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BA344" w14:textId="30AE89EF" w:rsidR="00BF7F53" w:rsidRPr="003E3DE1" w:rsidRDefault="00BF7F53" w:rsidP="003E3DE1">
      <w:pPr>
        <w:spacing w:line="240" w:lineRule="auto"/>
        <w:jc w:val="center"/>
        <w:rPr>
          <w:rFonts w:ascii="Times New Roman" w:hAnsi="Times New Roman" w:cs="Times New Roman"/>
          <w:b/>
          <w:sz w:val="32"/>
          <w:szCs w:val="32"/>
        </w:rPr>
      </w:pPr>
      <w:r w:rsidRPr="003E3DE1">
        <w:rPr>
          <w:rFonts w:ascii="Times New Roman" w:hAnsi="Times New Roman" w:cs="Times New Roman"/>
          <w:b/>
          <w:sz w:val="32"/>
          <w:szCs w:val="32"/>
        </w:rPr>
        <w:t>Kohaliku omavalitsuse korralduse seaduse</w:t>
      </w:r>
      <w:r w:rsidR="00222EFF" w:rsidRPr="003E3DE1">
        <w:rPr>
          <w:rFonts w:ascii="Times New Roman" w:hAnsi="Times New Roman" w:cs="Times New Roman"/>
          <w:b/>
          <w:sz w:val="32"/>
          <w:szCs w:val="32"/>
        </w:rPr>
        <w:t xml:space="preserve"> </w:t>
      </w:r>
      <w:r w:rsidRPr="003E3DE1">
        <w:rPr>
          <w:rFonts w:ascii="Times New Roman" w:hAnsi="Times New Roman" w:cs="Times New Roman"/>
          <w:b/>
          <w:sz w:val="32"/>
          <w:szCs w:val="32"/>
        </w:rPr>
        <w:t xml:space="preserve">ja </w:t>
      </w:r>
      <w:r w:rsidR="007B2A63" w:rsidRPr="003E3DE1">
        <w:rPr>
          <w:rFonts w:ascii="Times New Roman" w:hAnsi="Times New Roman" w:cs="Times New Roman"/>
          <w:b/>
          <w:sz w:val="32"/>
          <w:szCs w:val="32"/>
        </w:rPr>
        <w:t>sellega seonduvate</w:t>
      </w:r>
      <w:r w:rsidRPr="003E3DE1">
        <w:rPr>
          <w:rFonts w:ascii="Times New Roman" w:hAnsi="Times New Roman" w:cs="Times New Roman"/>
          <w:b/>
          <w:sz w:val="32"/>
          <w:szCs w:val="32"/>
        </w:rPr>
        <w:t xml:space="preserve"> seaduste muutmise seaduse eelnõu seletuskiri</w:t>
      </w:r>
    </w:p>
    <w:p w14:paraId="4BD34F2E" w14:textId="317BE1F7" w:rsidR="00BF7F53" w:rsidRPr="003E3DE1" w:rsidRDefault="00BF7F53" w:rsidP="003E3DE1">
      <w:pPr>
        <w:pStyle w:val="Pealkiri1"/>
        <w:spacing w:before="0" w:beforeAutospacing="0" w:after="0" w:afterAutospacing="0"/>
        <w:rPr>
          <w:sz w:val="24"/>
          <w:szCs w:val="24"/>
        </w:rPr>
      </w:pPr>
      <w:bookmarkStart w:id="0" w:name="_Toc10725145"/>
      <w:r w:rsidRPr="003E3DE1">
        <w:rPr>
          <w:sz w:val="24"/>
          <w:szCs w:val="24"/>
        </w:rPr>
        <w:t>1. Sissejuhatus</w:t>
      </w:r>
      <w:bookmarkEnd w:id="0"/>
    </w:p>
    <w:p w14:paraId="7023A92A" w14:textId="77777777" w:rsidR="0052383D" w:rsidRPr="003E3DE1" w:rsidRDefault="0052383D" w:rsidP="003E3DE1">
      <w:pPr>
        <w:pStyle w:val="Pealkiri2"/>
        <w:spacing w:before="0" w:after="0" w:afterAutospacing="0"/>
        <w:rPr>
          <w:b w:val="0"/>
          <w:bCs w:val="0"/>
          <w:sz w:val="24"/>
          <w:szCs w:val="24"/>
        </w:rPr>
      </w:pPr>
      <w:bookmarkStart w:id="1" w:name="lg144"/>
      <w:bookmarkStart w:id="2" w:name="lg145"/>
      <w:bookmarkStart w:id="3" w:name="_Toc416446818"/>
      <w:bookmarkStart w:id="4" w:name="_Toc10725146"/>
      <w:bookmarkEnd w:id="1"/>
      <w:bookmarkEnd w:id="2"/>
    </w:p>
    <w:p w14:paraId="59DDC9FB" w14:textId="5134C2D8" w:rsidR="00BF7F53" w:rsidRPr="003E3DE1" w:rsidRDefault="00BF7F53" w:rsidP="003E3DE1">
      <w:pPr>
        <w:pStyle w:val="Pealkiri2"/>
        <w:spacing w:before="0" w:after="0" w:afterAutospacing="0"/>
        <w:rPr>
          <w:sz w:val="24"/>
          <w:szCs w:val="24"/>
        </w:rPr>
      </w:pPr>
      <w:r w:rsidRPr="003E3DE1">
        <w:rPr>
          <w:sz w:val="24"/>
          <w:szCs w:val="24"/>
        </w:rPr>
        <w:t>1.1. Sisukokkuvõte</w:t>
      </w:r>
      <w:bookmarkEnd w:id="3"/>
      <w:bookmarkEnd w:id="4"/>
    </w:p>
    <w:p w14:paraId="1C179ED3" w14:textId="77777777" w:rsidR="0052383D" w:rsidRPr="003E3DE1" w:rsidRDefault="0052383D" w:rsidP="003E3DE1">
      <w:pPr>
        <w:spacing w:after="0" w:line="240" w:lineRule="auto"/>
        <w:jc w:val="both"/>
        <w:rPr>
          <w:rFonts w:ascii="Times New Roman" w:hAnsi="Times New Roman" w:cs="Times New Roman"/>
          <w:sz w:val="24"/>
          <w:szCs w:val="24"/>
        </w:rPr>
      </w:pPr>
    </w:p>
    <w:p w14:paraId="6C00C1E8" w14:textId="6A3F5E75" w:rsidR="00DC5DBF" w:rsidRPr="003E3DE1" w:rsidRDefault="0076393A"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Eelnõu väljatöötamise keskne eesmärk on kohaliku omavalitsuse üksuste (edaspidi </w:t>
      </w:r>
      <w:r w:rsidRPr="003E3DE1">
        <w:rPr>
          <w:rFonts w:ascii="Times New Roman" w:hAnsi="Times New Roman" w:cs="Times New Roman"/>
          <w:i/>
          <w:iCs/>
          <w:sz w:val="24"/>
          <w:szCs w:val="24"/>
        </w:rPr>
        <w:t>KOV</w:t>
      </w:r>
      <w:r w:rsidRPr="003E3DE1">
        <w:rPr>
          <w:rFonts w:ascii="Times New Roman" w:hAnsi="Times New Roman" w:cs="Times New Roman"/>
          <w:sz w:val="24"/>
          <w:szCs w:val="24"/>
        </w:rPr>
        <w:t xml:space="preserve">) enesekorraldusõiguse suurendamine </w:t>
      </w:r>
      <w:r w:rsidR="0022053F" w:rsidRPr="003E3DE1">
        <w:rPr>
          <w:rFonts w:ascii="Times New Roman" w:hAnsi="Times New Roman" w:cs="Times New Roman"/>
          <w:sz w:val="24"/>
          <w:szCs w:val="24"/>
        </w:rPr>
        <w:t>kohaliku omavalitsuse sisemise korralduse küsimustes</w:t>
      </w:r>
      <w:r w:rsidR="00FB47DF" w:rsidRPr="003E3DE1">
        <w:rPr>
          <w:rFonts w:ascii="Times New Roman" w:hAnsi="Times New Roman" w:cs="Times New Roman"/>
          <w:sz w:val="24"/>
          <w:szCs w:val="24"/>
        </w:rPr>
        <w:t xml:space="preserve"> </w:t>
      </w:r>
      <w:r w:rsidR="00FA2B4D" w:rsidRPr="003E3DE1">
        <w:rPr>
          <w:rFonts w:ascii="Times New Roman" w:hAnsi="Times New Roman" w:cs="Times New Roman"/>
          <w:sz w:val="24"/>
          <w:szCs w:val="24"/>
        </w:rPr>
        <w:t>ning</w:t>
      </w:r>
      <w:r w:rsidRPr="003E3DE1">
        <w:rPr>
          <w:rFonts w:ascii="Times New Roman" w:hAnsi="Times New Roman" w:cs="Times New Roman"/>
          <w:sz w:val="24"/>
          <w:szCs w:val="24"/>
        </w:rPr>
        <w:t xml:space="preserve"> </w:t>
      </w:r>
      <w:r w:rsidR="00F55812" w:rsidRPr="003E3DE1">
        <w:rPr>
          <w:rFonts w:ascii="Times New Roman" w:hAnsi="Times New Roman" w:cs="Times New Roman"/>
          <w:sz w:val="24"/>
          <w:szCs w:val="24"/>
        </w:rPr>
        <w:t xml:space="preserve">samuti </w:t>
      </w:r>
      <w:r w:rsidRPr="003E3DE1">
        <w:rPr>
          <w:rFonts w:ascii="Times New Roman" w:hAnsi="Times New Roman" w:cs="Times New Roman"/>
          <w:sz w:val="24"/>
          <w:szCs w:val="24"/>
        </w:rPr>
        <w:t xml:space="preserve">valla- ja linnaelanike </w:t>
      </w:r>
      <w:r w:rsidR="00D9322D" w:rsidRPr="003E3DE1">
        <w:rPr>
          <w:rFonts w:ascii="Times New Roman" w:hAnsi="Times New Roman" w:cs="Times New Roman"/>
          <w:sz w:val="24"/>
          <w:szCs w:val="24"/>
        </w:rPr>
        <w:t xml:space="preserve">osalus- ja </w:t>
      </w:r>
      <w:r w:rsidRPr="003E3DE1">
        <w:rPr>
          <w:rFonts w:ascii="Times New Roman" w:hAnsi="Times New Roman" w:cs="Times New Roman"/>
          <w:sz w:val="24"/>
          <w:szCs w:val="24"/>
        </w:rPr>
        <w:t>kaasamisvõimaluste mitmekesistamine kohaliku elu küsimuste otsustamisel.</w:t>
      </w:r>
    </w:p>
    <w:p w14:paraId="5AA44030" w14:textId="77777777" w:rsidR="0052383D" w:rsidRPr="003E3DE1" w:rsidRDefault="0052383D" w:rsidP="003E3DE1">
      <w:pPr>
        <w:spacing w:after="0" w:line="240" w:lineRule="auto"/>
        <w:jc w:val="both"/>
        <w:rPr>
          <w:rFonts w:ascii="Times New Roman" w:hAnsi="Times New Roman" w:cs="Times New Roman"/>
          <w:sz w:val="24"/>
          <w:szCs w:val="24"/>
        </w:rPr>
      </w:pPr>
    </w:p>
    <w:p w14:paraId="0042C56E" w14:textId="736AB5FD" w:rsidR="00A03347" w:rsidRPr="003E3DE1" w:rsidRDefault="00DC5DBF"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E</w:t>
      </w:r>
      <w:r w:rsidR="00822FC2" w:rsidRPr="003E3DE1">
        <w:rPr>
          <w:rFonts w:ascii="Times New Roman" w:hAnsi="Times New Roman" w:cs="Times New Roman"/>
          <w:sz w:val="24"/>
          <w:szCs w:val="24"/>
        </w:rPr>
        <w:t xml:space="preserve">nesekorraldusõigus on </w:t>
      </w:r>
      <w:proofErr w:type="spellStart"/>
      <w:r w:rsidR="00822FC2" w:rsidRPr="003E3DE1">
        <w:rPr>
          <w:rFonts w:ascii="Times New Roman" w:hAnsi="Times New Roman" w:cs="Times New Roman"/>
          <w:sz w:val="24"/>
          <w:szCs w:val="24"/>
        </w:rPr>
        <w:t>KOVi</w:t>
      </w:r>
      <w:proofErr w:type="spellEnd"/>
      <w:r w:rsidR="00822FC2" w:rsidRPr="003E3DE1">
        <w:rPr>
          <w:rFonts w:ascii="Times New Roman" w:hAnsi="Times New Roman" w:cs="Times New Roman"/>
          <w:sz w:val="24"/>
          <w:szCs w:val="24"/>
        </w:rPr>
        <w:t xml:space="preserve"> toimimise olulisemaid põhimõtteid ja tagatisi, mis tuleneb Eesti Vabariigi põhiseadusest (edaspidi </w:t>
      </w:r>
      <w:r w:rsidR="00822FC2" w:rsidRPr="003E3DE1">
        <w:rPr>
          <w:rFonts w:ascii="Times New Roman" w:hAnsi="Times New Roman" w:cs="Times New Roman"/>
          <w:i/>
          <w:iCs/>
          <w:sz w:val="24"/>
          <w:szCs w:val="24"/>
        </w:rPr>
        <w:t>PS</w:t>
      </w:r>
      <w:r w:rsidR="00822FC2" w:rsidRPr="003E3DE1">
        <w:rPr>
          <w:rFonts w:ascii="Times New Roman" w:hAnsi="Times New Roman" w:cs="Times New Roman"/>
          <w:sz w:val="24"/>
          <w:szCs w:val="24"/>
        </w:rPr>
        <w:t>)</w:t>
      </w:r>
      <w:r w:rsidR="00822FC2" w:rsidRPr="003E3DE1">
        <w:rPr>
          <w:rStyle w:val="Allmrkuseviide"/>
          <w:rFonts w:ascii="Times New Roman" w:hAnsi="Times New Roman" w:cs="Times New Roman"/>
          <w:sz w:val="24"/>
          <w:szCs w:val="24"/>
        </w:rPr>
        <w:footnoteReference w:id="2"/>
      </w:r>
      <w:r w:rsidR="00822FC2" w:rsidRPr="003E3DE1">
        <w:rPr>
          <w:rFonts w:ascii="Times New Roman" w:hAnsi="Times New Roman" w:cs="Times New Roman"/>
          <w:sz w:val="24"/>
          <w:szCs w:val="24"/>
        </w:rPr>
        <w:t xml:space="preserve"> ja Euroopa kohaliku omavalitsuse hartast (edaspidi </w:t>
      </w:r>
      <w:r w:rsidR="00822FC2" w:rsidRPr="003E3DE1">
        <w:rPr>
          <w:rFonts w:ascii="Times New Roman" w:hAnsi="Times New Roman" w:cs="Times New Roman"/>
          <w:i/>
          <w:iCs/>
          <w:sz w:val="24"/>
          <w:szCs w:val="24"/>
        </w:rPr>
        <w:t>EKOH</w:t>
      </w:r>
      <w:r w:rsidR="00822FC2" w:rsidRPr="003E3DE1">
        <w:rPr>
          <w:rFonts w:ascii="Times New Roman" w:hAnsi="Times New Roman" w:cs="Times New Roman"/>
          <w:sz w:val="24"/>
          <w:szCs w:val="24"/>
        </w:rPr>
        <w:t>)</w:t>
      </w:r>
      <w:r w:rsidR="00822FC2" w:rsidRPr="003E3DE1">
        <w:rPr>
          <w:rStyle w:val="Allmrkuseviide"/>
          <w:rFonts w:ascii="Times New Roman" w:hAnsi="Times New Roman" w:cs="Times New Roman"/>
          <w:sz w:val="24"/>
          <w:szCs w:val="24"/>
        </w:rPr>
        <w:footnoteReference w:id="3"/>
      </w:r>
      <w:r w:rsidR="000F6825" w:rsidRPr="003E3DE1">
        <w:rPr>
          <w:rFonts w:ascii="Times New Roman" w:hAnsi="Times New Roman" w:cs="Times New Roman"/>
          <w:sz w:val="24"/>
          <w:szCs w:val="24"/>
        </w:rPr>
        <w:t xml:space="preserve">. Kohaliku omavalitsuse korralduse seaduse (edaspidi </w:t>
      </w:r>
      <w:r w:rsidR="000F6825" w:rsidRPr="003E3DE1">
        <w:rPr>
          <w:rFonts w:ascii="Times New Roman" w:hAnsi="Times New Roman" w:cs="Times New Roman"/>
          <w:i/>
          <w:iCs/>
          <w:sz w:val="24"/>
          <w:szCs w:val="24"/>
        </w:rPr>
        <w:t>KOKS</w:t>
      </w:r>
      <w:r w:rsidR="000F6825" w:rsidRPr="003E3DE1">
        <w:rPr>
          <w:rFonts w:ascii="Times New Roman" w:hAnsi="Times New Roman" w:cs="Times New Roman"/>
          <w:sz w:val="24"/>
          <w:szCs w:val="24"/>
        </w:rPr>
        <w:t xml:space="preserve">) muudatuste kavandamisel </w:t>
      </w:r>
      <w:r w:rsidR="00822FC2" w:rsidRPr="003E3DE1">
        <w:rPr>
          <w:rFonts w:ascii="Times New Roman" w:hAnsi="Times New Roman" w:cs="Times New Roman"/>
          <w:sz w:val="24"/>
          <w:szCs w:val="24"/>
        </w:rPr>
        <w:t xml:space="preserve">on </w:t>
      </w:r>
      <w:r w:rsidR="000F6825" w:rsidRPr="003E3DE1">
        <w:rPr>
          <w:rFonts w:ascii="Times New Roman" w:hAnsi="Times New Roman" w:cs="Times New Roman"/>
          <w:sz w:val="24"/>
          <w:szCs w:val="24"/>
        </w:rPr>
        <w:t xml:space="preserve">seetõttu </w:t>
      </w:r>
      <w:r w:rsidR="00EC50B8" w:rsidRPr="003E3DE1">
        <w:rPr>
          <w:rFonts w:ascii="Times New Roman" w:hAnsi="Times New Roman" w:cs="Times New Roman"/>
          <w:sz w:val="24"/>
          <w:szCs w:val="24"/>
        </w:rPr>
        <w:t xml:space="preserve">hinnatud, kas KOV aluskorralduse regulatsioonide puhul on kohaliku elu küsimuste lahendamiseks jäetud </w:t>
      </w:r>
      <w:proofErr w:type="spellStart"/>
      <w:r w:rsidR="00EC50B8" w:rsidRPr="003E3DE1">
        <w:rPr>
          <w:rFonts w:ascii="Times New Roman" w:hAnsi="Times New Roman" w:cs="Times New Roman"/>
          <w:sz w:val="24"/>
          <w:szCs w:val="24"/>
        </w:rPr>
        <w:t>KOVidele</w:t>
      </w:r>
      <w:proofErr w:type="spellEnd"/>
      <w:r w:rsidR="00EC50B8" w:rsidRPr="003E3DE1">
        <w:rPr>
          <w:rFonts w:ascii="Times New Roman" w:hAnsi="Times New Roman" w:cs="Times New Roman"/>
          <w:sz w:val="24"/>
          <w:szCs w:val="24"/>
        </w:rPr>
        <w:t xml:space="preserve"> piisav </w:t>
      </w:r>
      <w:r w:rsidR="00822FC2" w:rsidRPr="003E3DE1">
        <w:rPr>
          <w:rFonts w:ascii="Times New Roman" w:hAnsi="Times New Roman" w:cs="Times New Roman"/>
          <w:sz w:val="24"/>
          <w:szCs w:val="24"/>
        </w:rPr>
        <w:t>otsustus- ja valikudiskretsioon</w:t>
      </w:r>
      <w:r w:rsidR="00FE053D" w:rsidRPr="003E3DE1">
        <w:rPr>
          <w:rStyle w:val="Allmrkuseviide"/>
          <w:rFonts w:ascii="Times New Roman" w:hAnsi="Times New Roman" w:cs="Times New Roman"/>
          <w:sz w:val="24"/>
          <w:szCs w:val="24"/>
        </w:rPr>
        <w:footnoteReference w:id="4"/>
      </w:r>
      <w:r w:rsidR="00822FC2" w:rsidRPr="003E3DE1">
        <w:rPr>
          <w:rFonts w:ascii="Times New Roman" w:hAnsi="Times New Roman" w:cs="Times New Roman"/>
          <w:sz w:val="24"/>
          <w:szCs w:val="24"/>
        </w:rPr>
        <w:t>.</w:t>
      </w:r>
    </w:p>
    <w:p w14:paraId="42E2693E" w14:textId="77777777" w:rsidR="0052383D" w:rsidRPr="003E3DE1" w:rsidRDefault="0052383D" w:rsidP="003E3DE1">
      <w:pPr>
        <w:spacing w:after="0" w:line="240" w:lineRule="auto"/>
        <w:jc w:val="both"/>
        <w:rPr>
          <w:rFonts w:ascii="Times New Roman" w:hAnsi="Times New Roman" w:cs="Times New Roman"/>
          <w:sz w:val="24"/>
          <w:szCs w:val="24"/>
        </w:rPr>
      </w:pPr>
    </w:p>
    <w:p w14:paraId="72784373" w14:textId="09966180" w:rsidR="001714D2" w:rsidRPr="003E3DE1" w:rsidRDefault="00D66E37"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Riigikogus 2. juunil 1993.</w:t>
      </w:r>
      <w:r w:rsidR="0048142A" w:rsidRPr="003E3DE1">
        <w:rPr>
          <w:rFonts w:ascii="Times New Roman" w:hAnsi="Times New Roman" w:cs="Times New Roman"/>
          <w:sz w:val="24"/>
          <w:szCs w:val="24"/>
        </w:rPr>
        <w:t xml:space="preserve"> </w:t>
      </w:r>
      <w:r w:rsidRPr="003E3DE1">
        <w:rPr>
          <w:rFonts w:ascii="Times New Roman" w:hAnsi="Times New Roman" w:cs="Times New Roman"/>
          <w:sz w:val="24"/>
          <w:szCs w:val="24"/>
        </w:rPr>
        <w:t xml:space="preserve">a. </w:t>
      </w:r>
      <w:r w:rsidR="0048142A" w:rsidRPr="003E3DE1">
        <w:rPr>
          <w:rFonts w:ascii="Times New Roman" w:hAnsi="Times New Roman" w:cs="Times New Roman"/>
          <w:sz w:val="24"/>
          <w:szCs w:val="24"/>
        </w:rPr>
        <w:t xml:space="preserve">vastu võetud </w:t>
      </w:r>
      <w:proofErr w:type="spellStart"/>
      <w:r w:rsidRPr="003E3DE1">
        <w:rPr>
          <w:rFonts w:ascii="Times New Roman" w:hAnsi="Times New Roman" w:cs="Times New Roman"/>
          <w:sz w:val="24"/>
          <w:szCs w:val="24"/>
        </w:rPr>
        <w:t>KOKSi</w:t>
      </w:r>
      <w:proofErr w:type="spellEnd"/>
      <w:r w:rsidRPr="003E3DE1">
        <w:rPr>
          <w:rFonts w:ascii="Times New Roman" w:hAnsi="Times New Roman" w:cs="Times New Roman"/>
          <w:sz w:val="24"/>
          <w:szCs w:val="24"/>
        </w:rPr>
        <w:t xml:space="preserve"> on erinevatel aegadel küll üksikute küsimuste lahendamiseks muudetud, kuid senini ei ole toimunud seaduse tervikuna </w:t>
      </w:r>
      <w:r w:rsidR="00822FC2" w:rsidRPr="003E3DE1">
        <w:rPr>
          <w:rFonts w:ascii="Times New Roman" w:hAnsi="Times New Roman" w:cs="Times New Roman"/>
          <w:sz w:val="24"/>
          <w:szCs w:val="24"/>
        </w:rPr>
        <w:t xml:space="preserve">ega süsteemset </w:t>
      </w:r>
      <w:r w:rsidRPr="003E3DE1">
        <w:rPr>
          <w:rFonts w:ascii="Times New Roman" w:hAnsi="Times New Roman" w:cs="Times New Roman"/>
          <w:sz w:val="24"/>
          <w:szCs w:val="24"/>
        </w:rPr>
        <w:t xml:space="preserve">üle vaatamist. </w:t>
      </w:r>
      <w:proofErr w:type="spellStart"/>
      <w:r w:rsidR="001714D2" w:rsidRPr="003E3DE1">
        <w:rPr>
          <w:rFonts w:ascii="Times New Roman" w:hAnsi="Times New Roman" w:cs="Times New Roman"/>
          <w:sz w:val="24"/>
          <w:szCs w:val="24"/>
        </w:rPr>
        <w:t>KOKSi</w:t>
      </w:r>
      <w:proofErr w:type="spellEnd"/>
      <w:r w:rsidR="001714D2" w:rsidRPr="003E3DE1">
        <w:rPr>
          <w:rFonts w:ascii="Times New Roman" w:hAnsi="Times New Roman" w:cs="Times New Roman"/>
          <w:sz w:val="24"/>
          <w:szCs w:val="24"/>
        </w:rPr>
        <w:t xml:space="preserve"> vastuvõtmisest möödunud 2</w:t>
      </w:r>
      <w:r w:rsidR="00967401" w:rsidRPr="003E3DE1">
        <w:rPr>
          <w:rFonts w:ascii="Times New Roman" w:hAnsi="Times New Roman" w:cs="Times New Roman"/>
          <w:sz w:val="24"/>
          <w:szCs w:val="24"/>
        </w:rPr>
        <w:t>9</w:t>
      </w:r>
      <w:r w:rsidR="001714D2" w:rsidRPr="003E3DE1">
        <w:rPr>
          <w:rFonts w:ascii="Times New Roman" w:hAnsi="Times New Roman" w:cs="Times New Roman"/>
          <w:sz w:val="24"/>
          <w:szCs w:val="24"/>
        </w:rPr>
        <w:t xml:space="preserve"> aasta jooksul on teda muudetud </w:t>
      </w:r>
      <w:r w:rsidR="00967401" w:rsidRPr="003E3DE1">
        <w:rPr>
          <w:rFonts w:ascii="Times New Roman" w:hAnsi="Times New Roman" w:cs="Times New Roman"/>
          <w:sz w:val="24"/>
          <w:szCs w:val="24"/>
        </w:rPr>
        <w:t>10</w:t>
      </w:r>
      <w:r w:rsidR="007D7C37" w:rsidRPr="003E3DE1">
        <w:rPr>
          <w:rFonts w:ascii="Times New Roman" w:hAnsi="Times New Roman" w:cs="Times New Roman"/>
          <w:sz w:val="24"/>
          <w:szCs w:val="24"/>
        </w:rPr>
        <w:t>0</w:t>
      </w:r>
      <w:r w:rsidR="001714D2" w:rsidRPr="003E3DE1">
        <w:rPr>
          <w:rFonts w:ascii="Times New Roman" w:hAnsi="Times New Roman" w:cs="Times New Roman"/>
          <w:sz w:val="24"/>
          <w:szCs w:val="24"/>
        </w:rPr>
        <w:t xml:space="preserve"> korda. </w:t>
      </w:r>
      <w:r w:rsidRPr="003E3DE1">
        <w:rPr>
          <w:rFonts w:ascii="Times New Roman" w:hAnsi="Times New Roman" w:cs="Times New Roman"/>
          <w:sz w:val="24"/>
          <w:szCs w:val="24"/>
        </w:rPr>
        <w:t xml:space="preserve">Erinevate muudatuste tulemusena on </w:t>
      </w:r>
      <w:proofErr w:type="spellStart"/>
      <w:r w:rsidRPr="003E3DE1">
        <w:rPr>
          <w:rFonts w:ascii="Times New Roman" w:hAnsi="Times New Roman" w:cs="Times New Roman"/>
          <w:sz w:val="24"/>
          <w:szCs w:val="24"/>
        </w:rPr>
        <w:t>KOKS</w:t>
      </w:r>
      <w:r w:rsidR="00437471" w:rsidRPr="003E3DE1">
        <w:rPr>
          <w:rFonts w:ascii="Times New Roman" w:hAnsi="Times New Roman" w:cs="Times New Roman"/>
          <w:sz w:val="24"/>
          <w:szCs w:val="24"/>
        </w:rPr>
        <w:t>i</w:t>
      </w:r>
      <w:proofErr w:type="spellEnd"/>
      <w:r w:rsidRPr="003E3DE1">
        <w:rPr>
          <w:rFonts w:ascii="Times New Roman" w:hAnsi="Times New Roman" w:cs="Times New Roman"/>
          <w:sz w:val="24"/>
          <w:szCs w:val="24"/>
        </w:rPr>
        <w:t xml:space="preserve"> õiguslik regulatsioon terminoloogiliselt ebaühtlane.</w:t>
      </w:r>
    </w:p>
    <w:p w14:paraId="6C3FE7C8" w14:textId="77777777" w:rsidR="0052383D" w:rsidRPr="003E3DE1" w:rsidRDefault="0052383D" w:rsidP="003E3DE1">
      <w:pPr>
        <w:spacing w:after="0" w:line="240" w:lineRule="auto"/>
        <w:jc w:val="both"/>
        <w:rPr>
          <w:rFonts w:ascii="Times New Roman" w:hAnsi="Times New Roman" w:cs="Times New Roman"/>
          <w:sz w:val="24"/>
          <w:szCs w:val="24"/>
        </w:rPr>
      </w:pPr>
    </w:p>
    <w:p w14:paraId="05827517" w14:textId="3BB52653" w:rsidR="001714D2" w:rsidRPr="003E3DE1" w:rsidRDefault="00D66E37"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Kohati on regulatsioonid </w:t>
      </w:r>
      <w:proofErr w:type="spellStart"/>
      <w:r w:rsidRPr="003E3DE1">
        <w:rPr>
          <w:rFonts w:ascii="Times New Roman" w:hAnsi="Times New Roman" w:cs="Times New Roman"/>
          <w:sz w:val="24"/>
          <w:szCs w:val="24"/>
        </w:rPr>
        <w:t>ülidetailsed</w:t>
      </w:r>
      <w:proofErr w:type="spellEnd"/>
      <w:r w:rsidRPr="003E3DE1">
        <w:rPr>
          <w:rFonts w:ascii="Times New Roman" w:hAnsi="Times New Roman" w:cs="Times New Roman"/>
          <w:sz w:val="24"/>
          <w:szCs w:val="24"/>
        </w:rPr>
        <w:t xml:space="preserve"> ja ei jäta </w:t>
      </w:r>
      <w:proofErr w:type="spellStart"/>
      <w:r w:rsidRPr="003E3DE1">
        <w:rPr>
          <w:rFonts w:ascii="Times New Roman" w:hAnsi="Times New Roman" w:cs="Times New Roman"/>
          <w:sz w:val="24"/>
          <w:szCs w:val="24"/>
        </w:rPr>
        <w:t>KOV</w:t>
      </w:r>
      <w:r w:rsidR="0078232A" w:rsidRPr="003E3DE1">
        <w:rPr>
          <w:rFonts w:ascii="Times New Roman" w:hAnsi="Times New Roman" w:cs="Times New Roman"/>
          <w:sz w:val="24"/>
          <w:szCs w:val="24"/>
        </w:rPr>
        <w:t>idele</w:t>
      </w:r>
      <w:proofErr w:type="spellEnd"/>
      <w:r w:rsidRPr="003E3DE1">
        <w:rPr>
          <w:rFonts w:ascii="Times New Roman" w:hAnsi="Times New Roman" w:cs="Times New Roman"/>
          <w:sz w:val="24"/>
          <w:szCs w:val="24"/>
        </w:rPr>
        <w:t xml:space="preserve"> kohaliku elu korraldamisel </w:t>
      </w:r>
      <w:r w:rsidR="0078232A" w:rsidRPr="003E3DE1">
        <w:rPr>
          <w:rFonts w:ascii="Times New Roman" w:hAnsi="Times New Roman" w:cs="Times New Roman"/>
          <w:sz w:val="24"/>
          <w:szCs w:val="24"/>
        </w:rPr>
        <w:t>ja KOV sisemise töökorralduse otsustamise</w:t>
      </w:r>
      <w:r w:rsidR="001A7003" w:rsidRPr="003E3DE1">
        <w:rPr>
          <w:rFonts w:ascii="Times New Roman" w:hAnsi="Times New Roman" w:cs="Times New Roman"/>
          <w:sz w:val="24"/>
          <w:szCs w:val="24"/>
        </w:rPr>
        <w:t>l</w:t>
      </w:r>
      <w:r w:rsidR="0078232A" w:rsidRPr="003E3DE1">
        <w:rPr>
          <w:rFonts w:ascii="Times New Roman" w:hAnsi="Times New Roman" w:cs="Times New Roman"/>
          <w:sz w:val="24"/>
          <w:szCs w:val="24"/>
        </w:rPr>
        <w:t xml:space="preserve"> </w:t>
      </w:r>
      <w:r w:rsidRPr="003E3DE1">
        <w:rPr>
          <w:rFonts w:ascii="Times New Roman" w:hAnsi="Times New Roman" w:cs="Times New Roman"/>
          <w:sz w:val="24"/>
          <w:szCs w:val="24"/>
        </w:rPr>
        <w:t xml:space="preserve">kaalutlusruumi, </w:t>
      </w:r>
      <w:r w:rsidR="00822FC2" w:rsidRPr="003E3DE1">
        <w:rPr>
          <w:rFonts w:ascii="Times New Roman" w:hAnsi="Times New Roman" w:cs="Times New Roman"/>
          <w:sz w:val="24"/>
          <w:szCs w:val="24"/>
        </w:rPr>
        <w:t xml:space="preserve">mis mitmel juhul võib olla ülemäärane </w:t>
      </w:r>
      <w:proofErr w:type="spellStart"/>
      <w:r w:rsidR="00822FC2" w:rsidRPr="003E3DE1">
        <w:rPr>
          <w:rFonts w:ascii="Times New Roman" w:hAnsi="Times New Roman" w:cs="Times New Roman"/>
          <w:sz w:val="24"/>
          <w:szCs w:val="24"/>
        </w:rPr>
        <w:t>KOV</w:t>
      </w:r>
      <w:r w:rsidR="00437471" w:rsidRPr="003E3DE1">
        <w:rPr>
          <w:rFonts w:ascii="Times New Roman" w:hAnsi="Times New Roman" w:cs="Times New Roman"/>
          <w:sz w:val="24"/>
          <w:szCs w:val="24"/>
        </w:rPr>
        <w:t>i</w:t>
      </w:r>
      <w:proofErr w:type="spellEnd"/>
      <w:r w:rsidR="00822FC2" w:rsidRPr="003E3DE1">
        <w:rPr>
          <w:rFonts w:ascii="Times New Roman" w:hAnsi="Times New Roman" w:cs="Times New Roman"/>
          <w:sz w:val="24"/>
          <w:szCs w:val="24"/>
        </w:rPr>
        <w:t xml:space="preserve"> enesekorraldusõiguse riive. Te</w:t>
      </w:r>
      <w:r w:rsidRPr="003E3DE1">
        <w:rPr>
          <w:rFonts w:ascii="Times New Roman" w:hAnsi="Times New Roman" w:cs="Times New Roman"/>
          <w:sz w:val="24"/>
          <w:szCs w:val="24"/>
        </w:rPr>
        <w:t xml:space="preserve">istel juhtudel </w:t>
      </w:r>
      <w:r w:rsidR="00822FC2" w:rsidRPr="003E3DE1">
        <w:rPr>
          <w:rFonts w:ascii="Times New Roman" w:hAnsi="Times New Roman" w:cs="Times New Roman"/>
          <w:sz w:val="24"/>
          <w:szCs w:val="24"/>
        </w:rPr>
        <w:t xml:space="preserve">on </w:t>
      </w:r>
      <w:proofErr w:type="spellStart"/>
      <w:r w:rsidR="00822FC2" w:rsidRPr="003E3DE1">
        <w:rPr>
          <w:rFonts w:ascii="Times New Roman" w:hAnsi="Times New Roman" w:cs="Times New Roman"/>
          <w:sz w:val="24"/>
          <w:szCs w:val="24"/>
        </w:rPr>
        <w:t>KOKSi</w:t>
      </w:r>
      <w:proofErr w:type="spellEnd"/>
      <w:r w:rsidR="00822FC2" w:rsidRPr="003E3DE1">
        <w:rPr>
          <w:rFonts w:ascii="Times New Roman" w:hAnsi="Times New Roman" w:cs="Times New Roman"/>
          <w:sz w:val="24"/>
          <w:szCs w:val="24"/>
        </w:rPr>
        <w:t xml:space="preserve"> regulatsioon </w:t>
      </w:r>
      <w:r w:rsidRPr="003E3DE1">
        <w:rPr>
          <w:rFonts w:ascii="Times New Roman" w:hAnsi="Times New Roman" w:cs="Times New Roman"/>
          <w:sz w:val="24"/>
          <w:szCs w:val="24"/>
        </w:rPr>
        <w:t xml:space="preserve">vastupidi nii üldise sõnastusega, et </w:t>
      </w:r>
      <w:proofErr w:type="spellStart"/>
      <w:r w:rsidRPr="003E3DE1">
        <w:rPr>
          <w:rFonts w:ascii="Times New Roman" w:hAnsi="Times New Roman" w:cs="Times New Roman"/>
          <w:sz w:val="24"/>
          <w:szCs w:val="24"/>
        </w:rPr>
        <w:t>KOVidel</w:t>
      </w:r>
      <w:proofErr w:type="spellEnd"/>
      <w:r w:rsidRPr="003E3DE1">
        <w:rPr>
          <w:rFonts w:ascii="Times New Roman" w:hAnsi="Times New Roman" w:cs="Times New Roman"/>
          <w:sz w:val="24"/>
          <w:szCs w:val="24"/>
        </w:rPr>
        <w:t xml:space="preserve"> on sätete eesmärgist arusaamise ja </w:t>
      </w:r>
      <w:r w:rsidR="001A7003" w:rsidRPr="003E3DE1">
        <w:rPr>
          <w:rFonts w:ascii="Times New Roman" w:hAnsi="Times New Roman" w:cs="Times New Roman"/>
          <w:sz w:val="24"/>
          <w:szCs w:val="24"/>
        </w:rPr>
        <w:t xml:space="preserve">nende </w:t>
      </w:r>
      <w:r w:rsidRPr="003E3DE1">
        <w:rPr>
          <w:rFonts w:ascii="Times New Roman" w:hAnsi="Times New Roman" w:cs="Times New Roman"/>
          <w:sz w:val="24"/>
          <w:szCs w:val="24"/>
        </w:rPr>
        <w:t xml:space="preserve">rakendamisega tõsiseid raskusi. </w:t>
      </w:r>
      <w:r w:rsidR="0078232A" w:rsidRPr="003E3DE1">
        <w:rPr>
          <w:rFonts w:ascii="Times New Roman" w:hAnsi="Times New Roman" w:cs="Times New Roman"/>
          <w:sz w:val="24"/>
          <w:szCs w:val="24"/>
        </w:rPr>
        <w:t xml:space="preserve">Erinevatel aegadel tehtud muudatustega on </w:t>
      </w:r>
      <w:proofErr w:type="spellStart"/>
      <w:r w:rsidR="0078232A" w:rsidRPr="003E3DE1">
        <w:rPr>
          <w:rFonts w:ascii="Times New Roman" w:hAnsi="Times New Roman" w:cs="Times New Roman"/>
          <w:sz w:val="24"/>
          <w:szCs w:val="24"/>
        </w:rPr>
        <w:t>KOKSi</w:t>
      </w:r>
      <w:proofErr w:type="spellEnd"/>
      <w:r w:rsidR="0078232A" w:rsidRPr="003E3DE1">
        <w:rPr>
          <w:rFonts w:ascii="Times New Roman" w:hAnsi="Times New Roman" w:cs="Times New Roman"/>
          <w:sz w:val="24"/>
          <w:szCs w:val="24"/>
        </w:rPr>
        <w:t xml:space="preserve"> lisatud ebasüsteemselt ka üksikuid KOV </w:t>
      </w:r>
      <w:proofErr w:type="spellStart"/>
      <w:r w:rsidR="0078232A" w:rsidRPr="003E3DE1">
        <w:rPr>
          <w:rFonts w:ascii="Times New Roman" w:hAnsi="Times New Roman" w:cs="Times New Roman"/>
          <w:sz w:val="24"/>
          <w:szCs w:val="24"/>
        </w:rPr>
        <w:t>valdkondlikke</w:t>
      </w:r>
      <w:proofErr w:type="spellEnd"/>
      <w:r w:rsidR="0078232A" w:rsidRPr="003E3DE1">
        <w:rPr>
          <w:rFonts w:ascii="Times New Roman" w:hAnsi="Times New Roman" w:cs="Times New Roman"/>
          <w:sz w:val="24"/>
          <w:szCs w:val="24"/>
        </w:rPr>
        <w:t xml:space="preserve"> ülesandeid, mille regulatsioon </w:t>
      </w:r>
      <w:r w:rsidR="00325862" w:rsidRPr="003E3DE1">
        <w:rPr>
          <w:rFonts w:ascii="Times New Roman" w:hAnsi="Times New Roman" w:cs="Times New Roman"/>
          <w:sz w:val="24"/>
          <w:szCs w:val="24"/>
        </w:rPr>
        <w:t>sisaldub</w:t>
      </w:r>
      <w:r w:rsidR="0078232A" w:rsidRPr="003E3DE1">
        <w:rPr>
          <w:rFonts w:ascii="Times New Roman" w:hAnsi="Times New Roman" w:cs="Times New Roman"/>
          <w:sz w:val="24"/>
          <w:szCs w:val="24"/>
        </w:rPr>
        <w:t xml:space="preserve"> juba eriseadustes.</w:t>
      </w:r>
    </w:p>
    <w:p w14:paraId="2DE88CC8" w14:textId="77777777" w:rsidR="0052383D" w:rsidRPr="003E3DE1" w:rsidRDefault="0052383D" w:rsidP="003E3DE1">
      <w:pPr>
        <w:spacing w:after="0" w:line="240" w:lineRule="auto"/>
        <w:jc w:val="both"/>
        <w:rPr>
          <w:rFonts w:ascii="Times New Roman" w:hAnsi="Times New Roman" w:cs="Times New Roman"/>
          <w:sz w:val="24"/>
          <w:szCs w:val="24"/>
        </w:rPr>
      </w:pPr>
    </w:p>
    <w:p w14:paraId="641F2835" w14:textId="6AABCEF4" w:rsidR="00C67E79" w:rsidRPr="003E3DE1" w:rsidRDefault="0078232A"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Nimetatud asjaolud</w:t>
      </w:r>
      <w:r w:rsidR="00D66E37" w:rsidRPr="003E3DE1">
        <w:rPr>
          <w:rFonts w:ascii="Times New Roman" w:hAnsi="Times New Roman" w:cs="Times New Roman"/>
          <w:sz w:val="24"/>
          <w:szCs w:val="24"/>
        </w:rPr>
        <w:t xml:space="preserve"> oli</w:t>
      </w:r>
      <w:r w:rsidRPr="003E3DE1">
        <w:rPr>
          <w:rFonts w:ascii="Times New Roman" w:hAnsi="Times New Roman" w:cs="Times New Roman"/>
          <w:sz w:val="24"/>
          <w:szCs w:val="24"/>
        </w:rPr>
        <w:t>d</w:t>
      </w:r>
      <w:r w:rsidR="00D66E37" w:rsidRPr="003E3DE1">
        <w:rPr>
          <w:rFonts w:ascii="Times New Roman" w:hAnsi="Times New Roman" w:cs="Times New Roman"/>
          <w:sz w:val="24"/>
          <w:szCs w:val="24"/>
        </w:rPr>
        <w:t xml:space="preserve"> põhjuseks, miks Rahandusministeeriumis otsustati läbi viia põhjalik </w:t>
      </w:r>
      <w:proofErr w:type="spellStart"/>
      <w:r w:rsidR="00D66E37" w:rsidRPr="003E3DE1">
        <w:rPr>
          <w:rFonts w:ascii="Times New Roman" w:hAnsi="Times New Roman" w:cs="Times New Roman"/>
          <w:sz w:val="24"/>
          <w:szCs w:val="24"/>
        </w:rPr>
        <w:t>KOKS</w:t>
      </w:r>
      <w:r w:rsidR="00325862" w:rsidRPr="003E3DE1">
        <w:rPr>
          <w:rFonts w:ascii="Times New Roman" w:hAnsi="Times New Roman" w:cs="Times New Roman"/>
          <w:sz w:val="24"/>
          <w:szCs w:val="24"/>
        </w:rPr>
        <w:t>i</w:t>
      </w:r>
      <w:proofErr w:type="spellEnd"/>
      <w:r w:rsidR="00D66E37" w:rsidRPr="003E3DE1">
        <w:rPr>
          <w:rFonts w:ascii="Times New Roman" w:hAnsi="Times New Roman" w:cs="Times New Roman"/>
          <w:sz w:val="24"/>
          <w:szCs w:val="24"/>
        </w:rPr>
        <w:t xml:space="preserve"> revisjon –</w:t>
      </w:r>
      <w:r w:rsidR="001714D2" w:rsidRPr="003E3DE1">
        <w:rPr>
          <w:rFonts w:ascii="Times New Roman" w:hAnsi="Times New Roman" w:cs="Times New Roman"/>
          <w:sz w:val="24"/>
          <w:szCs w:val="24"/>
        </w:rPr>
        <w:t xml:space="preserve"> </w:t>
      </w:r>
      <w:r w:rsidR="00A03347" w:rsidRPr="003E3DE1">
        <w:rPr>
          <w:rFonts w:ascii="Times New Roman" w:hAnsi="Times New Roman" w:cs="Times New Roman"/>
          <w:sz w:val="24"/>
          <w:szCs w:val="24"/>
        </w:rPr>
        <w:t xml:space="preserve">vaadata süsteemselt üle </w:t>
      </w:r>
      <w:proofErr w:type="spellStart"/>
      <w:r w:rsidR="00A03347" w:rsidRPr="003E3DE1">
        <w:rPr>
          <w:rFonts w:ascii="Times New Roman" w:hAnsi="Times New Roman" w:cs="Times New Roman"/>
          <w:sz w:val="24"/>
          <w:szCs w:val="24"/>
        </w:rPr>
        <w:t>KOKS</w:t>
      </w:r>
      <w:r w:rsidR="00325862" w:rsidRPr="003E3DE1">
        <w:rPr>
          <w:rFonts w:ascii="Times New Roman" w:hAnsi="Times New Roman" w:cs="Times New Roman"/>
          <w:sz w:val="24"/>
          <w:szCs w:val="24"/>
        </w:rPr>
        <w:t>i</w:t>
      </w:r>
      <w:proofErr w:type="spellEnd"/>
      <w:r w:rsidR="00A03347" w:rsidRPr="003E3DE1">
        <w:rPr>
          <w:rFonts w:ascii="Times New Roman" w:hAnsi="Times New Roman" w:cs="Times New Roman"/>
          <w:sz w:val="24"/>
          <w:szCs w:val="24"/>
        </w:rPr>
        <w:t xml:space="preserve"> ja sellega seotud KOV aluskorraldust reguleerivate seaduste sätete tõlgendus- ja kohtupraktika, tuvastada rakendamise probleemid ja lüngad ning selle tulemusena näha ette vajalikud seadusemuudatused.</w:t>
      </w:r>
    </w:p>
    <w:p w14:paraId="1C6A791E" w14:textId="77777777" w:rsidR="0052383D" w:rsidRPr="003E3DE1" w:rsidRDefault="0052383D" w:rsidP="003E3DE1">
      <w:pPr>
        <w:spacing w:after="0" w:line="240" w:lineRule="auto"/>
        <w:jc w:val="both"/>
        <w:rPr>
          <w:rFonts w:ascii="Times New Roman" w:hAnsi="Times New Roman" w:cs="Times New Roman"/>
          <w:sz w:val="24"/>
          <w:szCs w:val="24"/>
        </w:rPr>
      </w:pPr>
    </w:p>
    <w:p w14:paraId="4EB6BFDD" w14:textId="3D396540" w:rsidR="00A2703F" w:rsidRPr="003E3DE1" w:rsidRDefault="009C385D"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Eelnõuga kavandatakse </w:t>
      </w:r>
      <w:bookmarkStart w:id="5" w:name="_Hlk87808868"/>
      <w:proofErr w:type="spellStart"/>
      <w:r w:rsidRPr="003E3DE1">
        <w:rPr>
          <w:rFonts w:ascii="Times New Roman" w:hAnsi="Times New Roman" w:cs="Times New Roman"/>
          <w:sz w:val="24"/>
          <w:szCs w:val="24"/>
        </w:rPr>
        <w:t>KOKSi</w:t>
      </w:r>
      <w:proofErr w:type="spellEnd"/>
      <w:r w:rsidRPr="003E3DE1">
        <w:rPr>
          <w:rFonts w:ascii="Times New Roman" w:hAnsi="Times New Roman" w:cs="Times New Roman"/>
          <w:sz w:val="24"/>
          <w:szCs w:val="24"/>
        </w:rPr>
        <w:t xml:space="preserve"> </w:t>
      </w:r>
      <w:bookmarkEnd w:id="5"/>
      <w:r w:rsidRPr="003E3DE1">
        <w:rPr>
          <w:rFonts w:ascii="Times New Roman" w:hAnsi="Times New Roman" w:cs="Times New Roman"/>
          <w:sz w:val="24"/>
          <w:szCs w:val="24"/>
        </w:rPr>
        <w:t xml:space="preserve">jätta </w:t>
      </w:r>
      <w:r w:rsidR="00782D18" w:rsidRPr="003E3DE1">
        <w:rPr>
          <w:rFonts w:ascii="Times New Roman" w:hAnsi="Times New Roman" w:cs="Times New Roman"/>
          <w:sz w:val="24"/>
          <w:szCs w:val="24"/>
        </w:rPr>
        <w:t xml:space="preserve">valdavalt </w:t>
      </w:r>
      <w:r w:rsidRPr="003E3DE1">
        <w:rPr>
          <w:rFonts w:ascii="Times New Roman" w:hAnsi="Times New Roman" w:cs="Times New Roman"/>
          <w:sz w:val="24"/>
          <w:szCs w:val="24"/>
        </w:rPr>
        <w:t xml:space="preserve">vaid </w:t>
      </w:r>
      <w:r w:rsidR="009A3852" w:rsidRPr="003E3DE1">
        <w:rPr>
          <w:rFonts w:ascii="Times New Roman" w:hAnsi="Times New Roman" w:cs="Times New Roman"/>
          <w:sz w:val="24"/>
          <w:szCs w:val="24"/>
        </w:rPr>
        <w:t xml:space="preserve">kohalike omavalitsuste </w:t>
      </w:r>
      <w:r w:rsidRPr="003E3DE1">
        <w:rPr>
          <w:rFonts w:ascii="Times New Roman" w:hAnsi="Times New Roman" w:cs="Times New Roman"/>
          <w:sz w:val="24"/>
          <w:szCs w:val="24"/>
        </w:rPr>
        <w:t xml:space="preserve">aluskorraldust puudutavad regulatsioonid ja jätta sellest välja </w:t>
      </w:r>
      <w:r w:rsidR="0056559D" w:rsidRPr="003E3DE1">
        <w:rPr>
          <w:rFonts w:ascii="Times New Roman" w:hAnsi="Times New Roman" w:cs="Times New Roman"/>
          <w:sz w:val="24"/>
          <w:szCs w:val="24"/>
        </w:rPr>
        <w:t xml:space="preserve">detailsemad </w:t>
      </w:r>
      <w:r w:rsidRPr="003E3DE1">
        <w:rPr>
          <w:rFonts w:ascii="Times New Roman" w:hAnsi="Times New Roman" w:cs="Times New Roman"/>
          <w:sz w:val="24"/>
          <w:szCs w:val="24"/>
        </w:rPr>
        <w:t>n-ö valdkondlikud KOV ülesandeid puudutavad sätted</w:t>
      </w:r>
      <w:r w:rsidRPr="003E3DE1">
        <w:rPr>
          <w:rStyle w:val="Allmrkuseviide"/>
          <w:rFonts w:ascii="Times New Roman" w:hAnsi="Times New Roman" w:cs="Times New Roman"/>
          <w:sz w:val="24"/>
          <w:szCs w:val="24"/>
        </w:rPr>
        <w:footnoteReference w:id="5"/>
      </w:r>
      <w:r w:rsidRPr="003E3DE1">
        <w:rPr>
          <w:rFonts w:ascii="Times New Roman" w:hAnsi="Times New Roman" w:cs="Times New Roman"/>
          <w:sz w:val="24"/>
          <w:szCs w:val="24"/>
        </w:rPr>
        <w:t xml:space="preserve">. </w:t>
      </w:r>
      <w:r w:rsidR="00FA0AB0" w:rsidRPr="003E3DE1">
        <w:rPr>
          <w:rFonts w:ascii="Times New Roman" w:hAnsi="Times New Roman" w:cs="Times New Roman"/>
          <w:sz w:val="24"/>
          <w:szCs w:val="24"/>
        </w:rPr>
        <w:t xml:space="preserve">Muudatustega ei kujundata ümber kohaliku omavalitsuse olemust ega </w:t>
      </w:r>
      <w:r w:rsidR="00A2703F" w:rsidRPr="003E3DE1">
        <w:rPr>
          <w:rFonts w:ascii="Times New Roman" w:hAnsi="Times New Roman" w:cs="Times New Roman"/>
          <w:sz w:val="24"/>
          <w:szCs w:val="24"/>
        </w:rPr>
        <w:t xml:space="preserve">täidetavaid </w:t>
      </w:r>
      <w:r w:rsidR="00FA0AB0" w:rsidRPr="003E3DE1">
        <w:rPr>
          <w:rFonts w:ascii="Times New Roman" w:hAnsi="Times New Roman" w:cs="Times New Roman"/>
          <w:sz w:val="24"/>
          <w:szCs w:val="24"/>
        </w:rPr>
        <w:t>ülesandeid.</w:t>
      </w:r>
      <w:r w:rsidR="00A2703F" w:rsidRPr="003E3DE1">
        <w:rPr>
          <w:rFonts w:ascii="Times New Roman" w:hAnsi="Times New Roman" w:cs="Times New Roman"/>
          <w:sz w:val="24"/>
          <w:szCs w:val="24"/>
        </w:rPr>
        <w:t xml:space="preserve"> KOV valdkondlike ülesannete muudatused, samuti maksukorralduse</w:t>
      </w:r>
      <w:r w:rsidR="009F4464" w:rsidRPr="003E3DE1">
        <w:rPr>
          <w:rFonts w:ascii="Times New Roman" w:hAnsi="Times New Roman" w:cs="Times New Roman"/>
          <w:sz w:val="24"/>
          <w:szCs w:val="24"/>
        </w:rPr>
        <w:t xml:space="preserve"> </w:t>
      </w:r>
      <w:r w:rsidR="00A2703F" w:rsidRPr="003E3DE1">
        <w:rPr>
          <w:rFonts w:ascii="Times New Roman" w:hAnsi="Times New Roman" w:cs="Times New Roman"/>
          <w:sz w:val="24"/>
          <w:szCs w:val="24"/>
        </w:rPr>
        <w:t xml:space="preserve">muudatused </w:t>
      </w:r>
      <w:r w:rsidR="009F4464" w:rsidRPr="003E3DE1">
        <w:rPr>
          <w:rFonts w:ascii="Times New Roman" w:hAnsi="Times New Roman" w:cs="Times New Roman"/>
          <w:sz w:val="24"/>
          <w:szCs w:val="24"/>
        </w:rPr>
        <w:t xml:space="preserve">kohalike maksude osas või volikogu valimiskorralduslikud muudatused </w:t>
      </w:r>
      <w:r w:rsidR="00A2703F" w:rsidRPr="003E3DE1">
        <w:rPr>
          <w:rFonts w:ascii="Times New Roman" w:hAnsi="Times New Roman" w:cs="Times New Roman"/>
          <w:sz w:val="24"/>
          <w:szCs w:val="24"/>
        </w:rPr>
        <w:t xml:space="preserve">ei ole ka olnud </w:t>
      </w:r>
      <w:proofErr w:type="spellStart"/>
      <w:r w:rsidR="00A2703F" w:rsidRPr="003E3DE1">
        <w:rPr>
          <w:rFonts w:ascii="Times New Roman" w:hAnsi="Times New Roman" w:cs="Times New Roman"/>
          <w:sz w:val="24"/>
          <w:szCs w:val="24"/>
        </w:rPr>
        <w:t>KOKS</w:t>
      </w:r>
      <w:r w:rsidR="003D466E" w:rsidRPr="003E3DE1">
        <w:rPr>
          <w:rFonts w:ascii="Times New Roman" w:hAnsi="Times New Roman" w:cs="Times New Roman"/>
          <w:sz w:val="24"/>
          <w:szCs w:val="24"/>
        </w:rPr>
        <w:t>i</w:t>
      </w:r>
      <w:proofErr w:type="spellEnd"/>
      <w:r w:rsidR="00A2703F" w:rsidRPr="003E3DE1">
        <w:rPr>
          <w:rFonts w:ascii="Times New Roman" w:hAnsi="Times New Roman" w:cs="Times New Roman"/>
          <w:sz w:val="24"/>
          <w:szCs w:val="24"/>
        </w:rPr>
        <w:t xml:space="preserve"> revisjoni fookuses, need kavandatakse muude õigusloome algatustega. KOV </w:t>
      </w:r>
      <w:r w:rsidR="00A2703F" w:rsidRPr="003E3DE1">
        <w:rPr>
          <w:rFonts w:ascii="Times New Roman" w:hAnsi="Times New Roman" w:cs="Times New Roman"/>
          <w:sz w:val="24"/>
          <w:szCs w:val="24"/>
        </w:rPr>
        <w:lastRenderedPageBreak/>
        <w:t xml:space="preserve">täidetavate valdkondlike ülesannete praktikat ja muudatusvajadusi peab hindama iga valdkonnaministeerium ise ning nägema vastavad muudatused </w:t>
      </w:r>
      <w:r w:rsidR="003D466E" w:rsidRPr="003E3DE1">
        <w:rPr>
          <w:rFonts w:ascii="Times New Roman" w:hAnsi="Times New Roman" w:cs="Times New Roman"/>
          <w:sz w:val="24"/>
          <w:szCs w:val="24"/>
        </w:rPr>
        <w:t xml:space="preserve">ette </w:t>
      </w:r>
      <w:r w:rsidR="00A2703F" w:rsidRPr="003E3DE1">
        <w:rPr>
          <w:rFonts w:ascii="Times New Roman" w:hAnsi="Times New Roman" w:cs="Times New Roman"/>
          <w:sz w:val="24"/>
          <w:szCs w:val="24"/>
        </w:rPr>
        <w:t>eraldi eelnõudes.</w:t>
      </w:r>
    </w:p>
    <w:p w14:paraId="38AD9FB2" w14:textId="77777777" w:rsidR="0052383D" w:rsidRPr="003E3DE1" w:rsidRDefault="0052383D" w:rsidP="003E3DE1">
      <w:pPr>
        <w:spacing w:after="0" w:line="240" w:lineRule="auto"/>
        <w:jc w:val="both"/>
        <w:rPr>
          <w:rFonts w:ascii="Times New Roman" w:hAnsi="Times New Roman" w:cs="Times New Roman"/>
          <w:sz w:val="24"/>
          <w:szCs w:val="24"/>
        </w:rPr>
      </w:pPr>
    </w:p>
    <w:p w14:paraId="1AE069EF" w14:textId="531D9316" w:rsidR="00E53FB7" w:rsidRPr="003E3DE1" w:rsidRDefault="00E53FB7" w:rsidP="003E3DE1">
      <w:pPr>
        <w:shd w:val="clear" w:color="auto" w:fill="FFFFFF"/>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Valdav osa kavandatavatest seadusemuudatustest on sätete normitehnilised ja keelelised täpsustused. Lisaks </w:t>
      </w:r>
      <w:proofErr w:type="spellStart"/>
      <w:r w:rsidRPr="003E3DE1">
        <w:rPr>
          <w:rFonts w:ascii="Times New Roman" w:eastAsia="Times New Roman" w:hAnsi="Times New Roman" w:cs="Times New Roman"/>
          <w:sz w:val="24"/>
          <w:szCs w:val="24"/>
          <w:lang w:eastAsia="et-EE"/>
        </w:rPr>
        <w:t>KOKSile</w:t>
      </w:r>
      <w:proofErr w:type="spellEnd"/>
      <w:r w:rsidRPr="003E3DE1">
        <w:rPr>
          <w:rFonts w:ascii="Times New Roman" w:eastAsia="Times New Roman" w:hAnsi="Times New Roman" w:cs="Times New Roman"/>
          <w:sz w:val="24"/>
          <w:szCs w:val="24"/>
          <w:lang w:eastAsia="et-EE"/>
        </w:rPr>
        <w:t xml:space="preserve"> tehakse sellega seonduvad muudatused ka </w:t>
      </w:r>
      <w:r w:rsidR="009A3852" w:rsidRPr="003E3DE1">
        <w:rPr>
          <w:rFonts w:ascii="Times New Roman" w:eastAsia="Times New Roman" w:hAnsi="Times New Roman" w:cs="Times New Roman"/>
          <w:sz w:val="24"/>
          <w:szCs w:val="24"/>
          <w:lang w:eastAsia="et-EE"/>
        </w:rPr>
        <w:t xml:space="preserve">elamuseseaduses (edaspidi </w:t>
      </w:r>
      <w:r w:rsidR="009A3852" w:rsidRPr="003E3DE1">
        <w:rPr>
          <w:rFonts w:ascii="Times New Roman" w:eastAsia="Times New Roman" w:hAnsi="Times New Roman" w:cs="Times New Roman"/>
          <w:i/>
          <w:iCs/>
          <w:sz w:val="24"/>
          <w:szCs w:val="24"/>
          <w:lang w:eastAsia="et-EE"/>
        </w:rPr>
        <w:t>ES</w:t>
      </w:r>
      <w:r w:rsidR="009A3852"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 xml:space="preserve">halduskoostöö seaduses (edaspidi </w:t>
      </w:r>
      <w:r w:rsidRPr="003E3DE1">
        <w:rPr>
          <w:rFonts w:ascii="Times New Roman" w:eastAsia="Times New Roman" w:hAnsi="Times New Roman" w:cs="Times New Roman"/>
          <w:i/>
          <w:iCs/>
          <w:sz w:val="24"/>
          <w:szCs w:val="24"/>
          <w:lang w:eastAsia="et-EE"/>
        </w:rPr>
        <w:t>HKTS</w:t>
      </w:r>
      <w:r w:rsidRPr="003E3DE1">
        <w:rPr>
          <w:rFonts w:ascii="Times New Roman" w:eastAsia="Times New Roman" w:hAnsi="Times New Roman" w:cs="Times New Roman"/>
          <w:sz w:val="24"/>
          <w:szCs w:val="24"/>
          <w:lang w:eastAsia="et-EE"/>
        </w:rPr>
        <w:t xml:space="preserve">), kohaliku omavalitsuse üksuse finantsjuhtimise seaduses (edaspidi </w:t>
      </w:r>
      <w:r w:rsidRPr="003E3DE1">
        <w:rPr>
          <w:rFonts w:ascii="Times New Roman" w:eastAsia="Times New Roman" w:hAnsi="Times New Roman" w:cs="Times New Roman"/>
          <w:i/>
          <w:iCs/>
          <w:sz w:val="24"/>
          <w:szCs w:val="24"/>
          <w:lang w:eastAsia="et-EE"/>
        </w:rPr>
        <w:t>KOFS</w:t>
      </w:r>
      <w:r w:rsidRPr="003E3DE1">
        <w:rPr>
          <w:rFonts w:ascii="Times New Roman" w:eastAsia="Times New Roman" w:hAnsi="Times New Roman" w:cs="Times New Roman"/>
          <w:sz w:val="24"/>
          <w:szCs w:val="24"/>
          <w:lang w:eastAsia="et-EE"/>
        </w:rPr>
        <w:t>)</w:t>
      </w:r>
      <w:r w:rsidR="009A3852" w:rsidRPr="003E3DE1">
        <w:rPr>
          <w:rFonts w:ascii="Times New Roman" w:eastAsia="Times New Roman" w:hAnsi="Times New Roman" w:cs="Times New Roman"/>
          <w:sz w:val="24"/>
          <w:szCs w:val="24"/>
          <w:lang w:eastAsia="et-EE"/>
        </w:rPr>
        <w:t xml:space="preserve">, nimeseaduses (edaspidi </w:t>
      </w:r>
      <w:r w:rsidR="009A3852" w:rsidRPr="003E3DE1">
        <w:rPr>
          <w:rFonts w:ascii="Times New Roman" w:eastAsia="Times New Roman" w:hAnsi="Times New Roman" w:cs="Times New Roman"/>
          <w:i/>
          <w:iCs/>
          <w:sz w:val="24"/>
          <w:szCs w:val="24"/>
          <w:lang w:eastAsia="et-EE"/>
        </w:rPr>
        <w:t>NS</w:t>
      </w:r>
      <w:r w:rsidR="009A3852" w:rsidRPr="003E3DE1">
        <w:rPr>
          <w:rFonts w:ascii="Times New Roman" w:eastAsia="Times New Roman" w:hAnsi="Times New Roman" w:cs="Times New Roman"/>
          <w:sz w:val="24"/>
          <w:szCs w:val="24"/>
          <w:lang w:eastAsia="et-EE"/>
        </w:rPr>
        <w:t xml:space="preserve">), püsiasustusega väikesaarte seaduses (edaspidi </w:t>
      </w:r>
      <w:proofErr w:type="spellStart"/>
      <w:r w:rsidR="009A3852" w:rsidRPr="003E3DE1">
        <w:rPr>
          <w:rFonts w:ascii="Times New Roman" w:eastAsia="Times New Roman" w:hAnsi="Times New Roman" w:cs="Times New Roman"/>
          <w:i/>
          <w:iCs/>
          <w:sz w:val="24"/>
          <w:szCs w:val="24"/>
          <w:lang w:eastAsia="et-EE"/>
        </w:rPr>
        <w:t>VSaarS</w:t>
      </w:r>
      <w:proofErr w:type="spellEnd"/>
      <w:r w:rsidR="009A3852" w:rsidRPr="003E3DE1">
        <w:rPr>
          <w:rFonts w:ascii="Times New Roman" w:eastAsia="Times New Roman" w:hAnsi="Times New Roman" w:cs="Times New Roman"/>
          <w:sz w:val="24"/>
          <w:szCs w:val="24"/>
          <w:lang w:eastAsia="et-EE"/>
        </w:rPr>
        <w:t xml:space="preserve">) ja Riigi Teataja seaduses (edaspidi </w:t>
      </w:r>
      <w:r w:rsidR="009A3852" w:rsidRPr="003E3DE1">
        <w:rPr>
          <w:rFonts w:ascii="Times New Roman" w:eastAsia="Times New Roman" w:hAnsi="Times New Roman" w:cs="Times New Roman"/>
          <w:i/>
          <w:iCs/>
          <w:sz w:val="24"/>
          <w:szCs w:val="24"/>
          <w:lang w:eastAsia="et-EE"/>
        </w:rPr>
        <w:t>RTS</w:t>
      </w:r>
      <w:r w:rsidR="009A3852" w:rsidRPr="003E3DE1">
        <w:rPr>
          <w:rFonts w:ascii="Times New Roman" w:eastAsia="Times New Roman" w:hAnsi="Times New Roman" w:cs="Times New Roman"/>
          <w:sz w:val="24"/>
          <w:szCs w:val="24"/>
          <w:lang w:eastAsia="et-EE"/>
        </w:rPr>
        <w:t>)</w:t>
      </w:r>
      <w:r w:rsidRPr="003E3DE1">
        <w:rPr>
          <w:rFonts w:ascii="Times New Roman" w:eastAsia="Times New Roman" w:hAnsi="Times New Roman" w:cs="Times New Roman"/>
          <w:sz w:val="24"/>
          <w:szCs w:val="24"/>
          <w:lang w:eastAsia="et-EE"/>
        </w:rPr>
        <w:t xml:space="preserve">. Lisaks tunnistatakse kehtetuks kohaliku omavalitsuse üksuste liitude seadus (edaspidi </w:t>
      </w:r>
      <w:r w:rsidRPr="003E3DE1">
        <w:rPr>
          <w:rFonts w:ascii="Times New Roman" w:eastAsia="Times New Roman" w:hAnsi="Times New Roman" w:cs="Times New Roman"/>
          <w:i/>
          <w:iCs/>
          <w:sz w:val="24"/>
          <w:szCs w:val="24"/>
          <w:lang w:eastAsia="et-EE"/>
        </w:rPr>
        <w:t>KOLS</w:t>
      </w:r>
      <w:r w:rsidRPr="003E3DE1">
        <w:rPr>
          <w:rFonts w:ascii="Times New Roman" w:eastAsia="Times New Roman" w:hAnsi="Times New Roman" w:cs="Times New Roman"/>
          <w:sz w:val="24"/>
          <w:szCs w:val="24"/>
          <w:lang w:eastAsia="et-EE"/>
        </w:rPr>
        <w:t xml:space="preserve">). </w:t>
      </w:r>
    </w:p>
    <w:p w14:paraId="2E4CAD93" w14:textId="77777777" w:rsidR="00E53FB7" w:rsidRPr="003E3DE1" w:rsidRDefault="00E53FB7" w:rsidP="003E3DE1">
      <w:pPr>
        <w:shd w:val="clear" w:color="auto" w:fill="FFFFFF"/>
        <w:spacing w:after="0" w:line="240" w:lineRule="auto"/>
        <w:jc w:val="both"/>
        <w:rPr>
          <w:rFonts w:ascii="Times New Roman" w:eastAsia="Times New Roman" w:hAnsi="Times New Roman" w:cs="Times New Roman"/>
          <w:sz w:val="24"/>
          <w:szCs w:val="24"/>
          <w:lang w:eastAsia="et-EE"/>
        </w:rPr>
      </w:pPr>
    </w:p>
    <w:p w14:paraId="335C9CFC" w14:textId="698C4391" w:rsidR="00BF7F53" w:rsidRPr="003E3DE1" w:rsidRDefault="00BF7F53"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Eelnõuga tehtavad muudatused jõustuvad 202</w:t>
      </w:r>
      <w:r w:rsidR="00126F95" w:rsidRPr="003E3DE1">
        <w:rPr>
          <w:rFonts w:ascii="Times New Roman" w:hAnsi="Times New Roman" w:cs="Times New Roman"/>
          <w:sz w:val="24"/>
          <w:szCs w:val="24"/>
        </w:rPr>
        <w:t>5</w:t>
      </w:r>
      <w:r w:rsidRPr="003E3DE1">
        <w:rPr>
          <w:rFonts w:ascii="Times New Roman" w:hAnsi="Times New Roman" w:cs="Times New Roman"/>
          <w:sz w:val="24"/>
          <w:szCs w:val="24"/>
        </w:rPr>
        <w:t xml:space="preserve">. a 1. </w:t>
      </w:r>
      <w:r w:rsidR="001C0A71" w:rsidRPr="003E3DE1">
        <w:rPr>
          <w:rFonts w:ascii="Times New Roman" w:hAnsi="Times New Roman" w:cs="Times New Roman"/>
          <w:sz w:val="24"/>
          <w:szCs w:val="24"/>
        </w:rPr>
        <w:t>j</w:t>
      </w:r>
      <w:r w:rsidR="00126F95" w:rsidRPr="003E3DE1">
        <w:rPr>
          <w:rFonts w:ascii="Times New Roman" w:hAnsi="Times New Roman" w:cs="Times New Roman"/>
          <w:sz w:val="24"/>
          <w:szCs w:val="24"/>
        </w:rPr>
        <w:t>aanuaril</w:t>
      </w:r>
      <w:r w:rsidRPr="003E3DE1">
        <w:rPr>
          <w:rFonts w:ascii="Times New Roman" w:hAnsi="Times New Roman" w:cs="Times New Roman"/>
          <w:sz w:val="24"/>
          <w:szCs w:val="24"/>
        </w:rPr>
        <w:t xml:space="preserve"> ning </w:t>
      </w:r>
      <w:r w:rsidR="00D05840" w:rsidRPr="003E3DE1">
        <w:rPr>
          <w:rFonts w:ascii="Times New Roman" w:hAnsi="Times New Roman" w:cs="Times New Roman"/>
          <w:sz w:val="24"/>
          <w:szCs w:val="24"/>
        </w:rPr>
        <w:t xml:space="preserve">osad rakendussätted, mis puudutavad valla- ja linnasekretäride haridusnõudeid, </w:t>
      </w:r>
      <w:r w:rsidRPr="003E3DE1">
        <w:rPr>
          <w:rFonts w:ascii="Times New Roman" w:hAnsi="Times New Roman" w:cs="Times New Roman"/>
          <w:sz w:val="24"/>
          <w:szCs w:val="24"/>
        </w:rPr>
        <w:t>osaliselt 202</w:t>
      </w:r>
      <w:r w:rsidR="00126F95" w:rsidRPr="003E3DE1">
        <w:rPr>
          <w:rFonts w:ascii="Times New Roman" w:hAnsi="Times New Roman" w:cs="Times New Roman"/>
          <w:sz w:val="24"/>
          <w:szCs w:val="24"/>
        </w:rPr>
        <w:t>7</w:t>
      </w:r>
      <w:r w:rsidRPr="003E3DE1">
        <w:rPr>
          <w:rFonts w:ascii="Times New Roman" w:hAnsi="Times New Roman" w:cs="Times New Roman"/>
          <w:sz w:val="24"/>
          <w:szCs w:val="24"/>
        </w:rPr>
        <w:t xml:space="preserve">. a 1. </w:t>
      </w:r>
      <w:r w:rsidR="00D05840" w:rsidRPr="003E3DE1">
        <w:rPr>
          <w:rFonts w:ascii="Times New Roman" w:hAnsi="Times New Roman" w:cs="Times New Roman"/>
          <w:sz w:val="24"/>
          <w:szCs w:val="24"/>
        </w:rPr>
        <w:t>jaanua</w:t>
      </w:r>
      <w:r w:rsidRPr="003E3DE1">
        <w:rPr>
          <w:rFonts w:ascii="Times New Roman" w:hAnsi="Times New Roman" w:cs="Times New Roman"/>
          <w:sz w:val="24"/>
          <w:szCs w:val="24"/>
        </w:rPr>
        <w:t>ril.</w:t>
      </w:r>
      <w:r w:rsidR="004761F3" w:rsidRPr="003E3DE1">
        <w:rPr>
          <w:rFonts w:ascii="Times New Roman" w:hAnsi="Times New Roman" w:cs="Times New Roman"/>
          <w:sz w:val="24"/>
          <w:szCs w:val="24"/>
        </w:rPr>
        <w:t xml:space="preserve"> Piirangut, mille järgi KOV hallatava asutuse juht ei saa samal ajal enam olla volikogu liige (volikogu liikme volituste peatumine), kohaldatakse alates </w:t>
      </w:r>
      <w:r w:rsidR="004761F3" w:rsidRPr="003E3DE1">
        <w:rPr>
          <w:rFonts w:ascii="Times New Roman" w:hAnsi="Times New Roman" w:cs="Times New Roman"/>
          <w:iCs/>
          <w:sz w:val="24"/>
          <w:szCs w:val="24"/>
        </w:rPr>
        <w:t xml:space="preserve">2025. aasta kohaliku omavalitsuse volikogu korraliste valimiste valimistulemuste väljakuulutamise päevast. </w:t>
      </w:r>
    </w:p>
    <w:p w14:paraId="02FF3875" w14:textId="77777777" w:rsidR="00BF7F53" w:rsidRPr="003E3DE1" w:rsidRDefault="00BF7F53" w:rsidP="003E3DE1">
      <w:pPr>
        <w:spacing w:after="0" w:line="240" w:lineRule="auto"/>
        <w:jc w:val="both"/>
        <w:rPr>
          <w:rFonts w:ascii="Times New Roman" w:hAnsi="Times New Roman" w:cs="Times New Roman"/>
          <w:sz w:val="24"/>
          <w:szCs w:val="24"/>
        </w:rPr>
      </w:pPr>
    </w:p>
    <w:p w14:paraId="142589DE" w14:textId="77777777" w:rsidR="00BF7F53" w:rsidRPr="003E3DE1" w:rsidRDefault="00BF7F53" w:rsidP="003E3DE1">
      <w:pPr>
        <w:pStyle w:val="Pealkiri2"/>
        <w:spacing w:before="0" w:after="0" w:afterAutospacing="0"/>
        <w:rPr>
          <w:sz w:val="24"/>
          <w:szCs w:val="24"/>
        </w:rPr>
      </w:pPr>
      <w:bookmarkStart w:id="6" w:name="_Toc10725147"/>
      <w:r w:rsidRPr="003E3DE1">
        <w:rPr>
          <w:sz w:val="24"/>
          <w:szCs w:val="24"/>
        </w:rPr>
        <w:t xml:space="preserve">1.2. </w:t>
      </w:r>
      <w:bookmarkStart w:id="7" w:name="_Toc416446819"/>
      <w:r w:rsidRPr="003E3DE1">
        <w:rPr>
          <w:sz w:val="24"/>
          <w:szCs w:val="24"/>
        </w:rPr>
        <w:t>Eelnõu ettevalmistaja</w:t>
      </w:r>
      <w:bookmarkEnd w:id="6"/>
      <w:bookmarkEnd w:id="7"/>
    </w:p>
    <w:p w14:paraId="3AF0072D" w14:textId="77777777" w:rsidR="0052383D" w:rsidRPr="003E3DE1" w:rsidRDefault="0052383D" w:rsidP="003E3DE1">
      <w:pPr>
        <w:spacing w:after="0" w:line="240" w:lineRule="auto"/>
        <w:jc w:val="both"/>
        <w:rPr>
          <w:rFonts w:ascii="Times New Roman" w:hAnsi="Times New Roman" w:cs="Times New Roman"/>
          <w:sz w:val="24"/>
          <w:szCs w:val="24"/>
        </w:rPr>
      </w:pPr>
    </w:p>
    <w:p w14:paraId="495A8285" w14:textId="1C4D01C6" w:rsidR="00A1609F" w:rsidRPr="003E3DE1" w:rsidRDefault="00BF7F53" w:rsidP="003E3DE1">
      <w:pPr>
        <w:spacing w:after="0" w:line="240" w:lineRule="auto"/>
        <w:jc w:val="both"/>
      </w:pPr>
      <w:r w:rsidRPr="003E3DE1">
        <w:rPr>
          <w:rFonts w:ascii="Times New Roman" w:hAnsi="Times New Roman" w:cs="Times New Roman"/>
          <w:sz w:val="24"/>
          <w:szCs w:val="24"/>
        </w:rPr>
        <w:t xml:space="preserve">Eelnõu ja seletuskirja on välja töötanud </w:t>
      </w:r>
      <w:r w:rsidR="00E72C06" w:rsidRPr="003E3DE1">
        <w:rPr>
          <w:rFonts w:ascii="Times New Roman" w:hAnsi="Times New Roman" w:cs="Times New Roman"/>
          <w:sz w:val="24"/>
          <w:szCs w:val="24"/>
        </w:rPr>
        <w:t xml:space="preserve">Regionaal- ja Põllumajandusministeeriumi </w:t>
      </w:r>
      <w:r w:rsidR="00A1609F" w:rsidRPr="003E3DE1">
        <w:rPr>
          <w:rFonts w:ascii="Times New Roman" w:hAnsi="Times New Roman" w:cs="Times New Roman"/>
          <w:sz w:val="24"/>
          <w:szCs w:val="24"/>
        </w:rPr>
        <w:t xml:space="preserve">kohalike omavalitsuste </w:t>
      </w:r>
      <w:r w:rsidRPr="003E3DE1">
        <w:rPr>
          <w:rFonts w:ascii="Times New Roman" w:hAnsi="Times New Roman" w:cs="Times New Roman"/>
          <w:sz w:val="24"/>
          <w:szCs w:val="24"/>
        </w:rPr>
        <w:t>osakonna õigusnõunik Olivia Taluste (</w:t>
      </w:r>
      <w:r w:rsidR="007D4F1B" w:rsidRPr="003E3DE1">
        <w:rPr>
          <w:rFonts w:ascii="Times New Roman" w:hAnsi="Times New Roman" w:cs="Times New Roman"/>
          <w:color w:val="000000"/>
          <w:sz w:val="24"/>
          <w:szCs w:val="24"/>
          <w:shd w:val="clear" w:color="auto" w:fill="FFFFFF"/>
        </w:rPr>
        <w:t>5885 1453</w:t>
      </w:r>
      <w:r w:rsidRPr="003E3DE1">
        <w:rPr>
          <w:rFonts w:ascii="Times New Roman" w:hAnsi="Times New Roman" w:cs="Times New Roman"/>
          <w:sz w:val="24"/>
          <w:szCs w:val="24"/>
        </w:rPr>
        <w:t>,</w:t>
      </w:r>
      <w:r w:rsidR="00535CD3" w:rsidRPr="003E3DE1">
        <w:t xml:space="preserve"> </w:t>
      </w:r>
      <w:r w:rsidR="00535CD3" w:rsidRPr="003E3DE1">
        <w:rPr>
          <w:rFonts w:ascii="Times New Roman" w:hAnsi="Times New Roman" w:cs="Times New Roman"/>
          <w:sz w:val="24"/>
          <w:szCs w:val="24"/>
          <w:u w:val="single"/>
        </w:rPr>
        <w:t>olivia.taluste@agri.ee</w:t>
      </w:r>
      <w:r w:rsidRPr="003E3DE1">
        <w:rPr>
          <w:rFonts w:ascii="Times New Roman" w:hAnsi="Times New Roman" w:cs="Times New Roman"/>
          <w:sz w:val="24"/>
          <w:szCs w:val="24"/>
        </w:rPr>
        <w:t>)</w:t>
      </w:r>
      <w:r w:rsidR="005E4597" w:rsidRPr="003E3DE1">
        <w:rPr>
          <w:rFonts w:ascii="Times New Roman" w:hAnsi="Times New Roman" w:cs="Times New Roman"/>
          <w:sz w:val="24"/>
          <w:szCs w:val="24"/>
        </w:rPr>
        <w:t xml:space="preserve">, </w:t>
      </w:r>
      <w:r w:rsidR="00D05840" w:rsidRPr="003E3DE1">
        <w:rPr>
          <w:rFonts w:ascii="Times New Roman" w:hAnsi="Times New Roman" w:cs="Times New Roman"/>
          <w:sz w:val="24"/>
          <w:szCs w:val="24"/>
        </w:rPr>
        <w:t xml:space="preserve">sama osakonna </w:t>
      </w:r>
      <w:r w:rsidR="00C67BBA" w:rsidRPr="003E3DE1">
        <w:rPr>
          <w:rFonts w:ascii="Times New Roman" w:hAnsi="Times New Roman" w:cs="Times New Roman"/>
          <w:sz w:val="24"/>
          <w:szCs w:val="24"/>
          <w:lang w:eastAsia="et-EE"/>
        </w:rPr>
        <w:t>KOV õigusvaldkonna juht</w:t>
      </w:r>
      <w:r w:rsidR="006639BC" w:rsidRPr="003E3DE1">
        <w:rPr>
          <w:rFonts w:ascii="Times New Roman" w:hAnsi="Times New Roman" w:cs="Times New Roman"/>
          <w:sz w:val="24"/>
          <w:szCs w:val="24"/>
        </w:rPr>
        <w:t xml:space="preserve"> Martin Kulp, nõunik</w:t>
      </w:r>
      <w:r w:rsidR="00650BCB" w:rsidRPr="003E3DE1">
        <w:rPr>
          <w:rFonts w:ascii="Times New Roman" w:hAnsi="Times New Roman" w:cs="Times New Roman"/>
          <w:sz w:val="24"/>
          <w:szCs w:val="24"/>
        </w:rPr>
        <w:t>ud</w:t>
      </w:r>
      <w:r w:rsidR="006639BC" w:rsidRPr="003E3DE1">
        <w:rPr>
          <w:rFonts w:ascii="Times New Roman" w:hAnsi="Times New Roman" w:cs="Times New Roman"/>
          <w:sz w:val="24"/>
          <w:szCs w:val="24"/>
        </w:rPr>
        <w:t xml:space="preserve"> Ave Viks</w:t>
      </w:r>
      <w:r w:rsidR="00A1609F" w:rsidRPr="003E3DE1">
        <w:rPr>
          <w:rFonts w:ascii="Times New Roman" w:hAnsi="Times New Roman" w:cs="Times New Roman"/>
          <w:sz w:val="24"/>
          <w:szCs w:val="24"/>
        </w:rPr>
        <w:t xml:space="preserve"> (teenistussuhe </w:t>
      </w:r>
      <w:r w:rsidR="009A3852" w:rsidRPr="003E3DE1">
        <w:rPr>
          <w:rFonts w:ascii="Times New Roman" w:hAnsi="Times New Roman" w:cs="Times New Roman"/>
          <w:sz w:val="24"/>
          <w:szCs w:val="24"/>
        </w:rPr>
        <w:t>lõppenud</w:t>
      </w:r>
      <w:r w:rsidR="00A1609F" w:rsidRPr="003E3DE1">
        <w:rPr>
          <w:rFonts w:ascii="Times New Roman" w:hAnsi="Times New Roman" w:cs="Times New Roman"/>
          <w:sz w:val="24"/>
          <w:szCs w:val="24"/>
        </w:rPr>
        <w:t>)</w:t>
      </w:r>
      <w:r w:rsidR="00650BCB" w:rsidRPr="003E3DE1">
        <w:rPr>
          <w:rFonts w:ascii="Times New Roman" w:hAnsi="Times New Roman" w:cs="Times New Roman"/>
          <w:sz w:val="24"/>
          <w:szCs w:val="24"/>
        </w:rPr>
        <w:t>, Mikk Lõhmus</w:t>
      </w:r>
      <w:r w:rsidR="00F02260" w:rsidRPr="003E3DE1">
        <w:rPr>
          <w:rFonts w:ascii="Times New Roman" w:hAnsi="Times New Roman" w:cs="Times New Roman"/>
          <w:sz w:val="24"/>
          <w:szCs w:val="24"/>
        </w:rPr>
        <w:t xml:space="preserve">, </w:t>
      </w:r>
      <w:r w:rsidR="00E72C06" w:rsidRPr="003E3DE1">
        <w:rPr>
          <w:rFonts w:ascii="Times New Roman" w:hAnsi="Times New Roman" w:cs="Times New Roman"/>
          <w:sz w:val="24"/>
          <w:szCs w:val="24"/>
        </w:rPr>
        <w:t xml:space="preserve">Kaie Küngas, </w:t>
      </w:r>
      <w:r w:rsidR="00E72C06" w:rsidRPr="003E3DE1">
        <w:rPr>
          <w:rFonts w:ascii="Times New Roman" w:hAnsi="Times New Roman" w:cs="Times New Roman"/>
          <w:bCs/>
          <w:iCs/>
          <w:spacing w:val="-5"/>
          <w:sz w:val="24"/>
          <w:szCs w:val="24"/>
        </w:rPr>
        <w:t>piirkonnajuht</w:t>
      </w:r>
      <w:r w:rsidR="00E72C06" w:rsidRPr="003E3DE1">
        <w:rPr>
          <w:rFonts w:ascii="Times New Roman" w:hAnsi="Times New Roman" w:cs="Times New Roman"/>
          <w:sz w:val="24"/>
          <w:szCs w:val="24"/>
        </w:rPr>
        <w:t xml:space="preserve"> </w:t>
      </w:r>
      <w:r w:rsidR="00F02260" w:rsidRPr="003E3DE1">
        <w:rPr>
          <w:rFonts w:ascii="Times New Roman" w:hAnsi="Times New Roman" w:cs="Times New Roman"/>
          <w:sz w:val="24"/>
          <w:szCs w:val="24"/>
        </w:rPr>
        <w:t xml:space="preserve">Sulev </w:t>
      </w:r>
      <w:proofErr w:type="spellStart"/>
      <w:r w:rsidR="00F02260" w:rsidRPr="003E3DE1">
        <w:rPr>
          <w:rFonts w:ascii="Times New Roman" w:hAnsi="Times New Roman" w:cs="Times New Roman"/>
          <w:sz w:val="24"/>
          <w:szCs w:val="24"/>
        </w:rPr>
        <w:t>Valner</w:t>
      </w:r>
      <w:proofErr w:type="spellEnd"/>
      <w:r w:rsidR="00F02260" w:rsidRPr="003E3DE1">
        <w:rPr>
          <w:rFonts w:ascii="Times New Roman" w:hAnsi="Times New Roman" w:cs="Times New Roman"/>
          <w:sz w:val="24"/>
          <w:szCs w:val="24"/>
        </w:rPr>
        <w:t xml:space="preserve"> (ühtlasi </w:t>
      </w:r>
      <w:proofErr w:type="spellStart"/>
      <w:r w:rsidR="00F02260" w:rsidRPr="003E3DE1">
        <w:rPr>
          <w:rFonts w:ascii="Times New Roman" w:hAnsi="Times New Roman" w:cs="Times New Roman"/>
          <w:sz w:val="24"/>
          <w:szCs w:val="24"/>
        </w:rPr>
        <w:t>KOKSi</w:t>
      </w:r>
      <w:proofErr w:type="spellEnd"/>
      <w:r w:rsidR="00F02260" w:rsidRPr="003E3DE1">
        <w:rPr>
          <w:rFonts w:ascii="Times New Roman" w:hAnsi="Times New Roman" w:cs="Times New Roman"/>
          <w:sz w:val="24"/>
          <w:szCs w:val="24"/>
        </w:rPr>
        <w:t xml:space="preserve"> muutmise projektijuht)</w:t>
      </w:r>
      <w:r w:rsidR="00432979" w:rsidRPr="003E3DE1">
        <w:rPr>
          <w:rFonts w:ascii="Times New Roman" w:hAnsi="Times New Roman" w:cs="Times New Roman"/>
          <w:sz w:val="24"/>
          <w:szCs w:val="24"/>
        </w:rPr>
        <w:t>,</w:t>
      </w:r>
      <w:r w:rsidR="00E72C06" w:rsidRPr="003E3DE1">
        <w:rPr>
          <w:rFonts w:ascii="Times New Roman" w:hAnsi="Times New Roman" w:cs="Times New Roman"/>
          <w:sz w:val="24"/>
          <w:szCs w:val="24"/>
        </w:rPr>
        <w:t xml:space="preserve"> </w:t>
      </w:r>
      <w:r w:rsidR="00E72C06" w:rsidRPr="003E3DE1">
        <w:rPr>
          <w:rFonts w:ascii="Times New Roman" w:hAnsi="Times New Roman" w:cs="Times New Roman"/>
          <w:sz w:val="24"/>
          <w:szCs w:val="24"/>
          <w:lang w:eastAsia="et-EE"/>
        </w:rPr>
        <w:t>kohalike omavalitsuste nõunik</w:t>
      </w:r>
      <w:r w:rsidR="00E72C06" w:rsidRPr="003E3DE1">
        <w:rPr>
          <w:rFonts w:ascii="Times New Roman" w:hAnsi="Times New Roman" w:cs="Times New Roman"/>
          <w:sz w:val="24"/>
          <w:szCs w:val="24"/>
        </w:rPr>
        <w:t xml:space="preserve"> Eliko Saks </w:t>
      </w:r>
      <w:r w:rsidR="00432979" w:rsidRPr="003E3DE1">
        <w:rPr>
          <w:rFonts w:ascii="Times New Roman" w:hAnsi="Times New Roman" w:cs="Times New Roman"/>
          <w:sz w:val="24"/>
          <w:szCs w:val="24"/>
        </w:rPr>
        <w:t>ja</w:t>
      </w:r>
      <w:r w:rsidR="00650BCB" w:rsidRPr="003E3DE1">
        <w:rPr>
          <w:rFonts w:ascii="Times New Roman" w:hAnsi="Times New Roman" w:cs="Times New Roman"/>
          <w:sz w:val="24"/>
          <w:szCs w:val="24"/>
        </w:rPr>
        <w:t xml:space="preserve"> osakonna juhataja </w:t>
      </w:r>
      <w:r w:rsidR="009A3852" w:rsidRPr="003E3DE1">
        <w:rPr>
          <w:rFonts w:ascii="Times New Roman" w:hAnsi="Times New Roman" w:cs="Times New Roman"/>
          <w:sz w:val="24"/>
          <w:szCs w:val="24"/>
        </w:rPr>
        <w:t xml:space="preserve">asetäitja </w:t>
      </w:r>
      <w:r w:rsidR="00650BCB" w:rsidRPr="003E3DE1">
        <w:rPr>
          <w:rFonts w:ascii="Times New Roman" w:hAnsi="Times New Roman" w:cs="Times New Roman"/>
          <w:sz w:val="24"/>
          <w:szCs w:val="24"/>
        </w:rPr>
        <w:t>Sulev</w:t>
      </w:r>
      <w:r w:rsidR="00D05840" w:rsidRPr="003E3DE1">
        <w:rPr>
          <w:rFonts w:ascii="Times New Roman" w:hAnsi="Times New Roman" w:cs="Times New Roman"/>
          <w:sz w:val="24"/>
          <w:szCs w:val="24"/>
        </w:rPr>
        <w:t xml:space="preserve"> Liivik</w:t>
      </w:r>
      <w:r w:rsidR="00E72C06" w:rsidRPr="003E3DE1">
        <w:rPr>
          <w:rFonts w:ascii="Times New Roman" w:hAnsi="Times New Roman" w:cs="Times New Roman"/>
          <w:sz w:val="24"/>
          <w:szCs w:val="24"/>
        </w:rPr>
        <w:t>.</w:t>
      </w:r>
    </w:p>
    <w:p w14:paraId="57A31991" w14:textId="77777777" w:rsidR="00C759B7" w:rsidRPr="003E3DE1" w:rsidRDefault="00C759B7" w:rsidP="003E3DE1">
      <w:pPr>
        <w:spacing w:after="0" w:line="240" w:lineRule="auto"/>
        <w:jc w:val="both"/>
        <w:rPr>
          <w:rFonts w:ascii="Times New Roman" w:hAnsi="Times New Roman" w:cs="Times New Roman"/>
          <w:sz w:val="24"/>
          <w:szCs w:val="24"/>
        </w:rPr>
      </w:pPr>
    </w:p>
    <w:p w14:paraId="7F26C750" w14:textId="48B007BC" w:rsidR="00BF7F53" w:rsidRPr="003E3DE1" w:rsidRDefault="00BF7F53" w:rsidP="003E3DE1">
      <w:pPr>
        <w:spacing w:after="0" w:line="240" w:lineRule="auto"/>
        <w:jc w:val="both"/>
        <w:rPr>
          <w:rFonts w:ascii="Times New Roman" w:hAnsi="Times New Roman" w:cs="Times New Roman"/>
          <w:bCs/>
          <w:iCs/>
          <w:spacing w:val="-5"/>
          <w:sz w:val="24"/>
          <w:szCs w:val="24"/>
        </w:rPr>
      </w:pPr>
      <w:r w:rsidRPr="003E3DE1">
        <w:rPr>
          <w:rFonts w:ascii="Times New Roman" w:hAnsi="Times New Roman" w:cs="Times New Roman"/>
          <w:bCs/>
          <w:iCs/>
          <w:spacing w:val="-5"/>
          <w:sz w:val="24"/>
          <w:szCs w:val="24"/>
        </w:rPr>
        <w:t xml:space="preserve">Eelnõu ja seletuskirja juriidilist kvaliteeti kontrollis </w:t>
      </w:r>
      <w:r w:rsidR="00E01403" w:rsidRPr="003E3DE1">
        <w:rPr>
          <w:rFonts w:ascii="Times New Roman" w:hAnsi="Times New Roman" w:cs="Times New Roman"/>
          <w:sz w:val="24"/>
          <w:szCs w:val="24"/>
        </w:rPr>
        <w:t xml:space="preserve">Regionaal- ja Põllumajandusministeeriumi kohalike omavalitsuste osakonna </w:t>
      </w:r>
      <w:r w:rsidR="00C67BBA" w:rsidRPr="003E3DE1">
        <w:rPr>
          <w:rFonts w:ascii="Times New Roman" w:hAnsi="Times New Roman" w:cs="Times New Roman"/>
          <w:sz w:val="24"/>
          <w:szCs w:val="24"/>
          <w:lang w:eastAsia="et-EE"/>
        </w:rPr>
        <w:t>KOV õigusvaldkonna juht</w:t>
      </w:r>
      <w:r w:rsidR="00E01403" w:rsidRPr="003E3DE1">
        <w:rPr>
          <w:rFonts w:ascii="Times New Roman" w:hAnsi="Times New Roman" w:cs="Times New Roman"/>
          <w:sz w:val="24"/>
          <w:szCs w:val="24"/>
        </w:rPr>
        <w:t xml:space="preserve"> Martin Kulp (</w:t>
      </w:r>
      <w:r w:rsidR="00C67BBA" w:rsidRPr="003E3DE1">
        <w:rPr>
          <w:rFonts w:ascii="Times New Roman" w:hAnsi="Times New Roman" w:cs="Times New Roman"/>
          <w:sz w:val="24"/>
          <w:szCs w:val="24"/>
          <w:lang w:eastAsia="et-EE"/>
        </w:rPr>
        <w:t>5885 1442,</w:t>
      </w:r>
      <w:r w:rsidR="00C67BBA" w:rsidRPr="003E3DE1">
        <w:rPr>
          <w:rFonts w:ascii="Times New Roman" w:hAnsi="Times New Roman" w:cs="Times New Roman"/>
          <w:sz w:val="24"/>
          <w:szCs w:val="24"/>
          <w:u w:val="single"/>
          <w:lang w:eastAsia="et-EE"/>
        </w:rPr>
        <w:t xml:space="preserve"> martin.kulp</w:t>
      </w:r>
      <w:r w:rsidR="00535CD3" w:rsidRPr="003E3DE1">
        <w:rPr>
          <w:rFonts w:ascii="Times New Roman" w:hAnsi="Times New Roman" w:cs="Times New Roman"/>
          <w:sz w:val="24"/>
          <w:szCs w:val="24"/>
          <w:u w:val="single"/>
          <w:lang w:eastAsia="et-EE"/>
        </w:rPr>
        <w:t>@agri.ee)</w:t>
      </w:r>
      <w:r w:rsidR="00E01403" w:rsidRPr="003E3DE1">
        <w:rPr>
          <w:rFonts w:ascii="Times New Roman" w:hAnsi="Times New Roman" w:cs="Times New Roman"/>
          <w:sz w:val="24"/>
          <w:szCs w:val="24"/>
        </w:rPr>
        <w:t xml:space="preserve">, </w:t>
      </w:r>
      <w:r w:rsidRPr="003E3DE1">
        <w:rPr>
          <w:rFonts w:ascii="Times New Roman" w:hAnsi="Times New Roman" w:cs="Times New Roman"/>
          <w:bCs/>
          <w:iCs/>
          <w:spacing w:val="-5"/>
          <w:sz w:val="24"/>
          <w:szCs w:val="24"/>
        </w:rPr>
        <w:t xml:space="preserve">Rahandusministeeriumi </w:t>
      </w:r>
      <w:r w:rsidR="00A42B79" w:rsidRPr="003E3DE1">
        <w:rPr>
          <w:rFonts w:ascii="Times New Roman" w:hAnsi="Times New Roman" w:cs="Times New Roman"/>
          <w:bCs/>
          <w:iCs/>
          <w:spacing w:val="-5"/>
          <w:sz w:val="24"/>
          <w:szCs w:val="24"/>
        </w:rPr>
        <w:t xml:space="preserve">personali- ja </w:t>
      </w:r>
      <w:r w:rsidRPr="003E3DE1">
        <w:rPr>
          <w:rFonts w:ascii="Times New Roman" w:hAnsi="Times New Roman" w:cs="Times New Roman"/>
          <w:bCs/>
          <w:iCs/>
          <w:spacing w:val="-5"/>
          <w:sz w:val="24"/>
          <w:szCs w:val="24"/>
        </w:rPr>
        <w:t>õigusosakonna nõunik Marge Kaskpeit (</w:t>
      </w:r>
      <w:r w:rsidR="007D4F1B" w:rsidRPr="003E3DE1">
        <w:rPr>
          <w:rFonts w:ascii="Times New Roman" w:hAnsi="Times New Roman" w:cs="Times New Roman"/>
          <w:color w:val="000000"/>
          <w:sz w:val="24"/>
          <w:szCs w:val="24"/>
          <w:shd w:val="clear" w:color="auto" w:fill="FFFFFF"/>
        </w:rPr>
        <w:t>5885 1423</w:t>
      </w:r>
      <w:r w:rsidR="002E055D" w:rsidRPr="003E3DE1">
        <w:rPr>
          <w:rFonts w:ascii="Times New Roman" w:hAnsi="Times New Roman" w:cs="Times New Roman"/>
          <w:color w:val="000000"/>
          <w:sz w:val="24"/>
          <w:szCs w:val="24"/>
          <w:shd w:val="clear" w:color="auto" w:fill="FFFFFF"/>
        </w:rPr>
        <w:t>,</w:t>
      </w:r>
      <w:r w:rsidR="007D4F1B" w:rsidRPr="003E3DE1">
        <w:rPr>
          <w:rFonts w:ascii="Times New Roman" w:hAnsi="Times New Roman" w:cs="Times New Roman"/>
          <w:bCs/>
          <w:iCs/>
          <w:spacing w:val="-5"/>
          <w:sz w:val="24"/>
          <w:szCs w:val="24"/>
        </w:rPr>
        <w:t xml:space="preserve"> </w:t>
      </w:r>
      <w:hyperlink r:id="rId11" w:history="1">
        <w:r w:rsidRPr="003E3DE1">
          <w:rPr>
            <w:rStyle w:val="Hperlink"/>
            <w:rFonts w:ascii="Times New Roman" w:hAnsi="Times New Roman" w:cs="Times New Roman"/>
            <w:iCs/>
            <w:color w:val="auto"/>
            <w:spacing w:val="-5"/>
            <w:sz w:val="24"/>
            <w:szCs w:val="24"/>
          </w:rPr>
          <w:t>marge.kaskpeit@fin.ee</w:t>
        </w:r>
      </w:hyperlink>
      <w:r w:rsidRPr="003E3DE1">
        <w:rPr>
          <w:rFonts w:ascii="Times New Roman" w:hAnsi="Times New Roman" w:cs="Times New Roman"/>
          <w:bCs/>
          <w:iCs/>
          <w:spacing w:val="-5"/>
          <w:sz w:val="24"/>
          <w:szCs w:val="24"/>
        </w:rPr>
        <w:t>)</w:t>
      </w:r>
      <w:r w:rsidR="007A677D" w:rsidRPr="003E3DE1">
        <w:rPr>
          <w:rFonts w:ascii="Times New Roman" w:hAnsi="Times New Roman" w:cs="Times New Roman"/>
          <w:bCs/>
          <w:iCs/>
          <w:spacing w:val="-5"/>
          <w:sz w:val="24"/>
          <w:szCs w:val="24"/>
        </w:rPr>
        <w:t xml:space="preserve"> ja e</w:t>
      </w:r>
      <w:r w:rsidR="00325862" w:rsidRPr="003E3DE1">
        <w:rPr>
          <w:rFonts w:ascii="Times New Roman" w:hAnsi="Times New Roman" w:cs="Times New Roman"/>
          <w:bCs/>
          <w:iCs/>
          <w:spacing w:val="-5"/>
          <w:sz w:val="24"/>
          <w:szCs w:val="24"/>
        </w:rPr>
        <w:t xml:space="preserve">elnõu </w:t>
      </w:r>
      <w:r w:rsidRPr="003E3DE1">
        <w:rPr>
          <w:rFonts w:ascii="Times New Roman" w:hAnsi="Times New Roman" w:cs="Times New Roman"/>
          <w:bCs/>
          <w:iCs/>
          <w:spacing w:val="-5"/>
          <w:sz w:val="24"/>
          <w:szCs w:val="24"/>
        </w:rPr>
        <w:t xml:space="preserve">keelelise ekspertiisi tegi </w:t>
      </w:r>
      <w:r w:rsidR="0054051D" w:rsidRPr="003E3DE1">
        <w:rPr>
          <w:rFonts w:ascii="Times New Roman" w:hAnsi="Times New Roman" w:cs="Times New Roman"/>
          <w:bCs/>
          <w:iCs/>
          <w:spacing w:val="-5"/>
          <w:sz w:val="24"/>
          <w:szCs w:val="24"/>
        </w:rPr>
        <w:t xml:space="preserve">Rahandusministeeriumi </w:t>
      </w:r>
      <w:r w:rsidRPr="003E3DE1">
        <w:rPr>
          <w:rFonts w:ascii="Times New Roman" w:hAnsi="Times New Roman" w:cs="Times New Roman"/>
          <w:bCs/>
          <w:iCs/>
          <w:spacing w:val="-5"/>
          <w:sz w:val="24"/>
          <w:szCs w:val="24"/>
        </w:rPr>
        <w:t xml:space="preserve">õigusosakonna keeletoimetaja Sirje </w:t>
      </w:r>
      <w:proofErr w:type="spellStart"/>
      <w:r w:rsidRPr="003E3DE1">
        <w:rPr>
          <w:rFonts w:ascii="Times New Roman" w:hAnsi="Times New Roman" w:cs="Times New Roman"/>
          <w:bCs/>
          <w:iCs/>
          <w:spacing w:val="-5"/>
          <w:sz w:val="24"/>
          <w:szCs w:val="24"/>
        </w:rPr>
        <w:t>Lilover</w:t>
      </w:r>
      <w:proofErr w:type="spellEnd"/>
      <w:r w:rsidRPr="003E3DE1">
        <w:rPr>
          <w:rFonts w:ascii="Times New Roman" w:hAnsi="Times New Roman" w:cs="Times New Roman"/>
          <w:bCs/>
          <w:iCs/>
          <w:spacing w:val="-5"/>
          <w:sz w:val="24"/>
          <w:szCs w:val="24"/>
        </w:rPr>
        <w:t xml:space="preserve"> (</w:t>
      </w:r>
      <w:r w:rsidR="007D4F1B" w:rsidRPr="003E3DE1">
        <w:rPr>
          <w:rFonts w:ascii="Times New Roman" w:hAnsi="Times New Roman" w:cs="Times New Roman"/>
          <w:color w:val="000000"/>
          <w:sz w:val="24"/>
          <w:szCs w:val="24"/>
          <w:shd w:val="clear" w:color="auto" w:fill="FFFFFF"/>
        </w:rPr>
        <w:t>5885 1468</w:t>
      </w:r>
      <w:r w:rsidRPr="003E3DE1">
        <w:rPr>
          <w:rFonts w:ascii="Times New Roman" w:hAnsi="Times New Roman" w:cs="Times New Roman"/>
          <w:bCs/>
          <w:iCs/>
          <w:spacing w:val="-5"/>
          <w:sz w:val="24"/>
          <w:szCs w:val="24"/>
          <w:lang w:eastAsia="et-EE"/>
        </w:rPr>
        <w:t>,</w:t>
      </w:r>
      <w:r w:rsidRPr="003E3DE1">
        <w:rPr>
          <w:rFonts w:ascii="Times New Roman" w:hAnsi="Times New Roman" w:cs="Times New Roman"/>
          <w:sz w:val="24"/>
          <w:szCs w:val="24"/>
        </w:rPr>
        <w:t xml:space="preserve"> </w:t>
      </w:r>
      <w:hyperlink r:id="rId12" w:history="1">
        <w:r w:rsidR="00325862" w:rsidRPr="003E3DE1">
          <w:rPr>
            <w:rStyle w:val="Hperlink"/>
            <w:rFonts w:ascii="Times New Roman" w:hAnsi="Times New Roman" w:cs="Times New Roman"/>
            <w:color w:val="auto"/>
            <w:sz w:val="24"/>
            <w:szCs w:val="24"/>
          </w:rPr>
          <w:t>sirje.lilover@fin.ee</w:t>
        </w:r>
      </w:hyperlink>
      <w:r w:rsidRPr="003E3DE1">
        <w:rPr>
          <w:rFonts w:ascii="Times New Roman" w:hAnsi="Times New Roman" w:cs="Times New Roman"/>
          <w:bCs/>
          <w:iCs/>
          <w:spacing w:val="-5"/>
          <w:sz w:val="24"/>
          <w:szCs w:val="24"/>
        </w:rPr>
        <w:t xml:space="preserve">). </w:t>
      </w:r>
      <w:r w:rsidR="001A1754" w:rsidRPr="003E3DE1">
        <w:rPr>
          <w:rFonts w:ascii="Times New Roman" w:hAnsi="Times New Roman" w:cs="Times New Roman"/>
          <w:bCs/>
          <w:iCs/>
          <w:spacing w:val="-5"/>
          <w:sz w:val="24"/>
          <w:szCs w:val="24"/>
        </w:rPr>
        <w:t xml:space="preserve">Eelnõu seletuskirja </w:t>
      </w:r>
      <w:proofErr w:type="spellStart"/>
      <w:r w:rsidR="001A1754" w:rsidRPr="003E3DE1">
        <w:rPr>
          <w:rFonts w:ascii="Times New Roman" w:hAnsi="Times New Roman" w:cs="Times New Roman"/>
          <w:bCs/>
          <w:iCs/>
          <w:spacing w:val="-5"/>
          <w:sz w:val="24"/>
          <w:szCs w:val="24"/>
        </w:rPr>
        <w:t>keeletoimetas</w:t>
      </w:r>
      <w:proofErr w:type="spellEnd"/>
      <w:r w:rsidR="001A1754" w:rsidRPr="003E3DE1">
        <w:rPr>
          <w:rFonts w:ascii="Times New Roman" w:hAnsi="Times New Roman" w:cs="Times New Roman"/>
          <w:bCs/>
          <w:iCs/>
          <w:spacing w:val="-5"/>
          <w:sz w:val="24"/>
          <w:szCs w:val="24"/>
        </w:rPr>
        <w:t xml:space="preserve"> </w:t>
      </w:r>
      <w:r w:rsidR="00E72C06" w:rsidRPr="003E3DE1">
        <w:rPr>
          <w:rFonts w:ascii="Times New Roman" w:hAnsi="Times New Roman" w:cs="Times New Roman"/>
          <w:sz w:val="24"/>
          <w:szCs w:val="24"/>
        </w:rPr>
        <w:t>Regionaal- ja Põllumajandusministeeriumi</w:t>
      </w:r>
      <w:r w:rsidR="001F62D2" w:rsidRPr="003E3DE1">
        <w:rPr>
          <w:rFonts w:ascii="Times New Roman" w:hAnsi="Times New Roman" w:cs="Times New Roman"/>
          <w:sz w:val="24"/>
          <w:szCs w:val="24"/>
        </w:rPr>
        <w:t xml:space="preserve"> </w:t>
      </w:r>
      <w:r w:rsidR="001A1754" w:rsidRPr="003E3DE1">
        <w:rPr>
          <w:rFonts w:ascii="Times New Roman" w:hAnsi="Times New Roman" w:cs="Times New Roman"/>
          <w:bCs/>
          <w:iCs/>
          <w:spacing w:val="-5"/>
          <w:sz w:val="24"/>
          <w:szCs w:val="24"/>
        </w:rPr>
        <w:t xml:space="preserve">kohalike omavalitsuste osakonna </w:t>
      </w:r>
      <w:r w:rsidR="00E72C06" w:rsidRPr="003E3DE1">
        <w:rPr>
          <w:rFonts w:ascii="Times New Roman" w:hAnsi="Times New Roman" w:cs="Times New Roman"/>
          <w:bCs/>
          <w:iCs/>
          <w:spacing w:val="-5"/>
          <w:sz w:val="24"/>
          <w:szCs w:val="24"/>
        </w:rPr>
        <w:t xml:space="preserve">piirkonnajuht </w:t>
      </w:r>
      <w:r w:rsidR="001A1754" w:rsidRPr="003E3DE1">
        <w:rPr>
          <w:rFonts w:ascii="Times New Roman" w:hAnsi="Times New Roman" w:cs="Times New Roman"/>
          <w:bCs/>
          <w:iCs/>
          <w:spacing w:val="-5"/>
          <w:sz w:val="24"/>
          <w:szCs w:val="24"/>
        </w:rPr>
        <w:t xml:space="preserve">Sulev </w:t>
      </w:r>
      <w:proofErr w:type="spellStart"/>
      <w:r w:rsidR="001A1754" w:rsidRPr="003E3DE1">
        <w:rPr>
          <w:rFonts w:ascii="Times New Roman" w:hAnsi="Times New Roman" w:cs="Times New Roman"/>
          <w:bCs/>
          <w:iCs/>
          <w:spacing w:val="-5"/>
          <w:sz w:val="24"/>
          <w:szCs w:val="24"/>
        </w:rPr>
        <w:t>Valner</w:t>
      </w:r>
      <w:proofErr w:type="spellEnd"/>
      <w:r w:rsidR="00B77E60" w:rsidRPr="003E3DE1">
        <w:rPr>
          <w:rFonts w:ascii="Times New Roman" w:hAnsi="Times New Roman" w:cs="Times New Roman"/>
          <w:bCs/>
          <w:iCs/>
          <w:spacing w:val="-5"/>
          <w:sz w:val="24"/>
          <w:szCs w:val="24"/>
        </w:rPr>
        <w:t xml:space="preserve"> (5307 9322,</w:t>
      </w:r>
      <w:r w:rsidR="00535CD3" w:rsidRPr="003E3DE1">
        <w:rPr>
          <w:rFonts w:ascii="Times New Roman" w:hAnsi="Times New Roman" w:cs="Times New Roman"/>
          <w:bCs/>
          <w:iCs/>
          <w:spacing w:val="-5"/>
          <w:sz w:val="24"/>
          <w:szCs w:val="24"/>
        </w:rPr>
        <w:t xml:space="preserve"> </w:t>
      </w:r>
      <w:r w:rsidR="00535CD3" w:rsidRPr="003E3DE1">
        <w:rPr>
          <w:rFonts w:ascii="Times New Roman" w:hAnsi="Times New Roman" w:cs="Times New Roman"/>
          <w:bCs/>
          <w:iCs/>
          <w:spacing w:val="-5"/>
          <w:sz w:val="24"/>
          <w:szCs w:val="24"/>
          <w:u w:val="single"/>
        </w:rPr>
        <w:t>sulev.valner@a</w:t>
      </w:r>
      <w:r w:rsidR="00794693" w:rsidRPr="003E3DE1">
        <w:rPr>
          <w:rFonts w:ascii="Times New Roman" w:hAnsi="Times New Roman" w:cs="Times New Roman"/>
          <w:bCs/>
          <w:iCs/>
          <w:spacing w:val="-5"/>
          <w:sz w:val="24"/>
          <w:szCs w:val="24"/>
          <w:u w:val="single"/>
        </w:rPr>
        <w:t>gr</w:t>
      </w:r>
      <w:r w:rsidR="00535CD3" w:rsidRPr="003E3DE1">
        <w:rPr>
          <w:rFonts w:ascii="Times New Roman" w:hAnsi="Times New Roman" w:cs="Times New Roman"/>
          <w:bCs/>
          <w:iCs/>
          <w:spacing w:val="-5"/>
          <w:sz w:val="24"/>
          <w:szCs w:val="24"/>
          <w:u w:val="single"/>
        </w:rPr>
        <w:t>i.ee</w:t>
      </w:r>
      <w:r w:rsidR="00B77E60" w:rsidRPr="003E3DE1">
        <w:rPr>
          <w:rFonts w:ascii="Times New Roman" w:hAnsi="Times New Roman" w:cs="Times New Roman"/>
          <w:bCs/>
          <w:iCs/>
          <w:spacing w:val="-5"/>
          <w:sz w:val="24"/>
          <w:szCs w:val="24"/>
        </w:rPr>
        <w:t>)</w:t>
      </w:r>
      <w:r w:rsidR="001A1754" w:rsidRPr="003E3DE1">
        <w:rPr>
          <w:rFonts w:ascii="Times New Roman" w:hAnsi="Times New Roman" w:cs="Times New Roman"/>
          <w:bCs/>
          <w:iCs/>
          <w:spacing w:val="-5"/>
          <w:sz w:val="24"/>
          <w:szCs w:val="24"/>
        </w:rPr>
        <w:t>.</w:t>
      </w:r>
    </w:p>
    <w:p w14:paraId="09173E15" w14:textId="5BB54E78" w:rsidR="00A23F1B" w:rsidRPr="003E3DE1" w:rsidRDefault="00A23F1B" w:rsidP="003E3DE1">
      <w:pPr>
        <w:spacing w:after="0" w:line="240" w:lineRule="auto"/>
        <w:jc w:val="both"/>
        <w:rPr>
          <w:rFonts w:ascii="Times New Roman" w:hAnsi="Times New Roman" w:cs="Times New Roman"/>
          <w:bCs/>
          <w:iCs/>
          <w:spacing w:val="-5"/>
          <w:sz w:val="24"/>
          <w:szCs w:val="24"/>
        </w:rPr>
      </w:pPr>
    </w:p>
    <w:p w14:paraId="5CD1230E" w14:textId="1701C8A9" w:rsidR="00650BCB" w:rsidRPr="003E3DE1" w:rsidRDefault="00650BCB" w:rsidP="003E3DE1">
      <w:pPr>
        <w:spacing w:after="0" w:line="240" w:lineRule="auto"/>
        <w:jc w:val="both"/>
        <w:rPr>
          <w:rFonts w:ascii="Times New Roman" w:hAnsi="Times New Roman" w:cs="Times New Roman"/>
          <w:bCs/>
          <w:iCs/>
          <w:spacing w:val="-5"/>
          <w:sz w:val="24"/>
          <w:szCs w:val="24"/>
        </w:rPr>
      </w:pPr>
      <w:r w:rsidRPr="003E3DE1">
        <w:rPr>
          <w:rFonts w:ascii="Times New Roman" w:hAnsi="Times New Roman" w:cs="Times New Roman"/>
          <w:bCs/>
          <w:iCs/>
          <w:spacing w:val="-5"/>
          <w:sz w:val="24"/>
          <w:szCs w:val="24"/>
        </w:rPr>
        <w:t xml:space="preserve">Lisaks kaasati </w:t>
      </w:r>
      <w:proofErr w:type="spellStart"/>
      <w:r w:rsidRPr="003E3DE1">
        <w:rPr>
          <w:rFonts w:ascii="Times New Roman" w:hAnsi="Times New Roman" w:cs="Times New Roman"/>
          <w:bCs/>
          <w:iCs/>
          <w:spacing w:val="-5"/>
          <w:sz w:val="24"/>
          <w:szCs w:val="24"/>
        </w:rPr>
        <w:t>KOKSi</w:t>
      </w:r>
      <w:proofErr w:type="spellEnd"/>
      <w:r w:rsidRPr="003E3DE1">
        <w:rPr>
          <w:rFonts w:ascii="Times New Roman" w:hAnsi="Times New Roman" w:cs="Times New Roman"/>
          <w:bCs/>
          <w:iCs/>
          <w:spacing w:val="-5"/>
          <w:sz w:val="24"/>
          <w:szCs w:val="24"/>
        </w:rPr>
        <w:t xml:space="preserve"> ja eelnõu keeleliseks ülevaatuseks ka Eesti Keele Instituut</w:t>
      </w:r>
      <w:r w:rsidR="00B349EE" w:rsidRPr="003E3DE1">
        <w:rPr>
          <w:rFonts w:ascii="Times New Roman" w:hAnsi="Times New Roman" w:cs="Times New Roman"/>
          <w:bCs/>
          <w:iCs/>
          <w:spacing w:val="-5"/>
          <w:sz w:val="24"/>
          <w:szCs w:val="24"/>
        </w:rPr>
        <w:t xml:space="preserve"> (</w:t>
      </w:r>
      <w:r w:rsidR="00C9226C" w:rsidRPr="003E3DE1">
        <w:rPr>
          <w:rFonts w:ascii="Times New Roman" w:hAnsi="Times New Roman" w:cs="Times New Roman"/>
          <w:bCs/>
          <w:iCs/>
          <w:spacing w:val="-5"/>
          <w:sz w:val="24"/>
          <w:szCs w:val="24"/>
        </w:rPr>
        <w:t xml:space="preserve">edaspidi </w:t>
      </w:r>
      <w:r w:rsidR="00B349EE" w:rsidRPr="003E3DE1">
        <w:rPr>
          <w:rFonts w:ascii="Times New Roman" w:hAnsi="Times New Roman" w:cs="Times New Roman"/>
          <w:bCs/>
          <w:i/>
          <w:spacing w:val="-5"/>
          <w:sz w:val="24"/>
          <w:szCs w:val="24"/>
        </w:rPr>
        <w:t>EKI</w:t>
      </w:r>
      <w:r w:rsidR="00B349EE" w:rsidRPr="003E3DE1">
        <w:rPr>
          <w:rFonts w:ascii="Times New Roman" w:hAnsi="Times New Roman" w:cs="Times New Roman"/>
          <w:bCs/>
          <w:iCs/>
          <w:spacing w:val="-5"/>
          <w:sz w:val="24"/>
          <w:szCs w:val="24"/>
        </w:rPr>
        <w:t>)</w:t>
      </w:r>
      <w:r w:rsidRPr="003E3DE1">
        <w:rPr>
          <w:rFonts w:ascii="Times New Roman" w:hAnsi="Times New Roman" w:cs="Times New Roman"/>
          <w:bCs/>
          <w:iCs/>
          <w:spacing w:val="-5"/>
          <w:sz w:val="24"/>
          <w:szCs w:val="24"/>
        </w:rPr>
        <w:t xml:space="preserve"> (selge keele nõustajad Katrin Hallik ja Katre Kasemets).</w:t>
      </w:r>
    </w:p>
    <w:p w14:paraId="0DB94BB7" w14:textId="77777777" w:rsidR="00BF7F53" w:rsidRPr="003E3DE1" w:rsidRDefault="00BF7F53" w:rsidP="003E3DE1">
      <w:pPr>
        <w:pStyle w:val="Taandegakehatekst"/>
        <w:spacing w:after="0"/>
        <w:ind w:left="0"/>
        <w:jc w:val="both"/>
        <w:rPr>
          <w:bCs/>
          <w:iCs/>
          <w:spacing w:val="-5"/>
        </w:rPr>
      </w:pPr>
    </w:p>
    <w:p w14:paraId="189A6481" w14:textId="77777777" w:rsidR="00BF7F53" w:rsidRPr="003E3DE1" w:rsidRDefault="00BF7F53" w:rsidP="003E3DE1">
      <w:pPr>
        <w:pStyle w:val="Pealkiri2"/>
        <w:spacing w:before="0" w:after="0" w:afterAutospacing="0"/>
        <w:rPr>
          <w:sz w:val="24"/>
          <w:szCs w:val="24"/>
        </w:rPr>
      </w:pPr>
      <w:bookmarkStart w:id="8" w:name="_Toc10725148"/>
      <w:r w:rsidRPr="003E3DE1">
        <w:rPr>
          <w:sz w:val="24"/>
          <w:szCs w:val="24"/>
        </w:rPr>
        <w:t xml:space="preserve">1.3. </w:t>
      </w:r>
      <w:bookmarkStart w:id="9" w:name="_Toc416446820"/>
      <w:r w:rsidRPr="003E3DE1">
        <w:rPr>
          <w:sz w:val="24"/>
          <w:szCs w:val="24"/>
        </w:rPr>
        <w:t>Märkused</w:t>
      </w:r>
      <w:bookmarkEnd w:id="8"/>
      <w:bookmarkEnd w:id="9"/>
    </w:p>
    <w:p w14:paraId="530AE2D7" w14:textId="77777777" w:rsidR="0052383D" w:rsidRPr="003E3DE1" w:rsidRDefault="0052383D" w:rsidP="003E3DE1">
      <w:pPr>
        <w:spacing w:after="0" w:line="240" w:lineRule="auto"/>
        <w:jc w:val="both"/>
        <w:rPr>
          <w:rFonts w:ascii="Times New Roman" w:hAnsi="Times New Roman" w:cs="Times New Roman"/>
          <w:sz w:val="24"/>
          <w:szCs w:val="24"/>
        </w:rPr>
      </w:pPr>
    </w:p>
    <w:p w14:paraId="5C60082D" w14:textId="77777777" w:rsidR="006639BC" w:rsidRPr="003E3DE1" w:rsidRDefault="00BF7F53" w:rsidP="003E3DE1">
      <w:pPr>
        <w:spacing w:after="0" w:line="240" w:lineRule="auto"/>
        <w:jc w:val="both"/>
        <w:rPr>
          <w:rFonts w:ascii="Times New Roman" w:hAnsi="Times New Roman" w:cs="Times New Roman"/>
          <w:bCs/>
          <w:sz w:val="24"/>
          <w:szCs w:val="24"/>
        </w:rPr>
      </w:pPr>
      <w:r w:rsidRPr="003E3DE1">
        <w:rPr>
          <w:rFonts w:ascii="Times New Roman" w:hAnsi="Times New Roman" w:cs="Times New Roman"/>
          <w:sz w:val="24"/>
          <w:szCs w:val="24"/>
        </w:rPr>
        <w:t xml:space="preserve">Eelnõu on seotud </w:t>
      </w:r>
      <w:bookmarkStart w:id="10" w:name="_Hlk100207001"/>
      <w:r w:rsidRPr="003E3DE1">
        <w:rPr>
          <w:rFonts w:ascii="Times New Roman" w:hAnsi="Times New Roman" w:cs="Times New Roman"/>
          <w:sz w:val="24"/>
          <w:szCs w:val="24"/>
        </w:rPr>
        <w:t xml:space="preserve">Vabariigi Valitsuse tegevusprogrammi </w:t>
      </w:r>
      <w:r w:rsidR="00593039" w:rsidRPr="003E3DE1">
        <w:rPr>
          <w:rFonts w:ascii="Times New Roman" w:hAnsi="Times New Roman" w:cs="Times New Roman"/>
          <w:sz w:val="24"/>
          <w:szCs w:val="24"/>
        </w:rPr>
        <w:t>2023–2027</w:t>
      </w:r>
      <w:r w:rsidR="006D3F39" w:rsidRPr="003E3DE1">
        <w:rPr>
          <w:rStyle w:val="Allmrkuseviide"/>
          <w:rFonts w:ascii="Times New Roman" w:hAnsi="Times New Roman" w:cs="Times New Roman"/>
          <w:sz w:val="24"/>
          <w:szCs w:val="24"/>
        </w:rPr>
        <w:footnoteReference w:id="6"/>
      </w:r>
      <w:r w:rsidR="00593039" w:rsidRPr="003E3DE1">
        <w:rPr>
          <w:rFonts w:ascii="Times New Roman" w:hAnsi="Times New Roman" w:cs="Times New Roman"/>
          <w:sz w:val="24"/>
          <w:szCs w:val="24"/>
        </w:rPr>
        <w:t xml:space="preserve"> </w:t>
      </w:r>
      <w:r w:rsidRPr="003E3DE1">
        <w:rPr>
          <w:rFonts w:ascii="Times New Roman" w:hAnsi="Times New Roman" w:cs="Times New Roman"/>
          <w:sz w:val="24"/>
          <w:szCs w:val="24"/>
        </w:rPr>
        <w:t xml:space="preserve">(edaspidi </w:t>
      </w:r>
      <w:r w:rsidRPr="003E3DE1">
        <w:rPr>
          <w:rFonts w:ascii="Times New Roman" w:hAnsi="Times New Roman" w:cs="Times New Roman"/>
          <w:i/>
          <w:iCs/>
          <w:sz w:val="24"/>
          <w:szCs w:val="24"/>
        </w:rPr>
        <w:t>VVTP</w:t>
      </w:r>
      <w:r w:rsidRPr="003E3DE1">
        <w:rPr>
          <w:rFonts w:ascii="Times New Roman" w:hAnsi="Times New Roman" w:cs="Times New Roman"/>
          <w:sz w:val="24"/>
          <w:szCs w:val="24"/>
        </w:rPr>
        <w:t xml:space="preserve">) punkti </w:t>
      </w:r>
      <w:r w:rsidR="00BC263F" w:rsidRPr="003E3DE1">
        <w:rPr>
          <w:rFonts w:ascii="Times New Roman" w:hAnsi="Times New Roman" w:cs="Times New Roman"/>
          <w:sz w:val="24"/>
          <w:szCs w:val="24"/>
        </w:rPr>
        <w:t>7.1.3</w:t>
      </w:r>
      <w:r w:rsidRPr="003E3DE1">
        <w:rPr>
          <w:rFonts w:ascii="Times New Roman" w:hAnsi="Times New Roman" w:cs="Times New Roman"/>
          <w:sz w:val="24"/>
          <w:szCs w:val="24"/>
        </w:rPr>
        <w:t xml:space="preserve"> täitmisega. </w:t>
      </w:r>
      <w:r w:rsidR="001C0A71" w:rsidRPr="003E3DE1">
        <w:rPr>
          <w:rFonts w:ascii="Times New Roman" w:hAnsi="Times New Roman" w:cs="Times New Roman"/>
          <w:sz w:val="24"/>
          <w:szCs w:val="24"/>
        </w:rPr>
        <w:t>Selle</w:t>
      </w:r>
      <w:r w:rsidRPr="003E3DE1">
        <w:rPr>
          <w:rFonts w:ascii="Times New Roman" w:hAnsi="Times New Roman" w:cs="Times New Roman"/>
          <w:sz w:val="24"/>
          <w:szCs w:val="24"/>
        </w:rPr>
        <w:t xml:space="preserve"> järgi on üks valitsuskoalitsiooni eesmärk</w:t>
      </w:r>
      <w:r w:rsidR="00BC263F" w:rsidRPr="003E3DE1">
        <w:rPr>
          <w:rFonts w:ascii="Times New Roman" w:hAnsi="Times New Roman" w:cs="Times New Roman"/>
          <w:sz w:val="24"/>
          <w:szCs w:val="24"/>
        </w:rPr>
        <w:t xml:space="preserve"> vaadata </w:t>
      </w:r>
      <w:r w:rsidR="002F3FC6" w:rsidRPr="003E3DE1">
        <w:rPr>
          <w:rFonts w:ascii="Times New Roman" w:hAnsi="Times New Roman" w:cs="Times New Roman"/>
          <w:sz w:val="24"/>
          <w:szCs w:val="24"/>
        </w:rPr>
        <w:t xml:space="preserve">muuhulgas </w:t>
      </w:r>
      <w:r w:rsidR="00BC263F" w:rsidRPr="003E3DE1">
        <w:rPr>
          <w:rFonts w:ascii="Times New Roman" w:hAnsi="Times New Roman" w:cs="Times New Roman"/>
          <w:sz w:val="24"/>
          <w:szCs w:val="24"/>
        </w:rPr>
        <w:t>kohaliku omavalitsuse korralduse seaduse kaasajastamise käigus üle kohalike omavalitsuste ja keskvalitsuse ülesannete jaotus ning rahastus.</w:t>
      </w:r>
      <w:r w:rsidRPr="003E3DE1">
        <w:rPr>
          <w:rFonts w:ascii="Times New Roman" w:hAnsi="Times New Roman" w:cs="Times New Roman"/>
          <w:sz w:val="24"/>
          <w:szCs w:val="24"/>
        </w:rPr>
        <w:t xml:space="preserve"> Selle VVTP tegevussuuna ühe alapunktiga seatakse </w:t>
      </w:r>
      <w:r w:rsidR="00593039" w:rsidRPr="003E3DE1">
        <w:rPr>
          <w:rFonts w:ascii="Times New Roman" w:hAnsi="Times New Roman" w:cs="Times New Roman"/>
          <w:sz w:val="24"/>
          <w:szCs w:val="24"/>
          <w:shd w:val="clear" w:color="auto" w:fill="FFFFFF"/>
        </w:rPr>
        <w:t xml:space="preserve">regionaalministrile </w:t>
      </w:r>
      <w:r w:rsidRPr="003E3DE1">
        <w:rPr>
          <w:rFonts w:ascii="Times New Roman" w:hAnsi="Times New Roman" w:cs="Times New Roman"/>
          <w:sz w:val="24"/>
          <w:szCs w:val="24"/>
        </w:rPr>
        <w:t xml:space="preserve">ülesandeks </w:t>
      </w:r>
      <w:r w:rsidR="006639BC" w:rsidRPr="003E3DE1">
        <w:rPr>
          <w:rFonts w:ascii="Times New Roman" w:hAnsi="Times New Roman" w:cs="Times New Roman"/>
          <w:bCs/>
          <w:sz w:val="24"/>
          <w:szCs w:val="24"/>
        </w:rPr>
        <w:t xml:space="preserve">esitada hiljemalt </w:t>
      </w:r>
      <w:r w:rsidR="00593039" w:rsidRPr="003E3DE1">
        <w:rPr>
          <w:rFonts w:ascii="Times New Roman" w:hAnsi="Times New Roman" w:cs="Times New Roman"/>
          <w:bCs/>
          <w:sz w:val="24"/>
          <w:szCs w:val="24"/>
        </w:rPr>
        <w:t xml:space="preserve">2024. a. juunis </w:t>
      </w:r>
      <w:r w:rsidR="006639BC" w:rsidRPr="003E3DE1">
        <w:rPr>
          <w:rFonts w:ascii="Times New Roman" w:hAnsi="Times New Roman" w:cs="Times New Roman"/>
          <w:bCs/>
          <w:sz w:val="24"/>
          <w:szCs w:val="24"/>
        </w:rPr>
        <w:t>Vabariigi Valitsusele</w:t>
      </w:r>
      <w:r w:rsidR="00F13F6D" w:rsidRPr="003E3DE1">
        <w:rPr>
          <w:rFonts w:ascii="Times New Roman" w:hAnsi="Times New Roman" w:cs="Times New Roman"/>
          <w:bCs/>
          <w:sz w:val="24"/>
          <w:szCs w:val="24"/>
        </w:rPr>
        <w:t xml:space="preserve"> </w:t>
      </w:r>
      <w:r w:rsidR="006639BC" w:rsidRPr="003E3DE1">
        <w:rPr>
          <w:rFonts w:ascii="Times New Roman" w:hAnsi="Times New Roman" w:cs="Times New Roman"/>
          <w:bCs/>
          <w:sz w:val="24"/>
          <w:szCs w:val="24"/>
        </w:rPr>
        <w:t xml:space="preserve">kohaliku omavalitsuse korralduse seaduse ja teiste seaduste muutmise seaduse eelnõu. </w:t>
      </w:r>
    </w:p>
    <w:bookmarkEnd w:id="10"/>
    <w:p w14:paraId="520782E9" w14:textId="77777777" w:rsidR="005018B7" w:rsidRPr="003E3DE1" w:rsidRDefault="005018B7" w:rsidP="003E3DE1">
      <w:pPr>
        <w:spacing w:after="0" w:line="240" w:lineRule="auto"/>
        <w:jc w:val="both"/>
        <w:rPr>
          <w:rFonts w:ascii="Times New Roman" w:hAnsi="Times New Roman" w:cs="Times New Roman"/>
          <w:sz w:val="24"/>
          <w:szCs w:val="24"/>
        </w:rPr>
      </w:pPr>
    </w:p>
    <w:p w14:paraId="27891C18" w14:textId="77777777" w:rsidR="005018B7" w:rsidRPr="003E3DE1" w:rsidRDefault="005018B7" w:rsidP="003E3DE1">
      <w:pPr>
        <w:adjustRightInd w:val="0"/>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Eelnõu on seotud </w:t>
      </w:r>
      <w:r w:rsidR="006D3F39" w:rsidRPr="003E3DE1">
        <w:rPr>
          <w:rFonts w:ascii="Times New Roman" w:eastAsia="Times New Roman" w:hAnsi="Times New Roman" w:cs="Times New Roman"/>
          <w:sz w:val="24"/>
          <w:szCs w:val="24"/>
        </w:rPr>
        <w:t>ka VVTP</w:t>
      </w:r>
      <w:r w:rsidRPr="003E3DE1">
        <w:rPr>
          <w:rFonts w:ascii="Times New Roman" w:eastAsia="Times New Roman" w:hAnsi="Times New Roman" w:cs="Times New Roman"/>
          <w:sz w:val="24"/>
          <w:szCs w:val="24"/>
        </w:rPr>
        <w:t xml:space="preserve"> aluspõhimõttega 10.1.13. „Piirame </w:t>
      </w:r>
      <w:proofErr w:type="spellStart"/>
      <w:r w:rsidRPr="003E3DE1">
        <w:rPr>
          <w:rFonts w:ascii="Times New Roman" w:eastAsia="Times New Roman" w:hAnsi="Times New Roman" w:cs="Times New Roman"/>
          <w:sz w:val="24"/>
          <w:szCs w:val="24"/>
        </w:rPr>
        <w:t>ülereguleerimist</w:t>
      </w:r>
      <w:proofErr w:type="spellEnd"/>
      <w:r w:rsidRPr="003E3DE1">
        <w:rPr>
          <w:rFonts w:ascii="Times New Roman" w:eastAsia="Times New Roman" w:hAnsi="Times New Roman" w:cs="Times New Roman"/>
          <w:sz w:val="24"/>
          <w:szCs w:val="24"/>
        </w:rPr>
        <w:t xml:space="preserve"> ja vähendame bürokraatiat“.</w:t>
      </w:r>
    </w:p>
    <w:p w14:paraId="7C832EC2" w14:textId="77777777" w:rsidR="005018B7" w:rsidRPr="003E3DE1" w:rsidRDefault="005018B7" w:rsidP="003E3DE1">
      <w:pPr>
        <w:spacing w:after="0" w:line="240" w:lineRule="auto"/>
        <w:jc w:val="both"/>
        <w:rPr>
          <w:rFonts w:ascii="Times New Roman" w:hAnsi="Times New Roman" w:cs="Times New Roman"/>
          <w:sz w:val="24"/>
          <w:szCs w:val="24"/>
        </w:rPr>
      </w:pPr>
    </w:p>
    <w:p w14:paraId="0E3188E6" w14:textId="7E775551" w:rsidR="00BF7F53" w:rsidRPr="003E3DE1" w:rsidRDefault="00BF7F53"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Eelnõu ei ole seotud muu menetluses oleva eelnõuga ega Euroopa Liidu õiguse rakendamisega. </w:t>
      </w:r>
    </w:p>
    <w:p w14:paraId="75454BBC" w14:textId="77777777" w:rsidR="0052383D" w:rsidRPr="003E3DE1" w:rsidRDefault="0052383D" w:rsidP="003E3DE1">
      <w:pPr>
        <w:spacing w:after="0" w:line="240" w:lineRule="auto"/>
        <w:jc w:val="both"/>
        <w:rPr>
          <w:rFonts w:ascii="Times New Roman" w:hAnsi="Times New Roman" w:cs="Times New Roman"/>
          <w:sz w:val="24"/>
          <w:szCs w:val="24"/>
        </w:rPr>
      </w:pPr>
    </w:p>
    <w:p w14:paraId="1D5D8ACA" w14:textId="6CB19F9D" w:rsidR="00BF7F53" w:rsidRPr="003E3DE1" w:rsidRDefault="00BF7F53"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Eelnõuga muudetakse:</w:t>
      </w:r>
    </w:p>
    <w:p w14:paraId="7290662E" w14:textId="502F63F9" w:rsidR="00BF7F53" w:rsidRPr="003E3DE1" w:rsidRDefault="00BF7F53" w:rsidP="003E3DE1">
      <w:pPr>
        <w:pStyle w:val="Loendilik"/>
        <w:numPr>
          <w:ilvl w:val="0"/>
          <w:numId w:val="33"/>
        </w:numPr>
        <w:spacing w:after="0" w:line="240" w:lineRule="auto"/>
        <w:ind w:right="-64"/>
        <w:jc w:val="both"/>
        <w:rPr>
          <w:rFonts w:ascii="Times New Roman" w:hAnsi="Times New Roman" w:cs="Times New Roman"/>
          <w:sz w:val="24"/>
          <w:szCs w:val="24"/>
        </w:rPr>
      </w:pPr>
      <w:proofErr w:type="spellStart"/>
      <w:r w:rsidRPr="003E3DE1">
        <w:rPr>
          <w:rFonts w:ascii="Times New Roman" w:hAnsi="Times New Roman" w:cs="Times New Roman"/>
          <w:sz w:val="24"/>
          <w:szCs w:val="24"/>
        </w:rPr>
        <w:t>KOKS</w:t>
      </w:r>
      <w:r w:rsidR="00383924" w:rsidRPr="003E3DE1">
        <w:rPr>
          <w:rFonts w:ascii="Times New Roman" w:hAnsi="Times New Roman" w:cs="Times New Roman"/>
          <w:sz w:val="24"/>
          <w:szCs w:val="24"/>
        </w:rPr>
        <w:t>i</w:t>
      </w:r>
      <w:proofErr w:type="spellEnd"/>
      <w:r w:rsidR="00383924" w:rsidRPr="003E3DE1">
        <w:rPr>
          <w:rFonts w:ascii="Times New Roman" w:hAnsi="Times New Roman" w:cs="Times New Roman"/>
          <w:sz w:val="24"/>
          <w:szCs w:val="24"/>
        </w:rPr>
        <w:t xml:space="preserve"> kehtivat</w:t>
      </w:r>
      <w:r w:rsidRPr="003E3DE1">
        <w:rPr>
          <w:rFonts w:ascii="Times New Roman" w:hAnsi="Times New Roman" w:cs="Times New Roman"/>
          <w:sz w:val="24"/>
          <w:szCs w:val="24"/>
        </w:rPr>
        <w:t xml:space="preserve"> redaktsiooni avaldamismärkega </w:t>
      </w:r>
      <w:r w:rsidR="00383924" w:rsidRPr="003E3DE1">
        <w:rPr>
          <w:rFonts w:ascii="Times New Roman" w:hAnsi="Times New Roman" w:cs="Times New Roman"/>
          <w:sz w:val="24"/>
          <w:szCs w:val="24"/>
        </w:rPr>
        <w:t>RT I,</w:t>
      </w:r>
      <w:r w:rsidR="007D71C3" w:rsidRPr="003E3DE1">
        <w:rPr>
          <w:rFonts w:ascii="Times New Roman" w:hAnsi="Times New Roman" w:cs="Times New Roman"/>
          <w:sz w:val="24"/>
          <w:szCs w:val="24"/>
        </w:rPr>
        <w:t xml:space="preserve"> 30.06.2023, </w:t>
      </w:r>
      <w:r w:rsidR="00594E61" w:rsidRPr="003E3DE1">
        <w:rPr>
          <w:rFonts w:ascii="Times New Roman" w:hAnsi="Times New Roman" w:cs="Times New Roman"/>
          <w:sz w:val="24"/>
          <w:szCs w:val="24"/>
        </w:rPr>
        <w:t>28</w:t>
      </w:r>
      <w:r w:rsidRPr="003E3DE1">
        <w:rPr>
          <w:rFonts w:ascii="Times New Roman" w:hAnsi="Times New Roman" w:cs="Times New Roman"/>
          <w:sz w:val="24"/>
          <w:szCs w:val="24"/>
        </w:rPr>
        <w:t>;</w:t>
      </w:r>
    </w:p>
    <w:p w14:paraId="5DC23A8C" w14:textId="16971043" w:rsidR="00FA2D90" w:rsidRPr="003E3DE1" w:rsidRDefault="00FA2D90" w:rsidP="003E3DE1">
      <w:pPr>
        <w:pStyle w:val="Loendilik"/>
        <w:numPr>
          <w:ilvl w:val="0"/>
          <w:numId w:val="33"/>
        </w:numPr>
        <w:spacing w:line="240" w:lineRule="auto"/>
        <w:rPr>
          <w:rFonts w:ascii="Times New Roman" w:hAnsi="Times New Roman" w:cs="Times New Roman"/>
          <w:sz w:val="24"/>
          <w:szCs w:val="24"/>
        </w:rPr>
      </w:pPr>
      <w:r w:rsidRPr="003E3DE1">
        <w:rPr>
          <w:rFonts w:ascii="Times New Roman" w:hAnsi="Times New Roman" w:cs="Times New Roman"/>
          <w:sz w:val="24"/>
          <w:szCs w:val="24"/>
        </w:rPr>
        <w:t>ES</w:t>
      </w:r>
      <w:r w:rsidRPr="003E3DE1">
        <w:t xml:space="preserve"> </w:t>
      </w:r>
      <w:r w:rsidRPr="003E3DE1">
        <w:rPr>
          <w:rFonts w:ascii="Times New Roman" w:hAnsi="Times New Roman" w:cs="Times New Roman"/>
          <w:sz w:val="24"/>
          <w:szCs w:val="24"/>
        </w:rPr>
        <w:t>kehtivat redaktsiooni avaldamismärkega RT I, 23.03.2015, 98;</w:t>
      </w:r>
    </w:p>
    <w:p w14:paraId="28ACE474" w14:textId="75470C00" w:rsidR="00BF7F53" w:rsidRPr="003E3DE1" w:rsidRDefault="00383924" w:rsidP="003E3DE1">
      <w:pPr>
        <w:pStyle w:val="Loendilik"/>
        <w:numPr>
          <w:ilvl w:val="0"/>
          <w:numId w:val="33"/>
        </w:numPr>
        <w:spacing w:after="0" w:line="240" w:lineRule="auto"/>
        <w:ind w:right="-64"/>
        <w:jc w:val="both"/>
        <w:rPr>
          <w:rFonts w:ascii="Times New Roman" w:hAnsi="Times New Roman" w:cs="Times New Roman"/>
          <w:sz w:val="24"/>
          <w:szCs w:val="24"/>
        </w:rPr>
      </w:pPr>
      <w:r w:rsidRPr="003E3DE1">
        <w:rPr>
          <w:rFonts w:ascii="Times New Roman" w:hAnsi="Times New Roman" w:cs="Times New Roman"/>
          <w:sz w:val="24"/>
          <w:szCs w:val="24"/>
        </w:rPr>
        <w:t>H</w:t>
      </w:r>
      <w:r w:rsidR="00BF7F53" w:rsidRPr="003E3DE1">
        <w:rPr>
          <w:rFonts w:ascii="Times New Roman" w:hAnsi="Times New Roman" w:cs="Times New Roman"/>
          <w:sz w:val="24"/>
          <w:szCs w:val="24"/>
        </w:rPr>
        <w:t xml:space="preserve">KTS </w:t>
      </w:r>
      <w:bookmarkStart w:id="11" w:name="_Hlk87852469"/>
      <w:r w:rsidR="00FA2D90" w:rsidRPr="003E3DE1">
        <w:rPr>
          <w:rFonts w:ascii="Times New Roman" w:hAnsi="Times New Roman" w:cs="Times New Roman"/>
          <w:sz w:val="24"/>
          <w:szCs w:val="24"/>
        </w:rPr>
        <w:t xml:space="preserve">01.09.2024 jõustuvat </w:t>
      </w:r>
      <w:r w:rsidR="00BF7F53" w:rsidRPr="003E3DE1">
        <w:rPr>
          <w:rFonts w:ascii="Times New Roman" w:hAnsi="Times New Roman" w:cs="Times New Roman"/>
          <w:sz w:val="24"/>
          <w:szCs w:val="24"/>
        </w:rPr>
        <w:t>redaktsiooni avaldamismärkega</w:t>
      </w:r>
      <w:r w:rsidR="00FA2D90" w:rsidRPr="003E3DE1">
        <w:rPr>
          <w:rFonts w:ascii="Times New Roman" w:hAnsi="Times New Roman" w:cs="Times New Roman"/>
          <w:sz w:val="24"/>
          <w:szCs w:val="24"/>
        </w:rPr>
        <w:t xml:space="preserve"> </w:t>
      </w:r>
      <w:bookmarkEnd w:id="11"/>
      <w:r w:rsidR="00FA2D90" w:rsidRPr="003E3DE1">
        <w:rPr>
          <w:rFonts w:ascii="Times New Roman" w:hAnsi="Times New Roman" w:cs="Times New Roman"/>
          <w:sz w:val="24"/>
          <w:szCs w:val="24"/>
        </w:rPr>
        <w:t>RT I, 11.03.2023, 46</w:t>
      </w:r>
      <w:r w:rsidRPr="003E3DE1">
        <w:rPr>
          <w:rFonts w:ascii="Times New Roman" w:hAnsi="Times New Roman" w:cs="Times New Roman"/>
          <w:sz w:val="24"/>
          <w:szCs w:val="24"/>
        </w:rPr>
        <w:t>;</w:t>
      </w:r>
    </w:p>
    <w:p w14:paraId="43D93E6F" w14:textId="77777777" w:rsidR="00FA2D90" w:rsidRPr="003E3DE1" w:rsidRDefault="00383924" w:rsidP="003E3DE1">
      <w:pPr>
        <w:pStyle w:val="Loendilik"/>
        <w:numPr>
          <w:ilvl w:val="0"/>
          <w:numId w:val="33"/>
        </w:numPr>
        <w:spacing w:after="0" w:line="240" w:lineRule="auto"/>
        <w:ind w:right="-64"/>
        <w:jc w:val="both"/>
        <w:rPr>
          <w:rFonts w:ascii="Times New Roman" w:hAnsi="Times New Roman" w:cs="Times New Roman"/>
          <w:sz w:val="24"/>
          <w:szCs w:val="24"/>
        </w:rPr>
      </w:pPr>
      <w:r w:rsidRPr="003E3DE1">
        <w:rPr>
          <w:rFonts w:ascii="Times New Roman" w:hAnsi="Times New Roman" w:cs="Times New Roman"/>
          <w:sz w:val="24"/>
          <w:szCs w:val="24"/>
        </w:rPr>
        <w:t>KOFS kehtivat redaktsiooni avaldamismärkega RT I,</w:t>
      </w:r>
      <w:r w:rsidR="007D71C3" w:rsidRPr="003E3DE1">
        <w:rPr>
          <w:rFonts w:ascii="Times New Roman" w:hAnsi="Times New Roman" w:cs="Times New Roman"/>
          <w:sz w:val="24"/>
          <w:szCs w:val="24"/>
        </w:rPr>
        <w:t xml:space="preserve"> 30.06.2023, </w:t>
      </w:r>
      <w:r w:rsidR="00594E61" w:rsidRPr="003E3DE1">
        <w:rPr>
          <w:rFonts w:ascii="Times New Roman" w:hAnsi="Times New Roman" w:cs="Times New Roman"/>
          <w:sz w:val="24"/>
          <w:szCs w:val="24"/>
        </w:rPr>
        <w:t>27</w:t>
      </w:r>
      <w:r w:rsidR="00FA2D90" w:rsidRPr="003E3DE1">
        <w:rPr>
          <w:rFonts w:ascii="Times New Roman" w:hAnsi="Times New Roman" w:cs="Times New Roman"/>
          <w:sz w:val="24"/>
          <w:szCs w:val="24"/>
        </w:rPr>
        <w:t>;</w:t>
      </w:r>
    </w:p>
    <w:p w14:paraId="7B00314B" w14:textId="60A20C6D" w:rsidR="00FA2D90" w:rsidRPr="003E3DE1" w:rsidRDefault="00FA2D90" w:rsidP="003E3DE1">
      <w:pPr>
        <w:pStyle w:val="Loendilik"/>
        <w:numPr>
          <w:ilvl w:val="0"/>
          <w:numId w:val="33"/>
        </w:numPr>
        <w:spacing w:line="240" w:lineRule="auto"/>
        <w:rPr>
          <w:rFonts w:ascii="Times New Roman" w:hAnsi="Times New Roman" w:cs="Times New Roman"/>
          <w:sz w:val="24"/>
          <w:szCs w:val="24"/>
        </w:rPr>
      </w:pPr>
      <w:r w:rsidRPr="003E3DE1">
        <w:rPr>
          <w:rFonts w:ascii="Times New Roman" w:hAnsi="Times New Roman" w:cs="Times New Roman"/>
          <w:sz w:val="24"/>
          <w:szCs w:val="24"/>
        </w:rPr>
        <w:t>NS kehtivat redaktsiooni avaldamismärkega RT I, 06.07.2023, 57;</w:t>
      </w:r>
    </w:p>
    <w:p w14:paraId="63110DF0" w14:textId="4594B087" w:rsidR="00FA2D90" w:rsidRPr="003E3DE1" w:rsidRDefault="00740F62" w:rsidP="003E3DE1">
      <w:pPr>
        <w:pStyle w:val="Loendilik"/>
        <w:numPr>
          <w:ilvl w:val="0"/>
          <w:numId w:val="33"/>
        </w:numPr>
        <w:spacing w:after="0" w:line="240" w:lineRule="auto"/>
        <w:ind w:right="-64"/>
        <w:jc w:val="both"/>
        <w:rPr>
          <w:rFonts w:ascii="Times New Roman" w:hAnsi="Times New Roman" w:cs="Times New Roman"/>
          <w:sz w:val="24"/>
          <w:szCs w:val="24"/>
        </w:rPr>
      </w:pPr>
      <w:proofErr w:type="spellStart"/>
      <w:r w:rsidRPr="003E3DE1">
        <w:rPr>
          <w:rFonts w:ascii="Times New Roman" w:hAnsi="Times New Roman" w:cs="Times New Roman"/>
          <w:sz w:val="24"/>
          <w:szCs w:val="24"/>
        </w:rPr>
        <w:t>VSaarS</w:t>
      </w:r>
      <w:proofErr w:type="spellEnd"/>
      <w:r w:rsidRPr="003E3DE1">
        <w:rPr>
          <w:rFonts w:ascii="Times New Roman" w:hAnsi="Times New Roman" w:cs="Times New Roman"/>
          <w:sz w:val="24"/>
          <w:szCs w:val="24"/>
        </w:rPr>
        <w:t xml:space="preserve"> kehtivat redaktsiooni avaldamismärkega RT I,</w:t>
      </w:r>
      <w:r w:rsidR="00BE7A98" w:rsidRPr="003E3DE1">
        <w:rPr>
          <w:rFonts w:ascii="Times New Roman" w:hAnsi="Times New Roman" w:cs="Times New Roman"/>
          <w:sz w:val="24"/>
          <w:szCs w:val="24"/>
          <w:shd w:val="clear" w:color="auto" w:fill="FFFFFF"/>
        </w:rPr>
        <w:t xml:space="preserve"> </w:t>
      </w:r>
      <w:r w:rsidRPr="003E3DE1">
        <w:rPr>
          <w:rFonts w:ascii="Times New Roman" w:hAnsi="Times New Roman" w:cs="Times New Roman"/>
          <w:sz w:val="24"/>
          <w:szCs w:val="24"/>
          <w:shd w:val="clear" w:color="auto" w:fill="FFFFFF"/>
        </w:rPr>
        <w:t>06.07.2023, 70</w:t>
      </w:r>
      <w:r w:rsidR="00FA2D90" w:rsidRPr="003E3DE1">
        <w:rPr>
          <w:rFonts w:ascii="Times New Roman" w:hAnsi="Times New Roman" w:cs="Times New Roman"/>
          <w:sz w:val="24"/>
          <w:szCs w:val="24"/>
          <w:shd w:val="clear" w:color="auto" w:fill="FFFFFF"/>
        </w:rPr>
        <w:t xml:space="preserve"> ja</w:t>
      </w:r>
    </w:p>
    <w:p w14:paraId="5A281593" w14:textId="4C37D8B2" w:rsidR="00740F62" w:rsidRPr="003E3DE1" w:rsidRDefault="00FA2D90" w:rsidP="003E3DE1">
      <w:pPr>
        <w:pStyle w:val="Loendilik"/>
        <w:numPr>
          <w:ilvl w:val="0"/>
          <w:numId w:val="33"/>
        </w:numPr>
        <w:spacing w:line="240" w:lineRule="auto"/>
        <w:rPr>
          <w:rFonts w:ascii="Times New Roman" w:hAnsi="Times New Roman" w:cs="Times New Roman"/>
          <w:sz w:val="24"/>
          <w:szCs w:val="24"/>
        </w:rPr>
      </w:pPr>
      <w:r w:rsidRPr="003E3DE1">
        <w:rPr>
          <w:rFonts w:ascii="Times New Roman" w:hAnsi="Times New Roman" w:cs="Times New Roman"/>
          <w:sz w:val="24"/>
          <w:szCs w:val="24"/>
        </w:rPr>
        <w:t xml:space="preserve">RTS kehtivat redaktsiooni avaldamismärkega </w:t>
      </w:r>
      <w:r w:rsidR="009D5121" w:rsidRPr="003E3DE1">
        <w:rPr>
          <w:rFonts w:ascii="Times New Roman" w:hAnsi="Times New Roman" w:cs="Times New Roman"/>
          <w:sz w:val="24"/>
          <w:szCs w:val="24"/>
        </w:rPr>
        <w:t>RT I, 11.03.2023, 85</w:t>
      </w:r>
      <w:r w:rsidR="00740F62" w:rsidRPr="003E3DE1">
        <w:rPr>
          <w:rFonts w:ascii="Times New Roman" w:hAnsi="Times New Roman" w:cs="Times New Roman"/>
          <w:sz w:val="24"/>
          <w:szCs w:val="24"/>
        </w:rPr>
        <w:t>.</w:t>
      </w:r>
    </w:p>
    <w:p w14:paraId="72777ADF" w14:textId="77777777" w:rsidR="0052383D" w:rsidRPr="003E3DE1" w:rsidRDefault="0052383D" w:rsidP="003E3DE1">
      <w:pPr>
        <w:spacing w:after="0" w:line="240" w:lineRule="auto"/>
        <w:ind w:right="-64"/>
        <w:jc w:val="both"/>
        <w:rPr>
          <w:rFonts w:ascii="Times New Roman" w:hAnsi="Times New Roman" w:cs="Times New Roman"/>
          <w:sz w:val="24"/>
          <w:szCs w:val="24"/>
        </w:rPr>
      </w:pPr>
    </w:p>
    <w:p w14:paraId="0BC505CB" w14:textId="611EB7A1" w:rsidR="00BF7F53" w:rsidRPr="003E3DE1" w:rsidRDefault="00BF7F53" w:rsidP="003E3DE1">
      <w:pPr>
        <w:spacing w:after="0" w:line="240" w:lineRule="auto"/>
        <w:ind w:right="-64"/>
        <w:jc w:val="both"/>
        <w:rPr>
          <w:rFonts w:ascii="Times New Roman" w:hAnsi="Times New Roman" w:cs="Times New Roman"/>
          <w:sz w:val="24"/>
          <w:szCs w:val="24"/>
        </w:rPr>
      </w:pPr>
      <w:r w:rsidRPr="003E3DE1">
        <w:rPr>
          <w:rFonts w:ascii="Times New Roman" w:hAnsi="Times New Roman" w:cs="Times New Roman"/>
          <w:sz w:val="24"/>
          <w:szCs w:val="24"/>
        </w:rPr>
        <w:t>Eelnõuga tunnistatakse kehtetuks</w:t>
      </w:r>
      <w:r w:rsidR="00383924" w:rsidRPr="003E3DE1">
        <w:rPr>
          <w:rFonts w:ascii="Times New Roman" w:hAnsi="Times New Roman" w:cs="Times New Roman"/>
          <w:sz w:val="24"/>
          <w:szCs w:val="24"/>
        </w:rPr>
        <w:t>:</w:t>
      </w:r>
    </w:p>
    <w:p w14:paraId="207BF372" w14:textId="16126D85" w:rsidR="00BF7F53" w:rsidRPr="003E3DE1" w:rsidRDefault="00BF7F53" w:rsidP="003E3DE1">
      <w:pPr>
        <w:pStyle w:val="Loendilik"/>
        <w:numPr>
          <w:ilvl w:val="0"/>
          <w:numId w:val="33"/>
        </w:numPr>
        <w:spacing w:after="0" w:line="240" w:lineRule="auto"/>
        <w:ind w:right="-64"/>
        <w:jc w:val="both"/>
        <w:rPr>
          <w:rFonts w:ascii="Times New Roman" w:hAnsi="Times New Roman" w:cs="Times New Roman"/>
          <w:sz w:val="24"/>
          <w:szCs w:val="24"/>
        </w:rPr>
      </w:pPr>
      <w:r w:rsidRPr="003E3DE1">
        <w:rPr>
          <w:rFonts w:ascii="Times New Roman" w:hAnsi="Times New Roman" w:cs="Times New Roman"/>
          <w:sz w:val="24"/>
          <w:szCs w:val="24"/>
        </w:rPr>
        <w:t>KO</w:t>
      </w:r>
      <w:r w:rsidR="00D0552E" w:rsidRPr="003E3DE1">
        <w:rPr>
          <w:rFonts w:ascii="Times New Roman" w:hAnsi="Times New Roman" w:cs="Times New Roman"/>
          <w:sz w:val="24"/>
          <w:szCs w:val="24"/>
        </w:rPr>
        <w:t>L</w:t>
      </w:r>
      <w:r w:rsidRPr="003E3DE1">
        <w:rPr>
          <w:rFonts w:ascii="Times New Roman" w:hAnsi="Times New Roman" w:cs="Times New Roman"/>
          <w:sz w:val="24"/>
          <w:szCs w:val="24"/>
        </w:rPr>
        <w:t xml:space="preserve">S kehtiv redaktsioon </w:t>
      </w:r>
      <w:commentRangeStart w:id="12"/>
      <w:r w:rsidRPr="003E3DE1">
        <w:rPr>
          <w:rFonts w:ascii="Times New Roman" w:hAnsi="Times New Roman" w:cs="Times New Roman"/>
          <w:sz w:val="24"/>
          <w:szCs w:val="24"/>
        </w:rPr>
        <w:t xml:space="preserve">avaldamismärkega </w:t>
      </w:r>
      <w:r w:rsidR="00383924" w:rsidRPr="003E3DE1">
        <w:rPr>
          <w:rFonts w:ascii="Times New Roman" w:hAnsi="Times New Roman" w:cs="Times New Roman"/>
          <w:sz w:val="24"/>
          <w:szCs w:val="24"/>
        </w:rPr>
        <w:t>RT I, 04.07.2017, 99</w:t>
      </w:r>
      <w:r w:rsidRPr="003E3DE1">
        <w:rPr>
          <w:rFonts w:ascii="Times New Roman" w:hAnsi="Times New Roman" w:cs="Times New Roman"/>
          <w:sz w:val="24"/>
          <w:szCs w:val="24"/>
        </w:rPr>
        <w:t>.</w:t>
      </w:r>
      <w:commentRangeEnd w:id="12"/>
      <w:r w:rsidR="00444C48">
        <w:rPr>
          <w:rStyle w:val="Kommentaariviide"/>
        </w:rPr>
        <w:commentReference w:id="12"/>
      </w:r>
    </w:p>
    <w:p w14:paraId="12EA2C3F" w14:textId="77777777" w:rsidR="00383924" w:rsidRPr="003E3DE1" w:rsidRDefault="00383924" w:rsidP="003E3DE1">
      <w:pPr>
        <w:spacing w:after="0" w:line="240" w:lineRule="auto"/>
        <w:ind w:right="-64"/>
        <w:jc w:val="both"/>
        <w:rPr>
          <w:rFonts w:ascii="Times New Roman" w:hAnsi="Times New Roman" w:cs="Times New Roman"/>
          <w:sz w:val="24"/>
          <w:szCs w:val="24"/>
        </w:rPr>
      </w:pPr>
    </w:p>
    <w:p w14:paraId="4E3726D1" w14:textId="5C004F2C" w:rsidR="00BF7F53" w:rsidRPr="003E3DE1" w:rsidRDefault="00BF7F53" w:rsidP="003E3DE1">
      <w:pPr>
        <w:spacing w:after="0" w:line="240" w:lineRule="auto"/>
        <w:ind w:right="-64"/>
        <w:jc w:val="both"/>
        <w:rPr>
          <w:rFonts w:ascii="Times New Roman" w:hAnsi="Times New Roman" w:cs="Times New Roman"/>
          <w:sz w:val="24"/>
          <w:szCs w:val="24"/>
        </w:rPr>
      </w:pPr>
      <w:r w:rsidRPr="003E3DE1">
        <w:rPr>
          <w:rFonts w:ascii="Times New Roman" w:hAnsi="Times New Roman" w:cs="Times New Roman"/>
          <w:sz w:val="24"/>
          <w:szCs w:val="24"/>
        </w:rPr>
        <w:t>Eelnõu vastuvõtmiseks on vajalik Riigikogu poolthäälte enamus.</w:t>
      </w:r>
    </w:p>
    <w:p w14:paraId="0B15DF28" w14:textId="77777777" w:rsidR="0052383D" w:rsidRPr="003E3DE1" w:rsidRDefault="0052383D" w:rsidP="003E3DE1">
      <w:pPr>
        <w:spacing w:after="0" w:line="240" w:lineRule="auto"/>
        <w:jc w:val="both"/>
        <w:rPr>
          <w:rFonts w:ascii="Times New Roman" w:eastAsia="Calibri" w:hAnsi="Times New Roman" w:cs="Times New Roman"/>
          <w:sz w:val="24"/>
          <w:szCs w:val="24"/>
          <w:u w:val="single"/>
        </w:rPr>
      </w:pPr>
    </w:p>
    <w:p w14:paraId="5E789A71" w14:textId="651FABFC" w:rsidR="00D0552E" w:rsidRPr="003E3DE1" w:rsidRDefault="00D0552E" w:rsidP="003E3DE1">
      <w:pPr>
        <w:spacing w:after="0" w:line="240" w:lineRule="auto"/>
        <w:jc w:val="both"/>
        <w:rPr>
          <w:rFonts w:ascii="Times New Roman" w:eastAsia="Calibri" w:hAnsi="Times New Roman" w:cs="Times New Roman"/>
          <w:sz w:val="24"/>
          <w:szCs w:val="24"/>
          <w:u w:val="single"/>
        </w:rPr>
      </w:pPr>
      <w:r w:rsidRPr="003E3DE1">
        <w:rPr>
          <w:rFonts w:ascii="Times New Roman" w:eastAsia="Calibri" w:hAnsi="Times New Roman" w:cs="Times New Roman"/>
          <w:sz w:val="24"/>
          <w:szCs w:val="24"/>
          <w:u w:val="single"/>
        </w:rPr>
        <w:t>Eelnõu väljatöötamise senine menetlus ja osapoolte kaasamine</w:t>
      </w:r>
    </w:p>
    <w:p w14:paraId="37AFB850" w14:textId="77777777" w:rsidR="00D0552E" w:rsidRPr="003E3DE1" w:rsidRDefault="00D0552E" w:rsidP="003E3DE1">
      <w:pPr>
        <w:spacing w:after="0" w:line="240" w:lineRule="auto"/>
        <w:jc w:val="both"/>
        <w:rPr>
          <w:rFonts w:ascii="Times New Roman" w:eastAsia="Calibri" w:hAnsi="Times New Roman" w:cs="Times New Roman"/>
          <w:sz w:val="24"/>
          <w:szCs w:val="24"/>
          <w:u w:val="single"/>
        </w:rPr>
      </w:pPr>
    </w:p>
    <w:p w14:paraId="2D124DDE" w14:textId="7317432A" w:rsidR="00D05840" w:rsidRPr="003E3DE1" w:rsidRDefault="00D05840"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Kohaliku omavalitsuse valdkonna asjatundjate ja praktikute võimalikult laiapõhjaline kaasamine on olnud üks eesmärke, et kindlustada </w:t>
      </w:r>
      <w:proofErr w:type="spellStart"/>
      <w:r w:rsidRPr="003E3DE1">
        <w:rPr>
          <w:rFonts w:ascii="Times New Roman" w:eastAsia="Calibri" w:hAnsi="Times New Roman" w:cs="Times New Roman"/>
          <w:sz w:val="24"/>
          <w:szCs w:val="24"/>
        </w:rPr>
        <w:t>KOKSi</w:t>
      </w:r>
      <w:proofErr w:type="spellEnd"/>
      <w:r w:rsidRPr="003E3DE1">
        <w:rPr>
          <w:rFonts w:ascii="Times New Roman" w:eastAsia="Calibri" w:hAnsi="Times New Roman" w:cs="Times New Roman"/>
          <w:sz w:val="24"/>
          <w:szCs w:val="24"/>
        </w:rPr>
        <w:t xml:space="preserve"> revisjoni </w:t>
      </w:r>
      <w:r w:rsidRPr="003E3DE1">
        <w:rPr>
          <w:rFonts w:ascii="Times New Roman" w:eastAsia="Calibri" w:hAnsi="Times New Roman" w:cs="Times New Roman"/>
          <w:sz w:val="24"/>
          <w:szCs w:val="24"/>
          <w:lang w:eastAsia="et-EE"/>
        </w:rPr>
        <w:t>protsessi legitiimsus kõigi osapoolte jaoks.</w:t>
      </w:r>
    </w:p>
    <w:p w14:paraId="5486173B" w14:textId="77777777" w:rsidR="00FB47DF" w:rsidRPr="003E3DE1" w:rsidRDefault="00FB47DF" w:rsidP="003E3DE1">
      <w:pPr>
        <w:spacing w:after="0" w:line="240" w:lineRule="auto"/>
        <w:jc w:val="both"/>
        <w:rPr>
          <w:rFonts w:ascii="Times New Roman" w:eastAsia="Calibri" w:hAnsi="Times New Roman" w:cs="Times New Roman"/>
          <w:sz w:val="24"/>
          <w:szCs w:val="24"/>
        </w:rPr>
      </w:pPr>
    </w:p>
    <w:p w14:paraId="09D25551" w14:textId="06B5B9F5" w:rsidR="0052383D" w:rsidRPr="003E3DE1" w:rsidRDefault="00610EA7"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Rahandusministeerium alustas 2018. aastal pärast haldusreformi tõsisemalt arutelusid erinevate huvirühmadega </w:t>
      </w:r>
      <w:proofErr w:type="spellStart"/>
      <w:r w:rsidRPr="003E3DE1">
        <w:rPr>
          <w:rFonts w:ascii="Times New Roman" w:hAnsi="Times New Roman" w:cs="Times New Roman"/>
          <w:sz w:val="24"/>
          <w:szCs w:val="24"/>
        </w:rPr>
        <w:t>KOKSi</w:t>
      </w:r>
      <w:proofErr w:type="spellEnd"/>
      <w:r w:rsidRPr="003E3DE1">
        <w:rPr>
          <w:rFonts w:ascii="Times New Roman" w:hAnsi="Times New Roman" w:cs="Times New Roman"/>
          <w:sz w:val="24"/>
          <w:szCs w:val="24"/>
        </w:rPr>
        <w:t xml:space="preserve"> probleemide ja muutmisvajaduste kaardistamise</w:t>
      </w:r>
      <w:r w:rsidR="001C0A71" w:rsidRPr="003E3DE1">
        <w:rPr>
          <w:rFonts w:ascii="Times New Roman" w:hAnsi="Times New Roman" w:cs="Times New Roman"/>
          <w:sz w:val="24"/>
          <w:szCs w:val="24"/>
        </w:rPr>
        <w:t>ks</w:t>
      </w:r>
      <w:r w:rsidRPr="003E3DE1">
        <w:rPr>
          <w:rFonts w:ascii="Times New Roman" w:hAnsi="Times New Roman" w:cs="Times New Roman"/>
          <w:sz w:val="24"/>
          <w:szCs w:val="24"/>
        </w:rPr>
        <w:t xml:space="preserve">. Haldusreformi tulemusena uute </w:t>
      </w:r>
      <w:proofErr w:type="spellStart"/>
      <w:r w:rsidRPr="003E3DE1">
        <w:rPr>
          <w:rFonts w:ascii="Times New Roman" w:hAnsi="Times New Roman" w:cs="Times New Roman"/>
          <w:sz w:val="24"/>
          <w:szCs w:val="24"/>
        </w:rPr>
        <w:t>KOVide</w:t>
      </w:r>
      <w:proofErr w:type="spellEnd"/>
      <w:r w:rsidRPr="003E3DE1">
        <w:rPr>
          <w:rFonts w:ascii="Times New Roman" w:hAnsi="Times New Roman" w:cs="Times New Roman"/>
          <w:sz w:val="24"/>
          <w:szCs w:val="24"/>
        </w:rPr>
        <w:t xml:space="preserve"> nn käivitamise käigus tulid esile mitmed </w:t>
      </w:r>
      <w:proofErr w:type="spellStart"/>
      <w:r w:rsidRPr="003E3DE1">
        <w:rPr>
          <w:rFonts w:ascii="Times New Roman" w:hAnsi="Times New Roman" w:cs="Times New Roman"/>
          <w:sz w:val="24"/>
          <w:szCs w:val="24"/>
        </w:rPr>
        <w:t>KOKSi</w:t>
      </w:r>
      <w:proofErr w:type="spellEnd"/>
      <w:r w:rsidRPr="003E3DE1">
        <w:rPr>
          <w:rFonts w:ascii="Times New Roman" w:hAnsi="Times New Roman" w:cs="Times New Roman"/>
          <w:sz w:val="24"/>
          <w:szCs w:val="24"/>
        </w:rPr>
        <w:t xml:space="preserve"> normide vasturääkivused, õiguslüngad, </w:t>
      </w:r>
      <w:proofErr w:type="spellStart"/>
      <w:r w:rsidRPr="003E3DE1">
        <w:rPr>
          <w:rFonts w:ascii="Times New Roman" w:hAnsi="Times New Roman" w:cs="Times New Roman"/>
          <w:sz w:val="24"/>
          <w:szCs w:val="24"/>
        </w:rPr>
        <w:t>ülereguleerimised</w:t>
      </w:r>
      <w:proofErr w:type="spellEnd"/>
      <w:r w:rsidRPr="003E3DE1">
        <w:rPr>
          <w:rFonts w:ascii="Times New Roman" w:hAnsi="Times New Roman" w:cs="Times New Roman"/>
          <w:sz w:val="24"/>
          <w:szCs w:val="24"/>
        </w:rPr>
        <w:t xml:space="preserve"> ehk liiga jäigad ettekirjutused kohaliku omavalitsuse sisemises töökorralduses ja ka küsimused võimalike uute kaasaegsemate regulatsioonide vajadusest.</w:t>
      </w:r>
    </w:p>
    <w:p w14:paraId="04AB936C" w14:textId="77777777" w:rsidR="00EE4917" w:rsidRPr="003E3DE1" w:rsidRDefault="00EE4917" w:rsidP="003E3DE1">
      <w:pPr>
        <w:spacing w:after="0" w:line="240" w:lineRule="auto"/>
        <w:jc w:val="both"/>
        <w:rPr>
          <w:rFonts w:ascii="Times New Roman" w:hAnsi="Times New Roman" w:cs="Times New Roman"/>
          <w:sz w:val="24"/>
          <w:szCs w:val="24"/>
        </w:rPr>
      </w:pPr>
    </w:p>
    <w:p w14:paraId="3241FDF0" w14:textId="0DD509AA" w:rsidR="00D05840" w:rsidRPr="003E3DE1" w:rsidRDefault="00610EA7" w:rsidP="003E3DE1">
      <w:pPr>
        <w:spacing w:after="0" w:line="240" w:lineRule="auto"/>
        <w:jc w:val="both"/>
        <w:rPr>
          <w:rFonts w:ascii="Times New Roman" w:eastAsia="Calibri" w:hAnsi="Times New Roman" w:cs="Times New Roman"/>
          <w:sz w:val="24"/>
          <w:szCs w:val="24"/>
        </w:rPr>
      </w:pPr>
      <w:r w:rsidRPr="003E3DE1">
        <w:rPr>
          <w:rFonts w:ascii="Times New Roman" w:hAnsi="Times New Roman" w:cs="Times New Roman"/>
          <w:sz w:val="24"/>
          <w:szCs w:val="24"/>
        </w:rPr>
        <w:t xml:space="preserve">Revisjoni läbiviimiseks ja </w:t>
      </w:r>
      <w:proofErr w:type="spellStart"/>
      <w:r w:rsidRPr="003E3DE1">
        <w:rPr>
          <w:rFonts w:ascii="Times New Roman" w:hAnsi="Times New Roman" w:cs="Times New Roman"/>
          <w:sz w:val="24"/>
          <w:szCs w:val="24"/>
        </w:rPr>
        <w:t>KOKSi</w:t>
      </w:r>
      <w:proofErr w:type="spellEnd"/>
      <w:r w:rsidRPr="003E3DE1">
        <w:rPr>
          <w:rFonts w:ascii="Times New Roman" w:hAnsi="Times New Roman" w:cs="Times New Roman"/>
          <w:sz w:val="24"/>
          <w:szCs w:val="24"/>
        </w:rPr>
        <w:t xml:space="preserve"> muudatuste ettevalmistamiseks moodustas riigihalduse minister 2019. a 3. juunil KOV valdkonna ekspertidest koosneva ministrit nõustava </w:t>
      </w:r>
      <w:proofErr w:type="spellStart"/>
      <w:r w:rsidRPr="003E3DE1">
        <w:rPr>
          <w:rFonts w:ascii="Times New Roman" w:hAnsi="Times New Roman" w:cs="Times New Roman"/>
          <w:sz w:val="24"/>
          <w:szCs w:val="24"/>
        </w:rPr>
        <w:t>KOKSi</w:t>
      </w:r>
      <w:proofErr w:type="spellEnd"/>
      <w:r w:rsidRPr="003E3DE1">
        <w:rPr>
          <w:rFonts w:ascii="Times New Roman" w:hAnsi="Times New Roman" w:cs="Times New Roman"/>
          <w:sz w:val="24"/>
          <w:szCs w:val="24"/>
        </w:rPr>
        <w:t xml:space="preserve"> eksperdikomisjoni, kellega arutati läbi kõik põhimõttelisemad seaduse muutmisvajadused</w:t>
      </w:r>
      <w:r w:rsidRPr="003E3DE1">
        <w:rPr>
          <w:rStyle w:val="Allmrkuseviide"/>
          <w:rFonts w:ascii="Times New Roman" w:hAnsi="Times New Roman" w:cs="Times New Roman"/>
          <w:sz w:val="24"/>
          <w:szCs w:val="24"/>
        </w:rPr>
        <w:footnoteReference w:id="7"/>
      </w:r>
      <w:r w:rsidRPr="003E3DE1">
        <w:rPr>
          <w:rFonts w:ascii="Times New Roman" w:hAnsi="Times New Roman" w:cs="Times New Roman"/>
          <w:sz w:val="24"/>
          <w:szCs w:val="24"/>
        </w:rPr>
        <w:t xml:space="preserve">. </w:t>
      </w:r>
      <w:r w:rsidR="00D05840" w:rsidRPr="003E3DE1">
        <w:rPr>
          <w:rFonts w:ascii="Times New Roman" w:eastAsia="Calibri" w:hAnsi="Times New Roman" w:cs="Times New Roman"/>
          <w:sz w:val="24"/>
          <w:szCs w:val="24"/>
        </w:rPr>
        <w:t>Komisjoni ülesanne o</w:t>
      </w:r>
      <w:r w:rsidR="00735CCF" w:rsidRPr="003E3DE1">
        <w:rPr>
          <w:rFonts w:ascii="Times New Roman" w:eastAsia="Calibri" w:hAnsi="Times New Roman" w:cs="Times New Roman"/>
          <w:sz w:val="24"/>
          <w:szCs w:val="24"/>
        </w:rPr>
        <w:t>li</w:t>
      </w:r>
      <w:r w:rsidR="00D05840" w:rsidRPr="003E3DE1">
        <w:rPr>
          <w:rFonts w:ascii="Times New Roman" w:eastAsia="Calibri" w:hAnsi="Times New Roman" w:cs="Times New Roman"/>
          <w:sz w:val="24"/>
          <w:szCs w:val="24"/>
        </w:rPr>
        <w:t xml:space="preserve"> esitada Rahandusministeeriumile ja riigihalduse ministrile ettepanekuid, soovitusi ja hinnanguid </w:t>
      </w:r>
      <w:proofErr w:type="spellStart"/>
      <w:r w:rsidR="00D05840" w:rsidRPr="003E3DE1">
        <w:rPr>
          <w:rFonts w:ascii="Times New Roman" w:eastAsia="Calibri" w:hAnsi="Times New Roman" w:cs="Times New Roman"/>
          <w:sz w:val="24"/>
          <w:szCs w:val="24"/>
        </w:rPr>
        <w:t>KOKSi</w:t>
      </w:r>
      <w:proofErr w:type="spellEnd"/>
      <w:r w:rsidR="00D05840" w:rsidRPr="003E3DE1">
        <w:rPr>
          <w:rFonts w:ascii="Times New Roman" w:eastAsia="Calibri" w:hAnsi="Times New Roman" w:cs="Times New Roman"/>
          <w:sz w:val="24"/>
          <w:szCs w:val="24"/>
        </w:rPr>
        <w:t xml:space="preserve"> jt seaduste muutmise eelnõu koostamiseks. Komisjon koosne</w:t>
      </w:r>
      <w:r w:rsidR="00735CCF" w:rsidRPr="003E3DE1">
        <w:rPr>
          <w:rFonts w:ascii="Times New Roman" w:eastAsia="Calibri" w:hAnsi="Times New Roman" w:cs="Times New Roman"/>
          <w:sz w:val="24"/>
          <w:szCs w:val="24"/>
        </w:rPr>
        <w:t>s</w:t>
      </w:r>
      <w:r w:rsidR="00D05840" w:rsidRPr="003E3DE1">
        <w:rPr>
          <w:rFonts w:ascii="Times New Roman" w:eastAsia="Calibri" w:hAnsi="Times New Roman" w:cs="Times New Roman"/>
          <w:sz w:val="24"/>
          <w:szCs w:val="24"/>
        </w:rPr>
        <w:t xml:space="preserve"> KOV valdkonna tunnustatud ekspertidest nii omavalitsuste kui riigi tasandil ning teadlastest. </w:t>
      </w:r>
      <w:proofErr w:type="spellStart"/>
      <w:r w:rsidR="00D05840" w:rsidRPr="003E3DE1">
        <w:rPr>
          <w:rFonts w:ascii="Times New Roman" w:eastAsia="Calibri" w:hAnsi="Times New Roman" w:cs="Times New Roman"/>
          <w:sz w:val="24"/>
          <w:szCs w:val="24"/>
        </w:rPr>
        <w:t>KOKS</w:t>
      </w:r>
      <w:r w:rsidR="000E1F15" w:rsidRPr="003E3DE1">
        <w:rPr>
          <w:rFonts w:ascii="Times New Roman" w:eastAsia="Calibri" w:hAnsi="Times New Roman" w:cs="Times New Roman"/>
          <w:sz w:val="24"/>
          <w:szCs w:val="24"/>
        </w:rPr>
        <w:t>i</w:t>
      </w:r>
      <w:proofErr w:type="spellEnd"/>
      <w:r w:rsidR="00D05840" w:rsidRPr="003E3DE1">
        <w:rPr>
          <w:rFonts w:ascii="Times New Roman" w:eastAsia="Calibri" w:hAnsi="Times New Roman" w:cs="Times New Roman"/>
          <w:sz w:val="24"/>
          <w:szCs w:val="24"/>
        </w:rPr>
        <w:t xml:space="preserve"> eksperdikomisjoni koosolekutele ja infovahetusse on olnud kaasatud ka Riigikogu põhiseaduskomisjoni, Riigikantselei ja Justiitsministeeriumi ametnikud. Eksperdikomisjon on pidanud aastatel 2019</w:t>
      </w:r>
      <w:r w:rsidR="00F02260" w:rsidRPr="003E3DE1">
        <w:rPr>
          <w:rFonts w:ascii="Times New Roman" w:eastAsia="Calibri" w:hAnsi="Times New Roman" w:cs="Times New Roman"/>
          <w:sz w:val="24"/>
          <w:szCs w:val="24"/>
        </w:rPr>
        <w:t>–2</w:t>
      </w:r>
      <w:r w:rsidR="00D05840" w:rsidRPr="003E3DE1">
        <w:rPr>
          <w:rFonts w:ascii="Times New Roman" w:eastAsia="Calibri" w:hAnsi="Times New Roman" w:cs="Times New Roman"/>
          <w:sz w:val="24"/>
          <w:szCs w:val="24"/>
        </w:rPr>
        <w:t xml:space="preserve">021 kokku 13 komisjoni koosolekut ja lisaks väiksemaid vahearutelusid, võttes koosolekutel süstemaatiliselt ette kõik põhilised </w:t>
      </w:r>
      <w:proofErr w:type="spellStart"/>
      <w:r w:rsidR="00D05840" w:rsidRPr="003E3DE1">
        <w:rPr>
          <w:rFonts w:ascii="Times New Roman" w:eastAsia="Calibri" w:hAnsi="Times New Roman" w:cs="Times New Roman"/>
          <w:sz w:val="24"/>
          <w:szCs w:val="24"/>
        </w:rPr>
        <w:t>KOKSi</w:t>
      </w:r>
      <w:proofErr w:type="spellEnd"/>
      <w:r w:rsidR="00D05840" w:rsidRPr="003E3DE1">
        <w:rPr>
          <w:rFonts w:ascii="Times New Roman" w:eastAsia="Calibri" w:hAnsi="Times New Roman" w:cs="Times New Roman"/>
          <w:sz w:val="24"/>
          <w:szCs w:val="24"/>
        </w:rPr>
        <w:t xml:space="preserve"> nn suured teemavaldkonnad ja neis üles kerkinud küsimused.</w:t>
      </w:r>
      <w:r w:rsidR="00F02260" w:rsidRPr="003E3DE1">
        <w:rPr>
          <w:rStyle w:val="Allmrkuseviide"/>
          <w:rFonts w:ascii="Times New Roman" w:eastAsia="Calibri" w:hAnsi="Times New Roman" w:cs="Times New Roman"/>
          <w:sz w:val="24"/>
          <w:szCs w:val="24"/>
        </w:rPr>
        <w:footnoteReference w:id="8"/>
      </w:r>
      <w:r w:rsidR="00D05840" w:rsidRPr="003E3DE1">
        <w:rPr>
          <w:rFonts w:ascii="Times New Roman" w:eastAsia="Calibri" w:hAnsi="Times New Roman" w:cs="Times New Roman"/>
          <w:sz w:val="24"/>
          <w:szCs w:val="24"/>
        </w:rPr>
        <w:t xml:space="preserve"> </w:t>
      </w:r>
    </w:p>
    <w:p w14:paraId="28B7B42F" w14:textId="77777777" w:rsidR="00D05840" w:rsidRPr="003E3DE1" w:rsidRDefault="00D05840" w:rsidP="003E3DE1">
      <w:pPr>
        <w:spacing w:after="0" w:line="240" w:lineRule="auto"/>
        <w:jc w:val="both"/>
        <w:rPr>
          <w:rFonts w:ascii="Times New Roman" w:eastAsia="Calibri" w:hAnsi="Times New Roman" w:cs="Times New Roman"/>
          <w:sz w:val="24"/>
          <w:szCs w:val="24"/>
        </w:rPr>
      </w:pPr>
    </w:p>
    <w:p w14:paraId="2A883A4E" w14:textId="4234248A" w:rsidR="00D05840" w:rsidRPr="003E3DE1" w:rsidRDefault="00D05840"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lastRenderedPageBreak/>
        <w:t xml:space="preserve">Rahandusministeerium korraldas alates 2018. a KOV esindajatega, sh valla- ja linnasekretäridega, erinevates maakondades mitmeid kohtumisi, et selgitada välja ja arutada läbi, milliste küsimuste osas ei piisa tõlgenduspraktikast, vaid tuleks õigusselguse ja õiguse ühetaolise kohaldamise huvides </w:t>
      </w:r>
      <w:proofErr w:type="spellStart"/>
      <w:r w:rsidRPr="003E3DE1">
        <w:rPr>
          <w:rFonts w:ascii="Times New Roman" w:eastAsia="Calibri" w:hAnsi="Times New Roman" w:cs="Times New Roman"/>
          <w:sz w:val="24"/>
          <w:szCs w:val="24"/>
        </w:rPr>
        <w:t>KOKSi</w:t>
      </w:r>
      <w:proofErr w:type="spellEnd"/>
      <w:r w:rsidRPr="003E3DE1">
        <w:rPr>
          <w:rFonts w:ascii="Times New Roman" w:eastAsia="Calibri" w:hAnsi="Times New Roman" w:cs="Times New Roman"/>
          <w:sz w:val="24"/>
          <w:szCs w:val="24"/>
        </w:rPr>
        <w:t xml:space="preserve"> muuta. </w:t>
      </w:r>
      <w:proofErr w:type="spellStart"/>
      <w:r w:rsidRPr="003E3DE1">
        <w:rPr>
          <w:rFonts w:ascii="Times New Roman" w:eastAsia="Calibri" w:hAnsi="Times New Roman" w:cs="Times New Roman"/>
          <w:sz w:val="24"/>
          <w:szCs w:val="24"/>
        </w:rPr>
        <w:t>KOKSiga</w:t>
      </w:r>
      <w:proofErr w:type="spellEnd"/>
      <w:r w:rsidRPr="003E3DE1">
        <w:rPr>
          <w:rFonts w:ascii="Times New Roman" w:eastAsia="Calibri" w:hAnsi="Times New Roman" w:cs="Times New Roman"/>
          <w:sz w:val="24"/>
          <w:szCs w:val="24"/>
        </w:rPr>
        <w:t xml:space="preserve"> seonduvate probleemide läbiarutamiseks on toimunud kohtumised ka põhiseaduslike institutsioonide esindajatega, ministeeriumitega, muude riigiasutustega ja ühendustega. Pärast </w:t>
      </w:r>
      <w:proofErr w:type="spellStart"/>
      <w:r w:rsidRPr="003E3DE1">
        <w:rPr>
          <w:rFonts w:ascii="Times New Roman" w:eastAsia="Calibri" w:hAnsi="Times New Roman" w:cs="Times New Roman"/>
          <w:sz w:val="24"/>
          <w:szCs w:val="24"/>
        </w:rPr>
        <w:t>KOKSi</w:t>
      </w:r>
      <w:proofErr w:type="spellEnd"/>
      <w:r w:rsidRPr="003E3DE1">
        <w:rPr>
          <w:rFonts w:ascii="Times New Roman" w:eastAsia="Calibri" w:hAnsi="Times New Roman" w:cs="Times New Roman"/>
          <w:sz w:val="24"/>
          <w:szCs w:val="24"/>
        </w:rPr>
        <w:t xml:space="preserve"> VTK kooskõlastusringi 2020. aastal toimusid elektroonilised kohtumised kaheksa erineva ministeeriumi esindajatega ametnike tasemel, et arutada läbi eri ministeeriumite poolt </w:t>
      </w:r>
      <w:proofErr w:type="spellStart"/>
      <w:r w:rsidRPr="003E3DE1">
        <w:rPr>
          <w:rFonts w:ascii="Times New Roman" w:eastAsia="Calibri" w:hAnsi="Times New Roman" w:cs="Times New Roman"/>
          <w:sz w:val="24"/>
          <w:szCs w:val="24"/>
        </w:rPr>
        <w:t>KOKSi</w:t>
      </w:r>
      <w:proofErr w:type="spellEnd"/>
      <w:r w:rsidRPr="003E3DE1">
        <w:rPr>
          <w:rFonts w:ascii="Times New Roman" w:eastAsia="Calibri" w:hAnsi="Times New Roman" w:cs="Times New Roman"/>
          <w:sz w:val="24"/>
          <w:szCs w:val="24"/>
        </w:rPr>
        <w:t xml:space="preserve"> VTK kohta esitatud ettepanekud ja märkused ning muud üles kerkinud valdkondlikud teemad seoses </w:t>
      </w:r>
      <w:proofErr w:type="spellStart"/>
      <w:r w:rsidRPr="003E3DE1">
        <w:rPr>
          <w:rFonts w:ascii="Times New Roman" w:eastAsia="Calibri" w:hAnsi="Times New Roman" w:cs="Times New Roman"/>
          <w:sz w:val="24"/>
          <w:szCs w:val="24"/>
        </w:rPr>
        <w:t>KOKSiga</w:t>
      </w:r>
      <w:proofErr w:type="spellEnd"/>
      <w:r w:rsidRPr="003E3DE1">
        <w:rPr>
          <w:rFonts w:ascii="Times New Roman" w:eastAsia="Calibri" w:hAnsi="Times New Roman" w:cs="Times New Roman"/>
          <w:sz w:val="24"/>
          <w:szCs w:val="24"/>
        </w:rPr>
        <w:t xml:space="preserve">. </w:t>
      </w:r>
    </w:p>
    <w:p w14:paraId="656AA81C" w14:textId="77777777" w:rsidR="00F02260" w:rsidRPr="003E3DE1" w:rsidRDefault="00F02260" w:rsidP="003E3DE1">
      <w:pPr>
        <w:spacing w:after="0" w:line="240" w:lineRule="auto"/>
        <w:jc w:val="both"/>
        <w:rPr>
          <w:rFonts w:ascii="Times New Roman" w:eastAsia="Calibri" w:hAnsi="Times New Roman" w:cs="Times New Roman"/>
          <w:sz w:val="24"/>
          <w:szCs w:val="24"/>
        </w:rPr>
      </w:pPr>
    </w:p>
    <w:p w14:paraId="473183E6" w14:textId="3DC53835" w:rsidR="00D05840" w:rsidRPr="003E3DE1" w:rsidRDefault="00D05840"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Ülevaade </w:t>
      </w:r>
      <w:r w:rsidR="00325862" w:rsidRPr="003E3DE1">
        <w:rPr>
          <w:rFonts w:ascii="Times New Roman" w:eastAsia="Calibri" w:hAnsi="Times New Roman" w:cs="Times New Roman"/>
          <w:sz w:val="24"/>
          <w:szCs w:val="24"/>
        </w:rPr>
        <w:t>olulisematest</w:t>
      </w:r>
      <w:r w:rsidRPr="003E3DE1">
        <w:rPr>
          <w:rFonts w:ascii="Times New Roman" w:eastAsia="Calibri" w:hAnsi="Times New Roman" w:cs="Times New Roman"/>
          <w:sz w:val="24"/>
          <w:szCs w:val="24"/>
        </w:rPr>
        <w:t xml:space="preserve"> toimunud kaasavatest kohtumistest:</w:t>
      </w:r>
    </w:p>
    <w:p w14:paraId="6EF68656" w14:textId="028B785C" w:rsidR="00DA394B" w:rsidRDefault="00DA394B" w:rsidP="003E3DE1">
      <w:pPr>
        <w:pStyle w:val="Loendilik"/>
        <w:numPr>
          <w:ilvl w:val="0"/>
          <w:numId w:val="38"/>
        </w:numPr>
        <w:spacing w:after="0" w:line="240" w:lineRule="auto"/>
        <w:ind w:left="357" w:firstLine="0"/>
        <w:rPr>
          <w:rFonts w:ascii="Times New Roman" w:eastAsia="Times New Roman" w:hAnsi="Times New Roman" w:cs="Times New Roman"/>
          <w:sz w:val="24"/>
          <w:szCs w:val="24"/>
        </w:rPr>
      </w:pPr>
      <w:r w:rsidRPr="00DA394B">
        <w:rPr>
          <w:rFonts w:ascii="Times New Roman" w:eastAsia="Times New Roman" w:hAnsi="Times New Roman" w:cs="Times New Roman"/>
          <w:sz w:val="24"/>
          <w:szCs w:val="24"/>
        </w:rPr>
        <w:t>XVIII Linnade ja Valdade Päevad</w:t>
      </w:r>
      <w:r>
        <w:rPr>
          <w:rFonts w:ascii="Times New Roman" w:eastAsia="Times New Roman" w:hAnsi="Times New Roman" w:cs="Times New Roman"/>
          <w:sz w:val="24"/>
          <w:szCs w:val="24"/>
        </w:rPr>
        <w:t>el eelnõu tutvustav ettekanne, 11.04.2024.</w:t>
      </w:r>
    </w:p>
    <w:p w14:paraId="2D9A2CA7" w14:textId="5E89FE88" w:rsidR="00E415C0" w:rsidRPr="003E3DE1" w:rsidRDefault="00E415C0" w:rsidP="003E3DE1">
      <w:pPr>
        <w:pStyle w:val="Loendilik"/>
        <w:numPr>
          <w:ilvl w:val="0"/>
          <w:numId w:val="38"/>
        </w:numPr>
        <w:spacing w:after="0" w:line="240" w:lineRule="auto"/>
        <w:ind w:left="357" w:firstLine="0"/>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Valla- ja linnasekretäride infopäev eelnõu muudatuste tutvustamiseks, 24.01.2024.</w:t>
      </w:r>
    </w:p>
    <w:p w14:paraId="09DC4281" w14:textId="2EBAD353" w:rsidR="00610EA7" w:rsidRPr="003E3DE1" w:rsidRDefault="00610EA7" w:rsidP="003E3DE1">
      <w:pPr>
        <w:numPr>
          <w:ilvl w:val="0"/>
          <w:numId w:val="38"/>
        </w:numPr>
        <w:spacing w:after="100" w:afterAutospacing="1" w:line="240" w:lineRule="auto"/>
        <w:ind w:left="714" w:hanging="357"/>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Valla- ja linnasekretäride infopäev eelnõu kooskõlastusringil esitatud märkuste tutvustamiseks</w:t>
      </w:r>
      <w:r w:rsidR="001C0A71" w:rsidRPr="003E3DE1">
        <w:rPr>
          <w:rFonts w:ascii="Times New Roman" w:eastAsia="Times New Roman" w:hAnsi="Times New Roman" w:cs="Times New Roman"/>
          <w:sz w:val="24"/>
          <w:szCs w:val="24"/>
        </w:rPr>
        <w:t>, 25.03.2022.</w:t>
      </w:r>
    </w:p>
    <w:p w14:paraId="118929A7" w14:textId="4A624D8C" w:rsidR="00AD5E41" w:rsidRPr="003E3DE1" w:rsidRDefault="00AD5E41" w:rsidP="003E3DE1">
      <w:pPr>
        <w:numPr>
          <w:ilvl w:val="0"/>
          <w:numId w:val="38"/>
        </w:num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KOKS eksperdikomisjoni koosolek eelnõu kooskõlastusringil esitatud ettepanekute aruteluks</w:t>
      </w:r>
      <w:r w:rsidR="001C0A71" w:rsidRPr="003E3DE1">
        <w:rPr>
          <w:rFonts w:ascii="Times New Roman" w:eastAsia="Times New Roman" w:hAnsi="Times New Roman" w:cs="Times New Roman"/>
          <w:sz w:val="24"/>
          <w:szCs w:val="24"/>
        </w:rPr>
        <w:t>, 26.01.2022.</w:t>
      </w:r>
    </w:p>
    <w:p w14:paraId="519DE5EC" w14:textId="6E73E085" w:rsidR="00D05840" w:rsidRPr="003E3DE1" w:rsidRDefault="00D05840" w:rsidP="003E3DE1">
      <w:pPr>
        <w:numPr>
          <w:ilvl w:val="0"/>
          <w:numId w:val="38"/>
        </w:num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Kohtumised eri ministeeriumite ametnikega </w:t>
      </w: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muudatuste eelnõus neid puudutavatest küsimustest: H</w:t>
      </w:r>
      <w:r w:rsidR="007C6E73" w:rsidRPr="003E3DE1">
        <w:rPr>
          <w:rFonts w:ascii="Times New Roman" w:eastAsia="Times New Roman" w:hAnsi="Times New Roman" w:cs="Times New Roman"/>
          <w:sz w:val="24"/>
          <w:szCs w:val="24"/>
        </w:rPr>
        <w:t xml:space="preserve">aridus- ja </w:t>
      </w:r>
      <w:r w:rsidRPr="003E3DE1">
        <w:rPr>
          <w:rFonts w:ascii="Times New Roman" w:eastAsia="Times New Roman" w:hAnsi="Times New Roman" w:cs="Times New Roman"/>
          <w:sz w:val="24"/>
          <w:szCs w:val="24"/>
        </w:rPr>
        <w:t>T</w:t>
      </w:r>
      <w:r w:rsidR="007C6E73" w:rsidRPr="003E3DE1">
        <w:rPr>
          <w:rFonts w:ascii="Times New Roman" w:eastAsia="Times New Roman" w:hAnsi="Times New Roman" w:cs="Times New Roman"/>
          <w:sz w:val="24"/>
          <w:szCs w:val="24"/>
        </w:rPr>
        <w:t>eadusministeeriumi</w:t>
      </w:r>
      <w:r w:rsidRPr="003E3DE1">
        <w:rPr>
          <w:rFonts w:ascii="Times New Roman" w:eastAsia="Times New Roman" w:hAnsi="Times New Roman" w:cs="Times New Roman"/>
          <w:sz w:val="24"/>
          <w:szCs w:val="24"/>
        </w:rPr>
        <w:t>, Sotsiaalministeerium, Keskkonnaministeerium, 14.</w:t>
      </w:r>
      <w:r w:rsidR="001F62D2"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19.10.2021</w:t>
      </w:r>
      <w:r w:rsidR="001C0A71" w:rsidRPr="003E3DE1">
        <w:rPr>
          <w:rFonts w:ascii="Times New Roman" w:eastAsia="Times New Roman" w:hAnsi="Times New Roman" w:cs="Times New Roman"/>
          <w:sz w:val="24"/>
          <w:szCs w:val="24"/>
        </w:rPr>
        <w:t>.</w:t>
      </w:r>
    </w:p>
    <w:p w14:paraId="318A60A2" w14:textId="044AB143" w:rsidR="00D05840" w:rsidRPr="003E3DE1" w:rsidRDefault="00D05840" w:rsidP="003E3DE1">
      <w:pPr>
        <w:numPr>
          <w:ilvl w:val="0"/>
          <w:numId w:val="38"/>
        </w:num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Eksperdikomisjoni koosolek </w:t>
      </w: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eelnõu peamiste kavandatavate muudatuste ülevaatamiseks enne </w:t>
      </w:r>
      <w:r w:rsidR="007C6E73" w:rsidRPr="003E3DE1">
        <w:rPr>
          <w:rFonts w:ascii="Times New Roman" w:eastAsia="Times New Roman" w:hAnsi="Times New Roman" w:cs="Times New Roman"/>
          <w:sz w:val="24"/>
          <w:szCs w:val="24"/>
        </w:rPr>
        <w:t>eelnõude infosüsteemi (</w:t>
      </w:r>
      <w:proofErr w:type="spellStart"/>
      <w:r w:rsidR="00F02260" w:rsidRPr="003E3DE1">
        <w:rPr>
          <w:rFonts w:ascii="Times New Roman" w:eastAsia="Times New Roman" w:hAnsi="Times New Roman" w:cs="Times New Roman"/>
          <w:sz w:val="24"/>
          <w:szCs w:val="24"/>
        </w:rPr>
        <w:t>EISi</w:t>
      </w:r>
      <w:proofErr w:type="spellEnd"/>
      <w:r w:rsidR="007C6E73" w:rsidRPr="003E3DE1">
        <w:rPr>
          <w:rFonts w:ascii="Times New Roman" w:eastAsia="Times New Roman" w:hAnsi="Times New Roman" w:cs="Times New Roman"/>
          <w:sz w:val="24"/>
          <w:szCs w:val="24"/>
        </w:rPr>
        <w:t>)</w:t>
      </w:r>
      <w:r w:rsidR="00F02260"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kooskõlastusringe</w:t>
      </w:r>
      <w:r w:rsidR="001C0A71"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w:t>
      </w:r>
      <w:r w:rsidR="00CE087C" w:rsidRPr="003E3DE1">
        <w:rPr>
          <w:rFonts w:ascii="Times New Roman" w:eastAsia="Times New Roman" w:hAnsi="Times New Roman" w:cs="Times New Roman"/>
          <w:sz w:val="24"/>
          <w:szCs w:val="24"/>
        </w:rPr>
        <w:t>8</w:t>
      </w:r>
      <w:r w:rsidRPr="003E3DE1">
        <w:rPr>
          <w:rFonts w:ascii="Times New Roman" w:eastAsia="Times New Roman" w:hAnsi="Times New Roman" w:cs="Times New Roman"/>
          <w:sz w:val="24"/>
          <w:szCs w:val="24"/>
        </w:rPr>
        <w:t>.10.2021</w:t>
      </w:r>
      <w:r w:rsidR="001C0A71" w:rsidRPr="003E3DE1">
        <w:rPr>
          <w:rFonts w:ascii="Times New Roman" w:eastAsia="Times New Roman" w:hAnsi="Times New Roman" w:cs="Times New Roman"/>
          <w:sz w:val="24"/>
          <w:szCs w:val="24"/>
        </w:rPr>
        <w:t>.</w:t>
      </w:r>
    </w:p>
    <w:p w14:paraId="24A9EEC9" w14:textId="04B959C8" w:rsidR="00D05840" w:rsidRPr="003E3DE1" w:rsidRDefault="00D05840" w:rsidP="003E3DE1">
      <w:pPr>
        <w:numPr>
          <w:ilvl w:val="0"/>
          <w:numId w:val="38"/>
        </w:num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Linnade ja Valdade päevadel </w:t>
      </w: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kavandatavate muudatuste tutvustuse/arutelu töötuba</w:t>
      </w:r>
      <w:r w:rsidR="001C0A71"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17.08.2021</w:t>
      </w:r>
      <w:r w:rsidR="00F02260" w:rsidRPr="003E3DE1">
        <w:rPr>
          <w:rFonts w:ascii="Times New Roman" w:eastAsia="Times New Roman" w:hAnsi="Times New Roman" w:cs="Times New Roman"/>
          <w:sz w:val="24"/>
          <w:szCs w:val="24"/>
        </w:rPr>
        <w:t>.</w:t>
      </w:r>
    </w:p>
    <w:p w14:paraId="263A56E2" w14:textId="64CEC598" w:rsidR="00D05840" w:rsidRPr="003E3DE1" w:rsidRDefault="001C0A71" w:rsidP="003E3DE1">
      <w:pPr>
        <w:numPr>
          <w:ilvl w:val="0"/>
          <w:numId w:val="38"/>
        </w:num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Ü</w:t>
      </w:r>
      <w:r w:rsidR="00D05840" w:rsidRPr="003E3DE1">
        <w:rPr>
          <w:rFonts w:ascii="Times New Roman" w:eastAsia="Times New Roman" w:hAnsi="Times New Roman" w:cs="Times New Roman"/>
          <w:sz w:val="24"/>
          <w:szCs w:val="24"/>
        </w:rPr>
        <w:t xml:space="preserve">levaade </w:t>
      </w:r>
      <w:proofErr w:type="spellStart"/>
      <w:r w:rsidR="00D05840" w:rsidRPr="003E3DE1">
        <w:rPr>
          <w:rFonts w:ascii="Times New Roman" w:eastAsia="Times New Roman" w:hAnsi="Times New Roman" w:cs="Times New Roman"/>
          <w:sz w:val="24"/>
          <w:szCs w:val="24"/>
        </w:rPr>
        <w:t>KOKSi</w:t>
      </w:r>
      <w:proofErr w:type="spellEnd"/>
      <w:r w:rsidR="00D05840" w:rsidRPr="003E3DE1">
        <w:rPr>
          <w:rFonts w:ascii="Times New Roman" w:eastAsia="Times New Roman" w:hAnsi="Times New Roman" w:cs="Times New Roman"/>
          <w:sz w:val="24"/>
          <w:szCs w:val="24"/>
        </w:rPr>
        <w:t xml:space="preserve"> revisjoni seisust </w:t>
      </w:r>
      <w:r w:rsidR="00325862" w:rsidRPr="003E3DE1">
        <w:rPr>
          <w:rFonts w:ascii="Times New Roman" w:eastAsia="Times New Roman" w:hAnsi="Times New Roman" w:cs="Times New Roman"/>
          <w:sz w:val="24"/>
          <w:szCs w:val="24"/>
        </w:rPr>
        <w:t xml:space="preserve">MTÜ </w:t>
      </w:r>
      <w:r w:rsidR="00D05840" w:rsidRPr="003E3DE1">
        <w:rPr>
          <w:rFonts w:ascii="Times New Roman" w:eastAsia="Times New Roman" w:hAnsi="Times New Roman" w:cs="Times New Roman"/>
          <w:sz w:val="24"/>
          <w:szCs w:val="24"/>
        </w:rPr>
        <w:t>Eesti Linnade ja Valdade Liidu volikogu koosolekul</w:t>
      </w:r>
      <w:r w:rsidRPr="003E3DE1">
        <w:rPr>
          <w:rFonts w:ascii="Times New Roman" w:eastAsia="Times New Roman" w:hAnsi="Times New Roman" w:cs="Times New Roman"/>
          <w:sz w:val="24"/>
          <w:szCs w:val="24"/>
        </w:rPr>
        <w:t>,</w:t>
      </w:r>
      <w:r w:rsidR="00D05840" w:rsidRPr="003E3DE1">
        <w:rPr>
          <w:rFonts w:ascii="Times New Roman" w:eastAsia="Times New Roman" w:hAnsi="Times New Roman" w:cs="Times New Roman"/>
          <w:sz w:val="24"/>
          <w:szCs w:val="24"/>
        </w:rPr>
        <w:t xml:space="preserve"> 8.06.2021</w:t>
      </w:r>
      <w:r w:rsidR="00F02260" w:rsidRPr="003E3DE1">
        <w:rPr>
          <w:rFonts w:ascii="Times New Roman" w:eastAsia="Times New Roman" w:hAnsi="Times New Roman" w:cs="Times New Roman"/>
          <w:sz w:val="24"/>
          <w:szCs w:val="24"/>
        </w:rPr>
        <w:t>.</w:t>
      </w:r>
    </w:p>
    <w:p w14:paraId="2723E8FB" w14:textId="47A8003E" w:rsidR="00D05840" w:rsidRPr="003E3DE1" w:rsidRDefault="00D05840" w:rsidP="003E3DE1">
      <w:pPr>
        <w:numPr>
          <w:ilvl w:val="0"/>
          <w:numId w:val="38"/>
        </w:num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Eksperdikomisjoni koosolek, teemad: KOV koostöö ja liitude regulatsioon, KOV ametnike linna/vallavalitsusse kuulumise võimalik piirang, 2.06.2021</w:t>
      </w:r>
      <w:r w:rsidR="00F02260" w:rsidRPr="003E3DE1">
        <w:rPr>
          <w:rFonts w:ascii="Times New Roman" w:eastAsia="Times New Roman" w:hAnsi="Times New Roman" w:cs="Times New Roman"/>
          <w:sz w:val="24"/>
          <w:szCs w:val="24"/>
        </w:rPr>
        <w:t>.</w:t>
      </w:r>
    </w:p>
    <w:p w14:paraId="27ADA699" w14:textId="0F5EB9AF" w:rsidR="00D05840" w:rsidRPr="003E3DE1" w:rsidRDefault="00D05840" w:rsidP="003E3DE1">
      <w:pPr>
        <w:numPr>
          <w:ilvl w:val="0"/>
          <w:numId w:val="38"/>
        </w:num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Elektrooniline kohtumine Tallinna linna esindajatega (linnasekretäriga) linnaosade regulatsiooni jm Tallinna puudutava temaatika arutamiseks</w:t>
      </w:r>
      <w:r w:rsidR="001C0A71"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27.05.2021</w:t>
      </w:r>
      <w:r w:rsidR="00F02260" w:rsidRPr="003E3DE1">
        <w:rPr>
          <w:rFonts w:ascii="Times New Roman" w:eastAsia="Times New Roman" w:hAnsi="Times New Roman" w:cs="Times New Roman"/>
          <w:sz w:val="24"/>
          <w:szCs w:val="24"/>
        </w:rPr>
        <w:t>.</w:t>
      </w:r>
    </w:p>
    <w:p w14:paraId="4BDD0503" w14:textId="7D18E620" w:rsidR="00D05840" w:rsidRPr="003E3DE1" w:rsidRDefault="00D05840" w:rsidP="003E3DE1">
      <w:pPr>
        <w:numPr>
          <w:ilvl w:val="0"/>
          <w:numId w:val="38"/>
        </w:num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Elektrooniline kohtumine maakondlike omavalitsusliitude ja </w:t>
      </w:r>
      <w:r w:rsidR="007C6E73" w:rsidRPr="003E3DE1">
        <w:rPr>
          <w:rFonts w:ascii="Times New Roman" w:eastAsia="Times New Roman" w:hAnsi="Times New Roman" w:cs="Times New Roman"/>
          <w:sz w:val="24"/>
          <w:szCs w:val="24"/>
        </w:rPr>
        <w:t>maakondlike arenduskeskuste (</w:t>
      </w:r>
      <w:proofErr w:type="spellStart"/>
      <w:r w:rsidRPr="003E3DE1">
        <w:rPr>
          <w:rFonts w:ascii="Times New Roman" w:eastAsia="Times New Roman" w:hAnsi="Times New Roman" w:cs="Times New Roman"/>
          <w:sz w:val="24"/>
          <w:szCs w:val="24"/>
        </w:rPr>
        <w:t>MAKide</w:t>
      </w:r>
      <w:proofErr w:type="spellEnd"/>
      <w:r w:rsidR="007C6E73"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esindajatega, keskendudes omavalitsusliitude regulatsioonile seaduses</w:t>
      </w:r>
      <w:r w:rsidR="00FC5531"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24.05.2021</w:t>
      </w:r>
      <w:r w:rsidR="00F02260" w:rsidRPr="003E3DE1">
        <w:rPr>
          <w:rFonts w:ascii="Times New Roman" w:eastAsia="Times New Roman" w:hAnsi="Times New Roman" w:cs="Times New Roman"/>
          <w:sz w:val="24"/>
          <w:szCs w:val="24"/>
        </w:rPr>
        <w:t>.</w:t>
      </w:r>
    </w:p>
    <w:p w14:paraId="79161E3A" w14:textId="3BEEB89A" w:rsidR="00D05840" w:rsidRPr="003E3DE1" w:rsidRDefault="00D05840" w:rsidP="003E3DE1">
      <w:pPr>
        <w:numPr>
          <w:ilvl w:val="0"/>
          <w:numId w:val="38"/>
        </w:num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Eksperdikomisjoni koosolek, teemad: kohaliku otsedemokraatia võimalikud instrumendid, sh rahvaküsitlused, kaasamine, 16.02.2021</w:t>
      </w:r>
      <w:r w:rsidR="00F02260" w:rsidRPr="003E3DE1">
        <w:rPr>
          <w:rFonts w:ascii="Times New Roman" w:eastAsia="Times New Roman" w:hAnsi="Times New Roman" w:cs="Times New Roman"/>
          <w:sz w:val="24"/>
          <w:szCs w:val="24"/>
        </w:rPr>
        <w:t>.</w:t>
      </w:r>
    </w:p>
    <w:p w14:paraId="6092849D" w14:textId="40063A54" w:rsidR="00D05840" w:rsidRPr="003E3DE1" w:rsidRDefault="00D05840" w:rsidP="003E3DE1">
      <w:pPr>
        <w:numPr>
          <w:ilvl w:val="0"/>
          <w:numId w:val="38"/>
        </w:num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Elektrooniline kohtumine Eesti Koostöö Kogu, e-riigi Akadeemia</w:t>
      </w:r>
      <w:r w:rsidR="001B5EE1" w:rsidRPr="003E3DE1">
        <w:rPr>
          <w:rFonts w:ascii="Times New Roman" w:eastAsia="Times New Roman" w:hAnsi="Times New Roman" w:cs="Times New Roman"/>
          <w:sz w:val="24"/>
          <w:szCs w:val="24"/>
        </w:rPr>
        <w:t>, Siseministeeriumi, Eesti Noorteühenduste Liidu</w:t>
      </w:r>
      <w:r w:rsidRPr="003E3DE1">
        <w:rPr>
          <w:rFonts w:ascii="Times New Roman" w:eastAsia="Times New Roman" w:hAnsi="Times New Roman" w:cs="Times New Roman"/>
          <w:sz w:val="24"/>
          <w:szCs w:val="24"/>
        </w:rPr>
        <w:t xml:space="preserve"> ja Vabaühenduste Liidu </w:t>
      </w:r>
      <w:r w:rsidR="00F02260" w:rsidRPr="003E3DE1">
        <w:rPr>
          <w:rFonts w:ascii="Times New Roman" w:eastAsia="Times New Roman" w:hAnsi="Times New Roman" w:cs="Times New Roman"/>
          <w:sz w:val="24"/>
          <w:szCs w:val="24"/>
        </w:rPr>
        <w:t>esindaja</w:t>
      </w:r>
      <w:r w:rsidRPr="003E3DE1">
        <w:rPr>
          <w:rFonts w:ascii="Times New Roman" w:eastAsia="Times New Roman" w:hAnsi="Times New Roman" w:cs="Times New Roman"/>
          <w:sz w:val="24"/>
          <w:szCs w:val="24"/>
        </w:rPr>
        <w:t>tega KOV elanike kaasamise, rahvaküsitluste jm teemade arutamiseks</w:t>
      </w:r>
      <w:r w:rsidR="00FC5531"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9.02.2021.</w:t>
      </w:r>
    </w:p>
    <w:p w14:paraId="18EFC531" w14:textId="24E8A4D9" w:rsidR="00FC5531" w:rsidRPr="003E3DE1" w:rsidRDefault="00D05840" w:rsidP="003E3DE1">
      <w:pPr>
        <w:numPr>
          <w:ilvl w:val="0"/>
          <w:numId w:val="38"/>
        </w:num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Elektroonili</w:t>
      </w:r>
      <w:r w:rsidR="00FC5531" w:rsidRPr="003E3DE1">
        <w:rPr>
          <w:rFonts w:ascii="Times New Roman" w:eastAsia="Times New Roman" w:hAnsi="Times New Roman" w:cs="Times New Roman"/>
          <w:sz w:val="24"/>
          <w:szCs w:val="24"/>
        </w:rPr>
        <w:t>sed</w:t>
      </w:r>
      <w:r w:rsidRPr="003E3DE1">
        <w:rPr>
          <w:rFonts w:ascii="Times New Roman" w:eastAsia="Times New Roman" w:hAnsi="Times New Roman" w:cs="Times New Roman"/>
          <w:sz w:val="24"/>
          <w:szCs w:val="24"/>
        </w:rPr>
        <w:t xml:space="preserve"> VTK </w:t>
      </w:r>
      <w:r w:rsidR="003E46C9" w:rsidRPr="003E3DE1">
        <w:rPr>
          <w:rFonts w:ascii="Times New Roman" w:eastAsia="Times New Roman" w:hAnsi="Times New Roman" w:cs="Times New Roman"/>
          <w:sz w:val="24"/>
          <w:szCs w:val="24"/>
        </w:rPr>
        <w:t xml:space="preserve">kooskõlastusringi </w:t>
      </w:r>
      <w:r w:rsidRPr="003E3DE1">
        <w:rPr>
          <w:rFonts w:ascii="Times New Roman" w:eastAsia="Times New Roman" w:hAnsi="Times New Roman" w:cs="Times New Roman"/>
          <w:sz w:val="24"/>
          <w:szCs w:val="24"/>
        </w:rPr>
        <w:t>järg</w:t>
      </w:r>
      <w:r w:rsidR="00FC5531" w:rsidRPr="003E3DE1">
        <w:rPr>
          <w:rFonts w:ascii="Times New Roman" w:eastAsia="Times New Roman" w:hAnsi="Times New Roman" w:cs="Times New Roman"/>
          <w:sz w:val="24"/>
          <w:szCs w:val="24"/>
        </w:rPr>
        <w:t>sed</w:t>
      </w:r>
      <w:r w:rsidRPr="003E3DE1">
        <w:rPr>
          <w:rFonts w:ascii="Times New Roman" w:eastAsia="Times New Roman" w:hAnsi="Times New Roman" w:cs="Times New Roman"/>
          <w:sz w:val="24"/>
          <w:szCs w:val="24"/>
        </w:rPr>
        <w:t xml:space="preserve"> kohtumi</w:t>
      </w:r>
      <w:r w:rsidR="00FC5531" w:rsidRPr="003E3DE1">
        <w:rPr>
          <w:rFonts w:ascii="Times New Roman" w:eastAsia="Times New Roman" w:hAnsi="Times New Roman" w:cs="Times New Roman"/>
          <w:sz w:val="24"/>
          <w:szCs w:val="24"/>
        </w:rPr>
        <w:t>sed:</w:t>
      </w:r>
      <w:r w:rsidRPr="003E3DE1">
        <w:rPr>
          <w:rFonts w:ascii="Times New Roman" w:eastAsia="Times New Roman" w:hAnsi="Times New Roman" w:cs="Times New Roman"/>
          <w:sz w:val="24"/>
          <w:szCs w:val="24"/>
        </w:rPr>
        <w:t xml:space="preserve"> Kultuuriministeeriumi ametnikega 9.12.2020</w:t>
      </w:r>
      <w:r w:rsidR="00FC5531"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H</w:t>
      </w:r>
      <w:r w:rsidR="007C6E73" w:rsidRPr="003E3DE1">
        <w:rPr>
          <w:rFonts w:ascii="Times New Roman" w:eastAsia="Times New Roman" w:hAnsi="Times New Roman" w:cs="Times New Roman"/>
          <w:sz w:val="24"/>
          <w:szCs w:val="24"/>
        </w:rPr>
        <w:t xml:space="preserve">aridus- ja </w:t>
      </w:r>
      <w:r w:rsidRPr="003E3DE1">
        <w:rPr>
          <w:rFonts w:ascii="Times New Roman" w:eastAsia="Times New Roman" w:hAnsi="Times New Roman" w:cs="Times New Roman"/>
          <w:sz w:val="24"/>
          <w:szCs w:val="24"/>
        </w:rPr>
        <w:t>T</w:t>
      </w:r>
      <w:r w:rsidR="007C6E73" w:rsidRPr="003E3DE1">
        <w:rPr>
          <w:rFonts w:ascii="Times New Roman" w:eastAsia="Times New Roman" w:hAnsi="Times New Roman" w:cs="Times New Roman"/>
          <w:sz w:val="24"/>
          <w:szCs w:val="24"/>
        </w:rPr>
        <w:t>eadusministeerium</w:t>
      </w:r>
      <w:r w:rsidRPr="003E3DE1">
        <w:rPr>
          <w:rFonts w:ascii="Times New Roman" w:eastAsia="Times New Roman" w:hAnsi="Times New Roman" w:cs="Times New Roman"/>
          <w:sz w:val="24"/>
          <w:szCs w:val="24"/>
        </w:rPr>
        <w:t>i ametnikega 8.12.2020</w:t>
      </w:r>
      <w:r w:rsidR="00FC5531" w:rsidRPr="003E3DE1">
        <w:rPr>
          <w:rFonts w:ascii="Times New Roman" w:eastAsia="Times New Roman" w:hAnsi="Times New Roman" w:cs="Times New Roman"/>
          <w:sz w:val="24"/>
          <w:szCs w:val="24"/>
        </w:rPr>
        <w:t>, M</w:t>
      </w:r>
      <w:r w:rsidRPr="003E3DE1">
        <w:rPr>
          <w:rFonts w:ascii="Times New Roman" w:eastAsia="Times New Roman" w:hAnsi="Times New Roman" w:cs="Times New Roman"/>
          <w:sz w:val="24"/>
          <w:szCs w:val="24"/>
        </w:rPr>
        <w:t>aaeluministeeriumi ametnikega 2.12.2020</w:t>
      </w:r>
      <w:r w:rsidR="00FC5531"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M</w:t>
      </w:r>
      <w:r w:rsidR="007C6E73" w:rsidRPr="003E3DE1">
        <w:rPr>
          <w:rFonts w:ascii="Times New Roman" w:eastAsia="Times New Roman" w:hAnsi="Times New Roman" w:cs="Times New Roman"/>
          <w:sz w:val="24"/>
          <w:szCs w:val="24"/>
        </w:rPr>
        <w:t xml:space="preserve">ajandus- ja </w:t>
      </w:r>
      <w:r w:rsidRPr="003E3DE1">
        <w:rPr>
          <w:rFonts w:ascii="Times New Roman" w:eastAsia="Times New Roman" w:hAnsi="Times New Roman" w:cs="Times New Roman"/>
          <w:sz w:val="24"/>
          <w:szCs w:val="24"/>
        </w:rPr>
        <w:t>K</w:t>
      </w:r>
      <w:r w:rsidR="007C6E73" w:rsidRPr="003E3DE1">
        <w:rPr>
          <w:rFonts w:ascii="Times New Roman" w:eastAsia="Times New Roman" w:hAnsi="Times New Roman" w:cs="Times New Roman"/>
          <w:sz w:val="24"/>
          <w:szCs w:val="24"/>
        </w:rPr>
        <w:t>ommunikatsiooniministeeriumi</w:t>
      </w:r>
      <w:r w:rsidRPr="003E3DE1">
        <w:rPr>
          <w:rFonts w:ascii="Times New Roman" w:eastAsia="Times New Roman" w:hAnsi="Times New Roman" w:cs="Times New Roman"/>
          <w:sz w:val="24"/>
          <w:szCs w:val="24"/>
        </w:rPr>
        <w:t xml:space="preserve"> ametnikega 27.11.2020</w:t>
      </w:r>
      <w:r w:rsidR="00FC5531"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Keskkonnaministeeriumi ametnikega 23.11.2020</w:t>
      </w:r>
      <w:r w:rsidR="00FC5531"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Siseministeeriumi ametnikega 20.11.2020</w:t>
      </w:r>
      <w:r w:rsidR="00FC5531" w:rsidRPr="003E3DE1">
        <w:rPr>
          <w:rFonts w:ascii="Times New Roman" w:eastAsia="Times New Roman" w:hAnsi="Times New Roman" w:cs="Times New Roman"/>
          <w:sz w:val="24"/>
          <w:szCs w:val="24"/>
        </w:rPr>
        <w:t xml:space="preserve">, Sotsiaalministeeriumi ametnikega 11.11.2020, Justiitsministeeriumi ametnikega 29.10.2020. </w:t>
      </w:r>
    </w:p>
    <w:p w14:paraId="787D1779" w14:textId="77777777" w:rsidR="00FC5531" w:rsidRPr="003E3DE1" w:rsidRDefault="00FC5531" w:rsidP="003E3DE1">
      <w:pPr>
        <w:numPr>
          <w:ilvl w:val="0"/>
          <w:numId w:val="38"/>
        </w:num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Eksperdikomisjoni koosolek, teemad: KOV sisekontrollisüsteem, ühinguõigus, KOV riiklik järelevalve, 24.11.2020.</w:t>
      </w:r>
    </w:p>
    <w:p w14:paraId="5FC56A73" w14:textId="72024F6B" w:rsidR="00D05840" w:rsidRPr="003E3DE1" w:rsidRDefault="00D05840" w:rsidP="003E3DE1">
      <w:pPr>
        <w:numPr>
          <w:ilvl w:val="0"/>
          <w:numId w:val="38"/>
        </w:num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Ettekanne KOV koostöö teemadest </w:t>
      </w:r>
      <w:proofErr w:type="spellStart"/>
      <w:r w:rsidRPr="003E3DE1">
        <w:rPr>
          <w:rFonts w:ascii="Times New Roman" w:eastAsia="Times New Roman" w:hAnsi="Times New Roman" w:cs="Times New Roman"/>
          <w:sz w:val="24"/>
          <w:szCs w:val="24"/>
        </w:rPr>
        <w:t>KOKSis</w:t>
      </w:r>
      <w:proofErr w:type="spellEnd"/>
      <w:r w:rsidRPr="003E3DE1">
        <w:rPr>
          <w:rFonts w:ascii="Times New Roman" w:eastAsia="Times New Roman" w:hAnsi="Times New Roman" w:cs="Times New Roman"/>
          <w:sz w:val="24"/>
          <w:szCs w:val="24"/>
        </w:rPr>
        <w:t xml:space="preserve"> Lõuna-Eesti arengupäeval 18.11.2020</w:t>
      </w:r>
      <w:r w:rsidR="00F02260" w:rsidRPr="003E3DE1">
        <w:rPr>
          <w:rFonts w:ascii="Times New Roman" w:eastAsia="Times New Roman" w:hAnsi="Times New Roman" w:cs="Times New Roman"/>
          <w:sz w:val="24"/>
          <w:szCs w:val="24"/>
        </w:rPr>
        <w:t>.</w:t>
      </w:r>
    </w:p>
    <w:p w14:paraId="3391A3AE" w14:textId="784F0017" w:rsidR="00D05840" w:rsidRPr="003E3DE1" w:rsidRDefault="00D05840" w:rsidP="003E3DE1">
      <w:pPr>
        <w:numPr>
          <w:ilvl w:val="0"/>
          <w:numId w:val="38"/>
        </w:num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 xml:space="preserve">Elektrooniline kohtumine </w:t>
      </w:r>
      <w:r w:rsidR="007C6E73" w:rsidRPr="003E3DE1">
        <w:rPr>
          <w:rFonts w:ascii="Times New Roman" w:eastAsia="Times New Roman" w:hAnsi="Times New Roman" w:cs="Times New Roman"/>
          <w:sz w:val="24"/>
          <w:szCs w:val="24"/>
        </w:rPr>
        <w:t>Majandus- ja Kommunikatsiooniministeeriumi</w:t>
      </w:r>
      <w:r w:rsidRPr="003E3DE1">
        <w:rPr>
          <w:rFonts w:ascii="Times New Roman" w:eastAsia="Times New Roman" w:hAnsi="Times New Roman" w:cs="Times New Roman"/>
          <w:sz w:val="24"/>
          <w:szCs w:val="24"/>
        </w:rPr>
        <w:t xml:space="preserve"> ametnikega elamumajanduse mõiste aruteluks 11.11.2020</w:t>
      </w:r>
      <w:r w:rsidR="00F02260" w:rsidRPr="003E3DE1">
        <w:rPr>
          <w:rFonts w:ascii="Times New Roman" w:eastAsia="Times New Roman" w:hAnsi="Times New Roman" w:cs="Times New Roman"/>
          <w:sz w:val="24"/>
          <w:szCs w:val="24"/>
        </w:rPr>
        <w:t>.</w:t>
      </w:r>
    </w:p>
    <w:p w14:paraId="08B1127C" w14:textId="38735131" w:rsidR="00D05840" w:rsidRPr="003E3DE1" w:rsidRDefault="00D05840" w:rsidP="003E3DE1">
      <w:pPr>
        <w:numPr>
          <w:ilvl w:val="0"/>
          <w:numId w:val="38"/>
        </w:num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Arutelu „Kohaliku omavalitsuse autonoomia: kellele ja milleks?“ õigusteadlaste päevadel Tartus </w:t>
      </w:r>
      <w:r w:rsidR="00435748" w:rsidRPr="003E3DE1">
        <w:rPr>
          <w:rFonts w:ascii="Times New Roman" w:eastAsia="Times New Roman" w:hAnsi="Times New Roman" w:cs="Times New Roman"/>
          <w:sz w:val="24"/>
          <w:szCs w:val="24"/>
        </w:rPr>
        <w:t>0</w:t>
      </w:r>
      <w:r w:rsidRPr="003E3DE1">
        <w:rPr>
          <w:rFonts w:ascii="Times New Roman" w:eastAsia="Times New Roman" w:hAnsi="Times New Roman" w:cs="Times New Roman"/>
          <w:sz w:val="24"/>
          <w:szCs w:val="24"/>
        </w:rPr>
        <w:t>8.10.2020</w:t>
      </w:r>
      <w:r w:rsidR="00F02260" w:rsidRPr="003E3DE1">
        <w:rPr>
          <w:rFonts w:ascii="Times New Roman" w:eastAsia="Times New Roman" w:hAnsi="Times New Roman" w:cs="Times New Roman"/>
          <w:sz w:val="24"/>
          <w:szCs w:val="24"/>
        </w:rPr>
        <w:t>.</w:t>
      </w:r>
    </w:p>
    <w:p w14:paraId="0C1EDAD8" w14:textId="07DD40E7" w:rsidR="00D05840" w:rsidRPr="003E3DE1" w:rsidRDefault="00D05840" w:rsidP="003E3DE1">
      <w:pPr>
        <w:numPr>
          <w:ilvl w:val="0"/>
          <w:numId w:val="38"/>
        </w:num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Eksperdikomisjoni koosolek: VTK kooskõlastusringi tagasiside läbiarutamine, </w:t>
      </w:r>
      <w:r w:rsidR="00435748" w:rsidRPr="003E3DE1">
        <w:rPr>
          <w:rFonts w:ascii="Times New Roman" w:eastAsia="Times New Roman" w:hAnsi="Times New Roman" w:cs="Times New Roman"/>
          <w:sz w:val="24"/>
          <w:szCs w:val="24"/>
        </w:rPr>
        <w:t>0</w:t>
      </w:r>
      <w:r w:rsidRPr="003E3DE1">
        <w:rPr>
          <w:rFonts w:ascii="Times New Roman" w:eastAsia="Times New Roman" w:hAnsi="Times New Roman" w:cs="Times New Roman"/>
          <w:sz w:val="24"/>
          <w:szCs w:val="24"/>
        </w:rPr>
        <w:t>7.10.2020</w:t>
      </w:r>
      <w:r w:rsidR="00F02260" w:rsidRPr="003E3DE1">
        <w:rPr>
          <w:rFonts w:ascii="Times New Roman" w:eastAsia="Times New Roman" w:hAnsi="Times New Roman" w:cs="Times New Roman"/>
          <w:sz w:val="24"/>
          <w:szCs w:val="24"/>
        </w:rPr>
        <w:t>.</w:t>
      </w:r>
    </w:p>
    <w:p w14:paraId="16BE4200" w14:textId="25F582C8" w:rsidR="00D05840" w:rsidRPr="003E3DE1" w:rsidRDefault="00D05840" w:rsidP="003E3DE1">
      <w:pPr>
        <w:numPr>
          <w:ilvl w:val="0"/>
          <w:numId w:val="38"/>
        </w:num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Eksperdikomisjoni koosolek: VTK tutvustus enne kooskõlastusringi, 16.06.2020</w:t>
      </w:r>
      <w:r w:rsidR="00F02260" w:rsidRPr="003E3DE1">
        <w:rPr>
          <w:rFonts w:ascii="Times New Roman" w:eastAsia="Times New Roman" w:hAnsi="Times New Roman" w:cs="Times New Roman"/>
          <w:sz w:val="24"/>
          <w:szCs w:val="24"/>
        </w:rPr>
        <w:t>.</w:t>
      </w:r>
    </w:p>
    <w:p w14:paraId="1BF6AFF3" w14:textId="56A6F9E9" w:rsidR="00D05840" w:rsidRPr="003E3DE1" w:rsidRDefault="00D05840" w:rsidP="003E3DE1">
      <w:pPr>
        <w:numPr>
          <w:ilvl w:val="0"/>
          <w:numId w:val="38"/>
        </w:num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Eksperdikomisjoni koosolek: KOV koostöö ja liidud, KOV roll ettevõtluskeskkonna arendamisel, maakonna/piirkonna ja KOV enda arengu kavandamine, 19.05.2020</w:t>
      </w:r>
      <w:r w:rsidR="00F02260" w:rsidRPr="003E3DE1">
        <w:rPr>
          <w:rFonts w:ascii="Times New Roman" w:eastAsia="Times New Roman" w:hAnsi="Times New Roman" w:cs="Times New Roman"/>
          <w:sz w:val="24"/>
          <w:szCs w:val="24"/>
        </w:rPr>
        <w:t>.</w:t>
      </w:r>
    </w:p>
    <w:p w14:paraId="61C8CEB9" w14:textId="77777777" w:rsidR="00D05840" w:rsidRPr="003E3DE1" w:rsidRDefault="00D05840" w:rsidP="003E3DE1">
      <w:pPr>
        <w:numPr>
          <w:ilvl w:val="0"/>
          <w:numId w:val="38"/>
        </w:numPr>
        <w:spacing w:after="0"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Riigikogu korruptsioonivastane erikomisjon, 09.03.2020 ja 08.06.2020 (arutelu opositsiooni kaasamisest KOV töösse</w:t>
      </w:r>
      <w:r w:rsidRPr="003E3DE1">
        <w:rPr>
          <w:rFonts w:ascii="Times New Roman" w:eastAsia="Times New Roman" w:hAnsi="Times New Roman" w:cs="Times New Roman"/>
          <w:sz w:val="24"/>
          <w:szCs w:val="24"/>
          <w:vertAlign w:val="superscript"/>
        </w:rPr>
        <w:footnoteReference w:id="9"/>
      </w:r>
      <w:r w:rsidRPr="003E3DE1">
        <w:rPr>
          <w:rFonts w:ascii="Times New Roman" w:eastAsia="Times New Roman" w:hAnsi="Times New Roman" w:cs="Times New Roman"/>
          <w:sz w:val="24"/>
          <w:szCs w:val="24"/>
        </w:rPr>
        <w:t>).</w:t>
      </w:r>
    </w:p>
    <w:p w14:paraId="6FAF7A0D" w14:textId="0B32D358" w:rsidR="00D05840" w:rsidRPr="003E3DE1" w:rsidRDefault="00D05840" w:rsidP="003E3DE1">
      <w:pPr>
        <w:numPr>
          <w:ilvl w:val="0"/>
          <w:numId w:val="38"/>
        </w:numPr>
        <w:spacing w:after="0"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Riigikogu põhiseaduskomisjon, 11.05.2020</w:t>
      </w:r>
      <w:r w:rsidR="00435748"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09.06.2020</w:t>
      </w:r>
      <w:r w:rsidR="00435748" w:rsidRPr="003E3DE1">
        <w:rPr>
          <w:rFonts w:ascii="Times New Roman" w:eastAsia="Times New Roman" w:hAnsi="Times New Roman" w:cs="Times New Roman"/>
          <w:sz w:val="24"/>
          <w:szCs w:val="24"/>
        </w:rPr>
        <w:t>, 22.09.2020, 01.06.2021</w:t>
      </w:r>
      <w:r w:rsidRPr="003E3DE1">
        <w:rPr>
          <w:rFonts w:ascii="Times New Roman" w:eastAsia="Times New Roman" w:hAnsi="Times New Roman" w:cs="Times New Roman"/>
          <w:sz w:val="24"/>
          <w:szCs w:val="24"/>
        </w:rPr>
        <w:t xml:space="preserve"> (arutelu Riigikohtu põhiseaduslikkuse järelevalve kolleegiumi 17.04.2020 kohtuotsuse nr 5-19-45 täitmisest</w:t>
      </w:r>
      <w:r w:rsidRPr="003E3DE1">
        <w:rPr>
          <w:rFonts w:ascii="Times New Roman" w:eastAsia="Times New Roman" w:hAnsi="Times New Roman" w:cs="Times New Roman"/>
          <w:sz w:val="24"/>
          <w:szCs w:val="24"/>
          <w:vertAlign w:val="superscript"/>
        </w:rPr>
        <w:footnoteReference w:id="10"/>
      </w:r>
      <w:r w:rsidRPr="003E3DE1">
        <w:rPr>
          <w:rFonts w:ascii="Times New Roman" w:eastAsia="Times New Roman" w:hAnsi="Times New Roman" w:cs="Times New Roman"/>
          <w:sz w:val="24"/>
          <w:szCs w:val="24"/>
        </w:rPr>
        <w:t>).</w:t>
      </w:r>
    </w:p>
    <w:p w14:paraId="39EA45AD" w14:textId="5ECE55E1" w:rsidR="00D05840" w:rsidRPr="003E3DE1" w:rsidRDefault="00D05840" w:rsidP="003E3DE1">
      <w:pPr>
        <w:numPr>
          <w:ilvl w:val="0"/>
          <w:numId w:val="38"/>
        </w:numPr>
        <w:spacing w:after="0"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Eksperdikomisjoni koosolek: KOV elektrooniline töökorraldus, KOV ja keskvalitsuse suhted jm, 24.04.2020</w:t>
      </w:r>
      <w:r w:rsidR="00F02260" w:rsidRPr="003E3DE1">
        <w:rPr>
          <w:rFonts w:ascii="Times New Roman" w:eastAsia="Times New Roman" w:hAnsi="Times New Roman" w:cs="Times New Roman"/>
          <w:sz w:val="24"/>
          <w:szCs w:val="24"/>
        </w:rPr>
        <w:t>.</w:t>
      </w:r>
    </w:p>
    <w:p w14:paraId="6B7FC88D" w14:textId="7607C751" w:rsidR="00D05840" w:rsidRPr="003E3DE1" w:rsidRDefault="00D05840" w:rsidP="003E3DE1">
      <w:pPr>
        <w:numPr>
          <w:ilvl w:val="0"/>
          <w:numId w:val="38"/>
        </w:num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Eesti Noorteühenduste Liidu ja Avatud Noortekeskuste Ühenduse esindajatega </w:t>
      </w:r>
      <w:proofErr w:type="spellStart"/>
      <w:r w:rsidRPr="003E3DE1">
        <w:rPr>
          <w:rFonts w:ascii="Times New Roman" w:eastAsia="Times New Roman" w:hAnsi="Times New Roman" w:cs="Times New Roman"/>
          <w:sz w:val="24"/>
          <w:szCs w:val="24"/>
        </w:rPr>
        <w:t>noortevaldkonna</w:t>
      </w:r>
      <w:proofErr w:type="spellEnd"/>
      <w:r w:rsidRPr="003E3DE1">
        <w:rPr>
          <w:rFonts w:ascii="Times New Roman" w:eastAsia="Times New Roman" w:hAnsi="Times New Roman" w:cs="Times New Roman"/>
          <w:sz w:val="24"/>
          <w:szCs w:val="24"/>
        </w:rPr>
        <w:t xml:space="preserve"> teemadest </w:t>
      </w:r>
      <w:proofErr w:type="spellStart"/>
      <w:r w:rsidRPr="003E3DE1">
        <w:rPr>
          <w:rFonts w:ascii="Times New Roman" w:eastAsia="Times New Roman" w:hAnsi="Times New Roman" w:cs="Times New Roman"/>
          <w:sz w:val="24"/>
          <w:szCs w:val="24"/>
        </w:rPr>
        <w:t>KOKSis</w:t>
      </w:r>
      <w:proofErr w:type="spellEnd"/>
      <w:r w:rsidR="00FC5531" w:rsidRPr="003E3DE1">
        <w:rPr>
          <w:rFonts w:ascii="Times New Roman" w:eastAsia="Times New Roman" w:hAnsi="Times New Roman" w:cs="Times New Roman"/>
          <w:sz w:val="24"/>
          <w:szCs w:val="24"/>
        </w:rPr>
        <w:t>, 23.04.2020.</w:t>
      </w:r>
    </w:p>
    <w:p w14:paraId="203DA6BC" w14:textId="723C893F" w:rsidR="00D05840" w:rsidRPr="003E3DE1" w:rsidRDefault="00D05840" w:rsidP="003E3DE1">
      <w:pPr>
        <w:pStyle w:val="Loendilik"/>
        <w:numPr>
          <w:ilvl w:val="0"/>
          <w:numId w:val="38"/>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Elektrooniline arutelu Riigikantselei ligipääsetavuse rakkerühma esindajatega ligipääsetavuse teema toomise võimalustest </w:t>
      </w:r>
      <w:proofErr w:type="spellStart"/>
      <w:r w:rsidRPr="003E3DE1">
        <w:rPr>
          <w:rFonts w:ascii="Times New Roman" w:hAnsi="Times New Roman" w:cs="Times New Roman"/>
          <w:sz w:val="24"/>
          <w:szCs w:val="24"/>
        </w:rPr>
        <w:t>KOKSi</w:t>
      </w:r>
      <w:proofErr w:type="spellEnd"/>
      <w:r w:rsidR="00FC5531" w:rsidRPr="003E3DE1">
        <w:rPr>
          <w:rFonts w:ascii="Times New Roman" w:hAnsi="Times New Roman" w:cs="Times New Roman"/>
          <w:sz w:val="24"/>
          <w:szCs w:val="24"/>
        </w:rPr>
        <w:t>,</w:t>
      </w:r>
      <w:r w:rsidRPr="003E3DE1">
        <w:rPr>
          <w:rFonts w:ascii="Times New Roman" w:hAnsi="Times New Roman" w:cs="Times New Roman"/>
          <w:sz w:val="24"/>
          <w:szCs w:val="24"/>
        </w:rPr>
        <w:t xml:space="preserve"> 23.04.2020.</w:t>
      </w:r>
    </w:p>
    <w:p w14:paraId="3C06A914" w14:textId="77777777" w:rsidR="00D05840" w:rsidRPr="003E3DE1" w:rsidRDefault="00D05840" w:rsidP="003E3DE1">
      <w:pPr>
        <w:pStyle w:val="Loendilik"/>
        <w:numPr>
          <w:ilvl w:val="0"/>
          <w:numId w:val="38"/>
        </w:numPr>
        <w:spacing w:line="240" w:lineRule="auto"/>
        <w:jc w:val="both"/>
        <w:rPr>
          <w:rFonts w:ascii="Times New Roman" w:hAnsi="Times New Roman" w:cs="Times New Roman"/>
          <w:sz w:val="24"/>
          <w:szCs w:val="24"/>
        </w:rPr>
      </w:pPr>
      <w:proofErr w:type="spellStart"/>
      <w:r w:rsidRPr="003E3DE1">
        <w:rPr>
          <w:rFonts w:ascii="Times New Roman" w:hAnsi="Times New Roman" w:cs="Times New Roman"/>
          <w:sz w:val="24"/>
          <w:szCs w:val="24"/>
        </w:rPr>
        <w:t>KOKSi</w:t>
      </w:r>
      <w:proofErr w:type="spellEnd"/>
      <w:r w:rsidRPr="003E3DE1">
        <w:rPr>
          <w:rFonts w:ascii="Times New Roman" w:hAnsi="Times New Roman" w:cs="Times New Roman"/>
          <w:sz w:val="24"/>
          <w:szCs w:val="24"/>
        </w:rPr>
        <w:t xml:space="preserve"> revisjoni protsessi tutvustamine Elva valla volikogus 09.03.2020.</w:t>
      </w:r>
    </w:p>
    <w:p w14:paraId="669144FF" w14:textId="615BAA4C" w:rsidR="00D05840" w:rsidRPr="003E3DE1" w:rsidRDefault="00D05840" w:rsidP="003E3DE1">
      <w:pPr>
        <w:pStyle w:val="Loendilik"/>
        <w:numPr>
          <w:ilvl w:val="0"/>
          <w:numId w:val="38"/>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Eksperdikomisjoni koosolek: KOV üksuse juhtimise erinevad mudelid, volikogu liige ja tema õigused, volikogu töökorraldus, valitsuse töökorraldus, 24.01.2020</w:t>
      </w:r>
      <w:r w:rsidR="00F02260" w:rsidRPr="003E3DE1">
        <w:rPr>
          <w:rFonts w:ascii="Times New Roman" w:hAnsi="Times New Roman" w:cs="Times New Roman"/>
          <w:sz w:val="24"/>
          <w:szCs w:val="24"/>
        </w:rPr>
        <w:t>.</w:t>
      </w:r>
    </w:p>
    <w:p w14:paraId="6E10D794" w14:textId="2A425A5D" w:rsidR="00D05840" w:rsidRPr="003E3DE1" w:rsidRDefault="00D05840" w:rsidP="003E3DE1">
      <w:pPr>
        <w:pStyle w:val="Loendilik"/>
        <w:numPr>
          <w:ilvl w:val="0"/>
          <w:numId w:val="38"/>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Kohtumine Riigikohtu põhiseaduslikkuse järelevalve</w:t>
      </w:r>
      <w:r w:rsidR="00F02260" w:rsidRPr="003E3DE1">
        <w:rPr>
          <w:rFonts w:ascii="Times New Roman" w:hAnsi="Times New Roman" w:cs="Times New Roman"/>
          <w:sz w:val="24"/>
          <w:szCs w:val="24"/>
        </w:rPr>
        <w:t xml:space="preserve"> kolleegiumi ja haldus</w:t>
      </w:r>
      <w:r w:rsidRPr="003E3DE1">
        <w:rPr>
          <w:rFonts w:ascii="Times New Roman" w:hAnsi="Times New Roman" w:cs="Times New Roman"/>
          <w:sz w:val="24"/>
          <w:szCs w:val="24"/>
        </w:rPr>
        <w:t>kolleegiumi nõunikega Tartus</w:t>
      </w:r>
      <w:r w:rsidR="00FC5531" w:rsidRPr="003E3DE1">
        <w:rPr>
          <w:rFonts w:ascii="Times New Roman" w:hAnsi="Times New Roman" w:cs="Times New Roman"/>
          <w:sz w:val="24"/>
          <w:szCs w:val="24"/>
        </w:rPr>
        <w:t>,</w:t>
      </w:r>
      <w:r w:rsidRPr="003E3DE1">
        <w:rPr>
          <w:rFonts w:ascii="Times New Roman" w:hAnsi="Times New Roman" w:cs="Times New Roman"/>
          <w:sz w:val="24"/>
          <w:szCs w:val="24"/>
        </w:rPr>
        <w:t xml:space="preserve"> 16.01.2020</w:t>
      </w:r>
      <w:r w:rsidR="00F02260" w:rsidRPr="003E3DE1">
        <w:rPr>
          <w:rFonts w:ascii="Times New Roman" w:hAnsi="Times New Roman" w:cs="Times New Roman"/>
          <w:sz w:val="24"/>
          <w:szCs w:val="24"/>
        </w:rPr>
        <w:t>.</w:t>
      </w:r>
    </w:p>
    <w:p w14:paraId="50073305" w14:textId="1DBA9110" w:rsidR="00FC5531" w:rsidRPr="003E3DE1" w:rsidRDefault="00FC5531" w:rsidP="003E3DE1">
      <w:pPr>
        <w:pStyle w:val="Loendilik"/>
        <w:numPr>
          <w:ilvl w:val="0"/>
          <w:numId w:val="38"/>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Maakondlike omavalitsusliitude ja </w:t>
      </w:r>
      <w:proofErr w:type="spellStart"/>
      <w:r w:rsidRPr="003E3DE1">
        <w:rPr>
          <w:rFonts w:ascii="Times New Roman" w:hAnsi="Times New Roman" w:cs="Times New Roman"/>
          <w:sz w:val="24"/>
          <w:szCs w:val="24"/>
        </w:rPr>
        <w:t>MAKide</w:t>
      </w:r>
      <w:proofErr w:type="spellEnd"/>
      <w:r w:rsidRPr="003E3DE1">
        <w:rPr>
          <w:rFonts w:ascii="Times New Roman" w:hAnsi="Times New Roman" w:cs="Times New Roman"/>
          <w:sz w:val="24"/>
          <w:szCs w:val="24"/>
        </w:rPr>
        <w:t xml:space="preserve"> ümarlaud Viljandimaal, teemadeks piirkondlik koostöö ja omavalitsusliitude regulatsioon</w:t>
      </w:r>
      <w:r w:rsidR="008013B4" w:rsidRPr="003E3DE1">
        <w:rPr>
          <w:rFonts w:ascii="Times New Roman" w:hAnsi="Times New Roman" w:cs="Times New Roman"/>
          <w:sz w:val="24"/>
          <w:szCs w:val="24"/>
        </w:rPr>
        <w:t xml:space="preserve"> </w:t>
      </w:r>
      <w:proofErr w:type="spellStart"/>
      <w:r w:rsidR="008013B4" w:rsidRPr="003E3DE1">
        <w:rPr>
          <w:rFonts w:ascii="Times New Roman" w:hAnsi="Times New Roman" w:cs="Times New Roman"/>
          <w:sz w:val="24"/>
          <w:szCs w:val="24"/>
        </w:rPr>
        <w:t>KOKSis</w:t>
      </w:r>
      <w:proofErr w:type="spellEnd"/>
      <w:r w:rsidRPr="003E3DE1">
        <w:rPr>
          <w:rFonts w:ascii="Times New Roman" w:hAnsi="Times New Roman" w:cs="Times New Roman"/>
          <w:sz w:val="24"/>
          <w:szCs w:val="24"/>
        </w:rPr>
        <w:t>, 12.12.2019.</w:t>
      </w:r>
    </w:p>
    <w:p w14:paraId="172B4D04" w14:textId="14A1061F" w:rsidR="00D05840" w:rsidRPr="003E3DE1" w:rsidRDefault="00D05840" w:rsidP="003E3DE1">
      <w:pPr>
        <w:pStyle w:val="Loendilik"/>
        <w:numPr>
          <w:ilvl w:val="0"/>
          <w:numId w:val="38"/>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Eksperdikomisjoni koosolek: KOV finantsjuhtimine, arengu kavandamine, KOV üldpõhimõtete ja ülesannete sõnastus, 26.11.2019</w:t>
      </w:r>
      <w:r w:rsidR="00F02260" w:rsidRPr="003E3DE1">
        <w:rPr>
          <w:rFonts w:ascii="Times New Roman" w:hAnsi="Times New Roman" w:cs="Times New Roman"/>
          <w:sz w:val="24"/>
          <w:szCs w:val="24"/>
        </w:rPr>
        <w:t>.</w:t>
      </w:r>
    </w:p>
    <w:p w14:paraId="07952590" w14:textId="565D9CA3" w:rsidR="00D05840" w:rsidRPr="003E3DE1" w:rsidRDefault="00D05840" w:rsidP="003E3DE1">
      <w:pPr>
        <w:pStyle w:val="Loendilik"/>
        <w:numPr>
          <w:ilvl w:val="0"/>
          <w:numId w:val="38"/>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Eksperdikomisjoni koosolek: </w:t>
      </w:r>
      <w:proofErr w:type="spellStart"/>
      <w:r w:rsidRPr="003E3DE1">
        <w:rPr>
          <w:rFonts w:ascii="Times New Roman" w:hAnsi="Times New Roman" w:cs="Times New Roman"/>
          <w:sz w:val="24"/>
          <w:szCs w:val="24"/>
        </w:rPr>
        <w:t>KOKSi</w:t>
      </w:r>
      <w:proofErr w:type="spellEnd"/>
      <w:r w:rsidRPr="003E3DE1">
        <w:rPr>
          <w:rFonts w:ascii="Times New Roman" w:hAnsi="Times New Roman" w:cs="Times New Roman"/>
          <w:sz w:val="24"/>
          <w:szCs w:val="24"/>
        </w:rPr>
        <w:t xml:space="preserve"> muutmisel käsitletavad teemad, KOV korralduse üldpõhimõtted, KOV ülesanded ja nende piiritlemine, </w:t>
      </w:r>
      <w:r w:rsidR="00435748" w:rsidRPr="003E3DE1">
        <w:rPr>
          <w:rFonts w:ascii="Times New Roman" w:hAnsi="Times New Roman" w:cs="Times New Roman"/>
          <w:sz w:val="24"/>
          <w:szCs w:val="24"/>
        </w:rPr>
        <w:t>0</w:t>
      </w:r>
      <w:r w:rsidRPr="003E3DE1">
        <w:rPr>
          <w:rFonts w:ascii="Times New Roman" w:hAnsi="Times New Roman" w:cs="Times New Roman"/>
          <w:sz w:val="24"/>
          <w:szCs w:val="24"/>
        </w:rPr>
        <w:t>3.09.2019</w:t>
      </w:r>
      <w:r w:rsidR="00F02260" w:rsidRPr="003E3DE1">
        <w:rPr>
          <w:rFonts w:ascii="Times New Roman" w:hAnsi="Times New Roman" w:cs="Times New Roman"/>
          <w:sz w:val="24"/>
          <w:szCs w:val="24"/>
        </w:rPr>
        <w:t>.</w:t>
      </w:r>
    </w:p>
    <w:p w14:paraId="7FCEBD48" w14:textId="4E91740E" w:rsidR="00D05840" w:rsidRPr="003E3DE1" w:rsidRDefault="00D05840" w:rsidP="003E3DE1">
      <w:pPr>
        <w:pStyle w:val="Loendilik"/>
        <w:numPr>
          <w:ilvl w:val="0"/>
          <w:numId w:val="38"/>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KOKS revisjoni tutvustav infotund erinevate ministeeriumide esindajatele</w:t>
      </w:r>
      <w:r w:rsidR="00FC5531" w:rsidRPr="003E3DE1">
        <w:rPr>
          <w:rFonts w:ascii="Times New Roman" w:hAnsi="Times New Roman" w:cs="Times New Roman"/>
          <w:sz w:val="24"/>
          <w:szCs w:val="24"/>
        </w:rPr>
        <w:t>,</w:t>
      </w:r>
      <w:r w:rsidRPr="003E3DE1">
        <w:rPr>
          <w:rFonts w:ascii="Times New Roman" w:hAnsi="Times New Roman" w:cs="Times New Roman"/>
          <w:sz w:val="24"/>
          <w:szCs w:val="24"/>
        </w:rPr>
        <w:t xml:space="preserve"> 18.06.2019. Osalesid Justiitsministeeriumi, Keskkonnaministeeriumi, Maaeluministeeriumi, Siseministeeriumi, Sotsiaalministeeriumi, H</w:t>
      </w:r>
      <w:r w:rsidR="007C6E73" w:rsidRPr="003E3DE1">
        <w:rPr>
          <w:rFonts w:ascii="Times New Roman" w:hAnsi="Times New Roman" w:cs="Times New Roman"/>
          <w:sz w:val="24"/>
          <w:szCs w:val="24"/>
        </w:rPr>
        <w:t xml:space="preserve">aridus- ja </w:t>
      </w:r>
      <w:r w:rsidRPr="003E3DE1">
        <w:rPr>
          <w:rFonts w:ascii="Times New Roman" w:hAnsi="Times New Roman" w:cs="Times New Roman"/>
          <w:sz w:val="24"/>
          <w:szCs w:val="24"/>
        </w:rPr>
        <w:t>T</w:t>
      </w:r>
      <w:r w:rsidR="007C6E73" w:rsidRPr="003E3DE1">
        <w:rPr>
          <w:rFonts w:ascii="Times New Roman" w:hAnsi="Times New Roman" w:cs="Times New Roman"/>
          <w:sz w:val="24"/>
          <w:szCs w:val="24"/>
        </w:rPr>
        <w:t>eadusministeeriumi</w:t>
      </w:r>
      <w:r w:rsidRPr="003E3DE1">
        <w:rPr>
          <w:rFonts w:ascii="Times New Roman" w:hAnsi="Times New Roman" w:cs="Times New Roman"/>
          <w:sz w:val="24"/>
          <w:szCs w:val="24"/>
        </w:rPr>
        <w:t xml:space="preserve">, Kultuuriministeeriumi, Maa-ameti </w:t>
      </w:r>
      <w:r w:rsidR="00435748" w:rsidRPr="003E3DE1">
        <w:rPr>
          <w:rFonts w:ascii="Times New Roman" w:hAnsi="Times New Roman" w:cs="Times New Roman"/>
          <w:sz w:val="24"/>
          <w:szCs w:val="24"/>
        </w:rPr>
        <w:t>ametnikud</w:t>
      </w:r>
      <w:r w:rsidRPr="003E3DE1">
        <w:rPr>
          <w:rFonts w:ascii="Times New Roman" w:hAnsi="Times New Roman" w:cs="Times New Roman"/>
          <w:sz w:val="24"/>
          <w:szCs w:val="24"/>
        </w:rPr>
        <w:t>.</w:t>
      </w:r>
    </w:p>
    <w:p w14:paraId="3940674C" w14:textId="1A34F2E5" w:rsidR="00D05840" w:rsidRPr="003E3DE1" w:rsidRDefault="00D05840" w:rsidP="003E3DE1">
      <w:pPr>
        <w:pStyle w:val="Loendilik"/>
        <w:numPr>
          <w:ilvl w:val="0"/>
          <w:numId w:val="38"/>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Eesti Linnade ja Valdade Liidu volikogus </w:t>
      </w:r>
      <w:proofErr w:type="spellStart"/>
      <w:r w:rsidRPr="003E3DE1">
        <w:rPr>
          <w:rFonts w:ascii="Times New Roman" w:hAnsi="Times New Roman" w:cs="Times New Roman"/>
          <w:sz w:val="24"/>
          <w:szCs w:val="24"/>
        </w:rPr>
        <w:t>KOKSi</w:t>
      </w:r>
      <w:proofErr w:type="spellEnd"/>
      <w:r w:rsidRPr="003E3DE1">
        <w:rPr>
          <w:rFonts w:ascii="Times New Roman" w:hAnsi="Times New Roman" w:cs="Times New Roman"/>
          <w:sz w:val="24"/>
          <w:szCs w:val="24"/>
        </w:rPr>
        <w:t xml:space="preserve"> revisjoni tutvustus</w:t>
      </w:r>
      <w:r w:rsidR="00FC5531" w:rsidRPr="003E3DE1">
        <w:rPr>
          <w:rFonts w:ascii="Times New Roman" w:hAnsi="Times New Roman" w:cs="Times New Roman"/>
          <w:sz w:val="24"/>
          <w:szCs w:val="24"/>
        </w:rPr>
        <w:t>,</w:t>
      </w:r>
      <w:r w:rsidRPr="003E3DE1">
        <w:rPr>
          <w:rFonts w:ascii="Times New Roman" w:hAnsi="Times New Roman" w:cs="Times New Roman"/>
          <w:sz w:val="24"/>
          <w:szCs w:val="24"/>
        </w:rPr>
        <w:t xml:space="preserve"> 11.06.2019</w:t>
      </w:r>
      <w:r w:rsidR="00435748" w:rsidRPr="003E3DE1">
        <w:rPr>
          <w:rFonts w:ascii="Times New Roman" w:hAnsi="Times New Roman" w:cs="Times New Roman"/>
          <w:sz w:val="24"/>
          <w:szCs w:val="24"/>
        </w:rPr>
        <w:t>.</w:t>
      </w:r>
    </w:p>
    <w:p w14:paraId="76C79710" w14:textId="7C570BEC" w:rsidR="00D05840" w:rsidRPr="003E3DE1" w:rsidRDefault="00D05840" w:rsidP="003E3DE1">
      <w:pPr>
        <w:pStyle w:val="Loendilik"/>
        <w:numPr>
          <w:ilvl w:val="0"/>
          <w:numId w:val="38"/>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Eksperdikomisjoni avakoosolek: </w:t>
      </w:r>
      <w:proofErr w:type="spellStart"/>
      <w:r w:rsidRPr="003E3DE1">
        <w:rPr>
          <w:rFonts w:ascii="Times New Roman" w:hAnsi="Times New Roman" w:cs="Times New Roman"/>
          <w:sz w:val="24"/>
          <w:szCs w:val="24"/>
        </w:rPr>
        <w:t>KOKSi</w:t>
      </w:r>
      <w:proofErr w:type="spellEnd"/>
      <w:r w:rsidRPr="003E3DE1">
        <w:rPr>
          <w:rFonts w:ascii="Times New Roman" w:hAnsi="Times New Roman" w:cs="Times New Roman"/>
          <w:sz w:val="24"/>
          <w:szCs w:val="24"/>
        </w:rPr>
        <w:t xml:space="preserve"> muutmise </w:t>
      </w:r>
      <w:proofErr w:type="spellStart"/>
      <w:r w:rsidRPr="003E3DE1">
        <w:rPr>
          <w:rFonts w:ascii="Times New Roman" w:hAnsi="Times New Roman" w:cs="Times New Roman"/>
          <w:sz w:val="24"/>
          <w:szCs w:val="24"/>
        </w:rPr>
        <w:t>üldeesmärgid</w:t>
      </w:r>
      <w:proofErr w:type="spellEnd"/>
      <w:r w:rsidRPr="003E3DE1">
        <w:rPr>
          <w:rFonts w:ascii="Times New Roman" w:hAnsi="Times New Roman" w:cs="Times New Roman"/>
          <w:sz w:val="24"/>
          <w:szCs w:val="24"/>
        </w:rPr>
        <w:t>, ajakava</w:t>
      </w:r>
      <w:r w:rsidR="00BF679C" w:rsidRPr="003E3DE1">
        <w:rPr>
          <w:rFonts w:ascii="Times New Roman" w:hAnsi="Times New Roman" w:cs="Times New Roman"/>
          <w:sz w:val="24"/>
          <w:szCs w:val="24"/>
        </w:rPr>
        <w:t>,</w:t>
      </w:r>
      <w:r w:rsidRPr="003E3DE1">
        <w:rPr>
          <w:rFonts w:ascii="Times New Roman" w:hAnsi="Times New Roman" w:cs="Times New Roman"/>
          <w:sz w:val="24"/>
          <w:szCs w:val="24"/>
        </w:rPr>
        <w:t xml:space="preserve"> 4.06.2019</w:t>
      </w:r>
      <w:r w:rsidR="00435748" w:rsidRPr="003E3DE1">
        <w:rPr>
          <w:rFonts w:ascii="Times New Roman" w:hAnsi="Times New Roman" w:cs="Times New Roman"/>
          <w:sz w:val="24"/>
          <w:szCs w:val="24"/>
        </w:rPr>
        <w:t>.</w:t>
      </w:r>
    </w:p>
    <w:p w14:paraId="61FB3373" w14:textId="3271654B" w:rsidR="00D05840" w:rsidRPr="003E3DE1" w:rsidRDefault="00D05840" w:rsidP="003E3DE1">
      <w:pPr>
        <w:pStyle w:val="Loendilik"/>
        <w:numPr>
          <w:ilvl w:val="0"/>
          <w:numId w:val="38"/>
        </w:numPr>
        <w:spacing w:line="240" w:lineRule="auto"/>
        <w:jc w:val="both"/>
        <w:rPr>
          <w:rFonts w:ascii="Times New Roman" w:hAnsi="Times New Roman" w:cs="Times New Roman"/>
          <w:sz w:val="24"/>
          <w:szCs w:val="24"/>
        </w:rPr>
      </w:pPr>
      <w:proofErr w:type="spellStart"/>
      <w:r w:rsidRPr="003E3DE1">
        <w:rPr>
          <w:rFonts w:ascii="Times New Roman" w:hAnsi="Times New Roman" w:cs="Times New Roman"/>
          <w:sz w:val="24"/>
          <w:szCs w:val="24"/>
        </w:rPr>
        <w:t>KOKSi</w:t>
      </w:r>
      <w:proofErr w:type="spellEnd"/>
      <w:r w:rsidRPr="003E3DE1">
        <w:rPr>
          <w:rFonts w:ascii="Times New Roman" w:hAnsi="Times New Roman" w:cs="Times New Roman"/>
          <w:sz w:val="24"/>
          <w:szCs w:val="24"/>
        </w:rPr>
        <w:t xml:space="preserve"> teemapäev töötoana Linnade ja Valdade päevadel</w:t>
      </w:r>
      <w:r w:rsidR="00BF679C" w:rsidRPr="003E3DE1">
        <w:rPr>
          <w:rFonts w:ascii="Times New Roman" w:hAnsi="Times New Roman" w:cs="Times New Roman"/>
          <w:sz w:val="24"/>
          <w:szCs w:val="24"/>
        </w:rPr>
        <w:t>,</w:t>
      </w:r>
      <w:r w:rsidRPr="003E3DE1">
        <w:rPr>
          <w:rFonts w:ascii="Times New Roman" w:hAnsi="Times New Roman" w:cs="Times New Roman"/>
          <w:sz w:val="24"/>
          <w:szCs w:val="24"/>
        </w:rPr>
        <w:t xml:space="preserve"> 12.02.2019.</w:t>
      </w:r>
    </w:p>
    <w:p w14:paraId="6AFCEBE5" w14:textId="672FD5DC" w:rsidR="00D05840" w:rsidRPr="003E3DE1" w:rsidRDefault="00D05840" w:rsidP="003E3DE1">
      <w:pPr>
        <w:pStyle w:val="Loendilik"/>
        <w:numPr>
          <w:ilvl w:val="0"/>
          <w:numId w:val="38"/>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Kohtumine Põhja-Eesti </w:t>
      </w:r>
      <w:r w:rsidR="008450F5" w:rsidRPr="003E3DE1">
        <w:rPr>
          <w:rFonts w:ascii="Times New Roman" w:hAnsi="Times New Roman" w:cs="Times New Roman"/>
          <w:sz w:val="24"/>
          <w:szCs w:val="24"/>
        </w:rPr>
        <w:t>valla</w:t>
      </w:r>
      <w:r w:rsidRPr="003E3DE1">
        <w:rPr>
          <w:rFonts w:ascii="Times New Roman" w:hAnsi="Times New Roman" w:cs="Times New Roman"/>
          <w:sz w:val="24"/>
          <w:szCs w:val="24"/>
        </w:rPr>
        <w:t xml:space="preserve">- ja </w:t>
      </w:r>
      <w:r w:rsidR="008450F5" w:rsidRPr="003E3DE1">
        <w:rPr>
          <w:rFonts w:ascii="Times New Roman" w:hAnsi="Times New Roman" w:cs="Times New Roman"/>
          <w:sz w:val="24"/>
          <w:szCs w:val="24"/>
        </w:rPr>
        <w:t xml:space="preserve">linnasekretäridega </w:t>
      </w:r>
      <w:r w:rsidRPr="003E3DE1">
        <w:rPr>
          <w:rFonts w:ascii="Times New Roman" w:hAnsi="Times New Roman" w:cs="Times New Roman"/>
          <w:sz w:val="24"/>
          <w:szCs w:val="24"/>
        </w:rPr>
        <w:t>Tallinnas</w:t>
      </w:r>
      <w:r w:rsidR="00BF679C" w:rsidRPr="003E3DE1">
        <w:rPr>
          <w:rFonts w:ascii="Times New Roman" w:hAnsi="Times New Roman" w:cs="Times New Roman"/>
          <w:sz w:val="24"/>
          <w:szCs w:val="24"/>
        </w:rPr>
        <w:t>,</w:t>
      </w:r>
      <w:r w:rsidRPr="003E3DE1">
        <w:rPr>
          <w:rFonts w:ascii="Times New Roman" w:hAnsi="Times New Roman" w:cs="Times New Roman"/>
          <w:sz w:val="24"/>
          <w:szCs w:val="24"/>
        </w:rPr>
        <w:t xml:space="preserve"> 04.12.2018</w:t>
      </w:r>
      <w:r w:rsidR="008013B4" w:rsidRPr="003E3DE1">
        <w:rPr>
          <w:rFonts w:ascii="Times New Roman" w:hAnsi="Times New Roman" w:cs="Times New Roman"/>
          <w:sz w:val="24"/>
          <w:szCs w:val="24"/>
        </w:rPr>
        <w:t>,</w:t>
      </w:r>
      <w:r w:rsidRPr="003E3DE1">
        <w:rPr>
          <w:rFonts w:ascii="Times New Roman" w:hAnsi="Times New Roman" w:cs="Times New Roman"/>
          <w:sz w:val="24"/>
          <w:szCs w:val="24"/>
        </w:rPr>
        <w:t xml:space="preserve"> Lääne-Eesti </w:t>
      </w:r>
      <w:r w:rsidR="008450F5" w:rsidRPr="003E3DE1">
        <w:rPr>
          <w:rFonts w:ascii="Times New Roman" w:hAnsi="Times New Roman" w:cs="Times New Roman"/>
          <w:sz w:val="24"/>
          <w:szCs w:val="24"/>
        </w:rPr>
        <w:t xml:space="preserve">valla- ja linnasekretäridega </w:t>
      </w:r>
      <w:r w:rsidRPr="003E3DE1">
        <w:rPr>
          <w:rFonts w:ascii="Times New Roman" w:hAnsi="Times New Roman" w:cs="Times New Roman"/>
          <w:sz w:val="24"/>
          <w:szCs w:val="24"/>
        </w:rPr>
        <w:t>Haapsalus</w:t>
      </w:r>
      <w:r w:rsidR="00BF679C" w:rsidRPr="003E3DE1">
        <w:rPr>
          <w:rFonts w:ascii="Times New Roman" w:hAnsi="Times New Roman" w:cs="Times New Roman"/>
          <w:sz w:val="24"/>
          <w:szCs w:val="24"/>
        </w:rPr>
        <w:t>,</w:t>
      </w:r>
      <w:r w:rsidRPr="003E3DE1">
        <w:rPr>
          <w:rFonts w:ascii="Times New Roman" w:hAnsi="Times New Roman" w:cs="Times New Roman"/>
          <w:sz w:val="24"/>
          <w:szCs w:val="24"/>
        </w:rPr>
        <w:t xml:space="preserve"> 30.11.2018</w:t>
      </w:r>
      <w:r w:rsidR="008013B4" w:rsidRPr="003E3DE1">
        <w:rPr>
          <w:rFonts w:ascii="Times New Roman" w:hAnsi="Times New Roman" w:cs="Times New Roman"/>
          <w:sz w:val="24"/>
          <w:szCs w:val="24"/>
        </w:rPr>
        <w:t>,</w:t>
      </w:r>
      <w:r w:rsidRPr="003E3DE1">
        <w:rPr>
          <w:rFonts w:ascii="Times New Roman" w:hAnsi="Times New Roman" w:cs="Times New Roman"/>
          <w:sz w:val="24"/>
          <w:szCs w:val="24"/>
        </w:rPr>
        <w:t xml:space="preserve"> Ida- ja Lääne-Virumaa </w:t>
      </w:r>
      <w:r w:rsidR="008450F5" w:rsidRPr="003E3DE1">
        <w:rPr>
          <w:rFonts w:ascii="Times New Roman" w:hAnsi="Times New Roman" w:cs="Times New Roman"/>
          <w:sz w:val="24"/>
          <w:szCs w:val="24"/>
        </w:rPr>
        <w:t xml:space="preserve">valla- ja linnasekretäridega </w:t>
      </w:r>
      <w:r w:rsidRPr="003E3DE1">
        <w:rPr>
          <w:rFonts w:ascii="Times New Roman" w:hAnsi="Times New Roman" w:cs="Times New Roman"/>
          <w:sz w:val="24"/>
          <w:szCs w:val="24"/>
        </w:rPr>
        <w:t>Rakveres</w:t>
      </w:r>
      <w:r w:rsidR="00BF679C" w:rsidRPr="003E3DE1">
        <w:rPr>
          <w:rFonts w:ascii="Times New Roman" w:hAnsi="Times New Roman" w:cs="Times New Roman"/>
          <w:sz w:val="24"/>
          <w:szCs w:val="24"/>
        </w:rPr>
        <w:t>,</w:t>
      </w:r>
      <w:r w:rsidRPr="003E3DE1">
        <w:rPr>
          <w:rFonts w:ascii="Times New Roman" w:hAnsi="Times New Roman" w:cs="Times New Roman"/>
          <w:sz w:val="24"/>
          <w:szCs w:val="24"/>
        </w:rPr>
        <w:t xml:space="preserve"> 30.10.2018</w:t>
      </w:r>
      <w:r w:rsidR="008013B4" w:rsidRPr="003E3DE1">
        <w:rPr>
          <w:rFonts w:ascii="Times New Roman" w:hAnsi="Times New Roman" w:cs="Times New Roman"/>
          <w:sz w:val="24"/>
          <w:szCs w:val="24"/>
        </w:rPr>
        <w:t>,</w:t>
      </w:r>
      <w:r w:rsidRPr="003E3DE1">
        <w:rPr>
          <w:rFonts w:ascii="Times New Roman" w:hAnsi="Times New Roman" w:cs="Times New Roman"/>
          <w:sz w:val="24"/>
          <w:szCs w:val="24"/>
        </w:rPr>
        <w:t xml:space="preserve"> Kesk-Eesti </w:t>
      </w:r>
      <w:r w:rsidR="008450F5" w:rsidRPr="003E3DE1">
        <w:rPr>
          <w:rFonts w:ascii="Times New Roman" w:hAnsi="Times New Roman" w:cs="Times New Roman"/>
          <w:sz w:val="24"/>
          <w:szCs w:val="24"/>
        </w:rPr>
        <w:t xml:space="preserve">valla- ja linnasekretäridega </w:t>
      </w:r>
      <w:r w:rsidRPr="003E3DE1">
        <w:rPr>
          <w:rFonts w:ascii="Times New Roman" w:hAnsi="Times New Roman" w:cs="Times New Roman"/>
          <w:sz w:val="24"/>
          <w:szCs w:val="24"/>
        </w:rPr>
        <w:t>Tartus</w:t>
      </w:r>
      <w:r w:rsidR="00BF679C" w:rsidRPr="003E3DE1">
        <w:rPr>
          <w:rFonts w:ascii="Times New Roman" w:hAnsi="Times New Roman" w:cs="Times New Roman"/>
          <w:sz w:val="24"/>
          <w:szCs w:val="24"/>
        </w:rPr>
        <w:t>,</w:t>
      </w:r>
      <w:r w:rsidRPr="003E3DE1">
        <w:rPr>
          <w:rFonts w:ascii="Times New Roman" w:hAnsi="Times New Roman" w:cs="Times New Roman"/>
          <w:sz w:val="24"/>
          <w:szCs w:val="24"/>
        </w:rPr>
        <w:t xml:space="preserve"> 16.10.2018</w:t>
      </w:r>
      <w:r w:rsidR="008013B4" w:rsidRPr="003E3DE1">
        <w:rPr>
          <w:rFonts w:ascii="Times New Roman" w:hAnsi="Times New Roman" w:cs="Times New Roman"/>
          <w:sz w:val="24"/>
          <w:szCs w:val="24"/>
        </w:rPr>
        <w:t>, Kagu-Eesti valla- ja linnasekretäridega Valgas, 02.10.2018.</w:t>
      </w:r>
    </w:p>
    <w:p w14:paraId="1697300E" w14:textId="12013A45" w:rsidR="00D05840" w:rsidRPr="003E3DE1" w:rsidRDefault="00D05840" w:rsidP="003E3DE1">
      <w:pPr>
        <w:pStyle w:val="Loendilik"/>
        <w:numPr>
          <w:ilvl w:val="0"/>
          <w:numId w:val="38"/>
        </w:num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Kohtumine Riigikogu põhiseaduskomisjoni ja riigi valimisteenistuse ametnikega 08.10.2018</w:t>
      </w:r>
      <w:r w:rsidR="008013B4" w:rsidRPr="003E3DE1">
        <w:rPr>
          <w:rFonts w:ascii="Times New Roman" w:hAnsi="Times New Roman" w:cs="Times New Roman"/>
          <w:sz w:val="24"/>
          <w:szCs w:val="24"/>
        </w:rPr>
        <w:t>,</w:t>
      </w:r>
      <w:r w:rsidRPr="003E3DE1">
        <w:rPr>
          <w:rFonts w:ascii="Times New Roman" w:hAnsi="Times New Roman" w:cs="Times New Roman"/>
          <w:sz w:val="24"/>
          <w:szCs w:val="24"/>
        </w:rPr>
        <w:t xml:space="preserve"> Riigikontrolli esindajatega 20.09.2018</w:t>
      </w:r>
      <w:r w:rsidR="00BF679C" w:rsidRPr="003E3DE1">
        <w:rPr>
          <w:rFonts w:ascii="Times New Roman" w:hAnsi="Times New Roman" w:cs="Times New Roman"/>
          <w:sz w:val="24"/>
          <w:szCs w:val="24"/>
        </w:rPr>
        <w:t>,</w:t>
      </w:r>
      <w:r w:rsidRPr="003E3DE1">
        <w:rPr>
          <w:rFonts w:ascii="Times New Roman" w:hAnsi="Times New Roman" w:cs="Times New Roman"/>
          <w:sz w:val="24"/>
          <w:szCs w:val="24"/>
        </w:rPr>
        <w:t xml:space="preserve"> õiguskantsleri kantselei esindajatega 03.09.2018.</w:t>
      </w:r>
    </w:p>
    <w:p w14:paraId="7F296777" w14:textId="77777777" w:rsidR="0052383D" w:rsidRPr="003E3DE1" w:rsidRDefault="0052383D" w:rsidP="003E3DE1">
      <w:pPr>
        <w:spacing w:after="0" w:line="240" w:lineRule="auto"/>
        <w:jc w:val="both"/>
        <w:rPr>
          <w:rFonts w:ascii="Times New Roman" w:eastAsia="Calibri" w:hAnsi="Times New Roman" w:cs="Times New Roman"/>
          <w:sz w:val="24"/>
          <w:szCs w:val="24"/>
        </w:rPr>
      </w:pPr>
    </w:p>
    <w:p w14:paraId="508148DC" w14:textId="744515BD" w:rsidR="00D05840" w:rsidRPr="003E3DE1" w:rsidRDefault="00D05840"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Kaasamise üheks osaks oli </w:t>
      </w:r>
      <w:r w:rsidR="008013B4" w:rsidRPr="003E3DE1">
        <w:rPr>
          <w:rFonts w:ascii="Times New Roman" w:eastAsia="Calibri" w:hAnsi="Times New Roman" w:cs="Times New Roman"/>
          <w:sz w:val="24"/>
          <w:szCs w:val="24"/>
        </w:rPr>
        <w:t xml:space="preserve">ka </w:t>
      </w:r>
      <w:r w:rsidRPr="003E3DE1">
        <w:rPr>
          <w:rFonts w:ascii="Times New Roman" w:eastAsia="Calibri" w:hAnsi="Times New Roman" w:cs="Times New Roman"/>
          <w:sz w:val="24"/>
          <w:szCs w:val="24"/>
        </w:rPr>
        <w:t>küm</w:t>
      </w:r>
      <w:r w:rsidR="00421D68" w:rsidRPr="003E3DE1">
        <w:rPr>
          <w:rFonts w:ascii="Times New Roman" w:eastAsia="Calibri" w:hAnsi="Times New Roman" w:cs="Times New Roman"/>
          <w:sz w:val="24"/>
          <w:szCs w:val="24"/>
        </w:rPr>
        <w:t>n</w:t>
      </w:r>
      <w:r w:rsidRPr="003E3DE1">
        <w:rPr>
          <w:rFonts w:ascii="Times New Roman" w:eastAsia="Calibri" w:hAnsi="Times New Roman" w:cs="Times New Roman"/>
          <w:sz w:val="24"/>
          <w:szCs w:val="24"/>
        </w:rPr>
        <w:t>ekonna erineva ekspertarvamuse tellimine eelkõige mõne kitsama valdkonna asjatundjatelt, et saada täiendavat sisendit antud valdkonnas kerkinud probleemidest ja vastava</w:t>
      </w:r>
      <w:r w:rsidR="00BF679C" w:rsidRPr="003E3DE1">
        <w:rPr>
          <w:rFonts w:ascii="Times New Roman" w:eastAsia="Calibri" w:hAnsi="Times New Roman" w:cs="Times New Roman"/>
          <w:sz w:val="24"/>
          <w:szCs w:val="24"/>
        </w:rPr>
        <w:t>te</w:t>
      </w:r>
      <w:r w:rsidRPr="003E3DE1">
        <w:rPr>
          <w:rFonts w:ascii="Times New Roman" w:eastAsia="Calibri" w:hAnsi="Times New Roman" w:cs="Times New Roman"/>
          <w:sz w:val="24"/>
          <w:szCs w:val="24"/>
        </w:rPr>
        <w:t xml:space="preserve"> regulatsioonide võimaliku sõnastamise kohta </w:t>
      </w:r>
      <w:proofErr w:type="spellStart"/>
      <w:r w:rsidRPr="003E3DE1">
        <w:rPr>
          <w:rFonts w:ascii="Times New Roman" w:eastAsia="Calibri" w:hAnsi="Times New Roman" w:cs="Times New Roman"/>
          <w:sz w:val="24"/>
          <w:szCs w:val="24"/>
        </w:rPr>
        <w:t>KOKSis</w:t>
      </w:r>
      <w:proofErr w:type="spellEnd"/>
      <w:r w:rsidRPr="003E3DE1">
        <w:rPr>
          <w:rFonts w:ascii="Times New Roman" w:eastAsia="Calibri" w:hAnsi="Times New Roman" w:cs="Times New Roman"/>
          <w:sz w:val="24"/>
          <w:szCs w:val="24"/>
        </w:rPr>
        <w:t xml:space="preserve">. </w:t>
      </w:r>
      <w:r w:rsidR="008450F5" w:rsidRPr="003E3DE1">
        <w:rPr>
          <w:rFonts w:ascii="Times New Roman" w:eastAsia="Calibri" w:hAnsi="Times New Roman" w:cs="Times New Roman"/>
          <w:sz w:val="24"/>
          <w:szCs w:val="24"/>
        </w:rPr>
        <w:t>Kõik tellitud ekspertarvamused on avalikult</w:t>
      </w:r>
      <w:r w:rsidR="008450F5" w:rsidRPr="003E3DE1" w:rsidDel="008450F5">
        <w:rPr>
          <w:rFonts w:ascii="Times New Roman" w:eastAsia="Calibri" w:hAnsi="Times New Roman" w:cs="Times New Roman"/>
          <w:sz w:val="24"/>
          <w:szCs w:val="24"/>
        </w:rPr>
        <w:t xml:space="preserve"> </w:t>
      </w:r>
      <w:r w:rsidRPr="003E3DE1">
        <w:rPr>
          <w:rFonts w:ascii="Times New Roman" w:eastAsia="Calibri" w:hAnsi="Times New Roman" w:cs="Times New Roman"/>
          <w:sz w:val="24"/>
          <w:szCs w:val="24"/>
        </w:rPr>
        <w:t>kättesaadavad</w:t>
      </w:r>
      <w:r w:rsidR="00C11E1C" w:rsidRPr="003E3DE1">
        <w:rPr>
          <w:rFonts w:ascii="Times New Roman" w:eastAsia="Calibri" w:hAnsi="Times New Roman" w:cs="Times New Roman"/>
          <w:sz w:val="24"/>
          <w:szCs w:val="24"/>
        </w:rPr>
        <w:t xml:space="preserve"> Regionaal- ja Põllumajandusministeeriumi veebilehel regionaalareng ja planeeringud alajaotusest</w:t>
      </w:r>
      <w:r w:rsidR="00436165" w:rsidRPr="003E3DE1">
        <w:rPr>
          <w:rFonts w:ascii="Times New Roman" w:eastAsia="Calibri" w:hAnsi="Times New Roman" w:cs="Times New Roman"/>
          <w:sz w:val="24"/>
          <w:szCs w:val="24"/>
        </w:rPr>
        <w:t>.</w:t>
      </w:r>
      <w:r w:rsidR="00435748" w:rsidRPr="003E3DE1">
        <w:rPr>
          <w:rStyle w:val="Allmrkuseviide"/>
          <w:rFonts w:ascii="Times New Roman" w:eastAsia="Calibri" w:hAnsi="Times New Roman" w:cs="Times New Roman"/>
          <w:sz w:val="24"/>
          <w:szCs w:val="24"/>
        </w:rPr>
        <w:footnoteReference w:id="11"/>
      </w:r>
      <w:r w:rsidRPr="003E3DE1">
        <w:rPr>
          <w:rFonts w:ascii="Times New Roman" w:eastAsia="Calibri" w:hAnsi="Times New Roman" w:cs="Times New Roman"/>
          <w:sz w:val="24"/>
          <w:szCs w:val="24"/>
        </w:rPr>
        <w:t xml:space="preserve"> </w:t>
      </w:r>
      <w:r w:rsidR="00B15F72" w:rsidRPr="003E3DE1">
        <w:rPr>
          <w:rFonts w:ascii="Times New Roman" w:eastAsia="Calibri" w:hAnsi="Times New Roman" w:cs="Times New Roman"/>
          <w:sz w:val="24"/>
          <w:szCs w:val="24"/>
        </w:rPr>
        <w:t xml:space="preserve">Eelnõu väljatöötamisel on </w:t>
      </w:r>
      <w:r w:rsidR="00BF679C" w:rsidRPr="003E3DE1">
        <w:rPr>
          <w:rFonts w:ascii="Times New Roman" w:eastAsia="Calibri" w:hAnsi="Times New Roman" w:cs="Times New Roman"/>
          <w:sz w:val="24"/>
          <w:szCs w:val="24"/>
        </w:rPr>
        <w:t>neist</w:t>
      </w:r>
      <w:r w:rsidR="00B15F72" w:rsidRPr="003E3DE1">
        <w:rPr>
          <w:rFonts w:ascii="Times New Roman" w:eastAsia="Calibri" w:hAnsi="Times New Roman" w:cs="Times New Roman"/>
          <w:sz w:val="24"/>
          <w:szCs w:val="24"/>
        </w:rPr>
        <w:t xml:space="preserve"> kõige suuremal määral lähtutud Karin </w:t>
      </w:r>
      <w:proofErr w:type="spellStart"/>
      <w:r w:rsidR="00B15F72" w:rsidRPr="003E3DE1">
        <w:rPr>
          <w:rFonts w:ascii="Times New Roman" w:eastAsia="Calibri" w:hAnsi="Times New Roman" w:cs="Times New Roman"/>
          <w:sz w:val="24"/>
          <w:szCs w:val="24"/>
        </w:rPr>
        <w:t>Tenisson</w:t>
      </w:r>
      <w:proofErr w:type="spellEnd"/>
      <w:r w:rsidR="00B15F72" w:rsidRPr="003E3DE1">
        <w:rPr>
          <w:rFonts w:ascii="Times New Roman" w:eastAsia="Calibri" w:hAnsi="Times New Roman" w:cs="Times New Roman"/>
          <w:sz w:val="24"/>
          <w:szCs w:val="24"/>
        </w:rPr>
        <w:t xml:space="preserve">-Alevi ja Anneli </w:t>
      </w:r>
      <w:proofErr w:type="spellStart"/>
      <w:r w:rsidR="00B15F72" w:rsidRPr="003E3DE1">
        <w:rPr>
          <w:rFonts w:ascii="Times New Roman" w:eastAsia="Calibri" w:hAnsi="Times New Roman" w:cs="Times New Roman"/>
          <w:sz w:val="24"/>
          <w:szCs w:val="24"/>
        </w:rPr>
        <w:t>Apuhtini</w:t>
      </w:r>
      <w:proofErr w:type="spellEnd"/>
      <w:r w:rsidR="00B15F72" w:rsidRPr="003E3DE1">
        <w:rPr>
          <w:rFonts w:ascii="Times New Roman" w:eastAsia="Calibri" w:hAnsi="Times New Roman" w:cs="Times New Roman"/>
          <w:sz w:val="24"/>
          <w:szCs w:val="24"/>
        </w:rPr>
        <w:t xml:space="preserve"> 2020. a</w:t>
      </w:r>
      <w:r w:rsidR="00BF679C" w:rsidRPr="003E3DE1">
        <w:rPr>
          <w:rFonts w:ascii="Times New Roman" w:eastAsia="Calibri" w:hAnsi="Times New Roman" w:cs="Times New Roman"/>
          <w:sz w:val="24"/>
          <w:szCs w:val="24"/>
        </w:rPr>
        <w:t>.</w:t>
      </w:r>
      <w:r w:rsidR="00B15F72" w:rsidRPr="003E3DE1">
        <w:rPr>
          <w:rFonts w:ascii="Times New Roman" w:eastAsia="Calibri" w:hAnsi="Times New Roman" w:cs="Times New Roman"/>
          <w:sz w:val="24"/>
          <w:szCs w:val="24"/>
        </w:rPr>
        <w:t xml:space="preserve"> koostatud ekspertarvamusest „Suurema </w:t>
      </w:r>
      <w:proofErr w:type="spellStart"/>
      <w:r w:rsidR="00B15F72" w:rsidRPr="003E3DE1">
        <w:rPr>
          <w:rFonts w:ascii="Times New Roman" w:eastAsia="Calibri" w:hAnsi="Times New Roman" w:cs="Times New Roman"/>
          <w:sz w:val="24"/>
          <w:szCs w:val="24"/>
        </w:rPr>
        <w:t>dereguleerimise</w:t>
      </w:r>
      <w:proofErr w:type="spellEnd"/>
      <w:r w:rsidR="00B15F72" w:rsidRPr="003E3DE1">
        <w:rPr>
          <w:rFonts w:ascii="Times New Roman" w:eastAsia="Calibri" w:hAnsi="Times New Roman" w:cs="Times New Roman"/>
          <w:sz w:val="24"/>
          <w:szCs w:val="24"/>
        </w:rPr>
        <w:t xml:space="preserve"> ja delegeerimise võimalused kohaliku omavalitsuse korralduses”</w:t>
      </w:r>
      <w:r w:rsidR="000A121C" w:rsidRPr="003E3DE1">
        <w:rPr>
          <w:rFonts w:ascii="Times New Roman" w:eastAsia="Calibri" w:hAnsi="Times New Roman" w:cs="Times New Roman"/>
          <w:sz w:val="24"/>
          <w:szCs w:val="24"/>
        </w:rPr>
        <w:t>.</w:t>
      </w:r>
      <w:r w:rsidR="000A121C" w:rsidRPr="003E3DE1">
        <w:rPr>
          <w:rStyle w:val="Allmrkuseviide"/>
          <w:rFonts w:ascii="Times New Roman" w:eastAsia="Calibri" w:hAnsi="Times New Roman" w:cs="Times New Roman"/>
          <w:sz w:val="24"/>
          <w:szCs w:val="24"/>
        </w:rPr>
        <w:footnoteReference w:id="12"/>
      </w:r>
    </w:p>
    <w:p w14:paraId="477F1679" w14:textId="77777777" w:rsidR="0052383D" w:rsidRPr="003E3DE1" w:rsidRDefault="0052383D" w:rsidP="003E3DE1">
      <w:pPr>
        <w:spacing w:after="0" w:line="240" w:lineRule="auto"/>
        <w:jc w:val="both"/>
        <w:rPr>
          <w:rFonts w:ascii="Times New Roman" w:eastAsia="Calibri" w:hAnsi="Times New Roman" w:cs="Times New Roman"/>
          <w:sz w:val="24"/>
          <w:szCs w:val="24"/>
        </w:rPr>
      </w:pPr>
    </w:p>
    <w:p w14:paraId="0AD4F32C" w14:textId="72732C80" w:rsidR="00D05840" w:rsidRPr="003E3DE1" w:rsidRDefault="00C9226C"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EKI </w:t>
      </w:r>
      <w:r w:rsidR="00D05840" w:rsidRPr="003E3DE1">
        <w:rPr>
          <w:rFonts w:ascii="Times New Roman" w:eastAsia="Calibri" w:hAnsi="Times New Roman" w:cs="Times New Roman"/>
          <w:sz w:val="24"/>
          <w:szCs w:val="24"/>
        </w:rPr>
        <w:t xml:space="preserve">keelekorraldajad koostasid </w:t>
      </w:r>
      <w:proofErr w:type="spellStart"/>
      <w:r w:rsidR="00D05840" w:rsidRPr="003E3DE1">
        <w:rPr>
          <w:rFonts w:ascii="Times New Roman" w:eastAsia="Calibri" w:hAnsi="Times New Roman" w:cs="Times New Roman"/>
          <w:sz w:val="24"/>
          <w:szCs w:val="24"/>
        </w:rPr>
        <w:t>KOKSi</w:t>
      </w:r>
      <w:proofErr w:type="spellEnd"/>
      <w:r w:rsidR="00D05840" w:rsidRPr="003E3DE1">
        <w:rPr>
          <w:rFonts w:ascii="Times New Roman" w:eastAsia="Calibri" w:hAnsi="Times New Roman" w:cs="Times New Roman"/>
          <w:sz w:val="24"/>
          <w:szCs w:val="24"/>
        </w:rPr>
        <w:t xml:space="preserve"> kohta 2021. aastal selge keele auditi ja on esitanud vastavalt kokkuleppele tööprotsessis Rahandusministeeriumile omapoolsed ettepanekud seaduse erinevate peatükkide keeleliste sõnastuste võimaliku muutmise kohta selge keele põhimõtete alusel. Neid ettepanekuid on vastavalt võimalusele arvestatud, kui </w:t>
      </w:r>
      <w:r w:rsidRPr="003E3DE1">
        <w:rPr>
          <w:rFonts w:ascii="Times New Roman" w:eastAsia="Calibri" w:hAnsi="Times New Roman" w:cs="Times New Roman"/>
          <w:sz w:val="24"/>
          <w:szCs w:val="24"/>
        </w:rPr>
        <w:t xml:space="preserve">selleks </w:t>
      </w:r>
      <w:r w:rsidR="00D05840" w:rsidRPr="003E3DE1">
        <w:rPr>
          <w:rFonts w:ascii="Times New Roman" w:eastAsia="Calibri" w:hAnsi="Times New Roman" w:cs="Times New Roman"/>
          <w:sz w:val="24"/>
          <w:szCs w:val="24"/>
        </w:rPr>
        <w:t xml:space="preserve">ei ole normitehnilisi vm </w:t>
      </w:r>
      <w:r w:rsidRPr="003E3DE1">
        <w:rPr>
          <w:rFonts w:ascii="Times New Roman" w:eastAsia="Calibri" w:hAnsi="Times New Roman" w:cs="Times New Roman"/>
          <w:sz w:val="24"/>
          <w:szCs w:val="24"/>
        </w:rPr>
        <w:t xml:space="preserve">sisulisi </w:t>
      </w:r>
      <w:r w:rsidR="00D05840" w:rsidRPr="003E3DE1">
        <w:rPr>
          <w:rFonts w:ascii="Times New Roman" w:eastAsia="Calibri" w:hAnsi="Times New Roman" w:cs="Times New Roman"/>
          <w:sz w:val="24"/>
          <w:szCs w:val="24"/>
        </w:rPr>
        <w:t>takistusi.</w:t>
      </w:r>
    </w:p>
    <w:p w14:paraId="6D3F2997" w14:textId="77777777" w:rsidR="0052383D" w:rsidRPr="003E3DE1" w:rsidRDefault="0052383D" w:rsidP="003E3DE1">
      <w:pPr>
        <w:spacing w:after="0" w:line="240" w:lineRule="auto"/>
        <w:jc w:val="both"/>
        <w:rPr>
          <w:rFonts w:ascii="Times New Roman" w:hAnsi="Times New Roman" w:cs="Times New Roman"/>
          <w:sz w:val="24"/>
          <w:szCs w:val="24"/>
        </w:rPr>
      </w:pPr>
    </w:p>
    <w:p w14:paraId="64F3D681" w14:textId="718DF00D" w:rsidR="00FB47DF" w:rsidRPr="003E3DE1" w:rsidRDefault="00FB47DF"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Aruteludel selgus, et eri osapooltel on ka väga erinevad</w:t>
      </w:r>
      <w:r w:rsidR="00280C4B" w:rsidRPr="003E3DE1">
        <w:rPr>
          <w:rFonts w:ascii="Times New Roman" w:hAnsi="Times New Roman" w:cs="Times New Roman"/>
          <w:sz w:val="24"/>
          <w:szCs w:val="24"/>
        </w:rPr>
        <w:t xml:space="preserve">, kohati vastandlikud </w:t>
      </w:r>
      <w:r w:rsidRPr="003E3DE1">
        <w:rPr>
          <w:rFonts w:ascii="Times New Roman" w:hAnsi="Times New Roman" w:cs="Times New Roman"/>
          <w:sz w:val="24"/>
          <w:szCs w:val="24"/>
        </w:rPr>
        <w:t xml:space="preserve">ootused </w:t>
      </w:r>
      <w:proofErr w:type="spellStart"/>
      <w:r w:rsidRPr="003E3DE1">
        <w:rPr>
          <w:rFonts w:ascii="Times New Roman" w:hAnsi="Times New Roman" w:cs="Times New Roman"/>
          <w:sz w:val="24"/>
          <w:szCs w:val="24"/>
        </w:rPr>
        <w:t>KOKSi</w:t>
      </w:r>
      <w:proofErr w:type="spellEnd"/>
      <w:r w:rsidRPr="003E3DE1">
        <w:rPr>
          <w:rFonts w:ascii="Times New Roman" w:hAnsi="Times New Roman" w:cs="Times New Roman"/>
          <w:sz w:val="24"/>
          <w:szCs w:val="24"/>
        </w:rPr>
        <w:t xml:space="preserve"> revisjoniks. Sooviti nii terve KOV valdkonna kodifitseerimist, sealhulgas uut </w:t>
      </w:r>
      <w:proofErr w:type="spellStart"/>
      <w:r w:rsidRPr="003E3DE1">
        <w:rPr>
          <w:rFonts w:ascii="Times New Roman" w:hAnsi="Times New Roman" w:cs="Times New Roman"/>
          <w:sz w:val="24"/>
          <w:szCs w:val="24"/>
        </w:rPr>
        <w:t>KOKSi</w:t>
      </w:r>
      <w:proofErr w:type="spellEnd"/>
      <w:r w:rsidRPr="003E3DE1">
        <w:rPr>
          <w:rFonts w:ascii="Times New Roman" w:hAnsi="Times New Roman" w:cs="Times New Roman"/>
          <w:sz w:val="24"/>
          <w:szCs w:val="24"/>
        </w:rPr>
        <w:t xml:space="preserve"> tervikteksti, kuhu koondataks seni eri seadustes KOV tegevust puudutavad regulatsioonid (nt tehti ettepanek, et </w:t>
      </w:r>
      <w:proofErr w:type="spellStart"/>
      <w:r w:rsidRPr="003E3DE1">
        <w:rPr>
          <w:rFonts w:ascii="Times New Roman" w:hAnsi="Times New Roman" w:cs="Times New Roman"/>
          <w:sz w:val="24"/>
          <w:szCs w:val="24"/>
        </w:rPr>
        <w:t>KOKSi</w:t>
      </w:r>
      <w:proofErr w:type="spellEnd"/>
      <w:r w:rsidRPr="003E3DE1">
        <w:rPr>
          <w:rFonts w:ascii="Times New Roman" w:hAnsi="Times New Roman" w:cs="Times New Roman"/>
          <w:sz w:val="24"/>
          <w:szCs w:val="24"/>
        </w:rPr>
        <w:t xml:space="preserve"> lisataks KOFS, </w:t>
      </w:r>
      <w:proofErr w:type="spellStart"/>
      <w:r w:rsidRPr="003E3DE1">
        <w:rPr>
          <w:rFonts w:ascii="Times New Roman" w:hAnsi="Times New Roman" w:cs="Times New Roman"/>
          <w:sz w:val="24"/>
          <w:szCs w:val="24"/>
        </w:rPr>
        <w:t>KoMS</w:t>
      </w:r>
      <w:proofErr w:type="spellEnd"/>
      <w:r w:rsidRPr="003E3DE1">
        <w:rPr>
          <w:rFonts w:ascii="Times New Roman" w:hAnsi="Times New Roman" w:cs="Times New Roman"/>
          <w:sz w:val="24"/>
          <w:szCs w:val="24"/>
        </w:rPr>
        <w:t xml:space="preserve">, ETHS, KOVVS, KOLS regulatsioonid), mis oleks tähendanud väga mahukat KOV korralduse alusseadustikku. </w:t>
      </w:r>
      <w:r w:rsidR="00777245" w:rsidRPr="003E3DE1">
        <w:rPr>
          <w:rFonts w:ascii="Times New Roman" w:hAnsi="Times New Roman" w:cs="Times New Roman"/>
          <w:sz w:val="24"/>
          <w:szCs w:val="24"/>
        </w:rPr>
        <w:t>Teisalt</w:t>
      </w:r>
      <w:r w:rsidRPr="003E3DE1">
        <w:rPr>
          <w:rFonts w:ascii="Times New Roman" w:hAnsi="Times New Roman" w:cs="Times New Roman"/>
          <w:sz w:val="24"/>
          <w:szCs w:val="24"/>
        </w:rPr>
        <w:t xml:space="preserve"> sooviti ka </w:t>
      </w:r>
      <w:proofErr w:type="spellStart"/>
      <w:r w:rsidRPr="003E3DE1">
        <w:rPr>
          <w:rFonts w:ascii="Times New Roman" w:hAnsi="Times New Roman" w:cs="Times New Roman"/>
          <w:sz w:val="24"/>
          <w:szCs w:val="24"/>
        </w:rPr>
        <w:t>KOKSi</w:t>
      </w:r>
      <w:proofErr w:type="spellEnd"/>
      <w:r w:rsidRPr="003E3DE1">
        <w:rPr>
          <w:rFonts w:ascii="Times New Roman" w:hAnsi="Times New Roman" w:cs="Times New Roman"/>
          <w:sz w:val="24"/>
          <w:szCs w:val="24"/>
        </w:rPr>
        <w:t xml:space="preserve"> olulist hõrendamist, jättes sellest välja suurema osa KOV sisemist korraldust puudutavatest detailsematest regulatsioonidest. </w:t>
      </w:r>
      <w:r w:rsidR="00777245" w:rsidRPr="003E3DE1">
        <w:rPr>
          <w:rFonts w:ascii="Times New Roman" w:hAnsi="Times New Roman" w:cs="Times New Roman"/>
          <w:sz w:val="24"/>
          <w:szCs w:val="24"/>
        </w:rPr>
        <w:t>Samas</w:t>
      </w:r>
      <w:r w:rsidRPr="003E3DE1">
        <w:rPr>
          <w:rFonts w:ascii="Times New Roman" w:hAnsi="Times New Roman" w:cs="Times New Roman"/>
          <w:sz w:val="24"/>
          <w:szCs w:val="24"/>
        </w:rPr>
        <w:t xml:space="preserve"> jälle </w:t>
      </w:r>
      <w:r w:rsidR="00777245" w:rsidRPr="003E3DE1">
        <w:rPr>
          <w:rFonts w:ascii="Times New Roman" w:hAnsi="Times New Roman" w:cs="Times New Roman"/>
          <w:sz w:val="24"/>
          <w:szCs w:val="24"/>
        </w:rPr>
        <w:t>oli soove</w:t>
      </w:r>
      <w:r w:rsidRPr="003E3DE1">
        <w:rPr>
          <w:rFonts w:ascii="Times New Roman" w:hAnsi="Times New Roman" w:cs="Times New Roman"/>
          <w:sz w:val="24"/>
          <w:szCs w:val="24"/>
        </w:rPr>
        <w:t xml:space="preserve"> </w:t>
      </w:r>
      <w:proofErr w:type="spellStart"/>
      <w:r w:rsidRPr="003E3DE1">
        <w:rPr>
          <w:rFonts w:ascii="Times New Roman" w:hAnsi="Times New Roman" w:cs="Times New Roman"/>
          <w:sz w:val="24"/>
          <w:szCs w:val="24"/>
        </w:rPr>
        <w:t>KOVides</w:t>
      </w:r>
      <w:proofErr w:type="spellEnd"/>
      <w:r w:rsidRPr="003E3DE1">
        <w:rPr>
          <w:rFonts w:ascii="Times New Roman" w:hAnsi="Times New Roman" w:cs="Times New Roman"/>
          <w:sz w:val="24"/>
          <w:szCs w:val="24"/>
        </w:rPr>
        <w:t xml:space="preserve"> ühtse praktika tagamiseks</w:t>
      </w:r>
      <w:r w:rsidR="00777245" w:rsidRPr="003E3DE1">
        <w:rPr>
          <w:rFonts w:ascii="Times New Roman" w:hAnsi="Times New Roman" w:cs="Times New Roman"/>
          <w:sz w:val="24"/>
          <w:szCs w:val="24"/>
        </w:rPr>
        <w:t xml:space="preserve"> mõnes osas</w:t>
      </w:r>
      <w:r w:rsidRPr="003E3DE1">
        <w:rPr>
          <w:rFonts w:ascii="Times New Roman" w:hAnsi="Times New Roman" w:cs="Times New Roman"/>
          <w:sz w:val="24"/>
          <w:szCs w:val="24"/>
        </w:rPr>
        <w:t xml:space="preserve"> seniseid regulatsioone oluliselt täiendada ja lisada kõikvõimalikke erijuhtumeid.</w:t>
      </w:r>
    </w:p>
    <w:p w14:paraId="2422C167" w14:textId="77777777" w:rsidR="00C759B7" w:rsidRPr="003E3DE1" w:rsidRDefault="00C759B7" w:rsidP="003E3DE1">
      <w:pPr>
        <w:spacing w:after="0" w:line="240" w:lineRule="auto"/>
        <w:jc w:val="both"/>
        <w:rPr>
          <w:rFonts w:ascii="Times New Roman" w:hAnsi="Times New Roman" w:cs="Times New Roman"/>
          <w:sz w:val="24"/>
          <w:szCs w:val="24"/>
        </w:rPr>
      </w:pPr>
    </w:p>
    <w:p w14:paraId="34D907ED" w14:textId="195FE6AE" w:rsidR="00BF7F53" w:rsidRPr="003E3DE1" w:rsidRDefault="00280C4B" w:rsidP="003E3DE1">
      <w:pPr>
        <w:spacing w:after="0" w:line="240" w:lineRule="auto"/>
        <w:jc w:val="both"/>
        <w:rPr>
          <w:rFonts w:ascii="Times New Roman" w:hAnsi="Times New Roman" w:cs="Times New Roman"/>
          <w:sz w:val="24"/>
          <w:szCs w:val="24"/>
        </w:rPr>
      </w:pPr>
      <w:proofErr w:type="spellStart"/>
      <w:r w:rsidRPr="003E3DE1">
        <w:rPr>
          <w:rFonts w:ascii="Times New Roman" w:eastAsia="Times New Roman" w:hAnsi="Times New Roman" w:cs="Times New Roman"/>
          <w:sz w:val="24"/>
          <w:szCs w:val="24"/>
        </w:rPr>
        <w:t>KOKSil</w:t>
      </w:r>
      <w:proofErr w:type="spellEnd"/>
      <w:r w:rsidRPr="003E3DE1">
        <w:rPr>
          <w:rFonts w:ascii="Times New Roman" w:eastAsia="Times New Roman" w:hAnsi="Times New Roman" w:cs="Times New Roman"/>
          <w:sz w:val="24"/>
          <w:szCs w:val="24"/>
        </w:rPr>
        <w:t xml:space="preserve"> on arvestatav tõlgendus-, rakendus- ja kohtupraktika, mis on omaette väärtuseks.</w:t>
      </w:r>
      <w:r w:rsidR="00B77E60" w:rsidRPr="003E3DE1">
        <w:rPr>
          <w:rFonts w:ascii="Times New Roman" w:eastAsia="Times New Roman" w:hAnsi="Times New Roman" w:cs="Times New Roman"/>
          <w:sz w:val="24"/>
          <w:szCs w:val="24"/>
        </w:rPr>
        <w:t xml:space="preserve"> </w:t>
      </w:r>
      <w:r w:rsidR="00C4619D" w:rsidRPr="003E3DE1">
        <w:rPr>
          <w:rFonts w:ascii="Times New Roman" w:eastAsia="Times New Roman" w:hAnsi="Times New Roman" w:cs="Times New Roman"/>
          <w:sz w:val="24"/>
          <w:szCs w:val="24"/>
          <w:lang w:eastAsia="et-EE"/>
        </w:rPr>
        <w:t>Regionaal- ja Põllumajandusministeeriumi</w:t>
      </w:r>
      <w:r w:rsidR="004F1315" w:rsidRPr="003E3DE1">
        <w:rPr>
          <w:rFonts w:ascii="Times New Roman" w:eastAsia="Times New Roman" w:hAnsi="Times New Roman" w:cs="Times New Roman"/>
          <w:sz w:val="24"/>
          <w:szCs w:val="24"/>
        </w:rPr>
        <w:t xml:space="preserve"> hinnangul on </w:t>
      </w:r>
      <w:r w:rsidR="00B77E60" w:rsidRPr="003E3DE1">
        <w:rPr>
          <w:rFonts w:ascii="Times New Roman" w:eastAsia="Times New Roman" w:hAnsi="Times New Roman" w:cs="Times New Roman"/>
          <w:sz w:val="24"/>
          <w:szCs w:val="24"/>
        </w:rPr>
        <w:t xml:space="preserve">ka </w:t>
      </w:r>
      <w:r w:rsidR="004F1315" w:rsidRPr="003E3DE1">
        <w:rPr>
          <w:rFonts w:ascii="Times New Roman" w:eastAsia="Times New Roman" w:hAnsi="Times New Roman" w:cs="Times New Roman"/>
          <w:sz w:val="24"/>
          <w:szCs w:val="24"/>
        </w:rPr>
        <w:t xml:space="preserve">õiguskorra stabiilsuse huvides oluline, et seaduses tehakse vaid </w:t>
      </w:r>
      <w:r w:rsidRPr="003E3DE1">
        <w:rPr>
          <w:rFonts w:ascii="Times New Roman" w:eastAsia="Times New Roman" w:hAnsi="Times New Roman" w:cs="Times New Roman"/>
          <w:sz w:val="24"/>
          <w:szCs w:val="24"/>
        </w:rPr>
        <w:t xml:space="preserve">kindlasti </w:t>
      </w:r>
      <w:r w:rsidR="004F1315" w:rsidRPr="003E3DE1">
        <w:rPr>
          <w:rFonts w:ascii="Times New Roman" w:eastAsia="Times New Roman" w:hAnsi="Times New Roman" w:cs="Times New Roman"/>
          <w:sz w:val="24"/>
          <w:szCs w:val="24"/>
        </w:rPr>
        <w:t xml:space="preserve">vajalikud muudatused. </w:t>
      </w:r>
      <w:r w:rsidR="0078232A" w:rsidRPr="003E3DE1">
        <w:rPr>
          <w:rFonts w:ascii="Times New Roman" w:eastAsia="Times New Roman" w:hAnsi="Times New Roman" w:cs="Times New Roman"/>
          <w:sz w:val="24"/>
          <w:szCs w:val="24"/>
        </w:rPr>
        <w:t xml:space="preserve">Tänaseks kaardistatud probleemistiku, püstitatud eesmärkide ning kavandatud muudatuste </w:t>
      </w:r>
      <w:r w:rsidR="004F1315" w:rsidRPr="003E3DE1">
        <w:rPr>
          <w:rFonts w:ascii="Times New Roman" w:eastAsia="Times New Roman" w:hAnsi="Times New Roman" w:cs="Times New Roman"/>
          <w:sz w:val="24"/>
          <w:szCs w:val="24"/>
        </w:rPr>
        <w:t xml:space="preserve">sisu ja </w:t>
      </w:r>
      <w:r w:rsidR="0078232A" w:rsidRPr="003E3DE1">
        <w:rPr>
          <w:rFonts w:ascii="Times New Roman" w:eastAsia="Times New Roman" w:hAnsi="Times New Roman" w:cs="Times New Roman"/>
          <w:sz w:val="24"/>
          <w:szCs w:val="24"/>
        </w:rPr>
        <w:t xml:space="preserve">ulatust arvestades ei ole uue tervikseaduse koostamine sobiv ja otstarbekas lahendus. </w:t>
      </w:r>
      <w:r w:rsidR="00421D68" w:rsidRPr="003E3DE1">
        <w:rPr>
          <w:rFonts w:ascii="Times New Roman" w:hAnsi="Times New Roman" w:cs="Times New Roman"/>
          <w:sz w:val="24"/>
          <w:szCs w:val="24"/>
        </w:rPr>
        <w:t>P</w:t>
      </w:r>
      <w:r w:rsidR="00BD247C" w:rsidRPr="003E3DE1">
        <w:rPr>
          <w:rFonts w:ascii="Times New Roman" w:hAnsi="Times New Roman" w:cs="Times New Roman"/>
          <w:sz w:val="24"/>
          <w:szCs w:val="24"/>
        </w:rPr>
        <w:t>eamiselt seaduse keelelise ja normitehnilise uuendamise vajadus ei põhjenda päris uue tervikseaduse koostamist.</w:t>
      </w:r>
    </w:p>
    <w:p w14:paraId="2D83E8F4" w14:textId="77777777" w:rsidR="00C759B7" w:rsidRPr="003E3DE1" w:rsidRDefault="00C759B7" w:rsidP="003E3DE1">
      <w:pPr>
        <w:spacing w:after="0" w:line="240" w:lineRule="auto"/>
        <w:jc w:val="both"/>
        <w:rPr>
          <w:rFonts w:ascii="Times New Roman" w:eastAsia="Times New Roman" w:hAnsi="Times New Roman" w:cs="Times New Roman"/>
          <w:sz w:val="24"/>
          <w:szCs w:val="24"/>
        </w:rPr>
      </w:pPr>
    </w:p>
    <w:p w14:paraId="0F637031" w14:textId="08FE797B" w:rsidR="0078232A" w:rsidRPr="003E3DE1" w:rsidRDefault="0078232A"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Seaduses kavandatavaid muudatusi, millest valdav osa on </w:t>
      </w:r>
      <w:r w:rsidR="00C335BA" w:rsidRPr="003E3DE1">
        <w:rPr>
          <w:rFonts w:ascii="Times New Roman" w:hAnsi="Times New Roman" w:cs="Times New Roman"/>
          <w:sz w:val="24"/>
          <w:szCs w:val="24"/>
        </w:rPr>
        <w:t xml:space="preserve">kantud </w:t>
      </w:r>
      <w:r w:rsidRPr="003E3DE1">
        <w:rPr>
          <w:rFonts w:ascii="Times New Roman" w:hAnsi="Times New Roman" w:cs="Times New Roman"/>
          <w:sz w:val="24"/>
          <w:szCs w:val="24"/>
        </w:rPr>
        <w:t xml:space="preserve">terminoloogia </w:t>
      </w:r>
      <w:r w:rsidR="00C335BA" w:rsidRPr="003E3DE1">
        <w:rPr>
          <w:rFonts w:ascii="Times New Roman" w:hAnsi="Times New Roman" w:cs="Times New Roman"/>
          <w:sz w:val="24"/>
          <w:szCs w:val="24"/>
        </w:rPr>
        <w:t xml:space="preserve">ühtlustamise ja keeleliselt lihtsamini sõnastamise </w:t>
      </w:r>
      <w:r w:rsidR="00596326" w:rsidRPr="003E3DE1">
        <w:rPr>
          <w:rFonts w:ascii="Times New Roman" w:hAnsi="Times New Roman" w:cs="Times New Roman"/>
          <w:sz w:val="24"/>
          <w:szCs w:val="24"/>
        </w:rPr>
        <w:t xml:space="preserve">või normitehnikaga kooskõlla viimise </w:t>
      </w:r>
      <w:r w:rsidR="00C335BA" w:rsidRPr="003E3DE1">
        <w:rPr>
          <w:rFonts w:ascii="Times New Roman" w:hAnsi="Times New Roman" w:cs="Times New Roman"/>
          <w:sz w:val="24"/>
          <w:szCs w:val="24"/>
        </w:rPr>
        <w:t>vajadusest</w:t>
      </w:r>
      <w:r w:rsidR="00596326" w:rsidRPr="003E3DE1">
        <w:rPr>
          <w:rStyle w:val="Allmrkuseviide"/>
          <w:rFonts w:ascii="Times New Roman" w:hAnsi="Times New Roman" w:cs="Times New Roman"/>
          <w:sz w:val="24"/>
          <w:szCs w:val="24"/>
        </w:rPr>
        <w:footnoteReference w:id="13"/>
      </w:r>
      <w:r w:rsidR="00C335BA" w:rsidRPr="003E3DE1">
        <w:rPr>
          <w:rFonts w:ascii="Times New Roman" w:hAnsi="Times New Roman" w:cs="Times New Roman"/>
          <w:sz w:val="24"/>
          <w:szCs w:val="24"/>
        </w:rPr>
        <w:t xml:space="preserve">, </w:t>
      </w:r>
      <w:r w:rsidR="00280C4B" w:rsidRPr="003E3DE1">
        <w:rPr>
          <w:rFonts w:ascii="Times New Roman" w:hAnsi="Times New Roman" w:cs="Times New Roman"/>
          <w:sz w:val="24"/>
          <w:szCs w:val="24"/>
        </w:rPr>
        <w:t xml:space="preserve">on küll arvuliselt palju, </w:t>
      </w:r>
      <w:r w:rsidR="00C335BA" w:rsidRPr="003E3DE1">
        <w:rPr>
          <w:rFonts w:ascii="Times New Roman" w:hAnsi="Times New Roman" w:cs="Times New Roman"/>
          <w:sz w:val="24"/>
          <w:szCs w:val="24"/>
        </w:rPr>
        <w:t xml:space="preserve">kuid ei ole </w:t>
      </w:r>
      <w:r w:rsidRPr="003E3DE1">
        <w:rPr>
          <w:rFonts w:ascii="Times New Roman" w:hAnsi="Times New Roman" w:cs="Times New Roman"/>
          <w:sz w:val="24"/>
          <w:szCs w:val="24"/>
        </w:rPr>
        <w:t>niivõrd põhimõttelisi</w:t>
      </w:r>
      <w:r w:rsidR="00C335BA" w:rsidRPr="003E3DE1">
        <w:rPr>
          <w:rFonts w:ascii="Times New Roman" w:hAnsi="Times New Roman" w:cs="Times New Roman"/>
          <w:sz w:val="24"/>
          <w:szCs w:val="24"/>
        </w:rPr>
        <w:t xml:space="preserve"> muudatusi</w:t>
      </w:r>
      <w:r w:rsidRPr="003E3DE1">
        <w:rPr>
          <w:rFonts w:ascii="Times New Roman" w:hAnsi="Times New Roman" w:cs="Times New Roman"/>
          <w:sz w:val="24"/>
          <w:szCs w:val="24"/>
        </w:rPr>
        <w:t>, mis tingiks vajaduse tööta</w:t>
      </w:r>
      <w:r w:rsidR="00280C4B" w:rsidRPr="003E3DE1">
        <w:rPr>
          <w:rFonts w:ascii="Times New Roman" w:hAnsi="Times New Roman" w:cs="Times New Roman"/>
          <w:sz w:val="24"/>
          <w:szCs w:val="24"/>
        </w:rPr>
        <w:t>d</w:t>
      </w:r>
      <w:r w:rsidRPr="003E3DE1">
        <w:rPr>
          <w:rFonts w:ascii="Times New Roman" w:hAnsi="Times New Roman" w:cs="Times New Roman"/>
          <w:sz w:val="24"/>
          <w:szCs w:val="24"/>
        </w:rPr>
        <w:t>a välja uue tervikseaduse.</w:t>
      </w:r>
    </w:p>
    <w:p w14:paraId="74D3BE58" w14:textId="77777777" w:rsidR="0078232A" w:rsidRPr="003E3DE1" w:rsidRDefault="0078232A" w:rsidP="003E3DE1">
      <w:pPr>
        <w:spacing w:after="0" w:line="240" w:lineRule="auto"/>
        <w:jc w:val="both"/>
        <w:rPr>
          <w:rFonts w:ascii="Times New Roman" w:hAnsi="Times New Roman" w:cs="Times New Roman"/>
          <w:sz w:val="24"/>
          <w:szCs w:val="24"/>
        </w:rPr>
      </w:pPr>
    </w:p>
    <w:p w14:paraId="42D59AA0" w14:textId="0BB24183" w:rsidR="00BD247C" w:rsidRPr="003E3DE1" w:rsidRDefault="0078232A" w:rsidP="003E3DE1">
      <w:pPr>
        <w:pStyle w:val="Allmrkusetekst"/>
        <w:jc w:val="both"/>
        <w:rPr>
          <w:rFonts w:ascii="Times New Roman" w:hAnsi="Times New Roman" w:cs="Times New Roman"/>
          <w:sz w:val="24"/>
          <w:szCs w:val="24"/>
        </w:rPr>
      </w:pPr>
      <w:bookmarkStart w:id="13" w:name="_Hlk100284562"/>
      <w:proofErr w:type="spellStart"/>
      <w:r w:rsidRPr="003E3DE1">
        <w:rPr>
          <w:rFonts w:ascii="Times New Roman" w:hAnsi="Times New Roman" w:cs="Times New Roman"/>
          <w:sz w:val="24"/>
          <w:szCs w:val="24"/>
        </w:rPr>
        <w:t>KOKS</w:t>
      </w:r>
      <w:r w:rsidR="00C335BA" w:rsidRPr="003E3DE1">
        <w:rPr>
          <w:rFonts w:ascii="Times New Roman" w:hAnsi="Times New Roman" w:cs="Times New Roman"/>
          <w:sz w:val="24"/>
          <w:szCs w:val="24"/>
        </w:rPr>
        <w:t>i</w:t>
      </w:r>
      <w:proofErr w:type="spellEnd"/>
      <w:r w:rsidRPr="003E3DE1">
        <w:rPr>
          <w:rFonts w:ascii="Times New Roman" w:hAnsi="Times New Roman" w:cs="Times New Roman"/>
          <w:sz w:val="24"/>
          <w:szCs w:val="24"/>
        </w:rPr>
        <w:t xml:space="preserve"> revisjoni</w:t>
      </w:r>
      <w:r w:rsidR="00C335BA" w:rsidRPr="003E3DE1">
        <w:rPr>
          <w:rFonts w:ascii="Times New Roman" w:hAnsi="Times New Roman" w:cs="Times New Roman"/>
          <w:sz w:val="24"/>
          <w:szCs w:val="24"/>
        </w:rPr>
        <w:t xml:space="preserve"> läbiviimi</w:t>
      </w:r>
      <w:r w:rsidRPr="003E3DE1">
        <w:rPr>
          <w:rFonts w:ascii="Times New Roman" w:hAnsi="Times New Roman" w:cs="Times New Roman"/>
          <w:sz w:val="24"/>
          <w:szCs w:val="24"/>
        </w:rPr>
        <w:t>s</w:t>
      </w:r>
      <w:r w:rsidR="00C335BA" w:rsidRPr="003E3DE1">
        <w:rPr>
          <w:rFonts w:ascii="Times New Roman" w:hAnsi="Times New Roman" w:cs="Times New Roman"/>
          <w:sz w:val="24"/>
          <w:szCs w:val="24"/>
        </w:rPr>
        <w:t>el</w:t>
      </w:r>
      <w:r w:rsidRPr="003E3DE1">
        <w:rPr>
          <w:rFonts w:ascii="Times New Roman" w:hAnsi="Times New Roman" w:cs="Times New Roman"/>
          <w:sz w:val="24"/>
          <w:szCs w:val="24"/>
        </w:rPr>
        <w:t xml:space="preserve"> lähtut</w:t>
      </w:r>
      <w:r w:rsidR="00C335BA" w:rsidRPr="003E3DE1">
        <w:rPr>
          <w:rFonts w:ascii="Times New Roman" w:hAnsi="Times New Roman" w:cs="Times New Roman"/>
          <w:sz w:val="24"/>
          <w:szCs w:val="24"/>
        </w:rPr>
        <w:t>i</w:t>
      </w:r>
      <w:r w:rsidRPr="003E3DE1">
        <w:rPr>
          <w:rFonts w:ascii="Times New Roman" w:hAnsi="Times New Roman" w:cs="Times New Roman"/>
          <w:sz w:val="24"/>
          <w:szCs w:val="24"/>
        </w:rPr>
        <w:t xml:space="preserve"> võimalikult ulatuslikult KOV aluskorraldust reguleerivate seaduste senisest süstemaatikast. Senised arutelud on näidanud, et üldjoontes on kehtiv KOKS sisse töötatud</w:t>
      </w:r>
      <w:r w:rsidR="00421D68" w:rsidRPr="003E3DE1">
        <w:rPr>
          <w:rFonts w:ascii="Times New Roman" w:hAnsi="Times New Roman" w:cs="Times New Roman"/>
          <w:sz w:val="24"/>
          <w:szCs w:val="24"/>
        </w:rPr>
        <w:t xml:space="preserve"> ja</w:t>
      </w:r>
      <w:r w:rsidRPr="003E3DE1">
        <w:rPr>
          <w:rFonts w:ascii="Times New Roman" w:hAnsi="Times New Roman" w:cs="Times New Roman"/>
          <w:sz w:val="24"/>
          <w:szCs w:val="24"/>
        </w:rPr>
        <w:t xml:space="preserve"> rakendatav</w:t>
      </w:r>
      <w:r w:rsidR="00421D68" w:rsidRPr="003E3DE1">
        <w:rPr>
          <w:rFonts w:ascii="Times New Roman" w:hAnsi="Times New Roman" w:cs="Times New Roman"/>
          <w:sz w:val="24"/>
          <w:szCs w:val="24"/>
        </w:rPr>
        <w:t>. S</w:t>
      </w:r>
      <w:r w:rsidRPr="003E3DE1">
        <w:rPr>
          <w:rFonts w:ascii="Times New Roman" w:hAnsi="Times New Roman" w:cs="Times New Roman"/>
          <w:sz w:val="24"/>
          <w:szCs w:val="24"/>
        </w:rPr>
        <w:t>eaduse senist struktuuri oluliselt kohendada ega mahukaid uusi õigusinstrumente seadusesse sisse viia</w:t>
      </w:r>
      <w:r w:rsidR="00F84DF6" w:rsidRPr="003E3DE1">
        <w:rPr>
          <w:rFonts w:ascii="Times New Roman" w:hAnsi="Times New Roman" w:cs="Times New Roman"/>
          <w:sz w:val="24"/>
          <w:szCs w:val="24"/>
        </w:rPr>
        <w:t xml:space="preserve"> ei ole vaja</w:t>
      </w:r>
      <w:r w:rsidRPr="003E3DE1">
        <w:rPr>
          <w:rFonts w:ascii="Times New Roman" w:hAnsi="Times New Roman" w:cs="Times New Roman"/>
          <w:sz w:val="24"/>
          <w:szCs w:val="24"/>
        </w:rPr>
        <w:t xml:space="preserve">. </w:t>
      </w:r>
    </w:p>
    <w:p w14:paraId="3258A8E0" w14:textId="77777777" w:rsidR="00B77E60" w:rsidRPr="003E3DE1" w:rsidRDefault="00B77E60" w:rsidP="003E3DE1">
      <w:pPr>
        <w:pStyle w:val="Allmrkusetekst"/>
        <w:jc w:val="both"/>
        <w:rPr>
          <w:rFonts w:ascii="Times New Roman" w:hAnsi="Times New Roman" w:cs="Times New Roman"/>
          <w:sz w:val="24"/>
          <w:szCs w:val="24"/>
        </w:rPr>
      </w:pPr>
    </w:p>
    <w:p w14:paraId="1BC3FF38" w14:textId="6ACBE747" w:rsidR="0078232A" w:rsidRPr="003E3DE1" w:rsidRDefault="0078232A" w:rsidP="003E3DE1">
      <w:pPr>
        <w:pStyle w:val="Allmrkusetekst"/>
        <w:jc w:val="both"/>
        <w:rPr>
          <w:rFonts w:ascii="Times New Roman" w:hAnsi="Times New Roman" w:cs="Times New Roman"/>
          <w:sz w:val="24"/>
          <w:szCs w:val="24"/>
        </w:rPr>
      </w:pPr>
      <w:r w:rsidRPr="003E3DE1">
        <w:rPr>
          <w:rFonts w:ascii="Times New Roman" w:hAnsi="Times New Roman" w:cs="Times New Roman"/>
          <w:sz w:val="24"/>
          <w:szCs w:val="24"/>
        </w:rPr>
        <w:t xml:space="preserve">Uue tervikseaduse koostamise riskiks oleks senise tõlgendus-, rakendus- ja kohtupraktika kadumine, seniste seaduste alusel vastu võetud aktide kehtetuks tunnistamine ja uute kehtestamine ning lepingute ülevaatamine, mis oleks </w:t>
      </w:r>
      <w:proofErr w:type="spellStart"/>
      <w:r w:rsidRPr="003E3DE1">
        <w:rPr>
          <w:rFonts w:ascii="Times New Roman" w:hAnsi="Times New Roman" w:cs="Times New Roman"/>
          <w:sz w:val="24"/>
          <w:szCs w:val="24"/>
        </w:rPr>
        <w:t>KOVidele</w:t>
      </w:r>
      <w:proofErr w:type="spellEnd"/>
      <w:r w:rsidRPr="003E3DE1">
        <w:rPr>
          <w:rFonts w:ascii="Times New Roman" w:hAnsi="Times New Roman" w:cs="Times New Roman"/>
          <w:sz w:val="24"/>
          <w:szCs w:val="24"/>
        </w:rPr>
        <w:t xml:space="preserve"> äärmiselt töömahukas ülesanne </w:t>
      </w:r>
      <w:r w:rsidRPr="003E3DE1">
        <w:rPr>
          <w:rFonts w:ascii="Times New Roman" w:hAnsi="Times New Roman" w:cs="Times New Roman"/>
          <w:sz w:val="24"/>
          <w:szCs w:val="24"/>
        </w:rPr>
        <w:lastRenderedPageBreak/>
        <w:t>ja sellel puuduks sisuline õigustus. Selline muudatus kahjustaks põhjendamatult õiguskorra stabiilsust</w:t>
      </w:r>
      <w:r w:rsidRPr="003E3DE1">
        <w:rPr>
          <w:rStyle w:val="Allmrkuseviide"/>
          <w:rFonts w:ascii="Times New Roman" w:hAnsi="Times New Roman" w:cs="Times New Roman"/>
          <w:sz w:val="24"/>
          <w:szCs w:val="24"/>
        </w:rPr>
        <w:footnoteReference w:id="14"/>
      </w:r>
      <w:r w:rsidRPr="003E3DE1">
        <w:rPr>
          <w:rFonts w:ascii="Times New Roman" w:hAnsi="Times New Roman" w:cs="Times New Roman"/>
          <w:sz w:val="24"/>
          <w:szCs w:val="24"/>
        </w:rPr>
        <w:t xml:space="preserve"> ning ei ole kooskõlas hea õigusloome tavaga. </w:t>
      </w:r>
      <w:proofErr w:type="spellStart"/>
      <w:r w:rsidRPr="003E3DE1">
        <w:rPr>
          <w:rFonts w:ascii="Times New Roman" w:hAnsi="Times New Roman" w:cs="Times New Roman"/>
          <w:i/>
          <w:sz w:val="24"/>
          <w:szCs w:val="24"/>
        </w:rPr>
        <w:t>Ultima</w:t>
      </w:r>
      <w:proofErr w:type="spellEnd"/>
      <w:r w:rsidRPr="003E3DE1">
        <w:rPr>
          <w:rFonts w:ascii="Times New Roman" w:hAnsi="Times New Roman" w:cs="Times New Roman"/>
          <w:i/>
          <w:sz w:val="24"/>
          <w:szCs w:val="24"/>
        </w:rPr>
        <w:t xml:space="preserve"> </w:t>
      </w:r>
      <w:proofErr w:type="spellStart"/>
      <w:r w:rsidRPr="003E3DE1">
        <w:rPr>
          <w:rFonts w:ascii="Times New Roman" w:hAnsi="Times New Roman" w:cs="Times New Roman"/>
          <w:i/>
          <w:sz w:val="24"/>
          <w:szCs w:val="24"/>
        </w:rPr>
        <w:t>ratio</w:t>
      </w:r>
      <w:proofErr w:type="spellEnd"/>
      <w:r w:rsidRPr="003E3DE1">
        <w:rPr>
          <w:rFonts w:ascii="Times New Roman" w:hAnsi="Times New Roman" w:cs="Times New Roman"/>
          <w:sz w:val="24"/>
          <w:szCs w:val="24"/>
        </w:rPr>
        <w:t xml:space="preserve"> põhimõtet arvestades tuleb muuta peamiselt selliseid regulatsioone, mille kehtival kujul säilitamine raskendab selgelt </w:t>
      </w:r>
      <w:proofErr w:type="spellStart"/>
      <w:r w:rsidRPr="003E3DE1">
        <w:rPr>
          <w:rFonts w:ascii="Times New Roman" w:hAnsi="Times New Roman" w:cs="Times New Roman"/>
          <w:sz w:val="24"/>
          <w:szCs w:val="24"/>
        </w:rPr>
        <w:t>KOVide</w:t>
      </w:r>
      <w:proofErr w:type="spellEnd"/>
      <w:r w:rsidR="00C335BA" w:rsidRPr="003E3DE1">
        <w:rPr>
          <w:rFonts w:ascii="Times New Roman" w:hAnsi="Times New Roman" w:cs="Times New Roman"/>
          <w:sz w:val="24"/>
          <w:szCs w:val="24"/>
        </w:rPr>
        <w:t xml:space="preserve"> igapäevast tegevust ja arengut või mis võivad seada ohtu </w:t>
      </w:r>
      <w:proofErr w:type="spellStart"/>
      <w:r w:rsidR="00C335BA" w:rsidRPr="003E3DE1">
        <w:rPr>
          <w:rFonts w:ascii="Times New Roman" w:hAnsi="Times New Roman" w:cs="Times New Roman"/>
          <w:sz w:val="24"/>
          <w:szCs w:val="24"/>
        </w:rPr>
        <w:t>KOVide</w:t>
      </w:r>
      <w:proofErr w:type="spellEnd"/>
      <w:r w:rsidR="00C335BA" w:rsidRPr="003E3DE1">
        <w:rPr>
          <w:rFonts w:ascii="Times New Roman" w:hAnsi="Times New Roman" w:cs="Times New Roman"/>
          <w:sz w:val="24"/>
          <w:szCs w:val="24"/>
        </w:rPr>
        <w:t xml:space="preserve"> tegevuse kaudu mõjutatud isikute õigused.</w:t>
      </w:r>
    </w:p>
    <w:p w14:paraId="7052938A" w14:textId="77777777" w:rsidR="00D9313F" w:rsidRPr="003E3DE1" w:rsidRDefault="00D9313F" w:rsidP="003E3DE1">
      <w:pPr>
        <w:pStyle w:val="Allmrkusetekst"/>
        <w:jc w:val="both"/>
        <w:rPr>
          <w:rFonts w:ascii="Times New Roman" w:hAnsi="Times New Roman" w:cs="Times New Roman"/>
          <w:sz w:val="24"/>
          <w:szCs w:val="24"/>
        </w:rPr>
      </w:pPr>
    </w:p>
    <w:p w14:paraId="3661C75A" w14:textId="2B747872" w:rsidR="00D9313F" w:rsidRPr="003E3DE1" w:rsidRDefault="00D9313F" w:rsidP="003E3DE1">
      <w:pPr>
        <w:pStyle w:val="Allmrkusetekst"/>
        <w:jc w:val="both"/>
        <w:rPr>
          <w:rFonts w:ascii="Times New Roman" w:hAnsi="Times New Roman" w:cs="Times New Roman"/>
          <w:bCs/>
          <w:sz w:val="24"/>
          <w:szCs w:val="24"/>
        </w:rPr>
      </w:pPr>
      <w:r w:rsidRPr="003E3DE1">
        <w:rPr>
          <w:rFonts w:ascii="Times New Roman" w:hAnsi="Times New Roman" w:cs="Times New Roman"/>
          <w:bCs/>
          <w:sz w:val="24"/>
          <w:szCs w:val="24"/>
        </w:rPr>
        <w:t xml:space="preserve">Süsteemne </w:t>
      </w:r>
      <w:proofErr w:type="spellStart"/>
      <w:r w:rsidRPr="003E3DE1">
        <w:rPr>
          <w:rFonts w:ascii="Times New Roman" w:hAnsi="Times New Roman" w:cs="Times New Roman"/>
          <w:bCs/>
          <w:sz w:val="24"/>
          <w:szCs w:val="24"/>
        </w:rPr>
        <w:t>KOKSi</w:t>
      </w:r>
      <w:proofErr w:type="spellEnd"/>
      <w:r w:rsidRPr="003E3DE1">
        <w:rPr>
          <w:rFonts w:ascii="Times New Roman" w:hAnsi="Times New Roman" w:cs="Times New Roman"/>
          <w:bCs/>
          <w:sz w:val="24"/>
          <w:szCs w:val="24"/>
        </w:rPr>
        <w:t xml:space="preserve"> analüüs näitas, et suures osas vastavad 1990. aastatel välja töötatud lahendused ja senised KOV toimimise alused tänapäevase kohaliku omavalitsuse korraldamise vajadustele ning neid sätteid on võimalik ühiskonnaelu muudatusi arvestades mõnevõrra õiguslikult kaasajastades ja eesmärgipäraselt tõlgendades ka praegusel hetkel rakendada.</w:t>
      </w:r>
    </w:p>
    <w:p w14:paraId="05890A99" w14:textId="77777777" w:rsidR="004553CA" w:rsidRPr="003E3DE1" w:rsidRDefault="004553CA" w:rsidP="003E3DE1">
      <w:pPr>
        <w:pStyle w:val="Allmrkusetekst"/>
        <w:jc w:val="both"/>
        <w:rPr>
          <w:rFonts w:ascii="Times New Roman" w:hAnsi="Times New Roman" w:cs="Times New Roman"/>
          <w:bCs/>
          <w:sz w:val="24"/>
          <w:szCs w:val="24"/>
        </w:rPr>
      </w:pPr>
    </w:p>
    <w:p w14:paraId="63569E71" w14:textId="2A0670B4" w:rsidR="004553CA" w:rsidRPr="003E3DE1" w:rsidRDefault="004553CA" w:rsidP="003E3DE1">
      <w:pPr>
        <w:pStyle w:val="Allmrkusetekst"/>
        <w:jc w:val="both"/>
        <w:rPr>
          <w:rFonts w:ascii="Times New Roman" w:hAnsi="Times New Roman" w:cs="Times New Roman"/>
          <w:sz w:val="24"/>
          <w:szCs w:val="24"/>
        </w:rPr>
      </w:pPr>
      <w:r w:rsidRPr="003E3DE1">
        <w:rPr>
          <w:rFonts w:ascii="Times New Roman" w:hAnsi="Times New Roman" w:cs="Times New Roman"/>
          <w:sz w:val="24"/>
          <w:szCs w:val="24"/>
        </w:rPr>
        <w:t>Vabariigi Valitsus algatas kohaliku omavalitsuse korralduse seaduse ja sellega seonduvate seaduste muutmise seaduse eelnõu, mis oli arutusel Vabariigi Valitsuse 12. mai 2022. a istungil</w:t>
      </w:r>
      <w:r w:rsidR="0084030A" w:rsidRPr="003E3DE1">
        <w:rPr>
          <w:rStyle w:val="Allmrkuseviide"/>
          <w:rFonts w:ascii="Times New Roman" w:hAnsi="Times New Roman" w:cs="Times New Roman"/>
          <w:sz w:val="24"/>
          <w:szCs w:val="24"/>
        </w:rPr>
        <w:footnoteReference w:id="15"/>
      </w:r>
      <w:r w:rsidRPr="003E3DE1">
        <w:rPr>
          <w:rFonts w:ascii="Times New Roman" w:hAnsi="Times New Roman" w:cs="Times New Roman"/>
          <w:sz w:val="24"/>
          <w:szCs w:val="24"/>
        </w:rPr>
        <w:t>. Kohaliku omavalitsuse korralduse seaduse ja sellega seonduvate seaduste muutmise seaduse eelnõu 626 SE läbis Riigikogus I lugemise 14.09.2022, kuid langes seoses koosseisu lõppemisega menetlusest välja</w:t>
      </w:r>
      <w:r w:rsidRPr="003E3DE1">
        <w:rPr>
          <w:rStyle w:val="Allmrkuseviide"/>
          <w:rFonts w:ascii="Times New Roman" w:hAnsi="Times New Roman" w:cs="Times New Roman"/>
          <w:sz w:val="24"/>
          <w:szCs w:val="24"/>
        </w:rPr>
        <w:footnoteReference w:id="16"/>
      </w:r>
      <w:r w:rsidRPr="003E3DE1">
        <w:rPr>
          <w:rFonts w:ascii="Times New Roman" w:hAnsi="Times New Roman" w:cs="Times New Roman"/>
          <w:sz w:val="24"/>
          <w:szCs w:val="24"/>
        </w:rPr>
        <w:t>.</w:t>
      </w:r>
    </w:p>
    <w:p w14:paraId="5A6BA06F" w14:textId="77777777" w:rsidR="0052383D" w:rsidRPr="003E3DE1" w:rsidRDefault="0052383D" w:rsidP="003E3DE1">
      <w:pPr>
        <w:pStyle w:val="Pealkiri1"/>
        <w:spacing w:before="0" w:beforeAutospacing="0" w:after="0" w:afterAutospacing="0"/>
        <w:jc w:val="both"/>
        <w:rPr>
          <w:b w:val="0"/>
          <w:bCs w:val="0"/>
          <w:sz w:val="28"/>
          <w:szCs w:val="28"/>
        </w:rPr>
      </w:pPr>
      <w:bookmarkStart w:id="14" w:name="_Toc10725149"/>
      <w:bookmarkEnd w:id="13"/>
    </w:p>
    <w:p w14:paraId="7DC391DF" w14:textId="04096A62" w:rsidR="00B43323" w:rsidRPr="003E3DE1" w:rsidRDefault="00B43323"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hAnsi="Times New Roman" w:cs="Times New Roman"/>
          <w:sz w:val="24"/>
          <w:szCs w:val="24"/>
        </w:rPr>
        <w:t xml:space="preserve">Alates 01.07.2023 korraldati Vabariigi Valitsuse seaduse alusel </w:t>
      </w:r>
      <w:r w:rsidRPr="003E3DE1">
        <w:rPr>
          <w:rFonts w:ascii="Times New Roman" w:eastAsia="Times New Roman" w:hAnsi="Times New Roman" w:cs="Times New Roman"/>
          <w:sz w:val="24"/>
          <w:szCs w:val="24"/>
          <w:lang w:eastAsia="et-EE"/>
        </w:rPr>
        <w:t>Maaeluministeerium ümber Regionaal- ja Põllumajandusministeeriumiks ning senini Rahandusministeeriumi valitsemisalas olnud regionaalpoliitika ja -arengu, kohaliku omavalitsuse poliitika ja kohalike omavalitsuste finantsjuhtimise poliitika, ruumilise planeerimise korraldamine ning vastavate õigusaktide eelnõude koostamine läksid Regionaal- ja Põllumajandusministeeriumi valitsemisalasse.</w:t>
      </w:r>
      <w:r w:rsidR="00421D68" w:rsidRPr="003E3DE1">
        <w:rPr>
          <w:rFonts w:ascii="Times New Roman" w:eastAsia="Times New Roman" w:hAnsi="Times New Roman" w:cs="Times New Roman"/>
          <w:sz w:val="24"/>
          <w:szCs w:val="24"/>
          <w:lang w:eastAsia="et-EE"/>
        </w:rPr>
        <w:t xml:space="preserve"> </w:t>
      </w:r>
    </w:p>
    <w:p w14:paraId="3FC9EFF9" w14:textId="77777777" w:rsidR="00421D68" w:rsidRPr="003E3DE1" w:rsidRDefault="00421D68" w:rsidP="003E3DE1">
      <w:pPr>
        <w:spacing w:after="0" w:line="240" w:lineRule="auto"/>
        <w:jc w:val="both"/>
        <w:rPr>
          <w:rFonts w:ascii="Times New Roman" w:eastAsia="Times New Roman" w:hAnsi="Times New Roman" w:cs="Times New Roman"/>
          <w:sz w:val="24"/>
          <w:szCs w:val="24"/>
          <w:lang w:eastAsia="et-EE"/>
        </w:rPr>
      </w:pPr>
    </w:p>
    <w:p w14:paraId="165053AF" w14:textId="3B2119A2" w:rsidR="00421D68" w:rsidRPr="003E3DE1" w:rsidRDefault="00421D68" w:rsidP="003E3DE1">
      <w:p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sz w:val="24"/>
          <w:szCs w:val="24"/>
          <w:lang w:eastAsia="et-EE"/>
        </w:rPr>
        <w:t xml:space="preserve">Regionaal- ja Põllumajandusministeerium, võttes arvesse ka eelmise eelnõu versiooni menetluses Riigikogus esitatud seisukohti ja täiendavalt </w:t>
      </w:r>
      <w:proofErr w:type="spellStart"/>
      <w:r w:rsidRPr="003E3DE1">
        <w:rPr>
          <w:rFonts w:ascii="Times New Roman" w:eastAsia="Times New Roman" w:hAnsi="Times New Roman" w:cs="Times New Roman"/>
          <w:sz w:val="24"/>
          <w:szCs w:val="24"/>
          <w:lang w:eastAsia="et-EE"/>
        </w:rPr>
        <w:t>KOVide</w:t>
      </w:r>
      <w:proofErr w:type="spellEnd"/>
      <w:r w:rsidRPr="003E3DE1">
        <w:rPr>
          <w:rFonts w:ascii="Times New Roman" w:eastAsia="Times New Roman" w:hAnsi="Times New Roman" w:cs="Times New Roman"/>
          <w:sz w:val="24"/>
          <w:szCs w:val="24"/>
          <w:lang w:eastAsia="et-EE"/>
        </w:rPr>
        <w:t xml:space="preserve"> praktikas vahepeal tekkinud küsimusi, täiendas eelnõud ja esitas selle 2024. aasta jaanuari alguses eelnõude infosüsteemi uuele avalikule kooskõlastusringile</w:t>
      </w:r>
      <w:r w:rsidRPr="003E3DE1">
        <w:rPr>
          <w:rStyle w:val="Allmrkuseviide"/>
          <w:rFonts w:ascii="Times New Roman" w:eastAsia="Times New Roman" w:hAnsi="Times New Roman" w:cs="Times New Roman"/>
          <w:sz w:val="24"/>
          <w:szCs w:val="24"/>
          <w:lang w:eastAsia="et-EE"/>
        </w:rPr>
        <w:footnoteReference w:id="17"/>
      </w:r>
      <w:r w:rsidRPr="003E3DE1">
        <w:rPr>
          <w:rFonts w:ascii="Times New Roman" w:eastAsia="Times New Roman" w:hAnsi="Times New Roman" w:cs="Times New Roman"/>
          <w:sz w:val="24"/>
          <w:szCs w:val="24"/>
          <w:lang w:eastAsia="et-EE"/>
        </w:rPr>
        <w:t xml:space="preserve">. </w:t>
      </w:r>
    </w:p>
    <w:p w14:paraId="6BAD9896" w14:textId="77777777" w:rsidR="00B43323" w:rsidRPr="003E3DE1" w:rsidRDefault="00B43323" w:rsidP="003E3DE1">
      <w:pPr>
        <w:pStyle w:val="Pealkiri1"/>
        <w:spacing w:before="0" w:beforeAutospacing="0" w:after="0" w:afterAutospacing="0"/>
        <w:jc w:val="both"/>
        <w:rPr>
          <w:b w:val="0"/>
          <w:bCs w:val="0"/>
          <w:sz w:val="24"/>
          <w:szCs w:val="24"/>
        </w:rPr>
      </w:pPr>
    </w:p>
    <w:p w14:paraId="0511ED70" w14:textId="0029B0AE" w:rsidR="00BF7F53" w:rsidRPr="003E3DE1" w:rsidRDefault="00BF7F53" w:rsidP="003E3DE1">
      <w:pPr>
        <w:pStyle w:val="Pealkiri1"/>
        <w:spacing w:before="0" w:beforeAutospacing="0" w:after="0" w:afterAutospacing="0"/>
        <w:rPr>
          <w:sz w:val="24"/>
          <w:szCs w:val="24"/>
        </w:rPr>
      </w:pPr>
      <w:r w:rsidRPr="003E3DE1">
        <w:rPr>
          <w:sz w:val="24"/>
          <w:szCs w:val="24"/>
        </w:rPr>
        <w:t>2. Seaduse eesmärk</w:t>
      </w:r>
      <w:bookmarkEnd w:id="14"/>
    </w:p>
    <w:p w14:paraId="0B59694F" w14:textId="77777777" w:rsidR="0052383D" w:rsidRPr="003E3DE1" w:rsidRDefault="0052383D" w:rsidP="003E3DE1">
      <w:pPr>
        <w:spacing w:after="0" w:line="240" w:lineRule="auto"/>
        <w:jc w:val="both"/>
        <w:rPr>
          <w:rFonts w:ascii="Times New Roman" w:hAnsi="Times New Roman" w:cs="Times New Roman"/>
          <w:sz w:val="24"/>
          <w:szCs w:val="24"/>
        </w:rPr>
      </w:pPr>
    </w:p>
    <w:p w14:paraId="1BCE891A" w14:textId="75D8704E" w:rsidR="00BF7F53" w:rsidRPr="003E3DE1" w:rsidRDefault="00BF7F53"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Eelnõu eesmärgid saab jagada neljaks:</w:t>
      </w:r>
    </w:p>
    <w:p w14:paraId="5D6E72C0" w14:textId="09A864AF" w:rsidR="00BF7F53" w:rsidRPr="003E3DE1" w:rsidRDefault="00BF7F53" w:rsidP="003E3DE1">
      <w:pPr>
        <w:spacing w:after="0" w:line="240" w:lineRule="auto"/>
        <w:ind w:left="360"/>
        <w:jc w:val="both"/>
        <w:rPr>
          <w:rFonts w:ascii="Times New Roman" w:hAnsi="Times New Roman" w:cs="Times New Roman"/>
          <w:sz w:val="24"/>
          <w:szCs w:val="24"/>
        </w:rPr>
      </w:pPr>
      <w:r w:rsidRPr="003E3DE1">
        <w:rPr>
          <w:rFonts w:ascii="Times New Roman" w:hAnsi="Times New Roman" w:cs="Times New Roman"/>
          <w:sz w:val="24"/>
          <w:szCs w:val="24"/>
        </w:rPr>
        <w:t xml:space="preserve">1) </w:t>
      </w:r>
      <w:r w:rsidR="00731467" w:rsidRPr="003E3DE1">
        <w:rPr>
          <w:rFonts w:ascii="Times New Roman" w:hAnsi="Times New Roman" w:cs="Times New Roman"/>
          <w:sz w:val="24"/>
          <w:szCs w:val="24"/>
        </w:rPr>
        <w:t xml:space="preserve">suurendada </w:t>
      </w:r>
      <w:proofErr w:type="spellStart"/>
      <w:r w:rsidR="00731467" w:rsidRPr="003E3DE1">
        <w:rPr>
          <w:rFonts w:ascii="Times New Roman" w:hAnsi="Times New Roman" w:cs="Times New Roman"/>
          <w:sz w:val="24"/>
          <w:szCs w:val="24"/>
        </w:rPr>
        <w:t>KOVide</w:t>
      </w:r>
      <w:proofErr w:type="spellEnd"/>
      <w:r w:rsidR="00731467" w:rsidRPr="003E3DE1">
        <w:rPr>
          <w:rFonts w:ascii="Times New Roman" w:hAnsi="Times New Roman" w:cs="Times New Roman"/>
          <w:sz w:val="24"/>
          <w:szCs w:val="24"/>
        </w:rPr>
        <w:t xml:space="preserve"> enesekorraldusõigust liiga detailsete KOV sisemist korraldust ettekirjutavate normide seadusest välja jätmisega</w:t>
      </w:r>
      <w:r w:rsidRPr="003E3DE1">
        <w:rPr>
          <w:rFonts w:ascii="Times New Roman" w:hAnsi="Times New Roman" w:cs="Times New Roman"/>
          <w:sz w:val="24"/>
          <w:szCs w:val="24"/>
        </w:rPr>
        <w:t>;</w:t>
      </w:r>
    </w:p>
    <w:p w14:paraId="59438DFB" w14:textId="3EB17179" w:rsidR="00731467" w:rsidRPr="003E3DE1" w:rsidRDefault="00BF7F53" w:rsidP="003E3DE1">
      <w:pPr>
        <w:spacing w:after="0" w:line="240" w:lineRule="auto"/>
        <w:ind w:left="360"/>
        <w:jc w:val="both"/>
        <w:rPr>
          <w:rFonts w:ascii="Times New Roman" w:hAnsi="Times New Roman" w:cs="Times New Roman"/>
          <w:sz w:val="24"/>
          <w:szCs w:val="24"/>
        </w:rPr>
      </w:pPr>
      <w:r w:rsidRPr="003E3DE1">
        <w:rPr>
          <w:rFonts w:ascii="Times New Roman" w:hAnsi="Times New Roman" w:cs="Times New Roman"/>
          <w:sz w:val="24"/>
          <w:szCs w:val="24"/>
        </w:rPr>
        <w:t xml:space="preserve">2) </w:t>
      </w:r>
      <w:r w:rsidR="004F1315" w:rsidRPr="003E3DE1">
        <w:rPr>
          <w:rFonts w:ascii="Times New Roman" w:hAnsi="Times New Roman" w:cs="Times New Roman"/>
          <w:sz w:val="24"/>
          <w:szCs w:val="24"/>
        </w:rPr>
        <w:t xml:space="preserve">demokraatia tõhustamise eesmärgil </w:t>
      </w:r>
      <w:r w:rsidR="00731467" w:rsidRPr="003E3DE1">
        <w:rPr>
          <w:rFonts w:ascii="Times New Roman" w:hAnsi="Times New Roman" w:cs="Times New Roman"/>
          <w:sz w:val="24"/>
          <w:szCs w:val="24"/>
        </w:rPr>
        <w:t>muuta paindlikumaks elanike kaasamist –</w:t>
      </w:r>
      <w:r w:rsidR="00B349EE" w:rsidRPr="003E3DE1">
        <w:rPr>
          <w:rFonts w:ascii="Times New Roman" w:hAnsi="Times New Roman" w:cs="Times New Roman"/>
          <w:sz w:val="24"/>
          <w:szCs w:val="24"/>
        </w:rPr>
        <w:t>rahva</w:t>
      </w:r>
      <w:r w:rsidR="00731467" w:rsidRPr="003E3DE1">
        <w:rPr>
          <w:rFonts w:ascii="Times New Roman" w:hAnsi="Times New Roman" w:cs="Times New Roman"/>
          <w:sz w:val="24"/>
          <w:szCs w:val="24"/>
        </w:rPr>
        <w:t xml:space="preserve">algatuse puhul ei ole </w:t>
      </w:r>
      <w:r w:rsidR="00B349EE" w:rsidRPr="003E3DE1">
        <w:rPr>
          <w:rFonts w:ascii="Times New Roman" w:hAnsi="Times New Roman" w:cs="Times New Roman"/>
          <w:sz w:val="24"/>
          <w:szCs w:val="24"/>
        </w:rPr>
        <w:t xml:space="preserve">enam </w:t>
      </w:r>
      <w:r w:rsidR="00731467" w:rsidRPr="003E3DE1">
        <w:rPr>
          <w:rFonts w:ascii="Times New Roman" w:hAnsi="Times New Roman" w:cs="Times New Roman"/>
          <w:sz w:val="24"/>
          <w:szCs w:val="24"/>
        </w:rPr>
        <w:t xml:space="preserve">nõutav algatuse esitamine õigusakti eelnõu kujul. Lisaks </w:t>
      </w:r>
      <w:r w:rsidR="004F1315" w:rsidRPr="003E3DE1">
        <w:rPr>
          <w:rFonts w:ascii="Times New Roman" w:hAnsi="Times New Roman" w:cs="Times New Roman"/>
          <w:sz w:val="24"/>
          <w:szCs w:val="24"/>
        </w:rPr>
        <w:lastRenderedPageBreak/>
        <w:t>kohusta</w:t>
      </w:r>
      <w:r w:rsidR="00731467" w:rsidRPr="003E3DE1">
        <w:rPr>
          <w:rFonts w:ascii="Times New Roman" w:hAnsi="Times New Roman" w:cs="Times New Roman"/>
          <w:sz w:val="24"/>
          <w:szCs w:val="24"/>
        </w:rPr>
        <w:t>takse</w:t>
      </w:r>
      <w:r w:rsidR="004F1315" w:rsidRPr="003E3DE1">
        <w:rPr>
          <w:rFonts w:ascii="Times New Roman" w:hAnsi="Times New Roman" w:cs="Times New Roman"/>
          <w:sz w:val="24"/>
          <w:szCs w:val="24"/>
        </w:rPr>
        <w:t xml:space="preserve"> </w:t>
      </w:r>
      <w:proofErr w:type="spellStart"/>
      <w:r w:rsidR="004F1315" w:rsidRPr="003E3DE1">
        <w:rPr>
          <w:rFonts w:ascii="Times New Roman" w:hAnsi="Times New Roman" w:cs="Times New Roman"/>
          <w:sz w:val="24"/>
          <w:szCs w:val="24"/>
        </w:rPr>
        <w:t>KOVe</w:t>
      </w:r>
      <w:proofErr w:type="spellEnd"/>
      <w:r w:rsidR="004F1315" w:rsidRPr="003E3DE1">
        <w:rPr>
          <w:rFonts w:ascii="Times New Roman" w:hAnsi="Times New Roman" w:cs="Times New Roman"/>
          <w:sz w:val="24"/>
          <w:szCs w:val="24"/>
        </w:rPr>
        <w:t xml:space="preserve"> territooriumiosa üleviimise algatuse korral viima elanike küsitlus territooriumiosal läbi enne volikogus elanike algatuse arutamist</w:t>
      </w:r>
      <w:r w:rsidR="00731467" w:rsidRPr="003E3DE1">
        <w:rPr>
          <w:rFonts w:ascii="Times New Roman" w:hAnsi="Times New Roman" w:cs="Times New Roman"/>
          <w:sz w:val="24"/>
          <w:szCs w:val="24"/>
        </w:rPr>
        <w:t>;</w:t>
      </w:r>
    </w:p>
    <w:p w14:paraId="71351473" w14:textId="2F377E1B" w:rsidR="00BF7F53" w:rsidRPr="003E3DE1" w:rsidRDefault="00731467" w:rsidP="003E3DE1">
      <w:pPr>
        <w:spacing w:after="0" w:line="240" w:lineRule="auto"/>
        <w:ind w:left="360"/>
        <w:jc w:val="both"/>
        <w:rPr>
          <w:rFonts w:ascii="Times New Roman" w:hAnsi="Times New Roman" w:cs="Times New Roman"/>
          <w:sz w:val="24"/>
          <w:szCs w:val="24"/>
        </w:rPr>
      </w:pPr>
      <w:r w:rsidRPr="003E3DE1">
        <w:rPr>
          <w:rFonts w:ascii="Times New Roman" w:hAnsi="Times New Roman" w:cs="Times New Roman"/>
          <w:sz w:val="24"/>
          <w:szCs w:val="24"/>
        </w:rPr>
        <w:t xml:space="preserve">3) </w:t>
      </w:r>
      <w:r w:rsidR="006F7707" w:rsidRPr="003E3DE1">
        <w:rPr>
          <w:rFonts w:ascii="Times New Roman" w:hAnsi="Times New Roman" w:cs="Times New Roman"/>
          <w:sz w:val="24"/>
          <w:szCs w:val="24"/>
        </w:rPr>
        <w:t xml:space="preserve">õigusloome mahu vähendamise ja õigusselguse eesmärgil </w:t>
      </w:r>
      <w:r w:rsidR="00BF7F53" w:rsidRPr="003E3DE1">
        <w:rPr>
          <w:rFonts w:ascii="Times New Roman" w:hAnsi="Times New Roman" w:cs="Times New Roman"/>
          <w:sz w:val="24"/>
          <w:szCs w:val="24"/>
        </w:rPr>
        <w:t>tunnistada kehtetuks KO</w:t>
      </w:r>
      <w:r w:rsidR="004F1315" w:rsidRPr="003E3DE1">
        <w:rPr>
          <w:rFonts w:ascii="Times New Roman" w:hAnsi="Times New Roman" w:cs="Times New Roman"/>
          <w:sz w:val="24"/>
          <w:szCs w:val="24"/>
        </w:rPr>
        <w:t>L</w:t>
      </w:r>
      <w:r w:rsidR="00BF7F53" w:rsidRPr="003E3DE1">
        <w:rPr>
          <w:rFonts w:ascii="Times New Roman" w:hAnsi="Times New Roman" w:cs="Times New Roman"/>
          <w:sz w:val="24"/>
          <w:szCs w:val="24"/>
        </w:rPr>
        <w:t>S ja viia senine KO</w:t>
      </w:r>
      <w:r w:rsidR="004F1315" w:rsidRPr="003E3DE1">
        <w:rPr>
          <w:rFonts w:ascii="Times New Roman" w:hAnsi="Times New Roman" w:cs="Times New Roman"/>
          <w:sz w:val="24"/>
          <w:szCs w:val="24"/>
        </w:rPr>
        <w:t>L</w:t>
      </w:r>
      <w:r w:rsidR="00BF7F53" w:rsidRPr="003E3DE1">
        <w:rPr>
          <w:rFonts w:ascii="Times New Roman" w:hAnsi="Times New Roman" w:cs="Times New Roman"/>
          <w:sz w:val="24"/>
          <w:szCs w:val="24"/>
        </w:rPr>
        <w:t xml:space="preserve">S regulatsioon keskselt </w:t>
      </w:r>
      <w:proofErr w:type="spellStart"/>
      <w:r w:rsidR="004F1315" w:rsidRPr="003E3DE1">
        <w:rPr>
          <w:rFonts w:ascii="Times New Roman" w:hAnsi="Times New Roman" w:cs="Times New Roman"/>
          <w:sz w:val="24"/>
          <w:szCs w:val="24"/>
        </w:rPr>
        <w:t>KOK</w:t>
      </w:r>
      <w:r w:rsidR="00BF7F53" w:rsidRPr="003E3DE1">
        <w:rPr>
          <w:rFonts w:ascii="Times New Roman" w:hAnsi="Times New Roman" w:cs="Times New Roman"/>
          <w:sz w:val="24"/>
          <w:szCs w:val="24"/>
        </w:rPr>
        <w:t>Si</w:t>
      </w:r>
      <w:proofErr w:type="spellEnd"/>
      <w:r w:rsidRPr="003E3DE1">
        <w:rPr>
          <w:rFonts w:ascii="Times New Roman" w:hAnsi="Times New Roman" w:cs="Times New Roman"/>
          <w:sz w:val="24"/>
          <w:szCs w:val="24"/>
        </w:rPr>
        <w:t xml:space="preserve">, kõrvaldada </w:t>
      </w:r>
      <w:proofErr w:type="spellStart"/>
      <w:r w:rsidRPr="003E3DE1">
        <w:rPr>
          <w:rFonts w:ascii="Times New Roman" w:hAnsi="Times New Roman" w:cs="Times New Roman"/>
          <w:sz w:val="24"/>
          <w:szCs w:val="24"/>
        </w:rPr>
        <w:t>KOKS</w:t>
      </w:r>
      <w:r w:rsidR="005A4CF6" w:rsidRPr="003E3DE1">
        <w:rPr>
          <w:rFonts w:ascii="Times New Roman" w:hAnsi="Times New Roman" w:cs="Times New Roman"/>
          <w:sz w:val="24"/>
          <w:szCs w:val="24"/>
        </w:rPr>
        <w:t>is</w:t>
      </w:r>
      <w:proofErr w:type="spellEnd"/>
      <w:r w:rsidRPr="003E3DE1">
        <w:rPr>
          <w:rFonts w:ascii="Times New Roman" w:hAnsi="Times New Roman" w:cs="Times New Roman"/>
          <w:sz w:val="24"/>
          <w:szCs w:val="24"/>
        </w:rPr>
        <w:t xml:space="preserve"> senised õiguslikud vastuolud</w:t>
      </w:r>
      <w:r w:rsidR="00BF7F53" w:rsidRPr="003E3DE1">
        <w:rPr>
          <w:rFonts w:ascii="Times New Roman" w:hAnsi="Times New Roman" w:cs="Times New Roman"/>
          <w:sz w:val="24"/>
          <w:szCs w:val="24"/>
        </w:rPr>
        <w:t>;</w:t>
      </w:r>
    </w:p>
    <w:p w14:paraId="711889A7" w14:textId="5B6BD7A6" w:rsidR="00BF7F53" w:rsidRPr="003E3DE1" w:rsidRDefault="00BF7F53" w:rsidP="003E3DE1">
      <w:pPr>
        <w:spacing w:after="0" w:line="240" w:lineRule="auto"/>
        <w:ind w:left="360"/>
        <w:jc w:val="both"/>
        <w:rPr>
          <w:rFonts w:ascii="Times New Roman" w:hAnsi="Times New Roman" w:cs="Times New Roman"/>
          <w:sz w:val="24"/>
          <w:szCs w:val="24"/>
        </w:rPr>
      </w:pPr>
      <w:r w:rsidRPr="003E3DE1">
        <w:rPr>
          <w:rFonts w:ascii="Times New Roman" w:hAnsi="Times New Roman" w:cs="Times New Roman"/>
          <w:sz w:val="24"/>
          <w:szCs w:val="24"/>
        </w:rPr>
        <w:t xml:space="preserve">4) </w:t>
      </w:r>
      <w:r w:rsidR="00731467" w:rsidRPr="003E3DE1">
        <w:rPr>
          <w:rFonts w:ascii="Times New Roman" w:hAnsi="Times New Roman" w:cs="Times New Roman"/>
          <w:sz w:val="24"/>
          <w:szCs w:val="24"/>
        </w:rPr>
        <w:t>lihtsustada kehtivat seadust keeleliselt.</w:t>
      </w:r>
    </w:p>
    <w:p w14:paraId="671DF6AC" w14:textId="77777777" w:rsidR="0052383D" w:rsidRPr="003E3DE1" w:rsidRDefault="0052383D" w:rsidP="003E3DE1">
      <w:pPr>
        <w:spacing w:after="0" w:line="240" w:lineRule="auto"/>
        <w:jc w:val="both"/>
        <w:rPr>
          <w:rFonts w:ascii="Times New Roman" w:hAnsi="Times New Roman" w:cs="Times New Roman"/>
          <w:sz w:val="24"/>
          <w:szCs w:val="24"/>
        </w:rPr>
      </w:pPr>
    </w:p>
    <w:p w14:paraId="23BB5FFB" w14:textId="04A2A9A9" w:rsidR="00610EA7" w:rsidRPr="003E3DE1" w:rsidRDefault="00610EA7"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Üldine </w:t>
      </w:r>
      <w:proofErr w:type="spellStart"/>
      <w:r w:rsidR="00FC13D3" w:rsidRPr="003E3DE1">
        <w:rPr>
          <w:rFonts w:ascii="Times New Roman" w:hAnsi="Times New Roman" w:cs="Times New Roman"/>
          <w:sz w:val="24"/>
          <w:szCs w:val="24"/>
        </w:rPr>
        <w:t>KOKSi</w:t>
      </w:r>
      <w:proofErr w:type="spellEnd"/>
      <w:r w:rsidR="00FC13D3" w:rsidRPr="003E3DE1">
        <w:rPr>
          <w:rFonts w:ascii="Times New Roman" w:hAnsi="Times New Roman" w:cs="Times New Roman"/>
          <w:sz w:val="24"/>
          <w:szCs w:val="24"/>
        </w:rPr>
        <w:t xml:space="preserve"> </w:t>
      </w:r>
      <w:r w:rsidRPr="003E3DE1">
        <w:rPr>
          <w:rFonts w:ascii="Times New Roman" w:hAnsi="Times New Roman" w:cs="Times New Roman"/>
          <w:sz w:val="24"/>
          <w:szCs w:val="24"/>
        </w:rPr>
        <w:t xml:space="preserve">revisjoni läbiviimise järgne tõdemus oli, et KOKS on üldjoontes toimiv seadus, selles suuremaid seaduse struktuuri ja omavalitsuskorralduse põhimõttelisi muudatusi kavandada ei ole vaja. Küll aga on vajalik kõrvaldada seadusest õiguslikud ebakõlad, liiga detailselt reguleeritud KOV sisemise korralduse küsimused jätta </w:t>
      </w:r>
      <w:r w:rsidR="005A4CF6" w:rsidRPr="003E3DE1">
        <w:rPr>
          <w:rFonts w:ascii="Times New Roman" w:hAnsi="Times New Roman" w:cs="Times New Roman"/>
          <w:sz w:val="24"/>
          <w:szCs w:val="24"/>
        </w:rPr>
        <w:t>e</w:t>
      </w:r>
      <w:r w:rsidRPr="003E3DE1">
        <w:rPr>
          <w:rFonts w:ascii="Times New Roman" w:hAnsi="Times New Roman" w:cs="Times New Roman"/>
          <w:sz w:val="24"/>
          <w:szCs w:val="24"/>
        </w:rPr>
        <w:t>nesekorraldusõiguse suurendamiseks seadusest välja, tõhustada valla- ja linnaelanike kaasamisvõimalusi kohaliku elu küsimuste otsustamisse, õigusselguse ja normist parema arusaadavuse tagamiseks lihtsustada sõnastust keeleliselt ning viia samu õigussuhteid reguleerivad küsimused seaduses sama peatüki alla. Viimasel juhul jälgiti, et seaduse volitusnormide asukoht ei muutuks. Seadusemuudatusega ei kavandata samas senist KOV valdkonna terminoloogiat keskselt muuta ega võeta kasutusele senini kasutatust erinevaid ega uusi termineid.</w:t>
      </w:r>
      <w:r w:rsidR="009A524A" w:rsidRPr="003E3DE1">
        <w:rPr>
          <w:rStyle w:val="Allmrkuseviide"/>
          <w:rFonts w:ascii="Times New Roman" w:hAnsi="Times New Roman" w:cs="Times New Roman"/>
          <w:sz w:val="24"/>
          <w:szCs w:val="24"/>
        </w:rPr>
        <w:footnoteReference w:id="18"/>
      </w:r>
      <w:r w:rsidRPr="003E3DE1">
        <w:rPr>
          <w:rFonts w:ascii="Times New Roman" w:hAnsi="Times New Roman" w:cs="Times New Roman"/>
          <w:sz w:val="24"/>
          <w:szCs w:val="24"/>
        </w:rPr>
        <w:t xml:space="preserve"> Senine praktika on KOV aluskorralduse terminoloogia n-ö paika loksutanud ja uute terminite kasutuselevõtt ei ole tingimata õigustatud.</w:t>
      </w:r>
      <w:r w:rsidRPr="003E3DE1">
        <w:rPr>
          <w:rStyle w:val="Allmrkuseviide"/>
          <w:rFonts w:ascii="Times New Roman" w:hAnsi="Times New Roman" w:cs="Times New Roman"/>
          <w:sz w:val="24"/>
          <w:szCs w:val="24"/>
        </w:rPr>
        <w:footnoteReference w:id="19"/>
      </w:r>
      <w:r w:rsidRPr="003E3DE1">
        <w:rPr>
          <w:rFonts w:ascii="Times New Roman" w:hAnsi="Times New Roman" w:cs="Times New Roman"/>
          <w:sz w:val="24"/>
          <w:szCs w:val="24"/>
        </w:rPr>
        <w:t xml:space="preserve"> </w:t>
      </w:r>
    </w:p>
    <w:p w14:paraId="3C5B08F8" w14:textId="77777777" w:rsidR="005F714B" w:rsidRPr="003E3DE1" w:rsidRDefault="005F714B" w:rsidP="003E3DE1">
      <w:pPr>
        <w:spacing w:after="0" w:line="240" w:lineRule="auto"/>
        <w:jc w:val="both"/>
        <w:rPr>
          <w:rFonts w:ascii="Times New Roman" w:hAnsi="Times New Roman" w:cs="Times New Roman"/>
          <w:sz w:val="24"/>
          <w:szCs w:val="24"/>
        </w:rPr>
      </w:pPr>
    </w:p>
    <w:p w14:paraId="1BF6E925" w14:textId="0FF4C5F5" w:rsidR="00486B12" w:rsidRPr="003E3DE1" w:rsidRDefault="00C9226C"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Varasemas seadusloomes ja ka </w:t>
      </w:r>
      <w:proofErr w:type="spellStart"/>
      <w:r w:rsidRPr="003E3DE1">
        <w:rPr>
          <w:rFonts w:ascii="Times New Roman" w:hAnsi="Times New Roman" w:cs="Times New Roman"/>
          <w:sz w:val="24"/>
          <w:szCs w:val="24"/>
        </w:rPr>
        <w:t>KOVide</w:t>
      </w:r>
      <w:proofErr w:type="spellEnd"/>
      <w:r w:rsidRPr="003E3DE1">
        <w:rPr>
          <w:rFonts w:ascii="Times New Roman" w:hAnsi="Times New Roman" w:cs="Times New Roman"/>
          <w:sz w:val="24"/>
          <w:szCs w:val="24"/>
        </w:rPr>
        <w:t xml:space="preserve"> enda õigusteadvuses on paljuski ekslikult juurdunud seisukoht, et kui seadus ei näe konkreetse küsimuse puhul ette kõiki võimalikke kaasnevaid variatsioone, kuidas mingit olukorda lahendada või ülesannet täita, siis ei ole neil praktikas võimalik endal KOV õigusaktidega küsimust lahendada.</w:t>
      </w:r>
      <w:r w:rsidRPr="003E3DE1">
        <w:rPr>
          <w:rStyle w:val="Allmrkuseviide"/>
          <w:rFonts w:ascii="Times New Roman" w:hAnsi="Times New Roman" w:cs="Times New Roman"/>
          <w:sz w:val="24"/>
          <w:szCs w:val="24"/>
        </w:rPr>
        <w:footnoteReference w:id="20"/>
      </w:r>
      <w:r w:rsidRPr="003E3DE1">
        <w:rPr>
          <w:rFonts w:ascii="Times New Roman" w:hAnsi="Times New Roman" w:cs="Times New Roman"/>
          <w:sz w:val="24"/>
          <w:szCs w:val="24"/>
        </w:rPr>
        <w:t xml:space="preserve"> Teisisõnu on arvatud, et </w:t>
      </w:r>
      <w:proofErr w:type="spellStart"/>
      <w:r w:rsidRPr="003E3DE1">
        <w:rPr>
          <w:rFonts w:ascii="Times New Roman" w:hAnsi="Times New Roman" w:cs="Times New Roman"/>
          <w:sz w:val="24"/>
          <w:szCs w:val="24"/>
        </w:rPr>
        <w:t>KOVide</w:t>
      </w:r>
      <w:proofErr w:type="spellEnd"/>
      <w:r w:rsidRPr="003E3DE1">
        <w:rPr>
          <w:rFonts w:ascii="Times New Roman" w:hAnsi="Times New Roman" w:cs="Times New Roman"/>
          <w:sz w:val="24"/>
          <w:szCs w:val="24"/>
        </w:rPr>
        <w:t xml:space="preserve"> puhul kohaldub avaliku õiguse range eeldus, et lubatud on ainult see, mis on seadusega lubatud. </w:t>
      </w:r>
    </w:p>
    <w:p w14:paraId="3D3A6B02" w14:textId="38B73FCE" w:rsidR="00C9226C" w:rsidRPr="003E3DE1" w:rsidRDefault="00C9226C"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Kohaliku omavalitsuse õiguse puhul see eeldus siiski universaalsena ei kehti, välja arvatud KOV välise korralduse regulatsioonide osas, mis peavad olema seaduses ühetaoliselt lahendatud</w:t>
      </w:r>
      <w:r w:rsidR="00486B12" w:rsidRPr="003E3DE1">
        <w:rPr>
          <w:rFonts w:ascii="Times New Roman" w:hAnsi="Times New Roman" w:cs="Times New Roman"/>
          <w:sz w:val="24"/>
          <w:szCs w:val="24"/>
        </w:rPr>
        <w:t>, n</w:t>
      </w:r>
      <w:r w:rsidRPr="003E3DE1">
        <w:rPr>
          <w:rFonts w:ascii="Times New Roman" w:hAnsi="Times New Roman" w:cs="Times New Roman"/>
          <w:sz w:val="24"/>
          <w:szCs w:val="24"/>
        </w:rPr>
        <w:t>äiteks volikogu valimisõiguslikud aspektid</w:t>
      </w:r>
      <w:r w:rsidR="00486B12" w:rsidRPr="003E3DE1">
        <w:rPr>
          <w:rFonts w:ascii="Times New Roman" w:hAnsi="Times New Roman" w:cs="Times New Roman"/>
          <w:sz w:val="24"/>
          <w:szCs w:val="24"/>
        </w:rPr>
        <w:t xml:space="preserve"> või</w:t>
      </w:r>
      <w:r w:rsidRPr="003E3DE1">
        <w:rPr>
          <w:rFonts w:ascii="Times New Roman" w:hAnsi="Times New Roman" w:cs="Times New Roman"/>
          <w:sz w:val="24"/>
          <w:szCs w:val="24"/>
        </w:rPr>
        <w:t xml:space="preserve"> volikogu liikmete mandaadi kehtivusega seotud küsimused. Kohaliku omavalitsuse õiguse puhul on </w:t>
      </w:r>
      <w:proofErr w:type="spellStart"/>
      <w:r w:rsidRPr="003E3DE1">
        <w:rPr>
          <w:rFonts w:ascii="Times New Roman" w:hAnsi="Times New Roman" w:cs="Times New Roman"/>
          <w:sz w:val="24"/>
          <w:szCs w:val="24"/>
        </w:rPr>
        <w:t>KOVil</w:t>
      </w:r>
      <w:proofErr w:type="spellEnd"/>
      <w:r w:rsidRPr="003E3DE1">
        <w:rPr>
          <w:rFonts w:ascii="Times New Roman" w:hAnsi="Times New Roman" w:cs="Times New Roman"/>
          <w:sz w:val="24"/>
          <w:szCs w:val="24"/>
        </w:rPr>
        <w:t xml:space="preserve"> vastupidi täielik vabadus seadusega lubatud piires rakendada oma initsiatiivi igas valdkonnas, mis ei jää väljapoole nende pädevust ega ole määratud täitmiseks mõnele teisele haldusorganile (EKOH artikkel 4 lõige 2). Vastasel korral oleks sisutühi ka </w:t>
      </w:r>
      <w:r w:rsidR="00486B12" w:rsidRPr="003E3DE1">
        <w:rPr>
          <w:rFonts w:ascii="Times New Roman" w:hAnsi="Times New Roman" w:cs="Times New Roman"/>
          <w:sz w:val="24"/>
          <w:szCs w:val="24"/>
        </w:rPr>
        <w:t>põhiseaduses</w:t>
      </w:r>
      <w:r w:rsidRPr="003E3DE1">
        <w:rPr>
          <w:rFonts w:ascii="Times New Roman" w:hAnsi="Times New Roman" w:cs="Times New Roman"/>
          <w:sz w:val="24"/>
          <w:szCs w:val="24"/>
        </w:rPr>
        <w:t xml:space="preserve"> ja </w:t>
      </w:r>
      <w:proofErr w:type="spellStart"/>
      <w:r w:rsidRPr="003E3DE1">
        <w:rPr>
          <w:rFonts w:ascii="Times New Roman" w:hAnsi="Times New Roman" w:cs="Times New Roman"/>
          <w:sz w:val="24"/>
          <w:szCs w:val="24"/>
        </w:rPr>
        <w:t>EKOHis</w:t>
      </w:r>
      <w:proofErr w:type="spellEnd"/>
      <w:r w:rsidRPr="003E3DE1">
        <w:rPr>
          <w:rFonts w:ascii="Times New Roman" w:hAnsi="Times New Roman" w:cs="Times New Roman"/>
          <w:sz w:val="24"/>
          <w:szCs w:val="24"/>
        </w:rPr>
        <w:t xml:space="preserve"> ette nähtud KOV enesekorraldusõiguse põhimõtte kohaldamise võimalus kohalikus valitsemises. </w:t>
      </w:r>
    </w:p>
    <w:p w14:paraId="5C80869F" w14:textId="77777777" w:rsidR="0052383D" w:rsidRPr="003E3DE1" w:rsidRDefault="0052383D" w:rsidP="003E3DE1">
      <w:pPr>
        <w:spacing w:after="0" w:line="240" w:lineRule="auto"/>
        <w:jc w:val="both"/>
        <w:rPr>
          <w:rFonts w:ascii="Times New Roman" w:hAnsi="Times New Roman" w:cs="Times New Roman"/>
          <w:sz w:val="24"/>
          <w:szCs w:val="24"/>
        </w:rPr>
      </w:pPr>
    </w:p>
    <w:p w14:paraId="0528092B" w14:textId="552DE394" w:rsidR="00C9226C" w:rsidRPr="003E3DE1" w:rsidRDefault="00C9226C"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Näiteks kui riigivõimu puhul võib määruse anda ainult seaduses sisalduva volitusnormi olemasolul ja kooskõlas volitusnormi piiride, mõtte ja eesmärgiga, siis kohaliku elu küsimuse korraldamiseks võib kohaliku omavalitsuse organ (volikogu või valitsus) anda määruse volitusnormita, välja arvatud juhul, kui seaduses on volitusnorm olemas.</w:t>
      </w:r>
      <w:r w:rsidRPr="003E3DE1">
        <w:rPr>
          <w:rStyle w:val="Allmrkuseviide"/>
          <w:rFonts w:ascii="Times New Roman" w:hAnsi="Times New Roman" w:cs="Times New Roman"/>
          <w:sz w:val="24"/>
          <w:szCs w:val="24"/>
        </w:rPr>
        <w:footnoteReference w:id="21"/>
      </w:r>
    </w:p>
    <w:p w14:paraId="2886C485" w14:textId="77777777" w:rsidR="0052383D" w:rsidRPr="003E3DE1" w:rsidRDefault="0052383D" w:rsidP="003E3DE1">
      <w:pPr>
        <w:spacing w:after="0" w:line="240" w:lineRule="auto"/>
        <w:jc w:val="both"/>
        <w:rPr>
          <w:rFonts w:ascii="Times New Roman" w:hAnsi="Times New Roman" w:cs="Times New Roman"/>
          <w:sz w:val="24"/>
          <w:szCs w:val="24"/>
        </w:rPr>
      </w:pPr>
    </w:p>
    <w:p w14:paraId="05176A73" w14:textId="0B73D815" w:rsidR="00486B12" w:rsidRPr="003E3DE1" w:rsidRDefault="00610EA7"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Kuna 2017. aasta haldusreformi elluviimise tulemusena on </w:t>
      </w:r>
      <w:proofErr w:type="spellStart"/>
      <w:r w:rsidRPr="003E3DE1">
        <w:rPr>
          <w:rFonts w:ascii="Times New Roman" w:hAnsi="Times New Roman" w:cs="Times New Roman"/>
          <w:sz w:val="24"/>
          <w:szCs w:val="24"/>
        </w:rPr>
        <w:t>KOVide</w:t>
      </w:r>
      <w:proofErr w:type="spellEnd"/>
      <w:r w:rsidRPr="003E3DE1">
        <w:rPr>
          <w:rFonts w:ascii="Times New Roman" w:hAnsi="Times New Roman" w:cs="Times New Roman"/>
          <w:sz w:val="24"/>
          <w:szCs w:val="24"/>
        </w:rPr>
        <w:t xml:space="preserve"> võimekus üle Eesti suurenenud, on suurenenud ka </w:t>
      </w:r>
      <w:proofErr w:type="spellStart"/>
      <w:r w:rsidRPr="003E3DE1">
        <w:rPr>
          <w:rFonts w:ascii="Times New Roman" w:hAnsi="Times New Roman" w:cs="Times New Roman"/>
          <w:sz w:val="24"/>
          <w:szCs w:val="24"/>
        </w:rPr>
        <w:t>KOVide</w:t>
      </w:r>
      <w:proofErr w:type="spellEnd"/>
      <w:r w:rsidRPr="003E3DE1">
        <w:rPr>
          <w:rFonts w:ascii="Times New Roman" w:hAnsi="Times New Roman" w:cs="Times New Roman"/>
          <w:sz w:val="24"/>
          <w:szCs w:val="24"/>
        </w:rPr>
        <w:t xml:space="preserve"> enesekorraldusvõimekus, mistõttu saab </w:t>
      </w:r>
      <w:proofErr w:type="spellStart"/>
      <w:r w:rsidRPr="003E3DE1">
        <w:rPr>
          <w:rFonts w:ascii="Times New Roman" w:hAnsi="Times New Roman" w:cs="Times New Roman"/>
          <w:sz w:val="24"/>
          <w:szCs w:val="24"/>
        </w:rPr>
        <w:t>KOVidele</w:t>
      </w:r>
      <w:proofErr w:type="spellEnd"/>
      <w:r w:rsidRPr="003E3DE1">
        <w:rPr>
          <w:rFonts w:ascii="Times New Roman" w:hAnsi="Times New Roman" w:cs="Times New Roman"/>
          <w:sz w:val="24"/>
          <w:szCs w:val="24"/>
        </w:rPr>
        <w:t xml:space="preserve"> oma sisemise elu korraldamiseks anda võrreldes kehtiva </w:t>
      </w:r>
      <w:proofErr w:type="spellStart"/>
      <w:r w:rsidRPr="003E3DE1">
        <w:rPr>
          <w:rFonts w:ascii="Times New Roman" w:hAnsi="Times New Roman" w:cs="Times New Roman"/>
          <w:sz w:val="24"/>
          <w:szCs w:val="24"/>
        </w:rPr>
        <w:t>KOKSiga</w:t>
      </w:r>
      <w:proofErr w:type="spellEnd"/>
      <w:r w:rsidRPr="003E3DE1">
        <w:rPr>
          <w:rFonts w:ascii="Times New Roman" w:hAnsi="Times New Roman" w:cs="Times New Roman"/>
          <w:sz w:val="24"/>
          <w:szCs w:val="24"/>
        </w:rPr>
        <w:t xml:space="preserve"> nn vabamad käed.</w:t>
      </w:r>
    </w:p>
    <w:p w14:paraId="7475A17F" w14:textId="77777777" w:rsidR="005F714B" w:rsidRPr="003E3DE1" w:rsidRDefault="005F714B" w:rsidP="003E3DE1">
      <w:pPr>
        <w:spacing w:after="0" w:line="240" w:lineRule="auto"/>
        <w:jc w:val="both"/>
        <w:rPr>
          <w:rFonts w:ascii="Times New Roman" w:hAnsi="Times New Roman" w:cs="Times New Roman"/>
          <w:sz w:val="24"/>
          <w:szCs w:val="24"/>
        </w:rPr>
      </w:pPr>
    </w:p>
    <w:p w14:paraId="47846039" w14:textId="6917A244" w:rsidR="00486B12" w:rsidRPr="003E3DE1" w:rsidRDefault="00610EA7"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EKOH artikli 6 lõike 1 järgi võivad </w:t>
      </w:r>
      <w:proofErr w:type="spellStart"/>
      <w:r w:rsidRPr="003E3DE1">
        <w:rPr>
          <w:rFonts w:ascii="Times New Roman" w:hAnsi="Times New Roman" w:cs="Times New Roman"/>
          <w:sz w:val="24"/>
          <w:szCs w:val="24"/>
        </w:rPr>
        <w:t>KOVid</w:t>
      </w:r>
      <w:proofErr w:type="spellEnd"/>
      <w:r w:rsidRPr="003E3DE1">
        <w:rPr>
          <w:rFonts w:ascii="Times New Roman" w:hAnsi="Times New Roman" w:cs="Times New Roman"/>
          <w:sz w:val="24"/>
          <w:szCs w:val="24"/>
        </w:rPr>
        <w:t xml:space="preserve"> oma haldusstruktuurid ise kindlaks määrata, et kohandada need kohalikele vajadustele vastavaks ning tagada tõhus töökorraldus. Seda põhimõtet on seadusemuudatuste puhul järgitud küsimustes, mis ei nõua seaduse ühetaolise kohaldamise huvides detailse regulatsiooni säilitamist (</w:t>
      </w:r>
      <w:r w:rsidR="00730E1A" w:rsidRPr="003E3DE1">
        <w:rPr>
          <w:rFonts w:ascii="Times New Roman" w:hAnsi="Times New Roman" w:cs="Times New Roman"/>
          <w:sz w:val="24"/>
          <w:szCs w:val="24"/>
        </w:rPr>
        <w:t xml:space="preserve">seadusega tuleb siiski lahendada nt </w:t>
      </w:r>
      <w:r w:rsidRPr="003E3DE1">
        <w:rPr>
          <w:rFonts w:ascii="Times New Roman" w:hAnsi="Times New Roman" w:cs="Times New Roman"/>
          <w:sz w:val="24"/>
          <w:szCs w:val="24"/>
        </w:rPr>
        <w:t xml:space="preserve">küsimused, mis on seotud volikogu passiivse valimisõigusega, mandaadi algamise, peatumise ja lõppemisega). </w:t>
      </w:r>
    </w:p>
    <w:p w14:paraId="479C8EB3" w14:textId="77777777" w:rsidR="0052383D" w:rsidRPr="003E3DE1" w:rsidRDefault="0052383D" w:rsidP="003E3DE1">
      <w:pPr>
        <w:spacing w:after="0" w:line="240" w:lineRule="auto"/>
        <w:jc w:val="both"/>
        <w:rPr>
          <w:rFonts w:ascii="Times New Roman" w:hAnsi="Times New Roman" w:cs="Times New Roman"/>
          <w:sz w:val="24"/>
          <w:szCs w:val="24"/>
        </w:rPr>
      </w:pPr>
    </w:p>
    <w:p w14:paraId="665DD29C" w14:textId="2AEDBCAC" w:rsidR="00610EA7" w:rsidRPr="003E3DE1" w:rsidRDefault="00610EA7"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Liigselt detailsete regulatsioonide puhul KOV sisemise korralduse küsimustes (mis ei puuduta isikute põhiõiguste kaitset) on võetud </w:t>
      </w:r>
      <w:proofErr w:type="spellStart"/>
      <w:r w:rsidRPr="003E3DE1">
        <w:rPr>
          <w:rFonts w:ascii="Times New Roman" w:hAnsi="Times New Roman" w:cs="Times New Roman"/>
          <w:sz w:val="24"/>
          <w:szCs w:val="24"/>
        </w:rPr>
        <w:t>KOVidelt</w:t>
      </w:r>
      <w:proofErr w:type="spellEnd"/>
      <w:r w:rsidRPr="003E3DE1">
        <w:rPr>
          <w:rFonts w:ascii="Times New Roman" w:hAnsi="Times New Roman" w:cs="Times New Roman"/>
          <w:sz w:val="24"/>
          <w:szCs w:val="24"/>
        </w:rPr>
        <w:t xml:space="preserve"> ära paindlikkus kohaldada sätteid kohalikele oludele sobivaks. Samuti on taoliste regulatsioonide puhul suur oht õigusloome vohamiseks</w:t>
      </w:r>
      <w:r w:rsidR="006311A6" w:rsidRPr="003E3DE1">
        <w:rPr>
          <w:rFonts w:ascii="Times New Roman" w:hAnsi="Times New Roman" w:cs="Times New Roman"/>
          <w:sz w:val="24"/>
          <w:szCs w:val="24"/>
        </w:rPr>
        <w:t>. See tähendab, et</w:t>
      </w:r>
      <w:r w:rsidRPr="003E3DE1">
        <w:rPr>
          <w:rFonts w:ascii="Times New Roman" w:hAnsi="Times New Roman" w:cs="Times New Roman"/>
          <w:sz w:val="24"/>
          <w:szCs w:val="24"/>
        </w:rPr>
        <w:t xml:space="preserve"> liiga detailse regulatsiooni puhul võib </w:t>
      </w:r>
      <w:r w:rsidR="006311A6" w:rsidRPr="003E3DE1">
        <w:rPr>
          <w:rFonts w:ascii="Times New Roman" w:hAnsi="Times New Roman" w:cs="Times New Roman"/>
          <w:sz w:val="24"/>
          <w:szCs w:val="24"/>
        </w:rPr>
        <w:t xml:space="preserve">seaduse </w:t>
      </w:r>
      <w:r w:rsidR="0073363F" w:rsidRPr="003E3DE1">
        <w:rPr>
          <w:rFonts w:ascii="Times New Roman" w:hAnsi="Times New Roman" w:cs="Times New Roman"/>
          <w:sz w:val="24"/>
          <w:szCs w:val="24"/>
        </w:rPr>
        <w:t xml:space="preserve">rakendamisel </w:t>
      </w:r>
      <w:r w:rsidR="006311A6" w:rsidRPr="003E3DE1">
        <w:rPr>
          <w:rFonts w:ascii="Times New Roman" w:hAnsi="Times New Roman" w:cs="Times New Roman"/>
          <w:sz w:val="24"/>
          <w:szCs w:val="24"/>
        </w:rPr>
        <w:t xml:space="preserve">tekkida </w:t>
      </w:r>
      <w:r w:rsidRPr="003E3DE1">
        <w:rPr>
          <w:rFonts w:ascii="Times New Roman" w:hAnsi="Times New Roman" w:cs="Times New Roman"/>
          <w:sz w:val="24"/>
          <w:szCs w:val="24"/>
        </w:rPr>
        <w:t>küsimusi, mida seadusandja ei suutnud ette näha</w:t>
      </w:r>
      <w:r w:rsidR="006311A6" w:rsidRPr="003E3DE1">
        <w:rPr>
          <w:rFonts w:ascii="Times New Roman" w:hAnsi="Times New Roman" w:cs="Times New Roman"/>
          <w:sz w:val="24"/>
          <w:szCs w:val="24"/>
        </w:rPr>
        <w:t xml:space="preserve"> ehk</w:t>
      </w:r>
      <w:r w:rsidRPr="003E3DE1">
        <w:rPr>
          <w:rFonts w:ascii="Times New Roman" w:hAnsi="Times New Roman" w:cs="Times New Roman"/>
          <w:sz w:val="24"/>
          <w:szCs w:val="24"/>
        </w:rPr>
        <w:t xml:space="preserve"> selgub, et mõni aspekt on jäänud </w:t>
      </w:r>
      <w:r w:rsidR="006311A6" w:rsidRPr="003E3DE1">
        <w:rPr>
          <w:rFonts w:ascii="Times New Roman" w:hAnsi="Times New Roman" w:cs="Times New Roman"/>
          <w:sz w:val="24"/>
          <w:szCs w:val="24"/>
        </w:rPr>
        <w:t xml:space="preserve">seaduses </w:t>
      </w:r>
      <w:r w:rsidRPr="003E3DE1">
        <w:rPr>
          <w:rFonts w:ascii="Times New Roman" w:hAnsi="Times New Roman" w:cs="Times New Roman"/>
          <w:sz w:val="24"/>
          <w:szCs w:val="24"/>
        </w:rPr>
        <w:t>käsitlemata ja seetõttu tuleb seda uue seadusemuudatusega täpsustada.</w:t>
      </w:r>
      <w:r w:rsidR="000C6CE4" w:rsidRPr="003E3DE1">
        <w:rPr>
          <w:rFonts w:ascii="Times New Roman" w:hAnsi="Times New Roman" w:cs="Times New Roman"/>
          <w:sz w:val="24"/>
          <w:szCs w:val="24"/>
        </w:rPr>
        <w:t xml:space="preserve"> </w:t>
      </w:r>
      <w:proofErr w:type="spellStart"/>
      <w:r w:rsidR="000C6CE4" w:rsidRPr="003E3DE1">
        <w:rPr>
          <w:rFonts w:ascii="Times New Roman" w:hAnsi="Times New Roman" w:cs="Times New Roman"/>
          <w:sz w:val="24"/>
          <w:szCs w:val="24"/>
        </w:rPr>
        <w:t>KOKSi</w:t>
      </w:r>
      <w:proofErr w:type="spellEnd"/>
      <w:r w:rsidR="000C6CE4" w:rsidRPr="003E3DE1">
        <w:rPr>
          <w:rFonts w:ascii="Times New Roman" w:hAnsi="Times New Roman" w:cs="Times New Roman"/>
          <w:sz w:val="24"/>
          <w:szCs w:val="24"/>
        </w:rPr>
        <w:t xml:space="preserve"> muudatuste kavandamisel on seetõttu hinnatud, kas KOV aluskorralduse regulatsioonide puhul on kohaliku elu küsimuste lahendamiseks jäetud </w:t>
      </w:r>
      <w:proofErr w:type="spellStart"/>
      <w:r w:rsidR="000C6CE4" w:rsidRPr="003E3DE1">
        <w:rPr>
          <w:rFonts w:ascii="Times New Roman" w:hAnsi="Times New Roman" w:cs="Times New Roman"/>
          <w:sz w:val="24"/>
          <w:szCs w:val="24"/>
        </w:rPr>
        <w:t>KOVidele</w:t>
      </w:r>
      <w:proofErr w:type="spellEnd"/>
      <w:r w:rsidR="000C6CE4" w:rsidRPr="003E3DE1">
        <w:rPr>
          <w:rFonts w:ascii="Times New Roman" w:hAnsi="Times New Roman" w:cs="Times New Roman"/>
          <w:sz w:val="24"/>
          <w:szCs w:val="24"/>
        </w:rPr>
        <w:t xml:space="preserve"> piisav otsustus- ja </w:t>
      </w:r>
      <w:r w:rsidR="00627DE9" w:rsidRPr="003E3DE1">
        <w:rPr>
          <w:rFonts w:ascii="Times New Roman" w:hAnsi="Times New Roman" w:cs="Times New Roman"/>
          <w:sz w:val="24"/>
          <w:szCs w:val="24"/>
        </w:rPr>
        <w:t>kaalutlusõigus</w:t>
      </w:r>
      <w:r w:rsidR="000C6CE4" w:rsidRPr="003E3DE1">
        <w:rPr>
          <w:rFonts w:ascii="Times New Roman" w:hAnsi="Times New Roman" w:cs="Times New Roman"/>
          <w:sz w:val="24"/>
          <w:szCs w:val="24"/>
        </w:rPr>
        <w:t>.</w:t>
      </w:r>
      <w:r w:rsidR="006311A6" w:rsidRPr="003E3DE1">
        <w:rPr>
          <w:rFonts w:ascii="Times New Roman" w:hAnsi="Times New Roman" w:cs="Times New Roman"/>
          <w:sz w:val="24"/>
          <w:szCs w:val="24"/>
        </w:rPr>
        <w:t xml:space="preserve"> Regulatsioone on püütud eelnõus jätta sel põhjusel võimalikult üldiseks.</w:t>
      </w:r>
    </w:p>
    <w:p w14:paraId="1F3CB52A" w14:textId="77777777" w:rsidR="0052383D" w:rsidRPr="003E3DE1" w:rsidRDefault="0052383D" w:rsidP="003E3DE1">
      <w:pPr>
        <w:spacing w:after="0" w:line="240" w:lineRule="auto"/>
        <w:jc w:val="both"/>
        <w:rPr>
          <w:rFonts w:ascii="Times New Roman" w:hAnsi="Times New Roman" w:cs="Times New Roman"/>
          <w:sz w:val="24"/>
          <w:szCs w:val="24"/>
        </w:rPr>
      </w:pPr>
    </w:p>
    <w:p w14:paraId="048CD8A7" w14:textId="5C1B529A" w:rsidR="000C6CE4" w:rsidRPr="003E3DE1" w:rsidRDefault="000C6CE4"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Eelnõuga </w:t>
      </w:r>
      <w:proofErr w:type="spellStart"/>
      <w:r w:rsidRPr="003E3DE1">
        <w:rPr>
          <w:rFonts w:ascii="Times New Roman" w:hAnsi="Times New Roman" w:cs="Times New Roman"/>
          <w:sz w:val="24"/>
          <w:szCs w:val="24"/>
        </w:rPr>
        <w:t>KOVide</w:t>
      </w:r>
      <w:proofErr w:type="spellEnd"/>
      <w:r w:rsidRPr="003E3DE1">
        <w:rPr>
          <w:rFonts w:ascii="Times New Roman" w:hAnsi="Times New Roman" w:cs="Times New Roman"/>
          <w:sz w:val="24"/>
          <w:szCs w:val="24"/>
        </w:rPr>
        <w:t xml:space="preserve"> enesekorraldusõiguse suurendamise eesmärk on seotud ka 2017. a läbi viidud haldusreformiga, mille eesmärgiks oli </w:t>
      </w:r>
      <w:proofErr w:type="spellStart"/>
      <w:r w:rsidRPr="003E3DE1">
        <w:rPr>
          <w:rFonts w:ascii="Times New Roman" w:hAnsi="Times New Roman" w:cs="Times New Roman"/>
          <w:sz w:val="24"/>
          <w:szCs w:val="24"/>
        </w:rPr>
        <w:t>KOVide</w:t>
      </w:r>
      <w:proofErr w:type="spellEnd"/>
      <w:r w:rsidRPr="003E3DE1">
        <w:rPr>
          <w:rFonts w:ascii="Times New Roman" w:hAnsi="Times New Roman" w:cs="Times New Roman"/>
          <w:sz w:val="24"/>
          <w:szCs w:val="24"/>
        </w:rPr>
        <w:t xml:space="preserve"> moodustumine, kes suudavad pakkuda inimestele paremaid avalikke teenuseid, tagada piirkondade konkurentsivõime kasvu ning täita iseseisvalt neile seadusega pandud ülesandeid.</w:t>
      </w:r>
      <w:r w:rsidRPr="003E3DE1">
        <w:rPr>
          <w:rStyle w:val="Allmrkuseviide"/>
          <w:rFonts w:ascii="Times New Roman" w:hAnsi="Times New Roman" w:cs="Times New Roman"/>
          <w:sz w:val="24"/>
          <w:szCs w:val="24"/>
        </w:rPr>
        <w:footnoteReference w:id="22"/>
      </w:r>
      <w:r w:rsidRPr="003E3DE1">
        <w:rPr>
          <w:rFonts w:ascii="Times New Roman" w:hAnsi="Times New Roman" w:cs="Times New Roman"/>
          <w:sz w:val="24"/>
          <w:szCs w:val="24"/>
        </w:rPr>
        <w:t xml:space="preserve"> Haldusreformi ettevalmistamiseks moodustatud eksperdikomisjon sõnastas haldusreformi alaeesmärgina ka </w:t>
      </w:r>
      <w:proofErr w:type="spellStart"/>
      <w:r w:rsidRPr="003E3DE1">
        <w:rPr>
          <w:rFonts w:ascii="Times New Roman" w:hAnsi="Times New Roman" w:cs="Times New Roman"/>
          <w:sz w:val="24"/>
          <w:szCs w:val="24"/>
        </w:rPr>
        <w:t>KOVi</w:t>
      </w:r>
      <w:proofErr w:type="spellEnd"/>
      <w:r w:rsidRPr="003E3DE1">
        <w:rPr>
          <w:rFonts w:ascii="Times New Roman" w:hAnsi="Times New Roman" w:cs="Times New Roman"/>
          <w:sz w:val="24"/>
          <w:szCs w:val="24"/>
        </w:rPr>
        <w:t xml:space="preserve"> suurema rolli ühiskonnaelu korraldamisel – so võime, otsustusõigus ning vastutus iseseisvalt ja tõhusalt korraldada kohalikku elu.</w:t>
      </w:r>
      <w:r w:rsidRPr="003E3DE1">
        <w:rPr>
          <w:rStyle w:val="Allmrkuseviide"/>
          <w:rFonts w:ascii="Times New Roman" w:hAnsi="Times New Roman" w:cs="Times New Roman"/>
          <w:sz w:val="24"/>
          <w:szCs w:val="24"/>
        </w:rPr>
        <w:footnoteReference w:id="23"/>
      </w:r>
      <w:r w:rsidRPr="003E3DE1">
        <w:rPr>
          <w:rFonts w:ascii="Times New Roman" w:hAnsi="Times New Roman" w:cs="Times New Roman"/>
          <w:sz w:val="24"/>
          <w:szCs w:val="24"/>
        </w:rPr>
        <w:t xml:space="preserve"> </w:t>
      </w:r>
    </w:p>
    <w:p w14:paraId="6843A5DF" w14:textId="77777777" w:rsidR="0052383D" w:rsidRPr="003E3DE1" w:rsidRDefault="0052383D" w:rsidP="003E3DE1">
      <w:pPr>
        <w:spacing w:after="0" w:line="240" w:lineRule="auto"/>
        <w:jc w:val="both"/>
        <w:rPr>
          <w:rFonts w:ascii="Times New Roman" w:hAnsi="Times New Roman" w:cs="Times New Roman"/>
          <w:sz w:val="24"/>
          <w:szCs w:val="24"/>
        </w:rPr>
      </w:pPr>
    </w:p>
    <w:p w14:paraId="2A6020C3" w14:textId="49B96424" w:rsidR="000C6CE4" w:rsidRPr="003E3DE1" w:rsidRDefault="000C6CE4"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On põhjendatud ootus, et haldusreformi tulemusena, mil </w:t>
      </w:r>
      <w:proofErr w:type="spellStart"/>
      <w:r w:rsidRPr="003E3DE1">
        <w:rPr>
          <w:rFonts w:ascii="Times New Roman" w:hAnsi="Times New Roman" w:cs="Times New Roman"/>
          <w:sz w:val="24"/>
          <w:szCs w:val="24"/>
        </w:rPr>
        <w:t>KOVide</w:t>
      </w:r>
      <w:proofErr w:type="spellEnd"/>
      <w:r w:rsidRPr="003E3DE1">
        <w:rPr>
          <w:rFonts w:ascii="Times New Roman" w:hAnsi="Times New Roman" w:cs="Times New Roman"/>
          <w:sz w:val="24"/>
          <w:szCs w:val="24"/>
        </w:rPr>
        <w:t xml:space="preserve"> koguarv vähenes 213-lt 79-le ja alla 5000 elanikuga omavalitsusüksuste</w:t>
      </w:r>
      <w:r w:rsidR="00627DE9" w:rsidRPr="003E3DE1">
        <w:rPr>
          <w:rStyle w:val="Allmrkuseviide"/>
          <w:rFonts w:ascii="Times New Roman" w:hAnsi="Times New Roman" w:cs="Times New Roman"/>
          <w:sz w:val="24"/>
          <w:szCs w:val="24"/>
        </w:rPr>
        <w:footnoteReference w:id="24"/>
      </w:r>
      <w:r w:rsidRPr="003E3DE1">
        <w:rPr>
          <w:rFonts w:ascii="Times New Roman" w:hAnsi="Times New Roman" w:cs="Times New Roman"/>
          <w:sz w:val="24"/>
          <w:szCs w:val="24"/>
        </w:rPr>
        <w:t xml:space="preserve"> osakaal vähenes 79%-</w:t>
      </w:r>
      <w:proofErr w:type="spellStart"/>
      <w:r w:rsidRPr="003E3DE1">
        <w:rPr>
          <w:rFonts w:ascii="Times New Roman" w:hAnsi="Times New Roman" w:cs="Times New Roman"/>
          <w:sz w:val="24"/>
          <w:szCs w:val="24"/>
        </w:rPr>
        <w:t>lt</w:t>
      </w:r>
      <w:proofErr w:type="spellEnd"/>
      <w:r w:rsidRPr="003E3DE1">
        <w:rPr>
          <w:rFonts w:ascii="Times New Roman" w:hAnsi="Times New Roman" w:cs="Times New Roman"/>
          <w:sz w:val="24"/>
          <w:szCs w:val="24"/>
        </w:rPr>
        <w:t xml:space="preserve"> (169 reformieelset </w:t>
      </w:r>
      <w:proofErr w:type="spellStart"/>
      <w:r w:rsidRPr="003E3DE1">
        <w:rPr>
          <w:rFonts w:ascii="Times New Roman" w:hAnsi="Times New Roman" w:cs="Times New Roman"/>
          <w:sz w:val="24"/>
          <w:szCs w:val="24"/>
        </w:rPr>
        <w:t>KOVi</w:t>
      </w:r>
      <w:proofErr w:type="spellEnd"/>
      <w:r w:rsidRPr="003E3DE1">
        <w:rPr>
          <w:rFonts w:ascii="Times New Roman" w:hAnsi="Times New Roman" w:cs="Times New Roman"/>
          <w:sz w:val="24"/>
          <w:szCs w:val="24"/>
        </w:rPr>
        <w:t>) vaid viiendikule (15)</w:t>
      </w:r>
      <w:r w:rsidRPr="003E3DE1">
        <w:rPr>
          <w:rStyle w:val="Allmrkuseviide"/>
          <w:rFonts w:ascii="Times New Roman" w:hAnsi="Times New Roman" w:cs="Times New Roman"/>
          <w:sz w:val="24"/>
          <w:szCs w:val="24"/>
        </w:rPr>
        <w:footnoteReference w:id="25"/>
      </w:r>
      <w:r w:rsidRPr="003E3DE1">
        <w:rPr>
          <w:rFonts w:ascii="Times New Roman" w:hAnsi="Times New Roman" w:cs="Times New Roman"/>
          <w:sz w:val="24"/>
          <w:szCs w:val="24"/>
        </w:rPr>
        <w:t>, on enamik</w:t>
      </w:r>
      <w:r w:rsidR="00577DFD" w:rsidRPr="003E3DE1">
        <w:rPr>
          <w:rFonts w:ascii="Times New Roman" w:hAnsi="Times New Roman" w:cs="Times New Roman"/>
          <w:sz w:val="24"/>
          <w:szCs w:val="24"/>
        </w:rPr>
        <w:t>u</w:t>
      </w:r>
      <w:r w:rsidRPr="003E3DE1">
        <w:rPr>
          <w:rFonts w:ascii="Times New Roman" w:hAnsi="Times New Roman" w:cs="Times New Roman"/>
          <w:sz w:val="24"/>
          <w:szCs w:val="24"/>
        </w:rPr>
        <w:t xml:space="preserve">s </w:t>
      </w:r>
      <w:r w:rsidR="00577DFD" w:rsidRPr="003E3DE1">
        <w:rPr>
          <w:rFonts w:ascii="Times New Roman" w:hAnsi="Times New Roman" w:cs="Times New Roman"/>
          <w:sz w:val="24"/>
          <w:szCs w:val="24"/>
        </w:rPr>
        <w:t>neist</w:t>
      </w:r>
      <w:r w:rsidRPr="003E3DE1">
        <w:rPr>
          <w:rFonts w:ascii="Times New Roman" w:hAnsi="Times New Roman" w:cs="Times New Roman"/>
          <w:sz w:val="24"/>
          <w:szCs w:val="24"/>
        </w:rPr>
        <w:t xml:space="preserve"> loodud ka tingimused ja professionaalne võimekus mõelda ise, milline sisemine korraldus</w:t>
      </w:r>
      <w:r w:rsidR="00577DFD" w:rsidRPr="003E3DE1">
        <w:rPr>
          <w:rFonts w:ascii="Times New Roman" w:hAnsi="Times New Roman" w:cs="Times New Roman"/>
          <w:sz w:val="24"/>
          <w:szCs w:val="24"/>
        </w:rPr>
        <w:t xml:space="preserve"> </w:t>
      </w:r>
      <w:proofErr w:type="spellStart"/>
      <w:r w:rsidR="00577DFD" w:rsidRPr="003E3DE1">
        <w:rPr>
          <w:rFonts w:ascii="Times New Roman" w:hAnsi="Times New Roman" w:cs="Times New Roman"/>
          <w:sz w:val="24"/>
          <w:szCs w:val="24"/>
        </w:rPr>
        <w:t>KOVis</w:t>
      </w:r>
      <w:proofErr w:type="spellEnd"/>
      <w:r w:rsidRPr="003E3DE1">
        <w:rPr>
          <w:rFonts w:ascii="Times New Roman" w:hAnsi="Times New Roman" w:cs="Times New Roman"/>
          <w:sz w:val="24"/>
          <w:szCs w:val="24"/>
        </w:rPr>
        <w:t xml:space="preserve"> luua ning mil moel seadusega antud ülesandeid võimalikult kvaliteetselt täita.</w:t>
      </w:r>
    </w:p>
    <w:p w14:paraId="236E18AB" w14:textId="77777777" w:rsidR="0052383D" w:rsidRPr="003E3DE1" w:rsidRDefault="0052383D" w:rsidP="003E3DE1">
      <w:pPr>
        <w:spacing w:after="0" w:line="240" w:lineRule="auto"/>
        <w:jc w:val="both"/>
        <w:rPr>
          <w:rFonts w:ascii="Times New Roman" w:hAnsi="Times New Roman" w:cs="Times New Roman"/>
          <w:sz w:val="24"/>
          <w:szCs w:val="24"/>
        </w:rPr>
      </w:pPr>
    </w:p>
    <w:p w14:paraId="262303A8" w14:textId="7D6BE8E0" w:rsidR="008376D1" w:rsidRPr="003E3DE1" w:rsidRDefault="008376D1"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Üheks haldusreformi alaeesmärgiks loeti ka </w:t>
      </w:r>
      <w:proofErr w:type="spellStart"/>
      <w:r w:rsidRPr="003E3DE1">
        <w:rPr>
          <w:rFonts w:ascii="Times New Roman" w:hAnsi="Times New Roman" w:cs="Times New Roman"/>
          <w:sz w:val="24"/>
          <w:szCs w:val="24"/>
        </w:rPr>
        <w:t>KOVide</w:t>
      </w:r>
      <w:proofErr w:type="spellEnd"/>
      <w:r w:rsidRPr="003E3DE1">
        <w:rPr>
          <w:rFonts w:ascii="Times New Roman" w:hAnsi="Times New Roman" w:cs="Times New Roman"/>
          <w:sz w:val="24"/>
          <w:szCs w:val="24"/>
        </w:rPr>
        <w:t xml:space="preserve"> ühinemisega kaasnevat võimalikku tugevamat kohalikku esindus- ja osalusdemokraatiat ning elanike suuremaid võimalusi osaleda kohaliku omavalitsemise teostamisel (pidades näiteks silmas osavalla või linnaosa elanike kaasamiseks osavalla- ja linnaosakogude moodustamist).</w:t>
      </w:r>
      <w:r w:rsidRPr="003E3DE1">
        <w:rPr>
          <w:rStyle w:val="Allmrkuseviide"/>
          <w:rFonts w:ascii="Times New Roman" w:hAnsi="Times New Roman" w:cs="Times New Roman"/>
          <w:sz w:val="24"/>
          <w:szCs w:val="24"/>
        </w:rPr>
        <w:footnoteReference w:id="26"/>
      </w:r>
      <w:r w:rsidRPr="003E3DE1">
        <w:rPr>
          <w:rFonts w:ascii="Times New Roman" w:hAnsi="Times New Roman" w:cs="Times New Roman"/>
          <w:sz w:val="24"/>
          <w:szCs w:val="24"/>
        </w:rPr>
        <w:t xml:space="preserve"> Nii on ka eelnõus teiseks suureks eesmärgiks võetud valla- ja linnaelanike osalus- ja kaasamisvõimaluste mitmekesistamine kohaliku elu küsimuste otsustamisel. </w:t>
      </w:r>
      <w:proofErr w:type="spellStart"/>
      <w:r w:rsidRPr="003E3DE1">
        <w:rPr>
          <w:rFonts w:ascii="Times New Roman" w:hAnsi="Times New Roman" w:cs="Times New Roman"/>
          <w:sz w:val="24"/>
          <w:szCs w:val="24"/>
        </w:rPr>
        <w:t>KOVid</w:t>
      </w:r>
      <w:proofErr w:type="spellEnd"/>
      <w:r w:rsidRPr="003E3DE1">
        <w:rPr>
          <w:rFonts w:ascii="Times New Roman" w:hAnsi="Times New Roman" w:cs="Times New Roman"/>
          <w:sz w:val="24"/>
          <w:szCs w:val="24"/>
        </w:rPr>
        <w:t xml:space="preserve"> on EKOH preambul</w:t>
      </w:r>
      <w:r w:rsidR="00577DFD" w:rsidRPr="003E3DE1">
        <w:rPr>
          <w:rFonts w:ascii="Times New Roman" w:hAnsi="Times New Roman" w:cs="Times New Roman"/>
          <w:sz w:val="24"/>
          <w:szCs w:val="24"/>
        </w:rPr>
        <w:t>i</w:t>
      </w:r>
      <w:r w:rsidRPr="003E3DE1">
        <w:rPr>
          <w:rFonts w:ascii="Times New Roman" w:hAnsi="Times New Roman" w:cs="Times New Roman"/>
          <w:sz w:val="24"/>
          <w:szCs w:val="24"/>
        </w:rPr>
        <w:t xml:space="preserve"> järgi </w:t>
      </w:r>
      <w:r w:rsidR="00577DFD" w:rsidRPr="003E3DE1">
        <w:rPr>
          <w:rFonts w:ascii="Times New Roman" w:hAnsi="Times New Roman" w:cs="Times New Roman"/>
          <w:sz w:val="24"/>
          <w:szCs w:val="24"/>
        </w:rPr>
        <w:t xml:space="preserve">üks </w:t>
      </w:r>
      <w:r w:rsidRPr="003E3DE1">
        <w:rPr>
          <w:rFonts w:ascii="Times New Roman" w:hAnsi="Times New Roman" w:cs="Times New Roman"/>
          <w:sz w:val="24"/>
          <w:szCs w:val="24"/>
        </w:rPr>
        <w:t xml:space="preserve">demokraatliku valitsemiskorralduse põhilisi alustugesid, seetõttu peavad </w:t>
      </w:r>
      <w:proofErr w:type="spellStart"/>
      <w:r w:rsidRPr="003E3DE1">
        <w:rPr>
          <w:rFonts w:ascii="Times New Roman" w:hAnsi="Times New Roman" w:cs="Times New Roman"/>
          <w:sz w:val="24"/>
          <w:szCs w:val="24"/>
        </w:rPr>
        <w:t>KOVid</w:t>
      </w:r>
      <w:proofErr w:type="spellEnd"/>
      <w:r w:rsidRPr="003E3DE1">
        <w:rPr>
          <w:rFonts w:ascii="Times New Roman" w:hAnsi="Times New Roman" w:cs="Times New Roman"/>
          <w:sz w:val="24"/>
          <w:szCs w:val="24"/>
        </w:rPr>
        <w:t xml:space="preserve"> ka praktikas järgima demokraatia põhimõtteid (sh elanike kaasamine ja osalus kohalikus valitsemises, õigusriigi austamine). </w:t>
      </w:r>
    </w:p>
    <w:p w14:paraId="7F2E63AA" w14:textId="77777777" w:rsidR="0052383D" w:rsidRPr="003E3DE1" w:rsidRDefault="0052383D" w:rsidP="003E3DE1">
      <w:pPr>
        <w:spacing w:after="0" w:line="240" w:lineRule="auto"/>
        <w:jc w:val="both"/>
        <w:rPr>
          <w:rFonts w:ascii="Times New Roman" w:hAnsi="Times New Roman" w:cs="Times New Roman"/>
          <w:sz w:val="24"/>
          <w:szCs w:val="24"/>
        </w:rPr>
      </w:pPr>
      <w:bookmarkStart w:id="15" w:name="_Hlk100285075"/>
    </w:p>
    <w:p w14:paraId="7484B070" w14:textId="10FE19BF" w:rsidR="00577DFD" w:rsidRPr="003E3DE1" w:rsidRDefault="00610EA7"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Eestis on kohalikus omavalitsemises valitud esindusdemokraatlik mudel, mille puhul antakse valla- või linnaelanike poolt iga nelja aasta möödudes kohaliku omavalitsuse volikogu valimistel mandaat valitud volikogu liikmetele kohaliku elu korraldamiseks. KOV võimuorganid – volikogu ja valitsus – saavad küll iseseisvalt korraldada ja juhtida kohalikku elu, kuid peavad sealjuures lähtuma ka valla- või linnaelanike õigustatud vajadustest ja huvidest. </w:t>
      </w:r>
    </w:p>
    <w:p w14:paraId="7AC2748C" w14:textId="77777777" w:rsidR="0052383D" w:rsidRPr="003E3DE1" w:rsidRDefault="0052383D" w:rsidP="003E3DE1">
      <w:pPr>
        <w:spacing w:after="0" w:line="240" w:lineRule="auto"/>
        <w:jc w:val="both"/>
        <w:rPr>
          <w:rFonts w:ascii="Times New Roman" w:hAnsi="Times New Roman" w:cs="Times New Roman"/>
          <w:sz w:val="24"/>
          <w:szCs w:val="24"/>
        </w:rPr>
      </w:pPr>
    </w:p>
    <w:p w14:paraId="38658DE1" w14:textId="138BF1A8" w:rsidR="00610EA7" w:rsidRPr="003E3DE1" w:rsidRDefault="00610EA7"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Järjest enam on elanikud ja kodanikuühendused soovi avaldanud kohaliku elu korraldamisel kaasa rääkida. Seda soodustab oluliselt ka tänapäevane elektrooniline suhtlus, võimalus avaldada oma arvamust erinevate strateegiliste otsuste kavandamisel, osaleda kaasava eelarve menetluses, esitada omapoolseid algatusi volikogu ja valitsuse õigusaktide vastuvõtmiseks, muutmiseks või kehtetuks tunnistamiseks jne. Eelnõuga kavandatavate muudatustega soodustatakse seetõttu ka valla- või linnaelanike kaasamist kohalikku valitsemisse. </w:t>
      </w:r>
    </w:p>
    <w:bookmarkEnd w:id="15"/>
    <w:p w14:paraId="7F8313EF" w14:textId="77777777" w:rsidR="0052383D" w:rsidRPr="003E3DE1" w:rsidRDefault="0052383D" w:rsidP="003E3DE1">
      <w:pPr>
        <w:spacing w:after="0" w:line="240" w:lineRule="auto"/>
        <w:jc w:val="both"/>
        <w:rPr>
          <w:rFonts w:ascii="Times New Roman" w:hAnsi="Times New Roman" w:cs="Times New Roman"/>
          <w:sz w:val="24"/>
          <w:szCs w:val="24"/>
          <w:u w:val="single"/>
        </w:rPr>
      </w:pPr>
    </w:p>
    <w:p w14:paraId="2B00B719" w14:textId="14579886" w:rsidR="00610EA7" w:rsidRPr="003E3DE1" w:rsidRDefault="00610EA7" w:rsidP="003E3DE1">
      <w:pPr>
        <w:spacing w:after="0" w:line="240" w:lineRule="auto"/>
        <w:jc w:val="both"/>
        <w:rPr>
          <w:rFonts w:ascii="Times New Roman" w:hAnsi="Times New Roman" w:cs="Times New Roman"/>
          <w:sz w:val="24"/>
          <w:szCs w:val="24"/>
          <w:u w:val="single"/>
        </w:rPr>
      </w:pPr>
      <w:r w:rsidRPr="003E3DE1">
        <w:rPr>
          <w:rFonts w:ascii="Times New Roman" w:hAnsi="Times New Roman" w:cs="Times New Roman"/>
          <w:sz w:val="24"/>
          <w:szCs w:val="24"/>
          <w:u w:val="single"/>
        </w:rPr>
        <w:t xml:space="preserve">Ülevaade peamistest </w:t>
      </w:r>
      <w:proofErr w:type="spellStart"/>
      <w:r w:rsidRPr="003E3DE1">
        <w:rPr>
          <w:rFonts w:ascii="Times New Roman" w:hAnsi="Times New Roman" w:cs="Times New Roman"/>
          <w:sz w:val="24"/>
          <w:szCs w:val="24"/>
          <w:u w:val="single"/>
        </w:rPr>
        <w:t>KOKSis</w:t>
      </w:r>
      <w:proofErr w:type="spellEnd"/>
      <w:r w:rsidRPr="003E3DE1">
        <w:rPr>
          <w:rFonts w:ascii="Times New Roman" w:hAnsi="Times New Roman" w:cs="Times New Roman"/>
          <w:sz w:val="24"/>
          <w:szCs w:val="24"/>
          <w:u w:val="single"/>
        </w:rPr>
        <w:t xml:space="preserve"> ja teistes seadustes kavandatavatest muudatustest </w:t>
      </w:r>
    </w:p>
    <w:p w14:paraId="49426791" w14:textId="77777777" w:rsidR="0052383D" w:rsidRPr="003E3DE1" w:rsidRDefault="0052383D" w:rsidP="003E3DE1">
      <w:pPr>
        <w:shd w:val="clear" w:color="auto" w:fill="FFFFFF"/>
        <w:spacing w:after="0" w:line="240" w:lineRule="auto"/>
        <w:jc w:val="both"/>
        <w:rPr>
          <w:rFonts w:ascii="Times New Roman" w:eastAsia="Times New Roman" w:hAnsi="Times New Roman" w:cs="Times New Roman"/>
          <w:sz w:val="24"/>
          <w:szCs w:val="24"/>
          <w:lang w:eastAsia="et-EE"/>
        </w:rPr>
      </w:pPr>
    </w:p>
    <w:p w14:paraId="59EF5BC5" w14:textId="62A0AE0F" w:rsidR="00610EA7" w:rsidRPr="003E3DE1" w:rsidRDefault="007C69A5" w:rsidP="003E3DE1">
      <w:pPr>
        <w:shd w:val="clear" w:color="auto" w:fill="FFFFFF"/>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J</w:t>
      </w:r>
      <w:r w:rsidR="00610EA7" w:rsidRPr="003E3DE1">
        <w:rPr>
          <w:rFonts w:ascii="Times New Roman" w:eastAsia="Times New Roman" w:hAnsi="Times New Roman" w:cs="Times New Roman"/>
          <w:sz w:val="24"/>
          <w:szCs w:val="24"/>
          <w:lang w:eastAsia="et-EE"/>
        </w:rPr>
        <w:t xml:space="preserve">ärgnevalt on esitatud ülevaade peamistest </w:t>
      </w:r>
      <w:proofErr w:type="spellStart"/>
      <w:r w:rsidR="00610EA7" w:rsidRPr="003E3DE1">
        <w:rPr>
          <w:rFonts w:ascii="Times New Roman" w:eastAsia="Times New Roman" w:hAnsi="Times New Roman" w:cs="Times New Roman"/>
          <w:sz w:val="24"/>
          <w:szCs w:val="24"/>
          <w:lang w:eastAsia="et-EE"/>
        </w:rPr>
        <w:t>KOKSis</w:t>
      </w:r>
      <w:proofErr w:type="spellEnd"/>
      <w:r w:rsidR="00610EA7" w:rsidRPr="003E3DE1">
        <w:rPr>
          <w:rFonts w:ascii="Times New Roman" w:eastAsia="Times New Roman" w:hAnsi="Times New Roman" w:cs="Times New Roman"/>
          <w:sz w:val="24"/>
          <w:szCs w:val="24"/>
          <w:lang w:eastAsia="et-EE"/>
        </w:rPr>
        <w:t xml:space="preserve"> kavandatavatest muudatustest. </w:t>
      </w:r>
    </w:p>
    <w:p w14:paraId="64125B17" w14:textId="77777777" w:rsidR="007C69A5" w:rsidRPr="003E3DE1" w:rsidRDefault="007C69A5" w:rsidP="003E3DE1">
      <w:pPr>
        <w:shd w:val="clear" w:color="auto" w:fill="FFFFFF"/>
        <w:spacing w:after="0" w:line="240" w:lineRule="auto"/>
        <w:jc w:val="both"/>
        <w:rPr>
          <w:rFonts w:ascii="Times New Roman" w:eastAsia="Times New Roman" w:hAnsi="Times New Roman" w:cs="Times New Roman"/>
          <w:sz w:val="24"/>
          <w:szCs w:val="24"/>
          <w:lang w:eastAsia="et-EE"/>
        </w:rPr>
      </w:pPr>
    </w:p>
    <w:p w14:paraId="7F412EB0" w14:textId="2FD1C3C6" w:rsidR="00F173D7" w:rsidRPr="003E3DE1" w:rsidRDefault="00610EA7" w:rsidP="003E3DE1">
      <w:pPr>
        <w:pStyle w:val="Loendilik"/>
        <w:numPr>
          <w:ilvl w:val="0"/>
          <w:numId w:val="44"/>
        </w:numPr>
        <w:shd w:val="clear" w:color="auto" w:fill="FFFFFF"/>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sz w:val="24"/>
          <w:szCs w:val="24"/>
          <w:lang w:eastAsia="et-EE"/>
        </w:rPr>
        <w:t xml:space="preserve">Seadusest jäetakse välja mitmed omavalitsuste </w:t>
      </w:r>
      <w:proofErr w:type="spellStart"/>
      <w:r w:rsidRPr="003E3DE1">
        <w:rPr>
          <w:rFonts w:ascii="Times New Roman" w:eastAsia="Times New Roman" w:hAnsi="Times New Roman" w:cs="Times New Roman"/>
          <w:sz w:val="24"/>
          <w:szCs w:val="24"/>
          <w:lang w:eastAsia="et-EE"/>
        </w:rPr>
        <w:t>valdkondlikke</w:t>
      </w:r>
      <w:proofErr w:type="spellEnd"/>
      <w:r w:rsidRPr="003E3DE1">
        <w:rPr>
          <w:rFonts w:ascii="Times New Roman" w:eastAsia="Times New Roman" w:hAnsi="Times New Roman" w:cs="Times New Roman"/>
          <w:sz w:val="24"/>
          <w:szCs w:val="24"/>
          <w:lang w:eastAsia="et-EE"/>
        </w:rPr>
        <w:t xml:space="preserve"> ülesandeid puudutavad regulatsioonid, mille õige koht on vastavates valdkondlikes seadustes ja mida juba neis ka täpsemini reguleeritakse.</w:t>
      </w:r>
      <w:r w:rsidR="00126F40" w:rsidRPr="003E3DE1">
        <w:rPr>
          <w:rFonts w:ascii="Times New Roman" w:eastAsia="Times New Roman" w:hAnsi="Times New Roman" w:cs="Times New Roman"/>
          <w:sz w:val="24"/>
          <w:szCs w:val="24"/>
          <w:lang w:eastAsia="et-EE"/>
        </w:rPr>
        <w:t xml:space="preserve"> Erandiks on KOKS § 6 lõikes 1 nimetatud ning KOV arengukavas ja maakondlikus/piirkondlikus arengustrateegias kajastatavad ning </w:t>
      </w:r>
      <w:r w:rsidR="006311A6" w:rsidRPr="003E3DE1">
        <w:rPr>
          <w:rFonts w:ascii="Times New Roman" w:eastAsia="Times New Roman" w:hAnsi="Times New Roman" w:cs="Times New Roman"/>
          <w:sz w:val="24"/>
          <w:szCs w:val="24"/>
          <w:lang w:eastAsia="et-EE"/>
        </w:rPr>
        <w:t xml:space="preserve">KOV </w:t>
      </w:r>
      <w:r w:rsidR="00126F40" w:rsidRPr="003E3DE1">
        <w:rPr>
          <w:rFonts w:ascii="Times New Roman" w:eastAsia="Times New Roman" w:hAnsi="Times New Roman" w:cs="Times New Roman"/>
          <w:sz w:val="24"/>
          <w:szCs w:val="24"/>
          <w:lang w:eastAsia="et-EE"/>
        </w:rPr>
        <w:t xml:space="preserve">pädevuses olevad </w:t>
      </w:r>
      <w:r w:rsidR="006311A6" w:rsidRPr="003E3DE1">
        <w:rPr>
          <w:rFonts w:ascii="Times New Roman" w:eastAsia="Times New Roman" w:hAnsi="Times New Roman" w:cs="Times New Roman"/>
          <w:sz w:val="24"/>
          <w:szCs w:val="24"/>
          <w:lang w:eastAsia="et-EE"/>
        </w:rPr>
        <w:t>n</w:t>
      </w:r>
      <w:r w:rsidR="006C7C67" w:rsidRPr="003E3DE1">
        <w:rPr>
          <w:rFonts w:ascii="Times New Roman" w:eastAsia="Times New Roman" w:hAnsi="Times New Roman" w:cs="Times New Roman"/>
          <w:sz w:val="24"/>
          <w:szCs w:val="24"/>
          <w:lang w:eastAsia="et-EE"/>
        </w:rPr>
        <w:t>-</w:t>
      </w:r>
      <w:r w:rsidR="006311A6" w:rsidRPr="003E3DE1">
        <w:rPr>
          <w:rFonts w:ascii="Times New Roman" w:eastAsia="Times New Roman" w:hAnsi="Times New Roman" w:cs="Times New Roman"/>
          <w:sz w:val="24"/>
          <w:szCs w:val="24"/>
          <w:lang w:eastAsia="et-EE"/>
        </w:rPr>
        <w:t xml:space="preserve">ö valdkondlikud </w:t>
      </w:r>
      <w:r w:rsidR="00126F40" w:rsidRPr="003E3DE1">
        <w:rPr>
          <w:rFonts w:ascii="Times New Roman" w:eastAsia="Times New Roman" w:hAnsi="Times New Roman" w:cs="Times New Roman"/>
          <w:sz w:val="24"/>
          <w:szCs w:val="24"/>
          <w:lang w:eastAsia="et-EE"/>
        </w:rPr>
        <w:t>ülesanded, sh sellised, mida mujal seadustes ei kajastata.</w:t>
      </w:r>
      <w:r w:rsidRPr="003E3DE1">
        <w:rPr>
          <w:rFonts w:ascii="Times New Roman" w:eastAsia="Times New Roman" w:hAnsi="Times New Roman" w:cs="Times New Roman"/>
          <w:sz w:val="24"/>
          <w:szCs w:val="24"/>
          <w:lang w:eastAsia="et-EE"/>
        </w:rPr>
        <w:t xml:space="preserve"> </w:t>
      </w:r>
      <w:proofErr w:type="spellStart"/>
      <w:r w:rsidRPr="003E3DE1">
        <w:rPr>
          <w:rFonts w:ascii="Times New Roman" w:eastAsia="Times New Roman" w:hAnsi="Times New Roman" w:cs="Times New Roman"/>
          <w:sz w:val="24"/>
          <w:szCs w:val="24"/>
          <w:lang w:eastAsia="et-EE"/>
        </w:rPr>
        <w:t>KOKSi</w:t>
      </w:r>
      <w:proofErr w:type="spellEnd"/>
      <w:r w:rsidRPr="003E3DE1">
        <w:rPr>
          <w:rFonts w:ascii="Times New Roman" w:eastAsia="Times New Roman" w:hAnsi="Times New Roman" w:cs="Times New Roman"/>
          <w:sz w:val="24"/>
          <w:szCs w:val="24"/>
          <w:lang w:eastAsia="et-EE"/>
        </w:rPr>
        <w:t xml:space="preserve"> reguleerida jäävad seega peamiselt vaid omavalitsuste aluskorralduse küsimused.</w:t>
      </w:r>
      <w:r w:rsidRPr="003E3DE1">
        <w:rPr>
          <w:rFonts w:ascii="Times New Roman" w:hAnsi="Times New Roman" w:cs="Times New Roman"/>
          <w:sz w:val="24"/>
          <w:szCs w:val="24"/>
        </w:rPr>
        <w:t xml:space="preserve"> </w:t>
      </w:r>
      <w:bookmarkStart w:id="16" w:name="_Hlk100285817"/>
    </w:p>
    <w:p w14:paraId="4EA08196" w14:textId="770E114B" w:rsidR="00610EA7" w:rsidRPr="003E3DE1" w:rsidRDefault="00610EA7" w:rsidP="003E3DE1">
      <w:pPr>
        <w:pStyle w:val="Loendilik"/>
        <w:numPr>
          <w:ilvl w:val="0"/>
          <w:numId w:val="44"/>
        </w:numPr>
        <w:shd w:val="clear" w:color="auto" w:fill="FFFFFF"/>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KOKS § 6 lõike 1 ülesannete loetelu, mida seni on käsitletud nn KOV tuumikpädevuses olevate ülesannetena, muudetakse mitteammendavaks, viidates, et </w:t>
      </w:r>
      <w:proofErr w:type="spellStart"/>
      <w:r w:rsidRPr="003E3DE1">
        <w:rPr>
          <w:rFonts w:ascii="Times New Roman" w:hAnsi="Times New Roman" w:cs="Times New Roman"/>
          <w:sz w:val="24"/>
          <w:szCs w:val="24"/>
        </w:rPr>
        <w:t>KOVile</w:t>
      </w:r>
      <w:proofErr w:type="spellEnd"/>
      <w:r w:rsidRPr="003E3DE1">
        <w:rPr>
          <w:rFonts w:ascii="Times New Roman" w:hAnsi="Times New Roman" w:cs="Times New Roman"/>
          <w:sz w:val="24"/>
          <w:szCs w:val="24"/>
        </w:rPr>
        <w:t xml:space="preserve"> täitmiseks pandud ülesannete üldine sisu ja pädevus kehtestatakse seadustes ning seaduste alusel antud õigusaktides. </w:t>
      </w:r>
      <w:r w:rsidR="00F173D7" w:rsidRPr="003E3DE1">
        <w:rPr>
          <w:rFonts w:ascii="Times New Roman" w:hAnsi="Times New Roman" w:cs="Times New Roman"/>
          <w:sz w:val="24"/>
          <w:szCs w:val="24"/>
        </w:rPr>
        <w:t xml:space="preserve">Samas säilitatakse seni KOKS § 6 lõike 1 loetelus sisaldunud ülesanded neid pisut kohendades (lisandub hariduse </w:t>
      </w:r>
      <w:r w:rsidR="006457F6" w:rsidRPr="003E3DE1">
        <w:rPr>
          <w:rFonts w:ascii="Times New Roman" w:hAnsi="Times New Roman" w:cs="Times New Roman"/>
          <w:sz w:val="24"/>
          <w:szCs w:val="24"/>
        </w:rPr>
        <w:t>korraldamine</w:t>
      </w:r>
      <w:r w:rsidR="00F173D7" w:rsidRPr="003E3DE1">
        <w:rPr>
          <w:rFonts w:ascii="Times New Roman" w:hAnsi="Times New Roman" w:cs="Times New Roman"/>
          <w:sz w:val="24"/>
          <w:szCs w:val="24"/>
        </w:rPr>
        <w:t xml:space="preserve">, sotsiaalvaldkonna ülesannete loetelu lühendatakse ja võetakse need kokku sotsiaalhoolekande korraldamisena. </w:t>
      </w:r>
      <w:r w:rsidRPr="003E3DE1">
        <w:rPr>
          <w:rFonts w:ascii="Times New Roman" w:hAnsi="Times New Roman" w:cs="Times New Roman"/>
          <w:sz w:val="24"/>
          <w:szCs w:val="24"/>
        </w:rPr>
        <w:t xml:space="preserve">Kui seaduses ei ole nimetatud, mis on omavalitsusüksusele seadusega pandud ülesande täitmise üldine sisu ja pädevus, </w:t>
      </w:r>
      <w:r w:rsidR="00F173D7" w:rsidRPr="003E3DE1">
        <w:rPr>
          <w:rFonts w:ascii="Times New Roman" w:hAnsi="Times New Roman" w:cs="Times New Roman"/>
          <w:sz w:val="24"/>
          <w:szCs w:val="24"/>
        </w:rPr>
        <w:t xml:space="preserve">siis eelnõu järgi </w:t>
      </w:r>
      <w:r w:rsidRPr="003E3DE1">
        <w:rPr>
          <w:rFonts w:ascii="Times New Roman" w:hAnsi="Times New Roman" w:cs="Times New Roman"/>
          <w:sz w:val="24"/>
          <w:szCs w:val="24"/>
        </w:rPr>
        <w:t xml:space="preserve">määrab omavalitsusüksus selle ise. </w:t>
      </w:r>
      <w:proofErr w:type="spellStart"/>
      <w:r w:rsidRPr="003E3DE1">
        <w:rPr>
          <w:rFonts w:ascii="Times New Roman" w:hAnsi="Times New Roman" w:cs="Times New Roman"/>
          <w:sz w:val="24"/>
          <w:szCs w:val="24"/>
        </w:rPr>
        <w:t>KOKSis</w:t>
      </w:r>
      <w:proofErr w:type="spellEnd"/>
      <w:r w:rsidRPr="003E3DE1">
        <w:rPr>
          <w:rFonts w:ascii="Times New Roman" w:hAnsi="Times New Roman" w:cs="Times New Roman"/>
          <w:sz w:val="24"/>
          <w:szCs w:val="24"/>
        </w:rPr>
        <w:t xml:space="preserve"> ei ole mõistlik detailselt üles lugeda kõiki erinevates seadustes juba märgitud erinevaid kohaliku elu ülesandeid, kuna see loetelu ei saa olla ammendav ja nende üle kordamine dubleerib ebavajalikult </w:t>
      </w:r>
      <w:proofErr w:type="spellStart"/>
      <w:r w:rsidRPr="003E3DE1">
        <w:rPr>
          <w:rFonts w:ascii="Times New Roman" w:hAnsi="Times New Roman" w:cs="Times New Roman"/>
          <w:sz w:val="24"/>
          <w:szCs w:val="24"/>
        </w:rPr>
        <w:t>valdkondlikke</w:t>
      </w:r>
      <w:proofErr w:type="spellEnd"/>
      <w:r w:rsidRPr="003E3DE1">
        <w:rPr>
          <w:rFonts w:ascii="Times New Roman" w:hAnsi="Times New Roman" w:cs="Times New Roman"/>
          <w:sz w:val="24"/>
          <w:szCs w:val="24"/>
        </w:rPr>
        <w:t xml:space="preserve"> seaduseid. Praktikas on see tekitanud küsimusi, kas </w:t>
      </w:r>
      <w:proofErr w:type="spellStart"/>
      <w:r w:rsidRPr="003E3DE1">
        <w:rPr>
          <w:rFonts w:ascii="Times New Roman" w:hAnsi="Times New Roman" w:cs="Times New Roman"/>
          <w:sz w:val="24"/>
          <w:szCs w:val="24"/>
        </w:rPr>
        <w:t>KOKS</w:t>
      </w:r>
      <w:r w:rsidR="00126F40" w:rsidRPr="003E3DE1">
        <w:rPr>
          <w:rFonts w:ascii="Times New Roman" w:hAnsi="Times New Roman" w:cs="Times New Roman"/>
          <w:sz w:val="24"/>
          <w:szCs w:val="24"/>
        </w:rPr>
        <w:t>i</w:t>
      </w:r>
      <w:proofErr w:type="spellEnd"/>
      <w:r w:rsidRPr="003E3DE1">
        <w:rPr>
          <w:rFonts w:ascii="Times New Roman" w:hAnsi="Times New Roman" w:cs="Times New Roman"/>
          <w:sz w:val="24"/>
          <w:szCs w:val="24"/>
        </w:rPr>
        <w:t xml:space="preserve"> § 6 ülesanded on tähtsamad </w:t>
      </w:r>
      <w:r w:rsidRPr="003E3DE1">
        <w:rPr>
          <w:rFonts w:ascii="Times New Roman" w:hAnsi="Times New Roman" w:cs="Times New Roman"/>
          <w:sz w:val="24"/>
          <w:szCs w:val="24"/>
        </w:rPr>
        <w:lastRenderedPageBreak/>
        <w:t xml:space="preserve">kui muudes seadustes sätestatud KOV ülesanded ja kas </w:t>
      </w:r>
      <w:proofErr w:type="spellStart"/>
      <w:r w:rsidRPr="003E3DE1">
        <w:rPr>
          <w:rFonts w:ascii="Times New Roman" w:hAnsi="Times New Roman" w:cs="Times New Roman"/>
          <w:sz w:val="24"/>
          <w:szCs w:val="24"/>
        </w:rPr>
        <w:t>KOKSis</w:t>
      </w:r>
      <w:proofErr w:type="spellEnd"/>
      <w:r w:rsidRPr="003E3DE1">
        <w:rPr>
          <w:rFonts w:ascii="Times New Roman" w:hAnsi="Times New Roman" w:cs="Times New Roman"/>
          <w:sz w:val="24"/>
          <w:szCs w:val="24"/>
        </w:rPr>
        <w:t xml:space="preserve"> nimetamata ülesandeid võib ka täitmata jätta. KOV pädevus kõigi kohaliku elu ülesannete täitmisel tuleneb ka </w:t>
      </w:r>
      <w:proofErr w:type="spellStart"/>
      <w:r w:rsidRPr="003E3DE1">
        <w:rPr>
          <w:rFonts w:ascii="Times New Roman" w:hAnsi="Times New Roman" w:cs="Times New Roman"/>
          <w:sz w:val="24"/>
          <w:szCs w:val="24"/>
        </w:rPr>
        <w:t>PSist</w:t>
      </w:r>
      <w:proofErr w:type="spellEnd"/>
      <w:r w:rsidRPr="003E3DE1">
        <w:rPr>
          <w:rFonts w:ascii="Times New Roman" w:hAnsi="Times New Roman" w:cs="Times New Roman"/>
          <w:sz w:val="24"/>
          <w:szCs w:val="24"/>
        </w:rPr>
        <w:t xml:space="preserve"> ja see, kui neid </w:t>
      </w:r>
      <w:proofErr w:type="spellStart"/>
      <w:r w:rsidRPr="003E3DE1">
        <w:rPr>
          <w:rFonts w:ascii="Times New Roman" w:hAnsi="Times New Roman" w:cs="Times New Roman"/>
          <w:sz w:val="24"/>
          <w:szCs w:val="24"/>
        </w:rPr>
        <w:t>KOKSis</w:t>
      </w:r>
      <w:proofErr w:type="spellEnd"/>
      <w:r w:rsidRPr="003E3DE1">
        <w:rPr>
          <w:rFonts w:ascii="Times New Roman" w:hAnsi="Times New Roman" w:cs="Times New Roman"/>
          <w:sz w:val="24"/>
          <w:szCs w:val="24"/>
        </w:rPr>
        <w:t xml:space="preserve"> pole üksikasjalikult loetletud, ei tähenda, et </w:t>
      </w:r>
      <w:proofErr w:type="spellStart"/>
      <w:r w:rsidR="00126F40" w:rsidRPr="003E3DE1">
        <w:rPr>
          <w:rFonts w:ascii="Times New Roman" w:hAnsi="Times New Roman" w:cs="Times New Roman"/>
          <w:sz w:val="24"/>
          <w:szCs w:val="24"/>
        </w:rPr>
        <w:t>KOVid</w:t>
      </w:r>
      <w:proofErr w:type="spellEnd"/>
      <w:r w:rsidR="00126F40" w:rsidRPr="003E3DE1">
        <w:rPr>
          <w:rFonts w:ascii="Times New Roman" w:hAnsi="Times New Roman" w:cs="Times New Roman"/>
          <w:sz w:val="24"/>
          <w:szCs w:val="24"/>
        </w:rPr>
        <w:t xml:space="preserve"> </w:t>
      </w:r>
      <w:r w:rsidRPr="003E3DE1">
        <w:rPr>
          <w:rFonts w:ascii="Times New Roman" w:hAnsi="Times New Roman" w:cs="Times New Roman"/>
          <w:sz w:val="24"/>
          <w:szCs w:val="24"/>
        </w:rPr>
        <w:t>nendega ei peaks tegelema. Seega välditakse eelnõuga KOKS § 6 lõike 1 ülesannete lugemist peamisteks KOV täidetavateks ülesanneteks, vaid viidatakse</w:t>
      </w:r>
      <w:r w:rsidR="00F173D7" w:rsidRPr="003E3DE1">
        <w:rPr>
          <w:rFonts w:ascii="Times New Roman" w:hAnsi="Times New Roman" w:cs="Times New Roman"/>
          <w:sz w:val="24"/>
          <w:szCs w:val="24"/>
        </w:rPr>
        <w:t xml:space="preserve"> selgelt</w:t>
      </w:r>
      <w:r w:rsidRPr="003E3DE1">
        <w:rPr>
          <w:rFonts w:ascii="Times New Roman" w:hAnsi="Times New Roman" w:cs="Times New Roman"/>
          <w:sz w:val="24"/>
          <w:szCs w:val="24"/>
        </w:rPr>
        <w:t xml:space="preserve">, et </w:t>
      </w:r>
      <w:proofErr w:type="spellStart"/>
      <w:r w:rsidRPr="003E3DE1">
        <w:rPr>
          <w:rFonts w:ascii="Times New Roman" w:hAnsi="Times New Roman" w:cs="Times New Roman"/>
          <w:sz w:val="24"/>
          <w:szCs w:val="24"/>
        </w:rPr>
        <w:t>KOV</w:t>
      </w:r>
      <w:r w:rsidR="00AF7F6B" w:rsidRPr="003E3DE1">
        <w:rPr>
          <w:rFonts w:ascii="Times New Roman" w:hAnsi="Times New Roman" w:cs="Times New Roman"/>
          <w:sz w:val="24"/>
          <w:szCs w:val="24"/>
        </w:rPr>
        <w:t>i</w:t>
      </w:r>
      <w:proofErr w:type="spellEnd"/>
      <w:r w:rsidRPr="003E3DE1">
        <w:rPr>
          <w:rFonts w:ascii="Times New Roman" w:hAnsi="Times New Roman" w:cs="Times New Roman"/>
          <w:sz w:val="24"/>
          <w:szCs w:val="24"/>
        </w:rPr>
        <w:t xml:space="preserve"> ülesanded võivad tuleneda ka teistest seadustest.</w:t>
      </w:r>
      <w:r w:rsidR="00F173D7" w:rsidRPr="003E3DE1">
        <w:rPr>
          <w:rFonts w:ascii="Times New Roman" w:hAnsi="Times New Roman" w:cs="Times New Roman"/>
          <w:sz w:val="24"/>
          <w:szCs w:val="24"/>
        </w:rPr>
        <w:t xml:space="preserve"> </w:t>
      </w:r>
    </w:p>
    <w:p w14:paraId="7E983C58" w14:textId="1D505A13" w:rsidR="00610EA7" w:rsidRPr="003E3DE1" w:rsidRDefault="00610EA7" w:rsidP="003E3DE1">
      <w:pPr>
        <w:pStyle w:val="Loendilik"/>
        <w:numPr>
          <w:ilvl w:val="0"/>
          <w:numId w:val="44"/>
        </w:numPr>
        <w:shd w:val="clear" w:color="auto" w:fill="FFFFFF"/>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Seaduses sätestatakse KOV tegevuse eesmärk, mis on aidata kaasa oma elanikele kvaliteetse, turvalise ja nende vajadustele vastava elukeskkonna ning heaolu loomisele, tagada kvaliteetsed ja kättesaadavad avalikud teenused oma elanikele, edendada kohalikku ettevõtluskeskkonda ning t</w:t>
      </w:r>
      <w:r w:rsidR="00C9226C" w:rsidRPr="003E3DE1">
        <w:rPr>
          <w:rFonts w:ascii="Times New Roman" w:hAnsi="Times New Roman" w:cs="Times New Roman"/>
          <w:sz w:val="24"/>
          <w:szCs w:val="24"/>
        </w:rPr>
        <w:t xml:space="preserve">ugevdada </w:t>
      </w:r>
      <w:r w:rsidRPr="003E3DE1">
        <w:rPr>
          <w:rFonts w:ascii="Times New Roman" w:hAnsi="Times New Roman" w:cs="Times New Roman"/>
          <w:sz w:val="24"/>
          <w:szCs w:val="24"/>
        </w:rPr>
        <w:t>piirkondlikku konkurentsivõimet koostöös teiste omavalitsusüksuste ja riigiga.</w:t>
      </w:r>
    </w:p>
    <w:bookmarkEnd w:id="16"/>
    <w:p w14:paraId="314FE88B" w14:textId="419FD0B9" w:rsidR="00610EA7" w:rsidRPr="003E3DE1" w:rsidRDefault="00610EA7" w:rsidP="003E3DE1">
      <w:pPr>
        <w:pStyle w:val="Loendilik"/>
        <w:numPr>
          <w:ilvl w:val="0"/>
          <w:numId w:val="44"/>
        </w:numPr>
        <w:shd w:val="clear" w:color="auto" w:fill="FFFFFF"/>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KOKS § 6 lõige 2 tunnistatakse kehtetuks. Nimetatud KOV ülesannete täitmine (korraldada antud vallas või linnas koolieelsete lasteasutuste, põhikoolide, gümnaasiumide ja huvikoolide, raamatukogude, rahvamajade, muuseumide, spordibaaside, turva- ja hooldekodude, tervishoiuasutuste ning teiste kohalike asutuste ülalpidamist, juhul kui need on omavalitsusüksuse omanduses) on </w:t>
      </w:r>
      <w:proofErr w:type="spellStart"/>
      <w:r w:rsidRPr="003E3DE1">
        <w:rPr>
          <w:rFonts w:ascii="Times New Roman" w:eastAsia="Times New Roman" w:hAnsi="Times New Roman" w:cs="Times New Roman"/>
          <w:sz w:val="24"/>
          <w:szCs w:val="24"/>
          <w:lang w:eastAsia="et-EE"/>
        </w:rPr>
        <w:t>KOVile</w:t>
      </w:r>
      <w:proofErr w:type="spellEnd"/>
      <w:r w:rsidRPr="003E3DE1">
        <w:rPr>
          <w:rFonts w:ascii="Times New Roman" w:eastAsia="Times New Roman" w:hAnsi="Times New Roman" w:cs="Times New Roman"/>
          <w:sz w:val="24"/>
          <w:szCs w:val="24"/>
          <w:lang w:eastAsia="et-EE"/>
        </w:rPr>
        <w:t xml:space="preserve"> valdkondlikest seadustest tulenev kohustus. Millise asutuse kaudu neid täidetakse, peaks olema </w:t>
      </w:r>
      <w:r w:rsidR="001F4755" w:rsidRPr="003E3DE1">
        <w:rPr>
          <w:rFonts w:ascii="Times New Roman" w:eastAsia="Times New Roman" w:hAnsi="Times New Roman" w:cs="Times New Roman"/>
          <w:sz w:val="24"/>
          <w:szCs w:val="24"/>
          <w:lang w:eastAsia="et-EE"/>
        </w:rPr>
        <w:t xml:space="preserve">KOV </w:t>
      </w:r>
      <w:r w:rsidRPr="003E3DE1">
        <w:rPr>
          <w:rFonts w:ascii="Times New Roman" w:eastAsia="Times New Roman" w:hAnsi="Times New Roman" w:cs="Times New Roman"/>
          <w:sz w:val="24"/>
          <w:szCs w:val="24"/>
          <w:lang w:eastAsia="et-EE"/>
        </w:rPr>
        <w:t>sisemise korralduse küsimus</w:t>
      </w:r>
      <w:r w:rsidR="00AF7F6B" w:rsidRPr="003E3DE1">
        <w:rPr>
          <w:rFonts w:ascii="Times New Roman" w:eastAsia="Times New Roman" w:hAnsi="Times New Roman" w:cs="Times New Roman"/>
          <w:sz w:val="24"/>
          <w:szCs w:val="24"/>
          <w:lang w:eastAsia="et-EE"/>
        </w:rPr>
        <w:t>, loobudes</w:t>
      </w:r>
      <w:r w:rsidRPr="003E3DE1">
        <w:rPr>
          <w:rFonts w:ascii="Times New Roman" w:eastAsia="Times New Roman" w:hAnsi="Times New Roman" w:cs="Times New Roman"/>
          <w:sz w:val="24"/>
          <w:szCs w:val="24"/>
          <w:lang w:eastAsia="et-EE"/>
        </w:rPr>
        <w:t xml:space="preserve"> ülesannete jaotusest institutsioonipõhisteks. KOKS § 6 lõikest 2 välja jääv haridusega seonduv ülesanne lisatakse KOKS § 6 lõike 1 sõnastusse.</w:t>
      </w:r>
    </w:p>
    <w:p w14:paraId="6198D79D" w14:textId="7B94C2A2" w:rsidR="00610EA7" w:rsidRPr="003E3DE1" w:rsidRDefault="00610EA7" w:rsidP="003E3DE1">
      <w:pPr>
        <w:pStyle w:val="Loendilik"/>
        <w:numPr>
          <w:ilvl w:val="0"/>
          <w:numId w:val="44"/>
        </w:numPr>
        <w:shd w:val="clear" w:color="auto" w:fill="FFFFFF"/>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Pakutakse välja </w:t>
      </w:r>
      <w:r w:rsidR="00C9226C" w:rsidRPr="003E3DE1">
        <w:rPr>
          <w:rFonts w:ascii="Times New Roman" w:eastAsia="Times New Roman" w:hAnsi="Times New Roman" w:cs="Times New Roman"/>
          <w:sz w:val="24"/>
          <w:szCs w:val="24"/>
          <w:lang w:eastAsia="et-EE"/>
        </w:rPr>
        <w:t xml:space="preserve">KOV olemuselt </w:t>
      </w:r>
      <w:r w:rsidRPr="003E3DE1">
        <w:rPr>
          <w:rFonts w:ascii="Times New Roman" w:eastAsia="Times New Roman" w:hAnsi="Times New Roman" w:cs="Times New Roman"/>
          <w:sz w:val="24"/>
          <w:szCs w:val="24"/>
          <w:lang w:eastAsia="et-EE"/>
        </w:rPr>
        <w:t>omavalitsuslike ülesannete ja riiklike ülesannete eristamiskriteeriumid (arvestades ka Riigikohtu üldkogu 16.03.2010 lahendit 3-4-1-8-09</w:t>
      </w:r>
      <w:r w:rsidRPr="003E3DE1">
        <w:rPr>
          <w:rStyle w:val="Allmrkuseviide"/>
          <w:rFonts w:ascii="Times New Roman" w:eastAsia="Times New Roman" w:hAnsi="Times New Roman" w:cs="Times New Roman"/>
          <w:sz w:val="24"/>
          <w:szCs w:val="24"/>
          <w:lang w:eastAsia="et-EE"/>
        </w:rPr>
        <w:footnoteReference w:id="27"/>
      </w:r>
      <w:r w:rsidRPr="003E3DE1">
        <w:rPr>
          <w:rFonts w:ascii="Times New Roman" w:eastAsia="Times New Roman" w:hAnsi="Times New Roman" w:cs="Times New Roman"/>
          <w:sz w:val="24"/>
          <w:szCs w:val="24"/>
          <w:lang w:eastAsia="et-EE"/>
        </w:rPr>
        <w:t>). KOV täidetavate ülesannete riiklikus või omavalitsuslikus olemuses kokku leppimine määratakse selgelt Eesti Linnade ja Valdade Liidu ning Vabariigi Valitsuse läbirääkimiste küsimuseks.</w:t>
      </w:r>
      <w:r w:rsidR="001F4755" w:rsidRPr="003E3DE1">
        <w:rPr>
          <w:rFonts w:ascii="Times New Roman" w:eastAsia="Times New Roman" w:hAnsi="Times New Roman" w:cs="Times New Roman"/>
          <w:sz w:val="24"/>
          <w:szCs w:val="24"/>
          <w:lang w:eastAsia="et-EE"/>
        </w:rPr>
        <w:t xml:space="preserve"> Lõplik otsustusõigus, kas ülesanne lugeda omavalitsuslikuks või seadusega KOV täidetavaks riiklikuks ülesandeks, jääb loomulikult jätkuvalt seadusandjale.</w:t>
      </w:r>
    </w:p>
    <w:p w14:paraId="3F9487F0" w14:textId="77777777" w:rsidR="00610EA7" w:rsidRPr="003E3DE1" w:rsidRDefault="00610EA7" w:rsidP="003E3DE1">
      <w:pPr>
        <w:pStyle w:val="Loendilik"/>
        <w:numPr>
          <w:ilvl w:val="0"/>
          <w:numId w:val="44"/>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Sätestatakse, et volikogu võib määruses seada põhjendatud juhul minimaalseid isikute põhiõiguste ja -vabaduste piiranguid (nt lemmikloomade pidamise ja kaubandustegevuse eeskirjas), kui need on asjakohased ja kooskõlas selle eesmärgiga, mida määrus avalikes huvides taotleb. Taolise määruse võib volikogu kehtestada ka seadusest tuleneva volitusnormita, mis annaks piirangu kehtestamiseks selge eesmärgi, viisi ja ulatuse. Nende piirangute seadmisel peab volikogu arvestama vastavat küsimust reguleerivast seadusest tulenevate nõuetega (kui seadus võimaldab laiemat vabadust, siis ei saa KOV volikogu seda oma õigusaktiga kitsendada).</w:t>
      </w:r>
    </w:p>
    <w:p w14:paraId="402FDD3A" w14:textId="44DA72F5" w:rsidR="00610EA7" w:rsidRPr="003E3DE1" w:rsidRDefault="00610EA7" w:rsidP="003E3DE1">
      <w:pPr>
        <w:pStyle w:val="Loendilik"/>
        <w:numPr>
          <w:ilvl w:val="0"/>
          <w:numId w:val="44"/>
        </w:numPr>
        <w:spacing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Kõigi volikogu ja valitsuse määruste juures peab tulevik</w:t>
      </w:r>
      <w:r w:rsidR="00AF7F6B" w:rsidRPr="003E3DE1">
        <w:rPr>
          <w:rFonts w:ascii="Times New Roman" w:eastAsia="Times New Roman" w:hAnsi="Times New Roman" w:cs="Times New Roman"/>
          <w:sz w:val="24"/>
          <w:szCs w:val="24"/>
          <w:lang w:eastAsia="et-EE"/>
        </w:rPr>
        <w:t>u</w:t>
      </w:r>
      <w:r w:rsidRPr="003E3DE1">
        <w:rPr>
          <w:rFonts w:ascii="Times New Roman" w:eastAsia="Times New Roman" w:hAnsi="Times New Roman" w:cs="Times New Roman"/>
          <w:sz w:val="24"/>
          <w:szCs w:val="24"/>
          <w:lang w:eastAsia="et-EE"/>
        </w:rPr>
        <w:t>s olema seletuskiri, kus on toodud muudatuste põhjendused, kaalutlused ja hinnatud õigusaktiga kaasnevaid mõjusid.</w:t>
      </w:r>
    </w:p>
    <w:p w14:paraId="4179179F" w14:textId="15609FFF" w:rsidR="00610EA7" w:rsidRPr="003E3DE1" w:rsidRDefault="00610EA7" w:rsidP="003E3DE1">
      <w:pPr>
        <w:pStyle w:val="Loendilik"/>
        <w:numPr>
          <w:ilvl w:val="0"/>
          <w:numId w:val="44"/>
        </w:numPr>
        <w:shd w:val="clear" w:color="auto" w:fill="FFFFFF"/>
        <w:spacing w:after="75"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KOV hallatavate asutuste juhid ei saa samal ajal enam olla volikogu liikmed </w:t>
      </w:r>
      <w:r w:rsidR="00EB4757"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 xml:space="preserve">vältimaks rollikonflikte peatatakse </w:t>
      </w:r>
      <w:r w:rsidR="001F4755" w:rsidRPr="003E3DE1">
        <w:rPr>
          <w:rFonts w:ascii="Times New Roman" w:eastAsia="Times New Roman" w:hAnsi="Times New Roman" w:cs="Times New Roman"/>
          <w:sz w:val="24"/>
          <w:szCs w:val="24"/>
          <w:lang w:eastAsia="et-EE"/>
        </w:rPr>
        <w:t xml:space="preserve">hallatavate asutuste </w:t>
      </w:r>
      <w:r w:rsidRPr="003E3DE1">
        <w:rPr>
          <w:rFonts w:ascii="Times New Roman" w:eastAsia="Times New Roman" w:hAnsi="Times New Roman" w:cs="Times New Roman"/>
          <w:sz w:val="24"/>
          <w:szCs w:val="24"/>
          <w:lang w:eastAsia="et-EE"/>
        </w:rPr>
        <w:t>juhikohustuste täitmise ajaks volikogu liikme volitused.</w:t>
      </w:r>
    </w:p>
    <w:p w14:paraId="5D8C02FB" w14:textId="77777777" w:rsidR="00610EA7" w:rsidRPr="003E3DE1" w:rsidRDefault="00610EA7" w:rsidP="003E3DE1">
      <w:pPr>
        <w:pStyle w:val="Loendilik"/>
        <w:numPr>
          <w:ilvl w:val="0"/>
          <w:numId w:val="44"/>
        </w:numPr>
        <w:shd w:val="clear" w:color="auto" w:fill="FFFFFF"/>
        <w:spacing w:after="45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Sama valla või linna ametnikuks olemine saab volikogu liikme volituste peatumise (mitte ennetähtaegse lõppemise) aluseks analoogselt KOV ametisutuse töötajatega, kelle suhtes sarnane muudatus jõustus 20. juulil 2021. a. KOV ametnike ja töötajate vahel piiri tõmbamine on praktikas tihti hägune, ühes </w:t>
      </w:r>
      <w:proofErr w:type="spellStart"/>
      <w:r w:rsidRPr="003E3DE1">
        <w:rPr>
          <w:rFonts w:ascii="Times New Roman" w:eastAsia="Times New Roman" w:hAnsi="Times New Roman" w:cs="Times New Roman"/>
          <w:sz w:val="24"/>
          <w:szCs w:val="24"/>
          <w:lang w:eastAsia="et-EE"/>
        </w:rPr>
        <w:t>KOVis</w:t>
      </w:r>
      <w:proofErr w:type="spellEnd"/>
      <w:r w:rsidRPr="003E3DE1">
        <w:rPr>
          <w:rFonts w:ascii="Times New Roman" w:eastAsia="Times New Roman" w:hAnsi="Times New Roman" w:cs="Times New Roman"/>
          <w:sz w:val="24"/>
          <w:szCs w:val="24"/>
          <w:lang w:eastAsia="et-EE"/>
        </w:rPr>
        <w:t xml:space="preserve"> võib samu ülesandeid teostav isik olla nimetatud ametikohale, teises moodustatud ülesannete täitmiseks töökoht. Ei ole õige volikogu liikmeid antud juhul erinevalt kohelda.</w:t>
      </w:r>
    </w:p>
    <w:p w14:paraId="5F5B3751" w14:textId="4ECC271B" w:rsidR="00610EA7" w:rsidRPr="003E3DE1" w:rsidRDefault="00AF7F6B" w:rsidP="003E3DE1">
      <w:pPr>
        <w:pStyle w:val="Loendilik"/>
        <w:numPr>
          <w:ilvl w:val="0"/>
          <w:numId w:val="44"/>
        </w:numPr>
        <w:spacing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lastRenderedPageBreak/>
        <w:t>V</w:t>
      </w:r>
      <w:r w:rsidR="00610EA7" w:rsidRPr="003E3DE1">
        <w:rPr>
          <w:rFonts w:ascii="Times New Roman" w:eastAsia="Times New Roman" w:hAnsi="Times New Roman" w:cs="Times New Roman"/>
          <w:sz w:val="24"/>
          <w:szCs w:val="24"/>
          <w:lang w:eastAsia="et-EE"/>
        </w:rPr>
        <w:t>ähemalt kord nelja aasta jooksul tuleb läbi viia siseaudit, milles kontrollitakse sisekontrollisüsteemi vastavust esitatud nõuetele. Praktikas saab riskianalüüsi põhjal tuvastada suurimad riskikohad ja viia seejärel läbi vastav teemapõhine hindamine. Seda võib korraldada nii vastava kvalifikatsiooniga inimes</w:t>
      </w:r>
      <w:r w:rsidRPr="003E3DE1">
        <w:rPr>
          <w:rFonts w:ascii="Times New Roman" w:eastAsia="Times New Roman" w:hAnsi="Times New Roman" w:cs="Times New Roman"/>
          <w:sz w:val="24"/>
          <w:szCs w:val="24"/>
          <w:lang w:eastAsia="et-EE"/>
        </w:rPr>
        <w:t>t</w:t>
      </w:r>
      <w:r w:rsidR="00610EA7" w:rsidRPr="003E3DE1">
        <w:rPr>
          <w:rFonts w:ascii="Times New Roman" w:eastAsia="Times New Roman" w:hAnsi="Times New Roman" w:cs="Times New Roman"/>
          <w:sz w:val="24"/>
          <w:szCs w:val="24"/>
          <w:lang w:eastAsia="et-EE"/>
        </w:rPr>
        <w:t>e tööle võtmise kui siseauditi tellimise teel.</w:t>
      </w:r>
    </w:p>
    <w:p w14:paraId="4965F9FD" w14:textId="36E6B43B" w:rsidR="00610EA7" w:rsidRPr="003E3DE1" w:rsidRDefault="00610EA7" w:rsidP="003E3DE1">
      <w:pPr>
        <w:pStyle w:val="Loendilik"/>
        <w:numPr>
          <w:ilvl w:val="0"/>
          <w:numId w:val="44"/>
        </w:numPr>
        <w:shd w:val="clear" w:color="auto" w:fill="FFFFFF"/>
        <w:spacing w:after="450" w:line="240" w:lineRule="auto"/>
        <w:jc w:val="both"/>
        <w:rPr>
          <w:rFonts w:ascii="Times New Roman" w:eastAsia="Times New Roman" w:hAnsi="Times New Roman" w:cs="Times New Roman"/>
          <w:sz w:val="24"/>
          <w:szCs w:val="24"/>
          <w:lang w:eastAsia="et-EE"/>
        </w:rPr>
      </w:pPr>
      <w:bookmarkStart w:id="17" w:name="_Hlk100296640"/>
      <w:r w:rsidRPr="003E3DE1">
        <w:rPr>
          <w:rFonts w:ascii="Times New Roman" w:eastAsia="Times New Roman" w:hAnsi="Times New Roman" w:cs="Times New Roman"/>
          <w:sz w:val="24"/>
          <w:szCs w:val="24"/>
          <w:lang w:eastAsia="et-EE"/>
        </w:rPr>
        <w:t xml:space="preserve">Lihtsustub kohalike elanike rahvaalgatuse õigus </w:t>
      </w:r>
      <w:proofErr w:type="spellStart"/>
      <w:r w:rsidRPr="003E3DE1">
        <w:rPr>
          <w:rFonts w:ascii="Times New Roman" w:eastAsia="Times New Roman" w:hAnsi="Times New Roman" w:cs="Times New Roman"/>
          <w:sz w:val="24"/>
          <w:szCs w:val="24"/>
          <w:lang w:eastAsia="et-EE"/>
        </w:rPr>
        <w:t>KOKS</w:t>
      </w:r>
      <w:r w:rsidR="00AF7F6B" w:rsidRPr="003E3DE1">
        <w:rPr>
          <w:rFonts w:ascii="Times New Roman" w:eastAsia="Times New Roman" w:hAnsi="Times New Roman" w:cs="Times New Roman"/>
          <w:sz w:val="24"/>
          <w:szCs w:val="24"/>
          <w:lang w:eastAsia="et-EE"/>
        </w:rPr>
        <w:t>i</w:t>
      </w:r>
      <w:proofErr w:type="spellEnd"/>
      <w:r w:rsidRPr="003E3DE1">
        <w:rPr>
          <w:rFonts w:ascii="Times New Roman" w:eastAsia="Times New Roman" w:hAnsi="Times New Roman" w:cs="Times New Roman"/>
          <w:sz w:val="24"/>
          <w:szCs w:val="24"/>
          <w:lang w:eastAsia="et-EE"/>
        </w:rPr>
        <w:t xml:space="preserve"> §-s 32. Elanikud ei pea enam oma ettepanekut volikogu või valitsuse õigusakti kehtestamiseks, muutmiseks või kehtetuks tunnistamiseks (</w:t>
      </w:r>
      <w:r w:rsidR="00F6772D" w:rsidRPr="003E3DE1">
        <w:rPr>
          <w:rFonts w:ascii="Times New Roman" w:eastAsia="Times New Roman" w:hAnsi="Times New Roman" w:cs="Times New Roman"/>
          <w:sz w:val="24"/>
          <w:szCs w:val="24"/>
          <w:lang w:eastAsia="et-EE"/>
        </w:rPr>
        <w:t xml:space="preserve">mis </w:t>
      </w:r>
      <w:r w:rsidRPr="003E3DE1">
        <w:rPr>
          <w:rFonts w:ascii="Times New Roman" w:eastAsia="Times New Roman" w:hAnsi="Times New Roman" w:cs="Times New Roman"/>
          <w:sz w:val="24"/>
          <w:szCs w:val="24"/>
          <w:lang w:eastAsia="et-EE"/>
        </w:rPr>
        <w:t xml:space="preserve">esitatakse vähemalt 1% hääleõiguslike ehk 16-aastaste </w:t>
      </w:r>
      <w:r w:rsidR="00F6772D" w:rsidRPr="003E3DE1">
        <w:rPr>
          <w:rFonts w:ascii="Times New Roman" w:eastAsia="Times New Roman" w:hAnsi="Times New Roman" w:cs="Times New Roman"/>
          <w:sz w:val="24"/>
          <w:szCs w:val="24"/>
          <w:lang w:eastAsia="et-EE"/>
        </w:rPr>
        <w:t xml:space="preserve">KOV </w:t>
      </w:r>
      <w:r w:rsidRPr="003E3DE1">
        <w:rPr>
          <w:rFonts w:ascii="Times New Roman" w:eastAsia="Times New Roman" w:hAnsi="Times New Roman" w:cs="Times New Roman"/>
          <w:sz w:val="24"/>
          <w:szCs w:val="24"/>
          <w:lang w:eastAsia="et-EE"/>
        </w:rPr>
        <w:t xml:space="preserve">elanike poolt) esitama eelnõu kujul, vaid seda võib teha kirjaliku põhjendatud taotlusena. KOV saab </w:t>
      </w:r>
      <w:r w:rsidR="001F4755" w:rsidRPr="003E3DE1">
        <w:rPr>
          <w:rFonts w:ascii="Times New Roman" w:eastAsia="Times New Roman" w:hAnsi="Times New Roman" w:cs="Times New Roman"/>
          <w:sz w:val="24"/>
          <w:szCs w:val="24"/>
          <w:lang w:eastAsia="et-EE"/>
        </w:rPr>
        <w:t xml:space="preserve">algatuse </w:t>
      </w:r>
      <w:r w:rsidRPr="003E3DE1">
        <w:rPr>
          <w:rFonts w:ascii="Times New Roman" w:eastAsia="Times New Roman" w:hAnsi="Times New Roman" w:cs="Times New Roman"/>
          <w:sz w:val="24"/>
          <w:szCs w:val="24"/>
          <w:lang w:eastAsia="et-EE"/>
        </w:rPr>
        <w:t xml:space="preserve">ise õigesse </w:t>
      </w:r>
      <w:r w:rsidR="001F4755" w:rsidRPr="003E3DE1">
        <w:rPr>
          <w:rFonts w:ascii="Times New Roman" w:eastAsia="Times New Roman" w:hAnsi="Times New Roman" w:cs="Times New Roman"/>
          <w:sz w:val="24"/>
          <w:szCs w:val="24"/>
          <w:lang w:eastAsia="et-EE"/>
        </w:rPr>
        <w:t xml:space="preserve">juriidilisse </w:t>
      </w:r>
      <w:r w:rsidRPr="003E3DE1">
        <w:rPr>
          <w:rFonts w:ascii="Times New Roman" w:eastAsia="Times New Roman" w:hAnsi="Times New Roman" w:cs="Times New Roman"/>
          <w:sz w:val="24"/>
          <w:szCs w:val="24"/>
          <w:lang w:eastAsia="et-EE"/>
        </w:rPr>
        <w:t>vormi valada. Lisaks võib rahvaalgatuse ettepanek puudutada ka muud kohaliku elu küsimust, mis ei vaja õigusakti kehtestamist.</w:t>
      </w:r>
    </w:p>
    <w:p w14:paraId="68343766" w14:textId="7012490B" w:rsidR="00610EA7" w:rsidRPr="003E3DE1" w:rsidRDefault="00610EA7" w:rsidP="003E3DE1">
      <w:pPr>
        <w:pStyle w:val="Loendilik"/>
        <w:numPr>
          <w:ilvl w:val="0"/>
          <w:numId w:val="44"/>
        </w:numPr>
        <w:shd w:val="clear" w:color="auto" w:fill="FFFFFF"/>
        <w:spacing w:after="75"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Viiakse sisse võimalus algatada KOV elanike küsitluse korraldamine (algatamiseks on nõutav vähemalt 10%</w:t>
      </w:r>
      <w:r w:rsidR="001F4755" w:rsidRPr="003E3DE1">
        <w:rPr>
          <w:rFonts w:ascii="Times New Roman" w:eastAsia="Times New Roman" w:hAnsi="Times New Roman" w:cs="Times New Roman"/>
          <w:sz w:val="24"/>
          <w:szCs w:val="24"/>
          <w:lang w:eastAsia="et-EE"/>
        </w:rPr>
        <w:t>,</w:t>
      </w:r>
      <w:r w:rsidRPr="003E3DE1">
        <w:rPr>
          <w:rFonts w:ascii="Times New Roman" w:eastAsia="Times New Roman" w:hAnsi="Times New Roman" w:cs="Times New Roman"/>
          <w:sz w:val="24"/>
          <w:szCs w:val="24"/>
          <w:lang w:eastAsia="et-EE"/>
        </w:rPr>
        <w:t xml:space="preserve"> </w:t>
      </w:r>
      <w:r w:rsidR="00EB4757" w:rsidRPr="003E3DE1">
        <w:rPr>
          <w:rFonts w:ascii="Times New Roman" w:hAnsi="Times New Roman" w:cs="Times New Roman"/>
          <w:color w:val="000000" w:themeColor="text1"/>
          <w:sz w:val="24"/>
          <w:szCs w:val="24"/>
        </w:rPr>
        <w:t xml:space="preserve">kuid mitte vähem kui 20 hääleõigusliku elaniku </w:t>
      </w:r>
      <w:r w:rsidRPr="003E3DE1">
        <w:rPr>
          <w:rFonts w:ascii="Times New Roman" w:eastAsia="Times New Roman" w:hAnsi="Times New Roman" w:cs="Times New Roman"/>
          <w:sz w:val="24"/>
          <w:szCs w:val="24"/>
          <w:lang w:eastAsia="et-EE"/>
        </w:rPr>
        <w:t>soov)</w:t>
      </w:r>
      <w:r w:rsidR="001F4755" w:rsidRPr="003E3DE1">
        <w:rPr>
          <w:rFonts w:ascii="Times New Roman" w:eastAsia="Times New Roman" w:hAnsi="Times New Roman" w:cs="Times New Roman"/>
          <w:sz w:val="24"/>
          <w:szCs w:val="24"/>
          <w:lang w:eastAsia="et-EE"/>
        </w:rPr>
        <w:t xml:space="preserve"> olulises kohaliku elu küsimuses</w:t>
      </w:r>
      <w:r w:rsidRPr="003E3DE1">
        <w:rPr>
          <w:rFonts w:ascii="Times New Roman" w:eastAsia="Times New Roman" w:hAnsi="Times New Roman" w:cs="Times New Roman"/>
          <w:sz w:val="24"/>
          <w:szCs w:val="24"/>
          <w:lang w:eastAsia="et-EE"/>
        </w:rPr>
        <w:t>. Valitsus hindab esitatud algatuse õiguspärasust, st kas tegemist on üldse kohaliku elu küsimusega</w:t>
      </w:r>
      <w:r w:rsidR="00F6772D" w:rsidRPr="003E3DE1">
        <w:rPr>
          <w:rFonts w:ascii="Times New Roman" w:eastAsia="Times New Roman" w:hAnsi="Times New Roman" w:cs="Times New Roman"/>
          <w:sz w:val="24"/>
          <w:szCs w:val="24"/>
          <w:lang w:eastAsia="et-EE"/>
        </w:rPr>
        <w:t xml:space="preserve"> ja</w:t>
      </w:r>
      <w:r w:rsidRPr="003E3DE1">
        <w:rPr>
          <w:rFonts w:ascii="Times New Roman" w:eastAsia="Times New Roman" w:hAnsi="Times New Roman" w:cs="Times New Roman"/>
          <w:sz w:val="24"/>
          <w:szCs w:val="24"/>
          <w:lang w:eastAsia="et-EE"/>
        </w:rPr>
        <w:t xml:space="preserve"> kas küsimuse ettepandud viisil lahendamine on seadusega kooskõlas. Volikogul on õigus sõnastada täpne rahvaküsitlusele esitatav küsimus, et see oleks selgelt arusaadav. Rahvaküsitlus viiakse läbi kuue kuu jooksul.</w:t>
      </w:r>
    </w:p>
    <w:p w14:paraId="363E31C0" w14:textId="77777777" w:rsidR="00610EA7" w:rsidRPr="003E3DE1" w:rsidRDefault="00610EA7" w:rsidP="003E3DE1">
      <w:pPr>
        <w:pStyle w:val="Loendilik"/>
        <w:numPr>
          <w:ilvl w:val="0"/>
          <w:numId w:val="44"/>
        </w:numPr>
        <w:spacing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Kui elanikud soovivad territooriumiosa üleandmist, siis enne algatuse arutelu volikogus tuleb läbi viia üleantava territooriumiosa elanike küsitlus. See võimaldab </w:t>
      </w:r>
      <w:proofErr w:type="spellStart"/>
      <w:r w:rsidRPr="003E3DE1">
        <w:rPr>
          <w:rFonts w:ascii="Times New Roman" w:eastAsia="Times New Roman" w:hAnsi="Times New Roman" w:cs="Times New Roman"/>
          <w:sz w:val="24"/>
          <w:szCs w:val="24"/>
          <w:lang w:eastAsia="et-EE"/>
        </w:rPr>
        <w:t>KOVil</w:t>
      </w:r>
      <w:proofErr w:type="spellEnd"/>
      <w:r w:rsidRPr="003E3DE1">
        <w:rPr>
          <w:rFonts w:ascii="Times New Roman" w:eastAsia="Times New Roman" w:hAnsi="Times New Roman" w:cs="Times New Roman"/>
          <w:sz w:val="24"/>
          <w:szCs w:val="24"/>
          <w:lang w:eastAsia="et-EE"/>
        </w:rPr>
        <w:t xml:space="preserve"> põhjalikumalt kaaluda elanike ettepaneku tegelikku toetuspinda. Kehtiv õigus ei kohusta otseselt KOV volikogu elanike algatust põhjalikumalt kaaluma.</w:t>
      </w:r>
    </w:p>
    <w:bookmarkEnd w:id="17"/>
    <w:p w14:paraId="0B076998" w14:textId="77777777" w:rsidR="00610EA7" w:rsidRPr="003E3DE1" w:rsidRDefault="00610EA7" w:rsidP="003E3DE1">
      <w:pPr>
        <w:pStyle w:val="Loendilik"/>
        <w:numPr>
          <w:ilvl w:val="0"/>
          <w:numId w:val="44"/>
        </w:numPr>
        <w:shd w:val="clear" w:color="auto" w:fill="FFFFFF"/>
        <w:spacing w:after="75"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Rõhutatakse </w:t>
      </w:r>
      <w:proofErr w:type="spellStart"/>
      <w:r w:rsidRPr="003E3DE1">
        <w:rPr>
          <w:rFonts w:ascii="Times New Roman" w:eastAsia="Times New Roman" w:hAnsi="Times New Roman" w:cs="Times New Roman"/>
          <w:sz w:val="24"/>
          <w:szCs w:val="24"/>
          <w:lang w:eastAsia="et-EE"/>
        </w:rPr>
        <w:t>KOVide</w:t>
      </w:r>
      <w:proofErr w:type="spellEnd"/>
      <w:r w:rsidRPr="003E3DE1">
        <w:rPr>
          <w:rFonts w:ascii="Times New Roman" w:eastAsia="Times New Roman" w:hAnsi="Times New Roman" w:cs="Times New Roman"/>
          <w:sz w:val="24"/>
          <w:szCs w:val="24"/>
          <w:lang w:eastAsia="et-EE"/>
        </w:rPr>
        <w:t xml:space="preserve"> rolli kohaliku ettevõtluskeskkonna arendamisel – sätestatakse kohustus näha KOV arengukavas ja maakondlikus arengustrateegias ette vajalikud ettevõtluskeskkonna arengusuunad ja vajadused.</w:t>
      </w:r>
    </w:p>
    <w:p w14:paraId="4387C7BE" w14:textId="17ACEF2E" w:rsidR="001F0188" w:rsidRPr="003E3DE1" w:rsidRDefault="00610EA7" w:rsidP="003E3DE1">
      <w:pPr>
        <w:pStyle w:val="Loendilik"/>
        <w:numPr>
          <w:ilvl w:val="0"/>
          <w:numId w:val="44"/>
        </w:numPr>
        <w:shd w:val="clear" w:color="auto" w:fill="FFFFFF"/>
        <w:spacing w:after="75"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Sätestatakse, et KOV võib teisele </w:t>
      </w:r>
      <w:r w:rsidR="00F6772D" w:rsidRPr="003E3DE1">
        <w:rPr>
          <w:rFonts w:ascii="Times New Roman" w:eastAsia="Times New Roman" w:hAnsi="Times New Roman" w:cs="Times New Roman"/>
          <w:sz w:val="24"/>
          <w:szCs w:val="24"/>
          <w:lang w:eastAsia="et-EE"/>
        </w:rPr>
        <w:t>omavalitsusüksusele</w:t>
      </w:r>
      <w:r w:rsidRPr="003E3DE1">
        <w:rPr>
          <w:rFonts w:ascii="Times New Roman" w:eastAsia="Times New Roman" w:hAnsi="Times New Roman" w:cs="Times New Roman"/>
          <w:sz w:val="24"/>
          <w:szCs w:val="24"/>
          <w:lang w:eastAsia="et-EE"/>
        </w:rPr>
        <w:t xml:space="preserve"> või omavalitsusliidule anda ülesandeid täitmiseks ka ilma vastava täpset volituse sisu ja ulatust avava volitusnormita seaduses, nagu seni on nõutud olnud.</w:t>
      </w:r>
    </w:p>
    <w:p w14:paraId="367CBECF" w14:textId="1601F895" w:rsidR="00610EA7" w:rsidRPr="003E3DE1" w:rsidRDefault="00610EA7" w:rsidP="003E3DE1">
      <w:pPr>
        <w:pStyle w:val="Loendilik"/>
        <w:numPr>
          <w:ilvl w:val="0"/>
          <w:numId w:val="44"/>
        </w:numPr>
        <w:shd w:val="clear" w:color="auto" w:fill="FFFFFF"/>
        <w:spacing w:after="75"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Lihtsustuvad reeglid volikogu sisemise töökorralduse asjus (nt </w:t>
      </w:r>
      <w:r w:rsidR="00E50F71" w:rsidRPr="003E3DE1">
        <w:rPr>
          <w:rFonts w:ascii="Times New Roman" w:eastAsia="Times New Roman" w:hAnsi="Times New Roman" w:cs="Times New Roman"/>
          <w:sz w:val="24"/>
          <w:szCs w:val="24"/>
          <w:lang w:eastAsia="et-EE"/>
        </w:rPr>
        <w:t>võimaldatakse delegeerida teatud õigusaktide andmist, mis praegu on volikogu pädevuses, ka valitsusele</w:t>
      </w:r>
      <w:r w:rsidRPr="003E3DE1">
        <w:rPr>
          <w:rFonts w:ascii="Times New Roman" w:eastAsia="Times New Roman" w:hAnsi="Times New Roman" w:cs="Times New Roman"/>
          <w:sz w:val="24"/>
          <w:szCs w:val="24"/>
          <w:lang w:eastAsia="et-EE"/>
        </w:rPr>
        <w:t>).</w:t>
      </w:r>
      <w:r w:rsidRPr="003E3DE1">
        <w:rPr>
          <w:rFonts w:ascii="Times New Roman" w:hAnsi="Times New Roman" w:cs="Times New Roman"/>
          <w:sz w:val="24"/>
          <w:szCs w:val="24"/>
        </w:rPr>
        <w:t xml:space="preserve"> </w:t>
      </w:r>
      <w:r w:rsidRPr="003E3DE1">
        <w:rPr>
          <w:rFonts w:ascii="Times New Roman" w:eastAsia="Times New Roman" w:hAnsi="Times New Roman" w:cs="Times New Roman"/>
          <w:sz w:val="24"/>
          <w:szCs w:val="24"/>
          <w:lang w:eastAsia="et-EE"/>
        </w:rPr>
        <w:t xml:space="preserve">Lisaks volikogu esimehele võimaldatakse ka aseesimehe koht volikogu otsusel muuta palgaliseks (praegu saab palgaline olla esimees või aseesimees, aga mitte mõlemad). </w:t>
      </w:r>
    </w:p>
    <w:p w14:paraId="6AB0CA70" w14:textId="77777777" w:rsidR="00610EA7" w:rsidRPr="003E3DE1" w:rsidRDefault="00610EA7" w:rsidP="003E3DE1">
      <w:pPr>
        <w:pStyle w:val="Loendilik"/>
        <w:numPr>
          <w:ilvl w:val="0"/>
          <w:numId w:val="44"/>
        </w:numPr>
        <w:shd w:val="clear" w:color="auto" w:fill="FFFFFF"/>
        <w:spacing w:after="75"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Reguleeritakse volikogu ja valitsuse istungite ning muude koosolekute läbiviimist elektrooniliste vahendite abil.</w:t>
      </w:r>
    </w:p>
    <w:p w14:paraId="1B531038" w14:textId="6783AB55" w:rsidR="00610EA7" w:rsidRPr="003E3DE1" w:rsidRDefault="00610EA7" w:rsidP="003E3DE1">
      <w:pPr>
        <w:pStyle w:val="Loendilik"/>
        <w:numPr>
          <w:ilvl w:val="0"/>
          <w:numId w:val="44"/>
        </w:numPr>
        <w:shd w:val="clear" w:color="auto" w:fill="FFFFFF"/>
        <w:spacing w:after="75"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Valla- ja linnasekretärid vabanevad kohustusest juhtida kantseleid, et nad saaksid eelkõige keskenduda juriidiliste ülesannete täitmisele.</w:t>
      </w:r>
      <w:r w:rsidRPr="003E3DE1">
        <w:rPr>
          <w:rFonts w:ascii="Times New Roman" w:hAnsi="Times New Roman" w:cs="Times New Roman"/>
          <w:sz w:val="24"/>
          <w:szCs w:val="24"/>
        </w:rPr>
        <w:t xml:space="preserve"> Muudatus ei keela neil kantseleid juhtida, kui see tundub kohapeal otstarbekas lahendus. Alates </w:t>
      </w:r>
      <w:r w:rsidR="00567109" w:rsidRPr="003E3DE1">
        <w:rPr>
          <w:rFonts w:ascii="Times New Roman" w:hAnsi="Times New Roman" w:cs="Times New Roman"/>
          <w:sz w:val="24"/>
          <w:szCs w:val="24"/>
        </w:rPr>
        <w:t>2027.</w:t>
      </w:r>
      <w:r w:rsidR="00F6772D" w:rsidRPr="003E3DE1">
        <w:rPr>
          <w:rFonts w:ascii="Times New Roman" w:hAnsi="Times New Roman" w:cs="Times New Roman"/>
          <w:sz w:val="24"/>
          <w:szCs w:val="24"/>
        </w:rPr>
        <w:t xml:space="preserve"> aastast</w:t>
      </w:r>
      <w:r w:rsidRPr="003E3DE1">
        <w:rPr>
          <w:rFonts w:ascii="Times New Roman" w:hAnsi="Times New Roman" w:cs="Times New Roman"/>
          <w:sz w:val="24"/>
          <w:szCs w:val="24"/>
        </w:rPr>
        <w:t xml:space="preserve"> saab valla- ja linnasekretäriks nimetada ainult õigusalase kõrgharidusega isiku (seni oli ka võimalus valla- ja linnasekretärina töötada n</w:t>
      </w:r>
      <w:r w:rsidR="00567109" w:rsidRPr="003E3DE1">
        <w:rPr>
          <w:rFonts w:ascii="Times New Roman" w:hAnsi="Times New Roman" w:cs="Times New Roman"/>
          <w:sz w:val="24"/>
          <w:szCs w:val="24"/>
        </w:rPr>
        <w:t>-</w:t>
      </w:r>
      <w:r w:rsidRPr="003E3DE1">
        <w:rPr>
          <w:rFonts w:ascii="Times New Roman" w:hAnsi="Times New Roman" w:cs="Times New Roman"/>
          <w:sz w:val="24"/>
          <w:szCs w:val="24"/>
        </w:rPr>
        <w:t xml:space="preserve">ö kutsetunnistuse alusel. Kes seadusemuudatuse jõustumisel juba töötab valla- </w:t>
      </w:r>
      <w:r w:rsidR="00F6772D" w:rsidRPr="003E3DE1">
        <w:rPr>
          <w:rFonts w:ascii="Times New Roman" w:hAnsi="Times New Roman" w:cs="Times New Roman"/>
          <w:sz w:val="24"/>
          <w:szCs w:val="24"/>
        </w:rPr>
        <w:t>ja</w:t>
      </w:r>
      <w:r w:rsidRPr="003E3DE1">
        <w:rPr>
          <w:rFonts w:ascii="Times New Roman" w:hAnsi="Times New Roman" w:cs="Times New Roman"/>
          <w:sz w:val="24"/>
          <w:szCs w:val="24"/>
        </w:rPr>
        <w:t xml:space="preserve"> linnasekretärina kutsetunnistuse alusel, saab senisel kohal jätkata).</w:t>
      </w:r>
    </w:p>
    <w:p w14:paraId="5CA1EC8A" w14:textId="7EAF5317" w:rsidR="00610EA7" w:rsidRPr="003E3DE1" w:rsidRDefault="00610EA7" w:rsidP="003E3DE1">
      <w:pPr>
        <w:pStyle w:val="Loendilik"/>
        <w:numPr>
          <w:ilvl w:val="0"/>
          <w:numId w:val="44"/>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Täpsustatakse volikogu liikme õigust saada teavet</w:t>
      </w:r>
      <w:r w:rsidR="000F5387" w:rsidRPr="003E3DE1">
        <w:rPr>
          <w:rFonts w:ascii="Times New Roman" w:hAnsi="Times New Roman" w:cs="Times New Roman"/>
          <w:sz w:val="24"/>
          <w:szCs w:val="24"/>
        </w:rPr>
        <w:t xml:space="preserve"> ja kirjalikule küsimusele vastus valla- või linnavalitsuselt ja ametiasutustelt</w:t>
      </w:r>
      <w:r w:rsidRPr="003E3DE1">
        <w:rPr>
          <w:rFonts w:ascii="Times New Roman" w:hAnsi="Times New Roman" w:cs="Times New Roman"/>
          <w:sz w:val="24"/>
          <w:szCs w:val="24"/>
        </w:rPr>
        <w:t xml:space="preserve">, kui see on vajalik </w:t>
      </w:r>
      <w:r w:rsidR="000F5387" w:rsidRPr="003E3DE1">
        <w:rPr>
          <w:rFonts w:ascii="Times New Roman" w:hAnsi="Times New Roman" w:cs="Times New Roman"/>
          <w:sz w:val="24"/>
          <w:szCs w:val="24"/>
        </w:rPr>
        <w:t xml:space="preserve">volikogu liikme </w:t>
      </w:r>
      <w:r w:rsidRPr="003E3DE1">
        <w:rPr>
          <w:rFonts w:ascii="Times New Roman" w:hAnsi="Times New Roman" w:cs="Times New Roman"/>
          <w:sz w:val="24"/>
          <w:szCs w:val="24"/>
        </w:rPr>
        <w:t>ülesannete täitmiseks.</w:t>
      </w:r>
      <w:r w:rsidR="000F5387" w:rsidRPr="003E3DE1">
        <w:rPr>
          <w:rFonts w:ascii="Times New Roman" w:hAnsi="Times New Roman" w:cs="Times New Roman"/>
          <w:sz w:val="24"/>
          <w:szCs w:val="24"/>
        </w:rPr>
        <w:t xml:space="preserve"> Lisatakse võimalus pikendada keerukamate päringute korral vastamise tähtaega 10 tööpäevalt 20 tööpäevale. Samuti välistatakse volikogu liikmele vastamisel </w:t>
      </w:r>
      <w:proofErr w:type="spellStart"/>
      <w:r w:rsidR="000F5387" w:rsidRPr="003E3DE1">
        <w:rPr>
          <w:rFonts w:ascii="Times New Roman" w:hAnsi="Times New Roman" w:cs="Times New Roman"/>
          <w:sz w:val="24"/>
          <w:szCs w:val="24"/>
        </w:rPr>
        <w:t>AvTS</w:t>
      </w:r>
      <w:proofErr w:type="spellEnd"/>
      <w:r w:rsidR="000F5387" w:rsidRPr="003E3DE1">
        <w:rPr>
          <w:rFonts w:ascii="Times New Roman" w:hAnsi="Times New Roman" w:cs="Times New Roman"/>
          <w:sz w:val="24"/>
          <w:szCs w:val="24"/>
        </w:rPr>
        <w:t xml:space="preserve"> ja </w:t>
      </w:r>
      <w:proofErr w:type="spellStart"/>
      <w:r w:rsidR="000F5387" w:rsidRPr="003E3DE1">
        <w:rPr>
          <w:rFonts w:ascii="Times New Roman" w:hAnsi="Times New Roman" w:cs="Times New Roman"/>
          <w:sz w:val="24"/>
          <w:szCs w:val="24"/>
        </w:rPr>
        <w:t>MSVSi</w:t>
      </w:r>
      <w:proofErr w:type="spellEnd"/>
      <w:r w:rsidR="000F5387" w:rsidRPr="003E3DE1">
        <w:rPr>
          <w:rFonts w:ascii="Times New Roman" w:hAnsi="Times New Roman" w:cs="Times New Roman"/>
          <w:sz w:val="24"/>
          <w:szCs w:val="24"/>
        </w:rPr>
        <w:t xml:space="preserve"> kohaldamine.</w:t>
      </w:r>
    </w:p>
    <w:p w14:paraId="4AFC4CD0" w14:textId="77777777" w:rsidR="00610EA7" w:rsidRPr="003E3DE1" w:rsidRDefault="00610EA7" w:rsidP="003E3DE1">
      <w:pPr>
        <w:pStyle w:val="Loendilik"/>
        <w:numPr>
          <w:ilvl w:val="0"/>
          <w:numId w:val="44"/>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Täpsustatakse umbusaldamisega seotud protseduure. Kuna uut umbusaldust ei tohi algatada samale isikule kolme kuu jooksul samal põhjusel, seatakse selge kohustus, et algataja peab esitama umbusaldamise põhjused. Vallavanemale või linnapeale </w:t>
      </w:r>
      <w:r w:rsidRPr="003E3DE1">
        <w:rPr>
          <w:rFonts w:ascii="Times New Roman" w:hAnsi="Times New Roman" w:cs="Times New Roman"/>
          <w:sz w:val="24"/>
          <w:szCs w:val="24"/>
        </w:rPr>
        <w:lastRenderedPageBreak/>
        <w:t xml:space="preserve">umbusalduse avaldamise korral täidab valitsus oma ülesandeid uue valitsuse ametisse asumiseni. Kehtiva regulatsiooni täiendamine lahendab praktikas levinud problemaatika, võimaldades kuni uuele valitsusele volituste andmiseni tagasi astunud valitsusel oma ülesandeid edasi täita. </w:t>
      </w:r>
    </w:p>
    <w:p w14:paraId="4C1BA9DE" w14:textId="3C7B2D0D" w:rsidR="00610EA7" w:rsidRPr="003E3DE1" w:rsidRDefault="00610EA7" w:rsidP="003E3DE1">
      <w:pPr>
        <w:pStyle w:val="Loendilik"/>
        <w:numPr>
          <w:ilvl w:val="0"/>
          <w:numId w:val="44"/>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Uus eraldi peatükk 3</w:t>
      </w:r>
      <w:r w:rsidRPr="003E3DE1">
        <w:rPr>
          <w:rFonts w:ascii="Times New Roman" w:hAnsi="Times New Roman" w:cs="Times New Roman"/>
          <w:sz w:val="24"/>
          <w:szCs w:val="24"/>
          <w:vertAlign w:val="superscript"/>
        </w:rPr>
        <w:t>1</w:t>
      </w:r>
      <w:r w:rsidRPr="003E3DE1">
        <w:rPr>
          <w:rFonts w:ascii="Times New Roman" w:hAnsi="Times New Roman" w:cs="Times New Roman"/>
          <w:sz w:val="24"/>
          <w:szCs w:val="24"/>
        </w:rPr>
        <w:t xml:space="preserve"> „Valla ja linna asutused“ käsitleb valla ja linna ametiasutuste tegevust, et eristada neid paremini valitsusest kui volikogu poolt nimetatud kollegiaalsest juhtimisorganist. </w:t>
      </w:r>
    </w:p>
    <w:p w14:paraId="6C0F7C4D" w14:textId="7D291009" w:rsidR="000F5387" w:rsidRPr="003E3DE1" w:rsidRDefault="000F5387" w:rsidP="003E3DE1">
      <w:pPr>
        <w:pStyle w:val="Loendilik"/>
        <w:numPr>
          <w:ilvl w:val="0"/>
          <w:numId w:val="44"/>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Uus eraldi peatükk 3</w:t>
      </w:r>
      <w:r w:rsidRPr="003E3DE1">
        <w:rPr>
          <w:rFonts w:ascii="Times New Roman" w:hAnsi="Times New Roman" w:cs="Times New Roman"/>
          <w:sz w:val="24"/>
          <w:szCs w:val="24"/>
          <w:vertAlign w:val="superscript"/>
        </w:rPr>
        <w:t>2</w:t>
      </w:r>
      <w:r w:rsidRPr="003E3DE1">
        <w:rPr>
          <w:rFonts w:ascii="Times New Roman" w:hAnsi="Times New Roman" w:cs="Times New Roman"/>
          <w:sz w:val="24"/>
          <w:szCs w:val="24"/>
        </w:rPr>
        <w:t xml:space="preserve"> „Isikuandmete töötlemine“ sätestab KOV isikuandmete töötlemise nõuded, mis võimaldavad </w:t>
      </w:r>
      <w:proofErr w:type="spellStart"/>
      <w:r w:rsidRPr="003E3DE1">
        <w:rPr>
          <w:rFonts w:ascii="Times New Roman" w:hAnsi="Times New Roman" w:cs="Times New Roman"/>
          <w:sz w:val="24"/>
          <w:szCs w:val="24"/>
        </w:rPr>
        <w:t>KOVil</w:t>
      </w:r>
      <w:proofErr w:type="spellEnd"/>
      <w:r w:rsidRPr="003E3DE1">
        <w:rPr>
          <w:rFonts w:ascii="Times New Roman" w:hAnsi="Times New Roman" w:cs="Times New Roman"/>
          <w:sz w:val="24"/>
          <w:szCs w:val="24"/>
        </w:rPr>
        <w:t xml:space="preserve"> teha analüüse ja küsitlusi, mis võimaldavad </w:t>
      </w:r>
      <w:proofErr w:type="spellStart"/>
      <w:r w:rsidRPr="003E3DE1">
        <w:rPr>
          <w:rFonts w:ascii="Times New Roman" w:hAnsi="Times New Roman" w:cs="Times New Roman"/>
          <w:sz w:val="24"/>
          <w:szCs w:val="24"/>
        </w:rPr>
        <w:t>KOVil</w:t>
      </w:r>
      <w:proofErr w:type="spellEnd"/>
      <w:r w:rsidRPr="003E3DE1">
        <w:rPr>
          <w:rFonts w:ascii="Times New Roman" w:hAnsi="Times New Roman" w:cs="Times New Roman"/>
          <w:sz w:val="24"/>
          <w:szCs w:val="24"/>
        </w:rPr>
        <w:t xml:space="preserve"> töödelda isikuandmeid andmepõhise kohaliku poliitika kujundamise, sealhulgas arengudokumentide ja õigusaktide koostamise ja nende mõju hindamise, teenuste arendamise ja innovatsiooni edendamise eesmärgil.</w:t>
      </w:r>
    </w:p>
    <w:p w14:paraId="5C508F79" w14:textId="2F274C47" w:rsidR="00610EA7" w:rsidRPr="003E3DE1" w:rsidRDefault="00610EA7" w:rsidP="003E3DE1">
      <w:pPr>
        <w:pStyle w:val="Loendilik"/>
        <w:numPr>
          <w:ilvl w:val="0"/>
          <w:numId w:val="44"/>
        </w:numPr>
        <w:spacing w:line="240" w:lineRule="auto"/>
        <w:jc w:val="both"/>
        <w:rPr>
          <w:rFonts w:ascii="Times New Roman" w:hAnsi="Times New Roman" w:cs="Times New Roman"/>
          <w:sz w:val="24"/>
          <w:szCs w:val="24"/>
        </w:rPr>
      </w:pPr>
      <w:proofErr w:type="spellStart"/>
      <w:r w:rsidRPr="003E3DE1">
        <w:rPr>
          <w:rFonts w:ascii="Times New Roman" w:hAnsi="Times New Roman" w:cs="Times New Roman"/>
          <w:sz w:val="24"/>
          <w:szCs w:val="24"/>
        </w:rPr>
        <w:t>KOKSi</w:t>
      </w:r>
      <w:proofErr w:type="spellEnd"/>
      <w:r w:rsidRPr="003E3DE1">
        <w:rPr>
          <w:rFonts w:ascii="Times New Roman" w:hAnsi="Times New Roman" w:cs="Times New Roman"/>
          <w:sz w:val="24"/>
          <w:szCs w:val="24"/>
        </w:rPr>
        <w:t xml:space="preserve"> lisatakse KOV vara heaperemeheliku kasutamise põhimõte analoogselt riigivaraseadusega. </w:t>
      </w:r>
    </w:p>
    <w:p w14:paraId="199D0F64" w14:textId="77777777" w:rsidR="00610EA7" w:rsidRPr="003E3DE1" w:rsidRDefault="00610EA7" w:rsidP="003E3DE1">
      <w:pPr>
        <w:pStyle w:val="Loendilik"/>
        <w:numPr>
          <w:ilvl w:val="0"/>
          <w:numId w:val="44"/>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Maakonna arengustrateegia tegevuskava kinnitamise võivad </w:t>
      </w:r>
      <w:proofErr w:type="spellStart"/>
      <w:r w:rsidRPr="003E3DE1">
        <w:rPr>
          <w:rFonts w:ascii="Times New Roman" w:hAnsi="Times New Roman" w:cs="Times New Roman"/>
          <w:sz w:val="24"/>
          <w:szCs w:val="24"/>
        </w:rPr>
        <w:t>KOVid</w:t>
      </w:r>
      <w:proofErr w:type="spellEnd"/>
      <w:r w:rsidRPr="003E3DE1">
        <w:rPr>
          <w:rFonts w:ascii="Times New Roman" w:hAnsi="Times New Roman" w:cs="Times New Roman"/>
          <w:sz w:val="24"/>
          <w:szCs w:val="24"/>
        </w:rPr>
        <w:t xml:space="preserve"> volitada maakonna koostööorganile. Praktikas võib nende tegevuskavade kinnitamine igas kohalikus volikogus olla liialt ajamahukas tegevus. Arengustrateegia ise kinnitatakse volikogude poolt, nagu seni. </w:t>
      </w:r>
    </w:p>
    <w:p w14:paraId="39644186" w14:textId="77777777" w:rsidR="00610EA7" w:rsidRPr="003E3DE1" w:rsidRDefault="00610EA7" w:rsidP="003E3DE1">
      <w:pPr>
        <w:pStyle w:val="Loendilik"/>
        <w:numPr>
          <w:ilvl w:val="0"/>
          <w:numId w:val="44"/>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Seadusesse lisatakse võimalus lisaks osavalla- ja linnaosakogudele moodustada muid piirkondlikke esinduskogusid (nt kogukonnakogu, piirkonnakogu), mis põhimõtteliselt on osavallakoguga sarnases staatuses. </w:t>
      </w:r>
    </w:p>
    <w:p w14:paraId="5632957C" w14:textId="77777777" w:rsidR="00610EA7" w:rsidRPr="003E3DE1" w:rsidRDefault="00610EA7" w:rsidP="003E3DE1">
      <w:pPr>
        <w:pStyle w:val="Loendilik"/>
        <w:numPr>
          <w:ilvl w:val="0"/>
          <w:numId w:val="44"/>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Dubleerivaid volitusnorme (nt kus valla või linna põhimääruses ja muus KOV õigusaktis nõutakse samade õigussuhete reguleerimist) vähendatakse. Näiteks ei nõuta enam, et valla või linna põhimääruses oleks reguleeritud ka valla või linna arengukava, eelarvestrateegia ja eelarve koostamise ja muutmise ning finantsjuhtimise üldised põhimõtted. Edaspidi jäävad need KOKS § 37</w:t>
      </w:r>
      <w:r w:rsidRPr="003E3DE1">
        <w:rPr>
          <w:rFonts w:ascii="Times New Roman" w:hAnsi="Times New Roman" w:cs="Times New Roman"/>
          <w:sz w:val="24"/>
          <w:szCs w:val="24"/>
          <w:vertAlign w:val="superscript"/>
        </w:rPr>
        <w:t>2</w:t>
      </w:r>
      <w:r w:rsidRPr="003E3DE1">
        <w:rPr>
          <w:rFonts w:ascii="Times New Roman" w:hAnsi="Times New Roman" w:cs="Times New Roman"/>
          <w:sz w:val="24"/>
          <w:szCs w:val="24"/>
        </w:rPr>
        <w:t xml:space="preserve"> lõike 1 alusel kehtestava korraga reguleerida. </w:t>
      </w:r>
    </w:p>
    <w:p w14:paraId="6D9D8DC9" w14:textId="2713A7F2" w:rsidR="00610EA7" w:rsidRPr="003E3DE1" w:rsidRDefault="00610EA7" w:rsidP="003E3DE1">
      <w:pPr>
        <w:pStyle w:val="Loendilik"/>
        <w:numPr>
          <w:ilvl w:val="0"/>
          <w:numId w:val="44"/>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Vähendatakse küsimuste loetelu, pädevus- ja volitusnorme, mida tuleks valla või linna põhimääruses sätestada, asendades selle üldisema viitega, et küsimusi lahendatakse valla või linna, volikogu või valitsuse õigusaktiga. Näiteks ei ole KOKS § </w:t>
      </w:r>
      <w:r w:rsidR="000B12AB" w:rsidRPr="003E3DE1">
        <w:rPr>
          <w:rFonts w:ascii="Times New Roman" w:hAnsi="Times New Roman" w:cs="Times New Roman"/>
          <w:sz w:val="24"/>
          <w:szCs w:val="24"/>
        </w:rPr>
        <w:t xml:space="preserve">42 </w:t>
      </w:r>
      <w:r w:rsidRPr="003E3DE1">
        <w:rPr>
          <w:rFonts w:ascii="Times New Roman" w:hAnsi="Times New Roman" w:cs="Times New Roman"/>
          <w:sz w:val="24"/>
          <w:szCs w:val="24"/>
        </w:rPr>
        <w:t xml:space="preserve">lõike 1 punkti 4 järgi enam nõutav, et volikogu esimehele saaks seaduses sätestamata ülesandeid panna vaid valla või linna põhimäärusega. Põhimäärus asendatakse nimetatud sättes volikogu õigusaktiga. </w:t>
      </w:r>
    </w:p>
    <w:p w14:paraId="468EEE40" w14:textId="6019C6D6" w:rsidR="00C60E20" w:rsidRPr="003E3DE1" w:rsidRDefault="00C60E20" w:rsidP="003E3DE1">
      <w:pPr>
        <w:pStyle w:val="Loendilik"/>
        <w:numPr>
          <w:ilvl w:val="0"/>
          <w:numId w:val="44"/>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KOKS </w:t>
      </w:r>
      <w:r w:rsidRPr="003E3DE1">
        <w:rPr>
          <w:rFonts w:ascii="Times New Roman" w:eastAsia="Times New Roman" w:hAnsi="Times New Roman" w:cs="Times New Roman"/>
          <w:sz w:val="24"/>
          <w:szCs w:val="24"/>
        </w:rPr>
        <w:t xml:space="preserve">§-s </w:t>
      </w:r>
      <w:r w:rsidRPr="003E3DE1">
        <w:rPr>
          <w:rFonts w:ascii="Times New Roman" w:hAnsi="Times New Roman" w:cs="Times New Roman"/>
          <w:sz w:val="24"/>
          <w:szCs w:val="24"/>
        </w:rPr>
        <w:t>65</w:t>
      </w:r>
      <w:r w:rsidRPr="003E3DE1">
        <w:rPr>
          <w:rFonts w:ascii="Times New Roman" w:hAnsi="Times New Roman" w:cs="Times New Roman"/>
          <w:sz w:val="24"/>
          <w:szCs w:val="24"/>
          <w:vertAlign w:val="superscript"/>
        </w:rPr>
        <w:t>1</w:t>
      </w:r>
      <w:r w:rsidRPr="003E3DE1">
        <w:rPr>
          <w:rFonts w:ascii="Times New Roman" w:hAnsi="Times New Roman" w:cs="Times New Roman"/>
          <w:sz w:val="24"/>
          <w:szCs w:val="24"/>
        </w:rPr>
        <w:t xml:space="preserve"> sätestatakse riiklik järelevalve volikogu kehtestatud eeskirjade täitmise üle. Omavalitsusüksusel on õigus teostada riiklikku järelevalvet § 22 lõike 1 punktides 36</w:t>
      </w:r>
      <w:r w:rsidRPr="003E3DE1">
        <w:rPr>
          <w:rFonts w:ascii="Times New Roman" w:hAnsi="Times New Roman" w:cs="Times New Roman"/>
          <w:sz w:val="24"/>
          <w:szCs w:val="24"/>
          <w:vertAlign w:val="superscript"/>
        </w:rPr>
        <w:t>1</w:t>
      </w:r>
      <w:r w:rsidRPr="003E3DE1">
        <w:rPr>
          <w:rFonts w:ascii="Times New Roman" w:hAnsi="Times New Roman" w:cs="Times New Roman"/>
          <w:sz w:val="24"/>
          <w:szCs w:val="24"/>
        </w:rPr>
        <w:t xml:space="preserve"> ja 36</w:t>
      </w:r>
      <w:r w:rsidRPr="003E3DE1">
        <w:rPr>
          <w:rFonts w:ascii="Times New Roman" w:hAnsi="Times New Roman" w:cs="Times New Roman"/>
          <w:sz w:val="24"/>
          <w:szCs w:val="24"/>
          <w:vertAlign w:val="superscript"/>
        </w:rPr>
        <w:t>2</w:t>
      </w:r>
      <w:r w:rsidRPr="003E3DE1">
        <w:rPr>
          <w:rFonts w:ascii="Times New Roman" w:hAnsi="Times New Roman" w:cs="Times New Roman"/>
          <w:sz w:val="24"/>
          <w:szCs w:val="24"/>
        </w:rPr>
        <w:t xml:space="preserve"> sätestatud eeskirjade ja punktis 36</w:t>
      </w:r>
      <w:r w:rsidRPr="003E3DE1">
        <w:rPr>
          <w:rFonts w:ascii="Times New Roman" w:hAnsi="Times New Roman" w:cs="Times New Roman"/>
          <w:sz w:val="24"/>
          <w:szCs w:val="24"/>
          <w:vertAlign w:val="superscript"/>
        </w:rPr>
        <w:t>7</w:t>
      </w:r>
      <w:r w:rsidRPr="003E3DE1">
        <w:rPr>
          <w:rFonts w:ascii="Times New Roman" w:hAnsi="Times New Roman" w:cs="Times New Roman"/>
          <w:sz w:val="24"/>
          <w:szCs w:val="24"/>
        </w:rPr>
        <w:t xml:space="preserve"> sätestatud nõuete ja korra täitmise üle.</w:t>
      </w:r>
    </w:p>
    <w:p w14:paraId="50554CC2" w14:textId="45D86ECC" w:rsidR="00610EA7" w:rsidRPr="003E3DE1" w:rsidRDefault="00610EA7" w:rsidP="003E3DE1">
      <w:pPr>
        <w:pStyle w:val="Loendilik"/>
        <w:numPr>
          <w:ilvl w:val="0"/>
          <w:numId w:val="44"/>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Senine KOLS tunnistatakse kehtetuks ja seaduse regulatsioon tuuakse õigusloome mahu vähendamiseks keskselt </w:t>
      </w:r>
      <w:r w:rsidR="00F6772D" w:rsidRPr="003E3DE1">
        <w:rPr>
          <w:rFonts w:ascii="Times New Roman" w:hAnsi="Times New Roman" w:cs="Times New Roman"/>
          <w:sz w:val="24"/>
          <w:szCs w:val="24"/>
        </w:rPr>
        <w:t xml:space="preserve">üle </w:t>
      </w:r>
      <w:proofErr w:type="spellStart"/>
      <w:r w:rsidRPr="003E3DE1">
        <w:rPr>
          <w:rFonts w:ascii="Times New Roman" w:hAnsi="Times New Roman" w:cs="Times New Roman"/>
          <w:sz w:val="24"/>
          <w:szCs w:val="24"/>
        </w:rPr>
        <w:t>KOKSi</w:t>
      </w:r>
      <w:proofErr w:type="spellEnd"/>
      <w:r w:rsidRPr="003E3DE1">
        <w:rPr>
          <w:rFonts w:ascii="Times New Roman" w:hAnsi="Times New Roman" w:cs="Times New Roman"/>
          <w:sz w:val="24"/>
          <w:szCs w:val="24"/>
        </w:rPr>
        <w:t xml:space="preserve">, mis </w:t>
      </w:r>
      <w:proofErr w:type="spellStart"/>
      <w:r w:rsidRPr="003E3DE1">
        <w:rPr>
          <w:rFonts w:ascii="Times New Roman" w:hAnsi="Times New Roman" w:cs="Times New Roman"/>
          <w:sz w:val="24"/>
          <w:szCs w:val="24"/>
        </w:rPr>
        <w:t>KOVide</w:t>
      </w:r>
      <w:proofErr w:type="spellEnd"/>
      <w:r w:rsidRPr="003E3DE1">
        <w:rPr>
          <w:rFonts w:ascii="Times New Roman" w:hAnsi="Times New Roman" w:cs="Times New Roman"/>
          <w:sz w:val="24"/>
          <w:szCs w:val="24"/>
        </w:rPr>
        <w:t xml:space="preserve"> koostöö erinevaid mudeleid juba ka praegu reguleerib. Omavalitsusliitude regulatsioon viiakse üle KOKS uude 10</w:t>
      </w:r>
      <w:r w:rsidRPr="003E3DE1">
        <w:rPr>
          <w:rFonts w:ascii="Times New Roman" w:hAnsi="Times New Roman" w:cs="Times New Roman"/>
          <w:sz w:val="24"/>
          <w:szCs w:val="24"/>
          <w:vertAlign w:val="superscript"/>
        </w:rPr>
        <w:t>1</w:t>
      </w:r>
      <w:r w:rsidRPr="003E3DE1">
        <w:rPr>
          <w:rFonts w:ascii="Times New Roman" w:hAnsi="Times New Roman" w:cs="Times New Roman"/>
          <w:sz w:val="24"/>
          <w:szCs w:val="24"/>
        </w:rPr>
        <w:t xml:space="preserve">. peatükki. Maakondlike omavalitsusliitude regulatsioon tuuakse üle oluliste muutusteta. Lihtsustatakse </w:t>
      </w:r>
      <w:proofErr w:type="spellStart"/>
      <w:r w:rsidRPr="003E3DE1">
        <w:rPr>
          <w:rFonts w:ascii="Times New Roman" w:hAnsi="Times New Roman" w:cs="Times New Roman"/>
          <w:sz w:val="24"/>
          <w:szCs w:val="24"/>
        </w:rPr>
        <w:t>KOVide</w:t>
      </w:r>
      <w:proofErr w:type="spellEnd"/>
      <w:r w:rsidRPr="003E3DE1">
        <w:rPr>
          <w:rFonts w:ascii="Times New Roman" w:hAnsi="Times New Roman" w:cs="Times New Roman"/>
          <w:sz w:val="24"/>
          <w:szCs w:val="24"/>
        </w:rPr>
        <w:t xml:space="preserve"> poolt ülesannete liidule volitamise regulatsiooni.</w:t>
      </w:r>
    </w:p>
    <w:p w14:paraId="1B1F65D9" w14:textId="7E308454" w:rsidR="002A7F60" w:rsidRPr="003E3DE1" w:rsidRDefault="002A7F60" w:rsidP="003E3DE1">
      <w:pPr>
        <w:pStyle w:val="Loendilik"/>
        <w:numPr>
          <w:ilvl w:val="0"/>
          <w:numId w:val="44"/>
        </w:num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Elamuseaduse muudatusega tunnistatakse kehtetuks selle § 8 punkt 2. </w:t>
      </w:r>
      <w:r w:rsidR="002B1B98" w:rsidRPr="003E3DE1">
        <w:rPr>
          <w:rStyle w:val="cf01"/>
          <w:rFonts w:ascii="Times New Roman" w:hAnsi="Times New Roman" w:cs="Times New Roman"/>
          <w:sz w:val="24"/>
          <w:szCs w:val="24"/>
        </w:rPr>
        <w:t>P</w:t>
      </w:r>
      <w:r w:rsidRPr="003E3DE1">
        <w:rPr>
          <w:rStyle w:val="cf01"/>
          <w:rFonts w:ascii="Times New Roman" w:hAnsi="Times New Roman" w:cs="Times New Roman"/>
          <w:sz w:val="24"/>
          <w:szCs w:val="24"/>
        </w:rPr>
        <w:t>uudub vajadus munitsipaalomandis olevate eluruumide valdamist, kasutamist ja käsutamist eraldi elamuseaduses reguleerida, kuna see on kaetud</w:t>
      </w:r>
      <w:r w:rsidR="002B1B98" w:rsidRPr="003E3DE1">
        <w:rPr>
          <w:rFonts w:ascii="Times New Roman" w:hAnsi="Times New Roman" w:cs="Times New Roman"/>
          <w:sz w:val="24"/>
          <w:szCs w:val="24"/>
        </w:rPr>
        <w:t xml:space="preserve"> e</w:t>
      </w:r>
      <w:r w:rsidR="002B1B98" w:rsidRPr="003E3DE1">
        <w:rPr>
          <w:rStyle w:val="cf01"/>
          <w:rFonts w:ascii="Times New Roman" w:hAnsi="Times New Roman" w:cs="Times New Roman"/>
          <w:sz w:val="24"/>
          <w:szCs w:val="24"/>
        </w:rPr>
        <w:t xml:space="preserve">elnõuga kavandatava KOKS § 22 lõike 1 punkti 6 muudatusega, mis sätestab valla või linna vara valitsemise põhimõtete kehtestamise ja § 34 lõike 2 volitusnormiga (valla või linna vara valitsemise alused ja korra kehtestab </w:t>
      </w:r>
      <w:r w:rsidR="002B1B98" w:rsidRPr="003E3DE1">
        <w:rPr>
          <w:rFonts w:ascii="Times New Roman" w:hAnsi="Times New Roman" w:cs="Times New Roman"/>
          <w:sz w:val="24"/>
          <w:szCs w:val="24"/>
        </w:rPr>
        <w:t>volikogu määrusega, milles võib volitada vara valitsemise täpsemate tingimuste ja menetlusnõuete kehtestamise valitsusele).</w:t>
      </w:r>
    </w:p>
    <w:p w14:paraId="736E8850" w14:textId="4150BF3C" w:rsidR="00610EA7" w:rsidRPr="003E3DE1" w:rsidRDefault="00610EA7" w:rsidP="003E3DE1">
      <w:pPr>
        <w:pStyle w:val="Loendilik"/>
        <w:numPr>
          <w:ilvl w:val="0"/>
          <w:numId w:val="44"/>
        </w:numPr>
        <w:spacing w:line="240" w:lineRule="auto"/>
        <w:jc w:val="both"/>
        <w:rPr>
          <w:rFonts w:ascii="Times New Roman" w:hAnsi="Times New Roman" w:cs="Times New Roman"/>
          <w:sz w:val="24"/>
          <w:szCs w:val="24"/>
        </w:rPr>
      </w:pPr>
      <w:proofErr w:type="spellStart"/>
      <w:r w:rsidRPr="003E3DE1">
        <w:rPr>
          <w:rFonts w:ascii="Times New Roman" w:hAnsi="Times New Roman" w:cs="Times New Roman"/>
          <w:sz w:val="24"/>
          <w:szCs w:val="24"/>
        </w:rPr>
        <w:t>HKTSi</w:t>
      </w:r>
      <w:proofErr w:type="spellEnd"/>
      <w:r w:rsidRPr="003E3DE1">
        <w:rPr>
          <w:rFonts w:ascii="Times New Roman" w:hAnsi="Times New Roman" w:cs="Times New Roman"/>
          <w:sz w:val="24"/>
          <w:szCs w:val="24"/>
        </w:rPr>
        <w:t xml:space="preserve"> muudatusega lisatakse </w:t>
      </w:r>
      <w:proofErr w:type="spellStart"/>
      <w:r w:rsidR="00516BC8" w:rsidRPr="003E3DE1">
        <w:rPr>
          <w:rFonts w:ascii="Times New Roman" w:hAnsi="Times New Roman" w:cs="Times New Roman"/>
          <w:sz w:val="24"/>
          <w:szCs w:val="24"/>
        </w:rPr>
        <w:t>KOVile</w:t>
      </w:r>
      <w:proofErr w:type="spellEnd"/>
      <w:r w:rsidR="00516BC8" w:rsidRPr="003E3DE1">
        <w:rPr>
          <w:rFonts w:ascii="Times New Roman" w:hAnsi="Times New Roman" w:cs="Times New Roman"/>
          <w:sz w:val="24"/>
          <w:szCs w:val="24"/>
        </w:rPr>
        <w:t xml:space="preserve"> või KOKS § 6</w:t>
      </w:r>
      <w:r w:rsidR="00516BC8" w:rsidRPr="003E3DE1">
        <w:rPr>
          <w:rFonts w:ascii="Times New Roman" w:hAnsi="Times New Roman" w:cs="Times New Roman"/>
          <w:sz w:val="24"/>
          <w:szCs w:val="24"/>
          <w:vertAlign w:val="superscript"/>
        </w:rPr>
        <w:t>1</w:t>
      </w:r>
      <w:r w:rsidR="00516BC8" w:rsidRPr="003E3DE1">
        <w:rPr>
          <w:rFonts w:ascii="Times New Roman" w:hAnsi="Times New Roman" w:cs="Times New Roman"/>
          <w:sz w:val="24"/>
          <w:szCs w:val="24"/>
        </w:rPr>
        <w:t xml:space="preserve"> lõikes 2 nimetatud maakondlikule koostööorganile riigi või KOV haldusülesande täitmiseks volitamise </w:t>
      </w:r>
      <w:r w:rsidR="00516BC8" w:rsidRPr="003E3DE1">
        <w:rPr>
          <w:rFonts w:ascii="Times New Roman" w:hAnsi="Times New Roman" w:cs="Times New Roman"/>
          <w:sz w:val="24"/>
          <w:szCs w:val="24"/>
        </w:rPr>
        <w:lastRenderedPageBreak/>
        <w:t>haldusleping erandite loetellu</w:t>
      </w:r>
      <w:r w:rsidRPr="003E3DE1">
        <w:rPr>
          <w:rFonts w:ascii="Times New Roman" w:hAnsi="Times New Roman" w:cs="Times New Roman"/>
          <w:sz w:val="24"/>
          <w:szCs w:val="24"/>
        </w:rPr>
        <w:t>, mil</w:t>
      </w:r>
      <w:r w:rsidR="00516BC8" w:rsidRPr="003E3DE1">
        <w:rPr>
          <w:rFonts w:ascii="Times New Roman" w:hAnsi="Times New Roman" w:cs="Times New Roman"/>
          <w:sz w:val="24"/>
          <w:szCs w:val="24"/>
        </w:rPr>
        <w:t>le</w:t>
      </w:r>
      <w:r w:rsidRPr="003E3DE1">
        <w:rPr>
          <w:rFonts w:ascii="Times New Roman" w:hAnsi="Times New Roman" w:cs="Times New Roman"/>
          <w:sz w:val="24"/>
          <w:szCs w:val="24"/>
        </w:rPr>
        <w:t xml:space="preserve"> sõlmimisel ei juhinduta riigihangete seaduses teenuste hankelepingu sõlmimise tingimustest ja riigihanke läbiviimise korrast. KOV on avalik-õiguslik juriidiline isik, st moodustatud avalikes huvides. </w:t>
      </w:r>
      <w:proofErr w:type="spellStart"/>
      <w:r w:rsidRPr="003E3DE1">
        <w:rPr>
          <w:rFonts w:ascii="Times New Roman" w:hAnsi="Times New Roman" w:cs="Times New Roman"/>
          <w:sz w:val="24"/>
          <w:szCs w:val="24"/>
        </w:rPr>
        <w:t>KOVide</w:t>
      </w:r>
      <w:proofErr w:type="spellEnd"/>
      <w:r w:rsidRPr="003E3DE1">
        <w:rPr>
          <w:rFonts w:ascii="Times New Roman" w:hAnsi="Times New Roman" w:cs="Times New Roman"/>
          <w:sz w:val="24"/>
          <w:szCs w:val="24"/>
        </w:rPr>
        <w:t xml:space="preserve"> ega nende koostööorgani puhul ei ole neile haldusülesannete panekul põhjendatud nõuda riigihanke korraldamist ja konkureerimist erasektoriga.</w:t>
      </w:r>
    </w:p>
    <w:p w14:paraId="5BB0619F" w14:textId="21CDDB5E" w:rsidR="00610EA7" w:rsidRPr="003E3DE1" w:rsidRDefault="00610EA7" w:rsidP="003E3DE1">
      <w:pPr>
        <w:pStyle w:val="Loendilik"/>
        <w:numPr>
          <w:ilvl w:val="0"/>
          <w:numId w:val="44"/>
        </w:numPr>
        <w:spacing w:after="0" w:line="240" w:lineRule="auto"/>
        <w:jc w:val="both"/>
        <w:rPr>
          <w:rFonts w:ascii="Times New Roman" w:hAnsi="Times New Roman" w:cs="Times New Roman"/>
          <w:sz w:val="24"/>
          <w:szCs w:val="24"/>
        </w:rPr>
      </w:pPr>
      <w:proofErr w:type="spellStart"/>
      <w:r w:rsidRPr="003E3DE1">
        <w:rPr>
          <w:rFonts w:ascii="Times New Roman" w:hAnsi="Times New Roman" w:cs="Times New Roman"/>
          <w:sz w:val="24"/>
          <w:szCs w:val="24"/>
        </w:rPr>
        <w:t>KOFSis</w:t>
      </w:r>
      <w:proofErr w:type="spellEnd"/>
      <w:r w:rsidRPr="003E3DE1">
        <w:rPr>
          <w:rFonts w:ascii="Times New Roman" w:hAnsi="Times New Roman" w:cs="Times New Roman"/>
          <w:sz w:val="24"/>
          <w:szCs w:val="24"/>
        </w:rPr>
        <w:t xml:space="preserve"> tehakse muudatused seonduvalt KOKS § 22 lõikes 1 volikogu ainupädevuses olevate küsimuste üldisemaks muutmisega. Lisaks täpsustatakse COVID-19 haigust põhjustavast koroonaviirusest tingitud olukorras ja sellele järgneva perioodi netovõlakoormuse erireegli sõnastust (vastava muudatuse jaoks eraldi seaduseelnõu esitamine oleks liigne </w:t>
      </w:r>
      <w:proofErr w:type="spellStart"/>
      <w:r w:rsidRPr="003E3DE1">
        <w:rPr>
          <w:rFonts w:ascii="Times New Roman" w:hAnsi="Times New Roman" w:cs="Times New Roman"/>
          <w:sz w:val="24"/>
          <w:szCs w:val="24"/>
        </w:rPr>
        <w:t>õigusloomeline</w:t>
      </w:r>
      <w:proofErr w:type="spellEnd"/>
      <w:r w:rsidRPr="003E3DE1">
        <w:rPr>
          <w:rFonts w:ascii="Times New Roman" w:hAnsi="Times New Roman" w:cs="Times New Roman"/>
          <w:sz w:val="24"/>
          <w:szCs w:val="24"/>
        </w:rPr>
        <w:t xml:space="preserve"> koormus).</w:t>
      </w:r>
    </w:p>
    <w:p w14:paraId="2FDFF6BC" w14:textId="16F11AE5" w:rsidR="000B12AB" w:rsidRPr="003E3DE1" w:rsidRDefault="000B12AB" w:rsidP="003E3DE1">
      <w:pPr>
        <w:pStyle w:val="Loendilik"/>
        <w:numPr>
          <w:ilvl w:val="0"/>
          <w:numId w:val="44"/>
        </w:numPr>
        <w:spacing w:after="0" w:line="240" w:lineRule="auto"/>
        <w:jc w:val="both"/>
        <w:rPr>
          <w:rFonts w:ascii="Times New Roman" w:hAnsi="Times New Roman" w:cs="Times New Roman"/>
          <w:sz w:val="24"/>
          <w:szCs w:val="24"/>
        </w:rPr>
      </w:pPr>
      <w:proofErr w:type="spellStart"/>
      <w:r w:rsidRPr="003E3DE1">
        <w:rPr>
          <w:rFonts w:ascii="Times New Roman" w:hAnsi="Times New Roman" w:cs="Times New Roman"/>
          <w:sz w:val="24"/>
          <w:szCs w:val="24"/>
        </w:rPr>
        <w:t>NSis</w:t>
      </w:r>
      <w:proofErr w:type="spellEnd"/>
      <w:r w:rsidRPr="003E3DE1">
        <w:rPr>
          <w:rFonts w:ascii="Times New Roman" w:hAnsi="Times New Roman" w:cs="Times New Roman"/>
          <w:sz w:val="24"/>
          <w:szCs w:val="24"/>
        </w:rPr>
        <w:t xml:space="preserve"> tehakse terminoloogiline muudatus, asendades mujal seadustes enam mitte kasutatava termini „eestkosteasutus“ viitega valla- ja linnavalitsusele, kelle kohustus on vajadusel täita eestkostja ülesandeid.</w:t>
      </w:r>
    </w:p>
    <w:p w14:paraId="71657A6A" w14:textId="1A4DA5D7" w:rsidR="00282E2F" w:rsidRPr="003E3DE1" w:rsidRDefault="00282E2F" w:rsidP="003E3DE1">
      <w:pPr>
        <w:pStyle w:val="Loendilik"/>
        <w:numPr>
          <w:ilvl w:val="0"/>
          <w:numId w:val="44"/>
        </w:numPr>
        <w:spacing w:after="0" w:line="240" w:lineRule="auto"/>
        <w:jc w:val="both"/>
        <w:rPr>
          <w:rFonts w:ascii="Times New Roman" w:hAnsi="Times New Roman" w:cs="Times New Roman"/>
          <w:sz w:val="24"/>
          <w:szCs w:val="24"/>
        </w:rPr>
      </w:pPr>
      <w:proofErr w:type="spellStart"/>
      <w:r w:rsidRPr="003E3DE1">
        <w:rPr>
          <w:rFonts w:ascii="Times New Roman" w:hAnsi="Times New Roman" w:cs="Times New Roman"/>
          <w:sz w:val="24"/>
          <w:szCs w:val="24"/>
        </w:rPr>
        <w:t>VSaarS</w:t>
      </w:r>
      <w:proofErr w:type="spellEnd"/>
      <w:r w:rsidRPr="003E3DE1">
        <w:rPr>
          <w:rFonts w:ascii="Times New Roman" w:hAnsi="Times New Roman" w:cs="Times New Roman"/>
          <w:sz w:val="24"/>
          <w:szCs w:val="24"/>
        </w:rPr>
        <w:t xml:space="preserve"> </w:t>
      </w:r>
      <w:r w:rsidR="000B12AB" w:rsidRPr="003E3DE1">
        <w:rPr>
          <w:rFonts w:ascii="Times New Roman" w:hAnsi="Times New Roman" w:cs="Times New Roman"/>
          <w:sz w:val="24"/>
          <w:szCs w:val="24"/>
        </w:rPr>
        <w:t xml:space="preserve">§ 5 lõikes 1 tehakse terminoloogiline muudatus ja asendatakse väikesaare üldkogu KOV arengudokumentide kooskõlastamise õigus arvamuse andmisega, mis on olnud ka kehtiva seaduse mõte. </w:t>
      </w:r>
      <w:proofErr w:type="spellStart"/>
      <w:r w:rsidR="000B12AB" w:rsidRPr="003E3DE1">
        <w:rPr>
          <w:rFonts w:ascii="Times New Roman" w:hAnsi="Times New Roman" w:cs="Times New Roman"/>
          <w:sz w:val="24"/>
          <w:szCs w:val="24"/>
        </w:rPr>
        <w:t>VSaarS</w:t>
      </w:r>
      <w:proofErr w:type="spellEnd"/>
      <w:r w:rsidR="000B12AB" w:rsidRPr="003E3DE1">
        <w:rPr>
          <w:rFonts w:ascii="Times New Roman" w:hAnsi="Times New Roman" w:cs="Times New Roman"/>
          <w:sz w:val="24"/>
          <w:szCs w:val="24"/>
        </w:rPr>
        <w:t xml:space="preserve"> </w:t>
      </w:r>
      <w:r w:rsidRPr="003E3DE1">
        <w:rPr>
          <w:rFonts w:ascii="Times New Roman" w:hAnsi="Times New Roman" w:cs="Times New Roman"/>
          <w:sz w:val="24"/>
          <w:szCs w:val="24"/>
        </w:rPr>
        <w:t xml:space="preserve">§ 7 tekst muudetakse ning sättest kõrvaldatakse liigselt detailne regulatsioon. </w:t>
      </w:r>
      <w:proofErr w:type="spellStart"/>
      <w:r w:rsidRPr="003E3DE1">
        <w:rPr>
          <w:rFonts w:ascii="Times New Roman" w:hAnsi="Times New Roman" w:cs="Times New Roman"/>
          <w:sz w:val="24"/>
          <w:szCs w:val="24"/>
        </w:rPr>
        <w:t>Saarelise</w:t>
      </w:r>
      <w:proofErr w:type="spellEnd"/>
      <w:r w:rsidRPr="003E3DE1">
        <w:rPr>
          <w:rFonts w:ascii="Times New Roman" w:hAnsi="Times New Roman" w:cs="Times New Roman"/>
          <w:sz w:val="24"/>
          <w:szCs w:val="24"/>
        </w:rPr>
        <w:t xml:space="preserve"> osaga kohaliku omavalitsuse üksuse arengu kavandamise põhimõtted ühtlustatakse KOKS §-s 37 sätestatud valla- ja linna arengu kavandamise põhimõtetega.</w:t>
      </w:r>
    </w:p>
    <w:p w14:paraId="757FB834" w14:textId="20B5E478" w:rsidR="000B12AB" w:rsidRPr="003E3DE1" w:rsidRDefault="000B12AB" w:rsidP="003E3DE1">
      <w:pPr>
        <w:pStyle w:val="Loendilik"/>
        <w:numPr>
          <w:ilvl w:val="0"/>
          <w:numId w:val="44"/>
        </w:numPr>
        <w:spacing w:after="0" w:line="240" w:lineRule="auto"/>
        <w:jc w:val="both"/>
        <w:rPr>
          <w:rFonts w:ascii="Times New Roman" w:hAnsi="Times New Roman" w:cs="Times New Roman"/>
          <w:sz w:val="24"/>
          <w:szCs w:val="24"/>
        </w:rPr>
      </w:pPr>
      <w:proofErr w:type="spellStart"/>
      <w:r w:rsidRPr="003E3DE1">
        <w:rPr>
          <w:rFonts w:ascii="Times New Roman" w:hAnsi="Times New Roman" w:cs="Times New Roman"/>
          <w:sz w:val="24"/>
          <w:szCs w:val="24"/>
        </w:rPr>
        <w:t>RTSis</w:t>
      </w:r>
      <w:proofErr w:type="spellEnd"/>
      <w:r w:rsidRPr="003E3DE1">
        <w:rPr>
          <w:rFonts w:ascii="Times New Roman" w:hAnsi="Times New Roman" w:cs="Times New Roman"/>
          <w:sz w:val="24"/>
          <w:szCs w:val="24"/>
        </w:rPr>
        <w:t xml:space="preserve"> kõrvaldatakse õiguslik lünk ja sätestatakse, et Riigi Teataja neljandas osas avaldatakse ka valla- ja linnavalitsuse piiritlemata arvu juhtumeid reguleerivad halduslepingud. Muudatusega viiakse RTS kooskõlla HMS </w:t>
      </w:r>
      <w:r w:rsidR="005C3996" w:rsidRPr="003E3DE1">
        <w:rPr>
          <w:rFonts w:ascii="Times New Roman" w:hAnsi="Times New Roman" w:cs="Times New Roman"/>
          <w:sz w:val="24"/>
          <w:szCs w:val="24"/>
        </w:rPr>
        <w:t>§ 101 lõikega 4, mille kohaselt jõustub piiritlemata arvu juhtumeid reguleeriv haldusleping määruse jõustumiseks ettenähtud korras, st avaldamisega Riigi Teatajas.</w:t>
      </w:r>
    </w:p>
    <w:p w14:paraId="51BAA78C" w14:textId="77777777" w:rsidR="0052383D" w:rsidRPr="003E3DE1" w:rsidRDefault="0052383D" w:rsidP="003E3DE1">
      <w:pPr>
        <w:pStyle w:val="Allmrkusetekst"/>
        <w:ind w:left="360"/>
        <w:jc w:val="both"/>
        <w:rPr>
          <w:rFonts w:ascii="Times New Roman" w:hAnsi="Times New Roman" w:cs="Times New Roman"/>
          <w:bCs/>
          <w:sz w:val="24"/>
          <w:szCs w:val="24"/>
        </w:rPr>
      </w:pPr>
    </w:p>
    <w:p w14:paraId="21AB4A14" w14:textId="39FAF7BC" w:rsidR="000B197F" w:rsidRPr="003E3DE1" w:rsidRDefault="000B197F" w:rsidP="003E3DE1">
      <w:pPr>
        <w:pStyle w:val="Allmrkusetekst"/>
        <w:jc w:val="both"/>
        <w:rPr>
          <w:rFonts w:ascii="Times New Roman" w:hAnsi="Times New Roman" w:cs="Times New Roman"/>
          <w:bCs/>
          <w:sz w:val="24"/>
          <w:szCs w:val="24"/>
        </w:rPr>
      </w:pPr>
      <w:r w:rsidRPr="003E3DE1">
        <w:rPr>
          <w:rFonts w:ascii="Times New Roman" w:hAnsi="Times New Roman" w:cs="Times New Roman"/>
          <w:bCs/>
          <w:sz w:val="24"/>
          <w:szCs w:val="24"/>
        </w:rPr>
        <w:t xml:space="preserve">Omaette teemade ring seondub küsimustega, kuidas tõsta </w:t>
      </w:r>
      <w:proofErr w:type="spellStart"/>
      <w:r w:rsidRPr="003E3DE1">
        <w:rPr>
          <w:rFonts w:ascii="Times New Roman" w:hAnsi="Times New Roman" w:cs="Times New Roman"/>
          <w:bCs/>
          <w:sz w:val="24"/>
          <w:szCs w:val="24"/>
        </w:rPr>
        <w:t>KOVides</w:t>
      </w:r>
      <w:proofErr w:type="spellEnd"/>
      <w:r w:rsidRPr="003E3DE1">
        <w:rPr>
          <w:rFonts w:ascii="Times New Roman" w:hAnsi="Times New Roman" w:cs="Times New Roman"/>
          <w:bCs/>
          <w:sz w:val="24"/>
          <w:szCs w:val="24"/>
        </w:rPr>
        <w:t xml:space="preserve"> poliitilist kultuuri, et n</w:t>
      </w:r>
      <w:r w:rsidR="004874CA" w:rsidRPr="003E3DE1">
        <w:rPr>
          <w:rFonts w:ascii="Times New Roman" w:hAnsi="Times New Roman" w:cs="Times New Roman"/>
          <w:bCs/>
          <w:sz w:val="24"/>
          <w:szCs w:val="24"/>
        </w:rPr>
        <w:t>-</w:t>
      </w:r>
      <w:r w:rsidRPr="003E3DE1">
        <w:rPr>
          <w:rFonts w:ascii="Times New Roman" w:hAnsi="Times New Roman" w:cs="Times New Roman"/>
          <w:bCs/>
          <w:sz w:val="24"/>
          <w:szCs w:val="24"/>
        </w:rPr>
        <w:t xml:space="preserve">ö opositsiooni ei jäetaks volikogus ja erinevates muudes töövormides otsustamisest ja aruteludest kõrvale ning nende kaasamine oleks sisuline. </w:t>
      </w:r>
      <w:r w:rsidRPr="003E3DE1">
        <w:rPr>
          <w:rFonts w:ascii="Times New Roman" w:hAnsi="Times New Roman" w:cs="Times New Roman"/>
          <w:sz w:val="24"/>
          <w:szCs w:val="24"/>
        </w:rPr>
        <w:t>Kõigi kohaliku omavalitsuse volikogus esindatud poliitiliste jõudude kaasamine kohaliku elu korraldamisse on vajalik demokraatia, otsuste kvaliteedi ja hea kohaliku omavalitsemise tagamiseks. Probleemid opositsiooni kaasamisega kohaliku omavalitsuse töös ei seisne enamasti seaduse normide ettekirjutustes või nende puudumises, vaid on pigem märk vajakajäämistest poliitilises kultuuris, kaasamise hea tahte puudumises</w:t>
      </w:r>
      <w:r w:rsidR="00D7113D" w:rsidRPr="003E3DE1">
        <w:rPr>
          <w:rFonts w:ascii="Times New Roman" w:hAnsi="Times New Roman" w:cs="Times New Roman"/>
          <w:sz w:val="24"/>
          <w:szCs w:val="24"/>
        </w:rPr>
        <w:t>t</w:t>
      </w:r>
      <w:r w:rsidRPr="003E3DE1">
        <w:rPr>
          <w:rFonts w:ascii="Times New Roman" w:hAnsi="Times New Roman" w:cs="Times New Roman"/>
          <w:sz w:val="24"/>
          <w:szCs w:val="24"/>
        </w:rPr>
        <w:t>. Viimast seadustega oluliselt mõjutada ei anna, seetõttu on eelnõus ka püütud hoiduda sellele nn libedale teele minemisest</w:t>
      </w:r>
      <w:r w:rsidR="00E50F71" w:rsidRPr="003E3DE1">
        <w:rPr>
          <w:rFonts w:ascii="Times New Roman" w:hAnsi="Times New Roman" w:cs="Times New Roman"/>
          <w:sz w:val="24"/>
          <w:szCs w:val="24"/>
        </w:rPr>
        <w:t xml:space="preserve"> ja ei ole eelnõuga lisatud täiendavaid regulatsioone </w:t>
      </w:r>
      <w:r w:rsidR="00100326" w:rsidRPr="003E3DE1">
        <w:rPr>
          <w:rFonts w:ascii="Times New Roman" w:hAnsi="Times New Roman" w:cs="Times New Roman"/>
          <w:sz w:val="24"/>
          <w:szCs w:val="24"/>
        </w:rPr>
        <w:t>nende küsimuste lahendamiseks</w:t>
      </w:r>
      <w:r w:rsidRPr="003E3DE1">
        <w:rPr>
          <w:rFonts w:ascii="Times New Roman" w:hAnsi="Times New Roman" w:cs="Times New Roman"/>
          <w:sz w:val="24"/>
          <w:szCs w:val="24"/>
        </w:rPr>
        <w:t>. Siinkohal on asjakohasem küsimusi lahendada hea praktika soovituste andmisega, mitte riigipoolsete ettekirjutustega ja rangete kontrollimehhanismidega.</w:t>
      </w:r>
    </w:p>
    <w:p w14:paraId="18D817A8" w14:textId="77777777" w:rsidR="00E53FB7" w:rsidRPr="003E3DE1" w:rsidRDefault="00E53FB7" w:rsidP="003E3DE1">
      <w:pPr>
        <w:spacing w:after="0" w:line="240" w:lineRule="auto"/>
        <w:jc w:val="both"/>
        <w:rPr>
          <w:rFonts w:ascii="Times New Roman" w:hAnsi="Times New Roman" w:cs="Times New Roman"/>
          <w:sz w:val="24"/>
          <w:szCs w:val="24"/>
        </w:rPr>
      </w:pPr>
    </w:p>
    <w:p w14:paraId="031E6D2D" w14:textId="10333DD7" w:rsidR="00610EA7" w:rsidRPr="003E3DE1" w:rsidRDefault="00E53FB7" w:rsidP="003E3DE1">
      <w:pPr>
        <w:spacing w:after="0" w:line="240" w:lineRule="auto"/>
        <w:jc w:val="both"/>
        <w:rPr>
          <w:rFonts w:ascii="Times New Roman" w:hAnsi="Times New Roman" w:cs="Times New Roman"/>
          <w:sz w:val="24"/>
          <w:szCs w:val="24"/>
          <w:u w:val="single"/>
        </w:rPr>
      </w:pPr>
      <w:r w:rsidRPr="003E3DE1">
        <w:rPr>
          <w:rFonts w:ascii="Times New Roman" w:hAnsi="Times New Roman" w:cs="Times New Roman"/>
          <w:sz w:val="24"/>
          <w:szCs w:val="24"/>
          <w:u w:val="single"/>
        </w:rPr>
        <w:t>Seaduseelnõu väljatöötamiskavatsus</w:t>
      </w:r>
    </w:p>
    <w:p w14:paraId="276D14F9" w14:textId="77777777" w:rsidR="0052383D" w:rsidRPr="003E3DE1" w:rsidRDefault="0052383D" w:rsidP="003E3DE1">
      <w:pPr>
        <w:spacing w:after="0" w:line="240" w:lineRule="auto"/>
        <w:jc w:val="both"/>
        <w:rPr>
          <w:rFonts w:ascii="Times New Roman" w:hAnsi="Times New Roman" w:cs="Times New Roman"/>
          <w:sz w:val="24"/>
          <w:szCs w:val="24"/>
        </w:rPr>
      </w:pPr>
    </w:p>
    <w:p w14:paraId="393D4A85" w14:textId="6089F446" w:rsidR="00BF7F53" w:rsidRPr="003E3DE1" w:rsidRDefault="00BF7F53"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Seaduseelnõule koostat</w:t>
      </w:r>
      <w:r w:rsidR="006639BC" w:rsidRPr="003E3DE1">
        <w:rPr>
          <w:rFonts w:ascii="Times New Roman" w:hAnsi="Times New Roman" w:cs="Times New Roman"/>
          <w:sz w:val="24"/>
          <w:szCs w:val="24"/>
        </w:rPr>
        <w:t>i</w:t>
      </w:r>
      <w:r w:rsidRPr="003E3DE1">
        <w:rPr>
          <w:rFonts w:ascii="Times New Roman" w:hAnsi="Times New Roman" w:cs="Times New Roman"/>
          <w:sz w:val="24"/>
          <w:szCs w:val="24"/>
        </w:rPr>
        <w:t xml:space="preserve"> </w:t>
      </w:r>
      <w:r w:rsidR="006639BC" w:rsidRPr="003E3DE1">
        <w:rPr>
          <w:rFonts w:ascii="Times New Roman" w:hAnsi="Times New Roman" w:cs="Times New Roman"/>
          <w:sz w:val="24"/>
          <w:szCs w:val="24"/>
        </w:rPr>
        <w:t>2020.</w:t>
      </w:r>
      <w:r w:rsidR="006F7707" w:rsidRPr="003E3DE1">
        <w:rPr>
          <w:rFonts w:ascii="Times New Roman" w:hAnsi="Times New Roman" w:cs="Times New Roman"/>
          <w:sz w:val="24"/>
          <w:szCs w:val="24"/>
        </w:rPr>
        <w:t xml:space="preserve"> </w:t>
      </w:r>
      <w:r w:rsidR="006639BC" w:rsidRPr="003E3DE1">
        <w:rPr>
          <w:rFonts w:ascii="Times New Roman" w:hAnsi="Times New Roman" w:cs="Times New Roman"/>
          <w:sz w:val="24"/>
          <w:szCs w:val="24"/>
        </w:rPr>
        <w:t xml:space="preserve">a suvel eelnõude infosüsteemis kooskõlastusringil olnud </w:t>
      </w:r>
      <w:r w:rsidRPr="003E3DE1">
        <w:rPr>
          <w:rFonts w:ascii="Times New Roman" w:hAnsi="Times New Roman" w:cs="Times New Roman"/>
          <w:sz w:val="24"/>
          <w:szCs w:val="24"/>
        </w:rPr>
        <w:t>väljatöötamiskavatsus</w:t>
      </w:r>
      <w:r w:rsidR="006639BC" w:rsidRPr="003E3DE1">
        <w:rPr>
          <w:rStyle w:val="Allmrkuseviide"/>
          <w:rFonts w:ascii="Times New Roman" w:hAnsi="Times New Roman" w:cs="Times New Roman"/>
          <w:sz w:val="24"/>
          <w:szCs w:val="24"/>
        </w:rPr>
        <w:footnoteReference w:id="28"/>
      </w:r>
      <w:r w:rsidR="005B5A3B" w:rsidRPr="003E3DE1">
        <w:rPr>
          <w:rFonts w:ascii="Times New Roman" w:hAnsi="Times New Roman" w:cs="Times New Roman"/>
          <w:sz w:val="24"/>
          <w:szCs w:val="24"/>
        </w:rPr>
        <w:t xml:space="preserve"> (edaspidi </w:t>
      </w:r>
      <w:r w:rsidR="005B5A3B" w:rsidRPr="003E3DE1">
        <w:rPr>
          <w:rFonts w:ascii="Times New Roman" w:hAnsi="Times New Roman" w:cs="Times New Roman"/>
          <w:i/>
          <w:iCs/>
          <w:sz w:val="24"/>
          <w:szCs w:val="24"/>
        </w:rPr>
        <w:t>VTK</w:t>
      </w:r>
      <w:r w:rsidR="005B5A3B" w:rsidRPr="003E3DE1">
        <w:rPr>
          <w:rFonts w:ascii="Times New Roman" w:hAnsi="Times New Roman" w:cs="Times New Roman"/>
          <w:sz w:val="24"/>
          <w:szCs w:val="24"/>
        </w:rPr>
        <w:t>)</w:t>
      </w:r>
      <w:r w:rsidR="006639BC" w:rsidRPr="003E3DE1">
        <w:rPr>
          <w:rFonts w:ascii="Times New Roman" w:hAnsi="Times New Roman" w:cs="Times New Roman"/>
          <w:sz w:val="24"/>
          <w:szCs w:val="24"/>
        </w:rPr>
        <w:t xml:space="preserve">, millele laekunud kooskõlastusmärkuste ja ettepanekutega on eelnõus </w:t>
      </w:r>
      <w:r w:rsidR="00D7113D" w:rsidRPr="003E3DE1">
        <w:rPr>
          <w:rFonts w:ascii="Times New Roman" w:hAnsi="Times New Roman" w:cs="Times New Roman"/>
          <w:sz w:val="24"/>
          <w:szCs w:val="24"/>
        </w:rPr>
        <w:t>arvestatud</w:t>
      </w:r>
      <w:r w:rsidR="006639BC" w:rsidRPr="003E3DE1">
        <w:rPr>
          <w:rFonts w:ascii="Times New Roman" w:hAnsi="Times New Roman" w:cs="Times New Roman"/>
          <w:sz w:val="24"/>
          <w:szCs w:val="24"/>
        </w:rPr>
        <w:t>, kus need olid asjakohased</w:t>
      </w:r>
      <w:r w:rsidRPr="003E3DE1">
        <w:rPr>
          <w:rFonts w:ascii="Times New Roman" w:hAnsi="Times New Roman" w:cs="Times New Roman"/>
          <w:sz w:val="24"/>
          <w:szCs w:val="24"/>
        </w:rPr>
        <w:t>.</w:t>
      </w:r>
    </w:p>
    <w:p w14:paraId="4F28852D" w14:textId="77777777" w:rsidR="0052383D" w:rsidRPr="003E3DE1" w:rsidRDefault="0052383D" w:rsidP="003E3DE1">
      <w:pPr>
        <w:spacing w:after="0" w:line="240" w:lineRule="auto"/>
        <w:jc w:val="both"/>
        <w:rPr>
          <w:rFonts w:ascii="Times New Roman" w:hAnsi="Times New Roman" w:cs="Times New Roman"/>
          <w:sz w:val="24"/>
          <w:szCs w:val="24"/>
        </w:rPr>
      </w:pPr>
    </w:p>
    <w:p w14:paraId="1CF21F81" w14:textId="692EA795" w:rsidR="005018B7" w:rsidRPr="003E3DE1" w:rsidRDefault="005B5A3B"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Erinevalt </w:t>
      </w:r>
      <w:proofErr w:type="spellStart"/>
      <w:r w:rsidRPr="003E3DE1">
        <w:rPr>
          <w:rFonts w:ascii="Times New Roman" w:hAnsi="Times New Roman" w:cs="Times New Roman"/>
          <w:sz w:val="24"/>
          <w:szCs w:val="24"/>
        </w:rPr>
        <w:t>VTKs</w:t>
      </w:r>
      <w:proofErr w:type="spellEnd"/>
      <w:r w:rsidRPr="003E3DE1">
        <w:rPr>
          <w:rFonts w:ascii="Times New Roman" w:hAnsi="Times New Roman" w:cs="Times New Roman"/>
          <w:sz w:val="24"/>
          <w:szCs w:val="24"/>
        </w:rPr>
        <w:t xml:space="preserve"> kavandatust ei nähta eelnõuga ette muudatusi </w:t>
      </w:r>
      <w:proofErr w:type="spellStart"/>
      <w:r w:rsidRPr="003E3DE1">
        <w:rPr>
          <w:rFonts w:ascii="Times New Roman" w:hAnsi="Times New Roman" w:cs="Times New Roman"/>
          <w:sz w:val="24"/>
          <w:szCs w:val="24"/>
        </w:rPr>
        <w:t>KOVide</w:t>
      </w:r>
      <w:proofErr w:type="spellEnd"/>
      <w:r w:rsidRPr="003E3DE1">
        <w:rPr>
          <w:rFonts w:ascii="Times New Roman" w:hAnsi="Times New Roman" w:cs="Times New Roman"/>
          <w:sz w:val="24"/>
          <w:szCs w:val="24"/>
        </w:rPr>
        <w:t xml:space="preserve"> üle teostatavas haldusjärelevalves</w:t>
      </w:r>
      <w:r w:rsidR="009F5522" w:rsidRPr="003E3DE1">
        <w:rPr>
          <w:rStyle w:val="Allmrkuseviide"/>
          <w:rFonts w:ascii="Times New Roman" w:hAnsi="Times New Roman" w:cs="Times New Roman"/>
          <w:sz w:val="24"/>
          <w:szCs w:val="24"/>
        </w:rPr>
        <w:footnoteReference w:id="29"/>
      </w:r>
      <w:r w:rsidRPr="003E3DE1">
        <w:rPr>
          <w:rFonts w:ascii="Times New Roman" w:hAnsi="Times New Roman" w:cs="Times New Roman"/>
          <w:sz w:val="24"/>
          <w:szCs w:val="24"/>
        </w:rPr>
        <w:t xml:space="preserve">, kuna </w:t>
      </w:r>
      <w:r w:rsidR="00D7113D" w:rsidRPr="003E3DE1">
        <w:rPr>
          <w:rFonts w:ascii="Times New Roman" w:hAnsi="Times New Roman" w:cs="Times New Roman"/>
          <w:sz w:val="24"/>
          <w:szCs w:val="24"/>
        </w:rPr>
        <w:t xml:space="preserve">nende </w:t>
      </w:r>
      <w:r w:rsidRPr="003E3DE1">
        <w:rPr>
          <w:rFonts w:ascii="Times New Roman" w:hAnsi="Times New Roman" w:cs="Times New Roman"/>
          <w:sz w:val="24"/>
          <w:szCs w:val="24"/>
        </w:rPr>
        <w:t>osas jõuti ministeeriumitega läbirääkimiste tulemusena kokkuleppele, et vastavad vajalikud muudatused kavandavad ministeeriumid asjakohases õigusloomemenetluses ise.</w:t>
      </w:r>
      <w:r w:rsidR="003A5F7B" w:rsidRPr="003E3DE1">
        <w:rPr>
          <w:rFonts w:ascii="Times New Roman" w:hAnsi="Times New Roman" w:cs="Times New Roman"/>
          <w:sz w:val="24"/>
          <w:szCs w:val="24"/>
        </w:rPr>
        <w:t xml:space="preserve"> </w:t>
      </w:r>
      <w:r w:rsidR="002B6DDB" w:rsidRPr="003E3DE1">
        <w:rPr>
          <w:rFonts w:ascii="Times New Roman" w:hAnsi="Times New Roman" w:cs="Times New Roman"/>
          <w:sz w:val="24"/>
          <w:szCs w:val="24"/>
        </w:rPr>
        <w:t>Eelnõuga ei ole samuti ette nähtud kohaliku omavalitsuse üksuste ühinemise soodustamise seaduse kehtetuks tunnistamist (VTK p 9.3.6)</w:t>
      </w:r>
      <w:r w:rsidR="00D74DFE" w:rsidRPr="003E3DE1">
        <w:rPr>
          <w:rFonts w:ascii="Times New Roman" w:hAnsi="Times New Roman" w:cs="Times New Roman"/>
          <w:sz w:val="24"/>
          <w:szCs w:val="24"/>
        </w:rPr>
        <w:t>.</w:t>
      </w:r>
    </w:p>
    <w:p w14:paraId="18E4FF52" w14:textId="77777777" w:rsidR="003A5F7B" w:rsidRPr="003E3DE1" w:rsidRDefault="003A5F7B" w:rsidP="003E3DE1">
      <w:pPr>
        <w:spacing w:after="0" w:line="240" w:lineRule="auto"/>
        <w:jc w:val="both"/>
        <w:rPr>
          <w:rFonts w:ascii="Times New Roman" w:hAnsi="Times New Roman" w:cs="Times New Roman"/>
          <w:sz w:val="24"/>
          <w:szCs w:val="24"/>
        </w:rPr>
      </w:pPr>
    </w:p>
    <w:p w14:paraId="3B2D298A" w14:textId="77777777" w:rsidR="00BF7F53" w:rsidRPr="003E3DE1" w:rsidRDefault="00BF7F53" w:rsidP="003E3DE1">
      <w:pPr>
        <w:spacing w:after="0" w:line="240" w:lineRule="auto"/>
        <w:jc w:val="both"/>
        <w:rPr>
          <w:rFonts w:ascii="Times New Roman" w:hAnsi="Times New Roman" w:cs="Times New Roman"/>
          <w:b/>
          <w:sz w:val="24"/>
          <w:szCs w:val="24"/>
        </w:rPr>
      </w:pPr>
      <w:r w:rsidRPr="003E3DE1">
        <w:rPr>
          <w:rFonts w:ascii="Times New Roman" w:hAnsi="Times New Roman" w:cs="Times New Roman"/>
          <w:b/>
          <w:sz w:val="24"/>
          <w:szCs w:val="24"/>
        </w:rPr>
        <w:t>3. Eelnõu sisu ja võrdlev analüüs</w:t>
      </w:r>
    </w:p>
    <w:p w14:paraId="18009733" w14:textId="77777777" w:rsidR="0052383D" w:rsidRPr="003E3DE1" w:rsidRDefault="0052383D" w:rsidP="003E3DE1">
      <w:pPr>
        <w:spacing w:after="0" w:line="240" w:lineRule="auto"/>
        <w:jc w:val="both"/>
        <w:rPr>
          <w:rFonts w:ascii="Times New Roman" w:hAnsi="Times New Roman" w:cs="Times New Roman"/>
          <w:sz w:val="24"/>
          <w:szCs w:val="24"/>
        </w:rPr>
      </w:pPr>
    </w:p>
    <w:p w14:paraId="132DDE49" w14:textId="104558AE" w:rsidR="00740F62" w:rsidRPr="003E3DE1" w:rsidRDefault="00740F62"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Eelnõu koosneb </w:t>
      </w:r>
      <w:r w:rsidR="003B57A2" w:rsidRPr="003E3DE1">
        <w:rPr>
          <w:rFonts w:ascii="Times New Roman" w:hAnsi="Times New Roman" w:cs="Times New Roman"/>
          <w:sz w:val="24"/>
          <w:szCs w:val="24"/>
        </w:rPr>
        <w:t xml:space="preserve">9 </w:t>
      </w:r>
      <w:r w:rsidRPr="003E3DE1">
        <w:rPr>
          <w:rFonts w:ascii="Times New Roman" w:hAnsi="Times New Roman" w:cs="Times New Roman"/>
          <w:sz w:val="24"/>
          <w:szCs w:val="24"/>
        </w:rPr>
        <w:t xml:space="preserve">paragrahvist. Eelnõu §-ga 1 muudetakse </w:t>
      </w:r>
      <w:proofErr w:type="spellStart"/>
      <w:r w:rsidRPr="003E3DE1">
        <w:rPr>
          <w:rFonts w:ascii="Times New Roman" w:hAnsi="Times New Roman" w:cs="Times New Roman"/>
          <w:sz w:val="24"/>
          <w:szCs w:val="24"/>
        </w:rPr>
        <w:t>KOKSi</w:t>
      </w:r>
      <w:proofErr w:type="spellEnd"/>
      <w:r w:rsidRPr="003E3DE1">
        <w:rPr>
          <w:rFonts w:ascii="Times New Roman" w:hAnsi="Times New Roman" w:cs="Times New Roman"/>
          <w:sz w:val="24"/>
          <w:szCs w:val="24"/>
        </w:rPr>
        <w:t xml:space="preserve">, §-ga 2 muudetakse </w:t>
      </w:r>
      <w:proofErr w:type="spellStart"/>
      <w:r w:rsidRPr="003E3DE1">
        <w:rPr>
          <w:rFonts w:ascii="Times New Roman" w:hAnsi="Times New Roman" w:cs="Times New Roman"/>
          <w:sz w:val="24"/>
          <w:szCs w:val="24"/>
        </w:rPr>
        <w:t>ESi</w:t>
      </w:r>
      <w:proofErr w:type="spellEnd"/>
      <w:r w:rsidRPr="003E3DE1">
        <w:rPr>
          <w:rFonts w:ascii="Times New Roman" w:hAnsi="Times New Roman" w:cs="Times New Roman"/>
          <w:sz w:val="24"/>
          <w:szCs w:val="24"/>
        </w:rPr>
        <w:t xml:space="preserve">, §-ga 3 </w:t>
      </w:r>
      <w:proofErr w:type="spellStart"/>
      <w:r w:rsidRPr="003E3DE1">
        <w:rPr>
          <w:rFonts w:ascii="Times New Roman" w:hAnsi="Times New Roman" w:cs="Times New Roman"/>
          <w:sz w:val="24"/>
          <w:szCs w:val="24"/>
        </w:rPr>
        <w:t>HKTSi</w:t>
      </w:r>
      <w:proofErr w:type="spellEnd"/>
      <w:r w:rsidRPr="003E3DE1">
        <w:rPr>
          <w:rFonts w:ascii="Times New Roman" w:hAnsi="Times New Roman" w:cs="Times New Roman"/>
          <w:sz w:val="24"/>
          <w:szCs w:val="24"/>
        </w:rPr>
        <w:t xml:space="preserve">, §-ga 4 </w:t>
      </w:r>
      <w:proofErr w:type="spellStart"/>
      <w:r w:rsidRPr="003E3DE1">
        <w:rPr>
          <w:rFonts w:ascii="Times New Roman" w:hAnsi="Times New Roman" w:cs="Times New Roman"/>
          <w:sz w:val="24"/>
          <w:szCs w:val="24"/>
        </w:rPr>
        <w:t>KOFSi</w:t>
      </w:r>
      <w:proofErr w:type="spellEnd"/>
      <w:r w:rsidRPr="003E3DE1">
        <w:rPr>
          <w:rFonts w:ascii="Times New Roman" w:hAnsi="Times New Roman" w:cs="Times New Roman"/>
          <w:sz w:val="24"/>
          <w:szCs w:val="24"/>
        </w:rPr>
        <w:t xml:space="preserve">, </w:t>
      </w:r>
      <w:r w:rsidR="003B57A2" w:rsidRPr="003E3DE1">
        <w:rPr>
          <w:rFonts w:ascii="Times New Roman" w:hAnsi="Times New Roman" w:cs="Times New Roman"/>
          <w:sz w:val="24"/>
          <w:szCs w:val="24"/>
        </w:rPr>
        <w:t xml:space="preserve">§-ga 5 </w:t>
      </w:r>
      <w:proofErr w:type="spellStart"/>
      <w:r w:rsidR="003B57A2" w:rsidRPr="003E3DE1">
        <w:rPr>
          <w:rFonts w:ascii="Times New Roman" w:hAnsi="Times New Roman" w:cs="Times New Roman"/>
          <w:sz w:val="24"/>
          <w:szCs w:val="24"/>
        </w:rPr>
        <w:t>NSi</w:t>
      </w:r>
      <w:proofErr w:type="spellEnd"/>
      <w:r w:rsidR="003B57A2" w:rsidRPr="003E3DE1">
        <w:rPr>
          <w:rFonts w:ascii="Times New Roman" w:hAnsi="Times New Roman" w:cs="Times New Roman"/>
          <w:sz w:val="24"/>
          <w:szCs w:val="24"/>
        </w:rPr>
        <w:t xml:space="preserve">, </w:t>
      </w:r>
      <w:r w:rsidRPr="003E3DE1">
        <w:rPr>
          <w:rFonts w:ascii="Times New Roman" w:hAnsi="Times New Roman" w:cs="Times New Roman"/>
          <w:sz w:val="24"/>
          <w:szCs w:val="24"/>
        </w:rPr>
        <w:t xml:space="preserve">§-ga 6 </w:t>
      </w:r>
      <w:proofErr w:type="spellStart"/>
      <w:r w:rsidRPr="003E3DE1">
        <w:rPr>
          <w:rFonts w:ascii="Times New Roman" w:hAnsi="Times New Roman" w:cs="Times New Roman"/>
          <w:sz w:val="24"/>
          <w:szCs w:val="24"/>
        </w:rPr>
        <w:t>VSaarSi</w:t>
      </w:r>
      <w:proofErr w:type="spellEnd"/>
      <w:r w:rsidR="003B57A2" w:rsidRPr="003E3DE1">
        <w:rPr>
          <w:rFonts w:ascii="Times New Roman" w:hAnsi="Times New Roman" w:cs="Times New Roman"/>
          <w:sz w:val="24"/>
          <w:szCs w:val="24"/>
        </w:rPr>
        <w:t xml:space="preserve">, §-ga 7 </w:t>
      </w:r>
      <w:proofErr w:type="spellStart"/>
      <w:r w:rsidR="003B57A2" w:rsidRPr="003E3DE1">
        <w:rPr>
          <w:rFonts w:ascii="Times New Roman" w:hAnsi="Times New Roman" w:cs="Times New Roman"/>
          <w:sz w:val="24"/>
          <w:szCs w:val="24"/>
        </w:rPr>
        <w:t>RTSi</w:t>
      </w:r>
      <w:proofErr w:type="spellEnd"/>
      <w:r w:rsidRPr="003E3DE1">
        <w:rPr>
          <w:rFonts w:ascii="Times New Roman" w:hAnsi="Times New Roman" w:cs="Times New Roman"/>
          <w:sz w:val="24"/>
          <w:szCs w:val="24"/>
        </w:rPr>
        <w:t xml:space="preserve"> ja §-ga </w:t>
      </w:r>
      <w:r w:rsidR="003B57A2" w:rsidRPr="003E3DE1">
        <w:rPr>
          <w:rFonts w:ascii="Times New Roman" w:hAnsi="Times New Roman" w:cs="Times New Roman"/>
          <w:sz w:val="24"/>
          <w:szCs w:val="24"/>
        </w:rPr>
        <w:t xml:space="preserve">8 </w:t>
      </w:r>
      <w:r w:rsidRPr="003E3DE1">
        <w:rPr>
          <w:rFonts w:ascii="Times New Roman" w:hAnsi="Times New Roman" w:cs="Times New Roman"/>
          <w:sz w:val="24"/>
          <w:szCs w:val="24"/>
        </w:rPr>
        <w:t>tunnistatakse kehtetuks KO</w:t>
      </w:r>
      <w:r w:rsidR="00541D10" w:rsidRPr="003E3DE1">
        <w:rPr>
          <w:rFonts w:ascii="Times New Roman" w:hAnsi="Times New Roman" w:cs="Times New Roman"/>
          <w:sz w:val="24"/>
          <w:szCs w:val="24"/>
        </w:rPr>
        <w:t>L</w:t>
      </w:r>
      <w:r w:rsidRPr="003E3DE1">
        <w:rPr>
          <w:rFonts w:ascii="Times New Roman" w:hAnsi="Times New Roman" w:cs="Times New Roman"/>
          <w:sz w:val="24"/>
          <w:szCs w:val="24"/>
        </w:rPr>
        <w:t xml:space="preserve">S. Eelnõu § </w:t>
      </w:r>
      <w:r w:rsidR="003B57A2" w:rsidRPr="003E3DE1">
        <w:rPr>
          <w:rFonts w:ascii="Times New Roman" w:hAnsi="Times New Roman" w:cs="Times New Roman"/>
          <w:sz w:val="24"/>
          <w:szCs w:val="24"/>
        </w:rPr>
        <w:t xml:space="preserve">9 </w:t>
      </w:r>
      <w:r w:rsidRPr="003E3DE1">
        <w:rPr>
          <w:rFonts w:ascii="Times New Roman" w:hAnsi="Times New Roman" w:cs="Times New Roman"/>
          <w:sz w:val="24"/>
          <w:szCs w:val="24"/>
        </w:rPr>
        <w:t>sätestab seaduse jõustumise.</w:t>
      </w:r>
    </w:p>
    <w:p w14:paraId="40819C1B" w14:textId="77777777" w:rsidR="00AB54EE" w:rsidRPr="003E3DE1" w:rsidRDefault="00AB54EE" w:rsidP="003E3DE1">
      <w:pPr>
        <w:spacing w:after="0" w:line="240" w:lineRule="auto"/>
        <w:jc w:val="both"/>
        <w:rPr>
          <w:rFonts w:ascii="Times New Roman" w:hAnsi="Times New Roman" w:cs="Times New Roman"/>
          <w:sz w:val="24"/>
          <w:szCs w:val="24"/>
        </w:rPr>
      </w:pPr>
    </w:p>
    <w:p w14:paraId="5ACC52B2" w14:textId="77674BA1" w:rsidR="00BF7F53" w:rsidRPr="003E3DE1" w:rsidRDefault="00731467" w:rsidP="003E3DE1">
      <w:pPr>
        <w:spacing w:after="0" w:line="240" w:lineRule="auto"/>
        <w:rPr>
          <w:rFonts w:ascii="Times New Roman" w:hAnsi="Times New Roman" w:cs="Times New Roman"/>
          <w:b/>
          <w:bCs/>
          <w:sz w:val="24"/>
          <w:szCs w:val="24"/>
          <w:u w:val="single"/>
        </w:rPr>
      </w:pPr>
      <w:r w:rsidRPr="003E3DE1">
        <w:rPr>
          <w:rFonts w:ascii="Times New Roman" w:hAnsi="Times New Roman" w:cs="Times New Roman"/>
          <w:b/>
          <w:bCs/>
          <w:sz w:val="24"/>
          <w:szCs w:val="24"/>
          <w:u w:val="single"/>
        </w:rPr>
        <w:t>Eelnõu § 1 – KOKS muutmine</w:t>
      </w:r>
    </w:p>
    <w:p w14:paraId="5C71AFA8" w14:textId="77777777" w:rsidR="0052383D" w:rsidRPr="003E3DE1" w:rsidRDefault="0052383D" w:rsidP="003E3DE1">
      <w:pPr>
        <w:spacing w:after="0" w:line="240" w:lineRule="auto"/>
        <w:jc w:val="both"/>
        <w:rPr>
          <w:rFonts w:ascii="Times New Roman" w:hAnsi="Times New Roman" w:cs="Times New Roman"/>
          <w:sz w:val="24"/>
          <w:szCs w:val="24"/>
        </w:rPr>
      </w:pPr>
    </w:p>
    <w:p w14:paraId="1A92A334" w14:textId="0B072A33" w:rsidR="0082580B" w:rsidRPr="003E3DE1" w:rsidRDefault="00731467" w:rsidP="003E3DE1">
      <w:pPr>
        <w:spacing w:after="0" w:line="240" w:lineRule="auto"/>
        <w:jc w:val="both"/>
        <w:rPr>
          <w:rFonts w:ascii="Times New Roman" w:eastAsia="Times New Roman" w:hAnsi="Times New Roman" w:cs="Times New Roman"/>
          <w:sz w:val="24"/>
          <w:szCs w:val="24"/>
        </w:rPr>
      </w:pPr>
      <w:r w:rsidRPr="003E3DE1">
        <w:rPr>
          <w:rFonts w:ascii="Times New Roman" w:hAnsi="Times New Roman" w:cs="Times New Roman"/>
          <w:b/>
          <w:bCs/>
          <w:sz w:val="24"/>
          <w:szCs w:val="24"/>
          <w:u w:val="single"/>
        </w:rPr>
        <w:t>Eelnõu § 1 punktiga 1</w:t>
      </w:r>
      <w:r w:rsidRPr="003E3DE1">
        <w:rPr>
          <w:rFonts w:ascii="Times New Roman" w:hAnsi="Times New Roman" w:cs="Times New Roman"/>
          <w:sz w:val="24"/>
          <w:szCs w:val="24"/>
        </w:rPr>
        <w:t xml:space="preserve"> nähakse ette KOKS § 1 lõike 1 sõnastuse muudatus, millega kohendatakse seaduse reguleerimisala. </w:t>
      </w:r>
      <w:r w:rsidR="009672F2" w:rsidRPr="003E3DE1">
        <w:rPr>
          <w:rFonts w:ascii="Times New Roman" w:hAnsi="Times New Roman" w:cs="Times New Roman"/>
          <w:sz w:val="24"/>
          <w:szCs w:val="24"/>
        </w:rPr>
        <w:t>R</w:t>
      </w:r>
      <w:r w:rsidRPr="003E3DE1">
        <w:rPr>
          <w:rFonts w:ascii="Times New Roman" w:hAnsi="Times New Roman" w:cs="Times New Roman"/>
          <w:sz w:val="24"/>
          <w:szCs w:val="24"/>
        </w:rPr>
        <w:t>eguleerimisala</w:t>
      </w:r>
      <w:r w:rsidR="0082580B" w:rsidRPr="003E3DE1">
        <w:rPr>
          <w:rFonts w:ascii="Times New Roman" w:eastAsia="Times New Roman" w:hAnsi="Times New Roman" w:cs="Times New Roman"/>
          <w:sz w:val="24"/>
          <w:szCs w:val="24"/>
        </w:rPr>
        <w:t xml:space="preserve"> muudetakse paremini vastavaks seaduse tegelikule olemusele – reguleerida </w:t>
      </w:r>
      <w:proofErr w:type="spellStart"/>
      <w:r w:rsidR="0082580B" w:rsidRPr="003E3DE1">
        <w:rPr>
          <w:rFonts w:ascii="Times New Roman" w:eastAsia="Times New Roman" w:hAnsi="Times New Roman" w:cs="Times New Roman"/>
          <w:sz w:val="24"/>
          <w:szCs w:val="24"/>
        </w:rPr>
        <w:t>üldseadusena</w:t>
      </w:r>
      <w:proofErr w:type="spellEnd"/>
      <w:r w:rsidR="0082580B" w:rsidRPr="003E3DE1">
        <w:rPr>
          <w:rFonts w:ascii="Times New Roman" w:eastAsia="Times New Roman" w:hAnsi="Times New Roman" w:cs="Times New Roman"/>
          <w:sz w:val="24"/>
          <w:szCs w:val="24"/>
        </w:rPr>
        <w:t xml:space="preserve"> kohaliku omavalitsuse korralduse ja tegevuse üldiseid aluseid. </w:t>
      </w:r>
      <w:r w:rsidR="00E61141" w:rsidRPr="003E3DE1">
        <w:rPr>
          <w:rFonts w:ascii="Times New Roman" w:eastAsia="Times New Roman" w:hAnsi="Times New Roman" w:cs="Times New Roman"/>
          <w:sz w:val="24"/>
          <w:szCs w:val="24"/>
        </w:rPr>
        <w:t xml:space="preserve">Kehtiva seaduse järgi määrab </w:t>
      </w:r>
      <w:r w:rsidR="0094694E" w:rsidRPr="003E3DE1">
        <w:rPr>
          <w:rFonts w:ascii="Times New Roman" w:eastAsia="Times New Roman" w:hAnsi="Times New Roman" w:cs="Times New Roman"/>
          <w:sz w:val="24"/>
          <w:szCs w:val="24"/>
        </w:rPr>
        <w:t>KOKS</w:t>
      </w:r>
      <w:r w:rsidR="00E61141" w:rsidRPr="003E3DE1">
        <w:rPr>
          <w:rFonts w:ascii="Times New Roman" w:eastAsia="Times New Roman" w:hAnsi="Times New Roman" w:cs="Times New Roman"/>
          <w:sz w:val="24"/>
          <w:szCs w:val="24"/>
        </w:rPr>
        <w:t xml:space="preserve"> kindlaks kohaliku omavalitsuse ülesanded, vastutuse ja korralduse ning omavalitsusüksuste suhted omavahel ja riigiorganitega. PS § 160 järgi sätestab seadus kohalike omavalitsuste korralduse. Seaduse vältimatu osa ei ole </w:t>
      </w:r>
      <w:proofErr w:type="spellStart"/>
      <w:r w:rsidR="00E61141" w:rsidRPr="003E3DE1">
        <w:rPr>
          <w:rFonts w:ascii="Times New Roman" w:eastAsia="Times New Roman" w:hAnsi="Times New Roman" w:cs="Times New Roman"/>
          <w:sz w:val="24"/>
          <w:szCs w:val="24"/>
        </w:rPr>
        <w:t>KOVide</w:t>
      </w:r>
      <w:proofErr w:type="spellEnd"/>
      <w:r w:rsidR="00E61141" w:rsidRPr="003E3DE1">
        <w:rPr>
          <w:rFonts w:ascii="Times New Roman" w:eastAsia="Times New Roman" w:hAnsi="Times New Roman" w:cs="Times New Roman"/>
          <w:sz w:val="24"/>
          <w:szCs w:val="24"/>
        </w:rPr>
        <w:t xml:space="preserve"> korraldusele lisaks hõlmata selles ka </w:t>
      </w:r>
      <w:proofErr w:type="spellStart"/>
      <w:r w:rsidR="00E61141" w:rsidRPr="003E3DE1">
        <w:rPr>
          <w:rFonts w:ascii="Times New Roman" w:eastAsia="Times New Roman" w:hAnsi="Times New Roman" w:cs="Times New Roman"/>
          <w:sz w:val="24"/>
          <w:szCs w:val="24"/>
        </w:rPr>
        <w:t>KOV</w:t>
      </w:r>
      <w:r w:rsidR="00BC1CE2" w:rsidRPr="003E3DE1">
        <w:rPr>
          <w:rFonts w:ascii="Times New Roman" w:eastAsia="Times New Roman" w:hAnsi="Times New Roman" w:cs="Times New Roman"/>
          <w:sz w:val="24"/>
          <w:szCs w:val="24"/>
        </w:rPr>
        <w:t>i</w:t>
      </w:r>
      <w:proofErr w:type="spellEnd"/>
      <w:r w:rsidR="00E61141" w:rsidRPr="003E3DE1">
        <w:rPr>
          <w:rFonts w:ascii="Times New Roman" w:eastAsia="Times New Roman" w:hAnsi="Times New Roman" w:cs="Times New Roman"/>
          <w:sz w:val="24"/>
          <w:szCs w:val="24"/>
        </w:rPr>
        <w:t xml:space="preserve"> </w:t>
      </w:r>
      <w:r w:rsidR="005A4DCF" w:rsidRPr="003E3DE1">
        <w:rPr>
          <w:rFonts w:ascii="Times New Roman" w:eastAsia="Times New Roman" w:hAnsi="Times New Roman" w:cs="Times New Roman"/>
          <w:sz w:val="24"/>
          <w:szCs w:val="24"/>
        </w:rPr>
        <w:t xml:space="preserve">täidetavaid </w:t>
      </w:r>
      <w:proofErr w:type="spellStart"/>
      <w:r w:rsidR="005A4DCF" w:rsidRPr="003E3DE1">
        <w:rPr>
          <w:rFonts w:ascii="Times New Roman" w:eastAsia="Times New Roman" w:hAnsi="Times New Roman" w:cs="Times New Roman"/>
          <w:sz w:val="24"/>
          <w:szCs w:val="24"/>
        </w:rPr>
        <w:t>valdkondlikke</w:t>
      </w:r>
      <w:proofErr w:type="spellEnd"/>
      <w:r w:rsidR="005A4DCF" w:rsidRPr="003E3DE1">
        <w:rPr>
          <w:rFonts w:ascii="Times New Roman" w:eastAsia="Times New Roman" w:hAnsi="Times New Roman" w:cs="Times New Roman"/>
          <w:sz w:val="24"/>
          <w:szCs w:val="24"/>
        </w:rPr>
        <w:t xml:space="preserve"> </w:t>
      </w:r>
      <w:r w:rsidR="00E61141" w:rsidRPr="003E3DE1">
        <w:rPr>
          <w:rFonts w:ascii="Times New Roman" w:eastAsia="Times New Roman" w:hAnsi="Times New Roman" w:cs="Times New Roman"/>
          <w:sz w:val="24"/>
          <w:szCs w:val="24"/>
        </w:rPr>
        <w:t>ülesandeid.</w:t>
      </w:r>
    </w:p>
    <w:p w14:paraId="1909D0A2" w14:textId="77777777" w:rsidR="00A93E14" w:rsidRPr="003E3DE1" w:rsidRDefault="00A93E14" w:rsidP="003E3DE1">
      <w:pPr>
        <w:spacing w:after="0" w:line="240" w:lineRule="auto"/>
        <w:jc w:val="both"/>
        <w:rPr>
          <w:rFonts w:ascii="Times New Roman" w:eastAsia="Times New Roman" w:hAnsi="Times New Roman" w:cs="Times New Roman"/>
          <w:sz w:val="24"/>
          <w:szCs w:val="24"/>
        </w:rPr>
      </w:pPr>
    </w:p>
    <w:p w14:paraId="124C2F83" w14:textId="18B0A3B5" w:rsidR="00E61141" w:rsidRPr="003E3DE1" w:rsidRDefault="00E61141" w:rsidP="003E3DE1">
      <w:pPr>
        <w:spacing w:after="0"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sz w:val="24"/>
          <w:szCs w:val="24"/>
        </w:rPr>
        <w:t xml:space="preserve">Eelnõuga sõnastatakse </w:t>
      </w:r>
      <w:proofErr w:type="spellStart"/>
      <w:r w:rsidR="008270BF"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reguleerimisala ümber nii</w:t>
      </w:r>
      <w:r w:rsidR="009D4D19"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i/>
          <w:iCs/>
          <w:sz w:val="24"/>
          <w:szCs w:val="24"/>
        </w:rPr>
        <w:t>seadus määrab kohaliku omavalitsuse pädevuse, vastutuse ja korralduse ning kohaliku omavalitsuse üksuste (edaspidi omavalitsusüksus) suhted omavahel ja riigiorganitega.</w:t>
      </w:r>
    </w:p>
    <w:p w14:paraId="0C2D8716" w14:textId="77777777" w:rsidR="00A93E14" w:rsidRPr="003E3DE1" w:rsidRDefault="00A93E14" w:rsidP="003E3DE1">
      <w:pPr>
        <w:spacing w:after="0" w:line="240" w:lineRule="auto"/>
        <w:jc w:val="both"/>
        <w:rPr>
          <w:rFonts w:ascii="Times New Roman" w:eastAsia="Times New Roman" w:hAnsi="Times New Roman" w:cs="Times New Roman"/>
          <w:sz w:val="24"/>
          <w:szCs w:val="24"/>
        </w:rPr>
      </w:pPr>
    </w:p>
    <w:p w14:paraId="7914E85B" w14:textId="7FEEDE91" w:rsidR="00D658B6" w:rsidRPr="003E3DE1" w:rsidRDefault="008270B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KOV täidetavad ülesanded on ajas muutuvad, </w:t>
      </w:r>
      <w:r w:rsidR="00307678" w:rsidRPr="003E3DE1">
        <w:rPr>
          <w:rFonts w:ascii="Times New Roman" w:eastAsia="Times New Roman" w:hAnsi="Times New Roman" w:cs="Times New Roman"/>
          <w:sz w:val="24"/>
          <w:szCs w:val="24"/>
        </w:rPr>
        <w:t xml:space="preserve">ka seetõttu </w:t>
      </w:r>
      <w:r w:rsidRPr="003E3DE1">
        <w:rPr>
          <w:rFonts w:ascii="Times New Roman" w:eastAsia="Times New Roman" w:hAnsi="Times New Roman" w:cs="Times New Roman"/>
          <w:sz w:val="24"/>
          <w:szCs w:val="24"/>
        </w:rPr>
        <w:t xml:space="preserve">ei ole mõistlik püüda tekitada </w:t>
      </w: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ammendavat loetelu kõigist KOV täidetavatest ülesannetest. </w:t>
      </w:r>
      <w:r w:rsidR="00E61141" w:rsidRPr="003E3DE1">
        <w:rPr>
          <w:rFonts w:ascii="Times New Roman" w:eastAsia="Times New Roman" w:hAnsi="Times New Roman" w:cs="Times New Roman"/>
          <w:sz w:val="24"/>
          <w:szCs w:val="24"/>
        </w:rPr>
        <w:t xml:space="preserve">Isegi, kui </w:t>
      </w:r>
      <w:proofErr w:type="spellStart"/>
      <w:r w:rsidR="00E61141" w:rsidRPr="003E3DE1">
        <w:rPr>
          <w:rFonts w:ascii="Times New Roman" w:eastAsia="Times New Roman" w:hAnsi="Times New Roman" w:cs="Times New Roman"/>
          <w:sz w:val="24"/>
          <w:szCs w:val="24"/>
        </w:rPr>
        <w:t>KOKSis</w:t>
      </w:r>
      <w:proofErr w:type="spellEnd"/>
      <w:r w:rsidR="00E61141" w:rsidRPr="003E3DE1">
        <w:rPr>
          <w:rFonts w:ascii="Times New Roman" w:eastAsia="Times New Roman" w:hAnsi="Times New Roman" w:cs="Times New Roman"/>
          <w:sz w:val="24"/>
          <w:szCs w:val="24"/>
        </w:rPr>
        <w:t xml:space="preserve"> mainitakse loeteluna peamisi </w:t>
      </w:r>
      <w:proofErr w:type="spellStart"/>
      <w:r w:rsidR="00E61141" w:rsidRPr="003E3DE1">
        <w:rPr>
          <w:rFonts w:ascii="Times New Roman" w:eastAsia="Times New Roman" w:hAnsi="Times New Roman" w:cs="Times New Roman"/>
          <w:sz w:val="24"/>
          <w:szCs w:val="24"/>
        </w:rPr>
        <w:t>KOVi</w:t>
      </w:r>
      <w:proofErr w:type="spellEnd"/>
      <w:r w:rsidR="00E61141" w:rsidRPr="003E3DE1">
        <w:rPr>
          <w:rFonts w:ascii="Times New Roman" w:eastAsia="Times New Roman" w:hAnsi="Times New Roman" w:cs="Times New Roman"/>
          <w:sz w:val="24"/>
          <w:szCs w:val="24"/>
        </w:rPr>
        <w:t xml:space="preserve"> igapäevaselt täidetavaid ülesandeid</w:t>
      </w:r>
      <w:r w:rsidR="0082580B" w:rsidRPr="003E3DE1">
        <w:rPr>
          <w:rFonts w:ascii="Times New Roman" w:eastAsia="Times New Roman" w:hAnsi="Times New Roman" w:cs="Times New Roman"/>
          <w:sz w:val="24"/>
          <w:szCs w:val="24"/>
        </w:rPr>
        <w:t xml:space="preserve">, </w:t>
      </w:r>
      <w:r w:rsidR="00E61141" w:rsidRPr="003E3DE1">
        <w:rPr>
          <w:rFonts w:ascii="Times New Roman" w:eastAsia="Times New Roman" w:hAnsi="Times New Roman" w:cs="Times New Roman"/>
          <w:sz w:val="24"/>
          <w:szCs w:val="24"/>
        </w:rPr>
        <w:t xml:space="preserve">siis nende </w:t>
      </w:r>
      <w:r w:rsidR="0082580B" w:rsidRPr="003E3DE1">
        <w:rPr>
          <w:rFonts w:ascii="Times New Roman" w:eastAsia="Times New Roman" w:hAnsi="Times New Roman" w:cs="Times New Roman"/>
          <w:sz w:val="24"/>
          <w:szCs w:val="24"/>
        </w:rPr>
        <w:t>sisu ja ulatus tuleb sätestada nn valdkonnaseadustega.</w:t>
      </w:r>
      <w:r w:rsidR="00E73813" w:rsidRPr="003E3DE1">
        <w:rPr>
          <w:rFonts w:ascii="Times New Roman" w:eastAsia="Times New Roman" w:hAnsi="Times New Roman" w:cs="Times New Roman"/>
          <w:sz w:val="24"/>
          <w:szCs w:val="24"/>
        </w:rPr>
        <w:t xml:space="preserve"> </w:t>
      </w:r>
      <w:r w:rsidR="00D658B6" w:rsidRPr="003E3DE1">
        <w:rPr>
          <w:rFonts w:ascii="Times New Roman" w:eastAsia="Times New Roman" w:hAnsi="Times New Roman" w:cs="Times New Roman"/>
          <w:sz w:val="24"/>
          <w:szCs w:val="24"/>
        </w:rPr>
        <w:t xml:space="preserve">Seetõttu säilitame KOKS § 6 lõikes 1 seni seaduses sisaldunud valdkondlikud ülesanded, mille juurde lisatakse viide, et tegemist on vaid osaga </w:t>
      </w:r>
      <w:proofErr w:type="spellStart"/>
      <w:r w:rsidR="00D658B6" w:rsidRPr="003E3DE1">
        <w:rPr>
          <w:rFonts w:ascii="Times New Roman" w:eastAsia="Times New Roman" w:hAnsi="Times New Roman" w:cs="Times New Roman"/>
          <w:sz w:val="24"/>
          <w:szCs w:val="24"/>
        </w:rPr>
        <w:t>KOVide</w:t>
      </w:r>
      <w:proofErr w:type="spellEnd"/>
      <w:r w:rsidR="00D658B6" w:rsidRPr="003E3DE1">
        <w:rPr>
          <w:rFonts w:ascii="Times New Roman" w:eastAsia="Times New Roman" w:hAnsi="Times New Roman" w:cs="Times New Roman"/>
          <w:sz w:val="24"/>
          <w:szCs w:val="24"/>
        </w:rPr>
        <w:t xml:space="preserve"> täidetavatest ülesannetest ja nende täitmise alused ja ulatus tuleneb (valdkondlikust) seadusest</w:t>
      </w:r>
      <w:r w:rsidR="00D658B6" w:rsidRPr="003E3DE1">
        <w:rPr>
          <w:rStyle w:val="Allmrkuseviide"/>
          <w:rFonts w:ascii="Times New Roman" w:eastAsia="Times New Roman" w:hAnsi="Times New Roman" w:cs="Times New Roman"/>
          <w:sz w:val="24"/>
          <w:szCs w:val="24"/>
        </w:rPr>
        <w:footnoteReference w:id="30"/>
      </w:r>
      <w:r w:rsidR="00D658B6" w:rsidRPr="003E3DE1">
        <w:rPr>
          <w:rFonts w:ascii="Times New Roman" w:eastAsia="Times New Roman" w:hAnsi="Times New Roman" w:cs="Times New Roman"/>
          <w:sz w:val="24"/>
          <w:szCs w:val="24"/>
        </w:rPr>
        <w:t>.</w:t>
      </w:r>
    </w:p>
    <w:p w14:paraId="72D66C2B" w14:textId="77777777" w:rsidR="0052383D" w:rsidRPr="003E3DE1" w:rsidRDefault="0052383D" w:rsidP="003E3DE1">
      <w:pPr>
        <w:spacing w:after="0" w:line="240" w:lineRule="auto"/>
        <w:jc w:val="both"/>
        <w:rPr>
          <w:rFonts w:ascii="Times New Roman" w:eastAsia="Times New Roman" w:hAnsi="Times New Roman" w:cs="Times New Roman"/>
          <w:sz w:val="24"/>
          <w:szCs w:val="24"/>
        </w:rPr>
      </w:pPr>
    </w:p>
    <w:p w14:paraId="20613DBD" w14:textId="49A41A34" w:rsidR="00E61141"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Lisaks reguleeritakse eriseadustega ka kohaliku omavalitsuse volikogu valimisi (KOVVS), finantsjuhtimist (KOFS), kohalike maksude määramist (KOMS ja MKS), haldus- ja asustusüksuste korraldust (ETHS), kohanimede määramist (KNS) jne.</w:t>
      </w:r>
    </w:p>
    <w:p w14:paraId="6B9B630E" w14:textId="77777777" w:rsidR="0052383D" w:rsidRPr="003E3DE1" w:rsidRDefault="0052383D" w:rsidP="003E3DE1">
      <w:pPr>
        <w:spacing w:after="0" w:line="240" w:lineRule="auto"/>
        <w:jc w:val="both"/>
        <w:rPr>
          <w:rFonts w:ascii="Times New Roman" w:eastAsia="Times New Roman" w:hAnsi="Times New Roman" w:cs="Times New Roman"/>
          <w:sz w:val="24"/>
          <w:szCs w:val="24"/>
        </w:rPr>
      </w:pPr>
    </w:p>
    <w:p w14:paraId="068BB705" w14:textId="5B054C5B"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Küll aga nähakse eelnõuga (eelnõu § 1 p </w:t>
      </w:r>
      <w:r w:rsidR="00105278" w:rsidRPr="003E3DE1">
        <w:rPr>
          <w:rFonts w:ascii="Times New Roman" w:eastAsia="Times New Roman" w:hAnsi="Times New Roman" w:cs="Times New Roman"/>
          <w:sz w:val="24"/>
          <w:szCs w:val="24"/>
        </w:rPr>
        <w:t>1</w:t>
      </w:r>
      <w:r w:rsidR="00307678" w:rsidRPr="003E3DE1">
        <w:rPr>
          <w:rFonts w:ascii="Times New Roman" w:eastAsia="Times New Roman" w:hAnsi="Times New Roman" w:cs="Times New Roman"/>
          <w:sz w:val="24"/>
          <w:szCs w:val="24"/>
        </w:rPr>
        <w:t>4</w:t>
      </w:r>
      <w:r w:rsidR="00105278" w:rsidRPr="003E3DE1">
        <w:rPr>
          <w:rFonts w:ascii="Times New Roman" w:eastAsia="Times New Roman" w:hAnsi="Times New Roman" w:cs="Times New Roman"/>
          <w:sz w:val="24"/>
          <w:szCs w:val="24"/>
        </w:rPr>
        <w:t>–1</w:t>
      </w:r>
      <w:r w:rsidR="00307678" w:rsidRPr="003E3DE1">
        <w:rPr>
          <w:rFonts w:ascii="Times New Roman" w:eastAsia="Times New Roman" w:hAnsi="Times New Roman" w:cs="Times New Roman"/>
          <w:sz w:val="24"/>
          <w:szCs w:val="24"/>
        </w:rPr>
        <w:t>8</w:t>
      </w:r>
      <w:r w:rsidRPr="003E3DE1">
        <w:rPr>
          <w:rFonts w:ascii="Times New Roman" w:eastAsia="Times New Roman" w:hAnsi="Times New Roman" w:cs="Times New Roman"/>
          <w:sz w:val="24"/>
          <w:szCs w:val="24"/>
        </w:rPr>
        <w:t xml:space="preserve"> muudatus) ette kohaliku omavalitsuse ülesannete piiritlemise üldised alused (KOKS § 6 muudatus), mida peab seadusloomes </w:t>
      </w:r>
      <w:proofErr w:type="spellStart"/>
      <w:r w:rsidR="00E61141" w:rsidRPr="003E3DE1">
        <w:rPr>
          <w:rFonts w:ascii="Times New Roman" w:eastAsia="Times New Roman" w:hAnsi="Times New Roman" w:cs="Times New Roman"/>
          <w:sz w:val="24"/>
          <w:szCs w:val="24"/>
        </w:rPr>
        <w:t>KOVi</w:t>
      </w:r>
      <w:r w:rsidRPr="003E3DE1">
        <w:rPr>
          <w:rFonts w:ascii="Times New Roman" w:eastAsia="Times New Roman" w:hAnsi="Times New Roman" w:cs="Times New Roman"/>
          <w:sz w:val="24"/>
          <w:szCs w:val="24"/>
        </w:rPr>
        <w:t>le</w:t>
      </w:r>
      <w:proofErr w:type="spellEnd"/>
      <w:r w:rsidRPr="003E3DE1">
        <w:rPr>
          <w:rFonts w:ascii="Times New Roman" w:eastAsia="Times New Roman" w:hAnsi="Times New Roman" w:cs="Times New Roman"/>
          <w:sz w:val="24"/>
          <w:szCs w:val="24"/>
        </w:rPr>
        <w:t xml:space="preserve"> ülesannete panemisel arvestama.</w:t>
      </w:r>
    </w:p>
    <w:p w14:paraId="3DE649B3" w14:textId="77777777" w:rsidR="0052383D" w:rsidRPr="003E3DE1" w:rsidRDefault="0052383D" w:rsidP="003E3DE1">
      <w:pPr>
        <w:spacing w:after="0" w:line="240" w:lineRule="auto"/>
        <w:jc w:val="both"/>
        <w:rPr>
          <w:rFonts w:ascii="Times New Roman" w:eastAsia="Times New Roman" w:hAnsi="Times New Roman" w:cs="Times New Roman"/>
          <w:sz w:val="24"/>
          <w:szCs w:val="24"/>
        </w:rPr>
      </w:pPr>
    </w:p>
    <w:p w14:paraId="38F8E5FA" w14:textId="43340666"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Seaduse reguleerimisala täpsustamine on suunatud ka sellele, et </w:t>
      </w: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ei lisataks erinevate seadusemuudatustega sinna mitte sobivaid </w:t>
      </w:r>
      <w:proofErr w:type="spellStart"/>
      <w:r w:rsidRPr="003E3DE1">
        <w:rPr>
          <w:rFonts w:ascii="Times New Roman" w:eastAsia="Times New Roman" w:hAnsi="Times New Roman" w:cs="Times New Roman"/>
          <w:sz w:val="24"/>
          <w:szCs w:val="24"/>
        </w:rPr>
        <w:t>valdkondlikke</w:t>
      </w:r>
      <w:proofErr w:type="spellEnd"/>
      <w:r w:rsidRPr="003E3DE1">
        <w:rPr>
          <w:rFonts w:ascii="Times New Roman" w:eastAsia="Times New Roman" w:hAnsi="Times New Roman" w:cs="Times New Roman"/>
          <w:sz w:val="24"/>
          <w:szCs w:val="24"/>
        </w:rPr>
        <w:t xml:space="preserve"> KOV ülesandeid. </w:t>
      </w:r>
    </w:p>
    <w:p w14:paraId="7DBF64EF" w14:textId="77777777" w:rsidR="0052383D" w:rsidRPr="003E3DE1" w:rsidRDefault="0052383D" w:rsidP="003E3DE1">
      <w:pPr>
        <w:spacing w:after="0" w:line="240" w:lineRule="auto"/>
        <w:jc w:val="both"/>
        <w:rPr>
          <w:rFonts w:ascii="Times New Roman" w:eastAsia="Times New Roman" w:hAnsi="Times New Roman" w:cs="Times New Roman"/>
          <w:sz w:val="24"/>
          <w:szCs w:val="24"/>
        </w:rPr>
      </w:pPr>
    </w:p>
    <w:p w14:paraId="3F9B7346" w14:textId="7E39780C"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Seadusemuudatustega ei kujundata ümber omavalitsuse olemust ega </w:t>
      </w:r>
      <w:r w:rsidR="006446B9" w:rsidRPr="003E3DE1">
        <w:rPr>
          <w:rFonts w:ascii="Times New Roman" w:eastAsia="Times New Roman" w:hAnsi="Times New Roman" w:cs="Times New Roman"/>
          <w:sz w:val="24"/>
          <w:szCs w:val="24"/>
        </w:rPr>
        <w:t xml:space="preserve">lisata </w:t>
      </w:r>
      <w:r w:rsidRPr="003E3DE1">
        <w:rPr>
          <w:rFonts w:ascii="Times New Roman" w:eastAsia="Times New Roman" w:hAnsi="Times New Roman" w:cs="Times New Roman"/>
          <w:sz w:val="24"/>
          <w:szCs w:val="24"/>
        </w:rPr>
        <w:t>täidetavaid ülesandeid.</w:t>
      </w:r>
    </w:p>
    <w:p w14:paraId="625F2AE9" w14:textId="77777777" w:rsidR="0052383D" w:rsidRPr="003E3DE1" w:rsidRDefault="0052383D" w:rsidP="003E3DE1">
      <w:pPr>
        <w:spacing w:after="0" w:line="240" w:lineRule="auto"/>
        <w:jc w:val="both"/>
        <w:rPr>
          <w:rFonts w:ascii="Times New Roman" w:eastAsia="Times New Roman" w:hAnsi="Times New Roman" w:cs="Times New Roman"/>
          <w:sz w:val="24"/>
          <w:szCs w:val="24"/>
        </w:rPr>
      </w:pPr>
    </w:p>
    <w:p w14:paraId="49A21AE6" w14:textId="7D312B83"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Lisaks täiendatakse </w:t>
      </w:r>
      <w:r w:rsidR="00105278" w:rsidRPr="003E3DE1">
        <w:rPr>
          <w:rFonts w:ascii="Times New Roman" w:eastAsia="Times New Roman" w:hAnsi="Times New Roman" w:cs="Times New Roman"/>
          <w:sz w:val="24"/>
          <w:szCs w:val="24"/>
        </w:rPr>
        <w:t>KOKS</w:t>
      </w:r>
      <w:r w:rsidRPr="003E3DE1">
        <w:rPr>
          <w:rFonts w:ascii="Times New Roman" w:eastAsia="Times New Roman" w:hAnsi="Times New Roman" w:cs="Times New Roman"/>
          <w:sz w:val="24"/>
          <w:szCs w:val="24"/>
        </w:rPr>
        <w:t xml:space="preserve"> § 1 lõiget 1 kohaliku omavalitsuse üksuse lühendiga</w:t>
      </w:r>
      <w:r w:rsidR="006446B9"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 omavalitsusüksus </w:t>
      </w:r>
      <w:r w:rsidR="006446B9"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mida kasutatakse hiljem seaduse tekstis läbivalt. Selle lühendi eelistamist on soovitanud ka EKI, keda kaasati </w:t>
      </w: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ülevaatamisse, et teha ettepanekuid seaduse keeleliseks lihtsustamiseks. EKI on ühtlasi soovitanud mitte kasutada </w:t>
      </w:r>
      <w:proofErr w:type="spellStart"/>
      <w:r w:rsidRPr="003E3DE1">
        <w:rPr>
          <w:rFonts w:ascii="Times New Roman" w:eastAsia="Times New Roman" w:hAnsi="Times New Roman" w:cs="Times New Roman"/>
          <w:sz w:val="24"/>
          <w:szCs w:val="24"/>
        </w:rPr>
        <w:t>mitmeosalist</w:t>
      </w:r>
      <w:proofErr w:type="spellEnd"/>
      <w:r w:rsidRPr="003E3DE1">
        <w:rPr>
          <w:rFonts w:ascii="Times New Roman" w:eastAsia="Times New Roman" w:hAnsi="Times New Roman" w:cs="Times New Roman"/>
          <w:sz w:val="24"/>
          <w:szCs w:val="24"/>
        </w:rPr>
        <w:t xml:space="preserve"> terminit “vald ja linn”.</w:t>
      </w:r>
    </w:p>
    <w:p w14:paraId="045648BD" w14:textId="77777777" w:rsidR="0052383D" w:rsidRPr="003E3DE1" w:rsidRDefault="0052383D" w:rsidP="003E3DE1">
      <w:pPr>
        <w:spacing w:after="0" w:line="240" w:lineRule="auto"/>
        <w:jc w:val="both"/>
        <w:rPr>
          <w:rFonts w:ascii="Times New Roman" w:eastAsia="Times New Roman" w:hAnsi="Times New Roman" w:cs="Times New Roman"/>
          <w:sz w:val="24"/>
          <w:szCs w:val="24"/>
        </w:rPr>
      </w:pPr>
    </w:p>
    <w:p w14:paraId="6AEEB48E" w14:textId="0867773E"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PS 14. peatükk kasutab </w:t>
      </w:r>
      <w:proofErr w:type="spellStart"/>
      <w:r w:rsidRPr="003E3DE1">
        <w:rPr>
          <w:rFonts w:ascii="Times New Roman" w:eastAsia="Times New Roman" w:hAnsi="Times New Roman" w:cs="Times New Roman"/>
          <w:sz w:val="24"/>
          <w:szCs w:val="24"/>
        </w:rPr>
        <w:t>üldmõistena</w:t>
      </w:r>
      <w:proofErr w:type="spellEnd"/>
      <w:r w:rsidRPr="003E3DE1">
        <w:rPr>
          <w:rFonts w:ascii="Times New Roman" w:eastAsia="Times New Roman" w:hAnsi="Times New Roman" w:cs="Times New Roman"/>
          <w:sz w:val="24"/>
          <w:szCs w:val="24"/>
        </w:rPr>
        <w:t xml:space="preserve"> terminit </w:t>
      </w:r>
      <w:r w:rsidR="00B36249"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kohalik omavalitsus</w:t>
      </w:r>
      <w:r w:rsidR="00B36249"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pidades selle all silmas elanikule kõige lähemal asuvat avaliku võimu institutsiooni. Samas konkreetse valla või linna puhul kasutab PS § 155 lõige 1 sõnastust “Kohaliku omavalitsuse </w:t>
      </w:r>
      <w:r w:rsidRPr="003E3DE1">
        <w:rPr>
          <w:rFonts w:ascii="Times New Roman" w:eastAsia="Times New Roman" w:hAnsi="Times New Roman" w:cs="Times New Roman"/>
          <w:sz w:val="24"/>
          <w:szCs w:val="24"/>
          <w:u w:val="single"/>
        </w:rPr>
        <w:t>üksused</w:t>
      </w:r>
      <w:r w:rsidRPr="003E3DE1">
        <w:rPr>
          <w:rFonts w:ascii="Times New Roman" w:eastAsia="Times New Roman" w:hAnsi="Times New Roman" w:cs="Times New Roman"/>
          <w:sz w:val="24"/>
          <w:szCs w:val="24"/>
        </w:rPr>
        <w:t xml:space="preserve"> on vallad ja linnad.” Seega on välja pakutav seadusemuudatus kooskõlas </w:t>
      </w:r>
      <w:proofErr w:type="spellStart"/>
      <w:r w:rsidRPr="003E3DE1">
        <w:rPr>
          <w:rFonts w:ascii="Times New Roman" w:eastAsia="Times New Roman" w:hAnsi="Times New Roman" w:cs="Times New Roman"/>
          <w:sz w:val="24"/>
          <w:szCs w:val="24"/>
        </w:rPr>
        <w:t>PSis</w:t>
      </w:r>
      <w:proofErr w:type="spellEnd"/>
      <w:r w:rsidRPr="003E3DE1">
        <w:rPr>
          <w:rFonts w:ascii="Times New Roman" w:eastAsia="Times New Roman" w:hAnsi="Times New Roman" w:cs="Times New Roman"/>
          <w:sz w:val="24"/>
          <w:szCs w:val="24"/>
        </w:rPr>
        <w:t xml:space="preserve"> kasutatava terminoloogiaga. </w:t>
      </w:r>
    </w:p>
    <w:p w14:paraId="5FA9529D" w14:textId="77777777" w:rsidR="0052383D" w:rsidRPr="003E3DE1" w:rsidRDefault="0052383D" w:rsidP="003E3DE1">
      <w:pPr>
        <w:spacing w:after="0" w:line="240" w:lineRule="auto"/>
        <w:jc w:val="both"/>
        <w:rPr>
          <w:rFonts w:ascii="Times New Roman" w:eastAsia="Times New Roman" w:hAnsi="Times New Roman" w:cs="Times New Roman"/>
          <w:sz w:val="24"/>
          <w:szCs w:val="24"/>
        </w:rPr>
      </w:pPr>
    </w:p>
    <w:p w14:paraId="78382C51" w14:textId="115AB71A" w:rsidR="008270BF"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Eelnõuga ei muudeta terminoloogiat neis </w:t>
      </w: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sätetes, kus räägitakse </w:t>
      </w:r>
      <w:proofErr w:type="spellStart"/>
      <w:r w:rsidR="00E107EB" w:rsidRPr="003E3DE1">
        <w:rPr>
          <w:rFonts w:ascii="Times New Roman" w:eastAsia="Times New Roman" w:hAnsi="Times New Roman" w:cs="Times New Roman"/>
          <w:sz w:val="24"/>
          <w:szCs w:val="24"/>
        </w:rPr>
        <w:t>KOVi</w:t>
      </w:r>
      <w:r w:rsidRPr="003E3DE1">
        <w:rPr>
          <w:rFonts w:ascii="Times New Roman" w:eastAsia="Times New Roman" w:hAnsi="Times New Roman" w:cs="Times New Roman"/>
          <w:sz w:val="24"/>
          <w:szCs w:val="24"/>
        </w:rPr>
        <w:t>st</w:t>
      </w:r>
      <w:proofErr w:type="spellEnd"/>
      <w:r w:rsidRPr="003E3DE1">
        <w:rPr>
          <w:rFonts w:ascii="Times New Roman" w:eastAsia="Times New Roman" w:hAnsi="Times New Roman" w:cs="Times New Roman"/>
          <w:sz w:val="24"/>
          <w:szCs w:val="24"/>
        </w:rPr>
        <w:t xml:space="preserve"> kui põhiseaduslikust institutsioonist</w:t>
      </w:r>
      <w:r w:rsidR="00307678" w:rsidRPr="003E3DE1">
        <w:rPr>
          <w:rFonts w:ascii="Times New Roman" w:eastAsia="Times New Roman" w:hAnsi="Times New Roman" w:cs="Times New Roman"/>
          <w:sz w:val="24"/>
          <w:szCs w:val="24"/>
        </w:rPr>
        <w:t xml:space="preserve"> „kohalik omavalitsus“</w:t>
      </w:r>
      <w:r w:rsidRPr="003E3DE1">
        <w:rPr>
          <w:rFonts w:ascii="Times New Roman" w:eastAsia="Times New Roman" w:hAnsi="Times New Roman" w:cs="Times New Roman"/>
          <w:sz w:val="24"/>
          <w:szCs w:val="24"/>
        </w:rPr>
        <w:t>, kuid konkreetsele vallale või linnale ehk kohaliku omavalitsuse üksusele viidates kasutatakse eelistatult terminit “omavalitsusüksus”. Kus on oluline aga rõhutada valla või linna eristamist, siis on teksti jäetud alles ka termin “vallad ja linnad”. Samuti on seda terminit eesliitena kasutatud valla- ja linnaelanike, valla- või linnavalitsusele</w:t>
      </w:r>
      <w:r w:rsidR="00D024F6" w:rsidRPr="003E3DE1">
        <w:rPr>
          <w:rFonts w:ascii="Times New Roman" w:eastAsia="Times New Roman" w:hAnsi="Times New Roman" w:cs="Times New Roman"/>
          <w:sz w:val="24"/>
          <w:szCs w:val="24"/>
        </w:rPr>
        <w:t xml:space="preserve"> (edaspidi ka </w:t>
      </w:r>
      <w:r w:rsidR="00D024F6" w:rsidRPr="003E3DE1">
        <w:rPr>
          <w:rFonts w:ascii="Times New Roman" w:eastAsia="Times New Roman" w:hAnsi="Times New Roman" w:cs="Times New Roman"/>
          <w:i/>
          <w:iCs/>
          <w:sz w:val="24"/>
          <w:szCs w:val="24"/>
        </w:rPr>
        <w:t>valitsus</w:t>
      </w:r>
      <w:r w:rsidR="00D024F6"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valla- või linnavolikogule</w:t>
      </w:r>
      <w:r w:rsidR="00D024F6" w:rsidRPr="003E3DE1">
        <w:rPr>
          <w:rFonts w:ascii="Times New Roman" w:eastAsia="Times New Roman" w:hAnsi="Times New Roman" w:cs="Times New Roman"/>
          <w:sz w:val="24"/>
          <w:szCs w:val="24"/>
        </w:rPr>
        <w:t xml:space="preserve"> (edaspidi ka </w:t>
      </w:r>
      <w:r w:rsidR="00D024F6" w:rsidRPr="003E3DE1">
        <w:rPr>
          <w:rFonts w:ascii="Times New Roman" w:eastAsia="Times New Roman" w:hAnsi="Times New Roman" w:cs="Times New Roman"/>
          <w:i/>
          <w:iCs/>
          <w:sz w:val="24"/>
          <w:szCs w:val="24"/>
        </w:rPr>
        <w:t>volikogu</w:t>
      </w:r>
      <w:r w:rsidR="00D024F6"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valla või linna ametiasutustele, hallatavatele asutustele, valla- ja linnasekretärile ning töötajatele ja ametnikele jt viidates. </w:t>
      </w:r>
    </w:p>
    <w:p w14:paraId="4E378D6B" w14:textId="77777777" w:rsidR="0052383D" w:rsidRPr="003E3DE1" w:rsidRDefault="0052383D" w:rsidP="003E3DE1">
      <w:pPr>
        <w:spacing w:after="0" w:line="240" w:lineRule="auto"/>
        <w:jc w:val="both"/>
        <w:rPr>
          <w:rFonts w:ascii="Times New Roman" w:eastAsia="Times New Roman" w:hAnsi="Times New Roman" w:cs="Times New Roman"/>
          <w:sz w:val="24"/>
          <w:szCs w:val="24"/>
        </w:rPr>
      </w:pPr>
    </w:p>
    <w:p w14:paraId="6291A4F8" w14:textId="7A2CB6AD"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Kuna tegemist on praktikas juba aastakümneid juurdunud ja laialt kasutatud terminitega, siis ei ole põhjendatud neid läbivalt muuta, välja arvatud lühendamine. Näiteks valla- ja linnavalitsuse asemel kasutatakse </w:t>
      </w:r>
      <w:proofErr w:type="spellStart"/>
      <w:r w:rsidRPr="003E3DE1">
        <w:rPr>
          <w:rFonts w:ascii="Times New Roman" w:eastAsia="Times New Roman" w:hAnsi="Times New Roman" w:cs="Times New Roman"/>
          <w:sz w:val="24"/>
          <w:szCs w:val="24"/>
        </w:rPr>
        <w:t>KOKSis</w:t>
      </w:r>
      <w:proofErr w:type="spellEnd"/>
      <w:r w:rsidRPr="003E3DE1">
        <w:rPr>
          <w:rFonts w:ascii="Times New Roman" w:eastAsia="Times New Roman" w:hAnsi="Times New Roman" w:cs="Times New Roman"/>
          <w:sz w:val="24"/>
          <w:szCs w:val="24"/>
        </w:rPr>
        <w:t xml:space="preserve"> edaspidi lühendit </w:t>
      </w:r>
      <w:r w:rsidR="00307678"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valitsus”. Sellega ei tekitata õiguslikku segadust valla- või linnavalitsuse eristamisel Vabariigi Valitsusest, kuna viimasele viitamisel kasutatakse seaduses läbivalt väljakirjutust </w:t>
      </w:r>
      <w:r w:rsidR="00307678"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Vabariigi Valitsus”.</w:t>
      </w:r>
    </w:p>
    <w:p w14:paraId="675A4056" w14:textId="77777777" w:rsidR="0052383D" w:rsidRPr="003E3DE1" w:rsidRDefault="0052383D" w:rsidP="003E3DE1">
      <w:pPr>
        <w:spacing w:after="0" w:line="240" w:lineRule="auto"/>
        <w:jc w:val="both"/>
        <w:rPr>
          <w:rFonts w:ascii="Times New Roman" w:eastAsia="Times New Roman" w:hAnsi="Times New Roman" w:cs="Times New Roman"/>
          <w:sz w:val="24"/>
          <w:szCs w:val="24"/>
        </w:rPr>
      </w:pPr>
    </w:p>
    <w:p w14:paraId="5EAA99AF" w14:textId="48EDF4C6" w:rsidR="008270BF" w:rsidRPr="003E3DE1" w:rsidRDefault="00B3624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Seaduseelnõu väljatöötamisel oli arutuse all ka küsimus, kas oleks võimalik valla- ja linnavalitsuse kui nn poliitilise kollegiaalorgani eristamine valla- või linnavalitsusest kui ametiasutusest. Need terminid on praktikas juba juurdunud ja uue termini kasutuselevõtt näiteks valitsuse kui kollegiaalorgani jaoks tähendaks tervikuna kõigi KOV ülesannete üle vaatamist kõigis seadustes.</w:t>
      </w:r>
      <w:r w:rsidR="00AC5485" w:rsidRPr="003E3DE1">
        <w:rPr>
          <w:rFonts w:ascii="Times New Roman" w:eastAsia="Times New Roman" w:hAnsi="Times New Roman" w:cs="Times New Roman"/>
          <w:sz w:val="24"/>
          <w:szCs w:val="24"/>
        </w:rPr>
        <w:t xml:space="preserve"> Taoline mahukas seadusemuudatus tõstaks oluliselt õigusloome mahtu ega oleks seetõttu samuti mõistlik.</w:t>
      </w:r>
    </w:p>
    <w:p w14:paraId="6F1E7065" w14:textId="77777777" w:rsidR="0052383D" w:rsidRPr="003E3DE1" w:rsidRDefault="0052383D" w:rsidP="003E3DE1">
      <w:pPr>
        <w:spacing w:after="0" w:line="240" w:lineRule="auto"/>
        <w:jc w:val="both"/>
        <w:rPr>
          <w:rFonts w:ascii="Times New Roman" w:eastAsia="Times New Roman" w:hAnsi="Times New Roman" w:cs="Times New Roman"/>
          <w:sz w:val="24"/>
          <w:szCs w:val="24"/>
        </w:rPr>
      </w:pPr>
    </w:p>
    <w:p w14:paraId="078D4420" w14:textId="5065ADEF" w:rsidR="00B36249" w:rsidRPr="003E3DE1" w:rsidRDefault="00B3624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Üldjuhul on normi eesmärgipäraselt tõlgendades võimalik aru saada, kas valitsusele antava ülesande puhul on seadusandja nõudnud mõne akti kehtestamist või hoopis menetluse läbi viimist. </w:t>
      </w:r>
      <w:r w:rsidR="00E107EB" w:rsidRPr="003E3DE1">
        <w:rPr>
          <w:rFonts w:ascii="Times New Roman" w:eastAsia="Times New Roman" w:hAnsi="Times New Roman" w:cs="Times New Roman"/>
          <w:sz w:val="24"/>
          <w:szCs w:val="24"/>
        </w:rPr>
        <w:t>Kui seadusega on sõnastatud volitusnorm selliselt, et va</w:t>
      </w:r>
      <w:r w:rsidRPr="003E3DE1">
        <w:rPr>
          <w:rFonts w:ascii="Times New Roman" w:eastAsia="Times New Roman" w:hAnsi="Times New Roman" w:cs="Times New Roman"/>
          <w:sz w:val="24"/>
          <w:szCs w:val="24"/>
        </w:rPr>
        <w:t>litsusele an</w:t>
      </w:r>
      <w:r w:rsidR="00E107EB" w:rsidRPr="003E3DE1">
        <w:rPr>
          <w:rFonts w:ascii="Times New Roman" w:eastAsia="Times New Roman" w:hAnsi="Times New Roman" w:cs="Times New Roman"/>
          <w:sz w:val="24"/>
          <w:szCs w:val="24"/>
        </w:rPr>
        <w:t>takse volitus</w:t>
      </w:r>
      <w:r w:rsidRPr="003E3DE1">
        <w:rPr>
          <w:rFonts w:ascii="Times New Roman" w:eastAsia="Times New Roman" w:hAnsi="Times New Roman" w:cs="Times New Roman"/>
          <w:sz w:val="24"/>
          <w:szCs w:val="24"/>
        </w:rPr>
        <w:t xml:space="preserve"> kehtestada määrus või anda korraldus, on ilmselt tegemist valitsuse kui kollegiaalorgani pädevusega, mi</w:t>
      </w:r>
      <w:r w:rsidR="008270BF" w:rsidRPr="003E3DE1">
        <w:rPr>
          <w:rFonts w:ascii="Times New Roman" w:eastAsia="Times New Roman" w:hAnsi="Times New Roman" w:cs="Times New Roman"/>
          <w:sz w:val="24"/>
          <w:szCs w:val="24"/>
        </w:rPr>
        <w:t>llist</w:t>
      </w:r>
      <w:r w:rsidRPr="003E3DE1">
        <w:rPr>
          <w:rFonts w:ascii="Times New Roman" w:eastAsia="Times New Roman" w:hAnsi="Times New Roman" w:cs="Times New Roman"/>
          <w:sz w:val="24"/>
          <w:szCs w:val="24"/>
        </w:rPr>
        <w:t xml:space="preserve"> ülesannet ei saa tema asemel täita KOV ametiasutus. Kui aga valitsusele antud ülesanne on olemuselt rakenduslik, eeldab n</w:t>
      </w:r>
      <w:r w:rsidR="00B11B88" w:rsidRPr="003E3DE1">
        <w:rPr>
          <w:rFonts w:ascii="Times New Roman" w:eastAsia="Times New Roman" w:hAnsi="Times New Roman" w:cs="Times New Roman"/>
          <w:sz w:val="24"/>
          <w:szCs w:val="24"/>
        </w:rPr>
        <w:t>äi</w:t>
      </w:r>
      <w:r w:rsidRPr="003E3DE1">
        <w:rPr>
          <w:rFonts w:ascii="Times New Roman" w:eastAsia="Times New Roman" w:hAnsi="Times New Roman" w:cs="Times New Roman"/>
          <w:sz w:val="24"/>
          <w:szCs w:val="24"/>
        </w:rPr>
        <w:t>t</w:t>
      </w:r>
      <w:r w:rsidR="00B11B88" w:rsidRPr="003E3DE1">
        <w:rPr>
          <w:rFonts w:ascii="Times New Roman" w:eastAsia="Times New Roman" w:hAnsi="Times New Roman" w:cs="Times New Roman"/>
          <w:sz w:val="24"/>
          <w:szCs w:val="24"/>
        </w:rPr>
        <w:t>eks</w:t>
      </w:r>
      <w:r w:rsidRPr="003E3DE1">
        <w:rPr>
          <w:rFonts w:ascii="Times New Roman" w:eastAsia="Times New Roman" w:hAnsi="Times New Roman" w:cs="Times New Roman"/>
          <w:sz w:val="24"/>
          <w:szCs w:val="24"/>
        </w:rPr>
        <w:t xml:space="preserve"> haldusmenetluse läbiviimist, siis seda saab ilma täiendava valitsuse kui otsustusorgani volituseta täita </w:t>
      </w:r>
      <w:r w:rsidR="00E107EB" w:rsidRPr="003E3DE1">
        <w:rPr>
          <w:rFonts w:ascii="Times New Roman" w:eastAsia="Times New Roman" w:hAnsi="Times New Roman" w:cs="Times New Roman"/>
          <w:sz w:val="24"/>
          <w:szCs w:val="24"/>
        </w:rPr>
        <w:t xml:space="preserve">KOV </w:t>
      </w:r>
      <w:r w:rsidRPr="003E3DE1">
        <w:rPr>
          <w:rFonts w:ascii="Times New Roman" w:eastAsia="Times New Roman" w:hAnsi="Times New Roman" w:cs="Times New Roman"/>
          <w:sz w:val="24"/>
          <w:szCs w:val="24"/>
        </w:rPr>
        <w:t>ametiasutus. Õigusselguse huvides lisatakse vastavad täpsustused ka KOKS uude</w:t>
      </w:r>
      <w:r w:rsidR="001B3DA3" w:rsidRPr="003E3DE1">
        <w:rPr>
          <w:rFonts w:ascii="Times New Roman" w:eastAsia="Times New Roman" w:hAnsi="Times New Roman" w:cs="Times New Roman"/>
          <w:sz w:val="24"/>
          <w:szCs w:val="24"/>
        </w:rPr>
        <w:t xml:space="preserve"> § 31</w:t>
      </w:r>
      <w:r w:rsidR="00AC5485" w:rsidRPr="003E3DE1">
        <w:rPr>
          <w:rFonts w:ascii="Times New Roman" w:eastAsia="Times New Roman" w:hAnsi="Times New Roman" w:cs="Times New Roman"/>
          <w:sz w:val="24"/>
          <w:szCs w:val="24"/>
          <w:vertAlign w:val="superscript"/>
        </w:rPr>
        <w:t>1</w:t>
      </w:r>
      <w:r w:rsidR="001B3DA3" w:rsidRPr="003E3DE1">
        <w:rPr>
          <w:rFonts w:ascii="Times New Roman" w:eastAsia="Times New Roman" w:hAnsi="Times New Roman" w:cs="Times New Roman"/>
          <w:sz w:val="24"/>
          <w:szCs w:val="24"/>
        </w:rPr>
        <w:t xml:space="preserve"> sõnastusse.</w:t>
      </w:r>
    </w:p>
    <w:p w14:paraId="5EA142D9" w14:textId="77777777" w:rsidR="0052383D" w:rsidRPr="003E3DE1" w:rsidRDefault="0052383D" w:rsidP="003E3DE1">
      <w:pPr>
        <w:spacing w:after="0" w:line="240" w:lineRule="auto"/>
        <w:jc w:val="both"/>
        <w:rPr>
          <w:rFonts w:ascii="Times New Roman" w:eastAsia="Times New Roman" w:hAnsi="Times New Roman" w:cs="Times New Roman"/>
          <w:sz w:val="24"/>
          <w:szCs w:val="24"/>
        </w:rPr>
      </w:pPr>
    </w:p>
    <w:p w14:paraId="0872A1D4" w14:textId="7A67CE27"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Õigusloome </w:t>
      </w:r>
      <w:r w:rsidR="00D024F6" w:rsidRPr="003E3DE1">
        <w:rPr>
          <w:rFonts w:ascii="Times New Roman" w:eastAsia="Times New Roman" w:hAnsi="Times New Roman" w:cs="Times New Roman"/>
          <w:sz w:val="24"/>
          <w:szCs w:val="24"/>
        </w:rPr>
        <w:t>regulatiiv</w:t>
      </w:r>
      <w:r w:rsidR="001943D4" w:rsidRPr="003E3DE1">
        <w:rPr>
          <w:rFonts w:ascii="Times New Roman" w:eastAsia="Times New Roman" w:hAnsi="Times New Roman" w:cs="Times New Roman"/>
          <w:sz w:val="24"/>
          <w:szCs w:val="24"/>
        </w:rPr>
        <w:t>s</w:t>
      </w:r>
      <w:r w:rsidR="00D024F6" w:rsidRPr="003E3DE1">
        <w:rPr>
          <w:rFonts w:ascii="Times New Roman" w:eastAsia="Times New Roman" w:hAnsi="Times New Roman" w:cs="Times New Roman"/>
          <w:sz w:val="24"/>
          <w:szCs w:val="24"/>
        </w:rPr>
        <w:t>e koormuse vähendamiseks</w:t>
      </w:r>
      <w:r w:rsidR="00D024F6" w:rsidRPr="003E3DE1">
        <w:rPr>
          <w:rStyle w:val="Allmrkuseviide"/>
          <w:rFonts w:ascii="Times New Roman" w:eastAsia="Times New Roman" w:hAnsi="Times New Roman" w:cs="Times New Roman"/>
          <w:sz w:val="24"/>
          <w:szCs w:val="24"/>
        </w:rPr>
        <w:footnoteReference w:id="31"/>
      </w:r>
      <w:r w:rsidRPr="003E3DE1">
        <w:rPr>
          <w:rFonts w:ascii="Times New Roman" w:eastAsia="Times New Roman" w:hAnsi="Times New Roman" w:cs="Times New Roman"/>
          <w:sz w:val="24"/>
          <w:szCs w:val="24"/>
        </w:rPr>
        <w:t xml:space="preserve"> </w:t>
      </w:r>
      <w:r w:rsidR="001943D4" w:rsidRPr="003E3DE1">
        <w:rPr>
          <w:rFonts w:ascii="Times New Roman" w:eastAsia="Times New Roman" w:hAnsi="Times New Roman" w:cs="Times New Roman"/>
          <w:sz w:val="24"/>
          <w:szCs w:val="24"/>
        </w:rPr>
        <w:t xml:space="preserve">ehk õigusloome vohamise vältimiseks </w:t>
      </w:r>
      <w:r w:rsidRPr="003E3DE1">
        <w:rPr>
          <w:rFonts w:ascii="Times New Roman" w:eastAsia="Times New Roman" w:hAnsi="Times New Roman" w:cs="Times New Roman"/>
          <w:sz w:val="24"/>
          <w:szCs w:val="24"/>
        </w:rPr>
        <w:t xml:space="preserve">ei hakata eelnõuga siiski muutma teisi </w:t>
      </w:r>
      <w:proofErr w:type="spellStart"/>
      <w:r w:rsidRPr="003E3DE1">
        <w:rPr>
          <w:rFonts w:ascii="Times New Roman" w:eastAsia="Times New Roman" w:hAnsi="Times New Roman" w:cs="Times New Roman"/>
          <w:sz w:val="24"/>
          <w:szCs w:val="24"/>
        </w:rPr>
        <w:t>KOV</w:t>
      </w:r>
      <w:r w:rsidR="00596326" w:rsidRPr="003E3DE1">
        <w:rPr>
          <w:rFonts w:ascii="Times New Roman" w:eastAsia="Times New Roman" w:hAnsi="Times New Roman" w:cs="Times New Roman"/>
          <w:sz w:val="24"/>
          <w:szCs w:val="24"/>
        </w:rPr>
        <w:t>i</w:t>
      </w:r>
      <w:proofErr w:type="spellEnd"/>
      <w:r w:rsidRPr="003E3DE1">
        <w:rPr>
          <w:rFonts w:ascii="Times New Roman" w:eastAsia="Times New Roman" w:hAnsi="Times New Roman" w:cs="Times New Roman"/>
          <w:sz w:val="24"/>
          <w:szCs w:val="24"/>
        </w:rPr>
        <w:t xml:space="preserve"> tegevus</w:t>
      </w:r>
      <w:r w:rsidR="00596326" w:rsidRPr="003E3DE1">
        <w:rPr>
          <w:rFonts w:ascii="Times New Roman" w:eastAsia="Times New Roman" w:hAnsi="Times New Roman" w:cs="Times New Roman"/>
          <w:sz w:val="24"/>
          <w:szCs w:val="24"/>
        </w:rPr>
        <w:t>t</w:t>
      </w:r>
      <w:r w:rsidRPr="003E3DE1">
        <w:rPr>
          <w:rFonts w:ascii="Times New Roman" w:eastAsia="Times New Roman" w:hAnsi="Times New Roman" w:cs="Times New Roman"/>
          <w:sz w:val="24"/>
          <w:szCs w:val="24"/>
        </w:rPr>
        <w:t xml:space="preserve"> ja ülesandeid puudutavaid seadusi, et terminoloogiat ühtlustada. Võimalik terminite erinev kasutus eri seadustes ei tähenda, et kehtivad regulatsioonid ei taga õigusselgust, millisest põhiseaduslikust institutsioonist või KOV organist selles räägitakse. Terminite ühtlustamiseks kõigis seadustes ei ole niivõrd tungivat vajadust, et see õigustaks massilisi muudatusi valdkondlikes seadustes.</w:t>
      </w:r>
    </w:p>
    <w:p w14:paraId="5139D5A5" w14:textId="77777777" w:rsidR="0052383D" w:rsidRPr="003E3DE1" w:rsidRDefault="0052383D" w:rsidP="003E3DE1">
      <w:pPr>
        <w:spacing w:after="0" w:line="240" w:lineRule="auto"/>
        <w:jc w:val="both"/>
        <w:rPr>
          <w:rFonts w:ascii="Times New Roman" w:eastAsia="Times New Roman" w:hAnsi="Times New Roman" w:cs="Times New Roman"/>
          <w:sz w:val="24"/>
          <w:szCs w:val="24"/>
        </w:rPr>
      </w:pPr>
    </w:p>
    <w:p w14:paraId="2EB65E71" w14:textId="6B8E6807" w:rsidR="00175A09"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 xml:space="preserve">Küll aga peaks ministeeriumid edaspidiste seadusemuudatuste käigus hindama, kas mõni seaduses </w:t>
      </w: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 xml:space="preserve"> pädevusse (mitte selgelt konkreetse KOV organi – volikogu või valitsuse) antud ülesanne on strateegiliselt oluline ja eeldab põhimõtteliste otsuste ja valikute tegemist. Sel juhul tuleks kaaluda </w:t>
      </w:r>
      <w:r w:rsidR="00870B94" w:rsidRPr="003E3DE1">
        <w:rPr>
          <w:rFonts w:ascii="Times New Roman" w:eastAsia="Times New Roman" w:hAnsi="Times New Roman" w:cs="Times New Roman"/>
          <w:sz w:val="24"/>
          <w:szCs w:val="24"/>
        </w:rPr>
        <w:t xml:space="preserve">seaduses </w:t>
      </w:r>
      <w:r w:rsidR="005C30B2" w:rsidRPr="003E3DE1">
        <w:rPr>
          <w:rFonts w:ascii="Times New Roman" w:eastAsia="Times New Roman" w:hAnsi="Times New Roman" w:cs="Times New Roman"/>
          <w:sz w:val="24"/>
          <w:szCs w:val="24"/>
        </w:rPr>
        <w:t xml:space="preserve">volikogu määramist </w:t>
      </w:r>
      <w:r w:rsidRPr="003E3DE1">
        <w:rPr>
          <w:rFonts w:ascii="Times New Roman" w:eastAsia="Times New Roman" w:hAnsi="Times New Roman" w:cs="Times New Roman"/>
          <w:sz w:val="24"/>
          <w:szCs w:val="24"/>
        </w:rPr>
        <w:t xml:space="preserve">ülesande täitjaks. </w:t>
      </w:r>
      <w:bookmarkStart w:id="18" w:name="para2lg2"/>
    </w:p>
    <w:p w14:paraId="36CC7CF6" w14:textId="77777777" w:rsidR="0052383D" w:rsidRPr="003E3DE1" w:rsidRDefault="0052383D" w:rsidP="003E3DE1">
      <w:pPr>
        <w:spacing w:after="0" w:line="240" w:lineRule="auto"/>
        <w:jc w:val="both"/>
        <w:rPr>
          <w:rFonts w:ascii="Times New Roman" w:eastAsia="Times New Roman" w:hAnsi="Times New Roman" w:cs="Times New Roman"/>
          <w:sz w:val="24"/>
          <w:szCs w:val="24"/>
        </w:rPr>
      </w:pPr>
    </w:p>
    <w:p w14:paraId="0F9FC12C" w14:textId="4BAA3EA2" w:rsidR="00B6675B" w:rsidRPr="003E3DE1" w:rsidRDefault="007862B9" w:rsidP="003E3DE1">
      <w:pPr>
        <w:spacing w:after="0"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b/>
          <w:bCs/>
          <w:sz w:val="24"/>
          <w:szCs w:val="24"/>
          <w:u w:val="single"/>
        </w:rPr>
        <w:t>Eelnõu § 1 punkti</w:t>
      </w:r>
      <w:r w:rsidR="00FF5D0F" w:rsidRPr="003E3DE1">
        <w:rPr>
          <w:rFonts w:ascii="Times New Roman" w:eastAsia="Times New Roman" w:hAnsi="Times New Roman" w:cs="Times New Roman"/>
          <w:b/>
          <w:bCs/>
          <w:sz w:val="24"/>
          <w:szCs w:val="24"/>
          <w:u w:val="single"/>
        </w:rPr>
        <w:t>de</w:t>
      </w:r>
      <w:r w:rsidRPr="003E3DE1">
        <w:rPr>
          <w:rFonts w:ascii="Times New Roman" w:eastAsia="Times New Roman" w:hAnsi="Times New Roman" w:cs="Times New Roman"/>
          <w:b/>
          <w:bCs/>
          <w:sz w:val="24"/>
          <w:szCs w:val="24"/>
          <w:u w:val="single"/>
        </w:rPr>
        <w:t>ga 2</w:t>
      </w:r>
      <w:r w:rsidR="00FF5D0F" w:rsidRPr="003E3DE1">
        <w:rPr>
          <w:rFonts w:ascii="Times New Roman" w:eastAsia="Times New Roman" w:hAnsi="Times New Roman" w:cs="Times New Roman"/>
          <w:b/>
          <w:bCs/>
          <w:sz w:val="24"/>
          <w:szCs w:val="24"/>
          <w:u w:val="single"/>
        </w:rPr>
        <w:t xml:space="preserve"> ja 4</w:t>
      </w:r>
      <w:r w:rsidRPr="003E3DE1">
        <w:rPr>
          <w:rFonts w:ascii="Times New Roman" w:eastAsia="Times New Roman" w:hAnsi="Times New Roman" w:cs="Times New Roman"/>
          <w:b/>
          <w:bCs/>
          <w:sz w:val="24"/>
          <w:szCs w:val="24"/>
          <w:u w:val="single"/>
        </w:rPr>
        <w:t xml:space="preserve"> </w:t>
      </w:r>
      <w:r w:rsidRPr="003E3DE1">
        <w:rPr>
          <w:rFonts w:ascii="Times New Roman" w:eastAsia="Times New Roman" w:hAnsi="Times New Roman" w:cs="Times New Roman"/>
          <w:sz w:val="24"/>
          <w:szCs w:val="24"/>
        </w:rPr>
        <w:t xml:space="preserve">muudetakse KOKS § 2 pealkirja ja täiendatakse seda paragrahvi lõikega 3, mis sätestab KOV </w:t>
      </w:r>
      <w:r w:rsidR="00870B94"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tegevuse</w:t>
      </w:r>
      <w:r w:rsidR="00870B94"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eesmärgi. </w:t>
      </w:r>
      <w:r w:rsidR="00B6675B" w:rsidRPr="003E3DE1">
        <w:rPr>
          <w:rFonts w:ascii="Times New Roman" w:eastAsia="Times New Roman" w:hAnsi="Times New Roman" w:cs="Times New Roman"/>
          <w:sz w:val="24"/>
          <w:szCs w:val="24"/>
        </w:rPr>
        <w:t xml:space="preserve">Paragrahvi pealkirja lisatakse kohaliku omavalitsuse mõiste kõrvale „ja eesmärk“. Uus paragrahvi lõige 3 sõnastatakse järgmiselt: </w:t>
      </w:r>
      <w:r w:rsidR="00B6675B" w:rsidRPr="003E3DE1">
        <w:rPr>
          <w:rFonts w:ascii="Times New Roman" w:eastAsia="Times New Roman" w:hAnsi="Times New Roman" w:cs="Times New Roman"/>
          <w:i/>
          <w:iCs/>
          <w:sz w:val="24"/>
          <w:szCs w:val="24"/>
        </w:rPr>
        <w:t xml:space="preserve">Kohaliku omavalitsuse eesmärk on aidata kaasa oma elanikele kvaliteetse, turvalise ja nende vajadustele vastava elukeskkonna ning heaolu loomisele, tagada kvaliteetsed ja kättesaadavad avalikud teenused oma elanikele, edendada kohalikku ettevõtluskeskkonda ning </w:t>
      </w:r>
      <w:r w:rsidR="00870B94" w:rsidRPr="003E3DE1">
        <w:rPr>
          <w:rFonts w:ascii="Times New Roman" w:eastAsia="Times New Roman" w:hAnsi="Times New Roman" w:cs="Times New Roman"/>
          <w:i/>
          <w:iCs/>
          <w:sz w:val="24"/>
          <w:szCs w:val="24"/>
        </w:rPr>
        <w:t xml:space="preserve">tugevdada </w:t>
      </w:r>
      <w:r w:rsidR="00B6675B" w:rsidRPr="003E3DE1">
        <w:rPr>
          <w:rFonts w:ascii="Times New Roman" w:eastAsia="Times New Roman" w:hAnsi="Times New Roman" w:cs="Times New Roman"/>
          <w:i/>
          <w:iCs/>
          <w:sz w:val="24"/>
          <w:szCs w:val="24"/>
        </w:rPr>
        <w:t xml:space="preserve">piirkondlikku </w:t>
      </w:r>
      <w:r w:rsidR="00870B94" w:rsidRPr="003E3DE1">
        <w:rPr>
          <w:rFonts w:ascii="Times New Roman" w:eastAsia="Times New Roman" w:hAnsi="Times New Roman" w:cs="Times New Roman"/>
          <w:i/>
          <w:iCs/>
          <w:sz w:val="24"/>
          <w:szCs w:val="24"/>
        </w:rPr>
        <w:t xml:space="preserve">konkurentsivõimet </w:t>
      </w:r>
      <w:r w:rsidR="00B977CD" w:rsidRPr="003E3DE1">
        <w:rPr>
          <w:rFonts w:ascii="Times New Roman" w:eastAsia="Times New Roman" w:hAnsi="Times New Roman" w:cs="Times New Roman"/>
          <w:i/>
          <w:iCs/>
          <w:sz w:val="24"/>
          <w:szCs w:val="24"/>
        </w:rPr>
        <w:t xml:space="preserve">nii riigiga tehtavas kui ka </w:t>
      </w:r>
      <w:r w:rsidR="00897531" w:rsidRPr="003E3DE1">
        <w:rPr>
          <w:rFonts w:ascii="Times New Roman" w:eastAsia="Times New Roman" w:hAnsi="Times New Roman" w:cs="Times New Roman"/>
          <w:i/>
          <w:iCs/>
          <w:sz w:val="24"/>
          <w:szCs w:val="24"/>
        </w:rPr>
        <w:t>omavalitsusüksuste omavahelises koostöös</w:t>
      </w:r>
      <w:r w:rsidR="00B6675B" w:rsidRPr="003E3DE1">
        <w:rPr>
          <w:rFonts w:ascii="Times New Roman" w:eastAsia="Times New Roman" w:hAnsi="Times New Roman" w:cs="Times New Roman"/>
          <w:i/>
          <w:iCs/>
          <w:sz w:val="24"/>
          <w:szCs w:val="24"/>
        </w:rPr>
        <w:t>.</w:t>
      </w:r>
    </w:p>
    <w:p w14:paraId="00B2BC75" w14:textId="77777777" w:rsidR="0052383D" w:rsidRPr="003E3DE1" w:rsidRDefault="0052383D" w:rsidP="003E3DE1">
      <w:pPr>
        <w:spacing w:after="0" w:line="240" w:lineRule="auto"/>
        <w:jc w:val="both"/>
        <w:rPr>
          <w:rFonts w:ascii="Times New Roman" w:eastAsia="Times New Roman" w:hAnsi="Times New Roman" w:cs="Times New Roman"/>
          <w:sz w:val="24"/>
          <w:szCs w:val="24"/>
        </w:rPr>
      </w:pPr>
    </w:p>
    <w:p w14:paraId="580C378B" w14:textId="7E171BDC" w:rsidR="005C30B2" w:rsidRPr="003E3DE1" w:rsidRDefault="00B6675B" w:rsidP="003E3DE1">
      <w:pPr>
        <w:spacing w:after="0" w:line="240" w:lineRule="auto"/>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t>KOKS</w:t>
      </w:r>
      <w:r w:rsidR="00B977CD" w:rsidRPr="003E3DE1">
        <w:rPr>
          <w:rFonts w:ascii="Times New Roman" w:eastAsia="Times New Roman" w:hAnsi="Times New Roman" w:cs="Times New Roman"/>
          <w:sz w:val="24"/>
          <w:szCs w:val="24"/>
        </w:rPr>
        <w:t>i</w:t>
      </w:r>
      <w:proofErr w:type="spellEnd"/>
      <w:r w:rsidRPr="003E3DE1">
        <w:rPr>
          <w:rFonts w:ascii="Times New Roman" w:eastAsia="Times New Roman" w:hAnsi="Times New Roman" w:cs="Times New Roman"/>
          <w:sz w:val="24"/>
          <w:szCs w:val="24"/>
        </w:rPr>
        <w:t xml:space="preserve"> eksperdikomisjon pakkus algselt välja, et KOV tegevuse eesmärgi võiks sätestada KOKS</w:t>
      </w:r>
      <w:r w:rsidR="009D5CDB"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 6 lõikes 1 senise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valdkondlike ülesannete loetelu asemel, kuid lähtuvalt </w:t>
      </w:r>
      <w:r w:rsidR="00066BB2" w:rsidRPr="003E3DE1">
        <w:rPr>
          <w:rFonts w:ascii="Times New Roman" w:eastAsia="Times New Roman" w:hAnsi="Times New Roman" w:cs="Times New Roman"/>
          <w:sz w:val="24"/>
          <w:szCs w:val="24"/>
        </w:rPr>
        <w:t xml:space="preserve">eelnõu kooskõlastusringil esitatud vastuväidetest muudatusele sellest loobuti. </w:t>
      </w:r>
    </w:p>
    <w:p w14:paraId="52D13134" w14:textId="77777777" w:rsidR="00A27EE2" w:rsidRPr="003E3DE1" w:rsidRDefault="00A27EE2" w:rsidP="003E3DE1">
      <w:pPr>
        <w:spacing w:after="0" w:line="240" w:lineRule="auto"/>
        <w:jc w:val="both"/>
        <w:rPr>
          <w:rFonts w:ascii="Times New Roman" w:eastAsia="Times New Roman" w:hAnsi="Times New Roman" w:cs="Times New Roman"/>
          <w:sz w:val="24"/>
          <w:szCs w:val="24"/>
        </w:rPr>
      </w:pPr>
    </w:p>
    <w:p w14:paraId="3857EAF9" w14:textId="620AC916" w:rsidR="00066BB2" w:rsidRPr="003E3DE1" w:rsidRDefault="00066BB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Kuna KOV tegevuse eesmär</w:t>
      </w:r>
      <w:r w:rsidR="005C30B2" w:rsidRPr="003E3DE1">
        <w:rPr>
          <w:rFonts w:ascii="Times New Roman" w:eastAsia="Times New Roman" w:hAnsi="Times New Roman" w:cs="Times New Roman"/>
          <w:sz w:val="24"/>
          <w:szCs w:val="24"/>
        </w:rPr>
        <w:t>gi sõnastamine</w:t>
      </w:r>
      <w:r w:rsidRPr="003E3DE1">
        <w:rPr>
          <w:rFonts w:ascii="Times New Roman" w:eastAsia="Times New Roman" w:hAnsi="Times New Roman" w:cs="Times New Roman"/>
          <w:sz w:val="24"/>
          <w:szCs w:val="24"/>
        </w:rPr>
        <w:t xml:space="preserve"> aitab paremini mõtestada, milliste eesmärkide täitmist </w:t>
      </w:r>
      <w:proofErr w:type="spellStart"/>
      <w:r w:rsidRPr="003E3DE1">
        <w:rPr>
          <w:rFonts w:ascii="Times New Roman" w:eastAsia="Times New Roman" w:hAnsi="Times New Roman" w:cs="Times New Roman"/>
          <w:sz w:val="24"/>
          <w:szCs w:val="24"/>
        </w:rPr>
        <w:t>KOVilt</w:t>
      </w:r>
      <w:proofErr w:type="spellEnd"/>
      <w:r w:rsidRPr="003E3DE1">
        <w:rPr>
          <w:rFonts w:ascii="Times New Roman" w:eastAsia="Times New Roman" w:hAnsi="Times New Roman" w:cs="Times New Roman"/>
          <w:sz w:val="24"/>
          <w:szCs w:val="24"/>
        </w:rPr>
        <w:t xml:space="preserve"> lisaks seaduses ette nähtud ülesannete täitmisele oodatakse, siis on paslik lisada </w:t>
      </w:r>
      <w:r w:rsidR="005C30B2" w:rsidRPr="003E3DE1">
        <w:rPr>
          <w:rFonts w:ascii="Times New Roman" w:eastAsia="Times New Roman" w:hAnsi="Times New Roman" w:cs="Times New Roman"/>
          <w:sz w:val="24"/>
          <w:szCs w:val="24"/>
        </w:rPr>
        <w:t>see</w:t>
      </w:r>
      <w:r w:rsidRPr="003E3DE1">
        <w:rPr>
          <w:rFonts w:ascii="Times New Roman" w:eastAsia="Times New Roman" w:hAnsi="Times New Roman" w:cs="Times New Roman"/>
          <w:sz w:val="24"/>
          <w:szCs w:val="24"/>
        </w:rPr>
        <w:t xml:space="preserve"> </w:t>
      </w:r>
      <w:proofErr w:type="spellStart"/>
      <w:r w:rsidRPr="003E3DE1">
        <w:rPr>
          <w:rFonts w:ascii="Times New Roman" w:eastAsia="Times New Roman" w:hAnsi="Times New Roman" w:cs="Times New Roman"/>
          <w:sz w:val="24"/>
          <w:szCs w:val="24"/>
        </w:rPr>
        <w:t>KOKS</w:t>
      </w:r>
      <w:r w:rsidR="005C30B2" w:rsidRPr="003E3DE1">
        <w:rPr>
          <w:rFonts w:ascii="Times New Roman" w:eastAsia="Times New Roman" w:hAnsi="Times New Roman" w:cs="Times New Roman"/>
          <w:sz w:val="24"/>
          <w:szCs w:val="24"/>
        </w:rPr>
        <w:t>i</w:t>
      </w:r>
      <w:proofErr w:type="spellEnd"/>
      <w:r w:rsidRPr="003E3DE1">
        <w:rPr>
          <w:rFonts w:ascii="Times New Roman" w:eastAsia="Times New Roman" w:hAnsi="Times New Roman" w:cs="Times New Roman"/>
          <w:sz w:val="24"/>
          <w:szCs w:val="24"/>
        </w:rPr>
        <w:t xml:space="preserve"> § 2.</w:t>
      </w:r>
    </w:p>
    <w:p w14:paraId="42133588" w14:textId="77777777" w:rsidR="0052383D" w:rsidRPr="003E3DE1" w:rsidRDefault="0052383D" w:rsidP="003E3DE1">
      <w:pPr>
        <w:spacing w:after="0" w:line="240" w:lineRule="auto"/>
        <w:jc w:val="both"/>
        <w:rPr>
          <w:rFonts w:ascii="Times New Roman" w:eastAsia="Times New Roman" w:hAnsi="Times New Roman" w:cs="Times New Roman"/>
          <w:sz w:val="24"/>
          <w:szCs w:val="24"/>
        </w:rPr>
      </w:pPr>
    </w:p>
    <w:p w14:paraId="5747B532" w14:textId="04078B51" w:rsidR="005C30B2" w:rsidRPr="003E3DE1" w:rsidRDefault="00B6675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Kuna </w:t>
      </w: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 xml:space="preserve"> olemuslik roll </w:t>
      </w:r>
      <w:proofErr w:type="spellStart"/>
      <w:r w:rsidRPr="003E3DE1">
        <w:rPr>
          <w:rFonts w:ascii="Times New Roman" w:eastAsia="Times New Roman" w:hAnsi="Times New Roman" w:cs="Times New Roman"/>
          <w:sz w:val="24"/>
          <w:szCs w:val="24"/>
        </w:rPr>
        <w:t>EKOHist</w:t>
      </w:r>
      <w:proofErr w:type="spellEnd"/>
      <w:r w:rsidRPr="003E3DE1">
        <w:rPr>
          <w:rFonts w:ascii="Times New Roman" w:eastAsia="Times New Roman" w:hAnsi="Times New Roman" w:cs="Times New Roman"/>
          <w:sz w:val="24"/>
          <w:szCs w:val="24"/>
        </w:rPr>
        <w:t xml:space="preserve"> ja </w:t>
      </w:r>
      <w:proofErr w:type="spellStart"/>
      <w:r w:rsidRPr="003E3DE1">
        <w:rPr>
          <w:rFonts w:ascii="Times New Roman" w:eastAsia="Times New Roman" w:hAnsi="Times New Roman" w:cs="Times New Roman"/>
          <w:sz w:val="24"/>
          <w:szCs w:val="24"/>
        </w:rPr>
        <w:t>PSist</w:t>
      </w:r>
      <w:proofErr w:type="spellEnd"/>
      <w:r w:rsidRPr="003E3DE1">
        <w:rPr>
          <w:rFonts w:ascii="Times New Roman" w:eastAsia="Times New Roman" w:hAnsi="Times New Roman" w:cs="Times New Roman"/>
          <w:sz w:val="24"/>
          <w:szCs w:val="24"/>
        </w:rPr>
        <w:t xml:space="preserve"> tulenevalt ongi kohalik omavalitsemine, arvestades kohalikke arenguvajadusi ja kohalike elanike huve, rõhutatakse see ka KOV tegevuse eesmärgina üle (sätestades, et KOV tegevuse eesmärk on kaasa aidata sellele, et luua elanikele kvaliteetne, turvaline ja nende vajadustele vastav elukeskkond), samuti KOV oluline roll elanikele avalike teenuste pakkumisel. </w:t>
      </w:r>
    </w:p>
    <w:p w14:paraId="78F422CD" w14:textId="77777777" w:rsidR="00AB2F2C" w:rsidRPr="003E3DE1" w:rsidRDefault="00AB2F2C" w:rsidP="003E3DE1">
      <w:pPr>
        <w:spacing w:after="0" w:line="240" w:lineRule="auto"/>
        <w:jc w:val="both"/>
        <w:rPr>
          <w:rFonts w:ascii="Times New Roman" w:eastAsia="Times New Roman" w:hAnsi="Times New Roman" w:cs="Times New Roman"/>
          <w:sz w:val="24"/>
          <w:szCs w:val="24"/>
        </w:rPr>
      </w:pPr>
    </w:p>
    <w:p w14:paraId="26C88D0D" w14:textId="115159F1" w:rsidR="00B6675B" w:rsidRPr="003E3DE1" w:rsidRDefault="00B6675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Normis täpsustatakse, et avalike teenuste pakkumisel tuleb tagada nii nende kvaliteet kui kättesaadavus elanikele. Hea elukeskkonna osana käsitletakse ka </w:t>
      </w:r>
      <w:proofErr w:type="spellStart"/>
      <w:r w:rsidRPr="003E3DE1">
        <w:rPr>
          <w:rFonts w:ascii="Times New Roman" w:eastAsia="Times New Roman" w:hAnsi="Times New Roman" w:cs="Times New Roman"/>
          <w:sz w:val="24"/>
          <w:szCs w:val="24"/>
        </w:rPr>
        <w:t>PlanS</w:t>
      </w:r>
      <w:proofErr w:type="spellEnd"/>
      <w:r w:rsidRPr="003E3DE1">
        <w:rPr>
          <w:rFonts w:ascii="Times New Roman" w:eastAsia="Times New Roman" w:hAnsi="Times New Roman" w:cs="Times New Roman"/>
          <w:sz w:val="24"/>
          <w:szCs w:val="24"/>
        </w:rPr>
        <w:t xml:space="preserve"> § 8 järgselt ruumiliselt head elukeskkonda (planeeringuga tuleb luua eeldused kasutajasõbraliku ning turvalise elukeskkonna ja </w:t>
      </w:r>
      <w:proofErr w:type="spellStart"/>
      <w:r w:rsidRPr="003E3DE1">
        <w:rPr>
          <w:rFonts w:ascii="Times New Roman" w:eastAsia="Times New Roman" w:hAnsi="Times New Roman" w:cs="Times New Roman"/>
          <w:sz w:val="24"/>
          <w:szCs w:val="24"/>
        </w:rPr>
        <w:t>kogukondlikke</w:t>
      </w:r>
      <w:proofErr w:type="spellEnd"/>
      <w:r w:rsidRPr="003E3DE1">
        <w:rPr>
          <w:rFonts w:ascii="Times New Roman" w:eastAsia="Times New Roman" w:hAnsi="Times New Roman" w:cs="Times New Roman"/>
          <w:sz w:val="24"/>
          <w:szCs w:val="24"/>
        </w:rPr>
        <w:t xml:space="preserve"> väärtusi kandva ruumilise struktuuri olemasoluks ja säilitamiseks ning esteetilise miljöö arenguks, säilitades olemasolevaid väärtusi)</w:t>
      </w:r>
      <w:r w:rsidR="005C30B2"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Kvaliteetse, turvalise ja elanike vajadustele vastava elukeskkonna kujundamine ei ole siiski vaid </w:t>
      </w: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 xml:space="preserve"> vastutus. Samamoodi peavad sellesse panustama elanikud ise ja riik.</w:t>
      </w:r>
    </w:p>
    <w:p w14:paraId="40E09AA8" w14:textId="77777777" w:rsidR="0052383D" w:rsidRPr="003E3DE1" w:rsidRDefault="0052383D" w:rsidP="003E3DE1">
      <w:pPr>
        <w:spacing w:after="0" w:line="240" w:lineRule="auto"/>
        <w:jc w:val="both"/>
        <w:rPr>
          <w:rFonts w:ascii="Times New Roman" w:eastAsia="Times New Roman" w:hAnsi="Times New Roman" w:cs="Times New Roman"/>
          <w:sz w:val="24"/>
          <w:szCs w:val="24"/>
        </w:rPr>
      </w:pPr>
    </w:p>
    <w:p w14:paraId="78F121A9" w14:textId="77777777" w:rsidR="00B977CD" w:rsidRPr="003E3DE1" w:rsidRDefault="00B6675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Piirkondliku konkurentsivõime terminit seaduses ei avata. Tegemist on laialt kasutuses oleva terminiga. Seaduse tähenduses on piirkonna all mõistetud ühe või mitme kohaliku omavalitsuse üksuse territooriumi, samuti külade kogumit, linnaosa või linnaosade või kantide põhist kogumit, millel on ühtne keskus või sarnased sotsiaalmajanduslikud või kultuurilised tingimused. Piirkondade konkurentsivõime on piirkondade võime luua eeldusi jätkusuutlike töökohtade pakkumiseks, elujõuliste ettevõtjate tekkeks ning erainvesteeringute kaasamiseks, samuti võime luua eeldusi piirkonna elanike arvu säilitamiseks või kasvuks ja külastajate arvu suurendamiseks (</w:t>
      </w:r>
      <w:proofErr w:type="spellStart"/>
      <w:r w:rsidRPr="003E3DE1">
        <w:rPr>
          <w:rFonts w:ascii="Times New Roman" w:eastAsia="Times New Roman" w:hAnsi="Times New Roman" w:cs="Times New Roman"/>
          <w:sz w:val="24"/>
          <w:szCs w:val="24"/>
        </w:rPr>
        <w:t>KOVid</w:t>
      </w:r>
      <w:proofErr w:type="spellEnd"/>
      <w:r w:rsidRPr="003E3DE1">
        <w:rPr>
          <w:rFonts w:ascii="Times New Roman" w:eastAsia="Times New Roman" w:hAnsi="Times New Roman" w:cs="Times New Roman"/>
          <w:sz w:val="24"/>
          <w:szCs w:val="24"/>
        </w:rPr>
        <w:t xml:space="preserve"> koostöös riigi ja erasektoriga). </w:t>
      </w:r>
    </w:p>
    <w:p w14:paraId="62531ECE" w14:textId="77777777" w:rsidR="00B977CD" w:rsidRPr="003E3DE1" w:rsidRDefault="00B977CD" w:rsidP="003E3DE1">
      <w:pPr>
        <w:spacing w:after="0" w:line="240" w:lineRule="auto"/>
        <w:jc w:val="both"/>
        <w:rPr>
          <w:rFonts w:ascii="Times New Roman" w:eastAsia="Times New Roman" w:hAnsi="Times New Roman" w:cs="Times New Roman"/>
          <w:sz w:val="24"/>
          <w:szCs w:val="24"/>
        </w:rPr>
      </w:pPr>
    </w:p>
    <w:p w14:paraId="364D92EF" w14:textId="171D83B9" w:rsidR="00B977CD" w:rsidRPr="003E3DE1" w:rsidRDefault="00B977C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Eesmärgina on oluline rõhutada ka vajadust tõsta piirkondlikku konkurentsivõimet ehk kasutada kohalikku arengupotentsiaali maksimaalselt ära, võttes sh kohalikes arengukavades ja planeeringutes piirkondlikke huve arvesse. Oluline on teha koostööd teiste </w:t>
      </w:r>
      <w:proofErr w:type="spellStart"/>
      <w:r w:rsidRPr="003E3DE1">
        <w:rPr>
          <w:rFonts w:ascii="Times New Roman" w:eastAsia="Times New Roman" w:hAnsi="Times New Roman" w:cs="Times New Roman"/>
          <w:sz w:val="24"/>
          <w:szCs w:val="24"/>
        </w:rPr>
        <w:t>KOVidega</w:t>
      </w:r>
      <w:proofErr w:type="spellEnd"/>
      <w:r w:rsidRPr="003E3DE1">
        <w:rPr>
          <w:rFonts w:ascii="Times New Roman" w:eastAsia="Times New Roman" w:hAnsi="Times New Roman" w:cs="Times New Roman"/>
          <w:sz w:val="24"/>
          <w:szCs w:val="24"/>
        </w:rPr>
        <w:t xml:space="preserve">, ootamata ära igakordset riigipoolset panustamist (näiteks erinevatest meetmetest toetuse </w:t>
      </w:r>
      <w:r w:rsidRPr="003E3DE1">
        <w:rPr>
          <w:rFonts w:ascii="Times New Roman" w:eastAsia="Times New Roman" w:hAnsi="Times New Roman" w:cs="Times New Roman"/>
          <w:sz w:val="24"/>
          <w:szCs w:val="24"/>
        </w:rPr>
        <w:lastRenderedPageBreak/>
        <w:t xml:space="preserve">saamist, ülesande muutmist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kohustuslikuks koostöös täidetavaks ülesandeks). Paljude valdkondlike KOV ülesannete puhul on efektiivsem neid täita koostöös teiste </w:t>
      </w:r>
      <w:proofErr w:type="spellStart"/>
      <w:r w:rsidRPr="003E3DE1">
        <w:rPr>
          <w:rFonts w:ascii="Times New Roman" w:eastAsia="Times New Roman" w:hAnsi="Times New Roman" w:cs="Times New Roman"/>
          <w:sz w:val="24"/>
          <w:szCs w:val="24"/>
        </w:rPr>
        <w:t>KOVidega</w:t>
      </w:r>
      <w:proofErr w:type="spellEnd"/>
      <w:r w:rsidRPr="003E3DE1">
        <w:rPr>
          <w:rFonts w:ascii="Times New Roman" w:eastAsia="Times New Roman" w:hAnsi="Times New Roman" w:cs="Times New Roman"/>
          <w:sz w:val="24"/>
          <w:szCs w:val="24"/>
        </w:rPr>
        <w:t xml:space="preserve">. </w:t>
      </w:r>
    </w:p>
    <w:p w14:paraId="76D7ED5B" w14:textId="590AA5D4" w:rsidR="00B6675B" w:rsidRPr="003E3DE1" w:rsidRDefault="00B6675B" w:rsidP="003E3DE1">
      <w:pPr>
        <w:spacing w:after="0" w:line="240" w:lineRule="auto"/>
        <w:jc w:val="both"/>
        <w:rPr>
          <w:rFonts w:ascii="Times New Roman" w:eastAsia="Times New Roman" w:hAnsi="Times New Roman" w:cs="Times New Roman"/>
          <w:sz w:val="24"/>
          <w:szCs w:val="24"/>
        </w:rPr>
      </w:pPr>
    </w:p>
    <w:p w14:paraId="3F53A504" w14:textId="79935BD7" w:rsidR="00FA0417" w:rsidRPr="003E3DE1" w:rsidRDefault="00FA041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Eelnõu väljatöötamise käigus tegi Haridus- ja Teadusministeerium ettepaneku </w:t>
      </w:r>
      <w:r w:rsidR="008250CA" w:rsidRPr="003E3DE1">
        <w:rPr>
          <w:rFonts w:ascii="Times New Roman" w:eastAsia="Times New Roman" w:hAnsi="Times New Roman" w:cs="Times New Roman"/>
          <w:sz w:val="24"/>
          <w:szCs w:val="24"/>
        </w:rPr>
        <w:t xml:space="preserve">mõelda kontseptuaalselt läbi terminite „regioon“ ja „piirkond“ tähendus </w:t>
      </w:r>
      <w:r w:rsidR="009435DF" w:rsidRPr="003E3DE1">
        <w:rPr>
          <w:rFonts w:ascii="Times New Roman" w:eastAsia="Times New Roman" w:hAnsi="Times New Roman" w:cs="Times New Roman"/>
          <w:sz w:val="24"/>
          <w:szCs w:val="24"/>
        </w:rPr>
        <w:t xml:space="preserve">ja kasutus </w:t>
      </w:r>
      <w:r w:rsidR="008250CA" w:rsidRPr="003E3DE1">
        <w:rPr>
          <w:rFonts w:ascii="Times New Roman" w:eastAsia="Times New Roman" w:hAnsi="Times New Roman" w:cs="Times New Roman"/>
          <w:sz w:val="24"/>
          <w:szCs w:val="24"/>
        </w:rPr>
        <w:t xml:space="preserve">ning neid täpsustada. Eelnõuga ei omistata seni kasutuses olnud terminitele siiski uut tähendust ja see ei ole olnud ka eelnõu fookuses. Milliste riigi kohahaldusorganite kaudu ja millise territoriaalse jaotuse alusel riigihaldust korraldatakse ning KOV ülesandeid või </w:t>
      </w:r>
      <w:proofErr w:type="spellStart"/>
      <w:r w:rsidR="008250CA" w:rsidRPr="003E3DE1">
        <w:rPr>
          <w:rFonts w:ascii="Times New Roman" w:eastAsia="Times New Roman" w:hAnsi="Times New Roman" w:cs="Times New Roman"/>
          <w:sz w:val="24"/>
          <w:szCs w:val="24"/>
        </w:rPr>
        <w:t>KOVide</w:t>
      </w:r>
      <w:proofErr w:type="spellEnd"/>
      <w:r w:rsidR="008250CA" w:rsidRPr="003E3DE1">
        <w:rPr>
          <w:rFonts w:ascii="Times New Roman" w:eastAsia="Times New Roman" w:hAnsi="Times New Roman" w:cs="Times New Roman"/>
          <w:sz w:val="24"/>
          <w:szCs w:val="24"/>
        </w:rPr>
        <w:t xml:space="preserve"> ühiseid ülesandeid täidetakse, on valdkondlike poliitikate kujundamise küsimus. KOKS revisjon ei pea ega saagi neis küsimustes terviklahendusi pakkuda. </w:t>
      </w:r>
      <w:proofErr w:type="spellStart"/>
      <w:r w:rsidR="009435DF" w:rsidRPr="003E3DE1">
        <w:rPr>
          <w:rFonts w:ascii="Times New Roman" w:eastAsia="Times New Roman" w:hAnsi="Times New Roman" w:cs="Times New Roman"/>
          <w:sz w:val="24"/>
          <w:szCs w:val="24"/>
        </w:rPr>
        <w:t>KOKSis</w:t>
      </w:r>
      <w:proofErr w:type="spellEnd"/>
      <w:r w:rsidR="009435DF" w:rsidRPr="003E3DE1">
        <w:rPr>
          <w:rFonts w:ascii="Times New Roman" w:eastAsia="Times New Roman" w:hAnsi="Times New Roman" w:cs="Times New Roman"/>
          <w:sz w:val="24"/>
          <w:szCs w:val="24"/>
        </w:rPr>
        <w:t xml:space="preserve"> ei kasutata kordagi „regiooni“ terminit. Seletuskirjas on piirkonda ja regiooni mõeldud sünonüümidena.</w:t>
      </w:r>
    </w:p>
    <w:p w14:paraId="43D4D9E5" w14:textId="77777777" w:rsidR="0052383D" w:rsidRPr="003E3DE1" w:rsidRDefault="0052383D" w:rsidP="003E3DE1">
      <w:pPr>
        <w:spacing w:after="0" w:line="240" w:lineRule="auto"/>
        <w:jc w:val="both"/>
        <w:rPr>
          <w:rFonts w:ascii="Times New Roman" w:eastAsia="Times New Roman" w:hAnsi="Times New Roman" w:cs="Times New Roman"/>
          <w:sz w:val="24"/>
          <w:szCs w:val="24"/>
        </w:rPr>
      </w:pPr>
    </w:p>
    <w:p w14:paraId="5EC61D09" w14:textId="77777777" w:rsidR="000F51D5" w:rsidRPr="003E3DE1" w:rsidRDefault="00B6675B" w:rsidP="003E3DE1">
      <w:p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Eelnõuga ei lisata </w:t>
      </w:r>
      <w:proofErr w:type="spellStart"/>
      <w:r w:rsidRPr="003E3DE1">
        <w:rPr>
          <w:rFonts w:ascii="Times New Roman" w:eastAsia="Times New Roman" w:hAnsi="Times New Roman" w:cs="Times New Roman"/>
          <w:sz w:val="24"/>
          <w:szCs w:val="24"/>
        </w:rPr>
        <w:t>KOVidele</w:t>
      </w:r>
      <w:proofErr w:type="spellEnd"/>
      <w:r w:rsidRPr="003E3DE1">
        <w:rPr>
          <w:rFonts w:ascii="Times New Roman" w:eastAsia="Times New Roman" w:hAnsi="Times New Roman" w:cs="Times New Roman"/>
          <w:sz w:val="24"/>
          <w:szCs w:val="24"/>
        </w:rPr>
        <w:t xml:space="preserve"> konkreetseid ülesandeid, kuidas nad saavad kaasa aidata ettevõtluskeskkonna arendamisele (selgelt nõutakse vaid, et KOV arengukavas ja maakonna arengustrateegias peab ettevõtluskeskkonna arenguvajadusi </w:t>
      </w:r>
      <w:proofErr w:type="spellStart"/>
      <w:r w:rsidRPr="003E3DE1">
        <w:rPr>
          <w:rFonts w:ascii="Times New Roman" w:eastAsia="Times New Roman" w:hAnsi="Times New Roman" w:cs="Times New Roman"/>
          <w:sz w:val="24"/>
          <w:szCs w:val="24"/>
        </w:rPr>
        <w:t>KOVis</w:t>
      </w:r>
      <w:proofErr w:type="spellEnd"/>
      <w:r w:rsidRPr="003E3DE1">
        <w:rPr>
          <w:rFonts w:ascii="Times New Roman" w:eastAsia="Times New Roman" w:hAnsi="Times New Roman" w:cs="Times New Roman"/>
          <w:sz w:val="24"/>
          <w:szCs w:val="24"/>
        </w:rPr>
        <w:t xml:space="preserve"> hindama), kuid üldise tegevussuunana peaks olema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huvi suunatud ka sellele, et tuua piirkonda suuremat maksutulu ja aidata kaasa oma territooriumi elanike tööhõivele. See aitab edendada KOV finantsautonoomiat, ehk soodustada maksutulude suuremat laekumist KOV eelarvesse.</w:t>
      </w:r>
      <w:r w:rsidR="00B977CD" w:rsidRPr="003E3DE1">
        <w:rPr>
          <w:rFonts w:ascii="Times New Roman" w:eastAsia="Times New Roman" w:hAnsi="Times New Roman" w:cs="Times New Roman"/>
          <w:sz w:val="24"/>
          <w:szCs w:val="24"/>
        </w:rPr>
        <w:t xml:space="preserve"> </w:t>
      </w:r>
    </w:p>
    <w:p w14:paraId="75E69410" w14:textId="3F2A57A7" w:rsidR="000F51D5" w:rsidRPr="003E3DE1" w:rsidRDefault="000F51D5" w:rsidP="003E3DE1">
      <w:pPr>
        <w:spacing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KOV sisustab oma territooriumil ettevõtluse edendamisega seonduvad tegevused seega ise. Näiteks võidakse seda teha läbi ettevõtlusnõustamise, infopäevade korraldamisega alustavatele ettevõtjatele, koostöös maakondliku arenduskeskusega, üürimajade ja infrastruktuuri rajamisega, investorteenusega jne. KOV peab järgima, et ta oma tegevusega ei seaks põhjendamatuid piiranguid ettevõtlustegevuseks ja halduskoormust ettevõtjatele.</w:t>
      </w:r>
    </w:p>
    <w:p w14:paraId="6E37C23F" w14:textId="5D31A065" w:rsidR="000F51D5" w:rsidRPr="003E3DE1" w:rsidRDefault="000F51D5" w:rsidP="003E3DE1">
      <w:pPr>
        <w:spacing w:after="0" w:line="240" w:lineRule="auto"/>
        <w:contextualSpacing/>
        <w:jc w:val="both"/>
        <w:rPr>
          <w:rFonts w:ascii="Times New Roman" w:eastAsia="Times New Roman" w:hAnsi="Times New Roman" w:cs="Times New Roman"/>
          <w:sz w:val="24"/>
          <w:szCs w:val="24"/>
        </w:rPr>
      </w:pPr>
      <w:r w:rsidRPr="003E3DE1">
        <w:rPr>
          <w:rFonts w:ascii="Times New Roman" w:hAnsi="Times New Roman" w:cs="Times New Roman"/>
          <w:sz w:val="24"/>
          <w:szCs w:val="24"/>
        </w:rPr>
        <w:t xml:space="preserve">Ettevõtlusteema </w:t>
      </w:r>
      <w:proofErr w:type="spellStart"/>
      <w:r w:rsidRPr="003E3DE1">
        <w:rPr>
          <w:rFonts w:ascii="Times New Roman" w:hAnsi="Times New Roman" w:cs="Times New Roman"/>
          <w:sz w:val="24"/>
          <w:szCs w:val="24"/>
        </w:rPr>
        <w:t>KOKSis</w:t>
      </w:r>
      <w:proofErr w:type="spellEnd"/>
      <w:r w:rsidRPr="003E3DE1">
        <w:rPr>
          <w:rFonts w:ascii="Times New Roman" w:hAnsi="Times New Roman" w:cs="Times New Roman"/>
          <w:sz w:val="24"/>
          <w:szCs w:val="24"/>
        </w:rPr>
        <w:t xml:space="preserve"> ära märkimine hõlbustab ka riigivaraseaduses sätestatud riigi maa omandamist </w:t>
      </w:r>
      <w:proofErr w:type="spellStart"/>
      <w:r w:rsidRPr="003E3DE1">
        <w:rPr>
          <w:rFonts w:ascii="Times New Roman" w:hAnsi="Times New Roman" w:cs="Times New Roman"/>
          <w:sz w:val="24"/>
          <w:szCs w:val="24"/>
        </w:rPr>
        <w:t>KOVile</w:t>
      </w:r>
      <w:proofErr w:type="spellEnd"/>
      <w:r w:rsidRPr="003E3DE1">
        <w:rPr>
          <w:rFonts w:ascii="Times New Roman" w:hAnsi="Times New Roman" w:cs="Times New Roman"/>
          <w:sz w:val="24"/>
          <w:szCs w:val="24"/>
        </w:rPr>
        <w:t xml:space="preserve"> ettevõtlustegevuseks.</w:t>
      </w:r>
    </w:p>
    <w:p w14:paraId="01B6EF66" w14:textId="77777777" w:rsidR="00A27EE2" w:rsidRPr="003E3DE1" w:rsidRDefault="00A27EE2" w:rsidP="003E3DE1">
      <w:pPr>
        <w:spacing w:after="0" w:line="240" w:lineRule="auto"/>
        <w:contextualSpacing/>
        <w:jc w:val="both"/>
        <w:rPr>
          <w:rFonts w:ascii="Times New Roman" w:eastAsia="Times New Roman" w:hAnsi="Times New Roman" w:cs="Times New Roman"/>
          <w:sz w:val="24"/>
          <w:szCs w:val="24"/>
        </w:rPr>
      </w:pPr>
    </w:p>
    <w:p w14:paraId="54B9C0C1" w14:textId="39F4DC5F" w:rsidR="00B6675B" w:rsidRPr="003E3DE1" w:rsidRDefault="00B6675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Sättes rõhutatakse üle ka vajadus olla riigil ühtlasi </w:t>
      </w:r>
      <w:proofErr w:type="spellStart"/>
      <w:r w:rsidRPr="003E3DE1">
        <w:rPr>
          <w:rFonts w:ascii="Times New Roman" w:eastAsia="Times New Roman" w:hAnsi="Times New Roman" w:cs="Times New Roman"/>
          <w:sz w:val="24"/>
          <w:szCs w:val="24"/>
        </w:rPr>
        <w:t>KOVile</w:t>
      </w:r>
      <w:proofErr w:type="spellEnd"/>
      <w:r w:rsidRPr="003E3DE1">
        <w:rPr>
          <w:rFonts w:ascii="Times New Roman" w:eastAsia="Times New Roman" w:hAnsi="Times New Roman" w:cs="Times New Roman"/>
          <w:sz w:val="24"/>
          <w:szCs w:val="24"/>
        </w:rPr>
        <w:t xml:space="preserve"> heaks koostööpartneriks ja vastupidi. See hõlmab muu hulgas ka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panustamist ja kaasamist õigusloomesse ning riigi strateegiliste arengusuundade kujundamisse.</w:t>
      </w:r>
    </w:p>
    <w:p w14:paraId="502AC2DC" w14:textId="77777777" w:rsidR="0052383D" w:rsidRPr="003E3DE1" w:rsidRDefault="0052383D" w:rsidP="003E3DE1">
      <w:pPr>
        <w:spacing w:after="0" w:line="240" w:lineRule="auto"/>
        <w:jc w:val="both"/>
        <w:rPr>
          <w:rFonts w:ascii="Times New Roman" w:eastAsia="Times New Roman" w:hAnsi="Times New Roman" w:cs="Times New Roman"/>
          <w:sz w:val="24"/>
          <w:szCs w:val="24"/>
        </w:rPr>
      </w:pPr>
    </w:p>
    <w:p w14:paraId="45250E64" w14:textId="77777777" w:rsidR="00771A2F" w:rsidRPr="003E3DE1" w:rsidRDefault="00175A09"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rPr>
        <w:t xml:space="preserve">Eelnõu § 1 punktiga </w:t>
      </w:r>
      <w:r w:rsidR="007862B9" w:rsidRPr="003E3DE1">
        <w:rPr>
          <w:rFonts w:ascii="Times New Roman" w:eastAsia="Times New Roman" w:hAnsi="Times New Roman" w:cs="Times New Roman"/>
          <w:b/>
          <w:bCs/>
          <w:sz w:val="24"/>
          <w:szCs w:val="24"/>
          <w:u w:val="single"/>
        </w:rPr>
        <w:t>3</w:t>
      </w:r>
      <w:r w:rsidRPr="003E3DE1">
        <w:rPr>
          <w:rFonts w:ascii="Times New Roman" w:eastAsia="Times New Roman" w:hAnsi="Times New Roman" w:cs="Times New Roman"/>
          <w:sz w:val="24"/>
          <w:szCs w:val="24"/>
        </w:rPr>
        <w:t xml:space="preserve"> täpsustatakse KOKS § 2</w:t>
      </w:r>
      <w:r w:rsidR="0082580B" w:rsidRPr="003E3DE1">
        <w:rPr>
          <w:rFonts w:ascii="Times New Roman" w:eastAsia="Times New Roman" w:hAnsi="Times New Roman" w:cs="Times New Roman"/>
          <w:sz w:val="24"/>
          <w:szCs w:val="24"/>
          <w:lang w:eastAsia="et-EE"/>
        </w:rPr>
        <w:t xml:space="preserve"> </w:t>
      </w:r>
      <w:bookmarkEnd w:id="18"/>
      <w:r w:rsidRPr="003E3DE1">
        <w:rPr>
          <w:rFonts w:ascii="Times New Roman" w:eastAsia="Times New Roman" w:hAnsi="Times New Roman" w:cs="Times New Roman"/>
          <w:sz w:val="24"/>
          <w:szCs w:val="24"/>
          <w:lang w:eastAsia="et-EE"/>
        </w:rPr>
        <w:t>l</w:t>
      </w:r>
      <w:r w:rsidR="0082580B" w:rsidRPr="003E3DE1">
        <w:rPr>
          <w:rFonts w:ascii="Times New Roman" w:eastAsia="Times New Roman" w:hAnsi="Times New Roman" w:cs="Times New Roman"/>
          <w:sz w:val="24"/>
          <w:szCs w:val="24"/>
          <w:lang w:eastAsia="et-EE"/>
        </w:rPr>
        <w:t xml:space="preserve">õike 2 punkti 1 sõnastust, viies selle kooskõlla </w:t>
      </w:r>
      <w:proofErr w:type="spellStart"/>
      <w:r w:rsidRPr="003E3DE1">
        <w:rPr>
          <w:rFonts w:ascii="Times New Roman" w:eastAsia="Times New Roman" w:hAnsi="Times New Roman" w:cs="Times New Roman"/>
          <w:sz w:val="24"/>
          <w:szCs w:val="24"/>
          <w:lang w:eastAsia="et-EE"/>
        </w:rPr>
        <w:t>E</w:t>
      </w:r>
      <w:r w:rsidR="0082580B" w:rsidRPr="003E3DE1">
        <w:rPr>
          <w:rFonts w:ascii="Times New Roman" w:eastAsia="Times New Roman" w:hAnsi="Times New Roman" w:cs="Times New Roman"/>
          <w:sz w:val="24"/>
          <w:szCs w:val="24"/>
          <w:lang w:eastAsia="et-EE"/>
        </w:rPr>
        <w:t>THS</w:t>
      </w:r>
      <w:r w:rsidR="00FF5D0F" w:rsidRPr="003E3DE1">
        <w:rPr>
          <w:rFonts w:ascii="Times New Roman" w:eastAsia="Times New Roman" w:hAnsi="Times New Roman" w:cs="Times New Roman"/>
          <w:sz w:val="24"/>
          <w:szCs w:val="24"/>
          <w:lang w:eastAsia="et-EE"/>
        </w:rPr>
        <w:t>i</w:t>
      </w:r>
      <w:proofErr w:type="spellEnd"/>
      <w:r w:rsidR="0082580B" w:rsidRPr="003E3DE1">
        <w:rPr>
          <w:rFonts w:ascii="Times New Roman" w:eastAsia="Times New Roman" w:hAnsi="Times New Roman" w:cs="Times New Roman"/>
          <w:sz w:val="24"/>
          <w:szCs w:val="24"/>
          <w:lang w:eastAsia="et-EE"/>
        </w:rPr>
        <w:t xml:space="preserve"> sõnastusega. Sättesse lisatakse, et kohalik omavalitsus rajaneb (lisaks kehtivas seaduses sätestatud riigi haldusjaotusele) ka riigi haldus</w:t>
      </w:r>
      <w:r w:rsidR="00FF5D0F" w:rsidRPr="003E3DE1">
        <w:rPr>
          <w:rFonts w:ascii="Times New Roman" w:eastAsia="Times New Roman" w:hAnsi="Times New Roman" w:cs="Times New Roman"/>
          <w:sz w:val="24"/>
          <w:szCs w:val="24"/>
          <w:lang w:eastAsia="et-EE"/>
        </w:rPr>
        <w:t xml:space="preserve">territoriaalsel </w:t>
      </w:r>
      <w:r w:rsidR="0082580B" w:rsidRPr="003E3DE1">
        <w:rPr>
          <w:rFonts w:ascii="Times New Roman" w:eastAsia="Times New Roman" w:hAnsi="Times New Roman" w:cs="Times New Roman"/>
          <w:sz w:val="24"/>
          <w:szCs w:val="24"/>
          <w:lang w:eastAsia="et-EE"/>
        </w:rPr>
        <w:t xml:space="preserve">korraldusel. </w:t>
      </w:r>
    </w:p>
    <w:p w14:paraId="53118599" w14:textId="77777777" w:rsidR="00A27EE2" w:rsidRPr="003E3DE1" w:rsidRDefault="00A27EE2" w:rsidP="003E3DE1">
      <w:pPr>
        <w:spacing w:after="0" w:line="240" w:lineRule="auto"/>
        <w:jc w:val="both"/>
        <w:rPr>
          <w:rFonts w:ascii="Times New Roman" w:eastAsia="Times New Roman" w:hAnsi="Times New Roman" w:cs="Times New Roman"/>
          <w:sz w:val="24"/>
          <w:szCs w:val="24"/>
          <w:lang w:eastAsia="et-EE"/>
        </w:rPr>
      </w:pPr>
    </w:p>
    <w:p w14:paraId="1F32A0EB" w14:textId="4A5FAA35" w:rsidR="0082580B" w:rsidRPr="003E3DE1" w:rsidRDefault="0082580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ETHS § 2 lõike 1 järgi on Eesti territooriumi haldusjaotus Eesti territooriumi jaotus maakondadeks, valdadeks ja linnadeks. Sama seaduse § 2</w:t>
      </w:r>
      <w:r w:rsidRPr="003E3DE1">
        <w:rPr>
          <w:rFonts w:ascii="Times New Roman" w:eastAsia="Times New Roman" w:hAnsi="Times New Roman" w:cs="Times New Roman"/>
          <w:sz w:val="24"/>
          <w:szCs w:val="24"/>
          <w:vertAlign w:val="superscript"/>
          <w:lang w:eastAsia="et-EE"/>
        </w:rPr>
        <w:t>1</w:t>
      </w:r>
      <w:r w:rsidRPr="003E3DE1">
        <w:rPr>
          <w:rFonts w:ascii="Times New Roman" w:eastAsia="Times New Roman" w:hAnsi="Times New Roman" w:cs="Times New Roman"/>
          <w:sz w:val="24"/>
          <w:szCs w:val="24"/>
          <w:lang w:eastAsia="et-EE"/>
        </w:rPr>
        <w:t xml:space="preserve"> järgi on aga haldusterritoriaalne korraldus Eesti territooriumi jagunemine haldusüksusteks. Haldusüksus on haldusjaotusel põhinev, seaduse ja teiste õigusaktidega kindlaks määratud nime, liigi ja piiridega üksus, mille territooriumi ulatuses teostatakse riiklikku või omavalitsuslikku haldamist. Vallad ja linnad on seega ühtaegu osa riigi territooriumi haldusjaotusest, kuid konkreetseteks omavalitsusüksusteks (haldusüksusteks) jaotumist</w:t>
      </w:r>
      <w:r w:rsidRPr="003E3DE1">
        <w:rPr>
          <w:rStyle w:val="Allmrkuseviide"/>
          <w:rFonts w:ascii="Times New Roman" w:eastAsia="Times New Roman" w:hAnsi="Times New Roman" w:cs="Times New Roman"/>
          <w:sz w:val="24"/>
          <w:szCs w:val="24"/>
          <w:lang w:eastAsia="et-EE"/>
        </w:rPr>
        <w:footnoteReference w:id="32"/>
      </w:r>
      <w:r w:rsidRPr="003E3DE1">
        <w:rPr>
          <w:rFonts w:ascii="Times New Roman" w:eastAsia="Times New Roman" w:hAnsi="Times New Roman" w:cs="Times New Roman"/>
          <w:sz w:val="24"/>
          <w:szCs w:val="24"/>
          <w:lang w:eastAsia="et-EE"/>
        </w:rPr>
        <w:t xml:space="preserve"> loetakse halduskorralduseks.</w:t>
      </w:r>
    </w:p>
    <w:p w14:paraId="5B8E5EB6" w14:textId="77777777" w:rsidR="0052383D" w:rsidRPr="003E3DE1" w:rsidRDefault="0052383D" w:rsidP="003E3DE1">
      <w:pPr>
        <w:spacing w:after="0" w:line="240" w:lineRule="auto"/>
        <w:jc w:val="both"/>
        <w:rPr>
          <w:rFonts w:ascii="Times New Roman" w:eastAsia="Times New Roman" w:hAnsi="Times New Roman" w:cs="Times New Roman"/>
          <w:sz w:val="24"/>
          <w:szCs w:val="24"/>
          <w:lang w:eastAsia="et-EE"/>
        </w:rPr>
      </w:pPr>
    </w:p>
    <w:p w14:paraId="2CE0A51D" w14:textId="77777777" w:rsidR="00771A2F" w:rsidRPr="003E3DE1" w:rsidRDefault="00175A09"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 xml:space="preserve">Eelnõu § 1 punktidega </w:t>
      </w:r>
      <w:r w:rsidR="000326F4" w:rsidRPr="003E3DE1">
        <w:rPr>
          <w:rFonts w:ascii="Times New Roman" w:eastAsia="Times New Roman" w:hAnsi="Times New Roman" w:cs="Times New Roman"/>
          <w:b/>
          <w:bCs/>
          <w:sz w:val="24"/>
          <w:szCs w:val="24"/>
          <w:u w:val="single"/>
          <w:lang w:eastAsia="et-EE"/>
        </w:rPr>
        <w:t>5</w:t>
      </w:r>
      <w:r w:rsidRPr="003E3DE1">
        <w:rPr>
          <w:rFonts w:ascii="Times New Roman" w:hAnsi="Times New Roman" w:cs="Times New Roman"/>
          <w:b/>
          <w:bCs/>
          <w:sz w:val="24"/>
          <w:szCs w:val="24"/>
          <w:u w:val="single"/>
        </w:rPr>
        <w:t>–</w:t>
      </w:r>
      <w:r w:rsidR="000326F4" w:rsidRPr="003E3DE1">
        <w:rPr>
          <w:rFonts w:ascii="Times New Roman" w:eastAsia="Times New Roman" w:hAnsi="Times New Roman" w:cs="Times New Roman"/>
          <w:b/>
          <w:bCs/>
          <w:sz w:val="24"/>
          <w:szCs w:val="24"/>
          <w:u w:val="single"/>
          <w:lang w:eastAsia="et-EE"/>
        </w:rPr>
        <w:t>7</w:t>
      </w:r>
      <w:r w:rsidRPr="003E3DE1">
        <w:rPr>
          <w:rFonts w:ascii="Times New Roman" w:eastAsia="Times New Roman" w:hAnsi="Times New Roman" w:cs="Times New Roman"/>
          <w:sz w:val="24"/>
          <w:szCs w:val="24"/>
          <w:lang w:eastAsia="et-EE"/>
        </w:rPr>
        <w:t xml:space="preserve"> </w:t>
      </w:r>
      <w:r w:rsidR="00764FF8" w:rsidRPr="003E3DE1">
        <w:rPr>
          <w:rFonts w:ascii="Times New Roman" w:eastAsia="Times New Roman" w:hAnsi="Times New Roman" w:cs="Times New Roman"/>
          <w:sz w:val="24"/>
          <w:szCs w:val="24"/>
          <w:lang w:eastAsia="et-EE"/>
        </w:rPr>
        <w:t xml:space="preserve">tehakse sõnastuslikud muudatused KOKS §-s 3 sätestatud kohaliku omavalitsuse põhimõtetes. </w:t>
      </w:r>
      <w:r w:rsidR="0082580B" w:rsidRPr="003E3DE1">
        <w:rPr>
          <w:rFonts w:ascii="Times New Roman" w:eastAsia="Times New Roman" w:hAnsi="Times New Roman" w:cs="Times New Roman"/>
          <w:sz w:val="24"/>
          <w:szCs w:val="24"/>
          <w:lang w:eastAsia="et-EE"/>
        </w:rPr>
        <w:t xml:space="preserve">Seadusemuudatustega kavandatakse </w:t>
      </w:r>
      <w:r w:rsidR="0079131F" w:rsidRPr="003E3DE1">
        <w:rPr>
          <w:rFonts w:ascii="Times New Roman" w:eastAsia="Times New Roman" w:hAnsi="Times New Roman" w:cs="Times New Roman"/>
          <w:sz w:val="24"/>
          <w:szCs w:val="24"/>
          <w:lang w:eastAsia="et-EE"/>
        </w:rPr>
        <w:t xml:space="preserve">mõnevõrra </w:t>
      </w:r>
      <w:r w:rsidR="0082580B" w:rsidRPr="003E3DE1">
        <w:rPr>
          <w:rFonts w:ascii="Times New Roman" w:eastAsia="Times New Roman" w:hAnsi="Times New Roman" w:cs="Times New Roman"/>
          <w:sz w:val="24"/>
          <w:szCs w:val="24"/>
          <w:lang w:eastAsia="et-EE"/>
        </w:rPr>
        <w:t xml:space="preserve">korrastada ja kaasajastada kohaliku omavalitsuse toimimise peamisi aluspõhimõtteid. KOKS § 3 koondab neist mõningaid, kuid lisaks sisaldub mitmeid KOV tegevuse aluspõhimõtteid ka näiteks </w:t>
      </w:r>
      <w:proofErr w:type="spellStart"/>
      <w:r w:rsidR="0082580B" w:rsidRPr="003E3DE1">
        <w:rPr>
          <w:rFonts w:ascii="Times New Roman" w:eastAsia="Times New Roman" w:hAnsi="Times New Roman" w:cs="Times New Roman"/>
          <w:sz w:val="24"/>
          <w:szCs w:val="24"/>
          <w:lang w:eastAsia="et-EE"/>
        </w:rPr>
        <w:lastRenderedPageBreak/>
        <w:t>EKOHis</w:t>
      </w:r>
      <w:proofErr w:type="spellEnd"/>
      <w:r w:rsidR="0079131F" w:rsidRPr="003E3DE1">
        <w:rPr>
          <w:rStyle w:val="Allmrkuseviide"/>
          <w:rFonts w:ascii="Times New Roman" w:eastAsia="Times New Roman" w:hAnsi="Times New Roman" w:cs="Times New Roman"/>
          <w:sz w:val="24"/>
          <w:szCs w:val="24"/>
          <w:lang w:eastAsia="et-EE"/>
        </w:rPr>
        <w:footnoteReference w:id="33"/>
      </w:r>
      <w:r w:rsidR="0082580B" w:rsidRPr="003E3DE1">
        <w:rPr>
          <w:rFonts w:ascii="Times New Roman" w:eastAsia="Times New Roman" w:hAnsi="Times New Roman" w:cs="Times New Roman"/>
          <w:sz w:val="24"/>
          <w:szCs w:val="24"/>
          <w:lang w:eastAsia="et-EE"/>
        </w:rPr>
        <w:t xml:space="preserve"> (harta preambula kohaselt järgivad </w:t>
      </w:r>
      <w:proofErr w:type="spellStart"/>
      <w:r w:rsidR="0082580B" w:rsidRPr="003E3DE1">
        <w:rPr>
          <w:rFonts w:ascii="Times New Roman" w:eastAsia="Times New Roman" w:hAnsi="Times New Roman" w:cs="Times New Roman"/>
          <w:sz w:val="24"/>
          <w:szCs w:val="24"/>
          <w:lang w:eastAsia="et-EE"/>
        </w:rPr>
        <w:t>KOVid</w:t>
      </w:r>
      <w:proofErr w:type="spellEnd"/>
      <w:r w:rsidR="0082580B" w:rsidRPr="003E3DE1">
        <w:rPr>
          <w:rFonts w:ascii="Times New Roman" w:eastAsia="Times New Roman" w:hAnsi="Times New Roman" w:cs="Times New Roman"/>
          <w:sz w:val="24"/>
          <w:szCs w:val="24"/>
          <w:lang w:eastAsia="et-EE"/>
        </w:rPr>
        <w:t xml:space="preserve"> demokraatia põhimõtet ehk </w:t>
      </w:r>
      <w:r w:rsidR="0082580B" w:rsidRPr="003E3DE1">
        <w:rPr>
          <w:rFonts w:ascii="Times New Roman" w:eastAsia="Times New Roman" w:hAnsi="Times New Roman" w:cs="Times New Roman"/>
          <w:sz w:val="24"/>
          <w:szCs w:val="24"/>
        </w:rPr>
        <w:t xml:space="preserve">kodanike õigust osaleda ühiskonnaelus (kohaliku võimu teostamisel), </w:t>
      </w:r>
      <w:proofErr w:type="spellStart"/>
      <w:r w:rsidR="0082580B" w:rsidRPr="003E3DE1">
        <w:rPr>
          <w:rFonts w:ascii="Times New Roman" w:eastAsia="Times New Roman" w:hAnsi="Times New Roman" w:cs="Times New Roman"/>
          <w:sz w:val="24"/>
          <w:szCs w:val="24"/>
        </w:rPr>
        <w:t>KOVid</w:t>
      </w:r>
      <w:proofErr w:type="spellEnd"/>
      <w:r w:rsidR="0082580B" w:rsidRPr="003E3DE1">
        <w:rPr>
          <w:rFonts w:ascii="Times New Roman" w:eastAsia="Times New Roman" w:hAnsi="Times New Roman" w:cs="Times New Roman"/>
          <w:sz w:val="24"/>
          <w:szCs w:val="24"/>
        </w:rPr>
        <w:t xml:space="preserve"> peavad tagama tõhusa ja kodanikule lähedal seisva töökorralduse)</w:t>
      </w:r>
      <w:r w:rsidR="0082580B" w:rsidRPr="003E3DE1">
        <w:rPr>
          <w:rFonts w:ascii="Times New Roman" w:eastAsia="Times New Roman" w:hAnsi="Times New Roman" w:cs="Times New Roman"/>
          <w:sz w:val="24"/>
          <w:szCs w:val="24"/>
          <w:lang w:eastAsia="et-EE"/>
        </w:rPr>
        <w:t xml:space="preserve">, </w:t>
      </w:r>
      <w:proofErr w:type="spellStart"/>
      <w:r w:rsidR="0082580B" w:rsidRPr="003E3DE1">
        <w:rPr>
          <w:rFonts w:ascii="Times New Roman" w:eastAsia="Times New Roman" w:hAnsi="Times New Roman" w:cs="Times New Roman"/>
          <w:sz w:val="24"/>
          <w:szCs w:val="24"/>
          <w:lang w:eastAsia="et-EE"/>
        </w:rPr>
        <w:t>PSis</w:t>
      </w:r>
      <w:proofErr w:type="spellEnd"/>
      <w:r w:rsidR="0082580B" w:rsidRPr="003E3DE1">
        <w:rPr>
          <w:rFonts w:ascii="Times New Roman" w:eastAsia="Times New Roman" w:hAnsi="Times New Roman" w:cs="Times New Roman"/>
          <w:sz w:val="24"/>
          <w:szCs w:val="24"/>
          <w:lang w:eastAsia="et-EE"/>
        </w:rPr>
        <w:t xml:space="preserve">, mujal </w:t>
      </w:r>
      <w:proofErr w:type="spellStart"/>
      <w:r w:rsidR="0082580B" w:rsidRPr="003E3DE1">
        <w:rPr>
          <w:rFonts w:ascii="Times New Roman" w:eastAsia="Times New Roman" w:hAnsi="Times New Roman" w:cs="Times New Roman"/>
          <w:sz w:val="24"/>
          <w:szCs w:val="24"/>
          <w:lang w:eastAsia="et-EE"/>
        </w:rPr>
        <w:t>KOKSis</w:t>
      </w:r>
      <w:proofErr w:type="spellEnd"/>
      <w:r w:rsidR="0082580B" w:rsidRPr="003E3DE1">
        <w:rPr>
          <w:rFonts w:ascii="Times New Roman" w:eastAsia="Times New Roman" w:hAnsi="Times New Roman" w:cs="Times New Roman"/>
          <w:sz w:val="24"/>
          <w:szCs w:val="24"/>
          <w:lang w:eastAsia="et-EE"/>
        </w:rPr>
        <w:t xml:space="preserve"> (nt seadusemuudatustega KOKS §-s 34 sätestatav KOV vara heaperemeheliku valitsemise nõue). </w:t>
      </w:r>
    </w:p>
    <w:p w14:paraId="6CFAC977" w14:textId="77777777" w:rsidR="0052383D" w:rsidRPr="003E3DE1" w:rsidRDefault="0052383D" w:rsidP="003E3DE1">
      <w:pPr>
        <w:spacing w:after="0" w:line="240" w:lineRule="auto"/>
        <w:jc w:val="both"/>
        <w:rPr>
          <w:rFonts w:ascii="Times New Roman" w:eastAsia="Times New Roman" w:hAnsi="Times New Roman" w:cs="Times New Roman"/>
          <w:sz w:val="24"/>
          <w:szCs w:val="24"/>
          <w:lang w:eastAsia="et-EE"/>
        </w:rPr>
      </w:pPr>
    </w:p>
    <w:p w14:paraId="414B770C" w14:textId="6B171DD0" w:rsidR="0082580B" w:rsidRPr="003E3DE1" w:rsidRDefault="0082580B" w:rsidP="003E3DE1">
      <w:pPr>
        <w:spacing w:after="0"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sz w:val="24"/>
          <w:szCs w:val="24"/>
          <w:lang w:eastAsia="et-EE"/>
        </w:rPr>
        <w:t xml:space="preserve">KOKS § 3 sisaldab niisiis põhimõtteid, mida </w:t>
      </w:r>
      <w:proofErr w:type="spellStart"/>
      <w:r w:rsidRPr="003E3DE1">
        <w:rPr>
          <w:rFonts w:ascii="Times New Roman" w:eastAsia="Times New Roman" w:hAnsi="Times New Roman" w:cs="Times New Roman"/>
          <w:sz w:val="24"/>
          <w:szCs w:val="24"/>
          <w:lang w:eastAsia="et-EE"/>
        </w:rPr>
        <w:t>KOVid</w:t>
      </w:r>
      <w:proofErr w:type="spellEnd"/>
      <w:r w:rsidRPr="003E3DE1">
        <w:rPr>
          <w:rFonts w:ascii="Times New Roman" w:eastAsia="Times New Roman" w:hAnsi="Times New Roman" w:cs="Times New Roman"/>
          <w:sz w:val="24"/>
          <w:szCs w:val="24"/>
          <w:lang w:eastAsia="et-EE"/>
        </w:rPr>
        <w:t xml:space="preserve"> peavad </w:t>
      </w:r>
      <w:r w:rsidR="000E4190" w:rsidRPr="003E3DE1">
        <w:rPr>
          <w:rFonts w:ascii="Times New Roman" w:eastAsia="Times New Roman" w:hAnsi="Times New Roman" w:cs="Times New Roman"/>
          <w:sz w:val="24"/>
          <w:szCs w:val="24"/>
          <w:lang w:eastAsia="et-EE"/>
        </w:rPr>
        <w:t xml:space="preserve">kohalikus valitsemises </w:t>
      </w:r>
      <w:r w:rsidRPr="003E3DE1">
        <w:rPr>
          <w:rFonts w:ascii="Times New Roman" w:eastAsia="Times New Roman" w:hAnsi="Times New Roman" w:cs="Times New Roman"/>
          <w:sz w:val="24"/>
          <w:szCs w:val="24"/>
          <w:lang w:eastAsia="et-EE"/>
        </w:rPr>
        <w:t xml:space="preserve">järgima. Nende põhimõtetega </w:t>
      </w:r>
      <w:proofErr w:type="spellStart"/>
      <w:r w:rsidRPr="003E3DE1">
        <w:rPr>
          <w:rFonts w:ascii="Times New Roman" w:eastAsia="Times New Roman" w:hAnsi="Times New Roman" w:cs="Times New Roman"/>
          <w:sz w:val="24"/>
          <w:szCs w:val="24"/>
          <w:lang w:eastAsia="et-EE"/>
        </w:rPr>
        <w:t>korrespondeerub</w:t>
      </w:r>
      <w:proofErr w:type="spellEnd"/>
      <w:r w:rsidRPr="003E3DE1">
        <w:rPr>
          <w:rFonts w:ascii="Times New Roman" w:eastAsia="Times New Roman" w:hAnsi="Times New Roman" w:cs="Times New Roman"/>
          <w:sz w:val="24"/>
          <w:szCs w:val="24"/>
          <w:lang w:eastAsia="et-EE"/>
        </w:rPr>
        <w:t xml:space="preserve"> riigipoolne kohustus arvestada õigusloomes ja oma tegevuses </w:t>
      </w:r>
      <w:proofErr w:type="spellStart"/>
      <w:r w:rsidRPr="003E3DE1">
        <w:rPr>
          <w:rFonts w:ascii="Times New Roman" w:eastAsia="Times New Roman" w:hAnsi="Times New Roman" w:cs="Times New Roman"/>
          <w:sz w:val="24"/>
          <w:szCs w:val="24"/>
          <w:lang w:eastAsia="et-EE"/>
        </w:rPr>
        <w:t>KOVide</w:t>
      </w:r>
      <w:proofErr w:type="spellEnd"/>
      <w:r w:rsidRPr="003E3DE1">
        <w:rPr>
          <w:rFonts w:ascii="Times New Roman" w:eastAsia="Times New Roman" w:hAnsi="Times New Roman" w:cs="Times New Roman"/>
          <w:sz w:val="24"/>
          <w:szCs w:val="24"/>
          <w:lang w:eastAsia="et-EE"/>
        </w:rPr>
        <w:t xml:space="preserve"> enesekorraldusõiguse põhimõttega. </w:t>
      </w:r>
    </w:p>
    <w:p w14:paraId="0318EA8E" w14:textId="77777777" w:rsidR="0052383D" w:rsidRPr="003E3DE1" w:rsidRDefault="0052383D" w:rsidP="003E3DE1">
      <w:pPr>
        <w:spacing w:after="0" w:line="240" w:lineRule="auto"/>
        <w:jc w:val="both"/>
        <w:rPr>
          <w:rFonts w:ascii="Times New Roman" w:eastAsia="Times New Roman" w:hAnsi="Times New Roman" w:cs="Times New Roman"/>
          <w:sz w:val="24"/>
          <w:szCs w:val="24"/>
          <w:lang w:eastAsia="et-EE"/>
        </w:rPr>
      </w:pPr>
    </w:p>
    <w:p w14:paraId="0722DB22" w14:textId="78CA4729" w:rsidR="0082580B" w:rsidRPr="003E3DE1" w:rsidRDefault="0082580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Seadusemuudatuste üldine eesmärk on anda </w:t>
      </w:r>
      <w:proofErr w:type="spellStart"/>
      <w:r w:rsidRPr="003E3DE1">
        <w:rPr>
          <w:rFonts w:ascii="Times New Roman" w:eastAsia="Times New Roman" w:hAnsi="Times New Roman" w:cs="Times New Roman"/>
          <w:sz w:val="24"/>
          <w:szCs w:val="24"/>
          <w:lang w:eastAsia="et-EE"/>
        </w:rPr>
        <w:t>KOVidele</w:t>
      </w:r>
      <w:proofErr w:type="spellEnd"/>
      <w:r w:rsidRPr="003E3DE1">
        <w:rPr>
          <w:rFonts w:ascii="Times New Roman" w:eastAsia="Times New Roman" w:hAnsi="Times New Roman" w:cs="Times New Roman"/>
          <w:sz w:val="24"/>
          <w:szCs w:val="24"/>
          <w:lang w:eastAsia="et-EE"/>
        </w:rPr>
        <w:t xml:space="preserve"> suurem vabadus sisemiste kohaliku elu küsimuste iseseisvaks otsustamiseks ja korraldamiseks ehk suurendada </w:t>
      </w:r>
      <w:proofErr w:type="spellStart"/>
      <w:r w:rsidRPr="003E3DE1">
        <w:rPr>
          <w:rFonts w:ascii="Times New Roman" w:eastAsia="Times New Roman" w:hAnsi="Times New Roman" w:cs="Times New Roman"/>
          <w:sz w:val="24"/>
          <w:szCs w:val="24"/>
          <w:lang w:eastAsia="et-EE"/>
        </w:rPr>
        <w:t>KOVide</w:t>
      </w:r>
      <w:proofErr w:type="spellEnd"/>
      <w:r w:rsidRPr="003E3DE1">
        <w:rPr>
          <w:rFonts w:ascii="Times New Roman" w:eastAsia="Times New Roman" w:hAnsi="Times New Roman" w:cs="Times New Roman"/>
          <w:sz w:val="24"/>
          <w:szCs w:val="24"/>
          <w:lang w:eastAsia="et-EE"/>
        </w:rPr>
        <w:t xml:space="preserve"> enesekorraldusõigust. Samuti on seadusemuudatuste eesmärk valla- või linnaelanike kaasamise tõhustamine kohalikus valitsemises. </w:t>
      </w:r>
    </w:p>
    <w:p w14:paraId="0B59381C" w14:textId="77777777" w:rsidR="0052383D" w:rsidRPr="003E3DE1" w:rsidRDefault="0052383D" w:rsidP="003E3DE1">
      <w:pPr>
        <w:spacing w:after="0" w:line="240" w:lineRule="auto"/>
        <w:jc w:val="both"/>
        <w:rPr>
          <w:rFonts w:ascii="Times New Roman" w:eastAsia="Times New Roman" w:hAnsi="Times New Roman" w:cs="Times New Roman"/>
          <w:sz w:val="24"/>
          <w:szCs w:val="24"/>
          <w:lang w:eastAsia="et-EE"/>
        </w:rPr>
      </w:pPr>
    </w:p>
    <w:p w14:paraId="42F828B2" w14:textId="4879FFDA" w:rsidR="0015013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lang w:eastAsia="et-EE"/>
        </w:rPr>
        <w:t xml:space="preserve">PS § 154 lõige 1 sisaldab seadusereservatsiooni, mille järgi kõiki kohaliku elu küsimusi otsustavad ja korraldavad kohalikud omavalitsused, kes tegutsevad seaduste alusel iseseisvalt. </w:t>
      </w:r>
      <w:r w:rsidRPr="003E3DE1">
        <w:rPr>
          <w:rFonts w:ascii="Times New Roman" w:eastAsia="Times New Roman" w:hAnsi="Times New Roman" w:cs="Times New Roman"/>
          <w:sz w:val="24"/>
          <w:szCs w:val="24"/>
        </w:rPr>
        <w:t xml:space="preserve">Sõnaühendit „tegutsevad seaduste alusel“ tuleb mõista kui seaduslikkuse nõuet. Seadusereservatsioonist tuleneb, et riigivõimul on KOV enesekorraldusõiguse kasutamisse võimalik seadusega sekkuda ja KOV elemente konkretiseerida. </w:t>
      </w:r>
    </w:p>
    <w:p w14:paraId="0468EDDE" w14:textId="77777777" w:rsidR="0052383D" w:rsidRPr="003E3DE1" w:rsidRDefault="0052383D" w:rsidP="003E3DE1">
      <w:pPr>
        <w:spacing w:after="0" w:line="240" w:lineRule="auto"/>
        <w:jc w:val="both"/>
        <w:rPr>
          <w:rFonts w:ascii="Times New Roman" w:eastAsia="Times New Roman" w:hAnsi="Times New Roman" w:cs="Times New Roman"/>
          <w:sz w:val="24"/>
          <w:szCs w:val="24"/>
        </w:rPr>
      </w:pPr>
    </w:p>
    <w:p w14:paraId="5F3D5DAC" w14:textId="17A08708"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Kuna</w:t>
      </w:r>
      <w:r w:rsidR="005142C8" w:rsidRPr="003E3DE1">
        <w:rPr>
          <w:rFonts w:ascii="Times New Roman" w:eastAsia="Times New Roman" w:hAnsi="Times New Roman" w:cs="Times New Roman"/>
          <w:sz w:val="24"/>
          <w:szCs w:val="24"/>
        </w:rPr>
        <w:t xml:space="preserve"> PS</w:t>
      </w:r>
      <w:r w:rsidRPr="003E3DE1">
        <w:rPr>
          <w:rFonts w:ascii="Times New Roman" w:eastAsia="Times New Roman" w:hAnsi="Times New Roman" w:cs="Times New Roman"/>
          <w:sz w:val="24"/>
          <w:szCs w:val="24"/>
        </w:rPr>
        <w:t xml:space="preserve"> § 154 l</w:t>
      </w:r>
      <w:r w:rsidR="005142C8" w:rsidRPr="003E3DE1">
        <w:rPr>
          <w:rFonts w:ascii="Times New Roman" w:eastAsia="Times New Roman" w:hAnsi="Times New Roman" w:cs="Times New Roman"/>
          <w:sz w:val="24"/>
          <w:szCs w:val="24"/>
        </w:rPr>
        <w:t>õi</w:t>
      </w:r>
      <w:r w:rsidRPr="003E3DE1">
        <w:rPr>
          <w:rFonts w:ascii="Times New Roman" w:eastAsia="Times New Roman" w:hAnsi="Times New Roman" w:cs="Times New Roman"/>
          <w:sz w:val="24"/>
          <w:szCs w:val="24"/>
        </w:rPr>
        <w:t>g</w:t>
      </w:r>
      <w:r w:rsidR="005142C8" w:rsidRPr="003E3DE1">
        <w:rPr>
          <w:rFonts w:ascii="Times New Roman" w:eastAsia="Times New Roman" w:hAnsi="Times New Roman" w:cs="Times New Roman"/>
          <w:sz w:val="24"/>
          <w:szCs w:val="24"/>
        </w:rPr>
        <w:t>e</w:t>
      </w:r>
      <w:r w:rsidRPr="003E3DE1">
        <w:rPr>
          <w:rFonts w:ascii="Times New Roman" w:eastAsia="Times New Roman" w:hAnsi="Times New Roman" w:cs="Times New Roman"/>
          <w:sz w:val="24"/>
          <w:szCs w:val="24"/>
        </w:rPr>
        <w:t xml:space="preserve"> 1 näeb KOV pädevuse piiranguna ette lihtsa seadusereservatsiooni, võib riik KOV kohaliku elu küsimuste otsustamise ja korraldamise õigust piirata iga vabalt seatud eesmärgi saavutamiseks, mis ei ole PS-</w:t>
      </w:r>
      <w:proofErr w:type="spellStart"/>
      <w:r w:rsidRPr="003E3DE1">
        <w:rPr>
          <w:rFonts w:ascii="Times New Roman" w:eastAsia="Times New Roman" w:hAnsi="Times New Roman" w:cs="Times New Roman"/>
          <w:sz w:val="24"/>
          <w:szCs w:val="24"/>
        </w:rPr>
        <w:t>ga</w:t>
      </w:r>
      <w:proofErr w:type="spellEnd"/>
      <w:r w:rsidRPr="003E3DE1">
        <w:rPr>
          <w:rFonts w:ascii="Times New Roman" w:eastAsia="Times New Roman" w:hAnsi="Times New Roman" w:cs="Times New Roman"/>
          <w:sz w:val="24"/>
          <w:szCs w:val="24"/>
        </w:rPr>
        <w:t xml:space="preserve"> vastuolus (poliitiline vastutus, avaliku võimu tegevuse avalikkus ja läbipaistvus vm).</w:t>
      </w:r>
      <w:r w:rsidR="005142C8" w:rsidRPr="003E3DE1">
        <w:rPr>
          <w:rStyle w:val="Allmrkuseviide"/>
          <w:rFonts w:ascii="Times New Roman" w:eastAsia="Times New Roman" w:hAnsi="Times New Roman" w:cs="Times New Roman"/>
          <w:sz w:val="24"/>
          <w:szCs w:val="24"/>
        </w:rPr>
        <w:footnoteReference w:id="34"/>
      </w:r>
      <w:r w:rsidRPr="003E3DE1">
        <w:rPr>
          <w:rFonts w:ascii="Times New Roman" w:eastAsia="Times New Roman" w:hAnsi="Times New Roman" w:cs="Times New Roman"/>
          <w:sz w:val="24"/>
          <w:szCs w:val="24"/>
        </w:rPr>
        <w:t xml:space="preserve"> Vt ka Eesti Vabariigi põhiseaduse kommenteeritud veebiväljaande (2020) </w:t>
      </w:r>
      <w:r w:rsidR="005142C8" w:rsidRPr="003E3DE1">
        <w:rPr>
          <w:rFonts w:ascii="Times New Roman" w:eastAsia="Times New Roman" w:hAnsi="Times New Roman" w:cs="Times New Roman"/>
          <w:sz w:val="24"/>
          <w:szCs w:val="24"/>
        </w:rPr>
        <w:t xml:space="preserve">(edaspidi </w:t>
      </w:r>
      <w:r w:rsidR="005142C8" w:rsidRPr="003E3DE1">
        <w:rPr>
          <w:rFonts w:ascii="Times New Roman" w:eastAsia="Times New Roman" w:hAnsi="Times New Roman" w:cs="Times New Roman"/>
          <w:i/>
          <w:iCs/>
          <w:sz w:val="24"/>
          <w:szCs w:val="24"/>
        </w:rPr>
        <w:t>PS kommentaarid</w:t>
      </w:r>
      <w:r w:rsidR="005142C8"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PS § 154 kommentaare</w:t>
      </w:r>
      <w:r w:rsidR="005142C8" w:rsidRPr="003E3DE1">
        <w:rPr>
          <w:rFonts w:ascii="Times New Roman" w:eastAsia="Times New Roman" w:hAnsi="Times New Roman" w:cs="Times New Roman"/>
          <w:sz w:val="24"/>
          <w:szCs w:val="24"/>
        </w:rPr>
        <w:t>.</w:t>
      </w:r>
      <w:r w:rsidR="005142C8" w:rsidRPr="003E3DE1">
        <w:rPr>
          <w:rStyle w:val="Allmrkuseviide"/>
          <w:rFonts w:ascii="Times New Roman" w:eastAsia="Times New Roman" w:hAnsi="Times New Roman" w:cs="Times New Roman"/>
          <w:sz w:val="24"/>
          <w:szCs w:val="24"/>
        </w:rPr>
        <w:footnoteReference w:id="35"/>
      </w:r>
      <w:r w:rsidRPr="003E3DE1">
        <w:rPr>
          <w:rFonts w:ascii="Times New Roman" w:eastAsia="Times New Roman" w:hAnsi="Times New Roman" w:cs="Times New Roman"/>
          <w:sz w:val="24"/>
          <w:szCs w:val="24"/>
        </w:rPr>
        <w:t xml:space="preserve"> </w:t>
      </w:r>
    </w:p>
    <w:p w14:paraId="012F88D2" w14:textId="77777777" w:rsidR="0052383D" w:rsidRPr="003E3DE1" w:rsidRDefault="0052383D" w:rsidP="003E3DE1">
      <w:pPr>
        <w:spacing w:after="0" w:line="240" w:lineRule="auto"/>
        <w:jc w:val="both"/>
        <w:rPr>
          <w:rFonts w:ascii="Times New Roman" w:eastAsia="Times New Roman" w:hAnsi="Times New Roman" w:cs="Times New Roman"/>
          <w:sz w:val="24"/>
          <w:szCs w:val="24"/>
          <w:lang w:eastAsia="et-EE"/>
        </w:rPr>
      </w:pPr>
    </w:p>
    <w:p w14:paraId="503F83C6" w14:textId="26FADE51" w:rsidR="0082580B" w:rsidRPr="003E3DE1" w:rsidRDefault="0082580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Seadusandja peaks oma ettekirjutustega siiski sekkuma vaid seal, kus sekkumisel on põhjendatud eesmärk, see ei ole meelevaldne. Näiteks küsimuste puhul, mis puudutavad KOV välist korraldust, volikogu liikme passiivse valimisõiguse teostamist, valla- ja linnaelanike õiguste tagamist, mis peab olema seaduse ühetaolise kohaldamise ja isikute võrdse kohtlemise huvides seadusega määratletud. KOV sisemise töökorralduse reeglistiku üle otsustamine aga peaks olema </w:t>
      </w:r>
      <w:proofErr w:type="spellStart"/>
      <w:r w:rsidRPr="003E3DE1">
        <w:rPr>
          <w:rFonts w:ascii="Times New Roman" w:eastAsia="Times New Roman" w:hAnsi="Times New Roman" w:cs="Times New Roman"/>
          <w:sz w:val="24"/>
          <w:szCs w:val="24"/>
          <w:lang w:eastAsia="et-EE"/>
        </w:rPr>
        <w:t>KOVide</w:t>
      </w:r>
      <w:proofErr w:type="spellEnd"/>
      <w:r w:rsidRPr="003E3DE1">
        <w:rPr>
          <w:rFonts w:ascii="Times New Roman" w:eastAsia="Times New Roman" w:hAnsi="Times New Roman" w:cs="Times New Roman"/>
          <w:sz w:val="24"/>
          <w:szCs w:val="24"/>
          <w:lang w:eastAsia="et-EE"/>
        </w:rPr>
        <w:t xml:space="preserve"> enda otsustada vastavalt kohalikele oludele ja vajadustele. Näiteks ei peaks seadusandja ette kirjutama, milliseid ametiasutusi peavad </w:t>
      </w:r>
      <w:proofErr w:type="spellStart"/>
      <w:r w:rsidRPr="003E3DE1">
        <w:rPr>
          <w:rFonts w:ascii="Times New Roman" w:eastAsia="Times New Roman" w:hAnsi="Times New Roman" w:cs="Times New Roman"/>
          <w:sz w:val="24"/>
          <w:szCs w:val="24"/>
          <w:lang w:eastAsia="et-EE"/>
        </w:rPr>
        <w:t>KOVid</w:t>
      </w:r>
      <w:proofErr w:type="spellEnd"/>
      <w:r w:rsidRPr="003E3DE1">
        <w:rPr>
          <w:rFonts w:ascii="Times New Roman" w:eastAsia="Times New Roman" w:hAnsi="Times New Roman" w:cs="Times New Roman"/>
          <w:sz w:val="24"/>
          <w:szCs w:val="24"/>
          <w:lang w:eastAsia="et-EE"/>
        </w:rPr>
        <w:t xml:space="preserve"> moodustama, millised on nende tööorganid, milliseid võimu detsentraliseerimise mudeleid kasutada. </w:t>
      </w:r>
    </w:p>
    <w:p w14:paraId="5DE7F6FB" w14:textId="77777777" w:rsidR="0052383D" w:rsidRPr="003E3DE1" w:rsidRDefault="0052383D" w:rsidP="003E3DE1">
      <w:pPr>
        <w:spacing w:after="0" w:line="240" w:lineRule="auto"/>
        <w:jc w:val="both"/>
        <w:rPr>
          <w:rFonts w:ascii="Times New Roman" w:eastAsia="Times New Roman" w:hAnsi="Times New Roman" w:cs="Times New Roman"/>
          <w:sz w:val="24"/>
          <w:szCs w:val="24"/>
          <w:lang w:eastAsia="et-EE"/>
        </w:rPr>
      </w:pPr>
    </w:p>
    <w:p w14:paraId="2FAF192C" w14:textId="2E7A7E59" w:rsidR="0082580B" w:rsidRPr="003E3DE1" w:rsidRDefault="0082580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Mitmed senised kohtupraktikas </w:t>
      </w:r>
      <w:proofErr w:type="spellStart"/>
      <w:r w:rsidRPr="003E3DE1">
        <w:rPr>
          <w:rFonts w:ascii="Times New Roman" w:eastAsia="Times New Roman" w:hAnsi="Times New Roman" w:cs="Times New Roman"/>
          <w:sz w:val="24"/>
          <w:szCs w:val="24"/>
          <w:lang w:eastAsia="et-EE"/>
        </w:rPr>
        <w:t>KOVide</w:t>
      </w:r>
      <w:proofErr w:type="spellEnd"/>
      <w:r w:rsidRPr="003E3DE1">
        <w:rPr>
          <w:rFonts w:ascii="Times New Roman" w:eastAsia="Times New Roman" w:hAnsi="Times New Roman" w:cs="Times New Roman"/>
          <w:sz w:val="24"/>
          <w:szCs w:val="24"/>
          <w:lang w:eastAsia="et-EE"/>
        </w:rPr>
        <w:t xml:space="preserve"> enesekorraldust puudutavad põhimõtted ja toimimisreeglid lisatakse eelnõuga </w:t>
      </w:r>
      <w:r w:rsidR="00B11B88" w:rsidRPr="003E3DE1">
        <w:rPr>
          <w:rFonts w:ascii="Times New Roman" w:eastAsia="Times New Roman" w:hAnsi="Times New Roman" w:cs="Times New Roman"/>
          <w:sz w:val="24"/>
          <w:szCs w:val="24"/>
          <w:lang w:eastAsia="et-EE"/>
        </w:rPr>
        <w:t xml:space="preserve">tehtavate </w:t>
      </w:r>
      <w:r w:rsidRPr="003E3DE1">
        <w:rPr>
          <w:rFonts w:ascii="Times New Roman" w:eastAsia="Times New Roman" w:hAnsi="Times New Roman" w:cs="Times New Roman"/>
          <w:sz w:val="24"/>
          <w:szCs w:val="24"/>
          <w:lang w:eastAsia="et-EE"/>
        </w:rPr>
        <w:t xml:space="preserve">muudatustega </w:t>
      </w:r>
      <w:proofErr w:type="spellStart"/>
      <w:r w:rsidRPr="003E3DE1">
        <w:rPr>
          <w:rFonts w:ascii="Times New Roman" w:eastAsia="Times New Roman" w:hAnsi="Times New Roman" w:cs="Times New Roman"/>
          <w:sz w:val="24"/>
          <w:szCs w:val="24"/>
          <w:lang w:eastAsia="et-EE"/>
        </w:rPr>
        <w:t>KOKSi</w:t>
      </w:r>
      <w:proofErr w:type="spellEnd"/>
      <w:r w:rsidRPr="003E3DE1">
        <w:rPr>
          <w:rFonts w:ascii="Times New Roman" w:eastAsia="Times New Roman" w:hAnsi="Times New Roman" w:cs="Times New Roman"/>
          <w:sz w:val="24"/>
          <w:szCs w:val="24"/>
          <w:lang w:eastAsia="et-EE"/>
        </w:rPr>
        <w:t>. Näiteks KOKS § 6 kavandatavad muudatused KOV ülesannete olemuse osas (piiritlemine riiklikeks ja omavalitsuslikeks ning esimeste puhul nõue sätestada seaduses, et tegemist on riiklike kohustustega, mida rahastatakse riigieelarvest), KOKS §</w:t>
      </w:r>
      <w:r w:rsidR="005A5EB8" w:rsidRPr="003E3DE1">
        <w:rPr>
          <w:rFonts w:ascii="Times New Roman" w:eastAsia="Times New Roman" w:hAnsi="Times New Roman" w:cs="Times New Roman"/>
          <w:sz w:val="24"/>
          <w:szCs w:val="24"/>
          <w:lang w:eastAsia="et-EE"/>
        </w:rPr>
        <w:t>-s</w:t>
      </w:r>
      <w:r w:rsidRPr="003E3DE1">
        <w:rPr>
          <w:rFonts w:ascii="Times New Roman" w:eastAsia="Times New Roman" w:hAnsi="Times New Roman" w:cs="Times New Roman"/>
          <w:sz w:val="24"/>
          <w:szCs w:val="24"/>
          <w:lang w:eastAsia="et-EE"/>
        </w:rPr>
        <w:t xml:space="preserve"> 7 sätestatav KOV volikogu õigus seada oma õigusaktides põhjendatud juhul põhiõiguste piiranguid, mis oleksid kooskõlas teiste seadustega, kuid milleks ei pea seadusandja andma ette üksikasjalikku volitusnormi. </w:t>
      </w:r>
    </w:p>
    <w:p w14:paraId="0F3B36A0" w14:textId="77777777" w:rsidR="0052383D" w:rsidRPr="003E3DE1" w:rsidRDefault="0052383D" w:rsidP="003E3DE1">
      <w:pPr>
        <w:spacing w:after="0" w:line="240" w:lineRule="auto"/>
        <w:jc w:val="both"/>
        <w:rPr>
          <w:rFonts w:ascii="Times New Roman" w:eastAsia="Times New Roman" w:hAnsi="Times New Roman" w:cs="Times New Roman"/>
          <w:sz w:val="24"/>
          <w:szCs w:val="24"/>
          <w:lang w:eastAsia="et-EE"/>
        </w:rPr>
      </w:pPr>
    </w:p>
    <w:p w14:paraId="6B658972" w14:textId="6C72574B" w:rsidR="0082580B" w:rsidRPr="003E3DE1" w:rsidRDefault="0082580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lastRenderedPageBreak/>
        <w:t>KOKS § 3 sisalduvatest põhimõtetest peavad nii KOV volikogu kui valitsus oma asutustega igapäevase tegevuse korraldamisel, aktide andmisel ja toimingute tegemisel juhinduma</w:t>
      </w:r>
      <w:r w:rsidR="005A5EB8" w:rsidRPr="003E3DE1">
        <w:rPr>
          <w:rFonts w:ascii="Times New Roman" w:eastAsia="Times New Roman" w:hAnsi="Times New Roman" w:cs="Times New Roman"/>
          <w:sz w:val="24"/>
          <w:szCs w:val="24"/>
          <w:lang w:eastAsia="et-EE"/>
        </w:rPr>
        <w:t xml:space="preserve"> lisaks eelnõuga lisatavale KOKS § 2 lõikes 3 sätestatud kohaliku omavalitsuse eesmärgile</w:t>
      </w:r>
      <w:r w:rsidRPr="003E3DE1">
        <w:rPr>
          <w:rFonts w:ascii="Times New Roman" w:eastAsia="Times New Roman" w:hAnsi="Times New Roman" w:cs="Times New Roman"/>
          <w:sz w:val="24"/>
          <w:szCs w:val="24"/>
          <w:lang w:eastAsia="et-EE"/>
        </w:rPr>
        <w:t>.</w:t>
      </w:r>
      <w:r w:rsidR="005A5EB8" w:rsidRPr="003E3DE1">
        <w:rPr>
          <w:rFonts w:ascii="Times New Roman" w:eastAsia="Times New Roman" w:hAnsi="Times New Roman" w:cs="Times New Roman"/>
          <w:sz w:val="24"/>
          <w:szCs w:val="24"/>
          <w:lang w:eastAsia="et-EE"/>
        </w:rPr>
        <w:t xml:space="preserve"> Kui viimane sätestab üldised sihid ja suunised, mille saavutamise poole KOV peab oma tegevusega püüdlema, siis KOKS</w:t>
      </w:r>
      <w:r w:rsidRPr="003E3DE1">
        <w:rPr>
          <w:rFonts w:ascii="Times New Roman" w:eastAsia="Times New Roman" w:hAnsi="Times New Roman" w:cs="Times New Roman"/>
          <w:sz w:val="24"/>
          <w:szCs w:val="24"/>
          <w:lang w:eastAsia="et-EE"/>
        </w:rPr>
        <w:t xml:space="preserve"> </w:t>
      </w:r>
      <w:r w:rsidR="005A5EB8" w:rsidRPr="003E3DE1">
        <w:rPr>
          <w:rFonts w:ascii="Times New Roman" w:eastAsia="Times New Roman" w:hAnsi="Times New Roman" w:cs="Times New Roman"/>
          <w:sz w:val="24"/>
          <w:szCs w:val="24"/>
          <w:lang w:eastAsia="et-EE"/>
        </w:rPr>
        <w:t xml:space="preserve">§ 3 sõnastab universaalsed põhimõtted, millega KOV organid ja asutused oma igapäevases tegevuses peavad arvestama. </w:t>
      </w:r>
    </w:p>
    <w:p w14:paraId="2112F0D2" w14:textId="77777777" w:rsidR="0052383D" w:rsidRPr="003E3DE1" w:rsidRDefault="0052383D" w:rsidP="003E3DE1">
      <w:pPr>
        <w:spacing w:after="0" w:line="240" w:lineRule="auto"/>
        <w:jc w:val="both"/>
        <w:rPr>
          <w:rFonts w:ascii="Times New Roman" w:eastAsia="Times New Roman" w:hAnsi="Times New Roman" w:cs="Times New Roman"/>
          <w:sz w:val="24"/>
          <w:szCs w:val="24"/>
          <w:lang w:eastAsia="et-EE"/>
        </w:rPr>
      </w:pPr>
    </w:p>
    <w:p w14:paraId="3156B9CD" w14:textId="0F829ECE" w:rsidR="0082580B" w:rsidRPr="003E3DE1" w:rsidRDefault="0082580B" w:rsidP="003E3DE1">
      <w:pPr>
        <w:spacing w:after="0" w:line="240" w:lineRule="auto"/>
        <w:jc w:val="both"/>
        <w:rPr>
          <w:rFonts w:ascii="Times New Roman" w:eastAsia="Times New Roman" w:hAnsi="Times New Roman" w:cs="Times New Roman"/>
          <w:sz w:val="24"/>
          <w:szCs w:val="24"/>
          <w:lang w:eastAsia="et-EE"/>
        </w:rPr>
      </w:pPr>
      <w:proofErr w:type="spellStart"/>
      <w:r w:rsidRPr="003E3DE1">
        <w:rPr>
          <w:rFonts w:ascii="Times New Roman" w:eastAsia="Times New Roman" w:hAnsi="Times New Roman" w:cs="Times New Roman"/>
          <w:sz w:val="24"/>
          <w:szCs w:val="24"/>
          <w:lang w:eastAsia="et-EE"/>
        </w:rPr>
        <w:t>KOKS</w:t>
      </w:r>
      <w:r w:rsidR="0015013B" w:rsidRPr="003E3DE1">
        <w:rPr>
          <w:rFonts w:ascii="Times New Roman" w:eastAsia="Times New Roman" w:hAnsi="Times New Roman" w:cs="Times New Roman"/>
          <w:sz w:val="24"/>
          <w:szCs w:val="24"/>
          <w:lang w:eastAsia="et-EE"/>
        </w:rPr>
        <w:t>i</w:t>
      </w:r>
      <w:proofErr w:type="spellEnd"/>
      <w:r w:rsidRPr="003E3DE1">
        <w:rPr>
          <w:rFonts w:ascii="Times New Roman" w:eastAsia="Times New Roman" w:hAnsi="Times New Roman" w:cs="Times New Roman"/>
          <w:sz w:val="24"/>
          <w:szCs w:val="24"/>
          <w:lang w:eastAsia="et-EE"/>
        </w:rPr>
        <w:t xml:space="preserve"> revisjoni läbiviimiseks riigihalduse ministri moodustatud KOV valdkonna asjatundjatest koosnevas KOKS eksperdikomisjonis arutati, kas KOKS § 3 sõnastust tuleks mõne põhimõtte osas täiendada, kas mõni põhimõte on oma aktuaalsuse kaotanud või tuleks midagi veel seadusesse lisada. Kokkuvõtvalt leiti, et olemasolevad KOKS § 3 põhimõtted on jätkuvalt asjakohased, hõlmavad kõige olulisemat ja täiesti uusi põhimõtteid </w:t>
      </w:r>
      <w:proofErr w:type="spellStart"/>
      <w:r w:rsidRPr="003E3DE1">
        <w:rPr>
          <w:rFonts w:ascii="Times New Roman" w:eastAsia="Times New Roman" w:hAnsi="Times New Roman" w:cs="Times New Roman"/>
          <w:sz w:val="24"/>
          <w:szCs w:val="24"/>
          <w:lang w:eastAsia="et-EE"/>
        </w:rPr>
        <w:t>KOKSi</w:t>
      </w:r>
      <w:proofErr w:type="spellEnd"/>
      <w:r w:rsidRPr="003E3DE1">
        <w:rPr>
          <w:rFonts w:ascii="Times New Roman" w:eastAsia="Times New Roman" w:hAnsi="Times New Roman" w:cs="Times New Roman"/>
          <w:sz w:val="24"/>
          <w:szCs w:val="24"/>
          <w:lang w:eastAsia="et-EE"/>
        </w:rPr>
        <w:t xml:space="preserve"> lisama ei peaks. KOKS eksperdikomisjon pidas siiski vajalikuks teha sätetes üksikuid sõnastusmuudatusi. </w:t>
      </w:r>
    </w:p>
    <w:p w14:paraId="1B4587E6" w14:textId="77777777" w:rsidR="0052383D" w:rsidRPr="003E3DE1" w:rsidRDefault="0052383D" w:rsidP="003E3DE1">
      <w:pPr>
        <w:spacing w:after="0" w:line="240" w:lineRule="auto"/>
        <w:jc w:val="both"/>
        <w:rPr>
          <w:rFonts w:ascii="Times New Roman" w:eastAsia="Times New Roman" w:hAnsi="Times New Roman" w:cs="Times New Roman"/>
          <w:sz w:val="24"/>
          <w:szCs w:val="24"/>
          <w:lang w:eastAsia="et-EE"/>
        </w:rPr>
      </w:pPr>
    </w:p>
    <w:p w14:paraId="6722A9CA" w14:textId="272D98A4" w:rsidR="0082580B" w:rsidRPr="003E3DE1" w:rsidRDefault="0082580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3 punktis 2</w:t>
      </w:r>
      <w:r w:rsidRPr="003E3DE1">
        <w:rPr>
          <w:rFonts w:ascii="Times New Roman" w:eastAsia="Times New Roman" w:hAnsi="Times New Roman" w:cs="Times New Roman"/>
          <w:sz w:val="24"/>
          <w:szCs w:val="24"/>
          <w:lang w:eastAsia="et-EE"/>
        </w:rPr>
        <w:t xml:space="preserve"> jäetakse välja sõna </w:t>
      </w:r>
      <w:r w:rsidR="00035B5A" w:rsidRPr="003E3DE1">
        <w:rPr>
          <w:rFonts w:ascii="Times New Roman" w:eastAsia="Times New Roman" w:hAnsi="Times New Roman" w:cs="Times New Roman"/>
          <w:sz w:val="24"/>
          <w:szCs w:val="24"/>
          <w:lang w:eastAsia="et-EE"/>
        </w:rPr>
        <w:t>„</w:t>
      </w:r>
      <w:r w:rsidRPr="003E3DE1">
        <w:rPr>
          <w:rFonts w:ascii="Times New Roman" w:eastAsia="Times New Roman" w:hAnsi="Times New Roman" w:cs="Times New Roman"/>
          <w:sz w:val="24"/>
          <w:szCs w:val="24"/>
          <w:lang w:eastAsia="et-EE"/>
        </w:rPr>
        <w:t xml:space="preserve">kohustuslik” igaühe seaduslike õiguste ja kohustuste tagamise juurest kui ebavajalik rõhutus. Igaühe seaduslike õiguste ja vabaduste tagamine on </w:t>
      </w:r>
      <w:proofErr w:type="spellStart"/>
      <w:r w:rsidRPr="003E3DE1">
        <w:rPr>
          <w:rFonts w:ascii="Times New Roman" w:eastAsia="Times New Roman" w:hAnsi="Times New Roman" w:cs="Times New Roman"/>
          <w:sz w:val="24"/>
          <w:szCs w:val="24"/>
          <w:lang w:eastAsia="et-EE"/>
        </w:rPr>
        <w:t>KOVile</w:t>
      </w:r>
      <w:proofErr w:type="spellEnd"/>
      <w:r w:rsidRPr="003E3DE1">
        <w:rPr>
          <w:rFonts w:ascii="Times New Roman" w:eastAsia="Times New Roman" w:hAnsi="Times New Roman" w:cs="Times New Roman"/>
          <w:sz w:val="24"/>
          <w:szCs w:val="24"/>
          <w:lang w:eastAsia="et-EE"/>
        </w:rPr>
        <w:t xml:space="preserve"> kui põhiõiguste adressaadile niigi imperatiivselt kohustuslik. </w:t>
      </w:r>
    </w:p>
    <w:p w14:paraId="741973F6" w14:textId="77777777" w:rsidR="0052383D" w:rsidRPr="003E3DE1" w:rsidRDefault="0052383D" w:rsidP="003E3DE1">
      <w:pPr>
        <w:spacing w:after="0" w:line="240" w:lineRule="auto"/>
        <w:jc w:val="both"/>
        <w:rPr>
          <w:rFonts w:ascii="Times New Roman" w:eastAsia="Times New Roman" w:hAnsi="Times New Roman" w:cs="Times New Roman"/>
          <w:sz w:val="24"/>
          <w:szCs w:val="24"/>
          <w:lang w:eastAsia="et-EE"/>
        </w:rPr>
      </w:pPr>
    </w:p>
    <w:p w14:paraId="37D88CB1" w14:textId="0222A38E" w:rsidR="0082580B" w:rsidRPr="003E3DE1" w:rsidRDefault="0082580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3 punktis 4</w:t>
      </w:r>
      <w:r w:rsidRPr="003E3DE1">
        <w:rPr>
          <w:rFonts w:ascii="Times New Roman" w:eastAsia="Times New Roman" w:hAnsi="Times New Roman" w:cs="Times New Roman"/>
          <w:sz w:val="24"/>
          <w:szCs w:val="24"/>
          <w:lang w:eastAsia="et-EE"/>
        </w:rPr>
        <w:t xml:space="preserve"> tehakse muudatus lähtuvalt EKI sõnastusettepanekust. Kehtiva seaduse sõnastus, mille järgi on valla- ja linnaelanikel õigus osaleda kohaliku omavalitsuse teostamisel, on kohmakas. Kohaliku omavalitsuse teostamise termini</w:t>
      </w:r>
      <w:r w:rsidR="00544BE5" w:rsidRPr="003E3DE1">
        <w:rPr>
          <w:rFonts w:ascii="Times New Roman" w:eastAsia="Times New Roman" w:hAnsi="Times New Roman" w:cs="Times New Roman"/>
          <w:sz w:val="24"/>
          <w:szCs w:val="24"/>
          <w:lang w:eastAsia="et-EE"/>
        </w:rPr>
        <w:t xml:space="preserve"> puhul lisatakse sulgudes tekst, et edaspidi nimetatakse seda kohalikuks valitsemiseks ehk </w:t>
      </w:r>
      <w:r w:rsidRPr="003E3DE1">
        <w:rPr>
          <w:rFonts w:ascii="Times New Roman" w:eastAsia="Times New Roman" w:hAnsi="Times New Roman" w:cs="Times New Roman"/>
          <w:sz w:val="24"/>
          <w:szCs w:val="24"/>
          <w:lang w:eastAsia="et-EE"/>
        </w:rPr>
        <w:t>kohalikus valitsemises osalemi</w:t>
      </w:r>
      <w:r w:rsidR="00544BE5" w:rsidRPr="003E3DE1">
        <w:rPr>
          <w:rFonts w:ascii="Times New Roman" w:eastAsia="Times New Roman" w:hAnsi="Times New Roman" w:cs="Times New Roman"/>
          <w:sz w:val="24"/>
          <w:szCs w:val="24"/>
          <w:lang w:eastAsia="et-EE"/>
        </w:rPr>
        <w:t>seks</w:t>
      </w:r>
      <w:r w:rsidRPr="003E3DE1">
        <w:rPr>
          <w:rFonts w:ascii="Times New Roman" w:eastAsia="Times New Roman" w:hAnsi="Times New Roman" w:cs="Times New Roman"/>
          <w:sz w:val="24"/>
          <w:szCs w:val="24"/>
          <w:lang w:eastAsia="et-EE"/>
        </w:rPr>
        <w:t>, mis annab osalusdemokraatia põhimõtet paremini edasi.</w:t>
      </w:r>
    </w:p>
    <w:p w14:paraId="5B556277" w14:textId="77777777" w:rsidR="00A27EE2" w:rsidRPr="003E3DE1" w:rsidRDefault="00A27EE2" w:rsidP="003E3DE1">
      <w:pPr>
        <w:spacing w:after="0" w:line="240" w:lineRule="auto"/>
        <w:jc w:val="both"/>
        <w:rPr>
          <w:rFonts w:ascii="Times New Roman" w:eastAsia="Times New Roman" w:hAnsi="Times New Roman" w:cs="Times New Roman"/>
          <w:sz w:val="24"/>
          <w:szCs w:val="24"/>
          <w:lang w:eastAsia="et-EE"/>
        </w:rPr>
      </w:pPr>
    </w:p>
    <w:p w14:paraId="3E656B52" w14:textId="5A3530D0" w:rsidR="00086410" w:rsidRPr="003E3DE1" w:rsidRDefault="0082580B"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3 punktis 6</w:t>
      </w:r>
      <w:r w:rsidRPr="003E3DE1">
        <w:rPr>
          <w:rFonts w:ascii="Times New Roman" w:eastAsia="Times New Roman" w:hAnsi="Times New Roman" w:cs="Times New Roman"/>
          <w:sz w:val="24"/>
          <w:szCs w:val="24"/>
          <w:lang w:eastAsia="et-EE"/>
        </w:rPr>
        <w:t xml:space="preserve"> lisatakse tegevuse avalikkuse põhimõttele ka avatus, mis on </w:t>
      </w:r>
      <w:proofErr w:type="spellStart"/>
      <w:r w:rsidR="00493730" w:rsidRPr="003E3DE1">
        <w:rPr>
          <w:rFonts w:ascii="Times New Roman" w:eastAsia="Times New Roman" w:hAnsi="Times New Roman" w:cs="Times New Roman"/>
          <w:sz w:val="24"/>
          <w:szCs w:val="24"/>
          <w:lang w:eastAsia="et-EE"/>
        </w:rPr>
        <w:t>KOKSis</w:t>
      </w:r>
      <w:proofErr w:type="spellEnd"/>
      <w:r w:rsidR="00493730" w:rsidRPr="003E3DE1">
        <w:rPr>
          <w:rFonts w:ascii="Times New Roman" w:eastAsia="Times New Roman" w:hAnsi="Times New Roman" w:cs="Times New Roman"/>
          <w:sz w:val="24"/>
          <w:szCs w:val="24"/>
          <w:lang w:eastAsia="et-EE"/>
        </w:rPr>
        <w:t xml:space="preserve"> praegu mainitud KOV tegevuse </w:t>
      </w:r>
      <w:r w:rsidRPr="003E3DE1">
        <w:rPr>
          <w:rFonts w:ascii="Times New Roman" w:eastAsia="Times New Roman" w:hAnsi="Times New Roman" w:cs="Times New Roman"/>
          <w:sz w:val="24"/>
          <w:szCs w:val="24"/>
          <w:lang w:eastAsia="et-EE"/>
        </w:rPr>
        <w:t xml:space="preserve">avalikkusest laiema tähendusega. Kui tegevuse avalikkuse all võib kitsamas tähenduses mõista nt avaliku teabe seadusest ja muudest seadustest tulenevaid kohustusi teabe avalikustamisel, siis tegevuse avatus hõlmab endast kohustust tagada läbipaistev, aus ja kaasav valitsemine ehk lähtumine avatud valitsemise põhimõtetest. </w:t>
      </w:r>
    </w:p>
    <w:p w14:paraId="3406C0E3" w14:textId="77777777" w:rsidR="00A27EE2" w:rsidRPr="003E3DE1" w:rsidRDefault="00A27EE2"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0651125C" w14:textId="2F7EF195" w:rsidR="00F47A92" w:rsidRPr="003E3DE1" w:rsidRDefault="0082580B"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Eeskujuna saab selleks võtta 2011. aastal alguse saanud rahvusvahelist initsiatiivi „Avatud valitsemise partnerlus“, millega Eesti riik ühines 2012. aastal</w:t>
      </w:r>
      <w:r w:rsidRPr="003E3DE1">
        <w:rPr>
          <w:rStyle w:val="Allmrkuseviide"/>
          <w:rFonts w:ascii="Times New Roman" w:eastAsia="Times New Roman" w:hAnsi="Times New Roman" w:cs="Times New Roman"/>
          <w:sz w:val="24"/>
          <w:szCs w:val="24"/>
          <w:lang w:eastAsia="et-EE"/>
        </w:rPr>
        <w:footnoteReference w:id="36"/>
      </w:r>
      <w:r w:rsidRPr="003E3DE1">
        <w:rPr>
          <w:rFonts w:ascii="Times New Roman" w:eastAsia="Times New Roman" w:hAnsi="Times New Roman" w:cs="Times New Roman"/>
          <w:sz w:val="24"/>
          <w:szCs w:val="24"/>
          <w:lang w:eastAsia="et-EE"/>
        </w:rPr>
        <w:t xml:space="preserve">. </w:t>
      </w:r>
    </w:p>
    <w:p w14:paraId="5A7AAE56" w14:textId="77777777" w:rsidR="00A27EE2" w:rsidRPr="003E3DE1" w:rsidRDefault="00A27EE2" w:rsidP="003E3DE1">
      <w:pPr>
        <w:shd w:val="clear" w:color="auto" w:fill="FFFFFF" w:themeFill="background1"/>
        <w:spacing w:after="0" w:line="240" w:lineRule="auto"/>
        <w:jc w:val="both"/>
        <w:rPr>
          <w:rFonts w:ascii="Times New Roman" w:hAnsi="Times New Roman" w:cs="Times New Roman"/>
          <w:sz w:val="24"/>
          <w:szCs w:val="24"/>
          <w:u w:val="single"/>
          <w:shd w:val="clear" w:color="auto" w:fill="FFFFFF"/>
        </w:rPr>
      </w:pPr>
    </w:p>
    <w:p w14:paraId="43801356" w14:textId="511835AC" w:rsidR="00086410" w:rsidRPr="003E3DE1" w:rsidRDefault="00F47A92"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hAnsi="Times New Roman" w:cs="Times New Roman"/>
          <w:sz w:val="24"/>
          <w:szCs w:val="24"/>
          <w:u w:val="single"/>
          <w:shd w:val="clear" w:color="auto" w:fill="FFFFFF"/>
        </w:rPr>
        <w:t xml:space="preserve">Vabariigi Valitsus kinnitas 1. septembril 2022 </w:t>
      </w:r>
      <w:r w:rsidR="00F97E99" w:rsidRPr="003E3DE1">
        <w:rPr>
          <w:rFonts w:ascii="Times New Roman" w:hAnsi="Times New Roman" w:cs="Times New Roman"/>
          <w:sz w:val="24"/>
          <w:szCs w:val="24"/>
          <w:u w:val="single"/>
          <w:shd w:val="clear" w:color="auto" w:fill="FFFFFF"/>
        </w:rPr>
        <w:t>„</w:t>
      </w:r>
      <w:r w:rsidRPr="003E3DE1">
        <w:rPr>
          <w:rFonts w:ascii="Times New Roman" w:hAnsi="Times New Roman" w:cs="Times New Roman"/>
          <w:sz w:val="24"/>
          <w:szCs w:val="24"/>
          <w:u w:val="single"/>
          <w:shd w:val="clear" w:color="auto" w:fill="FFFFFF"/>
        </w:rPr>
        <w:t>Eesti avatud valitsemise partnerluse tegevuskava 2022–2024</w:t>
      </w:r>
      <w:r w:rsidR="00F97E99" w:rsidRPr="003E3DE1">
        <w:rPr>
          <w:rFonts w:ascii="Times New Roman" w:hAnsi="Times New Roman" w:cs="Times New Roman"/>
          <w:sz w:val="24"/>
          <w:szCs w:val="24"/>
          <w:u w:val="single"/>
          <w:shd w:val="clear" w:color="auto" w:fill="FFFFFF"/>
        </w:rPr>
        <w:t>“</w:t>
      </w:r>
      <w:r w:rsidRPr="003E3DE1">
        <w:rPr>
          <w:rFonts w:ascii="Times New Roman" w:hAnsi="Times New Roman" w:cs="Times New Roman"/>
          <w:sz w:val="24"/>
          <w:szCs w:val="24"/>
          <w:u w:val="single"/>
          <w:shd w:val="clear" w:color="auto" w:fill="FFFFFF"/>
        </w:rPr>
        <w:t>.</w:t>
      </w:r>
      <w:r w:rsidR="000956D3" w:rsidRPr="003E3DE1">
        <w:rPr>
          <w:rStyle w:val="Allmrkuseviide"/>
          <w:rFonts w:ascii="Times New Roman" w:eastAsia="Times New Roman" w:hAnsi="Times New Roman" w:cs="Times New Roman"/>
          <w:sz w:val="24"/>
          <w:szCs w:val="24"/>
          <w:lang w:eastAsia="et-EE"/>
        </w:rPr>
        <w:footnoteReference w:id="37"/>
      </w:r>
      <w:r w:rsidR="00DD17EB" w:rsidRPr="003E3DE1">
        <w:rPr>
          <w:rFonts w:ascii="Times New Roman" w:hAnsi="Times New Roman" w:cs="Times New Roman"/>
          <w:sz w:val="24"/>
          <w:szCs w:val="24"/>
          <w:shd w:val="clear" w:color="auto" w:fill="FFFFFF"/>
        </w:rPr>
        <w:t xml:space="preserve"> </w:t>
      </w:r>
      <w:r w:rsidR="0082580B" w:rsidRPr="003E3DE1">
        <w:rPr>
          <w:rFonts w:ascii="Times New Roman" w:eastAsia="Times New Roman" w:hAnsi="Times New Roman" w:cs="Times New Roman"/>
          <w:sz w:val="24"/>
          <w:szCs w:val="24"/>
          <w:lang w:eastAsia="et-EE"/>
        </w:rPr>
        <w:t>Tegevuskavas nähakse ette ka a</w:t>
      </w:r>
      <w:r w:rsidR="0082580B" w:rsidRPr="003E3DE1">
        <w:rPr>
          <w:rFonts w:ascii="Times New Roman" w:eastAsia="Times New Roman" w:hAnsi="Times New Roman" w:cs="Times New Roman"/>
          <w:sz w:val="24"/>
          <w:szCs w:val="24"/>
        </w:rPr>
        <w:t xml:space="preserve">vatud valitsemise põhimõtete juurutamine </w:t>
      </w:r>
      <w:proofErr w:type="spellStart"/>
      <w:r w:rsidR="0082580B" w:rsidRPr="003E3DE1">
        <w:rPr>
          <w:rFonts w:ascii="Times New Roman" w:eastAsia="Times New Roman" w:hAnsi="Times New Roman" w:cs="Times New Roman"/>
          <w:sz w:val="24"/>
          <w:szCs w:val="24"/>
        </w:rPr>
        <w:t>KOVides</w:t>
      </w:r>
      <w:proofErr w:type="spellEnd"/>
      <w:r w:rsidR="0082580B" w:rsidRPr="003E3DE1">
        <w:rPr>
          <w:rFonts w:ascii="Times New Roman" w:eastAsia="Times New Roman" w:hAnsi="Times New Roman" w:cs="Times New Roman"/>
          <w:sz w:val="24"/>
          <w:szCs w:val="24"/>
        </w:rPr>
        <w:t xml:space="preserve"> (riik korraldab nt avatud valitsemise töötube </w:t>
      </w:r>
      <w:proofErr w:type="spellStart"/>
      <w:r w:rsidR="0082580B" w:rsidRPr="003E3DE1">
        <w:rPr>
          <w:rFonts w:ascii="Times New Roman" w:eastAsia="Times New Roman" w:hAnsi="Times New Roman" w:cs="Times New Roman"/>
          <w:sz w:val="24"/>
          <w:szCs w:val="24"/>
        </w:rPr>
        <w:t>KOVidele</w:t>
      </w:r>
      <w:proofErr w:type="spellEnd"/>
      <w:r w:rsidR="0082580B" w:rsidRPr="003E3DE1">
        <w:rPr>
          <w:rFonts w:ascii="Times New Roman" w:eastAsia="Times New Roman" w:hAnsi="Times New Roman" w:cs="Times New Roman"/>
          <w:sz w:val="24"/>
          <w:szCs w:val="24"/>
        </w:rPr>
        <w:t xml:space="preserve">). Samuti võetakse suund </w:t>
      </w:r>
      <w:proofErr w:type="spellStart"/>
      <w:r w:rsidR="0082580B" w:rsidRPr="003E3DE1">
        <w:rPr>
          <w:rFonts w:ascii="Times New Roman" w:eastAsia="Times New Roman" w:hAnsi="Times New Roman" w:cs="Times New Roman"/>
          <w:sz w:val="24"/>
          <w:szCs w:val="24"/>
        </w:rPr>
        <w:t>koosloomelise</w:t>
      </w:r>
      <w:proofErr w:type="spellEnd"/>
      <w:r w:rsidR="0082580B" w:rsidRPr="003E3DE1">
        <w:rPr>
          <w:rFonts w:ascii="Times New Roman" w:eastAsia="Times New Roman" w:hAnsi="Times New Roman" w:cs="Times New Roman"/>
          <w:sz w:val="24"/>
          <w:szCs w:val="24"/>
        </w:rPr>
        <w:t xml:space="preserve"> poliitikakujundamise oskuste ja kogukondade panuse suurendamisele </w:t>
      </w:r>
      <w:proofErr w:type="spellStart"/>
      <w:r w:rsidR="0082580B" w:rsidRPr="003E3DE1">
        <w:rPr>
          <w:rFonts w:ascii="Times New Roman" w:eastAsia="Times New Roman" w:hAnsi="Times New Roman" w:cs="Times New Roman"/>
          <w:sz w:val="24"/>
          <w:szCs w:val="24"/>
        </w:rPr>
        <w:t>KOVides</w:t>
      </w:r>
      <w:proofErr w:type="spellEnd"/>
      <w:r w:rsidR="0082580B" w:rsidRPr="003E3DE1">
        <w:rPr>
          <w:rFonts w:ascii="Times New Roman" w:eastAsia="Times New Roman" w:hAnsi="Times New Roman" w:cs="Times New Roman"/>
          <w:sz w:val="24"/>
          <w:szCs w:val="24"/>
        </w:rPr>
        <w:t xml:space="preserve"> (Siseministeeriumi eestvedamisel koostatakse </w:t>
      </w:r>
      <w:proofErr w:type="spellStart"/>
      <w:r w:rsidR="0082580B" w:rsidRPr="003E3DE1">
        <w:rPr>
          <w:rFonts w:ascii="Times New Roman" w:eastAsia="Times New Roman" w:hAnsi="Times New Roman" w:cs="Times New Roman"/>
          <w:sz w:val="24"/>
          <w:szCs w:val="24"/>
        </w:rPr>
        <w:t>koosloomelise</w:t>
      </w:r>
      <w:proofErr w:type="spellEnd"/>
      <w:r w:rsidR="0082580B" w:rsidRPr="003E3DE1">
        <w:rPr>
          <w:rFonts w:ascii="Times New Roman" w:eastAsia="Times New Roman" w:hAnsi="Times New Roman" w:cs="Times New Roman"/>
          <w:sz w:val="24"/>
          <w:szCs w:val="24"/>
        </w:rPr>
        <w:t xml:space="preserve"> poliitikakujundamise arenguprogrammi, milles töötatakse välja kohalike elanike kaasamise mudel). </w:t>
      </w:r>
    </w:p>
    <w:p w14:paraId="348BC294" w14:textId="77777777" w:rsidR="00A27EE2" w:rsidRPr="003E3DE1" w:rsidRDefault="00A27EE2"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099A21C5" w14:textId="6941CDCE" w:rsidR="0082580B" w:rsidRPr="003E3DE1" w:rsidRDefault="0082580B"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rPr>
        <w:t>Ava</w:t>
      </w:r>
      <w:r w:rsidR="00086410" w:rsidRPr="003E3DE1">
        <w:rPr>
          <w:rFonts w:ascii="Times New Roman" w:eastAsia="Times New Roman" w:hAnsi="Times New Roman" w:cs="Times New Roman"/>
          <w:sz w:val="24"/>
          <w:szCs w:val="24"/>
        </w:rPr>
        <w:t>tud</w:t>
      </w:r>
      <w:r w:rsidRPr="003E3DE1">
        <w:rPr>
          <w:rFonts w:ascii="Times New Roman" w:eastAsia="Times New Roman" w:hAnsi="Times New Roman" w:cs="Times New Roman"/>
          <w:sz w:val="24"/>
          <w:szCs w:val="24"/>
        </w:rPr>
        <w:t xml:space="preserve"> valitsemise põhimõtted on </w:t>
      </w:r>
      <w:proofErr w:type="spellStart"/>
      <w:r w:rsidRPr="003E3DE1">
        <w:rPr>
          <w:rFonts w:ascii="Times New Roman" w:eastAsia="Times New Roman" w:hAnsi="Times New Roman" w:cs="Times New Roman"/>
          <w:sz w:val="24"/>
          <w:szCs w:val="24"/>
        </w:rPr>
        <w:t>KOVides</w:t>
      </w:r>
      <w:proofErr w:type="spellEnd"/>
      <w:r w:rsidRPr="003E3DE1">
        <w:rPr>
          <w:rFonts w:ascii="Times New Roman" w:eastAsia="Times New Roman" w:hAnsi="Times New Roman" w:cs="Times New Roman"/>
          <w:sz w:val="24"/>
          <w:szCs w:val="24"/>
        </w:rPr>
        <w:t xml:space="preserve"> alles välja kujunemas. Kuigi ellu viiakse eri tegevusi, ei ole sageli avatud valitsemise põhimõtteid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tegevustes läbivalt kehtestatud.</w:t>
      </w:r>
      <w:r w:rsidR="00DD17EB"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lang w:eastAsia="et-EE"/>
        </w:rPr>
        <w:t xml:space="preserve">Avatud valitsemise põhimõtete omaksvõtt annab </w:t>
      </w:r>
      <w:proofErr w:type="spellStart"/>
      <w:r w:rsidRPr="003E3DE1">
        <w:rPr>
          <w:rFonts w:ascii="Times New Roman" w:eastAsia="Times New Roman" w:hAnsi="Times New Roman" w:cs="Times New Roman"/>
          <w:sz w:val="24"/>
          <w:szCs w:val="24"/>
          <w:lang w:eastAsia="et-EE"/>
        </w:rPr>
        <w:t>KOVile</w:t>
      </w:r>
      <w:proofErr w:type="spellEnd"/>
      <w:r w:rsidRPr="003E3DE1">
        <w:rPr>
          <w:rFonts w:ascii="Times New Roman" w:eastAsia="Times New Roman" w:hAnsi="Times New Roman" w:cs="Times New Roman"/>
          <w:sz w:val="24"/>
          <w:szCs w:val="24"/>
          <w:lang w:eastAsia="et-EE"/>
        </w:rPr>
        <w:t xml:space="preserve"> selle tõelise sisu – võimu ei teostata </w:t>
      </w:r>
      <w:r w:rsidRPr="003E3DE1">
        <w:rPr>
          <w:rFonts w:ascii="Times New Roman" w:eastAsia="Times New Roman" w:hAnsi="Times New Roman" w:cs="Times New Roman"/>
          <w:sz w:val="24"/>
          <w:szCs w:val="24"/>
          <w:lang w:eastAsia="et-EE"/>
        </w:rPr>
        <w:lastRenderedPageBreak/>
        <w:t>elanike üle, vaid koos elanikega nende huvidest ja vajadustest lähtuvalt. See eeldab, et avalik võim ja kogukonnad tegutsevad partneritena.</w:t>
      </w:r>
      <w:r w:rsidRPr="003E3DE1">
        <w:rPr>
          <w:rStyle w:val="Allmrkuseviide"/>
          <w:rFonts w:ascii="Times New Roman" w:eastAsia="Times New Roman" w:hAnsi="Times New Roman" w:cs="Times New Roman"/>
          <w:sz w:val="24"/>
          <w:szCs w:val="24"/>
          <w:lang w:eastAsia="et-EE"/>
        </w:rPr>
        <w:footnoteReference w:id="38"/>
      </w:r>
    </w:p>
    <w:p w14:paraId="13D1EBD6" w14:textId="77777777" w:rsidR="00A27EE2" w:rsidRPr="003E3DE1" w:rsidRDefault="00A27EE2" w:rsidP="003E3DE1">
      <w:pPr>
        <w:spacing w:after="0" w:line="240" w:lineRule="auto"/>
        <w:jc w:val="both"/>
        <w:rPr>
          <w:rFonts w:ascii="Times New Roman" w:hAnsi="Times New Roman" w:cs="Times New Roman"/>
          <w:sz w:val="24"/>
          <w:szCs w:val="24"/>
        </w:rPr>
      </w:pPr>
    </w:p>
    <w:p w14:paraId="790E3045" w14:textId="7F5FA88B" w:rsidR="0082580B" w:rsidRPr="003E3DE1" w:rsidRDefault="0082580B"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Avatud valitsemise partnerluse algatus</w:t>
      </w:r>
      <w:r w:rsidR="00CC4870" w:rsidRPr="003E3DE1">
        <w:rPr>
          <w:rFonts w:ascii="Times New Roman" w:hAnsi="Times New Roman" w:cs="Times New Roman"/>
          <w:sz w:val="24"/>
          <w:szCs w:val="24"/>
        </w:rPr>
        <w:t xml:space="preserve"> </w:t>
      </w:r>
      <w:r w:rsidRPr="003E3DE1">
        <w:rPr>
          <w:rFonts w:ascii="Times New Roman" w:hAnsi="Times New Roman" w:cs="Times New Roman"/>
          <w:sz w:val="24"/>
          <w:szCs w:val="24"/>
        </w:rPr>
        <w:t>kohaliku demokraatia edendamiseks lähtub eeskätt järgmistest põhimõtetest, mida</w:t>
      </w:r>
      <w:r w:rsidR="00CC4870" w:rsidRPr="003E3DE1">
        <w:rPr>
          <w:rFonts w:ascii="Times New Roman" w:hAnsi="Times New Roman" w:cs="Times New Roman"/>
          <w:sz w:val="24"/>
          <w:szCs w:val="24"/>
        </w:rPr>
        <w:t xml:space="preserve"> </w:t>
      </w:r>
      <w:proofErr w:type="spellStart"/>
      <w:r w:rsidRPr="003E3DE1">
        <w:rPr>
          <w:rFonts w:ascii="Times New Roman" w:hAnsi="Times New Roman" w:cs="Times New Roman"/>
          <w:sz w:val="24"/>
          <w:szCs w:val="24"/>
        </w:rPr>
        <w:t>KOVid</w:t>
      </w:r>
      <w:proofErr w:type="spellEnd"/>
      <w:r w:rsidR="00CC4870" w:rsidRPr="003E3DE1">
        <w:rPr>
          <w:rFonts w:ascii="Times New Roman" w:hAnsi="Times New Roman" w:cs="Times New Roman"/>
          <w:sz w:val="24"/>
          <w:szCs w:val="24"/>
        </w:rPr>
        <w:t xml:space="preserve"> </w:t>
      </w:r>
      <w:r w:rsidRPr="003E3DE1">
        <w:rPr>
          <w:rFonts w:ascii="Times New Roman" w:hAnsi="Times New Roman" w:cs="Times New Roman"/>
          <w:sz w:val="24"/>
          <w:szCs w:val="24"/>
        </w:rPr>
        <w:t>peaks oma tegevuses avatuse tagamiseks järgima:</w:t>
      </w:r>
    </w:p>
    <w:p w14:paraId="305EBFA1" w14:textId="4CCBC3BC" w:rsidR="0082580B" w:rsidRPr="003E3DE1" w:rsidRDefault="0082580B" w:rsidP="003E3DE1">
      <w:pPr>
        <w:pStyle w:val="Loendilik"/>
        <w:numPr>
          <w:ilvl w:val="0"/>
          <w:numId w:val="45"/>
        </w:num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Tunnustada kohalike inimeste omaalgatuslikku ja vabatahtlikku osalemist oma paikkonna elu küsimuste arutamises ja lahendamises kui demokraatliku ühiskonnakorralduse olulist osa.</w:t>
      </w:r>
    </w:p>
    <w:p w14:paraId="3DEA4101" w14:textId="4020EAB3" w:rsidR="0082580B" w:rsidRPr="003E3DE1" w:rsidRDefault="0082580B" w:rsidP="003E3DE1">
      <w:pPr>
        <w:pStyle w:val="Loendilik"/>
        <w:numPr>
          <w:ilvl w:val="0"/>
          <w:numId w:val="45"/>
        </w:num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Austada kõigi kodanike ja nende ühenduste põhimõttelist võrdsust osalemisele ja taotleda võimalikult laia isikute ringi kaasatust.</w:t>
      </w:r>
    </w:p>
    <w:p w14:paraId="5ECCA212" w14:textId="49D8A1FA" w:rsidR="0082580B" w:rsidRPr="003E3DE1" w:rsidRDefault="0082580B" w:rsidP="003E3DE1">
      <w:pPr>
        <w:pStyle w:val="Loendilik"/>
        <w:numPr>
          <w:ilvl w:val="0"/>
          <w:numId w:val="45"/>
        </w:num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Kujundada ühiselt ja järgida kogukonna ja kohaliku omavalitsuse partnerluses koostöö häid tavasid, lähtudes avatuse, usalduse, sallivuse, paindlikkuse ja teise poole eripära tunnistamise põhimõtetest.</w:t>
      </w:r>
    </w:p>
    <w:p w14:paraId="6B727D27" w14:textId="16CAE291" w:rsidR="0082580B" w:rsidRPr="003E3DE1" w:rsidRDefault="0082580B" w:rsidP="003E3DE1">
      <w:pPr>
        <w:pStyle w:val="Loendilik"/>
        <w:numPr>
          <w:ilvl w:val="0"/>
          <w:numId w:val="45"/>
        </w:num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Austada partnerite erinevaid ja vastastikku täiendavaid rolle ning tunnustada üksteist ja volitatud esindajaid.</w:t>
      </w:r>
    </w:p>
    <w:p w14:paraId="22384199" w14:textId="6F8FFB01" w:rsidR="0082580B" w:rsidRPr="003E3DE1" w:rsidRDefault="0082580B" w:rsidP="003E3DE1">
      <w:pPr>
        <w:pStyle w:val="Loendilik"/>
        <w:numPr>
          <w:ilvl w:val="0"/>
          <w:numId w:val="45"/>
        </w:num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Arvestada, et partnerlus kogukonnaliikmete ja</w:t>
      </w:r>
      <w:r w:rsidR="001A1584" w:rsidRPr="003E3DE1">
        <w:rPr>
          <w:rFonts w:ascii="Times New Roman" w:hAnsi="Times New Roman" w:cs="Times New Roman"/>
          <w:sz w:val="24"/>
          <w:szCs w:val="24"/>
        </w:rPr>
        <w:t xml:space="preserve"> </w:t>
      </w:r>
      <w:r w:rsidRPr="003E3DE1">
        <w:rPr>
          <w:rFonts w:ascii="Times New Roman" w:hAnsi="Times New Roman" w:cs="Times New Roman"/>
          <w:sz w:val="24"/>
          <w:szCs w:val="24"/>
        </w:rPr>
        <w:t>KOV</w:t>
      </w:r>
      <w:r w:rsidR="001A1584" w:rsidRPr="003E3DE1">
        <w:rPr>
          <w:rFonts w:ascii="Times New Roman" w:hAnsi="Times New Roman" w:cs="Times New Roman"/>
          <w:sz w:val="24"/>
          <w:szCs w:val="24"/>
        </w:rPr>
        <w:t xml:space="preserve"> </w:t>
      </w:r>
      <w:r w:rsidRPr="003E3DE1">
        <w:rPr>
          <w:rFonts w:ascii="Times New Roman" w:hAnsi="Times New Roman" w:cs="Times New Roman"/>
          <w:sz w:val="24"/>
          <w:szCs w:val="24"/>
        </w:rPr>
        <w:t>vahel võimaldab otstarbekat</w:t>
      </w:r>
      <w:r w:rsidR="001A1584" w:rsidRPr="003E3DE1">
        <w:rPr>
          <w:rFonts w:ascii="Times New Roman" w:hAnsi="Times New Roman" w:cs="Times New Roman"/>
          <w:sz w:val="24"/>
          <w:szCs w:val="24"/>
        </w:rPr>
        <w:t xml:space="preserve"> </w:t>
      </w:r>
      <w:r w:rsidRPr="003E3DE1">
        <w:rPr>
          <w:rFonts w:ascii="Times New Roman" w:hAnsi="Times New Roman" w:cs="Times New Roman"/>
          <w:sz w:val="24"/>
          <w:szCs w:val="24"/>
        </w:rPr>
        <w:t>koostööd ning ülesannete jaotust avalike huvide paremaks järgimiseks ning tunnistamist, et hea koostööga käivad kaasas kohustused ja õigused.</w:t>
      </w:r>
    </w:p>
    <w:p w14:paraId="63394AF2" w14:textId="596D2211" w:rsidR="0082580B" w:rsidRPr="003E3DE1" w:rsidRDefault="0082580B" w:rsidP="003E3DE1">
      <w:pPr>
        <w:pStyle w:val="Loendilik"/>
        <w:numPr>
          <w:ilvl w:val="0"/>
          <w:numId w:val="45"/>
        </w:num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Teostada</w:t>
      </w:r>
      <w:r w:rsidR="001A1584" w:rsidRPr="003E3DE1">
        <w:rPr>
          <w:rFonts w:ascii="Times New Roman" w:hAnsi="Times New Roman" w:cs="Times New Roman"/>
          <w:sz w:val="24"/>
          <w:szCs w:val="24"/>
        </w:rPr>
        <w:t xml:space="preserve"> </w:t>
      </w:r>
      <w:r w:rsidRPr="003E3DE1">
        <w:rPr>
          <w:rFonts w:ascii="Times New Roman" w:hAnsi="Times New Roman" w:cs="Times New Roman"/>
          <w:sz w:val="24"/>
          <w:szCs w:val="24"/>
        </w:rPr>
        <w:t>võimu läbipaistvalt ning parandada</w:t>
      </w:r>
      <w:r w:rsidR="001A1584" w:rsidRPr="003E3DE1">
        <w:rPr>
          <w:rFonts w:ascii="Times New Roman" w:hAnsi="Times New Roman" w:cs="Times New Roman"/>
          <w:sz w:val="24"/>
          <w:szCs w:val="24"/>
        </w:rPr>
        <w:t xml:space="preserve"> </w:t>
      </w:r>
      <w:r w:rsidRPr="003E3DE1">
        <w:rPr>
          <w:rFonts w:ascii="Times New Roman" w:hAnsi="Times New Roman" w:cs="Times New Roman"/>
          <w:sz w:val="24"/>
          <w:szCs w:val="24"/>
        </w:rPr>
        <w:t>kohaliku võimu tegevust puudutava teabe kättesaadavust</w:t>
      </w:r>
      <w:r w:rsidR="001F37EE" w:rsidRPr="003E3DE1">
        <w:rPr>
          <w:rFonts w:ascii="Times New Roman" w:hAnsi="Times New Roman" w:cs="Times New Roman"/>
          <w:sz w:val="24"/>
          <w:szCs w:val="24"/>
        </w:rPr>
        <w:t>,</w:t>
      </w:r>
      <w:r w:rsidRPr="003E3DE1">
        <w:rPr>
          <w:rFonts w:ascii="Times New Roman" w:hAnsi="Times New Roman" w:cs="Times New Roman"/>
          <w:sz w:val="24"/>
          <w:szCs w:val="24"/>
        </w:rPr>
        <w:t xml:space="preserve"> kasutades selleks erinevaid teavitusviise. Avaldad</w:t>
      </w:r>
      <w:r w:rsidR="001A1584" w:rsidRPr="003E3DE1">
        <w:rPr>
          <w:rFonts w:ascii="Times New Roman" w:hAnsi="Times New Roman" w:cs="Times New Roman"/>
          <w:sz w:val="24"/>
          <w:szCs w:val="24"/>
        </w:rPr>
        <w:t xml:space="preserve">a </w:t>
      </w:r>
      <w:r w:rsidRPr="003E3DE1">
        <w:rPr>
          <w:rFonts w:ascii="Times New Roman" w:hAnsi="Times New Roman" w:cs="Times New Roman"/>
          <w:sz w:val="24"/>
          <w:szCs w:val="24"/>
        </w:rPr>
        <w:t>teavet ettevalmistamisel olevate otsuste ja eelarvevahendite kasutamise kohta, teavitada</w:t>
      </w:r>
      <w:r w:rsidR="001A1584" w:rsidRPr="003E3DE1">
        <w:rPr>
          <w:rFonts w:ascii="Times New Roman" w:hAnsi="Times New Roman" w:cs="Times New Roman"/>
          <w:sz w:val="24"/>
          <w:szCs w:val="24"/>
        </w:rPr>
        <w:t xml:space="preserve"> </w:t>
      </w:r>
      <w:r w:rsidRPr="003E3DE1">
        <w:rPr>
          <w:rFonts w:ascii="Times New Roman" w:hAnsi="Times New Roman" w:cs="Times New Roman"/>
          <w:sz w:val="24"/>
          <w:szCs w:val="24"/>
        </w:rPr>
        <w:t>aktiivselt</w:t>
      </w:r>
      <w:r w:rsidR="001A1584" w:rsidRPr="003E3DE1">
        <w:rPr>
          <w:rFonts w:ascii="Times New Roman" w:hAnsi="Times New Roman" w:cs="Times New Roman"/>
          <w:sz w:val="24"/>
          <w:szCs w:val="24"/>
        </w:rPr>
        <w:t xml:space="preserve"> </w:t>
      </w:r>
      <w:r w:rsidRPr="003E3DE1">
        <w:rPr>
          <w:rFonts w:ascii="Times New Roman" w:hAnsi="Times New Roman" w:cs="Times New Roman"/>
          <w:sz w:val="24"/>
          <w:szCs w:val="24"/>
        </w:rPr>
        <w:t>elanikke neile huvipakkuvatest teemadest ning järk-järgult leida</w:t>
      </w:r>
      <w:r w:rsidR="001A1584" w:rsidRPr="003E3DE1">
        <w:rPr>
          <w:rFonts w:ascii="Times New Roman" w:hAnsi="Times New Roman" w:cs="Times New Roman"/>
          <w:sz w:val="24"/>
          <w:szCs w:val="24"/>
        </w:rPr>
        <w:t xml:space="preserve"> </w:t>
      </w:r>
      <w:r w:rsidRPr="003E3DE1">
        <w:rPr>
          <w:rFonts w:ascii="Times New Roman" w:hAnsi="Times New Roman" w:cs="Times New Roman"/>
          <w:sz w:val="24"/>
          <w:szCs w:val="24"/>
        </w:rPr>
        <w:t>viise avatud andmete põhimõtete kasutamiseks kohalike andmekogude loomisel ja haldamisel.</w:t>
      </w:r>
    </w:p>
    <w:p w14:paraId="27FD00E1" w14:textId="7147834F" w:rsidR="0082580B" w:rsidRPr="003E3DE1" w:rsidRDefault="0082580B" w:rsidP="003E3DE1">
      <w:pPr>
        <w:pStyle w:val="Loendilik"/>
        <w:numPr>
          <w:ilvl w:val="0"/>
          <w:numId w:val="45"/>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Algatada</w:t>
      </w:r>
      <w:r w:rsidR="001A1584" w:rsidRPr="003E3DE1">
        <w:rPr>
          <w:rFonts w:ascii="Times New Roman" w:hAnsi="Times New Roman" w:cs="Times New Roman"/>
          <w:sz w:val="24"/>
          <w:szCs w:val="24"/>
        </w:rPr>
        <w:t xml:space="preserve"> </w:t>
      </w:r>
      <w:r w:rsidRPr="003E3DE1">
        <w:rPr>
          <w:rFonts w:ascii="Times New Roman" w:hAnsi="Times New Roman" w:cs="Times New Roman"/>
          <w:sz w:val="24"/>
          <w:szCs w:val="24"/>
        </w:rPr>
        <w:t>varakult dialoogi elanike ja kogukondadega neid puudutavate otsuste ettevalmistamiseks, leppides kokku suhtluskanalid ja arutelude vormi. Eelistada</w:t>
      </w:r>
      <w:r w:rsidR="001A1584" w:rsidRPr="003E3DE1">
        <w:rPr>
          <w:rFonts w:ascii="Times New Roman" w:hAnsi="Times New Roman" w:cs="Times New Roman"/>
          <w:sz w:val="24"/>
          <w:szCs w:val="24"/>
        </w:rPr>
        <w:t xml:space="preserve"> </w:t>
      </w:r>
      <w:r w:rsidRPr="003E3DE1">
        <w:rPr>
          <w:rFonts w:ascii="Times New Roman" w:hAnsi="Times New Roman" w:cs="Times New Roman"/>
          <w:sz w:val="24"/>
          <w:szCs w:val="24"/>
        </w:rPr>
        <w:t>avatud protsesse, millega saavad huvilised liituda ning kasutada</w:t>
      </w:r>
      <w:r w:rsidR="001A1584" w:rsidRPr="003E3DE1">
        <w:rPr>
          <w:rFonts w:ascii="Times New Roman" w:hAnsi="Times New Roman" w:cs="Times New Roman"/>
          <w:sz w:val="24"/>
          <w:szCs w:val="24"/>
        </w:rPr>
        <w:t xml:space="preserve"> </w:t>
      </w:r>
      <w:r w:rsidRPr="003E3DE1">
        <w:rPr>
          <w:rFonts w:ascii="Times New Roman" w:hAnsi="Times New Roman" w:cs="Times New Roman"/>
          <w:sz w:val="24"/>
          <w:szCs w:val="24"/>
        </w:rPr>
        <w:t>dialoogi ja osaluse võimaldamiseks uuenduslikke meetodeid, sealhulgas tehnoloogilisi võimalusi.</w:t>
      </w:r>
    </w:p>
    <w:p w14:paraId="30177ED9" w14:textId="22E47E9E" w:rsidR="0082580B" w:rsidRPr="003E3DE1" w:rsidRDefault="0082580B" w:rsidP="003E3DE1">
      <w:pPr>
        <w:pStyle w:val="Loendilik"/>
        <w:numPr>
          <w:ilvl w:val="0"/>
          <w:numId w:val="45"/>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Ergutada</w:t>
      </w:r>
      <w:r w:rsidR="001A1584" w:rsidRPr="003E3DE1">
        <w:rPr>
          <w:rFonts w:ascii="Times New Roman" w:hAnsi="Times New Roman" w:cs="Times New Roman"/>
          <w:sz w:val="24"/>
          <w:szCs w:val="24"/>
        </w:rPr>
        <w:t xml:space="preserve"> </w:t>
      </w:r>
      <w:r w:rsidRPr="003E3DE1">
        <w:rPr>
          <w:rFonts w:ascii="Times New Roman" w:hAnsi="Times New Roman" w:cs="Times New Roman"/>
          <w:sz w:val="24"/>
          <w:szCs w:val="24"/>
        </w:rPr>
        <w:t>kohalikku algatust, toetades rahaliselt või muul viisil kodanikuettevõtmisi ja vabaühenduste võimekust. Eelarveraha suunata</w:t>
      </w:r>
      <w:r w:rsidR="001A1584" w:rsidRPr="003E3DE1">
        <w:rPr>
          <w:rFonts w:ascii="Times New Roman" w:hAnsi="Times New Roman" w:cs="Times New Roman"/>
          <w:sz w:val="24"/>
          <w:szCs w:val="24"/>
        </w:rPr>
        <w:t xml:space="preserve"> </w:t>
      </w:r>
      <w:r w:rsidRPr="003E3DE1">
        <w:rPr>
          <w:rFonts w:ascii="Times New Roman" w:hAnsi="Times New Roman" w:cs="Times New Roman"/>
          <w:sz w:val="24"/>
          <w:szCs w:val="24"/>
        </w:rPr>
        <w:t>vabaühendustele selgetele põhimõtetele tuginedes ja läbipaistvalt.</w:t>
      </w:r>
    </w:p>
    <w:p w14:paraId="106A0CC6" w14:textId="36038C3C" w:rsidR="0082580B" w:rsidRPr="003E3DE1" w:rsidRDefault="0082580B" w:rsidP="003E3DE1">
      <w:pPr>
        <w:pStyle w:val="Loendilik"/>
        <w:numPr>
          <w:ilvl w:val="0"/>
          <w:numId w:val="45"/>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Koostöös kohaliku võimu ja vabaühendustega arendada</w:t>
      </w:r>
      <w:r w:rsidR="001A1584" w:rsidRPr="003E3DE1">
        <w:rPr>
          <w:rFonts w:ascii="Times New Roman" w:hAnsi="Times New Roman" w:cs="Times New Roman"/>
          <w:sz w:val="24"/>
          <w:szCs w:val="24"/>
        </w:rPr>
        <w:t xml:space="preserve"> </w:t>
      </w:r>
      <w:r w:rsidRPr="003E3DE1">
        <w:rPr>
          <w:rFonts w:ascii="Times New Roman" w:hAnsi="Times New Roman" w:cs="Times New Roman"/>
          <w:sz w:val="24"/>
          <w:szCs w:val="24"/>
        </w:rPr>
        <w:t>avalikke teenuseid ja nende kasutajakeskset osutamist.</w:t>
      </w:r>
    </w:p>
    <w:p w14:paraId="4F78B569" w14:textId="2C59B7EC" w:rsidR="0082580B" w:rsidRPr="003E3DE1" w:rsidRDefault="0082580B" w:rsidP="003E3DE1">
      <w:pPr>
        <w:pStyle w:val="Loendilik"/>
        <w:numPr>
          <w:ilvl w:val="0"/>
          <w:numId w:val="45"/>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Pöörata</w:t>
      </w:r>
      <w:r w:rsidR="001A1584" w:rsidRPr="003E3DE1">
        <w:rPr>
          <w:rFonts w:ascii="Times New Roman" w:hAnsi="Times New Roman" w:cs="Times New Roman"/>
          <w:sz w:val="24"/>
          <w:szCs w:val="24"/>
        </w:rPr>
        <w:t xml:space="preserve"> </w:t>
      </w:r>
      <w:r w:rsidRPr="003E3DE1">
        <w:rPr>
          <w:rFonts w:ascii="Times New Roman" w:hAnsi="Times New Roman" w:cs="Times New Roman"/>
          <w:sz w:val="24"/>
          <w:szCs w:val="24"/>
        </w:rPr>
        <w:t>erilist tähelepanu noorte osaluse ja omaalgatuse ergutamisele, et kasvatada kogukonnatunnet ja arendada demokraatliku ühiselu harjumust.</w:t>
      </w:r>
    </w:p>
    <w:p w14:paraId="64D460CC" w14:textId="37D5EBAF" w:rsidR="0082580B" w:rsidRPr="003E3DE1" w:rsidRDefault="0082580B" w:rsidP="003E3DE1">
      <w:pPr>
        <w:pStyle w:val="Loendilik"/>
        <w:numPr>
          <w:ilvl w:val="0"/>
          <w:numId w:val="45"/>
        </w:num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Võidelda</w:t>
      </w:r>
      <w:r w:rsidR="001A1584" w:rsidRPr="003E3DE1">
        <w:rPr>
          <w:rFonts w:ascii="Times New Roman" w:hAnsi="Times New Roman" w:cs="Times New Roman"/>
          <w:sz w:val="24"/>
          <w:szCs w:val="24"/>
        </w:rPr>
        <w:t xml:space="preserve"> </w:t>
      </w:r>
      <w:r w:rsidRPr="003E3DE1">
        <w:rPr>
          <w:rFonts w:ascii="Times New Roman" w:hAnsi="Times New Roman" w:cs="Times New Roman"/>
          <w:sz w:val="24"/>
          <w:szCs w:val="24"/>
        </w:rPr>
        <w:t>korruptsiooniga, luues</w:t>
      </w:r>
      <w:r w:rsidR="001A1584" w:rsidRPr="003E3DE1">
        <w:rPr>
          <w:rFonts w:ascii="Times New Roman" w:hAnsi="Times New Roman" w:cs="Times New Roman"/>
          <w:sz w:val="24"/>
          <w:szCs w:val="24"/>
        </w:rPr>
        <w:t xml:space="preserve"> </w:t>
      </w:r>
      <w:r w:rsidRPr="003E3DE1">
        <w:rPr>
          <w:rFonts w:ascii="Times New Roman" w:hAnsi="Times New Roman" w:cs="Times New Roman"/>
          <w:sz w:val="24"/>
          <w:szCs w:val="24"/>
        </w:rPr>
        <w:t>koostöös kogukonnaga tingimused selle ennetamiseks. </w:t>
      </w:r>
    </w:p>
    <w:p w14:paraId="42926247" w14:textId="11C80AA1" w:rsidR="0082580B" w:rsidRPr="003E3DE1" w:rsidRDefault="0082580B" w:rsidP="003E3DE1">
      <w:pPr>
        <w:pStyle w:val="Loendilik"/>
        <w:numPr>
          <w:ilvl w:val="0"/>
          <w:numId w:val="45"/>
        </w:num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Edendada</w:t>
      </w:r>
      <w:r w:rsidR="001A1584" w:rsidRPr="003E3DE1">
        <w:rPr>
          <w:rFonts w:ascii="Times New Roman" w:hAnsi="Times New Roman" w:cs="Times New Roman"/>
          <w:sz w:val="24"/>
          <w:szCs w:val="24"/>
        </w:rPr>
        <w:t xml:space="preserve"> </w:t>
      </w:r>
      <w:r w:rsidRPr="003E3DE1">
        <w:rPr>
          <w:rFonts w:ascii="Times New Roman" w:hAnsi="Times New Roman" w:cs="Times New Roman"/>
          <w:sz w:val="24"/>
          <w:szCs w:val="24"/>
        </w:rPr>
        <w:t>kohalike elanike juurdepääsu internetile ja oskust seda turvaliselt kasutada enesearenguks, avalike teenuste tarbimiseks ja osalemiseks demokraatlikes protsessides.</w:t>
      </w:r>
      <w:r w:rsidR="00493730" w:rsidRPr="003E3DE1">
        <w:rPr>
          <w:rStyle w:val="Allmrkuseviide"/>
          <w:rFonts w:ascii="Times New Roman" w:hAnsi="Times New Roman" w:cs="Times New Roman"/>
          <w:sz w:val="24"/>
          <w:szCs w:val="24"/>
        </w:rPr>
        <w:footnoteReference w:id="39"/>
      </w:r>
    </w:p>
    <w:p w14:paraId="49864107" w14:textId="77777777" w:rsidR="00A27EE2" w:rsidRPr="003E3DE1" w:rsidRDefault="00A27EE2"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32037A22" w14:textId="5F25D5C1" w:rsidR="00544BE5" w:rsidRPr="003E3DE1" w:rsidRDefault="00544BE5"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Sealhulgas tähendab KOV tegevuse avatus, et KOV võiks kavandada selgeid tegevusi, kuidas elanikke informeerida vallas või linnas ettevalmistamisel olevate pikaajalise mõjuga otsustuste, sealhulgas strateegiate, planeeringute, tegevus- ja arengukavade väljatöötamise algatamisest, eelnõude kavandatavast menetluskäigust ja varasemalt vastu võetud seotud otsustustest ning kavandatavate otsustuste tagajärgedest ja mõjudest ning muudest olulistest küsimustest. Seda </w:t>
      </w:r>
      <w:r w:rsidRPr="003E3DE1">
        <w:rPr>
          <w:rFonts w:ascii="Times New Roman" w:eastAsia="Times New Roman" w:hAnsi="Times New Roman" w:cs="Times New Roman"/>
          <w:sz w:val="24"/>
          <w:szCs w:val="24"/>
          <w:lang w:eastAsia="en-GB"/>
        </w:rPr>
        <w:t>enne neis küsimustest vastavate lõplike</w:t>
      </w:r>
      <w:r w:rsidR="001F37EE" w:rsidRPr="003E3DE1">
        <w:rPr>
          <w:rFonts w:ascii="Times New Roman" w:eastAsia="Times New Roman" w:hAnsi="Times New Roman" w:cs="Times New Roman"/>
          <w:sz w:val="24"/>
          <w:szCs w:val="24"/>
          <w:lang w:eastAsia="en-GB"/>
        </w:rPr>
        <w:t xml:space="preserve"> </w:t>
      </w:r>
      <w:r w:rsidRPr="003E3DE1">
        <w:rPr>
          <w:rFonts w:ascii="Times New Roman" w:eastAsia="Times New Roman" w:hAnsi="Times New Roman" w:cs="Times New Roman"/>
          <w:sz w:val="24"/>
          <w:szCs w:val="24"/>
          <w:lang w:eastAsia="en-GB"/>
        </w:rPr>
        <w:t>otsuste tegemist</w:t>
      </w:r>
      <w:r w:rsidRPr="003E3DE1">
        <w:rPr>
          <w:rFonts w:ascii="Times New Roman" w:eastAsia="Times New Roman" w:hAnsi="Times New Roman" w:cs="Times New Roman"/>
          <w:sz w:val="24"/>
          <w:szCs w:val="24"/>
        </w:rPr>
        <w:t>. Teavitus võiks sisaldada ka informatsiooni, mil viisil on elanikel nende otsustuste ettevalmistamises võimalik osaleda. KOV pea</w:t>
      </w:r>
      <w:r w:rsidR="001F37EE" w:rsidRPr="003E3DE1">
        <w:rPr>
          <w:rFonts w:ascii="Times New Roman" w:eastAsia="Times New Roman" w:hAnsi="Times New Roman" w:cs="Times New Roman"/>
          <w:sz w:val="24"/>
          <w:szCs w:val="24"/>
        </w:rPr>
        <w:t>b</w:t>
      </w:r>
      <w:r w:rsidRPr="003E3DE1">
        <w:rPr>
          <w:rFonts w:ascii="Times New Roman" w:eastAsia="Times New Roman" w:hAnsi="Times New Roman" w:cs="Times New Roman"/>
          <w:sz w:val="24"/>
          <w:szCs w:val="24"/>
        </w:rPr>
        <w:t xml:space="preserve"> võimaldama elanike sisulist kaasamist kohaliku elu küsimuste arutellu, kuna </w:t>
      </w:r>
      <w:r w:rsidRPr="003E3DE1">
        <w:rPr>
          <w:rFonts w:ascii="Times New Roman" w:eastAsia="Times New Roman" w:hAnsi="Times New Roman" w:cs="Times New Roman"/>
          <w:sz w:val="24"/>
          <w:szCs w:val="24"/>
        </w:rPr>
        <w:lastRenderedPageBreak/>
        <w:t>võrdväärse partnerina dialoogis osalemine eeldab elanike piisavat informeeritust plaanidest, nendes sisust ja seotud asjaoludest, võimalikest nii lühi- kui pikaajalistest mõjudest jms.</w:t>
      </w:r>
    </w:p>
    <w:p w14:paraId="49EB338F" w14:textId="77777777" w:rsidR="00A27EE2" w:rsidRPr="003E3DE1" w:rsidRDefault="00A27EE2"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4A71362E" w14:textId="126C3732" w:rsidR="00544BE5" w:rsidRPr="003E3DE1" w:rsidRDefault="00544BE5"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Näiteks nii Soomes kui Islandil on seaduse tasandil üheselt sätestatud, milliste küsimuste kohta peab elanikele vajaliku informatsiooni tagama (sh proaktiivselt enne otsuste vastuvõtmist KOV organite poolt), et elanikel oleks sisuliselt võimalik kohaliku omavalitsuse teostamises ja otsustusprotsessides kaasa rääkida ja arvamust avaldada. Näiteks Soome kohaliku omavalitsuse seaduse (</w:t>
      </w:r>
      <w:proofErr w:type="spellStart"/>
      <w:r w:rsidRPr="003E3DE1">
        <w:rPr>
          <w:rFonts w:ascii="Times New Roman" w:eastAsia="Times New Roman" w:hAnsi="Times New Roman" w:cs="Times New Roman"/>
          <w:sz w:val="24"/>
          <w:szCs w:val="24"/>
        </w:rPr>
        <w:t>Kuntalaki</w:t>
      </w:r>
      <w:proofErr w:type="spellEnd"/>
      <w:r w:rsidRPr="003E3DE1">
        <w:rPr>
          <w:rFonts w:ascii="Times New Roman" w:eastAsia="Times New Roman" w:hAnsi="Times New Roman" w:cs="Times New Roman"/>
          <w:sz w:val="24"/>
          <w:szCs w:val="24"/>
        </w:rPr>
        <w:t>) § 29 („Kommunikatsioon“) kohaselt</w:t>
      </w:r>
      <w:r w:rsidRPr="003E3DE1">
        <w:rPr>
          <w:rFonts w:ascii="Times New Roman" w:eastAsia="Times New Roman" w:hAnsi="Times New Roman" w:cs="Times New Roman"/>
          <w:i/>
          <w:iCs/>
          <w:sz w:val="24"/>
          <w:szCs w:val="24"/>
        </w:rPr>
        <w:t xml:space="preserve"> tuleb kohaliku omavalitsuse üksuse tegevusest teavitada elanikke, teenuste kasutajaid, organisatsioone ja teisi institutsioone. Omavalitsusüksus peab andma piisavalt teavet omavalitsusüksuse poolt korraldatud teenuste, majanduselu, </w:t>
      </w:r>
      <w:r w:rsidRPr="003E3DE1">
        <w:rPr>
          <w:rFonts w:ascii="Times New Roman" w:eastAsia="Times New Roman" w:hAnsi="Times New Roman" w:cs="Times New Roman"/>
          <w:i/>
          <w:iCs/>
          <w:sz w:val="24"/>
          <w:szCs w:val="24"/>
          <w:u w:val="single"/>
        </w:rPr>
        <w:t xml:space="preserve">omavalitsusüksuses ettevalmistamisel olevate küsimuste, nendega seotud plaanide, küsimuste menetlemise, tehtud otsuste ning otsuste tagajärgede ja mõjude kohta. </w:t>
      </w:r>
      <w:r w:rsidRPr="003E3DE1">
        <w:rPr>
          <w:rFonts w:ascii="Times New Roman" w:eastAsia="Times New Roman" w:hAnsi="Times New Roman" w:cs="Times New Roman"/>
          <w:i/>
          <w:iCs/>
          <w:sz w:val="24"/>
          <w:szCs w:val="24"/>
        </w:rPr>
        <w:t xml:space="preserve">Omavalitsusüksus on kohustatud teavitama, </w:t>
      </w:r>
      <w:r w:rsidRPr="003E3DE1">
        <w:rPr>
          <w:rFonts w:ascii="Times New Roman" w:eastAsia="Times New Roman" w:hAnsi="Times New Roman" w:cs="Times New Roman"/>
          <w:i/>
          <w:iCs/>
          <w:sz w:val="24"/>
          <w:szCs w:val="24"/>
          <w:u w:val="single"/>
        </w:rPr>
        <w:t xml:space="preserve">millisel viisil on otsuste ettevalmistamises võimalik osaleda ja mõjutada. </w:t>
      </w:r>
      <w:r w:rsidRPr="003E3DE1">
        <w:rPr>
          <w:rFonts w:ascii="Times New Roman" w:eastAsia="Times New Roman" w:hAnsi="Times New Roman" w:cs="Times New Roman"/>
          <w:i/>
          <w:iCs/>
          <w:sz w:val="24"/>
          <w:szCs w:val="24"/>
        </w:rPr>
        <w:t>Omavalitsusüksus on kohustatud hoolitsema selle eest, et institutsioonide menetlusse saadetud küsimuste ettevalmistamise kohta antakse pärast päevakorra valmimist üldise teavitamise seisukohalt olulist teavet avaliku veebi kaudu. /.../ Kommunikatsioonis tuleb kasutada selget ja hästi mõistetavat keelt ning arvestada kohaliku omavalitsuse üksuse erinevate elanike gruppide vajadusi.</w:t>
      </w:r>
    </w:p>
    <w:p w14:paraId="57952741" w14:textId="77777777" w:rsidR="00A27EE2" w:rsidRPr="003E3DE1" w:rsidRDefault="00A27EE2"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743855A7" w14:textId="4D56D6F5" w:rsidR="00544BE5" w:rsidRPr="003E3DE1" w:rsidRDefault="00544BE5"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Samuti on Islandi kohaliku omavalitsuse seaduses eraldi paragrahv, kus rõhuasetus teabe avaldamisel on samuti kavandatavate</w:t>
      </w:r>
      <w:r w:rsidR="00AE73D1" w:rsidRPr="003E3DE1">
        <w:rPr>
          <w:rFonts w:ascii="Times New Roman" w:eastAsia="Times New Roman" w:hAnsi="Times New Roman" w:cs="Times New Roman"/>
          <w:sz w:val="24"/>
          <w:szCs w:val="24"/>
        </w:rPr>
        <w:t>l</w:t>
      </w:r>
      <w:r w:rsidRPr="003E3DE1">
        <w:rPr>
          <w:rFonts w:ascii="Times New Roman" w:eastAsia="Times New Roman" w:hAnsi="Times New Roman" w:cs="Times New Roman"/>
          <w:sz w:val="24"/>
          <w:szCs w:val="24"/>
        </w:rPr>
        <w:t xml:space="preserve"> otsustel, nende lühi- ja pikaajalistel mõjudel KOV teenustele, finantsidele, keskkonnale ja tegevuseesmärkidele ning volikogu kavandatavatel konsulteerimisvõimalustel nende osas.</w:t>
      </w:r>
    </w:p>
    <w:p w14:paraId="60BECA85" w14:textId="77777777" w:rsidR="00A27EE2" w:rsidRPr="003E3DE1" w:rsidRDefault="00A27EE2"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40F787B3" w14:textId="4EE01CB7" w:rsidR="001F37EE" w:rsidRPr="003E3DE1" w:rsidRDefault="00544BE5"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Osa kohalikku elu puudutavate menetluste (planeeringud, arengukava, eelarve) puhul tuleneb informeerimi</w:t>
      </w:r>
      <w:r w:rsidR="001F37EE" w:rsidRPr="003E3DE1">
        <w:rPr>
          <w:rFonts w:ascii="Times New Roman" w:eastAsia="Times New Roman" w:hAnsi="Times New Roman" w:cs="Times New Roman"/>
          <w:sz w:val="24"/>
          <w:szCs w:val="24"/>
        </w:rPr>
        <w:t>n</w:t>
      </w:r>
      <w:r w:rsidRPr="003E3DE1">
        <w:rPr>
          <w:rFonts w:ascii="Times New Roman" w:eastAsia="Times New Roman" w:hAnsi="Times New Roman" w:cs="Times New Roman"/>
          <w:sz w:val="24"/>
          <w:szCs w:val="24"/>
        </w:rPr>
        <w:t>e või kaasami</w:t>
      </w:r>
      <w:r w:rsidR="001F37EE" w:rsidRPr="003E3DE1">
        <w:rPr>
          <w:rFonts w:ascii="Times New Roman" w:eastAsia="Times New Roman" w:hAnsi="Times New Roman" w:cs="Times New Roman"/>
          <w:sz w:val="24"/>
          <w:szCs w:val="24"/>
        </w:rPr>
        <w:t>n</w:t>
      </w:r>
      <w:r w:rsidRPr="003E3DE1">
        <w:rPr>
          <w:rFonts w:ascii="Times New Roman" w:eastAsia="Times New Roman" w:hAnsi="Times New Roman" w:cs="Times New Roman"/>
          <w:sz w:val="24"/>
          <w:szCs w:val="24"/>
        </w:rPr>
        <w:t>e (nt avalike koosolekute pidamise kohustus, eelnõu avalik väljapanek vms) valdkonnaseadustest, nt planeerimisseadus, kohanimeseadus, KOFS, kuid KOV tegevuse avatusest ja elanike informeerimisest võiks juhinduda kõigi oluliste pikaajalise mõjuga/ strateegiliste kohalike otsuste kohta.</w:t>
      </w:r>
    </w:p>
    <w:p w14:paraId="3A72BD72" w14:textId="77777777" w:rsidR="00A27EE2" w:rsidRPr="003E3DE1" w:rsidRDefault="00A27EE2"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303AEACB" w14:textId="727CC9F4" w:rsidR="00544BE5" w:rsidRPr="003E3DE1" w:rsidRDefault="00544BE5"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Avaliku teabe kättesaadavuse nõuded </w:t>
      </w:r>
      <w:proofErr w:type="spellStart"/>
      <w:r w:rsidRPr="003E3DE1">
        <w:rPr>
          <w:rFonts w:ascii="Times New Roman" w:eastAsia="Times New Roman" w:hAnsi="Times New Roman" w:cs="Times New Roman"/>
          <w:sz w:val="24"/>
          <w:szCs w:val="24"/>
        </w:rPr>
        <w:t>AvTSis</w:t>
      </w:r>
      <w:proofErr w:type="spellEnd"/>
      <w:r w:rsidRPr="003E3DE1">
        <w:rPr>
          <w:rFonts w:ascii="Times New Roman" w:eastAsia="Times New Roman" w:hAnsi="Times New Roman" w:cs="Times New Roman"/>
          <w:sz w:val="24"/>
          <w:szCs w:val="24"/>
        </w:rPr>
        <w:t xml:space="preserve"> ei kata kõiki elanike proaktiivse informeerimise kohustuse aspekte, mis on meie naaberriikides reguleeritud. Teavitamine eeldab KOV poolset aktiivsemat tegutsemist, kui vaid veebis kohustusliku avalikustatava info avaldamine, mis on kaetud </w:t>
      </w:r>
      <w:proofErr w:type="spellStart"/>
      <w:r w:rsidRPr="003E3DE1">
        <w:rPr>
          <w:rFonts w:ascii="Times New Roman" w:eastAsia="Times New Roman" w:hAnsi="Times New Roman" w:cs="Times New Roman"/>
          <w:sz w:val="24"/>
          <w:szCs w:val="24"/>
        </w:rPr>
        <w:t>AvTS</w:t>
      </w:r>
      <w:proofErr w:type="spellEnd"/>
      <w:r w:rsidRPr="003E3DE1">
        <w:rPr>
          <w:rFonts w:ascii="Times New Roman" w:eastAsia="Times New Roman" w:hAnsi="Times New Roman" w:cs="Times New Roman"/>
          <w:sz w:val="24"/>
          <w:szCs w:val="24"/>
        </w:rPr>
        <w:t xml:space="preserve"> nõuetega (proaktiivne informeerimine võib hõlmata ka muid kanaleid</w:t>
      </w:r>
      <w:r w:rsidR="001F37EE"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nt kohalikku lehte, otsepostitusi elanikele, sotsiaalmeedia postitusi jne).</w:t>
      </w:r>
      <w:r w:rsidR="00AE73D1" w:rsidRPr="003E3DE1">
        <w:rPr>
          <w:rFonts w:ascii="Times New Roman" w:eastAsia="Times New Roman" w:hAnsi="Times New Roman" w:cs="Times New Roman"/>
          <w:sz w:val="24"/>
          <w:szCs w:val="24"/>
        </w:rPr>
        <w:t xml:space="preserve"> </w:t>
      </w:r>
    </w:p>
    <w:p w14:paraId="1EC22E91" w14:textId="77777777" w:rsidR="00AE73D1" w:rsidRPr="003E3DE1" w:rsidRDefault="00AE73D1"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5F4E42CA" w14:textId="616035BF" w:rsidR="00544BE5" w:rsidRPr="003E3DE1" w:rsidRDefault="00544BE5"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tegevust aitab avatumaks muuta ka eelnõuga lisanduv kohustus lisada volikogu ja valitsuse määrustele seletuskirjad, kus on vajalikke mõjusid hinnatud ning mis peavad olema piisavalt varakult avalikustatud.</w:t>
      </w:r>
    </w:p>
    <w:p w14:paraId="2A819551" w14:textId="77777777" w:rsidR="00A27EE2" w:rsidRPr="003E3DE1" w:rsidRDefault="00A27EE2"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58651F71" w14:textId="6594CCD0" w:rsidR="00544BE5" w:rsidRPr="003E3DE1" w:rsidRDefault="00AE73D1"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Samuti tuleks </w:t>
      </w:r>
      <w:proofErr w:type="spellStart"/>
      <w:r w:rsidRPr="003E3DE1">
        <w:rPr>
          <w:rFonts w:ascii="Times New Roman" w:eastAsia="Times New Roman" w:hAnsi="Times New Roman" w:cs="Times New Roman"/>
          <w:sz w:val="24"/>
          <w:szCs w:val="24"/>
        </w:rPr>
        <w:t>KOVidel</w:t>
      </w:r>
      <w:proofErr w:type="spellEnd"/>
      <w:r w:rsidRPr="003E3DE1">
        <w:rPr>
          <w:rFonts w:ascii="Times New Roman" w:eastAsia="Times New Roman" w:hAnsi="Times New Roman" w:cs="Times New Roman"/>
          <w:sz w:val="24"/>
          <w:szCs w:val="24"/>
        </w:rPr>
        <w:t xml:space="preserve"> tagada, et vähemalt kõige olulisem info ja teadaanded oleks lihtsasse keelde panduna kättesaadavad kõigile isikutele. </w:t>
      </w:r>
      <w:r w:rsidR="00544BE5" w:rsidRPr="003E3DE1">
        <w:rPr>
          <w:rFonts w:ascii="Times New Roman" w:eastAsia="Times New Roman" w:hAnsi="Times New Roman" w:cs="Times New Roman"/>
          <w:sz w:val="24"/>
          <w:szCs w:val="24"/>
        </w:rPr>
        <w:t xml:space="preserve">Elanike teavitamisel ja kaasamisel tuleb arvestada elanike vajadusi ning kasutada selget ja hästi mõistetavat keelt. </w:t>
      </w:r>
      <w:r w:rsidR="000349AF" w:rsidRPr="003E3DE1">
        <w:rPr>
          <w:rFonts w:ascii="Times New Roman" w:eastAsia="Times New Roman" w:hAnsi="Times New Roman" w:cs="Times New Roman"/>
          <w:sz w:val="24"/>
          <w:szCs w:val="24"/>
        </w:rPr>
        <w:t>T</w:t>
      </w:r>
      <w:r w:rsidR="00544BE5" w:rsidRPr="003E3DE1">
        <w:rPr>
          <w:rFonts w:ascii="Times New Roman" w:eastAsia="Times New Roman" w:hAnsi="Times New Roman" w:cs="Times New Roman"/>
          <w:sz w:val="24"/>
          <w:szCs w:val="24"/>
        </w:rPr>
        <w:t>eavitamisel ja kaasamisel tuleks arvestada kohalike erisustega</w:t>
      </w:r>
      <w:r w:rsidR="000349AF" w:rsidRPr="003E3DE1">
        <w:rPr>
          <w:rFonts w:ascii="Times New Roman" w:eastAsia="Times New Roman" w:hAnsi="Times New Roman" w:cs="Times New Roman"/>
          <w:sz w:val="24"/>
          <w:szCs w:val="24"/>
        </w:rPr>
        <w:t xml:space="preserve"> (nt arvestada peamiste informatsiooni saamise kanalitega, elanike emakeelega, haridustasemega jms)</w:t>
      </w:r>
      <w:r w:rsidR="00544BE5" w:rsidRPr="003E3DE1">
        <w:rPr>
          <w:rFonts w:ascii="Times New Roman" w:eastAsia="Times New Roman" w:hAnsi="Times New Roman" w:cs="Times New Roman"/>
          <w:sz w:val="24"/>
          <w:szCs w:val="24"/>
        </w:rPr>
        <w:t>.</w:t>
      </w:r>
    </w:p>
    <w:p w14:paraId="52A500CB" w14:textId="77777777" w:rsidR="00A27EE2" w:rsidRPr="003E3DE1" w:rsidRDefault="00A27EE2"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5588C3B2" w14:textId="3F961966" w:rsidR="00D435A7" w:rsidRPr="003E3DE1" w:rsidRDefault="0082580B"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3 punkti 7</w:t>
      </w:r>
      <w:r w:rsidRPr="003E3DE1">
        <w:rPr>
          <w:rFonts w:ascii="Times New Roman" w:eastAsia="Times New Roman" w:hAnsi="Times New Roman" w:cs="Times New Roman"/>
          <w:sz w:val="24"/>
          <w:szCs w:val="24"/>
          <w:lang w:eastAsia="et-EE"/>
        </w:rPr>
        <w:t xml:space="preserve"> sõnastust muudetakse KOKS eksperdikomisjoni ettepanekul, asendades kehtiva seaduse sõnastuses avalike teenuste osutamise soodsaimatel tingimustel </w:t>
      </w:r>
      <w:r w:rsidR="00BB5F38" w:rsidRPr="003E3DE1">
        <w:rPr>
          <w:rFonts w:ascii="Times New Roman" w:eastAsia="Times New Roman" w:hAnsi="Times New Roman" w:cs="Times New Roman"/>
          <w:sz w:val="24"/>
          <w:szCs w:val="24"/>
          <w:lang w:eastAsia="et-EE"/>
        </w:rPr>
        <w:t xml:space="preserve">kvaliteetsete ja kättesaadavate avalike </w:t>
      </w:r>
      <w:r w:rsidRPr="003E3DE1">
        <w:rPr>
          <w:rFonts w:ascii="Times New Roman" w:eastAsia="Times New Roman" w:hAnsi="Times New Roman" w:cs="Times New Roman"/>
          <w:sz w:val="24"/>
          <w:szCs w:val="24"/>
          <w:lang w:eastAsia="et-EE"/>
        </w:rPr>
        <w:t xml:space="preserve">teenuste korraldamisega soodsaimatel tingimustel. Silmas on peetud elanike vaatest soodsamaid tingimusi, kus see on võimalik. Mõeldud ei ole vaid majanduslikult </w:t>
      </w:r>
      <w:r w:rsidRPr="003E3DE1">
        <w:rPr>
          <w:rFonts w:ascii="Times New Roman" w:eastAsia="Times New Roman" w:hAnsi="Times New Roman" w:cs="Times New Roman"/>
          <w:sz w:val="24"/>
          <w:szCs w:val="24"/>
          <w:lang w:eastAsia="et-EE"/>
        </w:rPr>
        <w:lastRenderedPageBreak/>
        <w:t xml:space="preserve">soodsaimat, odavamat teenust, vaid ka elanike </w:t>
      </w:r>
      <w:r w:rsidR="00BB5F38" w:rsidRPr="003E3DE1">
        <w:rPr>
          <w:rFonts w:ascii="Times New Roman" w:eastAsia="Times New Roman" w:hAnsi="Times New Roman" w:cs="Times New Roman"/>
          <w:sz w:val="24"/>
          <w:szCs w:val="24"/>
          <w:lang w:eastAsia="et-EE"/>
        </w:rPr>
        <w:t xml:space="preserve">ka teiste teenuse sihtrühmade </w:t>
      </w:r>
      <w:r w:rsidRPr="003E3DE1">
        <w:rPr>
          <w:rFonts w:ascii="Times New Roman" w:eastAsia="Times New Roman" w:hAnsi="Times New Roman" w:cs="Times New Roman"/>
          <w:sz w:val="24"/>
          <w:szCs w:val="24"/>
          <w:lang w:eastAsia="et-EE"/>
        </w:rPr>
        <w:t xml:space="preserve">jaoks kvaliteetseid ja kättesaadavaid teenuseid. </w:t>
      </w:r>
      <w:r w:rsidR="00D435A7" w:rsidRPr="003E3DE1">
        <w:rPr>
          <w:rFonts w:ascii="Times New Roman" w:hAnsi="Times New Roman" w:cs="Times New Roman"/>
          <w:sz w:val="24"/>
          <w:szCs w:val="24"/>
        </w:rPr>
        <w:t xml:space="preserve">See tähendab, et avalik teenus peab olema majanduslikult kättesaadav, mitte võimalikest odavaim. Avaliku teenuse osutamise põhieesmärgiks ei ole tulu saamine või selle osutamine võimalikult odavalt. Teenuse tagamine soodsaimatel tingimustel tähendab teenuse majanduslikku jõukohasust, võrdset kättesaadavust nii ruumiliselt kui näiteks ligipääsetavuse põhimõtteid järgides </w:t>
      </w:r>
      <w:r w:rsidR="00D435A7" w:rsidRPr="003E3DE1">
        <w:rPr>
          <w:rFonts w:ascii="Times New Roman" w:eastAsia="Times New Roman" w:hAnsi="Times New Roman" w:cs="Times New Roman"/>
          <w:sz w:val="24"/>
          <w:szCs w:val="24"/>
          <w:lang w:eastAsia="et-EE"/>
        </w:rPr>
        <w:t>(näiteks nõuet, et teenuse osutamise koht oleks puudega inimesele füüsiliselt juurdepääsetav)</w:t>
      </w:r>
      <w:r w:rsidR="00D435A7" w:rsidRPr="003E3DE1">
        <w:rPr>
          <w:rFonts w:ascii="Times New Roman" w:hAnsi="Times New Roman" w:cs="Times New Roman"/>
          <w:sz w:val="24"/>
          <w:szCs w:val="24"/>
        </w:rPr>
        <w:t xml:space="preserve">, kaasamispõhimõtete ja hea halduse tava järgimist, piirkondlike eripärade ja oludega arvestamist, vajadusel teatava kategooria isikutele soodustuste andmist (nt lasteaia kohatasu maksmisel on tavaline kui soodustusi arvestatakse laste arvu järgi). </w:t>
      </w:r>
      <w:r w:rsidR="00D435A7" w:rsidRPr="003E3DE1">
        <w:rPr>
          <w:rFonts w:ascii="Times New Roman" w:eastAsia="Times New Roman" w:hAnsi="Times New Roman" w:cs="Times New Roman"/>
          <w:sz w:val="24"/>
          <w:szCs w:val="24"/>
          <w:lang w:eastAsia="et-EE"/>
        </w:rPr>
        <w:t xml:space="preserve">Avalike teenuste tagamine elanikele soodsaimatel tingimustel hõlmab endas lisaks teenuse kvaliteedi ja kättesaadavuse tagamise nõudele ka teenusele ligipääsetavust. </w:t>
      </w:r>
    </w:p>
    <w:p w14:paraId="23914B12" w14:textId="77777777" w:rsidR="00D435A7" w:rsidRPr="003E3DE1" w:rsidRDefault="00D435A7"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Ligipääsetavuse all on silmas peetud, et kõikidele on tagatud võrdsed võimalused ühiskonnaelust osa võtta. Ehk teenuste disainimisel tuleb eeskätt mõelda selle tarbijate huvidele ja kasutusmugavusele. See hõlmab ka teenuste digiligipääsetavust.</w:t>
      </w:r>
    </w:p>
    <w:p w14:paraId="1AA456AE" w14:textId="77777777" w:rsidR="00D435A7" w:rsidRPr="003E3DE1" w:rsidRDefault="00D435A7" w:rsidP="003E3DE1">
      <w:pPr>
        <w:shd w:val="clear" w:color="auto" w:fill="FFFFFF" w:themeFill="background1"/>
        <w:spacing w:after="0" w:line="240" w:lineRule="auto"/>
        <w:jc w:val="both"/>
        <w:rPr>
          <w:rFonts w:ascii="Times New Roman" w:hAnsi="Times New Roman" w:cs="Times New Roman"/>
          <w:sz w:val="24"/>
          <w:szCs w:val="24"/>
        </w:rPr>
      </w:pPr>
    </w:p>
    <w:p w14:paraId="439580B4" w14:textId="10BA8D27" w:rsidR="00AE73D1" w:rsidRPr="003E3DE1" w:rsidRDefault="00D435A7"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hAnsi="Times New Roman" w:cs="Times New Roman"/>
          <w:sz w:val="24"/>
          <w:szCs w:val="24"/>
        </w:rPr>
        <w:t xml:space="preserve">Antud põhimõte hõlmab ka seda, et teenus on korraldatud soodsaimatel tingimustel keskkonnahoiu eesmärkidest lähtudes (säästlikult, kliimaeesmärke jälgides) ning innovaatiliselt. </w:t>
      </w:r>
    </w:p>
    <w:p w14:paraId="63A00C05" w14:textId="77777777" w:rsidR="00A27EE2" w:rsidRPr="003E3DE1" w:rsidRDefault="00A27EE2" w:rsidP="003E3DE1">
      <w:pPr>
        <w:spacing w:after="0" w:line="240" w:lineRule="auto"/>
        <w:jc w:val="both"/>
        <w:rPr>
          <w:rFonts w:ascii="Times New Roman" w:eastAsia="Times New Roman" w:hAnsi="Times New Roman" w:cs="Times New Roman"/>
          <w:sz w:val="24"/>
          <w:szCs w:val="24"/>
          <w:lang w:eastAsia="et-EE"/>
        </w:rPr>
      </w:pPr>
    </w:p>
    <w:p w14:paraId="3F9AF138" w14:textId="3F52B96B" w:rsidR="00493730" w:rsidRPr="003E3DE1" w:rsidRDefault="00493730"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 xml:space="preserve">Eelnõu § 1 punktiga </w:t>
      </w:r>
      <w:r w:rsidR="00A73749" w:rsidRPr="003E3DE1">
        <w:rPr>
          <w:rFonts w:ascii="Times New Roman" w:eastAsia="Times New Roman" w:hAnsi="Times New Roman" w:cs="Times New Roman"/>
          <w:b/>
          <w:bCs/>
          <w:sz w:val="24"/>
          <w:szCs w:val="24"/>
          <w:u w:val="single"/>
          <w:lang w:eastAsia="et-EE"/>
        </w:rPr>
        <w:t>8</w:t>
      </w:r>
      <w:r w:rsidR="00A73749" w:rsidRPr="003E3DE1">
        <w:rPr>
          <w:rFonts w:ascii="Times New Roman" w:eastAsia="Times New Roman" w:hAnsi="Times New Roman" w:cs="Times New Roman"/>
          <w:b/>
          <w:bCs/>
          <w:sz w:val="24"/>
          <w:szCs w:val="24"/>
          <w:lang w:eastAsia="et-EE"/>
        </w:rPr>
        <w:t xml:space="preserve"> </w:t>
      </w:r>
      <w:r w:rsidRPr="003E3DE1">
        <w:rPr>
          <w:rFonts w:ascii="Times New Roman" w:eastAsia="Times New Roman" w:hAnsi="Times New Roman" w:cs="Times New Roman"/>
          <w:sz w:val="24"/>
          <w:szCs w:val="24"/>
          <w:lang w:eastAsia="et-EE"/>
        </w:rPr>
        <w:t xml:space="preserve">muudetakse KOKS § 4 sõnastust. </w:t>
      </w:r>
    </w:p>
    <w:p w14:paraId="4BEA01D4" w14:textId="77777777" w:rsidR="00A27EE2" w:rsidRPr="003E3DE1" w:rsidRDefault="00A27EE2" w:rsidP="003E3DE1">
      <w:pPr>
        <w:spacing w:after="0" w:line="240" w:lineRule="auto"/>
        <w:jc w:val="both"/>
        <w:rPr>
          <w:rFonts w:ascii="Times New Roman" w:eastAsia="Times New Roman" w:hAnsi="Times New Roman" w:cs="Times New Roman"/>
          <w:sz w:val="24"/>
          <w:szCs w:val="24"/>
          <w:lang w:eastAsia="et-EE"/>
        </w:rPr>
      </w:pPr>
    </w:p>
    <w:p w14:paraId="4D6DC90B" w14:textId="403B4971" w:rsidR="0082580B" w:rsidRPr="003E3DE1" w:rsidRDefault="0082580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4</w:t>
      </w:r>
      <w:r w:rsidRPr="003E3DE1">
        <w:rPr>
          <w:rFonts w:ascii="Times New Roman" w:eastAsia="Times New Roman" w:hAnsi="Times New Roman" w:cs="Times New Roman"/>
          <w:sz w:val="24"/>
          <w:szCs w:val="24"/>
          <w:lang w:eastAsia="et-EE"/>
        </w:rPr>
        <w:t xml:space="preserve"> sõnastuses tehakse normitehniline muudatus, tuues sisse omavalitsusorgani</w:t>
      </w:r>
      <w:r w:rsidR="00493730" w:rsidRPr="003E3DE1">
        <w:rPr>
          <w:rFonts w:ascii="Times New Roman" w:eastAsia="Times New Roman" w:hAnsi="Times New Roman" w:cs="Times New Roman"/>
          <w:sz w:val="24"/>
          <w:szCs w:val="24"/>
          <w:lang w:eastAsia="et-EE"/>
        </w:rPr>
        <w:t>te</w:t>
      </w:r>
      <w:r w:rsidRPr="003E3DE1">
        <w:rPr>
          <w:rFonts w:ascii="Times New Roman" w:eastAsia="Times New Roman" w:hAnsi="Times New Roman" w:cs="Times New Roman"/>
          <w:sz w:val="24"/>
          <w:szCs w:val="24"/>
          <w:lang w:eastAsia="et-EE"/>
        </w:rPr>
        <w:t xml:space="preserve"> nimetuse lühendid. Muudatuse kohaselt kasutatakse seaduse tekstis edaspidiselt </w:t>
      </w:r>
      <w:r w:rsidRPr="003E3DE1">
        <w:rPr>
          <w:rFonts w:ascii="Times New Roman" w:eastAsia="Times New Roman" w:hAnsi="Times New Roman" w:cs="Times New Roman"/>
          <w:i/>
          <w:iCs/>
          <w:sz w:val="24"/>
          <w:szCs w:val="24"/>
          <w:lang w:eastAsia="et-EE"/>
        </w:rPr>
        <w:t>valla- ja linnavolikogu</w:t>
      </w:r>
      <w:r w:rsidRPr="003E3DE1">
        <w:rPr>
          <w:rFonts w:ascii="Times New Roman" w:eastAsia="Times New Roman" w:hAnsi="Times New Roman" w:cs="Times New Roman"/>
          <w:sz w:val="24"/>
          <w:szCs w:val="24"/>
          <w:lang w:eastAsia="et-EE"/>
        </w:rPr>
        <w:t xml:space="preserve"> asemel ühesõnalist terminit </w:t>
      </w:r>
      <w:r w:rsidR="00810DCB" w:rsidRPr="003E3DE1">
        <w:rPr>
          <w:rFonts w:ascii="Times New Roman" w:eastAsia="Times New Roman" w:hAnsi="Times New Roman" w:cs="Times New Roman"/>
          <w:sz w:val="24"/>
          <w:szCs w:val="24"/>
          <w:lang w:eastAsia="et-EE"/>
        </w:rPr>
        <w:t>„</w:t>
      </w:r>
      <w:r w:rsidRPr="003E3DE1">
        <w:rPr>
          <w:rFonts w:ascii="Times New Roman" w:eastAsia="Times New Roman" w:hAnsi="Times New Roman" w:cs="Times New Roman"/>
          <w:sz w:val="24"/>
          <w:szCs w:val="24"/>
          <w:lang w:eastAsia="et-EE"/>
        </w:rPr>
        <w:t xml:space="preserve">volikogu” ning </w:t>
      </w:r>
      <w:r w:rsidRPr="003E3DE1">
        <w:rPr>
          <w:rFonts w:ascii="Times New Roman" w:eastAsia="Times New Roman" w:hAnsi="Times New Roman" w:cs="Times New Roman"/>
          <w:i/>
          <w:iCs/>
          <w:sz w:val="24"/>
          <w:szCs w:val="24"/>
          <w:lang w:eastAsia="et-EE"/>
        </w:rPr>
        <w:t>valla- ja linnavalitsuse</w:t>
      </w:r>
      <w:r w:rsidRPr="003E3DE1">
        <w:rPr>
          <w:rFonts w:ascii="Times New Roman" w:eastAsia="Times New Roman" w:hAnsi="Times New Roman" w:cs="Times New Roman"/>
          <w:sz w:val="24"/>
          <w:szCs w:val="24"/>
          <w:lang w:eastAsia="et-EE"/>
        </w:rPr>
        <w:t xml:space="preserve"> asemel terminit </w:t>
      </w:r>
      <w:r w:rsidR="00810DCB" w:rsidRPr="003E3DE1">
        <w:rPr>
          <w:rFonts w:ascii="Times New Roman" w:eastAsia="Times New Roman" w:hAnsi="Times New Roman" w:cs="Times New Roman"/>
          <w:sz w:val="24"/>
          <w:szCs w:val="24"/>
          <w:lang w:eastAsia="et-EE"/>
        </w:rPr>
        <w:t>„</w:t>
      </w:r>
      <w:r w:rsidRPr="003E3DE1">
        <w:rPr>
          <w:rFonts w:ascii="Times New Roman" w:eastAsia="Times New Roman" w:hAnsi="Times New Roman" w:cs="Times New Roman"/>
          <w:sz w:val="24"/>
          <w:szCs w:val="24"/>
          <w:lang w:eastAsia="et-EE"/>
        </w:rPr>
        <w:t xml:space="preserve">valitsus”. Kehtiv seadus räägib läbisegi ja ebajärjepidevalt nii liitsõnaga valla- ja linnavolikogust ning valla- ja linnavalitsusest kui ka lihtsalt volikogust ja valitsusest. </w:t>
      </w:r>
    </w:p>
    <w:p w14:paraId="6E188FD4" w14:textId="77777777" w:rsidR="00A27EE2" w:rsidRPr="003E3DE1" w:rsidRDefault="00A27EE2" w:rsidP="003E3DE1">
      <w:pPr>
        <w:spacing w:after="0" w:line="240" w:lineRule="auto"/>
        <w:jc w:val="both"/>
        <w:rPr>
          <w:rFonts w:ascii="Times New Roman" w:eastAsia="Times New Roman" w:hAnsi="Times New Roman" w:cs="Times New Roman"/>
          <w:sz w:val="24"/>
          <w:szCs w:val="24"/>
          <w:lang w:eastAsia="et-EE"/>
        </w:rPr>
      </w:pPr>
    </w:p>
    <w:p w14:paraId="07C69B18" w14:textId="100A16C7" w:rsidR="0082580B" w:rsidRPr="003E3DE1" w:rsidRDefault="0082580B" w:rsidP="003E3DE1">
      <w:pPr>
        <w:spacing w:after="0" w:line="240" w:lineRule="auto"/>
        <w:jc w:val="both"/>
        <w:rPr>
          <w:rFonts w:ascii="Times New Roman" w:eastAsia="Times New Roman" w:hAnsi="Times New Roman" w:cs="Times New Roman"/>
          <w:i/>
          <w:iCs/>
          <w:sz w:val="24"/>
          <w:szCs w:val="24"/>
          <w:lang w:eastAsia="et-EE"/>
        </w:rPr>
      </w:pPr>
      <w:r w:rsidRPr="003E3DE1">
        <w:rPr>
          <w:rFonts w:ascii="Times New Roman" w:eastAsia="Times New Roman" w:hAnsi="Times New Roman" w:cs="Times New Roman"/>
          <w:sz w:val="24"/>
          <w:szCs w:val="24"/>
          <w:lang w:eastAsia="et-EE"/>
        </w:rPr>
        <w:t>KOKS § 4 punkti</w:t>
      </w:r>
      <w:r w:rsidR="00493730" w:rsidRPr="003E3DE1">
        <w:rPr>
          <w:rFonts w:ascii="Times New Roman" w:eastAsia="Times New Roman" w:hAnsi="Times New Roman" w:cs="Times New Roman"/>
          <w:sz w:val="24"/>
          <w:szCs w:val="24"/>
          <w:lang w:eastAsia="et-EE"/>
        </w:rPr>
        <w:t>de</w:t>
      </w:r>
      <w:r w:rsidRPr="003E3DE1">
        <w:rPr>
          <w:rFonts w:ascii="Times New Roman" w:eastAsia="Times New Roman" w:hAnsi="Times New Roman" w:cs="Times New Roman"/>
          <w:sz w:val="24"/>
          <w:szCs w:val="24"/>
          <w:lang w:eastAsia="et-EE"/>
        </w:rPr>
        <w:t xml:space="preserve"> 1 </w:t>
      </w:r>
      <w:r w:rsidR="00493730" w:rsidRPr="003E3DE1">
        <w:rPr>
          <w:rFonts w:ascii="Times New Roman" w:eastAsia="Times New Roman" w:hAnsi="Times New Roman" w:cs="Times New Roman"/>
          <w:sz w:val="24"/>
          <w:szCs w:val="24"/>
          <w:lang w:eastAsia="et-EE"/>
        </w:rPr>
        <w:t xml:space="preserve">ja 2 </w:t>
      </w:r>
      <w:r w:rsidR="006338A8" w:rsidRPr="003E3DE1">
        <w:rPr>
          <w:rFonts w:ascii="Times New Roman" w:eastAsia="Times New Roman" w:hAnsi="Times New Roman" w:cs="Times New Roman"/>
          <w:sz w:val="24"/>
          <w:szCs w:val="24"/>
          <w:lang w:eastAsia="et-EE"/>
        </w:rPr>
        <w:t xml:space="preserve">kohta </w:t>
      </w:r>
      <w:r w:rsidR="005F73CC" w:rsidRPr="003E3DE1">
        <w:rPr>
          <w:rFonts w:ascii="Times New Roman" w:eastAsia="Times New Roman" w:hAnsi="Times New Roman" w:cs="Times New Roman"/>
          <w:sz w:val="24"/>
          <w:szCs w:val="24"/>
          <w:lang w:eastAsia="et-EE"/>
        </w:rPr>
        <w:t>tegi „</w:t>
      </w:r>
      <w:r w:rsidRPr="003E3DE1">
        <w:rPr>
          <w:rFonts w:ascii="Times New Roman" w:eastAsia="Times New Roman" w:hAnsi="Times New Roman" w:cs="Times New Roman"/>
          <w:sz w:val="24"/>
          <w:szCs w:val="24"/>
          <w:lang w:eastAsia="et-EE"/>
        </w:rPr>
        <w:t>volikogu</w:t>
      </w:r>
      <w:r w:rsidR="005F73CC" w:rsidRPr="003E3DE1">
        <w:rPr>
          <w:rFonts w:ascii="Times New Roman" w:eastAsia="Times New Roman" w:hAnsi="Times New Roman" w:cs="Times New Roman"/>
          <w:sz w:val="24"/>
          <w:szCs w:val="24"/>
          <w:lang w:eastAsia="et-EE"/>
        </w:rPr>
        <w:t>“</w:t>
      </w:r>
      <w:r w:rsidRPr="003E3DE1">
        <w:rPr>
          <w:rFonts w:ascii="Times New Roman" w:eastAsia="Times New Roman" w:hAnsi="Times New Roman" w:cs="Times New Roman"/>
          <w:sz w:val="24"/>
          <w:szCs w:val="24"/>
          <w:lang w:eastAsia="et-EE"/>
        </w:rPr>
        <w:t xml:space="preserve"> </w:t>
      </w:r>
      <w:r w:rsidR="00493730" w:rsidRPr="003E3DE1">
        <w:rPr>
          <w:rFonts w:ascii="Times New Roman" w:eastAsia="Times New Roman" w:hAnsi="Times New Roman" w:cs="Times New Roman"/>
          <w:sz w:val="24"/>
          <w:szCs w:val="24"/>
          <w:lang w:eastAsia="et-EE"/>
        </w:rPr>
        <w:t xml:space="preserve">ja </w:t>
      </w:r>
      <w:r w:rsidR="005F73CC" w:rsidRPr="003E3DE1">
        <w:rPr>
          <w:rFonts w:ascii="Times New Roman" w:eastAsia="Times New Roman" w:hAnsi="Times New Roman" w:cs="Times New Roman"/>
          <w:sz w:val="24"/>
          <w:szCs w:val="24"/>
          <w:lang w:eastAsia="et-EE"/>
        </w:rPr>
        <w:t>„</w:t>
      </w:r>
      <w:r w:rsidR="00493730" w:rsidRPr="003E3DE1">
        <w:rPr>
          <w:rFonts w:ascii="Times New Roman" w:eastAsia="Times New Roman" w:hAnsi="Times New Roman" w:cs="Times New Roman"/>
          <w:sz w:val="24"/>
          <w:szCs w:val="24"/>
          <w:lang w:eastAsia="et-EE"/>
        </w:rPr>
        <w:t>valitsuse</w:t>
      </w:r>
      <w:r w:rsidR="005F73CC" w:rsidRPr="003E3DE1">
        <w:rPr>
          <w:rFonts w:ascii="Times New Roman" w:eastAsia="Times New Roman" w:hAnsi="Times New Roman" w:cs="Times New Roman"/>
          <w:sz w:val="24"/>
          <w:szCs w:val="24"/>
          <w:lang w:eastAsia="et-EE"/>
        </w:rPr>
        <w:t>“</w:t>
      </w:r>
      <w:r w:rsidR="00493730"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 xml:space="preserve">termini selgituse sõnastuse muutmise ettepaneku keelelise lihtsuse huvides EKI. Kehtiv sõnastus “esinduskogu, mis valitakse valla või linna hääleõiguslike elanike </w:t>
      </w:r>
      <w:r w:rsidRPr="003E3DE1">
        <w:rPr>
          <w:rFonts w:ascii="Times New Roman" w:eastAsia="Times New Roman" w:hAnsi="Times New Roman" w:cs="Times New Roman"/>
          <w:sz w:val="24"/>
          <w:szCs w:val="24"/>
          <w:u w:val="single"/>
          <w:lang w:eastAsia="et-EE"/>
        </w:rPr>
        <w:t>poolt</w:t>
      </w:r>
      <w:r w:rsidRPr="003E3DE1">
        <w:rPr>
          <w:rFonts w:ascii="Times New Roman" w:eastAsia="Times New Roman" w:hAnsi="Times New Roman" w:cs="Times New Roman"/>
          <w:sz w:val="24"/>
          <w:szCs w:val="24"/>
          <w:lang w:eastAsia="et-EE"/>
        </w:rPr>
        <w:t>”</w:t>
      </w:r>
      <w:r w:rsidR="00493730" w:rsidRPr="003E3DE1">
        <w:rPr>
          <w:rFonts w:ascii="Times New Roman" w:eastAsia="Times New Roman" w:hAnsi="Times New Roman" w:cs="Times New Roman"/>
          <w:sz w:val="24"/>
          <w:szCs w:val="24"/>
          <w:lang w:eastAsia="et-EE"/>
        </w:rPr>
        <w:t xml:space="preserve"> ja „volikogu </w:t>
      </w:r>
      <w:r w:rsidR="00493730" w:rsidRPr="003E3DE1">
        <w:rPr>
          <w:rFonts w:ascii="Times New Roman" w:eastAsia="Times New Roman" w:hAnsi="Times New Roman" w:cs="Times New Roman"/>
          <w:sz w:val="24"/>
          <w:szCs w:val="24"/>
          <w:u w:val="single"/>
          <w:lang w:eastAsia="et-EE"/>
        </w:rPr>
        <w:t>poolt</w:t>
      </w:r>
      <w:r w:rsidRPr="003E3DE1">
        <w:rPr>
          <w:rFonts w:ascii="Times New Roman" w:eastAsia="Times New Roman" w:hAnsi="Times New Roman" w:cs="Times New Roman"/>
          <w:sz w:val="24"/>
          <w:szCs w:val="24"/>
          <w:lang w:eastAsia="et-EE"/>
        </w:rPr>
        <w:t xml:space="preserve"> </w:t>
      </w:r>
      <w:r w:rsidR="00493730" w:rsidRPr="003E3DE1">
        <w:rPr>
          <w:rFonts w:ascii="Times New Roman" w:eastAsia="Times New Roman" w:hAnsi="Times New Roman" w:cs="Times New Roman"/>
          <w:sz w:val="24"/>
          <w:szCs w:val="24"/>
          <w:lang w:eastAsia="et-EE"/>
        </w:rPr>
        <w:t xml:space="preserve">moodustatav täitevorgan“ </w:t>
      </w:r>
      <w:r w:rsidRPr="003E3DE1">
        <w:rPr>
          <w:rFonts w:ascii="Times New Roman" w:eastAsia="Times New Roman" w:hAnsi="Times New Roman" w:cs="Times New Roman"/>
          <w:sz w:val="24"/>
          <w:szCs w:val="24"/>
          <w:lang w:eastAsia="et-EE"/>
        </w:rPr>
        <w:t>on liialt kantseliitlik</w:t>
      </w:r>
      <w:r w:rsidR="00493730" w:rsidRPr="003E3DE1">
        <w:rPr>
          <w:rFonts w:ascii="Times New Roman" w:eastAsia="Times New Roman" w:hAnsi="Times New Roman" w:cs="Times New Roman"/>
          <w:sz w:val="24"/>
          <w:szCs w:val="24"/>
          <w:lang w:eastAsia="et-EE"/>
        </w:rPr>
        <w:t>ud</w:t>
      </w:r>
      <w:r w:rsidRPr="003E3DE1">
        <w:rPr>
          <w:rFonts w:ascii="Times New Roman" w:eastAsia="Times New Roman" w:hAnsi="Times New Roman" w:cs="Times New Roman"/>
          <w:sz w:val="24"/>
          <w:szCs w:val="24"/>
          <w:lang w:eastAsia="et-EE"/>
        </w:rPr>
        <w:t xml:space="preserve">. </w:t>
      </w:r>
      <w:r w:rsidR="00493730" w:rsidRPr="003E3DE1">
        <w:rPr>
          <w:rFonts w:ascii="Times New Roman" w:eastAsia="Times New Roman" w:hAnsi="Times New Roman" w:cs="Times New Roman"/>
          <w:sz w:val="24"/>
          <w:szCs w:val="24"/>
          <w:lang w:eastAsia="et-EE"/>
        </w:rPr>
        <w:t xml:space="preserve">Paragrahvi sõnastust lihtsustatakse, sõnastades selle nii: </w:t>
      </w:r>
      <w:r w:rsidR="00493730" w:rsidRPr="003E3DE1">
        <w:rPr>
          <w:rFonts w:ascii="Times New Roman" w:eastAsia="Times New Roman" w:hAnsi="Times New Roman" w:cs="Times New Roman"/>
          <w:i/>
          <w:iCs/>
          <w:sz w:val="24"/>
          <w:szCs w:val="24"/>
          <w:lang w:eastAsia="et-EE"/>
        </w:rPr>
        <w:t>Omavalitsusorganid on: 1) valla- või linnavolikogu (edaspidi volikogu) – omavalitsusüksuse esinduskogu, mille valivad valla või linna hääleõiguslikud elanikud kohaliku omavalitsuse volikogu valimise seaduse alusel; 2) valla- või linnavalitsus (edaspidi valitsus) – volikogu moodustatav täitevorgan.</w:t>
      </w:r>
    </w:p>
    <w:p w14:paraId="6C825F41" w14:textId="77777777" w:rsidR="00D47B66" w:rsidRPr="003E3DE1" w:rsidRDefault="00D47B66" w:rsidP="003E3DE1">
      <w:pPr>
        <w:spacing w:after="0" w:line="240" w:lineRule="auto"/>
        <w:jc w:val="both"/>
        <w:rPr>
          <w:rFonts w:ascii="Times New Roman" w:eastAsia="Times New Roman" w:hAnsi="Times New Roman" w:cs="Times New Roman"/>
          <w:sz w:val="24"/>
          <w:szCs w:val="24"/>
          <w:lang w:eastAsia="et-EE"/>
        </w:rPr>
      </w:pPr>
    </w:p>
    <w:p w14:paraId="0E5D3DB5" w14:textId="6A4EE2AC" w:rsidR="00C142FF" w:rsidRPr="003E3DE1" w:rsidRDefault="0082580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Eelnõu välja töötamisel kaaluti ka seniste terminite “kohaliku omavalitsuse võimuorgan/otsustusorgan” asendamist terminiga “omavalitsuse otsustuskogu”, “esindusorgani” asendamist “esinduskoguga” ja “täitevorgani” asendamist “täitevkoguga”, kuid need mõtted </w:t>
      </w:r>
      <w:r w:rsidR="006338A8" w:rsidRPr="003E3DE1">
        <w:rPr>
          <w:rFonts w:ascii="Times New Roman" w:eastAsia="Times New Roman" w:hAnsi="Times New Roman" w:cs="Times New Roman"/>
          <w:sz w:val="24"/>
          <w:szCs w:val="24"/>
          <w:lang w:eastAsia="et-EE"/>
        </w:rPr>
        <w:t xml:space="preserve">jäeti </w:t>
      </w:r>
      <w:r w:rsidRPr="003E3DE1">
        <w:rPr>
          <w:rFonts w:ascii="Times New Roman" w:eastAsia="Times New Roman" w:hAnsi="Times New Roman" w:cs="Times New Roman"/>
          <w:sz w:val="24"/>
          <w:szCs w:val="24"/>
          <w:lang w:eastAsia="et-EE"/>
        </w:rPr>
        <w:t xml:space="preserve">kõrvale, kuna olemuslikult ei muudeta eelnõu järgi KOV organite olemust ja taolised terminoloogilised muudatused </w:t>
      </w:r>
      <w:proofErr w:type="spellStart"/>
      <w:r w:rsidRPr="003E3DE1">
        <w:rPr>
          <w:rFonts w:ascii="Times New Roman" w:eastAsia="Times New Roman" w:hAnsi="Times New Roman" w:cs="Times New Roman"/>
          <w:sz w:val="24"/>
          <w:szCs w:val="24"/>
          <w:lang w:eastAsia="et-EE"/>
        </w:rPr>
        <w:t>KOKSis</w:t>
      </w:r>
      <w:proofErr w:type="spellEnd"/>
      <w:r w:rsidRPr="003E3DE1">
        <w:rPr>
          <w:rFonts w:ascii="Times New Roman" w:eastAsia="Times New Roman" w:hAnsi="Times New Roman" w:cs="Times New Roman"/>
          <w:sz w:val="24"/>
          <w:szCs w:val="24"/>
          <w:lang w:eastAsia="et-EE"/>
        </w:rPr>
        <w:t xml:space="preserve"> oleks eksitavad seni aastakümneid seaduses ja praktikas kasutatud terminite asemel. Taolised asendused ei teeniks õigusselgust ja neil ei ole ka praktilist vajadust.</w:t>
      </w:r>
    </w:p>
    <w:p w14:paraId="09C71001" w14:textId="77777777" w:rsidR="00D47B66" w:rsidRPr="003E3DE1" w:rsidRDefault="00D47B66" w:rsidP="003E3DE1">
      <w:pPr>
        <w:spacing w:after="0" w:line="240" w:lineRule="auto"/>
        <w:jc w:val="both"/>
        <w:rPr>
          <w:rFonts w:ascii="Times New Roman" w:eastAsia="Times New Roman" w:hAnsi="Times New Roman" w:cs="Times New Roman"/>
          <w:sz w:val="24"/>
          <w:szCs w:val="24"/>
          <w:lang w:eastAsia="et-EE"/>
        </w:rPr>
      </w:pPr>
    </w:p>
    <w:p w14:paraId="69389101" w14:textId="2276D5D3" w:rsidR="0082580B" w:rsidRPr="003E3DE1" w:rsidRDefault="0082580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Kui </w:t>
      </w:r>
      <w:proofErr w:type="spellStart"/>
      <w:r w:rsidRPr="003E3DE1">
        <w:rPr>
          <w:rFonts w:ascii="Times New Roman" w:eastAsia="Times New Roman" w:hAnsi="Times New Roman" w:cs="Times New Roman"/>
          <w:sz w:val="24"/>
          <w:szCs w:val="24"/>
          <w:lang w:eastAsia="et-EE"/>
        </w:rPr>
        <w:t>KOKSi</w:t>
      </w:r>
      <w:proofErr w:type="spellEnd"/>
      <w:r w:rsidRPr="003E3DE1">
        <w:rPr>
          <w:rFonts w:ascii="Times New Roman" w:eastAsia="Times New Roman" w:hAnsi="Times New Roman" w:cs="Times New Roman"/>
          <w:sz w:val="24"/>
          <w:szCs w:val="24"/>
          <w:lang w:eastAsia="et-EE"/>
        </w:rPr>
        <w:t xml:space="preserve"> terminoloogiat KOV organite osas oluliselt muuta, siis tähendaks see liialt suurt ja põhjendamatut õigusloome mahtu, kuna muuta tuleks ka arvukalt teisi </w:t>
      </w:r>
      <w:proofErr w:type="spellStart"/>
      <w:r w:rsidRPr="003E3DE1">
        <w:rPr>
          <w:rFonts w:ascii="Times New Roman" w:eastAsia="Times New Roman" w:hAnsi="Times New Roman" w:cs="Times New Roman"/>
          <w:sz w:val="24"/>
          <w:szCs w:val="24"/>
          <w:lang w:eastAsia="et-EE"/>
        </w:rPr>
        <w:t>valdkondlikke</w:t>
      </w:r>
      <w:proofErr w:type="spellEnd"/>
      <w:r w:rsidRPr="003E3DE1">
        <w:rPr>
          <w:rFonts w:ascii="Times New Roman" w:eastAsia="Times New Roman" w:hAnsi="Times New Roman" w:cs="Times New Roman"/>
          <w:sz w:val="24"/>
          <w:szCs w:val="24"/>
          <w:lang w:eastAsia="et-EE"/>
        </w:rPr>
        <w:t xml:space="preserve"> seadusi, mis puudutavad </w:t>
      </w:r>
      <w:proofErr w:type="spellStart"/>
      <w:r w:rsidRPr="003E3DE1">
        <w:rPr>
          <w:rFonts w:ascii="Times New Roman" w:eastAsia="Times New Roman" w:hAnsi="Times New Roman" w:cs="Times New Roman"/>
          <w:sz w:val="24"/>
          <w:szCs w:val="24"/>
          <w:lang w:eastAsia="et-EE"/>
        </w:rPr>
        <w:t>KOVide</w:t>
      </w:r>
      <w:proofErr w:type="spellEnd"/>
      <w:r w:rsidRPr="003E3DE1">
        <w:rPr>
          <w:rFonts w:ascii="Times New Roman" w:eastAsia="Times New Roman" w:hAnsi="Times New Roman" w:cs="Times New Roman"/>
          <w:sz w:val="24"/>
          <w:szCs w:val="24"/>
          <w:lang w:eastAsia="et-EE"/>
        </w:rPr>
        <w:t xml:space="preserve"> ja KOV organite pädevusi. Vaid </w:t>
      </w:r>
      <w:proofErr w:type="spellStart"/>
      <w:r w:rsidRPr="003E3DE1">
        <w:rPr>
          <w:rFonts w:ascii="Times New Roman" w:eastAsia="Times New Roman" w:hAnsi="Times New Roman" w:cs="Times New Roman"/>
          <w:sz w:val="24"/>
          <w:szCs w:val="24"/>
          <w:lang w:eastAsia="et-EE"/>
        </w:rPr>
        <w:t>KOKSis</w:t>
      </w:r>
      <w:proofErr w:type="spellEnd"/>
      <w:r w:rsidRPr="003E3DE1">
        <w:rPr>
          <w:rFonts w:ascii="Times New Roman" w:eastAsia="Times New Roman" w:hAnsi="Times New Roman" w:cs="Times New Roman"/>
          <w:sz w:val="24"/>
          <w:szCs w:val="24"/>
          <w:lang w:eastAsia="et-EE"/>
        </w:rPr>
        <w:t xml:space="preserve"> taoliste muudatuste tegemine ja valdkondlikes seadustes terminoloogia samaks jätmine tekitaks tarbetut segadust.</w:t>
      </w:r>
    </w:p>
    <w:p w14:paraId="268C1D35" w14:textId="77777777" w:rsidR="00D47B66" w:rsidRPr="003E3DE1" w:rsidRDefault="00D47B66" w:rsidP="003E3DE1">
      <w:pPr>
        <w:spacing w:after="0" w:line="240" w:lineRule="auto"/>
        <w:jc w:val="both"/>
        <w:rPr>
          <w:rFonts w:ascii="Times New Roman" w:eastAsia="Times New Roman" w:hAnsi="Times New Roman" w:cs="Times New Roman"/>
          <w:sz w:val="24"/>
          <w:szCs w:val="24"/>
          <w:lang w:eastAsia="et-EE"/>
        </w:rPr>
      </w:pPr>
    </w:p>
    <w:p w14:paraId="0CDD5263" w14:textId="0C022B6B" w:rsidR="005F73CC" w:rsidRPr="003E3DE1" w:rsidRDefault="005F73CC"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u w:val="single"/>
        </w:rPr>
        <w:t xml:space="preserve">Eelnõu § 1 punktid </w:t>
      </w:r>
      <w:r w:rsidR="00A73749" w:rsidRPr="003E3DE1">
        <w:rPr>
          <w:rFonts w:ascii="Times New Roman" w:hAnsi="Times New Roman" w:cs="Times New Roman"/>
          <w:b/>
          <w:bCs/>
          <w:sz w:val="24"/>
          <w:szCs w:val="24"/>
          <w:u w:val="single"/>
        </w:rPr>
        <w:t>9</w:t>
      </w:r>
      <w:r w:rsidR="00810DCB" w:rsidRPr="003E3DE1">
        <w:rPr>
          <w:rFonts w:ascii="Times New Roman" w:hAnsi="Times New Roman" w:cs="Times New Roman"/>
          <w:b/>
          <w:bCs/>
          <w:sz w:val="24"/>
          <w:szCs w:val="24"/>
          <w:u w:val="single"/>
        </w:rPr>
        <w:t>–</w:t>
      </w:r>
      <w:r w:rsidR="00A73749" w:rsidRPr="003E3DE1">
        <w:rPr>
          <w:rFonts w:ascii="Times New Roman" w:hAnsi="Times New Roman" w:cs="Times New Roman"/>
          <w:b/>
          <w:bCs/>
          <w:sz w:val="24"/>
          <w:szCs w:val="24"/>
          <w:u w:val="single"/>
        </w:rPr>
        <w:t>1</w:t>
      </w:r>
      <w:r w:rsidR="00810DCB" w:rsidRPr="003E3DE1">
        <w:rPr>
          <w:rFonts w:ascii="Times New Roman" w:hAnsi="Times New Roman" w:cs="Times New Roman"/>
          <w:b/>
          <w:bCs/>
          <w:sz w:val="24"/>
          <w:szCs w:val="24"/>
          <w:u w:val="single"/>
        </w:rPr>
        <w:t>1</w:t>
      </w:r>
      <w:r w:rsidRPr="003E3DE1">
        <w:rPr>
          <w:rFonts w:ascii="Times New Roman" w:hAnsi="Times New Roman" w:cs="Times New Roman"/>
          <w:sz w:val="24"/>
          <w:szCs w:val="24"/>
        </w:rPr>
        <w:t xml:space="preserve"> käsitlevad KOKS § 5 muutmist.</w:t>
      </w:r>
    </w:p>
    <w:p w14:paraId="33449D2F" w14:textId="77777777" w:rsidR="00D47B66" w:rsidRPr="003E3DE1" w:rsidRDefault="00D47B66" w:rsidP="003E3DE1">
      <w:pPr>
        <w:spacing w:after="0" w:line="240" w:lineRule="auto"/>
        <w:jc w:val="both"/>
        <w:rPr>
          <w:rFonts w:ascii="Times New Roman" w:hAnsi="Times New Roman" w:cs="Times New Roman"/>
          <w:sz w:val="24"/>
          <w:szCs w:val="24"/>
        </w:rPr>
      </w:pPr>
    </w:p>
    <w:p w14:paraId="1064CF05" w14:textId="64B3EEB8" w:rsidR="0082580B" w:rsidRPr="003E3DE1" w:rsidRDefault="005F73CC"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KOKS § 5 pealkirjas</w:t>
      </w:r>
      <w:r w:rsidRPr="003E3DE1">
        <w:rPr>
          <w:rFonts w:ascii="Times New Roman" w:hAnsi="Times New Roman" w:cs="Times New Roman"/>
          <w:sz w:val="24"/>
          <w:szCs w:val="24"/>
        </w:rPr>
        <w:t xml:space="preserve"> asendatakse sõnastus „panna peale koormisi“ sõnastusega „kehtestada koormisi“. Koormistega seonduvat reguleeritakse täpsemalt KOKS §-s 36. Igasuguse koormise ehk kohustuslike tööde tegemise nõude füüsilistele või juriidilistele isikutele KOV territooriumil kehtestatud heakorraeeskirjade täitmiseks või üldkasutatava territooriumi heakorra tagamiseks tuleb kehtestada volikogul määrusega. Seega koormise peale panemise asemel on pealkirjas kohasem rääkida koormise kehtestamisest.</w:t>
      </w:r>
    </w:p>
    <w:p w14:paraId="769D19EB" w14:textId="77777777" w:rsidR="00D47B66" w:rsidRPr="003E3DE1" w:rsidRDefault="00D47B66" w:rsidP="003E3DE1">
      <w:pPr>
        <w:spacing w:after="0" w:line="240" w:lineRule="auto"/>
        <w:jc w:val="both"/>
        <w:rPr>
          <w:rFonts w:ascii="Times New Roman" w:hAnsi="Times New Roman" w:cs="Times New Roman"/>
          <w:sz w:val="24"/>
          <w:szCs w:val="24"/>
        </w:rPr>
      </w:pPr>
    </w:p>
    <w:p w14:paraId="0666BB47" w14:textId="188A208A" w:rsidR="0082580B" w:rsidRPr="003E3DE1" w:rsidRDefault="0082580B" w:rsidP="003E3DE1">
      <w:pPr>
        <w:spacing w:after="0" w:line="240" w:lineRule="auto"/>
        <w:jc w:val="both"/>
        <w:outlineLvl w:val="2"/>
        <w:rPr>
          <w:rFonts w:ascii="Times New Roman" w:eastAsia="Times New Roman" w:hAnsi="Times New Roman" w:cs="Times New Roman"/>
          <w:sz w:val="24"/>
          <w:szCs w:val="24"/>
          <w:u w:val="single"/>
        </w:rPr>
      </w:pPr>
      <w:r w:rsidRPr="003E3DE1">
        <w:rPr>
          <w:rFonts w:ascii="Times New Roman" w:eastAsia="Times New Roman" w:hAnsi="Times New Roman" w:cs="Times New Roman"/>
          <w:b/>
          <w:bCs/>
          <w:sz w:val="24"/>
          <w:szCs w:val="24"/>
          <w:lang w:eastAsia="et-EE"/>
        </w:rPr>
        <w:t>KOKS § 5 lõikest 1</w:t>
      </w:r>
      <w:r w:rsidRPr="003E3DE1">
        <w:rPr>
          <w:rFonts w:ascii="Times New Roman" w:eastAsia="Times New Roman" w:hAnsi="Times New Roman" w:cs="Times New Roman"/>
          <w:sz w:val="24"/>
          <w:szCs w:val="24"/>
          <w:lang w:eastAsia="et-EE"/>
        </w:rPr>
        <w:t xml:space="preserve"> jäetakse välja viide sellele, et valla ja linna eelarve kujundamise aluseks on KOKS ning eelarve- ja maksuseadused. KOKS KOV eelarve kujundamise aluseid ei reguleeri. </w:t>
      </w:r>
      <w:r w:rsidRPr="003E3DE1">
        <w:rPr>
          <w:rFonts w:ascii="Times New Roman" w:eastAsia="Times New Roman" w:hAnsi="Times New Roman" w:cs="Times New Roman"/>
          <w:sz w:val="24"/>
          <w:szCs w:val="24"/>
        </w:rPr>
        <w:t xml:space="preserve">KOV eelarve kujunemise regulatsioonid nähakse ette riigieelarve seaduses </w:t>
      </w:r>
      <w:r w:rsidR="005F73CC" w:rsidRPr="003E3DE1">
        <w:rPr>
          <w:rFonts w:ascii="Times New Roman" w:eastAsia="Times New Roman" w:hAnsi="Times New Roman" w:cs="Times New Roman"/>
          <w:sz w:val="24"/>
          <w:szCs w:val="24"/>
        </w:rPr>
        <w:t xml:space="preserve">(edaspidi </w:t>
      </w:r>
      <w:r w:rsidR="005F73CC" w:rsidRPr="003E3DE1">
        <w:rPr>
          <w:rFonts w:ascii="Times New Roman" w:eastAsia="Times New Roman" w:hAnsi="Times New Roman" w:cs="Times New Roman"/>
          <w:i/>
          <w:iCs/>
          <w:sz w:val="24"/>
          <w:szCs w:val="24"/>
        </w:rPr>
        <w:t>RES</w:t>
      </w:r>
      <w:r w:rsidR="005F73CC"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ja </w:t>
      </w:r>
      <w:proofErr w:type="spellStart"/>
      <w:r w:rsidRPr="003E3DE1">
        <w:rPr>
          <w:rFonts w:ascii="Times New Roman" w:eastAsia="Times New Roman" w:hAnsi="Times New Roman" w:cs="Times New Roman"/>
          <w:sz w:val="24"/>
          <w:szCs w:val="24"/>
        </w:rPr>
        <w:t>KOFSis</w:t>
      </w:r>
      <w:proofErr w:type="spellEnd"/>
      <w:r w:rsidRPr="003E3DE1">
        <w:rPr>
          <w:rFonts w:ascii="Times New Roman" w:eastAsia="Times New Roman" w:hAnsi="Times New Roman" w:cs="Times New Roman"/>
          <w:sz w:val="24"/>
          <w:szCs w:val="24"/>
        </w:rPr>
        <w:t xml:space="preserve">, kohalike maksude kehtestamise regulatsioon </w:t>
      </w:r>
      <w:proofErr w:type="spellStart"/>
      <w:r w:rsidR="005F73CC" w:rsidRPr="003E3DE1">
        <w:rPr>
          <w:rFonts w:ascii="Times New Roman" w:eastAsia="Times New Roman" w:hAnsi="Times New Roman" w:cs="Times New Roman"/>
          <w:sz w:val="24"/>
          <w:szCs w:val="24"/>
        </w:rPr>
        <w:t>KoMSis</w:t>
      </w:r>
      <w:proofErr w:type="spellEnd"/>
      <w:r w:rsidRPr="003E3DE1">
        <w:rPr>
          <w:rFonts w:ascii="Times New Roman" w:eastAsia="Times New Roman" w:hAnsi="Times New Roman" w:cs="Times New Roman"/>
          <w:sz w:val="24"/>
          <w:szCs w:val="24"/>
        </w:rPr>
        <w:t xml:space="preserve"> ja maksukorralduse seaduses</w:t>
      </w:r>
      <w:r w:rsidR="005F73CC" w:rsidRPr="003E3DE1">
        <w:rPr>
          <w:rFonts w:ascii="Times New Roman" w:eastAsia="Times New Roman" w:hAnsi="Times New Roman" w:cs="Times New Roman"/>
          <w:sz w:val="24"/>
          <w:szCs w:val="24"/>
        </w:rPr>
        <w:t xml:space="preserve"> (edaspidi </w:t>
      </w:r>
      <w:r w:rsidR="005F73CC" w:rsidRPr="003E3DE1">
        <w:rPr>
          <w:rFonts w:ascii="Times New Roman" w:eastAsia="Times New Roman" w:hAnsi="Times New Roman" w:cs="Times New Roman"/>
          <w:i/>
          <w:iCs/>
          <w:sz w:val="24"/>
          <w:szCs w:val="24"/>
        </w:rPr>
        <w:t>MKS</w:t>
      </w:r>
      <w:r w:rsidR="005F73CC"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u w:val="single"/>
        </w:rPr>
        <w:t xml:space="preserve"> </w:t>
      </w:r>
    </w:p>
    <w:p w14:paraId="036C16D0" w14:textId="77777777" w:rsidR="00D47B66" w:rsidRPr="003E3DE1" w:rsidRDefault="00D47B66" w:rsidP="003E3DE1">
      <w:pPr>
        <w:spacing w:after="0" w:line="240" w:lineRule="auto"/>
        <w:jc w:val="both"/>
        <w:outlineLvl w:val="2"/>
        <w:rPr>
          <w:rFonts w:ascii="Times New Roman" w:eastAsia="Times New Roman" w:hAnsi="Times New Roman" w:cs="Times New Roman"/>
          <w:sz w:val="24"/>
          <w:szCs w:val="24"/>
        </w:rPr>
      </w:pPr>
    </w:p>
    <w:p w14:paraId="2E2B38B5" w14:textId="52A650DE" w:rsidR="0082580B" w:rsidRPr="003E3DE1" w:rsidRDefault="0082580B" w:rsidP="003E3DE1">
      <w:pPr>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KOKS § 5 lõige 1 kordab PS § 157 sätestatut, mille järgi on kohalikul omavalitsusel iseseisev eelarve, mille kujundamise alused ja korra sätestab seadus. PS sätestab ka, et kohalikul omavalitsusel on seaduse alusel õigus kehtestada ja koguda makse ning panna peale koormisi. KOKS § 5 lõige 2 kordab seda PS sätet. Arvestades, et tegemist on KOKS üldsätetega, mis näevad KOV ülesehituse ja toimimise seisukohast ette olulis</w:t>
      </w:r>
      <w:r w:rsidR="00B11B88" w:rsidRPr="003E3DE1">
        <w:rPr>
          <w:rFonts w:ascii="Times New Roman" w:eastAsia="Times New Roman" w:hAnsi="Times New Roman" w:cs="Times New Roman"/>
          <w:sz w:val="24"/>
          <w:szCs w:val="24"/>
        </w:rPr>
        <w:t>i</w:t>
      </w:r>
      <w:r w:rsidRPr="003E3DE1">
        <w:rPr>
          <w:rFonts w:ascii="Times New Roman" w:eastAsia="Times New Roman" w:hAnsi="Times New Roman" w:cs="Times New Roman"/>
          <w:sz w:val="24"/>
          <w:szCs w:val="24"/>
        </w:rPr>
        <w:t xml:space="preserve">mad alused, säilitatakse viide KOV eelarve kujunemise, maksude ja koormiste </w:t>
      </w:r>
      <w:r w:rsidR="00CF303B" w:rsidRPr="003E3DE1">
        <w:rPr>
          <w:rFonts w:ascii="Times New Roman" w:eastAsia="Times New Roman" w:hAnsi="Times New Roman" w:cs="Times New Roman"/>
          <w:sz w:val="24"/>
          <w:szCs w:val="24"/>
        </w:rPr>
        <w:t xml:space="preserve">kehtestamise </w:t>
      </w:r>
      <w:r w:rsidRPr="003E3DE1">
        <w:rPr>
          <w:rFonts w:ascii="Times New Roman" w:eastAsia="Times New Roman" w:hAnsi="Times New Roman" w:cs="Times New Roman"/>
          <w:sz w:val="24"/>
          <w:szCs w:val="24"/>
        </w:rPr>
        <w:t xml:space="preserve">õigusele. </w:t>
      </w:r>
    </w:p>
    <w:p w14:paraId="4B1B958D" w14:textId="77777777" w:rsidR="00D47B66" w:rsidRPr="003E3DE1" w:rsidRDefault="00D47B66" w:rsidP="003E3DE1">
      <w:pPr>
        <w:spacing w:after="0" w:line="240" w:lineRule="auto"/>
        <w:jc w:val="both"/>
        <w:rPr>
          <w:rFonts w:ascii="Times New Roman" w:eastAsia="Times New Roman" w:hAnsi="Times New Roman" w:cs="Times New Roman"/>
          <w:sz w:val="24"/>
          <w:szCs w:val="24"/>
        </w:rPr>
      </w:pPr>
    </w:p>
    <w:p w14:paraId="4B2B4E25" w14:textId="64F37F69"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5 täiendatakse lõikega 1</w:t>
      </w:r>
      <w:r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sz w:val="24"/>
          <w:szCs w:val="24"/>
        </w:rPr>
        <w:t>. Sättesse tuuakse üle seni KOKS §</w:t>
      </w:r>
      <w:r w:rsidR="00156BAF">
        <w:rPr>
          <w:rFonts w:ascii="Times New Roman" w:eastAsia="Times New Roman" w:hAnsi="Times New Roman" w:cs="Times New Roman"/>
          <w:sz w:val="24"/>
          <w:szCs w:val="24"/>
        </w:rPr>
        <w:t>-s</w:t>
      </w:r>
      <w:r w:rsidRPr="003E3DE1">
        <w:rPr>
          <w:rFonts w:ascii="Times New Roman" w:eastAsia="Times New Roman" w:hAnsi="Times New Roman" w:cs="Times New Roman"/>
          <w:sz w:val="24"/>
          <w:szCs w:val="24"/>
        </w:rPr>
        <w:t xml:space="preserve"> 38</w:t>
      </w:r>
      <w:r w:rsidR="00156BAF">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sisaldunud regulatsioon, mille kohaselt KOV eelarve koostamise, vastuvõtmise, muutmise, täitmise ja avalikustamise ning aruandluse nõuded sätestatakse </w:t>
      </w:r>
      <w:proofErr w:type="spellStart"/>
      <w:r w:rsidR="005F73CC" w:rsidRPr="003E3DE1">
        <w:rPr>
          <w:rFonts w:ascii="Times New Roman" w:eastAsia="Times New Roman" w:hAnsi="Times New Roman" w:cs="Times New Roman"/>
          <w:sz w:val="24"/>
          <w:szCs w:val="24"/>
        </w:rPr>
        <w:t>KOFSis</w:t>
      </w:r>
      <w:proofErr w:type="spellEnd"/>
      <w:r w:rsidRPr="003E3DE1">
        <w:rPr>
          <w:rFonts w:ascii="Times New Roman" w:eastAsia="Times New Roman" w:hAnsi="Times New Roman" w:cs="Times New Roman"/>
          <w:sz w:val="24"/>
          <w:szCs w:val="24"/>
        </w:rPr>
        <w:t xml:space="preserve">. Sätte ümbertõstmise eesmärk on vältida eelarvet puudutavate sätete reguleerimist erinevates paragrahvides ja koondada sarnaseid õigussuhteid sisaldavad regulatsioonid võimalusel samasse paragrahvi. </w:t>
      </w:r>
    </w:p>
    <w:p w14:paraId="4DC65CD1" w14:textId="77777777" w:rsidR="00CF303B" w:rsidRPr="003E3DE1" w:rsidRDefault="00CF303B" w:rsidP="003E3DE1">
      <w:pPr>
        <w:spacing w:after="0" w:line="240" w:lineRule="auto"/>
        <w:jc w:val="both"/>
        <w:rPr>
          <w:rFonts w:ascii="Times New Roman" w:eastAsia="Times New Roman" w:hAnsi="Times New Roman" w:cs="Times New Roman"/>
          <w:sz w:val="24"/>
          <w:szCs w:val="24"/>
        </w:rPr>
      </w:pPr>
    </w:p>
    <w:p w14:paraId="14B6A57B" w14:textId="76E8A012" w:rsidR="00CF303B" w:rsidRPr="003E3DE1" w:rsidRDefault="00CF303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5 lõikest 2</w:t>
      </w:r>
      <w:r w:rsidRPr="003E3DE1">
        <w:rPr>
          <w:rFonts w:ascii="Times New Roman" w:eastAsia="Times New Roman" w:hAnsi="Times New Roman" w:cs="Times New Roman"/>
          <w:sz w:val="24"/>
          <w:szCs w:val="24"/>
        </w:rPr>
        <w:t xml:space="preserve"> jäetakse analoogselt paragrahvi pealkirjaga välja sõnad „panna peale“ koormiste kehtestamise juures. </w:t>
      </w:r>
    </w:p>
    <w:p w14:paraId="6187639E" w14:textId="77777777" w:rsidR="00D47B66" w:rsidRPr="003E3DE1" w:rsidRDefault="00D47B66" w:rsidP="003E3DE1">
      <w:pPr>
        <w:spacing w:after="0" w:line="240" w:lineRule="auto"/>
        <w:rPr>
          <w:rFonts w:ascii="Times New Roman" w:hAnsi="Times New Roman" w:cs="Times New Roman"/>
          <w:sz w:val="24"/>
          <w:szCs w:val="24"/>
        </w:rPr>
      </w:pPr>
    </w:p>
    <w:p w14:paraId="5761CBD7" w14:textId="33B0E3C9" w:rsidR="0082580B" w:rsidRPr="003E3DE1" w:rsidRDefault="00CA4A65" w:rsidP="003E3DE1">
      <w:pPr>
        <w:spacing w:after="0" w:line="240" w:lineRule="auto"/>
        <w:rPr>
          <w:rFonts w:ascii="Times New Roman" w:hAnsi="Times New Roman" w:cs="Times New Roman"/>
          <w:sz w:val="24"/>
          <w:szCs w:val="24"/>
        </w:rPr>
      </w:pPr>
      <w:r w:rsidRPr="003E3DE1">
        <w:rPr>
          <w:rFonts w:ascii="Times New Roman" w:hAnsi="Times New Roman" w:cs="Times New Roman"/>
          <w:b/>
          <w:bCs/>
          <w:sz w:val="24"/>
          <w:szCs w:val="24"/>
          <w:u w:val="single"/>
        </w:rPr>
        <w:t>Eelnõu § 1 punktidega</w:t>
      </w:r>
      <w:r w:rsidR="005449D7" w:rsidRPr="003E3DE1">
        <w:rPr>
          <w:rFonts w:ascii="Times New Roman" w:hAnsi="Times New Roman" w:cs="Times New Roman"/>
          <w:b/>
          <w:bCs/>
          <w:sz w:val="24"/>
          <w:szCs w:val="24"/>
          <w:u w:val="single"/>
        </w:rPr>
        <w:t xml:space="preserve"> </w:t>
      </w:r>
      <w:r w:rsidR="003B5AF9" w:rsidRPr="003E3DE1">
        <w:rPr>
          <w:rFonts w:ascii="Times New Roman" w:hAnsi="Times New Roman" w:cs="Times New Roman"/>
          <w:b/>
          <w:bCs/>
          <w:sz w:val="24"/>
          <w:szCs w:val="24"/>
          <w:u w:val="single"/>
        </w:rPr>
        <w:t>1</w:t>
      </w:r>
      <w:r w:rsidR="00CF303B" w:rsidRPr="003E3DE1">
        <w:rPr>
          <w:rFonts w:ascii="Times New Roman" w:hAnsi="Times New Roman" w:cs="Times New Roman"/>
          <w:b/>
          <w:bCs/>
          <w:sz w:val="24"/>
          <w:szCs w:val="24"/>
          <w:u w:val="single"/>
        </w:rPr>
        <w:t>2</w:t>
      </w:r>
      <w:r w:rsidRPr="003E3DE1">
        <w:rPr>
          <w:rFonts w:ascii="Times New Roman" w:hAnsi="Times New Roman" w:cs="Times New Roman"/>
          <w:b/>
          <w:bCs/>
          <w:sz w:val="24"/>
          <w:szCs w:val="24"/>
          <w:u w:val="single"/>
        </w:rPr>
        <w:t>–</w:t>
      </w:r>
      <w:r w:rsidR="00FC69DE" w:rsidRPr="003E3DE1">
        <w:rPr>
          <w:rFonts w:ascii="Times New Roman" w:hAnsi="Times New Roman" w:cs="Times New Roman"/>
          <w:b/>
          <w:bCs/>
          <w:sz w:val="24"/>
          <w:szCs w:val="24"/>
          <w:u w:val="single"/>
        </w:rPr>
        <w:t>1</w:t>
      </w:r>
      <w:r w:rsidR="00CF303B" w:rsidRPr="003E3DE1">
        <w:rPr>
          <w:rFonts w:ascii="Times New Roman" w:hAnsi="Times New Roman" w:cs="Times New Roman"/>
          <w:b/>
          <w:bCs/>
          <w:sz w:val="24"/>
          <w:szCs w:val="24"/>
          <w:u w:val="single"/>
        </w:rPr>
        <w:t>9</w:t>
      </w:r>
      <w:r w:rsidRPr="003E3DE1">
        <w:rPr>
          <w:rFonts w:ascii="Times New Roman" w:hAnsi="Times New Roman" w:cs="Times New Roman"/>
          <w:sz w:val="24"/>
          <w:szCs w:val="24"/>
        </w:rPr>
        <w:t xml:space="preserve"> nähakse ette KOKS § 6 muudatused.</w:t>
      </w:r>
    </w:p>
    <w:p w14:paraId="5E2CDF1A" w14:textId="77777777" w:rsidR="00D47B66" w:rsidRPr="003E3DE1" w:rsidRDefault="00D47B66" w:rsidP="003E3DE1">
      <w:pPr>
        <w:spacing w:after="0" w:line="240" w:lineRule="auto"/>
        <w:jc w:val="both"/>
        <w:rPr>
          <w:rFonts w:ascii="Times New Roman" w:eastAsia="Times New Roman" w:hAnsi="Times New Roman" w:cs="Times New Roman"/>
          <w:sz w:val="24"/>
          <w:szCs w:val="24"/>
        </w:rPr>
      </w:pPr>
    </w:p>
    <w:p w14:paraId="73B346CB" w14:textId="69EE953B" w:rsidR="00AA0DC7"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 xml:space="preserve">KOKS § 6 lõike 1 </w:t>
      </w:r>
      <w:r w:rsidRPr="003E3DE1">
        <w:rPr>
          <w:rFonts w:ascii="Times New Roman" w:eastAsia="Times New Roman" w:hAnsi="Times New Roman" w:cs="Times New Roman"/>
          <w:sz w:val="24"/>
          <w:szCs w:val="24"/>
        </w:rPr>
        <w:t>muudatusega asendatakse senine KOV täidetavate nn põhi- või tuumikülesannete (</w:t>
      </w:r>
      <w:proofErr w:type="spellStart"/>
      <w:r w:rsidRPr="003E3DE1">
        <w:rPr>
          <w:rFonts w:ascii="Times New Roman" w:eastAsia="Times New Roman" w:hAnsi="Times New Roman" w:cs="Times New Roman"/>
          <w:sz w:val="24"/>
          <w:szCs w:val="24"/>
        </w:rPr>
        <w:t>KOVis</w:t>
      </w:r>
      <w:proofErr w:type="spellEnd"/>
      <w:r w:rsidRPr="003E3DE1">
        <w:rPr>
          <w:rFonts w:ascii="Times New Roman" w:eastAsia="Times New Roman" w:hAnsi="Times New Roman" w:cs="Times New Roman"/>
          <w:sz w:val="24"/>
          <w:szCs w:val="24"/>
        </w:rPr>
        <w:t xml:space="preserve"> igapäevaselt täidetavate ülesannete kataloog</w:t>
      </w:r>
      <w:r w:rsidR="00CB56CD" w:rsidRPr="003E3DE1">
        <w:rPr>
          <w:rFonts w:ascii="Times New Roman" w:eastAsia="Times New Roman" w:hAnsi="Times New Roman" w:cs="Times New Roman"/>
          <w:sz w:val="24"/>
          <w:szCs w:val="24"/>
        </w:rPr>
        <w:t xml:space="preserve">, mis koondab </w:t>
      </w:r>
      <w:r w:rsidR="00791903" w:rsidRPr="003E3DE1">
        <w:rPr>
          <w:rFonts w:ascii="Times New Roman" w:eastAsia="Times New Roman" w:hAnsi="Times New Roman" w:cs="Times New Roman"/>
          <w:sz w:val="24"/>
          <w:szCs w:val="24"/>
        </w:rPr>
        <w:t xml:space="preserve">mõned peamised </w:t>
      </w:r>
      <w:r w:rsidR="00CB56CD" w:rsidRPr="003E3DE1">
        <w:rPr>
          <w:rFonts w:ascii="Times New Roman" w:eastAsia="Times New Roman" w:hAnsi="Times New Roman" w:cs="Times New Roman"/>
          <w:sz w:val="24"/>
          <w:szCs w:val="24"/>
        </w:rPr>
        <w:t>olemuselt omavalitsuslikud ülesanded</w:t>
      </w:r>
      <w:r w:rsidRPr="003E3DE1">
        <w:rPr>
          <w:rFonts w:ascii="Times New Roman" w:eastAsia="Times New Roman" w:hAnsi="Times New Roman" w:cs="Times New Roman"/>
          <w:sz w:val="24"/>
          <w:szCs w:val="24"/>
        </w:rPr>
        <w:t xml:space="preserve">) loetelu </w:t>
      </w:r>
      <w:r w:rsidR="00964221" w:rsidRPr="003E3DE1">
        <w:rPr>
          <w:rFonts w:ascii="Times New Roman" w:eastAsia="Times New Roman" w:hAnsi="Times New Roman" w:cs="Times New Roman"/>
          <w:sz w:val="24"/>
          <w:szCs w:val="24"/>
        </w:rPr>
        <w:t>mitteammendava KOV ülesannete nimetamisega</w:t>
      </w:r>
      <w:r w:rsidRPr="003E3DE1">
        <w:rPr>
          <w:rFonts w:ascii="Times New Roman" w:eastAsia="Times New Roman" w:hAnsi="Times New Roman" w:cs="Times New Roman"/>
          <w:sz w:val="24"/>
          <w:szCs w:val="24"/>
        </w:rPr>
        <w:t xml:space="preserve">. </w:t>
      </w:r>
    </w:p>
    <w:p w14:paraId="7A9F60D1" w14:textId="65079D1C" w:rsidR="0082580B" w:rsidRPr="003E3DE1" w:rsidRDefault="00CA4A65" w:rsidP="003E3DE1">
      <w:pPr>
        <w:spacing w:after="0" w:line="240" w:lineRule="auto"/>
        <w:jc w:val="both"/>
        <w:rPr>
          <w:rFonts w:ascii="Times New Roman" w:eastAsia="Times New Roman" w:hAnsi="Times New Roman" w:cs="Times New Roman"/>
          <w:i/>
          <w:iCs/>
          <w:sz w:val="24"/>
          <w:szCs w:val="24"/>
          <w:u w:val="single"/>
        </w:rPr>
      </w:pPr>
      <w:r w:rsidRPr="003E3DE1">
        <w:rPr>
          <w:rFonts w:ascii="Times New Roman" w:eastAsia="Times New Roman" w:hAnsi="Times New Roman" w:cs="Times New Roman"/>
          <w:sz w:val="24"/>
          <w:szCs w:val="24"/>
        </w:rPr>
        <w:t>KOKS § 6 lõige 1 sõnastatakse ümber nii</w:t>
      </w:r>
      <w:r w:rsidR="00964221" w:rsidRPr="003E3DE1">
        <w:rPr>
          <w:rFonts w:ascii="Times New Roman" w:eastAsia="Times New Roman" w:hAnsi="Times New Roman" w:cs="Times New Roman"/>
          <w:sz w:val="24"/>
          <w:szCs w:val="24"/>
        </w:rPr>
        <w:t xml:space="preserve"> (lisa</w:t>
      </w:r>
      <w:r w:rsidR="003C09C7" w:rsidRPr="003E3DE1">
        <w:rPr>
          <w:rFonts w:ascii="Times New Roman" w:eastAsia="Times New Roman" w:hAnsi="Times New Roman" w:cs="Times New Roman"/>
          <w:sz w:val="24"/>
          <w:szCs w:val="24"/>
        </w:rPr>
        <w:t>ndunud sõnastus alla</w:t>
      </w:r>
      <w:r w:rsidR="0056559D" w:rsidRPr="003E3DE1">
        <w:rPr>
          <w:rFonts w:ascii="Times New Roman" w:eastAsia="Times New Roman" w:hAnsi="Times New Roman" w:cs="Times New Roman"/>
          <w:sz w:val="24"/>
          <w:szCs w:val="24"/>
        </w:rPr>
        <w:t xml:space="preserve"> </w:t>
      </w:r>
      <w:r w:rsidR="003C09C7" w:rsidRPr="003E3DE1">
        <w:rPr>
          <w:rFonts w:ascii="Times New Roman" w:eastAsia="Times New Roman" w:hAnsi="Times New Roman" w:cs="Times New Roman"/>
          <w:sz w:val="24"/>
          <w:szCs w:val="24"/>
        </w:rPr>
        <w:t>joonitud)</w:t>
      </w:r>
      <w:r w:rsidRPr="003E3DE1">
        <w:rPr>
          <w:rFonts w:ascii="Times New Roman" w:eastAsia="Times New Roman" w:hAnsi="Times New Roman" w:cs="Times New Roman"/>
          <w:sz w:val="24"/>
          <w:szCs w:val="24"/>
        </w:rPr>
        <w:t xml:space="preserve">: </w:t>
      </w:r>
      <w:r w:rsidR="00964221" w:rsidRPr="003E3DE1">
        <w:rPr>
          <w:rFonts w:ascii="Times New Roman" w:eastAsia="Times New Roman" w:hAnsi="Times New Roman" w:cs="Times New Roman"/>
          <w:i/>
          <w:iCs/>
          <w:sz w:val="24"/>
          <w:szCs w:val="24"/>
        </w:rPr>
        <w:t>Omavalitsusüksuse ülesanne</w:t>
      </w:r>
      <w:r w:rsidR="00964221" w:rsidRPr="003E3DE1">
        <w:rPr>
          <w:rFonts w:ascii="Times New Roman" w:eastAsia="Times New Roman" w:hAnsi="Times New Roman" w:cs="Times New Roman"/>
          <w:i/>
          <w:iCs/>
          <w:sz w:val="24"/>
          <w:szCs w:val="24"/>
          <w:u w:val="single"/>
        </w:rPr>
        <w:t>teks</w:t>
      </w:r>
      <w:r w:rsidR="00964221" w:rsidRPr="003E3DE1">
        <w:rPr>
          <w:rFonts w:ascii="Times New Roman" w:eastAsia="Times New Roman" w:hAnsi="Times New Roman" w:cs="Times New Roman"/>
          <w:i/>
          <w:iCs/>
          <w:sz w:val="24"/>
          <w:szCs w:val="24"/>
        </w:rPr>
        <w:t xml:space="preserve"> </w:t>
      </w:r>
      <w:r w:rsidR="00964221" w:rsidRPr="003E3DE1">
        <w:rPr>
          <w:rFonts w:ascii="Times New Roman" w:eastAsia="Times New Roman" w:hAnsi="Times New Roman" w:cs="Times New Roman"/>
          <w:i/>
          <w:iCs/>
          <w:sz w:val="24"/>
          <w:szCs w:val="24"/>
          <w:u w:val="single"/>
        </w:rPr>
        <w:t>kohaliku elu korraldamisel</w:t>
      </w:r>
      <w:r w:rsidR="00964221" w:rsidRPr="003E3DE1">
        <w:rPr>
          <w:rFonts w:ascii="Times New Roman" w:eastAsia="Times New Roman" w:hAnsi="Times New Roman" w:cs="Times New Roman"/>
          <w:i/>
          <w:iCs/>
          <w:sz w:val="24"/>
          <w:szCs w:val="24"/>
        </w:rPr>
        <w:t xml:space="preserve"> on korraldada vallas või linnas </w:t>
      </w:r>
      <w:r w:rsidR="00791903" w:rsidRPr="003E3DE1">
        <w:rPr>
          <w:rFonts w:ascii="Times New Roman" w:eastAsia="Times New Roman" w:hAnsi="Times New Roman" w:cs="Times New Roman"/>
          <w:i/>
          <w:iCs/>
          <w:sz w:val="24"/>
          <w:szCs w:val="24"/>
          <w:u w:val="single"/>
        </w:rPr>
        <w:t xml:space="preserve">ka </w:t>
      </w:r>
      <w:r w:rsidR="00964221" w:rsidRPr="003E3DE1">
        <w:rPr>
          <w:rFonts w:ascii="Times New Roman" w:eastAsia="Times New Roman" w:hAnsi="Times New Roman" w:cs="Times New Roman"/>
          <w:i/>
          <w:iCs/>
          <w:sz w:val="24"/>
          <w:szCs w:val="24"/>
          <w:u w:val="single"/>
        </w:rPr>
        <w:t>sotsiaalhoolekannet,</w:t>
      </w:r>
      <w:r w:rsidR="00964221" w:rsidRPr="003E3DE1">
        <w:rPr>
          <w:rFonts w:ascii="Times New Roman" w:eastAsia="Times New Roman" w:hAnsi="Times New Roman" w:cs="Times New Roman"/>
          <w:i/>
          <w:iCs/>
          <w:sz w:val="24"/>
          <w:szCs w:val="24"/>
        </w:rPr>
        <w:t xml:space="preserve"> </w:t>
      </w:r>
      <w:r w:rsidR="00964221" w:rsidRPr="003E3DE1">
        <w:rPr>
          <w:rFonts w:ascii="Times New Roman" w:eastAsia="Times New Roman" w:hAnsi="Times New Roman" w:cs="Times New Roman"/>
          <w:i/>
          <w:iCs/>
          <w:sz w:val="24"/>
          <w:szCs w:val="24"/>
          <w:u w:val="single"/>
        </w:rPr>
        <w:t>haridust</w:t>
      </w:r>
      <w:r w:rsidR="00964221" w:rsidRPr="003E3DE1">
        <w:rPr>
          <w:rFonts w:ascii="Times New Roman" w:eastAsia="Times New Roman" w:hAnsi="Times New Roman" w:cs="Times New Roman"/>
          <w:i/>
          <w:iCs/>
          <w:sz w:val="24"/>
          <w:szCs w:val="24"/>
        </w:rPr>
        <w:t>, kultuuri-, spordi- ja noorsootööd, elamu- ja kommunaalmajandust, veevarustust ja kanalisatsiooni, heakorda, jäätmehooldust, ruumilist planeerimist, valla- või linnasisest ühistransporti ning valla või linna teede ehitamist ja korrashoidu, kui need ülesanded ei ole seadusega antud kellegi teise täita.</w:t>
      </w:r>
      <w:r w:rsidR="009B41E5" w:rsidRPr="003E3DE1">
        <w:rPr>
          <w:rFonts w:ascii="Times New Roman" w:eastAsia="Times New Roman" w:hAnsi="Times New Roman" w:cs="Times New Roman"/>
          <w:i/>
          <w:iCs/>
          <w:sz w:val="24"/>
          <w:szCs w:val="24"/>
        </w:rPr>
        <w:t xml:space="preserve"> </w:t>
      </w:r>
      <w:bookmarkStart w:id="19" w:name="_Hlk94265113"/>
      <w:r w:rsidR="009B41E5" w:rsidRPr="003E3DE1">
        <w:rPr>
          <w:rFonts w:ascii="Times New Roman" w:eastAsia="Times New Roman" w:hAnsi="Times New Roman" w:cs="Times New Roman"/>
          <w:i/>
          <w:iCs/>
          <w:sz w:val="24"/>
          <w:szCs w:val="24"/>
          <w:u w:val="single"/>
        </w:rPr>
        <w:t>Omavalitsusüksusele täitmiseks pandud ülesannete üldine sisu ja pädevus kehtestatakse seadustes ning seaduste alusel antud õigusaktides. Kui seaduses ei ole nimetatud, mis on omavalitsusüksusele seadusega pandud ülesande täitmise üldine sisu ja pädevus, määrab omavalitsusüksus selle ise.</w:t>
      </w:r>
    </w:p>
    <w:bookmarkEnd w:id="19"/>
    <w:p w14:paraId="3A147258" w14:textId="77777777" w:rsidR="00D47B66" w:rsidRPr="003E3DE1" w:rsidRDefault="00D47B66" w:rsidP="003E3DE1">
      <w:pPr>
        <w:spacing w:after="0" w:line="240" w:lineRule="auto"/>
        <w:jc w:val="both"/>
        <w:rPr>
          <w:rFonts w:ascii="Times New Roman" w:hAnsi="Times New Roman" w:cs="Times New Roman"/>
          <w:sz w:val="24"/>
          <w:szCs w:val="24"/>
          <w:u w:val="single"/>
        </w:rPr>
      </w:pPr>
    </w:p>
    <w:p w14:paraId="61069E33" w14:textId="5EB2F7AA" w:rsidR="00AA0DC7" w:rsidRPr="003E3DE1" w:rsidRDefault="00964221" w:rsidP="003E3DE1">
      <w:pPr>
        <w:spacing w:after="0" w:line="240" w:lineRule="auto"/>
        <w:jc w:val="both"/>
        <w:rPr>
          <w:rFonts w:ascii="Times New Roman" w:eastAsia="Times New Roman" w:hAnsi="Times New Roman" w:cs="Times New Roman"/>
          <w:sz w:val="24"/>
          <w:szCs w:val="24"/>
        </w:rPr>
      </w:pPr>
      <w:r w:rsidRPr="003E3DE1">
        <w:rPr>
          <w:rFonts w:ascii="Times New Roman" w:hAnsi="Times New Roman" w:cs="Times New Roman"/>
          <w:sz w:val="24"/>
          <w:szCs w:val="24"/>
        </w:rPr>
        <w:lastRenderedPageBreak/>
        <w:t>Akadeemilised eksperdid</w:t>
      </w:r>
      <w:r w:rsidRPr="003E3DE1">
        <w:rPr>
          <w:rStyle w:val="Allmrkuseviide"/>
          <w:rFonts w:ascii="Times New Roman" w:hAnsi="Times New Roman" w:cs="Times New Roman"/>
          <w:sz w:val="24"/>
          <w:szCs w:val="24"/>
        </w:rPr>
        <w:footnoteReference w:id="40"/>
      </w:r>
      <w:r w:rsidRPr="003E3DE1">
        <w:rPr>
          <w:rFonts w:ascii="Times New Roman" w:hAnsi="Times New Roman" w:cs="Times New Roman"/>
          <w:sz w:val="24"/>
          <w:szCs w:val="24"/>
        </w:rPr>
        <w:t xml:space="preserve"> on leidnud, et </w:t>
      </w:r>
      <w:proofErr w:type="spellStart"/>
      <w:r w:rsidRPr="003E3DE1">
        <w:rPr>
          <w:rFonts w:ascii="Times New Roman" w:hAnsi="Times New Roman" w:cs="Times New Roman"/>
          <w:sz w:val="24"/>
          <w:szCs w:val="24"/>
        </w:rPr>
        <w:t>KOVi</w:t>
      </w:r>
      <w:proofErr w:type="spellEnd"/>
      <w:r w:rsidRPr="003E3DE1">
        <w:rPr>
          <w:rFonts w:ascii="Times New Roman" w:hAnsi="Times New Roman" w:cs="Times New Roman"/>
          <w:sz w:val="24"/>
          <w:szCs w:val="24"/>
        </w:rPr>
        <w:t xml:space="preserve"> ülesannete loetelu peab </w:t>
      </w:r>
      <w:proofErr w:type="spellStart"/>
      <w:r w:rsidRPr="003E3DE1">
        <w:rPr>
          <w:rFonts w:ascii="Times New Roman" w:hAnsi="Times New Roman" w:cs="Times New Roman"/>
          <w:sz w:val="24"/>
          <w:szCs w:val="24"/>
        </w:rPr>
        <w:t>KOKSis</w:t>
      </w:r>
      <w:proofErr w:type="spellEnd"/>
      <w:r w:rsidRPr="003E3DE1">
        <w:rPr>
          <w:rFonts w:ascii="Times New Roman" w:hAnsi="Times New Roman" w:cs="Times New Roman"/>
          <w:sz w:val="24"/>
          <w:szCs w:val="24"/>
        </w:rPr>
        <w:t xml:space="preserve"> olema õigusselguse huvides pigem minimalistlik ja väärtuspõhine ning konkreetsed ülesanded tuleks sarnaselt Põhjamaade praktikaga sätestada valdkondlikes seadustes. </w:t>
      </w:r>
      <w:r w:rsidR="0082580B" w:rsidRPr="003E3DE1">
        <w:rPr>
          <w:rFonts w:ascii="Times New Roman" w:eastAsia="Times New Roman" w:hAnsi="Times New Roman" w:cs="Times New Roman"/>
          <w:sz w:val="24"/>
          <w:szCs w:val="24"/>
        </w:rPr>
        <w:t xml:space="preserve">Loobuda tuleks ülesannete jaotusest </w:t>
      </w:r>
      <w:r w:rsidR="00DC7AA9" w:rsidRPr="003E3DE1">
        <w:rPr>
          <w:rFonts w:ascii="Times New Roman" w:eastAsia="Times New Roman" w:hAnsi="Times New Roman" w:cs="Times New Roman"/>
          <w:sz w:val="24"/>
          <w:szCs w:val="24"/>
        </w:rPr>
        <w:t xml:space="preserve">valdkonna- </w:t>
      </w:r>
      <w:r w:rsidR="0082580B" w:rsidRPr="003E3DE1">
        <w:rPr>
          <w:rFonts w:ascii="Times New Roman" w:eastAsia="Times New Roman" w:hAnsi="Times New Roman" w:cs="Times New Roman"/>
          <w:sz w:val="24"/>
          <w:szCs w:val="24"/>
        </w:rPr>
        <w:t>ja institutsioonipõhisteks.</w:t>
      </w:r>
      <w:r w:rsidR="003B5AF9" w:rsidRPr="003E3DE1">
        <w:rPr>
          <w:rFonts w:ascii="Times New Roman" w:eastAsia="Times New Roman" w:hAnsi="Times New Roman" w:cs="Times New Roman"/>
          <w:sz w:val="24"/>
          <w:szCs w:val="24"/>
        </w:rPr>
        <w:t xml:space="preserve"> Seda ekspertide ettepanekut toetas ka </w:t>
      </w:r>
      <w:proofErr w:type="spellStart"/>
      <w:r w:rsidR="003B5AF9" w:rsidRPr="003E3DE1">
        <w:rPr>
          <w:rFonts w:ascii="Times New Roman" w:eastAsia="Times New Roman" w:hAnsi="Times New Roman" w:cs="Times New Roman"/>
          <w:sz w:val="24"/>
          <w:szCs w:val="24"/>
        </w:rPr>
        <w:t>KOKS</w:t>
      </w:r>
      <w:r w:rsidR="00DC7AA9" w:rsidRPr="003E3DE1">
        <w:rPr>
          <w:rFonts w:ascii="Times New Roman" w:eastAsia="Times New Roman" w:hAnsi="Times New Roman" w:cs="Times New Roman"/>
          <w:sz w:val="24"/>
          <w:szCs w:val="24"/>
        </w:rPr>
        <w:t>i</w:t>
      </w:r>
      <w:proofErr w:type="spellEnd"/>
      <w:r w:rsidR="003B5AF9" w:rsidRPr="003E3DE1">
        <w:rPr>
          <w:rFonts w:ascii="Times New Roman" w:eastAsia="Times New Roman" w:hAnsi="Times New Roman" w:cs="Times New Roman"/>
          <w:sz w:val="24"/>
          <w:szCs w:val="24"/>
        </w:rPr>
        <w:t xml:space="preserve"> eksperdikomisjon.</w:t>
      </w:r>
      <w:r w:rsidR="0082580B"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Algselt pakutigi eelnõus välja KOKS § 6 lõike 1 sõnastuse asendamine KOV tegevuse eesmärki sätestava sõnastusega, kuid tulenevalt ministeeriumite </w:t>
      </w:r>
      <w:r w:rsidR="00DC7AA9" w:rsidRPr="003E3DE1">
        <w:rPr>
          <w:rFonts w:ascii="Times New Roman" w:eastAsia="Times New Roman" w:hAnsi="Times New Roman" w:cs="Times New Roman"/>
          <w:sz w:val="24"/>
          <w:szCs w:val="24"/>
        </w:rPr>
        <w:t xml:space="preserve">ning </w:t>
      </w:r>
      <w:r w:rsidRPr="003E3DE1">
        <w:rPr>
          <w:rFonts w:ascii="Times New Roman" w:eastAsia="Times New Roman" w:hAnsi="Times New Roman" w:cs="Times New Roman"/>
          <w:sz w:val="24"/>
          <w:szCs w:val="24"/>
        </w:rPr>
        <w:t xml:space="preserve">Eesti Linnade ja Valdade Liidu vastuseisust muudatusele sellest ettepanekust loobuti. </w:t>
      </w:r>
    </w:p>
    <w:p w14:paraId="2B99F9C2" w14:textId="77777777" w:rsidR="00D47B66" w:rsidRPr="003E3DE1" w:rsidRDefault="00D47B66" w:rsidP="003E3DE1">
      <w:pPr>
        <w:spacing w:after="0" w:line="240" w:lineRule="auto"/>
        <w:jc w:val="both"/>
        <w:rPr>
          <w:rFonts w:ascii="Times New Roman" w:eastAsia="Times New Roman" w:hAnsi="Times New Roman" w:cs="Times New Roman"/>
          <w:sz w:val="24"/>
          <w:szCs w:val="24"/>
        </w:rPr>
      </w:pPr>
    </w:p>
    <w:p w14:paraId="4F52191A" w14:textId="16684E6C" w:rsidR="0082580B" w:rsidRPr="003E3DE1" w:rsidRDefault="003C09C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Eelnõuga pakutakse välja uus KOKS § 6 lõike 1 sõnastus, mis võrreldes kehtiva </w:t>
      </w:r>
      <w:proofErr w:type="spellStart"/>
      <w:r w:rsidRPr="003E3DE1">
        <w:rPr>
          <w:rFonts w:ascii="Times New Roman" w:eastAsia="Times New Roman" w:hAnsi="Times New Roman" w:cs="Times New Roman"/>
          <w:sz w:val="24"/>
          <w:szCs w:val="24"/>
        </w:rPr>
        <w:t>KOKSiga</w:t>
      </w:r>
      <w:proofErr w:type="spellEnd"/>
      <w:r w:rsidRPr="003E3DE1">
        <w:rPr>
          <w:rFonts w:ascii="Times New Roman" w:eastAsia="Times New Roman" w:hAnsi="Times New Roman" w:cs="Times New Roman"/>
          <w:sz w:val="24"/>
          <w:szCs w:val="24"/>
        </w:rPr>
        <w:t xml:space="preserve"> sisaldab selget viidet, et tegemist ei ole ammendava KOV ülesannete kataloogiga ning viitab, et </w:t>
      </w:r>
      <w:proofErr w:type="spellStart"/>
      <w:r w:rsidRPr="003E3DE1">
        <w:rPr>
          <w:rFonts w:ascii="Times New Roman" w:eastAsia="Times New Roman" w:hAnsi="Times New Roman" w:cs="Times New Roman"/>
          <w:sz w:val="24"/>
          <w:szCs w:val="24"/>
        </w:rPr>
        <w:t>KOVid</w:t>
      </w:r>
      <w:proofErr w:type="spellEnd"/>
      <w:r w:rsidRPr="003E3DE1">
        <w:rPr>
          <w:rFonts w:ascii="Times New Roman" w:eastAsia="Times New Roman" w:hAnsi="Times New Roman" w:cs="Times New Roman"/>
          <w:sz w:val="24"/>
          <w:szCs w:val="24"/>
        </w:rPr>
        <w:t xml:space="preserve"> korraldavad oma ülesandeid seadustega määratud alustel. See tähendab, et </w:t>
      </w:r>
      <w:r w:rsidR="00DC7AA9" w:rsidRPr="003E3DE1">
        <w:rPr>
          <w:rFonts w:ascii="Times New Roman" w:eastAsia="Times New Roman" w:hAnsi="Times New Roman" w:cs="Times New Roman"/>
          <w:sz w:val="24"/>
          <w:szCs w:val="24"/>
        </w:rPr>
        <w:t xml:space="preserve">KOKS § 6 lõike 1 esimeses lauses nimetatud ja muudes seadustes </w:t>
      </w:r>
      <w:proofErr w:type="spellStart"/>
      <w:r w:rsidR="00DC7AA9" w:rsidRPr="003E3DE1">
        <w:rPr>
          <w:rFonts w:ascii="Times New Roman" w:eastAsia="Times New Roman" w:hAnsi="Times New Roman" w:cs="Times New Roman"/>
          <w:sz w:val="24"/>
          <w:szCs w:val="24"/>
        </w:rPr>
        <w:t>KOVile</w:t>
      </w:r>
      <w:proofErr w:type="spellEnd"/>
      <w:r w:rsidR="00DC7AA9" w:rsidRPr="003E3DE1">
        <w:rPr>
          <w:rFonts w:ascii="Times New Roman" w:eastAsia="Times New Roman" w:hAnsi="Times New Roman" w:cs="Times New Roman"/>
          <w:sz w:val="24"/>
          <w:szCs w:val="24"/>
        </w:rPr>
        <w:t xml:space="preserve"> täitmiseks antud </w:t>
      </w:r>
      <w:r w:rsidRPr="003E3DE1">
        <w:rPr>
          <w:rFonts w:ascii="Times New Roman" w:eastAsia="Times New Roman" w:hAnsi="Times New Roman" w:cs="Times New Roman"/>
          <w:sz w:val="24"/>
          <w:szCs w:val="24"/>
        </w:rPr>
        <w:t xml:space="preserve">KOV ülesannete </w:t>
      </w:r>
      <w:r w:rsidR="009B41E5" w:rsidRPr="003E3DE1">
        <w:rPr>
          <w:rFonts w:ascii="Times New Roman" w:eastAsia="Times New Roman" w:hAnsi="Times New Roman" w:cs="Times New Roman"/>
          <w:sz w:val="24"/>
          <w:szCs w:val="24"/>
        </w:rPr>
        <w:t xml:space="preserve">täitmise üldine </w:t>
      </w:r>
      <w:r w:rsidRPr="003E3DE1">
        <w:rPr>
          <w:rFonts w:ascii="Times New Roman" w:eastAsia="Times New Roman" w:hAnsi="Times New Roman" w:cs="Times New Roman"/>
          <w:sz w:val="24"/>
          <w:szCs w:val="24"/>
        </w:rPr>
        <w:t xml:space="preserve">sisu, </w:t>
      </w:r>
      <w:r w:rsidR="003B5AF9" w:rsidRPr="003E3DE1">
        <w:rPr>
          <w:rFonts w:ascii="Times New Roman" w:eastAsia="Times New Roman" w:hAnsi="Times New Roman" w:cs="Times New Roman"/>
          <w:sz w:val="24"/>
          <w:szCs w:val="24"/>
        </w:rPr>
        <w:t>ulatus</w:t>
      </w:r>
      <w:r w:rsidRPr="003E3DE1">
        <w:rPr>
          <w:rFonts w:ascii="Times New Roman" w:eastAsia="Times New Roman" w:hAnsi="Times New Roman" w:cs="Times New Roman"/>
          <w:sz w:val="24"/>
          <w:szCs w:val="24"/>
        </w:rPr>
        <w:t xml:space="preserve"> ja menetlus peavad olema määratud valdkondlikes seadustes. KOKS ei reguleeri KOV ülesannete täitmise täpsemat sisu ega ulatust ka praegu. </w:t>
      </w:r>
    </w:p>
    <w:p w14:paraId="02454C2C" w14:textId="581D54F7" w:rsidR="003C09C7" w:rsidRPr="003E3DE1" w:rsidRDefault="003C09C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KOV tegevuse eesmärgid on lisatud KOKS § 2 uude lõikesse 3. </w:t>
      </w:r>
    </w:p>
    <w:p w14:paraId="4C339B38" w14:textId="77777777" w:rsidR="00D47B66" w:rsidRPr="003E3DE1" w:rsidRDefault="00D47B66" w:rsidP="003E3DE1">
      <w:pPr>
        <w:spacing w:after="0" w:line="240" w:lineRule="auto"/>
        <w:jc w:val="both"/>
        <w:rPr>
          <w:rFonts w:ascii="Times New Roman" w:eastAsia="Times New Roman" w:hAnsi="Times New Roman" w:cs="Times New Roman"/>
          <w:sz w:val="24"/>
          <w:szCs w:val="24"/>
        </w:rPr>
      </w:pPr>
    </w:p>
    <w:p w14:paraId="1B99D8EF" w14:textId="1F1037A6"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Vastavalt </w:t>
      </w:r>
      <w:r w:rsidR="00CA4A65" w:rsidRPr="003E3DE1">
        <w:rPr>
          <w:rFonts w:ascii="Times New Roman" w:eastAsia="Times New Roman" w:hAnsi="Times New Roman" w:cs="Times New Roman"/>
          <w:sz w:val="24"/>
          <w:szCs w:val="24"/>
        </w:rPr>
        <w:t xml:space="preserve">PS </w:t>
      </w:r>
      <w:r w:rsidRPr="003E3DE1">
        <w:rPr>
          <w:rFonts w:ascii="Times New Roman" w:eastAsia="Times New Roman" w:hAnsi="Times New Roman" w:cs="Times New Roman"/>
          <w:sz w:val="24"/>
          <w:szCs w:val="24"/>
        </w:rPr>
        <w:t>§-le 154:</w:t>
      </w:r>
    </w:p>
    <w:p w14:paraId="7823FE2C" w14:textId="77777777" w:rsidR="0082580B" w:rsidRPr="003E3DE1" w:rsidRDefault="0082580B" w:rsidP="003E3DE1">
      <w:pPr>
        <w:pStyle w:val="Loendilik"/>
        <w:numPr>
          <w:ilvl w:val="0"/>
          <w:numId w:val="46"/>
        </w:numPr>
        <w:spacing w:after="0" w:line="240" w:lineRule="auto"/>
        <w:jc w:val="both"/>
        <w:rPr>
          <w:rFonts w:ascii="Times New Roman" w:hAnsi="Times New Roman" w:cs="Times New Roman"/>
          <w:sz w:val="24"/>
          <w:szCs w:val="24"/>
        </w:rPr>
      </w:pPr>
      <w:proofErr w:type="spellStart"/>
      <w:r w:rsidRPr="003E3DE1">
        <w:rPr>
          <w:rFonts w:ascii="Times New Roman" w:eastAsia="Times New Roman" w:hAnsi="Times New Roman" w:cs="Times New Roman"/>
          <w:sz w:val="24"/>
          <w:szCs w:val="24"/>
        </w:rPr>
        <w:t>KOVid</w:t>
      </w:r>
      <w:proofErr w:type="spellEnd"/>
      <w:r w:rsidRPr="003E3DE1">
        <w:rPr>
          <w:rFonts w:ascii="Times New Roman" w:eastAsia="Times New Roman" w:hAnsi="Times New Roman" w:cs="Times New Roman"/>
          <w:sz w:val="24"/>
          <w:szCs w:val="24"/>
        </w:rPr>
        <w:t xml:space="preserve"> tegelevad kohaliku elu küsimustega; </w:t>
      </w:r>
    </w:p>
    <w:p w14:paraId="17DAC46A" w14:textId="77777777" w:rsidR="0082580B" w:rsidRPr="003E3DE1" w:rsidRDefault="0082580B" w:rsidP="003E3DE1">
      <w:pPr>
        <w:pStyle w:val="Loendilik"/>
        <w:numPr>
          <w:ilvl w:val="0"/>
          <w:numId w:val="46"/>
        </w:num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sz w:val="24"/>
          <w:szCs w:val="24"/>
        </w:rPr>
        <w:t>Kohaliku elu küsimused on lähtuvalt sisulisest kriteeriumist need küsimused, mis võrsuvad kohalikust kogukonnast ja puudutavad seda ega ole vormilise kriteeriumi kohaselt haaratud või põhiseadusega antud mõne riigiorgani kompetentsi.</w:t>
      </w:r>
    </w:p>
    <w:p w14:paraId="3EADD5AC" w14:textId="4E31930F" w:rsidR="0082580B" w:rsidRPr="003E3DE1" w:rsidRDefault="0082580B" w:rsidP="003E3DE1">
      <w:pPr>
        <w:pStyle w:val="Loendilik"/>
        <w:numPr>
          <w:ilvl w:val="0"/>
          <w:numId w:val="46"/>
        </w:numPr>
        <w:spacing w:before="240" w:after="0" w:afterAutospacing="1"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Seadusandjal on õigus muuta mõne kohaliku elu ülesande täitmine omavalitsusüksusele kohustuslikuks (seadusest tulenev omavalitsusülesanne), kui see on enesekorraldusõigust arvestades proportsionaalne abinõu põhiseadusega lubatud eesmärgi saavutamiseks. Kohustuslikkus tähendab seda, et seaduses sätestatakse teatava üldistusastmega ülesande täitmise viis, aeg ja koht</w:t>
      </w:r>
      <w:r w:rsidR="00DC7AA9" w:rsidRPr="003E3DE1">
        <w:rPr>
          <w:rFonts w:ascii="Times New Roman" w:eastAsia="Times New Roman" w:hAnsi="Times New Roman" w:cs="Times New Roman"/>
          <w:sz w:val="24"/>
          <w:szCs w:val="24"/>
        </w:rPr>
        <w:t xml:space="preserve"> (nt avaliku teenuse miinimumstandard), kui see on asjakohane ja sellega ei riivata ülemääraselt KOV enesekorraldusõigust</w:t>
      </w:r>
      <w:r w:rsidRPr="003E3DE1">
        <w:rPr>
          <w:rFonts w:ascii="Times New Roman" w:eastAsia="Times New Roman" w:hAnsi="Times New Roman" w:cs="Times New Roman"/>
          <w:sz w:val="24"/>
          <w:szCs w:val="24"/>
        </w:rPr>
        <w:t xml:space="preserve">. </w:t>
      </w:r>
    </w:p>
    <w:p w14:paraId="2DEB060C" w14:textId="4446653A" w:rsidR="0082580B" w:rsidRPr="003E3DE1" w:rsidRDefault="0082580B" w:rsidP="003E3DE1">
      <w:pPr>
        <w:pStyle w:val="Loendilik"/>
        <w:numPr>
          <w:ilvl w:val="0"/>
          <w:numId w:val="46"/>
        </w:num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sz w:val="24"/>
          <w:szCs w:val="24"/>
        </w:rPr>
        <w:t xml:space="preserve">Lisaks seadusest tulenevatele omavalitsuslikele ülesannetele täidavad </w:t>
      </w:r>
      <w:proofErr w:type="spellStart"/>
      <w:r w:rsidRPr="003E3DE1">
        <w:rPr>
          <w:rFonts w:ascii="Times New Roman" w:eastAsia="Times New Roman" w:hAnsi="Times New Roman" w:cs="Times New Roman"/>
          <w:sz w:val="24"/>
          <w:szCs w:val="24"/>
        </w:rPr>
        <w:t>KOVid</w:t>
      </w:r>
      <w:proofErr w:type="spellEnd"/>
      <w:r w:rsidRPr="003E3DE1">
        <w:rPr>
          <w:rFonts w:ascii="Times New Roman" w:eastAsia="Times New Roman" w:hAnsi="Times New Roman" w:cs="Times New Roman"/>
          <w:sz w:val="24"/>
          <w:szCs w:val="24"/>
        </w:rPr>
        <w:t xml:space="preserve"> neid kohaliku elu ülesandeid, mille täitmine ei ole seadusega ette kirjutatud, vaid mille </w:t>
      </w:r>
      <w:proofErr w:type="spellStart"/>
      <w:r w:rsidRPr="003E3DE1">
        <w:rPr>
          <w:rFonts w:ascii="Times New Roman" w:eastAsia="Times New Roman" w:hAnsi="Times New Roman" w:cs="Times New Roman"/>
          <w:sz w:val="24"/>
          <w:szCs w:val="24"/>
        </w:rPr>
        <w:t>KOVid</w:t>
      </w:r>
      <w:proofErr w:type="spellEnd"/>
      <w:r w:rsidRPr="003E3DE1">
        <w:rPr>
          <w:rFonts w:ascii="Times New Roman" w:eastAsia="Times New Roman" w:hAnsi="Times New Roman" w:cs="Times New Roman"/>
          <w:sz w:val="24"/>
          <w:szCs w:val="24"/>
        </w:rPr>
        <w:t xml:space="preserve"> võtavad vabatahtlikult enda täita</w:t>
      </w:r>
      <w:r w:rsidR="00DC7AA9" w:rsidRPr="003E3DE1">
        <w:rPr>
          <w:rFonts w:ascii="Times New Roman" w:eastAsia="Times New Roman" w:hAnsi="Times New Roman" w:cs="Times New Roman"/>
          <w:sz w:val="24"/>
          <w:szCs w:val="24"/>
        </w:rPr>
        <w:t xml:space="preserve"> (KOV vabatahtlikud ülesanded)</w:t>
      </w:r>
      <w:r w:rsidRPr="003E3DE1">
        <w:rPr>
          <w:rFonts w:ascii="Times New Roman" w:eastAsia="Times New Roman" w:hAnsi="Times New Roman" w:cs="Times New Roman"/>
          <w:sz w:val="24"/>
          <w:szCs w:val="24"/>
        </w:rPr>
        <w:t xml:space="preserve">. </w:t>
      </w:r>
    </w:p>
    <w:p w14:paraId="252762CE" w14:textId="77777777" w:rsidR="00D47B66" w:rsidRPr="003E3DE1" w:rsidRDefault="00D47B66" w:rsidP="003E3DE1">
      <w:pPr>
        <w:spacing w:after="0" w:line="240" w:lineRule="auto"/>
        <w:jc w:val="both"/>
        <w:rPr>
          <w:rFonts w:ascii="Times New Roman" w:eastAsia="Times New Roman" w:hAnsi="Times New Roman" w:cs="Times New Roman"/>
          <w:sz w:val="24"/>
          <w:szCs w:val="24"/>
        </w:rPr>
      </w:pPr>
    </w:p>
    <w:p w14:paraId="2C53B6AE" w14:textId="6847CA43"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Ei ole mõistlik </w:t>
      </w:r>
      <w:proofErr w:type="spellStart"/>
      <w:r w:rsidRPr="003E3DE1">
        <w:rPr>
          <w:rFonts w:ascii="Times New Roman" w:eastAsia="Times New Roman" w:hAnsi="Times New Roman" w:cs="Times New Roman"/>
          <w:sz w:val="24"/>
          <w:szCs w:val="24"/>
        </w:rPr>
        <w:t>KOKSis</w:t>
      </w:r>
      <w:proofErr w:type="spellEnd"/>
      <w:r w:rsidRPr="003E3DE1">
        <w:rPr>
          <w:rFonts w:ascii="Times New Roman" w:eastAsia="Times New Roman" w:hAnsi="Times New Roman" w:cs="Times New Roman"/>
          <w:sz w:val="24"/>
          <w:szCs w:val="24"/>
        </w:rPr>
        <w:t xml:space="preserve"> </w:t>
      </w:r>
      <w:r w:rsidR="003B5AF9" w:rsidRPr="003E3DE1">
        <w:rPr>
          <w:rFonts w:ascii="Times New Roman" w:eastAsia="Times New Roman" w:hAnsi="Times New Roman" w:cs="Times New Roman"/>
          <w:sz w:val="24"/>
          <w:szCs w:val="24"/>
        </w:rPr>
        <w:t xml:space="preserve">ammendavalt </w:t>
      </w:r>
      <w:r w:rsidRPr="003E3DE1">
        <w:rPr>
          <w:rFonts w:ascii="Times New Roman" w:eastAsia="Times New Roman" w:hAnsi="Times New Roman" w:cs="Times New Roman"/>
          <w:sz w:val="24"/>
          <w:szCs w:val="24"/>
        </w:rPr>
        <w:t>üles lugeda erinevaid KOV kohustuslikult täidetavaid kohaliku elu ülesandeid, kuna:</w:t>
      </w:r>
    </w:p>
    <w:p w14:paraId="2293ED28" w14:textId="77777777" w:rsidR="0082580B" w:rsidRPr="003E3DE1" w:rsidRDefault="0082580B" w:rsidP="003E3DE1">
      <w:pPr>
        <w:pStyle w:val="Loendilik"/>
        <w:numPr>
          <w:ilvl w:val="0"/>
          <w:numId w:val="27"/>
        </w:num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see loetelu ei ole ega saa olla ammendav; </w:t>
      </w:r>
    </w:p>
    <w:p w14:paraId="1FFDD6FF" w14:textId="77777777" w:rsidR="0082580B" w:rsidRPr="003E3DE1" w:rsidRDefault="0082580B" w:rsidP="003E3DE1">
      <w:pPr>
        <w:pStyle w:val="Loendilik"/>
        <w:numPr>
          <w:ilvl w:val="0"/>
          <w:numId w:val="27"/>
        </w:numPr>
        <w:spacing w:after="0" w:line="240" w:lineRule="auto"/>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ülesanded on ajas muutuvad; </w:t>
      </w:r>
    </w:p>
    <w:p w14:paraId="682DC8B4" w14:textId="5CC93E04" w:rsidR="0082580B" w:rsidRPr="003E3DE1" w:rsidRDefault="0082580B" w:rsidP="003E3DE1">
      <w:pPr>
        <w:pStyle w:val="Loendilik"/>
        <w:numPr>
          <w:ilvl w:val="0"/>
          <w:numId w:val="27"/>
        </w:num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kehtiv KOKS dubleerib </w:t>
      </w:r>
      <w:r w:rsidR="003B5AF9" w:rsidRPr="003E3DE1">
        <w:rPr>
          <w:rFonts w:ascii="Times New Roman" w:eastAsia="Times New Roman" w:hAnsi="Times New Roman" w:cs="Times New Roman"/>
          <w:sz w:val="24"/>
          <w:szCs w:val="24"/>
        </w:rPr>
        <w:t xml:space="preserve">niigi </w:t>
      </w:r>
      <w:r w:rsidRPr="003E3DE1">
        <w:rPr>
          <w:rFonts w:ascii="Times New Roman" w:eastAsia="Times New Roman" w:hAnsi="Times New Roman" w:cs="Times New Roman"/>
          <w:sz w:val="24"/>
          <w:szCs w:val="24"/>
        </w:rPr>
        <w:t>ebavajalikult valdkondlikes seadustes sätestatud ülesandeid</w:t>
      </w:r>
      <w:r w:rsidR="00DC7AA9" w:rsidRPr="003E3DE1">
        <w:rPr>
          <w:rFonts w:ascii="Times New Roman" w:eastAsia="Times New Roman" w:hAnsi="Times New Roman" w:cs="Times New Roman"/>
          <w:sz w:val="24"/>
          <w:szCs w:val="24"/>
        </w:rPr>
        <w:t xml:space="preserve">. Valdkondlikus seaduses sätestatud ülesanne on </w:t>
      </w:r>
      <w:proofErr w:type="spellStart"/>
      <w:r w:rsidR="00DC7AA9" w:rsidRPr="003E3DE1">
        <w:rPr>
          <w:rFonts w:ascii="Times New Roman" w:eastAsia="Times New Roman" w:hAnsi="Times New Roman" w:cs="Times New Roman"/>
          <w:sz w:val="24"/>
          <w:szCs w:val="24"/>
        </w:rPr>
        <w:t>KOVile</w:t>
      </w:r>
      <w:proofErr w:type="spellEnd"/>
      <w:r w:rsidR="00DC7AA9" w:rsidRPr="003E3DE1">
        <w:rPr>
          <w:rFonts w:ascii="Times New Roman" w:eastAsia="Times New Roman" w:hAnsi="Times New Roman" w:cs="Times New Roman"/>
          <w:sz w:val="24"/>
          <w:szCs w:val="24"/>
        </w:rPr>
        <w:t xml:space="preserve"> täitmiseks kohustuslik nagunii. </w:t>
      </w:r>
      <w:proofErr w:type="spellStart"/>
      <w:r w:rsidR="00DC7AA9" w:rsidRPr="003E3DE1">
        <w:rPr>
          <w:rFonts w:ascii="Times New Roman" w:eastAsia="Times New Roman" w:hAnsi="Times New Roman" w:cs="Times New Roman"/>
          <w:sz w:val="24"/>
          <w:szCs w:val="24"/>
        </w:rPr>
        <w:t>KOKSis</w:t>
      </w:r>
      <w:proofErr w:type="spellEnd"/>
      <w:r w:rsidR="00DC7AA9" w:rsidRPr="003E3DE1">
        <w:rPr>
          <w:rFonts w:ascii="Times New Roman" w:eastAsia="Times New Roman" w:hAnsi="Times New Roman" w:cs="Times New Roman"/>
          <w:sz w:val="24"/>
          <w:szCs w:val="24"/>
        </w:rPr>
        <w:t xml:space="preserve"> selle ära mainimine ei muuda ülesannet rohkem kohustuslikuks ega olulisemaks</w:t>
      </w:r>
      <w:r w:rsidRPr="003E3DE1">
        <w:rPr>
          <w:rFonts w:ascii="Times New Roman" w:eastAsia="Times New Roman" w:hAnsi="Times New Roman" w:cs="Times New Roman"/>
          <w:sz w:val="24"/>
          <w:szCs w:val="24"/>
        </w:rPr>
        <w:t>;</w:t>
      </w:r>
    </w:p>
    <w:p w14:paraId="3F7999F3" w14:textId="203D87A2" w:rsidR="0082580B" w:rsidRPr="003E3DE1" w:rsidRDefault="0082580B" w:rsidP="003E3DE1">
      <w:pPr>
        <w:pStyle w:val="Loendilik"/>
        <w:numPr>
          <w:ilvl w:val="0"/>
          <w:numId w:val="27"/>
        </w:num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KOKS ei sätesta ka praegu, mida täpsemalt KOV ühe või teise valdkondliku ülesande all tegema peab, st ülesande täpsem sisu ja kord tuleb nagunii valdkondlikest seadustest.</w:t>
      </w:r>
    </w:p>
    <w:p w14:paraId="59A29FE2" w14:textId="77777777" w:rsidR="00D47B66" w:rsidRPr="003E3DE1" w:rsidRDefault="00D47B66" w:rsidP="003E3DE1">
      <w:pPr>
        <w:spacing w:after="0" w:line="240" w:lineRule="auto"/>
        <w:jc w:val="both"/>
        <w:rPr>
          <w:rFonts w:ascii="Times New Roman" w:eastAsia="Times New Roman" w:hAnsi="Times New Roman" w:cs="Times New Roman"/>
          <w:sz w:val="24"/>
          <w:szCs w:val="24"/>
        </w:rPr>
      </w:pPr>
      <w:bookmarkStart w:id="20" w:name="_Hlk94773465"/>
    </w:p>
    <w:p w14:paraId="57F894A5" w14:textId="05C8FDA5" w:rsidR="00AA0DC7" w:rsidRPr="003E3DE1" w:rsidRDefault="009B41E5"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KOKS § 6 lõike 1 täiendamine lausetega 2 ja 3 </w:t>
      </w:r>
      <w:bookmarkEnd w:id="20"/>
      <w:r w:rsidRPr="003E3DE1">
        <w:rPr>
          <w:rFonts w:ascii="Times New Roman" w:eastAsia="Times New Roman" w:hAnsi="Times New Roman" w:cs="Times New Roman"/>
          <w:sz w:val="24"/>
          <w:szCs w:val="24"/>
        </w:rPr>
        <w:t xml:space="preserve">on vajalik, et </w:t>
      </w:r>
      <w:r w:rsidR="00902424" w:rsidRPr="003E3DE1">
        <w:rPr>
          <w:rFonts w:ascii="Times New Roman" w:eastAsia="Times New Roman" w:hAnsi="Times New Roman" w:cs="Times New Roman"/>
          <w:sz w:val="24"/>
          <w:szCs w:val="24"/>
        </w:rPr>
        <w:t xml:space="preserve">rõhutada üle, et KOKS ei ole seaduseks, kus reguleerida </w:t>
      </w:r>
      <w:proofErr w:type="spellStart"/>
      <w:r w:rsidR="00902424" w:rsidRPr="003E3DE1">
        <w:rPr>
          <w:rFonts w:ascii="Times New Roman" w:eastAsia="Times New Roman" w:hAnsi="Times New Roman" w:cs="Times New Roman"/>
          <w:sz w:val="24"/>
          <w:szCs w:val="24"/>
        </w:rPr>
        <w:t>KOVide</w:t>
      </w:r>
      <w:proofErr w:type="spellEnd"/>
      <w:r w:rsidR="00902424" w:rsidRPr="003E3DE1">
        <w:rPr>
          <w:rFonts w:ascii="Times New Roman" w:eastAsia="Times New Roman" w:hAnsi="Times New Roman" w:cs="Times New Roman"/>
          <w:sz w:val="24"/>
          <w:szCs w:val="24"/>
        </w:rPr>
        <w:t xml:space="preserve"> täidetavate ülesannete sisu. Sätte täienduste järgi tuleb </w:t>
      </w:r>
      <w:proofErr w:type="spellStart"/>
      <w:r w:rsidR="00902424" w:rsidRPr="003E3DE1">
        <w:rPr>
          <w:rFonts w:ascii="Times New Roman" w:eastAsia="Times New Roman" w:hAnsi="Times New Roman" w:cs="Times New Roman"/>
          <w:sz w:val="24"/>
          <w:szCs w:val="24"/>
        </w:rPr>
        <w:t>KOVile</w:t>
      </w:r>
      <w:proofErr w:type="spellEnd"/>
      <w:r w:rsidR="00902424" w:rsidRPr="003E3DE1">
        <w:rPr>
          <w:rFonts w:ascii="Times New Roman" w:eastAsia="Times New Roman" w:hAnsi="Times New Roman" w:cs="Times New Roman"/>
          <w:sz w:val="24"/>
          <w:szCs w:val="24"/>
        </w:rPr>
        <w:t xml:space="preserve"> täitmiseks pandud ülesannete üldine sisu ja pädevus kehtestada seadustes ning seaduste alusel antud õigusaktides. Kui seaduses ei ole nimetatud, mis on omavalitsusüksusele seadusega </w:t>
      </w:r>
      <w:r w:rsidR="00902424" w:rsidRPr="003E3DE1">
        <w:rPr>
          <w:rFonts w:ascii="Times New Roman" w:eastAsia="Times New Roman" w:hAnsi="Times New Roman" w:cs="Times New Roman"/>
          <w:sz w:val="24"/>
          <w:szCs w:val="24"/>
        </w:rPr>
        <w:lastRenderedPageBreak/>
        <w:t>pandud ülesande täitmise üldine sisu ja pädevus, määrab omavalitsusüksus selle (enesekorraldusõiguse</w:t>
      </w:r>
      <w:r w:rsidR="00392EF2">
        <w:rPr>
          <w:rFonts w:ascii="Times New Roman" w:eastAsia="Times New Roman" w:hAnsi="Times New Roman" w:cs="Times New Roman"/>
          <w:sz w:val="24"/>
          <w:szCs w:val="24"/>
        </w:rPr>
        <w:t xml:space="preserve"> alusel</w:t>
      </w:r>
      <w:r w:rsidR="00902424" w:rsidRPr="003E3DE1">
        <w:rPr>
          <w:rFonts w:ascii="Times New Roman" w:eastAsia="Times New Roman" w:hAnsi="Times New Roman" w:cs="Times New Roman"/>
          <w:sz w:val="24"/>
          <w:szCs w:val="24"/>
        </w:rPr>
        <w:t>) ise</w:t>
      </w:r>
      <w:r w:rsidR="00CB56CD" w:rsidRPr="003E3DE1">
        <w:rPr>
          <w:rStyle w:val="Allmrkuseviide"/>
          <w:rFonts w:ascii="Times New Roman" w:eastAsia="Times New Roman" w:hAnsi="Times New Roman" w:cs="Times New Roman"/>
          <w:sz w:val="24"/>
          <w:szCs w:val="24"/>
        </w:rPr>
        <w:footnoteReference w:id="41"/>
      </w:r>
      <w:r w:rsidR="00902424" w:rsidRPr="003E3DE1">
        <w:rPr>
          <w:rFonts w:ascii="Times New Roman" w:eastAsia="Times New Roman" w:hAnsi="Times New Roman" w:cs="Times New Roman"/>
          <w:sz w:val="24"/>
          <w:szCs w:val="24"/>
        </w:rPr>
        <w:t>.</w:t>
      </w:r>
    </w:p>
    <w:p w14:paraId="5D0371E4" w14:textId="77777777" w:rsidR="00D47B66" w:rsidRPr="003E3DE1" w:rsidRDefault="00D47B66" w:rsidP="003E3DE1">
      <w:pPr>
        <w:spacing w:after="0" w:line="240" w:lineRule="auto"/>
        <w:jc w:val="both"/>
        <w:rPr>
          <w:rFonts w:ascii="Times New Roman" w:eastAsia="Times New Roman" w:hAnsi="Times New Roman" w:cs="Times New Roman"/>
          <w:sz w:val="24"/>
          <w:szCs w:val="24"/>
        </w:rPr>
      </w:pPr>
    </w:p>
    <w:p w14:paraId="1018F990" w14:textId="0AB75752" w:rsidR="00AA0DC7" w:rsidRPr="003E3DE1" w:rsidRDefault="009B41E5"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PS § 154 l</w:t>
      </w:r>
      <w:r w:rsidR="00902424" w:rsidRPr="003E3DE1">
        <w:rPr>
          <w:rFonts w:ascii="Times New Roman" w:eastAsia="Times New Roman" w:hAnsi="Times New Roman" w:cs="Times New Roman"/>
          <w:sz w:val="24"/>
          <w:szCs w:val="24"/>
        </w:rPr>
        <w:t>õike</w:t>
      </w:r>
      <w:r w:rsidRPr="003E3DE1">
        <w:rPr>
          <w:rFonts w:ascii="Times New Roman" w:eastAsia="Times New Roman" w:hAnsi="Times New Roman" w:cs="Times New Roman"/>
          <w:sz w:val="24"/>
          <w:szCs w:val="24"/>
        </w:rPr>
        <w:t xml:space="preserve"> 2 järgi võib</w:t>
      </w:r>
      <w:r w:rsidR="00902424" w:rsidRPr="003E3DE1">
        <w:rPr>
          <w:rFonts w:ascii="Times New Roman" w:eastAsia="Times New Roman" w:hAnsi="Times New Roman" w:cs="Times New Roman"/>
          <w:sz w:val="24"/>
          <w:szCs w:val="24"/>
        </w:rPr>
        <w:t xml:space="preserve"> (riik) </w:t>
      </w:r>
      <w:proofErr w:type="spellStart"/>
      <w:r w:rsidR="00902424" w:rsidRPr="003E3DE1">
        <w:rPr>
          <w:rFonts w:ascii="Times New Roman" w:eastAsia="Times New Roman" w:hAnsi="Times New Roman" w:cs="Times New Roman"/>
          <w:sz w:val="24"/>
          <w:szCs w:val="24"/>
        </w:rPr>
        <w:t>KOVile</w:t>
      </w:r>
      <w:proofErr w:type="spellEnd"/>
      <w:r w:rsidRPr="003E3DE1">
        <w:rPr>
          <w:rFonts w:ascii="Times New Roman" w:eastAsia="Times New Roman" w:hAnsi="Times New Roman" w:cs="Times New Roman"/>
          <w:sz w:val="24"/>
          <w:szCs w:val="24"/>
        </w:rPr>
        <w:t xml:space="preserve"> panna kohustusi ainult seaduse alusel või kokkuleppel kohaliku omavalitsusega. Riik saab seadusega </w:t>
      </w:r>
      <w:proofErr w:type="spellStart"/>
      <w:r w:rsidRPr="003E3DE1">
        <w:rPr>
          <w:rFonts w:ascii="Times New Roman" w:eastAsia="Times New Roman" w:hAnsi="Times New Roman" w:cs="Times New Roman"/>
          <w:sz w:val="24"/>
          <w:szCs w:val="24"/>
        </w:rPr>
        <w:t>KOVile</w:t>
      </w:r>
      <w:proofErr w:type="spellEnd"/>
      <w:r w:rsidRPr="003E3DE1">
        <w:rPr>
          <w:rFonts w:ascii="Times New Roman" w:eastAsia="Times New Roman" w:hAnsi="Times New Roman" w:cs="Times New Roman"/>
          <w:sz w:val="24"/>
          <w:szCs w:val="24"/>
        </w:rPr>
        <w:t xml:space="preserve"> pandud ülesande täitmise korda ja täpsemat sisu reguleerida Vabariigi Valitsuse või ministri määrusega. Viimase osas peaks olema siiski ettevaatlik, et </w:t>
      </w:r>
      <w:proofErr w:type="spellStart"/>
      <w:r w:rsidRPr="003E3DE1">
        <w:rPr>
          <w:rFonts w:ascii="Times New Roman" w:eastAsia="Times New Roman" w:hAnsi="Times New Roman" w:cs="Times New Roman"/>
          <w:sz w:val="24"/>
          <w:szCs w:val="24"/>
        </w:rPr>
        <w:t>KOVile</w:t>
      </w:r>
      <w:proofErr w:type="spellEnd"/>
      <w:r w:rsidRPr="003E3DE1">
        <w:rPr>
          <w:rFonts w:ascii="Times New Roman" w:eastAsia="Times New Roman" w:hAnsi="Times New Roman" w:cs="Times New Roman"/>
          <w:sz w:val="24"/>
          <w:szCs w:val="24"/>
        </w:rPr>
        <w:t xml:space="preserve"> ei antaks määrusega sisuliselt uusi ülesandeid.</w:t>
      </w:r>
    </w:p>
    <w:p w14:paraId="6814FAE2" w14:textId="77777777" w:rsidR="00D47B66" w:rsidRPr="003E3DE1" w:rsidRDefault="00D47B66" w:rsidP="003E3DE1">
      <w:pPr>
        <w:spacing w:after="0" w:line="240" w:lineRule="auto"/>
        <w:jc w:val="both"/>
        <w:rPr>
          <w:rFonts w:ascii="Times New Roman" w:eastAsia="Times New Roman" w:hAnsi="Times New Roman" w:cs="Times New Roman"/>
          <w:sz w:val="24"/>
          <w:szCs w:val="24"/>
        </w:rPr>
      </w:pPr>
    </w:p>
    <w:p w14:paraId="33782A28" w14:textId="1EE19BE6" w:rsidR="003103A3" w:rsidRPr="003E3DE1" w:rsidRDefault="0090242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w:t>
      </w:r>
      <w:r w:rsidR="009B41E5" w:rsidRPr="003E3DE1">
        <w:rPr>
          <w:rFonts w:ascii="Times New Roman" w:eastAsia="Times New Roman" w:hAnsi="Times New Roman" w:cs="Times New Roman"/>
          <w:sz w:val="24"/>
          <w:szCs w:val="24"/>
        </w:rPr>
        <w:t>ui seadusandja ei ole näinud ette ülesande täitmiseks kohustuslikke regulatsioone, saab KOV ise sisustada ülesande täitmise sisu. Loomulikult peaks siis arvestama ka riiklikest arengukavadest ja strateegiatest tulenevate suunistega</w:t>
      </w:r>
      <w:r w:rsidRPr="003E3DE1">
        <w:rPr>
          <w:rFonts w:ascii="Times New Roman" w:eastAsia="Times New Roman" w:hAnsi="Times New Roman" w:cs="Times New Roman"/>
          <w:sz w:val="24"/>
          <w:szCs w:val="24"/>
        </w:rPr>
        <w:t xml:space="preserve"> või riigi poolsete juhistega</w:t>
      </w:r>
      <w:r w:rsidR="009B41E5" w:rsidRPr="003E3DE1">
        <w:rPr>
          <w:rFonts w:ascii="Times New Roman" w:eastAsia="Times New Roman" w:hAnsi="Times New Roman" w:cs="Times New Roman"/>
          <w:sz w:val="24"/>
          <w:szCs w:val="24"/>
        </w:rPr>
        <w:t>.</w:t>
      </w:r>
      <w:r w:rsidR="003103A3" w:rsidRPr="003E3DE1">
        <w:rPr>
          <w:rFonts w:ascii="Times New Roman" w:eastAsia="Times New Roman" w:hAnsi="Times New Roman" w:cs="Times New Roman"/>
          <w:sz w:val="24"/>
          <w:szCs w:val="24"/>
        </w:rPr>
        <w:t xml:space="preserve"> Sätete sõnastamisel on muuhulgas juhindutud EKOH artikli 4 lõigete 2 ja 5 sõnastusest, mille järgi on </w:t>
      </w:r>
      <w:proofErr w:type="spellStart"/>
      <w:r w:rsidR="003103A3" w:rsidRPr="003E3DE1">
        <w:rPr>
          <w:rFonts w:ascii="Times New Roman" w:eastAsia="Times New Roman" w:hAnsi="Times New Roman" w:cs="Times New Roman"/>
          <w:sz w:val="24"/>
          <w:szCs w:val="24"/>
        </w:rPr>
        <w:t>KOVidel</w:t>
      </w:r>
      <w:proofErr w:type="spellEnd"/>
      <w:r w:rsidR="003103A3" w:rsidRPr="003E3DE1">
        <w:rPr>
          <w:rFonts w:ascii="Times New Roman" w:eastAsia="Times New Roman" w:hAnsi="Times New Roman" w:cs="Times New Roman"/>
          <w:sz w:val="24"/>
          <w:szCs w:val="24"/>
        </w:rPr>
        <w:t xml:space="preserve"> täielik vabadus seadusega lubatud piires rakendada oma initsiatiivi igas valdkonnas, mis ei jää väljapoole nende pädevust ega ole määratud täitmiseks mõnele teisele haldusorganile.</w:t>
      </w:r>
      <w:r w:rsidR="003103A3" w:rsidRPr="003E3DE1">
        <w:t xml:space="preserve"> </w:t>
      </w:r>
      <w:r w:rsidR="003103A3" w:rsidRPr="003E3DE1">
        <w:rPr>
          <w:rFonts w:ascii="Times New Roman" w:hAnsi="Times New Roman" w:cs="Times New Roman"/>
          <w:sz w:val="24"/>
          <w:szCs w:val="24"/>
        </w:rPr>
        <w:t>Harta järgi</w:t>
      </w:r>
      <w:r w:rsidR="003103A3" w:rsidRPr="003E3DE1">
        <w:t xml:space="preserve"> </w:t>
      </w:r>
      <w:r w:rsidR="003103A3" w:rsidRPr="003E3DE1">
        <w:rPr>
          <w:rFonts w:ascii="Times New Roman" w:hAnsi="Times New Roman" w:cs="Times New Roman"/>
          <w:sz w:val="24"/>
          <w:szCs w:val="24"/>
        </w:rPr>
        <w:t xml:space="preserve">tuleb juhul, kui </w:t>
      </w:r>
      <w:r w:rsidR="003103A3" w:rsidRPr="003E3DE1">
        <w:rPr>
          <w:rFonts w:ascii="Times New Roman" w:eastAsia="Times New Roman" w:hAnsi="Times New Roman" w:cs="Times New Roman"/>
          <w:sz w:val="24"/>
          <w:szCs w:val="24"/>
        </w:rPr>
        <w:t xml:space="preserve">kesk- või piirkondlik haldusorgan delegeerib volitused </w:t>
      </w:r>
      <w:proofErr w:type="spellStart"/>
      <w:r w:rsidR="003103A3" w:rsidRPr="003E3DE1">
        <w:rPr>
          <w:rFonts w:ascii="Times New Roman" w:eastAsia="Times New Roman" w:hAnsi="Times New Roman" w:cs="Times New Roman"/>
          <w:sz w:val="24"/>
          <w:szCs w:val="24"/>
        </w:rPr>
        <w:t>KOVile</w:t>
      </w:r>
      <w:proofErr w:type="spellEnd"/>
      <w:r w:rsidR="003103A3" w:rsidRPr="003E3DE1">
        <w:rPr>
          <w:rFonts w:ascii="Times New Roman" w:eastAsia="Times New Roman" w:hAnsi="Times New Roman" w:cs="Times New Roman"/>
          <w:sz w:val="24"/>
          <w:szCs w:val="24"/>
        </w:rPr>
        <w:t xml:space="preserve">, säilitada </w:t>
      </w:r>
      <w:proofErr w:type="spellStart"/>
      <w:r w:rsidR="003103A3" w:rsidRPr="003E3DE1">
        <w:rPr>
          <w:rFonts w:ascii="Times New Roman" w:eastAsia="Times New Roman" w:hAnsi="Times New Roman" w:cs="Times New Roman"/>
          <w:sz w:val="24"/>
          <w:szCs w:val="24"/>
        </w:rPr>
        <w:t>KOVile</w:t>
      </w:r>
      <w:proofErr w:type="spellEnd"/>
      <w:r w:rsidR="003103A3" w:rsidRPr="003E3DE1">
        <w:rPr>
          <w:rFonts w:ascii="Times New Roman" w:eastAsia="Times New Roman" w:hAnsi="Times New Roman" w:cs="Times New Roman"/>
          <w:sz w:val="24"/>
          <w:szCs w:val="24"/>
        </w:rPr>
        <w:t xml:space="preserve"> võimalus kohandada nende rakendamist kohalikele oludele.</w:t>
      </w:r>
    </w:p>
    <w:p w14:paraId="6F13175A" w14:textId="77777777" w:rsidR="00D47B66" w:rsidRPr="003E3DE1" w:rsidRDefault="00D47B66" w:rsidP="003E3DE1">
      <w:pPr>
        <w:spacing w:after="0" w:line="240" w:lineRule="auto"/>
        <w:jc w:val="both"/>
        <w:rPr>
          <w:rFonts w:ascii="Times New Roman" w:eastAsia="Times New Roman" w:hAnsi="Times New Roman" w:cs="Times New Roman"/>
          <w:sz w:val="24"/>
          <w:szCs w:val="24"/>
        </w:rPr>
      </w:pPr>
    </w:p>
    <w:p w14:paraId="778D994B" w14:textId="126A6E45" w:rsidR="003103A3" w:rsidRPr="003E3DE1" w:rsidRDefault="003103A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KOKS § 6 lõike 1 </w:t>
      </w:r>
      <w:r w:rsidR="00616534" w:rsidRPr="003E3DE1">
        <w:rPr>
          <w:rFonts w:ascii="Times New Roman" w:eastAsia="Times New Roman" w:hAnsi="Times New Roman" w:cs="Times New Roman"/>
          <w:sz w:val="24"/>
          <w:szCs w:val="24"/>
        </w:rPr>
        <w:t>uued</w:t>
      </w:r>
      <w:r w:rsidRPr="003E3DE1">
        <w:rPr>
          <w:rFonts w:ascii="Times New Roman" w:eastAsia="Times New Roman" w:hAnsi="Times New Roman" w:cs="Times New Roman"/>
          <w:sz w:val="24"/>
          <w:szCs w:val="24"/>
        </w:rPr>
        <w:t xml:space="preserve"> lause</w:t>
      </w:r>
      <w:r w:rsidR="00616534" w:rsidRPr="003E3DE1">
        <w:rPr>
          <w:rFonts w:ascii="Times New Roman" w:eastAsia="Times New Roman" w:hAnsi="Times New Roman" w:cs="Times New Roman"/>
          <w:sz w:val="24"/>
          <w:szCs w:val="24"/>
        </w:rPr>
        <w:t>d</w:t>
      </w:r>
      <w:r w:rsidRPr="003E3DE1">
        <w:rPr>
          <w:rFonts w:ascii="Times New Roman" w:eastAsia="Times New Roman" w:hAnsi="Times New Roman" w:cs="Times New Roman"/>
          <w:sz w:val="24"/>
          <w:szCs w:val="24"/>
        </w:rPr>
        <w:t xml:space="preserve"> 2 ja 3</w:t>
      </w:r>
      <w:r w:rsidR="00616534" w:rsidRPr="003E3DE1">
        <w:rPr>
          <w:rFonts w:ascii="Times New Roman" w:eastAsia="Times New Roman" w:hAnsi="Times New Roman" w:cs="Times New Roman"/>
          <w:sz w:val="24"/>
          <w:szCs w:val="24"/>
        </w:rPr>
        <w:t xml:space="preserve"> on ka kooskõlas KOKS § 6 lõikega 3</w:t>
      </w:r>
      <w:r w:rsidR="00616534" w:rsidRPr="003E3DE1">
        <w:rPr>
          <w:rFonts w:ascii="Times New Roman" w:eastAsia="Times New Roman" w:hAnsi="Times New Roman" w:cs="Times New Roman"/>
          <w:sz w:val="24"/>
          <w:szCs w:val="24"/>
          <w:vertAlign w:val="superscript"/>
        </w:rPr>
        <w:t>1</w:t>
      </w:r>
      <w:r w:rsidR="00616534" w:rsidRPr="003E3DE1">
        <w:rPr>
          <w:rFonts w:ascii="Times New Roman" w:eastAsia="Times New Roman" w:hAnsi="Times New Roman" w:cs="Times New Roman"/>
          <w:sz w:val="24"/>
          <w:szCs w:val="24"/>
        </w:rPr>
        <w:t xml:space="preserve">, mille kohaselt peab seadusega </w:t>
      </w:r>
      <w:proofErr w:type="spellStart"/>
      <w:r w:rsidR="00616534" w:rsidRPr="003E3DE1">
        <w:rPr>
          <w:rFonts w:ascii="Times New Roman" w:eastAsia="Times New Roman" w:hAnsi="Times New Roman" w:cs="Times New Roman"/>
          <w:sz w:val="24"/>
          <w:szCs w:val="24"/>
        </w:rPr>
        <w:t>KOVile</w:t>
      </w:r>
      <w:proofErr w:type="spellEnd"/>
      <w:r w:rsidR="00616534" w:rsidRPr="003E3DE1">
        <w:rPr>
          <w:rFonts w:ascii="Times New Roman" w:eastAsia="Times New Roman" w:hAnsi="Times New Roman" w:cs="Times New Roman"/>
          <w:sz w:val="24"/>
          <w:szCs w:val="24"/>
        </w:rPr>
        <w:t xml:space="preserve"> pandud kohaliku elu küsimuste lahendamisel </w:t>
      </w:r>
      <w:proofErr w:type="spellStart"/>
      <w:r w:rsidR="00616534" w:rsidRPr="003E3DE1">
        <w:rPr>
          <w:rFonts w:ascii="Times New Roman" w:eastAsia="Times New Roman" w:hAnsi="Times New Roman" w:cs="Times New Roman"/>
          <w:sz w:val="24"/>
          <w:szCs w:val="24"/>
        </w:rPr>
        <w:t>KOVile</w:t>
      </w:r>
      <w:proofErr w:type="spellEnd"/>
      <w:r w:rsidR="00616534" w:rsidRPr="003E3DE1">
        <w:rPr>
          <w:rFonts w:ascii="Times New Roman" w:eastAsia="Times New Roman" w:hAnsi="Times New Roman" w:cs="Times New Roman"/>
          <w:sz w:val="24"/>
          <w:szCs w:val="24"/>
        </w:rPr>
        <w:t xml:space="preserve"> üldjuhul jätma enesekorraldusõiguse ise määrata ülesannete täitmise täpsema sisu ja korra.</w:t>
      </w:r>
    </w:p>
    <w:p w14:paraId="1451BD8E" w14:textId="77777777" w:rsidR="00D47B66" w:rsidRPr="003E3DE1" w:rsidRDefault="00D47B66" w:rsidP="003E3DE1">
      <w:pPr>
        <w:spacing w:after="0" w:line="240" w:lineRule="auto"/>
        <w:jc w:val="both"/>
        <w:rPr>
          <w:rFonts w:ascii="Times New Roman" w:eastAsia="Times New Roman" w:hAnsi="Times New Roman" w:cs="Times New Roman"/>
          <w:sz w:val="24"/>
          <w:szCs w:val="24"/>
        </w:rPr>
      </w:pPr>
    </w:p>
    <w:p w14:paraId="15EF459B" w14:textId="7A2D0725" w:rsidR="003E41A0" w:rsidRPr="003E3DE1" w:rsidRDefault="0082580B" w:rsidP="003E3DE1">
      <w:pPr>
        <w:spacing w:after="0" w:line="240" w:lineRule="auto"/>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t>KOKS</w:t>
      </w:r>
      <w:r w:rsidR="003E41A0" w:rsidRPr="003E3DE1">
        <w:rPr>
          <w:rFonts w:ascii="Times New Roman" w:eastAsia="Times New Roman" w:hAnsi="Times New Roman" w:cs="Times New Roman"/>
          <w:sz w:val="24"/>
          <w:szCs w:val="24"/>
        </w:rPr>
        <w:t>i</w:t>
      </w:r>
      <w:proofErr w:type="spellEnd"/>
      <w:r w:rsidRPr="003E3DE1">
        <w:rPr>
          <w:rFonts w:ascii="Times New Roman" w:eastAsia="Times New Roman" w:hAnsi="Times New Roman" w:cs="Times New Roman"/>
          <w:sz w:val="24"/>
          <w:szCs w:val="24"/>
        </w:rPr>
        <w:t xml:space="preserve"> ja sellest tulenevalt teiste seaduste muutmise seaduse eelnõu </w:t>
      </w:r>
      <w:proofErr w:type="spellStart"/>
      <w:r w:rsidR="00D26292" w:rsidRPr="003E3DE1">
        <w:rPr>
          <w:rFonts w:ascii="Times New Roman" w:eastAsia="Times New Roman" w:hAnsi="Times New Roman" w:cs="Times New Roman"/>
          <w:sz w:val="24"/>
          <w:szCs w:val="24"/>
        </w:rPr>
        <w:t>VTK</w:t>
      </w:r>
      <w:r w:rsidRPr="003E3DE1">
        <w:rPr>
          <w:rFonts w:ascii="Times New Roman" w:eastAsia="Times New Roman" w:hAnsi="Times New Roman" w:cs="Times New Roman"/>
          <w:sz w:val="24"/>
          <w:szCs w:val="24"/>
        </w:rPr>
        <w:t>le</w:t>
      </w:r>
      <w:proofErr w:type="spellEnd"/>
      <w:r w:rsidRPr="003E3DE1">
        <w:rPr>
          <w:rFonts w:ascii="Times New Roman" w:eastAsia="Times New Roman" w:hAnsi="Times New Roman" w:cs="Times New Roman"/>
          <w:sz w:val="24"/>
          <w:szCs w:val="24"/>
        </w:rPr>
        <w:t xml:space="preserve"> antud tagasisides leidsid ministeeriumid, et KOKS § 6 lõikes 1 nn KOV tuumikülesannete loetelust loobumise tagajärjena kardetakse õigusselguse kadumist ülesannete jaotuses riiklikeks ja omavalitsuslikeks ning teenuste osutamise kvaliteedi halvenemist. Ministeeriumid on ka avaldanud muret, et kui KOKS § 6 ülesannete loetelu enam ei ole, siis kaob </w:t>
      </w:r>
      <w:proofErr w:type="spellStart"/>
      <w:r w:rsidRPr="003E3DE1">
        <w:rPr>
          <w:rFonts w:ascii="Times New Roman" w:eastAsia="Times New Roman" w:hAnsi="Times New Roman" w:cs="Times New Roman"/>
          <w:sz w:val="24"/>
          <w:szCs w:val="24"/>
        </w:rPr>
        <w:t>KOVidel</w:t>
      </w:r>
      <w:proofErr w:type="spellEnd"/>
      <w:r w:rsidRPr="003E3DE1">
        <w:rPr>
          <w:rFonts w:ascii="Times New Roman" w:eastAsia="Times New Roman" w:hAnsi="Times New Roman" w:cs="Times New Roman"/>
          <w:sz w:val="24"/>
          <w:szCs w:val="24"/>
        </w:rPr>
        <w:t xml:space="preserve"> orientiir, mida valdkondlikes seadustes hajusalt sätestatud ülesannetega peale hakata, mis nõudeid minimaalselt täita. </w:t>
      </w:r>
      <w:proofErr w:type="spellStart"/>
      <w:r w:rsidR="00D26292" w:rsidRPr="003E3DE1">
        <w:rPr>
          <w:rFonts w:ascii="Times New Roman" w:eastAsia="Times New Roman" w:hAnsi="Times New Roman" w:cs="Times New Roman"/>
          <w:sz w:val="24"/>
          <w:szCs w:val="24"/>
        </w:rPr>
        <w:t>KOVide</w:t>
      </w:r>
      <w:proofErr w:type="spellEnd"/>
      <w:r w:rsidR="00D26292" w:rsidRPr="003E3DE1">
        <w:rPr>
          <w:rFonts w:ascii="Times New Roman" w:eastAsia="Times New Roman" w:hAnsi="Times New Roman" w:cs="Times New Roman"/>
          <w:sz w:val="24"/>
          <w:szCs w:val="24"/>
        </w:rPr>
        <w:t xml:space="preserve"> mured on aga rohkem seotud sellega, et kui KOKS § 6 lõige 1 enam KOV korraldatavaid ülesandeid ei nimeta, mis piiritle</w:t>
      </w:r>
      <w:r w:rsidR="003E41A0" w:rsidRPr="003E3DE1">
        <w:rPr>
          <w:rFonts w:ascii="Times New Roman" w:eastAsia="Times New Roman" w:hAnsi="Times New Roman" w:cs="Times New Roman"/>
          <w:sz w:val="24"/>
          <w:szCs w:val="24"/>
        </w:rPr>
        <w:t>b</w:t>
      </w:r>
      <w:r w:rsidR="00D26292" w:rsidRPr="003E3DE1">
        <w:rPr>
          <w:rFonts w:ascii="Times New Roman" w:eastAsia="Times New Roman" w:hAnsi="Times New Roman" w:cs="Times New Roman"/>
          <w:sz w:val="24"/>
          <w:szCs w:val="24"/>
        </w:rPr>
        <w:t xml:space="preserve"> üldiselt ära </w:t>
      </w:r>
      <w:proofErr w:type="spellStart"/>
      <w:r w:rsidR="00D26292" w:rsidRPr="003E3DE1">
        <w:rPr>
          <w:rFonts w:ascii="Times New Roman" w:eastAsia="Times New Roman" w:hAnsi="Times New Roman" w:cs="Times New Roman"/>
          <w:sz w:val="24"/>
          <w:szCs w:val="24"/>
        </w:rPr>
        <w:t>KOVide</w:t>
      </w:r>
      <w:proofErr w:type="spellEnd"/>
      <w:r w:rsidR="00D26292" w:rsidRPr="003E3DE1">
        <w:rPr>
          <w:rFonts w:ascii="Times New Roman" w:eastAsia="Times New Roman" w:hAnsi="Times New Roman" w:cs="Times New Roman"/>
          <w:sz w:val="24"/>
          <w:szCs w:val="24"/>
        </w:rPr>
        <w:t xml:space="preserve"> peamised ülesanded, siis hakatakse praktikas riigi poolt mistahes ülesandeid </w:t>
      </w:r>
      <w:proofErr w:type="spellStart"/>
      <w:r w:rsidR="003E41A0" w:rsidRPr="003E3DE1">
        <w:rPr>
          <w:rFonts w:ascii="Times New Roman" w:eastAsia="Times New Roman" w:hAnsi="Times New Roman" w:cs="Times New Roman"/>
          <w:sz w:val="24"/>
          <w:szCs w:val="24"/>
        </w:rPr>
        <w:t>KOVidele</w:t>
      </w:r>
      <w:proofErr w:type="spellEnd"/>
      <w:r w:rsidR="003E41A0" w:rsidRPr="003E3DE1">
        <w:rPr>
          <w:rFonts w:ascii="Times New Roman" w:eastAsia="Times New Roman" w:hAnsi="Times New Roman" w:cs="Times New Roman"/>
          <w:sz w:val="24"/>
          <w:szCs w:val="24"/>
        </w:rPr>
        <w:t xml:space="preserve"> </w:t>
      </w:r>
      <w:r w:rsidR="00D26292" w:rsidRPr="003E3DE1">
        <w:rPr>
          <w:rFonts w:ascii="Times New Roman" w:eastAsia="Times New Roman" w:hAnsi="Times New Roman" w:cs="Times New Roman"/>
          <w:sz w:val="24"/>
          <w:szCs w:val="24"/>
        </w:rPr>
        <w:t>täitmiseks andma.</w:t>
      </w:r>
    </w:p>
    <w:p w14:paraId="35222688" w14:textId="77777777" w:rsidR="00D47B66" w:rsidRPr="003E3DE1" w:rsidRDefault="00D47B66" w:rsidP="003E3DE1">
      <w:pPr>
        <w:spacing w:after="0" w:line="240" w:lineRule="auto"/>
        <w:jc w:val="both"/>
        <w:rPr>
          <w:rFonts w:ascii="Times New Roman" w:eastAsia="Times New Roman" w:hAnsi="Times New Roman" w:cs="Times New Roman"/>
          <w:sz w:val="24"/>
          <w:szCs w:val="24"/>
        </w:rPr>
      </w:pPr>
    </w:p>
    <w:p w14:paraId="0D288DA2" w14:textId="7E198C23" w:rsidR="00D26292" w:rsidRPr="003E3DE1" w:rsidRDefault="00D2629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Tuleb siiski arvestada</w:t>
      </w:r>
      <w:r w:rsidR="0082580B" w:rsidRPr="003E3DE1">
        <w:rPr>
          <w:rFonts w:ascii="Times New Roman" w:eastAsia="Times New Roman" w:hAnsi="Times New Roman" w:cs="Times New Roman"/>
          <w:sz w:val="24"/>
          <w:szCs w:val="24"/>
        </w:rPr>
        <w:t xml:space="preserve"> asjaoluga, et KOKS § 6 lõiked 1 ja 2 ei paku ka kehtival kujul ammendavat kataloogi KOV olemuselt omavalitsuslikest ülesannetest ega täpsusta, mida ühe või teise valdkondliku ülesande raames KOV tegema peaks ehk ei sätesta avalike teenuste miinimumstandardeid. Täpsem teenuse pakkumise kord tuleb ka kehtivate seaduste järgi valdkondlikust seadusest. Ministeeriumidel on võimalik valdkondlikes seadustes ja nende rakendamise soovituslikes juhendites täpsustada, mis ühe või teise valdkondliku ülesande raames </w:t>
      </w:r>
      <w:proofErr w:type="spellStart"/>
      <w:r w:rsidR="0082580B" w:rsidRPr="003E3DE1">
        <w:rPr>
          <w:rFonts w:ascii="Times New Roman" w:eastAsia="Times New Roman" w:hAnsi="Times New Roman" w:cs="Times New Roman"/>
          <w:sz w:val="24"/>
          <w:szCs w:val="24"/>
        </w:rPr>
        <w:t>KOVidel</w:t>
      </w:r>
      <w:proofErr w:type="spellEnd"/>
      <w:r w:rsidR="0082580B" w:rsidRPr="003E3DE1">
        <w:rPr>
          <w:rFonts w:ascii="Times New Roman" w:eastAsia="Times New Roman" w:hAnsi="Times New Roman" w:cs="Times New Roman"/>
          <w:sz w:val="24"/>
          <w:szCs w:val="24"/>
        </w:rPr>
        <w:t xml:space="preserve"> täita tuleb. </w:t>
      </w:r>
      <w:r w:rsidR="00507608" w:rsidRPr="003E3DE1">
        <w:rPr>
          <w:rFonts w:ascii="Times New Roman" w:eastAsia="Times New Roman" w:hAnsi="Times New Roman" w:cs="Times New Roman"/>
          <w:sz w:val="24"/>
          <w:szCs w:val="24"/>
        </w:rPr>
        <w:t>Suurem roll pea</w:t>
      </w:r>
      <w:r w:rsidR="003E41A0" w:rsidRPr="003E3DE1">
        <w:rPr>
          <w:rFonts w:ascii="Times New Roman" w:eastAsia="Times New Roman" w:hAnsi="Times New Roman" w:cs="Times New Roman"/>
          <w:sz w:val="24"/>
          <w:szCs w:val="24"/>
        </w:rPr>
        <w:t>b</w:t>
      </w:r>
      <w:r w:rsidR="00507608" w:rsidRPr="003E3DE1">
        <w:rPr>
          <w:rFonts w:ascii="Times New Roman" w:eastAsia="Times New Roman" w:hAnsi="Times New Roman" w:cs="Times New Roman"/>
          <w:sz w:val="24"/>
          <w:szCs w:val="24"/>
        </w:rPr>
        <w:t xml:space="preserve"> edaspidi olemagi riigi poolt üle</w:t>
      </w:r>
      <w:r w:rsidR="00631BE7" w:rsidRPr="003E3DE1">
        <w:rPr>
          <w:rFonts w:ascii="Times New Roman" w:eastAsia="Times New Roman" w:hAnsi="Times New Roman" w:cs="Times New Roman"/>
          <w:sz w:val="24"/>
          <w:szCs w:val="24"/>
        </w:rPr>
        <w:t>s</w:t>
      </w:r>
      <w:r w:rsidR="00507608" w:rsidRPr="003E3DE1">
        <w:rPr>
          <w:rFonts w:ascii="Times New Roman" w:eastAsia="Times New Roman" w:hAnsi="Times New Roman" w:cs="Times New Roman"/>
          <w:sz w:val="24"/>
          <w:szCs w:val="24"/>
        </w:rPr>
        <w:t xml:space="preserve">annete täitmiseks soovituste andmisel </w:t>
      </w:r>
      <w:proofErr w:type="spellStart"/>
      <w:r w:rsidR="00507608" w:rsidRPr="003E3DE1">
        <w:rPr>
          <w:rFonts w:ascii="Times New Roman" w:eastAsia="Times New Roman" w:hAnsi="Times New Roman" w:cs="Times New Roman"/>
          <w:sz w:val="24"/>
          <w:szCs w:val="24"/>
        </w:rPr>
        <w:t>KOVidele</w:t>
      </w:r>
      <w:proofErr w:type="spellEnd"/>
      <w:r w:rsidR="00507608" w:rsidRPr="003E3DE1">
        <w:rPr>
          <w:rFonts w:ascii="Times New Roman" w:eastAsia="Times New Roman" w:hAnsi="Times New Roman" w:cs="Times New Roman"/>
          <w:sz w:val="24"/>
          <w:szCs w:val="24"/>
        </w:rPr>
        <w:t xml:space="preserve"> ja parimate praktikate vahendamine </w:t>
      </w:r>
      <w:proofErr w:type="spellStart"/>
      <w:r w:rsidR="00507608" w:rsidRPr="003E3DE1">
        <w:rPr>
          <w:rFonts w:ascii="Times New Roman" w:eastAsia="Times New Roman" w:hAnsi="Times New Roman" w:cs="Times New Roman"/>
          <w:sz w:val="24"/>
          <w:szCs w:val="24"/>
        </w:rPr>
        <w:t>KOVide</w:t>
      </w:r>
      <w:proofErr w:type="spellEnd"/>
      <w:r w:rsidR="00507608" w:rsidRPr="003E3DE1">
        <w:rPr>
          <w:rFonts w:ascii="Times New Roman" w:eastAsia="Times New Roman" w:hAnsi="Times New Roman" w:cs="Times New Roman"/>
          <w:sz w:val="24"/>
          <w:szCs w:val="24"/>
        </w:rPr>
        <w:t xml:space="preserve"> nõustamistegevuse ja järelevalve raames.</w:t>
      </w:r>
      <w:r w:rsidR="006057C5" w:rsidRPr="003E3DE1">
        <w:rPr>
          <w:rFonts w:ascii="Times New Roman" w:eastAsia="Times New Roman" w:hAnsi="Times New Roman" w:cs="Times New Roman"/>
          <w:sz w:val="24"/>
          <w:szCs w:val="24"/>
        </w:rPr>
        <w:t xml:space="preserve"> </w:t>
      </w:r>
    </w:p>
    <w:p w14:paraId="31009324" w14:textId="77777777" w:rsidR="00D47B66" w:rsidRPr="003E3DE1" w:rsidRDefault="00D47B66" w:rsidP="003E3DE1">
      <w:pPr>
        <w:spacing w:after="0" w:line="240" w:lineRule="auto"/>
        <w:jc w:val="both"/>
        <w:rPr>
          <w:rFonts w:ascii="Times New Roman" w:eastAsia="Times New Roman" w:hAnsi="Times New Roman" w:cs="Times New Roman"/>
          <w:sz w:val="24"/>
          <w:szCs w:val="24"/>
        </w:rPr>
      </w:pPr>
    </w:p>
    <w:p w14:paraId="19AC2EE4" w14:textId="7564A450"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Samuti ei saa tekkida segadust KOV ülesannete olemuse osas. Senise kohtupraktika kohaselt peab seadusandja seaduses selgelt sätestama, kui KOV täidab olemuselt riiklikku ülesannet.</w:t>
      </w:r>
      <w:r w:rsidRPr="003E3DE1">
        <w:rPr>
          <w:rStyle w:val="Allmrkuseviide"/>
          <w:rFonts w:ascii="Times New Roman" w:eastAsia="Times New Roman" w:hAnsi="Times New Roman" w:cs="Times New Roman"/>
          <w:sz w:val="24"/>
          <w:szCs w:val="24"/>
        </w:rPr>
        <w:footnoteReference w:id="42"/>
      </w:r>
      <w:r w:rsidRPr="003E3DE1">
        <w:rPr>
          <w:rFonts w:ascii="Times New Roman" w:eastAsia="Times New Roman" w:hAnsi="Times New Roman" w:cs="Times New Roman"/>
          <w:sz w:val="24"/>
          <w:szCs w:val="24"/>
        </w:rPr>
        <w:t xml:space="preserve"> Ehk </w:t>
      </w:r>
      <w:r w:rsidR="003E41A0" w:rsidRPr="003E3DE1">
        <w:rPr>
          <w:rFonts w:ascii="Times New Roman" w:eastAsia="Times New Roman" w:hAnsi="Times New Roman" w:cs="Times New Roman"/>
          <w:sz w:val="24"/>
          <w:szCs w:val="24"/>
        </w:rPr>
        <w:t xml:space="preserve">senikaua </w:t>
      </w:r>
      <w:r w:rsidRPr="003E3DE1">
        <w:rPr>
          <w:rFonts w:ascii="Times New Roman" w:eastAsia="Times New Roman" w:hAnsi="Times New Roman" w:cs="Times New Roman"/>
          <w:sz w:val="24"/>
          <w:szCs w:val="24"/>
        </w:rPr>
        <w:t>kui seadusandja või Riigikohus ei ole lugenud ülesannet KOV täidetavaks riiklikuks kohustuseks</w:t>
      </w:r>
      <w:r w:rsidR="00645F79" w:rsidRPr="003E3DE1">
        <w:rPr>
          <w:rFonts w:ascii="Times New Roman" w:eastAsia="Times New Roman" w:hAnsi="Times New Roman" w:cs="Times New Roman"/>
          <w:sz w:val="24"/>
          <w:szCs w:val="24"/>
        </w:rPr>
        <w:t>/ülesandeks</w:t>
      </w:r>
      <w:r w:rsidRPr="003E3DE1">
        <w:rPr>
          <w:rFonts w:ascii="Times New Roman" w:eastAsia="Times New Roman" w:hAnsi="Times New Roman" w:cs="Times New Roman"/>
          <w:sz w:val="24"/>
          <w:szCs w:val="24"/>
        </w:rPr>
        <w:t>, kehtib eeldus, et tegemist on KOV täidetava olemuselt omavalitsusliku ülesandega.</w:t>
      </w:r>
    </w:p>
    <w:p w14:paraId="2AFE35DA" w14:textId="77777777" w:rsidR="00D47B66" w:rsidRPr="003E3DE1" w:rsidRDefault="00D47B66" w:rsidP="003E3DE1">
      <w:pPr>
        <w:spacing w:after="0" w:line="240" w:lineRule="auto"/>
        <w:jc w:val="both"/>
        <w:rPr>
          <w:rFonts w:ascii="Times New Roman" w:eastAsia="Times New Roman" w:hAnsi="Times New Roman" w:cs="Times New Roman"/>
          <w:sz w:val="24"/>
          <w:szCs w:val="24"/>
        </w:rPr>
      </w:pPr>
    </w:p>
    <w:p w14:paraId="7D8F9427" w14:textId="3912ACF1" w:rsidR="0082580B" w:rsidRPr="003E3DE1" w:rsidRDefault="003E41A0" w:rsidP="003E3DE1">
      <w:pPr>
        <w:spacing w:after="0" w:line="240" w:lineRule="auto"/>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lastRenderedPageBreak/>
        <w:t>KOKSi</w:t>
      </w:r>
      <w:proofErr w:type="spellEnd"/>
      <w:r w:rsidRPr="003E3DE1">
        <w:rPr>
          <w:rFonts w:ascii="Times New Roman" w:eastAsia="Times New Roman" w:hAnsi="Times New Roman" w:cs="Times New Roman"/>
          <w:sz w:val="24"/>
          <w:szCs w:val="24"/>
        </w:rPr>
        <w:t xml:space="preserve"> muutmise </w:t>
      </w:r>
      <w:r w:rsidR="0082580B" w:rsidRPr="003E3DE1">
        <w:rPr>
          <w:rFonts w:ascii="Times New Roman" w:eastAsia="Times New Roman" w:hAnsi="Times New Roman" w:cs="Times New Roman"/>
          <w:sz w:val="24"/>
          <w:szCs w:val="24"/>
        </w:rPr>
        <w:t xml:space="preserve">VTK </w:t>
      </w:r>
      <w:r w:rsidRPr="003E3DE1">
        <w:rPr>
          <w:rFonts w:ascii="Times New Roman" w:eastAsia="Times New Roman" w:hAnsi="Times New Roman" w:cs="Times New Roman"/>
          <w:sz w:val="24"/>
          <w:szCs w:val="24"/>
        </w:rPr>
        <w:t xml:space="preserve">mõned </w:t>
      </w:r>
      <w:proofErr w:type="spellStart"/>
      <w:r w:rsidR="0082580B" w:rsidRPr="003E3DE1">
        <w:rPr>
          <w:rFonts w:ascii="Times New Roman" w:eastAsia="Times New Roman" w:hAnsi="Times New Roman" w:cs="Times New Roman"/>
          <w:sz w:val="24"/>
          <w:szCs w:val="24"/>
        </w:rPr>
        <w:t>kooskõlastajad</w:t>
      </w:r>
      <w:proofErr w:type="spellEnd"/>
      <w:r w:rsidR="0082580B" w:rsidRPr="003E3DE1">
        <w:rPr>
          <w:rFonts w:ascii="Times New Roman" w:eastAsia="Times New Roman" w:hAnsi="Times New Roman" w:cs="Times New Roman"/>
          <w:sz w:val="24"/>
          <w:szCs w:val="24"/>
        </w:rPr>
        <w:t xml:space="preserve"> soovisid lähtuvalt organisatsiooni vastutusvaldkonnast KOKS § 6 lõigetes 1 ja 2 kohaliku omavalitsuse ülesannete loetelu täiendada. Siseministeerium näiteks soovis lisada KOV ülesannetele ennetustegevuse ja kriisireguleerimise ülesanded, Sotsiaalministeerium soolise võrdõiguslikkuse, Kultuuriministeerium lõimumisalased ülesanded, Haridus- ja Teadusministeerium noorsootöö</w:t>
      </w:r>
      <w:r w:rsidR="00AC7EE1" w:rsidRPr="003E3DE1">
        <w:rPr>
          <w:rFonts w:ascii="Times New Roman" w:eastAsia="Times New Roman" w:hAnsi="Times New Roman" w:cs="Times New Roman"/>
          <w:sz w:val="24"/>
          <w:szCs w:val="24"/>
        </w:rPr>
        <w:t>keskuste rajamise</w:t>
      </w:r>
      <w:r w:rsidR="0082580B" w:rsidRPr="003E3DE1">
        <w:rPr>
          <w:rStyle w:val="Allmrkuseviide"/>
          <w:rFonts w:ascii="Times New Roman" w:eastAsia="Times New Roman" w:hAnsi="Times New Roman" w:cs="Times New Roman"/>
          <w:sz w:val="24"/>
          <w:szCs w:val="24"/>
        </w:rPr>
        <w:footnoteReference w:id="43"/>
      </w:r>
      <w:r w:rsidR="0082580B" w:rsidRPr="003E3DE1">
        <w:rPr>
          <w:rFonts w:ascii="Times New Roman" w:eastAsia="Times New Roman" w:hAnsi="Times New Roman" w:cs="Times New Roman"/>
          <w:sz w:val="24"/>
          <w:szCs w:val="24"/>
        </w:rPr>
        <w:t xml:space="preserve">. KOKS eksperdikomisjon ega </w:t>
      </w:r>
      <w:r w:rsidR="00DE241A" w:rsidRPr="003E3DE1">
        <w:rPr>
          <w:rFonts w:ascii="Times New Roman" w:eastAsia="Times New Roman" w:hAnsi="Times New Roman" w:cs="Times New Roman"/>
          <w:sz w:val="24"/>
          <w:szCs w:val="24"/>
        </w:rPr>
        <w:t>Regionaal- ja Põllumajandus</w:t>
      </w:r>
      <w:r w:rsidR="0082580B" w:rsidRPr="003E3DE1">
        <w:rPr>
          <w:rFonts w:ascii="Times New Roman" w:eastAsia="Times New Roman" w:hAnsi="Times New Roman" w:cs="Times New Roman"/>
          <w:sz w:val="24"/>
          <w:szCs w:val="24"/>
        </w:rPr>
        <w:t>ministeerium KOKS § 6 lõike 1 ülesannete loetelu täiendamist ei toeta</w:t>
      </w:r>
      <w:r w:rsidR="006057C5" w:rsidRPr="003E3DE1">
        <w:rPr>
          <w:rFonts w:ascii="Times New Roman" w:eastAsia="Times New Roman" w:hAnsi="Times New Roman" w:cs="Times New Roman"/>
          <w:sz w:val="24"/>
          <w:szCs w:val="24"/>
        </w:rPr>
        <w:t xml:space="preserve"> (välja arvatud hariduse korraldamisega seonduv ülesanne, mis läbi haridusasutuste ülalpidamise kohustuse sisaldub kehtiva </w:t>
      </w:r>
      <w:proofErr w:type="spellStart"/>
      <w:r w:rsidR="006057C5" w:rsidRPr="003E3DE1">
        <w:rPr>
          <w:rFonts w:ascii="Times New Roman" w:eastAsia="Times New Roman" w:hAnsi="Times New Roman" w:cs="Times New Roman"/>
          <w:sz w:val="24"/>
          <w:szCs w:val="24"/>
        </w:rPr>
        <w:t>KOKSi</w:t>
      </w:r>
      <w:proofErr w:type="spellEnd"/>
      <w:r w:rsidR="006057C5" w:rsidRPr="003E3DE1">
        <w:rPr>
          <w:rFonts w:ascii="Times New Roman" w:eastAsia="Times New Roman" w:hAnsi="Times New Roman" w:cs="Times New Roman"/>
          <w:sz w:val="24"/>
          <w:szCs w:val="24"/>
        </w:rPr>
        <w:t xml:space="preserve"> § 6 lõikes 2)</w:t>
      </w:r>
      <w:r w:rsidR="0082580B" w:rsidRPr="003E3DE1">
        <w:rPr>
          <w:rFonts w:ascii="Times New Roman" w:eastAsia="Times New Roman" w:hAnsi="Times New Roman" w:cs="Times New Roman"/>
          <w:sz w:val="24"/>
          <w:szCs w:val="24"/>
        </w:rPr>
        <w:t>.</w:t>
      </w:r>
      <w:r w:rsidR="00E93CFE" w:rsidRPr="003E3DE1">
        <w:rPr>
          <w:rFonts w:ascii="Times New Roman" w:eastAsia="Times New Roman" w:hAnsi="Times New Roman" w:cs="Times New Roman"/>
          <w:sz w:val="24"/>
          <w:szCs w:val="24"/>
        </w:rPr>
        <w:t xml:space="preserve"> Samamoodi tehti ka eelnõu uue kooskõlastusringi käigus ministeeriumite poolt täiendavaid ettepanekuid KOKS § 6 lõike 1 loetelu täiendamiseks. Haridus- ja Teadusministeerium esitas ettepaneku tuua KOKS</w:t>
      </w:r>
      <w:r w:rsidR="00097E30">
        <w:rPr>
          <w:rFonts w:ascii="Times New Roman" w:eastAsia="Times New Roman" w:hAnsi="Times New Roman" w:cs="Times New Roman"/>
          <w:sz w:val="24"/>
          <w:szCs w:val="24"/>
        </w:rPr>
        <w:t xml:space="preserve"> </w:t>
      </w:r>
      <w:r w:rsidR="00E93CFE" w:rsidRPr="003E3DE1">
        <w:rPr>
          <w:rFonts w:ascii="Times New Roman" w:eastAsia="Times New Roman" w:hAnsi="Times New Roman" w:cs="Times New Roman"/>
          <w:sz w:val="24"/>
          <w:szCs w:val="24"/>
        </w:rPr>
        <w:t>§ 6 lõikes 1 välja kas hariduse laiem tähendus (haridusliigid, sh huviharidus) või lisada noorsootöö kõrvale huviharidus. Kliimaministeerium soovis lisada omavalitsusüksuse ülesandeks kohaliku elu korraldamisel mh korraldada vallas või linnas kliimamuutuste leevendamist ja nendega kohanemist. Kultuuriministeerium rahvaraamatukogu ülesannete täitmist kohaliku omavalitsuse kohalikuks kohustuseks.</w:t>
      </w:r>
    </w:p>
    <w:p w14:paraId="137BBD8C" w14:textId="77777777" w:rsidR="00D47B66" w:rsidRPr="003E3DE1" w:rsidRDefault="00D47B66" w:rsidP="003E3DE1">
      <w:pPr>
        <w:spacing w:after="0" w:line="240" w:lineRule="auto"/>
        <w:jc w:val="both"/>
        <w:rPr>
          <w:rFonts w:ascii="Times New Roman" w:eastAsia="Times New Roman" w:hAnsi="Times New Roman" w:cs="Times New Roman"/>
          <w:sz w:val="24"/>
          <w:szCs w:val="24"/>
        </w:rPr>
      </w:pPr>
    </w:p>
    <w:p w14:paraId="3CF97E7A" w14:textId="2BE72401" w:rsidR="00403189" w:rsidRPr="003E3DE1" w:rsidRDefault="00373AE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KOKS § 6 lõiked 1 ja 2 on ajalooliselt selliselt kujunenud, et neid peetakse KOV </w:t>
      </w:r>
      <w:r w:rsidR="00831DA4" w:rsidRPr="003E3DE1">
        <w:rPr>
          <w:rFonts w:ascii="Times New Roman" w:eastAsia="Times New Roman" w:hAnsi="Times New Roman" w:cs="Times New Roman"/>
          <w:sz w:val="24"/>
          <w:szCs w:val="24"/>
        </w:rPr>
        <w:t xml:space="preserve">n-ö </w:t>
      </w:r>
      <w:r w:rsidRPr="003E3DE1">
        <w:rPr>
          <w:rFonts w:ascii="Times New Roman" w:eastAsia="Times New Roman" w:hAnsi="Times New Roman" w:cs="Times New Roman"/>
          <w:sz w:val="24"/>
          <w:szCs w:val="24"/>
        </w:rPr>
        <w:t xml:space="preserve">tuumikülesanneteks, mida tuleb </w:t>
      </w:r>
      <w:proofErr w:type="spellStart"/>
      <w:r w:rsidRPr="003E3DE1">
        <w:rPr>
          <w:rFonts w:ascii="Times New Roman" w:eastAsia="Times New Roman" w:hAnsi="Times New Roman" w:cs="Times New Roman"/>
          <w:sz w:val="24"/>
          <w:szCs w:val="24"/>
        </w:rPr>
        <w:t>KOVidel</w:t>
      </w:r>
      <w:proofErr w:type="spellEnd"/>
      <w:r w:rsidRPr="003E3DE1">
        <w:rPr>
          <w:rFonts w:ascii="Times New Roman" w:eastAsia="Times New Roman" w:hAnsi="Times New Roman" w:cs="Times New Roman"/>
          <w:sz w:val="24"/>
          <w:szCs w:val="24"/>
        </w:rPr>
        <w:t xml:space="preserve"> igapäevaselt täita. Samas ei ole seadustes ega ka kohtupraktikas sisustatud, mida saab mõelda KOV tuumik- või põhiülesannetena ja mida see seadusandjalt nõuab õigusloomes. </w:t>
      </w:r>
      <w:r w:rsidR="00CA4A65" w:rsidRPr="003E3DE1">
        <w:rPr>
          <w:rFonts w:ascii="Times New Roman" w:eastAsia="Times New Roman" w:hAnsi="Times New Roman" w:cs="Times New Roman"/>
          <w:sz w:val="24"/>
          <w:szCs w:val="24"/>
        </w:rPr>
        <w:t>P</w:t>
      </w:r>
      <w:r w:rsidR="0082580B" w:rsidRPr="003E3DE1">
        <w:rPr>
          <w:rFonts w:ascii="Times New Roman" w:eastAsia="Times New Roman" w:hAnsi="Times New Roman" w:cs="Times New Roman"/>
          <w:sz w:val="24"/>
          <w:szCs w:val="24"/>
        </w:rPr>
        <w:t xml:space="preserve">raktikas on tekitanud küsimusi, kas KOKS § 6 lõigetes 1 ja 2 sätestatud ülesanded on tähtsamad, kui muudes seadustes sätestatud KOV ülesanded. </w:t>
      </w:r>
      <w:proofErr w:type="spellStart"/>
      <w:r w:rsidR="0082580B" w:rsidRPr="003E3DE1">
        <w:rPr>
          <w:rFonts w:ascii="Times New Roman" w:eastAsia="Times New Roman" w:hAnsi="Times New Roman" w:cs="Times New Roman"/>
          <w:sz w:val="24"/>
          <w:szCs w:val="24"/>
        </w:rPr>
        <w:t>KOVidele</w:t>
      </w:r>
      <w:proofErr w:type="spellEnd"/>
      <w:r w:rsidR="0082580B" w:rsidRPr="003E3DE1">
        <w:rPr>
          <w:rFonts w:ascii="Times New Roman" w:eastAsia="Times New Roman" w:hAnsi="Times New Roman" w:cs="Times New Roman"/>
          <w:sz w:val="24"/>
          <w:szCs w:val="24"/>
        </w:rPr>
        <w:t xml:space="preserve"> on antud erinevate seadustega sadu ülesandeid. Seadustes sätestatud kohustusi peavad normi adressaadina </w:t>
      </w:r>
      <w:proofErr w:type="spellStart"/>
      <w:r w:rsidR="0082580B" w:rsidRPr="003E3DE1">
        <w:rPr>
          <w:rFonts w:ascii="Times New Roman" w:eastAsia="Times New Roman" w:hAnsi="Times New Roman" w:cs="Times New Roman"/>
          <w:sz w:val="24"/>
          <w:szCs w:val="24"/>
        </w:rPr>
        <w:t>KOVid</w:t>
      </w:r>
      <w:proofErr w:type="spellEnd"/>
      <w:r w:rsidR="0082580B" w:rsidRPr="003E3DE1">
        <w:rPr>
          <w:rFonts w:ascii="Times New Roman" w:eastAsia="Times New Roman" w:hAnsi="Times New Roman" w:cs="Times New Roman"/>
          <w:sz w:val="24"/>
          <w:szCs w:val="24"/>
        </w:rPr>
        <w:t xml:space="preserve"> täitma hoolimata sellest, kas ülesande allikaks on KOKS või mõni muu seadus. </w:t>
      </w:r>
      <w:r w:rsidR="003E41A0" w:rsidRPr="003E3DE1">
        <w:rPr>
          <w:rFonts w:ascii="Times New Roman" w:eastAsia="Times New Roman" w:hAnsi="Times New Roman" w:cs="Times New Roman"/>
          <w:sz w:val="24"/>
          <w:szCs w:val="24"/>
        </w:rPr>
        <w:t>O</w:t>
      </w:r>
      <w:r w:rsidR="0082580B" w:rsidRPr="003E3DE1">
        <w:rPr>
          <w:rFonts w:ascii="Times New Roman" w:eastAsia="Times New Roman" w:hAnsi="Times New Roman" w:cs="Times New Roman"/>
          <w:sz w:val="24"/>
          <w:szCs w:val="24"/>
        </w:rPr>
        <w:t xml:space="preserve">n mõeldamatu hakata kõiki neid </w:t>
      </w:r>
      <w:proofErr w:type="spellStart"/>
      <w:r w:rsidR="0082580B" w:rsidRPr="003E3DE1">
        <w:rPr>
          <w:rFonts w:ascii="Times New Roman" w:eastAsia="Times New Roman" w:hAnsi="Times New Roman" w:cs="Times New Roman"/>
          <w:sz w:val="24"/>
          <w:szCs w:val="24"/>
        </w:rPr>
        <w:t>KOKSis</w:t>
      </w:r>
      <w:proofErr w:type="spellEnd"/>
      <w:r w:rsidR="0082580B" w:rsidRPr="003E3DE1">
        <w:rPr>
          <w:rFonts w:ascii="Times New Roman" w:eastAsia="Times New Roman" w:hAnsi="Times New Roman" w:cs="Times New Roman"/>
          <w:sz w:val="24"/>
          <w:szCs w:val="24"/>
        </w:rPr>
        <w:t xml:space="preserve"> üle sätestama. KOKS § 6 lõike 1 ülesannete loetelu kujunemine on olnud juhuslik, mitte põhjalikult kaalutletud valik. </w:t>
      </w:r>
      <w:r w:rsidR="00403189" w:rsidRPr="003E3DE1">
        <w:rPr>
          <w:rFonts w:ascii="Times New Roman" w:eastAsia="Times New Roman" w:hAnsi="Times New Roman" w:cs="Times New Roman"/>
          <w:sz w:val="24"/>
          <w:szCs w:val="24"/>
        </w:rPr>
        <w:t>Samuti ei saa KOKS § 6 lõiget 1 tõlgendada selliselt, et vaid need ülesanded on olemuselt omavalitsuslikud ja ülejäänud seadustest tulenevate ülesannete puhul on ülesande olemus n-ö lahtine. KOV ülesande olemus tuleneb üle</w:t>
      </w:r>
      <w:r w:rsidR="00097E30">
        <w:rPr>
          <w:rFonts w:ascii="Times New Roman" w:eastAsia="Times New Roman" w:hAnsi="Times New Roman" w:cs="Times New Roman"/>
          <w:sz w:val="24"/>
          <w:szCs w:val="24"/>
        </w:rPr>
        <w:t>s</w:t>
      </w:r>
      <w:r w:rsidR="00403189" w:rsidRPr="003E3DE1">
        <w:rPr>
          <w:rFonts w:ascii="Times New Roman" w:eastAsia="Times New Roman" w:hAnsi="Times New Roman" w:cs="Times New Roman"/>
          <w:sz w:val="24"/>
          <w:szCs w:val="24"/>
        </w:rPr>
        <w:t xml:space="preserve">ande enda sisust. Kui seadusandja ei ole ülesannet asjakohases seaduses riiklikuks nimetanud, siis kehtib eeldus, et tegemist on olemuselt omavalitsusliku ülesandega. </w:t>
      </w:r>
    </w:p>
    <w:p w14:paraId="1406EBEA" w14:textId="77777777" w:rsidR="00403189" w:rsidRPr="003E3DE1" w:rsidRDefault="00403189" w:rsidP="003E3DE1">
      <w:pPr>
        <w:spacing w:after="0" w:line="240" w:lineRule="auto"/>
        <w:jc w:val="both"/>
        <w:rPr>
          <w:rFonts w:ascii="Times New Roman" w:eastAsia="Times New Roman" w:hAnsi="Times New Roman" w:cs="Times New Roman"/>
          <w:sz w:val="24"/>
          <w:szCs w:val="24"/>
        </w:rPr>
      </w:pPr>
    </w:p>
    <w:p w14:paraId="08338645" w14:textId="6C1E56CE"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Tõlgendus, et osad, </w:t>
      </w:r>
      <w:proofErr w:type="spellStart"/>
      <w:r w:rsidRPr="003E3DE1">
        <w:rPr>
          <w:rFonts w:ascii="Times New Roman" w:eastAsia="Times New Roman" w:hAnsi="Times New Roman" w:cs="Times New Roman"/>
          <w:sz w:val="24"/>
          <w:szCs w:val="24"/>
        </w:rPr>
        <w:t>KOKSis</w:t>
      </w:r>
      <w:proofErr w:type="spellEnd"/>
      <w:r w:rsidRPr="003E3DE1">
        <w:rPr>
          <w:rFonts w:ascii="Times New Roman" w:eastAsia="Times New Roman" w:hAnsi="Times New Roman" w:cs="Times New Roman"/>
          <w:sz w:val="24"/>
          <w:szCs w:val="24"/>
        </w:rPr>
        <w:t xml:space="preserve"> </w:t>
      </w:r>
      <w:r w:rsidR="00373AE8" w:rsidRPr="003E3DE1">
        <w:rPr>
          <w:rFonts w:ascii="Times New Roman" w:eastAsia="Times New Roman" w:hAnsi="Times New Roman" w:cs="Times New Roman"/>
          <w:sz w:val="24"/>
          <w:szCs w:val="24"/>
        </w:rPr>
        <w:t xml:space="preserve">ära </w:t>
      </w:r>
      <w:r w:rsidRPr="003E3DE1">
        <w:rPr>
          <w:rFonts w:ascii="Times New Roman" w:eastAsia="Times New Roman" w:hAnsi="Times New Roman" w:cs="Times New Roman"/>
          <w:sz w:val="24"/>
          <w:szCs w:val="24"/>
        </w:rPr>
        <w:t xml:space="preserve">nimetatud omavalitsuslikud ülesanded on </w:t>
      </w:r>
      <w:r w:rsidR="00373AE8" w:rsidRPr="003E3DE1">
        <w:rPr>
          <w:rFonts w:ascii="Times New Roman" w:eastAsia="Times New Roman" w:hAnsi="Times New Roman" w:cs="Times New Roman"/>
          <w:sz w:val="24"/>
          <w:szCs w:val="24"/>
        </w:rPr>
        <w:t xml:space="preserve">teistest </w:t>
      </w:r>
      <w:r w:rsidRPr="003E3DE1">
        <w:rPr>
          <w:rFonts w:ascii="Times New Roman" w:eastAsia="Times New Roman" w:hAnsi="Times New Roman" w:cs="Times New Roman"/>
          <w:sz w:val="24"/>
          <w:szCs w:val="24"/>
        </w:rPr>
        <w:t xml:space="preserve">olulisemad, võib tuua kaasa olukorra, kus teistes seadustes sätestatud, aga </w:t>
      </w:r>
      <w:proofErr w:type="spellStart"/>
      <w:r w:rsidRPr="003E3DE1">
        <w:rPr>
          <w:rFonts w:ascii="Times New Roman" w:eastAsia="Times New Roman" w:hAnsi="Times New Roman" w:cs="Times New Roman"/>
          <w:sz w:val="24"/>
          <w:szCs w:val="24"/>
        </w:rPr>
        <w:t>KOKSis</w:t>
      </w:r>
      <w:proofErr w:type="spellEnd"/>
      <w:r w:rsidRPr="003E3DE1">
        <w:rPr>
          <w:rFonts w:ascii="Times New Roman" w:eastAsia="Times New Roman" w:hAnsi="Times New Roman" w:cs="Times New Roman"/>
          <w:sz w:val="24"/>
          <w:szCs w:val="24"/>
        </w:rPr>
        <w:t xml:space="preserve"> nimetamata ülesanded võivad jääda hoopis täitmata.</w:t>
      </w:r>
      <w:r w:rsidR="00D26292" w:rsidRPr="003E3DE1">
        <w:rPr>
          <w:rFonts w:ascii="Times New Roman" w:eastAsia="Times New Roman" w:hAnsi="Times New Roman" w:cs="Times New Roman"/>
          <w:sz w:val="24"/>
          <w:szCs w:val="24"/>
        </w:rPr>
        <w:t xml:space="preserve"> Seetõttu on korrektne ka eelnõuga lisada KOKS § 6 lõikesse 1 indikatsioon, et tegemist on mitteammendava KOV ülesannete loeteluga ehk KOV täidab muu hulgas </w:t>
      </w:r>
      <w:proofErr w:type="spellStart"/>
      <w:r w:rsidR="00D26292" w:rsidRPr="003E3DE1">
        <w:rPr>
          <w:rFonts w:ascii="Times New Roman" w:eastAsia="Times New Roman" w:hAnsi="Times New Roman" w:cs="Times New Roman"/>
          <w:sz w:val="24"/>
          <w:szCs w:val="24"/>
        </w:rPr>
        <w:t>KOKSis</w:t>
      </w:r>
      <w:proofErr w:type="spellEnd"/>
      <w:r w:rsidR="00D26292" w:rsidRPr="003E3DE1">
        <w:rPr>
          <w:rFonts w:ascii="Times New Roman" w:eastAsia="Times New Roman" w:hAnsi="Times New Roman" w:cs="Times New Roman"/>
          <w:sz w:val="24"/>
          <w:szCs w:val="24"/>
        </w:rPr>
        <w:t xml:space="preserve"> sätestatud ülesandeid.</w:t>
      </w:r>
    </w:p>
    <w:p w14:paraId="3BB2C056" w14:textId="5423F09A" w:rsidR="0082580B" w:rsidRPr="003E3DE1" w:rsidRDefault="0082580B" w:rsidP="003E3DE1">
      <w:pPr>
        <w:spacing w:before="240" w:after="0" w:afterAutospacing="1"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Kehtiva </w:t>
      </w: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sõnastus ei anna suuremat garantiid, et </w:t>
      </w:r>
      <w:proofErr w:type="spellStart"/>
      <w:r w:rsidRPr="003E3DE1">
        <w:rPr>
          <w:rFonts w:ascii="Times New Roman" w:eastAsia="Times New Roman" w:hAnsi="Times New Roman" w:cs="Times New Roman"/>
          <w:sz w:val="24"/>
          <w:szCs w:val="24"/>
        </w:rPr>
        <w:t>KOVid</w:t>
      </w:r>
      <w:proofErr w:type="spellEnd"/>
      <w:r w:rsidRPr="003E3DE1">
        <w:rPr>
          <w:rFonts w:ascii="Times New Roman" w:eastAsia="Times New Roman" w:hAnsi="Times New Roman" w:cs="Times New Roman"/>
          <w:sz w:val="24"/>
          <w:szCs w:val="24"/>
        </w:rPr>
        <w:t xml:space="preserve"> kõiki KOKS § 6 lõikes 1 nimetatud ülesandeid erilisema hoolsuskohustusega täidaksid. Valdkondlikud ministeeriumid on KOKS § 6 lõigetes 1 ja 2 KOV ülesannete ära</w:t>
      </w:r>
      <w:r w:rsidR="00B11B88"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märkimata jätmise osas siiski väljendanud võimalikku riski, et KOV ei saa sel juhul terviklikumat ülevaadet, mis valdkondades on vaja tingimata ülesandeid täita. Valdkondlikes seadustes on hajusalt räägitud küll KOV erinevatest ülesannetest, kuid KOKS annab n-ö kontsentraadi, mis küsimused peavad olema kõrgendatud tähelepanu all. Nagu eelpool öeldud, siis selguse, mis ülesandeid ühes või teises valdkonnas </w:t>
      </w:r>
      <w:proofErr w:type="spellStart"/>
      <w:r w:rsidRPr="003E3DE1">
        <w:rPr>
          <w:rFonts w:ascii="Times New Roman" w:eastAsia="Times New Roman" w:hAnsi="Times New Roman" w:cs="Times New Roman"/>
          <w:sz w:val="24"/>
          <w:szCs w:val="24"/>
        </w:rPr>
        <w:t>KOVidelt</w:t>
      </w:r>
      <w:proofErr w:type="spellEnd"/>
      <w:r w:rsidRPr="003E3DE1">
        <w:rPr>
          <w:rFonts w:ascii="Times New Roman" w:eastAsia="Times New Roman" w:hAnsi="Times New Roman" w:cs="Times New Roman"/>
          <w:sz w:val="24"/>
          <w:szCs w:val="24"/>
        </w:rPr>
        <w:t xml:space="preserve"> seadustega või standardite ja arengukavadega nõutakse, saab anda iga valdkondlik ministeerium ka omapoolsete </w:t>
      </w:r>
      <w:proofErr w:type="spellStart"/>
      <w:r w:rsidRPr="003E3DE1">
        <w:rPr>
          <w:rFonts w:ascii="Times New Roman" w:eastAsia="Times New Roman" w:hAnsi="Times New Roman" w:cs="Times New Roman"/>
          <w:sz w:val="24"/>
          <w:szCs w:val="24"/>
        </w:rPr>
        <w:t>KOVidele</w:t>
      </w:r>
      <w:proofErr w:type="spellEnd"/>
      <w:r w:rsidRPr="003E3DE1">
        <w:rPr>
          <w:rFonts w:ascii="Times New Roman" w:eastAsia="Times New Roman" w:hAnsi="Times New Roman" w:cs="Times New Roman"/>
          <w:sz w:val="24"/>
          <w:szCs w:val="24"/>
        </w:rPr>
        <w:t xml:space="preserve"> sihitud soovituslike juhendite ja koolitustega. </w:t>
      </w:r>
    </w:p>
    <w:p w14:paraId="5AB615A3" w14:textId="65EF9697" w:rsidR="0082580B" w:rsidRPr="003E3DE1" w:rsidRDefault="0082580B" w:rsidP="003E3DE1">
      <w:pPr>
        <w:spacing w:before="240" w:after="0" w:afterAutospacing="1"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 xml:space="preserve">Alljärgnev ülevaatlik tabel annab üldise ülevaate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täidetavatest peamistest ülesannetest, sisaldades </w:t>
      </w:r>
      <w:r w:rsidR="00B11B88" w:rsidRPr="003E3DE1">
        <w:rPr>
          <w:rFonts w:ascii="Times New Roman" w:eastAsia="Times New Roman" w:hAnsi="Times New Roman" w:cs="Times New Roman"/>
          <w:sz w:val="24"/>
          <w:szCs w:val="24"/>
        </w:rPr>
        <w:t xml:space="preserve">muuhulgas </w:t>
      </w:r>
      <w:r w:rsidRPr="003E3DE1">
        <w:rPr>
          <w:rFonts w:ascii="Times New Roman" w:eastAsia="Times New Roman" w:hAnsi="Times New Roman" w:cs="Times New Roman"/>
          <w:sz w:val="24"/>
          <w:szCs w:val="24"/>
        </w:rPr>
        <w:t xml:space="preserve">ka KOV vabatahtlikult täidetavaid ja riiklikke ülesandeid, kuid ka see loetelu ei ole lõplik. Neid kõiki ülesandeid </w:t>
      </w:r>
      <w:proofErr w:type="spellStart"/>
      <w:r w:rsidRPr="003E3DE1">
        <w:rPr>
          <w:rFonts w:ascii="Times New Roman" w:eastAsia="Times New Roman" w:hAnsi="Times New Roman" w:cs="Times New Roman"/>
          <w:sz w:val="24"/>
          <w:szCs w:val="24"/>
        </w:rPr>
        <w:t>KOKSis</w:t>
      </w:r>
      <w:proofErr w:type="spellEnd"/>
      <w:r w:rsidRPr="003E3DE1">
        <w:rPr>
          <w:rFonts w:ascii="Times New Roman" w:eastAsia="Times New Roman" w:hAnsi="Times New Roman" w:cs="Times New Roman"/>
          <w:sz w:val="24"/>
          <w:szCs w:val="24"/>
        </w:rPr>
        <w:t xml:space="preserve"> ära nimetada on ebamõistlik. </w:t>
      </w:r>
    </w:p>
    <w:p w14:paraId="58EEC155" w14:textId="12AE2308" w:rsidR="001D2ADC" w:rsidRPr="003E3DE1" w:rsidRDefault="001D2ADC" w:rsidP="003E3DE1">
      <w:pPr>
        <w:spacing w:before="240" w:after="0" w:afterAutospacing="1"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Tabel 1. </w:t>
      </w: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 xml:space="preserve"> ülesanded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3261"/>
        <w:gridCol w:w="2976"/>
      </w:tblGrid>
      <w:tr w:rsidR="001D2ADC" w:rsidRPr="003E3DE1" w14:paraId="53FBFAFC" w14:textId="77777777" w:rsidTr="00553722">
        <w:tc>
          <w:tcPr>
            <w:tcW w:w="3260" w:type="dxa"/>
          </w:tcPr>
          <w:p w14:paraId="5A7BBE5B" w14:textId="77777777" w:rsidR="001D2ADC" w:rsidRPr="003E3DE1" w:rsidRDefault="001D2ADC" w:rsidP="003E3DE1">
            <w:pPr>
              <w:pStyle w:val="Pealkiri1"/>
              <w:rPr>
                <w:sz w:val="22"/>
                <w:szCs w:val="22"/>
              </w:rPr>
            </w:pPr>
            <w:r w:rsidRPr="003E3DE1">
              <w:rPr>
                <w:sz w:val="22"/>
                <w:szCs w:val="22"/>
              </w:rPr>
              <w:t>Haridus</w:t>
            </w:r>
          </w:p>
        </w:tc>
        <w:tc>
          <w:tcPr>
            <w:tcW w:w="3261" w:type="dxa"/>
          </w:tcPr>
          <w:p w14:paraId="58429926" w14:textId="77777777" w:rsidR="001D2ADC" w:rsidRPr="003E3DE1" w:rsidRDefault="001D2ADC" w:rsidP="003E3DE1">
            <w:pPr>
              <w:pStyle w:val="Pealkiri1"/>
              <w:rPr>
                <w:sz w:val="22"/>
                <w:szCs w:val="22"/>
              </w:rPr>
            </w:pPr>
            <w:r w:rsidRPr="003E3DE1">
              <w:rPr>
                <w:sz w:val="22"/>
                <w:szCs w:val="22"/>
              </w:rPr>
              <w:t>Noorsootöö ja huviharidus</w:t>
            </w:r>
          </w:p>
        </w:tc>
        <w:tc>
          <w:tcPr>
            <w:tcW w:w="2976" w:type="dxa"/>
          </w:tcPr>
          <w:p w14:paraId="0DFA3CD2" w14:textId="77777777" w:rsidR="001D2ADC" w:rsidRPr="003E3DE1" w:rsidRDefault="001D2ADC" w:rsidP="003E3DE1">
            <w:pPr>
              <w:pStyle w:val="Pealkiri1"/>
              <w:rPr>
                <w:sz w:val="22"/>
                <w:szCs w:val="22"/>
              </w:rPr>
            </w:pPr>
            <w:r w:rsidRPr="003E3DE1">
              <w:rPr>
                <w:sz w:val="22"/>
                <w:szCs w:val="22"/>
              </w:rPr>
              <w:t>Kultuur ja sport</w:t>
            </w:r>
          </w:p>
        </w:tc>
      </w:tr>
      <w:tr w:rsidR="001D2ADC" w:rsidRPr="003E3DE1" w14:paraId="3CB731CE" w14:textId="77777777" w:rsidTr="00553722">
        <w:tc>
          <w:tcPr>
            <w:tcW w:w="3260" w:type="dxa"/>
          </w:tcPr>
          <w:p w14:paraId="04D88651"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alusharidus ja lastehoid;</w:t>
            </w:r>
          </w:p>
          <w:p w14:paraId="01A59311"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põhiharidus;</w:t>
            </w:r>
          </w:p>
          <w:p w14:paraId="4807AB26"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 xml:space="preserve">üldkeskharidus </w:t>
            </w:r>
            <w:r w:rsidRPr="003E3DE1">
              <w:rPr>
                <w:rFonts w:ascii="Times New Roman" w:hAnsi="Times New Roman" w:cs="Times New Roman"/>
                <w:vertAlign w:val="superscript"/>
              </w:rPr>
              <w:t>ü</w:t>
            </w:r>
            <w:r w:rsidRPr="003E3DE1">
              <w:rPr>
                <w:rFonts w:ascii="Times New Roman" w:hAnsi="Times New Roman" w:cs="Times New Roman"/>
              </w:rPr>
              <w:t>;</w:t>
            </w:r>
          </w:p>
          <w:p w14:paraId="693D9E94"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hariduslikud tugiteenused</w:t>
            </w:r>
          </w:p>
          <w:p w14:paraId="7BF98DE5" w14:textId="77777777" w:rsidR="001D2ADC" w:rsidRPr="003E3DE1" w:rsidRDefault="001D2ADC" w:rsidP="003E3DE1">
            <w:pPr>
              <w:spacing w:after="0" w:line="240" w:lineRule="auto"/>
              <w:rPr>
                <w:rFonts w:ascii="Times New Roman" w:hAnsi="Times New Roman" w:cs="Times New Roman"/>
              </w:rPr>
            </w:pPr>
            <w:r w:rsidRPr="003E3DE1">
              <w:rPr>
                <w:rFonts w:ascii="Times New Roman" w:hAnsi="Times New Roman" w:cs="Times New Roman"/>
              </w:rPr>
              <w:t>(tugispetsialistide kättesaadavus)</w:t>
            </w:r>
          </w:p>
          <w:p w14:paraId="2FC58D3E"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hariduse abiteenused (koolilõuna, öömaja, koolitransport);</w:t>
            </w:r>
          </w:p>
          <w:p w14:paraId="48C85186"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proofErr w:type="spellStart"/>
            <w:r w:rsidRPr="003E3DE1">
              <w:rPr>
                <w:rFonts w:ascii="Times New Roman" w:hAnsi="Times New Roman" w:cs="Times New Roman"/>
              </w:rPr>
              <w:t>kutseharidus</w:t>
            </w:r>
            <w:r w:rsidRPr="003E3DE1">
              <w:rPr>
                <w:rFonts w:ascii="Times New Roman" w:hAnsi="Times New Roman" w:cs="Times New Roman"/>
                <w:vertAlign w:val="superscript"/>
              </w:rPr>
              <w:t>R</w:t>
            </w:r>
            <w:proofErr w:type="spellEnd"/>
            <w:r w:rsidRPr="003E3DE1">
              <w:rPr>
                <w:rFonts w:ascii="Times New Roman" w:hAnsi="Times New Roman" w:cs="Times New Roman"/>
              </w:rPr>
              <w:t>;</w:t>
            </w:r>
          </w:p>
          <w:p w14:paraId="47EC5EE4"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koolikohustuse täitmise järelevalve;</w:t>
            </w:r>
          </w:p>
          <w:p w14:paraId="24540653" w14:textId="46958E7D"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 xml:space="preserve">täiskasvanute </w:t>
            </w:r>
            <w:proofErr w:type="spellStart"/>
            <w:r w:rsidRPr="003E3DE1">
              <w:rPr>
                <w:rFonts w:ascii="Times New Roman" w:hAnsi="Times New Roman" w:cs="Times New Roman"/>
              </w:rPr>
              <w:t>haridus.</w:t>
            </w:r>
            <w:r w:rsidRPr="003E3DE1">
              <w:rPr>
                <w:rFonts w:ascii="Times New Roman" w:hAnsi="Times New Roman" w:cs="Times New Roman"/>
                <w:vertAlign w:val="superscript"/>
              </w:rPr>
              <w:t>v</w:t>
            </w:r>
            <w:proofErr w:type="spellEnd"/>
          </w:p>
        </w:tc>
        <w:tc>
          <w:tcPr>
            <w:tcW w:w="3261" w:type="dxa"/>
          </w:tcPr>
          <w:p w14:paraId="468364E2"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bookmarkStart w:id="21" w:name="_Hlk98395221"/>
            <w:r w:rsidRPr="003E3DE1">
              <w:rPr>
                <w:rFonts w:ascii="Times New Roman" w:hAnsi="Times New Roman" w:cs="Times New Roman"/>
              </w:rPr>
              <w:t>huviharidus ja huvitegevus;</w:t>
            </w:r>
          </w:p>
          <w:p w14:paraId="39C21DED"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 xml:space="preserve">noorsootöö; </w:t>
            </w:r>
          </w:p>
          <w:p w14:paraId="6702CF2F"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sh noorte osaluskogud;</w:t>
            </w:r>
          </w:p>
          <w:p w14:paraId="71D31FDA"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proofErr w:type="spellStart"/>
            <w:r w:rsidRPr="003E3DE1">
              <w:rPr>
                <w:rFonts w:ascii="Times New Roman" w:hAnsi="Times New Roman" w:cs="Times New Roman"/>
              </w:rPr>
              <w:t>noortelaagrid</w:t>
            </w:r>
            <w:proofErr w:type="spellEnd"/>
            <w:r w:rsidRPr="003E3DE1">
              <w:rPr>
                <w:rFonts w:ascii="Times New Roman" w:hAnsi="Times New Roman" w:cs="Times New Roman"/>
              </w:rPr>
              <w:t>.</w:t>
            </w:r>
          </w:p>
          <w:bookmarkEnd w:id="21"/>
          <w:p w14:paraId="4B79EFF9" w14:textId="77777777" w:rsidR="001D2ADC" w:rsidRPr="003E3DE1" w:rsidRDefault="001D2ADC" w:rsidP="003E3DE1">
            <w:pPr>
              <w:spacing w:line="240" w:lineRule="auto"/>
              <w:ind w:left="180"/>
              <w:rPr>
                <w:rFonts w:ascii="Times New Roman" w:hAnsi="Times New Roman" w:cs="Times New Roman"/>
              </w:rPr>
            </w:pPr>
          </w:p>
        </w:tc>
        <w:tc>
          <w:tcPr>
            <w:tcW w:w="2976" w:type="dxa"/>
          </w:tcPr>
          <w:p w14:paraId="1FF7EE03" w14:textId="77777777" w:rsidR="001D2ADC" w:rsidRPr="003E3DE1" w:rsidRDefault="001D2ADC" w:rsidP="003E3DE1">
            <w:pPr>
              <w:spacing w:after="0" w:line="240" w:lineRule="auto"/>
              <w:rPr>
                <w:rFonts w:ascii="Times New Roman" w:hAnsi="Times New Roman" w:cs="Times New Roman"/>
              </w:rPr>
            </w:pPr>
            <w:r w:rsidRPr="003E3DE1">
              <w:rPr>
                <w:rFonts w:ascii="Times New Roman" w:hAnsi="Times New Roman" w:cs="Times New Roman"/>
              </w:rPr>
              <w:t xml:space="preserve">- rahvaraamatukogud/ IT punktid; </w:t>
            </w:r>
          </w:p>
          <w:p w14:paraId="0572B8AB" w14:textId="77777777" w:rsidR="001D2ADC" w:rsidRPr="003E3DE1" w:rsidRDefault="001D2ADC" w:rsidP="003E3DE1">
            <w:pPr>
              <w:spacing w:after="0" w:line="240" w:lineRule="auto"/>
              <w:rPr>
                <w:rFonts w:ascii="Times New Roman" w:hAnsi="Times New Roman" w:cs="Times New Roman"/>
              </w:rPr>
            </w:pPr>
            <w:r w:rsidRPr="003E3DE1">
              <w:rPr>
                <w:rFonts w:ascii="Times New Roman" w:hAnsi="Times New Roman" w:cs="Times New Roman"/>
              </w:rPr>
              <w:t>- kultuuritöö, kultuurimajad/</w:t>
            </w:r>
          </w:p>
          <w:p w14:paraId="1D2327DA" w14:textId="77777777" w:rsidR="001D2ADC" w:rsidRPr="003E3DE1" w:rsidRDefault="001D2ADC" w:rsidP="003E3DE1">
            <w:pPr>
              <w:spacing w:after="0" w:line="240" w:lineRule="auto"/>
              <w:rPr>
                <w:rFonts w:ascii="Times New Roman" w:hAnsi="Times New Roman" w:cs="Times New Roman"/>
              </w:rPr>
            </w:pPr>
            <w:r w:rsidRPr="003E3DE1">
              <w:rPr>
                <w:rFonts w:ascii="Times New Roman" w:hAnsi="Times New Roman" w:cs="Times New Roman"/>
              </w:rPr>
              <w:t xml:space="preserve">rahvamajad; </w:t>
            </w:r>
          </w:p>
          <w:p w14:paraId="68BCA4B8" w14:textId="77777777" w:rsidR="001D2ADC" w:rsidRPr="003E3DE1" w:rsidRDefault="001D2ADC" w:rsidP="003E3DE1">
            <w:pPr>
              <w:spacing w:after="0" w:line="240" w:lineRule="auto"/>
              <w:rPr>
                <w:rFonts w:ascii="Times New Roman" w:hAnsi="Times New Roman" w:cs="Times New Roman"/>
              </w:rPr>
            </w:pPr>
            <w:r w:rsidRPr="003E3DE1">
              <w:rPr>
                <w:rFonts w:ascii="Times New Roman" w:hAnsi="Times New Roman" w:cs="Times New Roman"/>
              </w:rPr>
              <w:t>-muuseumid;</w:t>
            </w:r>
          </w:p>
          <w:p w14:paraId="28080E79" w14:textId="77777777" w:rsidR="001D2ADC" w:rsidRPr="003E3DE1" w:rsidRDefault="001D2ADC" w:rsidP="003E3DE1">
            <w:pPr>
              <w:spacing w:after="0" w:line="240" w:lineRule="auto"/>
              <w:rPr>
                <w:rFonts w:ascii="Times New Roman" w:hAnsi="Times New Roman" w:cs="Times New Roman"/>
              </w:rPr>
            </w:pPr>
            <w:r w:rsidRPr="003E3DE1">
              <w:rPr>
                <w:rFonts w:ascii="Times New Roman" w:hAnsi="Times New Roman" w:cs="Times New Roman"/>
              </w:rPr>
              <w:t>-kultuuri- ja vabaaja ürituste toetamine;</w:t>
            </w:r>
          </w:p>
          <w:p w14:paraId="581FF373" w14:textId="77777777" w:rsidR="001D2ADC" w:rsidRPr="003E3DE1" w:rsidRDefault="001D2ADC" w:rsidP="003E3DE1">
            <w:pPr>
              <w:spacing w:after="0" w:line="240" w:lineRule="auto"/>
              <w:rPr>
                <w:rFonts w:ascii="Times New Roman" w:hAnsi="Times New Roman" w:cs="Times New Roman"/>
              </w:rPr>
            </w:pPr>
            <w:r w:rsidRPr="003E3DE1">
              <w:rPr>
                <w:rFonts w:ascii="Times New Roman" w:hAnsi="Times New Roman" w:cs="Times New Roman"/>
              </w:rPr>
              <w:t>- kultuuriseltside toetamine;</w:t>
            </w:r>
          </w:p>
          <w:p w14:paraId="5CCB6528" w14:textId="77777777" w:rsidR="001D2ADC" w:rsidRPr="003E3DE1" w:rsidRDefault="001D2ADC" w:rsidP="003E3DE1">
            <w:pPr>
              <w:spacing w:after="0" w:line="240" w:lineRule="auto"/>
              <w:rPr>
                <w:rFonts w:ascii="Times New Roman" w:eastAsia="Calibri" w:hAnsi="Times New Roman" w:cs="Times New Roman"/>
              </w:rPr>
            </w:pPr>
            <w:r w:rsidRPr="003E3DE1">
              <w:rPr>
                <w:rFonts w:ascii="Times New Roman" w:eastAsia="Calibri" w:hAnsi="Times New Roman" w:cs="Times New Roman"/>
              </w:rPr>
              <w:t>- sporditöö, sh sporditegevuse toetamine ja spordirajatiste ning -hoonete ülalpidamine.</w:t>
            </w:r>
          </w:p>
          <w:p w14:paraId="201E1277" w14:textId="77777777" w:rsidR="001D2ADC" w:rsidRPr="003E3DE1" w:rsidRDefault="001D2ADC" w:rsidP="003E3DE1">
            <w:pPr>
              <w:spacing w:line="240" w:lineRule="auto"/>
              <w:rPr>
                <w:rFonts w:ascii="Times New Roman" w:hAnsi="Times New Roman" w:cs="Times New Roman"/>
              </w:rPr>
            </w:pPr>
          </w:p>
        </w:tc>
      </w:tr>
      <w:tr w:rsidR="001D2ADC" w:rsidRPr="003E3DE1" w14:paraId="36B2B800" w14:textId="77777777" w:rsidTr="00966D2B">
        <w:trPr>
          <w:trHeight w:val="233"/>
        </w:trPr>
        <w:tc>
          <w:tcPr>
            <w:tcW w:w="3260" w:type="dxa"/>
          </w:tcPr>
          <w:p w14:paraId="5AFE7CC2" w14:textId="77777777" w:rsidR="001D2ADC" w:rsidRPr="003E3DE1" w:rsidRDefault="001D2ADC" w:rsidP="003E3DE1">
            <w:pPr>
              <w:pStyle w:val="Pealkiri1"/>
              <w:spacing w:before="0" w:beforeAutospacing="0" w:after="0" w:afterAutospacing="0"/>
              <w:rPr>
                <w:sz w:val="22"/>
                <w:szCs w:val="22"/>
              </w:rPr>
            </w:pPr>
            <w:r w:rsidRPr="003E3DE1">
              <w:rPr>
                <w:sz w:val="22"/>
                <w:szCs w:val="22"/>
              </w:rPr>
              <w:t>Majandus</w:t>
            </w:r>
          </w:p>
        </w:tc>
        <w:tc>
          <w:tcPr>
            <w:tcW w:w="3261" w:type="dxa"/>
          </w:tcPr>
          <w:p w14:paraId="7004FEE8" w14:textId="77777777" w:rsidR="001D2ADC" w:rsidRPr="003E3DE1" w:rsidRDefault="001D2ADC" w:rsidP="003E3DE1">
            <w:pPr>
              <w:spacing w:after="0" w:line="240" w:lineRule="auto"/>
              <w:rPr>
                <w:rFonts w:ascii="Times New Roman" w:hAnsi="Times New Roman" w:cs="Times New Roman"/>
                <w:b/>
                <w:bCs/>
              </w:rPr>
            </w:pPr>
            <w:r w:rsidRPr="003E3DE1">
              <w:rPr>
                <w:rFonts w:ascii="Times New Roman" w:hAnsi="Times New Roman" w:cs="Times New Roman"/>
                <w:b/>
                <w:bCs/>
              </w:rPr>
              <w:t>Kommunaalmajandus</w:t>
            </w:r>
          </w:p>
        </w:tc>
        <w:tc>
          <w:tcPr>
            <w:tcW w:w="2976" w:type="dxa"/>
          </w:tcPr>
          <w:p w14:paraId="0AB401B8" w14:textId="77777777" w:rsidR="001D2ADC" w:rsidRPr="003E3DE1" w:rsidRDefault="001D2ADC" w:rsidP="003E3DE1">
            <w:pPr>
              <w:spacing w:after="0" w:line="240" w:lineRule="auto"/>
              <w:rPr>
                <w:rFonts w:ascii="Times New Roman" w:hAnsi="Times New Roman" w:cs="Times New Roman"/>
                <w:b/>
                <w:bCs/>
              </w:rPr>
            </w:pPr>
            <w:r w:rsidRPr="003E3DE1">
              <w:rPr>
                <w:rFonts w:ascii="Times New Roman" w:hAnsi="Times New Roman" w:cs="Times New Roman"/>
                <w:b/>
                <w:bCs/>
              </w:rPr>
              <w:t>Keskkonnakaitse</w:t>
            </w:r>
          </w:p>
        </w:tc>
      </w:tr>
      <w:tr w:rsidR="001D2ADC" w:rsidRPr="003E3DE1" w14:paraId="51A89223" w14:textId="77777777" w:rsidTr="00553722">
        <w:tc>
          <w:tcPr>
            <w:tcW w:w="3260" w:type="dxa"/>
          </w:tcPr>
          <w:p w14:paraId="0149AEC5"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teede ja tänavate korrashoid ja ehitus;</w:t>
            </w:r>
          </w:p>
          <w:p w14:paraId="02C27C15"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liikluskorraldus;</w:t>
            </w:r>
          </w:p>
          <w:p w14:paraId="7A1EF42A"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üldplaneeringu kehtestamine;</w:t>
            </w:r>
          </w:p>
          <w:p w14:paraId="1089DFFD"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detailplaneeringute kehtestamine;</w:t>
            </w:r>
          </w:p>
          <w:p w14:paraId="1462A748"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arengu kavandamine;</w:t>
            </w:r>
          </w:p>
          <w:p w14:paraId="27B83BBE"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ehitamisega seotud lubade väljastamine;</w:t>
            </w:r>
          </w:p>
          <w:p w14:paraId="61D89F8B"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maakorralduse toimingud;</w:t>
            </w:r>
          </w:p>
          <w:p w14:paraId="4E6D8830"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aadressiandmete väljastamine;</w:t>
            </w:r>
          </w:p>
          <w:p w14:paraId="5B0E7A78"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maamaksu arvestamine;</w:t>
            </w:r>
          </w:p>
          <w:p w14:paraId="557D300C"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kaugkütte piirkondades soojavarustuse kättesaadavuse tagamine ja arendamine;</w:t>
            </w:r>
          </w:p>
          <w:p w14:paraId="3EA93020"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ühistranspordi korraldus (valla- ja linnasisesed liinid),</w:t>
            </w:r>
            <w:r w:rsidRPr="003E3DE1">
              <w:rPr>
                <w:rFonts w:ascii="Times New Roman" w:hAnsi="Times New Roman" w:cs="Times New Roman"/>
                <w:strike/>
              </w:rPr>
              <w:t xml:space="preserve"> </w:t>
            </w:r>
            <w:r w:rsidRPr="003E3DE1">
              <w:rPr>
                <w:rFonts w:ascii="Times New Roman" w:hAnsi="Times New Roman" w:cs="Times New Roman"/>
              </w:rPr>
              <w:t>ühistranspordikeskustes osalemine, sh nõudetransport;</w:t>
            </w:r>
          </w:p>
          <w:p w14:paraId="7BA80773"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proofErr w:type="spellStart"/>
            <w:r w:rsidRPr="003E3DE1">
              <w:rPr>
                <w:rFonts w:ascii="Times New Roman" w:hAnsi="Times New Roman" w:cs="Times New Roman"/>
              </w:rPr>
              <w:t>KOVile</w:t>
            </w:r>
            <w:proofErr w:type="spellEnd"/>
            <w:r w:rsidRPr="003E3DE1">
              <w:rPr>
                <w:rFonts w:ascii="Times New Roman" w:hAnsi="Times New Roman" w:cs="Times New Roman"/>
              </w:rPr>
              <w:t xml:space="preserve"> kuuluvate sadamate haldamine;</w:t>
            </w:r>
          </w:p>
          <w:p w14:paraId="7832C015"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saarevahi teenus püsiasustusega väikesaartel;</w:t>
            </w:r>
          </w:p>
          <w:p w14:paraId="6D93E8F3" w14:textId="1F0CB148"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ettevõtluskeskkonna edendamine (sh turism).</w:t>
            </w:r>
            <w:r w:rsidRPr="003E3DE1">
              <w:rPr>
                <w:rFonts w:ascii="Times New Roman" w:hAnsi="Times New Roman" w:cs="Times New Roman"/>
                <w:vertAlign w:val="superscript"/>
              </w:rPr>
              <w:t>V</w:t>
            </w:r>
          </w:p>
        </w:tc>
        <w:tc>
          <w:tcPr>
            <w:tcW w:w="3261" w:type="dxa"/>
          </w:tcPr>
          <w:p w14:paraId="5E5CAD9C"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tänavavalgustus;</w:t>
            </w:r>
          </w:p>
          <w:p w14:paraId="247D12EA"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munitsipaal-elamispindade haldamine;</w:t>
            </w:r>
          </w:p>
          <w:p w14:paraId="6D4B5B4B"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elamumajandus (nt tühjade korteritega tegelemine);</w:t>
            </w:r>
          </w:p>
          <w:p w14:paraId="7EFA469A"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ühisveevärgi- ja kanalisatsiooni teenuste kättesaadavuse tagamine ja arendamine;</w:t>
            </w:r>
          </w:p>
          <w:p w14:paraId="309C6BCB" w14:textId="6F6DA9D5"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sademevee ärajuhtimine.</w:t>
            </w:r>
          </w:p>
          <w:p w14:paraId="7BE018E5" w14:textId="77777777" w:rsidR="001D2ADC" w:rsidRPr="003E3DE1" w:rsidRDefault="001D2ADC" w:rsidP="003E3DE1">
            <w:pPr>
              <w:spacing w:line="240" w:lineRule="auto"/>
              <w:rPr>
                <w:rFonts w:ascii="Times New Roman" w:hAnsi="Times New Roman" w:cs="Times New Roman"/>
              </w:rPr>
            </w:pPr>
          </w:p>
        </w:tc>
        <w:tc>
          <w:tcPr>
            <w:tcW w:w="2976" w:type="dxa"/>
          </w:tcPr>
          <w:p w14:paraId="5F280B57"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korraldatud jäätmevedu;</w:t>
            </w:r>
          </w:p>
          <w:p w14:paraId="1E47F614"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jäätmete liigiti kogumine;</w:t>
            </w:r>
          </w:p>
          <w:p w14:paraId="49B81F34"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avalike prügimahutite tagamine;</w:t>
            </w:r>
          </w:p>
          <w:p w14:paraId="3791E1BC"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heakord, haljastus, parkide korrastamine, kalmistud;</w:t>
            </w:r>
          </w:p>
          <w:p w14:paraId="728DCCF3"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vaba aja veetmise kohtade rajamine, avalike randade korrashoid;</w:t>
            </w:r>
          </w:p>
          <w:p w14:paraId="44FC7672"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müra ja õhusaaste vähendamine;</w:t>
            </w:r>
          </w:p>
          <w:p w14:paraId="1A51DD6E" w14:textId="4BDABBE5"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hulkuvate loomadega tegelemine.</w:t>
            </w:r>
          </w:p>
        </w:tc>
      </w:tr>
      <w:tr w:rsidR="001D2ADC" w:rsidRPr="003E3DE1" w14:paraId="3AD441B4" w14:textId="77777777" w:rsidTr="00D00FF4">
        <w:trPr>
          <w:trHeight w:val="163"/>
        </w:trPr>
        <w:tc>
          <w:tcPr>
            <w:tcW w:w="3260" w:type="dxa"/>
            <w:vAlign w:val="center"/>
          </w:tcPr>
          <w:p w14:paraId="4AFB2600" w14:textId="77777777" w:rsidR="001D2ADC" w:rsidRPr="003E3DE1" w:rsidRDefault="001D2ADC" w:rsidP="003E3DE1">
            <w:pPr>
              <w:spacing w:after="0" w:line="240" w:lineRule="auto"/>
              <w:rPr>
                <w:rFonts w:ascii="Times New Roman" w:hAnsi="Times New Roman" w:cs="Times New Roman"/>
                <w:b/>
                <w:bCs/>
              </w:rPr>
            </w:pPr>
            <w:r w:rsidRPr="003E3DE1">
              <w:rPr>
                <w:rFonts w:ascii="Times New Roman" w:hAnsi="Times New Roman" w:cs="Times New Roman"/>
                <w:b/>
                <w:bCs/>
              </w:rPr>
              <w:t>Tervishoid</w:t>
            </w:r>
          </w:p>
        </w:tc>
        <w:tc>
          <w:tcPr>
            <w:tcW w:w="3261" w:type="dxa"/>
            <w:vAlign w:val="center"/>
          </w:tcPr>
          <w:p w14:paraId="1FEDAD50" w14:textId="77777777" w:rsidR="001D2ADC" w:rsidRPr="003E3DE1" w:rsidRDefault="001D2ADC" w:rsidP="003E3DE1">
            <w:pPr>
              <w:spacing w:after="0" w:line="240" w:lineRule="auto"/>
              <w:rPr>
                <w:rFonts w:ascii="Times New Roman" w:hAnsi="Times New Roman" w:cs="Times New Roman"/>
                <w:b/>
                <w:bCs/>
              </w:rPr>
            </w:pPr>
            <w:r w:rsidRPr="003E3DE1">
              <w:rPr>
                <w:rFonts w:ascii="Times New Roman" w:hAnsi="Times New Roman" w:cs="Times New Roman"/>
                <w:b/>
                <w:bCs/>
              </w:rPr>
              <w:t>Sotsiaalhoolekanne</w:t>
            </w:r>
          </w:p>
        </w:tc>
        <w:tc>
          <w:tcPr>
            <w:tcW w:w="2976" w:type="dxa"/>
            <w:vAlign w:val="center"/>
          </w:tcPr>
          <w:p w14:paraId="7C1E8B55" w14:textId="77777777" w:rsidR="001D2ADC" w:rsidRPr="003E3DE1" w:rsidRDefault="001D2ADC" w:rsidP="003E3DE1">
            <w:pPr>
              <w:spacing w:after="0" w:line="240" w:lineRule="auto"/>
              <w:rPr>
                <w:rFonts w:ascii="Times New Roman" w:hAnsi="Times New Roman" w:cs="Times New Roman"/>
                <w:b/>
                <w:bCs/>
              </w:rPr>
            </w:pPr>
            <w:r w:rsidRPr="003E3DE1">
              <w:rPr>
                <w:rFonts w:ascii="Times New Roman" w:hAnsi="Times New Roman" w:cs="Times New Roman"/>
                <w:b/>
                <w:bCs/>
              </w:rPr>
              <w:t>Valdkondi läbivad ülesanded</w:t>
            </w:r>
          </w:p>
        </w:tc>
      </w:tr>
      <w:tr w:rsidR="001D2ADC" w:rsidRPr="003E3DE1" w14:paraId="087C096F" w14:textId="77777777" w:rsidTr="00553722">
        <w:tc>
          <w:tcPr>
            <w:tcW w:w="3260" w:type="dxa"/>
          </w:tcPr>
          <w:p w14:paraId="7BE959BF" w14:textId="77777777" w:rsidR="001D2ADC" w:rsidRPr="003E3DE1" w:rsidRDefault="001D2ADC" w:rsidP="003E3DE1">
            <w:pPr>
              <w:numPr>
                <w:ilvl w:val="0"/>
                <w:numId w:val="26"/>
              </w:numPr>
              <w:tabs>
                <w:tab w:val="clear" w:pos="720"/>
                <w:tab w:val="num" w:pos="176"/>
              </w:tabs>
              <w:spacing w:after="0" w:line="240" w:lineRule="auto"/>
              <w:ind w:left="176" w:hanging="176"/>
              <w:rPr>
                <w:rFonts w:ascii="Times New Roman" w:hAnsi="Times New Roman" w:cs="Times New Roman"/>
              </w:rPr>
            </w:pPr>
            <w:proofErr w:type="spellStart"/>
            <w:r w:rsidRPr="003E3DE1">
              <w:rPr>
                <w:rFonts w:ascii="Times New Roman" w:hAnsi="Times New Roman" w:cs="Times New Roman"/>
              </w:rPr>
              <w:t>terviseedendus</w:t>
            </w:r>
            <w:proofErr w:type="spellEnd"/>
            <w:r w:rsidRPr="003E3DE1">
              <w:rPr>
                <w:rFonts w:ascii="Times New Roman" w:hAnsi="Times New Roman" w:cs="Times New Roman"/>
              </w:rPr>
              <w:t xml:space="preserve"> (liikluse, tule, </w:t>
            </w:r>
            <w:proofErr w:type="spellStart"/>
            <w:r w:rsidRPr="003E3DE1">
              <w:rPr>
                <w:rFonts w:ascii="Times New Roman" w:hAnsi="Times New Roman" w:cs="Times New Roman"/>
              </w:rPr>
              <w:t>narko</w:t>
            </w:r>
            <w:proofErr w:type="spellEnd"/>
            <w:r w:rsidRPr="003E3DE1">
              <w:rPr>
                <w:rFonts w:ascii="Times New Roman" w:hAnsi="Times New Roman" w:cs="Times New Roman"/>
              </w:rPr>
              <w:t xml:space="preserve">, </w:t>
            </w:r>
            <w:proofErr w:type="spellStart"/>
            <w:r w:rsidRPr="003E3DE1">
              <w:rPr>
                <w:rFonts w:ascii="Times New Roman" w:hAnsi="Times New Roman" w:cs="Times New Roman"/>
              </w:rPr>
              <w:t>alko</w:t>
            </w:r>
            <w:proofErr w:type="spellEnd"/>
            <w:r w:rsidRPr="003E3DE1">
              <w:rPr>
                <w:rFonts w:ascii="Times New Roman" w:hAnsi="Times New Roman" w:cs="Times New Roman"/>
              </w:rPr>
              <w:t>, ebatervisliku toitumise jne kahjude ennetamine);</w:t>
            </w:r>
          </w:p>
          <w:p w14:paraId="4224FFE7" w14:textId="77777777" w:rsidR="001D2ADC" w:rsidRPr="003E3DE1" w:rsidRDefault="001D2ADC" w:rsidP="003E3DE1">
            <w:pPr>
              <w:numPr>
                <w:ilvl w:val="0"/>
                <w:numId w:val="26"/>
              </w:numPr>
              <w:tabs>
                <w:tab w:val="clear" w:pos="720"/>
                <w:tab w:val="num" w:pos="176"/>
              </w:tabs>
              <w:spacing w:after="0" w:line="240" w:lineRule="auto"/>
              <w:ind w:left="176" w:hanging="176"/>
              <w:rPr>
                <w:rFonts w:ascii="Times New Roman" w:hAnsi="Times New Roman" w:cs="Times New Roman"/>
              </w:rPr>
            </w:pPr>
            <w:r w:rsidRPr="003E3DE1">
              <w:rPr>
                <w:rFonts w:ascii="Times New Roman" w:hAnsi="Times New Roman" w:cs="Times New Roman"/>
              </w:rPr>
              <w:t xml:space="preserve">esmatasandi tervisekeskuste ruumide </w:t>
            </w:r>
            <w:proofErr w:type="spellStart"/>
            <w:r w:rsidRPr="003E3DE1">
              <w:rPr>
                <w:rFonts w:ascii="Times New Roman" w:hAnsi="Times New Roman" w:cs="Times New Roman"/>
              </w:rPr>
              <w:t>haldamine</w:t>
            </w:r>
            <w:r w:rsidRPr="003E3DE1">
              <w:rPr>
                <w:rFonts w:ascii="Times New Roman" w:hAnsi="Times New Roman" w:cs="Times New Roman"/>
                <w:vertAlign w:val="superscript"/>
              </w:rPr>
              <w:t>V</w:t>
            </w:r>
            <w:proofErr w:type="spellEnd"/>
            <w:r w:rsidRPr="003E3DE1">
              <w:rPr>
                <w:rFonts w:ascii="Times New Roman" w:hAnsi="Times New Roman" w:cs="Times New Roman"/>
              </w:rPr>
              <w:t>.</w:t>
            </w:r>
          </w:p>
        </w:tc>
        <w:tc>
          <w:tcPr>
            <w:tcW w:w="3261" w:type="dxa"/>
          </w:tcPr>
          <w:p w14:paraId="207A2327"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sotsiaalnõustamine;</w:t>
            </w:r>
          </w:p>
          <w:p w14:paraId="08A347AB"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abivajaduse hindamine ja abimeetmete määramine;</w:t>
            </w:r>
          </w:p>
          <w:p w14:paraId="7B011CF2"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KOV sotsiaaltoetuste määramine ja maksmine;</w:t>
            </w:r>
          </w:p>
          <w:p w14:paraId="74C06819"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 xml:space="preserve">toimetulekutoetuse määramine ja </w:t>
            </w:r>
            <w:proofErr w:type="spellStart"/>
            <w:r w:rsidRPr="003E3DE1">
              <w:rPr>
                <w:rFonts w:ascii="Times New Roman" w:hAnsi="Times New Roman" w:cs="Times New Roman"/>
              </w:rPr>
              <w:t>maksmine</w:t>
            </w:r>
            <w:r w:rsidRPr="003E3DE1">
              <w:rPr>
                <w:rFonts w:ascii="Times New Roman" w:hAnsi="Times New Roman" w:cs="Times New Roman"/>
                <w:vertAlign w:val="superscript"/>
              </w:rPr>
              <w:t>R</w:t>
            </w:r>
            <w:proofErr w:type="spellEnd"/>
            <w:r w:rsidRPr="003E3DE1">
              <w:rPr>
                <w:rFonts w:ascii="Times New Roman" w:hAnsi="Times New Roman" w:cs="Times New Roman"/>
              </w:rPr>
              <w:t>;</w:t>
            </w:r>
          </w:p>
          <w:p w14:paraId="14666E69"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lastRenderedPageBreak/>
              <w:t>lastekaitse;</w:t>
            </w:r>
          </w:p>
          <w:p w14:paraId="38A67834"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koduteenus;</w:t>
            </w:r>
          </w:p>
          <w:p w14:paraId="655E365C"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turvakoduteenus;</w:t>
            </w:r>
          </w:p>
          <w:p w14:paraId="6A584E99"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eastAsiaTheme="minorEastAsia" w:hAnsi="Times New Roman" w:cs="Times New Roman"/>
              </w:rPr>
            </w:pPr>
            <w:r w:rsidRPr="003E3DE1">
              <w:rPr>
                <w:rFonts w:ascii="Times New Roman" w:hAnsi="Times New Roman" w:cs="Times New Roman"/>
              </w:rPr>
              <w:t xml:space="preserve">väljaspool kodu osutatav </w:t>
            </w:r>
            <w:proofErr w:type="spellStart"/>
            <w:r w:rsidRPr="003E3DE1">
              <w:rPr>
                <w:rFonts w:ascii="Times New Roman" w:hAnsi="Times New Roman" w:cs="Times New Roman"/>
              </w:rPr>
              <w:t>üldhooldusteenus</w:t>
            </w:r>
            <w:proofErr w:type="spellEnd"/>
            <w:r w:rsidRPr="003E3DE1">
              <w:rPr>
                <w:rFonts w:ascii="Times New Roman" w:hAnsi="Times New Roman" w:cs="Times New Roman"/>
              </w:rPr>
              <w:t>;</w:t>
            </w:r>
          </w:p>
          <w:p w14:paraId="58CC21FE"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tugiisikuteenus;</w:t>
            </w:r>
          </w:p>
          <w:p w14:paraId="2A40E205"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täisealise isiku hooldus;</w:t>
            </w:r>
          </w:p>
          <w:p w14:paraId="162B9E01"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isikliku abistaja teenus;</w:t>
            </w:r>
          </w:p>
          <w:p w14:paraId="22594B15"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varjupaigateenus;</w:t>
            </w:r>
          </w:p>
          <w:p w14:paraId="56A21961"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sotsiaaltransporditeenus;</w:t>
            </w:r>
          </w:p>
          <w:p w14:paraId="23B47349"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eluruumi tagamise teenus;</w:t>
            </w:r>
          </w:p>
          <w:p w14:paraId="5CB77137"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vältimatu sotsiaalabi teenus;</w:t>
            </w:r>
          </w:p>
          <w:p w14:paraId="047F1F94"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võlanõustamise teenus;</w:t>
            </w:r>
          </w:p>
          <w:p w14:paraId="1BEB2704"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lastehoiuteenus;</w:t>
            </w:r>
          </w:p>
          <w:p w14:paraId="27448B69"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asendushooldusteenus;</w:t>
            </w:r>
          </w:p>
          <w:p w14:paraId="0BA51583" w14:textId="77777777"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proofErr w:type="spellStart"/>
            <w:r w:rsidRPr="003E3DE1">
              <w:rPr>
                <w:rFonts w:ascii="Times New Roman" w:hAnsi="Times New Roman" w:cs="Times New Roman"/>
              </w:rPr>
              <w:t>järelhooldusteenus</w:t>
            </w:r>
            <w:proofErr w:type="spellEnd"/>
            <w:r w:rsidRPr="003E3DE1">
              <w:rPr>
                <w:rFonts w:ascii="Times New Roman" w:hAnsi="Times New Roman" w:cs="Times New Roman"/>
              </w:rPr>
              <w:t>;</w:t>
            </w:r>
          </w:p>
          <w:p w14:paraId="72E0F7F7" w14:textId="76DF8659" w:rsidR="001D2ADC" w:rsidRPr="003E3DE1" w:rsidRDefault="001D2ADC" w:rsidP="003E3DE1">
            <w:pPr>
              <w:numPr>
                <w:ilvl w:val="0"/>
                <w:numId w:val="26"/>
              </w:numPr>
              <w:tabs>
                <w:tab w:val="clear" w:pos="720"/>
                <w:tab w:val="num" w:pos="180"/>
              </w:tabs>
              <w:spacing w:after="0" w:line="240" w:lineRule="auto"/>
              <w:ind w:left="180" w:hanging="180"/>
              <w:rPr>
                <w:rFonts w:ascii="Times New Roman" w:hAnsi="Times New Roman" w:cs="Times New Roman"/>
              </w:rPr>
            </w:pPr>
            <w:r w:rsidRPr="003E3DE1">
              <w:rPr>
                <w:rFonts w:ascii="Times New Roman" w:hAnsi="Times New Roman" w:cs="Times New Roman"/>
              </w:rPr>
              <w:t xml:space="preserve">KOV omandis olevate sotsiaalhoolekandeasutuste ülalpidamine. </w:t>
            </w:r>
          </w:p>
        </w:tc>
        <w:tc>
          <w:tcPr>
            <w:tcW w:w="2976" w:type="dxa"/>
          </w:tcPr>
          <w:p w14:paraId="3B95B5F1" w14:textId="62F50150" w:rsidR="001D2ADC" w:rsidRPr="003E3DE1" w:rsidRDefault="001D2ADC" w:rsidP="003E3DE1">
            <w:pPr>
              <w:spacing w:after="0" w:line="240" w:lineRule="auto"/>
              <w:rPr>
                <w:rFonts w:ascii="Times New Roman" w:hAnsi="Times New Roman" w:cs="Times New Roman"/>
              </w:rPr>
            </w:pPr>
            <w:r w:rsidRPr="003E3DE1">
              <w:rPr>
                <w:rFonts w:ascii="Times New Roman" w:hAnsi="Times New Roman" w:cs="Times New Roman"/>
              </w:rPr>
              <w:lastRenderedPageBreak/>
              <w:t>- elukoha registreerimine</w:t>
            </w:r>
            <w:r w:rsidR="00F77448" w:rsidRPr="003E3DE1">
              <w:rPr>
                <w:rFonts w:ascii="Times New Roman" w:hAnsi="Times New Roman" w:cs="Times New Roman"/>
              </w:rPr>
              <w:t>;</w:t>
            </w:r>
          </w:p>
          <w:p w14:paraId="7971B816" w14:textId="77777777" w:rsidR="001D2ADC" w:rsidRPr="003E3DE1" w:rsidRDefault="001D2ADC" w:rsidP="003E3DE1">
            <w:pPr>
              <w:spacing w:after="0" w:line="240" w:lineRule="auto"/>
              <w:rPr>
                <w:rFonts w:ascii="Times New Roman" w:hAnsi="Times New Roman" w:cs="Times New Roman"/>
              </w:rPr>
            </w:pPr>
            <w:r w:rsidRPr="003E3DE1">
              <w:rPr>
                <w:rFonts w:ascii="Times New Roman" w:hAnsi="Times New Roman" w:cs="Times New Roman"/>
              </w:rPr>
              <w:t xml:space="preserve">- sündide </w:t>
            </w:r>
            <w:proofErr w:type="spellStart"/>
            <w:r w:rsidRPr="003E3DE1">
              <w:rPr>
                <w:rFonts w:ascii="Times New Roman" w:hAnsi="Times New Roman" w:cs="Times New Roman"/>
              </w:rPr>
              <w:t>registreerimine</w:t>
            </w:r>
            <w:r w:rsidRPr="003E3DE1">
              <w:rPr>
                <w:rFonts w:ascii="Times New Roman" w:hAnsi="Times New Roman" w:cs="Times New Roman"/>
                <w:vertAlign w:val="superscript"/>
              </w:rPr>
              <w:t>R</w:t>
            </w:r>
            <w:proofErr w:type="spellEnd"/>
          </w:p>
          <w:p w14:paraId="1AB02685" w14:textId="77777777" w:rsidR="001D2ADC" w:rsidRPr="003E3DE1" w:rsidRDefault="001D2ADC" w:rsidP="003E3DE1">
            <w:pPr>
              <w:spacing w:after="0" w:line="240" w:lineRule="auto"/>
              <w:rPr>
                <w:rFonts w:ascii="Times New Roman" w:hAnsi="Times New Roman" w:cs="Times New Roman"/>
              </w:rPr>
            </w:pPr>
            <w:r w:rsidRPr="003E3DE1">
              <w:rPr>
                <w:rFonts w:ascii="Times New Roman" w:hAnsi="Times New Roman" w:cs="Times New Roman"/>
              </w:rPr>
              <w:t>- perekonnaseisutoimingud, sh sünd (MK KOV)</w:t>
            </w:r>
            <w:r w:rsidRPr="003E3DE1">
              <w:rPr>
                <w:rFonts w:ascii="Times New Roman" w:hAnsi="Times New Roman" w:cs="Times New Roman"/>
                <w:vertAlign w:val="superscript"/>
              </w:rPr>
              <w:t>R</w:t>
            </w:r>
            <w:r w:rsidRPr="003E3DE1">
              <w:rPr>
                <w:rFonts w:ascii="Times New Roman" w:hAnsi="Times New Roman" w:cs="Times New Roman"/>
              </w:rPr>
              <w:t>;</w:t>
            </w:r>
          </w:p>
          <w:p w14:paraId="72C27FF9" w14:textId="77777777" w:rsidR="001D2ADC" w:rsidRPr="003E3DE1" w:rsidRDefault="001D2ADC" w:rsidP="003E3DE1">
            <w:pPr>
              <w:spacing w:after="0" w:line="240" w:lineRule="auto"/>
              <w:rPr>
                <w:rFonts w:ascii="Times New Roman" w:hAnsi="Times New Roman" w:cs="Times New Roman"/>
              </w:rPr>
            </w:pPr>
            <w:r w:rsidRPr="003E3DE1">
              <w:rPr>
                <w:rFonts w:ascii="Times New Roman" w:hAnsi="Times New Roman" w:cs="Times New Roman"/>
              </w:rPr>
              <w:t xml:space="preserve">- isikukoodi </w:t>
            </w:r>
            <w:proofErr w:type="spellStart"/>
            <w:r w:rsidRPr="003E3DE1">
              <w:rPr>
                <w:rFonts w:ascii="Times New Roman" w:hAnsi="Times New Roman" w:cs="Times New Roman"/>
              </w:rPr>
              <w:t>moodustamine</w:t>
            </w:r>
            <w:r w:rsidRPr="003E3DE1">
              <w:rPr>
                <w:rFonts w:ascii="Times New Roman" w:hAnsi="Times New Roman" w:cs="Times New Roman"/>
                <w:vertAlign w:val="superscript"/>
              </w:rPr>
              <w:t>R</w:t>
            </w:r>
            <w:proofErr w:type="spellEnd"/>
            <w:r w:rsidRPr="003E3DE1">
              <w:rPr>
                <w:rFonts w:ascii="Times New Roman" w:hAnsi="Times New Roman" w:cs="Times New Roman"/>
              </w:rPr>
              <w:t xml:space="preserve">; </w:t>
            </w:r>
          </w:p>
          <w:p w14:paraId="2AB4747C" w14:textId="77777777" w:rsidR="001D2ADC" w:rsidRPr="003E3DE1" w:rsidRDefault="001D2ADC" w:rsidP="003E3DE1">
            <w:pPr>
              <w:spacing w:after="0" w:line="240" w:lineRule="auto"/>
              <w:rPr>
                <w:rFonts w:ascii="Times New Roman" w:hAnsi="Times New Roman" w:cs="Times New Roman"/>
              </w:rPr>
            </w:pPr>
            <w:r w:rsidRPr="003E3DE1">
              <w:rPr>
                <w:rFonts w:ascii="Times New Roman" w:hAnsi="Times New Roman" w:cs="Times New Roman"/>
              </w:rPr>
              <w:lastRenderedPageBreak/>
              <w:t xml:space="preserve">- õigustatud huvi alusel rahvastikuregistri andmete väljastamise </w:t>
            </w:r>
            <w:proofErr w:type="spellStart"/>
            <w:r w:rsidRPr="003E3DE1">
              <w:rPr>
                <w:rFonts w:ascii="Times New Roman" w:hAnsi="Times New Roman" w:cs="Times New Roman"/>
              </w:rPr>
              <w:t>otsustamine</w:t>
            </w:r>
            <w:r w:rsidRPr="003E3DE1">
              <w:rPr>
                <w:rFonts w:ascii="Times New Roman" w:hAnsi="Times New Roman" w:cs="Times New Roman"/>
                <w:vertAlign w:val="superscript"/>
              </w:rPr>
              <w:t>R</w:t>
            </w:r>
            <w:proofErr w:type="spellEnd"/>
            <w:r w:rsidRPr="003E3DE1">
              <w:rPr>
                <w:rFonts w:ascii="Times New Roman" w:hAnsi="Times New Roman" w:cs="Times New Roman"/>
              </w:rPr>
              <w:t>;</w:t>
            </w:r>
          </w:p>
          <w:p w14:paraId="67E58ACB" w14:textId="77777777" w:rsidR="001D2ADC" w:rsidRPr="003E3DE1" w:rsidRDefault="001D2ADC" w:rsidP="003E3DE1">
            <w:pPr>
              <w:spacing w:after="0" w:line="240" w:lineRule="auto"/>
              <w:rPr>
                <w:rFonts w:ascii="Times New Roman" w:hAnsi="Times New Roman" w:cs="Times New Roman"/>
              </w:rPr>
            </w:pPr>
            <w:r w:rsidRPr="003E3DE1">
              <w:rPr>
                <w:rFonts w:ascii="Times New Roman" w:hAnsi="Times New Roman" w:cs="Times New Roman"/>
              </w:rPr>
              <w:t xml:space="preserve">- tugiteenused (finants, personal, õigus, dokumendihaldus, IT); </w:t>
            </w:r>
          </w:p>
          <w:p w14:paraId="6C0A6E1A" w14:textId="77777777" w:rsidR="001D2ADC" w:rsidRPr="003E3DE1" w:rsidRDefault="001D2ADC" w:rsidP="003E3DE1">
            <w:pPr>
              <w:spacing w:after="0" w:line="240" w:lineRule="auto"/>
              <w:rPr>
                <w:rFonts w:ascii="Times New Roman" w:hAnsi="Times New Roman" w:cs="Times New Roman"/>
              </w:rPr>
            </w:pPr>
            <w:r w:rsidRPr="003E3DE1">
              <w:rPr>
                <w:rFonts w:ascii="Times New Roman" w:hAnsi="Times New Roman" w:cs="Times New Roman"/>
              </w:rPr>
              <w:t>-KOV mainekujundus ja tegevuse avalikkus;</w:t>
            </w:r>
          </w:p>
          <w:p w14:paraId="672ECBE9" w14:textId="77777777" w:rsidR="001D2ADC" w:rsidRPr="003E3DE1" w:rsidRDefault="001D2ADC" w:rsidP="003E3DE1">
            <w:pPr>
              <w:spacing w:after="0" w:line="240" w:lineRule="auto"/>
              <w:rPr>
                <w:rFonts w:ascii="Times New Roman" w:hAnsi="Times New Roman" w:cs="Times New Roman"/>
              </w:rPr>
            </w:pPr>
            <w:r w:rsidRPr="003E3DE1">
              <w:rPr>
                <w:rFonts w:ascii="Times New Roman" w:hAnsi="Times New Roman" w:cs="Times New Roman"/>
              </w:rPr>
              <w:t xml:space="preserve">- </w:t>
            </w:r>
            <w:proofErr w:type="spellStart"/>
            <w:r w:rsidRPr="003E3DE1">
              <w:rPr>
                <w:rFonts w:ascii="Times New Roman" w:hAnsi="Times New Roman" w:cs="Times New Roman"/>
              </w:rPr>
              <w:t>KOVide</w:t>
            </w:r>
            <w:proofErr w:type="spellEnd"/>
            <w:r w:rsidRPr="003E3DE1">
              <w:rPr>
                <w:rFonts w:ascii="Times New Roman" w:hAnsi="Times New Roman" w:cs="Times New Roman"/>
              </w:rPr>
              <w:t xml:space="preserve"> omavaheline koostöö, </w:t>
            </w:r>
            <w:proofErr w:type="spellStart"/>
            <w:r w:rsidRPr="003E3DE1">
              <w:rPr>
                <w:rFonts w:ascii="Times New Roman" w:hAnsi="Times New Roman" w:cs="Times New Roman"/>
              </w:rPr>
              <w:t>väliskoostöö</w:t>
            </w:r>
            <w:proofErr w:type="spellEnd"/>
            <w:r w:rsidRPr="003E3DE1">
              <w:rPr>
                <w:rFonts w:ascii="Times New Roman" w:hAnsi="Times New Roman" w:cs="Times New Roman"/>
              </w:rPr>
              <w:t>;</w:t>
            </w:r>
          </w:p>
          <w:p w14:paraId="09519C37" w14:textId="77777777" w:rsidR="001D2ADC" w:rsidRPr="003E3DE1" w:rsidRDefault="001D2ADC" w:rsidP="003E3DE1">
            <w:pPr>
              <w:spacing w:after="0" w:line="240" w:lineRule="auto"/>
              <w:rPr>
                <w:rFonts w:ascii="Times New Roman" w:hAnsi="Times New Roman" w:cs="Times New Roman"/>
              </w:rPr>
            </w:pPr>
            <w:r w:rsidRPr="003E3DE1">
              <w:rPr>
                <w:rFonts w:ascii="Times New Roman" w:hAnsi="Times New Roman" w:cs="Times New Roman"/>
              </w:rPr>
              <w:t xml:space="preserve">- kriisideks </w:t>
            </w:r>
            <w:proofErr w:type="spellStart"/>
            <w:r w:rsidRPr="003E3DE1">
              <w:rPr>
                <w:rFonts w:ascii="Times New Roman" w:hAnsi="Times New Roman" w:cs="Times New Roman"/>
              </w:rPr>
              <w:t>valmisolek</w:t>
            </w:r>
            <w:r w:rsidRPr="003E3DE1">
              <w:rPr>
                <w:rFonts w:ascii="Times New Roman" w:hAnsi="Times New Roman" w:cs="Times New Roman"/>
                <w:vertAlign w:val="superscript"/>
              </w:rPr>
              <w:t>Ü</w:t>
            </w:r>
            <w:proofErr w:type="spellEnd"/>
            <w:r w:rsidRPr="003E3DE1">
              <w:rPr>
                <w:rFonts w:ascii="Times New Roman" w:hAnsi="Times New Roman" w:cs="Times New Roman"/>
                <w:vertAlign w:val="superscript"/>
              </w:rPr>
              <w:t>;</w:t>
            </w:r>
          </w:p>
          <w:p w14:paraId="1AE2930B" w14:textId="77777777" w:rsidR="001D2ADC" w:rsidRPr="003E3DE1" w:rsidRDefault="001D2ADC" w:rsidP="003E3DE1">
            <w:pPr>
              <w:spacing w:after="0" w:line="240" w:lineRule="auto"/>
              <w:rPr>
                <w:rFonts w:ascii="Times New Roman" w:hAnsi="Times New Roman" w:cs="Times New Roman"/>
              </w:rPr>
            </w:pPr>
            <w:r w:rsidRPr="003E3DE1">
              <w:rPr>
                <w:rFonts w:ascii="Times New Roman" w:hAnsi="Times New Roman" w:cs="Times New Roman"/>
              </w:rPr>
              <w:t>- koostöö kodanikuühiskonnaga;</w:t>
            </w:r>
          </w:p>
          <w:p w14:paraId="012FD528" w14:textId="77777777" w:rsidR="001D2ADC" w:rsidRPr="003E3DE1" w:rsidRDefault="001D2ADC" w:rsidP="003E3DE1">
            <w:pPr>
              <w:spacing w:after="0" w:line="240" w:lineRule="auto"/>
              <w:rPr>
                <w:rFonts w:ascii="Times New Roman" w:hAnsi="Times New Roman" w:cs="Times New Roman"/>
              </w:rPr>
            </w:pPr>
            <w:r w:rsidRPr="003E3DE1">
              <w:rPr>
                <w:rFonts w:ascii="Times New Roman" w:hAnsi="Times New Roman" w:cs="Times New Roman"/>
              </w:rPr>
              <w:t>- sisekontrollisüsteem;</w:t>
            </w:r>
          </w:p>
          <w:p w14:paraId="23110FF0" w14:textId="77777777" w:rsidR="001D2ADC" w:rsidRPr="003E3DE1" w:rsidRDefault="001D2ADC" w:rsidP="003E3DE1">
            <w:pPr>
              <w:spacing w:after="0" w:line="240" w:lineRule="auto"/>
              <w:rPr>
                <w:rFonts w:ascii="Times New Roman" w:hAnsi="Times New Roman" w:cs="Times New Roman"/>
              </w:rPr>
            </w:pPr>
            <w:r w:rsidRPr="003E3DE1">
              <w:rPr>
                <w:rFonts w:ascii="Times New Roman" w:hAnsi="Times New Roman" w:cs="Times New Roman"/>
              </w:rPr>
              <w:t xml:space="preserve">- </w:t>
            </w:r>
            <w:proofErr w:type="spellStart"/>
            <w:r w:rsidRPr="003E3DE1">
              <w:rPr>
                <w:rFonts w:ascii="Times New Roman" w:hAnsi="Times New Roman" w:cs="Times New Roman"/>
              </w:rPr>
              <w:t>inimvara</w:t>
            </w:r>
            <w:proofErr w:type="spellEnd"/>
            <w:r w:rsidRPr="003E3DE1">
              <w:rPr>
                <w:rFonts w:ascii="Times New Roman" w:hAnsi="Times New Roman" w:cs="Times New Roman"/>
              </w:rPr>
              <w:t xml:space="preserve"> (oskuste ja teadmiste) arendamine.</w:t>
            </w:r>
          </w:p>
          <w:p w14:paraId="609D2AB3" w14:textId="77777777" w:rsidR="001D2ADC" w:rsidRPr="003E3DE1" w:rsidRDefault="001D2ADC" w:rsidP="003E3DE1">
            <w:pPr>
              <w:spacing w:line="240" w:lineRule="auto"/>
              <w:ind w:left="180"/>
              <w:rPr>
                <w:rFonts w:ascii="Times New Roman" w:hAnsi="Times New Roman" w:cs="Times New Roman"/>
              </w:rPr>
            </w:pPr>
          </w:p>
        </w:tc>
      </w:tr>
    </w:tbl>
    <w:p w14:paraId="19828E71" w14:textId="4AE0DF5F" w:rsidR="001D2ADC" w:rsidRPr="003E3DE1" w:rsidRDefault="001D2ADC"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 xml:space="preserve">R </w:t>
      </w:r>
      <w:r w:rsidR="00D00FF4"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Riiklik ülesanne</w:t>
      </w:r>
    </w:p>
    <w:p w14:paraId="409F317C" w14:textId="3388A8DE" w:rsidR="001D2ADC" w:rsidRPr="003E3DE1" w:rsidRDefault="001D2ADC"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V </w:t>
      </w:r>
      <w:r w:rsidR="00D00FF4"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Vabatahtlik ülesanne</w:t>
      </w:r>
    </w:p>
    <w:p w14:paraId="363A30DF" w14:textId="1CC319C1" w:rsidR="001D2ADC" w:rsidRPr="003E3DE1" w:rsidRDefault="001D2ADC" w:rsidP="003E3DE1">
      <w:pPr>
        <w:spacing w:after="0" w:line="240" w:lineRule="auto"/>
        <w:rPr>
          <w:rFonts w:ascii="Times New Roman" w:hAnsi="Times New Roman" w:cs="Times New Roman"/>
          <w:sz w:val="24"/>
          <w:szCs w:val="24"/>
        </w:rPr>
      </w:pPr>
      <w:r w:rsidRPr="003E3DE1">
        <w:rPr>
          <w:rFonts w:ascii="Times New Roman" w:hAnsi="Times New Roman" w:cs="Times New Roman"/>
          <w:sz w:val="24"/>
          <w:szCs w:val="24"/>
        </w:rPr>
        <w:t xml:space="preserve">Ü </w:t>
      </w:r>
      <w:r w:rsidR="00D00FF4" w:rsidRPr="003E3DE1">
        <w:rPr>
          <w:rFonts w:ascii="Times New Roman" w:eastAsia="Times New Roman" w:hAnsi="Times New Roman" w:cs="Times New Roman"/>
          <w:sz w:val="24"/>
          <w:szCs w:val="24"/>
        </w:rPr>
        <w:t xml:space="preserve">– </w:t>
      </w:r>
      <w:r w:rsidRPr="003E3DE1">
        <w:rPr>
          <w:rFonts w:ascii="Times New Roman" w:hAnsi="Times New Roman" w:cs="Times New Roman"/>
          <w:sz w:val="24"/>
          <w:szCs w:val="24"/>
        </w:rPr>
        <w:t>KOV</w:t>
      </w:r>
      <w:r w:rsidR="00C61A85" w:rsidRPr="003E3DE1">
        <w:rPr>
          <w:rFonts w:ascii="Times New Roman" w:hAnsi="Times New Roman" w:cs="Times New Roman"/>
          <w:sz w:val="24"/>
          <w:szCs w:val="24"/>
        </w:rPr>
        <w:t>-riigi</w:t>
      </w:r>
      <w:r w:rsidRPr="003E3DE1">
        <w:rPr>
          <w:rFonts w:ascii="Times New Roman" w:hAnsi="Times New Roman" w:cs="Times New Roman"/>
          <w:sz w:val="24"/>
          <w:szCs w:val="24"/>
        </w:rPr>
        <w:t xml:space="preserve"> ühiselt täidetav (jagatud) ülesanne</w:t>
      </w:r>
    </w:p>
    <w:p w14:paraId="2C3A8205"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24623F39" w14:textId="10633B8A" w:rsidR="00373AE8" w:rsidRPr="003E3DE1" w:rsidRDefault="00B11B8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Olukord, kus valdkonnaseaduses KOV ülesannete täpsustamisel on mõnedel juhtudel peetud vajalikuks teha muudatus ka </w:t>
      </w:r>
      <w:proofErr w:type="spellStart"/>
      <w:r w:rsidRPr="003E3DE1">
        <w:rPr>
          <w:rFonts w:ascii="Times New Roman" w:eastAsia="Times New Roman" w:hAnsi="Times New Roman" w:cs="Times New Roman"/>
          <w:sz w:val="24"/>
          <w:szCs w:val="24"/>
        </w:rPr>
        <w:t>KOKSis</w:t>
      </w:r>
      <w:proofErr w:type="spellEnd"/>
      <w:r w:rsidRPr="003E3DE1">
        <w:rPr>
          <w:rFonts w:ascii="Times New Roman" w:eastAsia="Times New Roman" w:hAnsi="Times New Roman" w:cs="Times New Roman"/>
          <w:sz w:val="24"/>
          <w:szCs w:val="24"/>
        </w:rPr>
        <w:t xml:space="preserve">, millega dubleerivalt lisatakse valdkondlik ülesanne või antakse KOV organitele juba eriseaduses sätestatud pädevusi, </w:t>
      </w:r>
      <w:r w:rsidR="0082580B" w:rsidRPr="003E3DE1">
        <w:rPr>
          <w:rFonts w:ascii="Times New Roman" w:eastAsia="Times New Roman" w:hAnsi="Times New Roman" w:cs="Times New Roman"/>
          <w:sz w:val="24"/>
          <w:szCs w:val="24"/>
        </w:rPr>
        <w:t>tekita</w:t>
      </w:r>
      <w:r w:rsidRPr="003E3DE1">
        <w:rPr>
          <w:rFonts w:ascii="Times New Roman" w:eastAsia="Times New Roman" w:hAnsi="Times New Roman" w:cs="Times New Roman"/>
          <w:sz w:val="24"/>
          <w:szCs w:val="24"/>
        </w:rPr>
        <w:t>b</w:t>
      </w:r>
      <w:r w:rsidR="0082580B" w:rsidRPr="003E3DE1">
        <w:rPr>
          <w:rFonts w:ascii="Times New Roman" w:eastAsia="Times New Roman" w:hAnsi="Times New Roman" w:cs="Times New Roman"/>
          <w:sz w:val="24"/>
          <w:szCs w:val="24"/>
        </w:rPr>
        <w:t xml:space="preserve"> ebavajaliku õigusloome vohamise</w:t>
      </w:r>
      <w:r w:rsidR="00B356CB" w:rsidRPr="003E3DE1">
        <w:rPr>
          <w:rFonts w:ascii="Times New Roman" w:eastAsia="Times New Roman" w:hAnsi="Times New Roman" w:cs="Times New Roman"/>
          <w:sz w:val="24"/>
          <w:szCs w:val="24"/>
        </w:rPr>
        <w:t xml:space="preserve">, kuna ülesande muutmisel tuleks muuta igakordselt ka </w:t>
      </w:r>
      <w:proofErr w:type="spellStart"/>
      <w:r w:rsidR="00B356CB" w:rsidRPr="003E3DE1">
        <w:rPr>
          <w:rFonts w:ascii="Times New Roman" w:eastAsia="Times New Roman" w:hAnsi="Times New Roman" w:cs="Times New Roman"/>
          <w:sz w:val="24"/>
          <w:szCs w:val="24"/>
        </w:rPr>
        <w:t>KOKSi</w:t>
      </w:r>
      <w:proofErr w:type="spellEnd"/>
      <w:r w:rsidR="0082580B"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Seetõttu oleks parem, kui KOKS üldse ei sisaldaks loetelu KOV valdkondlikest ülesannetest</w:t>
      </w:r>
      <w:r w:rsidR="00D26292" w:rsidRPr="003E3DE1">
        <w:rPr>
          <w:rFonts w:ascii="Times New Roman" w:eastAsia="Times New Roman" w:hAnsi="Times New Roman" w:cs="Times New Roman"/>
          <w:sz w:val="24"/>
          <w:szCs w:val="24"/>
        </w:rPr>
        <w:t xml:space="preserve"> või oleks see loetelu võimalikult lühike</w:t>
      </w:r>
      <w:r w:rsidR="00B30F3D" w:rsidRPr="003E3DE1">
        <w:rPr>
          <w:rFonts w:ascii="Times New Roman" w:eastAsia="Times New Roman" w:hAnsi="Times New Roman" w:cs="Times New Roman"/>
          <w:sz w:val="24"/>
          <w:szCs w:val="24"/>
        </w:rPr>
        <w:t xml:space="preserve">. </w:t>
      </w:r>
    </w:p>
    <w:p w14:paraId="132AACDD"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3DF9F255" w14:textId="56659C51"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Kõik seaduses sätestatud ülesanded on </w:t>
      </w:r>
      <w:proofErr w:type="spellStart"/>
      <w:r w:rsidRPr="003E3DE1">
        <w:rPr>
          <w:rFonts w:ascii="Times New Roman" w:eastAsia="Times New Roman" w:hAnsi="Times New Roman" w:cs="Times New Roman"/>
          <w:sz w:val="24"/>
          <w:szCs w:val="24"/>
        </w:rPr>
        <w:t>KOVile</w:t>
      </w:r>
      <w:proofErr w:type="spellEnd"/>
      <w:r w:rsidRPr="003E3DE1">
        <w:rPr>
          <w:rFonts w:ascii="Times New Roman" w:eastAsia="Times New Roman" w:hAnsi="Times New Roman" w:cs="Times New Roman"/>
          <w:sz w:val="24"/>
          <w:szCs w:val="24"/>
        </w:rPr>
        <w:t xml:space="preserve"> täitmiseks kohustuslikud, hoolimata sellest, kas ülesanne on leidnud samal ajal ära märkimist ka </w:t>
      </w:r>
      <w:proofErr w:type="spellStart"/>
      <w:r w:rsidRPr="003E3DE1">
        <w:rPr>
          <w:rFonts w:ascii="Times New Roman" w:eastAsia="Times New Roman" w:hAnsi="Times New Roman" w:cs="Times New Roman"/>
          <w:sz w:val="24"/>
          <w:szCs w:val="24"/>
        </w:rPr>
        <w:t>KOKSis</w:t>
      </w:r>
      <w:proofErr w:type="spellEnd"/>
      <w:r w:rsidRPr="003E3DE1">
        <w:rPr>
          <w:rFonts w:ascii="Times New Roman" w:eastAsia="Times New Roman" w:hAnsi="Times New Roman" w:cs="Times New Roman"/>
          <w:sz w:val="24"/>
          <w:szCs w:val="24"/>
        </w:rPr>
        <w:t xml:space="preserve">. Sama ülesande </w:t>
      </w:r>
      <w:proofErr w:type="spellStart"/>
      <w:r w:rsidRPr="003E3DE1">
        <w:rPr>
          <w:rFonts w:ascii="Times New Roman" w:eastAsia="Times New Roman" w:hAnsi="Times New Roman" w:cs="Times New Roman"/>
          <w:sz w:val="24"/>
          <w:szCs w:val="24"/>
        </w:rPr>
        <w:t>KOKSis</w:t>
      </w:r>
      <w:proofErr w:type="spellEnd"/>
      <w:r w:rsidRPr="003E3DE1">
        <w:rPr>
          <w:rFonts w:ascii="Times New Roman" w:eastAsia="Times New Roman" w:hAnsi="Times New Roman" w:cs="Times New Roman"/>
          <w:sz w:val="24"/>
          <w:szCs w:val="24"/>
        </w:rPr>
        <w:t xml:space="preserve"> üle kinnitamine ei anna selle ülesande täitmise kohustuslikkusele suuremat õigusjõudu. Samuti ei tähenda konkreetse kohaliku elu ülesande nimetamata jätmine </w:t>
      </w:r>
      <w:proofErr w:type="spellStart"/>
      <w:r w:rsidRPr="003E3DE1">
        <w:rPr>
          <w:rFonts w:ascii="Times New Roman" w:eastAsia="Times New Roman" w:hAnsi="Times New Roman" w:cs="Times New Roman"/>
          <w:sz w:val="24"/>
          <w:szCs w:val="24"/>
        </w:rPr>
        <w:t>KOKSis</w:t>
      </w:r>
      <w:proofErr w:type="spellEnd"/>
      <w:r w:rsidRPr="003E3DE1">
        <w:rPr>
          <w:rFonts w:ascii="Times New Roman" w:eastAsia="Times New Roman" w:hAnsi="Times New Roman" w:cs="Times New Roman"/>
          <w:sz w:val="24"/>
          <w:szCs w:val="24"/>
        </w:rPr>
        <w:t xml:space="preserve"> seda, et selle ülesandega ei tuleks justkui </w:t>
      </w:r>
      <w:proofErr w:type="spellStart"/>
      <w:r w:rsidRPr="003E3DE1">
        <w:rPr>
          <w:rFonts w:ascii="Times New Roman" w:eastAsia="Times New Roman" w:hAnsi="Times New Roman" w:cs="Times New Roman"/>
          <w:sz w:val="24"/>
          <w:szCs w:val="24"/>
        </w:rPr>
        <w:t>KOVis</w:t>
      </w:r>
      <w:proofErr w:type="spellEnd"/>
      <w:r w:rsidRPr="003E3DE1">
        <w:rPr>
          <w:rFonts w:ascii="Times New Roman" w:eastAsia="Times New Roman" w:hAnsi="Times New Roman" w:cs="Times New Roman"/>
          <w:sz w:val="24"/>
          <w:szCs w:val="24"/>
        </w:rPr>
        <w:t xml:space="preserve"> tegeleda</w:t>
      </w:r>
      <w:r w:rsidR="00D26292" w:rsidRPr="003E3DE1">
        <w:rPr>
          <w:rFonts w:ascii="Times New Roman" w:eastAsia="Times New Roman" w:hAnsi="Times New Roman" w:cs="Times New Roman"/>
          <w:sz w:val="24"/>
          <w:szCs w:val="24"/>
        </w:rPr>
        <w:t xml:space="preserve"> ega selleks eelarvevahendeid kavandada</w:t>
      </w:r>
      <w:r w:rsidRPr="003E3DE1">
        <w:rPr>
          <w:rFonts w:ascii="Times New Roman" w:eastAsia="Times New Roman" w:hAnsi="Times New Roman" w:cs="Times New Roman"/>
          <w:sz w:val="24"/>
          <w:szCs w:val="24"/>
        </w:rPr>
        <w:t xml:space="preserve">. </w:t>
      </w:r>
      <w:r w:rsidR="00B30F3D" w:rsidRPr="003E3DE1">
        <w:rPr>
          <w:rFonts w:ascii="Times New Roman" w:eastAsia="Times New Roman" w:hAnsi="Times New Roman" w:cs="Times New Roman"/>
          <w:sz w:val="24"/>
          <w:szCs w:val="24"/>
        </w:rPr>
        <w:t xml:space="preserve">Kuna ministeeriumid ja üleriigiline omavalitsusliit nägid aga KOKS § 6 lõikes 1 valdkondlike ülesannete loetelust loobumise juures suuremaid riske, siis ei ole konsensust minna </w:t>
      </w:r>
      <w:proofErr w:type="spellStart"/>
      <w:r w:rsidR="00B30F3D" w:rsidRPr="003E3DE1">
        <w:rPr>
          <w:rFonts w:ascii="Times New Roman" w:eastAsia="Times New Roman" w:hAnsi="Times New Roman" w:cs="Times New Roman"/>
          <w:sz w:val="24"/>
          <w:szCs w:val="24"/>
        </w:rPr>
        <w:t>KOKSis</w:t>
      </w:r>
      <w:proofErr w:type="spellEnd"/>
      <w:r w:rsidR="00B30F3D" w:rsidRPr="003E3DE1">
        <w:rPr>
          <w:rFonts w:ascii="Times New Roman" w:eastAsia="Times New Roman" w:hAnsi="Times New Roman" w:cs="Times New Roman"/>
          <w:sz w:val="24"/>
          <w:szCs w:val="24"/>
        </w:rPr>
        <w:t xml:space="preserve"> üle puhtalt KOV tegevuse eesmärke kirjeldavale regulatsioonile.</w:t>
      </w:r>
    </w:p>
    <w:p w14:paraId="77C83351"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669D4DF8" w14:textId="269DC009"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KOKS peab </w:t>
      </w:r>
      <w:r w:rsidR="00B356CB" w:rsidRPr="003E3DE1">
        <w:rPr>
          <w:rFonts w:ascii="Times New Roman" w:eastAsia="Times New Roman" w:hAnsi="Times New Roman" w:cs="Times New Roman"/>
          <w:sz w:val="24"/>
          <w:szCs w:val="24"/>
        </w:rPr>
        <w:t xml:space="preserve">samuti </w:t>
      </w:r>
      <w:r w:rsidRPr="003E3DE1">
        <w:rPr>
          <w:rFonts w:ascii="Times New Roman" w:eastAsia="Times New Roman" w:hAnsi="Times New Roman" w:cs="Times New Roman"/>
          <w:sz w:val="24"/>
          <w:szCs w:val="24"/>
        </w:rPr>
        <w:t xml:space="preserve">andma paindlikkuse, sätestades võimalused osutada teenuseid </w:t>
      </w:r>
      <w:proofErr w:type="spellStart"/>
      <w:r w:rsidR="00B356CB" w:rsidRPr="003E3DE1">
        <w:rPr>
          <w:rFonts w:ascii="Times New Roman" w:eastAsia="Times New Roman" w:hAnsi="Times New Roman" w:cs="Times New Roman"/>
          <w:sz w:val="24"/>
          <w:szCs w:val="24"/>
        </w:rPr>
        <w:t>KOVil</w:t>
      </w:r>
      <w:proofErr w:type="spellEnd"/>
      <w:r w:rsidR="00B356CB"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nii ise kui osutada neid koostöös teis(t)e </w:t>
      </w: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(de)</w:t>
      </w:r>
      <w:proofErr w:type="spellStart"/>
      <w:r w:rsidRPr="003E3DE1">
        <w:rPr>
          <w:rFonts w:ascii="Times New Roman" w:eastAsia="Times New Roman" w:hAnsi="Times New Roman" w:cs="Times New Roman"/>
          <w:sz w:val="24"/>
          <w:szCs w:val="24"/>
        </w:rPr>
        <w:t>ga</w:t>
      </w:r>
      <w:proofErr w:type="spellEnd"/>
      <w:r w:rsidRPr="003E3DE1">
        <w:rPr>
          <w:rFonts w:ascii="Times New Roman" w:eastAsia="Times New Roman" w:hAnsi="Times New Roman" w:cs="Times New Roman"/>
          <w:sz w:val="24"/>
          <w:szCs w:val="24"/>
        </w:rPr>
        <w:t xml:space="preserve"> või teenusepakkujatega, sealhulgas andma võimaluse osutada teenuseid ka väljaspool konkreetse KOV </w:t>
      </w:r>
      <w:r w:rsidR="00F33912" w:rsidRPr="003E3DE1">
        <w:rPr>
          <w:rFonts w:ascii="Times New Roman" w:eastAsia="Times New Roman" w:hAnsi="Times New Roman" w:cs="Times New Roman"/>
          <w:sz w:val="24"/>
          <w:szCs w:val="24"/>
        </w:rPr>
        <w:t>haldus</w:t>
      </w:r>
      <w:r w:rsidRPr="003E3DE1">
        <w:rPr>
          <w:rFonts w:ascii="Times New Roman" w:eastAsia="Times New Roman" w:hAnsi="Times New Roman" w:cs="Times New Roman"/>
          <w:sz w:val="24"/>
          <w:szCs w:val="24"/>
        </w:rPr>
        <w:t>piire.</w:t>
      </w:r>
      <w:r w:rsidR="00AC7EE1" w:rsidRPr="003E3DE1">
        <w:rPr>
          <w:rStyle w:val="Allmrkuseviide"/>
          <w:rFonts w:ascii="Times New Roman" w:eastAsia="Times New Roman" w:hAnsi="Times New Roman" w:cs="Times New Roman"/>
          <w:sz w:val="24"/>
          <w:szCs w:val="24"/>
        </w:rPr>
        <w:footnoteReference w:id="44"/>
      </w:r>
      <w:r w:rsidRPr="003E3DE1">
        <w:rPr>
          <w:rFonts w:ascii="Times New Roman" w:eastAsia="Times New Roman" w:hAnsi="Times New Roman" w:cs="Times New Roman"/>
          <w:sz w:val="24"/>
          <w:szCs w:val="24"/>
        </w:rPr>
        <w:t xml:space="preserve"> </w:t>
      </w:r>
    </w:p>
    <w:p w14:paraId="01CC3A78" w14:textId="77777777" w:rsidR="00555CB1" w:rsidRPr="003E3DE1" w:rsidRDefault="00555CB1" w:rsidP="003E3DE1">
      <w:pPr>
        <w:pStyle w:val="Normaallaadveeb"/>
        <w:spacing w:before="0" w:after="0" w:afterAutospacing="0"/>
        <w:jc w:val="both"/>
        <w:rPr>
          <w:rFonts w:eastAsiaTheme="minorEastAsia"/>
          <w:u w:val="single"/>
        </w:rPr>
      </w:pPr>
    </w:p>
    <w:p w14:paraId="335AC490" w14:textId="72F37B40" w:rsidR="009E7C28" w:rsidRPr="003E3DE1" w:rsidRDefault="009E7C28" w:rsidP="003E3DE1">
      <w:pPr>
        <w:pStyle w:val="Normaallaadveeb"/>
        <w:spacing w:before="0" w:after="0" w:afterAutospacing="0"/>
        <w:jc w:val="both"/>
        <w:rPr>
          <w:rFonts w:eastAsiaTheme="minorEastAsia"/>
          <w:u w:val="single"/>
        </w:rPr>
      </w:pPr>
      <w:r w:rsidRPr="003E3DE1">
        <w:rPr>
          <w:rFonts w:eastAsiaTheme="minorEastAsia"/>
          <w:u w:val="single"/>
        </w:rPr>
        <w:t>Valdkondlikud ülesanded</w:t>
      </w:r>
    </w:p>
    <w:p w14:paraId="58EB3CED" w14:textId="77777777" w:rsidR="00555CB1" w:rsidRPr="003E3DE1" w:rsidRDefault="00555CB1" w:rsidP="003E3DE1">
      <w:pPr>
        <w:pStyle w:val="Normaallaadveeb"/>
        <w:spacing w:before="0" w:after="0" w:afterAutospacing="0"/>
        <w:jc w:val="both"/>
        <w:rPr>
          <w:rFonts w:eastAsiaTheme="minorEastAsia"/>
        </w:rPr>
      </w:pPr>
    </w:p>
    <w:p w14:paraId="6765D516" w14:textId="5B9AB3A9" w:rsidR="0082580B" w:rsidRPr="003E3DE1" w:rsidRDefault="0082580B" w:rsidP="003E3DE1">
      <w:pPr>
        <w:pStyle w:val="Normaallaadveeb"/>
        <w:spacing w:before="0" w:after="0" w:afterAutospacing="0"/>
        <w:jc w:val="both"/>
        <w:rPr>
          <w:rFonts w:eastAsiaTheme="minorEastAsia"/>
        </w:rPr>
      </w:pPr>
      <w:r w:rsidRPr="003E3DE1">
        <w:rPr>
          <w:rFonts w:eastAsiaTheme="minorEastAsia"/>
        </w:rPr>
        <w:t xml:space="preserve">Valdkondlikes seadustes on reguleeritud </w:t>
      </w:r>
      <w:proofErr w:type="spellStart"/>
      <w:r w:rsidRPr="003E3DE1">
        <w:rPr>
          <w:rFonts w:eastAsiaTheme="minorEastAsia"/>
        </w:rPr>
        <w:t>KOVide</w:t>
      </w:r>
      <w:proofErr w:type="spellEnd"/>
      <w:r w:rsidRPr="003E3DE1">
        <w:rPr>
          <w:rFonts w:eastAsiaTheme="minorEastAsia"/>
        </w:rPr>
        <w:t xml:space="preserve"> kohustust korraldada vallas või linnas sotsiaalhoolekannet, sotsiaalteenuste osutamist, sotsiaaltoetuste ja muu sotsiaalabi andmist, eakate hoolekannet (nt SHS, mis KOKS sätestatud KOV ülesanded ära nimetab), haridus</w:t>
      </w:r>
      <w:r w:rsidR="006457F6" w:rsidRPr="003E3DE1">
        <w:rPr>
          <w:rFonts w:eastAsiaTheme="minorEastAsia"/>
        </w:rPr>
        <w:t>t</w:t>
      </w:r>
      <w:r w:rsidRPr="003E3DE1">
        <w:rPr>
          <w:rFonts w:eastAsiaTheme="minorEastAsia"/>
        </w:rPr>
        <w:t xml:space="preserve"> </w:t>
      </w:r>
      <w:r w:rsidRPr="003E3DE1">
        <w:rPr>
          <w:rFonts w:eastAsiaTheme="minorEastAsia"/>
        </w:rPr>
        <w:lastRenderedPageBreak/>
        <w:t xml:space="preserve">(näiteks KELS, PGS, </w:t>
      </w:r>
      <w:proofErr w:type="spellStart"/>
      <w:r w:rsidRPr="003E3DE1">
        <w:rPr>
          <w:rFonts w:eastAsiaTheme="minorEastAsia"/>
        </w:rPr>
        <w:t>HaS</w:t>
      </w:r>
      <w:proofErr w:type="spellEnd"/>
      <w:r w:rsidRPr="003E3DE1">
        <w:rPr>
          <w:rFonts w:eastAsiaTheme="minorEastAsia"/>
        </w:rPr>
        <w:t xml:space="preserve">, </w:t>
      </w:r>
      <w:proofErr w:type="spellStart"/>
      <w:r w:rsidRPr="003E3DE1">
        <w:rPr>
          <w:rFonts w:eastAsiaTheme="minorEastAsia"/>
        </w:rPr>
        <w:t>HuviKS</w:t>
      </w:r>
      <w:proofErr w:type="spellEnd"/>
      <w:r w:rsidRPr="003E3DE1">
        <w:rPr>
          <w:rFonts w:eastAsiaTheme="minorEastAsia"/>
        </w:rPr>
        <w:t>), spordi- ja noorsootööd (</w:t>
      </w:r>
      <w:proofErr w:type="spellStart"/>
      <w:r w:rsidRPr="003E3DE1">
        <w:rPr>
          <w:rFonts w:eastAsiaTheme="minorEastAsia"/>
        </w:rPr>
        <w:t>SpS</w:t>
      </w:r>
      <w:proofErr w:type="spellEnd"/>
      <w:r w:rsidRPr="003E3DE1">
        <w:rPr>
          <w:rFonts w:eastAsiaTheme="minorEastAsia"/>
        </w:rPr>
        <w:t>, NTS), elamu- ja kommunaalmajandust (ES), veevarustust ja kanalisatsiooni (ÜVVKS, HOS), jäätmehooldust (</w:t>
      </w:r>
      <w:proofErr w:type="spellStart"/>
      <w:r w:rsidRPr="003E3DE1">
        <w:rPr>
          <w:rFonts w:eastAsiaTheme="minorEastAsia"/>
        </w:rPr>
        <w:t>JäätS</w:t>
      </w:r>
      <w:proofErr w:type="spellEnd"/>
      <w:r w:rsidRPr="003E3DE1">
        <w:rPr>
          <w:rFonts w:eastAsiaTheme="minorEastAsia"/>
        </w:rPr>
        <w:t>), ruumilist planeerimist (</w:t>
      </w:r>
      <w:proofErr w:type="spellStart"/>
      <w:r w:rsidRPr="003E3DE1">
        <w:rPr>
          <w:rFonts w:eastAsiaTheme="minorEastAsia"/>
        </w:rPr>
        <w:t>PlanS</w:t>
      </w:r>
      <w:proofErr w:type="spellEnd"/>
      <w:r w:rsidRPr="003E3DE1">
        <w:rPr>
          <w:rFonts w:eastAsiaTheme="minorEastAsia"/>
        </w:rPr>
        <w:t>), valla- või linnasisest ühistransporti (ÜTS)</w:t>
      </w:r>
      <w:r w:rsidR="00C86DA5" w:rsidRPr="003E3DE1">
        <w:rPr>
          <w:rFonts w:eastAsiaTheme="minorEastAsia"/>
        </w:rPr>
        <w:t xml:space="preserve">, kultuuritööd (nt </w:t>
      </w:r>
      <w:proofErr w:type="spellStart"/>
      <w:r w:rsidR="00C86DA5" w:rsidRPr="003E3DE1">
        <w:rPr>
          <w:rFonts w:eastAsiaTheme="minorEastAsia"/>
        </w:rPr>
        <w:t>MuKS</w:t>
      </w:r>
      <w:proofErr w:type="spellEnd"/>
      <w:r w:rsidR="00C86DA5" w:rsidRPr="003E3DE1">
        <w:rPr>
          <w:rFonts w:eastAsiaTheme="minorEastAsia"/>
        </w:rPr>
        <w:t xml:space="preserve">, </w:t>
      </w:r>
      <w:proofErr w:type="spellStart"/>
      <w:r w:rsidR="00C86DA5" w:rsidRPr="003E3DE1">
        <w:rPr>
          <w:rFonts w:eastAsiaTheme="minorEastAsia"/>
        </w:rPr>
        <w:t>RaRS</w:t>
      </w:r>
      <w:proofErr w:type="spellEnd"/>
      <w:r w:rsidR="00C86DA5" w:rsidRPr="003E3DE1">
        <w:rPr>
          <w:rFonts w:eastAsiaTheme="minorEastAsia"/>
        </w:rPr>
        <w:t>)</w:t>
      </w:r>
      <w:r w:rsidRPr="003E3DE1">
        <w:rPr>
          <w:rFonts w:eastAsiaTheme="minorEastAsia"/>
        </w:rPr>
        <w:t xml:space="preserve"> ning valla või linna teede ehitamist ja korrashoidu (</w:t>
      </w:r>
      <w:proofErr w:type="spellStart"/>
      <w:r w:rsidRPr="003E3DE1">
        <w:rPr>
          <w:rFonts w:eastAsiaTheme="minorEastAsia"/>
        </w:rPr>
        <w:t>EhS</w:t>
      </w:r>
      <w:proofErr w:type="spellEnd"/>
      <w:r w:rsidRPr="003E3DE1">
        <w:rPr>
          <w:rFonts w:eastAsiaTheme="minorEastAsia"/>
        </w:rPr>
        <w:t>).</w:t>
      </w:r>
    </w:p>
    <w:p w14:paraId="540E1FEF" w14:textId="77777777" w:rsidR="00B6675B" w:rsidRPr="003E3DE1" w:rsidRDefault="00B6675B" w:rsidP="003E3DE1">
      <w:pPr>
        <w:spacing w:after="0" w:line="240" w:lineRule="auto"/>
        <w:jc w:val="both"/>
        <w:rPr>
          <w:rFonts w:ascii="Times New Roman" w:hAnsi="Times New Roman" w:cs="Times New Roman"/>
          <w:sz w:val="24"/>
          <w:szCs w:val="24"/>
        </w:rPr>
      </w:pPr>
    </w:p>
    <w:p w14:paraId="4330272C" w14:textId="55FDB26B"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hAnsi="Times New Roman" w:cs="Times New Roman"/>
          <w:sz w:val="24"/>
          <w:szCs w:val="24"/>
        </w:rPr>
        <w:t xml:space="preserve">Kehtiv KOKS § 6 lõige 1 kohustab </w:t>
      </w:r>
      <w:proofErr w:type="spellStart"/>
      <w:r w:rsidRPr="003E3DE1">
        <w:rPr>
          <w:rFonts w:ascii="Times New Roman" w:hAnsi="Times New Roman" w:cs="Times New Roman"/>
          <w:sz w:val="24"/>
          <w:szCs w:val="24"/>
        </w:rPr>
        <w:t>KOVe</w:t>
      </w:r>
      <w:proofErr w:type="spellEnd"/>
      <w:r w:rsidRPr="003E3DE1">
        <w:rPr>
          <w:rFonts w:ascii="Times New Roman" w:hAnsi="Times New Roman" w:cs="Times New Roman"/>
          <w:sz w:val="24"/>
          <w:szCs w:val="24"/>
        </w:rPr>
        <w:t xml:space="preserve"> korraldama </w:t>
      </w:r>
      <w:r w:rsidR="004643F4" w:rsidRPr="003E3DE1">
        <w:rPr>
          <w:rFonts w:ascii="Times New Roman" w:hAnsi="Times New Roman" w:cs="Times New Roman"/>
          <w:sz w:val="24"/>
          <w:szCs w:val="24"/>
        </w:rPr>
        <w:t>muu</w:t>
      </w:r>
      <w:r w:rsidRPr="003E3DE1">
        <w:rPr>
          <w:rFonts w:ascii="Times New Roman" w:hAnsi="Times New Roman" w:cs="Times New Roman"/>
          <w:sz w:val="24"/>
          <w:szCs w:val="24"/>
        </w:rPr>
        <w:t xml:space="preserve">hulgas sotsiaaltoetuste ja muu sotsiaalabi andmist, eakate hoolekannet, sisulisemalt </w:t>
      </w:r>
      <w:proofErr w:type="spellStart"/>
      <w:r w:rsidRPr="003E3DE1">
        <w:rPr>
          <w:rFonts w:ascii="Times New Roman" w:hAnsi="Times New Roman" w:cs="Times New Roman"/>
          <w:sz w:val="24"/>
          <w:szCs w:val="24"/>
        </w:rPr>
        <w:t>KOKSis</w:t>
      </w:r>
      <w:proofErr w:type="spellEnd"/>
      <w:r w:rsidRPr="003E3DE1">
        <w:rPr>
          <w:rFonts w:ascii="Times New Roman" w:hAnsi="Times New Roman" w:cs="Times New Roman"/>
          <w:sz w:val="24"/>
          <w:szCs w:val="24"/>
        </w:rPr>
        <w:t xml:space="preserve"> ülesande täitmise sisu ja mahtu avamata. Täpsem regulatsioon, mida KOV nende üle</w:t>
      </w:r>
      <w:r w:rsidR="00641A9F" w:rsidRPr="003E3DE1">
        <w:rPr>
          <w:rFonts w:ascii="Times New Roman" w:hAnsi="Times New Roman" w:cs="Times New Roman"/>
          <w:sz w:val="24"/>
          <w:szCs w:val="24"/>
        </w:rPr>
        <w:t>s</w:t>
      </w:r>
      <w:r w:rsidRPr="003E3DE1">
        <w:rPr>
          <w:rFonts w:ascii="Times New Roman" w:hAnsi="Times New Roman" w:cs="Times New Roman"/>
          <w:sz w:val="24"/>
          <w:szCs w:val="24"/>
        </w:rPr>
        <w:t xml:space="preserve">annete raames peab korraldama, on toodud valdkondlikus seaduses ehk sotsiaalhoolekande seaduses (SHS). SHS § 4 punkti 1 järgi on sotsiaalhoolekanne sotsiaalteenuste, sotsiaaltoetuste, vältimatu sotsiaalabi ja muu abi andmise või määramisega seotud toimingute süsteem, mille eesmärk on toetada inimese iseseisvat toimetulekut ja töötamist ning aktiivset osalust ühiskonnaelus, ennetades sealjuures sotsiaalsete probleemide tekkimist või süvenemist üksikisiku, perekonna ja ühiskonna tasandil. SHS loetleb ka KOV üldised kohustused sotsiaalhoolekande korraldamisel §-s 5. </w:t>
      </w:r>
      <w:r w:rsidR="00B6675B" w:rsidRPr="003E3DE1">
        <w:rPr>
          <w:rFonts w:ascii="Times New Roman" w:eastAsia="Times New Roman" w:hAnsi="Times New Roman" w:cs="Times New Roman"/>
          <w:sz w:val="24"/>
          <w:szCs w:val="24"/>
        </w:rPr>
        <w:t>Kuna kõik nimetatud ülesanded on võimalik paigutada koondnimetuse alla „sotsiaalhoolekande korraldamine“, kasutatakse KOKS § 6 lõikes 1 seda terminit ja jäetakse sellest välja senine detailsem loetelu.</w:t>
      </w:r>
    </w:p>
    <w:p w14:paraId="5D3FEE9D"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2243B8C0" w14:textId="69A72650" w:rsidR="00D6127D" w:rsidRPr="003E3DE1" w:rsidRDefault="00D6127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Hariduse </w:t>
      </w:r>
      <w:r w:rsidR="006457F6" w:rsidRPr="003E3DE1">
        <w:rPr>
          <w:rFonts w:ascii="Times New Roman" w:eastAsia="Times New Roman" w:hAnsi="Times New Roman" w:cs="Times New Roman"/>
          <w:sz w:val="24"/>
          <w:szCs w:val="24"/>
        </w:rPr>
        <w:t xml:space="preserve">korraldamise </w:t>
      </w:r>
      <w:r w:rsidRPr="003E3DE1">
        <w:rPr>
          <w:rFonts w:ascii="Times New Roman" w:eastAsia="Times New Roman" w:hAnsi="Times New Roman" w:cs="Times New Roman"/>
          <w:sz w:val="24"/>
          <w:szCs w:val="24"/>
        </w:rPr>
        <w:t xml:space="preserve">all on eelnõus silmas peetud KOV tasandi vastutust alus-, põhi- ja keskhariduse õppevõimaluste tagamisel, mille täitmise ulatus tuleneb valdkondlikest seadustest. </w:t>
      </w:r>
      <w:r w:rsidR="006457F6" w:rsidRPr="003E3DE1">
        <w:rPr>
          <w:rFonts w:ascii="Times New Roman" w:eastAsia="Times New Roman" w:hAnsi="Times New Roman" w:cs="Times New Roman"/>
          <w:sz w:val="24"/>
          <w:szCs w:val="24"/>
        </w:rPr>
        <w:t>H</w:t>
      </w:r>
      <w:r w:rsidRPr="003E3DE1">
        <w:rPr>
          <w:rFonts w:ascii="Times New Roman" w:eastAsia="Times New Roman" w:hAnsi="Times New Roman" w:cs="Times New Roman"/>
          <w:sz w:val="24"/>
          <w:szCs w:val="24"/>
        </w:rPr>
        <w:t>ariduse ja noorsootöö</w:t>
      </w:r>
      <w:r w:rsidR="006457F6" w:rsidRPr="003E3DE1">
        <w:rPr>
          <w:rFonts w:ascii="Times New Roman" w:eastAsia="Times New Roman" w:hAnsi="Times New Roman" w:cs="Times New Roman"/>
          <w:sz w:val="24"/>
          <w:szCs w:val="24"/>
        </w:rPr>
        <w:t xml:space="preserve"> korraldamise terminid</w:t>
      </w:r>
      <w:r w:rsidRPr="003E3DE1">
        <w:rPr>
          <w:rFonts w:ascii="Times New Roman" w:eastAsia="Times New Roman" w:hAnsi="Times New Roman" w:cs="Times New Roman"/>
          <w:sz w:val="24"/>
          <w:szCs w:val="24"/>
        </w:rPr>
        <w:t xml:space="preserve"> </w:t>
      </w:r>
      <w:r w:rsidR="006457F6" w:rsidRPr="003E3DE1">
        <w:rPr>
          <w:rFonts w:ascii="Times New Roman" w:eastAsia="Times New Roman" w:hAnsi="Times New Roman" w:cs="Times New Roman"/>
          <w:sz w:val="24"/>
          <w:szCs w:val="24"/>
        </w:rPr>
        <w:t xml:space="preserve">katavad </w:t>
      </w:r>
      <w:r w:rsidRPr="003E3DE1">
        <w:rPr>
          <w:rFonts w:ascii="Times New Roman" w:eastAsia="Times New Roman" w:hAnsi="Times New Roman" w:cs="Times New Roman"/>
          <w:sz w:val="24"/>
          <w:szCs w:val="24"/>
        </w:rPr>
        <w:t>ära ka huvihariduse ja -tegevuse. Huvitegevus on abstraktne termin, mis peaks olema hariduse korraldamise üks osa või noorsootöö üks vorm olenemata, kas seda viiakse läbi haridusasutuses või väljaspool seda. Iseenesest on tegemist õppekavavälise tegevusega.</w:t>
      </w:r>
      <w:r w:rsidR="006B10D2" w:rsidRPr="003E3DE1">
        <w:rPr>
          <w:rFonts w:ascii="Times New Roman" w:eastAsia="Times New Roman" w:hAnsi="Times New Roman" w:cs="Times New Roman"/>
          <w:sz w:val="24"/>
          <w:szCs w:val="24"/>
        </w:rPr>
        <w:t xml:space="preserve"> Eraldi KOV vastutusel olevate haridusliikide, sh huvihariduse sätestamine </w:t>
      </w:r>
      <w:proofErr w:type="spellStart"/>
      <w:r w:rsidR="006B10D2" w:rsidRPr="003E3DE1">
        <w:rPr>
          <w:rFonts w:ascii="Times New Roman" w:eastAsia="Times New Roman" w:hAnsi="Times New Roman" w:cs="Times New Roman"/>
          <w:sz w:val="24"/>
          <w:szCs w:val="24"/>
        </w:rPr>
        <w:t>KOKSis</w:t>
      </w:r>
      <w:proofErr w:type="spellEnd"/>
      <w:r w:rsidR="006B10D2" w:rsidRPr="003E3DE1">
        <w:rPr>
          <w:rFonts w:ascii="Times New Roman" w:eastAsia="Times New Roman" w:hAnsi="Times New Roman" w:cs="Times New Roman"/>
          <w:sz w:val="24"/>
          <w:szCs w:val="24"/>
        </w:rPr>
        <w:t xml:space="preserve"> on ebavajalik, kuna valdkondlikud seadused juba määratlevad </w:t>
      </w:r>
      <w:proofErr w:type="spellStart"/>
      <w:r w:rsidR="006B10D2" w:rsidRPr="003E3DE1">
        <w:rPr>
          <w:rFonts w:ascii="Times New Roman" w:eastAsia="Times New Roman" w:hAnsi="Times New Roman" w:cs="Times New Roman"/>
          <w:sz w:val="24"/>
          <w:szCs w:val="24"/>
        </w:rPr>
        <w:t>KOVi</w:t>
      </w:r>
      <w:proofErr w:type="spellEnd"/>
      <w:r w:rsidR="006B10D2" w:rsidRPr="003E3DE1">
        <w:rPr>
          <w:rFonts w:ascii="Times New Roman" w:eastAsia="Times New Roman" w:hAnsi="Times New Roman" w:cs="Times New Roman"/>
          <w:sz w:val="24"/>
          <w:szCs w:val="24"/>
        </w:rPr>
        <w:t xml:space="preserve"> vastutusala haridusvaldkonnas. </w:t>
      </w:r>
    </w:p>
    <w:p w14:paraId="7F3495E4" w14:textId="77777777" w:rsidR="000E41D5" w:rsidRPr="003E3DE1" w:rsidRDefault="000E41D5" w:rsidP="003E3DE1">
      <w:pPr>
        <w:spacing w:after="0" w:line="240" w:lineRule="auto"/>
        <w:rPr>
          <w:rFonts w:ascii="Times New Roman" w:eastAsia="Calibri" w:hAnsi="Times New Roman" w:cs="Times New Roman"/>
          <w:sz w:val="24"/>
          <w:szCs w:val="24"/>
          <w14:ligatures w14:val="standardContextual"/>
        </w:rPr>
      </w:pPr>
    </w:p>
    <w:p w14:paraId="4A9493B5" w14:textId="644F1BA0" w:rsidR="000E41D5" w:rsidRPr="003E3DE1" w:rsidRDefault="000E41D5" w:rsidP="003E3DE1">
      <w:pPr>
        <w:spacing w:after="0" w:line="240" w:lineRule="auto"/>
        <w:jc w:val="both"/>
        <w:rPr>
          <w:rFonts w:ascii="Times New Roman" w:eastAsia="Calibri" w:hAnsi="Times New Roman" w:cs="Times New Roman"/>
          <w:sz w:val="24"/>
          <w:szCs w:val="24"/>
          <w14:ligatures w14:val="standardContextual"/>
        </w:rPr>
      </w:pPr>
      <w:proofErr w:type="spellStart"/>
      <w:r w:rsidRPr="003E3DE1">
        <w:rPr>
          <w:rFonts w:ascii="Times New Roman" w:eastAsia="Calibri" w:hAnsi="Times New Roman" w:cs="Times New Roman"/>
          <w:sz w:val="24"/>
          <w:szCs w:val="24"/>
          <w14:ligatures w14:val="standardContextual"/>
        </w:rPr>
        <w:t>KOKSi</w:t>
      </w:r>
      <w:proofErr w:type="spellEnd"/>
      <w:r w:rsidRPr="003E3DE1">
        <w:rPr>
          <w:rFonts w:ascii="Times New Roman" w:eastAsia="Calibri" w:hAnsi="Times New Roman" w:cs="Times New Roman"/>
          <w:sz w:val="24"/>
          <w:szCs w:val="24"/>
          <w14:ligatures w14:val="standardContextual"/>
        </w:rPr>
        <w:t xml:space="preserve"> muudatustega ei ole kavas kehtivas </w:t>
      </w:r>
      <w:proofErr w:type="spellStart"/>
      <w:r w:rsidRPr="003E3DE1">
        <w:rPr>
          <w:rFonts w:ascii="Times New Roman" w:eastAsia="Calibri" w:hAnsi="Times New Roman" w:cs="Times New Roman"/>
          <w:sz w:val="24"/>
          <w:szCs w:val="24"/>
          <w14:ligatures w14:val="standardContextual"/>
        </w:rPr>
        <w:t>KOKSis</w:t>
      </w:r>
      <w:proofErr w:type="spellEnd"/>
      <w:r w:rsidRPr="003E3DE1">
        <w:rPr>
          <w:rFonts w:ascii="Times New Roman" w:eastAsia="Calibri" w:hAnsi="Times New Roman" w:cs="Times New Roman"/>
          <w:sz w:val="24"/>
          <w:szCs w:val="24"/>
          <w14:ligatures w14:val="standardContextual"/>
        </w:rPr>
        <w:t xml:space="preserve"> sisalduvat elamu- ja kommunaalmajanduse terminit muuta. Praktikas on uuritud, mida need mõisted KOV vastutuse mõttes tähendavad. Tegemist on määratlemata ja olemuselt hästi laia tähendusega mõistetega. Kommunaalmajandus hõlmab nii KOV vastutusel olevana KOV taristu toimimist, nt kaugküttevõrku, ühisveevärki ja kanalisatsiooni, reovee käitlust, teede ja tänavate hooldust, heakorda jne.</w:t>
      </w:r>
    </w:p>
    <w:p w14:paraId="5174B3EB" w14:textId="06525EED" w:rsidR="000E41D5" w:rsidRPr="003E3DE1" w:rsidRDefault="000E41D5" w:rsidP="003E3DE1">
      <w:pPr>
        <w:spacing w:after="0" w:line="240" w:lineRule="auto"/>
        <w:jc w:val="both"/>
        <w:rPr>
          <w:rFonts w:ascii="Times New Roman" w:eastAsia="Calibri" w:hAnsi="Times New Roman" w:cs="Times New Roman"/>
          <w:sz w:val="24"/>
          <w:szCs w:val="24"/>
          <w14:ligatures w14:val="standardContextual"/>
        </w:rPr>
      </w:pPr>
      <w:r w:rsidRPr="003E3DE1">
        <w:rPr>
          <w:rFonts w:ascii="Times New Roman" w:eastAsia="Calibri" w:hAnsi="Times New Roman" w:cs="Times New Roman"/>
          <w:sz w:val="24"/>
          <w:szCs w:val="24"/>
          <w14:ligatures w14:val="standardContextual"/>
        </w:rPr>
        <w:t>Elamumajanduse all</w:t>
      </w:r>
      <w:r w:rsidRPr="003E3DE1">
        <w:rPr>
          <w:rStyle w:val="Allmrkuseviide"/>
          <w:rFonts w:ascii="Times New Roman" w:eastAsia="Calibri" w:hAnsi="Times New Roman" w:cs="Times New Roman"/>
          <w:sz w:val="24"/>
          <w:szCs w:val="24"/>
          <w14:ligatures w14:val="standardContextual"/>
        </w:rPr>
        <w:footnoteReference w:id="45"/>
      </w:r>
      <w:r w:rsidRPr="003E3DE1">
        <w:rPr>
          <w:rFonts w:ascii="Times New Roman" w:eastAsia="Calibri" w:hAnsi="Times New Roman" w:cs="Times New Roman"/>
          <w:sz w:val="24"/>
          <w:szCs w:val="24"/>
          <w14:ligatures w14:val="standardContextual"/>
        </w:rPr>
        <w:t xml:space="preserve"> peetakse silmas sh elamupiirkondade planeerimist, tühjenevate eluruumidega seonduvate probleemide lahendamist, üürielamute rajamist, KOV kehtestatud munitsipaalomandis olevate eluruumide valdamist, kasutamist ja käsutamist (valla või linna vara valitsemise põhimõtted) ning eluruumi või selle kasutusõigust mitteomavate, samuti elamistingimuste parandamisel abi vajavate isikute arvestuse korra kehtestamist</w:t>
      </w:r>
      <w:r w:rsidRPr="003E3DE1">
        <w:rPr>
          <w:rStyle w:val="Allmrkuseviide"/>
          <w:rFonts w:ascii="Times New Roman" w:eastAsia="Calibri" w:hAnsi="Times New Roman" w:cs="Times New Roman"/>
          <w:sz w:val="24"/>
          <w:szCs w:val="24"/>
          <w14:ligatures w14:val="standardContextual"/>
        </w:rPr>
        <w:footnoteReference w:id="46"/>
      </w:r>
      <w:r w:rsidRPr="003E3DE1">
        <w:rPr>
          <w:rFonts w:ascii="Times New Roman" w:eastAsia="Calibri" w:hAnsi="Times New Roman" w:cs="Times New Roman"/>
          <w:sz w:val="24"/>
          <w:szCs w:val="24"/>
          <w14:ligatures w14:val="standardContextual"/>
        </w:rPr>
        <w:t>. KOV peab pöörama tähelepanu sellele, kas kõigil tema haldusterritooriumil elavatel isikutel on eluase kättesaadav, kas eluruumid on tänapäevaste energia- ja ohutusnõuete kohased.</w:t>
      </w:r>
    </w:p>
    <w:p w14:paraId="7DCA53CC"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06661755" w14:textId="1A20CFAE" w:rsidR="006B10D2" w:rsidRPr="003E3DE1" w:rsidRDefault="006B10D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KOKS § 6 lõikes 1 nimetatud termin „kultuuritöö“ on samuti laia tähendusega ning hõlmab endas KOV pädevuses olevana ka näiteks rahvaraamatukogu ülesannete täitmist.</w:t>
      </w:r>
    </w:p>
    <w:p w14:paraId="1380886F" w14:textId="77777777" w:rsidR="006B10D2" w:rsidRPr="003E3DE1" w:rsidRDefault="006B10D2" w:rsidP="003E3DE1">
      <w:pPr>
        <w:spacing w:after="0" w:line="240" w:lineRule="auto"/>
        <w:jc w:val="both"/>
        <w:rPr>
          <w:rFonts w:ascii="Times New Roman" w:eastAsia="Times New Roman" w:hAnsi="Times New Roman" w:cs="Times New Roman"/>
          <w:sz w:val="24"/>
          <w:szCs w:val="24"/>
        </w:rPr>
      </w:pPr>
    </w:p>
    <w:p w14:paraId="4D0FDDD3" w14:textId="2818C501" w:rsidR="006B10D2" w:rsidRPr="003E3DE1" w:rsidRDefault="006B10D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Samuti ei ole põhjendatud KOKS § 6 lõike 1 täiendamine selles praegu nimetamata valdkondadega</w:t>
      </w:r>
      <w:r w:rsidR="00AE4541" w:rsidRPr="003E3DE1">
        <w:rPr>
          <w:rFonts w:ascii="Times New Roman" w:eastAsia="Times New Roman" w:hAnsi="Times New Roman" w:cs="Times New Roman"/>
          <w:sz w:val="24"/>
          <w:szCs w:val="24"/>
        </w:rPr>
        <w:t xml:space="preserve">. Näiteks puudub vajadus ja arusaadav põhjendus lisada </w:t>
      </w:r>
      <w:proofErr w:type="spellStart"/>
      <w:r w:rsidR="00AE4541" w:rsidRPr="003E3DE1">
        <w:rPr>
          <w:rFonts w:ascii="Times New Roman" w:eastAsia="Times New Roman" w:hAnsi="Times New Roman" w:cs="Times New Roman"/>
          <w:sz w:val="24"/>
          <w:szCs w:val="24"/>
        </w:rPr>
        <w:t>KOKSi</w:t>
      </w:r>
      <w:proofErr w:type="spellEnd"/>
      <w:r w:rsidR="00AE4541" w:rsidRPr="003E3DE1">
        <w:rPr>
          <w:rFonts w:ascii="Times New Roman" w:eastAsia="Times New Roman" w:hAnsi="Times New Roman" w:cs="Times New Roman"/>
          <w:sz w:val="24"/>
          <w:szCs w:val="24"/>
        </w:rPr>
        <w:t xml:space="preserve"> dubleerivalt eelnõu koostamise ajal väljatöötamisel oleva kliimaseaduse eelnõuga </w:t>
      </w:r>
      <w:proofErr w:type="spellStart"/>
      <w:r w:rsidR="00AE4541" w:rsidRPr="003E3DE1">
        <w:rPr>
          <w:rFonts w:ascii="Times New Roman" w:eastAsia="Times New Roman" w:hAnsi="Times New Roman" w:cs="Times New Roman"/>
          <w:sz w:val="24"/>
          <w:szCs w:val="24"/>
        </w:rPr>
        <w:t>KOVidele</w:t>
      </w:r>
      <w:proofErr w:type="spellEnd"/>
      <w:r w:rsidR="00AE4541" w:rsidRPr="003E3DE1">
        <w:rPr>
          <w:rFonts w:ascii="Times New Roman" w:eastAsia="Times New Roman" w:hAnsi="Times New Roman" w:cs="Times New Roman"/>
          <w:sz w:val="24"/>
          <w:szCs w:val="24"/>
        </w:rPr>
        <w:t xml:space="preserve"> kavandatavad ülesanded kliimamuutuste leevendamisel ja nendega kohanemisel või kliimapoliitika eesmärgid. Nimetatud ülesanded peaks vahetult tulenema kliimaseadusest. </w:t>
      </w:r>
    </w:p>
    <w:p w14:paraId="575D2DA1" w14:textId="77777777" w:rsidR="006B10D2" w:rsidRPr="003E3DE1" w:rsidRDefault="006B10D2" w:rsidP="003E3DE1">
      <w:pPr>
        <w:spacing w:after="0" w:line="240" w:lineRule="auto"/>
        <w:jc w:val="both"/>
        <w:rPr>
          <w:rFonts w:ascii="Times New Roman" w:eastAsia="Times New Roman" w:hAnsi="Times New Roman" w:cs="Times New Roman"/>
          <w:sz w:val="24"/>
          <w:szCs w:val="24"/>
        </w:rPr>
      </w:pPr>
    </w:p>
    <w:p w14:paraId="3948EB96" w14:textId="1FA4A3A3" w:rsidR="0082580B" w:rsidRPr="003E3DE1" w:rsidRDefault="005701C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KOKS eksperdikomisjon ja </w:t>
      </w:r>
      <w:r w:rsidR="00051A64" w:rsidRPr="003E3DE1">
        <w:rPr>
          <w:rFonts w:ascii="Times New Roman" w:hAnsi="Times New Roman" w:cs="Times New Roman"/>
          <w:sz w:val="24"/>
          <w:szCs w:val="24"/>
        </w:rPr>
        <w:t>Regionaal- ja Põllumajandusministeerium</w:t>
      </w:r>
      <w:r w:rsidR="0082580B"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ei toeta </w:t>
      </w:r>
      <w:r w:rsidR="0082580B" w:rsidRPr="003E3DE1">
        <w:rPr>
          <w:rFonts w:ascii="Times New Roman" w:eastAsia="Times New Roman" w:hAnsi="Times New Roman" w:cs="Times New Roman"/>
          <w:sz w:val="24"/>
          <w:szCs w:val="24"/>
        </w:rPr>
        <w:t xml:space="preserve">uute </w:t>
      </w:r>
      <w:r w:rsidRPr="003E3DE1">
        <w:rPr>
          <w:rFonts w:ascii="Times New Roman" w:eastAsia="Times New Roman" w:hAnsi="Times New Roman" w:cs="Times New Roman"/>
          <w:sz w:val="24"/>
          <w:szCs w:val="24"/>
        </w:rPr>
        <w:t xml:space="preserve">KOV täidetavate </w:t>
      </w:r>
      <w:r w:rsidR="0082580B" w:rsidRPr="003E3DE1">
        <w:rPr>
          <w:rFonts w:ascii="Times New Roman" w:eastAsia="Times New Roman" w:hAnsi="Times New Roman" w:cs="Times New Roman"/>
          <w:sz w:val="24"/>
          <w:szCs w:val="24"/>
        </w:rPr>
        <w:t xml:space="preserve">ülesannete lisandumist </w:t>
      </w:r>
      <w:r w:rsidRPr="003E3DE1">
        <w:rPr>
          <w:rFonts w:ascii="Times New Roman" w:eastAsia="Times New Roman" w:hAnsi="Times New Roman" w:cs="Times New Roman"/>
          <w:sz w:val="24"/>
          <w:szCs w:val="24"/>
        </w:rPr>
        <w:t>KOKS § 6 lõikesse 1</w:t>
      </w:r>
      <w:r w:rsidR="00AE4541" w:rsidRPr="003E3DE1">
        <w:rPr>
          <w:rFonts w:ascii="Times New Roman" w:eastAsia="Times New Roman" w:hAnsi="Times New Roman" w:cs="Times New Roman"/>
          <w:sz w:val="24"/>
          <w:szCs w:val="24"/>
        </w:rPr>
        <w:t xml:space="preserve"> ega seaduse täiendamist universaalsete põhimõtetega, mis kohalduvad nii </w:t>
      </w:r>
      <w:proofErr w:type="spellStart"/>
      <w:r w:rsidR="00AE4541" w:rsidRPr="003E3DE1">
        <w:rPr>
          <w:rFonts w:ascii="Times New Roman" w:eastAsia="Times New Roman" w:hAnsi="Times New Roman" w:cs="Times New Roman"/>
          <w:sz w:val="24"/>
          <w:szCs w:val="24"/>
        </w:rPr>
        <w:t>KOVile</w:t>
      </w:r>
      <w:proofErr w:type="spellEnd"/>
      <w:r w:rsidR="00AE4541" w:rsidRPr="003E3DE1">
        <w:rPr>
          <w:rFonts w:ascii="Times New Roman" w:eastAsia="Times New Roman" w:hAnsi="Times New Roman" w:cs="Times New Roman"/>
          <w:sz w:val="24"/>
          <w:szCs w:val="24"/>
        </w:rPr>
        <w:t xml:space="preserve"> kui riigitasandile</w:t>
      </w:r>
      <w:r w:rsidR="0082580B" w:rsidRPr="003E3DE1">
        <w:rPr>
          <w:rFonts w:ascii="Times New Roman" w:eastAsia="Times New Roman" w:hAnsi="Times New Roman" w:cs="Times New Roman"/>
          <w:sz w:val="24"/>
          <w:szCs w:val="24"/>
        </w:rPr>
        <w:t xml:space="preserve">. Näiteks lõimumisalased tegevused ei ole vaid </w:t>
      </w:r>
      <w:proofErr w:type="spellStart"/>
      <w:r w:rsidR="0082580B" w:rsidRPr="003E3DE1">
        <w:rPr>
          <w:rFonts w:ascii="Times New Roman" w:eastAsia="Times New Roman" w:hAnsi="Times New Roman" w:cs="Times New Roman"/>
          <w:sz w:val="24"/>
          <w:szCs w:val="24"/>
        </w:rPr>
        <w:t>KOVi</w:t>
      </w:r>
      <w:proofErr w:type="spellEnd"/>
      <w:r w:rsidR="0082580B" w:rsidRPr="003E3DE1">
        <w:rPr>
          <w:rFonts w:ascii="Times New Roman" w:eastAsia="Times New Roman" w:hAnsi="Times New Roman" w:cs="Times New Roman"/>
          <w:sz w:val="24"/>
          <w:szCs w:val="24"/>
        </w:rPr>
        <w:t xml:space="preserve"> olemuslikud ülesanded, tegemist on riigi ja </w:t>
      </w:r>
      <w:proofErr w:type="spellStart"/>
      <w:r w:rsidR="0082580B" w:rsidRPr="003E3DE1">
        <w:rPr>
          <w:rFonts w:ascii="Times New Roman" w:eastAsia="Times New Roman" w:hAnsi="Times New Roman" w:cs="Times New Roman"/>
          <w:sz w:val="24"/>
          <w:szCs w:val="24"/>
        </w:rPr>
        <w:t>KOVi</w:t>
      </w:r>
      <w:proofErr w:type="spellEnd"/>
      <w:r w:rsidR="0082580B" w:rsidRPr="003E3DE1">
        <w:rPr>
          <w:rFonts w:ascii="Times New Roman" w:eastAsia="Times New Roman" w:hAnsi="Times New Roman" w:cs="Times New Roman"/>
          <w:sz w:val="24"/>
          <w:szCs w:val="24"/>
        </w:rPr>
        <w:t xml:space="preserve"> </w:t>
      </w:r>
      <w:proofErr w:type="spellStart"/>
      <w:r w:rsidR="0082580B" w:rsidRPr="003E3DE1">
        <w:rPr>
          <w:rFonts w:ascii="Times New Roman" w:eastAsia="Times New Roman" w:hAnsi="Times New Roman" w:cs="Times New Roman"/>
          <w:sz w:val="24"/>
          <w:szCs w:val="24"/>
        </w:rPr>
        <w:t>segapädevuses</w:t>
      </w:r>
      <w:proofErr w:type="spellEnd"/>
      <w:r w:rsidR="0082580B" w:rsidRPr="003E3DE1">
        <w:rPr>
          <w:rFonts w:ascii="Times New Roman" w:eastAsia="Times New Roman" w:hAnsi="Times New Roman" w:cs="Times New Roman"/>
          <w:sz w:val="24"/>
          <w:szCs w:val="24"/>
        </w:rPr>
        <w:t xml:space="preserve"> olevate ülesannetega, mis pealegi puudutab mitmeid erinevaid juba seadustes sätestatud eri ministeeriumite valdkondi (vältimatu abi pakkumine, hariduse </w:t>
      </w:r>
      <w:r w:rsidR="006457F6" w:rsidRPr="003E3DE1">
        <w:rPr>
          <w:rFonts w:ascii="Times New Roman" w:eastAsia="Times New Roman" w:hAnsi="Times New Roman" w:cs="Times New Roman"/>
          <w:sz w:val="24"/>
          <w:szCs w:val="24"/>
        </w:rPr>
        <w:t>korralda</w:t>
      </w:r>
      <w:r w:rsidR="0082580B" w:rsidRPr="003E3DE1">
        <w:rPr>
          <w:rFonts w:ascii="Times New Roman" w:eastAsia="Times New Roman" w:hAnsi="Times New Roman" w:cs="Times New Roman"/>
          <w:sz w:val="24"/>
          <w:szCs w:val="24"/>
        </w:rPr>
        <w:t xml:space="preserve">mine). Samamoodi ei oleks otstarbekas KOV täidetava ülesandena nimetada </w:t>
      </w:r>
      <w:proofErr w:type="spellStart"/>
      <w:r w:rsidR="0082580B" w:rsidRPr="003E3DE1">
        <w:rPr>
          <w:rFonts w:ascii="Times New Roman" w:eastAsia="Times New Roman" w:hAnsi="Times New Roman" w:cs="Times New Roman"/>
          <w:sz w:val="24"/>
          <w:szCs w:val="24"/>
        </w:rPr>
        <w:t>KOKSis</w:t>
      </w:r>
      <w:proofErr w:type="spellEnd"/>
      <w:r w:rsidR="0082580B" w:rsidRPr="003E3DE1">
        <w:rPr>
          <w:rFonts w:ascii="Times New Roman" w:eastAsia="Times New Roman" w:hAnsi="Times New Roman" w:cs="Times New Roman"/>
          <w:sz w:val="24"/>
          <w:szCs w:val="24"/>
        </w:rPr>
        <w:t xml:space="preserve"> võrdset kohtlemist ja soolist võrdõiguslikkust, mille kohased universaalsed </w:t>
      </w:r>
      <w:r w:rsidR="006B10D2" w:rsidRPr="003E3DE1">
        <w:rPr>
          <w:rFonts w:ascii="Times New Roman" w:eastAsia="Times New Roman" w:hAnsi="Times New Roman" w:cs="Times New Roman"/>
          <w:sz w:val="24"/>
          <w:szCs w:val="24"/>
        </w:rPr>
        <w:t xml:space="preserve">põhimõtted ja </w:t>
      </w:r>
      <w:r w:rsidR="0082580B" w:rsidRPr="003E3DE1">
        <w:rPr>
          <w:rFonts w:ascii="Times New Roman" w:eastAsia="Times New Roman" w:hAnsi="Times New Roman" w:cs="Times New Roman"/>
          <w:sz w:val="24"/>
          <w:szCs w:val="24"/>
        </w:rPr>
        <w:t xml:space="preserve">ülesanded sisalduvad juba võrdse kohtlemise seaduses ja </w:t>
      </w:r>
      <w:proofErr w:type="spellStart"/>
      <w:r w:rsidR="0082580B" w:rsidRPr="003E3DE1">
        <w:rPr>
          <w:rFonts w:ascii="Times New Roman" w:eastAsia="Times New Roman" w:hAnsi="Times New Roman" w:cs="Times New Roman"/>
          <w:sz w:val="24"/>
          <w:szCs w:val="24"/>
        </w:rPr>
        <w:t>PSis</w:t>
      </w:r>
      <w:proofErr w:type="spellEnd"/>
      <w:r w:rsidR="0082580B" w:rsidRPr="003E3DE1">
        <w:rPr>
          <w:rFonts w:ascii="Times New Roman" w:eastAsia="Times New Roman" w:hAnsi="Times New Roman" w:cs="Times New Roman"/>
          <w:sz w:val="24"/>
          <w:szCs w:val="24"/>
        </w:rPr>
        <w:t xml:space="preserve">. </w:t>
      </w:r>
      <w:r w:rsidR="005B4C3D" w:rsidRPr="003E3DE1">
        <w:rPr>
          <w:rFonts w:ascii="Times New Roman" w:eastAsia="Times New Roman" w:hAnsi="Times New Roman" w:cs="Times New Roman"/>
          <w:sz w:val="24"/>
          <w:szCs w:val="24"/>
        </w:rPr>
        <w:t xml:space="preserve">Samuti oleks ebamõistlik hakata reguleerima </w:t>
      </w:r>
      <w:proofErr w:type="spellStart"/>
      <w:r w:rsidR="005B4C3D" w:rsidRPr="003E3DE1">
        <w:rPr>
          <w:rFonts w:ascii="Times New Roman" w:eastAsia="Times New Roman" w:hAnsi="Times New Roman" w:cs="Times New Roman"/>
          <w:sz w:val="24"/>
          <w:szCs w:val="24"/>
        </w:rPr>
        <w:t>KOKSis</w:t>
      </w:r>
      <w:proofErr w:type="spellEnd"/>
      <w:r w:rsidR="005B4C3D" w:rsidRPr="003E3DE1">
        <w:rPr>
          <w:rFonts w:ascii="Times New Roman" w:eastAsia="Times New Roman" w:hAnsi="Times New Roman" w:cs="Times New Roman"/>
          <w:sz w:val="24"/>
          <w:szCs w:val="24"/>
        </w:rPr>
        <w:t xml:space="preserve"> ennetustegevusi. </w:t>
      </w:r>
      <w:r w:rsidR="0082580B" w:rsidRPr="003E3DE1">
        <w:rPr>
          <w:rFonts w:ascii="Times New Roman" w:eastAsia="Times New Roman" w:hAnsi="Times New Roman" w:cs="Times New Roman"/>
          <w:sz w:val="24"/>
          <w:szCs w:val="24"/>
        </w:rPr>
        <w:t xml:space="preserve">See tähendab, et tegemist ei ole vaid KOV valdkonda puudutava küsimusega, vaid universaalsete kohustustega, mida tuleb järgida nii riigil, </w:t>
      </w:r>
      <w:proofErr w:type="spellStart"/>
      <w:r w:rsidR="0082580B" w:rsidRPr="003E3DE1">
        <w:rPr>
          <w:rFonts w:ascii="Times New Roman" w:eastAsia="Times New Roman" w:hAnsi="Times New Roman" w:cs="Times New Roman"/>
          <w:sz w:val="24"/>
          <w:szCs w:val="24"/>
        </w:rPr>
        <w:t>KOVidel</w:t>
      </w:r>
      <w:proofErr w:type="spellEnd"/>
      <w:r w:rsidR="0082580B" w:rsidRPr="003E3DE1">
        <w:rPr>
          <w:rFonts w:ascii="Times New Roman" w:eastAsia="Times New Roman" w:hAnsi="Times New Roman" w:cs="Times New Roman"/>
          <w:sz w:val="24"/>
          <w:szCs w:val="24"/>
        </w:rPr>
        <w:t>, haridusasutustel, erasektoril (tööandja rollis) jne.</w:t>
      </w:r>
    </w:p>
    <w:p w14:paraId="3192C1BE"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74726B82" w14:textId="6C404A3A" w:rsidR="0082580B" w:rsidRPr="003E3DE1" w:rsidRDefault="002E7761" w:rsidP="003E3DE1">
      <w:p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 xml:space="preserve">Algselt pakuti eelnõus välja KOKS § 6 lõike 1 KOV n-ö tuumikülesannete loetelu asendamine KOV tegevuse eesmärgiga. </w:t>
      </w:r>
      <w:r w:rsidR="0082580B" w:rsidRPr="003E3DE1">
        <w:rPr>
          <w:rFonts w:ascii="Times New Roman" w:eastAsia="Times New Roman" w:hAnsi="Times New Roman" w:cs="Times New Roman"/>
          <w:sz w:val="24"/>
          <w:szCs w:val="24"/>
        </w:rPr>
        <w:t xml:space="preserve">Eelnõu väljatöötamisel </w:t>
      </w:r>
      <w:r w:rsidRPr="003E3DE1">
        <w:rPr>
          <w:rFonts w:ascii="Times New Roman" w:eastAsia="Times New Roman" w:hAnsi="Times New Roman" w:cs="Times New Roman"/>
          <w:sz w:val="24"/>
          <w:szCs w:val="24"/>
        </w:rPr>
        <w:t>leidsid osad</w:t>
      </w:r>
      <w:r w:rsidR="0082580B" w:rsidRPr="003E3DE1">
        <w:rPr>
          <w:rFonts w:ascii="Times New Roman" w:eastAsia="Times New Roman" w:hAnsi="Times New Roman" w:cs="Times New Roman"/>
          <w:sz w:val="24"/>
          <w:szCs w:val="24"/>
        </w:rPr>
        <w:t xml:space="preserve"> ministeeriumid </w:t>
      </w:r>
      <w:r w:rsidR="006057C5" w:rsidRPr="003E3DE1">
        <w:rPr>
          <w:rFonts w:ascii="Times New Roman" w:eastAsia="Times New Roman" w:hAnsi="Times New Roman" w:cs="Times New Roman"/>
          <w:sz w:val="24"/>
          <w:szCs w:val="24"/>
        </w:rPr>
        <w:t>ja ELVL</w:t>
      </w:r>
      <w:r w:rsidR="0082580B" w:rsidRPr="003E3DE1">
        <w:rPr>
          <w:rFonts w:ascii="Times New Roman" w:eastAsia="Times New Roman" w:hAnsi="Times New Roman" w:cs="Times New Roman"/>
          <w:sz w:val="24"/>
          <w:szCs w:val="24"/>
        </w:rPr>
        <w:t xml:space="preserve">, et </w:t>
      </w:r>
      <w:r w:rsidR="007261B0" w:rsidRPr="003E3DE1">
        <w:rPr>
          <w:rFonts w:ascii="Times New Roman" w:eastAsia="Times New Roman" w:hAnsi="Times New Roman" w:cs="Times New Roman"/>
          <w:sz w:val="24"/>
          <w:szCs w:val="24"/>
        </w:rPr>
        <w:t xml:space="preserve">selle asemel, et </w:t>
      </w:r>
      <w:r w:rsidR="0082580B" w:rsidRPr="003E3DE1">
        <w:rPr>
          <w:rFonts w:ascii="Times New Roman" w:eastAsia="Times New Roman" w:hAnsi="Times New Roman" w:cs="Times New Roman"/>
          <w:sz w:val="24"/>
          <w:szCs w:val="24"/>
        </w:rPr>
        <w:t>KOKS § 6 lõike 1 KOV ülesannete loetelu asenda</w:t>
      </w:r>
      <w:r w:rsidR="007261B0" w:rsidRPr="003E3DE1">
        <w:rPr>
          <w:rFonts w:ascii="Times New Roman" w:eastAsia="Times New Roman" w:hAnsi="Times New Roman" w:cs="Times New Roman"/>
          <w:sz w:val="24"/>
          <w:szCs w:val="24"/>
        </w:rPr>
        <w:t xml:space="preserve">da </w:t>
      </w:r>
      <w:r w:rsidR="0082580B" w:rsidRPr="003E3DE1">
        <w:rPr>
          <w:rFonts w:ascii="Times New Roman" w:eastAsia="Times New Roman" w:hAnsi="Times New Roman" w:cs="Times New Roman"/>
          <w:sz w:val="24"/>
          <w:szCs w:val="24"/>
        </w:rPr>
        <w:t>KOV tegevuse eesmärgi</w:t>
      </w:r>
      <w:r w:rsidR="007261B0" w:rsidRPr="003E3DE1">
        <w:rPr>
          <w:rFonts w:ascii="Times New Roman" w:eastAsia="Times New Roman" w:hAnsi="Times New Roman" w:cs="Times New Roman"/>
          <w:sz w:val="24"/>
          <w:szCs w:val="24"/>
        </w:rPr>
        <w:t>ga,</w:t>
      </w:r>
      <w:r w:rsidR="0082580B" w:rsidRPr="003E3DE1">
        <w:rPr>
          <w:rFonts w:ascii="Times New Roman" w:eastAsia="Times New Roman" w:hAnsi="Times New Roman" w:cs="Times New Roman"/>
          <w:sz w:val="24"/>
          <w:szCs w:val="24"/>
        </w:rPr>
        <w:t xml:space="preserve"> võiks kasutada alternatiivset sõnastust, mis annab KOV täidetavatest n</w:t>
      </w:r>
      <w:r w:rsidR="00AE4541" w:rsidRPr="003E3DE1">
        <w:rPr>
          <w:rFonts w:ascii="Times New Roman" w:eastAsia="Times New Roman" w:hAnsi="Times New Roman" w:cs="Times New Roman"/>
          <w:sz w:val="24"/>
          <w:szCs w:val="24"/>
        </w:rPr>
        <w:t xml:space="preserve">n </w:t>
      </w:r>
      <w:r w:rsidR="007261B0" w:rsidRPr="003E3DE1">
        <w:rPr>
          <w:rFonts w:ascii="Times New Roman" w:eastAsia="Times New Roman" w:hAnsi="Times New Roman" w:cs="Times New Roman"/>
          <w:sz w:val="24"/>
          <w:szCs w:val="24"/>
        </w:rPr>
        <w:t>tuumik/</w:t>
      </w:r>
      <w:r w:rsidR="0082580B" w:rsidRPr="003E3DE1">
        <w:rPr>
          <w:rFonts w:ascii="Times New Roman" w:eastAsia="Times New Roman" w:hAnsi="Times New Roman" w:cs="Times New Roman"/>
          <w:sz w:val="24"/>
          <w:szCs w:val="24"/>
        </w:rPr>
        <w:t xml:space="preserve">põhiülesannetest mitteammendava loetelu. Samuti osundataks sel juhul KOKS § 6 lõikes 1 sellele, et KOV põhiülesandeid täidetakse seadustega määratud alustel ja ulatuses. Ehk KOKS § 6 lõike 1 sõnastus jääks sel juhul üldiseks ja ülesannete täitmise täpsem sisu määrataks valdkondlikus seaduses (nagu on ka kehtiva seaduse loogika). </w:t>
      </w:r>
      <w:r w:rsidR="005B4C3D" w:rsidRPr="003E3DE1">
        <w:rPr>
          <w:rFonts w:ascii="Times New Roman" w:eastAsia="Times New Roman" w:hAnsi="Times New Roman" w:cs="Times New Roman"/>
          <w:sz w:val="24"/>
          <w:szCs w:val="24"/>
        </w:rPr>
        <w:t xml:space="preserve">Eelnõus on selle ettepanekuga arvestatud. </w:t>
      </w:r>
      <w:r w:rsidR="0082580B" w:rsidRPr="003E3DE1">
        <w:rPr>
          <w:rFonts w:ascii="Times New Roman" w:eastAsiaTheme="minorEastAsia" w:hAnsi="Times New Roman" w:cs="Times New Roman"/>
          <w:sz w:val="24"/>
          <w:szCs w:val="24"/>
        </w:rPr>
        <w:t>KOV tegevuse eesmärk lisa</w:t>
      </w:r>
      <w:r w:rsidR="006057C5" w:rsidRPr="003E3DE1">
        <w:rPr>
          <w:rFonts w:ascii="Times New Roman" w:eastAsiaTheme="minorEastAsia" w:hAnsi="Times New Roman" w:cs="Times New Roman"/>
          <w:sz w:val="24"/>
          <w:szCs w:val="24"/>
        </w:rPr>
        <w:t>t</w:t>
      </w:r>
      <w:r w:rsidR="0082580B" w:rsidRPr="003E3DE1">
        <w:rPr>
          <w:rFonts w:ascii="Times New Roman" w:eastAsiaTheme="minorEastAsia" w:hAnsi="Times New Roman" w:cs="Times New Roman"/>
          <w:sz w:val="24"/>
          <w:szCs w:val="24"/>
        </w:rPr>
        <w:t>a</w:t>
      </w:r>
      <w:r w:rsidR="006057C5" w:rsidRPr="003E3DE1">
        <w:rPr>
          <w:rFonts w:ascii="Times New Roman" w:eastAsiaTheme="minorEastAsia" w:hAnsi="Times New Roman" w:cs="Times New Roman"/>
          <w:sz w:val="24"/>
          <w:szCs w:val="24"/>
        </w:rPr>
        <w:t>kse seetõttu eelnõuga</w:t>
      </w:r>
      <w:r w:rsidR="0082580B" w:rsidRPr="003E3DE1">
        <w:rPr>
          <w:rFonts w:ascii="Times New Roman" w:eastAsiaTheme="minorEastAsia" w:hAnsi="Times New Roman" w:cs="Times New Roman"/>
          <w:sz w:val="24"/>
          <w:szCs w:val="24"/>
        </w:rPr>
        <w:t xml:space="preserve"> KOKS § </w:t>
      </w:r>
      <w:r w:rsidR="006057C5" w:rsidRPr="003E3DE1">
        <w:rPr>
          <w:rFonts w:ascii="Times New Roman" w:eastAsiaTheme="minorEastAsia" w:hAnsi="Times New Roman" w:cs="Times New Roman"/>
          <w:sz w:val="24"/>
          <w:szCs w:val="24"/>
        </w:rPr>
        <w:t>2</w:t>
      </w:r>
      <w:r w:rsidR="0082580B" w:rsidRPr="003E3DE1">
        <w:rPr>
          <w:rFonts w:ascii="Times New Roman" w:eastAsiaTheme="minorEastAsia" w:hAnsi="Times New Roman" w:cs="Times New Roman"/>
          <w:sz w:val="24"/>
          <w:szCs w:val="24"/>
        </w:rPr>
        <w:t xml:space="preserve"> lõikesse </w:t>
      </w:r>
      <w:r w:rsidR="006057C5" w:rsidRPr="003E3DE1">
        <w:rPr>
          <w:rFonts w:ascii="Times New Roman" w:eastAsiaTheme="minorEastAsia" w:hAnsi="Times New Roman" w:cs="Times New Roman"/>
          <w:sz w:val="24"/>
          <w:szCs w:val="24"/>
        </w:rPr>
        <w:t>3</w:t>
      </w:r>
      <w:r w:rsidR="0082580B" w:rsidRPr="003E3DE1">
        <w:rPr>
          <w:rFonts w:ascii="Times New Roman" w:eastAsiaTheme="minorEastAsia" w:hAnsi="Times New Roman" w:cs="Times New Roman"/>
          <w:sz w:val="24"/>
          <w:szCs w:val="24"/>
        </w:rPr>
        <w:t>.</w:t>
      </w:r>
    </w:p>
    <w:p w14:paraId="1ABB21FF" w14:textId="77777777" w:rsidR="00555CB1" w:rsidRPr="003E3DE1" w:rsidRDefault="00555CB1" w:rsidP="003E3DE1">
      <w:pPr>
        <w:spacing w:after="0" w:line="240" w:lineRule="auto"/>
        <w:jc w:val="both"/>
        <w:rPr>
          <w:rFonts w:ascii="Times New Roman" w:eastAsiaTheme="minorEastAsia" w:hAnsi="Times New Roman" w:cs="Times New Roman"/>
          <w:sz w:val="24"/>
          <w:szCs w:val="24"/>
        </w:rPr>
      </w:pPr>
    </w:p>
    <w:p w14:paraId="3986E2B1" w14:textId="5BAF196A" w:rsidR="0082580B" w:rsidRPr="003E3DE1" w:rsidRDefault="0082580B" w:rsidP="003E3DE1">
      <w:pPr>
        <w:pStyle w:val="Normaallaadveeb"/>
        <w:spacing w:before="0" w:after="0" w:afterAutospacing="0"/>
        <w:jc w:val="both"/>
        <w:rPr>
          <w:rFonts w:eastAsiaTheme="minorEastAsia"/>
        </w:rPr>
      </w:pPr>
      <w:r w:rsidRPr="003E3DE1">
        <w:rPr>
          <w:rFonts w:eastAsiaTheme="minorEastAsia"/>
        </w:rPr>
        <w:t>Paraku</w:t>
      </w:r>
      <w:r w:rsidR="006057C5" w:rsidRPr="003E3DE1">
        <w:rPr>
          <w:rFonts w:eastAsiaTheme="minorEastAsia"/>
        </w:rPr>
        <w:t xml:space="preserve"> on KOKS</w:t>
      </w:r>
      <w:r w:rsidR="00F833FF" w:rsidRPr="003E3DE1">
        <w:rPr>
          <w:rFonts w:eastAsiaTheme="minorEastAsia"/>
        </w:rPr>
        <w:t xml:space="preserve"> </w:t>
      </w:r>
      <w:r w:rsidR="006057C5" w:rsidRPr="003E3DE1">
        <w:rPr>
          <w:rFonts w:eastAsiaTheme="minorEastAsia"/>
        </w:rPr>
        <w:t xml:space="preserve">§ 6 lõike 1 </w:t>
      </w:r>
      <w:r w:rsidR="00F833FF" w:rsidRPr="003E3DE1">
        <w:rPr>
          <w:rFonts w:eastAsiaTheme="minorEastAsia"/>
        </w:rPr>
        <w:t xml:space="preserve">KOV ülesannete mitteammendava loetelu puhul </w:t>
      </w:r>
      <w:r w:rsidRPr="003E3DE1">
        <w:rPr>
          <w:rFonts w:eastAsiaTheme="minorEastAsia"/>
        </w:rPr>
        <w:t xml:space="preserve">jätkuvalt üleval küsimus, miks on need ülesanded eriliselt esile tõstetud ja jätkuvad vaidlused KOKS § 6 uute ülesannete lisandumise osas. Samuti tekitab see sarnaselt kehtivale seadusele küsimusi, kas need </w:t>
      </w:r>
      <w:proofErr w:type="spellStart"/>
      <w:r w:rsidRPr="003E3DE1">
        <w:rPr>
          <w:rFonts w:eastAsiaTheme="minorEastAsia"/>
        </w:rPr>
        <w:t>KOKSis</w:t>
      </w:r>
      <w:proofErr w:type="spellEnd"/>
      <w:r w:rsidRPr="003E3DE1">
        <w:rPr>
          <w:rFonts w:eastAsiaTheme="minorEastAsia"/>
        </w:rPr>
        <w:t xml:space="preserve"> nimetatud ülesanded on olulisemad kui mujal seadustes sätestatud KOV ülesanded, mida KOKS ei maini</w:t>
      </w:r>
      <w:r w:rsidR="007261B0" w:rsidRPr="003E3DE1">
        <w:rPr>
          <w:rFonts w:eastAsiaTheme="minorEastAsia"/>
        </w:rPr>
        <w:t xml:space="preserve"> ja kas </w:t>
      </w:r>
      <w:proofErr w:type="spellStart"/>
      <w:r w:rsidR="007261B0" w:rsidRPr="003E3DE1">
        <w:rPr>
          <w:rFonts w:eastAsiaTheme="minorEastAsia"/>
        </w:rPr>
        <w:t>KOKSis</w:t>
      </w:r>
      <w:proofErr w:type="spellEnd"/>
      <w:r w:rsidR="007261B0" w:rsidRPr="003E3DE1">
        <w:rPr>
          <w:rFonts w:eastAsiaTheme="minorEastAsia"/>
        </w:rPr>
        <w:t xml:space="preserve"> nimetatud ülesandeid peaks täitma suurema hoolsuskohustusega</w:t>
      </w:r>
      <w:r w:rsidRPr="003E3DE1">
        <w:rPr>
          <w:rFonts w:eastAsiaTheme="minorEastAsia"/>
        </w:rPr>
        <w:t xml:space="preserve">. KOKS § 6 lõige 1 ei sisalda kehtival kujul ka loetelu ülesannetest, mille täitmine on riigis n-ö aegade lõpuni võimalik vaid </w:t>
      </w:r>
      <w:proofErr w:type="spellStart"/>
      <w:r w:rsidRPr="003E3DE1">
        <w:rPr>
          <w:rFonts w:eastAsiaTheme="minorEastAsia"/>
        </w:rPr>
        <w:t>KOVide</w:t>
      </w:r>
      <w:proofErr w:type="spellEnd"/>
      <w:r w:rsidRPr="003E3DE1">
        <w:rPr>
          <w:rFonts w:eastAsiaTheme="minorEastAsia"/>
        </w:rPr>
        <w:t xml:space="preserve"> kaudu. Eelduslikult siiski trend KOV ülesandeid riigi täitmisele tsentraliseerida on pärast 2017.</w:t>
      </w:r>
      <w:r w:rsidR="006E26C9" w:rsidRPr="003E3DE1">
        <w:rPr>
          <w:rFonts w:eastAsiaTheme="minorEastAsia"/>
        </w:rPr>
        <w:t xml:space="preserve"> </w:t>
      </w:r>
      <w:r w:rsidRPr="003E3DE1">
        <w:rPr>
          <w:rFonts w:eastAsiaTheme="minorEastAsia"/>
        </w:rPr>
        <w:t xml:space="preserve">a haldusreformi järel võimekamaks muutunud </w:t>
      </w:r>
      <w:proofErr w:type="spellStart"/>
      <w:r w:rsidRPr="003E3DE1">
        <w:rPr>
          <w:rFonts w:eastAsiaTheme="minorEastAsia"/>
        </w:rPr>
        <w:t>KOVide</w:t>
      </w:r>
      <w:proofErr w:type="spellEnd"/>
      <w:r w:rsidRPr="003E3DE1">
        <w:rPr>
          <w:rFonts w:eastAsiaTheme="minorEastAsia"/>
        </w:rPr>
        <w:t xml:space="preserve"> tõttu</w:t>
      </w:r>
      <w:r w:rsidR="004643F4" w:rsidRPr="003E3DE1">
        <w:rPr>
          <w:rFonts w:eastAsiaTheme="minorEastAsia"/>
        </w:rPr>
        <w:t xml:space="preserve"> peatunud</w:t>
      </w:r>
      <w:r w:rsidRPr="003E3DE1">
        <w:rPr>
          <w:rFonts w:eastAsiaTheme="minorEastAsia"/>
        </w:rPr>
        <w:t xml:space="preserve">. Pigem senisest enam ülesandeid detsentraliseeritakse ehk antakse riigilt </w:t>
      </w:r>
      <w:proofErr w:type="spellStart"/>
      <w:r w:rsidRPr="003E3DE1">
        <w:rPr>
          <w:rFonts w:eastAsiaTheme="minorEastAsia"/>
        </w:rPr>
        <w:t>KOVidele</w:t>
      </w:r>
      <w:proofErr w:type="spellEnd"/>
      <w:r w:rsidRPr="003E3DE1">
        <w:rPr>
          <w:rFonts w:eastAsiaTheme="minorEastAsia"/>
        </w:rPr>
        <w:t xml:space="preserve"> perspektiivis üle. See omakorda nõuab ka edasisi vastavaid seadusemuudatusi valdkondlikes seadustes. </w:t>
      </w:r>
      <w:r w:rsidR="005B4C3D" w:rsidRPr="003E3DE1">
        <w:rPr>
          <w:rFonts w:eastAsiaTheme="minorEastAsia"/>
        </w:rPr>
        <w:t>Eelduslikult KOKS § 6 lõike 1 KOV ülesannete loetelu täiendamine saab tulevikus olema suur erand ja valdavalt ikkagi kavandatakse kõik uued KOV valdkondlikud ülesanded anda vaid eriseaduste regulatsioonidega.</w:t>
      </w:r>
    </w:p>
    <w:p w14:paraId="3AA53F30" w14:textId="77777777" w:rsidR="00555CB1" w:rsidRPr="003E3DE1" w:rsidRDefault="00555CB1" w:rsidP="003E3DE1">
      <w:pPr>
        <w:pStyle w:val="Normaallaadveeb"/>
        <w:spacing w:before="0" w:after="0" w:afterAutospacing="0"/>
        <w:jc w:val="both"/>
        <w:rPr>
          <w:rFonts w:eastAsiaTheme="minorEastAsia"/>
        </w:rPr>
      </w:pPr>
    </w:p>
    <w:p w14:paraId="4F43C7A5" w14:textId="7075F159" w:rsidR="0082580B" w:rsidRPr="003E3DE1" w:rsidRDefault="0082580B" w:rsidP="003E3DE1">
      <w:pPr>
        <w:spacing w:after="0" w:line="240" w:lineRule="auto"/>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6 lõi</w:t>
      </w:r>
      <w:r w:rsidR="0013183A" w:rsidRPr="003E3DE1">
        <w:rPr>
          <w:rFonts w:ascii="Times New Roman" w:eastAsia="Times New Roman" w:hAnsi="Times New Roman" w:cs="Times New Roman"/>
          <w:b/>
          <w:bCs/>
          <w:sz w:val="24"/>
          <w:szCs w:val="24"/>
        </w:rPr>
        <w:t>ge</w:t>
      </w:r>
      <w:r w:rsidRPr="003E3DE1">
        <w:rPr>
          <w:rFonts w:ascii="Times New Roman" w:eastAsia="Times New Roman" w:hAnsi="Times New Roman" w:cs="Times New Roman"/>
          <w:b/>
          <w:bCs/>
          <w:sz w:val="24"/>
          <w:szCs w:val="24"/>
        </w:rPr>
        <w:t xml:space="preserve"> 2 </w:t>
      </w:r>
      <w:r w:rsidRPr="003E3DE1">
        <w:rPr>
          <w:rFonts w:ascii="Times New Roman" w:eastAsia="Times New Roman" w:hAnsi="Times New Roman" w:cs="Times New Roman"/>
          <w:sz w:val="24"/>
          <w:szCs w:val="24"/>
        </w:rPr>
        <w:t>tunnistatakse kehtetuks.</w:t>
      </w:r>
    </w:p>
    <w:p w14:paraId="06970337" w14:textId="77777777" w:rsidR="00555CB1" w:rsidRPr="003E3DE1" w:rsidRDefault="00555CB1" w:rsidP="003E3DE1">
      <w:pPr>
        <w:spacing w:after="0" w:line="240" w:lineRule="auto"/>
        <w:rPr>
          <w:rFonts w:ascii="Times New Roman" w:eastAsia="Times New Roman" w:hAnsi="Times New Roman" w:cs="Times New Roman"/>
          <w:sz w:val="24"/>
          <w:szCs w:val="24"/>
        </w:rPr>
      </w:pPr>
    </w:p>
    <w:p w14:paraId="764EE66C" w14:textId="676EEE31"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KOKS § 6 lõige 2 sätestab </w:t>
      </w:r>
      <w:r w:rsidR="004643F4" w:rsidRPr="003E3DE1">
        <w:rPr>
          <w:rFonts w:ascii="Times New Roman" w:eastAsia="Times New Roman" w:hAnsi="Times New Roman" w:cs="Times New Roman"/>
          <w:sz w:val="24"/>
          <w:szCs w:val="24"/>
        </w:rPr>
        <w:t xml:space="preserve">KOV </w:t>
      </w:r>
      <w:r w:rsidRPr="003E3DE1">
        <w:rPr>
          <w:rFonts w:ascii="Times New Roman" w:eastAsia="Times New Roman" w:hAnsi="Times New Roman" w:cs="Times New Roman"/>
          <w:sz w:val="24"/>
          <w:szCs w:val="24"/>
        </w:rPr>
        <w:t xml:space="preserve">kohustuse pidada ülal tema omandis olevaid asutusi, mille kaudu täidetakse KOV ülesandeid. Seaduse sõnastus on eksitav, kuna nimetatud ülesannete täitmine on </w:t>
      </w:r>
      <w:proofErr w:type="spellStart"/>
      <w:r w:rsidRPr="003E3DE1">
        <w:rPr>
          <w:rFonts w:ascii="Times New Roman" w:eastAsia="Times New Roman" w:hAnsi="Times New Roman" w:cs="Times New Roman"/>
          <w:sz w:val="24"/>
          <w:szCs w:val="24"/>
        </w:rPr>
        <w:t>KOVile</w:t>
      </w:r>
      <w:proofErr w:type="spellEnd"/>
      <w:r w:rsidRPr="003E3DE1">
        <w:rPr>
          <w:rFonts w:ascii="Times New Roman" w:eastAsia="Times New Roman" w:hAnsi="Times New Roman" w:cs="Times New Roman"/>
          <w:sz w:val="24"/>
          <w:szCs w:val="24"/>
        </w:rPr>
        <w:t xml:space="preserve"> valdkondlikest seadustest tulenevalt küll kohustuslik, kuid millise asutuse kaudu neid ülesandeid täidetakse, on sisemise korralduse küsimus. KOV võib ülesande </w:t>
      </w:r>
      <w:r w:rsidRPr="003E3DE1">
        <w:rPr>
          <w:rFonts w:ascii="Times New Roman" w:eastAsia="Times New Roman" w:hAnsi="Times New Roman" w:cs="Times New Roman"/>
          <w:sz w:val="24"/>
          <w:szCs w:val="24"/>
        </w:rPr>
        <w:lastRenderedPageBreak/>
        <w:t xml:space="preserve">täitmiseks rentida nt ruume või tellida teenuse pakkumise sisse teiselt </w:t>
      </w:r>
      <w:proofErr w:type="spellStart"/>
      <w:r w:rsidRPr="003E3DE1">
        <w:rPr>
          <w:rFonts w:ascii="Times New Roman" w:eastAsia="Times New Roman" w:hAnsi="Times New Roman" w:cs="Times New Roman"/>
          <w:sz w:val="24"/>
          <w:szCs w:val="24"/>
        </w:rPr>
        <w:t>KOVilt</w:t>
      </w:r>
      <w:proofErr w:type="spellEnd"/>
      <w:r w:rsidRPr="003E3DE1">
        <w:rPr>
          <w:rFonts w:ascii="Times New Roman" w:eastAsia="Times New Roman" w:hAnsi="Times New Roman" w:cs="Times New Roman"/>
          <w:sz w:val="24"/>
          <w:szCs w:val="24"/>
        </w:rPr>
        <w:t xml:space="preserve"> või erasektorilt. KOV ülesande täitmist ja rahastamist ei saa seada sõltuvusse sellest, kas asutus, mille kaudu ülesannet täidetakse, on KOV </w:t>
      </w:r>
      <w:r w:rsidR="003E119B" w:rsidRPr="003E3DE1">
        <w:rPr>
          <w:rFonts w:ascii="Times New Roman" w:eastAsia="Times New Roman" w:hAnsi="Times New Roman" w:cs="Times New Roman"/>
          <w:sz w:val="24"/>
          <w:szCs w:val="24"/>
        </w:rPr>
        <w:t xml:space="preserve">omandis </w:t>
      </w:r>
      <w:r w:rsidRPr="003E3DE1">
        <w:rPr>
          <w:rFonts w:ascii="Times New Roman" w:eastAsia="Times New Roman" w:hAnsi="Times New Roman" w:cs="Times New Roman"/>
          <w:sz w:val="24"/>
          <w:szCs w:val="24"/>
        </w:rPr>
        <w:t>või mitte.</w:t>
      </w:r>
    </w:p>
    <w:p w14:paraId="4D2D7EAB"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4BEAA323" w14:textId="610CB634"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Kui </w:t>
      </w:r>
      <w:proofErr w:type="spellStart"/>
      <w:r w:rsidRPr="003E3DE1">
        <w:rPr>
          <w:rFonts w:ascii="Times New Roman" w:eastAsia="Times New Roman" w:hAnsi="Times New Roman" w:cs="Times New Roman"/>
          <w:sz w:val="24"/>
          <w:szCs w:val="24"/>
        </w:rPr>
        <w:t>KOKSist</w:t>
      </w:r>
      <w:proofErr w:type="spellEnd"/>
      <w:r w:rsidRPr="003E3DE1">
        <w:rPr>
          <w:rFonts w:ascii="Times New Roman" w:eastAsia="Times New Roman" w:hAnsi="Times New Roman" w:cs="Times New Roman"/>
          <w:sz w:val="24"/>
          <w:szCs w:val="24"/>
        </w:rPr>
        <w:t xml:space="preserve"> jäetakse välja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ülesanne pidada ülal koolieelseid lasteasutusi, põhikoole, gümnaasiume ja huvikoole, raamatukogusid, rahvamajasid, muuseume, spordibaase, turva- ja hooldekodusid, tervishoiuasutusi ning teisi kohalikke asutusi (mitteammendav loetelu), juhul kui need on KOV </w:t>
      </w:r>
      <w:r w:rsidR="003E119B" w:rsidRPr="003E3DE1">
        <w:rPr>
          <w:rFonts w:ascii="Times New Roman" w:eastAsia="Times New Roman" w:hAnsi="Times New Roman" w:cs="Times New Roman"/>
          <w:sz w:val="24"/>
          <w:szCs w:val="24"/>
        </w:rPr>
        <w:t>omandis</w:t>
      </w:r>
      <w:r w:rsidRPr="003E3DE1">
        <w:rPr>
          <w:rFonts w:ascii="Times New Roman" w:eastAsia="Times New Roman" w:hAnsi="Times New Roman" w:cs="Times New Roman"/>
          <w:sz w:val="24"/>
          <w:szCs w:val="24"/>
        </w:rPr>
        <w:t xml:space="preserve">, siis ei muuda see valdkondlikes seadustes vastavaid KOV ülesandeid määravaid sätteid vähem mõjukaks. </w:t>
      </w: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 xml:space="preserve"> ülesandeks jääb jätkuvalt nt alus- põhi</w:t>
      </w:r>
      <w:r w:rsidR="008C1B52" w:rsidRPr="003E3DE1">
        <w:rPr>
          <w:rFonts w:ascii="Times New Roman" w:eastAsia="Times New Roman" w:hAnsi="Times New Roman" w:cs="Times New Roman"/>
          <w:sz w:val="24"/>
          <w:szCs w:val="24"/>
        </w:rPr>
        <w:t>- ja üldkesk</w:t>
      </w:r>
      <w:r w:rsidRPr="003E3DE1">
        <w:rPr>
          <w:rFonts w:ascii="Times New Roman" w:eastAsia="Times New Roman" w:hAnsi="Times New Roman" w:cs="Times New Roman"/>
          <w:sz w:val="24"/>
          <w:szCs w:val="24"/>
        </w:rPr>
        <w:t xml:space="preserve">hariduse </w:t>
      </w:r>
      <w:r w:rsidR="008C1B52" w:rsidRPr="003E3DE1">
        <w:rPr>
          <w:rFonts w:ascii="Times New Roman" w:eastAsia="Times New Roman" w:hAnsi="Times New Roman" w:cs="Times New Roman"/>
          <w:sz w:val="24"/>
          <w:szCs w:val="24"/>
        </w:rPr>
        <w:t>ning huvihariduse ja -tegevuse korraldamine</w:t>
      </w:r>
      <w:r w:rsidRPr="003E3DE1">
        <w:rPr>
          <w:rFonts w:ascii="Times New Roman" w:eastAsia="Times New Roman" w:hAnsi="Times New Roman" w:cs="Times New Roman"/>
          <w:sz w:val="24"/>
          <w:szCs w:val="24"/>
        </w:rPr>
        <w:t xml:space="preserve"> ja selleks piisaval arvul haridusasutuste pidamine, hoolekandeteenuste osutamine, raamatukogude pidamine jne. Nende ülesannete ja selle täitmise vastutavate institutsioonide muutmine oleks ka edaspidi võimalik vaid valdkondlike seaduste muutmisega.</w:t>
      </w:r>
    </w:p>
    <w:p w14:paraId="61818FCB"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1DFF15A5" w14:textId="6C032212" w:rsidR="00CC778D" w:rsidRPr="003E3DE1" w:rsidRDefault="0082580B" w:rsidP="003E3DE1">
      <w:pPr>
        <w:spacing w:after="0" w:line="240" w:lineRule="auto"/>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t>KOVile</w:t>
      </w:r>
      <w:proofErr w:type="spellEnd"/>
      <w:r w:rsidRPr="003E3DE1">
        <w:rPr>
          <w:rFonts w:ascii="Times New Roman" w:eastAsia="Times New Roman" w:hAnsi="Times New Roman" w:cs="Times New Roman"/>
          <w:sz w:val="24"/>
          <w:szCs w:val="24"/>
        </w:rPr>
        <w:t xml:space="preserve"> on </w:t>
      </w:r>
      <w:proofErr w:type="spellStart"/>
      <w:r w:rsidRPr="003E3DE1">
        <w:rPr>
          <w:rFonts w:ascii="Times New Roman" w:eastAsia="Times New Roman" w:hAnsi="Times New Roman" w:cs="Times New Roman"/>
          <w:sz w:val="24"/>
          <w:szCs w:val="24"/>
        </w:rPr>
        <w:t>EKOHi</w:t>
      </w:r>
      <w:proofErr w:type="spellEnd"/>
      <w:r w:rsidRPr="003E3DE1">
        <w:rPr>
          <w:rFonts w:ascii="Times New Roman" w:eastAsia="Times New Roman" w:hAnsi="Times New Roman" w:cs="Times New Roman"/>
          <w:sz w:val="24"/>
          <w:szCs w:val="24"/>
        </w:rPr>
        <w:t xml:space="preserve"> ja </w:t>
      </w:r>
      <w:proofErr w:type="spellStart"/>
      <w:r w:rsidRPr="003E3DE1">
        <w:rPr>
          <w:rFonts w:ascii="Times New Roman" w:eastAsia="Times New Roman" w:hAnsi="Times New Roman" w:cs="Times New Roman"/>
          <w:sz w:val="24"/>
          <w:szCs w:val="24"/>
        </w:rPr>
        <w:t>PSiga</w:t>
      </w:r>
      <w:proofErr w:type="spellEnd"/>
      <w:r w:rsidRPr="003E3DE1">
        <w:rPr>
          <w:rFonts w:ascii="Times New Roman" w:eastAsia="Times New Roman" w:hAnsi="Times New Roman" w:cs="Times New Roman"/>
          <w:sz w:val="24"/>
          <w:szCs w:val="24"/>
        </w:rPr>
        <w:t xml:space="preserve"> tagatud õigus täita mistahes kohaliku iseloomuga ülesandeid (kui seadus ei näe ette teisiti) ja võtta endale kohalikest huvidest ja vajadustest </w:t>
      </w:r>
      <w:r w:rsidR="00CD32C1" w:rsidRPr="003E3DE1">
        <w:rPr>
          <w:rFonts w:ascii="Times New Roman" w:eastAsia="Times New Roman" w:hAnsi="Times New Roman" w:cs="Times New Roman"/>
          <w:sz w:val="24"/>
          <w:szCs w:val="24"/>
        </w:rPr>
        <w:t xml:space="preserve">ning EKOH artikli 4 lõike 3 subsidiaarsuspõhimõttest </w:t>
      </w:r>
      <w:r w:rsidRPr="003E3DE1">
        <w:rPr>
          <w:rFonts w:ascii="Times New Roman" w:eastAsia="Times New Roman" w:hAnsi="Times New Roman" w:cs="Times New Roman"/>
          <w:sz w:val="24"/>
          <w:szCs w:val="24"/>
        </w:rPr>
        <w:t>lähtuvalt täita muid ülesandeid, mida ei ole seadusega antud kellegi teise otsustada ja korraldada. Nii ka võib KOV ülal pidada mistahes asutusi, mis on vajalikud kohaliku elu küsimuste lahendamiseks.</w:t>
      </w:r>
    </w:p>
    <w:p w14:paraId="468E4D88"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038150C2" w14:textId="40E5BD70" w:rsidR="0082580B" w:rsidRPr="003E3DE1" w:rsidRDefault="0082580B" w:rsidP="003E3DE1">
      <w:pPr>
        <w:spacing w:after="0" w:line="240" w:lineRule="auto"/>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 xml:space="preserve"> puhul ei kehti avaliku õiguse eeldus, et lubatud on vaid see/selliste ülesannete täitmine, mis on seaduses selgesõnaliselt sätestatud. </w:t>
      </w:r>
      <w:proofErr w:type="spellStart"/>
      <w:r w:rsidRPr="003E3DE1">
        <w:rPr>
          <w:rFonts w:ascii="Times New Roman" w:eastAsia="Times New Roman" w:hAnsi="Times New Roman" w:cs="Times New Roman"/>
          <w:sz w:val="24"/>
          <w:szCs w:val="24"/>
        </w:rPr>
        <w:t>KOVil</w:t>
      </w:r>
      <w:proofErr w:type="spellEnd"/>
      <w:r w:rsidRPr="003E3DE1">
        <w:rPr>
          <w:rFonts w:ascii="Times New Roman" w:eastAsia="Times New Roman" w:hAnsi="Times New Roman" w:cs="Times New Roman"/>
          <w:sz w:val="24"/>
          <w:szCs w:val="24"/>
        </w:rPr>
        <w:t xml:space="preserve"> on lai enesekorraldusõigus, kaalutlus- ja otsustusdiskretsioon võtta endale täita vabatahtlikke ülesandeid ja otsustada ise nende täitmise viisi üle, sealhulgas millise asutuse või juriidilise isiku kaudu ta oma ülesandeid täidab ja teenuseid pakub.</w:t>
      </w:r>
    </w:p>
    <w:p w14:paraId="6C5768AE"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1303CA31" w14:textId="1D047868"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6 lõi</w:t>
      </w:r>
      <w:r w:rsidR="0013183A" w:rsidRPr="003E3DE1">
        <w:rPr>
          <w:rFonts w:ascii="Times New Roman" w:eastAsia="Times New Roman" w:hAnsi="Times New Roman" w:cs="Times New Roman"/>
          <w:b/>
          <w:bCs/>
          <w:sz w:val="24"/>
          <w:szCs w:val="24"/>
        </w:rPr>
        <w:t>k</w:t>
      </w:r>
      <w:r w:rsidRPr="003E3DE1">
        <w:rPr>
          <w:rFonts w:ascii="Times New Roman" w:eastAsia="Times New Roman" w:hAnsi="Times New Roman" w:cs="Times New Roman"/>
          <w:b/>
          <w:bCs/>
          <w:sz w:val="24"/>
          <w:szCs w:val="24"/>
        </w:rPr>
        <w:t>e</w:t>
      </w:r>
      <w:r w:rsidR="0013183A" w:rsidRPr="003E3DE1">
        <w:rPr>
          <w:rFonts w:ascii="Times New Roman" w:eastAsia="Times New Roman" w:hAnsi="Times New Roman" w:cs="Times New Roman"/>
          <w:b/>
          <w:bCs/>
          <w:sz w:val="24"/>
          <w:szCs w:val="24"/>
        </w:rPr>
        <w:t>s</w:t>
      </w:r>
      <w:r w:rsidRPr="003E3DE1">
        <w:rPr>
          <w:rFonts w:ascii="Times New Roman" w:eastAsia="Times New Roman" w:hAnsi="Times New Roman" w:cs="Times New Roman"/>
          <w:b/>
          <w:bCs/>
          <w:sz w:val="24"/>
          <w:szCs w:val="24"/>
        </w:rPr>
        <w:t xml:space="preserve"> 2</w:t>
      </w:r>
      <w:r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sz w:val="24"/>
          <w:szCs w:val="24"/>
        </w:rPr>
        <w:t xml:space="preserve"> </w:t>
      </w:r>
      <w:r w:rsidR="0013183A" w:rsidRPr="003E3DE1">
        <w:rPr>
          <w:rFonts w:ascii="Times New Roman" w:eastAsia="Times New Roman" w:hAnsi="Times New Roman" w:cs="Times New Roman"/>
          <w:sz w:val="24"/>
          <w:szCs w:val="24"/>
        </w:rPr>
        <w:t>tehakse tehniline muudatus ehk kohendatakse vi</w:t>
      </w:r>
      <w:r w:rsidR="00240A25" w:rsidRPr="003E3DE1">
        <w:rPr>
          <w:rFonts w:ascii="Times New Roman" w:eastAsia="Times New Roman" w:hAnsi="Times New Roman" w:cs="Times New Roman"/>
          <w:sz w:val="24"/>
          <w:szCs w:val="24"/>
        </w:rPr>
        <w:t>idet sama paragrahvi lõigetele</w:t>
      </w:r>
      <w:r w:rsidR="008C1B52"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w:t>
      </w:r>
      <w:r w:rsidR="00240A25" w:rsidRPr="003E3DE1">
        <w:rPr>
          <w:rFonts w:ascii="Times New Roman" w:eastAsia="Times New Roman" w:hAnsi="Times New Roman" w:cs="Times New Roman"/>
          <w:sz w:val="24"/>
          <w:szCs w:val="24"/>
        </w:rPr>
        <w:t xml:space="preserve">Kehtiva sätte järgi tuleb kõrgendatud kaitsevalmiduse, sõjaseisukorra, mobilisatsiooni ja demobilisatsiooni ajal </w:t>
      </w:r>
      <w:proofErr w:type="spellStart"/>
      <w:r w:rsidR="00240A25" w:rsidRPr="003E3DE1">
        <w:rPr>
          <w:rFonts w:ascii="Times New Roman" w:eastAsia="Times New Roman" w:hAnsi="Times New Roman" w:cs="Times New Roman"/>
          <w:sz w:val="24"/>
          <w:szCs w:val="24"/>
        </w:rPr>
        <w:t>KOVil</w:t>
      </w:r>
      <w:proofErr w:type="spellEnd"/>
      <w:r w:rsidR="00240A25" w:rsidRPr="003E3DE1">
        <w:rPr>
          <w:rFonts w:ascii="Times New Roman" w:eastAsia="Times New Roman" w:hAnsi="Times New Roman" w:cs="Times New Roman"/>
          <w:sz w:val="24"/>
          <w:szCs w:val="24"/>
        </w:rPr>
        <w:t xml:space="preserve"> korraldada KOKS § 6 lõigetes 1 ja 2 sätestatud ülesandeid. Kuivõrd lõige 2 tunnistatakse kehtetuks, siis jääb alles viide vaid § 6 lõikele 1.</w:t>
      </w:r>
    </w:p>
    <w:p w14:paraId="75D3FFE4"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1370779F" w14:textId="54DF1BA9"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2016. aasta 1. jaanuaril jõustunud KOKS § 6 täiendamine lõikega 2</w:t>
      </w:r>
      <w:r w:rsidRPr="003E3DE1">
        <w:rPr>
          <w:rFonts w:ascii="Times New Roman" w:eastAsia="Times New Roman" w:hAnsi="Times New Roman" w:cs="Times New Roman"/>
          <w:sz w:val="24"/>
          <w:szCs w:val="24"/>
          <w:vertAlign w:val="superscript"/>
        </w:rPr>
        <w:t xml:space="preserve">1 </w:t>
      </w:r>
      <w:r w:rsidRPr="003E3DE1">
        <w:rPr>
          <w:rFonts w:ascii="Times New Roman" w:eastAsia="Times New Roman" w:hAnsi="Times New Roman" w:cs="Times New Roman"/>
          <w:sz w:val="24"/>
          <w:szCs w:val="24"/>
        </w:rPr>
        <w:t xml:space="preserve">nähti ette riigikaitseseadusega. Säte tulenes seni kehtinud rahuaja riigikaitse seaduse §-st 24 ja sellele viitavast sõjaaja riigikaitse seaduse §-st 11, milles olid sätestatud KOV ülesanded riigikaitse ettevalmistamisel. </w:t>
      </w:r>
      <w:proofErr w:type="spellStart"/>
      <w:r w:rsidR="00CC778D" w:rsidRPr="003E3DE1">
        <w:rPr>
          <w:rFonts w:ascii="Times New Roman" w:eastAsia="Times New Roman" w:hAnsi="Times New Roman" w:cs="Times New Roman"/>
          <w:sz w:val="24"/>
          <w:szCs w:val="24"/>
        </w:rPr>
        <w:t>KOKSi</w:t>
      </w:r>
      <w:proofErr w:type="spellEnd"/>
      <w:r w:rsidR="00CC778D" w:rsidRPr="003E3DE1">
        <w:rPr>
          <w:rFonts w:ascii="Times New Roman" w:eastAsia="Times New Roman" w:hAnsi="Times New Roman" w:cs="Times New Roman"/>
          <w:sz w:val="24"/>
          <w:szCs w:val="24"/>
        </w:rPr>
        <w:t xml:space="preserve"> </w:t>
      </w:r>
      <w:r w:rsidR="00CD32C1" w:rsidRPr="003E3DE1">
        <w:rPr>
          <w:rFonts w:ascii="Times New Roman" w:eastAsia="Times New Roman" w:hAnsi="Times New Roman" w:cs="Times New Roman"/>
          <w:sz w:val="24"/>
          <w:szCs w:val="24"/>
        </w:rPr>
        <w:t xml:space="preserve">lisati </w:t>
      </w:r>
      <w:proofErr w:type="spellStart"/>
      <w:r w:rsidRPr="003E3DE1">
        <w:rPr>
          <w:rFonts w:ascii="Times New Roman" w:eastAsia="Times New Roman" w:hAnsi="Times New Roman" w:cs="Times New Roman"/>
          <w:sz w:val="24"/>
          <w:szCs w:val="24"/>
        </w:rPr>
        <w:t>KOV</w:t>
      </w:r>
      <w:r w:rsidR="00CC778D" w:rsidRPr="003E3DE1">
        <w:rPr>
          <w:rFonts w:ascii="Times New Roman" w:eastAsia="Times New Roman" w:hAnsi="Times New Roman" w:cs="Times New Roman"/>
          <w:sz w:val="24"/>
          <w:szCs w:val="24"/>
        </w:rPr>
        <w:t>i</w:t>
      </w:r>
      <w:proofErr w:type="spellEnd"/>
      <w:r w:rsidRPr="003E3DE1">
        <w:rPr>
          <w:rFonts w:ascii="Times New Roman" w:eastAsia="Times New Roman" w:hAnsi="Times New Roman" w:cs="Times New Roman"/>
          <w:sz w:val="24"/>
          <w:szCs w:val="24"/>
        </w:rPr>
        <w:t xml:space="preserve"> lisaülesanded korraldada sõjategevuses kannatada saanud isikute ja sõjaväelise auastmega sõjaaja ametikoha ülesandeid täitma asunud isikute perekondade sotsiaalhoolekannet ning aidata kaasa isikute evakueerimisele ja evakueeritute majutamisele, toitlustamisele ning arstiabi andmisele kõrgendatud kaitsevalmiduse, sõjaseisukorra, mobilisatsiooni ja demobilisatsiooni ajal. Muudatust kavandades kaaluti küll selle lisamist </w:t>
      </w:r>
      <w:proofErr w:type="spellStart"/>
      <w:r w:rsidR="008C1B52" w:rsidRPr="003E3DE1">
        <w:rPr>
          <w:rFonts w:ascii="Times New Roman" w:eastAsia="Times New Roman" w:hAnsi="Times New Roman" w:cs="Times New Roman"/>
          <w:sz w:val="24"/>
          <w:szCs w:val="24"/>
        </w:rPr>
        <w:t>RiKSi</w:t>
      </w:r>
      <w:proofErr w:type="spellEnd"/>
      <w:r w:rsidRPr="003E3DE1">
        <w:rPr>
          <w:rFonts w:ascii="Times New Roman" w:eastAsia="Times New Roman" w:hAnsi="Times New Roman" w:cs="Times New Roman"/>
          <w:sz w:val="24"/>
          <w:szCs w:val="24"/>
        </w:rPr>
        <w:t xml:space="preserve">, kuid leiti, et kuna </w:t>
      </w: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 xml:space="preserve"> ülesanded ja pädevus on kirjas KOKS §-s 6, tuleks lisada ka uus lõige 2</w:t>
      </w:r>
      <w:r w:rsidRPr="003E3DE1">
        <w:rPr>
          <w:rFonts w:ascii="Times New Roman" w:eastAsia="Times New Roman" w:hAnsi="Times New Roman" w:cs="Times New Roman"/>
          <w:sz w:val="24"/>
          <w:szCs w:val="24"/>
          <w:vertAlign w:val="superscript"/>
        </w:rPr>
        <w:t xml:space="preserve">1 </w:t>
      </w:r>
      <w:r w:rsidRPr="003E3DE1">
        <w:rPr>
          <w:rFonts w:ascii="Times New Roman" w:eastAsia="Times New Roman" w:hAnsi="Times New Roman" w:cs="Times New Roman"/>
          <w:sz w:val="24"/>
          <w:szCs w:val="24"/>
        </w:rPr>
        <w:t>KOV riigikaitseliste ülesannete kohta.</w:t>
      </w:r>
      <w:r w:rsidR="007261B0" w:rsidRPr="003E3DE1">
        <w:rPr>
          <w:rStyle w:val="Allmrkuseviide"/>
          <w:rFonts w:ascii="Times New Roman" w:eastAsia="Times New Roman" w:hAnsi="Times New Roman" w:cs="Times New Roman"/>
          <w:sz w:val="24"/>
          <w:szCs w:val="24"/>
        </w:rPr>
        <w:footnoteReference w:id="47"/>
      </w:r>
    </w:p>
    <w:p w14:paraId="4DAEAB12"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0DC1B52D" w14:textId="022099B4" w:rsidR="00CC778D"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KOV </w:t>
      </w:r>
      <w:proofErr w:type="spellStart"/>
      <w:r w:rsidRPr="003E3DE1">
        <w:rPr>
          <w:rFonts w:ascii="Times New Roman" w:eastAsia="Times New Roman" w:hAnsi="Times New Roman" w:cs="Times New Roman"/>
          <w:sz w:val="24"/>
          <w:szCs w:val="24"/>
        </w:rPr>
        <w:t>sotsiaalhoolekandelise</w:t>
      </w:r>
      <w:proofErr w:type="spellEnd"/>
      <w:r w:rsidRPr="003E3DE1">
        <w:rPr>
          <w:rFonts w:ascii="Times New Roman" w:eastAsia="Times New Roman" w:hAnsi="Times New Roman" w:cs="Times New Roman"/>
          <w:sz w:val="24"/>
          <w:szCs w:val="24"/>
        </w:rPr>
        <w:t xml:space="preserve"> abi osutamine oma territooriumil elavatele ja viibivatele isikutele on reguleeritud </w:t>
      </w:r>
      <w:proofErr w:type="spellStart"/>
      <w:r w:rsidR="007261B0" w:rsidRPr="003E3DE1">
        <w:rPr>
          <w:rFonts w:ascii="Times New Roman" w:eastAsia="Times New Roman" w:hAnsi="Times New Roman" w:cs="Times New Roman"/>
          <w:sz w:val="24"/>
          <w:szCs w:val="24"/>
        </w:rPr>
        <w:t>SHSis</w:t>
      </w:r>
      <w:proofErr w:type="spellEnd"/>
      <w:r w:rsidRPr="003E3DE1">
        <w:rPr>
          <w:rFonts w:ascii="Times New Roman" w:eastAsia="Times New Roman" w:hAnsi="Times New Roman" w:cs="Times New Roman"/>
          <w:sz w:val="24"/>
          <w:szCs w:val="24"/>
        </w:rPr>
        <w:t>. Sealhulgas peab korraldama vältimatut abi väljaspool oma rahvastikuregistrisse kantud elukohta viibivale isikule see KOV, kelle haldusterritooriumil isik abi vajamise ajal viibib.</w:t>
      </w:r>
    </w:p>
    <w:p w14:paraId="42E9103C"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5CA9BC9E" w14:textId="79836754"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 xml:space="preserve">KOV aitab riigikaitsele kaasa sellega, et täidab võimalikult suurt osa enda ülesannetest edasi ka kriisiajal. Seega on kõik </w:t>
      </w: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 xml:space="preserve"> riigikaitse toetamise eesmärgil täidetavad ülesanded niigi ka riigikaitseülesanded. Samas vältimatu abi </w:t>
      </w:r>
      <w:proofErr w:type="spellStart"/>
      <w:r w:rsidRPr="003E3DE1">
        <w:rPr>
          <w:rFonts w:ascii="Times New Roman" w:eastAsia="Times New Roman" w:hAnsi="Times New Roman" w:cs="Times New Roman"/>
          <w:sz w:val="24"/>
          <w:szCs w:val="24"/>
        </w:rPr>
        <w:t>SHSi</w:t>
      </w:r>
      <w:proofErr w:type="spellEnd"/>
      <w:r w:rsidRPr="003E3DE1">
        <w:rPr>
          <w:rFonts w:ascii="Times New Roman" w:eastAsia="Times New Roman" w:hAnsi="Times New Roman" w:cs="Times New Roman"/>
          <w:sz w:val="24"/>
          <w:szCs w:val="24"/>
        </w:rPr>
        <w:t xml:space="preserve"> tähenduses ei hõlma kõiki KOKS § 6 lõikes 2</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nimetatud KOV ülesandeid. </w:t>
      </w: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norm on pealegi liiga pealiskaudne ja ei ava, mida õiguspoolest KOV peab nende ülesannete nõuetekohaseks täitmiseks vältimatult tegema. Selguse huvides tuleks seda </w:t>
      </w:r>
      <w:r w:rsidR="008C1B52" w:rsidRPr="003E3DE1">
        <w:rPr>
          <w:rFonts w:ascii="Times New Roman" w:eastAsia="Times New Roman" w:hAnsi="Times New Roman" w:cs="Times New Roman"/>
          <w:sz w:val="24"/>
          <w:szCs w:val="24"/>
        </w:rPr>
        <w:t xml:space="preserve">edaspidi Riigikantseleis ettevalmistamisel olevas </w:t>
      </w:r>
      <w:r w:rsidR="00580CA6" w:rsidRPr="003E3DE1">
        <w:rPr>
          <w:rFonts w:ascii="Times New Roman" w:hAnsi="Times New Roman" w:cs="Times New Roman"/>
          <w:sz w:val="24"/>
          <w:szCs w:val="24"/>
        </w:rPr>
        <w:t>tsiviilkriisi ja riigikaitse seadus</w:t>
      </w:r>
      <w:r w:rsidR="00A536BF" w:rsidRPr="003E3DE1">
        <w:rPr>
          <w:rFonts w:ascii="Times New Roman" w:hAnsi="Times New Roman" w:cs="Times New Roman"/>
          <w:sz w:val="24"/>
          <w:szCs w:val="24"/>
        </w:rPr>
        <w:t>es</w:t>
      </w:r>
      <w:r w:rsidR="00A536BF" w:rsidRPr="003E3DE1">
        <w:rPr>
          <w:rStyle w:val="Allmrkuseviide"/>
          <w:rFonts w:ascii="Times New Roman" w:hAnsi="Times New Roman" w:cs="Times New Roman"/>
          <w:sz w:val="24"/>
          <w:szCs w:val="24"/>
        </w:rPr>
        <w:footnoteReference w:id="48"/>
      </w:r>
      <w:r w:rsidR="00580CA6"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täpsemini reguleerida, käsitle</w:t>
      </w:r>
      <w:r w:rsidR="00CC778D" w:rsidRPr="003E3DE1">
        <w:rPr>
          <w:rFonts w:ascii="Times New Roman" w:eastAsia="Times New Roman" w:hAnsi="Times New Roman" w:cs="Times New Roman"/>
          <w:sz w:val="24"/>
          <w:szCs w:val="24"/>
        </w:rPr>
        <w:t>des</w:t>
      </w:r>
      <w:r w:rsidRPr="003E3DE1">
        <w:rPr>
          <w:rFonts w:ascii="Times New Roman" w:eastAsia="Times New Roman" w:hAnsi="Times New Roman" w:cs="Times New Roman"/>
          <w:sz w:val="24"/>
          <w:szCs w:val="24"/>
        </w:rPr>
        <w:t xml:space="preserve"> </w:t>
      </w:r>
      <w:r w:rsidR="00CC778D" w:rsidRPr="003E3DE1">
        <w:rPr>
          <w:rFonts w:ascii="Times New Roman" w:eastAsia="Times New Roman" w:hAnsi="Times New Roman" w:cs="Times New Roman"/>
          <w:sz w:val="24"/>
          <w:szCs w:val="24"/>
        </w:rPr>
        <w:t xml:space="preserve">seal </w:t>
      </w:r>
      <w:r w:rsidRPr="003E3DE1">
        <w:rPr>
          <w:rFonts w:ascii="Times New Roman" w:eastAsia="Times New Roman" w:hAnsi="Times New Roman" w:cs="Times New Roman"/>
          <w:sz w:val="24"/>
          <w:szCs w:val="24"/>
        </w:rPr>
        <w:t>detailselt kõrgendatud kaitsevalmiduse, sõjaseisukorra, mobilisatsiooni ja demobilisatsiooniga seonduvaid küsimusi.</w:t>
      </w:r>
    </w:p>
    <w:p w14:paraId="5F14C52A"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76B5D987" w14:textId="7657D931" w:rsidR="0082580B" w:rsidRPr="003E3DE1" w:rsidRDefault="0082580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rPr>
        <w:t xml:space="preserve">Ei ole kohane säilitada ega lisada taolisi erakorralisi ülesandeid </w:t>
      </w: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Kuna eelnõuga kavandatavate muudatuste üks eesmärk on tulla n</w:t>
      </w:r>
      <w:r w:rsidR="00966D2B"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ö juurte juurde tagasi ja reguleerida </w:t>
      </w:r>
      <w:proofErr w:type="spellStart"/>
      <w:r w:rsidRPr="003E3DE1">
        <w:rPr>
          <w:rFonts w:ascii="Times New Roman" w:eastAsia="Times New Roman" w:hAnsi="Times New Roman" w:cs="Times New Roman"/>
          <w:sz w:val="24"/>
          <w:szCs w:val="24"/>
        </w:rPr>
        <w:t>KOKSiga</w:t>
      </w:r>
      <w:proofErr w:type="spellEnd"/>
      <w:r w:rsidRPr="003E3DE1">
        <w:rPr>
          <w:rFonts w:ascii="Times New Roman" w:eastAsia="Times New Roman" w:hAnsi="Times New Roman" w:cs="Times New Roman"/>
          <w:sz w:val="24"/>
          <w:szCs w:val="24"/>
        </w:rPr>
        <w:t xml:space="preserve"> vaid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aluskorraldust, mitte aga </w:t>
      </w:r>
      <w:proofErr w:type="spellStart"/>
      <w:r w:rsidRPr="003E3DE1">
        <w:rPr>
          <w:rFonts w:ascii="Times New Roman" w:eastAsia="Times New Roman" w:hAnsi="Times New Roman" w:cs="Times New Roman"/>
          <w:sz w:val="24"/>
          <w:szCs w:val="24"/>
        </w:rPr>
        <w:t>valdkondlikke</w:t>
      </w:r>
      <w:proofErr w:type="spellEnd"/>
      <w:r w:rsidRPr="003E3DE1">
        <w:rPr>
          <w:rFonts w:ascii="Times New Roman" w:eastAsia="Times New Roman" w:hAnsi="Times New Roman" w:cs="Times New Roman"/>
          <w:sz w:val="24"/>
          <w:szCs w:val="24"/>
        </w:rPr>
        <w:t xml:space="preserve"> KOV täidetavaid ülesandeid, siis tuleks seadusest välja jätta ka KOKS § 6 lõige 2</w:t>
      </w:r>
      <w:r w:rsidRPr="003E3DE1">
        <w:rPr>
          <w:rFonts w:ascii="Times New Roman" w:eastAsia="Times New Roman" w:hAnsi="Times New Roman" w:cs="Times New Roman"/>
          <w:sz w:val="24"/>
          <w:szCs w:val="24"/>
          <w:vertAlign w:val="superscript"/>
        </w:rPr>
        <w:t>1</w:t>
      </w:r>
      <w:r w:rsidR="008C1B52" w:rsidRPr="003E3DE1">
        <w:rPr>
          <w:rFonts w:ascii="Times New Roman" w:eastAsia="Times New Roman" w:hAnsi="Times New Roman" w:cs="Times New Roman"/>
          <w:sz w:val="24"/>
          <w:szCs w:val="24"/>
        </w:rPr>
        <w:t xml:space="preserve"> ning reguleerida küsimust </w:t>
      </w:r>
      <w:r w:rsidR="00240A25" w:rsidRPr="003E3DE1">
        <w:rPr>
          <w:rFonts w:ascii="Times New Roman" w:eastAsia="Times New Roman" w:hAnsi="Times New Roman" w:cs="Times New Roman"/>
          <w:sz w:val="24"/>
          <w:szCs w:val="24"/>
        </w:rPr>
        <w:t>edaspidi</w:t>
      </w:r>
      <w:r w:rsidR="00CD32C1" w:rsidRPr="003E3DE1">
        <w:rPr>
          <w:rFonts w:ascii="Times New Roman" w:eastAsia="Times New Roman" w:hAnsi="Times New Roman" w:cs="Times New Roman"/>
          <w:sz w:val="24"/>
          <w:szCs w:val="24"/>
        </w:rPr>
        <w:t xml:space="preserve"> terviklikult</w:t>
      </w:r>
      <w:r w:rsidR="00240A25" w:rsidRPr="003E3DE1">
        <w:rPr>
          <w:rFonts w:ascii="Times New Roman" w:eastAsia="Times New Roman" w:hAnsi="Times New Roman" w:cs="Times New Roman"/>
          <w:sz w:val="24"/>
          <w:szCs w:val="24"/>
        </w:rPr>
        <w:t xml:space="preserve"> </w:t>
      </w:r>
      <w:r w:rsidR="00580CA6" w:rsidRPr="003E3DE1">
        <w:rPr>
          <w:rFonts w:ascii="Times New Roman" w:hAnsi="Times New Roman" w:cs="Times New Roman"/>
          <w:sz w:val="24"/>
          <w:szCs w:val="24"/>
        </w:rPr>
        <w:t>tsiviilkriisi ja riigikaitse seaduses</w:t>
      </w:r>
      <w:r w:rsidRPr="003E3DE1">
        <w:rPr>
          <w:rFonts w:ascii="Times New Roman" w:eastAsia="Times New Roman" w:hAnsi="Times New Roman" w:cs="Times New Roman"/>
          <w:sz w:val="24"/>
          <w:szCs w:val="24"/>
        </w:rPr>
        <w:t>.</w:t>
      </w:r>
    </w:p>
    <w:p w14:paraId="786C5519" w14:textId="77777777" w:rsidR="00555CB1" w:rsidRPr="003E3DE1" w:rsidRDefault="00555CB1" w:rsidP="003E3DE1">
      <w:pPr>
        <w:spacing w:after="0" w:line="240" w:lineRule="auto"/>
        <w:jc w:val="both"/>
        <w:rPr>
          <w:rFonts w:ascii="Times New Roman" w:eastAsia="Times New Roman" w:hAnsi="Times New Roman" w:cs="Times New Roman"/>
          <w:sz w:val="24"/>
          <w:szCs w:val="24"/>
          <w:lang w:eastAsia="et-EE"/>
        </w:rPr>
      </w:pPr>
    </w:p>
    <w:p w14:paraId="7A36CD46" w14:textId="7C8EFCA3" w:rsidR="0082580B" w:rsidRPr="003E3DE1" w:rsidRDefault="007261B0" w:rsidP="003E3DE1">
      <w:pPr>
        <w:pStyle w:val="Normaallaadveeb"/>
        <w:spacing w:before="0" w:after="0" w:afterAutospacing="0"/>
        <w:jc w:val="both"/>
      </w:pPr>
      <w:r w:rsidRPr="003E3DE1">
        <w:rPr>
          <w:b/>
          <w:bCs/>
        </w:rPr>
        <w:t>KOKS § 6 l</w:t>
      </w:r>
      <w:r w:rsidR="0082580B" w:rsidRPr="003E3DE1">
        <w:rPr>
          <w:b/>
          <w:bCs/>
        </w:rPr>
        <w:t>õike 3 sissejuhatavas lauses</w:t>
      </w:r>
      <w:r w:rsidR="0082580B" w:rsidRPr="003E3DE1">
        <w:t xml:space="preserve"> korrigeeritakse viidet sama paragrahvi sätetele. Arvestades, et kavandatavate seadusemuudatustega tunnistatakse kehtetuks KOKS § 6 lõi</w:t>
      </w:r>
      <w:r w:rsidR="00240A25" w:rsidRPr="003E3DE1">
        <w:t>ge</w:t>
      </w:r>
      <w:r w:rsidR="0082580B" w:rsidRPr="003E3DE1">
        <w:t xml:space="preserve"> 2</w:t>
      </w:r>
      <w:r w:rsidR="00CC778D" w:rsidRPr="003E3DE1">
        <w:t>,</w:t>
      </w:r>
      <w:r w:rsidR="0082580B" w:rsidRPr="003E3DE1">
        <w:t xml:space="preserve"> jäetakse viited </w:t>
      </w:r>
      <w:r w:rsidR="00240A25" w:rsidRPr="003E3DE1">
        <w:t>konkreetsetele</w:t>
      </w:r>
      <w:r w:rsidR="0082580B" w:rsidRPr="003E3DE1">
        <w:t xml:space="preserve"> sätetele lõike 3 sissejuhatavast </w:t>
      </w:r>
      <w:r w:rsidR="003E119B" w:rsidRPr="003E3DE1">
        <w:t>lause</w:t>
      </w:r>
      <w:r w:rsidR="0082580B" w:rsidRPr="003E3DE1">
        <w:t>osast</w:t>
      </w:r>
      <w:r w:rsidR="00240A25" w:rsidRPr="003E3DE1">
        <w:t xml:space="preserve"> üldse </w:t>
      </w:r>
      <w:r w:rsidR="0082580B" w:rsidRPr="003E3DE1">
        <w:t>välja. Lisatakse üldine viide seadusest tulenevatele muudele KOV ülesannetele (silmas on peetud</w:t>
      </w:r>
      <w:r w:rsidR="002A07D0" w:rsidRPr="003E3DE1">
        <w:t xml:space="preserve"> ka</w:t>
      </w:r>
      <w:r w:rsidR="0082580B" w:rsidRPr="003E3DE1">
        <w:t xml:space="preserve"> </w:t>
      </w:r>
      <w:proofErr w:type="spellStart"/>
      <w:r w:rsidR="0082580B" w:rsidRPr="003E3DE1">
        <w:t>KOKSis</w:t>
      </w:r>
      <w:proofErr w:type="spellEnd"/>
      <w:r w:rsidR="0082580B" w:rsidRPr="003E3DE1">
        <w:t xml:space="preserve"> sätestatud KOV organite ülesandeid). </w:t>
      </w:r>
      <w:r w:rsidR="008C1B52" w:rsidRPr="003E3DE1">
        <w:t>Sättesse lisatakse viide ka KOV tegevuse eesmärke kajastavale KOKS</w:t>
      </w:r>
      <w:r w:rsidR="00027808" w:rsidRPr="003E3DE1">
        <w:t xml:space="preserve"> </w:t>
      </w:r>
      <w:r w:rsidR="008C1B52" w:rsidRPr="003E3DE1">
        <w:t>§ 2 lõikele 3</w:t>
      </w:r>
      <w:r w:rsidR="0082580B" w:rsidRPr="003E3DE1">
        <w:t>.</w:t>
      </w:r>
    </w:p>
    <w:p w14:paraId="63816EA7" w14:textId="77777777" w:rsidR="00555CB1" w:rsidRPr="003E3DE1" w:rsidRDefault="00555CB1" w:rsidP="003E3DE1">
      <w:pPr>
        <w:pStyle w:val="Normaallaadveeb"/>
        <w:spacing w:before="0" w:after="0" w:afterAutospacing="0"/>
        <w:jc w:val="both"/>
      </w:pPr>
    </w:p>
    <w:p w14:paraId="138FF1BA" w14:textId="6B502278" w:rsidR="00DB53C9" w:rsidRPr="003E3DE1" w:rsidRDefault="00A22383" w:rsidP="003E3DE1">
      <w:pPr>
        <w:pStyle w:val="Normaallaadveeb"/>
        <w:spacing w:before="0" w:after="0" w:afterAutospacing="0"/>
        <w:jc w:val="both"/>
      </w:pPr>
      <w:r w:rsidRPr="003E3DE1">
        <w:rPr>
          <w:b/>
          <w:bCs/>
        </w:rPr>
        <w:t>KOKS § 6 lõike 3</w:t>
      </w:r>
      <w:r w:rsidR="0082580B" w:rsidRPr="003E3DE1">
        <w:rPr>
          <w:b/>
          <w:bCs/>
        </w:rPr>
        <w:t xml:space="preserve"> punkti</w:t>
      </w:r>
      <w:r w:rsidR="00DB53C9" w:rsidRPr="003E3DE1">
        <w:rPr>
          <w:b/>
          <w:bCs/>
        </w:rPr>
        <w:t>s 1</w:t>
      </w:r>
      <w:r w:rsidR="0082580B" w:rsidRPr="003E3DE1">
        <w:rPr>
          <w:b/>
          <w:bCs/>
        </w:rPr>
        <w:t xml:space="preserve"> </w:t>
      </w:r>
      <w:r w:rsidR="00DB53C9" w:rsidRPr="003E3DE1">
        <w:t>tehakse keeleline täpsustus, st punkti algusest jäetakse välja sõna „mis“, kuna see viiakse sissejuhatava lause lõppu.</w:t>
      </w:r>
    </w:p>
    <w:p w14:paraId="5D6FEBEA" w14:textId="77777777" w:rsidR="00555CB1" w:rsidRPr="003E3DE1" w:rsidRDefault="00555CB1" w:rsidP="003E3DE1">
      <w:pPr>
        <w:pStyle w:val="Normaallaadveeb"/>
        <w:spacing w:before="0" w:after="0" w:afterAutospacing="0"/>
        <w:jc w:val="both"/>
      </w:pPr>
    </w:p>
    <w:p w14:paraId="236DE507" w14:textId="29BA63C6" w:rsidR="0082580B" w:rsidRPr="003E3DE1" w:rsidRDefault="00DB53C9" w:rsidP="003E3DE1">
      <w:pPr>
        <w:pStyle w:val="Normaallaadveeb"/>
        <w:spacing w:before="0" w:after="0" w:afterAutospacing="0"/>
        <w:jc w:val="both"/>
      </w:pPr>
      <w:r w:rsidRPr="003E3DE1">
        <w:rPr>
          <w:b/>
          <w:bCs/>
        </w:rPr>
        <w:t xml:space="preserve">KOKS § 6 lõike 3 punkti </w:t>
      </w:r>
      <w:r w:rsidR="0082580B" w:rsidRPr="003E3DE1">
        <w:rPr>
          <w:b/>
          <w:bCs/>
        </w:rPr>
        <w:t>2</w:t>
      </w:r>
      <w:r w:rsidR="0082580B" w:rsidRPr="003E3DE1">
        <w:t xml:space="preserve"> täpsustatakse ja lisatakse sellesse </w:t>
      </w:r>
      <w:r w:rsidR="007568F0" w:rsidRPr="003E3DE1">
        <w:t xml:space="preserve">lisaks </w:t>
      </w:r>
      <w:r w:rsidR="0082580B" w:rsidRPr="003E3DE1">
        <w:t>KOV õigus</w:t>
      </w:r>
      <w:r w:rsidR="007568F0" w:rsidRPr="003E3DE1">
        <w:t>ele</w:t>
      </w:r>
      <w:r w:rsidR="0082580B" w:rsidRPr="003E3DE1">
        <w:t xml:space="preserve"> otsustada ja korraldada neid kohaliku elu küsimusi, mis ei ole seadusega antud kellegi teise otsustada ja korraldada, selge viide enesekorraldusõigusega ise ülesannete võtmisele.</w:t>
      </w:r>
    </w:p>
    <w:p w14:paraId="02AFDB6D" w14:textId="77777777" w:rsidR="00555CB1" w:rsidRPr="003E3DE1" w:rsidRDefault="00555CB1" w:rsidP="003E3DE1">
      <w:pPr>
        <w:pStyle w:val="Normaallaadveeb"/>
        <w:spacing w:before="0" w:after="0" w:afterAutospacing="0"/>
        <w:jc w:val="both"/>
      </w:pPr>
    </w:p>
    <w:p w14:paraId="01ECF99F" w14:textId="2F819B12" w:rsidR="007568F0" w:rsidRPr="003E3DE1" w:rsidRDefault="0082580B" w:rsidP="003E3DE1">
      <w:pPr>
        <w:pStyle w:val="Normaallaadveeb"/>
        <w:spacing w:before="0" w:after="0" w:afterAutospacing="0"/>
        <w:jc w:val="both"/>
      </w:pPr>
      <w:proofErr w:type="spellStart"/>
      <w:r w:rsidRPr="003E3DE1">
        <w:t>KOVide</w:t>
      </w:r>
      <w:proofErr w:type="spellEnd"/>
      <w:r w:rsidRPr="003E3DE1">
        <w:t xml:space="preserve"> puhul tunnustatakse õiguskirjanduses ja kohtupraktikas </w:t>
      </w:r>
      <w:proofErr w:type="spellStart"/>
      <w:r w:rsidRPr="003E3DE1">
        <w:t>KOVide</w:t>
      </w:r>
      <w:proofErr w:type="spellEnd"/>
      <w:r w:rsidRPr="003E3DE1">
        <w:t xml:space="preserve"> universaalpädevust. Universaalpädevus on </w:t>
      </w:r>
      <w:proofErr w:type="spellStart"/>
      <w:r w:rsidRPr="003E3DE1">
        <w:t>KOVi</w:t>
      </w:r>
      <w:proofErr w:type="spellEnd"/>
      <w:r w:rsidRPr="003E3DE1">
        <w:t xml:space="preserve"> õigus ilma erivolitusteta otsustada ja korraldada kõiki kohaliku elu küsimusi.</w:t>
      </w:r>
    </w:p>
    <w:p w14:paraId="60089D6B" w14:textId="77777777" w:rsidR="00555CB1" w:rsidRPr="003E3DE1" w:rsidRDefault="00555CB1" w:rsidP="003E3DE1">
      <w:pPr>
        <w:pStyle w:val="Normaallaadveeb"/>
        <w:spacing w:before="0" w:after="0" w:afterAutospacing="0"/>
        <w:jc w:val="both"/>
      </w:pPr>
    </w:p>
    <w:p w14:paraId="49F7F4EA" w14:textId="33AD1930" w:rsidR="0082580B" w:rsidRPr="003E3DE1" w:rsidRDefault="0082580B" w:rsidP="003E3DE1">
      <w:pPr>
        <w:pStyle w:val="Normaallaadveeb"/>
        <w:spacing w:before="0" w:after="0" w:afterAutospacing="0"/>
        <w:jc w:val="both"/>
      </w:pPr>
      <w:r w:rsidRPr="003E3DE1">
        <w:t xml:space="preserve">Õigus lahendada kõiki kohaliku elu küsimusi välistab kohaliku elu küsimuste ammendava loetelu seadustes. </w:t>
      </w:r>
      <w:proofErr w:type="spellStart"/>
      <w:r w:rsidRPr="003E3DE1">
        <w:t>KOVil</w:t>
      </w:r>
      <w:proofErr w:type="spellEnd"/>
      <w:r w:rsidRPr="003E3DE1">
        <w:t xml:space="preserve"> peab olema õigus lahendada ka neid tunnustelt kohaliku elu küsimusi, mida seadused ei nimeta. Sellest järeldub, et KOV saab kohaliku elu küsimuse lahendamiseks anda määruse ka juhul, kui puudub seadusest tulenev volitusnorm. Niisugune järeldus sisaldub HMS § 90 l</w:t>
      </w:r>
      <w:r w:rsidR="00A23A7D" w:rsidRPr="003E3DE1">
        <w:t>õike</w:t>
      </w:r>
      <w:r w:rsidRPr="003E3DE1">
        <w:t>s 2 ja seda kinnitab ka Riigikohus: „Seega võib kohalik omavalitsus sellekohase volitusnormita otsustada iga küsimust, mis ei ole riigielu küsimus. Kui kohalik omavalitsus ei võiks volitusnormita otsustada kohaliku elu küsimusi, siis ei saaks ta otsustada ja korraldada kõiki selliseid küsimusi. See tuleneb ka asjaolust, et kõiki kohaliku elu küsimusi on võimatu ette näha.“</w:t>
      </w:r>
      <w:r w:rsidR="00A22383" w:rsidRPr="003E3DE1">
        <w:rPr>
          <w:rStyle w:val="Allmrkuseviide"/>
        </w:rPr>
        <w:footnoteReference w:id="49"/>
      </w:r>
    </w:p>
    <w:p w14:paraId="70C0D111" w14:textId="77777777" w:rsidR="009E7129" w:rsidRPr="003E3DE1" w:rsidRDefault="009E7129" w:rsidP="003E3DE1">
      <w:pPr>
        <w:pStyle w:val="Normaallaadveeb"/>
        <w:spacing w:before="0" w:after="0" w:afterAutospacing="0"/>
        <w:jc w:val="both"/>
      </w:pPr>
    </w:p>
    <w:p w14:paraId="630C2E50" w14:textId="5349205C" w:rsidR="007568F0" w:rsidRPr="003E3DE1" w:rsidRDefault="0082580B" w:rsidP="003E3DE1">
      <w:pPr>
        <w:spacing w:after="0" w:line="240" w:lineRule="auto"/>
        <w:jc w:val="both"/>
        <w:rPr>
          <w:rFonts w:ascii="Times New Roman" w:eastAsia="Times New Roman" w:hAnsi="Times New Roman" w:cs="Times New Roman"/>
          <w:sz w:val="24"/>
          <w:szCs w:val="24"/>
        </w:rPr>
      </w:pPr>
      <w:bookmarkStart w:id="22" w:name="_Hlk100287833"/>
      <w:r w:rsidRPr="003E3DE1">
        <w:rPr>
          <w:rFonts w:ascii="Times New Roman" w:eastAsia="Times New Roman" w:hAnsi="Times New Roman" w:cs="Times New Roman"/>
          <w:b/>
          <w:bCs/>
          <w:sz w:val="24"/>
          <w:szCs w:val="24"/>
        </w:rPr>
        <w:t>KOKS § 6 täiendatakse lõikega 3</w:t>
      </w:r>
      <w:r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sz w:val="24"/>
          <w:szCs w:val="24"/>
        </w:rPr>
        <w:t>, mis on seadusandjale ja õigusloojatele antav suunis</w:t>
      </w:r>
      <w:r w:rsidR="004C1E38" w:rsidRPr="003E3DE1">
        <w:rPr>
          <w:rFonts w:ascii="Times New Roman" w:eastAsia="Times New Roman" w:hAnsi="Times New Roman" w:cs="Times New Roman"/>
          <w:sz w:val="24"/>
          <w:szCs w:val="24"/>
        </w:rPr>
        <w:t xml:space="preserve"> </w:t>
      </w:r>
      <w:proofErr w:type="spellStart"/>
      <w:r w:rsidR="004C1E38" w:rsidRPr="003E3DE1">
        <w:rPr>
          <w:rFonts w:ascii="Times New Roman" w:eastAsia="Times New Roman" w:hAnsi="Times New Roman" w:cs="Times New Roman"/>
          <w:sz w:val="24"/>
          <w:szCs w:val="24"/>
        </w:rPr>
        <w:t>KOVidele</w:t>
      </w:r>
      <w:proofErr w:type="spellEnd"/>
      <w:r w:rsidR="004C1E38" w:rsidRPr="003E3DE1">
        <w:rPr>
          <w:rFonts w:ascii="Times New Roman" w:eastAsia="Times New Roman" w:hAnsi="Times New Roman" w:cs="Times New Roman"/>
          <w:sz w:val="24"/>
          <w:szCs w:val="24"/>
        </w:rPr>
        <w:t xml:space="preserve"> ülesannete täitmiseks panemisel</w:t>
      </w:r>
      <w:r w:rsidRPr="003E3DE1">
        <w:rPr>
          <w:rFonts w:ascii="Times New Roman" w:eastAsia="Times New Roman" w:hAnsi="Times New Roman" w:cs="Times New Roman"/>
          <w:sz w:val="24"/>
          <w:szCs w:val="24"/>
        </w:rPr>
        <w:t>.</w:t>
      </w:r>
    </w:p>
    <w:p w14:paraId="72172020"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3C05B779" w14:textId="7C385C50" w:rsidR="007568F0"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 xml:space="preserve">Sätte järgi on kohaliku elu küsimused sellised </w:t>
      </w:r>
      <w:r w:rsidR="00415B10" w:rsidRPr="003E3DE1">
        <w:rPr>
          <w:rFonts w:ascii="Times New Roman" w:eastAsia="Times New Roman" w:hAnsi="Times New Roman" w:cs="Times New Roman"/>
          <w:sz w:val="24"/>
          <w:szCs w:val="24"/>
        </w:rPr>
        <w:t xml:space="preserve">KOV </w:t>
      </w:r>
      <w:r w:rsidRPr="003E3DE1">
        <w:rPr>
          <w:rFonts w:ascii="Times New Roman" w:eastAsia="Times New Roman" w:hAnsi="Times New Roman" w:cs="Times New Roman"/>
          <w:sz w:val="24"/>
          <w:szCs w:val="24"/>
        </w:rPr>
        <w:t xml:space="preserve">ülesanded, mis tulenevad elanike vajadustest või mille täitmist saab omavalitsusüksuselt mõistlikult eeldada, </w:t>
      </w:r>
      <w:r w:rsidR="00AC7EE1" w:rsidRPr="003E3DE1">
        <w:rPr>
          <w:rFonts w:ascii="Times New Roman" w:eastAsia="Times New Roman" w:hAnsi="Times New Roman" w:cs="Times New Roman"/>
          <w:sz w:val="24"/>
          <w:szCs w:val="24"/>
        </w:rPr>
        <w:t xml:space="preserve">mis on </w:t>
      </w:r>
      <w:r w:rsidRPr="003E3DE1">
        <w:rPr>
          <w:rFonts w:ascii="Times New Roman" w:eastAsia="Times New Roman" w:hAnsi="Times New Roman" w:cs="Times New Roman"/>
          <w:sz w:val="24"/>
          <w:szCs w:val="24"/>
        </w:rPr>
        <w:t>kohalikku päritolu</w:t>
      </w:r>
      <w:r w:rsidR="00AC7EE1" w:rsidRPr="003E3DE1">
        <w:rPr>
          <w:rFonts w:ascii="Times New Roman" w:eastAsia="Times New Roman" w:hAnsi="Times New Roman" w:cs="Times New Roman"/>
          <w:sz w:val="24"/>
          <w:szCs w:val="24"/>
        </w:rPr>
        <w:t xml:space="preserve"> (näiteks, mille korraldamine on traditsiooniliselt olnud KOV ülesanne, selle ulatus piirdub konkreetse KOV territooriumiga jt asjakohaste kriteeriumite alusel on ülesandel kohalik päritolu) </w:t>
      </w:r>
      <w:r w:rsidRPr="003E3DE1">
        <w:rPr>
          <w:rFonts w:ascii="Times New Roman" w:eastAsia="Times New Roman" w:hAnsi="Times New Roman" w:cs="Times New Roman"/>
          <w:sz w:val="24"/>
          <w:szCs w:val="24"/>
        </w:rPr>
        <w:t>ega ole antud mõne riigiorgani pädevusse</w:t>
      </w:r>
      <w:r w:rsidR="008B25D1" w:rsidRPr="003E3DE1">
        <w:rPr>
          <w:rFonts w:ascii="Times New Roman" w:eastAsia="Times New Roman" w:hAnsi="Times New Roman" w:cs="Times New Roman"/>
          <w:sz w:val="24"/>
          <w:szCs w:val="24"/>
        </w:rPr>
        <w:t xml:space="preserve"> või mille puhul esineb ka muid ülesande kohalikule olemusele viitavaid asjaolusid</w:t>
      </w:r>
      <w:r w:rsidRPr="003E3DE1">
        <w:rPr>
          <w:rFonts w:ascii="Times New Roman" w:eastAsia="Times New Roman" w:hAnsi="Times New Roman" w:cs="Times New Roman"/>
          <w:sz w:val="24"/>
          <w:szCs w:val="24"/>
        </w:rPr>
        <w:t>.</w:t>
      </w:r>
    </w:p>
    <w:p w14:paraId="71F91B08"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5DA87AE3" w14:textId="46BFC657" w:rsidR="001615E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Samuti sätestatakse, et kohalikule omavalitsusele </w:t>
      </w:r>
      <w:r w:rsidR="007568F0" w:rsidRPr="003E3DE1">
        <w:rPr>
          <w:rFonts w:ascii="Times New Roman" w:eastAsia="Times New Roman" w:hAnsi="Times New Roman" w:cs="Times New Roman"/>
          <w:sz w:val="24"/>
          <w:szCs w:val="24"/>
        </w:rPr>
        <w:t xml:space="preserve">seadusega </w:t>
      </w:r>
      <w:r w:rsidRPr="003E3DE1">
        <w:rPr>
          <w:rFonts w:ascii="Times New Roman" w:eastAsia="Times New Roman" w:hAnsi="Times New Roman" w:cs="Times New Roman"/>
          <w:sz w:val="24"/>
          <w:szCs w:val="24"/>
        </w:rPr>
        <w:t xml:space="preserve">pandud kohaliku elu küsimuste lahendamisel </w:t>
      </w:r>
      <w:r w:rsidR="007568F0" w:rsidRPr="003E3DE1">
        <w:rPr>
          <w:rFonts w:ascii="Times New Roman" w:eastAsia="Times New Roman" w:hAnsi="Times New Roman" w:cs="Times New Roman"/>
          <w:sz w:val="24"/>
          <w:szCs w:val="24"/>
        </w:rPr>
        <w:t xml:space="preserve">peab </w:t>
      </w:r>
      <w:proofErr w:type="spellStart"/>
      <w:r w:rsidRPr="003E3DE1">
        <w:rPr>
          <w:rFonts w:ascii="Times New Roman" w:eastAsia="Times New Roman" w:hAnsi="Times New Roman" w:cs="Times New Roman"/>
          <w:sz w:val="24"/>
          <w:szCs w:val="24"/>
        </w:rPr>
        <w:t>KOVile</w:t>
      </w:r>
      <w:proofErr w:type="spellEnd"/>
      <w:r w:rsidRPr="003E3DE1">
        <w:rPr>
          <w:rFonts w:ascii="Times New Roman" w:eastAsia="Times New Roman" w:hAnsi="Times New Roman" w:cs="Times New Roman"/>
          <w:sz w:val="24"/>
          <w:szCs w:val="24"/>
        </w:rPr>
        <w:t xml:space="preserve"> jätma </w:t>
      </w:r>
      <w:r w:rsidR="001615EB" w:rsidRPr="003E3DE1">
        <w:rPr>
          <w:rFonts w:ascii="Times New Roman" w:eastAsia="Times New Roman" w:hAnsi="Times New Roman" w:cs="Times New Roman"/>
          <w:sz w:val="24"/>
          <w:szCs w:val="24"/>
        </w:rPr>
        <w:t xml:space="preserve">enesekorraldusõiguse, mille kohaselt saab ta </w:t>
      </w:r>
      <w:r w:rsidRPr="003E3DE1">
        <w:rPr>
          <w:rFonts w:ascii="Times New Roman" w:eastAsia="Times New Roman" w:hAnsi="Times New Roman" w:cs="Times New Roman"/>
          <w:sz w:val="24"/>
          <w:szCs w:val="24"/>
        </w:rPr>
        <w:t xml:space="preserve">ülesannete täitmise täpsema sisu ja korra </w:t>
      </w:r>
      <w:r w:rsidR="001615EB" w:rsidRPr="003E3DE1">
        <w:rPr>
          <w:rFonts w:ascii="Times New Roman" w:eastAsia="Times New Roman" w:hAnsi="Times New Roman" w:cs="Times New Roman"/>
          <w:sz w:val="24"/>
          <w:szCs w:val="24"/>
        </w:rPr>
        <w:t xml:space="preserve">ise </w:t>
      </w:r>
      <w:r w:rsidRPr="003E3DE1">
        <w:rPr>
          <w:rFonts w:ascii="Times New Roman" w:eastAsia="Times New Roman" w:hAnsi="Times New Roman" w:cs="Times New Roman"/>
          <w:sz w:val="24"/>
          <w:szCs w:val="24"/>
        </w:rPr>
        <w:t>määra</w:t>
      </w:r>
      <w:r w:rsidR="001615EB" w:rsidRPr="003E3DE1">
        <w:rPr>
          <w:rFonts w:ascii="Times New Roman" w:eastAsia="Times New Roman" w:hAnsi="Times New Roman" w:cs="Times New Roman"/>
          <w:sz w:val="24"/>
          <w:szCs w:val="24"/>
        </w:rPr>
        <w:t>ta</w:t>
      </w:r>
      <w:r w:rsidRPr="003E3DE1">
        <w:rPr>
          <w:rFonts w:ascii="Times New Roman" w:eastAsia="Times New Roman" w:hAnsi="Times New Roman" w:cs="Times New Roman"/>
          <w:sz w:val="24"/>
          <w:szCs w:val="24"/>
        </w:rPr>
        <w:t xml:space="preserve">. </w:t>
      </w:r>
      <w:r w:rsidR="00674EC7" w:rsidRPr="003E3DE1">
        <w:rPr>
          <w:rFonts w:ascii="Times New Roman" w:eastAsia="Times New Roman" w:hAnsi="Times New Roman" w:cs="Times New Roman"/>
          <w:sz w:val="24"/>
          <w:szCs w:val="24"/>
        </w:rPr>
        <w:t xml:space="preserve">Lisatakse ka erand, et põhjendatud juhul, kui see tuleneb näiteks kohaliku elu küsimuse ühetaolise lahendamise kaalutlusest, võib seadusega ette näha ülesande täitmise täpsema sisu ja korra. </w:t>
      </w:r>
      <w:r w:rsidR="008B25D1" w:rsidRPr="003E3DE1">
        <w:rPr>
          <w:rFonts w:ascii="Times New Roman" w:eastAsia="Times New Roman" w:hAnsi="Times New Roman" w:cs="Times New Roman"/>
          <w:sz w:val="24"/>
          <w:szCs w:val="24"/>
        </w:rPr>
        <w:t xml:space="preserve">Enesekorraldusõigust, kuidas ülesannet täpsemalt täita, saab kohaliku elu küsimuste puhul piirata, kui sellel on legitiimne eesmärk. Näiteks vajadus kohaldada normi teatud kaalutlustel kõikjal ühetaoliselt (registritesse andmete sisestamine, </w:t>
      </w:r>
      <w:r w:rsidR="00674EC7" w:rsidRPr="003E3DE1">
        <w:rPr>
          <w:rFonts w:ascii="Times New Roman" w:eastAsia="Times New Roman" w:hAnsi="Times New Roman" w:cs="Times New Roman"/>
          <w:sz w:val="24"/>
          <w:szCs w:val="24"/>
        </w:rPr>
        <w:t xml:space="preserve">KOV riigikaitseülesanded ja </w:t>
      </w:r>
      <w:r w:rsidR="008B25D1" w:rsidRPr="003E3DE1">
        <w:rPr>
          <w:rFonts w:ascii="Times New Roman" w:eastAsia="Times New Roman" w:hAnsi="Times New Roman" w:cs="Times New Roman"/>
          <w:sz w:val="24"/>
          <w:szCs w:val="24"/>
        </w:rPr>
        <w:t>menetlustoimingute läbiviimine</w:t>
      </w:r>
      <w:r w:rsidR="00674EC7" w:rsidRPr="003E3DE1">
        <w:rPr>
          <w:rFonts w:ascii="Times New Roman" w:eastAsia="Times New Roman" w:hAnsi="Times New Roman" w:cs="Times New Roman"/>
          <w:sz w:val="24"/>
          <w:szCs w:val="24"/>
        </w:rPr>
        <w:t>, mis puudutavad isikute põhiõigusi</w:t>
      </w:r>
      <w:r w:rsidR="008B25D1" w:rsidRPr="003E3DE1">
        <w:rPr>
          <w:rFonts w:ascii="Times New Roman" w:eastAsia="Times New Roman" w:hAnsi="Times New Roman" w:cs="Times New Roman"/>
          <w:sz w:val="24"/>
          <w:szCs w:val="24"/>
        </w:rPr>
        <w:t xml:space="preserve">). </w:t>
      </w:r>
      <w:r w:rsidR="00674EC7" w:rsidRPr="003E3DE1">
        <w:rPr>
          <w:rFonts w:ascii="Times New Roman" w:eastAsia="Times New Roman" w:hAnsi="Times New Roman" w:cs="Times New Roman"/>
          <w:sz w:val="24"/>
          <w:szCs w:val="24"/>
        </w:rPr>
        <w:t>Neid kaalutlusi tuleb igakordselt avada vastava ülesande lisamise või täpsustamise ette nägevas seaduseelnõu seletuskirjas.</w:t>
      </w:r>
    </w:p>
    <w:p w14:paraId="0FDFD555"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0AF0233F" w14:textId="27DDED0D" w:rsidR="0082580B" w:rsidRPr="003E3DE1" w:rsidRDefault="00915C1C" w:rsidP="003E3DE1">
      <w:pPr>
        <w:spacing w:after="0" w:line="240" w:lineRule="auto"/>
        <w:jc w:val="both"/>
        <w:rPr>
          <w:rFonts w:ascii="Times New Roman" w:eastAsia="Times New Roman" w:hAnsi="Times New Roman" w:cs="Times New Roman"/>
          <w:sz w:val="24"/>
          <w:szCs w:val="24"/>
        </w:rPr>
      </w:pPr>
      <w:bookmarkStart w:id="23" w:name="_Hlk100290307"/>
      <w:r w:rsidRPr="003E3DE1">
        <w:rPr>
          <w:rFonts w:ascii="Times New Roman" w:eastAsia="Times New Roman" w:hAnsi="Times New Roman" w:cs="Times New Roman"/>
          <w:sz w:val="24"/>
          <w:szCs w:val="24"/>
        </w:rPr>
        <w:t xml:space="preserve">Vabariigi Valitsuse 22. detsembri 2011. a määrus nr 180 “Hea õigusloome ja normitehnika eeskiri” (edaspidi </w:t>
      </w:r>
      <w:r w:rsidRPr="003E3DE1">
        <w:rPr>
          <w:rFonts w:ascii="Times New Roman" w:eastAsia="Times New Roman" w:hAnsi="Times New Roman" w:cs="Times New Roman"/>
          <w:i/>
          <w:iCs/>
          <w:sz w:val="24"/>
          <w:szCs w:val="24"/>
        </w:rPr>
        <w:t>HÕNTE</w:t>
      </w:r>
      <w:r w:rsidRPr="003E3DE1">
        <w:rPr>
          <w:rFonts w:ascii="Times New Roman" w:eastAsia="Times New Roman" w:hAnsi="Times New Roman" w:cs="Times New Roman"/>
          <w:sz w:val="24"/>
          <w:szCs w:val="24"/>
        </w:rPr>
        <w:t xml:space="preserve">) </w:t>
      </w:r>
      <w:bookmarkEnd w:id="23"/>
      <w:r w:rsidR="0082580B" w:rsidRPr="003E3DE1">
        <w:rPr>
          <w:rFonts w:ascii="Times New Roman" w:eastAsia="Times New Roman" w:hAnsi="Times New Roman" w:cs="Times New Roman"/>
          <w:sz w:val="24"/>
          <w:szCs w:val="24"/>
        </w:rPr>
        <w:t xml:space="preserve">§ 6 lõigete 1 ja 3 kohaselt peavad </w:t>
      </w:r>
      <w:proofErr w:type="spellStart"/>
      <w:r w:rsidR="0082580B" w:rsidRPr="003E3DE1">
        <w:rPr>
          <w:rFonts w:ascii="Times New Roman" w:eastAsia="Times New Roman" w:hAnsi="Times New Roman" w:cs="Times New Roman"/>
          <w:sz w:val="24"/>
          <w:szCs w:val="24"/>
        </w:rPr>
        <w:t>KOVile</w:t>
      </w:r>
      <w:proofErr w:type="spellEnd"/>
      <w:r w:rsidR="0082580B" w:rsidRPr="003E3DE1">
        <w:rPr>
          <w:rFonts w:ascii="Times New Roman" w:eastAsia="Times New Roman" w:hAnsi="Times New Roman" w:cs="Times New Roman"/>
          <w:sz w:val="24"/>
          <w:szCs w:val="24"/>
        </w:rPr>
        <w:t xml:space="preserve"> kavandatavad ülesanded lähtuma nende pädevusest ning arvestama seaduslikkuse, võimude lahususe ja omavalitsuse autonoomia põhimõtteid. Põhiseadusliku institutsiooni tegevuse ja korralduse reguleerimisel tuleb arvestada selle institutsiooni enesekorrald</w:t>
      </w:r>
      <w:r w:rsidR="00844C31" w:rsidRPr="003E3DE1">
        <w:rPr>
          <w:rFonts w:ascii="Times New Roman" w:eastAsia="Times New Roman" w:hAnsi="Times New Roman" w:cs="Times New Roman"/>
          <w:sz w:val="24"/>
          <w:szCs w:val="24"/>
        </w:rPr>
        <w:t>u</w:t>
      </w:r>
      <w:r w:rsidR="0082580B" w:rsidRPr="003E3DE1">
        <w:rPr>
          <w:rFonts w:ascii="Times New Roman" w:eastAsia="Times New Roman" w:hAnsi="Times New Roman" w:cs="Times New Roman"/>
          <w:sz w:val="24"/>
          <w:szCs w:val="24"/>
        </w:rPr>
        <w:t>sõigusega. Samas ei ole üheski õigusaktis lahti mõtestatud, mida see KOV enesekorraldusõiguse garantii endas miinimumina kätkeb.</w:t>
      </w:r>
    </w:p>
    <w:p w14:paraId="173C96EE"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316F7CC0" w14:textId="0EAB90EA" w:rsidR="007568F0"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Iseseisvus ehk enesekorraldusõigus on </w:t>
      </w: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 xml:space="preserve"> õigus otsustada, kas üldse, millal ja kuidas ta oma pädevusse kuuluvaid küsimusi lahendab. KOV enesekorraldusõiguse puhul on tegu otsustus- ja valikudiskretsiooniga kohaliku elu küsimustes. See annab </w:t>
      </w:r>
      <w:proofErr w:type="spellStart"/>
      <w:r w:rsidRPr="003E3DE1">
        <w:rPr>
          <w:rFonts w:ascii="Times New Roman" w:eastAsia="Times New Roman" w:hAnsi="Times New Roman" w:cs="Times New Roman"/>
          <w:sz w:val="24"/>
          <w:szCs w:val="24"/>
        </w:rPr>
        <w:t>KOVile</w:t>
      </w:r>
      <w:proofErr w:type="spellEnd"/>
      <w:r w:rsidRPr="003E3DE1">
        <w:rPr>
          <w:rFonts w:ascii="Times New Roman" w:eastAsia="Times New Roman" w:hAnsi="Times New Roman" w:cs="Times New Roman"/>
          <w:sz w:val="24"/>
          <w:szCs w:val="24"/>
        </w:rPr>
        <w:t xml:space="preserve"> õiguse vabalt, st riigilt lähtuvate otstarbekussuunisteta otsustada ja korraldada kohaliku elu küsimusi ja võimet teha otsustusi vastavalt oma poliitilistele ettekujutustele. Iseseisvuseta muutuks KOV oma, valimiste kaudu teostuv </w:t>
      </w:r>
      <w:proofErr w:type="spellStart"/>
      <w:r w:rsidRPr="003E3DE1">
        <w:rPr>
          <w:rFonts w:ascii="Times New Roman" w:eastAsia="Times New Roman" w:hAnsi="Times New Roman" w:cs="Times New Roman"/>
          <w:sz w:val="24"/>
          <w:szCs w:val="24"/>
        </w:rPr>
        <w:t>legitimatsioonisüsteem</w:t>
      </w:r>
      <w:proofErr w:type="spellEnd"/>
      <w:r w:rsidRPr="003E3DE1">
        <w:rPr>
          <w:rFonts w:ascii="Times New Roman" w:eastAsia="Times New Roman" w:hAnsi="Times New Roman" w:cs="Times New Roman"/>
          <w:sz w:val="24"/>
          <w:szCs w:val="24"/>
        </w:rPr>
        <w:t xml:space="preserve"> (PS § 156) mõttetuks.</w:t>
      </w:r>
    </w:p>
    <w:p w14:paraId="31871FDB"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3984D5F8" w14:textId="61E1E087"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Riigikohus on sedastanud, et oma küsimuste iseseisev otsustamine tähendab KOV autonoomiat, mis on EKOH aluspõhimõte. KOV eksisteerib avaliku võimu detsentraliseerimise ning riigivõimu piiramise ja tasakaalustamise huvides. Kohaliku elu küsimuste iseseisev otsustamine tähendab, et volikogu liikmed saavad otsuseid langetada sõltumatult riigi keskvõimust ning seada esikohale kohalikud huvid. KOV volikogu liikmete jaoks tähendab see võimalust riigi ja kohaliku huvi konflikti korral langetada kohaliku elu küsimustes otsuseid sõltumatult, oma kogukonna huvides</w:t>
      </w:r>
      <w:r w:rsidR="00925588" w:rsidRPr="003E3DE1">
        <w:rPr>
          <w:rFonts w:ascii="Times New Roman" w:eastAsia="Times New Roman" w:hAnsi="Times New Roman" w:cs="Times New Roman"/>
          <w:sz w:val="24"/>
          <w:szCs w:val="24"/>
        </w:rPr>
        <w:t>.</w:t>
      </w:r>
      <w:r w:rsidR="00925588" w:rsidRPr="003E3DE1">
        <w:rPr>
          <w:rStyle w:val="Allmrkuseviide"/>
          <w:rFonts w:ascii="Times New Roman" w:eastAsia="Times New Roman" w:hAnsi="Times New Roman" w:cs="Times New Roman"/>
          <w:sz w:val="24"/>
          <w:szCs w:val="24"/>
        </w:rPr>
        <w:footnoteReference w:id="50"/>
      </w:r>
      <w:r w:rsidRPr="003E3DE1">
        <w:rPr>
          <w:rFonts w:ascii="Times New Roman" w:eastAsia="Times New Roman" w:hAnsi="Times New Roman" w:cs="Times New Roman"/>
          <w:sz w:val="24"/>
          <w:szCs w:val="24"/>
        </w:rPr>
        <w:t xml:space="preserve"> </w:t>
      </w:r>
    </w:p>
    <w:p w14:paraId="4BFB4D4F"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381159C5" w14:textId="1C358350"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Enesekorraldusõiguse raames võib KOV kasutada kõiki legaalseid ülesannete lahendamise viise – avalik- ja eraõiguslikke, otseseid ja kaudseid (kolmanda isiku kaasamine), plaanilisi, spontaanseid või rutiinseid. Enesekorraldusõiguse teostamiseks rakendab KOV vähemalt järgmisi võimuinstrumente (võimualade kataloog):</w:t>
      </w:r>
    </w:p>
    <w:p w14:paraId="3F1473CF"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0CADA9C5" w14:textId="02D1A0DA"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1) territoriaalvõim – määrab </w:t>
      </w: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 xml:space="preserve"> võimu ruumilise ulatuse; </w:t>
      </w:r>
    </w:p>
    <w:p w14:paraId="7D569DD0" w14:textId="27093F9C"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2) organisatsiooniline võim – hõlmab õigust oma sisemised struktuurid ise kindlaks määrata (EKOH art</w:t>
      </w:r>
      <w:r w:rsidR="00661E82" w:rsidRPr="003E3DE1">
        <w:rPr>
          <w:rFonts w:ascii="Times New Roman" w:eastAsia="Times New Roman" w:hAnsi="Times New Roman" w:cs="Times New Roman"/>
          <w:sz w:val="24"/>
          <w:szCs w:val="24"/>
        </w:rPr>
        <w:t>ikli</w:t>
      </w:r>
      <w:r w:rsidRPr="003E3DE1">
        <w:rPr>
          <w:rFonts w:ascii="Times New Roman" w:eastAsia="Times New Roman" w:hAnsi="Times New Roman" w:cs="Times New Roman"/>
          <w:sz w:val="24"/>
          <w:szCs w:val="24"/>
        </w:rPr>
        <w:t xml:space="preserve"> 6 l</w:t>
      </w:r>
      <w:r w:rsidR="00661E82" w:rsidRPr="003E3DE1">
        <w:rPr>
          <w:rFonts w:ascii="Times New Roman" w:eastAsia="Times New Roman" w:hAnsi="Times New Roman" w:cs="Times New Roman"/>
          <w:sz w:val="24"/>
          <w:szCs w:val="24"/>
        </w:rPr>
        <w:t>õi</w:t>
      </w:r>
      <w:r w:rsidRPr="003E3DE1">
        <w:rPr>
          <w:rFonts w:ascii="Times New Roman" w:eastAsia="Times New Roman" w:hAnsi="Times New Roman" w:cs="Times New Roman"/>
          <w:sz w:val="24"/>
          <w:szCs w:val="24"/>
        </w:rPr>
        <w:t>g</w:t>
      </w:r>
      <w:r w:rsidR="00661E82" w:rsidRPr="003E3DE1">
        <w:rPr>
          <w:rFonts w:ascii="Times New Roman" w:eastAsia="Times New Roman" w:hAnsi="Times New Roman" w:cs="Times New Roman"/>
          <w:sz w:val="24"/>
          <w:szCs w:val="24"/>
        </w:rPr>
        <w:t>e</w:t>
      </w:r>
      <w:r w:rsidRPr="003E3DE1">
        <w:rPr>
          <w:rFonts w:ascii="Times New Roman" w:eastAsia="Times New Roman" w:hAnsi="Times New Roman" w:cs="Times New Roman"/>
          <w:sz w:val="24"/>
          <w:szCs w:val="24"/>
        </w:rPr>
        <w:t xml:space="preserve"> 1), samuti personali- ja koostöövõimu; </w:t>
      </w:r>
    </w:p>
    <w:p w14:paraId="7EF13E0D" w14:textId="18DE4DFA"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3) planeerimisvõim – õigus sea</w:t>
      </w:r>
      <w:r w:rsidR="00661E82" w:rsidRPr="003E3DE1">
        <w:rPr>
          <w:rFonts w:ascii="Times New Roman" w:eastAsia="Times New Roman" w:hAnsi="Times New Roman" w:cs="Times New Roman"/>
          <w:sz w:val="24"/>
          <w:szCs w:val="24"/>
        </w:rPr>
        <w:t>da</w:t>
      </w:r>
      <w:r w:rsidRPr="003E3DE1">
        <w:rPr>
          <w:rFonts w:ascii="Times New Roman" w:eastAsia="Times New Roman" w:hAnsi="Times New Roman" w:cs="Times New Roman"/>
          <w:sz w:val="24"/>
          <w:szCs w:val="24"/>
        </w:rPr>
        <w:t xml:space="preserve"> üksikutele haldustegevustele eesmärgi ja raamid (hõlmab mh territoriaalplaneerimist, finants-, info- ja statistikavõimu); </w:t>
      </w:r>
    </w:p>
    <w:p w14:paraId="07E684EB" w14:textId="677E19B4"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4) </w:t>
      </w:r>
      <w:proofErr w:type="spellStart"/>
      <w:r w:rsidRPr="003E3DE1">
        <w:rPr>
          <w:rFonts w:ascii="Times New Roman" w:eastAsia="Times New Roman" w:hAnsi="Times New Roman" w:cs="Times New Roman"/>
          <w:sz w:val="24"/>
          <w:szCs w:val="24"/>
        </w:rPr>
        <w:t>üldaktide</w:t>
      </w:r>
      <w:proofErr w:type="spellEnd"/>
      <w:r w:rsidRPr="003E3DE1">
        <w:rPr>
          <w:rFonts w:ascii="Times New Roman" w:eastAsia="Times New Roman" w:hAnsi="Times New Roman" w:cs="Times New Roman"/>
          <w:sz w:val="24"/>
          <w:szCs w:val="24"/>
        </w:rPr>
        <w:t xml:space="preserve"> andmise ja rakendamise võim – annab </w:t>
      </w:r>
      <w:proofErr w:type="spellStart"/>
      <w:r w:rsidRPr="003E3DE1">
        <w:rPr>
          <w:rFonts w:ascii="Times New Roman" w:eastAsia="Times New Roman" w:hAnsi="Times New Roman" w:cs="Times New Roman"/>
          <w:sz w:val="24"/>
          <w:szCs w:val="24"/>
        </w:rPr>
        <w:t>KOVile</w:t>
      </w:r>
      <w:proofErr w:type="spellEnd"/>
      <w:r w:rsidRPr="003E3DE1">
        <w:rPr>
          <w:rFonts w:ascii="Times New Roman" w:eastAsia="Times New Roman" w:hAnsi="Times New Roman" w:cs="Times New Roman"/>
          <w:sz w:val="24"/>
          <w:szCs w:val="24"/>
        </w:rPr>
        <w:t xml:space="preserve"> vahendid kohaliku elu küsimuste õiguslikult siduvaks lahendamiseks </w:t>
      </w:r>
      <w:proofErr w:type="spellStart"/>
      <w:r w:rsidRPr="003E3DE1">
        <w:rPr>
          <w:rFonts w:ascii="Times New Roman" w:eastAsia="Times New Roman" w:hAnsi="Times New Roman" w:cs="Times New Roman"/>
          <w:sz w:val="24"/>
          <w:szCs w:val="24"/>
        </w:rPr>
        <w:t>õigustloovate</w:t>
      </w:r>
      <w:proofErr w:type="spellEnd"/>
      <w:r w:rsidRPr="003E3DE1">
        <w:rPr>
          <w:rFonts w:ascii="Times New Roman" w:eastAsia="Times New Roman" w:hAnsi="Times New Roman" w:cs="Times New Roman"/>
          <w:sz w:val="24"/>
          <w:szCs w:val="24"/>
        </w:rPr>
        <w:t xml:space="preserve"> aktidega ja nende alusel üksikotsustuste tegemiseks.</w:t>
      </w:r>
      <w:r w:rsidR="00925588" w:rsidRPr="003E3DE1">
        <w:rPr>
          <w:rStyle w:val="Allmrkuseviide"/>
          <w:rFonts w:ascii="Times New Roman" w:eastAsia="Times New Roman" w:hAnsi="Times New Roman" w:cs="Times New Roman"/>
          <w:sz w:val="24"/>
          <w:szCs w:val="24"/>
        </w:rPr>
        <w:footnoteReference w:id="51"/>
      </w:r>
    </w:p>
    <w:p w14:paraId="07FD0A4E"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4991FEF3" w14:textId="08D69D50" w:rsidR="007568F0" w:rsidRPr="003E3DE1" w:rsidRDefault="0082580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Uus KOKS § 6 lisatav lõige 3</w:t>
      </w:r>
      <w:r w:rsidRPr="003E3DE1">
        <w:rPr>
          <w:rFonts w:ascii="Times New Roman" w:eastAsia="Times New Roman" w:hAnsi="Times New Roman" w:cs="Times New Roman"/>
          <w:sz w:val="24"/>
          <w:szCs w:val="24"/>
          <w:vertAlign w:val="superscript"/>
          <w:lang w:eastAsia="et-EE"/>
        </w:rPr>
        <w:t>1</w:t>
      </w:r>
      <w:r w:rsidRPr="003E3DE1">
        <w:rPr>
          <w:rFonts w:ascii="Times New Roman" w:eastAsia="Times New Roman" w:hAnsi="Times New Roman" w:cs="Times New Roman"/>
          <w:sz w:val="24"/>
          <w:szCs w:val="24"/>
          <w:lang w:eastAsia="et-EE"/>
        </w:rPr>
        <w:t xml:space="preserve"> annab niisiis üldise suunise õigusloomeks: </w:t>
      </w:r>
      <w:r w:rsidR="00410BD0" w:rsidRPr="003E3DE1">
        <w:rPr>
          <w:rFonts w:ascii="Times New Roman" w:eastAsia="Times New Roman" w:hAnsi="Times New Roman" w:cs="Times New Roman"/>
          <w:i/>
          <w:iCs/>
          <w:sz w:val="24"/>
          <w:szCs w:val="24"/>
          <w:lang w:eastAsia="et-EE"/>
        </w:rPr>
        <w:t xml:space="preserve">seadusega </w:t>
      </w:r>
      <w:r w:rsidR="00415B10" w:rsidRPr="003E3DE1">
        <w:rPr>
          <w:rFonts w:ascii="Times New Roman" w:eastAsia="Times New Roman" w:hAnsi="Times New Roman" w:cs="Times New Roman"/>
          <w:i/>
          <w:iCs/>
          <w:sz w:val="24"/>
          <w:szCs w:val="24"/>
          <w:lang w:eastAsia="et-EE"/>
        </w:rPr>
        <w:t>omavalitsusüksusele</w:t>
      </w:r>
      <w:r w:rsidR="00410BD0" w:rsidRPr="003E3DE1">
        <w:rPr>
          <w:rFonts w:ascii="Times New Roman" w:eastAsia="Times New Roman" w:hAnsi="Times New Roman" w:cs="Times New Roman"/>
          <w:i/>
          <w:iCs/>
          <w:sz w:val="24"/>
          <w:szCs w:val="24"/>
          <w:lang w:eastAsia="et-EE"/>
        </w:rPr>
        <w:t xml:space="preserve"> pandud kohaliku elu küsimuste lahendamisel peab omavalitsusüksusele jätma enesekorraldusõiguse, mille kohaselt saab ta ise määrata ülesannete täitmise täpsema sisu ja korra</w:t>
      </w:r>
      <w:r w:rsidRPr="003E3DE1">
        <w:rPr>
          <w:rFonts w:ascii="Times New Roman" w:eastAsia="Times New Roman" w:hAnsi="Times New Roman" w:cs="Times New Roman"/>
          <w:i/>
          <w:iCs/>
          <w:sz w:val="24"/>
          <w:szCs w:val="24"/>
          <w:lang w:eastAsia="et-EE"/>
        </w:rPr>
        <w:t>.</w:t>
      </w:r>
      <w:r w:rsidRPr="003E3DE1">
        <w:rPr>
          <w:rFonts w:ascii="Times New Roman" w:eastAsia="Times New Roman" w:hAnsi="Times New Roman" w:cs="Times New Roman"/>
          <w:sz w:val="24"/>
          <w:szCs w:val="24"/>
          <w:lang w:eastAsia="et-EE"/>
        </w:rPr>
        <w:t xml:space="preserve"> </w:t>
      </w:r>
      <w:r w:rsidR="00674EC7" w:rsidRPr="003E3DE1">
        <w:rPr>
          <w:rFonts w:ascii="Times New Roman" w:eastAsia="Times New Roman" w:hAnsi="Times New Roman" w:cs="Times New Roman"/>
          <w:sz w:val="24"/>
          <w:szCs w:val="24"/>
          <w:lang w:eastAsia="et-EE"/>
        </w:rPr>
        <w:t>Kõiki erandeid sellest reeglist tuleb põhjalikult kaaluda</w:t>
      </w:r>
      <w:r w:rsidR="00E82EE6" w:rsidRPr="003E3DE1">
        <w:rPr>
          <w:rFonts w:ascii="Times New Roman" w:eastAsia="Times New Roman" w:hAnsi="Times New Roman" w:cs="Times New Roman"/>
          <w:sz w:val="24"/>
          <w:szCs w:val="24"/>
          <w:lang w:eastAsia="et-EE"/>
        </w:rPr>
        <w:t xml:space="preserve"> ja asjakohase seaduseelnõu seletuskirjas põhjendada</w:t>
      </w:r>
      <w:r w:rsidR="00674EC7" w:rsidRPr="003E3DE1">
        <w:rPr>
          <w:rFonts w:ascii="Times New Roman" w:eastAsia="Times New Roman" w:hAnsi="Times New Roman" w:cs="Times New Roman"/>
          <w:sz w:val="24"/>
          <w:szCs w:val="24"/>
          <w:lang w:eastAsia="et-EE"/>
        </w:rPr>
        <w:t>.</w:t>
      </w:r>
    </w:p>
    <w:p w14:paraId="1D27D57B" w14:textId="77777777" w:rsidR="00555CB1" w:rsidRPr="003E3DE1" w:rsidRDefault="00555CB1" w:rsidP="003E3DE1">
      <w:pPr>
        <w:spacing w:after="0" w:line="240" w:lineRule="auto"/>
        <w:jc w:val="both"/>
        <w:rPr>
          <w:rFonts w:ascii="Times New Roman" w:eastAsia="Times New Roman" w:hAnsi="Times New Roman" w:cs="Times New Roman"/>
          <w:sz w:val="24"/>
          <w:szCs w:val="24"/>
          <w:lang w:eastAsia="et-EE"/>
        </w:rPr>
      </w:pPr>
    </w:p>
    <w:p w14:paraId="2062293B" w14:textId="5B35F51D" w:rsidR="00885EC2" w:rsidRPr="003E3DE1" w:rsidRDefault="0082580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Kohaliku elu küsimused on sellised ülesanded, mis tulenevad omavalitsusüksuse elanike vajadustest või mille täitmist saab omavalitsusüksuselt mõistlikult eeldada, </w:t>
      </w:r>
      <w:r w:rsidR="0038383B" w:rsidRPr="003E3DE1">
        <w:rPr>
          <w:rFonts w:ascii="Times New Roman" w:eastAsia="Times New Roman" w:hAnsi="Times New Roman" w:cs="Times New Roman"/>
          <w:sz w:val="24"/>
          <w:szCs w:val="24"/>
          <w:lang w:eastAsia="et-EE"/>
        </w:rPr>
        <w:t xml:space="preserve">mis on </w:t>
      </w:r>
      <w:r w:rsidRPr="003E3DE1">
        <w:rPr>
          <w:rFonts w:ascii="Times New Roman" w:eastAsia="Times New Roman" w:hAnsi="Times New Roman" w:cs="Times New Roman"/>
          <w:sz w:val="24"/>
          <w:szCs w:val="24"/>
          <w:lang w:eastAsia="et-EE"/>
        </w:rPr>
        <w:t xml:space="preserve">kohalikku päritolu ega ole antud mõne riigiorgani pädevusse. </w:t>
      </w:r>
      <w:r w:rsidR="00410BD0" w:rsidRPr="003E3DE1">
        <w:rPr>
          <w:rFonts w:ascii="Times New Roman" w:eastAsia="Times New Roman" w:hAnsi="Times New Roman" w:cs="Times New Roman"/>
          <w:sz w:val="24"/>
          <w:szCs w:val="24"/>
          <w:lang w:eastAsia="et-EE"/>
        </w:rPr>
        <w:t xml:space="preserve">Lisaks võimaldab eelnõu sõnastus rakendada ka muid ülesande kohalikule olemusele viitavaid kriteeriume. </w:t>
      </w:r>
      <w:r w:rsidRPr="003E3DE1">
        <w:rPr>
          <w:rFonts w:ascii="Times New Roman" w:eastAsia="Times New Roman" w:hAnsi="Times New Roman" w:cs="Times New Roman"/>
          <w:sz w:val="24"/>
          <w:szCs w:val="24"/>
          <w:lang w:eastAsia="et-EE"/>
        </w:rPr>
        <w:t>Kriteeriumite kohta loe täpsemalt KOV täidetavate riiklike ülesannete selgitustest</w:t>
      </w:r>
      <w:r w:rsidR="00F2590D" w:rsidRPr="003E3DE1">
        <w:rPr>
          <w:rFonts w:ascii="Times New Roman" w:eastAsia="Times New Roman" w:hAnsi="Times New Roman" w:cs="Times New Roman"/>
          <w:sz w:val="24"/>
          <w:szCs w:val="24"/>
          <w:lang w:eastAsia="et-EE"/>
        </w:rPr>
        <w:t xml:space="preserve"> (KOKS § 6 lõikega 4</w:t>
      </w:r>
      <w:r w:rsidR="00F2590D" w:rsidRPr="003E3DE1">
        <w:rPr>
          <w:rFonts w:ascii="Times New Roman" w:eastAsia="Times New Roman" w:hAnsi="Times New Roman" w:cs="Times New Roman"/>
          <w:sz w:val="24"/>
          <w:szCs w:val="24"/>
          <w:vertAlign w:val="superscript"/>
          <w:lang w:eastAsia="et-EE"/>
        </w:rPr>
        <w:t>1</w:t>
      </w:r>
      <w:r w:rsidR="00F2590D" w:rsidRPr="003E3DE1">
        <w:rPr>
          <w:rFonts w:ascii="Times New Roman" w:eastAsia="Times New Roman" w:hAnsi="Times New Roman" w:cs="Times New Roman"/>
          <w:sz w:val="24"/>
          <w:szCs w:val="24"/>
          <w:lang w:eastAsia="et-EE"/>
        </w:rPr>
        <w:t xml:space="preserve"> täiendamise selgitused)</w:t>
      </w:r>
      <w:r w:rsidRPr="003E3DE1">
        <w:rPr>
          <w:rFonts w:ascii="Times New Roman" w:eastAsia="Times New Roman" w:hAnsi="Times New Roman" w:cs="Times New Roman"/>
          <w:sz w:val="24"/>
          <w:szCs w:val="24"/>
          <w:lang w:eastAsia="et-EE"/>
        </w:rPr>
        <w:t>.</w:t>
      </w:r>
    </w:p>
    <w:p w14:paraId="3E8E5E52" w14:textId="77777777" w:rsidR="00555CB1" w:rsidRPr="003E3DE1" w:rsidRDefault="00555CB1" w:rsidP="003E3DE1">
      <w:pPr>
        <w:spacing w:after="0" w:line="240" w:lineRule="auto"/>
        <w:jc w:val="both"/>
        <w:rPr>
          <w:rFonts w:ascii="Times New Roman" w:eastAsia="Times New Roman" w:hAnsi="Times New Roman" w:cs="Times New Roman"/>
          <w:sz w:val="24"/>
          <w:szCs w:val="24"/>
          <w:lang w:eastAsia="et-EE"/>
        </w:rPr>
      </w:pPr>
    </w:p>
    <w:p w14:paraId="76E88654" w14:textId="0D72E727" w:rsidR="0082580B" w:rsidRPr="003E3DE1" w:rsidRDefault="00674EC7"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KOKS § 6 lõike 3</w:t>
      </w:r>
      <w:r w:rsidRPr="003E3DE1">
        <w:rPr>
          <w:rFonts w:ascii="Times New Roman" w:eastAsia="Times New Roman" w:hAnsi="Times New Roman" w:cs="Times New Roman"/>
          <w:sz w:val="24"/>
          <w:szCs w:val="24"/>
          <w:vertAlign w:val="superscript"/>
          <w:lang w:eastAsia="et-EE"/>
        </w:rPr>
        <w:t>1</w:t>
      </w:r>
      <w:r w:rsidRPr="003E3DE1">
        <w:rPr>
          <w:rFonts w:ascii="Times New Roman" w:eastAsia="Times New Roman" w:hAnsi="Times New Roman" w:cs="Times New Roman"/>
          <w:sz w:val="24"/>
          <w:szCs w:val="24"/>
          <w:lang w:eastAsia="et-EE"/>
        </w:rPr>
        <w:t xml:space="preserve"> viimane lause (põhjendatud juhul, kui see tuleneb näiteks kohaliku elu küsimuse ühetaolise lahendamise kaalutlusest, võib seadusega ette näha ülesande täitmise täpsema sisu ja korra) ehk erisus enesekorraldusõiguse rakendamisest</w:t>
      </w:r>
      <w:r w:rsidR="00415B10" w:rsidRPr="003E3DE1">
        <w:rPr>
          <w:rFonts w:ascii="Times New Roman" w:eastAsia="Times New Roman" w:hAnsi="Times New Roman" w:cs="Times New Roman"/>
          <w:sz w:val="24"/>
          <w:szCs w:val="24"/>
          <w:lang w:eastAsia="et-EE"/>
        </w:rPr>
        <w:t xml:space="preserve"> on teksti lisatud teadlikult, sest võib olla ka ülesandeid, kus seadusandjal on ülekaalukad põhjendused, miks konkreetse omavalitsusliku ülesande puhul on vajalik näha ette niivõrd täpne regulatsioon, mis ei jäta </w:t>
      </w:r>
      <w:proofErr w:type="spellStart"/>
      <w:r w:rsidR="00415B10" w:rsidRPr="003E3DE1">
        <w:rPr>
          <w:rFonts w:ascii="Times New Roman" w:eastAsia="Times New Roman" w:hAnsi="Times New Roman" w:cs="Times New Roman"/>
          <w:sz w:val="24"/>
          <w:szCs w:val="24"/>
          <w:lang w:eastAsia="et-EE"/>
        </w:rPr>
        <w:t>KOVile</w:t>
      </w:r>
      <w:proofErr w:type="spellEnd"/>
      <w:r w:rsidR="00415B10" w:rsidRPr="003E3DE1">
        <w:rPr>
          <w:rFonts w:ascii="Times New Roman" w:eastAsia="Times New Roman" w:hAnsi="Times New Roman" w:cs="Times New Roman"/>
          <w:sz w:val="24"/>
          <w:szCs w:val="24"/>
          <w:lang w:eastAsia="et-EE"/>
        </w:rPr>
        <w:t xml:space="preserve"> enesekorraldusõigust või kitsendab seda olulisel määral. Näiteks omavalitsuslike riigikaitseülesannete puhul </w:t>
      </w:r>
      <w:r w:rsidR="001B3EE5" w:rsidRPr="003E3DE1">
        <w:rPr>
          <w:rFonts w:ascii="Times New Roman" w:eastAsia="Times New Roman" w:hAnsi="Times New Roman" w:cs="Times New Roman"/>
          <w:sz w:val="24"/>
          <w:szCs w:val="24"/>
          <w:lang w:eastAsia="et-EE"/>
        </w:rPr>
        <w:t xml:space="preserve">on oluline seadusega piiritleda, milliseid ülesandeid, millises mahus ja korras </w:t>
      </w:r>
      <w:proofErr w:type="spellStart"/>
      <w:r w:rsidR="001B3EE5" w:rsidRPr="003E3DE1">
        <w:rPr>
          <w:rFonts w:ascii="Times New Roman" w:eastAsia="Times New Roman" w:hAnsi="Times New Roman" w:cs="Times New Roman"/>
          <w:sz w:val="24"/>
          <w:szCs w:val="24"/>
          <w:lang w:eastAsia="et-EE"/>
        </w:rPr>
        <w:t>KOVid</w:t>
      </w:r>
      <w:proofErr w:type="spellEnd"/>
      <w:r w:rsidR="001B3EE5" w:rsidRPr="003E3DE1">
        <w:rPr>
          <w:rFonts w:ascii="Times New Roman" w:eastAsia="Times New Roman" w:hAnsi="Times New Roman" w:cs="Times New Roman"/>
          <w:sz w:val="24"/>
          <w:szCs w:val="24"/>
          <w:lang w:eastAsia="et-EE"/>
        </w:rPr>
        <w:t xml:space="preserve"> peavad täitma.</w:t>
      </w:r>
    </w:p>
    <w:p w14:paraId="6F20DFC8" w14:textId="77777777" w:rsidR="00555CB1" w:rsidRPr="003E3DE1" w:rsidRDefault="00555CB1" w:rsidP="003E3DE1">
      <w:pPr>
        <w:spacing w:after="0" w:line="240" w:lineRule="auto"/>
        <w:jc w:val="both"/>
        <w:rPr>
          <w:rFonts w:ascii="Times New Roman" w:eastAsia="Times New Roman" w:hAnsi="Times New Roman" w:cs="Times New Roman"/>
          <w:sz w:val="24"/>
          <w:szCs w:val="24"/>
          <w:lang w:eastAsia="et-EE"/>
        </w:rPr>
      </w:pPr>
    </w:p>
    <w:p w14:paraId="3535AE9D" w14:textId="563F7895" w:rsidR="00885EC2" w:rsidRPr="003E3DE1" w:rsidRDefault="0082580B" w:rsidP="003E3DE1">
      <w:p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sz w:val="24"/>
          <w:szCs w:val="24"/>
          <w:lang w:eastAsia="et-EE"/>
        </w:rPr>
        <w:t xml:space="preserve">KOV ülesannete seaduses reguleerimise head standardit ei ole olemas. Tegemist on seadusandja igakordse kaalumisega, milliseid ülesandeid ja kui täpsete ettekirjutustega peab KOV täitma. Igasuguste menetluslike nõuete seadusesse kirjutamisel tuleb tõsiselt kaaluda, kas see on üldse vajalik ülesande kvaliteetseks ja ühetaoliseks täitmiseks </w:t>
      </w:r>
      <w:proofErr w:type="spellStart"/>
      <w:r w:rsidRPr="003E3DE1">
        <w:rPr>
          <w:rFonts w:ascii="Times New Roman" w:eastAsia="Times New Roman" w:hAnsi="Times New Roman" w:cs="Times New Roman"/>
          <w:sz w:val="24"/>
          <w:szCs w:val="24"/>
          <w:lang w:eastAsia="et-EE"/>
        </w:rPr>
        <w:t>KOVides</w:t>
      </w:r>
      <w:proofErr w:type="spellEnd"/>
      <w:r w:rsidRPr="003E3DE1">
        <w:rPr>
          <w:rFonts w:ascii="Times New Roman" w:eastAsia="Times New Roman" w:hAnsi="Times New Roman" w:cs="Times New Roman"/>
          <w:sz w:val="24"/>
          <w:szCs w:val="24"/>
          <w:lang w:eastAsia="et-EE"/>
        </w:rPr>
        <w:t>.</w:t>
      </w:r>
    </w:p>
    <w:p w14:paraId="4DE60C4E" w14:textId="77777777" w:rsidR="00555CB1" w:rsidRPr="003E3DE1" w:rsidRDefault="00555CB1" w:rsidP="003E3DE1">
      <w:pPr>
        <w:spacing w:after="0" w:line="240" w:lineRule="auto"/>
        <w:jc w:val="both"/>
        <w:rPr>
          <w:rFonts w:ascii="Times New Roman" w:hAnsi="Times New Roman" w:cs="Times New Roman"/>
          <w:sz w:val="24"/>
          <w:szCs w:val="24"/>
        </w:rPr>
      </w:pPr>
    </w:p>
    <w:p w14:paraId="51764A90" w14:textId="7716DECE" w:rsidR="0082580B" w:rsidRPr="003E3DE1" w:rsidRDefault="00D368CE"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EKOH</w:t>
      </w:r>
      <w:r w:rsidR="0082580B" w:rsidRPr="003E3DE1">
        <w:rPr>
          <w:rFonts w:ascii="Times New Roman" w:eastAsia="Times New Roman" w:hAnsi="Times New Roman" w:cs="Times New Roman"/>
          <w:sz w:val="24"/>
          <w:szCs w:val="24"/>
          <w:lang w:eastAsia="et-EE"/>
        </w:rPr>
        <w:t xml:space="preserve"> artikli 4 lõike 5 järgi peab juhul, kui kesk- või piirkondlik haldusorgan delegeerib volitused </w:t>
      </w:r>
      <w:proofErr w:type="spellStart"/>
      <w:r w:rsidRPr="003E3DE1">
        <w:rPr>
          <w:rFonts w:ascii="Times New Roman" w:eastAsia="Times New Roman" w:hAnsi="Times New Roman" w:cs="Times New Roman"/>
          <w:sz w:val="24"/>
          <w:szCs w:val="24"/>
          <w:lang w:eastAsia="et-EE"/>
        </w:rPr>
        <w:t>KOVil</w:t>
      </w:r>
      <w:r w:rsidR="0082580B" w:rsidRPr="003E3DE1">
        <w:rPr>
          <w:rFonts w:ascii="Times New Roman" w:eastAsia="Times New Roman" w:hAnsi="Times New Roman" w:cs="Times New Roman"/>
          <w:sz w:val="24"/>
          <w:szCs w:val="24"/>
          <w:lang w:eastAsia="et-EE"/>
        </w:rPr>
        <w:t>e</w:t>
      </w:r>
      <w:proofErr w:type="spellEnd"/>
      <w:r w:rsidR="0082580B" w:rsidRPr="003E3DE1">
        <w:rPr>
          <w:rFonts w:ascii="Times New Roman" w:eastAsia="Times New Roman" w:hAnsi="Times New Roman" w:cs="Times New Roman"/>
          <w:sz w:val="24"/>
          <w:szCs w:val="24"/>
          <w:lang w:eastAsia="et-EE"/>
        </w:rPr>
        <w:t xml:space="preserve">, olema </w:t>
      </w:r>
      <w:proofErr w:type="spellStart"/>
      <w:r w:rsidR="0082580B" w:rsidRPr="003E3DE1">
        <w:rPr>
          <w:rFonts w:ascii="Times New Roman" w:eastAsia="Times New Roman" w:hAnsi="Times New Roman" w:cs="Times New Roman"/>
          <w:sz w:val="24"/>
          <w:szCs w:val="24"/>
          <w:lang w:eastAsia="et-EE"/>
        </w:rPr>
        <w:t>KOVil</w:t>
      </w:r>
      <w:proofErr w:type="spellEnd"/>
      <w:r w:rsidR="0082580B" w:rsidRPr="003E3DE1">
        <w:rPr>
          <w:rFonts w:ascii="Times New Roman" w:eastAsia="Times New Roman" w:hAnsi="Times New Roman" w:cs="Times New Roman"/>
          <w:sz w:val="24"/>
          <w:szCs w:val="24"/>
          <w:lang w:eastAsia="et-EE"/>
        </w:rPr>
        <w:t xml:space="preserve"> õigus </w:t>
      </w:r>
      <w:r w:rsidR="0082580B" w:rsidRPr="003E3DE1">
        <w:rPr>
          <w:rFonts w:ascii="Times New Roman" w:eastAsia="Times New Roman" w:hAnsi="Times New Roman" w:cs="Times New Roman"/>
          <w:sz w:val="24"/>
          <w:szCs w:val="24"/>
          <w:u w:val="single"/>
          <w:lang w:eastAsia="et-EE"/>
        </w:rPr>
        <w:t>võimaluse piires</w:t>
      </w:r>
      <w:r w:rsidR="0082580B" w:rsidRPr="003E3DE1">
        <w:rPr>
          <w:rFonts w:ascii="Times New Roman" w:eastAsia="Times New Roman" w:hAnsi="Times New Roman" w:cs="Times New Roman"/>
          <w:sz w:val="24"/>
          <w:szCs w:val="24"/>
          <w:lang w:eastAsia="et-EE"/>
        </w:rPr>
        <w:t xml:space="preserve"> kohandada nende rakendamist kohalikele oludele. Samuti võivad </w:t>
      </w:r>
      <w:proofErr w:type="spellStart"/>
      <w:r w:rsidR="0082580B" w:rsidRPr="003E3DE1">
        <w:rPr>
          <w:rFonts w:ascii="Times New Roman" w:eastAsia="Times New Roman" w:hAnsi="Times New Roman" w:cs="Times New Roman"/>
          <w:sz w:val="24"/>
          <w:szCs w:val="24"/>
          <w:lang w:eastAsia="et-EE"/>
        </w:rPr>
        <w:t>KOVid</w:t>
      </w:r>
      <w:proofErr w:type="spellEnd"/>
      <w:r w:rsidR="0082580B" w:rsidRPr="003E3DE1">
        <w:rPr>
          <w:rFonts w:ascii="Times New Roman" w:eastAsia="Times New Roman" w:hAnsi="Times New Roman" w:cs="Times New Roman"/>
          <w:sz w:val="24"/>
          <w:szCs w:val="24"/>
          <w:lang w:eastAsia="et-EE"/>
        </w:rPr>
        <w:t xml:space="preserve"> oma haldusstruktuurid ise kindlaks määrata, et kohandada need kohalikele vajadustele vastavaks ning tagada tõhus töökorraldus (harta artikli 6 lõige 1). Need harta sätted manitsevad seadusandjat olema mõõdutundlik </w:t>
      </w:r>
      <w:proofErr w:type="spellStart"/>
      <w:r w:rsidR="0082580B" w:rsidRPr="003E3DE1">
        <w:rPr>
          <w:rFonts w:ascii="Times New Roman" w:eastAsia="Times New Roman" w:hAnsi="Times New Roman" w:cs="Times New Roman"/>
          <w:sz w:val="24"/>
          <w:szCs w:val="24"/>
          <w:lang w:eastAsia="et-EE"/>
        </w:rPr>
        <w:t>KOVidele</w:t>
      </w:r>
      <w:proofErr w:type="spellEnd"/>
      <w:r w:rsidR="0082580B" w:rsidRPr="003E3DE1">
        <w:rPr>
          <w:rFonts w:ascii="Times New Roman" w:eastAsia="Times New Roman" w:hAnsi="Times New Roman" w:cs="Times New Roman"/>
          <w:sz w:val="24"/>
          <w:szCs w:val="24"/>
          <w:lang w:eastAsia="et-EE"/>
        </w:rPr>
        <w:t xml:space="preserve"> antud ülesande täitmise täpsema viisi ja korra ettekirjutamisel.</w:t>
      </w:r>
    </w:p>
    <w:p w14:paraId="6863C312" w14:textId="77777777" w:rsidR="00555CB1" w:rsidRPr="003E3DE1" w:rsidRDefault="00555CB1" w:rsidP="003E3DE1">
      <w:pPr>
        <w:spacing w:after="0" w:line="240" w:lineRule="auto"/>
        <w:jc w:val="both"/>
        <w:rPr>
          <w:rFonts w:ascii="Times New Roman" w:eastAsia="Times New Roman" w:hAnsi="Times New Roman" w:cs="Times New Roman"/>
          <w:sz w:val="24"/>
          <w:szCs w:val="24"/>
          <w:lang w:eastAsia="et-EE"/>
        </w:rPr>
      </w:pPr>
    </w:p>
    <w:p w14:paraId="5B0FD8D7" w14:textId="0FAD7095" w:rsidR="00885EC2" w:rsidRPr="003E3DE1" w:rsidRDefault="0082580B" w:rsidP="003E3DE1">
      <w:pPr>
        <w:spacing w:after="0" w:line="240" w:lineRule="auto"/>
        <w:jc w:val="both"/>
        <w:rPr>
          <w:rFonts w:ascii="Times New Roman" w:eastAsia="Times New Roman" w:hAnsi="Times New Roman" w:cs="Times New Roman"/>
          <w:sz w:val="24"/>
          <w:szCs w:val="24"/>
          <w:lang w:eastAsia="et-EE"/>
        </w:rPr>
      </w:pPr>
      <w:proofErr w:type="spellStart"/>
      <w:r w:rsidRPr="003E3DE1">
        <w:rPr>
          <w:rFonts w:ascii="Times New Roman" w:eastAsia="Times New Roman" w:hAnsi="Times New Roman" w:cs="Times New Roman"/>
          <w:sz w:val="24"/>
          <w:szCs w:val="24"/>
          <w:lang w:eastAsia="et-EE"/>
        </w:rPr>
        <w:t>KOKS</w:t>
      </w:r>
      <w:r w:rsidR="00E82EE6" w:rsidRPr="003E3DE1">
        <w:rPr>
          <w:rFonts w:ascii="Times New Roman" w:eastAsia="Times New Roman" w:hAnsi="Times New Roman" w:cs="Times New Roman"/>
          <w:sz w:val="24"/>
          <w:szCs w:val="24"/>
          <w:lang w:eastAsia="et-EE"/>
        </w:rPr>
        <w:t>i</w:t>
      </w:r>
      <w:proofErr w:type="spellEnd"/>
      <w:r w:rsidRPr="003E3DE1">
        <w:rPr>
          <w:rFonts w:ascii="Times New Roman" w:eastAsia="Times New Roman" w:hAnsi="Times New Roman" w:cs="Times New Roman"/>
          <w:sz w:val="24"/>
          <w:szCs w:val="24"/>
          <w:lang w:eastAsia="et-EE"/>
        </w:rPr>
        <w:t xml:space="preserve"> muudatuste eesmärk ei ole anda </w:t>
      </w:r>
      <w:proofErr w:type="spellStart"/>
      <w:r w:rsidRPr="003E3DE1">
        <w:rPr>
          <w:rFonts w:ascii="Times New Roman" w:eastAsia="Times New Roman" w:hAnsi="Times New Roman" w:cs="Times New Roman"/>
          <w:sz w:val="24"/>
          <w:szCs w:val="24"/>
          <w:lang w:eastAsia="et-EE"/>
        </w:rPr>
        <w:t>KOVidele</w:t>
      </w:r>
      <w:proofErr w:type="spellEnd"/>
      <w:r w:rsidRPr="003E3DE1">
        <w:rPr>
          <w:rFonts w:ascii="Times New Roman" w:eastAsia="Times New Roman" w:hAnsi="Times New Roman" w:cs="Times New Roman"/>
          <w:sz w:val="24"/>
          <w:szCs w:val="24"/>
          <w:lang w:eastAsia="et-EE"/>
        </w:rPr>
        <w:t xml:space="preserve"> täitmiseks uusi </w:t>
      </w:r>
      <w:proofErr w:type="spellStart"/>
      <w:r w:rsidRPr="003E3DE1">
        <w:rPr>
          <w:rFonts w:ascii="Times New Roman" w:eastAsia="Times New Roman" w:hAnsi="Times New Roman" w:cs="Times New Roman"/>
          <w:sz w:val="24"/>
          <w:szCs w:val="24"/>
          <w:lang w:eastAsia="et-EE"/>
        </w:rPr>
        <w:t>valdkondlikke</w:t>
      </w:r>
      <w:proofErr w:type="spellEnd"/>
      <w:r w:rsidRPr="003E3DE1">
        <w:rPr>
          <w:rFonts w:ascii="Times New Roman" w:eastAsia="Times New Roman" w:hAnsi="Times New Roman" w:cs="Times New Roman"/>
          <w:sz w:val="24"/>
          <w:szCs w:val="24"/>
          <w:lang w:eastAsia="et-EE"/>
        </w:rPr>
        <w:t xml:space="preserve"> ülesandeid. Igal valdkondlikul ministeeriumil on endal võimalik hinnata, milliseid ülesandeid ja millisel tasemel peab KOV vastavas valdkonnas täitma ehk nägema ülesande üldise sisu ette valdkonnaseaduses. Samuti tuleb igal valdkondlikul ministeeriumil hinnata, kas ülesande paremaks ja kvaliteetsemaks täitmiseks on vaja muuta järelevalve regulatsioone, luua </w:t>
      </w:r>
      <w:proofErr w:type="spellStart"/>
      <w:r w:rsidRPr="003E3DE1">
        <w:rPr>
          <w:rFonts w:ascii="Times New Roman" w:eastAsia="Times New Roman" w:hAnsi="Times New Roman" w:cs="Times New Roman"/>
          <w:sz w:val="24"/>
          <w:szCs w:val="24"/>
          <w:lang w:eastAsia="et-EE"/>
        </w:rPr>
        <w:t>soovituslikke</w:t>
      </w:r>
      <w:proofErr w:type="spellEnd"/>
      <w:r w:rsidRPr="003E3DE1">
        <w:rPr>
          <w:rFonts w:ascii="Times New Roman" w:eastAsia="Times New Roman" w:hAnsi="Times New Roman" w:cs="Times New Roman"/>
          <w:sz w:val="24"/>
          <w:szCs w:val="24"/>
          <w:lang w:eastAsia="et-EE"/>
        </w:rPr>
        <w:t xml:space="preserve"> standardeid jms ning millistes valdkondlikes seadustes regulatsioon peaks olema ja hinnata seadusemuudatustega kaasnevaid mõjusid.</w:t>
      </w:r>
    </w:p>
    <w:p w14:paraId="3BA1B609" w14:textId="77777777" w:rsidR="00555CB1" w:rsidRPr="003E3DE1" w:rsidRDefault="00555CB1" w:rsidP="003E3DE1">
      <w:pPr>
        <w:spacing w:after="0" w:line="240" w:lineRule="auto"/>
        <w:jc w:val="both"/>
        <w:rPr>
          <w:rFonts w:ascii="Times New Roman" w:eastAsia="Times New Roman" w:hAnsi="Times New Roman" w:cs="Times New Roman"/>
          <w:sz w:val="24"/>
          <w:szCs w:val="24"/>
          <w:lang w:eastAsia="et-EE"/>
        </w:rPr>
      </w:pPr>
    </w:p>
    <w:p w14:paraId="42174E81" w14:textId="45D15D66" w:rsidR="0082580B" w:rsidRPr="003E3DE1" w:rsidRDefault="0082580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Üldine suund võiks olla sellele, et seaduses jäikade ettekirjutuste asemel, kuidas KOV pea</w:t>
      </w:r>
      <w:r w:rsidR="00885EC2" w:rsidRPr="003E3DE1">
        <w:rPr>
          <w:rFonts w:ascii="Times New Roman" w:eastAsia="Times New Roman" w:hAnsi="Times New Roman" w:cs="Times New Roman"/>
          <w:sz w:val="24"/>
          <w:szCs w:val="24"/>
          <w:lang w:eastAsia="et-EE"/>
        </w:rPr>
        <w:t>b</w:t>
      </w:r>
      <w:r w:rsidRPr="003E3DE1">
        <w:rPr>
          <w:rFonts w:ascii="Times New Roman" w:eastAsia="Times New Roman" w:hAnsi="Times New Roman" w:cs="Times New Roman"/>
          <w:sz w:val="24"/>
          <w:szCs w:val="24"/>
          <w:lang w:eastAsia="et-EE"/>
        </w:rPr>
        <w:t xml:space="preserve"> ülesannet täitma, oleks valdkondlikel ministeeriumitel võimalik ülesandeid suunata soovituslike miinimumstandarditega</w:t>
      </w:r>
      <w:r w:rsidR="00885EC2" w:rsidRPr="003E3DE1">
        <w:rPr>
          <w:rFonts w:ascii="Times New Roman" w:eastAsia="Times New Roman" w:hAnsi="Times New Roman" w:cs="Times New Roman"/>
          <w:sz w:val="24"/>
          <w:szCs w:val="24"/>
          <w:lang w:eastAsia="et-EE"/>
        </w:rPr>
        <w:t xml:space="preserve"> ja</w:t>
      </w:r>
      <w:r w:rsidRPr="003E3DE1">
        <w:rPr>
          <w:rFonts w:ascii="Times New Roman" w:eastAsia="Times New Roman" w:hAnsi="Times New Roman" w:cs="Times New Roman"/>
          <w:sz w:val="24"/>
          <w:szCs w:val="24"/>
          <w:lang w:eastAsia="et-EE"/>
        </w:rPr>
        <w:t xml:space="preserve"> juhenditega.</w:t>
      </w:r>
    </w:p>
    <w:p w14:paraId="650EBDED" w14:textId="77777777" w:rsidR="00555CB1" w:rsidRPr="003E3DE1" w:rsidRDefault="00555CB1" w:rsidP="003E3DE1">
      <w:pPr>
        <w:spacing w:after="0" w:line="240" w:lineRule="auto"/>
        <w:jc w:val="both"/>
        <w:rPr>
          <w:rFonts w:ascii="Times New Roman" w:eastAsia="Times New Roman" w:hAnsi="Times New Roman" w:cs="Times New Roman"/>
          <w:sz w:val="24"/>
          <w:szCs w:val="24"/>
          <w:lang w:eastAsia="et-EE"/>
        </w:rPr>
      </w:pPr>
    </w:p>
    <w:p w14:paraId="132B7CB0" w14:textId="545E050C" w:rsidR="0082580B" w:rsidRPr="003E3DE1" w:rsidRDefault="0082580B" w:rsidP="003E3DE1">
      <w:pPr>
        <w:spacing w:after="0" w:line="240" w:lineRule="auto"/>
        <w:jc w:val="both"/>
        <w:rPr>
          <w:rFonts w:ascii="Times New Roman" w:eastAsia="Times New Roman" w:hAnsi="Times New Roman" w:cs="Times New Roman"/>
          <w:sz w:val="24"/>
          <w:szCs w:val="24"/>
          <w:lang w:eastAsia="et-EE"/>
        </w:rPr>
      </w:pPr>
      <w:proofErr w:type="spellStart"/>
      <w:r w:rsidRPr="003E3DE1">
        <w:rPr>
          <w:rFonts w:ascii="Times New Roman" w:eastAsia="Times New Roman" w:hAnsi="Times New Roman" w:cs="Times New Roman"/>
          <w:sz w:val="24"/>
          <w:szCs w:val="24"/>
          <w:lang w:eastAsia="et-EE"/>
        </w:rPr>
        <w:t>KOKSis</w:t>
      </w:r>
      <w:proofErr w:type="spellEnd"/>
      <w:r w:rsidRPr="003E3DE1">
        <w:rPr>
          <w:rFonts w:ascii="Times New Roman" w:eastAsia="Times New Roman" w:hAnsi="Times New Roman" w:cs="Times New Roman"/>
          <w:sz w:val="24"/>
          <w:szCs w:val="24"/>
          <w:lang w:eastAsia="et-EE"/>
        </w:rPr>
        <w:t xml:space="preserve"> ei ole </w:t>
      </w:r>
      <w:r w:rsidR="00885EC2" w:rsidRPr="003E3DE1">
        <w:rPr>
          <w:rFonts w:ascii="Times New Roman" w:eastAsia="Times New Roman" w:hAnsi="Times New Roman" w:cs="Times New Roman"/>
          <w:sz w:val="24"/>
          <w:szCs w:val="24"/>
          <w:lang w:eastAsia="et-EE"/>
        </w:rPr>
        <w:t>sobiv</w:t>
      </w:r>
      <w:r w:rsidRPr="003E3DE1">
        <w:rPr>
          <w:rFonts w:ascii="Times New Roman" w:eastAsia="Times New Roman" w:hAnsi="Times New Roman" w:cs="Times New Roman"/>
          <w:sz w:val="24"/>
          <w:szCs w:val="24"/>
          <w:lang w:eastAsia="et-EE"/>
        </w:rPr>
        <w:t xml:space="preserve"> </w:t>
      </w:r>
      <w:r w:rsidR="00123F9D" w:rsidRPr="003E3DE1">
        <w:rPr>
          <w:rFonts w:ascii="Times New Roman" w:eastAsia="Times New Roman" w:hAnsi="Times New Roman" w:cs="Times New Roman"/>
          <w:sz w:val="24"/>
          <w:szCs w:val="24"/>
          <w:lang w:eastAsia="et-EE"/>
        </w:rPr>
        <w:t xml:space="preserve">detailselt KOV täidetavaid </w:t>
      </w:r>
      <w:proofErr w:type="spellStart"/>
      <w:r w:rsidRPr="003E3DE1">
        <w:rPr>
          <w:rFonts w:ascii="Times New Roman" w:eastAsia="Times New Roman" w:hAnsi="Times New Roman" w:cs="Times New Roman"/>
          <w:sz w:val="24"/>
          <w:szCs w:val="24"/>
          <w:lang w:eastAsia="et-EE"/>
        </w:rPr>
        <w:t>valdkondlikke</w:t>
      </w:r>
      <w:proofErr w:type="spellEnd"/>
      <w:r w:rsidRPr="003E3DE1">
        <w:rPr>
          <w:rFonts w:ascii="Times New Roman" w:eastAsia="Times New Roman" w:hAnsi="Times New Roman" w:cs="Times New Roman"/>
          <w:sz w:val="24"/>
          <w:szCs w:val="24"/>
          <w:lang w:eastAsia="et-EE"/>
        </w:rPr>
        <w:t xml:space="preserve"> </w:t>
      </w:r>
      <w:r w:rsidR="00123F9D" w:rsidRPr="003E3DE1">
        <w:rPr>
          <w:rFonts w:ascii="Times New Roman" w:eastAsia="Times New Roman" w:hAnsi="Times New Roman" w:cs="Times New Roman"/>
          <w:sz w:val="24"/>
          <w:szCs w:val="24"/>
          <w:lang w:eastAsia="et-EE"/>
        </w:rPr>
        <w:t xml:space="preserve">ülesandeid </w:t>
      </w:r>
      <w:r w:rsidRPr="003E3DE1">
        <w:rPr>
          <w:rFonts w:ascii="Times New Roman" w:eastAsia="Times New Roman" w:hAnsi="Times New Roman" w:cs="Times New Roman"/>
          <w:sz w:val="24"/>
          <w:szCs w:val="24"/>
          <w:lang w:eastAsia="et-EE"/>
        </w:rPr>
        <w:t xml:space="preserve">käsitleda, kuna KOKS on mõeldud ikkagi KOV aluskorralduse reguleerimiseks, KOV </w:t>
      </w:r>
      <w:r w:rsidR="00E82EE6" w:rsidRPr="003E3DE1">
        <w:rPr>
          <w:rFonts w:ascii="Times New Roman" w:eastAsia="Times New Roman" w:hAnsi="Times New Roman" w:cs="Times New Roman"/>
          <w:sz w:val="24"/>
          <w:szCs w:val="24"/>
          <w:lang w:eastAsia="et-EE"/>
        </w:rPr>
        <w:t xml:space="preserve">organite ja asutuste üldiseks </w:t>
      </w:r>
      <w:r w:rsidRPr="003E3DE1">
        <w:rPr>
          <w:rFonts w:ascii="Times New Roman" w:eastAsia="Times New Roman" w:hAnsi="Times New Roman" w:cs="Times New Roman"/>
          <w:sz w:val="24"/>
          <w:szCs w:val="24"/>
          <w:lang w:eastAsia="et-EE"/>
        </w:rPr>
        <w:t xml:space="preserve">sisemise ja välimise pädevuse sätestamiseks. </w:t>
      </w:r>
      <w:r w:rsidR="00846223" w:rsidRPr="003E3DE1">
        <w:rPr>
          <w:rFonts w:ascii="Times New Roman" w:eastAsia="Times New Roman" w:hAnsi="Times New Roman" w:cs="Times New Roman"/>
          <w:sz w:val="24"/>
          <w:szCs w:val="24"/>
          <w:lang w:eastAsia="et-EE"/>
        </w:rPr>
        <w:t xml:space="preserve">Seetõttu ongi seadusesse lisatud üldised kriteeriumid, mille järgi toimub KOV ülesannete piiritlemine omavalitsuslikeks ja riiklikeks ilma konkreetsete ülesannete </w:t>
      </w:r>
      <w:r w:rsidR="00123F9D" w:rsidRPr="003E3DE1">
        <w:rPr>
          <w:rFonts w:ascii="Times New Roman" w:eastAsia="Times New Roman" w:hAnsi="Times New Roman" w:cs="Times New Roman"/>
          <w:sz w:val="24"/>
          <w:szCs w:val="24"/>
          <w:lang w:eastAsia="et-EE"/>
        </w:rPr>
        <w:t xml:space="preserve">ammendavat </w:t>
      </w:r>
      <w:r w:rsidR="00846223" w:rsidRPr="003E3DE1">
        <w:rPr>
          <w:rFonts w:ascii="Times New Roman" w:eastAsia="Times New Roman" w:hAnsi="Times New Roman" w:cs="Times New Roman"/>
          <w:sz w:val="24"/>
          <w:szCs w:val="24"/>
          <w:lang w:eastAsia="et-EE"/>
        </w:rPr>
        <w:t>kataloogi nimetamata.</w:t>
      </w:r>
    </w:p>
    <w:p w14:paraId="0D9F3E31" w14:textId="77777777" w:rsidR="00555CB1" w:rsidRPr="003E3DE1" w:rsidRDefault="00555CB1" w:rsidP="003E3DE1">
      <w:pPr>
        <w:spacing w:after="0" w:line="240" w:lineRule="auto"/>
        <w:jc w:val="both"/>
        <w:rPr>
          <w:rFonts w:ascii="Times New Roman" w:eastAsia="Times New Roman" w:hAnsi="Times New Roman" w:cs="Times New Roman"/>
          <w:sz w:val="24"/>
          <w:szCs w:val="24"/>
          <w:lang w:eastAsia="et-EE"/>
        </w:rPr>
      </w:pPr>
    </w:p>
    <w:p w14:paraId="1E517FC7" w14:textId="1DF67322" w:rsidR="008B25D1" w:rsidRPr="003E3DE1" w:rsidRDefault="008B25D1"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 xml:space="preserve">KOKS § paragrahvi 6 lõikes 4 </w:t>
      </w:r>
      <w:r w:rsidRPr="003E3DE1">
        <w:rPr>
          <w:rFonts w:ascii="Times New Roman" w:eastAsia="Times New Roman" w:hAnsi="Times New Roman" w:cs="Times New Roman"/>
          <w:sz w:val="24"/>
          <w:szCs w:val="24"/>
          <w:lang w:eastAsia="et-EE"/>
        </w:rPr>
        <w:t xml:space="preserve">asendatakse sõna „kohustusi“ sõnaga „ülesandeid“. </w:t>
      </w:r>
      <w:r w:rsidR="000733D4" w:rsidRPr="003E3DE1">
        <w:rPr>
          <w:rFonts w:ascii="Times New Roman" w:eastAsia="Times New Roman" w:hAnsi="Times New Roman" w:cs="Times New Roman"/>
          <w:sz w:val="24"/>
          <w:szCs w:val="24"/>
          <w:lang w:eastAsia="et-EE"/>
        </w:rPr>
        <w:t xml:space="preserve">Kuigi PS § 154 lõike 2 järgi võib kohalikule omavalitsusele panna </w:t>
      </w:r>
      <w:r w:rsidR="000733D4" w:rsidRPr="003E3DE1">
        <w:rPr>
          <w:rFonts w:ascii="Times New Roman" w:eastAsia="Times New Roman" w:hAnsi="Times New Roman" w:cs="Times New Roman"/>
          <w:sz w:val="24"/>
          <w:szCs w:val="24"/>
          <w:u w:val="single"/>
          <w:lang w:eastAsia="et-EE"/>
        </w:rPr>
        <w:t>kohustusi</w:t>
      </w:r>
      <w:r w:rsidR="000733D4" w:rsidRPr="003E3DE1">
        <w:rPr>
          <w:rFonts w:ascii="Times New Roman" w:eastAsia="Times New Roman" w:hAnsi="Times New Roman" w:cs="Times New Roman"/>
          <w:sz w:val="24"/>
          <w:szCs w:val="24"/>
          <w:lang w:eastAsia="et-EE"/>
        </w:rPr>
        <w:t xml:space="preserve"> ainult seaduse alusel või kokkuleppel kohaliku omavalitsusega, on </w:t>
      </w:r>
      <w:proofErr w:type="spellStart"/>
      <w:r w:rsidR="000733D4" w:rsidRPr="003E3DE1">
        <w:rPr>
          <w:rFonts w:ascii="Times New Roman" w:eastAsia="Times New Roman" w:hAnsi="Times New Roman" w:cs="Times New Roman"/>
          <w:sz w:val="24"/>
          <w:szCs w:val="24"/>
          <w:lang w:eastAsia="et-EE"/>
        </w:rPr>
        <w:t>KOKSis</w:t>
      </w:r>
      <w:proofErr w:type="spellEnd"/>
      <w:r w:rsidR="000733D4" w:rsidRPr="003E3DE1">
        <w:rPr>
          <w:rFonts w:ascii="Times New Roman" w:eastAsia="Times New Roman" w:hAnsi="Times New Roman" w:cs="Times New Roman"/>
          <w:sz w:val="24"/>
          <w:szCs w:val="24"/>
          <w:lang w:eastAsia="et-EE"/>
        </w:rPr>
        <w:t xml:space="preserve"> valdavalt kohustuste asemel kasutatud sõnastust „ülesanded“. Muudatusega kavandatakse asendada seaduse ühtlustamise huvides KOKS § 6 lõigetes 4 ja 5 „riiklike kohustuste“ sõnastus „riiklike ülesannetega“.</w:t>
      </w:r>
    </w:p>
    <w:p w14:paraId="5F14F3AE" w14:textId="77777777" w:rsidR="00555CB1" w:rsidRPr="003E3DE1" w:rsidRDefault="00555CB1" w:rsidP="003E3DE1">
      <w:pPr>
        <w:spacing w:after="0" w:line="240" w:lineRule="auto"/>
        <w:jc w:val="both"/>
        <w:rPr>
          <w:rFonts w:ascii="Times New Roman" w:eastAsia="Times New Roman" w:hAnsi="Times New Roman" w:cs="Times New Roman"/>
          <w:sz w:val="24"/>
          <w:szCs w:val="24"/>
          <w:lang w:eastAsia="et-EE"/>
        </w:rPr>
      </w:pPr>
    </w:p>
    <w:p w14:paraId="363F10E8" w14:textId="70CDB06F" w:rsidR="00CB68B0" w:rsidRPr="003E3DE1" w:rsidRDefault="00CB68B0"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6 täiendatakse lõikega 4</w:t>
      </w:r>
      <w:r w:rsidRPr="003E3DE1">
        <w:rPr>
          <w:rFonts w:ascii="Times New Roman" w:eastAsia="Times New Roman" w:hAnsi="Times New Roman" w:cs="Times New Roman"/>
          <w:b/>
          <w:bCs/>
          <w:sz w:val="24"/>
          <w:szCs w:val="24"/>
          <w:vertAlign w:val="superscript"/>
          <w:lang w:eastAsia="et-EE"/>
        </w:rPr>
        <w:t>1</w:t>
      </w:r>
      <w:r w:rsidRPr="003E3DE1">
        <w:rPr>
          <w:rFonts w:ascii="Times New Roman" w:eastAsia="Times New Roman" w:hAnsi="Times New Roman" w:cs="Times New Roman"/>
          <w:sz w:val="24"/>
          <w:szCs w:val="24"/>
          <w:lang w:eastAsia="et-EE"/>
        </w:rPr>
        <w:t>, mille kohaselt on omavalitsus</w:t>
      </w:r>
      <w:r w:rsidR="00FB128F" w:rsidRPr="003E3DE1">
        <w:rPr>
          <w:rFonts w:ascii="Times New Roman" w:eastAsia="Times New Roman" w:hAnsi="Times New Roman" w:cs="Times New Roman"/>
          <w:sz w:val="24"/>
          <w:szCs w:val="24"/>
          <w:lang w:eastAsia="et-EE"/>
        </w:rPr>
        <w:t>üksus</w:t>
      </w:r>
      <w:r w:rsidRPr="003E3DE1">
        <w:rPr>
          <w:rFonts w:ascii="Times New Roman" w:eastAsia="Times New Roman" w:hAnsi="Times New Roman" w:cs="Times New Roman"/>
          <w:sz w:val="24"/>
          <w:szCs w:val="24"/>
          <w:lang w:eastAsia="et-EE"/>
        </w:rPr>
        <w:t xml:space="preserve">e täidetavad riiklikud </w:t>
      </w:r>
      <w:r w:rsidR="00FB128F" w:rsidRPr="003E3DE1">
        <w:rPr>
          <w:rFonts w:ascii="Times New Roman" w:eastAsia="Times New Roman" w:hAnsi="Times New Roman" w:cs="Times New Roman"/>
          <w:sz w:val="24"/>
          <w:szCs w:val="24"/>
          <w:lang w:eastAsia="et-EE"/>
        </w:rPr>
        <w:t xml:space="preserve">ülesanded </w:t>
      </w:r>
      <w:r w:rsidRPr="003E3DE1">
        <w:rPr>
          <w:rFonts w:ascii="Times New Roman" w:eastAsia="Times New Roman" w:hAnsi="Times New Roman" w:cs="Times New Roman"/>
          <w:sz w:val="24"/>
          <w:szCs w:val="24"/>
          <w:lang w:eastAsia="et-EE"/>
        </w:rPr>
        <w:t xml:space="preserve">üldjuhul sellised ülesanded, mille täitmise sisu ja kord tuleneb seadusest nii, et </w:t>
      </w:r>
      <w:proofErr w:type="spellStart"/>
      <w:r w:rsidRPr="003E3DE1">
        <w:rPr>
          <w:rFonts w:ascii="Times New Roman" w:eastAsia="Times New Roman" w:hAnsi="Times New Roman" w:cs="Times New Roman"/>
          <w:sz w:val="24"/>
          <w:szCs w:val="24"/>
          <w:lang w:eastAsia="et-EE"/>
        </w:rPr>
        <w:t>KOVile</w:t>
      </w:r>
      <w:proofErr w:type="spellEnd"/>
      <w:r w:rsidRPr="003E3DE1">
        <w:rPr>
          <w:rFonts w:ascii="Times New Roman" w:eastAsia="Times New Roman" w:hAnsi="Times New Roman" w:cs="Times New Roman"/>
          <w:sz w:val="24"/>
          <w:szCs w:val="24"/>
          <w:lang w:eastAsia="et-EE"/>
        </w:rPr>
        <w:t xml:space="preserve"> ei jää õigust otsustada ülesannete täpsema rakendamise ja menetluse üle ning ta kohustub neid täitma ka teiste </w:t>
      </w:r>
      <w:proofErr w:type="spellStart"/>
      <w:r w:rsidRPr="003E3DE1">
        <w:rPr>
          <w:rFonts w:ascii="Times New Roman" w:eastAsia="Times New Roman" w:hAnsi="Times New Roman" w:cs="Times New Roman"/>
          <w:sz w:val="24"/>
          <w:szCs w:val="24"/>
          <w:lang w:eastAsia="et-EE"/>
        </w:rPr>
        <w:t>KOVide</w:t>
      </w:r>
      <w:proofErr w:type="spellEnd"/>
      <w:r w:rsidRPr="003E3DE1">
        <w:rPr>
          <w:rFonts w:ascii="Times New Roman" w:eastAsia="Times New Roman" w:hAnsi="Times New Roman" w:cs="Times New Roman"/>
          <w:sz w:val="24"/>
          <w:szCs w:val="24"/>
          <w:lang w:eastAsia="et-EE"/>
        </w:rPr>
        <w:t xml:space="preserve"> elanike huvides.</w:t>
      </w:r>
      <w:r w:rsidR="00123F9D" w:rsidRPr="003E3DE1">
        <w:rPr>
          <w:rFonts w:ascii="Times New Roman" w:eastAsia="Times New Roman" w:hAnsi="Times New Roman" w:cs="Times New Roman"/>
          <w:sz w:val="24"/>
          <w:szCs w:val="24"/>
          <w:lang w:eastAsia="et-EE"/>
        </w:rPr>
        <w:t xml:space="preserve"> Üheks välistuskriteeriumiks lisatakse ka see, et riikliku ülesande puhul ei tohi esineda selgeid ülesande kohalikule olemusele viitavaid asjaolusid.</w:t>
      </w:r>
    </w:p>
    <w:p w14:paraId="2D7EB40A" w14:textId="77777777" w:rsidR="00555CB1" w:rsidRPr="003E3DE1" w:rsidRDefault="00555CB1" w:rsidP="003E3DE1">
      <w:pPr>
        <w:spacing w:after="0" w:line="240" w:lineRule="auto"/>
        <w:jc w:val="both"/>
        <w:rPr>
          <w:rFonts w:ascii="Times New Roman" w:eastAsia="Times New Roman" w:hAnsi="Times New Roman" w:cs="Times New Roman"/>
          <w:sz w:val="24"/>
          <w:szCs w:val="24"/>
          <w:lang w:eastAsia="et-EE"/>
        </w:rPr>
      </w:pPr>
    </w:p>
    <w:p w14:paraId="61DF0734" w14:textId="5532021A" w:rsidR="006C010E" w:rsidRPr="003E3DE1" w:rsidRDefault="006C010E" w:rsidP="003E3DE1">
      <w:pPr>
        <w:spacing w:after="0"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 xml:space="preserve">Kohaliku elu ja riigielu küsimuste eristamine on üks kohaliku omavalitsuse õiguse (munitsipaalõiguse) jaoks keskse tähtsusega küsimus. KOV ülesannete liigitamisel on olulised õiguslikud järelmid mitte üksnes vastavale vallale või linnale, vaid ka seadusandjale. Küsimus on ühtaegu tähtis nii konkreetse KOV ülesande finantseerimise, KOV organite pädevuse, selle üle riigi poolt järelevalve tegemise kui ka õiguskaitse aspektist. </w:t>
      </w:r>
    </w:p>
    <w:p w14:paraId="44244815" w14:textId="77777777" w:rsidR="006C010E" w:rsidRPr="003E3DE1" w:rsidRDefault="006C010E" w:rsidP="003E3DE1">
      <w:pPr>
        <w:spacing w:after="0" w:line="240" w:lineRule="auto"/>
        <w:contextualSpacing/>
        <w:jc w:val="both"/>
        <w:rPr>
          <w:rFonts w:ascii="Times New Roman" w:hAnsi="Times New Roman" w:cs="Times New Roman"/>
          <w:sz w:val="24"/>
          <w:szCs w:val="24"/>
        </w:rPr>
      </w:pPr>
    </w:p>
    <w:p w14:paraId="62F2CBE3" w14:textId="50230324" w:rsidR="006C010E" w:rsidRPr="003E3DE1" w:rsidRDefault="006C010E"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Võimalikke ülesannete piiritlemise kriteeriumeid on käsitletud nii õiguskirjanduses</w:t>
      </w:r>
      <w:r w:rsidRPr="003E3DE1">
        <w:rPr>
          <w:rStyle w:val="Allmrkuseviide"/>
          <w:rFonts w:ascii="Times New Roman" w:hAnsi="Times New Roman" w:cs="Times New Roman"/>
          <w:sz w:val="24"/>
          <w:szCs w:val="24"/>
        </w:rPr>
        <w:footnoteReference w:id="52"/>
      </w:r>
      <w:r w:rsidRPr="003E3DE1">
        <w:rPr>
          <w:rFonts w:ascii="Times New Roman" w:hAnsi="Times New Roman" w:cs="Times New Roman"/>
          <w:sz w:val="24"/>
          <w:szCs w:val="24"/>
        </w:rPr>
        <w:t xml:space="preserve"> kui kohtupraktikas.</w:t>
      </w:r>
      <w:r w:rsidR="00001461" w:rsidRPr="003E3DE1">
        <w:rPr>
          <w:rStyle w:val="Allmrkuseviide"/>
          <w:rFonts w:ascii="Times New Roman" w:hAnsi="Times New Roman" w:cs="Times New Roman"/>
          <w:sz w:val="24"/>
          <w:szCs w:val="24"/>
        </w:rPr>
        <w:footnoteReference w:id="53"/>
      </w:r>
    </w:p>
    <w:p w14:paraId="1C67BB14" w14:textId="77777777" w:rsidR="00555CB1" w:rsidRPr="003E3DE1" w:rsidRDefault="00555CB1" w:rsidP="003E3DE1">
      <w:pPr>
        <w:spacing w:after="0" w:line="240" w:lineRule="auto"/>
        <w:jc w:val="both"/>
        <w:rPr>
          <w:rFonts w:ascii="Times New Roman" w:eastAsia="Times New Roman" w:hAnsi="Times New Roman" w:cs="Times New Roman"/>
          <w:sz w:val="24"/>
          <w:szCs w:val="24"/>
          <w:lang w:eastAsia="et-EE"/>
        </w:rPr>
      </w:pPr>
    </w:p>
    <w:p w14:paraId="31B59166" w14:textId="67D55189" w:rsidR="00C063E9" w:rsidRPr="003E3DE1" w:rsidRDefault="00C063E9"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Konkreetsel juhul ülesande olemust hinnates tuleb ühtaegu arvestada nii ülesande omavalitsusliku kui riikliku olemuse tunnustega. Igal juhul on tegemist kaalutlusotsusega, kus saab määravaks, millise tasandi asjaomasus on kaalukam, kas esineb rohkem omavalitsuslikke või riiklikke tunnuseid. Seaduses käsitletakse kaalutlusreeglitest vaid peamisi, kuid seletuskirjas on selgitatud täpsemini lahti, milliseid kriteeriume saab ülesande olemuse piiritlemiseks veel kasutada.</w:t>
      </w:r>
    </w:p>
    <w:p w14:paraId="5F4CCD50" w14:textId="77777777" w:rsidR="00555CB1" w:rsidRPr="003E3DE1" w:rsidRDefault="00555CB1" w:rsidP="003E3DE1">
      <w:pPr>
        <w:spacing w:after="0" w:line="240" w:lineRule="auto"/>
        <w:jc w:val="both"/>
        <w:rPr>
          <w:rFonts w:ascii="Times New Roman" w:eastAsia="Times New Roman" w:hAnsi="Times New Roman" w:cs="Times New Roman"/>
          <w:sz w:val="24"/>
          <w:szCs w:val="24"/>
          <w:lang w:eastAsia="et-EE"/>
        </w:rPr>
      </w:pPr>
    </w:p>
    <w:p w14:paraId="2BFDD1B4" w14:textId="39983EF4" w:rsidR="00CB68B0" w:rsidRPr="003E3DE1" w:rsidRDefault="00CB68B0"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 xml:space="preserve">KOKS § 6 lõike 5 </w:t>
      </w:r>
      <w:r w:rsidRPr="003E3DE1">
        <w:rPr>
          <w:rFonts w:ascii="Times New Roman" w:eastAsia="Times New Roman" w:hAnsi="Times New Roman" w:cs="Times New Roman"/>
          <w:sz w:val="24"/>
          <w:szCs w:val="24"/>
          <w:lang w:eastAsia="et-EE"/>
        </w:rPr>
        <w:t xml:space="preserve">täpsustuses lisatakse, et kohalikule omavalitsusele riikliku ülesande täitmiseks andmise korral märgitakse seaduses, et tegemist on KOV täidetava riikliku ülesandega. Kohalikule omavalitsusele pandud riiklike </w:t>
      </w:r>
      <w:r w:rsidR="000C66C8" w:rsidRPr="003E3DE1">
        <w:rPr>
          <w:rFonts w:ascii="Times New Roman" w:eastAsia="Times New Roman" w:hAnsi="Times New Roman" w:cs="Times New Roman"/>
          <w:sz w:val="24"/>
          <w:szCs w:val="24"/>
          <w:lang w:eastAsia="et-EE"/>
        </w:rPr>
        <w:t xml:space="preserve">ülesannetega </w:t>
      </w:r>
      <w:r w:rsidRPr="003E3DE1">
        <w:rPr>
          <w:rFonts w:ascii="Times New Roman" w:eastAsia="Times New Roman" w:hAnsi="Times New Roman" w:cs="Times New Roman"/>
          <w:sz w:val="24"/>
          <w:szCs w:val="24"/>
          <w:lang w:eastAsia="et-EE"/>
        </w:rPr>
        <w:t xml:space="preserve">seotud kulud kaetakse riigieelarvest (viimane lause sisaldub ka kehtivas </w:t>
      </w:r>
      <w:proofErr w:type="spellStart"/>
      <w:r w:rsidRPr="003E3DE1">
        <w:rPr>
          <w:rFonts w:ascii="Times New Roman" w:eastAsia="Times New Roman" w:hAnsi="Times New Roman" w:cs="Times New Roman"/>
          <w:sz w:val="24"/>
          <w:szCs w:val="24"/>
          <w:lang w:eastAsia="et-EE"/>
        </w:rPr>
        <w:t>KOKSis</w:t>
      </w:r>
      <w:proofErr w:type="spellEnd"/>
      <w:r w:rsidRPr="003E3DE1">
        <w:rPr>
          <w:rFonts w:ascii="Times New Roman" w:eastAsia="Times New Roman" w:hAnsi="Times New Roman" w:cs="Times New Roman"/>
          <w:sz w:val="24"/>
          <w:szCs w:val="24"/>
          <w:lang w:eastAsia="et-EE"/>
        </w:rPr>
        <w:t>).</w:t>
      </w:r>
    </w:p>
    <w:p w14:paraId="1FB87EE6" w14:textId="77777777" w:rsidR="00555CB1" w:rsidRPr="003E3DE1" w:rsidRDefault="00555CB1" w:rsidP="003E3DE1">
      <w:pPr>
        <w:spacing w:after="0" w:line="240" w:lineRule="auto"/>
        <w:jc w:val="both"/>
        <w:rPr>
          <w:rFonts w:ascii="Times New Roman" w:eastAsia="Times New Roman" w:hAnsi="Times New Roman" w:cs="Times New Roman"/>
          <w:sz w:val="24"/>
          <w:szCs w:val="24"/>
          <w:lang w:eastAsia="et-EE"/>
        </w:rPr>
      </w:pPr>
    </w:p>
    <w:p w14:paraId="0EC27B6F" w14:textId="07FFDF4C" w:rsidR="00B72CDA" w:rsidRPr="003E3DE1" w:rsidRDefault="0082580B" w:rsidP="003E3DE1">
      <w:p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lang w:eastAsia="et-EE"/>
        </w:rPr>
        <w:lastRenderedPageBreak/>
        <w:t>KOKS § 6 täiendamine lõigetega 3</w:t>
      </w:r>
      <w:r w:rsidRPr="003E3DE1">
        <w:rPr>
          <w:rFonts w:ascii="Times New Roman" w:eastAsia="Times New Roman" w:hAnsi="Times New Roman" w:cs="Times New Roman"/>
          <w:b/>
          <w:bCs/>
          <w:sz w:val="24"/>
          <w:szCs w:val="24"/>
          <w:vertAlign w:val="superscript"/>
          <w:lang w:eastAsia="et-EE"/>
        </w:rPr>
        <w:t>1</w:t>
      </w:r>
      <w:r w:rsidRPr="003E3DE1">
        <w:rPr>
          <w:rFonts w:ascii="Times New Roman" w:eastAsia="Times New Roman" w:hAnsi="Times New Roman" w:cs="Times New Roman"/>
          <w:b/>
          <w:bCs/>
          <w:sz w:val="24"/>
          <w:szCs w:val="24"/>
          <w:lang w:eastAsia="et-EE"/>
        </w:rPr>
        <w:t>, 4</w:t>
      </w:r>
      <w:r w:rsidRPr="003E3DE1">
        <w:rPr>
          <w:rFonts w:ascii="Times New Roman" w:eastAsia="Times New Roman" w:hAnsi="Times New Roman" w:cs="Times New Roman"/>
          <w:b/>
          <w:bCs/>
          <w:sz w:val="24"/>
          <w:szCs w:val="24"/>
          <w:vertAlign w:val="superscript"/>
          <w:lang w:eastAsia="et-EE"/>
        </w:rPr>
        <w:t>1</w:t>
      </w:r>
      <w:r w:rsidRPr="003E3DE1">
        <w:rPr>
          <w:rFonts w:ascii="Times New Roman" w:eastAsia="Times New Roman" w:hAnsi="Times New Roman" w:cs="Times New Roman"/>
          <w:b/>
          <w:bCs/>
          <w:sz w:val="24"/>
          <w:szCs w:val="24"/>
          <w:lang w:eastAsia="et-EE"/>
        </w:rPr>
        <w:t xml:space="preserve"> ja lõike 5 muutmine</w:t>
      </w:r>
      <w:r w:rsidRPr="003E3DE1">
        <w:rPr>
          <w:rFonts w:ascii="Times New Roman" w:eastAsia="Times New Roman" w:hAnsi="Times New Roman" w:cs="Times New Roman"/>
          <w:sz w:val="24"/>
          <w:szCs w:val="24"/>
          <w:lang w:eastAsia="et-EE"/>
        </w:rPr>
        <w:t xml:space="preserve"> tulenevad Riigikohtu üldkogu 16. märtsi 2010. a lahendist põhiseaduslikkuse järelevalve asjas </w:t>
      </w:r>
      <w:hyperlink r:id="rId17">
        <w:r w:rsidRPr="003E3DE1">
          <w:rPr>
            <w:rStyle w:val="Hperlink"/>
            <w:rFonts w:ascii="Times New Roman" w:eastAsia="Times New Roman" w:hAnsi="Times New Roman" w:cs="Times New Roman"/>
            <w:color w:val="auto"/>
            <w:sz w:val="24"/>
            <w:szCs w:val="24"/>
            <w:u w:val="none"/>
          </w:rPr>
          <w:t>3-4-1-8-09</w:t>
        </w:r>
      </w:hyperlink>
      <w:r w:rsidR="00846223" w:rsidRPr="003E3DE1">
        <w:rPr>
          <w:rStyle w:val="Allmrkuseviide"/>
          <w:rFonts w:ascii="Times New Roman" w:eastAsia="Times New Roman" w:hAnsi="Times New Roman" w:cs="Times New Roman"/>
          <w:sz w:val="24"/>
          <w:szCs w:val="24"/>
        </w:rPr>
        <w:footnoteReference w:id="54"/>
      </w:r>
      <w:r w:rsidRPr="003E3DE1">
        <w:rPr>
          <w:rFonts w:ascii="Times New Roman" w:eastAsia="Times New Roman" w:hAnsi="Times New Roman" w:cs="Times New Roman"/>
          <w:sz w:val="24"/>
          <w:szCs w:val="24"/>
        </w:rPr>
        <w:t xml:space="preserve"> tehtud järeldustest. Nimetatud kohtuotsusega tunnistati </w:t>
      </w:r>
      <w:proofErr w:type="spellStart"/>
      <w:r w:rsidR="00915C1C" w:rsidRPr="003E3DE1">
        <w:rPr>
          <w:rFonts w:ascii="Times New Roman" w:eastAsia="Times New Roman" w:hAnsi="Times New Roman" w:cs="Times New Roman"/>
          <w:sz w:val="24"/>
          <w:szCs w:val="24"/>
        </w:rPr>
        <w:t>PSi</w:t>
      </w:r>
      <w:r w:rsidRPr="003E3DE1">
        <w:rPr>
          <w:rFonts w:ascii="Times New Roman" w:eastAsia="Times New Roman" w:hAnsi="Times New Roman" w:cs="Times New Roman"/>
          <w:sz w:val="24"/>
          <w:szCs w:val="24"/>
        </w:rPr>
        <w:t>ga</w:t>
      </w:r>
      <w:proofErr w:type="spellEnd"/>
      <w:r w:rsidRPr="003E3DE1">
        <w:rPr>
          <w:rFonts w:ascii="Times New Roman" w:eastAsia="Times New Roman" w:hAnsi="Times New Roman" w:cs="Times New Roman"/>
          <w:sz w:val="24"/>
          <w:szCs w:val="24"/>
        </w:rPr>
        <w:t xml:space="preserve"> vastuolus olevaks selliste </w:t>
      </w:r>
      <w:proofErr w:type="spellStart"/>
      <w:r w:rsidRPr="003E3DE1">
        <w:rPr>
          <w:rFonts w:ascii="Times New Roman" w:eastAsia="Times New Roman" w:hAnsi="Times New Roman" w:cs="Times New Roman"/>
          <w:sz w:val="24"/>
          <w:szCs w:val="24"/>
        </w:rPr>
        <w:t>õigustloovate</w:t>
      </w:r>
      <w:proofErr w:type="spellEnd"/>
      <w:r w:rsidRPr="003E3DE1">
        <w:rPr>
          <w:rFonts w:ascii="Times New Roman" w:eastAsia="Times New Roman" w:hAnsi="Times New Roman" w:cs="Times New Roman"/>
          <w:sz w:val="24"/>
          <w:szCs w:val="24"/>
        </w:rPr>
        <w:t xml:space="preserve"> aktide andmata jätmine, mis sätestaksid, millised seadusega </w:t>
      </w:r>
      <w:proofErr w:type="spellStart"/>
      <w:r w:rsidR="00915C1C" w:rsidRPr="003E3DE1">
        <w:rPr>
          <w:rFonts w:ascii="Times New Roman" w:eastAsia="Times New Roman" w:hAnsi="Times New Roman" w:cs="Times New Roman"/>
          <w:sz w:val="24"/>
          <w:szCs w:val="24"/>
        </w:rPr>
        <w:t>KOVidele</w:t>
      </w:r>
      <w:proofErr w:type="spellEnd"/>
      <w:r w:rsidRPr="003E3DE1">
        <w:rPr>
          <w:rFonts w:ascii="Times New Roman" w:eastAsia="Times New Roman" w:hAnsi="Times New Roman" w:cs="Times New Roman"/>
          <w:sz w:val="24"/>
          <w:szCs w:val="24"/>
        </w:rPr>
        <w:t xml:space="preserve"> pandud kohustused on omavalitsuslikud ja millised riiklikud; ning eristaksid </w:t>
      </w:r>
      <w:proofErr w:type="spellStart"/>
      <w:r w:rsidR="00915C1C" w:rsidRPr="003E3DE1">
        <w:rPr>
          <w:rFonts w:ascii="Times New Roman" w:eastAsia="Times New Roman" w:hAnsi="Times New Roman" w:cs="Times New Roman"/>
          <w:sz w:val="24"/>
          <w:szCs w:val="24"/>
        </w:rPr>
        <w:t>KOVid</w:t>
      </w:r>
      <w:r w:rsidRPr="003E3DE1">
        <w:rPr>
          <w:rFonts w:ascii="Times New Roman" w:eastAsia="Times New Roman" w:hAnsi="Times New Roman" w:cs="Times New Roman"/>
          <w:sz w:val="24"/>
          <w:szCs w:val="24"/>
        </w:rPr>
        <w:t>ele</w:t>
      </w:r>
      <w:proofErr w:type="spellEnd"/>
      <w:r w:rsidRPr="003E3DE1">
        <w:rPr>
          <w:rFonts w:ascii="Times New Roman" w:eastAsia="Times New Roman" w:hAnsi="Times New Roman" w:cs="Times New Roman"/>
          <w:sz w:val="24"/>
          <w:szCs w:val="24"/>
        </w:rPr>
        <w:t xml:space="preserve"> kohaliku elu küsimuste otsustamiseks ja korraldamiseks ette nähtud raha riiklike kohustuste täitmiseks mõeldud rahast ning näeksid ette kohaliku omavalitsuse üksustele seadusega pandud riiklike kohustuste rahastamise riigieelarvest.</w:t>
      </w:r>
    </w:p>
    <w:p w14:paraId="17984619" w14:textId="77777777" w:rsidR="00601A38" w:rsidRPr="003E3DE1" w:rsidRDefault="00601A38" w:rsidP="003E3DE1">
      <w:pPr>
        <w:spacing w:line="240" w:lineRule="auto"/>
        <w:contextualSpacing/>
        <w:jc w:val="both"/>
        <w:rPr>
          <w:rFonts w:ascii="Times New Roman" w:eastAsia="Times New Roman" w:hAnsi="Times New Roman" w:cs="Times New Roman"/>
          <w:sz w:val="24"/>
          <w:szCs w:val="24"/>
        </w:rPr>
      </w:pPr>
    </w:p>
    <w:p w14:paraId="2C34A59B" w14:textId="20B3DAE7" w:rsidR="0082580B" w:rsidRPr="003E3DE1" w:rsidRDefault="0082580B" w:rsidP="003E3DE1">
      <w:p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HÕNTE sätestab küll § 6 lõigetes 1 ja 2, et seaduseelnõus </w:t>
      </w:r>
      <w:proofErr w:type="spellStart"/>
      <w:r w:rsidR="00827183" w:rsidRPr="003E3DE1">
        <w:rPr>
          <w:rFonts w:ascii="Times New Roman" w:eastAsia="Times New Roman" w:hAnsi="Times New Roman" w:cs="Times New Roman"/>
          <w:sz w:val="24"/>
          <w:szCs w:val="24"/>
        </w:rPr>
        <w:t>KOVi</w:t>
      </w:r>
      <w:r w:rsidRPr="003E3DE1">
        <w:rPr>
          <w:rFonts w:ascii="Times New Roman" w:eastAsia="Times New Roman" w:hAnsi="Times New Roman" w:cs="Times New Roman"/>
          <w:sz w:val="24"/>
          <w:szCs w:val="24"/>
        </w:rPr>
        <w:t>le</w:t>
      </w:r>
      <w:proofErr w:type="spellEnd"/>
      <w:r w:rsidRPr="003E3DE1">
        <w:rPr>
          <w:rFonts w:ascii="Times New Roman" w:eastAsia="Times New Roman" w:hAnsi="Times New Roman" w:cs="Times New Roman"/>
          <w:sz w:val="24"/>
          <w:szCs w:val="24"/>
        </w:rPr>
        <w:t xml:space="preserve"> kavandatavad ülesanded peavad lähtuma nende pädevusest ning arvestama nende toimimisel seaduslikkuse, võimude lahususe ja omavalitsuse autonoomia põhimõtteid. Samuti, et </w:t>
      </w:r>
      <w:proofErr w:type="spellStart"/>
      <w:r w:rsidR="00827183" w:rsidRPr="003E3DE1">
        <w:rPr>
          <w:rFonts w:ascii="Times New Roman" w:eastAsia="Times New Roman" w:hAnsi="Times New Roman" w:cs="Times New Roman"/>
          <w:sz w:val="24"/>
          <w:szCs w:val="24"/>
        </w:rPr>
        <w:t>KOVi</w:t>
      </w:r>
      <w:r w:rsidRPr="003E3DE1">
        <w:rPr>
          <w:rFonts w:ascii="Times New Roman" w:eastAsia="Times New Roman" w:hAnsi="Times New Roman" w:cs="Times New Roman"/>
          <w:sz w:val="24"/>
          <w:szCs w:val="24"/>
        </w:rPr>
        <w:t>le</w:t>
      </w:r>
      <w:proofErr w:type="spellEnd"/>
      <w:r w:rsidRPr="003E3DE1">
        <w:rPr>
          <w:rFonts w:ascii="Times New Roman" w:eastAsia="Times New Roman" w:hAnsi="Times New Roman" w:cs="Times New Roman"/>
          <w:sz w:val="24"/>
          <w:szCs w:val="24"/>
        </w:rPr>
        <w:t xml:space="preserve"> kohustuse kavandamisel tuleb eelnõus nimetada, kas kohustus on </w:t>
      </w:r>
      <w:proofErr w:type="spellStart"/>
      <w:r w:rsidR="00827183" w:rsidRPr="003E3DE1">
        <w:rPr>
          <w:rFonts w:ascii="Times New Roman" w:eastAsia="Times New Roman" w:hAnsi="Times New Roman" w:cs="Times New Roman"/>
          <w:sz w:val="24"/>
          <w:szCs w:val="24"/>
        </w:rPr>
        <w:t>KOKS</w:t>
      </w:r>
      <w:r w:rsidR="00B72CDA" w:rsidRPr="003E3DE1">
        <w:rPr>
          <w:rFonts w:ascii="Times New Roman" w:eastAsia="Times New Roman" w:hAnsi="Times New Roman" w:cs="Times New Roman"/>
          <w:sz w:val="24"/>
          <w:szCs w:val="24"/>
        </w:rPr>
        <w:t>i</w:t>
      </w:r>
      <w:proofErr w:type="spellEnd"/>
      <w:r w:rsidRPr="003E3DE1">
        <w:rPr>
          <w:rFonts w:ascii="Times New Roman" w:eastAsia="Times New Roman" w:hAnsi="Times New Roman" w:cs="Times New Roman"/>
          <w:sz w:val="24"/>
          <w:szCs w:val="24"/>
        </w:rPr>
        <w:t xml:space="preserve"> tähenduses </w:t>
      </w:r>
      <w:proofErr w:type="spellStart"/>
      <w:r w:rsidR="00161334" w:rsidRPr="003E3DE1">
        <w:rPr>
          <w:rFonts w:ascii="Times New Roman" w:eastAsia="Times New Roman" w:hAnsi="Times New Roman" w:cs="Times New Roman"/>
          <w:sz w:val="24"/>
          <w:szCs w:val="24"/>
        </w:rPr>
        <w:t>KOVile</w:t>
      </w:r>
      <w:proofErr w:type="spellEnd"/>
      <w:r w:rsidRPr="003E3DE1">
        <w:rPr>
          <w:rFonts w:ascii="Times New Roman" w:eastAsia="Times New Roman" w:hAnsi="Times New Roman" w:cs="Times New Roman"/>
          <w:sz w:val="24"/>
          <w:szCs w:val="24"/>
        </w:rPr>
        <w:t xml:space="preserve"> seadusega pandav riiklik kohustus, millega seotud kulud kaetakse eraldistega riigieelarvest. Samas seaduse ega ka seaduse alusel antud muu õigusaktiga ei ole määratletud, kuidas KOV täidetavaid ülesandeid selgemini piiritleda olemuselt omavalitsuslikuna või riiklikuna. </w:t>
      </w:r>
    </w:p>
    <w:p w14:paraId="368B57BF" w14:textId="77777777" w:rsidR="00161334" w:rsidRPr="003E3DE1" w:rsidRDefault="00161334" w:rsidP="003E3DE1">
      <w:pPr>
        <w:spacing w:line="240" w:lineRule="auto"/>
        <w:contextualSpacing/>
        <w:jc w:val="both"/>
        <w:rPr>
          <w:rFonts w:ascii="Times New Roman" w:eastAsia="Times New Roman" w:hAnsi="Times New Roman" w:cs="Times New Roman"/>
          <w:sz w:val="24"/>
          <w:szCs w:val="24"/>
        </w:rPr>
      </w:pPr>
    </w:p>
    <w:p w14:paraId="7B6CCC9A" w14:textId="1F668D84" w:rsidR="0082580B" w:rsidRPr="003E3DE1" w:rsidRDefault="0082580B" w:rsidP="003E3DE1">
      <w:pPr>
        <w:spacing w:line="240" w:lineRule="auto"/>
        <w:contextualSpacing/>
        <w:jc w:val="both"/>
        <w:rPr>
          <w:rFonts w:ascii="Times New Roman" w:eastAsia="Times New Roman" w:hAnsi="Times New Roman" w:cs="Times New Roman"/>
          <w:i/>
          <w:iCs/>
          <w:sz w:val="24"/>
          <w:szCs w:val="24"/>
        </w:rPr>
      </w:pPr>
      <w:r w:rsidRPr="003E3DE1">
        <w:rPr>
          <w:rFonts w:ascii="Times New Roman" w:eastAsia="Times New Roman" w:hAnsi="Times New Roman" w:cs="Times New Roman"/>
          <w:sz w:val="24"/>
          <w:szCs w:val="24"/>
        </w:rPr>
        <w:t>Nimetatud Riigikohtu lahendis on KOV ülesannete piiritlemise ja rahastamise osas leitud punktides 53</w:t>
      </w:r>
      <w:r w:rsidR="00827183" w:rsidRPr="003E3DE1">
        <w:rPr>
          <w:rFonts w:ascii="Times New Roman" w:hAnsi="Times New Roman" w:cs="Times New Roman"/>
          <w:sz w:val="24"/>
          <w:szCs w:val="24"/>
        </w:rPr>
        <w:t>–</w:t>
      </w:r>
      <w:r w:rsidRPr="003E3DE1">
        <w:rPr>
          <w:rFonts w:ascii="Times New Roman" w:eastAsia="Times New Roman" w:hAnsi="Times New Roman" w:cs="Times New Roman"/>
          <w:sz w:val="24"/>
          <w:szCs w:val="24"/>
        </w:rPr>
        <w:t xml:space="preserve">56 muu hulgas järgmist: </w:t>
      </w:r>
      <w:r w:rsidRPr="003E3DE1">
        <w:rPr>
          <w:rFonts w:ascii="Times New Roman" w:eastAsia="Times New Roman" w:hAnsi="Times New Roman" w:cs="Times New Roman"/>
          <w:i/>
          <w:iCs/>
          <w:sz w:val="24"/>
          <w:szCs w:val="24"/>
        </w:rPr>
        <w:t xml:space="preserve">Kohaliku elu küsimused on lähtuvalt sisulisest kriteeriumist need küsimused, mis võrsuvad kohalikust kogukonnast ja puudutavad seda ega ole vormilise kriteeriumi kohaselt haaratud või põhiseadusega antud mõne riigiorgani kompetentsi. Seadusandjal on õigus muuta mõne kohaliku elu ülesande täitmine omavalitsusüksusele kohustuslikuks (seadusest tulenev omavalitsusülesanne), kui see on enesekorraldusõigust arvestades proportsionaalne abinõu põhiseadusega lubatud eesmärgi saavutamiseks. Omavalitsuslikud ülesanded jagunevad niisiis seadusest tulenevaiks omavalitsusülesandeiks (ka "kohustuslikud omavalitsuslikud ülesanded") ja muudeks ülesanneteks (ka </w:t>
      </w:r>
      <w:r w:rsidR="003E3DFE" w:rsidRPr="003E3DE1">
        <w:rPr>
          <w:rFonts w:ascii="Times New Roman" w:eastAsia="Times New Roman" w:hAnsi="Times New Roman" w:cs="Times New Roman"/>
          <w:i/>
          <w:iCs/>
          <w:sz w:val="24"/>
          <w:szCs w:val="24"/>
        </w:rPr>
        <w:t>„</w:t>
      </w:r>
      <w:r w:rsidRPr="003E3DE1">
        <w:rPr>
          <w:rFonts w:ascii="Times New Roman" w:eastAsia="Times New Roman" w:hAnsi="Times New Roman" w:cs="Times New Roman"/>
          <w:i/>
          <w:iCs/>
          <w:sz w:val="24"/>
          <w:szCs w:val="24"/>
        </w:rPr>
        <w:t>vabatahtlikud omavalitsuslikud ülesanded</w:t>
      </w:r>
      <w:r w:rsidR="003E3DFE" w:rsidRPr="003E3DE1">
        <w:rPr>
          <w:rFonts w:ascii="Times New Roman" w:eastAsia="Times New Roman" w:hAnsi="Times New Roman" w:cs="Times New Roman"/>
          <w:i/>
          <w:iCs/>
          <w:sz w:val="24"/>
          <w:szCs w:val="24"/>
        </w:rPr>
        <w:t>“</w:t>
      </w:r>
      <w:r w:rsidRPr="003E3DE1">
        <w:rPr>
          <w:rFonts w:ascii="Times New Roman" w:eastAsia="Times New Roman" w:hAnsi="Times New Roman" w:cs="Times New Roman"/>
          <w:i/>
          <w:iCs/>
          <w:sz w:val="24"/>
          <w:szCs w:val="24"/>
        </w:rPr>
        <w:t>), mille täitmine ei ole seadusega ette kirjutatud.</w:t>
      </w:r>
    </w:p>
    <w:p w14:paraId="5EA0F297" w14:textId="77777777" w:rsidR="00A81C4A" w:rsidRPr="003E3DE1" w:rsidRDefault="00A81C4A" w:rsidP="003E3DE1">
      <w:pPr>
        <w:spacing w:line="240" w:lineRule="auto"/>
        <w:contextualSpacing/>
        <w:jc w:val="both"/>
        <w:rPr>
          <w:rFonts w:ascii="Times New Roman" w:eastAsia="Times New Roman" w:hAnsi="Times New Roman" w:cs="Times New Roman"/>
          <w:sz w:val="24"/>
          <w:szCs w:val="24"/>
        </w:rPr>
      </w:pPr>
    </w:p>
    <w:p w14:paraId="3EEF0D6B" w14:textId="496A697F" w:rsidR="0082580B" w:rsidRPr="003E3DE1" w:rsidRDefault="0082580B" w:rsidP="003E3DE1">
      <w:pPr>
        <w:spacing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Traditsiooniliselt loetakse riigi, täpsemalt parlamendi ülesandeks seaduste, sh omavalitsuskorralduse seadusliku raamistiku väljatöötamist. Põhiseaduse järgi kuulub põhiõiguste piiramise üldine ja põhimõtteline otsustamine riigi kui seadusandja kompetentsi. Riigi kohustuseks on tagada eelkõige normiloome ja riikliku järelevalve kaudu kolmandate isikute põhiõiguste kaitse.</w:t>
      </w:r>
      <w:r w:rsidRPr="003E3DE1">
        <w:rPr>
          <w:rStyle w:val="Allmrkuseviide"/>
          <w:rFonts w:ascii="Times New Roman" w:hAnsi="Times New Roman" w:cs="Times New Roman"/>
          <w:sz w:val="24"/>
          <w:szCs w:val="24"/>
        </w:rPr>
        <w:footnoteReference w:id="55"/>
      </w:r>
      <w:r w:rsidRPr="003E3DE1">
        <w:rPr>
          <w:rFonts w:ascii="Times New Roman" w:hAnsi="Times New Roman" w:cs="Times New Roman"/>
          <w:sz w:val="24"/>
          <w:szCs w:val="24"/>
        </w:rPr>
        <w:t xml:space="preserve"> Lisaks on traditsiooniliselt riigi ülesandena käsitletud ka karistusvõimu teostamist. Riigielu valdkonda kuulub ka kõik riigipiiri ja piirirežiimiga seonduv.</w:t>
      </w:r>
      <w:r w:rsidRPr="003E3DE1">
        <w:rPr>
          <w:rStyle w:val="Allmrkuseviide"/>
          <w:rFonts w:ascii="Times New Roman" w:hAnsi="Times New Roman" w:cs="Times New Roman"/>
          <w:sz w:val="24"/>
          <w:szCs w:val="24"/>
        </w:rPr>
        <w:footnoteReference w:id="56"/>
      </w:r>
      <w:r w:rsidRPr="003E3DE1">
        <w:rPr>
          <w:rFonts w:ascii="Times New Roman" w:hAnsi="Times New Roman" w:cs="Times New Roman"/>
          <w:sz w:val="24"/>
          <w:szCs w:val="24"/>
        </w:rPr>
        <w:t xml:space="preserve"> </w:t>
      </w:r>
    </w:p>
    <w:p w14:paraId="7CA97AD2" w14:textId="77777777" w:rsidR="005D520E" w:rsidRPr="003E3DE1" w:rsidRDefault="005D520E" w:rsidP="003E3DE1">
      <w:pPr>
        <w:spacing w:line="240" w:lineRule="auto"/>
        <w:contextualSpacing/>
        <w:jc w:val="both"/>
        <w:rPr>
          <w:rFonts w:ascii="Times New Roman" w:hAnsi="Times New Roman" w:cs="Times New Roman"/>
          <w:sz w:val="24"/>
          <w:szCs w:val="24"/>
        </w:rPr>
      </w:pPr>
    </w:p>
    <w:p w14:paraId="73E28E72" w14:textId="3DE52542" w:rsidR="0082580B" w:rsidRPr="003E3DE1" w:rsidRDefault="0082580B" w:rsidP="003E3DE1">
      <w:pPr>
        <w:spacing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Ülle Madise on riigielu küsimustena käsitlenud järgmisi küsimusi</w:t>
      </w:r>
      <w:r w:rsidR="00161334" w:rsidRPr="003E3DE1">
        <w:rPr>
          <w:rFonts w:ascii="Times New Roman" w:hAnsi="Times New Roman" w:cs="Times New Roman"/>
          <w:sz w:val="24"/>
          <w:szCs w:val="24"/>
        </w:rPr>
        <w:t xml:space="preserve"> (mida põhimõtteliselt ei saa anda </w:t>
      </w:r>
      <w:proofErr w:type="spellStart"/>
      <w:r w:rsidR="00161334" w:rsidRPr="003E3DE1">
        <w:rPr>
          <w:rFonts w:ascii="Times New Roman" w:hAnsi="Times New Roman" w:cs="Times New Roman"/>
          <w:sz w:val="24"/>
          <w:szCs w:val="24"/>
        </w:rPr>
        <w:t>KOVi</w:t>
      </w:r>
      <w:proofErr w:type="spellEnd"/>
      <w:r w:rsidR="00161334" w:rsidRPr="003E3DE1">
        <w:rPr>
          <w:rFonts w:ascii="Times New Roman" w:hAnsi="Times New Roman" w:cs="Times New Roman"/>
          <w:sz w:val="24"/>
          <w:szCs w:val="24"/>
        </w:rPr>
        <w:t xml:space="preserve"> täita)</w:t>
      </w:r>
      <w:r w:rsidRPr="003E3DE1">
        <w:rPr>
          <w:rFonts w:ascii="Times New Roman" w:hAnsi="Times New Roman" w:cs="Times New Roman"/>
          <w:sz w:val="24"/>
          <w:szCs w:val="24"/>
        </w:rPr>
        <w:t xml:space="preserve">: </w:t>
      </w:r>
    </w:p>
    <w:p w14:paraId="3307C70B" w14:textId="77777777" w:rsidR="00444697" w:rsidRPr="003E3DE1" w:rsidRDefault="0082580B" w:rsidP="003E3DE1">
      <w:pPr>
        <w:spacing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 xml:space="preserve">a) mis peaksid tulenevalt avalikust huvist olema lahendatud terves riigis ühtemoodi (nt liikluseeskiri); </w:t>
      </w:r>
    </w:p>
    <w:p w14:paraId="557F9DAE" w14:textId="4859AB27" w:rsidR="0082580B" w:rsidRPr="003E3DE1" w:rsidRDefault="0082580B" w:rsidP="003E3DE1">
      <w:pPr>
        <w:spacing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 xml:space="preserve">b) mille lahendamine toob kaasa konstitutsioonilise muudatuse kogu riigi jaoks (nt autonoomse piirkonna loomine); </w:t>
      </w:r>
    </w:p>
    <w:p w14:paraId="1BD0F634" w14:textId="77777777" w:rsidR="0082580B" w:rsidRPr="003E3DE1" w:rsidRDefault="0082580B" w:rsidP="003E3DE1">
      <w:pPr>
        <w:spacing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 xml:space="preserve">c) mille lahendamine toob kaasa mõne riigielu küsimuse lahendamise (nt piiriäärses tsoonis liikluse korraldamise mõju piirirežiimile); </w:t>
      </w:r>
    </w:p>
    <w:p w14:paraId="3A81E223" w14:textId="34273B81" w:rsidR="0082580B" w:rsidRPr="003E3DE1" w:rsidRDefault="0082580B" w:rsidP="003E3DE1">
      <w:pPr>
        <w:spacing w:after="0"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lastRenderedPageBreak/>
        <w:t xml:space="preserve">d) mille lahendamine kohalike omavalitsuste tasandil ei anna efektiivset tulemust (nt loomataudi tõrje abinõude </w:t>
      </w:r>
      <w:proofErr w:type="spellStart"/>
      <w:r w:rsidRPr="003E3DE1">
        <w:rPr>
          <w:rFonts w:ascii="Times New Roman" w:hAnsi="Times New Roman" w:cs="Times New Roman"/>
          <w:sz w:val="24"/>
          <w:szCs w:val="24"/>
        </w:rPr>
        <w:t>tarvituselevõtt</w:t>
      </w:r>
      <w:proofErr w:type="spellEnd"/>
      <w:r w:rsidRPr="003E3DE1">
        <w:rPr>
          <w:rFonts w:ascii="Times New Roman" w:hAnsi="Times New Roman" w:cs="Times New Roman"/>
          <w:sz w:val="24"/>
          <w:szCs w:val="24"/>
        </w:rPr>
        <w:t>).</w:t>
      </w:r>
      <w:r w:rsidRPr="003E3DE1">
        <w:rPr>
          <w:rStyle w:val="Allmrkuseviide"/>
          <w:rFonts w:ascii="Times New Roman" w:hAnsi="Times New Roman" w:cs="Times New Roman"/>
          <w:sz w:val="24"/>
          <w:szCs w:val="24"/>
        </w:rPr>
        <w:footnoteReference w:id="57"/>
      </w:r>
    </w:p>
    <w:p w14:paraId="60228221" w14:textId="77777777" w:rsidR="005D520E" w:rsidRPr="003E3DE1" w:rsidRDefault="005D520E" w:rsidP="003E3DE1">
      <w:pPr>
        <w:spacing w:after="0" w:line="240" w:lineRule="auto"/>
        <w:contextualSpacing/>
        <w:jc w:val="both"/>
        <w:rPr>
          <w:rFonts w:ascii="Times New Roman" w:hAnsi="Times New Roman" w:cs="Times New Roman"/>
          <w:sz w:val="24"/>
          <w:szCs w:val="24"/>
        </w:rPr>
      </w:pPr>
    </w:p>
    <w:p w14:paraId="23CD29DD" w14:textId="15E99C38" w:rsidR="0082580B" w:rsidRPr="003E3DE1" w:rsidRDefault="0082580B"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Riigielu küsimusi saab tuvastada eeskätt selle kaudu, kui need on seaduses otsesõnu riigi ülesannetena nimetatud. Tuvastamine on keerukam juhul, kui ülesande rahastamine on ette nähtud riigieelarvest, kuid ülesannet ei ole avatud olemuslikult riiklikuna. Enamik riigieelarvest </w:t>
      </w:r>
      <w:proofErr w:type="spellStart"/>
      <w:r w:rsidR="00A52953" w:rsidRPr="003E3DE1">
        <w:rPr>
          <w:rFonts w:ascii="Times New Roman" w:hAnsi="Times New Roman" w:cs="Times New Roman"/>
          <w:sz w:val="24"/>
          <w:szCs w:val="24"/>
        </w:rPr>
        <w:t>KOVidele</w:t>
      </w:r>
      <w:proofErr w:type="spellEnd"/>
      <w:r w:rsidR="00A52953" w:rsidRPr="003E3DE1">
        <w:rPr>
          <w:rFonts w:ascii="Times New Roman" w:hAnsi="Times New Roman" w:cs="Times New Roman"/>
          <w:sz w:val="24"/>
          <w:szCs w:val="24"/>
        </w:rPr>
        <w:t xml:space="preserve"> </w:t>
      </w:r>
      <w:r w:rsidRPr="003E3DE1">
        <w:rPr>
          <w:rFonts w:ascii="Times New Roman" w:hAnsi="Times New Roman" w:cs="Times New Roman"/>
          <w:sz w:val="24"/>
          <w:szCs w:val="24"/>
        </w:rPr>
        <w:t>tehtavaid eraldisi on suunatud omavalitsuslike ülesannete katteks.</w:t>
      </w:r>
    </w:p>
    <w:p w14:paraId="231C495F" w14:textId="77777777" w:rsidR="00555CB1" w:rsidRPr="003E3DE1" w:rsidRDefault="00555CB1" w:rsidP="003E3DE1">
      <w:pPr>
        <w:spacing w:after="0" w:line="240" w:lineRule="auto"/>
        <w:jc w:val="both"/>
        <w:rPr>
          <w:rFonts w:ascii="Times New Roman" w:hAnsi="Times New Roman" w:cs="Times New Roman"/>
          <w:sz w:val="24"/>
          <w:szCs w:val="24"/>
        </w:rPr>
      </w:pPr>
    </w:p>
    <w:p w14:paraId="45DA0011" w14:textId="78DB7C4C" w:rsidR="00B244F9" w:rsidRPr="003E3DE1" w:rsidRDefault="00B244F9"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Riigikohus on põhiseaduslikkuse järelevalve kohtumenetluses riigielu küsimusena</w:t>
      </w:r>
      <w:r w:rsidR="00161334" w:rsidRPr="003E3DE1">
        <w:rPr>
          <w:rFonts w:ascii="Times New Roman" w:hAnsi="Times New Roman" w:cs="Times New Roman"/>
          <w:sz w:val="24"/>
          <w:szCs w:val="24"/>
        </w:rPr>
        <w:t xml:space="preserve">, mida </w:t>
      </w:r>
      <w:proofErr w:type="spellStart"/>
      <w:r w:rsidR="00161334" w:rsidRPr="003E3DE1">
        <w:rPr>
          <w:rFonts w:ascii="Times New Roman" w:hAnsi="Times New Roman" w:cs="Times New Roman"/>
          <w:sz w:val="24"/>
          <w:szCs w:val="24"/>
        </w:rPr>
        <w:t>KOVile</w:t>
      </w:r>
      <w:proofErr w:type="spellEnd"/>
      <w:r w:rsidR="00161334" w:rsidRPr="003E3DE1">
        <w:rPr>
          <w:rFonts w:ascii="Times New Roman" w:hAnsi="Times New Roman" w:cs="Times New Roman"/>
          <w:sz w:val="24"/>
          <w:szCs w:val="24"/>
        </w:rPr>
        <w:t xml:space="preserve"> täitmiseks anda ei saa,</w:t>
      </w:r>
      <w:r w:rsidRPr="003E3DE1">
        <w:rPr>
          <w:rFonts w:ascii="Times New Roman" w:hAnsi="Times New Roman" w:cs="Times New Roman"/>
          <w:sz w:val="24"/>
          <w:szCs w:val="24"/>
        </w:rPr>
        <w:t xml:space="preserve"> määratlenud:</w:t>
      </w:r>
    </w:p>
    <w:p w14:paraId="574168F0" w14:textId="4E7DDB41" w:rsidR="00B244F9" w:rsidRPr="003E3DE1" w:rsidRDefault="00B244F9" w:rsidP="003E3DE1">
      <w:pPr>
        <w:spacing w:after="0"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 rahvuslik-territoriaalse autonoomse üksuse kujundamise</w:t>
      </w:r>
      <w:r w:rsidR="00444697" w:rsidRPr="003E3DE1">
        <w:rPr>
          <w:rStyle w:val="Allmrkuseviide"/>
          <w:rFonts w:ascii="Times New Roman" w:hAnsi="Times New Roman" w:cs="Times New Roman"/>
          <w:sz w:val="24"/>
          <w:szCs w:val="24"/>
        </w:rPr>
        <w:footnoteReference w:id="58"/>
      </w:r>
      <w:r w:rsidRPr="003E3DE1">
        <w:rPr>
          <w:rFonts w:ascii="Times New Roman" w:hAnsi="Times New Roman" w:cs="Times New Roman"/>
          <w:sz w:val="24"/>
          <w:szCs w:val="24"/>
        </w:rPr>
        <w:t>;</w:t>
      </w:r>
    </w:p>
    <w:p w14:paraId="03639416" w14:textId="1B0EB4E3" w:rsidR="00B244F9" w:rsidRPr="003E3DE1" w:rsidRDefault="00B244F9" w:rsidP="003E3DE1">
      <w:pPr>
        <w:spacing w:after="0"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 kõik riigipiiri ja piirirežiimiga seonduva</w:t>
      </w:r>
      <w:r w:rsidR="00444697" w:rsidRPr="003E3DE1">
        <w:rPr>
          <w:rStyle w:val="Allmrkuseviide"/>
          <w:rFonts w:ascii="Times New Roman" w:hAnsi="Times New Roman" w:cs="Times New Roman"/>
          <w:sz w:val="24"/>
          <w:szCs w:val="24"/>
        </w:rPr>
        <w:footnoteReference w:id="59"/>
      </w:r>
      <w:r w:rsidRPr="003E3DE1">
        <w:rPr>
          <w:rFonts w:ascii="Times New Roman" w:hAnsi="Times New Roman" w:cs="Times New Roman"/>
          <w:sz w:val="24"/>
          <w:szCs w:val="24"/>
        </w:rPr>
        <w:t>;</w:t>
      </w:r>
    </w:p>
    <w:p w14:paraId="1E34BBC1" w14:textId="01721C18" w:rsidR="00B244F9" w:rsidRPr="003E3DE1" w:rsidRDefault="00B244F9" w:rsidP="003E3DE1">
      <w:pPr>
        <w:spacing w:after="0"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 tervishoiu-, sh alkoholipoliitika kujundamise</w:t>
      </w:r>
      <w:r w:rsidR="00444697" w:rsidRPr="003E3DE1">
        <w:rPr>
          <w:rStyle w:val="Allmrkuseviide"/>
          <w:rFonts w:ascii="Times New Roman" w:hAnsi="Times New Roman" w:cs="Times New Roman"/>
          <w:sz w:val="24"/>
          <w:szCs w:val="24"/>
        </w:rPr>
        <w:footnoteReference w:id="60"/>
      </w:r>
      <w:r w:rsidRPr="003E3DE1">
        <w:rPr>
          <w:rFonts w:ascii="Times New Roman" w:hAnsi="Times New Roman" w:cs="Times New Roman"/>
          <w:sz w:val="24"/>
          <w:szCs w:val="24"/>
        </w:rPr>
        <w:t>;</w:t>
      </w:r>
    </w:p>
    <w:p w14:paraId="68139196" w14:textId="5642C267" w:rsidR="00B244F9" w:rsidRPr="003E3DE1" w:rsidRDefault="00B244F9" w:rsidP="003E3DE1">
      <w:pPr>
        <w:spacing w:after="0"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 sõjahaudade hauamonumentidesse ja -tähistesse puutuva</w:t>
      </w:r>
      <w:r w:rsidR="00444697" w:rsidRPr="003E3DE1">
        <w:rPr>
          <w:rStyle w:val="Allmrkuseviide"/>
          <w:rFonts w:ascii="Times New Roman" w:hAnsi="Times New Roman" w:cs="Times New Roman"/>
          <w:sz w:val="24"/>
          <w:szCs w:val="24"/>
        </w:rPr>
        <w:footnoteReference w:id="61"/>
      </w:r>
      <w:r w:rsidRPr="003E3DE1">
        <w:rPr>
          <w:rFonts w:ascii="Times New Roman" w:hAnsi="Times New Roman" w:cs="Times New Roman"/>
          <w:sz w:val="24"/>
          <w:szCs w:val="24"/>
        </w:rPr>
        <w:t>;</w:t>
      </w:r>
    </w:p>
    <w:p w14:paraId="51C5035A" w14:textId="2B865C65" w:rsidR="00B244F9" w:rsidRPr="003E3DE1" w:rsidRDefault="00B244F9" w:rsidP="003E3DE1">
      <w:pPr>
        <w:spacing w:after="0"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 valimissüsteemi alustest lähtuva üksikasjaliku valimiskorra kehtestamise</w:t>
      </w:r>
      <w:r w:rsidR="00444697" w:rsidRPr="003E3DE1">
        <w:rPr>
          <w:rStyle w:val="Allmrkuseviide"/>
          <w:rFonts w:ascii="Times New Roman" w:hAnsi="Times New Roman" w:cs="Times New Roman"/>
          <w:sz w:val="24"/>
          <w:szCs w:val="24"/>
        </w:rPr>
        <w:footnoteReference w:id="62"/>
      </w:r>
      <w:r w:rsidRPr="003E3DE1">
        <w:rPr>
          <w:rFonts w:ascii="Times New Roman" w:hAnsi="Times New Roman" w:cs="Times New Roman"/>
          <w:sz w:val="24"/>
          <w:szCs w:val="24"/>
        </w:rPr>
        <w:t>;</w:t>
      </w:r>
    </w:p>
    <w:p w14:paraId="0E1E8810" w14:textId="6A85CE9D" w:rsidR="00B244F9" w:rsidRPr="003E3DE1" w:rsidRDefault="00B244F9" w:rsidP="003E3DE1">
      <w:pPr>
        <w:spacing w:after="0"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 volikogude minimaalse suuruse kehtestamise</w:t>
      </w:r>
      <w:r w:rsidR="00444697" w:rsidRPr="003E3DE1">
        <w:rPr>
          <w:rStyle w:val="Allmrkuseviide"/>
          <w:rFonts w:ascii="Times New Roman" w:hAnsi="Times New Roman" w:cs="Times New Roman"/>
          <w:sz w:val="24"/>
          <w:szCs w:val="24"/>
        </w:rPr>
        <w:footnoteReference w:id="63"/>
      </w:r>
      <w:r w:rsidRPr="003E3DE1">
        <w:rPr>
          <w:rFonts w:ascii="Times New Roman" w:hAnsi="Times New Roman" w:cs="Times New Roman"/>
          <w:sz w:val="24"/>
          <w:szCs w:val="24"/>
        </w:rPr>
        <w:t>;</w:t>
      </w:r>
    </w:p>
    <w:p w14:paraId="21325F3C" w14:textId="6F25169C" w:rsidR="005D520E" w:rsidRPr="003E3DE1" w:rsidRDefault="00B244F9"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tsiviilasjades esinduse tingimuste kehtestamise</w:t>
      </w:r>
      <w:r w:rsidR="00444697" w:rsidRPr="003E3DE1">
        <w:rPr>
          <w:rStyle w:val="Allmrkuseviide"/>
          <w:rFonts w:ascii="Times New Roman" w:hAnsi="Times New Roman" w:cs="Times New Roman"/>
          <w:sz w:val="24"/>
          <w:szCs w:val="24"/>
        </w:rPr>
        <w:footnoteReference w:id="64"/>
      </w:r>
      <w:r w:rsidRPr="003E3DE1">
        <w:rPr>
          <w:rFonts w:ascii="Times New Roman" w:hAnsi="Times New Roman" w:cs="Times New Roman"/>
          <w:sz w:val="24"/>
          <w:szCs w:val="24"/>
        </w:rPr>
        <w:t>;</w:t>
      </w:r>
    </w:p>
    <w:p w14:paraId="462C1FBC" w14:textId="200955EE" w:rsidR="00B244F9" w:rsidRPr="003E3DE1" w:rsidRDefault="00B244F9"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maavarade uurimise ja kaevandamise üle lõplike otsuste tegemise</w:t>
      </w:r>
      <w:r w:rsidR="00444697" w:rsidRPr="003E3DE1">
        <w:rPr>
          <w:rStyle w:val="Allmrkuseviide"/>
          <w:rFonts w:ascii="Times New Roman" w:hAnsi="Times New Roman" w:cs="Times New Roman"/>
          <w:sz w:val="24"/>
          <w:szCs w:val="24"/>
        </w:rPr>
        <w:footnoteReference w:id="65"/>
      </w:r>
      <w:r w:rsidRPr="003E3DE1">
        <w:rPr>
          <w:rFonts w:ascii="Times New Roman" w:hAnsi="Times New Roman" w:cs="Times New Roman"/>
          <w:sz w:val="24"/>
          <w:szCs w:val="24"/>
        </w:rPr>
        <w:t>;</w:t>
      </w:r>
    </w:p>
    <w:p w14:paraId="25CA4F0F" w14:textId="18C27B55" w:rsidR="00B244F9" w:rsidRPr="003E3DE1" w:rsidRDefault="00B244F9" w:rsidP="003E3DE1">
      <w:pPr>
        <w:spacing w:after="0"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 üleriigiliselt ühetaoliste katastriüksuste sihtotstarvete nimetuste kehtestamise</w:t>
      </w:r>
      <w:r w:rsidR="00444697" w:rsidRPr="003E3DE1">
        <w:rPr>
          <w:rStyle w:val="Allmrkuseviide"/>
          <w:rFonts w:ascii="Times New Roman" w:hAnsi="Times New Roman" w:cs="Times New Roman"/>
          <w:sz w:val="24"/>
          <w:szCs w:val="24"/>
        </w:rPr>
        <w:footnoteReference w:id="66"/>
      </w:r>
      <w:r w:rsidRPr="003E3DE1">
        <w:rPr>
          <w:rFonts w:ascii="Times New Roman" w:hAnsi="Times New Roman" w:cs="Times New Roman"/>
          <w:sz w:val="24"/>
          <w:szCs w:val="24"/>
        </w:rPr>
        <w:t>;</w:t>
      </w:r>
    </w:p>
    <w:p w14:paraId="5D47AB2B" w14:textId="4251FB98" w:rsidR="00B244F9" w:rsidRPr="003E3DE1" w:rsidRDefault="00B244F9" w:rsidP="003E3DE1">
      <w:pPr>
        <w:spacing w:after="0"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 KOV seadusest tuleneva kohustuse tagada põhihariduse omandamine eraüldhariduskooli kaudu, sh nende tegevuskulude rahastamise</w:t>
      </w:r>
      <w:r w:rsidR="0027398E" w:rsidRPr="003E3DE1">
        <w:rPr>
          <w:rStyle w:val="Allmrkuseviide"/>
          <w:rFonts w:ascii="Times New Roman" w:hAnsi="Times New Roman" w:cs="Times New Roman"/>
          <w:sz w:val="24"/>
          <w:szCs w:val="24"/>
        </w:rPr>
        <w:footnoteReference w:id="67"/>
      </w:r>
      <w:r w:rsidRPr="003E3DE1">
        <w:rPr>
          <w:rFonts w:ascii="Times New Roman" w:hAnsi="Times New Roman" w:cs="Times New Roman"/>
          <w:sz w:val="24"/>
          <w:szCs w:val="24"/>
        </w:rPr>
        <w:t>;</w:t>
      </w:r>
    </w:p>
    <w:p w14:paraId="217E7DB8" w14:textId="40D4721A" w:rsidR="00B244F9" w:rsidRPr="003E3DE1" w:rsidRDefault="00B244F9" w:rsidP="003E3DE1">
      <w:pPr>
        <w:spacing w:after="0"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 riikliku jäätmekorralduse aluste reguleerimise</w:t>
      </w:r>
      <w:r w:rsidR="0027398E" w:rsidRPr="003E3DE1">
        <w:rPr>
          <w:rStyle w:val="Allmrkuseviide"/>
          <w:rFonts w:ascii="Times New Roman" w:hAnsi="Times New Roman" w:cs="Times New Roman"/>
          <w:sz w:val="24"/>
          <w:szCs w:val="24"/>
        </w:rPr>
        <w:footnoteReference w:id="68"/>
      </w:r>
      <w:r w:rsidRPr="003E3DE1">
        <w:rPr>
          <w:rFonts w:ascii="Times New Roman" w:hAnsi="Times New Roman" w:cs="Times New Roman"/>
          <w:sz w:val="24"/>
          <w:szCs w:val="24"/>
        </w:rPr>
        <w:t>;</w:t>
      </w:r>
    </w:p>
    <w:p w14:paraId="0CA9C14E" w14:textId="0002C38C" w:rsidR="00B244F9" w:rsidRPr="003E3DE1" w:rsidRDefault="00B244F9" w:rsidP="003E3DE1">
      <w:pPr>
        <w:spacing w:after="0"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 xml:space="preserve">- </w:t>
      </w:r>
      <w:proofErr w:type="spellStart"/>
      <w:r w:rsidRPr="003E3DE1">
        <w:rPr>
          <w:rFonts w:ascii="Times New Roman" w:hAnsi="Times New Roman" w:cs="Times New Roman"/>
          <w:sz w:val="24"/>
          <w:szCs w:val="24"/>
        </w:rPr>
        <w:t>KOV</w:t>
      </w:r>
      <w:r w:rsidR="0027398E" w:rsidRPr="003E3DE1">
        <w:rPr>
          <w:rFonts w:ascii="Times New Roman" w:hAnsi="Times New Roman" w:cs="Times New Roman"/>
          <w:sz w:val="24"/>
          <w:szCs w:val="24"/>
        </w:rPr>
        <w:t>i</w:t>
      </w:r>
      <w:proofErr w:type="spellEnd"/>
      <w:r w:rsidRPr="003E3DE1">
        <w:rPr>
          <w:rFonts w:ascii="Times New Roman" w:hAnsi="Times New Roman" w:cs="Times New Roman"/>
          <w:sz w:val="24"/>
          <w:szCs w:val="24"/>
        </w:rPr>
        <w:t xml:space="preserve"> või Vabariigi Valitsuse algatusel toimuva </w:t>
      </w:r>
      <w:proofErr w:type="spellStart"/>
      <w:r w:rsidRPr="003E3DE1">
        <w:rPr>
          <w:rFonts w:ascii="Times New Roman" w:hAnsi="Times New Roman" w:cs="Times New Roman"/>
          <w:sz w:val="24"/>
          <w:szCs w:val="24"/>
        </w:rPr>
        <w:t>KOV</w:t>
      </w:r>
      <w:r w:rsidR="0027398E" w:rsidRPr="003E3DE1">
        <w:rPr>
          <w:rFonts w:ascii="Times New Roman" w:hAnsi="Times New Roman" w:cs="Times New Roman"/>
          <w:sz w:val="24"/>
          <w:szCs w:val="24"/>
        </w:rPr>
        <w:t>i</w:t>
      </w:r>
      <w:r w:rsidRPr="003E3DE1">
        <w:rPr>
          <w:rFonts w:ascii="Times New Roman" w:hAnsi="Times New Roman" w:cs="Times New Roman"/>
          <w:sz w:val="24"/>
          <w:szCs w:val="24"/>
        </w:rPr>
        <w:t>de</w:t>
      </w:r>
      <w:proofErr w:type="spellEnd"/>
      <w:r w:rsidRPr="003E3DE1">
        <w:rPr>
          <w:rFonts w:ascii="Times New Roman" w:hAnsi="Times New Roman" w:cs="Times New Roman"/>
          <w:sz w:val="24"/>
          <w:szCs w:val="24"/>
        </w:rPr>
        <w:t xml:space="preserve"> haldusterritoriaalse korralduse muutmise</w:t>
      </w:r>
      <w:r w:rsidR="0027398E" w:rsidRPr="003E3DE1">
        <w:rPr>
          <w:rStyle w:val="Allmrkuseviide"/>
          <w:rFonts w:ascii="Times New Roman" w:hAnsi="Times New Roman" w:cs="Times New Roman"/>
          <w:sz w:val="24"/>
          <w:szCs w:val="24"/>
        </w:rPr>
        <w:footnoteReference w:id="69"/>
      </w:r>
      <w:r w:rsidRPr="003E3DE1">
        <w:rPr>
          <w:rFonts w:ascii="Times New Roman" w:hAnsi="Times New Roman" w:cs="Times New Roman"/>
          <w:sz w:val="24"/>
          <w:szCs w:val="24"/>
        </w:rPr>
        <w:t>;</w:t>
      </w:r>
    </w:p>
    <w:p w14:paraId="67698F6C" w14:textId="3BC075F5" w:rsidR="00B244F9" w:rsidRPr="003E3DE1" w:rsidRDefault="00B244F9" w:rsidP="003E3DE1">
      <w:pPr>
        <w:spacing w:after="0"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 KOV võimekuse aluspõhimõtete kehtestamise</w:t>
      </w:r>
      <w:r w:rsidR="0027398E" w:rsidRPr="003E3DE1">
        <w:rPr>
          <w:rStyle w:val="Allmrkuseviide"/>
          <w:rFonts w:ascii="Times New Roman" w:hAnsi="Times New Roman" w:cs="Times New Roman"/>
          <w:sz w:val="24"/>
          <w:szCs w:val="24"/>
        </w:rPr>
        <w:footnoteReference w:id="70"/>
      </w:r>
      <w:r w:rsidRPr="003E3DE1">
        <w:rPr>
          <w:rFonts w:ascii="Times New Roman" w:hAnsi="Times New Roman" w:cs="Times New Roman"/>
          <w:sz w:val="24"/>
          <w:szCs w:val="24"/>
        </w:rPr>
        <w:t>;</w:t>
      </w:r>
    </w:p>
    <w:p w14:paraId="57B00404" w14:textId="23BF2A91" w:rsidR="00B244F9" w:rsidRPr="003E3DE1" w:rsidRDefault="00B244F9" w:rsidP="003E3DE1">
      <w:pPr>
        <w:spacing w:after="0"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 xml:space="preserve">- KOV kohustuse rahastada teise </w:t>
      </w:r>
      <w:proofErr w:type="spellStart"/>
      <w:r w:rsidRPr="003E3DE1">
        <w:rPr>
          <w:rFonts w:ascii="Times New Roman" w:hAnsi="Times New Roman" w:cs="Times New Roman"/>
          <w:sz w:val="24"/>
          <w:szCs w:val="24"/>
        </w:rPr>
        <w:t>KOV</w:t>
      </w:r>
      <w:r w:rsidR="00015B6A" w:rsidRPr="003E3DE1">
        <w:rPr>
          <w:rFonts w:ascii="Times New Roman" w:hAnsi="Times New Roman" w:cs="Times New Roman"/>
          <w:sz w:val="24"/>
          <w:szCs w:val="24"/>
        </w:rPr>
        <w:t>i</w:t>
      </w:r>
      <w:proofErr w:type="spellEnd"/>
      <w:r w:rsidRPr="003E3DE1">
        <w:rPr>
          <w:rFonts w:ascii="Times New Roman" w:hAnsi="Times New Roman" w:cs="Times New Roman"/>
          <w:sz w:val="24"/>
          <w:szCs w:val="24"/>
        </w:rPr>
        <w:t xml:space="preserve"> kooliõe tegevuskulusid, kui KOV on taganud kõigile oma rahvastikuregistrijärgsetest elanikest õpilastele nõuetekohase võimaluse õppida oma munitsipaalkoolides</w:t>
      </w:r>
      <w:r w:rsidR="0027398E" w:rsidRPr="003E3DE1">
        <w:rPr>
          <w:rStyle w:val="Allmrkuseviide"/>
          <w:rFonts w:ascii="Times New Roman" w:hAnsi="Times New Roman" w:cs="Times New Roman"/>
          <w:sz w:val="24"/>
          <w:szCs w:val="24"/>
        </w:rPr>
        <w:footnoteReference w:id="71"/>
      </w:r>
      <w:r w:rsidRPr="003E3DE1">
        <w:rPr>
          <w:rFonts w:ascii="Times New Roman" w:hAnsi="Times New Roman" w:cs="Times New Roman"/>
          <w:sz w:val="24"/>
          <w:szCs w:val="24"/>
        </w:rPr>
        <w:t>.</w:t>
      </w:r>
    </w:p>
    <w:p w14:paraId="44329125" w14:textId="77777777" w:rsidR="0027398E" w:rsidRPr="003E3DE1" w:rsidRDefault="0027398E" w:rsidP="003E3DE1">
      <w:pPr>
        <w:spacing w:after="0" w:line="240" w:lineRule="auto"/>
        <w:contextualSpacing/>
        <w:jc w:val="both"/>
        <w:rPr>
          <w:rFonts w:ascii="Times New Roman" w:hAnsi="Times New Roman" w:cs="Times New Roman"/>
          <w:sz w:val="24"/>
          <w:szCs w:val="24"/>
        </w:rPr>
      </w:pPr>
    </w:p>
    <w:p w14:paraId="1696E8DE" w14:textId="5117CB9B" w:rsidR="00B244F9" w:rsidRPr="003E3DE1" w:rsidRDefault="00B244F9"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Riiklikke ülesandeid peab põhimõtteliselt </w:t>
      </w:r>
      <w:r w:rsidR="00161334" w:rsidRPr="003E3DE1">
        <w:rPr>
          <w:rFonts w:ascii="Times New Roman" w:hAnsi="Times New Roman" w:cs="Times New Roman"/>
          <w:sz w:val="24"/>
          <w:szCs w:val="24"/>
        </w:rPr>
        <w:t xml:space="preserve">ja reeglina </w:t>
      </w:r>
      <w:r w:rsidRPr="003E3DE1">
        <w:rPr>
          <w:rFonts w:ascii="Times New Roman" w:hAnsi="Times New Roman" w:cs="Times New Roman"/>
          <w:sz w:val="24"/>
          <w:szCs w:val="24"/>
        </w:rPr>
        <w:t xml:space="preserve">täitma riik. Teatud juhtudel on aga </w:t>
      </w:r>
      <w:r w:rsidR="00A52953" w:rsidRPr="003E3DE1">
        <w:rPr>
          <w:rFonts w:ascii="Times New Roman" w:hAnsi="Times New Roman" w:cs="Times New Roman"/>
          <w:sz w:val="24"/>
          <w:szCs w:val="24"/>
        </w:rPr>
        <w:t xml:space="preserve">avalikke huve silmas pidades otstarbekas </w:t>
      </w:r>
      <w:proofErr w:type="spellStart"/>
      <w:r w:rsidRPr="003E3DE1">
        <w:rPr>
          <w:rFonts w:ascii="Times New Roman" w:hAnsi="Times New Roman" w:cs="Times New Roman"/>
          <w:sz w:val="24"/>
          <w:szCs w:val="24"/>
        </w:rPr>
        <w:t>KOV</w:t>
      </w:r>
      <w:r w:rsidR="00015B6A" w:rsidRPr="003E3DE1">
        <w:rPr>
          <w:rFonts w:ascii="Times New Roman" w:hAnsi="Times New Roman" w:cs="Times New Roman"/>
          <w:sz w:val="24"/>
          <w:szCs w:val="24"/>
        </w:rPr>
        <w:t>i</w:t>
      </w:r>
      <w:r w:rsidRPr="003E3DE1">
        <w:rPr>
          <w:rFonts w:ascii="Times New Roman" w:hAnsi="Times New Roman" w:cs="Times New Roman"/>
          <w:sz w:val="24"/>
          <w:szCs w:val="24"/>
        </w:rPr>
        <w:t>le</w:t>
      </w:r>
      <w:proofErr w:type="spellEnd"/>
      <w:r w:rsidRPr="003E3DE1">
        <w:rPr>
          <w:rFonts w:ascii="Times New Roman" w:hAnsi="Times New Roman" w:cs="Times New Roman"/>
          <w:sz w:val="24"/>
          <w:szCs w:val="24"/>
        </w:rPr>
        <w:t xml:space="preserve"> riigi ülesannete täitmise delegeerimine, võimaldades tagada nende täitmis</w:t>
      </w:r>
      <w:r w:rsidR="00A52953" w:rsidRPr="003E3DE1">
        <w:rPr>
          <w:rFonts w:ascii="Times New Roman" w:hAnsi="Times New Roman" w:cs="Times New Roman"/>
          <w:sz w:val="24"/>
          <w:szCs w:val="24"/>
        </w:rPr>
        <w:t>e</w:t>
      </w:r>
      <w:r w:rsidRPr="003E3DE1">
        <w:rPr>
          <w:rFonts w:ascii="Times New Roman" w:hAnsi="Times New Roman" w:cs="Times New Roman"/>
          <w:sz w:val="24"/>
          <w:szCs w:val="24"/>
        </w:rPr>
        <w:t xml:space="preserve"> kõikjal riigi territooriumil kohalikust olukorrast hästi informeeritud ja kergesti kättesaadavate valla- ja linnaametnike poolt väiksemate kuludega. Võimalik on nii ülesandevaldkonna kui ka osaülesande delegeerimine.</w:t>
      </w:r>
      <w:r w:rsidRPr="003E3DE1">
        <w:rPr>
          <w:rStyle w:val="Allmrkuseviide"/>
          <w:rFonts w:ascii="Times New Roman" w:hAnsi="Times New Roman" w:cs="Times New Roman"/>
          <w:sz w:val="24"/>
          <w:szCs w:val="24"/>
        </w:rPr>
        <w:footnoteReference w:id="72"/>
      </w:r>
    </w:p>
    <w:p w14:paraId="2B7ED51E" w14:textId="77777777" w:rsidR="00555CB1" w:rsidRPr="003E3DE1" w:rsidRDefault="00555CB1" w:rsidP="003E3DE1">
      <w:pPr>
        <w:spacing w:after="0" w:line="240" w:lineRule="auto"/>
        <w:jc w:val="both"/>
        <w:rPr>
          <w:rFonts w:ascii="Times New Roman" w:hAnsi="Times New Roman" w:cs="Times New Roman"/>
          <w:sz w:val="24"/>
          <w:szCs w:val="24"/>
        </w:rPr>
      </w:pPr>
    </w:p>
    <w:p w14:paraId="10CBD243" w14:textId="73DD8F6D" w:rsidR="0082580B" w:rsidRPr="003E3DE1" w:rsidRDefault="0082580B"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lastRenderedPageBreak/>
        <w:t xml:space="preserve">Traditsioonilisi riigi ehk n-ö riigi tuumikülesandeid </w:t>
      </w:r>
      <w:proofErr w:type="spellStart"/>
      <w:r w:rsidRPr="003E3DE1">
        <w:rPr>
          <w:rFonts w:ascii="Times New Roman" w:hAnsi="Times New Roman" w:cs="Times New Roman"/>
          <w:sz w:val="24"/>
          <w:szCs w:val="24"/>
        </w:rPr>
        <w:t>KOV</w:t>
      </w:r>
      <w:r w:rsidR="00B244F9" w:rsidRPr="003E3DE1">
        <w:rPr>
          <w:rFonts w:ascii="Times New Roman" w:hAnsi="Times New Roman" w:cs="Times New Roman"/>
          <w:sz w:val="24"/>
          <w:szCs w:val="24"/>
        </w:rPr>
        <w:t>i</w:t>
      </w:r>
      <w:r w:rsidRPr="003E3DE1">
        <w:rPr>
          <w:rFonts w:ascii="Times New Roman" w:hAnsi="Times New Roman" w:cs="Times New Roman"/>
          <w:sz w:val="24"/>
          <w:szCs w:val="24"/>
        </w:rPr>
        <w:t>dele</w:t>
      </w:r>
      <w:proofErr w:type="spellEnd"/>
      <w:r w:rsidRPr="003E3DE1">
        <w:rPr>
          <w:rFonts w:ascii="Times New Roman" w:hAnsi="Times New Roman" w:cs="Times New Roman"/>
          <w:sz w:val="24"/>
          <w:szCs w:val="24"/>
        </w:rPr>
        <w:t xml:space="preserve"> täitmiseks anda ei saa. </w:t>
      </w:r>
      <w:proofErr w:type="spellStart"/>
      <w:r w:rsidRPr="003E3DE1">
        <w:rPr>
          <w:rFonts w:ascii="Times New Roman" w:hAnsi="Times New Roman" w:cs="Times New Roman"/>
          <w:sz w:val="24"/>
          <w:szCs w:val="24"/>
        </w:rPr>
        <w:t>KOV</w:t>
      </w:r>
      <w:r w:rsidR="00B244F9" w:rsidRPr="003E3DE1">
        <w:rPr>
          <w:rFonts w:ascii="Times New Roman" w:hAnsi="Times New Roman" w:cs="Times New Roman"/>
          <w:sz w:val="24"/>
          <w:szCs w:val="24"/>
        </w:rPr>
        <w:t>i</w:t>
      </w:r>
      <w:r w:rsidRPr="003E3DE1">
        <w:rPr>
          <w:rFonts w:ascii="Times New Roman" w:hAnsi="Times New Roman" w:cs="Times New Roman"/>
          <w:sz w:val="24"/>
          <w:szCs w:val="24"/>
        </w:rPr>
        <w:t>le</w:t>
      </w:r>
      <w:proofErr w:type="spellEnd"/>
      <w:r w:rsidRPr="003E3DE1">
        <w:rPr>
          <w:rFonts w:ascii="Times New Roman" w:hAnsi="Times New Roman" w:cs="Times New Roman"/>
          <w:sz w:val="24"/>
          <w:szCs w:val="24"/>
        </w:rPr>
        <w:t xml:space="preserve"> riigi ülesannete määramisel peab seadusandja muuhulgas kaalutlema, kas konkreetset ülesannet saab riik oma võimupädevusest välja anda või tegemist on riigi tuumikülesandega.</w:t>
      </w:r>
    </w:p>
    <w:p w14:paraId="34712678" w14:textId="77777777" w:rsidR="00555CB1" w:rsidRPr="003E3DE1" w:rsidRDefault="00555CB1" w:rsidP="003E3DE1">
      <w:pPr>
        <w:spacing w:after="0" w:line="240" w:lineRule="auto"/>
        <w:jc w:val="both"/>
        <w:rPr>
          <w:rFonts w:ascii="Times New Roman" w:hAnsi="Times New Roman" w:cs="Times New Roman"/>
          <w:sz w:val="24"/>
          <w:szCs w:val="24"/>
        </w:rPr>
      </w:pPr>
    </w:p>
    <w:p w14:paraId="764E190C" w14:textId="15D42D87" w:rsidR="0082580B" w:rsidRPr="003E3DE1" w:rsidRDefault="0082580B"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Kasutatav on ka teleoloogiline tõlgendus, mille järgi seatakse riigi sekkumisele piir KOV elu- ja toimevõime tagamiseks. Kui põhiseaduse või seadusega pole vastavat küsimust KOV pädevusse kuuluvana ette nähtud, ei saa veel eeldada, et tegemist on riigielu küsimusega. Pigem kehtib vastupidine eeldus, et sellistel juhtudel on tegemist kohaliku elu küsimusega.</w:t>
      </w:r>
    </w:p>
    <w:p w14:paraId="39185E80" w14:textId="77777777" w:rsidR="00555CB1" w:rsidRPr="003E3DE1" w:rsidRDefault="00555CB1" w:rsidP="003E3DE1">
      <w:pPr>
        <w:spacing w:after="0" w:line="240" w:lineRule="auto"/>
        <w:jc w:val="both"/>
        <w:rPr>
          <w:rFonts w:ascii="Times New Roman" w:hAnsi="Times New Roman" w:cs="Times New Roman"/>
          <w:sz w:val="24"/>
          <w:szCs w:val="24"/>
        </w:rPr>
      </w:pPr>
    </w:p>
    <w:p w14:paraId="34199D99" w14:textId="1489A92A" w:rsidR="00DC7D4A" w:rsidRPr="003E3DE1" w:rsidRDefault="00DC7D4A"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Riiklikud ülesanded on Riigikohtu senise praktika järgi avalikud ülesanded, millel puudub üldse või valdavalt seos kohaliku kogukonna erihuvidega. Põhimõtteliselt ei laiene riiklike ülesannete täitmisele § 154 l</w:t>
      </w:r>
      <w:r w:rsidR="00A44AE3" w:rsidRPr="003E3DE1">
        <w:rPr>
          <w:rFonts w:ascii="Times New Roman" w:eastAsia="Times New Roman" w:hAnsi="Times New Roman" w:cs="Times New Roman"/>
          <w:sz w:val="24"/>
          <w:szCs w:val="24"/>
        </w:rPr>
        <w:t>õike</w:t>
      </w:r>
      <w:r w:rsidRPr="003E3DE1">
        <w:rPr>
          <w:rFonts w:ascii="Times New Roman" w:eastAsia="Times New Roman" w:hAnsi="Times New Roman" w:cs="Times New Roman"/>
          <w:sz w:val="24"/>
          <w:szCs w:val="24"/>
        </w:rPr>
        <w:t>s 1 sisalduv KOV enesekorraldusõigus</w:t>
      </w:r>
      <w:r w:rsidR="00A44AE3" w:rsidRPr="003E3DE1">
        <w:rPr>
          <w:rStyle w:val="Allmrkuseviide"/>
          <w:rFonts w:ascii="Times New Roman" w:eastAsia="Times New Roman" w:hAnsi="Times New Roman" w:cs="Times New Roman"/>
          <w:sz w:val="24"/>
          <w:szCs w:val="24"/>
        </w:rPr>
        <w:footnoteReference w:id="73"/>
      </w:r>
      <w:r w:rsidRPr="003E3DE1">
        <w:rPr>
          <w:rFonts w:ascii="Times New Roman" w:eastAsia="Times New Roman" w:hAnsi="Times New Roman" w:cs="Times New Roman"/>
          <w:sz w:val="24"/>
          <w:szCs w:val="24"/>
        </w:rPr>
        <w:t xml:space="preserve">. See ei tähenda, et seadusandja ei võiks </w:t>
      </w:r>
      <w:proofErr w:type="spellStart"/>
      <w:r w:rsidRPr="003E3DE1">
        <w:rPr>
          <w:rFonts w:ascii="Times New Roman" w:eastAsia="Times New Roman" w:hAnsi="Times New Roman" w:cs="Times New Roman"/>
          <w:sz w:val="24"/>
          <w:szCs w:val="24"/>
        </w:rPr>
        <w:t>KOV</w:t>
      </w:r>
      <w:r w:rsidR="00A44AE3" w:rsidRPr="003E3DE1">
        <w:rPr>
          <w:rFonts w:ascii="Times New Roman" w:eastAsia="Times New Roman" w:hAnsi="Times New Roman" w:cs="Times New Roman"/>
          <w:sz w:val="24"/>
          <w:szCs w:val="24"/>
        </w:rPr>
        <w:t>i</w:t>
      </w:r>
      <w:r w:rsidRPr="003E3DE1">
        <w:rPr>
          <w:rFonts w:ascii="Times New Roman" w:eastAsia="Times New Roman" w:hAnsi="Times New Roman" w:cs="Times New Roman"/>
          <w:sz w:val="24"/>
          <w:szCs w:val="24"/>
        </w:rPr>
        <w:t>le</w:t>
      </w:r>
      <w:proofErr w:type="spellEnd"/>
      <w:r w:rsidRPr="003E3DE1">
        <w:rPr>
          <w:rFonts w:ascii="Times New Roman" w:eastAsia="Times New Roman" w:hAnsi="Times New Roman" w:cs="Times New Roman"/>
          <w:sz w:val="24"/>
          <w:szCs w:val="24"/>
        </w:rPr>
        <w:t xml:space="preserve"> riikliku ülesande täitmisel kaalutlusõigust ette näha. Mida suuremad on riikliku ülesande täitmisega seonduvad mõjud kohalikule kogukonnale, seda põhjendatum see on ja vastupidi</w:t>
      </w:r>
      <w:r w:rsidR="00A44AE3" w:rsidRPr="003E3DE1">
        <w:rPr>
          <w:rStyle w:val="Allmrkuseviide"/>
          <w:rFonts w:ascii="Times New Roman" w:eastAsia="Times New Roman" w:hAnsi="Times New Roman" w:cs="Times New Roman"/>
          <w:sz w:val="24"/>
          <w:szCs w:val="24"/>
        </w:rPr>
        <w:footnoteReference w:id="74"/>
      </w:r>
      <w:r w:rsidRPr="003E3DE1">
        <w:rPr>
          <w:rFonts w:ascii="Times New Roman" w:eastAsia="Times New Roman" w:hAnsi="Times New Roman" w:cs="Times New Roman"/>
          <w:sz w:val="24"/>
          <w:szCs w:val="24"/>
        </w:rPr>
        <w:t>.</w:t>
      </w:r>
    </w:p>
    <w:p w14:paraId="2AA84EF3"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58EFC5A2" w14:textId="18ED8886" w:rsidR="00DC7D4A" w:rsidRPr="003E3DE1" w:rsidRDefault="00DC7D4A"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Riik peab ka riigielu küsimuste üle otsustamisel arvestama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(jt isikute) õiguste võimaliku riivega</w:t>
      </w:r>
      <w:r w:rsidR="00C13DB7" w:rsidRPr="003E3DE1">
        <w:rPr>
          <w:rStyle w:val="Allmrkuseviide"/>
          <w:rFonts w:ascii="Times New Roman" w:eastAsia="Times New Roman" w:hAnsi="Times New Roman" w:cs="Times New Roman"/>
          <w:sz w:val="24"/>
          <w:szCs w:val="24"/>
        </w:rPr>
        <w:footnoteReference w:id="75"/>
      </w:r>
      <w:r w:rsidRPr="003E3DE1">
        <w:rPr>
          <w:rFonts w:ascii="Times New Roman" w:eastAsia="Times New Roman" w:hAnsi="Times New Roman" w:cs="Times New Roman"/>
          <w:sz w:val="24"/>
          <w:szCs w:val="24"/>
        </w:rPr>
        <w:t xml:space="preserve">. Asjaolu, et tegu on riigielu küsimusega, ei välista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kaasamist otsustusprotsessi</w:t>
      </w:r>
      <w:r w:rsidR="00C13DB7" w:rsidRPr="003E3DE1">
        <w:rPr>
          <w:rFonts w:ascii="Times New Roman" w:eastAsia="Times New Roman" w:hAnsi="Times New Roman" w:cs="Times New Roman"/>
          <w:sz w:val="24"/>
          <w:szCs w:val="24"/>
        </w:rPr>
        <w:t xml:space="preserve"> (enne seadusega ülesande </w:t>
      </w:r>
      <w:proofErr w:type="spellStart"/>
      <w:r w:rsidR="00C13DB7" w:rsidRPr="003E3DE1">
        <w:rPr>
          <w:rFonts w:ascii="Times New Roman" w:eastAsia="Times New Roman" w:hAnsi="Times New Roman" w:cs="Times New Roman"/>
          <w:sz w:val="24"/>
          <w:szCs w:val="24"/>
        </w:rPr>
        <w:t>KOVile</w:t>
      </w:r>
      <w:proofErr w:type="spellEnd"/>
      <w:r w:rsidR="00C13DB7" w:rsidRPr="003E3DE1">
        <w:rPr>
          <w:rFonts w:ascii="Times New Roman" w:eastAsia="Times New Roman" w:hAnsi="Times New Roman" w:cs="Times New Roman"/>
          <w:sz w:val="24"/>
          <w:szCs w:val="24"/>
        </w:rPr>
        <w:t xml:space="preserve"> panemist)</w:t>
      </w:r>
      <w:r w:rsidRPr="003E3DE1">
        <w:rPr>
          <w:rFonts w:ascii="Times New Roman" w:eastAsia="Times New Roman" w:hAnsi="Times New Roman" w:cs="Times New Roman"/>
          <w:sz w:val="24"/>
          <w:szCs w:val="24"/>
        </w:rPr>
        <w:t xml:space="preserve">. Selline kaasamine peab igal konkreetsel juhul tagama </w:t>
      </w: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 xml:space="preserve"> võimaluse oma seisukohtade esitamiseks ning tasakaalustatud ja põhjendatud otsuste langetamise</w:t>
      </w:r>
      <w:r w:rsidR="00C13DB7" w:rsidRPr="003E3DE1">
        <w:rPr>
          <w:rStyle w:val="Allmrkuseviide"/>
          <w:rFonts w:ascii="Times New Roman" w:eastAsia="Times New Roman" w:hAnsi="Times New Roman" w:cs="Times New Roman"/>
          <w:sz w:val="24"/>
          <w:szCs w:val="24"/>
        </w:rPr>
        <w:footnoteReference w:id="76"/>
      </w:r>
      <w:r w:rsidRPr="003E3DE1">
        <w:rPr>
          <w:rFonts w:ascii="Times New Roman" w:eastAsia="Times New Roman" w:hAnsi="Times New Roman" w:cs="Times New Roman"/>
          <w:sz w:val="24"/>
          <w:szCs w:val="24"/>
        </w:rPr>
        <w:t>.</w:t>
      </w:r>
    </w:p>
    <w:p w14:paraId="04F019B5" w14:textId="77777777" w:rsidR="00555CB1" w:rsidRPr="003E3DE1" w:rsidRDefault="00555CB1" w:rsidP="003E3DE1">
      <w:pPr>
        <w:spacing w:after="0" w:line="240" w:lineRule="auto"/>
        <w:jc w:val="both"/>
        <w:rPr>
          <w:rFonts w:ascii="Times New Roman" w:eastAsia="Times New Roman" w:hAnsi="Times New Roman" w:cs="Times New Roman"/>
          <w:sz w:val="24"/>
          <w:szCs w:val="24"/>
          <w:u w:val="single"/>
        </w:rPr>
      </w:pPr>
    </w:p>
    <w:p w14:paraId="2D23D0DB" w14:textId="03A25052" w:rsidR="0082580B" w:rsidRPr="003E3DE1" w:rsidRDefault="0082580B" w:rsidP="003E3DE1">
      <w:pPr>
        <w:spacing w:after="0" w:line="240" w:lineRule="auto"/>
        <w:jc w:val="both"/>
        <w:rPr>
          <w:rFonts w:ascii="Times New Roman" w:eastAsia="Times New Roman" w:hAnsi="Times New Roman" w:cs="Times New Roman"/>
          <w:sz w:val="24"/>
          <w:szCs w:val="24"/>
          <w:u w:val="single"/>
        </w:rPr>
      </w:pPr>
      <w:r w:rsidRPr="003E3DE1">
        <w:rPr>
          <w:rFonts w:ascii="Times New Roman" w:eastAsia="Times New Roman" w:hAnsi="Times New Roman" w:cs="Times New Roman"/>
          <w:sz w:val="24"/>
          <w:szCs w:val="24"/>
          <w:u w:val="single"/>
        </w:rPr>
        <w:t>Finantsgarantii</w:t>
      </w:r>
    </w:p>
    <w:p w14:paraId="5D64C185"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04536636" w14:textId="0F3773DE" w:rsidR="00492064" w:rsidRPr="003E3DE1" w:rsidRDefault="0049206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Üheks võimalikuks kriteeriumiks, mille järgi KOV täidetava ülesande olemust hinnata, on ka selle rahastamise küsimus. Kui ülesande täitmist rahastatakse nt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tulubaasi kaudu ja tegemist ei ole sihtotstarbelise kuluga, siis saab eeldada, et tegemist on olemuselt omavalitsusliku ülesandega. Kui selle ülesande rahastamine on aga seaduses sätestatud hüvitisena, seda arvestatakse kulupõhiselt ja tegemist on rangelt sihtotstarbeliste vahenditega, mille kasutamisel ei ole </w:t>
      </w:r>
      <w:proofErr w:type="spellStart"/>
      <w:r w:rsidRPr="003E3DE1">
        <w:rPr>
          <w:rFonts w:ascii="Times New Roman" w:eastAsia="Times New Roman" w:hAnsi="Times New Roman" w:cs="Times New Roman"/>
          <w:sz w:val="24"/>
          <w:szCs w:val="24"/>
        </w:rPr>
        <w:t>KOVil</w:t>
      </w:r>
      <w:proofErr w:type="spellEnd"/>
      <w:r w:rsidRPr="003E3DE1">
        <w:rPr>
          <w:rFonts w:ascii="Times New Roman" w:eastAsia="Times New Roman" w:hAnsi="Times New Roman" w:cs="Times New Roman"/>
          <w:sz w:val="24"/>
          <w:szCs w:val="24"/>
        </w:rPr>
        <w:t xml:space="preserve"> laia otsustuspädevust, tuleks kaaluda, kas tegemist võib olla olemuselt riikliku ülesandega.</w:t>
      </w:r>
    </w:p>
    <w:p w14:paraId="1399857A"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07799ECF" w14:textId="204EA66D" w:rsidR="00D430EF" w:rsidRPr="003E3DE1" w:rsidRDefault="00D430E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Eelnõuga ei kujundata ümber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rahastamise aluseid. Kohaliku elu küsimuste lahendamisega seotud ülesandeid rahastatakse jätkuvalt maksudest, toetustest, teenuste müügist ja muudest seadusega ettenähtud sissetulekutest, mille üle KOV saab otsustada seaduses ettenähtud ulatuses. Ülesannete rahastamise korraldus peab tagama omavalitsusüksusele võimaluse saada sissetulekuid, mis on piisavad kohaliku elu küsimuste lahendamiseks. </w:t>
      </w:r>
      <w:r w:rsidR="00E3163E" w:rsidRPr="003E3DE1">
        <w:rPr>
          <w:rFonts w:ascii="Times New Roman" w:eastAsia="Times New Roman" w:hAnsi="Times New Roman" w:cs="Times New Roman"/>
          <w:sz w:val="24"/>
          <w:szCs w:val="24"/>
        </w:rPr>
        <w:t>KOV ülesannete rahastamisel võetakse arvesse senist kohtupraktikat.</w:t>
      </w:r>
    </w:p>
    <w:p w14:paraId="6E0A49BE"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1C49068B" w14:textId="6D2579F3" w:rsidR="002C56CD" w:rsidRPr="003E3DE1" w:rsidRDefault="00E3163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Riigikohus on leidnud</w:t>
      </w:r>
      <w:r w:rsidRPr="003E3DE1">
        <w:rPr>
          <w:rStyle w:val="Allmrkuseviide"/>
          <w:rFonts w:ascii="Times New Roman" w:eastAsia="Times New Roman" w:hAnsi="Times New Roman" w:cs="Times New Roman"/>
          <w:sz w:val="24"/>
          <w:szCs w:val="24"/>
        </w:rPr>
        <w:footnoteReference w:id="77"/>
      </w:r>
      <w:r w:rsidRPr="003E3DE1">
        <w:rPr>
          <w:rFonts w:ascii="Times New Roman" w:eastAsia="Times New Roman" w:hAnsi="Times New Roman" w:cs="Times New Roman"/>
          <w:sz w:val="24"/>
          <w:szCs w:val="24"/>
        </w:rPr>
        <w:t xml:space="preserve">, et </w:t>
      </w:r>
      <w:r w:rsidR="00D430EF" w:rsidRPr="003E3DE1">
        <w:rPr>
          <w:rFonts w:ascii="Times New Roman" w:eastAsia="Times New Roman" w:hAnsi="Times New Roman" w:cs="Times New Roman"/>
          <w:sz w:val="24"/>
          <w:szCs w:val="24"/>
        </w:rPr>
        <w:t xml:space="preserve">KOV enesekorraldusõigus laieneb ka </w:t>
      </w:r>
      <w:proofErr w:type="spellStart"/>
      <w:r w:rsidR="00D430EF" w:rsidRPr="003E3DE1">
        <w:rPr>
          <w:rFonts w:ascii="Times New Roman" w:eastAsia="Times New Roman" w:hAnsi="Times New Roman" w:cs="Times New Roman"/>
          <w:sz w:val="24"/>
          <w:szCs w:val="24"/>
        </w:rPr>
        <w:t>KOVile</w:t>
      </w:r>
      <w:proofErr w:type="spellEnd"/>
      <w:r w:rsidR="00D430EF" w:rsidRPr="003E3DE1">
        <w:rPr>
          <w:rFonts w:ascii="Times New Roman" w:eastAsia="Times New Roman" w:hAnsi="Times New Roman" w:cs="Times New Roman"/>
          <w:sz w:val="24"/>
          <w:szCs w:val="24"/>
        </w:rPr>
        <w:t xml:space="preserve"> kasutada antud eelarvevahendite kasutamise üle, välja arvatud </w:t>
      </w:r>
      <w:proofErr w:type="spellStart"/>
      <w:r w:rsidR="00D430EF" w:rsidRPr="003E3DE1">
        <w:rPr>
          <w:rFonts w:ascii="Times New Roman" w:eastAsia="Times New Roman" w:hAnsi="Times New Roman" w:cs="Times New Roman"/>
          <w:sz w:val="24"/>
          <w:szCs w:val="24"/>
        </w:rPr>
        <w:t>KOVidele</w:t>
      </w:r>
      <w:proofErr w:type="spellEnd"/>
      <w:r w:rsidR="00D430EF" w:rsidRPr="003E3DE1">
        <w:rPr>
          <w:rFonts w:ascii="Times New Roman" w:eastAsia="Times New Roman" w:hAnsi="Times New Roman" w:cs="Times New Roman"/>
          <w:sz w:val="24"/>
          <w:szCs w:val="24"/>
        </w:rPr>
        <w:t xml:space="preserve"> riigieelarvest sihtotstarbeliselt eraldatud raha ja </w:t>
      </w:r>
      <w:proofErr w:type="spellStart"/>
      <w:r w:rsidR="00D430EF" w:rsidRPr="003E3DE1">
        <w:rPr>
          <w:rFonts w:ascii="Times New Roman" w:eastAsia="Times New Roman" w:hAnsi="Times New Roman" w:cs="Times New Roman"/>
          <w:sz w:val="24"/>
          <w:szCs w:val="24"/>
        </w:rPr>
        <w:t>KOVidele</w:t>
      </w:r>
      <w:proofErr w:type="spellEnd"/>
      <w:r w:rsidR="00D430EF" w:rsidRPr="003E3DE1">
        <w:rPr>
          <w:rFonts w:ascii="Times New Roman" w:eastAsia="Times New Roman" w:hAnsi="Times New Roman" w:cs="Times New Roman"/>
          <w:sz w:val="24"/>
          <w:szCs w:val="24"/>
        </w:rPr>
        <w:t xml:space="preserve"> riiklike ülesannete täitmiseks eraldatud vahendid. See tähendab, et </w:t>
      </w:r>
      <w:r w:rsidR="0082580B" w:rsidRPr="003E3DE1">
        <w:rPr>
          <w:rFonts w:ascii="Times New Roman" w:eastAsia="Times New Roman" w:hAnsi="Times New Roman" w:cs="Times New Roman"/>
          <w:sz w:val="24"/>
          <w:szCs w:val="24"/>
        </w:rPr>
        <w:t>PS § 154 l</w:t>
      </w:r>
      <w:r w:rsidR="00D430EF" w:rsidRPr="003E3DE1">
        <w:rPr>
          <w:rFonts w:ascii="Times New Roman" w:eastAsia="Times New Roman" w:hAnsi="Times New Roman" w:cs="Times New Roman"/>
          <w:sz w:val="24"/>
          <w:szCs w:val="24"/>
        </w:rPr>
        <w:t>õikes</w:t>
      </w:r>
      <w:r w:rsidR="0082580B" w:rsidRPr="003E3DE1">
        <w:rPr>
          <w:rFonts w:ascii="Times New Roman" w:eastAsia="Times New Roman" w:hAnsi="Times New Roman" w:cs="Times New Roman"/>
          <w:sz w:val="24"/>
          <w:szCs w:val="24"/>
        </w:rPr>
        <w:t xml:space="preserve">t 1 tulenev õigus ja kohustus otsustada ning korraldada seaduse alusel iseseisvalt kõiki kohaliku elu küsimusi </w:t>
      </w:r>
      <w:r w:rsidR="00D430EF" w:rsidRPr="003E3DE1">
        <w:rPr>
          <w:rFonts w:ascii="Times New Roman" w:eastAsia="Times New Roman" w:hAnsi="Times New Roman" w:cs="Times New Roman"/>
          <w:sz w:val="24"/>
          <w:szCs w:val="24"/>
        </w:rPr>
        <w:t>tähenda</w:t>
      </w:r>
      <w:r w:rsidR="0082580B" w:rsidRPr="003E3DE1">
        <w:rPr>
          <w:rFonts w:ascii="Times New Roman" w:eastAsia="Times New Roman" w:hAnsi="Times New Roman" w:cs="Times New Roman"/>
          <w:sz w:val="24"/>
          <w:szCs w:val="24"/>
        </w:rPr>
        <w:t>b ka otsuste tegemist selle kohta, kuidas kasutada kohaliku elu küsimuste lahendamiseks ette nähtud raha. PS § 157 l</w:t>
      </w:r>
      <w:r w:rsidR="00D430EF" w:rsidRPr="003E3DE1">
        <w:rPr>
          <w:rFonts w:ascii="Times New Roman" w:eastAsia="Times New Roman" w:hAnsi="Times New Roman" w:cs="Times New Roman"/>
          <w:sz w:val="24"/>
          <w:szCs w:val="24"/>
        </w:rPr>
        <w:t>õi</w:t>
      </w:r>
      <w:r w:rsidR="0082580B" w:rsidRPr="003E3DE1">
        <w:rPr>
          <w:rFonts w:ascii="Times New Roman" w:eastAsia="Times New Roman" w:hAnsi="Times New Roman" w:cs="Times New Roman"/>
          <w:sz w:val="24"/>
          <w:szCs w:val="24"/>
        </w:rPr>
        <w:t>g</w:t>
      </w:r>
      <w:r w:rsidR="00D430EF" w:rsidRPr="003E3DE1">
        <w:rPr>
          <w:rFonts w:ascii="Times New Roman" w:eastAsia="Times New Roman" w:hAnsi="Times New Roman" w:cs="Times New Roman"/>
          <w:sz w:val="24"/>
          <w:szCs w:val="24"/>
        </w:rPr>
        <w:t>e</w:t>
      </w:r>
      <w:r w:rsidR="0082580B" w:rsidRPr="003E3DE1">
        <w:rPr>
          <w:rFonts w:ascii="Times New Roman" w:eastAsia="Times New Roman" w:hAnsi="Times New Roman" w:cs="Times New Roman"/>
          <w:sz w:val="24"/>
          <w:szCs w:val="24"/>
        </w:rPr>
        <w:t xml:space="preserve"> 1 täpsustabki </w:t>
      </w:r>
      <w:r w:rsidR="0082580B" w:rsidRPr="003E3DE1">
        <w:rPr>
          <w:rFonts w:ascii="Times New Roman" w:eastAsia="Times New Roman" w:hAnsi="Times New Roman" w:cs="Times New Roman"/>
          <w:sz w:val="24"/>
          <w:szCs w:val="24"/>
        </w:rPr>
        <w:lastRenderedPageBreak/>
        <w:t xml:space="preserve">enesekorraldusõigust ja sätestab, et </w:t>
      </w:r>
      <w:proofErr w:type="spellStart"/>
      <w:r w:rsidR="00D430EF" w:rsidRPr="003E3DE1">
        <w:rPr>
          <w:rFonts w:ascii="Times New Roman" w:eastAsia="Times New Roman" w:hAnsi="Times New Roman" w:cs="Times New Roman"/>
          <w:sz w:val="24"/>
          <w:szCs w:val="24"/>
        </w:rPr>
        <w:t>KOVil</w:t>
      </w:r>
      <w:proofErr w:type="spellEnd"/>
      <w:r w:rsidR="00D430EF" w:rsidRPr="003E3DE1">
        <w:rPr>
          <w:rFonts w:ascii="Times New Roman" w:eastAsia="Times New Roman" w:hAnsi="Times New Roman" w:cs="Times New Roman"/>
          <w:sz w:val="24"/>
          <w:szCs w:val="24"/>
        </w:rPr>
        <w:t xml:space="preserve"> </w:t>
      </w:r>
      <w:r w:rsidR="0082580B" w:rsidRPr="003E3DE1">
        <w:rPr>
          <w:rFonts w:ascii="Times New Roman" w:eastAsia="Times New Roman" w:hAnsi="Times New Roman" w:cs="Times New Roman"/>
          <w:sz w:val="24"/>
          <w:szCs w:val="24"/>
        </w:rPr>
        <w:t>on iseseisev eelarve, mille kujundamise alused sätestab seadus.</w:t>
      </w:r>
    </w:p>
    <w:p w14:paraId="732B7F0D"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5DE2F526" w14:textId="5241F555" w:rsidR="002F7DA6" w:rsidRPr="003E3DE1" w:rsidRDefault="0082580B" w:rsidP="003E3DE1">
      <w:p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sz w:val="24"/>
          <w:szCs w:val="24"/>
        </w:rPr>
        <w:t>Omavalitsusüksuse eelarve on küll osa avaliku sektori eelarvest, kuid see ei ole osa riigieelarvest. Enesekorraldusõigus laieneb eelarve koostamisele ja vastuvõtmisele osas, milles see puudutab omavalitsuslike ülesannete täitmiseks vajalike kulutuste tegemist. Nende rahaliste vahendite kasutamise otsustamisele, mis on omavalitsusüksusele antud PS § 154 l</w:t>
      </w:r>
      <w:r w:rsidR="00D430EF" w:rsidRPr="003E3DE1">
        <w:rPr>
          <w:rFonts w:ascii="Times New Roman" w:eastAsia="Times New Roman" w:hAnsi="Times New Roman" w:cs="Times New Roman"/>
          <w:sz w:val="24"/>
          <w:szCs w:val="24"/>
        </w:rPr>
        <w:t>õike</w:t>
      </w:r>
      <w:r w:rsidRPr="003E3DE1">
        <w:rPr>
          <w:rFonts w:ascii="Times New Roman" w:eastAsia="Times New Roman" w:hAnsi="Times New Roman" w:cs="Times New Roman"/>
          <w:sz w:val="24"/>
          <w:szCs w:val="24"/>
        </w:rPr>
        <w:t xml:space="preserve"> 2 teise lause kohaselt riiklike ülesannete täitmiseks, enesekorraldusõigus ei laiene.</w:t>
      </w:r>
    </w:p>
    <w:p w14:paraId="551F9FF6" w14:textId="77777777" w:rsidR="00555CB1" w:rsidRPr="003E3DE1" w:rsidRDefault="00555CB1" w:rsidP="003E3DE1">
      <w:pPr>
        <w:spacing w:after="0" w:line="240" w:lineRule="auto"/>
        <w:jc w:val="both"/>
        <w:rPr>
          <w:rFonts w:ascii="Times New Roman" w:hAnsi="Times New Roman" w:cs="Times New Roman"/>
          <w:sz w:val="24"/>
          <w:szCs w:val="24"/>
        </w:rPr>
      </w:pPr>
    </w:p>
    <w:p w14:paraId="52101FD3" w14:textId="18EAD5D9" w:rsidR="0082580B" w:rsidRPr="003E3DE1" w:rsidRDefault="002F7DA6"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Kui võimalik, ei peaks omavalitsusüksustele eraldatavaid vahendeid siduma konkreetsete projektide finantseerimisega, et säilitada </w:t>
      </w:r>
      <w:r w:rsidR="002C56CD" w:rsidRPr="003E3DE1">
        <w:rPr>
          <w:rFonts w:ascii="Times New Roman" w:eastAsia="Times New Roman" w:hAnsi="Times New Roman" w:cs="Times New Roman"/>
          <w:sz w:val="24"/>
          <w:szCs w:val="24"/>
        </w:rPr>
        <w:t>KOV</w:t>
      </w:r>
      <w:r w:rsidRPr="003E3DE1">
        <w:rPr>
          <w:rFonts w:ascii="Times New Roman" w:eastAsia="Times New Roman" w:hAnsi="Times New Roman" w:cs="Times New Roman"/>
          <w:sz w:val="24"/>
          <w:szCs w:val="24"/>
        </w:rPr>
        <w:t xml:space="preserve"> võimalikult suur iseseisvus ülesannete täitmisel.</w:t>
      </w:r>
    </w:p>
    <w:p w14:paraId="2B3D63AC"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3E786CB1" w14:textId="75F473DC" w:rsidR="002C56CD"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PS § 154 l</w:t>
      </w:r>
      <w:r w:rsidR="00D430EF" w:rsidRPr="003E3DE1">
        <w:rPr>
          <w:rFonts w:ascii="Times New Roman" w:eastAsia="Times New Roman" w:hAnsi="Times New Roman" w:cs="Times New Roman"/>
          <w:sz w:val="24"/>
          <w:szCs w:val="24"/>
        </w:rPr>
        <w:t>õike</w:t>
      </w:r>
      <w:r w:rsidRPr="003E3DE1">
        <w:rPr>
          <w:rFonts w:ascii="Times New Roman" w:eastAsia="Times New Roman" w:hAnsi="Times New Roman" w:cs="Times New Roman"/>
          <w:sz w:val="24"/>
          <w:szCs w:val="24"/>
        </w:rPr>
        <w:t>st 1 tulenevat õigust ja kohustust otsustada ning korraldada seaduse alusel iseseisvalt kõiki kohaliku elu küsimusi, sealhulgas otsustada, kuidas kulutada kohaliku elu küsimuste lahendamiseks eraldatud raha, on omavalitsusüksusel võimalik järgida üksnes juhul, kui tal on selleks piisavalt raha. Seetõttu eeldab PS § 154 l</w:t>
      </w:r>
      <w:r w:rsidR="00D430EF" w:rsidRPr="003E3DE1">
        <w:rPr>
          <w:rFonts w:ascii="Times New Roman" w:eastAsia="Times New Roman" w:hAnsi="Times New Roman" w:cs="Times New Roman"/>
          <w:sz w:val="24"/>
          <w:szCs w:val="24"/>
        </w:rPr>
        <w:t>õike</w:t>
      </w:r>
      <w:r w:rsidRPr="003E3DE1">
        <w:rPr>
          <w:rFonts w:ascii="Times New Roman" w:eastAsia="Times New Roman" w:hAnsi="Times New Roman" w:cs="Times New Roman"/>
          <w:sz w:val="24"/>
          <w:szCs w:val="24"/>
        </w:rPr>
        <w:t>s 1 sätestatud enesekorraldusõigus juba olemuslikult, et omavalitsusüksustele oleks tagatud õigus piisavatele rahalistele vahenditele omavalitsuslike ülesannete täitmiseks.</w:t>
      </w:r>
      <w:r w:rsidR="002F7DA6" w:rsidRPr="003E3DE1">
        <w:rPr>
          <w:rStyle w:val="Allmrkuseviide"/>
          <w:rFonts w:ascii="Times New Roman" w:eastAsia="Times New Roman" w:hAnsi="Times New Roman" w:cs="Times New Roman"/>
          <w:sz w:val="24"/>
          <w:szCs w:val="24"/>
        </w:rPr>
        <w:footnoteReference w:id="78"/>
      </w:r>
    </w:p>
    <w:p w14:paraId="2F224F1E"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538BFB23" w14:textId="1111E114" w:rsidR="002C56CD" w:rsidRPr="003E3DE1" w:rsidRDefault="002F7DA6"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Omavalitsusüksuste õigusele piisavatele rahalistele vahenditele omavalitsuslike ülesannete täitmiseks vastab riigi kohustus luua selline rahastamissüsteem, mis kindlustab omavalitsusüksustele piisavad rahalised vahendid omavalitsuslike ülesannete täitmiseks. Seadusandja otsustada on, millistest allikatest (nt riiklike maksude otse kohalikku eelarvesse laekumisest, riigieelarvest tehtavatest eraldistest, kohalikest maksudest vm) piisavad rahalised vahendid peavad laekuma. </w:t>
      </w:r>
      <w:r w:rsidR="0082580B" w:rsidRPr="003E3DE1">
        <w:rPr>
          <w:rFonts w:ascii="Times New Roman" w:eastAsia="Times New Roman" w:hAnsi="Times New Roman" w:cs="Times New Roman"/>
          <w:sz w:val="24"/>
          <w:szCs w:val="24"/>
        </w:rPr>
        <w:t>Seejuures peab kõnealuse õiguse kohaselt olema tagatud nii seadusest tulenevate kui ka muude, seadusega sätestamata omavalitsuslike ülesannete piisav rahastatus.</w:t>
      </w:r>
    </w:p>
    <w:p w14:paraId="20A91185"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4FA1B951" w14:textId="041AA5D3" w:rsidR="0082580B" w:rsidRPr="003E3DE1" w:rsidRDefault="00D430E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Ülesannete rahastamise piisavuse küsimus lepitakse kokku iga aastastel RES § 46 lõikes 2 sätestatud kohaliku omavalitsuse üksuste liitude ja Vabariigi Valitsuse esindajate läbirääkimistel.</w:t>
      </w:r>
      <w:r w:rsidR="00FF7034" w:rsidRPr="003E3DE1">
        <w:rPr>
          <w:rFonts w:ascii="Times New Roman" w:hAnsi="Times New Roman" w:cs="Times New Roman"/>
          <w:sz w:val="24"/>
          <w:szCs w:val="24"/>
        </w:rPr>
        <w:t xml:space="preserve"> Sättes nähakse ette, et </w:t>
      </w:r>
      <w:proofErr w:type="spellStart"/>
      <w:r w:rsidR="00FF7034" w:rsidRPr="003E3DE1">
        <w:rPr>
          <w:rFonts w:ascii="Times New Roman" w:hAnsi="Times New Roman" w:cs="Times New Roman"/>
          <w:sz w:val="24"/>
          <w:szCs w:val="24"/>
        </w:rPr>
        <w:t>KOVide</w:t>
      </w:r>
      <w:proofErr w:type="spellEnd"/>
      <w:r w:rsidR="00FF7034" w:rsidRPr="003E3DE1">
        <w:rPr>
          <w:rFonts w:ascii="Times New Roman" w:hAnsi="Times New Roman" w:cs="Times New Roman"/>
          <w:sz w:val="24"/>
          <w:szCs w:val="24"/>
        </w:rPr>
        <w:t xml:space="preserve"> ni</w:t>
      </w:r>
      <w:r w:rsidR="00FF7034" w:rsidRPr="003E3DE1">
        <w:rPr>
          <w:rFonts w:ascii="Times New Roman" w:eastAsia="Times New Roman" w:hAnsi="Times New Roman" w:cs="Times New Roman"/>
          <w:sz w:val="24"/>
          <w:szCs w:val="24"/>
        </w:rPr>
        <w:t xml:space="preserve">ng üleriigiliste kohaliku omavalitsuse üksuste liitude esindajad ja Vabariigi Valitsuse esindajad peavad läbirääkimisi eesmärgiga kokku leppida </w:t>
      </w:r>
      <w:r w:rsidR="009C3147" w:rsidRPr="003E3DE1">
        <w:rPr>
          <w:rFonts w:ascii="Times New Roman" w:eastAsia="Times New Roman" w:hAnsi="Times New Roman" w:cs="Times New Roman"/>
          <w:sz w:val="24"/>
          <w:szCs w:val="24"/>
        </w:rPr>
        <w:t xml:space="preserve">sealhulgas </w:t>
      </w:r>
      <w:r w:rsidR="00FF7034" w:rsidRPr="003E3DE1">
        <w:rPr>
          <w:rFonts w:ascii="Times New Roman" w:eastAsia="Times New Roman" w:hAnsi="Times New Roman" w:cs="Times New Roman"/>
          <w:sz w:val="24"/>
          <w:szCs w:val="24"/>
        </w:rPr>
        <w:t xml:space="preserve">järgmistes küsimustes: 1) edasiantavate maksude osa suurus ja laekumise põhimõtted; 2) sama paragrahvi lõikes 1 nimetatud toetuste jaotamise alused, kasutamise tingimused, suuruse kujunemise põhimõtted ning suurused eelarvestrateegia perioodiks ja eelarveaastaks; 3) </w:t>
      </w:r>
      <w:proofErr w:type="spellStart"/>
      <w:r w:rsidR="00FF7034" w:rsidRPr="003E3DE1">
        <w:rPr>
          <w:rFonts w:ascii="Times New Roman" w:eastAsia="Times New Roman" w:hAnsi="Times New Roman" w:cs="Times New Roman"/>
          <w:sz w:val="24"/>
          <w:szCs w:val="24"/>
        </w:rPr>
        <w:t>KOVile</w:t>
      </w:r>
      <w:proofErr w:type="spellEnd"/>
      <w:r w:rsidR="00FF7034" w:rsidRPr="003E3DE1">
        <w:rPr>
          <w:rFonts w:ascii="Times New Roman" w:eastAsia="Times New Roman" w:hAnsi="Times New Roman" w:cs="Times New Roman"/>
          <w:sz w:val="24"/>
          <w:szCs w:val="24"/>
        </w:rPr>
        <w:t xml:space="preserve"> seadusega pandud riiklike ülesannete kulude katmise põhimõtted.</w:t>
      </w:r>
    </w:p>
    <w:p w14:paraId="408B5CCC"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50053F2E" w14:textId="0F3D9449"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Seadusandja peab omavalitsuslike ülesannete rahastamissüsteemi kujundamisel tagama ka selle, et omavalitsus</w:t>
      </w:r>
      <w:r w:rsidR="002C56CD" w:rsidRPr="003E3DE1">
        <w:rPr>
          <w:rFonts w:ascii="Times New Roman" w:eastAsia="Times New Roman" w:hAnsi="Times New Roman" w:cs="Times New Roman"/>
          <w:sz w:val="24"/>
          <w:szCs w:val="24"/>
        </w:rPr>
        <w:t xml:space="preserve">like </w:t>
      </w:r>
      <w:r w:rsidRPr="003E3DE1">
        <w:rPr>
          <w:rFonts w:ascii="Times New Roman" w:eastAsia="Times New Roman" w:hAnsi="Times New Roman" w:cs="Times New Roman"/>
          <w:sz w:val="24"/>
          <w:szCs w:val="24"/>
        </w:rPr>
        <w:t>ülesannete täitmiseks eraldatav raha oleks eristatav riiklike kohustuste täitmiseks eraldatavatest vahenditest. See võimaldab omavalitsusüksustel aru saada, millised vahendid on mõeldud kohaliku elu küsimuste otsustamiseks ja korraldamiseks</w:t>
      </w:r>
      <w:r w:rsidR="002C56CD" w:rsidRPr="003E3DE1">
        <w:rPr>
          <w:rFonts w:ascii="Times New Roman" w:eastAsia="Times New Roman" w:hAnsi="Times New Roman" w:cs="Times New Roman"/>
          <w:sz w:val="24"/>
          <w:szCs w:val="24"/>
        </w:rPr>
        <w:t xml:space="preserve"> ning</w:t>
      </w:r>
      <w:r w:rsidRPr="003E3DE1">
        <w:rPr>
          <w:rFonts w:ascii="Times New Roman" w:eastAsia="Times New Roman" w:hAnsi="Times New Roman" w:cs="Times New Roman"/>
          <w:sz w:val="24"/>
          <w:szCs w:val="24"/>
        </w:rPr>
        <w:t xml:space="preserve"> otsustada, kuidas kasutada raha, mis on eraldatud kohaliku elu küsimuste lahendamiseks. Lisaks tagab </w:t>
      </w:r>
      <w:r w:rsidRPr="003E3DE1">
        <w:rPr>
          <w:rFonts w:ascii="Times New Roman" w:eastAsia="Times New Roman" w:hAnsi="Times New Roman" w:cs="Times New Roman"/>
          <w:sz w:val="24"/>
          <w:szCs w:val="24"/>
        </w:rPr>
        <w:lastRenderedPageBreak/>
        <w:t>omavalitsuslike ülesannete ja riiklike kohustuste jaoks mõeldud vahendite lahutatus võimaluse hinnata omavalitsuslike ülesannete jaoks eraldatud vahendite piisavust.</w:t>
      </w:r>
      <w:r w:rsidR="002F7DA6" w:rsidRPr="003E3DE1">
        <w:rPr>
          <w:rStyle w:val="Allmrkuseviide"/>
          <w:rFonts w:ascii="Times New Roman" w:eastAsia="Times New Roman" w:hAnsi="Times New Roman" w:cs="Times New Roman"/>
          <w:sz w:val="24"/>
          <w:szCs w:val="24"/>
        </w:rPr>
        <w:footnoteReference w:id="79"/>
      </w:r>
    </w:p>
    <w:p w14:paraId="4EA9B288"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7455ACDC" w14:textId="32B10605"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Samuti peab omavalitsuslike ülesannete rahastamissüsteem olema piisavalt mitmekülgne ja paindlik, arvestamaks nende ülesannete täitmiseks tarvilike kulutuste tegelikku muutumist. Väiksemate rahaliste vahenditega </w:t>
      </w:r>
      <w:proofErr w:type="spellStart"/>
      <w:r w:rsidR="002F7DA6"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kaitseks tuleb rakendada rahalise ühtlustamise mehhanisme või analoogilisi meetmeid, et tasandada potentsiaalsete tuluallikate ja kulutuste ebaühtlast jagunemist omavalitsusüksuste vahel</w:t>
      </w:r>
      <w:r w:rsidR="00E3163E" w:rsidRPr="003E3DE1">
        <w:rPr>
          <w:rFonts w:ascii="Times New Roman" w:eastAsia="Times New Roman" w:hAnsi="Times New Roman" w:cs="Times New Roman"/>
          <w:sz w:val="24"/>
          <w:szCs w:val="24"/>
        </w:rPr>
        <w:t xml:space="preserve"> (tasandusfond)</w:t>
      </w:r>
      <w:r w:rsidRPr="003E3DE1">
        <w:rPr>
          <w:rFonts w:ascii="Times New Roman" w:eastAsia="Times New Roman" w:hAnsi="Times New Roman" w:cs="Times New Roman"/>
          <w:sz w:val="24"/>
          <w:szCs w:val="24"/>
        </w:rPr>
        <w:t>.</w:t>
      </w:r>
      <w:r w:rsidR="00EC0603" w:rsidRPr="003E3DE1">
        <w:rPr>
          <w:rStyle w:val="Allmrkuseviide"/>
          <w:rFonts w:ascii="Times New Roman" w:eastAsia="Times New Roman" w:hAnsi="Times New Roman" w:cs="Times New Roman"/>
          <w:sz w:val="24"/>
          <w:szCs w:val="24"/>
        </w:rPr>
        <w:footnoteReference w:id="80"/>
      </w:r>
    </w:p>
    <w:p w14:paraId="6C944590"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754545DE" w14:textId="6B28554F" w:rsidR="000F4DF3" w:rsidRPr="003E3DE1" w:rsidRDefault="000F4DF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Eelnõuga juhindutakse senistest Riigikohtu seisukohtadest.</w:t>
      </w:r>
    </w:p>
    <w:p w14:paraId="76C9B1A5"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14E5FCC0" w14:textId="77777777" w:rsidR="00EC45D4" w:rsidRPr="003E3DE1" w:rsidRDefault="00EC45D4" w:rsidP="003E3DE1">
      <w:pPr>
        <w:spacing w:after="0" w:line="240" w:lineRule="auto"/>
        <w:jc w:val="both"/>
        <w:rPr>
          <w:rFonts w:ascii="Times New Roman" w:eastAsia="Times New Roman" w:hAnsi="Times New Roman" w:cs="Times New Roman"/>
          <w:sz w:val="24"/>
          <w:szCs w:val="24"/>
          <w:u w:val="single"/>
        </w:rPr>
      </w:pPr>
      <w:r w:rsidRPr="003E3DE1">
        <w:rPr>
          <w:rFonts w:ascii="Times New Roman" w:eastAsia="Times New Roman" w:hAnsi="Times New Roman" w:cs="Times New Roman"/>
          <w:sz w:val="24"/>
          <w:szCs w:val="24"/>
          <w:u w:val="single"/>
        </w:rPr>
        <w:t>KOV täidetavate olemuselt omavalitsuslike ja riiklike ülesannete piiritlemise kriteeriumid</w:t>
      </w:r>
    </w:p>
    <w:p w14:paraId="0CB67981" w14:textId="77777777" w:rsidR="00555CB1" w:rsidRPr="003E3DE1" w:rsidRDefault="00555CB1" w:rsidP="003E3DE1">
      <w:pPr>
        <w:spacing w:after="0" w:line="240" w:lineRule="auto"/>
        <w:jc w:val="both"/>
        <w:rPr>
          <w:rFonts w:ascii="Times New Roman" w:eastAsia="Times New Roman" w:hAnsi="Times New Roman" w:cs="Times New Roman"/>
          <w:sz w:val="24"/>
          <w:szCs w:val="24"/>
          <w:u w:val="single"/>
        </w:rPr>
      </w:pPr>
    </w:p>
    <w:p w14:paraId="604ACAD3" w14:textId="63F96554" w:rsidR="00EC45D4" w:rsidRPr="003E3DE1" w:rsidRDefault="00EC45D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6 uutes lõigetes 3</w:t>
      </w:r>
      <w:r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b/>
          <w:bCs/>
          <w:sz w:val="24"/>
          <w:szCs w:val="24"/>
        </w:rPr>
        <w:t xml:space="preserve"> ja 4</w:t>
      </w:r>
      <w:r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b/>
          <w:bCs/>
          <w:sz w:val="24"/>
          <w:szCs w:val="24"/>
        </w:rPr>
        <w:t xml:space="preserve"> </w:t>
      </w:r>
      <w:r w:rsidRPr="003E3DE1">
        <w:rPr>
          <w:rFonts w:ascii="Times New Roman" w:eastAsia="Times New Roman" w:hAnsi="Times New Roman" w:cs="Times New Roman"/>
          <w:sz w:val="24"/>
          <w:szCs w:val="24"/>
        </w:rPr>
        <w:t xml:space="preserve">avatakse väga üldiselt KOV täidetavate kohaliku elu küsimuste ja riiklike kohustuste täitmise olemus, kuid ülesannete võimalikke piiritlemiskriteeriumeid on rohkem, kui seaduses oleks kohane nimetada. Tegemist on igakordse </w:t>
      </w:r>
      <w:proofErr w:type="spellStart"/>
      <w:r w:rsidR="00CB68B0" w:rsidRPr="003E3DE1">
        <w:rPr>
          <w:rFonts w:ascii="Times New Roman" w:eastAsia="Times New Roman" w:hAnsi="Times New Roman" w:cs="Times New Roman"/>
          <w:sz w:val="24"/>
          <w:szCs w:val="24"/>
        </w:rPr>
        <w:t>seadusloomelise</w:t>
      </w:r>
      <w:proofErr w:type="spellEnd"/>
      <w:r w:rsidR="00CB68B0"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üksikotsusega, millise tasandi küsimusega on konkreetsel juhul tegemist.</w:t>
      </w:r>
    </w:p>
    <w:p w14:paraId="32406325"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15D57C5F" w14:textId="5AA3FDC1"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color w:val="000000" w:themeColor="text1"/>
          <w:sz w:val="24"/>
          <w:szCs w:val="24"/>
        </w:rPr>
        <w:t>Siseministeeriumis koostati 2010. a juhend</w:t>
      </w:r>
      <w:r w:rsidR="00EC0603" w:rsidRPr="003E3DE1">
        <w:rPr>
          <w:rStyle w:val="Allmrkuseviide"/>
          <w:rFonts w:ascii="Times New Roman" w:eastAsia="Times New Roman" w:hAnsi="Times New Roman" w:cs="Times New Roman"/>
          <w:color w:val="000000" w:themeColor="text1"/>
          <w:sz w:val="24"/>
          <w:szCs w:val="24"/>
        </w:rPr>
        <w:footnoteReference w:id="81"/>
      </w:r>
      <w:r w:rsidRPr="003E3DE1">
        <w:rPr>
          <w:rFonts w:ascii="Times New Roman" w:eastAsia="Times New Roman" w:hAnsi="Times New Roman" w:cs="Times New Roman"/>
          <w:color w:val="000000" w:themeColor="text1"/>
          <w:sz w:val="24"/>
          <w:szCs w:val="24"/>
        </w:rPr>
        <w:t>, kuidas KOV täidetavaid olemuselt omavalitsuslikke ja riiklikke ülesandeid piiritleda</w:t>
      </w:r>
      <w:r w:rsidRPr="003E3DE1">
        <w:rPr>
          <w:rFonts w:ascii="Times New Roman" w:eastAsia="Times New Roman" w:hAnsi="Times New Roman" w:cs="Times New Roman"/>
          <w:sz w:val="24"/>
          <w:szCs w:val="24"/>
        </w:rPr>
        <w:t>. Selles pakuti välja ka järgmised piiritlemiskriteeriumid, mida saab praktikas õigusloomes konkreetse ülesande hindamise puhul rakendada ja mis on asjakohased ka KOKS §-s 6 välja pakutavate muudatuste puhul:</w:t>
      </w:r>
    </w:p>
    <w:p w14:paraId="30980381"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3A10F326" w14:textId="77777777" w:rsidR="0082580B" w:rsidRPr="003E3DE1" w:rsidRDefault="0082580B" w:rsidP="003E3DE1">
      <w:pPr>
        <w:spacing w:line="240" w:lineRule="auto"/>
        <w:jc w:val="both"/>
        <w:rPr>
          <w:rFonts w:ascii="Times New Roman" w:eastAsia="Times New Roman" w:hAnsi="Times New Roman" w:cs="Times New Roman"/>
          <w:b/>
          <w:bCs/>
          <w:i/>
          <w:iCs/>
          <w:sz w:val="24"/>
          <w:szCs w:val="24"/>
        </w:rPr>
      </w:pPr>
      <w:r w:rsidRPr="003E3DE1">
        <w:rPr>
          <w:rFonts w:ascii="Times New Roman" w:eastAsia="Times New Roman" w:hAnsi="Times New Roman" w:cs="Times New Roman"/>
          <w:b/>
          <w:bCs/>
          <w:i/>
          <w:iCs/>
          <w:sz w:val="24"/>
          <w:szCs w:val="24"/>
        </w:rPr>
        <w:t>1. Kohaliku elu küsimuste määratlemine:</w:t>
      </w:r>
    </w:p>
    <w:p w14:paraId="374CB9D8" w14:textId="49396DCD" w:rsidR="0082580B" w:rsidRPr="003E3DE1" w:rsidRDefault="0082580B" w:rsidP="003E3DE1">
      <w:pPr>
        <w:spacing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1. 1. Kas seaduses on ülesanne sätestatud KOV olemuslikku pädevusse kuuluvana</w:t>
      </w:r>
      <w:r w:rsidR="00C45B67" w:rsidRPr="003E3DE1">
        <w:rPr>
          <w:rFonts w:ascii="Times New Roman" w:eastAsia="Times New Roman" w:hAnsi="Times New Roman" w:cs="Times New Roman"/>
          <w:i/>
          <w:iCs/>
          <w:sz w:val="24"/>
          <w:szCs w:val="24"/>
        </w:rPr>
        <w:t xml:space="preserve"> (kuidas on ülesannet käsitletud </w:t>
      </w:r>
      <w:r w:rsidR="00823402" w:rsidRPr="003E3DE1">
        <w:rPr>
          <w:rFonts w:ascii="Times New Roman" w:eastAsia="Times New Roman" w:hAnsi="Times New Roman" w:cs="Times New Roman"/>
          <w:i/>
          <w:iCs/>
          <w:sz w:val="24"/>
          <w:szCs w:val="24"/>
        </w:rPr>
        <w:t xml:space="preserve">vastava </w:t>
      </w:r>
      <w:r w:rsidR="00C45B67" w:rsidRPr="003E3DE1">
        <w:rPr>
          <w:rFonts w:ascii="Times New Roman" w:eastAsia="Times New Roman" w:hAnsi="Times New Roman" w:cs="Times New Roman"/>
          <w:i/>
          <w:iCs/>
          <w:sz w:val="24"/>
          <w:szCs w:val="24"/>
        </w:rPr>
        <w:t>seaduse(muudatuse) seletuskirjas)</w:t>
      </w:r>
      <w:r w:rsidRPr="003E3DE1">
        <w:rPr>
          <w:rFonts w:ascii="Times New Roman" w:eastAsia="Times New Roman" w:hAnsi="Times New Roman" w:cs="Times New Roman"/>
          <w:i/>
          <w:iCs/>
          <w:sz w:val="24"/>
          <w:szCs w:val="24"/>
        </w:rPr>
        <w:t>?</w:t>
      </w:r>
    </w:p>
    <w:p w14:paraId="1582606C" w14:textId="5046C7EB" w:rsidR="0082580B" w:rsidRPr="003E3DE1" w:rsidRDefault="0082580B" w:rsidP="003E3DE1">
      <w:pPr>
        <w:spacing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 xml:space="preserve">1.2. Kas tegemist on seaduses sätestatud </w:t>
      </w:r>
      <w:proofErr w:type="spellStart"/>
      <w:r w:rsidRPr="003E3DE1">
        <w:rPr>
          <w:rFonts w:ascii="Times New Roman" w:eastAsia="Times New Roman" w:hAnsi="Times New Roman" w:cs="Times New Roman"/>
          <w:i/>
          <w:iCs/>
          <w:sz w:val="24"/>
          <w:szCs w:val="24"/>
        </w:rPr>
        <w:t>KOVi</w:t>
      </w:r>
      <w:proofErr w:type="spellEnd"/>
      <w:r w:rsidRPr="003E3DE1">
        <w:rPr>
          <w:rFonts w:ascii="Times New Roman" w:eastAsia="Times New Roman" w:hAnsi="Times New Roman" w:cs="Times New Roman"/>
          <w:i/>
          <w:iCs/>
          <w:sz w:val="24"/>
          <w:szCs w:val="24"/>
        </w:rPr>
        <w:t xml:space="preserve"> kohustusliku n-ö </w:t>
      </w:r>
      <w:r w:rsidR="00823402" w:rsidRPr="003E3DE1">
        <w:rPr>
          <w:rFonts w:ascii="Times New Roman" w:eastAsia="Times New Roman" w:hAnsi="Times New Roman" w:cs="Times New Roman"/>
          <w:i/>
          <w:iCs/>
          <w:sz w:val="24"/>
          <w:szCs w:val="24"/>
        </w:rPr>
        <w:t xml:space="preserve">igapäevaselt täidetava </w:t>
      </w:r>
      <w:r w:rsidRPr="003E3DE1">
        <w:rPr>
          <w:rFonts w:ascii="Times New Roman" w:eastAsia="Times New Roman" w:hAnsi="Times New Roman" w:cs="Times New Roman"/>
          <w:i/>
          <w:iCs/>
          <w:sz w:val="24"/>
          <w:szCs w:val="24"/>
        </w:rPr>
        <w:t>ülesandega, mitte KOV täidetava erakorralise ülesandega?</w:t>
      </w:r>
    </w:p>
    <w:p w14:paraId="45B9D79D" w14:textId="29E7912E" w:rsidR="0082580B" w:rsidRPr="003E3DE1" w:rsidRDefault="0082580B" w:rsidP="003E3DE1">
      <w:pPr>
        <w:spacing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1.3. Kas KOV täidab ülesannet piiritletult vaid konkreetse KOV territooriumil</w:t>
      </w:r>
      <w:r w:rsidR="008B4F0F" w:rsidRPr="003E3DE1">
        <w:rPr>
          <w:rFonts w:ascii="Times New Roman" w:eastAsia="Times New Roman" w:hAnsi="Times New Roman" w:cs="Times New Roman"/>
          <w:i/>
          <w:iCs/>
          <w:sz w:val="24"/>
          <w:szCs w:val="24"/>
        </w:rPr>
        <w:t>,</w:t>
      </w:r>
      <w:r w:rsidRPr="003E3DE1">
        <w:rPr>
          <w:rFonts w:ascii="Times New Roman" w:eastAsia="Times New Roman" w:hAnsi="Times New Roman" w:cs="Times New Roman"/>
          <w:i/>
          <w:iCs/>
          <w:sz w:val="24"/>
          <w:szCs w:val="24"/>
        </w:rPr>
        <w:t xml:space="preserve"> lähtudes vaid selle territooriumi elanikkonna huvidest?</w:t>
      </w:r>
    </w:p>
    <w:p w14:paraId="05918DB6" w14:textId="33B96C13" w:rsidR="0082580B" w:rsidRPr="003E3DE1" w:rsidRDefault="0082580B" w:rsidP="003E3DE1">
      <w:pPr>
        <w:spacing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1.4. Kas KOV konkreetse avaliku teenuse tarbijateks on vaid konkreetse KOV elanikud?</w:t>
      </w:r>
    </w:p>
    <w:p w14:paraId="3BF63345" w14:textId="77777777" w:rsidR="0082580B" w:rsidRPr="003E3DE1" w:rsidRDefault="0082580B" w:rsidP="003E3DE1">
      <w:pPr>
        <w:spacing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1.5. Kas ülesande puhul on tuvastatav selle kohalik päritolu („kohalik juur“) ehk kas ülesanne on võrsunud kohalikust kogukonnast (kas on tuvastatav spetsiifiline seos vastava kohaga)? Kas sellele on osundatud vastava ülesande sätestanud seaduseelnõu seletuskirjas?</w:t>
      </w:r>
    </w:p>
    <w:p w14:paraId="6F19A1B9" w14:textId="77777777" w:rsidR="0082580B" w:rsidRPr="003E3DE1" w:rsidRDefault="0082580B" w:rsidP="003E3DE1">
      <w:pPr>
        <w:spacing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1.6. Kas KOV ülesandega seotud küsimused on KOV üksuse elanikele ühised ja mõjutavad inimeste kooselu kogukonnas?</w:t>
      </w:r>
    </w:p>
    <w:p w14:paraId="455E373C" w14:textId="77777777" w:rsidR="0082580B" w:rsidRPr="003E3DE1" w:rsidRDefault="0082580B" w:rsidP="003E3DE1">
      <w:pPr>
        <w:spacing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1.7. Kas ülesannet on traditsiooniliselt ehk ajalooliselt täitnud KOV?</w:t>
      </w:r>
    </w:p>
    <w:p w14:paraId="4A79CA8B" w14:textId="77777777" w:rsidR="0082580B" w:rsidRPr="003E3DE1" w:rsidRDefault="0082580B" w:rsidP="003E3DE1">
      <w:pPr>
        <w:spacing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1.8. Kas KOV on arvestades subsidiaarsuspõhimõtet sobiv tasand ning piisavalt haldussuutlik konkreetset ülesannet omal vastutusel ja iseseisvalt täitma?</w:t>
      </w:r>
    </w:p>
    <w:p w14:paraId="3D5C16DB" w14:textId="680A93E6" w:rsidR="0082580B" w:rsidRPr="003E3DE1" w:rsidRDefault="0082580B" w:rsidP="003E3DE1">
      <w:pPr>
        <w:spacing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lastRenderedPageBreak/>
        <w:t xml:space="preserve">1.9. Kas seadusega on kirjutatud </w:t>
      </w:r>
      <w:proofErr w:type="spellStart"/>
      <w:r w:rsidRPr="003E3DE1">
        <w:rPr>
          <w:rFonts w:ascii="Times New Roman" w:eastAsia="Times New Roman" w:hAnsi="Times New Roman" w:cs="Times New Roman"/>
          <w:i/>
          <w:iCs/>
          <w:sz w:val="24"/>
          <w:szCs w:val="24"/>
        </w:rPr>
        <w:t>KOVile</w:t>
      </w:r>
      <w:proofErr w:type="spellEnd"/>
      <w:r w:rsidRPr="003E3DE1">
        <w:rPr>
          <w:rFonts w:ascii="Times New Roman" w:eastAsia="Times New Roman" w:hAnsi="Times New Roman" w:cs="Times New Roman"/>
          <w:i/>
          <w:iCs/>
          <w:sz w:val="24"/>
          <w:szCs w:val="24"/>
        </w:rPr>
        <w:t xml:space="preserve"> ette ülesande täpne sisu, täitmise viis ja ulatus</w:t>
      </w:r>
      <w:r w:rsidR="008B4F0F" w:rsidRPr="003E3DE1">
        <w:rPr>
          <w:rFonts w:ascii="Times New Roman" w:eastAsia="Times New Roman" w:hAnsi="Times New Roman" w:cs="Times New Roman"/>
          <w:i/>
          <w:iCs/>
          <w:sz w:val="24"/>
          <w:szCs w:val="24"/>
        </w:rPr>
        <w:t xml:space="preserve"> või on </w:t>
      </w:r>
      <w:proofErr w:type="spellStart"/>
      <w:r w:rsidR="008B4F0F" w:rsidRPr="003E3DE1">
        <w:rPr>
          <w:rFonts w:ascii="Times New Roman" w:eastAsia="Times New Roman" w:hAnsi="Times New Roman" w:cs="Times New Roman"/>
          <w:i/>
          <w:iCs/>
          <w:sz w:val="24"/>
          <w:szCs w:val="24"/>
        </w:rPr>
        <w:t>KOVile</w:t>
      </w:r>
      <w:proofErr w:type="spellEnd"/>
      <w:r w:rsidR="008B4F0F" w:rsidRPr="003E3DE1">
        <w:rPr>
          <w:rFonts w:ascii="Times New Roman" w:eastAsia="Times New Roman" w:hAnsi="Times New Roman" w:cs="Times New Roman"/>
          <w:i/>
          <w:iCs/>
          <w:sz w:val="24"/>
          <w:szCs w:val="24"/>
        </w:rPr>
        <w:t xml:space="preserve"> jäetud selles osas enesekorraldusõigus</w:t>
      </w:r>
      <w:r w:rsidRPr="003E3DE1">
        <w:rPr>
          <w:rFonts w:ascii="Times New Roman" w:eastAsia="Times New Roman" w:hAnsi="Times New Roman" w:cs="Times New Roman"/>
          <w:i/>
          <w:iCs/>
          <w:sz w:val="24"/>
          <w:szCs w:val="24"/>
        </w:rPr>
        <w:t xml:space="preserve">? Ehk kas </w:t>
      </w:r>
      <w:proofErr w:type="spellStart"/>
      <w:r w:rsidRPr="003E3DE1">
        <w:rPr>
          <w:rFonts w:ascii="Times New Roman" w:eastAsia="Times New Roman" w:hAnsi="Times New Roman" w:cs="Times New Roman"/>
          <w:i/>
          <w:iCs/>
          <w:sz w:val="24"/>
          <w:szCs w:val="24"/>
        </w:rPr>
        <w:t>KOVile</w:t>
      </w:r>
      <w:proofErr w:type="spellEnd"/>
      <w:r w:rsidRPr="003E3DE1">
        <w:rPr>
          <w:rFonts w:ascii="Times New Roman" w:eastAsia="Times New Roman" w:hAnsi="Times New Roman" w:cs="Times New Roman"/>
          <w:i/>
          <w:iCs/>
          <w:sz w:val="24"/>
          <w:szCs w:val="24"/>
        </w:rPr>
        <w:t xml:space="preserve"> on ülesande täitmiseks jäetud otsustuspädevus ja kaalutlusruum, kuidas ülesannet täita?</w:t>
      </w:r>
    </w:p>
    <w:p w14:paraId="10E599AA" w14:textId="77777777" w:rsidR="0082580B" w:rsidRPr="003E3DE1" w:rsidRDefault="0082580B" w:rsidP="003E3DE1">
      <w:pPr>
        <w:spacing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 xml:space="preserve">1.10. Kas kohtupraktikas on ülesande kuuluvust käsitletud </w:t>
      </w:r>
      <w:proofErr w:type="spellStart"/>
      <w:r w:rsidRPr="003E3DE1">
        <w:rPr>
          <w:rFonts w:ascii="Times New Roman" w:eastAsia="Times New Roman" w:hAnsi="Times New Roman" w:cs="Times New Roman"/>
          <w:i/>
          <w:iCs/>
          <w:sz w:val="24"/>
          <w:szCs w:val="24"/>
        </w:rPr>
        <w:t>KOVi</w:t>
      </w:r>
      <w:proofErr w:type="spellEnd"/>
      <w:r w:rsidRPr="003E3DE1">
        <w:rPr>
          <w:rFonts w:ascii="Times New Roman" w:eastAsia="Times New Roman" w:hAnsi="Times New Roman" w:cs="Times New Roman"/>
          <w:i/>
          <w:iCs/>
          <w:sz w:val="24"/>
          <w:szCs w:val="24"/>
        </w:rPr>
        <w:t xml:space="preserve"> olemuslikus pädevuses olevana?</w:t>
      </w:r>
    </w:p>
    <w:p w14:paraId="5344DAE2" w14:textId="77777777" w:rsidR="0082580B" w:rsidRPr="003E3DE1" w:rsidRDefault="0082580B" w:rsidP="003E3DE1">
      <w:pPr>
        <w:spacing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1.11. Kas KOV ülesande täitmisega seonduv riiklik järelevalve hõlmab vaid KOV tegevuse õiguspärasust või on laiem?</w:t>
      </w:r>
    </w:p>
    <w:p w14:paraId="138DFEEC" w14:textId="3B1F5600"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Tuleks hinnata, milline on ülesande ulatus ja iseloom, kas selle ülesande sätestamine KOV pädevuses olevana tagab ülesande tõhusa ning säästliku täitmise. Muuhulgas tuleks vaadata, kas </w:t>
      </w:r>
      <w:proofErr w:type="spellStart"/>
      <w:r w:rsidRPr="003E3DE1">
        <w:rPr>
          <w:rFonts w:ascii="Times New Roman" w:eastAsia="Times New Roman" w:hAnsi="Times New Roman" w:cs="Times New Roman"/>
          <w:sz w:val="24"/>
          <w:szCs w:val="24"/>
        </w:rPr>
        <w:t>KOVil</w:t>
      </w:r>
      <w:proofErr w:type="spellEnd"/>
      <w:r w:rsidRPr="003E3DE1">
        <w:rPr>
          <w:rFonts w:ascii="Times New Roman" w:eastAsia="Times New Roman" w:hAnsi="Times New Roman" w:cs="Times New Roman"/>
          <w:sz w:val="24"/>
          <w:szCs w:val="24"/>
        </w:rPr>
        <w:t xml:space="preserve"> on ülesande täitmiseks vajalik informatsioon kättesaadav, kas on olemas pädevad ametnikud, kas ülesande täitmiseks on piisavalt ressurssi, kas KOV otsus mõjutab eelkõige kohalikku kogukonda, mitte </w:t>
      </w:r>
      <w:r w:rsidR="008B4F0F" w:rsidRPr="003E3DE1">
        <w:rPr>
          <w:rFonts w:ascii="Times New Roman" w:eastAsia="Times New Roman" w:hAnsi="Times New Roman" w:cs="Times New Roman"/>
          <w:sz w:val="24"/>
          <w:szCs w:val="24"/>
        </w:rPr>
        <w:t xml:space="preserve">KOV </w:t>
      </w:r>
      <w:r w:rsidRPr="003E3DE1">
        <w:rPr>
          <w:rFonts w:ascii="Times New Roman" w:eastAsia="Times New Roman" w:hAnsi="Times New Roman" w:cs="Times New Roman"/>
          <w:sz w:val="24"/>
          <w:szCs w:val="24"/>
        </w:rPr>
        <w:t>territooriumil viibivaid isikuid laiemalt.</w:t>
      </w:r>
    </w:p>
    <w:p w14:paraId="0CF8BDDF"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49797003" w14:textId="77777777" w:rsidR="0082580B" w:rsidRPr="003E3DE1" w:rsidRDefault="0082580B" w:rsidP="003E3DE1">
      <w:pPr>
        <w:spacing w:line="240" w:lineRule="auto"/>
        <w:jc w:val="both"/>
        <w:rPr>
          <w:rFonts w:ascii="Times New Roman" w:eastAsia="Times New Roman" w:hAnsi="Times New Roman" w:cs="Times New Roman"/>
          <w:b/>
          <w:bCs/>
          <w:i/>
          <w:iCs/>
          <w:sz w:val="24"/>
          <w:szCs w:val="24"/>
        </w:rPr>
      </w:pPr>
      <w:r w:rsidRPr="003E3DE1">
        <w:rPr>
          <w:rFonts w:ascii="Times New Roman" w:eastAsia="Times New Roman" w:hAnsi="Times New Roman" w:cs="Times New Roman"/>
          <w:b/>
          <w:bCs/>
          <w:i/>
          <w:iCs/>
          <w:sz w:val="24"/>
          <w:szCs w:val="24"/>
        </w:rPr>
        <w:t>2. KOV täidetavate riiklike ülesannete määratlemine</w:t>
      </w:r>
    </w:p>
    <w:p w14:paraId="52CAF97B" w14:textId="77777777" w:rsidR="0082580B" w:rsidRPr="003E3DE1" w:rsidRDefault="0082580B" w:rsidP="003E3DE1">
      <w:pPr>
        <w:spacing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2.1. Kas seaduses on ülesanne sätestatud riigielu küsimusena?</w:t>
      </w:r>
    </w:p>
    <w:p w14:paraId="4FD1CE15" w14:textId="77777777" w:rsidR="0082580B" w:rsidRPr="003E3DE1" w:rsidRDefault="0082580B" w:rsidP="003E3DE1">
      <w:pPr>
        <w:spacing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2.2. Kas ülesannet rahastatakse täies mahus riigieelarvest?</w:t>
      </w:r>
    </w:p>
    <w:p w14:paraId="3EDBD2C5" w14:textId="44A2DE6B" w:rsidR="0082580B" w:rsidRPr="003E3DE1" w:rsidRDefault="0082580B" w:rsidP="003E3DE1">
      <w:pPr>
        <w:spacing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 xml:space="preserve">2.3. Kas ülesande täitmine toimub suuremal territooriumil kui asjaomane KOV ning ülesannet täidetakse suurema ringi elanikkonna huvides kui vaid selle </w:t>
      </w:r>
      <w:r w:rsidR="008B4F0F" w:rsidRPr="003E3DE1">
        <w:rPr>
          <w:rFonts w:ascii="Times New Roman" w:eastAsia="Times New Roman" w:hAnsi="Times New Roman" w:cs="Times New Roman"/>
          <w:i/>
          <w:iCs/>
          <w:sz w:val="24"/>
          <w:szCs w:val="24"/>
        </w:rPr>
        <w:t xml:space="preserve">KOV </w:t>
      </w:r>
      <w:r w:rsidRPr="003E3DE1">
        <w:rPr>
          <w:rFonts w:ascii="Times New Roman" w:eastAsia="Times New Roman" w:hAnsi="Times New Roman" w:cs="Times New Roman"/>
          <w:i/>
          <w:iCs/>
          <w:sz w:val="24"/>
          <w:szCs w:val="24"/>
        </w:rPr>
        <w:t>territooriumi elanikkonna huvides?</w:t>
      </w:r>
    </w:p>
    <w:p w14:paraId="1231B2ED" w14:textId="77777777" w:rsidR="0082580B" w:rsidRPr="003E3DE1" w:rsidRDefault="0082580B" w:rsidP="003E3DE1">
      <w:pPr>
        <w:spacing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2.4. Kas tegemist on erakorraliste asjaoludega (nt suurõnnetuste kahjude likvideerimine?</w:t>
      </w:r>
      <w:r w:rsidRPr="003E3DE1">
        <w:rPr>
          <w:rStyle w:val="Allmrkuseviide"/>
          <w:rFonts w:ascii="Times New Roman" w:eastAsia="Times New Roman" w:hAnsi="Times New Roman" w:cs="Times New Roman"/>
          <w:i/>
          <w:iCs/>
          <w:sz w:val="24"/>
          <w:szCs w:val="24"/>
        </w:rPr>
        <w:footnoteReference w:id="82"/>
      </w:r>
    </w:p>
    <w:p w14:paraId="17A9DC08" w14:textId="77777777" w:rsidR="0082580B" w:rsidRPr="003E3DE1" w:rsidRDefault="0082580B" w:rsidP="003E3DE1">
      <w:pPr>
        <w:spacing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2.5. Kas konkreetse avaliku teenuse tarbijateks on suurem isikute ring kui konkreetse KOV elanikud?</w:t>
      </w:r>
    </w:p>
    <w:p w14:paraId="6A6ADFA4" w14:textId="77777777" w:rsidR="0082580B" w:rsidRPr="003E3DE1" w:rsidRDefault="0082580B" w:rsidP="003E3DE1">
      <w:pPr>
        <w:spacing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2.6. Kas ülesannet on traditsiooniliselt ehk ajalooliselt täitnud riik?</w:t>
      </w:r>
    </w:p>
    <w:p w14:paraId="21129463" w14:textId="77777777" w:rsidR="0082580B" w:rsidRPr="003E3DE1" w:rsidRDefault="0082580B" w:rsidP="003E3DE1">
      <w:pPr>
        <w:spacing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2.7. Kas ülesande täitmiseks on riigi tasand sobivaim?</w:t>
      </w:r>
    </w:p>
    <w:p w14:paraId="60D34C77" w14:textId="434AEC71" w:rsidR="0082580B" w:rsidRPr="003E3DE1" w:rsidRDefault="0082580B" w:rsidP="003E3DE1">
      <w:pPr>
        <w:spacing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 xml:space="preserve">2.8. Kas </w:t>
      </w:r>
      <w:proofErr w:type="spellStart"/>
      <w:r w:rsidRPr="003E3DE1">
        <w:rPr>
          <w:rFonts w:ascii="Times New Roman" w:eastAsia="Times New Roman" w:hAnsi="Times New Roman" w:cs="Times New Roman"/>
          <w:i/>
          <w:iCs/>
          <w:sz w:val="24"/>
          <w:szCs w:val="24"/>
        </w:rPr>
        <w:t>KOVile</w:t>
      </w:r>
      <w:proofErr w:type="spellEnd"/>
      <w:r w:rsidRPr="003E3DE1">
        <w:rPr>
          <w:rFonts w:ascii="Times New Roman" w:eastAsia="Times New Roman" w:hAnsi="Times New Roman" w:cs="Times New Roman"/>
          <w:i/>
          <w:iCs/>
          <w:sz w:val="24"/>
          <w:szCs w:val="24"/>
        </w:rPr>
        <w:t xml:space="preserve"> on seadusega ette kirjutatud ülesande sisu, täitmise viis ja ulatus selliselt, et KOV otsustuspädevus ja kaalutlusruum </w:t>
      </w:r>
      <w:r w:rsidR="008B4F0F" w:rsidRPr="003E3DE1">
        <w:rPr>
          <w:rFonts w:ascii="Times New Roman" w:eastAsia="Times New Roman" w:hAnsi="Times New Roman" w:cs="Times New Roman"/>
          <w:i/>
          <w:iCs/>
          <w:sz w:val="24"/>
          <w:szCs w:val="24"/>
        </w:rPr>
        <w:t xml:space="preserve">(enesekorraldusõigus) </w:t>
      </w:r>
      <w:r w:rsidRPr="003E3DE1">
        <w:rPr>
          <w:rFonts w:ascii="Times New Roman" w:eastAsia="Times New Roman" w:hAnsi="Times New Roman" w:cs="Times New Roman"/>
          <w:i/>
          <w:iCs/>
          <w:sz w:val="24"/>
          <w:szCs w:val="24"/>
        </w:rPr>
        <w:t>on praktiliselt olematu?</w:t>
      </w:r>
    </w:p>
    <w:p w14:paraId="25295B68" w14:textId="77777777" w:rsidR="0082580B" w:rsidRPr="003E3DE1" w:rsidRDefault="0082580B" w:rsidP="003E3DE1">
      <w:pPr>
        <w:spacing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2.9. Kas kohtupraktikas on ülesande kuuluvust käsitletud riigi pädevuses olevana?</w:t>
      </w:r>
    </w:p>
    <w:p w14:paraId="3EA46705" w14:textId="77777777" w:rsidR="0082580B" w:rsidRPr="003E3DE1" w:rsidRDefault="0082580B" w:rsidP="003E3DE1">
      <w:pPr>
        <w:spacing w:after="0"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2.10. Kas KOV ülesande täitmisega seonduv riiklik järelevalve on laiem KOV tegevuse õiguspärasusest, hõlmates ka KOV tegevuse eesmärgipärasuse kontrolli?</w:t>
      </w:r>
    </w:p>
    <w:p w14:paraId="1D733428"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4410F42C" w14:textId="5ED49C0B"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Valdkondades, kus ei ole ülesande sisust selge selle kuulumine kohaliku elu küsimuste või riigielu küsimuste hulka, tuleks lähtuda järgnevast:</w:t>
      </w:r>
    </w:p>
    <w:p w14:paraId="59740F27" w14:textId="77777777" w:rsidR="0082580B" w:rsidRPr="003E3DE1" w:rsidRDefault="0082580B" w:rsidP="003E3DE1">
      <w:pPr>
        <w:pStyle w:val="Loendilik"/>
        <w:numPr>
          <w:ilvl w:val="0"/>
          <w:numId w:val="47"/>
        </w:num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Piirijuhtumite korral tuleks arvestada, millise avaliku võimu eri tasandi institutsiooni pädevus on vastava küsimusega enam seotud ehk asjaomasem. </w:t>
      </w:r>
    </w:p>
    <w:p w14:paraId="0C240834" w14:textId="09566F49" w:rsidR="004241A5" w:rsidRPr="003E3DE1" w:rsidRDefault="0082580B" w:rsidP="003E3DE1">
      <w:pPr>
        <w:pStyle w:val="Loendilik"/>
        <w:numPr>
          <w:ilvl w:val="0"/>
          <w:numId w:val="47"/>
        </w:num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u w:val="single"/>
        </w:rPr>
        <w:t xml:space="preserve">Kui ühe või teise institutsiooni pädevuse suhtes pole asjaomasuse ülekaalu võimalik kindlaks teha, võib kahtluse korral eeldada ülesande kohalikkust ning seega </w:t>
      </w:r>
      <w:proofErr w:type="spellStart"/>
      <w:r w:rsidRPr="003E3DE1">
        <w:rPr>
          <w:rFonts w:ascii="Times New Roman" w:eastAsia="Times New Roman" w:hAnsi="Times New Roman" w:cs="Times New Roman"/>
          <w:sz w:val="24"/>
          <w:szCs w:val="24"/>
          <w:u w:val="single"/>
        </w:rPr>
        <w:t>KOV</w:t>
      </w:r>
      <w:r w:rsidR="008B4F0F" w:rsidRPr="003E3DE1">
        <w:rPr>
          <w:rFonts w:ascii="Times New Roman" w:eastAsia="Times New Roman" w:hAnsi="Times New Roman" w:cs="Times New Roman"/>
          <w:sz w:val="24"/>
          <w:szCs w:val="24"/>
          <w:u w:val="single"/>
        </w:rPr>
        <w:t>il</w:t>
      </w:r>
      <w:proofErr w:type="spellEnd"/>
      <w:r w:rsidRPr="003E3DE1">
        <w:rPr>
          <w:rFonts w:ascii="Times New Roman" w:eastAsia="Times New Roman" w:hAnsi="Times New Roman" w:cs="Times New Roman"/>
          <w:sz w:val="24"/>
          <w:szCs w:val="24"/>
          <w:u w:val="single"/>
        </w:rPr>
        <w:t xml:space="preserve"> küsimusega tegelemise ja ülesande täitmise kompetentsi.</w:t>
      </w:r>
      <w:r w:rsidRPr="003E3DE1">
        <w:rPr>
          <w:rFonts w:ascii="Times New Roman" w:eastAsia="Times New Roman" w:hAnsi="Times New Roman" w:cs="Times New Roman"/>
          <w:sz w:val="24"/>
          <w:szCs w:val="24"/>
        </w:rPr>
        <w:t xml:space="preserve"> Ehk teisipidi öeldes, kui ülesande kohalikkust ei tuvastata, siis on tegemist riikliku ülesandega (kahtluste korral </w:t>
      </w:r>
      <w:r w:rsidRPr="003E3DE1">
        <w:rPr>
          <w:rFonts w:ascii="Times New Roman" w:eastAsia="Times New Roman" w:hAnsi="Times New Roman" w:cs="Times New Roman"/>
          <w:sz w:val="24"/>
          <w:szCs w:val="24"/>
        </w:rPr>
        <w:lastRenderedPageBreak/>
        <w:t>on tegemist KOV ülesandega).</w:t>
      </w:r>
      <w:r w:rsidR="004241A5" w:rsidRPr="003E3DE1">
        <w:rPr>
          <w:rFonts w:ascii="Times New Roman" w:eastAsia="Times New Roman" w:hAnsi="Times New Roman" w:cs="Times New Roman"/>
          <w:sz w:val="24"/>
          <w:szCs w:val="24"/>
        </w:rPr>
        <w:t xml:space="preserve"> Sellise seisukoha omaksvõtule suunab ka EKOH artikli 4 lõikest 3 tulev subsidiaarsuse printsiip: ülesandeid täidetakse inimesele kõige lähemal seisval avaliku võimu tasandil, kus see on ülesannete iseloomu, ulatust ning täitmise tõhususe nõuet arvestades kõige sobivam.</w:t>
      </w:r>
      <w:r w:rsidR="004241A5" w:rsidRPr="003E3DE1">
        <w:rPr>
          <w:rStyle w:val="Allmrkuseviide"/>
          <w:rFonts w:ascii="Times New Roman" w:eastAsia="Times New Roman" w:hAnsi="Times New Roman" w:cs="Times New Roman"/>
          <w:sz w:val="24"/>
          <w:szCs w:val="24"/>
        </w:rPr>
        <w:footnoteReference w:id="83"/>
      </w:r>
    </w:p>
    <w:p w14:paraId="5708A646" w14:textId="77777777" w:rsidR="0082580B" w:rsidRPr="003E3DE1" w:rsidRDefault="0082580B" w:rsidP="003E3DE1">
      <w:pPr>
        <w:pStyle w:val="Loendilik"/>
        <w:numPr>
          <w:ilvl w:val="0"/>
          <w:numId w:val="47"/>
        </w:num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Arvestada tuleb ülesande iseloomust ja ülesande täitmiseks vajalikest tegevuste ja toimingute kogumist tulenevat „optimaalset“ haldusüksuse (riik, KOV) või haldusasutuse suurust. Selle põhjal arvestatakse kui suurele isikute ringile ülesanne suunatud on ja seeläbi tehakse järeldus, kas ülesanne tuleb täita kohaliku omavalitsuse või riigi poolt.</w:t>
      </w:r>
    </w:p>
    <w:p w14:paraId="01DF9EAE" w14:textId="77777777" w:rsidR="0082580B" w:rsidRPr="003E3DE1" w:rsidRDefault="0082580B" w:rsidP="003E3DE1">
      <w:pPr>
        <w:pStyle w:val="Loendilik"/>
        <w:numPr>
          <w:ilvl w:val="0"/>
          <w:numId w:val="47"/>
        </w:num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Kui eelnevatest piiritlemisviisidest ei ole abi, tuleks pöörduda ülesande traditsioonilise kuuluvuse määratlemise poole ning vaadelda, millise haldusekandja kompetentsi ülesande lahendamine traditsiooniliselt kuulunud on ja millised on olnud ajaloolised suundumused.</w:t>
      </w:r>
    </w:p>
    <w:p w14:paraId="7AD7251E" w14:textId="23A73E73" w:rsidR="0082580B" w:rsidRPr="003E3DE1" w:rsidRDefault="0082580B" w:rsidP="003E3DE1">
      <w:pPr>
        <w:pStyle w:val="Loendilik"/>
        <w:numPr>
          <w:ilvl w:val="0"/>
          <w:numId w:val="47"/>
        </w:num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Tuleb silmas pidada, et ülesande määratlemine KOV olemusliku ülesandena või KOV täidetava riikliku ülesandena peab lähtuma sealjuures vajadusest tagada vahendite säästlik ja efektiivne kasutus. Näiteks, kui riigil on vastavas valdkonnas juba kompetentsid ja spetsialistid olemas, siis puudub mõistlik vajadus ülesande KOV täita andmiseks.</w:t>
      </w:r>
    </w:p>
    <w:p w14:paraId="1FA2CEFF"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4DC60E52" w14:textId="6B818D3B" w:rsidR="00E60E47" w:rsidRPr="003E3DE1" w:rsidRDefault="00265B2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Omavalitsuslike ja riiklike ülesannete piiritlemiseks tuleb rakendada mitmeid kriteeriume, sest neist vaid üheainsa aluseksvõtmine võib viia ebamõistliku tulemuseni. Juhtudel, kus riik on </w:t>
      </w:r>
      <w:proofErr w:type="spellStart"/>
      <w:r w:rsidRPr="003E3DE1">
        <w:rPr>
          <w:rFonts w:ascii="Times New Roman" w:eastAsia="Times New Roman" w:hAnsi="Times New Roman" w:cs="Times New Roman"/>
          <w:sz w:val="24"/>
          <w:szCs w:val="24"/>
        </w:rPr>
        <w:t>KOVile</w:t>
      </w:r>
      <w:proofErr w:type="spellEnd"/>
      <w:r w:rsidRPr="003E3DE1">
        <w:rPr>
          <w:rFonts w:ascii="Times New Roman" w:eastAsia="Times New Roman" w:hAnsi="Times New Roman" w:cs="Times New Roman"/>
          <w:sz w:val="24"/>
          <w:szCs w:val="24"/>
        </w:rPr>
        <w:t xml:space="preserve"> avaliku ülesande täitmise kohustuslikuks teinud seadusega, jättes seejuures määratlemata, </w:t>
      </w:r>
      <w:r w:rsidR="00857D2C" w:rsidRPr="003E3DE1">
        <w:rPr>
          <w:rFonts w:ascii="Times New Roman" w:eastAsia="Times New Roman" w:hAnsi="Times New Roman" w:cs="Times New Roman"/>
          <w:sz w:val="24"/>
          <w:szCs w:val="24"/>
        </w:rPr>
        <w:t>et tegu on</w:t>
      </w:r>
      <w:r w:rsidRPr="003E3DE1">
        <w:rPr>
          <w:rFonts w:ascii="Times New Roman" w:eastAsia="Times New Roman" w:hAnsi="Times New Roman" w:cs="Times New Roman"/>
          <w:sz w:val="24"/>
          <w:szCs w:val="24"/>
        </w:rPr>
        <w:t xml:space="preserve"> riikliku ülesandega,</w:t>
      </w:r>
      <w:r w:rsidR="00857D2C" w:rsidRPr="003E3DE1">
        <w:rPr>
          <w:rFonts w:ascii="Times New Roman" w:eastAsia="Times New Roman" w:hAnsi="Times New Roman" w:cs="Times New Roman"/>
          <w:sz w:val="24"/>
          <w:szCs w:val="24"/>
        </w:rPr>
        <w:t xml:space="preserve"> kuid ülesande puhul tekib kahtlus selle kohalikus iseloomus, siis</w:t>
      </w:r>
      <w:r w:rsidRPr="003E3DE1">
        <w:rPr>
          <w:rFonts w:ascii="Times New Roman" w:eastAsia="Times New Roman" w:hAnsi="Times New Roman" w:cs="Times New Roman"/>
          <w:sz w:val="24"/>
          <w:szCs w:val="24"/>
        </w:rPr>
        <w:t xml:space="preserve"> tuleb välja selgitada, kumb huvi – riigi või </w:t>
      </w: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 xml:space="preserve"> oma – antud juhul domineerib. Teiste sõnadega, tuleb tuvastada, millise avaliku võimu tasandi institutsiooni pädevus on vastava küsimusega enam seotud ehk asjaomasem (asjaomasuse ülekaal). Üks aspekt, mida seejuures tuleb arvestada, on </w:t>
      </w: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 xml:space="preserve"> haldussuutlikkus – asjaomane vald või linn peab suutma küsimust nõuetekohaselt ja kohalike elanike huvidele vastavalt lahendada (sotsiaalabi, hariduse ja tervishoiu riiklik miinimumstandard). Küsimuste olemusliku kuuluvuse kindlaksmääramisel tuleb silmas pidada, et </w:t>
      </w:r>
      <w:proofErr w:type="spellStart"/>
      <w:r w:rsidRPr="003E3DE1">
        <w:rPr>
          <w:rFonts w:ascii="Times New Roman" w:eastAsia="Times New Roman" w:hAnsi="Times New Roman" w:cs="Times New Roman"/>
          <w:sz w:val="24"/>
          <w:szCs w:val="24"/>
        </w:rPr>
        <w:t>KOVidel</w:t>
      </w:r>
      <w:proofErr w:type="spellEnd"/>
      <w:r w:rsidRPr="003E3DE1">
        <w:rPr>
          <w:rFonts w:ascii="Times New Roman" w:eastAsia="Times New Roman" w:hAnsi="Times New Roman" w:cs="Times New Roman"/>
          <w:sz w:val="24"/>
          <w:szCs w:val="24"/>
        </w:rPr>
        <w:t xml:space="preserve"> on õigus kohaliku elu küsimuste lahendamiseks omavahel koopereeruda (PS § 159).</w:t>
      </w:r>
    </w:p>
    <w:p w14:paraId="6D933434"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2AB7DAAD" w14:textId="19ACBEF2"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Kuna praktika on näidanud, et järjest enam on levinud riigi ja KOV </w:t>
      </w:r>
      <w:proofErr w:type="spellStart"/>
      <w:r w:rsidRPr="003E3DE1">
        <w:rPr>
          <w:rFonts w:ascii="Times New Roman" w:eastAsia="Times New Roman" w:hAnsi="Times New Roman" w:cs="Times New Roman"/>
          <w:sz w:val="24"/>
          <w:szCs w:val="24"/>
        </w:rPr>
        <w:t>segapädevuses</w:t>
      </w:r>
      <w:proofErr w:type="spellEnd"/>
      <w:r w:rsidRPr="003E3DE1">
        <w:rPr>
          <w:rFonts w:ascii="Times New Roman" w:eastAsia="Times New Roman" w:hAnsi="Times New Roman" w:cs="Times New Roman"/>
          <w:sz w:val="24"/>
          <w:szCs w:val="24"/>
        </w:rPr>
        <w:t xml:space="preserve"> olevad ülesanded ja ülesannete piiritlemine selle olemuse järgi on keerukas, siis pakutakse eelnõuga välja KOKS § 65 täiendamine lõikega 5, millega lisatakse riigi ja KOV üleriigilise liidu iga-aastaste läbirääkimiste teemade hulka ka KOV ülesannete omavalitsusliku või riikliku olemuse määratlemine koos rahastamises kokkuleppimisega. </w:t>
      </w:r>
      <w:r w:rsidR="00424AFA" w:rsidRPr="003E3DE1">
        <w:rPr>
          <w:rFonts w:ascii="Times New Roman" w:eastAsia="Times New Roman" w:hAnsi="Times New Roman" w:cs="Times New Roman"/>
          <w:sz w:val="24"/>
          <w:szCs w:val="24"/>
        </w:rPr>
        <w:t xml:space="preserve">RES § 46 lõige 2 punkt 3 jääb jätkuvalt kehtima, mille järgi eelarveläbirääkimistel lepitakse kokku </w:t>
      </w:r>
      <w:proofErr w:type="spellStart"/>
      <w:r w:rsidR="00424AFA" w:rsidRPr="003E3DE1">
        <w:rPr>
          <w:rFonts w:ascii="Times New Roman" w:eastAsia="Times New Roman" w:hAnsi="Times New Roman" w:cs="Times New Roman"/>
          <w:sz w:val="24"/>
          <w:szCs w:val="24"/>
        </w:rPr>
        <w:t>KOVile</w:t>
      </w:r>
      <w:proofErr w:type="spellEnd"/>
      <w:r w:rsidR="00424AFA" w:rsidRPr="003E3DE1">
        <w:rPr>
          <w:rFonts w:ascii="Times New Roman" w:eastAsia="Times New Roman" w:hAnsi="Times New Roman" w:cs="Times New Roman"/>
          <w:sz w:val="24"/>
          <w:szCs w:val="24"/>
        </w:rPr>
        <w:t xml:space="preserve"> seadusega pandud riiklike ülesannete kulude katmise põhimõtted. </w:t>
      </w:r>
      <w:r w:rsidR="00007B39" w:rsidRPr="003E3DE1">
        <w:rPr>
          <w:rFonts w:ascii="Times New Roman" w:eastAsia="Times New Roman" w:hAnsi="Times New Roman" w:cs="Times New Roman"/>
          <w:sz w:val="24"/>
          <w:szCs w:val="24"/>
        </w:rPr>
        <w:t>Kuna ülesande riiklik olemus tuleb selgelt seaduses ära märkida, siis eeldab mõni seni olemuselt omavalitsuslikuks peetud ülesande muutmine riiklikuks vastavat analüüsi seaduseelnõu seletuskirjas ja vastava seadusemuudatuse tegemist. Seega ei saa olla tegemist pelgalt läbirääkimiste töörühma poolse soovitusega, vaid muudatused peavad läbima seadusloomeprotsessi. Ülesande saab riiklikuks lugeda lõplikult vaid Riigikogu, kes võtab vastu ka riigieelarve.</w:t>
      </w:r>
    </w:p>
    <w:p w14:paraId="0A56166E"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6A4CE31B" w14:textId="77777777" w:rsidR="0082580B" w:rsidRPr="003E3DE1" w:rsidRDefault="008258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u w:val="single"/>
        </w:rPr>
        <w:t xml:space="preserve">KOV-riigi </w:t>
      </w:r>
      <w:proofErr w:type="spellStart"/>
      <w:r w:rsidRPr="003E3DE1">
        <w:rPr>
          <w:rFonts w:ascii="Times New Roman" w:eastAsia="Times New Roman" w:hAnsi="Times New Roman" w:cs="Times New Roman"/>
          <w:sz w:val="24"/>
          <w:szCs w:val="24"/>
          <w:u w:val="single"/>
        </w:rPr>
        <w:t>segapädevuses</w:t>
      </w:r>
      <w:proofErr w:type="spellEnd"/>
      <w:r w:rsidRPr="003E3DE1">
        <w:rPr>
          <w:rFonts w:ascii="Times New Roman" w:eastAsia="Times New Roman" w:hAnsi="Times New Roman" w:cs="Times New Roman"/>
          <w:sz w:val="24"/>
          <w:szCs w:val="24"/>
          <w:u w:val="single"/>
        </w:rPr>
        <w:t xml:space="preserve"> oleva ülesande puhul</w:t>
      </w:r>
      <w:r w:rsidRPr="003E3DE1">
        <w:rPr>
          <w:rFonts w:ascii="Times New Roman" w:eastAsia="Times New Roman" w:hAnsi="Times New Roman" w:cs="Times New Roman"/>
          <w:sz w:val="24"/>
          <w:szCs w:val="24"/>
        </w:rPr>
        <w:t xml:space="preserve"> peab riik tagama </w:t>
      </w:r>
      <w:proofErr w:type="spellStart"/>
      <w:r w:rsidRPr="003E3DE1">
        <w:rPr>
          <w:rFonts w:ascii="Times New Roman" w:eastAsia="Times New Roman" w:hAnsi="Times New Roman" w:cs="Times New Roman"/>
          <w:sz w:val="24"/>
          <w:szCs w:val="24"/>
        </w:rPr>
        <w:t>KOVile</w:t>
      </w:r>
      <w:proofErr w:type="spellEnd"/>
      <w:r w:rsidRPr="003E3DE1">
        <w:rPr>
          <w:rFonts w:ascii="Times New Roman" w:eastAsia="Times New Roman" w:hAnsi="Times New Roman" w:cs="Times New Roman"/>
          <w:sz w:val="24"/>
          <w:szCs w:val="24"/>
        </w:rPr>
        <w:t xml:space="preserve"> ülesande täitmiseks samuti piisava rahastuse, kuid ei pea ülesannet lugema tingimata riiklikuks.</w:t>
      </w:r>
    </w:p>
    <w:p w14:paraId="5DA0D2ED"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3BCFD128" w14:textId="5B85D6F6" w:rsidR="00C61A85" w:rsidRPr="003E3DE1" w:rsidRDefault="0082580B" w:rsidP="003E3DE1">
      <w:pPr>
        <w:spacing w:after="0" w:line="240" w:lineRule="auto"/>
        <w:jc w:val="both"/>
        <w:rPr>
          <w:rFonts w:ascii="Times New Roman" w:eastAsiaTheme="minorEastAsia" w:hAnsi="Times New Roman" w:cs="Times New Roman"/>
          <w:sz w:val="24"/>
          <w:szCs w:val="24"/>
          <w:lang w:eastAsia="et-EE"/>
        </w:rPr>
      </w:pPr>
      <w:r w:rsidRPr="003E3DE1">
        <w:rPr>
          <w:rFonts w:ascii="Times New Roman" w:eastAsia="Times New Roman" w:hAnsi="Times New Roman" w:cs="Times New Roman"/>
          <w:sz w:val="24"/>
          <w:szCs w:val="24"/>
        </w:rPr>
        <w:lastRenderedPageBreak/>
        <w:t xml:space="preserve">Tegemist on igakordse kaalumisega, kus õigusloojal tuleb hinnata ka muid ülesande olemuse määramise kriteeriumeid. Seetõttu sõnastataksegi KOKS § 6 lõige </w:t>
      </w:r>
      <w:r w:rsidRPr="003E3DE1">
        <w:rPr>
          <w:rFonts w:ascii="Times New Roman" w:eastAsiaTheme="minorEastAsia" w:hAnsi="Times New Roman" w:cs="Times New Roman"/>
          <w:sz w:val="24"/>
          <w:szCs w:val="24"/>
          <w:lang w:eastAsia="et-EE"/>
        </w:rPr>
        <w:t>4</w:t>
      </w:r>
      <w:r w:rsidRPr="003E3DE1">
        <w:rPr>
          <w:rFonts w:ascii="Times New Roman" w:hAnsi="Times New Roman" w:cs="Times New Roman"/>
          <w:sz w:val="24"/>
          <w:szCs w:val="24"/>
          <w:vertAlign w:val="superscript"/>
        </w:rPr>
        <w:t xml:space="preserve">1 </w:t>
      </w:r>
      <w:r w:rsidRPr="003E3DE1">
        <w:rPr>
          <w:rFonts w:ascii="Times New Roman" w:hAnsi="Times New Roman" w:cs="Times New Roman"/>
          <w:sz w:val="24"/>
          <w:szCs w:val="24"/>
        </w:rPr>
        <w:t xml:space="preserve">selliselt, et annaks laia kaalutlusruumi, kasutades sõnastust, et </w:t>
      </w:r>
      <w:r w:rsidRPr="003E3DE1">
        <w:rPr>
          <w:rFonts w:ascii="Times New Roman" w:hAnsi="Times New Roman" w:cs="Times New Roman"/>
          <w:sz w:val="24"/>
          <w:szCs w:val="24"/>
          <w:u w:val="single"/>
        </w:rPr>
        <w:t>üldjuhul</w:t>
      </w:r>
      <w:r w:rsidRPr="003E3DE1">
        <w:rPr>
          <w:rFonts w:ascii="Times New Roman" w:hAnsi="Times New Roman" w:cs="Times New Roman"/>
          <w:sz w:val="24"/>
          <w:szCs w:val="24"/>
        </w:rPr>
        <w:t xml:space="preserve"> on k</w:t>
      </w:r>
      <w:r w:rsidRPr="003E3DE1">
        <w:rPr>
          <w:rFonts w:ascii="Times New Roman" w:eastAsiaTheme="minorEastAsia" w:hAnsi="Times New Roman" w:cs="Times New Roman"/>
          <w:sz w:val="24"/>
          <w:szCs w:val="24"/>
          <w:lang w:eastAsia="et-EE"/>
        </w:rPr>
        <w:t xml:space="preserve">ohaliku omavalitsuse riiklikud kohustused sellised ülesanded, mille täitmise sisu ja kord tuleneb seadusest selliselt, et </w:t>
      </w:r>
      <w:proofErr w:type="spellStart"/>
      <w:r w:rsidRPr="003E3DE1">
        <w:rPr>
          <w:rFonts w:ascii="Times New Roman" w:eastAsiaTheme="minorEastAsia" w:hAnsi="Times New Roman" w:cs="Times New Roman"/>
          <w:sz w:val="24"/>
          <w:szCs w:val="24"/>
          <w:lang w:eastAsia="et-EE"/>
        </w:rPr>
        <w:t>KOVile</w:t>
      </w:r>
      <w:proofErr w:type="spellEnd"/>
      <w:r w:rsidRPr="003E3DE1">
        <w:rPr>
          <w:rFonts w:ascii="Times New Roman" w:eastAsiaTheme="minorEastAsia" w:hAnsi="Times New Roman" w:cs="Times New Roman"/>
          <w:sz w:val="24"/>
          <w:szCs w:val="24"/>
          <w:lang w:eastAsia="et-EE"/>
        </w:rPr>
        <w:t xml:space="preserve"> ei jää õigust otsustada ülesande täpsema rakendamise ja menetluse üle ning ta kohustub ülesannet täitma ka teiste </w:t>
      </w:r>
      <w:proofErr w:type="spellStart"/>
      <w:r w:rsidRPr="003E3DE1">
        <w:rPr>
          <w:rFonts w:ascii="Times New Roman" w:eastAsiaTheme="minorEastAsia" w:hAnsi="Times New Roman" w:cs="Times New Roman"/>
          <w:sz w:val="24"/>
          <w:szCs w:val="24"/>
          <w:lang w:eastAsia="et-EE"/>
        </w:rPr>
        <w:t>KOVide</w:t>
      </w:r>
      <w:proofErr w:type="spellEnd"/>
      <w:r w:rsidRPr="003E3DE1">
        <w:rPr>
          <w:rFonts w:ascii="Times New Roman" w:eastAsiaTheme="minorEastAsia" w:hAnsi="Times New Roman" w:cs="Times New Roman"/>
          <w:sz w:val="24"/>
          <w:szCs w:val="24"/>
          <w:lang w:eastAsia="et-EE"/>
        </w:rPr>
        <w:t xml:space="preserve"> elanike huvides.</w:t>
      </w:r>
    </w:p>
    <w:p w14:paraId="338F1659" w14:textId="77777777" w:rsidR="00555CB1" w:rsidRPr="003E3DE1" w:rsidRDefault="00555CB1" w:rsidP="003E3DE1">
      <w:pPr>
        <w:spacing w:after="0" w:line="240" w:lineRule="auto"/>
        <w:jc w:val="both"/>
        <w:rPr>
          <w:rFonts w:ascii="Times New Roman" w:eastAsiaTheme="minorEastAsia" w:hAnsi="Times New Roman" w:cs="Times New Roman"/>
          <w:sz w:val="24"/>
          <w:szCs w:val="24"/>
          <w:lang w:eastAsia="et-EE"/>
        </w:rPr>
      </w:pPr>
    </w:p>
    <w:p w14:paraId="22B16EDB" w14:textId="78DD1D44" w:rsidR="0082580B" w:rsidRPr="003E3DE1" w:rsidRDefault="0082580B" w:rsidP="003E3DE1">
      <w:pPr>
        <w:spacing w:after="0" w:line="240" w:lineRule="auto"/>
        <w:jc w:val="both"/>
        <w:rPr>
          <w:rFonts w:ascii="Times New Roman" w:eastAsiaTheme="minorEastAsia" w:hAnsi="Times New Roman" w:cs="Times New Roman"/>
          <w:sz w:val="24"/>
          <w:szCs w:val="24"/>
          <w:lang w:eastAsia="et-EE"/>
        </w:rPr>
      </w:pPr>
      <w:r w:rsidRPr="003E3DE1">
        <w:rPr>
          <w:rFonts w:ascii="Times New Roman" w:eastAsiaTheme="minorEastAsia" w:hAnsi="Times New Roman" w:cs="Times New Roman"/>
          <w:sz w:val="24"/>
          <w:szCs w:val="24"/>
          <w:lang w:eastAsia="et-EE"/>
        </w:rPr>
        <w:t>Sõna „üldjuhul“ on</w:t>
      </w:r>
      <w:r w:rsidR="00674EC7" w:rsidRPr="003E3DE1">
        <w:rPr>
          <w:rFonts w:ascii="Times New Roman" w:eastAsiaTheme="minorEastAsia" w:hAnsi="Times New Roman" w:cs="Times New Roman"/>
          <w:sz w:val="24"/>
          <w:szCs w:val="24"/>
          <w:lang w:eastAsia="et-EE"/>
        </w:rPr>
        <w:t xml:space="preserve"> KOKS § 6 </w:t>
      </w:r>
      <w:r w:rsidR="00867A48" w:rsidRPr="003E3DE1">
        <w:rPr>
          <w:rFonts w:ascii="Times New Roman" w:eastAsiaTheme="minorEastAsia" w:hAnsi="Times New Roman" w:cs="Times New Roman"/>
          <w:sz w:val="24"/>
          <w:szCs w:val="24"/>
          <w:lang w:eastAsia="et-EE"/>
        </w:rPr>
        <w:t xml:space="preserve">uue </w:t>
      </w:r>
      <w:r w:rsidR="00674EC7" w:rsidRPr="003E3DE1">
        <w:rPr>
          <w:rFonts w:ascii="Times New Roman" w:eastAsiaTheme="minorEastAsia" w:hAnsi="Times New Roman" w:cs="Times New Roman"/>
          <w:sz w:val="24"/>
          <w:szCs w:val="24"/>
          <w:lang w:eastAsia="et-EE"/>
        </w:rPr>
        <w:t>lõike 4</w:t>
      </w:r>
      <w:r w:rsidR="00674EC7" w:rsidRPr="003E3DE1">
        <w:rPr>
          <w:rFonts w:ascii="Times New Roman" w:eastAsiaTheme="minorEastAsia" w:hAnsi="Times New Roman" w:cs="Times New Roman"/>
          <w:sz w:val="24"/>
          <w:szCs w:val="24"/>
          <w:vertAlign w:val="superscript"/>
          <w:lang w:eastAsia="et-EE"/>
        </w:rPr>
        <w:t>1</w:t>
      </w:r>
      <w:r w:rsidRPr="003E3DE1">
        <w:rPr>
          <w:rFonts w:ascii="Times New Roman" w:eastAsiaTheme="minorEastAsia" w:hAnsi="Times New Roman" w:cs="Times New Roman"/>
          <w:sz w:val="24"/>
          <w:szCs w:val="24"/>
          <w:lang w:eastAsia="et-EE"/>
        </w:rPr>
        <w:t xml:space="preserve"> tekstis kasutatud sihilikult, kuna võib olla ka olemuselt omavalitsuslikke ülesandeid, mille puhul tulenevalt avalikust huvist või vajadusest </w:t>
      </w:r>
      <w:r w:rsidR="00C61A85" w:rsidRPr="003E3DE1">
        <w:rPr>
          <w:rFonts w:ascii="Times New Roman" w:eastAsiaTheme="minorEastAsia" w:hAnsi="Times New Roman" w:cs="Times New Roman"/>
          <w:sz w:val="24"/>
          <w:szCs w:val="24"/>
          <w:lang w:eastAsia="et-EE"/>
        </w:rPr>
        <w:t xml:space="preserve">tuleb </w:t>
      </w:r>
      <w:r w:rsidRPr="003E3DE1">
        <w:rPr>
          <w:rFonts w:ascii="Times New Roman" w:eastAsiaTheme="minorEastAsia" w:hAnsi="Times New Roman" w:cs="Times New Roman"/>
          <w:sz w:val="24"/>
          <w:szCs w:val="24"/>
          <w:lang w:eastAsia="et-EE"/>
        </w:rPr>
        <w:t xml:space="preserve">luua KOV </w:t>
      </w:r>
      <w:proofErr w:type="spellStart"/>
      <w:r w:rsidRPr="003E3DE1">
        <w:rPr>
          <w:rFonts w:ascii="Times New Roman" w:eastAsiaTheme="minorEastAsia" w:hAnsi="Times New Roman" w:cs="Times New Roman"/>
          <w:sz w:val="24"/>
          <w:szCs w:val="24"/>
          <w:lang w:eastAsia="et-EE"/>
        </w:rPr>
        <w:t>välispädevust</w:t>
      </w:r>
      <w:proofErr w:type="spellEnd"/>
      <w:r w:rsidRPr="003E3DE1">
        <w:rPr>
          <w:rFonts w:ascii="Times New Roman" w:eastAsiaTheme="minorEastAsia" w:hAnsi="Times New Roman" w:cs="Times New Roman"/>
          <w:sz w:val="24"/>
          <w:szCs w:val="24"/>
          <w:lang w:eastAsia="et-EE"/>
        </w:rPr>
        <w:t xml:space="preserve"> reguleerivate küsimuste ühetaolise kohaldamise huvides selged ja detailsed menetlusnõuded, näiteks planeerimismenetluses. </w:t>
      </w:r>
      <w:r w:rsidR="00857D2C" w:rsidRPr="003E3DE1">
        <w:rPr>
          <w:rFonts w:ascii="Times New Roman" w:eastAsiaTheme="minorEastAsia" w:hAnsi="Times New Roman" w:cs="Times New Roman"/>
          <w:sz w:val="24"/>
          <w:szCs w:val="24"/>
          <w:lang w:eastAsia="et-EE"/>
        </w:rPr>
        <w:t xml:space="preserve">Seega ei saa juhul, kui ülesandega on </w:t>
      </w:r>
      <w:proofErr w:type="spellStart"/>
      <w:r w:rsidR="00857D2C" w:rsidRPr="003E3DE1">
        <w:rPr>
          <w:rFonts w:ascii="Times New Roman" w:eastAsiaTheme="minorEastAsia" w:hAnsi="Times New Roman" w:cs="Times New Roman"/>
          <w:sz w:val="24"/>
          <w:szCs w:val="24"/>
          <w:lang w:eastAsia="et-EE"/>
        </w:rPr>
        <w:t>KOVide</w:t>
      </w:r>
      <w:proofErr w:type="spellEnd"/>
      <w:r w:rsidR="00857D2C" w:rsidRPr="003E3DE1">
        <w:rPr>
          <w:rFonts w:ascii="Times New Roman" w:eastAsiaTheme="minorEastAsia" w:hAnsi="Times New Roman" w:cs="Times New Roman"/>
          <w:sz w:val="24"/>
          <w:szCs w:val="24"/>
          <w:lang w:eastAsia="et-EE"/>
        </w:rPr>
        <w:t xml:space="preserve"> enesekorraldusõigust nt ülesande täitmise menetlusnõuete osas piiratud, teha kohe automaatset järeldust, et tegemist ei saa olla sel juhul olemuselt omavalitsusliku ülesandega. Ka riigikaitseülesanded, evakuatsiooniga seonduvad ülesanded võivad olla olemuselt omavalitsuslikud, kuigi nende puhul on vaieldamatult tegemist erakorralise ülesandega, mis õigustab ka seadusega detailsemate menetlusnõuete ette kirjutamise, et </w:t>
      </w:r>
      <w:proofErr w:type="spellStart"/>
      <w:r w:rsidR="00857D2C" w:rsidRPr="003E3DE1">
        <w:rPr>
          <w:rFonts w:ascii="Times New Roman" w:eastAsiaTheme="minorEastAsia" w:hAnsi="Times New Roman" w:cs="Times New Roman"/>
          <w:sz w:val="24"/>
          <w:szCs w:val="24"/>
          <w:lang w:eastAsia="et-EE"/>
        </w:rPr>
        <w:t>KOVidel</w:t>
      </w:r>
      <w:proofErr w:type="spellEnd"/>
      <w:r w:rsidR="00857D2C" w:rsidRPr="003E3DE1">
        <w:rPr>
          <w:rFonts w:ascii="Times New Roman" w:eastAsiaTheme="minorEastAsia" w:hAnsi="Times New Roman" w:cs="Times New Roman"/>
          <w:sz w:val="24"/>
          <w:szCs w:val="24"/>
          <w:lang w:eastAsia="et-EE"/>
        </w:rPr>
        <w:t xml:space="preserve"> oleks täpselt teada, milline on nendelt oodatav roll.</w:t>
      </w:r>
      <w:r w:rsidR="00867A48" w:rsidRPr="003E3DE1">
        <w:rPr>
          <w:rFonts w:ascii="Times New Roman" w:eastAsiaTheme="minorEastAsia" w:hAnsi="Times New Roman" w:cs="Times New Roman"/>
          <w:sz w:val="24"/>
          <w:szCs w:val="24"/>
          <w:lang w:eastAsia="et-EE"/>
        </w:rPr>
        <w:t xml:space="preserve"> Seetõttu ei saa alati ka järeldada, et kui </w:t>
      </w:r>
      <w:proofErr w:type="spellStart"/>
      <w:r w:rsidR="00867A48" w:rsidRPr="003E3DE1">
        <w:rPr>
          <w:rFonts w:ascii="Times New Roman" w:eastAsiaTheme="minorEastAsia" w:hAnsi="Times New Roman" w:cs="Times New Roman"/>
          <w:sz w:val="24"/>
          <w:szCs w:val="24"/>
          <w:lang w:eastAsia="et-EE"/>
        </w:rPr>
        <w:t>KOVile</w:t>
      </w:r>
      <w:proofErr w:type="spellEnd"/>
      <w:r w:rsidR="00867A48" w:rsidRPr="003E3DE1">
        <w:rPr>
          <w:rFonts w:ascii="Times New Roman" w:eastAsiaTheme="minorEastAsia" w:hAnsi="Times New Roman" w:cs="Times New Roman"/>
          <w:sz w:val="24"/>
          <w:szCs w:val="24"/>
          <w:lang w:eastAsia="et-EE"/>
        </w:rPr>
        <w:t xml:space="preserve"> on seadusega antud ülesande täitmiseks täpsem menetluskord, siis on tingimata tegemist olemuselt riikliku ülesandega. Üldreeglina see aga viitab võimalikule ülesande riiklikule olemusele, seetõttu peab eelnõu tekstis jääma üldistus „üldjuhul“.</w:t>
      </w:r>
    </w:p>
    <w:p w14:paraId="0BF69E8E" w14:textId="77777777" w:rsidR="0082580B" w:rsidRPr="003E3DE1" w:rsidRDefault="0082580B" w:rsidP="003E3DE1">
      <w:pPr>
        <w:spacing w:after="0" w:line="240" w:lineRule="auto"/>
        <w:jc w:val="both"/>
        <w:rPr>
          <w:rFonts w:ascii="Times New Roman" w:eastAsiaTheme="minorEastAsia" w:hAnsi="Times New Roman" w:cs="Times New Roman"/>
          <w:sz w:val="24"/>
          <w:szCs w:val="24"/>
          <w:lang w:eastAsia="et-EE"/>
        </w:rPr>
      </w:pPr>
    </w:p>
    <w:p w14:paraId="0F2D5CA5" w14:textId="07D49029" w:rsidR="0082580B" w:rsidRPr="003E3DE1" w:rsidRDefault="0082580B" w:rsidP="003E3DE1">
      <w:pPr>
        <w:spacing w:after="0"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sz w:val="24"/>
          <w:szCs w:val="24"/>
        </w:rPr>
        <w:t>HÕNTE § 6 lõige 2 näeb samuti ette, et riiklik</w:t>
      </w:r>
      <w:r w:rsidR="00C61A85" w:rsidRPr="003E3DE1">
        <w:rPr>
          <w:rFonts w:ascii="Times New Roman" w:eastAsia="Times New Roman" w:hAnsi="Times New Roman" w:cs="Times New Roman"/>
          <w:sz w:val="24"/>
          <w:szCs w:val="24"/>
        </w:rPr>
        <w:t>u</w:t>
      </w:r>
      <w:r w:rsidRPr="003E3DE1">
        <w:rPr>
          <w:rFonts w:ascii="Times New Roman" w:eastAsia="Times New Roman" w:hAnsi="Times New Roman" w:cs="Times New Roman"/>
          <w:sz w:val="24"/>
          <w:szCs w:val="24"/>
        </w:rPr>
        <w:t xml:space="preserve"> ülesande olemus avatakse </w:t>
      </w:r>
      <w:proofErr w:type="spellStart"/>
      <w:r w:rsidRPr="003E3DE1">
        <w:rPr>
          <w:rFonts w:ascii="Times New Roman" w:eastAsia="Times New Roman" w:hAnsi="Times New Roman" w:cs="Times New Roman"/>
          <w:sz w:val="24"/>
          <w:szCs w:val="24"/>
        </w:rPr>
        <w:t>KOKSis</w:t>
      </w:r>
      <w:proofErr w:type="spellEnd"/>
      <w:r w:rsidRPr="003E3DE1">
        <w:rPr>
          <w:rFonts w:ascii="Times New Roman" w:eastAsia="Times New Roman" w:hAnsi="Times New Roman" w:cs="Times New Roman"/>
          <w:sz w:val="24"/>
          <w:szCs w:val="24"/>
        </w:rPr>
        <w:t xml:space="preserve"> (konkreetne valdkondlik ülesanne aga sätestatakse eriseaduses): </w:t>
      </w:r>
      <w:r w:rsidRPr="003E3DE1">
        <w:rPr>
          <w:rFonts w:ascii="Times New Roman" w:eastAsia="Times New Roman" w:hAnsi="Times New Roman" w:cs="Times New Roman"/>
          <w:i/>
          <w:iCs/>
          <w:sz w:val="24"/>
          <w:szCs w:val="24"/>
        </w:rPr>
        <w:t>kohaliku omavalitsuse üksusele kohustuse kavandamisel tuleb eelnõus nimetada, kas kohustus on kohaliku omavalitsuse korralduse seaduse tähenduses kohaliku omavalitsuse üksusele seadusega pandav riiklik kohustus, millega seotud kulud kaetakse eraldistega riigieelarvest.</w:t>
      </w:r>
    </w:p>
    <w:p w14:paraId="109C6971"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5A47DC1D" w14:textId="13BFF3AE" w:rsidR="0082580B" w:rsidRPr="003E3DE1" w:rsidRDefault="0082580B" w:rsidP="003E3DE1">
      <w:pPr>
        <w:spacing w:after="0" w:line="240" w:lineRule="auto"/>
        <w:jc w:val="both"/>
        <w:rPr>
          <w:rFonts w:ascii="Times New Roman" w:eastAsiaTheme="minorEastAsia" w:hAnsi="Times New Roman" w:cs="Times New Roman"/>
          <w:sz w:val="24"/>
          <w:szCs w:val="24"/>
          <w:lang w:eastAsia="et-EE"/>
        </w:rPr>
      </w:pPr>
      <w:r w:rsidRPr="003E3DE1">
        <w:rPr>
          <w:rFonts w:ascii="Times New Roman" w:eastAsia="Times New Roman" w:hAnsi="Times New Roman" w:cs="Times New Roman"/>
          <w:sz w:val="24"/>
          <w:szCs w:val="24"/>
        </w:rPr>
        <w:t xml:space="preserve">Arvestades eeltoodud Riigikohtu </w:t>
      </w:r>
      <w:r w:rsidR="00A154AC" w:rsidRPr="003E3DE1">
        <w:rPr>
          <w:rFonts w:ascii="Times New Roman" w:eastAsia="Times New Roman" w:hAnsi="Times New Roman" w:cs="Times New Roman"/>
          <w:sz w:val="24"/>
          <w:szCs w:val="24"/>
        </w:rPr>
        <w:t xml:space="preserve">16.03.2010 </w:t>
      </w:r>
      <w:r w:rsidRPr="003E3DE1">
        <w:rPr>
          <w:rFonts w:ascii="Times New Roman" w:eastAsia="Times New Roman" w:hAnsi="Times New Roman" w:cs="Times New Roman"/>
          <w:sz w:val="24"/>
          <w:szCs w:val="24"/>
        </w:rPr>
        <w:t xml:space="preserve">lahendi </w:t>
      </w:r>
      <w:r w:rsidR="00A154AC" w:rsidRPr="003E3DE1">
        <w:rPr>
          <w:rFonts w:ascii="Times New Roman" w:eastAsia="Times New Roman" w:hAnsi="Times New Roman" w:cs="Times New Roman"/>
          <w:sz w:val="24"/>
          <w:szCs w:val="24"/>
        </w:rPr>
        <w:t xml:space="preserve">3-4-1-8-09 </w:t>
      </w:r>
      <w:r w:rsidRPr="003E3DE1">
        <w:rPr>
          <w:rFonts w:ascii="Times New Roman" w:eastAsia="Times New Roman" w:hAnsi="Times New Roman" w:cs="Times New Roman"/>
          <w:sz w:val="24"/>
          <w:szCs w:val="24"/>
        </w:rPr>
        <w:t xml:space="preserve">seisukohti ja senist HÕNTE rakenduspraktikat </w:t>
      </w:r>
      <w:proofErr w:type="spellStart"/>
      <w:r w:rsidRPr="003E3DE1">
        <w:rPr>
          <w:rFonts w:ascii="Times New Roman" w:eastAsia="Times New Roman" w:hAnsi="Times New Roman" w:cs="Times New Roman"/>
          <w:sz w:val="24"/>
          <w:szCs w:val="24"/>
        </w:rPr>
        <w:t>KOVidele</w:t>
      </w:r>
      <w:proofErr w:type="spellEnd"/>
      <w:r w:rsidRPr="003E3DE1">
        <w:rPr>
          <w:rFonts w:ascii="Times New Roman" w:eastAsia="Times New Roman" w:hAnsi="Times New Roman" w:cs="Times New Roman"/>
          <w:sz w:val="24"/>
          <w:szCs w:val="24"/>
        </w:rPr>
        <w:t xml:space="preserve"> riiklike ülesannete panemisel</w:t>
      </w:r>
      <w:r w:rsidR="00891A07"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lisatakse KOKS § 6</w:t>
      </w:r>
      <w:r w:rsidRPr="003E3DE1">
        <w:rPr>
          <w:rFonts w:ascii="Times New Roman" w:eastAsiaTheme="minorEastAsia" w:hAnsi="Times New Roman" w:cs="Times New Roman"/>
          <w:sz w:val="24"/>
          <w:szCs w:val="24"/>
          <w:lang w:eastAsia="et-EE"/>
        </w:rPr>
        <w:t xml:space="preserve"> (täiendamine lõikega 4</w:t>
      </w:r>
      <w:r w:rsidRPr="003E3DE1">
        <w:rPr>
          <w:rFonts w:ascii="Times New Roman" w:eastAsiaTheme="minorEastAsia" w:hAnsi="Times New Roman" w:cs="Times New Roman"/>
          <w:sz w:val="24"/>
          <w:szCs w:val="24"/>
          <w:vertAlign w:val="superscript"/>
          <w:lang w:eastAsia="et-EE"/>
        </w:rPr>
        <w:t>1</w:t>
      </w:r>
      <w:r w:rsidRPr="003E3DE1">
        <w:rPr>
          <w:rFonts w:ascii="Times New Roman" w:eastAsiaTheme="minorEastAsia" w:hAnsi="Times New Roman" w:cs="Times New Roman"/>
          <w:sz w:val="24"/>
          <w:szCs w:val="24"/>
          <w:lang w:eastAsia="et-EE"/>
        </w:rPr>
        <w:t xml:space="preserve"> ja lõike 5 muutmine) sätted, milles määratletakse KOV riiklike ülesannete täitmise peamised olemuslikud tunnused, mis aitavad õigusloojal </w:t>
      </w:r>
      <w:proofErr w:type="spellStart"/>
      <w:r w:rsidRPr="003E3DE1">
        <w:rPr>
          <w:rFonts w:ascii="Times New Roman" w:eastAsiaTheme="minorEastAsia" w:hAnsi="Times New Roman" w:cs="Times New Roman"/>
          <w:sz w:val="24"/>
          <w:szCs w:val="24"/>
          <w:lang w:eastAsia="et-EE"/>
        </w:rPr>
        <w:t>KOVile</w:t>
      </w:r>
      <w:proofErr w:type="spellEnd"/>
      <w:r w:rsidRPr="003E3DE1">
        <w:rPr>
          <w:rFonts w:ascii="Times New Roman" w:eastAsiaTheme="minorEastAsia" w:hAnsi="Times New Roman" w:cs="Times New Roman"/>
          <w:sz w:val="24"/>
          <w:szCs w:val="24"/>
          <w:lang w:eastAsia="et-EE"/>
        </w:rPr>
        <w:t xml:space="preserve"> uute ülesannete panekul või olemasolevate muutmisel selle olemust senisest paremini hinnata. Õigusselguse huvides lisatakse nõue, et seadusega </w:t>
      </w:r>
      <w:proofErr w:type="spellStart"/>
      <w:r w:rsidRPr="003E3DE1">
        <w:rPr>
          <w:rFonts w:ascii="Times New Roman" w:eastAsiaTheme="minorEastAsia" w:hAnsi="Times New Roman" w:cs="Times New Roman"/>
          <w:sz w:val="24"/>
          <w:szCs w:val="24"/>
          <w:lang w:eastAsia="et-EE"/>
        </w:rPr>
        <w:t>KOVile</w:t>
      </w:r>
      <w:proofErr w:type="spellEnd"/>
      <w:r w:rsidRPr="003E3DE1">
        <w:rPr>
          <w:rFonts w:ascii="Times New Roman" w:eastAsiaTheme="minorEastAsia" w:hAnsi="Times New Roman" w:cs="Times New Roman"/>
          <w:sz w:val="24"/>
          <w:szCs w:val="24"/>
          <w:lang w:eastAsia="et-EE"/>
        </w:rPr>
        <w:t xml:space="preserve"> riikliku ülesande täitmiseks andmisel tuleb märkida seaduses, et tegemist on omavalitsusüksuse täidetava riikliku ülesandega, </w:t>
      </w:r>
      <w:r w:rsidR="00891A07" w:rsidRPr="003E3DE1">
        <w:rPr>
          <w:rFonts w:ascii="Times New Roman" w:eastAsiaTheme="minorEastAsia" w:hAnsi="Times New Roman" w:cs="Times New Roman"/>
          <w:sz w:val="24"/>
          <w:szCs w:val="24"/>
          <w:lang w:eastAsia="et-EE"/>
        </w:rPr>
        <w:t xml:space="preserve">lisaks </w:t>
      </w:r>
      <w:proofErr w:type="spellStart"/>
      <w:r w:rsidR="00891A07" w:rsidRPr="003E3DE1">
        <w:rPr>
          <w:rFonts w:ascii="Times New Roman" w:eastAsiaTheme="minorEastAsia" w:hAnsi="Times New Roman" w:cs="Times New Roman"/>
          <w:sz w:val="24"/>
          <w:szCs w:val="24"/>
          <w:lang w:eastAsia="et-EE"/>
        </w:rPr>
        <w:t>HÕNTEle</w:t>
      </w:r>
      <w:proofErr w:type="spellEnd"/>
      <w:r w:rsidR="00891A07" w:rsidRPr="003E3DE1">
        <w:rPr>
          <w:rFonts w:ascii="Times New Roman" w:eastAsiaTheme="minorEastAsia" w:hAnsi="Times New Roman" w:cs="Times New Roman"/>
          <w:sz w:val="24"/>
          <w:szCs w:val="24"/>
          <w:lang w:eastAsia="et-EE"/>
        </w:rPr>
        <w:t xml:space="preserve"> </w:t>
      </w:r>
      <w:r w:rsidRPr="003E3DE1">
        <w:rPr>
          <w:rFonts w:ascii="Times New Roman" w:eastAsiaTheme="minorEastAsia" w:hAnsi="Times New Roman" w:cs="Times New Roman"/>
          <w:sz w:val="24"/>
          <w:szCs w:val="24"/>
          <w:lang w:eastAsia="et-EE"/>
        </w:rPr>
        <w:t xml:space="preserve">ka </w:t>
      </w:r>
      <w:proofErr w:type="spellStart"/>
      <w:r w:rsidRPr="003E3DE1">
        <w:rPr>
          <w:rFonts w:ascii="Times New Roman" w:eastAsiaTheme="minorEastAsia" w:hAnsi="Times New Roman" w:cs="Times New Roman"/>
          <w:sz w:val="24"/>
          <w:szCs w:val="24"/>
          <w:lang w:eastAsia="et-EE"/>
        </w:rPr>
        <w:t>KOKSi</w:t>
      </w:r>
      <w:proofErr w:type="spellEnd"/>
      <w:r w:rsidRPr="003E3DE1">
        <w:rPr>
          <w:rFonts w:ascii="Times New Roman" w:eastAsiaTheme="minorEastAsia" w:hAnsi="Times New Roman" w:cs="Times New Roman"/>
          <w:sz w:val="24"/>
          <w:szCs w:val="24"/>
          <w:lang w:eastAsia="et-EE"/>
        </w:rPr>
        <w:t xml:space="preserve">. See aitab tagada, et </w:t>
      </w:r>
      <w:proofErr w:type="spellStart"/>
      <w:r w:rsidRPr="003E3DE1">
        <w:rPr>
          <w:rFonts w:ascii="Times New Roman" w:eastAsiaTheme="minorEastAsia" w:hAnsi="Times New Roman" w:cs="Times New Roman"/>
          <w:sz w:val="24"/>
          <w:szCs w:val="24"/>
          <w:lang w:eastAsia="et-EE"/>
        </w:rPr>
        <w:t>KOVile</w:t>
      </w:r>
      <w:proofErr w:type="spellEnd"/>
      <w:r w:rsidRPr="003E3DE1">
        <w:rPr>
          <w:rFonts w:ascii="Times New Roman" w:eastAsiaTheme="minorEastAsia" w:hAnsi="Times New Roman" w:cs="Times New Roman"/>
          <w:sz w:val="24"/>
          <w:szCs w:val="24"/>
          <w:lang w:eastAsia="et-EE"/>
        </w:rPr>
        <w:t xml:space="preserve"> riikliku ülesande täitmise kulud täies mahus hüvitatakse, mis on nõutav ka PS § 154 lõike 2 järgi (s</w:t>
      </w:r>
      <w:r w:rsidRPr="003E3DE1">
        <w:rPr>
          <w:rFonts w:ascii="Times New Roman" w:eastAsia="Times New Roman" w:hAnsi="Times New Roman" w:cs="Times New Roman"/>
          <w:sz w:val="24"/>
          <w:szCs w:val="24"/>
        </w:rPr>
        <w:t>eadusega kohalikule omavalitsusele pandud riiklike kohustustega seotud kulud kaetakse riigieelarvest)</w:t>
      </w:r>
      <w:r w:rsidRPr="003E3DE1">
        <w:rPr>
          <w:rFonts w:ascii="Times New Roman" w:eastAsiaTheme="minorEastAsia" w:hAnsi="Times New Roman" w:cs="Times New Roman"/>
          <w:sz w:val="24"/>
          <w:szCs w:val="24"/>
          <w:lang w:eastAsia="et-EE"/>
        </w:rPr>
        <w:t>.</w:t>
      </w:r>
    </w:p>
    <w:p w14:paraId="42CE7BCB" w14:textId="77777777" w:rsidR="00555CB1" w:rsidRPr="003E3DE1" w:rsidRDefault="00555CB1" w:rsidP="003E3DE1">
      <w:pPr>
        <w:spacing w:after="0" w:line="240" w:lineRule="auto"/>
        <w:jc w:val="both"/>
        <w:rPr>
          <w:rFonts w:ascii="Times New Roman" w:eastAsiaTheme="minorEastAsia" w:hAnsi="Times New Roman" w:cs="Times New Roman"/>
          <w:sz w:val="24"/>
          <w:szCs w:val="24"/>
          <w:lang w:eastAsia="et-EE"/>
        </w:rPr>
      </w:pPr>
    </w:p>
    <w:p w14:paraId="11D42AE4" w14:textId="0276F4D5" w:rsidR="0082580B" w:rsidRPr="003E3DE1" w:rsidRDefault="0082580B" w:rsidP="003E3DE1">
      <w:pPr>
        <w:spacing w:after="0" w:line="240" w:lineRule="auto"/>
        <w:jc w:val="both"/>
        <w:rPr>
          <w:rFonts w:ascii="Times New Roman" w:eastAsiaTheme="minorEastAsia" w:hAnsi="Times New Roman" w:cs="Times New Roman"/>
          <w:sz w:val="24"/>
          <w:szCs w:val="24"/>
          <w:lang w:eastAsia="et-EE"/>
        </w:rPr>
      </w:pPr>
      <w:r w:rsidRPr="003E3DE1">
        <w:rPr>
          <w:rFonts w:ascii="Times New Roman" w:eastAsiaTheme="minorEastAsia" w:hAnsi="Times New Roman" w:cs="Times New Roman"/>
          <w:sz w:val="24"/>
          <w:szCs w:val="24"/>
          <w:u w:val="single"/>
          <w:lang w:eastAsia="et-EE"/>
        </w:rPr>
        <w:t>Kui seaduses ei ole selgelt öeldud, et seadusega pandud KOV täidetav ülesanne on riiklik kohustus, siis kehtib vaikimisi eeldus, et tegemist on olemuselt omavalitsusliku ülesandega</w:t>
      </w:r>
      <w:r w:rsidRPr="003E3DE1">
        <w:rPr>
          <w:rFonts w:ascii="Times New Roman" w:eastAsiaTheme="minorEastAsia" w:hAnsi="Times New Roman" w:cs="Times New Roman"/>
          <w:sz w:val="24"/>
          <w:szCs w:val="24"/>
          <w:lang w:eastAsia="et-EE"/>
        </w:rPr>
        <w:t xml:space="preserve">. Seaduses </w:t>
      </w:r>
      <w:proofErr w:type="spellStart"/>
      <w:r w:rsidRPr="003E3DE1">
        <w:rPr>
          <w:rFonts w:ascii="Times New Roman" w:eastAsiaTheme="minorEastAsia" w:hAnsi="Times New Roman" w:cs="Times New Roman"/>
          <w:sz w:val="24"/>
          <w:szCs w:val="24"/>
          <w:lang w:eastAsia="et-EE"/>
        </w:rPr>
        <w:t>KOVile</w:t>
      </w:r>
      <w:proofErr w:type="spellEnd"/>
      <w:r w:rsidRPr="003E3DE1">
        <w:rPr>
          <w:rFonts w:ascii="Times New Roman" w:eastAsiaTheme="minorEastAsia" w:hAnsi="Times New Roman" w:cs="Times New Roman"/>
          <w:sz w:val="24"/>
          <w:szCs w:val="24"/>
          <w:lang w:eastAsia="et-EE"/>
        </w:rPr>
        <w:t xml:space="preserve"> kohustusliku ülesande panemine ei muuda ülesannet riiklikuks. Kohustuslik ülesanne omakorda tähendab, et seadusandja on pidanud vajalikuks sätestada, milliste olemuselt omavalitsuslike ülesannete puhul tuleks neid täita kõikjal üle riigi ja leidnud, et selleks on sobivam KOV tasand.</w:t>
      </w:r>
    </w:p>
    <w:p w14:paraId="69F5BF7C" w14:textId="77777777" w:rsidR="00555CB1" w:rsidRPr="003E3DE1" w:rsidRDefault="00555CB1" w:rsidP="003E3DE1">
      <w:pPr>
        <w:spacing w:after="0" w:line="240" w:lineRule="auto"/>
        <w:jc w:val="both"/>
        <w:rPr>
          <w:rFonts w:ascii="Times New Roman" w:eastAsiaTheme="minorEastAsia" w:hAnsi="Times New Roman" w:cs="Times New Roman"/>
          <w:sz w:val="24"/>
          <w:szCs w:val="24"/>
          <w:lang w:eastAsia="et-EE"/>
        </w:rPr>
      </w:pPr>
    </w:p>
    <w:p w14:paraId="1D4C6ABB" w14:textId="2A81999C" w:rsidR="002C0E6D" w:rsidRPr="003E3DE1" w:rsidRDefault="0082580B" w:rsidP="003E3DE1">
      <w:pPr>
        <w:spacing w:after="0" w:line="240" w:lineRule="auto"/>
        <w:jc w:val="both"/>
        <w:rPr>
          <w:rFonts w:ascii="Times New Roman" w:eastAsiaTheme="minorEastAsia" w:hAnsi="Times New Roman" w:cs="Times New Roman"/>
          <w:sz w:val="24"/>
          <w:szCs w:val="24"/>
          <w:lang w:eastAsia="et-EE"/>
        </w:rPr>
      </w:pPr>
      <w:r w:rsidRPr="003E3DE1">
        <w:rPr>
          <w:rFonts w:ascii="Times New Roman" w:eastAsiaTheme="minorEastAsia" w:hAnsi="Times New Roman" w:cs="Times New Roman"/>
          <w:sz w:val="24"/>
          <w:szCs w:val="24"/>
          <w:lang w:eastAsia="et-EE"/>
        </w:rPr>
        <w:t xml:space="preserve">Kohustuslike ja vabatahtlike KOV ülesannete täitmiseks peab olema riigieelarvest eraldatud piisavalt vahendeid KOV tulubaasi. Uute ülesannete panekul tuleb eelarveläbirääkimistel kokku leppida, millised on vajaminevad lisavahendid ülesande täitmiseks. See ei tähenda, et vahendid tuleks </w:t>
      </w:r>
      <w:proofErr w:type="spellStart"/>
      <w:r w:rsidRPr="003E3DE1">
        <w:rPr>
          <w:rFonts w:ascii="Times New Roman" w:eastAsiaTheme="minorEastAsia" w:hAnsi="Times New Roman" w:cs="Times New Roman"/>
          <w:sz w:val="24"/>
          <w:szCs w:val="24"/>
          <w:lang w:eastAsia="et-EE"/>
        </w:rPr>
        <w:t>KOVidele</w:t>
      </w:r>
      <w:proofErr w:type="spellEnd"/>
      <w:r w:rsidRPr="003E3DE1">
        <w:rPr>
          <w:rFonts w:ascii="Times New Roman" w:eastAsiaTheme="minorEastAsia" w:hAnsi="Times New Roman" w:cs="Times New Roman"/>
          <w:sz w:val="24"/>
          <w:szCs w:val="24"/>
          <w:lang w:eastAsia="et-EE"/>
        </w:rPr>
        <w:t xml:space="preserve"> eraldada sihtotstarbeliselt ja need peavad arvestama igas </w:t>
      </w:r>
      <w:proofErr w:type="spellStart"/>
      <w:r w:rsidRPr="003E3DE1">
        <w:rPr>
          <w:rFonts w:ascii="Times New Roman" w:eastAsiaTheme="minorEastAsia" w:hAnsi="Times New Roman" w:cs="Times New Roman"/>
          <w:sz w:val="24"/>
          <w:szCs w:val="24"/>
          <w:lang w:eastAsia="et-EE"/>
        </w:rPr>
        <w:t>KOVis</w:t>
      </w:r>
      <w:proofErr w:type="spellEnd"/>
      <w:r w:rsidRPr="003E3DE1">
        <w:rPr>
          <w:rFonts w:ascii="Times New Roman" w:eastAsiaTheme="minorEastAsia" w:hAnsi="Times New Roman" w:cs="Times New Roman"/>
          <w:sz w:val="24"/>
          <w:szCs w:val="24"/>
          <w:lang w:eastAsia="et-EE"/>
        </w:rPr>
        <w:t xml:space="preserve"> ülesande täitmiseks täpselt kuluva</w:t>
      </w:r>
      <w:r w:rsidR="00891A07" w:rsidRPr="003E3DE1">
        <w:rPr>
          <w:rFonts w:ascii="Times New Roman" w:eastAsiaTheme="minorEastAsia" w:hAnsi="Times New Roman" w:cs="Times New Roman"/>
          <w:sz w:val="24"/>
          <w:szCs w:val="24"/>
          <w:lang w:eastAsia="et-EE"/>
        </w:rPr>
        <w:t>t</w:t>
      </w:r>
      <w:r w:rsidRPr="003E3DE1">
        <w:rPr>
          <w:rFonts w:ascii="Times New Roman" w:eastAsiaTheme="minorEastAsia" w:hAnsi="Times New Roman" w:cs="Times New Roman"/>
          <w:sz w:val="24"/>
          <w:szCs w:val="24"/>
          <w:lang w:eastAsia="et-EE"/>
        </w:rPr>
        <w:t xml:space="preserve"> rahasumma</w:t>
      </w:r>
      <w:r w:rsidR="00891A07" w:rsidRPr="003E3DE1">
        <w:rPr>
          <w:rFonts w:ascii="Times New Roman" w:eastAsiaTheme="minorEastAsia" w:hAnsi="Times New Roman" w:cs="Times New Roman"/>
          <w:sz w:val="24"/>
          <w:szCs w:val="24"/>
          <w:lang w:eastAsia="et-EE"/>
        </w:rPr>
        <w:t>t</w:t>
      </w:r>
      <w:r w:rsidR="00A154AC" w:rsidRPr="003E3DE1">
        <w:rPr>
          <w:rFonts w:ascii="Times New Roman" w:eastAsiaTheme="minorEastAsia" w:hAnsi="Times New Roman" w:cs="Times New Roman"/>
          <w:sz w:val="24"/>
          <w:szCs w:val="24"/>
          <w:lang w:eastAsia="et-EE"/>
        </w:rPr>
        <w:t xml:space="preserve"> </w:t>
      </w:r>
      <w:r w:rsidR="00695377" w:rsidRPr="003E3DE1">
        <w:rPr>
          <w:rFonts w:ascii="Times New Roman" w:eastAsiaTheme="minorEastAsia" w:hAnsi="Times New Roman" w:cs="Times New Roman"/>
          <w:sz w:val="24"/>
          <w:szCs w:val="24"/>
          <w:lang w:eastAsia="et-EE"/>
        </w:rPr>
        <w:t>–</w:t>
      </w:r>
      <w:r w:rsidRPr="003E3DE1">
        <w:rPr>
          <w:rFonts w:ascii="Times New Roman" w:eastAsiaTheme="minorEastAsia" w:hAnsi="Times New Roman" w:cs="Times New Roman"/>
          <w:sz w:val="24"/>
          <w:szCs w:val="24"/>
          <w:lang w:eastAsia="et-EE"/>
        </w:rPr>
        <w:t xml:space="preserve"> piisab sellest, kui </w:t>
      </w:r>
      <w:proofErr w:type="spellStart"/>
      <w:r w:rsidRPr="003E3DE1">
        <w:rPr>
          <w:rFonts w:ascii="Times New Roman" w:eastAsiaTheme="minorEastAsia" w:hAnsi="Times New Roman" w:cs="Times New Roman"/>
          <w:sz w:val="24"/>
          <w:szCs w:val="24"/>
          <w:lang w:eastAsia="et-EE"/>
        </w:rPr>
        <w:t>KOVide</w:t>
      </w:r>
      <w:proofErr w:type="spellEnd"/>
      <w:r w:rsidRPr="003E3DE1">
        <w:rPr>
          <w:rFonts w:ascii="Times New Roman" w:eastAsiaTheme="minorEastAsia" w:hAnsi="Times New Roman" w:cs="Times New Roman"/>
          <w:sz w:val="24"/>
          <w:szCs w:val="24"/>
          <w:lang w:eastAsia="et-EE"/>
        </w:rPr>
        <w:t xml:space="preserve"> tulubaas katab </w:t>
      </w:r>
      <w:r w:rsidRPr="003E3DE1">
        <w:rPr>
          <w:rFonts w:ascii="Times New Roman" w:eastAsiaTheme="minorEastAsia" w:hAnsi="Times New Roman" w:cs="Times New Roman"/>
          <w:sz w:val="24"/>
          <w:szCs w:val="24"/>
          <w:lang w:eastAsia="et-EE"/>
        </w:rPr>
        <w:lastRenderedPageBreak/>
        <w:t xml:space="preserve">ülesande täitmise üldised kulud. KOV täidetavate riiklike ülesannete puhul on aga erisus – need kulud tuleb </w:t>
      </w:r>
      <w:proofErr w:type="spellStart"/>
      <w:r w:rsidRPr="003E3DE1">
        <w:rPr>
          <w:rFonts w:ascii="Times New Roman" w:eastAsiaTheme="minorEastAsia" w:hAnsi="Times New Roman" w:cs="Times New Roman"/>
          <w:sz w:val="24"/>
          <w:szCs w:val="24"/>
          <w:lang w:eastAsia="et-EE"/>
        </w:rPr>
        <w:t>KOVidele</w:t>
      </w:r>
      <w:proofErr w:type="spellEnd"/>
      <w:r w:rsidRPr="003E3DE1">
        <w:rPr>
          <w:rFonts w:ascii="Times New Roman" w:eastAsiaTheme="minorEastAsia" w:hAnsi="Times New Roman" w:cs="Times New Roman"/>
          <w:sz w:val="24"/>
          <w:szCs w:val="24"/>
          <w:lang w:eastAsia="et-EE"/>
        </w:rPr>
        <w:t xml:space="preserve"> katta täies mahus (kas täpse kuluarvestusmudeli alusel, nt tunni- ja nn tükihinna alusel, riigile esitatavate arvete alusel vms)</w:t>
      </w:r>
      <w:r w:rsidR="00A154AC" w:rsidRPr="003E3DE1">
        <w:rPr>
          <w:rStyle w:val="Allmrkuseviide"/>
          <w:rFonts w:ascii="Times New Roman" w:eastAsiaTheme="minorEastAsia" w:hAnsi="Times New Roman" w:cs="Times New Roman"/>
          <w:sz w:val="24"/>
          <w:szCs w:val="24"/>
          <w:lang w:eastAsia="et-EE"/>
        </w:rPr>
        <w:footnoteReference w:id="84"/>
      </w:r>
      <w:r w:rsidRPr="003E3DE1">
        <w:rPr>
          <w:rFonts w:ascii="Times New Roman" w:eastAsiaTheme="minorEastAsia" w:hAnsi="Times New Roman" w:cs="Times New Roman"/>
          <w:sz w:val="24"/>
          <w:szCs w:val="24"/>
          <w:lang w:eastAsia="et-EE"/>
        </w:rPr>
        <w:t>.</w:t>
      </w:r>
    </w:p>
    <w:p w14:paraId="61BF4996" w14:textId="77777777" w:rsidR="00555CB1" w:rsidRPr="003E3DE1" w:rsidRDefault="00555CB1" w:rsidP="003E3DE1">
      <w:pPr>
        <w:spacing w:after="0" w:line="240" w:lineRule="auto"/>
        <w:jc w:val="both"/>
        <w:rPr>
          <w:rFonts w:ascii="Times New Roman" w:eastAsiaTheme="minorEastAsia" w:hAnsi="Times New Roman" w:cs="Times New Roman"/>
          <w:sz w:val="24"/>
          <w:szCs w:val="24"/>
          <w:lang w:eastAsia="et-EE"/>
        </w:rPr>
      </w:pPr>
    </w:p>
    <w:p w14:paraId="61C27B48" w14:textId="51AAFC43" w:rsidR="00015B6A" w:rsidRPr="003E3DE1" w:rsidRDefault="00015B6A" w:rsidP="003E3DE1">
      <w:pPr>
        <w:spacing w:after="0" w:line="240" w:lineRule="auto"/>
        <w:jc w:val="both"/>
        <w:rPr>
          <w:rFonts w:ascii="Times New Roman" w:eastAsiaTheme="minorEastAsia" w:hAnsi="Times New Roman" w:cs="Times New Roman"/>
          <w:sz w:val="24"/>
          <w:szCs w:val="24"/>
          <w:lang w:eastAsia="et-EE"/>
        </w:rPr>
      </w:pPr>
      <w:r w:rsidRPr="003E3DE1">
        <w:rPr>
          <w:rFonts w:ascii="Times New Roman" w:eastAsiaTheme="minorEastAsia" w:hAnsi="Times New Roman" w:cs="Times New Roman"/>
          <w:sz w:val="24"/>
          <w:szCs w:val="24"/>
          <w:lang w:eastAsia="et-EE"/>
        </w:rPr>
        <w:t>Seni on riiklikeks KOV täidetavateks ülesanneteks loetud näiteks perekonnaseisutoimingute seadusest tulenevad ülesanded, mida KOV täidab ka teiste KOV elanike eest.</w:t>
      </w:r>
    </w:p>
    <w:p w14:paraId="36E76DA0" w14:textId="77777777" w:rsidR="00555CB1" w:rsidRPr="003E3DE1" w:rsidRDefault="00555CB1" w:rsidP="003E3DE1">
      <w:pPr>
        <w:spacing w:after="0" w:line="240" w:lineRule="auto"/>
        <w:jc w:val="both"/>
        <w:rPr>
          <w:rFonts w:ascii="Times New Roman" w:eastAsiaTheme="minorEastAsia" w:hAnsi="Times New Roman" w:cs="Times New Roman"/>
          <w:sz w:val="24"/>
          <w:szCs w:val="24"/>
          <w:lang w:eastAsia="et-EE"/>
        </w:rPr>
      </w:pPr>
    </w:p>
    <w:p w14:paraId="0AD663FF" w14:textId="40E6A012" w:rsidR="006C010E" w:rsidRPr="003E3DE1" w:rsidRDefault="006C010E"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Avaliku teenuse puhul on </w:t>
      </w:r>
      <w:r w:rsidR="00891A07" w:rsidRPr="003E3DE1">
        <w:rPr>
          <w:rFonts w:ascii="Times New Roman" w:hAnsi="Times New Roman" w:cs="Times New Roman"/>
          <w:sz w:val="24"/>
          <w:szCs w:val="24"/>
        </w:rPr>
        <w:t xml:space="preserve">inimestel </w:t>
      </w:r>
      <w:r w:rsidRPr="003E3DE1">
        <w:rPr>
          <w:rFonts w:ascii="Times New Roman" w:hAnsi="Times New Roman" w:cs="Times New Roman"/>
          <w:sz w:val="24"/>
          <w:szCs w:val="24"/>
        </w:rPr>
        <w:t>peamine huvi, et need oleksid kvaliteetsed ja kättesaadavad. Inimese kui teenuse saaja ehk põhiõiguse kandja seisukohalt ei ole oluline, kas tegemist on konkreetsel juhul olemuselt omavalitsusliku või riikliku ülesandega. Samuti ei hooli inimene üldjuhul sellest, kes tema murega haldusorganisatsioonis tegeleb – kas see on riik, kohalik omavalitsus või mõni muu haldusekandja; kas tegu on valitsusasutuse, hallatava asutuse või mõne muu organiga.</w:t>
      </w:r>
      <w:r w:rsidRPr="003E3DE1">
        <w:rPr>
          <w:rStyle w:val="Allmrkuseviide"/>
          <w:rFonts w:ascii="Times New Roman" w:hAnsi="Times New Roman" w:cs="Times New Roman"/>
          <w:sz w:val="24"/>
          <w:szCs w:val="24"/>
        </w:rPr>
        <w:footnoteReference w:id="85"/>
      </w:r>
    </w:p>
    <w:p w14:paraId="55A90ED6" w14:textId="77777777" w:rsidR="00555CB1" w:rsidRPr="003E3DE1" w:rsidRDefault="00555CB1" w:rsidP="003E3DE1">
      <w:pPr>
        <w:spacing w:after="0" w:line="240" w:lineRule="auto"/>
        <w:jc w:val="both"/>
        <w:rPr>
          <w:rFonts w:ascii="Times New Roman" w:hAnsi="Times New Roman" w:cs="Times New Roman"/>
          <w:sz w:val="24"/>
          <w:szCs w:val="24"/>
        </w:rPr>
      </w:pPr>
    </w:p>
    <w:p w14:paraId="203DFAA3" w14:textId="52DC9BD2" w:rsidR="00555CB1" w:rsidRPr="003E3DE1" w:rsidRDefault="006C010E"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Küsimus sellest, kes on asjaomane asutus, tuleb teadvustamisele alles siis, kui inimesel on vaja toetust, teenust, selgitust, luba vms. Küsimuse lahendamine taandub hindamisele, millisel tasandil on asjakohast ülesannet täita kõige tõhusam ja otstarbekam. Subsidiaarsus- ehk </w:t>
      </w:r>
      <w:proofErr w:type="spellStart"/>
      <w:r w:rsidRPr="003E3DE1">
        <w:rPr>
          <w:rFonts w:ascii="Times New Roman" w:hAnsi="Times New Roman" w:cs="Times New Roman"/>
          <w:sz w:val="24"/>
          <w:szCs w:val="24"/>
        </w:rPr>
        <w:t>lähimuspõhimõte</w:t>
      </w:r>
      <w:proofErr w:type="spellEnd"/>
      <w:r w:rsidRPr="003E3DE1">
        <w:rPr>
          <w:rFonts w:ascii="Times New Roman" w:hAnsi="Times New Roman" w:cs="Times New Roman"/>
          <w:sz w:val="24"/>
          <w:szCs w:val="24"/>
        </w:rPr>
        <w:t xml:space="preserve"> panustab sellele, et tuumakam osa avaliku võimu ülesannetest tuleb täita KOV tasandil.</w:t>
      </w:r>
    </w:p>
    <w:bookmarkEnd w:id="22"/>
    <w:p w14:paraId="23F31E85" w14:textId="77777777" w:rsidR="00555CB1" w:rsidRPr="003E3DE1" w:rsidRDefault="00555CB1" w:rsidP="003E3DE1">
      <w:pPr>
        <w:pStyle w:val="pf0"/>
        <w:spacing w:before="0" w:beforeAutospacing="0" w:after="0" w:afterAutospacing="0"/>
        <w:jc w:val="both"/>
      </w:pPr>
    </w:p>
    <w:p w14:paraId="04421DD9" w14:textId="27BF1818" w:rsidR="002D6A74" w:rsidRPr="003E3DE1" w:rsidRDefault="002C0E6D"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u w:val="single"/>
        </w:rPr>
        <w:t>Eelnõu § 1 punktis 1</w:t>
      </w:r>
      <w:r w:rsidR="000A4A82" w:rsidRPr="003E3DE1">
        <w:rPr>
          <w:rFonts w:ascii="Times New Roman" w:hAnsi="Times New Roman" w:cs="Times New Roman"/>
          <w:b/>
          <w:bCs/>
          <w:sz w:val="24"/>
          <w:szCs w:val="24"/>
          <w:u w:val="single"/>
        </w:rPr>
        <w:t>9</w:t>
      </w:r>
      <w:r w:rsidRPr="003E3DE1">
        <w:rPr>
          <w:rFonts w:ascii="Times New Roman" w:hAnsi="Times New Roman" w:cs="Times New Roman"/>
          <w:b/>
          <w:bCs/>
          <w:sz w:val="24"/>
          <w:szCs w:val="24"/>
        </w:rPr>
        <w:t xml:space="preserve"> </w:t>
      </w:r>
      <w:r w:rsidRPr="003E3DE1">
        <w:rPr>
          <w:rFonts w:ascii="Times New Roman" w:hAnsi="Times New Roman" w:cs="Times New Roman"/>
          <w:sz w:val="24"/>
          <w:szCs w:val="24"/>
        </w:rPr>
        <w:t xml:space="preserve">nähakse ette KOKS </w:t>
      </w:r>
      <w:r w:rsidR="002D6A74" w:rsidRPr="003E3DE1">
        <w:rPr>
          <w:rFonts w:ascii="Times New Roman" w:hAnsi="Times New Roman" w:cs="Times New Roman"/>
          <w:sz w:val="24"/>
          <w:szCs w:val="24"/>
        </w:rPr>
        <w:t>§ 6</w:t>
      </w:r>
      <w:r w:rsidR="002D6A74" w:rsidRPr="003E3DE1">
        <w:rPr>
          <w:rFonts w:ascii="Times New Roman" w:hAnsi="Times New Roman" w:cs="Times New Roman"/>
          <w:sz w:val="24"/>
          <w:szCs w:val="24"/>
          <w:vertAlign w:val="superscript"/>
        </w:rPr>
        <w:t>1</w:t>
      </w:r>
      <w:r w:rsidRPr="003E3DE1">
        <w:rPr>
          <w:rFonts w:ascii="Times New Roman" w:hAnsi="Times New Roman" w:cs="Times New Roman"/>
          <w:sz w:val="24"/>
          <w:szCs w:val="24"/>
        </w:rPr>
        <w:t xml:space="preserve"> muudatused</w:t>
      </w:r>
      <w:r w:rsidR="00E37258" w:rsidRPr="003E3DE1">
        <w:rPr>
          <w:rFonts w:ascii="Times New Roman" w:hAnsi="Times New Roman" w:cs="Times New Roman"/>
          <w:sz w:val="24"/>
          <w:szCs w:val="24"/>
        </w:rPr>
        <w:t>, mis puudutavad KOV kohustuslikus koostöös täidetavaid ülesandeid</w:t>
      </w:r>
      <w:r w:rsidRPr="003E3DE1">
        <w:rPr>
          <w:rFonts w:ascii="Times New Roman" w:hAnsi="Times New Roman" w:cs="Times New Roman"/>
          <w:sz w:val="24"/>
          <w:szCs w:val="24"/>
        </w:rPr>
        <w:t>.</w:t>
      </w:r>
    </w:p>
    <w:p w14:paraId="0D6B7F71" w14:textId="77777777" w:rsidR="00555CB1" w:rsidRPr="003E3DE1" w:rsidRDefault="00555CB1" w:rsidP="003E3DE1">
      <w:pPr>
        <w:spacing w:after="0" w:line="240" w:lineRule="auto"/>
        <w:jc w:val="both"/>
        <w:rPr>
          <w:rFonts w:ascii="Times New Roman" w:hAnsi="Times New Roman" w:cs="Times New Roman"/>
          <w:sz w:val="24"/>
          <w:szCs w:val="24"/>
        </w:rPr>
      </w:pPr>
    </w:p>
    <w:p w14:paraId="6745E754" w14:textId="7004D269" w:rsidR="002D6A74" w:rsidRPr="003E3DE1" w:rsidRDefault="3F22D0E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6</w:t>
      </w:r>
      <w:r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b/>
          <w:bCs/>
          <w:sz w:val="24"/>
          <w:szCs w:val="24"/>
        </w:rPr>
        <w:t xml:space="preserve"> lõike 1 </w:t>
      </w:r>
      <w:r w:rsidRPr="003E3DE1">
        <w:rPr>
          <w:rFonts w:ascii="Times New Roman" w:eastAsia="Times New Roman" w:hAnsi="Times New Roman" w:cs="Times New Roman"/>
          <w:sz w:val="24"/>
          <w:szCs w:val="24"/>
        </w:rPr>
        <w:t>muudatuse</w:t>
      </w:r>
      <w:r w:rsidR="45441522" w:rsidRPr="003E3DE1">
        <w:rPr>
          <w:rFonts w:ascii="Times New Roman" w:eastAsia="Times New Roman" w:hAnsi="Times New Roman" w:cs="Times New Roman"/>
          <w:sz w:val="24"/>
          <w:szCs w:val="24"/>
        </w:rPr>
        <w:t>s</w:t>
      </w:r>
      <w:r w:rsidRPr="003E3DE1">
        <w:rPr>
          <w:rFonts w:ascii="Times New Roman" w:eastAsia="Times New Roman" w:hAnsi="Times New Roman" w:cs="Times New Roman"/>
          <w:sz w:val="24"/>
          <w:szCs w:val="24"/>
        </w:rPr>
        <w:t xml:space="preserve"> täpsustatakse, et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w:t>
      </w:r>
      <w:proofErr w:type="spellStart"/>
      <w:r w:rsidRPr="003E3DE1">
        <w:rPr>
          <w:rFonts w:ascii="Times New Roman" w:eastAsia="Times New Roman" w:hAnsi="Times New Roman" w:cs="Times New Roman"/>
          <w:sz w:val="24"/>
          <w:szCs w:val="24"/>
        </w:rPr>
        <w:t>ühisülesandena</w:t>
      </w:r>
      <w:proofErr w:type="spellEnd"/>
      <w:r w:rsidRPr="003E3DE1">
        <w:rPr>
          <w:rFonts w:ascii="Times New Roman" w:eastAsia="Times New Roman" w:hAnsi="Times New Roman" w:cs="Times New Roman"/>
          <w:sz w:val="24"/>
          <w:szCs w:val="24"/>
        </w:rPr>
        <w:t xml:space="preserve"> maakonna arengu kavandamisel tuleb näha ette ka võimalikud ettevõtluskeskkon</w:t>
      </w:r>
      <w:r w:rsidR="234BB096" w:rsidRPr="003E3DE1">
        <w:rPr>
          <w:rFonts w:ascii="Times New Roman" w:eastAsia="Times New Roman" w:hAnsi="Times New Roman" w:cs="Times New Roman"/>
          <w:sz w:val="24"/>
          <w:szCs w:val="24"/>
        </w:rPr>
        <w:t xml:space="preserve">da suunavad meetmed. </w:t>
      </w:r>
      <w:r w:rsidR="388F6AD0" w:rsidRPr="003E3DE1">
        <w:rPr>
          <w:rFonts w:ascii="Times New Roman" w:eastAsia="Times New Roman" w:hAnsi="Times New Roman" w:cs="Times New Roman"/>
          <w:sz w:val="24"/>
          <w:szCs w:val="24"/>
        </w:rPr>
        <w:t xml:space="preserve">Ettevõtluskeskkonna arengu pikaajalised suundumused ja </w:t>
      </w:r>
      <w:r w:rsidR="2DEBD4A6" w:rsidRPr="003E3DE1">
        <w:rPr>
          <w:rFonts w:ascii="Times New Roman" w:eastAsia="Times New Roman" w:hAnsi="Times New Roman" w:cs="Times New Roman"/>
          <w:sz w:val="24"/>
          <w:szCs w:val="24"/>
        </w:rPr>
        <w:t>vajadused tuleb esitada ka maakonna arengustrateegias (KOKS § 37</w:t>
      </w:r>
      <w:r w:rsidR="2DEBD4A6" w:rsidRPr="003E3DE1">
        <w:rPr>
          <w:rFonts w:ascii="Times New Roman" w:eastAsia="Times New Roman" w:hAnsi="Times New Roman" w:cs="Times New Roman"/>
          <w:sz w:val="24"/>
          <w:szCs w:val="24"/>
          <w:vertAlign w:val="superscript"/>
        </w:rPr>
        <w:t>3</w:t>
      </w:r>
      <w:r w:rsidR="2DEBD4A6" w:rsidRPr="003E3DE1">
        <w:rPr>
          <w:rFonts w:ascii="Times New Roman" w:eastAsia="Times New Roman" w:hAnsi="Times New Roman" w:cs="Times New Roman"/>
          <w:sz w:val="24"/>
          <w:szCs w:val="24"/>
        </w:rPr>
        <w:t xml:space="preserve"> lõike 3 sõnastusmuudatus). Praktikas on </w:t>
      </w:r>
      <w:r w:rsidR="371728A5" w:rsidRPr="003E3DE1">
        <w:rPr>
          <w:rFonts w:ascii="Times New Roman" w:eastAsia="Times New Roman" w:hAnsi="Times New Roman" w:cs="Times New Roman"/>
          <w:sz w:val="24"/>
          <w:szCs w:val="24"/>
        </w:rPr>
        <w:t>keh</w:t>
      </w:r>
      <w:r w:rsidR="00891A07" w:rsidRPr="003E3DE1">
        <w:rPr>
          <w:rFonts w:ascii="Times New Roman" w:eastAsia="Times New Roman" w:hAnsi="Times New Roman" w:cs="Times New Roman"/>
          <w:sz w:val="24"/>
          <w:szCs w:val="24"/>
        </w:rPr>
        <w:t>t</w:t>
      </w:r>
      <w:r w:rsidR="371728A5" w:rsidRPr="003E3DE1">
        <w:rPr>
          <w:rFonts w:ascii="Times New Roman" w:eastAsia="Times New Roman" w:hAnsi="Times New Roman" w:cs="Times New Roman"/>
          <w:sz w:val="24"/>
          <w:szCs w:val="24"/>
        </w:rPr>
        <w:t xml:space="preserve">ivates maakonna arengustrateegiates ettevõtluskeskkonna arenguid analüüsitud ja </w:t>
      </w:r>
      <w:r w:rsidR="0DB8D1DF" w:rsidRPr="003E3DE1">
        <w:rPr>
          <w:rFonts w:ascii="Times New Roman" w:eastAsia="Times New Roman" w:hAnsi="Times New Roman" w:cs="Times New Roman"/>
          <w:sz w:val="24"/>
          <w:szCs w:val="24"/>
        </w:rPr>
        <w:t>piirkondade vajadusi</w:t>
      </w:r>
      <w:r w:rsidR="00F829D1" w:rsidRPr="003E3DE1">
        <w:rPr>
          <w:rFonts w:ascii="Times New Roman" w:eastAsia="Times New Roman" w:hAnsi="Times New Roman" w:cs="Times New Roman"/>
          <w:sz w:val="24"/>
          <w:szCs w:val="24"/>
        </w:rPr>
        <w:t xml:space="preserve"> kaardistatud</w:t>
      </w:r>
      <w:r w:rsidR="0DB8D1DF" w:rsidRPr="003E3DE1">
        <w:rPr>
          <w:rFonts w:ascii="Times New Roman" w:eastAsia="Times New Roman" w:hAnsi="Times New Roman" w:cs="Times New Roman"/>
          <w:sz w:val="24"/>
          <w:szCs w:val="24"/>
        </w:rPr>
        <w:t>.</w:t>
      </w:r>
    </w:p>
    <w:p w14:paraId="69707436"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214E8AE8" w14:textId="779BF036" w:rsidR="3FDA2EFD" w:rsidRPr="003E3DE1" w:rsidRDefault="3FDA2EF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Valitsuskabineti 13.05.2021. a nõupidamisel käsitletud teema „Analüüsist ja ettepanekutest kohalike omavalitsuste ülesannete ja rahastamise ülevaatamiseks, suurendades omavalitsuste rolli detsentraliseerimise ja piirkondliku koostöö edendamise kaudu“ memorandumis osundati, et tulevikus ees seisvate väljakutsete lahendamisel peab </w:t>
      </w:r>
      <w:proofErr w:type="spellStart"/>
      <w:r w:rsidR="00B11899"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roll suurenema. Tulevikulahendused peavad olema piirkonna erisustest lähtuvalt inimeste ja ettevõtete huve ja vajadusi arvestavad ja agiilsed. Siht tuleb võtta sellele, et </w:t>
      </w:r>
      <w:proofErr w:type="spellStart"/>
      <w:r w:rsidRPr="003E3DE1">
        <w:rPr>
          <w:rFonts w:ascii="Times New Roman" w:eastAsia="Times New Roman" w:hAnsi="Times New Roman" w:cs="Times New Roman"/>
          <w:sz w:val="24"/>
          <w:szCs w:val="24"/>
        </w:rPr>
        <w:t>KOVidest</w:t>
      </w:r>
      <w:proofErr w:type="spellEnd"/>
      <w:r w:rsidRPr="003E3DE1">
        <w:rPr>
          <w:rFonts w:ascii="Times New Roman" w:eastAsia="Times New Roman" w:hAnsi="Times New Roman" w:cs="Times New Roman"/>
          <w:sz w:val="24"/>
          <w:szCs w:val="24"/>
        </w:rPr>
        <w:t xml:space="preserve"> kujuneksid kohaliku elu- ja ettevõtluskeskkonna arengu peamised suunajad. See tähendab, et lahendused on lokaalsed ja riik toetab </w:t>
      </w:r>
      <w:proofErr w:type="spellStart"/>
      <w:r w:rsidRPr="003E3DE1">
        <w:rPr>
          <w:rFonts w:ascii="Times New Roman" w:eastAsia="Times New Roman" w:hAnsi="Times New Roman" w:cs="Times New Roman"/>
          <w:sz w:val="24"/>
          <w:szCs w:val="24"/>
        </w:rPr>
        <w:t>KOVe</w:t>
      </w:r>
      <w:proofErr w:type="spellEnd"/>
      <w:r w:rsidRPr="003E3DE1">
        <w:rPr>
          <w:rFonts w:ascii="Times New Roman" w:eastAsia="Times New Roman" w:hAnsi="Times New Roman" w:cs="Times New Roman"/>
          <w:sz w:val="24"/>
          <w:szCs w:val="24"/>
        </w:rPr>
        <w:t xml:space="preserve"> valdkonna strateegilise suunamisega, ressursside ja parimate praktikate ning nõustamisega. Piirkondlik heaolu sõltub suurel määral töökohtade olemasolust ja nende tootlikkusest, sest sellega kaasnev suurem maksulaekumine võimaldab pakkuda paremat elukeskkonda ja kvaliteetsemaid omavalitsuslikke teenuseid.</w:t>
      </w:r>
    </w:p>
    <w:p w14:paraId="6CB06A29" w14:textId="77777777" w:rsidR="00555CB1" w:rsidRPr="003E3DE1" w:rsidRDefault="00555CB1" w:rsidP="003E3DE1">
      <w:pPr>
        <w:spacing w:after="0" w:line="240" w:lineRule="auto"/>
        <w:jc w:val="both"/>
        <w:rPr>
          <w:rFonts w:ascii="Times New Roman" w:eastAsia="Times New Roman" w:hAnsi="Times New Roman" w:cs="Times New Roman"/>
          <w:sz w:val="24"/>
          <w:szCs w:val="24"/>
        </w:rPr>
      </w:pPr>
    </w:p>
    <w:p w14:paraId="6C6A7DF1" w14:textId="57FD5A3F" w:rsidR="724376FC" w:rsidRPr="003E3DE1" w:rsidRDefault="724376FC" w:rsidP="003E3DE1">
      <w:pPr>
        <w:spacing w:after="0" w:line="240" w:lineRule="auto"/>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lastRenderedPageBreak/>
        <w:t>KOVidel</w:t>
      </w:r>
      <w:proofErr w:type="spellEnd"/>
      <w:r w:rsidRPr="003E3DE1">
        <w:rPr>
          <w:rFonts w:ascii="Times New Roman" w:eastAsia="Times New Roman" w:hAnsi="Times New Roman" w:cs="Times New Roman"/>
          <w:sz w:val="24"/>
          <w:szCs w:val="24"/>
        </w:rPr>
        <w:t xml:space="preserve"> on tähtis roll kujundamaks ettevõtjate jaoks sobiv ettevõtluskeskkond nii piirkondliku arengu suunamise, info ja teadmiste vahetuseks suhtlusvõrgustike töös hoidmise, piirkonna mainekujunduse kui ka otseste teenuste kaudu (nt uute tööstusalade rajamine). KOV ettevõtjasõbralikkus loob eeldusi investeeringuteks ja uuteks töökohtadeks ning aitab kaasa ettevõtjate ja kogukondade paremale dialoogile. Töökohad mõjuvad soodsalt ka asustusele ja pidurdavad elanike arvu vähenemist.</w:t>
      </w:r>
    </w:p>
    <w:p w14:paraId="0C7810C2" w14:textId="77777777" w:rsidR="008B0282" w:rsidRPr="003E3DE1" w:rsidRDefault="008B0282" w:rsidP="003E3DE1">
      <w:pPr>
        <w:spacing w:after="0" w:line="240" w:lineRule="auto"/>
        <w:jc w:val="both"/>
        <w:rPr>
          <w:rFonts w:ascii="Times New Roman" w:eastAsia="Times New Roman" w:hAnsi="Times New Roman" w:cs="Times New Roman"/>
          <w:sz w:val="24"/>
          <w:szCs w:val="24"/>
        </w:rPr>
      </w:pPr>
    </w:p>
    <w:p w14:paraId="5D5022D3" w14:textId="7750208B" w:rsidR="00891A07" w:rsidRPr="003E3DE1" w:rsidRDefault="724376FC"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Empiirilised uuringud näitavad, et mida rohkem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tuludest laekub kohalikust ettevõtlusest, seda rohkem nad pingutavad piirkondliku arengu edendamisega</w:t>
      </w:r>
      <w:hyperlink r:id="rId18" w:anchor="_ftn1"/>
      <w:r w:rsidRPr="003E3DE1">
        <w:rPr>
          <w:rFonts w:ascii="Times New Roman" w:eastAsia="Times New Roman" w:hAnsi="Times New Roman" w:cs="Times New Roman"/>
          <w:sz w:val="24"/>
          <w:szCs w:val="24"/>
        </w:rPr>
        <w:t xml:space="preserve">. </w:t>
      </w:r>
      <w:r w:rsidR="00277AC6" w:rsidRPr="003E3DE1">
        <w:rPr>
          <w:rFonts w:ascii="Times New Roman" w:eastAsia="Times New Roman" w:hAnsi="Times New Roman" w:cs="Times New Roman"/>
          <w:sz w:val="24"/>
          <w:szCs w:val="24"/>
        </w:rPr>
        <w:t>Erinevatest uuringutest ja raportitest</w:t>
      </w:r>
      <w:r w:rsidR="00BC52FA" w:rsidRPr="003E3DE1">
        <w:rPr>
          <w:rStyle w:val="Allmrkuseviide"/>
          <w:rFonts w:ascii="Times New Roman" w:eastAsia="Times New Roman" w:hAnsi="Times New Roman" w:cs="Times New Roman"/>
          <w:sz w:val="24"/>
          <w:szCs w:val="24"/>
        </w:rPr>
        <w:footnoteReference w:id="86"/>
      </w:r>
      <w:r w:rsidR="00277AC6" w:rsidRPr="003E3DE1">
        <w:rPr>
          <w:rFonts w:ascii="Times New Roman" w:eastAsia="Times New Roman" w:hAnsi="Times New Roman" w:cs="Times New Roman"/>
          <w:sz w:val="24"/>
          <w:szCs w:val="24"/>
        </w:rPr>
        <w:t xml:space="preserve"> on tulnud </w:t>
      </w:r>
      <w:r w:rsidR="00BC52FA" w:rsidRPr="003E3DE1">
        <w:rPr>
          <w:rFonts w:ascii="Times New Roman" w:eastAsia="Times New Roman" w:hAnsi="Times New Roman" w:cs="Times New Roman"/>
          <w:sz w:val="24"/>
          <w:szCs w:val="24"/>
        </w:rPr>
        <w:t xml:space="preserve">ka </w:t>
      </w:r>
      <w:r w:rsidR="00277AC6" w:rsidRPr="003E3DE1">
        <w:rPr>
          <w:rFonts w:ascii="Times New Roman" w:eastAsia="Times New Roman" w:hAnsi="Times New Roman" w:cs="Times New Roman"/>
          <w:sz w:val="24"/>
          <w:szCs w:val="24"/>
        </w:rPr>
        <w:t xml:space="preserve">välja, et </w:t>
      </w:r>
      <w:proofErr w:type="spellStart"/>
      <w:r w:rsidR="00277AC6" w:rsidRPr="003E3DE1">
        <w:rPr>
          <w:rFonts w:ascii="Times New Roman" w:eastAsia="Times New Roman" w:hAnsi="Times New Roman" w:cs="Times New Roman"/>
          <w:sz w:val="24"/>
          <w:szCs w:val="24"/>
        </w:rPr>
        <w:t>KOVid</w:t>
      </w:r>
      <w:proofErr w:type="spellEnd"/>
      <w:r w:rsidR="00277AC6" w:rsidRPr="003E3DE1">
        <w:rPr>
          <w:rFonts w:ascii="Times New Roman" w:eastAsia="Times New Roman" w:hAnsi="Times New Roman" w:cs="Times New Roman"/>
          <w:sz w:val="24"/>
          <w:szCs w:val="24"/>
        </w:rPr>
        <w:t xml:space="preserve"> panustavad ettevõtluskeskkonda ebaühtlaselt. Esineb palju positiivseid praktikaid, kuid ettevõtluskeskkonna arendamine ei ole üldreeglina süsteemne ning tervikpildina läbimõeldud. Seega on oluline, et omavalits</w:t>
      </w:r>
      <w:r w:rsidR="00F829D1" w:rsidRPr="003E3DE1">
        <w:rPr>
          <w:rFonts w:ascii="Times New Roman" w:eastAsia="Times New Roman" w:hAnsi="Times New Roman" w:cs="Times New Roman"/>
          <w:sz w:val="24"/>
          <w:szCs w:val="24"/>
        </w:rPr>
        <w:t>us</w:t>
      </w:r>
      <w:r w:rsidR="00277AC6" w:rsidRPr="003E3DE1">
        <w:rPr>
          <w:rFonts w:ascii="Times New Roman" w:eastAsia="Times New Roman" w:hAnsi="Times New Roman" w:cs="Times New Roman"/>
          <w:sz w:val="24"/>
          <w:szCs w:val="24"/>
        </w:rPr>
        <w:t>juhid (sh volikogu liikmed) tähtsustaksid ettevõtluskeskkonna arendamist.</w:t>
      </w:r>
    </w:p>
    <w:p w14:paraId="73A3ED78" w14:textId="77777777" w:rsidR="008B0282" w:rsidRPr="003E3DE1" w:rsidRDefault="008B0282" w:rsidP="003E3DE1">
      <w:pPr>
        <w:spacing w:after="0" w:line="240" w:lineRule="auto"/>
        <w:jc w:val="both"/>
        <w:rPr>
          <w:rFonts w:ascii="Times New Roman" w:eastAsia="Times New Roman" w:hAnsi="Times New Roman" w:cs="Times New Roman"/>
          <w:sz w:val="24"/>
          <w:szCs w:val="24"/>
        </w:rPr>
      </w:pPr>
    </w:p>
    <w:p w14:paraId="1B8AF287" w14:textId="474280B3" w:rsidR="00277AC6" w:rsidRPr="003E3DE1" w:rsidRDefault="04A3ECE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Tegemist ei ole </w:t>
      </w:r>
      <w:proofErr w:type="spellStart"/>
      <w:r w:rsidR="00BC52FA" w:rsidRPr="003E3DE1">
        <w:rPr>
          <w:rFonts w:ascii="Times New Roman" w:eastAsia="Times New Roman" w:hAnsi="Times New Roman" w:cs="Times New Roman"/>
          <w:sz w:val="24"/>
          <w:szCs w:val="24"/>
        </w:rPr>
        <w:t>KOVide</w:t>
      </w:r>
      <w:r w:rsidRPr="003E3DE1">
        <w:rPr>
          <w:rFonts w:ascii="Times New Roman" w:eastAsia="Times New Roman" w:hAnsi="Times New Roman" w:cs="Times New Roman"/>
          <w:sz w:val="24"/>
          <w:szCs w:val="24"/>
        </w:rPr>
        <w:t>le</w:t>
      </w:r>
      <w:proofErr w:type="spellEnd"/>
      <w:r w:rsidRPr="003E3DE1">
        <w:rPr>
          <w:rFonts w:ascii="Times New Roman" w:eastAsia="Times New Roman" w:hAnsi="Times New Roman" w:cs="Times New Roman"/>
          <w:sz w:val="24"/>
          <w:szCs w:val="24"/>
        </w:rPr>
        <w:t xml:space="preserve"> antava uue ülesandega. Ühel või teisel moel on enamik </w:t>
      </w:r>
      <w:proofErr w:type="spellStart"/>
      <w:r w:rsidR="00BC52FA" w:rsidRPr="003E3DE1">
        <w:rPr>
          <w:rFonts w:ascii="Times New Roman" w:eastAsia="Times New Roman" w:hAnsi="Times New Roman" w:cs="Times New Roman"/>
          <w:sz w:val="24"/>
          <w:szCs w:val="24"/>
        </w:rPr>
        <w:t>KOVe</w:t>
      </w:r>
      <w:proofErr w:type="spellEnd"/>
      <w:r w:rsidRPr="003E3DE1">
        <w:rPr>
          <w:rFonts w:ascii="Times New Roman" w:eastAsia="Times New Roman" w:hAnsi="Times New Roman" w:cs="Times New Roman"/>
          <w:sz w:val="24"/>
          <w:szCs w:val="24"/>
        </w:rPr>
        <w:t xml:space="preserve"> praktikas kaasa aidanud</w:t>
      </w:r>
      <w:r w:rsidR="6C7D4F92" w:rsidRPr="003E3DE1">
        <w:rPr>
          <w:rFonts w:ascii="Times New Roman" w:eastAsia="Times New Roman" w:hAnsi="Times New Roman" w:cs="Times New Roman"/>
          <w:sz w:val="24"/>
          <w:szCs w:val="24"/>
        </w:rPr>
        <w:t xml:space="preserve"> kohaliku ettevõtluskeskkonna arendamisele.</w:t>
      </w:r>
    </w:p>
    <w:p w14:paraId="7E6B7862" w14:textId="77777777" w:rsidR="008B0282" w:rsidRPr="003E3DE1" w:rsidRDefault="008B0282" w:rsidP="003E3DE1">
      <w:pPr>
        <w:spacing w:after="0" w:line="240" w:lineRule="auto"/>
        <w:jc w:val="both"/>
        <w:rPr>
          <w:rFonts w:ascii="Times New Roman" w:eastAsia="Times New Roman" w:hAnsi="Times New Roman" w:cs="Times New Roman"/>
          <w:sz w:val="24"/>
          <w:szCs w:val="24"/>
        </w:rPr>
      </w:pPr>
    </w:p>
    <w:p w14:paraId="4A1A0C7F" w14:textId="7EAE0401" w:rsidR="297A0148" w:rsidRPr="003E3DE1" w:rsidRDefault="0093425F" w:rsidP="003E3DE1">
      <w:pPr>
        <w:spacing w:after="0" w:line="240" w:lineRule="auto"/>
        <w:jc w:val="both"/>
        <w:rPr>
          <w:rFonts w:ascii="Times New Roman" w:eastAsia="Times New Roman" w:hAnsi="Times New Roman" w:cs="Times New Roman"/>
          <w:sz w:val="24"/>
          <w:szCs w:val="24"/>
        </w:rPr>
      </w:pPr>
      <w:bookmarkStart w:id="25" w:name="_Hlk87948388"/>
      <w:r w:rsidRPr="003E3DE1">
        <w:rPr>
          <w:rFonts w:ascii="Times New Roman" w:eastAsia="Times New Roman" w:hAnsi="Times New Roman" w:cs="Times New Roman"/>
          <w:sz w:val="24"/>
          <w:szCs w:val="24"/>
        </w:rPr>
        <w:t xml:space="preserve">Valitsuskabinetis arutati 11. novembril 2021. a teemal „Analüüsist ja ettepanekutest kohaliku tasandi võimekuse ja motivatsiooni suurendamiseks ettevõtluse arendamisega tegelemisel“. </w:t>
      </w:r>
      <w:r w:rsidR="00F924CE" w:rsidRPr="003E3DE1">
        <w:rPr>
          <w:rFonts w:ascii="Times New Roman" w:eastAsia="Times New Roman" w:hAnsi="Times New Roman" w:cs="Times New Roman"/>
          <w:sz w:val="24"/>
          <w:szCs w:val="24"/>
        </w:rPr>
        <w:t>Memorandumis leiti</w:t>
      </w:r>
      <w:r w:rsidRPr="003E3DE1">
        <w:rPr>
          <w:rFonts w:ascii="Times New Roman" w:eastAsia="Times New Roman" w:hAnsi="Times New Roman" w:cs="Times New Roman"/>
          <w:sz w:val="24"/>
          <w:szCs w:val="24"/>
        </w:rPr>
        <w:t>, et e</w:t>
      </w:r>
      <w:r w:rsidR="297A0148" w:rsidRPr="003E3DE1">
        <w:rPr>
          <w:rFonts w:ascii="Times New Roman" w:eastAsia="Times New Roman" w:hAnsi="Times New Roman" w:cs="Times New Roman"/>
          <w:sz w:val="24"/>
          <w:szCs w:val="24"/>
        </w:rPr>
        <w:t>ttevõtluskeskkonna arendamisel peaks juhinduma järgmistest põhimõtetest:</w:t>
      </w:r>
    </w:p>
    <w:p w14:paraId="750274D1" w14:textId="3985E1C3" w:rsidR="297A0148" w:rsidRPr="003E3DE1" w:rsidRDefault="297A0148" w:rsidP="003E3DE1">
      <w:pPr>
        <w:pStyle w:val="Loendilik"/>
        <w:numPr>
          <w:ilvl w:val="0"/>
          <w:numId w:val="2"/>
        </w:numPr>
        <w:spacing w:line="240" w:lineRule="auto"/>
        <w:jc w:val="both"/>
        <w:rPr>
          <w:rFonts w:ascii="Times New Roman" w:hAnsi="Times New Roman" w:cs="Times New Roman"/>
          <w:sz w:val="24"/>
          <w:szCs w:val="24"/>
        </w:rPr>
      </w:pPr>
      <w:r w:rsidRPr="003E3DE1">
        <w:rPr>
          <w:rFonts w:ascii="Times New Roman" w:eastAsia="Times New Roman" w:hAnsi="Times New Roman" w:cs="Times New Roman"/>
          <w:sz w:val="24"/>
          <w:szCs w:val="24"/>
        </w:rPr>
        <w:t xml:space="preserve"> </w:t>
      </w:r>
      <w:proofErr w:type="spellStart"/>
      <w:r w:rsidRPr="003E3DE1">
        <w:rPr>
          <w:rFonts w:ascii="Times New Roman" w:eastAsia="Times New Roman" w:hAnsi="Times New Roman" w:cs="Times New Roman"/>
          <w:sz w:val="24"/>
          <w:szCs w:val="24"/>
        </w:rPr>
        <w:t>KOVid</w:t>
      </w:r>
      <w:proofErr w:type="spellEnd"/>
      <w:r w:rsidRPr="003E3DE1">
        <w:rPr>
          <w:rFonts w:ascii="Times New Roman" w:eastAsia="Times New Roman" w:hAnsi="Times New Roman" w:cs="Times New Roman"/>
          <w:sz w:val="24"/>
          <w:szCs w:val="24"/>
        </w:rPr>
        <w:t xml:space="preserve"> peavad nii </w:t>
      </w:r>
      <w:proofErr w:type="spellStart"/>
      <w:r w:rsidRPr="003E3DE1">
        <w:rPr>
          <w:rFonts w:ascii="Times New Roman" w:eastAsia="Times New Roman" w:hAnsi="Times New Roman" w:cs="Times New Roman"/>
          <w:sz w:val="24"/>
          <w:szCs w:val="24"/>
        </w:rPr>
        <w:t>keskpika</w:t>
      </w:r>
      <w:proofErr w:type="spellEnd"/>
      <w:r w:rsidRPr="003E3DE1">
        <w:rPr>
          <w:rFonts w:ascii="Times New Roman" w:eastAsia="Times New Roman" w:hAnsi="Times New Roman" w:cs="Times New Roman"/>
          <w:sz w:val="24"/>
          <w:szCs w:val="24"/>
        </w:rPr>
        <w:t xml:space="preserve"> perioodi arengu kavandamisel kui ka igapäevaste otsuste tegemisel arvestama sellega, kuidas otsused mõjutavad ettevõtluskeskkonda. </w:t>
      </w:r>
    </w:p>
    <w:p w14:paraId="27FE8EBE" w14:textId="39F04627" w:rsidR="297A0148" w:rsidRPr="003E3DE1" w:rsidRDefault="297A0148" w:rsidP="003E3DE1">
      <w:pPr>
        <w:pStyle w:val="Loendilik"/>
        <w:numPr>
          <w:ilvl w:val="0"/>
          <w:numId w:val="2"/>
        </w:numPr>
        <w:spacing w:line="240" w:lineRule="auto"/>
        <w:jc w:val="both"/>
        <w:rPr>
          <w:rFonts w:ascii="Times New Roman" w:hAnsi="Times New Roman" w:cs="Times New Roman"/>
          <w:sz w:val="24"/>
          <w:szCs w:val="24"/>
        </w:rPr>
      </w:pP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roll on eelkõige haridussüsteemis ette valmistada tööjõudu, pakkuda korras taristut, ladusaid teenuseid ja suhtlemisvõrgustikku, et uued töökohad saaksid tekkida, uued ideed ettevõtete tootlikkuse tõusuks saaks väljundi. Ettevõtjate jaoks peab </w:t>
      </w:r>
      <w:proofErr w:type="spellStart"/>
      <w:r w:rsidRPr="003E3DE1">
        <w:rPr>
          <w:rFonts w:ascii="Times New Roman" w:eastAsia="Times New Roman" w:hAnsi="Times New Roman" w:cs="Times New Roman"/>
          <w:sz w:val="24"/>
          <w:szCs w:val="24"/>
        </w:rPr>
        <w:t>KOViga</w:t>
      </w:r>
      <w:proofErr w:type="spellEnd"/>
      <w:r w:rsidRPr="003E3DE1">
        <w:rPr>
          <w:rFonts w:ascii="Times New Roman" w:eastAsia="Times New Roman" w:hAnsi="Times New Roman" w:cs="Times New Roman"/>
          <w:sz w:val="24"/>
          <w:szCs w:val="24"/>
        </w:rPr>
        <w:t xml:space="preserve"> suhtlemine olema minimaalselt bürokraatlik.</w:t>
      </w:r>
    </w:p>
    <w:p w14:paraId="22C3A33B" w14:textId="345B481F" w:rsidR="297A0148" w:rsidRPr="003E3DE1" w:rsidRDefault="297A0148" w:rsidP="003E3DE1">
      <w:pPr>
        <w:pStyle w:val="Loendilik"/>
        <w:numPr>
          <w:ilvl w:val="0"/>
          <w:numId w:val="2"/>
        </w:numPr>
        <w:spacing w:line="240" w:lineRule="auto"/>
        <w:jc w:val="both"/>
        <w:rPr>
          <w:rFonts w:ascii="Times New Roman" w:hAnsi="Times New Roman" w:cs="Times New Roman"/>
          <w:sz w:val="24"/>
          <w:szCs w:val="24"/>
        </w:rPr>
      </w:pPr>
      <w:r w:rsidRPr="003E3DE1">
        <w:rPr>
          <w:rFonts w:ascii="Times New Roman" w:eastAsia="Times New Roman" w:hAnsi="Times New Roman" w:cs="Times New Roman"/>
          <w:sz w:val="24"/>
          <w:szCs w:val="24"/>
        </w:rPr>
        <w:t xml:space="preserve">Riigi roll on valdkonna strateegiline suunamine,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nõustamine ja juhendamine,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ettevõtluse arengu seire ja olukorra analüüs.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roll on igapäevaste lahenduste väljapakkumine.</w:t>
      </w:r>
    </w:p>
    <w:p w14:paraId="355AB6D8" w14:textId="64FDC404" w:rsidR="297A0148" w:rsidRPr="003E3DE1" w:rsidRDefault="297A0148" w:rsidP="003E3DE1">
      <w:pPr>
        <w:pStyle w:val="Loendilik"/>
        <w:numPr>
          <w:ilvl w:val="0"/>
          <w:numId w:val="2"/>
        </w:numPr>
        <w:spacing w:line="240" w:lineRule="auto"/>
        <w:jc w:val="both"/>
        <w:rPr>
          <w:rFonts w:ascii="Times New Roman" w:hAnsi="Times New Roman" w:cs="Times New Roman"/>
          <w:sz w:val="24"/>
          <w:szCs w:val="24"/>
        </w:rPr>
      </w:pPr>
      <w:r w:rsidRPr="003E3DE1">
        <w:rPr>
          <w:rFonts w:ascii="Times New Roman" w:eastAsia="Times New Roman" w:hAnsi="Times New Roman" w:cs="Times New Roman"/>
          <w:sz w:val="24"/>
          <w:szCs w:val="24"/>
        </w:rPr>
        <w:t>Ettevõt</w:t>
      </w:r>
      <w:r w:rsidR="00B9481A" w:rsidRPr="003E3DE1">
        <w:rPr>
          <w:rFonts w:ascii="Times New Roman" w:eastAsia="Times New Roman" w:hAnsi="Times New Roman" w:cs="Times New Roman"/>
          <w:sz w:val="24"/>
          <w:szCs w:val="24"/>
        </w:rPr>
        <w:t>ja</w:t>
      </w:r>
      <w:r w:rsidRPr="003E3DE1">
        <w:rPr>
          <w:rFonts w:ascii="Times New Roman" w:eastAsia="Times New Roman" w:hAnsi="Times New Roman" w:cs="Times New Roman"/>
          <w:sz w:val="24"/>
          <w:szCs w:val="24"/>
        </w:rPr>
        <w:t xml:space="preserve">tele antavad toetused jm finantsinstrumendid on eelkõige riigi ülesanne, sest eeldavad keerukamaid kompetentse. </w:t>
      </w:r>
      <w:proofErr w:type="spellStart"/>
      <w:r w:rsidRPr="003E3DE1">
        <w:rPr>
          <w:rFonts w:ascii="Times New Roman" w:eastAsia="Times New Roman" w:hAnsi="Times New Roman" w:cs="Times New Roman"/>
          <w:sz w:val="24"/>
          <w:szCs w:val="24"/>
        </w:rPr>
        <w:t>KOVid</w:t>
      </w:r>
      <w:proofErr w:type="spellEnd"/>
      <w:r w:rsidRPr="003E3DE1">
        <w:rPr>
          <w:rFonts w:ascii="Times New Roman" w:eastAsia="Times New Roman" w:hAnsi="Times New Roman" w:cs="Times New Roman"/>
          <w:sz w:val="24"/>
          <w:szCs w:val="24"/>
        </w:rPr>
        <w:t xml:space="preserve"> saavad kaasa aidata, et ettevõtjatel oleks riigi bürokraatias lihtsam orienteeruda</w:t>
      </w:r>
      <w:r w:rsidR="00BC52FA" w:rsidRPr="003E3DE1">
        <w:rPr>
          <w:rStyle w:val="Allmrkuseviide"/>
          <w:rFonts w:ascii="Times New Roman" w:eastAsia="Times New Roman" w:hAnsi="Times New Roman" w:cs="Times New Roman"/>
          <w:sz w:val="24"/>
          <w:szCs w:val="24"/>
        </w:rPr>
        <w:footnoteReference w:id="87"/>
      </w:r>
      <w:r w:rsidRPr="003E3DE1">
        <w:rPr>
          <w:rFonts w:ascii="Times New Roman" w:eastAsia="Times New Roman" w:hAnsi="Times New Roman" w:cs="Times New Roman"/>
          <w:sz w:val="24"/>
          <w:szCs w:val="24"/>
        </w:rPr>
        <w:t xml:space="preserve">. </w:t>
      </w:r>
    </w:p>
    <w:p w14:paraId="64522E6B" w14:textId="57078D55" w:rsidR="297A0148" w:rsidRPr="003E3DE1" w:rsidRDefault="297A0148" w:rsidP="003E3DE1">
      <w:pPr>
        <w:pStyle w:val="Loendilik"/>
        <w:numPr>
          <w:ilvl w:val="0"/>
          <w:numId w:val="2"/>
        </w:numPr>
        <w:spacing w:line="240" w:lineRule="auto"/>
        <w:jc w:val="both"/>
        <w:rPr>
          <w:rFonts w:ascii="Times New Roman" w:hAnsi="Times New Roman" w:cs="Times New Roman"/>
          <w:sz w:val="24"/>
          <w:szCs w:val="24"/>
        </w:rPr>
      </w:pPr>
      <w:r w:rsidRPr="003E3DE1">
        <w:rPr>
          <w:rFonts w:ascii="Times New Roman" w:eastAsia="Times New Roman" w:hAnsi="Times New Roman" w:cs="Times New Roman"/>
          <w:sz w:val="24"/>
          <w:szCs w:val="24"/>
        </w:rPr>
        <w:t xml:space="preserve">Ettevõtluskeskkonna mõjus edendamine eeldab mastaapi ning selleks on vajalik maakondlikul või regionaalsel tasandil riigi ja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vaheline ning ka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omavaheline tihe koostöö.</w:t>
      </w:r>
    </w:p>
    <w:p w14:paraId="3D0A82EA" w14:textId="2569A4AF" w:rsidR="297A0148" w:rsidRPr="003E3DE1" w:rsidRDefault="297A0148" w:rsidP="003E3DE1">
      <w:pPr>
        <w:pStyle w:val="Loendilik"/>
        <w:numPr>
          <w:ilvl w:val="0"/>
          <w:numId w:val="2"/>
        </w:num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sz w:val="24"/>
          <w:szCs w:val="24"/>
        </w:rPr>
        <w:t xml:space="preserve">KOV eelarve kujunemise põhimõtted peavad toetama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motivatsiooni tegeleda ettevõtluskeskkonna edendamisega nii kohalikul kui maakondlikul/regionaalsel tasandil</w:t>
      </w:r>
      <w:r w:rsidR="51450A51" w:rsidRPr="003E3DE1">
        <w:rPr>
          <w:rFonts w:ascii="Times New Roman" w:eastAsia="Times New Roman" w:hAnsi="Times New Roman" w:cs="Times New Roman"/>
          <w:sz w:val="24"/>
          <w:szCs w:val="24"/>
        </w:rPr>
        <w:t xml:space="preserve"> (</w:t>
      </w:r>
      <w:r w:rsidR="00530BCA" w:rsidRPr="003E3DE1">
        <w:rPr>
          <w:rFonts w:ascii="Times New Roman" w:eastAsia="Times New Roman" w:hAnsi="Times New Roman" w:cs="Times New Roman"/>
          <w:sz w:val="24"/>
          <w:szCs w:val="24"/>
        </w:rPr>
        <w:t>ü</w:t>
      </w:r>
      <w:r w:rsidR="7DCE745B" w:rsidRPr="003E3DE1">
        <w:rPr>
          <w:rFonts w:ascii="Times New Roman" w:eastAsia="Times New Roman" w:hAnsi="Times New Roman" w:cs="Times New Roman"/>
          <w:sz w:val="24"/>
          <w:szCs w:val="24"/>
        </w:rPr>
        <w:t xml:space="preserve">ks lahendus oleks nt juriidilise isiku tulumaksu vahendite ümberjaotus </w:t>
      </w:r>
      <w:proofErr w:type="spellStart"/>
      <w:r w:rsidR="7DCE745B" w:rsidRPr="003E3DE1">
        <w:rPr>
          <w:rFonts w:ascii="Times New Roman" w:eastAsia="Times New Roman" w:hAnsi="Times New Roman" w:cs="Times New Roman"/>
          <w:sz w:val="24"/>
          <w:szCs w:val="24"/>
        </w:rPr>
        <w:t>KOVide</w:t>
      </w:r>
      <w:proofErr w:type="spellEnd"/>
      <w:r w:rsidR="7DCE745B" w:rsidRPr="003E3DE1">
        <w:rPr>
          <w:rFonts w:ascii="Times New Roman" w:eastAsia="Times New Roman" w:hAnsi="Times New Roman" w:cs="Times New Roman"/>
          <w:sz w:val="24"/>
          <w:szCs w:val="24"/>
        </w:rPr>
        <w:t xml:space="preserve"> vahel</w:t>
      </w:r>
      <w:r w:rsidR="32BCBB47" w:rsidRPr="003E3DE1">
        <w:rPr>
          <w:rFonts w:ascii="Times New Roman" w:eastAsia="Times New Roman" w:hAnsi="Times New Roman" w:cs="Times New Roman"/>
          <w:sz w:val="24"/>
          <w:szCs w:val="24"/>
        </w:rPr>
        <w:t xml:space="preserve"> töökohtade arvu alusel</w:t>
      </w:r>
      <w:r w:rsidR="51450A51"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w:t>
      </w:r>
    </w:p>
    <w:bookmarkEnd w:id="25"/>
    <w:p w14:paraId="2FDC09BC" w14:textId="77777777" w:rsidR="008B0282" w:rsidRPr="003E3DE1" w:rsidRDefault="008B0282" w:rsidP="003E3DE1">
      <w:pPr>
        <w:spacing w:after="0" w:line="240" w:lineRule="auto"/>
        <w:jc w:val="both"/>
        <w:rPr>
          <w:rFonts w:ascii="Times New Roman" w:eastAsia="Times New Roman" w:hAnsi="Times New Roman" w:cs="Times New Roman"/>
          <w:sz w:val="24"/>
          <w:szCs w:val="24"/>
        </w:rPr>
      </w:pPr>
    </w:p>
    <w:p w14:paraId="0745354E" w14:textId="4DA0E0C7" w:rsidR="008E19AE" w:rsidRPr="003E3DE1" w:rsidRDefault="008E19A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Lisaks kohendatakse eelnõuga ka KOKS § 6</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lõike 1 sätte sõnastust keeleliselt – maakonna arengu elluviimise asemel </w:t>
      </w:r>
      <w:r w:rsidR="000C5CF8" w:rsidRPr="003E3DE1">
        <w:rPr>
          <w:rFonts w:ascii="Times New Roman" w:eastAsia="Times New Roman" w:hAnsi="Times New Roman" w:cs="Times New Roman"/>
          <w:sz w:val="24"/>
          <w:szCs w:val="24"/>
        </w:rPr>
        <w:t xml:space="preserve">räägitakse </w:t>
      </w:r>
      <w:r w:rsidRPr="003E3DE1">
        <w:rPr>
          <w:rFonts w:ascii="Times New Roman" w:eastAsia="Times New Roman" w:hAnsi="Times New Roman" w:cs="Times New Roman"/>
          <w:sz w:val="24"/>
          <w:szCs w:val="24"/>
        </w:rPr>
        <w:t>arengu strateegiate elluviimisest.</w:t>
      </w:r>
    </w:p>
    <w:p w14:paraId="1A63FCE6" w14:textId="77777777" w:rsidR="008B0282" w:rsidRPr="003E3DE1" w:rsidRDefault="008B0282" w:rsidP="003E3DE1">
      <w:pPr>
        <w:spacing w:after="0" w:line="240" w:lineRule="auto"/>
        <w:jc w:val="both"/>
        <w:rPr>
          <w:rFonts w:ascii="Times New Roman" w:eastAsia="Times New Roman" w:hAnsi="Times New Roman" w:cs="Times New Roman"/>
          <w:sz w:val="24"/>
          <w:szCs w:val="24"/>
        </w:rPr>
      </w:pPr>
    </w:p>
    <w:p w14:paraId="0156E384" w14:textId="4E31CCFE" w:rsidR="002D6A74" w:rsidRPr="003E3DE1" w:rsidRDefault="5587AF7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lastRenderedPageBreak/>
        <w:t xml:space="preserve">KOKS </w:t>
      </w:r>
      <w:r w:rsidR="473D5008" w:rsidRPr="003E3DE1">
        <w:rPr>
          <w:rFonts w:ascii="Times New Roman" w:eastAsia="Times New Roman" w:hAnsi="Times New Roman" w:cs="Times New Roman"/>
          <w:b/>
          <w:bCs/>
          <w:sz w:val="24"/>
          <w:szCs w:val="24"/>
        </w:rPr>
        <w:t>§</w:t>
      </w:r>
      <w:r w:rsidRPr="003E3DE1">
        <w:rPr>
          <w:rFonts w:ascii="Times New Roman" w:eastAsia="Times New Roman" w:hAnsi="Times New Roman" w:cs="Times New Roman"/>
          <w:b/>
          <w:bCs/>
          <w:sz w:val="24"/>
          <w:szCs w:val="24"/>
        </w:rPr>
        <w:t xml:space="preserve"> 6</w:t>
      </w:r>
      <w:r w:rsidR="00A24CAC"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b/>
          <w:bCs/>
          <w:sz w:val="24"/>
          <w:szCs w:val="24"/>
        </w:rPr>
        <w:t xml:space="preserve"> lõigete 2</w:t>
      </w:r>
      <w:r w:rsidR="376892D4" w:rsidRPr="003E3DE1">
        <w:rPr>
          <w:rFonts w:ascii="Times New Roman" w:eastAsia="Times New Roman" w:hAnsi="Times New Roman" w:cs="Times New Roman"/>
          <w:b/>
          <w:bCs/>
          <w:sz w:val="24"/>
          <w:szCs w:val="24"/>
        </w:rPr>
        <w:t>,</w:t>
      </w:r>
      <w:r w:rsidRPr="003E3DE1">
        <w:rPr>
          <w:rFonts w:ascii="Times New Roman" w:eastAsia="Times New Roman" w:hAnsi="Times New Roman" w:cs="Times New Roman"/>
          <w:b/>
          <w:bCs/>
          <w:sz w:val="24"/>
          <w:szCs w:val="24"/>
        </w:rPr>
        <w:t xml:space="preserve"> 3 </w:t>
      </w:r>
      <w:r w:rsidR="689AD24D" w:rsidRPr="003E3DE1">
        <w:rPr>
          <w:rFonts w:ascii="Times New Roman" w:eastAsia="Times New Roman" w:hAnsi="Times New Roman" w:cs="Times New Roman"/>
          <w:b/>
          <w:bCs/>
          <w:sz w:val="24"/>
          <w:szCs w:val="24"/>
        </w:rPr>
        <w:t>ja 6</w:t>
      </w:r>
      <w:r w:rsidR="689AD24D"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muudatused on </w:t>
      </w:r>
      <w:r w:rsidR="2EFA6E80" w:rsidRPr="003E3DE1">
        <w:rPr>
          <w:rFonts w:ascii="Times New Roman" w:eastAsia="Times New Roman" w:hAnsi="Times New Roman" w:cs="Times New Roman"/>
          <w:sz w:val="24"/>
          <w:szCs w:val="24"/>
        </w:rPr>
        <w:t>tehnilise</w:t>
      </w:r>
      <w:r w:rsidRPr="003E3DE1">
        <w:rPr>
          <w:rFonts w:ascii="Times New Roman" w:eastAsia="Times New Roman" w:hAnsi="Times New Roman" w:cs="Times New Roman"/>
          <w:sz w:val="24"/>
          <w:szCs w:val="24"/>
        </w:rPr>
        <w:t>d. Lõi</w:t>
      </w:r>
      <w:r w:rsidR="780A7D85" w:rsidRPr="003E3DE1">
        <w:rPr>
          <w:rFonts w:ascii="Times New Roman" w:eastAsia="Times New Roman" w:hAnsi="Times New Roman" w:cs="Times New Roman"/>
          <w:sz w:val="24"/>
          <w:szCs w:val="24"/>
        </w:rPr>
        <w:t>getes</w:t>
      </w:r>
      <w:r w:rsidRPr="003E3DE1">
        <w:rPr>
          <w:rFonts w:ascii="Times New Roman" w:eastAsia="Times New Roman" w:hAnsi="Times New Roman" w:cs="Times New Roman"/>
          <w:sz w:val="24"/>
          <w:szCs w:val="24"/>
        </w:rPr>
        <w:t xml:space="preserve"> 2</w:t>
      </w:r>
      <w:r w:rsidR="7E5C248A" w:rsidRPr="003E3DE1">
        <w:rPr>
          <w:rFonts w:ascii="Times New Roman" w:eastAsia="Times New Roman" w:hAnsi="Times New Roman" w:cs="Times New Roman"/>
          <w:sz w:val="24"/>
          <w:szCs w:val="24"/>
        </w:rPr>
        <w:t>,</w:t>
      </w:r>
      <w:r w:rsidR="3B650F73" w:rsidRPr="003E3DE1">
        <w:rPr>
          <w:rFonts w:ascii="Times New Roman" w:eastAsia="Times New Roman" w:hAnsi="Times New Roman" w:cs="Times New Roman"/>
          <w:sz w:val="24"/>
          <w:szCs w:val="24"/>
        </w:rPr>
        <w:t xml:space="preserve"> 3 </w:t>
      </w:r>
      <w:r w:rsidR="6A53DE95" w:rsidRPr="003E3DE1">
        <w:rPr>
          <w:rFonts w:ascii="Times New Roman" w:eastAsia="Times New Roman" w:hAnsi="Times New Roman" w:cs="Times New Roman"/>
          <w:sz w:val="24"/>
          <w:szCs w:val="24"/>
        </w:rPr>
        <w:t xml:space="preserve">ja 6 </w:t>
      </w:r>
      <w:r w:rsidRPr="003E3DE1">
        <w:rPr>
          <w:rFonts w:ascii="Times New Roman" w:eastAsia="Times New Roman" w:hAnsi="Times New Roman" w:cs="Times New Roman"/>
          <w:sz w:val="24"/>
          <w:szCs w:val="24"/>
        </w:rPr>
        <w:t xml:space="preserve">asendatakse termin </w:t>
      </w:r>
      <w:r w:rsidR="008E19AE"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kohaliku omavalitsuse üksuse” lühendiga </w:t>
      </w:r>
      <w:r w:rsidR="008E19AE"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omavalitsusüksus”. </w:t>
      </w:r>
      <w:r w:rsidR="6B47AB01" w:rsidRPr="003E3DE1">
        <w:rPr>
          <w:rFonts w:ascii="Times New Roman" w:eastAsia="Times New Roman" w:hAnsi="Times New Roman" w:cs="Times New Roman"/>
          <w:sz w:val="24"/>
          <w:szCs w:val="24"/>
        </w:rPr>
        <w:t>Lõikes 3 muudetakse viidet</w:t>
      </w:r>
      <w:r w:rsidR="30DF90F6" w:rsidRPr="003E3DE1">
        <w:rPr>
          <w:rFonts w:ascii="Times New Roman" w:eastAsia="Times New Roman" w:hAnsi="Times New Roman" w:cs="Times New Roman"/>
          <w:sz w:val="24"/>
          <w:szCs w:val="24"/>
        </w:rPr>
        <w:t>. Tegemist on EKI ettepanekuga tagada sõnastuses keeleline selgus.</w:t>
      </w:r>
    </w:p>
    <w:p w14:paraId="0B9AC300" w14:textId="77777777" w:rsidR="008B0282" w:rsidRPr="003E3DE1" w:rsidRDefault="008B0282" w:rsidP="003E3DE1">
      <w:pPr>
        <w:spacing w:after="0" w:line="240" w:lineRule="auto"/>
        <w:jc w:val="both"/>
        <w:rPr>
          <w:rFonts w:ascii="Times New Roman" w:eastAsia="Times New Roman" w:hAnsi="Times New Roman" w:cs="Times New Roman"/>
          <w:sz w:val="24"/>
          <w:szCs w:val="24"/>
        </w:rPr>
      </w:pPr>
    </w:p>
    <w:p w14:paraId="3F8C2925" w14:textId="6DB5A452" w:rsidR="00AB78AE" w:rsidRPr="003E3DE1" w:rsidRDefault="30DF90F6"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6</w:t>
      </w:r>
      <w:r w:rsidR="00A24CAC"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b/>
          <w:bCs/>
          <w:sz w:val="24"/>
          <w:szCs w:val="24"/>
        </w:rPr>
        <w:t xml:space="preserve"> lõikest 3</w:t>
      </w:r>
      <w:r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sz w:val="24"/>
          <w:szCs w:val="24"/>
        </w:rPr>
        <w:t xml:space="preserve"> jäetakse välja </w:t>
      </w:r>
      <w:r w:rsidR="00AB78AE" w:rsidRPr="003E3DE1">
        <w:rPr>
          <w:rFonts w:ascii="Times New Roman" w:eastAsia="Times New Roman" w:hAnsi="Times New Roman" w:cs="Times New Roman"/>
          <w:sz w:val="24"/>
          <w:szCs w:val="24"/>
        </w:rPr>
        <w:t xml:space="preserve">jutumärkides lauseosa, et </w:t>
      </w:r>
      <w:r w:rsidR="008E19AE" w:rsidRPr="003E3DE1">
        <w:rPr>
          <w:rFonts w:ascii="Times New Roman" w:eastAsia="Times New Roman" w:hAnsi="Times New Roman" w:cs="Times New Roman"/>
          <w:sz w:val="24"/>
          <w:szCs w:val="24"/>
        </w:rPr>
        <w:t>RES § 53</w:t>
      </w:r>
      <w:r w:rsidR="008E19AE" w:rsidRPr="003E3DE1">
        <w:rPr>
          <w:rFonts w:ascii="Times New Roman" w:eastAsia="Times New Roman" w:hAnsi="Times New Roman" w:cs="Times New Roman"/>
          <w:sz w:val="24"/>
          <w:szCs w:val="24"/>
          <w:vertAlign w:val="superscript"/>
        </w:rPr>
        <w:t>1</w:t>
      </w:r>
      <w:r w:rsidR="008E19AE" w:rsidRPr="003E3DE1">
        <w:rPr>
          <w:rFonts w:ascii="Times New Roman" w:eastAsia="Times New Roman" w:hAnsi="Times New Roman" w:cs="Times New Roman"/>
          <w:sz w:val="24"/>
          <w:szCs w:val="24"/>
        </w:rPr>
        <w:t xml:space="preserve"> lõike 1 alusel kehtestatud </w:t>
      </w:r>
      <w:r w:rsidR="00AB78AE" w:rsidRPr="003E3DE1">
        <w:rPr>
          <w:rFonts w:ascii="Times New Roman" w:eastAsia="Times New Roman" w:hAnsi="Times New Roman" w:cs="Times New Roman"/>
          <w:sz w:val="24"/>
          <w:szCs w:val="24"/>
        </w:rPr>
        <w:t>regionaalarengu toetusprogrammi elluviimisega seotud haldusülesande saab maakonna koostööorganile anda vaid „ministeeriumi valitsemisala vahendite arvelt“. R</w:t>
      </w:r>
      <w:r w:rsidR="008E19AE" w:rsidRPr="003E3DE1">
        <w:rPr>
          <w:rFonts w:ascii="Times New Roman" w:eastAsia="Times New Roman" w:hAnsi="Times New Roman" w:cs="Times New Roman"/>
          <w:sz w:val="24"/>
          <w:szCs w:val="24"/>
        </w:rPr>
        <w:t>ES</w:t>
      </w:r>
      <w:r w:rsidR="001A0DBC" w:rsidRPr="003E3DE1">
        <w:rPr>
          <w:rFonts w:ascii="Times New Roman" w:eastAsia="Times New Roman" w:hAnsi="Times New Roman" w:cs="Times New Roman"/>
          <w:sz w:val="24"/>
          <w:szCs w:val="24"/>
        </w:rPr>
        <w:t xml:space="preserve"> </w:t>
      </w:r>
      <w:r w:rsidR="00AB78AE" w:rsidRPr="003E3DE1">
        <w:rPr>
          <w:rFonts w:ascii="Times New Roman" w:eastAsia="Times New Roman" w:hAnsi="Times New Roman" w:cs="Times New Roman"/>
          <w:sz w:val="24"/>
          <w:szCs w:val="24"/>
        </w:rPr>
        <w:t>§ 53</w:t>
      </w:r>
      <w:r w:rsidR="00AB78AE" w:rsidRPr="003E3DE1">
        <w:rPr>
          <w:rFonts w:ascii="Times New Roman" w:eastAsia="Times New Roman" w:hAnsi="Times New Roman" w:cs="Times New Roman"/>
          <w:sz w:val="24"/>
          <w:szCs w:val="24"/>
          <w:vertAlign w:val="superscript"/>
        </w:rPr>
        <w:t>1</w:t>
      </w:r>
      <w:r w:rsidR="00AB78AE" w:rsidRPr="003E3DE1">
        <w:rPr>
          <w:rFonts w:ascii="Times New Roman" w:eastAsia="Times New Roman" w:hAnsi="Times New Roman" w:cs="Times New Roman"/>
          <w:sz w:val="24"/>
          <w:szCs w:val="24"/>
        </w:rPr>
        <w:t xml:space="preserve"> lõike 1 volitusnorm</w:t>
      </w:r>
      <w:r w:rsidR="008E19AE" w:rsidRPr="003E3DE1">
        <w:rPr>
          <w:rFonts w:ascii="Times New Roman" w:eastAsia="Times New Roman" w:hAnsi="Times New Roman" w:cs="Times New Roman"/>
          <w:sz w:val="24"/>
          <w:szCs w:val="24"/>
        </w:rPr>
        <w:t>, mis näeb ette aluse</w:t>
      </w:r>
      <w:r w:rsidR="00AB78AE" w:rsidRPr="003E3DE1">
        <w:rPr>
          <w:rFonts w:ascii="Times New Roman" w:eastAsia="Times New Roman" w:hAnsi="Times New Roman" w:cs="Times New Roman"/>
          <w:sz w:val="24"/>
          <w:szCs w:val="24"/>
        </w:rPr>
        <w:t xml:space="preserve"> </w:t>
      </w:r>
      <w:r w:rsidR="008E19AE" w:rsidRPr="003E3DE1">
        <w:rPr>
          <w:rFonts w:ascii="Times New Roman" w:eastAsia="Times New Roman" w:hAnsi="Times New Roman" w:cs="Times New Roman"/>
          <w:sz w:val="24"/>
          <w:szCs w:val="24"/>
        </w:rPr>
        <w:t xml:space="preserve">riigisiseste ministri määrusega kehtestatavate </w:t>
      </w:r>
      <w:r w:rsidR="00AB78AE" w:rsidRPr="003E3DE1">
        <w:rPr>
          <w:rFonts w:ascii="Times New Roman" w:eastAsia="Times New Roman" w:hAnsi="Times New Roman" w:cs="Times New Roman"/>
          <w:sz w:val="24"/>
          <w:szCs w:val="24"/>
        </w:rPr>
        <w:t>toetusprogrammi</w:t>
      </w:r>
      <w:r w:rsidR="008E19AE" w:rsidRPr="003E3DE1">
        <w:rPr>
          <w:rFonts w:ascii="Times New Roman" w:eastAsia="Times New Roman" w:hAnsi="Times New Roman" w:cs="Times New Roman"/>
          <w:sz w:val="24"/>
          <w:szCs w:val="24"/>
        </w:rPr>
        <w:t>de</w:t>
      </w:r>
      <w:r w:rsidR="00AB78AE" w:rsidRPr="003E3DE1">
        <w:rPr>
          <w:rFonts w:ascii="Times New Roman" w:eastAsia="Times New Roman" w:hAnsi="Times New Roman" w:cs="Times New Roman"/>
          <w:sz w:val="24"/>
          <w:szCs w:val="24"/>
        </w:rPr>
        <w:t xml:space="preserve"> kehtestamise</w:t>
      </w:r>
      <w:r w:rsidR="008E19AE" w:rsidRPr="003E3DE1">
        <w:rPr>
          <w:rFonts w:ascii="Times New Roman" w:eastAsia="Times New Roman" w:hAnsi="Times New Roman" w:cs="Times New Roman"/>
          <w:sz w:val="24"/>
          <w:szCs w:val="24"/>
        </w:rPr>
        <w:t>k</w:t>
      </w:r>
      <w:r w:rsidR="00AB78AE" w:rsidRPr="003E3DE1">
        <w:rPr>
          <w:rFonts w:ascii="Times New Roman" w:eastAsia="Times New Roman" w:hAnsi="Times New Roman" w:cs="Times New Roman"/>
          <w:sz w:val="24"/>
          <w:szCs w:val="24"/>
        </w:rPr>
        <w:t>s ja toetuse jagamise</w:t>
      </w:r>
      <w:r w:rsidR="008E19AE" w:rsidRPr="003E3DE1">
        <w:rPr>
          <w:rFonts w:ascii="Times New Roman" w:eastAsia="Times New Roman" w:hAnsi="Times New Roman" w:cs="Times New Roman"/>
          <w:sz w:val="24"/>
          <w:szCs w:val="24"/>
        </w:rPr>
        <w:t>k</w:t>
      </w:r>
      <w:r w:rsidR="00AB78AE" w:rsidRPr="003E3DE1">
        <w:rPr>
          <w:rFonts w:ascii="Times New Roman" w:eastAsia="Times New Roman" w:hAnsi="Times New Roman" w:cs="Times New Roman"/>
          <w:sz w:val="24"/>
          <w:szCs w:val="24"/>
        </w:rPr>
        <w:t>s</w:t>
      </w:r>
      <w:r w:rsidR="008E19AE" w:rsidRPr="003E3DE1">
        <w:rPr>
          <w:rFonts w:ascii="Times New Roman" w:eastAsia="Times New Roman" w:hAnsi="Times New Roman" w:cs="Times New Roman"/>
          <w:sz w:val="24"/>
          <w:szCs w:val="24"/>
        </w:rPr>
        <w:t>,</w:t>
      </w:r>
      <w:r w:rsidR="00AB78AE" w:rsidRPr="003E3DE1">
        <w:rPr>
          <w:rFonts w:ascii="Times New Roman" w:eastAsia="Times New Roman" w:hAnsi="Times New Roman" w:cs="Times New Roman"/>
          <w:sz w:val="24"/>
          <w:szCs w:val="24"/>
        </w:rPr>
        <w:t xml:space="preserve"> </w:t>
      </w:r>
      <w:r w:rsidR="008E19AE" w:rsidRPr="003E3DE1">
        <w:rPr>
          <w:rFonts w:ascii="Times New Roman" w:eastAsia="Times New Roman" w:hAnsi="Times New Roman" w:cs="Times New Roman"/>
          <w:sz w:val="24"/>
          <w:szCs w:val="24"/>
        </w:rPr>
        <w:t xml:space="preserve">nõuab juba seda, et toetusi antaks vaid </w:t>
      </w:r>
      <w:r w:rsidR="00AB78AE" w:rsidRPr="003E3DE1">
        <w:rPr>
          <w:rFonts w:ascii="Times New Roman" w:eastAsia="Times New Roman" w:hAnsi="Times New Roman" w:cs="Times New Roman"/>
          <w:sz w:val="24"/>
          <w:szCs w:val="24"/>
        </w:rPr>
        <w:t>ministeeriumi valitsemisala vahenditest.</w:t>
      </w:r>
    </w:p>
    <w:p w14:paraId="2E354B92" w14:textId="77777777" w:rsidR="008B0282" w:rsidRPr="003E3DE1" w:rsidRDefault="008B0282" w:rsidP="003E3DE1">
      <w:pPr>
        <w:spacing w:after="0" w:line="240" w:lineRule="auto"/>
        <w:jc w:val="both"/>
        <w:rPr>
          <w:rFonts w:ascii="Times New Roman" w:eastAsia="Times New Roman" w:hAnsi="Times New Roman" w:cs="Times New Roman"/>
          <w:sz w:val="24"/>
          <w:szCs w:val="24"/>
        </w:rPr>
      </w:pPr>
    </w:p>
    <w:p w14:paraId="58917EAE" w14:textId="0A01B063" w:rsidR="002B0540" w:rsidRPr="003E3DE1" w:rsidRDefault="00AB78AE" w:rsidP="003E3DE1">
      <w:pPr>
        <w:spacing w:after="0" w:line="240" w:lineRule="auto"/>
        <w:jc w:val="both"/>
        <w:rPr>
          <w:rFonts w:ascii="Times New Roman" w:hAnsi="Times New Roman" w:cs="Times New Roman"/>
          <w:sz w:val="24"/>
          <w:szCs w:val="24"/>
          <w:lang w:eastAsia="et-EE"/>
        </w:rPr>
      </w:pPr>
      <w:r w:rsidRPr="003E3DE1">
        <w:rPr>
          <w:rFonts w:ascii="Times New Roman" w:hAnsi="Times New Roman" w:cs="Times New Roman"/>
          <w:sz w:val="24"/>
          <w:szCs w:val="24"/>
        </w:rPr>
        <w:t xml:space="preserve">Samuti jäetakse eelnõuga </w:t>
      </w:r>
      <w:r w:rsidR="008E19AE" w:rsidRPr="003E3DE1">
        <w:rPr>
          <w:rFonts w:ascii="Times New Roman" w:hAnsi="Times New Roman" w:cs="Times New Roman"/>
          <w:sz w:val="24"/>
          <w:szCs w:val="24"/>
        </w:rPr>
        <w:t>lõikest 3</w:t>
      </w:r>
      <w:r w:rsidR="008E19AE" w:rsidRPr="003E3DE1">
        <w:rPr>
          <w:rFonts w:ascii="Times New Roman" w:hAnsi="Times New Roman" w:cs="Times New Roman"/>
          <w:sz w:val="24"/>
          <w:szCs w:val="24"/>
          <w:vertAlign w:val="superscript"/>
        </w:rPr>
        <w:t>1</w:t>
      </w:r>
      <w:r w:rsidRPr="003E3DE1">
        <w:rPr>
          <w:rFonts w:ascii="Times New Roman" w:hAnsi="Times New Roman" w:cs="Times New Roman"/>
          <w:sz w:val="24"/>
          <w:szCs w:val="24"/>
        </w:rPr>
        <w:t xml:space="preserve"> välja </w:t>
      </w:r>
      <w:r w:rsidR="30DF90F6" w:rsidRPr="003E3DE1">
        <w:rPr>
          <w:rFonts w:ascii="Times New Roman" w:hAnsi="Times New Roman" w:cs="Times New Roman"/>
          <w:sz w:val="24"/>
          <w:szCs w:val="24"/>
        </w:rPr>
        <w:t xml:space="preserve">viimane lause, mis </w:t>
      </w:r>
      <w:r w:rsidR="0B147459" w:rsidRPr="003E3DE1">
        <w:rPr>
          <w:rFonts w:ascii="Times New Roman" w:hAnsi="Times New Roman" w:cs="Times New Roman"/>
          <w:sz w:val="24"/>
          <w:szCs w:val="24"/>
        </w:rPr>
        <w:t xml:space="preserve">sätestab, et </w:t>
      </w:r>
      <w:r w:rsidR="30DF90F6" w:rsidRPr="003E3DE1">
        <w:rPr>
          <w:rFonts w:ascii="Times New Roman" w:hAnsi="Times New Roman" w:cs="Times New Roman"/>
          <w:sz w:val="24"/>
          <w:szCs w:val="24"/>
          <w:lang w:eastAsia="et-EE"/>
        </w:rPr>
        <w:t xml:space="preserve">halduslepingu sõlmimisele, millega volitatakse kohaliku omavalitsuse üksuste koostööorganit riigi haldusülesannet täitma, ei kohaldata </w:t>
      </w:r>
      <w:r w:rsidR="008E19AE" w:rsidRPr="003E3DE1">
        <w:rPr>
          <w:rFonts w:ascii="Times New Roman" w:hAnsi="Times New Roman" w:cs="Times New Roman"/>
          <w:sz w:val="24"/>
          <w:szCs w:val="24"/>
          <w:lang w:eastAsia="et-EE"/>
        </w:rPr>
        <w:t>HKTS</w:t>
      </w:r>
      <w:r w:rsidR="30DF90F6" w:rsidRPr="003E3DE1">
        <w:rPr>
          <w:rFonts w:ascii="Times New Roman" w:hAnsi="Times New Roman" w:cs="Times New Roman"/>
          <w:sz w:val="24"/>
          <w:szCs w:val="24"/>
          <w:lang w:eastAsia="et-EE"/>
        </w:rPr>
        <w:t xml:space="preserve"> §</w:t>
      </w:r>
      <w:r w:rsidR="001A0DBC" w:rsidRPr="003E3DE1">
        <w:rPr>
          <w:rFonts w:ascii="Times New Roman" w:hAnsi="Times New Roman" w:cs="Times New Roman"/>
          <w:sz w:val="24"/>
          <w:szCs w:val="24"/>
          <w:lang w:eastAsia="et-EE"/>
        </w:rPr>
        <w:t xml:space="preserve"> </w:t>
      </w:r>
      <w:r w:rsidR="30DF90F6" w:rsidRPr="003E3DE1">
        <w:rPr>
          <w:rFonts w:ascii="Times New Roman" w:hAnsi="Times New Roman" w:cs="Times New Roman"/>
          <w:sz w:val="24"/>
          <w:szCs w:val="24"/>
          <w:lang w:eastAsia="et-EE"/>
        </w:rPr>
        <w:t>13 lõiget</w:t>
      </w:r>
      <w:r w:rsidR="001A0DBC" w:rsidRPr="003E3DE1">
        <w:rPr>
          <w:rFonts w:ascii="Times New Roman" w:hAnsi="Times New Roman" w:cs="Times New Roman"/>
          <w:sz w:val="24"/>
          <w:szCs w:val="24"/>
          <w:lang w:eastAsia="et-EE"/>
        </w:rPr>
        <w:t xml:space="preserve"> </w:t>
      </w:r>
      <w:r w:rsidR="30DF90F6" w:rsidRPr="003E3DE1">
        <w:rPr>
          <w:rFonts w:ascii="Times New Roman" w:hAnsi="Times New Roman" w:cs="Times New Roman"/>
          <w:sz w:val="24"/>
          <w:szCs w:val="24"/>
          <w:lang w:eastAsia="et-EE"/>
        </w:rPr>
        <w:t>1.</w:t>
      </w:r>
      <w:r w:rsidR="7F7F5055" w:rsidRPr="003E3DE1">
        <w:rPr>
          <w:rFonts w:ascii="Times New Roman" w:hAnsi="Times New Roman" w:cs="Times New Roman"/>
          <w:sz w:val="24"/>
          <w:szCs w:val="24"/>
          <w:lang w:eastAsia="et-EE"/>
        </w:rPr>
        <w:t xml:space="preserve"> Viide HK</w:t>
      </w:r>
      <w:r w:rsidR="008E19AE" w:rsidRPr="003E3DE1">
        <w:rPr>
          <w:rFonts w:ascii="Times New Roman" w:hAnsi="Times New Roman" w:cs="Times New Roman"/>
          <w:sz w:val="24"/>
          <w:szCs w:val="24"/>
          <w:lang w:eastAsia="et-EE"/>
        </w:rPr>
        <w:t>T</w:t>
      </w:r>
      <w:r w:rsidR="7F7F5055" w:rsidRPr="003E3DE1">
        <w:rPr>
          <w:rFonts w:ascii="Times New Roman" w:hAnsi="Times New Roman" w:cs="Times New Roman"/>
          <w:sz w:val="24"/>
          <w:szCs w:val="24"/>
          <w:lang w:eastAsia="et-EE"/>
        </w:rPr>
        <w:t>S § 13 lõike 1 välistusele lisatakse eelnevasse lausesse. Muudatuse eesmärk on vältida</w:t>
      </w:r>
      <w:r w:rsidR="134B9B8A" w:rsidRPr="003E3DE1">
        <w:rPr>
          <w:rFonts w:ascii="Times New Roman" w:hAnsi="Times New Roman" w:cs="Times New Roman"/>
          <w:sz w:val="24"/>
          <w:szCs w:val="24"/>
          <w:lang w:eastAsia="et-EE"/>
        </w:rPr>
        <w:t xml:space="preserve"> kohaldamisele mittekuuluvatele </w:t>
      </w:r>
      <w:proofErr w:type="spellStart"/>
      <w:r w:rsidR="134B9B8A" w:rsidRPr="003E3DE1">
        <w:rPr>
          <w:rFonts w:ascii="Times New Roman" w:hAnsi="Times New Roman" w:cs="Times New Roman"/>
          <w:sz w:val="24"/>
          <w:szCs w:val="24"/>
          <w:lang w:eastAsia="et-EE"/>
        </w:rPr>
        <w:t>HK</w:t>
      </w:r>
      <w:r w:rsidR="008E19AE" w:rsidRPr="003E3DE1">
        <w:rPr>
          <w:rFonts w:ascii="Times New Roman" w:hAnsi="Times New Roman" w:cs="Times New Roman"/>
          <w:sz w:val="24"/>
          <w:szCs w:val="24"/>
          <w:lang w:eastAsia="et-EE"/>
        </w:rPr>
        <w:t>T</w:t>
      </w:r>
      <w:r w:rsidR="134B9B8A" w:rsidRPr="003E3DE1">
        <w:rPr>
          <w:rFonts w:ascii="Times New Roman" w:hAnsi="Times New Roman" w:cs="Times New Roman"/>
          <w:sz w:val="24"/>
          <w:szCs w:val="24"/>
          <w:lang w:eastAsia="et-EE"/>
        </w:rPr>
        <w:t>Si</w:t>
      </w:r>
      <w:proofErr w:type="spellEnd"/>
      <w:r w:rsidR="134B9B8A" w:rsidRPr="003E3DE1">
        <w:rPr>
          <w:rFonts w:ascii="Times New Roman" w:hAnsi="Times New Roman" w:cs="Times New Roman"/>
          <w:sz w:val="24"/>
          <w:szCs w:val="24"/>
          <w:lang w:eastAsia="et-EE"/>
        </w:rPr>
        <w:t xml:space="preserve"> sätetele viitamist kahes eri lauses.</w:t>
      </w:r>
    </w:p>
    <w:p w14:paraId="77D3F1E5" w14:textId="77777777" w:rsidR="001933EF" w:rsidRPr="003E3DE1" w:rsidRDefault="001933EF" w:rsidP="003E3DE1">
      <w:pPr>
        <w:spacing w:after="0" w:line="240" w:lineRule="auto"/>
        <w:jc w:val="both"/>
        <w:rPr>
          <w:rFonts w:ascii="Times New Roman" w:hAnsi="Times New Roman" w:cs="Times New Roman"/>
          <w:sz w:val="24"/>
          <w:szCs w:val="24"/>
          <w:lang w:eastAsia="et-EE"/>
        </w:rPr>
      </w:pPr>
    </w:p>
    <w:p w14:paraId="701C7A68" w14:textId="12A93565" w:rsidR="00F924CE" w:rsidRPr="003E3DE1" w:rsidRDefault="00E37258"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hAnsi="Times New Roman" w:cs="Times New Roman"/>
          <w:b/>
          <w:bCs/>
          <w:sz w:val="24"/>
          <w:szCs w:val="24"/>
          <w:u w:val="single"/>
          <w:lang w:eastAsia="et-EE"/>
        </w:rPr>
        <w:t xml:space="preserve">Eelnõu § 1 punkt </w:t>
      </w:r>
      <w:r w:rsidR="000A4A82" w:rsidRPr="003E3DE1">
        <w:rPr>
          <w:rFonts w:ascii="Times New Roman" w:hAnsi="Times New Roman" w:cs="Times New Roman"/>
          <w:b/>
          <w:bCs/>
          <w:sz w:val="24"/>
          <w:szCs w:val="24"/>
          <w:u w:val="single"/>
          <w:lang w:eastAsia="et-EE"/>
        </w:rPr>
        <w:t>20</w:t>
      </w:r>
      <w:r w:rsidRPr="003E3DE1">
        <w:rPr>
          <w:rFonts w:ascii="Times New Roman" w:hAnsi="Times New Roman" w:cs="Times New Roman"/>
          <w:sz w:val="24"/>
          <w:szCs w:val="24"/>
          <w:lang w:eastAsia="et-EE"/>
        </w:rPr>
        <w:t xml:space="preserve"> on tehniline muudatus. Selles nimetatakse KOKS sätted, milles asendatakse sõnad „kohaliku omavalitsuse üksus“ läbivalt lühendiga „omavalitsusüksus“.</w:t>
      </w:r>
      <w:r w:rsidR="00F924CE" w:rsidRPr="003E3DE1">
        <w:rPr>
          <w:rFonts w:ascii="Times New Roman" w:hAnsi="Times New Roman" w:cs="Times New Roman"/>
          <w:sz w:val="24"/>
          <w:szCs w:val="24"/>
          <w:lang w:eastAsia="et-EE"/>
        </w:rPr>
        <w:t xml:space="preserve"> Vastavad muudatused tehakse KOKS</w:t>
      </w:r>
      <w:r w:rsidR="00F924CE" w:rsidRPr="003E3DE1">
        <w:rPr>
          <w:rFonts w:ascii="Times New Roman" w:eastAsia="Times New Roman" w:hAnsi="Times New Roman" w:cs="Times New Roman"/>
          <w:sz w:val="24"/>
          <w:szCs w:val="24"/>
          <w:lang w:eastAsia="et-EE"/>
        </w:rPr>
        <w:t xml:space="preserve"> 6</w:t>
      </w:r>
      <w:r w:rsidR="00F924CE" w:rsidRPr="003E3DE1">
        <w:rPr>
          <w:rFonts w:ascii="Times New Roman" w:eastAsia="Times New Roman" w:hAnsi="Times New Roman" w:cs="Times New Roman"/>
          <w:sz w:val="24"/>
          <w:szCs w:val="24"/>
          <w:vertAlign w:val="superscript"/>
          <w:lang w:eastAsia="et-EE"/>
        </w:rPr>
        <w:t>1</w:t>
      </w:r>
      <w:r w:rsidR="00F924CE" w:rsidRPr="003E3DE1">
        <w:rPr>
          <w:rFonts w:ascii="Times New Roman" w:eastAsia="Times New Roman" w:hAnsi="Times New Roman" w:cs="Times New Roman"/>
          <w:sz w:val="24"/>
          <w:szCs w:val="24"/>
          <w:lang w:eastAsia="et-EE"/>
        </w:rPr>
        <w:t xml:space="preserve"> lõikes 6, § 18 lõike 1 punktis 1</w:t>
      </w:r>
      <w:r w:rsidR="00F924CE" w:rsidRPr="003E3DE1">
        <w:rPr>
          <w:rFonts w:ascii="Times New Roman" w:eastAsia="Times New Roman" w:hAnsi="Times New Roman" w:cs="Times New Roman"/>
          <w:sz w:val="24"/>
          <w:szCs w:val="24"/>
          <w:vertAlign w:val="superscript"/>
          <w:lang w:eastAsia="et-EE"/>
        </w:rPr>
        <w:t>1</w:t>
      </w:r>
      <w:r w:rsidR="00F924CE" w:rsidRPr="003E3DE1">
        <w:rPr>
          <w:rFonts w:ascii="Times New Roman" w:eastAsia="Times New Roman" w:hAnsi="Times New Roman" w:cs="Times New Roman"/>
          <w:sz w:val="24"/>
          <w:szCs w:val="24"/>
          <w:lang w:eastAsia="et-EE"/>
        </w:rPr>
        <w:t>, § 35 lõigetes 4</w:t>
      </w:r>
      <w:r w:rsidR="00F924CE" w:rsidRPr="003E3DE1">
        <w:rPr>
          <w:rFonts w:ascii="Times New Roman" w:eastAsia="Times New Roman" w:hAnsi="Times New Roman" w:cs="Times New Roman"/>
          <w:sz w:val="24"/>
          <w:szCs w:val="24"/>
          <w:vertAlign w:val="superscript"/>
          <w:lang w:eastAsia="et-EE"/>
        </w:rPr>
        <w:t>1</w:t>
      </w:r>
      <w:r w:rsidR="00F924CE" w:rsidRPr="003E3DE1">
        <w:rPr>
          <w:rFonts w:ascii="Times New Roman" w:eastAsia="Times New Roman" w:hAnsi="Times New Roman" w:cs="Times New Roman"/>
          <w:sz w:val="24"/>
          <w:szCs w:val="24"/>
          <w:lang w:eastAsia="et-EE"/>
        </w:rPr>
        <w:t xml:space="preserve"> ja 4</w:t>
      </w:r>
      <w:r w:rsidR="00F924CE" w:rsidRPr="003E3DE1">
        <w:rPr>
          <w:rFonts w:ascii="Times New Roman" w:eastAsia="Times New Roman" w:hAnsi="Times New Roman" w:cs="Times New Roman"/>
          <w:sz w:val="24"/>
          <w:szCs w:val="24"/>
          <w:vertAlign w:val="superscript"/>
          <w:lang w:eastAsia="et-EE"/>
        </w:rPr>
        <w:t>2</w:t>
      </w:r>
      <w:r w:rsidR="00F924CE" w:rsidRPr="003E3DE1">
        <w:rPr>
          <w:rFonts w:ascii="Times New Roman" w:eastAsia="Times New Roman" w:hAnsi="Times New Roman" w:cs="Times New Roman"/>
          <w:sz w:val="24"/>
          <w:szCs w:val="24"/>
          <w:lang w:eastAsia="et-EE"/>
        </w:rPr>
        <w:t>, § 37</w:t>
      </w:r>
      <w:r w:rsidR="00F924CE" w:rsidRPr="003E3DE1">
        <w:rPr>
          <w:rFonts w:ascii="Times New Roman" w:eastAsia="Times New Roman" w:hAnsi="Times New Roman" w:cs="Times New Roman"/>
          <w:sz w:val="24"/>
          <w:szCs w:val="24"/>
          <w:vertAlign w:val="superscript"/>
          <w:lang w:eastAsia="et-EE"/>
        </w:rPr>
        <w:t>3</w:t>
      </w:r>
      <w:r w:rsidR="00F924CE" w:rsidRPr="003E3DE1">
        <w:rPr>
          <w:rFonts w:ascii="Times New Roman" w:eastAsia="Times New Roman" w:hAnsi="Times New Roman" w:cs="Times New Roman"/>
          <w:sz w:val="24"/>
          <w:szCs w:val="24"/>
          <w:lang w:eastAsia="et-EE"/>
        </w:rPr>
        <w:t xml:space="preserve"> lõigetes 4, 9 ja 11, § 37</w:t>
      </w:r>
      <w:r w:rsidR="00F924CE" w:rsidRPr="003E3DE1">
        <w:rPr>
          <w:rFonts w:ascii="Times New Roman" w:eastAsia="Times New Roman" w:hAnsi="Times New Roman" w:cs="Times New Roman"/>
          <w:sz w:val="24"/>
          <w:szCs w:val="24"/>
          <w:vertAlign w:val="superscript"/>
          <w:lang w:eastAsia="et-EE"/>
        </w:rPr>
        <w:t>4</w:t>
      </w:r>
      <w:r w:rsidR="00F924CE" w:rsidRPr="003E3DE1">
        <w:rPr>
          <w:rFonts w:ascii="Times New Roman" w:eastAsia="Times New Roman" w:hAnsi="Times New Roman" w:cs="Times New Roman"/>
          <w:sz w:val="24"/>
          <w:szCs w:val="24"/>
          <w:lang w:eastAsia="et-EE"/>
        </w:rPr>
        <w:t xml:space="preserve"> lõigetes 2, 3 ja 6, § 45 lõikes 6, § 48</w:t>
      </w:r>
      <w:r w:rsidR="00F924CE" w:rsidRPr="003E3DE1">
        <w:rPr>
          <w:rFonts w:ascii="Times New Roman" w:eastAsia="Times New Roman" w:hAnsi="Times New Roman" w:cs="Times New Roman"/>
          <w:sz w:val="24"/>
          <w:szCs w:val="24"/>
          <w:vertAlign w:val="superscript"/>
          <w:lang w:eastAsia="et-EE"/>
        </w:rPr>
        <w:t>1</w:t>
      </w:r>
      <w:r w:rsidR="00F924CE" w:rsidRPr="003E3DE1">
        <w:rPr>
          <w:rFonts w:ascii="Times New Roman" w:eastAsia="Times New Roman" w:hAnsi="Times New Roman" w:cs="Times New Roman"/>
          <w:sz w:val="24"/>
          <w:szCs w:val="24"/>
          <w:lang w:eastAsia="et-EE"/>
        </w:rPr>
        <w:t xml:space="preserve"> lõikes 8, § 52 lõike 1 punktis 1</w:t>
      </w:r>
      <w:r w:rsidR="00F924CE" w:rsidRPr="003E3DE1">
        <w:rPr>
          <w:rFonts w:ascii="Times New Roman" w:eastAsia="Times New Roman" w:hAnsi="Times New Roman" w:cs="Times New Roman"/>
          <w:sz w:val="24"/>
          <w:szCs w:val="24"/>
          <w:vertAlign w:val="superscript"/>
          <w:lang w:eastAsia="et-EE"/>
        </w:rPr>
        <w:t>1</w:t>
      </w:r>
      <w:r w:rsidR="00F924CE" w:rsidRPr="003E3DE1">
        <w:rPr>
          <w:rFonts w:ascii="Times New Roman" w:eastAsia="Times New Roman" w:hAnsi="Times New Roman" w:cs="Times New Roman"/>
          <w:sz w:val="24"/>
          <w:szCs w:val="24"/>
          <w:lang w:eastAsia="et-EE"/>
        </w:rPr>
        <w:t>, § 56 lõikes 1, § 57 lõikes 1</w:t>
      </w:r>
      <w:r w:rsidR="00F924CE" w:rsidRPr="003E3DE1">
        <w:rPr>
          <w:rFonts w:ascii="Times New Roman" w:eastAsia="Times New Roman" w:hAnsi="Times New Roman" w:cs="Times New Roman"/>
          <w:sz w:val="24"/>
          <w:szCs w:val="24"/>
          <w:vertAlign w:val="superscript"/>
          <w:lang w:eastAsia="et-EE"/>
        </w:rPr>
        <w:t>1</w:t>
      </w:r>
      <w:r w:rsidR="00F924CE" w:rsidRPr="003E3DE1">
        <w:rPr>
          <w:rFonts w:ascii="Times New Roman" w:eastAsia="Times New Roman" w:hAnsi="Times New Roman" w:cs="Times New Roman"/>
          <w:sz w:val="24"/>
          <w:szCs w:val="24"/>
          <w:lang w:eastAsia="et-EE"/>
        </w:rPr>
        <w:t>, § 62</w:t>
      </w:r>
      <w:r w:rsidR="00F924CE" w:rsidRPr="003E3DE1">
        <w:rPr>
          <w:rFonts w:ascii="Times New Roman" w:eastAsia="Times New Roman" w:hAnsi="Times New Roman" w:cs="Times New Roman"/>
          <w:sz w:val="24"/>
          <w:szCs w:val="24"/>
          <w:vertAlign w:val="superscript"/>
          <w:lang w:eastAsia="et-EE"/>
        </w:rPr>
        <w:t>1</w:t>
      </w:r>
      <w:r w:rsidR="00F924CE" w:rsidRPr="003E3DE1">
        <w:rPr>
          <w:rFonts w:ascii="Times New Roman" w:eastAsia="Times New Roman" w:hAnsi="Times New Roman" w:cs="Times New Roman"/>
          <w:sz w:val="24"/>
          <w:szCs w:val="24"/>
          <w:lang w:eastAsia="et-EE"/>
        </w:rPr>
        <w:t xml:space="preserve"> lõigetes 3</w:t>
      </w:r>
      <w:r w:rsidR="00A47347" w:rsidRPr="003E3DE1">
        <w:rPr>
          <w:rFonts w:ascii="Times New Roman" w:eastAsia="Times New Roman" w:hAnsi="Times New Roman" w:cs="Times New Roman"/>
          <w:sz w:val="24"/>
          <w:lang w:eastAsia="et-EE"/>
        </w:rPr>
        <w:t xml:space="preserve"> ja 4</w:t>
      </w:r>
      <w:r w:rsidR="00F924CE" w:rsidRPr="003E3DE1">
        <w:rPr>
          <w:rFonts w:ascii="Times New Roman" w:eastAsia="Times New Roman" w:hAnsi="Times New Roman" w:cs="Times New Roman"/>
          <w:sz w:val="24"/>
          <w:szCs w:val="24"/>
          <w:lang w:eastAsia="et-EE"/>
        </w:rPr>
        <w:t>, § 62</w:t>
      </w:r>
      <w:r w:rsidR="00F924CE" w:rsidRPr="003E3DE1">
        <w:rPr>
          <w:rFonts w:ascii="Times New Roman" w:eastAsia="Times New Roman" w:hAnsi="Times New Roman" w:cs="Times New Roman"/>
          <w:sz w:val="24"/>
          <w:szCs w:val="24"/>
          <w:vertAlign w:val="superscript"/>
          <w:lang w:eastAsia="et-EE"/>
        </w:rPr>
        <w:t>2</w:t>
      </w:r>
      <w:r w:rsidR="00F924CE" w:rsidRPr="003E3DE1">
        <w:rPr>
          <w:rFonts w:ascii="Times New Roman" w:eastAsia="Times New Roman" w:hAnsi="Times New Roman" w:cs="Times New Roman"/>
          <w:sz w:val="24"/>
          <w:szCs w:val="24"/>
          <w:lang w:eastAsia="et-EE"/>
        </w:rPr>
        <w:t xml:space="preserve"> lõikes 1, lõike 2 punktides 1 ja 2</w:t>
      </w:r>
      <w:r w:rsidR="00A47347" w:rsidRPr="003E3DE1">
        <w:rPr>
          <w:rFonts w:ascii="Times New Roman" w:eastAsia="Times New Roman" w:hAnsi="Times New Roman" w:cs="Times New Roman"/>
          <w:sz w:val="24"/>
          <w:szCs w:val="24"/>
          <w:lang w:eastAsia="et-EE"/>
        </w:rPr>
        <w:t xml:space="preserve"> ning</w:t>
      </w:r>
      <w:r w:rsidR="00F924CE" w:rsidRPr="003E3DE1">
        <w:rPr>
          <w:rFonts w:ascii="Times New Roman" w:eastAsia="Times New Roman" w:hAnsi="Times New Roman" w:cs="Times New Roman"/>
          <w:sz w:val="24"/>
          <w:szCs w:val="24"/>
          <w:lang w:eastAsia="et-EE"/>
        </w:rPr>
        <w:t xml:space="preserve"> lõike 3 punktis 1, § 62</w:t>
      </w:r>
      <w:r w:rsidR="00F924CE" w:rsidRPr="003E3DE1">
        <w:rPr>
          <w:rFonts w:ascii="Times New Roman" w:eastAsia="Times New Roman" w:hAnsi="Times New Roman" w:cs="Times New Roman"/>
          <w:sz w:val="24"/>
          <w:szCs w:val="24"/>
          <w:vertAlign w:val="superscript"/>
          <w:lang w:eastAsia="et-EE"/>
        </w:rPr>
        <w:t>3</w:t>
      </w:r>
      <w:r w:rsidR="00F924CE" w:rsidRPr="003E3DE1">
        <w:rPr>
          <w:rFonts w:ascii="Times New Roman" w:eastAsia="Times New Roman" w:hAnsi="Times New Roman" w:cs="Times New Roman"/>
          <w:sz w:val="24"/>
          <w:szCs w:val="24"/>
          <w:lang w:eastAsia="et-EE"/>
        </w:rPr>
        <w:t xml:space="preserve"> lõikes 6, § 66 pealkirjas </w:t>
      </w:r>
      <w:r w:rsidR="00A47347" w:rsidRPr="003E3DE1">
        <w:rPr>
          <w:rFonts w:ascii="Times New Roman" w:eastAsia="Times New Roman" w:hAnsi="Times New Roman" w:cs="Times New Roman"/>
          <w:sz w:val="24"/>
          <w:szCs w:val="24"/>
          <w:lang w:eastAsia="et-EE"/>
        </w:rPr>
        <w:t xml:space="preserve">ja </w:t>
      </w:r>
      <w:r w:rsidR="00F924CE" w:rsidRPr="003E3DE1">
        <w:rPr>
          <w:rFonts w:ascii="Times New Roman" w:eastAsia="Times New Roman" w:hAnsi="Times New Roman" w:cs="Times New Roman"/>
          <w:sz w:val="24"/>
          <w:szCs w:val="24"/>
          <w:lang w:eastAsia="et-EE"/>
        </w:rPr>
        <w:t>§ 70</w:t>
      </w:r>
      <w:r w:rsidR="00F924CE" w:rsidRPr="003E3DE1">
        <w:rPr>
          <w:rFonts w:ascii="Times New Roman" w:eastAsia="Times New Roman" w:hAnsi="Times New Roman" w:cs="Times New Roman"/>
          <w:sz w:val="24"/>
          <w:szCs w:val="24"/>
          <w:vertAlign w:val="superscript"/>
          <w:lang w:eastAsia="et-EE"/>
        </w:rPr>
        <w:t xml:space="preserve">4 </w:t>
      </w:r>
      <w:r w:rsidR="00F924CE" w:rsidRPr="003E3DE1">
        <w:rPr>
          <w:rFonts w:ascii="Times New Roman" w:eastAsia="Times New Roman" w:hAnsi="Times New Roman" w:cs="Times New Roman"/>
          <w:sz w:val="24"/>
          <w:szCs w:val="24"/>
          <w:lang w:eastAsia="et-EE"/>
        </w:rPr>
        <w:t>lõike 1</w:t>
      </w:r>
      <w:r w:rsidR="00F924CE" w:rsidRPr="003E3DE1">
        <w:rPr>
          <w:rFonts w:ascii="Times New Roman" w:eastAsia="Times New Roman" w:hAnsi="Times New Roman" w:cs="Times New Roman"/>
          <w:sz w:val="24"/>
          <w:szCs w:val="24"/>
          <w:vertAlign w:val="superscript"/>
          <w:lang w:eastAsia="et-EE"/>
        </w:rPr>
        <w:t>1</w:t>
      </w:r>
      <w:r w:rsidR="00F924CE" w:rsidRPr="003E3DE1">
        <w:rPr>
          <w:rFonts w:ascii="Times New Roman" w:eastAsia="Times New Roman" w:hAnsi="Times New Roman" w:cs="Times New Roman"/>
          <w:sz w:val="24"/>
          <w:szCs w:val="24"/>
          <w:lang w:eastAsia="et-EE"/>
        </w:rPr>
        <w:t xml:space="preserve"> esimeses lauses.</w:t>
      </w:r>
    </w:p>
    <w:p w14:paraId="2B423EE0" w14:textId="77777777" w:rsidR="008B0282" w:rsidRPr="003E3DE1" w:rsidRDefault="008B0282" w:rsidP="003E3DE1">
      <w:pPr>
        <w:spacing w:after="0" w:line="240" w:lineRule="auto"/>
        <w:jc w:val="both"/>
        <w:rPr>
          <w:rFonts w:ascii="Times New Roman" w:eastAsia="Times New Roman" w:hAnsi="Times New Roman" w:cs="Times New Roman"/>
          <w:sz w:val="24"/>
          <w:szCs w:val="24"/>
          <w:lang w:eastAsia="et-EE"/>
        </w:rPr>
      </w:pPr>
    </w:p>
    <w:p w14:paraId="0CEE3631" w14:textId="11179655" w:rsidR="00E37258" w:rsidRPr="003E3DE1" w:rsidRDefault="00E37258"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u w:val="single"/>
        </w:rPr>
        <w:t>Eelnõu § 1 punktid</w:t>
      </w:r>
      <w:r w:rsidR="000A4A82" w:rsidRPr="003E3DE1">
        <w:rPr>
          <w:rFonts w:ascii="Times New Roman" w:hAnsi="Times New Roman" w:cs="Times New Roman"/>
          <w:b/>
          <w:bCs/>
          <w:sz w:val="24"/>
          <w:szCs w:val="24"/>
          <w:u w:val="single"/>
        </w:rPr>
        <w:t xml:space="preserve"> 21–26</w:t>
      </w:r>
      <w:r w:rsidRPr="003E3DE1">
        <w:rPr>
          <w:rFonts w:ascii="Times New Roman" w:hAnsi="Times New Roman" w:cs="Times New Roman"/>
          <w:sz w:val="24"/>
          <w:szCs w:val="24"/>
        </w:rPr>
        <w:t xml:space="preserve"> näevad ette muudatused KOKS §-s 7, mis reguleerib volikogu ja valitsuse õigusaktidega seonduvat.</w:t>
      </w:r>
    </w:p>
    <w:p w14:paraId="7F68DEFA" w14:textId="77777777" w:rsidR="008B0282" w:rsidRPr="003E3DE1" w:rsidRDefault="008B0282" w:rsidP="003E3DE1">
      <w:pPr>
        <w:spacing w:after="0" w:line="240" w:lineRule="auto"/>
        <w:jc w:val="both"/>
        <w:rPr>
          <w:rFonts w:ascii="Times New Roman" w:hAnsi="Times New Roman" w:cs="Times New Roman"/>
          <w:sz w:val="24"/>
          <w:szCs w:val="24"/>
        </w:rPr>
      </w:pPr>
    </w:p>
    <w:p w14:paraId="20A8542D" w14:textId="02E9EDBB" w:rsidR="7C1B6C2F" w:rsidRPr="003E3DE1" w:rsidRDefault="02DDD5BA" w:rsidP="003E3DE1">
      <w:pPr>
        <w:spacing w:after="0" w:line="240" w:lineRule="auto"/>
        <w:jc w:val="both"/>
        <w:rPr>
          <w:rFonts w:ascii="Times New Roman" w:eastAsia="Times New Roman" w:hAnsi="Times New Roman" w:cs="Times New Roman"/>
          <w:sz w:val="24"/>
          <w:szCs w:val="24"/>
          <w:u w:val="single"/>
          <w:lang w:eastAsia="et-EE"/>
        </w:rPr>
      </w:pPr>
      <w:r w:rsidRPr="003E3DE1">
        <w:rPr>
          <w:rFonts w:ascii="Times New Roman" w:eastAsia="Times New Roman" w:hAnsi="Times New Roman" w:cs="Times New Roman"/>
          <w:sz w:val="24"/>
          <w:szCs w:val="24"/>
          <w:lang w:eastAsia="et-EE"/>
        </w:rPr>
        <w:t xml:space="preserve">Eelnõuga kavandatakse koondada </w:t>
      </w:r>
      <w:r w:rsidR="001A200D" w:rsidRPr="003E3DE1">
        <w:rPr>
          <w:rFonts w:ascii="Times New Roman" w:hAnsi="Times New Roman" w:cs="Times New Roman"/>
          <w:sz w:val="24"/>
          <w:szCs w:val="24"/>
        </w:rPr>
        <w:t>KOKS</w:t>
      </w:r>
      <w:r w:rsidR="001A200D" w:rsidRPr="003E3DE1" w:rsidDel="001A200D">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w:t>
      </w:r>
      <w:r w:rsidR="00AB101E" w:rsidRPr="003E3DE1">
        <w:rPr>
          <w:rFonts w:ascii="Times New Roman" w:eastAsia="Times New Roman" w:hAnsi="Times New Roman" w:cs="Times New Roman"/>
          <w:sz w:val="24"/>
          <w:szCs w:val="24"/>
          <w:lang w:eastAsia="et-EE"/>
        </w:rPr>
        <w:t>-</w:t>
      </w:r>
      <w:r w:rsidR="000C5CF8" w:rsidRPr="003E3DE1">
        <w:rPr>
          <w:rFonts w:ascii="Times New Roman" w:eastAsia="Times New Roman" w:hAnsi="Times New Roman" w:cs="Times New Roman"/>
          <w:sz w:val="24"/>
          <w:szCs w:val="24"/>
          <w:lang w:eastAsia="et-EE"/>
        </w:rPr>
        <w:t>i</w:t>
      </w:r>
      <w:r w:rsidRPr="003E3DE1">
        <w:rPr>
          <w:rFonts w:ascii="Times New Roman" w:eastAsia="Times New Roman" w:hAnsi="Times New Roman" w:cs="Times New Roman"/>
          <w:sz w:val="24"/>
          <w:szCs w:val="24"/>
          <w:lang w:eastAsia="et-EE"/>
        </w:rPr>
        <w:t xml:space="preserve"> 7 kokku seni kolmes eri paragrahvis olevad KOV õigusaktide</w:t>
      </w:r>
      <w:r w:rsidR="36CDB72D" w:rsidRPr="003E3DE1">
        <w:rPr>
          <w:rFonts w:ascii="Times New Roman" w:eastAsia="Times New Roman" w:hAnsi="Times New Roman" w:cs="Times New Roman"/>
          <w:sz w:val="24"/>
          <w:szCs w:val="24"/>
          <w:lang w:eastAsia="et-EE"/>
        </w:rPr>
        <w:t>le kohalduvad nõuded. Kehtiv KOKS sätestab §-s 7 KOV organ</w:t>
      </w:r>
      <w:r w:rsidR="4726276E" w:rsidRPr="003E3DE1">
        <w:rPr>
          <w:rFonts w:ascii="Times New Roman" w:eastAsia="Times New Roman" w:hAnsi="Times New Roman" w:cs="Times New Roman"/>
          <w:sz w:val="24"/>
          <w:szCs w:val="24"/>
          <w:lang w:eastAsia="et-EE"/>
        </w:rPr>
        <w:t xml:space="preserve">ite – volikogu ja valitsus - õigusaktide liigid ja neile kohalduvad HÕNTE nõuded, millest </w:t>
      </w:r>
      <w:proofErr w:type="spellStart"/>
      <w:r w:rsidR="4726276E" w:rsidRPr="003E3DE1">
        <w:rPr>
          <w:rFonts w:ascii="Times New Roman" w:eastAsia="Times New Roman" w:hAnsi="Times New Roman" w:cs="Times New Roman"/>
          <w:sz w:val="24"/>
          <w:szCs w:val="24"/>
          <w:lang w:eastAsia="et-EE"/>
        </w:rPr>
        <w:t>KOVid</w:t>
      </w:r>
      <w:proofErr w:type="spellEnd"/>
      <w:r w:rsidR="4726276E" w:rsidRPr="003E3DE1">
        <w:rPr>
          <w:rFonts w:ascii="Times New Roman" w:eastAsia="Times New Roman" w:hAnsi="Times New Roman" w:cs="Times New Roman"/>
          <w:sz w:val="24"/>
          <w:szCs w:val="24"/>
          <w:lang w:eastAsia="et-EE"/>
        </w:rPr>
        <w:t xml:space="preserve"> võiva</w:t>
      </w:r>
      <w:r w:rsidR="7FD52529" w:rsidRPr="003E3DE1">
        <w:rPr>
          <w:rFonts w:ascii="Times New Roman" w:eastAsia="Times New Roman" w:hAnsi="Times New Roman" w:cs="Times New Roman"/>
          <w:sz w:val="24"/>
          <w:szCs w:val="24"/>
          <w:lang w:eastAsia="et-EE"/>
        </w:rPr>
        <w:t>d</w:t>
      </w:r>
      <w:r w:rsidR="4726276E" w:rsidRPr="003E3DE1">
        <w:rPr>
          <w:rFonts w:ascii="Times New Roman" w:eastAsia="Times New Roman" w:hAnsi="Times New Roman" w:cs="Times New Roman"/>
          <w:sz w:val="24"/>
          <w:szCs w:val="24"/>
          <w:lang w:eastAsia="et-EE"/>
        </w:rPr>
        <w:t xml:space="preserve"> teha vo</w:t>
      </w:r>
      <w:r w:rsidR="335099EF" w:rsidRPr="003E3DE1">
        <w:rPr>
          <w:rFonts w:ascii="Times New Roman" w:eastAsia="Times New Roman" w:hAnsi="Times New Roman" w:cs="Times New Roman"/>
          <w:sz w:val="24"/>
          <w:szCs w:val="24"/>
          <w:lang w:eastAsia="et-EE"/>
        </w:rPr>
        <w:t xml:space="preserve">likogu kehtestatud õigusaktiga erisusi. </w:t>
      </w:r>
      <w:r w:rsidR="00A47347" w:rsidRPr="003E3DE1">
        <w:rPr>
          <w:rFonts w:ascii="Times New Roman" w:eastAsia="Times New Roman" w:hAnsi="Times New Roman" w:cs="Times New Roman"/>
          <w:sz w:val="24"/>
          <w:szCs w:val="24"/>
          <w:lang w:eastAsia="et-EE"/>
        </w:rPr>
        <w:t xml:space="preserve">KOKS </w:t>
      </w:r>
      <w:r w:rsidR="335099EF" w:rsidRPr="003E3DE1">
        <w:rPr>
          <w:rFonts w:ascii="Times New Roman" w:eastAsia="Times New Roman" w:hAnsi="Times New Roman" w:cs="Times New Roman"/>
          <w:sz w:val="24"/>
          <w:szCs w:val="24"/>
          <w:lang w:eastAsia="et-EE"/>
        </w:rPr>
        <w:t>§ 23 reguleerib volikogu õigus</w:t>
      </w:r>
      <w:r w:rsidR="5BED5BA2" w:rsidRPr="003E3DE1">
        <w:rPr>
          <w:rFonts w:ascii="Times New Roman" w:eastAsia="Times New Roman" w:hAnsi="Times New Roman" w:cs="Times New Roman"/>
          <w:sz w:val="24"/>
          <w:szCs w:val="24"/>
          <w:lang w:eastAsia="et-EE"/>
        </w:rPr>
        <w:t>aktidele kohalduvaid nõudeid ja nende jõustumist, § 31 reguleerib val</w:t>
      </w:r>
      <w:r w:rsidR="649B279A" w:rsidRPr="003E3DE1">
        <w:rPr>
          <w:rFonts w:ascii="Times New Roman" w:eastAsia="Times New Roman" w:hAnsi="Times New Roman" w:cs="Times New Roman"/>
          <w:sz w:val="24"/>
          <w:szCs w:val="24"/>
          <w:lang w:eastAsia="et-EE"/>
        </w:rPr>
        <w:t xml:space="preserve">itsuse määrustele ja korraldustele kohalduvaid nõudeid. Puudub vajadus hoida KOV organite õigusakte käsitlevaid norme eraldi peatükkides, seetõttu viiakse senised </w:t>
      </w:r>
      <w:r w:rsidR="00A47347" w:rsidRPr="003E3DE1">
        <w:rPr>
          <w:rFonts w:ascii="Times New Roman" w:eastAsia="Times New Roman" w:hAnsi="Times New Roman" w:cs="Times New Roman"/>
          <w:sz w:val="24"/>
          <w:szCs w:val="24"/>
          <w:lang w:eastAsia="et-EE"/>
        </w:rPr>
        <w:t xml:space="preserve">KOKS </w:t>
      </w:r>
      <w:r w:rsidR="649B279A" w:rsidRPr="003E3DE1">
        <w:rPr>
          <w:rFonts w:ascii="Times New Roman" w:eastAsia="Times New Roman" w:hAnsi="Times New Roman" w:cs="Times New Roman"/>
          <w:sz w:val="24"/>
          <w:szCs w:val="24"/>
          <w:lang w:eastAsia="et-EE"/>
        </w:rPr>
        <w:t>§ 23 ja 31 regulatsi</w:t>
      </w:r>
      <w:r w:rsidR="277AA625" w:rsidRPr="003E3DE1">
        <w:rPr>
          <w:rFonts w:ascii="Times New Roman" w:eastAsia="Times New Roman" w:hAnsi="Times New Roman" w:cs="Times New Roman"/>
          <w:sz w:val="24"/>
          <w:szCs w:val="24"/>
          <w:lang w:eastAsia="et-EE"/>
        </w:rPr>
        <w:t>oonid keskselt üle §-i 7</w:t>
      </w:r>
      <w:r w:rsidR="40C6AC64" w:rsidRPr="003E3DE1">
        <w:rPr>
          <w:rFonts w:ascii="Times New Roman" w:eastAsia="Times New Roman" w:hAnsi="Times New Roman" w:cs="Times New Roman"/>
          <w:sz w:val="24"/>
          <w:szCs w:val="24"/>
          <w:lang w:eastAsia="et-EE"/>
        </w:rPr>
        <w:t xml:space="preserve"> (täiendavad lõiked 6</w:t>
      </w:r>
      <w:r w:rsidR="00283DAF" w:rsidRPr="003E3DE1">
        <w:rPr>
          <w:rFonts w:ascii="Times New Roman" w:hAnsi="Times New Roman" w:cs="Times New Roman"/>
          <w:sz w:val="24"/>
          <w:szCs w:val="24"/>
        </w:rPr>
        <w:t>–</w:t>
      </w:r>
      <w:r w:rsidR="40C6AC64" w:rsidRPr="003E3DE1">
        <w:rPr>
          <w:rFonts w:ascii="Times New Roman" w:eastAsia="Times New Roman" w:hAnsi="Times New Roman" w:cs="Times New Roman"/>
          <w:sz w:val="24"/>
          <w:szCs w:val="24"/>
          <w:lang w:eastAsia="et-EE"/>
        </w:rPr>
        <w:t>10)</w:t>
      </w:r>
      <w:r w:rsidR="277AA625" w:rsidRPr="003E3DE1">
        <w:rPr>
          <w:rFonts w:ascii="Times New Roman" w:eastAsia="Times New Roman" w:hAnsi="Times New Roman" w:cs="Times New Roman"/>
          <w:sz w:val="24"/>
          <w:szCs w:val="24"/>
          <w:lang w:eastAsia="et-EE"/>
        </w:rPr>
        <w:t>.</w:t>
      </w:r>
    </w:p>
    <w:p w14:paraId="074C18E8" w14:textId="77777777" w:rsidR="008B0282" w:rsidRPr="003E3DE1" w:rsidRDefault="008B0282" w:rsidP="003E3DE1">
      <w:pPr>
        <w:spacing w:after="0" w:line="240" w:lineRule="auto"/>
        <w:jc w:val="both"/>
        <w:rPr>
          <w:rFonts w:ascii="Times New Roman" w:eastAsia="Times New Roman" w:hAnsi="Times New Roman" w:cs="Times New Roman"/>
          <w:sz w:val="24"/>
          <w:szCs w:val="24"/>
          <w:lang w:eastAsia="et-EE"/>
        </w:rPr>
      </w:pPr>
    </w:p>
    <w:p w14:paraId="33E041C2" w14:textId="25E4CA99" w:rsidR="001A200D" w:rsidRPr="003E3DE1" w:rsidRDefault="1BCFF05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Volikogul ja valitsusel on õigus </w:t>
      </w:r>
      <w:proofErr w:type="spellStart"/>
      <w:r w:rsidRPr="003E3DE1">
        <w:rPr>
          <w:rFonts w:ascii="Times New Roman" w:eastAsia="Times New Roman" w:hAnsi="Times New Roman" w:cs="Times New Roman"/>
          <w:sz w:val="24"/>
          <w:szCs w:val="24"/>
        </w:rPr>
        <w:t>üldaktidena</w:t>
      </w:r>
      <w:proofErr w:type="spellEnd"/>
      <w:r w:rsidRPr="003E3DE1">
        <w:rPr>
          <w:rFonts w:ascii="Times New Roman" w:eastAsia="Times New Roman" w:hAnsi="Times New Roman" w:cs="Times New Roman"/>
          <w:sz w:val="24"/>
          <w:szCs w:val="24"/>
        </w:rPr>
        <w:t xml:space="preserve"> vastu võtta määrusi (KOKS § 7 l</w:t>
      </w:r>
      <w:r w:rsidR="00F83851" w:rsidRPr="003E3DE1">
        <w:rPr>
          <w:rFonts w:ascii="Times New Roman" w:eastAsia="Times New Roman" w:hAnsi="Times New Roman" w:cs="Times New Roman"/>
          <w:sz w:val="24"/>
          <w:szCs w:val="24"/>
        </w:rPr>
        <w:t>õi</w:t>
      </w:r>
      <w:r w:rsidRPr="003E3DE1">
        <w:rPr>
          <w:rFonts w:ascii="Times New Roman" w:eastAsia="Times New Roman" w:hAnsi="Times New Roman" w:cs="Times New Roman"/>
          <w:sz w:val="24"/>
          <w:szCs w:val="24"/>
        </w:rPr>
        <w:t>g</w:t>
      </w:r>
      <w:r w:rsidR="00F83851" w:rsidRPr="003E3DE1">
        <w:rPr>
          <w:rFonts w:ascii="Times New Roman" w:eastAsia="Times New Roman" w:hAnsi="Times New Roman" w:cs="Times New Roman"/>
          <w:sz w:val="24"/>
          <w:szCs w:val="24"/>
        </w:rPr>
        <w:t>e</w:t>
      </w:r>
      <w:r w:rsidRPr="003E3DE1">
        <w:rPr>
          <w:rFonts w:ascii="Times New Roman" w:eastAsia="Times New Roman" w:hAnsi="Times New Roman" w:cs="Times New Roman"/>
          <w:sz w:val="24"/>
          <w:szCs w:val="24"/>
        </w:rPr>
        <w:t xml:space="preserve"> 1); üksikaktidena volikogul otsuseid ja valitsusel korraldus</w:t>
      </w:r>
      <w:r w:rsidR="002C0597" w:rsidRPr="003E3DE1">
        <w:rPr>
          <w:rFonts w:ascii="Times New Roman" w:eastAsia="Times New Roman" w:hAnsi="Times New Roman" w:cs="Times New Roman"/>
          <w:sz w:val="24"/>
          <w:szCs w:val="24"/>
        </w:rPr>
        <w:t>i</w:t>
      </w:r>
      <w:r w:rsidRPr="003E3DE1">
        <w:rPr>
          <w:rFonts w:ascii="Times New Roman" w:eastAsia="Times New Roman" w:hAnsi="Times New Roman" w:cs="Times New Roman"/>
          <w:sz w:val="24"/>
          <w:szCs w:val="24"/>
        </w:rPr>
        <w:t xml:space="preserve">. </w:t>
      </w:r>
      <w:r w:rsidR="002C0597" w:rsidRPr="003E3DE1">
        <w:rPr>
          <w:rFonts w:ascii="Times New Roman" w:eastAsia="Times New Roman" w:hAnsi="Times New Roman" w:cs="Times New Roman"/>
          <w:sz w:val="24"/>
          <w:szCs w:val="24"/>
        </w:rPr>
        <w:t>KOV organid annavad e</w:t>
      </w:r>
      <w:r w:rsidRPr="003E3DE1">
        <w:rPr>
          <w:rFonts w:ascii="Times New Roman" w:eastAsia="Times New Roman" w:hAnsi="Times New Roman" w:cs="Times New Roman"/>
          <w:sz w:val="24"/>
          <w:szCs w:val="24"/>
        </w:rPr>
        <w:t xml:space="preserve">nesekorraldusõiguse raames </w:t>
      </w:r>
      <w:proofErr w:type="spellStart"/>
      <w:r w:rsidRPr="003E3DE1">
        <w:rPr>
          <w:rFonts w:ascii="Times New Roman" w:eastAsia="Times New Roman" w:hAnsi="Times New Roman" w:cs="Times New Roman"/>
          <w:i/>
          <w:iCs/>
          <w:sz w:val="24"/>
          <w:szCs w:val="24"/>
        </w:rPr>
        <w:t>praeter</w:t>
      </w:r>
      <w:proofErr w:type="spellEnd"/>
      <w:r w:rsidRPr="003E3DE1">
        <w:rPr>
          <w:rFonts w:ascii="Times New Roman" w:eastAsia="Times New Roman" w:hAnsi="Times New Roman" w:cs="Times New Roman"/>
          <w:i/>
          <w:iCs/>
          <w:sz w:val="24"/>
          <w:szCs w:val="24"/>
        </w:rPr>
        <w:t xml:space="preserve"> </w:t>
      </w:r>
      <w:proofErr w:type="spellStart"/>
      <w:r w:rsidRPr="003E3DE1">
        <w:rPr>
          <w:rFonts w:ascii="Times New Roman" w:eastAsia="Times New Roman" w:hAnsi="Times New Roman" w:cs="Times New Roman"/>
          <w:i/>
          <w:iCs/>
          <w:sz w:val="24"/>
          <w:szCs w:val="24"/>
        </w:rPr>
        <w:t>legem</w:t>
      </w:r>
      <w:proofErr w:type="spellEnd"/>
      <w:r w:rsidRPr="003E3DE1">
        <w:rPr>
          <w:rFonts w:ascii="Times New Roman" w:eastAsia="Times New Roman" w:hAnsi="Times New Roman" w:cs="Times New Roman"/>
          <w:i/>
          <w:iCs/>
          <w:sz w:val="24"/>
          <w:szCs w:val="24"/>
        </w:rPr>
        <w:t>-</w:t>
      </w:r>
      <w:r w:rsidRPr="003E3DE1">
        <w:rPr>
          <w:rFonts w:ascii="Times New Roman" w:eastAsia="Times New Roman" w:hAnsi="Times New Roman" w:cs="Times New Roman"/>
          <w:sz w:val="24"/>
          <w:szCs w:val="24"/>
        </w:rPr>
        <w:t>määrusi ehk statuute, mis on oma õigusjõult võrdsed riigi keskhaldusorganite määrustega.</w:t>
      </w:r>
      <w:r w:rsidR="7B912B9D" w:rsidRPr="003E3DE1">
        <w:rPr>
          <w:rFonts w:ascii="Times New Roman" w:eastAsia="Times New Roman" w:hAnsi="Times New Roman" w:cs="Times New Roman"/>
          <w:sz w:val="24"/>
          <w:szCs w:val="24"/>
        </w:rPr>
        <w:t xml:space="preserve"> </w:t>
      </w:r>
      <w:proofErr w:type="spellStart"/>
      <w:r w:rsidR="7B912B9D" w:rsidRPr="003E3DE1">
        <w:rPr>
          <w:rFonts w:ascii="Times New Roman" w:eastAsia="Times New Roman" w:hAnsi="Times New Roman" w:cs="Times New Roman"/>
          <w:sz w:val="24"/>
          <w:szCs w:val="24"/>
        </w:rPr>
        <w:t>Õigustloovaid</w:t>
      </w:r>
      <w:proofErr w:type="spellEnd"/>
      <w:r w:rsidR="7B912B9D" w:rsidRPr="003E3DE1">
        <w:rPr>
          <w:rFonts w:ascii="Times New Roman" w:eastAsia="Times New Roman" w:hAnsi="Times New Roman" w:cs="Times New Roman"/>
          <w:sz w:val="24"/>
          <w:szCs w:val="24"/>
        </w:rPr>
        <w:t xml:space="preserve"> akte</w:t>
      </w:r>
      <w:r w:rsidR="63A8EE42" w:rsidRPr="003E3DE1">
        <w:rPr>
          <w:rFonts w:ascii="Times New Roman" w:eastAsia="Times New Roman" w:hAnsi="Times New Roman" w:cs="Times New Roman"/>
          <w:sz w:val="24"/>
          <w:szCs w:val="24"/>
        </w:rPr>
        <w:t xml:space="preserve"> ehk määramata isikute ringile õigusi ja kohustusi loovaid </w:t>
      </w:r>
      <w:proofErr w:type="spellStart"/>
      <w:r w:rsidR="63A8EE42" w:rsidRPr="003E3DE1">
        <w:rPr>
          <w:rFonts w:ascii="Times New Roman" w:eastAsia="Times New Roman" w:hAnsi="Times New Roman" w:cs="Times New Roman"/>
          <w:sz w:val="24"/>
          <w:szCs w:val="24"/>
        </w:rPr>
        <w:t>eksternset</w:t>
      </w:r>
      <w:proofErr w:type="spellEnd"/>
      <w:r w:rsidR="63A8EE42" w:rsidRPr="003E3DE1">
        <w:rPr>
          <w:rFonts w:ascii="Times New Roman" w:eastAsia="Times New Roman" w:hAnsi="Times New Roman" w:cs="Times New Roman"/>
          <w:sz w:val="24"/>
          <w:szCs w:val="24"/>
        </w:rPr>
        <w:t xml:space="preserve"> mõju omavaid akte</w:t>
      </w:r>
      <w:r w:rsidR="7B912B9D" w:rsidRPr="003E3DE1">
        <w:rPr>
          <w:rFonts w:ascii="Times New Roman" w:eastAsia="Times New Roman" w:hAnsi="Times New Roman" w:cs="Times New Roman"/>
          <w:sz w:val="24"/>
          <w:szCs w:val="24"/>
        </w:rPr>
        <w:t xml:space="preserve"> ükski teine KOV asutus ega tööorgan anda ei saa.</w:t>
      </w:r>
    </w:p>
    <w:p w14:paraId="2237D647" w14:textId="77777777" w:rsidR="008B0282" w:rsidRPr="003E3DE1" w:rsidRDefault="008B0282" w:rsidP="003E3DE1">
      <w:pPr>
        <w:spacing w:after="0" w:line="240" w:lineRule="auto"/>
        <w:jc w:val="both"/>
        <w:rPr>
          <w:rFonts w:ascii="Times New Roman" w:eastAsia="Times New Roman" w:hAnsi="Times New Roman" w:cs="Times New Roman"/>
          <w:sz w:val="24"/>
          <w:szCs w:val="24"/>
        </w:rPr>
      </w:pPr>
    </w:p>
    <w:p w14:paraId="0C04C69B" w14:textId="1CBDAE9B" w:rsidR="1BCFF05B" w:rsidRPr="003E3DE1" w:rsidRDefault="7B912B9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Küll aga on </w:t>
      </w:r>
      <w:proofErr w:type="spellStart"/>
      <w:r w:rsidRPr="003E3DE1">
        <w:rPr>
          <w:rFonts w:ascii="Times New Roman" w:eastAsia="Times New Roman" w:hAnsi="Times New Roman" w:cs="Times New Roman"/>
          <w:sz w:val="24"/>
          <w:szCs w:val="24"/>
        </w:rPr>
        <w:t>KOVi</w:t>
      </w:r>
      <w:r w:rsidR="7C155DBF" w:rsidRPr="003E3DE1">
        <w:rPr>
          <w:rFonts w:ascii="Times New Roman" w:eastAsia="Times New Roman" w:hAnsi="Times New Roman" w:cs="Times New Roman"/>
          <w:sz w:val="24"/>
          <w:szCs w:val="24"/>
        </w:rPr>
        <w:t>s</w:t>
      </w:r>
      <w:proofErr w:type="spellEnd"/>
      <w:r w:rsidRPr="003E3DE1">
        <w:rPr>
          <w:rFonts w:ascii="Times New Roman" w:eastAsia="Times New Roman" w:hAnsi="Times New Roman" w:cs="Times New Roman"/>
          <w:sz w:val="24"/>
          <w:szCs w:val="24"/>
        </w:rPr>
        <w:t xml:space="preserve"> </w:t>
      </w:r>
      <w:r w:rsidR="598213E4" w:rsidRPr="003E3DE1">
        <w:rPr>
          <w:rFonts w:ascii="Times New Roman" w:eastAsia="Times New Roman" w:hAnsi="Times New Roman" w:cs="Times New Roman"/>
          <w:sz w:val="24"/>
          <w:szCs w:val="24"/>
        </w:rPr>
        <w:t>halduse</w:t>
      </w:r>
      <w:r w:rsidRPr="003E3DE1">
        <w:rPr>
          <w:rFonts w:ascii="Times New Roman" w:eastAsia="Times New Roman" w:hAnsi="Times New Roman" w:cs="Times New Roman"/>
          <w:sz w:val="24"/>
          <w:szCs w:val="24"/>
        </w:rPr>
        <w:t xml:space="preserve">siseselt </w:t>
      </w:r>
      <w:r w:rsidR="002C0597" w:rsidRPr="003E3DE1">
        <w:rPr>
          <w:rFonts w:ascii="Times New Roman" w:eastAsia="Times New Roman" w:hAnsi="Times New Roman" w:cs="Times New Roman"/>
          <w:sz w:val="24"/>
          <w:szCs w:val="24"/>
        </w:rPr>
        <w:t xml:space="preserve">õigus </w:t>
      </w:r>
      <w:r w:rsidR="6E2EC9D1" w:rsidRPr="003E3DE1">
        <w:rPr>
          <w:rFonts w:ascii="Times New Roman" w:eastAsia="Times New Roman" w:hAnsi="Times New Roman" w:cs="Times New Roman"/>
          <w:sz w:val="24"/>
          <w:szCs w:val="24"/>
        </w:rPr>
        <w:t xml:space="preserve">anda ka teistel organitel ja isikutel üksikakte. Nimelt </w:t>
      </w:r>
      <w:r w:rsidR="1BCFF05B" w:rsidRPr="003E3DE1">
        <w:rPr>
          <w:rFonts w:ascii="Times New Roman" w:eastAsia="Times New Roman" w:hAnsi="Times New Roman" w:cs="Times New Roman"/>
          <w:sz w:val="24"/>
          <w:szCs w:val="24"/>
        </w:rPr>
        <w:t>KOKS § 50 l</w:t>
      </w:r>
      <w:r w:rsidR="00F83851" w:rsidRPr="003E3DE1">
        <w:rPr>
          <w:rFonts w:ascii="Times New Roman" w:eastAsia="Times New Roman" w:hAnsi="Times New Roman" w:cs="Times New Roman"/>
          <w:sz w:val="24"/>
          <w:szCs w:val="24"/>
        </w:rPr>
        <w:t>õike</w:t>
      </w:r>
      <w:r w:rsidR="1BCFF05B" w:rsidRPr="003E3DE1">
        <w:rPr>
          <w:rFonts w:ascii="Times New Roman" w:eastAsia="Times New Roman" w:hAnsi="Times New Roman" w:cs="Times New Roman"/>
          <w:sz w:val="24"/>
          <w:szCs w:val="24"/>
        </w:rPr>
        <w:t xml:space="preserve"> 1 p</w:t>
      </w:r>
      <w:r w:rsidR="00F83851" w:rsidRPr="003E3DE1">
        <w:rPr>
          <w:rFonts w:ascii="Times New Roman" w:eastAsia="Times New Roman" w:hAnsi="Times New Roman" w:cs="Times New Roman"/>
          <w:sz w:val="24"/>
          <w:szCs w:val="24"/>
        </w:rPr>
        <w:t>unkti</w:t>
      </w:r>
      <w:r w:rsidR="1BCFF05B" w:rsidRPr="003E3DE1">
        <w:rPr>
          <w:rFonts w:ascii="Times New Roman" w:eastAsia="Times New Roman" w:hAnsi="Times New Roman" w:cs="Times New Roman"/>
          <w:sz w:val="24"/>
          <w:szCs w:val="24"/>
        </w:rPr>
        <w:t xml:space="preserve"> 3 kohaselt on vallavanemal ja linnapeal õigus anda valla- või linnavalitsuse liikmete ja muude talle vahetult alluvate isikute kohta ning valla- või linnavalitsuse ning tema ametiasutuste sisemise töö korraldamiseks käskkirju. Osavalla- või linnaosakogu võib oma volituste piires ja ülesannete täitmiseks vastu võtta otsuseid (KOKS § 57 l</w:t>
      </w:r>
      <w:r w:rsidR="00F83851" w:rsidRPr="003E3DE1">
        <w:rPr>
          <w:rFonts w:ascii="Times New Roman" w:eastAsia="Times New Roman" w:hAnsi="Times New Roman" w:cs="Times New Roman"/>
          <w:sz w:val="24"/>
          <w:szCs w:val="24"/>
        </w:rPr>
        <w:t xml:space="preserve">õige </w:t>
      </w:r>
      <w:r w:rsidR="1BCFF05B" w:rsidRPr="003E3DE1">
        <w:rPr>
          <w:rFonts w:ascii="Times New Roman" w:eastAsia="Times New Roman" w:hAnsi="Times New Roman" w:cs="Times New Roman"/>
          <w:sz w:val="24"/>
          <w:szCs w:val="24"/>
        </w:rPr>
        <w:t>4</w:t>
      </w:r>
      <w:r w:rsidR="1BCFF05B" w:rsidRPr="003E3DE1">
        <w:rPr>
          <w:rFonts w:ascii="Times New Roman" w:eastAsia="Times New Roman" w:hAnsi="Times New Roman" w:cs="Times New Roman"/>
          <w:sz w:val="24"/>
          <w:szCs w:val="24"/>
          <w:vertAlign w:val="superscript"/>
        </w:rPr>
        <w:t>1</w:t>
      </w:r>
      <w:r w:rsidR="1BCFF05B" w:rsidRPr="003E3DE1">
        <w:rPr>
          <w:rFonts w:ascii="Times New Roman" w:eastAsia="Times New Roman" w:hAnsi="Times New Roman" w:cs="Times New Roman"/>
          <w:sz w:val="24"/>
          <w:szCs w:val="24"/>
        </w:rPr>
        <w:t xml:space="preserve">). Osavalla või linnaosa vanem võib oma volituste piires ja ülesannete täitmiseks anda üksikaktina korraldusi ja </w:t>
      </w:r>
      <w:r w:rsidR="002C0597" w:rsidRPr="003E3DE1">
        <w:rPr>
          <w:rFonts w:ascii="Times New Roman" w:eastAsia="Times New Roman" w:hAnsi="Times New Roman" w:cs="Times New Roman"/>
          <w:sz w:val="24"/>
          <w:szCs w:val="24"/>
        </w:rPr>
        <w:t xml:space="preserve">osavalla või linnaosa </w:t>
      </w:r>
      <w:r w:rsidR="1BCFF05B" w:rsidRPr="003E3DE1">
        <w:rPr>
          <w:rFonts w:ascii="Times New Roman" w:eastAsia="Times New Roman" w:hAnsi="Times New Roman" w:cs="Times New Roman"/>
          <w:sz w:val="24"/>
          <w:szCs w:val="24"/>
        </w:rPr>
        <w:t xml:space="preserve">valitsuse sisemise töö korraldamiseks </w:t>
      </w:r>
      <w:r w:rsidR="1BCFF05B" w:rsidRPr="003E3DE1">
        <w:rPr>
          <w:rFonts w:ascii="Times New Roman" w:eastAsia="Times New Roman" w:hAnsi="Times New Roman" w:cs="Times New Roman"/>
          <w:sz w:val="24"/>
          <w:szCs w:val="24"/>
        </w:rPr>
        <w:lastRenderedPageBreak/>
        <w:t>käskkirju (KOKS § 57 l</w:t>
      </w:r>
      <w:r w:rsidR="00F83851" w:rsidRPr="003E3DE1">
        <w:rPr>
          <w:rFonts w:ascii="Times New Roman" w:eastAsia="Times New Roman" w:hAnsi="Times New Roman" w:cs="Times New Roman"/>
          <w:sz w:val="24"/>
          <w:szCs w:val="24"/>
        </w:rPr>
        <w:t>õi</w:t>
      </w:r>
      <w:r w:rsidR="1BCFF05B" w:rsidRPr="003E3DE1">
        <w:rPr>
          <w:rFonts w:ascii="Times New Roman" w:eastAsia="Times New Roman" w:hAnsi="Times New Roman" w:cs="Times New Roman"/>
          <w:sz w:val="24"/>
          <w:szCs w:val="24"/>
        </w:rPr>
        <w:t>g</w:t>
      </w:r>
      <w:r w:rsidR="00F83851" w:rsidRPr="003E3DE1">
        <w:rPr>
          <w:rFonts w:ascii="Times New Roman" w:eastAsia="Times New Roman" w:hAnsi="Times New Roman" w:cs="Times New Roman"/>
          <w:sz w:val="24"/>
          <w:szCs w:val="24"/>
        </w:rPr>
        <w:t>e</w:t>
      </w:r>
      <w:r w:rsidR="1BCFF05B" w:rsidRPr="003E3DE1">
        <w:rPr>
          <w:rFonts w:ascii="Times New Roman" w:eastAsia="Times New Roman" w:hAnsi="Times New Roman" w:cs="Times New Roman"/>
          <w:sz w:val="24"/>
          <w:szCs w:val="24"/>
        </w:rPr>
        <w:t xml:space="preserve"> 5). Haldusmenetluses on haldusorgani (</w:t>
      </w:r>
      <w:proofErr w:type="spellStart"/>
      <w:r w:rsidR="1BCFF05B" w:rsidRPr="003E3DE1">
        <w:rPr>
          <w:rFonts w:ascii="Times New Roman" w:eastAsia="Times New Roman" w:hAnsi="Times New Roman" w:cs="Times New Roman"/>
          <w:sz w:val="24"/>
          <w:szCs w:val="24"/>
        </w:rPr>
        <w:t>KOV</w:t>
      </w:r>
      <w:r w:rsidR="01317D63" w:rsidRPr="003E3DE1">
        <w:rPr>
          <w:rFonts w:ascii="Times New Roman" w:eastAsia="Times New Roman" w:hAnsi="Times New Roman" w:cs="Times New Roman"/>
          <w:sz w:val="24"/>
          <w:szCs w:val="24"/>
        </w:rPr>
        <w:t>i</w:t>
      </w:r>
      <w:proofErr w:type="spellEnd"/>
      <w:r w:rsidR="1BCFF05B" w:rsidRPr="003E3DE1">
        <w:rPr>
          <w:rFonts w:ascii="Times New Roman" w:eastAsia="Times New Roman" w:hAnsi="Times New Roman" w:cs="Times New Roman"/>
          <w:sz w:val="24"/>
          <w:szCs w:val="24"/>
        </w:rPr>
        <w:t xml:space="preserve">, valitsuse kui ametiasutuse) </w:t>
      </w:r>
      <w:proofErr w:type="spellStart"/>
      <w:r w:rsidR="1BCFF05B" w:rsidRPr="003E3DE1">
        <w:rPr>
          <w:rFonts w:ascii="Times New Roman" w:eastAsia="Times New Roman" w:hAnsi="Times New Roman" w:cs="Times New Roman"/>
          <w:sz w:val="24"/>
          <w:szCs w:val="24"/>
        </w:rPr>
        <w:t>sisepädevuse</w:t>
      </w:r>
      <w:proofErr w:type="spellEnd"/>
      <w:r w:rsidR="1BCFF05B" w:rsidRPr="003E3DE1">
        <w:rPr>
          <w:rFonts w:ascii="Times New Roman" w:eastAsia="Times New Roman" w:hAnsi="Times New Roman" w:cs="Times New Roman"/>
          <w:sz w:val="24"/>
          <w:szCs w:val="24"/>
        </w:rPr>
        <w:t xml:space="preserve"> jaotamise (HMS § 8 l</w:t>
      </w:r>
      <w:r w:rsidR="00F83851" w:rsidRPr="003E3DE1">
        <w:rPr>
          <w:rFonts w:ascii="Times New Roman" w:eastAsia="Times New Roman" w:hAnsi="Times New Roman" w:cs="Times New Roman"/>
          <w:sz w:val="24"/>
          <w:szCs w:val="24"/>
        </w:rPr>
        <w:t>õi</w:t>
      </w:r>
      <w:r w:rsidR="1BCFF05B" w:rsidRPr="003E3DE1">
        <w:rPr>
          <w:rFonts w:ascii="Times New Roman" w:eastAsia="Times New Roman" w:hAnsi="Times New Roman" w:cs="Times New Roman"/>
          <w:sz w:val="24"/>
          <w:szCs w:val="24"/>
        </w:rPr>
        <w:t>g</w:t>
      </w:r>
      <w:r w:rsidR="00F83851" w:rsidRPr="003E3DE1">
        <w:rPr>
          <w:rFonts w:ascii="Times New Roman" w:eastAsia="Times New Roman" w:hAnsi="Times New Roman" w:cs="Times New Roman"/>
          <w:sz w:val="24"/>
          <w:szCs w:val="24"/>
        </w:rPr>
        <w:t>e</w:t>
      </w:r>
      <w:r w:rsidR="1BCFF05B" w:rsidRPr="003E3DE1">
        <w:rPr>
          <w:rFonts w:ascii="Times New Roman" w:eastAsia="Times New Roman" w:hAnsi="Times New Roman" w:cs="Times New Roman"/>
          <w:sz w:val="24"/>
          <w:szCs w:val="24"/>
        </w:rPr>
        <w:t xml:space="preserve"> 2) tulemusel võimalikud ka valla- või linnavalitsuse komisjonide, valitsuse struktuuriüksuste, konkreetsete ametiisikute jt kehtestatud muude nimetustega haldusaktid (HMS § 51 l</w:t>
      </w:r>
      <w:r w:rsidR="00F83851" w:rsidRPr="003E3DE1">
        <w:rPr>
          <w:rFonts w:ascii="Times New Roman" w:eastAsia="Times New Roman" w:hAnsi="Times New Roman" w:cs="Times New Roman"/>
          <w:sz w:val="24"/>
          <w:szCs w:val="24"/>
        </w:rPr>
        <w:t>õike</w:t>
      </w:r>
      <w:r w:rsidR="1BCFF05B" w:rsidRPr="003E3DE1">
        <w:rPr>
          <w:rFonts w:ascii="Times New Roman" w:eastAsia="Times New Roman" w:hAnsi="Times New Roman" w:cs="Times New Roman"/>
          <w:sz w:val="24"/>
          <w:szCs w:val="24"/>
        </w:rPr>
        <w:t>d 1 ja 2).</w:t>
      </w:r>
    </w:p>
    <w:p w14:paraId="65987C48" w14:textId="77777777" w:rsidR="008B0282" w:rsidRPr="003E3DE1" w:rsidRDefault="008B0282" w:rsidP="003E3DE1">
      <w:pPr>
        <w:spacing w:after="0" w:line="240" w:lineRule="auto"/>
        <w:jc w:val="both"/>
        <w:rPr>
          <w:rFonts w:ascii="Times New Roman" w:eastAsia="Times New Roman" w:hAnsi="Times New Roman" w:cs="Times New Roman"/>
          <w:sz w:val="24"/>
          <w:szCs w:val="24"/>
        </w:rPr>
      </w:pPr>
    </w:p>
    <w:p w14:paraId="79387EF4" w14:textId="51495E26" w:rsidR="001A200D" w:rsidRPr="003E3DE1" w:rsidRDefault="33EAA075" w:rsidP="003E3DE1">
      <w:pPr>
        <w:spacing w:after="0" w:line="240" w:lineRule="auto"/>
        <w:jc w:val="both"/>
        <w:rPr>
          <w:rFonts w:ascii="Times New Roman" w:eastAsia="Times New Roman" w:hAnsi="Times New Roman" w:cs="Times New Roman"/>
          <w:sz w:val="24"/>
          <w:szCs w:val="24"/>
          <w:lang w:eastAsia="et-EE"/>
        </w:rPr>
      </w:pPr>
      <w:bookmarkStart w:id="26" w:name="_Hlk100294672"/>
      <w:r w:rsidRPr="003E3DE1">
        <w:rPr>
          <w:rFonts w:ascii="Times New Roman" w:eastAsia="Times New Roman" w:hAnsi="Times New Roman" w:cs="Times New Roman"/>
          <w:b/>
          <w:bCs/>
          <w:sz w:val="24"/>
          <w:szCs w:val="24"/>
          <w:lang w:eastAsia="et-EE"/>
        </w:rPr>
        <w:t xml:space="preserve">KOKS § 7 </w:t>
      </w:r>
      <w:r w:rsidR="002C0597" w:rsidRPr="003E3DE1">
        <w:rPr>
          <w:rFonts w:ascii="Times New Roman" w:eastAsia="Times New Roman" w:hAnsi="Times New Roman" w:cs="Times New Roman"/>
          <w:b/>
          <w:bCs/>
          <w:sz w:val="24"/>
          <w:szCs w:val="24"/>
          <w:lang w:eastAsia="et-EE"/>
        </w:rPr>
        <w:t xml:space="preserve">täiendatakse </w:t>
      </w:r>
      <w:r w:rsidRPr="003E3DE1">
        <w:rPr>
          <w:rFonts w:ascii="Times New Roman" w:eastAsia="Times New Roman" w:hAnsi="Times New Roman" w:cs="Times New Roman"/>
          <w:b/>
          <w:bCs/>
          <w:sz w:val="24"/>
          <w:szCs w:val="24"/>
          <w:lang w:eastAsia="et-EE"/>
        </w:rPr>
        <w:t>lõikega 1</w:t>
      </w:r>
      <w:r w:rsidR="00C53A1C" w:rsidRPr="003E3DE1">
        <w:rPr>
          <w:rFonts w:ascii="Times New Roman" w:eastAsia="Times New Roman" w:hAnsi="Times New Roman" w:cs="Times New Roman"/>
          <w:b/>
          <w:bCs/>
          <w:sz w:val="24"/>
          <w:szCs w:val="24"/>
          <w:vertAlign w:val="superscript"/>
          <w:lang w:eastAsia="et-EE"/>
        </w:rPr>
        <w:t>1</w:t>
      </w:r>
      <w:r w:rsidR="002C0597" w:rsidRPr="003E3DE1">
        <w:rPr>
          <w:rFonts w:ascii="Times New Roman" w:eastAsia="Times New Roman" w:hAnsi="Times New Roman" w:cs="Times New Roman"/>
          <w:sz w:val="24"/>
          <w:szCs w:val="24"/>
          <w:lang w:eastAsia="et-EE"/>
        </w:rPr>
        <w:t xml:space="preserve">, millega </w:t>
      </w:r>
      <w:r w:rsidRPr="003E3DE1">
        <w:rPr>
          <w:rFonts w:ascii="Times New Roman" w:eastAsia="Times New Roman" w:hAnsi="Times New Roman" w:cs="Times New Roman"/>
          <w:sz w:val="24"/>
          <w:szCs w:val="24"/>
          <w:lang w:eastAsia="et-EE"/>
        </w:rPr>
        <w:t xml:space="preserve">sätestatakse </w:t>
      </w:r>
      <w:proofErr w:type="spellStart"/>
      <w:r w:rsidRPr="003E3DE1">
        <w:rPr>
          <w:rFonts w:ascii="Times New Roman" w:eastAsia="Times New Roman" w:hAnsi="Times New Roman" w:cs="Times New Roman"/>
          <w:sz w:val="24"/>
          <w:szCs w:val="24"/>
          <w:lang w:eastAsia="et-EE"/>
        </w:rPr>
        <w:t>KOKSis</w:t>
      </w:r>
      <w:proofErr w:type="spellEnd"/>
      <w:r w:rsidRPr="003E3DE1">
        <w:rPr>
          <w:rFonts w:ascii="Times New Roman" w:eastAsia="Times New Roman" w:hAnsi="Times New Roman" w:cs="Times New Roman"/>
          <w:sz w:val="24"/>
          <w:szCs w:val="24"/>
          <w:lang w:eastAsia="et-EE"/>
        </w:rPr>
        <w:t xml:space="preserve"> seni </w:t>
      </w:r>
      <w:r w:rsidR="73143CDE" w:rsidRPr="003E3DE1">
        <w:rPr>
          <w:rFonts w:ascii="Times New Roman" w:eastAsia="Times New Roman" w:hAnsi="Times New Roman" w:cs="Times New Roman"/>
          <w:sz w:val="24"/>
          <w:szCs w:val="24"/>
          <w:lang w:eastAsia="et-EE"/>
        </w:rPr>
        <w:t>kohtupraktikas esitatud seisukoht, et KOV v</w:t>
      </w:r>
      <w:r w:rsidR="09DF05AF" w:rsidRPr="003E3DE1">
        <w:rPr>
          <w:rFonts w:ascii="Times New Roman" w:eastAsia="Times New Roman" w:hAnsi="Times New Roman" w:cs="Times New Roman"/>
          <w:sz w:val="24"/>
          <w:szCs w:val="24"/>
          <w:lang w:eastAsia="et-EE"/>
        </w:rPr>
        <w:t xml:space="preserve">olikogu võib määruses seada põhjendatud juhul ka minimaalseid isikute põhiõiguste ja -vabaduste </w:t>
      </w:r>
      <w:r w:rsidR="00677C34" w:rsidRPr="003E3DE1">
        <w:rPr>
          <w:rFonts w:ascii="Times New Roman" w:eastAsia="Times New Roman" w:hAnsi="Times New Roman" w:cs="Times New Roman"/>
          <w:sz w:val="24"/>
          <w:szCs w:val="24"/>
          <w:lang w:eastAsia="et-EE"/>
        </w:rPr>
        <w:t>riiveid</w:t>
      </w:r>
      <w:r w:rsidR="000451F6" w:rsidRPr="003E3DE1">
        <w:rPr>
          <w:rFonts w:ascii="Times New Roman" w:eastAsia="Times New Roman" w:hAnsi="Times New Roman" w:cs="Times New Roman"/>
          <w:sz w:val="24"/>
          <w:szCs w:val="24"/>
          <w:lang w:eastAsia="et-EE"/>
        </w:rPr>
        <w:t>, isegi kui seaduse</w:t>
      </w:r>
      <w:r w:rsidR="00677C34" w:rsidRPr="003E3DE1">
        <w:rPr>
          <w:rFonts w:ascii="Times New Roman" w:eastAsia="Times New Roman" w:hAnsi="Times New Roman" w:cs="Times New Roman"/>
          <w:sz w:val="24"/>
          <w:szCs w:val="24"/>
          <w:lang w:eastAsia="et-EE"/>
        </w:rPr>
        <w:t>s</w:t>
      </w:r>
      <w:r w:rsidR="000451F6" w:rsidRPr="003E3DE1">
        <w:rPr>
          <w:rFonts w:ascii="Times New Roman" w:eastAsia="Times New Roman" w:hAnsi="Times New Roman" w:cs="Times New Roman"/>
          <w:sz w:val="24"/>
          <w:szCs w:val="24"/>
          <w:lang w:eastAsia="et-EE"/>
        </w:rPr>
        <w:t xml:space="preserve"> ei ole selleks antud täpset, selget ja piirangu intensiivsusega vastavuses olevat volitusnormi</w:t>
      </w:r>
      <w:r w:rsidR="09DF05AF" w:rsidRPr="003E3DE1">
        <w:rPr>
          <w:rFonts w:ascii="Times New Roman" w:eastAsia="Times New Roman" w:hAnsi="Times New Roman" w:cs="Times New Roman"/>
          <w:sz w:val="24"/>
          <w:szCs w:val="24"/>
          <w:lang w:eastAsia="et-EE"/>
        </w:rPr>
        <w:t xml:space="preserve">. </w:t>
      </w:r>
      <w:r w:rsidR="2C55A5A4" w:rsidRPr="003E3DE1">
        <w:rPr>
          <w:rFonts w:ascii="Times New Roman" w:eastAsia="Times New Roman" w:hAnsi="Times New Roman" w:cs="Times New Roman"/>
          <w:sz w:val="24"/>
          <w:szCs w:val="24"/>
          <w:lang w:eastAsia="et-EE"/>
        </w:rPr>
        <w:t>Kui senise kohtupraktika järgi peab n</w:t>
      </w:r>
      <w:r w:rsidR="09DF05AF" w:rsidRPr="003E3DE1">
        <w:rPr>
          <w:rFonts w:ascii="Times New Roman" w:eastAsia="Times New Roman" w:hAnsi="Times New Roman" w:cs="Times New Roman"/>
          <w:sz w:val="24"/>
          <w:szCs w:val="24"/>
          <w:lang w:eastAsia="et-EE"/>
        </w:rPr>
        <w:t xml:space="preserve">ende piirangute seadmine tulenema </w:t>
      </w:r>
      <w:r w:rsidR="000451F6" w:rsidRPr="003E3DE1">
        <w:rPr>
          <w:rFonts w:ascii="Times New Roman" w:eastAsia="Times New Roman" w:hAnsi="Times New Roman" w:cs="Times New Roman"/>
          <w:sz w:val="24"/>
          <w:szCs w:val="24"/>
          <w:lang w:eastAsia="et-EE"/>
        </w:rPr>
        <w:t xml:space="preserve">üksikasjalikult </w:t>
      </w:r>
      <w:r w:rsidR="09DF05AF" w:rsidRPr="003E3DE1">
        <w:rPr>
          <w:rFonts w:ascii="Times New Roman" w:eastAsia="Times New Roman" w:hAnsi="Times New Roman" w:cs="Times New Roman"/>
          <w:sz w:val="24"/>
          <w:szCs w:val="24"/>
          <w:lang w:eastAsia="et-EE"/>
        </w:rPr>
        <w:t>seadusest</w:t>
      </w:r>
      <w:r w:rsidR="7514F652" w:rsidRPr="003E3DE1">
        <w:rPr>
          <w:rFonts w:ascii="Times New Roman" w:eastAsia="Times New Roman" w:hAnsi="Times New Roman" w:cs="Times New Roman"/>
          <w:sz w:val="24"/>
          <w:szCs w:val="24"/>
          <w:lang w:eastAsia="et-EE"/>
        </w:rPr>
        <w:t>, kus peab kirjas olema ka selge volitus põhiõiguse piiramiseks ja selle piirid</w:t>
      </w:r>
      <w:r w:rsidR="09DF05AF" w:rsidRPr="003E3DE1">
        <w:rPr>
          <w:rFonts w:ascii="Times New Roman" w:eastAsia="Times New Roman" w:hAnsi="Times New Roman" w:cs="Times New Roman"/>
          <w:sz w:val="24"/>
          <w:szCs w:val="24"/>
          <w:lang w:eastAsia="et-EE"/>
        </w:rPr>
        <w:t xml:space="preserve"> </w:t>
      </w:r>
      <w:r w:rsidR="4F47E9CF" w:rsidRPr="003E3DE1">
        <w:rPr>
          <w:rFonts w:ascii="Times New Roman" w:eastAsia="Times New Roman" w:hAnsi="Times New Roman" w:cs="Times New Roman"/>
          <w:sz w:val="24"/>
          <w:szCs w:val="24"/>
          <w:lang w:eastAsia="et-EE"/>
        </w:rPr>
        <w:t>(</w:t>
      </w:r>
      <w:r w:rsidR="09DF05AF" w:rsidRPr="003E3DE1">
        <w:rPr>
          <w:rFonts w:ascii="Times New Roman" w:eastAsia="Times New Roman" w:hAnsi="Times New Roman" w:cs="Times New Roman"/>
          <w:sz w:val="24"/>
          <w:szCs w:val="24"/>
          <w:lang w:eastAsia="et-EE"/>
        </w:rPr>
        <w:t>ning piirangud peavad olema asjakohased ja kooskõlas selle eesmärgiga, mida määrus avalikes huvides taotleb</w:t>
      </w:r>
      <w:r w:rsidR="4A4E0B26" w:rsidRPr="003E3DE1">
        <w:rPr>
          <w:rFonts w:ascii="Times New Roman" w:eastAsia="Times New Roman" w:hAnsi="Times New Roman" w:cs="Times New Roman"/>
          <w:sz w:val="24"/>
          <w:szCs w:val="24"/>
          <w:lang w:eastAsia="et-EE"/>
        </w:rPr>
        <w:t>)</w:t>
      </w:r>
      <w:r w:rsidR="6168DB39" w:rsidRPr="003E3DE1">
        <w:rPr>
          <w:rFonts w:ascii="Times New Roman" w:eastAsia="Times New Roman" w:hAnsi="Times New Roman" w:cs="Times New Roman"/>
          <w:sz w:val="24"/>
          <w:szCs w:val="24"/>
          <w:lang w:eastAsia="et-EE"/>
        </w:rPr>
        <w:t xml:space="preserve">, siis seadusemuudatusega asendatakse seadusest tulenev </w:t>
      </w:r>
      <w:r w:rsidR="000451F6" w:rsidRPr="003E3DE1">
        <w:rPr>
          <w:rFonts w:ascii="Times New Roman" w:eastAsia="Times New Roman" w:hAnsi="Times New Roman" w:cs="Times New Roman"/>
          <w:sz w:val="24"/>
          <w:szCs w:val="24"/>
          <w:lang w:eastAsia="et-EE"/>
        </w:rPr>
        <w:t xml:space="preserve">üksikasjaliku volitusnormi nõue </w:t>
      </w:r>
      <w:r w:rsidR="6168DB39" w:rsidRPr="003E3DE1">
        <w:rPr>
          <w:rFonts w:ascii="Times New Roman" w:eastAsia="Times New Roman" w:hAnsi="Times New Roman" w:cs="Times New Roman"/>
          <w:sz w:val="24"/>
          <w:szCs w:val="24"/>
          <w:lang w:eastAsia="et-EE"/>
        </w:rPr>
        <w:t xml:space="preserve">nõudega arvestada </w:t>
      </w:r>
      <w:r w:rsidR="00692980" w:rsidRPr="003E3DE1">
        <w:rPr>
          <w:rFonts w:ascii="Times New Roman" w:eastAsia="Times New Roman" w:hAnsi="Times New Roman" w:cs="Times New Roman"/>
          <w:sz w:val="24"/>
          <w:szCs w:val="24"/>
          <w:lang w:eastAsia="et-EE"/>
        </w:rPr>
        <w:t xml:space="preserve">vastavat küsimust reguleerivast seadusest tulenevate </w:t>
      </w:r>
      <w:r w:rsidR="000451F6" w:rsidRPr="003E3DE1">
        <w:rPr>
          <w:rFonts w:ascii="Times New Roman" w:eastAsia="Times New Roman" w:hAnsi="Times New Roman" w:cs="Times New Roman"/>
          <w:sz w:val="24"/>
          <w:szCs w:val="24"/>
          <w:lang w:eastAsia="et-EE"/>
        </w:rPr>
        <w:t>nõuetega</w:t>
      </w:r>
      <w:r w:rsidR="6168DB39" w:rsidRPr="003E3DE1">
        <w:rPr>
          <w:rFonts w:ascii="Times New Roman" w:eastAsia="Times New Roman" w:hAnsi="Times New Roman" w:cs="Times New Roman"/>
          <w:sz w:val="24"/>
          <w:szCs w:val="24"/>
          <w:lang w:eastAsia="et-EE"/>
        </w:rPr>
        <w:t>.</w:t>
      </w:r>
    </w:p>
    <w:p w14:paraId="5333D9B4" w14:textId="77777777" w:rsidR="008B0282" w:rsidRPr="003E3DE1" w:rsidRDefault="008B0282" w:rsidP="003E3DE1">
      <w:pPr>
        <w:spacing w:after="0" w:line="240" w:lineRule="auto"/>
        <w:jc w:val="both"/>
        <w:rPr>
          <w:rFonts w:ascii="Times New Roman" w:eastAsia="Times New Roman" w:hAnsi="Times New Roman" w:cs="Times New Roman"/>
          <w:sz w:val="24"/>
          <w:szCs w:val="24"/>
          <w:lang w:eastAsia="et-EE"/>
        </w:rPr>
      </w:pPr>
    </w:p>
    <w:p w14:paraId="4844CF3C" w14:textId="462839ED" w:rsidR="75AE6810" w:rsidRPr="003E3DE1" w:rsidRDefault="000451F6"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Oluline on, et väheintensiivseid põhiõiguste piiranguid saab volikogu oma määrusega seada vaid erandlikel juhtudel, kui riivel on legitiimne eesmärk ja riive on proportsionaalne eesmärgiga, mida määrus avalikes huvides taotleb. </w:t>
      </w:r>
      <w:r w:rsidR="00A47347" w:rsidRPr="003E3DE1">
        <w:rPr>
          <w:rFonts w:ascii="Times New Roman" w:eastAsia="Times New Roman" w:hAnsi="Times New Roman" w:cs="Times New Roman"/>
          <w:sz w:val="24"/>
          <w:szCs w:val="24"/>
          <w:lang w:eastAsia="et-EE"/>
        </w:rPr>
        <w:t xml:space="preserve">Mõistagi tuleb </w:t>
      </w:r>
      <w:proofErr w:type="spellStart"/>
      <w:r w:rsidR="00486707" w:rsidRPr="003E3DE1">
        <w:rPr>
          <w:rFonts w:ascii="Times New Roman" w:eastAsia="Times New Roman" w:hAnsi="Times New Roman" w:cs="Times New Roman"/>
          <w:sz w:val="24"/>
          <w:szCs w:val="24"/>
          <w:lang w:eastAsia="et-EE"/>
        </w:rPr>
        <w:t>KOVil</w:t>
      </w:r>
      <w:proofErr w:type="spellEnd"/>
      <w:r w:rsidR="00486707" w:rsidRPr="003E3DE1">
        <w:rPr>
          <w:rFonts w:ascii="Times New Roman" w:eastAsia="Times New Roman" w:hAnsi="Times New Roman" w:cs="Times New Roman"/>
          <w:sz w:val="24"/>
          <w:szCs w:val="24"/>
          <w:lang w:eastAsia="et-EE"/>
        </w:rPr>
        <w:t xml:space="preserve"> asjakohasel</w:t>
      </w:r>
      <w:r w:rsidR="00A47347" w:rsidRPr="003E3DE1">
        <w:rPr>
          <w:rFonts w:ascii="Times New Roman" w:eastAsia="Times New Roman" w:hAnsi="Times New Roman" w:cs="Times New Roman"/>
          <w:sz w:val="24"/>
          <w:szCs w:val="24"/>
          <w:lang w:eastAsia="et-EE"/>
        </w:rPr>
        <w:t xml:space="preserve"> juhul lähtuda ka teistest </w:t>
      </w:r>
      <w:proofErr w:type="spellStart"/>
      <w:r w:rsidR="00A47347" w:rsidRPr="003E3DE1">
        <w:rPr>
          <w:rFonts w:ascii="Times New Roman" w:eastAsia="Times New Roman" w:hAnsi="Times New Roman" w:cs="Times New Roman"/>
          <w:sz w:val="24"/>
          <w:szCs w:val="24"/>
          <w:lang w:eastAsia="et-EE"/>
        </w:rPr>
        <w:t>PSi</w:t>
      </w:r>
      <w:proofErr w:type="spellEnd"/>
      <w:r w:rsidR="00A47347" w:rsidRPr="003E3DE1">
        <w:rPr>
          <w:rFonts w:ascii="Times New Roman" w:eastAsia="Times New Roman" w:hAnsi="Times New Roman" w:cs="Times New Roman"/>
          <w:sz w:val="24"/>
          <w:szCs w:val="24"/>
          <w:lang w:eastAsia="et-EE"/>
        </w:rPr>
        <w:t xml:space="preserve"> põhimõtetest nagu näiteks isikute võrdne kohtlemine ja soolise </w:t>
      </w:r>
      <w:r w:rsidR="00486707" w:rsidRPr="003E3DE1">
        <w:rPr>
          <w:rFonts w:ascii="Times New Roman" w:eastAsia="Times New Roman" w:hAnsi="Times New Roman" w:cs="Times New Roman"/>
          <w:sz w:val="24"/>
          <w:szCs w:val="24"/>
          <w:lang w:eastAsia="et-EE"/>
        </w:rPr>
        <w:t xml:space="preserve">võrdsuse kohaldamine ehk ühtki isikut ei või panna põhjendamatult ebavõrdsesse positsiooni. </w:t>
      </w:r>
      <w:r w:rsidRPr="003E3DE1">
        <w:rPr>
          <w:rFonts w:ascii="Times New Roman" w:eastAsia="Times New Roman" w:hAnsi="Times New Roman" w:cs="Times New Roman"/>
          <w:sz w:val="24"/>
          <w:szCs w:val="24"/>
          <w:lang w:eastAsia="et-EE"/>
        </w:rPr>
        <w:t>Põhiõiguste riivete seadmist tuleb igakülgselt volikogu määruse seletuskirjas põhjendada. See on abiks ka võimalike kohtuvaidluste korral, mille puhul saab viidata seletuskirjas esitatud põhjendustele ja kaalutlustele.</w:t>
      </w:r>
    </w:p>
    <w:p w14:paraId="59955777" w14:textId="77777777" w:rsidR="008B0282" w:rsidRPr="003E3DE1" w:rsidRDefault="008B0282" w:rsidP="003E3DE1">
      <w:pPr>
        <w:spacing w:after="0" w:line="240" w:lineRule="auto"/>
        <w:jc w:val="both"/>
        <w:rPr>
          <w:rFonts w:ascii="Times New Roman" w:eastAsia="Times New Roman" w:hAnsi="Times New Roman" w:cs="Times New Roman"/>
          <w:i/>
          <w:iCs/>
          <w:sz w:val="24"/>
          <w:szCs w:val="24"/>
        </w:rPr>
      </w:pPr>
    </w:p>
    <w:p w14:paraId="4960CC41" w14:textId="48BAFED2" w:rsidR="75AE6810" w:rsidRPr="003E3DE1" w:rsidRDefault="78205E2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PS § 3 lõike 1 esimese lause järgi teostatakse riigivõimu üksnes põhiseaduse ja sellega kooskõlas olevate seaduste alusel. Selles </w:t>
      </w:r>
      <w:r w:rsidR="00F83851" w:rsidRPr="003E3DE1">
        <w:rPr>
          <w:rFonts w:ascii="Times New Roman" w:eastAsia="Times New Roman" w:hAnsi="Times New Roman" w:cs="Times New Roman"/>
          <w:sz w:val="24"/>
          <w:szCs w:val="24"/>
        </w:rPr>
        <w:t>PS</w:t>
      </w:r>
      <w:r w:rsidRPr="003E3DE1">
        <w:rPr>
          <w:rFonts w:ascii="Times New Roman" w:eastAsia="Times New Roman" w:hAnsi="Times New Roman" w:cs="Times New Roman"/>
          <w:sz w:val="24"/>
          <w:szCs w:val="24"/>
        </w:rPr>
        <w:t xml:space="preserve"> sättes on väljendatud üldise seadusereservatsiooni põhimõte, mis lubab põhiõigusi piirata üksnes seaduslikul alusel. Sealjuures tuleb arvestada, et demokraatlikus riigis peab kõik põhiõiguste realiseerimise seisukohalt olulised otsused langetama seadusandja. Siiski võib vähem intensiivseid põhiõiguste piiranguid kehtestada täpse, selge ja piirangu intensiivsusega vastavuses oleva volitusnormi alusel määrusega.</w:t>
      </w:r>
      <w:r w:rsidR="006D1AA2" w:rsidRPr="003E3DE1">
        <w:rPr>
          <w:rStyle w:val="Allmrkuseviide"/>
          <w:rFonts w:ascii="Times New Roman" w:eastAsia="Times New Roman" w:hAnsi="Times New Roman" w:cs="Times New Roman"/>
          <w:sz w:val="24"/>
          <w:szCs w:val="24"/>
        </w:rPr>
        <w:footnoteReference w:id="88"/>
      </w:r>
      <w:r w:rsidRPr="003E3DE1">
        <w:rPr>
          <w:rFonts w:ascii="Times New Roman" w:eastAsia="Times New Roman" w:hAnsi="Times New Roman" w:cs="Times New Roman"/>
          <w:sz w:val="24"/>
          <w:szCs w:val="24"/>
        </w:rPr>
        <w:t xml:space="preserve"> Sellest tulenevalt peab seadus olema seda üksikasjalikum, mida intensiivsem on selles sätestatud meetmega kaasneda võiv põhiõiguste riive. Riigikohus on varasemalt jaatanud võimalust sätestada väheintensiivseid põhiõiguste piiranguid siiski ka kohaliku omavalitsuse volikogul määrusega.</w:t>
      </w:r>
      <w:r w:rsidR="00AE6194" w:rsidRPr="003E3DE1">
        <w:rPr>
          <w:rStyle w:val="Allmrkuseviide"/>
          <w:rFonts w:ascii="Times New Roman" w:eastAsia="Times New Roman" w:hAnsi="Times New Roman" w:cs="Times New Roman"/>
          <w:sz w:val="24"/>
          <w:szCs w:val="24"/>
        </w:rPr>
        <w:footnoteReference w:id="89"/>
      </w:r>
    </w:p>
    <w:p w14:paraId="3A69A7BF" w14:textId="77777777" w:rsidR="008B0282" w:rsidRPr="003E3DE1" w:rsidRDefault="008B0282" w:rsidP="003E3DE1">
      <w:pPr>
        <w:spacing w:after="0" w:line="240" w:lineRule="auto"/>
        <w:jc w:val="both"/>
        <w:rPr>
          <w:rFonts w:ascii="Times New Roman" w:eastAsia="Times New Roman" w:hAnsi="Times New Roman" w:cs="Times New Roman"/>
          <w:i/>
          <w:iCs/>
          <w:sz w:val="24"/>
          <w:szCs w:val="24"/>
        </w:rPr>
      </w:pPr>
    </w:p>
    <w:p w14:paraId="39A7E865" w14:textId="0F4798BB" w:rsidR="001A200D" w:rsidRPr="003E3DE1" w:rsidRDefault="3ACB8B5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Uue lõike kohaselt ei saa KOV </w:t>
      </w:r>
      <w:r w:rsidR="693525BB" w:rsidRPr="003E3DE1">
        <w:rPr>
          <w:rFonts w:ascii="Times New Roman" w:eastAsia="Times New Roman" w:hAnsi="Times New Roman" w:cs="Times New Roman"/>
          <w:sz w:val="24"/>
          <w:szCs w:val="24"/>
        </w:rPr>
        <w:t xml:space="preserve">volikogu oma määruses </w:t>
      </w:r>
      <w:r w:rsidRPr="003E3DE1">
        <w:rPr>
          <w:rFonts w:ascii="Times New Roman" w:eastAsia="Times New Roman" w:hAnsi="Times New Roman" w:cs="Times New Roman"/>
          <w:sz w:val="24"/>
          <w:szCs w:val="24"/>
        </w:rPr>
        <w:t xml:space="preserve">põhiõiguste piirangute seadmisel sätestada kitsendusi, kui seadus annab isikutele </w:t>
      </w:r>
      <w:r w:rsidR="00C03A9B" w:rsidRPr="003E3DE1">
        <w:rPr>
          <w:rFonts w:ascii="Times New Roman" w:eastAsia="Times New Roman" w:hAnsi="Times New Roman" w:cs="Times New Roman"/>
          <w:sz w:val="24"/>
          <w:szCs w:val="24"/>
        </w:rPr>
        <w:t xml:space="preserve">antud küsimuses </w:t>
      </w:r>
      <w:r w:rsidRPr="003E3DE1">
        <w:rPr>
          <w:rFonts w:ascii="Times New Roman" w:eastAsia="Times New Roman" w:hAnsi="Times New Roman" w:cs="Times New Roman"/>
          <w:sz w:val="24"/>
          <w:szCs w:val="24"/>
        </w:rPr>
        <w:t>suurema</w:t>
      </w:r>
      <w:r w:rsidR="25589B67" w:rsidRPr="003E3DE1">
        <w:rPr>
          <w:rFonts w:ascii="Times New Roman" w:eastAsia="Times New Roman" w:hAnsi="Times New Roman" w:cs="Times New Roman"/>
          <w:sz w:val="24"/>
          <w:szCs w:val="24"/>
        </w:rPr>
        <w:t xml:space="preserve">d õigused. Näiteks ei saa KOV </w:t>
      </w:r>
      <w:r w:rsidR="00C03A9B" w:rsidRPr="003E3DE1">
        <w:rPr>
          <w:rFonts w:ascii="Times New Roman" w:eastAsia="Times New Roman" w:hAnsi="Times New Roman" w:cs="Times New Roman"/>
          <w:sz w:val="24"/>
          <w:szCs w:val="24"/>
        </w:rPr>
        <w:t xml:space="preserve">teabevaldajana </w:t>
      </w:r>
      <w:r w:rsidR="25589B67" w:rsidRPr="003E3DE1">
        <w:rPr>
          <w:rFonts w:ascii="Times New Roman" w:eastAsia="Times New Roman" w:hAnsi="Times New Roman" w:cs="Times New Roman"/>
          <w:sz w:val="24"/>
          <w:szCs w:val="24"/>
        </w:rPr>
        <w:t xml:space="preserve">piirata </w:t>
      </w:r>
      <w:r w:rsidR="00F83851" w:rsidRPr="003E3DE1">
        <w:rPr>
          <w:rFonts w:ascii="Times New Roman" w:eastAsia="Times New Roman" w:hAnsi="Times New Roman" w:cs="Times New Roman"/>
          <w:sz w:val="24"/>
          <w:szCs w:val="24"/>
        </w:rPr>
        <w:t xml:space="preserve">meelevaldselt </w:t>
      </w:r>
      <w:proofErr w:type="spellStart"/>
      <w:r w:rsidR="25589B67" w:rsidRPr="003E3DE1">
        <w:rPr>
          <w:rFonts w:ascii="Times New Roman" w:eastAsia="Times New Roman" w:hAnsi="Times New Roman" w:cs="Times New Roman"/>
          <w:sz w:val="24"/>
          <w:szCs w:val="24"/>
        </w:rPr>
        <w:t>teabe</w:t>
      </w:r>
      <w:r w:rsidR="00C03A9B" w:rsidRPr="003E3DE1">
        <w:rPr>
          <w:rFonts w:ascii="Times New Roman" w:eastAsia="Times New Roman" w:hAnsi="Times New Roman" w:cs="Times New Roman"/>
          <w:sz w:val="24"/>
          <w:szCs w:val="24"/>
        </w:rPr>
        <w:t>nõud</w:t>
      </w:r>
      <w:r w:rsidR="25589B67" w:rsidRPr="003E3DE1">
        <w:rPr>
          <w:rFonts w:ascii="Times New Roman" w:eastAsia="Times New Roman" w:hAnsi="Times New Roman" w:cs="Times New Roman"/>
          <w:sz w:val="24"/>
          <w:szCs w:val="24"/>
        </w:rPr>
        <w:t>ja</w:t>
      </w:r>
      <w:proofErr w:type="spellEnd"/>
      <w:r w:rsidR="25589B67" w:rsidRPr="003E3DE1">
        <w:rPr>
          <w:rFonts w:ascii="Times New Roman" w:eastAsia="Times New Roman" w:hAnsi="Times New Roman" w:cs="Times New Roman"/>
          <w:sz w:val="24"/>
          <w:szCs w:val="24"/>
        </w:rPr>
        <w:t xml:space="preserve"> soovil talle avaliku teabe </w:t>
      </w:r>
      <w:r w:rsidR="7833772A" w:rsidRPr="003E3DE1">
        <w:rPr>
          <w:rFonts w:ascii="Times New Roman" w:eastAsia="Times New Roman" w:hAnsi="Times New Roman" w:cs="Times New Roman"/>
          <w:sz w:val="24"/>
          <w:szCs w:val="24"/>
        </w:rPr>
        <w:t xml:space="preserve">kättesaadavaks tegemise </w:t>
      </w:r>
      <w:r w:rsidR="25589B67" w:rsidRPr="003E3DE1">
        <w:rPr>
          <w:rFonts w:ascii="Times New Roman" w:eastAsia="Times New Roman" w:hAnsi="Times New Roman" w:cs="Times New Roman"/>
          <w:sz w:val="24"/>
          <w:szCs w:val="24"/>
        </w:rPr>
        <w:t xml:space="preserve">viise, mis on sätestatud </w:t>
      </w:r>
      <w:proofErr w:type="spellStart"/>
      <w:r w:rsidR="00C03A9B" w:rsidRPr="003E3DE1">
        <w:rPr>
          <w:rFonts w:ascii="Times New Roman" w:eastAsia="Times New Roman" w:hAnsi="Times New Roman" w:cs="Times New Roman"/>
          <w:sz w:val="24"/>
          <w:szCs w:val="24"/>
        </w:rPr>
        <w:t>AvTS</w:t>
      </w:r>
      <w:r w:rsidR="000F4F3B" w:rsidRPr="003E3DE1">
        <w:rPr>
          <w:rFonts w:ascii="Times New Roman" w:eastAsia="Times New Roman" w:hAnsi="Times New Roman" w:cs="Times New Roman"/>
          <w:sz w:val="24"/>
          <w:szCs w:val="24"/>
        </w:rPr>
        <w:t>is</w:t>
      </w:r>
      <w:proofErr w:type="spellEnd"/>
      <w:r w:rsidR="25589B67" w:rsidRPr="003E3DE1">
        <w:rPr>
          <w:rFonts w:ascii="Times New Roman" w:eastAsia="Times New Roman" w:hAnsi="Times New Roman" w:cs="Times New Roman"/>
          <w:sz w:val="24"/>
          <w:szCs w:val="24"/>
        </w:rPr>
        <w:t xml:space="preserve">. </w:t>
      </w:r>
      <w:r w:rsidR="00AE6194" w:rsidRPr="003E3DE1">
        <w:rPr>
          <w:rFonts w:ascii="Times New Roman" w:eastAsia="Times New Roman" w:hAnsi="Times New Roman" w:cs="Times New Roman"/>
          <w:sz w:val="24"/>
          <w:szCs w:val="24"/>
        </w:rPr>
        <w:t xml:space="preserve">Riigikohus leidis nimelt </w:t>
      </w:r>
      <w:r w:rsidR="00C936BC" w:rsidRPr="003E3DE1">
        <w:rPr>
          <w:rFonts w:ascii="Times New Roman" w:eastAsia="Times New Roman" w:hAnsi="Times New Roman" w:cs="Times New Roman"/>
          <w:sz w:val="24"/>
          <w:szCs w:val="24"/>
        </w:rPr>
        <w:t xml:space="preserve">2. </w:t>
      </w:r>
      <w:r w:rsidR="00AE6194" w:rsidRPr="003E3DE1">
        <w:rPr>
          <w:rFonts w:ascii="Times New Roman" w:eastAsia="Times New Roman" w:hAnsi="Times New Roman" w:cs="Times New Roman"/>
          <w:sz w:val="24"/>
          <w:szCs w:val="24"/>
        </w:rPr>
        <w:t xml:space="preserve">novembri </w:t>
      </w:r>
      <w:r w:rsidR="00AE6194" w:rsidRPr="003E3DE1">
        <w:rPr>
          <w:rFonts w:ascii="Times New Roman" w:eastAsia="Times New Roman" w:hAnsi="Times New Roman" w:cs="Times New Roman"/>
          <w:sz w:val="24"/>
          <w:szCs w:val="24"/>
        </w:rPr>
        <w:lastRenderedPageBreak/>
        <w:t>2021. aasta põhiseaduslikkuse järelevalve lahendis</w:t>
      </w:r>
      <w:r w:rsidR="00C936BC" w:rsidRPr="003E3DE1">
        <w:rPr>
          <w:rFonts w:ascii="Times New Roman" w:hAnsi="Times New Roman" w:cs="Times New Roman"/>
          <w:sz w:val="24"/>
          <w:szCs w:val="24"/>
        </w:rPr>
        <w:t xml:space="preserve"> </w:t>
      </w:r>
      <w:r w:rsidR="00C936BC" w:rsidRPr="003E3DE1">
        <w:rPr>
          <w:rFonts w:ascii="Times New Roman" w:eastAsia="Times New Roman" w:hAnsi="Times New Roman" w:cs="Times New Roman"/>
          <w:sz w:val="24"/>
          <w:szCs w:val="24"/>
        </w:rPr>
        <w:t>5-21-6</w:t>
      </w:r>
      <w:r w:rsidR="00370548" w:rsidRPr="003E3DE1">
        <w:rPr>
          <w:rFonts w:ascii="Times New Roman" w:eastAsia="Times New Roman" w:hAnsi="Times New Roman" w:cs="Times New Roman"/>
          <w:sz w:val="24"/>
          <w:szCs w:val="24"/>
        </w:rPr>
        <w:t>,</w:t>
      </w:r>
      <w:r w:rsidR="00370548" w:rsidRPr="003E3DE1">
        <w:rPr>
          <w:rStyle w:val="Allmrkuseviide"/>
          <w:rFonts w:ascii="Times New Roman" w:eastAsia="Times New Roman" w:hAnsi="Times New Roman" w:cs="Times New Roman"/>
          <w:sz w:val="24"/>
          <w:szCs w:val="24"/>
        </w:rPr>
        <w:footnoteReference w:id="90"/>
      </w:r>
      <w:r w:rsidR="00AE6194" w:rsidRPr="003E3DE1">
        <w:rPr>
          <w:rFonts w:ascii="Times New Roman" w:eastAsia="Times New Roman" w:hAnsi="Times New Roman" w:cs="Times New Roman"/>
          <w:sz w:val="24"/>
          <w:szCs w:val="24"/>
        </w:rPr>
        <w:t xml:space="preserve"> </w:t>
      </w:r>
      <w:r w:rsidR="00370548" w:rsidRPr="003E3DE1">
        <w:rPr>
          <w:rFonts w:ascii="Times New Roman" w:eastAsia="Times New Roman" w:hAnsi="Times New Roman" w:cs="Times New Roman"/>
          <w:sz w:val="24"/>
          <w:szCs w:val="24"/>
        </w:rPr>
        <w:t>et põhiseaduse järgi korraldavad kohalikud omavalitsused küll iseseisvalt kõiki kohaliku elu küsimusi, kuid ei tohi seejuures minna vastuollu seadustega.</w:t>
      </w:r>
      <w:r w:rsidR="00C73AB1" w:rsidRPr="003E3DE1">
        <w:rPr>
          <w:rFonts w:ascii="Times New Roman" w:eastAsia="Times New Roman" w:hAnsi="Times New Roman" w:cs="Times New Roman"/>
          <w:sz w:val="24"/>
          <w:szCs w:val="24"/>
        </w:rPr>
        <w:t xml:space="preserve"> </w:t>
      </w:r>
      <w:r w:rsidR="00370548" w:rsidRPr="003E3DE1">
        <w:rPr>
          <w:rFonts w:ascii="Times New Roman" w:eastAsia="Times New Roman" w:hAnsi="Times New Roman" w:cs="Times New Roman"/>
          <w:sz w:val="24"/>
          <w:szCs w:val="24"/>
        </w:rPr>
        <w:t xml:space="preserve">Volikogu töökord, mis näeb ette teabe väljastamisel </w:t>
      </w:r>
      <w:proofErr w:type="spellStart"/>
      <w:r w:rsidR="00370548" w:rsidRPr="003E3DE1">
        <w:rPr>
          <w:rFonts w:ascii="Times New Roman" w:eastAsia="Times New Roman" w:hAnsi="Times New Roman" w:cs="Times New Roman"/>
          <w:sz w:val="24"/>
          <w:szCs w:val="24"/>
        </w:rPr>
        <w:t>AvTSiga</w:t>
      </w:r>
      <w:proofErr w:type="spellEnd"/>
      <w:r w:rsidR="00370548" w:rsidRPr="003E3DE1">
        <w:rPr>
          <w:rFonts w:ascii="Times New Roman" w:eastAsia="Times New Roman" w:hAnsi="Times New Roman" w:cs="Times New Roman"/>
          <w:sz w:val="24"/>
          <w:szCs w:val="24"/>
        </w:rPr>
        <w:t xml:space="preserve"> võrreldes rangemad piirangud, rikub Riigikohtu hinnangul </w:t>
      </w:r>
      <w:proofErr w:type="spellStart"/>
      <w:r w:rsidR="00370548" w:rsidRPr="003E3DE1">
        <w:rPr>
          <w:rFonts w:ascii="Times New Roman" w:eastAsia="Times New Roman" w:hAnsi="Times New Roman" w:cs="Times New Roman"/>
          <w:sz w:val="24"/>
          <w:szCs w:val="24"/>
        </w:rPr>
        <w:t>AvTSi</w:t>
      </w:r>
      <w:proofErr w:type="spellEnd"/>
      <w:r w:rsidR="00370548" w:rsidRPr="003E3DE1">
        <w:rPr>
          <w:rFonts w:ascii="Times New Roman" w:eastAsia="Times New Roman" w:hAnsi="Times New Roman" w:cs="Times New Roman"/>
          <w:sz w:val="24"/>
          <w:szCs w:val="24"/>
        </w:rPr>
        <w:t xml:space="preserve">, mille järgi tuleb teabenõue täita </w:t>
      </w:r>
      <w:proofErr w:type="spellStart"/>
      <w:r w:rsidR="00370548" w:rsidRPr="003E3DE1">
        <w:rPr>
          <w:rFonts w:ascii="Times New Roman" w:eastAsia="Times New Roman" w:hAnsi="Times New Roman" w:cs="Times New Roman"/>
          <w:sz w:val="24"/>
          <w:szCs w:val="24"/>
        </w:rPr>
        <w:t>teabenõudja</w:t>
      </w:r>
      <w:proofErr w:type="spellEnd"/>
      <w:r w:rsidR="00370548" w:rsidRPr="003E3DE1">
        <w:rPr>
          <w:rFonts w:ascii="Times New Roman" w:eastAsia="Times New Roman" w:hAnsi="Times New Roman" w:cs="Times New Roman"/>
          <w:sz w:val="24"/>
          <w:szCs w:val="24"/>
        </w:rPr>
        <w:t xml:space="preserve"> soovitud viisil.</w:t>
      </w:r>
    </w:p>
    <w:p w14:paraId="60B4B318" w14:textId="77777777" w:rsidR="008B0282" w:rsidRPr="003E3DE1" w:rsidRDefault="008B0282" w:rsidP="003E3DE1">
      <w:pPr>
        <w:spacing w:after="0" w:line="240" w:lineRule="auto"/>
        <w:jc w:val="both"/>
        <w:rPr>
          <w:rFonts w:ascii="Times New Roman" w:eastAsia="Times New Roman" w:hAnsi="Times New Roman" w:cs="Times New Roman"/>
          <w:sz w:val="24"/>
          <w:szCs w:val="24"/>
        </w:rPr>
      </w:pPr>
    </w:p>
    <w:p w14:paraId="0C014541" w14:textId="076B47A3" w:rsidR="00370548" w:rsidRPr="003E3DE1" w:rsidRDefault="0037054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Samas leidis Riigikohus, et seaduses sätestamata küsimustes saab omavalitsus avalikule teabele ligipääsu üle iseseisvalt otsustada. Kohus selgitas, et volikogu istungi salvestamine ja salvestisega tutvumine on iseenesest kohaliku elu küsimused, mida volikogu võib põhiseaduse järgi ka otse, ilma seaduse vahenduseta reguleerida. Näiteks on volikogul võimalik ette näha, et istungi salvestis väljastatakse </w:t>
      </w:r>
      <w:proofErr w:type="spellStart"/>
      <w:r w:rsidRPr="003E3DE1">
        <w:rPr>
          <w:rFonts w:ascii="Times New Roman" w:eastAsia="Times New Roman" w:hAnsi="Times New Roman" w:cs="Times New Roman"/>
          <w:sz w:val="24"/>
          <w:szCs w:val="24"/>
        </w:rPr>
        <w:t>teabenõudjale</w:t>
      </w:r>
      <w:proofErr w:type="spellEnd"/>
      <w:r w:rsidRPr="003E3DE1">
        <w:rPr>
          <w:rFonts w:ascii="Times New Roman" w:eastAsia="Times New Roman" w:hAnsi="Times New Roman" w:cs="Times New Roman"/>
          <w:sz w:val="24"/>
          <w:szCs w:val="24"/>
        </w:rPr>
        <w:t xml:space="preserve"> </w:t>
      </w:r>
      <w:proofErr w:type="spellStart"/>
      <w:r w:rsidRPr="003E3DE1">
        <w:rPr>
          <w:rFonts w:ascii="Times New Roman" w:eastAsia="Times New Roman" w:hAnsi="Times New Roman" w:cs="Times New Roman"/>
          <w:sz w:val="24"/>
          <w:szCs w:val="24"/>
        </w:rPr>
        <w:t>failijagamiskeskkonna</w:t>
      </w:r>
      <w:proofErr w:type="spellEnd"/>
      <w:r w:rsidRPr="003E3DE1">
        <w:rPr>
          <w:rFonts w:ascii="Times New Roman" w:eastAsia="Times New Roman" w:hAnsi="Times New Roman" w:cs="Times New Roman"/>
          <w:sz w:val="24"/>
          <w:szCs w:val="24"/>
        </w:rPr>
        <w:t xml:space="preserve"> kaudu, kuid eelnevalt hinnatakse selle piiramatusse levikusse andmise põhjendatust, arvestades salvestiselt äratuntavate inimeste õigust eraelu puutumatusele.</w:t>
      </w:r>
      <w:r w:rsidRPr="003E3DE1">
        <w:rPr>
          <w:rStyle w:val="Allmrkuseviide"/>
          <w:rFonts w:ascii="Times New Roman" w:eastAsia="Times New Roman" w:hAnsi="Times New Roman" w:cs="Times New Roman"/>
          <w:sz w:val="24"/>
          <w:szCs w:val="24"/>
        </w:rPr>
        <w:footnoteReference w:id="91"/>
      </w:r>
    </w:p>
    <w:p w14:paraId="45158DD2" w14:textId="77777777" w:rsidR="008B0282" w:rsidRPr="003E3DE1" w:rsidRDefault="008B0282" w:rsidP="003E3DE1">
      <w:pPr>
        <w:spacing w:after="0" w:line="240" w:lineRule="auto"/>
        <w:jc w:val="both"/>
        <w:rPr>
          <w:rFonts w:ascii="Times New Roman" w:eastAsia="Times New Roman" w:hAnsi="Times New Roman" w:cs="Times New Roman"/>
          <w:sz w:val="24"/>
          <w:szCs w:val="24"/>
        </w:rPr>
      </w:pPr>
    </w:p>
    <w:p w14:paraId="6DA314A8" w14:textId="50D3B832" w:rsidR="001A200D" w:rsidRPr="003E3DE1" w:rsidRDefault="7E1DEA9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Kui iga KOV kehtestatava eeskirja, nt lemmikloomade pidamise, heakorra-, kaevetööde- ja ka</w:t>
      </w:r>
      <w:r w:rsidR="2A133EC6" w:rsidRPr="003E3DE1">
        <w:rPr>
          <w:rFonts w:ascii="Times New Roman" w:eastAsia="Times New Roman" w:hAnsi="Times New Roman" w:cs="Times New Roman"/>
          <w:sz w:val="24"/>
          <w:szCs w:val="24"/>
        </w:rPr>
        <w:t xml:space="preserve">ubandustegevuse korraldamise eeskirjas ette nähtud </w:t>
      </w:r>
      <w:r w:rsidR="54539136" w:rsidRPr="003E3DE1">
        <w:rPr>
          <w:rFonts w:ascii="Times New Roman" w:eastAsia="Times New Roman" w:hAnsi="Times New Roman" w:cs="Times New Roman"/>
          <w:sz w:val="24"/>
          <w:szCs w:val="24"/>
        </w:rPr>
        <w:t xml:space="preserve">väikseimgi </w:t>
      </w:r>
      <w:r w:rsidR="2A133EC6" w:rsidRPr="003E3DE1">
        <w:rPr>
          <w:rFonts w:ascii="Times New Roman" w:eastAsia="Times New Roman" w:hAnsi="Times New Roman" w:cs="Times New Roman"/>
          <w:sz w:val="24"/>
          <w:szCs w:val="24"/>
        </w:rPr>
        <w:t xml:space="preserve">kitsendus võib tõenäoliselt riivata mõnda </w:t>
      </w:r>
      <w:proofErr w:type="spellStart"/>
      <w:r w:rsidR="2A133EC6" w:rsidRPr="003E3DE1">
        <w:rPr>
          <w:rFonts w:ascii="Times New Roman" w:eastAsia="Times New Roman" w:hAnsi="Times New Roman" w:cs="Times New Roman"/>
          <w:sz w:val="24"/>
          <w:szCs w:val="24"/>
        </w:rPr>
        <w:t>PS</w:t>
      </w:r>
      <w:r w:rsidR="001F596D" w:rsidRPr="003E3DE1">
        <w:rPr>
          <w:rFonts w:ascii="Times New Roman" w:eastAsia="Times New Roman" w:hAnsi="Times New Roman" w:cs="Times New Roman"/>
          <w:sz w:val="24"/>
          <w:szCs w:val="24"/>
        </w:rPr>
        <w:t>is</w:t>
      </w:r>
      <w:proofErr w:type="spellEnd"/>
      <w:r w:rsidR="2A133EC6" w:rsidRPr="003E3DE1">
        <w:rPr>
          <w:rFonts w:ascii="Times New Roman" w:eastAsia="Times New Roman" w:hAnsi="Times New Roman" w:cs="Times New Roman"/>
          <w:sz w:val="24"/>
          <w:szCs w:val="24"/>
        </w:rPr>
        <w:t xml:space="preserve"> sätestatud põhiõigust</w:t>
      </w:r>
      <w:r w:rsidR="0FCC47C3" w:rsidRPr="003E3DE1">
        <w:rPr>
          <w:rFonts w:ascii="Times New Roman" w:eastAsia="Times New Roman" w:hAnsi="Times New Roman" w:cs="Times New Roman"/>
          <w:sz w:val="24"/>
          <w:szCs w:val="24"/>
        </w:rPr>
        <w:t xml:space="preserve"> (näiteks ettevõtlusvabadust, omandiõigust</w:t>
      </w:r>
      <w:r w:rsidR="31D19D3A" w:rsidRPr="003E3DE1">
        <w:rPr>
          <w:rFonts w:ascii="Times New Roman" w:eastAsia="Times New Roman" w:hAnsi="Times New Roman" w:cs="Times New Roman"/>
          <w:sz w:val="24"/>
          <w:szCs w:val="24"/>
        </w:rPr>
        <w:t>, vaba eneseteostust</w:t>
      </w:r>
      <w:r w:rsidR="0FCC47C3" w:rsidRPr="003E3DE1">
        <w:rPr>
          <w:rFonts w:ascii="Times New Roman" w:eastAsia="Times New Roman" w:hAnsi="Times New Roman" w:cs="Times New Roman"/>
          <w:sz w:val="24"/>
          <w:szCs w:val="24"/>
        </w:rPr>
        <w:t>)</w:t>
      </w:r>
      <w:r w:rsidR="020FA898" w:rsidRPr="003E3DE1">
        <w:rPr>
          <w:rFonts w:ascii="Times New Roman" w:eastAsia="Times New Roman" w:hAnsi="Times New Roman" w:cs="Times New Roman"/>
          <w:sz w:val="24"/>
          <w:szCs w:val="24"/>
        </w:rPr>
        <w:t>, ei ole neid kitsendusi võimalik</w:t>
      </w:r>
      <w:r w:rsidR="04F51B7E" w:rsidRPr="003E3DE1">
        <w:rPr>
          <w:rFonts w:ascii="Times New Roman" w:eastAsia="Times New Roman" w:hAnsi="Times New Roman" w:cs="Times New Roman"/>
          <w:sz w:val="24"/>
          <w:szCs w:val="24"/>
        </w:rPr>
        <w:t xml:space="preserve"> </w:t>
      </w:r>
      <w:r w:rsidR="00F83851" w:rsidRPr="003E3DE1">
        <w:rPr>
          <w:rFonts w:ascii="Times New Roman" w:eastAsia="Times New Roman" w:hAnsi="Times New Roman" w:cs="Times New Roman"/>
          <w:sz w:val="24"/>
          <w:szCs w:val="24"/>
        </w:rPr>
        <w:t xml:space="preserve">seaduses </w:t>
      </w:r>
      <w:r w:rsidR="04F51B7E" w:rsidRPr="003E3DE1">
        <w:rPr>
          <w:rFonts w:ascii="Times New Roman" w:eastAsia="Times New Roman" w:hAnsi="Times New Roman" w:cs="Times New Roman"/>
          <w:sz w:val="24"/>
          <w:szCs w:val="24"/>
        </w:rPr>
        <w:t>ammendava</w:t>
      </w:r>
      <w:r w:rsidR="020FA898" w:rsidRPr="003E3DE1">
        <w:rPr>
          <w:rFonts w:ascii="Times New Roman" w:eastAsia="Times New Roman" w:hAnsi="Times New Roman" w:cs="Times New Roman"/>
          <w:sz w:val="24"/>
          <w:szCs w:val="24"/>
        </w:rPr>
        <w:t xml:space="preserve"> detailsusega ette näha, mida senine kohtupraktika on </w:t>
      </w:r>
      <w:r w:rsidR="00F83851" w:rsidRPr="003E3DE1">
        <w:rPr>
          <w:rFonts w:ascii="Times New Roman" w:eastAsia="Times New Roman" w:hAnsi="Times New Roman" w:cs="Times New Roman"/>
          <w:sz w:val="24"/>
          <w:szCs w:val="24"/>
        </w:rPr>
        <w:t>ette kirjutanud</w:t>
      </w:r>
      <w:r w:rsidR="020FA898" w:rsidRPr="003E3DE1">
        <w:rPr>
          <w:rFonts w:ascii="Times New Roman" w:eastAsia="Times New Roman" w:hAnsi="Times New Roman" w:cs="Times New Roman"/>
          <w:sz w:val="24"/>
          <w:szCs w:val="24"/>
        </w:rPr>
        <w:t xml:space="preserve">. Vastasel korral </w:t>
      </w:r>
      <w:r w:rsidR="00473C24" w:rsidRPr="003E3DE1">
        <w:rPr>
          <w:rFonts w:ascii="Times New Roman" w:eastAsia="Times New Roman" w:hAnsi="Times New Roman" w:cs="Times New Roman"/>
          <w:sz w:val="24"/>
          <w:szCs w:val="24"/>
        </w:rPr>
        <w:t xml:space="preserve">võidakse </w:t>
      </w:r>
      <w:r w:rsidR="047647E9" w:rsidRPr="003E3DE1">
        <w:rPr>
          <w:rFonts w:ascii="Times New Roman" w:eastAsia="Times New Roman" w:hAnsi="Times New Roman" w:cs="Times New Roman"/>
          <w:sz w:val="24"/>
          <w:szCs w:val="24"/>
        </w:rPr>
        <w:t xml:space="preserve">riivata ülemääraselt </w:t>
      </w:r>
      <w:r w:rsidR="00473C24" w:rsidRPr="003E3DE1">
        <w:rPr>
          <w:rFonts w:ascii="Times New Roman" w:eastAsia="Times New Roman" w:hAnsi="Times New Roman" w:cs="Times New Roman"/>
          <w:sz w:val="24"/>
          <w:szCs w:val="24"/>
        </w:rPr>
        <w:t xml:space="preserve">ka </w:t>
      </w:r>
      <w:proofErr w:type="spellStart"/>
      <w:r w:rsidR="047647E9" w:rsidRPr="003E3DE1">
        <w:rPr>
          <w:rFonts w:ascii="Times New Roman" w:eastAsia="Times New Roman" w:hAnsi="Times New Roman" w:cs="Times New Roman"/>
          <w:sz w:val="24"/>
          <w:szCs w:val="24"/>
        </w:rPr>
        <w:t>KOVide</w:t>
      </w:r>
      <w:proofErr w:type="spellEnd"/>
      <w:r w:rsidR="047647E9" w:rsidRPr="003E3DE1">
        <w:rPr>
          <w:rFonts w:ascii="Times New Roman" w:eastAsia="Times New Roman" w:hAnsi="Times New Roman" w:cs="Times New Roman"/>
          <w:sz w:val="24"/>
          <w:szCs w:val="24"/>
        </w:rPr>
        <w:t xml:space="preserve"> enesekorraldusõigust näha oma haldusterritooriumil ette kohaliku elu küsimuste lahendamiseks</w:t>
      </w:r>
      <w:r w:rsidR="342A35F1" w:rsidRPr="003E3DE1">
        <w:rPr>
          <w:rFonts w:ascii="Times New Roman" w:eastAsia="Times New Roman" w:hAnsi="Times New Roman" w:cs="Times New Roman"/>
          <w:sz w:val="24"/>
          <w:szCs w:val="24"/>
        </w:rPr>
        <w:t xml:space="preserve"> omal äranägemisel vajalikud reeglid.</w:t>
      </w:r>
    </w:p>
    <w:p w14:paraId="039FE786" w14:textId="77777777" w:rsidR="008B0282" w:rsidRPr="003E3DE1" w:rsidRDefault="008B0282" w:rsidP="003E3DE1">
      <w:pPr>
        <w:spacing w:after="0" w:line="240" w:lineRule="auto"/>
        <w:jc w:val="both"/>
        <w:rPr>
          <w:rFonts w:ascii="Times New Roman" w:eastAsia="Times New Roman" w:hAnsi="Times New Roman" w:cs="Times New Roman"/>
          <w:sz w:val="24"/>
          <w:szCs w:val="24"/>
        </w:rPr>
      </w:pPr>
    </w:p>
    <w:p w14:paraId="0EBC435D" w14:textId="2881A239" w:rsidR="7E1DEA9E" w:rsidRPr="003E3DE1" w:rsidRDefault="0063626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Seni on ka </w:t>
      </w:r>
      <w:proofErr w:type="spellStart"/>
      <w:r w:rsidRPr="003E3DE1">
        <w:rPr>
          <w:rFonts w:ascii="Times New Roman" w:eastAsia="Times New Roman" w:hAnsi="Times New Roman" w:cs="Times New Roman"/>
          <w:sz w:val="24"/>
          <w:szCs w:val="24"/>
        </w:rPr>
        <w:t>KOVid</w:t>
      </w:r>
      <w:proofErr w:type="spellEnd"/>
      <w:r w:rsidRPr="003E3DE1">
        <w:rPr>
          <w:rFonts w:ascii="Times New Roman" w:eastAsia="Times New Roman" w:hAnsi="Times New Roman" w:cs="Times New Roman"/>
          <w:sz w:val="24"/>
          <w:szCs w:val="24"/>
        </w:rPr>
        <w:t xml:space="preserve"> oma </w:t>
      </w:r>
      <w:r w:rsidR="00761F04" w:rsidRPr="003E3DE1">
        <w:rPr>
          <w:rFonts w:ascii="Times New Roman" w:eastAsia="Times New Roman" w:hAnsi="Times New Roman" w:cs="Times New Roman"/>
          <w:sz w:val="24"/>
          <w:szCs w:val="24"/>
        </w:rPr>
        <w:t xml:space="preserve">kehtivates </w:t>
      </w:r>
      <w:r w:rsidRPr="003E3DE1">
        <w:rPr>
          <w:rFonts w:ascii="Times New Roman" w:eastAsia="Times New Roman" w:hAnsi="Times New Roman" w:cs="Times New Roman"/>
          <w:sz w:val="24"/>
          <w:szCs w:val="24"/>
        </w:rPr>
        <w:t xml:space="preserve">eeskirjades tegelikult näinud </w:t>
      </w:r>
      <w:r w:rsidR="00761F04" w:rsidRPr="003E3DE1">
        <w:rPr>
          <w:rFonts w:ascii="Times New Roman" w:eastAsia="Times New Roman" w:hAnsi="Times New Roman" w:cs="Times New Roman"/>
          <w:sz w:val="24"/>
          <w:szCs w:val="24"/>
        </w:rPr>
        <w:t xml:space="preserve">juba </w:t>
      </w:r>
      <w:r w:rsidRPr="003E3DE1">
        <w:rPr>
          <w:rFonts w:ascii="Times New Roman" w:eastAsia="Times New Roman" w:hAnsi="Times New Roman" w:cs="Times New Roman"/>
          <w:sz w:val="24"/>
          <w:szCs w:val="24"/>
        </w:rPr>
        <w:t>ette isikute põhiõigus</w:t>
      </w:r>
      <w:r w:rsidR="00761F04" w:rsidRPr="003E3DE1">
        <w:rPr>
          <w:rFonts w:ascii="Times New Roman" w:eastAsia="Times New Roman" w:hAnsi="Times New Roman" w:cs="Times New Roman"/>
          <w:sz w:val="24"/>
          <w:szCs w:val="24"/>
        </w:rPr>
        <w:t>te</w:t>
      </w:r>
      <w:r w:rsidRPr="003E3DE1">
        <w:rPr>
          <w:rFonts w:ascii="Times New Roman" w:eastAsia="Times New Roman" w:hAnsi="Times New Roman" w:cs="Times New Roman"/>
          <w:sz w:val="24"/>
          <w:szCs w:val="24"/>
        </w:rPr>
        <w:t xml:space="preserve"> riiveid. Seega eelnõuga pakutav sõnastus laiendab oluliselt senis</w:t>
      </w:r>
      <w:r w:rsidR="00761F04" w:rsidRPr="003E3DE1">
        <w:rPr>
          <w:rFonts w:ascii="Times New Roman" w:eastAsia="Times New Roman" w:hAnsi="Times New Roman" w:cs="Times New Roman"/>
          <w:sz w:val="24"/>
          <w:szCs w:val="24"/>
        </w:rPr>
        <w:t>es</w:t>
      </w:r>
      <w:r w:rsidRPr="003E3DE1">
        <w:rPr>
          <w:rFonts w:ascii="Times New Roman" w:eastAsia="Times New Roman" w:hAnsi="Times New Roman" w:cs="Times New Roman"/>
          <w:sz w:val="24"/>
          <w:szCs w:val="24"/>
        </w:rPr>
        <w:t xml:space="preserve"> kohtupraktika</w:t>
      </w:r>
      <w:r w:rsidR="00761F04" w:rsidRPr="003E3DE1">
        <w:rPr>
          <w:rFonts w:ascii="Times New Roman" w:eastAsia="Times New Roman" w:hAnsi="Times New Roman" w:cs="Times New Roman"/>
          <w:sz w:val="24"/>
          <w:szCs w:val="24"/>
        </w:rPr>
        <w:t>s sedastatu</w:t>
      </w:r>
      <w:r w:rsidRPr="003E3DE1">
        <w:rPr>
          <w:rFonts w:ascii="Times New Roman" w:eastAsia="Times New Roman" w:hAnsi="Times New Roman" w:cs="Times New Roman"/>
          <w:sz w:val="24"/>
          <w:szCs w:val="24"/>
        </w:rPr>
        <w:t>t ja aitab n-ö tagantjärele seadustada juba aastaid praktikas kasutatud lahenduse.</w:t>
      </w:r>
    </w:p>
    <w:p w14:paraId="7F07BBB6" w14:textId="77777777" w:rsidR="00757551" w:rsidRPr="003E3DE1" w:rsidRDefault="00757551" w:rsidP="003E3DE1">
      <w:pPr>
        <w:spacing w:after="0" w:line="240" w:lineRule="auto"/>
        <w:jc w:val="both"/>
        <w:rPr>
          <w:rFonts w:ascii="Times New Roman" w:eastAsia="Times New Roman" w:hAnsi="Times New Roman" w:cs="Times New Roman"/>
          <w:sz w:val="24"/>
          <w:szCs w:val="24"/>
        </w:rPr>
      </w:pPr>
    </w:p>
    <w:p w14:paraId="4F416052" w14:textId="464DBD57" w:rsidR="00757551" w:rsidRPr="003E3DE1" w:rsidRDefault="00757551" w:rsidP="003E3DE1">
      <w:pPr>
        <w:spacing w:after="0" w:line="240" w:lineRule="auto"/>
        <w:jc w:val="both"/>
        <w:rPr>
          <w:rFonts w:ascii="Times New Roman" w:eastAsia="Times New Roman" w:hAnsi="Times New Roman" w:cs="Times New Roman"/>
          <w:sz w:val="24"/>
          <w:szCs w:val="24"/>
        </w:rPr>
      </w:pPr>
      <w:r w:rsidRPr="003E3DE1">
        <w:rPr>
          <w:rFonts w:ascii="Times New Roman" w:hAnsi="Times New Roman" w:cs="Times New Roman"/>
          <w:color w:val="202020"/>
          <w:sz w:val="24"/>
          <w:szCs w:val="24"/>
          <w:shd w:val="clear" w:color="auto" w:fill="FFFFFF"/>
        </w:rPr>
        <w:t>KOKS § 7 uue lõike 1</w:t>
      </w:r>
      <w:r w:rsidRPr="003E3DE1">
        <w:rPr>
          <w:rFonts w:ascii="Times New Roman" w:hAnsi="Times New Roman" w:cs="Times New Roman"/>
          <w:color w:val="202020"/>
          <w:sz w:val="24"/>
          <w:szCs w:val="24"/>
          <w:shd w:val="clear" w:color="auto" w:fill="FFFFFF"/>
          <w:vertAlign w:val="superscript"/>
        </w:rPr>
        <w:t>1</w:t>
      </w:r>
      <w:r w:rsidRPr="003E3DE1">
        <w:rPr>
          <w:rFonts w:ascii="Times New Roman" w:hAnsi="Times New Roman" w:cs="Times New Roman"/>
          <w:color w:val="202020"/>
          <w:sz w:val="24"/>
          <w:szCs w:val="24"/>
          <w:shd w:val="clear" w:color="auto" w:fill="FFFFFF"/>
        </w:rPr>
        <w:t xml:space="preserve"> ei võimalda aga KOV enesekorraldusõigust laiendada olukordadele, milleks PS on näinud ette selge kvalifitseeritud põhiõiguse reservatsiooni. Taoliseks aluseks on ka PS § 26 tulenev õigus perekonna- ja eraelu puutumatusele, mida saab riivata seadusega vaid </w:t>
      </w:r>
      <w:proofErr w:type="spellStart"/>
      <w:r w:rsidRPr="003E3DE1">
        <w:rPr>
          <w:rFonts w:ascii="Times New Roman" w:hAnsi="Times New Roman" w:cs="Times New Roman"/>
          <w:color w:val="202020"/>
          <w:sz w:val="24"/>
          <w:szCs w:val="24"/>
          <w:shd w:val="clear" w:color="auto" w:fill="FFFFFF"/>
        </w:rPr>
        <w:t>PSis</w:t>
      </w:r>
      <w:proofErr w:type="spellEnd"/>
      <w:r w:rsidRPr="003E3DE1">
        <w:rPr>
          <w:rFonts w:ascii="Times New Roman" w:hAnsi="Times New Roman" w:cs="Times New Roman"/>
          <w:color w:val="202020"/>
          <w:sz w:val="24"/>
          <w:szCs w:val="24"/>
          <w:shd w:val="clear" w:color="auto" w:fill="FFFFFF"/>
        </w:rPr>
        <w:t xml:space="preserve"> nimetatud juhtudel. Selle kohaselt ei või riigiasutused, kohalikud omavalitsused ja nende ametiisikud kellegi perekonna- ega eraellu sekkuda muidu, kui seaduses sätestatud juhtudel ja korras tervise, kõlbluse, avaliku korra või teiste inimeste õiguste ja vabaduste kaitseks, kuriteo tõkestamiseks või kurjategija tabamiseks. PS § 26 kaitsealasse kuulub ka isikuandmete kaitse, mistõttu andmete töötlemiseks peab olema selge seadusest tulenev alus. Seetõttu ei saa kavandatava KOKS § 7 lõike 1</w:t>
      </w:r>
      <w:r w:rsidRPr="003E3DE1">
        <w:rPr>
          <w:rFonts w:ascii="Times New Roman" w:hAnsi="Times New Roman" w:cs="Times New Roman"/>
          <w:color w:val="202020"/>
          <w:sz w:val="24"/>
          <w:szCs w:val="24"/>
          <w:shd w:val="clear" w:color="auto" w:fill="FFFFFF"/>
          <w:vertAlign w:val="superscript"/>
        </w:rPr>
        <w:t>1</w:t>
      </w:r>
      <w:r w:rsidRPr="003E3DE1">
        <w:rPr>
          <w:rFonts w:ascii="Times New Roman" w:hAnsi="Times New Roman" w:cs="Times New Roman"/>
          <w:color w:val="202020"/>
          <w:sz w:val="24"/>
          <w:szCs w:val="24"/>
          <w:shd w:val="clear" w:color="auto" w:fill="FFFFFF"/>
        </w:rPr>
        <w:t xml:space="preserve"> järgi KOV oma määrusega ilma seadusest tuleneva aluseta PS § 26 põhiõigusi kitsendada, st tegemist ei ole väheintensiivse põhiõiguse riivega.</w:t>
      </w:r>
    </w:p>
    <w:p w14:paraId="7D9D43FD" w14:textId="77777777" w:rsidR="008B0282" w:rsidRPr="003E3DE1" w:rsidRDefault="008B0282" w:rsidP="003E3DE1">
      <w:pPr>
        <w:spacing w:after="0" w:line="240" w:lineRule="auto"/>
        <w:jc w:val="both"/>
        <w:rPr>
          <w:rFonts w:ascii="Times New Roman" w:eastAsia="Times New Roman" w:hAnsi="Times New Roman" w:cs="Times New Roman"/>
          <w:sz w:val="24"/>
          <w:szCs w:val="24"/>
        </w:rPr>
      </w:pPr>
    </w:p>
    <w:bookmarkEnd w:id="26"/>
    <w:p w14:paraId="14E18B00" w14:textId="4D95212C" w:rsidR="0084098A" w:rsidRPr="003E3DE1" w:rsidRDefault="45AEDBD4"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7 lõi</w:t>
      </w:r>
      <w:r w:rsidR="0084098A" w:rsidRPr="003E3DE1">
        <w:rPr>
          <w:rFonts w:ascii="Times New Roman" w:eastAsia="Times New Roman" w:hAnsi="Times New Roman" w:cs="Times New Roman"/>
          <w:b/>
          <w:bCs/>
          <w:sz w:val="24"/>
          <w:szCs w:val="24"/>
          <w:lang w:eastAsia="et-EE"/>
        </w:rPr>
        <w:t>k</w:t>
      </w:r>
      <w:r w:rsidR="00B621FA" w:rsidRPr="003E3DE1">
        <w:rPr>
          <w:rFonts w:ascii="Times New Roman" w:eastAsia="Times New Roman" w:hAnsi="Times New Roman" w:cs="Times New Roman"/>
          <w:b/>
          <w:bCs/>
          <w:sz w:val="24"/>
          <w:szCs w:val="24"/>
          <w:lang w:eastAsia="et-EE"/>
        </w:rPr>
        <w:t>e</w:t>
      </w:r>
      <w:r w:rsidR="0084098A" w:rsidRPr="003E3DE1">
        <w:rPr>
          <w:rFonts w:ascii="Times New Roman" w:eastAsia="Times New Roman" w:hAnsi="Times New Roman" w:cs="Times New Roman"/>
          <w:b/>
          <w:bCs/>
          <w:sz w:val="24"/>
          <w:szCs w:val="24"/>
          <w:lang w:eastAsia="et-EE"/>
        </w:rPr>
        <w:t>st</w:t>
      </w:r>
      <w:r w:rsidRPr="003E3DE1">
        <w:rPr>
          <w:rFonts w:ascii="Times New Roman" w:eastAsia="Times New Roman" w:hAnsi="Times New Roman" w:cs="Times New Roman"/>
          <w:b/>
          <w:bCs/>
          <w:sz w:val="24"/>
          <w:szCs w:val="24"/>
          <w:lang w:eastAsia="et-EE"/>
        </w:rPr>
        <w:t xml:space="preserve"> 3</w:t>
      </w:r>
      <w:r w:rsidRPr="003E3DE1">
        <w:rPr>
          <w:rFonts w:ascii="Times New Roman" w:eastAsia="Times New Roman" w:hAnsi="Times New Roman" w:cs="Times New Roman"/>
          <w:b/>
          <w:bCs/>
          <w:sz w:val="24"/>
          <w:szCs w:val="24"/>
          <w:vertAlign w:val="superscript"/>
          <w:lang w:eastAsia="et-EE"/>
        </w:rPr>
        <w:t>1</w:t>
      </w:r>
      <w:r w:rsidRPr="003E3DE1">
        <w:rPr>
          <w:rFonts w:ascii="Times New Roman" w:eastAsia="Times New Roman" w:hAnsi="Times New Roman" w:cs="Times New Roman"/>
          <w:sz w:val="24"/>
          <w:szCs w:val="24"/>
          <w:lang w:eastAsia="et-EE"/>
        </w:rPr>
        <w:t xml:space="preserve"> </w:t>
      </w:r>
      <w:r w:rsidR="0084098A" w:rsidRPr="003E3DE1">
        <w:rPr>
          <w:rFonts w:ascii="Times New Roman" w:eastAsia="Times New Roman" w:hAnsi="Times New Roman" w:cs="Times New Roman"/>
          <w:sz w:val="24"/>
          <w:szCs w:val="24"/>
          <w:lang w:eastAsia="et-EE"/>
        </w:rPr>
        <w:t>jäetakse välja senine regulatsioon, mis</w:t>
      </w:r>
      <w:r w:rsidR="00C03A9B" w:rsidRPr="003E3DE1">
        <w:rPr>
          <w:rFonts w:ascii="Times New Roman" w:eastAsia="Times New Roman" w:hAnsi="Times New Roman" w:cs="Times New Roman"/>
          <w:sz w:val="24"/>
          <w:szCs w:val="24"/>
          <w:lang w:eastAsia="et-EE"/>
        </w:rPr>
        <w:t xml:space="preserve"> näeb ette erisuse </w:t>
      </w:r>
      <w:proofErr w:type="spellStart"/>
      <w:r w:rsidR="00C03A9B" w:rsidRPr="003E3DE1">
        <w:rPr>
          <w:rFonts w:ascii="Times New Roman" w:eastAsia="Times New Roman" w:hAnsi="Times New Roman" w:cs="Times New Roman"/>
          <w:sz w:val="24"/>
          <w:szCs w:val="24"/>
          <w:lang w:eastAsia="et-EE"/>
        </w:rPr>
        <w:t>KOVide</w:t>
      </w:r>
      <w:proofErr w:type="spellEnd"/>
      <w:r w:rsidR="00C03A9B" w:rsidRPr="003E3DE1">
        <w:rPr>
          <w:rFonts w:ascii="Times New Roman" w:eastAsia="Times New Roman" w:hAnsi="Times New Roman" w:cs="Times New Roman"/>
          <w:sz w:val="24"/>
          <w:szCs w:val="24"/>
          <w:lang w:eastAsia="et-EE"/>
        </w:rPr>
        <w:t xml:space="preserve"> </w:t>
      </w:r>
      <w:proofErr w:type="spellStart"/>
      <w:r w:rsidR="00C03A9B" w:rsidRPr="003E3DE1">
        <w:rPr>
          <w:rFonts w:ascii="Times New Roman" w:eastAsia="Times New Roman" w:hAnsi="Times New Roman" w:cs="Times New Roman"/>
          <w:sz w:val="24"/>
          <w:szCs w:val="24"/>
          <w:lang w:eastAsia="et-EE"/>
        </w:rPr>
        <w:t>ühisameti</w:t>
      </w:r>
      <w:proofErr w:type="spellEnd"/>
      <w:r w:rsidR="00C03A9B" w:rsidRPr="003E3DE1">
        <w:rPr>
          <w:rFonts w:ascii="Times New Roman" w:eastAsia="Times New Roman" w:hAnsi="Times New Roman" w:cs="Times New Roman"/>
          <w:sz w:val="24"/>
          <w:szCs w:val="24"/>
          <w:lang w:eastAsia="et-EE"/>
        </w:rPr>
        <w:t xml:space="preserve"> haldusakti kohaldamisel. </w:t>
      </w:r>
      <w:r w:rsidR="00B621FA" w:rsidRPr="003E3DE1">
        <w:rPr>
          <w:rFonts w:ascii="Times New Roman" w:eastAsia="Times New Roman" w:hAnsi="Times New Roman" w:cs="Times New Roman"/>
          <w:sz w:val="24"/>
          <w:szCs w:val="24"/>
          <w:lang w:eastAsia="et-EE"/>
        </w:rPr>
        <w:t xml:space="preserve">Vastav norm viiakse üle </w:t>
      </w:r>
      <w:r w:rsidR="003A2523" w:rsidRPr="003E3DE1">
        <w:rPr>
          <w:rFonts w:ascii="Times New Roman" w:eastAsia="Times New Roman" w:hAnsi="Times New Roman" w:cs="Times New Roman"/>
          <w:sz w:val="24"/>
          <w:szCs w:val="24"/>
          <w:lang w:eastAsia="et-EE"/>
        </w:rPr>
        <w:t>KOKS § 62</w:t>
      </w:r>
      <w:r w:rsidR="003A2523" w:rsidRPr="003E3DE1">
        <w:rPr>
          <w:rFonts w:ascii="Times New Roman" w:eastAsia="Times New Roman" w:hAnsi="Times New Roman" w:cs="Times New Roman"/>
          <w:sz w:val="24"/>
          <w:szCs w:val="24"/>
          <w:vertAlign w:val="superscript"/>
          <w:lang w:eastAsia="et-EE"/>
        </w:rPr>
        <w:t>1</w:t>
      </w:r>
      <w:r w:rsidR="008B0088" w:rsidRPr="003E3DE1">
        <w:rPr>
          <w:rFonts w:ascii="Times New Roman" w:eastAsia="Times New Roman" w:hAnsi="Times New Roman" w:cs="Times New Roman"/>
          <w:sz w:val="24"/>
          <w:szCs w:val="24"/>
          <w:lang w:eastAsia="et-EE"/>
        </w:rPr>
        <w:t xml:space="preserve">, et koondada </w:t>
      </w:r>
      <w:proofErr w:type="spellStart"/>
      <w:r w:rsidR="008B0088" w:rsidRPr="003E3DE1">
        <w:rPr>
          <w:rFonts w:ascii="Times New Roman" w:eastAsia="Times New Roman" w:hAnsi="Times New Roman" w:cs="Times New Roman"/>
          <w:sz w:val="24"/>
          <w:szCs w:val="24"/>
          <w:lang w:eastAsia="et-EE"/>
        </w:rPr>
        <w:t>ühisametiga</w:t>
      </w:r>
      <w:proofErr w:type="spellEnd"/>
      <w:r w:rsidR="008B0088" w:rsidRPr="003E3DE1">
        <w:rPr>
          <w:rFonts w:ascii="Times New Roman" w:eastAsia="Times New Roman" w:hAnsi="Times New Roman" w:cs="Times New Roman"/>
          <w:sz w:val="24"/>
          <w:szCs w:val="24"/>
          <w:lang w:eastAsia="et-EE"/>
        </w:rPr>
        <w:t xml:space="preserve"> seonduvad sätted ühte peatükki. K</w:t>
      </w:r>
      <w:r w:rsidRPr="003E3DE1">
        <w:rPr>
          <w:rFonts w:ascii="Times New Roman" w:eastAsia="Times New Roman" w:hAnsi="Times New Roman" w:cs="Times New Roman"/>
          <w:sz w:val="24"/>
          <w:szCs w:val="24"/>
          <w:lang w:eastAsia="et-EE"/>
        </w:rPr>
        <w:t>avandatava muudatus</w:t>
      </w:r>
      <w:r w:rsidR="7658E6AD" w:rsidRPr="003E3DE1">
        <w:rPr>
          <w:rFonts w:ascii="Times New Roman" w:eastAsia="Times New Roman" w:hAnsi="Times New Roman" w:cs="Times New Roman"/>
          <w:sz w:val="24"/>
          <w:szCs w:val="24"/>
          <w:lang w:eastAsia="et-EE"/>
        </w:rPr>
        <w:t>ega</w:t>
      </w:r>
      <w:r w:rsidRPr="003E3DE1">
        <w:rPr>
          <w:rFonts w:ascii="Times New Roman" w:eastAsia="Times New Roman" w:hAnsi="Times New Roman" w:cs="Times New Roman"/>
          <w:sz w:val="24"/>
          <w:szCs w:val="24"/>
          <w:lang w:eastAsia="et-EE"/>
        </w:rPr>
        <w:t xml:space="preserve"> </w:t>
      </w:r>
      <w:r w:rsidR="1BFD0DE9" w:rsidRPr="003E3DE1">
        <w:rPr>
          <w:rFonts w:ascii="Times New Roman" w:eastAsia="Times New Roman" w:hAnsi="Times New Roman" w:cs="Times New Roman"/>
          <w:sz w:val="24"/>
          <w:szCs w:val="24"/>
          <w:lang w:eastAsia="et-EE"/>
        </w:rPr>
        <w:t>lihtsustatakse</w:t>
      </w:r>
      <w:r w:rsidRPr="003E3DE1">
        <w:rPr>
          <w:rFonts w:ascii="Times New Roman" w:eastAsia="Times New Roman" w:hAnsi="Times New Roman" w:cs="Times New Roman"/>
          <w:sz w:val="24"/>
          <w:szCs w:val="24"/>
          <w:lang w:eastAsia="et-EE"/>
        </w:rPr>
        <w:t xml:space="preserve"> EKI ettepaneku alusel </w:t>
      </w:r>
      <w:r w:rsidR="008B0088" w:rsidRPr="003E3DE1">
        <w:rPr>
          <w:rFonts w:ascii="Times New Roman" w:eastAsia="Times New Roman" w:hAnsi="Times New Roman" w:cs="Times New Roman"/>
          <w:sz w:val="24"/>
          <w:szCs w:val="24"/>
          <w:lang w:eastAsia="et-EE"/>
        </w:rPr>
        <w:t xml:space="preserve">ka senist </w:t>
      </w:r>
      <w:proofErr w:type="spellStart"/>
      <w:r w:rsidRPr="003E3DE1">
        <w:rPr>
          <w:rFonts w:ascii="Times New Roman" w:eastAsia="Times New Roman" w:hAnsi="Times New Roman" w:cs="Times New Roman"/>
          <w:sz w:val="24"/>
          <w:szCs w:val="24"/>
          <w:lang w:eastAsia="et-EE"/>
        </w:rPr>
        <w:t>ühisameti</w:t>
      </w:r>
      <w:proofErr w:type="spellEnd"/>
      <w:r w:rsidRPr="003E3DE1">
        <w:rPr>
          <w:rFonts w:ascii="Times New Roman" w:eastAsia="Times New Roman" w:hAnsi="Times New Roman" w:cs="Times New Roman"/>
          <w:sz w:val="24"/>
          <w:szCs w:val="24"/>
          <w:lang w:eastAsia="et-EE"/>
        </w:rPr>
        <w:t xml:space="preserve"> õigu</w:t>
      </w:r>
      <w:r w:rsidR="7BFE7B67" w:rsidRPr="003E3DE1">
        <w:rPr>
          <w:rFonts w:ascii="Times New Roman" w:eastAsia="Times New Roman" w:hAnsi="Times New Roman" w:cs="Times New Roman"/>
          <w:sz w:val="24"/>
          <w:szCs w:val="24"/>
          <w:lang w:eastAsia="et-EE"/>
        </w:rPr>
        <w:t>s</w:t>
      </w:r>
      <w:r w:rsidRPr="003E3DE1">
        <w:rPr>
          <w:rFonts w:ascii="Times New Roman" w:eastAsia="Times New Roman" w:hAnsi="Times New Roman" w:cs="Times New Roman"/>
          <w:sz w:val="24"/>
          <w:szCs w:val="24"/>
          <w:lang w:eastAsia="et-EE"/>
        </w:rPr>
        <w:t>aktide kohaldamise regulatsiooni</w:t>
      </w:r>
      <w:r w:rsidR="45098A0A" w:rsidRPr="003E3DE1">
        <w:rPr>
          <w:rFonts w:ascii="Times New Roman" w:eastAsia="Times New Roman" w:hAnsi="Times New Roman" w:cs="Times New Roman"/>
          <w:sz w:val="24"/>
          <w:szCs w:val="24"/>
          <w:lang w:eastAsia="et-EE"/>
        </w:rPr>
        <w:t xml:space="preserve"> sõnastust</w:t>
      </w:r>
      <w:r w:rsidR="00C03A9B" w:rsidRPr="003E3DE1">
        <w:rPr>
          <w:rFonts w:ascii="Times New Roman" w:hAnsi="Times New Roman" w:cs="Times New Roman"/>
          <w:sz w:val="24"/>
          <w:szCs w:val="24"/>
        </w:rPr>
        <w:t xml:space="preserve"> (vt </w:t>
      </w:r>
      <w:r w:rsidR="00C03A9B" w:rsidRPr="003E3DE1">
        <w:rPr>
          <w:rFonts w:ascii="Times New Roman" w:eastAsia="Times New Roman" w:hAnsi="Times New Roman" w:cs="Times New Roman"/>
          <w:sz w:val="24"/>
          <w:szCs w:val="24"/>
          <w:lang w:eastAsia="et-EE"/>
        </w:rPr>
        <w:t>KOKS § 62</w:t>
      </w:r>
      <w:r w:rsidR="00C03A9B" w:rsidRPr="003E3DE1">
        <w:rPr>
          <w:rFonts w:ascii="Times New Roman" w:eastAsia="Times New Roman" w:hAnsi="Times New Roman" w:cs="Times New Roman"/>
          <w:sz w:val="24"/>
          <w:szCs w:val="24"/>
          <w:vertAlign w:val="superscript"/>
          <w:lang w:eastAsia="et-EE"/>
        </w:rPr>
        <w:t>1</w:t>
      </w:r>
      <w:r w:rsidR="00C03A9B" w:rsidRPr="003E3DE1">
        <w:rPr>
          <w:rFonts w:ascii="Times New Roman" w:eastAsia="Times New Roman" w:hAnsi="Times New Roman" w:cs="Times New Roman"/>
          <w:sz w:val="24"/>
          <w:szCs w:val="24"/>
          <w:lang w:eastAsia="et-EE"/>
        </w:rPr>
        <w:t xml:space="preserve"> lõikega 2</w:t>
      </w:r>
      <w:r w:rsidR="00C03A9B" w:rsidRPr="003E3DE1">
        <w:rPr>
          <w:rFonts w:ascii="Times New Roman" w:eastAsia="Times New Roman" w:hAnsi="Times New Roman" w:cs="Times New Roman"/>
          <w:sz w:val="24"/>
          <w:szCs w:val="24"/>
          <w:vertAlign w:val="superscript"/>
          <w:lang w:eastAsia="et-EE"/>
        </w:rPr>
        <w:t>1</w:t>
      </w:r>
      <w:r w:rsidR="00C03A9B" w:rsidRPr="003E3DE1">
        <w:rPr>
          <w:rFonts w:ascii="Times New Roman" w:eastAsia="Times New Roman" w:hAnsi="Times New Roman" w:cs="Times New Roman"/>
          <w:sz w:val="24"/>
          <w:szCs w:val="24"/>
          <w:lang w:eastAsia="et-EE"/>
        </w:rPr>
        <w:t xml:space="preserve"> täiendamise selgitust). </w:t>
      </w:r>
      <w:r w:rsidR="0084098A" w:rsidRPr="003E3DE1">
        <w:rPr>
          <w:rFonts w:ascii="Times New Roman" w:eastAsia="Times New Roman" w:hAnsi="Times New Roman" w:cs="Times New Roman"/>
          <w:sz w:val="24"/>
          <w:szCs w:val="24"/>
          <w:lang w:eastAsia="et-EE"/>
        </w:rPr>
        <w:t>Vastav m</w:t>
      </w:r>
      <w:r w:rsidR="45098A0A" w:rsidRPr="003E3DE1">
        <w:rPr>
          <w:rFonts w:ascii="Times New Roman" w:eastAsia="Times New Roman" w:hAnsi="Times New Roman" w:cs="Times New Roman"/>
          <w:sz w:val="24"/>
          <w:szCs w:val="24"/>
          <w:lang w:eastAsia="et-EE"/>
        </w:rPr>
        <w:t>uudatus on tehniline.</w:t>
      </w:r>
    </w:p>
    <w:p w14:paraId="769BC4A4" w14:textId="77777777" w:rsidR="008B0282" w:rsidRPr="003E3DE1" w:rsidRDefault="008B0282" w:rsidP="003E3DE1">
      <w:pPr>
        <w:spacing w:after="0" w:line="240" w:lineRule="auto"/>
        <w:jc w:val="both"/>
        <w:rPr>
          <w:rFonts w:ascii="Times New Roman" w:eastAsia="Times New Roman" w:hAnsi="Times New Roman" w:cs="Times New Roman"/>
          <w:sz w:val="24"/>
          <w:szCs w:val="24"/>
          <w:lang w:eastAsia="et-EE"/>
        </w:rPr>
      </w:pPr>
    </w:p>
    <w:p w14:paraId="5E1BF1E9" w14:textId="4C006FAC" w:rsidR="001A200D" w:rsidRPr="003E3DE1" w:rsidRDefault="0084098A"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lastRenderedPageBreak/>
        <w:t>Lõikesse 3</w:t>
      </w:r>
      <w:r w:rsidRPr="003E3DE1">
        <w:rPr>
          <w:rFonts w:ascii="Times New Roman" w:eastAsia="Times New Roman" w:hAnsi="Times New Roman" w:cs="Times New Roman"/>
          <w:sz w:val="24"/>
          <w:szCs w:val="24"/>
          <w:vertAlign w:val="superscript"/>
          <w:lang w:eastAsia="et-EE"/>
        </w:rPr>
        <w:t>1</w:t>
      </w:r>
      <w:r w:rsidRPr="003E3DE1">
        <w:rPr>
          <w:rFonts w:ascii="Times New Roman" w:eastAsia="Times New Roman" w:hAnsi="Times New Roman" w:cs="Times New Roman"/>
          <w:sz w:val="24"/>
          <w:szCs w:val="24"/>
          <w:lang w:eastAsia="et-EE"/>
        </w:rPr>
        <w:t xml:space="preserve"> tõstetakse üle senine KOKS § 7 lõike 4 esimene lause, milles sätestatakse</w:t>
      </w:r>
      <w:r w:rsidR="00055A21" w:rsidRPr="003E3DE1">
        <w:rPr>
          <w:rFonts w:ascii="Times New Roman" w:eastAsia="Times New Roman" w:hAnsi="Times New Roman" w:cs="Times New Roman"/>
          <w:sz w:val="24"/>
          <w:szCs w:val="24"/>
          <w:lang w:eastAsia="et-EE"/>
        </w:rPr>
        <w:t xml:space="preserve">, et volikogu ja valitsuse määruse eelnõule kohaldatakse Vabariigi Valitsuse ja ministri määruse eelnõu kohta kehtestatud normitehnilisi nõudeid </w:t>
      </w:r>
      <w:r w:rsidR="001A200D" w:rsidRPr="003E3DE1">
        <w:rPr>
          <w:rFonts w:ascii="Times New Roman" w:eastAsia="Times New Roman" w:hAnsi="Times New Roman" w:cs="Times New Roman"/>
          <w:sz w:val="24"/>
          <w:szCs w:val="24"/>
          <w:lang w:eastAsia="et-EE"/>
        </w:rPr>
        <w:t xml:space="preserve">(HÕNTE) </w:t>
      </w:r>
      <w:r w:rsidR="00055A21" w:rsidRPr="003E3DE1">
        <w:rPr>
          <w:rFonts w:ascii="Times New Roman" w:eastAsia="Times New Roman" w:hAnsi="Times New Roman" w:cs="Times New Roman"/>
          <w:sz w:val="24"/>
          <w:szCs w:val="24"/>
          <w:lang w:eastAsia="et-EE"/>
        </w:rPr>
        <w:t>erisustega, mis tulenevad KOV õiguslikust seisundist. Tegemist on üsna umbmäärase sõnastusega, mille rakendamine on tekitanud praktikas palju küsimusi.</w:t>
      </w:r>
    </w:p>
    <w:p w14:paraId="04B2773D" w14:textId="77777777" w:rsidR="008B0282" w:rsidRPr="003E3DE1" w:rsidRDefault="008B0282" w:rsidP="003E3DE1">
      <w:pPr>
        <w:spacing w:after="0" w:line="240" w:lineRule="auto"/>
        <w:jc w:val="both"/>
        <w:rPr>
          <w:rFonts w:ascii="Times New Roman" w:eastAsia="Times New Roman" w:hAnsi="Times New Roman" w:cs="Times New Roman"/>
          <w:sz w:val="24"/>
          <w:szCs w:val="24"/>
          <w:lang w:eastAsia="et-EE"/>
        </w:rPr>
      </w:pPr>
    </w:p>
    <w:p w14:paraId="126FBCB3" w14:textId="6804CE79" w:rsidR="003645C7" w:rsidRPr="003E3DE1" w:rsidRDefault="00055A21" w:rsidP="003E3DE1">
      <w:pPr>
        <w:spacing w:after="0" w:line="240" w:lineRule="auto"/>
        <w:jc w:val="both"/>
        <w:rPr>
          <w:rFonts w:ascii="Times New Roman" w:eastAsia="Times New Roman" w:hAnsi="Times New Roman" w:cs="Times New Roman"/>
          <w:sz w:val="24"/>
          <w:szCs w:val="24"/>
          <w:lang w:eastAsia="et-EE"/>
        </w:rPr>
      </w:pPr>
      <w:proofErr w:type="spellStart"/>
      <w:r w:rsidRPr="003E3DE1">
        <w:rPr>
          <w:rFonts w:ascii="Times New Roman" w:eastAsia="Times New Roman" w:hAnsi="Times New Roman" w:cs="Times New Roman"/>
          <w:sz w:val="24"/>
          <w:szCs w:val="24"/>
          <w:lang w:eastAsia="et-EE"/>
        </w:rPr>
        <w:t>KOVide</w:t>
      </w:r>
      <w:proofErr w:type="spellEnd"/>
      <w:r w:rsidRPr="003E3DE1">
        <w:rPr>
          <w:rFonts w:ascii="Times New Roman" w:eastAsia="Times New Roman" w:hAnsi="Times New Roman" w:cs="Times New Roman"/>
          <w:sz w:val="24"/>
          <w:szCs w:val="24"/>
          <w:lang w:eastAsia="et-EE"/>
        </w:rPr>
        <w:t xml:space="preserve"> praktika on siinkohal väga erinev. Mõned </w:t>
      </w:r>
      <w:proofErr w:type="spellStart"/>
      <w:r w:rsidRPr="003E3DE1">
        <w:rPr>
          <w:rFonts w:ascii="Times New Roman" w:eastAsia="Times New Roman" w:hAnsi="Times New Roman" w:cs="Times New Roman"/>
          <w:sz w:val="24"/>
          <w:szCs w:val="24"/>
          <w:lang w:eastAsia="et-EE"/>
        </w:rPr>
        <w:t>KOVid</w:t>
      </w:r>
      <w:proofErr w:type="spellEnd"/>
      <w:r w:rsidRPr="003E3DE1">
        <w:rPr>
          <w:rFonts w:ascii="Times New Roman" w:eastAsia="Times New Roman" w:hAnsi="Times New Roman" w:cs="Times New Roman"/>
          <w:sz w:val="24"/>
          <w:szCs w:val="24"/>
          <w:lang w:eastAsia="et-EE"/>
        </w:rPr>
        <w:t xml:space="preserve"> ei koosta üldse volikogu ja valitsuse määruste </w:t>
      </w:r>
      <w:r w:rsidR="00514888" w:rsidRPr="003E3DE1">
        <w:rPr>
          <w:rFonts w:ascii="Times New Roman" w:eastAsia="Times New Roman" w:hAnsi="Times New Roman" w:cs="Times New Roman"/>
          <w:sz w:val="24"/>
          <w:szCs w:val="24"/>
          <w:lang w:eastAsia="et-EE"/>
        </w:rPr>
        <w:t xml:space="preserve">eelnõudele </w:t>
      </w:r>
      <w:r w:rsidRPr="003E3DE1">
        <w:rPr>
          <w:rFonts w:ascii="Times New Roman" w:eastAsia="Times New Roman" w:hAnsi="Times New Roman" w:cs="Times New Roman"/>
          <w:sz w:val="24"/>
          <w:szCs w:val="24"/>
          <w:lang w:eastAsia="et-EE"/>
        </w:rPr>
        <w:t xml:space="preserve">seletuskirju. Selline seaduse tõlgendus on aga meelevaldne, sest kehtiv KOKS sõnastus ei suuna </w:t>
      </w:r>
      <w:proofErr w:type="spellStart"/>
      <w:r w:rsidRPr="003E3DE1">
        <w:rPr>
          <w:rFonts w:ascii="Times New Roman" w:eastAsia="Times New Roman" w:hAnsi="Times New Roman" w:cs="Times New Roman"/>
          <w:sz w:val="24"/>
          <w:szCs w:val="24"/>
          <w:lang w:eastAsia="et-EE"/>
        </w:rPr>
        <w:t>KOVe</w:t>
      </w:r>
      <w:proofErr w:type="spellEnd"/>
      <w:r w:rsidRPr="003E3DE1">
        <w:rPr>
          <w:rFonts w:ascii="Times New Roman" w:eastAsia="Times New Roman" w:hAnsi="Times New Roman" w:cs="Times New Roman"/>
          <w:sz w:val="24"/>
          <w:szCs w:val="24"/>
          <w:lang w:eastAsia="et-EE"/>
        </w:rPr>
        <w:t xml:space="preserve"> </w:t>
      </w:r>
      <w:proofErr w:type="spellStart"/>
      <w:r w:rsidRPr="003E3DE1">
        <w:rPr>
          <w:rFonts w:ascii="Times New Roman" w:eastAsia="Times New Roman" w:hAnsi="Times New Roman" w:cs="Times New Roman"/>
          <w:sz w:val="24"/>
          <w:szCs w:val="24"/>
          <w:lang w:eastAsia="et-EE"/>
        </w:rPr>
        <w:t>HÕNTEt</w:t>
      </w:r>
      <w:proofErr w:type="spellEnd"/>
      <w:r w:rsidRPr="003E3DE1">
        <w:rPr>
          <w:rFonts w:ascii="Times New Roman" w:eastAsia="Times New Roman" w:hAnsi="Times New Roman" w:cs="Times New Roman"/>
          <w:sz w:val="24"/>
          <w:szCs w:val="24"/>
          <w:lang w:eastAsia="et-EE"/>
        </w:rPr>
        <w:t xml:space="preserve"> üldse </w:t>
      </w:r>
      <w:r w:rsidR="00BF3B67" w:rsidRPr="003E3DE1">
        <w:rPr>
          <w:rFonts w:ascii="Times New Roman" w:eastAsia="Times New Roman" w:hAnsi="Times New Roman" w:cs="Times New Roman"/>
          <w:sz w:val="24"/>
          <w:szCs w:val="24"/>
          <w:lang w:eastAsia="et-EE"/>
        </w:rPr>
        <w:t xml:space="preserve">mitte </w:t>
      </w:r>
      <w:r w:rsidRPr="003E3DE1">
        <w:rPr>
          <w:rFonts w:ascii="Times New Roman" w:eastAsia="Times New Roman" w:hAnsi="Times New Roman" w:cs="Times New Roman"/>
          <w:sz w:val="24"/>
          <w:szCs w:val="24"/>
          <w:lang w:eastAsia="et-EE"/>
        </w:rPr>
        <w:t xml:space="preserve">järgima. Mõnedel </w:t>
      </w:r>
      <w:proofErr w:type="spellStart"/>
      <w:r w:rsidRPr="003E3DE1">
        <w:rPr>
          <w:rFonts w:ascii="Times New Roman" w:eastAsia="Times New Roman" w:hAnsi="Times New Roman" w:cs="Times New Roman"/>
          <w:sz w:val="24"/>
          <w:szCs w:val="24"/>
          <w:lang w:eastAsia="et-EE"/>
        </w:rPr>
        <w:t>KOVidel</w:t>
      </w:r>
      <w:proofErr w:type="spellEnd"/>
      <w:r w:rsidRPr="003E3DE1">
        <w:rPr>
          <w:rFonts w:ascii="Times New Roman" w:eastAsia="Times New Roman" w:hAnsi="Times New Roman" w:cs="Times New Roman"/>
          <w:sz w:val="24"/>
          <w:szCs w:val="24"/>
          <w:lang w:eastAsia="et-EE"/>
        </w:rPr>
        <w:t xml:space="preserve"> on seletuskirjad koostatud vaid formaalsena, kuid selles ei ole toodud akti kehtestamise põhjendusi ega avatud kaalutlusi, määruse jõustumisega kaasnevate mõjude hindamisest rääkimata. Et </w:t>
      </w:r>
      <w:proofErr w:type="spellStart"/>
      <w:r w:rsidRPr="003E3DE1">
        <w:rPr>
          <w:rFonts w:ascii="Times New Roman" w:eastAsia="Times New Roman" w:hAnsi="Times New Roman" w:cs="Times New Roman"/>
          <w:sz w:val="24"/>
          <w:szCs w:val="24"/>
          <w:lang w:eastAsia="et-EE"/>
        </w:rPr>
        <w:t>KOVide</w:t>
      </w:r>
      <w:proofErr w:type="spellEnd"/>
      <w:r w:rsidRPr="003E3DE1">
        <w:rPr>
          <w:rFonts w:ascii="Times New Roman" w:eastAsia="Times New Roman" w:hAnsi="Times New Roman" w:cs="Times New Roman"/>
          <w:sz w:val="24"/>
          <w:szCs w:val="24"/>
          <w:lang w:eastAsia="et-EE"/>
        </w:rPr>
        <w:t xml:space="preserve"> õigusaktide kvaliteeti tõsta, tuleks </w:t>
      </w:r>
      <w:proofErr w:type="spellStart"/>
      <w:r w:rsidRPr="003E3DE1">
        <w:rPr>
          <w:rFonts w:ascii="Times New Roman" w:eastAsia="Times New Roman" w:hAnsi="Times New Roman" w:cs="Times New Roman"/>
          <w:sz w:val="24"/>
          <w:szCs w:val="24"/>
          <w:lang w:eastAsia="et-EE"/>
        </w:rPr>
        <w:t>KOVide</w:t>
      </w:r>
      <w:proofErr w:type="spellEnd"/>
      <w:r w:rsidRPr="003E3DE1">
        <w:rPr>
          <w:rFonts w:ascii="Times New Roman" w:eastAsia="Times New Roman" w:hAnsi="Times New Roman" w:cs="Times New Roman"/>
          <w:sz w:val="24"/>
          <w:szCs w:val="24"/>
          <w:lang w:eastAsia="et-EE"/>
        </w:rPr>
        <w:t xml:space="preserve"> puhul rakendada kõiki </w:t>
      </w:r>
      <w:proofErr w:type="spellStart"/>
      <w:r w:rsidRPr="003E3DE1">
        <w:rPr>
          <w:rFonts w:ascii="Times New Roman" w:eastAsia="Times New Roman" w:hAnsi="Times New Roman" w:cs="Times New Roman"/>
          <w:sz w:val="24"/>
          <w:szCs w:val="24"/>
          <w:lang w:eastAsia="et-EE"/>
        </w:rPr>
        <w:t>HÕNTEs</w:t>
      </w:r>
      <w:proofErr w:type="spellEnd"/>
      <w:r w:rsidRPr="003E3DE1">
        <w:rPr>
          <w:rFonts w:ascii="Times New Roman" w:eastAsia="Times New Roman" w:hAnsi="Times New Roman" w:cs="Times New Roman"/>
          <w:sz w:val="24"/>
          <w:szCs w:val="24"/>
          <w:lang w:eastAsia="et-EE"/>
        </w:rPr>
        <w:t xml:space="preserve"> Vabariigi Valitsuse ja ministri määrustele kohalduvaid nõudeid, ega näha neist KOV tasandil ette põhimõttelisi erisusi. </w:t>
      </w:r>
      <w:r w:rsidR="003645C7" w:rsidRPr="003E3DE1">
        <w:rPr>
          <w:rFonts w:ascii="Times New Roman" w:eastAsia="Times New Roman" w:hAnsi="Times New Roman" w:cs="Times New Roman"/>
          <w:sz w:val="24"/>
          <w:szCs w:val="24"/>
          <w:lang w:eastAsia="et-EE"/>
        </w:rPr>
        <w:t>On ka arusaamatu, mida mõeldakse erisustena, mis tulenevad KOV õiguslikust seisundist. Vastav viide jäetakse eelnõuga seadusest välja.</w:t>
      </w:r>
    </w:p>
    <w:p w14:paraId="07CFDA90" w14:textId="77777777" w:rsidR="008B0282" w:rsidRPr="003E3DE1" w:rsidRDefault="008B0282" w:rsidP="003E3DE1">
      <w:pPr>
        <w:spacing w:after="0" w:line="240" w:lineRule="auto"/>
        <w:jc w:val="both"/>
        <w:rPr>
          <w:rFonts w:ascii="Times New Roman" w:eastAsia="Times New Roman" w:hAnsi="Times New Roman" w:cs="Times New Roman"/>
          <w:sz w:val="24"/>
          <w:szCs w:val="24"/>
          <w:lang w:eastAsia="et-EE"/>
        </w:rPr>
      </w:pPr>
    </w:p>
    <w:p w14:paraId="269E61D2" w14:textId="6F1B91BA" w:rsidR="00055A21" w:rsidRPr="003E3DE1" w:rsidRDefault="00055A21"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Nõue võib mõnevõrra tõsta </w:t>
      </w:r>
      <w:proofErr w:type="spellStart"/>
      <w:r w:rsidRPr="003E3DE1">
        <w:rPr>
          <w:rFonts w:ascii="Times New Roman" w:eastAsia="Times New Roman" w:hAnsi="Times New Roman" w:cs="Times New Roman"/>
          <w:sz w:val="24"/>
          <w:szCs w:val="24"/>
          <w:lang w:eastAsia="et-EE"/>
        </w:rPr>
        <w:t>KOVide</w:t>
      </w:r>
      <w:proofErr w:type="spellEnd"/>
      <w:r w:rsidRPr="003E3DE1">
        <w:rPr>
          <w:rFonts w:ascii="Times New Roman" w:eastAsia="Times New Roman" w:hAnsi="Times New Roman" w:cs="Times New Roman"/>
          <w:sz w:val="24"/>
          <w:szCs w:val="24"/>
          <w:lang w:eastAsia="et-EE"/>
        </w:rPr>
        <w:t xml:space="preserve"> töökoormust, kuid oluline on, et kohalikul tasandil vastu võetavad aktid oleks läbi kaalutud, välditaks kaalutlusvigu ja osataks arvestada </w:t>
      </w:r>
      <w:r w:rsidR="00D6134E" w:rsidRPr="003E3DE1">
        <w:rPr>
          <w:rFonts w:ascii="Times New Roman" w:eastAsia="Times New Roman" w:hAnsi="Times New Roman" w:cs="Times New Roman"/>
          <w:sz w:val="24"/>
          <w:szCs w:val="24"/>
          <w:lang w:eastAsia="et-EE"/>
        </w:rPr>
        <w:t>nende</w:t>
      </w:r>
      <w:r w:rsidRPr="003E3DE1">
        <w:rPr>
          <w:rFonts w:ascii="Times New Roman" w:eastAsia="Times New Roman" w:hAnsi="Times New Roman" w:cs="Times New Roman"/>
          <w:sz w:val="24"/>
          <w:szCs w:val="24"/>
          <w:lang w:eastAsia="et-EE"/>
        </w:rPr>
        <w:t xml:space="preserve"> rakendamisega kaasnevaid mõjusid. Ka võimalike kohtuvaidluste tekkimisel on </w:t>
      </w:r>
      <w:proofErr w:type="spellStart"/>
      <w:r w:rsidRPr="003E3DE1">
        <w:rPr>
          <w:rFonts w:ascii="Times New Roman" w:eastAsia="Times New Roman" w:hAnsi="Times New Roman" w:cs="Times New Roman"/>
          <w:sz w:val="24"/>
          <w:szCs w:val="24"/>
          <w:lang w:eastAsia="et-EE"/>
        </w:rPr>
        <w:t>KOVidel</w:t>
      </w:r>
      <w:proofErr w:type="spellEnd"/>
      <w:r w:rsidRPr="003E3DE1">
        <w:rPr>
          <w:rFonts w:ascii="Times New Roman" w:eastAsia="Times New Roman" w:hAnsi="Times New Roman" w:cs="Times New Roman"/>
          <w:sz w:val="24"/>
          <w:szCs w:val="24"/>
          <w:lang w:eastAsia="et-EE"/>
        </w:rPr>
        <w:t xml:space="preserve"> endil palju lihtsam tugineda seletuskirjas kirjeldatud akti põhjendustele ja kaalutlustele. Kokkuvõttes võib muudatuse tulemusena positiivse mõjuna </w:t>
      </w:r>
      <w:proofErr w:type="spellStart"/>
      <w:r w:rsidRPr="003E3DE1">
        <w:rPr>
          <w:rFonts w:ascii="Times New Roman" w:eastAsia="Times New Roman" w:hAnsi="Times New Roman" w:cs="Times New Roman"/>
          <w:sz w:val="24"/>
          <w:szCs w:val="24"/>
          <w:lang w:eastAsia="et-EE"/>
        </w:rPr>
        <w:t>KOVides</w:t>
      </w:r>
      <w:proofErr w:type="spellEnd"/>
      <w:r w:rsidRPr="003E3DE1">
        <w:rPr>
          <w:rFonts w:ascii="Times New Roman" w:eastAsia="Times New Roman" w:hAnsi="Times New Roman" w:cs="Times New Roman"/>
          <w:sz w:val="24"/>
          <w:szCs w:val="24"/>
          <w:lang w:eastAsia="et-EE"/>
        </w:rPr>
        <w:t xml:space="preserve"> õigusaktide kvaliteet tõusta.</w:t>
      </w:r>
    </w:p>
    <w:p w14:paraId="32C7AE43" w14:textId="77777777" w:rsidR="00D6134E" w:rsidRPr="003E3DE1" w:rsidRDefault="00D6134E" w:rsidP="003E3DE1">
      <w:pPr>
        <w:spacing w:after="0" w:line="240" w:lineRule="auto"/>
        <w:jc w:val="both"/>
        <w:rPr>
          <w:rFonts w:ascii="Times New Roman" w:eastAsia="Times New Roman" w:hAnsi="Times New Roman" w:cs="Times New Roman"/>
          <w:vanish/>
          <w:sz w:val="24"/>
          <w:szCs w:val="24"/>
          <w:lang w:eastAsia="et-EE"/>
        </w:rPr>
      </w:pPr>
    </w:p>
    <w:p w14:paraId="42BA0C2A" w14:textId="7369C31A" w:rsidR="00055A21" w:rsidRPr="003E3DE1" w:rsidRDefault="00055A21"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KOV organite määruste osas kohaldatakse sarnaselt ministri ja Vabariigi Valitsuse määrusega HÕNTE 4. peatükki</w:t>
      </w:r>
      <w:r w:rsidR="00514888" w:rsidRPr="003E3DE1">
        <w:rPr>
          <w:rFonts w:ascii="Times New Roman" w:eastAsia="Times New Roman" w:hAnsi="Times New Roman" w:cs="Times New Roman"/>
          <w:sz w:val="24"/>
          <w:szCs w:val="24"/>
          <w:lang w:eastAsia="et-EE"/>
        </w:rPr>
        <w:t>,</w:t>
      </w:r>
      <w:r w:rsidRPr="003E3DE1">
        <w:rPr>
          <w:rFonts w:ascii="Times New Roman" w:eastAsia="Times New Roman" w:hAnsi="Times New Roman" w:cs="Times New Roman"/>
          <w:sz w:val="24"/>
          <w:szCs w:val="24"/>
          <w:lang w:eastAsia="et-EE"/>
        </w:rPr>
        <w:t xml:space="preserve"> </w:t>
      </w:r>
      <w:r w:rsidR="00514888" w:rsidRPr="003E3DE1">
        <w:rPr>
          <w:rFonts w:ascii="Times New Roman" w:eastAsia="Times New Roman" w:hAnsi="Times New Roman" w:cs="Times New Roman"/>
          <w:sz w:val="24"/>
          <w:szCs w:val="24"/>
          <w:lang w:eastAsia="et-EE"/>
        </w:rPr>
        <w:t>s</w:t>
      </w:r>
      <w:r w:rsidRPr="003E3DE1">
        <w:rPr>
          <w:rFonts w:ascii="Times New Roman" w:eastAsia="Times New Roman" w:hAnsi="Times New Roman" w:cs="Times New Roman"/>
          <w:sz w:val="24"/>
          <w:szCs w:val="24"/>
          <w:lang w:eastAsia="et-EE"/>
        </w:rPr>
        <w:t>ealhulgas § 63 nõudeid määruse eelnõu seletuskirjale. Seletuskirja eesmärk on põhjendada eelnõu vastavust volitusnormile, eelnõu põhiseisukohti ja kaasnevaid muudatusi ning anda ülevaade määruse mõjudest. Erinevalt ministri ja Vabariigi Valitsuse määrustest ei pruugi aga olla vajadust määruse eelnõu teksti teiste asutustega kooskõlastada.</w:t>
      </w:r>
    </w:p>
    <w:p w14:paraId="1FF218F4" w14:textId="77777777" w:rsidR="008B0282" w:rsidRPr="003E3DE1" w:rsidRDefault="008B0282" w:rsidP="003E3DE1">
      <w:pPr>
        <w:spacing w:after="0" w:line="240" w:lineRule="auto"/>
        <w:jc w:val="both"/>
        <w:rPr>
          <w:rFonts w:ascii="Times New Roman" w:eastAsia="Times New Roman" w:hAnsi="Times New Roman" w:cs="Times New Roman"/>
          <w:sz w:val="24"/>
          <w:szCs w:val="24"/>
          <w:lang w:eastAsia="et-EE"/>
        </w:rPr>
      </w:pPr>
    </w:p>
    <w:p w14:paraId="554E2E68" w14:textId="62ECD6BD" w:rsidR="35E572E5" w:rsidRPr="003E3DE1" w:rsidRDefault="6BEA3D2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lang w:eastAsia="et-EE"/>
        </w:rPr>
        <w:t xml:space="preserve">KOKS § </w:t>
      </w:r>
      <w:r w:rsidR="687174A8" w:rsidRPr="003E3DE1">
        <w:rPr>
          <w:rFonts w:ascii="Times New Roman" w:eastAsia="Times New Roman" w:hAnsi="Times New Roman" w:cs="Times New Roman"/>
          <w:b/>
          <w:bCs/>
          <w:sz w:val="24"/>
          <w:szCs w:val="24"/>
          <w:lang w:eastAsia="et-EE"/>
        </w:rPr>
        <w:t>7</w:t>
      </w:r>
      <w:r w:rsidRPr="003E3DE1">
        <w:rPr>
          <w:rFonts w:ascii="Times New Roman" w:eastAsia="Times New Roman" w:hAnsi="Times New Roman" w:cs="Times New Roman"/>
          <w:b/>
          <w:bCs/>
          <w:sz w:val="24"/>
          <w:szCs w:val="24"/>
          <w:lang w:eastAsia="et-EE"/>
        </w:rPr>
        <w:t xml:space="preserve"> lõike 4</w:t>
      </w:r>
      <w:r w:rsidRPr="003E3DE1">
        <w:rPr>
          <w:rFonts w:ascii="Times New Roman" w:eastAsia="Times New Roman" w:hAnsi="Times New Roman" w:cs="Times New Roman"/>
          <w:sz w:val="24"/>
          <w:szCs w:val="24"/>
          <w:lang w:eastAsia="et-EE"/>
        </w:rPr>
        <w:t xml:space="preserve"> sõnastust muudetakse, </w:t>
      </w:r>
      <w:r w:rsidR="00AE6A5D" w:rsidRPr="003E3DE1">
        <w:rPr>
          <w:rFonts w:ascii="Times New Roman" w:eastAsia="Times New Roman" w:hAnsi="Times New Roman" w:cs="Times New Roman"/>
          <w:sz w:val="24"/>
          <w:szCs w:val="24"/>
          <w:lang w:eastAsia="et-EE"/>
        </w:rPr>
        <w:t>jagades</w:t>
      </w:r>
      <w:r w:rsidRPr="003E3DE1">
        <w:rPr>
          <w:rFonts w:ascii="Times New Roman" w:eastAsia="Times New Roman" w:hAnsi="Times New Roman" w:cs="Times New Roman"/>
          <w:sz w:val="24"/>
          <w:szCs w:val="24"/>
          <w:lang w:eastAsia="et-EE"/>
        </w:rPr>
        <w:t xml:space="preserve"> senise lõike kaheks eraldi sätteks</w:t>
      </w:r>
      <w:r w:rsidR="00055A21" w:rsidRPr="003E3DE1">
        <w:rPr>
          <w:rFonts w:ascii="Times New Roman" w:eastAsia="Times New Roman" w:hAnsi="Times New Roman" w:cs="Times New Roman"/>
          <w:sz w:val="24"/>
          <w:szCs w:val="24"/>
          <w:lang w:eastAsia="et-EE"/>
        </w:rPr>
        <w:t>, viies esimese lause üle lõikesse 3</w:t>
      </w:r>
      <w:r w:rsidR="00055A21" w:rsidRPr="003E3DE1">
        <w:rPr>
          <w:rFonts w:ascii="Times New Roman" w:eastAsia="Times New Roman" w:hAnsi="Times New Roman" w:cs="Times New Roman"/>
          <w:sz w:val="24"/>
          <w:szCs w:val="24"/>
          <w:vertAlign w:val="superscript"/>
          <w:lang w:eastAsia="et-EE"/>
        </w:rPr>
        <w:t>1</w:t>
      </w:r>
      <w:r w:rsidRPr="003E3DE1">
        <w:rPr>
          <w:rFonts w:ascii="Times New Roman" w:eastAsia="Times New Roman" w:hAnsi="Times New Roman" w:cs="Times New Roman"/>
          <w:sz w:val="24"/>
          <w:szCs w:val="24"/>
          <w:lang w:eastAsia="et-EE"/>
        </w:rPr>
        <w:t xml:space="preserve">. KOKS </w:t>
      </w:r>
      <w:r w:rsidR="7B4F8081" w:rsidRPr="003E3DE1">
        <w:rPr>
          <w:rFonts w:ascii="Times New Roman" w:eastAsia="Times New Roman" w:hAnsi="Times New Roman" w:cs="Times New Roman"/>
          <w:sz w:val="24"/>
          <w:szCs w:val="24"/>
          <w:lang w:eastAsia="et-EE"/>
        </w:rPr>
        <w:t>§ 7</w:t>
      </w:r>
      <w:r w:rsidRPr="003E3DE1">
        <w:rPr>
          <w:rFonts w:ascii="Times New Roman" w:eastAsia="Times New Roman" w:hAnsi="Times New Roman" w:cs="Times New Roman"/>
          <w:sz w:val="24"/>
          <w:szCs w:val="24"/>
          <w:lang w:eastAsia="et-EE"/>
        </w:rPr>
        <w:t xml:space="preserve"> lõi</w:t>
      </w:r>
      <w:r w:rsidR="00055A21" w:rsidRPr="003E3DE1">
        <w:rPr>
          <w:rFonts w:ascii="Times New Roman" w:eastAsia="Times New Roman" w:hAnsi="Times New Roman" w:cs="Times New Roman"/>
          <w:sz w:val="24"/>
          <w:szCs w:val="24"/>
          <w:lang w:eastAsia="et-EE"/>
        </w:rPr>
        <w:t>k</w:t>
      </w:r>
      <w:r w:rsidRPr="003E3DE1">
        <w:rPr>
          <w:rFonts w:ascii="Times New Roman" w:eastAsia="Times New Roman" w:hAnsi="Times New Roman" w:cs="Times New Roman"/>
          <w:sz w:val="24"/>
          <w:szCs w:val="24"/>
          <w:lang w:eastAsia="et-EE"/>
        </w:rPr>
        <w:t>e</w:t>
      </w:r>
      <w:r w:rsidR="00055A21" w:rsidRPr="003E3DE1">
        <w:rPr>
          <w:rFonts w:ascii="Times New Roman" w:eastAsia="Times New Roman" w:hAnsi="Times New Roman" w:cs="Times New Roman"/>
          <w:sz w:val="24"/>
          <w:szCs w:val="24"/>
          <w:lang w:eastAsia="et-EE"/>
        </w:rPr>
        <w:t>sse</w:t>
      </w:r>
      <w:r w:rsidRPr="003E3DE1">
        <w:rPr>
          <w:rFonts w:ascii="Times New Roman" w:eastAsia="Times New Roman" w:hAnsi="Times New Roman" w:cs="Times New Roman"/>
          <w:sz w:val="24"/>
          <w:szCs w:val="24"/>
          <w:lang w:eastAsia="et-EE"/>
        </w:rPr>
        <w:t xml:space="preserve"> 4 </w:t>
      </w:r>
      <w:r w:rsidR="00055A21" w:rsidRPr="003E3DE1">
        <w:rPr>
          <w:rFonts w:ascii="Times New Roman" w:eastAsia="Times New Roman" w:hAnsi="Times New Roman" w:cs="Times New Roman"/>
          <w:sz w:val="24"/>
          <w:szCs w:val="24"/>
          <w:lang w:eastAsia="et-EE"/>
        </w:rPr>
        <w:t>jääks alles vaid praegune teine lause</w:t>
      </w:r>
      <w:r w:rsidR="7D8EF706" w:rsidRPr="003E3DE1">
        <w:rPr>
          <w:rFonts w:ascii="Times New Roman" w:eastAsia="Times New Roman" w:hAnsi="Times New Roman" w:cs="Times New Roman"/>
          <w:sz w:val="24"/>
          <w:szCs w:val="24"/>
          <w:lang w:eastAsia="et-EE"/>
        </w:rPr>
        <w:t>, mis sätestab, et v</w:t>
      </w:r>
      <w:r w:rsidRPr="003E3DE1">
        <w:rPr>
          <w:rFonts w:ascii="Times New Roman" w:eastAsia="Times New Roman" w:hAnsi="Times New Roman" w:cs="Times New Roman"/>
          <w:sz w:val="24"/>
          <w:szCs w:val="24"/>
          <w:lang w:eastAsia="et-EE"/>
        </w:rPr>
        <w:t xml:space="preserve">olikogu võib kehtestada </w:t>
      </w:r>
      <w:r w:rsidR="00761F04" w:rsidRPr="003E3DE1">
        <w:rPr>
          <w:rFonts w:ascii="Times New Roman" w:eastAsia="Times New Roman" w:hAnsi="Times New Roman" w:cs="Times New Roman"/>
          <w:sz w:val="24"/>
          <w:szCs w:val="24"/>
          <w:lang w:eastAsia="et-EE"/>
        </w:rPr>
        <w:t xml:space="preserve">määrusega </w:t>
      </w:r>
      <w:r w:rsidRPr="003E3DE1">
        <w:rPr>
          <w:rFonts w:ascii="Times New Roman" w:eastAsia="Times New Roman" w:hAnsi="Times New Roman" w:cs="Times New Roman"/>
          <w:sz w:val="24"/>
          <w:szCs w:val="24"/>
          <w:lang w:eastAsia="et-EE"/>
        </w:rPr>
        <w:t>täpsema korra normitehniliste nõuete rakendamiseks.</w:t>
      </w:r>
      <w:r w:rsidR="5804AA30" w:rsidRPr="003E3DE1">
        <w:rPr>
          <w:rFonts w:ascii="Times New Roman" w:eastAsia="Times New Roman" w:hAnsi="Times New Roman" w:cs="Times New Roman"/>
          <w:sz w:val="24"/>
          <w:szCs w:val="24"/>
          <w:lang w:eastAsia="et-EE"/>
        </w:rPr>
        <w:t xml:space="preserve"> Tegemist on normitehnilise muudatusega. HÕNTE § 11</w:t>
      </w:r>
      <w:r w:rsidR="5284EF25" w:rsidRPr="003E3DE1">
        <w:rPr>
          <w:rFonts w:ascii="Times New Roman" w:eastAsia="Times New Roman" w:hAnsi="Times New Roman" w:cs="Times New Roman"/>
          <w:sz w:val="24"/>
          <w:szCs w:val="24"/>
          <w:lang w:eastAsia="et-EE"/>
        </w:rPr>
        <w:t xml:space="preserve"> lõike 4 järgi esitatakse volitusnorm </w:t>
      </w:r>
      <w:proofErr w:type="spellStart"/>
      <w:r w:rsidR="5284EF25" w:rsidRPr="003E3DE1">
        <w:rPr>
          <w:rFonts w:ascii="Times New Roman" w:eastAsia="Times New Roman" w:hAnsi="Times New Roman" w:cs="Times New Roman"/>
          <w:sz w:val="24"/>
          <w:szCs w:val="24"/>
        </w:rPr>
        <w:t>ühelauselises</w:t>
      </w:r>
      <w:proofErr w:type="spellEnd"/>
      <w:r w:rsidR="5284EF25" w:rsidRPr="003E3DE1">
        <w:rPr>
          <w:rFonts w:ascii="Times New Roman" w:eastAsia="Times New Roman" w:hAnsi="Times New Roman" w:cs="Times New Roman"/>
          <w:sz w:val="24"/>
          <w:szCs w:val="24"/>
        </w:rPr>
        <w:t xml:space="preserve"> lõikes või volitusnormide loetelu puhul punktides.</w:t>
      </w:r>
      <w:r w:rsidR="00055A21" w:rsidRPr="003E3DE1">
        <w:rPr>
          <w:rFonts w:ascii="Times New Roman" w:eastAsia="Times New Roman" w:hAnsi="Times New Roman" w:cs="Times New Roman"/>
          <w:sz w:val="24"/>
          <w:szCs w:val="24"/>
        </w:rPr>
        <w:t xml:space="preserve"> Kuivõrd </w:t>
      </w:r>
      <w:proofErr w:type="spellStart"/>
      <w:r w:rsidR="00055A21" w:rsidRPr="003E3DE1">
        <w:rPr>
          <w:rFonts w:ascii="Times New Roman" w:eastAsia="Times New Roman" w:hAnsi="Times New Roman" w:cs="Times New Roman"/>
          <w:sz w:val="24"/>
          <w:szCs w:val="24"/>
        </w:rPr>
        <w:t>KOVid</w:t>
      </w:r>
      <w:proofErr w:type="spellEnd"/>
      <w:r w:rsidR="00055A21" w:rsidRPr="003E3DE1">
        <w:rPr>
          <w:rFonts w:ascii="Times New Roman" w:eastAsia="Times New Roman" w:hAnsi="Times New Roman" w:cs="Times New Roman"/>
          <w:sz w:val="24"/>
          <w:szCs w:val="24"/>
        </w:rPr>
        <w:t xml:space="preserve"> on antud sätte alusel oma </w:t>
      </w:r>
      <w:r w:rsidR="00555981" w:rsidRPr="003E3DE1">
        <w:rPr>
          <w:rFonts w:ascii="Times New Roman" w:eastAsia="Times New Roman" w:hAnsi="Times New Roman" w:cs="Times New Roman"/>
          <w:sz w:val="24"/>
          <w:szCs w:val="24"/>
        </w:rPr>
        <w:t xml:space="preserve">õigusaktide normitehniliste nõuete </w:t>
      </w:r>
      <w:r w:rsidR="00055A21" w:rsidRPr="003E3DE1">
        <w:rPr>
          <w:rFonts w:ascii="Times New Roman" w:eastAsia="Times New Roman" w:hAnsi="Times New Roman" w:cs="Times New Roman"/>
          <w:sz w:val="24"/>
          <w:szCs w:val="24"/>
        </w:rPr>
        <w:t>kordasid kehtestanud, siis on järgitud, et seadusemuudatusega ei muutuks volitusnormi asukoht.</w:t>
      </w:r>
    </w:p>
    <w:p w14:paraId="13316C9B" w14:textId="3AAFCA8F" w:rsidR="00555981" w:rsidRPr="003E3DE1" w:rsidRDefault="0055598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Nimetatud korras saab lisaks volikogu ja valitsuse õigusaktide normitehnilistele nõutele mõistagi reguleerida ka määruse seletuskirjade täpsemaid sisunõudeid. </w:t>
      </w:r>
    </w:p>
    <w:p w14:paraId="7782E3CA" w14:textId="77777777" w:rsidR="008B0282" w:rsidRPr="003E3DE1" w:rsidRDefault="008B0282" w:rsidP="003E3DE1">
      <w:pPr>
        <w:spacing w:after="0" w:line="240" w:lineRule="auto"/>
        <w:jc w:val="both"/>
        <w:rPr>
          <w:rFonts w:ascii="Times New Roman" w:eastAsia="Times New Roman" w:hAnsi="Times New Roman" w:cs="Times New Roman"/>
          <w:sz w:val="24"/>
          <w:szCs w:val="24"/>
          <w:lang w:eastAsia="et-EE"/>
        </w:rPr>
      </w:pPr>
    </w:p>
    <w:p w14:paraId="5B6B21F4" w14:textId="5B28FE04" w:rsidR="35E572E5" w:rsidRPr="003E3DE1" w:rsidRDefault="7BCF1089"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 xml:space="preserve">KOKS § </w:t>
      </w:r>
      <w:r w:rsidR="43E3E2F1" w:rsidRPr="003E3DE1">
        <w:rPr>
          <w:rFonts w:ascii="Times New Roman" w:eastAsia="Times New Roman" w:hAnsi="Times New Roman" w:cs="Times New Roman"/>
          <w:b/>
          <w:bCs/>
          <w:sz w:val="24"/>
          <w:szCs w:val="24"/>
          <w:lang w:eastAsia="et-EE"/>
        </w:rPr>
        <w:t>7</w:t>
      </w:r>
      <w:r w:rsidRPr="003E3DE1">
        <w:rPr>
          <w:rFonts w:ascii="Times New Roman" w:eastAsia="Times New Roman" w:hAnsi="Times New Roman" w:cs="Times New Roman"/>
          <w:b/>
          <w:bCs/>
          <w:sz w:val="24"/>
          <w:szCs w:val="24"/>
          <w:lang w:eastAsia="et-EE"/>
        </w:rPr>
        <w:t xml:space="preserve"> täiendatakse lõikega 4</w:t>
      </w:r>
      <w:r w:rsidR="00055A21" w:rsidRPr="003E3DE1">
        <w:rPr>
          <w:rFonts w:ascii="Times New Roman" w:eastAsia="Times New Roman" w:hAnsi="Times New Roman" w:cs="Times New Roman"/>
          <w:b/>
          <w:bCs/>
          <w:sz w:val="24"/>
          <w:szCs w:val="24"/>
          <w:vertAlign w:val="superscript"/>
          <w:lang w:eastAsia="et-EE"/>
        </w:rPr>
        <w:t>1</w:t>
      </w:r>
      <w:r w:rsidRPr="003E3DE1">
        <w:rPr>
          <w:rFonts w:ascii="Times New Roman" w:eastAsia="Times New Roman" w:hAnsi="Times New Roman" w:cs="Times New Roman"/>
          <w:sz w:val="24"/>
          <w:szCs w:val="24"/>
          <w:lang w:eastAsia="et-EE"/>
        </w:rPr>
        <w:t>, milles antakse v</w:t>
      </w:r>
      <w:r w:rsidR="6BEA3D29" w:rsidRPr="003E3DE1">
        <w:rPr>
          <w:rFonts w:ascii="Times New Roman" w:eastAsia="Times New Roman" w:hAnsi="Times New Roman" w:cs="Times New Roman"/>
          <w:sz w:val="24"/>
          <w:szCs w:val="24"/>
          <w:lang w:eastAsia="et-EE"/>
        </w:rPr>
        <w:t>olikogu</w:t>
      </w:r>
      <w:r w:rsidR="2B205F40" w:rsidRPr="003E3DE1">
        <w:rPr>
          <w:rFonts w:ascii="Times New Roman" w:eastAsia="Times New Roman" w:hAnsi="Times New Roman" w:cs="Times New Roman"/>
          <w:sz w:val="24"/>
          <w:szCs w:val="24"/>
          <w:lang w:eastAsia="et-EE"/>
        </w:rPr>
        <w:t>le õigus</w:t>
      </w:r>
      <w:r w:rsidR="6BEA3D29" w:rsidRPr="003E3DE1">
        <w:rPr>
          <w:rFonts w:ascii="Times New Roman" w:eastAsia="Times New Roman" w:hAnsi="Times New Roman" w:cs="Times New Roman"/>
          <w:sz w:val="24"/>
          <w:szCs w:val="24"/>
          <w:lang w:eastAsia="et-EE"/>
        </w:rPr>
        <w:t xml:space="preserve"> volitada valitsust kehtestama valitsuse antavatele õigusaktidele esitatavad </w:t>
      </w:r>
      <w:r w:rsidR="00761F04" w:rsidRPr="003E3DE1">
        <w:rPr>
          <w:rFonts w:ascii="Times New Roman" w:eastAsia="Times New Roman" w:hAnsi="Times New Roman" w:cs="Times New Roman"/>
          <w:sz w:val="24"/>
          <w:szCs w:val="24"/>
          <w:lang w:eastAsia="et-EE"/>
        </w:rPr>
        <w:t xml:space="preserve">normitehnilised </w:t>
      </w:r>
      <w:r w:rsidR="6BEA3D29" w:rsidRPr="003E3DE1">
        <w:rPr>
          <w:rFonts w:ascii="Times New Roman" w:eastAsia="Times New Roman" w:hAnsi="Times New Roman" w:cs="Times New Roman"/>
          <w:sz w:val="24"/>
          <w:szCs w:val="24"/>
          <w:lang w:eastAsia="et-EE"/>
        </w:rPr>
        <w:t xml:space="preserve">nõuded ja </w:t>
      </w:r>
      <w:r w:rsidR="00761F04" w:rsidRPr="003E3DE1">
        <w:rPr>
          <w:rFonts w:ascii="Times New Roman" w:eastAsia="Times New Roman" w:hAnsi="Times New Roman" w:cs="Times New Roman"/>
          <w:sz w:val="24"/>
          <w:szCs w:val="24"/>
          <w:lang w:eastAsia="et-EE"/>
        </w:rPr>
        <w:t>eelnõude menetlemise</w:t>
      </w:r>
      <w:r w:rsidR="6BEA3D29" w:rsidRPr="003E3DE1">
        <w:rPr>
          <w:rFonts w:ascii="Times New Roman" w:eastAsia="Times New Roman" w:hAnsi="Times New Roman" w:cs="Times New Roman"/>
          <w:sz w:val="24"/>
          <w:szCs w:val="24"/>
          <w:lang w:eastAsia="et-EE"/>
        </w:rPr>
        <w:t xml:space="preserve"> </w:t>
      </w:r>
      <w:r w:rsidR="12416EC8" w:rsidRPr="003E3DE1">
        <w:rPr>
          <w:rFonts w:ascii="Times New Roman" w:eastAsia="Times New Roman" w:hAnsi="Times New Roman" w:cs="Times New Roman"/>
          <w:sz w:val="24"/>
          <w:szCs w:val="24"/>
          <w:lang w:eastAsia="et-EE"/>
        </w:rPr>
        <w:t xml:space="preserve">täpsema </w:t>
      </w:r>
      <w:r w:rsidR="6BEA3D29" w:rsidRPr="003E3DE1">
        <w:rPr>
          <w:rFonts w:ascii="Times New Roman" w:eastAsia="Times New Roman" w:hAnsi="Times New Roman" w:cs="Times New Roman"/>
          <w:sz w:val="24"/>
          <w:szCs w:val="24"/>
          <w:lang w:eastAsia="et-EE"/>
        </w:rPr>
        <w:t>korra.</w:t>
      </w:r>
      <w:r w:rsidR="3B934F1C" w:rsidRPr="003E3DE1">
        <w:rPr>
          <w:rFonts w:ascii="Times New Roman" w:eastAsia="Times New Roman" w:hAnsi="Times New Roman" w:cs="Times New Roman"/>
          <w:sz w:val="24"/>
          <w:szCs w:val="24"/>
          <w:lang w:eastAsia="et-EE"/>
        </w:rPr>
        <w:t xml:space="preserve"> Sõnastuse eesmärk on KOV sisemise enesekorraldusõiguse laiendamine KOV organite õi</w:t>
      </w:r>
      <w:r w:rsidR="0F579671" w:rsidRPr="003E3DE1">
        <w:rPr>
          <w:rFonts w:ascii="Times New Roman" w:eastAsia="Times New Roman" w:hAnsi="Times New Roman" w:cs="Times New Roman"/>
          <w:sz w:val="24"/>
          <w:szCs w:val="24"/>
          <w:lang w:eastAsia="et-EE"/>
        </w:rPr>
        <w:t>g</w:t>
      </w:r>
      <w:r w:rsidR="3B934F1C" w:rsidRPr="003E3DE1">
        <w:rPr>
          <w:rFonts w:ascii="Times New Roman" w:eastAsia="Times New Roman" w:hAnsi="Times New Roman" w:cs="Times New Roman"/>
          <w:sz w:val="24"/>
          <w:szCs w:val="24"/>
          <w:lang w:eastAsia="et-EE"/>
        </w:rPr>
        <w:t xml:space="preserve">usaktide kehtestamise </w:t>
      </w:r>
      <w:r w:rsidR="763755CC" w:rsidRPr="003E3DE1">
        <w:rPr>
          <w:rFonts w:ascii="Times New Roman" w:eastAsia="Times New Roman" w:hAnsi="Times New Roman" w:cs="Times New Roman"/>
          <w:sz w:val="24"/>
          <w:szCs w:val="24"/>
          <w:lang w:eastAsia="et-EE"/>
        </w:rPr>
        <w:t>nõuete osas.</w:t>
      </w:r>
      <w:r w:rsidR="0072123F" w:rsidRPr="003E3DE1">
        <w:rPr>
          <w:rFonts w:ascii="Times New Roman" w:eastAsia="Times New Roman" w:hAnsi="Times New Roman" w:cs="Times New Roman"/>
          <w:sz w:val="24"/>
          <w:szCs w:val="24"/>
          <w:lang w:eastAsia="et-EE"/>
        </w:rPr>
        <w:t xml:space="preserve"> Valitsus saab oma õigusaktide menetlusnõuded muudatuse järgi vajadusel ka ise kehtestada.</w:t>
      </w:r>
    </w:p>
    <w:p w14:paraId="5D9B8671" w14:textId="77777777" w:rsidR="008B0282" w:rsidRPr="003E3DE1" w:rsidRDefault="008B0282" w:rsidP="003E3DE1">
      <w:pPr>
        <w:spacing w:after="0" w:line="240" w:lineRule="auto"/>
        <w:jc w:val="both"/>
        <w:rPr>
          <w:rFonts w:ascii="Times New Roman" w:eastAsia="Times New Roman" w:hAnsi="Times New Roman" w:cs="Times New Roman"/>
          <w:sz w:val="24"/>
          <w:szCs w:val="24"/>
          <w:lang w:eastAsia="et-EE"/>
        </w:rPr>
      </w:pPr>
    </w:p>
    <w:p w14:paraId="1255B652" w14:textId="3FA6BD82" w:rsidR="0072123F" w:rsidRPr="003E3DE1" w:rsidRDefault="4FB65C79"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w:t>
      </w:r>
      <w:r w:rsidR="443DA42D" w:rsidRPr="003E3DE1">
        <w:rPr>
          <w:rFonts w:ascii="Times New Roman" w:eastAsia="Times New Roman" w:hAnsi="Times New Roman" w:cs="Times New Roman"/>
          <w:b/>
          <w:bCs/>
          <w:sz w:val="24"/>
          <w:szCs w:val="24"/>
          <w:lang w:eastAsia="et-EE"/>
        </w:rPr>
        <w:t xml:space="preserve"> § 7 lõikest 5 </w:t>
      </w:r>
      <w:r w:rsidR="443DA42D" w:rsidRPr="003E3DE1">
        <w:rPr>
          <w:rFonts w:ascii="Times New Roman" w:eastAsia="Times New Roman" w:hAnsi="Times New Roman" w:cs="Times New Roman"/>
          <w:sz w:val="24"/>
          <w:szCs w:val="24"/>
          <w:lang w:eastAsia="et-EE"/>
        </w:rPr>
        <w:t xml:space="preserve">jäetakse välja tehniline kirjeldus, et volikogu ja valitsuse määrused </w:t>
      </w:r>
      <w:r w:rsidR="0032E87A" w:rsidRPr="003E3DE1">
        <w:rPr>
          <w:rFonts w:ascii="Times New Roman" w:eastAsia="Times New Roman" w:hAnsi="Times New Roman" w:cs="Times New Roman"/>
          <w:sz w:val="24"/>
          <w:szCs w:val="24"/>
          <w:lang w:eastAsia="et-EE"/>
        </w:rPr>
        <w:t>a</w:t>
      </w:r>
      <w:r w:rsidR="6BEA3D29" w:rsidRPr="003E3DE1">
        <w:rPr>
          <w:rFonts w:ascii="Times New Roman" w:eastAsia="Times New Roman" w:hAnsi="Times New Roman" w:cs="Times New Roman"/>
          <w:sz w:val="24"/>
          <w:szCs w:val="24"/>
          <w:lang w:eastAsia="et-EE"/>
        </w:rPr>
        <w:t>valdatakse Riigi Teatajas vastuvõetud algtekstidena ning nende alusel kõiki muudatusi sisaldavate terviktekstidena</w:t>
      </w:r>
      <w:r w:rsidR="37945EC6" w:rsidRPr="003E3DE1">
        <w:rPr>
          <w:rFonts w:ascii="Times New Roman" w:eastAsia="Times New Roman" w:hAnsi="Times New Roman" w:cs="Times New Roman"/>
          <w:sz w:val="24"/>
          <w:szCs w:val="24"/>
          <w:lang w:eastAsia="et-EE"/>
        </w:rPr>
        <w:t xml:space="preserve">. </w:t>
      </w:r>
      <w:r w:rsidR="4F88C7E9" w:rsidRPr="003E3DE1">
        <w:rPr>
          <w:rFonts w:ascii="Times New Roman" w:eastAsia="Times New Roman" w:hAnsi="Times New Roman" w:cs="Times New Roman"/>
          <w:sz w:val="24"/>
          <w:szCs w:val="24"/>
          <w:lang w:eastAsia="et-EE"/>
        </w:rPr>
        <w:t xml:space="preserve">Riigi Teataja seaduse § 3 lõike 1 punktis 6 on vastav kohustus juba sätestatud: </w:t>
      </w:r>
      <w:r w:rsidR="4F88C7E9" w:rsidRPr="003E3DE1">
        <w:rPr>
          <w:rFonts w:ascii="Times New Roman" w:eastAsia="Times New Roman" w:hAnsi="Times New Roman" w:cs="Times New Roman"/>
          <w:sz w:val="24"/>
          <w:szCs w:val="24"/>
        </w:rPr>
        <w:t>Riigi Teatajas avaldatakse koos algtekstiga selle alusel koostatud kõiki muudatusi sisaldavad õigusaktide ametlikud terviktekstid, sh valla- ja linnavolikogu ning valla- ja linnavalitsuse määrus.</w:t>
      </w:r>
      <w:r w:rsidR="6BEA3D29" w:rsidRPr="003E3DE1">
        <w:rPr>
          <w:rFonts w:ascii="Times New Roman" w:eastAsia="Times New Roman" w:hAnsi="Times New Roman" w:cs="Times New Roman"/>
          <w:sz w:val="24"/>
          <w:szCs w:val="24"/>
          <w:lang w:eastAsia="et-EE"/>
        </w:rPr>
        <w:t xml:space="preserve"> </w:t>
      </w:r>
      <w:r w:rsidR="3C37DCB4" w:rsidRPr="003E3DE1">
        <w:rPr>
          <w:rFonts w:ascii="Times New Roman" w:eastAsia="Times New Roman" w:hAnsi="Times New Roman" w:cs="Times New Roman"/>
          <w:sz w:val="24"/>
          <w:szCs w:val="24"/>
          <w:lang w:eastAsia="et-EE"/>
        </w:rPr>
        <w:t xml:space="preserve">KOKS § 7 lõike 5 sõnastusmuudatuse järgi avaldatakse KOV volikogu ja valitsuse määrused </w:t>
      </w:r>
      <w:r w:rsidR="6BEA3D29" w:rsidRPr="003E3DE1">
        <w:rPr>
          <w:rFonts w:ascii="Times New Roman" w:eastAsia="Times New Roman" w:hAnsi="Times New Roman" w:cs="Times New Roman"/>
          <w:sz w:val="24"/>
          <w:szCs w:val="24"/>
          <w:lang w:eastAsia="et-EE"/>
        </w:rPr>
        <w:t>Riigi Teataja seaduses sätestatud korras</w:t>
      </w:r>
      <w:r w:rsidR="00055A21" w:rsidRPr="003E3DE1">
        <w:rPr>
          <w:rFonts w:ascii="Times New Roman" w:eastAsia="Times New Roman" w:hAnsi="Times New Roman" w:cs="Times New Roman"/>
          <w:sz w:val="24"/>
          <w:szCs w:val="24"/>
          <w:lang w:eastAsia="et-EE"/>
        </w:rPr>
        <w:t xml:space="preserve"> Riigi Teatajas</w:t>
      </w:r>
      <w:r w:rsidR="6BEA3D29" w:rsidRPr="003E3DE1">
        <w:rPr>
          <w:rFonts w:ascii="Times New Roman" w:eastAsia="Times New Roman" w:hAnsi="Times New Roman" w:cs="Times New Roman"/>
          <w:sz w:val="24"/>
          <w:szCs w:val="24"/>
          <w:lang w:eastAsia="et-EE"/>
        </w:rPr>
        <w:t>.</w:t>
      </w:r>
    </w:p>
    <w:p w14:paraId="4A1E712F" w14:textId="77777777" w:rsidR="008B0282" w:rsidRPr="003E3DE1" w:rsidRDefault="008B0282" w:rsidP="003E3DE1">
      <w:pPr>
        <w:spacing w:after="0" w:line="240" w:lineRule="auto"/>
        <w:jc w:val="both"/>
        <w:rPr>
          <w:rFonts w:ascii="Times New Roman" w:eastAsia="Times New Roman" w:hAnsi="Times New Roman" w:cs="Times New Roman"/>
          <w:sz w:val="24"/>
          <w:szCs w:val="24"/>
          <w:lang w:eastAsia="et-EE"/>
        </w:rPr>
      </w:pPr>
    </w:p>
    <w:p w14:paraId="110CFC8F" w14:textId="3C11E301" w:rsidR="31C18734" w:rsidRPr="003E3DE1" w:rsidRDefault="44E466F2"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7 täiendatakse lõigetega 6</w:t>
      </w:r>
      <w:r w:rsidR="007A7936" w:rsidRPr="003E3DE1">
        <w:rPr>
          <w:rFonts w:ascii="Times New Roman" w:hAnsi="Times New Roman" w:cs="Times New Roman"/>
          <w:sz w:val="24"/>
          <w:szCs w:val="24"/>
        </w:rPr>
        <w:t>–</w:t>
      </w:r>
      <w:r w:rsidRPr="003E3DE1">
        <w:rPr>
          <w:rFonts w:ascii="Times New Roman" w:eastAsia="Times New Roman" w:hAnsi="Times New Roman" w:cs="Times New Roman"/>
          <w:b/>
          <w:bCs/>
          <w:sz w:val="24"/>
          <w:szCs w:val="24"/>
          <w:lang w:eastAsia="et-EE"/>
        </w:rPr>
        <w:t>10</w:t>
      </w:r>
      <w:r w:rsidRPr="003E3DE1">
        <w:rPr>
          <w:rFonts w:ascii="Times New Roman" w:eastAsia="Times New Roman" w:hAnsi="Times New Roman" w:cs="Times New Roman"/>
          <w:sz w:val="24"/>
          <w:szCs w:val="24"/>
          <w:lang w:eastAsia="et-EE"/>
        </w:rPr>
        <w:t>, mis sisaldavad seni eri paragrahvides</w:t>
      </w:r>
      <w:r w:rsidR="3EAD590A" w:rsidRPr="003E3DE1">
        <w:rPr>
          <w:rFonts w:ascii="Times New Roman" w:eastAsia="Times New Roman" w:hAnsi="Times New Roman" w:cs="Times New Roman"/>
          <w:sz w:val="24"/>
          <w:szCs w:val="24"/>
          <w:lang w:eastAsia="et-EE"/>
        </w:rPr>
        <w:t xml:space="preserve"> (KOKS §</w:t>
      </w:r>
      <w:r w:rsidR="007A7936" w:rsidRPr="003E3DE1">
        <w:rPr>
          <w:rFonts w:ascii="Times New Roman" w:eastAsia="Times New Roman" w:hAnsi="Times New Roman" w:cs="Times New Roman"/>
          <w:sz w:val="24"/>
          <w:szCs w:val="24"/>
          <w:lang w:eastAsia="et-EE"/>
        </w:rPr>
        <w:t>-</w:t>
      </w:r>
      <w:r w:rsidR="3EAD590A" w:rsidRPr="003E3DE1">
        <w:rPr>
          <w:rFonts w:ascii="Times New Roman" w:eastAsia="Times New Roman" w:hAnsi="Times New Roman" w:cs="Times New Roman"/>
          <w:sz w:val="24"/>
          <w:szCs w:val="24"/>
          <w:lang w:eastAsia="et-EE"/>
        </w:rPr>
        <w:t>des 23 ja 31)</w:t>
      </w:r>
      <w:r w:rsidRPr="003E3DE1">
        <w:rPr>
          <w:rFonts w:ascii="Times New Roman" w:eastAsia="Times New Roman" w:hAnsi="Times New Roman" w:cs="Times New Roman"/>
          <w:sz w:val="24"/>
          <w:szCs w:val="24"/>
          <w:lang w:eastAsia="et-EE"/>
        </w:rPr>
        <w:t xml:space="preserve"> volikogu ja valitsuse õigusaktide kohta kohalduvaid</w:t>
      </w:r>
      <w:r w:rsidR="78819D67" w:rsidRPr="003E3DE1">
        <w:rPr>
          <w:rFonts w:ascii="Times New Roman" w:eastAsia="Times New Roman" w:hAnsi="Times New Roman" w:cs="Times New Roman"/>
          <w:sz w:val="24"/>
          <w:szCs w:val="24"/>
          <w:lang w:eastAsia="et-EE"/>
        </w:rPr>
        <w:t xml:space="preserve"> nõudeid</w:t>
      </w:r>
      <w:r w:rsidR="09D6A44F" w:rsidRPr="003E3DE1">
        <w:rPr>
          <w:rFonts w:ascii="Times New Roman" w:eastAsia="Times New Roman" w:hAnsi="Times New Roman" w:cs="Times New Roman"/>
          <w:sz w:val="24"/>
          <w:szCs w:val="24"/>
          <w:lang w:eastAsia="et-EE"/>
        </w:rPr>
        <w:t xml:space="preserve">. </w:t>
      </w:r>
      <w:r w:rsidR="740F2C6B" w:rsidRPr="003E3DE1">
        <w:rPr>
          <w:rFonts w:ascii="Times New Roman" w:eastAsia="Times New Roman" w:hAnsi="Times New Roman" w:cs="Times New Roman"/>
          <w:sz w:val="24"/>
          <w:szCs w:val="24"/>
          <w:lang w:eastAsia="et-EE"/>
        </w:rPr>
        <w:t>Senistes</w:t>
      </w:r>
      <w:r w:rsidR="6D46C895" w:rsidRPr="003E3DE1">
        <w:rPr>
          <w:rFonts w:ascii="Times New Roman" w:eastAsia="Times New Roman" w:hAnsi="Times New Roman" w:cs="Times New Roman"/>
          <w:sz w:val="24"/>
          <w:szCs w:val="24"/>
          <w:lang w:eastAsia="et-EE"/>
        </w:rPr>
        <w:t xml:space="preserve"> KOKS § 23 ja 31</w:t>
      </w:r>
      <w:r w:rsidR="740F2C6B" w:rsidRPr="003E3DE1">
        <w:rPr>
          <w:rFonts w:ascii="Times New Roman" w:eastAsia="Times New Roman" w:hAnsi="Times New Roman" w:cs="Times New Roman"/>
          <w:sz w:val="24"/>
          <w:szCs w:val="24"/>
          <w:lang w:eastAsia="et-EE"/>
        </w:rPr>
        <w:t xml:space="preserve"> sätetes sisaldunud nõudeid sisuliselt ei muudeta.</w:t>
      </w:r>
    </w:p>
    <w:p w14:paraId="15DD952E" w14:textId="77777777" w:rsidR="008B0282" w:rsidRPr="003E3DE1" w:rsidRDefault="008B0282" w:rsidP="003E3DE1">
      <w:pPr>
        <w:spacing w:after="0" w:line="240" w:lineRule="auto"/>
        <w:jc w:val="both"/>
        <w:rPr>
          <w:rFonts w:ascii="Times New Roman" w:eastAsia="Times New Roman" w:hAnsi="Times New Roman" w:cs="Times New Roman"/>
          <w:sz w:val="24"/>
          <w:szCs w:val="24"/>
          <w:lang w:eastAsia="et-EE"/>
        </w:rPr>
      </w:pPr>
    </w:p>
    <w:p w14:paraId="50753247" w14:textId="1036137E" w:rsidR="76CD02C9" w:rsidRPr="003E3DE1" w:rsidRDefault="001C1ECC"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KOV organite õigusaktide jõustumine on sõnastatud analoogselt kehtiva seadusega. </w:t>
      </w:r>
      <w:r w:rsidR="78850E97" w:rsidRPr="003E3DE1">
        <w:rPr>
          <w:rFonts w:ascii="Times New Roman" w:eastAsia="Times New Roman" w:hAnsi="Times New Roman" w:cs="Times New Roman"/>
          <w:sz w:val="24"/>
          <w:szCs w:val="24"/>
          <w:lang w:eastAsia="et-EE"/>
        </w:rPr>
        <w:t>E</w:t>
      </w:r>
      <w:r w:rsidR="3694C03B" w:rsidRPr="003E3DE1">
        <w:rPr>
          <w:rFonts w:ascii="Times New Roman" w:eastAsia="Times New Roman" w:hAnsi="Times New Roman" w:cs="Times New Roman"/>
          <w:sz w:val="24"/>
          <w:szCs w:val="24"/>
          <w:lang w:eastAsia="et-EE"/>
        </w:rPr>
        <w:t>elnõus sätestatakse, et m</w:t>
      </w:r>
      <w:r w:rsidR="44E466F2" w:rsidRPr="003E3DE1">
        <w:rPr>
          <w:rFonts w:ascii="Times New Roman" w:eastAsia="Times New Roman" w:hAnsi="Times New Roman" w:cs="Times New Roman"/>
          <w:sz w:val="24"/>
          <w:szCs w:val="24"/>
          <w:lang w:eastAsia="et-EE"/>
        </w:rPr>
        <w:t xml:space="preserve">äärus jõustub </w:t>
      </w:r>
      <w:r w:rsidR="1EEC4BC6" w:rsidRPr="003E3DE1">
        <w:rPr>
          <w:rFonts w:ascii="Times New Roman" w:eastAsia="Times New Roman" w:hAnsi="Times New Roman" w:cs="Times New Roman"/>
          <w:sz w:val="24"/>
          <w:szCs w:val="24"/>
          <w:lang w:eastAsia="et-EE"/>
        </w:rPr>
        <w:t xml:space="preserve">(mõeldud nii volikogu kui valitsuse määrust) </w:t>
      </w:r>
      <w:r w:rsidR="00112228" w:rsidRPr="003E3DE1">
        <w:rPr>
          <w:rFonts w:ascii="Times New Roman" w:eastAsia="Times New Roman" w:hAnsi="Times New Roman" w:cs="Times New Roman"/>
          <w:sz w:val="24"/>
          <w:szCs w:val="24"/>
          <w:lang w:eastAsia="et-EE"/>
        </w:rPr>
        <w:t xml:space="preserve">üldises korras </w:t>
      </w:r>
      <w:r w:rsidR="44E466F2" w:rsidRPr="003E3DE1">
        <w:rPr>
          <w:rFonts w:ascii="Times New Roman" w:eastAsia="Times New Roman" w:hAnsi="Times New Roman" w:cs="Times New Roman"/>
          <w:sz w:val="24"/>
          <w:szCs w:val="24"/>
          <w:lang w:eastAsia="et-EE"/>
        </w:rPr>
        <w:t>kolmandal päeval pärast Riigi Teatajas aval</w:t>
      </w:r>
      <w:r w:rsidR="007A7936" w:rsidRPr="003E3DE1">
        <w:rPr>
          <w:rFonts w:ascii="Times New Roman" w:eastAsia="Times New Roman" w:hAnsi="Times New Roman" w:cs="Times New Roman"/>
          <w:sz w:val="24"/>
          <w:szCs w:val="24"/>
          <w:lang w:eastAsia="et-EE"/>
        </w:rPr>
        <w:t>d</w:t>
      </w:r>
      <w:r w:rsidR="44E466F2" w:rsidRPr="003E3DE1">
        <w:rPr>
          <w:rFonts w:ascii="Times New Roman" w:eastAsia="Times New Roman" w:hAnsi="Times New Roman" w:cs="Times New Roman"/>
          <w:sz w:val="24"/>
          <w:szCs w:val="24"/>
          <w:lang w:eastAsia="et-EE"/>
        </w:rPr>
        <w:t xml:space="preserve">amist, kui määruses ei ole sätestatud hilisemat </w:t>
      </w:r>
      <w:r w:rsidR="007A7936" w:rsidRPr="003E3DE1">
        <w:rPr>
          <w:rFonts w:ascii="Times New Roman" w:eastAsia="Times New Roman" w:hAnsi="Times New Roman" w:cs="Times New Roman"/>
          <w:sz w:val="24"/>
          <w:szCs w:val="24"/>
          <w:lang w:eastAsia="et-EE"/>
        </w:rPr>
        <w:t xml:space="preserve">jõustumise </w:t>
      </w:r>
      <w:r w:rsidR="44E466F2" w:rsidRPr="003E3DE1">
        <w:rPr>
          <w:rFonts w:ascii="Times New Roman" w:eastAsia="Times New Roman" w:hAnsi="Times New Roman" w:cs="Times New Roman"/>
          <w:sz w:val="24"/>
          <w:szCs w:val="24"/>
          <w:lang w:eastAsia="et-EE"/>
        </w:rPr>
        <w:t>tähtpäeva</w:t>
      </w:r>
      <w:r w:rsidR="2B7C2ABD" w:rsidRPr="003E3DE1">
        <w:rPr>
          <w:rFonts w:ascii="Times New Roman" w:eastAsia="Times New Roman" w:hAnsi="Times New Roman" w:cs="Times New Roman"/>
          <w:sz w:val="24"/>
          <w:szCs w:val="24"/>
          <w:lang w:eastAsia="et-EE"/>
        </w:rPr>
        <w:t xml:space="preserve"> (KOKS § 7 lõige 6)</w:t>
      </w:r>
      <w:r w:rsidR="00112228" w:rsidRPr="003E3DE1">
        <w:rPr>
          <w:rFonts w:ascii="Times New Roman" w:eastAsia="Times New Roman" w:hAnsi="Times New Roman" w:cs="Times New Roman"/>
          <w:sz w:val="24"/>
          <w:szCs w:val="24"/>
          <w:lang w:eastAsia="et-EE"/>
        </w:rPr>
        <w:t xml:space="preserve"> või arvestades muid HMS §-s 93 sätestatud erisusi</w:t>
      </w:r>
      <w:r w:rsidR="44E466F2" w:rsidRPr="003E3DE1">
        <w:rPr>
          <w:rFonts w:ascii="Times New Roman" w:eastAsia="Times New Roman" w:hAnsi="Times New Roman" w:cs="Times New Roman"/>
          <w:sz w:val="24"/>
          <w:szCs w:val="24"/>
          <w:lang w:eastAsia="et-EE"/>
        </w:rPr>
        <w:t>.</w:t>
      </w:r>
      <w:r w:rsidR="7BBD2259" w:rsidRPr="003E3DE1">
        <w:rPr>
          <w:rFonts w:ascii="Times New Roman" w:eastAsia="Times New Roman" w:hAnsi="Times New Roman" w:cs="Times New Roman"/>
          <w:sz w:val="24"/>
          <w:szCs w:val="24"/>
          <w:lang w:eastAsia="et-EE"/>
        </w:rPr>
        <w:t xml:space="preserve"> </w:t>
      </w:r>
      <w:r w:rsidR="44E466F2" w:rsidRPr="003E3DE1">
        <w:rPr>
          <w:rFonts w:ascii="Times New Roman" w:eastAsia="Times New Roman" w:hAnsi="Times New Roman" w:cs="Times New Roman"/>
          <w:sz w:val="24"/>
          <w:szCs w:val="24"/>
          <w:lang w:eastAsia="et-EE"/>
        </w:rPr>
        <w:t xml:space="preserve">Volikogu otsus ja valitsuse korraldus jõustuvad teatavakstegemisest, kui otsuses või korralduses ei sätestata hilisemat </w:t>
      </w:r>
      <w:r w:rsidR="007A7936" w:rsidRPr="003E3DE1">
        <w:rPr>
          <w:rFonts w:ascii="Times New Roman" w:eastAsia="Times New Roman" w:hAnsi="Times New Roman" w:cs="Times New Roman"/>
          <w:sz w:val="24"/>
          <w:szCs w:val="24"/>
          <w:lang w:eastAsia="et-EE"/>
        </w:rPr>
        <w:t xml:space="preserve">akti jõustumise </w:t>
      </w:r>
      <w:r w:rsidR="44E466F2" w:rsidRPr="003E3DE1">
        <w:rPr>
          <w:rFonts w:ascii="Times New Roman" w:eastAsia="Times New Roman" w:hAnsi="Times New Roman" w:cs="Times New Roman"/>
          <w:sz w:val="24"/>
          <w:szCs w:val="24"/>
          <w:lang w:eastAsia="et-EE"/>
        </w:rPr>
        <w:t>tähtpäeva</w:t>
      </w:r>
      <w:r w:rsidR="6B009984" w:rsidRPr="003E3DE1">
        <w:rPr>
          <w:rFonts w:ascii="Times New Roman" w:eastAsia="Times New Roman" w:hAnsi="Times New Roman" w:cs="Times New Roman"/>
          <w:sz w:val="24"/>
          <w:szCs w:val="24"/>
          <w:lang w:eastAsia="et-EE"/>
        </w:rPr>
        <w:t xml:space="preserve"> </w:t>
      </w:r>
      <w:r w:rsidR="1DF4C885" w:rsidRPr="003E3DE1">
        <w:rPr>
          <w:rFonts w:ascii="Times New Roman" w:eastAsia="Times New Roman" w:hAnsi="Times New Roman" w:cs="Times New Roman"/>
          <w:sz w:val="24"/>
          <w:szCs w:val="24"/>
          <w:lang w:eastAsia="et-EE"/>
        </w:rPr>
        <w:t>(KOKS § 7 lõige 7).</w:t>
      </w:r>
    </w:p>
    <w:p w14:paraId="22FC172D" w14:textId="77777777" w:rsidR="008B0282" w:rsidRPr="003E3DE1" w:rsidRDefault="008B0282" w:rsidP="003E3DE1">
      <w:pPr>
        <w:spacing w:after="0" w:line="240" w:lineRule="auto"/>
        <w:jc w:val="both"/>
        <w:rPr>
          <w:rFonts w:ascii="Times New Roman" w:eastAsia="Times New Roman" w:hAnsi="Times New Roman" w:cs="Times New Roman"/>
          <w:sz w:val="24"/>
          <w:szCs w:val="24"/>
          <w:lang w:eastAsia="et-EE"/>
        </w:rPr>
      </w:pPr>
    </w:p>
    <w:p w14:paraId="6041132D" w14:textId="2C9A830C" w:rsidR="76CD02C9" w:rsidRPr="003E3DE1" w:rsidRDefault="1DF4C885"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KOKS § 7 lõikes 8 määratakse õigusaktidele allakirjutamiseks </w:t>
      </w:r>
      <w:r w:rsidR="50865D57" w:rsidRPr="003E3DE1">
        <w:rPr>
          <w:rFonts w:ascii="Times New Roman" w:eastAsia="Times New Roman" w:hAnsi="Times New Roman" w:cs="Times New Roman"/>
          <w:sz w:val="24"/>
          <w:szCs w:val="24"/>
          <w:lang w:eastAsia="et-EE"/>
        </w:rPr>
        <w:t>õigustatud isikud: v</w:t>
      </w:r>
      <w:r w:rsidR="44E466F2" w:rsidRPr="003E3DE1">
        <w:rPr>
          <w:rFonts w:ascii="Times New Roman" w:eastAsia="Times New Roman" w:hAnsi="Times New Roman" w:cs="Times New Roman"/>
          <w:sz w:val="24"/>
          <w:szCs w:val="24"/>
          <w:lang w:eastAsia="et-EE"/>
        </w:rPr>
        <w:t>olikogu määrustele ja otsustele kirjutab alla volikogu esimees. Valitsuse määrustele</w:t>
      </w:r>
      <w:r w:rsidR="005F2175" w:rsidRPr="003E3DE1">
        <w:rPr>
          <w:rFonts w:ascii="Times New Roman" w:eastAsia="Times New Roman" w:hAnsi="Times New Roman" w:cs="Times New Roman"/>
          <w:sz w:val="24"/>
          <w:szCs w:val="24"/>
          <w:lang w:eastAsia="et-EE"/>
        </w:rPr>
        <w:t xml:space="preserve"> ja </w:t>
      </w:r>
      <w:r w:rsidR="44E466F2" w:rsidRPr="003E3DE1">
        <w:rPr>
          <w:rFonts w:ascii="Times New Roman" w:eastAsia="Times New Roman" w:hAnsi="Times New Roman" w:cs="Times New Roman"/>
          <w:sz w:val="24"/>
          <w:szCs w:val="24"/>
          <w:lang w:eastAsia="et-EE"/>
        </w:rPr>
        <w:t>korraldustele kirjutavad alla vallavanem või linnapea ja valla- või linnasekretär.</w:t>
      </w:r>
    </w:p>
    <w:p w14:paraId="6DD9A450" w14:textId="77777777" w:rsidR="008B0282" w:rsidRPr="003E3DE1" w:rsidRDefault="008B0282" w:rsidP="003E3DE1">
      <w:pPr>
        <w:spacing w:after="0" w:line="240" w:lineRule="auto"/>
        <w:jc w:val="both"/>
        <w:rPr>
          <w:rFonts w:ascii="Times New Roman" w:eastAsia="Times New Roman" w:hAnsi="Times New Roman" w:cs="Times New Roman"/>
          <w:sz w:val="24"/>
          <w:szCs w:val="24"/>
          <w:lang w:eastAsia="et-EE"/>
        </w:rPr>
      </w:pPr>
    </w:p>
    <w:p w14:paraId="7A60D11C" w14:textId="56D27E7D" w:rsidR="0032770E" w:rsidRPr="003E3DE1" w:rsidRDefault="12F1B7F0" w:rsidP="003E3DE1">
      <w:pPr>
        <w:spacing w:after="0" w:line="240" w:lineRule="auto"/>
        <w:ind w:left="11" w:right="3" w:hanging="11"/>
        <w:jc w:val="both"/>
        <w:rPr>
          <w:rFonts w:ascii="Times New Roman" w:eastAsia="Times New Roman" w:hAnsi="Times New Roman" w:cs="Times New Roman"/>
          <w:color w:val="000000"/>
          <w:sz w:val="24"/>
          <w:szCs w:val="24"/>
          <w:lang w:eastAsia="et-EE"/>
        </w:rPr>
      </w:pPr>
      <w:r w:rsidRPr="003E3DE1">
        <w:rPr>
          <w:rFonts w:ascii="Times New Roman" w:eastAsia="Times New Roman" w:hAnsi="Times New Roman" w:cs="Times New Roman"/>
          <w:sz w:val="24"/>
          <w:szCs w:val="24"/>
          <w:lang w:eastAsia="et-EE"/>
        </w:rPr>
        <w:t>KOKS § 7 uued lõiked 9 ja 10 reguleerivad KOV üksikaktide ja istungite p</w:t>
      </w:r>
      <w:r w:rsidR="3A5A29C1" w:rsidRPr="003E3DE1">
        <w:rPr>
          <w:rFonts w:ascii="Times New Roman" w:eastAsia="Times New Roman" w:hAnsi="Times New Roman" w:cs="Times New Roman"/>
          <w:sz w:val="24"/>
          <w:szCs w:val="24"/>
          <w:lang w:eastAsia="et-EE"/>
        </w:rPr>
        <w:t>rotokollide avalikustamist ja õigusaktide ja protokollide eesti keeles vormistamise kohustust. V</w:t>
      </w:r>
      <w:r w:rsidR="44E466F2" w:rsidRPr="003E3DE1">
        <w:rPr>
          <w:rFonts w:ascii="Times New Roman" w:eastAsia="Times New Roman" w:hAnsi="Times New Roman" w:cs="Times New Roman"/>
          <w:sz w:val="24"/>
          <w:szCs w:val="24"/>
          <w:lang w:eastAsia="et-EE"/>
        </w:rPr>
        <w:t>olikogu otsused ja valitsuse korraldused ning istungite protokollid peavad olema kättesaadavad kõigile isikutele.</w:t>
      </w:r>
      <w:r w:rsidR="339BEDFF" w:rsidRPr="003E3DE1">
        <w:rPr>
          <w:rFonts w:ascii="Times New Roman" w:eastAsia="Times New Roman" w:hAnsi="Times New Roman" w:cs="Times New Roman"/>
          <w:sz w:val="24"/>
          <w:szCs w:val="24"/>
          <w:lang w:eastAsia="et-EE"/>
        </w:rPr>
        <w:t xml:space="preserve"> </w:t>
      </w:r>
      <w:r w:rsidR="0032770E" w:rsidRPr="003E3DE1">
        <w:rPr>
          <w:rFonts w:ascii="Times New Roman" w:eastAsia="Times New Roman" w:hAnsi="Times New Roman" w:cs="Times New Roman"/>
          <w:color w:val="000000"/>
          <w:sz w:val="24"/>
          <w:szCs w:val="24"/>
          <w:lang w:eastAsia="et-EE"/>
        </w:rPr>
        <w:t xml:space="preserve">Samuti lisatakse lõikesse 9 kooskõlas </w:t>
      </w:r>
      <w:proofErr w:type="spellStart"/>
      <w:r w:rsidR="0032770E" w:rsidRPr="003E3DE1">
        <w:rPr>
          <w:rFonts w:ascii="Times New Roman" w:eastAsia="Times New Roman" w:hAnsi="Times New Roman" w:cs="Times New Roman"/>
          <w:color w:val="000000"/>
          <w:sz w:val="24"/>
          <w:szCs w:val="24"/>
          <w:lang w:eastAsia="et-EE"/>
        </w:rPr>
        <w:t>AvTSi</w:t>
      </w:r>
      <w:proofErr w:type="spellEnd"/>
      <w:r w:rsidR="0032770E" w:rsidRPr="003E3DE1">
        <w:rPr>
          <w:rFonts w:ascii="Times New Roman" w:eastAsia="Times New Roman" w:hAnsi="Times New Roman" w:cs="Times New Roman"/>
          <w:color w:val="000000"/>
          <w:sz w:val="24"/>
          <w:szCs w:val="24"/>
          <w:lang w:eastAsia="et-EE"/>
        </w:rPr>
        <w:t xml:space="preserve"> nõuetega, et andmeid, mille väljastamine on seadusega keelatud või mis on mõeldud üksnes valla või linna ametiasutuse, </w:t>
      </w:r>
      <w:proofErr w:type="spellStart"/>
      <w:r w:rsidR="0032770E" w:rsidRPr="003E3DE1">
        <w:rPr>
          <w:rFonts w:ascii="Times New Roman" w:eastAsia="Times New Roman" w:hAnsi="Times New Roman" w:cs="Times New Roman"/>
          <w:color w:val="000000"/>
          <w:sz w:val="24"/>
          <w:szCs w:val="24"/>
          <w:lang w:eastAsia="et-EE"/>
        </w:rPr>
        <w:t>ühisameti</w:t>
      </w:r>
      <w:proofErr w:type="spellEnd"/>
      <w:r w:rsidR="0032770E" w:rsidRPr="003E3DE1">
        <w:rPr>
          <w:rFonts w:ascii="Times New Roman" w:eastAsia="Times New Roman" w:hAnsi="Times New Roman" w:cs="Times New Roman"/>
          <w:color w:val="000000"/>
          <w:sz w:val="24"/>
          <w:szCs w:val="24"/>
          <w:lang w:eastAsia="et-EE"/>
        </w:rPr>
        <w:t xml:space="preserve"> või -asutuse või hallatava asutuse siseseks kasutamiseks, ei avalikustata.</w:t>
      </w:r>
    </w:p>
    <w:p w14:paraId="4B280971" w14:textId="77777777" w:rsidR="0032770E" w:rsidRPr="003E3DE1" w:rsidRDefault="0032770E" w:rsidP="003E3DE1">
      <w:pPr>
        <w:spacing w:after="0" w:line="240" w:lineRule="auto"/>
        <w:ind w:left="11" w:right="3" w:hanging="11"/>
        <w:jc w:val="both"/>
        <w:rPr>
          <w:rFonts w:ascii="Times New Roman" w:eastAsia="Times New Roman" w:hAnsi="Times New Roman" w:cs="Times New Roman"/>
          <w:color w:val="000000"/>
          <w:sz w:val="24"/>
          <w:szCs w:val="24"/>
          <w:lang w:eastAsia="et-EE"/>
        </w:rPr>
      </w:pPr>
    </w:p>
    <w:p w14:paraId="7A75412D" w14:textId="01DCDE21" w:rsidR="76CD02C9" w:rsidRPr="003E3DE1" w:rsidRDefault="0032770E"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Uue lõike 10 järgi vormistatakse v</w:t>
      </w:r>
      <w:r w:rsidR="44E466F2" w:rsidRPr="003E3DE1">
        <w:rPr>
          <w:rFonts w:ascii="Times New Roman" w:eastAsia="Times New Roman" w:hAnsi="Times New Roman" w:cs="Times New Roman"/>
          <w:sz w:val="24"/>
          <w:szCs w:val="24"/>
          <w:lang w:eastAsia="et-EE"/>
        </w:rPr>
        <w:t>olikogu ja valitsuse õigusaktid ning istungite protokollid eesti keeles.</w:t>
      </w:r>
      <w:r w:rsidR="007A7936" w:rsidRPr="003E3DE1">
        <w:rPr>
          <w:rFonts w:ascii="Times New Roman" w:hAnsi="Times New Roman" w:cs="Times New Roman"/>
          <w:sz w:val="24"/>
          <w:szCs w:val="24"/>
        </w:rPr>
        <w:t xml:space="preserve"> </w:t>
      </w:r>
      <w:r w:rsidR="007A7936" w:rsidRPr="003E3DE1">
        <w:rPr>
          <w:rFonts w:ascii="Times New Roman" w:eastAsia="Times New Roman" w:hAnsi="Times New Roman" w:cs="Times New Roman"/>
          <w:sz w:val="24"/>
          <w:szCs w:val="24"/>
          <w:lang w:eastAsia="et-EE"/>
        </w:rPr>
        <w:t>Omavalitsusüksustes, mille püsielanike enamiku keel ei ole eesti keel, võidakse volikogu istungite protokollid tõlkida ka selle omavalitsusüksuse püsielanike enamiku moodustava vähemusrahvuse keelde.</w:t>
      </w:r>
    </w:p>
    <w:p w14:paraId="6878A9C8" w14:textId="77777777" w:rsidR="001933EF" w:rsidRPr="003E3DE1" w:rsidRDefault="001933EF" w:rsidP="003E3DE1">
      <w:pPr>
        <w:spacing w:after="0" w:line="240" w:lineRule="auto"/>
        <w:jc w:val="both"/>
        <w:rPr>
          <w:rFonts w:ascii="Times New Roman" w:eastAsia="Times New Roman" w:hAnsi="Times New Roman" w:cs="Times New Roman"/>
          <w:sz w:val="24"/>
          <w:szCs w:val="24"/>
          <w:lang w:eastAsia="et-EE"/>
        </w:rPr>
      </w:pPr>
    </w:p>
    <w:p w14:paraId="4F5FC5E7" w14:textId="42410013" w:rsidR="6A2D6D26" w:rsidRPr="003E3DE1" w:rsidRDefault="007A7936"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 xml:space="preserve">Eelnõu § 1 punktid </w:t>
      </w:r>
      <w:r w:rsidR="004218EA" w:rsidRPr="003E3DE1">
        <w:rPr>
          <w:rFonts w:ascii="Times New Roman" w:eastAsia="Times New Roman" w:hAnsi="Times New Roman" w:cs="Times New Roman"/>
          <w:b/>
          <w:bCs/>
          <w:sz w:val="24"/>
          <w:szCs w:val="24"/>
          <w:u w:val="single"/>
          <w:lang w:eastAsia="et-EE"/>
        </w:rPr>
        <w:t>27–29</w:t>
      </w:r>
      <w:r w:rsidRPr="003E3DE1">
        <w:rPr>
          <w:rFonts w:ascii="Times New Roman" w:eastAsia="Times New Roman" w:hAnsi="Times New Roman" w:cs="Times New Roman"/>
          <w:sz w:val="24"/>
          <w:szCs w:val="24"/>
          <w:lang w:eastAsia="et-EE"/>
        </w:rPr>
        <w:t xml:space="preserve"> käsitlevad KOKS § 8 ehk valla või linna põhimääruse</w:t>
      </w:r>
      <w:r w:rsidR="6BE5850B" w:rsidRPr="003E3DE1">
        <w:rPr>
          <w:rFonts w:ascii="Times New Roman" w:eastAsia="Times New Roman" w:hAnsi="Times New Roman" w:cs="Times New Roman"/>
          <w:sz w:val="24"/>
          <w:szCs w:val="24"/>
          <w:lang w:eastAsia="et-EE"/>
        </w:rPr>
        <w:t>s reguleeritavate küsimuste täpsustamist</w:t>
      </w:r>
      <w:r w:rsidR="3AEF8E7B" w:rsidRPr="003E3DE1">
        <w:rPr>
          <w:rFonts w:ascii="Times New Roman" w:eastAsia="Times New Roman" w:hAnsi="Times New Roman" w:cs="Times New Roman"/>
          <w:sz w:val="24"/>
          <w:szCs w:val="24"/>
          <w:lang w:eastAsia="et-EE"/>
        </w:rPr>
        <w:t xml:space="preserve">. </w:t>
      </w:r>
      <w:r w:rsidR="00473C24" w:rsidRPr="003E3DE1">
        <w:rPr>
          <w:rFonts w:ascii="Times New Roman" w:eastAsia="Times New Roman" w:hAnsi="Times New Roman" w:cs="Times New Roman"/>
          <w:sz w:val="24"/>
          <w:szCs w:val="24"/>
          <w:lang w:eastAsia="et-EE"/>
        </w:rPr>
        <w:t>Üldine eelnõuga võetud suund on seaduses dubleerivate volitusnormide ja valla või linna põhimääruses kohustuslikuna sätestatavate küsimuste hulga vähendamine. Valla või lin</w:t>
      </w:r>
      <w:r w:rsidR="00D6134E" w:rsidRPr="003E3DE1">
        <w:rPr>
          <w:rFonts w:ascii="Times New Roman" w:eastAsia="Times New Roman" w:hAnsi="Times New Roman" w:cs="Times New Roman"/>
          <w:sz w:val="24"/>
          <w:szCs w:val="24"/>
          <w:lang w:eastAsia="et-EE"/>
        </w:rPr>
        <w:t>n</w:t>
      </w:r>
      <w:r w:rsidR="00473C24" w:rsidRPr="003E3DE1">
        <w:rPr>
          <w:rFonts w:ascii="Times New Roman" w:eastAsia="Times New Roman" w:hAnsi="Times New Roman" w:cs="Times New Roman"/>
          <w:sz w:val="24"/>
          <w:szCs w:val="24"/>
          <w:lang w:eastAsia="et-EE"/>
        </w:rPr>
        <w:t>a põhimäärus pea</w:t>
      </w:r>
      <w:r w:rsidR="00D6134E" w:rsidRPr="003E3DE1">
        <w:rPr>
          <w:rFonts w:ascii="Times New Roman" w:eastAsia="Times New Roman" w:hAnsi="Times New Roman" w:cs="Times New Roman"/>
          <w:sz w:val="24"/>
          <w:szCs w:val="24"/>
          <w:lang w:eastAsia="et-EE"/>
        </w:rPr>
        <w:t>b</w:t>
      </w:r>
      <w:r w:rsidR="00473C24" w:rsidRPr="003E3DE1">
        <w:rPr>
          <w:rFonts w:ascii="Times New Roman" w:eastAsia="Times New Roman" w:hAnsi="Times New Roman" w:cs="Times New Roman"/>
          <w:sz w:val="24"/>
          <w:szCs w:val="24"/>
          <w:lang w:eastAsia="et-EE"/>
        </w:rPr>
        <w:t xml:space="preserve"> sisaldama KOV toimimise kõige olulisemaid küsimusi. Igasugused täpsemad menetluskorrad KOV töö korraldamiseks peaksid olema lahendatud muude volikogu ja valitsuse õigusaktidega</w:t>
      </w:r>
      <w:r w:rsidR="00A0688A" w:rsidRPr="003E3DE1">
        <w:rPr>
          <w:rFonts w:ascii="Times New Roman" w:eastAsia="Times New Roman" w:hAnsi="Times New Roman" w:cs="Times New Roman"/>
          <w:sz w:val="24"/>
          <w:szCs w:val="24"/>
          <w:lang w:eastAsia="et-EE"/>
        </w:rPr>
        <w:t>.</w:t>
      </w:r>
    </w:p>
    <w:p w14:paraId="45AE5324" w14:textId="77777777" w:rsidR="001933EF" w:rsidRPr="003E3DE1" w:rsidRDefault="001933EF" w:rsidP="003E3DE1">
      <w:pPr>
        <w:spacing w:after="0" w:line="240" w:lineRule="auto"/>
        <w:jc w:val="both"/>
        <w:rPr>
          <w:rFonts w:ascii="Times New Roman" w:eastAsia="Times New Roman" w:hAnsi="Times New Roman" w:cs="Times New Roman"/>
          <w:sz w:val="24"/>
          <w:szCs w:val="24"/>
          <w:lang w:eastAsia="et-EE"/>
        </w:rPr>
      </w:pPr>
    </w:p>
    <w:p w14:paraId="2798B5A9" w14:textId="28E64100" w:rsidR="6A2D6D26" w:rsidRPr="003E3DE1" w:rsidRDefault="6BE5850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8 lõike 1</w:t>
      </w:r>
      <w:r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b/>
          <w:bCs/>
          <w:sz w:val="24"/>
          <w:szCs w:val="24"/>
          <w:lang w:eastAsia="et-EE"/>
        </w:rPr>
        <w:t xml:space="preserve">punkti 1 </w:t>
      </w:r>
      <w:r w:rsidRPr="003E3DE1">
        <w:rPr>
          <w:rFonts w:ascii="Times New Roman" w:eastAsia="Times New Roman" w:hAnsi="Times New Roman" w:cs="Times New Roman"/>
          <w:sz w:val="24"/>
          <w:szCs w:val="24"/>
          <w:lang w:eastAsia="et-EE"/>
        </w:rPr>
        <w:t>muudatus</w:t>
      </w:r>
      <w:r w:rsidR="00F64625" w:rsidRPr="003E3DE1">
        <w:rPr>
          <w:rFonts w:ascii="Times New Roman" w:eastAsia="Times New Roman" w:hAnsi="Times New Roman" w:cs="Times New Roman"/>
          <w:sz w:val="24"/>
          <w:szCs w:val="24"/>
          <w:lang w:eastAsia="et-EE"/>
        </w:rPr>
        <w:t>ega jäetakse sättest välja põhimääruse kohustusliku osana volikogu komisjonide moodustamise kord, õigused ja kohustused</w:t>
      </w:r>
      <w:r w:rsidRPr="003E3DE1">
        <w:rPr>
          <w:rFonts w:ascii="Times New Roman" w:eastAsia="Times New Roman" w:hAnsi="Times New Roman" w:cs="Times New Roman"/>
          <w:sz w:val="24"/>
          <w:szCs w:val="24"/>
          <w:lang w:eastAsia="et-EE"/>
        </w:rPr>
        <w:t>.</w:t>
      </w:r>
      <w:r w:rsidR="7DC728C3" w:rsidRPr="003E3DE1">
        <w:rPr>
          <w:rFonts w:ascii="Times New Roman" w:eastAsia="Times New Roman" w:hAnsi="Times New Roman" w:cs="Times New Roman"/>
          <w:sz w:val="24"/>
          <w:szCs w:val="24"/>
          <w:lang w:eastAsia="et-EE"/>
        </w:rPr>
        <w:t xml:space="preserve"> Punkt sisaldab loetelu, mis peab valla või linna põhimääruses sisalduma</w:t>
      </w:r>
      <w:r w:rsidR="2817B796" w:rsidRPr="003E3DE1">
        <w:rPr>
          <w:rFonts w:ascii="Times New Roman" w:eastAsia="Times New Roman" w:hAnsi="Times New Roman" w:cs="Times New Roman"/>
          <w:sz w:val="24"/>
          <w:szCs w:val="24"/>
          <w:lang w:eastAsia="et-EE"/>
        </w:rPr>
        <w:t xml:space="preserve">. </w:t>
      </w:r>
      <w:r w:rsidR="00761F04" w:rsidRPr="003E3DE1">
        <w:rPr>
          <w:rFonts w:ascii="Times New Roman" w:eastAsia="Times New Roman" w:hAnsi="Times New Roman" w:cs="Times New Roman"/>
          <w:sz w:val="24"/>
          <w:szCs w:val="24"/>
          <w:lang w:eastAsia="et-EE"/>
        </w:rPr>
        <w:t xml:space="preserve">Kuna KOKS § 47 lõike 2 muudatuse järgi ei pea enam valla või linna põhimääruses reguleerima </w:t>
      </w:r>
      <w:r w:rsidR="00F64625" w:rsidRPr="003E3DE1">
        <w:rPr>
          <w:rFonts w:ascii="Times New Roman" w:eastAsia="Times New Roman" w:hAnsi="Times New Roman" w:cs="Times New Roman"/>
          <w:sz w:val="24"/>
          <w:szCs w:val="24"/>
          <w:lang w:eastAsia="et-EE"/>
        </w:rPr>
        <w:t xml:space="preserve">volikogu </w:t>
      </w:r>
      <w:r w:rsidR="00761F04" w:rsidRPr="003E3DE1">
        <w:rPr>
          <w:rFonts w:ascii="Times New Roman" w:eastAsia="Times New Roman" w:hAnsi="Times New Roman" w:cs="Times New Roman"/>
          <w:sz w:val="24"/>
          <w:szCs w:val="24"/>
          <w:lang w:eastAsia="et-EE"/>
        </w:rPr>
        <w:t xml:space="preserve">komisjoni moodustamise aluseid, vaid seda võib teha ka muu volikogu </w:t>
      </w:r>
      <w:r w:rsidR="00F64625" w:rsidRPr="003E3DE1">
        <w:rPr>
          <w:rFonts w:ascii="Times New Roman" w:eastAsia="Times New Roman" w:hAnsi="Times New Roman" w:cs="Times New Roman"/>
          <w:sz w:val="24"/>
          <w:szCs w:val="24"/>
          <w:lang w:eastAsia="et-EE"/>
        </w:rPr>
        <w:t>kehtestatava määrusega</w:t>
      </w:r>
      <w:r w:rsidR="00761F04" w:rsidRPr="003E3DE1">
        <w:rPr>
          <w:rFonts w:ascii="Times New Roman" w:eastAsia="Times New Roman" w:hAnsi="Times New Roman" w:cs="Times New Roman"/>
          <w:sz w:val="24"/>
          <w:szCs w:val="24"/>
          <w:lang w:eastAsia="et-EE"/>
        </w:rPr>
        <w:t xml:space="preserve">, siis </w:t>
      </w:r>
      <w:r w:rsidR="00F64625" w:rsidRPr="003E3DE1">
        <w:rPr>
          <w:rFonts w:ascii="Times New Roman" w:eastAsia="Times New Roman" w:hAnsi="Times New Roman" w:cs="Times New Roman"/>
          <w:sz w:val="24"/>
          <w:szCs w:val="24"/>
          <w:lang w:eastAsia="et-EE"/>
        </w:rPr>
        <w:t xml:space="preserve">jäetakse </w:t>
      </w:r>
      <w:r w:rsidR="00707C9D" w:rsidRPr="003E3DE1">
        <w:rPr>
          <w:rFonts w:ascii="Times New Roman" w:eastAsia="Times New Roman" w:hAnsi="Times New Roman" w:cs="Times New Roman"/>
          <w:sz w:val="24"/>
          <w:szCs w:val="24"/>
          <w:lang w:eastAsia="et-EE"/>
        </w:rPr>
        <w:t>KOKS § 8 lõike 1 punktis</w:t>
      </w:r>
      <w:r w:rsidR="00F64625" w:rsidRPr="003E3DE1">
        <w:rPr>
          <w:rFonts w:ascii="Times New Roman" w:eastAsia="Times New Roman" w:hAnsi="Times New Roman" w:cs="Times New Roman"/>
          <w:sz w:val="24"/>
          <w:szCs w:val="24"/>
          <w:lang w:eastAsia="et-EE"/>
        </w:rPr>
        <w:t>t</w:t>
      </w:r>
      <w:r w:rsidR="00707C9D" w:rsidRPr="003E3DE1">
        <w:rPr>
          <w:rFonts w:ascii="Times New Roman" w:eastAsia="Times New Roman" w:hAnsi="Times New Roman" w:cs="Times New Roman"/>
          <w:sz w:val="24"/>
          <w:szCs w:val="24"/>
          <w:lang w:eastAsia="et-EE"/>
        </w:rPr>
        <w:t xml:space="preserve"> 1 </w:t>
      </w:r>
      <w:r w:rsidR="00F64625" w:rsidRPr="003E3DE1">
        <w:rPr>
          <w:rFonts w:ascii="Times New Roman" w:eastAsia="Times New Roman" w:hAnsi="Times New Roman" w:cs="Times New Roman"/>
          <w:sz w:val="24"/>
          <w:szCs w:val="24"/>
          <w:lang w:eastAsia="et-EE"/>
        </w:rPr>
        <w:t xml:space="preserve">välja </w:t>
      </w:r>
      <w:r w:rsidR="00707C9D" w:rsidRPr="003E3DE1">
        <w:rPr>
          <w:rFonts w:ascii="Times New Roman" w:eastAsia="Times New Roman" w:hAnsi="Times New Roman" w:cs="Times New Roman"/>
          <w:sz w:val="24"/>
          <w:szCs w:val="24"/>
          <w:lang w:eastAsia="et-EE"/>
        </w:rPr>
        <w:t>sõnastus „komisjoni moodustamise kord, õigused ja kohustused“</w:t>
      </w:r>
      <w:r w:rsidR="00F64625" w:rsidRPr="003E3DE1">
        <w:rPr>
          <w:rFonts w:ascii="Times New Roman" w:eastAsia="Times New Roman" w:hAnsi="Times New Roman" w:cs="Times New Roman"/>
          <w:sz w:val="24"/>
          <w:szCs w:val="24"/>
          <w:lang w:eastAsia="et-EE"/>
        </w:rPr>
        <w:t>. Kui volikogu soovib seadusemuudatuse järel komisjonide moodustamise põhimõtteid jätkuvalt valla või linna põhimääruses reguleerida, siis KOKS § 47 lõige 2 ei välista seda, st ei nõua, et vastav regulatsioon peaks olema kehtestatud eraldi määrusega</w:t>
      </w:r>
      <w:r w:rsidR="00707C9D" w:rsidRPr="003E3DE1">
        <w:rPr>
          <w:rFonts w:ascii="Times New Roman" w:eastAsia="Times New Roman" w:hAnsi="Times New Roman" w:cs="Times New Roman"/>
          <w:sz w:val="24"/>
          <w:szCs w:val="24"/>
          <w:lang w:eastAsia="et-EE"/>
        </w:rPr>
        <w:t>.</w:t>
      </w:r>
    </w:p>
    <w:p w14:paraId="3A800417" w14:textId="77777777" w:rsidR="001933EF" w:rsidRPr="003E3DE1" w:rsidRDefault="001933EF" w:rsidP="003E3DE1">
      <w:pPr>
        <w:spacing w:after="0" w:line="240" w:lineRule="auto"/>
        <w:jc w:val="both"/>
        <w:rPr>
          <w:rFonts w:ascii="Times New Roman" w:eastAsia="Times New Roman" w:hAnsi="Times New Roman" w:cs="Times New Roman"/>
          <w:sz w:val="24"/>
          <w:szCs w:val="24"/>
          <w:lang w:eastAsia="et-EE"/>
        </w:rPr>
      </w:pPr>
    </w:p>
    <w:p w14:paraId="6CB3474F" w14:textId="6A797157" w:rsidR="001D6A76" w:rsidRPr="003E3DE1" w:rsidRDefault="001D6A76"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 xml:space="preserve">KOKS § 8 lõike 1 punkti 4 </w:t>
      </w:r>
      <w:r w:rsidRPr="003E3DE1">
        <w:rPr>
          <w:rFonts w:ascii="Times New Roman" w:eastAsia="Times New Roman" w:hAnsi="Times New Roman" w:cs="Times New Roman"/>
          <w:sz w:val="24"/>
          <w:szCs w:val="24"/>
          <w:lang w:eastAsia="et-EE"/>
        </w:rPr>
        <w:t xml:space="preserve">sõnastust täpsustatakse. Kui kehtiva seaduse järgi tuleb valla või linna põhimääruses sätestada valla või linna ametiasutuste ja </w:t>
      </w:r>
      <w:proofErr w:type="spellStart"/>
      <w:r w:rsidRPr="003E3DE1">
        <w:rPr>
          <w:rFonts w:ascii="Times New Roman" w:eastAsia="Times New Roman" w:hAnsi="Times New Roman" w:cs="Times New Roman"/>
          <w:sz w:val="24"/>
          <w:szCs w:val="24"/>
          <w:lang w:eastAsia="et-EE"/>
        </w:rPr>
        <w:t>ühisametite</w:t>
      </w:r>
      <w:proofErr w:type="spellEnd"/>
      <w:r w:rsidRPr="003E3DE1">
        <w:rPr>
          <w:rFonts w:ascii="Times New Roman" w:eastAsia="Times New Roman" w:hAnsi="Times New Roman" w:cs="Times New Roman"/>
          <w:sz w:val="24"/>
          <w:szCs w:val="24"/>
          <w:lang w:eastAsia="et-EE"/>
        </w:rPr>
        <w:t xml:space="preserve"> või -asutuste moodustamise kord, siis eelnõuga lisatakse sättesse ka ametiasutuste hallatavate asutuste moodustamise ning kõigi nimetatud asutuste ümberkorraldamise ning tegevuse lõpetamise korra reguleerimise nõue.</w:t>
      </w:r>
    </w:p>
    <w:p w14:paraId="76F0F543" w14:textId="77777777" w:rsidR="001D6A76" w:rsidRPr="003E3DE1" w:rsidRDefault="001D6A76" w:rsidP="003E3DE1">
      <w:pPr>
        <w:spacing w:after="0" w:line="240" w:lineRule="auto"/>
        <w:jc w:val="both"/>
        <w:rPr>
          <w:rFonts w:ascii="Times New Roman" w:eastAsia="Times New Roman" w:hAnsi="Times New Roman" w:cs="Times New Roman"/>
          <w:sz w:val="24"/>
          <w:szCs w:val="24"/>
          <w:lang w:eastAsia="et-EE"/>
        </w:rPr>
      </w:pPr>
    </w:p>
    <w:p w14:paraId="2F9026CA" w14:textId="2F696B6B" w:rsidR="2B7A4EDB" w:rsidRPr="003E3DE1" w:rsidRDefault="51F606C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lang w:eastAsia="et-EE"/>
        </w:rPr>
        <w:t>KOKS § 8 lõike 1 punktist 5</w:t>
      </w:r>
      <w:r w:rsidRPr="003E3DE1">
        <w:rPr>
          <w:rFonts w:ascii="Times New Roman" w:eastAsia="Times New Roman" w:hAnsi="Times New Roman" w:cs="Times New Roman"/>
          <w:sz w:val="24"/>
          <w:szCs w:val="24"/>
          <w:lang w:eastAsia="et-EE"/>
        </w:rPr>
        <w:t xml:space="preserve"> jäetakse põhimääruse kohustusliku osana välja valla või linna arengukava, eelarvestrateegia ja eelarve koostamise ja muutmise ning finantsjuhtimise üldiste põhimõt</w:t>
      </w:r>
      <w:r w:rsidR="6B747FA1" w:rsidRPr="003E3DE1">
        <w:rPr>
          <w:rFonts w:ascii="Times New Roman" w:eastAsia="Times New Roman" w:hAnsi="Times New Roman" w:cs="Times New Roman"/>
          <w:sz w:val="24"/>
          <w:szCs w:val="24"/>
          <w:lang w:eastAsia="et-EE"/>
        </w:rPr>
        <w:t>ete kehtestamine. K</w:t>
      </w:r>
      <w:r w:rsidR="7C514D98" w:rsidRPr="003E3DE1">
        <w:rPr>
          <w:rFonts w:ascii="Times New Roman" w:eastAsia="Times New Roman" w:hAnsi="Times New Roman" w:cs="Times New Roman"/>
          <w:sz w:val="24"/>
          <w:szCs w:val="24"/>
          <w:lang w:eastAsia="et-EE"/>
        </w:rPr>
        <w:t>OKS § 37</w:t>
      </w:r>
      <w:r w:rsidR="7C514D98" w:rsidRPr="003E3DE1">
        <w:rPr>
          <w:rFonts w:ascii="Times New Roman" w:eastAsia="Times New Roman" w:hAnsi="Times New Roman" w:cs="Times New Roman"/>
          <w:sz w:val="24"/>
          <w:szCs w:val="24"/>
          <w:vertAlign w:val="superscript"/>
          <w:lang w:eastAsia="et-EE"/>
        </w:rPr>
        <w:t>2</w:t>
      </w:r>
      <w:r w:rsidR="7C514D98" w:rsidRPr="003E3DE1">
        <w:rPr>
          <w:rFonts w:ascii="Times New Roman" w:eastAsia="Times New Roman" w:hAnsi="Times New Roman" w:cs="Times New Roman"/>
          <w:sz w:val="24"/>
          <w:szCs w:val="24"/>
          <w:lang w:eastAsia="et-EE"/>
        </w:rPr>
        <w:t xml:space="preserve"> lõike 1 järgi kehtestab v</w:t>
      </w:r>
      <w:r w:rsidR="7C514D98" w:rsidRPr="003E3DE1">
        <w:rPr>
          <w:rFonts w:ascii="Times New Roman" w:eastAsia="Times New Roman" w:hAnsi="Times New Roman" w:cs="Times New Roman"/>
          <w:sz w:val="24"/>
          <w:szCs w:val="24"/>
        </w:rPr>
        <w:t xml:space="preserve">alla- või linnavolikogu määrusega arengukava ja eelarvestrateegia koostamise korra ning </w:t>
      </w:r>
      <w:r w:rsidR="00A07744" w:rsidRPr="003E3DE1">
        <w:rPr>
          <w:rFonts w:ascii="Times New Roman" w:eastAsia="Times New Roman" w:hAnsi="Times New Roman" w:cs="Times New Roman"/>
          <w:sz w:val="24"/>
          <w:szCs w:val="24"/>
        </w:rPr>
        <w:t>KOFS</w:t>
      </w:r>
      <w:r w:rsidR="7C514D98" w:rsidRPr="003E3DE1">
        <w:rPr>
          <w:rFonts w:ascii="Times New Roman" w:eastAsia="Times New Roman" w:hAnsi="Times New Roman" w:cs="Times New Roman"/>
          <w:sz w:val="24"/>
          <w:szCs w:val="24"/>
        </w:rPr>
        <w:t xml:space="preserve"> mõistes kohaliku omavalitsuse üksusest sõltuvatele üksustele korra ja tähtajad eelarvestrateegia koostamiseks vajaliku informatsiooni esitamiseks. Puudub vajadus dubleerivalt sam</w:t>
      </w:r>
      <w:r w:rsidR="00D6134E" w:rsidRPr="003E3DE1">
        <w:rPr>
          <w:rFonts w:ascii="Times New Roman" w:eastAsia="Times New Roman" w:hAnsi="Times New Roman" w:cs="Times New Roman"/>
          <w:sz w:val="24"/>
          <w:szCs w:val="24"/>
        </w:rPr>
        <w:t>u</w:t>
      </w:r>
      <w:r w:rsidR="7C514D98" w:rsidRPr="003E3DE1">
        <w:rPr>
          <w:rFonts w:ascii="Times New Roman" w:eastAsia="Times New Roman" w:hAnsi="Times New Roman" w:cs="Times New Roman"/>
          <w:sz w:val="24"/>
          <w:szCs w:val="24"/>
        </w:rPr>
        <w:t xml:space="preserve"> küsimusi os</w:t>
      </w:r>
      <w:r w:rsidR="23842AC6" w:rsidRPr="003E3DE1">
        <w:rPr>
          <w:rFonts w:ascii="Times New Roman" w:eastAsia="Times New Roman" w:hAnsi="Times New Roman" w:cs="Times New Roman"/>
          <w:sz w:val="24"/>
          <w:szCs w:val="24"/>
        </w:rPr>
        <w:t>aliselt reguleerida lisaks ka valla või linna põhimääruses.</w:t>
      </w:r>
    </w:p>
    <w:p w14:paraId="0AAF3A01"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74B9BB93" w14:textId="2B240532" w:rsidR="5EDE9DAA" w:rsidRPr="003E3DE1" w:rsidRDefault="63BD1212"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rPr>
        <w:t>KOKS § 8 lõike 1 punkti 5</w:t>
      </w:r>
      <w:r w:rsidRPr="003E3DE1">
        <w:rPr>
          <w:rFonts w:ascii="Times New Roman" w:eastAsia="Times New Roman" w:hAnsi="Times New Roman" w:cs="Times New Roman"/>
          <w:sz w:val="24"/>
          <w:szCs w:val="24"/>
        </w:rPr>
        <w:t xml:space="preserve"> lisatakse põhimääruse kohustusliku osana </w:t>
      </w: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 xml:space="preserve"> esindamise </w:t>
      </w:r>
      <w:r w:rsidR="7F383C3A" w:rsidRPr="003E3DE1">
        <w:rPr>
          <w:rFonts w:ascii="Times New Roman" w:eastAsia="Times New Roman" w:hAnsi="Times New Roman" w:cs="Times New Roman"/>
          <w:sz w:val="24"/>
          <w:szCs w:val="24"/>
        </w:rPr>
        <w:t>korra</w:t>
      </w:r>
      <w:r w:rsidRPr="003E3DE1">
        <w:rPr>
          <w:rFonts w:ascii="Times New Roman" w:eastAsia="Times New Roman" w:hAnsi="Times New Roman" w:cs="Times New Roman"/>
          <w:sz w:val="24"/>
          <w:szCs w:val="24"/>
        </w:rPr>
        <w:t xml:space="preserve"> kehtestamine. </w:t>
      </w:r>
      <w:r w:rsidR="160104F6" w:rsidRPr="003E3DE1">
        <w:rPr>
          <w:rFonts w:ascii="Times New Roman" w:eastAsia="Times New Roman" w:hAnsi="Times New Roman" w:cs="Times New Roman"/>
          <w:sz w:val="24"/>
          <w:szCs w:val="24"/>
        </w:rPr>
        <w:t xml:space="preserve">Säte on seotud KOKS § 10 uue sõnastusega lõikes 2, mille järgi esindavad </w:t>
      </w:r>
      <w:proofErr w:type="spellStart"/>
      <w:r w:rsidR="00D6134E" w:rsidRPr="003E3DE1">
        <w:rPr>
          <w:rFonts w:ascii="Times New Roman" w:eastAsia="Times New Roman" w:hAnsi="Times New Roman" w:cs="Times New Roman"/>
          <w:sz w:val="24"/>
          <w:szCs w:val="24"/>
        </w:rPr>
        <w:t>KOVi</w:t>
      </w:r>
      <w:proofErr w:type="spellEnd"/>
      <w:r w:rsidR="00D6134E" w:rsidRPr="003E3DE1">
        <w:rPr>
          <w:rFonts w:ascii="Times New Roman" w:eastAsia="Times New Roman" w:hAnsi="Times New Roman" w:cs="Times New Roman"/>
          <w:sz w:val="24"/>
          <w:szCs w:val="24"/>
        </w:rPr>
        <w:t xml:space="preserve"> </w:t>
      </w:r>
      <w:r w:rsidR="160104F6" w:rsidRPr="003E3DE1">
        <w:rPr>
          <w:rFonts w:ascii="Times New Roman" w:eastAsia="Times New Roman" w:hAnsi="Times New Roman" w:cs="Times New Roman"/>
          <w:sz w:val="24"/>
          <w:szCs w:val="24"/>
        </w:rPr>
        <w:t>seaduste ja valla või linna põhimääruse alusel oma pädevuse piires volikogu, volikogu esimees, valitsus ning vallavanem või linnapea või nende</w:t>
      </w:r>
      <w:r w:rsidR="4F778607" w:rsidRPr="003E3DE1">
        <w:rPr>
          <w:rFonts w:ascii="Times New Roman" w:eastAsia="Times New Roman" w:hAnsi="Times New Roman" w:cs="Times New Roman"/>
          <w:sz w:val="24"/>
          <w:szCs w:val="24"/>
          <w:lang w:eastAsia="et-EE"/>
        </w:rPr>
        <w:t xml:space="preserve"> </w:t>
      </w:r>
      <w:r w:rsidR="160104F6" w:rsidRPr="003E3DE1">
        <w:rPr>
          <w:rFonts w:ascii="Times New Roman" w:eastAsia="Times New Roman" w:hAnsi="Times New Roman" w:cs="Times New Roman"/>
          <w:sz w:val="24"/>
          <w:szCs w:val="24"/>
          <w:lang w:eastAsia="et-EE"/>
        </w:rPr>
        <w:t>volitatud esindajad.</w:t>
      </w:r>
    </w:p>
    <w:p w14:paraId="2397754B" w14:textId="77777777" w:rsidR="001933EF" w:rsidRPr="003E3DE1" w:rsidRDefault="001933EF" w:rsidP="003E3DE1">
      <w:pPr>
        <w:spacing w:after="0" w:line="240" w:lineRule="auto"/>
        <w:jc w:val="both"/>
        <w:rPr>
          <w:rFonts w:ascii="Times New Roman" w:eastAsia="Times New Roman" w:hAnsi="Times New Roman" w:cs="Times New Roman"/>
          <w:sz w:val="24"/>
          <w:szCs w:val="24"/>
          <w:lang w:eastAsia="et-EE"/>
        </w:rPr>
      </w:pPr>
    </w:p>
    <w:p w14:paraId="4C7CFEAD" w14:textId="25F2C9A9" w:rsidR="4187D63B" w:rsidRPr="003E3DE1" w:rsidRDefault="00CBE5D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 xml:space="preserve">KOKS § 8 lõike 1 punktis 6 </w:t>
      </w:r>
      <w:r w:rsidRPr="003E3DE1">
        <w:rPr>
          <w:rFonts w:ascii="Times New Roman" w:eastAsia="Times New Roman" w:hAnsi="Times New Roman" w:cs="Times New Roman"/>
          <w:sz w:val="24"/>
          <w:szCs w:val="24"/>
        </w:rPr>
        <w:t>jäetakse välja põhimääruse osana KOV õigusaktide jõustumise täpsema korra kehtestamine. Vastavad sätted sisa</w:t>
      </w:r>
      <w:r w:rsidR="6BB754AF" w:rsidRPr="003E3DE1">
        <w:rPr>
          <w:rFonts w:ascii="Times New Roman" w:eastAsia="Times New Roman" w:hAnsi="Times New Roman" w:cs="Times New Roman"/>
          <w:sz w:val="24"/>
          <w:szCs w:val="24"/>
        </w:rPr>
        <w:t xml:space="preserve">lduvad juba KOKS §-s 7. </w:t>
      </w:r>
      <w:r w:rsidR="00D6134E" w:rsidRPr="003E3DE1">
        <w:rPr>
          <w:rFonts w:ascii="Times New Roman" w:eastAsia="Times New Roman" w:hAnsi="Times New Roman" w:cs="Times New Roman"/>
          <w:sz w:val="24"/>
          <w:szCs w:val="24"/>
        </w:rPr>
        <w:t>A</w:t>
      </w:r>
      <w:r w:rsidR="00707C9D" w:rsidRPr="003E3DE1">
        <w:rPr>
          <w:rFonts w:ascii="Times New Roman" w:eastAsia="Times New Roman" w:hAnsi="Times New Roman" w:cs="Times New Roman"/>
          <w:sz w:val="24"/>
          <w:szCs w:val="24"/>
        </w:rPr>
        <w:t>lles jääb sättesse aga KOV õigusaktide vastuvõtmise ja avalikustamise täpsem kord.</w:t>
      </w:r>
      <w:r w:rsidR="001D6A76" w:rsidRPr="003E3DE1">
        <w:rPr>
          <w:rFonts w:ascii="Times New Roman" w:eastAsia="Times New Roman" w:hAnsi="Times New Roman" w:cs="Times New Roman"/>
          <w:sz w:val="24"/>
          <w:szCs w:val="24"/>
        </w:rPr>
        <w:t xml:space="preserve"> Sõna „täpsem“ viitab sellele, et lisaks seaduses ette nähtud määruste või haldusaktide vastuvõtmise, jõustumise</w:t>
      </w:r>
      <w:r w:rsidR="00707C9D" w:rsidRPr="003E3DE1">
        <w:rPr>
          <w:rFonts w:ascii="Times New Roman" w:eastAsia="Times New Roman" w:hAnsi="Times New Roman" w:cs="Times New Roman"/>
          <w:sz w:val="24"/>
          <w:szCs w:val="24"/>
        </w:rPr>
        <w:t xml:space="preserve"> </w:t>
      </w:r>
      <w:r w:rsidR="001D6A76" w:rsidRPr="003E3DE1">
        <w:rPr>
          <w:rFonts w:ascii="Times New Roman" w:eastAsia="Times New Roman" w:hAnsi="Times New Roman" w:cs="Times New Roman"/>
          <w:sz w:val="24"/>
          <w:szCs w:val="24"/>
        </w:rPr>
        <w:t>ja avalda</w:t>
      </w:r>
      <w:r w:rsidR="00756B3A" w:rsidRPr="003E3DE1">
        <w:rPr>
          <w:rFonts w:ascii="Times New Roman" w:eastAsia="Times New Roman" w:hAnsi="Times New Roman" w:cs="Times New Roman"/>
          <w:sz w:val="24"/>
          <w:szCs w:val="24"/>
        </w:rPr>
        <w:t>m</w:t>
      </w:r>
      <w:r w:rsidR="001D6A76" w:rsidRPr="003E3DE1">
        <w:rPr>
          <w:rFonts w:ascii="Times New Roman" w:eastAsia="Times New Roman" w:hAnsi="Times New Roman" w:cs="Times New Roman"/>
          <w:sz w:val="24"/>
          <w:szCs w:val="24"/>
        </w:rPr>
        <w:t xml:space="preserve">ise </w:t>
      </w:r>
      <w:proofErr w:type="spellStart"/>
      <w:r w:rsidR="001D6A76" w:rsidRPr="003E3DE1">
        <w:rPr>
          <w:rFonts w:ascii="Times New Roman" w:eastAsia="Times New Roman" w:hAnsi="Times New Roman" w:cs="Times New Roman"/>
          <w:sz w:val="24"/>
          <w:szCs w:val="24"/>
        </w:rPr>
        <w:t>üldalustele</w:t>
      </w:r>
      <w:proofErr w:type="spellEnd"/>
      <w:r w:rsidR="001D6A76" w:rsidRPr="003E3DE1">
        <w:rPr>
          <w:rFonts w:ascii="Times New Roman" w:eastAsia="Times New Roman" w:hAnsi="Times New Roman" w:cs="Times New Roman"/>
          <w:sz w:val="24"/>
          <w:szCs w:val="24"/>
        </w:rPr>
        <w:t xml:space="preserve">, saab põhimääruses sätestada kuidas asjakohane menetlus </w:t>
      </w:r>
      <w:proofErr w:type="spellStart"/>
      <w:r w:rsidR="001D6A76" w:rsidRPr="003E3DE1">
        <w:rPr>
          <w:rFonts w:ascii="Times New Roman" w:eastAsia="Times New Roman" w:hAnsi="Times New Roman" w:cs="Times New Roman"/>
          <w:sz w:val="24"/>
          <w:szCs w:val="24"/>
        </w:rPr>
        <w:t>KOVis</w:t>
      </w:r>
      <w:proofErr w:type="spellEnd"/>
      <w:r w:rsidR="001D6A76" w:rsidRPr="003E3DE1">
        <w:rPr>
          <w:rFonts w:ascii="Times New Roman" w:eastAsia="Times New Roman" w:hAnsi="Times New Roman" w:cs="Times New Roman"/>
          <w:sz w:val="24"/>
          <w:szCs w:val="24"/>
        </w:rPr>
        <w:t xml:space="preserve"> </w:t>
      </w:r>
      <w:r w:rsidR="00675109" w:rsidRPr="003E3DE1">
        <w:rPr>
          <w:rFonts w:ascii="Times New Roman" w:eastAsia="Times New Roman" w:hAnsi="Times New Roman" w:cs="Times New Roman"/>
          <w:sz w:val="24"/>
          <w:szCs w:val="24"/>
        </w:rPr>
        <w:t xml:space="preserve">täpsemalt välja näeb (nt eelnõude menetlemine volikogu komisjonides, sisemised menetlustähtajad, </w:t>
      </w:r>
      <w:r w:rsidR="00756B3A" w:rsidRPr="003E3DE1">
        <w:rPr>
          <w:rFonts w:ascii="Times New Roman" w:eastAsia="Times New Roman" w:hAnsi="Times New Roman" w:cs="Times New Roman"/>
          <w:sz w:val="24"/>
          <w:szCs w:val="24"/>
        </w:rPr>
        <w:t xml:space="preserve">õigusakti eelnõule esitatud </w:t>
      </w:r>
      <w:r w:rsidR="00675109" w:rsidRPr="003E3DE1">
        <w:rPr>
          <w:rFonts w:ascii="Times New Roman" w:eastAsia="Times New Roman" w:hAnsi="Times New Roman" w:cs="Times New Roman"/>
          <w:sz w:val="24"/>
          <w:szCs w:val="24"/>
        </w:rPr>
        <w:t>muudatusettepanekute menetlemine</w:t>
      </w:r>
      <w:r w:rsidR="00756B3A" w:rsidRPr="003E3DE1">
        <w:rPr>
          <w:rFonts w:ascii="Times New Roman" w:eastAsia="Times New Roman" w:hAnsi="Times New Roman" w:cs="Times New Roman"/>
          <w:sz w:val="24"/>
          <w:szCs w:val="24"/>
        </w:rPr>
        <w:t>, seletuskirjade avaldamine valla või linna veebilehel</w:t>
      </w:r>
      <w:r w:rsidR="00675109" w:rsidRPr="003E3DE1">
        <w:rPr>
          <w:rFonts w:ascii="Times New Roman" w:eastAsia="Times New Roman" w:hAnsi="Times New Roman" w:cs="Times New Roman"/>
          <w:sz w:val="24"/>
          <w:szCs w:val="24"/>
        </w:rPr>
        <w:t xml:space="preserve"> jne). </w:t>
      </w:r>
      <w:r w:rsidR="00707C9D" w:rsidRPr="003E3DE1">
        <w:rPr>
          <w:rFonts w:ascii="Times New Roman" w:eastAsia="Times New Roman" w:hAnsi="Times New Roman" w:cs="Times New Roman"/>
          <w:sz w:val="24"/>
          <w:szCs w:val="24"/>
        </w:rPr>
        <w:t>Põhimääruses võib ka sätestada, et õigusaktide vastuvõtmist reguleeritakse KOKS § 7 lõike 4 alusel kehtestatavas korras.</w:t>
      </w:r>
    </w:p>
    <w:p w14:paraId="3B2C3CC4"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1269C249" w14:textId="79261F43" w:rsidR="7A4A572A" w:rsidRPr="003E3DE1" w:rsidRDefault="30DD15E2"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hAnsi="Times New Roman" w:cs="Times New Roman"/>
          <w:b/>
          <w:bCs/>
          <w:sz w:val="24"/>
          <w:szCs w:val="24"/>
        </w:rPr>
        <w:t>KOKS § 8 lõige</w:t>
      </w:r>
      <w:r w:rsidR="00301EBF" w:rsidRPr="003E3DE1">
        <w:rPr>
          <w:rFonts w:ascii="Times New Roman" w:eastAsia="Times New Roman" w:hAnsi="Times New Roman" w:cs="Times New Roman"/>
          <w:b/>
          <w:bCs/>
          <w:sz w:val="24"/>
          <w:szCs w:val="24"/>
          <w:lang w:eastAsia="et-EE"/>
        </w:rPr>
        <w:t xml:space="preserve"> 1</w:t>
      </w:r>
      <w:r w:rsidR="00301EBF" w:rsidRPr="003E3DE1">
        <w:rPr>
          <w:rFonts w:ascii="Times New Roman" w:eastAsia="Times New Roman" w:hAnsi="Times New Roman" w:cs="Times New Roman"/>
          <w:b/>
          <w:bCs/>
          <w:sz w:val="24"/>
          <w:szCs w:val="24"/>
          <w:vertAlign w:val="superscript"/>
          <w:lang w:eastAsia="et-EE"/>
        </w:rPr>
        <w:t>1</w:t>
      </w:r>
      <w:r w:rsidR="00301EBF" w:rsidRPr="003E3DE1">
        <w:rPr>
          <w:rFonts w:ascii="Times New Roman" w:eastAsia="Times New Roman" w:hAnsi="Times New Roman" w:cs="Times New Roman"/>
          <w:b/>
          <w:bCs/>
          <w:sz w:val="24"/>
          <w:szCs w:val="24"/>
          <w:lang w:eastAsia="et-EE"/>
        </w:rPr>
        <w:t xml:space="preserve"> </w:t>
      </w:r>
      <w:r w:rsidR="00301EBF" w:rsidRPr="003E3DE1">
        <w:rPr>
          <w:rFonts w:ascii="Times New Roman" w:eastAsia="Times New Roman" w:hAnsi="Times New Roman" w:cs="Times New Roman"/>
          <w:sz w:val="24"/>
          <w:szCs w:val="24"/>
          <w:lang w:eastAsia="et-EE"/>
        </w:rPr>
        <w:t>tunnistatakse kehtetuks. KOKS § 48</w:t>
      </w:r>
      <w:r w:rsidR="00301EBF" w:rsidRPr="003E3DE1">
        <w:rPr>
          <w:rFonts w:ascii="Times New Roman" w:eastAsia="Times New Roman" w:hAnsi="Times New Roman" w:cs="Times New Roman"/>
          <w:sz w:val="24"/>
          <w:szCs w:val="24"/>
          <w:vertAlign w:val="superscript"/>
          <w:lang w:eastAsia="et-EE"/>
        </w:rPr>
        <w:t>1</w:t>
      </w:r>
      <w:r w:rsidR="00301EBF" w:rsidRPr="003E3DE1">
        <w:rPr>
          <w:rFonts w:ascii="Times New Roman" w:eastAsia="Times New Roman" w:hAnsi="Times New Roman" w:cs="Times New Roman"/>
          <w:sz w:val="24"/>
          <w:szCs w:val="24"/>
          <w:lang w:eastAsia="et-EE"/>
        </w:rPr>
        <w:t xml:space="preserve"> </w:t>
      </w:r>
      <w:r w:rsidR="00DC2CFB" w:rsidRPr="003E3DE1">
        <w:rPr>
          <w:rFonts w:ascii="Times New Roman" w:eastAsia="Times New Roman" w:hAnsi="Times New Roman" w:cs="Times New Roman"/>
          <w:sz w:val="24"/>
          <w:szCs w:val="24"/>
          <w:lang w:eastAsia="et-EE"/>
        </w:rPr>
        <w:t xml:space="preserve">lõike 3 </w:t>
      </w:r>
      <w:r w:rsidR="00301EBF" w:rsidRPr="003E3DE1">
        <w:rPr>
          <w:rFonts w:ascii="Times New Roman" w:eastAsia="Times New Roman" w:hAnsi="Times New Roman" w:cs="Times New Roman"/>
          <w:sz w:val="24"/>
          <w:szCs w:val="24"/>
          <w:lang w:eastAsia="et-EE"/>
        </w:rPr>
        <w:t>muudatusega</w:t>
      </w:r>
      <w:r w:rsidR="00301EBF" w:rsidRPr="003E3DE1">
        <w:rPr>
          <w:rFonts w:ascii="Times New Roman" w:eastAsia="Times New Roman" w:hAnsi="Times New Roman" w:cs="Times New Roman"/>
          <w:b/>
          <w:bCs/>
          <w:sz w:val="24"/>
          <w:szCs w:val="24"/>
          <w:lang w:eastAsia="et-EE"/>
        </w:rPr>
        <w:t xml:space="preserve"> </w:t>
      </w:r>
      <w:r w:rsidRPr="003E3DE1">
        <w:rPr>
          <w:rFonts w:ascii="Times New Roman" w:hAnsi="Times New Roman" w:cs="Times New Roman"/>
          <w:sz w:val="24"/>
          <w:szCs w:val="24"/>
        </w:rPr>
        <w:t xml:space="preserve">nähakse ette kohustus sätestada </w:t>
      </w:r>
      <w:r w:rsidR="00301EBF" w:rsidRPr="003E3DE1">
        <w:rPr>
          <w:rFonts w:ascii="Times New Roman" w:hAnsi="Times New Roman" w:cs="Times New Roman"/>
          <w:sz w:val="24"/>
          <w:szCs w:val="24"/>
        </w:rPr>
        <w:t xml:space="preserve">volikogu õigusaktiga </w:t>
      </w:r>
      <w:proofErr w:type="spellStart"/>
      <w:r w:rsidRPr="003E3DE1">
        <w:rPr>
          <w:rFonts w:ascii="Times New Roman" w:hAnsi="Times New Roman" w:cs="Times New Roman"/>
          <w:sz w:val="24"/>
          <w:szCs w:val="24"/>
        </w:rPr>
        <w:t>siseauditeerimise</w:t>
      </w:r>
      <w:proofErr w:type="spellEnd"/>
      <w:r w:rsidRPr="003E3DE1">
        <w:rPr>
          <w:rFonts w:ascii="Times New Roman" w:hAnsi="Times New Roman" w:cs="Times New Roman"/>
          <w:sz w:val="24"/>
          <w:szCs w:val="24"/>
        </w:rPr>
        <w:t xml:space="preserve"> </w:t>
      </w:r>
      <w:r w:rsidR="00301EBF" w:rsidRPr="003E3DE1">
        <w:rPr>
          <w:rFonts w:ascii="Times New Roman" w:hAnsi="Times New Roman" w:cs="Times New Roman"/>
          <w:sz w:val="24"/>
          <w:szCs w:val="24"/>
        </w:rPr>
        <w:t>kord</w:t>
      </w:r>
      <w:r w:rsidRPr="003E3DE1">
        <w:rPr>
          <w:rFonts w:ascii="Times New Roman" w:hAnsi="Times New Roman" w:cs="Times New Roman"/>
          <w:sz w:val="24"/>
          <w:szCs w:val="24"/>
        </w:rPr>
        <w:t>. Kehtiva</w:t>
      </w:r>
      <w:r w:rsidR="6ACD3FF4" w:rsidRPr="003E3DE1">
        <w:rPr>
          <w:rFonts w:ascii="Times New Roman" w:hAnsi="Times New Roman" w:cs="Times New Roman"/>
          <w:sz w:val="24"/>
          <w:szCs w:val="24"/>
        </w:rPr>
        <w:t xml:space="preserve"> seaduse § 8 lõike 1</w:t>
      </w:r>
      <w:r w:rsidR="6ACD3FF4" w:rsidRPr="003E3DE1">
        <w:rPr>
          <w:rFonts w:ascii="Times New Roman" w:hAnsi="Times New Roman" w:cs="Times New Roman"/>
          <w:sz w:val="24"/>
          <w:szCs w:val="24"/>
          <w:vertAlign w:val="superscript"/>
        </w:rPr>
        <w:t>1</w:t>
      </w:r>
      <w:r w:rsidR="6ACD3FF4" w:rsidRPr="003E3DE1">
        <w:rPr>
          <w:rFonts w:ascii="Times New Roman" w:hAnsi="Times New Roman" w:cs="Times New Roman"/>
          <w:sz w:val="24"/>
          <w:szCs w:val="24"/>
        </w:rPr>
        <w:t xml:space="preserve"> järgi nähakse põhimääruse</w:t>
      </w:r>
      <w:r w:rsidR="00DC2CFB" w:rsidRPr="003E3DE1">
        <w:rPr>
          <w:rFonts w:ascii="Times New Roman" w:hAnsi="Times New Roman" w:cs="Times New Roman"/>
          <w:sz w:val="24"/>
          <w:szCs w:val="24"/>
        </w:rPr>
        <w:t>s</w:t>
      </w:r>
      <w:r w:rsidR="6ACD3FF4" w:rsidRPr="003E3DE1">
        <w:rPr>
          <w:rFonts w:ascii="Times New Roman" w:hAnsi="Times New Roman" w:cs="Times New Roman"/>
          <w:sz w:val="24"/>
          <w:szCs w:val="24"/>
        </w:rPr>
        <w:t xml:space="preserve"> </w:t>
      </w:r>
      <w:proofErr w:type="spellStart"/>
      <w:r w:rsidR="6ACD3FF4" w:rsidRPr="003E3DE1">
        <w:rPr>
          <w:rFonts w:ascii="Times New Roman" w:hAnsi="Times New Roman" w:cs="Times New Roman"/>
          <w:sz w:val="24"/>
          <w:szCs w:val="24"/>
        </w:rPr>
        <w:t>siseauditeerimise</w:t>
      </w:r>
      <w:proofErr w:type="spellEnd"/>
      <w:r w:rsidR="6ACD3FF4" w:rsidRPr="003E3DE1">
        <w:rPr>
          <w:rFonts w:ascii="Times New Roman" w:hAnsi="Times New Roman" w:cs="Times New Roman"/>
          <w:sz w:val="24"/>
          <w:szCs w:val="24"/>
        </w:rPr>
        <w:t xml:space="preserve"> üldine töökorraldus ette vaid juhul, kui KOV </w:t>
      </w:r>
      <w:r w:rsidRPr="003E3DE1">
        <w:rPr>
          <w:rFonts w:ascii="Times New Roman" w:eastAsia="Times New Roman" w:hAnsi="Times New Roman" w:cs="Times New Roman"/>
          <w:sz w:val="24"/>
          <w:szCs w:val="24"/>
          <w:lang w:eastAsia="et-EE"/>
        </w:rPr>
        <w:t>kavandab moodustada siseaudiitori kutsetegevuse alaste ülesannete täitmiseks vastava ametikoha või struktuuriüksuse.</w:t>
      </w:r>
      <w:r w:rsidR="4A77B1EA" w:rsidRPr="003E3DE1">
        <w:rPr>
          <w:rFonts w:ascii="Times New Roman" w:eastAsia="Times New Roman" w:hAnsi="Times New Roman" w:cs="Times New Roman"/>
          <w:sz w:val="24"/>
          <w:szCs w:val="24"/>
          <w:lang w:eastAsia="et-EE"/>
        </w:rPr>
        <w:t xml:space="preserve"> Siseauditeerimine on vajalik siiski ka juhul, kui K</w:t>
      </w:r>
      <w:r w:rsidR="3B6A4B83" w:rsidRPr="003E3DE1">
        <w:rPr>
          <w:rFonts w:ascii="Times New Roman" w:eastAsia="Times New Roman" w:hAnsi="Times New Roman" w:cs="Times New Roman"/>
          <w:sz w:val="24"/>
          <w:szCs w:val="24"/>
          <w:lang w:eastAsia="et-EE"/>
        </w:rPr>
        <w:t xml:space="preserve">OV ei ole oma koosseisus moodustanud siseaudiitori ametikohta või vastavat struktuuriüksust. </w:t>
      </w:r>
      <w:r w:rsidR="4A77B1EA" w:rsidRPr="003E3DE1">
        <w:rPr>
          <w:rFonts w:ascii="Times New Roman" w:eastAsia="Times New Roman" w:hAnsi="Times New Roman" w:cs="Times New Roman"/>
          <w:sz w:val="24"/>
          <w:szCs w:val="24"/>
          <w:lang w:eastAsia="et-EE"/>
        </w:rPr>
        <w:t xml:space="preserve">KOV saab </w:t>
      </w:r>
      <w:proofErr w:type="spellStart"/>
      <w:r w:rsidR="4A77B1EA" w:rsidRPr="003E3DE1">
        <w:rPr>
          <w:rFonts w:ascii="Times New Roman" w:eastAsia="Times New Roman" w:hAnsi="Times New Roman" w:cs="Times New Roman"/>
          <w:sz w:val="24"/>
          <w:szCs w:val="24"/>
          <w:lang w:eastAsia="et-EE"/>
        </w:rPr>
        <w:t>siseauditeerimise</w:t>
      </w:r>
      <w:proofErr w:type="spellEnd"/>
      <w:r w:rsidR="4A77B1EA" w:rsidRPr="003E3DE1">
        <w:rPr>
          <w:rFonts w:ascii="Times New Roman" w:eastAsia="Times New Roman" w:hAnsi="Times New Roman" w:cs="Times New Roman"/>
          <w:sz w:val="24"/>
          <w:szCs w:val="24"/>
          <w:lang w:eastAsia="et-EE"/>
        </w:rPr>
        <w:t xml:space="preserve"> tellida ka teenusena sisse.</w:t>
      </w:r>
      <w:r w:rsidR="252984C8" w:rsidRPr="003E3DE1">
        <w:rPr>
          <w:rFonts w:ascii="Times New Roman" w:eastAsia="Times New Roman" w:hAnsi="Times New Roman" w:cs="Times New Roman"/>
          <w:sz w:val="24"/>
          <w:szCs w:val="24"/>
          <w:lang w:eastAsia="et-EE"/>
        </w:rPr>
        <w:t xml:space="preserve"> Seadusemuudatusega kavandatakse edaspidi nõuda vähemalt kord iga nelja aasta tagant ka sisekontrollisüsteemi toimi</w:t>
      </w:r>
      <w:r w:rsidR="53DCC482" w:rsidRPr="003E3DE1">
        <w:rPr>
          <w:rFonts w:ascii="Times New Roman" w:eastAsia="Times New Roman" w:hAnsi="Times New Roman" w:cs="Times New Roman"/>
          <w:sz w:val="24"/>
          <w:szCs w:val="24"/>
          <w:lang w:eastAsia="et-EE"/>
        </w:rPr>
        <w:t xml:space="preserve">vuse osas </w:t>
      </w:r>
      <w:proofErr w:type="spellStart"/>
      <w:r w:rsidR="53DCC482" w:rsidRPr="003E3DE1">
        <w:rPr>
          <w:rFonts w:ascii="Times New Roman" w:eastAsia="Times New Roman" w:hAnsi="Times New Roman" w:cs="Times New Roman"/>
          <w:sz w:val="24"/>
          <w:szCs w:val="24"/>
          <w:lang w:eastAsia="et-EE"/>
        </w:rPr>
        <w:t>siseauditeerimise</w:t>
      </w:r>
      <w:proofErr w:type="spellEnd"/>
      <w:r w:rsidR="53DCC482" w:rsidRPr="003E3DE1">
        <w:rPr>
          <w:rFonts w:ascii="Times New Roman" w:eastAsia="Times New Roman" w:hAnsi="Times New Roman" w:cs="Times New Roman"/>
          <w:sz w:val="24"/>
          <w:szCs w:val="24"/>
          <w:lang w:eastAsia="et-EE"/>
        </w:rPr>
        <w:t xml:space="preserve"> läbiviimis</w:t>
      </w:r>
      <w:r w:rsidR="42D4A7A1" w:rsidRPr="003E3DE1">
        <w:rPr>
          <w:rFonts w:ascii="Times New Roman" w:eastAsia="Times New Roman" w:hAnsi="Times New Roman" w:cs="Times New Roman"/>
          <w:sz w:val="24"/>
          <w:szCs w:val="24"/>
          <w:lang w:eastAsia="et-EE"/>
        </w:rPr>
        <w:t>t</w:t>
      </w:r>
      <w:r w:rsidR="53DCC482" w:rsidRPr="003E3DE1">
        <w:rPr>
          <w:rFonts w:ascii="Times New Roman" w:eastAsia="Times New Roman" w:hAnsi="Times New Roman" w:cs="Times New Roman"/>
          <w:sz w:val="24"/>
          <w:szCs w:val="24"/>
          <w:lang w:eastAsia="et-EE"/>
        </w:rPr>
        <w:t xml:space="preserve">. </w:t>
      </w:r>
      <w:r w:rsidR="7382B730" w:rsidRPr="003E3DE1">
        <w:rPr>
          <w:rFonts w:ascii="Times New Roman" w:eastAsia="Times New Roman" w:hAnsi="Times New Roman" w:cs="Times New Roman"/>
          <w:sz w:val="24"/>
          <w:szCs w:val="24"/>
          <w:lang w:eastAsia="et-EE"/>
        </w:rPr>
        <w:t xml:space="preserve">Vt </w:t>
      </w:r>
      <w:r w:rsidR="0509E86F" w:rsidRPr="003E3DE1">
        <w:rPr>
          <w:rFonts w:ascii="Times New Roman" w:eastAsia="Times New Roman" w:hAnsi="Times New Roman" w:cs="Times New Roman"/>
          <w:sz w:val="24"/>
          <w:szCs w:val="24"/>
          <w:lang w:eastAsia="et-EE"/>
        </w:rPr>
        <w:t xml:space="preserve">täpsemalt </w:t>
      </w:r>
      <w:r w:rsidR="7382B730" w:rsidRPr="003E3DE1">
        <w:rPr>
          <w:rFonts w:ascii="Times New Roman" w:eastAsia="Times New Roman" w:hAnsi="Times New Roman" w:cs="Times New Roman"/>
          <w:sz w:val="24"/>
          <w:szCs w:val="24"/>
          <w:lang w:eastAsia="et-EE"/>
        </w:rPr>
        <w:t>KOKS § 48</w:t>
      </w:r>
      <w:r w:rsidR="7382B730" w:rsidRPr="003E3DE1">
        <w:rPr>
          <w:rFonts w:ascii="Times New Roman" w:eastAsia="Times New Roman" w:hAnsi="Times New Roman" w:cs="Times New Roman"/>
          <w:sz w:val="24"/>
          <w:szCs w:val="24"/>
          <w:vertAlign w:val="superscript"/>
          <w:lang w:eastAsia="et-EE"/>
        </w:rPr>
        <w:t>1</w:t>
      </w:r>
      <w:r w:rsidR="7382B730" w:rsidRPr="003E3DE1">
        <w:rPr>
          <w:rFonts w:ascii="Times New Roman" w:eastAsia="Times New Roman" w:hAnsi="Times New Roman" w:cs="Times New Roman"/>
          <w:sz w:val="24"/>
          <w:szCs w:val="24"/>
          <w:lang w:eastAsia="et-EE"/>
        </w:rPr>
        <w:t xml:space="preserve"> </w:t>
      </w:r>
      <w:r w:rsidR="005213C1" w:rsidRPr="003E3DE1">
        <w:rPr>
          <w:rFonts w:ascii="Times New Roman" w:eastAsia="Times New Roman" w:hAnsi="Times New Roman" w:cs="Times New Roman"/>
          <w:sz w:val="24"/>
          <w:szCs w:val="24"/>
          <w:lang w:eastAsia="et-EE"/>
        </w:rPr>
        <w:t xml:space="preserve">muutmise </w:t>
      </w:r>
      <w:r w:rsidR="7382B730" w:rsidRPr="003E3DE1">
        <w:rPr>
          <w:rFonts w:ascii="Times New Roman" w:eastAsia="Times New Roman" w:hAnsi="Times New Roman" w:cs="Times New Roman"/>
          <w:sz w:val="24"/>
          <w:szCs w:val="24"/>
          <w:lang w:eastAsia="et-EE"/>
        </w:rPr>
        <w:t>selgitusi.</w:t>
      </w:r>
    </w:p>
    <w:p w14:paraId="4D70EDA6" w14:textId="77777777" w:rsidR="001D6A76" w:rsidRPr="003E3DE1" w:rsidRDefault="001D6A76" w:rsidP="003E3DE1">
      <w:pPr>
        <w:spacing w:after="0" w:line="240" w:lineRule="auto"/>
        <w:jc w:val="both"/>
        <w:rPr>
          <w:rFonts w:ascii="Times New Roman" w:eastAsia="Times New Roman" w:hAnsi="Times New Roman" w:cs="Times New Roman"/>
          <w:sz w:val="24"/>
          <w:szCs w:val="24"/>
          <w:lang w:eastAsia="et-EE"/>
        </w:rPr>
      </w:pPr>
    </w:p>
    <w:p w14:paraId="0DC511FC" w14:textId="77777777" w:rsidR="001D6A76" w:rsidRPr="003E3DE1" w:rsidRDefault="001D6A76"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KOKS § 8 ei sätesta põhimääruse sisu ammendavalt, KOV võib selles reguleerida ka muid küsimusi, mida oluliseks peab.</w:t>
      </w:r>
    </w:p>
    <w:p w14:paraId="41C80AF0" w14:textId="77777777" w:rsidR="001933EF" w:rsidRPr="003E3DE1" w:rsidRDefault="001933EF" w:rsidP="003E3DE1">
      <w:pPr>
        <w:spacing w:after="0" w:line="240" w:lineRule="auto"/>
        <w:jc w:val="both"/>
        <w:rPr>
          <w:rFonts w:ascii="Times New Roman" w:eastAsia="Times New Roman" w:hAnsi="Times New Roman" w:cs="Times New Roman"/>
          <w:sz w:val="24"/>
          <w:szCs w:val="24"/>
          <w:lang w:eastAsia="et-EE"/>
        </w:rPr>
      </w:pPr>
    </w:p>
    <w:p w14:paraId="08FFAB1C" w14:textId="325869F6" w:rsidR="00DC2CFB" w:rsidRPr="003E3DE1" w:rsidRDefault="00DC2CFB"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 xml:space="preserve">Eelnõu § 1 punkt </w:t>
      </w:r>
      <w:r w:rsidR="00ED0060" w:rsidRPr="003E3DE1">
        <w:rPr>
          <w:rFonts w:ascii="Times New Roman" w:eastAsia="Times New Roman" w:hAnsi="Times New Roman" w:cs="Times New Roman"/>
          <w:b/>
          <w:bCs/>
          <w:sz w:val="24"/>
          <w:szCs w:val="24"/>
          <w:u w:val="single"/>
          <w:lang w:eastAsia="et-EE"/>
        </w:rPr>
        <w:t>30</w:t>
      </w:r>
      <w:r w:rsidR="00707C9D"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käsitleb KOKS § 10 muutmist</w:t>
      </w:r>
      <w:r w:rsidR="0038223F" w:rsidRPr="003E3DE1">
        <w:rPr>
          <w:rFonts w:ascii="Times New Roman" w:eastAsia="Times New Roman" w:hAnsi="Times New Roman" w:cs="Times New Roman"/>
          <w:sz w:val="24"/>
          <w:szCs w:val="24"/>
          <w:lang w:eastAsia="et-EE"/>
        </w:rPr>
        <w:t xml:space="preserve"> (vald ja linn avalik-õigusliku juriidilise isikuna)</w:t>
      </w:r>
      <w:r w:rsidRPr="003E3DE1">
        <w:rPr>
          <w:rFonts w:ascii="Times New Roman" w:eastAsia="Times New Roman" w:hAnsi="Times New Roman" w:cs="Times New Roman"/>
          <w:sz w:val="24"/>
          <w:szCs w:val="24"/>
          <w:lang w:eastAsia="et-EE"/>
        </w:rPr>
        <w:t>.</w:t>
      </w:r>
    </w:p>
    <w:p w14:paraId="0023FB9B" w14:textId="77777777" w:rsidR="001933EF" w:rsidRPr="003E3DE1" w:rsidRDefault="001933EF" w:rsidP="003E3DE1">
      <w:pPr>
        <w:shd w:val="clear" w:color="auto" w:fill="FFFFFF" w:themeFill="background1"/>
        <w:spacing w:after="0" w:line="240" w:lineRule="auto"/>
        <w:jc w:val="both"/>
        <w:rPr>
          <w:rFonts w:ascii="Times New Roman" w:eastAsia="Times New Roman" w:hAnsi="Times New Roman" w:cs="Times New Roman"/>
          <w:b/>
          <w:bCs/>
          <w:sz w:val="24"/>
          <w:szCs w:val="24"/>
        </w:rPr>
      </w:pPr>
    </w:p>
    <w:p w14:paraId="669ED15F" w14:textId="08FA9AEE" w:rsidR="002D6A74" w:rsidRPr="003E3DE1" w:rsidRDefault="56C7CCCB"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10 lõige 1</w:t>
      </w:r>
      <w:r w:rsidRPr="003E3DE1">
        <w:rPr>
          <w:rFonts w:ascii="Times New Roman" w:eastAsia="Times New Roman" w:hAnsi="Times New Roman" w:cs="Times New Roman"/>
          <w:sz w:val="24"/>
          <w:szCs w:val="24"/>
        </w:rPr>
        <w:t xml:space="preserve"> muudetakse kaheks eraldi sätteks, jättes lõikesse 1 selgituse, et </w:t>
      </w:r>
      <w:r w:rsidR="005F2175" w:rsidRPr="003E3DE1">
        <w:rPr>
          <w:rFonts w:ascii="Times New Roman" w:eastAsia="Times New Roman" w:hAnsi="Times New Roman" w:cs="Times New Roman"/>
          <w:sz w:val="24"/>
          <w:szCs w:val="24"/>
        </w:rPr>
        <w:t xml:space="preserve">nii </w:t>
      </w:r>
      <w:r w:rsidRPr="003E3DE1">
        <w:rPr>
          <w:rFonts w:ascii="Times New Roman" w:eastAsia="Times New Roman" w:hAnsi="Times New Roman" w:cs="Times New Roman"/>
          <w:sz w:val="24"/>
          <w:szCs w:val="24"/>
        </w:rPr>
        <w:t xml:space="preserve">vald </w:t>
      </w:r>
      <w:r w:rsidR="005F2175" w:rsidRPr="003E3DE1">
        <w:rPr>
          <w:rFonts w:ascii="Times New Roman" w:eastAsia="Times New Roman" w:hAnsi="Times New Roman" w:cs="Times New Roman"/>
          <w:sz w:val="24"/>
          <w:szCs w:val="24"/>
        </w:rPr>
        <w:t xml:space="preserve">kui </w:t>
      </w:r>
      <w:r w:rsidRPr="003E3DE1">
        <w:rPr>
          <w:rFonts w:ascii="Times New Roman" w:eastAsia="Times New Roman" w:hAnsi="Times New Roman" w:cs="Times New Roman"/>
          <w:sz w:val="24"/>
          <w:szCs w:val="24"/>
        </w:rPr>
        <w:t xml:space="preserve">linn </w:t>
      </w:r>
      <w:r w:rsidR="00DF4430" w:rsidRPr="003E3DE1">
        <w:rPr>
          <w:rFonts w:ascii="Times New Roman" w:eastAsia="Times New Roman" w:hAnsi="Times New Roman" w:cs="Times New Roman"/>
          <w:sz w:val="24"/>
          <w:szCs w:val="24"/>
        </w:rPr>
        <w:t xml:space="preserve">(omavalitsusüksusena) </w:t>
      </w:r>
      <w:r w:rsidRPr="003E3DE1">
        <w:rPr>
          <w:rFonts w:ascii="Times New Roman" w:eastAsia="Times New Roman" w:hAnsi="Times New Roman" w:cs="Times New Roman"/>
          <w:sz w:val="24"/>
          <w:szCs w:val="24"/>
        </w:rPr>
        <w:t xml:space="preserve">on õigusaktide alusel tegutsev avalik-õiguslik juriidiline isik. </w:t>
      </w:r>
      <w:r w:rsidR="5DDA4804" w:rsidRPr="003E3DE1">
        <w:rPr>
          <w:rFonts w:ascii="Times New Roman" w:eastAsia="Times New Roman" w:hAnsi="Times New Roman" w:cs="Times New Roman"/>
          <w:sz w:val="24"/>
          <w:szCs w:val="24"/>
        </w:rPr>
        <w:t>Lauset täiendatakse selgitusega, et KOV tegutseb E</w:t>
      </w:r>
      <w:r w:rsidR="0038223F" w:rsidRPr="003E3DE1">
        <w:rPr>
          <w:rFonts w:ascii="Times New Roman" w:eastAsia="Times New Roman" w:hAnsi="Times New Roman" w:cs="Times New Roman"/>
          <w:sz w:val="24"/>
          <w:szCs w:val="24"/>
        </w:rPr>
        <w:t>KOH</w:t>
      </w:r>
      <w:r w:rsidR="5DDA4804" w:rsidRPr="003E3DE1">
        <w:rPr>
          <w:rFonts w:ascii="Times New Roman" w:eastAsia="Times New Roman" w:hAnsi="Times New Roman" w:cs="Times New Roman"/>
          <w:sz w:val="24"/>
          <w:szCs w:val="24"/>
        </w:rPr>
        <w:t>, käesoleva seaduse, teiste seaduste, oma põhimääruse ja muude õigusaktide alusel.</w:t>
      </w:r>
      <w:r w:rsidR="5A9A01E8" w:rsidRPr="003E3DE1">
        <w:rPr>
          <w:rFonts w:ascii="Times New Roman" w:eastAsia="Times New Roman" w:hAnsi="Times New Roman" w:cs="Times New Roman"/>
          <w:sz w:val="24"/>
          <w:szCs w:val="24"/>
        </w:rPr>
        <w:t xml:space="preserve"> </w:t>
      </w:r>
      <w:r w:rsidR="7F4FB6D7" w:rsidRPr="003E3DE1">
        <w:rPr>
          <w:rFonts w:ascii="Times New Roman" w:eastAsia="Times New Roman" w:hAnsi="Times New Roman" w:cs="Times New Roman"/>
          <w:sz w:val="24"/>
          <w:szCs w:val="24"/>
        </w:rPr>
        <w:t xml:space="preserve">Muudatusega konstateeritakse, et KOV tegevuse piirid seatakse seadusega. </w:t>
      </w:r>
      <w:r w:rsidR="5A9A01E8" w:rsidRPr="003E3DE1">
        <w:rPr>
          <w:rFonts w:ascii="Times New Roman" w:eastAsia="Times New Roman" w:hAnsi="Times New Roman" w:cs="Times New Roman"/>
          <w:sz w:val="24"/>
          <w:szCs w:val="24"/>
        </w:rPr>
        <w:t xml:space="preserve">Kuivõrd nii EKOH (artikkel </w:t>
      </w:r>
      <w:r w:rsidR="0139255B" w:rsidRPr="003E3DE1">
        <w:rPr>
          <w:rFonts w:ascii="Times New Roman" w:eastAsia="Times New Roman" w:hAnsi="Times New Roman" w:cs="Times New Roman"/>
          <w:sz w:val="24"/>
          <w:szCs w:val="24"/>
        </w:rPr>
        <w:t>3 lõige 1, artikkel 4 lõige 1)</w:t>
      </w:r>
      <w:r w:rsidR="002D6A74" w:rsidRPr="003E3DE1">
        <w:rPr>
          <w:rStyle w:val="Allmrkuseviide"/>
          <w:rFonts w:ascii="Times New Roman" w:eastAsia="Times New Roman" w:hAnsi="Times New Roman" w:cs="Times New Roman"/>
          <w:sz w:val="24"/>
          <w:szCs w:val="24"/>
        </w:rPr>
        <w:footnoteReference w:id="92"/>
      </w:r>
      <w:r w:rsidR="0139255B" w:rsidRPr="003E3DE1">
        <w:rPr>
          <w:rFonts w:ascii="Times New Roman" w:eastAsia="Times New Roman" w:hAnsi="Times New Roman" w:cs="Times New Roman"/>
          <w:sz w:val="24"/>
          <w:szCs w:val="24"/>
        </w:rPr>
        <w:t xml:space="preserve"> </w:t>
      </w:r>
      <w:r w:rsidR="5A9A01E8" w:rsidRPr="003E3DE1">
        <w:rPr>
          <w:rFonts w:ascii="Times New Roman" w:eastAsia="Times New Roman" w:hAnsi="Times New Roman" w:cs="Times New Roman"/>
          <w:sz w:val="24"/>
          <w:szCs w:val="24"/>
        </w:rPr>
        <w:lastRenderedPageBreak/>
        <w:t>kui ka PS (154 lõige 1</w:t>
      </w:r>
      <w:r w:rsidR="5BBBA871" w:rsidRPr="003E3DE1">
        <w:rPr>
          <w:rFonts w:ascii="Times New Roman" w:eastAsia="Times New Roman" w:hAnsi="Times New Roman" w:cs="Times New Roman"/>
          <w:sz w:val="24"/>
          <w:szCs w:val="24"/>
        </w:rPr>
        <w:t xml:space="preserve"> ja lõike 2 teine lause</w:t>
      </w:r>
      <w:r w:rsidR="5A9A01E8" w:rsidRPr="003E3DE1">
        <w:rPr>
          <w:rFonts w:ascii="Times New Roman" w:eastAsia="Times New Roman" w:hAnsi="Times New Roman" w:cs="Times New Roman"/>
          <w:sz w:val="24"/>
          <w:szCs w:val="24"/>
        </w:rPr>
        <w:t>)</w:t>
      </w:r>
      <w:r w:rsidR="002D6A74" w:rsidRPr="003E3DE1">
        <w:rPr>
          <w:rStyle w:val="Allmrkuseviide"/>
          <w:rFonts w:ascii="Times New Roman" w:eastAsia="Times New Roman" w:hAnsi="Times New Roman" w:cs="Times New Roman"/>
          <w:sz w:val="24"/>
          <w:szCs w:val="24"/>
          <w:lang w:eastAsia="et-EE"/>
        </w:rPr>
        <w:footnoteReference w:id="93"/>
      </w:r>
      <w:r w:rsidR="66F9F6C0" w:rsidRPr="003E3DE1">
        <w:rPr>
          <w:rFonts w:ascii="Times New Roman" w:eastAsia="Times New Roman" w:hAnsi="Times New Roman" w:cs="Times New Roman"/>
          <w:sz w:val="24"/>
          <w:szCs w:val="24"/>
        </w:rPr>
        <w:t xml:space="preserve"> sätestavad KOV tegutsemise iseseisvalt seaduste alusel, siis ei kitsendata täiendusega </w:t>
      </w:r>
      <w:proofErr w:type="spellStart"/>
      <w:r w:rsidR="66F9F6C0" w:rsidRPr="003E3DE1">
        <w:rPr>
          <w:rFonts w:ascii="Times New Roman" w:eastAsia="Times New Roman" w:hAnsi="Times New Roman" w:cs="Times New Roman"/>
          <w:sz w:val="24"/>
          <w:szCs w:val="24"/>
        </w:rPr>
        <w:t>KOVi</w:t>
      </w:r>
      <w:proofErr w:type="spellEnd"/>
      <w:r w:rsidR="66F9F6C0" w:rsidRPr="003E3DE1">
        <w:rPr>
          <w:rFonts w:ascii="Times New Roman" w:eastAsia="Times New Roman" w:hAnsi="Times New Roman" w:cs="Times New Roman"/>
          <w:sz w:val="24"/>
          <w:szCs w:val="24"/>
        </w:rPr>
        <w:t xml:space="preserve"> enesekorraldusõigust, kuid </w:t>
      </w:r>
      <w:r w:rsidR="6FBF18BF" w:rsidRPr="003E3DE1">
        <w:rPr>
          <w:rFonts w:ascii="Times New Roman" w:eastAsia="Times New Roman" w:hAnsi="Times New Roman" w:cs="Times New Roman"/>
          <w:sz w:val="24"/>
          <w:szCs w:val="24"/>
        </w:rPr>
        <w:t>viidatakse KOV tegevuses legaalsuse põhimõtte järgimise kohustusele.</w:t>
      </w:r>
    </w:p>
    <w:p w14:paraId="33DE7B1F" w14:textId="77777777" w:rsidR="001933EF" w:rsidRPr="003E3DE1" w:rsidRDefault="001933EF"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18F75FE1" w14:textId="111649F2" w:rsidR="004D34EE" w:rsidRPr="003E3DE1" w:rsidRDefault="6E939FBA"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Lõike </w:t>
      </w:r>
      <w:r w:rsidR="431F7710" w:rsidRPr="003E3DE1">
        <w:rPr>
          <w:rFonts w:ascii="Times New Roman" w:eastAsia="Times New Roman" w:hAnsi="Times New Roman" w:cs="Times New Roman"/>
          <w:sz w:val="24"/>
          <w:szCs w:val="24"/>
        </w:rPr>
        <w:t xml:space="preserve">1 </w:t>
      </w:r>
      <w:r w:rsidRPr="003E3DE1">
        <w:rPr>
          <w:rFonts w:ascii="Times New Roman" w:eastAsia="Times New Roman" w:hAnsi="Times New Roman" w:cs="Times New Roman"/>
          <w:sz w:val="24"/>
          <w:szCs w:val="24"/>
        </w:rPr>
        <w:t xml:space="preserve">senine lauseosa, mis räägib </w:t>
      </w: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 xml:space="preserve"> esindamisest, tõstetakse ümber </w:t>
      </w:r>
      <w:r w:rsidR="0038223F" w:rsidRPr="003E3DE1">
        <w:rPr>
          <w:rFonts w:ascii="Times New Roman" w:eastAsia="Times New Roman" w:hAnsi="Times New Roman" w:cs="Times New Roman"/>
          <w:b/>
          <w:bCs/>
          <w:sz w:val="24"/>
          <w:szCs w:val="24"/>
        </w:rPr>
        <w:t xml:space="preserve">§ 10 </w:t>
      </w:r>
      <w:r w:rsidRPr="003E3DE1">
        <w:rPr>
          <w:rFonts w:ascii="Times New Roman" w:eastAsia="Times New Roman" w:hAnsi="Times New Roman" w:cs="Times New Roman"/>
          <w:b/>
          <w:bCs/>
          <w:sz w:val="24"/>
          <w:szCs w:val="24"/>
        </w:rPr>
        <w:t>lõikesse 2</w:t>
      </w:r>
      <w:r w:rsidRPr="003E3DE1">
        <w:rPr>
          <w:rFonts w:ascii="Times New Roman" w:eastAsia="Times New Roman" w:hAnsi="Times New Roman" w:cs="Times New Roman"/>
          <w:sz w:val="24"/>
          <w:szCs w:val="24"/>
        </w:rPr>
        <w:t xml:space="preserve">. </w:t>
      </w: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 xml:space="preserve"> esindamise täpsem kord sätestatakse valla või linna põhimääruses.</w:t>
      </w:r>
      <w:r w:rsidR="004D34EE" w:rsidRPr="003E3DE1">
        <w:rPr>
          <w:rFonts w:ascii="Times New Roman" w:eastAsia="Times New Roman" w:hAnsi="Times New Roman" w:cs="Times New Roman"/>
          <w:sz w:val="24"/>
          <w:szCs w:val="24"/>
        </w:rPr>
        <w:t xml:space="preserve"> Sätte sõnastus</w:t>
      </w:r>
      <w:r w:rsidR="00707C9D" w:rsidRPr="003E3DE1">
        <w:rPr>
          <w:rFonts w:ascii="Times New Roman" w:eastAsia="Times New Roman" w:hAnsi="Times New Roman" w:cs="Times New Roman"/>
          <w:sz w:val="24"/>
          <w:szCs w:val="24"/>
        </w:rPr>
        <w:t>t</w:t>
      </w:r>
      <w:r w:rsidR="004D34EE" w:rsidRPr="003E3DE1">
        <w:rPr>
          <w:rFonts w:ascii="Times New Roman" w:eastAsia="Times New Roman" w:hAnsi="Times New Roman" w:cs="Times New Roman"/>
          <w:sz w:val="24"/>
          <w:szCs w:val="24"/>
        </w:rPr>
        <w:t xml:space="preserve"> sisuliselt ei muudeta, selle järgi võivad </w:t>
      </w:r>
      <w:proofErr w:type="spellStart"/>
      <w:r w:rsidR="004D34EE" w:rsidRPr="003E3DE1">
        <w:rPr>
          <w:rFonts w:ascii="Times New Roman" w:eastAsia="Times New Roman" w:hAnsi="Times New Roman" w:cs="Times New Roman"/>
          <w:sz w:val="24"/>
          <w:szCs w:val="24"/>
        </w:rPr>
        <w:t>KOVi</w:t>
      </w:r>
      <w:proofErr w:type="spellEnd"/>
      <w:r w:rsidR="004D34EE" w:rsidRPr="003E3DE1">
        <w:rPr>
          <w:rFonts w:ascii="Times New Roman" w:eastAsia="Times New Roman" w:hAnsi="Times New Roman" w:cs="Times New Roman"/>
          <w:sz w:val="24"/>
          <w:szCs w:val="24"/>
        </w:rPr>
        <w:t xml:space="preserve"> esindada seaduste ja valla või linna põhimääruse alusel oma pädevuse piires volikogu, volikogu esimees, valitsus ning vallavanem või linnapea või nende volitatud esindajad. Volikogu esimehe või vallavanema või linnapea äraolekul loomulikult saab esindusülesandeid täita volikogu aseesimees või vallavanema või linnapea asendaja.</w:t>
      </w:r>
    </w:p>
    <w:p w14:paraId="2D00ECEB"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4E4EA249" w14:textId="3BC42DC0" w:rsidR="002D6A74" w:rsidRPr="003E3DE1" w:rsidRDefault="4BBF414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Kehtiva </w:t>
      </w:r>
      <w:r w:rsidR="07AD7A7A" w:rsidRPr="003E3DE1">
        <w:rPr>
          <w:rFonts w:ascii="Times New Roman" w:eastAsia="Times New Roman" w:hAnsi="Times New Roman" w:cs="Times New Roman"/>
          <w:sz w:val="24"/>
          <w:szCs w:val="24"/>
        </w:rPr>
        <w:t xml:space="preserve">KOKS § 10, mis paikneb </w:t>
      </w:r>
      <w:proofErr w:type="spellStart"/>
      <w:r w:rsidR="07AD7A7A" w:rsidRPr="003E3DE1">
        <w:rPr>
          <w:rFonts w:ascii="Times New Roman" w:eastAsia="Times New Roman" w:hAnsi="Times New Roman" w:cs="Times New Roman"/>
          <w:sz w:val="24"/>
          <w:szCs w:val="24"/>
        </w:rPr>
        <w:t>KOKS</w:t>
      </w:r>
      <w:r w:rsidR="00186090" w:rsidRPr="003E3DE1">
        <w:rPr>
          <w:rFonts w:ascii="Times New Roman" w:eastAsia="Times New Roman" w:hAnsi="Times New Roman" w:cs="Times New Roman"/>
          <w:sz w:val="24"/>
          <w:szCs w:val="24"/>
        </w:rPr>
        <w:t>i</w:t>
      </w:r>
      <w:proofErr w:type="spellEnd"/>
      <w:r w:rsidR="07AD7A7A" w:rsidRPr="003E3DE1">
        <w:rPr>
          <w:rFonts w:ascii="Times New Roman" w:eastAsia="Times New Roman" w:hAnsi="Times New Roman" w:cs="Times New Roman"/>
          <w:sz w:val="24"/>
          <w:szCs w:val="24"/>
        </w:rPr>
        <w:t xml:space="preserve"> üldsätete peatükis, kordab </w:t>
      </w:r>
      <w:r w:rsidR="0C920041" w:rsidRPr="003E3DE1">
        <w:rPr>
          <w:rFonts w:ascii="Times New Roman" w:eastAsia="Times New Roman" w:hAnsi="Times New Roman" w:cs="Times New Roman"/>
          <w:sz w:val="24"/>
          <w:szCs w:val="24"/>
        </w:rPr>
        <w:t xml:space="preserve">lõikes 2 </w:t>
      </w:r>
      <w:r w:rsidR="068BB7CF" w:rsidRPr="003E3DE1">
        <w:rPr>
          <w:rFonts w:ascii="Times New Roman" w:eastAsia="Times New Roman" w:hAnsi="Times New Roman" w:cs="Times New Roman"/>
          <w:sz w:val="24"/>
          <w:szCs w:val="24"/>
        </w:rPr>
        <w:t>üle KOKS § 5 lõike 1 re</w:t>
      </w:r>
      <w:r w:rsidR="21C5A99E" w:rsidRPr="003E3DE1">
        <w:rPr>
          <w:rFonts w:ascii="Times New Roman" w:eastAsia="Times New Roman" w:hAnsi="Times New Roman" w:cs="Times New Roman"/>
          <w:sz w:val="24"/>
          <w:szCs w:val="24"/>
        </w:rPr>
        <w:t xml:space="preserve">gulatsiooni, mille kohaselt </w:t>
      </w:r>
      <w:r w:rsidR="07AD7A7A" w:rsidRPr="003E3DE1">
        <w:rPr>
          <w:rFonts w:ascii="Times New Roman" w:eastAsia="Times New Roman" w:hAnsi="Times New Roman" w:cs="Times New Roman"/>
          <w:sz w:val="24"/>
          <w:szCs w:val="24"/>
        </w:rPr>
        <w:t xml:space="preserve">on </w:t>
      </w:r>
      <w:r w:rsidR="763479BF" w:rsidRPr="003E3DE1">
        <w:rPr>
          <w:rFonts w:ascii="Times New Roman" w:eastAsia="Times New Roman" w:hAnsi="Times New Roman" w:cs="Times New Roman"/>
          <w:sz w:val="24"/>
          <w:szCs w:val="24"/>
        </w:rPr>
        <w:t xml:space="preserve">vallal ja linnal </w:t>
      </w:r>
      <w:r w:rsidR="07AD7A7A" w:rsidRPr="003E3DE1">
        <w:rPr>
          <w:rFonts w:ascii="Times New Roman" w:eastAsia="Times New Roman" w:hAnsi="Times New Roman" w:cs="Times New Roman"/>
          <w:sz w:val="24"/>
          <w:szCs w:val="24"/>
        </w:rPr>
        <w:t>iseseisev eelarve</w:t>
      </w:r>
      <w:r w:rsidR="26CE7EA3" w:rsidRPr="003E3DE1">
        <w:rPr>
          <w:rFonts w:ascii="Times New Roman" w:eastAsia="Times New Roman" w:hAnsi="Times New Roman" w:cs="Times New Roman"/>
          <w:sz w:val="24"/>
          <w:szCs w:val="24"/>
        </w:rPr>
        <w:t>. Nimelt KOKS § 10 lõike 2 järgi on va</w:t>
      </w:r>
      <w:r w:rsidR="07AD7A7A" w:rsidRPr="003E3DE1">
        <w:rPr>
          <w:rFonts w:ascii="Times New Roman" w:eastAsia="Times New Roman" w:hAnsi="Times New Roman" w:cs="Times New Roman"/>
          <w:sz w:val="24"/>
          <w:szCs w:val="24"/>
        </w:rPr>
        <w:t>llal ja linnal avalik-õigusliku juriidilise isikuna iseseisev eelarve, arveldusarve pangas ja oma sümboolika.</w:t>
      </w:r>
      <w:r w:rsidR="03ED5134" w:rsidRPr="003E3DE1">
        <w:rPr>
          <w:rFonts w:ascii="Times New Roman" w:eastAsia="Times New Roman" w:hAnsi="Times New Roman" w:cs="Times New Roman"/>
          <w:sz w:val="24"/>
          <w:szCs w:val="24"/>
        </w:rPr>
        <w:t xml:space="preserve"> Kuivõrd KOV eelarvega seonduvat juba reguleeritakse </w:t>
      </w:r>
      <w:r w:rsidR="239416E4" w:rsidRPr="003E3DE1">
        <w:rPr>
          <w:rFonts w:ascii="Times New Roman" w:eastAsia="Times New Roman" w:hAnsi="Times New Roman" w:cs="Times New Roman"/>
          <w:sz w:val="24"/>
          <w:szCs w:val="24"/>
        </w:rPr>
        <w:t xml:space="preserve">KOKS §-s 5 ja sümboolika osas on üldnõuded sätestatud samuti seaduse 1. peatükis olevas §-s 14, </w:t>
      </w:r>
      <w:r w:rsidR="38875468" w:rsidRPr="003E3DE1">
        <w:rPr>
          <w:rFonts w:ascii="Times New Roman" w:eastAsia="Times New Roman" w:hAnsi="Times New Roman" w:cs="Times New Roman"/>
          <w:sz w:val="24"/>
          <w:szCs w:val="24"/>
        </w:rPr>
        <w:t xml:space="preserve">jäetakse </w:t>
      </w:r>
      <w:r w:rsidR="239416E4" w:rsidRPr="003E3DE1">
        <w:rPr>
          <w:rFonts w:ascii="Times New Roman" w:eastAsia="Times New Roman" w:hAnsi="Times New Roman" w:cs="Times New Roman"/>
          <w:sz w:val="24"/>
          <w:szCs w:val="24"/>
        </w:rPr>
        <w:t>KOKS § 10 lõi</w:t>
      </w:r>
      <w:r w:rsidR="27512FC3" w:rsidRPr="003E3DE1">
        <w:rPr>
          <w:rFonts w:ascii="Times New Roman" w:eastAsia="Times New Roman" w:hAnsi="Times New Roman" w:cs="Times New Roman"/>
          <w:sz w:val="24"/>
          <w:szCs w:val="24"/>
        </w:rPr>
        <w:t xml:space="preserve">kest </w:t>
      </w:r>
      <w:r w:rsidR="239416E4" w:rsidRPr="003E3DE1">
        <w:rPr>
          <w:rFonts w:ascii="Times New Roman" w:eastAsia="Times New Roman" w:hAnsi="Times New Roman" w:cs="Times New Roman"/>
          <w:sz w:val="24"/>
          <w:szCs w:val="24"/>
        </w:rPr>
        <w:t xml:space="preserve">2 </w:t>
      </w:r>
      <w:r w:rsidR="02F8327C" w:rsidRPr="003E3DE1">
        <w:rPr>
          <w:rFonts w:ascii="Times New Roman" w:eastAsia="Times New Roman" w:hAnsi="Times New Roman" w:cs="Times New Roman"/>
          <w:sz w:val="24"/>
          <w:szCs w:val="24"/>
        </w:rPr>
        <w:t xml:space="preserve">välja </w:t>
      </w:r>
      <w:r w:rsidR="6238FC15" w:rsidRPr="003E3DE1">
        <w:rPr>
          <w:rFonts w:ascii="Times New Roman" w:eastAsia="Times New Roman" w:hAnsi="Times New Roman" w:cs="Times New Roman"/>
          <w:sz w:val="24"/>
          <w:szCs w:val="24"/>
        </w:rPr>
        <w:t>ebavajalik dubleeriv regulatsioon</w:t>
      </w:r>
      <w:r w:rsidR="7BABC4A2" w:rsidRPr="003E3DE1">
        <w:rPr>
          <w:rFonts w:ascii="Times New Roman" w:eastAsia="Times New Roman" w:hAnsi="Times New Roman" w:cs="Times New Roman"/>
          <w:sz w:val="24"/>
          <w:szCs w:val="24"/>
        </w:rPr>
        <w:t>.</w:t>
      </w:r>
    </w:p>
    <w:p w14:paraId="3376FC30"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510EAD5D" w14:textId="03F1456B" w:rsidR="002D6A74" w:rsidRPr="003E3DE1" w:rsidRDefault="0038223F" w:rsidP="003E3DE1">
      <w:pPr>
        <w:shd w:val="clear" w:color="auto" w:fill="FFFFFF" w:themeFill="background1"/>
        <w:spacing w:after="0" w:line="240" w:lineRule="auto"/>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 xml:space="preserve">Eelnõu § 1 punktiga </w:t>
      </w:r>
      <w:r w:rsidR="00707C9D" w:rsidRPr="003E3DE1">
        <w:rPr>
          <w:rFonts w:ascii="Times New Roman" w:eastAsia="Times New Roman" w:hAnsi="Times New Roman" w:cs="Times New Roman"/>
          <w:b/>
          <w:bCs/>
          <w:sz w:val="24"/>
          <w:szCs w:val="24"/>
          <w:u w:val="single"/>
          <w:lang w:eastAsia="et-EE"/>
        </w:rPr>
        <w:t>3</w:t>
      </w:r>
      <w:r w:rsidR="00ED0060" w:rsidRPr="003E3DE1">
        <w:rPr>
          <w:rFonts w:ascii="Times New Roman" w:eastAsia="Times New Roman" w:hAnsi="Times New Roman" w:cs="Times New Roman"/>
          <w:b/>
          <w:bCs/>
          <w:sz w:val="24"/>
          <w:szCs w:val="24"/>
          <w:u w:val="single"/>
          <w:lang w:eastAsia="et-EE"/>
        </w:rPr>
        <w:t>1</w:t>
      </w:r>
      <w:r w:rsidR="00707C9D" w:rsidRPr="003E3DE1">
        <w:rPr>
          <w:rFonts w:ascii="Times New Roman" w:eastAsia="Times New Roman" w:hAnsi="Times New Roman" w:cs="Times New Roman"/>
          <w:b/>
          <w:bCs/>
          <w:sz w:val="24"/>
          <w:szCs w:val="24"/>
          <w:lang w:eastAsia="et-EE"/>
        </w:rPr>
        <w:t xml:space="preserve"> </w:t>
      </w:r>
      <w:r w:rsidRPr="003E3DE1">
        <w:rPr>
          <w:rFonts w:ascii="Times New Roman" w:eastAsia="Times New Roman" w:hAnsi="Times New Roman" w:cs="Times New Roman"/>
          <w:sz w:val="24"/>
          <w:szCs w:val="24"/>
          <w:lang w:eastAsia="et-EE"/>
        </w:rPr>
        <w:t>tunnistatakse kehtetuks KOKS §-d 12 ja 13.</w:t>
      </w:r>
    </w:p>
    <w:p w14:paraId="3BD3F3D1" w14:textId="77777777" w:rsidR="001933EF" w:rsidRPr="003E3DE1" w:rsidRDefault="001933EF" w:rsidP="003E3DE1">
      <w:pPr>
        <w:shd w:val="clear" w:color="auto" w:fill="FFFFFF" w:themeFill="background1"/>
        <w:spacing w:after="0" w:line="240" w:lineRule="auto"/>
        <w:rPr>
          <w:rFonts w:ascii="Times New Roman" w:eastAsia="Times New Roman" w:hAnsi="Times New Roman" w:cs="Times New Roman"/>
          <w:sz w:val="24"/>
          <w:szCs w:val="24"/>
          <w:lang w:eastAsia="et-EE"/>
        </w:rPr>
      </w:pPr>
    </w:p>
    <w:p w14:paraId="033E673A" w14:textId="1A5E3605" w:rsidR="0FBD18A6" w:rsidRPr="003E3DE1" w:rsidRDefault="0038223F"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b/>
          <w:bCs/>
          <w:sz w:val="24"/>
          <w:szCs w:val="24"/>
        </w:rPr>
        <w:t xml:space="preserve">Kehtetuks tunnistatav </w:t>
      </w:r>
      <w:r w:rsidR="4C82095A" w:rsidRPr="003E3DE1">
        <w:rPr>
          <w:rFonts w:ascii="Times New Roman" w:eastAsia="Times" w:hAnsi="Times New Roman" w:cs="Times New Roman"/>
          <w:b/>
          <w:bCs/>
          <w:sz w:val="24"/>
          <w:szCs w:val="24"/>
        </w:rPr>
        <w:t>KOKS § 12</w:t>
      </w:r>
      <w:r w:rsidRPr="003E3DE1">
        <w:rPr>
          <w:rFonts w:ascii="Times New Roman" w:eastAsia="Times" w:hAnsi="Times New Roman" w:cs="Times New Roman"/>
          <w:sz w:val="24"/>
          <w:szCs w:val="24"/>
        </w:rPr>
        <w:t xml:space="preserve"> </w:t>
      </w:r>
      <w:r w:rsidR="4C82095A" w:rsidRPr="003E3DE1">
        <w:rPr>
          <w:rFonts w:ascii="Times New Roman" w:eastAsia="Times" w:hAnsi="Times New Roman" w:cs="Times New Roman"/>
          <w:sz w:val="24"/>
          <w:szCs w:val="24"/>
        </w:rPr>
        <w:t xml:space="preserve">reguleerib KOV õigust moodustada liite, </w:t>
      </w:r>
      <w:proofErr w:type="spellStart"/>
      <w:r w:rsidR="4C82095A" w:rsidRPr="003E3DE1">
        <w:rPr>
          <w:rFonts w:ascii="Times New Roman" w:eastAsia="Times" w:hAnsi="Times New Roman" w:cs="Times New Roman"/>
          <w:sz w:val="24"/>
          <w:szCs w:val="24"/>
        </w:rPr>
        <w:t>ühisameteid</w:t>
      </w:r>
      <w:proofErr w:type="spellEnd"/>
      <w:r w:rsidR="4C82095A" w:rsidRPr="003E3DE1">
        <w:rPr>
          <w:rFonts w:ascii="Times New Roman" w:eastAsia="Times" w:hAnsi="Times New Roman" w:cs="Times New Roman"/>
          <w:sz w:val="24"/>
          <w:szCs w:val="24"/>
        </w:rPr>
        <w:t xml:space="preserve"> ja </w:t>
      </w:r>
      <w:r w:rsidR="00ED0060" w:rsidRPr="003E3DE1">
        <w:rPr>
          <w:rFonts w:ascii="Times New Roman" w:eastAsia="Times" w:hAnsi="Times New Roman" w:cs="Times New Roman"/>
          <w:sz w:val="24"/>
          <w:szCs w:val="24"/>
        </w:rPr>
        <w:t>-</w:t>
      </w:r>
      <w:r w:rsidR="4C82095A" w:rsidRPr="003E3DE1">
        <w:rPr>
          <w:rFonts w:ascii="Times New Roman" w:eastAsia="Times" w:hAnsi="Times New Roman" w:cs="Times New Roman"/>
          <w:sz w:val="24"/>
          <w:szCs w:val="24"/>
        </w:rPr>
        <w:t xml:space="preserve">asutusi. Muudatuse eesmärk on koondada </w:t>
      </w:r>
      <w:proofErr w:type="spellStart"/>
      <w:r w:rsidRPr="003E3DE1">
        <w:rPr>
          <w:rFonts w:ascii="Times New Roman" w:eastAsia="Times" w:hAnsi="Times New Roman" w:cs="Times New Roman"/>
          <w:sz w:val="24"/>
          <w:szCs w:val="24"/>
        </w:rPr>
        <w:t>KOVide</w:t>
      </w:r>
      <w:proofErr w:type="spellEnd"/>
      <w:r w:rsidR="4C82095A" w:rsidRPr="003E3DE1">
        <w:rPr>
          <w:rFonts w:ascii="Times New Roman" w:eastAsia="Times" w:hAnsi="Times New Roman" w:cs="Times New Roman"/>
          <w:sz w:val="24"/>
          <w:szCs w:val="24"/>
        </w:rPr>
        <w:t xml:space="preserve"> koostööd reguleerivad sätted peatükki</w:t>
      </w:r>
      <w:r w:rsidR="0EC6AE09" w:rsidRPr="003E3DE1">
        <w:rPr>
          <w:rFonts w:ascii="Times New Roman" w:eastAsia="Times" w:hAnsi="Times New Roman" w:cs="Times New Roman"/>
          <w:sz w:val="24"/>
          <w:szCs w:val="24"/>
        </w:rPr>
        <w:t>desse</w:t>
      </w:r>
      <w:r w:rsidR="4C82095A" w:rsidRPr="003E3DE1">
        <w:rPr>
          <w:rFonts w:ascii="Times New Roman" w:eastAsia="Times" w:hAnsi="Times New Roman" w:cs="Times New Roman"/>
          <w:sz w:val="24"/>
          <w:szCs w:val="24"/>
        </w:rPr>
        <w:t xml:space="preserve"> 10</w:t>
      </w:r>
      <w:r w:rsidR="177AD251" w:rsidRPr="003E3DE1">
        <w:rPr>
          <w:rFonts w:ascii="Times New Roman" w:eastAsia="Times" w:hAnsi="Times New Roman" w:cs="Times New Roman"/>
          <w:sz w:val="24"/>
          <w:szCs w:val="24"/>
        </w:rPr>
        <w:t xml:space="preserve"> ja 10</w:t>
      </w:r>
      <w:r w:rsidR="177AD251" w:rsidRPr="003E3DE1">
        <w:rPr>
          <w:rFonts w:ascii="Times New Roman" w:eastAsia="Times" w:hAnsi="Times New Roman" w:cs="Times New Roman"/>
          <w:sz w:val="24"/>
          <w:szCs w:val="24"/>
          <w:vertAlign w:val="superscript"/>
        </w:rPr>
        <w:t xml:space="preserve">1 </w:t>
      </w:r>
      <w:r w:rsidR="177AD251" w:rsidRPr="003E3DE1">
        <w:rPr>
          <w:rFonts w:ascii="Times New Roman" w:eastAsia="Times" w:hAnsi="Times New Roman" w:cs="Times New Roman"/>
          <w:sz w:val="24"/>
          <w:szCs w:val="24"/>
        </w:rPr>
        <w:t>(</w:t>
      </w:r>
      <w:proofErr w:type="spellStart"/>
      <w:r w:rsidR="177AD251" w:rsidRPr="003E3DE1">
        <w:rPr>
          <w:rFonts w:ascii="Times New Roman" w:eastAsia="Times" w:hAnsi="Times New Roman" w:cs="Times New Roman"/>
          <w:sz w:val="24"/>
          <w:szCs w:val="24"/>
        </w:rPr>
        <w:t>ptk</w:t>
      </w:r>
      <w:proofErr w:type="spellEnd"/>
      <w:r w:rsidR="177AD251" w:rsidRPr="003E3DE1">
        <w:rPr>
          <w:rFonts w:ascii="Times New Roman" w:eastAsia="Times" w:hAnsi="Times New Roman" w:cs="Times New Roman"/>
          <w:sz w:val="24"/>
          <w:szCs w:val="24"/>
        </w:rPr>
        <w:t xml:space="preserve"> 10 </w:t>
      </w:r>
      <w:r w:rsidR="5A23568A" w:rsidRPr="003E3DE1">
        <w:rPr>
          <w:rFonts w:ascii="Times New Roman" w:eastAsia="Times" w:hAnsi="Times New Roman" w:cs="Times New Roman"/>
          <w:sz w:val="24"/>
          <w:szCs w:val="24"/>
        </w:rPr>
        <w:t xml:space="preserve">käsitleb laiemalt </w:t>
      </w:r>
      <w:proofErr w:type="spellStart"/>
      <w:r w:rsidR="5A23568A" w:rsidRPr="003E3DE1">
        <w:rPr>
          <w:rFonts w:ascii="Times New Roman" w:eastAsia="Times" w:hAnsi="Times New Roman" w:cs="Times New Roman"/>
          <w:sz w:val="24"/>
          <w:szCs w:val="24"/>
        </w:rPr>
        <w:t>KOVide</w:t>
      </w:r>
      <w:proofErr w:type="spellEnd"/>
      <w:r w:rsidR="5A23568A" w:rsidRPr="003E3DE1">
        <w:rPr>
          <w:rFonts w:ascii="Times New Roman" w:eastAsia="Times" w:hAnsi="Times New Roman" w:cs="Times New Roman"/>
          <w:sz w:val="24"/>
          <w:szCs w:val="24"/>
        </w:rPr>
        <w:t xml:space="preserve"> koostööd, sh </w:t>
      </w:r>
      <w:proofErr w:type="spellStart"/>
      <w:r w:rsidR="5A23568A" w:rsidRPr="003E3DE1">
        <w:rPr>
          <w:rFonts w:ascii="Times New Roman" w:eastAsia="Times" w:hAnsi="Times New Roman" w:cs="Times New Roman"/>
          <w:sz w:val="24"/>
          <w:szCs w:val="24"/>
        </w:rPr>
        <w:t>KOVide</w:t>
      </w:r>
      <w:proofErr w:type="spellEnd"/>
      <w:r w:rsidR="5A23568A" w:rsidRPr="003E3DE1">
        <w:rPr>
          <w:rFonts w:ascii="Times New Roman" w:eastAsia="Times" w:hAnsi="Times New Roman" w:cs="Times New Roman"/>
          <w:sz w:val="24"/>
          <w:szCs w:val="24"/>
        </w:rPr>
        <w:t xml:space="preserve"> </w:t>
      </w:r>
      <w:proofErr w:type="spellStart"/>
      <w:r w:rsidR="5A23568A" w:rsidRPr="003E3DE1">
        <w:rPr>
          <w:rFonts w:ascii="Times New Roman" w:eastAsia="Times" w:hAnsi="Times New Roman" w:cs="Times New Roman"/>
          <w:sz w:val="24"/>
          <w:szCs w:val="24"/>
        </w:rPr>
        <w:t>ühisametite</w:t>
      </w:r>
      <w:proofErr w:type="spellEnd"/>
      <w:r w:rsidR="5A23568A" w:rsidRPr="003E3DE1">
        <w:rPr>
          <w:rFonts w:ascii="Times New Roman" w:eastAsia="Times" w:hAnsi="Times New Roman" w:cs="Times New Roman"/>
          <w:sz w:val="24"/>
          <w:szCs w:val="24"/>
        </w:rPr>
        <w:t xml:space="preserve"> ja </w:t>
      </w:r>
      <w:r w:rsidR="00ED0060" w:rsidRPr="003E3DE1">
        <w:rPr>
          <w:rFonts w:ascii="Times New Roman" w:eastAsia="Times" w:hAnsi="Times New Roman" w:cs="Times New Roman"/>
          <w:sz w:val="24"/>
          <w:szCs w:val="24"/>
        </w:rPr>
        <w:t>-</w:t>
      </w:r>
      <w:r w:rsidR="5A23568A" w:rsidRPr="003E3DE1">
        <w:rPr>
          <w:rFonts w:ascii="Times New Roman" w:eastAsia="Times" w:hAnsi="Times New Roman" w:cs="Times New Roman"/>
          <w:sz w:val="24"/>
          <w:szCs w:val="24"/>
        </w:rPr>
        <w:t xml:space="preserve">asutuste moodustamist ja </w:t>
      </w:r>
      <w:proofErr w:type="spellStart"/>
      <w:r w:rsidR="5A23568A" w:rsidRPr="003E3DE1">
        <w:rPr>
          <w:rFonts w:ascii="Times New Roman" w:eastAsia="Times" w:hAnsi="Times New Roman" w:cs="Times New Roman"/>
          <w:sz w:val="24"/>
          <w:szCs w:val="24"/>
        </w:rPr>
        <w:t>KOVide</w:t>
      </w:r>
      <w:proofErr w:type="spellEnd"/>
      <w:r w:rsidR="5A23568A" w:rsidRPr="003E3DE1">
        <w:rPr>
          <w:rFonts w:ascii="Times New Roman" w:eastAsia="Times" w:hAnsi="Times New Roman" w:cs="Times New Roman"/>
          <w:sz w:val="24"/>
          <w:szCs w:val="24"/>
        </w:rPr>
        <w:t xml:space="preserve"> rahvusvahelist koostööd, </w:t>
      </w:r>
      <w:proofErr w:type="spellStart"/>
      <w:r w:rsidR="177AD251" w:rsidRPr="003E3DE1">
        <w:rPr>
          <w:rFonts w:ascii="Times New Roman" w:eastAsia="Times" w:hAnsi="Times New Roman" w:cs="Times New Roman"/>
          <w:sz w:val="24"/>
          <w:szCs w:val="24"/>
        </w:rPr>
        <w:t>ptk</w:t>
      </w:r>
      <w:proofErr w:type="spellEnd"/>
      <w:r w:rsidR="177AD251" w:rsidRPr="003E3DE1">
        <w:rPr>
          <w:rFonts w:ascii="Times New Roman" w:eastAsia="Times" w:hAnsi="Times New Roman" w:cs="Times New Roman"/>
          <w:sz w:val="24"/>
          <w:szCs w:val="24"/>
        </w:rPr>
        <w:t xml:space="preserve"> 10</w:t>
      </w:r>
      <w:r w:rsidR="177AD251" w:rsidRPr="003E3DE1">
        <w:rPr>
          <w:rFonts w:ascii="Times New Roman" w:eastAsia="Times" w:hAnsi="Times New Roman" w:cs="Times New Roman"/>
          <w:sz w:val="24"/>
          <w:szCs w:val="24"/>
          <w:vertAlign w:val="superscript"/>
        </w:rPr>
        <w:t>1</w:t>
      </w:r>
      <w:r w:rsidR="177AD251" w:rsidRPr="003E3DE1">
        <w:rPr>
          <w:rFonts w:ascii="Times New Roman" w:eastAsia="Times" w:hAnsi="Times New Roman" w:cs="Times New Roman"/>
          <w:sz w:val="24"/>
          <w:szCs w:val="24"/>
        </w:rPr>
        <w:t xml:space="preserve"> reguleerib KOV liitude tegevuse aluseid)</w:t>
      </w:r>
      <w:r w:rsidR="4C82095A" w:rsidRPr="003E3DE1">
        <w:rPr>
          <w:rFonts w:ascii="Times New Roman" w:eastAsia="Times" w:hAnsi="Times New Roman" w:cs="Times New Roman"/>
          <w:sz w:val="24"/>
          <w:szCs w:val="24"/>
        </w:rPr>
        <w:t xml:space="preserve">. KOKS </w:t>
      </w:r>
      <w:r w:rsidR="2E79F5B1" w:rsidRPr="003E3DE1">
        <w:rPr>
          <w:rFonts w:ascii="Times New Roman" w:eastAsia="Times" w:hAnsi="Times New Roman" w:cs="Times New Roman"/>
          <w:sz w:val="24"/>
          <w:szCs w:val="24"/>
        </w:rPr>
        <w:t>koostöövormide sätted nähakse ette KOKS §-s 62, omavalitsusliitude tegevust reguleeri</w:t>
      </w:r>
      <w:r w:rsidR="4BAED9BA" w:rsidRPr="003E3DE1">
        <w:rPr>
          <w:rFonts w:ascii="Times New Roman" w:eastAsia="Times" w:hAnsi="Times New Roman" w:cs="Times New Roman"/>
          <w:sz w:val="24"/>
          <w:szCs w:val="24"/>
        </w:rPr>
        <w:t>b KOKS § 63 ja eelnõu</w:t>
      </w:r>
      <w:r w:rsidR="1499396E" w:rsidRPr="003E3DE1">
        <w:rPr>
          <w:rFonts w:ascii="Times New Roman" w:eastAsia="Times" w:hAnsi="Times New Roman" w:cs="Times New Roman"/>
          <w:sz w:val="24"/>
          <w:szCs w:val="24"/>
        </w:rPr>
        <w:t>g</w:t>
      </w:r>
      <w:r w:rsidR="4BAED9BA" w:rsidRPr="003E3DE1">
        <w:rPr>
          <w:rFonts w:ascii="Times New Roman" w:eastAsia="Times" w:hAnsi="Times New Roman" w:cs="Times New Roman"/>
          <w:sz w:val="24"/>
          <w:szCs w:val="24"/>
        </w:rPr>
        <w:t xml:space="preserve">a </w:t>
      </w:r>
      <w:r w:rsidR="2E79F5B1" w:rsidRPr="003E3DE1">
        <w:rPr>
          <w:rFonts w:ascii="Times New Roman" w:eastAsia="Times" w:hAnsi="Times New Roman" w:cs="Times New Roman"/>
          <w:sz w:val="24"/>
          <w:szCs w:val="24"/>
        </w:rPr>
        <w:t>lisatavad KOKS §</w:t>
      </w:r>
      <w:r w:rsidR="6A41D5F2" w:rsidRPr="003E3DE1">
        <w:rPr>
          <w:rFonts w:ascii="Times New Roman" w:eastAsia="Times" w:hAnsi="Times New Roman" w:cs="Times New Roman"/>
          <w:sz w:val="24"/>
          <w:szCs w:val="24"/>
        </w:rPr>
        <w:t xml:space="preserve">-d </w:t>
      </w:r>
      <w:r w:rsidR="596FE750" w:rsidRPr="003E3DE1">
        <w:rPr>
          <w:rFonts w:ascii="Times New Roman" w:eastAsia="Times" w:hAnsi="Times New Roman" w:cs="Times New Roman"/>
          <w:sz w:val="24"/>
          <w:szCs w:val="24"/>
        </w:rPr>
        <w:t>63</w:t>
      </w:r>
      <w:r w:rsidR="596FE750" w:rsidRPr="003E3DE1">
        <w:rPr>
          <w:rFonts w:ascii="Times New Roman" w:eastAsia="Times" w:hAnsi="Times New Roman" w:cs="Times New Roman"/>
          <w:sz w:val="24"/>
          <w:szCs w:val="24"/>
          <w:vertAlign w:val="superscript"/>
        </w:rPr>
        <w:t>1</w:t>
      </w:r>
      <w:r w:rsidR="00707C9D" w:rsidRPr="003E3DE1">
        <w:t>–</w:t>
      </w:r>
      <w:r w:rsidR="596FE750" w:rsidRPr="003E3DE1">
        <w:rPr>
          <w:rFonts w:ascii="Times New Roman" w:eastAsia="Times" w:hAnsi="Times New Roman" w:cs="Times New Roman"/>
          <w:sz w:val="24"/>
          <w:szCs w:val="24"/>
        </w:rPr>
        <w:t>63</w:t>
      </w:r>
      <w:r w:rsidR="596FE750" w:rsidRPr="003E3DE1">
        <w:rPr>
          <w:rFonts w:ascii="Times New Roman" w:eastAsia="Times" w:hAnsi="Times New Roman" w:cs="Times New Roman"/>
          <w:sz w:val="24"/>
          <w:szCs w:val="24"/>
          <w:vertAlign w:val="superscript"/>
        </w:rPr>
        <w:t>7</w:t>
      </w:r>
      <w:r w:rsidR="6A41D5F2" w:rsidRPr="003E3DE1">
        <w:rPr>
          <w:rFonts w:ascii="Times New Roman" w:eastAsia="Times" w:hAnsi="Times New Roman" w:cs="Times New Roman"/>
          <w:sz w:val="24"/>
          <w:szCs w:val="24"/>
        </w:rPr>
        <w:t xml:space="preserve">, </w:t>
      </w:r>
      <w:proofErr w:type="spellStart"/>
      <w:r w:rsidR="6A41D5F2" w:rsidRPr="003E3DE1">
        <w:rPr>
          <w:rFonts w:ascii="Times New Roman" w:eastAsia="Times" w:hAnsi="Times New Roman" w:cs="Times New Roman"/>
          <w:sz w:val="24"/>
          <w:szCs w:val="24"/>
        </w:rPr>
        <w:t>ühisametite</w:t>
      </w:r>
      <w:proofErr w:type="spellEnd"/>
      <w:r w:rsidR="6A41D5F2" w:rsidRPr="003E3DE1">
        <w:rPr>
          <w:rFonts w:ascii="Times New Roman" w:eastAsia="Times" w:hAnsi="Times New Roman" w:cs="Times New Roman"/>
          <w:sz w:val="24"/>
          <w:szCs w:val="24"/>
        </w:rPr>
        <w:t xml:space="preserve"> ja </w:t>
      </w:r>
      <w:r w:rsidR="00ED0060" w:rsidRPr="003E3DE1">
        <w:rPr>
          <w:rFonts w:ascii="Times New Roman" w:eastAsia="Times" w:hAnsi="Times New Roman" w:cs="Times New Roman"/>
          <w:sz w:val="24"/>
          <w:szCs w:val="24"/>
        </w:rPr>
        <w:t>-</w:t>
      </w:r>
      <w:r w:rsidR="6A41D5F2" w:rsidRPr="003E3DE1">
        <w:rPr>
          <w:rFonts w:ascii="Times New Roman" w:eastAsia="Times" w:hAnsi="Times New Roman" w:cs="Times New Roman"/>
          <w:sz w:val="24"/>
          <w:szCs w:val="24"/>
        </w:rPr>
        <w:t>asutuste regulatsioon nähakse ette KOKS §</w:t>
      </w:r>
      <w:r w:rsidR="425C0B71" w:rsidRPr="003E3DE1">
        <w:rPr>
          <w:rFonts w:ascii="Times New Roman" w:eastAsia="Times" w:hAnsi="Times New Roman" w:cs="Times New Roman"/>
          <w:sz w:val="24"/>
          <w:szCs w:val="24"/>
        </w:rPr>
        <w:t>-</w:t>
      </w:r>
      <w:r w:rsidR="6A41D5F2" w:rsidRPr="003E3DE1">
        <w:rPr>
          <w:rFonts w:ascii="Times New Roman" w:eastAsia="Times" w:hAnsi="Times New Roman" w:cs="Times New Roman"/>
          <w:sz w:val="24"/>
          <w:szCs w:val="24"/>
        </w:rPr>
        <w:t>des 62</w:t>
      </w:r>
      <w:r w:rsidR="6A41D5F2" w:rsidRPr="003E3DE1">
        <w:rPr>
          <w:rFonts w:ascii="Times New Roman" w:eastAsia="Times" w:hAnsi="Times New Roman" w:cs="Times New Roman"/>
          <w:sz w:val="24"/>
          <w:szCs w:val="24"/>
          <w:vertAlign w:val="superscript"/>
        </w:rPr>
        <w:t>1</w:t>
      </w:r>
      <w:r w:rsidR="00707C9D" w:rsidRPr="003E3DE1">
        <w:t>–</w:t>
      </w:r>
      <w:r w:rsidR="6A41D5F2" w:rsidRPr="003E3DE1">
        <w:rPr>
          <w:rFonts w:ascii="Times New Roman" w:eastAsia="Times" w:hAnsi="Times New Roman" w:cs="Times New Roman"/>
          <w:sz w:val="24"/>
          <w:szCs w:val="24"/>
        </w:rPr>
        <w:t>62</w:t>
      </w:r>
      <w:r w:rsidR="6A41D5F2" w:rsidRPr="003E3DE1">
        <w:rPr>
          <w:rFonts w:ascii="Times New Roman" w:eastAsia="Times" w:hAnsi="Times New Roman" w:cs="Times New Roman"/>
          <w:sz w:val="24"/>
          <w:szCs w:val="24"/>
          <w:vertAlign w:val="superscript"/>
        </w:rPr>
        <w:t>3</w:t>
      </w:r>
      <w:r w:rsidR="6A41D5F2" w:rsidRPr="003E3DE1">
        <w:rPr>
          <w:rFonts w:ascii="Times New Roman" w:eastAsia="Times" w:hAnsi="Times New Roman" w:cs="Times New Roman"/>
          <w:sz w:val="24"/>
          <w:szCs w:val="24"/>
        </w:rPr>
        <w:t>.</w:t>
      </w:r>
    </w:p>
    <w:p w14:paraId="7B504B7E" w14:textId="77777777" w:rsidR="001933EF" w:rsidRPr="003E3DE1" w:rsidRDefault="001933EF" w:rsidP="003E3DE1">
      <w:pPr>
        <w:spacing w:after="0" w:line="240" w:lineRule="auto"/>
        <w:jc w:val="both"/>
        <w:rPr>
          <w:rFonts w:ascii="Times New Roman" w:eastAsia="Times" w:hAnsi="Times New Roman" w:cs="Times New Roman"/>
          <w:sz w:val="24"/>
          <w:szCs w:val="24"/>
        </w:rPr>
      </w:pPr>
    </w:p>
    <w:p w14:paraId="4184E1F5" w14:textId="3BDE2576" w:rsidR="002D6A74" w:rsidRPr="003E3DE1" w:rsidRDefault="0038223F"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b/>
          <w:bCs/>
          <w:sz w:val="24"/>
          <w:szCs w:val="24"/>
        </w:rPr>
        <w:t>Kehtetuks tunnistatava KOKS § 13</w:t>
      </w:r>
      <w:r w:rsidRPr="003E3DE1">
        <w:rPr>
          <w:rFonts w:ascii="Times New Roman" w:eastAsia="Times" w:hAnsi="Times New Roman" w:cs="Times New Roman"/>
          <w:sz w:val="24"/>
          <w:szCs w:val="24"/>
        </w:rPr>
        <w:t xml:space="preserve"> </w:t>
      </w:r>
      <w:r w:rsidR="54FD72A1" w:rsidRPr="003E3DE1">
        <w:rPr>
          <w:rFonts w:ascii="Times New Roman" w:eastAsia="Times" w:hAnsi="Times New Roman" w:cs="Times New Roman"/>
          <w:sz w:val="24"/>
          <w:szCs w:val="24"/>
        </w:rPr>
        <w:t xml:space="preserve">tekst viiakse </w:t>
      </w:r>
      <w:r w:rsidR="10AA84C7" w:rsidRPr="003E3DE1">
        <w:rPr>
          <w:rFonts w:ascii="Times New Roman" w:eastAsia="Times" w:hAnsi="Times New Roman" w:cs="Times New Roman"/>
          <w:sz w:val="24"/>
          <w:szCs w:val="24"/>
        </w:rPr>
        <w:t xml:space="preserve">samas sõnastuses </w:t>
      </w:r>
      <w:r w:rsidR="54FD72A1" w:rsidRPr="003E3DE1">
        <w:rPr>
          <w:rFonts w:ascii="Times New Roman" w:eastAsia="Times" w:hAnsi="Times New Roman" w:cs="Times New Roman"/>
          <w:sz w:val="24"/>
          <w:szCs w:val="24"/>
        </w:rPr>
        <w:t>üle KOKS § 6</w:t>
      </w:r>
      <w:r w:rsidR="67B5AA40" w:rsidRPr="003E3DE1">
        <w:rPr>
          <w:rFonts w:ascii="Times New Roman" w:eastAsia="Times" w:hAnsi="Times New Roman" w:cs="Times New Roman"/>
          <w:sz w:val="24"/>
          <w:szCs w:val="24"/>
        </w:rPr>
        <w:t>2</w:t>
      </w:r>
      <w:r w:rsidR="67B5AA40" w:rsidRPr="003E3DE1">
        <w:rPr>
          <w:rFonts w:ascii="Times New Roman" w:eastAsia="Times" w:hAnsi="Times New Roman" w:cs="Times New Roman"/>
          <w:sz w:val="24"/>
          <w:szCs w:val="24"/>
          <w:vertAlign w:val="superscript"/>
        </w:rPr>
        <w:t>4</w:t>
      </w:r>
      <w:r w:rsidR="54FD72A1" w:rsidRPr="003E3DE1">
        <w:rPr>
          <w:rFonts w:ascii="Times New Roman" w:eastAsia="Times" w:hAnsi="Times New Roman" w:cs="Times New Roman"/>
          <w:sz w:val="24"/>
          <w:szCs w:val="24"/>
        </w:rPr>
        <w:t xml:space="preserve">. Muudatuse eesmärk on koondada </w:t>
      </w:r>
      <w:r w:rsidRPr="003E3DE1">
        <w:rPr>
          <w:rFonts w:ascii="Times New Roman" w:eastAsia="Times" w:hAnsi="Times New Roman" w:cs="Times New Roman"/>
          <w:sz w:val="24"/>
          <w:szCs w:val="24"/>
        </w:rPr>
        <w:t xml:space="preserve">erinevad </w:t>
      </w:r>
      <w:proofErr w:type="spellStart"/>
      <w:r w:rsidRPr="003E3DE1">
        <w:rPr>
          <w:rFonts w:ascii="Times New Roman" w:eastAsia="Times" w:hAnsi="Times New Roman" w:cs="Times New Roman"/>
          <w:sz w:val="24"/>
          <w:szCs w:val="24"/>
        </w:rPr>
        <w:t>KOVide</w:t>
      </w:r>
      <w:proofErr w:type="spellEnd"/>
      <w:r w:rsidR="54FD72A1" w:rsidRPr="003E3DE1">
        <w:rPr>
          <w:rFonts w:ascii="Times New Roman" w:eastAsia="Times" w:hAnsi="Times New Roman" w:cs="Times New Roman"/>
          <w:sz w:val="24"/>
          <w:szCs w:val="24"/>
        </w:rPr>
        <w:t xml:space="preserve"> koostööd reguleerivad sätted ühte peatükki</w:t>
      </w:r>
      <w:r w:rsidR="2619923C" w:rsidRPr="003E3DE1">
        <w:rPr>
          <w:rFonts w:ascii="Times New Roman" w:eastAsia="Times" w:hAnsi="Times New Roman" w:cs="Times New Roman"/>
          <w:sz w:val="24"/>
          <w:szCs w:val="24"/>
        </w:rPr>
        <w:t xml:space="preserve"> (</w:t>
      </w:r>
      <w:proofErr w:type="spellStart"/>
      <w:r w:rsidR="2619923C" w:rsidRPr="003E3DE1">
        <w:rPr>
          <w:rFonts w:ascii="Times New Roman" w:eastAsia="Times" w:hAnsi="Times New Roman" w:cs="Times New Roman"/>
          <w:sz w:val="24"/>
          <w:szCs w:val="24"/>
        </w:rPr>
        <w:t>ptk</w:t>
      </w:r>
      <w:proofErr w:type="spellEnd"/>
      <w:r w:rsidR="2619923C" w:rsidRPr="003E3DE1">
        <w:rPr>
          <w:rFonts w:ascii="Times New Roman" w:eastAsia="Times" w:hAnsi="Times New Roman" w:cs="Times New Roman"/>
          <w:sz w:val="24"/>
          <w:szCs w:val="24"/>
        </w:rPr>
        <w:t xml:space="preserve"> 10)</w:t>
      </w:r>
      <w:r w:rsidR="54FD72A1" w:rsidRPr="003E3DE1">
        <w:rPr>
          <w:rFonts w:ascii="Times New Roman" w:eastAsia="Times" w:hAnsi="Times New Roman" w:cs="Times New Roman"/>
          <w:sz w:val="24"/>
          <w:szCs w:val="24"/>
        </w:rPr>
        <w:t>.</w:t>
      </w:r>
    </w:p>
    <w:p w14:paraId="1AA72C61" w14:textId="77777777" w:rsidR="001933EF" w:rsidRPr="003E3DE1" w:rsidRDefault="001933EF" w:rsidP="003E3DE1">
      <w:pPr>
        <w:spacing w:after="0" w:line="240" w:lineRule="auto"/>
        <w:jc w:val="both"/>
        <w:rPr>
          <w:rFonts w:ascii="Times New Roman" w:eastAsia="Times" w:hAnsi="Times New Roman" w:cs="Times New Roman"/>
          <w:sz w:val="24"/>
          <w:szCs w:val="24"/>
        </w:rPr>
      </w:pPr>
    </w:p>
    <w:p w14:paraId="26D5693B" w14:textId="2CA9F2C1" w:rsidR="0038223F" w:rsidRPr="003E3DE1" w:rsidRDefault="0038223F"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b/>
          <w:bCs/>
          <w:sz w:val="24"/>
          <w:szCs w:val="24"/>
          <w:u w:val="single"/>
        </w:rPr>
        <w:t xml:space="preserve">Eelnõu § 1 punktidega </w:t>
      </w:r>
      <w:r w:rsidR="00707C9D" w:rsidRPr="003E3DE1">
        <w:rPr>
          <w:rFonts w:ascii="Times New Roman" w:eastAsia="Times" w:hAnsi="Times New Roman" w:cs="Times New Roman"/>
          <w:b/>
          <w:bCs/>
          <w:sz w:val="24"/>
          <w:szCs w:val="24"/>
          <w:u w:val="single"/>
        </w:rPr>
        <w:t>3</w:t>
      </w:r>
      <w:r w:rsidR="00ED0060" w:rsidRPr="003E3DE1">
        <w:rPr>
          <w:rFonts w:ascii="Times New Roman" w:eastAsia="Times" w:hAnsi="Times New Roman" w:cs="Times New Roman"/>
          <w:b/>
          <w:bCs/>
          <w:sz w:val="24"/>
          <w:szCs w:val="24"/>
          <w:u w:val="single"/>
        </w:rPr>
        <w:t>2</w:t>
      </w:r>
      <w:r w:rsidRPr="003E3DE1">
        <w:rPr>
          <w:rFonts w:ascii="Times New Roman" w:eastAsia="Times" w:hAnsi="Times New Roman" w:cs="Times New Roman"/>
          <w:b/>
          <w:bCs/>
          <w:sz w:val="24"/>
          <w:szCs w:val="24"/>
          <w:u w:val="single"/>
        </w:rPr>
        <w:t xml:space="preserve"> ja </w:t>
      </w:r>
      <w:r w:rsidR="00707C9D" w:rsidRPr="003E3DE1">
        <w:rPr>
          <w:rFonts w:ascii="Times New Roman" w:eastAsia="Times" w:hAnsi="Times New Roman" w:cs="Times New Roman"/>
          <w:b/>
          <w:bCs/>
          <w:sz w:val="24"/>
          <w:szCs w:val="24"/>
          <w:u w:val="single"/>
        </w:rPr>
        <w:t>3</w:t>
      </w:r>
      <w:r w:rsidR="00ED0060" w:rsidRPr="003E3DE1">
        <w:rPr>
          <w:rFonts w:ascii="Times New Roman" w:eastAsia="Times" w:hAnsi="Times New Roman" w:cs="Times New Roman"/>
          <w:b/>
          <w:bCs/>
          <w:sz w:val="24"/>
          <w:szCs w:val="24"/>
          <w:u w:val="single"/>
        </w:rPr>
        <w:t>3</w:t>
      </w:r>
      <w:r w:rsidRPr="003E3DE1">
        <w:rPr>
          <w:rFonts w:ascii="Times New Roman" w:eastAsia="Times" w:hAnsi="Times New Roman" w:cs="Times New Roman"/>
          <w:sz w:val="24"/>
          <w:szCs w:val="24"/>
        </w:rPr>
        <w:t xml:space="preserve"> muudetakse KOKS §-s 14 sisalduvat KOV sümboolika regulatsiooni.</w:t>
      </w:r>
    </w:p>
    <w:p w14:paraId="41A6ECFB" w14:textId="77777777" w:rsidR="001933EF" w:rsidRPr="003E3DE1" w:rsidRDefault="001933EF" w:rsidP="003E3DE1">
      <w:pPr>
        <w:spacing w:after="0" w:line="240" w:lineRule="auto"/>
        <w:jc w:val="both"/>
        <w:rPr>
          <w:rFonts w:ascii="Times New Roman" w:eastAsia="Times" w:hAnsi="Times New Roman" w:cs="Times New Roman"/>
          <w:sz w:val="24"/>
          <w:szCs w:val="24"/>
        </w:rPr>
      </w:pPr>
    </w:p>
    <w:p w14:paraId="377BDCE3" w14:textId="520C4CDC" w:rsidR="1FA94775" w:rsidRPr="003E3DE1" w:rsidRDefault="3A27078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14</w:t>
      </w:r>
      <w:r w:rsidR="323D73D5" w:rsidRPr="003E3DE1">
        <w:rPr>
          <w:rFonts w:ascii="Times New Roman" w:eastAsia="Times New Roman" w:hAnsi="Times New Roman" w:cs="Times New Roman"/>
          <w:sz w:val="24"/>
          <w:szCs w:val="24"/>
        </w:rPr>
        <w:t xml:space="preserve"> sõnastus</w:t>
      </w:r>
      <w:r w:rsidR="61A9F3FE" w:rsidRPr="003E3DE1">
        <w:rPr>
          <w:rFonts w:ascii="Times New Roman" w:eastAsia="Times New Roman" w:hAnsi="Times New Roman" w:cs="Times New Roman"/>
          <w:sz w:val="24"/>
          <w:szCs w:val="24"/>
        </w:rPr>
        <w:t xml:space="preserve">es </w:t>
      </w:r>
      <w:r w:rsidR="323D73D5" w:rsidRPr="003E3DE1">
        <w:rPr>
          <w:rFonts w:ascii="Times New Roman" w:eastAsia="Times New Roman" w:hAnsi="Times New Roman" w:cs="Times New Roman"/>
          <w:sz w:val="24"/>
          <w:szCs w:val="24"/>
        </w:rPr>
        <w:t>t</w:t>
      </w:r>
      <w:r w:rsidR="22AE7307" w:rsidRPr="003E3DE1">
        <w:rPr>
          <w:rFonts w:ascii="Times New Roman" w:eastAsia="Times New Roman" w:hAnsi="Times New Roman" w:cs="Times New Roman"/>
          <w:sz w:val="24"/>
          <w:szCs w:val="24"/>
        </w:rPr>
        <w:t>ehakse terminoloogilised</w:t>
      </w:r>
      <w:r w:rsidR="323D73D5" w:rsidRPr="003E3DE1">
        <w:rPr>
          <w:rFonts w:ascii="Times New Roman" w:eastAsia="Times New Roman" w:hAnsi="Times New Roman" w:cs="Times New Roman"/>
          <w:sz w:val="24"/>
          <w:szCs w:val="24"/>
        </w:rPr>
        <w:t xml:space="preserve"> </w:t>
      </w:r>
      <w:r w:rsidR="004B1871" w:rsidRPr="003E3DE1">
        <w:rPr>
          <w:rFonts w:ascii="Times New Roman" w:eastAsia="Times New Roman" w:hAnsi="Times New Roman" w:cs="Times New Roman"/>
          <w:sz w:val="24"/>
          <w:szCs w:val="24"/>
        </w:rPr>
        <w:t xml:space="preserve">ja normitehnilised </w:t>
      </w:r>
      <w:r w:rsidR="323D73D5" w:rsidRPr="003E3DE1">
        <w:rPr>
          <w:rFonts w:ascii="Times New Roman" w:eastAsia="Times New Roman" w:hAnsi="Times New Roman" w:cs="Times New Roman"/>
          <w:sz w:val="24"/>
          <w:szCs w:val="24"/>
        </w:rPr>
        <w:t>täpsust</w:t>
      </w:r>
      <w:r w:rsidR="54AFC66C" w:rsidRPr="003E3DE1">
        <w:rPr>
          <w:rFonts w:ascii="Times New Roman" w:eastAsia="Times New Roman" w:hAnsi="Times New Roman" w:cs="Times New Roman"/>
          <w:sz w:val="24"/>
          <w:szCs w:val="24"/>
        </w:rPr>
        <w:t>used</w:t>
      </w:r>
      <w:r w:rsidR="323D73D5" w:rsidRPr="003E3DE1">
        <w:rPr>
          <w:rFonts w:ascii="Times New Roman" w:eastAsia="Times New Roman" w:hAnsi="Times New Roman" w:cs="Times New Roman"/>
          <w:sz w:val="24"/>
          <w:szCs w:val="24"/>
        </w:rPr>
        <w:t>.</w:t>
      </w:r>
    </w:p>
    <w:p w14:paraId="136534DE"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2CFA022B" w14:textId="245862C3" w:rsidR="1FA94775" w:rsidRPr="003E3DE1" w:rsidRDefault="45CFC118"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Paragrahvi pealkirja</w:t>
      </w:r>
      <w:r w:rsidRPr="003E3DE1">
        <w:rPr>
          <w:rFonts w:ascii="Times New Roman" w:eastAsia="Times New Roman" w:hAnsi="Times New Roman" w:cs="Times New Roman"/>
          <w:sz w:val="24"/>
          <w:szCs w:val="24"/>
          <w:lang w:eastAsia="et-EE"/>
        </w:rPr>
        <w:t xml:space="preserve"> lühendatakse ja sõnastatakse see üksikasjaliku sümbolite loetelu asemel ümber: </w:t>
      </w:r>
      <w:r w:rsidR="00186090" w:rsidRPr="003E3DE1">
        <w:rPr>
          <w:rFonts w:ascii="Times New Roman" w:eastAsia="Times New Roman" w:hAnsi="Times New Roman" w:cs="Times New Roman"/>
          <w:sz w:val="24"/>
          <w:szCs w:val="24"/>
          <w:lang w:eastAsia="et-EE"/>
        </w:rPr>
        <w:t>„</w:t>
      </w:r>
      <w:r w:rsidRPr="003E3DE1">
        <w:rPr>
          <w:rFonts w:ascii="Times New Roman" w:eastAsia="Times New Roman" w:hAnsi="Times New Roman" w:cs="Times New Roman"/>
          <w:sz w:val="24"/>
          <w:szCs w:val="24"/>
          <w:lang w:eastAsia="et-EE"/>
        </w:rPr>
        <w:t>Omavalitsusüksuse sümbo</w:t>
      </w:r>
      <w:r w:rsidR="00707C9D" w:rsidRPr="003E3DE1">
        <w:rPr>
          <w:rFonts w:ascii="Times New Roman" w:eastAsia="Times New Roman" w:hAnsi="Times New Roman" w:cs="Times New Roman"/>
          <w:sz w:val="24"/>
          <w:szCs w:val="24"/>
          <w:lang w:eastAsia="et-EE"/>
        </w:rPr>
        <w:t>lite kasutamine</w:t>
      </w:r>
      <w:r w:rsidRPr="003E3DE1">
        <w:rPr>
          <w:rFonts w:ascii="Times New Roman" w:eastAsia="Times New Roman" w:hAnsi="Times New Roman" w:cs="Times New Roman"/>
          <w:sz w:val="24"/>
          <w:szCs w:val="24"/>
          <w:lang w:eastAsia="et-EE"/>
        </w:rPr>
        <w:t>”.</w:t>
      </w:r>
    </w:p>
    <w:p w14:paraId="38A62AA7" w14:textId="77777777" w:rsidR="001933EF" w:rsidRPr="003E3DE1" w:rsidRDefault="001933EF" w:rsidP="003E3DE1">
      <w:pPr>
        <w:spacing w:after="0" w:line="240" w:lineRule="auto"/>
        <w:jc w:val="both"/>
        <w:rPr>
          <w:rFonts w:ascii="Times New Roman" w:eastAsia="Times New Roman" w:hAnsi="Times New Roman" w:cs="Times New Roman"/>
          <w:sz w:val="24"/>
          <w:szCs w:val="24"/>
          <w:lang w:eastAsia="et-EE"/>
        </w:rPr>
      </w:pPr>
    </w:p>
    <w:p w14:paraId="5C2173E3" w14:textId="71508334" w:rsidR="1FA94775" w:rsidRPr="003E3DE1" w:rsidRDefault="323D73D5"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rPr>
        <w:t>KOV peamisteks sümboliteks on vapp ja lipp. Muude sümbolite k</w:t>
      </w:r>
      <w:r w:rsidR="1FA94775" w:rsidRPr="003E3DE1">
        <w:rPr>
          <w:rFonts w:ascii="Times New Roman" w:eastAsia="Times New Roman" w:hAnsi="Times New Roman" w:cs="Times New Roman"/>
          <w:sz w:val="24"/>
          <w:szCs w:val="24"/>
        </w:rPr>
        <w:t xml:space="preserve">ehtestamine on </w:t>
      </w:r>
      <w:proofErr w:type="spellStart"/>
      <w:r w:rsidR="1FA94775" w:rsidRPr="003E3DE1">
        <w:rPr>
          <w:rFonts w:ascii="Times New Roman" w:eastAsia="Times New Roman" w:hAnsi="Times New Roman" w:cs="Times New Roman"/>
          <w:sz w:val="24"/>
          <w:szCs w:val="24"/>
        </w:rPr>
        <w:t>KOV</w:t>
      </w:r>
      <w:r w:rsidR="2A9AF8F3" w:rsidRPr="003E3DE1">
        <w:rPr>
          <w:rFonts w:ascii="Times New Roman" w:eastAsia="Times New Roman" w:hAnsi="Times New Roman" w:cs="Times New Roman"/>
          <w:sz w:val="24"/>
          <w:szCs w:val="24"/>
        </w:rPr>
        <w:t>i</w:t>
      </w:r>
      <w:r w:rsidR="1FA94775" w:rsidRPr="003E3DE1">
        <w:rPr>
          <w:rFonts w:ascii="Times New Roman" w:eastAsia="Times New Roman" w:hAnsi="Times New Roman" w:cs="Times New Roman"/>
          <w:sz w:val="24"/>
          <w:szCs w:val="24"/>
        </w:rPr>
        <w:t>dele</w:t>
      </w:r>
      <w:proofErr w:type="spellEnd"/>
      <w:r w:rsidR="1FA94775" w:rsidRPr="003E3DE1">
        <w:rPr>
          <w:rFonts w:ascii="Times New Roman" w:eastAsia="Times New Roman" w:hAnsi="Times New Roman" w:cs="Times New Roman"/>
          <w:sz w:val="24"/>
          <w:szCs w:val="24"/>
        </w:rPr>
        <w:t xml:space="preserve"> vabatahtlik. Li</w:t>
      </w:r>
      <w:r w:rsidR="1FA94775" w:rsidRPr="003E3DE1">
        <w:rPr>
          <w:rFonts w:ascii="Times New Roman" w:eastAsia="Times New Roman" w:hAnsi="Times New Roman" w:cs="Times New Roman"/>
          <w:sz w:val="24"/>
          <w:szCs w:val="24"/>
          <w:lang w:eastAsia="et-EE"/>
        </w:rPr>
        <w:t xml:space="preserve">pp, vapp, aumärgid, ametirahad, aunimetused ja muud sarnased </w:t>
      </w:r>
      <w:r w:rsidR="6CF1BABE" w:rsidRPr="003E3DE1">
        <w:rPr>
          <w:rFonts w:ascii="Times New Roman" w:eastAsia="Times New Roman" w:hAnsi="Times New Roman" w:cs="Times New Roman"/>
          <w:sz w:val="24"/>
          <w:szCs w:val="24"/>
          <w:lang w:eastAsia="et-EE"/>
        </w:rPr>
        <w:t xml:space="preserve">tunnused </w:t>
      </w:r>
      <w:r w:rsidR="1FA94775" w:rsidRPr="003E3DE1">
        <w:rPr>
          <w:rFonts w:ascii="Times New Roman" w:eastAsia="Times New Roman" w:hAnsi="Times New Roman" w:cs="Times New Roman"/>
          <w:sz w:val="24"/>
          <w:szCs w:val="24"/>
          <w:lang w:eastAsia="et-EE"/>
        </w:rPr>
        <w:t>on sü</w:t>
      </w:r>
      <w:r w:rsidR="282477FB" w:rsidRPr="003E3DE1">
        <w:rPr>
          <w:rFonts w:ascii="Times New Roman" w:eastAsia="Times New Roman" w:hAnsi="Times New Roman" w:cs="Times New Roman"/>
          <w:sz w:val="24"/>
          <w:szCs w:val="24"/>
          <w:lang w:eastAsia="et-EE"/>
        </w:rPr>
        <w:t>mbolid,</w:t>
      </w:r>
      <w:r w:rsidR="00707C9D" w:rsidRPr="003E3DE1">
        <w:rPr>
          <w:rFonts w:ascii="Times New Roman" w:eastAsia="Times New Roman" w:hAnsi="Times New Roman" w:cs="Times New Roman"/>
          <w:sz w:val="24"/>
          <w:szCs w:val="24"/>
          <w:lang w:eastAsia="et-EE"/>
        </w:rPr>
        <w:t xml:space="preserve"> lisaks reguleeritakse sättes ka </w:t>
      </w:r>
      <w:r w:rsidR="282477FB" w:rsidRPr="003E3DE1">
        <w:rPr>
          <w:rFonts w:ascii="Times New Roman" w:eastAsia="Times New Roman" w:hAnsi="Times New Roman" w:cs="Times New Roman"/>
          <w:sz w:val="24"/>
          <w:szCs w:val="24"/>
          <w:lang w:eastAsia="et-EE"/>
        </w:rPr>
        <w:t>sümbo</w:t>
      </w:r>
      <w:r w:rsidR="00707C9D" w:rsidRPr="003E3DE1">
        <w:rPr>
          <w:rFonts w:ascii="Times New Roman" w:eastAsia="Times New Roman" w:hAnsi="Times New Roman" w:cs="Times New Roman"/>
          <w:sz w:val="24"/>
          <w:szCs w:val="24"/>
          <w:lang w:eastAsia="et-EE"/>
        </w:rPr>
        <w:t>lite kasutamise korda</w:t>
      </w:r>
      <w:r w:rsidR="282477FB" w:rsidRPr="003E3DE1">
        <w:rPr>
          <w:rFonts w:ascii="Times New Roman" w:eastAsia="Times New Roman" w:hAnsi="Times New Roman" w:cs="Times New Roman"/>
          <w:sz w:val="24"/>
          <w:szCs w:val="24"/>
          <w:lang w:eastAsia="et-EE"/>
        </w:rPr>
        <w:t>.</w:t>
      </w:r>
      <w:r w:rsidR="0321EF21" w:rsidRPr="003E3DE1">
        <w:rPr>
          <w:rFonts w:ascii="Times New Roman" w:eastAsia="Times New Roman" w:hAnsi="Times New Roman" w:cs="Times New Roman"/>
          <w:sz w:val="24"/>
          <w:szCs w:val="24"/>
          <w:lang w:eastAsia="et-EE"/>
        </w:rPr>
        <w:t xml:space="preserve"> P</w:t>
      </w:r>
      <w:r w:rsidR="008715DF" w:rsidRPr="003E3DE1">
        <w:rPr>
          <w:rFonts w:ascii="Times New Roman" w:eastAsia="Times New Roman" w:hAnsi="Times New Roman" w:cs="Times New Roman"/>
          <w:sz w:val="24"/>
          <w:szCs w:val="24"/>
          <w:lang w:eastAsia="et-EE"/>
        </w:rPr>
        <w:t xml:space="preserve">aragrahv </w:t>
      </w:r>
      <w:r w:rsidR="0321EF21" w:rsidRPr="003E3DE1">
        <w:rPr>
          <w:rFonts w:ascii="Times New Roman" w:eastAsia="Times New Roman" w:hAnsi="Times New Roman" w:cs="Times New Roman"/>
          <w:sz w:val="24"/>
          <w:szCs w:val="24"/>
          <w:lang w:eastAsia="et-EE"/>
        </w:rPr>
        <w:t>hõlmab nii KOV sümbolite väljatöötamist kui kasutamist</w:t>
      </w:r>
      <w:r w:rsidR="1F3FCF6F" w:rsidRPr="003E3DE1">
        <w:rPr>
          <w:rFonts w:ascii="Times New Roman" w:eastAsia="Times New Roman" w:hAnsi="Times New Roman" w:cs="Times New Roman"/>
          <w:sz w:val="24"/>
          <w:szCs w:val="24"/>
          <w:lang w:eastAsia="et-EE"/>
        </w:rPr>
        <w:t>.</w:t>
      </w:r>
    </w:p>
    <w:p w14:paraId="2A94A829" w14:textId="77777777" w:rsidR="001933EF" w:rsidRPr="003E3DE1" w:rsidRDefault="001933EF" w:rsidP="003E3DE1">
      <w:pPr>
        <w:spacing w:after="0" w:line="240" w:lineRule="auto"/>
        <w:jc w:val="both"/>
        <w:rPr>
          <w:rFonts w:ascii="Times New Roman" w:eastAsia="Times New Roman" w:hAnsi="Times New Roman" w:cs="Times New Roman"/>
          <w:sz w:val="24"/>
          <w:szCs w:val="24"/>
          <w:lang w:eastAsia="et-EE"/>
        </w:rPr>
      </w:pPr>
    </w:p>
    <w:p w14:paraId="25F97CBF" w14:textId="6DD18A6F" w:rsidR="7BF81B5F" w:rsidRPr="003E3DE1" w:rsidRDefault="00FD7367" w:rsidP="003E3DE1">
      <w:pPr>
        <w:spacing w:after="0" w:line="240" w:lineRule="auto"/>
        <w:jc w:val="both"/>
        <w:rPr>
          <w:rFonts w:ascii="Times New Roman" w:eastAsia="Times New Roman" w:hAnsi="Times New Roman" w:cs="Times New Roman"/>
          <w:sz w:val="24"/>
          <w:szCs w:val="24"/>
          <w:lang w:eastAsia="et-EE"/>
        </w:rPr>
      </w:pPr>
      <w:bookmarkStart w:id="27" w:name="_Hlk87892344"/>
      <w:r w:rsidRPr="003E3DE1">
        <w:rPr>
          <w:rFonts w:ascii="Times New Roman" w:eastAsia="Times New Roman" w:hAnsi="Times New Roman" w:cs="Times New Roman"/>
          <w:b/>
          <w:bCs/>
          <w:sz w:val="24"/>
          <w:szCs w:val="24"/>
          <w:lang w:eastAsia="et-EE"/>
        </w:rPr>
        <w:t>KOKS § 14 l</w:t>
      </w:r>
      <w:r w:rsidR="7BF81B5F" w:rsidRPr="003E3DE1">
        <w:rPr>
          <w:rFonts w:ascii="Times New Roman" w:eastAsia="Times New Roman" w:hAnsi="Times New Roman" w:cs="Times New Roman"/>
          <w:b/>
          <w:bCs/>
          <w:sz w:val="24"/>
          <w:szCs w:val="24"/>
          <w:lang w:eastAsia="et-EE"/>
        </w:rPr>
        <w:t xml:space="preserve">õike </w:t>
      </w:r>
      <w:bookmarkEnd w:id="27"/>
      <w:r w:rsidR="7BF81B5F" w:rsidRPr="003E3DE1">
        <w:rPr>
          <w:rFonts w:ascii="Times New Roman" w:eastAsia="Times New Roman" w:hAnsi="Times New Roman" w:cs="Times New Roman"/>
          <w:b/>
          <w:bCs/>
          <w:sz w:val="24"/>
          <w:szCs w:val="24"/>
          <w:lang w:eastAsia="et-EE"/>
        </w:rPr>
        <w:t>1</w:t>
      </w:r>
      <w:r w:rsidR="7BF81B5F" w:rsidRPr="003E3DE1">
        <w:rPr>
          <w:rFonts w:ascii="Times New Roman" w:eastAsia="Times New Roman" w:hAnsi="Times New Roman" w:cs="Times New Roman"/>
          <w:sz w:val="24"/>
          <w:szCs w:val="24"/>
          <w:lang w:eastAsia="et-EE"/>
        </w:rPr>
        <w:t xml:space="preserve"> sõnastust muudetakse ja sätestatakse, et </w:t>
      </w:r>
      <w:proofErr w:type="spellStart"/>
      <w:r w:rsidR="7BF81B5F" w:rsidRPr="003E3DE1">
        <w:rPr>
          <w:rFonts w:ascii="Times New Roman" w:eastAsia="Times New Roman" w:hAnsi="Times New Roman" w:cs="Times New Roman"/>
          <w:sz w:val="24"/>
          <w:szCs w:val="24"/>
          <w:lang w:eastAsia="et-EE"/>
        </w:rPr>
        <w:t>KOVil</w:t>
      </w:r>
      <w:proofErr w:type="spellEnd"/>
      <w:r w:rsidR="7BF81B5F" w:rsidRPr="003E3DE1">
        <w:rPr>
          <w:rFonts w:ascii="Times New Roman" w:eastAsia="Times New Roman" w:hAnsi="Times New Roman" w:cs="Times New Roman"/>
          <w:sz w:val="24"/>
          <w:szCs w:val="24"/>
          <w:lang w:eastAsia="et-EE"/>
        </w:rPr>
        <w:t xml:space="preserve"> </w:t>
      </w:r>
      <w:r w:rsidR="005F2175" w:rsidRPr="003E3DE1">
        <w:rPr>
          <w:rFonts w:ascii="Times New Roman" w:eastAsia="Times New Roman" w:hAnsi="Times New Roman" w:cs="Times New Roman"/>
          <w:sz w:val="24"/>
          <w:szCs w:val="24"/>
          <w:lang w:eastAsia="et-EE"/>
        </w:rPr>
        <w:t xml:space="preserve">võivad </w:t>
      </w:r>
      <w:r w:rsidR="2E5405EB" w:rsidRPr="003E3DE1">
        <w:rPr>
          <w:rFonts w:ascii="Times New Roman" w:eastAsia="Times New Roman" w:hAnsi="Times New Roman" w:cs="Times New Roman"/>
          <w:sz w:val="24"/>
          <w:szCs w:val="24"/>
          <w:lang w:eastAsia="et-EE"/>
        </w:rPr>
        <w:t>lisaks</w:t>
      </w:r>
      <w:r w:rsidR="7BF81B5F" w:rsidRPr="003E3DE1">
        <w:rPr>
          <w:rFonts w:ascii="Times New Roman" w:eastAsia="Times New Roman" w:hAnsi="Times New Roman" w:cs="Times New Roman"/>
          <w:sz w:val="24"/>
          <w:szCs w:val="24"/>
          <w:lang w:eastAsia="et-EE"/>
        </w:rPr>
        <w:t xml:space="preserve"> oma lip</w:t>
      </w:r>
      <w:r w:rsidR="56C5BA52" w:rsidRPr="003E3DE1">
        <w:rPr>
          <w:rFonts w:ascii="Times New Roman" w:eastAsia="Times New Roman" w:hAnsi="Times New Roman" w:cs="Times New Roman"/>
          <w:sz w:val="24"/>
          <w:szCs w:val="24"/>
          <w:lang w:eastAsia="et-EE"/>
        </w:rPr>
        <w:t>ule</w:t>
      </w:r>
      <w:r w:rsidR="7BF81B5F" w:rsidRPr="003E3DE1">
        <w:rPr>
          <w:rFonts w:ascii="Times New Roman" w:eastAsia="Times New Roman" w:hAnsi="Times New Roman" w:cs="Times New Roman"/>
          <w:sz w:val="24"/>
          <w:szCs w:val="24"/>
          <w:lang w:eastAsia="et-EE"/>
        </w:rPr>
        <w:t>, vap</w:t>
      </w:r>
      <w:r w:rsidR="068B51FE" w:rsidRPr="003E3DE1">
        <w:rPr>
          <w:rFonts w:ascii="Times New Roman" w:eastAsia="Times New Roman" w:hAnsi="Times New Roman" w:cs="Times New Roman"/>
          <w:sz w:val="24"/>
          <w:szCs w:val="24"/>
          <w:lang w:eastAsia="et-EE"/>
        </w:rPr>
        <w:t>ile</w:t>
      </w:r>
      <w:r w:rsidR="7BF81B5F" w:rsidRPr="003E3DE1">
        <w:rPr>
          <w:rFonts w:ascii="Times New Roman" w:eastAsia="Times New Roman" w:hAnsi="Times New Roman" w:cs="Times New Roman"/>
          <w:sz w:val="24"/>
          <w:szCs w:val="24"/>
          <w:lang w:eastAsia="et-EE"/>
        </w:rPr>
        <w:t>, aumär</w:t>
      </w:r>
      <w:r w:rsidR="3F0D65D8" w:rsidRPr="003E3DE1">
        <w:rPr>
          <w:rFonts w:ascii="Times New Roman" w:eastAsia="Times New Roman" w:hAnsi="Times New Roman" w:cs="Times New Roman"/>
          <w:sz w:val="24"/>
          <w:szCs w:val="24"/>
          <w:lang w:eastAsia="et-EE"/>
        </w:rPr>
        <w:t>kidele</w:t>
      </w:r>
      <w:r w:rsidR="7BF81B5F" w:rsidRPr="003E3DE1">
        <w:rPr>
          <w:rFonts w:ascii="Times New Roman" w:eastAsia="Times New Roman" w:hAnsi="Times New Roman" w:cs="Times New Roman"/>
          <w:sz w:val="24"/>
          <w:szCs w:val="24"/>
          <w:lang w:eastAsia="et-EE"/>
        </w:rPr>
        <w:t>, ametirahad</w:t>
      </w:r>
      <w:r w:rsidR="62FEC428" w:rsidRPr="003E3DE1">
        <w:rPr>
          <w:rFonts w:ascii="Times New Roman" w:eastAsia="Times New Roman" w:hAnsi="Times New Roman" w:cs="Times New Roman"/>
          <w:sz w:val="24"/>
          <w:szCs w:val="24"/>
          <w:lang w:eastAsia="et-EE"/>
        </w:rPr>
        <w:t>ele</w:t>
      </w:r>
      <w:r w:rsidR="7BF81B5F" w:rsidRPr="003E3DE1">
        <w:rPr>
          <w:rFonts w:ascii="Times New Roman" w:eastAsia="Times New Roman" w:hAnsi="Times New Roman" w:cs="Times New Roman"/>
          <w:sz w:val="24"/>
          <w:szCs w:val="24"/>
          <w:lang w:eastAsia="et-EE"/>
        </w:rPr>
        <w:t>, aunimetus</w:t>
      </w:r>
      <w:r w:rsidR="11D73F09" w:rsidRPr="003E3DE1">
        <w:rPr>
          <w:rFonts w:ascii="Times New Roman" w:eastAsia="Times New Roman" w:hAnsi="Times New Roman" w:cs="Times New Roman"/>
          <w:sz w:val="24"/>
          <w:szCs w:val="24"/>
          <w:lang w:eastAsia="et-EE"/>
        </w:rPr>
        <w:t>tele olla</w:t>
      </w:r>
      <w:r w:rsidR="2056098E" w:rsidRPr="003E3DE1">
        <w:rPr>
          <w:rFonts w:ascii="Times New Roman" w:eastAsia="Times New Roman" w:hAnsi="Times New Roman" w:cs="Times New Roman"/>
          <w:sz w:val="24"/>
          <w:szCs w:val="24"/>
          <w:lang w:eastAsia="et-EE"/>
        </w:rPr>
        <w:t xml:space="preserve"> </w:t>
      </w:r>
      <w:r w:rsidR="11D73F09" w:rsidRPr="003E3DE1">
        <w:rPr>
          <w:rFonts w:ascii="Times New Roman" w:eastAsia="Times New Roman" w:hAnsi="Times New Roman" w:cs="Times New Roman"/>
          <w:sz w:val="24"/>
          <w:szCs w:val="24"/>
          <w:lang w:eastAsia="et-EE"/>
        </w:rPr>
        <w:t xml:space="preserve">ka </w:t>
      </w:r>
      <w:r w:rsidR="7BF81B5F" w:rsidRPr="003E3DE1">
        <w:rPr>
          <w:rFonts w:ascii="Times New Roman" w:eastAsia="Times New Roman" w:hAnsi="Times New Roman" w:cs="Times New Roman"/>
          <w:sz w:val="24"/>
          <w:szCs w:val="24"/>
          <w:lang w:eastAsia="et-EE"/>
        </w:rPr>
        <w:t xml:space="preserve">muud sümbolid, mille kasutamise kord </w:t>
      </w:r>
      <w:r w:rsidR="00186090" w:rsidRPr="003E3DE1">
        <w:rPr>
          <w:rFonts w:ascii="Times New Roman" w:eastAsia="Times New Roman" w:hAnsi="Times New Roman" w:cs="Times New Roman"/>
          <w:sz w:val="24"/>
          <w:szCs w:val="24"/>
          <w:lang w:eastAsia="et-EE"/>
        </w:rPr>
        <w:t>sätestatakse</w:t>
      </w:r>
      <w:r w:rsidR="7BF81B5F" w:rsidRPr="003E3DE1">
        <w:rPr>
          <w:rFonts w:ascii="Times New Roman" w:eastAsia="Times New Roman" w:hAnsi="Times New Roman" w:cs="Times New Roman"/>
          <w:sz w:val="24"/>
          <w:szCs w:val="24"/>
          <w:lang w:eastAsia="et-EE"/>
        </w:rPr>
        <w:t xml:space="preserve"> valla või linna põhimääruses</w:t>
      </w:r>
      <w:r w:rsidR="38D29562" w:rsidRPr="003E3DE1">
        <w:rPr>
          <w:rFonts w:ascii="Times New Roman" w:eastAsia="Times New Roman" w:hAnsi="Times New Roman" w:cs="Times New Roman"/>
          <w:sz w:val="24"/>
          <w:szCs w:val="24"/>
          <w:lang w:eastAsia="et-EE"/>
        </w:rPr>
        <w:t>. Sõnastus viiakse kooskõlla KOKS § 8 lõike 1 punktiga 3</w:t>
      </w:r>
      <w:r w:rsidR="19DA0FFD" w:rsidRPr="003E3DE1">
        <w:rPr>
          <w:rFonts w:ascii="Times New Roman" w:eastAsia="Times New Roman" w:hAnsi="Times New Roman" w:cs="Times New Roman"/>
          <w:sz w:val="24"/>
          <w:szCs w:val="24"/>
          <w:lang w:eastAsia="et-EE"/>
        </w:rPr>
        <w:t>, mille kohaselt tuleb põhimääruses sätestada ka valla või linna sümbolid ja nende kasutamise kord.</w:t>
      </w:r>
      <w:r w:rsidR="0637E11B" w:rsidRPr="003E3DE1">
        <w:rPr>
          <w:rFonts w:ascii="Times New Roman" w:eastAsia="Times New Roman" w:hAnsi="Times New Roman" w:cs="Times New Roman"/>
          <w:sz w:val="24"/>
          <w:szCs w:val="24"/>
          <w:lang w:eastAsia="et-EE"/>
        </w:rPr>
        <w:t xml:space="preserve"> KOV lipu ja vapi osas kohaldatakse heraldikanõudeid.</w:t>
      </w:r>
    </w:p>
    <w:p w14:paraId="5D391110" w14:textId="77777777" w:rsidR="001933EF" w:rsidRPr="003E3DE1" w:rsidRDefault="001933EF" w:rsidP="003E3DE1">
      <w:pPr>
        <w:spacing w:after="0" w:line="240" w:lineRule="auto"/>
        <w:jc w:val="both"/>
        <w:rPr>
          <w:rFonts w:ascii="Times New Roman" w:eastAsia="Times New Roman" w:hAnsi="Times New Roman" w:cs="Times New Roman"/>
          <w:sz w:val="24"/>
          <w:szCs w:val="24"/>
          <w:lang w:eastAsia="et-EE"/>
        </w:rPr>
      </w:pPr>
    </w:p>
    <w:p w14:paraId="35BB6297" w14:textId="357D7748" w:rsidR="5F638029" w:rsidRPr="003E3DE1" w:rsidRDefault="5F63802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lang w:eastAsia="et-EE"/>
        </w:rPr>
        <w:t xml:space="preserve">EKI </w:t>
      </w:r>
      <w:r w:rsidR="7180A5F7" w:rsidRPr="003E3DE1">
        <w:rPr>
          <w:rFonts w:ascii="Times New Roman" w:eastAsia="Times New Roman" w:hAnsi="Times New Roman" w:cs="Times New Roman"/>
          <w:sz w:val="24"/>
          <w:szCs w:val="24"/>
          <w:lang w:eastAsia="et-EE"/>
        </w:rPr>
        <w:t xml:space="preserve">sõnaveebi </w:t>
      </w:r>
      <w:r w:rsidRPr="003E3DE1">
        <w:rPr>
          <w:rFonts w:ascii="Times New Roman" w:eastAsia="Times New Roman" w:hAnsi="Times New Roman" w:cs="Times New Roman"/>
          <w:sz w:val="24"/>
          <w:szCs w:val="24"/>
          <w:lang w:eastAsia="et-EE"/>
        </w:rPr>
        <w:t xml:space="preserve">järgi on sümbol </w:t>
      </w:r>
      <w:r w:rsidRPr="003E3DE1">
        <w:rPr>
          <w:rFonts w:ascii="Times New Roman" w:eastAsia="Times New Roman" w:hAnsi="Times New Roman" w:cs="Times New Roman"/>
          <w:sz w:val="24"/>
          <w:szCs w:val="24"/>
        </w:rPr>
        <w:t xml:space="preserve">kokkuleppeline märk (nt tähed, number, kujund), mis </w:t>
      </w:r>
      <w:proofErr w:type="spellStart"/>
      <w:r w:rsidRPr="003E3DE1">
        <w:rPr>
          <w:rFonts w:ascii="Times New Roman" w:eastAsia="Times New Roman" w:hAnsi="Times New Roman" w:cs="Times New Roman"/>
          <w:sz w:val="24"/>
          <w:szCs w:val="24"/>
        </w:rPr>
        <w:t>üldarusaadavalt</w:t>
      </w:r>
      <w:proofErr w:type="spellEnd"/>
      <w:r w:rsidRPr="003E3DE1">
        <w:rPr>
          <w:rFonts w:ascii="Times New Roman" w:eastAsia="Times New Roman" w:hAnsi="Times New Roman" w:cs="Times New Roman"/>
          <w:sz w:val="24"/>
          <w:szCs w:val="24"/>
        </w:rPr>
        <w:t xml:space="preserve"> viitab mingile suurusele, objektile, funktsioonile vms (nt P tähistab parkimist, Mg magneesiumi, </w:t>
      </w:r>
      <w:r w:rsidRPr="003E3DE1">
        <w:rPr>
          <w:rFonts w:ascii="Cambria Math" w:eastAsia="Times New Roman" w:hAnsi="Cambria Math" w:cs="Cambria Math"/>
          <w:sz w:val="24"/>
          <w:szCs w:val="24"/>
        </w:rPr>
        <w:t>▽</w:t>
      </w:r>
      <w:r w:rsidRPr="003E3DE1">
        <w:rPr>
          <w:rFonts w:ascii="Times New Roman" w:eastAsia="Times New Roman" w:hAnsi="Times New Roman" w:cs="Times New Roman"/>
          <w:sz w:val="24"/>
          <w:szCs w:val="24"/>
        </w:rPr>
        <w:t xml:space="preserve"> meessugu). Sümboolika aga </w:t>
      </w:r>
      <w:r w:rsidR="00606A7E" w:rsidRPr="003E3DE1">
        <w:rPr>
          <w:rFonts w:ascii="Times New Roman" w:eastAsia="Times New Roman" w:hAnsi="Times New Roman" w:cs="Times New Roman"/>
          <w:sz w:val="24"/>
          <w:szCs w:val="24"/>
        </w:rPr>
        <w:t xml:space="preserve">tähistab </w:t>
      </w:r>
      <w:r w:rsidR="59EFE491" w:rsidRPr="003E3DE1">
        <w:rPr>
          <w:rFonts w:ascii="Times New Roman" w:eastAsia="Times New Roman" w:hAnsi="Times New Roman" w:cs="Times New Roman"/>
          <w:sz w:val="24"/>
          <w:szCs w:val="24"/>
        </w:rPr>
        <w:t>sümbolite kasutami</w:t>
      </w:r>
      <w:r w:rsidR="00606A7E" w:rsidRPr="003E3DE1">
        <w:rPr>
          <w:rFonts w:ascii="Times New Roman" w:eastAsia="Times New Roman" w:hAnsi="Times New Roman" w:cs="Times New Roman"/>
          <w:sz w:val="24"/>
          <w:szCs w:val="24"/>
        </w:rPr>
        <w:t>st</w:t>
      </w:r>
      <w:r w:rsidR="59EFE491" w:rsidRPr="003E3DE1">
        <w:rPr>
          <w:rFonts w:ascii="Times New Roman" w:eastAsia="Times New Roman" w:hAnsi="Times New Roman" w:cs="Times New Roman"/>
          <w:sz w:val="24"/>
          <w:szCs w:val="24"/>
        </w:rPr>
        <w:t xml:space="preserve"> (nt dokumentidel, plakatitel, esemetel</w:t>
      </w:r>
      <w:r w:rsidR="00606A7E" w:rsidRPr="003E3DE1">
        <w:rPr>
          <w:rFonts w:ascii="Times New Roman" w:eastAsia="Times New Roman" w:hAnsi="Times New Roman" w:cs="Times New Roman"/>
          <w:sz w:val="24"/>
          <w:szCs w:val="24"/>
        </w:rPr>
        <w:t xml:space="preserve">, </w:t>
      </w:r>
      <w:r w:rsidR="59EFE491" w:rsidRPr="003E3DE1">
        <w:rPr>
          <w:rFonts w:ascii="Times New Roman" w:eastAsia="Times New Roman" w:hAnsi="Times New Roman" w:cs="Times New Roman"/>
          <w:sz w:val="24"/>
          <w:szCs w:val="24"/>
        </w:rPr>
        <w:t>näiteks maakonna sümboolika, rahvuslik sümboolika).</w:t>
      </w:r>
      <w:r w:rsidR="00FD7367" w:rsidRPr="003E3DE1">
        <w:rPr>
          <w:rStyle w:val="Allmrkuseviide"/>
          <w:rFonts w:ascii="Times New Roman" w:eastAsia="Times New Roman" w:hAnsi="Times New Roman" w:cs="Times New Roman"/>
          <w:sz w:val="24"/>
          <w:szCs w:val="24"/>
        </w:rPr>
        <w:footnoteReference w:id="94"/>
      </w:r>
    </w:p>
    <w:p w14:paraId="5ABB17F3"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510E0E90" w14:textId="3C108F89" w:rsidR="282477FB" w:rsidRPr="003E3DE1" w:rsidRDefault="00FD7367"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14 lõike</w:t>
      </w:r>
      <w:r w:rsidR="282477FB" w:rsidRPr="003E3DE1">
        <w:rPr>
          <w:rFonts w:ascii="Times New Roman" w:eastAsia="Times New Roman" w:hAnsi="Times New Roman" w:cs="Times New Roman"/>
          <w:b/>
          <w:bCs/>
          <w:sz w:val="24"/>
          <w:szCs w:val="24"/>
          <w:lang w:eastAsia="et-EE"/>
        </w:rPr>
        <w:t xml:space="preserve"> 4</w:t>
      </w:r>
      <w:r w:rsidR="282477FB" w:rsidRPr="003E3DE1">
        <w:rPr>
          <w:rFonts w:ascii="Times New Roman" w:eastAsia="Times New Roman" w:hAnsi="Times New Roman" w:cs="Times New Roman"/>
          <w:sz w:val="24"/>
          <w:szCs w:val="24"/>
          <w:lang w:eastAsia="et-EE"/>
        </w:rPr>
        <w:t xml:space="preserve"> muudatus on normitehniline. Mujal paragrahvis kasutatakse </w:t>
      </w:r>
      <w:r w:rsidR="00186090" w:rsidRPr="003E3DE1">
        <w:rPr>
          <w:rFonts w:ascii="Times New Roman" w:eastAsia="Times New Roman" w:hAnsi="Times New Roman" w:cs="Times New Roman"/>
          <w:sz w:val="24"/>
          <w:szCs w:val="24"/>
          <w:lang w:eastAsia="et-EE"/>
        </w:rPr>
        <w:t>„</w:t>
      </w:r>
      <w:r w:rsidR="282477FB" w:rsidRPr="003E3DE1">
        <w:rPr>
          <w:rFonts w:ascii="Times New Roman" w:eastAsia="Times New Roman" w:hAnsi="Times New Roman" w:cs="Times New Roman"/>
          <w:sz w:val="24"/>
          <w:szCs w:val="24"/>
          <w:lang w:eastAsia="et-EE"/>
        </w:rPr>
        <w:t>omavalitsusüksuse sümbolite</w:t>
      </w:r>
      <w:r w:rsidR="51EF4ACE" w:rsidRPr="003E3DE1">
        <w:rPr>
          <w:rFonts w:ascii="Times New Roman" w:eastAsia="Times New Roman" w:hAnsi="Times New Roman" w:cs="Times New Roman"/>
          <w:sz w:val="24"/>
          <w:szCs w:val="24"/>
          <w:lang w:eastAsia="et-EE"/>
        </w:rPr>
        <w:t>”</w:t>
      </w:r>
      <w:r w:rsidR="282477FB" w:rsidRPr="003E3DE1">
        <w:rPr>
          <w:rFonts w:ascii="Times New Roman" w:eastAsia="Times New Roman" w:hAnsi="Times New Roman" w:cs="Times New Roman"/>
          <w:sz w:val="24"/>
          <w:szCs w:val="24"/>
          <w:lang w:eastAsia="et-EE"/>
        </w:rPr>
        <w:t xml:space="preserve"> terminit, antud sättes aga </w:t>
      </w:r>
      <w:r w:rsidR="00186090" w:rsidRPr="003E3DE1">
        <w:rPr>
          <w:rFonts w:ascii="Times New Roman" w:eastAsia="Times New Roman" w:hAnsi="Times New Roman" w:cs="Times New Roman"/>
          <w:sz w:val="24"/>
          <w:szCs w:val="24"/>
          <w:lang w:eastAsia="et-EE"/>
        </w:rPr>
        <w:t>„</w:t>
      </w:r>
      <w:r w:rsidR="282477FB" w:rsidRPr="003E3DE1">
        <w:rPr>
          <w:rFonts w:ascii="Times New Roman" w:eastAsia="Times New Roman" w:hAnsi="Times New Roman" w:cs="Times New Roman"/>
          <w:sz w:val="24"/>
          <w:szCs w:val="24"/>
          <w:lang w:eastAsia="et-EE"/>
        </w:rPr>
        <w:t>valla ja linna sümboli</w:t>
      </w:r>
      <w:r w:rsidR="6FE277D6" w:rsidRPr="003E3DE1">
        <w:rPr>
          <w:rFonts w:ascii="Times New Roman" w:eastAsia="Times New Roman" w:hAnsi="Times New Roman" w:cs="Times New Roman"/>
          <w:sz w:val="24"/>
          <w:szCs w:val="24"/>
          <w:lang w:eastAsia="et-EE"/>
        </w:rPr>
        <w:t>te</w:t>
      </w:r>
      <w:r w:rsidR="1DE0671E" w:rsidRPr="003E3DE1">
        <w:rPr>
          <w:rFonts w:ascii="Times New Roman" w:eastAsia="Times New Roman" w:hAnsi="Times New Roman" w:cs="Times New Roman"/>
          <w:sz w:val="24"/>
          <w:szCs w:val="24"/>
          <w:lang w:eastAsia="et-EE"/>
        </w:rPr>
        <w:t>”</w:t>
      </w:r>
      <w:r w:rsidR="6FE277D6" w:rsidRPr="003E3DE1">
        <w:rPr>
          <w:rFonts w:ascii="Times New Roman" w:eastAsia="Times New Roman" w:hAnsi="Times New Roman" w:cs="Times New Roman"/>
          <w:sz w:val="24"/>
          <w:szCs w:val="24"/>
          <w:lang w:eastAsia="et-EE"/>
        </w:rPr>
        <w:t xml:space="preserve"> sõnastust.</w:t>
      </w:r>
      <w:r w:rsidR="00D31688" w:rsidRPr="003E3DE1">
        <w:rPr>
          <w:rFonts w:ascii="Times New Roman" w:eastAsia="Times New Roman" w:hAnsi="Times New Roman" w:cs="Times New Roman"/>
          <w:sz w:val="24"/>
          <w:szCs w:val="24"/>
          <w:lang w:eastAsia="et-EE"/>
        </w:rPr>
        <w:t xml:space="preserve"> Sõnastust ühtlustatakse.</w:t>
      </w:r>
    </w:p>
    <w:p w14:paraId="471CC34F" w14:textId="77777777" w:rsidR="001933EF" w:rsidRPr="003E3DE1" w:rsidRDefault="001933EF" w:rsidP="003E3DE1">
      <w:pPr>
        <w:spacing w:after="0" w:line="240" w:lineRule="auto"/>
        <w:jc w:val="both"/>
        <w:rPr>
          <w:rFonts w:ascii="Times New Roman" w:eastAsia="Times New Roman" w:hAnsi="Times New Roman" w:cs="Times New Roman"/>
          <w:sz w:val="24"/>
          <w:szCs w:val="24"/>
          <w:lang w:eastAsia="et-EE"/>
        </w:rPr>
      </w:pPr>
    </w:p>
    <w:p w14:paraId="647580FF" w14:textId="7AE23D02" w:rsidR="00502219" w:rsidRPr="003E3DE1" w:rsidRDefault="00502219"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Eelnõu § 1 punkt</w:t>
      </w:r>
      <w:r w:rsidR="00186090" w:rsidRPr="003E3DE1">
        <w:rPr>
          <w:rFonts w:ascii="Times New Roman" w:eastAsia="Times New Roman" w:hAnsi="Times New Roman" w:cs="Times New Roman"/>
          <w:b/>
          <w:bCs/>
          <w:sz w:val="24"/>
          <w:szCs w:val="24"/>
          <w:u w:val="single"/>
          <w:lang w:eastAsia="et-EE"/>
        </w:rPr>
        <w:t>iga</w:t>
      </w:r>
      <w:r w:rsidRPr="003E3DE1">
        <w:rPr>
          <w:rFonts w:ascii="Times New Roman" w:eastAsia="Times New Roman" w:hAnsi="Times New Roman" w:cs="Times New Roman"/>
          <w:b/>
          <w:bCs/>
          <w:sz w:val="24"/>
          <w:szCs w:val="24"/>
          <w:u w:val="single"/>
          <w:lang w:eastAsia="et-EE"/>
        </w:rPr>
        <w:t xml:space="preserve"> </w:t>
      </w:r>
      <w:r w:rsidR="008715DF" w:rsidRPr="003E3DE1">
        <w:rPr>
          <w:rFonts w:ascii="Times New Roman" w:eastAsia="Times New Roman" w:hAnsi="Times New Roman" w:cs="Times New Roman"/>
          <w:b/>
          <w:bCs/>
          <w:sz w:val="24"/>
          <w:szCs w:val="24"/>
          <w:u w:val="single"/>
          <w:lang w:eastAsia="et-EE"/>
        </w:rPr>
        <w:t>3</w:t>
      </w:r>
      <w:r w:rsidR="00ED0060" w:rsidRPr="003E3DE1">
        <w:rPr>
          <w:rFonts w:ascii="Times New Roman" w:eastAsia="Times New Roman" w:hAnsi="Times New Roman" w:cs="Times New Roman"/>
          <w:b/>
          <w:bCs/>
          <w:sz w:val="24"/>
          <w:szCs w:val="24"/>
          <w:u w:val="single"/>
          <w:lang w:eastAsia="et-EE"/>
        </w:rPr>
        <w:t>4</w:t>
      </w:r>
      <w:r w:rsidR="008715DF" w:rsidRPr="003E3DE1">
        <w:rPr>
          <w:rFonts w:ascii="Times New Roman" w:eastAsia="Times New Roman" w:hAnsi="Times New Roman" w:cs="Times New Roman"/>
          <w:sz w:val="24"/>
          <w:szCs w:val="24"/>
          <w:lang w:eastAsia="et-EE"/>
        </w:rPr>
        <w:t xml:space="preserve"> </w:t>
      </w:r>
      <w:r w:rsidR="00186090" w:rsidRPr="003E3DE1">
        <w:rPr>
          <w:rFonts w:ascii="Times New Roman" w:eastAsia="Times New Roman" w:hAnsi="Times New Roman" w:cs="Times New Roman"/>
          <w:sz w:val="24"/>
          <w:szCs w:val="24"/>
          <w:lang w:eastAsia="et-EE"/>
        </w:rPr>
        <w:t>tunnistatakse kehtetuks KOKS § 15 lõige 2, kuna omavalitsusüksuse territooriumil olulistes küsimustes elanike küsitluste korraldamise regulatsioon viiakse keskselt üle uude KOKS § 32</w:t>
      </w:r>
      <w:r w:rsidR="00186090" w:rsidRPr="003E3DE1">
        <w:rPr>
          <w:rFonts w:ascii="Times New Roman" w:eastAsia="Times New Roman" w:hAnsi="Times New Roman" w:cs="Times New Roman"/>
          <w:sz w:val="24"/>
          <w:szCs w:val="24"/>
          <w:vertAlign w:val="superscript"/>
          <w:lang w:eastAsia="et-EE"/>
        </w:rPr>
        <w:t>1</w:t>
      </w:r>
      <w:r w:rsidRPr="003E3DE1">
        <w:rPr>
          <w:rFonts w:ascii="Times New Roman" w:eastAsia="Times New Roman" w:hAnsi="Times New Roman" w:cs="Times New Roman"/>
          <w:sz w:val="24"/>
          <w:szCs w:val="24"/>
          <w:lang w:eastAsia="et-EE"/>
        </w:rPr>
        <w:t>.</w:t>
      </w:r>
    </w:p>
    <w:p w14:paraId="10B1864C" w14:textId="77777777" w:rsidR="001933EF" w:rsidRPr="003E3DE1" w:rsidRDefault="001933EF" w:rsidP="003E3DE1">
      <w:pPr>
        <w:spacing w:after="0" w:line="240" w:lineRule="auto"/>
        <w:jc w:val="both"/>
        <w:rPr>
          <w:rFonts w:ascii="Times New Roman" w:eastAsia="Times New Roman" w:hAnsi="Times New Roman" w:cs="Times New Roman"/>
          <w:sz w:val="24"/>
          <w:szCs w:val="24"/>
          <w:lang w:eastAsia="et-EE"/>
        </w:rPr>
      </w:pPr>
    </w:p>
    <w:p w14:paraId="6212824F" w14:textId="0EDD5A79" w:rsidR="50A055E1" w:rsidRPr="003E3DE1" w:rsidRDefault="7831A27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15</w:t>
      </w:r>
      <w:r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b/>
          <w:bCs/>
          <w:sz w:val="24"/>
          <w:szCs w:val="24"/>
        </w:rPr>
        <w:t>lõige 2</w:t>
      </w:r>
      <w:r w:rsidRPr="003E3DE1">
        <w:rPr>
          <w:rFonts w:ascii="Times New Roman" w:eastAsia="Times New Roman" w:hAnsi="Times New Roman" w:cs="Times New Roman"/>
          <w:sz w:val="24"/>
          <w:szCs w:val="24"/>
        </w:rPr>
        <w:t xml:space="preserve">, mis </w:t>
      </w:r>
      <w:r w:rsidR="00186090" w:rsidRPr="003E3DE1">
        <w:rPr>
          <w:rFonts w:ascii="Times New Roman" w:eastAsia="Times New Roman" w:hAnsi="Times New Roman" w:cs="Times New Roman"/>
          <w:sz w:val="24"/>
          <w:szCs w:val="24"/>
        </w:rPr>
        <w:t xml:space="preserve">sätestab, et volikogul on õigus antud omavalitsusüksuse territooriumil korraldada olulistes küsimustes elanike küsitlusi, </w:t>
      </w:r>
      <w:r w:rsidRPr="003E3DE1">
        <w:rPr>
          <w:rFonts w:ascii="Times New Roman" w:eastAsia="Times New Roman" w:hAnsi="Times New Roman" w:cs="Times New Roman"/>
          <w:sz w:val="24"/>
          <w:szCs w:val="24"/>
        </w:rPr>
        <w:t xml:space="preserve">dubleerib </w:t>
      </w: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w:t>
      </w:r>
      <w:r w:rsidR="00186090" w:rsidRPr="003E3DE1">
        <w:rPr>
          <w:rFonts w:ascii="Times New Roman" w:eastAsia="Times New Roman" w:hAnsi="Times New Roman" w:cs="Times New Roman"/>
          <w:sz w:val="24"/>
          <w:szCs w:val="24"/>
        </w:rPr>
        <w:t xml:space="preserve">uue </w:t>
      </w:r>
      <w:r w:rsidR="00502219" w:rsidRPr="003E3DE1">
        <w:rPr>
          <w:rFonts w:ascii="Times New Roman" w:eastAsia="Times New Roman" w:hAnsi="Times New Roman" w:cs="Times New Roman"/>
          <w:sz w:val="24"/>
          <w:szCs w:val="24"/>
        </w:rPr>
        <w:t>§ 32</w:t>
      </w:r>
      <w:r w:rsidR="00502219" w:rsidRPr="003E3DE1">
        <w:rPr>
          <w:rFonts w:ascii="Times New Roman" w:eastAsia="Times New Roman" w:hAnsi="Times New Roman" w:cs="Times New Roman"/>
          <w:sz w:val="24"/>
          <w:szCs w:val="24"/>
          <w:vertAlign w:val="superscript"/>
        </w:rPr>
        <w:t>1</w:t>
      </w:r>
      <w:r w:rsidR="00186090" w:rsidRPr="003E3DE1">
        <w:rPr>
          <w:rFonts w:ascii="Times New Roman" w:eastAsia="Times New Roman" w:hAnsi="Times New Roman" w:cs="Times New Roman"/>
          <w:sz w:val="24"/>
          <w:szCs w:val="24"/>
        </w:rPr>
        <w:t xml:space="preserve"> lõike 1 sõnastust</w:t>
      </w:r>
      <w:r w:rsidR="00502219" w:rsidRPr="003E3DE1">
        <w:rPr>
          <w:rFonts w:ascii="Times New Roman" w:eastAsia="Times New Roman" w:hAnsi="Times New Roman" w:cs="Times New Roman"/>
          <w:sz w:val="24"/>
          <w:szCs w:val="24"/>
        </w:rPr>
        <w:t xml:space="preserve">, </w:t>
      </w:r>
      <w:r w:rsidR="006B330F" w:rsidRPr="003E3DE1">
        <w:rPr>
          <w:rFonts w:ascii="Times New Roman" w:eastAsia="Times New Roman" w:hAnsi="Times New Roman" w:cs="Times New Roman"/>
          <w:sz w:val="24"/>
          <w:szCs w:val="24"/>
        </w:rPr>
        <w:t xml:space="preserve">mistõttu </w:t>
      </w:r>
      <w:r w:rsidR="00502219" w:rsidRPr="003E3DE1">
        <w:rPr>
          <w:rFonts w:ascii="Times New Roman" w:eastAsia="Times New Roman" w:hAnsi="Times New Roman" w:cs="Times New Roman"/>
          <w:sz w:val="24"/>
          <w:szCs w:val="24"/>
        </w:rPr>
        <w:t xml:space="preserve">tunnistatakse </w:t>
      </w:r>
      <w:r w:rsidR="006B330F" w:rsidRPr="003E3DE1">
        <w:rPr>
          <w:rFonts w:ascii="Times New Roman" w:eastAsia="Times New Roman" w:hAnsi="Times New Roman" w:cs="Times New Roman"/>
          <w:sz w:val="24"/>
          <w:szCs w:val="24"/>
        </w:rPr>
        <w:t xml:space="preserve">§ 15 lõige 2 </w:t>
      </w:r>
      <w:r w:rsidR="00502219" w:rsidRPr="003E3DE1">
        <w:rPr>
          <w:rFonts w:ascii="Times New Roman" w:eastAsia="Times New Roman" w:hAnsi="Times New Roman" w:cs="Times New Roman"/>
          <w:sz w:val="24"/>
          <w:szCs w:val="24"/>
        </w:rPr>
        <w:t>kehtetuks</w:t>
      </w:r>
      <w:r w:rsidRPr="003E3DE1">
        <w:rPr>
          <w:rFonts w:ascii="Times New Roman" w:eastAsia="Times New Roman" w:hAnsi="Times New Roman" w:cs="Times New Roman"/>
          <w:sz w:val="24"/>
          <w:szCs w:val="24"/>
        </w:rPr>
        <w:t xml:space="preserve">. Valla- või linnaelanike osalemist kohaliku omavalitsuse teostamises reguleerib </w:t>
      </w: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4. peatükk. Nimetatud peatükis sätestatakse </w:t>
      </w:r>
      <w:r w:rsidR="00502219" w:rsidRPr="003E3DE1">
        <w:rPr>
          <w:rFonts w:ascii="Times New Roman" w:eastAsia="Times New Roman" w:hAnsi="Times New Roman" w:cs="Times New Roman"/>
          <w:sz w:val="24"/>
          <w:szCs w:val="24"/>
        </w:rPr>
        <w:t xml:space="preserve">õigusselguse huvides </w:t>
      </w:r>
      <w:r w:rsidR="00F773CC" w:rsidRPr="003E3DE1">
        <w:rPr>
          <w:rFonts w:ascii="Times New Roman" w:eastAsia="Times New Roman" w:hAnsi="Times New Roman" w:cs="Times New Roman"/>
          <w:sz w:val="24"/>
          <w:szCs w:val="24"/>
        </w:rPr>
        <w:t xml:space="preserve">koos nii </w:t>
      </w:r>
      <w:r w:rsidRPr="003E3DE1">
        <w:rPr>
          <w:rFonts w:ascii="Times New Roman" w:eastAsia="Times New Roman" w:hAnsi="Times New Roman" w:cs="Times New Roman"/>
          <w:sz w:val="24"/>
          <w:szCs w:val="24"/>
        </w:rPr>
        <w:t>kohaliku algatuse ja rahvaküsitluse läbiviimise menetlus</w:t>
      </w:r>
      <w:r w:rsidR="00F773CC" w:rsidRPr="003E3DE1">
        <w:rPr>
          <w:rFonts w:ascii="Times New Roman" w:eastAsia="Times New Roman" w:hAnsi="Times New Roman" w:cs="Times New Roman"/>
          <w:sz w:val="24"/>
          <w:szCs w:val="24"/>
        </w:rPr>
        <w:t>t kui ka</w:t>
      </w:r>
      <w:r w:rsidRPr="003E3DE1">
        <w:rPr>
          <w:rFonts w:ascii="Times New Roman" w:eastAsia="Times New Roman" w:hAnsi="Times New Roman" w:cs="Times New Roman"/>
          <w:sz w:val="24"/>
          <w:szCs w:val="24"/>
        </w:rPr>
        <w:t xml:space="preserve"> kohalike elanike õigus</w:t>
      </w:r>
      <w:r w:rsidR="00F773CC" w:rsidRPr="003E3DE1">
        <w:rPr>
          <w:rFonts w:ascii="Times New Roman" w:eastAsia="Times New Roman" w:hAnsi="Times New Roman" w:cs="Times New Roman"/>
          <w:sz w:val="24"/>
          <w:szCs w:val="24"/>
        </w:rPr>
        <w:t>t</w:t>
      </w:r>
      <w:r w:rsidRPr="003E3DE1">
        <w:rPr>
          <w:rFonts w:ascii="Times New Roman" w:eastAsia="Times New Roman" w:hAnsi="Times New Roman" w:cs="Times New Roman"/>
          <w:sz w:val="24"/>
          <w:szCs w:val="24"/>
        </w:rPr>
        <w:t xml:space="preserve"> saada teavet.</w:t>
      </w:r>
    </w:p>
    <w:p w14:paraId="6184E9BA"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46A23FF9" w14:textId="384ECF28" w:rsidR="50A055E1" w:rsidRPr="003E3DE1" w:rsidRDefault="6A13DA4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Kehtetuks tunnistatavas lõikes 2 nimetatud elanike küsitluste korraldamine on elanike osalemine kohaliku</w:t>
      </w:r>
      <w:r w:rsidR="00502219" w:rsidRPr="003E3DE1">
        <w:rPr>
          <w:rFonts w:ascii="Times New Roman" w:eastAsia="Times New Roman" w:hAnsi="Times New Roman" w:cs="Times New Roman"/>
          <w:sz w:val="24"/>
          <w:szCs w:val="24"/>
        </w:rPr>
        <w:t>s</w:t>
      </w:r>
      <w:r w:rsidRPr="003E3DE1">
        <w:rPr>
          <w:rFonts w:ascii="Times New Roman" w:eastAsia="Times New Roman" w:hAnsi="Times New Roman" w:cs="Times New Roman"/>
          <w:sz w:val="24"/>
          <w:szCs w:val="24"/>
        </w:rPr>
        <w:t xml:space="preserve"> omavalits</w:t>
      </w:r>
      <w:r w:rsidR="00502219" w:rsidRPr="003E3DE1">
        <w:rPr>
          <w:rFonts w:ascii="Times New Roman" w:eastAsia="Times New Roman" w:hAnsi="Times New Roman" w:cs="Times New Roman"/>
          <w:sz w:val="24"/>
          <w:szCs w:val="24"/>
        </w:rPr>
        <w:t>emises</w:t>
      </w:r>
      <w:r w:rsidRPr="003E3DE1">
        <w:rPr>
          <w:rFonts w:ascii="Times New Roman" w:eastAsia="Times New Roman" w:hAnsi="Times New Roman" w:cs="Times New Roman"/>
          <w:sz w:val="24"/>
          <w:szCs w:val="24"/>
        </w:rPr>
        <w:t xml:space="preserve">, mis on reguleeritud KOKS 4. peatükis. Lõige 2 sobib sisult </w:t>
      </w:r>
      <w:proofErr w:type="spellStart"/>
      <w:r w:rsidRPr="003E3DE1">
        <w:rPr>
          <w:rFonts w:ascii="Times New Roman" w:eastAsia="Times New Roman" w:hAnsi="Times New Roman" w:cs="Times New Roman"/>
          <w:sz w:val="24"/>
          <w:szCs w:val="24"/>
        </w:rPr>
        <w:t>KOKS</w:t>
      </w:r>
      <w:r w:rsidR="006B330F" w:rsidRPr="003E3DE1">
        <w:rPr>
          <w:rFonts w:ascii="Times New Roman" w:eastAsia="Times New Roman" w:hAnsi="Times New Roman" w:cs="Times New Roman"/>
          <w:sz w:val="24"/>
          <w:szCs w:val="24"/>
        </w:rPr>
        <w:t>i</w:t>
      </w:r>
      <w:proofErr w:type="spellEnd"/>
      <w:r w:rsidRPr="003E3DE1">
        <w:rPr>
          <w:rFonts w:ascii="Times New Roman" w:eastAsia="Times New Roman" w:hAnsi="Times New Roman" w:cs="Times New Roman"/>
          <w:sz w:val="24"/>
          <w:szCs w:val="24"/>
        </w:rPr>
        <w:t xml:space="preserve"> neljandasse peatükki. Kohaliku rahvaküsitluse läbiviimise menetlust reguleerib KOKS 4. peatüki § 32</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Vt ka selgitusi KOKS § 32 ja 32</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muudatuste juures.</w:t>
      </w:r>
    </w:p>
    <w:p w14:paraId="0EF44D31"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4FE85BAF" w14:textId="3CBA1908" w:rsidR="4498BAC1" w:rsidRPr="003E3DE1" w:rsidRDefault="009D7E3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KOKS revisjoni käigus esitati ka ettepanekuid, et KOKS § 15 lõike 3</w:t>
      </w:r>
      <w:r w:rsidR="00502219" w:rsidRPr="003E3DE1">
        <w:rPr>
          <w:rFonts w:ascii="Times New Roman" w:eastAsia="Times New Roman" w:hAnsi="Times New Roman" w:cs="Times New Roman"/>
          <w:sz w:val="24"/>
          <w:szCs w:val="24"/>
        </w:rPr>
        <w:t>, mis sätestab KOV õiguste kohtuliku kaitse,</w:t>
      </w:r>
      <w:r w:rsidRPr="003E3DE1">
        <w:rPr>
          <w:rFonts w:ascii="Times New Roman" w:eastAsia="Times New Roman" w:hAnsi="Times New Roman" w:cs="Times New Roman"/>
          <w:sz w:val="24"/>
          <w:szCs w:val="24"/>
        </w:rPr>
        <w:t xml:space="preserve"> kui ebavajaliku regulatsiooni</w:t>
      </w:r>
      <w:r w:rsidR="006B330F"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võiks eelnõust välja jätta. Selle seisukohaga ei saa aga nõustuda. </w:t>
      </w:r>
      <w:r w:rsidR="4498BAC1" w:rsidRPr="003E3DE1">
        <w:rPr>
          <w:rFonts w:ascii="Times New Roman" w:eastAsia="Times New Roman" w:hAnsi="Times New Roman" w:cs="Times New Roman"/>
          <w:sz w:val="24"/>
          <w:szCs w:val="24"/>
        </w:rPr>
        <w:t>Omavalitsusüksuse õiguste kaitse paragrahv on vaja säilitada seaduse ül</w:t>
      </w:r>
      <w:r w:rsidR="40EF8A58" w:rsidRPr="003E3DE1">
        <w:rPr>
          <w:rFonts w:ascii="Times New Roman" w:eastAsia="Times New Roman" w:hAnsi="Times New Roman" w:cs="Times New Roman"/>
          <w:sz w:val="24"/>
          <w:szCs w:val="24"/>
        </w:rPr>
        <w:t xml:space="preserve">dsätetes, kuna tegemist on KOV toimimise seisukohalt ühe olulise tagatisega. </w:t>
      </w:r>
      <w:proofErr w:type="spellStart"/>
      <w:r w:rsidR="40EF8A58" w:rsidRPr="003E3DE1">
        <w:rPr>
          <w:rFonts w:ascii="Times New Roman" w:eastAsia="Times New Roman" w:hAnsi="Times New Roman" w:cs="Times New Roman"/>
          <w:sz w:val="24"/>
          <w:szCs w:val="24"/>
        </w:rPr>
        <w:t>KOVide</w:t>
      </w:r>
      <w:proofErr w:type="spellEnd"/>
      <w:r w:rsidR="40EF8A58" w:rsidRPr="003E3DE1">
        <w:rPr>
          <w:rFonts w:ascii="Times New Roman" w:eastAsia="Times New Roman" w:hAnsi="Times New Roman" w:cs="Times New Roman"/>
          <w:sz w:val="24"/>
          <w:szCs w:val="24"/>
        </w:rPr>
        <w:t xml:space="preserve"> õiguste kaitse tuleb küll erinevatest menetlusseadustikest</w:t>
      </w:r>
      <w:r w:rsidR="28E1C72E" w:rsidRPr="003E3DE1">
        <w:rPr>
          <w:rFonts w:ascii="Times New Roman" w:eastAsia="Times New Roman" w:hAnsi="Times New Roman" w:cs="Times New Roman"/>
          <w:sz w:val="24"/>
          <w:szCs w:val="24"/>
        </w:rPr>
        <w:t xml:space="preserve">, kuid KOV aluskorralduse seaduses nende </w:t>
      </w:r>
      <w:r w:rsidR="4F628621" w:rsidRPr="003E3DE1">
        <w:rPr>
          <w:rFonts w:ascii="Times New Roman" w:eastAsia="Times New Roman" w:hAnsi="Times New Roman" w:cs="Times New Roman"/>
          <w:sz w:val="24"/>
          <w:szCs w:val="24"/>
        </w:rPr>
        <w:t xml:space="preserve">õiguste kaitse </w:t>
      </w:r>
      <w:r w:rsidR="28E1C72E" w:rsidRPr="003E3DE1">
        <w:rPr>
          <w:rFonts w:ascii="Times New Roman" w:eastAsia="Times New Roman" w:hAnsi="Times New Roman" w:cs="Times New Roman"/>
          <w:sz w:val="24"/>
          <w:szCs w:val="24"/>
        </w:rPr>
        <w:t xml:space="preserve">garantiide üldine </w:t>
      </w:r>
      <w:r w:rsidRPr="003E3DE1">
        <w:rPr>
          <w:rFonts w:ascii="Times New Roman" w:eastAsia="Times New Roman" w:hAnsi="Times New Roman" w:cs="Times New Roman"/>
          <w:sz w:val="24"/>
          <w:szCs w:val="24"/>
        </w:rPr>
        <w:t>ära märkimine</w:t>
      </w:r>
      <w:r w:rsidR="28E1C72E" w:rsidRPr="003E3DE1">
        <w:rPr>
          <w:rFonts w:ascii="Times New Roman" w:eastAsia="Times New Roman" w:hAnsi="Times New Roman" w:cs="Times New Roman"/>
          <w:sz w:val="24"/>
          <w:szCs w:val="24"/>
        </w:rPr>
        <w:t xml:space="preserve"> aitab </w:t>
      </w:r>
      <w:proofErr w:type="spellStart"/>
      <w:r w:rsidR="28E1C72E" w:rsidRPr="003E3DE1">
        <w:rPr>
          <w:rFonts w:ascii="Times New Roman" w:eastAsia="Times New Roman" w:hAnsi="Times New Roman" w:cs="Times New Roman"/>
          <w:sz w:val="24"/>
          <w:szCs w:val="24"/>
        </w:rPr>
        <w:t>KOVidel</w:t>
      </w:r>
      <w:proofErr w:type="spellEnd"/>
      <w:r w:rsidR="28E1C72E" w:rsidRPr="003E3DE1">
        <w:rPr>
          <w:rFonts w:ascii="Times New Roman" w:eastAsia="Times New Roman" w:hAnsi="Times New Roman" w:cs="Times New Roman"/>
          <w:sz w:val="24"/>
          <w:szCs w:val="24"/>
        </w:rPr>
        <w:t xml:space="preserve"> tagada</w:t>
      </w:r>
      <w:r w:rsidR="65831AAC" w:rsidRPr="003E3DE1">
        <w:rPr>
          <w:rFonts w:ascii="Times New Roman" w:eastAsia="Times New Roman" w:hAnsi="Times New Roman" w:cs="Times New Roman"/>
          <w:sz w:val="24"/>
          <w:szCs w:val="24"/>
        </w:rPr>
        <w:t xml:space="preserve"> tõhusamalt</w:t>
      </w:r>
      <w:r w:rsidR="28E1C72E" w:rsidRPr="003E3DE1">
        <w:rPr>
          <w:rFonts w:ascii="Times New Roman" w:eastAsia="Times New Roman" w:hAnsi="Times New Roman" w:cs="Times New Roman"/>
          <w:sz w:val="24"/>
          <w:szCs w:val="24"/>
        </w:rPr>
        <w:t xml:space="preserve"> oma huve </w:t>
      </w:r>
      <w:r w:rsidR="05FB05EE" w:rsidRPr="003E3DE1">
        <w:rPr>
          <w:rFonts w:ascii="Times New Roman" w:eastAsia="Times New Roman" w:hAnsi="Times New Roman" w:cs="Times New Roman"/>
          <w:sz w:val="24"/>
          <w:szCs w:val="24"/>
        </w:rPr>
        <w:t>riigivõimu võimaliku ülemäärase sekkumise ja omavoli eest.</w:t>
      </w:r>
    </w:p>
    <w:p w14:paraId="359C1C61"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50BD7B3F" w14:textId="40F9741A" w:rsidR="05FB05EE" w:rsidRPr="003E3DE1" w:rsidRDefault="05FB05E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Õigusriigi aluspõhimõttest (PS § 3) tuleneb üldine nõue, et riik ei tohi võimu teostada meelevaldselt. Seda kinnitab ka PS § 152 lg 2, mille kohaselt tunnistab Riigikohus kehtetuks mis tahes seaduse või muu õigusakti, kui see on vastuolus PS sätte või mõttega.</w:t>
      </w:r>
    </w:p>
    <w:p w14:paraId="294EBEF1"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32213EEA" w14:textId="20F69743" w:rsidR="05FB05EE" w:rsidRPr="003E3DE1" w:rsidRDefault="05FB05EE" w:rsidP="003E3DE1">
      <w:pPr>
        <w:spacing w:after="0"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KOV tagatise raames võib eristada järgmisi tasandeid:</w:t>
      </w:r>
    </w:p>
    <w:p w14:paraId="3496933B" w14:textId="74E3256B" w:rsidR="05FB05EE" w:rsidRPr="003E3DE1" w:rsidRDefault="05FB05EE" w:rsidP="003E3DE1">
      <w:pPr>
        <w:spacing w:after="0"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1) õigussubjektsuse tagatis,</w:t>
      </w:r>
    </w:p>
    <w:p w14:paraId="63C3E8C6" w14:textId="4911F1E7" w:rsidR="05FB05EE" w:rsidRPr="003E3DE1" w:rsidRDefault="05FB05EE" w:rsidP="003E3DE1">
      <w:pPr>
        <w:spacing w:after="0"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2) enesekorraldusõiguse tagatis, </w:t>
      </w:r>
    </w:p>
    <w:p w14:paraId="5DFCB07E" w14:textId="1AD43F04" w:rsidR="05FB05EE" w:rsidRPr="003E3DE1" w:rsidRDefault="05FB05EE" w:rsidP="003E3DE1">
      <w:p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3) finantstagatis,</w:t>
      </w:r>
      <w:r w:rsidR="00560269" w:rsidRPr="003E3DE1">
        <w:rPr>
          <w:rStyle w:val="Allmrkuseviide"/>
          <w:rFonts w:ascii="Times New Roman" w:eastAsia="Times New Roman" w:hAnsi="Times New Roman" w:cs="Times New Roman"/>
          <w:sz w:val="24"/>
          <w:szCs w:val="24"/>
        </w:rPr>
        <w:footnoteReference w:id="95"/>
      </w:r>
    </w:p>
    <w:p w14:paraId="653FA6BC" w14:textId="602A7F9B" w:rsidR="00134675" w:rsidRPr="003E3DE1" w:rsidRDefault="05FB05EE" w:rsidP="003E3DE1">
      <w:p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4) kohaliku eelarve iseseisvuse tagatis,</w:t>
      </w:r>
    </w:p>
    <w:p w14:paraId="0577EBDA" w14:textId="627CB52F" w:rsidR="05FB05EE" w:rsidRPr="003E3DE1" w:rsidRDefault="05FB05EE" w:rsidP="003E3DE1">
      <w:p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5) õiguste kaitse tagatis.</w:t>
      </w:r>
    </w:p>
    <w:p w14:paraId="766D3CE7" w14:textId="77777777" w:rsidR="00922342" w:rsidRPr="003E3DE1" w:rsidRDefault="00922342" w:rsidP="003E3DE1">
      <w:pPr>
        <w:spacing w:line="240" w:lineRule="auto"/>
        <w:contextualSpacing/>
        <w:jc w:val="both"/>
        <w:rPr>
          <w:rFonts w:ascii="Times New Roman" w:eastAsia="Times New Roman" w:hAnsi="Times New Roman" w:cs="Times New Roman"/>
          <w:sz w:val="24"/>
          <w:szCs w:val="24"/>
        </w:rPr>
      </w:pPr>
    </w:p>
    <w:p w14:paraId="09F02991" w14:textId="334829DC" w:rsidR="03F7743B" w:rsidRPr="003E3DE1" w:rsidRDefault="03F7743B" w:rsidP="003E3DE1">
      <w:p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Õigussubjektsuse tagatis hõlmab:</w:t>
      </w:r>
    </w:p>
    <w:p w14:paraId="4CC74ECA" w14:textId="4E2CFF86" w:rsidR="03F7743B" w:rsidRPr="003E3DE1" w:rsidRDefault="03F7743B" w:rsidP="003E3DE1">
      <w:p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1) KOV instituudi tagatise (PS § 154 lg 1) – keelu seadusandjale kaotada </w:t>
      </w:r>
      <w:proofErr w:type="spellStart"/>
      <w:r w:rsidRPr="003E3DE1">
        <w:rPr>
          <w:rFonts w:ascii="Times New Roman" w:eastAsia="Times New Roman" w:hAnsi="Times New Roman" w:cs="Times New Roman"/>
          <w:sz w:val="24"/>
          <w:szCs w:val="24"/>
        </w:rPr>
        <w:t>PS</w:t>
      </w:r>
      <w:r w:rsidR="00024383" w:rsidRPr="003E3DE1">
        <w:rPr>
          <w:rFonts w:ascii="Times New Roman" w:eastAsia="Times New Roman" w:hAnsi="Times New Roman" w:cs="Times New Roman"/>
          <w:sz w:val="24"/>
          <w:szCs w:val="24"/>
        </w:rPr>
        <w:t>i</w:t>
      </w:r>
      <w:r w:rsidRPr="003E3DE1">
        <w:rPr>
          <w:rFonts w:ascii="Times New Roman" w:eastAsia="Times New Roman" w:hAnsi="Times New Roman" w:cs="Times New Roman"/>
          <w:sz w:val="24"/>
          <w:szCs w:val="24"/>
        </w:rPr>
        <w:t>st</w:t>
      </w:r>
      <w:proofErr w:type="spellEnd"/>
      <w:r w:rsidRPr="003E3DE1">
        <w:rPr>
          <w:rFonts w:ascii="Times New Roman" w:eastAsia="Times New Roman" w:hAnsi="Times New Roman" w:cs="Times New Roman"/>
          <w:sz w:val="24"/>
          <w:szCs w:val="24"/>
        </w:rPr>
        <w:t xml:space="preserve"> madalamalseisva aktiga KOV instituuti</w:t>
      </w:r>
      <w:r w:rsidR="00560269" w:rsidRPr="003E3DE1">
        <w:rPr>
          <w:rStyle w:val="Allmrkuseviide"/>
          <w:rFonts w:ascii="Times New Roman" w:eastAsia="Times New Roman" w:hAnsi="Times New Roman" w:cs="Times New Roman"/>
          <w:sz w:val="24"/>
          <w:szCs w:val="24"/>
        </w:rPr>
        <w:footnoteReference w:id="96"/>
      </w:r>
      <w:r w:rsidRPr="003E3DE1">
        <w:rPr>
          <w:rFonts w:ascii="Times New Roman" w:eastAsia="Times New Roman" w:hAnsi="Times New Roman" w:cs="Times New Roman"/>
          <w:sz w:val="24"/>
          <w:szCs w:val="24"/>
        </w:rPr>
        <w:t xml:space="preserve">; </w:t>
      </w:r>
    </w:p>
    <w:p w14:paraId="62564186" w14:textId="0FD8B53F" w:rsidR="03F7743B" w:rsidRPr="003E3DE1" w:rsidRDefault="03F7743B" w:rsidP="003E3DE1">
      <w:pPr>
        <w:spacing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2) </w:t>
      </w:r>
      <w:proofErr w:type="spellStart"/>
      <w:r w:rsidRPr="003E3DE1">
        <w:rPr>
          <w:rFonts w:ascii="Times New Roman" w:eastAsia="Times New Roman" w:hAnsi="Times New Roman" w:cs="Times New Roman"/>
          <w:sz w:val="24"/>
          <w:szCs w:val="24"/>
        </w:rPr>
        <w:t>KOV</w:t>
      </w:r>
      <w:r w:rsidR="644B4B04" w:rsidRPr="003E3DE1">
        <w:rPr>
          <w:rFonts w:ascii="Times New Roman" w:eastAsia="Times New Roman" w:hAnsi="Times New Roman" w:cs="Times New Roman"/>
          <w:sz w:val="24"/>
          <w:szCs w:val="24"/>
        </w:rPr>
        <w:t>i</w:t>
      </w:r>
      <w:r w:rsidRPr="003E3DE1">
        <w:rPr>
          <w:rFonts w:ascii="Times New Roman" w:eastAsia="Times New Roman" w:hAnsi="Times New Roman" w:cs="Times New Roman"/>
          <w:sz w:val="24"/>
          <w:szCs w:val="24"/>
        </w:rPr>
        <w:t>de</w:t>
      </w:r>
      <w:proofErr w:type="spellEnd"/>
      <w:r w:rsidRPr="003E3DE1">
        <w:rPr>
          <w:rFonts w:ascii="Times New Roman" w:eastAsia="Times New Roman" w:hAnsi="Times New Roman" w:cs="Times New Roman"/>
          <w:sz w:val="24"/>
          <w:szCs w:val="24"/>
        </w:rPr>
        <w:t xml:space="preserve"> liikide </w:t>
      </w:r>
      <w:r w:rsidR="00560269" w:rsidRPr="003E3DE1">
        <w:rPr>
          <w:rFonts w:ascii="Times New Roman" w:eastAsia="Times New Roman" w:hAnsi="Times New Roman" w:cs="Times New Roman"/>
          <w:sz w:val="24"/>
          <w:szCs w:val="24"/>
        </w:rPr>
        <w:t xml:space="preserve">(vald ja linn) </w:t>
      </w:r>
      <w:r w:rsidRPr="003E3DE1">
        <w:rPr>
          <w:rFonts w:ascii="Times New Roman" w:eastAsia="Times New Roman" w:hAnsi="Times New Roman" w:cs="Times New Roman"/>
          <w:sz w:val="24"/>
          <w:szCs w:val="24"/>
        </w:rPr>
        <w:t xml:space="preserve">kaitse (PS § 155 lg 1); </w:t>
      </w:r>
    </w:p>
    <w:p w14:paraId="6A81E69E" w14:textId="36D6BDF7" w:rsidR="03F7743B" w:rsidRPr="003E3DE1" w:rsidRDefault="03F7743B" w:rsidP="003E3DE1">
      <w:pPr>
        <w:spacing w:after="0"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3) </w:t>
      </w:r>
      <w:proofErr w:type="spellStart"/>
      <w:r w:rsidRPr="003E3DE1">
        <w:rPr>
          <w:rFonts w:ascii="Times New Roman" w:eastAsia="Times New Roman" w:hAnsi="Times New Roman" w:cs="Times New Roman"/>
          <w:sz w:val="24"/>
          <w:szCs w:val="24"/>
        </w:rPr>
        <w:t>KOV</w:t>
      </w:r>
      <w:r w:rsidR="4B0CB449" w:rsidRPr="003E3DE1">
        <w:rPr>
          <w:rFonts w:ascii="Times New Roman" w:eastAsia="Times New Roman" w:hAnsi="Times New Roman" w:cs="Times New Roman"/>
          <w:sz w:val="24"/>
          <w:szCs w:val="24"/>
        </w:rPr>
        <w:t>i</w:t>
      </w:r>
      <w:proofErr w:type="spellEnd"/>
      <w:r w:rsidRPr="003E3DE1">
        <w:rPr>
          <w:rFonts w:ascii="Times New Roman" w:eastAsia="Times New Roman" w:hAnsi="Times New Roman" w:cs="Times New Roman"/>
          <w:sz w:val="24"/>
          <w:szCs w:val="24"/>
        </w:rPr>
        <w:t xml:space="preserve"> piiratud individuaalse õigussubjektsuse tagatise (konkreetse </w:t>
      </w:r>
      <w:proofErr w:type="spellStart"/>
      <w:r w:rsidRPr="003E3DE1">
        <w:rPr>
          <w:rFonts w:ascii="Times New Roman" w:eastAsia="Times New Roman" w:hAnsi="Times New Roman" w:cs="Times New Roman"/>
          <w:sz w:val="24"/>
          <w:szCs w:val="24"/>
        </w:rPr>
        <w:t>KOV</w:t>
      </w:r>
      <w:r w:rsidR="4FD1C6EE" w:rsidRPr="003E3DE1">
        <w:rPr>
          <w:rFonts w:ascii="Times New Roman" w:eastAsia="Times New Roman" w:hAnsi="Times New Roman" w:cs="Times New Roman"/>
          <w:sz w:val="24"/>
          <w:szCs w:val="24"/>
        </w:rPr>
        <w:t>i</w:t>
      </w:r>
      <w:proofErr w:type="spellEnd"/>
      <w:r w:rsidRPr="003E3DE1">
        <w:rPr>
          <w:rFonts w:ascii="Times New Roman" w:eastAsia="Times New Roman" w:hAnsi="Times New Roman" w:cs="Times New Roman"/>
          <w:sz w:val="24"/>
          <w:szCs w:val="24"/>
        </w:rPr>
        <w:t xml:space="preserve"> õigused riigi poolt tema haldusterritooriumi suuruse muutmisel või õigussubjektsuse lõpetamisel).</w:t>
      </w:r>
    </w:p>
    <w:p w14:paraId="67428452" w14:textId="77777777" w:rsidR="00922342" w:rsidRPr="003E3DE1" w:rsidRDefault="00922342" w:rsidP="003E3DE1">
      <w:pPr>
        <w:spacing w:after="0" w:line="240" w:lineRule="auto"/>
        <w:contextualSpacing/>
        <w:jc w:val="both"/>
        <w:rPr>
          <w:rFonts w:ascii="Times New Roman" w:eastAsia="Times New Roman" w:hAnsi="Times New Roman" w:cs="Times New Roman"/>
          <w:sz w:val="24"/>
          <w:szCs w:val="24"/>
        </w:rPr>
      </w:pPr>
    </w:p>
    <w:p w14:paraId="7EF0745A" w14:textId="59D78A05" w:rsidR="4ABD030B" w:rsidRPr="003E3DE1" w:rsidRDefault="03F7743B" w:rsidP="003E3DE1">
      <w:pPr>
        <w:spacing w:after="0" w:line="240" w:lineRule="auto"/>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t>KOV</w:t>
      </w:r>
      <w:r w:rsidR="00D479C9" w:rsidRPr="003E3DE1">
        <w:rPr>
          <w:rFonts w:ascii="Times New Roman" w:eastAsia="Times New Roman" w:hAnsi="Times New Roman" w:cs="Times New Roman"/>
          <w:sz w:val="24"/>
          <w:szCs w:val="24"/>
        </w:rPr>
        <w:t>i</w:t>
      </w:r>
      <w:r w:rsidRPr="003E3DE1">
        <w:rPr>
          <w:rFonts w:ascii="Times New Roman" w:eastAsia="Times New Roman" w:hAnsi="Times New Roman" w:cs="Times New Roman"/>
          <w:sz w:val="24"/>
          <w:szCs w:val="24"/>
        </w:rPr>
        <w:t>le</w:t>
      </w:r>
      <w:proofErr w:type="spellEnd"/>
      <w:r w:rsidRPr="003E3DE1">
        <w:rPr>
          <w:rFonts w:ascii="Times New Roman" w:eastAsia="Times New Roman" w:hAnsi="Times New Roman" w:cs="Times New Roman"/>
          <w:sz w:val="24"/>
          <w:szCs w:val="24"/>
        </w:rPr>
        <w:t xml:space="preserve"> peab olema tagatud reaalne võimalus oma põhiseaduslike õiguste efektiivseks kaitseks.</w:t>
      </w:r>
      <w:r w:rsidR="00A65B3B" w:rsidRPr="003E3DE1">
        <w:rPr>
          <w:rFonts w:ascii="Times New Roman" w:eastAsia="Times New Roman" w:hAnsi="Times New Roman" w:cs="Times New Roman"/>
          <w:sz w:val="24"/>
          <w:szCs w:val="24"/>
        </w:rPr>
        <w:t xml:space="preserve"> </w:t>
      </w:r>
      <w:proofErr w:type="spellStart"/>
      <w:r w:rsidR="4ABD030B" w:rsidRPr="003E3DE1">
        <w:rPr>
          <w:rFonts w:ascii="Times New Roman" w:eastAsia="Times New Roman" w:hAnsi="Times New Roman" w:cs="Times New Roman"/>
          <w:sz w:val="24"/>
          <w:szCs w:val="24"/>
        </w:rPr>
        <w:t>KOV</w:t>
      </w:r>
      <w:r w:rsidR="00D479C9" w:rsidRPr="003E3DE1">
        <w:rPr>
          <w:rFonts w:ascii="Times New Roman" w:eastAsia="Times New Roman" w:hAnsi="Times New Roman" w:cs="Times New Roman"/>
          <w:sz w:val="24"/>
          <w:szCs w:val="24"/>
        </w:rPr>
        <w:t>i</w:t>
      </w:r>
      <w:proofErr w:type="spellEnd"/>
      <w:r w:rsidR="4ABD030B" w:rsidRPr="003E3DE1">
        <w:rPr>
          <w:rFonts w:ascii="Times New Roman" w:eastAsia="Times New Roman" w:hAnsi="Times New Roman" w:cs="Times New Roman"/>
          <w:sz w:val="24"/>
          <w:szCs w:val="24"/>
        </w:rPr>
        <w:t xml:space="preserve"> põhiseaduslikke õigusi võivad riivata arvukad </w:t>
      </w:r>
      <w:proofErr w:type="spellStart"/>
      <w:r w:rsidR="4ABD030B" w:rsidRPr="003E3DE1">
        <w:rPr>
          <w:rFonts w:ascii="Times New Roman" w:eastAsia="Times New Roman" w:hAnsi="Times New Roman" w:cs="Times New Roman"/>
          <w:sz w:val="24"/>
          <w:szCs w:val="24"/>
        </w:rPr>
        <w:t>õigustloovad</w:t>
      </w:r>
      <w:proofErr w:type="spellEnd"/>
      <w:r w:rsidR="4ABD030B" w:rsidRPr="003E3DE1">
        <w:rPr>
          <w:rFonts w:ascii="Times New Roman" w:eastAsia="Times New Roman" w:hAnsi="Times New Roman" w:cs="Times New Roman"/>
          <w:sz w:val="24"/>
          <w:szCs w:val="24"/>
        </w:rPr>
        <w:t xml:space="preserve"> aktid ja haldusaktid. KOV tagatise riive on põhiseaduspärane, kui vastuvõetud </w:t>
      </w:r>
      <w:proofErr w:type="spellStart"/>
      <w:r w:rsidR="4ABD030B" w:rsidRPr="003E3DE1">
        <w:rPr>
          <w:rFonts w:ascii="Times New Roman" w:eastAsia="Times New Roman" w:hAnsi="Times New Roman" w:cs="Times New Roman"/>
          <w:sz w:val="24"/>
          <w:szCs w:val="24"/>
        </w:rPr>
        <w:t>õigustloov</w:t>
      </w:r>
      <w:proofErr w:type="spellEnd"/>
      <w:r w:rsidR="4ABD030B" w:rsidRPr="003E3DE1">
        <w:rPr>
          <w:rFonts w:ascii="Times New Roman" w:eastAsia="Times New Roman" w:hAnsi="Times New Roman" w:cs="Times New Roman"/>
          <w:sz w:val="24"/>
          <w:szCs w:val="24"/>
        </w:rPr>
        <w:t xml:space="preserve"> akt või selle alusel antud haldusakt on kehtestatud ettenähtud menetluskorras ja vormis pädeva organi poolt (formaalne õiguspärasus) ning see kehtestati andmise hetkel kehtiva õiguse alusel ja sellega kooskõlas (sisuline e materiaalne õiguspärasus).</w:t>
      </w:r>
    </w:p>
    <w:p w14:paraId="64E9E401"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028931E8" w14:textId="2CD076C4" w:rsidR="4ABD030B" w:rsidRPr="003E3DE1" w:rsidRDefault="4ABD03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KOV õiguste kaitse tagatise eesmärk on võimaldada </w:t>
      </w:r>
      <w:proofErr w:type="spellStart"/>
      <w:r w:rsidRPr="003E3DE1">
        <w:rPr>
          <w:rFonts w:ascii="Times New Roman" w:eastAsia="Times New Roman" w:hAnsi="Times New Roman" w:cs="Times New Roman"/>
          <w:sz w:val="24"/>
          <w:szCs w:val="24"/>
        </w:rPr>
        <w:t>KOV</w:t>
      </w:r>
      <w:r w:rsidR="4CAC5084" w:rsidRPr="003E3DE1">
        <w:rPr>
          <w:rFonts w:ascii="Times New Roman" w:eastAsia="Times New Roman" w:hAnsi="Times New Roman" w:cs="Times New Roman"/>
          <w:sz w:val="24"/>
          <w:szCs w:val="24"/>
        </w:rPr>
        <w:t>i</w:t>
      </w:r>
      <w:r w:rsidRPr="003E3DE1">
        <w:rPr>
          <w:rFonts w:ascii="Times New Roman" w:eastAsia="Times New Roman" w:hAnsi="Times New Roman" w:cs="Times New Roman"/>
          <w:sz w:val="24"/>
          <w:szCs w:val="24"/>
        </w:rPr>
        <w:t>l</w:t>
      </w:r>
      <w:proofErr w:type="spellEnd"/>
      <w:r w:rsidRPr="003E3DE1">
        <w:rPr>
          <w:rFonts w:ascii="Times New Roman" w:eastAsia="Times New Roman" w:hAnsi="Times New Roman" w:cs="Times New Roman"/>
          <w:sz w:val="24"/>
          <w:szCs w:val="24"/>
        </w:rPr>
        <w:t xml:space="preserve"> vaidlustada oma põhiseaduslike õiguste rikkumist</w:t>
      </w:r>
      <w:r w:rsidR="6CCE8E93" w:rsidRPr="003E3DE1">
        <w:rPr>
          <w:rFonts w:ascii="Times New Roman" w:eastAsia="Times New Roman" w:hAnsi="Times New Roman" w:cs="Times New Roman"/>
          <w:sz w:val="24"/>
          <w:szCs w:val="24"/>
        </w:rPr>
        <w:t xml:space="preserve"> (põhiseaduslikkuse järelevalve kohtumenetluse seaduses sätestatud korras)</w:t>
      </w:r>
      <w:r w:rsidRPr="003E3DE1">
        <w:rPr>
          <w:rFonts w:ascii="Times New Roman" w:eastAsia="Times New Roman" w:hAnsi="Times New Roman" w:cs="Times New Roman"/>
          <w:sz w:val="24"/>
          <w:szCs w:val="24"/>
        </w:rPr>
        <w:t>.</w:t>
      </w:r>
      <w:r w:rsidR="00A65B3B"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Kuigi </w:t>
      </w:r>
      <w:proofErr w:type="spellStart"/>
      <w:r w:rsidRPr="003E3DE1">
        <w:rPr>
          <w:rFonts w:ascii="Times New Roman" w:eastAsia="Times New Roman" w:hAnsi="Times New Roman" w:cs="Times New Roman"/>
          <w:sz w:val="24"/>
          <w:szCs w:val="24"/>
        </w:rPr>
        <w:t>KOV</w:t>
      </w:r>
      <w:r w:rsidR="4320BBD9" w:rsidRPr="003E3DE1">
        <w:rPr>
          <w:rFonts w:ascii="Times New Roman" w:eastAsia="Times New Roman" w:hAnsi="Times New Roman" w:cs="Times New Roman"/>
          <w:sz w:val="24"/>
          <w:szCs w:val="24"/>
        </w:rPr>
        <w:t>ile</w:t>
      </w:r>
      <w:proofErr w:type="spellEnd"/>
      <w:r w:rsidRPr="003E3DE1">
        <w:rPr>
          <w:rFonts w:ascii="Times New Roman" w:eastAsia="Times New Roman" w:hAnsi="Times New Roman" w:cs="Times New Roman"/>
          <w:sz w:val="24"/>
          <w:szCs w:val="24"/>
        </w:rPr>
        <w:t xml:space="preserve"> ei laiene tema suhetes riigiga PS § 15, ei tähenda see, et </w:t>
      </w:r>
      <w:proofErr w:type="spellStart"/>
      <w:r w:rsidRPr="003E3DE1">
        <w:rPr>
          <w:rFonts w:ascii="Times New Roman" w:eastAsia="Times New Roman" w:hAnsi="Times New Roman" w:cs="Times New Roman"/>
          <w:sz w:val="24"/>
          <w:szCs w:val="24"/>
        </w:rPr>
        <w:t>KOV</w:t>
      </w:r>
      <w:r w:rsidR="7F534DFF" w:rsidRPr="003E3DE1">
        <w:rPr>
          <w:rFonts w:ascii="Times New Roman" w:eastAsia="Times New Roman" w:hAnsi="Times New Roman" w:cs="Times New Roman"/>
          <w:sz w:val="24"/>
          <w:szCs w:val="24"/>
        </w:rPr>
        <w:t>i</w:t>
      </w:r>
      <w:proofErr w:type="spellEnd"/>
      <w:r w:rsidRPr="003E3DE1">
        <w:rPr>
          <w:rFonts w:ascii="Times New Roman" w:eastAsia="Times New Roman" w:hAnsi="Times New Roman" w:cs="Times New Roman"/>
          <w:sz w:val="24"/>
          <w:szCs w:val="24"/>
        </w:rPr>
        <w:t xml:space="preserve"> kaebeõigus riigi vastu ei ole üldse </w:t>
      </w:r>
      <w:proofErr w:type="spellStart"/>
      <w:r w:rsidRPr="003E3DE1">
        <w:rPr>
          <w:rFonts w:ascii="Times New Roman" w:eastAsia="Times New Roman" w:hAnsi="Times New Roman" w:cs="Times New Roman"/>
          <w:sz w:val="24"/>
          <w:szCs w:val="24"/>
        </w:rPr>
        <w:t>PS</w:t>
      </w:r>
      <w:r w:rsidR="78E2FC40" w:rsidRPr="003E3DE1">
        <w:rPr>
          <w:rFonts w:ascii="Times New Roman" w:eastAsia="Times New Roman" w:hAnsi="Times New Roman" w:cs="Times New Roman"/>
          <w:sz w:val="24"/>
          <w:szCs w:val="24"/>
        </w:rPr>
        <w:t>i</w:t>
      </w:r>
      <w:r w:rsidRPr="003E3DE1">
        <w:rPr>
          <w:rFonts w:ascii="Times New Roman" w:eastAsia="Times New Roman" w:hAnsi="Times New Roman" w:cs="Times New Roman"/>
          <w:sz w:val="24"/>
          <w:szCs w:val="24"/>
        </w:rPr>
        <w:t>ga</w:t>
      </w:r>
      <w:proofErr w:type="spellEnd"/>
      <w:r w:rsidRPr="003E3DE1">
        <w:rPr>
          <w:rFonts w:ascii="Times New Roman" w:eastAsia="Times New Roman" w:hAnsi="Times New Roman" w:cs="Times New Roman"/>
          <w:sz w:val="24"/>
          <w:szCs w:val="24"/>
        </w:rPr>
        <w:t xml:space="preserve"> kaitstud. RKHK on sedastanud, et kohtukaebeõigus on tuletatav </w:t>
      </w:r>
      <w:proofErr w:type="spellStart"/>
      <w:r w:rsidRPr="003E3DE1">
        <w:rPr>
          <w:rFonts w:ascii="Times New Roman" w:eastAsia="Times New Roman" w:hAnsi="Times New Roman" w:cs="Times New Roman"/>
          <w:sz w:val="24"/>
          <w:szCs w:val="24"/>
        </w:rPr>
        <w:t>KOV</w:t>
      </w:r>
      <w:r w:rsidR="22732E72" w:rsidRPr="003E3DE1">
        <w:rPr>
          <w:rFonts w:ascii="Times New Roman" w:eastAsia="Times New Roman" w:hAnsi="Times New Roman" w:cs="Times New Roman"/>
          <w:sz w:val="24"/>
          <w:szCs w:val="24"/>
        </w:rPr>
        <w:t>i</w:t>
      </w:r>
      <w:proofErr w:type="spellEnd"/>
      <w:r w:rsidRPr="003E3DE1">
        <w:rPr>
          <w:rFonts w:ascii="Times New Roman" w:eastAsia="Times New Roman" w:hAnsi="Times New Roman" w:cs="Times New Roman"/>
          <w:sz w:val="24"/>
          <w:szCs w:val="24"/>
        </w:rPr>
        <w:t xml:space="preserve"> enesekorraldusõigusest ja on enesekorraldusõiguse teostamiseks vajalik siis, kui enesekorraldusõiguse tagamiseks puudub muu tõhus menetlus.</w:t>
      </w:r>
      <w:r w:rsidR="00D479C9" w:rsidRPr="003E3DE1">
        <w:rPr>
          <w:rStyle w:val="Allmrkuseviide"/>
          <w:rFonts w:ascii="Times New Roman" w:eastAsia="Times New Roman" w:hAnsi="Times New Roman" w:cs="Times New Roman"/>
          <w:sz w:val="24"/>
          <w:szCs w:val="24"/>
        </w:rPr>
        <w:footnoteReference w:id="97"/>
      </w:r>
    </w:p>
    <w:p w14:paraId="02982A54"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716E33B2" w14:textId="7704E9D2" w:rsidR="4ABD030B" w:rsidRPr="003E3DE1" w:rsidRDefault="4ABD030B" w:rsidP="003E3DE1">
      <w:pPr>
        <w:spacing w:after="0" w:line="240" w:lineRule="auto"/>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t>KOV</w:t>
      </w:r>
      <w:r w:rsidR="41D62EF7" w:rsidRPr="003E3DE1">
        <w:rPr>
          <w:rFonts w:ascii="Times New Roman" w:eastAsia="Times New Roman" w:hAnsi="Times New Roman" w:cs="Times New Roman"/>
          <w:sz w:val="24"/>
          <w:szCs w:val="24"/>
        </w:rPr>
        <w:t>i</w:t>
      </w:r>
      <w:r w:rsidRPr="003E3DE1">
        <w:rPr>
          <w:rFonts w:ascii="Times New Roman" w:eastAsia="Times New Roman" w:hAnsi="Times New Roman" w:cs="Times New Roman"/>
          <w:sz w:val="24"/>
          <w:szCs w:val="24"/>
        </w:rPr>
        <w:t>de</w:t>
      </w:r>
      <w:proofErr w:type="spellEnd"/>
      <w:r w:rsidRPr="003E3DE1">
        <w:rPr>
          <w:rFonts w:ascii="Times New Roman" w:eastAsia="Times New Roman" w:hAnsi="Times New Roman" w:cs="Times New Roman"/>
          <w:sz w:val="24"/>
          <w:szCs w:val="24"/>
        </w:rPr>
        <w:t xml:space="preserve"> ja riigi vaheliste avalik-õiguslike vaidluste kohtulikuks lahendamiseks on kehtestatud kaks kohtumenetluskorda – halduskohtumenetlus ja põhiseaduslikkuse järelevalve kohtumenetlus.</w:t>
      </w:r>
    </w:p>
    <w:p w14:paraId="6BCFF424"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34CCB426" w14:textId="58EA80A9" w:rsidR="600BA49F" w:rsidRPr="003E3DE1" w:rsidRDefault="600BA49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Riigikohtu põhiseaduslikkuse järelevalve kohtumenetluses </w:t>
      </w:r>
      <w:proofErr w:type="spellStart"/>
      <w:r w:rsidRPr="003E3DE1">
        <w:rPr>
          <w:rFonts w:ascii="Times New Roman" w:eastAsia="Times New Roman" w:hAnsi="Times New Roman" w:cs="Times New Roman"/>
          <w:sz w:val="24"/>
          <w:szCs w:val="24"/>
        </w:rPr>
        <w:t>õigustloova</w:t>
      </w:r>
      <w:proofErr w:type="spellEnd"/>
      <w:r w:rsidRPr="003E3DE1">
        <w:rPr>
          <w:rFonts w:ascii="Times New Roman" w:eastAsia="Times New Roman" w:hAnsi="Times New Roman" w:cs="Times New Roman"/>
          <w:sz w:val="24"/>
          <w:szCs w:val="24"/>
        </w:rPr>
        <w:t xml:space="preserve"> akti põhiseaduslikkuse järelevalve taotlus peab olema põhistatud ning selles tuleb märkida PS sätted või põhimõtted, millele vaidlustatav </w:t>
      </w:r>
      <w:proofErr w:type="spellStart"/>
      <w:r w:rsidRPr="003E3DE1">
        <w:rPr>
          <w:rFonts w:ascii="Times New Roman" w:eastAsia="Times New Roman" w:hAnsi="Times New Roman" w:cs="Times New Roman"/>
          <w:sz w:val="24"/>
          <w:szCs w:val="24"/>
        </w:rPr>
        <w:t>õigustloov</w:t>
      </w:r>
      <w:proofErr w:type="spellEnd"/>
      <w:r w:rsidRPr="003E3DE1">
        <w:rPr>
          <w:rFonts w:ascii="Times New Roman" w:eastAsia="Times New Roman" w:hAnsi="Times New Roman" w:cs="Times New Roman"/>
          <w:sz w:val="24"/>
          <w:szCs w:val="24"/>
        </w:rPr>
        <w:t xml:space="preserve"> akt ei vasta. KOV ei saa tugineda PS §-le 15</w:t>
      </w:r>
      <w:r w:rsidR="4E4F0E61" w:rsidRPr="003E3DE1">
        <w:rPr>
          <w:rFonts w:ascii="Times New Roman" w:eastAsia="Times New Roman" w:hAnsi="Times New Roman" w:cs="Times New Roman"/>
          <w:sz w:val="24"/>
          <w:szCs w:val="24"/>
        </w:rPr>
        <w:t xml:space="preserve"> (kuna ta ei ole põhiõiguse kandja, vaid adressaat),</w:t>
      </w:r>
      <w:r w:rsidRPr="003E3DE1">
        <w:rPr>
          <w:rFonts w:ascii="Times New Roman" w:eastAsia="Times New Roman" w:hAnsi="Times New Roman" w:cs="Times New Roman"/>
          <w:sz w:val="24"/>
          <w:szCs w:val="24"/>
        </w:rPr>
        <w:t xml:space="preserve"> ilma viitama</w:t>
      </w:r>
      <w:r w:rsidR="74F46982" w:rsidRPr="003E3DE1">
        <w:rPr>
          <w:rFonts w:ascii="Times New Roman" w:eastAsia="Times New Roman" w:hAnsi="Times New Roman" w:cs="Times New Roman"/>
          <w:sz w:val="24"/>
          <w:szCs w:val="24"/>
        </w:rPr>
        <w:t>ta ühelegi KOKS 14. peatükist tuleneva KOV õiguse riivele.</w:t>
      </w:r>
      <w:r w:rsidR="00D479C9" w:rsidRPr="003E3DE1">
        <w:rPr>
          <w:rStyle w:val="Allmrkuseviide"/>
          <w:rFonts w:ascii="Times New Roman" w:eastAsia="Times New Roman" w:hAnsi="Times New Roman" w:cs="Times New Roman"/>
          <w:sz w:val="24"/>
          <w:szCs w:val="24"/>
        </w:rPr>
        <w:footnoteReference w:id="98"/>
      </w:r>
    </w:p>
    <w:p w14:paraId="130FCAAC"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1C229EAF" w14:textId="254EC03E" w:rsidR="3662826B" w:rsidRPr="003E3DE1" w:rsidRDefault="00D479C9"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u w:val="single"/>
        </w:rPr>
        <w:t xml:space="preserve">Eelnõu § 1 </w:t>
      </w:r>
      <w:r w:rsidR="00372901" w:rsidRPr="003E3DE1">
        <w:rPr>
          <w:rFonts w:ascii="Times New Roman" w:hAnsi="Times New Roman" w:cs="Times New Roman"/>
          <w:b/>
          <w:bCs/>
          <w:sz w:val="24"/>
          <w:szCs w:val="24"/>
          <w:u w:val="single"/>
        </w:rPr>
        <w:t>punktid 3</w:t>
      </w:r>
      <w:r w:rsidR="00ED0060" w:rsidRPr="003E3DE1">
        <w:rPr>
          <w:rFonts w:ascii="Times New Roman" w:hAnsi="Times New Roman" w:cs="Times New Roman"/>
          <w:b/>
          <w:bCs/>
          <w:sz w:val="24"/>
          <w:szCs w:val="24"/>
          <w:u w:val="single"/>
        </w:rPr>
        <w:t>5</w:t>
      </w:r>
      <w:r w:rsidR="008715DF" w:rsidRPr="003E3DE1">
        <w:rPr>
          <w:rFonts w:ascii="Times New Roman" w:hAnsi="Times New Roman" w:cs="Times New Roman"/>
          <w:b/>
          <w:bCs/>
          <w:sz w:val="24"/>
          <w:szCs w:val="24"/>
          <w:u w:val="single"/>
        </w:rPr>
        <w:t xml:space="preserve"> ja </w:t>
      </w:r>
      <w:r w:rsidR="00372901" w:rsidRPr="003E3DE1">
        <w:rPr>
          <w:rFonts w:ascii="Times New Roman" w:hAnsi="Times New Roman" w:cs="Times New Roman"/>
          <w:b/>
          <w:bCs/>
          <w:sz w:val="24"/>
          <w:szCs w:val="24"/>
          <w:u w:val="single"/>
        </w:rPr>
        <w:t>3</w:t>
      </w:r>
      <w:r w:rsidR="00ED0060" w:rsidRPr="003E3DE1">
        <w:rPr>
          <w:rFonts w:ascii="Times New Roman" w:hAnsi="Times New Roman" w:cs="Times New Roman"/>
          <w:b/>
          <w:bCs/>
          <w:sz w:val="24"/>
          <w:szCs w:val="24"/>
          <w:u w:val="single"/>
        </w:rPr>
        <w:t>6</w:t>
      </w:r>
      <w:r w:rsidR="00372901" w:rsidRPr="003E3DE1">
        <w:rPr>
          <w:rFonts w:ascii="Times New Roman" w:hAnsi="Times New Roman" w:cs="Times New Roman"/>
          <w:sz w:val="24"/>
          <w:szCs w:val="24"/>
        </w:rPr>
        <w:t xml:space="preserve"> käsitlevad KOKS § 17 ehk volikogu liiget puudutavate sätete muutmist.</w:t>
      </w:r>
    </w:p>
    <w:p w14:paraId="65C886DC" w14:textId="77777777" w:rsidR="001933EF" w:rsidRPr="003E3DE1" w:rsidRDefault="001933EF" w:rsidP="003E3DE1">
      <w:pPr>
        <w:spacing w:after="0" w:line="240" w:lineRule="auto"/>
        <w:jc w:val="both"/>
        <w:rPr>
          <w:rFonts w:ascii="Times New Roman" w:hAnsi="Times New Roman" w:cs="Times New Roman"/>
          <w:sz w:val="24"/>
          <w:szCs w:val="24"/>
        </w:rPr>
      </w:pPr>
    </w:p>
    <w:p w14:paraId="2136C30E" w14:textId="66549D00" w:rsidR="74753898" w:rsidRPr="003E3DE1" w:rsidRDefault="00372901" w:rsidP="003E3DE1">
      <w:pPr>
        <w:tabs>
          <w:tab w:val="left" w:pos="2820"/>
        </w:tabs>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17 lõikes 3</w:t>
      </w:r>
      <w:r w:rsidR="1E770594" w:rsidRPr="003E3DE1">
        <w:rPr>
          <w:rFonts w:ascii="Times New Roman" w:eastAsia="Times New Roman" w:hAnsi="Times New Roman" w:cs="Times New Roman"/>
          <w:sz w:val="24"/>
          <w:szCs w:val="24"/>
        </w:rPr>
        <w:t xml:space="preserve"> asendatakse sõna „hüvitus“ sõnaga „hüvitis“. Lõike kohaselt on volikogul õigus otsustada, kas volikogu liikmele makstakse tasu volikogu tööst osavõtu eest ja hüvit</w:t>
      </w:r>
      <w:r w:rsidRPr="003E3DE1">
        <w:rPr>
          <w:rFonts w:ascii="Times New Roman" w:eastAsia="Times New Roman" w:hAnsi="Times New Roman" w:cs="Times New Roman"/>
          <w:sz w:val="24"/>
          <w:szCs w:val="24"/>
        </w:rPr>
        <w:t>u</w:t>
      </w:r>
      <w:r w:rsidR="1E770594" w:rsidRPr="003E3DE1">
        <w:rPr>
          <w:rFonts w:ascii="Times New Roman" w:eastAsia="Times New Roman" w:hAnsi="Times New Roman" w:cs="Times New Roman"/>
          <w:sz w:val="24"/>
          <w:szCs w:val="24"/>
        </w:rPr>
        <w:t xml:space="preserve">st volikogu ülesannete täitmisel tehtud kulutuste eest esitatud dokumentide alusel volikogu </w:t>
      </w:r>
      <w:r w:rsidR="1E770594" w:rsidRPr="003E3DE1">
        <w:rPr>
          <w:rFonts w:ascii="Times New Roman" w:eastAsia="Times New Roman" w:hAnsi="Times New Roman" w:cs="Times New Roman"/>
          <w:sz w:val="24"/>
          <w:szCs w:val="24"/>
        </w:rPr>
        <w:lastRenderedPageBreak/>
        <w:t>kehtestatud määras ja korras. Lõikes 3 nimetatud hüvit</w:t>
      </w:r>
      <w:r w:rsidRPr="003E3DE1">
        <w:rPr>
          <w:rFonts w:ascii="Times New Roman" w:eastAsia="Times New Roman" w:hAnsi="Times New Roman" w:cs="Times New Roman"/>
          <w:sz w:val="24"/>
          <w:szCs w:val="24"/>
        </w:rPr>
        <w:t>u</w:t>
      </w:r>
      <w:r w:rsidR="1E770594" w:rsidRPr="003E3DE1">
        <w:rPr>
          <w:rFonts w:ascii="Times New Roman" w:eastAsia="Times New Roman" w:hAnsi="Times New Roman" w:cs="Times New Roman"/>
          <w:sz w:val="24"/>
          <w:szCs w:val="24"/>
        </w:rPr>
        <w:t>se maksmise aluseks on kuludokument. Tasult, mida makstakse volikogu liikmele tööst osavõtu eest, tuleb maksta töötasu maksud</w:t>
      </w:r>
      <w:r w:rsidR="1E770594" w:rsidRPr="003E3DE1">
        <w:rPr>
          <w:rFonts w:ascii="Times New Roman" w:eastAsia="Times New Roman" w:hAnsi="Times New Roman" w:cs="Times New Roman"/>
          <w:b/>
          <w:bCs/>
          <w:sz w:val="24"/>
          <w:szCs w:val="24"/>
        </w:rPr>
        <w:t xml:space="preserve"> </w:t>
      </w:r>
      <w:r w:rsidR="1E770594" w:rsidRPr="003E3DE1">
        <w:rPr>
          <w:rFonts w:ascii="Times New Roman" w:eastAsia="Times New Roman" w:hAnsi="Times New Roman" w:cs="Times New Roman"/>
          <w:sz w:val="24"/>
          <w:szCs w:val="24"/>
        </w:rPr>
        <w:t>(sotsiaalmaks, pensionikindlustusmaks, tulumaks)</w:t>
      </w:r>
      <w:r w:rsidRPr="003E3DE1">
        <w:rPr>
          <w:rFonts w:ascii="Times New Roman" w:eastAsia="Times New Roman" w:hAnsi="Times New Roman" w:cs="Times New Roman"/>
          <w:sz w:val="24"/>
          <w:szCs w:val="24"/>
        </w:rPr>
        <w:t>,</w:t>
      </w:r>
      <w:r w:rsidR="1E770594" w:rsidRPr="003E3DE1">
        <w:rPr>
          <w:rFonts w:ascii="Times New Roman" w:eastAsia="Times New Roman" w:hAnsi="Times New Roman" w:cs="Times New Roman"/>
          <w:b/>
          <w:bCs/>
          <w:sz w:val="24"/>
          <w:szCs w:val="24"/>
        </w:rPr>
        <w:t xml:space="preserve"> </w:t>
      </w:r>
      <w:r w:rsidR="1E770594" w:rsidRPr="003E3DE1">
        <w:rPr>
          <w:rFonts w:ascii="Times New Roman" w:eastAsia="Times New Roman" w:hAnsi="Times New Roman" w:cs="Times New Roman"/>
          <w:sz w:val="24"/>
          <w:szCs w:val="24"/>
        </w:rPr>
        <w:t>v.a</w:t>
      </w:r>
      <w:r w:rsidR="1E770594" w:rsidRPr="003E3DE1">
        <w:rPr>
          <w:rFonts w:ascii="Times New Roman" w:eastAsia="Times New Roman" w:hAnsi="Times New Roman" w:cs="Times New Roman"/>
          <w:b/>
          <w:bCs/>
          <w:sz w:val="24"/>
          <w:szCs w:val="24"/>
        </w:rPr>
        <w:t xml:space="preserve"> </w:t>
      </w:r>
      <w:r w:rsidR="1E770594" w:rsidRPr="003E3DE1">
        <w:rPr>
          <w:rFonts w:ascii="Times New Roman" w:eastAsia="Times New Roman" w:hAnsi="Times New Roman" w:cs="Times New Roman"/>
          <w:sz w:val="24"/>
          <w:szCs w:val="24"/>
        </w:rPr>
        <w:t xml:space="preserve">töötuskindlustusmaks. Töötuskindlustuse seaduse mõttes ei ole </w:t>
      </w:r>
      <w:r w:rsidR="24E934CF" w:rsidRPr="003E3DE1">
        <w:rPr>
          <w:rFonts w:ascii="Times New Roman" w:eastAsia="Times New Roman" w:hAnsi="Times New Roman" w:cs="Times New Roman"/>
          <w:sz w:val="24"/>
          <w:szCs w:val="24"/>
        </w:rPr>
        <w:t>KOV</w:t>
      </w:r>
      <w:r w:rsidR="1E770594" w:rsidRPr="003E3DE1">
        <w:rPr>
          <w:rFonts w:ascii="Times New Roman" w:eastAsia="Times New Roman" w:hAnsi="Times New Roman" w:cs="Times New Roman"/>
          <w:sz w:val="24"/>
          <w:szCs w:val="24"/>
        </w:rPr>
        <w:t xml:space="preserve"> volikogu liige kindlustatu.</w:t>
      </w:r>
    </w:p>
    <w:p w14:paraId="38A5BAE0" w14:textId="77777777" w:rsidR="001933EF" w:rsidRPr="003E3DE1" w:rsidRDefault="001933EF" w:rsidP="003E3DE1">
      <w:pPr>
        <w:tabs>
          <w:tab w:val="left" w:pos="2820"/>
        </w:tabs>
        <w:spacing w:after="0" w:line="240" w:lineRule="auto"/>
        <w:jc w:val="both"/>
        <w:rPr>
          <w:rFonts w:ascii="Times New Roman" w:eastAsia="Times New Roman" w:hAnsi="Times New Roman" w:cs="Times New Roman"/>
          <w:sz w:val="24"/>
          <w:szCs w:val="24"/>
        </w:rPr>
      </w:pPr>
    </w:p>
    <w:p w14:paraId="6AD8E720" w14:textId="7BDCF0E6" w:rsidR="74753898" w:rsidRPr="003E3DE1" w:rsidRDefault="1E770594" w:rsidP="003E3DE1">
      <w:pPr>
        <w:tabs>
          <w:tab w:val="left" w:pos="2820"/>
        </w:tabs>
        <w:spacing w:after="0" w:line="240" w:lineRule="auto"/>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t>KOKSis</w:t>
      </w:r>
      <w:proofErr w:type="spellEnd"/>
      <w:r w:rsidRPr="003E3DE1">
        <w:rPr>
          <w:rFonts w:ascii="Times New Roman" w:eastAsia="Times New Roman" w:hAnsi="Times New Roman" w:cs="Times New Roman"/>
          <w:sz w:val="24"/>
          <w:szCs w:val="24"/>
        </w:rPr>
        <w:t xml:space="preserve"> on kasutusel nii hüvituse </w:t>
      </w:r>
      <w:r w:rsidR="2E16D161" w:rsidRPr="003E3DE1">
        <w:rPr>
          <w:rFonts w:ascii="Times New Roman" w:eastAsia="Times New Roman" w:hAnsi="Times New Roman" w:cs="Times New Roman"/>
          <w:sz w:val="24"/>
          <w:szCs w:val="24"/>
        </w:rPr>
        <w:t>kui</w:t>
      </w:r>
      <w:r w:rsidRPr="003E3DE1">
        <w:rPr>
          <w:rFonts w:ascii="Times New Roman" w:eastAsia="Times New Roman" w:hAnsi="Times New Roman" w:cs="Times New Roman"/>
          <w:sz w:val="24"/>
          <w:szCs w:val="24"/>
        </w:rPr>
        <w:t xml:space="preserve"> hüvitise mõiste, kusjuures nende mõistete sisuline tähendus ei ole eristatav. Ka lingvistiliselt on sõnad </w:t>
      </w:r>
      <w:r w:rsidR="50E9EEBF"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hüvitis</w:t>
      </w:r>
      <w:r w:rsidR="0B0D9AD1"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ja </w:t>
      </w:r>
      <w:r w:rsidR="12957944"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hüvitus</w:t>
      </w:r>
      <w:r w:rsidR="799D1688"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samatähenduslikud.</w:t>
      </w:r>
    </w:p>
    <w:p w14:paraId="7105F9E6" w14:textId="77777777" w:rsidR="001933EF" w:rsidRPr="003E3DE1" w:rsidRDefault="001933EF" w:rsidP="003E3DE1">
      <w:pPr>
        <w:tabs>
          <w:tab w:val="left" w:pos="2820"/>
        </w:tabs>
        <w:spacing w:after="0" w:line="240" w:lineRule="auto"/>
        <w:jc w:val="both"/>
        <w:rPr>
          <w:rFonts w:ascii="Times New Roman" w:eastAsia="Times New Roman" w:hAnsi="Times New Roman" w:cs="Times New Roman"/>
          <w:sz w:val="24"/>
          <w:szCs w:val="24"/>
        </w:rPr>
      </w:pPr>
    </w:p>
    <w:p w14:paraId="40F01A06" w14:textId="47F89155" w:rsidR="74753898" w:rsidRPr="003E3DE1" w:rsidRDefault="1E77059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Sõnade tähendused ÕS 2018 ja E</w:t>
      </w:r>
      <w:r w:rsidR="005C3973" w:rsidRPr="003E3DE1">
        <w:rPr>
          <w:rFonts w:ascii="Times New Roman" w:eastAsia="Times New Roman" w:hAnsi="Times New Roman" w:cs="Times New Roman"/>
          <w:sz w:val="24"/>
          <w:szCs w:val="24"/>
        </w:rPr>
        <w:t>KI</w:t>
      </w:r>
      <w:r w:rsidRPr="003E3DE1">
        <w:rPr>
          <w:rFonts w:ascii="Times New Roman" w:eastAsia="Times New Roman" w:hAnsi="Times New Roman" w:cs="Times New Roman"/>
          <w:sz w:val="24"/>
          <w:szCs w:val="24"/>
        </w:rPr>
        <w:t xml:space="preserve"> ühendsõnastiku 2021 alusel:</w:t>
      </w:r>
    </w:p>
    <w:p w14:paraId="54B1E7A7" w14:textId="07B7F864" w:rsidR="74753898" w:rsidRPr="003E3DE1" w:rsidRDefault="1E770594" w:rsidP="003E3DE1">
      <w:pPr>
        <w:pStyle w:val="Loendilik"/>
        <w:numPr>
          <w:ilvl w:val="0"/>
          <w:numId w:val="3"/>
        </w:num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sz w:val="24"/>
          <w:szCs w:val="24"/>
        </w:rPr>
        <w:t xml:space="preserve">hüvitis - </w:t>
      </w:r>
      <w:r w:rsidRPr="003E3DE1">
        <w:rPr>
          <w:rFonts w:ascii="Times New Roman" w:eastAsia="Times New Roman" w:hAnsi="Times New Roman" w:cs="Times New Roman"/>
          <w:i/>
          <w:iCs/>
          <w:sz w:val="24"/>
          <w:szCs w:val="24"/>
        </w:rPr>
        <w:t>kahjutasu, kompensatsioon</w:t>
      </w:r>
      <w:r w:rsidRPr="003E3DE1">
        <w:rPr>
          <w:rFonts w:ascii="Times New Roman" w:eastAsia="Times New Roman" w:hAnsi="Times New Roman" w:cs="Times New Roman"/>
          <w:sz w:val="24"/>
          <w:szCs w:val="24"/>
        </w:rPr>
        <w:t>. Rahaline, aineline, moraalne hüvitis. Kellelegi makstav rahasumma majandusliku kaotuse, varanduse vähenemise vm kahju eest. Sünonüümid: hüvitus, kompensatsioon, tasu, vaevapalk, vaevatasu</w:t>
      </w:r>
    </w:p>
    <w:p w14:paraId="4A9F61A0" w14:textId="78450283" w:rsidR="74753898" w:rsidRPr="003E3DE1" w:rsidRDefault="1E770594" w:rsidP="003E3DE1">
      <w:pPr>
        <w:pStyle w:val="Loendilik"/>
        <w:numPr>
          <w:ilvl w:val="0"/>
          <w:numId w:val="3"/>
        </w:num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sz w:val="24"/>
          <w:szCs w:val="24"/>
        </w:rPr>
        <w:t xml:space="preserve">hüvitus - </w:t>
      </w:r>
      <w:r w:rsidRPr="003E3DE1">
        <w:rPr>
          <w:rFonts w:ascii="Times New Roman" w:eastAsia="Times New Roman" w:hAnsi="Times New Roman" w:cs="Times New Roman"/>
          <w:i/>
          <w:iCs/>
          <w:sz w:val="24"/>
          <w:szCs w:val="24"/>
        </w:rPr>
        <w:t>kahju tasumine, heakstegemine</w:t>
      </w:r>
      <w:r w:rsidRPr="003E3DE1">
        <w:rPr>
          <w:rFonts w:ascii="Times New Roman" w:eastAsia="Times New Roman" w:hAnsi="Times New Roman" w:cs="Times New Roman"/>
          <w:sz w:val="24"/>
          <w:szCs w:val="24"/>
        </w:rPr>
        <w:t>. Kellelegi makstav rahasumma majandusliku kaotuse, varanduse vähenemise vm kahju eest. Sünonüümid: hüvitis, kompensatsioon, tasu, vaevapalk, vaevatasu</w:t>
      </w:r>
      <w:r w:rsidR="1CCD9CB4" w:rsidRPr="003E3DE1">
        <w:rPr>
          <w:rFonts w:ascii="Times New Roman" w:eastAsia="Times New Roman" w:hAnsi="Times New Roman" w:cs="Times New Roman"/>
          <w:sz w:val="24"/>
          <w:szCs w:val="24"/>
        </w:rPr>
        <w:t>.</w:t>
      </w:r>
    </w:p>
    <w:p w14:paraId="7267195D" w14:textId="77777777" w:rsidR="001933EF" w:rsidRPr="003E3DE1" w:rsidRDefault="001933EF" w:rsidP="003E3DE1">
      <w:pPr>
        <w:tabs>
          <w:tab w:val="left" w:pos="2820"/>
        </w:tabs>
        <w:spacing w:after="0" w:line="240" w:lineRule="auto"/>
        <w:jc w:val="both"/>
        <w:rPr>
          <w:rFonts w:ascii="Times New Roman" w:eastAsia="Times New Roman" w:hAnsi="Times New Roman" w:cs="Times New Roman"/>
          <w:sz w:val="24"/>
          <w:szCs w:val="24"/>
        </w:rPr>
      </w:pPr>
    </w:p>
    <w:p w14:paraId="61F72B6A" w14:textId="0D50DE26" w:rsidR="74753898" w:rsidRPr="003E3DE1" w:rsidRDefault="1E770594" w:rsidP="003E3DE1">
      <w:pPr>
        <w:tabs>
          <w:tab w:val="left" w:pos="2820"/>
        </w:tabs>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Seepärast asendatakse eelnõuga </w:t>
      </w:r>
      <w:proofErr w:type="spellStart"/>
      <w:r w:rsidRPr="003E3DE1">
        <w:rPr>
          <w:rFonts w:ascii="Times New Roman" w:eastAsia="Times New Roman" w:hAnsi="Times New Roman" w:cs="Times New Roman"/>
          <w:sz w:val="24"/>
          <w:szCs w:val="24"/>
        </w:rPr>
        <w:t>KOKSis</w:t>
      </w:r>
      <w:proofErr w:type="spellEnd"/>
      <w:r w:rsidRPr="003E3DE1">
        <w:rPr>
          <w:rFonts w:ascii="Times New Roman" w:eastAsia="Times New Roman" w:hAnsi="Times New Roman" w:cs="Times New Roman"/>
          <w:sz w:val="24"/>
          <w:szCs w:val="24"/>
        </w:rPr>
        <w:t xml:space="preserve"> läbivalt sõna „hüvitus“ sõnaga „hüvitis“.</w:t>
      </w:r>
    </w:p>
    <w:p w14:paraId="779B8BCA" w14:textId="77777777" w:rsidR="001933EF" w:rsidRPr="003E3DE1" w:rsidRDefault="001933EF" w:rsidP="003E3DE1">
      <w:pPr>
        <w:tabs>
          <w:tab w:val="left" w:pos="2820"/>
        </w:tabs>
        <w:spacing w:after="0" w:line="240" w:lineRule="auto"/>
        <w:jc w:val="both"/>
        <w:rPr>
          <w:rFonts w:ascii="Times New Roman" w:eastAsia="Times New Roman" w:hAnsi="Times New Roman" w:cs="Times New Roman"/>
          <w:sz w:val="24"/>
          <w:szCs w:val="24"/>
        </w:rPr>
      </w:pPr>
    </w:p>
    <w:p w14:paraId="59BDEF13" w14:textId="48FEF220" w:rsidR="003971BC" w:rsidRPr="003E3DE1" w:rsidRDefault="00027808" w:rsidP="003E3DE1">
      <w:pPr>
        <w:tabs>
          <w:tab w:val="left" w:pos="2820"/>
        </w:tabs>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KOKS § 17 lõikes 3 sätestatakse, et volikogu liikmele võib maksta </w:t>
      </w:r>
      <w:r w:rsidR="003971BC" w:rsidRPr="003E3DE1">
        <w:rPr>
          <w:rFonts w:ascii="Times New Roman" w:eastAsia="Times New Roman" w:hAnsi="Times New Roman" w:cs="Times New Roman"/>
          <w:sz w:val="24"/>
          <w:szCs w:val="24"/>
        </w:rPr>
        <w:t>t</w:t>
      </w:r>
      <w:r w:rsidRPr="003E3DE1">
        <w:rPr>
          <w:rFonts w:ascii="Times New Roman" w:eastAsia="Times New Roman" w:hAnsi="Times New Roman" w:cs="Times New Roman"/>
          <w:sz w:val="24"/>
          <w:szCs w:val="24"/>
        </w:rPr>
        <w:t xml:space="preserve">asu ka volikogu komisjonide ja muude töövormide töös osalemise eest. </w:t>
      </w:r>
      <w:r w:rsidR="003971BC" w:rsidRPr="003E3DE1">
        <w:rPr>
          <w:rFonts w:ascii="Times New Roman" w:eastAsia="Times New Roman" w:hAnsi="Times New Roman" w:cs="Times New Roman"/>
          <w:sz w:val="24"/>
          <w:szCs w:val="24"/>
        </w:rPr>
        <w:t xml:space="preserve">Praktikas on ka praegu volikogu komisjonide töös osalemist volikogu liikmetele tasustatud, kuid õigusselguse huvides lisatakse ka see norm </w:t>
      </w:r>
      <w:proofErr w:type="spellStart"/>
      <w:r w:rsidR="003971BC" w:rsidRPr="003E3DE1">
        <w:rPr>
          <w:rFonts w:ascii="Times New Roman" w:eastAsia="Times New Roman" w:hAnsi="Times New Roman" w:cs="Times New Roman"/>
          <w:sz w:val="24"/>
          <w:szCs w:val="24"/>
        </w:rPr>
        <w:t>KOKSi</w:t>
      </w:r>
      <w:proofErr w:type="spellEnd"/>
      <w:r w:rsidR="003971BC" w:rsidRPr="003E3DE1">
        <w:rPr>
          <w:rFonts w:ascii="Times New Roman" w:eastAsia="Times New Roman" w:hAnsi="Times New Roman" w:cs="Times New Roman"/>
          <w:sz w:val="24"/>
          <w:szCs w:val="24"/>
        </w:rPr>
        <w:t xml:space="preserve">. </w:t>
      </w:r>
    </w:p>
    <w:p w14:paraId="5171DEB0" w14:textId="77777777" w:rsidR="006B330F" w:rsidRPr="003E3DE1" w:rsidRDefault="006B330F" w:rsidP="003E3DE1">
      <w:pPr>
        <w:tabs>
          <w:tab w:val="left" w:pos="2820"/>
        </w:tabs>
        <w:spacing w:after="0" w:line="240" w:lineRule="auto"/>
        <w:jc w:val="both"/>
        <w:rPr>
          <w:rFonts w:ascii="Times New Roman" w:eastAsia="Times New Roman" w:hAnsi="Times New Roman" w:cs="Times New Roman"/>
          <w:sz w:val="24"/>
          <w:szCs w:val="24"/>
        </w:rPr>
      </w:pPr>
    </w:p>
    <w:p w14:paraId="39FC3FF6" w14:textId="586C6186" w:rsidR="005F2175" w:rsidRPr="003E3DE1" w:rsidRDefault="005F2175" w:rsidP="003E3DE1">
      <w:pPr>
        <w:tabs>
          <w:tab w:val="left" w:pos="2820"/>
        </w:tabs>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Kuna KOV saab oma töökorras täpsustada komisjonide moodustamise aluseid, siis on võimalik volikogu moodustatud komisjonidesse (välja arvatud revisjonikomisjon) arvata ka volikoguväliseid isikuid, kellele volikogu saab samuti ette näha </w:t>
      </w:r>
      <w:r w:rsidR="00921DF2" w:rsidRPr="003E3DE1">
        <w:rPr>
          <w:rFonts w:ascii="Times New Roman" w:eastAsia="Times New Roman" w:hAnsi="Times New Roman" w:cs="Times New Roman"/>
          <w:sz w:val="24"/>
          <w:szCs w:val="24"/>
        </w:rPr>
        <w:t xml:space="preserve">tasu ja </w:t>
      </w:r>
      <w:r w:rsidRPr="003E3DE1">
        <w:rPr>
          <w:rFonts w:ascii="Times New Roman" w:eastAsia="Times New Roman" w:hAnsi="Times New Roman" w:cs="Times New Roman"/>
          <w:sz w:val="24"/>
          <w:szCs w:val="24"/>
        </w:rPr>
        <w:t>hüvitise maksmise.</w:t>
      </w:r>
    </w:p>
    <w:p w14:paraId="0AE9AEFC" w14:textId="77777777" w:rsidR="001933EF" w:rsidRPr="003E3DE1" w:rsidRDefault="001933EF" w:rsidP="003E3DE1">
      <w:pPr>
        <w:tabs>
          <w:tab w:val="left" w:pos="2820"/>
        </w:tabs>
        <w:spacing w:after="0" w:line="240" w:lineRule="auto"/>
        <w:jc w:val="both"/>
        <w:rPr>
          <w:rFonts w:ascii="Times New Roman" w:eastAsia="Times New Roman" w:hAnsi="Times New Roman" w:cs="Times New Roman"/>
          <w:sz w:val="24"/>
          <w:szCs w:val="24"/>
        </w:rPr>
      </w:pPr>
    </w:p>
    <w:p w14:paraId="14109744" w14:textId="16C33AA1" w:rsidR="008715DF" w:rsidRPr="003E3DE1" w:rsidRDefault="008715DF" w:rsidP="003E3DE1">
      <w:pPr>
        <w:tabs>
          <w:tab w:val="left" w:pos="2820"/>
        </w:tabs>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Lisaks täpsustatakse KOKS § 17 lõikes 3, et kui volikogu liige on oma volituste ajal Euroopa Parlamendi või Riigikogu liige, ei maksta talle volikogu</w:t>
      </w:r>
      <w:r w:rsidRPr="003E3DE1">
        <w:rPr>
          <w:rFonts w:ascii="Times New Roman" w:eastAsia="Times New Roman" w:hAnsi="Times New Roman" w:cs="Times New Roman"/>
          <w:sz w:val="24"/>
          <w:szCs w:val="24"/>
          <w:u w:val="single"/>
        </w:rPr>
        <w:t>, sealhulgas volikogu moodustatud komisjonide ja muude töövormide tööst</w:t>
      </w:r>
      <w:r w:rsidRPr="003E3DE1">
        <w:rPr>
          <w:rFonts w:ascii="Times New Roman" w:eastAsia="Times New Roman" w:hAnsi="Times New Roman" w:cs="Times New Roman"/>
          <w:sz w:val="24"/>
          <w:szCs w:val="24"/>
        </w:rPr>
        <w:t xml:space="preserve"> osavõtu eest tasu. Parlamendi liikmete töö tasustamine volikogus on praktikas tekitanud tõlgendusruumi. On kaheldud, kas „volikogu töös osalemine“ hõlmab vaid volikogu istungit või ka muid töövorme. Õigusselguse huvides lisatakse sättesse laiendus, et tasu ei maksta parlamendi liikmetele ka muude</w:t>
      </w:r>
      <w:r w:rsidR="00F44EE8" w:rsidRPr="003E3DE1">
        <w:rPr>
          <w:rFonts w:ascii="Times New Roman" w:eastAsia="Times New Roman" w:hAnsi="Times New Roman" w:cs="Times New Roman"/>
          <w:sz w:val="24"/>
          <w:szCs w:val="24"/>
        </w:rPr>
        <w:t>s</w:t>
      </w:r>
      <w:r w:rsidRPr="003E3DE1">
        <w:rPr>
          <w:rFonts w:ascii="Times New Roman" w:eastAsia="Times New Roman" w:hAnsi="Times New Roman" w:cs="Times New Roman"/>
          <w:sz w:val="24"/>
          <w:szCs w:val="24"/>
        </w:rPr>
        <w:t xml:space="preserve"> volikogu töövormides osalemise eest.</w:t>
      </w:r>
    </w:p>
    <w:p w14:paraId="242D6C53" w14:textId="77777777" w:rsidR="006B330F" w:rsidRPr="003E3DE1" w:rsidRDefault="006B330F" w:rsidP="003E3DE1">
      <w:pPr>
        <w:tabs>
          <w:tab w:val="left" w:pos="2820"/>
        </w:tabs>
        <w:spacing w:after="0" w:line="240" w:lineRule="auto"/>
        <w:jc w:val="both"/>
        <w:rPr>
          <w:rFonts w:ascii="Times New Roman" w:eastAsia="Times New Roman" w:hAnsi="Times New Roman" w:cs="Times New Roman"/>
          <w:sz w:val="24"/>
          <w:szCs w:val="24"/>
        </w:rPr>
      </w:pPr>
    </w:p>
    <w:p w14:paraId="55CD38D4" w14:textId="13595D26" w:rsidR="006B330F" w:rsidRPr="003E3DE1" w:rsidRDefault="006B330F" w:rsidP="003E3DE1">
      <w:pPr>
        <w:tabs>
          <w:tab w:val="left" w:pos="2820"/>
        </w:tabs>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Volikogul on võimalik volikogu töökorras või muus õigusaktis endal sätestada,</w:t>
      </w:r>
      <w:r w:rsidR="000E5592" w:rsidRPr="000E5592">
        <w:rPr>
          <w:rFonts w:ascii="Times New Roman" w:eastAsia="Times New Roman" w:hAnsi="Times New Roman" w:cs="Times New Roman"/>
          <w:sz w:val="24"/>
          <w:szCs w:val="24"/>
        </w:rPr>
        <w:t xml:space="preserve"> kas tasu makstakse või ei maksta</w:t>
      </w:r>
      <w:r w:rsidR="000E5592">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volikogu liikmele juhul, kui ta ei ole volikogu istungil, komisjoni koosolekul ega muu töövormi kohtumisel konkreetsel </w:t>
      </w:r>
      <w:r w:rsidR="00CB4C8F" w:rsidRPr="003E3DE1">
        <w:rPr>
          <w:rFonts w:ascii="Times New Roman" w:eastAsia="Times New Roman" w:hAnsi="Times New Roman" w:cs="Times New Roman"/>
          <w:sz w:val="24"/>
          <w:szCs w:val="24"/>
        </w:rPr>
        <w:t>korral, kalendri</w:t>
      </w:r>
      <w:r w:rsidRPr="003E3DE1">
        <w:rPr>
          <w:rFonts w:ascii="Times New Roman" w:eastAsia="Times New Roman" w:hAnsi="Times New Roman" w:cs="Times New Roman"/>
          <w:sz w:val="24"/>
          <w:szCs w:val="24"/>
        </w:rPr>
        <w:t xml:space="preserve">kuul või pikema ajaperioodi jooksul osalenud. Tasu maksmise täpsemate aluste ja korra sätestamine on </w:t>
      </w: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 xml:space="preserve"> enesekorraldusõiguse küsimus.</w:t>
      </w:r>
    </w:p>
    <w:p w14:paraId="37FBCF83" w14:textId="77777777" w:rsidR="001933EF" w:rsidRPr="003E3DE1" w:rsidRDefault="001933EF" w:rsidP="003E3DE1">
      <w:pPr>
        <w:tabs>
          <w:tab w:val="left" w:pos="2820"/>
        </w:tabs>
        <w:spacing w:after="0" w:line="240" w:lineRule="auto"/>
        <w:jc w:val="both"/>
        <w:rPr>
          <w:rFonts w:ascii="Times New Roman" w:eastAsia="Times New Roman" w:hAnsi="Times New Roman" w:cs="Times New Roman"/>
          <w:sz w:val="24"/>
          <w:szCs w:val="24"/>
        </w:rPr>
      </w:pPr>
    </w:p>
    <w:p w14:paraId="6E096D43" w14:textId="5254AD74" w:rsidR="74753898" w:rsidRPr="003E3DE1" w:rsidRDefault="00452B6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17 l</w:t>
      </w:r>
      <w:r w:rsidR="1E770594" w:rsidRPr="003E3DE1">
        <w:rPr>
          <w:rFonts w:ascii="Times New Roman" w:eastAsia="Times New Roman" w:hAnsi="Times New Roman" w:cs="Times New Roman"/>
          <w:b/>
          <w:bCs/>
          <w:sz w:val="24"/>
          <w:szCs w:val="24"/>
        </w:rPr>
        <w:t>õiget 4</w:t>
      </w:r>
      <w:r w:rsidR="1E770594" w:rsidRPr="003E3DE1">
        <w:rPr>
          <w:rFonts w:ascii="Times New Roman" w:eastAsia="Times New Roman" w:hAnsi="Times New Roman" w:cs="Times New Roman"/>
          <w:sz w:val="24"/>
          <w:szCs w:val="24"/>
        </w:rPr>
        <w:t xml:space="preserve"> muudetakse selliselt, et volikogu otsusel võib lisaks volikogu esimehele olla palgaline ka volikogu aseesimehe ametikoht. Otsus, kas volikogu esimehe või aseesimehe või nende mõlema ametikoht on palgaline, peaks olema </w:t>
      </w:r>
      <w:proofErr w:type="spellStart"/>
      <w:r w:rsidR="1E770594" w:rsidRPr="003E3DE1">
        <w:rPr>
          <w:rFonts w:ascii="Times New Roman" w:eastAsia="Times New Roman" w:hAnsi="Times New Roman" w:cs="Times New Roman"/>
          <w:sz w:val="24"/>
          <w:szCs w:val="24"/>
        </w:rPr>
        <w:t>KOVide</w:t>
      </w:r>
      <w:proofErr w:type="spellEnd"/>
      <w:r w:rsidR="1E770594" w:rsidRPr="003E3DE1">
        <w:rPr>
          <w:rFonts w:ascii="Times New Roman" w:eastAsia="Times New Roman" w:hAnsi="Times New Roman" w:cs="Times New Roman"/>
          <w:sz w:val="24"/>
          <w:szCs w:val="24"/>
        </w:rPr>
        <w:t xml:space="preserve"> sisemise enesekorraldusõiguse küsimus. </w:t>
      </w:r>
      <w:r w:rsidR="5529EADB" w:rsidRPr="003E3DE1">
        <w:rPr>
          <w:rFonts w:ascii="Times New Roman" w:eastAsia="Times New Roman" w:hAnsi="Times New Roman" w:cs="Times New Roman"/>
          <w:sz w:val="24"/>
          <w:szCs w:val="24"/>
        </w:rPr>
        <w:t>Kehtiv seadus ei võimalda volikogu esimehel ja aseesimehel mõlemal palgaline olla. Praktikas on siiski makstud sageli ka volikogu aseesimehele nn töötasu</w:t>
      </w:r>
      <w:r w:rsidR="5BFF49E9" w:rsidRPr="003E3DE1">
        <w:rPr>
          <w:rFonts w:ascii="Times New Roman" w:eastAsia="Times New Roman" w:hAnsi="Times New Roman" w:cs="Times New Roman"/>
          <w:sz w:val="24"/>
          <w:szCs w:val="24"/>
        </w:rPr>
        <w:t>.</w:t>
      </w:r>
    </w:p>
    <w:p w14:paraId="2F9756AA"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0EE48A1C" w14:textId="5CE48855" w:rsidR="74753898" w:rsidRPr="003E3DE1" w:rsidRDefault="1E770594" w:rsidP="003E3DE1">
      <w:pPr>
        <w:spacing w:after="0" w:line="240" w:lineRule="auto"/>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t>KOVidel</w:t>
      </w:r>
      <w:proofErr w:type="spellEnd"/>
      <w:r w:rsidRPr="003E3DE1">
        <w:rPr>
          <w:rFonts w:ascii="Times New Roman" w:eastAsia="Times New Roman" w:hAnsi="Times New Roman" w:cs="Times New Roman"/>
          <w:sz w:val="24"/>
          <w:szCs w:val="24"/>
        </w:rPr>
        <w:t xml:space="preserve"> on enesekorraldusõiguse põhimõttest tulenevalt õigus oma sisemised struktuurid ja töökorraldus vastavalt kohalikele vajadustele ise sisustada </w:t>
      </w:r>
      <w:r w:rsidR="00CB4C8F" w:rsidRPr="003E3DE1">
        <w:rPr>
          <w:rFonts w:ascii="Times New Roman" w:eastAsia="Times New Roman" w:hAnsi="Times New Roman" w:cs="Times New Roman"/>
          <w:sz w:val="24"/>
          <w:szCs w:val="24"/>
        </w:rPr>
        <w:t xml:space="preserve">ning </w:t>
      </w:r>
      <w:r w:rsidRPr="003E3DE1">
        <w:rPr>
          <w:rFonts w:ascii="Times New Roman" w:eastAsia="Times New Roman" w:hAnsi="Times New Roman" w:cs="Times New Roman"/>
          <w:sz w:val="24"/>
          <w:szCs w:val="24"/>
        </w:rPr>
        <w:t xml:space="preserve">otsustada. Valitud kohalike esindajate töötingimused peavad võimaldama neil vabalt oma tööülesandeid täita (EKOH </w:t>
      </w:r>
      <w:r w:rsidRPr="003E3DE1">
        <w:rPr>
          <w:rFonts w:ascii="Times New Roman" w:eastAsia="Times New Roman" w:hAnsi="Times New Roman" w:cs="Times New Roman"/>
          <w:sz w:val="24"/>
          <w:szCs w:val="24"/>
        </w:rPr>
        <w:lastRenderedPageBreak/>
        <w:t xml:space="preserve">artikkel 6 lõige 1 ja artikkel 7 lõige 1). Kuna haldusreformi elluviimise tulemusena on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võimekus üle Eesti suurenenud, on suurenenud ka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enesekorraldusvõimekus, mistõttu tuleks </w:t>
      </w:r>
      <w:proofErr w:type="spellStart"/>
      <w:r w:rsidRPr="003E3DE1">
        <w:rPr>
          <w:rFonts w:ascii="Times New Roman" w:eastAsia="Times New Roman" w:hAnsi="Times New Roman" w:cs="Times New Roman"/>
          <w:sz w:val="24"/>
          <w:szCs w:val="24"/>
        </w:rPr>
        <w:t>KOVidele</w:t>
      </w:r>
      <w:proofErr w:type="spellEnd"/>
      <w:r w:rsidRPr="003E3DE1">
        <w:rPr>
          <w:rFonts w:ascii="Times New Roman" w:eastAsia="Times New Roman" w:hAnsi="Times New Roman" w:cs="Times New Roman"/>
          <w:sz w:val="24"/>
          <w:szCs w:val="24"/>
        </w:rPr>
        <w:t xml:space="preserve"> oma sisemise elu korraldamiseks anda võrreldes kehtiva </w:t>
      </w:r>
      <w:proofErr w:type="spellStart"/>
      <w:r w:rsidRPr="003E3DE1">
        <w:rPr>
          <w:rFonts w:ascii="Times New Roman" w:eastAsia="Times New Roman" w:hAnsi="Times New Roman" w:cs="Times New Roman"/>
          <w:sz w:val="24"/>
          <w:szCs w:val="24"/>
        </w:rPr>
        <w:t>KOKSiga</w:t>
      </w:r>
      <w:proofErr w:type="spellEnd"/>
      <w:r w:rsidRPr="003E3DE1">
        <w:rPr>
          <w:rFonts w:ascii="Times New Roman" w:eastAsia="Times New Roman" w:hAnsi="Times New Roman" w:cs="Times New Roman"/>
          <w:sz w:val="24"/>
          <w:szCs w:val="24"/>
        </w:rPr>
        <w:t xml:space="preserve"> nn vabamad käed.</w:t>
      </w:r>
    </w:p>
    <w:p w14:paraId="5B9C5059"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723DCA90" w14:textId="091DD16E" w:rsidR="3141F5B5" w:rsidRPr="003E3DE1" w:rsidRDefault="3141F5B5"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Muudatus võib suurendada ka valitud esindajate motivatsiooni kohaliku elu küsimuste </w:t>
      </w:r>
      <w:r w:rsidR="1AA42F1B" w:rsidRPr="003E3DE1">
        <w:rPr>
          <w:rFonts w:ascii="Times New Roman" w:eastAsia="Times New Roman" w:hAnsi="Times New Roman" w:cs="Times New Roman"/>
          <w:sz w:val="24"/>
          <w:szCs w:val="24"/>
        </w:rPr>
        <w:t>korraldamiseks ja otsustamiseks.</w:t>
      </w:r>
    </w:p>
    <w:p w14:paraId="625F7DC4"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5DBCA407" w14:textId="6060C285" w:rsidR="00A5491B" w:rsidRPr="003E3DE1" w:rsidRDefault="00A5491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Muudatuse rakendamisega võib kaasneda </w:t>
      </w:r>
      <w:proofErr w:type="spellStart"/>
      <w:r w:rsidRPr="003E3DE1">
        <w:rPr>
          <w:rFonts w:ascii="Times New Roman" w:eastAsia="Times New Roman" w:hAnsi="Times New Roman" w:cs="Times New Roman"/>
          <w:sz w:val="24"/>
          <w:szCs w:val="24"/>
        </w:rPr>
        <w:t>KOVides</w:t>
      </w:r>
      <w:proofErr w:type="spellEnd"/>
      <w:r w:rsidRPr="003E3DE1">
        <w:rPr>
          <w:rFonts w:ascii="Times New Roman" w:eastAsia="Times New Roman" w:hAnsi="Times New Roman" w:cs="Times New Roman"/>
          <w:sz w:val="24"/>
          <w:szCs w:val="24"/>
        </w:rPr>
        <w:t xml:space="preserve"> mõningane eelarvekulude </w:t>
      </w:r>
      <w:r w:rsidR="00346A89" w:rsidRPr="003E3DE1">
        <w:rPr>
          <w:rFonts w:ascii="Times New Roman" w:eastAsia="Times New Roman" w:hAnsi="Times New Roman" w:cs="Times New Roman"/>
          <w:sz w:val="24"/>
          <w:szCs w:val="24"/>
        </w:rPr>
        <w:t>tõus</w:t>
      </w:r>
      <w:r w:rsidRPr="003E3DE1">
        <w:rPr>
          <w:rFonts w:ascii="Times New Roman" w:eastAsia="Times New Roman" w:hAnsi="Times New Roman" w:cs="Times New Roman"/>
          <w:sz w:val="24"/>
          <w:szCs w:val="24"/>
        </w:rPr>
        <w:t xml:space="preserve"> (eeldusel, et volikogu aseesimeeste ametikoht muudetakse samuti palgaliseks). Konkreetsete tasude kehtestamine on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endi määrata. Volikogu aseesimehe tasu ei pea olema võrdväärne </w:t>
      </w:r>
      <w:r w:rsidR="00346A89" w:rsidRPr="003E3DE1">
        <w:rPr>
          <w:rFonts w:ascii="Times New Roman" w:eastAsia="Times New Roman" w:hAnsi="Times New Roman" w:cs="Times New Roman"/>
          <w:sz w:val="24"/>
          <w:szCs w:val="24"/>
        </w:rPr>
        <w:t>volikogu esimehele makstava tasuga</w:t>
      </w:r>
      <w:r w:rsidRPr="003E3DE1">
        <w:rPr>
          <w:rFonts w:ascii="Times New Roman" w:eastAsia="Times New Roman" w:hAnsi="Times New Roman" w:cs="Times New Roman"/>
          <w:sz w:val="24"/>
          <w:szCs w:val="24"/>
        </w:rPr>
        <w:t>.</w:t>
      </w:r>
    </w:p>
    <w:p w14:paraId="5503AD57"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1E3B70B2" w14:textId="2C835B34" w:rsidR="74753898" w:rsidRPr="003E3DE1" w:rsidRDefault="1E77059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Lõi</w:t>
      </w:r>
      <w:r w:rsidR="00603CB4" w:rsidRPr="003E3DE1">
        <w:rPr>
          <w:rFonts w:ascii="Times New Roman" w:eastAsia="Times New Roman" w:hAnsi="Times New Roman" w:cs="Times New Roman"/>
          <w:b/>
          <w:bCs/>
          <w:sz w:val="24"/>
          <w:szCs w:val="24"/>
        </w:rPr>
        <w:t>kes</w:t>
      </w:r>
      <w:r w:rsidRPr="003E3DE1">
        <w:rPr>
          <w:rFonts w:ascii="Times New Roman" w:eastAsia="Times New Roman" w:hAnsi="Times New Roman" w:cs="Times New Roman"/>
          <w:b/>
          <w:bCs/>
          <w:sz w:val="24"/>
          <w:szCs w:val="24"/>
        </w:rPr>
        <w:t xml:space="preserve"> 4</w:t>
      </w:r>
      <w:r w:rsidRPr="003E3DE1">
        <w:rPr>
          <w:rFonts w:ascii="Times New Roman" w:eastAsia="Times New Roman" w:hAnsi="Times New Roman" w:cs="Times New Roman"/>
          <w:sz w:val="24"/>
          <w:szCs w:val="24"/>
        </w:rPr>
        <w:t xml:space="preserve"> nähakse </w:t>
      </w:r>
      <w:r w:rsidR="00603CB4" w:rsidRPr="003E3DE1">
        <w:rPr>
          <w:rFonts w:ascii="Times New Roman" w:eastAsia="Times New Roman" w:hAnsi="Times New Roman" w:cs="Times New Roman"/>
          <w:sz w:val="24"/>
          <w:szCs w:val="24"/>
        </w:rPr>
        <w:t xml:space="preserve">samuti </w:t>
      </w:r>
      <w:r w:rsidRPr="003E3DE1">
        <w:rPr>
          <w:rFonts w:ascii="Times New Roman" w:eastAsia="Times New Roman" w:hAnsi="Times New Roman" w:cs="Times New Roman"/>
          <w:sz w:val="24"/>
          <w:szCs w:val="24"/>
        </w:rPr>
        <w:t>ette, et volikogu palgalisele esimehele või palgalisele aseesimehele üksikaktiga (volikogu otsus) makstav</w:t>
      </w:r>
      <w:r w:rsidR="00F44EE8" w:rsidRPr="003E3DE1">
        <w:rPr>
          <w:rFonts w:ascii="Times New Roman" w:eastAsia="Times New Roman" w:hAnsi="Times New Roman" w:cs="Times New Roman"/>
          <w:sz w:val="24"/>
          <w:szCs w:val="24"/>
        </w:rPr>
        <w:t>a</w:t>
      </w:r>
      <w:r w:rsidRPr="003E3DE1">
        <w:rPr>
          <w:rFonts w:ascii="Times New Roman" w:eastAsia="Times New Roman" w:hAnsi="Times New Roman" w:cs="Times New Roman"/>
          <w:sz w:val="24"/>
          <w:szCs w:val="24"/>
        </w:rPr>
        <w:t xml:space="preserve"> lisatasu, hüvitise või muu tasu või soodustuse maksmi</w:t>
      </w:r>
      <w:r w:rsidR="74F0FF5E" w:rsidRPr="003E3DE1">
        <w:rPr>
          <w:rFonts w:ascii="Times New Roman" w:eastAsia="Times New Roman" w:hAnsi="Times New Roman" w:cs="Times New Roman"/>
          <w:sz w:val="24"/>
          <w:szCs w:val="24"/>
        </w:rPr>
        <w:t>s</w:t>
      </w:r>
      <w:r w:rsidRPr="003E3DE1">
        <w:rPr>
          <w:rFonts w:ascii="Times New Roman" w:eastAsia="Times New Roman" w:hAnsi="Times New Roman" w:cs="Times New Roman"/>
          <w:sz w:val="24"/>
          <w:szCs w:val="24"/>
        </w:rPr>
        <w:t>e</w:t>
      </w:r>
      <w:r w:rsidR="02455F6C" w:rsidRPr="003E3DE1">
        <w:rPr>
          <w:rFonts w:ascii="Times New Roman" w:eastAsia="Times New Roman" w:hAnsi="Times New Roman" w:cs="Times New Roman"/>
          <w:sz w:val="24"/>
          <w:szCs w:val="24"/>
        </w:rPr>
        <w:t xml:space="preserve"> alus</w:t>
      </w:r>
      <w:r w:rsidRPr="003E3DE1">
        <w:rPr>
          <w:rFonts w:ascii="Times New Roman" w:eastAsia="Times New Roman" w:hAnsi="Times New Roman" w:cs="Times New Roman"/>
          <w:sz w:val="24"/>
          <w:szCs w:val="24"/>
        </w:rPr>
        <w:t xml:space="preserve"> peab olema antud volikogu poolt vastuvõetud </w:t>
      </w:r>
      <w:proofErr w:type="spellStart"/>
      <w:r w:rsidRPr="003E3DE1">
        <w:rPr>
          <w:rFonts w:ascii="Times New Roman" w:eastAsia="Times New Roman" w:hAnsi="Times New Roman" w:cs="Times New Roman"/>
          <w:sz w:val="24"/>
          <w:szCs w:val="24"/>
        </w:rPr>
        <w:t>üldakti</w:t>
      </w:r>
      <w:r w:rsidR="008935D1" w:rsidRPr="003E3DE1">
        <w:rPr>
          <w:rFonts w:ascii="Times New Roman" w:eastAsia="Times New Roman" w:hAnsi="Times New Roman" w:cs="Times New Roman"/>
          <w:sz w:val="24"/>
          <w:szCs w:val="24"/>
        </w:rPr>
        <w:t>s</w:t>
      </w:r>
      <w:proofErr w:type="spellEnd"/>
      <w:r w:rsidRPr="003E3DE1">
        <w:rPr>
          <w:rFonts w:ascii="Times New Roman" w:eastAsia="Times New Roman" w:hAnsi="Times New Roman" w:cs="Times New Roman"/>
          <w:sz w:val="24"/>
          <w:szCs w:val="24"/>
        </w:rPr>
        <w:t xml:space="preserve"> (volikogu määrus)</w:t>
      </w:r>
      <w:r w:rsidR="008935D1"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mis kehtestatakse KOKS § 22 lõike 1 punkti 22 alusel </w:t>
      </w:r>
      <w:r w:rsidR="00160EDA"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volikogu liikmetele volikogu tööst osavõtu eest tasu </w:t>
      </w:r>
      <w:r w:rsidR="008935D1" w:rsidRPr="003E3DE1">
        <w:rPr>
          <w:rFonts w:ascii="Times New Roman" w:eastAsia="Times New Roman" w:hAnsi="Times New Roman" w:cs="Times New Roman"/>
          <w:sz w:val="24"/>
          <w:szCs w:val="24"/>
        </w:rPr>
        <w:t xml:space="preserve">ning </w:t>
      </w:r>
      <w:r w:rsidRPr="003E3DE1">
        <w:rPr>
          <w:rFonts w:ascii="Times New Roman" w:eastAsia="Times New Roman" w:hAnsi="Times New Roman" w:cs="Times New Roman"/>
          <w:sz w:val="24"/>
          <w:szCs w:val="24"/>
        </w:rPr>
        <w:t>volikogu ülesannete täitmisel tehtud kulutuste eest hüvit</w:t>
      </w:r>
      <w:r w:rsidR="00254F4D" w:rsidRPr="003E3DE1">
        <w:rPr>
          <w:rFonts w:ascii="Times New Roman" w:eastAsia="Times New Roman" w:hAnsi="Times New Roman" w:cs="Times New Roman"/>
          <w:sz w:val="24"/>
          <w:szCs w:val="24"/>
        </w:rPr>
        <w:t>i</w:t>
      </w:r>
      <w:r w:rsidRPr="003E3DE1">
        <w:rPr>
          <w:rFonts w:ascii="Times New Roman" w:eastAsia="Times New Roman" w:hAnsi="Times New Roman" w:cs="Times New Roman"/>
          <w:sz w:val="24"/>
          <w:szCs w:val="24"/>
        </w:rPr>
        <w:t xml:space="preserve">se suuruse ja maksmise korra kehtestamine. </w:t>
      </w:r>
      <w:r w:rsidR="02966BF1" w:rsidRPr="003E3DE1">
        <w:rPr>
          <w:rFonts w:ascii="Times New Roman" w:eastAsia="Times New Roman" w:hAnsi="Times New Roman" w:cs="Times New Roman"/>
          <w:sz w:val="24"/>
          <w:szCs w:val="24"/>
        </w:rPr>
        <w:t>Oluline on, et tasustamise ja toetamise alused oleks kõigile volikogu liikmetele arusaadavad ja ei tekitaks põhjendamatut ebavõrdset kohtlemist oma volikogu liikme mandaa</w:t>
      </w:r>
      <w:r w:rsidR="78F56DCD" w:rsidRPr="003E3DE1">
        <w:rPr>
          <w:rFonts w:ascii="Times New Roman" w:eastAsia="Times New Roman" w:hAnsi="Times New Roman" w:cs="Times New Roman"/>
          <w:sz w:val="24"/>
          <w:szCs w:val="24"/>
        </w:rPr>
        <w:t xml:space="preserve">ti teostama asunud isikutel. </w:t>
      </w:r>
      <w:r w:rsidR="00A5491B" w:rsidRPr="003E3DE1">
        <w:rPr>
          <w:rFonts w:ascii="Times New Roman" w:eastAsia="Times New Roman" w:hAnsi="Times New Roman" w:cs="Times New Roman"/>
          <w:sz w:val="24"/>
          <w:szCs w:val="24"/>
        </w:rPr>
        <w:t xml:space="preserve">Hetkel on praktikas sageli erinevaid lisatasusid ja toetusi makstud otsustuskorras, ilma et selleks oleks eelnevalt kehtestatud volikogu poolt vastav kord. </w:t>
      </w:r>
      <w:r w:rsidR="00254F4D" w:rsidRPr="003E3DE1">
        <w:rPr>
          <w:rFonts w:ascii="Times New Roman" w:eastAsia="Times New Roman" w:hAnsi="Times New Roman" w:cs="Times New Roman"/>
          <w:sz w:val="24"/>
          <w:szCs w:val="24"/>
        </w:rPr>
        <w:t>Muudatuse eesmärk on seetõttu ka õigusselguse tagamine, kuidas tasustamise alused</w:t>
      </w:r>
      <w:r w:rsidR="00F44EE8" w:rsidRPr="003E3DE1">
        <w:rPr>
          <w:rFonts w:ascii="Times New Roman" w:eastAsia="Times New Roman" w:hAnsi="Times New Roman" w:cs="Times New Roman"/>
          <w:sz w:val="24"/>
          <w:szCs w:val="24"/>
        </w:rPr>
        <w:t xml:space="preserve"> korrektselt</w:t>
      </w:r>
      <w:r w:rsidR="00254F4D" w:rsidRPr="003E3DE1">
        <w:rPr>
          <w:rFonts w:ascii="Times New Roman" w:eastAsia="Times New Roman" w:hAnsi="Times New Roman" w:cs="Times New Roman"/>
          <w:sz w:val="24"/>
          <w:szCs w:val="24"/>
        </w:rPr>
        <w:t xml:space="preserve"> kehtestada.</w:t>
      </w:r>
    </w:p>
    <w:p w14:paraId="4D736C27"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0AF5814E" w14:textId="3018FEEE" w:rsidR="74753898" w:rsidRPr="003E3DE1" w:rsidRDefault="1E77059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Lõikes 4 on </w:t>
      </w:r>
      <w:r w:rsidR="6257A733" w:rsidRPr="003E3DE1">
        <w:rPr>
          <w:rFonts w:ascii="Times New Roman" w:eastAsia="Times New Roman" w:hAnsi="Times New Roman" w:cs="Times New Roman"/>
          <w:sz w:val="24"/>
          <w:szCs w:val="24"/>
        </w:rPr>
        <w:t xml:space="preserve">lisaks </w:t>
      </w:r>
      <w:r w:rsidRPr="003E3DE1">
        <w:rPr>
          <w:rFonts w:ascii="Times New Roman" w:eastAsia="Times New Roman" w:hAnsi="Times New Roman" w:cs="Times New Roman"/>
          <w:sz w:val="24"/>
          <w:szCs w:val="24"/>
        </w:rPr>
        <w:t>asendatud sõna „toetust“ sõnaga „muud tasu“. Tasu mõiste on laiem kui toetuse mõiste.</w:t>
      </w:r>
    </w:p>
    <w:p w14:paraId="67DA84A0"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218E8FDA" w14:textId="4AD0DBF6" w:rsidR="74753898" w:rsidRPr="003E3DE1" w:rsidRDefault="00603CB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17 l</w:t>
      </w:r>
      <w:r w:rsidR="1E770594" w:rsidRPr="003E3DE1">
        <w:rPr>
          <w:rFonts w:ascii="Times New Roman" w:eastAsia="Times New Roman" w:hAnsi="Times New Roman" w:cs="Times New Roman"/>
          <w:b/>
          <w:bCs/>
          <w:sz w:val="24"/>
          <w:szCs w:val="24"/>
        </w:rPr>
        <w:t>õige</w:t>
      </w:r>
      <w:r w:rsidRPr="003E3DE1">
        <w:rPr>
          <w:rFonts w:ascii="Times New Roman" w:eastAsia="Times New Roman" w:hAnsi="Times New Roman" w:cs="Times New Roman"/>
          <w:b/>
          <w:bCs/>
          <w:sz w:val="24"/>
          <w:szCs w:val="24"/>
        </w:rPr>
        <w:t>t</w:t>
      </w:r>
      <w:r w:rsidR="1E770594" w:rsidRPr="003E3DE1">
        <w:rPr>
          <w:rFonts w:ascii="Times New Roman" w:eastAsia="Times New Roman" w:hAnsi="Times New Roman" w:cs="Times New Roman"/>
          <w:b/>
          <w:bCs/>
          <w:sz w:val="24"/>
          <w:szCs w:val="24"/>
        </w:rPr>
        <w:t xml:space="preserve"> 4</w:t>
      </w:r>
      <w:r w:rsidR="1E770594" w:rsidRPr="003E3DE1">
        <w:rPr>
          <w:rFonts w:ascii="Times New Roman" w:eastAsia="Times New Roman" w:hAnsi="Times New Roman" w:cs="Times New Roman"/>
          <w:b/>
          <w:bCs/>
          <w:sz w:val="24"/>
          <w:szCs w:val="24"/>
          <w:vertAlign w:val="superscript"/>
        </w:rPr>
        <w:t xml:space="preserve">1 </w:t>
      </w:r>
      <w:r w:rsidR="1E770594" w:rsidRPr="003E3DE1">
        <w:rPr>
          <w:rFonts w:ascii="Times New Roman" w:eastAsia="Times New Roman" w:hAnsi="Times New Roman" w:cs="Times New Roman"/>
          <w:sz w:val="24"/>
          <w:szCs w:val="24"/>
        </w:rPr>
        <w:t xml:space="preserve">muudetakse selliselt, et nii </w:t>
      </w:r>
      <w:r w:rsidRPr="003E3DE1">
        <w:rPr>
          <w:rFonts w:ascii="Times New Roman" w:eastAsia="Times New Roman" w:hAnsi="Times New Roman" w:cs="Times New Roman"/>
          <w:sz w:val="24"/>
          <w:szCs w:val="24"/>
        </w:rPr>
        <w:t xml:space="preserve">palgalise </w:t>
      </w:r>
      <w:r w:rsidR="1E770594" w:rsidRPr="003E3DE1">
        <w:rPr>
          <w:rFonts w:ascii="Times New Roman" w:eastAsia="Times New Roman" w:hAnsi="Times New Roman" w:cs="Times New Roman"/>
          <w:sz w:val="24"/>
          <w:szCs w:val="24"/>
        </w:rPr>
        <w:t xml:space="preserve">volikogu </w:t>
      </w:r>
      <w:r w:rsidRPr="003E3DE1">
        <w:rPr>
          <w:rFonts w:ascii="Times New Roman" w:eastAsia="Times New Roman" w:hAnsi="Times New Roman" w:cs="Times New Roman"/>
          <w:sz w:val="24"/>
          <w:szCs w:val="24"/>
        </w:rPr>
        <w:t xml:space="preserve">esimehe </w:t>
      </w:r>
      <w:r w:rsidR="1E770594" w:rsidRPr="003E3DE1">
        <w:rPr>
          <w:rFonts w:ascii="Times New Roman" w:eastAsia="Times New Roman" w:hAnsi="Times New Roman" w:cs="Times New Roman"/>
          <w:sz w:val="24"/>
          <w:szCs w:val="24"/>
        </w:rPr>
        <w:t>kui ka aseesimehe põhipuhkuse kestus on 35 kalendripäeva ning neile mõlemale kohaldatakse TLS §-des 54 ja 59–71 sätestatud puhkuseregulatsiooni.</w:t>
      </w:r>
      <w:r w:rsidR="00DF4430" w:rsidRPr="003E3DE1">
        <w:rPr>
          <w:rFonts w:ascii="Times New Roman" w:eastAsia="Times New Roman" w:hAnsi="Times New Roman" w:cs="Times New Roman"/>
          <w:sz w:val="24"/>
          <w:szCs w:val="24"/>
        </w:rPr>
        <w:t xml:space="preserve"> </w:t>
      </w:r>
      <w:r w:rsidR="73973BAD" w:rsidRPr="003E3DE1">
        <w:rPr>
          <w:rFonts w:ascii="Times New Roman" w:eastAsia="Times New Roman" w:hAnsi="Times New Roman" w:cs="Times New Roman"/>
          <w:sz w:val="24"/>
          <w:szCs w:val="24"/>
        </w:rPr>
        <w:t>Kuna volikogu aseesime</w:t>
      </w:r>
      <w:r w:rsidR="64980B6A" w:rsidRPr="003E3DE1">
        <w:rPr>
          <w:rFonts w:ascii="Times New Roman" w:eastAsia="Times New Roman" w:hAnsi="Times New Roman" w:cs="Times New Roman"/>
          <w:sz w:val="24"/>
          <w:szCs w:val="24"/>
        </w:rPr>
        <w:t xml:space="preserve">es saab lõikes 4 kavandatava muudatuse järgi samal ajal volikogu esimehega olla palgaline, siis </w:t>
      </w:r>
      <w:r w:rsidR="3BCEE5E8" w:rsidRPr="003E3DE1">
        <w:rPr>
          <w:rFonts w:ascii="Times New Roman" w:eastAsia="Times New Roman" w:hAnsi="Times New Roman" w:cs="Times New Roman"/>
          <w:sz w:val="24"/>
          <w:szCs w:val="24"/>
        </w:rPr>
        <w:t>peab palgalisele volikogu esimehele kehtiv puhkuseregulatsioon kohalduma ka palgalisele volikogu aseesimehele.</w:t>
      </w:r>
    </w:p>
    <w:p w14:paraId="3CDE1D5B"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29C501C7" w14:textId="564F9156" w:rsidR="003F2D88" w:rsidRPr="003E3DE1" w:rsidRDefault="0065206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17 l</w:t>
      </w:r>
      <w:r w:rsidR="1E770594" w:rsidRPr="003E3DE1">
        <w:rPr>
          <w:rFonts w:ascii="Times New Roman" w:eastAsia="Times New Roman" w:hAnsi="Times New Roman" w:cs="Times New Roman"/>
          <w:b/>
          <w:bCs/>
          <w:sz w:val="24"/>
          <w:szCs w:val="24"/>
        </w:rPr>
        <w:t>õigetest 6</w:t>
      </w:r>
      <w:r w:rsidR="1E770594" w:rsidRPr="003E3DE1">
        <w:rPr>
          <w:rFonts w:ascii="Times New Roman" w:eastAsia="Times New Roman" w:hAnsi="Times New Roman" w:cs="Times New Roman"/>
          <w:b/>
          <w:bCs/>
          <w:sz w:val="24"/>
          <w:szCs w:val="24"/>
          <w:vertAlign w:val="superscript"/>
        </w:rPr>
        <w:t xml:space="preserve">1 </w:t>
      </w:r>
      <w:r w:rsidR="1E770594" w:rsidRPr="003E3DE1">
        <w:rPr>
          <w:rFonts w:ascii="Times New Roman" w:eastAsia="Times New Roman" w:hAnsi="Times New Roman" w:cs="Times New Roman"/>
          <w:b/>
          <w:bCs/>
          <w:sz w:val="24"/>
          <w:szCs w:val="24"/>
        </w:rPr>
        <w:t>ja 6</w:t>
      </w:r>
      <w:r w:rsidR="1E770594" w:rsidRPr="003E3DE1">
        <w:rPr>
          <w:rFonts w:ascii="Times New Roman" w:eastAsia="Times New Roman" w:hAnsi="Times New Roman" w:cs="Times New Roman"/>
          <w:b/>
          <w:bCs/>
          <w:sz w:val="24"/>
          <w:szCs w:val="24"/>
          <w:vertAlign w:val="superscript"/>
        </w:rPr>
        <w:t>2</w:t>
      </w:r>
      <w:r w:rsidR="1E770594" w:rsidRPr="003E3DE1">
        <w:rPr>
          <w:rFonts w:ascii="Times New Roman" w:eastAsia="Times New Roman" w:hAnsi="Times New Roman" w:cs="Times New Roman"/>
          <w:sz w:val="24"/>
          <w:szCs w:val="24"/>
        </w:rPr>
        <w:t xml:space="preserve"> jäetakse välja viited valitsuse liikmete ametisse nimetamisele ja valitsuse palgaliseks liikmeks nimetamisele. </w:t>
      </w:r>
      <w:r w:rsidR="003F2D88" w:rsidRPr="003E3DE1">
        <w:rPr>
          <w:rFonts w:ascii="Times New Roman" w:eastAsia="Times New Roman" w:hAnsi="Times New Roman" w:cs="Times New Roman"/>
          <w:sz w:val="24"/>
          <w:szCs w:val="24"/>
        </w:rPr>
        <w:t xml:space="preserve">Puudub põhjendus teha sättes vahet valitsuse liikmetel lähtuvalt sellest, kas nad </w:t>
      </w:r>
      <w:r w:rsidR="008935D1" w:rsidRPr="003E3DE1">
        <w:rPr>
          <w:rFonts w:ascii="Times New Roman" w:eastAsia="Times New Roman" w:hAnsi="Times New Roman" w:cs="Times New Roman"/>
          <w:sz w:val="24"/>
          <w:szCs w:val="24"/>
        </w:rPr>
        <w:t xml:space="preserve">on </w:t>
      </w:r>
      <w:r w:rsidR="003F2D88" w:rsidRPr="003E3DE1">
        <w:rPr>
          <w:rFonts w:ascii="Times New Roman" w:eastAsia="Times New Roman" w:hAnsi="Times New Roman" w:cs="Times New Roman"/>
          <w:sz w:val="24"/>
          <w:szCs w:val="24"/>
        </w:rPr>
        <w:t>nimetatud või kinnitatud valitsuse koosseisu</w:t>
      </w:r>
      <w:r w:rsidR="00027808" w:rsidRPr="003E3DE1">
        <w:rPr>
          <w:rFonts w:ascii="Times New Roman" w:eastAsia="Times New Roman" w:hAnsi="Times New Roman" w:cs="Times New Roman"/>
          <w:sz w:val="24"/>
          <w:szCs w:val="24"/>
        </w:rPr>
        <w:t xml:space="preserve"> või kas nad on palgalised või mitte</w:t>
      </w:r>
      <w:r w:rsidR="003F2D88" w:rsidRPr="003E3DE1">
        <w:rPr>
          <w:rFonts w:ascii="Times New Roman" w:eastAsia="Times New Roman" w:hAnsi="Times New Roman" w:cs="Times New Roman"/>
          <w:sz w:val="24"/>
          <w:szCs w:val="24"/>
        </w:rPr>
        <w:t>.</w:t>
      </w:r>
    </w:p>
    <w:p w14:paraId="3650F0C6"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1F9A0EA4" w14:textId="1D6C7466" w:rsidR="0065206D" w:rsidRPr="003E3DE1" w:rsidRDefault="0065206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u w:val="single"/>
        </w:rPr>
        <w:t>Eelnõu § 1 punktidega 3</w:t>
      </w:r>
      <w:r w:rsidR="00ED0060" w:rsidRPr="003E3DE1">
        <w:rPr>
          <w:rFonts w:ascii="Times New Roman" w:eastAsia="Times New Roman" w:hAnsi="Times New Roman" w:cs="Times New Roman"/>
          <w:b/>
          <w:bCs/>
          <w:sz w:val="24"/>
          <w:szCs w:val="24"/>
          <w:u w:val="single"/>
        </w:rPr>
        <w:t>7</w:t>
      </w:r>
      <w:r w:rsidRPr="003E3DE1">
        <w:rPr>
          <w:rFonts w:ascii="Times New Roman" w:hAnsi="Times New Roman" w:cs="Times New Roman"/>
          <w:sz w:val="24"/>
          <w:szCs w:val="24"/>
          <w:u w:val="single"/>
        </w:rPr>
        <w:t>–</w:t>
      </w:r>
      <w:r w:rsidR="003F2D88" w:rsidRPr="003E3DE1">
        <w:rPr>
          <w:rFonts w:ascii="Times New Roman" w:eastAsia="Times New Roman" w:hAnsi="Times New Roman" w:cs="Times New Roman"/>
          <w:b/>
          <w:bCs/>
          <w:sz w:val="24"/>
          <w:szCs w:val="24"/>
          <w:u w:val="single"/>
        </w:rPr>
        <w:t>4</w:t>
      </w:r>
      <w:r w:rsidR="00ED0060" w:rsidRPr="003E3DE1">
        <w:rPr>
          <w:rFonts w:ascii="Times New Roman" w:eastAsia="Times New Roman" w:hAnsi="Times New Roman" w:cs="Times New Roman"/>
          <w:b/>
          <w:bCs/>
          <w:sz w:val="24"/>
          <w:szCs w:val="24"/>
          <w:u w:val="single"/>
        </w:rPr>
        <w:t>1</w:t>
      </w:r>
      <w:r w:rsidRPr="003E3DE1">
        <w:rPr>
          <w:rFonts w:ascii="Times New Roman" w:eastAsia="Times New Roman" w:hAnsi="Times New Roman" w:cs="Times New Roman"/>
          <w:sz w:val="24"/>
          <w:szCs w:val="24"/>
        </w:rPr>
        <w:t xml:space="preserve"> nähakse ette muudatused KOKS §-s 18, mis reguleerib volikogu liikme volituste ennetähtaegset lõppemist.</w:t>
      </w:r>
    </w:p>
    <w:p w14:paraId="57FF7F38"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149EF0EC" w14:textId="6F08CBD9" w:rsidR="00647DB9" w:rsidRPr="003E3DE1" w:rsidRDefault="00A72CB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 xml:space="preserve">KOKS § 18 lõike 1 punkti 3 </w:t>
      </w:r>
      <w:r w:rsidRPr="003E3DE1">
        <w:rPr>
          <w:rFonts w:ascii="Times New Roman" w:eastAsia="Times New Roman" w:hAnsi="Times New Roman" w:cs="Times New Roman"/>
          <w:sz w:val="24"/>
          <w:szCs w:val="24"/>
        </w:rPr>
        <w:t xml:space="preserve">sõnastuses täpsustatakse, et volikogu liikme volituste lõppemisena enne tähtaega seoses isiku </w:t>
      </w:r>
      <w:r w:rsidRPr="003E3DE1">
        <w:rPr>
          <w:rFonts w:ascii="Times New Roman" w:eastAsia="Times New Roman" w:hAnsi="Times New Roman" w:cs="Times New Roman"/>
          <w:i/>
          <w:iCs/>
          <w:sz w:val="24"/>
          <w:szCs w:val="24"/>
        </w:rPr>
        <w:t>püsiva elukoha</w:t>
      </w:r>
      <w:r w:rsidRPr="003E3DE1">
        <w:rPr>
          <w:rFonts w:ascii="Times New Roman" w:eastAsia="Times New Roman" w:hAnsi="Times New Roman" w:cs="Times New Roman"/>
          <w:sz w:val="24"/>
          <w:szCs w:val="24"/>
        </w:rPr>
        <w:t xml:space="preserve"> muutu</w:t>
      </w:r>
      <w:r w:rsidR="000C2621" w:rsidRPr="003E3DE1">
        <w:rPr>
          <w:rFonts w:ascii="Times New Roman" w:eastAsia="Times New Roman" w:hAnsi="Times New Roman" w:cs="Times New Roman"/>
          <w:sz w:val="24"/>
          <w:szCs w:val="24"/>
        </w:rPr>
        <w:t>mi</w:t>
      </w:r>
      <w:r w:rsidRPr="003E3DE1">
        <w:rPr>
          <w:rFonts w:ascii="Times New Roman" w:eastAsia="Times New Roman" w:hAnsi="Times New Roman" w:cs="Times New Roman"/>
          <w:sz w:val="24"/>
          <w:szCs w:val="24"/>
        </w:rPr>
        <w:t xml:space="preserve">sega on silmas peetud rahvastikuregistri seaduse </w:t>
      </w:r>
      <w:r w:rsidR="00647DB9" w:rsidRPr="003E3DE1">
        <w:rPr>
          <w:rFonts w:ascii="Times New Roman" w:eastAsia="Times New Roman" w:hAnsi="Times New Roman" w:cs="Times New Roman"/>
          <w:sz w:val="24"/>
          <w:szCs w:val="24"/>
        </w:rPr>
        <w:t>(</w:t>
      </w:r>
      <w:r w:rsidR="00711A7D" w:rsidRPr="003E3DE1">
        <w:rPr>
          <w:rFonts w:ascii="Times New Roman" w:eastAsia="Times New Roman" w:hAnsi="Times New Roman" w:cs="Times New Roman"/>
          <w:sz w:val="24"/>
          <w:szCs w:val="24"/>
        </w:rPr>
        <w:t xml:space="preserve">edaspidi </w:t>
      </w:r>
      <w:r w:rsidR="00647DB9" w:rsidRPr="003E3DE1">
        <w:rPr>
          <w:rFonts w:ascii="Times New Roman" w:eastAsia="Times New Roman" w:hAnsi="Times New Roman" w:cs="Times New Roman"/>
          <w:i/>
          <w:iCs/>
          <w:sz w:val="24"/>
          <w:szCs w:val="24"/>
        </w:rPr>
        <w:t>RRS</w:t>
      </w:r>
      <w:r w:rsidR="00647DB9"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 65 lõike 1 tähenduses isiku elukohta. </w:t>
      </w:r>
      <w:r w:rsidR="00647DB9" w:rsidRPr="003E3DE1">
        <w:rPr>
          <w:rFonts w:ascii="Times New Roman" w:eastAsia="Times New Roman" w:hAnsi="Times New Roman" w:cs="Times New Roman"/>
          <w:sz w:val="24"/>
          <w:szCs w:val="24"/>
        </w:rPr>
        <w:t xml:space="preserve">See tähendab elukohta, kus isik alaliselt või peamiselt elab. Kui isik kasutab alaliselt või peamiselt elamiseks mitut elukohta, esitab ta rahvastikuregistrisse kandmiseks kõigi nende aadressid, valides neist ühe õigusliku tähendusega elukoha aadressiks (RRS § 65 lõige 2). </w:t>
      </w:r>
      <w:r w:rsidR="000C2621" w:rsidRPr="003E3DE1">
        <w:rPr>
          <w:rFonts w:ascii="Times New Roman" w:eastAsia="Times New Roman" w:hAnsi="Times New Roman" w:cs="Times New Roman"/>
          <w:sz w:val="24"/>
          <w:szCs w:val="24"/>
        </w:rPr>
        <w:t>Kuigi KOKS kasutab erinevalt RRS § 65 lõikest 1 „püsiva elukoha“ terminit, tuleneb see KOVVS § 5 lõi</w:t>
      </w:r>
      <w:r w:rsidR="00983A2B" w:rsidRPr="003E3DE1">
        <w:rPr>
          <w:rFonts w:ascii="Times New Roman" w:eastAsia="Times New Roman" w:hAnsi="Times New Roman" w:cs="Times New Roman"/>
          <w:sz w:val="24"/>
          <w:szCs w:val="24"/>
        </w:rPr>
        <w:t>getes</w:t>
      </w:r>
      <w:r w:rsidR="000C2621" w:rsidRPr="003E3DE1">
        <w:rPr>
          <w:rFonts w:ascii="Times New Roman" w:eastAsia="Times New Roman" w:hAnsi="Times New Roman" w:cs="Times New Roman"/>
          <w:sz w:val="24"/>
          <w:szCs w:val="24"/>
        </w:rPr>
        <w:t xml:space="preserve"> 1 </w:t>
      </w:r>
      <w:r w:rsidR="00983A2B" w:rsidRPr="003E3DE1">
        <w:rPr>
          <w:rFonts w:ascii="Times New Roman" w:eastAsia="Times New Roman" w:hAnsi="Times New Roman" w:cs="Times New Roman"/>
          <w:sz w:val="24"/>
          <w:szCs w:val="24"/>
        </w:rPr>
        <w:t xml:space="preserve">ja 5 </w:t>
      </w:r>
      <w:r w:rsidR="000C2621" w:rsidRPr="003E3DE1">
        <w:rPr>
          <w:rFonts w:ascii="Times New Roman" w:eastAsia="Times New Roman" w:hAnsi="Times New Roman" w:cs="Times New Roman"/>
          <w:sz w:val="24"/>
          <w:szCs w:val="24"/>
        </w:rPr>
        <w:t>kasutatud terminoloogiast, kus on mõiste „püsiv elukoht“ sisustatud nii</w:t>
      </w:r>
      <w:r w:rsidR="00983A2B" w:rsidRPr="003E3DE1">
        <w:rPr>
          <w:rFonts w:ascii="Times New Roman" w:eastAsia="Times New Roman" w:hAnsi="Times New Roman" w:cs="Times New Roman"/>
          <w:sz w:val="24"/>
          <w:szCs w:val="24"/>
        </w:rPr>
        <w:t xml:space="preserve"> volikogu hääletamis- ja </w:t>
      </w:r>
      <w:r w:rsidR="00983A2B" w:rsidRPr="003E3DE1">
        <w:rPr>
          <w:rFonts w:ascii="Times New Roman" w:eastAsia="Times New Roman" w:hAnsi="Times New Roman" w:cs="Times New Roman"/>
          <w:sz w:val="24"/>
          <w:szCs w:val="24"/>
        </w:rPr>
        <w:lastRenderedPageBreak/>
        <w:t>kandideerimisõiguse osas läbi rahvastikuregistri elukoha kande</w:t>
      </w:r>
      <w:r w:rsidR="00F60B26" w:rsidRPr="003E3DE1">
        <w:rPr>
          <w:rFonts w:ascii="Times New Roman" w:eastAsia="Times New Roman" w:hAnsi="Times New Roman" w:cs="Times New Roman"/>
          <w:sz w:val="24"/>
          <w:szCs w:val="24"/>
        </w:rPr>
        <w:t>.</w:t>
      </w:r>
      <w:r w:rsidR="00F60B26" w:rsidRPr="003E3DE1">
        <w:rPr>
          <w:rStyle w:val="Allmrkuseviide"/>
          <w:rFonts w:ascii="Times New Roman" w:eastAsia="Times New Roman" w:hAnsi="Times New Roman" w:cs="Times New Roman"/>
          <w:sz w:val="24"/>
          <w:szCs w:val="24"/>
        </w:rPr>
        <w:footnoteReference w:id="99"/>
      </w:r>
      <w:r w:rsidR="000C2621" w:rsidRPr="003E3DE1">
        <w:rPr>
          <w:rFonts w:ascii="Times New Roman" w:eastAsia="Times New Roman" w:hAnsi="Times New Roman" w:cs="Times New Roman"/>
          <w:sz w:val="24"/>
          <w:szCs w:val="24"/>
        </w:rPr>
        <w:t xml:space="preserve"> Püsiva elukoha termin on seega ka KOVVS § 5 järgi seotud RRS § 65 lõikega 1, õiguslikku ebakõla siin ei esine ja seetõttu ka „püsiva elukoha“ terminit ei muudeta </w:t>
      </w:r>
      <w:r w:rsidR="00F60B26" w:rsidRPr="003E3DE1">
        <w:rPr>
          <w:rFonts w:ascii="Times New Roman" w:eastAsia="Times New Roman" w:hAnsi="Times New Roman" w:cs="Times New Roman"/>
          <w:sz w:val="24"/>
          <w:szCs w:val="24"/>
        </w:rPr>
        <w:t xml:space="preserve">KOKS § 18 lõike 1 punktis 3 </w:t>
      </w:r>
      <w:r w:rsidR="000C2621" w:rsidRPr="003E3DE1">
        <w:rPr>
          <w:rFonts w:ascii="Times New Roman" w:eastAsia="Times New Roman" w:hAnsi="Times New Roman" w:cs="Times New Roman"/>
          <w:sz w:val="24"/>
          <w:szCs w:val="24"/>
        </w:rPr>
        <w:t xml:space="preserve">alaliselt ja peamiselt elamiseks. </w:t>
      </w:r>
    </w:p>
    <w:p w14:paraId="73C347AB" w14:textId="77777777" w:rsidR="00647DB9" w:rsidRPr="003E3DE1" w:rsidRDefault="00647DB9" w:rsidP="003E3DE1">
      <w:pPr>
        <w:spacing w:after="0" w:line="240" w:lineRule="auto"/>
        <w:jc w:val="both"/>
        <w:rPr>
          <w:rFonts w:ascii="Times New Roman" w:eastAsia="Times New Roman" w:hAnsi="Times New Roman" w:cs="Times New Roman"/>
          <w:sz w:val="24"/>
          <w:szCs w:val="24"/>
        </w:rPr>
      </w:pPr>
    </w:p>
    <w:p w14:paraId="2934D972" w14:textId="729EB1AB" w:rsidR="00515770" w:rsidRPr="003E3DE1" w:rsidRDefault="00A72CB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Samuti </w:t>
      </w:r>
      <w:r w:rsidR="00647DB9" w:rsidRPr="003E3DE1">
        <w:rPr>
          <w:rFonts w:ascii="Times New Roman" w:eastAsia="Times New Roman" w:hAnsi="Times New Roman" w:cs="Times New Roman"/>
          <w:sz w:val="24"/>
          <w:szCs w:val="24"/>
        </w:rPr>
        <w:t xml:space="preserve">viiakse punkti sõnastus kooskõlla rahvastikuregistri seaduse terminoloogiaga ehk </w:t>
      </w:r>
      <w:r w:rsidRPr="003E3DE1">
        <w:rPr>
          <w:rFonts w:ascii="Times New Roman" w:eastAsia="Times New Roman" w:hAnsi="Times New Roman" w:cs="Times New Roman"/>
          <w:sz w:val="24"/>
          <w:szCs w:val="24"/>
        </w:rPr>
        <w:t xml:space="preserve">jäetakse muudatusega välja sõna „Eesti“ </w:t>
      </w:r>
      <w:r w:rsidR="00647DB9" w:rsidRPr="003E3DE1">
        <w:rPr>
          <w:rFonts w:ascii="Times New Roman" w:eastAsia="Times New Roman" w:hAnsi="Times New Roman" w:cs="Times New Roman"/>
          <w:sz w:val="24"/>
          <w:szCs w:val="24"/>
        </w:rPr>
        <w:t>sõna „</w:t>
      </w:r>
      <w:r w:rsidRPr="003E3DE1">
        <w:rPr>
          <w:rFonts w:ascii="Times New Roman" w:eastAsia="Times New Roman" w:hAnsi="Times New Roman" w:cs="Times New Roman"/>
          <w:sz w:val="24"/>
          <w:szCs w:val="24"/>
        </w:rPr>
        <w:t>rahvastikuregistri</w:t>
      </w:r>
      <w:r w:rsidR="00647DB9"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eest, kuna registri ametlik nimetus on „rahvastikuregister“, mitte „Eesti rahvastikuregister</w:t>
      </w:r>
      <w:r w:rsidR="00647DB9" w:rsidRPr="003E3DE1">
        <w:rPr>
          <w:rFonts w:ascii="Times New Roman" w:eastAsia="Times New Roman" w:hAnsi="Times New Roman" w:cs="Times New Roman"/>
          <w:sz w:val="24"/>
          <w:szCs w:val="24"/>
        </w:rPr>
        <w:t>.</w:t>
      </w:r>
      <w:r w:rsidR="00515770" w:rsidRPr="003E3DE1">
        <w:t xml:space="preserve"> </w:t>
      </w:r>
    </w:p>
    <w:p w14:paraId="742B0B70" w14:textId="77777777" w:rsidR="00515770" w:rsidRPr="003E3DE1" w:rsidRDefault="00515770" w:rsidP="003E3DE1">
      <w:pPr>
        <w:spacing w:after="0" w:line="240" w:lineRule="auto"/>
        <w:jc w:val="both"/>
        <w:rPr>
          <w:rFonts w:ascii="Times New Roman" w:eastAsia="Times New Roman" w:hAnsi="Times New Roman" w:cs="Times New Roman"/>
          <w:sz w:val="24"/>
          <w:szCs w:val="24"/>
        </w:rPr>
      </w:pPr>
    </w:p>
    <w:p w14:paraId="225D55BA" w14:textId="6DD96600" w:rsidR="00515770" w:rsidRPr="003E3DE1" w:rsidRDefault="00F60B26"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Sätte muudatus on </w:t>
      </w:r>
      <w:r w:rsidR="00FF76EF" w:rsidRPr="003E3DE1">
        <w:rPr>
          <w:rFonts w:ascii="Times New Roman" w:eastAsia="Times New Roman" w:hAnsi="Times New Roman" w:cs="Times New Roman"/>
          <w:sz w:val="24"/>
          <w:szCs w:val="24"/>
        </w:rPr>
        <w:t xml:space="preserve">seega </w:t>
      </w:r>
      <w:r w:rsidRPr="003E3DE1">
        <w:rPr>
          <w:rFonts w:ascii="Times New Roman" w:eastAsia="Times New Roman" w:hAnsi="Times New Roman" w:cs="Times New Roman"/>
          <w:sz w:val="24"/>
          <w:szCs w:val="24"/>
        </w:rPr>
        <w:t>terminoloogiline. Sarnaselt kehtivale seadusele jääb muudatuse järel sätte rakendamisel tagajärg samaks: k</w:t>
      </w:r>
      <w:r w:rsidR="00515770" w:rsidRPr="003E3DE1">
        <w:rPr>
          <w:rFonts w:ascii="Times New Roman" w:eastAsia="Times New Roman" w:hAnsi="Times New Roman" w:cs="Times New Roman"/>
          <w:sz w:val="24"/>
          <w:szCs w:val="24"/>
        </w:rPr>
        <w:t xml:space="preserve">ui isik läheb elama teise valda või linna, lõpevad tema volitused uue elukoha aadressi andmete kandmisel rahvastikuregistrisse ning tema asemele määratakse asendusliige. </w:t>
      </w:r>
    </w:p>
    <w:p w14:paraId="572F30ED" w14:textId="77777777" w:rsidR="00515770" w:rsidRPr="003E3DE1" w:rsidRDefault="00515770" w:rsidP="003E3DE1">
      <w:pPr>
        <w:spacing w:after="0" w:line="240" w:lineRule="auto"/>
        <w:jc w:val="both"/>
        <w:rPr>
          <w:rFonts w:ascii="Times New Roman" w:eastAsia="Times New Roman" w:hAnsi="Times New Roman" w:cs="Times New Roman"/>
          <w:sz w:val="24"/>
          <w:szCs w:val="24"/>
        </w:rPr>
      </w:pPr>
    </w:p>
    <w:p w14:paraId="0801A3C5" w14:textId="77777777" w:rsidR="00515770" w:rsidRPr="003E3DE1" w:rsidRDefault="0051577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Tuleb ka arvestada, et kui näiteks peatunud volitustega liikme suhtes tekib volituste lõppemise alus, siis loetakse tema volitused n-ö automaatselt lõppenuks ka juhul, kui volituste lõppemise alus on volituste taastamise ajaks ära langenud.</w:t>
      </w:r>
      <w:r w:rsidRPr="003E3DE1">
        <w:rPr>
          <w:rStyle w:val="Allmrkuseviide"/>
          <w:rFonts w:ascii="Times New Roman" w:eastAsia="Times New Roman" w:hAnsi="Times New Roman" w:cs="Times New Roman"/>
          <w:sz w:val="24"/>
          <w:szCs w:val="24"/>
        </w:rPr>
        <w:footnoteReference w:id="100"/>
      </w:r>
      <w:r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u w:val="single"/>
        </w:rPr>
        <w:t>Näide:</w:t>
      </w:r>
      <w:r w:rsidRPr="003E3DE1">
        <w:rPr>
          <w:rFonts w:ascii="Times New Roman" w:eastAsia="Times New Roman" w:hAnsi="Times New Roman" w:cs="Times New Roman"/>
          <w:sz w:val="24"/>
          <w:szCs w:val="24"/>
        </w:rPr>
        <w:t xml:space="preserve"> isiku volikogu liikme volitused olid peatatud ja sellel ajal oli ta oma elukoha registreerinud teise omavalitsusse, kuid volituste taastamise hetkel oli tema elukoht rahvastikuregistri järgi taas kohalikus omavalitsuses, mille volikogu liikmeks ta valiti. Sel juhul lõppesid peatatud volitustega volikogu liikme volitused ennetähtaegselt KOKS § 18 lõike 1 punkti 3 alusel seoses isiku püsiva elukoha muutusega rahvastikuregistris. Uue elukohateate esitamine endise elukoha valla või linna aadressiga ja rahvastikuregistri kande muudatus ei taasta tema volitusi. </w:t>
      </w:r>
    </w:p>
    <w:p w14:paraId="4EE2B41D" w14:textId="77777777" w:rsidR="00515770" w:rsidRPr="003E3DE1" w:rsidRDefault="00515770" w:rsidP="003E3DE1">
      <w:pPr>
        <w:spacing w:after="0" w:line="240" w:lineRule="auto"/>
        <w:jc w:val="both"/>
        <w:rPr>
          <w:rFonts w:ascii="Times New Roman" w:eastAsia="Times New Roman" w:hAnsi="Times New Roman" w:cs="Times New Roman"/>
          <w:sz w:val="24"/>
          <w:szCs w:val="24"/>
        </w:rPr>
      </w:pPr>
    </w:p>
    <w:p w14:paraId="7878C771" w14:textId="443AFF42" w:rsidR="00E537F3" w:rsidRPr="003E3DE1" w:rsidRDefault="0051577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Kui isik faktiliselt elab teises vallas või linnas, kuid see pole tema registrijärgne elukoht, siis pole KOKS § 18 lõike 1 punkt 3 rakendatav, sest isikul võib olla mitu elukohta</w:t>
      </w:r>
      <w:r w:rsidR="00711A7D" w:rsidRPr="003E3DE1">
        <w:rPr>
          <w:rFonts w:ascii="Times New Roman" w:eastAsia="Times New Roman" w:hAnsi="Times New Roman" w:cs="Times New Roman"/>
          <w:sz w:val="24"/>
          <w:szCs w:val="24"/>
        </w:rPr>
        <w:t xml:space="preserve"> (</w:t>
      </w:r>
      <w:proofErr w:type="spellStart"/>
      <w:r w:rsidR="00711A7D" w:rsidRPr="003E3DE1">
        <w:rPr>
          <w:rFonts w:ascii="Times New Roman" w:eastAsia="Times New Roman" w:hAnsi="Times New Roman" w:cs="Times New Roman"/>
          <w:sz w:val="24"/>
          <w:szCs w:val="24"/>
        </w:rPr>
        <w:t>mitmepaiksus</w:t>
      </w:r>
      <w:proofErr w:type="spellEnd"/>
      <w:r w:rsidR="00711A7D"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w:t>
      </w:r>
      <w:r w:rsidRPr="003E3DE1">
        <w:rPr>
          <w:rStyle w:val="Allmrkuseviide"/>
          <w:rFonts w:ascii="Times New Roman" w:eastAsia="Times New Roman" w:hAnsi="Times New Roman" w:cs="Times New Roman"/>
          <w:sz w:val="24"/>
          <w:szCs w:val="24"/>
        </w:rPr>
        <w:footnoteReference w:id="101"/>
      </w:r>
      <w:r w:rsidRPr="003E3DE1">
        <w:rPr>
          <w:rFonts w:ascii="Times New Roman" w:eastAsia="Times New Roman" w:hAnsi="Times New Roman" w:cs="Times New Roman"/>
          <w:sz w:val="24"/>
          <w:szCs w:val="24"/>
        </w:rPr>
        <w:t xml:space="preserve"> </w:t>
      </w:r>
    </w:p>
    <w:p w14:paraId="25A40BC9" w14:textId="77777777" w:rsidR="00E537F3" w:rsidRPr="003E3DE1" w:rsidRDefault="00E537F3" w:rsidP="003E3DE1">
      <w:pPr>
        <w:spacing w:after="0" w:line="240" w:lineRule="auto"/>
        <w:jc w:val="both"/>
        <w:rPr>
          <w:rFonts w:ascii="Times New Roman" w:eastAsia="Times New Roman" w:hAnsi="Times New Roman" w:cs="Times New Roman"/>
          <w:sz w:val="24"/>
          <w:szCs w:val="24"/>
        </w:rPr>
      </w:pPr>
    </w:p>
    <w:p w14:paraId="0CC51697" w14:textId="1A961B4F" w:rsidR="00515770" w:rsidRPr="003E3DE1" w:rsidRDefault="0051577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Rahvastikuregistrisse kantud elukoha aadressi õigsust eeldatakse</w:t>
      </w:r>
      <w:r w:rsidR="00E537F3" w:rsidRPr="003E3DE1">
        <w:rPr>
          <w:rFonts w:ascii="Times New Roman" w:eastAsia="Times New Roman" w:hAnsi="Times New Roman" w:cs="Times New Roman"/>
          <w:sz w:val="24"/>
          <w:szCs w:val="24"/>
        </w:rPr>
        <w:t xml:space="preserve">, seetõttu ei viida praktikas ka läbi volikogu liikme kandidaadi ja volikogu liikmete elukoha andmete n-ö tegelikkusele vastavuse kontrolle ega paikvaatlusi. Volikogu liikme volituste algamise või lõppemise korral lähtub valla või linna </w:t>
      </w:r>
      <w:r w:rsidR="00711A7D" w:rsidRPr="003E3DE1">
        <w:rPr>
          <w:rFonts w:ascii="Times New Roman" w:eastAsia="Times New Roman" w:hAnsi="Times New Roman" w:cs="Times New Roman"/>
          <w:sz w:val="24"/>
          <w:szCs w:val="24"/>
        </w:rPr>
        <w:t>valimiskomisjon rahvastikuregistri elukoha kandest, mille õigsuse peab isik ise tagama kooskõlas RRS §</w:t>
      </w:r>
      <w:r w:rsidR="00FF76EF" w:rsidRPr="003E3DE1">
        <w:rPr>
          <w:rFonts w:ascii="Times New Roman" w:eastAsia="Times New Roman" w:hAnsi="Times New Roman" w:cs="Times New Roman"/>
          <w:sz w:val="24"/>
          <w:szCs w:val="24"/>
        </w:rPr>
        <w:t>-ga 68 ja § 69 lõikega 1</w:t>
      </w:r>
      <w:r w:rsidR="00711A7D" w:rsidRPr="003E3DE1">
        <w:rPr>
          <w:rFonts w:ascii="Times New Roman" w:eastAsia="Times New Roman" w:hAnsi="Times New Roman" w:cs="Times New Roman"/>
          <w:sz w:val="24"/>
          <w:szCs w:val="24"/>
        </w:rPr>
        <w:t xml:space="preserve">. </w:t>
      </w:r>
    </w:p>
    <w:p w14:paraId="6C7E0928" w14:textId="77777777" w:rsidR="00515770" w:rsidRPr="003E3DE1" w:rsidRDefault="00515770" w:rsidP="003E3DE1">
      <w:pPr>
        <w:spacing w:after="0" w:line="240" w:lineRule="auto"/>
        <w:jc w:val="both"/>
        <w:rPr>
          <w:rFonts w:ascii="Times New Roman" w:eastAsia="Times New Roman" w:hAnsi="Times New Roman" w:cs="Times New Roman"/>
          <w:sz w:val="24"/>
          <w:szCs w:val="24"/>
        </w:rPr>
      </w:pPr>
    </w:p>
    <w:p w14:paraId="2C948DB7" w14:textId="4CEF20AB" w:rsidR="65E5FC82" w:rsidRPr="003E3DE1" w:rsidRDefault="48D1232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 xml:space="preserve">KOKS § 18 lõike 1 </w:t>
      </w:r>
      <w:r w:rsidR="7DFF16DF" w:rsidRPr="003E3DE1">
        <w:rPr>
          <w:rFonts w:ascii="Times New Roman" w:eastAsia="Times New Roman" w:hAnsi="Times New Roman" w:cs="Times New Roman"/>
          <w:b/>
          <w:bCs/>
          <w:sz w:val="24"/>
          <w:szCs w:val="24"/>
        </w:rPr>
        <w:t>punkti 4</w:t>
      </w:r>
      <w:r w:rsidR="7DFF16DF" w:rsidRPr="003E3DE1">
        <w:rPr>
          <w:rFonts w:ascii="Times New Roman" w:eastAsia="Times New Roman" w:hAnsi="Times New Roman" w:cs="Times New Roman"/>
          <w:sz w:val="24"/>
          <w:szCs w:val="24"/>
        </w:rPr>
        <w:t xml:space="preserve"> sõnastust täiendatakse tekstiosaga „või muu Euroopa Liidu liikmesriigi kodakondsuse“. Lisaks Eesti kodakondsuse kaotamisele lisatakse </w:t>
      </w:r>
      <w:r w:rsidR="0065206D" w:rsidRPr="003E3DE1">
        <w:rPr>
          <w:rFonts w:ascii="Times New Roman" w:eastAsia="Times New Roman" w:hAnsi="Times New Roman" w:cs="Times New Roman"/>
          <w:sz w:val="24"/>
          <w:szCs w:val="24"/>
        </w:rPr>
        <w:t xml:space="preserve">nimelt </w:t>
      </w:r>
      <w:r w:rsidR="7DFF16DF" w:rsidRPr="003E3DE1">
        <w:rPr>
          <w:rFonts w:ascii="Times New Roman" w:eastAsia="Times New Roman" w:hAnsi="Times New Roman" w:cs="Times New Roman"/>
          <w:sz w:val="24"/>
          <w:szCs w:val="24"/>
        </w:rPr>
        <w:t xml:space="preserve">volikogu liikme volituste lõppemise alusena </w:t>
      </w:r>
      <w:proofErr w:type="spellStart"/>
      <w:r w:rsidR="7DFF16DF" w:rsidRPr="003E3DE1">
        <w:rPr>
          <w:rFonts w:ascii="Times New Roman" w:eastAsia="Times New Roman" w:hAnsi="Times New Roman" w:cs="Times New Roman"/>
          <w:sz w:val="24"/>
          <w:szCs w:val="24"/>
        </w:rPr>
        <w:t>KOKSi</w:t>
      </w:r>
      <w:proofErr w:type="spellEnd"/>
      <w:r w:rsidR="7DFF16DF" w:rsidRPr="003E3DE1">
        <w:rPr>
          <w:rFonts w:ascii="Times New Roman" w:eastAsia="Times New Roman" w:hAnsi="Times New Roman" w:cs="Times New Roman"/>
          <w:sz w:val="24"/>
          <w:szCs w:val="24"/>
        </w:rPr>
        <w:t xml:space="preserve"> ka muu Euroopa Liidu liikmesriigi kodakondsuse kaotamine</w:t>
      </w:r>
      <w:r w:rsidR="009211A4" w:rsidRPr="003E3DE1">
        <w:rPr>
          <w:rFonts w:ascii="Times New Roman" w:eastAsia="Times New Roman" w:hAnsi="Times New Roman" w:cs="Times New Roman"/>
          <w:sz w:val="24"/>
          <w:szCs w:val="24"/>
        </w:rPr>
        <w:t>, kui see oli aluseks isiku õigusele volikogusse kandideerida.</w:t>
      </w:r>
    </w:p>
    <w:p w14:paraId="3C477BFD"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3D38760B" w14:textId="4A640D17" w:rsidR="65E5FC82" w:rsidRPr="003E3DE1" w:rsidRDefault="7DFF16D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KOVVS § 5 lõike 5 kohaselt on kohaliku omavalit</w:t>
      </w:r>
      <w:r w:rsidR="009211A4" w:rsidRPr="003E3DE1">
        <w:rPr>
          <w:rFonts w:ascii="Times New Roman" w:eastAsia="Times New Roman" w:hAnsi="Times New Roman" w:cs="Times New Roman"/>
          <w:sz w:val="24"/>
          <w:szCs w:val="24"/>
        </w:rPr>
        <w:t>s</w:t>
      </w:r>
      <w:r w:rsidRPr="003E3DE1">
        <w:rPr>
          <w:rFonts w:ascii="Times New Roman" w:eastAsia="Times New Roman" w:hAnsi="Times New Roman" w:cs="Times New Roman"/>
          <w:sz w:val="24"/>
          <w:szCs w:val="24"/>
        </w:rPr>
        <w:t xml:space="preserve">use volikogu valimistel kandideerimisõigus igal hääleõiguslikul Eesti kodanikul ja Euroopa Liidu kodanikul, kes on kandidaatide </w:t>
      </w:r>
      <w:r w:rsidRPr="003E3DE1">
        <w:rPr>
          <w:rFonts w:ascii="Times New Roman" w:eastAsia="Times New Roman" w:hAnsi="Times New Roman" w:cs="Times New Roman"/>
          <w:sz w:val="24"/>
          <w:szCs w:val="24"/>
        </w:rPr>
        <w:lastRenderedPageBreak/>
        <w:t>registreerimise viimaseks päevaks saanud 18-aastaseks ja kelle püsiv elukoht asub hiljemalt valimisaasta 1. augustil vastavas vallas või linnas.</w:t>
      </w:r>
    </w:p>
    <w:p w14:paraId="11888F75"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12171A77" w14:textId="5B208095" w:rsidR="65E5FC82" w:rsidRPr="003E3DE1" w:rsidRDefault="7DFF16D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Muudatusega kõrvaldatakse KOKS § 18 lõike l punkti 4 ja KOVVS § 5 lõike 5 esinenud ebakõlad.</w:t>
      </w:r>
    </w:p>
    <w:p w14:paraId="79EF7D28"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110C34C4" w14:textId="707C2C83" w:rsidR="009211A4" w:rsidRPr="003E3DE1" w:rsidRDefault="0065206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18 lõike 1</w:t>
      </w:r>
      <w:r w:rsidR="41404828" w:rsidRPr="003E3DE1">
        <w:rPr>
          <w:rFonts w:ascii="Times New Roman" w:eastAsia="Times New Roman" w:hAnsi="Times New Roman" w:cs="Times New Roman"/>
          <w:b/>
          <w:bCs/>
          <w:sz w:val="24"/>
          <w:szCs w:val="24"/>
        </w:rPr>
        <w:t xml:space="preserve"> punkt 6</w:t>
      </w:r>
      <w:r w:rsidR="41404828" w:rsidRPr="003E3DE1">
        <w:rPr>
          <w:rFonts w:ascii="Times New Roman" w:eastAsia="Times New Roman" w:hAnsi="Times New Roman" w:cs="Times New Roman"/>
          <w:sz w:val="24"/>
          <w:szCs w:val="24"/>
        </w:rPr>
        <w:t xml:space="preserve">, milles sätestatakse, et </w:t>
      </w:r>
      <w:r w:rsidR="6EBB0257" w:rsidRPr="003E3DE1">
        <w:rPr>
          <w:rFonts w:ascii="Times New Roman" w:eastAsia="Times New Roman" w:hAnsi="Times New Roman" w:cs="Times New Roman"/>
          <w:sz w:val="24"/>
          <w:szCs w:val="24"/>
        </w:rPr>
        <w:t xml:space="preserve">volikogu liikme volitused lõppevad ennetähtaegset </w:t>
      </w:r>
      <w:r w:rsidR="41404828" w:rsidRPr="003E3DE1">
        <w:rPr>
          <w:rFonts w:ascii="Times New Roman" w:eastAsia="Times New Roman" w:hAnsi="Times New Roman" w:cs="Times New Roman"/>
          <w:sz w:val="24"/>
          <w:szCs w:val="24"/>
        </w:rPr>
        <w:t>nimetamisega sama valla või linna kohaliku omavalitsuse ametnikuks</w:t>
      </w:r>
      <w:r w:rsidR="4E0D74F0" w:rsidRPr="003E3DE1">
        <w:rPr>
          <w:rFonts w:ascii="Times New Roman" w:eastAsia="Times New Roman" w:hAnsi="Times New Roman" w:cs="Times New Roman"/>
          <w:sz w:val="24"/>
          <w:szCs w:val="24"/>
        </w:rPr>
        <w:t xml:space="preserve">, tunnistatakse kehtetuks. KOV ametiasutuse ametnike puhul seaduse jõustumisest alates nende volitused volikogu liikmena KOKS § 19 </w:t>
      </w:r>
      <w:r w:rsidR="63D2BBBA" w:rsidRPr="003E3DE1">
        <w:rPr>
          <w:rFonts w:ascii="Times New Roman" w:eastAsia="Times New Roman" w:hAnsi="Times New Roman" w:cs="Times New Roman"/>
          <w:sz w:val="24"/>
          <w:szCs w:val="24"/>
        </w:rPr>
        <w:t>lõike 2 punkti 1</w:t>
      </w:r>
      <w:r w:rsidR="63D2BBBA" w:rsidRPr="003E3DE1">
        <w:rPr>
          <w:rFonts w:ascii="Times New Roman" w:eastAsia="Times New Roman" w:hAnsi="Times New Roman" w:cs="Times New Roman"/>
          <w:sz w:val="24"/>
          <w:szCs w:val="24"/>
          <w:vertAlign w:val="superscript"/>
        </w:rPr>
        <w:t>2</w:t>
      </w:r>
      <w:r w:rsidR="63D2BBBA" w:rsidRPr="003E3DE1">
        <w:rPr>
          <w:rFonts w:ascii="Times New Roman" w:eastAsia="Times New Roman" w:hAnsi="Times New Roman" w:cs="Times New Roman"/>
          <w:sz w:val="24"/>
          <w:szCs w:val="24"/>
        </w:rPr>
        <w:t xml:space="preserve"> </w:t>
      </w:r>
      <w:r w:rsidR="11B0BC8B" w:rsidRPr="003E3DE1">
        <w:rPr>
          <w:rFonts w:ascii="Times New Roman" w:eastAsia="Times New Roman" w:hAnsi="Times New Roman" w:cs="Times New Roman"/>
          <w:sz w:val="24"/>
          <w:szCs w:val="24"/>
        </w:rPr>
        <w:t>muudatuse järgi peatuksid</w:t>
      </w:r>
      <w:r w:rsidR="63D2BBBA" w:rsidRPr="003E3DE1">
        <w:rPr>
          <w:rFonts w:ascii="Times New Roman" w:eastAsia="Times New Roman" w:hAnsi="Times New Roman" w:cs="Times New Roman"/>
          <w:sz w:val="24"/>
          <w:szCs w:val="24"/>
        </w:rPr>
        <w:t xml:space="preserve">. Muudatus on seotud </w:t>
      </w:r>
      <w:r w:rsidR="08F36A2A" w:rsidRPr="003E3DE1">
        <w:rPr>
          <w:rFonts w:ascii="Times New Roman" w:eastAsia="Times New Roman" w:hAnsi="Times New Roman" w:cs="Times New Roman"/>
          <w:sz w:val="24"/>
          <w:szCs w:val="24"/>
        </w:rPr>
        <w:t>Riigikohtu põhiseaduslikkuse järelevalve kolleegiumi 17. aprillil 2020 otsusega 5-19-45</w:t>
      </w:r>
      <w:r w:rsidR="00D258F1" w:rsidRPr="003E3DE1">
        <w:rPr>
          <w:rStyle w:val="Allmrkuseviide"/>
          <w:rFonts w:ascii="Times New Roman" w:eastAsia="Times New Roman" w:hAnsi="Times New Roman" w:cs="Times New Roman"/>
          <w:sz w:val="24"/>
          <w:szCs w:val="24"/>
        </w:rPr>
        <w:footnoteReference w:id="102"/>
      </w:r>
      <w:r w:rsidR="08F36A2A" w:rsidRPr="003E3DE1">
        <w:rPr>
          <w:rFonts w:ascii="Times New Roman" w:eastAsia="Times New Roman" w:hAnsi="Times New Roman" w:cs="Times New Roman"/>
          <w:sz w:val="24"/>
          <w:szCs w:val="24"/>
        </w:rPr>
        <w:t xml:space="preserve">. Riigikohus tunnistas KOKS § 18 lõike 1 punkti 6 teise alternatiivi </w:t>
      </w:r>
      <w:r w:rsidR="00B91D1B" w:rsidRPr="003E3DE1">
        <w:rPr>
          <w:rFonts w:ascii="Times New Roman" w:eastAsia="Times New Roman" w:hAnsi="Times New Roman" w:cs="Times New Roman"/>
          <w:sz w:val="24"/>
          <w:szCs w:val="24"/>
        </w:rPr>
        <w:t>–</w:t>
      </w:r>
      <w:r w:rsidR="08F36A2A" w:rsidRPr="003E3DE1">
        <w:rPr>
          <w:rFonts w:ascii="Times New Roman" w:eastAsia="Times New Roman" w:hAnsi="Times New Roman" w:cs="Times New Roman"/>
          <w:sz w:val="24"/>
          <w:szCs w:val="24"/>
        </w:rPr>
        <w:t xml:space="preserve"> lauseosa „või töötamisega sama valla või linna ametiasutuses töölepingu alusel“ </w:t>
      </w:r>
      <w:r w:rsidR="00B1624D" w:rsidRPr="003E3DE1">
        <w:rPr>
          <w:rFonts w:ascii="Times New Roman" w:eastAsia="Times New Roman" w:hAnsi="Times New Roman" w:cs="Times New Roman"/>
          <w:sz w:val="24"/>
          <w:szCs w:val="24"/>
        </w:rPr>
        <w:t>–</w:t>
      </w:r>
      <w:r w:rsidR="08F36A2A" w:rsidRPr="003E3DE1">
        <w:rPr>
          <w:rFonts w:ascii="Times New Roman" w:eastAsia="Times New Roman" w:hAnsi="Times New Roman" w:cs="Times New Roman"/>
          <w:sz w:val="24"/>
          <w:szCs w:val="24"/>
        </w:rPr>
        <w:t xml:space="preserve"> kehtetuks alates 17. oktoobrist 2020. Alates</w:t>
      </w:r>
      <w:r w:rsidR="391620DC" w:rsidRPr="003E3DE1">
        <w:rPr>
          <w:rFonts w:ascii="Times New Roman" w:eastAsia="Times New Roman" w:hAnsi="Times New Roman" w:cs="Times New Roman"/>
          <w:sz w:val="24"/>
          <w:szCs w:val="24"/>
        </w:rPr>
        <w:t xml:space="preserve"> 2021. a 20. juulist KOV ametiasutuses töötamisega seoses volikogu liikme volitused peatatakse. </w:t>
      </w:r>
      <w:r w:rsidR="48F90364" w:rsidRPr="003E3DE1">
        <w:rPr>
          <w:rFonts w:ascii="Times New Roman" w:eastAsia="Times New Roman" w:hAnsi="Times New Roman" w:cs="Times New Roman"/>
          <w:sz w:val="24"/>
          <w:szCs w:val="24"/>
        </w:rPr>
        <w:t>Kohtu järelduste puhul tuleb arvestada, et kohtuasjas käsitleti vaid küsimust, kas nimetatud säte on ebaproportsionaalne KOV ametiasutuse töötaja mandaadi teostamise piirangu osas. Lahend ei käsitlenud ametiasutuse ametnikke, kuid see ei tähenda, et kohtu lahendusi ei saaks kasutada ka KOV ametnike puhul või et kohus oleks näinud ette, et KOV ametiasutuse ametnikku ja töötajat tuleb ebavõrdselt kohelda.</w:t>
      </w:r>
    </w:p>
    <w:p w14:paraId="25E17176"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148E1113" w14:textId="03F8552F" w:rsidR="65E5FC82" w:rsidRPr="003E3DE1" w:rsidRDefault="48F9036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Kohus leidis, et KOV ametiasutuse töötajast volikogu liikme volituste lõppemine ei ole sätte eesmärkide saavutamiseks vajalik abinõu, kuna lahendis nimetatud seaduse eesmärke (p 65, 68, 75</w:t>
      </w:r>
      <w:r w:rsidR="00B1624D"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80) on võimalik sama efektiivselt saavutada volikogu liikme volituste peatamisega, mis riivab</w:t>
      </w:r>
      <w:r w:rsidR="5C9E9C62" w:rsidRPr="003E3DE1">
        <w:rPr>
          <w:rFonts w:ascii="Times New Roman" w:eastAsia="Times New Roman" w:hAnsi="Times New Roman" w:cs="Times New Roman"/>
          <w:sz w:val="24"/>
          <w:szCs w:val="24"/>
        </w:rPr>
        <w:t xml:space="preserve"> volikogu liikme</w:t>
      </w:r>
      <w:r w:rsidRPr="003E3DE1">
        <w:rPr>
          <w:rFonts w:ascii="Times New Roman" w:eastAsia="Times New Roman" w:hAnsi="Times New Roman" w:cs="Times New Roman"/>
          <w:sz w:val="24"/>
          <w:szCs w:val="24"/>
        </w:rPr>
        <w:t xml:space="preserve"> passiivset valimisõigust vähem intensiivselt. </w:t>
      </w:r>
      <w:r w:rsidR="349470A3" w:rsidRPr="003E3DE1">
        <w:rPr>
          <w:rFonts w:ascii="Times New Roman" w:eastAsia="Times New Roman" w:hAnsi="Times New Roman" w:cs="Times New Roman"/>
          <w:sz w:val="24"/>
          <w:szCs w:val="24"/>
        </w:rPr>
        <w:t>Kohus järeldas, et KOKS § 18 lõike 1 punkti 6 teises alternatiivis sätestatud ametite ühitamise keelu peamine eesmärk on vältida</w:t>
      </w:r>
      <w:r w:rsidR="3B3FDBBD" w:rsidRPr="003E3DE1">
        <w:rPr>
          <w:rFonts w:ascii="Times New Roman" w:eastAsia="Times New Roman" w:hAnsi="Times New Roman" w:cs="Times New Roman"/>
          <w:sz w:val="24"/>
          <w:szCs w:val="24"/>
        </w:rPr>
        <w:t xml:space="preserve"> volikogu liikme</w:t>
      </w:r>
      <w:r w:rsidR="349470A3" w:rsidRPr="003E3DE1">
        <w:rPr>
          <w:rFonts w:ascii="Times New Roman" w:eastAsia="Times New Roman" w:hAnsi="Times New Roman" w:cs="Times New Roman"/>
          <w:sz w:val="24"/>
          <w:szCs w:val="24"/>
        </w:rPr>
        <w:t xml:space="preserve"> mandaadi ja teenistuskoha huvide konfliktist lähtuvat ohtu volikogu toimimisele, kuid lisaks ohtude tõrjumisele saab vaidlusaluse sätte eesmärgiks pidada ka korruptsiooni ohu vältimist, mis võib tekkida avalike huvide ja isiku erahuvide vastuollu sattumise korral. Kuigi ametiasutuse töötaja ei teosta avalikku võimu, võib volikogu liikme volituste ja töökoha huvide vahel tekkida esinduskogu toimimist kahjustav huvide konflikt. Kuna konflikt avalike huvide ja erahuvide vahel võib tekkida sõltumata teenistusülesannete iseloomust, </w:t>
      </w:r>
      <w:r w:rsidR="065ABCB1" w:rsidRPr="003E3DE1">
        <w:rPr>
          <w:rFonts w:ascii="Times New Roman" w:eastAsia="Times New Roman" w:hAnsi="Times New Roman" w:cs="Times New Roman"/>
          <w:sz w:val="24"/>
          <w:szCs w:val="24"/>
        </w:rPr>
        <w:t>leidis kohus, et</w:t>
      </w:r>
      <w:r w:rsidR="349470A3" w:rsidRPr="003E3DE1">
        <w:rPr>
          <w:rFonts w:ascii="Times New Roman" w:eastAsia="Times New Roman" w:hAnsi="Times New Roman" w:cs="Times New Roman"/>
          <w:sz w:val="24"/>
          <w:szCs w:val="24"/>
        </w:rPr>
        <w:t xml:space="preserve"> vaidlusalune keeld </w:t>
      </w:r>
      <w:r w:rsidR="57FBF418" w:rsidRPr="003E3DE1">
        <w:rPr>
          <w:rFonts w:ascii="Times New Roman" w:eastAsia="Times New Roman" w:hAnsi="Times New Roman" w:cs="Times New Roman"/>
          <w:sz w:val="24"/>
          <w:szCs w:val="24"/>
        </w:rPr>
        <w:t xml:space="preserve">on </w:t>
      </w:r>
      <w:r w:rsidR="349470A3" w:rsidRPr="003E3DE1">
        <w:rPr>
          <w:rFonts w:ascii="Times New Roman" w:eastAsia="Times New Roman" w:hAnsi="Times New Roman" w:cs="Times New Roman"/>
          <w:sz w:val="24"/>
          <w:szCs w:val="24"/>
        </w:rPr>
        <w:t>korruptsiooniohu vältimiseks sobiv vahend kõigi normi adressaatide puhul.</w:t>
      </w:r>
    </w:p>
    <w:p w14:paraId="30130E08"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10F298C3" w14:textId="50209233" w:rsidR="65E5FC82" w:rsidRPr="003E3DE1" w:rsidRDefault="48F9036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Ka varasemates lahendites on Riigikohus leidnud, et kohaliku omavalitsuse volikogu liikme volituste ennetähtaegne lõppemine riivab tugevalt </w:t>
      </w:r>
      <w:r w:rsidR="0EFA86EE" w:rsidRPr="003E3DE1">
        <w:rPr>
          <w:rFonts w:ascii="Times New Roman" w:eastAsia="Times New Roman" w:hAnsi="Times New Roman" w:cs="Times New Roman"/>
          <w:sz w:val="24"/>
          <w:szCs w:val="24"/>
        </w:rPr>
        <w:t xml:space="preserve">volikogu liikme </w:t>
      </w:r>
      <w:r w:rsidRPr="003E3DE1">
        <w:rPr>
          <w:rFonts w:ascii="Times New Roman" w:eastAsia="Times New Roman" w:hAnsi="Times New Roman" w:cs="Times New Roman"/>
          <w:sz w:val="24"/>
          <w:szCs w:val="24"/>
        </w:rPr>
        <w:t>passiivset valimisõigust (kandideerimisõigust), mis on tagatud PS §-ga 156 (Riigikohtu halduskolleegiumi 27. juuni 2001. a otsus asjas nr 3-3-1-35-01, punkt 2; Riigikohtu üldkogu 15. juuli 2002. a otsus asjas nr 3-4-1-7-02, punkt 19). Samad argumendid on asjakohased ka KOV ametiasutuse ametnike puhul, ehk nende puhul oleks samuti leebem passiivse valimisõiguse riive, kui nende volitused volikogu liikmena peatuksid.</w:t>
      </w:r>
    </w:p>
    <w:p w14:paraId="5EB9F1D9"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66BE108B" w14:textId="0F7D1333" w:rsidR="65E5FC82" w:rsidRPr="003E3DE1" w:rsidRDefault="4C25320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Riigikohus on</w:t>
      </w:r>
      <w:r w:rsidR="15611D52" w:rsidRPr="003E3DE1">
        <w:rPr>
          <w:rFonts w:ascii="Times New Roman" w:eastAsia="Times New Roman" w:hAnsi="Times New Roman" w:cs="Times New Roman"/>
          <w:sz w:val="24"/>
          <w:szCs w:val="24"/>
        </w:rPr>
        <w:t xml:space="preserve"> 17. aprillil 2020 otsuse nr 5-19-45</w:t>
      </w:r>
      <w:r w:rsidR="00D258F1"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punktis 64 leidnud, et kehtiv avaliku teenistuse seadus (edaspidi </w:t>
      </w:r>
      <w:r w:rsidRPr="003E3DE1">
        <w:rPr>
          <w:rFonts w:ascii="Times New Roman" w:eastAsia="Times New Roman" w:hAnsi="Times New Roman" w:cs="Times New Roman"/>
          <w:i/>
          <w:iCs/>
          <w:sz w:val="24"/>
          <w:szCs w:val="24"/>
        </w:rPr>
        <w:t>ATS</w:t>
      </w:r>
      <w:r w:rsidRPr="003E3DE1">
        <w:rPr>
          <w:rFonts w:ascii="Times New Roman" w:eastAsia="Times New Roman" w:hAnsi="Times New Roman" w:cs="Times New Roman"/>
          <w:sz w:val="24"/>
          <w:szCs w:val="24"/>
        </w:rPr>
        <w:t xml:space="preserve">) ei tõmba selget piiri ametiasutuse ametnike ja töötajate vahel, vaid jätab </w:t>
      </w:r>
      <w:r w:rsidR="00FC8A91" w:rsidRPr="003E3DE1">
        <w:rPr>
          <w:rFonts w:ascii="Times New Roman" w:eastAsia="Times New Roman" w:hAnsi="Times New Roman" w:cs="Times New Roman"/>
          <w:sz w:val="24"/>
          <w:szCs w:val="24"/>
        </w:rPr>
        <w:t xml:space="preserve">KOV </w:t>
      </w:r>
      <w:r w:rsidRPr="003E3DE1">
        <w:rPr>
          <w:rFonts w:ascii="Times New Roman" w:eastAsia="Times New Roman" w:hAnsi="Times New Roman" w:cs="Times New Roman"/>
          <w:sz w:val="24"/>
          <w:szCs w:val="24"/>
        </w:rPr>
        <w:t xml:space="preserve">volikogule ja valitsusele võrreldes varasemaga suurema võimaluse määratleda ametiasutuse struktuuris teenistuskoht kas ametniku või töötaja kohana. ATS § 7 lõike 2 järgi nimetatakse ametnik ametiasutuses ametikohale, millel teostatakse avalikku võimu. Töötaja võetakse töölepingu alusel ametiasutuses töökohale, millel ei teostata avalikku võimu, vaid </w:t>
      </w:r>
      <w:r w:rsidRPr="003E3DE1">
        <w:rPr>
          <w:rFonts w:ascii="Times New Roman" w:eastAsia="Times New Roman" w:hAnsi="Times New Roman" w:cs="Times New Roman"/>
          <w:sz w:val="24"/>
          <w:szCs w:val="24"/>
        </w:rPr>
        <w:lastRenderedPageBreak/>
        <w:t>tehakse üksnes avaliku võimu teostamist toetavat tööd (ATS § 7 lõige 4). Valla- või linnavalitsus määrab</w:t>
      </w:r>
      <w:r w:rsidR="749392D5" w:rsidRPr="003E3DE1">
        <w:rPr>
          <w:rFonts w:ascii="Times New Roman" w:eastAsia="Times New Roman" w:hAnsi="Times New Roman" w:cs="Times New Roman"/>
          <w:sz w:val="24"/>
          <w:szCs w:val="24"/>
        </w:rPr>
        <w:t xml:space="preserve"> kindlaks ametnike ameti- ja töötajate tööülesanded. </w:t>
      </w:r>
      <w:r w:rsidR="007C0DAF" w:rsidRPr="003E3DE1">
        <w:rPr>
          <w:rFonts w:ascii="Times New Roman" w:eastAsia="Times New Roman" w:hAnsi="Times New Roman" w:cs="Times New Roman"/>
          <w:sz w:val="24"/>
          <w:szCs w:val="24"/>
        </w:rPr>
        <w:t xml:space="preserve">Millised töö- või ametikohad KOV moodustab, </w:t>
      </w:r>
      <w:r w:rsidR="749392D5" w:rsidRPr="003E3DE1">
        <w:rPr>
          <w:rFonts w:ascii="Times New Roman" w:eastAsia="Times New Roman" w:hAnsi="Times New Roman" w:cs="Times New Roman"/>
          <w:sz w:val="24"/>
          <w:szCs w:val="24"/>
        </w:rPr>
        <w:t xml:space="preserve">on </w:t>
      </w:r>
      <w:r w:rsidR="2CF1DEB8" w:rsidRPr="003E3DE1">
        <w:rPr>
          <w:rFonts w:ascii="Times New Roman" w:eastAsia="Times New Roman" w:hAnsi="Times New Roman" w:cs="Times New Roman"/>
          <w:sz w:val="24"/>
          <w:szCs w:val="24"/>
        </w:rPr>
        <w:t>KOV</w:t>
      </w:r>
      <w:r w:rsidR="749392D5" w:rsidRPr="003E3DE1">
        <w:rPr>
          <w:rFonts w:ascii="Times New Roman" w:eastAsia="Times New Roman" w:hAnsi="Times New Roman" w:cs="Times New Roman"/>
          <w:sz w:val="24"/>
          <w:szCs w:val="24"/>
        </w:rPr>
        <w:t xml:space="preserve"> sisemise korralduse küsimus. </w:t>
      </w:r>
      <w:r w:rsidR="00360510" w:rsidRPr="003E3DE1">
        <w:rPr>
          <w:rFonts w:ascii="Times New Roman" w:eastAsia="Times New Roman" w:hAnsi="Times New Roman" w:cs="Times New Roman"/>
          <w:sz w:val="24"/>
          <w:szCs w:val="24"/>
        </w:rPr>
        <w:t>Hindamisel, kas tegemist on töötaja või ametnikuga, tuleb lähtuda töö- või ametikoha ülesannetest. Kui need ülesanded on sellised, mida ATS peab avaliku võimu teostamiseks, tuleb lähtuda sellest.</w:t>
      </w:r>
    </w:p>
    <w:p w14:paraId="0DBCA527"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54C4959C" w14:textId="464EA1BF" w:rsidR="009211A4" w:rsidRPr="003E3DE1" w:rsidRDefault="00B91D1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R</w:t>
      </w:r>
      <w:r w:rsidR="008935D1" w:rsidRPr="003E3DE1">
        <w:rPr>
          <w:rFonts w:ascii="Times New Roman" w:eastAsia="Times New Roman" w:hAnsi="Times New Roman" w:cs="Times New Roman"/>
          <w:sz w:val="24"/>
          <w:szCs w:val="24"/>
        </w:rPr>
        <w:t>aha</w:t>
      </w:r>
      <w:r w:rsidRPr="003E3DE1">
        <w:rPr>
          <w:rFonts w:ascii="Times New Roman" w:eastAsia="Times New Roman" w:hAnsi="Times New Roman" w:cs="Times New Roman"/>
          <w:sz w:val="24"/>
          <w:szCs w:val="24"/>
        </w:rPr>
        <w:t xml:space="preserve">ndusministeerium </w:t>
      </w:r>
      <w:r w:rsidR="749392D5" w:rsidRPr="003E3DE1">
        <w:rPr>
          <w:rFonts w:ascii="Times New Roman" w:eastAsia="Times New Roman" w:hAnsi="Times New Roman" w:cs="Times New Roman"/>
          <w:sz w:val="24"/>
          <w:szCs w:val="24"/>
        </w:rPr>
        <w:t xml:space="preserve">on jälginud </w:t>
      </w:r>
      <w:proofErr w:type="spellStart"/>
      <w:r w:rsidR="749392D5" w:rsidRPr="003E3DE1">
        <w:rPr>
          <w:rFonts w:ascii="Times New Roman" w:eastAsia="Times New Roman" w:hAnsi="Times New Roman" w:cs="Times New Roman"/>
          <w:sz w:val="24"/>
          <w:szCs w:val="24"/>
        </w:rPr>
        <w:t>ATSi</w:t>
      </w:r>
      <w:proofErr w:type="spellEnd"/>
      <w:r w:rsidR="749392D5" w:rsidRPr="003E3DE1">
        <w:rPr>
          <w:rFonts w:ascii="Times New Roman" w:eastAsia="Times New Roman" w:hAnsi="Times New Roman" w:cs="Times New Roman"/>
          <w:sz w:val="24"/>
          <w:szCs w:val="24"/>
        </w:rPr>
        <w:t xml:space="preserve"> kohaldamist ja nõustanud selles osas ka </w:t>
      </w:r>
      <w:proofErr w:type="spellStart"/>
      <w:r w:rsidR="3238A8E2" w:rsidRPr="003E3DE1">
        <w:rPr>
          <w:rFonts w:ascii="Times New Roman" w:eastAsia="Times New Roman" w:hAnsi="Times New Roman" w:cs="Times New Roman"/>
          <w:sz w:val="24"/>
          <w:szCs w:val="24"/>
        </w:rPr>
        <w:t>KOVe</w:t>
      </w:r>
      <w:proofErr w:type="spellEnd"/>
      <w:r w:rsidR="749392D5" w:rsidRPr="003E3DE1">
        <w:rPr>
          <w:rFonts w:ascii="Times New Roman" w:eastAsia="Times New Roman" w:hAnsi="Times New Roman" w:cs="Times New Roman"/>
          <w:sz w:val="24"/>
          <w:szCs w:val="24"/>
        </w:rPr>
        <w:t>. Paraku on praktika näidanud, et ATS § 7 lõiked 3 (eriti punktid 8 ja 9) on piisavalt laia tõlgendamist võimaldavad, et alati ei ole päris üheselt selge, kas ühel või teisel teenistuskohal teostatakse avalikku võimu või mitte. Kõigi avaliku sektori teenistuskoh</w:t>
      </w:r>
      <w:r w:rsidR="00D258F1" w:rsidRPr="003E3DE1">
        <w:rPr>
          <w:rFonts w:ascii="Times New Roman" w:eastAsia="Times New Roman" w:hAnsi="Times New Roman" w:cs="Times New Roman"/>
          <w:sz w:val="24"/>
          <w:szCs w:val="24"/>
        </w:rPr>
        <w:t>t</w:t>
      </w:r>
      <w:r w:rsidR="749392D5" w:rsidRPr="003E3DE1">
        <w:rPr>
          <w:rFonts w:ascii="Times New Roman" w:eastAsia="Times New Roman" w:hAnsi="Times New Roman" w:cs="Times New Roman"/>
          <w:sz w:val="24"/>
          <w:szCs w:val="24"/>
        </w:rPr>
        <w:t>a</w:t>
      </w:r>
      <w:r w:rsidR="00D258F1" w:rsidRPr="003E3DE1">
        <w:rPr>
          <w:rFonts w:ascii="Times New Roman" w:eastAsia="Times New Roman" w:hAnsi="Times New Roman" w:cs="Times New Roman"/>
          <w:sz w:val="24"/>
          <w:szCs w:val="24"/>
        </w:rPr>
        <w:t>de</w:t>
      </w:r>
      <w:r w:rsidR="749392D5" w:rsidRPr="003E3DE1">
        <w:rPr>
          <w:rFonts w:ascii="Times New Roman" w:eastAsia="Times New Roman" w:hAnsi="Times New Roman" w:cs="Times New Roman"/>
          <w:sz w:val="24"/>
          <w:szCs w:val="24"/>
        </w:rPr>
        <w:t xml:space="preserve"> keskne </w:t>
      </w:r>
      <w:proofErr w:type="spellStart"/>
      <w:r w:rsidR="749392D5" w:rsidRPr="003E3DE1">
        <w:rPr>
          <w:rFonts w:ascii="Times New Roman" w:eastAsia="Times New Roman" w:hAnsi="Times New Roman" w:cs="Times New Roman"/>
          <w:sz w:val="24"/>
          <w:szCs w:val="24"/>
        </w:rPr>
        <w:t>monitoorimine</w:t>
      </w:r>
      <w:proofErr w:type="spellEnd"/>
      <w:r w:rsidR="749392D5" w:rsidRPr="003E3DE1">
        <w:rPr>
          <w:rFonts w:ascii="Times New Roman" w:eastAsia="Times New Roman" w:hAnsi="Times New Roman" w:cs="Times New Roman"/>
          <w:sz w:val="24"/>
          <w:szCs w:val="24"/>
        </w:rPr>
        <w:t xml:space="preserve"> riigi poolt ja otsustamine, kas tegemist on avaliku võimu teostamisega ATS mõttes või mitte, ei ole võimalik ega ka mõistlik.</w:t>
      </w:r>
    </w:p>
    <w:p w14:paraId="5A040289"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56A6EDF0" w14:textId="057A8FFE" w:rsidR="009211A4" w:rsidRPr="003E3DE1" w:rsidRDefault="749392D5"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Mida väiksem on </w:t>
      </w:r>
      <w:r w:rsidR="06FE88BD" w:rsidRPr="003E3DE1">
        <w:rPr>
          <w:rFonts w:ascii="Times New Roman" w:eastAsia="Times New Roman" w:hAnsi="Times New Roman" w:cs="Times New Roman"/>
          <w:sz w:val="24"/>
          <w:szCs w:val="24"/>
        </w:rPr>
        <w:t>KOV</w:t>
      </w:r>
      <w:r w:rsidRPr="003E3DE1">
        <w:rPr>
          <w:rFonts w:ascii="Times New Roman" w:eastAsia="Times New Roman" w:hAnsi="Times New Roman" w:cs="Times New Roman"/>
          <w:sz w:val="24"/>
          <w:szCs w:val="24"/>
        </w:rPr>
        <w:t xml:space="preserve">, seda rohkem on inimesi, kes täidavad </w:t>
      </w:r>
      <w:proofErr w:type="spellStart"/>
      <w:r w:rsidRPr="003E3DE1">
        <w:rPr>
          <w:rFonts w:ascii="Times New Roman" w:eastAsia="Times New Roman" w:hAnsi="Times New Roman" w:cs="Times New Roman"/>
          <w:sz w:val="24"/>
          <w:szCs w:val="24"/>
        </w:rPr>
        <w:t>segafunktsioone</w:t>
      </w:r>
      <w:proofErr w:type="spellEnd"/>
      <w:r w:rsidRPr="003E3DE1">
        <w:rPr>
          <w:rFonts w:ascii="Times New Roman" w:eastAsia="Times New Roman" w:hAnsi="Times New Roman" w:cs="Times New Roman"/>
          <w:sz w:val="24"/>
          <w:szCs w:val="24"/>
        </w:rPr>
        <w:t xml:space="preserve"> (st avaliku võimu teostamine ja seda toetavad tegevused on põimunud), ja seda keerulisem on määrata, kas tegemist on ameti- või töökohaga. Üks lihtsamaid näiteid on raamatupidaja. Tavapäraselt on see selge töötaja funktsioon. </w:t>
      </w:r>
      <w:r w:rsidR="009211A4" w:rsidRPr="003E3DE1">
        <w:rPr>
          <w:rFonts w:ascii="Times New Roman" w:eastAsia="Times New Roman" w:hAnsi="Times New Roman" w:cs="Times New Roman"/>
          <w:sz w:val="24"/>
          <w:szCs w:val="24"/>
        </w:rPr>
        <w:t>Ent v</w:t>
      </w:r>
      <w:r w:rsidRPr="003E3DE1">
        <w:rPr>
          <w:rFonts w:ascii="Times New Roman" w:eastAsia="Times New Roman" w:hAnsi="Times New Roman" w:cs="Times New Roman"/>
          <w:sz w:val="24"/>
          <w:szCs w:val="24"/>
        </w:rPr>
        <w:t xml:space="preserve">äiksemas </w:t>
      </w:r>
      <w:proofErr w:type="spellStart"/>
      <w:r w:rsidR="60BDC5D3" w:rsidRPr="003E3DE1">
        <w:rPr>
          <w:rFonts w:ascii="Times New Roman" w:eastAsia="Times New Roman" w:hAnsi="Times New Roman" w:cs="Times New Roman"/>
          <w:sz w:val="24"/>
          <w:szCs w:val="24"/>
        </w:rPr>
        <w:t>KOVi</w:t>
      </w:r>
      <w:r w:rsidRPr="003E3DE1">
        <w:rPr>
          <w:rFonts w:ascii="Times New Roman" w:eastAsia="Times New Roman" w:hAnsi="Times New Roman" w:cs="Times New Roman"/>
          <w:sz w:val="24"/>
          <w:szCs w:val="24"/>
        </w:rPr>
        <w:t>s</w:t>
      </w:r>
      <w:proofErr w:type="spellEnd"/>
      <w:r w:rsidRPr="003E3DE1">
        <w:rPr>
          <w:rFonts w:ascii="Times New Roman" w:eastAsia="Times New Roman" w:hAnsi="Times New Roman" w:cs="Times New Roman"/>
          <w:sz w:val="24"/>
          <w:szCs w:val="24"/>
        </w:rPr>
        <w:t xml:space="preserve"> võib raamatupidajal olla ka valla eelarve ja eelarvestrateegia koostamise kohustus. Eelarve võetakse vastu volikogu õigusaktiga (KOKS § 22 lõige 1 punkt 1), mis tähendab juba eelnõu koostamist ja raamatupidaja teenistuskoha määratlemist ametikohana. </w:t>
      </w:r>
      <w:proofErr w:type="spellStart"/>
      <w:r w:rsidRPr="003E3DE1">
        <w:rPr>
          <w:rFonts w:ascii="Times New Roman" w:eastAsia="Times New Roman" w:hAnsi="Times New Roman" w:cs="Times New Roman"/>
          <w:sz w:val="24"/>
          <w:szCs w:val="24"/>
        </w:rPr>
        <w:t>ATSi</w:t>
      </w:r>
      <w:proofErr w:type="spellEnd"/>
      <w:r w:rsidRPr="003E3DE1">
        <w:rPr>
          <w:rFonts w:ascii="Times New Roman" w:eastAsia="Times New Roman" w:hAnsi="Times New Roman" w:cs="Times New Roman"/>
          <w:sz w:val="24"/>
          <w:szCs w:val="24"/>
        </w:rPr>
        <w:t xml:space="preserve"> kohaldamise praktika on ATS avara tõlgenduse tõttu lisaks </w:t>
      </w:r>
      <w:proofErr w:type="spellStart"/>
      <w:r w:rsidR="3CD2240D" w:rsidRPr="003E3DE1">
        <w:rPr>
          <w:rFonts w:ascii="Times New Roman" w:eastAsia="Times New Roman" w:hAnsi="Times New Roman" w:cs="Times New Roman"/>
          <w:sz w:val="24"/>
          <w:szCs w:val="24"/>
        </w:rPr>
        <w:t>KOVidele</w:t>
      </w:r>
      <w:proofErr w:type="spellEnd"/>
      <w:r w:rsidRPr="003E3DE1">
        <w:rPr>
          <w:rFonts w:ascii="Times New Roman" w:eastAsia="Times New Roman" w:hAnsi="Times New Roman" w:cs="Times New Roman"/>
          <w:sz w:val="24"/>
          <w:szCs w:val="24"/>
        </w:rPr>
        <w:t xml:space="preserve"> ebaühtlane ka riigiasutustes.</w:t>
      </w:r>
    </w:p>
    <w:p w14:paraId="7E797F81"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2C491568" w14:textId="135634BD" w:rsidR="65E5FC82" w:rsidRPr="003E3DE1" w:rsidRDefault="749392D5"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Olukord, kus seadus võimaldab isiku töösuhte olemuse hindamisel laia tõlgendust ja sellest tingituna sõltuks, kas isiku volitused peatatakse (kui ta loetakse töötajaks) või lõpetatakse (kui ta loetakse ametnikuks), tekita</w:t>
      </w:r>
      <w:r w:rsidR="0C24543C" w:rsidRPr="003E3DE1">
        <w:rPr>
          <w:rFonts w:ascii="Times New Roman" w:eastAsia="Times New Roman" w:hAnsi="Times New Roman" w:cs="Times New Roman"/>
          <w:sz w:val="24"/>
          <w:szCs w:val="24"/>
        </w:rPr>
        <w:t>b</w:t>
      </w:r>
      <w:r w:rsidRPr="003E3DE1">
        <w:rPr>
          <w:rFonts w:ascii="Times New Roman" w:eastAsia="Times New Roman" w:hAnsi="Times New Roman" w:cs="Times New Roman"/>
          <w:sz w:val="24"/>
          <w:szCs w:val="24"/>
        </w:rPr>
        <w:t xml:space="preserve"> omakorda võimal</w:t>
      </w:r>
      <w:r w:rsidR="000F33ED" w:rsidRPr="003E3DE1">
        <w:rPr>
          <w:rFonts w:ascii="Times New Roman" w:eastAsia="Times New Roman" w:hAnsi="Times New Roman" w:cs="Times New Roman"/>
          <w:sz w:val="24"/>
          <w:szCs w:val="24"/>
        </w:rPr>
        <w:t>use</w:t>
      </w:r>
      <w:r w:rsidRPr="003E3DE1">
        <w:rPr>
          <w:rFonts w:ascii="Times New Roman" w:eastAsia="Times New Roman" w:hAnsi="Times New Roman" w:cs="Times New Roman"/>
          <w:sz w:val="24"/>
          <w:szCs w:val="24"/>
        </w:rPr>
        <w:t xml:space="preserve"> volikogu liikmeks osutunute ebavõrdse</w:t>
      </w:r>
      <w:r w:rsidR="000F33ED" w:rsidRPr="003E3DE1">
        <w:rPr>
          <w:rFonts w:ascii="Times New Roman" w:eastAsia="Times New Roman" w:hAnsi="Times New Roman" w:cs="Times New Roman"/>
          <w:sz w:val="24"/>
          <w:szCs w:val="24"/>
        </w:rPr>
        <w:t>ks</w:t>
      </w:r>
      <w:r w:rsidRPr="003E3DE1">
        <w:rPr>
          <w:rFonts w:ascii="Times New Roman" w:eastAsia="Times New Roman" w:hAnsi="Times New Roman" w:cs="Times New Roman"/>
          <w:sz w:val="24"/>
          <w:szCs w:val="24"/>
        </w:rPr>
        <w:t xml:space="preserve"> kohtlemise</w:t>
      </w:r>
      <w:r w:rsidR="000F33ED" w:rsidRPr="003E3DE1">
        <w:rPr>
          <w:rFonts w:ascii="Times New Roman" w:eastAsia="Times New Roman" w:hAnsi="Times New Roman" w:cs="Times New Roman"/>
          <w:sz w:val="24"/>
          <w:szCs w:val="24"/>
        </w:rPr>
        <w:t>ks</w:t>
      </w:r>
      <w:r w:rsidRPr="003E3DE1">
        <w:rPr>
          <w:rFonts w:ascii="Times New Roman" w:eastAsia="Times New Roman" w:hAnsi="Times New Roman" w:cs="Times New Roman"/>
          <w:sz w:val="24"/>
          <w:szCs w:val="24"/>
        </w:rPr>
        <w:t>, mis on vastuolus PS § 12 lõikes 1 sisalduva võrdsuspõhiõiguse põhimõttega.</w:t>
      </w:r>
    </w:p>
    <w:p w14:paraId="2DC7FFB5"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26C33F25" w14:textId="09DCE5F1" w:rsidR="65E5FC82" w:rsidRPr="003E3DE1" w:rsidRDefault="749392D5"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Seadusemuudatusega </w:t>
      </w:r>
      <w:r w:rsidR="5A7002C7" w:rsidRPr="003E3DE1">
        <w:rPr>
          <w:rFonts w:ascii="Times New Roman" w:eastAsia="Times New Roman" w:hAnsi="Times New Roman" w:cs="Times New Roman"/>
          <w:sz w:val="24"/>
          <w:szCs w:val="24"/>
        </w:rPr>
        <w:t>soovitakse tagada võimalus ka neil volikogu liikmetel soovi korral volikogu valimistsükli puhul osaleda volikogu töös, kui nad lah</w:t>
      </w:r>
      <w:r w:rsidR="21308014" w:rsidRPr="003E3DE1">
        <w:rPr>
          <w:rFonts w:ascii="Times New Roman" w:eastAsia="Times New Roman" w:hAnsi="Times New Roman" w:cs="Times New Roman"/>
          <w:sz w:val="24"/>
          <w:szCs w:val="24"/>
        </w:rPr>
        <w:t xml:space="preserve">kuvad </w:t>
      </w:r>
      <w:proofErr w:type="spellStart"/>
      <w:r w:rsidR="21308014" w:rsidRPr="003E3DE1">
        <w:rPr>
          <w:rFonts w:ascii="Times New Roman" w:eastAsia="Times New Roman" w:hAnsi="Times New Roman" w:cs="Times New Roman"/>
          <w:sz w:val="24"/>
          <w:szCs w:val="24"/>
        </w:rPr>
        <w:t>KOVi</w:t>
      </w:r>
      <w:proofErr w:type="spellEnd"/>
      <w:r w:rsidR="21308014" w:rsidRPr="003E3DE1">
        <w:rPr>
          <w:rFonts w:ascii="Times New Roman" w:eastAsia="Times New Roman" w:hAnsi="Times New Roman" w:cs="Times New Roman"/>
          <w:sz w:val="24"/>
          <w:szCs w:val="24"/>
        </w:rPr>
        <w:t xml:space="preserve"> ametiasutuses avalikust teenistusest. </w:t>
      </w:r>
      <w:r w:rsidR="00D258F1" w:rsidRPr="003E3DE1">
        <w:rPr>
          <w:rFonts w:ascii="Times New Roman" w:eastAsia="Times New Roman" w:hAnsi="Times New Roman" w:cs="Times New Roman"/>
          <w:sz w:val="24"/>
          <w:szCs w:val="24"/>
        </w:rPr>
        <w:t>Sätte muutmata jätmisel lõppeks volikogu liikmete volitused KOV ametiasutuse ametnikuks saamisel automaatselt ja pöördumatult, mis tähendab, et selle valimistsükli jooksul isik ametnikuna tööd jätkates volikogusse naasta ei saa.</w:t>
      </w:r>
    </w:p>
    <w:p w14:paraId="66EC53C2"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6B8F5261" w14:textId="6CA99EB0" w:rsidR="003F2D88" w:rsidRPr="003E3DE1" w:rsidRDefault="003F2D8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Muudatus jõustuks koheselt seaduse jõustumisel, kuna sellel on soodustav mõju volikogu liikmetele, kelle volitused ametnikuna seaduse jõustumisel enam pöördumatult ei lõppeks, vaid peatuksid.</w:t>
      </w:r>
    </w:p>
    <w:p w14:paraId="3CB84D4E"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44A22200" w14:textId="519FFDA5" w:rsidR="65E5FC82" w:rsidRPr="003E3DE1" w:rsidRDefault="00D258F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18 l</w:t>
      </w:r>
      <w:r w:rsidR="3A455C84" w:rsidRPr="003E3DE1">
        <w:rPr>
          <w:rFonts w:ascii="Times New Roman" w:eastAsia="Times New Roman" w:hAnsi="Times New Roman" w:cs="Times New Roman"/>
          <w:b/>
          <w:bCs/>
          <w:sz w:val="24"/>
          <w:szCs w:val="24"/>
        </w:rPr>
        <w:t xml:space="preserve">õike 1 punktist </w:t>
      </w:r>
      <w:r w:rsidR="687D8F46" w:rsidRPr="003E3DE1">
        <w:rPr>
          <w:rFonts w:ascii="Times New Roman" w:eastAsia="Times New Roman" w:hAnsi="Times New Roman" w:cs="Times New Roman"/>
          <w:b/>
          <w:bCs/>
          <w:sz w:val="24"/>
          <w:szCs w:val="24"/>
        </w:rPr>
        <w:t>8</w:t>
      </w:r>
      <w:r w:rsidR="3A455C84" w:rsidRPr="003E3DE1">
        <w:rPr>
          <w:rFonts w:ascii="Times New Roman" w:eastAsia="Times New Roman" w:hAnsi="Times New Roman" w:cs="Times New Roman"/>
          <w:b/>
          <w:bCs/>
          <w:sz w:val="24"/>
          <w:szCs w:val="24"/>
        </w:rPr>
        <w:t xml:space="preserve"> </w:t>
      </w:r>
      <w:r w:rsidR="3A455C84" w:rsidRPr="003E3DE1">
        <w:rPr>
          <w:rFonts w:ascii="Times New Roman" w:eastAsia="Times New Roman" w:hAnsi="Times New Roman" w:cs="Times New Roman"/>
          <w:sz w:val="24"/>
          <w:szCs w:val="24"/>
        </w:rPr>
        <w:t xml:space="preserve">jäetakse volikogu liikme volituste ennetähtaegse lõppemisel tema suhtes tahtliku kuriteo eest süüdimõistva kohtuotsuse jõustumise juurest välja selgitav lauseosa </w:t>
      </w:r>
      <w:r w:rsidR="00FA29EB" w:rsidRPr="003E3DE1">
        <w:rPr>
          <w:rFonts w:ascii="Times New Roman" w:eastAsia="Times New Roman" w:hAnsi="Times New Roman" w:cs="Times New Roman"/>
          <w:sz w:val="24"/>
          <w:szCs w:val="24"/>
        </w:rPr>
        <w:t>„</w:t>
      </w:r>
      <w:r w:rsidR="3C89062E" w:rsidRPr="003E3DE1">
        <w:rPr>
          <w:rFonts w:ascii="Times New Roman" w:eastAsia="Times New Roman" w:hAnsi="Times New Roman" w:cs="Times New Roman"/>
          <w:sz w:val="24"/>
          <w:szCs w:val="24"/>
        </w:rPr>
        <w:t xml:space="preserve">kui Riigikohtule esitatud kassatsioonkaebust ei võetud menetlusse või Riigikohus on kaebuse läbi vaadanud ja rahuldamata jätnud”. </w:t>
      </w:r>
      <w:r w:rsidR="3449DC82" w:rsidRPr="003E3DE1">
        <w:rPr>
          <w:rFonts w:ascii="Times New Roman" w:eastAsia="Times New Roman" w:hAnsi="Times New Roman" w:cs="Times New Roman"/>
          <w:sz w:val="24"/>
          <w:szCs w:val="24"/>
        </w:rPr>
        <w:t>Kohtuotsuse jõustumise alused on kirjas kriminaalmenetluse seadustikus. Kohtuotsus või -määrus jõustub, kui seda ei saa enam vaidlustada.</w:t>
      </w:r>
      <w:r w:rsidR="00B41736" w:rsidRPr="003E3DE1">
        <w:rPr>
          <w:rFonts w:ascii="Times New Roman" w:eastAsia="Times New Roman" w:hAnsi="Times New Roman" w:cs="Times New Roman"/>
          <w:sz w:val="24"/>
          <w:szCs w:val="24"/>
        </w:rPr>
        <w:t xml:space="preserve"> </w:t>
      </w:r>
      <w:r w:rsidR="3449DC82" w:rsidRPr="003E3DE1">
        <w:rPr>
          <w:rFonts w:ascii="Times New Roman" w:eastAsia="Times New Roman" w:hAnsi="Times New Roman" w:cs="Times New Roman"/>
          <w:sz w:val="24"/>
          <w:szCs w:val="24"/>
        </w:rPr>
        <w:t>Kohtuotsuse osalise vaidlustamise korral jõustub kohtuotsus vaidlustamata osas, kuid kui kohtuotsuse peale on ainult ühe süüdista</w:t>
      </w:r>
      <w:r w:rsidR="00697B70" w:rsidRPr="003E3DE1">
        <w:rPr>
          <w:rFonts w:ascii="Times New Roman" w:eastAsia="Times New Roman" w:hAnsi="Times New Roman" w:cs="Times New Roman"/>
          <w:sz w:val="24"/>
          <w:szCs w:val="24"/>
        </w:rPr>
        <w:t>ta</w:t>
      </w:r>
      <w:r w:rsidR="3449DC82" w:rsidRPr="003E3DE1">
        <w:rPr>
          <w:rFonts w:ascii="Times New Roman" w:eastAsia="Times New Roman" w:hAnsi="Times New Roman" w:cs="Times New Roman"/>
          <w:sz w:val="24"/>
          <w:szCs w:val="24"/>
        </w:rPr>
        <w:t>va osas esitatud apellatsioon või kassatsioon, ei pöörata kohtuotsust täitmisele enne kohtuotsuse jõustumist ka teiste süüdistatavate osas.</w:t>
      </w:r>
    </w:p>
    <w:p w14:paraId="13CBCF78"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71116D49" w14:textId="0CE2EDD6" w:rsidR="65E5FC82" w:rsidRPr="003E3DE1" w:rsidRDefault="3449DC8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Süüdimõistva kohtuotsuse pöörab kohtulahendi teinud kohus täitmisele selle jõustumisest või kriminaalasja apellatsiooni- või kassatsioonikohtust tagastamisest alates kolme päeva jooksul.</w:t>
      </w:r>
      <w:r w:rsidR="00D258F1" w:rsidRPr="003E3DE1">
        <w:rPr>
          <w:rStyle w:val="Allmrkuseviide"/>
          <w:rFonts w:ascii="Times New Roman" w:eastAsia="Times New Roman" w:hAnsi="Times New Roman" w:cs="Times New Roman"/>
          <w:sz w:val="24"/>
          <w:szCs w:val="24"/>
        </w:rPr>
        <w:footnoteReference w:id="103"/>
      </w:r>
    </w:p>
    <w:p w14:paraId="571A9792" w14:textId="67BCE1EA" w:rsidR="00FA29EB" w:rsidRPr="003E3DE1" w:rsidRDefault="00FA29E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Praktikas on sätte kohaldamisel tekkinud ka küsimus, et kui isik on süüdi mõistetud tahtlikus kuriteos volikogu liikmeks kandideerimise järel, kuid enne volikogu liikme volituste tekkimist, kas KOKS § 18 lõike 1 punkt 8 sel juhul kuulub kohaldamisele või puudutab see vaid volikogu liikme volituste ajal kohtulahendi jõustumist. Nimelt ei või kohaliku omavalitsuse volikogu valimise seaduse (KOVVS) § 5 lg 6 kohaselt volikogu liikmeks kandideerida tegevväelane ega isik, kes on kohtu poolt süüdi mõistetud kuriteos ja kannab vanglakaristust. Kui isik on mõistetud süüdi tahtlikus kuriteos, kuid vanglakaristust ei kanna, siis võib ta kandideerida volikogusse. Kuigi isik peab olema teadlik, et tema valituks osutumisel ei saa ta asuda oma volikogu liikme mandaati teostama, kui tema karistatus ei ole </w:t>
      </w:r>
      <w:r w:rsidR="00805D77" w:rsidRPr="003E3DE1">
        <w:rPr>
          <w:rFonts w:ascii="Times New Roman" w:eastAsia="Times New Roman" w:hAnsi="Times New Roman" w:cs="Times New Roman"/>
          <w:sz w:val="24"/>
          <w:szCs w:val="24"/>
        </w:rPr>
        <w:t xml:space="preserve">kustunud. </w:t>
      </w:r>
      <w:r w:rsidRPr="003E3DE1">
        <w:rPr>
          <w:rFonts w:ascii="Times New Roman" w:eastAsia="Times New Roman" w:hAnsi="Times New Roman" w:cs="Times New Roman"/>
          <w:sz w:val="24"/>
          <w:szCs w:val="24"/>
        </w:rPr>
        <w:t xml:space="preserve">Nimetatud volikogu liikme volituste ennetähtaegse </w:t>
      </w:r>
      <w:r w:rsidR="00805D77" w:rsidRPr="003E3DE1">
        <w:rPr>
          <w:rFonts w:ascii="Times New Roman" w:eastAsia="Times New Roman" w:hAnsi="Times New Roman" w:cs="Times New Roman"/>
          <w:sz w:val="24"/>
          <w:szCs w:val="24"/>
        </w:rPr>
        <w:t xml:space="preserve">lõppemise alus kohaldub nii juhul, kui isiku suhtes jõustub kohtulahend volikogu liikme volituste täitmise ajal kui ka siis, kui isik on saanud karistuse </w:t>
      </w:r>
      <w:r w:rsidR="00F631BE" w:rsidRPr="003E3DE1">
        <w:rPr>
          <w:rFonts w:ascii="Times New Roman" w:eastAsia="Times New Roman" w:hAnsi="Times New Roman" w:cs="Times New Roman"/>
          <w:sz w:val="24"/>
          <w:szCs w:val="24"/>
        </w:rPr>
        <w:t xml:space="preserve">ajal kui tema </w:t>
      </w:r>
      <w:r w:rsidR="00805D77" w:rsidRPr="003E3DE1">
        <w:rPr>
          <w:rFonts w:ascii="Times New Roman" w:eastAsia="Times New Roman" w:hAnsi="Times New Roman" w:cs="Times New Roman"/>
          <w:sz w:val="24"/>
          <w:szCs w:val="24"/>
        </w:rPr>
        <w:t xml:space="preserve">volitused volikogu liikmena </w:t>
      </w:r>
      <w:r w:rsidR="00F631BE" w:rsidRPr="003E3DE1">
        <w:rPr>
          <w:rFonts w:ascii="Times New Roman" w:eastAsia="Times New Roman" w:hAnsi="Times New Roman" w:cs="Times New Roman"/>
          <w:sz w:val="24"/>
          <w:szCs w:val="24"/>
        </w:rPr>
        <w:t xml:space="preserve">on </w:t>
      </w:r>
      <w:r w:rsidR="00805D77" w:rsidRPr="003E3DE1">
        <w:rPr>
          <w:rFonts w:ascii="Times New Roman" w:eastAsia="Times New Roman" w:hAnsi="Times New Roman" w:cs="Times New Roman"/>
          <w:sz w:val="24"/>
          <w:szCs w:val="24"/>
        </w:rPr>
        <w:t>peata</w:t>
      </w:r>
      <w:r w:rsidR="00F631BE" w:rsidRPr="003E3DE1">
        <w:rPr>
          <w:rFonts w:ascii="Times New Roman" w:eastAsia="Times New Roman" w:hAnsi="Times New Roman" w:cs="Times New Roman"/>
          <w:sz w:val="24"/>
          <w:szCs w:val="24"/>
        </w:rPr>
        <w:t>t</w:t>
      </w:r>
      <w:r w:rsidR="00805D77" w:rsidRPr="003E3DE1">
        <w:rPr>
          <w:rFonts w:ascii="Times New Roman" w:eastAsia="Times New Roman" w:hAnsi="Times New Roman" w:cs="Times New Roman"/>
          <w:sz w:val="24"/>
          <w:szCs w:val="24"/>
        </w:rPr>
        <w:t xml:space="preserve">ud. Isik peaks koheselt ise valla- ja </w:t>
      </w:r>
      <w:r w:rsidR="00F631BE" w:rsidRPr="003E3DE1">
        <w:rPr>
          <w:rFonts w:ascii="Times New Roman" w:eastAsia="Times New Roman" w:hAnsi="Times New Roman" w:cs="Times New Roman"/>
          <w:sz w:val="24"/>
          <w:szCs w:val="24"/>
        </w:rPr>
        <w:t>linn</w:t>
      </w:r>
      <w:r w:rsidR="00805D77" w:rsidRPr="003E3DE1">
        <w:rPr>
          <w:rFonts w:ascii="Times New Roman" w:eastAsia="Times New Roman" w:hAnsi="Times New Roman" w:cs="Times New Roman"/>
          <w:sz w:val="24"/>
          <w:szCs w:val="24"/>
        </w:rPr>
        <w:t xml:space="preserve">asekretäri sellest asjaolust teavitama. </w:t>
      </w:r>
    </w:p>
    <w:p w14:paraId="1B7C47D8"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0171F04A" w14:textId="4D4DB1C3" w:rsidR="0032186B" w:rsidRPr="003E3DE1" w:rsidRDefault="0032186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18 lõige 1</w:t>
      </w:r>
      <w:r w:rsidRPr="003E3DE1">
        <w:rPr>
          <w:rFonts w:ascii="Times New Roman" w:eastAsia="Times New Roman" w:hAnsi="Times New Roman" w:cs="Times New Roman"/>
          <w:b/>
          <w:bCs/>
          <w:sz w:val="24"/>
          <w:szCs w:val="24"/>
          <w:vertAlign w:val="superscript"/>
        </w:rPr>
        <w:t xml:space="preserve">1 </w:t>
      </w:r>
      <w:r w:rsidRPr="003E3DE1">
        <w:rPr>
          <w:rFonts w:ascii="Times New Roman" w:eastAsia="Times New Roman" w:hAnsi="Times New Roman" w:cs="Times New Roman"/>
          <w:sz w:val="24"/>
          <w:szCs w:val="24"/>
        </w:rPr>
        <w:t xml:space="preserve">tunnistatakse kehtetuks. Säte on seotud kehtetuks tunnistatava KOKS § 18 lõike 1 punktiga 6. </w:t>
      </w:r>
      <w:r w:rsidR="003C7A53" w:rsidRPr="003E3DE1">
        <w:rPr>
          <w:rFonts w:ascii="Times New Roman" w:eastAsia="Times New Roman" w:hAnsi="Times New Roman" w:cs="Times New Roman"/>
          <w:sz w:val="24"/>
          <w:szCs w:val="24"/>
        </w:rPr>
        <w:t>Sätte järgi ei kohaldata volikogu liikme volituste ennetähtaegset lõppemist KOV ametiasutuse ametnikuks nimetamisel sellise volikogu liikme suhtes, kes on nimetatud palgaliseks valitsuse liikmeks (ametnikust valitsuse liige).</w:t>
      </w:r>
    </w:p>
    <w:p w14:paraId="25A8BFDE"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68034C10" w14:textId="7FFAD0E6" w:rsidR="65E5FC82" w:rsidRPr="003E3DE1" w:rsidRDefault="003C7A5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18 l</w:t>
      </w:r>
      <w:r w:rsidR="646D5B3A" w:rsidRPr="003E3DE1">
        <w:rPr>
          <w:rFonts w:ascii="Times New Roman" w:eastAsia="Times New Roman" w:hAnsi="Times New Roman" w:cs="Times New Roman"/>
          <w:b/>
          <w:bCs/>
          <w:sz w:val="24"/>
          <w:szCs w:val="24"/>
        </w:rPr>
        <w:t>õike 2</w:t>
      </w:r>
      <w:r w:rsidR="646D5B3A" w:rsidRPr="003E3DE1">
        <w:rPr>
          <w:rFonts w:ascii="Times New Roman" w:eastAsia="Times New Roman" w:hAnsi="Times New Roman" w:cs="Times New Roman"/>
          <w:sz w:val="24"/>
          <w:szCs w:val="24"/>
        </w:rPr>
        <w:t xml:space="preserve"> sõnastus muudetakse selgemaks ega erista</w:t>
      </w:r>
      <w:r w:rsidR="3D3D5EFE" w:rsidRPr="003E3DE1">
        <w:rPr>
          <w:rFonts w:ascii="Times New Roman" w:eastAsia="Times New Roman" w:hAnsi="Times New Roman" w:cs="Times New Roman"/>
          <w:sz w:val="24"/>
          <w:szCs w:val="24"/>
        </w:rPr>
        <w:t>t</w:t>
      </w:r>
      <w:r w:rsidR="646D5B3A" w:rsidRPr="003E3DE1">
        <w:rPr>
          <w:rFonts w:ascii="Times New Roman" w:eastAsia="Times New Roman" w:hAnsi="Times New Roman" w:cs="Times New Roman"/>
          <w:sz w:val="24"/>
          <w:szCs w:val="24"/>
        </w:rPr>
        <w:t>a teatud volituste lõppemise aluste ilmnemisel valla- või linnasekretärile avalduse esitamist ning teiste volituste lõppemise aluste ilmnemisel valla- või linnasekretäri informeerimist.</w:t>
      </w:r>
    </w:p>
    <w:p w14:paraId="75C22489"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34D7CA9E" w14:textId="270366D9" w:rsidR="65E5FC82" w:rsidRPr="003E3DE1" w:rsidRDefault="646D5B3A" w:rsidP="003E3DE1">
      <w:pPr>
        <w:spacing w:after="0" w:line="240" w:lineRule="auto"/>
        <w:jc w:val="both"/>
        <w:rPr>
          <w:rFonts w:ascii="Times New Roman" w:eastAsia="Times New Roman" w:hAnsi="Times New Roman" w:cs="Times New Roman"/>
          <w:color w:val="000000" w:themeColor="text1"/>
          <w:sz w:val="24"/>
          <w:szCs w:val="24"/>
        </w:rPr>
      </w:pPr>
      <w:r w:rsidRPr="003E3DE1">
        <w:rPr>
          <w:rFonts w:ascii="Times New Roman" w:eastAsia="Times New Roman" w:hAnsi="Times New Roman" w:cs="Times New Roman"/>
          <w:color w:val="000000" w:themeColor="text1"/>
          <w:sz w:val="24"/>
          <w:szCs w:val="24"/>
        </w:rPr>
        <w:t xml:space="preserve">Volikogu liikme volituste lõppemisel </w:t>
      </w:r>
      <w:r w:rsidR="003F3310" w:rsidRPr="003E3DE1">
        <w:rPr>
          <w:rFonts w:ascii="Times New Roman" w:eastAsia="Times New Roman" w:hAnsi="Times New Roman" w:cs="Times New Roman"/>
          <w:color w:val="000000" w:themeColor="text1"/>
          <w:sz w:val="24"/>
          <w:szCs w:val="24"/>
        </w:rPr>
        <w:t xml:space="preserve">sama paragrahvi lõike 1 </w:t>
      </w:r>
      <w:r w:rsidRPr="003E3DE1">
        <w:rPr>
          <w:rFonts w:ascii="Times New Roman" w:eastAsia="Times New Roman" w:hAnsi="Times New Roman" w:cs="Times New Roman"/>
          <w:color w:val="000000" w:themeColor="text1"/>
          <w:sz w:val="24"/>
          <w:szCs w:val="24"/>
        </w:rPr>
        <w:t>punktides 2–9 sätestatud juhtudel teavitab volikogu liige kirjalikult ning viivitamata valla- või linnasekretäri. Kui varasemalt ei nõutud volikogu liikmelt kirjalikku informeerimist (v.a tagasiastumise avalduse esitamine), siis</w:t>
      </w:r>
      <w:r w:rsidR="3A9B8D67" w:rsidRPr="003E3DE1">
        <w:rPr>
          <w:rFonts w:ascii="Times New Roman" w:eastAsia="Times New Roman" w:hAnsi="Times New Roman" w:cs="Times New Roman"/>
          <w:color w:val="000000" w:themeColor="text1"/>
          <w:sz w:val="24"/>
          <w:szCs w:val="24"/>
        </w:rPr>
        <w:t xml:space="preserve"> KOKS</w:t>
      </w:r>
      <w:r w:rsidRPr="003E3DE1">
        <w:rPr>
          <w:rFonts w:ascii="Times New Roman" w:eastAsia="Times New Roman" w:hAnsi="Times New Roman" w:cs="Times New Roman"/>
          <w:color w:val="000000" w:themeColor="text1"/>
          <w:sz w:val="24"/>
          <w:szCs w:val="24"/>
        </w:rPr>
        <w:t xml:space="preserve"> § 1</w:t>
      </w:r>
      <w:r w:rsidR="00922342" w:rsidRPr="003E3DE1">
        <w:rPr>
          <w:rFonts w:ascii="Times New Roman" w:eastAsia="Times New Roman" w:hAnsi="Times New Roman" w:cs="Times New Roman"/>
          <w:color w:val="000000" w:themeColor="text1"/>
          <w:sz w:val="24"/>
          <w:szCs w:val="24"/>
        </w:rPr>
        <w:t>8</w:t>
      </w:r>
      <w:r w:rsidRPr="003E3DE1">
        <w:rPr>
          <w:rFonts w:ascii="Times New Roman" w:eastAsia="Times New Roman" w:hAnsi="Times New Roman" w:cs="Times New Roman"/>
          <w:color w:val="000000" w:themeColor="text1"/>
          <w:sz w:val="24"/>
          <w:szCs w:val="24"/>
        </w:rPr>
        <w:t xml:space="preserve"> lõike 2 muudatusega pannakse volikogu liikmele kohustus teavitada valla- või linnasekretäri kirjalikult lisaks tagasiastumise avalduse esitamisele ka teiste </w:t>
      </w:r>
      <w:r w:rsidR="00697B70" w:rsidRPr="003E3DE1">
        <w:rPr>
          <w:rFonts w:ascii="Times New Roman" w:eastAsia="Times New Roman" w:hAnsi="Times New Roman" w:cs="Times New Roman"/>
          <w:color w:val="000000" w:themeColor="text1"/>
          <w:sz w:val="24"/>
          <w:szCs w:val="24"/>
        </w:rPr>
        <w:t xml:space="preserve">volituste </w:t>
      </w:r>
      <w:r w:rsidRPr="003E3DE1">
        <w:rPr>
          <w:rFonts w:ascii="Times New Roman" w:eastAsia="Times New Roman" w:hAnsi="Times New Roman" w:cs="Times New Roman"/>
          <w:color w:val="000000" w:themeColor="text1"/>
          <w:sz w:val="24"/>
          <w:szCs w:val="24"/>
        </w:rPr>
        <w:t>lõppemise aluste ilmnemisest. Samuti ei ole kehtivas redaktsioonis viivitama</w:t>
      </w:r>
      <w:r w:rsidR="652E3C27" w:rsidRPr="003E3DE1">
        <w:rPr>
          <w:rFonts w:ascii="Times New Roman" w:eastAsia="Times New Roman" w:hAnsi="Times New Roman" w:cs="Times New Roman"/>
          <w:color w:val="000000" w:themeColor="text1"/>
          <w:sz w:val="24"/>
          <w:szCs w:val="24"/>
        </w:rPr>
        <w:t>ta</w:t>
      </w:r>
      <w:r w:rsidRPr="003E3DE1">
        <w:rPr>
          <w:rFonts w:ascii="Times New Roman" w:eastAsia="Times New Roman" w:hAnsi="Times New Roman" w:cs="Times New Roman"/>
          <w:color w:val="000000" w:themeColor="text1"/>
          <w:sz w:val="24"/>
          <w:szCs w:val="24"/>
        </w:rPr>
        <w:t xml:space="preserve"> teavitamise kohustust.</w:t>
      </w:r>
      <w:r w:rsidR="0736B2AF" w:rsidRPr="003E3DE1">
        <w:rPr>
          <w:rFonts w:ascii="Times New Roman" w:eastAsia="Times New Roman" w:hAnsi="Times New Roman" w:cs="Times New Roman"/>
          <w:color w:val="000000" w:themeColor="text1"/>
          <w:sz w:val="24"/>
          <w:szCs w:val="24"/>
        </w:rPr>
        <w:t xml:space="preserve"> Volikogu liikme tagasiastumisel esitab volikogu liige valla- ja linnasekretärile vastava avalduse.</w:t>
      </w:r>
    </w:p>
    <w:p w14:paraId="730DA57C"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025A9F5A" w14:textId="754C6928" w:rsidR="65E5FC82" w:rsidRPr="003E3DE1" w:rsidRDefault="003F331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18 l</w:t>
      </w:r>
      <w:r w:rsidR="56340686" w:rsidRPr="003E3DE1">
        <w:rPr>
          <w:rFonts w:ascii="Times New Roman" w:eastAsia="Times New Roman" w:hAnsi="Times New Roman" w:cs="Times New Roman"/>
          <w:b/>
          <w:bCs/>
          <w:sz w:val="24"/>
          <w:szCs w:val="24"/>
        </w:rPr>
        <w:t>õige 3</w:t>
      </w:r>
      <w:r w:rsidR="56340686" w:rsidRPr="003E3DE1">
        <w:rPr>
          <w:rFonts w:ascii="Times New Roman" w:eastAsia="Times New Roman" w:hAnsi="Times New Roman" w:cs="Times New Roman"/>
          <w:sz w:val="24"/>
          <w:szCs w:val="24"/>
        </w:rPr>
        <w:t xml:space="preserve"> sõnastatakse uues redaktsioonis. Valla- või linnasekretär teavitab kõikidest temale</w:t>
      </w:r>
      <w:r w:rsidR="6035DBF7" w:rsidRPr="003E3DE1">
        <w:rPr>
          <w:rFonts w:ascii="Times New Roman" w:eastAsia="Times New Roman" w:hAnsi="Times New Roman" w:cs="Times New Roman"/>
          <w:sz w:val="24"/>
          <w:szCs w:val="24"/>
        </w:rPr>
        <w:t xml:space="preserve"> </w:t>
      </w:r>
      <w:r w:rsidR="56340686" w:rsidRPr="003E3DE1">
        <w:rPr>
          <w:rFonts w:ascii="Times New Roman" w:eastAsia="Times New Roman" w:hAnsi="Times New Roman" w:cs="Times New Roman"/>
          <w:sz w:val="24"/>
          <w:szCs w:val="24"/>
        </w:rPr>
        <w:t xml:space="preserve">teatavaks saanud volikogu liikme volituste lõppemise alustest </w:t>
      </w:r>
      <w:r w:rsidR="00460D6F" w:rsidRPr="003E3DE1">
        <w:rPr>
          <w:rFonts w:ascii="Times New Roman" w:eastAsia="Times New Roman" w:hAnsi="Times New Roman" w:cs="Times New Roman"/>
          <w:sz w:val="24"/>
          <w:szCs w:val="24"/>
        </w:rPr>
        <w:t xml:space="preserve">teada saamisest </w:t>
      </w:r>
      <w:r w:rsidR="56340686" w:rsidRPr="003E3DE1">
        <w:rPr>
          <w:rFonts w:ascii="Times New Roman" w:eastAsia="Times New Roman" w:hAnsi="Times New Roman" w:cs="Times New Roman"/>
          <w:sz w:val="24"/>
          <w:szCs w:val="24"/>
        </w:rPr>
        <w:t xml:space="preserve">kolme tööpäeva jooksul valla või linna valimiskomisjoni. Pole vajadust kehtestada </w:t>
      </w:r>
      <w:r w:rsidR="79F5E1F6" w:rsidRPr="003E3DE1">
        <w:rPr>
          <w:rFonts w:ascii="Times New Roman" w:eastAsia="Times New Roman" w:hAnsi="Times New Roman" w:cs="Times New Roman"/>
          <w:sz w:val="24"/>
          <w:szCs w:val="24"/>
        </w:rPr>
        <w:t xml:space="preserve">seaduses asjaoludest teavitamise </w:t>
      </w:r>
      <w:r w:rsidR="56340686" w:rsidRPr="003E3DE1">
        <w:rPr>
          <w:rFonts w:ascii="Times New Roman" w:eastAsia="Times New Roman" w:hAnsi="Times New Roman" w:cs="Times New Roman"/>
          <w:sz w:val="24"/>
          <w:szCs w:val="24"/>
        </w:rPr>
        <w:t>loetelu, mistõttu ei ole lõike 3 uus sõnastus struktureeritud punktidena. Uus sõnastus on selgem ning paremini loetav.</w:t>
      </w:r>
    </w:p>
    <w:p w14:paraId="450D36FD"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753409EA" w14:textId="2E5E7653" w:rsidR="003F3310" w:rsidRPr="003E3DE1" w:rsidRDefault="61FA6432"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Tuleb ka arvestada, et senine kohtupraktika on lugenud volikogu liikme volituste ennetähtaegse lõppemise automaatselt vastava juriidilise sündmusega kaasne</w:t>
      </w:r>
      <w:r w:rsidR="62CD7956" w:rsidRPr="003E3DE1">
        <w:rPr>
          <w:rFonts w:ascii="Times New Roman" w:hAnsi="Times New Roman" w:cs="Times New Roman"/>
          <w:sz w:val="24"/>
          <w:szCs w:val="24"/>
        </w:rPr>
        <w:t>va</w:t>
      </w:r>
      <w:r w:rsidRPr="003E3DE1">
        <w:rPr>
          <w:rFonts w:ascii="Times New Roman" w:hAnsi="Times New Roman" w:cs="Times New Roman"/>
          <w:sz w:val="24"/>
          <w:szCs w:val="24"/>
        </w:rPr>
        <w:t>ks</w:t>
      </w:r>
      <w:r w:rsidR="00FF1148" w:rsidRPr="003E3DE1">
        <w:rPr>
          <w:rFonts w:ascii="Times New Roman" w:hAnsi="Times New Roman" w:cs="Times New Roman"/>
          <w:sz w:val="24"/>
          <w:szCs w:val="24"/>
        </w:rPr>
        <w:t xml:space="preserve"> (Riigikohtu põhiseaduslikkuse järelevalve kolleegiumi järjekindel praktika alates 30. novembri 2017. a otsusest asjas nr 3-4-1-17-10)</w:t>
      </w:r>
      <w:r w:rsidR="00D86716" w:rsidRPr="003E3DE1">
        <w:rPr>
          <w:rStyle w:val="Allmrkuseviide"/>
          <w:rFonts w:ascii="Times New Roman" w:hAnsi="Times New Roman" w:cs="Times New Roman"/>
          <w:sz w:val="24"/>
          <w:szCs w:val="24"/>
        </w:rPr>
        <w:footnoteReference w:id="104"/>
      </w:r>
      <w:r w:rsidRPr="003E3DE1">
        <w:rPr>
          <w:rFonts w:ascii="Times New Roman" w:hAnsi="Times New Roman" w:cs="Times New Roman"/>
          <w:sz w:val="24"/>
          <w:szCs w:val="24"/>
        </w:rPr>
        <w:t>.</w:t>
      </w:r>
    </w:p>
    <w:p w14:paraId="5F455DB3" w14:textId="77777777" w:rsidR="001933EF" w:rsidRPr="003E3DE1" w:rsidRDefault="001933EF" w:rsidP="003E3DE1">
      <w:pPr>
        <w:spacing w:after="0" w:line="240" w:lineRule="auto"/>
        <w:jc w:val="both"/>
        <w:rPr>
          <w:rFonts w:ascii="Times New Roman" w:hAnsi="Times New Roman" w:cs="Times New Roman"/>
          <w:sz w:val="24"/>
          <w:szCs w:val="24"/>
        </w:rPr>
      </w:pPr>
    </w:p>
    <w:p w14:paraId="3BD4AB3E" w14:textId="3C8C62FF" w:rsidR="002D6A74" w:rsidRPr="003E3DE1" w:rsidRDefault="6B2BE7D5"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Praktikas on volikogu liikme volituste ennetähtaegse lõppemise puhul (näiteks nimetamisel sama valla või linna kohaliku omavalitsuse ametnikuks) küsitud siiski KOVVS § 68 lõike 3</w:t>
      </w:r>
      <w:r w:rsidRPr="003E3DE1">
        <w:rPr>
          <w:rFonts w:ascii="Times New Roman" w:hAnsi="Times New Roman" w:cs="Times New Roman"/>
          <w:sz w:val="24"/>
          <w:szCs w:val="24"/>
          <w:vertAlign w:val="superscript"/>
        </w:rPr>
        <w:t>1</w:t>
      </w:r>
      <w:r w:rsidRPr="003E3DE1">
        <w:rPr>
          <w:rFonts w:ascii="Times New Roman" w:hAnsi="Times New Roman" w:cs="Times New Roman"/>
          <w:sz w:val="24"/>
          <w:szCs w:val="24"/>
        </w:rPr>
        <w:t xml:space="preserve"> </w:t>
      </w:r>
      <w:r w:rsidRPr="003E3DE1">
        <w:rPr>
          <w:rFonts w:ascii="Times New Roman" w:hAnsi="Times New Roman" w:cs="Times New Roman"/>
          <w:sz w:val="24"/>
          <w:szCs w:val="24"/>
        </w:rPr>
        <w:lastRenderedPageBreak/>
        <w:t>regulatsioonist juhindudes, kas volikogu liige soovib osaleda kohaliku omavalitsuse üksuse volikogu töös või jätkata oma senises ametis ja mandaadist loobuda. Vastava otsuse peab volikogu liige</w:t>
      </w:r>
      <w:r w:rsidRPr="003E3DE1">
        <w:rPr>
          <w:rFonts w:ascii="Times New Roman" w:hAnsi="Times New Roman" w:cs="Times New Roman"/>
          <w:sz w:val="24"/>
          <w:szCs w:val="24"/>
          <w:lang w:eastAsia="et-EE"/>
        </w:rPr>
        <w:t xml:space="preserve"> tegema kolme tööpäeva jooksul. </w:t>
      </w:r>
      <w:r w:rsidR="442D2D82" w:rsidRPr="003E3DE1">
        <w:rPr>
          <w:rFonts w:ascii="Times New Roman" w:hAnsi="Times New Roman" w:cs="Times New Roman"/>
          <w:sz w:val="24"/>
          <w:szCs w:val="24"/>
          <w:lang w:eastAsia="et-EE"/>
        </w:rPr>
        <w:t>A</w:t>
      </w:r>
      <w:r w:rsidRPr="003E3DE1">
        <w:rPr>
          <w:rFonts w:ascii="Times New Roman" w:hAnsi="Times New Roman" w:cs="Times New Roman"/>
          <w:sz w:val="24"/>
          <w:szCs w:val="24"/>
          <w:lang w:eastAsia="et-EE"/>
        </w:rPr>
        <w:t>rve</w:t>
      </w:r>
      <w:r w:rsidR="2C1110CB" w:rsidRPr="003E3DE1">
        <w:rPr>
          <w:rFonts w:ascii="Times New Roman" w:hAnsi="Times New Roman" w:cs="Times New Roman"/>
          <w:sz w:val="24"/>
          <w:szCs w:val="24"/>
          <w:lang w:eastAsia="et-EE"/>
        </w:rPr>
        <w:t xml:space="preserve">stades </w:t>
      </w:r>
      <w:r w:rsidR="449BF62C" w:rsidRPr="003E3DE1">
        <w:rPr>
          <w:rFonts w:ascii="Times New Roman" w:hAnsi="Times New Roman" w:cs="Times New Roman"/>
          <w:sz w:val="24"/>
          <w:szCs w:val="24"/>
          <w:lang w:eastAsia="et-EE"/>
        </w:rPr>
        <w:t>KOKS § 18 lõike 1 muudatust, millega tunnistatakse kehtetuks senine punkt 6, mille järgi volikogu liikme</w:t>
      </w:r>
      <w:r w:rsidR="00697B70" w:rsidRPr="003E3DE1">
        <w:rPr>
          <w:rFonts w:ascii="Times New Roman" w:hAnsi="Times New Roman" w:cs="Times New Roman"/>
          <w:sz w:val="24"/>
          <w:szCs w:val="24"/>
          <w:lang w:eastAsia="et-EE"/>
        </w:rPr>
        <w:t xml:space="preserve"> volituse</w:t>
      </w:r>
      <w:r w:rsidR="449BF62C" w:rsidRPr="003E3DE1">
        <w:rPr>
          <w:rFonts w:ascii="Times New Roman" w:hAnsi="Times New Roman" w:cs="Times New Roman"/>
          <w:sz w:val="24"/>
          <w:szCs w:val="24"/>
          <w:lang w:eastAsia="et-EE"/>
        </w:rPr>
        <w:t>d lõppevad ennetähtaegselt seoses nimetamisega sama valla või linna kohaliku omavalitsuse ametnikuks</w:t>
      </w:r>
      <w:r w:rsidR="70914A53" w:rsidRPr="003E3DE1">
        <w:rPr>
          <w:rFonts w:ascii="Times New Roman" w:hAnsi="Times New Roman" w:cs="Times New Roman"/>
          <w:sz w:val="24"/>
          <w:szCs w:val="24"/>
        </w:rPr>
        <w:t>, ei jää lõikesse 1 ühtki volituste lõppemise alust, mille puhul ametite ühitamatuse tõttu peaks volikogu liikmelt eelnevat nõusolekut küsima eh</w:t>
      </w:r>
      <w:r w:rsidR="1A62D41A" w:rsidRPr="003E3DE1">
        <w:rPr>
          <w:rFonts w:ascii="Times New Roman" w:hAnsi="Times New Roman" w:cs="Times New Roman"/>
          <w:sz w:val="24"/>
          <w:szCs w:val="24"/>
        </w:rPr>
        <w:t>k mille puhul tema volitused teatud juriidilise fakti ilmnemisel automaatselt ei lõppe</w:t>
      </w:r>
      <w:r w:rsidR="00134675" w:rsidRPr="003E3DE1">
        <w:rPr>
          <w:rFonts w:ascii="Times New Roman" w:hAnsi="Times New Roman" w:cs="Times New Roman"/>
          <w:sz w:val="24"/>
          <w:szCs w:val="24"/>
        </w:rPr>
        <w:t>, n</w:t>
      </w:r>
      <w:r w:rsidR="1A62D41A" w:rsidRPr="003E3DE1">
        <w:rPr>
          <w:rFonts w:ascii="Times New Roman" w:hAnsi="Times New Roman" w:cs="Times New Roman"/>
          <w:sz w:val="24"/>
          <w:szCs w:val="24"/>
        </w:rPr>
        <w:t>endeks on näiteks</w:t>
      </w:r>
      <w:r w:rsidR="557A628F" w:rsidRPr="003E3DE1">
        <w:rPr>
          <w:rFonts w:ascii="Times New Roman" w:hAnsi="Times New Roman" w:cs="Times New Roman"/>
          <w:sz w:val="24"/>
          <w:szCs w:val="24"/>
        </w:rPr>
        <w:t xml:space="preserve"> valimine Vabariigi Presidendiks, nimetami</w:t>
      </w:r>
      <w:r w:rsidR="0B7F7D84" w:rsidRPr="003E3DE1">
        <w:rPr>
          <w:rFonts w:ascii="Times New Roman" w:hAnsi="Times New Roman" w:cs="Times New Roman"/>
          <w:sz w:val="24"/>
          <w:szCs w:val="24"/>
        </w:rPr>
        <w:t>ne</w:t>
      </w:r>
      <w:r w:rsidR="557A628F" w:rsidRPr="003E3DE1">
        <w:rPr>
          <w:rFonts w:ascii="Times New Roman" w:hAnsi="Times New Roman" w:cs="Times New Roman"/>
          <w:sz w:val="24"/>
          <w:szCs w:val="24"/>
        </w:rPr>
        <w:t xml:space="preserve"> riigisekretäriks, riigikontrolöriks, õiguskantsleriks, kohtunikuks või prokuröriks</w:t>
      </w:r>
      <w:r w:rsidR="70914A53" w:rsidRPr="003E3DE1">
        <w:rPr>
          <w:rFonts w:ascii="Times New Roman" w:hAnsi="Times New Roman" w:cs="Times New Roman"/>
          <w:sz w:val="24"/>
          <w:szCs w:val="24"/>
        </w:rPr>
        <w:t>.</w:t>
      </w:r>
      <w:r w:rsidR="45FAF73C" w:rsidRPr="003E3DE1">
        <w:rPr>
          <w:rFonts w:ascii="Times New Roman" w:hAnsi="Times New Roman" w:cs="Times New Roman"/>
          <w:sz w:val="24"/>
          <w:szCs w:val="24"/>
        </w:rPr>
        <w:t xml:space="preserve"> Kõik nimetatud ametikohad eeldavad isiku eelnevat nõusolekut </w:t>
      </w:r>
      <w:r w:rsidR="3126F3D5" w:rsidRPr="003E3DE1">
        <w:rPr>
          <w:rFonts w:ascii="Times New Roman" w:hAnsi="Times New Roman" w:cs="Times New Roman"/>
          <w:sz w:val="24"/>
          <w:szCs w:val="24"/>
        </w:rPr>
        <w:t xml:space="preserve">kandideerida ja/või </w:t>
      </w:r>
      <w:r w:rsidR="45FAF73C" w:rsidRPr="003E3DE1">
        <w:rPr>
          <w:rFonts w:ascii="Times New Roman" w:hAnsi="Times New Roman" w:cs="Times New Roman"/>
          <w:sz w:val="24"/>
          <w:szCs w:val="24"/>
        </w:rPr>
        <w:t>asuda nimetatud ametikohale</w:t>
      </w:r>
      <w:r w:rsidR="7F35C13D" w:rsidRPr="003E3DE1">
        <w:rPr>
          <w:rFonts w:ascii="Times New Roman" w:hAnsi="Times New Roman" w:cs="Times New Roman"/>
          <w:sz w:val="24"/>
          <w:szCs w:val="24"/>
        </w:rPr>
        <w:t>, seetõttu ei pea küsima nimetatud ametikohale nimetatud isikutelt üle, kas nad soovivad jätkata volikogus või loobuda oma volikogu liikme mandaadist</w:t>
      </w:r>
      <w:r w:rsidR="45FAF73C" w:rsidRPr="003E3DE1">
        <w:rPr>
          <w:rFonts w:ascii="Times New Roman" w:hAnsi="Times New Roman" w:cs="Times New Roman"/>
          <w:sz w:val="24"/>
          <w:szCs w:val="24"/>
        </w:rPr>
        <w:t>.</w:t>
      </w:r>
      <w:r w:rsidR="5491E737" w:rsidRPr="003E3DE1">
        <w:rPr>
          <w:rFonts w:ascii="Times New Roman" w:hAnsi="Times New Roman" w:cs="Times New Roman"/>
          <w:sz w:val="24"/>
          <w:szCs w:val="24"/>
        </w:rPr>
        <w:t xml:space="preserve"> Nende volitused volikogu liikmena nimetatud ametikohale nimetamisel </w:t>
      </w:r>
      <w:r w:rsidR="00697B70" w:rsidRPr="003E3DE1">
        <w:rPr>
          <w:rFonts w:ascii="Times New Roman" w:hAnsi="Times New Roman" w:cs="Times New Roman"/>
          <w:sz w:val="24"/>
          <w:szCs w:val="24"/>
        </w:rPr>
        <w:t xml:space="preserve">lõppevad </w:t>
      </w:r>
      <w:r w:rsidR="5491E737" w:rsidRPr="003E3DE1">
        <w:rPr>
          <w:rFonts w:ascii="Times New Roman" w:hAnsi="Times New Roman" w:cs="Times New Roman"/>
          <w:sz w:val="24"/>
          <w:szCs w:val="24"/>
        </w:rPr>
        <w:t>automaatselt.</w:t>
      </w:r>
    </w:p>
    <w:p w14:paraId="5E45947D" w14:textId="77777777" w:rsidR="001933EF" w:rsidRPr="003E3DE1" w:rsidRDefault="001933EF" w:rsidP="003E3DE1">
      <w:pPr>
        <w:spacing w:after="0" w:line="240" w:lineRule="auto"/>
        <w:jc w:val="both"/>
        <w:rPr>
          <w:rFonts w:ascii="Times New Roman" w:hAnsi="Times New Roman" w:cs="Times New Roman"/>
          <w:sz w:val="24"/>
          <w:szCs w:val="24"/>
        </w:rPr>
      </w:pPr>
    </w:p>
    <w:p w14:paraId="7978CC11" w14:textId="0D82CB18" w:rsidR="003F3310" w:rsidRPr="003E3DE1" w:rsidRDefault="003F3310"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u w:val="single"/>
        </w:rPr>
        <w:t xml:space="preserve">Eelnõu § 1 </w:t>
      </w:r>
      <w:r w:rsidR="002C220A" w:rsidRPr="003E3DE1">
        <w:rPr>
          <w:rFonts w:ascii="Times New Roman" w:hAnsi="Times New Roman" w:cs="Times New Roman"/>
          <w:b/>
          <w:bCs/>
          <w:sz w:val="24"/>
          <w:szCs w:val="24"/>
          <w:u w:val="single"/>
        </w:rPr>
        <w:t xml:space="preserve">punktides </w:t>
      </w:r>
      <w:r w:rsidR="006A6418" w:rsidRPr="003E3DE1">
        <w:rPr>
          <w:rFonts w:ascii="Times New Roman" w:hAnsi="Times New Roman" w:cs="Times New Roman"/>
          <w:b/>
          <w:bCs/>
          <w:sz w:val="24"/>
          <w:szCs w:val="24"/>
          <w:u w:val="single"/>
        </w:rPr>
        <w:t>4</w:t>
      </w:r>
      <w:r w:rsidR="00ED0060" w:rsidRPr="003E3DE1">
        <w:rPr>
          <w:rFonts w:ascii="Times New Roman" w:hAnsi="Times New Roman" w:cs="Times New Roman"/>
          <w:b/>
          <w:bCs/>
          <w:sz w:val="24"/>
          <w:szCs w:val="24"/>
          <w:u w:val="single"/>
        </w:rPr>
        <w:t>2</w:t>
      </w:r>
      <w:r w:rsidRPr="003E3DE1">
        <w:rPr>
          <w:rFonts w:ascii="Times New Roman" w:hAnsi="Times New Roman" w:cs="Times New Roman"/>
          <w:sz w:val="24"/>
          <w:szCs w:val="24"/>
          <w:u w:val="single"/>
        </w:rPr>
        <w:t>–</w:t>
      </w:r>
      <w:r w:rsidRPr="003E3DE1">
        <w:rPr>
          <w:rFonts w:ascii="Times New Roman" w:hAnsi="Times New Roman" w:cs="Times New Roman"/>
          <w:b/>
          <w:bCs/>
          <w:sz w:val="24"/>
          <w:szCs w:val="24"/>
          <w:u w:val="single"/>
        </w:rPr>
        <w:t>4</w:t>
      </w:r>
      <w:r w:rsidR="00ED0060" w:rsidRPr="003E3DE1">
        <w:rPr>
          <w:rFonts w:ascii="Times New Roman" w:hAnsi="Times New Roman" w:cs="Times New Roman"/>
          <w:b/>
          <w:bCs/>
          <w:sz w:val="24"/>
          <w:szCs w:val="24"/>
          <w:u w:val="single"/>
        </w:rPr>
        <w:t>8</w:t>
      </w:r>
      <w:r w:rsidRPr="003E3DE1">
        <w:rPr>
          <w:rFonts w:ascii="Times New Roman" w:hAnsi="Times New Roman" w:cs="Times New Roman"/>
          <w:sz w:val="24"/>
          <w:szCs w:val="24"/>
        </w:rPr>
        <w:t xml:space="preserve"> kavandatavad muudatused puudutavad KOKS § 19 volikogu liikme volituste peatumist.</w:t>
      </w:r>
    </w:p>
    <w:p w14:paraId="79D0063E" w14:textId="77777777" w:rsidR="001933EF" w:rsidRPr="003E3DE1" w:rsidRDefault="001933EF" w:rsidP="003E3DE1">
      <w:pPr>
        <w:spacing w:after="0" w:line="240" w:lineRule="auto"/>
        <w:jc w:val="both"/>
        <w:rPr>
          <w:rFonts w:ascii="Times New Roman" w:hAnsi="Times New Roman" w:cs="Times New Roman"/>
          <w:sz w:val="24"/>
          <w:szCs w:val="24"/>
        </w:rPr>
      </w:pPr>
    </w:p>
    <w:p w14:paraId="39965CA7" w14:textId="01B6A598" w:rsidR="66611EFC" w:rsidRPr="003E3DE1" w:rsidRDefault="66611EFC"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KOKS § 19 lõikest 1</w:t>
      </w:r>
      <w:r w:rsidR="572B3EDC" w:rsidRPr="003E3DE1">
        <w:rPr>
          <w:rFonts w:ascii="Times New Roman" w:hAnsi="Times New Roman" w:cs="Times New Roman"/>
          <w:sz w:val="24"/>
          <w:szCs w:val="24"/>
        </w:rPr>
        <w:t xml:space="preserve"> jäetakse välja </w:t>
      </w:r>
      <w:r w:rsidR="313ABFDC" w:rsidRPr="003E3DE1">
        <w:rPr>
          <w:rFonts w:ascii="Times New Roman" w:hAnsi="Times New Roman" w:cs="Times New Roman"/>
          <w:sz w:val="24"/>
          <w:szCs w:val="24"/>
        </w:rPr>
        <w:t xml:space="preserve">lause keskelt välja </w:t>
      </w:r>
      <w:r w:rsidR="572B3EDC" w:rsidRPr="003E3DE1">
        <w:rPr>
          <w:rFonts w:ascii="Times New Roman" w:hAnsi="Times New Roman" w:cs="Times New Roman"/>
          <w:sz w:val="24"/>
          <w:szCs w:val="24"/>
        </w:rPr>
        <w:t>sõnad „volikogu liikme“. Muudatusega kõrvaldatakse sõnastusest liiasus (ülearused sõnad).</w:t>
      </w:r>
      <w:r w:rsidR="18483B00" w:rsidRPr="003E3DE1">
        <w:rPr>
          <w:rFonts w:ascii="Times New Roman" w:hAnsi="Times New Roman" w:cs="Times New Roman"/>
          <w:sz w:val="24"/>
          <w:szCs w:val="24"/>
        </w:rPr>
        <w:t xml:space="preserve"> Sõnastust </w:t>
      </w:r>
      <w:r w:rsidR="00543549" w:rsidRPr="003E3DE1">
        <w:rPr>
          <w:rFonts w:ascii="Times New Roman" w:hAnsi="Times New Roman" w:cs="Times New Roman"/>
          <w:sz w:val="24"/>
          <w:szCs w:val="24"/>
        </w:rPr>
        <w:t>„</w:t>
      </w:r>
      <w:r w:rsidR="18483B00" w:rsidRPr="003E3DE1">
        <w:rPr>
          <w:rFonts w:ascii="Times New Roman" w:hAnsi="Times New Roman" w:cs="Times New Roman"/>
          <w:sz w:val="24"/>
          <w:szCs w:val="24"/>
        </w:rPr>
        <w:t xml:space="preserve">volikogu liige” on lõikes 1, mis on </w:t>
      </w:r>
      <w:proofErr w:type="spellStart"/>
      <w:r w:rsidR="18483B00" w:rsidRPr="003E3DE1">
        <w:rPr>
          <w:rFonts w:ascii="Times New Roman" w:hAnsi="Times New Roman" w:cs="Times New Roman"/>
          <w:sz w:val="24"/>
          <w:szCs w:val="24"/>
        </w:rPr>
        <w:t>ühelauseline</w:t>
      </w:r>
      <w:proofErr w:type="spellEnd"/>
      <w:r w:rsidR="18483B00" w:rsidRPr="003E3DE1">
        <w:rPr>
          <w:rFonts w:ascii="Times New Roman" w:hAnsi="Times New Roman" w:cs="Times New Roman"/>
          <w:sz w:val="24"/>
          <w:szCs w:val="24"/>
        </w:rPr>
        <w:t xml:space="preserve"> õigusnorm, kasutatud kolm korda.</w:t>
      </w:r>
      <w:r w:rsidR="572B3EDC" w:rsidRPr="003E3DE1">
        <w:rPr>
          <w:rFonts w:ascii="Times New Roman" w:hAnsi="Times New Roman" w:cs="Times New Roman"/>
          <w:sz w:val="24"/>
          <w:szCs w:val="24"/>
        </w:rPr>
        <w:t xml:space="preserve"> </w:t>
      </w:r>
      <w:r w:rsidR="3212303F" w:rsidRPr="003E3DE1">
        <w:rPr>
          <w:rFonts w:ascii="Times New Roman" w:hAnsi="Times New Roman" w:cs="Times New Roman"/>
          <w:sz w:val="24"/>
          <w:szCs w:val="24"/>
        </w:rPr>
        <w:t xml:space="preserve">Lause keskel asendatakse viide volikogu liikme volituste peatumisele asesõnaga </w:t>
      </w:r>
      <w:r w:rsidR="00543549" w:rsidRPr="003E3DE1">
        <w:rPr>
          <w:rFonts w:ascii="Times New Roman" w:hAnsi="Times New Roman" w:cs="Times New Roman"/>
          <w:sz w:val="24"/>
          <w:szCs w:val="24"/>
        </w:rPr>
        <w:t>„</w:t>
      </w:r>
      <w:r w:rsidR="3212303F" w:rsidRPr="003E3DE1">
        <w:rPr>
          <w:rFonts w:ascii="Times New Roman" w:hAnsi="Times New Roman" w:cs="Times New Roman"/>
          <w:sz w:val="24"/>
          <w:szCs w:val="24"/>
        </w:rPr>
        <w:t xml:space="preserve">tema” </w:t>
      </w:r>
      <w:r w:rsidR="4187598A" w:rsidRPr="003E3DE1">
        <w:rPr>
          <w:rFonts w:ascii="Times New Roman" w:hAnsi="Times New Roman" w:cs="Times New Roman"/>
          <w:sz w:val="24"/>
          <w:szCs w:val="24"/>
        </w:rPr>
        <w:t>(</w:t>
      </w:r>
      <w:r w:rsidR="3212303F" w:rsidRPr="003E3DE1">
        <w:rPr>
          <w:rFonts w:ascii="Times New Roman" w:hAnsi="Times New Roman" w:cs="Times New Roman"/>
          <w:sz w:val="24"/>
          <w:szCs w:val="24"/>
        </w:rPr>
        <w:t>volituste peatumise</w:t>
      </w:r>
      <w:r w:rsidR="53B2B872" w:rsidRPr="003E3DE1">
        <w:rPr>
          <w:rFonts w:ascii="Times New Roman" w:hAnsi="Times New Roman" w:cs="Times New Roman"/>
          <w:sz w:val="24"/>
          <w:szCs w:val="24"/>
        </w:rPr>
        <w:t xml:space="preserve"> tähenduses</w:t>
      </w:r>
      <w:r w:rsidR="1A4913D1" w:rsidRPr="003E3DE1">
        <w:rPr>
          <w:rFonts w:ascii="Times New Roman" w:hAnsi="Times New Roman" w:cs="Times New Roman"/>
          <w:sz w:val="24"/>
          <w:szCs w:val="24"/>
        </w:rPr>
        <w:t>)</w:t>
      </w:r>
      <w:r w:rsidR="53B2B872" w:rsidRPr="003E3DE1">
        <w:rPr>
          <w:rFonts w:ascii="Times New Roman" w:hAnsi="Times New Roman" w:cs="Times New Roman"/>
          <w:sz w:val="24"/>
          <w:szCs w:val="24"/>
        </w:rPr>
        <w:t>.</w:t>
      </w:r>
    </w:p>
    <w:p w14:paraId="41985F0A" w14:textId="77777777" w:rsidR="001933EF" w:rsidRPr="003E3DE1" w:rsidRDefault="001933EF" w:rsidP="003E3DE1">
      <w:pPr>
        <w:spacing w:after="0" w:line="240" w:lineRule="auto"/>
        <w:jc w:val="both"/>
        <w:rPr>
          <w:rFonts w:ascii="Times New Roman" w:hAnsi="Times New Roman" w:cs="Times New Roman"/>
          <w:sz w:val="24"/>
          <w:szCs w:val="24"/>
        </w:rPr>
      </w:pPr>
    </w:p>
    <w:p w14:paraId="32FBDC2F" w14:textId="7024905B" w:rsidR="572B3EDC" w:rsidRPr="003E3DE1" w:rsidRDefault="007C14BA"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KOKS § 19 l</w:t>
      </w:r>
      <w:r w:rsidR="572B3EDC" w:rsidRPr="003E3DE1">
        <w:rPr>
          <w:rFonts w:ascii="Times New Roman" w:hAnsi="Times New Roman" w:cs="Times New Roman"/>
          <w:b/>
          <w:bCs/>
          <w:sz w:val="24"/>
          <w:szCs w:val="24"/>
        </w:rPr>
        <w:t>õike</w:t>
      </w:r>
      <w:r w:rsidR="61CAEB57" w:rsidRPr="003E3DE1">
        <w:rPr>
          <w:rFonts w:ascii="Times New Roman" w:hAnsi="Times New Roman" w:cs="Times New Roman"/>
          <w:b/>
          <w:bCs/>
          <w:sz w:val="24"/>
          <w:szCs w:val="24"/>
        </w:rPr>
        <w:t xml:space="preserve"> 2</w:t>
      </w:r>
      <w:r w:rsidR="572B3EDC" w:rsidRPr="003E3DE1">
        <w:rPr>
          <w:rFonts w:ascii="Times New Roman" w:hAnsi="Times New Roman" w:cs="Times New Roman"/>
          <w:b/>
          <w:bCs/>
          <w:sz w:val="24"/>
          <w:szCs w:val="24"/>
        </w:rPr>
        <w:t xml:space="preserve"> punktides 1 ja 2</w:t>
      </w:r>
      <w:r w:rsidR="572B3EDC" w:rsidRPr="003E3DE1">
        <w:rPr>
          <w:rFonts w:ascii="Times New Roman" w:hAnsi="Times New Roman" w:cs="Times New Roman"/>
          <w:sz w:val="24"/>
          <w:szCs w:val="24"/>
        </w:rPr>
        <w:t xml:space="preserve"> asendatakse sõna „volikogu liige“ vastavas käändes asesõnaga „ta“ vastavas käändes. Ka punktides 3–5 kasutatakse volikogu liikmele viidates asesõnasid </w:t>
      </w:r>
      <w:r w:rsidR="007D0E6C" w:rsidRPr="003E3DE1">
        <w:rPr>
          <w:rFonts w:ascii="Times New Roman" w:hAnsi="Times New Roman" w:cs="Times New Roman"/>
          <w:sz w:val="24"/>
          <w:szCs w:val="24"/>
        </w:rPr>
        <w:t>„</w:t>
      </w:r>
      <w:r w:rsidR="572B3EDC" w:rsidRPr="003E3DE1">
        <w:rPr>
          <w:rFonts w:ascii="Times New Roman" w:hAnsi="Times New Roman" w:cs="Times New Roman"/>
          <w:sz w:val="24"/>
          <w:szCs w:val="24"/>
        </w:rPr>
        <w:t>ta</w:t>
      </w:r>
      <w:r w:rsidR="6136ABEA" w:rsidRPr="003E3DE1">
        <w:rPr>
          <w:rFonts w:ascii="Times New Roman" w:hAnsi="Times New Roman" w:cs="Times New Roman"/>
          <w:sz w:val="24"/>
          <w:szCs w:val="24"/>
        </w:rPr>
        <w:t>”</w:t>
      </w:r>
      <w:r w:rsidR="572B3EDC" w:rsidRPr="003E3DE1">
        <w:rPr>
          <w:rFonts w:ascii="Times New Roman" w:hAnsi="Times New Roman" w:cs="Times New Roman"/>
          <w:sz w:val="24"/>
          <w:szCs w:val="24"/>
        </w:rPr>
        <w:t xml:space="preserve"> ja </w:t>
      </w:r>
      <w:r w:rsidR="007D0E6C" w:rsidRPr="003E3DE1">
        <w:rPr>
          <w:rFonts w:ascii="Times New Roman" w:hAnsi="Times New Roman" w:cs="Times New Roman"/>
          <w:sz w:val="24"/>
          <w:szCs w:val="24"/>
        </w:rPr>
        <w:t>„</w:t>
      </w:r>
      <w:r w:rsidR="572B3EDC" w:rsidRPr="003E3DE1">
        <w:rPr>
          <w:rFonts w:ascii="Times New Roman" w:hAnsi="Times New Roman" w:cs="Times New Roman"/>
          <w:sz w:val="24"/>
          <w:szCs w:val="24"/>
        </w:rPr>
        <w:t>tema</w:t>
      </w:r>
      <w:r w:rsidR="44C3347A" w:rsidRPr="003E3DE1">
        <w:rPr>
          <w:rFonts w:ascii="Times New Roman" w:hAnsi="Times New Roman" w:cs="Times New Roman"/>
          <w:sz w:val="24"/>
          <w:szCs w:val="24"/>
        </w:rPr>
        <w:t>”</w:t>
      </w:r>
      <w:r w:rsidR="572B3EDC" w:rsidRPr="003E3DE1">
        <w:rPr>
          <w:rFonts w:ascii="Times New Roman" w:hAnsi="Times New Roman" w:cs="Times New Roman"/>
          <w:sz w:val="24"/>
          <w:szCs w:val="24"/>
        </w:rPr>
        <w:t>. Muudatusega välditakse lõikes tarbetuid kordusi.</w:t>
      </w:r>
      <w:r w:rsidR="0BC942B7" w:rsidRPr="003E3DE1">
        <w:rPr>
          <w:rFonts w:ascii="Times New Roman" w:hAnsi="Times New Roman" w:cs="Times New Roman"/>
          <w:sz w:val="24"/>
          <w:szCs w:val="24"/>
        </w:rPr>
        <w:t xml:space="preserve"> Samuti jäetakse volikogu liikme volituste peatamise aluste seast välja sõnastus </w:t>
      </w:r>
      <w:r w:rsidR="007D0E6C" w:rsidRPr="003E3DE1">
        <w:rPr>
          <w:rFonts w:ascii="Times New Roman" w:hAnsi="Times New Roman" w:cs="Times New Roman"/>
          <w:sz w:val="24"/>
          <w:szCs w:val="24"/>
        </w:rPr>
        <w:t>„</w:t>
      </w:r>
      <w:r w:rsidR="0BC942B7" w:rsidRPr="003E3DE1">
        <w:rPr>
          <w:rFonts w:ascii="Times New Roman" w:hAnsi="Times New Roman" w:cs="Times New Roman"/>
          <w:sz w:val="24"/>
          <w:szCs w:val="24"/>
        </w:rPr>
        <w:t xml:space="preserve">või nimetatud ametisse palgaliseks valitsuse liikmeks”. Sama muudatus tehakse ka </w:t>
      </w:r>
      <w:r w:rsidR="12DBCFC6" w:rsidRPr="003E3DE1">
        <w:rPr>
          <w:rFonts w:ascii="Times New Roman" w:hAnsi="Times New Roman" w:cs="Times New Roman"/>
          <w:sz w:val="24"/>
          <w:szCs w:val="24"/>
        </w:rPr>
        <w:t xml:space="preserve">KOKS § 19 </w:t>
      </w:r>
      <w:r w:rsidR="0BC942B7" w:rsidRPr="003E3DE1">
        <w:rPr>
          <w:rFonts w:ascii="Times New Roman" w:hAnsi="Times New Roman" w:cs="Times New Roman"/>
          <w:sz w:val="24"/>
          <w:szCs w:val="24"/>
        </w:rPr>
        <w:t>lõikes 3.</w:t>
      </w:r>
    </w:p>
    <w:p w14:paraId="266F79C7" w14:textId="77777777" w:rsidR="001933EF" w:rsidRPr="003E3DE1" w:rsidRDefault="001933EF" w:rsidP="003E3DE1">
      <w:pPr>
        <w:spacing w:after="0" w:line="240" w:lineRule="auto"/>
        <w:jc w:val="both"/>
        <w:rPr>
          <w:rFonts w:ascii="Times New Roman" w:hAnsi="Times New Roman" w:cs="Times New Roman"/>
          <w:sz w:val="24"/>
          <w:szCs w:val="24"/>
        </w:rPr>
      </w:pPr>
    </w:p>
    <w:p w14:paraId="410EDD9E" w14:textId="4F8BAFB6" w:rsidR="002D6A74" w:rsidRPr="003E3DE1" w:rsidRDefault="007C14BA"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KOKS § 19 l</w:t>
      </w:r>
      <w:r w:rsidR="572B3EDC" w:rsidRPr="003E3DE1">
        <w:rPr>
          <w:rFonts w:ascii="Times New Roman" w:hAnsi="Times New Roman" w:cs="Times New Roman"/>
          <w:b/>
          <w:bCs/>
          <w:sz w:val="24"/>
          <w:szCs w:val="24"/>
        </w:rPr>
        <w:t>õike 2 punktis 1</w:t>
      </w:r>
      <w:r w:rsidR="572B3EDC" w:rsidRPr="003E3DE1">
        <w:rPr>
          <w:rFonts w:ascii="Times New Roman" w:hAnsi="Times New Roman" w:cs="Times New Roman"/>
          <w:b/>
          <w:bCs/>
          <w:sz w:val="24"/>
          <w:szCs w:val="24"/>
          <w:vertAlign w:val="superscript"/>
        </w:rPr>
        <w:t>1</w:t>
      </w:r>
      <w:r w:rsidR="572B3EDC" w:rsidRPr="003E3DE1">
        <w:rPr>
          <w:rFonts w:ascii="Times New Roman" w:hAnsi="Times New Roman" w:cs="Times New Roman"/>
          <w:sz w:val="24"/>
          <w:szCs w:val="24"/>
        </w:rPr>
        <w:t xml:space="preserve"> nimetatud </w:t>
      </w:r>
      <w:r w:rsidR="23E505DD" w:rsidRPr="003E3DE1">
        <w:rPr>
          <w:rFonts w:ascii="Times New Roman" w:hAnsi="Times New Roman" w:cs="Times New Roman"/>
          <w:sz w:val="24"/>
          <w:szCs w:val="24"/>
        </w:rPr>
        <w:t xml:space="preserve">Vabariigi Valitsuse liikme </w:t>
      </w:r>
      <w:r w:rsidR="572B3EDC" w:rsidRPr="003E3DE1">
        <w:rPr>
          <w:rFonts w:ascii="Times New Roman" w:hAnsi="Times New Roman" w:cs="Times New Roman"/>
          <w:sz w:val="24"/>
          <w:szCs w:val="24"/>
        </w:rPr>
        <w:t xml:space="preserve">volituste täitmise aeg on üheselt arusaadav ega vaja täiendavat viidet, et volitused </w:t>
      </w:r>
      <w:r w:rsidR="00027502" w:rsidRPr="003E3DE1">
        <w:rPr>
          <w:rFonts w:ascii="Times New Roman" w:hAnsi="Times New Roman" w:cs="Times New Roman"/>
          <w:sz w:val="24"/>
          <w:szCs w:val="24"/>
        </w:rPr>
        <w:t xml:space="preserve">Vabariigi Valitsuse liikmena </w:t>
      </w:r>
      <w:r w:rsidR="572B3EDC" w:rsidRPr="003E3DE1">
        <w:rPr>
          <w:rFonts w:ascii="Times New Roman" w:hAnsi="Times New Roman" w:cs="Times New Roman"/>
          <w:sz w:val="24"/>
          <w:szCs w:val="24"/>
        </w:rPr>
        <w:t xml:space="preserve">kehtivad kuni </w:t>
      </w:r>
      <w:r w:rsidR="00027502" w:rsidRPr="003E3DE1">
        <w:rPr>
          <w:rFonts w:ascii="Times New Roman" w:hAnsi="Times New Roman" w:cs="Times New Roman"/>
          <w:sz w:val="24"/>
          <w:szCs w:val="24"/>
        </w:rPr>
        <w:t xml:space="preserve">ministri </w:t>
      </w:r>
      <w:r w:rsidR="572B3EDC" w:rsidRPr="003E3DE1">
        <w:rPr>
          <w:rFonts w:ascii="Times New Roman" w:hAnsi="Times New Roman" w:cs="Times New Roman"/>
          <w:sz w:val="24"/>
          <w:szCs w:val="24"/>
        </w:rPr>
        <w:t>volituste lõppemiseni, mistõttu jäetakse välja tekstiosa „kuni Vabariigi Valitsuse liikme volituste lõppemiseni“.</w:t>
      </w:r>
      <w:r w:rsidR="0C1349C4" w:rsidRPr="003E3DE1">
        <w:rPr>
          <w:rFonts w:ascii="Times New Roman" w:hAnsi="Times New Roman" w:cs="Times New Roman"/>
          <w:sz w:val="24"/>
          <w:szCs w:val="24"/>
        </w:rPr>
        <w:t xml:space="preserve"> Kuivõrd volikogu liikme ametikohaga on Vabariigi Valitsuse liikme volitused </w:t>
      </w:r>
      <w:proofErr w:type="spellStart"/>
      <w:r w:rsidR="0C1349C4" w:rsidRPr="003E3DE1">
        <w:rPr>
          <w:rFonts w:ascii="Times New Roman" w:hAnsi="Times New Roman" w:cs="Times New Roman"/>
          <w:sz w:val="24"/>
          <w:szCs w:val="24"/>
        </w:rPr>
        <w:t>ühildamatud</w:t>
      </w:r>
      <w:proofErr w:type="spellEnd"/>
      <w:r w:rsidR="0C1349C4" w:rsidRPr="003E3DE1">
        <w:rPr>
          <w:rFonts w:ascii="Times New Roman" w:hAnsi="Times New Roman" w:cs="Times New Roman"/>
          <w:sz w:val="24"/>
          <w:szCs w:val="24"/>
        </w:rPr>
        <w:t>, siis samal ajal ei saa</w:t>
      </w:r>
      <w:r w:rsidR="41AC3701" w:rsidRPr="003E3DE1">
        <w:rPr>
          <w:rFonts w:ascii="Times New Roman" w:hAnsi="Times New Roman" w:cs="Times New Roman"/>
          <w:sz w:val="24"/>
          <w:szCs w:val="24"/>
        </w:rPr>
        <w:t xml:space="preserve"> nagunii volikogu liige neid ülesandeid täita.</w:t>
      </w:r>
    </w:p>
    <w:p w14:paraId="2C179AB6" w14:textId="77777777" w:rsidR="001933EF" w:rsidRPr="003E3DE1" w:rsidRDefault="001933EF" w:rsidP="003E3DE1">
      <w:pPr>
        <w:spacing w:after="0" w:line="240" w:lineRule="auto"/>
        <w:jc w:val="both"/>
        <w:rPr>
          <w:rFonts w:ascii="Times New Roman" w:hAnsi="Times New Roman" w:cs="Times New Roman"/>
          <w:sz w:val="24"/>
          <w:szCs w:val="24"/>
        </w:rPr>
      </w:pPr>
    </w:p>
    <w:p w14:paraId="2258C52C" w14:textId="46867C07" w:rsidR="00C54AEA" w:rsidRPr="003E3DE1" w:rsidRDefault="00C54AEA" w:rsidP="003E3DE1">
      <w:pPr>
        <w:spacing w:after="0" w:line="240" w:lineRule="auto"/>
        <w:jc w:val="both"/>
        <w:rPr>
          <w:rFonts w:ascii="Times New Roman" w:eastAsia="Times New Roman" w:hAnsi="Times New Roman" w:cs="Times New Roman"/>
          <w:sz w:val="24"/>
          <w:szCs w:val="24"/>
        </w:rPr>
      </w:pPr>
      <w:r w:rsidRPr="003E3DE1">
        <w:rPr>
          <w:rFonts w:ascii="Times New Roman" w:hAnsi="Times New Roman" w:cs="Times New Roman"/>
          <w:b/>
          <w:bCs/>
          <w:sz w:val="24"/>
          <w:szCs w:val="24"/>
        </w:rPr>
        <w:t>KOKS § 19 l</w:t>
      </w:r>
      <w:r w:rsidR="7B4DBB7C" w:rsidRPr="003E3DE1">
        <w:rPr>
          <w:rFonts w:ascii="Times New Roman" w:hAnsi="Times New Roman" w:cs="Times New Roman"/>
          <w:b/>
          <w:bCs/>
          <w:sz w:val="24"/>
          <w:szCs w:val="24"/>
        </w:rPr>
        <w:t>õike 2 punkti 1</w:t>
      </w:r>
      <w:r w:rsidR="7B4DBB7C" w:rsidRPr="003E3DE1">
        <w:rPr>
          <w:rFonts w:ascii="Times New Roman" w:hAnsi="Times New Roman" w:cs="Times New Roman"/>
          <w:b/>
          <w:bCs/>
          <w:sz w:val="24"/>
          <w:szCs w:val="24"/>
          <w:vertAlign w:val="superscript"/>
        </w:rPr>
        <w:t>2</w:t>
      </w:r>
      <w:r w:rsidR="7B4DBB7C" w:rsidRPr="003E3DE1">
        <w:rPr>
          <w:rFonts w:ascii="Times New Roman" w:hAnsi="Times New Roman" w:cs="Times New Roman"/>
          <w:b/>
          <w:bCs/>
          <w:sz w:val="24"/>
          <w:szCs w:val="24"/>
        </w:rPr>
        <w:t xml:space="preserve"> </w:t>
      </w:r>
      <w:r w:rsidR="7B4DBB7C" w:rsidRPr="003E3DE1">
        <w:rPr>
          <w:rFonts w:ascii="Times New Roman" w:hAnsi="Times New Roman" w:cs="Times New Roman"/>
          <w:sz w:val="24"/>
          <w:szCs w:val="24"/>
        </w:rPr>
        <w:t>täiendatakse volikogu liikme volituste peatamise uue alusega</w:t>
      </w:r>
      <w:r w:rsidR="00054F99" w:rsidRPr="003E3DE1">
        <w:rPr>
          <w:rFonts w:ascii="Times New Roman" w:hAnsi="Times New Roman" w:cs="Times New Roman"/>
          <w:sz w:val="24"/>
          <w:szCs w:val="24"/>
        </w:rPr>
        <w:t xml:space="preserve"> – </w:t>
      </w:r>
      <w:r w:rsidR="664E5EC0" w:rsidRPr="003E3DE1">
        <w:rPr>
          <w:rFonts w:ascii="Times New Roman" w:hAnsi="Times New Roman" w:cs="Times New Roman"/>
          <w:sz w:val="24"/>
          <w:szCs w:val="24"/>
        </w:rPr>
        <w:t xml:space="preserve"> </w:t>
      </w:r>
      <w:r w:rsidR="7B4DBB7C" w:rsidRPr="003E3DE1">
        <w:rPr>
          <w:rFonts w:ascii="Times New Roman" w:hAnsi="Times New Roman" w:cs="Times New Roman"/>
          <w:sz w:val="24"/>
          <w:szCs w:val="24"/>
        </w:rPr>
        <w:t>kui ta on nimetatud</w:t>
      </w:r>
      <w:r w:rsidR="7B4DBB7C" w:rsidRPr="003E3DE1">
        <w:rPr>
          <w:rFonts w:ascii="Times New Roman" w:eastAsia="Times New Roman" w:hAnsi="Times New Roman" w:cs="Times New Roman"/>
          <w:sz w:val="24"/>
          <w:szCs w:val="24"/>
        </w:rPr>
        <w:t xml:space="preserve"> sama valla või linna ametiasutuse ametnikuks</w:t>
      </w:r>
      <w:r w:rsidR="66F73677" w:rsidRPr="003E3DE1">
        <w:rPr>
          <w:rFonts w:ascii="Times New Roman" w:eastAsia="Times New Roman" w:hAnsi="Times New Roman" w:cs="Times New Roman"/>
          <w:sz w:val="24"/>
          <w:szCs w:val="24"/>
        </w:rPr>
        <w:t>.</w:t>
      </w:r>
    </w:p>
    <w:p w14:paraId="5C9ECC70"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4EC77A1A" w14:textId="445715DA" w:rsidR="00C54AEA" w:rsidRPr="003E3DE1" w:rsidRDefault="00C54AEA"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1. aprillil 2013. a jõustunud ATS § 7 nägi ette põhimõttelise muudatuse riigi- ja kohaliku omavalitsuse ametiasutuste ametnike ja töötajate piiritlemisel. Ametnikuks loetakse kehtiva seaduse järgi isikut, kes on riigiga või kohaliku omavalitsuse üksusega avalik-õiguslikus teenistus- ja usaldussuhtes (ATS § 7 lõige 1). Ametnik nimetatakse ametiasutuses ametikohale, millel teostatakse avalikku võimu (ATS § 7 lõige 2). ATS näeb ametniku ametikoha tuvastamiseks ette ka võimalikud piiritlemiskriteeriumid ehk loeb avaliku võimu teostamiseks sealhulgas ametiasutuse juhtimise, riikliku ja haldusjärelevalve teostamise, siseauditi läbiviimise, süütegude menetlemise, volikogu, valla- või linnavalitsuse ja ametiasutuse pädevuses olevate poliitikat kujundavate otsuste sisulise ettevalmistamise või rakendamise (ATS § 7 lõige 3). Töötaja võetakse seevastu töölepinguga ametiasutuses töökohale, millel ei teostata avalikku võimu, vaid tehakse üksnes avaliku võimu teostamist toetavat tööd (ATS § 7 lõige 4). Töökoha kriteeriumid on samas jäetud </w:t>
      </w:r>
      <w:proofErr w:type="spellStart"/>
      <w:r w:rsidRPr="003E3DE1">
        <w:rPr>
          <w:rFonts w:ascii="Times New Roman" w:eastAsia="Times New Roman" w:hAnsi="Times New Roman" w:cs="Times New Roman"/>
          <w:sz w:val="24"/>
          <w:szCs w:val="24"/>
        </w:rPr>
        <w:t>ATSis</w:t>
      </w:r>
      <w:proofErr w:type="spellEnd"/>
      <w:r w:rsidRPr="003E3DE1">
        <w:rPr>
          <w:rFonts w:ascii="Times New Roman" w:eastAsia="Times New Roman" w:hAnsi="Times New Roman" w:cs="Times New Roman"/>
          <w:sz w:val="24"/>
          <w:szCs w:val="24"/>
        </w:rPr>
        <w:t xml:space="preserve"> mitteammendavaks loeteluks. Töötamiseks loetakse eelkõige raamatupidamine, personalitöö, asjaajamistöö, </w:t>
      </w:r>
      <w:r w:rsidRPr="003E3DE1">
        <w:rPr>
          <w:rFonts w:ascii="Times New Roman" w:eastAsia="Times New Roman" w:hAnsi="Times New Roman" w:cs="Times New Roman"/>
          <w:sz w:val="24"/>
          <w:szCs w:val="24"/>
        </w:rPr>
        <w:lastRenderedPageBreak/>
        <w:t>hankespetsialistide tegevus, haldustöötajate tegevus, infotehnoloogide tegevus ja muu avaliku võimu teostamist toetav töö.</w:t>
      </w:r>
      <w:r w:rsidR="00BB6EB6" w:rsidRPr="003E3DE1">
        <w:rPr>
          <w:rFonts w:ascii="Times New Roman" w:hAnsi="Times New Roman" w:cs="Times New Roman"/>
          <w:sz w:val="24"/>
          <w:szCs w:val="24"/>
        </w:rPr>
        <w:t xml:space="preserve"> </w:t>
      </w:r>
      <w:r w:rsidR="00BB6EB6" w:rsidRPr="003E3DE1">
        <w:rPr>
          <w:rFonts w:ascii="Times New Roman" w:eastAsia="Times New Roman" w:hAnsi="Times New Roman" w:cs="Times New Roman"/>
          <w:sz w:val="24"/>
          <w:szCs w:val="24"/>
        </w:rPr>
        <w:t>Nimetatud kriteeriumid pakuvad nii ametnike kui ka töötajate piiritlemisel üsna laia tõlgendamisruumi, mistõttu ei pruugi sätete tõlgendamispraktika omavalitsustes olla ühetaoline.</w:t>
      </w:r>
    </w:p>
    <w:p w14:paraId="58043773"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668E5AB3" w14:textId="5AC52408" w:rsidR="00C54AEA" w:rsidRPr="003E3DE1" w:rsidRDefault="66F7367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Tegemist on volikogu liikme passiivse valimisõiguse teostamise leebema riivega</w:t>
      </w:r>
      <w:r w:rsidR="42AB05A0" w:rsidRPr="003E3DE1">
        <w:rPr>
          <w:rFonts w:ascii="Times New Roman" w:eastAsia="Times New Roman" w:hAnsi="Times New Roman" w:cs="Times New Roman"/>
          <w:sz w:val="24"/>
          <w:szCs w:val="24"/>
        </w:rPr>
        <w:t xml:space="preserve"> võrreldes kehtiva volituste ennetähtaegse lõppemisega. </w:t>
      </w:r>
      <w:r w:rsidR="007C14BA" w:rsidRPr="003E3DE1">
        <w:rPr>
          <w:rFonts w:ascii="Times New Roman" w:eastAsia="Times New Roman" w:hAnsi="Times New Roman" w:cs="Times New Roman"/>
          <w:sz w:val="24"/>
          <w:szCs w:val="24"/>
        </w:rPr>
        <w:t>Puudub mõistlik põhjendus, miks peaks eristama KOV ametiasutuse ametnikke töötajatest. Mõlemate puhul esineb rollikonflikt, mis välistab KOV ametiasutuse</w:t>
      </w:r>
      <w:r w:rsidR="00F65BAD" w:rsidRPr="003E3DE1">
        <w:rPr>
          <w:rFonts w:ascii="Times New Roman" w:eastAsia="Times New Roman" w:hAnsi="Times New Roman" w:cs="Times New Roman"/>
          <w:sz w:val="24"/>
          <w:szCs w:val="24"/>
        </w:rPr>
        <w:t>s</w:t>
      </w:r>
      <w:r w:rsidR="007C14BA" w:rsidRPr="003E3DE1">
        <w:rPr>
          <w:rFonts w:ascii="Times New Roman" w:eastAsia="Times New Roman" w:hAnsi="Times New Roman" w:cs="Times New Roman"/>
          <w:sz w:val="24"/>
          <w:szCs w:val="24"/>
        </w:rPr>
        <w:t xml:space="preserve"> töötamise ühitamise volikogu liikme volituste teostamisega. Küll aga puudub legitiimne eesmärk, miks peaks volikogu liikme volitused, kes nimetatakse KOV ametiasutuse ametnikuks, volikogu liikmena pöördumatult lõppema</w:t>
      </w:r>
      <w:r w:rsidR="00F65BAD" w:rsidRPr="003E3DE1">
        <w:rPr>
          <w:rFonts w:ascii="Times New Roman" w:eastAsia="Times New Roman" w:hAnsi="Times New Roman" w:cs="Times New Roman"/>
          <w:sz w:val="24"/>
          <w:szCs w:val="24"/>
        </w:rPr>
        <w:t>,</w:t>
      </w:r>
      <w:r w:rsidR="007C14BA" w:rsidRPr="003E3DE1">
        <w:rPr>
          <w:rFonts w:ascii="Times New Roman" w:eastAsia="Times New Roman" w:hAnsi="Times New Roman" w:cs="Times New Roman"/>
          <w:sz w:val="24"/>
          <w:szCs w:val="24"/>
        </w:rPr>
        <w:t xml:space="preserve"> kui KOV ametiasutuse töötajal, kes olenevalt </w:t>
      </w:r>
      <w:proofErr w:type="spellStart"/>
      <w:r w:rsidR="007C14BA" w:rsidRPr="003E3DE1">
        <w:rPr>
          <w:rFonts w:ascii="Times New Roman" w:eastAsia="Times New Roman" w:hAnsi="Times New Roman" w:cs="Times New Roman"/>
          <w:sz w:val="24"/>
          <w:szCs w:val="24"/>
        </w:rPr>
        <w:t>KOVist</w:t>
      </w:r>
      <w:proofErr w:type="spellEnd"/>
      <w:r w:rsidR="007C14BA" w:rsidRPr="003E3DE1">
        <w:rPr>
          <w:rFonts w:ascii="Times New Roman" w:eastAsia="Times New Roman" w:hAnsi="Times New Roman" w:cs="Times New Roman"/>
          <w:sz w:val="24"/>
          <w:szCs w:val="24"/>
        </w:rPr>
        <w:t xml:space="preserve"> võivad samu ülesandeid täita, volitused peatuvad. KOV ametiasutuse ametnikke peaks kohtlema võrdselt ametiasutuse töötajatega. Ametnikel ei esine võrreldes töötajatega või kasvõi valitsuse liikmetega oluliselt intensiivsemat huvide- ega rollikonflikti, mis õigustaks nende puhul rangema piirangu kehtestamist.</w:t>
      </w:r>
    </w:p>
    <w:p w14:paraId="1014C722"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774E6699" w14:textId="3E911081" w:rsidR="00776F0C" w:rsidRPr="003E3DE1" w:rsidRDefault="00F37D0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Riigihalduse ministri moodustatud KOKS eksperdikomisjon arutas Riigikohtu põhiseaduslikkuse järelevalve kolleegiumi 17. aprilli 2020. a lahendi 5-19-45 täitmisega seonduvat 2020. aasta 24. aprilli koosolekul ning tegi ministrile ettepaneku kohelda ametiasutuse ametnikke ja töötajaid </w:t>
      </w:r>
      <w:r w:rsidR="00F65BAD" w:rsidRPr="003E3DE1">
        <w:rPr>
          <w:rFonts w:ascii="Times New Roman" w:eastAsia="Times New Roman" w:hAnsi="Times New Roman" w:cs="Times New Roman"/>
          <w:sz w:val="24"/>
          <w:szCs w:val="24"/>
        </w:rPr>
        <w:t>sarna</w:t>
      </w:r>
      <w:r w:rsidRPr="003E3DE1">
        <w:rPr>
          <w:rFonts w:ascii="Times New Roman" w:eastAsia="Times New Roman" w:hAnsi="Times New Roman" w:cs="Times New Roman"/>
          <w:sz w:val="24"/>
          <w:szCs w:val="24"/>
        </w:rPr>
        <w:t>selt ehk mõlema puhul täiendada KOKS § 19 lõiget 2 sättega, mis näeb ette nende samaaegse volituste teostamise piirangu, võimaldades volikogu liikme volitused peatada.</w:t>
      </w:r>
    </w:p>
    <w:p w14:paraId="130CC7AA"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2AB54F80" w14:textId="6D89D32E" w:rsidR="00F37D01" w:rsidRPr="003E3DE1" w:rsidRDefault="00F37D01" w:rsidP="003E3DE1">
      <w:pPr>
        <w:spacing w:after="0" w:line="240" w:lineRule="auto"/>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lisatav säte kohaldub nii juhtudel, kui ametnik on volikogu valimistulemuste väljakuulutamise ajal juba KOV ametiasutuses ameti- või töökohal töötamas, kui ka juhul kui ta on asunud volikogu liikme volitusi teostama, kuid nimetatakse volituste kestuse ajal ametiasutuse ametnikuks.</w:t>
      </w:r>
    </w:p>
    <w:p w14:paraId="102ED093"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4FF7E03F" w14:textId="56FB5ECF" w:rsidR="00F37D01" w:rsidRPr="003E3DE1" w:rsidRDefault="00F37D01" w:rsidP="003E3DE1">
      <w:p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sz w:val="24"/>
          <w:szCs w:val="24"/>
        </w:rPr>
        <w:t xml:space="preserve">Vahetult pärast volikogu valimistulemuste väljakuulutamist kohaldub </w:t>
      </w:r>
      <w:r w:rsidR="00027502" w:rsidRPr="003E3DE1">
        <w:rPr>
          <w:rFonts w:ascii="Times New Roman" w:eastAsia="Times New Roman" w:hAnsi="Times New Roman" w:cs="Times New Roman"/>
          <w:sz w:val="24"/>
          <w:szCs w:val="24"/>
        </w:rPr>
        <w:t>KOVVS</w:t>
      </w:r>
      <w:r w:rsidRPr="003E3DE1">
        <w:rPr>
          <w:rFonts w:ascii="Times New Roman" w:eastAsia="Times New Roman" w:hAnsi="Times New Roman" w:cs="Times New Roman"/>
          <w:sz w:val="24"/>
          <w:szCs w:val="24"/>
        </w:rPr>
        <w:t xml:space="preserve"> § 68 lõige 1</w:t>
      </w:r>
      <w:r w:rsidRPr="003E3DE1">
        <w:rPr>
          <w:rFonts w:ascii="Times New Roman" w:eastAsia="Times New Roman" w:hAnsi="Times New Roman" w:cs="Times New Roman"/>
          <w:sz w:val="24"/>
          <w:szCs w:val="24"/>
          <w:vertAlign w:val="superscript"/>
        </w:rPr>
        <w:t>3</w:t>
      </w:r>
      <w:r w:rsidRPr="003E3DE1">
        <w:rPr>
          <w:rFonts w:ascii="Times New Roman" w:eastAsia="Times New Roman" w:hAnsi="Times New Roman" w:cs="Times New Roman"/>
          <w:sz w:val="24"/>
          <w:szCs w:val="24"/>
        </w:rPr>
        <w:t>, st valituks osutunud kandidaat, kes valimistulemuste väljakuulutamise ajal on volikogu liikme ametiga ühitamatus ametis (volikogu liikme ametiga ühitamatus ametis on ka omavalitsusüksuse ametiasutuse ametnikud ja töötajad), peab kolme tööpäeva jooksul valimistulemuste väljakuulutamise päevast arvates teavitama valla või linna valimiskomisjoni, kas ta soovib osaleda kohaliku omavalitsuse üksuse volikogu töös või jätkata oma senises ametis ja mandaadist loobuda.</w:t>
      </w:r>
    </w:p>
    <w:p w14:paraId="42C07D0A" w14:textId="77777777" w:rsidR="001933EF" w:rsidRPr="003E3DE1" w:rsidRDefault="001933EF" w:rsidP="003E3DE1">
      <w:pPr>
        <w:spacing w:after="0" w:line="240" w:lineRule="auto"/>
        <w:jc w:val="both"/>
        <w:rPr>
          <w:rFonts w:ascii="Times New Roman" w:hAnsi="Times New Roman" w:cs="Times New Roman"/>
          <w:sz w:val="24"/>
          <w:szCs w:val="24"/>
        </w:rPr>
      </w:pPr>
    </w:p>
    <w:p w14:paraId="0704BEB6" w14:textId="57268D50" w:rsidR="00F65BAD" w:rsidRPr="003E3DE1" w:rsidRDefault="00F37D0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Säte annab isikule võrreldes kehtiva </w:t>
      </w:r>
      <w:proofErr w:type="spellStart"/>
      <w:r w:rsidRPr="003E3DE1">
        <w:rPr>
          <w:rFonts w:ascii="Times New Roman" w:eastAsia="Times New Roman" w:hAnsi="Times New Roman" w:cs="Times New Roman"/>
          <w:sz w:val="24"/>
          <w:szCs w:val="24"/>
        </w:rPr>
        <w:t>KOKSiga</w:t>
      </w:r>
      <w:proofErr w:type="spellEnd"/>
      <w:r w:rsidRPr="003E3DE1">
        <w:rPr>
          <w:rFonts w:ascii="Times New Roman" w:eastAsia="Times New Roman" w:hAnsi="Times New Roman" w:cs="Times New Roman"/>
          <w:sz w:val="24"/>
          <w:szCs w:val="24"/>
        </w:rPr>
        <w:t xml:space="preserve"> oluliselt suurema paindlikkuse, sest võimaldab omavalitsuse ametiasutuse ametnikul soovi korral n-ö volikogu liikme koha vabanedes otsustada, et ta ei asu oma volikogu liikme õigusi teostama, vaid laseb oma volikogu liikme volitused peatada ning võib hiljem otsustada siiski volikogu liikme kohale asuda. Sel juhul tuleb tal lõpetada valla või linnaga teenistussuhe ametnikuna.</w:t>
      </w:r>
    </w:p>
    <w:p w14:paraId="3AC3F22B"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7BC12CBC" w14:textId="60DFDBEB" w:rsidR="00F37D01" w:rsidRPr="003E3DE1" w:rsidRDefault="00F37D0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Volituste taastumine toimub üldises korras vastavalt KOKS § 20</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lõikele 1 ehk isik peab esitama avalduse volituste taastumiseks valla- või linnasekretärile, kes saadab selle hiljemalt kolme tööpäeva jooksul valla või linna valimiskomisjonile. Volikogu liikme volitused taastuvad ja teda asendanud volikogu liikme volitused lõpevad valla või linna valimiskomisjoni otsuse jõustumise hetkest (KOKS § 20</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lõige 4).</w:t>
      </w:r>
    </w:p>
    <w:p w14:paraId="178B541D"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0F7E0C76" w14:textId="68E02872" w:rsidR="00437306" w:rsidRPr="003E3DE1" w:rsidRDefault="00C54AEA"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Olukord, kus seadus võimaldab isiku töösuhte olemuse hindamisel laia tõlgendust ja sellest tingituna sõltuks, kas isiku volitused peatatakse (kui ta loetakse töötajaks) või lõpetatakse (kui </w:t>
      </w:r>
      <w:r w:rsidRPr="003E3DE1">
        <w:rPr>
          <w:rFonts w:ascii="Times New Roman" w:eastAsia="Times New Roman" w:hAnsi="Times New Roman" w:cs="Times New Roman"/>
          <w:sz w:val="24"/>
          <w:szCs w:val="24"/>
        </w:rPr>
        <w:lastRenderedPageBreak/>
        <w:t xml:space="preserve">ta loetakse ametnikuks), tekitab omakorda võimalike volikogu liikmeks osutunute ebavõrdse kohtlemise, mis on vastuolus PS § 12 lõikes 1 sisalduva võrdsuspõhiõiguse põhimõttega. Ühes </w:t>
      </w:r>
      <w:proofErr w:type="spellStart"/>
      <w:r w:rsidRPr="003E3DE1">
        <w:rPr>
          <w:rFonts w:ascii="Times New Roman" w:eastAsia="Times New Roman" w:hAnsi="Times New Roman" w:cs="Times New Roman"/>
          <w:sz w:val="24"/>
          <w:szCs w:val="24"/>
        </w:rPr>
        <w:t>KOVis</w:t>
      </w:r>
      <w:proofErr w:type="spellEnd"/>
      <w:r w:rsidRPr="003E3DE1">
        <w:rPr>
          <w:rFonts w:ascii="Times New Roman" w:eastAsia="Times New Roman" w:hAnsi="Times New Roman" w:cs="Times New Roman"/>
          <w:sz w:val="24"/>
          <w:szCs w:val="24"/>
        </w:rPr>
        <w:t xml:space="preserve"> võib sarnaseid ülesandeid täitev isik olla töötaja, teises loetakse ta ametnikuks, ilma et taoline käsitlus läheks vastuollu </w:t>
      </w:r>
      <w:proofErr w:type="spellStart"/>
      <w:r w:rsidRPr="003E3DE1">
        <w:rPr>
          <w:rFonts w:ascii="Times New Roman" w:eastAsia="Times New Roman" w:hAnsi="Times New Roman" w:cs="Times New Roman"/>
          <w:sz w:val="24"/>
          <w:szCs w:val="24"/>
        </w:rPr>
        <w:t>ATSiga</w:t>
      </w:r>
      <w:proofErr w:type="spellEnd"/>
      <w:r w:rsidRPr="003E3DE1">
        <w:rPr>
          <w:rFonts w:ascii="Times New Roman" w:eastAsia="Times New Roman" w:hAnsi="Times New Roman" w:cs="Times New Roman"/>
          <w:sz w:val="24"/>
          <w:szCs w:val="24"/>
        </w:rPr>
        <w:t>.</w:t>
      </w:r>
    </w:p>
    <w:p w14:paraId="14A72266"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4C066E95" w14:textId="77944DEA" w:rsidR="00C54AEA" w:rsidRPr="003E3DE1" w:rsidRDefault="00C54AEA"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Volikogu liikme staatust ei saa sisustada erinevates </w:t>
      </w:r>
      <w:proofErr w:type="spellStart"/>
      <w:r w:rsidRPr="003E3DE1">
        <w:rPr>
          <w:rFonts w:ascii="Times New Roman" w:eastAsia="Times New Roman" w:hAnsi="Times New Roman" w:cs="Times New Roman"/>
          <w:sz w:val="24"/>
          <w:szCs w:val="24"/>
        </w:rPr>
        <w:t>KOVides</w:t>
      </w:r>
      <w:proofErr w:type="spellEnd"/>
      <w:r w:rsidRPr="003E3DE1">
        <w:rPr>
          <w:rFonts w:ascii="Times New Roman" w:eastAsia="Times New Roman" w:hAnsi="Times New Roman" w:cs="Times New Roman"/>
          <w:sz w:val="24"/>
          <w:szCs w:val="24"/>
        </w:rPr>
        <w:t xml:space="preserve"> erinevalt, kus sama isik ühes </w:t>
      </w:r>
      <w:proofErr w:type="spellStart"/>
      <w:r w:rsidR="005B19DD" w:rsidRPr="003E3DE1">
        <w:rPr>
          <w:rFonts w:ascii="Times New Roman" w:eastAsia="Times New Roman" w:hAnsi="Times New Roman" w:cs="Times New Roman"/>
          <w:sz w:val="24"/>
          <w:szCs w:val="24"/>
        </w:rPr>
        <w:t>KOVis</w:t>
      </w:r>
      <w:proofErr w:type="spellEnd"/>
      <w:r w:rsidRPr="003E3DE1">
        <w:rPr>
          <w:rFonts w:ascii="Times New Roman" w:eastAsia="Times New Roman" w:hAnsi="Times New Roman" w:cs="Times New Roman"/>
          <w:sz w:val="24"/>
          <w:szCs w:val="24"/>
        </w:rPr>
        <w:t xml:space="preserve"> saaks samu ülesandeid täites oma volikogu liikme volitused peatada, mis juhul saab ta soovi korral hiljem oma volitused taastada, kuid teises mitte (ametniku volitused volikogu liikmena lõppeksid automaatselt), sõltudes sellest, kas teda loetakse avaliku võimu teostajaks. Tuleb arvestada, et paljudel juhtudel osalevad ka </w:t>
      </w:r>
      <w:r w:rsidR="005B19DD" w:rsidRPr="003E3DE1">
        <w:rPr>
          <w:rFonts w:ascii="Times New Roman" w:eastAsia="Times New Roman" w:hAnsi="Times New Roman" w:cs="Times New Roman"/>
          <w:sz w:val="24"/>
          <w:szCs w:val="24"/>
        </w:rPr>
        <w:t>KOV</w:t>
      </w:r>
      <w:r w:rsidRPr="003E3DE1">
        <w:rPr>
          <w:rFonts w:ascii="Times New Roman" w:eastAsia="Times New Roman" w:hAnsi="Times New Roman" w:cs="Times New Roman"/>
          <w:sz w:val="24"/>
          <w:szCs w:val="24"/>
        </w:rPr>
        <w:t xml:space="preserve"> töötajad volikogu otsuste ettevalmistamise ja rakendamise protsessis.</w:t>
      </w:r>
    </w:p>
    <w:p w14:paraId="7A8586C7"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298C2DF3" w14:textId="4C2AD195" w:rsidR="005B19DD" w:rsidRPr="003E3DE1" w:rsidRDefault="005B19D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Lisaks oleks KOV ametiasutuse töötajate ja ametnike eristamine ja seeläbi nende volikogu liikme mandaadi eristamine esimese puhul peatumise ja teise puhul lõppemisega arusaamatu ja põhjendamatu KOKS § 54</w:t>
      </w:r>
      <w:r w:rsidRPr="003E3DE1">
        <w:rPr>
          <w:rFonts w:ascii="Times New Roman" w:eastAsia="Times New Roman" w:hAnsi="Times New Roman" w:cs="Times New Roman"/>
          <w:sz w:val="24"/>
          <w:szCs w:val="24"/>
          <w:vertAlign w:val="superscript"/>
        </w:rPr>
        <w:t>2</w:t>
      </w:r>
      <w:r w:rsidRPr="003E3DE1">
        <w:rPr>
          <w:rFonts w:ascii="Times New Roman" w:eastAsia="Times New Roman" w:hAnsi="Times New Roman" w:cs="Times New Roman"/>
          <w:sz w:val="24"/>
          <w:szCs w:val="24"/>
        </w:rPr>
        <w:t xml:space="preserve"> regulatsiooni arvestades. KOKS § 54</w:t>
      </w:r>
      <w:r w:rsidRPr="003E3DE1">
        <w:rPr>
          <w:rFonts w:ascii="Times New Roman" w:eastAsia="Times New Roman" w:hAnsi="Times New Roman" w:cs="Times New Roman"/>
          <w:sz w:val="24"/>
          <w:szCs w:val="24"/>
          <w:vertAlign w:val="superscript"/>
        </w:rPr>
        <w:t>2</w:t>
      </w:r>
      <w:r w:rsidRPr="003E3DE1">
        <w:rPr>
          <w:rFonts w:ascii="Times New Roman" w:eastAsia="Times New Roman" w:hAnsi="Times New Roman" w:cs="Times New Roman"/>
          <w:sz w:val="24"/>
          <w:szCs w:val="24"/>
        </w:rPr>
        <w:t xml:space="preserve"> sätestab nimelt ametniku asendamise erisuse KOV ametiasutuses. Puuduvat ametnikku võib asendada, või juhul, kui ametiasutuse töö oleks ametniku puudumise tõttu takistatud ja asendaja ametisse nimetamine ei ole võimalik või otstarbekas, anda puuduva ametniku ülesanded teisele ametnikule või selles ametiasutuses töölepingu alusel töötavale isikule, kes vastab ametnikule ja asendataval ametikohal esitatavatele nõuetele. Töötaja poolt ametniku asendamine on lubatud vaid juhul, kui ametiasutuses ei ole võimalik määrata ametnikust asendajat (KOKS § 54</w:t>
      </w:r>
      <w:r w:rsidRPr="003E3DE1">
        <w:rPr>
          <w:rFonts w:ascii="Times New Roman" w:eastAsia="Times New Roman" w:hAnsi="Times New Roman" w:cs="Times New Roman"/>
          <w:sz w:val="24"/>
          <w:szCs w:val="24"/>
          <w:vertAlign w:val="superscript"/>
        </w:rPr>
        <w:t>2</w:t>
      </w:r>
      <w:r w:rsidRPr="003E3DE1">
        <w:rPr>
          <w:rFonts w:ascii="Times New Roman" w:eastAsia="Times New Roman" w:hAnsi="Times New Roman" w:cs="Times New Roman"/>
          <w:sz w:val="24"/>
          <w:szCs w:val="24"/>
        </w:rPr>
        <w:t xml:space="preserve"> lõige 1). Selline asendamine ei tohi kesta kauem kui viis kuud kalendriaastas. Töötajast asendaja nimetatakse asendamise ajaks ametnikuna teenistusse. </w:t>
      </w:r>
    </w:p>
    <w:p w14:paraId="172B080A"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23E09867" w14:textId="62B03019" w:rsidR="005B19DD" w:rsidRPr="003E3DE1" w:rsidRDefault="005B19D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Kui KOV ametiasutuse töötajast volikogu liige nimetatakse ametniku asendajaks, siis tema staatuse muutmisel ametnikuks kaasneb KOKS § 18 lõike 1 punkti 6 esimese alternatiivi sätestamisel n-ö fataalne tagajärg, ehk tema mandaat volikogu liikmena lõpeb ennetähtaegselt vastava juriidilise fakti ilmnemisel.</w:t>
      </w:r>
    </w:p>
    <w:p w14:paraId="09255986"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34BD7BEB" w14:textId="6BE417F2" w:rsidR="00032D86" w:rsidRPr="003E3DE1" w:rsidRDefault="00032D86"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KOKS § 19 lõike 2 punkti 1</w:t>
      </w:r>
      <w:r w:rsidRPr="003E3DE1">
        <w:rPr>
          <w:rFonts w:ascii="Times New Roman" w:eastAsia="Times New Roman" w:hAnsi="Times New Roman" w:cs="Times New Roman"/>
          <w:sz w:val="24"/>
          <w:szCs w:val="24"/>
          <w:vertAlign w:val="superscript"/>
        </w:rPr>
        <w:t>2</w:t>
      </w:r>
      <w:r w:rsidRPr="003E3DE1">
        <w:rPr>
          <w:rFonts w:ascii="Times New Roman" w:eastAsia="Times New Roman" w:hAnsi="Times New Roman" w:cs="Times New Roman"/>
          <w:sz w:val="24"/>
          <w:szCs w:val="24"/>
        </w:rPr>
        <w:t xml:space="preserve"> täiendamine ametiasutuse ametnikest volikogu liikme volituste peatumisega on materiaalselt põhiseaduspärane, kuna sättel on legitiimne eesmärk vältida volikogu liikme ja omavalitsuse ametiasutuse ametniku teenistuskoha ühitamisel tekkida võivat võimalikku huvide ja rollikonflikti, sealhulgas vältida korruptsiooni. Lisaks teenib ametikohtade ühitamise keeld kohaliku omavalitsuse funktsioonide ja vastutuse lahususe organisatsioonilist tugevdamist nende ohtude vastu, mis võivad tuleneda ametikoha ja mandaadi ühitamisest esinduskogus (vt ka Riigikohtu põhiseaduslikkuse järelevalve kolleegiumi 30. novembri 2010. a otsus kohtuasjas nr 3-4-1-17-10, punkt 27).</w:t>
      </w:r>
    </w:p>
    <w:p w14:paraId="0D0C7715"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20FEEEA2" w14:textId="52986D10" w:rsidR="00032D86" w:rsidRPr="003E3DE1" w:rsidRDefault="00032D86"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Välja pakutud regulatsioon on kooskõlas valimiste ühetaolisuse põhimõttega, kuna piirangut kohaldatakse ühetaoliselt nii kohalike omavalitsuste ametnikele kui töötajatele, arvestades </w:t>
      </w:r>
      <w:r w:rsidR="0051164F" w:rsidRPr="003E3DE1">
        <w:rPr>
          <w:rFonts w:ascii="Times New Roman" w:eastAsia="Times New Roman" w:hAnsi="Times New Roman" w:cs="Times New Roman"/>
          <w:sz w:val="24"/>
          <w:szCs w:val="24"/>
        </w:rPr>
        <w:t>KOV</w:t>
      </w:r>
      <w:r w:rsidRPr="003E3DE1">
        <w:rPr>
          <w:rFonts w:ascii="Times New Roman" w:eastAsia="Times New Roman" w:hAnsi="Times New Roman" w:cs="Times New Roman"/>
          <w:sz w:val="24"/>
          <w:szCs w:val="24"/>
        </w:rPr>
        <w:t xml:space="preserve"> funktsioonide omavahelist põimumist ja ATS ametniku ja töötaja mõiste rakendumise laia kaalutlusruumi.</w:t>
      </w:r>
    </w:p>
    <w:p w14:paraId="2F3052C5"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3C9CEE88" w14:textId="200680B4" w:rsidR="0051164F" w:rsidRPr="003E3DE1" w:rsidRDefault="0051164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Samuti vähendab KOV ametiasutuse ametnikest volikogu liikme volituste peatumine sarnaselt töötajatega </w:t>
      </w:r>
      <w:r w:rsidR="00437306" w:rsidRPr="003E3DE1">
        <w:rPr>
          <w:rFonts w:ascii="Times New Roman" w:eastAsia="Times New Roman" w:hAnsi="Times New Roman" w:cs="Times New Roman"/>
          <w:sz w:val="24"/>
          <w:szCs w:val="24"/>
        </w:rPr>
        <w:t xml:space="preserve">erinevalt nende volikogu liikme volituste lõppemisest </w:t>
      </w:r>
      <w:r w:rsidRPr="003E3DE1">
        <w:rPr>
          <w:rFonts w:ascii="Times New Roman" w:eastAsia="Times New Roman" w:hAnsi="Times New Roman" w:cs="Times New Roman"/>
          <w:sz w:val="24"/>
          <w:szCs w:val="24"/>
        </w:rPr>
        <w:t xml:space="preserve">PS § 29 </w:t>
      </w:r>
      <w:r w:rsidR="00437306" w:rsidRPr="003E3DE1">
        <w:rPr>
          <w:rFonts w:ascii="Times New Roman" w:eastAsia="Times New Roman" w:hAnsi="Times New Roman" w:cs="Times New Roman"/>
          <w:sz w:val="24"/>
          <w:szCs w:val="24"/>
        </w:rPr>
        <w:t>riive intensiivsust (</w:t>
      </w:r>
      <w:r w:rsidRPr="003E3DE1">
        <w:rPr>
          <w:rFonts w:ascii="Times New Roman" w:eastAsia="Times New Roman" w:hAnsi="Times New Roman" w:cs="Times New Roman"/>
          <w:sz w:val="24"/>
          <w:szCs w:val="24"/>
        </w:rPr>
        <w:t>isiku õigus vabalt valida tegevusala, elukutset ja töökohta</w:t>
      </w:r>
      <w:r w:rsidR="00437306"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Volituste lõppemisel ei ole KOV ametiasutuse ametnikul sama valimisperioodi jooksul erinevalt volituste peatamisest võimalik enam volikogu liikme mandaati teostama asuda.</w:t>
      </w:r>
    </w:p>
    <w:p w14:paraId="04BC8B37"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2D58A937" w14:textId="3B8429D5" w:rsidR="00B16716" w:rsidRPr="003E3DE1" w:rsidRDefault="00B16716"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Muudatus jõustub üld</w:t>
      </w:r>
      <w:r w:rsidR="00134675" w:rsidRPr="003E3DE1">
        <w:rPr>
          <w:rFonts w:ascii="Times New Roman" w:eastAsia="Times New Roman" w:hAnsi="Times New Roman" w:cs="Times New Roman"/>
          <w:sz w:val="24"/>
          <w:szCs w:val="24"/>
        </w:rPr>
        <w:t xml:space="preserve">ises </w:t>
      </w:r>
      <w:r w:rsidRPr="003E3DE1">
        <w:rPr>
          <w:rFonts w:ascii="Times New Roman" w:eastAsia="Times New Roman" w:hAnsi="Times New Roman" w:cs="Times New Roman"/>
          <w:sz w:val="24"/>
          <w:szCs w:val="24"/>
        </w:rPr>
        <w:t>korras seaduse jõustumisel, kuna tegemist on volikogu liikmele soodsama regulatsiooniga</w:t>
      </w:r>
      <w:r w:rsidR="004E3B5B" w:rsidRPr="003E3DE1">
        <w:rPr>
          <w:rFonts w:ascii="Times New Roman" w:eastAsia="Times New Roman" w:hAnsi="Times New Roman" w:cs="Times New Roman"/>
          <w:sz w:val="24"/>
          <w:szCs w:val="24"/>
        </w:rPr>
        <w:t>, mis ei vaja uuele regulatsioonile üleminekuks piisavat aega</w:t>
      </w:r>
      <w:r w:rsidRPr="003E3DE1">
        <w:rPr>
          <w:rFonts w:ascii="Times New Roman" w:eastAsia="Times New Roman" w:hAnsi="Times New Roman" w:cs="Times New Roman"/>
          <w:sz w:val="24"/>
          <w:szCs w:val="24"/>
        </w:rPr>
        <w:t>.</w:t>
      </w:r>
    </w:p>
    <w:p w14:paraId="13F3CF10"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0314073C" w14:textId="606B9A73" w:rsidR="004E3B5B" w:rsidRPr="003E3DE1" w:rsidRDefault="004E3B5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Muudatust ei saa rakendada tagasiulatuvalt nende isikute suhtes, kelle volikogu liikme volitused loeti enne seadusemuudatuse jõustumist seoses KOV ametiasutuses ametnikuna töötamisega lõppenuks.</w:t>
      </w:r>
    </w:p>
    <w:p w14:paraId="1380CB90"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651DCA58" w14:textId="05E5FE41" w:rsidR="002D6A74" w:rsidRPr="003E3DE1" w:rsidRDefault="66F7367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Vt </w:t>
      </w:r>
      <w:r w:rsidR="00C54AEA" w:rsidRPr="003E3DE1">
        <w:rPr>
          <w:rFonts w:ascii="Times New Roman" w:eastAsia="Times New Roman" w:hAnsi="Times New Roman" w:cs="Times New Roman"/>
          <w:sz w:val="24"/>
          <w:szCs w:val="24"/>
        </w:rPr>
        <w:t>ka</w:t>
      </w:r>
      <w:r w:rsidRPr="003E3DE1">
        <w:rPr>
          <w:rFonts w:ascii="Times New Roman" w:eastAsia="Times New Roman" w:hAnsi="Times New Roman" w:cs="Times New Roman"/>
          <w:sz w:val="24"/>
          <w:szCs w:val="24"/>
        </w:rPr>
        <w:t xml:space="preserve"> KOKS § 18 lõike 1 punkti 6 </w:t>
      </w:r>
      <w:r w:rsidR="3C97F014" w:rsidRPr="003E3DE1">
        <w:rPr>
          <w:rFonts w:ascii="Times New Roman" w:eastAsia="Times New Roman" w:hAnsi="Times New Roman" w:cs="Times New Roman"/>
          <w:sz w:val="24"/>
          <w:szCs w:val="24"/>
        </w:rPr>
        <w:t xml:space="preserve">kehtetuks tunnistamise </w:t>
      </w:r>
      <w:r w:rsidRPr="003E3DE1">
        <w:rPr>
          <w:rFonts w:ascii="Times New Roman" w:eastAsia="Times New Roman" w:hAnsi="Times New Roman" w:cs="Times New Roman"/>
          <w:sz w:val="24"/>
          <w:szCs w:val="24"/>
        </w:rPr>
        <w:t>selgitust.</w:t>
      </w:r>
    </w:p>
    <w:p w14:paraId="7FCDF20C"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6357C0D4" w14:textId="10D11A34" w:rsidR="006B6866" w:rsidRPr="003E3DE1" w:rsidRDefault="006B6866"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Kui praktikas esineb normikollisioon ehk kui tegemist on </w:t>
      </w:r>
      <w:r w:rsidR="00F72C63" w:rsidRPr="003E3DE1">
        <w:rPr>
          <w:rFonts w:ascii="Times New Roman" w:eastAsia="Times New Roman" w:hAnsi="Times New Roman" w:cs="Times New Roman"/>
          <w:sz w:val="24"/>
          <w:szCs w:val="24"/>
        </w:rPr>
        <w:t>valitsuse liikmega, kes on samal ajal KOV ametiasutuse ametnik või töötaja, siis oleks volikogu liikme volituste peatumise aluseks põhjendatum märkida KOKS § 19 lõike 2 punkt 1</w:t>
      </w:r>
      <w:r w:rsidR="00F72C63" w:rsidRPr="003E3DE1">
        <w:rPr>
          <w:rFonts w:ascii="Times New Roman" w:eastAsia="Times New Roman" w:hAnsi="Times New Roman" w:cs="Times New Roman"/>
          <w:sz w:val="24"/>
          <w:szCs w:val="24"/>
          <w:vertAlign w:val="superscript"/>
        </w:rPr>
        <w:t>2</w:t>
      </w:r>
      <w:r w:rsidR="00F72C63" w:rsidRPr="003E3DE1">
        <w:rPr>
          <w:rFonts w:ascii="Times New Roman" w:eastAsia="Times New Roman" w:hAnsi="Times New Roman" w:cs="Times New Roman"/>
          <w:sz w:val="24"/>
          <w:szCs w:val="24"/>
        </w:rPr>
        <w:t>, mitte aga punkt 1 (vallavanema, linnapea või valitsuse liikme volituste ühitamatus volikogu liikme volitustega). Eelduslikult on KOV ametiasutuse teenistujate ameti- või töökohad tähtajatud erinevalt vallavanema, linnapea ja valitsuse liikme mandaadist. Mistõttu volituste peatumise alusena on otstarbekam märkida, et volikogu liikme volitused on peatatud ajaks kuni ta on KOV ametiasutuses ametnik või töölepinguga töötaja.</w:t>
      </w:r>
    </w:p>
    <w:p w14:paraId="3F70E812"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15C2EA67" w14:textId="4C56369C" w:rsidR="00776F0C" w:rsidRPr="003E3DE1" w:rsidRDefault="0051164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19 l</w:t>
      </w:r>
      <w:r w:rsidR="00776F0C" w:rsidRPr="003E3DE1">
        <w:rPr>
          <w:rFonts w:ascii="Times New Roman" w:eastAsia="Times New Roman" w:hAnsi="Times New Roman" w:cs="Times New Roman"/>
          <w:b/>
          <w:bCs/>
          <w:sz w:val="24"/>
          <w:szCs w:val="24"/>
        </w:rPr>
        <w:t>õiget 2</w:t>
      </w:r>
      <w:r w:rsidR="00776F0C" w:rsidRPr="003E3DE1">
        <w:rPr>
          <w:rFonts w:ascii="Times New Roman" w:eastAsia="Times New Roman" w:hAnsi="Times New Roman" w:cs="Times New Roman"/>
          <w:sz w:val="24"/>
          <w:szCs w:val="24"/>
        </w:rPr>
        <w:t xml:space="preserve"> täiendatakse </w:t>
      </w:r>
      <w:r w:rsidR="00776F0C" w:rsidRPr="003E3DE1">
        <w:rPr>
          <w:rFonts w:ascii="Times New Roman" w:eastAsia="Times New Roman" w:hAnsi="Times New Roman" w:cs="Times New Roman"/>
          <w:b/>
          <w:bCs/>
          <w:sz w:val="24"/>
          <w:szCs w:val="24"/>
        </w:rPr>
        <w:t>punktiga 1</w:t>
      </w:r>
      <w:r w:rsidR="00776F0C" w:rsidRPr="003E3DE1">
        <w:rPr>
          <w:rFonts w:ascii="Times New Roman" w:eastAsia="Times New Roman" w:hAnsi="Times New Roman" w:cs="Times New Roman"/>
          <w:b/>
          <w:bCs/>
          <w:sz w:val="24"/>
          <w:szCs w:val="24"/>
          <w:vertAlign w:val="superscript"/>
        </w:rPr>
        <w:t>3</w:t>
      </w:r>
      <w:r w:rsidR="00776F0C" w:rsidRPr="003E3DE1">
        <w:rPr>
          <w:rFonts w:ascii="Times New Roman" w:eastAsia="Times New Roman" w:hAnsi="Times New Roman" w:cs="Times New Roman"/>
          <w:sz w:val="24"/>
          <w:szCs w:val="24"/>
        </w:rPr>
        <w:t xml:space="preserve"> ehk uue volikogu liikme volituste peatumise alusega – </w:t>
      </w:r>
      <w:r w:rsidRPr="003E3DE1">
        <w:rPr>
          <w:rFonts w:ascii="Times New Roman" w:eastAsia="Times New Roman" w:hAnsi="Times New Roman" w:cs="Times New Roman"/>
          <w:sz w:val="24"/>
          <w:szCs w:val="24"/>
        </w:rPr>
        <w:t xml:space="preserve">volikogu liikme volitused peatatakse seadusemuudatuse jõustumisel ka siis, </w:t>
      </w:r>
      <w:r w:rsidR="00776F0C" w:rsidRPr="003E3DE1">
        <w:rPr>
          <w:rFonts w:ascii="Times New Roman" w:eastAsia="Times New Roman" w:hAnsi="Times New Roman" w:cs="Times New Roman"/>
          <w:sz w:val="24"/>
          <w:szCs w:val="24"/>
        </w:rPr>
        <w:t xml:space="preserve">kui ta on </w:t>
      </w:r>
      <w:r w:rsidR="00460D6F" w:rsidRPr="003E3DE1">
        <w:rPr>
          <w:rFonts w:ascii="Times New Roman" w:eastAsia="Times New Roman" w:hAnsi="Times New Roman" w:cs="Times New Roman"/>
          <w:sz w:val="24"/>
          <w:szCs w:val="24"/>
        </w:rPr>
        <w:t xml:space="preserve">kinnitatud </w:t>
      </w:r>
      <w:r w:rsidR="00776F0C" w:rsidRPr="003E3DE1">
        <w:rPr>
          <w:rFonts w:ascii="Times New Roman" w:eastAsia="Times New Roman" w:hAnsi="Times New Roman" w:cs="Times New Roman"/>
          <w:sz w:val="24"/>
          <w:szCs w:val="24"/>
        </w:rPr>
        <w:t>KOV ametiasutuse hallatava asutuse juhiks. Tegemist on uue volikogu liikme passiivse valimisõiguse riivega, mille eesmärk on vältida hallatava asutuse juhi ja volikogu liikme rolli ühitamisest tulenevat rolli- ja võimalikku huvide konflikti.</w:t>
      </w:r>
    </w:p>
    <w:p w14:paraId="5AC610DD"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4EF0CE74" w14:textId="7FAFAABA" w:rsidR="0051164F" w:rsidRPr="003E3DE1" w:rsidRDefault="0051164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Valla ja linna ametiasutuse hallatavad asutused on KOV koosseisus olevad avalikku võimu mitte teostavad asutused, kes osutavad teenuseid. Tegemist ei ole juriidiliste isikutega. Valla või linna ametiasutuse hallatava asutuse asutamise ja selle tegevuse lõpetamise otsustab volikogu. Hallatava asutuse põhimääruse, struktuuri ja koosseisu kinnitamine ning muutmine toimub volikogu poolt kehtestatud korras. Valla või linna ametiasutus ja ametiasutuse hallatav asutus registreeritakse riigi ja kohaliku omavalitsuse asutuste registris. Kuna hallatavas asutuses ei teostata avalikku võimu, siis töötatakse hallatavas asutuses töölepingu alusel. Töölepingud töötajatega sõlmib hallatava asutuse juht. Hallatava asutuse juhi </w:t>
      </w:r>
      <w:r w:rsidR="009E14FF" w:rsidRPr="003E3DE1">
        <w:rPr>
          <w:rFonts w:ascii="Times New Roman" w:eastAsia="Times New Roman" w:hAnsi="Times New Roman" w:cs="Times New Roman"/>
          <w:sz w:val="24"/>
          <w:szCs w:val="24"/>
        </w:rPr>
        <w:t>kinni</w:t>
      </w:r>
      <w:r w:rsidRPr="003E3DE1">
        <w:rPr>
          <w:rFonts w:ascii="Times New Roman" w:eastAsia="Times New Roman" w:hAnsi="Times New Roman" w:cs="Times New Roman"/>
          <w:sz w:val="24"/>
          <w:szCs w:val="24"/>
        </w:rPr>
        <w:t>tab valla- või linnavalitsus vallavanem</w:t>
      </w:r>
      <w:r w:rsidR="00E3326D" w:rsidRPr="003E3DE1">
        <w:rPr>
          <w:rFonts w:ascii="Times New Roman" w:eastAsia="Times New Roman" w:hAnsi="Times New Roman" w:cs="Times New Roman"/>
          <w:sz w:val="24"/>
          <w:szCs w:val="24"/>
        </w:rPr>
        <w:t>a</w:t>
      </w:r>
      <w:r w:rsidRPr="003E3DE1">
        <w:rPr>
          <w:rFonts w:ascii="Times New Roman" w:eastAsia="Times New Roman" w:hAnsi="Times New Roman" w:cs="Times New Roman"/>
          <w:sz w:val="24"/>
          <w:szCs w:val="24"/>
        </w:rPr>
        <w:t xml:space="preserve"> või linnapea</w:t>
      </w:r>
      <w:r w:rsidR="00E3326D" w:rsidRPr="003E3DE1">
        <w:rPr>
          <w:rFonts w:ascii="Times New Roman" w:eastAsia="Times New Roman" w:hAnsi="Times New Roman" w:cs="Times New Roman"/>
          <w:sz w:val="24"/>
          <w:szCs w:val="24"/>
        </w:rPr>
        <w:t xml:space="preserve"> ettepanekul</w:t>
      </w:r>
      <w:r w:rsidR="009E14FF" w:rsidRPr="003E3DE1">
        <w:rPr>
          <w:rFonts w:ascii="Times New Roman" w:eastAsia="Times New Roman" w:hAnsi="Times New Roman" w:cs="Times New Roman"/>
          <w:sz w:val="24"/>
          <w:szCs w:val="24"/>
        </w:rPr>
        <w:t xml:space="preserve"> (vallavanem ja linnapea sõlmib temaga ka töölepingu)</w:t>
      </w:r>
      <w:r w:rsidRPr="003E3DE1">
        <w:rPr>
          <w:rFonts w:ascii="Times New Roman" w:eastAsia="Times New Roman" w:hAnsi="Times New Roman" w:cs="Times New Roman"/>
          <w:sz w:val="24"/>
          <w:szCs w:val="24"/>
        </w:rPr>
        <w:t>.</w:t>
      </w:r>
      <w:r w:rsidR="00FE0DAB" w:rsidRPr="003E3DE1">
        <w:rPr>
          <w:rFonts w:ascii="Times New Roman" w:eastAsia="Times New Roman" w:hAnsi="Times New Roman" w:cs="Times New Roman"/>
          <w:sz w:val="24"/>
          <w:szCs w:val="24"/>
        </w:rPr>
        <w:t xml:space="preserve"> Tuleb arvestada, et hal</w:t>
      </w:r>
      <w:r w:rsidR="00E2626D" w:rsidRPr="003E3DE1">
        <w:rPr>
          <w:rFonts w:ascii="Times New Roman" w:eastAsia="Times New Roman" w:hAnsi="Times New Roman" w:cs="Times New Roman"/>
          <w:sz w:val="24"/>
          <w:szCs w:val="24"/>
        </w:rPr>
        <w:t>l</w:t>
      </w:r>
      <w:r w:rsidR="00FE0DAB" w:rsidRPr="003E3DE1">
        <w:rPr>
          <w:rFonts w:ascii="Times New Roman" w:eastAsia="Times New Roman" w:hAnsi="Times New Roman" w:cs="Times New Roman"/>
          <w:sz w:val="24"/>
          <w:szCs w:val="24"/>
        </w:rPr>
        <w:t>atava asutuse juht ei ole siiski a</w:t>
      </w:r>
      <w:r w:rsidR="00E3326D" w:rsidRPr="003E3DE1">
        <w:rPr>
          <w:rFonts w:ascii="Times New Roman" w:eastAsia="Times New Roman" w:hAnsi="Times New Roman" w:cs="Times New Roman"/>
          <w:sz w:val="24"/>
          <w:szCs w:val="24"/>
        </w:rPr>
        <w:t>metnik, KOKS § 50 lõike 1 punktis 7 on mõeldud n</w:t>
      </w:r>
      <w:r w:rsidR="00750FC8" w:rsidRPr="003E3DE1">
        <w:rPr>
          <w:rFonts w:ascii="Times New Roman" w:eastAsia="Times New Roman" w:hAnsi="Times New Roman" w:cs="Times New Roman"/>
          <w:sz w:val="24"/>
          <w:szCs w:val="24"/>
        </w:rPr>
        <w:t>-</w:t>
      </w:r>
      <w:r w:rsidR="00E3326D" w:rsidRPr="003E3DE1">
        <w:rPr>
          <w:rFonts w:ascii="Times New Roman" w:eastAsia="Times New Roman" w:hAnsi="Times New Roman" w:cs="Times New Roman"/>
          <w:sz w:val="24"/>
          <w:szCs w:val="24"/>
        </w:rPr>
        <w:t>ö poliitilist ametikohta.</w:t>
      </w:r>
      <w:r w:rsidR="009E14FF" w:rsidRPr="003E3DE1">
        <w:rPr>
          <w:rFonts w:ascii="Times New Roman" w:eastAsia="Times New Roman" w:hAnsi="Times New Roman" w:cs="Times New Roman"/>
          <w:sz w:val="24"/>
          <w:szCs w:val="24"/>
        </w:rPr>
        <w:t xml:space="preserve"> Poliitilise ametikohana ei ole siinkohal silmas peetud </w:t>
      </w:r>
      <w:r w:rsidR="00027502" w:rsidRPr="003E3DE1">
        <w:rPr>
          <w:rFonts w:ascii="Times New Roman" w:eastAsia="Times New Roman" w:hAnsi="Times New Roman" w:cs="Times New Roman"/>
          <w:sz w:val="24"/>
          <w:szCs w:val="24"/>
        </w:rPr>
        <w:t xml:space="preserve">nn </w:t>
      </w:r>
      <w:r w:rsidR="009E14FF" w:rsidRPr="003E3DE1">
        <w:rPr>
          <w:rFonts w:ascii="Times New Roman" w:eastAsia="Times New Roman" w:hAnsi="Times New Roman" w:cs="Times New Roman"/>
          <w:sz w:val="24"/>
          <w:szCs w:val="24"/>
        </w:rPr>
        <w:t>halva tähendusega politiseerimist, vaid üksnes teatud juhtimisalaseid funktsioone täitvate isikute eristamist KOV ametiasutuse ametnikest ja töötajatest ATS § 7 lõigete 1-5 tähenduses).</w:t>
      </w:r>
    </w:p>
    <w:p w14:paraId="3C709C9C"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71A73DC4" w14:textId="573F4F81" w:rsidR="00776F0C" w:rsidRPr="003E3DE1" w:rsidRDefault="00776F0C" w:rsidP="003E3DE1">
      <w:pPr>
        <w:spacing w:after="0" w:line="240" w:lineRule="auto"/>
        <w:rPr>
          <w:rFonts w:ascii="Times New Roman" w:hAnsi="Times New Roman" w:cs="Times New Roman"/>
          <w:sz w:val="24"/>
          <w:szCs w:val="24"/>
        </w:rPr>
      </w:pPr>
      <w:r w:rsidRPr="003E3DE1">
        <w:rPr>
          <w:rFonts w:ascii="Times New Roman" w:hAnsi="Times New Roman" w:cs="Times New Roman"/>
          <w:sz w:val="24"/>
          <w:szCs w:val="24"/>
        </w:rPr>
        <w:t>Hallat</w:t>
      </w:r>
      <w:r w:rsidR="0051164F" w:rsidRPr="003E3DE1">
        <w:rPr>
          <w:rFonts w:ascii="Times New Roman" w:hAnsi="Times New Roman" w:cs="Times New Roman"/>
          <w:sz w:val="24"/>
          <w:szCs w:val="24"/>
        </w:rPr>
        <w:t>a</w:t>
      </w:r>
      <w:r w:rsidRPr="003E3DE1">
        <w:rPr>
          <w:rFonts w:ascii="Times New Roman" w:hAnsi="Times New Roman" w:cs="Times New Roman"/>
          <w:sz w:val="24"/>
          <w:szCs w:val="24"/>
        </w:rPr>
        <w:t>va asutuse juhi osas võib välja tuua 2 liiki rollikonflikte:</w:t>
      </w:r>
    </w:p>
    <w:p w14:paraId="7B79E985" w14:textId="5DFDCD54" w:rsidR="00776F0C" w:rsidRPr="003E3DE1" w:rsidRDefault="00776F0C" w:rsidP="003E3DE1">
      <w:pPr>
        <w:pStyle w:val="Loendilik"/>
        <w:numPr>
          <w:ilvl w:val="0"/>
          <w:numId w:val="48"/>
        </w:num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Hallatav asutus (nagu nimigi ütleb) allub valla- või linna ametiasutusele. </w:t>
      </w:r>
      <w:r w:rsidRPr="003E3DE1">
        <w:rPr>
          <w:rFonts w:ascii="Times New Roman" w:hAnsi="Times New Roman" w:cs="Times New Roman"/>
          <w:sz w:val="24"/>
          <w:szCs w:val="24"/>
          <w:u w:val="single"/>
        </w:rPr>
        <w:t xml:space="preserve">Hallatava asutuse juhi kandidaadi esitab valitsusele ja sõlmib </w:t>
      </w:r>
      <w:r w:rsidR="00295B6B" w:rsidRPr="003E3DE1">
        <w:rPr>
          <w:rFonts w:ascii="Times New Roman" w:hAnsi="Times New Roman" w:cs="Times New Roman"/>
          <w:sz w:val="24"/>
          <w:szCs w:val="24"/>
          <w:u w:val="single"/>
        </w:rPr>
        <w:t xml:space="preserve">temaga </w:t>
      </w:r>
      <w:r w:rsidRPr="003E3DE1">
        <w:rPr>
          <w:rFonts w:ascii="Times New Roman" w:hAnsi="Times New Roman" w:cs="Times New Roman"/>
          <w:sz w:val="24"/>
          <w:szCs w:val="24"/>
          <w:u w:val="single"/>
        </w:rPr>
        <w:t>töölepingu vallavanem</w:t>
      </w:r>
      <w:r w:rsidR="00134675" w:rsidRPr="003E3DE1">
        <w:rPr>
          <w:rFonts w:ascii="Times New Roman" w:hAnsi="Times New Roman" w:cs="Times New Roman"/>
          <w:sz w:val="24"/>
          <w:szCs w:val="24"/>
          <w:u w:val="single"/>
        </w:rPr>
        <w:t xml:space="preserve"> </w:t>
      </w:r>
      <w:r w:rsidRPr="003E3DE1">
        <w:rPr>
          <w:rFonts w:ascii="Times New Roman" w:hAnsi="Times New Roman" w:cs="Times New Roman"/>
          <w:sz w:val="24"/>
          <w:szCs w:val="24"/>
          <w:u w:val="single"/>
        </w:rPr>
        <w:t>või linnape</w:t>
      </w:r>
      <w:r w:rsidRPr="003E3DE1">
        <w:rPr>
          <w:rFonts w:ascii="Times New Roman" w:hAnsi="Times New Roman" w:cs="Times New Roman"/>
          <w:sz w:val="24"/>
          <w:szCs w:val="24"/>
        </w:rPr>
        <w:t>a (KOKS § 5</w:t>
      </w:r>
      <w:r w:rsidR="009524EC" w:rsidRPr="003E3DE1">
        <w:rPr>
          <w:rFonts w:ascii="Times New Roman" w:hAnsi="Times New Roman" w:cs="Times New Roman"/>
          <w:sz w:val="24"/>
          <w:szCs w:val="24"/>
        </w:rPr>
        <w:t>0</w:t>
      </w:r>
      <w:r w:rsidRPr="003E3DE1">
        <w:rPr>
          <w:rFonts w:ascii="Times New Roman" w:hAnsi="Times New Roman" w:cs="Times New Roman"/>
          <w:sz w:val="24"/>
          <w:szCs w:val="24"/>
        </w:rPr>
        <w:t xml:space="preserve"> lõike 1 punkt 7)</w:t>
      </w:r>
      <w:r w:rsidR="008F16D0" w:rsidRPr="003E3DE1">
        <w:rPr>
          <w:rFonts w:ascii="Times New Roman" w:hAnsi="Times New Roman" w:cs="Times New Roman"/>
          <w:sz w:val="24"/>
          <w:szCs w:val="24"/>
        </w:rPr>
        <w:t>.</w:t>
      </w:r>
      <w:r w:rsidRPr="003E3DE1">
        <w:rPr>
          <w:rFonts w:ascii="Times New Roman" w:hAnsi="Times New Roman" w:cs="Times New Roman"/>
          <w:sz w:val="24"/>
          <w:szCs w:val="24"/>
        </w:rPr>
        <w:t xml:space="preserve"> Samuti teeb vallavanem või linnapea vallavalitsusele ettepaneku asutuse juhi kandidaadi ametist vabastamiseks. Vallavanem või linnapea täidab </w:t>
      </w:r>
      <w:r w:rsidRPr="003E3DE1">
        <w:rPr>
          <w:rFonts w:ascii="Times New Roman" w:hAnsi="Times New Roman" w:cs="Times New Roman"/>
          <w:sz w:val="24"/>
          <w:szCs w:val="24"/>
          <w:u w:val="single"/>
        </w:rPr>
        <w:t>teisi tööandja kohustusi</w:t>
      </w:r>
      <w:r w:rsidRPr="003E3DE1">
        <w:rPr>
          <w:rFonts w:ascii="Times New Roman" w:hAnsi="Times New Roman" w:cs="Times New Roman"/>
          <w:sz w:val="24"/>
          <w:szCs w:val="24"/>
        </w:rPr>
        <w:t>. Vastavalt KOKS § 66</w:t>
      </w:r>
      <w:r w:rsidRPr="003E3DE1">
        <w:rPr>
          <w:rFonts w:ascii="Times New Roman" w:hAnsi="Times New Roman" w:cs="Times New Roman"/>
          <w:sz w:val="24"/>
          <w:szCs w:val="24"/>
          <w:vertAlign w:val="superscript"/>
        </w:rPr>
        <w:t xml:space="preserve">1 </w:t>
      </w:r>
      <w:r w:rsidRPr="003E3DE1">
        <w:rPr>
          <w:rFonts w:ascii="Times New Roman" w:hAnsi="Times New Roman" w:cs="Times New Roman"/>
          <w:sz w:val="24"/>
          <w:szCs w:val="24"/>
        </w:rPr>
        <w:t xml:space="preserve">korraldab valitsus hallatava asutuse juhi osas </w:t>
      </w:r>
      <w:r w:rsidRPr="003E3DE1">
        <w:rPr>
          <w:rFonts w:ascii="Times New Roman" w:hAnsi="Times New Roman" w:cs="Times New Roman"/>
          <w:sz w:val="24"/>
          <w:szCs w:val="24"/>
          <w:u w:val="single"/>
        </w:rPr>
        <w:t>teenistuslikku järelevalvet</w:t>
      </w:r>
      <w:r w:rsidRPr="003E3DE1">
        <w:rPr>
          <w:rFonts w:ascii="Times New Roman" w:hAnsi="Times New Roman" w:cs="Times New Roman"/>
          <w:sz w:val="24"/>
          <w:szCs w:val="24"/>
        </w:rPr>
        <w:t>.</w:t>
      </w:r>
    </w:p>
    <w:p w14:paraId="0F009F23" w14:textId="11358F0B" w:rsidR="00776F0C" w:rsidRPr="003E3DE1" w:rsidRDefault="00776F0C"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Volikogu liikmena on hallatava asutuse juhil vahetu mõju valitsuse üle ja pelgalt kehtiv</w:t>
      </w:r>
      <w:r w:rsidR="00027502" w:rsidRPr="003E3DE1">
        <w:rPr>
          <w:rFonts w:ascii="Times New Roman" w:hAnsi="Times New Roman" w:cs="Times New Roman"/>
          <w:sz w:val="24"/>
          <w:szCs w:val="24"/>
        </w:rPr>
        <w:t>a KOKS § 48 lõike 2</w:t>
      </w:r>
      <w:r w:rsidR="00027502" w:rsidRPr="003E3DE1">
        <w:rPr>
          <w:rFonts w:ascii="Times New Roman" w:hAnsi="Times New Roman" w:cs="Times New Roman"/>
          <w:sz w:val="24"/>
          <w:szCs w:val="24"/>
          <w:vertAlign w:val="superscript"/>
        </w:rPr>
        <w:t>2</w:t>
      </w:r>
      <w:r w:rsidRPr="003E3DE1">
        <w:rPr>
          <w:rFonts w:ascii="Times New Roman" w:hAnsi="Times New Roman" w:cs="Times New Roman"/>
          <w:sz w:val="24"/>
          <w:szCs w:val="24"/>
        </w:rPr>
        <w:t xml:space="preserve"> keeld kuuluda revisjonikomisjoni koosseisu seda vastuolu ei kõrvalda</w:t>
      </w:r>
      <w:r w:rsidR="00134675" w:rsidRPr="003E3DE1">
        <w:rPr>
          <w:rFonts w:ascii="Times New Roman" w:hAnsi="Times New Roman" w:cs="Times New Roman"/>
          <w:sz w:val="24"/>
          <w:szCs w:val="24"/>
        </w:rPr>
        <w:t xml:space="preserve"> </w:t>
      </w:r>
      <w:r w:rsidRPr="003E3DE1">
        <w:rPr>
          <w:rFonts w:ascii="Times New Roman" w:hAnsi="Times New Roman" w:cs="Times New Roman"/>
          <w:sz w:val="24"/>
          <w:szCs w:val="24"/>
        </w:rPr>
        <w:t xml:space="preserve">- asutuse juhi otsused volikogus võivad seetõttu olla kantud isiklikest huvidest (nt töökoha säilitamine, järelevalve vältimine vms). Teoreetilises olukorras, kus nt hallatava asutuse juhi häälest sõltub volikogu usaldus valitsusele, loob see reaalse rollikonflikti. </w:t>
      </w:r>
    </w:p>
    <w:p w14:paraId="25E5B318" w14:textId="3366660D" w:rsidR="00776F0C" w:rsidRPr="003E3DE1" w:rsidRDefault="00776F0C" w:rsidP="003E3DE1">
      <w:pPr>
        <w:pStyle w:val="Loendilik"/>
        <w:numPr>
          <w:ilvl w:val="0"/>
          <w:numId w:val="48"/>
        </w:num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lastRenderedPageBreak/>
        <w:t>Teine rollikonflikt seondub asjaoluga, et volikogu liikme staatus loob olukorra, kus asutuse juhil võib tekkida soov langetada volikogus otsuseid mitte avaliku huvi, vaid asutuse ja ka isiklikest huvidest lähtuvalt (nt eelarveprotsessis oma asutuse huvide esikohale seadmine, selle asemel, et juhinduda tervikpildist).</w:t>
      </w:r>
    </w:p>
    <w:p w14:paraId="2D459D1A" w14:textId="77777777" w:rsidR="001933EF" w:rsidRPr="003E3DE1" w:rsidRDefault="001933EF" w:rsidP="003E3DE1">
      <w:pPr>
        <w:spacing w:after="0" w:line="240" w:lineRule="auto"/>
        <w:jc w:val="both"/>
        <w:rPr>
          <w:rFonts w:ascii="Times New Roman" w:hAnsi="Times New Roman" w:cs="Times New Roman"/>
          <w:sz w:val="24"/>
          <w:szCs w:val="24"/>
        </w:rPr>
      </w:pPr>
    </w:p>
    <w:p w14:paraId="78146E17" w14:textId="3AD75B16" w:rsidR="00776F0C" w:rsidRPr="003E3DE1" w:rsidRDefault="00776F0C"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Sarnast rollikonflikti ei ole aga hallatava asutuse töötajal, kelle tööandjaks ei ole otseselt ei volikogu ega valitsus. Hallatava asutuse töötajast volikogu liikme puhul piisab tema taandumisest teda ja hallatavat asutust puudutavate otsuste tegemisest, kui võib esineda toimingupiirang </w:t>
      </w:r>
      <w:proofErr w:type="spellStart"/>
      <w:r w:rsidRPr="003E3DE1">
        <w:rPr>
          <w:rFonts w:ascii="Times New Roman" w:hAnsi="Times New Roman" w:cs="Times New Roman"/>
          <w:sz w:val="24"/>
          <w:szCs w:val="24"/>
        </w:rPr>
        <w:t>KVSi</w:t>
      </w:r>
      <w:proofErr w:type="spellEnd"/>
      <w:r w:rsidRPr="003E3DE1">
        <w:rPr>
          <w:rFonts w:ascii="Times New Roman" w:hAnsi="Times New Roman" w:cs="Times New Roman"/>
          <w:sz w:val="24"/>
          <w:szCs w:val="24"/>
        </w:rPr>
        <w:t xml:space="preserve"> tähenduses.</w:t>
      </w:r>
    </w:p>
    <w:p w14:paraId="6A15D4D6" w14:textId="77777777" w:rsidR="001933EF" w:rsidRPr="003E3DE1" w:rsidRDefault="001933EF" w:rsidP="003E3DE1">
      <w:pPr>
        <w:spacing w:after="0" w:line="240" w:lineRule="auto"/>
        <w:jc w:val="both"/>
        <w:rPr>
          <w:rFonts w:ascii="Times New Roman" w:hAnsi="Times New Roman" w:cs="Times New Roman"/>
          <w:sz w:val="24"/>
          <w:szCs w:val="24"/>
        </w:rPr>
      </w:pPr>
    </w:p>
    <w:p w14:paraId="42D06868" w14:textId="77777777" w:rsidR="00776F0C" w:rsidRPr="003E3DE1" w:rsidRDefault="00776F0C"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Mõnevõrra vähem riske esineb ka valla või linna valitseva mõju all oleva äriühingu, sihtasutuse või mittetulundusühingu juhatuse või juhataja või tegevjuhi puhul, kelle n-ö otseseks tööandjaks ei ole volikogu ega valitsus. Nende puhul piisab KOKS § 48 lõike 2</w:t>
      </w:r>
      <w:r w:rsidRPr="003E3DE1">
        <w:rPr>
          <w:rFonts w:ascii="Times New Roman" w:hAnsi="Times New Roman" w:cs="Times New Roman"/>
          <w:sz w:val="24"/>
          <w:szCs w:val="24"/>
          <w:vertAlign w:val="superscript"/>
        </w:rPr>
        <w:t>2</w:t>
      </w:r>
      <w:r w:rsidRPr="003E3DE1">
        <w:rPr>
          <w:rFonts w:ascii="Times New Roman" w:hAnsi="Times New Roman" w:cs="Times New Roman"/>
          <w:sz w:val="24"/>
          <w:szCs w:val="24"/>
        </w:rPr>
        <w:t xml:space="preserve"> piirangust, mille järgi revisjonikomisjoni liige ei või täita sama valla või linna valitseva mõju all oleva äriühingu, sihtasutuse ega mittetulundusühingu tegevjuhi, juhataja ega juhatuse liikme ülesandeid. Kuna revisjonikomisjoni pädevuses on teha poliitilist kontrolli KOV valitseva mõju all oleva äriühingu, sihtasutuse ja mittetulundusühingu tegevuse seaduslikkuse, otstarbekuse ja tulemuslikkuse ning valla või linna vara kasutamise sihipärasuse üle, siis vastava juhtorgani liikme keeld olla samal ajal revisjonikomisjonis aitab otsest rollikonflikti vältida. Kui volikogu otsustab küsimuste üle, mis puudutavad konkreetset juriidilist isikut ja potentsiaalselt volikogu liikmest KOV juriidilise isiku tegevuses isiklikku majandushuvi, tuleb tal nagunii KOKS § 17 lõike 5 järgi asja arutamisest ja otsustamisest end taandada.</w:t>
      </w:r>
    </w:p>
    <w:p w14:paraId="46440118" w14:textId="77777777" w:rsidR="001933EF" w:rsidRPr="003E3DE1" w:rsidRDefault="001933EF" w:rsidP="003E3DE1">
      <w:pPr>
        <w:spacing w:after="0" w:line="240" w:lineRule="auto"/>
        <w:jc w:val="both"/>
        <w:rPr>
          <w:rFonts w:ascii="Times New Roman" w:hAnsi="Times New Roman" w:cs="Times New Roman"/>
          <w:sz w:val="24"/>
          <w:szCs w:val="24"/>
        </w:rPr>
      </w:pPr>
    </w:p>
    <w:p w14:paraId="504247F4" w14:textId="098C16DC" w:rsidR="00776F0C" w:rsidRPr="003E3DE1" w:rsidRDefault="00776F0C"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Üldjoontes saab hallatavate asutuste juhtide osas võtta aluseks sarnased kaalutlused, mis Riigikohus leidis KOV ametiasutuses töölepinguliste töötajate ja volikogu liikme mandaadi ühitamise osas (vt Riigikohtu põhiseaduslikkuse järelevalve kolleegiumi 17.04.2020 lahendit 5-19-45). Ametite ühitamise keelu peamine eesmärk on vältida volikogu liikme mandaadi ja teenistuskoha huvide konfliktist lähtuvat ohtu volikogu toimimisele, kuid lisaks ohtude tõrjumisele saab sätte eesmärgiks pidada ka korruptsiooniohu vältimist, mis võib tekkida avalike huvide ja isiku erahuvide vastuollu sattumise korral.</w:t>
      </w:r>
    </w:p>
    <w:p w14:paraId="7E60672E"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19CF443E" w14:textId="660A4783" w:rsidR="00776F0C" w:rsidRPr="003E3DE1" w:rsidRDefault="00776F0C" w:rsidP="003E3DE1">
      <w:p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sz w:val="24"/>
          <w:szCs w:val="24"/>
        </w:rPr>
        <w:t>Kohus tõdes samas otsuses</w:t>
      </w:r>
      <w:r w:rsidR="00FC3BB8" w:rsidRPr="003E3DE1">
        <w:rPr>
          <w:rFonts w:ascii="Times New Roman" w:eastAsia="Times New Roman" w:hAnsi="Times New Roman" w:cs="Times New Roman"/>
          <w:sz w:val="24"/>
          <w:szCs w:val="24"/>
        </w:rPr>
        <w:t>, et k</w:t>
      </w:r>
      <w:r w:rsidRPr="003E3DE1">
        <w:rPr>
          <w:rFonts w:ascii="Times New Roman" w:eastAsia="Times New Roman" w:hAnsi="Times New Roman" w:cs="Times New Roman"/>
          <w:sz w:val="24"/>
          <w:szCs w:val="24"/>
        </w:rPr>
        <w:t>onflikt mandaadi ja töökoha huvide ning avalike ja erahuvide vahel võib tekkida mitte ainult kohaliku omavalitsuse ametiasutuse, vaid ka hallatava asutuse töötajatel (juhtidel).</w:t>
      </w:r>
      <w:r w:rsidRPr="003E3DE1">
        <w:rPr>
          <w:rFonts w:ascii="Times New Roman" w:hAnsi="Times New Roman" w:cs="Times New Roman"/>
          <w:sz w:val="24"/>
          <w:szCs w:val="24"/>
        </w:rPr>
        <w:t xml:space="preserve"> Vt ka KOKS § 18 lõike 1 punkti 6 selgitusi KOV ametiasutuse ametnikust volikogu liikme osas.</w:t>
      </w:r>
    </w:p>
    <w:p w14:paraId="2462314E" w14:textId="77777777" w:rsidR="001933EF" w:rsidRPr="003E3DE1" w:rsidRDefault="001933EF" w:rsidP="003E3DE1">
      <w:pPr>
        <w:spacing w:after="0" w:line="240" w:lineRule="auto"/>
        <w:jc w:val="both"/>
        <w:rPr>
          <w:rFonts w:ascii="Times New Roman" w:hAnsi="Times New Roman" w:cs="Times New Roman"/>
          <w:sz w:val="24"/>
          <w:szCs w:val="24"/>
        </w:rPr>
      </w:pPr>
    </w:p>
    <w:p w14:paraId="1B20F119" w14:textId="668E2BAA" w:rsidR="00F608A1" w:rsidRPr="003E3DE1" w:rsidRDefault="00F608A1"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Muudatuse riskiks on see, et väiksemates </w:t>
      </w:r>
      <w:proofErr w:type="spellStart"/>
      <w:r w:rsidRPr="003E3DE1">
        <w:rPr>
          <w:rFonts w:ascii="Times New Roman" w:hAnsi="Times New Roman" w:cs="Times New Roman"/>
          <w:sz w:val="24"/>
          <w:szCs w:val="24"/>
        </w:rPr>
        <w:t>KOVides</w:t>
      </w:r>
      <w:proofErr w:type="spellEnd"/>
      <w:r w:rsidRPr="003E3DE1">
        <w:rPr>
          <w:rFonts w:ascii="Times New Roman" w:hAnsi="Times New Roman" w:cs="Times New Roman"/>
          <w:sz w:val="24"/>
          <w:szCs w:val="24"/>
        </w:rPr>
        <w:t xml:space="preserve"> võib täiendavate volikogu liikme mandaadi teostamise piirangute seadmine tuua kaasa olukorra, kus valijatelt suure usalduse saanud volikogu liikmete hulk jääb </w:t>
      </w:r>
      <w:r w:rsidR="00027502" w:rsidRPr="003E3DE1">
        <w:rPr>
          <w:rFonts w:ascii="Times New Roman" w:hAnsi="Times New Roman" w:cs="Times New Roman"/>
          <w:sz w:val="24"/>
          <w:szCs w:val="24"/>
        </w:rPr>
        <w:t xml:space="preserve">mõnevõrra </w:t>
      </w:r>
      <w:r w:rsidRPr="003E3DE1">
        <w:rPr>
          <w:rFonts w:ascii="Times New Roman" w:hAnsi="Times New Roman" w:cs="Times New Roman"/>
          <w:sz w:val="24"/>
          <w:szCs w:val="24"/>
        </w:rPr>
        <w:t>tagasihoidliku</w:t>
      </w:r>
      <w:r w:rsidR="00027502" w:rsidRPr="003E3DE1">
        <w:rPr>
          <w:rFonts w:ascii="Times New Roman" w:hAnsi="Times New Roman" w:cs="Times New Roman"/>
          <w:sz w:val="24"/>
          <w:szCs w:val="24"/>
        </w:rPr>
        <w:t>ma</w:t>
      </w:r>
      <w:r w:rsidRPr="003E3DE1">
        <w:rPr>
          <w:rFonts w:ascii="Times New Roman" w:hAnsi="Times New Roman" w:cs="Times New Roman"/>
          <w:sz w:val="24"/>
          <w:szCs w:val="24"/>
        </w:rPr>
        <w:t xml:space="preserve">ks, kuna hallatavate asutuste juhid kui kohalikul tasandil teada ja tuntud aktiivsed isikud enam kohalike elanike huve volikogus samal ajal esindada ei saa. Volikogusse saaksid väiksema elanike häälearvuga volikogu liikmed, mis </w:t>
      </w:r>
      <w:r w:rsidR="00027502" w:rsidRPr="003E3DE1">
        <w:rPr>
          <w:rFonts w:ascii="Times New Roman" w:hAnsi="Times New Roman" w:cs="Times New Roman"/>
          <w:sz w:val="24"/>
          <w:szCs w:val="24"/>
        </w:rPr>
        <w:t xml:space="preserve">võib pärssida </w:t>
      </w:r>
      <w:r w:rsidRPr="003E3DE1">
        <w:rPr>
          <w:rFonts w:ascii="Times New Roman" w:hAnsi="Times New Roman" w:cs="Times New Roman"/>
          <w:sz w:val="24"/>
          <w:szCs w:val="24"/>
        </w:rPr>
        <w:t xml:space="preserve">halvemal juhul </w:t>
      </w:r>
      <w:r w:rsidR="00027502" w:rsidRPr="003E3DE1">
        <w:rPr>
          <w:rFonts w:ascii="Times New Roman" w:hAnsi="Times New Roman" w:cs="Times New Roman"/>
          <w:sz w:val="24"/>
          <w:szCs w:val="24"/>
        </w:rPr>
        <w:t xml:space="preserve">mõningal määral </w:t>
      </w:r>
      <w:r w:rsidRPr="003E3DE1">
        <w:rPr>
          <w:rFonts w:ascii="Times New Roman" w:hAnsi="Times New Roman" w:cs="Times New Roman"/>
          <w:sz w:val="24"/>
          <w:szCs w:val="24"/>
        </w:rPr>
        <w:t>volikogu otsuste kvaliteeti.</w:t>
      </w:r>
      <w:r w:rsidR="00027502" w:rsidRPr="003E3DE1">
        <w:rPr>
          <w:rFonts w:ascii="Times New Roman" w:hAnsi="Times New Roman" w:cs="Times New Roman"/>
          <w:sz w:val="24"/>
          <w:szCs w:val="24"/>
        </w:rPr>
        <w:t xml:space="preserve"> Kuivõrd hallatavate asutuste juhtide osakaal volikogu liikmete koguarvust on siiski tagasihoidlik, siis nende riskide realiseerumist ei saa pidada tõenäoliseks.</w:t>
      </w:r>
    </w:p>
    <w:p w14:paraId="3DBC3A5A" w14:textId="77777777" w:rsidR="00027502" w:rsidRPr="003E3DE1" w:rsidRDefault="00027502" w:rsidP="003E3DE1">
      <w:pPr>
        <w:spacing w:after="0" w:line="240" w:lineRule="auto"/>
        <w:jc w:val="both"/>
        <w:rPr>
          <w:rFonts w:ascii="Times New Roman" w:hAnsi="Times New Roman" w:cs="Times New Roman"/>
          <w:sz w:val="24"/>
          <w:szCs w:val="24"/>
        </w:rPr>
      </w:pPr>
    </w:p>
    <w:p w14:paraId="747AB52C" w14:textId="26BF5DF0" w:rsidR="00027502" w:rsidRPr="003E3DE1" w:rsidRDefault="00027502"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Samas aitab</w:t>
      </w:r>
      <w:r w:rsidR="00BE4DC3" w:rsidRPr="003E3DE1">
        <w:rPr>
          <w:rFonts w:ascii="Times New Roman" w:hAnsi="Times New Roman" w:cs="Times New Roman"/>
          <w:sz w:val="24"/>
          <w:szCs w:val="24"/>
        </w:rPr>
        <w:t xml:space="preserve"> kavandatav </w:t>
      </w:r>
      <w:proofErr w:type="spellStart"/>
      <w:r w:rsidR="00BE4DC3" w:rsidRPr="003E3DE1">
        <w:rPr>
          <w:rFonts w:ascii="Times New Roman" w:hAnsi="Times New Roman" w:cs="Times New Roman"/>
          <w:sz w:val="24"/>
          <w:szCs w:val="24"/>
        </w:rPr>
        <w:t>KOKSi</w:t>
      </w:r>
      <w:proofErr w:type="spellEnd"/>
      <w:r w:rsidR="00BE4DC3" w:rsidRPr="003E3DE1">
        <w:rPr>
          <w:rFonts w:ascii="Times New Roman" w:hAnsi="Times New Roman" w:cs="Times New Roman"/>
          <w:sz w:val="24"/>
          <w:szCs w:val="24"/>
        </w:rPr>
        <w:t xml:space="preserve"> muudatus vähendada n-ö poliitilist kauplemist </w:t>
      </w:r>
      <w:proofErr w:type="spellStart"/>
      <w:r w:rsidR="00BE4DC3" w:rsidRPr="003E3DE1">
        <w:rPr>
          <w:rFonts w:ascii="Times New Roman" w:hAnsi="Times New Roman" w:cs="Times New Roman"/>
          <w:sz w:val="24"/>
          <w:szCs w:val="24"/>
        </w:rPr>
        <w:t>KOVides</w:t>
      </w:r>
      <w:proofErr w:type="spellEnd"/>
      <w:r w:rsidR="00BE4DC3" w:rsidRPr="003E3DE1">
        <w:rPr>
          <w:rFonts w:ascii="Times New Roman" w:hAnsi="Times New Roman" w:cs="Times New Roman"/>
          <w:sz w:val="24"/>
          <w:szCs w:val="24"/>
        </w:rPr>
        <w:t xml:space="preserve">, kus isikuid meelitatakse erakonnaga </w:t>
      </w:r>
      <w:r w:rsidR="00FA4C4B" w:rsidRPr="003E3DE1">
        <w:rPr>
          <w:rFonts w:ascii="Times New Roman" w:hAnsi="Times New Roman" w:cs="Times New Roman"/>
          <w:sz w:val="24"/>
          <w:szCs w:val="24"/>
        </w:rPr>
        <w:t xml:space="preserve">või valimisliiduga </w:t>
      </w:r>
      <w:r w:rsidR="00BE4DC3" w:rsidRPr="003E3DE1">
        <w:rPr>
          <w:rFonts w:ascii="Times New Roman" w:hAnsi="Times New Roman" w:cs="Times New Roman"/>
          <w:sz w:val="24"/>
          <w:szCs w:val="24"/>
        </w:rPr>
        <w:t xml:space="preserve">liituma neile tänutäheks </w:t>
      </w:r>
      <w:proofErr w:type="spellStart"/>
      <w:r w:rsidR="00BE4DC3" w:rsidRPr="003E3DE1">
        <w:rPr>
          <w:rFonts w:ascii="Times New Roman" w:hAnsi="Times New Roman" w:cs="Times New Roman"/>
          <w:sz w:val="24"/>
          <w:szCs w:val="24"/>
        </w:rPr>
        <w:t>KOVis</w:t>
      </w:r>
      <w:proofErr w:type="spellEnd"/>
      <w:r w:rsidR="00BE4DC3" w:rsidRPr="003E3DE1">
        <w:rPr>
          <w:rFonts w:ascii="Times New Roman" w:hAnsi="Times New Roman" w:cs="Times New Roman"/>
          <w:sz w:val="24"/>
          <w:szCs w:val="24"/>
        </w:rPr>
        <w:t xml:space="preserve"> hallatava asutuse juhi kohta pakkudes, mitte ei valita nimetatud juhte avaliku konkursiga valdkonna ekspertidest.</w:t>
      </w:r>
    </w:p>
    <w:p w14:paraId="7DED60C1" w14:textId="77777777" w:rsidR="001933EF" w:rsidRPr="003E3DE1" w:rsidRDefault="001933EF" w:rsidP="003E3DE1">
      <w:pPr>
        <w:spacing w:after="0" w:line="240" w:lineRule="auto"/>
        <w:jc w:val="both"/>
        <w:rPr>
          <w:rFonts w:ascii="Times New Roman" w:hAnsi="Times New Roman" w:cs="Times New Roman"/>
          <w:sz w:val="24"/>
          <w:szCs w:val="24"/>
        </w:rPr>
      </w:pPr>
    </w:p>
    <w:p w14:paraId="09D278E5" w14:textId="1B8F4575" w:rsidR="00311C69" w:rsidRPr="003E3DE1" w:rsidRDefault="00B16716"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lastRenderedPageBreak/>
        <w:t>Volikogu liikme passiivse valimisõiguse piirang (volituste peatumine hallatava asutuse juhina töötamise ajaks) tuleb jõustada õiguspärase ootuse eesmärgil hiljem, 2025. a KOV volikogu valimistulemuste väljakuulutamise päevast. Hallatavate asutuste juhtidest volikogu liikmete kandidaadid ei saanud 2021. a volikogu valimiste puhul ette näha, et poole valimistsükli pealt ei ole neil enam võimalik oma mandaati volikogus teostada.</w:t>
      </w:r>
    </w:p>
    <w:p w14:paraId="57F3589F" w14:textId="77777777" w:rsidR="001933EF" w:rsidRPr="003E3DE1" w:rsidRDefault="001933EF" w:rsidP="003E3DE1">
      <w:pPr>
        <w:spacing w:after="0" w:line="240" w:lineRule="auto"/>
        <w:jc w:val="both"/>
        <w:rPr>
          <w:rFonts w:ascii="Times New Roman" w:hAnsi="Times New Roman" w:cs="Times New Roman"/>
          <w:sz w:val="24"/>
          <w:szCs w:val="24"/>
        </w:rPr>
      </w:pPr>
    </w:p>
    <w:p w14:paraId="5826A44B" w14:textId="4E6F0E87" w:rsidR="00B16716" w:rsidRPr="003E3DE1" w:rsidRDefault="00311C69"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Vt ka KOKS § 70</w:t>
      </w:r>
      <w:r w:rsidRPr="003E3DE1">
        <w:rPr>
          <w:rFonts w:ascii="Times New Roman" w:hAnsi="Times New Roman" w:cs="Times New Roman"/>
          <w:sz w:val="24"/>
          <w:szCs w:val="24"/>
          <w:vertAlign w:val="superscript"/>
        </w:rPr>
        <w:t>8</w:t>
      </w:r>
      <w:r w:rsidRPr="003E3DE1">
        <w:rPr>
          <w:rFonts w:ascii="Times New Roman" w:hAnsi="Times New Roman" w:cs="Times New Roman"/>
          <w:sz w:val="24"/>
          <w:szCs w:val="24"/>
        </w:rPr>
        <w:t xml:space="preserve"> rakendussätte sõnastust ja selgitusi.</w:t>
      </w:r>
    </w:p>
    <w:p w14:paraId="66A9CFA1" w14:textId="77777777" w:rsidR="001933EF" w:rsidRPr="003E3DE1" w:rsidRDefault="001933EF" w:rsidP="003E3DE1">
      <w:pPr>
        <w:spacing w:after="0" w:line="240" w:lineRule="auto"/>
        <w:jc w:val="both"/>
        <w:rPr>
          <w:rFonts w:ascii="Times New Roman" w:hAnsi="Times New Roman" w:cs="Times New Roman"/>
          <w:sz w:val="24"/>
          <w:szCs w:val="24"/>
        </w:rPr>
      </w:pPr>
    </w:p>
    <w:p w14:paraId="397B1E79" w14:textId="46E44AA3" w:rsidR="00EA3CBC" w:rsidRPr="003E3DE1" w:rsidRDefault="00EA3CBC"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 xml:space="preserve">Paragrahvi 19 lõike 3 </w:t>
      </w:r>
      <w:r w:rsidRPr="003E3DE1">
        <w:rPr>
          <w:rFonts w:ascii="Times New Roman" w:eastAsia="Times New Roman" w:hAnsi="Times New Roman" w:cs="Times New Roman"/>
          <w:sz w:val="24"/>
          <w:szCs w:val="24"/>
        </w:rPr>
        <w:t xml:space="preserve">muudatusega lihtsustatakse EKI ettepanekul keelelise arusaadavuse huvides normi, mille järgi </w:t>
      </w:r>
      <w:r w:rsidR="008F16D0" w:rsidRPr="003E3DE1">
        <w:rPr>
          <w:rFonts w:ascii="Times New Roman" w:eastAsia="Times New Roman" w:hAnsi="Times New Roman" w:cs="Times New Roman"/>
          <w:sz w:val="24"/>
          <w:szCs w:val="24"/>
        </w:rPr>
        <w:t xml:space="preserve">eelmise koosseisu valitud vallavanema, linnapea, kinnitatud valitsuse liikme ja ametisse nimetatud osavalla või linnaosa vanema puhul </w:t>
      </w:r>
      <w:r w:rsidRPr="003E3DE1">
        <w:rPr>
          <w:rFonts w:ascii="Times New Roman" w:eastAsia="Times New Roman" w:hAnsi="Times New Roman" w:cs="Times New Roman"/>
          <w:sz w:val="24"/>
          <w:szCs w:val="24"/>
        </w:rPr>
        <w:t xml:space="preserve">volikogu liikme volituste peatamist ei kohaldata </w:t>
      </w:r>
      <w:r w:rsidR="008F16D0" w:rsidRPr="003E3DE1">
        <w:rPr>
          <w:rFonts w:ascii="Times New Roman" w:eastAsia="Times New Roman" w:hAnsi="Times New Roman" w:cs="Times New Roman"/>
          <w:sz w:val="24"/>
          <w:szCs w:val="24"/>
        </w:rPr>
        <w:t xml:space="preserve">nende </w:t>
      </w:r>
      <w:r w:rsidRPr="003E3DE1">
        <w:rPr>
          <w:rFonts w:ascii="Times New Roman" w:eastAsia="Times New Roman" w:hAnsi="Times New Roman" w:cs="Times New Roman"/>
          <w:sz w:val="24"/>
          <w:szCs w:val="24"/>
        </w:rPr>
        <w:t>volikogu uude koosseisu vali</w:t>
      </w:r>
      <w:r w:rsidR="008F16D0" w:rsidRPr="003E3DE1">
        <w:rPr>
          <w:rFonts w:ascii="Times New Roman" w:eastAsia="Times New Roman" w:hAnsi="Times New Roman" w:cs="Times New Roman"/>
          <w:sz w:val="24"/>
          <w:szCs w:val="24"/>
        </w:rPr>
        <w:t>misel</w:t>
      </w:r>
      <w:r w:rsidRPr="003E3DE1">
        <w:rPr>
          <w:rFonts w:ascii="Times New Roman" w:eastAsia="Times New Roman" w:hAnsi="Times New Roman" w:cs="Times New Roman"/>
          <w:sz w:val="24"/>
          <w:szCs w:val="24"/>
        </w:rPr>
        <w:t xml:space="preserve">, </w:t>
      </w:r>
      <w:r w:rsidR="008F16D0" w:rsidRPr="003E3DE1">
        <w:rPr>
          <w:rFonts w:ascii="Times New Roman" w:eastAsia="Times New Roman" w:hAnsi="Times New Roman" w:cs="Times New Roman"/>
          <w:sz w:val="24"/>
          <w:szCs w:val="24"/>
        </w:rPr>
        <w:t>nad</w:t>
      </w:r>
      <w:r w:rsidRPr="003E3DE1">
        <w:rPr>
          <w:rFonts w:ascii="Times New Roman" w:eastAsia="Times New Roman" w:hAnsi="Times New Roman" w:cs="Times New Roman"/>
          <w:sz w:val="24"/>
          <w:szCs w:val="24"/>
        </w:rPr>
        <w:t xml:space="preserve"> jätkavad oma tegevust</w:t>
      </w:r>
      <w:r w:rsidR="00460D6F"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kuni volikogu kinnitab </w:t>
      </w:r>
      <w:r w:rsidR="00460D6F" w:rsidRPr="003E3DE1">
        <w:rPr>
          <w:rFonts w:ascii="Times New Roman" w:eastAsia="Times New Roman" w:hAnsi="Times New Roman" w:cs="Times New Roman"/>
          <w:sz w:val="24"/>
          <w:szCs w:val="24"/>
        </w:rPr>
        <w:t xml:space="preserve">ametisse </w:t>
      </w:r>
      <w:r w:rsidRPr="003E3DE1">
        <w:rPr>
          <w:rFonts w:ascii="Times New Roman" w:eastAsia="Times New Roman" w:hAnsi="Times New Roman" w:cs="Times New Roman"/>
          <w:sz w:val="24"/>
          <w:szCs w:val="24"/>
        </w:rPr>
        <w:t xml:space="preserve">uue valitsuse. Sõnastusest jäetakse välja nt kantseliitlik väljend „volikogu eelmise koosseisu </w:t>
      </w:r>
      <w:r w:rsidRPr="003E3DE1">
        <w:rPr>
          <w:rFonts w:ascii="Times New Roman" w:eastAsia="Times New Roman" w:hAnsi="Times New Roman" w:cs="Times New Roman"/>
          <w:sz w:val="24"/>
          <w:szCs w:val="24"/>
          <w:u w:val="single"/>
        </w:rPr>
        <w:t>poolt</w:t>
      </w:r>
      <w:r w:rsidRPr="003E3DE1">
        <w:rPr>
          <w:rFonts w:ascii="Times New Roman" w:eastAsia="Times New Roman" w:hAnsi="Times New Roman" w:cs="Times New Roman"/>
          <w:sz w:val="24"/>
          <w:szCs w:val="24"/>
        </w:rPr>
        <w:t xml:space="preserve"> valitud“.</w:t>
      </w:r>
    </w:p>
    <w:p w14:paraId="6C1A77B3"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527F1061" w14:textId="7EAE4F29" w:rsidR="001F2ED5" w:rsidRPr="003E3DE1" w:rsidRDefault="03F8C4B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 xml:space="preserve">Paragrahvi 19 </w:t>
      </w:r>
      <w:r w:rsidRPr="003E3DE1">
        <w:rPr>
          <w:rFonts w:ascii="Times New Roman" w:eastAsia="Times New Roman" w:hAnsi="Times New Roman" w:cs="Times New Roman"/>
          <w:sz w:val="24"/>
          <w:szCs w:val="24"/>
        </w:rPr>
        <w:t xml:space="preserve">täiendatakse </w:t>
      </w:r>
      <w:r w:rsidRPr="003E3DE1">
        <w:rPr>
          <w:rFonts w:ascii="Times New Roman" w:eastAsia="Times New Roman" w:hAnsi="Times New Roman" w:cs="Times New Roman"/>
          <w:b/>
          <w:bCs/>
          <w:sz w:val="24"/>
          <w:szCs w:val="24"/>
        </w:rPr>
        <w:t>lõikega 3</w:t>
      </w:r>
      <w:r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sz w:val="24"/>
          <w:szCs w:val="24"/>
        </w:rPr>
        <w:t xml:space="preserve">, mis näeb ette erisuse volikogu volitustega </w:t>
      </w:r>
      <w:proofErr w:type="spellStart"/>
      <w:r w:rsidRPr="003E3DE1">
        <w:rPr>
          <w:rFonts w:ascii="Times New Roman" w:eastAsia="Times New Roman" w:hAnsi="Times New Roman" w:cs="Times New Roman"/>
          <w:sz w:val="24"/>
          <w:szCs w:val="24"/>
        </w:rPr>
        <w:t>ühitamatute</w:t>
      </w:r>
      <w:proofErr w:type="spellEnd"/>
      <w:r w:rsidRPr="003E3DE1">
        <w:rPr>
          <w:rFonts w:ascii="Times New Roman" w:eastAsia="Times New Roman" w:hAnsi="Times New Roman" w:cs="Times New Roman"/>
          <w:sz w:val="24"/>
          <w:szCs w:val="24"/>
        </w:rPr>
        <w:t xml:space="preserve"> ametite</w:t>
      </w:r>
      <w:r w:rsidR="012D259E" w:rsidRPr="003E3DE1">
        <w:rPr>
          <w:rFonts w:ascii="Times New Roman" w:eastAsia="Times New Roman" w:hAnsi="Times New Roman" w:cs="Times New Roman"/>
          <w:sz w:val="24"/>
          <w:szCs w:val="24"/>
        </w:rPr>
        <w:t xml:space="preserve"> osas</w:t>
      </w:r>
      <w:r w:rsidRPr="003E3DE1">
        <w:rPr>
          <w:rFonts w:ascii="Times New Roman" w:eastAsia="Times New Roman" w:hAnsi="Times New Roman" w:cs="Times New Roman"/>
          <w:sz w:val="24"/>
          <w:szCs w:val="24"/>
        </w:rPr>
        <w:t xml:space="preserve">. </w:t>
      </w:r>
      <w:r w:rsidR="54F1657B" w:rsidRPr="003E3DE1">
        <w:rPr>
          <w:rFonts w:ascii="Times New Roman" w:eastAsia="Times New Roman" w:hAnsi="Times New Roman" w:cs="Times New Roman"/>
          <w:sz w:val="24"/>
          <w:szCs w:val="24"/>
        </w:rPr>
        <w:t>KOVVS § 68 lõikes 3</w:t>
      </w:r>
      <w:r w:rsidR="54F1657B" w:rsidRPr="003E3DE1">
        <w:rPr>
          <w:rFonts w:ascii="Times New Roman" w:eastAsia="Times New Roman" w:hAnsi="Times New Roman" w:cs="Times New Roman"/>
          <w:sz w:val="24"/>
          <w:szCs w:val="24"/>
          <w:vertAlign w:val="superscript"/>
        </w:rPr>
        <w:t>1</w:t>
      </w:r>
      <w:r w:rsidR="54F1657B" w:rsidRPr="003E3DE1">
        <w:rPr>
          <w:rFonts w:ascii="Times New Roman" w:eastAsia="Times New Roman" w:hAnsi="Times New Roman" w:cs="Times New Roman"/>
          <w:sz w:val="24"/>
          <w:szCs w:val="24"/>
        </w:rPr>
        <w:t xml:space="preserve"> reguleeritakse volikogu liikme volitustega seonduvat </w:t>
      </w:r>
      <w:r w:rsidR="008C4B04" w:rsidRPr="003E3DE1">
        <w:rPr>
          <w:rFonts w:ascii="Times New Roman" w:eastAsia="Times New Roman" w:hAnsi="Times New Roman" w:cs="Times New Roman"/>
          <w:sz w:val="24"/>
          <w:szCs w:val="24"/>
        </w:rPr>
        <w:t>vahetult volikogu valimispäeva järel. Selle järgi peab v</w:t>
      </w:r>
      <w:r w:rsidR="54F1657B" w:rsidRPr="003E3DE1">
        <w:rPr>
          <w:rFonts w:ascii="Times New Roman" w:eastAsia="Times New Roman" w:hAnsi="Times New Roman" w:cs="Times New Roman"/>
          <w:sz w:val="24"/>
          <w:szCs w:val="24"/>
        </w:rPr>
        <w:t>alituks osutunud kandidaat, kes valimistulemuste väljakuulutamise ajal on volikogu liikme ametiga ühitamatus ametis, kolme tööpäeva jooksul valimistulemuste väljakuulutamise päevast arvates teavitama valla või linna valimiskomisjoni, kas ta soovib osaleda volikogu töös või jätkata oma senises ametis ja mandaadist loobuda.</w:t>
      </w:r>
      <w:r w:rsidR="115D16D4" w:rsidRPr="003E3DE1">
        <w:rPr>
          <w:rFonts w:ascii="Times New Roman" w:eastAsia="Times New Roman" w:hAnsi="Times New Roman" w:cs="Times New Roman"/>
          <w:sz w:val="24"/>
          <w:szCs w:val="24"/>
        </w:rPr>
        <w:t xml:space="preserve"> Regulatsiooni sõnastus puudutab üksnes volikogu liikme volituste ennetähtaegset lõppemist</w:t>
      </w:r>
      <w:r w:rsidR="001F2ED5" w:rsidRPr="003E3DE1">
        <w:rPr>
          <w:rFonts w:ascii="Times New Roman" w:eastAsia="Times New Roman" w:hAnsi="Times New Roman" w:cs="Times New Roman"/>
          <w:sz w:val="24"/>
          <w:szCs w:val="24"/>
        </w:rPr>
        <w:t>,</w:t>
      </w:r>
      <w:r w:rsidR="115D16D4" w:rsidRPr="003E3DE1">
        <w:rPr>
          <w:rFonts w:ascii="Times New Roman" w:eastAsia="Times New Roman" w:hAnsi="Times New Roman" w:cs="Times New Roman"/>
          <w:sz w:val="24"/>
          <w:szCs w:val="24"/>
        </w:rPr>
        <w:t xml:space="preserve"> aga mitte volituste peatumist.</w:t>
      </w:r>
    </w:p>
    <w:p w14:paraId="5EBAFF62"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246463DA" w14:textId="64FED49C" w:rsidR="00A53AAC" w:rsidRPr="003E3DE1" w:rsidRDefault="03F8C4B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Praktikas on volikogu liikme volituste ennetähtaegse lõppemise või peatumise puhul, kui tegemist on volikogu liikme volitustega </w:t>
      </w:r>
      <w:proofErr w:type="spellStart"/>
      <w:r w:rsidRPr="003E3DE1">
        <w:rPr>
          <w:rFonts w:ascii="Times New Roman" w:eastAsia="Times New Roman" w:hAnsi="Times New Roman" w:cs="Times New Roman"/>
          <w:sz w:val="24"/>
          <w:szCs w:val="24"/>
        </w:rPr>
        <w:t>ühitamatute</w:t>
      </w:r>
      <w:proofErr w:type="spellEnd"/>
      <w:r w:rsidRPr="003E3DE1">
        <w:rPr>
          <w:rFonts w:ascii="Times New Roman" w:eastAsia="Times New Roman" w:hAnsi="Times New Roman" w:cs="Times New Roman"/>
          <w:sz w:val="24"/>
          <w:szCs w:val="24"/>
        </w:rPr>
        <w:t xml:space="preserve"> ametitega</w:t>
      </w:r>
      <w:r w:rsidR="16E0A721" w:rsidRPr="003E3DE1">
        <w:rPr>
          <w:rFonts w:ascii="Times New Roman" w:eastAsia="Times New Roman" w:hAnsi="Times New Roman" w:cs="Times New Roman"/>
          <w:sz w:val="24"/>
          <w:szCs w:val="24"/>
        </w:rPr>
        <w:t xml:space="preserve"> (näiteks töölepinguga KOV ametiasutuses töötamine, ametiasutusse ametnikuks nimetamine)</w:t>
      </w:r>
      <w:r w:rsidRPr="003E3DE1">
        <w:rPr>
          <w:rFonts w:ascii="Times New Roman" w:eastAsia="Times New Roman" w:hAnsi="Times New Roman" w:cs="Times New Roman"/>
          <w:sz w:val="24"/>
          <w:szCs w:val="24"/>
        </w:rPr>
        <w:t>, küsitud siiski KOVVS § 68 lõike 3</w:t>
      </w:r>
      <w:r w:rsidRPr="003E3DE1">
        <w:rPr>
          <w:rFonts w:ascii="Times New Roman" w:eastAsia="Times New Roman" w:hAnsi="Times New Roman" w:cs="Times New Roman"/>
          <w:sz w:val="24"/>
          <w:szCs w:val="24"/>
          <w:vertAlign w:val="superscript"/>
          <w:lang w:eastAsia="et-EE"/>
        </w:rPr>
        <w:t>1</w:t>
      </w:r>
      <w:r w:rsidRPr="003E3DE1">
        <w:rPr>
          <w:rFonts w:ascii="Times New Roman" w:eastAsia="Times New Roman" w:hAnsi="Times New Roman" w:cs="Times New Roman"/>
          <w:sz w:val="24"/>
          <w:szCs w:val="24"/>
          <w:lang w:eastAsia="et-EE"/>
        </w:rPr>
        <w:t xml:space="preserve"> regulatsioonist juhindudes, kas volikogu liige soovib osaleda kohaliku omavalitsuse üksuse volikogu töös või jätkata oma senises ametis ja mandaadist loobuda või oma volitused peatada. Vastava otsuse peab volikogu liige tegema kolme tööpäeva jooksul.</w:t>
      </w:r>
      <w:r w:rsidR="15DF733B" w:rsidRPr="003E3DE1">
        <w:rPr>
          <w:rFonts w:ascii="Times New Roman" w:eastAsia="Times New Roman" w:hAnsi="Times New Roman" w:cs="Times New Roman"/>
          <w:sz w:val="24"/>
          <w:szCs w:val="24"/>
          <w:lang w:eastAsia="et-EE"/>
        </w:rPr>
        <w:t xml:space="preserve"> Õigusselguse huvides lisatakse analoogiline säte ka </w:t>
      </w:r>
      <w:proofErr w:type="spellStart"/>
      <w:r w:rsidR="15DF733B" w:rsidRPr="003E3DE1">
        <w:rPr>
          <w:rFonts w:ascii="Times New Roman" w:eastAsia="Times New Roman" w:hAnsi="Times New Roman" w:cs="Times New Roman"/>
          <w:sz w:val="24"/>
          <w:szCs w:val="24"/>
          <w:lang w:eastAsia="et-EE"/>
        </w:rPr>
        <w:t>KOKSi</w:t>
      </w:r>
      <w:proofErr w:type="spellEnd"/>
      <w:r w:rsidR="00EA3CBC" w:rsidRPr="003E3DE1">
        <w:rPr>
          <w:rFonts w:ascii="Times New Roman" w:eastAsia="Times New Roman" w:hAnsi="Times New Roman" w:cs="Times New Roman"/>
          <w:sz w:val="24"/>
          <w:szCs w:val="24"/>
          <w:lang w:eastAsia="et-EE"/>
        </w:rPr>
        <w:t xml:space="preserve"> § 19</w:t>
      </w:r>
      <w:r w:rsidR="15DF733B" w:rsidRPr="003E3DE1">
        <w:rPr>
          <w:rFonts w:ascii="Times New Roman" w:eastAsia="Times New Roman" w:hAnsi="Times New Roman" w:cs="Times New Roman"/>
          <w:sz w:val="24"/>
          <w:szCs w:val="24"/>
          <w:lang w:eastAsia="et-EE"/>
        </w:rPr>
        <w:t xml:space="preserve">, kuna praktikas on tekitanud </w:t>
      </w:r>
      <w:proofErr w:type="spellStart"/>
      <w:r w:rsidR="15DF733B" w:rsidRPr="003E3DE1">
        <w:rPr>
          <w:rFonts w:ascii="Times New Roman" w:eastAsia="Times New Roman" w:hAnsi="Times New Roman" w:cs="Times New Roman"/>
          <w:sz w:val="24"/>
          <w:szCs w:val="24"/>
          <w:lang w:eastAsia="et-EE"/>
        </w:rPr>
        <w:t>KOVides</w:t>
      </w:r>
      <w:proofErr w:type="spellEnd"/>
      <w:r w:rsidR="66AFB754" w:rsidRPr="003E3DE1">
        <w:rPr>
          <w:rFonts w:ascii="Times New Roman" w:eastAsia="Times New Roman" w:hAnsi="Times New Roman" w:cs="Times New Roman"/>
          <w:sz w:val="24"/>
          <w:szCs w:val="24"/>
          <w:lang w:eastAsia="et-EE"/>
        </w:rPr>
        <w:t xml:space="preserve"> küsimusi, kas ilma konkreetse erinormita saab kasutada analoogiat KOVVS sättega, mis reguleerib </w:t>
      </w:r>
      <w:r w:rsidR="5A4A8617" w:rsidRPr="003E3DE1">
        <w:rPr>
          <w:rFonts w:ascii="Times New Roman" w:eastAsia="Times New Roman" w:hAnsi="Times New Roman" w:cs="Times New Roman"/>
          <w:sz w:val="24"/>
          <w:szCs w:val="24"/>
          <w:lang w:eastAsia="et-EE"/>
        </w:rPr>
        <w:t>vo</w:t>
      </w:r>
      <w:r w:rsidR="5A4A8617" w:rsidRPr="003E3DE1">
        <w:rPr>
          <w:rFonts w:ascii="Times New Roman" w:eastAsia="Times New Roman" w:hAnsi="Times New Roman" w:cs="Times New Roman"/>
          <w:sz w:val="24"/>
          <w:szCs w:val="24"/>
        </w:rPr>
        <w:t>likogu liikmete registreerimist ja nende volituste algamist vahetult pärast valimispäeva</w:t>
      </w:r>
      <w:r w:rsidR="00134675" w:rsidRPr="003E3DE1">
        <w:rPr>
          <w:rFonts w:ascii="Times New Roman" w:eastAsia="Times New Roman" w:hAnsi="Times New Roman" w:cs="Times New Roman"/>
          <w:sz w:val="24"/>
          <w:szCs w:val="24"/>
        </w:rPr>
        <w:t>, m</w:t>
      </w:r>
      <w:r w:rsidR="5A4A8617" w:rsidRPr="003E3DE1">
        <w:rPr>
          <w:rFonts w:ascii="Times New Roman" w:eastAsia="Times New Roman" w:hAnsi="Times New Roman" w:cs="Times New Roman"/>
          <w:sz w:val="24"/>
          <w:szCs w:val="24"/>
        </w:rPr>
        <w:t xml:space="preserve">itte aga olukorda, kus </w:t>
      </w:r>
      <w:r w:rsidR="0488B9AE" w:rsidRPr="003E3DE1">
        <w:rPr>
          <w:rFonts w:ascii="Times New Roman" w:eastAsia="Times New Roman" w:hAnsi="Times New Roman" w:cs="Times New Roman"/>
          <w:sz w:val="24"/>
          <w:szCs w:val="24"/>
        </w:rPr>
        <w:t>volituste ühitamatuse olukord tekib valimisperioodi kestel.</w:t>
      </w:r>
    </w:p>
    <w:p w14:paraId="31F0D1D3"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18B9CF9F" w14:textId="77777777" w:rsidR="00464888" w:rsidRPr="003E3DE1" w:rsidRDefault="0488B9A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Uue lõikega 3</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sätestatakse, et </w:t>
      </w:r>
      <w:r w:rsidR="4CCE9D02" w:rsidRPr="003E3DE1">
        <w:rPr>
          <w:rFonts w:ascii="Times New Roman" w:eastAsia="Times New Roman" w:hAnsi="Times New Roman" w:cs="Times New Roman"/>
          <w:sz w:val="24"/>
          <w:szCs w:val="24"/>
        </w:rPr>
        <w:t>k</w:t>
      </w:r>
      <w:r w:rsidRPr="003E3DE1">
        <w:rPr>
          <w:rFonts w:ascii="Times New Roman" w:eastAsia="Times New Roman" w:hAnsi="Times New Roman" w:cs="Times New Roman"/>
          <w:sz w:val="24"/>
          <w:szCs w:val="24"/>
        </w:rPr>
        <w:t>ui volikogu liige on osutunud valituks või nimetatuks volikogu liikme ametiga ühitamatusse ametisse</w:t>
      </w:r>
      <w:r w:rsidRPr="003E3DE1">
        <w:rPr>
          <w:rFonts w:ascii="Times New Roman" w:eastAsia="Times New Roman" w:hAnsi="Times New Roman" w:cs="Times New Roman"/>
          <w:color w:val="000000" w:themeColor="text1"/>
          <w:sz w:val="24"/>
          <w:szCs w:val="24"/>
        </w:rPr>
        <w:t>,</w:t>
      </w:r>
      <w:r w:rsidR="00A53AAC" w:rsidRPr="003E3DE1">
        <w:rPr>
          <w:rFonts w:ascii="Times New Roman" w:eastAsia="Times New Roman" w:hAnsi="Times New Roman" w:cs="Times New Roman"/>
          <w:color w:val="000000" w:themeColor="text1"/>
          <w:sz w:val="24"/>
          <w:szCs w:val="24"/>
        </w:rPr>
        <w:t xml:space="preserve"> </w:t>
      </w:r>
      <w:r w:rsidR="00A53AAC" w:rsidRPr="003E3DE1">
        <w:rPr>
          <w:rFonts w:ascii="Times New Roman" w:hAnsi="Times New Roman" w:cs="Times New Roman"/>
          <w:color w:val="000000" w:themeColor="text1"/>
          <w:sz w:val="24"/>
          <w:szCs w:val="24"/>
        </w:rPr>
        <w:t xml:space="preserve">välja arvatud § 18 lõike 1 punktis 5 nimetatud juhul, </w:t>
      </w:r>
      <w:r w:rsidRPr="003E3DE1">
        <w:rPr>
          <w:rFonts w:ascii="Times New Roman" w:eastAsia="Times New Roman" w:hAnsi="Times New Roman" w:cs="Times New Roman"/>
          <w:sz w:val="24"/>
          <w:szCs w:val="24"/>
        </w:rPr>
        <w:t>peab ta kolme tööpäeva jooksul volituste ühitamatuse aluse ilmnemisest arvates teavitama valla- või linnasekretäri, kas ta soovib osaleda kohaliku omavalitsuse üksuse volikogu töös või jätkata oma senises ametis</w:t>
      </w:r>
      <w:r w:rsidR="00464888" w:rsidRPr="003E3DE1">
        <w:rPr>
          <w:rFonts w:ascii="Times New Roman" w:eastAsia="Times New Roman" w:hAnsi="Times New Roman" w:cs="Times New Roman"/>
          <w:sz w:val="24"/>
          <w:szCs w:val="24"/>
        </w:rPr>
        <w:t xml:space="preserve">. </w:t>
      </w:r>
      <w:r w:rsidR="00464888" w:rsidRPr="003E3DE1">
        <w:rPr>
          <w:rFonts w:ascii="Times New Roman" w:hAnsi="Times New Roman" w:cs="Times New Roman"/>
          <w:sz w:val="24"/>
          <w:szCs w:val="24"/>
        </w:rPr>
        <w:t>Kui volikogu liige soovib jätkata volikogu liikme ametiga ühitamatus ametis,</w:t>
      </w:r>
      <w:r w:rsidRPr="003E3DE1">
        <w:rPr>
          <w:rFonts w:ascii="Times New Roman" w:eastAsia="Times New Roman" w:hAnsi="Times New Roman" w:cs="Times New Roman"/>
          <w:sz w:val="24"/>
          <w:szCs w:val="24"/>
        </w:rPr>
        <w:t xml:space="preserve"> </w:t>
      </w:r>
      <w:r w:rsidR="00464888" w:rsidRPr="003E3DE1">
        <w:rPr>
          <w:rFonts w:ascii="Times New Roman" w:eastAsia="Times New Roman" w:hAnsi="Times New Roman" w:cs="Times New Roman"/>
          <w:sz w:val="24"/>
          <w:szCs w:val="24"/>
        </w:rPr>
        <w:t>siis</w:t>
      </w:r>
      <w:r w:rsidRPr="003E3DE1">
        <w:rPr>
          <w:rFonts w:ascii="Times New Roman" w:eastAsia="Times New Roman" w:hAnsi="Times New Roman" w:cs="Times New Roman"/>
          <w:sz w:val="24"/>
          <w:szCs w:val="24"/>
        </w:rPr>
        <w:t xml:space="preserve"> tema volikogu liikme volitused peat</w:t>
      </w:r>
      <w:r w:rsidR="3CDC71F3" w:rsidRPr="003E3DE1">
        <w:rPr>
          <w:rFonts w:ascii="Times New Roman" w:eastAsia="Times New Roman" w:hAnsi="Times New Roman" w:cs="Times New Roman"/>
          <w:sz w:val="24"/>
          <w:szCs w:val="24"/>
        </w:rPr>
        <w:t>atakse</w:t>
      </w:r>
      <w:r w:rsidRPr="003E3DE1">
        <w:rPr>
          <w:rFonts w:ascii="Times New Roman" w:eastAsia="Times New Roman" w:hAnsi="Times New Roman" w:cs="Times New Roman"/>
          <w:sz w:val="24"/>
          <w:szCs w:val="24"/>
        </w:rPr>
        <w:t>.</w:t>
      </w:r>
      <w:r w:rsidR="13FDE2F9" w:rsidRPr="003E3DE1">
        <w:rPr>
          <w:rFonts w:ascii="Times New Roman" w:eastAsia="Times New Roman" w:hAnsi="Times New Roman" w:cs="Times New Roman"/>
          <w:sz w:val="24"/>
          <w:szCs w:val="24"/>
        </w:rPr>
        <w:t xml:space="preserve"> Kui isik soovib jätkata töötamist volikogu liikme volitustega ühitamatus ametis või ei teata tähtaja jooksul, et ta soovib volikogu töös osaleda, peatatakse tema volikogu liikme volitused.</w:t>
      </w:r>
      <w:r w:rsidR="794F53A9" w:rsidRPr="003E3DE1">
        <w:rPr>
          <w:rFonts w:ascii="Times New Roman" w:eastAsia="Times New Roman" w:hAnsi="Times New Roman" w:cs="Times New Roman"/>
          <w:sz w:val="24"/>
          <w:szCs w:val="24"/>
        </w:rPr>
        <w:t xml:space="preserve"> </w:t>
      </w:r>
    </w:p>
    <w:p w14:paraId="35768074" w14:textId="77777777" w:rsidR="00464888" w:rsidRPr="003E3DE1" w:rsidRDefault="00464888" w:rsidP="003E3DE1">
      <w:pPr>
        <w:spacing w:after="0" w:line="240" w:lineRule="auto"/>
        <w:jc w:val="both"/>
        <w:rPr>
          <w:rFonts w:ascii="Times New Roman" w:eastAsia="Times New Roman" w:hAnsi="Times New Roman" w:cs="Times New Roman"/>
          <w:sz w:val="24"/>
          <w:szCs w:val="24"/>
        </w:rPr>
      </w:pPr>
    </w:p>
    <w:p w14:paraId="48BA0AFF" w14:textId="4D5448B7" w:rsidR="005779F6" w:rsidRPr="003E3DE1" w:rsidRDefault="005779F6"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Ehk sätte loogika on selles, et volikogu liige peab ise initsiatiivi avaldama, millises positsioonis ta jätkata soovib. Kui ta ei anna oma valikust kolme tööpäeva jooksul volituste ühitamatuse aluse tekkimisest alates teada, siis peatatakse valla või linna valimiskomisjoni otsusega tema volitused.</w:t>
      </w:r>
    </w:p>
    <w:p w14:paraId="0D565542"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512868CC" w14:textId="0A7E5401" w:rsidR="008D16B5" w:rsidRPr="003E3DE1" w:rsidRDefault="008D16B5" w:rsidP="003E3DE1">
      <w:pPr>
        <w:spacing w:after="0" w:line="240" w:lineRule="auto"/>
        <w:jc w:val="both"/>
        <w:rPr>
          <w:rStyle w:val="cf11"/>
          <w:rFonts w:ascii="Times New Roman" w:hAnsi="Times New Roman" w:cs="Times New Roman"/>
          <w:color w:val="auto"/>
          <w:sz w:val="24"/>
          <w:szCs w:val="24"/>
        </w:rPr>
      </w:pPr>
      <w:r w:rsidRPr="003E3DE1">
        <w:rPr>
          <w:rFonts w:ascii="Times New Roman" w:hAnsi="Times New Roman" w:cs="Times New Roman"/>
          <w:sz w:val="24"/>
          <w:szCs w:val="28"/>
        </w:rPr>
        <w:lastRenderedPageBreak/>
        <w:t xml:space="preserve">KOKS </w:t>
      </w:r>
      <w:r w:rsidRPr="003E3DE1">
        <w:rPr>
          <w:rFonts w:ascii="Times New Roman" w:hAnsi="Times New Roman" w:cs="Times New Roman"/>
          <w:sz w:val="24"/>
          <w:szCs w:val="24"/>
        </w:rPr>
        <w:t>§ 18 lõike 1 punktis 5 nimetatud juhul volikogu liikme volitustega ühitamatusse ametisse valimisel või nimetamisel volikogu liikme volitused lõpevad enne tähtaja lõppu. K</w:t>
      </w:r>
      <w:r w:rsidRPr="003E3DE1">
        <w:rPr>
          <w:rStyle w:val="cf01"/>
          <w:rFonts w:ascii="Times New Roman" w:hAnsi="Times New Roman" w:cs="Times New Roman"/>
          <w:sz w:val="24"/>
          <w:szCs w:val="24"/>
        </w:rPr>
        <w:t xml:space="preserve">OKS § 18 lõike 1 punkt 5 sätestab volikogu liikme volituste peatumise automaatse aluse, mil volikogu liikmelt ei küsita üle, kas ta soovib valimisjärgselt asuda tööle </w:t>
      </w:r>
      <w:r w:rsidRPr="003E3DE1">
        <w:rPr>
          <w:rStyle w:val="cf11"/>
          <w:rFonts w:ascii="Times New Roman" w:hAnsi="Times New Roman" w:cs="Times New Roman"/>
          <w:color w:val="auto"/>
          <w:sz w:val="24"/>
          <w:szCs w:val="24"/>
        </w:rPr>
        <w:t xml:space="preserve">Vabariigi Presidendiks, olla nimetatud riigisekretäriks, riigikontrolöriks, õiguskantsleriks, kohtunikuks või prokuröriks või säilitada mandaat volikogu liikmena. Nimetatud ametikohtadele peab isik olema ise avaldanud soovi kandideerida ehk ta on selgelt kandideerimisega juba deklareerinud, millises ametis ta soovib jätkata ning sel juhul ei ole vajadust volikogu liikmelt üle küsida ja paluda kolme tööpäeva jooksul valla- või linnasekretäri teavitada, kas ta </w:t>
      </w:r>
      <w:r w:rsidRPr="003E3DE1">
        <w:rPr>
          <w:rStyle w:val="cf01"/>
          <w:rFonts w:ascii="Times New Roman" w:hAnsi="Times New Roman" w:cs="Times New Roman"/>
          <w:sz w:val="24"/>
          <w:szCs w:val="24"/>
        </w:rPr>
        <w:t xml:space="preserve">asub täitma </w:t>
      </w:r>
      <w:r w:rsidRPr="003E3DE1">
        <w:rPr>
          <w:rStyle w:val="cf11"/>
          <w:rFonts w:ascii="Times New Roman" w:hAnsi="Times New Roman" w:cs="Times New Roman"/>
          <w:color w:val="auto"/>
          <w:sz w:val="24"/>
          <w:szCs w:val="24"/>
        </w:rPr>
        <w:t>Vabariigi Presidendi, riigisekretäri, riigikontrolöri, õiguskantsleri, kohtuniku või prokuröri ülesandeid.</w:t>
      </w:r>
    </w:p>
    <w:p w14:paraId="4BDAA481" w14:textId="2C34E055" w:rsidR="001933EF" w:rsidRPr="003E3DE1" w:rsidRDefault="001933EF" w:rsidP="003E3DE1">
      <w:pPr>
        <w:spacing w:after="0" w:line="240" w:lineRule="auto"/>
        <w:jc w:val="both"/>
        <w:rPr>
          <w:rFonts w:ascii="Times New Roman" w:hAnsi="Times New Roman" w:cs="Times New Roman"/>
          <w:sz w:val="24"/>
          <w:szCs w:val="24"/>
        </w:rPr>
      </w:pPr>
    </w:p>
    <w:p w14:paraId="16714B5F" w14:textId="2F72FA3F" w:rsidR="002D6A74" w:rsidRPr="003E3DE1" w:rsidRDefault="00EA3CBC"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19 l</w:t>
      </w:r>
      <w:r w:rsidR="46A75FFA" w:rsidRPr="003E3DE1">
        <w:rPr>
          <w:rFonts w:ascii="Times New Roman" w:eastAsia="Times New Roman" w:hAnsi="Times New Roman" w:cs="Times New Roman"/>
          <w:b/>
          <w:bCs/>
          <w:sz w:val="24"/>
          <w:szCs w:val="24"/>
        </w:rPr>
        <w:t>õike 4</w:t>
      </w:r>
      <w:r w:rsidR="46A75FFA" w:rsidRPr="003E3DE1">
        <w:rPr>
          <w:rFonts w:ascii="Times New Roman" w:eastAsia="Times New Roman" w:hAnsi="Times New Roman" w:cs="Times New Roman"/>
          <w:sz w:val="24"/>
          <w:szCs w:val="24"/>
        </w:rPr>
        <w:t xml:space="preserve"> sõnastust muudetakse selliselt, et igas punktis ei peaks kordama tekstiosa „käesoleva paragrahvi 2. lõike“. Vastav tekstiosa viiakse loetelu algusesse. Vältides kordavaid tekstiosasid, teevad lõikes 4 tehtud muudatused sätte paremini loetavaks ja selgemaks.</w:t>
      </w:r>
    </w:p>
    <w:p w14:paraId="6075DA7A"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7F47F77D" w14:textId="578150F3" w:rsidR="002D6A74" w:rsidRPr="003E3DE1" w:rsidRDefault="642D17BA"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KOKS </w:t>
      </w:r>
      <w:r w:rsidR="750014D6" w:rsidRPr="003E3DE1">
        <w:rPr>
          <w:rFonts w:ascii="Times New Roman" w:eastAsia="Times New Roman" w:hAnsi="Times New Roman" w:cs="Times New Roman"/>
          <w:sz w:val="24"/>
          <w:szCs w:val="24"/>
        </w:rPr>
        <w:t xml:space="preserve">§-s 19 tehtud muudatused on </w:t>
      </w:r>
      <w:r w:rsidR="378E3488" w:rsidRPr="003E3DE1">
        <w:rPr>
          <w:rFonts w:ascii="Times New Roman" w:eastAsia="Times New Roman" w:hAnsi="Times New Roman" w:cs="Times New Roman"/>
          <w:sz w:val="24"/>
          <w:szCs w:val="24"/>
        </w:rPr>
        <w:t xml:space="preserve">valdavalt </w:t>
      </w:r>
      <w:r w:rsidR="750014D6" w:rsidRPr="003E3DE1">
        <w:rPr>
          <w:rFonts w:ascii="Times New Roman" w:eastAsia="Times New Roman" w:hAnsi="Times New Roman" w:cs="Times New Roman"/>
          <w:sz w:val="24"/>
          <w:szCs w:val="24"/>
        </w:rPr>
        <w:t>tehnilist laadi</w:t>
      </w:r>
      <w:r w:rsidR="3A7B0B4D" w:rsidRPr="003E3DE1">
        <w:rPr>
          <w:rFonts w:ascii="Times New Roman" w:eastAsia="Times New Roman" w:hAnsi="Times New Roman" w:cs="Times New Roman"/>
          <w:sz w:val="24"/>
          <w:szCs w:val="24"/>
        </w:rPr>
        <w:t xml:space="preserve">, välja arvatud KOKS § 19 lõike 2 punkti 1 ja lõike </w:t>
      </w:r>
      <w:r w:rsidR="51F07174" w:rsidRPr="003E3DE1">
        <w:rPr>
          <w:rFonts w:ascii="Times New Roman" w:eastAsia="Times New Roman" w:hAnsi="Times New Roman" w:cs="Times New Roman"/>
          <w:sz w:val="24"/>
          <w:szCs w:val="24"/>
        </w:rPr>
        <w:t>3 muudatus</w:t>
      </w:r>
      <w:r w:rsidR="61DBE736" w:rsidRPr="003E3DE1">
        <w:rPr>
          <w:rFonts w:ascii="Times New Roman" w:eastAsia="Times New Roman" w:hAnsi="Times New Roman" w:cs="Times New Roman"/>
          <w:sz w:val="24"/>
          <w:szCs w:val="24"/>
        </w:rPr>
        <w:t xml:space="preserve"> ning sätte täiendamine lõikega 3</w:t>
      </w:r>
      <w:r w:rsidR="61DBE736" w:rsidRPr="003E3DE1">
        <w:rPr>
          <w:rFonts w:ascii="Times New Roman" w:eastAsia="Times New Roman" w:hAnsi="Times New Roman" w:cs="Times New Roman"/>
          <w:sz w:val="24"/>
          <w:szCs w:val="24"/>
          <w:vertAlign w:val="superscript"/>
        </w:rPr>
        <w:t>1</w:t>
      </w:r>
      <w:r w:rsidR="750014D6" w:rsidRPr="003E3DE1">
        <w:rPr>
          <w:rFonts w:ascii="Times New Roman" w:eastAsia="Times New Roman" w:hAnsi="Times New Roman" w:cs="Times New Roman"/>
          <w:sz w:val="24"/>
          <w:szCs w:val="24"/>
        </w:rPr>
        <w:t>.</w:t>
      </w:r>
      <w:r w:rsidR="0FAC9BDF" w:rsidRPr="003E3DE1">
        <w:rPr>
          <w:rFonts w:ascii="Times New Roman" w:eastAsia="Times New Roman" w:hAnsi="Times New Roman" w:cs="Times New Roman"/>
          <w:sz w:val="24"/>
          <w:szCs w:val="24"/>
        </w:rPr>
        <w:t xml:space="preserve"> </w:t>
      </w:r>
      <w:r w:rsidR="40F1F447" w:rsidRPr="003E3DE1">
        <w:rPr>
          <w:rFonts w:ascii="Times New Roman" w:eastAsia="Times New Roman" w:hAnsi="Times New Roman" w:cs="Times New Roman"/>
          <w:sz w:val="24"/>
          <w:szCs w:val="24"/>
        </w:rPr>
        <w:t xml:space="preserve">KOKS § </w:t>
      </w:r>
      <w:r w:rsidR="3CD1B492" w:rsidRPr="003E3DE1">
        <w:rPr>
          <w:rFonts w:ascii="Times New Roman" w:eastAsia="Times New Roman" w:hAnsi="Times New Roman" w:cs="Times New Roman"/>
          <w:sz w:val="24"/>
          <w:szCs w:val="24"/>
        </w:rPr>
        <w:t xml:space="preserve">19 sõnastusest </w:t>
      </w:r>
      <w:r w:rsidR="007B488D" w:rsidRPr="003E3DE1">
        <w:rPr>
          <w:rFonts w:ascii="Times New Roman" w:eastAsia="Times New Roman" w:hAnsi="Times New Roman" w:cs="Times New Roman"/>
          <w:sz w:val="24"/>
          <w:szCs w:val="24"/>
        </w:rPr>
        <w:t>jäetakse välja ebavajalik täpsustus</w:t>
      </w:r>
      <w:r w:rsidR="00F10B4F" w:rsidRPr="003E3DE1">
        <w:rPr>
          <w:rFonts w:ascii="Times New Roman" w:eastAsia="Times New Roman" w:hAnsi="Times New Roman" w:cs="Times New Roman"/>
          <w:sz w:val="24"/>
          <w:szCs w:val="24"/>
        </w:rPr>
        <w:t xml:space="preserve"> palgaliste valitsuse liikmete osas</w:t>
      </w:r>
      <w:r w:rsidR="3CD1B492" w:rsidRPr="003E3DE1">
        <w:rPr>
          <w:rFonts w:ascii="Times New Roman" w:eastAsia="Times New Roman" w:hAnsi="Times New Roman" w:cs="Times New Roman"/>
          <w:sz w:val="24"/>
          <w:szCs w:val="24"/>
        </w:rPr>
        <w:t xml:space="preserve">, et </w:t>
      </w:r>
      <w:r w:rsidR="00F10B4F" w:rsidRPr="003E3DE1">
        <w:rPr>
          <w:rFonts w:ascii="Times New Roman" w:eastAsia="Times New Roman" w:hAnsi="Times New Roman" w:cs="Times New Roman"/>
          <w:sz w:val="24"/>
          <w:szCs w:val="24"/>
        </w:rPr>
        <w:t xml:space="preserve">need </w:t>
      </w:r>
      <w:r w:rsidR="3CD1B492" w:rsidRPr="003E3DE1">
        <w:rPr>
          <w:rFonts w:ascii="Times New Roman" w:eastAsia="Times New Roman" w:hAnsi="Times New Roman" w:cs="Times New Roman"/>
          <w:sz w:val="24"/>
          <w:szCs w:val="24"/>
        </w:rPr>
        <w:t xml:space="preserve">valitsuse liikmed nimetatakse ametisse. </w:t>
      </w:r>
      <w:r w:rsidR="00F10B4F" w:rsidRPr="003E3DE1">
        <w:rPr>
          <w:rFonts w:ascii="Times New Roman" w:eastAsia="Times New Roman" w:hAnsi="Times New Roman" w:cs="Times New Roman"/>
          <w:sz w:val="24"/>
          <w:szCs w:val="24"/>
        </w:rPr>
        <w:t xml:space="preserve">Õiguslikult on ametisse nimetamisena siin peetud silmas siiski volikogu poolt valitsuse koosseisu </w:t>
      </w:r>
      <w:r w:rsidR="006716FC" w:rsidRPr="003E3DE1">
        <w:rPr>
          <w:rFonts w:ascii="Times New Roman" w:eastAsia="Times New Roman" w:hAnsi="Times New Roman" w:cs="Times New Roman"/>
          <w:sz w:val="24"/>
          <w:szCs w:val="24"/>
        </w:rPr>
        <w:t xml:space="preserve">isikute </w:t>
      </w:r>
      <w:r w:rsidR="00F10B4F" w:rsidRPr="003E3DE1">
        <w:rPr>
          <w:rFonts w:ascii="Times New Roman" w:eastAsia="Times New Roman" w:hAnsi="Times New Roman" w:cs="Times New Roman"/>
          <w:sz w:val="24"/>
          <w:szCs w:val="24"/>
        </w:rPr>
        <w:t>kinnita</w:t>
      </w:r>
      <w:r w:rsidR="006716FC" w:rsidRPr="003E3DE1">
        <w:rPr>
          <w:rFonts w:ascii="Times New Roman" w:eastAsia="Times New Roman" w:hAnsi="Times New Roman" w:cs="Times New Roman"/>
          <w:sz w:val="24"/>
          <w:szCs w:val="24"/>
        </w:rPr>
        <w:t>mis</w:t>
      </w:r>
      <w:r w:rsidR="00F10B4F" w:rsidRPr="003E3DE1">
        <w:rPr>
          <w:rFonts w:ascii="Times New Roman" w:eastAsia="Times New Roman" w:hAnsi="Times New Roman" w:cs="Times New Roman"/>
          <w:sz w:val="24"/>
          <w:szCs w:val="24"/>
        </w:rPr>
        <w:t>t. Ei ole määrav, kas nad on palgalised või töötavad samal ajal KOV ametiasutuses ametniku või töötajana.</w:t>
      </w:r>
    </w:p>
    <w:p w14:paraId="2B864DD4"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51A5472C" w14:textId="170B4DE6" w:rsidR="002D6A74" w:rsidRPr="003E3DE1" w:rsidRDefault="009B0C81" w:rsidP="003E3DE1">
      <w:pPr>
        <w:tabs>
          <w:tab w:val="left" w:pos="5617"/>
        </w:tabs>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u w:val="single"/>
        </w:rPr>
        <w:t>Eelnõu § 1 punktide 4</w:t>
      </w:r>
      <w:r w:rsidR="00730ACD" w:rsidRPr="003E3DE1">
        <w:rPr>
          <w:rFonts w:ascii="Times New Roman" w:eastAsia="Times New Roman" w:hAnsi="Times New Roman" w:cs="Times New Roman"/>
          <w:b/>
          <w:bCs/>
          <w:sz w:val="24"/>
          <w:szCs w:val="24"/>
          <w:u w:val="single"/>
        </w:rPr>
        <w:t>9</w:t>
      </w:r>
      <w:r w:rsidRPr="003E3DE1">
        <w:rPr>
          <w:rFonts w:ascii="Times New Roman" w:hAnsi="Times New Roman" w:cs="Times New Roman"/>
          <w:b/>
          <w:bCs/>
          <w:sz w:val="24"/>
          <w:szCs w:val="24"/>
          <w:u w:val="single"/>
        </w:rPr>
        <w:t>–</w:t>
      </w:r>
      <w:r w:rsidR="006A6418" w:rsidRPr="003E3DE1">
        <w:rPr>
          <w:rFonts w:ascii="Times New Roman" w:eastAsia="Times New Roman" w:hAnsi="Times New Roman" w:cs="Times New Roman"/>
          <w:b/>
          <w:bCs/>
          <w:sz w:val="24"/>
          <w:szCs w:val="24"/>
          <w:u w:val="single"/>
        </w:rPr>
        <w:t>5</w:t>
      </w:r>
      <w:r w:rsidR="001107F7" w:rsidRPr="003E3DE1">
        <w:rPr>
          <w:rFonts w:ascii="Times New Roman" w:eastAsia="Times New Roman" w:hAnsi="Times New Roman" w:cs="Times New Roman"/>
          <w:b/>
          <w:bCs/>
          <w:sz w:val="24"/>
          <w:szCs w:val="24"/>
          <w:u w:val="single"/>
        </w:rPr>
        <w:t>1</w:t>
      </w:r>
      <w:r w:rsidRPr="003E3DE1">
        <w:rPr>
          <w:rFonts w:ascii="Times New Roman" w:eastAsia="Times New Roman" w:hAnsi="Times New Roman" w:cs="Times New Roman"/>
          <w:sz w:val="24"/>
          <w:szCs w:val="24"/>
        </w:rPr>
        <w:t xml:space="preserve"> muudatused puudutavad KOKS §-s 20 sätestatud volikogu asendusliikmete regulatsiooni muudatusi.</w:t>
      </w:r>
    </w:p>
    <w:p w14:paraId="02793B91" w14:textId="77777777" w:rsidR="001933EF" w:rsidRPr="003E3DE1" w:rsidRDefault="001933EF" w:rsidP="003E3DE1">
      <w:pPr>
        <w:tabs>
          <w:tab w:val="left" w:pos="5617"/>
        </w:tabs>
        <w:spacing w:after="0" w:line="240" w:lineRule="auto"/>
        <w:jc w:val="both"/>
        <w:rPr>
          <w:rFonts w:ascii="Times New Roman" w:eastAsia="Times New Roman" w:hAnsi="Times New Roman" w:cs="Times New Roman"/>
          <w:sz w:val="24"/>
          <w:szCs w:val="24"/>
        </w:rPr>
      </w:pPr>
    </w:p>
    <w:p w14:paraId="46531D3C" w14:textId="4DC1F515" w:rsidR="002D6A74" w:rsidRPr="003E3DE1" w:rsidRDefault="009B0C81" w:rsidP="003E3DE1">
      <w:pPr>
        <w:spacing w:after="0" w:line="240" w:lineRule="auto"/>
        <w:jc w:val="both"/>
        <w:rPr>
          <w:rFonts w:ascii="Times New Roman" w:hAnsi="Times New Roman" w:cs="Times New Roman"/>
          <w:sz w:val="24"/>
          <w:szCs w:val="24"/>
        </w:rPr>
      </w:pPr>
      <w:bookmarkStart w:id="28" w:name="_Hlk87908373"/>
      <w:r w:rsidRPr="003E3DE1">
        <w:rPr>
          <w:rFonts w:ascii="Times New Roman" w:hAnsi="Times New Roman" w:cs="Times New Roman"/>
          <w:b/>
          <w:bCs/>
          <w:sz w:val="24"/>
          <w:szCs w:val="24"/>
        </w:rPr>
        <w:t xml:space="preserve">KOKS § 20 </w:t>
      </w:r>
      <w:bookmarkEnd w:id="28"/>
      <w:r w:rsidRPr="003E3DE1">
        <w:rPr>
          <w:rFonts w:ascii="Times New Roman" w:hAnsi="Times New Roman" w:cs="Times New Roman"/>
          <w:b/>
          <w:bCs/>
          <w:sz w:val="24"/>
          <w:szCs w:val="24"/>
        </w:rPr>
        <w:t>l</w:t>
      </w:r>
      <w:r w:rsidR="781913A9" w:rsidRPr="003E3DE1">
        <w:rPr>
          <w:rFonts w:ascii="Times New Roman" w:hAnsi="Times New Roman" w:cs="Times New Roman"/>
          <w:b/>
          <w:bCs/>
          <w:sz w:val="24"/>
          <w:szCs w:val="24"/>
        </w:rPr>
        <w:t>õike 1</w:t>
      </w:r>
      <w:r w:rsidR="781913A9" w:rsidRPr="003E3DE1">
        <w:rPr>
          <w:rFonts w:ascii="Times New Roman" w:hAnsi="Times New Roman" w:cs="Times New Roman"/>
          <w:sz w:val="24"/>
          <w:szCs w:val="24"/>
        </w:rPr>
        <w:t xml:space="preserve"> teise lause kohaselt määratakse asendusliige valimiskomisjoni otsusega valimiskomisjoni kinnitatud asendusliikmete nimekirja alusel. Muudatusega jäetakse lõikest 1 välja sõnad „valimiskomisjoni kinnitatud“.</w:t>
      </w:r>
    </w:p>
    <w:p w14:paraId="0AE84C34" w14:textId="77777777" w:rsidR="001933EF" w:rsidRPr="003E3DE1" w:rsidRDefault="001933EF" w:rsidP="003E3DE1">
      <w:pPr>
        <w:spacing w:after="0" w:line="240" w:lineRule="auto"/>
        <w:jc w:val="both"/>
        <w:rPr>
          <w:rFonts w:ascii="Times New Roman" w:hAnsi="Times New Roman" w:cs="Times New Roman"/>
          <w:sz w:val="24"/>
          <w:szCs w:val="24"/>
        </w:rPr>
      </w:pPr>
    </w:p>
    <w:p w14:paraId="67D5321B" w14:textId="1ADBF2CC" w:rsidR="002D6A74" w:rsidRPr="003E3DE1" w:rsidRDefault="781913A9"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Volikogu asendusliikmete registreerimine on reguleeritud KOVVS §-s 69, mille kohaselt registreerib volikogu asendusliikmed oma otsusega valla või linna valimiskomisjon. Puudub vajadus KOKS § 20 lõikes 1 üle korrata, milline organ kinnitab asendusliikmete nimekirja. Lõike 1 sõnastus muudetakse üldisemaks</w:t>
      </w:r>
      <w:r w:rsidR="13540F4A" w:rsidRPr="003E3DE1">
        <w:rPr>
          <w:rFonts w:ascii="Times New Roman" w:hAnsi="Times New Roman" w:cs="Times New Roman"/>
          <w:sz w:val="24"/>
          <w:szCs w:val="24"/>
        </w:rPr>
        <w:t xml:space="preserve"> ehk</w:t>
      </w:r>
      <w:r w:rsidRPr="003E3DE1">
        <w:rPr>
          <w:rFonts w:ascii="Times New Roman" w:hAnsi="Times New Roman" w:cs="Times New Roman"/>
          <w:sz w:val="24"/>
          <w:szCs w:val="24"/>
        </w:rPr>
        <w:t xml:space="preserve"> jäetakse välja viide asendusliikmete nimekirja kinnitavale organile.</w:t>
      </w:r>
    </w:p>
    <w:p w14:paraId="22DBA35D" w14:textId="77777777" w:rsidR="001933EF" w:rsidRPr="003E3DE1" w:rsidRDefault="001933EF" w:rsidP="003E3DE1">
      <w:pPr>
        <w:spacing w:after="0" w:line="240" w:lineRule="auto"/>
        <w:jc w:val="both"/>
        <w:rPr>
          <w:rFonts w:ascii="Times New Roman" w:hAnsi="Times New Roman" w:cs="Times New Roman"/>
          <w:sz w:val="24"/>
          <w:szCs w:val="24"/>
        </w:rPr>
      </w:pPr>
    </w:p>
    <w:p w14:paraId="7D7171B0" w14:textId="1325B2B3" w:rsidR="002D6A74" w:rsidRPr="003E3DE1" w:rsidRDefault="009B0C8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20 l</w:t>
      </w:r>
      <w:r w:rsidR="38D62287" w:rsidRPr="003E3DE1">
        <w:rPr>
          <w:rFonts w:ascii="Times New Roman" w:eastAsia="Times New Roman" w:hAnsi="Times New Roman" w:cs="Times New Roman"/>
          <w:b/>
          <w:bCs/>
          <w:sz w:val="24"/>
          <w:szCs w:val="24"/>
        </w:rPr>
        <w:t>õike 2</w:t>
      </w:r>
      <w:r w:rsidR="38D62287" w:rsidRPr="003E3DE1">
        <w:rPr>
          <w:rFonts w:ascii="Times New Roman" w:eastAsia="Times New Roman" w:hAnsi="Times New Roman" w:cs="Times New Roman"/>
          <w:sz w:val="24"/>
          <w:szCs w:val="24"/>
        </w:rPr>
        <w:t xml:space="preserve"> sõnastust täpsustatakse ning kõrvaldatakse praktikas esinenud tõlgendusprobleemid. KOKS § 18 lõige 1 sätestab volikogu liikme volituste enne </w:t>
      </w:r>
      <w:r w:rsidR="00C773F4" w:rsidRPr="003E3DE1">
        <w:rPr>
          <w:rFonts w:ascii="Times New Roman" w:eastAsia="Times New Roman" w:hAnsi="Times New Roman" w:cs="Times New Roman"/>
          <w:sz w:val="24"/>
          <w:szCs w:val="24"/>
        </w:rPr>
        <w:t xml:space="preserve">tähtaja lõppu </w:t>
      </w:r>
      <w:r w:rsidR="38D62287" w:rsidRPr="003E3DE1">
        <w:rPr>
          <w:rFonts w:ascii="Times New Roman" w:eastAsia="Times New Roman" w:hAnsi="Times New Roman" w:cs="Times New Roman"/>
          <w:sz w:val="24"/>
          <w:szCs w:val="24"/>
        </w:rPr>
        <w:t>lõppemise alused. Praktikas on esinenud probleeme sätte tõlgendusega, ning harvad pole ka juhud, kus volikogu liikme volituste lõppemine on vormistatud valla või linna valimiskomisjoni otsuse</w:t>
      </w:r>
      <w:r w:rsidR="53C35FAA" w:rsidRPr="003E3DE1">
        <w:rPr>
          <w:rFonts w:ascii="Times New Roman" w:eastAsia="Times New Roman" w:hAnsi="Times New Roman" w:cs="Times New Roman"/>
          <w:sz w:val="24"/>
          <w:szCs w:val="24"/>
        </w:rPr>
        <w:t xml:space="preserve"> jõustumise hetkest, kuigi volitu</w:t>
      </w:r>
      <w:r w:rsidRPr="003E3DE1">
        <w:rPr>
          <w:rFonts w:ascii="Times New Roman" w:eastAsia="Times New Roman" w:hAnsi="Times New Roman" w:cs="Times New Roman"/>
          <w:sz w:val="24"/>
          <w:szCs w:val="24"/>
        </w:rPr>
        <w:t>se</w:t>
      </w:r>
      <w:r w:rsidR="53C35FAA" w:rsidRPr="003E3DE1">
        <w:rPr>
          <w:rFonts w:ascii="Times New Roman" w:eastAsia="Times New Roman" w:hAnsi="Times New Roman" w:cs="Times New Roman"/>
          <w:sz w:val="24"/>
          <w:szCs w:val="24"/>
        </w:rPr>
        <w:t>d lõppesid automaatselt vastava juriidilise fakti ilmnemise</w:t>
      </w:r>
      <w:r w:rsidR="38D62287" w:rsidRPr="003E3DE1">
        <w:rPr>
          <w:rFonts w:ascii="Times New Roman" w:eastAsia="Times New Roman" w:hAnsi="Times New Roman" w:cs="Times New Roman"/>
          <w:sz w:val="24"/>
          <w:szCs w:val="24"/>
        </w:rPr>
        <w:t>ga.</w:t>
      </w:r>
    </w:p>
    <w:p w14:paraId="7BD6D544"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00712FAF" w14:textId="2680B4F9" w:rsidR="002D6A74" w:rsidRPr="003E3DE1" w:rsidRDefault="38D6228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Muudatusega sätestatakse </w:t>
      </w:r>
      <w:r w:rsidR="68AC248D" w:rsidRPr="003E3DE1">
        <w:rPr>
          <w:rFonts w:ascii="Times New Roman" w:eastAsia="Times New Roman" w:hAnsi="Times New Roman" w:cs="Times New Roman"/>
          <w:sz w:val="24"/>
          <w:szCs w:val="24"/>
        </w:rPr>
        <w:t>üheselt</w:t>
      </w:r>
      <w:r w:rsidR="002935C4" w:rsidRPr="003E3DE1">
        <w:rPr>
          <w:rFonts w:ascii="Times New Roman" w:eastAsia="Times New Roman" w:hAnsi="Times New Roman" w:cs="Times New Roman"/>
          <w:sz w:val="24"/>
          <w:szCs w:val="24"/>
        </w:rPr>
        <w:t xml:space="preserve"> </w:t>
      </w:r>
      <w:r w:rsidR="68AC248D" w:rsidRPr="003E3DE1">
        <w:rPr>
          <w:rFonts w:ascii="Times New Roman" w:eastAsia="Times New Roman" w:hAnsi="Times New Roman" w:cs="Times New Roman"/>
          <w:sz w:val="24"/>
          <w:szCs w:val="24"/>
        </w:rPr>
        <w:t>mõistetavalt</w:t>
      </w:r>
      <w:r w:rsidRPr="003E3DE1">
        <w:rPr>
          <w:rFonts w:ascii="Times New Roman" w:eastAsia="Times New Roman" w:hAnsi="Times New Roman" w:cs="Times New Roman"/>
          <w:sz w:val="24"/>
          <w:szCs w:val="24"/>
        </w:rPr>
        <w:t xml:space="preserve">, et </w:t>
      </w:r>
      <w:bookmarkStart w:id="29" w:name="_Hlk150982924"/>
      <w:r w:rsidRPr="003E3DE1">
        <w:rPr>
          <w:rFonts w:ascii="Times New Roman" w:eastAsia="Times New Roman" w:hAnsi="Times New Roman" w:cs="Times New Roman"/>
          <w:sz w:val="24"/>
          <w:szCs w:val="24"/>
        </w:rPr>
        <w:t>kui esinevad volituste ennetähtaegse lõppemise alused, siis loetakse volikogu liikme volitused lõppenuks vastava juriidilise fakti ilmnemisel</w:t>
      </w:r>
      <w:r w:rsidR="009B0C81"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so § 18 lõikes 1 loetletud juhtudel n</w:t>
      </w:r>
      <w:r w:rsidR="00750FC8"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ö automaatselt. Volikogu liikme volituste lõppemiseks pole seega valimiskomisjoni otsus vajalik. Küll aga peab valimiskomisjon otsusega nimetama </w:t>
      </w:r>
      <w:r w:rsidR="6B542110" w:rsidRPr="003E3DE1">
        <w:rPr>
          <w:rFonts w:ascii="Times New Roman" w:eastAsia="Times New Roman" w:hAnsi="Times New Roman" w:cs="Times New Roman"/>
          <w:sz w:val="24"/>
          <w:szCs w:val="24"/>
        </w:rPr>
        <w:t xml:space="preserve">selle volikogu liikme asemel, kelle volitused lõppesid ennetähtaegselt, </w:t>
      </w:r>
      <w:r w:rsidRPr="003E3DE1">
        <w:rPr>
          <w:rFonts w:ascii="Times New Roman" w:eastAsia="Times New Roman" w:hAnsi="Times New Roman" w:cs="Times New Roman"/>
          <w:sz w:val="24"/>
          <w:szCs w:val="24"/>
        </w:rPr>
        <w:t>volikogu asendusliikme (KOKS § 20 l</w:t>
      </w:r>
      <w:r w:rsidR="5016AAE3" w:rsidRPr="003E3DE1">
        <w:rPr>
          <w:rFonts w:ascii="Times New Roman" w:eastAsia="Times New Roman" w:hAnsi="Times New Roman" w:cs="Times New Roman"/>
          <w:sz w:val="24"/>
          <w:szCs w:val="24"/>
        </w:rPr>
        <w:t>õige</w:t>
      </w:r>
      <w:r w:rsidRPr="003E3DE1">
        <w:rPr>
          <w:rFonts w:ascii="Times New Roman" w:eastAsia="Times New Roman" w:hAnsi="Times New Roman" w:cs="Times New Roman"/>
          <w:sz w:val="24"/>
          <w:szCs w:val="24"/>
        </w:rPr>
        <w:t xml:space="preserve"> 1). See eeldab, et selgitatakse välja asjaolud, mille tõttu volikogu liikme volitused ennetähtaegselt lõ</w:t>
      </w:r>
      <w:r w:rsidR="56EF8E4F" w:rsidRPr="003E3DE1">
        <w:rPr>
          <w:rFonts w:ascii="Times New Roman" w:eastAsia="Times New Roman" w:hAnsi="Times New Roman" w:cs="Times New Roman"/>
          <w:sz w:val="24"/>
          <w:szCs w:val="24"/>
        </w:rPr>
        <w:t>p</w:t>
      </w:r>
      <w:r w:rsidRPr="003E3DE1">
        <w:rPr>
          <w:rFonts w:ascii="Times New Roman" w:eastAsia="Times New Roman" w:hAnsi="Times New Roman" w:cs="Times New Roman"/>
          <w:sz w:val="24"/>
          <w:szCs w:val="24"/>
        </w:rPr>
        <w:t>pe</w:t>
      </w:r>
      <w:r w:rsidR="24A450A5" w:rsidRPr="003E3DE1">
        <w:rPr>
          <w:rFonts w:ascii="Times New Roman" w:eastAsia="Times New Roman" w:hAnsi="Times New Roman" w:cs="Times New Roman"/>
          <w:sz w:val="24"/>
          <w:szCs w:val="24"/>
        </w:rPr>
        <w:t>si</w:t>
      </w:r>
      <w:r w:rsidRPr="003E3DE1">
        <w:rPr>
          <w:rFonts w:ascii="Times New Roman" w:eastAsia="Times New Roman" w:hAnsi="Times New Roman" w:cs="Times New Roman"/>
          <w:sz w:val="24"/>
          <w:szCs w:val="24"/>
        </w:rPr>
        <w:t>d.</w:t>
      </w:r>
    </w:p>
    <w:bookmarkEnd w:id="29"/>
    <w:p w14:paraId="5053CE4A"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49340D81" w14:textId="27B83F4E" w:rsidR="002D6A74" w:rsidRPr="003E3DE1" w:rsidRDefault="38D6228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Õiguslikult korrektne on valimiskomisjoni asendusliikme määramise otsuse motivatsioonis ehk põhjendavas osas konstateerida, et volikogu liikme volitused on ennetähtaegselt lõppenud nt KOKS § 18 l</w:t>
      </w:r>
      <w:r w:rsidR="364200E8" w:rsidRPr="003E3DE1">
        <w:rPr>
          <w:rFonts w:ascii="Times New Roman" w:eastAsia="Times New Roman" w:hAnsi="Times New Roman" w:cs="Times New Roman"/>
          <w:sz w:val="24"/>
          <w:szCs w:val="24"/>
        </w:rPr>
        <w:t xml:space="preserve">õike </w:t>
      </w:r>
      <w:r w:rsidRPr="003E3DE1">
        <w:rPr>
          <w:rFonts w:ascii="Times New Roman" w:eastAsia="Times New Roman" w:hAnsi="Times New Roman" w:cs="Times New Roman"/>
          <w:sz w:val="24"/>
          <w:szCs w:val="24"/>
        </w:rPr>
        <w:t xml:space="preserve">1 punktis 3 (isiku püsiva elukoha muutusega, kui püsiv elukoht ei asu rahvastikuregistri andmetel selles vallas või linnas) sätestatud alusel ja seetõttu määratakse tema asemele asendusliige. Asendusliikme volitused volikogu liikmena algavad valla </w:t>
      </w:r>
      <w:r w:rsidR="00AD0829" w:rsidRPr="003E3DE1">
        <w:rPr>
          <w:rFonts w:ascii="Times New Roman" w:eastAsia="Times New Roman" w:hAnsi="Times New Roman" w:cs="Times New Roman"/>
          <w:sz w:val="24"/>
          <w:szCs w:val="24"/>
        </w:rPr>
        <w:t xml:space="preserve">või linna </w:t>
      </w:r>
      <w:r w:rsidRPr="003E3DE1">
        <w:rPr>
          <w:rFonts w:ascii="Times New Roman" w:eastAsia="Times New Roman" w:hAnsi="Times New Roman" w:cs="Times New Roman"/>
          <w:sz w:val="24"/>
          <w:szCs w:val="24"/>
        </w:rPr>
        <w:t>valimiskomisjoni otsuse jõustumisest</w:t>
      </w:r>
      <w:r w:rsidR="6727319C"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st volikogu liige ei omanda volitusi tagasiulatuvalt. KO</w:t>
      </w:r>
      <w:r w:rsidR="0557C9CE" w:rsidRPr="003E3DE1">
        <w:rPr>
          <w:rFonts w:ascii="Times New Roman" w:eastAsia="Times New Roman" w:hAnsi="Times New Roman" w:cs="Times New Roman"/>
          <w:sz w:val="24"/>
          <w:szCs w:val="24"/>
        </w:rPr>
        <w:t>VV</w:t>
      </w:r>
      <w:r w:rsidRPr="003E3DE1">
        <w:rPr>
          <w:rFonts w:ascii="Times New Roman" w:eastAsia="Times New Roman" w:hAnsi="Times New Roman" w:cs="Times New Roman"/>
          <w:sz w:val="24"/>
          <w:szCs w:val="24"/>
        </w:rPr>
        <w:t xml:space="preserve">S § 13 lõike 2 alusel jõustub </w:t>
      </w:r>
      <w:r w:rsidR="0413507D" w:rsidRPr="003E3DE1">
        <w:rPr>
          <w:rFonts w:ascii="Times New Roman" w:eastAsia="Times New Roman" w:hAnsi="Times New Roman" w:cs="Times New Roman"/>
          <w:sz w:val="24"/>
          <w:szCs w:val="24"/>
        </w:rPr>
        <w:t xml:space="preserve">valimiskomisjoni </w:t>
      </w:r>
      <w:r w:rsidRPr="003E3DE1">
        <w:rPr>
          <w:rFonts w:ascii="Times New Roman" w:eastAsia="Times New Roman" w:hAnsi="Times New Roman" w:cs="Times New Roman"/>
          <w:sz w:val="24"/>
          <w:szCs w:val="24"/>
        </w:rPr>
        <w:t>otsus allakirjutamisel.</w:t>
      </w:r>
    </w:p>
    <w:p w14:paraId="6221D4DC"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1AF9D855" w14:textId="1215E980" w:rsidR="002D6A74" w:rsidRPr="003E3DE1" w:rsidRDefault="38D6228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Riigikohtu põhiseaduslikkuse järelevalve kolleegium on oma 30.11.2010 otsuses nr 3-4-1-17-10</w:t>
      </w:r>
      <w:r w:rsidR="009B0C81" w:rsidRPr="003E3DE1">
        <w:rPr>
          <w:rStyle w:val="Allmrkuseviide"/>
          <w:rFonts w:ascii="Times New Roman" w:eastAsia="Times New Roman" w:hAnsi="Times New Roman" w:cs="Times New Roman"/>
          <w:sz w:val="24"/>
          <w:szCs w:val="24"/>
        </w:rPr>
        <w:footnoteReference w:id="105"/>
      </w:r>
      <w:r w:rsidRPr="003E3DE1">
        <w:rPr>
          <w:rFonts w:ascii="Times New Roman" w:eastAsia="Times New Roman" w:hAnsi="Times New Roman" w:cs="Times New Roman"/>
          <w:sz w:val="24"/>
          <w:szCs w:val="24"/>
        </w:rPr>
        <w:t xml:space="preserve"> punktis 18 kinnitanud, et </w:t>
      </w:r>
      <w:r w:rsidRPr="003E3DE1">
        <w:rPr>
          <w:rFonts w:ascii="Times New Roman" w:eastAsia="Times New Roman" w:hAnsi="Times New Roman" w:cs="Times New Roman"/>
          <w:i/>
          <w:iCs/>
          <w:sz w:val="24"/>
          <w:szCs w:val="24"/>
        </w:rPr>
        <w:t>KOKS seostab volikogu liikme volituste ennetähtaegse lõppemise sama seaduse § 18 lõikes 1 nimetatud juriidilise faktiga ega näe ette volikogu liikme volituste ennetähtaegset lõpetamist valimiskomisjoni otsusega. Seega lõpevad volikogu liikme volitused KOKS § 18 lõikes 1 nimetatud juriidilise fakti esinemise korral automaatselt. Selline regulatsioon tagab, et volikogu liikme volituste ennetähtaegne lõppemine ei sõltu valimiskomisjoni tegevusest või tegevusetusest, valimiskomisjonil puudub võimalus mõjutada näiteks süüdimõistva kohtuotsuse jõustumise korral volikogu liikme volituste lõppemist ega volituste lõppemise aega</w:t>
      </w:r>
      <w:r w:rsidR="009B0C81" w:rsidRPr="003E3DE1">
        <w:rPr>
          <w:rFonts w:ascii="Times New Roman" w:eastAsia="Times New Roman" w:hAnsi="Times New Roman" w:cs="Times New Roman"/>
          <w:i/>
          <w:iCs/>
          <w:sz w:val="24"/>
          <w:szCs w:val="24"/>
        </w:rPr>
        <w:t>.</w:t>
      </w:r>
      <w:r w:rsidRPr="003E3DE1">
        <w:rPr>
          <w:rFonts w:ascii="Times New Roman" w:eastAsia="Times New Roman" w:hAnsi="Times New Roman" w:cs="Times New Roman"/>
          <w:sz w:val="24"/>
          <w:szCs w:val="24"/>
        </w:rPr>
        <w:t xml:space="preserve"> Sama otsuse punktis 22 märgib kolleegium, et </w:t>
      </w:r>
      <w:r w:rsidRPr="003E3DE1">
        <w:rPr>
          <w:rFonts w:ascii="Times New Roman" w:eastAsia="Times New Roman" w:hAnsi="Times New Roman" w:cs="Times New Roman"/>
          <w:i/>
          <w:iCs/>
          <w:sz w:val="24"/>
          <w:szCs w:val="24"/>
        </w:rPr>
        <w:t>valla- või linnasekretärile KOKS § 18 lõikega 3 pandud informeerimiskohustuse eesmärgiks on teavitada valimiskomisjoni asjaoludest, mis on kaasa toonud volikogu liikme volituste ennetähtaegse lõppemise selleks, et komisjon saaks määrata asendusliikme</w:t>
      </w:r>
      <w:r w:rsidRPr="003E3DE1">
        <w:rPr>
          <w:rFonts w:ascii="Times New Roman" w:eastAsia="Times New Roman" w:hAnsi="Times New Roman" w:cs="Times New Roman"/>
          <w:sz w:val="24"/>
          <w:szCs w:val="24"/>
        </w:rPr>
        <w:t>.</w:t>
      </w:r>
    </w:p>
    <w:p w14:paraId="69A50823"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4C847857" w14:textId="07DAE276" w:rsidR="009B0C81" w:rsidRPr="003E3DE1" w:rsidRDefault="009B0C8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20 lõigetes 2 ja 3</w:t>
      </w:r>
      <w:r w:rsidRPr="003E3DE1">
        <w:rPr>
          <w:rFonts w:ascii="Times New Roman" w:eastAsia="Times New Roman" w:hAnsi="Times New Roman" w:cs="Times New Roman"/>
          <w:sz w:val="24"/>
          <w:szCs w:val="24"/>
        </w:rPr>
        <w:t xml:space="preserve"> tehakse keeleline korrektuur ning asendatakse sõnad „jõustumise hetkest“ sõnaga „jõustumisest“. Muudatus ei too kaasa sisulist muutust, kuna jõustumise hetkest ja jõustumisest on samatähenduslikud ning eelistama pea</w:t>
      </w:r>
      <w:r w:rsidR="00F2748F" w:rsidRPr="003E3DE1">
        <w:rPr>
          <w:rFonts w:ascii="Times New Roman" w:eastAsia="Times New Roman" w:hAnsi="Times New Roman" w:cs="Times New Roman"/>
          <w:sz w:val="24"/>
          <w:szCs w:val="24"/>
        </w:rPr>
        <w:t>b</w:t>
      </w:r>
      <w:r w:rsidRPr="003E3DE1">
        <w:rPr>
          <w:rFonts w:ascii="Times New Roman" w:eastAsia="Times New Roman" w:hAnsi="Times New Roman" w:cs="Times New Roman"/>
          <w:sz w:val="24"/>
          <w:szCs w:val="24"/>
        </w:rPr>
        <w:t xml:space="preserve"> lühemat sõnastust.</w:t>
      </w:r>
    </w:p>
    <w:p w14:paraId="30E31128"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37FAE197" w14:textId="64DA0594" w:rsidR="00F2748F" w:rsidRPr="003E3DE1" w:rsidRDefault="009B0C81" w:rsidP="003E3DE1">
      <w:pPr>
        <w:spacing w:after="0" w:line="240" w:lineRule="auto"/>
        <w:jc w:val="both"/>
        <w:rPr>
          <w:rFonts w:ascii="Times New Roman" w:eastAsia="Times New Roman" w:hAnsi="Times New Roman" w:cs="Times New Roman"/>
          <w:sz w:val="24"/>
          <w:szCs w:val="24"/>
        </w:rPr>
      </w:pPr>
      <w:bookmarkStart w:id="30" w:name="_Hlk87949268"/>
      <w:r w:rsidRPr="003E3DE1">
        <w:rPr>
          <w:rFonts w:ascii="Times New Roman" w:eastAsia="Times New Roman" w:hAnsi="Times New Roman" w:cs="Times New Roman"/>
          <w:b/>
          <w:bCs/>
          <w:sz w:val="24"/>
          <w:szCs w:val="24"/>
        </w:rPr>
        <w:t>KOKS § 20 l</w:t>
      </w:r>
      <w:r w:rsidR="38D62287" w:rsidRPr="003E3DE1">
        <w:rPr>
          <w:rFonts w:ascii="Times New Roman" w:eastAsia="Times New Roman" w:hAnsi="Times New Roman" w:cs="Times New Roman"/>
          <w:b/>
          <w:bCs/>
          <w:sz w:val="24"/>
          <w:szCs w:val="24"/>
        </w:rPr>
        <w:t xml:space="preserve">õike </w:t>
      </w:r>
      <w:r w:rsidR="14C48993" w:rsidRPr="003E3DE1">
        <w:rPr>
          <w:rFonts w:ascii="Times New Roman" w:eastAsia="Times New Roman" w:hAnsi="Times New Roman" w:cs="Times New Roman"/>
          <w:b/>
          <w:bCs/>
          <w:sz w:val="24"/>
          <w:szCs w:val="24"/>
        </w:rPr>
        <w:t>4</w:t>
      </w:r>
      <w:r w:rsidR="38D62287" w:rsidRPr="003E3DE1">
        <w:rPr>
          <w:rFonts w:ascii="Times New Roman" w:eastAsia="Times New Roman" w:hAnsi="Times New Roman" w:cs="Times New Roman"/>
          <w:sz w:val="24"/>
          <w:szCs w:val="24"/>
        </w:rPr>
        <w:t xml:space="preserve"> </w:t>
      </w:r>
      <w:bookmarkEnd w:id="30"/>
      <w:r w:rsidR="38D62287" w:rsidRPr="003E3DE1">
        <w:rPr>
          <w:rFonts w:ascii="Times New Roman" w:eastAsia="Times New Roman" w:hAnsi="Times New Roman" w:cs="Times New Roman"/>
          <w:sz w:val="24"/>
          <w:szCs w:val="24"/>
        </w:rPr>
        <w:t>kohaselt peab valimiskomisjon otsuse asendusliikme määramise kohta tegema viie tööpäeva jooksul pärast vastava otsuse aluseks oleva dokumendi kättesaamist. KOKS § 18 lõige 3 sätestab veel täiendavalt kolm tööpäeva andmevahetuseks valla</w:t>
      </w:r>
      <w:r w:rsidR="7F647CEA" w:rsidRPr="003E3DE1">
        <w:rPr>
          <w:rFonts w:ascii="Times New Roman" w:eastAsia="Times New Roman" w:hAnsi="Times New Roman" w:cs="Times New Roman"/>
          <w:sz w:val="24"/>
          <w:szCs w:val="24"/>
        </w:rPr>
        <w:t>- ja linna</w:t>
      </w:r>
      <w:r w:rsidR="38D62287" w:rsidRPr="003E3DE1">
        <w:rPr>
          <w:rFonts w:ascii="Times New Roman" w:eastAsia="Times New Roman" w:hAnsi="Times New Roman" w:cs="Times New Roman"/>
          <w:sz w:val="24"/>
          <w:szCs w:val="24"/>
        </w:rPr>
        <w:t>sekretäri ning valimiskomisjoni vahel. Tähtaja möödumine ei vabasta valimiskomisjoni otsuse tegemise kohustusest ning ei too kaasa hilinenult tehtud otsuse ebaseaduslikkust.</w:t>
      </w:r>
    </w:p>
    <w:p w14:paraId="0E586F59"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0BB422C9" w14:textId="77777777" w:rsidR="00BF7627" w:rsidRPr="003E3DE1" w:rsidRDefault="38D62287" w:rsidP="003E3DE1">
      <w:pPr>
        <w:spacing w:after="0" w:line="240" w:lineRule="auto"/>
        <w:jc w:val="both"/>
        <w:rPr>
          <w:rFonts w:ascii="Roboto" w:hAnsi="Roboto"/>
          <w:color w:val="292B2C"/>
          <w:shd w:val="clear" w:color="auto" w:fill="F9F8F6"/>
        </w:rPr>
      </w:pPr>
      <w:r w:rsidRPr="003E3DE1">
        <w:rPr>
          <w:rFonts w:ascii="Times New Roman" w:eastAsia="Times New Roman" w:hAnsi="Times New Roman" w:cs="Times New Roman"/>
          <w:sz w:val="24"/>
          <w:szCs w:val="24"/>
        </w:rPr>
        <w:t>KOKS näeb ette volikogu liikme volituste ennetähtaegse lõppemise alustena ka a</w:t>
      </w:r>
      <w:r w:rsidR="6E0D3B6A" w:rsidRPr="003E3DE1">
        <w:rPr>
          <w:rFonts w:ascii="Times New Roman" w:eastAsia="Times New Roman" w:hAnsi="Times New Roman" w:cs="Times New Roman"/>
          <w:sz w:val="24"/>
          <w:szCs w:val="24"/>
        </w:rPr>
        <w:t>sjaolusid</w:t>
      </w:r>
      <w:r w:rsidRPr="003E3DE1">
        <w:rPr>
          <w:rFonts w:ascii="Times New Roman" w:eastAsia="Times New Roman" w:hAnsi="Times New Roman" w:cs="Times New Roman"/>
          <w:sz w:val="24"/>
          <w:szCs w:val="24"/>
        </w:rPr>
        <w:t xml:space="preserve">, millest valla- või linnasekretär ei pruugi õigeaegselt teada saada ja/või millest teda ei teavitata, nt </w:t>
      </w:r>
      <w:r w:rsidR="594BD306" w:rsidRPr="003E3DE1">
        <w:rPr>
          <w:rFonts w:ascii="Times New Roman" w:eastAsia="Times New Roman" w:hAnsi="Times New Roman" w:cs="Times New Roman"/>
          <w:sz w:val="24"/>
          <w:szCs w:val="24"/>
        </w:rPr>
        <w:t xml:space="preserve">volikogu liikme suhtes tahtliku kuriteo eest </w:t>
      </w:r>
      <w:r w:rsidRPr="003E3DE1">
        <w:rPr>
          <w:rFonts w:ascii="Times New Roman" w:eastAsia="Times New Roman" w:hAnsi="Times New Roman" w:cs="Times New Roman"/>
          <w:sz w:val="24"/>
          <w:szCs w:val="24"/>
        </w:rPr>
        <w:t>süüdimõistva kohtuotsuse jõustumine (KOKS § 18 l</w:t>
      </w:r>
      <w:r w:rsidR="5FB2696A" w:rsidRPr="003E3DE1">
        <w:rPr>
          <w:rFonts w:ascii="Times New Roman" w:eastAsia="Times New Roman" w:hAnsi="Times New Roman" w:cs="Times New Roman"/>
          <w:sz w:val="24"/>
          <w:szCs w:val="24"/>
        </w:rPr>
        <w:t xml:space="preserve">õige </w:t>
      </w:r>
      <w:r w:rsidRPr="003E3DE1">
        <w:rPr>
          <w:rFonts w:ascii="Times New Roman" w:eastAsia="Times New Roman" w:hAnsi="Times New Roman" w:cs="Times New Roman"/>
          <w:sz w:val="24"/>
          <w:szCs w:val="24"/>
        </w:rPr>
        <w:t>1 p</w:t>
      </w:r>
      <w:r w:rsidR="59FFD690" w:rsidRPr="003E3DE1">
        <w:rPr>
          <w:rFonts w:ascii="Times New Roman" w:eastAsia="Times New Roman" w:hAnsi="Times New Roman" w:cs="Times New Roman"/>
          <w:sz w:val="24"/>
          <w:szCs w:val="24"/>
        </w:rPr>
        <w:t>unkt</w:t>
      </w:r>
      <w:r w:rsidRPr="003E3DE1">
        <w:rPr>
          <w:rFonts w:ascii="Times New Roman" w:eastAsia="Times New Roman" w:hAnsi="Times New Roman" w:cs="Times New Roman"/>
          <w:sz w:val="24"/>
          <w:szCs w:val="24"/>
        </w:rPr>
        <w:t xml:space="preserve"> 8). KOKS § 18 l</w:t>
      </w:r>
      <w:r w:rsidR="749A38F1" w:rsidRPr="003E3DE1">
        <w:rPr>
          <w:rFonts w:ascii="Times New Roman" w:eastAsia="Times New Roman" w:hAnsi="Times New Roman" w:cs="Times New Roman"/>
          <w:sz w:val="24"/>
          <w:szCs w:val="24"/>
        </w:rPr>
        <w:t>õi</w:t>
      </w:r>
      <w:r w:rsidRPr="003E3DE1">
        <w:rPr>
          <w:rFonts w:ascii="Times New Roman" w:eastAsia="Times New Roman" w:hAnsi="Times New Roman" w:cs="Times New Roman"/>
          <w:sz w:val="24"/>
          <w:szCs w:val="24"/>
        </w:rPr>
        <w:t>g</w:t>
      </w:r>
      <w:r w:rsidR="2672E6B7" w:rsidRPr="003E3DE1">
        <w:rPr>
          <w:rFonts w:ascii="Times New Roman" w:eastAsia="Times New Roman" w:hAnsi="Times New Roman" w:cs="Times New Roman"/>
          <w:sz w:val="24"/>
          <w:szCs w:val="24"/>
        </w:rPr>
        <w:t>e</w:t>
      </w:r>
      <w:r w:rsidRPr="003E3DE1">
        <w:rPr>
          <w:rFonts w:ascii="Times New Roman" w:eastAsia="Times New Roman" w:hAnsi="Times New Roman" w:cs="Times New Roman"/>
          <w:sz w:val="24"/>
          <w:szCs w:val="24"/>
        </w:rPr>
        <w:t xml:space="preserve"> 2 näeb küll ette, et § 18 l</w:t>
      </w:r>
      <w:r w:rsidR="7157881A" w:rsidRPr="003E3DE1">
        <w:rPr>
          <w:rFonts w:ascii="Times New Roman" w:eastAsia="Times New Roman" w:hAnsi="Times New Roman" w:cs="Times New Roman"/>
          <w:sz w:val="24"/>
          <w:szCs w:val="24"/>
        </w:rPr>
        <w:t>õike</w:t>
      </w:r>
      <w:r w:rsidRPr="003E3DE1">
        <w:rPr>
          <w:rFonts w:ascii="Times New Roman" w:eastAsia="Times New Roman" w:hAnsi="Times New Roman" w:cs="Times New Roman"/>
          <w:sz w:val="24"/>
          <w:szCs w:val="24"/>
        </w:rPr>
        <w:t xml:space="preserve"> 1 p</w:t>
      </w:r>
      <w:r w:rsidR="32862064" w:rsidRPr="003E3DE1">
        <w:rPr>
          <w:rFonts w:ascii="Times New Roman" w:eastAsia="Times New Roman" w:hAnsi="Times New Roman" w:cs="Times New Roman"/>
          <w:sz w:val="24"/>
          <w:szCs w:val="24"/>
        </w:rPr>
        <w:t>unktides</w:t>
      </w:r>
      <w:r w:rsidRPr="003E3DE1">
        <w:rPr>
          <w:rFonts w:ascii="Times New Roman" w:eastAsia="Times New Roman" w:hAnsi="Times New Roman" w:cs="Times New Roman"/>
          <w:sz w:val="24"/>
          <w:szCs w:val="24"/>
        </w:rPr>
        <w:t xml:space="preserve"> 3–8 sätestatud juhul peab volikogu liige ise vastava informatsiooni valla- või linnasekretärile esitama, kuid praktikas ei ole volikogu liikmel tihti huvi seda teha. Sellisel juhul tuleb </w:t>
      </w:r>
      <w:r w:rsidR="004D7E7E" w:rsidRPr="003E3DE1">
        <w:rPr>
          <w:rFonts w:ascii="Times New Roman" w:eastAsia="Times New Roman" w:hAnsi="Times New Roman" w:cs="Times New Roman"/>
          <w:sz w:val="24"/>
          <w:szCs w:val="24"/>
        </w:rPr>
        <w:t xml:space="preserve">asendusliikme määramise </w:t>
      </w:r>
      <w:r w:rsidRPr="003E3DE1">
        <w:rPr>
          <w:rFonts w:ascii="Times New Roman" w:eastAsia="Times New Roman" w:hAnsi="Times New Roman" w:cs="Times New Roman"/>
          <w:sz w:val="24"/>
          <w:szCs w:val="24"/>
        </w:rPr>
        <w:t xml:space="preserve">otsus teha lähtuvalt </w:t>
      </w:r>
      <w:r w:rsidR="004D7E7E" w:rsidRPr="003E3DE1">
        <w:rPr>
          <w:rFonts w:ascii="Times New Roman" w:eastAsia="Times New Roman" w:hAnsi="Times New Roman" w:cs="Times New Roman"/>
          <w:sz w:val="24"/>
          <w:szCs w:val="24"/>
        </w:rPr>
        <w:t xml:space="preserve">volikogu liikme volituste </w:t>
      </w:r>
      <w:r w:rsidRPr="003E3DE1">
        <w:rPr>
          <w:rFonts w:ascii="Times New Roman" w:eastAsia="Times New Roman" w:hAnsi="Times New Roman" w:cs="Times New Roman"/>
          <w:sz w:val="24"/>
          <w:szCs w:val="24"/>
        </w:rPr>
        <w:t>lõpetamist tingivast asjaolust teadasaamisest ning mitte jääda ootama vastavat volikogu liikme avaldust. Nt kohtuotsustest saavad valla- või linnasekretärid sageli teada ajakirjanduse kaudu.</w:t>
      </w:r>
      <w:r w:rsidR="00BF7627" w:rsidRPr="003E3DE1">
        <w:rPr>
          <w:rFonts w:ascii="Roboto" w:hAnsi="Roboto"/>
          <w:color w:val="292B2C"/>
          <w:shd w:val="clear" w:color="auto" w:fill="F9F8F6"/>
        </w:rPr>
        <w:t xml:space="preserve"> </w:t>
      </w:r>
    </w:p>
    <w:p w14:paraId="1B0A52A6" w14:textId="77777777" w:rsidR="00E42DAC" w:rsidRPr="003E3DE1" w:rsidRDefault="00E42DAC" w:rsidP="003E3DE1">
      <w:pPr>
        <w:spacing w:after="0" w:line="240" w:lineRule="auto"/>
        <w:jc w:val="both"/>
        <w:rPr>
          <w:rFonts w:ascii="Times New Roman" w:eastAsia="Times New Roman" w:hAnsi="Times New Roman" w:cs="Times New Roman"/>
          <w:sz w:val="24"/>
          <w:szCs w:val="24"/>
        </w:rPr>
      </w:pPr>
    </w:p>
    <w:p w14:paraId="15A202FC" w14:textId="4E194F5B" w:rsidR="00AD0829" w:rsidRPr="003E3DE1" w:rsidRDefault="00D81CAA"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rPr>
        <w:t>L</w:t>
      </w:r>
      <w:r w:rsidRPr="003E3DE1">
        <w:rPr>
          <w:rFonts w:ascii="Times New Roman" w:eastAsia="Times New Roman" w:hAnsi="Times New Roman" w:cs="Times New Roman"/>
          <w:b/>
          <w:bCs/>
          <w:sz w:val="24"/>
          <w:szCs w:val="24"/>
          <w:bdr w:val="none" w:sz="0" w:space="0" w:color="auto" w:frame="1"/>
          <w:lang w:eastAsia="et-EE"/>
        </w:rPr>
        <w:t>õiget 4</w:t>
      </w:r>
      <w:r w:rsidRPr="003E3DE1">
        <w:rPr>
          <w:rFonts w:ascii="Times New Roman" w:eastAsia="Times New Roman" w:hAnsi="Times New Roman" w:cs="Times New Roman"/>
          <w:sz w:val="24"/>
          <w:szCs w:val="24"/>
          <w:bdr w:val="none" w:sz="0" w:space="0" w:color="auto" w:frame="1"/>
          <w:lang w:eastAsia="et-EE"/>
        </w:rPr>
        <w:t xml:space="preserve"> muudetakse ja sellest jäetakse välja viide §-le 18. </w:t>
      </w:r>
      <w:r w:rsidR="00E42DAC" w:rsidRPr="003E3DE1">
        <w:rPr>
          <w:rFonts w:ascii="Times New Roman" w:eastAsia="Times New Roman" w:hAnsi="Times New Roman" w:cs="Times New Roman"/>
          <w:sz w:val="24"/>
          <w:szCs w:val="24"/>
          <w:bdr w:val="none" w:sz="0" w:space="0" w:color="auto" w:frame="1"/>
          <w:lang w:eastAsia="et-EE"/>
        </w:rPr>
        <w:t xml:space="preserve">Kehtiv </w:t>
      </w:r>
      <w:r w:rsidR="00E42DAC" w:rsidRPr="003E3DE1">
        <w:rPr>
          <w:rFonts w:ascii="Times New Roman" w:eastAsia="Times New Roman" w:hAnsi="Times New Roman" w:cs="Times New Roman"/>
          <w:sz w:val="24"/>
          <w:szCs w:val="24"/>
          <w:lang w:eastAsia="et-EE"/>
        </w:rPr>
        <w:t xml:space="preserve">KOKS § 20 lõike 4 esimene lause on ebatäpne osas, milles viidatakse KOKS §-s 18 ette nähtud otsusele. KOKS § 20 lõike 4 esimeses lauses sätestatakse: </w:t>
      </w:r>
      <w:r w:rsidR="00AD0829" w:rsidRPr="003E3DE1">
        <w:rPr>
          <w:rFonts w:ascii="Times New Roman" w:eastAsia="Times New Roman" w:hAnsi="Times New Roman" w:cs="Times New Roman"/>
          <w:sz w:val="24"/>
          <w:szCs w:val="24"/>
          <w:lang w:eastAsia="et-EE"/>
        </w:rPr>
        <w:t>„</w:t>
      </w:r>
      <w:r w:rsidR="00E42DAC" w:rsidRPr="003E3DE1">
        <w:rPr>
          <w:rFonts w:ascii="Times New Roman" w:eastAsia="Times New Roman" w:hAnsi="Times New Roman" w:cs="Times New Roman"/>
          <w:i/>
          <w:iCs/>
          <w:sz w:val="24"/>
          <w:szCs w:val="24"/>
          <w:lang w:eastAsia="et-EE"/>
        </w:rPr>
        <w:t>Valla või linna valimiskomisjon teeb §-des 18, 19 ja 20</w:t>
      </w:r>
      <w:r w:rsidR="00E42DAC" w:rsidRPr="003E3DE1">
        <w:rPr>
          <w:rFonts w:ascii="Times New Roman" w:eastAsia="Times New Roman" w:hAnsi="Times New Roman" w:cs="Times New Roman"/>
          <w:i/>
          <w:iCs/>
          <w:sz w:val="24"/>
          <w:szCs w:val="24"/>
          <w:vertAlign w:val="superscript"/>
          <w:lang w:eastAsia="et-EE"/>
        </w:rPr>
        <w:t>1</w:t>
      </w:r>
      <w:r w:rsidR="00E42DAC" w:rsidRPr="003E3DE1">
        <w:rPr>
          <w:rFonts w:ascii="Times New Roman" w:eastAsia="Times New Roman" w:hAnsi="Times New Roman" w:cs="Times New Roman"/>
          <w:i/>
          <w:iCs/>
          <w:sz w:val="24"/>
          <w:szCs w:val="24"/>
          <w:lang w:eastAsia="et-EE"/>
        </w:rPr>
        <w:t xml:space="preserve"> ettenähtud otsused viie tööpäeva jooksul pärast vastava otsuse aluseks oleva dokumendi kättesaamist ja saadab need viivitamata valla- või linnasekretärile</w:t>
      </w:r>
      <w:r w:rsidR="00E42DAC" w:rsidRPr="003E3DE1">
        <w:rPr>
          <w:rFonts w:ascii="Times New Roman" w:eastAsia="Times New Roman" w:hAnsi="Times New Roman" w:cs="Times New Roman"/>
          <w:sz w:val="24"/>
          <w:szCs w:val="24"/>
          <w:lang w:eastAsia="et-EE"/>
        </w:rPr>
        <w:t>.</w:t>
      </w:r>
      <w:r w:rsidR="00AD0829" w:rsidRPr="003E3DE1">
        <w:rPr>
          <w:rFonts w:ascii="Times New Roman" w:eastAsia="Times New Roman" w:hAnsi="Times New Roman" w:cs="Times New Roman"/>
          <w:sz w:val="24"/>
          <w:szCs w:val="24"/>
          <w:lang w:eastAsia="et-EE"/>
        </w:rPr>
        <w:t>“</w:t>
      </w:r>
      <w:r w:rsidR="00E42DAC" w:rsidRPr="003E3DE1">
        <w:rPr>
          <w:rFonts w:ascii="Times New Roman" w:eastAsia="Times New Roman" w:hAnsi="Times New Roman" w:cs="Times New Roman"/>
          <w:sz w:val="24"/>
          <w:szCs w:val="24"/>
          <w:lang w:eastAsia="et-EE"/>
        </w:rPr>
        <w:t xml:space="preserve"> KOKS §-s 18 ei nimetata ühtegi valimiskomisjoni otsust ega seostata volikogu liikme volituste ennetähtaegset lõppemist valimiskomisjoni otsusega.</w:t>
      </w:r>
      <w:r w:rsidR="00AD0829" w:rsidRPr="003E3DE1">
        <w:rPr>
          <w:rFonts w:ascii="Times New Roman" w:eastAsia="Times New Roman" w:hAnsi="Times New Roman" w:cs="Times New Roman"/>
          <w:sz w:val="24"/>
          <w:szCs w:val="24"/>
          <w:lang w:eastAsia="et-EE"/>
        </w:rPr>
        <w:t xml:space="preserve"> </w:t>
      </w:r>
    </w:p>
    <w:p w14:paraId="7C989A3E" w14:textId="77777777" w:rsidR="00AD0829" w:rsidRPr="003E3DE1" w:rsidRDefault="00AD0829" w:rsidP="003E3DE1">
      <w:pPr>
        <w:spacing w:after="0" w:line="240" w:lineRule="auto"/>
        <w:jc w:val="both"/>
        <w:rPr>
          <w:rFonts w:ascii="Times New Roman" w:eastAsia="Times New Roman" w:hAnsi="Times New Roman" w:cs="Times New Roman"/>
          <w:sz w:val="24"/>
          <w:szCs w:val="24"/>
          <w:lang w:eastAsia="et-EE"/>
        </w:rPr>
      </w:pPr>
    </w:p>
    <w:p w14:paraId="6F58C68F" w14:textId="5C3E4779" w:rsidR="00E42DAC" w:rsidRPr="003E3DE1" w:rsidRDefault="00AD0829"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Lõike 4 sõnastuses asendatakse ka valimiskomisjoni poolt nende otsuste valla- ja linnasekretärile saatmise kohustus kohustusega saata nimetatud otsused puudutatud isikutele ja volikogu esimehele või aseesimehele. Kuivõrd valla- ja linnasekretär on </w:t>
      </w:r>
      <w:r w:rsidR="005B26BC" w:rsidRPr="003E3DE1">
        <w:rPr>
          <w:rFonts w:ascii="Times New Roman" w:eastAsia="Times New Roman" w:hAnsi="Times New Roman" w:cs="Times New Roman"/>
          <w:sz w:val="24"/>
          <w:szCs w:val="24"/>
          <w:lang w:eastAsia="et-EE"/>
        </w:rPr>
        <w:t xml:space="preserve">KOVVS § 14 lõike 4 kohaselt valla ja linna valimiskomisjoni esimees, siis sisuliselt informeerib komisjon oma esimeest </w:t>
      </w:r>
      <w:r w:rsidR="00FA4C4B" w:rsidRPr="003E3DE1">
        <w:rPr>
          <w:rFonts w:ascii="Times New Roman" w:eastAsia="Times New Roman" w:hAnsi="Times New Roman" w:cs="Times New Roman"/>
          <w:sz w:val="24"/>
          <w:szCs w:val="24"/>
          <w:lang w:eastAsia="et-EE"/>
        </w:rPr>
        <w:t xml:space="preserve">(valla- ja linnasekretär) </w:t>
      </w:r>
      <w:r w:rsidR="005B26BC" w:rsidRPr="003E3DE1">
        <w:rPr>
          <w:rFonts w:ascii="Times New Roman" w:eastAsia="Times New Roman" w:hAnsi="Times New Roman" w:cs="Times New Roman"/>
          <w:sz w:val="24"/>
          <w:szCs w:val="24"/>
          <w:lang w:eastAsia="et-EE"/>
        </w:rPr>
        <w:t>komisjoni vastuvõetud otsustest, mis on ebavajalik. Küll aga on asjakohane nõuda vastuvõetud otsustest puudutatud isikute ja volikogu esimehe või aseesimehe teavitamist volikogu liikmete volituste peatumise ja taast</w:t>
      </w:r>
      <w:r w:rsidR="00FA4C4B" w:rsidRPr="003E3DE1">
        <w:rPr>
          <w:rFonts w:ascii="Times New Roman" w:eastAsia="Times New Roman" w:hAnsi="Times New Roman" w:cs="Times New Roman"/>
          <w:sz w:val="24"/>
          <w:szCs w:val="24"/>
          <w:lang w:eastAsia="et-EE"/>
        </w:rPr>
        <w:t>a</w:t>
      </w:r>
      <w:r w:rsidR="005B26BC" w:rsidRPr="003E3DE1">
        <w:rPr>
          <w:rFonts w:ascii="Times New Roman" w:eastAsia="Times New Roman" w:hAnsi="Times New Roman" w:cs="Times New Roman"/>
          <w:sz w:val="24"/>
          <w:szCs w:val="24"/>
          <w:lang w:eastAsia="et-EE"/>
        </w:rPr>
        <w:t>mise faktist.</w:t>
      </w:r>
    </w:p>
    <w:p w14:paraId="691FB1CE" w14:textId="77777777" w:rsidR="00E42DAC" w:rsidRPr="003E3DE1" w:rsidRDefault="00E42DAC" w:rsidP="003E3DE1">
      <w:pPr>
        <w:spacing w:after="0" w:line="240" w:lineRule="auto"/>
        <w:jc w:val="both"/>
        <w:rPr>
          <w:rFonts w:ascii="Times New Roman" w:eastAsia="Times New Roman" w:hAnsi="Times New Roman" w:cs="Times New Roman"/>
          <w:sz w:val="24"/>
          <w:szCs w:val="24"/>
          <w:lang w:eastAsia="et-EE"/>
        </w:rPr>
      </w:pPr>
    </w:p>
    <w:p w14:paraId="00FDBB08" w14:textId="0C47D3B1" w:rsidR="002D6A74" w:rsidRPr="003E3DE1" w:rsidRDefault="00A30DA7"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Lisaks jäetakse</w:t>
      </w:r>
      <w:r w:rsidRPr="003E3DE1">
        <w:rPr>
          <w:rFonts w:ascii="Times New Roman" w:eastAsia="Times New Roman" w:hAnsi="Times New Roman" w:cs="Times New Roman"/>
          <w:b/>
          <w:bCs/>
          <w:sz w:val="24"/>
          <w:szCs w:val="24"/>
          <w:lang w:eastAsia="et-EE"/>
        </w:rPr>
        <w:t xml:space="preserve"> l</w:t>
      </w:r>
      <w:r w:rsidR="004D7E7E" w:rsidRPr="003E3DE1">
        <w:rPr>
          <w:rFonts w:ascii="Times New Roman" w:eastAsia="Times New Roman" w:hAnsi="Times New Roman" w:cs="Times New Roman"/>
          <w:b/>
          <w:bCs/>
          <w:sz w:val="24"/>
          <w:szCs w:val="24"/>
          <w:lang w:eastAsia="et-EE"/>
        </w:rPr>
        <w:t>õikest 4</w:t>
      </w:r>
      <w:r w:rsidR="004D7E7E" w:rsidRPr="003E3DE1">
        <w:rPr>
          <w:rFonts w:ascii="Times New Roman" w:eastAsia="Times New Roman" w:hAnsi="Times New Roman" w:cs="Times New Roman"/>
          <w:sz w:val="24"/>
          <w:szCs w:val="24"/>
          <w:lang w:eastAsia="et-EE"/>
        </w:rPr>
        <w:t xml:space="preserve"> välja teine lause: </w:t>
      </w:r>
      <w:r w:rsidR="72DA3164" w:rsidRPr="003E3DE1">
        <w:rPr>
          <w:rFonts w:ascii="Times New Roman" w:eastAsia="Times New Roman" w:hAnsi="Times New Roman" w:cs="Times New Roman"/>
          <w:i/>
          <w:iCs/>
          <w:sz w:val="24"/>
          <w:szCs w:val="24"/>
        </w:rPr>
        <w:t>Kui valla või linna valimiskomisjon on valitud volikogu liikme registreerimisel teadlik sellest, et käesoleva seaduse § 18 1. lõikes või § 19 2. lõikes sätestatud asjaolude tõttu volikogu liige ei saa volikogu töös osaleda või on esitanud loobumisavalduse, määrab valimiskomisjon tema asemele kohe asendusliikme.</w:t>
      </w:r>
      <w:r w:rsidR="6CA8695B" w:rsidRPr="003E3DE1">
        <w:rPr>
          <w:rFonts w:ascii="Times New Roman" w:eastAsia="Times New Roman" w:hAnsi="Times New Roman" w:cs="Times New Roman"/>
          <w:sz w:val="24"/>
          <w:szCs w:val="24"/>
        </w:rPr>
        <w:t xml:space="preserve"> Kõikide volikogu liikmete ja asendusliikmete puhul tuleb siiski teha eraldi otsused</w:t>
      </w:r>
      <w:r w:rsidR="56BB568E" w:rsidRPr="003E3DE1">
        <w:rPr>
          <w:rFonts w:ascii="Times New Roman" w:eastAsia="Times New Roman" w:hAnsi="Times New Roman" w:cs="Times New Roman"/>
          <w:sz w:val="24"/>
          <w:szCs w:val="24"/>
        </w:rPr>
        <w:t>, millega fikseeritakse selgelt vastavad juriidilised faktid.</w:t>
      </w:r>
      <w:r w:rsidR="6B9772C9" w:rsidRPr="003E3DE1">
        <w:rPr>
          <w:rFonts w:ascii="Times New Roman" w:eastAsia="Times New Roman" w:hAnsi="Times New Roman" w:cs="Times New Roman"/>
          <w:sz w:val="24"/>
          <w:szCs w:val="24"/>
        </w:rPr>
        <w:t xml:space="preserve"> Sätet ei </w:t>
      </w:r>
      <w:r w:rsidR="00EB380A" w:rsidRPr="003E3DE1">
        <w:rPr>
          <w:rFonts w:ascii="Times New Roman" w:eastAsia="Times New Roman" w:hAnsi="Times New Roman" w:cs="Times New Roman"/>
          <w:sz w:val="24"/>
          <w:szCs w:val="24"/>
        </w:rPr>
        <w:t xml:space="preserve">ole seetõttu ka </w:t>
      </w:r>
      <w:r w:rsidR="00C773F4" w:rsidRPr="003E3DE1">
        <w:rPr>
          <w:rFonts w:ascii="Times New Roman" w:eastAsia="Times New Roman" w:hAnsi="Times New Roman" w:cs="Times New Roman"/>
          <w:sz w:val="24"/>
          <w:szCs w:val="24"/>
        </w:rPr>
        <w:t xml:space="preserve">praktikas </w:t>
      </w:r>
      <w:r w:rsidR="6B9772C9" w:rsidRPr="003E3DE1">
        <w:rPr>
          <w:rFonts w:ascii="Times New Roman" w:eastAsia="Times New Roman" w:hAnsi="Times New Roman" w:cs="Times New Roman"/>
          <w:sz w:val="24"/>
          <w:szCs w:val="24"/>
        </w:rPr>
        <w:t>kohaldat</w:t>
      </w:r>
      <w:r w:rsidR="00EB380A" w:rsidRPr="003E3DE1">
        <w:rPr>
          <w:rFonts w:ascii="Times New Roman" w:eastAsia="Times New Roman" w:hAnsi="Times New Roman" w:cs="Times New Roman"/>
          <w:sz w:val="24"/>
          <w:szCs w:val="24"/>
        </w:rPr>
        <w:t>ud</w:t>
      </w:r>
      <w:r w:rsidR="6B9772C9" w:rsidRPr="003E3DE1">
        <w:rPr>
          <w:rFonts w:ascii="Times New Roman" w:eastAsia="Times New Roman" w:hAnsi="Times New Roman" w:cs="Times New Roman"/>
          <w:sz w:val="24"/>
          <w:szCs w:val="24"/>
        </w:rPr>
        <w:t>.</w:t>
      </w:r>
    </w:p>
    <w:p w14:paraId="5BF19366"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4A134513" w14:textId="4C3ACF9F" w:rsidR="00967953" w:rsidRPr="003E3DE1" w:rsidRDefault="0096795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Praktikas on küsimusi tekitanud ka </w:t>
      </w:r>
      <w:r w:rsidRPr="003E3DE1">
        <w:rPr>
          <w:rFonts w:ascii="Times New Roman" w:eastAsia="Times New Roman" w:hAnsi="Times New Roman" w:cs="Times New Roman"/>
          <w:b/>
          <w:bCs/>
          <w:sz w:val="24"/>
          <w:szCs w:val="24"/>
        </w:rPr>
        <w:t>KOKS § 20</w:t>
      </w:r>
      <w:r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b/>
          <w:bCs/>
          <w:sz w:val="24"/>
          <w:szCs w:val="24"/>
        </w:rPr>
        <w:t>lõike 7 kohaldamine</w:t>
      </w:r>
      <w:r w:rsidRPr="003E3DE1">
        <w:rPr>
          <w:rFonts w:ascii="Times New Roman" w:eastAsia="Times New Roman" w:hAnsi="Times New Roman" w:cs="Times New Roman"/>
          <w:sz w:val="24"/>
          <w:szCs w:val="24"/>
        </w:rPr>
        <w:t xml:space="preserve">, mis sätestab, et kui esimene asendusliige ei saa volikogu töös osaleda KOKS § 19 lõikes 2 märgitud põhjustel (volikogu liikme volituste peatumise aluste ilmnemisel), jääb esimene asendusliige asendusliikmete nimekirja. </w:t>
      </w:r>
      <w:bookmarkStart w:id="31" w:name="_Hlk150980898"/>
      <w:r w:rsidR="009E14FF" w:rsidRPr="003E3DE1">
        <w:rPr>
          <w:rFonts w:ascii="Times New Roman" w:eastAsia="Times New Roman" w:hAnsi="Times New Roman" w:cs="Times New Roman"/>
          <w:sz w:val="24"/>
          <w:szCs w:val="24"/>
        </w:rPr>
        <w:t xml:space="preserve">Kuigi seadus nimetab </w:t>
      </w:r>
      <w:proofErr w:type="spellStart"/>
      <w:r w:rsidR="009E14FF" w:rsidRPr="003E3DE1">
        <w:rPr>
          <w:rFonts w:ascii="Times New Roman" w:eastAsia="Times New Roman" w:hAnsi="Times New Roman" w:cs="Times New Roman"/>
          <w:i/>
          <w:iCs/>
          <w:sz w:val="24"/>
          <w:szCs w:val="24"/>
        </w:rPr>
        <w:t>expressis</w:t>
      </w:r>
      <w:proofErr w:type="spellEnd"/>
      <w:r w:rsidR="009E14FF" w:rsidRPr="003E3DE1">
        <w:rPr>
          <w:rFonts w:ascii="Times New Roman" w:eastAsia="Times New Roman" w:hAnsi="Times New Roman" w:cs="Times New Roman"/>
          <w:i/>
          <w:iCs/>
          <w:sz w:val="24"/>
          <w:szCs w:val="24"/>
        </w:rPr>
        <w:t xml:space="preserve"> verbis,</w:t>
      </w:r>
      <w:r w:rsidR="009E14FF" w:rsidRPr="003E3DE1">
        <w:rPr>
          <w:rFonts w:ascii="Times New Roman" w:eastAsia="Times New Roman" w:hAnsi="Times New Roman" w:cs="Times New Roman"/>
          <w:sz w:val="24"/>
          <w:szCs w:val="24"/>
        </w:rPr>
        <w:t xml:space="preserve"> et vaid esimene asendusliige jääb asendusliikmete nimekirja, kui ta ei saa volikogu töös osaleda § 19 lõikes 2 märgitud põhjustel, kohaldatakse sätet ka järgmistele (teine, kolmas jne) asendusliikmele, kes jäävad samuti asendusliikmete nimekirja, kui nad ei saa volikogu töös osaleda § 19 lõikes 2 märgitud põhjustel. Ehk s</w:t>
      </w:r>
      <w:r w:rsidRPr="003E3DE1">
        <w:rPr>
          <w:rFonts w:ascii="Times New Roman" w:eastAsia="Times New Roman" w:hAnsi="Times New Roman" w:cs="Times New Roman"/>
          <w:sz w:val="24"/>
          <w:szCs w:val="24"/>
        </w:rPr>
        <w:t xml:space="preserve">ätet ei saa tõlgendada selliselt, et sõnastus „esimene asendusliige“ tähendab, et vaid temal on eksklusiivne õigus jääda asendusliikmete nimekirja, kui ta ei saa volikogu töös osaleda. Sätet tuleb tõlgendada eesmärgipäraselt. Ka teine, kolmas jne asendusliige jääb asendusliikmete nimekirja, kui ta ei saa volikogu töös osaleda KOKS § 19 lõikes 2 märgitud põhjustel. Asendusliikme n-ö järjekoht on liikuv. Kui nimekirjast esimene asendusliige ei saa </w:t>
      </w:r>
      <w:r w:rsidR="00BF7627" w:rsidRPr="003E3DE1">
        <w:rPr>
          <w:rFonts w:ascii="Times New Roman" w:eastAsia="Times New Roman" w:hAnsi="Times New Roman" w:cs="Times New Roman"/>
          <w:sz w:val="24"/>
          <w:szCs w:val="24"/>
        </w:rPr>
        <w:t xml:space="preserve">volikogu liiget </w:t>
      </w:r>
      <w:r w:rsidRPr="003E3DE1">
        <w:rPr>
          <w:rFonts w:ascii="Times New Roman" w:eastAsia="Times New Roman" w:hAnsi="Times New Roman" w:cs="Times New Roman"/>
          <w:sz w:val="24"/>
          <w:szCs w:val="24"/>
        </w:rPr>
        <w:t>asendada, astub tema asemel nimekirjas ette järgmine.</w:t>
      </w:r>
      <w:r w:rsidR="00EC62C0" w:rsidRPr="003E3DE1">
        <w:rPr>
          <w:rFonts w:ascii="Times New Roman" w:eastAsia="Times New Roman" w:hAnsi="Times New Roman" w:cs="Times New Roman"/>
          <w:sz w:val="24"/>
          <w:szCs w:val="24"/>
        </w:rPr>
        <w:t xml:space="preserve"> </w:t>
      </w:r>
      <w:bookmarkEnd w:id="31"/>
      <w:r w:rsidR="00EC62C0" w:rsidRPr="003E3DE1">
        <w:rPr>
          <w:rFonts w:ascii="Times New Roman" w:eastAsia="Times New Roman" w:hAnsi="Times New Roman" w:cs="Times New Roman"/>
          <w:sz w:val="24"/>
          <w:szCs w:val="24"/>
        </w:rPr>
        <w:t>Sätte sõnastus</w:t>
      </w:r>
      <w:r w:rsidR="006A6418" w:rsidRPr="003E3DE1">
        <w:rPr>
          <w:rFonts w:ascii="Times New Roman" w:eastAsia="Times New Roman" w:hAnsi="Times New Roman" w:cs="Times New Roman"/>
          <w:sz w:val="24"/>
          <w:szCs w:val="24"/>
        </w:rPr>
        <w:t>t muudetakse</w:t>
      </w:r>
      <w:r w:rsidR="00EC62C0" w:rsidRPr="003E3DE1">
        <w:rPr>
          <w:rFonts w:ascii="Times New Roman" w:eastAsia="Times New Roman" w:hAnsi="Times New Roman" w:cs="Times New Roman"/>
          <w:sz w:val="24"/>
          <w:szCs w:val="24"/>
        </w:rPr>
        <w:t xml:space="preserve"> eelnõuga </w:t>
      </w:r>
      <w:r w:rsidR="00A511FD" w:rsidRPr="003E3DE1">
        <w:rPr>
          <w:rFonts w:ascii="Times New Roman" w:eastAsia="Times New Roman" w:hAnsi="Times New Roman" w:cs="Times New Roman"/>
          <w:sz w:val="24"/>
          <w:szCs w:val="24"/>
        </w:rPr>
        <w:t xml:space="preserve">tõlgendusprobleemide vähendamiseks </w:t>
      </w:r>
      <w:r w:rsidR="006A6418" w:rsidRPr="003E3DE1">
        <w:rPr>
          <w:rFonts w:ascii="Times New Roman" w:eastAsia="Times New Roman" w:hAnsi="Times New Roman" w:cs="Times New Roman"/>
          <w:sz w:val="24"/>
          <w:szCs w:val="24"/>
        </w:rPr>
        <w:t xml:space="preserve">ja sätestatakse, et kui asendusliige ei saa volikogu töös osaleda seaduse § 19 lõikes </w:t>
      </w:r>
      <w:r w:rsidR="00BF7627" w:rsidRPr="003E3DE1">
        <w:rPr>
          <w:rFonts w:ascii="Times New Roman" w:eastAsia="Times New Roman" w:hAnsi="Times New Roman" w:cs="Times New Roman"/>
          <w:sz w:val="24"/>
          <w:szCs w:val="24"/>
        </w:rPr>
        <w:t xml:space="preserve">2 </w:t>
      </w:r>
      <w:r w:rsidR="006A6418" w:rsidRPr="003E3DE1">
        <w:rPr>
          <w:rFonts w:ascii="Times New Roman" w:eastAsia="Times New Roman" w:hAnsi="Times New Roman" w:cs="Times New Roman"/>
          <w:sz w:val="24"/>
          <w:szCs w:val="24"/>
        </w:rPr>
        <w:t>nimetatud põhjustel, jääb ta asendusliikmete nimekirja</w:t>
      </w:r>
      <w:r w:rsidR="00EC62C0" w:rsidRPr="003E3DE1">
        <w:rPr>
          <w:rFonts w:ascii="Times New Roman" w:eastAsia="Times New Roman" w:hAnsi="Times New Roman" w:cs="Times New Roman"/>
          <w:sz w:val="24"/>
          <w:szCs w:val="24"/>
        </w:rPr>
        <w:t>.</w:t>
      </w:r>
    </w:p>
    <w:p w14:paraId="726BED76" w14:textId="77777777" w:rsidR="001933EF" w:rsidRPr="003E3DE1" w:rsidRDefault="001933EF" w:rsidP="003E3DE1">
      <w:pPr>
        <w:spacing w:after="0" w:line="240" w:lineRule="auto"/>
        <w:jc w:val="both"/>
        <w:rPr>
          <w:rFonts w:ascii="Times New Roman" w:eastAsia="Times New Roman" w:hAnsi="Times New Roman" w:cs="Times New Roman"/>
          <w:sz w:val="24"/>
          <w:szCs w:val="24"/>
        </w:rPr>
      </w:pPr>
    </w:p>
    <w:p w14:paraId="2677FA38" w14:textId="0F998706" w:rsidR="00A511FD" w:rsidRPr="003E3DE1" w:rsidRDefault="00A511FD" w:rsidP="003E3DE1">
      <w:pPr>
        <w:spacing w:after="0" w:line="240" w:lineRule="auto"/>
        <w:jc w:val="both"/>
        <w:textAlignment w:val="baseline"/>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Kui asendusliikmel tekib õigus saada volikogu liikmeks ja ta seda ei soovi, kaotab ta koha asendusliikmete nimekirjas (v.a juhul kui ta ei saa volikogu töös osaleda KOKS § 19 l</w:t>
      </w:r>
      <w:r w:rsidR="00BF7627" w:rsidRPr="003E3DE1">
        <w:rPr>
          <w:rFonts w:ascii="Times New Roman" w:eastAsia="Times New Roman" w:hAnsi="Times New Roman" w:cs="Times New Roman"/>
          <w:sz w:val="24"/>
          <w:szCs w:val="24"/>
          <w:lang w:eastAsia="et-EE"/>
        </w:rPr>
        <w:t>õikes</w:t>
      </w:r>
      <w:r w:rsidRPr="003E3DE1">
        <w:rPr>
          <w:rFonts w:ascii="Times New Roman" w:eastAsia="Times New Roman" w:hAnsi="Times New Roman" w:cs="Times New Roman"/>
          <w:sz w:val="24"/>
          <w:szCs w:val="24"/>
          <w:lang w:eastAsia="et-EE"/>
        </w:rPr>
        <w:t xml:space="preserve"> 2 sätestatud juhtudel). Juhul, kui</w:t>
      </w:r>
      <w:r w:rsidR="006F3ADD"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 xml:space="preserve">langeb </w:t>
      </w:r>
      <w:r w:rsidR="006F3ADD" w:rsidRPr="003E3DE1">
        <w:rPr>
          <w:rFonts w:ascii="Times New Roman" w:eastAsia="Times New Roman" w:hAnsi="Times New Roman" w:cs="Times New Roman"/>
          <w:sz w:val="24"/>
          <w:szCs w:val="24"/>
          <w:lang w:eastAsia="et-EE"/>
        </w:rPr>
        <w:t xml:space="preserve">ära KOKS </w:t>
      </w:r>
      <w:r w:rsidRPr="003E3DE1">
        <w:rPr>
          <w:rFonts w:ascii="Times New Roman" w:eastAsia="Times New Roman" w:hAnsi="Times New Roman" w:cs="Times New Roman"/>
          <w:sz w:val="24"/>
          <w:szCs w:val="24"/>
          <w:lang w:eastAsia="et-EE"/>
        </w:rPr>
        <w:t>§</w:t>
      </w:r>
      <w:r w:rsidR="006F3ADD"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19 lõikes 2 sätestatud alus, jääb isik edasi asendusliikmete nimekirja, valimiskomisjon ei langeta tema suhtes enne otsust, kui tekib vajadus</w:t>
      </w:r>
      <w:r w:rsidR="006F3ADD"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määrata</w:t>
      </w:r>
      <w:r w:rsidR="006F3ADD"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samast erakonnast/valimisliidust</w:t>
      </w:r>
      <w:r w:rsidR="006F3ADD"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volikogu</w:t>
      </w:r>
      <w:r w:rsidR="006F3ADD"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asendusliige.</w:t>
      </w:r>
      <w:r w:rsidR="006F3ADD"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Seniks</w:t>
      </w:r>
      <w:r w:rsidR="006F3ADD"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säilitab</w:t>
      </w:r>
      <w:r w:rsidR="006F3ADD"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ta</w:t>
      </w:r>
      <w:r w:rsidR="006F3ADD"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oma koha asendusliikmete nimekirjas.</w:t>
      </w:r>
    </w:p>
    <w:p w14:paraId="6A11056B" w14:textId="77777777" w:rsidR="001933EF" w:rsidRPr="003E3DE1" w:rsidRDefault="001933EF" w:rsidP="003E3DE1">
      <w:pPr>
        <w:spacing w:after="0" w:line="240" w:lineRule="auto"/>
        <w:jc w:val="both"/>
        <w:textAlignment w:val="baseline"/>
        <w:rPr>
          <w:rFonts w:ascii="Times New Roman" w:eastAsia="Times New Roman" w:hAnsi="Times New Roman" w:cs="Times New Roman"/>
          <w:sz w:val="24"/>
          <w:szCs w:val="24"/>
          <w:lang w:eastAsia="et-EE"/>
        </w:rPr>
      </w:pPr>
    </w:p>
    <w:p w14:paraId="76B4A8A6" w14:textId="153AC8F1" w:rsidR="006F3ADD" w:rsidRPr="003E3DE1" w:rsidRDefault="00A511FD"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Riigi </w:t>
      </w:r>
      <w:r w:rsidR="006F3ADD" w:rsidRPr="003E3DE1">
        <w:rPr>
          <w:rFonts w:ascii="Times New Roman" w:eastAsia="Times New Roman" w:hAnsi="Times New Roman" w:cs="Times New Roman"/>
          <w:sz w:val="24"/>
          <w:szCs w:val="24"/>
          <w:lang w:eastAsia="et-EE"/>
        </w:rPr>
        <w:t>v</w:t>
      </w:r>
      <w:r w:rsidRPr="003E3DE1">
        <w:rPr>
          <w:rFonts w:ascii="Times New Roman" w:eastAsia="Times New Roman" w:hAnsi="Times New Roman" w:cs="Times New Roman"/>
          <w:sz w:val="24"/>
          <w:szCs w:val="24"/>
          <w:lang w:eastAsia="et-EE"/>
        </w:rPr>
        <w:t>alimisteenistus on märkinud</w:t>
      </w:r>
      <w:r w:rsidR="006F3ADD" w:rsidRPr="003E3DE1">
        <w:rPr>
          <w:rStyle w:val="Allmrkuseviide"/>
          <w:rFonts w:ascii="Times New Roman" w:eastAsia="Times New Roman" w:hAnsi="Times New Roman" w:cs="Times New Roman"/>
          <w:sz w:val="24"/>
          <w:szCs w:val="24"/>
          <w:lang w:eastAsia="et-EE"/>
        </w:rPr>
        <w:footnoteReference w:id="106"/>
      </w:r>
      <w:r w:rsidRPr="003E3DE1">
        <w:rPr>
          <w:rFonts w:ascii="Times New Roman" w:eastAsia="Times New Roman" w:hAnsi="Times New Roman" w:cs="Times New Roman"/>
          <w:sz w:val="24"/>
          <w:szCs w:val="24"/>
          <w:lang w:eastAsia="et-EE"/>
        </w:rPr>
        <w:t xml:space="preserve">, </w:t>
      </w:r>
      <w:bookmarkStart w:id="32" w:name="_Hlk150980184"/>
      <w:r w:rsidRPr="003E3DE1">
        <w:rPr>
          <w:rFonts w:ascii="Times New Roman" w:eastAsia="Times New Roman" w:hAnsi="Times New Roman" w:cs="Times New Roman"/>
          <w:sz w:val="24"/>
          <w:szCs w:val="24"/>
          <w:lang w:eastAsia="et-EE"/>
        </w:rPr>
        <w:t>et</w:t>
      </w:r>
      <w:r w:rsidR="00B31121"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isik, kes on KOKS § 20 l</w:t>
      </w:r>
      <w:r w:rsidR="006F3ADD" w:rsidRPr="003E3DE1">
        <w:rPr>
          <w:rFonts w:ascii="Times New Roman" w:eastAsia="Times New Roman" w:hAnsi="Times New Roman" w:cs="Times New Roman"/>
          <w:sz w:val="24"/>
          <w:szCs w:val="24"/>
          <w:lang w:eastAsia="et-EE"/>
        </w:rPr>
        <w:t>õike</w:t>
      </w:r>
      <w:r w:rsidRPr="003E3DE1">
        <w:rPr>
          <w:rFonts w:ascii="Times New Roman" w:eastAsia="Times New Roman" w:hAnsi="Times New Roman" w:cs="Times New Roman"/>
          <w:sz w:val="24"/>
          <w:szCs w:val="24"/>
          <w:lang w:eastAsia="et-EE"/>
        </w:rPr>
        <w:t xml:space="preserve"> 5 alusel asendusliikmete nimekirjas vahele jäetud ning kes volikogu liikme volitusi ei ole saanud (nt oli valla- või linnavalitsuse liige ning ei ole olnud volikogu liige), ei saa automaatselt volikogu liikmeks pärast volikogu liikmeks saamist takistavate asjaolude (vt KOKS § 19 lg 2) äralangemist. Sel juhul jääb ta asendusliikmete nimekirjas esimesele kohale ning saab volikokku alles siis kui mõni tema erakonna/valimisliidu volikogu liikmetest volitused peatab või lõpetab</w:t>
      </w:r>
      <w:bookmarkEnd w:id="32"/>
      <w:r w:rsidRPr="003E3DE1">
        <w:rPr>
          <w:rFonts w:ascii="Times New Roman" w:eastAsia="Times New Roman" w:hAnsi="Times New Roman" w:cs="Times New Roman"/>
          <w:sz w:val="24"/>
          <w:szCs w:val="24"/>
          <w:lang w:eastAsia="et-EE"/>
        </w:rPr>
        <w:t>.</w:t>
      </w:r>
      <w:r w:rsidR="006F3ADD" w:rsidRPr="003E3DE1">
        <w:rPr>
          <w:rStyle w:val="Allmrkuseviide"/>
          <w:rFonts w:ascii="Times New Roman" w:eastAsia="Times New Roman" w:hAnsi="Times New Roman" w:cs="Times New Roman"/>
          <w:sz w:val="24"/>
          <w:szCs w:val="24"/>
          <w:lang w:eastAsia="et-EE"/>
        </w:rPr>
        <w:footnoteReference w:id="107"/>
      </w:r>
    </w:p>
    <w:p w14:paraId="04C40607" w14:textId="77777777" w:rsidR="001933EF" w:rsidRPr="003E3DE1" w:rsidRDefault="001933EF" w:rsidP="003E3DE1">
      <w:pPr>
        <w:spacing w:after="0" w:line="240" w:lineRule="auto"/>
        <w:jc w:val="both"/>
        <w:rPr>
          <w:rFonts w:ascii="Times New Roman" w:eastAsia="Times New Roman" w:hAnsi="Times New Roman" w:cs="Times New Roman"/>
          <w:sz w:val="24"/>
          <w:szCs w:val="24"/>
          <w:lang w:eastAsia="et-EE"/>
        </w:rPr>
      </w:pPr>
    </w:p>
    <w:p w14:paraId="7F9893CF" w14:textId="6D8B8074" w:rsidR="006F3ADD" w:rsidRPr="003E3DE1" w:rsidRDefault="00A511FD" w:rsidP="003E3DE1">
      <w:pPr>
        <w:spacing w:after="0" w:line="240" w:lineRule="auto"/>
        <w:jc w:val="both"/>
        <w:rPr>
          <w:rFonts w:ascii="Times New Roman" w:eastAsia="Times New Roman" w:hAnsi="Times New Roman" w:cs="Times New Roman"/>
          <w:sz w:val="24"/>
          <w:szCs w:val="24"/>
          <w:lang w:eastAsia="et-EE"/>
        </w:rPr>
      </w:pPr>
      <w:bookmarkStart w:id="33" w:name="_Hlk150980134"/>
      <w:r w:rsidRPr="003E3DE1">
        <w:rPr>
          <w:rFonts w:ascii="Times New Roman" w:eastAsia="Times New Roman" w:hAnsi="Times New Roman" w:cs="Times New Roman"/>
          <w:sz w:val="24"/>
          <w:szCs w:val="24"/>
          <w:u w:val="single"/>
          <w:lang w:eastAsia="et-EE"/>
        </w:rPr>
        <w:t>Näide:</w:t>
      </w:r>
      <w:r w:rsidRPr="003E3DE1">
        <w:rPr>
          <w:rFonts w:ascii="Times New Roman" w:eastAsia="Times New Roman" w:hAnsi="Times New Roman" w:cs="Times New Roman"/>
          <w:sz w:val="24"/>
          <w:szCs w:val="24"/>
          <w:lang w:eastAsia="et-EE"/>
        </w:rPr>
        <w:t xml:space="preserve"> Asendusliikmete nimekirjas esikohal olnud</w:t>
      </w:r>
      <w:r w:rsidR="006F3ADD" w:rsidRPr="003E3DE1">
        <w:rPr>
          <w:sz w:val="24"/>
          <w:szCs w:val="24"/>
        </w:rPr>
        <w:t xml:space="preserve"> </w:t>
      </w:r>
      <w:r w:rsidR="006F3ADD" w:rsidRPr="003E3DE1">
        <w:rPr>
          <w:rFonts w:ascii="Times New Roman" w:eastAsia="Times New Roman" w:hAnsi="Times New Roman" w:cs="Times New Roman"/>
          <w:sz w:val="24"/>
          <w:szCs w:val="24"/>
          <w:lang w:eastAsia="et-EE"/>
        </w:rPr>
        <w:t>kandidaat kinnitati vallavalitsuse liikmeks. Kui tekkis vajadus määrata asendusliige, jäi ta asendusliikmete nimekirjas vahele, kuid säilitas oma positsiooni nimekirjas. Kaks aastat hiljem esitas ta vallavalitsuse liikme kohalt tagasiastumis</w:t>
      </w:r>
      <w:r w:rsidR="00BF7627" w:rsidRPr="003E3DE1">
        <w:rPr>
          <w:rFonts w:ascii="Times New Roman" w:eastAsia="Times New Roman" w:hAnsi="Times New Roman" w:cs="Times New Roman"/>
          <w:sz w:val="24"/>
          <w:szCs w:val="24"/>
          <w:lang w:eastAsia="et-EE"/>
        </w:rPr>
        <w:t xml:space="preserve">e </w:t>
      </w:r>
      <w:r w:rsidR="006F3ADD" w:rsidRPr="003E3DE1">
        <w:rPr>
          <w:rFonts w:ascii="Times New Roman" w:eastAsia="Times New Roman" w:hAnsi="Times New Roman" w:cs="Times New Roman"/>
          <w:sz w:val="24"/>
          <w:szCs w:val="24"/>
          <w:lang w:eastAsia="et-EE"/>
        </w:rPr>
        <w:t>avalduse. Hoolimata sellest, et temast asendusliikmete nimekirjas tagapool olnud kandidaat on saanud volikogu liikmeks, ei teki tal õigust selle kandidaadi asemel volikogu liikme volitusi saada. Ta jääb asendusliikmete nimekirjas esikohale ning kui toimub järgmine asendus, saab ta volikogu liikmeks.</w:t>
      </w:r>
    </w:p>
    <w:bookmarkEnd w:id="33"/>
    <w:p w14:paraId="50E8FCE5" w14:textId="77777777" w:rsidR="001933EF" w:rsidRPr="003E3DE1" w:rsidRDefault="001933EF" w:rsidP="003E3DE1">
      <w:pPr>
        <w:spacing w:after="0" w:line="240" w:lineRule="auto"/>
        <w:jc w:val="both"/>
        <w:rPr>
          <w:rFonts w:ascii="Times New Roman" w:eastAsia="Times New Roman" w:hAnsi="Times New Roman" w:cs="Times New Roman"/>
          <w:sz w:val="24"/>
          <w:szCs w:val="24"/>
          <w:lang w:eastAsia="et-EE"/>
        </w:rPr>
      </w:pPr>
    </w:p>
    <w:p w14:paraId="117D5515" w14:textId="51F501EF" w:rsidR="00B83AEB" w:rsidRPr="003E3DE1" w:rsidRDefault="00ED298E" w:rsidP="003E3DE1">
      <w:pPr>
        <w:spacing w:after="0" w:line="240" w:lineRule="auto"/>
        <w:jc w:val="both"/>
        <w:rPr>
          <w:rFonts w:ascii="Times New Roman" w:hAnsi="Times New Roman" w:cs="Times New Roman"/>
          <w:color w:val="202020"/>
          <w:sz w:val="24"/>
          <w:szCs w:val="24"/>
          <w:shd w:val="clear" w:color="auto" w:fill="FFFFFF"/>
        </w:rPr>
      </w:pPr>
      <w:bookmarkStart w:id="34" w:name="_Hlk150979740"/>
      <w:r w:rsidRPr="003E3DE1">
        <w:rPr>
          <w:rFonts w:ascii="Times New Roman" w:hAnsi="Times New Roman" w:cs="Times New Roman"/>
          <w:color w:val="202020"/>
          <w:sz w:val="24"/>
          <w:szCs w:val="24"/>
          <w:shd w:val="clear" w:color="auto" w:fill="FFFFFF"/>
        </w:rPr>
        <w:t xml:space="preserve">Praktikas tuleb </w:t>
      </w:r>
      <w:r w:rsidR="002D7B47" w:rsidRPr="003E3DE1">
        <w:rPr>
          <w:rFonts w:ascii="Times New Roman" w:hAnsi="Times New Roman" w:cs="Times New Roman"/>
          <w:color w:val="202020"/>
          <w:sz w:val="24"/>
          <w:szCs w:val="24"/>
          <w:shd w:val="clear" w:color="auto" w:fill="FFFFFF"/>
        </w:rPr>
        <w:t>sageli</w:t>
      </w:r>
      <w:r w:rsidRPr="003E3DE1">
        <w:rPr>
          <w:rFonts w:ascii="Times New Roman" w:hAnsi="Times New Roman" w:cs="Times New Roman"/>
          <w:color w:val="202020"/>
          <w:sz w:val="24"/>
          <w:szCs w:val="24"/>
          <w:shd w:val="clear" w:color="auto" w:fill="FFFFFF"/>
        </w:rPr>
        <w:t xml:space="preserve"> ette, et asendusliige, keda teavitatakse õigusest saada volikogu liikme volitused, ei teavita kolme tööpäeva jooksul vastava teatise saamisest arvates valla või linna valimiskomisjoni, kas ta soovib volikogu töös osaleda.</w:t>
      </w:r>
    </w:p>
    <w:p w14:paraId="3F58136D" w14:textId="77777777" w:rsidR="0034012A" w:rsidRPr="003E3DE1" w:rsidRDefault="0034012A" w:rsidP="003E3DE1">
      <w:pPr>
        <w:spacing w:after="0" w:line="240" w:lineRule="auto"/>
        <w:jc w:val="both"/>
        <w:rPr>
          <w:rFonts w:ascii="Times New Roman" w:hAnsi="Times New Roman" w:cs="Times New Roman"/>
          <w:color w:val="202020"/>
          <w:sz w:val="24"/>
          <w:szCs w:val="24"/>
          <w:u w:val="single"/>
          <w:shd w:val="clear" w:color="auto" w:fill="FFFFFF"/>
        </w:rPr>
      </w:pPr>
    </w:p>
    <w:p w14:paraId="7DC78B37" w14:textId="1A1EFBBF" w:rsidR="00BD1E72" w:rsidRPr="003E3DE1" w:rsidRDefault="00BD1E72"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Valla või linna valimiskomisjon</w:t>
      </w:r>
      <w:r w:rsidR="00B31121" w:rsidRPr="003E3DE1">
        <w:rPr>
          <w:rFonts w:ascii="Times New Roman" w:hAnsi="Times New Roman" w:cs="Times New Roman"/>
          <w:sz w:val="24"/>
          <w:szCs w:val="24"/>
        </w:rPr>
        <w:t xml:space="preserve"> peab </w:t>
      </w:r>
      <w:r w:rsidR="009D11EC" w:rsidRPr="003E3DE1">
        <w:rPr>
          <w:rFonts w:ascii="Times New Roman" w:hAnsi="Times New Roman" w:cs="Times New Roman"/>
          <w:sz w:val="24"/>
          <w:szCs w:val="24"/>
        </w:rPr>
        <w:t>t</w:t>
      </w:r>
      <w:r w:rsidR="00B31121" w:rsidRPr="003E3DE1">
        <w:rPr>
          <w:rFonts w:ascii="Times New Roman" w:hAnsi="Times New Roman" w:cs="Times New Roman"/>
          <w:sz w:val="24"/>
          <w:szCs w:val="24"/>
        </w:rPr>
        <w:t xml:space="preserve">egema kõik </w:t>
      </w:r>
      <w:r w:rsidR="009D11EC" w:rsidRPr="003E3DE1">
        <w:rPr>
          <w:rFonts w:ascii="Times New Roman" w:hAnsi="Times New Roman" w:cs="Times New Roman"/>
          <w:sz w:val="24"/>
          <w:szCs w:val="24"/>
        </w:rPr>
        <w:t>endast oleneva</w:t>
      </w:r>
      <w:r w:rsidR="00B31121" w:rsidRPr="003E3DE1">
        <w:rPr>
          <w:rFonts w:ascii="Times New Roman" w:hAnsi="Times New Roman" w:cs="Times New Roman"/>
          <w:sz w:val="24"/>
          <w:szCs w:val="24"/>
        </w:rPr>
        <w:t>, et saada</w:t>
      </w:r>
      <w:r w:rsidRPr="003E3DE1">
        <w:rPr>
          <w:rFonts w:ascii="Times New Roman" w:hAnsi="Times New Roman" w:cs="Times New Roman"/>
          <w:sz w:val="24"/>
          <w:szCs w:val="24"/>
        </w:rPr>
        <w:t xml:space="preserve"> </w:t>
      </w:r>
      <w:r w:rsidR="00B31121" w:rsidRPr="003E3DE1">
        <w:rPr>
          <w:rFonts w:ascii="Times New Roman" w:hAnsi="Times New Roman" w:cs="Times New Roman"/>
          <w:sz w:val="24"/>
          <w:szCs w:val="24"/>
        </w:rPr>
        <w:t>isiku soov volikogu liikme mandaadi teostamise osas teada. Ka juhul, kui isik</w:t>
      </w:r>
      <w:r w:rsidR="000E7ACC" w:rsidRPr="003E3DE1">
        <w:rPr>
          <w:rFonts w:ascii="Times New Roman" w:hAnsi="Times New Roman" w:cs="Times New Roman"/>
          <w:sz w:val="24"/>
          <w:szCs w:val="24"/>
        </w:rPr>
        <w:t xml:space="preserve"> ise</w:t>
      </w:r>
      <w:r w:rsidR="00B31121" w:rsidRPr="003E3DE1">
        <w:rPr>
          <w:rFonts w:ascii="Times New Roman" w:hAnsi="Times New Roman" w:cs="Times New Roman"/>
          <w:sz w:val="24"/>
          <w:szCs w:val="24"/>
        </w:rPr>
        <w:t xml:space="preserve"> kirjalikult kolme </w:t>
      </w:r>
      <w:r w:rsidRPr="003E3DE1">
        <w:rPr>
          <w:rFonts w:ascii="Times New Roman" w:hAnsi="Times New Roman" w:cs="Times New Roman"/>
          <w:sz w:val="24"/>
          <w:szCs w:val="24"/>
        </w:rPr>
        <w:t>töö</w:t>
      </w:r>
      <w:r w:rsidR="00B31121" w:rsidRPr="003E3DE1">
        <w:rPr>
          <w:rFonts w:ascii="Times New Roman" w:hAnsi="Times New Roman" w:cs="Times New Roman"/>
          <w:sz w:val="24"/>
          <w:szCs w:val="24"/>
        </w:rPr>
        <w:t xml:space="preserve">päeva jooksul </w:t>
      </w:r>
      <w:r w:rsidR="00ED298E" w:rsidRPr="003E3DE1">
        <w:rPr>
          <w:rFonts w:ascii="Times New Roman" w:hAnsi="Times New Roman" w:cs="Times New Roman"/>
          <w:sz w:val="24"/>
          <w:szCs w:val="24"/>
        </w:rPr>
        <w:t xml:space="preserve">valimiskomisjonilt teatise saamisest arvates </w:t>
      </w:r>
      <w:r w:rsidR="00B31121" w:rsidRPr="003E3DE1">
        <w:rPr>
          <w:rFonts w:ascii="Times New Roman" w:hAnsi="Times New Roman" w:cs="Times New Roman"/>
          <w:sz w:val="24"/>
          <w:szCs w:val="24"/>
        </w:rPr>
        <w:t xml:space="preserve">ei </w:t>
      </w:r>
      <w:r w:rsidR="00ED298E" w:rsidRPr="003E3DE1">
        <w:rPr>
          <w:rFonts w:ascii="Times New Roman" w:hAnsi="Times New Roman" w:cs="Times New Roman"/>
          <w:sz w:val="24"/>
          <w:szCs w:val="24"/>
        </w:rPr>
        <w:t>teavita</w:t>
      </w:r>
      <w:r w:rsidR="00B31121" w:rsidRPr="003E3DE1">
        <w:rPr>
          <w:rFonts w:ascii="Times New Roman" w:hAnsi="Times New Roman" w:cs="Times New Roman"/>
          <w:sz w:val="24"/>
          <w:szCs w:val="24"/>
        </w:rPr>
        <w:t xml:space="preserve">, siis tuleb temaga </w:t>
      </w:r>
      <w:r w:rsidR="002D7B47" w:rsidRPr="003E3DE1">
        <w:rPr>
          <w:rFonts w:ascii="Times New Roman" w:hAnsi="Times New Roman" w:cs="Times New Roman"/>
          <w:sz w:val="24"/>
          <w:szCs w:val="24"/>
        </w:rPr>
        <w:t xml:space="preserve">esimesel võimalusel </w:t>
      </w:r>
      <w:r w:rsidR="00B31121" w:rsidRPr="003E3DE1">
        <w:rPr>
          <w:rFonts w:ascii="Times New Roman" w:hAnsi="Times New Roman" w:cs="Times New Roman"/>
          <w:sz w:val="24"/>
          <w:szCs w:val="24"/>
        </w:rPr>
        <w:t xml:space="preserve">kontakteeruda </w:t>
      </w:r>
      <w:r w:rsidRPr="003E3DE1">
        <w:rPr>
          <w:rFonts w:ascii="Times New Roman" w:hAnsi="Times New Roman" w:cs="Times New Roman"/>
          <w:sz w:val="24"/>
          <w:szCs w:val="24"/>
        </w:rPr>
        <w:t xml:space="preserve">kas </w:t>
      </w:r>
      <w:r w:rsidR="00B31121" w:rsidRPr="003E3DE1">
        <w:rPr>
          <w:rFonts w:ascii="Times New Roman" w:hAnsi="Times New Roman" w:cs="Times New Roman"/>
          <w:sz w:val="24"/>
          <w:szCs w:val="24"/>
        </w:rPr>
        <w:t>telefoni</w:t>
      </w:r>
      <w:r w:rsidR="002849FC" w:rsidRPr="003E3DE1">
        <w:rPr>
          <w:rFonts w:ascii="Times New Roman" w:hAnsi="Times New Roman" w:cs="Times New Roman"/>
          <w:sz w:val="24"/>
          <w:szCs w:val="24"/>
        </w:rPr>
        <w:t>,</w:t>
      </w:r>
      <w:r w:rsidRPr="003E3DE1">
        <w:rPr>
          <w:rFonts w:ascii="Times New Roman" w:hAnsi="Times New Roman" w:cs="Times New Roman"/>
          <w:sz w:val="24"/>
          <w:szCs w:val="24"/>
        </w:rPr>
        <w:t xml:space="preserve"> </w:t>
      </w:r>
      <w:r w:rsidR="002D7B47" w:rsidRPr="003E3DE1">
        <w:rPr>
          <w:rFonts w:ascii="Times New Roman" w:hAnsi="Times New Roman" w:cs="Times New Roman"/>
          <w:sz w:val="24"/>
          <w:szCs w:val="24"/>
        </w:rPr>
        <w:t>e-posti</w:t>
      </w:r>
      <w:r w:rsidRPr="003E3DE1">
        <w:rPr>
          <w:rFonts w:ascii="Times New Roman" w:hAnsi="Times New Roman" w:cs="Times New Roman"/>
          <w:sz w:val="24"/>
          <w:szCs w:val="24"/>
        </w:rPr>
        <w:t xml:space="preserve"> </w:t>
      </w:r>
      <w:r w:rsidR="002D7B47" w:rsidRPr="003E3DE1">
        <w:rPr>
          <w:rFonts w:ascii="Times New Roman" w:hAnsi="Times New Roman" w:cs="Times New Roman"/>
          <w:sz w:val="24"/>
          <w:szCs w:val="24"/>
        </w:rPr>
        <w:t>või muu sidevahendi abil</w:t>
      </w:r>
      <w:r w:rsidR="00B31121" w:rsidRPr="003E3DE1">
        <w:rPr>
          <w:rFonts w:ascii="Times New Roman" w:hAnsi="Times New Roman" w:cs="Times New Roman"/>
          <w:sz w:val="24"/>
          <w:szCs w:val="24"/>
        </w:rPr>
        <w:t xml:space="preserve"> ja paluda</w:t>
      </w:r>
      <w:r w:rsidR="002D7B47" w:rsidRPr="003E3DE1">
        <w:rPr>
          <w:rFonts w:ascii="Times New Roman" w:hAnsi="Times New Roman" w:cs="Times New Roman"/>
          <w:sz w:val="24"/>
          <w:szCs w:val="24"/>
        </w:rPr>
        <w:t xml:space="preserve"> tal</w:t>
      </w:r>
      <w:r w:rsidR="00B31121" w:rsidRPr="003E3DE1">
        <w:rPr>
          <w:rFonts w:ascii="Times New Roman" w:hAnsi="Times New Roman" w:cs="Times New Roman"/>
          <w:sz w:val="24"/>
          <w:szCs w:val="24"/>
        </w:rPr>
        <w:t xml:space="preserve"> anda kirjalik kinnitus.</w:t>
      </w:r>
    </w:p>
    <w:bookmarkEnd w:id="34"/>
    <w:p w14:paraId="441E52FD" w14:textId="77777777" w:rsidR="00B83AEB" w:rsidRPr="003E3DE1" w:rsidRDefault="00B83AEB" w:rsidP="003E3DE1">
      <w:pPr>
        <w:spacing w:after="0" w:line="240" w:lineRule="auto"/>
        <w:jc w:val="both"/>
        <w:rPr>
          <w:rFonts w:ascii="Times New Roman" w:hAnsi="Times New Roman" w:cs="Times New Roman"/>
          <w:sz w:val="24"/>
          <w:szCs w:val="24"/>
        </w:rPr>
      </w:pPr>
    </w:p>
    <w:p w14:paraId="324C636B" w14:textId="47B7E793" w:rsidR="002D6A74" w:rsidRPr="003E3DE1" w:rsidRDefault="00EB380A"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u w:val="single"/>
          <w:lang w:eastAsia="et-EE"/>
        </w:rPr>
        <w:t xml:space="preserve">Eelnõu § 1 punktiga </w:t>
      </w:r>
      <w:r w:rsidR="00F17A7C" w:rsidRPr="003E3DE1">
        <w:rPr>
          <w:rFonts w:ascii="Times New Roman" w:eastAsia="Times New Roman" w:hAnsi="Times New Roman" w:cs="Times New Roman"/>
          <w:b/>
          <w:bCs/>
          <w:sz w:val="24"/>
          <w:szCs w:val="24"/>
          <w:u w:val="single"/>
          <w:lang w:eastAsia="et-EE"/>
        </w:rPr>
        <w:t>5</w:t>
      </w:r>
      <w:r w:rsidR="0073671E" w:rsidRPr="003E3DE1">
        <w:rPr>
          <w:rFonts w:ascii="Times New Roman" w:eastAsia="Times New Roman" w:hAnsi="Times New Roman" w:cs="Times New Roman"/>
          <w:b/>
          <w:bCs/>
          <w:sz w:val="24"/>
          <w:szCs w:val="24"/>
          <w:u w:val="single"/>
          <w:lang w:eastAsia="et-EE"/>
        </w:rPr>
        <w:t>2</w:t>
      </w:r>
      <w:r w:rsidR="00F17A7C" w:rsidRPr="003E3DE1">
        <w:rPr>
          <w:rFonts w:ascii="Times New Roman" w:eastAsia="Times New Roman" w:hAnsi="Times New Roman" w:cs="Times New Roman"/>
          <w:b/>
          <w:bCs/>
          <w:sz w:val="24"/>
          <w:szCs w:val="24"/>
          <w:lang w:eastAsia="et-EE"/>
        </w:rPr>
        <w:t xml:space="preserve"> </w:t>
      </w:r>
      <w:r w:rsidRPr="003E3DE1">
        <w:rPr>
          <w:rFonts w:ascii="Times New Roman" w:eastAsia="Times New Roman" w:hAnsi="Times New Roman" w:cs="Times New Roman"/>
          <w:sz w:val="24"/>
          <w:szCs w:val="24"/>
          <w:lang w:eastAsia="et-EE"/>
        </w:rPr>
        <w:t>tehakse muudatus</w:t>
      </w:r>
      <w:r w:rsidRPr="003E3DE1">
        <w:rPr>
          <w:rFonts w:ascii="Times New Roman" w:eastAsia="Times New Roman" w:hAnsi="Times New Roman" w:cs="Times New Roman"/>
          <w:b/>
          <w:bCs/>
          <w:sz w:val="24"/>
          <w:szCs w:val="24"/>
          <w:lang w:eastAsia="et-EE"/>
        </w:rPr>
        <w:t xml:space="preserve"> KOKS § 20</w:t>
      </w:r>
      <w:r w:rsidRPr="003E3DE1">
        <w:rPr>
          <w:rFonts w:ascii="Times New Roman" w:eastAsia="Times New Roman" w:hAnsi="Times New Roman" w:cs="Times New Roman"/>
          <w:b/>
          <w:bCs/>
          <w:sz w:val="24"/>
          <w:szCs w:val="24"/>
          <w:vertAlign w:val="superscript"/>
          <w:lang w:eastAsia="et-EE"/>
        </w:rPr>
        <w:t>1</w:t>
      </w:r>
      <w:r w:rsidRPr="003E3DE1">
        <w:rPr>
          <w:rFonts w:ascii="Times New Roman" w:eastAsia="Times New Roman" w:hAnsi="Times New Roman" w:cs="Times New Roman"/>
          <w:b/>
          <w:bCs/>
          <w:sz w:val="24"/>
          <w:szCs w:val="24"/>
          <w:lang w:eastAsia="et-EE"/>
        </w:rPr>
        <w:t xml:space="preserve"> lõikes 4</w:t>
      </w:r>
      <w:r w:rsidRPr="003E3DE1">
        <w:rPr>
          <w:rFonts w:ascii="Times New Roman" w:eastAsia="Times New Roman" w:hAnsi="Times New Roman" w:cs="Times New Roman"/>
          <w:sz w:val="24"/>
          <w:szCs w:val="24"/>
          <w:lang w:eastAsia="et-EE"/>
        </w:rPr>
        <w:t xml:space="preserve">, mida lihtsustatakse keeleliselt. Sättes </w:t>
      </w:r>
      <w:r w:rsidR="6C00B6C9" w:rsidRPr="003E3DE1">
        <w:rPr>
          <w:rFonts w:ascii="Times New Roman" w:eastAsia="Times New Roman" w:hAnsi="Times New Roman" w:cs="Times New Roman"/>
          <w:sz w:val="24"/>
          <w:szCs w:val="24"/>
        </w:rPr>
        <w:t>asendatakse sõnad „jõustumise hetkest“ sõna</w:t>
      </w:r>
      <w:r w:rsidR="00C773F4" w:rsidRPr="003E3DE1">
        <w:rPr>
          <w:rFonts w:ascii="Times New Roman" w:eastAsia="Times New Roman" w:hAnsi="Times New Roman" w:cs="Times New Roman"/>
          <w:sz w:val="24"/>
          <w:szCs w:val="24"/>
        </w:rPr>
        <w:t>de</w:t>
      </w:r>
      <w:r w:rsidR="6C00B6C9" w:rsidRPr="003E3DE1">
        <w:rPr>
          <w:rFonts w:ascii="Times New Roman" w:eastAsia="Times New Roman" w:hAnsi="Times New Roman" w:cs="Times New Roman"/>
          <w:sz w:val="24"/>
          <w:szCs w:val="24"/>
        </w:rPr>
        <w:t>ga „jõustumisest</w:t>
      </w:r>
      <w:r w:rsidR="00C773F4" w:rsidRPr="003E3DE1">
        <w:rPr>
          <w:rFonts w:ascii="Times New Roman" w:eastAsia="Times New Roman" w:hAnsi="Times New Roman" w:cs="Times New Roman"/>
          <w:sz w:val="24"/>
          <w:szCs w:val="24"/>
        </w:rPr>
        <w:t xml:space="preserve"> arvates</w:t>
      </w:r>
      <w:r w:rsidR="6C00B6C9" w:rsidRPr="003E3DE1">
        <w:rPr>
          <w:rFonts w:ascii="Times New Roman" w:eastAsia="Times New Roman" w:hAnsi="Times New Roman" w:cs="Times New Roman"/>
          <w:sz w:val="24"/>
          <w:szCs w:val="24"/>
        </w:rPr>
        <w:t>“. Muudatus ei too kaasa sisulist muutust, kuna jõustumise hetkest ja jõustumisest on samatähenduslikud.</w:t>
      </w:r>
    </w:p>
    <w:p w14:paraId="775CB90C" w14:textId="77777777" w:rsidR="00B83AEB" w:rsidRPr="003E3DE1" w:rsidRDefault="00B83AEB" w:rsidP="003E3DE1">
      <w:pPr>
        <w:spacing w:after="0" w:line="240" w:lineRule="auto"/>
        <w:jc w:val="both"/>
        <w:rPr>
          <w:rFonts w:ascii="Times New Roman" w:eastAsia="Times New Roman" w:hAnsi="Times New Roman" w:cs="Times New Roman"/>
          <w:b/>
          <w:bCs/>
          <w:sz w:val="24"/>
          <w:szCs w:val="24"/>
          <w:lang w:eastAsia="et-EE"/>
        </w:rPr>
      </w:pPr>
    </w:p>
    <w:p w14:paraId="52976F53" w14:textId="14DD3841" w:rsidR="002D6A74" w:rsidRPr="003E3DE1" w:rsidRDefault="00EB380A" w:rsidP="003E3DE1">
      <w:pPr>
        <w:spacing w:after="0" w:line="240" w:lineRule="auto"/>
        <w:contextualSpacing/>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 xml:space="preserve">Eelnõu § </w:t>
      </w:r>
      <w:r w:rsidR="00865734" w:rsidRPr="003E3DE1">
        <w:rPr>
          <w:rFonts w:ascii="Times New Roman" w:eastAsia="Times New Roman" w:hAnsi="Times New Roman" w:cs="Times New Roman"/>
          <w:b/>
          <w:bCs/>
          <w:sz w:val="24"/>
          <w:szCs w:val="24"/>
          <w:u w:val="single"/>
          <w:lang w:eastAsia="et-EE"/>
        </w:rPr>
        <w:t>1 punktid 5</w:t>
      </w:r>
      <w:r w:rsidR="005B1683" w:rsidRPr="003E3DE1">
        <w:rPr>
          <w:rFonts w:ascii="Times New Roman" w:eastAsia="Times New Roman" w:hAnsi="Times New Roman" w:cs="Times New Roman"/>
          <w:b/>
          <w:bCs/>
          <w:sz w:val="24"/>
          <w:szCs w:val="24"/>
          <w:u w:val="single"/>
          <w:lang w:eastAsia="et-EE"/>
        </w:rPr>
        <w:t>3</w:t>
      </w:r>
      <w:r w:rsidR="00865734" w:rsidRPr="003E3DE1">
        <w:rPr>
          <w:rFonts w:ascii="Times New Roman" w:hAnsi="Times New Roman" w:cs="Times New Roman"/>
          <w:sz w:val="24"/>
          <w:szCs w:val="24"/>
          <w:u w:val="single"/>
        </w:rPr>
        <w:t>–</w:t>
      </w:r>
      <w:r w:rsidR="00F17A7C" w:rsidRPr="003E3DE1">
        <w:rPr>
          <w:rFonts w:ascii="Times New Roman" w:eastAsia="Times New Roman" w:hAnsi="Times New Roman" w:cs="Times New Roman"/>
          <w:b/>
          <w:bCs/>
          <w:sz w:val="24"/>
          <w:szCs w:val="24"/>
          <w:u w:val="single"/>
          <w:lang w:eastAsia="et-EE"/>
        </w:rPr>
        <w:t>7</w:t>
      </w:r>
      <w:r w:rsidR="005B1683" w:rsidRPr="003E3DE1">
        <w:rPr>
          <w:rFonts w:ascii="Times New Roman" w:eastAsia="Times New Roman" w:hAnsi="Times New Roman" w:cs="Times New Roman"/>
          <w:b/>
          <w:bCs/>
          <w:sz w:val="24"/>
          <w:szCs w:val="24"/>
          <w:u w:val="single"/>
          <w:lang w:eastAsia="et-EE"/>
        </w:rPr>
        <w:t>1</w:t>
      </w:r>
      <w:r w:rsidR="00F17A7C" w:rsidRPr="003E3DE1">
        <w:rPr>
          <w:rFonts w:ascii="Times New Roman" w:eastAsia="Times New Roman" w:hAnsi="Times New Roman" w:cs="Times New Roman"/>
          <w:b/>
          <w:bCs/>
          <w:sz w:val="24"/>
          <w:szCs w:val="24"/>
          <w:lang w:eastAsia="et-EE"/>
        </w:rPr>
        <w:t xml:space="preserve"> </w:t>
      </w:r>
      <w:r w:rsidR="00865734" w:rsidRPr="003E3DE1">
        <w:rPr>
          <w:rFonts w:ascii="Times New Roman" w:eastAsia="Times New Roman" w:hAnsi="Times New Roman" w:cs="Times New Roman"/>
          <w:sz w:val="24"/>
          <w:szCs w:val="24"/>
          <w:lang w:eastAsia="et-EE"/>
        </w:rPr>
        <w:t>käsitlevad KOKS § 22 lõike 1 volikogu nn ainupädevuses olevate küsimuste muudatusi.</w:t>
      </w:r>
    </w:p>
    <w:p w14:paraId="7AE5A845" w14:textId="77777777" w:rsidR="00264B92" w:rsidRPr="003E3DE1" w:rsidRDefault="00264B92" w:rsidP="003E3DE1">
      <w:pPr>
        <w:spacing w:after="0" w:line="240" w:lineRule="auto"/>
        <w:contextualSpacing/>
        <w:rPr>
          <w:rFonts w:ascii="Times New Roman" w:eastAsia="Times New Roman" w:hAnsi="Times New Roman" w:cs="Times New Roman"/>
          <w:sz w:val="24"/>
          <w:szCs w:val="24"/>
          <w:lang w:eastAsia="et-EE"/>
        </w:rPr>
      </w:pPr>
    </w:p>
    <w:p w14:paraId="5351F459" w14:textId="54D0C732" w:rsidR="7DEAAEC3" w:rsidRPr="003E3DE1" w:rsidRDefault="20D8F71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22 lõikes 1</w:t>
      </w:r>
      <w:r w:rsidRPr="003E3DE1">
        <w:rPr>
          <w:rFonts w:ascii="Times New Roman" w:eastAsia="Times New Roman" w:hAnsi="Times New Roman" w:cs="Times New Roman"/>
          <w:sz w:val="24"/>
          <w:szCs w:val="24"/>
        </w:rPr>
        <w:t xml:space="preserve"> tehakse mitmeid muudatusi</w:t>
      </w:r>
      <w:r w:rsidR="4ACB65FB" w:rsidRPr="003E3DE1">
        <w:rPr>
          <w:rFonts w:ascii="Times New Roman" w:eastAsia="Times New Roman" w:hAnsi="Times New Roman" w:cs="Times New Roman"/>
          <w:sz w:val="24"/>
          <w:szCs w:val="24"/>
        </w:rPr>
        <w:t>, mis valdavalt on suunatud teksti lihtsustamisele</w:t>
      </w:r>
      <w:r w:rsidR="274407B4" w:rsidRPr="003E3DE1">
        <w:rPr>
          <w:rFonts w:ascii="Times New Roman" w:eastAsia="Times New Roman" w:hAnsi="Times New Roman" w:cs="Times New Roman"/>
          <w:sz w:val="24"/>
          <w:szCs w:val="24"/>
        </w:rPr>
        <w:t xml:space="preserve">, sellest liiga detailsete </w:t>
      </w:r>
      <w:r w:rsidR="3FB7A78F" w:rsidRPr="003E3DE1">
        <w:rPr>
          <w:rFonts w:ascii="Times New Roman" w:eastAsia="Times New Roman" w:hAnsi="Times New Roman" w:cs="Times New Roman"/>
          <w:sz w:val="24"/>
          <w:szCs w:val="24"/>
        </w:rPr>
        <w:t>ja mujal seadus</w:t>
      </w:r>
      <w:r w:rsidR="1A489048" w:rsidRPr="003E3DE1">
        <w:rPr>
          <w:rFonts w:ascii="Times New Roman" w:eastAsia="Times New Roman" w:hAnsi="Times New Roman" w:cs="Times New Roman"/>
          <w:sz w:val="24"/>
          <w:szCs w:val="24"/>
        </w:rPr>
        <w:t>(t)</w:t>
      </w:r>
      <w:r w:rsidR="3FB7A78F" w:rsidRPr="003E3DE1">
        <w:rPr>
          <w:rFonts w:ascii="Times New Roman" w:eastAsia="Times New Roman" w:hAnsi="Times New Roman" w:cs="Times New Roman"/>
          <w:sz w:val="24"/>
          <w:szCs w:val="24"/>
        </w:rPr>
        <w:t xml:space="preserve">es juba reguleeritud </w:t>
      </w:r>
      <w:r w:rsidR="274407B4" w:rsidRPr="003E3DE1">
        <w:rPr>
          <w:rFonts w:ascii="Times New Roman" w:eastAsia="Times New Roman" w:hAnsi="Times New Roman" w:cs="Times New Roman"/>
          <w:sz w:val="24"/>
          <w:szCs w:val="24"/>
        </w:rPr>
        <w:t>volikogu pädevusnormide väljajätmisele</w:t>
      </w:r>
      <w:r w:rsidRPr="003E3DE1">
        <w:rPr>
          <w:rFonts w:ascii="Times New Roman" w:eastAsia="Times New Roman" w:hAnsi="Times New Roman" w:cs="Times New Roman"/>
          <w:sz w:val="24"/>
          <w:szCs w:val="24"/>
        </w:rPr>
        <w:t>.</w:t>
      </w:r>
    </w:p>
    <w:p w14:paraId="2DD626D1" w14:textId="77777777" w:rsidR="00B83AEB" w:rsidRPr="003E3DE1" w:rsidRDefault="00B83AEB" w:rsidP="003E3DE1">
      <w:pPr>
        <w:spacing w:after="0" w:line="240" w:lineRule="auto"/>
        <w:jc w:val="both"/>
        <w:rPr>
          <w:rFonts w:ascii="Times New Roman" w:eastAsia="Times New Roman" w:hAnsi="Times New Roman" w:cs="Times New Roman"/>
          <w:sz w:val="24"/>
          <w:szCs w:val="24"/>
        </w:rPr>
      </w:pPr>
    </w:p>
    <w:p w14:paraId="49B26553" w14:textId="77EE5FCE" w:rsidR="00B52402" w:rsidRPr="003E3DE1" w:rsidRDefault="00865734" w:rsidP="003E3DE1">
      <w:pPr>
        <w:spacing w:after="0" w:line="240" w:lineRule="auto"/>
        <w:jc w:val="both"/>
        <w:rPr>
          <w:rFonts w:ascii="Times New Roman" w:eastAsia="Times New Roman" w:hAnsi="Times New Roman" w:cs="Times New Roman"/>
          <w:sz w:val="24"/>
          <w:szCs w:val="24"/>
          <w:lang w:eastAsia="et-EE"/>
        </w:rPr>
      </w:pPr>
      <w:bookmarkStart w:id="35" w:name="_Hlk87909231"/>
      <w:r w:rsidRPr="003E3DE1">
        <w:rPr>
          <w:rFonts w:ascii="Times New Roman" w:eastAsia="Times New Roman" w:hAnsi="Times New Roman" w:cs="Times New Roman"/>
          <w:b/>
          <w:bCs/>
          <w:sz w:val="24"/>
          <w:szCs w:val="24"/>
          <w:lang w:eastAsia="et-EE"/>
        </w:rPr>
        <w:t>KOKS § 22 l</w:t>
      </w:r>
      <w:r w:rsidR="20D8F710" w:rsidRPr="003E3DE1">
        <w:rPr>
          <w:rFonts w:ascii="Times New Roman" w:eastAsia="Times New Roman" w:hAnsi="Times New Roman" w:cs="Times New Roman"/>
          <w:b/>
          <w:bCs/>
          <w:sz w:val="24"/>
          <w:szCs w:val="24"/>
          <w:lang w:eastAsia="et-EE"/>
        </w:rPr>
        <w:t xml:space="preserve">õike 1 </w:t>
      </w:r>
      <w:bookmarkEnd w:id="35"/>
      <w:r w:rsidR="20D8F710" w:rsidRPr="003E3DE1">
        <w:rPr>
          <w:rFonts w:ascii="Times New Roman" w:eastAsia="Times New Roman" w:hAnsi="Times New Roman" w:cs="Times New Roman"/>
          <w:b/>
          <w:bCs/>
          <w:sz w:val="24"/>
          <w:szCs w:val="24"/>
          <w:lang w:eastAsia="et-EE"/>
        </w:rPr>
        <w:t xml:space="preserve">sissejuhatavas lauses </w:t>
      </w:r>
      <w:r w:rsidR="20D8F710" w:rsidRPr="003E3DE1">
        <w:rPr>
          <w:rFonts w:ascii="Times New Roman" w:eastAsia="Times New Roman" w:hAnsi="Times New Roman" w:cs="Times New Roman"/>
          <w:sz w:val="24"/>
          <w:szCs w:val="24"/>
          <w:lang w:eastAsia="et-EE"/>
        </w:rPr>
        <w:t xml:space="preserve">muudetakse termin </w:t>
      </w:r>
      <w:r w:rsidRPr="003E3DE1">
        <w:rPr>
          <w:rFonts w:ascii="Times New Roman" w:eastAsia="Times New Roman" w:hAnsi="Times New Roman" w:cs="Times New Roman"/>
          <w:sz w:val="24"/>
          <w:szCs w:val="24"/>
          <w:lang w:eastAsia="et-EE"/>
        </w:rPr>
        <w:t>„</w:t>
      </w:r>
      <w:r w:rsidR="20D8F710" w:rsidRPr="003E3DE1">
        <w:rPr>
          <w:rFonts w:ascii="Times New Roman" w:eastAsia="Times New Roman" w:hAnsi="Times New Roman" w:cs="Times New Roman"/>
          <w:sz w:val="24"/>
          <w:szCs w:val="24"/>
          <w:lang w:eastAsia="et-EE"/>
        </w:rPr>
        <w:t xml:space="preserve">volikogu ainupädevus” ümber </w:t>
      </w:r>
      <w:r w:rsidRPr="003E3DE1">
        <w:rPr>
          <w:rFonts w:ascii="Times New Roman" w:eastAsia="Times New Roman" w:hAnsi="Times New Roman" w:cs="Times New Roman"/>
          <w:sz w:val="24"/>
          <w:szCs w:val="24"/>
          <w:lang w:eastAsia="et-EE"/>
        </w:rPr>
        <w:t>„</w:t>
      </w:r>
      <w:r w:rsidR="20D8F710" w:rsidRPr="003E3DE1">
        <w:rPr>
          <w:rFonts w:ascii="Times New Roman" w:eastAsia="Times New Roman" w:hAnsi="Times New Roman" w:cs="Times New Roman"/>
          <w:sz w:val="24"/>
          <w:szCs w:val="24"/>
          <w:lang w:eastAsia="et-EE"/>
        </w:rPr>
        <w:t>volikogu pädevuseks</w:t>
      </w:r>
      <w:r w:rsidR="0BED11F3" w:rsidRPr="003E3DE1">
        <w:rPr>
          <w:rFonts w:ascii="Times New Roman" w:eastAsia="Times New Roman" w:hAnsi="Times New Roman" w:cs="Times New Roman"/>
          <w:sz w:val="24"/>
          <w:szCs w:val="24"/>
          <w:lang w:eastAsia="et-EE"/>
        </w:rPr>
        <w:t>”</w:t>
      </w:r>
      <w:r w:rsidR="20D8F710" w:rsidRPr="003E3DE1">
        <w:rPr>
          <w:rFonts w:ascii="Times New Roman" w:eastAsia="Times New Roman" w:hAnsi="Times New Roman" w:cs="Times New Roman"/>
          <w:sz w:val="24"/>
          <w:szCs w:val="24"/>
          <w:lang w:eastAsia="et-EE"/>
        </w:rPr>
        <w:t xml:space="preserve">. </w:t>
      </w:r>
      <w:r w:rsidR="005B1683" w:rsidRPr="003E3DE1">
        <w:rPr>
          <w:rFonts w:ascii="Times New Roman" w:eastAsia="Times New Roman" w:hAnsi="Times New Roman" w:cs="Times New Roman"/>
          <w:sz w:val="24"/>
          <w:szCs w:val="24"/>
          <w:lang w:eastAsia="et-EE"/>
        </w:rPr>
        <w:t>„</w:t>
      </w:r>
      <w:r w:rsidR="00C05609" w:rsidRPr="003E3DE1">
        <w:rPr>
          <w:rFonts w:ascii="Times New Roman" w:eastAsia="Times New Roman" w:hAnsi="Times New Roman" w:cs="Times New Roman"/>
          <w:sz w:val="24"/>
          <w:szCs w:val="24"/>
          <w:lang w:eastAsia="et-EE"/>
        </w:rPr>
        <w:t>Volikogu ainupädevuse</w:t>
      </w:r>
      <w:r w:rsidR="005B1683" w:rsidRPr="003E3DE1">
        <w:rPr>
          <w:rFonts w:ascii="Times New Roman" w:eastAsia="Times New Roman" w:hAnsi="Times New Roman" w:cs="Times New Roman"/>
          <w:sz w:val="24"/>
          <w:szCs w:val="24"/>
          <w:lang w:eastAsia="et-EE"/>
        </w:rPr>
        <w:t>“</w:t>
      </w:r>
      <w:r w:rsidR="00C05609" w:rsidRPr="003E3DE1">
        <w:rPr>
          <w:rFonts w:ascii="Times New Roman" w:eastAsia="Times New Roman" w:hAnsi="Times New Roman" w:cs="Times New Roman"/>
          <w:sz w:val="24"/>
          <w:szCs w:val="24"/>
          <w:lang w:eastAsia="et-EE"/>
        </w:rPr>
        <w:t xml:space="preserve"> termin on eksitav. </w:t>
      </w:r>
      <w:r w:rsidR="20D8F710" w:rsidRPr="003E3DE1">
        <w:rPr>
          <w:rFonts w:ascii="Times New Roman" w:eastAsia="Times New Roman" w:hAnsi="Times New Roman" w:cs="Times New Roman"/>
          <w:sz w:val="24"/>
          <w:szCs w:val="24"/>
          <w:lang w:eastAsia="et-EE"/>
        </w:rPr>
        <w:t>Kui seadusega on mõni küsimus määratud volikogu pädevuses olevaks ning õigusn</w:t>
      </w:r>
      <w:r w:rsidR="310AD478" w:rsidRPr="003E3DE1">
        <w:rPr>
          <w:rFonts w:ascii="Times New Roman" w:eastAsia="Times New Roman" w:hAnsi="Times New Roman" w:cs="Times New Roman"/>
          <w:sz w:val="24"/>
          <w:szCs w:val="24"/>
          <w:lang w:eastAsia="et-EE"/>
        </w:rPr>
        <w:t>orm ei sisalda edasivolitamise õigust, siis nagunii kehtiv õigusruum ei võimalda muul organil volikogu eest nimetatud otsuseid teha</w:t>
      </w:r>
      <w:r w:rsidR="4A7F31ED" w:rsidRPr="003E3DE1">
        <w:rPr>
          <w:rFonts w:ascii="Times New Roman" w:eastAsia="Times New Roman" w:hAnsi="Times New Roman" w:cs="Times New Roman"/>
          <w:sz w:val="24"/>
          <w:szCs w:val="24"/>
          <w:lang w:eastAsia="et-EE"/>
        </w:rPr>
        <w:t xml:space="preserve">. </w:t>
      </w:r>
      <w:proofErr w:type="spellStart"/>
      <w:r w:rsidR="00B52402" w:rsidRPr="003E3DE1">
        <w:rPr>
          <w:rFonts w:ascii="Times New Roman" w:eastAsia="Times New Roman" w:hAnsi="Times New Roman" w:cs="Times New Roman"/>
          <w:sz w:val="24"/>
          <w:szCs w:val="24"/>
          <w:lang w:eastAsia="et-EE"/>
        </w:rPr>
        <w:t>HMSi</w:t>
      </w:r>
      <w:proofErr w:type="spellEnd"/>
      <w:r w:rsidR="00B52402" w:rsidRPr="003E3DE1">
        <w:rPr>
          <w:rFonts w:ascii="Times New Roman" w:eastAsia="Times New Roman" w:hAnsi="Times New Roman" w:cs="Times New Roman"/>
          <w:sz w:val="24"/>
          <w:szCs w:val="24"/>
          <w:lang w:eastAsia="et-EE"/>
        </w:rPr>
        <w:t xml:space="preserve"> § 91 lõike 2 kohaselt on juhul, kui küsimuse otsustamine on seadusega antud kohaliku omavalitsuse pädevusse, igal konkreetsel juhul, kui küsimus ei ole seadusega antud valla- või linnavolikogu ainupädevusse, </w:t>
      </w:r>
      <w:r w:rsidR="00AD62B4" w:rsidRPr="003E3DE1">
        <w:rPr>
          <w:rFonts w:ascii="Times New Roman" w:eastAsia="Times New Roman" w:hAnsi="Times New Roman" w:cs="Times New Roman"/>
          <w:sz w:val="24"/>
          <w:szCs w:val="24"/>
          <w:lang w:eastAsia="et-EE"/>
        </w:rPr>
        <w:t xml:space="preserve">volikogul õigus </w:t>
      </w:r>
      <w:r w:rsidR="00B52402" w:rsidRPr="003E3DE1">
        <w:rPr>
          <w:rFonts w:ascii="Times New Roman" w:eastAsia="Times New Roman" w:hAnsi="Times New Roman" w:cs="Times New Roman"/>
          <w:sz w:val="24"/>
          <w:szCs w:val="24"/>
          <w:lang w:eastAsia="et-EE"/>
        </w:rPr>
        <w:t xml:space="preserve">valla- või linnavolikogu määruse andmise edasi volitada valla- või linnavalitsusele. </w:t>
      </w:r>
      <w:proofErr w:type="spellStart"/>
      <w:r w:rsidR="00B52402" w:rsidRPr="003E3DE1">
        <w:rPr>
          <w:rFonts w:ascii="Times New Roman" w:eastAsia="Times New Roman" w:hAnsi="Times New Roman" w:cs="Times New Roman"/>
          <w:sz w:val="24"/>
          <w:szCs w:val="24"/>
          <w:lang w:eastAsia="et-EE"/>
        </w:rPr>
        <w:t>HMSis</w:t>
      </w:r>
      <w:proofErr w:type="spellEnd"/>
      <w:r w:rsidR="00B52402" w:rsidRPr="003E3DE1">
        <w:rPr>
          <w:rFonts w:ascii="Times New Roman" w:eastAsia="Times New Roman" w:hAnsi="Times New Roman" w:cs="Times New Roman"/>
          <w:sz w:val="24"/>
          <w:szCs w:val="24"/>
          <w:lang w:eastAsia="et-EE"/>
        </w:rPr>
        <w:t xml:space="preserve"> peetakse termini „ainupädevus“ all silmas, et tegemist on juhtumiga, kus volikogul puudub </w:t>
      </w:r>
      <w:proofErr w:type="spellStart"/>
      <w:r w:rsidR="00B52402" w:rsidRPr="003E3DE1">
        <w:rPr>
          <w:rFonts w:ascii="Times New Roman" w:eastAsia="Times New Roman" w:hAnsi="Times New Roman" w:cs="Times New Roman"/>
          <w:sz w:val="24"/>
          <w:szCs w:val="24"/>
          <w:lang w:eastAsia="et-EE"/>
        </w:rPr>
        <w:t>edasidelegeerimisõigus</w:t>
      </w:r>
      <w:proofErr w:type="spellEnd"/>
      <w:r w:rsidR="00B52402" w:rsidRPr="003E3DE1">
        <w:rPr>
          <w:rFonts w:ascii="Times New Roman" w:eastAsia="Times New Roman" w:hAnsi="Times New Roman" w:cs="Times New Roman"/>
          <w:sz w:val="24"/>
          <w:szCs w:val="24"/>
          <w:lang w:eastAsia="et-EE"/>
        </w:rPr>
        <w:t>.</w:t>
      </w:r>
    </w:p>
    <w:p w14:paraId="2ACA6D46" w14:textId="77777777" w:rsidR="00B83AEB" w:rsidRPr="003E3DE1" w:rsidRDefault="00B83AEB" w:rsidP="003E3DE1">
      <w:pPr>
        <w:spacing w:after="0" w:line="240" w:lineRule="auto"/>
        <w:jc w:val="both"/>
        <w:rPr>
          <w:rFonts w:ascii="Times New Roman" w:eastAsia="Times New Roman" w:hAnsi="Times New Roman" w:cs="Times New Roman"/>
          <w:sz w:val="24"/>
          <w:szCs w:val="24"/>
          <w:lang w:eastAsia="et-EE"/>
        </w:rPr>
      </w:pPr>
    </w:p>
    <w:p w14:paraId="111D5662" w14:textId="32CEE0FC" w:rsidR="00EB3FD1" w:rsidRPr="003E3DE1" w:rsidRDefault="4A7F31ED"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Volikogu otsustuspädevuses olevate küsimuste nimetamine KOKS §-s 22 </w:t>
      </w:r>
      <w:r w:rsidR="333B1524" w:rsidRPr="003E3DE1">
        <w:rPr>
          <w:rFonts w:ascii="Times New Roman" w:eastAsia="Times New Roman" w:hAnsi="Times New Roman" w:cs="Times New Roman"/>
          <w:sz w:val="24"/>
          <w:szCs w:val="24"/>
          <w:lang w:eastAsia="et-EE"/>
        </w:rPr>
        <w:t xml:space="preserve">lõikes 1 </w:t>
      </w:r>
      <w:r w:rsidRPr="003E3DE1">
        <w:rPr>
          <w:rFonts w:ascii="Times New Roman" w:eastAsia="Times New Roman" w:hAnsi="Times New Roman" w:cs="Times New Roman"/>
          <w:sz w:val="24"/>
          <w:szCs w:val="24"/>
          <w:lang w:eastAsia="et-EE"/>
        </w:rPr>
        <w:t>KOV ainupädevuses olevateks ülesanneteks on toonud kaasa mõningase õigusloome vohamise</w:t>
      </w:r>
      <w:r w:rsidR="6DC0D0E4" w:rsidRPr="003E3DE1">
        <w:rPr>
          <w:rFonts w:ascii="Times New Roman" w:eastAsia="Times New Roman" w:hAnsi="Times New Roman" w:cs="Times New Roman"/>
          <w:sz w:val="24"/>
          <w:szCs w:val="24"/>
          <w:lang w:eastAsia="et-EE"/>
        </w:rPr>
        <w:t xml:space="preserve"> sarnaselt kehtivas KOKS § 6 lõikes 1 sisalduvatele üksikute valdkondlike KOV ülesannete nimetamisele. Muj</w:t>
      </w:r>
      <w:r w:rsidR="17925AAB" w:rsidRPr="003E3DE1">
        <w:rPr>
          <w:rFonts w:ascii="Times New Roman" w:eastAsia="Times New Roman" w:hAnsi="Times New Roman" w:cs="Times New Roman"/>
          <w:sz w:val="24"/>
          <w:szCs w:val="24"/>
          <w:lang w:eastAsia="et-EE"/>
        </w:rPr>
        <w:t>a</w:t>
      </w:r>
      <w:r w:rsidR="6DC0D0E4" w:rsidRPr="003E3DE1">
        <w:rPr>
          <w:rFonts w:ascii="Times New Roman" w:eastAsia="Times New Roman" w:hAnsi="Times New Roman" w:cs="Times New Roman"/>
          <w:sz w:val="24"/>
          <w:szCs w:val="24"/>
          <w:lang w:eastAsia="et-EE"/>
        </w:rPr>
        <w:t>l seadustes volikogu</w:t>
      </w:r>
      <w:r w:rsidR="548AB5CB" w:rsidRPr="003E3DE1">
        <w:rPr>
          <w:rFonts w:ascii="Times New Roman" w:eastAsia="Times New Roman" w:hAnsi="Times New Roman" w:cs="Times New Roman"/>
          <w:sz w:val="24"/>
          <w:szCs w:val="24"/>
          <w:lang w:eastAsia="et-EE"/>
        </w:rPr>
        <w:t xml:space="preserve">le otsustamiseks antud ülesanded ei vaja dubleerivalt ka </w:t>
      </w:r>
      <w:proofErr w:type="spellStart"/>
      <w:r w:rsidR="548AB5CB" w:rsidRPr="003E3DE1">
        <w:rPr>
          <w:rFonts w:ascii="Times New Roman" w:eastAsia="Times New Roman" w:hAnsi="Times New Roman" w:cs="Times New Roman"/>
          <w:sz w:val="24"/>
          <w:szCs w:val="24"/>
          <w:lang w:eastAsia="et-EE"/>
        </w:rPr>
        <w:t>KOKSis</w:t>
      </w:r>
      <w:proofErr w:type="spellEnd"/>
      <w:r w:rsidR="548AB5CB" w:rsidRPr="003E3DE1">
        <w:rPr>
          <w:rFonts w:ascii="Times New Roman" w:eastAsia="Times New Roman" w:hAnsi="Times New Roman" w:cs="Times New Roman"/>
          <w:sz w:val="24"/>
          <w:szCs w:val="24"/>
          <w:lang w:eastAsia="et-EE"/>
        </w:rPr>
        <w:t xml:space="preserve"> üle reguleerimist, neile pädevustele ei teki KOKS § 22 lõike</w:t>
      </w:r>
      <w:r w:rsidR="00FE2627" w:rsidRPr="003E3DE1">
        <w:rPr>
          <w:rFonts w:ascii="Times New Roman" w:eastAsia="Times New Roman" w:hAnsi="Times New Roman" w:cs="Times New Roman"/>
          <w:sz w:val="24"/>
          <w:szCs w:val="24"/>
          <w:lang w:eastAsia="et-EE"/>
        </w:rPr>
        <w:t>s</w:t>
      </w:r>
      <w:r w:rsidR="548AB5CB" w:rsidRPr="003E3DE1">
        <w:rPr>
          <w:rFonts w:ascii="Times New Roman" w:eastAsia="Times New Roman" w:hAnsi="Times New Roman" w:cs="Times New Roman"/>
          <w:sz w:val="24"/>
          <w:szCs w:val="24"/>
          <w:lang w:eastAsia="et-EE"/>
        </w:rPr>
        <w:t xml:space="preserve"> </w:t>
      </w:r>
      <w:r w:rsidR="0083E90B" w:rsidRPr="003E3DE1">
        <w:rPr>
          <w:rFonts w:ascii="Times New Roman" w:eastAsia="Times New Roman" w:hAnsi="Times New Roman" w:cs="Times New Roman"/>
          <w:sz w:val="24"/>
          <w:szCs w:val="24"/>
          <w:lang w:eastAsia="et-EE"/>
        </w:rPr>
        <w:t>1 täiendaval ära mainimisel suuremat õigusjõudu. Samuti ei aita see kaasa õigusselgusele.</w:t>
      </w:r>
    </w:p>
    <w:p w14:paraId="3E10C25B" w14:textId="77777777" w:rsidR="00B83AEB" w:rsidRPr="003E3DE1" w:rsidRDefault="00B83AEB" w:rsidP="003E3DE1">
      <w:pPr>
        <w:spacing w:after="0" w:line="240" w:lineRule="auto"/>
        <w:jc w:val="both"/>
        <w:rPr>
          <w:rFonts w:ascii="Times New Roman" w:eastAsia="Times New Roman" w:hAnsi="Times New Roman" w:cs="Times New Roman"/>
          <w:sz w:val="24"/>
          <w:szCs w:val="24"/>
          <w:lang w:eastAsia="et-EE"/>
        </w:rPr>
      </w:pPr>
    </w:p>
    <w:p w14:paraId="6BAEC8E1" w14:textId="05C3DAA0" w:rsidR="7DEAAEC3" w:rsidRPr="003E3DE1" w:rsidRDefault="0083E90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KOKS § 22 lõike 1 eesmärk on </w:t>
      </w:r>
      <w:r w:rsidR="2940B7CF" w:rsidRPr="003E3DE1">
        <w:rPr>
          <w:rFonts w:ascii="Times New Roman" w:eastAsia="Times New Roman" w:hAnsi="Times New Roman" w:cs="Times New Roman"/>
          <w:sz w:val="24"/>
          <w:szCs w:val="24"/>
          <w:lang w:eastAsia="et-EE"/>
        </w:rPr>
        <w:t xml:space="preserve">sõnastada KOV sisemise korralduse seisukohalt volikogu olulisimad pädevused. </w:t>
      </w:r>
      <w:r w:rsidR="1077CE70" w:rsidRPr="003E3DE1">
        <w:rPr>
          <w:rFonts w:ascii="Times New Roman" w:eastAsia="Times New Roman" w:hAnsi="Times New Roman" w:cs="Times New Roman"/>
          <w:sz w:val="24"/>
          <w:szCs w:val="24"/>
          <w:lang w:eastAsia="et-EE"/>
        </w:rPr>
        <w:t>Tegemist ei ole ammendava loeteluga ülesannetest, mis on volikogu pädevuses. Lõike 1 sissejuhatava lause</w:t>
      </w:r>
      <w:r w:rsidR="1BBF9530" w:rsidRPr="003E3DE1">
        <w:rPr>
          <w:rFonts w:ascii="Times New Roman" w:eastAsia="Times New Roman" w:hAnsi="Times New Roman" w:cs="Times New Roman"/>
          <w:sz w:val="24"/>
          <w:szCs w:val="24"/>
          <w:lang w:eastAsia="et-EE"/>
        </w:rPr>
        <w:t xml:space="preserve"> muudatusega lisatakse, et volikogu pädevusse kuulub </w:t>
      </w:r>
      <w:r w:rsidR="1BBF9530" w:rsidRPr="003E3DE1">
        <w:rPr>
          <w:rFonts w:ascii="Times New Roman" w:eastAsia="Times New Roman" w:hAnsi="Times New Roman" w:cs="Times New Roman"/>
          <w:sz w:val="24"/>
          <w:szCs w:val="24"/>
          <w:u w:val="single"/>
          <w:lang w:eastAsia="et-EE"/>
        </w:rPr>
        <w:lastRenderedPageBreak/>
        <w:t>muu hulgas</w:t>
      </w:r>
      <w:r w:rsidR="1BBF9530" w:rsidRPr="003E3DE1">
        <w:rPr>
          <w:rFonts w:ascii="Times New Roman" w:eastAsia="Times New Roman" w:hAnsi="Times New Roman" w:cs="Times New Roman"/>
          <w:sz w:val="24"/>
          <w:szCs w:val="24"/>
          <w:lang w:eastAsia="et-EE"/>
        </w:rPr>
        <w:t xml:space="preserve"> järgmiste küsimuste</w:t>
      </w:r>
      <w:r w:rsidR="164BF998" w:rsidRPr="003E3DE1">
        <w:rPr>
          <w:rFonts w:ascii="Times New Roman" w:eastAsia="Times New Roman" w:hAnsi="Times New Roman" w:cs="Times New Roman"/>
          <w:sz w:val="24"/>
          <w:szCs w:val="24"/>
          <w:lang w:eastAsia="et-EE"/>
        </w:rPr>
        <w:t xml:space="preserve"> otsustamine. Samuti sisaldab kehtiv </w:t>
      </w:r>
      <w:r w:rsidR="164BF998" w:rsidRPr="003E3DE1">
        <w:rPr>
          <w:rFonts w:ascii="Times New Roman" w:eastAsia="Times New Roman" w:hAnsi="Times New Roman" w:cs="Times New Roman"/>
          <w:b/>
          <w:bCs/>
          <w:sz w:val="24"/>
          <w:szCs w:val="24"/>
          <w:lang w:eastAsia="et-EE"/>
        </w:rPr>
        <w:t>KOKS § 22 lõike 1 punkt 37</w:t>
      </w:r>
      <w:r w:rsidR="164BF998" w:rsidRPr="003E3DE1">
        <w:rPr>
          <w:rFonts w:ascii="Times New Roman" w:eastAsia="Times New Roman" w:hAnsi="Times New Roman" w:cs="Times New Roman"/>
          <w:sz w:val="24"/>
          <w:szCs w:val="24"/>
          <w:lang w:eastAsia="et-EE"/>
        </w:rPr>
        <w:t xml:space="preserve"> avatud loetelu, mille järgi on v</w:t>
      </w:r>
      <w:r w:rsidR="43C6B3C7" w:rsidRPr="003E3DE1">
        <w:rPr>
          <w:rFonts w:ascii="Times New Roman" w:eastAsia="Times New Roman" w:hAnsi="Times New Roman" w:cs="Times New Roman"/>
          <w:sz w:val="24"/>
          <w:szCs w:val="24"/>
          <w:lang w:eastAsia="et-EE"/>
        </w:rPr>
        <w:t>olikogu pädevuses muud seadusega volikogu pädevusse antud küsimused. Nimetatud p</w:t>
      </w:r>
      <w:r w:rsidR="0AF5F9BE" w:rsidRPr="003E3DE1">
        <w:rPr>
          <w:rFonts w:ascii="Times New Roman" w:eastAsia="Times New Roman" w:hAnsi="Times New Roman" w:cs="Times New Roman"/>
          <w:sz w:val="24"/>
          <w:szCs w:val="24"/>
          <w:lang w:eastAsia="et-EE"/>
        </w:rPr>
        <w:t xml:space="preserve">unktist jäetakse seadusemuudatusega samuti välja sõnastus </w:t>
      </w:r>
      <w:r w:rsidR="005B1683" w:rsidRPr="003E3DE1">
        <w:rPr>
          <w:rFonts w:ascii="Times New Roman" w:eastAsia="Times New Roman" w:hAnsi="Times New Roman" w:cs="Times New Roman"/>
          <w:sz w:val="24"/>
          <w:szCs w:val="24"/>
          <w:lang w:eastAsia="et-EE"/>
        </w:rPr>
        <w:t>„</w:t>
      </w:r>
      <w:r w:rsidR="0AF5F9BE" w:rsidRPr="003E3DE1">
        <w:rPr>
          <w:rFonts w:ascii="Times New Roman" w:eastAsia="Times New Roman" w:hAnsi="Times New Roman" w:cs="Times New Roman"/>
          <w:sz w:val="24"/>
          <w:szCs w:val="24"/>
          <w:lang w:eastAsia="et-EE"/>
        </w:rPr>
        <w:t xml:space="preserve">volikogu </w:t>
      </w:r>
      <w:r w:rsidR="0AF5F9BE" w:rsidRPr="003E3DE1">
        <w:rPr>
          <w:rFonts w:ascii="Times New Roman" w:eastAsia="Times New Roman" w:hAnsi="Times New Roman" w:cs="Times New Roman"/>
          <w:sz w:val="24"/>
          <w:szCs w:val="24"/>
          <w:u w:val="single"/>
          <w:lang w:eastAsia="et-EE"/>
        </w:rPr>
        <w:t>ainu</w:t>
      </w:r>
      <w:r w:rsidR="0AF5F9BE" w:rsidRPr="003E3DE1">
        <w:rPr>
          <w:rFonts w:ascii="Times New Roman" w:eastAsia="Times New Roman" w:hAnsi="Times New Roman" w:cs="Times New Roman"/>
          <w:sz w:val="24"/>
          <w:szCs w:val="24"/>
          <w:lang w:eastAsia="et-EE"/>
        </w:rPr>
        <w:t>pädevuses”, mis asendatakse viitega volikogu pädevuses olevatele küsimustele.</w:t>
      </w:r>
    </w:p>
    <w:p w14:paraId="01CBBFF9" w14:textId="77777777" w:rsidR="00B83AEB" w:rsidRPr="003E3DE1" w:rsidRDefault="00B83AEB" w:rsidP="003E3DE1">
      <w:pPr>
        <w:spacing w:after="0" w:line="240" w:lineRule="auto"/>
        <w:jc w:val="both"/>
        <w:rPr>
          <w:rFonts w:ascii="Times New Roman" w:eastAsia="Times New Roman" w:hAnsi="Times New Roman" w:cs="Times New Roman"/>
          <w:sz w:val="24"/>
          <w:szCs w:val="24"/>
          <w:lang w:eastAsia="et-EE"/>
        </w:rPr>
      </w:pPr>
    </w:p>
    <w:p w14:paraId="56844575" w14:textId="7C0E897A" w:rsidR="7DEAAEC3" w:rsidRPr="003E3DE1" w:rsidRDefault="2940B7CF"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Lisaks sisaldab KOKS § 22 lõige 1 ka mitmeid valdkondlikes seadustes mitte reguleeritud k</w:t>
      </w:r>
      <w:r w:rsidR="7667CB7F" w:rsidRPr="003E3DE1">
        <w:rPr>
          <w:rFonts w:ascii="Times New Roman" w:eastAsia="Times New Roman" w:hAnsi="Times New Roman" w:cs="Times New Roman"/>
          <w:sz w:val="24"/>
          <w:szCs w:val="24"/>
          <w:lang w:eastAsia="et-EE"/>
        </w:rPr>
        <w:t xml:space="preserve">üsimusi (sh ülesanded, mille </w:t>
      </w:r>
      <w:r w:rsidR="7DC15CAF" w:rsidRPr="003E3DE1">
        <w:rPr>
          <w:rFonts w:ascii="Times New Roman" w:eastAsia="Times New Roman" w:hAnsi="Times New Roman" w:cs="Times New Roman"/>
          <w:sz w:val="24"/>
          <w:szCs w:val="24"/>
          <w:lang w:eastAsia="et-EE"/>
        </w:rPr>
        <w:t>reguleerim</w:t>
      </w:r>
      <w:r w:rsidR="7667CB7F" w:rsidRPr="003E3DE1">
        <w:rPr>
          <w:rFonts w:ascii="Times New Roman" w:eastAsia="Times New Roman" w:hAnsi="Times New Roman" w:cs="Times New Roman"/>
          <w:sz w:val="24"/>
          <w:szCs w:val="24"/>
          <w:lang w:eastAsia="et-EE"/>
        </w:rPr>
        <w:t>iseks puudub muu sobiv sea</w:t>
      </w:r>
      <w:r w:rsidR="038E577A" w:rsidRPr="003E3DE1">
        <w:rPr>
          <w:rFonts w:ascii="Times New Roman" w:eastAsia="Times New Roman" w:hAnsi="Times New Roman" w:cs="Times New Roman"/>
          <w:sz w:val="24"/>
          <w:szCs w:val="24"/>
          <w:lang w:eastAsia="et-EE"/>
        </w:rPr>
        <w:t>dus)</w:t>
      </w:r>
      <w:r w:rsidR="7667CB7F" w:rsidRPr="003E3DE1">
        <w:rPr>
          <w:rFonts w:ascii="Times New Roman" w:eastAsia="Times New Roman" w:hAnsi="Times New Roman" w:cs="Times New Roman"/>
          <w:sz w:val="24"/>
          <w:szCs w:val="24"/>
          <w:lang w:eastAsia="et-EE"/>
        </w:rPr>
        <w:t>,</w:t>
      </w:r>
      <w:r w:rsidR="777CB623" w:rsidRPr="003E3DE1">
        <w:rPr>
          <w:rFonts w:ascii="Times New Roman" w:eastAsia="Times New Roman" w:hAnsi="Times New Roman" w:cs="Times New Roman"/>
          <w:sz w:val="24"/>
          <w:szCs w:val="24"/>
          <w:lang w:eastAsia="et-EE"/>
        </w:rPr>
        <w:t xml:space="preserve"> kuid</w:t>
      </w:r>
      <w:r w:rsidR="7667CB7F" w:rsidRPr="003E3DE1">
        <w:rPr>
          <w:rFonts w:ascii="Times New Roman" w:eastAsia="Times New Roman" w:hAnsi="Times New Roman" w:cs="Times New Roman"/>
          <w:sz w:val="24"/>
          <w:szCs w:val="24"/>
          <w:lang w:eastAsia="et-EE"/>
        </w:rPr>
        <w:t xml:space="preserve"> mis on kohaliku elu korraldamiseks vajalikud</w:t>
      </w:r>
      <w:r w:rsidR="02706230" w:rsidRPr="003E3DE1">
        <w:rPr>
          <w:rFonts w:ascii="Times New Roman" w:eastAsia="Times New Roman" w:hAnsi="Times New Roman" w:cs="Times New Roman"/>
          <w:sz w:val="24"/>
          <w:szCs w:val="24"/>
          <w:lang w:eastAsia="et-EE"/>
        </w:rPr>
        <w:t>. Näiteks heakorra-, lemmikloomade pidamise</w:t>
      </w:r>
      <w:r w:rsidR="163DE884" w:rsidRPr="003E3DE1">
        <w:rPr>
          <w:rFonts w:ascii="Times New Roman" w:eastAsia="Times New Roman" w:hAnsi="Times New Roman" w:cs="Times New Roman"/>
          <w:sz w:val="24"/>
          <w:szCs w:val="24"/>
          <w:lang w:eastAsia="et-EE"/>
        </w:rPr>
        <w:t>, kaubandustegevuse korralduse ja kaevetööde eeskirjad</w:t>
      </w:r>
      <w:r w:rsidR="0EEB87B2" w:rsidRPr="003E3DE1">
        <w:rPr>
          <w:rFonts w:ascii="Times New Roman" w:eastAsia="Times New Roman" w:hAnsi="Times New Roman" w:cs="Times New Roman"/>
          <w:sz w:val="24"/>
          <w:szCs w:val="24"/>
          <w:lang w:eastAsia="et-EE"/>
        </w:rPr>
        <w:t xml:space="preserve">, mille </w:t>
      </w:r>
      <w:r w:rsidR="6EB3F352" w:rsidRPr="003E3DE1">
        <w:rPr>
          <w:rFonts w:ascii="Times New Roman" w:eastAsia="Times New Roman" w:hAnsi="Times New Roman" w:cs="Times New Roman"/>
          <w:sz w:val="24"/>
          <w:szCs w:val="24"/>
          <w:lang w:eastAsia="et-EE"/>
        </w:rPr>
        <w:t xml:space="preserve">saab </w:t>
      </w:r>
      <w:r w:rsidR="0EEB87B2" w:rsidRPr="003E3DE1">
        <w:rPr>
          <w:rFonts w:ascii="Times New Roman" w:eastAsia="Times New Roman" w:hAnsi="Times New Roman" w:cs="Times New Roman"/>
          <w:sz w:val="24"/>
          <w:szCs w:val="24"/>
          <w:lang w:eastAsia="et-EE"/>
        </w:rPr>
        <w:t>kehtesta</w:t>
      </w:r>
      <w:r w:rsidR="737EC291" w:rsidRPr="003E3DE1">
        <w:rPr>
          <w:rFonts w:ascii="Times New Roman" w:eastAsia="Times New Roman" w:hAnsi="Times New Roman" w:cs="Times New Roman"/>
          <w:sz w:val="24"/>
          <w:szCs w:val="24"/>
          <w:lang w:eastAsia="et-EE"/>
        </w:rPr>
        <w:t xml:space="preserve">da vaid </w:t>
      </w:r>
      <w:r w:rsidR="0EEB87B2" w:rsidRPr="003E3DE1">
        <w:rPr>
          <w:rFonts w:ascii="Times New Roman" w:eastAsia="Times New Roman" w:hAnsi="Times New Roman" w:cs="Times New Roman"/>
          <w:sz w:val="24"/>
          <w:szCs w:val="24"/>
          <w:lang w:eastAsia="et-EE"/>
        </w:rPr>
        <w:t>volikogu</w:t>
      </w:r>
      <w:r w:rsidR="0019017B" w:rsidRPr="003E3DE1">
        <w:rPr>
          <w:rFonts w:ascii="Times New Roman" w:eastAsia="Times New Roman" w:hAnsi="Times New Roman" w:cs="Times New Roman"/>
          <w:sz w:val="24"/>
          <w:szCs w:val="24"/>
          <w:lang w:eastAsia="et-EE"/>
        </w:rPr>
        <w:t xml:space="preserve"> ning seada nendes määrustes vajadusel ka minimaalseid põhiõiguste piiranguid</w:t>
      </w:r>
      <w:r w:rsidR="163DE884" w:rsidRPr="003E3DE1">
        <w:rPr>
          <w:rFonts w:ascii="Times New Roman" w:eastAsia="Times New Roman" w:hAnsi="Times New Roman" w:cs="Times New Roman"/>
          <w:sz w:val="24"/>
          <w:szCs w:val="24"/>
          <w:lang w:eastAsia="et-EE"/>
        </w:rPr>
        <w:t>.</w:t>
      </w:r>
      <w:r w:rsidR="461DA487" w:rsidRPr="003E3DE1">
        <w:rPr>
          <w:rFonts w:ascii="Times New Roman" w:eastAsia="Times New Roman" w:hAnsi="Times New Roman" w:cs="Times New Roman"/>
          <w:sz w:val="24"/>
          <w:szCs w:val="24"/>
          <w:lang w:eastAsia="et-EE"/>
        </w:rPr>
        <w:t xml:space="preserve"> KOKS § 7 täiendamisel lõikega 1</w:t>
      </w:r>
      <w:r w:rsidR="461DA487" w:rsidRPr="003E3DE1">
        <w:rPr>
          <w:rFonts w:ascii="Times New Roman" w:eastAsia="Times New Roman" w:hAnsi="Times New Roman" w:cs="Times New Roman"/>
          <w:sz w:val="24"/>
          <w:szCs w:val="24"/>
          <w:vertAlign w:val="superscript"/>
          <w:lang w:eastAsia="et-EE"/>
        </w:rPr>
        <w:t>1</w:t>
      </w:r>
      <w:r w:rsidR="461DA487" w:rsidRPr="003E3DE1">
        <w:rPr>
          <w:rFonts w:ascii="Times New Roman" w:eastAsia="Times New Roman" w:hAnsi="Times New Roman" w:cs="Times New Roman"/>
          <w:sz w:val="24"/>
          <w:szCs w:val="24"/>
          <w:lang w:eastAsia="et-EE"/>
        </w:rPr>
        <w:t xml:space="preserve"> eelnõus ettepandud kujul saavad </w:t>
      </w:r>
      <w:proofErr w:type="spellStart"/>
      <w:r w:rsidR="461DA487" w:rsidRPr="003E3DE1">
        <w:rPr>
          <w:rFonts w:ascii="Times New Roman" w:eastAsia="Times New Roman" w:hAnsi="Times New Roman" w:cs="Times New Roman"/>
          <w:sz w:val="24"/>
          <w:szCs w:val="24"/>
          <w:lang w:eastAsia="et-EE"/>
        </w:rPr>
        <w:t>KOVid</w:t>
      </w:r>
      <w:proofErr w:type="spellEnd"/>
      <w:r w:rsidR="461DA487" w:rsidRPr="003E3DE1">
        <w:rPr>
          <w:rFonts w:ascii="Times New Roman" w:eastAsia="Times New Roman" w:hAnsi="Times New Roman" w:cs="Times New Roman"/>
          <w:sz w:val="24"/>
          <w:szCs w:val="24"/>
          <w:lang w:eastAsia="et-EE"/>
        </w:rPr>
        <w:t xml:space="preserve"> oma eeskirjades</w:t>
      </w:r>
      <w:r w:rsidR="0019017B" w:rsidRPr="003E3DE1">
        <w:rPr>
          <w:rFonts w:ascii="Times New Roman" w:eastAsia="Times New Roman" w:hAnsi="Times New Roman" w:cs="Times New Roman"/>
          <w:sz w:val="24"/>
          <w:szCs w:val="24"/>
          <w:lang w:eastAsia="et-EE"/>
        </w:rPr>
        <w:t xml:space="preserve"> nimelt</w:t>
      </w:r>
      <w:r w:rsidR="461DA487" w:rsidRPr="003E3DE1">
        <w:rPr>
          <w:rFonts w:ascii="Times New Roman" w:eastAsia="Times New Roman" w:hAnsi="Times New Roman" w:cs="Times New Roman"/>
          <w:sz w:val="24"/>
          <w:szCs w:val="24"/>
          <w:lang w:eastAsia="et-EE"/>
        </w:rPr>
        <w:t xml:space="preserve"> nä</w:t>
      </w:r>
      <w:r w:rsidR="2D58D884" w:rsidRPr="003E3DE1">
        <w:rPr>
          <w:rFonts w:ascii="Times New Roman" w:eastAsia="Times New Roman" w:hAnsi="Times New Roman" w:cs="Times New Roman"/>
          <w:sz w:val="24"/>
          <w:szCs w:val="24"/>
          <w:lang w:eastAsia="et-EE"/>
        </w:rPr>
        <w:t>ha ette ka selliseid põhiõiguste minimaalseid piiranguid, mille seadmiseks ei ole seadusandja sõnastanud täpset volitusnormi ega määranud volituse piire. Arvestama peab aga m</w:t>
      </w:r>
      <w:r w:rsidR="5AD392B3" w:rsidRPr="003E3DE1">
        <w:rPr>
          <w:rFonts w:ascii="Times New Roman" w:eastAsia="Times New Roman" w:hAnsi="Times New Roman" w:cs="Times New Roman"/>
          <w:sz w:val="24"/>
          <w:szCs w:val="24"/>
          <w:lang w:eastAsia="et-EE"/>
        </w:rPr>
        <w:t xml:space="preserve">ujal seadustes sätestatud kitsendustega. Näiteks </w:t>
      </w:r>
      <w:r w:rsidR="661B5973" w:rsidRPr="003E3DE1">
        <w:rPr>
          <w:rFonts w:ascii="Times New Roman" w:eastAsia="Times New Roman" w:hAnsi="Times New Roman" w:cs="Times New Roman"/>
          <w:sz w:val="24"/>
          <w:szCs w:val="24"/>
          <w:lang w:eastAsia="et-EE"/>
        </w:rPr>
        <w:t xml:space="preserve">peab </w:t>
      </w:r>
      <w:r w:rsidR="5AD392B3" w:rsidRPr="003E3DE1">
        <w:rPr>
          <w:rFonts w:ascii="Times New Roman" w:eastAsia="Times New Roman" w:hAnsi="Times New Roman" w:cs="Times New Roman"/>
          <w:sz w:val="24"/>
          <w:szCs w:val="24"/>
          <w:lang w:eastAsia="et-EE"/>
        </w:rPr>
        <w:t>lemmikloomade pidamise eeskirjas</w:t>
      </w:r>
      <w:r w:rsidR="002935C4" w:rsidRPr="003E3DE1">
        <w:rPr>
          <w:rFonts w:ascii="Times New Roman" w:eastAsia="Times New Roman" w:hAnsi="Times New Roman" w:cs="Times New Roman"/>
          <w:sz w:val="24"/>
          <w:szCs w:val="24"/>
          <w:lang w:eastAsia="et-EE"/>
        </w:rPr>
        <w:t xml:space="preserve"> (kehtivas seaduse</w:t>
      </w:r>
      <w:r w:rsidR="00EB3FD1" w:rsidRPr="003E3DE1">
        <w:rPr>
          <w:rFonts w:ascii="Times New Roman" w:eastAsia="Times New Roman" w:hAnsi="Times New Roman" w:cs="Times New Roman"/>
          <w:sz w:val="24"/>
          <w:szCs w:val="24"/>
          <w:lang w:eastAsia="et-EE"/>
        </w:rPr>
        <w:t>s</w:t>
      </w:r>
      <w:r w:rsidR="002935C4" w:rsidRPr="003E3DE1">
        <w:rPr>
          <w:rFonts w:ascii="Times New Roman" w:eastAsia="Times New Roman" w:hAnsi="Times New Roman" w:cs="Times New Roman"/>
          <w:sz w:val="24"/>
          <w:szCs w:val="24"/>
          <w:lang w:eastAsia="et-EE"/>
        </w:rPr>
        <w:t xml:space="preserve"> koerte ja kasside pidamise eeskiri)</w:t>
      </w:r>
      <w:r w:rsidR="5AD392B3" w:rsidRPr="003E3DE1">
        <w:rPr>
          <w:rFonts w:ascii="Times New Roman" w:eastAsia="Times New Roman" w:hAnsi="Times New Roman" w:cs="Times New Roman"/>
          <w:sz w:val="24"/>
          <w:szCs w:val="24"/>
          <w:lang w:eastAsia="et-EE"/>
        </w:rPr>
        <w:t xml:space="preserve"> </w:t>
      </w:r>
      <w:r w:rsidR="52F08BB5" w:rsidRPr="003E3DE1">
        <w:rPr>
          <w:rFonts w:ascii="Times New Roman" w:eastAsia="Times New Roman" w:hAnsi="Times New Roman" w:cs="Times New Roman"/>
          <w:sz w:val="24"/>
          <w:szCs w:val="24"/>
          <w:lang w:eastAsia="et-EE"/>
        </w:rPr>
        <w:t>sätestama looma omaniku või valdaja kohustusena hoida ära oma looma rünnak</w:t>
      </w:r>
      <w:r w:rsidR="1CA4A68A" w:rsidRPr="003E3DE1">
        <w:rPr>
          <w:rFonts w:ascii="Times New Roman" w:eastAsia="Times New Roman" w:hAnsi="Times New Roman" w:cs="Times New Roman"/>
          <w:sz w:val="24"/>
          <w:szCs w:val="24"/>
          <w:lang w:eastAsia="et-EE"/>
        </w:rPr>
        <w:t>u</w:t>
      </w:r>
      <w:r w:rsidR="52F08BB5" w:rsidRPr="003E3DE1">
        <w:rPr>
          <w:rFonts w:ascii="Times New Roman" w:eastAsia="Times New Roman" w:hAnsi="Times New Roman" w:cs="Times New Roman"/>
          <w:sz w:val="24"/>
          <w:szCs w:val="24"/>
          <w:lang w:eastAsia="et-EE"/>
        </w:rPr>
        <w:t xml:space="preserve"> t</w:t>
      </w:r>
      <w:r w:rsidR="45A45E0F" w:rsidRPr="003E3DE1">
        <w:rPr>
          <w:rFonts w:ascii="Times New Roman" w:eastAsia="Times New Roman" w:hAnsi="Times New Roman" w:cs="Times New Roman"/>
          <w:sz w:val="24"/>
          <w:szCs w:val="24"/>
          <w:lang w:eastAsia="et-EE"/>
        </w:rPr>
        <w:t>e</w:t>
      </w:r>
      <w:r w:rsidR="52F08BB5" w:rsidRPr="003E3DE1">
        <w:rPr>
          <w:rFonts w:ascii="Times New Roman" w:eastAsia="Times New Roman" w:hAnsi="Times New Roman" w:cs="Times New Roman"/>
          <w:sz w:val="24"/>
          <w:szCs w:val="24"/>
          <w:lang w:eastAsia="et-EE"/>
        </w:rPr>
        <w:t>is</w:t>
      </w:r>
      <w:r w:rsidR="24C03EA5" w:rsidRPr="003E3DE1">
        <w:rPr>
          <w:rFonts w:ascii="Times New Roman" w:eastAsia="Times New Roman" w:hAnsi="Times New Roman" w:cs="Times New Roman"/>
          <w:sz w:val="24"/>
          <w:szCs w:val="24"/>
          <w:lang w:eastAsia="et-EE"/>
        </w:rPr>
        <w:t xml:space="preserve">te loomade ja inimeste vastu </w:t>
      </w:r>
      <w:r w:rsidR="52F08BB5" w:rsidRPr="003E3DE1">
        <w:rPr>
          <w:rFonts w:ascii="Times New Roman" w:eastAsia="Times New Roman" w:hAnsi="Times New Roman" w:cs="Times New Roman"/>
          <w:sz w:val="24"/>
          <w:szCs w:val="24"/>
          <w:lang w:eastAsia="et-EE"/>
        </w:rPr>
        <w:t xml:space="preserve">korrakaitseseadusest </w:t>
      </w:r>
      <w:r w:rsidR="00791D6C" w:rsidRPr="003E3DE1">
        <w:rPr>
          <w:rFonts w:ascii="Times New Roman" w:eastAsia="Times New Roman" w:hAnsi="Times New Roman" w:cs="Times New Roman"/>
          <w:sz w:val="24"/>
          <w:szCs w:val="24"/>
          <w:lang w:eastAsia="et-EE"/>
        </w:rPr>
        <w:t xml:space="preserve">(edaspidi </w:t>
      </w:r>
      <w:proofErr w:type="spellStart"/>
      <w:r w:rsidR="00791D6C" w:rsidRPr="003E3DE1">
        <w:rPr>
          <w:rFonts w:ascii="Times New Roman" w:eastAsia="Times New Roman" w:hAnsi="Times New Roman" w:cs="Times New Roman"/>
          <w:i/>
          <w:iCs/>
          <w:sz w:val="24"/>
          <w:szCs w:val="24"/>
          <w:lang w:eastAsia="et-EE"/>
        </w:rPr>
        <w:t>KorS</w:t>
      </w:r>
      <w:proofErr w:type="spellEnd"/>
      <w:r w:rsidR="00791D6C" w:rsidRPr="003E3DE1">
        <w:rPr>
          <w:rFonts w:ascii="Times New Roman" w:eastAsia="Times New Roman" w:hAnsi="Times New Roman" w:cs="Times New Roman"/>
          <w:sz w:val="24"/>
          <w:szCs w:val="24"/>
          <w:lang w:eastAsia="et-EE"/>
        </w:rPr>
        <w:t xml:space="preserve">) </w:t>
      </w:r>
      <w:r w:rsidR="52F08BB5" w:rsidRPr="003E3DE1">
        <w:rPr>
          <w:rFonts w:ascii="Times New Roman" w:eastAsia="Times New Roman" w:hAnsi="Times New Roman" w:cs="Times New Roman"/>
          <w:sz w:val="24"/>
          <w:szCs w:val="24"/>
          <w:lang w:eastAsia="et-EE"/>
        </w:rPr>
        <w:t>tuleneval</w:t>
      </w:r>
      <w:r w:rsidR="3E5CED75" w:rsidRPr="003E3DE1">
        <w:rPr>
          <w:rFonts w:ascii="Times New Roman" w:eastAsia="Times New Roman" w:hAnsi="Times New Roman" w:cs="Times New Roman"/>
          <w:sz w:val="24"/>
          <w:szCs w:val="24"/>
          <w:lang w:eastAsia="et-EE"/>
        </w:rPr>
        <w:t>t</w:t>
      </w:r>
      <w:r w:rsidR="0CB27B7B" w:rsidRPr="003E3DE1">
        <w:rPr>
          <w:rFonts w:ascii="Times New Roman" w:eastAsia="Times New Roman" w:hAnsi="Times New Roman" w:cs="Times New Roman"/>
          <w:sz w:val="24"/>
          <w:szCs w:val="24"/>
          <w:lang w:eastAsia="et-EE"/>
        </w:rPr>
        <w:t xml:space="preserve"> (ohu tõrjumine), keelates selleks nt tiheasustuses looma </w:t>
      </w:r>
      <w:proofErr w:type="spellStart"/>
      <w:r w:rsidR="10DFDE06" w:rsidRPr="003E3DE1">
        <w:rPr>
          <w:rFonts w:ascii="Times New Roman" w:eastAsia="Times New Roman" w:hAnsi="Times New Roman" w:cs="Times New Roman"/>
          <w:sz w:val="24"/>
          <w:szCs w:val="24"/>
          <w:lang w:eastAsia="et-EE"/>
        </w:rPr>
        <w:t>rihmastamata</w:t>
      </w:r>
      <w:proofErr w:type="spellEnd"/>
      <w:r w:rsidR="10DFDE06" w:rsidRPr="003E3DE1">
        <w:rPr>
          <w:rFonts w:ascii="Times New Roman" w:eastAsia="Times New Roman" w:hAnsi="Times New Roman" w:cs="Times New Roman"/>
          <w:sz w:val="24"/>
          <w:szCs w:val="24"/>
          <w:lang w:eastAsia="et-EE"/>
        </w:rPr>
        <w:t xml:space="preserve"> liikumise, ja võimaliku kahju põhjustamisel nõudma kanna</w:t>
      </w:r>
      <w:r w:rsidR="13F6A333" w:rsidRPr="003E3DE1">
        <w:rPr>
          <w:rFonts w:ascii="Times New Roman" w:eastAsia="Times New Roman" w:hAnsi="Times New Roman" w:cs="Times New Roman"/>
          <w:sz w:val="24"/>
          <w:szCs w:val="24"/>
          <w:lang w:eastAsia="et-EE"/>
        </w:rPr>
        <w:t>tanule kahju hüvitamist</w:t>
      </w:r>
      <w:r w:rsidR="3E5CED75" w:rsidRPr="003E3DE1">
        <w:rPr>
          <w:rFonts w:ascii="Times New Roman" w:eastAsia="Times New Roman" w:hAnsi="Times New Roman" w:cs="Times New Roman"/>
          <w:sz w:val="24"/>
          <w:szCs w:val="24"/>
          <w:lang w:eastAsia="et-EE"/>
        </w:rPr>
        <w:t>.</w:t>
      </w:r>
    </w:p>
    <w:p w14:paraId="75E0100E" w14:textId="77777777" w:rsidR="00B83AEB" w:rsidRPr="003E3DE1" w:rsidRDefault="00B83AEB" w:rsidP="003E3DE1">
      <w:pPr>
        <w:spacing w:after="0" w:line="240" w:lineRule="auto"/>
        <w:jc w:val="both"/>
        <w:rPr>
          <w:rFonts w:ascii="Times New Roman" w:eastAsia="Times New Roman" w:hAnsi="Times New Roman" w:cs="Times New Roman"/>
          <w:sz w:val="24"/>
          <w:szCs w:val="24"/>
          <w:lang w:eastAsia="et-EE"/>
        </w:rPr>
      </w:pPr>
    </w:p>
    <w:p w14:paraId="40D83C5D" w14:textId="2FD4EC36" w:rsidR="7DEAAEC3" w:rsidRPr="003E3DE1" w:rsidRDefault="724B1F23"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KOKS revisjoni käigus arutati valdkondlike ministeeriumitega, kas oleks mõni teine sobivam seadus, kuhu nimetatud eeskirjade volitusnormid lisada</w:t>
      </w:r>
      <w:r w:rsidR="098D5592" w:rsidRPr="003E3DE1">
        <w:rPr>
          <w:rFonts w:ascii="Times New Roman" w:eastAsia="Times New Roman" w:hAnsi="Times New Roman" w:cs="Times New Roman"/>
          <w:sz w:val="24"/>
          <w:szCs w:val="24"/>
          <w:lang w:eastAsia="et-EE"/>
        </w:rPr>
        <w:t xml:space="preserve">. Paraku ühtegi head kompromisslahendust ei leitud, mistõttu KOKS § </w:t>
      </w:r>
      <w:r w:rsidR="75978B7A" w:rsidRPr="003E3DE1">
        <w:rPr>
          <w:rFonts w:ascii="Times New Roman" w:eastAsia="Times New Roman" w:hAnsi="Times New Roman" w:cs="Times New Roman"/>
          <w:sz w:val="24"/>
          <w:szCs w:val="24"/>
          <w:lang w:eastAsia="et-EE"/>
        </w:rPr>
        <w:t>22 lõike 1 punktides 36</w:t>
      </w:r>
      <w:r w:rsidR="75978B7A" w:rsidRPr="003E3DE1">
        <w:rPr>
          <w:rFonts w:ascii="Times New Roman" w:eastAsia="Times New Roman" w:hAnsi="Times New Roman" w:cs="Times New Roman"/>
          <w:sz w:val="24"/>
          <w:szCs w:val="24"/>
          <w:vertAlign w:val="superscript"/>
          <w:lang w:eastAsia="et-EE"/>
        </w:rPr>
        <w:t>1</w:t>
      </w:r>
      <w:r w:rsidR="75978B7A" w:rsidRPr="003E3DE1">
        <w:rPr>
          <w:rFonts w:ascii="Times New Roman" w:eastAsia="Times New Roman" w:hAnsi="Times New Roman" w:cs="Times New Roman"/>
          <w:sz w:val="24"/>
          <w:szCs w:val="24"/>
          <w:lang w:eastAsia="et-EE"/>
        </w:rPr>
        <w:t>, 36</w:t>
      </w:r>
      <w:r w:rsidR="75978B7A" w:rsidRPr="003E3DE1">
        <w:rPr>
          <w:rFonts w:ascii="Times New Roman" w:eastAsia="Times New Roman" w:hAnsi="Times New Roman" w:cs="Times New Roman"/>
          <w:sz w:val="24"/>
          <w:szCs w:val="24"/>
          <w:vertAlign w:val="superscript"/>
          <w:lang w:eastAsia="et-EE"/>
        </w:rPr>
        <w:t>2</w:t>
      </w:r>
      <w:r w:rsidR="75978B7A" w:rsidRPr="003E3DE1">
        <w:rPr>
          <w:rFonts w:ascii="Times New Roman" w:eastAsia="Times New Roman" w:hAnsi="Times New Roman" w:cs="Times New Roman"/>
          <w:sz w:val="24"/>
          <w:szCs w:val="24"/>
          <w:lang w:eastAsia="et-EE"/>
        </w:rPr>
        <w:t xml:space="preserve"> ja 36</w:t>
      </w:r>
      <w:r w:rsidR="75978B7A" w:rsidRPr="003E3DE1">
        <w:rPr>
          <w:rFonts w:ascii="Times New Roman" w:eastAsia="Times New Roman" w:hAnsi="Times New Roman" w:cs="Times New Roman"/>
          <w:sz w:val="24"/>
          <w:szCs w:val="24"/>
          <w:vertAlign w:val="superscript"/>
          <w:lang w:eastAsia="et-EE"/>
        </w:rPr>
        <w:t>7</w:t>
      </w:r>
      <w:r w:rsidR="75978B7A" w:rsidRPr="003E3DE1">
        <w:rPr>
          <w:rFonts w:ascii="Times New Roman" w:eastAsia="Times New Roman" w:hAnsi="Times New Roman" w:cs="Times New Roman"/>
          <w:sz w:val="24"/>
          <w:szCs w:val="24"/>
          <w:lang w:eastAsia="et-EE"/>
        </w:rPr>
        <w:t xml:space="preserve"> </w:t>
      </w:r>
      <w:r w:rsidR="00EB3FD1" w:rsidRPr="003E3DE1">
        <w:rPr>
          <w:rFonts w:ascii="Times New Roman" w:eastAsia="Times New Roman" w:hAnsi="Times New Roman" w:cs="Times New Roman"/>
          <w:sz w:val="24"/>
          <w:szCs w:val="24"/>
          <w:lang w:eastAsia="et-EE"/>
        </w:rPr>
        <w:t xml:space="preserve">jäävad alles </w:t>
      </w:r>
      <w:r w:rsidR="75978B7A" w:rsidRPr="003E3DE1">
        <w:rPr>
          <w:rFonts w:ascii="Times New Roman" w:eastAsia="Times New Roman" w:hAnsi="Times New Roman" w:cs="Times New Roman"/>
          <w:sz w:val="24"/>
          <w:szCs w:val="24"/>
          <w:lang w:eastAsia="et-EE"/>
        </w:rPr>
        <w:t>pädevusnormid</w:t>
      </w:r>
      <w:r w:rsidR="00DF523B" w:rsidRPr="003E3DE1">
        <w:rPr>
          <w:rFonts w:ascii="Times New Roman" w:eastAsia="Times New Roman" w:hAnsi="Times New Roman" w:cs="Times New Roman"/>
          <w:sz w:val="24"/>
          <w:szCs w:val="24"/>
          <w:lang w:eastAsia="et-EE"/>
        </w:rPr>
        <w:t xml:space="preserve"> erinevate KOV eeskirjade kehtestamiseks</w:t>
      </w:r>
      <w:r w:rsidR="75978B7A" w:rsidRPr="003E3DE1">
        <w:rPr>
          <w:rFonts w:ascii="Times New Roman" w:eastAsia="Times New Roman" w:hAnsi="Times New Roman" w:cs="Times New Roman"/>
          <w:sz w:val="24"/>
          <w:szCs w:val="24"/>
          <w:lang w:eastAsia="et-EE"/>
        </w:rPr>
        <w:t>.</w:t>
      </w:r>
    </w:p>
    <w:p w14:paraId="61313B73" w14:textId="77777777" w:rsidR="00B83AEB" w:rsidRPr="003E3DE1" w:rsidRDefault="00B83AEB" w:rsidP="003E3DE1">
      <w:pPr>
        <w:spacing w:after="0" w:line="240" w:lineRule="auto"/>
        <w:jc w:val="both"/>
        <w:rPr>
          <w:rFonts w:ascii="Times New Roman" w:eastAsia="Times New Roman" w:hAnsi="Times New Roman" w:cs="Times New Roman"/>
          <w:sz w:val="24"/>
          <w:szCs w:val="24"/>
          <w:lang w:eastAsia="et-EE"/>
        </w:rPr>
      </w:pPr>
    </w:p>
    <w:p w14:paraId="652E9FDF" w14:textId="10FDB6CD" w:rsidR="7DEAAEC3" w:rsidRPr="003E3DE1" w:rsidRDefault="724B1F23"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Edaspidi peaks õigusloomes </w:t>
      </w:r>
      <w:r w:rsidR="713EEC60" w:rsidRPr="003E3DE1">
        <w:rPr>
          <w:rFonts w:ascii="Times New Roman" w:eastAsia="Times New Roman" w:hAnsi="Times New Roman" w:cs="Times New Roman"/>
          <w:sz w:val="24"/>
          <w:szCs w:val="24"/>
          <w:lang w:eastAsia="et-EE"/>
        </w:rPr>
        <w:t xml:space="preserve">siiski </w:t>
      </w:r>
      <w:r w:rsidRPr="003E3DE1">
        <w:rPr>
          <w:rFonts w:ascii="Times New Roman" w:eastAsia="Times New Roman" w:hAnsi="Times New Roman" w:cs="Times New Roman"/>
          <w:sz w:val="24"/>
          <w:szCs w:val="24"/>
          <w:lang w:eastAsia="et-EE"/>
        </w:rPr>
        <w:t xml:space="preserve">vältima </w:t>
      </w:r>
      <w:proofErr w:type="spellStart"/>
      <w:r w:rsidRPr="003E3DE1">
        <w:rPr>
          <w:rFonts w:ascii="Times New Roman" w:eastAsia="Times New Roman" w:hAnsi="Times New Roman" w:cs="Times New Roman"/>
          <w:sz w:val="24"/>
          <w:szCs w:val="24"/>
          <w:lang w:eastAsia="et-EE"/>
        </w:rPr>
        <w:t>KOKSi</w:t>
      </w:r>
      <w:proofErr w:type="spellEnd"/>
      <w:r w:rsidRPr="003E3DE1">
        <w:rPr>
          <w:rFonts w:ascii="Times New Roman" w:eastAsia="Times New Roman" w:hAnsi="Times New Roman" w:cs="Times New Roman"/>
          <w:sz w:val="24"/>
          <w:szCs w:val="24"/>
          <w:lang w:eastAsia="et-EE"/>
        </w:rPr>
        <w:t xml:space="preserve"> kui KOV aluskorralduse seadusesse valdkondlike KOV ülesannete ja volitusnormide toomist. </w:t>
      </w:r>
      <w:r w:rsidR="0019017B" w:rsidRPr="003E3DE1">
        <w:rPr>
          <w:rFonts w:ascii="Times New Roman" w:eastAsia="Times New Roman" w:hAnsi="Times New Roman" w:cs="Times New Roman"/>
          <w:sz w:val="24"/>
          <w:szCs w:val="24"/>
          <w:lang w:eastAsia="et-EE"/>
        </w:rPr>
        <w:t>A</w:t>
      </w:r>
      <w:r w:rsidR="6ABEB506" w:rsidRPr="003E3DE1">
        <w:rPr>
          <w:rFonts w:ascii="Times New Roman" w:eastAsia="Times New Roman" w:hAnsi="Times New Roman" w:cs="Times New Roman"/>
          <w:sz w:val="24"/>
          <w:szCs w:val="24"/>
          <w:lang w:eastAsia="et-EE"/>
        </w:rPr>
        <w:t>sjaomastel ministeeriumitel palume jätkuvalt kaaluda normide lisamist mõnda valdkondlikku seadusesse.</w:t>
      </w:r>
    </w:p>
    <w:p w14:paraId="1E5CF9E9" w14:textId="77777777" w:rsidR="00B83AEB" w:rsidRPr="003E3DE1" w:rsidRDefault="00B83AEB" w:rsidP="003E3DE1">
      <w:pPr>
        <w:spacing w:after="0" w:line="240" w:lineRule="auto"/>
        <w:jc w:val="both"/>
        <w:rPr>
          <w:rFonts w:ascii="Times New Roman" w:eastAsia="Times New Roman" w:hAnsi="Times New Roman" w:cs="Times New Roman"/>
          <w:sz w:val="24"/>
          <w:szCs w:val="24"/>
          <w:lang w:eastAsia="et-EE"/>
        </w:rPr>
      </w:pPr>
    </w:p>
    <w:p w14:paraId="09C69BF6" w14:textId="3DD0707F" w:rsidR="4E3DF119" w:rsidRPr="003E3DE1" w:rsidRDefault="00865734"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22 lõike 1 p</w:t>
      </w:r>
      <w:r w:rsidR="7E19DB59" w:rsidRPr="003E3DE1">
        <w:rPr>
          <w:rFonts w:ascii="Times New Roman" w:eastAsia="Times New Roman" w:hAnsi="Times New Roman" w:cs="Times New Roman"/>
          <w:b/>
          <w:bCs/>
          <w:sz w:val="24"/>
          <w:szCs w:val="24"/>
          <w:lang w:eastAsia="et-EE"/>
        </w:rPr>
        <w:t>unktis 1</w:t>
      </w:r>
      <w:r w:rsidR="7E19DB59" w:rsidRPr="003E3DE1">
        <w:rPr>
          <w:rFonts w:ascii="Times New Roman" w:eastAsia="Times New Roman" w:hAnsi="Times New Roman" w:cs="Times New Roman"/>
          <w:sz w:val="24"/>
          <w:szCs w:val="24"/>
          <w:lang w:eastAsia="et-EE"/>
        </w:rPr>
        <w:t xml:space="preserve"> jäetakse </w:t>
      </w:r>
      <w:r w:rsidR="346A1AA3" w:rsidRPr="003E3DE1">
        <w:rPr>
          <w:rFonts w:ascii="Times New Roman" w:eastAsia="Times New Roman" w:hAnsi="Times New Roman" w:cs="Times New Roman"/>
          <w:sz w:val="24"/>
          <w:szCs w:val="24"/>
          <w:lang w:eastAsia="et-EE"/>
        </w:rPr>
        <w:t xml:space="preserve">valla </w:t>
      </w:r>
      <w:r w:rsidR="005B1683" w:rsidRPr="003E3DE1">
        <w:rPr>
          <w:rFonts w:ascii="Times New Roman" w:eastAsia="Times New Roman" w:hAnsi="Times New Roman" w:cs="Times New Roman"/>
          <w:sz w:val="24"/>
          <w:szCs w:val="24"/>
          <w:lang w:eastAsia="et-EE"/>
        </w:rPr>
        <w:t xml:space="preserve">või </w:t>
      </w:r>
      <w:r w:rsidR="346A1AA3" w:rsidRPr="003E3DE1">
        <w:rPr>
          <w:rFonts w:ascii="Times New Roman" w:eastAsia="Times New Roman" w:hAnsi="Times New Roman" w:cs="Times New Roman"/>
          <w:sz w:val="24"/>
          <w:szCs w:val="24"/>
          <w:lang w:eastAsia="et-EE"/>
        </w:rPr>
        <w:t>linna</w:t>
      </w:r>
      <w:r w:rsidR="005B1683" w:rsidRPr="003E3DE1">
        <w:rPr>
          <w:rFonts w:ascii="Times New Roman" w:eastAsia="Times New Roman" w:hAnsi="Times New Roman" w:cs="Times New Roman"/>
          <w:sz w:val="24"/>
          <w:szCs w:val="24"/>
          <w:lang w:eastAsia="et-EE"/>
        </w:rPr>
        <w:t xml:space="preserve"> </w:t>
      </w:r>
      <w:r w:rsidR="346A1AA3" w:rsidRPr="003E3DE1">
        <w:rPr>
          <w:rFonts w:ascii="Times New Roman" w:eastAsia="Times New Roman" w:hAnsi="Times New Roman" w:cs="Times New Roman"/>
          <w:sz w:val="24"/>
          <w:szCs w:val="24"/>
          <w:lang w:eastAsia="et-EE"/>
        </w:rPr>
        <w:t xml:space="preserve">eelarve vastuvõtmise pädevuse sõnastusest välja eelarve muutmine. Kuna akti muudetakse ja </w:t>
      </w:r>
      <w:r w:rsidR="4A11279F" w:rsidRPr="003E3DE1">
        <w:rPr>
          <w:rFonts w:ascii="Times New Roman" w:eastAsia="Times New Roman" w:hAnsi="Times New Roman" w:cs="Times New Roman"/>
          <w:sz w:val="24"/>
          <w:szCs w:val="24"/>
          <w:lang w:eastAsia="et-EE"/>
        </w:rPr>
        <w:t xml:space="preserve">see </w:t>
      </w:r>
      <w:r w:rsidR="346A1AA3" w:rsidRPr="003E3DE1">
        <w:rPr>
          <w:rFonts w:ascii="Times New Roman" w:eastAsia="Times New Roman" w:hAnsi="Times New Roman" w:cs="Times New Roman"/>
          <w:sz w:val="24"/>
          <w:szCs w:val="24"/>
          <w:lang w:eastAsia="et-EE"/>
        </w:rPr>
        <w:t>tunnistatakse</w:t>
      </w:r>
      <w:r w:rsidR="0EA55221" w:rsidRPr="003E3DE1">
        <w:rPr>
          <w:rFonts w:ascii="Times New Roman" w:eastAsia="Times New Roman" w:hAnsi="Times New Roman" w:cs="Times New Roman"/>
          <w:sz w:val="24"/>
          <w:szCs w:val="24"/>
          <w:lang w:eastAsia="et-EE"/>
        </w:rPr>
        <w:t xml:space="preserve"> kehtetuks</w:t>
      </w:r>
      <w:r w:rsidR="346A1AA3" w:rsidRPr="003E3DE1">
        <w:rPr>
          <w:rFonts w:ascii="Times New Roman" w:eastAsia="Times New Roman" w:hAnsi="Times New Roman" w:cs="Times New Roman"/>
          <w:sz w:val="24"/>
          <w:szCs w:val="24"/>
          <w:lang w:eastAsia="et-EE"/>
        </w:rPr>
        <w:t xml:space="preserve"> samas korra</w:t>
      </w:r>
      <w:r w:rsidR="0F930832" w:rsidRPr="003E3DE1">
        <w:rPr>
          <w:rFonts w:ascii="Times New Roman" w:eastAsia="Times New Roman" w:hAnsi="Times New Roman" w:cs="Times New Roman"/>
          <w:sz w:val="24"/>
          <w:szCs w:val="24"/>
          <w:lang w:eastAsia="et-EE"/>
        </w:rPr>
        <w:t>s selle vastuvõtmise, heakskiitmise ja kehtestamisega</w:t>
      </w:r>
      <w:r w:rsidR="005B1683" w:rsidRPr="003E3DE1">
        <w:rPr>
          <w:rFonts w:ascii="Times New Roman" w:eastAsia="Times New Roman" w:hAnsi="Times New Roman" w:cs="Times New Roman"/>
          <w:sz w:val="24"/>
          <w:szCs w:val="24"/>
          <w:lang w:eastAsia="et-EE"/>
        </w:rPr>
        <w:t>,</w:t>
      </w:r>
      <w:r w:rsidR="0F930832" w:rsidRPr="003E3DE1">
        <w:rPr>
          <w:rFonts w:ascii="Times New Roman" w:eastAsia="Times New Roman" w:hAnsi="Times New Roman" w:cs="Times New Roman"/>
          <w:sz w:val="24"/>
          <w:szCs w:val="24"/>
          <w:lang w:eastAsia="et-EE"/>
        </w:rPr>
        <w:t xml:space="preserve"> </w:t>
      </w:r>
      <w:r w:rsidR="2B9CCE11" w:rsidRPr="003E3DE1">
        <w:rPr>
          <w:rFonts w:ascii="Times New Roman" w:eastAsia="Times New Roman" w:hAnsi="Times New Roman" w:cs="Times New Roman"/>
          <w:sz w:val="24"/>
          <w:szCs w:val="24"/>
          <w:lang w:eastAsia="et-EE"/>
        </w:rPr>
        <w:t xml:space="preserve">ja </w:t>
      </w:r>
      <w:r w:rsidR="7B5FC3AD" w:rsidRPr="003E3DE1">
        <w:rPr>
          <w:rFonts w:ascii="Times New Roman" w:eastAsia="Times New Roman" w:hAnsi="Times New Roman" w:cs="Times New Roman"/>
          <w:sz w:val="24"/>
          <w:szCs w:val="24"/>
          <w:lang w:eastAsia="et-EE"/>
        </w:rPr>
        <w:t>sama organi poolt, kes selle kehtestas, siis puudub vajadus öelda, et volikogu saab ka valla või linna</w:t>
      </w:r>
      <w:r w:rsidR="005B1683" w:rsidRPr="003E3DE1">
        <w:rPr>
          <w:rFonts w:ascii="Times New Roman" w:eastAsia="Times New Roman" w:hAnsi="Times New Roman" w:cs="Times New Roman"/>
          <w:sz w:val="24"/>
          <w:szCs w:val="24"/>
          <w:lang w:eastAsia="et-EE"/>
        </w:rPr>
        <w:t xml:space="preserve"> </w:t>
      </w:r>
      <w:r w:rsidR="7B5FC3AD" w:rsidRPr="003E3DE1">
        <w:rPr>
          <w:rFonts w:ascii="Times New Roman" w:eastAsia="Times New Roman" w:hAnsi="Times New Roman" w:cs="Times New Roman"/>
          <w:sz w:val="24"/>
          <w:szCs w:val="24"/>
          <w:lang w:eastAsia="et-EE"/>
        </w:rPr>
        <w:t>eelarvet muuta. Eelarve muutmist KO</w:t>
      </w:r>
      <w:r w:rsidR="69C698FA" w:rsidRPr="003E3DE1">
        <w:rPr>
          <w:rFonts w:ascii="Times New Roman" w:eastAsia="Times New Roman" w:hAnsi="Times New Roman" w:cs="Times New Roman"/>
          <w:sz w:val="24"/>
          <w:szCs w:val="24"/>
          <w:lang w:eastAsia="et-EE"/>
        </w:rPr>
        <w:t xml:space="preserve">FS </w:t>
      </w:r>
      <w:r w:rsidR="41A2ED17" w:rsidRPr="003E3DE1">
        <w:rPr>
          <w:rFonts w:ascii="Times New Roman" w:eastAsia="Times New Roman" w:hAnsi="Times New Roman" w:cs="Times New Roman"/>
          <w:sz w:val="24"/>
          <w:szCs w:val="24"/>
          <w:lang w:eastAsia="et-EE"/>
        </w:rPr>
        <w:t xml:space="preserve">regulatsioon tegelikult üldse </w:t>
      </w:r>
      <w:r w:rsidR="69C698FA" w:rsidRPr="003E3DE1">
        <w:rPr>
          <w:rFonts w:ascii="Times New Roman" w:eastAsia="Times New Roman" w:hAnsi="Times New Roman" w:cs="Times New Roman"/>
          <w:sz w:val="24"/>
          <w:szCs w:val="24"/>
          <w:lang w:eastAsia="et-EE"/>
        </w:rPr>
        <w:t>ette ei näe, õiguslikult võtab KOV vastu lisaeelarve.</w:t>
      </w:r>
    </w:p>
    <w:p w14:paraId="457B00C9" w14:textId="77777777" w:rsidR="00B83AEB" w:rsidRPr="003E3DE1" w:rsidRDefault="00B83AEB" w:rsidP="003E3DE1">
      <w:pPr>
        <w:spacing w:after="0" w:line="240" w:lineRule="auto"/>
        <w:jc w:val="both"/>
        <w:rPr>
          <w:rFonts w:ascii="Times New Roman" w:eastAsia="Times New Roman" w:hAnsi="Times New Roman" w:cs="Times New Roman"/>
          <w:sz w:val="24"/>
          <w:szCs w:val="24"/>
          <w:lang w:eastAsia="et-EE"/>
        </w:rPr>
      </w:pPr>
    </w:p>
    <w:p w14:paraId="08118E35" w14:textId="6FEC2699" w:rsidR="6652E4A1" w:rsidRPr="003E3DE1" w:rsidRDefault="0019017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Kehtiva KOKS § 22 lõike 1 punktis 1 on volikogu pädevusena nimetatud k</w:t>
      </w:r>
      <w:r w:rsidR="00507338" w:rsidRPr="003E3DE1">
        <w:rPr>
          <w:rFonts w:ascii="Times New Roman" w:eastAsia="Times New Roman" w:hAnsi="Times New Roman" w:cs="Times New Roman"/>
          <w:sz w:val="24"/>
          <w:szCs w:val="24"/>
          <w:lang w:eastAsia="et-EE"/>
        </w:rPr>
        <w:t>ahte</w:t>
      </w:r>
      <w:r w:rsidRPr="003E3DE1">
        <w:rPr>
          <w:rFonts w:ascii="Times New Roman" w:eastAsia="Times New Roman" w:hAnsi="Times New Roman" w:cs="Times New Roman"/>
          <w:sz w:val="24"/>
          <w:szCs w:val="24"/>
          <w:lang w:eastAsia="et-EE"/>
        </w:rPr>
        <w:t xml:space="preserve"> eraldiseisvat pädevust, mis oleks mõistlik selguse huvides lahutada. </w:t>
      </w:r>
      <w:r w:rsidR="69C698FA" w:rsidRPr="003E3DE1">
        <w:rPr>
          <w:rFonts w:ascii="Times New Roman" w:eastAsia="Times New Roman" w:hAnsi="Times New Roman" w:cs="Times New Roman"/>
          <w:sz w:val="24"/>
          <w:szCs w:val="24"/>
          <w:lang w:eastAsia="et-EE"/>
        </w:rPr>
        <w:t xml:space="preserve">Punktist </w:t>
      </w:r>
      <w:r w:rsidR="20D8F710" w:rsidRPr="003E3DE1">
        <w:rPr>
          <w:rFonts w:ascii="Times New Roman" w:eastAsia="Times New Roman" w:hAnsi="Times New Roman" w:cs="Times New Roman"/>
          <w:sz w:val="24"/>
          <w:szCs w:val="24"/>
          <w:lang w:eastAsia="et-EE"/>
        </w:rPr>
        <w:t>1</w:t>
      </w:r>
      <w:r w:rsidR="5AA6A930" w:rsidRPr="003E3DE1">
        <w:rPr>
          <w:rFonts w:ascii="Times New Roman" w:eastAsia="Times New Roman" w:hAnsi="Times New Roman" w:cs="Times New Roman"/>
          <w:sz w:val="24"/>
          <w:szCs w:val="24"/>
          <w:lang w:eastAsia="et-EE"/>
        </w:rPr>
        <w:t xml:space="preserve"> jäetakse </w:t>
      </w:r>
      <w:r w:rsidRPr="003E3DE1">
        <w:rPr>
          <w:rFonts w:ascii="Times New Roman" w:eastAsia="Times New Roman" w:hAnsi="Times New Roman" w:cs="Times New Roman"/>
          <w:sz w:val="24"/>
          <w:szCs w:val="24"/>
          <w:lang w:eastAsia="et-EE"/>
        </w:rPr>
        <w:t xml:space="preserve">seetõttu </w:t>
      </w:r>
      <w:r w:rsidR="5AA6A930" w:rsidRPr="003E3DE1">
        <w:rPr>
          <w:rFonts w:ascii="Times New Roman" w:eastAsia="Times New Roman" w:hAnsi="Times New Roman" w:cs="Times New Roman"/>
          <w:sz w:val="24"/>
          <w:szCs w:val="24"/>
          <w:lang w:eastAsia="et-EE"/>
        </w:rPr>
        <w:t>välja volikogu kohustus kinnitada majandusaasta aruanne</w:t>
      </w:r>
      <w:r w:rsidR="00701080" w:rsidRPr="003E3DE1">
        <w:rPr>
          <w:rFonts w:ascii="Times New Roman" w:hAnsi="Times New Roman" w:cs="Times New Roman"/>
          <w:sz w:val="24"/>
          <w:szCs w:val="24"/>
        </w:rPr>
        <w:t xml:space="preserve"> </w:t>
      </w:r>
      <w:r w:rsidR="00701080" w:rsidRPr="003E3DE1">
        <w:rPr>
          <w:rFonts w:ascii="Times New Roman" w:eastAsia="Times New Roman" w:hAnsi="Times New Roman" w:cs="Times New Roman"/>
          <w:sz w:val="24"/>
          <w:szCs w:val="24"/>
          <w:lang w:eastAsia="et-EE"/>
        </w:rPr>
        <w:t>ja määrata majandusaasta aruande kontrolliks vandeaudiitor</w:t>
      </w:r>
      <w:r w:rsidR="5AA6A930" w:rsidRPr="003E3DE1">
        <w:rPr>
          <w:rFonts w:ascii="Times New Roman" w:eastAsia="Times New Roman" w:hAnsi="Times New Roman" w:cs="Times New Roman"/>
          <w:sz w:val="24"/>
          <w:szCs w:val="24"/>
          <w:lang w:eastAsia="et-EE"/>
        </w:rPr>
        <w:t xml:space="preserve">, mis viiakse eraldi pädevusena üle </w:t>
      </w:r>
      <w:r w:rsidR="5AA6A930" w:rsidRPr="003E3DE1">
        <w:rPr>
          <w:rFonts w:ascii="Times New Roman" w:eastAsia="Times New Roman" w:hAnsi="Times New Roman" w:cs="Times New Roman"/>
          <w:b/>
          <w:bCs/>
          <w:sz w:val="24"/>
          <w:szCs w:val="24"/>
          <w:lang w:eastAsia="et-EE"/>
        </w:rPr>
        <w:t xml:space="preserve">punkti </w:t>
      </w:r>
      <w:r w:rsidR="00701080" w:rsidRPr="003E3DE1">
        <w:rPr>
          <w:rFonts w:ascii="Times New Roman" w:eastAsia="Times New Roman" w:hAnsi="Times New Roman" w:cs="Times New Roman"/>
          <w:b/>
          <w:bCs/>
          <w:sz w:val="24"/>
          <w:szCs w:val="24"/>
          <w:lang w:eastAsia="et-EE"/>
        </w:rPr>
        <w:t>2</w:t>
      </w:r>
      <w:r w:rsidR="5AA6A930" w:rsidRPr="003E3DE1">
        <w:rPr>
          <w:rFonts w:ascii="Times New Roman" w:eastAsia="Times New Roman" w:hAnsi="Times New Roman" w:cs="Times New Roman"/>
          <w:sz w:val="24"/>
          <w:szCs w:val="24"/>
          <w:lang w:eastAsia="et-EE"/>
        </w:rPr>
        <w:t>.</w:t>
      </w:r>
    </w:p>
    <w:p w14:paraId="5EF1FEEF" w14:textId="77777777" w:rsidR="00B83AEB" w:rsidRPr="003E3DE1" w:rsidRDefault="00B83AEB" w:rsidP="003E3DE1">
      <w:pPr>
        <w:spacing w:after="0" w:line="240" w:lineRule="auto"/>
        <w:jc w:val="both"/>
        <w:rPr>
          <w:rFonts w:ascii="Times New Roman" w:eastAsia="Times New Roman" w:hAnsi="Times New Roman" w:cs="Times New Roman"/>
          <w:sz w:val="24"/>
          <w:szCs w:val="24"/>
          <w:lang w:eastAsia="et-EE"/>
        </w:rPr>
      </w:pPr>
    </w:p>
    <w:p w14:paraId="47EC74CE" w14:textId="08D82110" w:rsidR="00D579B8" w:rsidRPr="003E3DE1" w:rsidRDefault="00D579B8" w:rsidP="003E3DE1">
      <w:pPr>
        <w:spacing w:after="0" w:line="240" w:lineRule="auto"/>
        <w:jc w:val="both"/>
        <w:rPr>
          <w:rFonts w:ascii="Times New Roman" w:hAnsi="Times New Roman" w:cs="Times New Roman"/>
          <w:sz w:val="24"/>
          <w:szCs w:val="24"/>
          <w:shd w:val="clear" w:color="auto" w:fill="FFFFFF"/>
        </w:rPr>
      </w:pPr>
      <w:r w:rsidRPr="003E3DE1">
        <w:rPr>
          <w:rFonts w:ascii="Times New Roman" w:eastAsia="Times New Roman" w:hAnsi="Times New Roman" w:cs="Times New Roman"/>
          <w:sz w:val="24"/>
          <w:szCs w:val="24"/>
        </w:rPr>
        <w:t xml:space="preserve">Lisaks asendatakse </w:t>
      </w:r>
      <w:r w:rsidR="009D506A" w:rsidRPr="003E3DE1">
        <w:rPr>
          <w:rFonts w:ascii="Times New Roman" w:eastAsia="Times New Roman" w:hAnsi="Times New Roman" w:cs="Times New Roman"/>
          <w:sz w:val="24"/>
          <w:szCs w:val="24"/>
          <w:lang w:eastAsia="et-EE"/>
        </w:rPr>
        <w:t xml:space="preserve">KOKS § 22 lõike 1 punktis 1 </w:t>
      </w:r>
      <w:r w:rsidRPr="003E3DE1">
        <w:rPr>
          <w:rFonts w:ascii="Times New Roman" w:eastAsia="Times New Roman" w:hAnsi="Times New Roman" w:cs="Times New Roman"/>
          <w:sz w:val="24"/>
          <w:szCs w:val="24"/>
        </w:rPr>
        <w:t>sõnad „</w:t>
      </w:r>
      <w:r w:rsidRPr="003E3DE1">
        <w:rPr>
          <w:rFonts w:ascii="Times New Roman" w:hAnsi="Times New Roman" w:cs="Times New Roman"/>
          <w:sz w:val="24"/>
          <w:szCs w:val="24"/>
          <w:shd w:val="clear" w:color="auto" w:fill="FFFFFF"/>
        </w:rPr>
        <w:t>valla- või linnaeelarve</w:t>
      </w:r>
      <w:r w:rsidRPr="003E3DE1">
        <w:rPr>
          <w:rFonts w:ascii="Times New Roman" w:eastAsia="Times New Roman" w:hAnsi="Times New Roman" w:cs="Times New Roman"/>
          <w:sz w:val="24"/>
          <w:szCs w:val="24"/>
        </w:rPr>
        <w:t>“ sõnadega „</w:t>
      </w:r>
      <w:r w:rsidRPr="003E3DE1">
        <w:rPr>
          <w:rFonts w:ascii="Times New Roman" w:hAnsi="Times New Roman" w:cs="Times New Roman"/>
          <w:sz w:val="24"/>
          <w:szCs w:val="24"/>
          <w:shd w:val="clear" w:color="auto" w:fill="FFFFFF"/>
        </w:rPr>
        <w:t>valla või linna eelarve</w:t>
      </w:r>
      <w:r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lang w:eastAsia="et-EE"/>
        </w:rPr>
        <w:t xml:space="preserve">Tegemist on terminoloogia ühtlustamisega. </w:t>
      </w:r>
      <w:r w:rsidR="00EB1AEA" w:rsidRPr="003E3DE1">
        <w:rPr>
          <w:rFonts w:ascii="Times New Roman" w:hAnsi="Times New Roman" w:cs="Times New Roman"/>
          <w:sz w:val="24"/>
          <w:szCs w:val="24"/>
          <w:shd w:val="clear" w:color="auto" w:fill="FFFFFF"/>
        </w:rPr>
        <w:t xml:space="preserve">Sama muudatus tehakse ka KOKS § 48 lõike 3 punktis 2. </w:t>
      </w:r>
      <w:r w:rsidRPr="003E3DE1">
        <w:rPr>
          <w:rFonts w:ascii="Times New Roman" w:eastAsia="Times New Roman" w:hAnsi="Times New Roman" w:cs="Times New Roman"/>
          <w:sz w:val="24"/>
          <w:szCs w:val="24"/>
          <w:lang w:eastAsia="et-EE"/>
        </w:rPr>
        <w:t>KOKS § 22 lõike 1 punktides 3 ja 5, § 52 lõike 1 punktis 1 ning § 57 lõike 2 punktis 4 kasutatakse terminit</w:t>
      </w:r>
      <w:r w:rsidRPr="003E3DE1">
        <w:rPr>
          <w:rFonts w:ascii="Times New Roman" w:hAnsi="Times New Roman" w:cs="Times New Roman"/>
          <w:sz w:val="24"/>
          <w:szCs w:val="24"/>
          <w:shd w:val="clear" w:color="auto" w:fill="FFFFFF"/>
        </w:rPr>
        <w:t xml:space="preserve"> „valla või linna eelarve“.</w:t>
      </w:r>
    </w:p>
    <w:p w14:paraId="356C75C5" w14:textId="77777777" w:rsidR="00B83AEB" w:rsidRPr="003E3DE1" w:rsidRDefault="00B83AEB" w:rsidP="003E3DE1">
      <w:pPr>
        <w:spacing w:after="0" w:line="240" w:lineRule="auto"/>
        <w:jc w:val="both"/>
        <w:rPr>
          <w:rFonts w:ascii="Times New Roman" w:hAnsi="Times New Roman" w:cs="Times New Roman"/>
          <w:sz w:val="24"/>
          <w:szCs w:val="24"/>
          <w:shd w:val="clear" w:color="auto" w:fill="FFFFFF"/>
        </w:rPr>
      </w:pPr>
    </w:p>
    <w:p w14:paraId="3A1B7608" w14:textId="007897D3" w:rsidR="005042E0" w:rsidRPr="003E3DE1" w:rsidRDefault="00865734" w:rsidP="003E3DE1">
      <w:p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b/>
          <w:bCs/>
          <w:sz w:val="24"/>
          <w:szCs w:val="24"/>
          <w:lang w:eastAsia="et-EE"/>
        </w:rPr>
        <w:t>KOKS § 22 lõike 1 p</w:t>
      </w:r>
      <w:r w:rsidR="008674BB" w:rsidRPr="003E3DE1">
        <w:rPr>
          <w:rFonts w:ascii="Times New Roman" w:eastAsia="Times New Roman" w:hAnsi="Times New Roman" w:cs="Times New Roman"/>
          <w:b/>
          <w:bCs/>
          <w:sz w:val="24"/>
          <w:szCs w:val="24"/>
          <w:lang w:eastAsia="et-EE"/>
        </w:rPr>
        <w:t xml:space="preserve">unktis 2 </w:t>
      </w:r>
      <w:r w:rsidR="00507338" w:rsidRPr="003E3DE1">
        <w:rPr>
          <w:rFonts w:ascii="Times New Roman" w:eastAsia="Times New Roman" w:hAnsi="Times New Roman" w:cs="Times New Roman"/>
          <w:sz w:val="24"/>
          <w:szCs w:val="24"/>
          <w:lang w:eastAsia="et-EE"/>
        </w:rPr>
        <w:t>jäetakse sättest välja volikogu pädevus kehtestada, muuta ja tunnistada keh</w:t>
      </w:r>
      <w:r w:rsidR="00E6151C" w:rsidRPr="003E3DE1">
        <w:rPr>
          <w:rFonts w:ascii="Times New Roman" w:eastAsia="Times New Roman" w:hAnsi="Times New Roman" w:cs="Times New Roman"/>
          <w:sz w:val="24"/>
          <w:szCs w:val="24"/>
          <w:lang w:eastAsia="et-EE"/>
        </w:rPr>
        <w:t>t</w:t>
      </w:r>
      <w:r w:rsidR="00507338" w:rsidRPr="003E3DE1">
        <w:rPr>
          <w:rFonts w:ascii="Times New Roman" w:eastAsia="Times New Roman" w:hAnsi="Times New Roman" w:cs="Times New Roman"/>
          <w:sz w:val="24"/>
          <w:szCs w:val="24"/>
          <w:lang w:eastAsia="et-EE"/>
        </w:rPr>
        <w:t xml:space="preserve">etuks kohalikke makse. </w:t>
      </w:r>
      <w:r w:rsidR="00E6151C" w:rsidRPr="003E3DE1">
        <w:rPr>
          <w:rFonts w:ascii="Times New Roman" w:eastAsia="Times New Roman" w:hAnsi="Times New Roman" w:cs="Times New Roman"/>
          <w:sz w:val="24"/>
          <w:szCs w:val="24"/>
          <w:lang w:eastAsia="et-EE"/>
        </w:rPr>
        <w:t>Maksudega seonduv jäetakse punkti 3.</w:t>
      </w:r>
      <w:r w:rsidR="00D13A4C" w:rsidRPr="003E3DE1">
        <w:rPr>
          <w:rFonts w:ascii="Times New Roman" w:eastAsia="Times New Roman" w:hAnsi="Times New Roman" w:cs="Times New Roman"/>
          <w:sz w:val="24"/>
          <w:szCs w:val="24"/>
          <w:lang w:eastAsia="et-EE"/>
        </w:rPr>
        <w:t xml:space="preserve"> </w:t>
      </w:r>
      <w:r w:rsidR="00E6151C" w:rsidRPr="003E3DE1">
        <w:rPr>
          <w:rFonts w:ascii="Times New Roman" w:eastAsia="Times New Roman" w:hAnsi="Times New Roman" w:cs="Times New Roman"/>
          <w:sz w:val="24"/>
          <w:szCs w:val="24"/>
          <w:lang w:eastAsia="et-EE"/>
        </w:rPr>
        <w:t>Maksudega seonduva</w:t>
      </w:r>
      <w:r w:rsidR="00507338" w:rsidRPr="003E3DE1">
        <w:rPr>
          <w:rFonts w:ascii="Times New Roman" w:eastAsia="Times New Roman" w:hAnsi="Times New Roman" w:cs="Times New Roman"/>
          <w:sz w:val="24"/>
          <w:szCs w:val="24"/>
          <w:lang w:eastAsia="et-EE"/>
        </w:rPr>
        <w:t xml:space="preserve"> asemel </w:t>
      </w:r>
      <w:r w:rsidR="008674BB" w:rsidRPr="003E3DE1">
        <w:rPr>
          <w:rFonts w:ascii="Times New Roman" w:eastAsia="Times New Roman" w:hAnsi="Times New Roman" w:cs="Times New Roman"/>
          <w:sz w:val="24"/>
          <w:szCs w:val="24"/>
          <w:lang w:eastAsia="et-EE"/>
        </w:rPr>
        <w:t xml:space="preserve">sätestatakse </w:t>
      </w:r>
      <w:r w:rsidR="00507338" w:rsidRPr="003E3DE1">
        <w:rPr>
          <w:rFonts w:ascii="Times New Roman" w:eastAsia="Times New Roman" w:hAnsi="Times New Roman" w:cs="Times New Roman"/>
          <w:sz w:val="24"/>
          <w:szCs w:val="24"/>
          <w:lang w:eastAsia="et-EE"/>
        </w:rPr>
        <w:t xml:space="preserve">punktis 2 </w:t>
      </w:r>
      <w:r w:rsidR="008674BB" w:rsidRPr="003E3DE1">
        <w:rPr>
          <w:rFonts w:ascii="Times New Roman" w:eastAsia="Times New Roman" w:hAnsi="Times New Roman" w:cs="Times New Roman"/>
          <w:sz w:val="24"/>
          <w:szCs w:val="24"/>
          <w:lang w:eastAsia="et-EE"/>
        </w:rPr>
        <w:t xml:space="preserve">volikogu pädevuses olevana majandusaasta aruande kinnitamine ja </w:t>
      </w:r>
      <w:r w:rsidR="00563327" w:rsidRPr="003E3DE1">
        <w:rPr>
          <w:rFonts w:ascii="Times New Roman" w:eastAsia="Times New Roman" w:hAnsi="Times New Roman" w:cs="Times New Roman"/>
          <w:sz w:val="24"/>
          <w:szCs w:val="24"/>
          <w:lang w:eastAsia="et-EE"/>
        </w:rPr>
        <w:t>majandusaasta aruande kontrolliks audiitor</w:t>
      </w:r>
      <w:r w:rsidR="0019017B" w:rsidRPr="003E3DE1">
        <w:rPr>
          <w:rFonts w:ascii="Times New Roman" w:eastAsia="Times New Roman" w:hAnsi="Times New Roman" w:cs="Times New Roman"/>
          <w:sz w:val="24"/>
          <w:szCs w:val="24"/>
          <w:lang w:eastAsia="et-EE"/>
        </w:rPr>
        <w:t>i määramine</w:t>
      </w:r>
      <w:r w:rsidR="009E14FF" w:rsidRPr="003E3DE1">
        <w:rPr>
          <w:rFonts w:ascii="Times New Roman" w:eastAsia="Times New Roman" w:hAnsi="Times New Roman" w:cs="Times New Roman"/>
          <w:sz w:val="24"/>
          <w:szCs w:val="24"/>
          <w:lang w:eastAsia="et-EE"/>
        </w:rPr>
        <w:t>, mis on praegu sätestatud KOKS § 22 lõike 1 punktis 1</w:t>
      </w:r>
      <w:r w:rsidR="008674BB" w:rsidRPr="003E3DE1">
        <w:rPr>
          <w:rFonts w:ascii="Times New Roman" w:eastAsia="Times New Roman" w:hAnsi="Times New Roman" w:cs="Times New Roman"/>
          <w:sz w:val="24"/>
          <w:szCs w:val="24"/>
          <w:lang w:eastAsia="et-EE"/>
        </w:rPr>
        <w:t>.</w:t>
      </w:r>
    </w:p>
    <w:p w14:paraId="5EE5C0BE" w14:textId="77777777" w:rsidR="00B83AEB" w:rsidRPr="003E3DE1" w:rsidRDefault="00B83AEB" w:rsidP="003E3DE1">
      <w:pPr>
        <w:spacing w:after="0" w:line="240" w:lineRule="auto"/>
        <w:jc w:val="both"/>
        <w:rPr>
          <w:rFonts w:ascii="Times New Roman" w:eastAsia="Times New Roman" w:hAnsi="Times New Roman" w:cs="Times New Roman"/>
          <w:sz w:val="24"/>
          <w:szCs w:val="24"/>
          <w:lang w:eastAsia="et-EE"/>
        </w:rPr>
      </w:pPr>
    </w:p>
    <w:p w14:paraId="1D15B61A" w14:textId="2F202346" w:rsidR="00F86364" w:rsidRPr="003E3DE1" w:rsidRDefault="00865734"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22 lõike 1 p</w:t>
      </w:r>
      <w:r w:rsidR="2A294D88" w:rsidRPr="003E3DE1">
        <w:rPr>
          <w:rFonts w:ascii="Times New Roman" w:eastAsia="Times New Roman" w:hAnsi="Times New Roman" w:cs="Times New Roman"/>
          <w:b/>
          <w:bCs/>
          <w:sz w:val="24"/>
          <w:szCs w:val="24"/>
          <w:lang w:eastAsia="et-EE"/>
        </w:rPr>
        <w:t>unkt 3</w:t>
      </w:r>
      <w:r w:rsidR="2A294D88" w:rsidRPr="003E3DE1">
        <w:rPr>
          <w:rFonts w:ascii="Times New Roman" w:eastAsia="Times New Roman" w:hAnsi="Times New Roman" w:cs="Times New Roman"/>
          <w:sz w:val="24"/>
          <w:szCs w:val="24"/>
          <w:lang w:eastAsia="et-EE"/>
        </w:rPr>
        <w:t xml:space="preserve">, mis sätestab volikogu pädevuses olevana valla või linna eelarvesse laekuvate kohalike maksude puhul soodustuste andmise korra kehtestamise, </w:t>
      </w:r>
      <w:r w:rsidR="000A709D" w:rsidRPr="003E3DE1">
        <w:rPr>
          <w:rFonts w:ascii="Times New Roman" w:eastAsia="Times New Roman" w:hAnsi="Times New Roman" w:cs="Times New Roman"/>
          <w:sz w:val="24"/>
          <w:szCs w:val="24"/>
          <w:lang w:eastAsia="et-EE"/>
        </w:rPr>
        <w:t>jäetakse seadusest välja</w:t>
      </w:r>
      <w:r w:rsidR="2A294D88" w:rsidRPr="003E3DE1">
        <w:rPr>
          <w:rFonts w:ascii="Times New Roman" w:eastAsia="Times New Roman" w:hAnsi="Times New Roman" w:cs="Times New Roman"/>
          <w:sz w:val="24"/>
          <w:szCs w:val="24"/>
          <w:lang w:eastAsia="et-EE"/>
        </w:rPr>
        <w:t>.</w:t>
      </w:r>
      <w:r w:rsidR="00E6151C" w:rsidRPr="003E3DE1">
        <w:rPr>
          <w:rFonts w:ascii="Times New Roman" w:eastAsia="Times New Roman" w:hAnsi="Times New Roman" w:cs="Times New Roman"/>
          <w:sz w:val="24"/>
          <w:szCs w:val="24"/>
          <w:lang w:eastAsia="et-EE"/>
        </w:rPr>
        <w:t xml:space="preserve"> </w:t>
      </w:r>
      <w:r w:rsidR="1BE008B9" w:rsidRPr="003E3DE1">
        <w:rPr>
          <w:rFonts w:ascii="Times New Roman" w:eastAsia="Times New Roman" w:hAnsi="Times New Roman" w:cs="Times New Roman"/>
          <w:sz w:val="24"/>
          <w:szCs w:val="24"/>
          <w:lang w:eastAsia="et-EE"/>
        </w:rPr>
        <w:t xml:space="preserve">Kuna maksu kehtestamisel </w:t>
      </w:r>
      <w:r w:rsidR="0D6FA5A6" w:rsidRPr="003E3DE1">
        <w:rPr>
          <w:rFonts w:ascii="Times New Roman" w:eastAsia="Times New Roman" w:hAnsi="Times New Roman" w:cs="Times New Roman"/>
          <w:sz w:val="24"/>
          <w:szCs w:val="24"/>
          <w:lang w:eastAsia="et-EE"/>
        </w:rPr>
        <w:t>võimalda</w:t>
      </w:r>
      <w:r w:rsidR="00905062" w:rsidRPr="003E3DE1">
        <w:rPr>
          <w:rFonts w:ascii="Times New Roman" w:eastAsia="Times New Roman" w:hAnsi="Times New Roman" w:cs="Times New Roman"/>
          <w:sz w:val="24"/>
          <w:szCs w:val="24"/>
          <w:lang w:eastAsia="et-EE"/>
        </w:rPr>
        <w:t>vad</w:t>
      </w:r>
      <w:r w:rsidR="0D6FA5A6" w:rsidRPr="003E3DE1">
        <w:rPr>
          <w:rFonts w:ascii="Times New Roman" w:eastAsia="Times New Roman" w:hAnsi="Times New Roman" w:cs="Times New Roman"/>
          <w:sz w:val="24"/>
          <w:szCs w:val="24"/>
          <w:lang w:eastAsia="et-EE"/>
        </w:rPr>
        <w:t xml:space="preserve"> kohalike maksude seadus ja teised maksuseadused teha </w:t>
      </w:r>
      <w:r w:rsidR="23A6F233" w:rsidRPr="003E3DE1">
        <w:rPr>
          <w:rFonts w:ascii="Times New Roman" w:eastAsia="Times New Roman" w:hAnsi="Times New Roman" w:cs="Times New Roman"/>
          <w:sz w:val="24"/>
          <w:szCs w:val="24"/>
          <w:lang w:eastAsia="et-EE"/>
        </w:rPr>
        <w:t xml:space="preserve">nagunii </w:t>
      </w:r>
      <w:r w:rsidR="3C3D720C" w:rsidRPr="003E3DE1">
        <w:rPr>
          <w:rFonts w:ascii="Times New Roman" w:eastAsia="Times New Roman" w:hAnsi="Times New Roman" w:cs="Times New Roman"/>
          <w:sz w:val="24"/>
          <w:szCs w:val="24"/>
          <w:lang w:eastAsia="et-EE"/>
        </w:rPr>
        <w:t>volikogu kehtestatava maksumäärusega</w:t>
      </w:r>
      <w:r w:rsidR="00905062" w:rsidRPr="003E3DE1">
        <w:rPr>
          <w:rFonts w:ascii="Times New Roman" w:eastAsia="Times New Roman" w:hAnsi="Times New Roman" w:cs="Times New Roman"/>
          <w:sz w:val="24"/>
          <w:szCs w:val="24"/>
          <w:lang w:eastAsia="et-EE"/>
        </w:rPr>
        <w:t xml:space="preserve"> soodustusi</w:t>
      </w:r>
      <w:r w:rsidR="0D6FA5A6" w:rsidRPr="003E3DE1">
        <w:rPr>
          <w:rFonts w:ascii="Times New Roman" w:eastAsia="Times New Roman" w:hAnsi="Times New Roman" w:cs="Times New Roman"/>
          <w:sz w:val="24"/>
          <w:szCs w:val="24"/>
          <w:lang w:eastAsia="et-EE"/>
        </w:rPr>
        <w:t xml:space="preserve">, siis puudub vajadus </w:t>
      </w:r>
      <w:r w:rsidR="0D83BF44" w:rsidRPr="003E3DE1">
        <w:rPr>
          <w:rFonts w:ascii="Times New Roman" w:eastAsia="Times New Roman" w:hAnsi="Times New Roman" w:cs="Times New Roman"/>
          <w:sz w:val="24"/>
          <w:szCs w:val="24"/>
          <w:lang w:eastAsia="et-EE"/>
        </w:rPr>
        <w:t xml:space="preserve">sama </w:t>
      </w:r>
      <w:r w:rsidR="08074EF6" w:rsidRPr="003E3DE1">
        <w:rPr>
          <w:rFonts w:ascii="Times New Roman" w:eastAsia="Times New Roman" w:hAnsi="Times New Roman" w:cs="Times New Roman"/>
          <w:sz w:val="24"/>
          <w:szCs w:val="24"/>
          <w:lang w:eastAsia="et-EE"/>
        </w:rPr>
        <w:t xml:space="preserve">õigust üle reguleerida </w:t>
      </w:r>
      <w:proofErr w:type="spellStart"/>
      <w:r w:rsidR="08074EF6" w:rsidRPr="003E3DE1">
        <w:rPr>
          <w:rFonts w:ascii="Times New Roman" w:eastAsia="Times New Roman" w:hAnsi="Times New Roman" w:cs="Times New Roman"/>
          <w:sz w:val="24"/>
          <w:szCs w:val="24"/>
          <w:lang w:eastAsia="et-EE"/>
        </w:rPr>
        <w:t>KOKSis</w:t>
      </w:r>
      <w:proofErr w:type="spellEnd"/>
      <w:r w:rsidR="08074EF6" w:rsidRPr="003E3DE1">
        <w:rPr>
          <w:rFonts w:ascii="Times New Roman" w:eastAsia="Times New Roman" w:hAnsi="Times New Roman" w:cs="Times New Roman"/>
          <w:sz w:val="24"/>
          <w:szCs w:val="24"/>
          <w:lang w:eastAsia="et-EE"/>
        </w:rPr>
        <w:t>.</w:t>
      </w:r>
    </w:p>
    <w:p w14:paraId="3E101B73" w14:textId="77777777" w:rsidR="00B83AEB" w:rsidRPr="003E3DE1" w:rsidRDefault="00B83AEB" w:rsidP="003E3DE1">
      <w:pPr>
        <w:spacing w:after="0" w:line="240" w:lineRule="auto"/>
        <w:jc w:val="both"/>
        <w:rPr>
          <w:rFonts w:ascii="Times New Roman" w:eastAsia="Times New Roman" w:hAnsi="Times New Roman" w:cs="Times New Roman"/>
          <w:sz w:val="24"/>
          <w:szCs w:val="24"/>
          <w:lang w:eastAsia="et-EE"/>
        </w:rPr>
      </w:pPr>
    </w:p>
    <w:p w14:paraId="3028B9BB" w14:textId="1F37442A" w:rsidR="00F86364" w:rsidRPr="003E3DE1" w:rsidRDefault="00F86364"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Punktis 3 (senine punkt 2) jäetakse kohalike maksude kehtestamise pädevuse juurest välja maksude muutmine ja kehtetuks tunnistamine. Maksude muutmisena on tegelikult silmas peetud </w:t>
      </w:r>
      <w:r w:rsidR="00C62F07" w:rsidRPr="003E3DE1">
        <w:rPr>
          <w:rFonts w:ascii="Times New Roman" w:eastAsia="Times New Roman" w:hAnsi="Times New Roman" w:cs="Times New Roman"/>
          <w:sz w:val="24"/>
          <w:szCs w:val="24"/>
          <w:lang w:eastAsia="et-EE"/>
        </w:rPr>
        <w:t xml:space="preserve">kohalike maksude seadusest tulenevate maksude </w:t>
      </w:r>
      <w:r w:rsidRPr="003E3DE1">
        <w:rPr>
          <w:rFonts w:ascii="Times New Roman" w:eastAsia="Times New Roman" w:hAnsi="Times New Roman" w:cs="Times New Roman"/>
          <w:sz w:val="24"/>
          <w:szCs w:val="24"/>
          <w:lang w:eastAsia="et-EE"/>
        </w:rPr>
        <w:t>maksumäärade muutmist. Sarnaselt punktis 1 toodud selgitusele puudub vajadus määrata, et õigusakti muutmine ja kehtetuks tunnistamine kuulub sama organi pädevusse, kes akti kehtestas. Seetõttu jäetakse punkti 3 volikogu pädevuseks vaid kohalike maksude kehtestamine (see hõlmab nii maksumäärade muutmist kui maksusoodustuste tegemist).</w:t>
      </w:r>
    </w:p>
    <w:p w14:paraId="53FBC4F8" w14:textId="77777777" w:rsidR="00C62F07" w:rsidRPr="003E3DE1" w:rsidRDefault="00C62F07" w:rsidP="003E3DE1">
      <w:pPr>
        <w:spacing w:after="0" w:line="240" w:lineRule="auto"/>
        <w:jc w:val="both"/>
        <w:rPr>
          <w:rFonts w:ascii="Times New Roman" w:eastAsia="Times New Roman" w:hAnsi="Times New Roman" w:cs="Times New Roman"/>
          <w:b/>
          <w:bCs/>
          <w:sz w:val="24"/>
          <w:szCs w:val="24"/>
          <w:lang w:eastAsia="et-EE"/>
        </w:rPr>
      </w:pPr>
    </w:p>
    <w:p w14:paraId="2ED2DDEF" w14:textId="5758D7DD" w:rsidR="00B83AEB" w:rsidRPr="003E3DE1" w:rsidRDefault="00C62F07"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 xml:space="preserve">KOKS § 22 lõike 1 punkti 4 </w:t>
      </w:r>
      <w:r w:rsidRPr="003E3DE1">
        <w:rPr>
          <w:rFonts w:ascii="Times New Roman" w:eastAsia="Times New Roman" w:hAnsi="Times New Roman" w:cs="Times New Roman"/>
          <w:sz w:val="24"/>
          <w:szCs w:val="24"/>
          <w:lang w:eastAsia="et-EE"/>
        </w:rPr>
        <w:t xml:space="preserve">muudatus on terminoloogiline. Selles asendatakse sõnad „koormise määramine“ sõnadega „koormise kehtestamine, viies sätte kooskõlla KOKS §-ga 36, mis osundab koormiste puhul samuti nende kehtestamisele. </w:t>
      </w:r>
    </w:p>
    <w:p w14:paraId="456D75AC" w14:textId="77777777" w:rsidR="00C62F07" w:rsidRPr="003E3DE1" w:rsidRDefault="00C62F07" w:rsidP="003E3DE1">
      <w:pPr>
        <w:spacing w:after="0" w:line="240" w:lineRule="auto"/>
        <w:jc w:val="both"/>
        <w:rPr>
          <w:rFonts w:ascii="Times New Roman" w:eastAsia="Times New Roman" w:hAnsi="Times New Roman" w:cs="Times New Roman"/>
          <w:sz w:val="24"/>
          <w:szCs w:val="24"/>
          <w:lang w:eastAsia="et-EE"/>
        </w:rPr>
      </w:pPr>
    </w:p>
    <w:p w14:paraId="0A166F56" w14:textId="2D652B68" w:rsidR="098473D1" w:rsidRPr="003E3DE1" w:rsidRDefault="00865734"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22 lõike 1 p</w:t>
      </w:r>
      <w:r w:rsidR="08074EF6" w:rsidRPr="003E3DE1">
        <w:rPr>
          <w:rFonts w:ascii="Times New Roman" w:eastAsia="Times New Roman" w:hAnsi="Times New Roman" w:cs="Times New Roman"/>
          <w:b/>
          <w:bCs/>
          <w:sz w:val="24"/>
          <w:szCs w:val="24"/>
          <w:lang w:eastAsia="et-EE"/>
        </w:rPr>
        <w:t>unktist 5</w:t>
      </w:r>
      <w:r w:rsidR="08074EF6" w:rsidRPr="003E3DE1">
        <w:rPr>
          <w:rFonts w:ascii="Times New Roman" w:eastAsia="Times New Roman" w:hAnsi="Times New Roman" w:cs="Times New Roman"/>
          <w:sz w:val="24"/>
          <w:szCs w:val="24"/>
          <w:lang w:eastAsia="et-EE"/>
        </w:rPr>
        <w:t xml:space="preserve"> jäetakse välja sõnastus valla või linna eelarvest finantseeritavate teenuste korra kehtestamise kohta</w:t>
      </w:r>
      <w:r w:rsidR="6AFE57B6" w:rsidRPr="003E3DE1">
        <w:rPr>
          <w:rFonts w:ascii="Times New Roman" w:eastAsia="Times New Roman" w:hAnsi="Times New Roman" w:cs="Times New Roman"/>
          <w:sz w:val="24"/>
          <w:szCs w:val="24"/>
          <w:lang w:eastAsia="et-EE"/>
        </w:rPr>
        <w:t>. Tegemist ei ole olulise rõhutusega.</w:t>
      </w:r>
      <w:r w:rsidR="0071D437" w:rsidRPr="003E3DE1">
        <w:rPr>
          <w:rFonts w:ascii="Times New Roman" w:eastAsia="Times New Roman" w:hAnsi="Times New Roman" w:cs="Times New Roman"/>
          <w:sz w:val="24"/>
          <w:szCs w:val="24"/>
          <w:lang w:eastAsia="et-EE"/>
        </w:rPr>
        <w:t xml:space="preserve"> KOV saabki vaid enda pakutavate ja rahastatavate teenuste osutamise korra kehtestada.</w:t>
      </w:r>
      <w:r w:rsidR="6AFE57B6" w:rsidRPr="003E3DE1">
        <w:rPr>
          <w:rFonts w:ascii="Times New Roman" w:eastAsia="Times New Roman" w:hAnsi="Times New Roman" w:cs="Times New Roman"/>
          <w:sz w:val="24"/>
          <w:szCs w:val="24"/>
          <w:lang w:eastAsia="et-EE"/>
        </w:rPr>
        <w:t xml:space="preserve"> Volikogu pädevusse jääb</w:t>
      </w:r>
      <w:r w:rsidR="5FC446CF" w:rsidRPr="003E3DE1">
        <w:rPr>
          <w:rFonts w:ascii="Times New Roman" w:eastAsia="Times New Roman" w:hAnsi="Times New Roman" w:cs="Times New Roman"/>
          <w:sz w:val="24"/>
          <w:szCs w:val="24"/>
          <w:lang w:eastAsia="et-EE"/>
        </w:rPr>
        <w:t xml:space="preserve"> </w:t>
      </w:r>
      <w:r w:rsidR="002059B3" w:rsidRPr="003E3DE1">
        <w:rPr>
          <w:rFonts w:ascii="Times New Roman" w:eastAsia="Times New Roman" w:hAnsi="Times New Roman" w:cs="Times New Roman"/>
          <w:sz w:val="24"/>
          <w:szCs w:val="24"/>
          <w:lang w:eastAsia="et-EE"/>
        </w:rPr>
        <w:t xml:space="preserve">punkti muudatusega </w:t>
      </w:r>
      <w:proofErr w:type="spellStart"/>
      <w:r w:rsidR="5FC446CF" w:rsidRPr="003E3DE1">
        <w:rPr>
          <w:rFonts w:ascii="Times New Roman" w:eastAsia="Times New Roman" w:hAnsi="Times New Roman" w:cs="Times New Roman"/>
          <w:sz w:val="24"/>
          <w:szCs w:val="24"/>
          <w:lang w:eastAsia="et-EE"/>
        </w:rPr>
        <w:t>KOVi</w:t>
      </w:r>
      <w:proofErr w:type="spellEnd"/>
      <w:r w:rsidR="6AFE57B6" w:rsidRPr="003E3DE1">
        <w:rPr>
          <w:rFonts w:ascii="Times New Roman" w:eastAsia="Times New Roman" w:hAnsi="Times New Roman" w:cs="Times New Roman"/>
          <w:sz w:val="24"/>
          <w:szCs w:val="24"/>
          <w:lang w:eastAsia="et-EE"/>
        </w:rPr>
        <w:t xml:space="preserve"> toetuste andmise ja teenuste osutamise põhimõtete kehtestamine</w:t>
      </w:r>
      <w:r w:rsidR="7C4EF7F2" w:rsidRPr="003E3DE1">
        <w:rPr>
          <w:rFonts w:ascii="Times New Roman" w:eastAsia="Times New Roman" w:hAnsi="Times New Roman" w:cs="Times New Roman"/>
          <w:sz w:val="24"/>
          <w:szCs w:val="24"/>
          <w:lang w:eastAsia="et-EE"/>
        </w:rPr>
        <w:t xml:space="preserve">, samuti võimalus määrata teenuste osutamise eest tasu </w:t>
      </w:r>
      <w:r w:rsidR="00C62F07" w:rsidRPr="003E3DE1">
        <w:rPr>
          <w:rFonts w:ascii="Times New Roman" w:eastAsia="Times New Roman" w:hAnsi="Times New Roman" w:cs="Times New Roman"/>
          <w:sz w:val="24"/>
          <w:szCs w:val="24"/>
          <w:lang w:eastAsia="et-EE"/>
        </w:rPr>
        <w:t xml:space="preserve">võtmise </w:t>
      </w:r>
      <w:r w:rsidR="7C4EF7F2" w:rsidRPr="003E3DE1">
        <w:rPr>
          <w:rFonts w:ascii="Times New Roman" w:eastAsia="Times New Roman" w:hAnsi="Times New Roman" w:cs="Times New Roman"/>
          <w:sz w:val="24"/>
          <w:szCs w:val="24"/>
          <w:lang w:eastAsia="et-EE"/>
        </w:rPr>
        <w:t>alused</w:t>
      </w:r>
      <w:r w:rsidR="6AFE57B6" w:rsidRPr="003E3DE1">
        <w:rPr>
          <w:rFonts w:ascii="Times New Roman" w:eastAsia="Times New Roman" w:hAnsi="Times New Roman" w:cs="Times New Roman"/>
          <w:sz w:val="24"/>
          <w:szCs w:val="24"/>
          <w:lang w:eastAsia="et-EE"/>
        </w:rPr>
        <w:t xml:space="preserve">. See sõnastus võimaldab </w:t>
      </w:r>
      <w:r w:rsidR="09688EE2" w:rsidRPr="003E3DE1">
        <w:rPr>
          <w:rFonts w:ascii="Times New Roman" w:eastAsia="Times New Roman" w:hAnsi="Times New Roman" w:cs="Times New Roman"/>
          <w:sz w:val="24"/>
          <w:szCs w:val="24"/>
          <w:lang w:eastAsia="et-EE"/>
        </w:rPr>
        <w:t xml:space="preserve">volikogul vajadusel konkreetsete toetuse </w:t>
      </w:r>
      <w:r w:rsidR="6B18BD5E" w:rsidRPr="003E3DE1">
        <w:rPr>
          <w:rFonts w:ascii="Times New Roman" w:eastAsia="Times New Roman" w:hAnsi="Times New Roman" w:cs="Times New Roman"/>
          <w:sz w:val="24"/>
          <w:szCs w:val="24"/>
          <w:lang w:eastAsia="et-EE"/>
        </w:rPr>
        <w:t xml:space="preserve">andmise </w:t>
      </w:r>
      <w:r w:rsidR="09688EE2" w:rsidRPr="003E3DE1">
        <w:rPr>
          <w:rFonts w:ascii="Times New Roman" w:eastAsia="Times New Roman" w:hAnsi="Times New Roman" w:cs="Times New Roman"/>
          <w:sz w:val="24"/>
          <w:szCs w:val="24"/>
          <w:lang w:eastAsia="et-EE"/>
        </w:rPr>
        <w:t>kordade reguleerimise anda ka valitsuse kehtestada.</w:t>
      </w:r>
    </w:p>
    <w:p w14:paraId="274CDAB2" w14:textId="77777777" w:rsidR="00B83AEB" w:rsidRPr="003E3DE1" w:rsidRDefault="00B83AEB" w:rsidP="003E3DE1">
      <w:pPr>
        <w:spacing w:after="0" w:line="240" w:lineRule="auto"/>
        <w:jc w:val="both"/>
        <w:rPr>
          <w:rFonts w:ascii="Times New Roman" w:eastAsia="Times New Roman" w:hAnsi="Times New Roman" w:cs="Times New Roman"/>
          <w:sz w:val="24"/>
          <w:szCs w:val="24"/>
          <w:lang w:eastAsia="et-EE"/>
        </w:rPr>
      </w:pPr>
    </w:p>
    <w:p w14:paraId="467184D6" w14:textId="4A6EAF23" w:rsidR="00675C8F" w:rsidRPr="003E3DE1" w:rsidRDefault="00865734"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22 lõike 1 p</w:t>
      </w:r>
      <w:r w:rsidR="75F7B739" w:rsidRPr="003E3DE1">
        <w:rPr>
          <w:rFonts w:ascii="Times New Roman" w:eastAsia="Times New Roman" w:hAnsi="Times New Roman" w:cs="Times New Roman"/>
          <w:b/>
          <w:bCs/>
          <w:sz w:val="24"/>
          <w:szCs w:val="24"/>
          <w:lang w:eastAsia="et-EE"/>
        </w:rPr>
        <w:t>unkti 6</w:t>
      </w:r>
      <w:r w:rsidR="75F7B739" w:rsidRPr="003E3DE1">
        <w:rPr>
          <w:rFonts w:ascii="Times New Roman" w:eastAsia="Times New Roman" w:hAnsi="Times New Roman" w:cs="Times New Roman"/>
          <w:sz w:val="24"/>
          <w:szCs w:val="24"/>
          <w:lang w:eastAsia="et-EE"/>
        </w:rPr>
        <w:t xml:space="preserve"> muudatusega asendatakse valla või linna</w:t>
      </w:r>
      <w:r w:rsidR="00B1047A" w:rsidRPr="003E3DE1">
        <w:rPr>
          <w:rFonts w:ascii="Times New Roman" w:eastAsia="Times New Roman" w:hAnsi="Times New Roman" w:cs="Times New Roman"/>
          <w:sz w:val="24"/>
          <w:szCs w:val="24"/>
          <w:lang w:eastAsia="et-EE"/>
        </w:rPr>
        <w:t xml:space="preserve"> </w:t>
      </w:r>
      <w:r w:rsidR="75F7B739" w:rsidRPr="003E3DE1">
        <w:rPr>
          <w:rFonts w:ascii="Times New Roman" w:eastAsia="Times New Roman" w:hAnsi="Times New Roman" w:cs="Times New Roman"/>
          <w:sz w:val="24"/>
          <w:szCs w:val="24"/>
          <w:lang w:eastAsia="et-EE"/>
        </w:rPr>
        <w:t>vara valitsemise korra kehtestamine vara valitsemise põhimõtete kehtestamise pädevusega.</w:t>
      </w:r>
      <w:r w:rsidR="027B0073" w:rsidRPr="003E3DE1">
        <w:rPr>
          <w:rFonts w:ascii="Times New Roman" w:eastAsia="Times New Roman" w:hAnsi="Times New Roman" w:cs="Times New Roman"/>
          <w:sz w:val="24"/>
          <w:szCs w:val="24"/>
          <w:lang w:eastAsia="et-EE"/>
        </w:rPr>
        <w:t xml:space="preserve"> Muudatus on seotud KOKS §-ga 34</w:t>
      </w:r>
      <w:r w:rsidR="00F5611F" w:rsidRPr="003E3DE1">
        <w:rPr>
          <w:rFonts w:ascii="Times New Roman" w:eastAsia="Times New Roman" w:hAnsi="Times New Roman" w:cs="Times New Roman"/>
          <w:sz w:val="24"/>
          <w:szCs w:val="24"/>
          <w:lang w:eastAsia="et-EE"/>
        </w:rPr>
        <w:t>, milles antakse volikogule volitusnorm valla või linna vara valitsemise aluste ja korra kehtestamiseks</w:t>
      </w:r>
      <w:r w:rsidR="027B0073" w:rsidRPr="003E3DE1">
        <w:rPr>
          <w:rFonts w:ascii="Times New Roman" w:eastAsia="Times New Roman" w:hAnsi="Times New Roman" w:cs="Times New Roman"/>
          <w:sz w:val="24"/>
          <w:szCs w:val="24"/>
          <w:lang w:eastAsia="et-EE"/>
        </w:rPr>
        <w:t xml:space="preserve">. Vara valitsemise korra kehtestamise </w:t>
      </w:r>
      <w:r w:rsidR="00F5611F" w:rsidRPr="003E3DE1">
        <w:rPr>
          <w:rFonts w:ascii="Times New Roman" w:eastAsia="Times New Roman" w:hAnsi="Times New Roman" w:cs="Times New Roman"/>
          <w:sz w:val="24"/>
          <w:szCs w:val="24"/>
          <w:lang w:eastAsia="et-EE"/>
        </w:rPr>
        <w:t xml:space="preserve">ja vara kasutuse ja käsutuse menetlusnõuete kehtestamise </w:t>
      </w:r>
      <w:r w:rsidR="027B0073" w:rsidRPr="003E3DE1">
        <w:rPr>
          <w:rFonts w:ascii="Times New Roman" w:eastAsia="Times New Roman" w:hAnsi="Times New Roman" w:cs="Times New Roman"/>
          <w:sz w:val="24"/>
          <w:szCs w:val="24"/>
          <w:lang w:eastAsia="et-EE"/>
        </w:rPr>
        <w:t xml:space="preserve">võib volikogu </w:t>
      </w:r>
      <w:r w:rsidR="5A874FBE" w:rsidRPr="003E3DE1">
        <w:rPr>
          <w:rFonts w:ascii="Times New Roman" w:eastAsia="Times New Roman" w:hAnsi="Times New Roman" w:cs="Times New Roman"/>
          <w:sz w:val="24"/>
          <w:szCs w:val="24"/>
          <w:lang w:eastAsia="et-EE"/>
        </w:rPr>
        <w:t>jätta</w:t>
      </w:r>
      <w:r w:rsidR="027B0073" w:rsidRPr="003E3DE1">
        <w:rPr>
          <w:rFonts w:ascii="Times New Roman" w:eastAsia="Times New Roman" w:hAnsi="Times New Roman" w:cs="Times New Roman"/>
          <w:sz w:val="24"/>
          <w:szCs w:val="24"/>
          <w:lang w:eastAsia="et-EE"/>
        </w:rPr>
        <w:t xml:space="preserve"> ka valit</w:t>
      </w:r>
      <w:r w:rsidR="3A997C96" w:rsidRPr="003E3DE1">
        <w:rPr>
          <w:rFonts w:ascii="Times New Roman" w:eastAsia="Times New Roman" w:hAnsi="Times New Roman" w:cs="Times New Roman"/>
          <w:sz w:val="24"/>
          <w:szCs w:val="24"/>
          <w:lang w:eastAsia="et-EE"/>
        </w:rPr>
        <w:t xml:space="preserve">susele. </w:t>
      </w:r>
      <w:r w:rsidR="00F5611F" w:rsidRPr="003E3DE1">
        <w:rPr>
          <w:rFonts w:ascii="Times New Roman" w:eastAsia="Times New Roman" w:hAnsi="Times New Roman" w:cs="Times New Roman"/>
          <w:sz w:val="24"/>
          <w:szCs w:val="24"/>
          <w:lang w:eastAsia="et-EE"/>
        </w:rPr>
        <w:t>Oluline on aga, et volikogu otsustaks ise vara valitsemise seisukohalt olulisemad põhimõtted, mida valitsusele edasi delegeerida ei saa.</w:t>
      </w:r>
    </w:p>
    <w:p w14:paraId="59D7F2D3" w14:textId="77777777" w:rsidR="00B83AEB" w:rsidRPr="003E3DE1" w:rsidRDefault="00B83AEB" w:rsidP="003E3DE1">
      <w:pPr>
        <w:spacing w:after="0" w:line="240" w:lineRule="auto"/>
        <w:jc w:val="both"/>
        <w:rPr>
          <w:rFonts w:ascii="Times New Roman" w:eastAsia="Times New Roman" w:hAnsi="Times New Roman" w:cs="Times New Roman"/>
          <w:sz w:val="24"/>
          <w:szCs w:val="24"/>
          <w:lang w:eastAsia="et-EE"/>
        </w:rPr>
      </w:pPr>
    </w:p>
    <w:p w14:paraId="4EEEE63B" w14:textId="4C8B74C6" w:rsidR="00675C8F" w:rsidRPr="003E3DE1" w:rsidRDefault="00675C8F" w:rsidP="003E3DE1">
      <w:pPr>
        <w:spacing w:after="0" w:line="240" w:lineRule="auto"/>
        <w:jc w:val="both"/>
        <w:rPr>
          <w:rFonts w:ascii="Times New Roman" w:eastAsia="Calibri" w:hAnsi="Times New Roman" w:cs="Times New Roman"/>
          <w:sz w:val="24"/>
          <w:szCs w:val="24"/>
          <w:shd w:val="clear" w:color="auto" w:fill="FFFFFF"/>
        </w:rPr>
      </w:pPr>
      <w:bookmarkStart w:id="36" w:name="para1lg2"/>
      <w:r w:rsidRPr="003E3DE1">
        <w:rPr>
          <w:rFonts w:ascii="Times New Roman" w:eastAsia="Calibri" w:hAnsi="Times New Roman" w:cs="Times New Roman"/>
          <w:sz w:val="24"/>
          <w:szCs w:val="24"/>
          <w:shd w:val="clear" w:color="auto" w:fill="FFFFFF"/>
        </w:rPr>
        <w:t xml:space="preserve">Vara valitsemine hõlmab kõiki vara omaniku õigusi (kõiki tehinguid) seoses varaga. </w:t>
      </w:r>
      <w:r w:rsidRPr="003E3DE1">
        <w:rPr>
          <w:rFonts w:ascii="Times New Roman" w:eastAsia="Calibri" w:hAnsi="Times New Roman" w:cs="Times New Roman"/>
          <w:sz w:val="24"/>
          <w:szCs w:val="24"/>
          <w:bdr w:val="none" w:sz="0" w:space="0" w:color="auto" w:frame="1"/>
          <w:shd w:val="clear" w:color="auto" w:fill="FFFFFF"/>
        </w:rPr>
        <w:t>R</w:t>
      </w:r>
      <w:r w:rsidR="008C0E59" w:rsidRPr="003E3DE1">
        <w:rPr>
          <w:rFonts w:ascii="Times New Roman" w:eastAsia="Calibri" w:hAnsi="Times New Roman" w:cs="Times New Roman"/>
          <w:sz w:val="24"/>
          <w:szCs w:val="24"/>
          <w:bdr w:val="none" w:sz="0" w:space="0" w:color="auto" w:frame="1"/>
          <w:shd w:val="clear" w:color="auto" w:fill="FFFFFF"/>
        </w:rPr>
        <w:t>VS</w:t>
      </w:r>
      <w:r w:rsidRPr="003E3DE1">
        <w:rPr>
          <w:rFonts w:ascii="Times New Roman" w:eastAsia="Calibri" w:hAnsi="Times New Roman" w:cs="Times New Roman"/>
          <w:sz w:val="24"/>
          <w:szCs w:val="24"/>
          <w:bdr w:val="none" w:sz="0" w:space="0" w:color="auto" w:frame="1"/>
          <w:shd w:val="clear" w:color="auto" w:fill="FFFFFF"/>
        </w:rPr>
        <w:t xml:space="preserve"> § 1</w:t>
      </w:r>
      <w:bookmarkEnd w:id="36"/>
      <w:r w:rsidRPr="003E3DE1">
        <w:rPr>
          <w:rFonts w:ascii="Times New Roman" w:eastAsia="Calibri" w:hAnsi="Times New Roman" w:cs="Times New Roman"/>
          <w:sz w:val="24"/>
          <w:szCs w:val="24"/>
          <w:bdr w:val="none" w:sz="0" w:space="0" w:color="auto" w:frame="1"/>
          <w:shd w:val="clear" w:color="auto" w:fill="FFFFFF"/>
        </w:rPr>
        <w:t xml:space="preserve"> lõike</w:t>
      </w:r>
      <w:r w:rsidR="008C0E59" w:rsidRPr="003E3DE1">
        <w:rPr>
          <w:rFonts w:ascii="Times New Roman" w:eastAsia="Calibri" w:hAnsi="Times New Roman" w:cs="Times New Roman"/>
          <w:sz w:val="24"/>
          <w:szCs w:val="24"/>
          <w:bdr w:val="none" w:sz="0" w:space="0" w:color="auto" w:frame="1"/>
          <w:shd w:val="clear" w:color="auto" w:fill="FFFFFF"/>
        </w:rPr>
        <w:t xml:space="preserve"> </w:t>
      </w:r>
      <w:r w:rsidRPr="003E3DE1">
        <w:rPr>
          <w:rFonts w:ascii="Times New Roman" w:eastAsia="Calibri" w:hAnsi="Times New Roman" w:cs="Times New Roman"/>
          <w:sz w:val="24"/>
          <w:szCs w:val="24"/>
          <w:bdr w:val="none" w:sz="0" w:space="0" w:color="auto" w:frame="1"/>
          <w:shd w:val="clear" w:color="auto" w:fill="FFFFFF"/>
        </w:rPr>
        <w:t>2 järgi on r</w:t>
      </w:r>
      <w:r w:rsidRPr="003E3DE1">
        <w:rPr>
          <w:rFonts w:ascii="Times New Roman" w:eastAsia="Calibri" w:hAnsi="Times New Roman" w:cs="Times New Roman"/>
          <w:sz w:val="24"/>
          <w:szCs w:val="24"/>
          <w:shd w:val="clear" w:color="auto" w:fill="FFFFFF"/>
        </w:rPr>
        <w:t>iigivara valitsemine vara Eesti Vabariigi nimel omandamine, kasutamiseks võtmine, valdamine, kasutamine ja käsutamine. Munitsipaalvara valitsemine on samuti igasugune varaga seotud tegevus ja toimingud.</w:t>
      </w:r>
      <w:r w:rsidR="008C0E59" w:rsidRPr="003E3DE1">
        <w:rPr>
          <w:rStyle w:val="Allmrkuseviide"/>
          <w:rFonts w:ascii="Times New Roman" w:eastAsia="Calibri" w:hAnsi="Times New Roman" w:cs="Times New Roman"/>
          <w:sz w:val="24"/>
          <w:szCs w:val="24"/>
          <w:shd w:val="clear" w:color="auto" w:fill="FFFFFF"/>
        </w:rPr>
        <w:footnoteReference w:id="108"/>
      </w:r>
    </w:p>
    <w:p w14:paraId="641AD520" w14:textId="77777777" w:rsidR="00B83AEB" w:rsidRPr="003E3DE1" w:rsidRDefault="00B83AEB" w:rsidP="003E3DE1">
      <w:pPr>
        <w:spacing w:after="0" w:line="240" w:lineRule="auto"/>
        <w:jc w:val="both"/>
        <w:rPr>
          <w:rFonts w:ascii="Times New Roman" w:eastAsia="Calibri" w:hAnsi="Times New Roman" w:cs="Times New Roman"/>
          <w:sz w:val="24"/>
          <w:szCs w:val="24"/>
          <w:shd w:val="clear" w:color="auto" w:fill="FFFFFF"/>
        </w:rPr>
      </w:pPr>
    </w:p>
    <w:p w14:paraId="631EA301" w14:textId="746F0989" w:rsidR="7DEAAEC3" w:rsidRPr="003E3DE1" w:rsidRDefault="78A5C789"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Vara valitsemine ei hõlma </w:t>
      </w:r>
      <w:r w:rsidR="2A10800C" w:rsidRPr="003E3DE1">
        <w:rPr>
          <w:rFonts w:ascii="Times New Roman" w:eastAsia="Times New Roman" w:hAnsi="Times New Roman" w:cs="Times New Roman"/>
          <w:sz w:val="24"/>
          <w:szCs w:val="24"/>
          <w:lang w:eastAsia="et-EE"/>
        </w:rPr>
        <w:t xml:space="preserve">tingimata vara võõrandamist. Osadel </w:t>
      </w:r>
      <w:proofErr w:type="spellStart"/>
      <w:r w:rsidR="2A10800C" w:rsidRPr="003E3DE1">
        <w:rPr>
          <w:rFonts w:ascii="Times New Roman" w:eastAsia="Times New Roman" w:hAnsi="Times New Roman" w:cs="Times New Roman"/>
          <w:sz w:val="24"/>
          <w:szCs w:val="24"/>
          <w:lang w:eastAsia="et-EE"/>
        </w:rPr>
        <w:t>KOVidel</w:t>
      </w:r>
      <w:proofErr w:type="spellEnd"/>
      <w:r w:rsidR="2A10800C" w:rsidRPr="003E3DE1">
        <w:rPr>
          <w:rFonts w:ascii="Times New Roman" w:eastAsia="Times New Roman" w:hAnsi="Times New Roman" w:cs="Times New Roman"/>
          <w:sz w:val="24"/>
          <w:szCs w:val="24"/>
          <w:lang w:eastAsia="et-EE"/>
        </w:rPr>
        <w:t xml:space="preserve"> on ka kehtestatud vara valitsemisele ja võõrandamisele erinevad korra</w:t>
      </w:r>
      <w:r w:rsidR="003315A5" w:rsidRPr="003E3DE1">
        <w:rPr>
          <w:rFonts w:ascii="Times New Roman" w:eastAsia="Times New Roman" w:hAnsi="Times New Roman" w:cs="Times New Roman"/>
          <w:sz w:val="24"/>
          <w:szCs w:val="24"/>
          <w:lang w:eastAsia="et-EE"/>
        </w:rPr>
        <w:t>d</w:t>
      </w:r>
      <w:r w:rsidR="2A10800C" w:rsidRPr="003E3DE1">
        <w:rPr>
          <w:rFonts w:ascii="Times New Roman" w:eastAsia="Times New Roman" w:hAnsi="Times New Roman" w:cs="Times New Roman"/>
          <w:sz w:val="24"/>
          <w:szCs w:val="24"/>
          <w:lang w:eastAsia="et-EE"/>
        </w:rPr>
        <w:t xml:space="preserve">. </w:t>
      </w:r>
      <w:r w:rsidR="009A71D3" w:rsidRPr="003E3DE1">
        <w:rPr>
          <w:rFonts w:ascii="Times New Roman" w:eastAsia="Times New Roman" w:hAnsi="Times New Roman" w:cs="Times New Roman"/>
          <w:sz w:val="24"/>
          <w:szCs w:val="24"/>
          <w:lang w:eastAsia="et-EE"/>
        </w:rPr>
        <w:t xml:space="preserve">Mida täpsemalt vastavas korras reguleeritakse, on </w:t>
      </w:r>
      <w:proofErr w:type="spellStart"/>
      <w:r w:rsidR="009A71D3" w:rsidRPr="003E3DE1">
        <w:rPr>
          <w:rFonts w:ascii="Times New Roman" w:eastAsia="Times New Roman" w:hAnsi="Times New Roman" w:cs="Times New Roman"/>
          <w:sz w:val="24"/>
          <w:szCs w:val="24"/>
          <w:lang w:eastAsia="et-EE"/>
        </w:rPr>
        <w:t>KOVide</w:t>
      </w:r>
      <w:proofErr w:type="spellEnd"/>
      <w:r w:rsidR="009A71D3" w:rsidRPr="003E3DE1">
        <w:rPr>
          <w:rFonts w:ascii="Times New Roman" w:eastAsia="Times New Roman" w:hAnsi="Times New Roman" w:cs="Times New Roman"/>
          <w:sz w:val="24"/>
          <w:szCs w:val="24"/>
          <w:lang w:eastAsia="et-EE"/>
        </w:rPr>
        <w:t xml:space="preserve"> enda sisustada</w:t>
      </w:r>
      <w:r w:rsidR="1E364E10" w:rsidRPr="003E3DE1">
        <w:rPr>
          <w:rFonts w:ascii="Times New Roman" w:eastAsia="Times New Roman" w:hAnsi="Times New Roman" w:cs="Times New Roman"/>
          <w:sz w:val="24"/>
          <w:szCs w:val="24"/>
          <w:lang w:eastAsia="et-EE"/>
        </w:rPr>
        <w:t>.</w:t>
      </w:r>
    </w:p>
    <w:p w14:paraId="07D670E7" w14:textId="77777777" w:rsidR="00B83AEB" w:rsidRPr="003E3DE1" w:rsidRDefault="00B83AEB" w:rsidP="003E3DE1">
      <w:pPr>
        <w:spacing w:after="0" w:line="240" w:lineRule="auto"/>
        <w:jc w:val="both"/>
        <w:rPr>
          <w:rFonts w:ascii="Times New Roman" w:eastAsia="Times New Roman" w:hAnsi="Times New Roman" w:cs="Times New Roman"/>
          <w:sz w:val="24"/>
          <w:szCs w:val="24"/>
          <w:lang w:eastAsia="et-EE"/>
        </w:rPr>
      </w:pPr>
    </w:p>
    <w:p w14:paraId="5DED3D90" w14:textId="75AD8832" w:rsidR="00B1047A" w:rsidRPr="003E3DE1" w:rsidRDefault="00B1047A" w:rsidP="003E3DE1">
      <w:pPr>
        <w:spacing w:after="0" w:line="240" w:lineRule="auto"/>
        <w:jc w:val="both"/>
        <w:rPr>
          <w:rFonts w:ascii="Times New Roman" w:hAnsi="Times New Roman" w:cs="Times New Roman"/>
          <w:sz w:val="24"/>
          <w:szCs w:val="24"/>
          <w:shd w:val="clear" w:color="auto" w:fill="FFFFFF"/>
        </w:rPr>
      </w:pPr>
      <w:r w:rsidRPr="003E3DE1">
        <w:rPr>
          <w:rFonts w:ascii="Times New Roman" w:eastAsia="Times New Roman" w:hAnsi="Times New Roman" w:cs="Times New Roman"/>
          <w:sz w:val="24"/>
          <w:szCs w:val="24"/>
        </w:rPr>
        <w:lastRenderedPageBreak/>
        <w:t xml:space="preserve">Lisaks asendatakse </w:t>
      </w:r>
      <w:r w:rsidRPr="003E3DE1">
        <w:rPr>
          <w:rFonts w:ascii="Times New Roman" w:eastAsia="Times New Roman" w:hAnsi="Times New Roman" w:cs="Times New Roman"/>
          <w:sz w:val="24"/>
          <w:szCs w:val="24"/>
          <w:lang w:eastAsia="et-EE"/>
        </w:rPr>
        <w:t xml:space="preserve">KOKS § 22 lõike 1 punktis 6 </w:t>
      </w:r>
      <w:r w:rsidRPr="003E3DE1">
        <w:rPr>
          <w:rFonts w:ascii="Times New Roman" w:eastAsia="Times New Roman" w:hAnsi="Times New Roman" w:cs="Times New Roman"/>
          <w:sz w:val="24"/>
          <w:szCs w:val="24"/>
        </w:rPr>
        <w:t>sõnad „</w:t>
      </w:r>
      <w:r w:rsidRPr="003E3DE1">
        <w:rPr>
          <w:rFonts w:ascii="Times New Roman" w:hAnsi="Times New Roman" w:cs="Times New Roman"/>
          <w:color w:val="202020"/>
          <w:sz w:val="24"/>
          <w:szCs w:val="24"/>
          <w:shd w:val="clear" w:color="auto" w:fill="FFFFFF"/>
        </w:rPr>
        <w:t>valla- või linnavara</w:t>
      </w:r>
      <w:r w:rsidRPr="003E3DE1">
        <w:rPr>
          <w:rFonts w:ascii="Times New Roman" w:eastAsia="Times New Roman" w:hAnsi="Times New Roman" w:cs="Times New Roman"/>
          <w:sz w:val="24"/>
          <w:szCs w:val="24"/>
        </w:rPr>
        <w:t>“ sõnadega „</w:t>
      </w:r>
      <w:r w:rsidRPr="003E3DE1">
        <w:rPr>
          <w:rFonts w:ascii="Times New Roman" w:hAnsi="Times New Roman" w:cs="Times New Roman"/>
          <w:sz w:val="24"/>
          <w:szCs w:val="24"/>
        </w:rPr>
        <w:t>valla või linna vara</w:t>
      </w:r>
      <w:r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lang w:eastAsia="et-EE"/>
        </w:rPr>
        <w:t>Tegemist on terminoloogia ühtlustamisega. KOKS § 34 lõikes 2 ja § 48 lõike 3 punktis 1 kasutatakse terminit</w:t>
      </w:r>
      <w:r w:rsidRPr="003E3DE1">
        <w:rPr>
          <w:rFonts w:ascii="Times New Roman" w:hAnsi="Times New Roman" w:cs="Times New Roman"/>
          <w:sz w:val="24"/>
          <w:szCs w:val="24"/>
          <w:shd w:val="clear" w:color="auto" w:fill="FFFFFF"/>
        </w:rPr>
        <w:t xml:space="preserve"> „valla või linna vara“.</w:t>
      </w:r>
    </w:p>
    <w:p w14:paraId="0AFB5EE0" w14:textId="77777777" w:rsidR="00B83AEB" w:rsidRPr="003E3DE1" w:rsidRDefault="00B83AEB" w:rsidP="003E3DE1">
      <w:pPr>
        <w:spacing w:after="0" w:line="240" w:lineRule="auto"/>
        <w:jc w:val="both"/>
        <w:rPr>
          <w:rFonts w:ascii="Times New Roman" w:hAnsi="Times New Roman" w:cs="Times New Roman"/>
          <w:sz w:val="24"/>
          <w:szCs w:val="24"/>
          <w:shd w:val="clear" w:color="auto" w:fill="FFFFFF"/>
        </w:rPr>
      </w:pPr>
    </w:p>
    <w:p w14:paraId="67B8BE58" w14:textId="68735C8A" w:rsidR="7DEAAEC3" w:rsidRPr="003E3DE1" w:rsidRDefault="00865734"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22 lõike 1 p</w:t>
      </w:r>
      <w:r w:rsidR="12C5BB9E" w:rsidRPr="003E3DE1">
        <w:rPr>
          <w:rFonts w:ascii="Times New Roman" w:eastAsia="Times New Roman" w:hAnsi="Times New Roman" w:cs="Times New Roman"/>
          <w:b/>
          <w:bCs/>
          <w:sz w:val="24"/>
          <w:szCs w:val="24"/>
          <w:lang w:eastAsia="et-EE"/>
        </w:rPr>
        <w:t>unkt 6</w:t>
      </w:r>
      <w:r w:rsidR="12C5BB9E" w:rsidRPr="003E3DE1">
        <w:rPr>
          <w:rFonts w:ascii="Times New Roman" w:eastAsia="Times New Roman" w:hAnsi="Times New Roman" w:cs="Times New Roman"/>
          <w:b/>
          <w:bCs/>
          <w:sz w:val="24"/>
          <w:szCs w:val="24"/>
          <w:vertAlign w:val="superscript"/>
          <w:lang w:eastAsia="et-EE"/>
        </w:rPr>
        <w:t>1</w:t>
      </w:r>
      <w:r w:rsidR="12C5BB9E" w:rsidRPr="003E3DE1">
        <w:rPr>
          <w:rFonts w:ascii="Times New Roman" w:eastAsia="Times New Roman" w:hAnsi="Times New Roman" w:cs="Times New Roman"/>
          <w:b/>
          <w:bCs/>
          <w:sz w:val="24"/>
          <w:szCs w:val="24"/>
          <w:lang w:eastAsia="et-EE"/>
        </w:rPr>
        <w:t xml:space="preserve"> </w:t>
      </w:r>
      <w:r w:rsidR="12C5BB9E" w:rsidRPr="003E3DE1">
        <w:rPr>
          <w:rFonts w:ascii="Times New Roman" w:eastAsia="Times New Roman" w:hAnsi="Times New Roman" w:cs="Times New Roman"/>
          <w:sz w:val="24"/>
          <w:szCs w:val="24"/>
          <w:lang w:eastAsia="et-EE"/>
        </w:rPr>
        <w:t xml:space="preserve">tunnistatakse kehtetuks. Kinnisasja koormamise säte on liialt detailne ja kordab </w:t>
      </w:r>
      <w:proofErr w:type="spellStart"/>
      <w:r w:rsidR="12C5BB9E" w:rsidRPr="003E3DE1">
        <w:rPr>
          <w:rFonts w:ascii="Times New Roman" w:eastAsia="Times New Roman" w:hAnsi="Times New Roman" w:cs="Times New Roman"/>
          <w:sz w:val="24"/>
          <w:szCs w:val="24"/>
          <w:lang w:eastAsia="et-EE"/>
        </w:rPr>
        <w:t>KOFSi</w:t>
      </w:r>
      <w:proofErr w:type="spellEnd"/>
      <w:r w:rsidR="12C5BB9E" w:rsidRPr="003E3DE1">
        <w:rPr>
          <w:rFonts w:ascii="Times New Roman" w:eastAsia="Times New Roman" w:hAnsi="Times New Roman" w:cs="Times New Roman"/>
          <w:sz w:val="24"/>
          <w:szCs w:val="24"/>
          <w:lang w:eastAsia="et-EE"/>
        </w:rPr>
        <w:t xml:space="preserve"> sõnastust</w:t>
      </w:r>
      <w:r w:rsidR="003315A5" w:rsidRPr="003E3DE1">
        <w:rPr>
          <w:rFonts w:ascii="Times New Roman" w:eastAsia="Times New Roman" w:hAnsi="Times New Roman" w:cs="Times New Roman"/>
          <w:sz w:val="24"/>
          <w:szCs w:val="24"/>
          <w:lang w:eastAsia="et-EE"/>
        </w:rPr>
        <w:t xml:space="preserve"> (sättes on viidatud juba kinnisasja koormamisele KOFS § 37 lõikes 3 nimetatud tingimustel)</w:t>
      </w:r>
      <w:r w:rsidR="12C5BB9E" w:rsidRPr="003E3DE1">
        <w:rPr>
          <w:rFonts w:ascii="Times New Roman" w:eastAsia="Times New Roman" w:hAnsi="Times New Roman" w:cs="Times New Roman"/>
          <w:sz w:val="24"/>
          <w:szCs w:val="24"/>
          <w:lang w:eastAsia="et-EE"/>
        </w:rPr>
        <w:t xml:space="preserve">. </w:t>
      </w:r>
      <w:r w:rsidR="0F1100FB" w:rsidRPr="003E3DE1">
        <w:rPr>
          <w:rFonts w:ascii="Times New Roman" w:eastAsia="Times New Roman" w:hAnsi="Times New Roman" w:cs="Times New Roman"/>
          <w:sz w:val="24"/>
          <w:szCs w:val="24"/>
          <w:lang w:eastAsia="et-EE"/>
        </w:rPr>
        <w:t>Vt ka KOKS § 22 lõike 1 punkti 8 muudatuse selgitust.</w:t>
      </w:r>
    </w:p>
    <w:p w14:paraId="427362EC" w14:textId="77777777" w:rsidR="00B83AEB" w:rsidRPr="003E3DE1" w:rsidRDefault="00B83AEB" w:rsidP="003E3DE1">
      <w:pPr>
        <w:spacing w:after="0" w:line="240" w:lineRule="auto"/>
        <w:jc w:val="both"/>
        <w:rPr>
          <w:rFonts w:ascii="Times New Roman" w:eastAsia="Times New Roman" w:hAnsi="Times New Roman" w:cs="Times New Roman"/>
          <w:sz w:val="24"/>
          <w:szCs w:val="24"/>
          <w:lang w:eastAsia="et-EE"/>
        </w:rPr>
      </w:pPr>
    </w:p>
    <w:p w14:paraId="1D440F60" w14:textId="5FA6CB21" w:rsidR="079A8489" w:rsidRPr="003E3DE1" w:rsidRDefault="00865734"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22 lõike 1 p</w:t>
      </w:r>
      <w:r w:rsidR="4EA65258" w:rsidRPr="003E3DE1">
        <w:rPr>
          <w:rFonts w:ascii="Times New Roman" w:eastAsia="Times New Roman" w:hAnsi="Times New Roman" w:cs="Times New Roman"/>
          <w:b/>
          <w:bCs/>
          <w:sz w:val="24"/>
          <w:szCs w:val="24"/>
          <w:lang w:eastAsia="et-EE"/>
        </w:rPr>
        <w:t>unktist 7</w:t>
      </w:r>
      <w:r w:rsidR="4EA65258" w:rsidRPr="003E3DE1">
        <w:rPr>
          <w:rFonts w:ascii="Times New Roman" w:eastAsia="Times New Roman" w:hAnsi="Times New Roman" w:cs="Times New Roman"/>
          <w:sz w:val="24"/>
          <w:szCs w:val="24"/>
          <w:lang w:eastAsia="et-EE"/>
        </w:rPr>
        <w:t xml:space="preserve"> jäetakse v</w:t>
      </w:r>
      <w:r w:rsidR="20D8F710" w:rsidRPr="003E3DE1">
        <w:rPr>
          <w:rFonts w:ascii="Times New Roman" w:eastAsia="Times New Roman" w:hAnsi="Times New Roman" w:cs="Times New Roman"/>
          <w:sz w:val="24"/>
          <w:szCs w:val="24"/>
          <w:lang w:eastAsia="et-EE"/>
        </w:rPr>
        <w:t>alla või linna arengukava ja eelarvestrateegia vastuvõtmi</w:t>
      </w:r>
      <w:r w:rsidR="114A1DC5" w:rsidRPr="003E3DE1">
        <w:rPr>
          <w:rFonts w:ascii="Times New Roman" w:eastAsia="Times New Roman" w:hAnsi="Times New Roman" w:cs="Times New Roman"/>
          <w:sz w:val="24"/>
          <w:szCs w:val="24"/>
          <w:lang w:eastAsia="et-EE"/>
        </w:rPr>
        <w:t xml:space="preserve">se pädevuse juurest välja volikogu </w:t>
      </w:r>
      <w:r w:rsidR="00D66EA8" w:rsidRPr="003E3DE1">
        <w:rPr>
          <w:rFonts w:ascii="Times New Roman" w:eastAsia="Times New Roman" w:hAnsi="Times New Roman" w:cs="Times New Roman"/>
          <w:sz w:val="24"/>
          <w:szCs w:val="24"/>
          <w:lang w:eastAsia="et-EE"/>
        </w:rPr>
        <w:t xml:space="preserve">eraldi nimetatud </w:t>
      </w:r>
      <w:r w:rsidR="114A1DC5" w:rsidRPr="003E3DE1">
        <w:rPr>
          <w:rFonts w:ascii="Times New Roman" w:eastAsia="Times New Roman" w:hAnsi="Times New Roman" w:cs="Times New Roman"/>
          <w:sz w:val="24"/>
          <w:szCs w:val="24"/>
          <w:lang w:eastAsia="et-EE"/>
        </w:rPr>
        <w:t xml:space="preserve">õigus neid akte muuta. Tegemist on </w:t>
      </w:r>
      <w:proofErr w:type="spellStart"/>
      <w:r w:rsidR="114A1DC5" w:rsidRPr="003E3DE1">
        <w:rPr>
          <w:rFonts w:ascii="Times New Roman" w:eastAsia="Times New Roman" w:hAnsi="Times New Roman" w:cs="Times New Roman"/>
          <w:sz w:val="24"/>
          <w:szCs w:val="24"/>
          <w:lang w:eastAsia="et-EE"/>
        </w:rPr>
        <w:t>ülereguleerimisega</w:t>
      </w:r>
      <w:proofErr w:type="spellEnd"/>
      <w:r w:rsidR="114A1DC5" w:rsidRPr="003E3DE1">
        <w:rPr>
          <w:rFonts w:ascii="Times New Roman" w:eastAsia="Times New Roman" w:hAnsi="Times New Roman" w:cs="Times New Roman"/>
          <w:sz w:val="24"/>
          <w:szCs w:val="24"/>
          <w:lang w:eastAsia="et-EE"/>
        </w:rPr>
        <w:t xml:space="preserve">. Akte muudetakse samas korras nende vastuvõtmisega. </w:t>
      </w:r>
      <w:r w:rsidR="21DE9D81" w:rsidRPr="003E3DE1">
        <w:rPr>
          <w:rFonts w:ascii="Times New Roman" w:eastAsia="Times New Roman" w:hAnsi="Times New Roman" w:cs="Times New Roman"/>
          <w:sz w:val="24"/>
          <w:szCs w:val="24"/>
          <w:lang w:eastAsia="et-EE"/>
        </w:rPr>
        <w:t>Seetõttu jäetakse sättesse alles vaid volikogu pädevus võtta vastu valla või linna arengukava ja eelarvestrateegia.</w:t>
      </w:r>
    </w:p>
    <w:p w14:paraId="488E0DB2" w14:textId="77777777" w:rsidR="00B83AEB" w:rsidRPr="003E3DE1" w:rsidRDefault="00B83AEB" w:rsidP="003E3DE1">
      <w:pPr>
        <w:spacing w:after="0" w:line="240" w:lineRule="auto"/>
        <w:jc w:val="both"/>
        <w:rPr>
          <w:rFonts w:ascii="Times New Roman" w:eastAsia="Times New Roman" w:hAnsi="Times New Roman" w:cs="Times New Roman"/>
          <w:sz w:val="24"/>
          <w:szCs w:val="24"/>
          <w:lang w:eastAsia="et-EE"/>
        </w:rPr>
      </w:pPr>
    </w:p>
    <w:p w14:paraId="6E90B72B" w14:textId="1D3EFFA3" w:rsidR="079A8489" w:rsidRPr="003E3DE1" w:rsidRDefault="0086573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22 lõike 1 p</w:t>
      </w:r>
      <w:r w:rsidR="27C2CA86" w:rsidRPr="003E3DE1">
        <w:rPr>
          <w:rFonts w:ascii="Times New Roman" w:eastAsia="Times New Roman" w:hAnsi="Times New Roman" w:cs="Times New Roman"/>
          <w:b/>
          <w:bCs/>
          <w:sz w:val="24"/>
          <w:szCs w:val="24"/>
        </w:rPr>
        <w:t>unktist 8</w:t>
      </w:r>
      <w:r w:rsidR="27C2CA86" w:rsidRPr="003E3DE1">
        <w:rPr>
          <w:rFonts w:ascii="Times New Roman" w:eastAsia="Times New Roman" w:hAnsi="Times New Roman" w:cs="Times New Roman"/>
          <w:sz w:val="24"/>
          <w:szCs w:val="24"/>
        </w:rPr>
        <w:t xml:space="preserve"> jäetakse välja detailne võlakohustuste võtmise regulatsioon, mi</w:t>
      </w:r>
      <w:r w:rsidR="5596E3E7" w:rsidRPr="003E3DE1">
        <w:rPr>
          <w:rFonts w:ascii="Times New Roman" w:eastAsia="Times New Roman" w:hAnsi="Times New Roman" w:cs="Times New Roman"/>
          <w:sz w:val="24"/>
          <w:szCs w:val="24"/>
        </w:rPr>
        <w:t xml:space="preserve">s kordab </w:t>
      </w:r>
      <w:proofErr w:type="spellStart"/>
      <w:r w:rsidR="5596E3E7" w:rsidRPr="003E3DE1">
        <w:rPr>
          <w:rFonts w:ascii="Times New Roman" w:eastAsia="Times New Roman" w:hAnsi="Times New Roman" w:cs="Times New Roman"/>
          <w:sz w:val="24"/>
          <w:szCs w:val="24"/>
        </w:rPr>
        <w:t>KOFSi</w:t>
      </w:r>
      <w:proofErr w:type="spellEnd"/>
      <w:r w:rsidR="5596E3E7" w:rsidRPr="003E3DE1">
        <w:rPr>
          <w:rFonts w:ascii="Times New Roman" w:eastAsia="Times New Roman" w:hAnsi="Times New Roman" w:cs="Times New Roman"/>
          <w:sz w:val="24"/>
          <w:szCs w:val="24"/>
        </w:rPr>
        <w:t xml:space="preserve"> </w:t>
      </w:r>
      <w:r w:rsidR="7BA9D3CC" w:rsidRPr="003E3DE1">
        <w:rPr>
          <w:rFonts w:ascii="Times New Roman" w:eastAsia="Times New Roman" w:hAnsi="Times New Roman" w:cs="Times New Roman"/>
          <w:sz w:val="24"/>
          <w:szCs w:val="24"/>
        </w:rPr>
        <w:t xml:space="preserve">7. peatüki </w:t>
      </w:r>
      <w:r w:rsidR="79F2DADD" w:rsidRPr="003E3DE1">
        <w:rPr>
          <w:rFonts w:ascii="Times New Roman" w:eastAsia="Times New Roman" w:hAnsi="Times New Roman" w:cs="Times New Roman"/>
          <w:sz w:val="24"/>
          <w:szCs w:val="24"/>
        </w:rPr>
        <w:t xml:space="preserve">(varadele ja kohustuste võtmisele esitatavad nõuded) </w:t>
      </w:r>
      <w:r w:rsidR="5596E3E7" w:rsidRPr="003E3DE1">
        <w:rPr>
          <w:rFonts w:ascii="Times New Roman" w:eastAsia="Times New Roman" w:hAnsi="Times New Roman" w:cs="Times New Roman"/>
          <w:sz w:val="24"/>
          <w:szCs w:val="24"/>
        </w:rPr>
        <w:t>sõnastust</w:t>
      </w:r>
      <w:r w:rsidR="7BBF3D44" w:rsidRPr="003E3DE1">
        <w:rPr>
          <w:rFonts w:ascii="Times New Roman" w:eastAsia="Times New Roman" w:hAnsi="Times New Roman" w:cs="Times New Roman"/>
          <w:sz w:val="24"/>
          <w:szCs w:val="24"/>
        </w:rPr>
        <w:t xml:space="preserve">. </w:t>
      </w:r>
      <w:r w:rsidR="4F7198ED" w:rsidRPr="003E3DE1">
        <w:rPr>
          <w:rFonts w:ascii="Times New Roman" w:eastAsia="Times New Roman" w:hAnsi="Times New Roman" w:cs="Times New Roman"/>
          <w:sz w:val="24"/>
          <w:szCs w:val="24"/>
        </w:rPr>
        <w:t>S</w:t>
      </w:r>
      <w:r w:rsidR="7BBF3D44" w:rsidRPr="003E3DE1">
        <w:rPr>
          <w:rFonts w:ascii="Times New Roman" w:eastAsia="Times New Roman" w:hAnsi="Times New Roman" w:cs="Times New Roman"/>
          <w:sz w:val="24"/>
          <w:szCs w:val="24"/>
        </w:rPr>
        <w:t>enine</w:t>
      </w:r>
      <w:r w:rsidR="5596E3E7" w:rsidRPr="003E3DE1">
        <w:rPr>
          <w:rFonts w:ascii="Times New Roman" w:eastAsia="Times New Roman" w:hAnsi="Times New Roman" w:cs="Times New Roman"/>
          <w:sz w:val="24"/>
          <w:szCs w:val="24"/>
        </w:rPr>
        <w:t xml:space="preserve"> </w:t>
      </w:r>
      <w:r w:rsidR="362DFB94" w:rsidRPr="003E3DE1">
        <w:rPr>
          <w:rFonts w:ascii="Times New Roman" w:eastAsia="Times New Roman" w:hAnsi="Times New Roman" w:cs="Times New Roman"/>
          <w:sz w:val="24"/>
          <w:szCs w:val="24"/>
        </w:rPr>
        <w:t xml:space="preserve">KOKS </w:t>
      </w:r>
      <w:r w:rsidR="4F7198ED" w:rsidRPr="003E3DE1">
        <w:rPr>
          <w:rFonts w:ascii="Times New Roman" w:eastAsia="Times New Roman" w:hAnsi="Times New Roman" w:cs="Times New Roman"/>
          <w:sz w:val="24"/>
          <w:szCs w:val="24"/>
        </w:rPr>
        <w:t>punkti sõnastus</w:t>
      </w:r>
      <w:r w:rsidR="27C2CA86" w:rsidRPr="003E3DE1">
        <w:rPr>
          <w:rFonts w:ascii="Times New Roman" w:eastAsia="Times New Roman" w:hAnsi="Times New Roman" w:cs="Times New Roman"/>
          <w:sz w:val="24"/>
          <w:szCs w:val="24"/>
        </w:rPr>
        <w:t xml:space="preserve"> asendatakse </w:t>
      </w:r>
      <w:r w:rsidR="55735337" w:rsidRPr="003E3DE1">
        <w:rPr>
          <w:rFonts w:ascii="Times New Roman" w:eastAsia="Times New Roman" w:hAnsi="Times New Roman" w:cs="Times New Roman"/>
          <w:sz w:val="24"/>
          <w:szCs w:val="24"/>
        </w:rPr>
        <w:t xml:space="preserve">üldisema regulatsiooniga, mille kohaselt on volikogu pädevuses pikaajaliste võlakohustuste võtmine, laenude andmine ja </w:t>
      </w:r>
      <w:r w:rsidR="00C62F07" w:rsidRPr="003E3DE1">
        <w:rPr>
          <w:rFonts w:ascii="Times New Roman" w:eastAsia="Times New Roman" w:hAnsi="Times New Roman" w:cs="Times New Roman"/>
          <w:sz w:val="24"/>
          <w:szCs w:val="24"/>
        </w:rPr>
        <w:t xml:space="preserve">tagamine </w:t>
      </w:r>
      <w:r w:rsidR="55735337" w:rsidRPr="003E3DE1">
        <w:rPr>
          <w:rFonts w:ascii="Times New Roman" w:eastAsia="Times New Roman" w:hAnsi="Times New Roman" w:cs="Times New Roman"/>
          <w:sz w:val="24"/>
          <w:szCs w:val="24"/>
        </w:rPr>
        <w:t xml:space="preserve">ning võlakohustuse tagamiseks kinnisasja koormamine </w:t>
      </w:r>
      <w:proofErr w:type="spellStart"/>
      <w:r w:rsidR="00410675" w:rsidRPr="003E3DE1">
        <w:rPr>
          <w:rFonts w:ascii="Times New Roman" w:eastAsia="Times New Roman" w:hAnsi="Times New Roman" w:cs="Times New Roman"/>
          <w:sz w:val="24"/>
          <w:szCs w:val="24"/>
        </w:rPr>
        <w:t>KOFSi</w:t>
      </w:r>
      <w:r w:rsidR="55735337" w:rsidRPr="003E3DE1">
        <w:rPr>
          <w:rFonts w:ascii="Times New Roman" w:eastAsia="Times New Roman" w:hAnsi="Times New Roman" w:cs="Times New Roman"/>
          <w:sz w:val="24"/>
          <w:szCs w:val="24"/>
        </w:rPr>
        <w:t>s</w:t>
      </w:r>
      <w:proofErr w:type="spellEnd"/>
      <w:r w:rsidR="55735337" w:rsidRPr="003E3DE1">
        <w:rPr>
          <w:rFonts w:ascii="Times New Roman" w:eastAsia="Times New Roman" w:hAnsi="Times New Roman" w:cs="Times New Roman"/>
          <w:sz w:val="24"/>
          <w:szCs w:val="24"/>
        </w:rPr>
        <w:t xml:space="preserve"> sätestatud korras </w:t>
      </w:r>
      <w:r w:rsidR="003315A5" w:rsidRPr="003E3DE1">
        <w:rPr>
          <w:rFonts w:ascii="Times New Roman" w:eastAsia="Times New Roman" w:hAnsi="Times New Roman" w:cs="Times New Roman"/>
          <w:sz w:val="24"/>
          <w:szCs w:val="24"/>
        </w:rPr>
        <w:t>ja</w:t>
      </w:r>
      <w:r w:rsidR="55735337" w:rsidRPr="003E3DE1">
        <w:rPr>
          <w:rFonts w:ascii="Times New Roman" w:eastAsia="Times New Roman" w:hAnsi="Times New Roman" w:cs="Times New Roman"/>
          <w:sz w:val="24"/>
          <w:szCs w:val="24"/>
        </w:rPr>
        <w:t xml:space="preserve"> </w:t>
      </w:r>
      <w:r w:rsidR="00C773F4" w:rsidRPr="003E3DE1">
        <w:rPr>
          <w:rFonts w:ascii="Times New Roman" w:eastAsia="Times New Roman" w:hAnsi="Times New Roman" w:cs="Times New Roman"/>
          <w:sz w:val="24"/>
          <w:szCs w:val="24"/>
        </w:rPr>
        <w:t xml:space="preserve">asjakohaste </w:t>
      </w:r>
      <w:r w:rsidR="55735337" w:rsidRPr="003E3DE1">
        <w:rPr>
          <w:rFonts w:ascii="Times New Roman" w:eastAsia="Times New Roman" w:hAnsi="Times New Roman" w:cs="Times New Roman"/>
          <w:sz w:val="24"/>
          <w:szCs w:val="24"/>
        </w:rPr>
        <w:t>põhimõtete kehtestamine.</w:t>
      </w:r>
    </w:p>
    <w:p w14:paraId="5F437424" w14:textId="77777777" w:rsidR="00B83AEB" w:rsidRPr="003E3DE1" w:rsidRDefault="00B83AEB" w:rsidP="003E3DE1">
      <w:pPr>
        <w:spacing w:after="0" w:line="240" w:lineRule="auto"/>
        <w:jc w:val="both"/>
        <w:rPr>
          <w:rFonts w:ascii="Times New Roman" w:eastAsia="Times New Roman" w:hAnsi="Times New Roman" w:cs="Times New Roman"/>
          <w:sz w:val="24"/>
          <w:szCs w:val="24"/>
        </w:rPr>
      </w:pPr>
    </w:p>
    <w:p w14:paraId="66D91DB4" w14:textId="14E1E0CE" w:rsidR="079A8489" w:rsidRPr="003E3DE1" w:rsidRDefault="0086573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22 lõike 1 p</w:t>
      </w:r>
      <w:r w:rsidR="352C7197" w:rsidRPr="003E3DE1">
        <w:rPr>
          <w:rFonts w:ascii="Times New Roman" w:eastAsia="Times New Roman" w:hAnsi="Times New Roman" w:cs="Times New Roman"/>
          <w:b/>
          <w:bCs/>
          <w:sz w:val="24"/>
          <w:szCs w:val="24"/>
        </w:rPr>
        <w:t xml:space="preserve">unktis 9 </w:t>
      </w:r>
      <w:r w:rsidR="352C7197" w:rsidRPr="003E3DE1">
        <w:rPr>
          <w:rFonts w:ascii="Times New Roman" w:eastAsia="Times New Roman" w:hAnsi="Times New Roman" w:cs="Times New Roman"/>
          <w:sz w:val="24"/>
          <w:szCs w:val="24"/>
        </w:rPr>
        <w:t xml:space="preserve">korrigeeritakse valla ja linna põhimääruse kehtestamise sõnastust. Kehtiv seadus kasutab sõnastust </w:t>
      </w:r>
      <w:r w:rsidR="00496EE3" w:rsidRPr="003E3DE1">
        <w:rPr>
          <w:rFonts w:ascii="Times New Roman" w:eastAsia="Times New Roman" w:hAnsi="Times New Roman" w:cs="Times New Roman"/>
          <w:sz w:val="24"/>
          <w:szCs w:val="24"/>
        </w:rPr>
        <w:t>„</w:t>
      </w:r>
      <w:r w:rsidR="352C7197" w:rsidRPr="003E3DE1">
        <w:rPr>
          <w:rFonts w:ascii="Times New Roman" w:eastAsia="Times New Roman" w:hAnsi="Times New Roman" w:cs="Times New Roman"/>
          <w:sz w:val="24"/>
          <w:szCs w:val="24"/>
        </w:rPr>
        <w:t xml:space="preserve">põhimääruse kinnitamine”, </w:t>
      </w:r>
      <w:r w:rsidR="01E4BC9E" w:rsidRPr="003E3DE1">
        <w:rPr>
          <w:rFonts w:ascii="Times New Roman" w:eastAsia="Times New Roman" w:hAnsi="Times New Roman" w:cs="Times New Roman"/>
          <w:sz w:val="24"/>
          <w:szCs w:val="24"/>
        </w:rPr>
        <w:t xml:space="preserve">kuid arvestades, et põhimäärus on </w:t>
      </w:r>
      <w:proofErr w:type="spellStart"/>
      <w:r w:rsidR="01E4BC9E" w:rsidRPr="003E3DE1">
        <w:rPr>
          <w:rFonts w:ascii="Times New Roman" w:eastAsia="Times New Roman" w:hAnsi="Times New Roman" w:cs="Times New Roman"/>
          <w:sz w:val="24"/>
          <w:szCs w:val="24"/>
        </w:rPr>
        <w:t>õigustloov</w:t>
      </w:r>
      <w:proofErr w:type="spellEnd"/>
      <w:r w:rsidR="01E4BC9E" w:rsidRPr="003E3DE1">
        <w:rPr>
          <w:rFonts w:ascii="Times New Roman" w:eastAsia="Times New Roman" w:hAnsi="Times New Roman" w:cs="Times New Roman"/>
          <w:sz w:val="24"/>
          <w:szCs w:val="24"/>
        </w:rPr>
        <w:t xml:space="preserve"> akt, on õigem rääkida põhimääruse kehtestamisest. Senisest regulatsioonist jäetakse välja ka ebavajalik nõue, </w:t>
      </w:r>
      <w:r w:rsidR="7A37ED2C" w:rsidRPr="003E3DE1">
        <w:rPr>
          <w:rFonts w:ascii="Times New Roman" w:eastAsia="Times New Roman" w:hAnsi="Times New Roman" w:cs="Times New Roman"/>
          <w:sz w:val="24"/>
          <w:szCs w:val="24"/>
        </w:rPr>
        <w:t xml:space="preserve">mille kohaselt on põhimääruse muutmine ja kehtetuks tunnistamine samuti volikogu pädevuses. Akti saab haldusmenetluse nõuete järgi muuta ja kehtetuks tunnistada </w:t>
      </w:r>
      <w:r w:rsidR="64E6521B" w:rsidRPr="003E3DE1">
        <w:rPr>
          <w:rFonts w:ascii="Times New Roman" w:eastAsia="Times New Roman" w:hAnsi="Times New Roman" w:cs="Times New Roman"/>
          <w:sz w:val="24"/>
          <w:szCs w:val="24"/>
        </w:rPr>
        <w:t xml:space="preserve">nagunii </w:t>
      </w:r>
      <w:r w:rsidR="7A37ED2C" w:rsidRPr="003E3DE1">
        <w:rPr>
          <w:rFonts w:ascii="Times New Roman" w:eastAsia="Times New Roman" w:hAnsi="Times New Roman" w:cs="Times New Roman"/>
          <w:sz w:val="24"/>
          <w:szCs w:val="24"/>
        </w:rPr>
        <w:t>vaid akti kehte</w:t>
      </w:r>
      <w:r w:rsidR="3C83E3ED" w:rsidRPr="003E3DE1">
        <w:rPr>
          <w:rFonts w:ascii="Times New Roman" w:eastAsia="Times New Roman" w:hAnsi="Times New Roman" w:cs="Times New Roman"/>
          <w:sz w:val="24"/>
          <w:szCs w:val="24"/>
        </w:rPr>
        <w:t>s</w:t>
      </w:r>
      <w:r w:rsidR="7A37ED2C" w:rsidRPr="003E3DE1">
        <w:rPr>
          <w:rFonts w:ascii="Times New Roman" w:eastAsia="Times New Roman" w:hAnsi="Times New Roman" w:cs="Times New Roman"/>
          <w:sz w:val="24"/>
          <w:szCs w:val="24"/>
        </w:rPr>
        <w:t>tanud organ</w:t>
      </w:r>
      <w:r w:rsidR="2642AACC" w:rsidRPr="003E3DE1">
        <w:rPr>
          <w:rFonts w:ascii="Times New Roman" w:eastAsia="Times New Roman" w:hAnsi="Times New Roman" w:cs="Times New Roman"/>
          <w:sz w:val="24"/>
          <w:szCs w:val="24"/>
        </w:rPr>
        <w:t>.</w:t>
      </w:r>
    </w:p>
    <w:p w14:paraId="50AE6742" w14:textId="77777777" w:rsidR="00B83AEB" w:rsidRPr="003E3DE1" w:rsidRDefault="00B83AEB" w:rsidP="003E3DE1">
      <w:pPr>
        <w:spacing w:after="0" w:line="240" w:lineRule="auto"/>
        <w:jc w:val="both"/>
        <w:rPr>
          <w:rFonts w:ascii="Times New Roman" w:eastAsia="Times New Roman" w:hAnsi="Times New Roman" w:cs="Times New Roman"/>
          <w:sz w:val="24"/>
          <w:szCs w:val="24"/>
        </w:rPr>
      </w:pPr>
    </w:p>
    <w:p w14:paraId="7C36BA34" w14:textId="0703E9A7" w:rsidR="079A8489" w:rsidRPr="003E3DE1" w:rsidRDefault="0086573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22 lõike 1 p</w:t>
      </w:r>
      <w:r w:rsidR="2642AACC" w:rsidRPr="003E3DE1">
        <w:rPr>
          <w:rFonts w:ascii="Times New Roman" w:eastAsia="Times New Roman" w:hAnsi="Times New Roman" w:cs="Times New Roman"/>
          <w:b/>
          <w:bCs/>
          <w:sz w:val="24"/>
          <w:szCs w:val="24"/>
        </w:rPr>
        <w:t>unktist 10</w:t>
      </w:r>
      <w:r w:rsidR="2642AACC" w:rsidRPr="003E3DE1">
        <w:rPr>
          <w:rFonts w:ascii="Times New Roman" w:eastAsia="Times New Roman" w:hAnsi="Times New Roman" w:cs="Times New Roman"/>
          <w:sz w:val="24"/>
          <w:szCs w:val="24"/>
        </w:rPr>
        <w:t xml:space="preserve"> jäetakse </w:t>
      </w:r>
      <w:r w:rsidR="55023884" w:rsidRPr="003E3DE1">
        <w:rPr>
          <w:rFonts w:ascii="Times New Roman" w:eastAsia="Times New Roman" w:hAnsi="Times New Roman" w:cs="Times New Roman"/>
          <w:sz w:val="24"/>
          <w:szCs w:val="24"/>
        </w:rPr>
        <w:t>haldusterritoriaalse korralduse ning haldusüksuse piiride ja nime muutmise</w:t>
      </w:r>
      <w:r w:rsidR="652F6D54" w:rsidRPr="003E3DE1">
        <w:rPr>
          <w:rFonts w:ascii="Times New Roman" w:eastAsia="Times New Roman" w:hAnsi="Times New Roman" w:cs="Times New Roman"/>
          <w:sz w:val="24"/>
          <w:szCs w:val="24"/>
        </w:rPr>
        <w:t xml:space="preserve">ga seonduvate volikogu pädevuste juurest välja nende muudatuste üle otsustamine. Vastavalt ETHS § </w:t>
      </w:r>
      <w:r w:rsidR="15C98293" w:rsidRPr="003E3DE1">
        <w:rPr>
          <w:rFonts w:ascii="Times New Roman" w:eastAsia="Times New Roman" w:hAnsi="Times New Roman" w:cs="Times New Roman"/>
          <w:sz w:val="24"/>
          <w:szCs w:val="24"/>
        </w:rPr>
        <w:t>7</w:t>
      </w:r>
      <w:r w:rsidR="15C98293" w:rsidRPr="003E3DE1">
        <w:rPr>
          <w:rFonts w:ascii="Times New Roman" w:eastAsia="Times New Roman" w:hAnsi="Times New Roman" w:cs="Times New Roman"/>
          <w:sz w:val="24"/>
          <w:szCs w:val="24"/>
          <w:vertAlign w:val="superscript"/>
        </w:rPr>
        <w:t>1</w:t>
      </w:r>
      <w:r w:rsidR="15C98293" w:rsidRPr="003E3DE1">
        <w:rPr>
          <w:rFonts w:ascii="Times New Roman" w:eastAsia="Times New Roman" w:hAnsi="Times New Roman" w:cs="Times New Roman"/>
          <w:sz w:val="24"/>
          <w:szCs w:val="24"/>
        </w:rPr>
        <w:t xml:space="preserve"> lõigetele 2</w:t>
      </w:r>
      <w:r w:rsidR="007A121A" w:rsidRPr="003E3DE1">
        <w:t>–</w:t>
      </w:r>
      <w:r w:rsidR="15C98293" w:rsidRPr="003E3DE1">
        <w:rPr>
          <w:rFonts w:ascii="Times New Roman" w:eastAsia="Times New Roman" w:hAnsi="Times New Roman" w:cs="Times New Roman"/>
          <w:sz w:val="24"/>
          <w:szCs w:val="24"/>
        </w:rPr>
        <w:t xml:space="preserve">4 </w:t>
      </w:r>
      <w:r w:rsidR="13649D0A" w:rsidRPr="003E3DE1">
        <w:rPr>
          <w:rFonts w:ascii="Times New Roman" w:eastAsia="Times New Roman" w:hAnsi="Times New Roman" w:cs="Times New Roman"/>
          <w:sz w:val="24"/>
          <w:szCs w:val="24"/>
        </w:rPr>
        <w:t>otsustab ha</w:t>
      </w:r>
      <w:r w:rsidR="3B29B8FB" w:rsidRPr="003E3DE1">
        <w:rPr>
          <w:rFonts w:ascii="Times New Roman" w:eastAsia="Times New Roman" w:hAnsi="Times New Roman" w:cs="Times New Roman"/>
          <w:sz w:val="24"/>
          <w:szCs w:val="24"/>
        </w:rPr>
        <w:t>ldusterritoriaalse korralduse</w:t>
      </w:r>
      <w:r w:rsidR="70AB1A9F" w:rsidRPr="003E3DE1">
        <w:rPr>
          <w:rFonts w:ascii="Times New Roman" w:eastAsia="Times New Roman" w:hAnsi="Times New Roman" w:cs="Times New Roman"/>
          <w:sz w:val="24"/>
          <w:szCs w:val="24"/>
        </w:rPr>
        <w:t>, haldusüksuse piiride ja nime</w:t>
      </w:r>
      <w:r w:rsidR="3B29B8FB" w:rsidRPr="003E3DE1">
        <w:rPr>
          <w:rFonts w:ascii="Times New Roman" w:eastAsia="Times New Roman" w:hAnsi="Times New Roman" w:cs="Times New Roman"/>
          <w:sz w:val="24"/>
          <w:szCs w:val="24"/>
        </w:rPr>
        <w:t xml:space="preserve"> muutmise valdade ja linnade osas </w:t>
      </w:r>
      <w:r w:rsidR="02368D49" w:rsidRPr="003E3DE1">
        <w:rPr>
          <w:rFonts w:ascii="Times New Roman" w:eastAsia="Times New Roman" w:hAnsi="Times New Roman" w:cs="Times New Roman"/>
          <w:sz w:val="24"/>
          <w:szCs w:val="24"/>
        </w:rPr>
        <w:t>Vabariigi Valitsus.</w:t>
      </w:r>
    </w:p>
    <w:p w14:paraId="4A05E29A" w14:textId="77777777" w:rsidR="00B83AEB" w:rsidRPr="003E3DE1" w:rsidRDefault="00B83AEB" w:rsidP="003E3DE1">
      <w:pPr>
        <w:spacing w:after="0" w:line="240" w:lineRule="auto"/>
        <w:jc w:val="both"/>
        <w:rPr>
          <w:rFonts w:ascii="Times New Roman" w:eastAsia="Times New Roman" w:hAnsi="Times New Roman" w:cs="Times New Roman"/>
          <w:sz w:val="24"/>
          <w:szCs w:val="24"/>
        </w:rPr>
      </w:pPr>
    </w:p>
    <w:p w14:paraId="049E48C7" w14:textId="5ED3054F" w:rsidR="00A4479A" w:rsidRPr="003E3DE1" w:rsidRDefault="0086573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22 lõike 1 p</w:t>
      </w:r>
      <w:r w:rsidR="00A4479A" w:rsidRPr="003E3DE1">
        <w:rPr>
          <w:rFonts w:ascii="Times New Roman" w:eastAsia="Times New Roman" w:hAnsi="Times New Roman" w:cs="Times New Roman"/>
          <w:b/>
          <w:bCs/>
          <w:sz w:val="24"/>
          <w:szCs w:val="24"/>
        </w:rPr>
        <w:t>unkt 10</w:t>
      </w:r>
      <w:r w:rsidR="00A4479A" w:rsidRPr="003E3DE1">
        <w:rPr>
          <w:rFonts w:ascii="Times New Roman" w:eastAsia="Times New Roman" w:hAnsi="Times New Roman" w:cs="Times New Roman"/>
          <w:b/>
          <w:bCs/>
          <w:sz w:val="24"/>
          <w:szCs w:val="24"/>
          <w:vertAlign w:val="superscript"/>
        </w:rPr>
        <w:t>1</w:t>
      </w:r>
      <w:r w:rsidR="00A4479A" w:rsidRPr="003E3DE1">
        <w:rPr>
          <w:rFonts w:ascii="Times New Roman" w:eastAsia="Times New Roman" w:hAnsi="Times New Roman" w:cs="Times New Roman"/>
          <w:sz w:val="24"/>
          <w:szCs w:val="24"/>
        </w:rPr>
        <w:t xml:space="preserve"> tunnistatakse kehtetuks. Selles sättes on loetud volikogu pädevuses olevana ka haldusterritoriaalse korralduse muutmisel vastuvõetud ühinemislepingu ja ühinemiskokkuleppe muutmine.</w:t>
      </w:r>
      <w:r w:rsidR="0098576C" w:rsidRPr="003E3DE1">
        <w:rPr>
          <w:rFonts w:ascii="Times New Roman" w:eastAsia="Times New Roman" w:hAnsi="Times New Roman" w:cs="Times New Roman"/>
          <w:sz w:val="24"/>
          <w:szCs w:val="24"/>
        </w:rPr>
        <w:t xml:space="preserve"> ETHS § 9</w:t>
      </w:r>
      <w:r w:rsidR="0098576C" w:rsidRPr="003E3DE1">
        <w:rPr>
          <w:rFonts w:ascii="Times New Roman" w:eastAsia="Times New Roman" w:hAnsi="Times New Roman" w:cs="Times New Roman"/>
          <w:sz w:val="24"/>
          <w:szCs w:val="24"/>
          <w:vertAlign w:val="superscript"/>
        </w:rPr>
        <w:t>1</w:t>
      </w:r>
      <w:r w:rsidR="0098576C" w:rsidRPr="003E3DE1">
        <w:rPr>
          <w:rFonts w:ascii="Times New Roman" w:eastAsia="Times New Roman" w:hAnsi="Times New Roman" w:cs="Times New Roman"/>
          <w:sz w:val="24"/>
          <w:szCs w:val="24"/>
        </w:rPr>
        <w:t xml:space="preserve"> lõike 6 järgi kinnitatakse </w:t>
      </w:r>
      <w:proofErr w:type="spellStart"/>
      <w:r w:rsidR="0098576C" w:rsidRPr="003E3DE1">
        <w:rPr>
          <w:rFonts w:ascii="Times New Roman" w:eastAsia="Times New Roman" w:hAnsi="Times New Roman" w:cs="Times New Roman"/>
          <w:sz w:val="24"/>
          <w:szCs w:val="24"/>
        </w:rPr>
        <w:t>KOVide</w:t>
      </w:r>
      <w:proofErr w:type="spellEnd"/>
      <w:r w:rsidR="0098576C" w:rsidRPr="003E3DE1">
        <w:rPr>
          <w:rFonts w:ascii="Times New Roman" w:eastAsia="Times New Roman" w:hAnsi="Times New Roman" w:cs="Times New Roman"/>
          <w:sz w:val="24"/>
          <w:szCs w:val="24"/>
        </w:rPr>
        <w:t xml:space="preserve"> haldusterritoriaalse korralduse muutmise käigus ühinemisleping ja selle lisad asjaomase volikogu otsusega. Ühinemislepingut ongi võimalik muuta ainult volikogul ehk selle kinnitanud organil. Ühinemiskokkulepped nähti ette 2017. aasta haldusreformi käigus nende </w:t>
      </w:r>
      <w:proofErr w:type="spellStart"/>
      <w:r w:rsidR="0098576C" w:rsidRPr="003E3DE1">
        <w:rPr>
          <w:rFonts w:ascii="Times New Roman" w:eastAsia="Times New Roman" w:hAnsi="Times New Roman" w:cs="Times New Roman"/>
          <w:sz w:val="24"/>
          <w:szCs w:val="24"/>
        </w:rPr>
        <w:t>KOVide</w:t>
      </w:r>
      <w:proofErr w:type="spellEnd"/>
      <w:r w:rsidR="0098576C" w:rsidRPr="003E3DE1">
        <w:rPr>
          <w:rFonts w:ascii="Times New Roman" w:eastAsia="Times New Roman" w:hAnsi="Times New Roman" w:cs="Times New Roman"/>
          <w:sz w:val="24"/>
          <w:szCs w:val="24"/>
        </w:rPr>
        <w:t xml:space="preserve"> jaoks, kes ühendati Vabariigi Valitsuse alga</w:t>
      </w:r>
      <w:r w:rsidR="00DE3AD3" w:rsidRPr="003E3DE1">
        <w:rPr>
          <w:rFonts w:ascii="Times New Roman" w:eastAsia="Times New Roman" w:hAnsi="Times New Roman" w:cs="Times New Roman"/>
          <w:sz w:val="24"/>
          <w:szCs w:val="24"/>
        </w:rPr>
        <w:t>t</w:t>
      </w:r>
      <w:r w:rsidR="0098576C" w:rsidRPr="003E3DE1">
        <w:rPr>
          <w:rFonts w:ascii="Times New Roman" w:eastAsia="Times New Roman" w:hAnsi="Times New Roman" w:cs="Times New Roman"/>
          <w:sz w:val="24"/>
          <w:szCs w:val="24"/>
        </w:rPr>
        <w:t xml:space="preserve">usel. Selle sätte järele ei ole </w:t>
      </w:r>
      <w:proofErr w:type="spellStart"/>
      <w:r w:rsidR="0098576C" w:rsidRPr="003E3DE1">
        <w:rPr>
          <w:rFonts w:ascii="Times New Roman" w:eastAsia="Times New Roman" w:hAnsi="Times New Roman" w:cs="Times New Roman"/>
          <w:sz w:val="24"/>
          <w:szCs w:val="24"/>
        </w:rPr>
        <w:t>KOKSis</w:t>
      </w:r>
      <w:proofErr w:type="spellEnd"/>
      <w:r w:rsidR="0098576C" w:rsidRPr="003E3DE1">
        <w:rPr>
          <w:rFonts w:ascii="Times New Roman" w:eastAsia="Times New Roman" w:hAnsi="Times New Roman" w:cs="Times New Roman"/>
          <w:sz w:val="24"/>
          <w:szCs w:val="24"/>
        </w:rPr>
        <w:t xml:space="preserve"> </w:t>
      </w:r>
      <w:r w:rsidR="00B15F72" w:rsidRPr="003E3DE1">
        <w:rPr>
          <w:rFonts w:ascii="Times New Roman" w:eastAsia="Times New Roman" w:hAnsi="Times New Roman" w:cs="Times New Roman"/>
          <w:sz w:val="24"/>
          <w:szCs w:val="24"/>
        </w:rPr>
        <w:t xml:space="preserve">enam </w:t>
      </w:r>
      <w:r w:rsidR="0098576C" w:rsidRPr="003E3DE1">
        <w:rPr>
          <w:rFonts w:ascii="Times New Roman" w:eastAsia="Times New Roman" w:hAnsi="Times New Roman" w:cs="Times New Roman"/>
          <w:sz w:val="24"/>
          <w:szCs w:val="24"/>
        </w:rPr>
        <w:t>vajadust.</w:t>
      </w:r>
    </w:p>
    <w:p w14:paraId="1B28684D" w14:textId="77777777" w:rsidR="00B83AEB" w:rsidRPr="003E3DE1" w:rsidRDefault="00B83AEB" w:rsidP="003E3DE1">
      <w:pPr>
        <w:spacing w:after="0" w:line="240" w:lineRule="auto"/>
        <w:jc w:val="both"/>
        <w:rPr>
          <w:rFonts w:ascii="Times New Roman" w:eastAsia="Times New Roman" w:hAnsi="Times New Roman" w:cs="Times New Roman"/>
          <w:sz w:val="24"/>
          <w:szCs w:val="24"/>
        </w:rPr>
      </w:pPr>
    </w:p>
    <w:p w14:paraId="721F7C67" w14:textId="632D1EAF" w:rsidR="079A8489" w:rsidRPr="003E3DE1" w:rsidRDefault="00865734"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rPr>
        <w:t>KOKS § 22 lõike 1 p</w:t>
      </w:r>
      <w:r w:rsidR="2D0317D4" w:rsidRPr="003E3DE1">
        <w:rPr>
          <w:rFonts w:ascii="Times New Roman" w:eastAsia="Times New Roman" w:hAnsi="Times New Roman" w:cs="Times New Roman"/>
          <w:b/>
          <w:bCs/>
          <w:sz w:val="24"/>
          <w:szCs w:val="24"/>
        </w:rPr>
        <w:t>unkti 11</w:t>
      </w:r>
      <w:r w:rsidR="29F1CDB1" w:rsidRPr="003E3DE1">
        <w:rPr>
          <w:rFonts w:ascii="Times New Roman" w:eastAsia="Times New Roman" w:hAnsi="Times New Roman" w:cs="Times New Roman"/>
          <w:sz w:val="24"/>
          <w:szCs w:val="24"/>
          <w:lang w:eastAsia="et-EE"/>
        </w:rPr>
        <w:t xml:space="preserve"> muudatuse järgi täiendatakse osavalla ja linnaosa moodustamise volikogu pädevusnormi täiendusega, et volikogu võib moodustada ka muu piirkondliku esinduskogu</w:t>
      </w:r>
      <w:r w:rsidR="0BEC3CCD" w:rsidRPr="003E3DE1">
        <w:rPr>
          <w:rFonts w:ascii="Times New Roman" w:eastAsia="Times New Roman" w:hAnsi="Times New Roman" w:cs="Times New Roman"/>
          <w:sz w:val="24"/>
          <w:szCs w:val="24"/>
          <w:lang w:eastAsia="et-EE"/>
        </w:rPr>
        <w:t xml:space="preserve">. Selle põhimääruse või statuudi kehtestab volikogu, st tegemist on </w:t>
      </w:r>
      <w:proofErr w:type="spellStart"/>
      <w:r w:rsidR="0BEC3CCD" w:rsidRPr="003E3DE1">
        <w:rPr>
          <w:rFonts w:ascii="Times New Roman" w:eastAsia="Times New Roman" w:hAnsi="Times New Roman" w:cs="Times New Roman"/>
          <w:sz w:val="24"/>
          <w:szCs w:val="24"/>
          <w:lang w:eastAsia="et-EE"/>
        </w:rPr>
        <w:t>õigustloova</w:t>
      </w:r>
      <w:proofErr w:type="spellEnd"/>
      <w:r w:rsidR="0BEC3CCD" w:rsidRPr="003E3DE1">
        <w:rPr>
          <w:rFonts w:ascii="Times New Roman" w:eastAsia="Times New Roman" w:hAnsi="Times New Roman" w:cs="Times New Roman"/>
          <w:sz w:val="24"/>
          <w:szCs w:val="24"/>
          <w:lang w:eastAsia="et-EE"/>
        </w:rPr>
        <w:t xml:space="preserve"> aktiga, mille puhul on normitehniliselt korrektsem rääkida akti kehtestamisest</w:t>
      </w:r>
      <w:r w:rsidR="00B15F72" w:rsidRPr="003E3DE1">
        <w:rPr>
          <w:rFonts w:ascii="Times New Roman" w:eastAsia="Times New Roman" w:hAnsi="Times New Roman" w:cs="Times New Roman"/>
          <w:sz w:val="24"/>
          <w:szCs w:val="24"/>
          <w:lang w:eastAsia="et-EE"/>
        </w:rPr>
        <w:t xml:space="preserve">, </w:t>
      </w:r>
      <w:r w:rsidR="0BEC3CCD" w:rsidRPr="003E3DE1">
        <w:rPr>
          <w:rFonts w:ascii="Times New Roman" w:eastAsia="Times New Roman" w:hAnsi="Times New Roman" w:cs="Times New Roman"/>
          <w:sz w:val="24"/>
          <w:szCs w:val="24"/>
          <w:lang w:eastAsia="et-EE"/>
        </w:rPr>
        <w:t>mitte kinnitami</w:t>
      </w:r>
      <w:r w:rsidR="79C0DDE4" w:rsidRPr="003E3DE1">
        <w:rPr>
          <w:rFonts w:ascii="Times New Roman" w:eastAsia="Times New Roman" w:hAnsi="Times New Roman" w:cs="Times New Roman"/>
          <w:sz w:val="24"/>
          <w:szCs w:val="24"/>
          <w:lang w:eastAsia="et-EE"/>
        </w:rPr>
        <w:t>sest nagu kehtivas pädevusnormis.</w:t>
      </w:r>
    </w:p>
    <w:p w14:paraId="4DA3C59E" w14:textId="77777777" w:rsidR="00B83AEB" w:rsidRPr="003E3DE1" w:rsidRDefault="00B83AEB" w:rsidP="003E3DE1">
      <w:pPr>
        <w:spacing w:after="0" w:line="240" w:lineRule="auto"/>
        <w:jc w:val="both"/>
        <w:rPr>
          <w:rFonts w:ascii="Times New Roman" w:eastAsia="Times New Roman" w:hAnsi="Times New Roman" w:cs="Times New Roman"/>
          <w:sz w:val="24"/>
          <w:szCs w:val="24"/>
          <w:lang w:eastAsia="et-EE"/>
        </w:rPr>
      </w:pPr>
    </w:p>
    <w:p w14:paraId="08BE986C" w14:textId="1EE12654" w:rsidR="079A8489" w:rsidRPr="003E3DE1" w:rsidRDefault="0086573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lang w:eastAsia="et-EE"/>
        </w:rPr>
        <w:t>KOKS § 22 lõike 1 p</w:t>
      </w:r>
      <w:r w:rsidR="70AC51AE" w:rsidRPr="003E3DE1">
        <w:rPr>
          <w:rFonts w:ascii="Times New Roman" w:eastAsia="Times New Roman" w:hAnsi="Times New Roman" w:cs="Times New Roman"/>
          <w:b/>
          <w:bCs/>
          <w:sz w:val="24"/>
          <w:szCs w:val="24"/>
          <w:lang w:eastAsia="et-EE"/>
        </w:rPr>
        <w:t>unkti 13</w:t>
      </w:r>
      <w:r w:rsidR="70AC51AE" w:rsidRPr="003E3DE1">
        <w:rPr>
          <w:rFonts w:ascii="Times New Roman" w:eastAsia="Times New Roman" w:hAnsi="Times New Roman" w:cs="Times New Roman"/>
          <w:sz w:val="24"/>
          <w:szCs w:val="24"/>
          <w:lang w:eastAsia="et-EE"/>
        </w:rPr>
        <w:t xml:space="preserve"> puhul lühendatakse volikogu </w:t>
      </w:r>
      <w:r w:rsidR="00D66EA8" w:rsidRPr="003E3DE1">
        <w:rPr>
          <w:rFonts w:ascii="Times New Roman" w:eastAsia="Times New Roman" w:hAnsi="Times New Roman" w:cs="Times New Roman"/>
          <w:sz w:val="24"/>
          <w:szCs w:val="24"/>
          <w:lang w:eastAsia="et-EE"/>
        </w:rPr>
        <w:t>poolt</w:t>
      </w:r>
      <w:r w:rsidR="70AC51AE" w:rsidRPr="003E3DE1">
        <w:rPr>
          <w:rFonts w:ascii="Times New Roman" w:eastAsia="Times New Roman" w:hAnsi="Times New Roman" w:cs="Times New Roman"/>
          <w:sz w:val="24"/>
          <w:szCs w:val="24"/>
          <w:lang w:eastAsia="et-EE"/>
        </w:rPr>
        <w:t xml:space="preserve"> KOV volikogu valimistel tehtavate otsuste sõnastust. </w:t>
      </w:r>
      <w:r w:rsidR="547B1603" w:rsidRPr="003E3DE1">
        <w:rPr>
          <w:rFonts w:ascii="Times New Roman" w:eastAsia="Times New Roman" w:hAnsi="Times New Roman" w:cs="Times New Roman"/>
          <w:sz w:val="24"/>
          <w:szCs w:val="24"/>
          <w:lang w:eastAsia="et-EE"/>
        </w:rPr>
        <w:t>V</w:t>
      </w:r>
      <w:r w:rsidR="70AC51AE" w:rsidRPr="003E3DE1">
        <w:rPr>
          <w:rFonts w:ascii="Times New Roman" w:eastAsia="Times New Roman" w:hAnsi="Times New Roman" w:cs="Times New Roman"/>
          <w:sz w:val="24"/>
          <w:szCs w:val="24"/>
          <w:lang w:eastAsia="et-EE"/>
        </w:rPr>
        <w:t>alimis</w:t>
      </w:r>
      <w:r w:rsidR="547B1603" w:rsidRPr="003E3DE1">
        <w:rPr>
          <w:rFonts w:ascii="Times New Roman" w:eastAsia="Times New Roman" w:hAnsi="Times New Roman" w:cs="Times New Roman"/>
          <w:sz w:val="24"/>
          <w:szCs w:val="24"/>
          <w:lang w:eastAsia="et-EE"/>
        </w:rPr>
        <w:t xml:space="preserve">i puudutavate otsuste tegemist on nagunii detailsemalt reguleeritud </w:t>
      </w:r>
      <w:proofErr w:type="spellStart"/>
      <w:r w:rsidR="547B1603" w:rsidRPr="003E3DE1">
        <w:rPr>
          <w:rFonts w:ascii="Times New Roman" w:eastAsia="Times New Roman" w:hAnsi="Times New Roman" w:cs="Times New Roman"/>
          <w:sz w:val="24"/>
          <w:szCs w:val="24"/>
          <w:lang w:eastAsia="et-EE"/>
        </w:rPr>
        <w:t>KOVVSis</w:t>
      </w:r>
      <w:proofErr w:type="spellEnd"/>
      <w:r w:rsidR="547B1603" w:rsidRPr="003E3DE1">
        <w:rPr>
          <w:rFonts w:ascii="Times New Roman" w:eastAsia="Times New Roman" w:hAnsi="Times New Roman" w:cs="Times New Roman"/>
          <w:sz w:val="24"/>
          <w:szCs w:val="24"/>
          <w:lang w:eastAsia="et-EE"/>
        </w:rPr>
        <w:t xml:space="preserve">. Seetõttu jäetakse </w:t>
      </w:r>
      <w:proofErr w:type="spellStart"/>
      <w:r w:rsidR="547B1603" w:rsidRPr="003E3DE1">
        <w:rPr>
          <w:rFonts w:ascii="Times New Roman" w:eastAsia="Times New Roman" w:hAnsi="Times New Roman" w:cs="Times New Roman"/>
          <w:sz w:val="24"/>
          <w:szCs w:val="24"/>
          <w:lang w:eastAsia="et-EE"/>
        </w:rPr>
        <w:t>KOKSi</w:t>
      </w:r>
      <w:proofErr w:type="spellEnd"/>
      <w:r w:rsidR="547B1603" w:rsidRPr="003E3DE1">
        <w:rPr>
          <w:rFonts w:ascii="Times New Roman" w:eastAsia="Times New Roman" w:hAnsi="Times New Roman" w:cs="Times New Roman"/>
          <w:sz w:val="24"/>
          <w:szCs w:val="24"/>
          <w:lang w:eastAsia="et-EE"/>
        </w:rPr>
        <w:t xml:space="preserve"> üksnes viide, et</w:t>
      </w:r>
      <w:r w:rsidR="131FFB35" w:rsidRPr="003E3DE1">
        <w:rPr>
          <w:rFonts w:ascii="Times New Roman" w:eastAsia="Times New Roman" w:hAnsi="Times New Roman" w:cs="Times New Roman"/>
          <w:sz w:val="24"/>
          <w:szCs w:val="24"/>
          <w:lang w:eastAsia="et-EE"/>
        </w:rPr>
        <w:t xml:space="preserve"> volikogu määrab</w:t>
      </w:r>
      <w:r w:rsidR="547B1603" w:rsidRPr="003E3DE1">
        <w:rPr>
          <w:rFonts w:ascii="Times New Roman" w:eastAsia="Times New Roman" w:hAnsi="Times New Roman" w:cs="Times New Roman"/>
          <w:sz w:val="24"/>
          <w:szCs w:val="24"/>
          <w:lang w:eastAsia="et-EE"/>
        </w:rPr>
        <w:t xml:space="preserve"> </w:t>
      </w:r>
      <w:r w:rsidR="4C9B8139" w:rsidRPr="003E3DE1">
        <w:rPr>
          <w:rFonts w:ascii="Times New Roman" w:eastAsia="Times New Roman" w:hAnsi="Times New Roman" w:cs="Times New Roman"/>
          <w:sz w:val="24"/>
          <w:szCs w:val="24"/>
        </w:rPr>
        <w:lastRenderedPageBreak/>
        <w:t xml:space="preserve">valimisringkondade arvu, piirid ja igas valimisringkonnas mandaatide arvu </w:t>
      </w:r>
      <w:proofErr w:type="spellStart"/>
      <w:r w:rsidR="3451BABE" w:rsidRPr="003E3DE1">
        <w:rPr>
          <w:rFonts w:ascii="Times New Roman" w:eastAsia="Times New Roman" w:hAnsi="Times New Roman" w:cs="Times New Roman"/>
          <w:sz w:val="24"/>
          <w:szCs w:val="24"/>
        </w:rPr>
        <w:t>KOVVSis</w:t>
      </w:r>
      <w:proofErr w:type="spellEnd"/>
      <w:r w:rsidR="3451BABE" w:rsidRPr="003E3DE1">
        <w:rPr>
          <w:rFonts w:ascii="Times New Roman" w:eastAsia="Times New Roman" w:hAnsi="Times New Roman" w:cs="Times New Roman"/>
          <w:sz w:val="24"/>
          <w:szCs w:val="24"/>
        </w:rPr>
        <w:t xml:space="preserve"> </w:t>
      </w:r>
      <w:r w:rsidR="4C9B8139" w:rsidRPr="003E3DE1">
        <w:rPr>
          <w:rFonts w:ascii="Times New Roman" w:eastAsia="Times New Roman" w:hAnsi="Times New Roman" w:cs="Times New Roman"/>
          <w:sz w:val="24"/>
          <w:szCs w:val="24"/>
        </w:rPr>
        <w:t>sätestatud korras</w:t>
      </w:r>
      <w:r w:rsidR="0A7AC284" w:rsidRPr="003E3DE1">
        <w:rPr>
          <w:rFonts w:ascii="Times New Roman" w:eastAsia="Times New Roman" w:hAnsi="Times New Roman" w:cs="Times New Roman"/>
          <w:sz w:val="24"/>
          <w:szCs w:val="24"/>
        </w:rPr>
        <w:t>.</w:t>
      </w:r>
    </w:p>
    <w:p w14:paraId="05AE6138" w14:textId="77777777" w:rsidR="00B83AEB" w:rsidRPr="003E3DE1" w:rsidRDefault="00B83AEB" w:rsidP="003E3DE1">
      <w:pPr>
        <w:spacing w:after="0" w:line="240" w:lineRule="auto"/>
        <w:jc w:val="both"/>
        <w:rPr>
          <w:rFonts w:ascii="Times New Roman" w:eastAsia="Times New Roman" w:hAnsi="Times New Roman" w:cs="Times New Roman"/>
          <w:sz w:val="24"/>
          <w:szCs w:val="24"/>
        </w:rPr>
      </w:pPr>
    </w:p>
    <w:p w14:paraId="04B4D18A" w14:textId="2604610B" w:rsidR="079A8489" w:rsidRPr="003E3DE1" w:rsidRDefault="0086573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lang w:eastAsia="et-EE"/>
        </w:rPr>
        <w:t>KOKS § 22 lõike 1 p</w:t>
      </w:r>
      <w:r w:rsidR="7B966A2C" w:rsidRPr="003E3DE1">
        <w:rPr>
          <w:rFonts w:ascii="Times New Roman" w:eastAsia="Times New Roman" w:hAnsi="Times New Roman" w:cs="Times New Roman"/>
          <w:b/>
          <w:bCs/>
          <w:sz w:val="24"/>
          <w:szCs w:val="24"/>
        </w:rPr>
        <w:t xml:space="preserve">unktist 16 </w:t>
      </w:r>
      <w:r w:rsidR="7B966A2C" w:rsidRPr="003E3DE1">
        <w:rPr>
          <w:rFonts w:ascii="Times New Roman" w:eastAsia="Times New Roman" w:hAnsi="Times New Roman" w:cs="Times New Roman"/>
          <w:sz w:val="24"/>
          <w:szCs w:val="24"/>
        </w:rPr>
        <w:t xml:space="preserve">jäetakse volikogu pädevusest välja valitsuse struktuuri kinnitamise kohustus. Piisab, kui volikogu määrab valitsuse liikmete arvu. </w:t>
      </w:r>
      <w:r w:rsidR="25C15325" w:rsidRPr="003E3DE1">
        <w:rPr>
          <w:rFonts w:ascii="Times New Roman" w:eastAsia="Times New Roman" w:hAnsi="Times New Roman" w:cs="Times New Roman"/>
          <w:sz w:val="24"/>
          <w:szCs w:val="24"/>
        </w:rPr>
        <w:t xml:space="preserve">Selle osaks saab olla ka nt abivallavanemate ja </w:t>
      </w:r>
      <w:r w:rsidR="00051ABD" w:rsidRPr="003E3DE1">
        <w:rPr>
          <w:rFonts w:ascii="Times New Roman" w:eastAsia="Times New Roman" w:hAnsi="Times New Roman" w:cs="Times New Roman"/>
          <w:sz w:val="24"/>
          <w:szCs w:val="24"/>
        </w:rPr>
        <w:t>-</w:t>
      </w:r>
      <w:r w:rsidR="25C15325" w:rsidRPr="003E3DE1">
        <w:rPr>
          <w:rFonts w:ascii="Times New Roman" w:eastAsia="Times New Roman" w:hAnsi="Times New Roman" w:cs="Times New Roman"/>
          <w:sz w:val="24"/>
          <w:szCs w:val="24"/>
        </w:rPr>
        <w:t xml:space="preserve">linnapeade arvu kinnitamine. Valitsuse struktuuri kinnitamise kohustus on </w:t>
      </w:r>
      <w:proofErr w:type="spellStart"/>
      <w:r w:rsidR="25C15325" w:rsidRPr="003E3DE1">
        <w:rPr>
          <w:rFonts w:ascii="Times New Roman" w:eastAsia="Times New Roman" w:hAnsi="Times New Roman" w:cs="Times New Roman"/>
          <w:sz w:val="24"/>
          <w:szCs w:val="24"/>
        </w:rPr>
        <w:t>KOVide</w:t>
      </w:r>
      <w:proofErr w:type="spellEnd"/>
      <w:r w:rsidR="00B15F72" w:rsidRPr="003E3DE1">
        <w:rPr>
          <w:rFonts w:ascii="Times New Roman" w:eastAsia="Times New Roman" w:hAnsi="Times New Roman" w:cs="Times New Roman"/>
          <w:sz w:val="24"/>
          <w:szCs w:val="24"/>
        </w:rPr>
        <w:t xml:space="preserve"> seas</w:t>
      </w:r>
      <w:r w:rsidR="25C15325" w:rsidRPr="003E3DE1">
        <w:rPr>
          <w:rFonts w:ascii="Times New Roman" w:eastAsia="Times New Roman" w:hAnsi="Times New Roman" w:cs="Times New Roman"/>
          <w:sz w:val="24"/>
          <w:szCs w:val="24"/>
        </w:rPr>
        <w:t xml:space="preserve"> küsimusi tekitanud</w:t>
      </w:r>
      <w:r w:rsidR="00B15F72" w:rsidRPr="003E3DE1">
        <w:rPr>
          <w:rFonts w:ascii="Times New Roman" w:eastAsia="Times New Roman" w:hAnsi="Times New Roman" w:cs="Times New Roman"/>
          <w:sz w:val="24"/>
          <w:szCs w:val="24"/>
        </w:rPr>
        <w:t>. O</w:t>
      </w:r>
      <w:r w:rsidR="198DC1F7" w:rsidRPr="003E3DE1">
        <w:rPr>
          <w:rFonts w:ascii="Times New Roman" w:eastAsia="Times New Roman" w:hAnsi="Times New Roman" w:cs="Times New Roman"/>
          <w:sz w:val="24"/>
          <w:szCs w:val="24"/>
        </w:rPr>
        <w:t>n leitud, et nõue on ülemäärane ja arusaamatu, mida sellega otsustama peaks.</w:t>
      </w:r>
    </w:p>
    <w:p w14:paraId="2317CCDF" w14:textId="77777777" w:rsidR="00B83AEB" w:rsidRPr="003E3DE1" w:rsidRDefault="00B83AEB" w:rsidP="003E3DE1">
      <w:pPr>
        <w:spacing w:after="0" w:line="240" w:lineRule="auto"/>
        <w:jc w:val="both"/>
        <w:rPr>
          <w:rFonts w:ascii="Times New Roman" w:eastAsia="Times New Roman" w:hAnsi="Times New Roman" w:cs="Times New Roman"/>
          <w:sz w:val="24"/>
          <w:szCs w:val="24"/>
        </w:rPr>
      </w:pPr>
    </w:p>
    <w:p w14:paraId="080D7F37" w14:textId="3879ECBB" w:rsidR="079A8489" w:rsidRPr="003E3DE1" w:rsidRDefault="0086573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lang w:eastAsia="et-EE"/>
        </w:rPr>
        <w:t>KOKS § 22 lõike 1 p</w:t>
      </w:r>
      <w:r w:rsidR="0A84964E" w:rsidRPr="003E3DE1">
        <w:rPr>
          <w:rFonts w:ascii="Times New Roman" w:eastAsia="Times New Roman" w:hAnsi="Times New Roman" w:cs="Times New Roman"/>
          <w:b/>
          <w:bCs/>
          <w:sz w:val="24"/>
          <w:szCs w:val="24"/>
        </w:rPr>
        <w:t>unkt</w:t>
      </w:r>
      <w:r w:rsidR="52CD93EE" w:rsidRPr="003E3DE1">
        <w:rPr>
          <w:rFonts w:ascii="Times New Roman" w:eastAsia="Times New Roman" w:hAnsi="Times New Roman" w:cs="Times New Roman"/>
          <w:b/>
          <w:bCs/>
          <w:sz w:val="24"/>
          <w:szCs w:val="24"/>
        </w:rPr>
        <w:t>i</w:t>
      </w:r>
      <w:r w:rsidR="0A84964E" w:rsidRPr="003E3DE1">
        <w:rPr>
          <w:rFonts w:ascii="Times New Roman" w:eastAsia="Times New Roman" w:hAnsi="Times New Roman" w:cs="Times New Roman"/>
          <w:b/>
          <w:bCs/>
          <w:sz w:val="24"/>
          <w:szCs w:val="24"/>
        </w:rPr>
        <w:t xml:space="preserve">s 17 </w:t>
      </w:r>
      <w:r w:rsidR="0A84964E" w:rsidRPr="003E3DE1">
        <w:rPr>
          <w:rFonts w:ascii="Times New Roman" w:eastAsia="Times New Roman" w:hAnsi="Times New Roman" w:cs="Times New Roman"/>
          <w:sz w:val="24"/>
          <w:szCs w:val="24"/>
        </w:rPr>
        <w:t xml:space="preserve">jäetakse valitsuse liikmete </w:t>
      </w:r>
      <w:r w:rsidR="179A3419" w:rsidRPr="003E3DE1">
        <w:rPr>
          <w:rFonts w:ascii="Times New Roman" w:eastAsia="Times New Roman" w:hAnsi="Times New Roman" w:cs="Times New Roman"/>
          <w:sz w:val="24"/>
          <w:szCs w:val="24"/>
        </w:rPr>
        <w:t>k</w:t>
      </w:r>
      <w:r w:rsidR="5B6D5E2B" w:rsidRPr="003E3DE1">
        <w:rPr>
          <w:rFonts w:ascii="Times New Roman" w:eastAsia="Times New Roman" w:hAnsi="Times New Roman" w:cs="Times New Roman"/>
          <w:sz w:val="24"/>
          <w:szCs w:val="24"/>
        </w:rPr>
        <w:t>innit</w:t>
      </w:r>
      <w:r w:rsidR="179A3419" w:rsidRPr="003E3DE1">
        <w:rPr>
          <w:rFonts w:ascii="Times New Roman" w:eastAsia="Times New Roman" w:hAnsi="Times New Roman" w:cs="Times New Roman"/>
          <w:sz w:val="24"/>
          <w:szCs w:val="24"/>
        </w:rPr>
        <w:t>amise</w:t>
      </w:r>
      <w:r w:rsidR="6825217B" w:rsidRPr="003E3DE1">
        <w:rPr>
          <w:rFonts w:ascii="Times New Roman" w:eastAsia="Times New Roman" w:hAnsi="Times New Roman" w:cs="Times New Roman"/>
          <w:sz w:val="24"/>
          <w:szCs w:val="24"/>
        </w:rPr>
        <w:t xml:space="preserve"> ja </w:t>
      </w:r>
      <w:r w:rsidR="00C01BA5" w:rsidRPr="003E3DE1">
        <w:rPr>
          <w:rFonts w:ascii="Times New Roman" w:eastAsia="Times New Roman" w:hAnsi="Times New Roman" w:cs="Times New Roman"/>
          <w:sz w:val="24"/>
          <w:szCs w:val="24"/>
        </w:rPr>
        <w:t xml:space="preserve">volitustest vabastamise ning </w:t>
      </w:r>
      <w:r w:rsidR="6825217B" w:rsidRPr="003E3DE1">
        <w:rPr>
          <w:rFonts w:ascii="Times New Roman" w:eastAsia="Times New Roman" w:hAnsi="Times New Roman" w:cs="Times New Roman"/>
          <w:sz w:val="24"/>
          <w:szCs w:val="24"/>
        </w:rPr>
        <w:t>neile töötasu, lisatasu, hüvitise</w:t>
      </w:r>
      <w:r w:rsidR="17D90F84" w:rsidRPr="003E3DE1">
        <w:rPr>
          <w:rFonts w:ascii="Times New Roman" w:eastAsia="Times New Roman" w:hAnsi="Times New Roman" w:cs="Times New Roman"/>
          <w:sz w:val="24"/>
          <w:szCs w:val="24"/>
        </w:rPr>
        <w:t>, toetuse ja soodustuse ning selle suuruse määramise</w:t>
      </w:r>
      <w:r w:rsidR="179A3419" w:rsidRPr="003E3DE1">
        <w:rPr>
          <w:rFonts w:ascii="Times New Roman" w:eastAsia="Times New Roman" w:hAnsi="Times New Roman" w:cs="Times New Roman"/>
          <w:sz w:val="24"/>
          <w:szCs w:val="24"/>
        </w:rPr>
        <w:t xml:space="preserve"> pädevusnormi </w:t>
      </w:r>
      <w:r w:rsidR="0A84964E" w:rsidRPr="003E3DE1">
        <w:rPr>
          <w:rFonts w:ascii="Times New Roman" w:eastAsia="Times New Roman" w:hAnsi="Times New Roman" w:cs="Times New Roman"/>
          <w:sz w:val="24"/>
          <w:szCs w:val="24"/>
        </w:rPr>
        <w:t xml:space="preserve">eest ära </w:t>
      </w:r>
      <w:r w:rsidR="00C01BA5" w:rsidRPr="003E3DE1">
        <w:rPr>
          <w:rFonts w:ascii="Times New Roman" w:eastAsia="Times New Roman" w:hAnsi="Times New Roman" w:cs="Times New Roman"/>
          <w:sz w:val="24"/>
          <w:szCs w:val="24"/>
        </w:rPr>
        <w:t xml:space="preserve">ebavajalik </w:t>
      </w:r>
      <w:r w:rsidR="0A84964E" w:rsidRPr="003E3DE1">
        <w:rPr>
          <w:rFonts w:ascii="Times New Roman" w:eastAsia="Times New Roman" w:hAnsi="Times New Roman" w:cs="Times New Roman"/>
          <w:sz w:val="24"/>
          <w:szCs w:val="24"/>
        </w:rPr>
        <w:t xml:space="preserve">täiendus </w:t>
      </w:r>
      <w:r w:rsidR="00415B61" w:rsidRPr="003E3DE1">
        <w:rPr>
          <w:rFonts w:ascii="Times New Roman" w:eastAsia="Times New Roman" w:hAnsi="Times New Roman" w:cs="Times New Roman"/>
          <w:sz w:val="24"/>
          <w:szCs w:val="24"/>
        </w:rPr>
        <w:t>„</w:t>
      </w:r>
      <w:r w:rsidR="0A84964E" w:rsidRPr="003E3DE1">
        <w:rPr>
          <w:rFonts w:ascii="Times New Roman" w:eastAsia="Times New Roman" w:hAnsi="Times New Roman" w:cs="Times New Roman"/>
          <w:sz w:val="24"/>
          <w:szCs w:val="24"/>
        </w:rPr>
        <w:t>p</w:t>
      </w:r>
      <w:r w:rsidR="2DEF89B0" w:rsidRPr="003E3DE1">
        <w:rPr>
          <w:rFonts w:ascii="Times New Roman" w:eastAsia="Times New Roman" w:hAnsi="Times New Roman" w:cs="Times New Roman"/>
          <w:sz w:val="24"/>
          <w:szCs w:val="24"/>
        </w:rPr>
        <w:t xml:space="preserve">algalised valitsusliikmed”. </w:t>
      </w:r>
      <w:r w:rsidR="00C01BA5" w:rsidRPr="003E3DE1">
        <w:rPr>
          <w:rFonts w:ascii="Times New Roman" w:eastAsia="Times New Roman" w:hAnsi="Times New Roman" w:cs="Times New Roman"/>
          <w:sz w:val="24"/>
          <w:szCs w:val="24"/>
        </w:rPr>
        <w:t>Punktis 17 piisab kui seadusega sätestada, et volikogu pädevuses on valitsuse liikmete kinnitamine ja nende vabastamine valitsuse liikmete kohustustest. Kehtiva seaduse järgi on eraldi nimetatud ka volikogu pädevuses olevana palgaliste valitsusliikmete ametisse nimetamine ja ametist vabastamine</w:t>
      </w:r>
      <w:r w:rsidR="00174E29" w:rsidRPr="003E3DE1">
        <w:rPr>
          <w:rFonts w:ascii="Times New Roman" w:eastAsia="Times New Roman" w:hAnsi="Times New Roman" w:cs="Times New Roman"/>
          <w:sz w:val="24"/>
          <w:szCs w:val="24"/>
        </w:rPr>
        <w:t xml:space="preserve">. Sättes puudub vajadus eristada palgalisi ja mittepalgalisi valitsuse liikmeid. Volikogu saab kinnitada valitsuse koosseisu ka KOV ametiasutuse ametnikke ja töötajaid. Kui volikogu arvab omavalitsusteenistuja valitsuse koosseisust välja, siis ei lõppe ametniku ega töötaja </w:t>
      </w:r>
      <w:proofErr w:type="spellStart"/>
      <w:r w:rsidR="00174E29" w:rsidRPr="003E3DE1">
        <w:rPr>
          <w:rFonts w:ascii="Times New Roman" w:eastAsia="Times New Roman" w:hAnsi="Times New Roman" w:cs="Times New Roman"/>
          <w:sz w:val="24"/>
          <w:szCs w:val="24"/>
        </w:rPr>
        <w:t>teenistusssuhe</w:t>
      </w:r>
      <w:proofErr w:type="spellEnd"/>
      <w:r w:rsidR="00174E29" w:rsidRPr="003E3DE1">
        <w:rPr>
          <w:rFonts w:ascii="Times New Roman" w:eastAsia="Times New Roman" w:hAnsi="Times New Roman" w:cs="Times New Roman"/>
          <w:sz w:val="24"/>
          <w:szCs w:val="24"/>
        </w:rPr>
        <w:t xml:space="preserve"> KOV ametiasutusega.</w:t>
      </w:r>
    </w:p>
    <w:p w14:paraId="5BE4FAF4" w14:textId="77777777" w:rsidR="00B83AEB" w:rsidRPr="003E3DE1" w:rsidRDefault="00B83AEB" w:rsidP="003E3DE1">
      <w:pPr>
        <w:spacing w:after="0" w:line="240" w:lineRule="auto"/>
        <w:jc w:val="both"/>
        <w:rPr>
          <w:rFonts w:ascii="Times New Roman" w:eastAsia="Times New Roman" w:hAnsi="Times New Roman" w:cs="Times New Roman"/>
          <w:sz w:val="24"/>
          <w:szCs w:val="24"/>
        </w:rPr>
      </w:pPr>
    </w:p>
    <w:p w14:paraId="1C3B6CD7" w14:textId="7A7C3CC7" w:rsidR="079A8489" w:rsidRPr="003E3DE1" w:rsidRDefault="0086573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lang w:eastAsia="et-EE"/>
        </w:rPr>
        <w:t>KOKS § 22 lõike 1 p</w:t>
      </w:r>
      <w:r w:rsidR="4275C0F8" w:rsidRPr="003E3DE1">
        <w:rPr>
          <w:rFonts w:ascii="Times New Roman" w:eastAsia="Times New Roman" w:hAnsi="Times New Roman" w:cs="Times New Roman"/>
          <w:b/>
          <w:bCs/>
          <w:sz w:val="24"/>
          <w:szCs w:val="24"/>
        </w:rPr>
        <w:t xml:space="preserve">unkti 18 </w:t>
      </w:r>
      <w:r w:rsidR="4275C0F8" w:rsidRPr="003E3DE1">
        <w:rPr>
          <w:rFonts w:ascii="Times New Roman" w:eastAsia="Times New Roman" w:hAnsi="Times New Roman" w:cs="Times New Roman"/>
          <w:sz w:val="24"/>
          <w:szCs w:val="24"/>
        </w:rPr>
        <w:t>muudatus on keeleline. Sellest jäetakse välja</w:t>
      </w:r>
      <w:r w:rsidR="0F8F54E5" w:rsidRPr="003E3DE1">
        <w:rPr>
          <w:rFonts w:ascii="Times New Roman" w:eastAsia="Times New Roman" w:hAnsi="Times New Roman" w:cs="Times New Roman"/>
          <w:sz w:val="24"/>
          <w:szCs w:val="24"/>
        </w:rPr>
        <w:t xml:space="preserve"> ebavajalik</w:t>
      </w:r>
      <w:r w:rsidR="4275C0F8" w:rsidRPr="003E3DE1">
        <w:rPr>
          <w:rFonts w:ascii="Times New Roman" w:eastAsia="Times New Roman" w:hAnsi="Times New Roman" w:cs="Times New Roman"/>
          <w:sz w:val="24"/>
          <w:szCs w:val="24"/>
        </w:rPr>
        <w:t xml:space="preserve"> kordus </w:t>
      </w:r>
      <w:r w:rsidR="008B3580" w:rsidRPr="003E3DE1">
        <w:rPr>
          <w:rFonts w:ascii="Times New Roman" w:eastAsia="Times New Roman" w:hAnsi="Times New Roman" w:cs="Times New Roman"/>
          <w:sz w:val="24"/>
          <w:szCs w:val="24"/>
        </w:rPr>
        <w:t>„</w:t>
      </w:r>
      <w:r w:rsidR="4275C0F8" w:rsidRPr="003E3DE1">
        <w:rPr>
          <w:rFonts w:ascii="Times New Roman" w:eastAsia="Times New Roman" w:hAnsi="Times New Roman" w:cs="Times New Roman"/>
          <w:sz w:val="24"/>
          <w:szCs w:val="24"/>
        </w:rPr>
        <w:t xml:space="preserve">volikogu” aseesimehe eest ja </w:t>
      </w:r>
      <w:r w:rsidR="008B3580" w:rsidRPr="003E3DE1">
        <w:rPr>
          <w:rFonts w:ascii="Times New Roman" w:eastAsia="Times New Roman" w:hAnsi="Times New Roman" w:cs="Times New Roman"/>
          <w:sz w:val="24"/>
          <w:szCs w:val="24"/>
        </w:rPr>
        <w:t>„</w:t>
      </w:r>
      <w:r w:rsidR="4275C0F8" w:rsidRPr="003E3DE1">
        <w:rPr>
          <w:rFonts w:ascii="Times New Roman" w:eastAsia="Times New Roman" w:hAnsi="Times New Roman" w:cs="Times New Roman"/>
          <w:sz w:val="24"/>
          <w:szCs w:val="24"/>
        </w:rPr>
        <w:t>volikogu komisjoni</w:t>
      </w:r>
      <w:r w:rsidR="3B9228D0" w:rsidRPr="003E3DE1">
        <w:rPr>
          <w:rFonts w:ascii="Times New Roman" w:eastAsia="Times New Roman" w:hAnsi="Times New Roman" w:cs="Times New Roman"/>
          <w:sz w:val="24"/>
          <w:szCs w:val="24"/>
        </w:rPr>
        <w:t>”</w:t>
      </w:r>
      <w:r w:rsidR="4275C0F8" w:rsidRPr="003E3DE1">
        <w:rPr>
          <w:rFonts w:ascii="Times New Roman" w:eastAsia="Times New Roman" w:hAnsi="Times New Roman" w:cs="Times New Roman"/>
          <w:sz w:val="24"/>
          <w:szCs w:val="24"/>
        </w:rPr>
        <w:t xml:space="preserve"> asees</w:t>
      </w:r>
      <w:r w:rsidR="395B1FA8" w:rsidRPr="003E3DE1">
        <w:rPr>
          <w:rFonts w:ascii="Times New Roman" w:eastAsia="Times New Roman" w:hAnsi="Times New Roman" w:cs="Times New Roman"/>
          <w:sz w:val="24"/>
          <w:szCs w:val="24"/>
        </w:rPr>
        <w:t>imehe eest</w:t>
      </w:r>
      <w:r w:rsidR="4275C0F8" w:rsidRPr="003E3DE1">
        <w:rPr>
          <w:rFonts w:ascii="Times New Roman" w:eastAsia="Times New Roman" w:hAnsi="Times New Roman" w:cs="Times New Roman"/>
          <w:sz w:val="24"/>
          <w:szCs w:val="24"/>
        </w:rPr>
        <w:t xml:space="preserve"> umbusalduse avaldamise pädevuse juurest</w:t>
      </w:r>
      <w:r w:rsidR="2AEC0896" w:rsidRPr="003E3DE1">
        <w:rPr>
          <w:rFonts w:ascii="Times New Roman" w:eastAsia="Times New Roman" w:hAnsi="Times New Roman" w:cs="Times New Roman"/>
          <w:sz w:val="24"/>
          <w:szCs w:val="24"/>
        </w:rPr>
        <w:t>.</w:t>
      </w:r>
    </w:p>
    <w:p w14:paraId="79E58028" w14:textId="77777777" w:rsidR="00B83AEB" w:rsidRPr="003E3DE1" w:rsidRDefault="00B83AEB" w:rsidP="003E3DE1">
      <w:pPr>
        <w:spacing w:after="0" w:line="240" w:lineRule="auto"/>
        <w:jc w:val="both"/>
        <w:rPr>
          <w:rFonts w:ascii="Times New Roman" w:eastAsia="Times New Roman" w:hAnsi="Times New Roman" w:cs="Times New Roman"/>
          <w:sz w:val="24"/>
          <w:szCs w:val="24"/>
        </w:rPr>
      </w:pPr>
    </w:p>
    <w:p w14:paraId="47ECEFDF" w14:textId="387B925F" w:rsidR="079A8489" w:rsidRPr="003E3DE1" w:rsidRDefault="0086573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lang w:eastAsia="et-EE"/>
        </w:rPr>
        <w:t>KOKS § 22 lõike 1 p</w:t>
      </w:r>
      <w:r w:rsidR="2718E5ED" w:rsidRPr="003E3DE1">
        <w:rPr>
          <w:rFonts w:ascii="Times New Roman" w:eastAsia="Times New Roman" w:hAnsi="Times New Roman" w:cs="Times New Roman"/>
          <w:b/>
          <w:bCs/>
          <w:sz w:val="24"/>
          <w:szCs w:val="24"/>
          <w:lang w:eastAsia="et-EE"/>
        </w:rPr>
        <w:t>unktide 21 ja 22</w:t>
      </w:r>
      <w:r w:rsidR="2718E5ED" w:rsidRPr="003E3DE1">
        <w:rPr>
          <w:rFonts w:ascii="Times New Roman" w:eastAsia="Times New Roman" w:hAnsi="Times New Roman" w:cs="Times New Roman"/>
          <w:sz w:val="24"/>
          <w:szCs w:val="24"/>
          <w:lang w:eastAsia="et-EE"/>
        </w:rPr>
        <w:t xml:space="preserve"> muudatused käsitlevad volikogu esimehe</w:t>
      </w:r>
      <w:r w:rsidR="1D32E2A3" w:rsidRPr="003E3DE1">
        <w:rPr>
          <w:rFonts w:ascii="Times New Roman" w:eastAsia="Times New Roman" w:hAnsi="Times New Roman" w:cs="Times New Roman"/>
          <w:sz w:val="24"/>
          <w:szCs w:val="24"/>
          <w:lang w:eastAsia="et-EE"/>
        </w:rPr>
        <w:t>le</w:t>
      </w:r>
      <w:r w:rsidR="2718E5ED" w:rsidRPr="003E3DE1">
        <w:rPr>
          <w:rFonts w:ascii="Times New Roman" w:eastAsia="Times New Roman" w:hAnsi="Times New Roman" w:cs="Times New Roman"/>
          <w:sz w:val="24"/>
          <w:szCs w:val="24"/>
          <w:lang w:eastAsia="et-EE"/>
        </w:rPr>
        <w:t xml:space="preserve"> </w:t>
      </w:r>
      <w:r w:rsidR="56CCD3F5" w:rsidRPr="003E3DE1">
        <w:rPr>
          <w:rFonts w:ascii="Times New Roman" w:eastAsia="Times New Roman" w:hAnsi="Times New Roman" w:cs="Times New Roman"/>
          <w:sz w:val="24"/>
          <w:szCs w:val="24"/>
          <w:lang w:eastAsia="et-EE"/>
        </w:rPr>
        <w:t xml:space="preserve">ja aseesimehele </w:t>
      </w:r>
      <w:r w:rsidR="2718E5ED" w:rsidRPr="003E3DE1">
        <w:rPr>
          <w:rFonts w:ascii="Times New Roman" w:eastAsia="Times New Roman" w:hAnsi="Times New Roman" w:cs="Times New Roman"/>
          <w:sz w:val="24"/>
          <w:szCs w:val="24"/>
        </w:rPr>
        <w:t xml:space="preserve">töötasu </w:t>
      </w:r>
      <w:r w:rsidR="00415B61" w:rsidRPr="003E3DE1">
        <w:rPr>
          <w:rFonts w:ascii="Times New Roman" w:eastAsia="Times New Roman" w:hAnsi="Times New Roman" w:cs="Times New Roman"/>
          <w:sz w:val="24"/>
          <w:szCs w:val="24"/>
        </w:rPr>
        <w:t xml:space="preserve">ning </w:t>
      </w:r>
      <w:r w:rsidR="2718E5ED" w:rsidRPr="003E3DE1">
        <w:rPr>
          <w:rFonts w:ascii="Times New Roman" w:eastAsia="Times New Roman" w:hAnsi="Times New Roman" w:cs="Times New Roman"/>
          <w:sz w:val="24"/>
          <w:szCs w:val="24"/>
        </w:rPr>
        <w:t>hüvitise määrami</w:t>
      </w:r>
      <w:r w:rsidR="368E0F38" w:rsidRPr="003E3DE1">
        <w:rPr>
          <w:rFonts w:ascii="Times New Roman" w:eastAsia="Times New Roman" w:hAnsi="Times New Roman" w:cs="Times New Roman"/>
          <w:sz w:val="24"/>
          <w:szCs w:val="24"/>
        </w:rPr>
        <w:t>st ning v</w:t>
      </w:r>
      <w:r w:rsidR="2718E5ED" w:rsidRPr="003E3DE1">
        <w:rPr>
          <w:rFonts w:ascii="Times New Roman" w:eastAsia="Times New Roman" w:hAnsi="Times New Roman" w:cs="Times New Roman"/>
          <w:sz w:val="24"/>
          <w:szCs w:val="24"/>
        </w:rPr>
        <w:t>olikogu liikmete hüvitise suuruse ja maksmise korra kehtestami</w:t>
      </w:r>
      <w:r w:rsidR="5A41D84E" w:rsidRPr="003E3DE1">
        <w:rPr>
          <w:rFonts w:ascii="Times New Roman" w:eastAsia="Times New Roman" w:hAnsi="Times New Roman" w:cs="Times New Roman"/>
          <w:sz w:val="24"/>
          <w:szCs w:val="24"/>
        </w:rPr>
        <w:t xml:space="preserve">st. Muudatused on </w:t>
      </w:r>
      <w:r w:rsidR="3D636E46" w:rsidRPr="003E3DE1">
        <w:rPr>
          <w:rFonts w:ascii="Times New Roman" w:eastAsia="Times New Roman" w:hAnsi="Times New Roman" w:cs="Times New Roman"/>
          <w:sz w:val="24"/>
          <w:szCs w:val="24"/>
        </w:rPr>
        <w:t>seotud KOKS</w:t>
      </w:r>
      <w:r w:rsidR="00051ABD" w:rsidRPr="003E3DE1">
        <w:rPr>
          <w:rFonts w:ascii="Times New Roman" w:eastAsia="Times New Roman" w:hAnsi="Times New Roman" w:cs="Times New Roman"/>
          <w:sz w:val="24"/>
          <w:szCs w:val="24"/>
        </w:rPr>
        <w:t xml:space="preserve"> </w:t>
      </w:r>
      <w:r w:rsidR="3D636E46" w:rsidRPr="003E3DE1">
        <w:rPr>
          <w:rFonts w:ascii="Times New Roman" w:eastAsia="Times New Roman" w:hAnsi="Times New Roman" w:cs="Times New Roman"/>
          <w:sz w:val="24"/>
          <w:szCs w:val="24"/>
        </w:rPr>
        <w:t>§ 17 lõigete</w:t>
      </w:r>
      <w:r w:rsidR="1B4D14AD" w:rsidRPr="003E3DE1">
        <w:rPr>
          <w:rFonts w:ascii="Times New Roman" w:eastAsia="Times New Roman" w:hAnsi="Times New Roman" w:cs="Times New Roman"/>
          <w:sz w:val="24"/>
          <w:szCs w:val="24"/>
        </w:rPr>
        <w:t>s</w:t>
      </w:r>
      <w:r w:rsidR="3D636E46" w:rsidRPr="003E3DE1">
        <w:rPr>
          <w:rFonts w:ascii="Times New Roman" w:eastAsia="Times New Roman" w:hAnsi="Times New Roman" w:cs="Times New Roman"/>
          <w:sz w:val="24"/>
          <w:szCs w:val="24"/>
        </w:rPr>
        <w:t xml:space="preserve"> 4 ja 5 </w:t>
      </w:r>
      <w:r w:rsidR="5FE9C8F8" w:rsidRPr="003E3DE1">
        <w:rPr>
          <w:rFonts w:ascii="Times New Roman" w:eastAsia="Times New Roman" w:hAnsi="Times New Roman" w:cs="Times New Roman"/>
          <w:sz w:val="24"/>
          <w:szCs w:val="24"/>
        </w:rPr>
        <w:t xml:space="preserve">kavandatavate </w:t>
      </w:r>
      <w:r w:rsidR="3D636E46" w:rsidRPr="003E3DE1">
        <w:rPr>
          <w:rFonts w:ascii="Times New Roman" w:eastAsia="Times New Roman" w:hAnsi="Times New Roman" w:cs="Times New Roman"/>
          <w:sz w:val="24"/>
          <w:szCs w:val="24"/>
        </w:rPr>
        <w:t xml:space="preserve">muudatustega, millega jäetakse seadusest välja piirang, et palgaline võib olla üksnes kas volikogu esimehe või aseesimehe </w:t>
      </w:r>
      <w:r w:rsidR="63079581" w:rsidRPr="003E3DE1">
        <w:rPr>
          <w:rFonts w:ascii="Times New Roman" w:eastAsia="Times New Roman" w:hAnsi="Times New Roman" w:cs="Times New Roman"/>
          <w:sz w:val="24"/>
          <w:szCs w:val="24"/>
        </w:rPr>
        <w:t>ametikoht. Kehtiva seaduse järgi ei saa mõlemale samaaegselt n-ö palka maksta. Piirang ei ole aga õigustatud, kuna reaalselt on asees</w:t>
      </w:r>
      <w:r w:rsidR="55099924" w:rsidRPr="003E3DE1">
        <w:rPr>
          <w:rFonts w:ascii="Times New Roman" w:eastAsia="Times New Roman" w:hAnsi="Times New Roman" w:cs="Times New Roman"/>
          <w:sz w:val="24"/>
          <w:szCs w:val="24"/>
        </w:rPr>
        <w:t>imehel volikogu esimeest asendades samad õigused ja kohustused</w:t>
      </w:r>
      <w:r w:rsidR="0EF188BF" w:rsidRPr="003E3DE1">
        <w:rPr>
          <w:rFonts w:ascii="Times New Roman" w:eastAsia="Times New Roman" w:hAnsi="Times New Roman" w:cs="Times New Roman"/>
          <w:sz w:val="24"/>
          <w:szCs w:val="24"/>
        </w:rPr>
        <w:t xml:space="preserve">. </w:t>
      </w:r>
      <w:r w:rsidR="55099924" w:rsidRPr="003E3DE1">
        <w:rPr>
          <w:rFonts w:ascii="Times New Roman" w:eastAsia="Times New Roman" w:hAnsi="Times New Roman" w:cs="Times New Roman"/>
          <w:sz w:val="24"/>
          <w:szCs w:val="24"/>
        </w:rPr>
        <w:t xml:space="preserve">Volikogu võib edaspidi otsustada nende mõlema töö tasustada. </w:t>
      </w:r>
      <w:r w:rsidR="3F143F71" w:rsidRPr="003E3DE1">
        <w:rPr>
          <w:rFonts w:ascii="Times New Roman" w:eastAsia="Times New Roman" w:hAnsi="Times New Roman" w:cs="Times New Roman"/>
          <w:sz w:val="24"/>
          <w:szCs w:val="24"/>
        </w:rPr>
        <w:t>Töötasu on võimalik diferentseerida, määrates näiteks volikogu esimehele kõrgema tasu määra</w:t>
      </w:r>
      <w:r w:rsidR="00AE0A2A" w:rsidRPr="003E3DE1">
        <w:rPr>
          <w:rFonts w:ascii="Times New Roman" w:eastAsia="Times New Roman" w:hAnsi="Times New Roman" w:cs="Times New Roman"/>
          <w:sz w:val="24"/>
          <w:szCs w:val="24"/>
        </w:rPr>
        <w:t xml:space="preserve"> võrreldes aseesimehega</w:t>
      </w:r>
      <w:r w:rsidR="3F143F71" w:rsidRPr="003E3DE1">
        <w:rPr>
          <w:rFonts w:ascii="Times New Roman" w:eastAsia="Times New Roman" w:hAnsi="Times New Roman" w:cs="Times New Roman"/>
          <w:sz w:val="24"/>
          <w:szCs w:val="24"/>
        </w:rPr>
        <w:t>.</w:t>
      </w:r>
    </w:p>
    <w:p w14:paraId="7D9BB2B8" w14:textId="77777777" w:rsidR="00B83AEB" w:rsidRPr="003E3DE1" w:rsidRDefault="00B83AEB" w:rsidP="003E3DE1">
      <w:pPr>
        <w:spacing w:after="0" w:line="240" w:lineRule="auto"/>
        <w:jc w:val="both"/>
        <w:rPr>
          <w:rFonts w:ascii="Times New Roman" w:eastAsia="Times New Roman" w:hAnsi="Times New Roman" w:cs="Times New Roman"/>
          <w:sz w:val="24"/>
          <w:szCs w:val="24"/>
        </w:rPr>
      </w:pPr>
    </w:p>
    <w:p w14:paraId="5E010954" w14:textId="7816B01E" w:rsidR="079A8489" w:rsidRPr="003E3DE1" w:rsidRDefault="00FEED4C"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Samuti korrigeeritakse sätetes </w:t>
      </w:r>
      <w:r w:rsidR="4E2600FC" w:rsidRPr="003E3DE1">
        <w:rPr>
          <w:rFonts w:ascii="Times New Roman" w:eastAsia="Times New Roman" w:hAnsi="Times New Roman" w:cs="Times New Roman"/>
          <w:sz w:val="24"/>
          <w:szCs w:val="24"/>
        </w:rPr>
        <w:t>terminoloogiat</w:t>
      </w:r>
      <w:r w:rsidR="000E7385" w:rsidRPr="003E3DE1">
        <w:rPr>
          <w:rFonts w:ascii="Times New Roman" w:eastAsia="Times New Roman" w:hAnsi="Times New Roman" w:cs="Times New Roman"/>
          <w:sz w:val="24"/>
          <w:szCs w:val="24"/>
        </w:rPr>
        <w:t xml:space="preserve"> –</w:t>
      </w:r>
      <w:r w:rsidR="4E2600FC" w:rsidRPr="003E3DE1">
        <w:rPr>
          <w:rFonts w:ascii="Times New Roman" w:eastAsia="Times New Roman" w:hAnsi="Times New Roman" w:cs="Times New Roman"/>
          <w:sz w:val="24"/>
          <w:szCs w:val="24"/>
        </w:rPr>
        <w:t xml:space="preserve"> loobutakse sõna </w:t>
      </w:r>
      <w:r w:rsidR="00415B61" w:rsidRPr="003E3DE1">
        <w:rPr>
          <w:rFonts w:ascii="Times New Roman" w:eastAsia="Times New Roman" w:hAnsi="Times New Roman" w:cs="Times New Roman"/>
          <w:sz w:val="24"/>
          <w:szCs w:val="24"/>
        </w:rPr>
        <w:t>„</w:t>
      </w:r>
      <w:r w:rsidR="4E2600FC" w:rsidRPr="003E3DE1">
        <w:rPr>
          <w:rFonts w:ascii="Times New Roman" w:eastAsia="Times New Roman" w:hAnsi="Times New Roman" w:cs="Times New Roman"/>
          <w:sz w:val="24"/>
          <w:szCs w:val="24"/>
        </w:rPr>
        <w:t xml:space="preserve">hüvitis” kõrval samatähendusliku termini </w:t>
      </w:r>
      <w:r w:rsidR="00415B61" w:rsidRPr="003E3DE1">
        <w:rPr>
          <w:rFonts w:ascii="Times New Roman" w:eastAsia="Times New Roman" w:hAnsi="Times New Roman" w:cs="Times New Roman"/>
          <w:sz w:val="24"/>
          <w:szCs w:val="24"/>
        </w:rPr>
        <w:t>„</w:t>
      </w:r>
      <w:r w:rsidR="4E2600FC" w:rsidRPr="003E3DE1">
        <w:rPr>
          <w:rFonts w:ascii="Times New Roman" w:eastAsia="Times New Roman" w:hAnsi="Times New Roman" w:cs="Times New Roman"/>
          <w:sz w:val="24"/>
          <w:szCs w:val="24"/>
        </w:rPr>
        <w:t>hüvitus” kasutamisest.</w:t>
      </w:r>
    </w:p>
    <w:p w14:paraId="1D286BF7" w14:textId="77777777" w:rsidR="00B83AEB" w:rsidRPr="003E3DE1" w:rsidRDefault="00B83AEB" w:rsidP="003E3DE1">
      <w:pPr>
        <w:spacing w:after="0" w:line="240" w:lineRule="auto"/>
        <w:jc w:val="both"/>
        <w:rPr>
          <w:rFonts w:ascii="Times New Roman" w:eastAsia="Times New Roman" w:hAnsi="Times New Roman" w:cs="Times New Roman"/>
          <w:sz w:val="24"/>
          <w:szCs w:val="24"/>
        </w:rPr>
      </w:pPr>
    </w:p>
    <w:p w14:paraId="4C9CEBCB" w14:textId="5B3D0D8D" w:rsidR="079A8489" w:rsidRPr="003E3DE1" w:rsidRDefault="0086573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lang w:eastAsia="et-EE"/>
        </w:rPr>
        <w:t>KOKS § 22 lõike 1 p</w:t>
      </w:r>
      <w:r w:rsidR="09138300" w:rsidRPr="003E3DE1">
        <w:rPr>
          <w:rFonts w:ascii="Times New Roman" w:eastAsia="Times New Roman" w:hAnsi="Times New Roman" w:cs="Times New Roman"/>
          <w:b/>
          <w:bCs/>
          <w:sz w:val="24"/>
          <w:szCs w:val="24"/>
        </w:rPr>
        <w:t>unkt 23</w:t>
      </w:r>
      <w:r w:rsidR="09138300" w:rsidRPr="003E3DE1">
        <w:rPr>
          <w:rFonts w:ascii="Times New Roman" w:eastAsia="Times New Roman" w:hAnsi="Times New Roman" w:cs="Times New Roman"/>
          <w:sz w:val="24"/>
          <w:szCs w:val="24"/>
        </w:rPr>
        <w:t xml:space="preserve">, millega sätestatakse, et volikogu pädevuses on valla või linna esindamise korra kehtestamine, tunnistatakse kehtetuks. KOKS § 8 </w:t>
      </w:r>
      <w:r w:rsidR="76E82417" w:rsidRPr="003E3DE1">
        <w:rPr>
          <w:rFonts w:ascii="Times New Roman" w:eastAsia="Times New Roman" w:hAnsi="Times New Roman" w:cs="Times New Roman"/>
          <w:sz w:val="24"/>
          <w:szCs w:val="24"/>
        </w:rPr>
        <w:t xml:space="preserve">lõike 1 punkti 5 järgi tuleb KOV esindamise kord määrata nagunii volikogu kehtestatavas valla või linna põhimääruses. Sama nõude/volikogu </w:t>
      </w:r>
      <w:r w:rsidR="440F37C8" w:rsidRPr="003E3DE1">
        <w:rPr>
          <w:rFonts w:ascii="Times New Roman" w:eastAsia="Times New Roman" w:hAnsi="Times New Roman" w:cs="Times New Roman"/>
          <w:sz w:val="24"/>
          <w:szCs w:val="24"/>
        </w:rPr>
        <w:t>pädevuse</w:t>
      </w:r>
      <w:r w:rsidR="76E82417" w:rsidRPr="003E3DE1">
        <w:rPr>
          <w:rFonts w:ascii="Times New Roman" w:eastAsia="Times New Roman" w:hAnsi="Times New Roman" w:cs="Times New Roman"/>
          <w:sz w:val="24"/>
          <w:szCs w:val="24"/>
        </w:rPr>
        <w:t xml:space="preserve"> uuesti </w:t>
      </w:r>
      <w:r w:rsidR="055F02E2" w:rsidRPr="003E3DE1">
        <w:rPr>
          <w:rFonts w:ascii="Times New Roman" w:eastAsia="Times New Roman" w:hAnsi="Times New Roman" w:cs="Times New Roman"/>
          <w:sz w:val="24"/>
          <w:szCs w:val="24"/>
        </w:rPr>
        <w:t>sätestamine KOKS § 22 lõikes 1 on ebavajalik.</w:t>
      </w:r>
    </w:p>
    <w:p w14:paraId="6FB86D86" w14:textId="77777777" w:rsidR="00B83AEB" w:rsidRPr="003E3DE1" w:rsidRDefault="00B83AEB" w:rsidP="003E3DE1">
      <w:pPr>
        <w:spacing w:after="0" w:line="240" w:lineRule="auto"/>
        <w:jc w:val="both"/>
        <w:rPr>
          <w:rFonts w:ascii="Times New Roman" w:eastAsia="Times New Roman" w:hAnsi="Times New Roman" w:cs="Times New Roman"/>
          <w:sz w:val="24"/>
          <w:szCs w:val="24"/>
        </w:rPr>
      </w:pPr>
    </w:p>
    <w:p w14:paraId="2F50185F" w14:textId="75AF6EC6" w:rsidR="079A8489" w:rsidRPr="003E3DE1" w:rsidRDefault="0086573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lang w:eastAsia="et-EE"/>
        </w:rPr>
        <w:t>KOKS § 22 lõike 1 p</w:t>
      </w:r>
      <w:r w:rsidR="055F02E2" w:rsidRPr="003E3DE1">
        <w:rPr>
          <w:rFonts w:ascii="Times New Roman" w:eastAsia="Times New Roman" w:hAnsi="Times New Roman" w:cs="Times New Roman"/>
          <w:b/>
          <w:bCs/>
          <w:sz w:val="24"/>
          <w:szCs w:val="24"/>
        </w:rPr>
        <w:t>unkti 24</w:t>
      </w:r>
      <w:r w:rsidR="055F02E2" w:rsidRPr="003E3DE1">
        <w:rPr>
          <w:rFonts w:ascii="Times New Roman" w:eastAsia="Times New Roman" w:hAnsi="Times New Roman" w:cs="Times New Roman"/>
          <w:sz w:val="24"/>
          <w:szCs w:val="24"/>
        </w:rPr>
        <w:t xml:space="preserve"> täiendatakse </w:t>
      </w:r>
      <w:r w:rsidR="3AF26BC7" w:rsidRPr="003E3DE1">
        <w:rPr>
          <w:rFonts w:ascii="Times New Roman" w:eastAsia="Times New Roman" w:hAnsi="Times New Roman" w:cs="Times New Roman"/>
          <w:sz w:val="24"/>
          <w:szCs w:val="24"/>
        </w:rPr>
        <w:t xml:space="preserve">lisaks kehtivas seaduses sätestatud </w:t>
      </w:r>
      <w:r w:rsidR="055F02E2" w:rsidRPr="003E3DE1">
        <w:rPr>
          <w:rFonts w:ascii="Times New Roman" w:eastAsia="Times New Roman" w:hAnsi="Times New Roman" w:cs="Times New Roman"/>
          <w:sz w:val="24"/>
          <w:szCs w:val="24"/>
        </w:rPr>
        <w:t>volikogu pädevuse</w:t>
      </w:r>
      <w:r w:rsidR="2454A52D" w:rsidRPr="003E3DE1">
        <w:rPr>
          <w:rFonts w:ascii="Times New Roman" w:eastAsia="Times New Roman" w:hAnsi="Times New Roman" w:cs="Times New Roman"/>
          <w:sz w:val="24"/>
          <w:szCs w:val="24"/>
        </w:rPr>
        <w:t xml:space="preserve">le </w:t>
      </w:r>
      <w:r w:rsidR="055F02E2" w:rsidRPr="003E3DE1">
        <w:rPr>
          <w:rFonts w:ascii="Times New Roman" w:eastAsia="Times New Roman" w:hAnsi="Times New Roman" w:cs="Times New Roman"/>
          <w:sz w:val="24"/>
          <w:szCs w:val="24"/>
        </w:rPr>
        <w:t>otsustada valla või linna äriühingu ja sihtasutuse a</w:t>
      </w:r>
      <w:r w:rsidR="646EA9C3" w:rsidRPr="003E3DE1">
        <w:rPr>
          <w:rFonts w:ascii="Times New Roman" w:eastAsia="Times New Roman" w:hAnsi="Times New Roman" w:cs="Times New Roman"/>
          <w:sz w:val="24"/>
          <w:szCs w:val="24"/>
        </w:rPr>
        <w:t>sutami</w:t>
      </w:r>
      <w:r w:rsidR="2F2DA343" w:rsidRPr="003E3DE1">
        <w:rPr>
          <w:rFonts w:ascii="Times New Roman" w:eastAsia="Times New Roman" w:hAnsi="Times New Roman" w:cs="Times New Roman"/>
          <w:sz w:val="24"/>
          <w:szCs w:val="24"/>
        </w:rPr>
        <w:t>se ja lõpetamise üle ka äriühingu</w:t>
      </w:r>
      <w:r w:rsidR="00CD6100" w:rsidRPr="003E3DE1">
        <w:rPr>
          <w:rFonts w:ascii="Times New Roman" w:eastAsia="Times New Roman" w:hAnsi="Times New Roman" w:cs="Times New Roman"/>
          <w:sz w:val="24"/>
          <w:szCs w:val="24"/>
        </w:rPr>
        <w:t xml:space="preserve"> ning</w:t>
      </w:r>
      <w:r w:rsidR="2F2DA343" w:rsidRPr="003E3DE1">
        <w:rPr>
          <w:rFonts w:ascii="Times New Roman" w:eastAsia="Times New Roman" w:hAnsi="Times New Roman" w:cs="Times New Roman"/>
          <w:sz w:val="24"/>
          <w:szCs w:val="24"/>
        </w:rPr>
        <w:t xml:space="preserve"> sihtasutuse ühinemise ja jagunemise üle. Samas jäetakse sättest välja</w:t>
      </w:r>
      <w:r w:rsidR="10B949B5" w:rsidRPr="003E3DE1">
        <w:rPr>
          <w:rFonts w:ascii="Times New Roman" w:eastAsia="Times New Roman" w:hAnsi="Times New Roman" w:cs="Times New Roman"/>
          <w:sz w:val="24"/>
          <w:szCs w:val="24"/>
        </w:rPr>
        <w:t xml:space="preserve"> nõue, et nende põhikirja ja selle muudatuste kinnitamine ja muutmine on volikogu pädevuses</w:t>
      </w:r>
      <w:r w:rsidR="06647DC1" w:rsidRPr="003E3DE1">
        <w:rPr>
          <w:rFonts w:ascii="Times New Roman" w:eastAsia="Times New Roman" w:hAnsi="Times New Roman" w:cs="Times New Roman"/>
          <w:sz w:val="24"/>
          <w:szCs w:val="24"/>
        </w:rPr>
        <w:t>. Vastavad otsused j</w:t>
      </w:r>
      <w:r w:rsidR="00F0E229" w:rsidRPr="003E3DE1">
        <w:rPr>
          <w:rFonts w:ascii="Times New Roman" w:eastAsia="Times New Roman" w:hAnsi="Times New Roman" w:cs="Times New Roman"/>
          <w:sz w:val="24"/>
          <w:szCs w:val="24"/>
        </w:rPr>
        <w:t>a</w:t>
      </w:r>
      <w:r w:rsidR="06647DC1" w:rsidRPr="003E3DE1">
        <w:rPr>
          <w:rFonts w:ascii="Times New Roman" w:eastAsia="Times New Roman" w:hAnsi="Times New Roman" w:cs="Times New Roman"/>
          <w:sz w:val="24"/>
          <w:szCs w:val="24"/>
        </w:rPr>
        <w:t xml:space="preserve"> toimingud on mõistlikum langetada </w:t>
      </w:r>
      <w:r w:rsidR="615D5266" w:rsidRPr="003E3DE1">
        <w:rPr>
          <w:rFonts w:ascii="Times New Roman" w:eastAsia="Times New Roman" w:hAnsi="Times New Roman" w:cs="Times New Roman"/>
          <w:sz w:val="24"/>
          <w:szCs w:val="24"/>
        </w:rPr>
        <w:t>valitsuse tasandil.</w:t>
      </w:r>
    </w:p>
    <w:p w14:paraId="11B99121" w14:textId="77777777" w:rsidR="00B83AEB" w:rsidRPr="003E3DE1" w:rsidRDefault="00B83AEB" w:rsidP="003E3DE1">
      <w:pPr>
        <w:spacing w:after="0" w:line="240" w:lineRule="auto"/>
        <w:jc w:val="both"/>
        <w:rPr>
          <w:rFonts w:ascii="Times New Roman" w:eastAsia="Times New Roman" w:hAnsi="Times New Roman" w:cs="Times New Roman"/>
          <w:sz w:val="24"/>
          <w:szCs w:val="24"/>
        </w:rPr>
      </w:pPr>
    </w:p>
    <w:p w14:paraId="3E8CD0CD" w14:textId="17015431" w:rsidR="079A8489" w:rsidRPr="003E3DE1" w:rsidRDefault="00C0560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lang w:eastAsia="et-EE"/>
        </w:rPr>
        <w:t>KOKS § 22 lõike 1 p</w:t>
      </w:r>
      <w:r w:rsidR="35297314" w:rsidRPr="003E3DE1">
        <w:rPr>
          <w:rFonts w:ascii="Times New Roman" w:eastAsia="Times New Roman" w:hAnsi="Times New Roman" w:cs="Times New Roman"/>
          <w:b/>
          <w:bCs/>
          <w:sz w:val="24"/>
          <w:szCs w:val="24"/>
        </w:rPr>
        <w:t>unktid 26</w:t>
      </w:r>
      <w:r w:rsidR="00CD6100" w:rsidRPr="003E3DE1">
        <w:rPr>
          <w:rFonts w:ascii="Times New Roman" w:hAnsi="Times New Roman" w:cs="Times New Roman"/>
          <w:sz w:val="24"/>
          <w:szCs w:val="24"/>
        </w:rPr>
        <w:t>–</w:t>
      </w:r>
      <w:r w:rsidR="35297314" w:rsidRPr="003E3DE1">
        <w:rPr>
          <w:rFonts w:ascii="Times New Roman" w:eastAsia="Times New Roman" w:hAnsi="Times New Roman" w:cs="Times New Roman"/>
          <w:b/>
          <w:bCs/>
          <w:sz w:val="24"/>
          <w:szCs w:val="24"/>
        </w:rPr>
        <w:t>27</w:t>
      </w:r>
      <w:r w:rsidR="35297314" w:rsidRPr="003E3DE1">
        <w:rPr>
          <w:rFonts w:ascii="Times New Roman" w:eastAsia="Times New Roman" w:hAnsi="Times New Roman" w:cs="Times New Roman"/>
          <w:b/>
          <w:bCs/>
          <w:sz w:val="24"/>
          <w:szCs w:val="24"/>
          <w:vertAlign w:val="superscript"/>
        </w:rPr>
        <w:t>1</w:t>
      </w:r>
      <w:r w:rsidR="35297314" w:rsidRPr="003E3DE1">
        <w:rPr>
          <w:rFonts w:ascii="Times New Roman" w:eastAsia="Times New Roman" w:hAnsi="Times New Roman" w:cs="Times New Roman"/>
          <w:b/>
          <w:bCs/>
          <w:sz w:val="24"/>
          <w:szCs w:val="24"/>
        </w:rPr>
        <w:t xml:space="preserve"> ja 31</w:t>
      </w:r>
      <w:r w:rsidR="00CD6100" w:rsidRPr="003E3DE1">
        <w:rPr>
          <w:rFonts w:ascii="Times New Roman" w:hAnsi="Times New Roman" w:cs="Times New Roman"/>
          <w:sz w:val="24"/>
          <w:szCs w:val="24"/>
        </w:rPr>
        <w:t>–</w:t>
      </w:r>
      <w:r w:rsidR="35297314" w:rsidRPr="003E3DE1">
        <w:rPr>
          <w:rFonts w:ascii="Times New Roman" w:eastAsia="Times New Roman" w:hAnsi="Times New Roman" w:cs="Times New Roman"/>
          <w:b/>
          <w:bCs/>
          <w:sz w:val="24"/>
          <w:szCs w:val="24"/>
        </w:rPr>
        <w:t>33</w:t>
      </w:r>
      <w:r w:rsidR="35297314" w:rsidRPr="003E3DE1">
        <w:rPr>
          <w:rFonts w:ascii="Times New Roman" w:eastAsia="Times New Roman" w:hAnsi="Times New Roman" w:cs="Times New Roman"/>
          <w:sz w:val="24"/>
          <w:szCs w:val="24"/>
        </w:rPr>
        <w:t xml:space="preserve"> tunnistatakse kehtetuks.</w:t>
      </w:r>
    </w:p>
    <w:p w14:paraId="21DCAACB" w14:textId="77777777" w:rsidR="00B83AEB" w:rsidRPr="003E3DE1" w:rsidRDefault="00B83AEB" w:rsidP="003E3DE1">
      <w:pPr>
        <w:spacing w:after="0" w:line="240" w:lineRule="auto"/>
        <w:jc w:val="both"/>
        <w:rPr>
          <w:rFonts w:ascii="Times New Roman" w:eastAsia="Times New Roman" w:hAnsi="Times New Roman" w:cs="Times New Roman"/>
          <w:sz w:val="24"/>
          <w:szCs w:val="24"/>
        </w:rPr>
      </w:pPr>
    </w:p>
    <w:p w14:paraId="4BB90D51" w14:textId="386EA243" w:rsidR="079A8489" w:rsidRPr="003E3DE1" w:rsidRDefault="00C0560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lang w:eastAsia="et-EE"/>
        </w:rPr>
        <w:lastRenderedPageBreak/>
        <w:t>KOKS § 22 lõike 1 p</w:t>
      </w:r>
      <w:r w:rsidR="1A679927" w:rsidRPr="003E3DE1">
        <w:rPr>
          <w:rFonts w:ascii="Times New Roman" w:eastAsia="Times New Roman" w:hAnsi="Times New Roman" w:cs="Times New Roman"/>
          <w:b/>
          <w:bCs/>
          <w:sz w:val="24"/>
          <w:szCs w:val="24"/>
        </w:rPr>
        <w:t xml:space="preserve">unkti 26 </w:t>
      </w:r>
      <w:r w:rsidR="1A679927" w:rsidRPr="003E3DE1">
        <w:rPr>
          <w:rFonts w:ascii="Times New Roman" w:eastAsia="Times New Roman" w:hAnsi="Times New Roman" w:cs="Times New Roman"/>
          <w:sz w:val="24"/>
          <w:szCs w:val="24"/>
        </w:rPr>
        <w:t xml:space="preserve">järgi on volikogu pädevuses </w:t>
      </w:r>
      <w:r w:rsidR="7E2C7371" w:rsidRPr="003E3DE1">
        <w:rPr>
          <w:rFonts w:ascii="Times New Roman" w:eastAsia="Times New Roman" w:hAnsi="Times New Roman" w:cs="Times New Roman"/>
          <w:sz w:val="24"/>
          <w:szCs w:val="24"/>
        </w:rPr>
        <w:t xml:space="preserve">rahvakohtunikukandidaatide valimine. Tegemist ei ole </w:t>
      </w:r>
      <w:proofErr w:type="spellStart"/>
      <w:r w:rsidR="7E2C7371" w:rsidRPr="003E3DE1">
        <w:rPr>
          <w:rFonts w:ascii="Times New Roman" w:eastAsia="Times New Roman" w:hAnsi="Times New Roman" w:cs="Times New Roman"/>
          <w:sz w:val="24"/>
          <w:szCs w:val="24"/>
        </w:rPr>
        <w:t>KOVi</w:t>
      </w:r>
      <w:proofErr w:type="spellEnd"/>
      <w:r w:rsidR="7E2C7371" w:rsidRPr="003E3DE1">
        <w:rPr>
          <w:rFonts w:ascii="Times New Roman" w:eastAsia="Times New Roman" w:hAnsi="Times New Roman" w:cs="Times New Roman"/>
          <w:sz w:val="24"/>
          <w:szCs w:val="24"/>
        </w:rPr>
        <w:t xml:space="preserve"> vaatest ühe kõige olulisema sisemise korralduse küsimusega, mistõttu võiks see </w:t>
      </w:r>
      <w:proofErr w:type="spellStart"/>
      <w:r w:rsidR="7E2C7371" w:rsidRPr="003E3DE1">
        <w:rPr>
          <w:rFonts w:ascii="Times New Roman" w:eastAsia="Times New Roman" w:hAnsi="Times New Roman" w:cs="Times New Roman"/>
          <w:sz w:val="24"/>
          <w:szCs w:val="24"/>
        </w:rPr>
        <w:t>KOKS</w:t>
      </w:r>
      <w:r w:rsidR="579C81C8" w:rsidRPr="003E3DE1">
        <w:rPr>
          <w:rFonts w:ascii="Times New Roman" w:eastAsia="Times New Roman" w:hAnsi="Times New Roman" w:cs="Times New Roman"/>
          <w:sz w:val="24"/>
          <w:szCs w:val="24"/>
        </w:rPr>
        <w:t>ist</w:t>
      </w:r>
      <w:proofErr w:type="spellEnd"/>
      <w:r w:rsidR="579C81C8" w:rsidRPr="003E3DE1">
        <w:rPr>
          <w:rFonts w:ascii="Times New Roman" w:eastAsia="Times New Roman" w:hAnsi="Times New Roman" w:cs="Times New Roman"/>
          <w:sz w:val="24"/>
          <w:szCs w:val="24"/>
        </w:rPr>
        <w:t xml:space="preserve"> välja jääda. Rahvakohtunike valimist käsitletakse k</w:t>
      </w:r>
      <w:r w:rsidR="1A679927" w:rsidRPr="003E3DE1">
        <w:rPr>
          <w:rFonts w:ascii="Times New Roman" w:eastAsia="Times New Roman" w:hAnsi="Times New Roman" w:cs="Times New Roman"/>
          <w:sz w:val="24"/>
          <w:szCs w:val="24"/>
        </w:rPr>
        <w:t xml:space="preserve">ohtute seaduse 13. </w:t>
      </w:r>
      <w:r w:rsidR="00392528" w:rsidRPr="003E3DE1">
        <w:rPr>
          <w:rFonts w:ascii="Times New Roman" w:eastAsia="Times New Roman" w:hAnsi="Times New Roman" w:cs="Times New Roman"/>
          <w:sz w:val="24"/>
          <w:szCs w:val="24"/>
        </w:rPr>
        <w:t>peatüki</w:t>
      </w:r>
      <w:r w:rsidR="0B6868E4" w:rsidRPr="003E3DE1">
        <w:rPr>
          <w:rFonts w:ascii="Times New Roman" w:eastAsia="Times New Roman" w:hAnsi="Times New Roman" w:cs="Times New Roman"/>
          <w:sz w:val="24"/>
          <w:szCs w:val="24"/>
        </w:rPr>
        <w:t xml:space="preserve">s. Sätte taasesitamine </w:t>
      </w:r>
      <w:proofErr w:type="spellStart"/>
      <w:r w:rsidR="0B6868E4" w:rsidRPr="003E3DE1">
        <w:rPr>
          <w:rFonts w:ascii="Times New Roman" w:eastAsia="Times New Roman" w:hAnsi="Times New Roman" w:cs="Times New Roman"/>
          <w:sz w:val="24"/>
          <w:szCs w:val="24"/>
        </w:rPr>
        <w:t>KOKSis</w:t>
      </w:r>
      <w:proofErr w:type="spellEnd"/>
      <w:r w:rsidR="0B6868E4" w:rsidRPr="003E3DE1">
        <w:rPr>
          <w:rFonts w:ascii="Times New Roman" w:eastAsia="Times New Roman" w:hAnsi="Times New Roman" w:cs="Times New Roman"/>
          <w:sz w:val="24"/>
          <w:szCs w:val="24"/>
        </w:rPr>
        <w:t xml:space="preserve"> on ebavajalik</w:t>
      </w:r>
      <w:r w:rsidR="00C86D3C" w:rsidRPr="003E3DE1">
        <w:rPr>
          <w:rFonts w:ascii="Times New Roman" w:eastAsia="Times New Roman" w:hAnsi="Times New Roman" w:cs="Times New Roman"/>
          <w:sz w:val="24"/>
          <w:szCs w:val="24"/>
        </w:rPr>
        <w:t xml:space="preserve"> ja tunnistatakse seetõttu kehtetuks</w:t>
      </w:r>
      <w:r w:rsidR="0B6868E4" w:rsidRPr="003E3DE1">
        <w:rPr>
          <w:rFonts w:ascii="Times New Roman" w:eastAsia="Times New Roman" w:hAnsi="Times New Roman" w:cs="Times New Roman"/>
          <w:sz w:val="24"/>
          <w:szCs w:val="24"/>
        </w:rPr>
        <w:t>.</w:t>
      </w:r>
    </w:p>
    <w:p w14:paraId="3B69DC56" w14:textId="77777777" w:rsidR="00B83AEB" w:rsidRPr="003E3DE1" w:rsidRDefault="00B83AEB" w:rsidP="003E3DE1">
      <w:pPr>
        <w:spacing w:after="0" w:line="240" w:lineRule="auto"/>
        <w:jc w:val="both"/>
        <w:rPr>
          <w:rFonts w:ascii="Times New Roman" w:eastAsia="Times New Roman" w:hAnsi="Times New Roman" w:cs="Times New Roman"/>
          <w:sz w:val="24"/>
          <w:szCs w:val="24"/>
        </w:rPr>
      </w:pPr>
    </w:p>
    <w:p w14:paraId="07092645" w14:textId="6736B405" w:rsidR="079A8489" w:rsidRPr="003E3DE1" w:rsidRDefault="00C05609" w:rsidP="003E3DE1">
      <w:pPr>
        <w:spacing w:after="0" w:line="240" w:lineRule="auto"/>
        <w:jc w:val="both"/>
        <w:rPr>
          <w:rFonts w:ascii="Times New Roman" w:eastAsia="Times New Roman" w:hAnsi="Times New Roman" w:cs="Times New Roman"/>
          <w:sz w:val="24"/>
          <w:szCs w:val="24"/>
        </w:rPr>
      </w:pPr>
      <w:bookmarkStart w:id="37" w:name="_Hlk166249361"/>
      <w:r w:rsidRPr="003E3DE1">
        <w:rPr>
          <w:rFonts w:ascii="Times New Roman" w:eastAsia="Times New Roman" w:hAnsi="Times New Roman" w:cs="Times New Roman"/>
          <w:b/>
          <w:bCs/>
          <w:sz w:val="24"/>
          <w:szCs w:val="24"/>
          <w:lang w:eastAsia="et-EE"/>
        </w:rPr>
        <w:t>KOKS § 22 lõike 1 p</w:t>
      </w:r>
      <w:r w:rsidR="00C86D3C" w:rsidRPr="003E3DE1">
        <w:rPr>
          <w:rFonts w:ascii="Times New Roman" w:eastAsia="Times New Roman" w:hAnsi="Times New Roman" w:cs="Times New Roman"/>
          <w:b/>
          <w:bCs/>
          <w:sz w:val="24"/>
          <w:szCs w:val="24"/>
        </w:rPr>
        <w:t>unkti 27</w:t>
      </w:r>
      <w:r w:rsidR="00C86D3C" w:rsidRPr="003E3DE1">
        <w:rPr>
          <w:rFonts w:ascii="Times New Roman" w:eastAsia="Times New Roman" w:hAnsi="Times New Roman" w:cs="Times New Roman"/>
          <w:sz w:val="24"/>
          <w:szCs w:val="24"/>
        </w:rPr>
        <w:t xml:space="preserve"> järgi on volikogu pädevuses Vabariigi Presidendi valimiskogusse volikogu esindaja või esindajate valimine. Tegemist on küsimusega, mida detailselt reguleeritakse Vabariigi Presidendi valimise seadusega (§ 22) ja selle üle sätestamine </w:t>
      </w:r>
      <w:proofErr w:type="spellStart"/>
      <w:r w:rsidR="00C86D3C" w:rsidRPr="003E3DE1">
        <w:rPr>
          <w:rFonts w:ascii="Times New Roman" w:eastAsia="Times New Roman" w:hAnsi="Times New Roman" w:cs="Times New Roman"/>
          <w:sz w:val="24"/>
          <w:szCs w:val="24"/>
        </w:rPr>
        <w:t>KOKSis</w:t>
      </w:r>
      <w:proofErr w:type="spellEnd"/>
      <w:r w:rsidR="00C86D3C" w:rsidRPr="003E3DE1">
        <w:rPr>
          <w:rFonts w:ascii="Times New Roman" w:eastAsia="Times New Roman" w:hAnsi="Times New Roman" w:cs="Times New Roman"/>
          <w:sz w:val="24"/>
          <w:szCs w:val="24"/>
        </w:rPr>
        <w:t xml:space="preserve"> on ebavajalik.</w:t>
      </w:r>
    </w:p>
    <w:bookmarkEnd w:id="37"/>
    <w:p w14:paraId="2E673366" w14:textId="77777777" w:rsidR="00B83AEB" w:rsidRPr="003E3DE1" w:rsidRDefault="00B83AEB" w:rsidP="003E3DE1">
      <w:pPr>
        <w:spacing w:after="0" w:line="240" w:lineRule="auto"/>
        <w:jc w:val="both"/>
        <w:rPr>
          <w:rFonts w:ascii="Times New Roman" w:eastAsia="Times New Roman" w:hAnsi="Times New Roman" w:cs="Times New Roman"/>
          <w:sz w:val="24"/>
          <w:szCs w:val="24"/>
        </w:rPr>
      </w:pPr>
    </w:p>
    <w:p w14:paraId="03D028D7" w14:textId="196F7027" w:rsidR="00C86D3C" w:rsidRPr="003E3DE1" w:rsidRDefault="00C0560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lang w:eastAsia="et-EE"/>
        </w:rPr>
        <w:t>KOKS § 22 lõike 1 p</w:t>
      </w:r>
      <w:r w:rsidR="00C86D3C" w:rsidRPr="003E3DE1">
        <w:rPr>
          <w:rFonts w:ascii="Times New Roman" w:eastAsia="Times New Roman" w:hAnsi="Times New Roman" w:cs="Times New Roman"/>
          <w:b/>
          <w:bCs/>
          <w:sz w:val="24"/>
          <w:szCs w:val="24"/>
        </w:rPr>
        <w:t>unkt 27</w:t>
      </w:r>
      <w:r w:rsidR="00C86D3C" w:rsidRPr="003E3DE1">
        <w:rPr>
          <w:rFonts w:ascii="Times New Roman" w:eastAsia="Times New Roman" w:hAnsi="Times New Roman" w:cs="Times New Roman"/>
          <w:b/>
          <w:bCs/>
          <w:sz w:val="24"/>
          <w:szCs w:val="24"/>
          <w:vertAlign w:val="superscript"/>
        </w:rPr>
        <w:t>1</w:t>
      </w:r>
      <w:r w:rsidR="00C86D3C" w:rsidRPr="003E3DE1">
        <w:rPr>
          <w:rFonts w:ascii="Times New Roman" w:eastAsia="Times New Roman" w:hAnsi="Times New Roman" w:cs="Times New Roman"/>
          <w:sz w:val="24"/>
          <w:szCs w:val="24"/>
        </w:rPr>
        <w:t>, mis reguleerib siseaudiitori või vastava struktuuriüksuse juhi ametisse kinnitamise</w:t>
      </w:r>
      <w:r w:rsidR="00CD6100" w:rsidRPr="003E3DE1">
        <w:rPr>
          <w:rFonts w:ascii="Times New Roman" w:eastAsia="Times New Roman" w:hAnsi="Times New Roman" w:cs="Times New Roman"/>
          <w:sz w:val="24"/>
          <w:szCs w:val="24"/>
        </w:rPr>
        <w:t>ks</w:t>
      </w:r>
      <w:r w:rsidR="00C86D3C" w:rsidRPr="003E3DE1">
        <w:rPr>
          <w:rFonts w:ascii="Times New Roman" w:eastAsia="Times New Roman" w:hAnsi="Times New Roman" w:cs="Times New Roman"/>
          <w:sz w:val="24"/>
          <w:szCs w:val="24"/>
        </w:rPr>
        <w:t xml:space="preserve"> või vabastamise</w:t>
      </w:r>
      <w:r w:rsidR="00CD6100" w:rsidRPr="003E3DE1">
        <w:rPr>
          <w:rFonts w:ascii="Times New Roman" w:eastAsia="Times New Roman" w:hAnsi="Times New Roman" w:cs="Times New Roman"/>
          <w:sz w:val="24"/>
          <w:szCs w:val="24"/>
        </w:rPr>
        <w:t>ks</w:t>
      </w:r>
      <w:r w:rsidR="00C86D3C" w:rsidRPr="003E3DE1">
        <w:rPr>
          <w:rFonts w:ascii="Times New Roman" w:eastAsia="Times New Roman" w:hAnsi="Times New Roman" w:cs="Times New Roman"/>
          <w:sz w:val="24"/>
          <w:szCs w:val="24"/>
        </w:rPr>
        <w:t xml:space="preserve"> volikogu</w:t>
      </w:r>
      <w:r w:rsidR="00CD6100" w:rsidRPr="003E3DE1">
        <w:rPr>
          <w:rFonts w:ascii="Times New Roman" w:eastAsia="Times New Roman" w:hAnsi="Times New Roman" w:cs="Times New Roman"/>
          <w:sz w:val="24"/>
          <w:szCs w:val="24"/>
        </w:rPr>
        <w:t>lt</w:t>
      </w:r>
      <w:r w:rsidR="00C86D3C" w:rsidRPr="003E3DE1">
        <w:rPr>
          <w:rFonts w:ascii="Times New Roman" w:eastAsia="Times New Roman" w:hAnsi="Times New Roman" w:cs="Times New Roman"/>
          <w:sz w:val="24"/>
          <w:szCs w:val="24"/>
        </w:rPr>
        <w:t xml:space="preserve"> nõusoleku</w:t>
      </w:r>
      <w:r w:rsidR="00CD6100" w:rsidRPr="003E3DE1">
        <w:rPr>
          <w:rFonts w:ascii="Times New Roman" w:eastAsia="Times New Roman" w:hAnsi="Times New Roman" w:cs="Times New Roman"/>
          <w:sz w:val="24"/>
          <w:szCs w:val="24"/>
        </w:rPr>
        <w:t xml:space="preserve"> küsimis</w:t>
      </w:r>
      <w:r w:rsidR="00C86D3C" w:rsidRPr="003E3DE1">
        <w:rPr>
          <w:rFonts w:ascii="Times New Roman" w:eastAsia="Times New Roman" w:hAnsi="Times New Roman" w:cs="Times New Roman"/>
          <w:sz w:val="24"/>
          <w:szCs w:val="24"/>
        </w:rPr>
        <w:t xml:space="preserve">t, tunnistatakse kehtetuks. </w:t>
      </w:r>
      <w:r w:rsidR="005042E0" w:rsidRPr="003E3DE1">
        <w:rPr>
          <w:rFonts w:ascii="Times New Roman" w:eastAsia="Times New Roman" w:hAnsi="Times New Roman" w:cs="Times New Roman"/>
          <w:sz w:val="24"/>
          <w:szCs w:val="24"/>
        </w:rPr>
        <w:t>Siseauditeerimisega seonduvat reguleeritakse edaspidi keskselt KOKS §-s 48</w:t>
      </w:r>
      <w:r w:rsidR="005042E0" w:rsidRPr="003E3DE1">
        <w:rPr>
          <w:rFonts w:ascii="Times New Roman" w:eastAsia="Times New Roman" w:hAnsi="Times New Roman" w:cs="Times New Roman"/>
          <w:sz w:val="24"/>
          <w:szCs w:val="24"/>
          <w:vertAlign w:val="superscript"/>
        </w:rPr>
        <w:t>1</w:t>
      </w:r>
      <w:r w:rsidR="005042E0" w:rsidRPr="003E3DE1">
        <w:rPr>
          <w:rFonts w:ascii="Times New Roman" w:eastAsia="Times New Roman" w:hAnsi="Times New Roman" w:cs="Times New Roman"/>
          <w:sz w:val="24"/>
          <w:szCs w:val="24"/>
        </w:rPr>
        <w:t xml:space="preserve">. Siseauditeerimise võib korraldada selliselt, et moodustatakse vastav ametikoht või struktuuriüksus, KOV võib </w:t>
      </w:r>
      <w:proofErr w:type="spellStart"/>
      <w:r w:rsidR="005042E0" w:rsidRPr="003E3DE1">
        <w:rPr>
          <w:rFonts w:ascii="Times New Roman" w:eastAsia="Times New Roman" w:hAnsi="Times New Roman" w:cs="Times New Roman"/>
          <w:sz w:val="24"/>
          <w:szCs w:val="24"/>
        </w:rPr>
        <w:t>siseauditeerimise</w:t>
      </w:r>
      <w:proofErr w:type="spellEnd"/>
      <w:r w:rsidR="005042E0" w:rsidRPr="003E3DE1">
        <w:rPr>
          <w:rFonts w:ascii="Times New Roman" w:eastAsia="Times New Roman" w:hAnsi="Times New Roman" w:cs="Times New Roman"/>
          <w:sz w:val="24"/>
          <w:szCs w:val="24"/>
        </w:rPr>
        <w:t xml:space="preserve"> ka teenusena sisse osta. Volikogu võib </w:t>
      </w:r>
      <w:proofErr w:type="spellStart"/>
      <w:r w:rsidR="005042E0" w:rsidRPr="003E3DE1">
        <w:rPr>
          <w:rFonts w:ascii="Times New Roman" w:eastAsia="Times New Roman" w:hAnsi="Times New Roman" w:cs="Times New Roman"/>
          <w:sz w:val="24"/>
          <w:szCs w:val="24"/>
        </w:rPr>
        <w:t>siseauditeerimise</w:t>
      </w:r>
      <w:proofErr w:type="spellEnd"/>
      <w:r w:rsidR="005042E0" w:rsidRPr="003E3DE1">
        <w:rPr>
          <w:rFonts w:ascii="Times New Roman" w:eastAsia="Times New Roman" w:hAnsi="Times New Roman" w:cs="Times New Roman"/>
          <w:sz w:val="24"/>
          <w:szCs w:val="24"/>
        </w:rPr>
        <w:t xml:space="preserve"> üldises töökorras ette näha näiteks, </w:t>
      </w:r>
      <w:r w:rsidR="00175691" w:rsidRPr="003E3DE1">
        <w:rPr>
          <w:rFonts w:ascii="Times New Roman" w:eastAsia="Times New Roman" w:hAnsi="Times New Roman" w:cs="Times New Roman"/>
          <w:sz w:val="24"/>
          <w:szCs w:val="24"/>
        </w:rPr>
        <w:t>mil viisil</w:t>
      </w:r>
      <w:r w:rsidR="005042E0" w:rsidRPr="003E3DE1">
        <w:rPr>
          <w:rFonts w:ascii="Times New Roman" w:eastAsia="Times New Roman" w:hAnsi="Times New Roman" w:cs="Times New Roman"/>
          <w:sz w:val="24"/>
          <w:szCs w:val="24"/>
        </w:rPr>
        <w:t xml:space="preserve"> valitsus konsulteerib enne siseaudiitori määramist volikoguga, kui vastav ametikoht otsustatakse moodustada. KOKS § 48</w:t>
      </w:r>
      <w:r w:rsidR="005042E0" w:rsidRPr="003E3DE1">
        <w:rPr>
          <w:rFonts w:ascii="Times New Roman" w:eastAsia="Times New Roman" w:hAnsi="Times New Roman" w:cs="Times New Roman"/>
          <w:sz w:val="24"/>
          <w:szCs w:val="24"/>
          <w:vertAlign w:val="superscript"/>
        </w:rPr>
        <w:t>1</w:t>
      </w:r>
      <w:r w:rsidR="005042E0" w:rsidRPr="003E3DE1">
        <w:rPr>
          <w:rFonts w:ascii="Times New Roman" w:eastAsia="Times New Roman" w:hAnsi="Times New Roman" w:cs="Times New Roman"/>
          <w:sz w:val="24"/>
          <w:szCs w:val="24"/>
        </w:rPr>
        <w:t xml:space="preserve"> kavandatakse täiendada sättega (lõige 2</w:t>
      </w:r>
      <w:r w:rsidR="005042E0" w:rsidRPr="003E3DE1">
        <w:rPr>
          <w:rFonts w:ascii="Times New Roman" w:eastAsia="Times New Roman" w:hAnsi="Times New Roman" w:cs="Times New Roman"/>
          <w:sz w:val="24"/>
          <w:szCs w:val="24"/>
          <w:vertAlign w:val="superscript"/>
        </w:rPr>
        <w:t>1</w:t>
      </w:r>
      <w:r w:rsidR="005042E0" w:rsidRPr="003E3DE1">
        <w:rPr>
          <w:rFonts w:ascii="Times New Roman" w:eastAsia="Times New Roman" w:hAnsi="Times New Roman" w:cs="Times New Roman"/>
          <w:sz w:val="24"/>
          <w:szCs w:val="24"/>
        </w:rPr>
        <w:t>), mille järgi peab KOV vähemalt kord nelja aasta jooksul korraldama oma sisekontrollisüsteemi auditeerimise (auditi saab läbi viia audiitortegevuse seaduse</w:t>
      </w:r>
      <w:r w:rsidR="00326EEB" w:rsidRPr="003E3DE1">
        <w:rPr>
          <w:rFonts w:ascii="Times New Roman" w:eastAsia="Times New Roman" w:hAnsi="Times New Roman" w:cs="Times New Roman"/>
          <w:sz w:val="24"/>
          <w:szCs w:val="24"/>
        </w:rPr>
        <w:t xml:space="preserve"> nõuetele va</w:t>
      </w:r>
      <w:r w:rsidR="005042E0" w:rsidRPr="003E3DE1">
        <w:rPr>
          <w:rFonts w:ascii="Times New Roman" w:eastAsia="Times New Roman" w:hAnsi="Times New Roman" w:cs="Times New Roman"/>
          <w:sz w:val="24"/>
          <w:szCs w:val="24"/>
        </w:rPr>
        <w:t>s</w:t>
      </w:r>
      <w:r w:rsidR="00326EEB" w:rsidRPr="003E3DE1">
        <w:rPr>
          <w:rFonts w:ascii="Times New Roman" w:eastAsia="Times New Roman" w:hAnsi="Times New Roman" w:cs="Times New Roman"/>
          <w:sz w:val="24"/>
          <w:szCs w:val="24"/>
        </w:rPr>
        <w:t>tav</w:t>
      </w:r>
      <w:r w:rsidR="005042E0" w:rsidRPr="003E3DE1">
        <w:rPr>
          <w:rFonts w:ascii="Times New Roman" w:eastAsia="Times New Roman" w:hAnsi="Times New Roman" w:cs="Times New Roman"/>
          <w:sz w:val="24"/>
          <w:szCs w:val="24"/>
        </w:rPr>
        <w:t xml:space="preserve"> </w:t>
      </w:r>
      <w:r w:rsidR="00175691" w:rsidRPr="003E3DE1">
        <w:rPr>
          <w:rFonts w:ascii="Times New Roman" w:eastAsia="Times New Roman" w:hAnsi="Times New Roman" w:cs="Times New Roman"/>
          <w:sz w:val="24"/>
          <w:szCs w:val="24"/>
        </w:rPr>
        <w:t>hindaja</w:t>
      </w:r>
      <w:r w:rsidR="005042E0" w:rsidRPr="003E3DE1">
        <w:rPr>
          <w:rFonts w:ascii="Times New Roman" w:eastAsia="Times New Roman" w:hAnsi="Times New Roman" w:cs="Times New Roman"/>
          <w:sz w:val="24"/>
          <w:szCs w:val="24"/>
        </w:rPr>
        <w:t>).</w:t>
      </w:r>
    </w:p>
    <w:p w14:paraId="1ABA11CA" w14:textId="77777777" w:rsidR="00B83AEB" w:rsidRPr="003E3DE1" w:rsidRDefault="00B83AEB" w:rsidP="003E3DE1">
      <w:pPr>
        <w:spacing w:after="0" w:line="240" w:lineRule="auto"/>
        <w:jc w:val="both"/>
        <w:rPr>
          <w:rFonts w:ascii="Times New Roman" w:eastAsia="Times New Roman" w:hAnsi="Times New Roman" w:cs="Times New Roman"/>
          <w:strike/>
          <w:sz w:val="24"/>
          <w:szCs w:val="24"/>
        </w:rPr>
      </w:pPr>
    </w:p>
    <w:p w14:paraId="2284F941" w14:textId="6F4931D8" w:rsidR="00CD6100" w:rsidRPr="003E3DE1" w:rsidRDefault="00C05609"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22 lõike 1 p</w:t>
      </w:r>
      <w:r w:rsidR="00C86D3C" w:rsidRPr="003E3DE1">
        <w:rPr>
          <w:rFonts w:ascii="Times New Roman" w:eastAsia="Times New Roman" w:hAnsi="Times New Roman" w:cs="Times New Roman"/>
          <w:b/>
          <w:bCs/>
          <w:sz w:val="24"/>
          <w:szCs w:val="24"/>
        </w:rPr>
        <w:t>unktid 31</w:t>
      </w:r>
      <w:r w:rsidR="00CD6100" w:rsidRPr="003E3DE1">
        <w:rPr>
          <w:rFonts w:ascii="Times New Roman" w:hAnsi="Times New Roman" w:cs="Times New Roman"/>
          <w:sz w:val="24"/>
          <w:szCs w:val="24"/>
        </w:rPr>
        <w:t>–</w:t>
      </w:r>
      <w:r w:rsidR="00C86D3C" w:rsidRPr="003E3DE1">
        <w:rPr>
          <w:rFonts w:ascii="Times New Roman" w:eastAsia="Times New Roman" w:hAnsi="Times New Roman" w:cs="Times New Roman"/>
          <w:b/>
          <w:bCs/>
          <w:sz w:val="24"/>
          <w:szCs w:val="24"/>
        </w:rPr>
        <w:t>33</w:t>
      </w:r>
      <w:r w:rsidR="00C86D3C" w:rsidRPr="003E3DE1">
        <w:rPr>
          <w:rFonts w:ascii="Times New Roman" w:eastAsia="Times New Roman" w:hAnsi="Times New Roman" w:cs="Times New Roman"/>
          <w:sz w:val="24"/>
          <w:szCs w:val="24"/>
        </w:rPr>
        <w:t xml:space="preserve"> käsitlevad volikogu poolt </w:t>
      </w:r>
      <w:proofErr w:type="spellStart"/>
      <w:r w:rsidR="00C86D3C" w:rsidRPr="003E3DE1">
        <w:rPr>
          <w:rFonts w:ascii="Times New Roman" w:eastAsia="Times New Roman" w:hAnsi="Times New Roman" w:cs="Times New Roman"/>
          <w:sz w:val="24"/>
          <w:szCs w:val="24"/>
        </w:rPr>
        <w:t>üld</w:t>
      </w:r>
      <w:proofErr w:type="spellEnd"/>
      <w:r w:rsidR="00C86D3C" w:rsidRPr="003E3DE1">
        <w:rPr>
          <w:rFonts w:ascii="Times New Roman" w:eastAsia="Times New Roman" w:hAnsi="Times New Roman" w:cs="Times New Roman"/>
          <w:sz w:val="24"/>
          <w:szCs w:val="24"/>
        </w:rPr>
        <w:t>- ja detailplaneeringu tehtavate</w:t>
      </w:r>
      <w:r w:rsidR="00746A0D" w:rsidRPr="003E3DE1">
        <w:rPr>
          <w:rFonts w:ascii="Times New Roman" w:eastAsia="Times New Roman" w:hAnsi="Times New Roman" w:cs="Times New Roman"/>
          <w:sz w:val="24"/>
          <w:szCs w:val="24"/>
        </w:rPr>
        <w:t xml:space="preserve"> otsustuste ja toimingute alast pädevust. Arvestades, et kõik nimetatud küsimused on detailselt reguleeritud </w:t>
      </w:r>
      <w:proofErr w:type="spellStart"/>
      <w:r w:rsidR="00746A0D" w:rsidRPr="003E3DE1">
        <w:rPr>
          <w:rFonts w:ascii="Times New Roman" w:eastAsia="Times New Roman" w:hAnsi="Times New Roman" w:cs="Times New Roman"/>
          <w:sz w:val="24"/>
          <w:szCs w:val="24"/>
        </w:rPr>
        <w:t>PlanSis</w:t>
      </w:r>
      <w:proofErr w:type="spellEnd"/>
      <w:r w:rsidR="00746A0D" w:rsidRPr="003E3DE1">
        <w:rPr>
          <w:rFonts w:ascii="Times New Roman" w:eastAsia="Times New Roman" w:hAnsi="Times New Roman" w:cs="Times New Roman"/>
          <w:sz w:val="24"/>
          <w:szCs w:val="24"/>
        </w:rPr>
        <w:t xml:space="preserve">, siis puudub vajadus taolisi </w:t>
      </w:r>
      <w:proofErr w:type="spellStart"/>
      <w:r w:rsidR="00746A0D" w:rsidRPr="003E3DE1">
        <w:rPr>
          <w:rFonts w:ascii="Times New Roman" w:eastAsia="Times New Roman" w:hAnsi="Times New Roman" w:cs="Times New Roman"/>
          <w:sz w:val="24"/>
          <w:szCs w:val="24"/>
        </w:rPr>
        <w:t>valdkondlikke</w:t>
      </w:r>
      <w:proofErr w:type="spellEnd"/>
      <w:r w:rsidR="00746A0D" w:rsidRPr="003E3DE1">
        <w:rPr>
          <w:rFonts w:ascii="Times New Roman" w:eastAsia="Times New Roman" w:hAnsi="Times New Roman" w:cs="Times New Roman"/>
          <w:sz w:val="24"/>
          <w:szCs w:val="24"/>
        </w:rPr>
        <w:t xml:space="preserve"> regulatsioone KOKS § 22 lõikes 1 säilitada. </w:t>
      </w:r>
      <w:r w:rsidR="00954CB0" w:rsidRPr="003E3DE1">
        <w:rPr>
          <w:rFonts w:ascii="Times New Roman" w:eastAsia="Times New Roman" w:hAnsi="Times New Roman" w:cs="Times New Roman"/>
          <w:sz w:val="24"/>
          <w:szCs w:val="24"/>
        </w:rPr>
        <w:t xml:space="preserve">Tegemist ei ole </w:t>
      </w:r>
      <w:proofErr w:type="spellStart"/>
      <w:r w:rsidR="00954CB0" w:rsidRPr="003E3DE1">
        <w:rPr>
          <w:rFonts w:ascii="Times New Roman" w:eastAsia="Times New Roman" w:hAnsi="Times New Roman" w:cs="Times New Roman"/>
          <w:sz w:val="24"/>
          <w:szCs w:val="24"/>
        </w:rPr>
        <w:t>KOVide</w:t>
      </w:r>
      <w:proofErr w:type="spellEnd"/>
      <w:r w:rsidR="00954CB0" w:rsidRPr="003E3DE1">
        <w:rPr>
          <w:rFonts w:ascii="Times New Roman" w:eastAsia="Times New Roman" w:hAnsi="Times New Roman" w:cs="Times New Roman"/>
          <w:sz w:val="24"/>
          <w:szCs w:val="24"/>
        </w:rPr>
        <w:t xml:space="preserve"> aluskorraldus</w:t>
      </w:r>
      <w:r w:rsidR="1BF57271" w:rsidRPr="003E3DE1">
        <w:rPr>
          <w:rFonts w:ascii="Times New Roman" w:eastAsia="Times New Roman" w:hAnsi="Times New Roman" w:cs="Times New Roman"/>
          <w:sz w:val="24"/>
          <w:szCs w:val="24"/>
        </w:rPr>
        <w:t>t</w:t>
      </w:r>
      <w:r w:rsidR="00954CB0" w:rsidRPr="003E3DE1">
        <w:rPr>
          <w:rFonts w:ascii="Times New Roman" w:eastAsia="Times New Roman" w:hAnsi="Times New Roman" w:cs="Times New Roman"/>
          <w:sz w:val="24"/>
          <w:szCs w:val="24"/>
        </w:rPr>
        <w:t xml:space="preserve"> puudutavate </w:t>
      </w:r>
      <w:proofErr w:type="spellStart"/>
      <w:r w:rsidR="00954CB0" w:rsidRPr="003E3DE1">
        <w:rPr>
          <w:rFonts w:ascii="Times New Roman" w:eastAsia="Times New Roman" w:hAnsi="Times New Roman" w:cs="Times New Roman"/>
          <w:sz w:val="24"/>
          <w:szCs w:val="24"/>
        </w:rPr>
        <w:t>KOKSile</w:t>
      </w:r>
      <w:proofErr w:type="spellEnd"/>
      <w:r w:rsidR="00954CB0" w:rsidRPr="003E3DE1">
        <w:rPr>
          <w:rFonts w:ascii="Times New Roman" w:eastAsia="Times New Roman" w:hAnsi="Times New Roman" w:cs="Times New Roman"/>
          <w:sz w:val="24"/>
          <w:szCs w:val="24"/>
        </w:rPr>
        <w:t xml:space="preserve"> iseloomulike regulatsioonidega.</w:t>
      </w:r>
      <w:r w:rsidR="5F226EB8" w:rsidRPr="003E3DE1">
        <w:rPr>
          <w:rFonts w:ascii="Times New Roman" w:eastAsia="Times New Roman" w:hAnsi="Times New Roman" w:cs="Times New Roman"/>
          <w:sz w:val="24"/>
          <w:szCs w:val="24"/>
        </w:rPr>
        <w:t xml:space="preserve"> </w:t>
      </w:r>
      <w:r w:rsidR="00AD7016" w:rsidRPr="003E3DE1">
        <w:rPr>
          <w:rFonts w:ascii="Times New Roman" w:eastAsia="Times New Roman" w:hAnsi="Times New Roman" w:cs="Times New Roman"/>
          <w:sz w:val="24"/>
          <w:szCs w:val="24"/>
          <w:lang w:eastAsia="et-EE"/>
        </w:rPr>
        <w:t>Ü</w:t>
      </w:r>
      <w:r w:rsidR="6AE6F150" w:rsidRPr="003E3DE1">
        <w:rPr>
          <w:rFonts w:ascii="Times New Roman" w:eastAsia="Times New Roman" w:hAnsi="Times New Roman" w:cs="Times New Roman"/>
          <w:sz w:val="24"/>
          <w:szCs w:val="24"/>
          <w:lang w:eastAsia="et-EE"/>
        </w:rPr>
        <w:t>ldplaneeringu algatami</w:t>
      </w:r>
      <w:r w:rsidR="00AD7016" w:rsidRPr="003E3DE1">
        <w:rPr>
          <w:rFonts w:ascii="Times New Roman" w:eastAsia="Times New Roman" w:hAnsi="Times New Roman" w:cs="Times New Roman"/>
          <w:sz w:val="24"/>
          <w:szCs w:val="24"/>
          <w:lang w:eastAsia="et-EE"/>
        </w:rPr>
        <w:t>n</w:t>
      </w:r>
      <w:r w:rsidR="6AE6F150" w:rsidRPr="003E3DE1">
        <w:rPr>
          <w:rFonts w:ascii="Times New Roman" w:eastAsia="Times New Roman" w:hAnsi="Times New Roman" w:cs="Times New Roman"/>
          <w:sz w:val="24"/>
          <w:szCs w:val="24"/>
          <w:lang w:eastAsia="et-EE"/>
        </w:rPr>
        <w:t>e ja kehtestami</w:t>
      </w:r>
      <w:r w:rsidR="00AD7016" w:rsidRPr="003E3DE1">
        <w:rPr>
          <w:rFonts w:ascii="Times New Roman" w:eastAsia="Times New Roman" w:hAnsi="Times New Roman" w:cs="Times New Roman"/>
          <w:sz w:val="24"/>
          <w:szCs w:val="24"/>
          <w:lang w:eastAsia="et-EE"/>
        </w:rPr>
        <w:t>n</w:t>
      </w:r>
      <w:r w:rsidR="6AE6F150" w:rsidRPr="003E3DE1">
        <w:rPr>
          <w:rFonts w:ascii="Times New Roman" w:eastAsia="Times New Roman" w:hAnsi="Times New Roman" w:cs="Times New Roman"/>
          <w:sz w:val="24"/>
          <w:szCs w:val="24"/>
          <w:lang w:eastAsia="et-EE"/>
        </w:rPr>
        <w:t>e, vastuvõtmi</w:t>
      </w:r>
      <w:r w:rsidR="00AD7016" w:rsidRPr="003E3DE1">
        <w:rPr>
          <w:rFonts w:ascii="Times New Roman" w:eastAsia="Times New Roman" w:hAnsi="Times New Roman" w:cs="Times New Roman"/>
          <w:sz w:val="24"/>
          <w:szCs w:val="24"/>
          <w:lang w:eastAsia="et-EE"/>
        </w:rPr>
        <w:t>n</w:t>
      </w:r>
      <w:r w:rsidR="6AE6F150" w:rsidRPr="003E3DE1">
        <w:rPr>
          <w:rFonts w:ascii="Times New Roman" w:eastAsia="Times New Roman" w:hAnsi="Times New Roman" w:cs="Times New Roman"/>
          <w:sz w:val="24"/>
          <w:szCs w:val="24"/>
          <w:lang w:eastAsia="et-EE"/>
        </w:rPr>
        <w:t>e ning detailplaneeringu kehtetuks tunnistami</w:t>
      </w:r>
      <w:r w:rsidR="00AD7016" w:rsidRPr="003E3DE1">
        <w:rPr>
          <w:rFonts w:ascii="Times New Roman" w:eastAsia="Times New Roman" w:hAnsi="Times New Roman" w:cs="Times New Roman"/>
          <w:sz w:val="24"/>
          <w:szCs w:val="24"/>
          <w:lang w:eastAsia="et-EE"/>
        </w:rPr>
        <w:t>n</w:t>
      </w:r>
      <w:r w:rsidR="6AE6F150" w:rsidRPr="003E3DE1">
        <w:rPr>
          <w:rFonts w:ascii="Times New Roman" w:eastAsia="Times New Roman" w:hAnsi="Times New Roman" w:cs="Times New Roman"/>
          <w:sz w:val="24"/>
          <w:szCs w:val="24"/>
          <w:lang w:eastAsia="et-EE"/>
        </w:rPr>
        <w:t xml:space="preserve">e ja </w:t>
      </w:r>
      <w:proofErr w:type="spellStart"/>
      <w:r w:rsidR="6AE6F150" w:rsidRPr="003E3DE1">
        <w:rPr>
          <w:rFonts w:ascii="Times New Roman" w:eastAsia="Times New Roman" w:hAnsi="Times New Roman" w:cs="Times New Roman"/>
          <w:sz w:val="24"/>
          <w:szCs w:val="24"/>
          <w:lang w:eastAsia="et-EE"/>
        </w:rPr>
        <w:t>PlanS</w:t>
      </w:r>
      <w:proofErr w:type="spellEnd"/>
      <w:r w:rsidR="6AE6F150" w:rsidRPr="003E3DE1">
        <w:rPr>
          <w:rFonts w:ascii="Times New Roman" w:eastAsia="Times New Roman" w:hAnsi="Times New Roman" w:cs="Times New Roman"/>
          <w:sz w:val="24"/>
          <w:szCs w:val="24"/>
          <w:lang w:eastAsia="et-EE"/>
        </w:rPr>
        <w:t xml:space="preserve"> § 130 lõikes 2 nimetatud detailplaneeringu kehtestami</w:t>
      </w:r>
      <w:r w:rsidR="00AD7016" w:rsidRPr="003E3DE1">
        <w:rPr>
          <w:rFonts w:ascii="Times New Roman" w:eastAsia="Times New Roman" w:hAnsi="Times New Roman" w:cs="Times New Roman"/>
          <w:sz w:val="24"/>
          <w:szCs w:val="24"/>
          <w:lang w:eastAsia="et-EE"/>
        </w:rPr>
        <w:t>n</w:t>
      </w:r>
      <w:r w:rsidR="6AE6F150" w:rsidRPr="003E3DE1">
        <w:rPr>
          <w:rFonts w:ascii="Times New Roman" w:eastAsia="Times New Roman" w:hAnsi="Times New Roman" w:cs="Times New Roman"/>
          <w:sz w:val="24"/>
          <w:szCs w:val="24"/>
          <w:lang w:eastAsia="et-EE"/>
        </w:rPr>
        <w:t xml:space="preserve">e </w:t>
      </w:r>
      <w:r w:rsidRPr="003E3DE1">
        <w:rPr>
          <w:rFonts w:ascii="Times New Roman" w:eastAsia="Times New Roman" w:hAnsi="Times New Roman" w:cs="Times New Roman"/>
          <w:sz w:val="24"/>
          <w:szCs w:val="24"/>
          <w:lang w:eastAsia="et-EE"/>
        </w:rPr>
        <w:t xml:space="preserve">on kehtiva </w:t>
      </w:r>
      <w:proofErr w:type="spellStart"/>
      <w:r w:rsidRPr="003E3DE1">
        <w:rPr>
          <w:rFonts w:ascii="Times New Roman" w:eastAsia="Times New Roman" w:hAnsi="Times New Roman" w:cs="Times New Roman"/>
          <w:sz w:val="24"/>
          <w:szCs w:val="24"/>
          <w:lang w:eastAsia="et-EE"/>
        </w:rPr>
        <w:t>PlanSiga</w:t>
      </w:r>
      <w:proofErr w:type="spellEnd"/>
      <w:r w:rsidRPr="003E3DE1">
        <w:rPr>
          <w:rFonts w:ascii="Times New Roman" w:eastAsia="Times New Roman" w:hAnsi="Times New Roman" w:cs="Times New Roman"/>
          <w:sz w:val="24"/>
          <w:szCs w:val="24"/>
          <w:lang w:eastAsia="et-EE"/>
        </w:rPr>
        <w:t xml:space="preserve"> juba määratud</w:t>
      </w:r>
      <w:r w:rsidR="6AE6F150" w:rsidRPr="003E3DE1">
        <w:rPr>
          <w:rFonts w:ascii="Times New Roman" w:eastAsia="Times New Roman" w:hAnsi="Times New Roman" w:cs="Times New Roman"/>
          <w:sz w:val="24"/>
          <w:szCs w:val="24"/>
          <w:lang w:eastAsia="et-EE"/>
        </w:rPr>
        <w:t xml:space="preserve"> volikogu pädevusse. </w:t>
      </w:r>
      <w:r w:rsidR="00CD6100" w:rsidRPr="003E3DE1">
        <w:rPr>
          <w:rFonts w:ascii="Times New Roman" w:eastAsia="Times New Roman" w:hAnsi="Times New Roman" w:cs="Times New Roman"/>
          <w:sz w:val="24"/>
          <w:szCs w:val="24"/>
          <w:lang w:eastAsia="et-EE"/>
        </w:rPr>
        <w:t>K</w:t>
      </w:r>
      <w:r w:rsidR="7BCC172B" w:rsidRPr="003E3DE1">
        <w:rPr>
          <w:rFonts w:ascii="Times New Roman" w:eastAsia="Times New Roman" w:hAnsi="Times New Roman" w:cs="Times New Roman"/>
          <w:sz w:val="24"/>
          <w:szCs w:val="24"/>
          <w:lang w:eastAsia="et-EE"/>
        </w:rPr>
        <w:t xml:space="preserve">una tegemist on oluliste strateegiliste ja KOV ruumilist arengut kujundavate küsimustega, </w:t>
      </w:r>
      <w:r w:rsidR="00CD6100" w:rsidRPr="003E3DE1">
        <w:rPr>
          <w:rFonts w:ascii="Times New Roman" w:eastAsia="Times New Roman" w:hAnsi="Times New Roman" w:cs="Times New Roman"/>
          <w:sz w:val="24"/>
          <w:szCs w:val="24"/>
          <w:lang w:eastAsia="et-EE"/>
        </w:rPr>
        <w:t>peab nende</w:t>
      </w:r>
      <w:r w:rsidR="7BCC172B" w:rsidRPr="003E3DE1">
        <w:rPr>
          <w:rFonts w:ascii="Times New Roman" w:eastAsia="Times New Roman" w:hAnsi="Times New Roman" w:cs="Times New Roman"/>
          <w:sz w:val="24"/>
          <w:szCs w:val="24"/>
          <w:lang w:eastAsia="et-EE"/>
        </w:rPr>
        <w:t xml:space="preserve"> täitjaks </w:t>
      </w:r>
      <w:r w:rsidR="00CD6100" w:rsidRPr="003E3DE1">
        <w:rPr>
          <w:rFonts w:ascii="Times New Roman" w:eastAsia="Times New Roman" w:hAnsi="Times New Roman" w:cs="Times New Roman"/>
          <w:sz w:val="24"/>
          <w:szCs w:val="24"/>
          <w:lang w:eastAsia="et-EE"/>
        </w:rPr>
        <w:t xml:space="preserve">jääma ka </w:t>
      </w:r>
      <w:proofErr w:type="spellStart"/>
      <w:r w:rsidR="00CD6100" w:rsidRPr="003E3DE1">
        <w:rPr>
          <w:rFonts w:ascii="Times New Roman" w:eastAsia="Times New Roman" w:hAnsi="Times New Roman" w:cs="Times New Roman"/>
          <w:sz w:val="24"/>
          <w:szCs w:val="24"/>
          <w:lang w:eastAsia="et-EE"/>
        </w:rPr>
        <w:t>PlanSis</w:t>
      </w:r>
      <w:proofErr w:type="spellEnd"/>
      <w:r w:rsidR="7BCC172B" w:rsidRPr="003E3DE1">
        <w:rPr>
          <w:rFonts w:ascii="Times New Roman" w:eastAsia="Times New Roman" w:hAnsi="Times New Roman" w:cs="Times New Roman"/>
          <w:sz w:val="24"/>
          <w:szCs w:val="24"/>
          <w:lang w:eastAsia="et-EE"/>
        </w:rPr>
        <w:t xml:space="preserve"> voliko</w:t>
      </w:r>
      <w:r w:rsidR="63BE5401" w:rsidRPr="003E3DE1">
        <w:rPr>
          <w:rFonts w:ascii="Times New Roman" w:eastAsia="Times New Roman" w:hAnsi="Times New Roman" w:cs="Times New Roman"/>
          <w:sz w:val="24"/>
          <w:szCs w:val="24"/>
          <w:lang w:eastAsia="et-EE"/>
        </w:rPr>
        <w:t>gu.</w:t>
      </w:r>
    </w:p>
    <w:p w14:paraId="2E5CE144" w14:textId="77777777" w:rsidR="00B83AEB" w:rsidRPr="003E3DE1" w:rsidRDefault="00B83AEB" w:rsidP="003E3DE1">
      <w:pPr>
        <w:spacing w:after="0" w:line="240" w:lineRule="auto"/>
        <w:jc w:val="both"/>
        <w:rPr>
          <w:rFonts w:ascii="Times New Roman" w:eastAsia="Times New Roman" w:hAnsi="Times New Roman" w:cs="Times New Roman"/>
          <w:sz w:val="24"/>
          <w:szCs w:val="24"/>
          <w:lang w:eastAsia="et-EE"/>
        </w:rPr>
      </w:pPr>
    </w:p>
    <w:p w14:paraId="29026EAA" w14:textId="3C3AB915" w:rsidR="00746A0D" w:rsidRPr="003E3DE1" w:rsidRDefault="00C0560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lang w:eastAsia="et-EE"/>
        </w:rPr>
        <w:t>KOKS § 22 lõike 1 p</w:t>
      </w:r>
      <w:r w:rsidR="00746A0D" w:rsidRPr="003E3DE1">
        <w:rPr>
          <w:rFonts w:ascii="Times New Roman" w:eastAsia="Times New Roman" w:hAnsi="Times New Roman" w:cs="Times New Roman"/>
          <w:b/>
          <w:bCs/>
          <w:sz w:val="24"/>
          <w:szCs w:val="24"/>
        </w:rPr>
        <w:t>unktide 34 ja 34</w:t>
      </w:r>
      <w:r w:rsidR="00746A0D" w:rsidRPr="003E3DE1">
        <w:rPr>
          <w:rFonts w:ascii="Times New Roman" w:eastAsia="Times New Roman" w:hAnsi="Times New Roman" w:cs="Times New Roman"/>
          <w:b/>
          <w:bCs/>
          <w:sz w:val="24"/>
          <w:szCs w:val="24"/>
          <w:vertAlign w:val="superscript"/>
        </w:rPr>
        <w:t>1</w:t>
      </w:r>
      <w:r w:rsidR="00746A0D" w:rsidRPr="003E3DE1">
        <w:rPr>
          <w:rFonts w:ascii="Times New Roman" w:eastAsia="Times New Roman" w:hAnsi="Times New Roman" w:cs="Times New Roman"/>
          <w:sz w:val="24"/>
          <w:szCs w:val="24"/>
        </w:rPr>
        <w:t xml:space="preserve"> sõnastus, mis puudutavad KOV ametiasutuste ja hallatavate asutuste moodustamist, ümberkorraldamist ja </w:t>
      </w:r>
      <w:r w:rsidR="00B470BE" w:rsidRPr="003E3DE1">
        <w:rPr>
          <w:rFonts w:ascii="Times New Roman" w:eastAsia="Times New Roman" w:hAnsi="Times New Roman" w:cs="Times New Roman"/>
          <w:sz w:val="24"/>
          <w:szCs w:val="24"/>
        </w:rPr>
        <w:t>nende</w:t>
      </w:r>
      <w:r w:rsidR="00746A0D" w:rsidRPr="003E3DE1">
        <w:rPr>
          <w:rFonts w:ascii="Times New Roman" w:eastAsia="Times New Roman" w:hAnsi="Times New Roman" w:cs="Times New Roman"/>
          <w:sz w:val="24"/>
          <w:szCs w:val="24"/>
        </w:rPr>
        <w:t xml:space="preserve"> põhimääruse kinnitamist, viiakse </w:t>
      </w:r>
      <w:r w:rsidR="00CD6100" w:rsidRPr="003E3DE1">
        <w:rPr>
          <w:rFonts w:ascii="Times New Roman" w:eastAsia="Times New Roman" w:hAnsi="Times New Roman" w:cs="Times New Roman"/>
          <w:sz w:val="24"/>
          <w:szCs w:val="24"/>
        </w:rPr>
        <w:t xml:space="preserve">punkti 34 </w:t>
      </w:r>
      <w:r w:rsidR="00746A0D" w:rsidRPr="003E3DE1">
        <w:rPr>
          <w:rFonts w:ascii="Times New Roman" w:eastAsia="Times New Roman" w:hAnsi="Times New Roman" w:cs="Times New Roman"/>
          <w:sz w:val="24"/>
          <w:szCs w:val="24"/>
        </w:rPr>
        <w:t>kokku. Punktis 34</w:t>
      </w:r>
      <w:r w:rsidR="00746A0D" w:rsidRPr="003E3DE1">
        <w:rPr>
          <w:rFonts w:ascii="Times New Roman" w:eastAsia="Times New Roman" w:hAnsi="Times New Roman" w:cs="Times New Roman"/>
          <w:sz w:val="24"/>
          <w:szCs w:val="24"/>
          <w:vertAlign w:val="superscript"/>
        </w:rPr>
        <w:t>1</w:t>
      </w:r>
      <w:r w:rsidR="00746A0D" w:rsidRPr="003E3DE1">
        <w:rPr>
          <w:rFonts w:ascii="Times New Roman" w:eastAsia="Times New Roman" w:hAnsi="Times New Roman" w:cs="Times New Roman"/>
          <w:sz w:val="24"/>
          <w:szCs w:val="24"/>
        </w:rPr>
        <w:t xml:space="preserve"> on käsitletud samade otsustuste tegemist </w:t>
      </w:r>
      <w:proofErr w:type="spellStart"/>
      <w:r w:rsidR="00746A0D" w:rsidRPr="003E3DE1">
        <w:rPr>
          <w:rFonts w:ascii="Times New Roman" w:eastAsia="Times New Roman" w:hAnsi="Times New Roman" w:cs="Times New Roman"/>
          <w:sz w:val="24"/>
          <w:szCs w:val="24"/>
        </w:rPr>
        <w:t>KOVide</w:t>
      </w:r>
      <w:proofErr w:type="spellEnd"/>
      <w:r w:rsidR="00746A0D" w:rsidRPr="003E3DE1">
        <w:rPr>
          <w:rFonts w:ascii="Times New Roman" w:eastAsia="Times New Roman" w:hAnsi="Times New Roman" w:cs="Times New Roman"/>
          <w:sz w:val="24"/>
          <w:szCs w:val="24"/>
        </w:rPr>
        <w:t xml:space="preserve"> </w:t>
      </w:r>
      <w:proofErr w:type="spellStart"/>
      <w:r w:rsidR="00746A0D" w:rsidRPr="003E3DE1">
        <w:rPr>
          <w:rFonts w:ascii="Times New Roman" w:eastAsia="Times New Roman" w:hAnsi="Times New Roman" w:cs="Times New Roman"/>
          <w:sz w:val="24"/>
          <w:szCs w:val="24"/>
        </w:rPr>
        <w:t>ühisametite</w:t>
      </w:r>
      <w:proofErr w:type="spellEnd"/>
      <w:r w:rsidR="00746A0D" w:rsidRPr="003E3DE1">
        <w:rPr>
          <w:rFonts w:ascii="Times New Roman" w:eastAsia="Times New Roman" w:hAnsi="Times New Roman" w:cs="Times New Roman"/>
          <w:sz w:val="24"/>
          <w:szCs w:val="24"/>
        </w:rPr>
        <w:t xml:space="preserve"> ja -asutuste puhul. </w:t>
      </w:r>
      <w:proofErr w:type="spellStart"/>
      <w:r w:rsidR="00746A0D" w:rsidRPr="003E3DE1">
        <w:rPr>
          <w:rFonts w:ascii="Times New Roman" w:eastAsia="Times New Roman" w:hAnsi="Times New Roman" w:cs="Times New Roman"/>
          <w:sz w:val="24"/>
          <w:szCs w:val="24"/>
        </w:rPr>
        <w:t>Ühisametid</w:t>
      </w:r>
      <w:proofErr w:type="spellEnd"/>
      <w:r w:rsidR="00746A0D" w:rsidRPr="003E3DE1">
        <w:rPr>
          <w:rFonts w:ascii="Times New Roman" w:eastAsia="Times New Roman" w:hAnsi="Times New Roman" w:cs="Times New Roman"/>
          <w:sz w:val="24"/>
          <w:szCs w:val="24"/>
        </w:rPr>
        <w:t xml:space="preserve"> ja -asutused on samuti KOV ametiasutused ja hallatavad asutused, seega ei ole vajalik neid eri punktides reguleerida.</w:t>
      </w:r>
    </w:p>
    <w:p w14:paraId="79EC031C" w14:textId="77777777" w:rsidR="00B83AEB" w:rsidRPr="003E3DE1" w:rsidRDefault="00B83AEB" w:rsidP="003E3DE1">
      <w:pPr>
        <w:spacing w:after="0" w:line="240" w:lineRule="auto"/>
        <w:jc w:val="both"/>
        <w:rPr>
          <w:rFonts w:ascii="Times New Roman" w:eastAsia="Times New Roman" w:hAnsi="Times New Roman" w:cs="Times New Roman"/>
          <w:sz w:val="24"/>
          <w:szCs w:val="24"/>
        </w:rPr>
      </w:pPr>
    </w:p>
    <w:p w14:paraId="221C720E" w14:textId="59017399" w:rsidR="00326EEB" w:rsidRPr="003E3DE1" w:rsidRDefault="00D0753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Riigi ja kohaliku omavalitsuse asutuste registri kohaselt on valdaval enamusel </w:t>
      </w:r>
      <w:proofErr w:type="spellStart"/>
      <w:r w:rsidR="00CD6100" w:rsidRPr="003E3DE1">
        <w:rPr>
          <w:rFonts w:ascii="Times New Roman" w:eastAsia="Times New Roman" w:hAnsi="Times New Roman" w:cs="Times New Roman"/>
          <w:sz w:val="24"/>
          <w:szCs w:val="24"/>
        </w:rPr>
        <w:t>KOVidest</w:t>
      </w:r>
      <w:proofErr w:type="spellEnd"/>
      <w:r w:rsidRPr="003E3DE1">
        <w:rPr>
          <w:rFonts w:ascii="Times New Roman" w:eastAsia="Times New Roman" w:hAnsi="Times New Roman" w:cs="Times New Roman"/>
          <w:sz w:val="24"/>
          <w:szCs w:val="24"/>
        </w:rPr>
        <w:t xml:space="preserve"> vaid üks ametiasutus, vastavalt siis valla- või linnavalitsus. </w:t>
      </w:r>
    </w:p>
    <w:p w14:paraId="46C7CB85" w14:textId="77777777" w:rsidR="00326EEB" w:rsidRPr="003E3DE1" w:rsidRDefault="00326EEB" w:rsidP="003E3DE1">
      <w:pPr>
        <w:spacing w:after="0" w:line="240" w:lineRule="auto"/>
        <w:jc w:val="both"/>
        <w:rPr>
          <w:rFonts w:ascii="Times New Roman" w:eastAsia="Times New Roman" w:hAnsi="Times New Roman" w:cs="Times New Roman"/>
          <w:b/>
          <w:bCs/>
          <w:sz w:val="24"/>
          <w:szCs w:val="24"/>
          <w:lang w:eastAsia="et-EE"/>
        </w:rPr>
      </w:pPr>
    </w:p>
    <w:p w14:paraId="1E8BFF4D" w14:textId="27BC9338" w:rsidR="00746A0D" w:rsidRPr="003E3DE1" w:rsidRDefault="00326EE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lang w:eastAsia="et-EE"/>
        </w:rPr>
        <w:t>KOKS § 22 lõike 1 p</w:t>
      </w:r>
      <w:r w:rsidR="00D36D14" w:rsidRPr="003E3DE1">
        <w:rPr>
          <w:rFonts w:ascii="Times New Roman" w:eastAsia="Times New Roman" w:hAnsi="Times New Roman" w:cs="Times New Roman"/>
          <w:b/>
          <w:bCs/>
          <w:sz w:val="24"/>
          <w:szCs w:val="24"/>
        </w:rPr>
        <w:t>unkt 34</w:t>
      </w:r>
      <w:r w:rsidR="00D36D14" w:rsidRPr="003E3DE1">
        <w:rPr>
          <w:rFonts w:ascii="Times New Roman" w:eastAsia="Times New Roman" w:hAnsi="Times New Roman" w:cs="Times New Roman"/>
          <w:b/>
          <w:bCs/>
          <w:sz w:val="24"/>
          <w:szCs w:val="24"/>
          <w:vertAlign w:val="superscript"/>
        </w:rPr>
        <w:t>1</w:t>
      </w:r>
      <w:r w:rsidR="00D36D14" w:rsidRPr="003E3DE1">
        <w:rPr>
          <w:rFonts w:ascii="Times New Roman" w:eastAsia="Times New Roman" w:hAnsi="Times New Roman" w:cs="Times New Roman"/>
          <w:sz w:val="24"/>
          <w:szCs w:val="24"/>
        </w:rPr>
        <w:t xml:space="preserve"> tunnistatakse ebavajalikuna kehtetuks, kuna sätte sisu tõstetakse ümber punkti 34.</w:t>
      </w:r>
    </w:p>
    <w:p w14:paraId="20B533B1" w14:textId="77777777" w:rsidR="00B83AEB" w:rsidRPr="003E3DE1" w:rsidRDefault="00B83AEB" w:rsidP="003E3DE1">
      <w:pPr>
        <w:spacing w:after="0" w:line="240" w:lineRule="auto"/>
        <w:jc w:val="both"/>
        <w:rPr>
          <w:rFonts w:ascii="Times New Roman" w:eastAsia="Times New Roman" w:hAnsi="Times New Roman" w:cs="Times New Roman"/>
          <w:sz w:val="24"/>
          <w:szCs w:val="24"/>
        </w:rPr>
      </w:pPr>
    </w:p>
    <w:p w14:paraId="0495860A" w14:textId="2F38CD60" w:rsidR="00951458" w:rsidRPr="003E3DE1" w:rsidRDefault="00C0560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lang w:eastAsia="et-EE"/>
        </w:rPr>
        <w:t>KOKS § 22 lõike 1 p</w:t>
      </w:r>
      <w:r w:rsidR="00D446E1" w:rsidRPr="003E3DE1">
        <w:rPr>
          <w:rFonts w:ascii="Times New Roman" w:eastAsia="Times New Roman" w:hAnsi="Times New Roman" w:cs="Times New Roman"/>
          <w:b/>
          <w:bCs/>
          <w:sz w:val="24"/>
          <w:szCs w:val="24"/>
        </w:rPr>
        <w:t>unktist 36</w:t>
      </w:r>
      <w:r w:rsidR="00D446E1" w:rsidRPr="003E3DE1">
        <w:rPr>
          <w:rFonts w:ascii="Times New Roman" w:eastAsia="Times New Roman" w:hAnsi="Times New Roman" w:cs="Times New Roman"/>
          <w:sz w:val="24"/>
          <w:szCs w:val="24"/>
        </w:rPr>
        <w:t xml:space="preserve"> jäetakse välja volikogu pädevus kehtestada ametiasutuse ja </w:t>
      </w:r>
      <w:proofErr w:type="spellStart"/>
      <w:r w:rsidR="00D446E1" w:rsidRPr="003E3DE1">
        <w:rPr>
          <w:rFonts w:ascii="Times New Roman" w:eastAsia="Times New Roman" w:hAnsi="Times New Roman" w:cs="Times New Roman"/>
          <w:sz w:val="24"/>
          <w:szCs w:val="24"/>
        </w:rPr>
        <w:t>ühisameti</w:t>
      </w:r>
      <w:proofErr w:type="spellEnd"/>
      <w:r w:rsidR="00D446E1" w:rsidRPr="003E3DE1">
        <w:rPr>
          <w:rFonts w:ascii="Times New Roman" w:eastAsia="Times New Roman" w:hAnsi="Times New Roman" w:cs="Times New Roman"/>
          <w:sz w:val="24"/>
          <w:szCs w:val="24"/>
        </w:rPr>
        <w:t xml:space="preserve"> teenistuskohtade koosseis. Jätkuvalt jääks </w:t>
      </w:r>
      <w:proofErr w:type="spellStart"/>
      <w:r w:rsidR="00240E4A" w:rsidRPr="003E3DE1">
        <w:rPr>
          <w:rFonts w:ascii="Times New Roman" w:eastAsia="Times New Roman" w:hAnsi="Times New Roman" w:cs="Times New Roman"/>
          <w:sz w:val="24"/>
          <w:szCs w:val="24"/>
        </w:rPr>
        <w:t>KOKSiga</w:t>
      </w:r>
      <w:proofErr w:type="spellEnd"/>
      <w:r w:rsidR="00240E4A" w:rsidRPr="003E3DE1">
        <w:rPr>
          <w:rFonts w:ascii="Times New Roman" w:eastAsia="Times New Roman" w:hAnsi="Times New Roman" w:cs="Times New Roman"/>
          <w:sz w:val="24"/>
          <w:szCs w:val="24"/>
        </w:rPr>
        <w:t xml:space="preserve"> </w:t>
      </w:r>
      <w:r w:rsidR="00D446E1" w:rsidRPr="003E3DE1">
        <w:rPr>
          <w:rFonts w:ascii="Times New Roman" w:eastAsia="Times New Roman" w:hAnsi="Times New Roman" w:cs="Times New Roman"/>
          <w:sz w:val="24"/>
          <w:szCs w:val="24"/>
        </w:rPr>
        <w:t xml:space="preserve">volikogu pädevusse aga ametiasutuste ja </w:t>
      </w:r>
      <w:proofErr w:type="spellStart"/>
      <w:r w:rsidR="00D446E1" w:rsidRPr="003E3DE1">
        <w:rPr>
          <w:rFonts w:ascii="Times New Roman" w:eastAsia="Times New Roman" w:hAnsi="Times New Roman" w:cs="Times New Roman"/>
          <w:sz w:val="24"/>
          <w:szCs w:val="24"/>
        </w:rPr>
        <w:t>ühisameti</w:t>
      </w:r>
      <w:proofErr w:type="spellEnd"/>
      <w:r w:rsidR="00D446E1" w:rsidRPr="003E3DE1">
        <w:rPr>
          <w:rFonts w:ascii="Times New Roman" w:eastAsia="Times New Roman" w:hAnsi="Times New Roman" w:cs="Times New Roman"/>
          <w:sz w:val="24"/>
          <w:szCs w:val="24"/>
        </w:rPr>
        <w:t xml:space="preserve"> struktuuri </w:t>
      </w:r>
      <w:r w:rsidR="00D07532" w:rsidRPr="003E3DE1">
        <w:rPr>
          <w:rFonts w:ascii="Times New Roman" w:eastAsia="Times New Roman" w:hAnsi="Times New Roman" w:cs="Times New Roman"/>
          <w:sz w:val="24"/>
          <w:szCs w:val="24"/>
        </w:rPr>
        <w:t xml:space="preserve">ning </w:t>
      </w:r>
      <w:r w:rsidR="00D446E1" w:rsidRPr="003E3DE1">
        <w:rPr>
          <w:rFonts w:ascii="Times New Roman" w:eastAsia="Times New Roman" w:hAnsi="Times New Roman" w:cs="Times New Roman"/>
          <w:sz w:val="24"/>
          <w:szCs w:val="24"/>
        </w:rPr>
        <w:t>nende palgajuhendi kehtestamine. Ametiasutuse teenistuskohtade koosseis</w:t>
      </w:r>
      <w:r w:rsidR="00D07532" w:rsidRPr="003E3DE1">
        <w:rPr>
          <w:rFonts w:ascii="Times New Roman" w:eastAsia="Times New Roman" w:hAnsi="Times New Roman" w:cs="Times New Roman"/>
          <w:sz w:val="24"/>
          <w:szCs w:val="24"/>
        </w:rPr>
        <w:t xml:space="preserve">u </w:t>
      </w:r>
      <w:r w:rsidR="00900451" w:rsidRPr="003E3DE1">
        <w:rPr>
          <w:rFonts w:ascii="Times New Roman" w:eastAsia="Times New Roman" w:hAnsi="Times New Roman" w:cs="Times New Roman"/>
          <w:sz w:val="24"/>
          <w:szCs w:val="24"/>
        </w:rPr>
        <w:t xml:space="preserve">muudatuste </w:t>
      </w:r>
      <w:r w:rsidR="00D07532" w:rsidRPr="003E3DE1">
        <w:rPr>
          <w:rFonts w:ascii="Times New Roman" w:eastAsia="Times New Roman" w:hAnsi="Times New Roman" w:cs="Times New Roman"/>
          <w:sz w:val="24"/>
          <w:szCs w:val="24"/>
        </w:rPr>
        <w:t>kinnitamine</w:t>
      </w:r>
      <w:r w:rsidR="00D446E1" w:rsidRPr="003E3DE1">
        <w:rPr>
          <w:rFonts w:ascii="Times New Roman" w:eastAsia="Times New Roman" w:hAnsi="Times New Roman" w:cs="Times New Roman"/>
          <w:sz w:val="24"/>
          <w:szCs w:val="24"/>
        </w:rPr>
        <w:t xml:space="preserve"> ei peaks olema </w:t>
      </w:r>
      <w:r w:rsidR="005E50E5" w:rsidRPr="003E3DE1">
        <w:rPr>
          <w:rFonts w:ascii="Times New Roman" w:eastAsia="Times New Roman" w:hAnsi="Times New Roman" w:cs="Times New Roman"/>
          <w:sz w:val="24"/>
          <w:szCs w:val="24"/>
        </w:rPr>
        <w:t xml:space="preserve">tingimata </w:t>
      </w:r>
      <w:r w:rsidR="00D446E1" w:rsidRPr="003E3DE1">
        <w:rPr>
          <w:rFonts w:ascii="Times New Roman" w:eastAsia="Times New Roman" w:hAnsi="Times New Roman" w:cs="Times New Roman"/>
          <w:sz w:val="24"/>
          <w:szCs w:val="24"/>
        </w:rPr>
        <w:t xml:space="preserve">volikogu taseme küsimus. </w:t>
      </w:r>
      <w:r w:rsidR="005E50E5" w:rsidRPr="003E3DE1">
        <w:rPr>
          <w:rFonts w:ascii="Times New Roman" w:eastAsia="Times New Roman" w:hAnsi="Times New Roman" w:cs="Times New Roman"/>
          <w:sz w:val="24"/>
          <w:szCs w:val="24"/>
        </w:rPr>
        <w:t xml:space="preserve">ATS § 11 lõige 5 kordab </w:t>
      </w:r>
      <w:proofErr w:type="spellStart"/>
      <w:r w:rsidR="005E50E5" w:rsidRPr="003E3DE1">
        <w:rPr>
          <w:rFonts w:ascii="Times New Roman" w:eastAsia="Times New Roman" w:hAnsi="Times New Roman" w:cs="Times New Roman"/>
          <w:sz w:val="24"/>
          <w:szCs w:val="24"/>
        </w:rPr>
        <w:t>KOKSis</w:t>
      </w:r>
      <w:proofErr w:type="spellEnd"/>
      <w:r w:rsidR="005E50E5" w:rsidRPr="003E3DE1">
        <w:rPr>
          <w:rFonts w:ascii="Times New Roman" w:eastAsia="Times New Roman" w:hAnsi="Times New Roman" w:cs="Times New Roman"/>
          <w:sz w:val="24"/>
          <w:szCs w:val="24"/>
        </w:rPr>
        <w:t xml:space="preserve"> sätestatu</w:t>
      </w:r>
      <w:r w:rsidR="00B470BE" w:rsidRPr="003E3DE1">
        <w:rPr>
          <w:rFonts w:ascii="Times New Roman" w:eastAsia="Times New Roman" w:hAnsi="Times New Roman" w:cs="Times New Roman"/>
          <w:sz w:val="24"/>
          <w:szCs w:val="24"/>
        </w:rPr>
        <w:t>t</w:t>
      </w:r>
      <w:r w:rsidR="005E50E5" w:rsidRPr="003E3DE1">
        <w:rPr>
          <w:rFonts w:ascii="Times New Roman" w:eastAsia="Times New Roman" w:hAnsi="Times New Roman" w:cs="Times New Roman"/>
          <w:sz w:val="24"/>
          <w:szCs w:val="24"/>
        </w:rPr>
        <w:t>, ehk selle kohaselt kehtestab KOV ametiasutuse teenistuskohtade koosseisu volikogu. Volikogule on antud õigus delegeerida valla- või linnavalitsusele muudatuste tegemi</w:t>
      </w:r>
      <w:r w:rsidR="005E12AA" w:rsidRPr="003E3DE1">
        <w:rPr>
          <w:rFonts w:ascii="Times New Roman" w:eastAsia="Times New Roman" w:hAnsi="Times New Roman" w:cs="Times New Roman"/>
          <w:sz w:val="24"/>
          <w:szCs w:val="24"/>
        </w:rPr>
        <w:t>n</w:t>
      </w:r>
      <w:r w:rsidR="005E50E5" w:rsidRPr="003E3DE1">
        <w:rPr>
          <w:rFonts w:ascii="Times New Roman" w:eastAsia="Times New Roman" w:hAnsi="Times New Roman" w:cs="Times New Roman"/>
          <w:sz w:val="24"/>
          <w:szCs w:val="24"/>
        </w:rPr>
        <w:t xml:space="preserve">e teenistuskohtade koosseisus volikogu </w:t>
      </w:r>
      <w:r w:rsidR="005E50E5" w:rsidRPr="003E3DE1">
        <w:rPr>
          <w:rFonts w:ascii="Times New Roman" w:eastAsia="Times New Roman" w:hAnsi="Times New Roman" w:cs="Times New Roman"/>
          <w:sz w:val="24"/>
          <w:szCs w:val="24"/>
        </w:rPr>
        <w:lastRenderedPageBreak/>
        <w:t>kehtestatud palgafondi piires. Kohaliku omavalitsuse üksuse ametiasutuse teenistuskohtade liigituse teenistusgruppideks võib kehtestada kohaliku omavalitsuse üksuse volikogu või tema volitatud isik.</w:t>
      </w:r>
      <w:r w:rsidR="005E12AA" w:rsidRPr="003E3DE1">
        <w:rPr>
          <w:rFonts w:ascii="Times New Roman" w:eastAsia="Times New Roman" w:hAnsi="Times New Roman" w:cs="Times New Roman"/>
          <w:sz w:val="24"/>
          <w:szCs w:val="24"/>
        </w:rPr>
        <w:t xml:space="preserve"> </w:t>
      </w:r>
      <w:r w:rsidR="00D446E1" w:rsidRPr="003E3DE1">
        <w:rPr>
          <w:rFonts w:ascii="Times New Roman" w:eastAsia="Times New Roman" w:hAnsi="Times New Roman" w:cs="Times New Roman"/>
          <w:sz w:val="24"/>
          <w:szCs w:val="24"/>
        </w:rPr>
        <w:t xml:space="preserve">Volikogu on </w:t>
      </w:r>
      <w:r w:rsidR="00D07532" w:rsidRPr="003E3DE1">
        <w:rPr>
          <w:rFonts w:ascii="Times New Roman" w:eastAsia="Times New Roman" w:hAnsi="Times New Roman" w:cs="Times New Roman"/>
          <w:sz w:val="24"/>
          <w:szCs w:val="24"/>
        </w:rPr>
        <w:t xml:space="preserve">valla ja linna eelarve vastuvõtmisel näinud ette vahendid palgafondi. Valitsus peaks oma ametiasutuse teenistuskohtade koosseisu </w:t>
      </w:r>
      <w:r w:rsidR="00900451" w:rsidRPr="003E3DE1">
        <w:rPr>
          <w:rFonts w:ascii="Times New Roman" w:eastAsia="Times New Roman" w:hAnsi="Times New Roman" w:cs="Times New Roman"/>
          <w:sz w:val="24"/>
          <w:szCs w:val="24"/>
        </w:rPr>
        <w:t xml:space="preserve">muudatused </w:t>
      </w:r>
      <w:r w:rsidR="00D07532" w:rsidRPr="003E3DE1">
        <w:rPr>
          <w:rFonts w:ascii="Times New Roman" w:eastAsia="Times New Roman" w:hAnsi="Times New Roman" w:cs="Times New Roman"/>
          <w:sz w:val="24"/>
          <w:szCs w:val="24"/>
        </w:rPr>
        <w:t xml:space="preserve">volikogu ette antud ametiasutuse struktuuri järgi ise paika panema. Muudatus on seotud </w:t>
      </w:r>
      <w:r w:rsidR="00D07532" w:rsidRPr="003E3DE1">
        <w:rPr>
          <w:rFonts w:ascii="Times New Roman" w:eastAsia="Times New Roman" w:hAnsi="Times New Roman" w:cs="Times New Roman"/>
          <w:b/>
          <w:bCs/>
          <w:sz w:val="24"/>
          <w:szCs w:val="24"/>
        </w:rPr>
        <w:t>KOKS § 22 lõike 3</w:t>
      </w:r>
      <w:r w:rsidR="00D07532" w:rsidRPr="003E3DE1">
        <w:rPr>
          <w:rFonts w:ascii="Times New Roman" w:eastAsia="Times New Roman" w:hAnsi="Times New Roman" w:cs="Times New Roman"/>
          <w:sz w:val="24"/>
          <w:szCs w:val="24"/>
        </w:rPr>
        <w:t xml:space="preserve"> sõnastuse muudatusega. Selle järgi jäetakse volikogule jätkuvalt õigus delegeerida valitsusele muudatuste tegemine ametiasutuse struktuuris volikogu kehtestatud eelarve piires (kehtivas seaduses kasutatakse sõna „palgafond“, mis võib aga osutuda liialt piiravaks). Lõikest 3 jäetakse aga volikogu poolt valitsusele antava volituse sõnastusest välja viide ametiasutuse teenistuskohtade koosseisu </w:t>
      </w:r>
      <w:r w:rsidR="007A5175" w:rsidRPr="003E3DE1">
        <w:rPr>
          <w:rFonts w:ascii="Times New Roman" w:eastAsia="Times New Roman" w:hAnsi="Times New Roman" w:cs="Times New Roman"/>
          <w:sz w:val="24"/>
          <w:szCs w:val="24"/>
        </w:rPr>
        <w:t xml:space="preserve">muutmise </w:t>
      </w:r>
      <w:r w:rsidR="00D07532" w:rsidRPr="003E3DE1">
        <w:rPr>
          <w:rFonts w:ascii="Times New Roman" w:eastAsia="Times New Roman" w:hAnsi="Times New Roman" w:cs="Times New Roman"/>
          <w:sz w:val="24"/>
          <w:szCs w:val="24"/>
        </w:rPr>
        <w:t>kohta</w:t>
      </w:r>
      <w:r w:rsidR="00240E4A" w:rsidRPr="003E3DE1">
        <w:rPr>
          <w:rFonts w:ascii="Times New Roman" w:eastAsia="Times New Roman" w:hAnsi="Times New Roman" w:cs="Times New Roman"/>
          <w:sz w:val="24"/>
          <w:szCs w:val="24"/>
        </w:rPr>
        <w:t>, mida reguleeritakse edaspidi ATS § 11 lõikes 5</w:t>
      </w:r>
      <w:r w:rsidR="00D07532" w:rsidRPr="003E3DE1">
        <w:rPr>
          <w:rFonts w:ascii="Times New Roman" w:eastAsia="Times New Roman" w:hAnsi="Times New Roman" w:cs="Times New Roman"/>
          <w:sz w:val="24"/>
          <w:szCs w:val="24"/>
        </w:rPr>
        <w:t xml:space="preserve">. </w:t>
      </w:r>
      <w:proofErr w:type="spellStart"/>
      <w:r w:rsidR="00240E4A" w:rsidRPr="003E3DE1">
        <w:rPr>
          <w:rFonts w:ascii="Times New Roman" w:eastAsia="Times New Roman" w:hAnsi="Times New Roman" w:cs="Times New Roman"/>
          <w:sz w:val="24"/>
          <w:szCs w:val="24"/>
        </w:rPr>
        <w:t>KOKSis</w:t>
      </w:r>
      <w:proofErr w:type="spellEnd"/>
      <w:r w:rsidR="00240E4A" w:rsidRPr="003E3DE1">
        <w:rPr>
          <w:rFonts w:ascii="Times New Roman" w:eastAsia="Times New Roman" w:hAnsi="Times New Roman" w:cs="Times New Roman"/>
          <w:sz w:val="24"/>
          <w:szCs w:val="24"/>
        </w:rPr>
        <w:t xml:space="preserve"> sama regulatsiooni kordamine „ametiasutuse teenistuskohtade koosseisu k</w:t>
      </w:r>
      <w:r w:rsidR="00900451" w:rsidRPr="003E3DE1">
        <w:rPr>
          <w:rFonts w:ascii="Times New Roman" w:eastAsia="Times New Roman" w:hAnsi="Times New Roman" w:cs="Times New Roman"/>
          <w:sz w:val="24"/>
          <w:szCs w:val="24"/>
        </w:rPr>
        <w:t>ehtes</w:t>
      </w:r>
      <w:r w:rsidR="00240E4A" w:rsidRPr="003E3DE1">
        <w:rPr>
          <w:rFonts w:ascii="Times New Roman" w:eastAsia="Times New Roman" w:hAnsi="Times New Roman" w:cs="Times New Roman"/>
          <w:sz w:val="24"/>
          <w:szCs w:val="24"/>
        </w:rPr>
        <w:t xml:space="preserve">tamine“ </w:t>
      </w:r>
      <w:r w:rsidR="00317A83" w:rsidRPr="003E3DE1">
        <w:rPr>
          <w:rFonts w:ascii="Times New Roman" w:eastAsia="Times New Roman" w:hAnsi="Times New Roman" w:cs="Times New Roman"/>
          <w:sz w:val="24"/>
          <w:szCs w:val="24"/>
        </w:rPr>
        <w:t xml:space="preserve">ja valitsusele muudatuste tegemise delegeerimine teenistuskohtade koosseisus </w:t>
      </w:r>
      <w:r w:rsidR="00240E4A" w:rsidRPr="003E3DE1">
        <w:rPr>
          <w:rFonts w:ascii="Times New Roman" w:eastAsia="Times New Roman" w:hAnsi="Times New Roman" w:cs="Times New Roman"/>
          <w:sz w:val="24"/>
          <w:szCs w:val="24"/>
        </w:rPr>
        <w:t>on ebavajalik. Volikogu saab niigi ATS § 11 lõike 5 alusel teeni</w:t>
      </w:r>
      <w:r w:rsidR="00DF0B5C" w:rsidRPr="003E3DE1">
        <w:rPr>
          <w:rFonts w:ascii="Times New Roman" w:eastAsia="Times New Roman" w:hAnsi="Times New Roman" w:cs="Times New Roman"/>
          <w:sz w:val="24"/>
          <w:szCs w:val="24"/>
        </w:rPr>
        <w:t xml:space="preserve">stuskohtade koosseisu </w:t>
      </w:r>
      <w:r w:rsidR="00900451" w:rsidRPr="003E3DE1">
        <w:rPr>
          <w:rFonts w:ascii="Times New Roman" w:eastAsia="Times New Roman" w:hAnsi="Times New Roman" w:cs="Times New Roman"/>
          <w:sz w:val="24"/>
          <w:szCs w:val="24"/>
        </w:rPr>
        <w:t>muudatuste tegemise</w:t>
      </w:r>
      <w:r w:rsidR="00DF0B5C" w:rsidRPr="003E3DE1">
        <w:rPr>
          <w:rFonts w:ascii="Times New Roman" w:eastAsia="Times New Roman" w:hAnsi="Times New Roman" w:cs="Times New Roman"/>
          <w:sz w:val="24"/>
          <w:szCs w:val="24"/>
        </w:rPr>
        <w:t xml:space="preserve"> volitada valitsusele.</w:t>
      </w:r>
    </w:p>
    <w:p w14:paraId="72F2D5A7" w14:textId="77777777" w:rsidR="0074480F" w:rsidRPr="003E3DE1" w:rsidRDefault="0074480F" w:rsidP="003E3DE1">
      <w:pPr>
        <w:spacing w:after="0" w:line="240" w:lineRule="auto"/>
        <w:jc w:val="both"/>
        <w:rPr>
          <w:rFonts w:ascii="Times New Roman" w:eastAsia="Times New Roman" w:hAnsi="Times New Roman" w:cs="Times New Roman"/>
          <w:sz w:val="24"/>
          <w:szCs w:val="24"/>
        </w:rPr>
      </w:pPr>
    </w:p>
    <w:p w14:paraId="3CCEB2AE" w14:textId="68FB5B94" w:rsidR="00DF0B5C" w:rsidRPr="003E3DE1" w:rsidRDefault="00DF0B5C"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KOKS muudatuse eesmärk on niisiis </w:t>
      </w:r>
      <w:proofErr w:type="spellStart"/>
      <w:r w:rsidRPr="003E3DE1">
        <w:rPr>
          <w:rFonts w:ascii="Times New Roman" w:eastAsia="Times New Roman" w:hAnsi="Times New Roman" w:cs="Times New Roman"/>
          <w:sz w:val="24"/>
          <w:szCs w:val="24"/>
        </w:rPr>
        <w:t>ülereguleerimise</w:t>
      </w:r>
      <w:proofErr w:type="spellEnd"/>
      <w:r w:rsidRPr="003E3DE1">
        <w:rPr>
          <w:rFonts w:ascii="Times New Roman" w:eastAsia="Times New Roman" w:hAnsi="Times New Roman" w:cs="Times New Roman"/>
          <w:sz w:val="24"/>
          <w:szCs w:val="24"/>
        </w:rPr>
        <w:t xml:space="preserve"> vältimine (KOKS kordab ATS § 11 lõikes 5 sätestatut).</w:t>
      </w:r>
    </w:p>
    <w:p w14:paraId="1430C7C5" w14:textId="77777777" w:rsidR="0074480F" w:rsidRPr="003E3DE1" w:rsidRDefault="0074480F" w:rsidP="003E3DE1">
      <w:pPr>
        <w:spacing w:after="0" w:line="240" w:lineRule="auto"/>
        <w:jc w:val="both"/>
        <w:rPr>
          <w:rFonts w:ascii="Times New Roman" w:eastAsia="Times New Roman" w:hAnsi="Times New Roman" w:cs="Times New Roman"/>
          <w:sz w:val="24"/>
          <w:szCs w:val="24"/>
        </w:rPr>
      </w:pPr>
    </w:p>
    <w:p w14:paraId="4EC84556" w14:textId="461BEC75" w:rsidR="00D36D14" w:rsidRPr="003E3DE1" w:rsidRDefault="008E0E0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Volikogul peaks olema KOV töökorralduse suunamisel strateegilisem roll, sisuliselt volikogu kontrollib täitevaparaadi kujundamist läbi eelarve. Ametiasutuste struktuur ja põhjendus, kuidas sellega täidetakse </w:t>
      </w:r>
      <w:proofErr w:type="spellStart"/>
      <w:r w:rsidRPr="003E3DE1">
        <w:rPr>
          <w:rFonts w:ascii="Times New Roman" w:eastAsia="Times New Roman" w:hAnsi="Times New Roman" w:cs="Times New Roman"/>
          <w:sz w:val="24"/>
          <w:szCs w:val="24"/>
        </w:rPr>
        <w:t>KOV</w:t>
      </w:r>
      <w:r w:rsidR="00890D28" w:rsidRPr="003E3DE1">
        <w:rPr>
          <w:rFonts w:ascii="Times New Roman" w:eastAsia="Times New Roman" w:hAnsi="Times New Roman" w:cs="Times New Roman"/>
          <w:sz w:val="24"/>
          <w:szCs w:val="24"/>
        </w:rPr>
        <w:t>i</w:t>
      </w:r>
      <w:r w:rsidRPr="003E3DE1">
        <w:rPr>
          <w:rFonts w:ascii="Times New Roman" w:eastAsia="Times New Roman" w:hAnsi="Times New Roman" w:cs="Times New Roman"/>
          <w:sz w:val="24"/>
          <w:szCs w:val="24"/>
        </w:rPr>
        <w:t>le</w:t>
      </w:r>
      <w:proofErr w:type="spellEnd"/>
      <w:r w:rsidRPr="003E3DE1">
        <w:rPr>
          <w:rFonts w:ascii="Times New Roman" w:eastAsia="Times New Roman" w:hAnsi="Times New Roman" w:cs="Times New Roman"/>
          <w:sz w:val="24"/>
          <w:szCs w:val="24"/>
        </w:rPr>
        <w:t xml:space="preserve"> pandud ja </w:t>
      </w: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 xml:space="preserve"> poolt võetud ülesanded, võiks olla nt eelarve seletuskirja osa</w:t>
      </w:r>
      <w:r w:rsidR="00256A78" w:rsidRPr="003E3DE1">
        <w:rPr>
          <w:rFonts w:ascii="Times New Roman" w:eastAsia="Times New Roman" w:hAnsi="Times New Roman" w:cs="Times New Roman"/>
          <w:sz w:val="24"/>
          <w:szCs w:val="24"/>
        </w:rPr>
        <w:t xml:space="preserve">. Ametiasutuste struktuuris ja </w:t>
      </w:r>
      <w:r w:rsidRPr="003E3DE1">
        <w:rPr>
          <w:rFonts w:ascii="Times New Roman" w:eastAsia="Times New Roman" w:hAnsi="Times New Roman" w:cs="Times New Roman"/>
          <w:sz w:val="24"/>
          <w:szCs w:val="24"/>
        </w:rPr>
        <w:t>teenistuskohtade koosseisu</w:t>
      </w:r>
      <w:r w:rsidR="00256A78" w:rsidRPr="003E3DE1">
        <w:rPr>
          <w:rFonts w:ascii="Times New Roman" w:eastAsia="Times New Roman" w:hAnsi="Times New Roman" w:cs="Times New Roman"/>
          <w:sz w:val="24"/>
          <w:szCs w:val="24"/>
        </w:rPr>
        <w:t>s muudatuste tegemine</w:t>
      </w:r>
      <w:r w:rsidRPr="003E3DE1">
        <w:rPr>
          <w:rFonts w:ascii="Times New Roman" w:eastAsia="Times New Roman" w:hAnsi="Times New Roman" w:cs="Times New Roman"/>
          <w:sz w:val="24"/>
          <w:szCs w:val="24"/>
        </w:rPr>
        <w:t xml:space="preserve"> võiks olla </w:t>
      </w:r>
      <w:r w:rsidR="006C21FB" w:rsidRPr="003E3DE1">
        <w:rPr>
          <w:rFonts w:ascii="Times New Roman" w:eastAsia="Times New Roman" w:hAnsi="Times New Roman" w:cs="Times New Roman"/>
          <w:sz w:val="24"/>
          <w:szCs w:val="24"/>
        </w:rPr>
        <w:t xml:space="preserve">etteantud eelarve piires aga </w:t>
      </w:r>
      <w:r w:rsidRPr="003E3DE1">
        <w:rPr>
          <w:rFonts w:ascii="Times New Roman" w:eastAsia="Times New Roman" w:hAnsi="Times New Roman" w:cs="Times New Roman"/>
          <w:sz w:val="24"/>
          <w:szCs w:val="24"/>
        </w:rPr>
        <w:t>valitsuse pädevuses.</w:t>
      </w:r>
    </w:p>
    <w:p w14:paraId="14012C72" w14:textId="77777777" w:rsidR="0074480F" w:rsidRPr="003E3DE1" w:rsidRDefault="0074480F" w:rsidP="003E3DE1">
      <w:pPr>
        <w:spacing w:after="0" w:line="240" w:lineRule="auto"/>
        <w:jc w:val="both"/>
        <w:rPr>
          <w:rFonts w:ascii="Times New Roman" w:eastAsia="Times New Roman" w:hAnsi="Times New Roman" w:cs="Times New Roman"/>
          <w:sz w:val="24"/>
          <w:szCs w:val="24"/>
        </w:rPr>
      </w:pPr>
    </w:p>
    <w:p w14:paraId="3B37329D" w14:textId="0C12DD2C" w:rsidR="002935C4" w:rsidRPr="003E3DE1" w:rsidRDefault="00C0560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lang w:eastAsia="et-EE"/>
        </w:rPr>
        <w:t>KOKS § 22 lõike 1 p</w:t>
      </w:r>
      <w:r w:rsidR="008E0E01" w:rsidRPr="003E3DE1">
        <w:rPr>
          <w:rFonts w:ascii="Times New Roman" w:eastAsia="Times New Roman" w:hAnsi="Times New Roman" w:cs="Times New Roman"/>
          <w:b/>
          <w:bCs/>
          <w:sz w:val="24"/>
          <w:szCs w:val="24"/>
        </w:rPr>
        <w:t>unktis 36</w:t>
      </w:r>
      <w:r w:rsidR="008E0E01" w:rsidRPr="003E3DE1">
        <w:rPr>
          <w:rFonts w:ascii="Times New Roman" w:eastAsia="Times New Roman" w:hAnsi="Times New Roman" w:cs="Times New Roman"/>
          <w:b/>
          <w:bCs/>
          <w:sz w:val="24"/>
          <w:szCs w:val="24"/>
          <w:vertAlign w:val="superscript"/>
        </w:rPr>
        <w:t>2</w:t>
      </w:r>
      <w:r w:rsidR="008E0E01" w:rsidRPr="003E3DE1">
        <w:rPr>
          <w:rFonts w:ascii="Times New Roman" w:eastAsia="Times New Roman" w:hAnsi="Times New Roman" w:cs="Times New Roman"/>
          <w:sz w:val="24"/>
          <w:szCs w:val="24"/>
        </w:rPr>
        <w:t xml:space="preserve"> kohendatakse volikogu pädevusnormi sõnastust ja asendatakse koerte ja kasside pidamise eeskiri üldisema sõnastusega „lemmikloomade pidamise eeskirja kehtestamine“. </w:t>
      </w:r>
      <w:r w:rsidR="002935C4" w:rsidRPr="003E3DE1">
        <w:rPr>
          <w:rFonts w:ascii="Times New Roman" w:eastAsia="Times New Roman" w:hAnsi="Times New Roman" w:cs="Times New Roman"/>
          <w:sz w:val="24"/>
          <w:szCs w:val="24"/>
        </w:rPr>
        <w:t>Lisaks koertele ja kassidele on isikutel kodudes ka muid lemmikloomi, kelle puhul on samuti oluline nende pidamine nõuetekohaselt ja olenevalt liigist vaja välistada väljapääsemine oma territooriumilt, et teisi isikuid mitte ohustada (nt roomajad).</w:t>
      </w:r>
    </w:p>
    <w:p w14:paraId="3FDDA5DC" w14:textId="41ACC783" w:rsidR="00231542" w:rsidRPr="003E3DE1" w:rsidRDefault="00231542"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Lemmikloomana peetakse eelnõus silmas loomakaitseseaduse § 2 lõike 3 tähenduses lemmiklooma ehk lemmikloom on inimese isiklikuks meelelahutuseks või seltsiks peetav või sellel eesmärgil pidamiseks mõeldud loom, kes ei ole põllumajandus- ega katseloom. Lemmikloom võib olla sealhulgas koer, kass, näriline, küülik, puurituhkur, puurilind, roomaja, kahepaikne, akvaariumikala ja selgrootu. Lemmiklooma pidamisel tuleb rakendada loomakaitseseaduses ja põllumajandusministri 24.</w:t>
      </w:r>
      <w:r w:rsidR="00E504D5" w:rsidRPr="003E3DE1">
        <w:rPr>
          <w:rFonts w:ascii="Times New Roman" w:hAnsi="Times New Roman" w:cs="Times New Roman"/>
          <w:sz w:val="24"/>
          <w:szCs w:val="24"/>
        </w:rPr>
        <w:t xml:space="preserve"> juuli </w:t>
      </w:r>
      <w:r w:rsidRPr="003E3DE1">
        <w:rPr>
          <w:rFonts w:ascii="Times New Roman" w:hAnsi="Times New Roman" w:cs="Times New Roman"/>
          <w:sz w:val="24"/>
          <w:szCs w:val="24"/>
        </w:rPr>
        <w:t xml:space="preserve">2008 määrusest nr 76 „Lemmikloomade pidamise nõuded“ tulenevaid nõudeid. </w:t>
      </w:r>
    </w:p>
    <w:p w14:paraId="17277C78" w14:textId="77777777" w:rsidR="0074480F" w:rsidRPr="003E3DE1" w:rsidRDefault="0074480F" w:rsidP="003E3DE1">
      <w:pPr>
        <w:spacing w:after="0" w:line="240" w:lineRule="auto"/>
        <w:jc w:val="both"/>
        <w:rPr>
          <w:rFonts w:ascii="Times New Roman" w:eastAsia="Times New Roman" w:hAnsi="Times New Roman" w:cs="Times New Roman"/>
          <w:sz w:val="24"/>
          <w:szCs w:val="24"/>
        </w:rPr>
      </w:pPr>
    </w:p>
    <w:p w14:paraId="28641CB2" w14:textId="08688EA2" w:rsidR="00746A0D" w:rsidRPr="003E3DE1" w:rsidRDefault="008E0E0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Sätte sobivuse üle </w:t>
      </w: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on aastaid vaieldud. On leitud ka, et vastav eeskiri, kus on sätestatud loomaomaniku kohustused vältida looma vabalt ringi liikumist avalikus</w:t>
      </w:r>
      <w:r w:rsidR="00273F06" w:rsidRPr="003E3DE1">
        <w:rPr>
          <w:rFonts w:ascii="Times New Roman" w:eastAsia="Times New Roman" w:hAnsi="Times New Roman" w:cs="Times New Roman"/>
          <w:sz w:val="24"/>
          <w:szCs w:val="24"/>
        </w:rPr>
        <w:t xml:space="preserve"> (rahvarohkes) </w:t>
      </w:r>
      <w:r w:rsidRPr="003E3DE1">
        <w:rPr>
          <w:rFonts w:ascii="Times New Roman" w:eastAsia="Times New Roman" w:hAnsi="Times New Roman" w:cs="Times New Roman"/>
          <w:sz w:val="24"/>
          <w:szCs w:val="24"/>
        </w:rPr>
        <w:t>kohas ja teiste inimeste ning loomade tervise kahjustamis</w:t>
      </w:r>
      <w:r w:rsidR="00273F06" w:rsidRPr="003E3DE1">
        <w:rPr>
          <w:rFonts w:ascii="Times New Roman" w:eastAsia="Times New Roman" w:hAnsi="Times New Roman" w:cs="Times New Roman"/>
          <w:sz w:val="24"/>
          <w:szCs w:val="24"/>
        </w:rPr>
        <w:t>e ärahoidmist</w:t>
      </w:r>
      <w:r w:rsidR="00E504D5" w:rsidRPr="003E3DE1">
        <w:rPr>
          <w:rFonts w:ascii="Times New Roman" w:eastAsia="Times New Roman" w:hAnsi="Times New Roman" w:cs="Times New Roman"/>
          <w:sz w:val="24"/>
          <w:szCs w:val="24"/>
        </w:rPr>
        <w:t>,</w:t>
      </w:r>
      <w:r w:rsidR="00273F06" w:rsidRPr="003E3DE1">
        <w:rPr>
          <w:rFonts w:ascii="Times New Roman" w:eastAsia="Times New Roman" w:hAnsi="Times New Roman" w:cs="Times New Roman"/>
          <w:sz w:val="24"/>
          <w:szCs w:val="24"/>
        </w:rPr>
        <w:t xml:space="preserve"> saaks reguleerida ka üleriigilise kehtivusega ministri määrusega. Kahjuks ühtki paremat lahendust ei suudetud kehtivast seadusest leida. Olemuslikult on tegemist kohaliku elu küsimusega. Puudub ka selline valdkondlik seadus, ku</w:t>
      </w:r>
      <w:r w:rsidR="00E504D5" w:rsidRPr="003E3DE1">
        <w:rPr>
          <w:rFonts w:ascii="Times New Roman" w:eastAsia="Times New Roman" w:hAnsi="Times New Roman" w:cs="Times New Roman"/>
          <w:sz w:val="24"/>
          <w:szCs w:val="24"/>
        </w:rPr>
        <w:t xml:space="preserve">hu </w:t>
      </w:r>
      <w:r w:rsidR="00273F06" w:rsidRPr="003E3DE1">
        <w:rPr>
          <w:rFonts w:ascii="Times New Roman" w:eastAsia="Times New Roman" w:hAnsi="Times New Roman" w:cs="Times New Roman"/>
          <w:sz w:val="24"/>
          <w:szCs w:val="24"/>
        </w:rPr>
        <w:t>s</w:t>
      </w:r>
      <w:r w:rsidR="00E504D5" w:rsidRPr="003E3DE1">
        <w:rPr>
          <w:rFonts w:ascii="Times New Roman" w:eastAsia="Times New Roman" w:hAnsi="Times New Roman" w:cs="Times New Roman"/>
          <w:sz w:val="24"/>
          <w:szCs w:val="24"/>
        </w:rPr>
        <w:t>aaks</w:t>
      </w:r>
      <w:r w:rsidR="00273F06" w:rsidRPr="003E3DE1">
        <w:rPr>
          <w:rFonts w:ascii="Times New Roman" w:eastAsia="Times New Roman" w:hAnsi="Times New Roman" w:cs="Times New Roman"/>
          <w:sz w:val="24"/>
          <w:szCs w:val="24"/>
        </w:rPr>
        <w:t xml:space="preserve"> </w:t>
      </w:r>
      <w:r w:rsidR="00E504D5" w:rsidRPr="003E3DE1">
        <w:rPr>
          <w:rFonts w:ascii="Times New Roman" w:eastAsia="Times New Roman" w:hAnsi="Times New Roman" w:cs="Times New Roman"/>
          <w:sz w:val="24"/>
          <w:szCs w:val="24"/>
        </w:rPr>
        <w:t>lisada</w:t>
      </w:r>
      <w:r w:rsidR="00273F06" w:rsidRPr="003E3DE1">
        <w:rPr>
          <w:rFonts w:ascii="Times New Roman" w:eastAsia="Times New Roman" w:hAnsi="Times New Roman" w:cs="Times New Roman"/>
          <w:sz w:val="24"/>
          <w:szCs w:val="24"/>
        </w:rPr>
        <w:t xml:space="preserve"> volitusnorm</w:t>
      </w:r>
      <w:r w:rsidR="00E504D5" w:rsidRPr="003E3DE1">
        <w:rPr>
          <w:rFonts w:ascii="Times New Roman" w:eastAsia="Times New Roman" w:hAnsi="Times New Roman" w:cs="Times New Roman"/>
          <w:sz w:val="24"/>
          <w:szCs w:val="24"/>
        </w:rPr>
        <w:t>i</w:t>
      </w:r>
      <w:r w:rsidR="00273F06" w:rsidRPr="003E3DE1">
        <w:rPr>
          <w:rFonts w:ascii="Times New Roman" w:eastAsia="Times New Roman" w:hAnsi="Times New Roman" w:cs="Times New Roman"/>
          <w:sz w:val="24"/>
          <w:szCs w:val="24"/>
        </w:rPr>
        <w:t xml:space="preserve"> </w:t>
      </w:r>
      <w:r w:rsidR="00C040F5" w:rsidRPr="003E3DE1">
        <w:rPr>
          <w:rFonts w:ascii="Times New Roman" w:eastAsia="Times New Roman" w:hAnsi="Times New Roman" w:cs="Times New Roman"/>
          <w:sz w:val="24"/>
          <w:szCs w:val="24"/>
        </w:rPr>
        <w:t xml:space="preserve">lemmikloomade pidamise </w:t>
      </w:r>
      <w:r w:rsidR="00273F06" w:rsidRPr="003E3DE1">
        <w:rPr>
          <w:rFonts w:ascii="Times New Roman" w:eastAsia="Times New Roman" w:hAnsi="Times New Roman" w:cs="Times New Roman"/>
          <w:sz w:val="24"/>
          <w:szCs w:val="24"/>
        </w:rPr>
        <w:t xml:space="preserve">eeskirja kehtestamiseks. Loomakaitseseadus näiteks reguleerib vaid looma kaitse seisukohast tema pidamise nõudeid. </w:t>
      </w:r>
      <w:r w:rsidR="00C040F5" w:rsidRPr="003E3DE1">
        <w:rPr>
          <w:rFonts w:ascii="Times New Roman" w:eastAsia="Times New Roman" w:hAnsi="Times New Roman" w:cs="Times New Roman"/>
          <w:sz w:val="24"/>
          <w:szCs w:val="24"/>
        </w:rPr>
        <w:t>Põllumajandusminister on oma 24. juuli 2008. aasta määrusega nr 76 kehtestanud „Lemmikloomade pidamise nõuded“ just loomakaitse seisukohast lähtudes.</w:t>
      </w:r>
      <w:r w:rsidR="00890D28" w:rsidRPr="003E3DE1">
        <w:rPr>
          <w:rStyle w:val="Allmrkuseviide"/>
          <w:rFonts w:ascii="Times New Roman" w:eastAsia="Times New Roman" w:hAnsi="Times New Roman" w:cs="Times New Roman"/>
          <w:sz w:val="24"/>
          <w:szCs w:val="24"/>
        </w:rPr>
        <w:footnoteReference w:id="109"/>
      </w:r>
      <w:r w:rsidR="00C040F5" w:rsidRPr="003E3DE1">
        <w:rPr>
          <w:rFonts w:ascii="Times New Roman" w:eastAsia="Times New Roman" w:hAnsi="Times New Roman" w:cs="Times New Roman"/>
          <w:sz w:val="24"/>
          <w:szCs w:val="24"/>
        </w:rPr>
        <w:t xml:space="preserve"> </w:t>
      </w:r>
      <w:r w:rsidR="00273F06" w:rsidRPr="003E3DE1">
        <w:rPr>
          <w:rFonts w:ascii="Times New Roman" w:eastAsia="Times New Roman" w:hAnsi="Times New Roman" w:cs="Times New Roman"/>
          <w:sz w:val="24"/>
          <w:szCs w:val="24"/>
        </w:rPr>
        <w:t>Korrakaitseseadus räägib ohu tõrjumisest</w:t>
      </w:r>
      <w:r w:rsidR="00C040F5" w:rsidRPr="003E3DE1">
        <w:rPr>
          <w:rFonts w:ascii="Times New Roman" w:eastAsia="Times New Roman" w:hAnsi="Times New Roman" w:cs="Times New Roman"/>
          <w:sz w:val="24"/>
          <w:szCs w:val="24"/>
        </w:rPr>
        <w:t>, kuid ei anna volitusnormi volikogule</w:t>
      </w:r>
      <w:r w:rsidR="00951458" w:rsidRPr="003E3DE1">
        <w:rPr>
          <w:rFonts w:ascii="Times New Roman" w:eastAsia="Times New Roman" w:hAnsi="Times New Roman" w:cs="Times New Roman"/>
          <w:sz w:val="24"/>
          <w:szCs w:val="24"/>
        </w:rPr>
        <w:t xml:space="preserve"> </w:t>
      </w:r>
      <w:proofErr w:type="spellStart"/>
      <w:r w:rsidR="00951458" w:rsidRPr="003E3DE1">
        <w:rPr>
          <w:rFonts w:ascii="Times New Roman" w:eastAsia="Times New Roman" w:hAnsi="Times New Roman" w:cs="Times New Roman"/>
          <w:sz w:val="24"/>
          <w:szCs w:val="24"/>
        </w:rPr>
        <w:t>KOVis</w:t>
      </w:r>
      <w:proofErr w:type="spellEnd"/>
      <w:r w:rsidR="00951458" w:rsidRPr="003E3DE1">
        <w:rPr>
          <w:rFonts w:ascii="Times New Roman" w:eastAsia="Times New Roman" w:hAnsi="Times New Roman" w:cs="Times New Roman"/>
          <w:sz w:val="24"/>
          <w:szCs w:val="24"/>
        </w:rPr>
        <w:t xml:space="preserve"> korra kehtestamiseks</w:t>
      </w:r>
      <w:r w:rsidR="00C040F5" w:rsidRPr="003E3DE1">
        <w:rPr>
          <w:rFonts w:ascii="Times New Roman" w:eastAsia="Times New Roman" w:hAnsi="Times New Roman" w:cs="Times New Roman"/>
          <w:sz w:val="24"/>
          <w:szCs w:val="24"/>
        </w:rPr>
        <w:t xml:space="preserve"> loomast tingitud ohu vältimiseks</w:t>
      </w:r>
      <w:r w:rsidR="00273F06" w:rsidRPr="003E3DE1">
        <w:rPr>
          <w:rFonts w:ascii="Times New Roman" w:eastAsia="Times New Roman" w:hAnsi="Times New Roman" w:cs="Times New Roman"/>
          <w:sz w:val="24"/>
          <w:szCs w:val="24"/>
        </w:rPr>
        <w:t>.</w:t>
      </w:r>
    </w:p>
    <w:p w14:paraId="2BB859C5" w14:textId="77777777" w:rsidR="0074480F" w:rsidRPr="003E3DE1" w:rsidRDefault="0074480F" w:rsidP="003E3DE1">
      <w:pPr>
        <w:spacing w:after="0" w:line="240" w:lineRule="auto"/>
        <w:jc w:val="both"/>
        <w:rPr>
          <w:rFonts w:ascii="Times New Roman" w:eastAsia="Times New Roman" w:hAnsi="Times New Roman" w:cs="Times New Roman"/>
          <w:sz w:val="24"/>
          <w:szCs w:val="24"/>
        </w:rPr>
      </w:pPr>
    </w:p>
    <w:p w14:paraId="1B29A96B" w14:textId="5A58B48E" w:rsidR="00273F06" w:rsidRPr="003E3DE1" w:rsidRDefault="00C0560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lang w:eastAsia="et-EE"/>
        </w:rPr>
        <w:t>KOKS § 22 lõike 1 p</w:t>
      </w:r>
      <w:r w:rsidR="00987375" w:rsidRPr="003E3DE1">
        <w:rPr>
          <w:rFonts w:ascii="Times New Roman" w:eastAsia="Times New Roman" w:hAnsi="Times New Roman" w:cs="Times New Roman"/>
          <w:b/>
          <w:bCs/>
          <w:sz w:val="24"/>
          <w:szCs w:val="24"/>
        </w:rPr>
        <w:t>unktid 36</w:t>
      </w:r>
      <w:r w:rsidR="00987375" w:rsidRPr="003E3DE1">
        <w:rPr>
          <w:rFonts w:ascii="Times New Roman" w:eastAsia="Times New Roman" w:hAnsi="Times New Roman" w:cs="Times New Roman"/>
          <w:b/>
          <w:bCs/>
          <w:sz w:val="24"/>
          <w:szCs w:val="24"/>
          <w:vertAlign w:val="superscript"/>
        </w:rPr>
        <w:t>4</w:t>
      </w:r>
      <w:r w:rsidR="00211C72" w:rsidRPr="003E3DE1">
        <w:rPr>
          <w:rFonts w:ascii="Times New Roman" w:eastAsia="Times New Roman" w:hAnsi="Times New Roman" w:cs="Times New Roman"/>
          <w:b/>
          <w:bCs/>
          <w:sz w:val="24"/>
          <w:szCs w:val="24"/>
        </w:rPr>
        <w:t>–</w:t>
      </w:r>
      <w:r w:rsidR="00987375" w:rsidRPr="003E3DE1">
        <w:rPr>
          <w:rFonts w:ascii="Times New Roman" w:eastAsia="Times New Roman" w:hAnsi="Times New Roman" w:cs="Times New Roman"/>
          <w:b/>
          <w:bCs/>
          <w:sz w:val="24"/>
          <w:szCs w:val="24"/>
        </w:rPr>
        <w:t>36</w:t>
      </w:r>
      <w:r w:rsidR="00987375" w:rsidRPr="003E3DE1">
        <w:rPr>
          <w:rFonts w:ascii="Times New Roman" w:eastAsia="Times New Roman" w:hAnsi="Times New Roman" w:cs="Times New Roman"/>
          <w:b/>
          <w:bCs/>
          <w:sz w:val="24"/>
          <w:szCs w:val="24"/>
          <w:vertAlign w:val="superscript"/>
        </w:rPr>
        <w:t>6</w:t>
      </w:r>
      <w:r w:rsidR="00987375" w:rsidRPr="003E3DE1">
        <w:rPr>
          <w:rFonts w:ascii="Times New Roman" w:eastAsia="Times New Roman" w:hAnsi="Times New Roman" w:cs="Times New Roman"/>
          <w:sz w:val="24"/>
          <w:szCs w:val="24"/>
        </w:rPr>
        <w:t>, mis reguleerivad jäätmemajandusega seonduvat, tunnistatakse kehtetuks. Jäätmeseadus juba reguleerib nimetatud küsimusi. Näiteks sätestab jäätmeseaduse § 12 lõige 2, et jäätmehoolduse arendamist oma haldusterritooriumil korraldavad omavalitsusorganid</w:t>
      </w:r>
      <w:r w:rsidR="00951458" w:rsidRPr="003E3DE1">
        <w:rPr>
          <w:rFonts w:ascii="Times New Roman" w:eastAsia="Times New Roman" w:hAnsi="Times New Roman" w:cs="Times New Roman"/>
          <w:sz w:val="24"/>
          <w:szCs w:val="24"/>
        </w:rPr>
        <w:t>. J</w:t>
      </w:r>
      <w:r w:rsidR="00987375" w:rsidRPr="003E3DE1">
        <w:rPr>
          <w:rFonts w:ascii="Times New Roman" w:eastAsia="Times New Roman" w:hAnsi="Times New Roman" w:cs="Times New Roman"/>
          <w:sz w:val="24"/>
          <w:szCs w:val="24"/>
        </w:rPr>
        <w:t xml:space="preserve">äätmete liigiti kogumise korraldamist reguleerib jäätmeseaduse § 31, mis sätestab ka vastavad </w:t>
      </w:r>
      <w:proofErr w:type="spellStart"/>
      <w:r w:rsidR="00987375" w:rsidRPr="003E3DE1">
        <w:rPr>
          <w:rFonts w:ascii="Times New Roman" w:eastAsia="Times New Roman" w:hAnsi="Times New Roman" w:cs="Times New Roman"/>
          <w:sz w:val="24"/>
          <w:szCs w:val="24"/>
        </w:rPr>
        <w:t>KOVi</w:t>
      </w:r>
      <w:proofErr w:type="spellEnd"/>
      <w:r w:rsidR="00987375" w:rsidRPr="003E3DE1">
        <w:rPr>
          <w:rFonts w:ascii="Times New Roman" w:eastAsia="Times New Roman" w:hAnsi="Times New Roman" w:cs="Times New Roman"/>
          <w:sz w:val="24"/>
          <w:szCs w:val="24"/>
        </w:rPr>
        <w:t xml:space="preserve"> kohustused. Puudub vajadus hoida dubleerivalt jäätmehooldust, vastava eeskirja ja jäätmete liigiti kogumise nõudeid </w:t>
      </w:r>
      <w:r w:rsidR="00954CB0" w:rsidRPr="003E3DE1">
        <w:rPr>
          <w:rFonts w:ascii="Times New Roman" w:eastAsia="Times New Roman" w:hAnsi="Times New Roman" w:cs="Times New Roman"/>
          <w:sz w:val="24"/>
          <w:szCs w:val="24"/>
        </w:rPr>
        <w:t xml:space="preserve">ka </w:t>
      </w:r>
      <w:proofErr w:type="spellStart"/>
      <w:r w:rsidR="00987375" w:rsidRPr="003E3DE1">
        <w:rPr>
          <w:rFonts w:ascii="Times New Roman" w:eastAsia="Times New Roman" w:hAnsi="Times New Roman" w:cs="Times New Roman"/>
          <w:sz w:val="24"/>
          <w:szCs w:val="24"/>
        </w:rPr>
        <w:t>KOKSis</w:t>
      </w:r>
      <w:proofErr w:type="spellEnd"/>
      <w:r w:rsidR="00987375" w:rsidRPr="003E3DE1">
        <w:rPr>
          <w:rFonts w:ascii="Times New Roman" w:eastAsia="Times New Roman" w:hAnsi="Times New Roman" w:cs="Times New Roman"/>
          <w:sz w:val="24"/>
          <w:szCs w:val="24"/>
        </w:rPr>
        <w:t xml:space="preserve">. </w:t>
      </w:r>
      <w:r w:rsidR="00954CB0" w:rsidRPr="003E3DE1">
        <w:rPr>
          <w:rFonts w:ascii="Times New Roman" w:eastAsia="Times New Roman" w:hAnsi="Times New Roman" w:cs="Times New Roman"/>
          <w:sz w:val="24"/>
          <w:szCs w:val="24"/>
        </w:rPr>
        <w:t xml:space="preserve">Tegemist ei ole </w:t>
      </w:r>
      <w:proofErr w:type="spellStart"/>
      <w:r w:rsidR="00954CB0" w:rsidRPr="003E3DE1">
        <w:rPr>
          <w:rFonts w:ascii="Times New Roman" w:eastAsia="Times New Roman" w:hAnsi="Times New Roman" w:cs="Times New Roman"/>
          <w:sz w:val="24"/>
          <w:szCs w:val="24"/>
        </w:rPr>
        <w:t>KOVide</w:t>
      </w:r>
      <w:proofErr w:type="spellEnd"/>
      <w:r w:rsidR="00954CB0" w:rsidRPr="003E3DE1">
        <w:rPr>
          <w:rFonts w:ascii="Times New Roman" w:eastAsia="Times New Roman" w:hAnsi="Times New Roman" w:cs="Times New Roman"/>
          <w:sz w:val="24"/>
          <w:szCs w:val="24"/>
        </w:rPr>
        <w:t xml:space="preserve"> aluskorraldus</w:t>
      </w:r>
      <w:r w:rsidR="00890D28" w:rsidRPr="003E3DE1">
        <w:rPr>
          <w:rFonts w:ascii="Times New Roman" w:eastAsia="Times New Roman" w:hAnsi="Times New Roman" w:cs="Times New Roman"/>
          <w:sz w:val="24"/>
          <w:szCs w:val="24"/>
        </w:rPr>
        <w:t>t</w:t>
      </w:r>
      <w:r w:rsidR="00954CB0" w:rsidRPr="003E3DE1">
        <w:rPr>
          <w:rFonts w:ascii="Times New Roman" w:eastAsia="Times New Roman" w:hAnsi="Times New Roman" w:cs="Times New Roman"/>
          <w:sz w:val="24"/>
          <w:szCs w:val="24"/>
        </w:rPr>
        <w:t xml:space="preserve"> puudutavate </w:t>
      </w:r>
      <w:proofErr w:type="spellStart"/>
      <w:r w:rsidR="00954CB0" w:rsidRPr="003E3DE1">
        <w:rPr>
          <w:rFonts w:ascii="Times New Roman" w:eastAsia="Times New Roman" w:hAnsi="Times New Roman" w:cs="Times New Roman"/>
          <w:sz w:val="24"/>
          <w:szCs w:val="24"/>
        </w:rPr>
        <w:t>KOKSile</w:t>
      </w:r>
      <w:proofErr w:type="spellEnd"/>
      <w:r w:rsidR="00954CB0" w:rsidRPr="003E3DE1">
        <w:rPr>
          <w:rFonts w:ascii="Times New Roman" w:eastAsia="Times New Roman" w:hAnsi="Times New Roman" w:cs="Times New Roman"/>
          <w:sz w:val="24"/>
          <w:szCs w:val="24"/>
        </w:rPr>
        <w:t xml:space="preserve"> iseloomulike regulatsioonidega.</w:t>
      </w:r>
    </w:p>
    <w:p w14:paraId="40CFCE50" w14:textId="77777777" w:rsidR="0074480F" w:rsidRPr="003E3DE1" w:rsidRDefault="0074480F" w:rsidP="003E3DE1">
      <w:pPr>
        <w:spacing w:after="0" w:line="240" w:lineRule="auto"/>
        <w:jc w:val="both"/>
        <w:rPr>
          <w:rFonts w:ascii="Times New Roman" w:eastAsia="Times New Roman" w:hAnsi="Times New Roman" w:cs="Times New Roman"/>
          <w:sz w:val="24"/>
          <w:szCs w:val="24"/>
        </w:rPr>
      </w:pPr>
    </w:p>
    <w:p w14:paraId="0E59889C" w14:textId="2E3494AD" w:rsidR="00954CB0" w:rsidRPr="003E3DE1" w:rsidRDefault="00C0560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lang w:eastAsia="et-EE"/>
        </w:rPr>
        <w:t>KOKS § 22 lõike 1 p</w:t>
      </w:r>
      <w:r w:rsidR="000E3AF1" w:rsidRPr="003E3DE1">
        <w:rPr>
          <w:rFonts w:ascii="Times New Roman" w:eastAsia="Times New Roman" w:hAnsi="Times New Roman" w:cs="Times New Roman"/>
          <w:b/>
          <w:bCs/>
          <w:sz w:val="24"/>
          <w:szCs w:val="24"/>
        </w:rPr>
        <w:t xml:space="preserve">unkti </w:t>
      </w:r>
      <w:r w:rsidR="00954CB0" w:rsidRPr="003E3DE1">
        <w:rPr>
          <w:rFonts w:ascii="Times New Roman" w:eastAsia="Times New Roman" w:hAnsi="Times New Roman" w:cs="Times New Roman"/>
          <w:b/>
          <w:bCs/>
          <w:sz w:val="24"/>
          <w:szCs w:val="24"/>
        </w:rPr>
        <w:t>37</w:t>
      </w:r>
      <w:r w:rsidR="00954CB0" w:rsidRPr="003E3DE1">
        <w:rPr>
          <w:rFonts w:ascii="Times New Roman" w:eastAsia="Times New Roman" w:hAnsi="Times New Roman" w:cs="Times New Roman"/>
          <w:sz w:val="24"/>
          <w:szCs w:val="24"/>
        </w:rPr>
        <w:t xml:space="preserve"> muudatus tuleneb KOKS § 22 lõike 1 sissejuhatavas lauses tehtavast muudatusest, millega asendatakse termin „volikogu ainupädevus“ sõnadega „volikogu pädevus“. Punkti järgi on volikogu pädevuses ka muud seadusega volikogu pädevusse antud küsimused. Teistest seadustest tulenevad volikogu pädevusse antud ülesandeid ei ole normihierarhiliselt vähemolulised KOKS § 22 lõikes 1 sätestatust. KOKS § 22 lõige 1 sätestab KOV aluskorralduse seisukohalt keskseimad pädevused</w:t>
      </w:r>
      <w:r w:rsidR="00890D28" w:rsidRPr="003E3DE1">
        <w:rPr>
          <w:rFonts w:ascii="Times New Roman" w:eastAsia="Times New Roman" w:hAnsi="Times New Roman" w:cs="Times New Roman"/>
          <w:sz w:val="24"/>
          <w:szCs w:val="24"/>
        </w:rPr>
        <w:t xml:space="preserve"> KOV sisemise töökorralduse küsimustes</w:t>
      </w:r>
      <w:r w:rsidR="00954CB0" w:rsidRPr="003E3DE1">
        <w:rPr>
          <w:rFonts w:ascii="Times New Roman" w:eastAsia="Times New Roman" w:hAnsi="Times New Roman" w:cs="Times New Roman"/>
          <w:sz w:val="24"/>
          <w:szCs w:val="24"/>
        </w:rPr>
        <w:t>.</w:t>
      </w:r>
    </w:p>
    <w:p w14:paraId="3D73DF2D" w14:textId="77777777" w:rsidR="0074480F" w:rsidRPr="003E3DE1" w:rsidRDefault="0074480F" w:rsidP="003E3DE1">
      <w:pPr>
        <w:spacing w:after="0" w:line="240" w:lineRule="auto"/>
        <w:jc w:val="both"/>
        <w:rPr>
          <w:rFonts w:ascii="Times New Roman" w:eastAsia="Times New Roman" w:hAnsi="Times New Roman" w:cs="Times New Roman"/>
          <w:sz w:val="24"/>
          <w:szCs w:val="24"/>
        </w:rPr>
      </w:pPr>
    </w:p>
    <w:p w14:paraId="5B2D3091" w14:textId="21458695" w:rsidR="00987375" w:rsidRPr="003E3DE1" w:rsidRDefault="00954CB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Edaspidi tuleks õigusloomes jäl</w:t>
      </w:r>
      <w:r w:rsidR="00C05609" w:rsidRPr="003E3DE1">
        <w:rPr>
          <w:rFonts w:ascii="Times New Roman" w:eastAsia="Times New Roman" w:hAnsi="Times New Roman" w:cs="Times New Roman"/>
          <w:sz w:val="24"/>
          <w:szCs w:val="24"/>
        </w:rPr>
        <w:t>g</w:t>
      </w:r>
      <w:r w:rsidRPr="003E3DE1">
        <w:rPr>
          <w:rFonts w:ascii="Times New Roman" w:eastAsia="Times New Roman" w:hAnsi="Times New Roman" w:cs="Times New Roman"/>
          <w:sz w:val="24"/>
          <w:szCs w:val="24"/>
        </w:rPr>
        <w:t xml:space="preserve">ida, et KOKS § 22 lõikesse 1 ega mujale </w:t>
      </w: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ei lisataks KOV täidetavaid </w:t>
      </w:r>
      <w:proofErr w:type="spellStart"/>
      <w:r w:rsidRPr="003E3DE1">
        <w:rPr>
          <w:rFonts w:ascii="Times New Roman" w:eastAsia="Times New Roman" w:hAnsi="Times New Roman" w:cs="Times New Roman"/>
          <w:sz w:val="24"/>
          <w:szCs w:val="24"/>
        </w:rPr>
        <w:t>valdkondlikke</w:t>
      </w:r>
      <w:proofErr w:type="spellEnd"/>
      <w:r w:rsidRPr="003E3DE1">
        <w:rPr>
          <w:rFonts w:ascii="Times New Roman" w:eastAsia="Times New Roman" w:hAnsi="Times New Roman" w:cs="Times New Roman"/>
          <w:sz w:val="24"/>
          <w:szCs w:val="24"/>
        </w:rPr>
        <w:t xml:space="preserve"> ülesandeid.</w:t>
      </w:r>
    </w:p>
    <w:p w14:paraId="1C3A15A2" w14:textId="77777777" w:rsidR="0074480F" w:rsidRPr="003E3DE1" w:rsidRDefault="0074480F" w:rsidP="003E3DE1">
      <w:pPr>
        <w:spacing w:after="0" w:line="240" w:lineRule="auto"/>
        <w:jc w:val="both"/>
        <w:rPr>
          <w:rFonts w:ascii="Times New Roman" w:eastAsia="Times New Roman" w:hAnsi="Times New Roman" w:cs="Times New Roman"/>
          <w:sz w:val="24"/>
          <w:szCs w:val="24"/>
        </w:rPr>
      </w:pPr>
    </w:p>
    <w:p w14:paraId="71A3D2AD" w14:textId="12466B6C" w:rsidR="06E1D846" w:rsidRPr="003E3DE1" w:rsidRDefault="00890D28"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u w:val="single"/>
        </w:rPr>
        <w:t xml:space="preserve">Eelnõu § 1 punktid </w:t>
      </w:r>
      <w:r w:rsidR="0091240F" w:rsidRPr="003E3DE1">
        <w:rPr>
          <w:rFonts w:ascii="Times New Roman" w:hAnsi="Times New Roman" w:cs="Times New Roman"/>
          <w:b/>
          <w:bCs/>
          <w:sz w:val="24"/>
          <w:szCs w:val="24"/>
          <w:u w:val="single"/>
        </w:rPr>
        <w:t>72</w:t>
      </w:r>
      <w:r w:rsidRPr="003E3DE1">
        <w:rPr>
          <w:rFonts w:ascii="Times New Roman" w:hAnsi="Times New Roman" w:cs="Times New Roman"/>
          <w:b/>
          <w:bCs/>
          <w:sz w:val="24"/>
          <w:szCs w:val="24"/>
          <w:u w:val="single"/>
        </w:rPr>
        <w:t>–</w:t>
      </w:r>
      <w:r w:rsidR="0091240F" w:rsidRPr="003E3DE1">
        <w:rPr>
          <w:rFonts w:ascii="Times New Roman" w:hAnsi="Times New Roman" w:cs="Times New Roman"/>
          <w:b/>
          <w:bCs/>
          <w:sz w:val="24"/>
          <w:szCs w:val="24"/>
          <w:u w:val="single"/>
        </w:rPr>
        <w:t>74</w:t>
      </w:r>
      <w:r w:rsidR="0091240F" w:rsidRPr="003E3DE1">
        <w:rPr>
          <w:rFonts w:ascii="Times New Roman" w:hAnsi="Times New Roman" w:cs="Times New Roman"/>
          <w:sz w:val="24"/>
          <w:szCs w:val="24"/>
        </w:rPr>
        <w:t xml:space="preserve"> </w:t>
      </w:r>
      <w:r w:rsidRPr="003E3DE1">
        <w:rPr>
          <w:rFonts w:ascii="Times New Roman" w:hAnsi="Times New Roman" w:cs="Times New Roman"/>
          <w:sz w:val="24"/>
          <w:szCs w:val="24"/>
        </w:rPr>
        <w:t>käsitlevad KOKS § 22 muudatusi lõigetes 2 ja 3 ning uute lõigete 2</w:t>
      </w:r>
      <w:r w:rsidRPr="003E3DE1">
        <w:rPr>
          <w:rFonts w:ascii="Times New Roman" w:hAnsi="Times New Roman" w:cs="Times New Roman"/>
          <w:sz w:val="24"/>
          <w:szCs w:val="24"/>
          <w:vertAlign w:val="superscript"/>
        </w:rPr>
        <w:t>1</w:t>
      </w:r>
      <w:r w:rsidRPr="003E3DE1">
        <w:rPr>
          <w:rFonts w:ascii="Times New Roman" w:hAnsi="Times New Roman" w:cs="Times New Roman"/>
          <w:sz w:val="24"/>
          <w:szCs w:val="24"/>
        </w:rPr>
        <w:t>–2</w:t>
      </w:r>
      <w:r w:rsidRPr="003E3DE1">
        <w:rPr>
          <w:rFonts w:ascii="Times New Roman" w:hAnsi="Times New Roman" w:cs="Times New Roman"/>
          <w:sz w:val="24"/>
          <w:szCs w:val="24"/>
          <w:vertAlign w:val="superscript"/>
        </w:rPr>
        <w:t xml:space="preserve">3 </w:t>
      </w:r>
      <w:r w:rsidRPr="003E3DE1">
        <w:rPr>
          <w:rFonts w:ascii="Times New Roman" w:hAnsi="Times New Roman" w:cs="Times New Roman"/>
          <w:sz w:val="24"/>
          <w:szCs w:val="24"/>
        </w:rPr>
        <w:t>lisamist.</w:t>
      </w:r>
    </w:p>
    <w:p w14:paraId="2AD10D6B" w14:textId="77777777" w:rsidR="0074480F" w:rsidRPr="003E3DE1" w:rsidRDefault="0074480F" w:rsidP="003E3DE1">
      <w:pPr>
        <w:spacing w:after="0" w:line="240" w:lineRule="auto"/>
        <w:jc w:val="both"/>
        <w:rPr>
          <w:rFonts w:ascii="Times New Roman" w:hAnsi="Times New Roman" w:cs="Times New Roman"/>
          <w:sz w:val="24"/>
          <w:szCs w:val="24"/>
        </w:rPr>
      </w:pPr>
    </w:p>
    <w:p w14:paraId="558BD94A" w14:textId="3293C947" w:rsidR="0091240F" w:rsidRPr="003E3DE1" w:rsidRDefault="1538CB23"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 xml:space="preserve">KOKS § 22 </w:t>
      </w:r>
      <w:r w:rsidR="0E532149" w:rsidRPr="003E3DE1">
        <w:rPr>
          <w:rFonts w:ascii="Times New Roman" w:eastAsia="Times New Roman" w:hAnsi="Times New Roman" w:cs="Times New Roman"/>
          <w:b/>
          <w:bCs/>
          <w:sz w:val="24"/>
          <w:szCs w:val="24"/>
          <w:lang w:eastAsia="et-EE"/>
        </w:rPr>
        <w:t>lõi</w:t>
      </w:r>
      <w:r w:rsidR="2C5CB444" w:rsidRPr="003E3DE1">
        <w:rPr>
          <w:rFonts w:ascii="Times New Roman" w:eastAsia="Times New Roman" w:hAnsi="Times New Roman" w:cs="Times New Roman"/>
          <w:b/>
          <w:bCs/>
          <w:sz w:val="24"/>
          <w:szCs w:val="24"/>
          <w:lang w:eastAsia="et-EE"/>
        </w:rPr>
        <w:t>kes 2</w:t>
      </w:r>
      <w:r w:rsidR="2C5CB444" w:rsidRPr="003E3DE1">
        <w:rPr>
          <w:rFonts w:ascii="Times New Roman" w:eastAsia="Times New Roman" w:hAnsi="Times New Roman" w:cs="Times New Roman"/>
          <w:sz w:val="24"/>
          <w:szCs w:val="24"/>
          <w:lang w:eastAsia="et-EE"/>
        </w:rPr>
        <w:t xml:space="preserve"> tehakse terminite ühtlustamiseks </w:t>
      </w:r>
      <w:r w:rsidR="7FD4F4E0" w:rsidRPr="003E3DE1">
        <w:rPr>
          <w:rFonts w:ascii="Times New Roman" w:eastAsia="Times New Roman" w:hAnsi="Times New Roman" w:cs="Times New Roman"/>
          <w:sz w:val="24"/>
          <w:szCs w:val="24"/>
          <w:lang w:eastAsia="et-EE"/>
        </w:rPr>
        <w:t>sõnastus</w:t>
      </w:r>
      <w:r w:rsidR="2C5CB444" w:rsidRPr="003E3DE1">
        <w:rPr>
          <w:rFonts w:ascii="Times New Roman" w:eastAsia="Times New Roman" w:hAnsi="Times New Roman" w:cs="Times New Roman"/>
          <w:sz w:val="24"/>
          <w:szCs w:val="24"/>
          <w:lang w:eastAsia="et-EE"/>
        </w:rPr>
        <w:t xml:space="preserve">muudatused: termin </w:t>
      </w:r>
      <w:r w:rsidR="00890D28" w:rsidRPr="003E3DE1">
        <w:rPr>
          <w:rFonts w:ascii="Times New Roman" w:eastAsia="Times New Roman" w:hAnsi="Times New Roman" w:cs="Times New Roman"/>
          <w:sz w:val="24"/>
          <w:szCs w:val="24"/>
          <w:lang w:eastAsia="et-EE"/>
        </w:rPr>
        <w:t>„</w:t>
      </w:r>
      <w:r w:rsidR="2C5CB444" w:rsidRPr="003E3DE1">
        <w:rPr>
          <w:rFonts w:ascii="Times New Roman" w:eastAsia="Times New Roman" w:hAnsi="Times New Roman" w:cs="Times New Roman"/>
          <w:sz w:val="24"/>
          <w:szCs w:val="24"/>
          <w:lang w:eastAsia="et-EE"/>
        </w:rPr>
        <w:t xml:space="preserve">kohaliku omavalitsuse üksus” asendatakse lühendiga </w:t>
      </w:r>
      <w:r w:rsidR="0091240F" w:rsidRPr="003E3DE1">
        <w:rPr>
          <w:rFonts w:ascii="Times New Roman" w:eastAsia="Times New Roman" w:hAnsi="Times New Roman" w:cs="Times New Roman"/>
          <w:sz w:val="24"/>
          <w:szCs w:val="24"/>
          <w:lang w:eastAsia="et-EE"/>
        </w:rPr>
        <w:t>„</w:t>
      </w:r>
      <w:r w:rsidR="2C5CB444" w:rsidRPr="003E3DE1">
        <w:rPr>
          <w:rFonts w:ascii="Times New Roman" w:eastAsia="Times New Roman" w:hAnsi="Times New Roman" w:cs="Times New Roman"/>
          <w:sz w:val="24"/>
          <w:szCs w:val="24"/>
          <w:lang w:eastAsia="et-EE"/>
        </w:rPr>
        <w:t>omavalitsusüksus”</w:t>
      </w:r>
      <w:r w:rsidR="0091240F" w:rsidRPr="003E3DE1">
        <w:rPr>
          <w:rFonts w:ascii="Times New Roman" w:eastAsia="Times New Roman" w:hAnsi="Times New Roman" w:cs="Times New Roman"/>
          <w:sz w:val="24"/>
          <w:szCs w:val="24"/>
          <w:lang w:eastAsia="et-EE"/>
        </w:rPr>
        <w:t xml:space="preserve"> nagu mujal </w:t>
      </w:r>
      <w:proofErr w:type="spellStart"/>
      <w:r w:rsidR="0091240F" w:rsidRPr="003E3DE1">
        <w:rPr>
          <w:rFonts w:ascii="Times New Roman" w:eastAsia="Times New Roman" w:hAnsi="Times New Roman" w:cs="Times New Roman"/>
          <w:sz w:val="24"/>
          <w:szCs w:val="24"/>
          <w:lang w:eastAsia="et-EE"/>
        </w:rPr>
        <w:t>KOKSis</w:t>
      </w:r>
      <w:proofErr w:type="spellEnd"/>
      <w:r w:rsidR="29AE2F0D" w:rsidRPr="003E3DE1">
        <w:rPr>
          <w:rFonts w:ascii="Times New Roman" w:eastAsia="Times New Roman" w:hAnsi="Times New Roman" w:cs="Times New Roman"/>
          <w:sz w:val="24"/>
          <w:szCs w:val="24"/>
          <w:lang w:eastAsia="et-EE"/>
        </w:rPr>
        <w:t xml:space="preserve">. </w:t>
      </w:r>
      <w:r w:rsidR="0091240F" w:rsidRPr="003E3DE1">
        <w:rPr>
          <w:rFonts w:ascii="Times New Roman" w:eastAsia="Times New Roman" w:hAnsi="Times New Roman" w:cs="Times New Roman"/>
          <w:sz w:val="24"/>
          <w:szCs w:val="24"/>
          <w:lang w:eastAsia="et-EE"/>
        </w:rPr>
        <w:t>Vastava sätte terminoloogia muudatus ei tähenda seda, et kui mõnes teises seaduses on viidatud ülesande täitjana kohaliku omavalitsuse üksusele (mitte vaid omavalitsusüksusele), siis KOKS § 22 lõige 2 ei kohalduks. KOKS § 22 lõiget 2 saab rakendada kõigil neil juhtudel, kui ülesande täitjaks ei ole määratud konkreetne kollegiaalne omavalitsusorgan – volikogu või valitsus (arvestades ka KOKS uue § 31</w:t>
      </w:r>
      <w:r w:rsidR="0091240F" w:rsidRPr="003E3DE1">
        <w:rPr>
          <w:rFonts w:ascii="Times New Roman" w:eastAsia="Times New Roman" w:hAnsi="Times New Roman" w:cs="Times New Roman"/>
          <w:sz w:val="24"/>
          <w:szCs w:val="24"/>
          <w:vertAlign w:val="superscript"/>
          <w:lang w:eastAsia="et-EE"/>
        </w:rPr>
        <w:t>1</w:t>
      </w:r>
      <w:r w:rsidR="0091240F" w:rsidRPr="003E3DE1">
        <w:rPr>
          <w:rFonts w:ascii="Times New Roman" w:eastAsia="Times New Roman" w:hAnsi="Times New Roman" w:cs="Times New Roman"/>
          <w:sz w:val="24"/>
          <w:szCs w:val="24"/>
          <w:lang w:eastAsia="et-EE"/>
        </w:rPr>
        <w:t xml:space="preserve"> erisusi) – ehk kui seadustes on kasutatud termineid „kohalik omavalitsus“, „kohaliku omavalitsuse üksus“, „omavalitsusüksus“, „kohalik omavalitsusüksus“, „omavalitsus“ või „vald või linn“. </w:t>
      </w:r>
    </w:p>
    <w:p w14:paraId="508190FA" w14:textId="77777777" w:rsidR="00E248EA" w:rsidRPr="003E3DE1" w:rsidRDefault="00E248EA" w:rsidP="003E3DE1">
      <w:pPr>
        <w:spacing w:after="0" w:line="240" w:lineRule="auto"/>
        <w:jc w:val="both"/>
        <w:rPr>
          <w:rFonts w:ascii="Times New Roman" w:eastAsia="Times New Roman" w:hAnsi="Times New Roman" w:cs="Times New Roman"/>
          <w:sz w:val="24"/>
          <w:szCs w:val="24"/>
          <w:lang w:eastAsia="et-EE"/>
        </w:rPr>
      </w:pPr>
    </w:p>
    <w:p w14:paraId="04A53FB7" w14:textId="1F1D6BD0" w:rsidR="079A8489" w:rsidRPr="003E3DE1" w:rsidRDefault="29AE2F0D"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Lisaks täiendatakse lõiget võimalusega anda volikogul </w:t>
      </w:r>
      <w:proofErr w:type="spellStart"/>
      <w:r w:rsidRPr="003E3DE1">
        <w:rPr>
          <w:rFonts w:ascii="Times New Roman" w:eastAsia="Times New Roman" w:hAnsi="Times New Roman" w:cs="Times New Roman"/>
          <w:sz w:val="24"/>
          <w:szCs w:val="24"/>
          <w:lang w:eastAsia="et-EE"/>
        </w:rPr>
        <w:t>KOVile</w:t>
      </w:r>
      <w:proofErr w:type="spellEnd"/>
      <w:r w:rsidRPr="003E3DE1">
        <w:rPr>
          <w:rFonts w:ascii="Times New Roman" w:eastAsia="Times New Roman" w:hAnsi="Times New Roman" w:cs="Times New Roman"/>
          <w:sz w:val="24"/>
          <w:szCs w:val="24"/>
          <w:lang w:eastAsia="et-EE"/>
        </w:rPr>
        <w:t xml:space="preserve"> määratud ülesanded täitmiseks lisaks osa</w:t>
      </w:r>
      <w:r w:rsidR="233FE843" w:rsidRPr="003E3DE1">
        <w:rPr>
          <w:rFonts w:ascii="Times New Roman" w:eastAsia="Times New Roman" w:hAnsi="Times New Roman" w:cs="Times New Roman"/>
          <w:sz w:val="24"/>
          <w:szCs w:val="24"/>
          <w:lang w:eastAsia="et-EE"/>
        </w:rPr>
        <w:t>va</w:t>
      </w:r>
      <w:r w:rsidR="69F7F9FF" w:rsidRPr="003E3DE1">
        <w:rPr>
          <w:rFonts w:ascii="Times New Roman" w:eastAsia="Times New Roman" w:hAnsi="Times New Roman" w:cs="Times New Roman"/>
          <w:sz w:val="24"/>
          <w:szCs w:val="24"/>
          <w:lang w:eastAsia="et-EE"/>
        </w:rPr>
        <w:t>lla</w:t>
      </w:r>
      <w:r w:rsidR="233FE843" w:rsidRPr="003E3DE1">
        <w:rPr>
          <w:rFonts w:ascii="Times New Roman" w:eastAsia="Times New Roman" w:hAnsi="Times New Roman" w:cs="Times New Roman"/>
          <w:sz w:val="24"/>
          <w:szCs w:val="24"/>
          <w:lang w:eastAsia="et-EE"/>
        </w:rPr>
        <w:t xml:space="preserve"> või linnaosa esinduskogule ka muule piirkonna esinduskogule (nt kogukonnakogu vm </w:t>
      </w:r>
      <w:r w:rsidR="6E2DC81A" w:rsidRPr="003E3DE1">
        <w:rPr>
          <w:rFonts w:ascii="Times New Roman" w:eastAsia="Times New Roman" w:hAnsi="Times New Roman" w:cs="Times New Roman"/>
          <w:sz w:val="24"/>
          <w:szCs w:val="24"/>
          <w:lang w:eastAsia="et-EE"/>
        </w:rPr>
        <w:t xml:space="preserve">piirkondlik </w:t>
      </w:r>
      <w:r w:rsidR="233FE843" w:rsidRPr="003E3DE1">
        <w:rPr>
          <w:rFonts w:ascii="Times New Roman" w:eastAsia="Times New Roman" w:hAnsi="Times New Roman" w:cs="Times New Roman"/>
          <w:sz w:val="24"/>
          <w:szCs w:val="24"/>
          <w:lang w:eastAsia="et-EE"/>
        </w:rPr>
        <w:t>kohalike elanike kaasamisorgan</w:t>
      </w:r>
      <w:r w:rsidR="29E0FEDE" w:rsidRPr="003E3DE1">
        <w:rPr>
          <w:rFonts w:ascii="Times New Roman" w:eastAsia="Times New Roman" w:hAnsi="Times New Roman" w:cs="Times New Roman"/>
          <w:sz w:val="24"/>
          <w:szCs w:val="24"/>
          <w:lang w:eastAsia="et-EE"/>
        </w:rPr>
        <w:t>)</w:t>
      </w:r>
      <w:r w:rsidR="00C773F4" w:rsidRPr="003E3DE1">
        <w:rPr>
          <w:rFonts w:ascii="Times New Roman" w:eastAsia="Times New Roman" w:hAnsi="Times New Roman" w:cs="Times New Roman"/>
          <w:sz w:val="24"/>
          <w:szCs w:val="24"/>
          <w:lang w:eastAsia="et-EE"/>
        </w:rPr>
        <w:t>, kui see ei ole seadusega keelatud</w:t>
      </w:r>
      <w:r w:rsidR="6844A242" w:rsidRPr="003E3DE1">
        <w:rPr>
          <w:rFonts w:ascii="Times New Roman" w:eastAsia="Times New Roman" w:hAnsi="Times New Roman" w:cs="Times New Roman"/>
          <w:sz w:val="24"/>
          <w:szCs w:val="24"/>
          <w:lang w:eastAsia="et-EE"/>
        </w:rPr>
        <w:t xml:space="preserve">. </w:t>
      </w:r>
      <w:r w:rsidR="00C773F4" w:rsidRPr="003E3DE1">
        <w:rPr>
          <w:rFonts w:ascii="Times New Roman" w:eastAsia="Times New Roman" w:hAnsi="Times New Roman" w:cs="Times New Roman"/>
          <w:sz w:val="24"/>
          <w:szCs w:val="24"/>
          <w:lang w:eastAsia="et-EE"/>
        </w:rPr>
        <w:t>Võib olla ka juhtumeid, kus volitusnormis on pandud akti andmise kohustus KOV organile ja välistatud selle edasivolitamine nt ametiasutuse juhile või ametnikule.</w:t>
      </w:r>
    </w:p>
    <w:p w14:paraId="60CFA1C3"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103E62D8" w14:textId="187D8EA2" w:rsidR="079A8489" w:rsidRPr="003E3DE1" w:rsidRDefault="7823A3D0"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Praktikas on </w:t>
      </w:r>
      <w:proofErr w:type="spellStart"/>
      <w:r w:rsidRPr="003E3DE1">
        <w:rPr>
          <w:rFonts w:ascii="Times New Roman" w:eastAsia="Times New Roman" w:hAnsi="Times New Roman" w:cs="Times New Roman"/>
          <w:sz w:val="24"/>
          <w:szCs w:val="24"/>
          <w:lang w:eastAsia="et-EE"/>
        </w:rPr>
        <w:t>KOVides</w:t>
      </w:r>
      <w:proofErr w:type="spellEnd"/>
      <w:r w:rsidRPr="003E3DE1">
        <w:rPr>
          <w:rFonts w:ascii="Times New Roman" w:eastAsia="Times New Roman" w:hAnsi="Times New Roman" w:cs="Times New Roman"/>
          <w:sz w:val="24"/>
          <w:szCs w:val="24"/>
          <w:lang w:eastAsia="et-EE"/>
        </w:rPr>
        <w:t xml:space="preserve"> palju vaidlusi ja tõlgendusprobleeme põhjustanud KOKS § 22 lõike 2 sõnastus, mille järgi otsustab õigus</w:t>
      </w:r>
      <w:r w:rsidR="3EE4211D" w:rsidRPr="003E3DE1">
        <w:rPr>
          <w:rFonts w:ascii="Times New Roman" w:eastAsia="Times New Roman" w:hAnsi="Times New Roman" w:cs="Times New Roman"/>
          <w:sz w:val="24"/>
          <w:szCs w:val="24"/>
          <w:lang w:eastAsia="et-EE"/>
        </w:rPr>
        <w:t xml:space="preserve">aktiga KOV või </w:t>
      </w:r>
      <w:r w:rsidR="2A674A60" w:rsidRPr="003E3DE1">
        <w:rPr>
          <w:rFonts w:ascii="Times New Roman" w:eastAsia="Times New Roman" w:hAnsi="Times New Roman" w:cs="Times New Roman"/>
          <w:sz w:val="24"/>
          <w:szCs w:val="24"/>
          <w:lang w:eastAsia="et-EE"/>
        </w:rPr>
        <w:t>abstraktselt</w:t>
      </w:r>
      <w:r w:rsidR="3EE4211D" w:rsidRPr="003E3DE1">
        <w:rPr>
          <w:rFonts w:ascii="Times New Roman" w:eastAsia="Times New Roman" w:hAnsi="Times New Roman" w:cs="Times New Roman"/>
          <w:sz w:val="24"/>
          <w:szCs w:val="24"/>
          <w:lang w:eastAsia="et-EE"/>
        </w:rPr>
        <w:t xml:space="preserve"> </w:t>
      </w:r>
      <w:r w:rsidR="1D0D317F" w:rsidRPr="003E3DE1">
        <w:rPr>
          <w:rFonts w:ascii="Times New Roman" w:eastAsia="Times New Roman" w:hAnsi="Times New Roman" w:cs="Times New Roman"/>
          <w:sz w:val="24"/>
          <w:szCs w:val="24"/>
          <w:lang w:eastAsia="et-EE"/>
        </w:rPr>
        <w:t>KOV</w:t>
      </w:r>
      <w:r w:rsidR="3EE4211D" w:rsidRPr="003E3DE1">
        <w:rPr>
          <w:rFonts w:ascii="Times New Roman" w:eastAsia="Times New Roman" w:hAnsi="Times New Roman" w:cs="Times New Roman"/>
          <w:sz w:val="24"/>
          <w:szCs w:val="24"/>
          <w:lang w:eastAsia="et-EE"/>
        </w:rPr>
        <w:t xml:space="preserve"> organi pädevusse jäetud</w:t>
      </w:r>
      <w:r w:rsidR="32431AF6" w:rsidRPr="003E3DE1">
        <w:rPr>
          <w:rFonts w:ascii="Times New Roman" w:eastAsia="Times New Roman" w:hAnsi="Times New Roman" w:cs="Times New Roman"/>
          <w:sz w:val="24"/>
          <w:szCs w:val="24"/>
          <w:lang w:eastAsia="et-EE"/>
        </w:rPr>
        <w:t xml:space="preserve"> (ilma täpse KOV organi nime</w:t>
      </w:r>
      <w:r w:rsidR="3EE4211D" w:rsidRPr="003E3DE1">
        <w:rPr>
          <w:rFonts w:ascii="Times New Roman" w:eastAsia="Times New Roman" w:hAnsi="Times New Roman" w:cs="Times New Roman"/>
          <w:sz w:val="24"/>
          <w:szCs w:val="24"/>
          <w:lang w:eastAsia="et-EE"/>
        </w:rPr>
        <w:t xml:space="preserve"> </w:t>
      </w:r>
      <w:r w:rsidR="0188BB66" w:rsidRPr="003E3DE1">
        <w:rPr>
          <w:rFonts w:ascii="Times New Roman" w:eastAsia="Times New Roman" w:hAnsi="Times New Roman" w:cs="Times New Roman"/>
          <w:sz w:val="24"/>
          <w:szCs w:val="24"/>
          <w:lang w:eastAsia="et-EE"/>
        </w:rPr>
        <w:t>mainimata</w:t>
      </w:r>
      <w:r w:rsidR="00890D28" w:rsidRPr="003E3DE1">
        <w:rPr>
          <w:rFonts w:ascii="Times New Roman" w:eastAsia="Times New Roman" w:hAnsi="Times New Roman" w:cs="Times New Roman"/>
          <w:sz w:val="24"/>
          <w:szCs w:val="24"/>
          <w:lang w:eastAsia="et-EE"/>
        </w:rPr>
        <w:t>, vt nt ÜTS § 13 sõnastust</w:t>
      </w:r>
      <w:r w:rsidR="0188BB66" w:rsidRPr="003E3DE1">
        <w:rPr>
          <w:rFonts w:ascii="Times New Roman" w:eastAsia="Times New Roman" w:hAnsi="Times New Roman" w:cs="Times New Roman"/>
          <w:sz w:val="24"/>
          <w:szCs w:val="24"/>
          <w:lang w:eastAsia="et-EE"/>
        </w:rPr>
        <w:t xml:space="preserve">) </w:t>
      </w:r>
      <w:r w:rsidR="3EE4211D" w:rsidRPr="003E3DE1">
        <w:rPr>
          <w:rFonts w:ascii="Times New Roman" w:eastAsia="Times New Roman" w:hAnsi="Times New Roman" w:cs="Times New Roman"/>
          <w:sz w:val="24"/>
          <w:szCs w:val="24"/>
          <w:lang w:eastAsia="et-EE"/>
        </w:rPr>
        <w:t xml:space="preserve">küsimused KOV nimel volikogu, kes võib volitada nende küsimuste </w:t>
      </w:r>
      <w:r w:rsidR="6084A950" w:rsidRPr="003E3DE1">
        <w:rPr>
          <w:rFonts w:ascii="Times New Roman" w:eastAsia="Times New Roman" w:hAnsi="Times New Roman" w:cs="Times New Roman"/>
          <w:sz w:val="24"/>
          <w:szCs w:val="24"/>
          <w:lang w:eastAsia="et-EE"/>
        </w:rPr>
        <w:t>lahendamise valitsusele, osavalla või linnaosa esinduskogule, ametiasutusele, asutuse struktuuriüksusele või ametnikule.</w:t>
      </w:r>
    </w:p>
    <w:p w14:paraId="54760805"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6E3B9143" w14:textId="4F1E9729" w:rsidR="6084A950" w:rsidRPr="003E3DE1" w:rsidRDefault="6084A950"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Iseenesest annab taoline üldine voli</w:t>
      </w:r>
      <w:r w:rsidR="5CDB78E7" w:rsidRPr="003E3DE1">
        <w:rPr>
          <w:rFonts w:ascii="Times New Roman" w:eastAsia="Times New Roman" w:hAnsi="Times New Roman" w:cs="Times New Roman"/>
          <w:sz w:val="24"/>
          <w:szCs w:val="24"/>
          <w:lang w:eastAsia="et-EE"/>
        </w:rPr>
        <w:t xml:space="preserve">tus midagi teha ja korraldada </w:t>
      </w:r>
      <w:proofErr w:type="spellStart"/>
      <w:r w:rsidR="5CDB78E7" w:rsidRPr="003E3DE1">
        <w:rPr>
          <w:rFonts w:ascii="Times New Roman" w:eastAsia="Times New Roman" w:hAnsi="Times New Roman" w:cs="Times New Roman"/>
          <w:sz w:val="24"/>
          <w:szCs w:val="24"/>
          <w:lang w:eastAsia="et-EE"/>
        </w:rPr>
        <w:t>KOVidele</w:t>
      </w:r>
      <w:proofErr w:type="spellEnd"/>
      <w:r w:rsidR="5CDB78E7" w:rsidRPr="003E3DE1">
        <w:rPr>
          <w:rFonts w:ascii="Times New Roman" w:eastAsia="Times New Roman" w:hAnsi="Times New Roman" w:cs="Times New Roman"/>
          <w:sz w:val="24"/>
          <w:szCs w:val="24"/>
          <w:lang w:eastAsia="et-EE"/>
        </w:rPr>
        <w:t xml:space="preserve"> laia enesekorraldusõiguse, mi</w:t>
      </w:r>
      <w:r w:rsidR="00951458" w:rsidRPr="003E3DE1">
        <w:rPr>
          <w:rFonts w:ascii="Times New Roman" w:eastAsia="Times New Roman" w:hAnsi="Times New Roman" w:cs="Times New Roman"/>
          <w:sz w:val="24"/>
          <w:szCs w:val="24"/>
          <w:lang w:eastAsia="et-EE"/>
        </w:rPr>
        <w:t>llise</w:t>
      </w:r>
      <w:r w:rsidR="5CDB78E7" w:rsidRPr="003E3DE1">
        <w:rPr>
          <w:rFonts w:ascii="Times New Roman" w:eastAsia="Times New Roman" w:hAnsi="Times New Roman" w:cs="Times New Roman"/>
          <w:sz w:val="24"/>
          <w:szCs w:val="24"/>
          <w:lang w:eastAsia="et-EE"/>
        </w:rPr>
        <w:t xml:space="preserve"> organi kaudu ülesandeid täita, kuid on toonud praktikas ka vaidlused, kas </w:t>
      </w:r>
      <w:r w:rsidR="19472A40" w:rsidRPr="003E3DE1">
        <w:rPr>
          <w:rFonts w:ascii="Times New Roman" w:eastAsia="Times New Roman" w:hAnsi="Times New Roman" w:cs="Times New Roman"/>
          <w:sz w:val="24"/>
          <w:szCs w:val="24"/>
          <w:lang w:eastAsia="et-EE"/>
        </w:rPr>
        <w:t xml:space="preserve">volikogu peaks igakordselt andma mistahes üldiste KOV ülesannete lahendamiseks valitsusele ja ametiasutusele üksikvolituse või saab seda teha nt põhimäärusega üldise volitusena. </w:t>
      </w:r>
      <w:r w:rsidR="0C61B97C" w:rsidRPr="003E3DE1">
        <w:rPr>
          <w:rFonts w:ascii="Times New Roman" w:eastAsia="Times New Roman" w:hAnsi="Times New Roman" w:cs="Times New Roman"/>
          <w:sz w:val="24"/>
          <w:szCs w:val="24"/>
          <w:lang w:eastAsia="et-EE"/>
        </w:rPr>
        <w:t xml:space="preserve">On esitatud ka ettepanekuid, et seaduses abstraktselt KOV või KOV organi </w:t>
      </w:r>
      <w:r w:rsidR="0C61B97C" w:rsidRPr="003E3DE1">
        <w:rPr>
          <w:rFonts w:ascii="Times New Roman" w:eastAsia="Times New Roman" w:hAnsi="Times New Roman" w:cs="Times New Roman"/>
          <w:sz w:val="24"/>
          <w:szCs w:val="24"/>
          <w:lang w:eastAsia="et-EE"/>
        </w:rPr>
        <w:lastRenderedPageBreak/>
        <w:t>pädevusse antud ülesandeid peaks va</w:t>
      </w:r>
      <w:r w:rsidR="21B94709" w:rsidRPr="003E3DE1">
        <w:rPr>
          <w:rFonts w:ascii="Times New Roman" w:eastAsia="Times New Roman" w:hAnsi="Times New Roman" w:cs="Times New Roman"/>
          <w:sz w:val="24"/>
          <w:szCs w:val="24"/>
          <w:lang w:eastAsia="et-EE"/>
        </w:rPr>
        <w:t>ikimisi täitma valitsus ja volikogu üksnes saaks vajadusel ülesande enda täita võtta.</w:t>
      </w:r>
    </w:p>
    <w:p w14:paraId="1FCA1867"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029B9FCC" w14:textId="2716EE14" w:rsidR="079A8489" w:rsidRPr="003E3DE1" w:rsidRDefault="4BA314C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Tõlgendusprobleemide vältimiseks lisatakse seadusesse lõiked 2</w:t>
      </w:r>
      <w:r w:rsidRPr="003E3DE1">
        <w:rPr>
          <w:rFonts w:ascii="Times New Roman" w:eastAsia="Times New Roman" w:hAnsi="Times New Roman" w:cs="Times New Roman"/>
          <w:sz w:val="24"/>
          <w:szCs w:val="24"/>
          <w:vertAlign w:val="superscript"/>
          <w:lang w:eastAsia="et-EE"/>
        </w:rPr>
        <w:t>1</w:t>
      </w:r>
      <w:r w:rsidR="00890D28" w:rsidRPr="003E3DE1">
        <w:rPr>
          <w:rFonts w:ascii="Times New Roman" w:hAnsi="Times New Roman" w:cs="Times New Roman"/>
          <w:sz w:val="24"/>
          <w:szCs w:val="24"/>
        </w:rPr>
        <w:t>–</w:t>
      </w:r>
      <w:r w:rsidRPr="003E3DE1">
        <w:rPr>
          <w:rFonts w:ascii="Times New Roman" w:eastAsia="Times New Roman" w:hAnsi="Times New Roman" w:cs="Times New Roman"/>
          <w:sz w:val="24"/>
          <w:szCs w:val="24"/>
          <w:lang w:eastAsia="et-EE"/>
        </w:rPr>
        <w:t>2</w:t>
      </w:r>
      <w:r w:rsidRPr="003E3DE1">
        <w:rPr>
          <w:rFonts w:ascii="Times New Roman" w:eastAsia="Times New Roman" w:hAnsi="Times New Roman" w:cs="Times New Roman"/>
          <w:sz w:val="24"/>
          <w:szCs w:val="24"/>
          <w:vertAlign w:val="superscript"/>
          <w:lang w:eastAsia="et-EE"/>
        </w:rPr>
        <w:t>3</w:t>
      </w:r>
      <w:r w:rsidRPr="003E3DE1">
        <w:rPr>
          <w:rFonts w:ascii="Times New Roman" w:eastAsia="Times New Roman" w:hAnsi="Times New Roman" w:cs="Times New Roman"/>
          <w:sz w:val="24"/>
          <w:szCs w:val="24"/>
          <w:lang w:eastAsia="et-EE"/>
        </w:rPr>
        <w:t>, mis aitavad KOKS § 22 lõike 2 kohaldamist muuta õigusselgemaks ja paindlikumaks.</w:t>
      </w:r>
    </w:p>
    <w:p w14:paraId="76A65FAE"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3CF50DFC" w14:textId="67B19DFB" w:rsidR="5C026932" w:rsidRPr="003E3DE1" w:rsidRDefault="5C02693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Ometigi ei muudeta senist põhimõtet, et keskne otsustus</w:t>
      </w:r>
      <w:r w:rsidR="00C93ECB" w:rsidRPr="003E3DE1">
        <w:rPr>
          <w:rFonts w:ascii="Times New Roman" w:eastAsia="Times New Roman" w:hAnsi="Times New Roman" w:cs="Times New Roman"/>
          <w:sz w:val="24"/>
          <w:szCs w:val="24"/>
        </w:rPr>
        <w:t>pädevus</w:t>
      </w:r>
      <w:r w:rsidRPr="003E3DE1">
        <w:rPr>
          <w:rFonts w:ascii="Times New Roman" w:eastAsia="Times New Roman" w:hAnsi="Times New Roman" w:cs="Times New Roman"/>
          <w:sz w:val="24"/>
          <w:szCs w:val="24"/>
        </w:rPr>
        <w:t xml:space="preserve">, mis tasandil KOV siseselt ülesandeid täidetakse, kui seadusandja ei ole seda täpsustanud, jäetakse </w:t>
      </w:r>
      <w:r w:rsidR="288EA617" w:rsidRPr="003E3DE1">
        <w:rPr>
          <w:rFonts w:ascii="Times New Roman" w:eastAsia="Times New Roman" w:hAnsi="Times New Roman" w:cs="Times New Roman"/>
          <w:sz w:val="24"/>
          <w:szCs w:val="24"/>
        </w:rPr>
        <w:t>volikogule</w:t>
      </w:r>
      <w:r w:rsidRPr="003E3DE1">
        <w:rPr>
          <w:rFonts w:ascii="Times New Roman" w:eastAsia="Times New Roman" w:hAnsi="Times New Roman" w:cs="Times New Roman"/>
          <w:sz w:val="24"/>
          <w:szCs w:val="24"/>
        </w:rPr>
        <w:t>. PS § 156 l</w:t>
      </w:r>
      <w:r w:rsidR="402E8448" w:rsidRPr="003E3DE1">
        <w:rPr>
          <w:rFonts w:ascii="Times New Roman" w:eastAsia="Times New Roman" w:hAnsi="Times New Roman" w:cs="Times New Roman"/>
          <w:sz w:val="24"/>
          <w:szCs w:val="24"/>
        </w:rPr>
        <w:t>õike</w:t>
      </w:r>
      <w:r w:rsidRPr="003E3DE1">
        <w:rPr>
          <w:rFonts w:ascii="Times New Roman" w:eastAsia="Times New Roman" w:hAnsi="Times New Roman" w:cs="Times New Roman"/>
          <w:sz w:val="24"/>
          <w:szCs w:val="24"/>
        </w:rPr>
        <w:t>s 1 ja EKOH art</w:t>
      </w:r>
      <w:r w:rsidR="178DDE70" w:rsidRPr="003E3DE1">
        <w:rPr>
          <w:rFonts w:ascii="Times New Roman" w:eastAsia="Times New Roman" w:hAnsi="Times New Roman" w:cs="Times New Roman"/>
          <w:sz w:val="24"/>
          <w:szCs w:val="24"/>
        </w:rPr>
        <w:t>ikli</w:t>
      </w:r>
      <w:r w:rsidRPr="003E3DE1">
        <w:rPr>
          <w:rFonts w:ascii="Times New Roman" w:eastAsia="Times New Roman" w:hAnsi="Times New Roman" w:cs="Times New Roman"/>
          <w:sz w:val="24"/>
          <w:szCs w:val="24"/>
        </w:rPr>
        <w:t xml:space="preserve">s 3 nähakse ette KOV esindusdemokraatlik </w:t>
      </w:r>
      <w:proofErr w:type="spellStart"/>
      <w:r w:rsidRPr="003E3DE1">
        <w:rPr>
          <w:rFonts w:ascii="Times New Roman" w:eastAsia="Times New Roman" w:hAnsi="Times New Roman" w:cs="Times New Roman"/>
          <w:sz w:val="24"/>
          <w:szCs w:val="24"/>
        </w:rPr>
        <w:t>sisestruktuur</w:t>
      </w:r>
      <w:proofErr w:type="spellEnd"/>
      <w:r w:rsidRPr="003E3DE1">
        <w:rPr>
          <w:rFonts w:ascii="Times New Roman" w:eastAsia="Times New Roman" w:hAnsi="Times New Roman" w:cs="Times New Roman"/>
          <w:sz w:val="24"/>
          <w:szCs w:val="24"/>
        </w:rPr>
        <w:t>, millest tuleneb volikogu prioriteet täitevorgani(te) suhtes kohaliku elu küsimuste otsustamisel.</w:t>
      </w:r>
      <w:r w:rsidR="00890D28" w:rsidRPr="003E3DE1">
        <w:rPr>
          <w:rStyle w:val="Allmrkuseviide"/>
          <w:rFonts w:ascii="Times New Roman" w:eastAsia="Times New Roman" w:hAnsi="Times New Roman" w:cs="Times New Roman"/>
          <w:sz w:val="24"/>
          <w:szCs w:val="24"/>
        </w:rPr>
        <w:footnoteReference w:id="110"/>
      </w:r>
    </w:p>
    <w:p w14:paraId="292DAF0F" w14:textId="77777777" w:rsidR="0074480F" w:rsidRPr="003E3DE1" w:rsidRDefault="0074480F" w:rsidP="003E3DE1">
      <w:pPr>
        <w:spacing w:after="0" w:line="240" w:lineRule="auto"/>
        <w:jc w:val="both"/>
        <w:rPr>
          <w:rFonts w:ascii="Times New Roman" w:eastAsia="Times New Roman" w:hAnsi="Times New Roman" w:cs="Times New Roman"/>
          <w:sz w:val="24"/>
          <w:szCs w:val="24"/>
        </w:rPr>
      </w:pPr>
    </w:p>
    <w:p w14:paraId="4E848FA7" w14:textId="6A9D87BA" w:rsidR="079A8489" w:rsidRPr="003E3DE1" w:rsidRDefault="00C05609"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 xml:space="preserve">KOKS § 22 </w:t>
      </w:r>
      <w:r w:rsidR="00465435" w:rsidRPr="003E3DE1">
        <w:rPr>
          <w:rFonts w:ascii="Times New Roman" w:eastAsia="Times New Roman" w:hAnsi="Times New Roman" w:cs="Times New Roman"/>
          <w:sz w:val="24"/>
          <w:szCs w:val="24"/>
          <w:lang w:eastAsia="et-EE"/>
        </w:rPr>
        <w:t>uue</w:t>
      </w:r>
      <w:r w:rsidR="00465435" w:rsidRPr="003E3DE1">
        <w:rPr>
          <w:rFonts w:ascii="Times New Roman" w:eastAsia="Times New Roman" w:hAnsi="Times New Roman" w:cs="Times New Roman"/>
          <w:b/>
          <w:bCs/>
          <w:sz w:val="24"/>
          <w:szCs w:val="24"/>
          <w:lang w:eastAsia="et-EE"/>
        </w:rPr>
        <w:t xml:space="preserve"> </w:t>
      </w:r>
      <w:r w:rsidRPr="003E3DE1">
        <w:rPr>
          <w:rFonts w:ascii="Times New Roman" w:eastAsia="Times New Roman" w:hAnsi="Times New Roman" w:cs="Times New Roman"/>
          <w:b/>
          <w:bCs/>
          <w:sz w:val="24"/>
          <w:szCs w:val="24"/>
          <w:lang w:eastAsia="et-EE"/>
        </w:rPr>
        <w:t>l</w:t>
      </w:r>
      <w:r w:rsidR="4BA314CB" w:rsidRPr="003E3DE1">
        <w:rPr>
          <w:rFonts w:ascii="Times New Roman" w:eastAsia="Times New Roman" w:hAnsi="Times New Roman" w:cs="Times New Roman"/>
          <w:b/>
          <w:bCs/>
          <w:sz w:val="24"/>
          <w:szCs w:val="24"/>
          <w:lang w:eastAsia="et-EE"/>
        </w:rPr>
        <w:t>õikega 2</w:t>
      </w:r>
      <w:r w:rsidR="4BA314CB" w:rsidRPr="003E3DE1">
        <w:rPr>
          <w:rFonts w:ascii="Times New Roman" w:eastAsia="Times New Roman" w:hAnsi="Times New Roman" w:cs="Times New Roman"/>
          <w:b/>
          <w:bCs/>
          <w:sz w:val="24"/>
          <w:szCs w:val="24"/>
          <w:vertAlign w:val="superscript"/>
          <w:lang w:eastAsia="et-EE"/>
        </w:rPr>
        <w:t>1</w:t>
      </w:r>
      <w:r w:rsidR="4BA314CB" w:rsidRPr="003E3DE1">
        <w:rPr>
          <w:rFonts w:ascii="Times New Roman" w:eastAsia="Times New Roman" w:hAnsi="Times New Roman" w:cs="Times New Roman"/>
          <w:sz w:val="24"/>
          <w:szCs w:val="24"/>
          <w:vertAlign w:val="superscript"/>
          <w:lang w:eastAsia="et-EE"/>
        </w:rPr>
        <w:t xml:space="preserve"> </w:t>
      </w:r>
      <w:r w:rsidR="4BA314CB" w:rsidRPr="003E3DE1">
        <w:rPr>
          <w:rFonts w:ascii="Times New Roman" w:eastAsia="Times New Roman" w:hAnsi="Times New Roman" w:cs="Times New Roman"/>
          <w:sz w:val="24"/>
          <w:szCs w:val="24"/>
          <w:lang w:eastAsia="et-EE"/>
        </w:rPr>
        <w:t>sätestatakse</w:t>
      </w:r>
      <w:r w:rsidR="00954CB0" w:rsidRPr="003E3DE1">
        <w:rPr>
          <w:rFonts w:ascii="Times New Roman" w:eastAsia="Times New Roman" w:hAnsi="Times New Roman" w:cs="Times New Roman"/>
          <w:sz w:val="24"/>
          <w:szCs w:val="24"/>
          <w:lang w:eastAsia="et-EE"/>
        </w:rPr>
        <w:t xml:space="preserve"> õigusselguse huvides n-ö pedagoogiline norm, </w:t>
      </w:r>
      <w:r w:rsidR="00175691" w:rsidRPr="003E3DE1">
        <w:rPr>
          <w:rFonts w:ascii="Times New Roman" w:eastAsia="Times New Roman" w:hAnsi="Times New Roman" w:cs="Times New Roman"/>
          <w:sz w:val="24"/>
          <w:szCs w:val="24"/>
          <w:lang w:eastAsia="et-EE"/>
        </w:rPr>
        <w:t>mille järgi seadusega volikogu</w:t>
      </w:r>
      <w:r w:rsidR="00B613C9" w:rsidRPr="003E3DE1">
        <w:rPr>
          <w:rFonts w:ascii="Times New Roman" w:eastAsia="Times New Roman" w:hAnsi="Times New Roman" w:cs="Times New Roman"/>
          <w:sz w:val="24"/>
          <w:szCs w:val="24"/>
          <w:lang w:eastAsia="et-EE"/>
        </w:rPr>
        <w:t xml:space="preserve"> pädevusse </w:t>
      </w:r>
      <w:r w:rsidR="00175691" w:rsidRPr="003E3DE1">
        <w:rPr>
          <w:rFonts w:ascii="Times New Roman" w:eastAsia="Times New Roman" w:hAnsi="Times New Roman" w:cs="Times New Roman"/>
          <w:sz w:val="24"/>
          <w:szCs w:val="24"/>
          <w:lang w:eastAsia="et-EE"/>
        </w:rPr>
        <w:t>antud ülesannet ei saa volikogu täitmiseks volitada muule KOV organile ega asutusele</w:t>
      </w:r>
      <w:r w:rsidR="4BA314CB" w:rsidRPr="003E3DE1">
        <w:rPr>
          <w:rFonts w:ascii="Times New Roman" w:eastAsia="Times New Roman" w:hAnsi="Times New Roman" w:cs="Times New Roman"/>
          <w:sz w:val="24"/>
          <w:szCs w:val="24"/>
          <w:lang w:eastAsia="et-EE"/>
        </w:rPr>
        <w:t xml:space="preserve">. </w:t>
      </w:r>
      <w:r w:rsidR="00B613C9" w:rsidRPr="003E3DE1">
        <w:rPr>
          <w:rFonts w:ascii="Times New Roman" w:eastAsia="Times New Roman" w:hAnsi="Times New Roman" w:cs="Times New Roman"/>
          <w:sz w:val="24"/>
          <w:szCs w:val="24"/>
          <w:lang w:eastAsia="et-EE"/>
        </w:rPr>
        <w:t>Edasi volitamine on siiski võimalik, kui seadus seda otsesõnu võimaldab.</w:t>
      </w:r>
    </w:p>
    <w:p w14:paraId="7D9E72AF"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045EA892" w14:textId="419279FB" w:rsidR="079A8489" w:rsidRPr="003E3DE1" w:rsidRDefault="699A6C95"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Seadusandja peaks igakordselt kaaluma </w:t>
      </w:r>
      <w:proofErr w:type="spellStart"/>
      <w:r w:rsidRPr="003E3DE1">
        <w:rPr>
          <w:rFonts w:ascii="Times New Roman" w:eastAsia="Times New Roman" w:hAnsi="Times New Roman" w:cs="Times New Roman"/>
          <w:sz w:val="24"/>
          <w:szCs w:val="24"/>
          <w:lang w:eastAsia="et-EE"/>
        </w:rPr>
        <w:t>KOVile</w:t>
      </w:r>
      <w:proofErr w:type="spellEnd"/>
      <w:r w:rsidRPr="003E3DE1">
        <w:rPr>
          <w:rFonts w:ascii="Times New Roman" w:eastAsia="Times New Roman" w:hAnsi="Times New Roman" w:cs="Times New Roman"/>
          <w:sz w:val="24"/>
          <w:szCs w:val="24"/>
          <w:lang w:eastAsia="et-EE"/>
        </w:rPr>
        <w:t xml:space="preserve"> ülesande panekul, kas tegemist on KOV</w:t>
      </w:r>
      <w:r w:rsidR="39CE3A91" w:rsidRPr="003E3DE1">
        <w:rPr>
          <w:rFonts w:ascii="Times New Roman" w:eastAsia="Times New Roman" w:hAnsi="Times New Roman" w:cs="Times New Roman"/>
          <w:sz w:val="24"/>
          <w:szCs w:val="24"/>
          <w:lang w:eastAsia="et-EE"/>
        </w:rPr>
        <w:t xml:space="preserve"> ja avaliku huvi </w:t>
      </w:r>
      <w:r w:rsidRPr="003E3DE1">
        <w:rPr>
          <w:rFonts w:ascii="Times New Roman" w:eastAsia="Times New Roman" w:hAnsi="Times New Roman" w:cs="Times New Roman"/>
          <w:sz w:val="24"/>
          <w:szCs w:val="24"/>
          <w:lang w:eastAsia="et-EE"/>
        </w:rPr>
        <w:t>vaatest niivõrd olulise</w:t>
      </w:r>
      <w:r w:rsidR="00465435" w:rsidRPr="003E3DE1">
        <w:rPr>
          <w:rFonts w:ascii="Times New Roman" w:eastAsia="Times New Roman" w:hAnsi="Times New Roman" w:cs="Times New Roman"/>
          <w:sz w:val="24"/>
          <w:szCs w:val="24"/>
          <w:lang w:eastAsia="et-EE"/>
        </w:rPr>
        <w:t>,</w:t>
      </w:r>
      <w:r w:rsidRPr="003E3DE1">
        <w:rPr>
          <w:rFonts w:ascii="Times New Roman" w:eastAsia="Times New Roman" w:hAnsi="Times New Roman" w:cs="Times New Roman"/>
          <w:sz w:val="24"/>
          <w:szCs w:val="24"/>
          <w:lang w:eastAsia="et-EE"/>
        </w:rPr>
        <w:t xml:space="preserve"> põhimõttelise ja strateegilise küsimusega, et se</w:t>
      </w:r>
      <w:r w:rsidR="6596A802" w:rsidRPr="003E3DE1">
        <w:rPr>
          <w:rFonts w:ascii="Times New Roman" w:eastAsia="Times New Roman" w:hAnsi="Times New Roman" w:cs="Times New Roman"/>
          <w:sz w:val="24"/>
          <w:szCs w:val="24"/>
          <w:lang w:eastAsia="et-EE"/>
        </w:rPr>
        <w:t>da</w:t>
      </w:r>
      <w:r w:rsidRPr="003E3DE1">
        <w:rPr>
          <w:rFonts w:ascii="Times New Roman" w:eastAsia="Times New Roman" w:hAnsi="Times New Roman" w:cs="Times New Roman"/>
          <w:sz w:val="24"/>
          <w:szCs w:val="24"/>
          <w:lang w:eastAsia="et-EE"/>
        </w:rPr>
        <w:t xml:space="preserve"> saaks täita </w:t>
      </w:r>
      <w:r w:rsidR="10964C65" w:rsidRPr="003E3DE1">
        <w:rPr>
          <w:rFonts w:ascii="Times New Roman" w:eastAsia="Times New Roman" w:hAnsi="Times New Roman" w:cs="Times New Roman"/>
          <w:sz w:val="24"/>
          <w:szCs w:val="24"/>
          <w:lang w:eastAsia="et-EE"/>
        </w:rPr>
        <w:t xml:space="preserve">ja otsustada </w:t>
      </w:r>
      <w:r w:rsidRPr="003E3DE1">
        <w:rPr>
          <w:rFonts w:ascii="Times New Roman" w:eastAsia="Times New Roman" w:hAnsi="Times New Roman" w:cs="Times New Roman"/>
          <w:sz w:val="24"/>
          <w:szCs w:val="24"/>
          <w:lang w:eastAsia="et-EE"/>
        </w:rPr>
        <w:t xml:space="preserve">vaid </w:t>
      </w:r>
      <w:r w:rsidR="00C93ECB" w:rsidRPr="003E3DE1">
        <w:rPr>
          <w:rFonts w:ascii="Times New Roman" w:eastAsia="Times New Roman" w:hAnsi="Times New Roman" w:cs="Times New Roman"/>
          <w:sz w:val="24"/>
          <w:szCs w:val="24"/>
          <w:lang w:eastAsia="et-EE"/>
        </w:rPr>
        <w:t xml:space="preserve">KOV esindusorgan - </w:t>
      </w:r>
      <w:r w:rsidRPr="003E3DE1">
        <w:rPr>
          <w:rFonts w:ascii="Times New Roman" w:eastAsia="Times New Roman" w:hAnsi="Times New Roman" w:cs="Times New Roman"/>
          <w:sz w:val="24"/>
          <w:szCs w:val="24"/>
          <w:lang w:eastAsia="et-EE"/>
        </w:rPr>
        <w:t>volikogu. Kui tegemist e</w:t>
      </w:r>
      <w:r w:rsidR="34884C6D" w:rsidRPr="003E3DE1">
        <w:rPr>
          <w:rFonts w:ascii="Times New Roman" w:eastAsia="Times New Roman" w:hAnsi="Times New Roman" w:cs="Times New Roman"/>
          <w:sz w:val="24"/>
          <w:szCs w:val="24"/>
          <w:lang w:eastAsia="et-EE"/>
        </w:rPr>
        <w:t xml:space="preserve">i ole sellise tähtsusega küsimusega, siis saab ülesande täitjaks seaduses määrata abstraktselt </w:t>
      </w:r>
      <w:proofErr w:type="spellStart"/>
      <w:r w:rsidR="34884C6D" w:rsidRPr="003E3DE1">
        <w:rPr>
          <w:rFonts w:ascii="Times New Roman" w:eastAsia="Times New Roman" w:hAnsi="Times New Roman" w:cs="Times New Roman"/>
          <w:sz w:val="24"/>
          <w:szCs w:val="24"/>
          <w:lang w:eastAsia="et-EE"/>
        </w:rPr>
        <w:t>KOVi</w:t>
      </w:r>
      <w:proofErr w:type="spellEnd"/>
      <w:r w:rsidR="493CB1E9" w:rsidRPr="003E3DE1">
        <w:rPr>
          <w:rFonts w:ascii="Times New Roman" w:eastAsia="Times New Roman" w:hAnsi="Times New Roman" w:cs="Times New Roman"/>
          <w:sz w:val="24"/>
          <w:szCs w:val="24"/>
          <w:lang w:eastAsia="et-EE"/>
        </w:rPr>
        <w:t>, mis</w:t>
      </w:r>
      <w:r w:rsidR="00BA0E7C" w:rsidRPr="003E3DE1">
        <w:rPr>
          <w:rFonts w:ascii="Times New Roman" w:eastAsia="Times New Roman" w:hAnsi="Times New Roman" w:cs="Times New Roman"/>
          <w:sz w:val="24"/>
          <w:szCs w:val="24"/>
          <w:lang w:eastAsia="et-EE"/>
        </w:rPr>
        <w:t xml:space="preserve"> </w:t>
      </w:r>
      <w:r w:rsidR="493CB1E9" w:rsidRPr="003E3DE1">
        <w:rPr>
          <w:rFonts w:ascii="Times New Roman" w:eastAsia="Times New Roman" w:hAnsi="Times New Roman" w:cs="Times New Roman"/>
          <w:sz w:val="24"/>
          <w:szCs w:val="24"/>
          <w:lang w:eastAsia="et-EE"/>
        </w:rPr>
        <w:t xml:space="preserve">juhul haldusesiseselt määratakse </w:t>
      </w:r>
      <w:proofErr w:type="spellStart"/>
      <w:r w:rsidR="07F088D9" w:rsidRPr="003E3DE1">
        <w:rPr>
          <w:rFonts w:ascii="Times New Roman" w:eastAsia="Times New Roman" w:hAnsi="Times New Roman" w:cs="Times New Roman"/>
          <w:sz w:val="24"/>
          <w:szCs w:val="24"/>
          <w:lang w:eastAsia="et-EE"/>
        </w:rPr>
        <w:t>KOVis</w:t>
      </w:r>
      <w:proofErr w:type="spellEnd"/>
      <w:r w:rsidR="07F088D9" w:rsidRPr="003E3DE1">
        <w:rPr>
          <w:rFonts w:ascii="Times New Roman" w:eastAsia="Times New Roman" w:hAnsi="Times New Roman" w:cs="Times New Roman"/>
          <w:sz w:val="24"/>
          <w:szCs w:val="24"/>
          <w:lang w:eastAsia="et-EE"/>
        </w:rPr>
        <w:t xml:space="preserve"> </w:t>
      </w:r>
      <w:r w:rsidR="493CB1E9" w:rsidRPr="003E3DE1">
        <w:rPr>
          <w:rFonts w:ascii="Times New Roman" w:eastAsia="Times New Roman" w:hAnsi="Times New Roman" w:cs="Times New Roman"/>
          <w:sz w:val="24"/>
          <w:szCs w:val="24"/>
          <w:lang w:eastAsia="et-EE"/>
        </w:rPr>
        <w:t>konkreetne ülesande täitja</w:t>
      </w:r>
      <w:r w:rsidR="34884C6D" w:rsidRPr="003E3DE1">
        <w:rPr>
          <w:rFonts w:ascii="Times New Roman" w:eastAsia="Times New Roman" w:hAnsi="Times New Roman" w:cs="Times New Roman"/>
          <w:sz w:val="24"/>
          <w:szCs w:val="24"/>
          <w:lang w:eastAsia="et-EE"/>
        </w:rPr>
        <w:t>.</w:t>
      </w:r>
    </w:p>
    <w:p w14:paraId="392A3669"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0FB194DD" w14:textId="386CC9BB" w:rsidR="079A8489" w:rsidRPr="003E3DE1" w:rsidRDefault="00C05609"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 xml:space="preserve">KOKS § 22 </w:t>
      </w:r>
      <w:r w:rsidRPr="003E3DE1">
        <w:rPr>
          <w:rFonts w:ascii="Times New Roman" w:eastAsia="Times New Roman" w:hAnsi="Times New Roman" w:cs="Times New Roman"/>
          <w:sz w:val="24"/>
          <w:szCs w:val="24"/>
          <w:lang w:eastAsia="et-EE"/>
        </w:rPr>
        <w:t>u</w:t>
      </w:r>
      <w:r w:rsidR="34884C6D" w:rsidRPr="003E3DE1">
        <w:rPr>
          <w:rFonts w:ascii="Times New Roman" w:eastAsia="Times New Roman" w:hAnsi="Times New Roman" w:cs="Times New Roman"/>
          <w:sz w:val="24"/>
          <w:szCs w:val="24"/>
          <w:lang w:eastAsia="et-EE"/>
        </w:rPr>
        <w:t xml:space="preserve">ue </w:t>
      </w:r>
      <w:r w:rsidR="34884C6D" w:rsidRPr="003E3DE1">
        <w:rPr>
          <w:rFonts w:ascii="Times New Roman" w:eastAsia="Times New Roman" w:hAnsi="Times New Roman" w:cs="Times New Roman"/>
          <w:b/>
          <w:bCs/>
          <w:sz w:val="24"/>
          <w:szCs w:val="24"/>
          <w:lang w:eastAsia="et-EE"/>
        </w:rPr>
        <w:t>lõike 2</w:t>
      </w:r>
      <w:r w:rsidR="34884C6D" w:rsidRPr="003E3DE1">
        <w:rPr>
          <w:rFonts w:ascii="Times New Roman" w:eastAsia="Times New Roman" w:hAnsi="Times New Roman" w:cs="Times New Roman"/>
          <w:b/>
          <w:bCs/>
          <w:sz w:val="24"/>
          <w:szCs w:val="24"/>
          <w:vertAlign w:val="superscript"/>
          <w:lang w:eastAsia="et-EE"/>
        </w:rPr>
        <w:t>2</w:t>
      </w:r>
      <w:r w:rsidR="34884C6D" w:rsidRPr="003E3DE1">
        <w:rPr>
          <w:rFonts w:ascii="Times New Roman" w:eastAsia="Times New Roman" w:hAnsi="Times New Roman" w:cs="Times New Roman"/>
          <w:b/>
          <w:bCs/>
          <w:sz w:val="24"/>
          <w:szCs w:val="24"/>
          <w:lang w:eastAsia="et-EE"/>
        </w:rPr>
        <w:t xml:space="preserve"> </w:t>
      </w:r>
      <w:r w:rsidR="34884C6D" w:rsidRPr="003E3DE1">
        <w:rPr>
          <w:rFonts w:ascii="Times New Roman" w:eastAsia="Times New Roman" w:hAnsi="Times New Roman" w:cs="Times New Roman"/>
          <w:sz w:val="24"/>
          <w:szCs w:val="24"/>
          <w:lang w:eastAsia="et-EE"/>
        </w:rPr>
        <w:t xml:space="preserve">järgi ei ole volikogu poolt </w:t>
      </w:r>
      <w:r w:rsidR="4BA314CB" w:rsidRPr="003E3DE1">
        <w:rPr>
          <w:rFonts w:ascii="Times New Roman" w:eastAsia="Times New Roman" w:hAnsi="Times New Roman" w:cs="Times New Roman"/>
          <w:sz w:val="24"/>
          <w:szCs w:val="24"/>
          <w:lang w:eastAsia="et-EE"/>
        </w:rPr>
        <w:t xml:space="preserve">volituse andmine vajalik küsimuste lahendamiseks, mis on olemuselt täitevvõimu </w:t>
      </w:r>
      <w:r w:rsidR="00B613C9" w:rsidRPr="003E3DE1">
        <w:rPr>
          <w:rFonts w:ascii="Times New Roman" w:eastAsia="Times New Roman" w:hAnsi="Times New Roman" w:cs="Times New Roman"/>
          <w:sz w:val="24"/>
          <w:szCs w:val="24"/>
          <w:lang w:eastAsia="et-EE"/>
        </w:rPr>
        <w:t xml:space="preserve">lahendatavad (nn </w:t>
      </w:r>
      <w:r w:rsidR="4BA314CB" w:rsidRPr="003E3DE1">
        <w:rPr>
          <w:rFonts w:ascii="Times New Roman" w:eastAsia="Times New Roman" w:hAnsi="Times New Roman" w:cs="Times New Roman"/>
          <w:sz w:val="24"/>
          <w:szCs w:val="24"/>
          <w:lang w:eastAsia="et-EE"/>
        </w:rPr>
        <w:t>menetluslikud ja rakenduslikud</w:t>
      </w:r>
      <w:r w:rsidR="00B613C9" w:rsidRPr="003E3DE1">
        <w:rPr>
          <w:rFonts w:ascii="Times New Roman" w:eastAsia="Times New Roman" w:hAnsi="Times New Roman" w:cs="Times New Roman"/>
          <w:sz w:val="24"/>
          <w:szCs w:val="24"/>
          <w:lang w:eastAsia="et-EE"/>
        </w:rPr>
        <w:t>)</w:t>
      </w:r>
      <w:r w:rsidR="4BA314CB" w:rsidRPr="003E3DE1">
        <w:rPr>
          <w:rFonts w:ascii="Times New Roman" w:eastAsia="Times New Roman" w:hAnsi="Times New Roman" w:cs="Times New Roman"/>
          <w:sz w:val="24"/>
          <w:szCs w:val="24"/>
          <w:lang w:eastAsia="et-EE"/>
        </w:rPr>
        <w:t xml:space="preserve"> ülesanded ning mida saab täita </w:t>
      </w:r>
      <w:r w:rsidR="00465435" w:rsidRPr="003E3DE1">
        <w:rPr>
          <w:rFonts w:ascii="Times New Roman" w:eastAsia="Times New Roman" w:hAnsi="Times New Roman" w:cs="Times New Roman"/>
          <w:sz w:val="24"/>
          <w:szCs w:val="24"/>
          <w:lang w:eastAsia="et-EE"/>
        </w:rPr>
        <w:t xml:space="preserve">valitsus või </w:t>
      </w:r>
      <w:r w:rsidR="00206206" w:rsidRPr="003E3DE1">
        <w:rPr>
          <w:rFonts w:ascii="Times New Roman" w:eastAsia="Times New Roman" w:hAnsi="Times New Roman" w:cs="Times New Roman"/>
          <w:sz w:val="24"/>
          <w:szCs w:val="24"/>
          <w:lang w:eastAsia="et-EE"/>
        </w:rPr>
        <w:t xml:space="preserve">KOV </w:t>
      </w:r>
      <w:r w:rsidR="4BA314CB" w:rsidRPr="003E3DE1">
        <w:rPr>
          <w:rFonts w:ascii="Times New Roman" w:eastAsia="Times New Roman" w:hAnsi="Times New Roman" w:cs="Times New Roman"/>
          <w:sz w:val="24"/>
          <w:szCs w:val="24"/>
          <w:lang w:eastAsia="et-EE"/>
        </w:rPr>
        <w:t>ametiasutus</w:t>
      </w:r>
      <w:r w:rsidR="00206206" w:rsidRPr="003E3DE1">
        <w:rPr>
          <w:rFonts w:ascii="Times New Roman" w:eastAsia="Times New Roman" w:hAnsi="Times New Roman" w:cs="Times New Roman"/>
          <w:sz w:val="24"/>
          <w:szCs w:val="24"/>
          <w:lang w:eastAsia="et-EE"/>
        </w:rPr>
        <w:t xml:space="preserve">, </w:t>
      </w:r>
      <w:r w:rsidR="00ED5374" w:rsidRPr="003E3DE1">
        <w:rPr>
          <w:rFonts w:ascii="Times New Roman" w:eastAsia="Times New Roman" w:hAnsi="Times New Roman" w:cs="Times New Roman"/>
          <w:sz w:val="24"/>
          <w:szCs w:val="24"/>
          <w:lang w:eastAsia="et-EE"/>
        </w:rPr>
        <w:t>s</w:t>
      </w:r>
      <w:r w:rsidR="00206206" w:rsidRPr="003E3DE1">
        <w:rPr>
          <w:rFonts w:ascii="Times New Roman" w:eastAsia="Times New Roman" w:hAnsi="Times New Roman" w:cs="Times New Roman"/>
          <w:sz w:val="24"/>
          <w:szCs w:val="24"/>
          <w:lang w:eastAsia="et-EE"/>
        </w:rPr>
        <w:t>h valitsus ametiasutus</w:t>
      </w:r>
      <w:r w:rsidR="4BA314CB" w:rsidRPr="003E3DE1">
        <w:rPr>
          <w:rFonts w:ascii="Times New Roman" w:eastAsia="Times New Roman" w:hAnsi="Times New Roman" w:cs="Times New Roman"/>
          <w:sz w:val="24"/>
          <w:szCs w:val="24"/>
          <w:lang w:eastAsia="et-EE"/>
        </w:rPr>
        <w:t>ena.</w:t>
      </w:r>
      <w:r w:rsidR="2504EA08" w:rsidRPr="003E3DE1">
        <w:rPr>
          <w:rFonts w:ascii="Times New Roman" w:eastAsia="Times New Roman" w:hAnsi="Times New Roman" w:cs="Times New Roman"/>
          <w:sz w:val="24"/>
          <w:szCs w:val="24"/>
          <w:lang w:eastAsia="et-EE"/>
        </w:rPr>
        <w:t xml:space="preserve"> Näiteks on sellised ülesanded erinevad haldusmenetluse läbiviimised, paikvaatlused, isikute vastuvõtt, toimingute korraldamine, avalduste vastu võtmine ja neile vastamine, õ</w:t>
      </w:r>
      <w:r w:rsidR="527FA437" w:rsidRPr="003E3DE1">
        <w:rPr>
          <w:rFonts w:ascii="Times New Roman" w:eastAsia="Times New Roman" w:hAnsi="Times New Roman" w:cs="Times New Roman"/>
          <w:sz w:val="24"/>
          <w:szCs w:val="24"/>
          <w:lang w:eastAsia="et-EE"/>
        </w:rPr>
        <w:t xml:space="preserve">igus- ja </w:t>
      </w:r>
      <w:r w:rsidR="2504EA08" w:rsidRPr="003E3DE1">
        <w:rPr>
          <w:rFonts w:ascii="Times New Roman" w:eastAsia="Times New Roman" w:hAnsi="Times New Roman" w:cs="Times New Roman"/>
          <w:sz w:val="24"/>
          <w:szCs w:val="24"/>
          <w:lang w:eastAsia="et-EE"/>
        </w:rPr>
        <w:t>haldusaktide ettevalmistamine</w:t>
      </w:r>
      <w:r w:rsidR="5527A0BA" w:rsidRPr="003E3DE1">
        <w:rPr>
          <w:rFonts w:ascii="Times New Roman" w:eastAsia="Times New Roman" w:hAnsi="Times New Roman" w:cs="Times New Roman"/>
          <w:sz w:val="24"/>
          <w:szCs w:val="24"/>
          <w:lang w:eastAsia="et-EE"/>
        </w:rPr>
        <w:t>.</w:t>
      </w:r>
      <w:r w:rsidR="00465435" w:rsidRPr="003E3DE1">
        <w:rPr>
          <w:rFonts w:ascii="Times New Roman" w:eastAsia="Times New Roman" w:hAnsi="Times New Roman" w:cs="Times New Roman"/>
          <w:sz w:val="24"/>
          <w:szCs w:val="24"/>
          <w:lang w:eastAsia="et-EE"/>
        </w:rPr>
        <w:t xml:space="preserve"> Kui volitus puudutab teatud küsimuste otsustamist õigusaktiga, siis tuleb kaaluda, kas akti andjaks saab konkreetsel juhul olla valitsus või võib haldusorganisiseselt näiteks ametiasutuse juht või muu isik akti anda (käskkirja</w:t>
      </w:r>
      <w:r w:rsidR="009C72DA" w:rsidRPr="003E3DE1">
        <w:rPr>
          <w:rFonts w:ascii="Times New Roman" w:eastAsia="Times New Roman" w:hAnsi="Times New Roman" w:cs="Times New Roman"/>
          <w:sz w:val="24"/>
          <w:szCs w:val="24"/>
          <w:lang w:eastAsia="et-EE"/>
        </w:rPr>
        <w:t xml:space="preserve"> andmise õigus</w:t>
      </w:r>
      <w:r w:rsidR="00465435" w:rsidRPr="003E3DE1">
        <w:rPr>
          <w:rFonts w:ascii="Times New Roman" w:eastAsia="Times New Roman" w:hAnsi="Times New Roman" w:cs="Times New Roman"/>
          <w:sz w:val="24"/>
          <w:szCs w:val="24"/>
          <w:lang w:eastAsia="et-EE"/>
        </w:rPr>
        <w:t xml:space="preserve">). </w:t>
      </w:r>
    </w:p>
    <w:p w14:paraId="6FD5A63B"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0B219C08" w14:textId="0AFFF9F3" w:rsidR="079A8489" w:rsidRPr="003E3DE1" w:rsidRDefault="53BE4FFC"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Volikogu istung ei ole töövorm, kuhu saaks kutsuda isikuid haldusmenetluse seaduse mõttes ärakuulamisele. Samuti ei saa volikogult kollegiaalse organina eeldada spetsiifilist erialapädevust vajavate küsimuste lahendamist (nt lastekaitsetöö, ehitusjärelevalve, isikukoodi andmine vms teemad). Volikogu pädevuses peavad olema üldist mõju omavate otsuste tegemine või muude </w:t>
      </w:r>
      <w:proofErr w:type="spellStart"/>
      <w:r w:rsidRPr="003E3DE1">
        <w:rPr>
          <w:rFonts w:ascii="Times New Roman" w:eastAsia="Times New Roman" w:hAnsi="Times New Roman" w:cs="Times New Roman"/>
          <w:sz w:val="24"/>
          <w:szCs w:val="24"/>
        </w:rPr>
        <w:t>üldaktide</w:t>
      </w:r>
      <w:proofErr w:type="spellEnd"/>
      <w:r w:rsidRPr="003E3DE1">
        <w:rPr>
          <w:rFonts w:ascii="Times New Roman" w:eastAsia="Times New Roman" w:hAnsi="Times New Roman" w:cs="Times New Roman"/>
          <w:sz w:val="24"/>
          <w:szCs w:val="24"/>
        </w:rPr>
        <w:t>, sh arengudokumentide ja olulist tähtsust omavate planeeringute kehtestamise otsused. KOV strateegiliste juhtimisotsuste tegemine peab jääma volikogu pädevusse</w:t>
      </w:r>
      <w:r w:rsidR="00744C70" w:rsidRPr="003E3DE1">
        <w:rPr>
          <w:rFonts w:ascii="Times New Roman" w:eastAsia="Times New Roman" w:hAnsi="Times New Roman" w:cs="Times New Roman"/>
          <w:sz w:val="24"/>
          <w:szCs w:val="24"/>
        </w:rPr>
        <w:t>, neid valitsusele täitmiseks delegeerima ei peaks</w:t>
      </w:r>
      <w:r w:rsidRPr="003E3DE1">
        <w:rPr>
          <w:rFonts w:ascii="Times New Roman" w:eastAsia="Times New Roman" w:hAnsi="Times New Roman" w:cs="Times New Roman"/>
          <w:sz w:val="24"/>
          <w:szCs w:val="24"/>
        </w:rPr>
        <w:t>.</w:t>
      </w:r>
    </w:p>
    <w:p w14:paraId="57106BAC" w14:textId="77777777" w:rsidR="00CC79FC" w:rsidRPr="003E3DE1" w:rsidRDefault="00CC79FC" w:rsidP="003E3DE1">
      <w:pPr>
        <w:spacing w:after="0" w:line="240" w:lineRule="auto"/>
        <w:jc w:val="both"/>
        <w:rPr>
          <w:rFonts w:ascii="Times New Roman" w:eastAsia="Times New Roman" w:hAnsi="Times New Roman" w:cs="Times New Roman"/>
          <w:sz w:val="24"/>
          <w:szCs w:val="24"/>
        </w:rPr>
      </w:pPr>
    </w:p>
    <w:p w14:paraId="1EA6C4A7" w14:textId="1ABE0B4C" w:rsidR="00CC79FC" w:rsidRPr="003E3DE1" w:rsidRDefault="00CC79FC"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Sätte rakendamisel valla- või linnavalitsus ja ametiasutus ise kaalutlevad, kas saavad ülesande enda täita võtta. Puudub vajadus volikogult igakordselt üle küsida nõusolekut, kui tegemist on lõike 2</w:t>
      </w:r>
      <w:r w:rsidRPr="003E3DE1">
        <w:rPr>
          <w:rFonts w:ascii="Times New Roman" w:eastAsia="Times New Roman" w:hAnsi="Times New Roman" w:cs="Times New Roman"/>
          <w:sz w:val="24"/>
          <w:szCs w:val="24"/>
          <w:vertAlign w:val="superscript"/>
        </w:rPr>
        <w:t xml:space="preserve">2 </w:t>
      </w:r>
      <w:r w:rsidRPr="003E3DE1">
        <w:rPr>
          <w:rFonts w:ascii="Times New Roman" w:eastAsia="Times New Roman" w:hAnsi="Times New Roman" w:cs="Times New Roman"/>
          <w:sz w:val="24"/>
          <w:szCs w:val="24"/>
        </w:rPr>
        <w:t>tunnustele vastava ülesandega.</w:t>
      </w:r>
    </w:p>
    <w:p w14:paraId="145A0F3E" w14:textId="77777777" w:rsidR="0074480F" w:rsidRPr="003E3DE1" w:rsidRDefault="0074480F" w:rsidP="003E3DE1">
      <w:pPr>
        <w:spacing w:after="0" w:line="240" w:lineRule="auto"/>
        <w:jc w:val="both"/>
        <w:rPr>
          <w:rFonts w:ascii="Times New Roman" w:eastAsia="Times New Roman" w:hAnsi="Times New Roman" w:cs="Times New Roman"/>
          <w:sz w:val="24"/>
          <w:szCs w:val="24"/>
        </w:rPr>
      </w:pPr>
    </w:p>
    <w:p w14:paraId="142E451A" w14:textId="6F51819A" w:rsidR="5527A0BA" w:rsidRPr="003E3DE1" w:rsidRDefault="00C05609"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 xml:space="preserve">KOKS § 22 lõike 1 </w:t>
      </w:r>
      <w:r w:rsidRPr="003E3DE1">
        <w:rPr>
          <w:rFonts w:ascii="Times New Roman" w:eastAsia="Times New Roman" w:hAnsi="Times New Roman" w:cs="Times New Roman"/>
          <w:sz w:val="24"/>
          <w:szCs w:val="24"/>
          <w:lang w:eastAsia="et-EE"/>
        </w:rPr>
        <w:t>u</w:t>
      </w:r>
      <w:r w:rsidR="5527A0BA" w:rsidRPr="003E3DE1">
        <w:rPr>
          <w:rFonts w:ascii="Times New Roman" w:eastAsia="Times New Roman" w:hAnsi="Times New Roman" w:cs="Times New Roman"/>
          <w:sz w:val="24"/>
          <w:szCs w:val="24"/>
          <w:lang w:eastAsia="et-EE"/>
        </w:rPr>
        <w:t xml:space="preserve">ue </w:t>
      </w:r>
      <w:r w:rsidR="5527A0BA" w:rsidRPr="003E3DE1">
        <w:rPr>
          <w:rFonts w:ascii="Times New Roman" w:eastAsia="Times New Roman" w:hAnsi="Times New Roman" w:cs="Times New Roman"/>
          <w:b/>
          <w:bCs/>
          <w:sz w:val="24"/>
          <w:szCs w:val="24"/>
          <w:lang w:eastAsia="et-EE"/>
        </w:rPr>
        <w:t>lõikega</w:t>
      </w:r>
      <w:r w:rsidR="5527A0BA" w:rsidRPr="003E3DE1">
        <w:rPr>
          <w:rFonts w:ascii="Times New Roman" w:eastAsia="Times New Roman" w:hAnsi="Times New Roman" w:cs="Times New Roman"/>
          <w:sz w:val="24"/>
          <w:szCs w:val="24"/>
          <w:lang w:eastAsia="et-EE"/>
        </w:rPr>
        <w:t xml:space="preserve"> </w:t>
      </w:r>
      <w:r w:rsidR="4BA314CB" w:rsidRPr="003E3DE1">
        <w:rPr>
          <w:rFonts w:ascii="Times New Roman" w:eastAsia="Times New Roman" w:hAnsi="Times New Roman" w:cs="Times New Roman"/>
          <w:b/>
          <w:bCs/>
          <w:sz w:val="24"/>
          <w:szCs w:val="24"/>
          <w:lang w:eastAsia="et-EE"/>
        </w:rPr>
        <w:t>2</w:t>
      </w:r>
      <w:r w:rsidR="4BA314CB" w:rsidRPr="003E3DE1">
        <w:rPr>
          <w:rFonts w:ascii="Times New Roman" w:eastAsia="Times New Roman" w:hAnsi="Times New Roman" w:cs="Times New Roman"/>
          <w:b/>
          <w:bCs/>
          <w:sz w:val="24"/>
          <w:szCs w:val="24"/>
          <w:vertAlign w:val="superscript"/>
          <w:lang w:eastAsia="et-EE"/>
        </w:rPr>
        <w:t>3</w:t>
      </w:r>
      <w:r w:rsidR="1D71CC7F" w:rsidRPr="003E3DE1">
        <w:rPr>
          <w:rFonts w:ascii="Times New Roman" w:eastAsia="Times New Roman" w:hAnsi="Times New Roman" w:cs="Times New Roman"/>
          <w:b/>
          <w:bCs/>
          <w:sz w:val="24"/>
          <w:szCs w:val="24"/>
          <w:vertAlign w:val="superscript"/>
          <w:lang w:eastAsia="et-EE"/>
        </w:rPr>
        <w:t xml:space="preserve"> </w:t>
      </w:r>
      <w:r w:rsidR="1D71CC7F" w:rsidRPr="003E3DE1">
        <w:rPr>
          <w:rFonts w:ascii="Times New Roman" w:eastAsia="Times New Roman" w:hAnsi="Times New Roman" w:cs="Times New Roman"/>
          <w:sz w:val="24"/>
          <w:szCs w:val="24"/>
          <w:lang w:eastAsia="et-EE"/>
        </w:rPr>
        <w:t xml:space="preserve">täpsustatakse, et </w:t>
      </w:r>
      <w:r w:rsidR="4BA314CB" w:rsidRPr="003E3DE1">
        <w:rPr>
          <w:rFonts w:ascii="Times New Roman" w:eastAsia="Times New Roman" w:hAnsi="Times New Roman" w:cs="Times New Roman"/>
          <w:sz w:val="24"/>
          <w:szCs w:val="24"/>
          <w:lang w:eastAsia="et-EE"/>
        </w:rPr>
        <w:t>volituse määramata arvu juhtumite lahendamiseks annab volikogu määrusega</w:t>
      </w:r>
      <w:r w:rsidR="04DB8EC3" w:rsidRPr="003E3DE1">
        <w:rPr>
          <w:rFonts w:ascii="Times New Roman" w:eastAsia="Times New Roman" w:hAnsi="Times New Roman" w:cs="Times New Roman"/>
          <w:sz w:val="24"/>
          <w:szCs w:val="24"/>
          <w:lang w:eastAsia="et-EE"/>
        </w:rPr>
        <w:t xml:space="preserve"> (mõne KOV korraga)</w:t>
      </w:r>
      <w:r w:rsidR="4BA314CB" w:rsidRPr="003E3DE1">
        <w:rPr>
          <w:rFonts w:ascii="Times New Roman" w:eastAsia="Times New Roman" w:hAnsi="Times New Roman" w:cs="Times New Roman"/>
          <w:sz w:val="24"/>
          <w:szCs w:val="24"/>
          <w:lang w:eastAsia="et-EE"/>
        </w:rPr>
        <w:t>. Kui tegemist on ühekordse küsimuse lahendamisega, siis võib selle täitmiseks valitsusele volituse anda volikogu otsusega.</w:t>
      </w:r>
      <w:r w:rsidR="257917F9" w:rsidRPr="003E3DE1">
        <w:rPr>
          <w:rFonts w:ascii="Times New Roman" w:eastAsia="Times New Roman" w:hAnsi="Times New Roman" w:cs="Times New Roman"/>
          <w:sz w:val="24"/>
          <w:szCs w:val="24"/>
          <w:lang w:eastAsia="et-EE"/>
        </w:rPr>
        <w:t xml:space="preserve"> Praktikas on selles küsimuse</w:t>
      </w:r>
      <w:r w:rsidR="00FD71F4" w:rsidRPr="003E3DE1">
        <w:rPr>
          <w:rFonts w:ascii="Times New Roman" w:eastAsia="Times New Roman" w:hAnsi="Times New Roman" w:cs="Times New Roman"/>
          <w:sz w:val="24"/>
          <w:szCs w:val="24"/>
          <w:lang w:eastAsia="et-EE"/>
        </w:rPr>
        <w:t>s</w:t>
      </w:r>
      <w:r w:rsidR="257917F9" w:rsidRPr="003E3DE1">
        <w:rPr>
          <w:rFonts w:ascii="Times New Roman" w:eastAsia="Times New Roman" w:hAnsi="Times New Roman" w:cs="Times New Roman"/>
          <w:sz w:val="24"/>
          <w:szCs w:val="24"/>
          <w:lang w:eastAsia="et-EE"/>
        </w:rPr>
        <w:t xml:space="preserve"> olnud </w:t>
      </w:r>
      <w:proofErr w:type="spellStart"/>
      <w:r w:rsidR="257917F9" w:rsidRPr="003E3DE1">
        <w:rPr>
          <w:rFonts w:ascii="Times New Roman" w:eastAsia="Times New Roman" w:hAnsi="Times New Roman" w:cs="Times New Roman"/>
          <w:sz w:val="24"/>
          <w:szCs w:val="24"/>
          <w:lang w:eastAsia="et-EE"/>
        </w:rPr>
        <w:t>KOVides</w:t>
      </w:r>
      <w:proofErr w:type="spellEnd"/>
      <w:r w:rsidR="257917F9" w:rsidRPr="003E3DE1">
        <w:rPr>
          <w:rFonts w:ascii="Times New Roman" w:eastAsia="Times New Roman" w:hAnsi="Times New Roman" w:cs="Times New Roman"/>
          <w:sz w:val="24"/>
          <w:szCs w:val="24"/>
          <w:lang w:eastAsia="et-EE"/>
        </w:rPr>
        <w:t xml:space="preserve"> väga erinevaid tõlgendusi. Mõned </w:t>
      </w:r>
      <w:proofErr w:type="spellStart"/>
      <w:r w:rsidR="257917F9" w:rsidRPr="003E3DE1">
        <w:rPr>
          <w:rFonts w:ascii="Times New Roman" w:eastAsia="Times New Roman" w:hAnsi="Times New Roman" w:cs="Times New Roman"/>
          <w:sz w:val="24"/>
          <w:szCs w:val="24"/>
          <w:lang w:eastAsia="et-EE"/>
        </w:rPr>
        <w:t>KOVid</w:t>
      </w:r>
      <w:proofErr w:type="spellEnd"/>
      <w:r w:rsidR="257917F9" w:rsidRPr="003E3DE1">
        <w:rPr>
          <w:rFonts w:ascii="Times New Roman" w:eastAsia="Times New Roman" w:hAnsi="Times New Roman" w:cs="Times New Roman"/>
          <w:sz w:val="24"/>
          <w:szCs w:val="24"/>
          <w:lang w:eastAsia="et-EE"/>
        </w:rPr>
        <w:t xml:space="preserve"> on </w:t>
      </w:r>
      <w:r w:rsidR="257917F9" w:rsidRPr="003E3DE1">
        <w:rPr>
          <w:rFonts w:ascii="Times New Roman" w:eastAsia="Times New Roman" w:hAnsi="Times New Roman" w:cs="Times New Roman"/>
          <w:sz w:val="24"/>
          <w:szCs w:val="24"/>
          <w:lang w:eastAsia="et-EE"/>
        </w:rPr>
        <w:lastRenderedPageBreak/>
        <w:t>leidnud, et KOKS § 22 lõike 2 rakendamine eeldab volikogu poolt igakordselt üksikvolituse andm</w:t>
      </w:r>
      <w:r w:rsidR="435B064B" w:rsidRPr="003E3DE1">
        <w:rPr>
          <w:rFonts w:ascii="Times New Roman" w:eastAsia="Times New Roman" w:hAnsi="Times New Roman" w:cs="Times New Roman"/>
          <w:sz w:val="24"/>
          <w:szCs w:val="24"/>
          <w:lang w:eastAsia="et-EE"/>
        </w:rPr>
        <w:t xml:space="preserve">ist, mis võib aga </w:t>
      </w:r>
      <w:r w:rsidR="00FD71F4" w:rsidRPr="003E3DE1">
        <w:rPr>
          <w:rFonts w:ascii="Times New Roman" w:eastAsia="Times New Roman" w:hAnsi="Times New Roman" w:cs="Times New Roman"/>
          <w:sz w:val="24"/>
          <w:szCs w:val="24"/>
          <w:lang w:eastAsia="et-EE"/>
        </w:rPr>
        <w:t xml:space="preserve">volikogule </w:t>
      </w:r>
      <w:r w:rsidR="435B064B" w:rsidRPr="003E3DE1">
        <w:rPr>
          <w:rFonts w:ascii="Times New Roman" w:eastAsia="Times New Roman" w:hAnsi="Times New Roman" w:cs="Times New Roman"/>
          <w:sz w:val="24"/>
          <w:szCs w:val="24"/>
          <w:lang w:eastAsia="et-EE"/>
        </w:rPr>
        <w:t xml:space="preserve">liialt koormavaks ja </w:t>
      </w:r>
      <w:r w:rsidR="00FD71F4" w:rsidRPr="003E3DE1">
        <w:rPr>
          <w:rFonts w:ascii="Times New Roman" w:eastAsia="Times New Roman" w:hAnsi="Times New Roman" w:cs="Times New Roman"/>
          <w:sz w:val="24"/>
          <w:szCs w:val="24"/>
          <w:lang w:eastAsia="et-EE"/>
        </w:rPr>
        <w:t>o</w:t>
      </w:r>
      <w:r w:rsidR="435B064B" w:rsidRPr="003E3DE1">
        <w:rPr>
          <w:rFonts w:ascii="Times New Roman" w:eastAsia="Times New Roman" w:hAnsi="Times New Roman" w:cs="Times New Roman"/>
          <w:sz w:val="24"/>
          <w:szCs w:val="24"/>
          <w:lang w:eastAsia="et-EE"/>
        </w:rPr>
        <w:t>t</w:t>
      </w:r>
      <w:r w:rsidR="00FD71F4" w:rsidRPr="003E3DE1">
        <w:rPr>
          <w:rFonts w:ascii="Times New Roman" w:eastAsia="Times New Roman" w:hAnsi="Times New Roman" w:cs="Times New Roman"/>
          <w:sz w:val="24"/>
          <w:szCs w:val="24"/>
          <w:lang w:eastAsia="et-EE"/>
        </w:rPr>
        <w:t>st</w:t>
      </w:r>
      <w:r w:rsidR="435B064B" w:rsidRPr="003E3DE1">
        <w:rPr>
          <w:rFonts w:ascii="Times New Roman" w:eastAsia="Times New Roman" w:hAnsi="Times New Roman" w:cs="Times New Roman"/>
          <w:sz w:val="24"/>
          <w:szCs w:val="24"/>
          <w:lang w:eastAsia="et-EE"/>
        </w:rPr>
        <w:t xml:space="preserve">arbetuks osutuda. Volikogu </w:t>
      </w:r>
      <w:r w:rsidR="70D5C07A" w:rsidRPr="003E3DE1">
        <w:rPr>
          <w:rFonts w:ascii="Times New Roman" w:eastAsia="Times New Roman" w:hAnsi="Times New Roman" w:cs="Times New Roman"/>
          <w:sz w:val="24"/>
          <w:szCs w:val="24"/>
          <w:lang w:eastAsia="et-EE"/>
        </w:rPr>
        <w:t>peaks ennast igapäevaste administratiivsete otsuste tegemisest taandama.</w:t>
      </w:r>
      <w:r w:rsidR="00BA0E7C" w:rsidRPr="003E3DE1">
        <w:rPr>
          <w:rFonts w:ascii="Times New Roman" w:eastAsia="Times New Roman" w:hAnsi="Times New Roman" w:cs="Times New Roman"/>
          <w:sz w:val="24"/>
          <w:szCs w:val="24"/>
          <w:lang w:eastAsia="et-EE"/>
        </w:rPr>
        <w:t xml:space="preserve"> </w:t>
      </w:r>
      <w:proofErr w:type="spellStart"/>
      <w:r w:rsidR="00BA0E7C" w:rsidRPr="003E3DE1">
        <w:rPr>
          <w:rFonts w:ascii="Times New Roman" w:eastAsia="Times New Roman" w:hAnsi="Times New Roman" w:cs="Times New Roman"/>
          <w:sz w:val="24"/>
          <w:szCs w:val="24"/>
          <w:lang w:eastAsia="et-EE"/>
        </w:rPr>
        <w:t>Üldvolituse</w:t>
      </w:r>
      <w:proofErr w:type="spellEnd"/>
      <w:r w:rsidR="00BA0E7C" w:rsidRPr="003E3DE1">
        <w:rPr>
          <w:rFonts w:ascii="Times New Roman" w:eastAsia="Times New Roman" w:hAnsi="Times New Roman" w:cs="Times New Roman"/>
          <w:sz w:val="24"/>
          <w:szCs w:val="24"/>
          <w:lang w:eastAsia="et-EE"/>
        </w:rPr>
        <w:t xml:space="preserve"> täitevvõimu tunnustega ülesannete valitsusele täitmiseks andmiseks saab volikogu põhimõtteliselt teha ka valla või linna põhimäärusega</w:t>
      </w:r>
      <w:r w:rsidR="00FD71F4" w:rsidRPr="003E3DE1">
        <w:rPr>
          <w:rFonts w:ascii="Times New Roman" w:eastAsia="Times New Roman" w:hAnsi="Times New Roman" w:cs="Times New Roman"/>
          <w:sz w:val="24"/>
          <w:szCs w:val="24"/>
          <w:lang w:eastAsia="et-EE"/>
        </w:rPr>
        <w:t xml:space="preserve"> n-ö </w:t>
      </w:r>
      <w:proofErr w:type="spellStart"/>
      <w:r w:rsidR="00FD71F4" w:rsidRPr="003E3DE1">
        <w:rPr>
          <w:rFonts w:ascii="Times New Roman" w:eastAsia="Times New Roman" w:hAnsi="Times New Roman" w:cs="Times New Roman"/>
          <w:sz w:val="24"/>
          <w:szCs w:val="24"/>
          <w:lang w:eastAsia="et-EE"/>
        </w:rPr>
        <w:t>üldvolitusega</w:t>
      </w:r>
      <w:proofErr w:type="spellEnd"/>
      <w:r w:rsidR="00FD71F4" w:rsidRPr="003E3DE1">
        <w:rPr>
          <w:rFonts w:ascii="Times New Roman" w:eastAsia="Times New Roman" w:hAnsi="Times New Roman" w:cs="Times New Roman"/>
          <w:sz w:val="24"/>
          <w:szCs w:val="24"/>
          <w:lang w:eastAsia="et-EE"/>
        </w:rPr>
        <w:t xml:space="preserve"> piiritlemata arvu juhtumite lahendamiseks</w:t>
      </w:r>
      <w:r w:rsidR="00BA0E7C" w:rsidRPr="003E3DE1">
        <w:rPr>
          <w:rFonts w:ascii="Times New Roman" w:eastAsia="Times New Roman" w:hAnsi="Times New Roman" w:cs="Times New Roman"/>
          <w:sz w:val="24"/>
          <w:szCs w:val="24"/>
          <w:lang w:eastAsia="et-EE"/>
        </w:rPr>
        <w:t>.</w:t>
      </w:r>
    </w:p>
    <w:p w14:paraId="6121C0AB"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22D354A9" w14:textId="4083D8A2" w:rsidR="00FD71F4" w:rsidRPr="003E3DE1" w:rsidRDefault="00FD71F4" w:rsidP="003E3DE1">
      <w:pPr>
        <w:spacing w:after="0" w:line="240" w:lineRule="auto"/>
        <w:rPr>
          <w:rFonts w:ascii="Times New Roman" w:hAnsi="Times New Roman" w:cs="Times New Roman"/>
          <w:b/>
          <w:bCs/>
          <w:sz w:val="24"/>
          <w:szCs w:val="24"/>
          <w:lang w:eastAsia="et-EE"/>
        </w:rPr>
      </w:pPr>
      <w:r w:rsidRPr="003E3DE1">
        <w:rPr>
          <w:rFonts w:ascii="Times New Roman" w:hAnsi="Times New Roman" w:cs="Times New Roman"/>
          <w:b/>
          <w:bCs/>
          <w:sz w:val="24"/>
          <w:szCs w:val="24"/>
          <w:u w:val="single"/>
          <w:lang w:eastAsia="et-EE"/>
        </w:rPr>
        <w:t xml:space="preserve">Eelnõu § 1 punktiga </w:t>
      </w:r>
      <w:r w:rsidR="00206206" w:rsidRPr="003E3DE1">
        <w:rPr>
          <w:rFonts w:ascii="Times New Roman" w:hAnsi="Times New Roman" w:cs="Times New Roman"/>
          <w:b/>
          <w:bCs/>
          <w:sz w:val="24"/>
          <w:szCs w:val="24"/>
          <w:u w:val="single"/>
          <w:lang w:eastAsia="et-EE"/>
        </w:rPr>
        <w:t>7</w:t>
      </w:r>
      <w:r w:rsidR="00465435" w:rsidRPr="003E3DE1">
        <w:rPr>
          <w:rFonts w:ascii="Times New Roman" w:hAnsi="Times New Roman" w:cs="Times New Roman"/>
          <w:b/>
          <w:bCs/>
          <w:sz w:val="24"/>
          <w:szCs w:val="24"/>
          <w:u w:val="single"/>
          <w:lang w:eastAsia="et-EE"/>
        </w:rPr>
        <w:t>5</w:t>
      </w:r>
      <w:r w:rsidR="00206206" w:rsidRPr="003E3DE1">
        <w:rPr>
          <w:rFonts w:ascii="Times New Roman" w:hAnsi="Times New Roman" w:cs="Times New Roman"/>
          <w:b/>
          <w:bCs/>
          <w:sz w:val="24"/>
          <w:szCs w:val="24"/>
          <w:lang w:eastAsia="et-EE"/>
        </w:rPr>
        <w:t xml:space="preserve"> </w:t>
      </w:r>
      <w:r w:rsidRPr="003E3DE1">
        <w:rPr>
          <w:rFonts w:ascii="Times New Roman" w:hAnsi="Times New Roman" w:cs="Times New Roman"/>
          <w:sz w:val="24"/>
          <w:szCs w:val="24"/>
          <w:lang w:eastAsia="et-EE"/>
        </w:rPr>
        <w:t>tunnistatakse kehtetuks KOKS §-d 23 ja 24.</w:t>
      </w:r>
    </w:p>
    <w:p w14:paraId="04A1BD4F" w14:textId="77777777" w:rsidR="0074480F" w:rsidRPr="003E3DE1" w:rsidRDefault="0074480F" w:rsidP="003E3DE1">
      <w:pPr>
        <w:spacing w:after="0" w:line="240" w:lineRule="auto"/>
        <w:rPr>
          <w:rFonts w:ascii="Times New Roman" w:hAnsi="Times New Roman" w:cs="Times New Roman"/>
          <w:sz w:val="24"/>
          <w:szCs w:val="24"/>
          <w:lang w:eastAsia="et-EE"/>
        </w:rPr>
      </w:pPr>
    </w:p>
    <w:p w14:paraId="33681B68" w14:textId="1856CF39" w:rsidR="7767DAF5" w:rsidRPr="003E3DE1" w:rsidRDefault="7767DAF5"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KOKS § 23</w:t>
      </w:r>
      <w:r w:rsidRPr="003E3DE1">
        <w:rPr>
          <w:rFonts w:ascii="Times New Roman" w:hAnsi="Times New Roman" w:cs="Times New Roman"/>
          <w:sz w:val="24"/>
          <w:szCs w:val="24"/>
        </w:rPr>
        <w:t xml:space="preserve"> </w:t>
      </w:r>
      <w:r w:rsidR="00FD71F4" w:rsidRPr="003E3DE1">
        <w:rPr>
          <w:rFonts w:ascii="Times New Roman" w:hAnsi="Times New Roman" w:cs="Times New Roman"/>
          <w:sz w:val="24"/>
          <w:szCs w:val="24"/>
        </w:rPr>
        <w:t xml:space="preserve">reguleerib volikogu õigusaktidega seonduvaid küsimusi. Paragrahv </w:t>
      </w:r>
      <w:r w:rsidRPr="003E3DE1">
        <w:rPr>
          <w:rFonts w:ascii="Times New Roman" w:hAnsi="Times New Roman" w:cs="Times New Roman"/>
          <w:sz w:val="24"/>
          <w:szCs w:val="24"/>
        </w:rPr>
        <w:t xml:space="preserve">tunnistatakse kehtetuks, kuna KOV organite õigusaktidele kohalduvate nõuete sätted on keskselt viidud </w:t>
      </w:r>
      <w:r w:rsidR="2B4D4321" w:rsidRPr="003E3DE1">
        <w:rPr>
          <w:rFonts w:ascii="Times New Roman" w:hAnsi="Times New Roman" w:cs="Times New Roman"/>
          <w:sz w:val="24"/>
          <w:szCs w:val="24"/>
        </w:rPr>
        <w:t xml:space="preserve">üle </w:t>
      </w:r>
      <w:r w:rsidRPr="003E3DE1">
        <w:rPr>
          <w:rFonts w:ascii="Times New Roman" w:hAnsi="Times New Roman" w:cs="Times New Roman"/>
          <w:sz w:val="24"/>
          <w:szCs w:val="24"/>
        </w:rPr>
        <w:t>KOKS § 7.</w:t>
      </w:r>
    </w:p>
    <w:p w14:paraId="262B3515" w14:textId="77777777" w:rsidR="0074480F" w:rsidRPr="003E3DE1" w:rsidRDefault="0074480F" w:rsidP="003E3DE1">
      <w:pPr>
        <w:spacing w:after="0" w:line="240" w:lineRule="auto"/>
        <w:jc w:val="both"/>
        <w:rPr>
          <w:rFonts w:ascii="Times New Roman" w:hAnsi="Times New Roman" w:cs="Times New Roman"/>
          <w:sz w:val="24"/>
          <w:szCs w:val="24"/>
        </w:rPr>
      </w:pPr>
    </w:p>
    <w:p w14:paraId="689D0064" w14:textId="62A02890" w:rsidR="6969DE98" w:rsidRPr="003E3DE1" w:rsidRDefault="0DDD9F01" w:rsidP="003E3DE1">
      <w:pPr>
        <w:spacing w:after="0" w:line="240" w:lineRule="auto"/>
        <w:jc w:val="both"/>
        <w:rPr>
          <w:rFonts w:ascii="Times New Roman" w:hAnsi="Times New Roman" w:cs="Times New Roman"/>
          <w:sz w:val="24"/>
          <w:szCs w:val="24"/>
          <w:lang w:eastAsia="et-EE"/>
        </w:rPr>
      </w:pPr>
      <w:r w:rsidRPr="003E3DE1">
        <w:rPr>
          <w:rFonts w:ascii="Times New Roman" w:hAnsi="Times New Roman" w:cs="Times New Roman"/>
          <w:b/>
          <w:bCs/>
          <w:sz w:val="24"/>
          <w:szCs w:val="24"/>
        </w:rPr>
        <w:t>KOKS § 24</w:t>
      </w:r>
      <w:r w:rsidR="00FD71F4" w:rsidRPr="003E3DE1">
        <w:rPr>
          <w:rFonts w:ascii="Times New Roman" w:hAnsi="Times New Roman" w:cs="Times New Roman"/>
          <w:sz w:val="24"/>
          <w:szCs w:val="24"/>
        </w:rPr>
        <w:t>, mis reguleerib õigusaktide täitmise kontrolli,</w:t>
      </w:r>
      <w:r w:rsidRPr="003E3DE1">
        <w:rPr>
          <w:rFonts w:ascii="Times New Roman" w:hAnsi="Times New Roman" w:cs="Times New Roman"/>
          <w:sz w:val="24"/>
          <w:szCs w:val="24"/>
        </w:rPr>
        <w:t xml:space="preserve"> tunnistatakse kehtetuks. </w:t>
      </w:r>
      <w:r w:rsidR="00BA0E7C" w:rsidRPr="003E3DE1">
        <w:rPr>
          <w:rFonts w:ascii="Times New Roman" w:hAnsi="Times New Roman" w:cs="Times New Roman"/>
          <w:sz w:val="24"/>
          <w:szCs w:val="24"/>
        </w:rPr>
        <w:t>Õigusaktide täitmise kontrolli näol on te</w:t>
      </w:r>
      <w:r w:rsidRPr="003E3DE1">
        <w:rPr>
          <w:rFonts w:ascii="Times New Roman" w:hAnsi="Times New Roman" w:cs="Times New Roman"/>
          <w:sz w:val="24"/>
          <w:szCs w:val="24"/>
        </w:rPr>
        <w:t xml:space="preserve">gemist </w:t>
      </w:r>
      <w:r w:rsidR="74B22CC2" w:rsidRPr="003E3DE1">
        <w:rPr>
          <w:rFonts w:ascii="Times New Roman" w:hAnsi="Times New Roman" w:cs="Times New Roman"/>
          <w:sz w:val="24"/>
          <w:szCs w:val="24"/>
        </w:rPr>
        <w:t xml:space="preserve">sisekontrollisüsteemi osaga, mis </w:t>
      </w:r>
      <w:proofErr w:type="spellStart"/>
      <w:r w:rsidR="74B22CC2" w:rsidRPr="003E3DE1">
        <w:rPr>
          <w:rFonts w:ascii="Times New Roman" w:hAnsi="Times New Roman" w:cs="Times New Roman"/>
          <w:sz w:val="24"/>
          <w:szCs w:val="24"/>
        </w:rPr>
        <w:t>KOVil</w:t>
      </w:r>
      <w:proofErr w:type="spellEnd"/>
      <w:r w:rsidR="74B22CC2" w:rsidRPr="003E3DE1">
        <w:rPr>
          <w:rFonts w:ascii="Times New Roman" w:hAnsi="Times New Roman" w:cs="Times New Roman"/>
          <w:sz w:val="24"/>
          <w:szCs w:val="24"/>
        </w:rPr>
        <w:t xml:space="preserve"> tuleb oma sisemistes kordades nii ehk naa ette näha. </w:t>
      </w:r>
      <w:r w:rsidR="5752D34F" w:rsidRPr="003E3DE1">
        <w:rPr>
          <w:rFonts w:ascii="Times New Roman" w:hAnsi="Times New Roman" w:cs="Times New Roman"/>
          <w:sz w:val="24"/>
          <w:szCs w:val="24"/>
        </w:rPr>
        <w:t>Sisekontrollisüsteem on KOKS § 48</w:t>
      </w:r>
      <w:r w:rsidR="5752D34F" w:rsidRPr="003E3DE1">
        <w:rPr>
          <w:rFonts w:ascii="Times New Roman" w:hAnsi="Times New Roman" w:cs="Times New Roman"/>
          <w:sz w:val="24"/>
          <w:szCs w:val="24"/>
          <w:vertAlign w:val="superscript"/>
        </w:rPr>
        <w:t>1</w:t>
      </w:r>
      <w:r w:rsidR="5752D34F" w:rsidRPr="003E3DE1">
        <w:rPr>
          <w:rFonts w:ascii="Times New Roman" w:hAnsi="Times New Roman" w:cs="Times New Roman"/>
          <w:sz w:val="24"/>
          <w:szCs w:val="24"/>
        </w:rPr>
        <w:t xml:space="preserve"> kavandatava muudatuse kohaselt (KOKS § 48</w:t>
      </w:r>
      <w:r w:rsidR="5752D34F" w:rsidRPr="003E3DE1">
        <w:rPr>
          <w:rFonts w:ascii="Times New Roman" w:hAnsi="Times New Roman" w:cs="Times New Roman"/>
          <w:sz w:val="24"/>
          <w:szCs w:val="24"/>
          <w:vertAlign w:val="superscript"/>
        </w:rPr>
        <w:t>1</w:t>
      </w:r>
      <w:r w:rsidR="5752D34F" w:rsidRPr="003E3DE1">
        <w:rPr>
          <w:rFonts w:ascii="Times New Roman" w:hAnsi="Times New Roman" w:cs="Times New Roman"/>
          <w:sz w:val="24"/>
          <w:szCs w:val="24"/>
        </w:rPr>
        <w:t xml:space="preserve"> täiendamine lõikega 1</w:t>
      </w:r>
      <w:r w:rsidR="5752D34F" w:rsidRPr="003E3DE1">
        <w:rPr>
          <w:rFonts w:ascii="Times New Roman" w:hAnsi="Times New Roman" w:cs="Times New Roman"/>
          <w:sz w:val="24"/>
          <w:szCs w:val="24"/>
          <w:vertAlign w:val="superscript"/>
        </w:rPr>
        <w:t>1</w:t>
      </w:r>
      <w:r w:rsidR="5752D34F" w:rsidRPr="003E3DE1">
        <w:rPr>
          <w:rFonts w:ascii="Times New Roman" w:hAnsi="Times New Roman" w:cs="Times New Roman"/>
          <w:sz w:val="24"/>
          <w:szCs w:val="24"/>
        </w:rPr>
        <w:t>) valla või linna ametiasutuse ja hallatava asutuse juhtimisel rakendatav seaduslikkusele ja otstarbekusele suunatud terviklik abinõude kompleks, mis võimaldab tagada</w:t>
      </w:r>
      <w:r w:rsidR="01CA0874" w:rsidRPr="003E3DE1">
        <w:rPr>
          <w:rFonts w:ascii="Times New Roman" w:hAnsi="Times New Roman" w:cs="Times New Roman"/>
          <w:sz w:val="24"/>
          <w:szCs w:val="24"/>
        </w:rPr>
        <w:t xml:space="preserve"> sealhulgas </w:t>
      </w:r>
      <w:r w:rsidR="5752D34F" w:rsidRPr="003E3DE1">
        <w:rPr>
          <w:rFonts w:ascii="Times New Roman" w:hAnsi="Times New Roman" w:cs="Times New Roman"/>
          <w:sz w:val="24"/>
          <w:szCs w:val="24"/>
        </w:rPr>
        <w:t>õigusaktidest kinnipidamise ja täitmise kontrolli</w:t>
      </w:r>
      <w:r w:rsidR="115EA3A7" w:rsidRPr="003E3DE1">
        <w:rPr>
          <w:rFonts w:ascii="Times New Roman" w:hAnsi="Times New Roman" w:cs="Times New Roman"/>
          <w:sz w:val="24"/>
          <w:szCs w:val="24"/>
        </w:rPr>
        <w:t xml:space="preserve">. Kes ja kuidas seda KOV siseselt korraldab, tuleb sätestada KOV </w:t>
      </w:r>
      <w:r w:rsidR="00BA0E7C" w:rsidRPr="003E3DE1">
        <w:rPr>
          <w:rFonts w:ascii="Times New Roman" w:hAnsi="Times New Roman" w:cs="Times New Roman"/>
          <w:sz w:val="24"/>
          <w:szCs w:val="24"/>
        </w:rPr>
        <w:t>õigusaktidega</w:t>
      </w:r>
      <w:r w:rsidR="115EA3A7" w:rsidRPr="003E3DE1">
        <w:rPr>
          <w:rFonts w:ascii="Times New Roman" w:hAnsi="Times New Roman" w:cs="Times New Roman"/>
          <w:sz w:val="24"/>
          <w:szCs w:val="24"/>
        </w:rPr>
        <w:t>.</w:t>
      </w:r>
      <w:r w:rsidR="5752D34F" w:rsidRPr="003E3DE1">
        <w:rPr>
          <w:rFonts w:ascii="Times New Roman" w:hAnsi="Times New Roman" w:cs="Times New Roman"/>
          <w:sz w:val="24"/>
          <w:szCs w:val="24"/>
        </w:rPr>
        <w:t xml:space="preserve"> </w:t>
      </w:r>
      <w:r w:rsidR="55C14113" w:rsidRPr="003E3DE1">
        <w:rPr>
          <w:rFonts w:ascii="Times New Roman" w:hAnsi="Times New Roman" w:cs="Times New Roman"/>
          <w:sz w:val="24"/>
          <w:szCs w:val="24"/>
          <w:lang w:eastAsia="et-EE"/>
        </w:rPr>
        <w:t>Vt ka KOKS § 48</w:t>
      </w:r>
      <w:r w:rsidR="55C14113" w:rsidRPr="003E3DE1">
        <w:rPr>
          <w:rFonts w:ascii="Times New Roman" w:hAnsi="Times New Roman" w:cs="Times New Roman"/>
          <w:sz w:val="24"/>
          <w:szCs w:val="24"/>
          <w:vertAlign w:val="superscript"/>
          <w:lang w:eastAsia="et-EE"/>
        </w:rPr>
        <w:t>1</w:t>
      </w:r>
      <w:r w:rsidR="55C14113" w:rsidRPr="003E3DE1">
        <w:rPr>
          <w:rFonts w:ascii="Times New Roman" w:hAnsi="Times New Roman" w:cs="Times New Roman"/>
          <w:sz w:val="24"/>
          <w:szCs w:val="24"/>
          <w:lang w:eastAsia="et-EE"/>
        </w:rPr>
        <w:t xml:space="preserve"> lõike 1</w:t>
      </w:r>
      <w:r w:rsidR="55C14113" w:rsidRPr="003E3DE1">
        <w:rPr>
          <w:rFonts w:ascii="Times New Roman" w:hAnsi="Times New Roman" w:cs="Times New Roman"/>
          <w:sz w:val="24"/>
          <w:szCs w:val="24"/>
          <w:vertAlign w:val="superscript"/>
          <w:lang w:eastAsia="et-EE"/>
        </w:rPr>
        <w:t>1</w:t>
      </w:r>
      <w:r w:rsidR="55C14113" w:rsidRPr="003E3DE1">
        <w:rPr>
          <w:rFonts w:ascii="Times New Roman" w:hAnsi="Times New Roman" w:cs="Times New Roman"/>
          <w:sz w:val="24"/>
          <w:szCs w:val="24"/>
          <w:lang w:eastAsia="et-EE"/>
        </w:rPr>
        <w:t xml:space="preserve"> selgitust.</w:t>
      </w:r>
    </w:p>
    <w:p w14:paraId="1D09CFF9" w14:textId="77777777" w:rsidR="0074480F" w:rsidRPr="003E3DE1" w:rsidRDefault="0074480F" w:rsidP="003E3DE1">
      <w:pPr>
        <w:spacing w:after="0" w:line="240" w:lineRule="auto"/>
        <w:jc w:val="both"/>
        <w:rPr>
          <w:rFonts w:ascii="Times New Roman" w:hAnsi="Times New Roman" w:cs="Times New Roman"/>
          <w:sz w:val="24"/>
          <w:szCs w:val="24"/>
          <w:lang w:eastAsia="et-EE"/>
        </w:rPr>
      </w:pPr>
    </w:p>
    <w:p w14:paraId="450B3D99" w14:textId="6462A29E" w:rsidR="00CB627C" w:rsidRPr="003E3DE1" w:rsidRDefault="00FD71F4" w:rsidP="003E3DE1">
      <w:pPr>
        <w:spacing w:after="0" w:line="240" w:lineRule="auto"/>
        <w:jc w:val="both"/>
        <w:rPr>
          <w:rFonts w:ascii="Times New Roman" w:hAnsi="Times New Roman" w:cs="Times New Roman"/>
          <w:sz w:val="24"/>
          <w:szCs w:val="24"/>
          <w:lang w:eastAsia="et-EE"/>
        </w:rPr>
      </w:pPr>
      <w:r w:rsidRPr="003E3DE1">
        <w:rPr>
          <w:rFonts w:ascii="Times New Roman" w:hAnsi="Times New Roman" w:cs="Times New Roman"/>
          <w:b/>
          <w:bCs/>
          <w:sz w:val="24"/>
          <w:szCs w:val="24"/>
          <w:u w:val="single"/>
          <w:lang w:eastAsia="et-EE"/>
        </w:rPr>
        <w:t xml:space="preserve">Eelnõu § 1 punktiga </w:t>
      </w:r>
      <w:r w:rsidR="0090443E" w:rsidRPr="003E3DE1">
        <w:rPr>
          <w:rFonts w:ascii="Times New Roman" w:hAnsi="Times New Roman" w:cs="Times New Roman"/>
          <w:b/>
          <w:bCs/>
          <w:sz w:val="24"/>
          <w:szCs w:val="24"/>
          <w:u w:val="single"/>
          <w:lang w:eastAsia="et-EE"/>
        </w:rPr>
        <w:t>76</w:t>
      </w:r>
      <w:r w:rsidR="0090443E" w:rsidRPr="003E3DE1">
        <w:rPr>
          <w:rFonts w:ascii="Times New Roman" w:hAnsi="Times New Roman" w:cs="Times New Roman"/>
          <w:sz w:val="24"/>
          <w:szCs w:val="24"/>
          <w:lang w:eastAsia="et-EE"/>
        </w:rPr>
        <w:t xml:space="preserve"> </w:t>
      </w:r>
      <w:r w:rsidRPr="003E3DE1">
        <w:rPr>
          <w:rFonts w:ascii="Times New Roman" w:hAnsi="Times New Roman" w:cs="Times New Roman"/>
          <w:sz w:val="24"/>
          <w:szCs w:val="24"/>
          <w:lang w:eastAsia="et-EE"/>
        </w:rPr>
        <w:t xml:space="preserve">muudetakse KOKS § 25 sõnastust </w:t>
      </w:r>
      <w:r w:rsidRPr="003E3DE1">
        <w:rPr>
          <w:rFonts w:ascii="Times New Roman" w:eastAsia="Times New Roman" w:hAnsi="Times New Roman" w:cs="Times New Roman"/>
          <w:sz w:val="24"/>
          <w:szCs w:val="24"/>
          <w:lang w:eastAsia="et-EE"/>
        </w:rPr>
        <w:t>(tööandja kohustus volikogu liikme ees)</w:t>
      </w:r>
      <w:r w:rsidRPr="003E3DE1">
        <w:rPr>
          <w:rFonts w:ascii="Times New Roman" w:hAnsi="Times New Roman" w:cs="Times New Roman"/>
          <w:sz w:val="24"/>
          <w:szCs w:val="24"/>
          <w:lang w:eastAsia="et-EE"/>
        </w:rPr>
        <w:t>.</w:t>
      </w:r>
    </w:p>
    <w:p w14:paraId="6D3264F1"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23D09D95" w14:textId="415762B1" w:rsidR="00BA0E7C" w:rsidRPr="003E3DE1" w:rsidRDefault="00BA0E7C"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25</w:t>
      </w:r>
      <w:r w:rsidRPr="003E3DE1">
        <w:rPr>
          <w:rFonts w:ascii="Times New Roman" w:eastAsia="Times New Roman" w:hAnsi="Times New Roman" w:cs="Times New Roman"/>
          <w:sz w:val="24"/>
          <w:szCs w:val="24"/>
          <w:lang w:eastAsia="et-EE"/>
        </w:rPr>
        <w:t xml:space="preserve"> täiendatakse lisaks olemasolevale volikogu liikme õigusele nõuda oma tööandjalt volikogu ja komisjonide istungitel osalemis</w:t>
      </w:r>
      <w:r w:rsidR="00F31CA8" w:rsidRPr="003E3DE1">
        <w:rPr>
          <w:rFonts w:ascii="Times New Roman" w:eastAsia="Times New Roman" w:hAnsi="Times New Roman" w:cs="Times New Roman"/>
          <w:sz w:val="24"/>
          <w:szCs w:val="24"/>
          <w:lang w:eastAsia="et-EE"/>
        </w:rPr>
        <w:t>e võimalust</w:t>
      </w:r>
      <w:r w:rsidRPr="003E3DE1">
        <w:rPr>
          <w:rFonts w:ascii="Times New Roman" w:eastAsia="Times New Roman" w:hAnsi="Times New Roman" w:cs="Times New Roman"/>
          <w:sz w:val="24"/>
          <w:szCs w:val="24"/>
          <w:lang w:eastAsia="et-EE"/>
        </w:rPr>
        <w:t xml:space="preserve"> õigusega osaleda ka muude KOV sisemise töökorralduse organite koosolekutel.</w:t>
      </w:r>
    </w:p>
    <w:p w14:paraId="4133F621"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47689425" w14:textId="01761766" w:rsidR="471B6B43" w:rsidRPr="003E3DE1" w:rsidRDefault="471B6B43" w:rsidP="003E3DE1">
      <w:pPr>
        <w:spacing w:after="0" w:line="240" w:lineRule="auto"/>
        <w:jc w:val="both"/>
        <w:rPr>
          <w:rFonts w:ascii="Times New Roman" w:eastAsia="Times New Roman" w:hAnsi="Times New Roman" w:cs="Times New Roman"/>
          <w:sz w:val="24"/>
          <w:szCs w:val="24"/>
          <w:lang w:eastAsia="et-EE"/>
        </w:rPr>
      </w:pPr>
      <w:proofErr w:type="spellStart"/>
      <w:r w:rsidRPr="003E3DE1">
        <w:rPr>
          <w:rFonts w:ascii="Times New Roman" w:eastAsia="Times New Roman" w:hAnsi="Times New Roman" w:cs="Times New Roman"/>
          <w:sz w:val="24"/>
          <w:szCs w:val="24"/>
          <w:lang w:eastAsia="et-EE"/>
        </w:rPr>
        <w:t>KOVidel</w:t>
      </w:r>
      <w:proofErr w:type="spellEnd"/>
      <w:r w:rsidRPr="003E3DE1">
        <w:rPr>
          <w:rFonts w:ascii="Times New Roman" w:eastAsia="Times New Roman" w:hAnsi="Times New Roman" w:cs="Times New Roman"/>
          <w:sz w:val="24"/>
          <w:szCs w:val="24"/>
          <w:lang w:eastAsia="et-EE"/>
        </w:rPr>
        <w:t xml:space="preserve"> on õigus seada ise oma sisemise töökorralduse reegleid, sealhulgas otsustada erinevate töövormide </w:t>
      </w:r>
      <w:r w:rsidR="00FD71F4" w:rsidRPr="003E3DE1">
        <w:rPr>
          <w:rFonts w:ascii="Times New Roman" w:eastAsia="Times New Roman" w:hAnsi="Times New Roman" w:cs="Times New Roman"/>
          <w:sz w:val="24"/>
          <w:szCs w:val="24"/>
          <w:lang w:eastAsia="et-EE"/>
        </w:rPr>
        <w:t>kasuta</w:t>
      </w:r>
      <w:r w:rsidRPr="003E3DE1">
        <w:rPr>
          <w:rFonts w:ascii="Times New Roman" w:eastAsia="Times New Roman" w:hAnsi="Times New Roman" w:cs="Times New Roman"/>
          <w:sz w:val="24"/>
          <w:szCs w:val="24"/>
          <w:lang w:eastAsia="et-EE"/>
        </w:rPr>
        <w:t xml:space="preserve">mise üle. Paljudes </w:t>
      </w:r>
      <w:proofErr w:type="spellStart"/>
      <w:r w:rsidRPr="003E3DE1">
        <w:rPr>
          <w:rFonts w:ascii="Times New Roman" w:eastAsia="Times New Roman" w:hAnsi="Times New Roman" w:cs="Times New Roman"/>
          <w:sz w:val="24"/>
          <w:szCs w:val="24"/>
          <w:lang w:eastAsia="et-EE"/>
        </w:rPr>
        <w:t>KOVides</w:t>
      </w:r>
      <w:proofErr w:type="spellEnd"/>
      <w:r w:rsidRPr="003E3DE1">
        <w:rPr>
          <w:rFonts w:ascii="Times New Roman" w:eastAsia="Times New Roman" w:hAnsi="Times New Roman" w:cs="Times New Roman"/>
          <w:sz w:val="24"/>
          <w:szCs w:val="24"/>
          <w:lang w:eastAsia="et-EE"/>
        </w:rPr>
        <w:t xml:space="preserve"> on kasutusel lisaks vol</w:t>
      </w:r>
      <w:r w:rsidR="119A8271" w:rsidRPr="003E3DE1">
        <w:rPr>
          <w:rFonts w:ascii="Times New Roman" w:eastAsia="Times New Roman" w:hAnsi="Times New Roman" w:cs="Times New Roman"/>
          <w:sz w:val="24"/>
          <w:szCs w:val="24"/>
          <w:lang w:eastAsia="et-EE"/>
        </w:rPr>
        <w:t>ikogu istungitele ja volikogu moodustatud komisjonide koosolekutele ka näiteks eestseisuse ja fraktsioonide kogunemised. Nendel osalemist peaks samuti tööandja volikogu liikmetele võimaldama, et nad saaks teostada</w:t>
      </w:r>
      <w:r w:rsidR="7FDDEC32" w:rsidRPr="003E3DE1">
        <w:rPr>
          <w:rFonts w:ascii="Times New Roman" w:eastAsia="Times New Roman" w:hAnsi="Times New Roman" w:cs="Times New Roman"/>
          <w:sz w:val="24"/>
          <w:szCs w:val="24"/>
          <w:lang w:eastAsia="et-EE"/>
        </w:rPr>
        <w:t xml:space="preserve"> oma volikogu liikme mandaati.</w:t>
      </w:r>
    </w:p>
    <w:p w14:paraId="19FF273A"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335E35E8" w14:textId="3DF91891" w:rsidR="7FDDEC32" w:rsidRPr="003E3DE1" w:rsidRDefault="7FDDEC32"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Volikogu liikme ülesanded võivad tulla ka seadusest, st volikogu liige ei pea täitma üksnes volikogu antud ülesandeid, seetõ</w:t>
      </w:r>
      <w:r w:rsidR="00621E55" w:rsidRPr="003E3DE1">
        <w:rPr>
          <w:rFonts w:ascii="Times New Roman" w:eastAsia="Times New Roman" w:hAnsi="Times New Roman" w:cs="Times New Roman"/>
          <w:sz w:val="24"/>
          <w:szCs w:val="24"/>
          <w:lang w:eastAsia="et-EE"/>
        </w:rPr>
        <w:t>ttu kohendatakse sätte sõnastust.</w:t>
      </w:r>
      <w:r w:rsidR="00BA0E7C" w:rsidRPr="003E3DE1">
        <w:rPr>
          <w:rFonts w:ascii="Times New Roman" w:eastAsia="Times New Roman" w:hAnsi="Times New Roman" w:cs="Times New Roman"/>
          <w:sz w:val="24"/>
          <w:szCs w:val="24"/>
          <w:lang w:eastAsia="et-EE"/>
        </w:rPr>
        <w:t xml:space="preserve"> Sätestatakse, et volikogu liige võib täita ka muid volikogu liikme ülesandeid (mitte ainult neid, mis volikogu on talle andnud).</w:t>
      </w:r>
    </w:p>
    <w:p w14:paraId="044B0828"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48ACB996" w14:textId="716F9E1A" w:rsidR="000C21AF" w:rsidRPr="003E3DE1" w:rsidRDefault="00FD71F4"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Eelnõu § 1 punktides 7</w:t>
      </w:r>
      <w:r w:rsidR="0090443E" w:rsidRPr="003E3DE1">
        <w:rPr>
          <w:rFonts w:ascii="Times New Roman" w:eastAsia="Times New Roman" w:hAnsi="Times New Roman" w:cs="Times New Roman"/>
          <w:b/>
          <w:bCs/>
          <w:sz w:val="24"/>
          <w:szCs w:val="24"/>
          <w:u w:val="single"/>
          <w:lang w:eastAsia="et-EE"/>
        </w:rPr>
        <w:t>7</w:t>
      </w:r>
      <w:r w:rsidR="00D94442" w:rsidRPr="003E3DE1">
        <w:rPr>
          <w:rFonts w:ascii="Times New Roman" w:hAnsi="Times New Roman" w:cs="Times New Roman"/>
          <w:b/>
          <w:bCs/>
          <w:sz w:val="24"/>
          <w:szCs w:val="24"/>
          <w:u w:val="single"/>
        </w:rPr>
        <w:t xml:space="preserve"> ja </w:t>
      </w:r>
      <w:r w:rsidR="0090443E" w:rsidRPr="003E3DE1">
        <w:rPr>
          <w:rFonts w:ascii="Times New Roman" w:hAnsi="Times New Roman" w:cs="Times New Roman"/>
          <w:b/>
          <w:bCs/>
          <w:sz w:val="24"/>
          <w:szCs w:val="24"/>
          <w:u w:val="single"/>
        </w:rPr>
        <w:t>7</w:t>
      </w:r>
      <w:r w:rsidR="00900B46" w:rsidRPr="003E3DE1">
        <w:rPr>
          <w:rFonts w:ascii="Times New Roman" w:hAnsi="Times New Roman" w:cs="Times New Roman"/>
          <w:b/>
          <w:bCs/>
          <w:sz w:val="24"/>
          <w:szCs w:val="24"/>
          <w:u w:val="single"/>
        </w:rPr>
        <w:t>8</w:t>
      </w:r>
      <w:r w:rsidR="00206206"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 xml:space="preserve">kavandatavad muudatused puudutavad </w:t>
      </w:r>
      <w:r w:rsidR="000C21AF" w:rsidRPr="003E3DE1">
        <w:rPr>
          <w:rFonts w:ascii="Times New Roman" w:eastAsia="Times New Roman" w:hAnsi="Times New Roman" w:cs="Times New Roman"/>
          <w:sz w:val="24"/>
          <w:szCs w:val="24"/>
          <w:lang w:eastAsia="et-EE"/>
        </w:rPr>
        <w:t>volikogu liikme teabe saamise õigusi (KOKS § 26 muudatused).</w:t>
      </w:r>
      <w:r w:rsidR="003477FB" w:rsidRPr="003E3DE1">
        <w:rPr>
          <w:rFonts w:ascii="Times New Roman" w:eastAsia="Times New Roman" w:hAnsi="Times New Roman" w:cs="Times New Roman"/>
          <w:sz w:val="24"/>
          <w:szCs w:val="24"/>
          <w:lang w:eastAsia="et-EE"/>
        </w:rPr>
        <w:t xml:space="preserve"> Sättes </w:t>
      </w:r>
      <w:r w:rsidR="0090443E" w:rsidRPr="003E3DE1">
        <w:rPr>
          <w:rFonts w:ascii="Times New Roman" w:eastAsia="Times New Roman" w:hAnsi="Times New Roman" w:cs="Times New Roman"/>
          <w:sz w:val="24"/>
          <w:szCs w:val="24"/>
          <w:lang w:eastAsia="et-EE"/>
        </w:rPr>
        <w:t xml:space="preserve">täpsustatakse </w:t>
      </w:r>
      <w:r w:rsidR="003477FB" w:rsidRPr="003E3DE1">
        <w:rPr>
          <w:rFonts w:ascii="Times New Roman" w:eastAsia="Times New Roman" w:hAnsi="Times New Roman" w:cs="Times New Roman"/>
          <w:sz w:val="24"/>
          <w:szCs w:val="24"/>
          <w:lang w:eastAsia="et-EE"/>
        </w:rPr>
        <w:t xml:space="preserve">volikogu liikme teabe nõudmise ja küsimuse esitamise </w:t>
      </w:r>
      <w:r w:rsidR="0090443E" w:rsidRPr="003E3DE1">
        <w:rPr>
          <w:rFonts w:ascii="Times New Roman" w:eastAsia="Times New Roman" w:hAnsi="Times New Roman" w:cs="Times New Roman"/>
          <w:sz w:val="24"/>
          <w:szCs w:val="24"/>
          <w:lang w:eastAsia="et-EE"/>
        </w:rPr>
        <w:t>regulatsiooni</w:t>
      </w:r>
      <w:r w:rsidR="003477FB" w:rsidRPr="003E3DE1">
        <w:rPr>
          <w:rFonts w:ascii="Times New Roman" w:eastAsia="Times New Roman" w:hAnsi="Times New Roman" w:cs="Times New Roman"/>
          <w:sz w:val="24"/>
          <w:szCs w:val="24"/>
          <w:lang w:eastAsia="et-EE"/>
        </w:rPr>
        <w:t>.</w:t>
      </w:r>
    </w:p>
    <w:p w14:paraId="4B549EB1"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3A85FE65" w14:textId="7C83A63A" w:rsidR="002375AC" w:rsidRPr="003E3DE1" w:rsidRDefault="2C57727C"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26</w:t>
      </w:r>
      <w:r w:rsidRPr="003E3DE1">
        <w:rPr>
          <w:rFonts w:ascii="Times New Roman" w:eastAsia="Times New Roman" w:hAnsi="Times New Roman" w:cs="Times New Roman"/>
          <w:sz w:val="24"/>
          <w:szCs w:val="24"/>
        </w:rPr>
        <w:t xml:space="preserve"> on volikogu liikme teabe nõudmise erinorm, see tähendab, et tema </w:t>
      </w:r>
      <w:r w:rsidR="00756198" w:rsidRPr="003E3DE1">
        <w:rPr>
          <w:rFonts w:ascii="Times New Roman" w:eastAsia="Times New Roman" w:hAnsi="Times New Roman" w:cs="Times New Roman"/>
          <w:sz w:val="24"/>
          <w:szCs w:val="24"/>
        </w:rPr>
        <w:t xml:space="preserve">teabe nõudmisel </w:t>
      </w:r>
      <w:r w:rsidRPr="003E3DE1">
        <w:rPr>
          <w:rFonts w:ascii="Times New Roman" w:eastAsia="Times New Roman" w:hAnsi="Times New Roman" w:cs="Times New Roman"/>
          <w:sz w:val="24"/>
          <w:szCs w:val="24"/>
        </w:rPr>
        <w:t>ei kohalda</w:t>
      </w:r>
      <w:r w:rsidR="00BA0E7C" w:rsidRPr="003E3DE1">
        <w:rPr>
          <w:rFonts w:ascii="Times New Roman" w:eastAsia="Times New Roman" w:hAnsi="Times New Roman" w:cs="Times New Roman"/>
          <w:sz w:val="24"/>
          <w:szCs w:val="24"/>
        </w:rPr>
        <w:t>ta</w:t>
      </w:r>
      <w:r w:rsidRPr="003E3DE1">
        <w:rPr>
          <w:rFonts w:ascii="Times New Roman" w:eastAsia="Times New Roman" w:hAnsi="Times New Roman" w:cs="Times New Roman"/>
          <w:sz w:val="24"/>
          <w:szCs w:val="24"/>
        </w:rPr>
        <w:t xml:space="preserve"> </w:t>
      </w:r>
      <w:proofErr w:type="spellStart"/>
      <w:r w:rsidRPr="003E3DE1">
        <w:rPr>
          <w:rFonts w:ascii="Times New Roman" w:eastAsia="Times New Roman" w:hAnsi="Times New Roman" w:cs="Times New Roman"/>
          <w:sz w:val="24"/>
          <w:szCs w:val="24"/>
        </w:rPr>
        <w:t>AvTSis</w:t>
      </w:r>
      <w:proofErr w:type="spellEnd"/>
      <w:r w:rsidRPr="003E3DE1">
        <w:rPr>
          <w:rFonts w:ascii="Times New Roman" w:eastAsia="Times New Roman" w:hAnsi="Times New Roman" w:cs="Times New Roman"/>
          <w:sz w:val="24"/>
          <w:szCs w:val="24"/>
        </w:rPr>
        <w:t xml:space="preserve"> sätestatud teabenõudele vast</w:t>
      </w:r>
      <w:r w:rsidR="7E173910" w:rsidRPr="003E3DE1">
        <w:rPr>
          <w:rFonts w:ascii="Times New Roman" w:eastAsia="Times New Roman" w:hAnsi="Times New Roman" w:cs="Times New Roman"/>
          <w:sz w:val="24"/>
          <w:szCs w:val="24"/>
        </w:rPr>
        <w:t xml:space="preserve">amise regulatsiooni ega </w:t>
      </w:r>
      <w:r w:rsidR="00756198" w:rsidRPr="003E3DE1">
        <w:rPr>
          <w:rFonts w:ascii="Times New Roman" w:eastAsia="Times New Roman" w:hAnsi="Times New Roman" w:cs="Times New Roman"/>
          <w:sz w:val="24"/>
          <w:szCs w:val="24"/>
        </w:rPr>
        <w:t xml:space="preserve">küsimustele vastamisel </w:t>
      </w:r>
      <w:r w:rsidR="7E173910" w:rsidRPr="003E3DE1">
        <w:rPr>
          <w:rFonts w:ascii="Times New Roman" w:eastAsia="Times New Roman" w:hAnsi="Times New Roman" w:cs="Times New Roman"/>
          <w:sz w:val="24"/>
          <w:szCs w:val="24"/>
        </w:rPr>
        <w:t>märgukirjale ja selgitustaotlusele vastamise ja kollektiivse pöördumise esitamise seaduse</w:t>
      </w:r>
      <w:r w:rsidR="6D3B85D5" w:rsidRPr="003E3DE1">
        <w:rPr>
          <w:rFonts w:ascii="Times New Roman" w:eastAsia="Times New Roman" w:hAnsi="Times New Roman" w:cs="Times New Roman"/>
          <w:sz w:val="24"/>
          <w:szCs w:val="24"/>
        </w:rPr>
        <w:t xml:space="preserve">s </w:t>
      </w:r>
      <w:r w:rsidR="0090443E" w:rsidRPr="003E3DE1">
        <w:rPr>
          <w:rFonts w:ascii="Times New Roman" w:eastAsia="Times New Roman" w:hAnsi="Times New Roman" w:cs="Times New Roman"/>
          <w:sz w:val="24"/>
          <w:szCs w:val="24"/>
        </w:rPr>
        <w:t xml:space="preserve">(MSVS) </w:t>
      </w:r>
      <w:r w:rsidR="6D3B85D5" w:rsidRPr="003E3DE1">
        <w:rPr>
          <w:rFonts w:ascii="Times New Roman" w:eastAsia="Times New Roman" w:hAnsi="Times New Roman" w:cs="Times New Roman"/>
          <w:sz w:val="24"/>
          <w:szCs w:val="24"/>
        </w:rPr>
        <w:t>toodud märgukirjale ja selgitustaotluse</w:t>
      </w:r>
      <w:r w:rsidR="00F31CA8" w:rsidRPr="003E3DE1">
        <w:rPr>
          <w:rFonts w:ascii="Times New Roman" w:eastAsia="Times New Roman" w:hAnsi="Times New Roman" w:cs="Times New Roman"/>
          <w:sz w:val="24"/>
          <w:szCs w:val="24"/>
        </w:rPr>
        <w:t>le</w:t>
      </w:r>
      <w:r w:rsidR="6D3B85D5" w:rsidRPr="003E3DE1">
        <w:rPr>
          <w:rFonts w:ascii="Times New Roman" w:eastAsia="Times New Roman" w:hAnsi="Times New Roman" w:cs="Times New Roman"/>
          <w:sz w:val="24"/>
          <w:szCs w:val="24"/>
        </w:rPr>
        <w:t xml:space="preserve"> vastamise</w:t>
      </w:r>
      <w:r w:rsidR="7E173910" w:rsidRPr="003E3DE1">
        <w:rPr>
          <w:rFonts w:ascii="Times New Roman" w:eastAsia="Times New Roman" w:hAnsi="Times New Roman" w:cs="Times New Roman"/>
          <w:sz w:val="24"/>
          <w:szCs w:val="24"/>
        </w:rPr>
        <w:t xml:space="preserve"> regulatsiooni</w:t>
      </w:r>
      <w:r w:rsidR="046CFE56" w:rsidRPr="003E3DE1">
        <w:rPr>
          <w:rFonts w:ascii="Times New Roman" w:eastAsia="Times New Roman" w:hAnsi="Times New Roman" w:cs="Times New Roman"/>
          <w:sz w:val="24"/>
          <w:szCs w:val="24"/>
        </w:rPr>
        <w:t>.</w:t>
      </w:r>
      <w:r w:rsidR="0090443E" w:rsidRPr="003E3DE1">
        <w:rPr>
          <w:rFonts w:ascii="Times New Roman" w:eastAsia="Times New Roman" w:hAnsi="Times New Roman" w:cs="Times New Roman"/>
          <w:sz w:val="24"/>
          <w:szCs w:val="24"/>
        </w:rPr>
        <w:t xml:space="preserve"> Õigusselguse huvides nähakse </w:t>
      </w:r>
      <w:r w:rsidR="0090443E" w:rsidRPr="003E3DE1">
        <w:rPr>
          <w:rFonts w:ascii="Times New Roman" w:eastAsia="Times New Roman" w:hAnsi="Times New Roman" w:cs="Times New Roman"/>
          <w:b/>
          <w:bCs/>
          <w:sz w:val="24"/>
          <w:szCs w:val="24"/>
        </w:rPr>
        <w:t>KOKS § 26 täiendamisel lõikega 3</w:t>
      </w:r>
      <w:r w:rsidR="0090443E" w:rsidRPr="003E3DE1">
        <w:rPr>
          <w:rFonts w:ascii="Times New Roman" w:eastAsia="Times New Roman" w:hAnsi="Times New Roman" w:cs="Times New Roman"/>
          <w:sz w:val="24"/>
          <w:szCs w:val="24"/>
        </w:rPr>
        <w:t xml:space="preserve"> ette, et volikogu liikme teabe nõudele või kirjalikule küsimusele vastamisel ei kohaldata </w:t>
      </w:r>
      <w:proofErr w:type="spellStart"/>
      <w:r w:rsidR="0090443E" w:rsidRPr="003E3DE1">
        <w:rPr>
          <w:rFonts w:ascii="Times New Roman" w:eastAsia="Times New Roman" w:hAnsi="Times New Roman" w:cs="Times New Roman"/>
          <w:sz w:val="24"/>
          <w:szCs w:val="24"/>
        </w:rPr>
        <w:t>AvTSi</w:t>
      </w:r>
      <w:proofErr w:type="spellEnd"/>
      <w:r w:rsidR="0090443E" w:rsidRPr="003E3DE1">
        <w:rPr>
          <w:rFonts w:ascii="Times New Roman" w:eastAsia="Times New Roman" w:hAnsi="Times New Roman" w:cs="Times New Roman"/>
          <w:sz w:val="24"/>
          <w:szCs w:val="24"/>
        </w:rPr>
        <w:t xml:space="preserve"> ega </w:t>
      </w:r>
      <w:proofErr w:type="spellStart"/>
      <w:r w:rsidR="0090443E" w:rsidRPr="003E3DE1">
        <w:rPr>
          <w:rFonts w:ascii="Times New Roman" w:eastAsia="Times New Roman" w:hAnsi="Times New Roman" w:cs="Times New Roman"/>
          <w:sz w:val="24"/>
          <w:szCs w:val="24"/>
        </w:rPr>
        <w:t>MSVSi</w:t>
      </w:r>
      <w:proofErr w:type="spellEnd"/>
      <w:r w:rsidR="0090443E" w:rsidRPr="003E3DE1">
        <w:rPr>
          <w:rFonts w:ascii="Times New Roman" w:eastAsia="Times New Roman" w:hAnsi="Times New Roman" w:cs="Times New Roman"/>
          <w:sz w:val="24"/>
          <w:szCs w:val="24"/>
        </w:rPr>
        <w:t>.</w:t>
      </w:r>
      <w:r w:rsidR="002375AC" w:rsidRPr="003E3DE1">
        <w:rPr>
          <w:rFonts w:ascii="Times New Roman" w:eastAsia="Times New Roman" w:hAnsi="Times New Roman" w:cs="Times New Roman"/>
          <w:sz w:val="24"/>
          <w:szCs w:val="24"/>
        </w:rPr>
        <w:t xml:space="preserve"> Riigikohtu halduskolleegiumi 04.11.2004 otsuse nr 3-3-1-55-04 punktis 13 öeldakse muu hulgas: </w:t>
      </w:r>
      <w:r w:rsidR="002375AC" w:rsidRPr="003E3DE1">
        <w:rPr>
          <w:rFonts w:ascii="Times New Roman" w:eastAsia="Times New Roman" w:hAnsi="Times New Roman" w:cs="Times New Roman"/>
          <w:i/>
          <w:iCs/>
          <w:sz w:val="24"/>
          <w:szCs w:val="24"/>
        </w:rPr>
        <w:t xml:space="preserve">Kui isik küsib kohaliku omavalitsuse ametiasutuselt teavet sama omavalitsusüksuse volikogu liikmena, </w:t>
      </w:r>
      <w:r w:rsidR="002375AC" w:rsidRPr="003E3DE1">
        <w:rPr>
          <w:rFonts w:ascii="Times New Roman" w:eastAsia="Times New Roman" w:hAnsi="Times New Roman" w:cs="Times New Roman"/>
          <w:i/>
          <w:iCs/>
          <w:sz w:val="24"/>
          <w:szCs w:val="24"/>
        </w:rPr>
        <w:lastRenderedPageBreak/>
        <w:t xml:space="preserve">ei saa seda käsitleda teabenõudena </w:t>
      </w:r>
      <w:proofErr w:type="spellStart"/>
      <w:r w:rsidR="002375AC" w:rsidRPr="003E3DE1">
        <w:rPr>
          <w:rFonts w:ascii="Times New Roman" w:eastAsia="Times New Roman" w:hAnsi="Times New Roman" w:cs="Times New Roman"/>
          <w:i/>
          <w:iCs/>
          <w:sz w:val="24"/>
          <w:szCs w:val="24"/>
        </w:rPr>
        <w:t>AvTS</w:t>
      </w:r>
      <w:proofErr w:type="spellEnd"/>
      <w:r w:rsidR="002375AC" w:rsidRPr="003E3DE1">
        <w:rPr>
          <w:rFonts w:ascii="Times New Roman" w:eastAsia="Times New Roman" w:hAnsi="Times New Roman" w:cs="Times New Roman"/>
          <w:i/>
          <w:iCs/>
          <w:sz w:val="24"/>
          <w:szCs w:val="24"/>
        </w:rPr>
        <w:t xml:space="preserve"> tähenduses. Volikogu liiget ei saa sellises olukorras pidada igaüheks </w:t>
      </w:r>
      <w:proofErr w:type="spellStart"/>
      <w:r w:rsidR="002375AC" w:rsidRPr="003E3DE1">
        <w:rPr>
          <w:rFonts w:ascii="Times New Roman" w:eastAsia="Times New Roman" w:hAnsi="Times New Roman" w:cs="Times New Roman"/>
          <w:i/>
          <w:iCs/>
          <w:sz w:val="24"/>
          <w:szCs w:val="24"/>
        </w:rPr>
        <w:t>AvTS</w:t>
      </w:r>
      <w:proofErr w:type="spellEnd"/>
      <w:r w:rsidR="002375AC" w:rsidRPr="003E3DE1">
        <w:rPr>
          <w:rFonts w:ascii="Times New Roman" w:eastAsia="Times New Roman" w:hAnsi="Times New Roman" w:cs="Times New Roman"/>
          <w:i/>
          <w:iCs/>
          <w:sz w:val="24"/>
          <w:szCs w:val="24"/>
        </w:rPr>
        <w:t xml:space="preserve"> § 1 mõttes, kellele tuleb selle seaduse alusel tagada juurdepääs üldiseks kasutamiseks mõeldud teabele ja luua võimalus kontrolliks avalike ülesannete täitmise üle. Kohaliku omavalitsuse volikogu liikmel on seadusest tulenevad õigused ja kohustused, mille täitmiseks ongi KOKS §-s 26 ette nähtud juurdepääs teabele kohaliku omavalitsuse asutuses. Taolistele juhtudele </w:t>
      </w:r>
      <w:proofErr w:type="spellStart"/>
      <w:r w:rsidR="002375AC" w:rsidRPr="003E3DE1">
        <w:rPr>
          <w:rFonts w:ascii="Times New Roman" w:eastAsia="Times New Roman" w:hAnsi="Times New Roman" w:cs="Times New Roman"/>
          <w:i/>
          <w:iCs/>
          <w:sz w:val="24"/>
          <w:szCs w:val="24"/>
        </w:rPr>
        <w:t>AvTS</w:t>
      </w:r>
      <w:proofErr w:type="spellEnd"/>
      <w:r w:rsidR="002375AC" w:rsidRPr="003E3DE1">
        <w:rPr>
          <w:rFonts w:ascii="Times New Roman" w:eastAsia="Times New Roman" w:hAnsi="Times New Roman" w:cs="Times New Roman"/>
          <w:i/>
          <w:iCs/>
          <w:sz w:val="24"/>
          <w:szCs w:val="24"/>
        </w:rPr>
        <w:t xml:space="preserve"> ei laiene</w:t>
      </w:r>
      <w:r w:rsidR="002375AC" w:rsidRPr="003E3DE1">
        <w:rPr>
          <w:rFonts w:ascii="Times New Roman" w:eastAsia="Times New Roman" w:hAnsi="Times New Roman" w:cs="Times New Roman"/>
          <w:sz w:val="24"/>
          <w:szCs w:val="24"/>
        </w:rPr>
        <w:t>.</w:t>
      </w:r>
    </w:p>
    <w:p w14:paraId="417D2A1B" w14:textId="77777777" w:rsidR="002375AC" w:rsidRPr="003E3DE1" w:rsidRDefault="002375AC" w:rsidP="003E3DE1">
      <w:pPr>
        <w:spacing w:after="0" w:line="240" w:lineRule="auto"/>
        <w:jc w:val="both"/>
        <w:rPr>
          <w:rFonts w:ascii="Times New Roman" w:eastAsia="Times New Roman" w:hAnsi="Times New Roman" w:cs="Times New Roman"/>
          <w:sz w:val="24"/>
          <w:szCs w:val="24"/>
        </w:rPr>
      </w:pPr>
    </w:p>
    <w:p w14:paraId="79C5173C" w14:textId="77777777" w:rsidR="002375AC" w:rsidRPr="003E3DE1" w:rsidRDefault="002375AC"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Seega kohustab KOKS § 26 ühelt poolt linnavalitsust volikogu liikmele teavet andma, ent teisalt ei laiene Riigikohtu halduskolleegiumi eespool nimetatud otsuse kohaselt </w:t>
      </w:r>
      <w:proofErr w:type="spellStart"/>
      <w:r w:rsidRPr="003E3DE1">
        <w:rPr>
          <w:rFonts w:ascii="Times New Roman" w:eastAsia="Times New Roman" w:hAnsi="Times New Roman" w:cs="Times New Roman"/>
          <w:sz w:val="24"/>
          <w:szCs w:val="24"/>
        </w:rPr>
        <w:t>AvTS</w:t>
      </w:r>
      <w:proofErr w:type="spellEnd"/>
      <w:r w:rsidRPr="003E3DE1">
        <w:rPr>
          <w:rFonts w:ascii="Times New Roman" w:eastAsia="Times New Roman" w:hAnsi="Times New Roman" w:cs="Times New Roman"/>
          <w:sz w:val="24"/>
          <w:szCs w:val="24"/>
        </w:rPr>
        <w:t xml:space="preserve"> üldse KOKS §-s 26 ette nähtud juhtudele. See tähendab, et </w:t>
      </w:r>
      <w:proofErr w:type="spellStart"/>
      <w:r w:rsidRPr="003E3DE1">
        <w:rPr>
          <w:rFonts w:ascii="Times New Roman" w:eastAsia="Times New Roman" w:hAnsi="Times New Roman" w:cs="Times New Roman"/>
          <w:sz w:val="24"/>
          <w:szCs w:val="24"/>
        </w:rPr>
        <w:t>AvTSile</w:t>
      </w:r>
      <w:proofErr w:type="spellEnd"/>
      <w:r w:rsidRPr="003E3DE1">
        <w:rPr>
          <w:rFonts w:ascii="Times New Roman" w:eastAsia="Times New Roman" w:hAnsi="Times New Roman" w:cs="Times New Roman"/>
          <w:sz w:val="24"/>
          <w:szCs w:val="24"/>
        </w:rPr>
        <w:t xml:space="preserve"> ei saa tugineda ka volikogu liikmele vastamisest keeldumisel.</w:t>
      </w:r>
    </w:p>
    <w:p w14:paraId="731D2539" w14:textId="77777777" w:rsidR="0074480F" w:rsidRPr="003E3DE1" w:rsidRDefault="0074480F" w:rsidP="003E3DE1">
      <w:pPr>
        <w:spacing w:after="0" w:line="240" w:lineRule="auto"/>
        <w:jc w:val="both"/>
        <w:rPr>
          <w:rFonts w:ascii="Times New Roman" w:eastAsia="Times New Roman" w:hAnsi="Times New Roman" w:cs="Times New Roman"/>
          <w:sz w:val="24"/>
          <w:szCs w:val="24"/>
        </w:rPr>
      </w:pPr>
    </w:p>
    <w:p w14:paraId="66DCE61A" w14:textId="4029F158" w:rsidR="002D6A74" w:rsidRPr="003E3DE1" w:rsidRDefault="046CFE56"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Praktikas on olnud selle sätte rakendamisega seonduvalt palju vaidlusi. KOV ametiasutuste </w:t>
      </w:r>
      <w:r w:rsidR="004E2423" w:rsidRPr="003E3DE1">
        <w:rPr>
          <w:rFonts w:ascii="Times New Roman" w:eastAsia="Times New Roman" w:hAnsi="Times New Roman" w:cs="Times New Roman"/>
          <w:sz w:val="24"/>
          <w:szCs w:val="24"/>
        </w:rPr>
        <w:t>ametnikud ja töötajad</w:t>
      </w:r>
      <w:r w:rsidRPr="003E3DE1">
        <w:rPr>
          <w:rFonts w:ascii="Times New Roman" w:eastAsia="Times New Roman" w:hAnsi="Times New Roman" w:cs="Times New Roman"/>
          <w:sz w:val="24"/>
          <w:szCs w:val="24"/>
        </w:rPr>
        <w:t xml:space="preserve"> on murekohana toonud välja, et sageli kipuvad volikogu liikmed kuritarvitama </w:t>
      </w:r>
      <w:r w:rsidR="004E2423" w:rsidRPr="003E3DE1">
        <w:rPr>
          <w:rFonts w:ascii="Times New Roman" w:eastAsia="Times New Roman" w:hAnsi="Times New Roman" w:cs="Times New Roman"/>
          <w:sz w:val="24"/>
          <w:szCs w:val="24"/>
        </w:rPr>
        <w:t>valitsuselt ja ametiasutustel</w:t>
      </w:r>
      <w:r w:rsidR="00F31CA8" w:rsidRPr="003E3DE1">
        <w:rPr>
          <w:rFonts w:ascii="Times New Roman" w:eastAsia="Times New Roman" w:hAnsi="Times New Roman" w:cs="Times New Roman"/>
          <w:sz w:val="24"/>
          <w:szCs w:val="24"/>
        </w:rPr>
        <w:t>t</w:t>
      </w:r>
      <w:r w:rsidR="004E2423" w:rsidRPr="003E3DE1">
        <w:rPr>
          <w:rFonts w:ascii="Times New Roman" w:eastAsia="Times New Roman" w:hAnsi="Times New Roman" w:cs="Times New Roman"/>
          <w:sz w:val="24"/>
          <w:szCs w:val="24"/>
        </w:rPr>
        <w:t xml:space="preserve"> </w:t>
      </w:r>
      <w:r w:rsidR="3D960726" w:rsidRPr="003E3DE1">
        <w:rPr>
          <w:rFonts w:ascii="Times New Roman" w:eastAsia="Times New Roman" w:hAnsi="Times New Roman" w:cs="Times New Roman"/>
          <w:sz w:val="24"/>
          <w:szCs w:val="24"/>
        </w:rPr>
        <w:t>teabe nõudmise</w:t>
      </w:r>
      <w:r w:rsidR="00756198" w:rsidRPr="003E3DE1">
        <w:rPr>
          <w:rFonts w:ascii="Times New Roman" w:eastAsia="Times New Roman" w:hAnsi="Times New Roman" w:cs="Times New Roman"/>
          <w:sz w:val="24"/>
          <w:szCs w:val="24"/>
        </w:rPr>
        <w:t xml:space="preserve"> ja küsimuste esitamise</w:t>
      </w:r>
      <w:r w:rsidR="3D960726" w:rsidRPr="003E3DE1">
        <w:rPr>
          <w:rFonts w:ascii="Times New Roman" w:eastAsia="Times New Roman" w:hAnsi="Times New Roman" w:cs="Times New Roman"/>
          <w:sz w:val="24"/>
          <w:szCs w:val="24"/>
        </w:rPr>
        <w:t xml:space="preserve"> õigust </w:t>
      </w:r>
      <w:r w:rsidR="00756198" w:rsidRPr="003E3DE1">
        <w:rPr>
          <w:rFonts w:ascii="Times New Roman" w:eastAsia="Times New Roman" w:hAnsi="Times New Roman" w:cs="Times New Roman"/>
          <w:sz w:val="24"/>
          <w:szCs w:val="24"/>
        </w:rPr>
        <w:t xml:space="preserve">ning </w:t>
      </w:r>
      <w:r w:rsidR="3D960726" w:rsidRPr="003E3DE1">
        <w:rPr>
          <w:rFonts w:ascii="Times New Roman" w:eastAsia="Times New Roman" w:hAnsi="Times New Roman" w:cs="Times New Roman"/>
          <w:sz w:val="24"/>
          <w:szCs w:val="24"/>
        </w:rPr>
        <w:t xml:space="preserve">soovivad </w:t>
      </w:r>
      <w:r w:rsidR="00F31CA8" w:rsidRPr="003E3DE1">
        <w:rPr>
          <w:rFonts w:ascii="Times New Roman" w:eastAsia="Times New Roman" w:hAnsi="Times New Roman" w:cs="Times New Roman"/>
          <w:sz w:val="24"/>
          <w:szCs w:val="24"/>
        </w:rPr>
        <w:t xml:space="preserve">vahel </w:t>
      </w:r>
      <w:r w:rsidR="3D960726" w:rsidRPr="003E3DE1">
        <w:rPr>
          <w:rFonts w:ascii="Times New Roman" w:eastAsia="Times New Roman" w:hAnsi="Times New Roman" w:cs="Times New Roman"/>
          <w:sz w:val="24"/>
          <w:szCs w:val="24"/>
        </w:rPr>
        <w:t xml:space="preserve">saada ka pigem isiklikust huvist lähtudes teavet, mis ei puuduta volikogu tööd. Seetõttu täpsustatakse </w:t>
      </w:r>
      <w:r w:rsidR="3D960726" w:rsidRPr="003E3DE1">
        <w:rPr>
          <w:rFonts w:ascii="Times New Roman" w:eastAsia="Times New Roman" w:hAnsi="Times New Roman" w:cs="Times New Roman"/>
          <w:b/>
          <w:bCs/>
          <w:sz w:val="24"/>
          <w:szCs w:val="24"/>
        </w:rPr>
        <w:t>KOKS § 26 lõikes 1</w:t>
      </w:r>
      <w:r w:rsidR="724866A2" w:rsidRPr="003E3DE1">
        <w:rPr>
          <w:rFonts w:ascii="Times New Roman" w:eastAsia="Times New Roman" w:hAnsi="Times New Roman" w:cs="Times New Roman"/>
          <w:sz w:val="24"/>
          <w:szCs w:val="24"/>
        </w:rPr>
        <w:t>, et volikogu liikme nõutav teave peab puudutama volikogu tööd.</w:t>
      </w:r>
    </w:p>
    <w:p w14:paraId="4AFEDB1C" w14:textId="77777777" w:rsidR="00556B35" w:rsidRPr="003E3DE1" w:rsidRDefault="00556B35" w:rsidP="003E3DE1">
      <w:pPr>
        <w:spacing w:after="0" w:line="240" w:lineRule="auto"/>
        <w:jc w:val="both"/>
        <w:rPr>
          <w:rFonts w:ascii="Times New Roman" w:eastAsia="Times New Roman" w:hAnsi="Times New Roman" w:cs="Times New Roman"/>
          <w:sz w:val="24"/>
          <w:szCs w:val="24"/>
        </w:rPr>
      </w:pPr>
    </w:p>
    <w:p w14:paraId="1EAB210B" w14:textId="24DDE4BB" w:rsidR="00A43CCD" w:rsidRPr="003E3DE1" w:rsidRDefault="00556B35"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Volikogu liikme tegevuse ja tema poolt otsuste tegemise eelduseks on juurdepääs tema tööks vajalikule ning asjakohasele teabele. KOKS § 26 eesmärgiks on tagada volikogu liikmele tema staatusest tulenevalt ametiülesannete täitmiseks vajalik teave. </w:t>
      </w:r>
      <w:r w:rsidR="0090443E" w:rsidRPr="003E3DE1">
        <w:rPr>
          <w:rFonts w:ascii="Times New Roman" w:hAnsi="Times New Roman" w:cs="Times New Roman"/>
          <w:sz w:val="24"/>
          <w:szCs w:val="24"/>
        </w:rPr>
        <w:t>Seda sätet ei saa siiski tõlgendada kitsendavalt sellisel</w:t>
      </w:r>
      <w:r w:rsidR="002674C9" w:rsidRPr="003E3DE1">
        <w:rPr>
          <w:rFonts w:ascii="Times New Roman" w:hAnsi="Times New Roman" w:cs="Times New Roman"/>
          <w:sz w:val="24"/>
          <w:szCs w:val="24"/>
        </w:rPr>
        <w:t>t</w:t>
      </w:r>
      <w:r w:rsidR="0090443E" w:rsidRPr="003E3DE1">
        <w:rPr>
          <w:rFonts w:ascii="Times New Roman" w:hAnsi="Times New Roman" w:cs="Times New Roman"/>
          <w:sz w:val="24"/>
          <w:szCs w:val="24"/>
        </w:rPr>
        <w:t xml:space="preserve">, et volikogu liikme töösse puutuvaks saab lugeda eeskätt ja vaid KOKS § 22 lõikest 2 tulenevad ülesanded või mujal seaduses või teiste seadustega volikogule täitmiseks pandud ülesandeid. </w:t>
      </w:r>
      <w:r w:rsidR="00A43CCD" w:rsidRPr="003E3DE1">
        <w:rPr>
          <w:rFonts w:ascii="Times New Roman" w:hAnsi="Times New Roman" w:cs="Times New Roman"/>
          <w:sz w:val="24"/>
          <w:szCs w:val="24"/>
        </w:rPr>
        <w:t xml:space="preserve">Tegemist võib olla mistahes kohaliku elu küsimusega, mille osas volikogu liige saab osundada teabe nõude või kirjaliku küsimuse esitamisel, kuidas see seondub volikogu liikme tööga. </w:t>
      </w:r>
    </w:p>
    <w:p w14:paraId="1A76C315" w14:textId="77777777" w:rsidR="00A43CCD" w:rsidRPr="003E3DE1" w:rsidRDefault="00A43CCD" w:rsidP="003E3DE1">
      <w:pPr>
        <w:spacing w:after="0" w:line="240" w:lineRule="auto"/>
        <w:jc w:val="both"/>
        <w:rPr>
          <w:rFonts w:ascii="Times New Roman" w:hAnsi="Times New Roman" w:cs="Times New Roman"/>
          <w:sz w:val="24"/>
          <w:szCs w:val="24"/>
        </w:rPr>
      </w:pPr>
    </w:p>
    <w:p w14:paraId="4C4DD7DB" w14:textId="34643CED" w:rsidR="00F31CA8" w:rsidRPr="003E3DE1" w:rsidRDefault="74908D1A"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Volikogu liige peab juhinduma seadusest, valla või linna õigusaktidest ning valla- või linnaelanike vajadustest ja huvidest (KOKS § </w:t>
      </w:r>
      <w:r w:rsidR="013A724A" w:rsidRPr="003E3DE1">
        <w:rPr>
          <w:rFonts w:ascii="Times New Roman" w:eastAsia="Times New Roman" w:hAnsi="Times New Roman" w:cs="Times New Roman"/>
          <w:sz w:val="24"/>
          <w:szCs w:val="24"/>
        </w:rPr>
        <w:t>1</w:t>
      </w:r>
      <w:r w:rsidRPr="003E3DE1">
        <w:rPr>
          <w:rFonts w:ascii="Times New Roman" w:eastAsia="Times New Roman" w:hAnsi="Times New Roman" w:cs="Times New Roman"/>
          <w:sz w:val="24"/>
          <w:szCs w:val="24"/>
        </w:rPr>
        <w:t xml:space="preserve">7 lõige 2). Asutusesiseseks kasutamiseks tunnistatud teabele juurdepääs eeldab, et selline teave on volikogu liikmele vajalik tema seadusjärgsest staatusest tulenevate ülesannete täitmiseks, s.t avaliku võimu teostamiseks. Volikogu liikme üks ülesandeid on teha poliitilist järelevalvet </w:t>
      </w:r>
      <w:r w:rsidR="76ABA7E5" w:rsidRPr="003E3DE1">
        <w:rPr>
          <w:rFonts w:ascii="Times New Roman" w:eastAsia="Times New Roman" w:hAnsi="Times New Roman" w:cs="Times New Roman"/>
          <w:sz w:val="24"/>
          <w:szCs w:val="24"/>
        </w:rPr>
        <w:t xml:space="preserve">valla- ja </w:t>
      </w:r>
      <w:r w:rsidRPr="003E3DE1">
        <w:rPr>
          <w:rFonts w:ascii="Times New Roman" w:eastAsia="Times New Roman" w:hAnsi="Times New Roman" w:cs="Times New Roman"/>
          <w:sz w:val="24"/>
          <w:szCs w:val="24"/>
        </w:rPr>
        <w:t xml:space="preserve">linnavalitsuse tegevuse üle. </w:t>
      </w:r>
      <w:r w:rsidR="001B43B0" w:rsidRPr="003E3DE1">
        <w:rPr>
          <w:rFonts w:ascii="Times New Roman" w:hAnsi="Times New Roman" w:cs="Times New Roman"/>
          <w:sz w:val="24"/>
          <w:szCs w:val="24"/>
        </w:rPr>
        <w:t xml:space="preserve">Eriti oluliseks tuleb seda õigust pidada volikogus opositsiooni kuuluvate liikmete puhul, kelle võimalused teabele juurdepääsuks võivad olla piiratumad kui valitsuse kaudu võimu teostavasse koalitsiooni kuuluvatel volikogu liikmetel. Kui volikogu liige talle vajalikku teavet ei saa, siis on tal sisuliselt võimatu tulemuslikult oma mandaati teostada, asjakohaseid ettepanekuid teha ning lõpuks ka kohaliku elu küsimuste üle otsustada. </w:t>
      </w:r>
      <w:r w:rsidRPr="003E3DE1">
        <w:rPr>
          <w:rFonts w:ascii="Times New Roman" w:eastAsia="Times New Roman" w:hAnsi="Times New Roman" w:cs="Times New Roman"/>
          <w:sz w:val="24"/>
          <w:szCs w:val="24"/>
        </w:rPr>
        <w:t xml:space="preserve">Seetõttu ei peagi volikogu liikmele laienema </w:t>
      </w:r>
      <w:proofErr w:type="spellStart"/>
      <w:r w:rsidRPr="003E3DE1">
        <w:rPr>
          <w:rFonts w:ascii="Times New Roman" w:eastAsia="Times New Roman" w:hAnsi="Times New Roman" w:cs="Times New Roman"/>
          <w:sz w:val="24"/>
          <w:szCs w:val="24"/>
        </w:rPr>
        <w:t>AvTS</w:t>
      </w:r>
      <w:r w:rsidR="00392528" w:rsidRPr="003E3DE1">
        <w:rPr>
          <w:rFonts w:ascii="Times New Roman" w:eastAsia="Times New Roman" w:hAnsi="Times New Roman" w:cs="Times New Roman"/>
          <w:sz w:val="24"/>
          <w:szCs w:val="24"/>
        </w:rPr>
        <w:t>i</w:t>
      </w:r>
      <w:r w:rsidRPr="003E3DE1">
        <w:rPr>
          <w:rFonts w:ascii="Times New Roman" w:eastAsia="Times New Roman" w:hAnsi="Times New Roman" w:cs="Times New Roman"/>
          <w:sz w:val="24"/>
          <w:szCs w:val="24"/>
        </w:rPr>
        <w:t>st</w:t>
      </w:r>
      <w:proofErr w:type="spellEnd"/>
      <w:r w:rsidRPr="003E3DE1">
        <w:rPr>
          <w:rFonts w:ascii="Times New Roman" w:eastAsia="Times New Roman" w:hAnsi="Times New Roman" w:cs="Times New Roman"/>
          <w:sz w:val="24"/>
          <w:szCs w:val="24"/>
        </w:rPr>
        <w:t xml:space="preserve"> tulenevad juurdepääsu piiramise nõuded, mida rakendatakse üldiselt avaliku teabe andmisel avaliku võimu välistele isikutele. Volikogu liige ei ole „igaüks“ </w:t>
      </w:r>
      <w:proofErr w:type="spellStart"/>
      <w:r w:rsidRPr="003E3DE1">
        <w:rPr>
          <w:rFonts w:ascii="Times New Roman" w:eastAsia="Times New Roman" w:hAnsi="Times New Roman" w:cs="Times New Roman"/>
          <w:sz w:val="24"/>
          <w:szCs w:val="24"/>
        </w:rPr>
        <w:t>AvTSi</w:t>
      </w:r>
      <w:proofErr w:type="spellEnd"/>
      <w:r w:rsidRPr="003E3DE1">
        <w:rPr>
          <w:rFonts w:ascii="Times New Roman" w:eastAsia="Times New Roman" w:hAnsi="Times New Roman" w:cs="Times New Roman"/>
          <w:sz w:val="24"/>
          <w:szCs w:val="24"/>
        </w:rPr>
        <w:t xml:space="preserve"> mõttes ega kõrvaline isik, vaid kohaliku omavalitsuse üksuse osa.</w:t>
      </w:r>
      <w:r w:rsidR="19A4BC25" w:rsidRPr="003E3DE1">
        <w:rPr>
          <w:rStyle w:val="Allmrkuseviide"/>
          <w:rFonts w:ascii="Times New Roman" w:eastAsia="Times New Roman" w:hAnsi="Times New Roman" w:cs="Times New Roman"/>
          <w:sz w:val="24"/>
          <w:szCs w:val="24"/>
        </w:rPr>
        <w:footnoteReference w:id="111"/>
      </w:r>
      <w:r w:rsidRPr="003E3DE1">
        <w:rPr>
          <w:rFonts w:ascii="Times New Roman" w:eastAsia="Times New Roman" w:hAnsi="Times New Roman" w:cs="Times New Roman"/>
          <w:sz w:val="24"/>
          <w:szCs w:val="24"/>
        </w:rPr>
        <w:t xml:space="preserve"> See tuleneb ka Riigikohtu halduskolleegiumi otsusest, mille kohaselt kohaliku omavalitsuse organi ja volikogu liikme vahel tekivad KOKS § 26 kohaldamisel </w:t>
      </w:r>
      <w:proofErr w:type="spellStart"/>
      <w:r w:rsidRPr="003E3DE1">
        <w:rPr>
          <w:rFonts w:ascii="Times New Roman" w:eastAsia="Times New Roman" w:hAnsi="Times New Roman" w:cs="Times New Roman"/>
          <w:sz w:val="24"/>
          <w:szCs w:val="24"/>
        </w:rPr>
        <w:t>sisesuhted</w:t>
      </w:r>
      <w:proofErr w:type="spellEnd"/>
      <w:r w:rsidRPr="003E3DE1">
        <w:rPr>
          <w:rFonts w:ascii="Times New Roman" w:eastAsia="Times New Roman" w:hAnsi="Times New Roman" w:cs="Times New Roman"/>
          <w:sz w:val="24"/>
          <w:szCs w:val="24"/>
        </w:rPr>
        <w:t xml:space="preserve"> (punkt 14). Sisesuhetele viidates on Riigikohus veel osundanud, et volikogu töös osalemise kaudu on (ja peavadki olema) volikogu liikmel laiemad võimalused kui mis tahes teisel isikul (</w:t>
      </w:r>
      <w:proofErr w:type="spellStart"/>
      <w:r w:rsidRPr="003E3DE1">
        <w:rPr>
          <w:rFonts w:ascii="Times New Roman" w:eastAsia="Times New Roman" w:hAnsi="Times New Roman" w:cs="Times New Roman"/>
          <w:sz w:val="24"/>
          <w:szCs w:val="24"/>
        </w:rPr>
        <w:t>RKHKm</w:t>
      </w:r>
      <w:proofErr w:type="spellEnd"/>
      <w:r w:rsidRPr="003E3DE1">
        <w:rPr>
          <w:rFonts w:ascii="Times New Roman" w:eastAsia="Times New Roman" w:hAnsi="Times New Roman" w:cs="Times New Roman"/>
          <w:sz w:val="24"/>
          <w:szCs w:val="24"/>
        </w:rPr>
        <w:t xml:space="preserve"> 22.12.2008, 3-3-1-74-08, punkt 12).</w:t>
      </w:r>
    </w:p>
    <w:p w14:paraId="707058E5" w14:textId="210F3983" w:rsidR="006E445D" w:rsidRPr="003E3DE1" w:rsidRDefault="006E445D" w:rsidP="003E3DE1">
      <w:pPr>
        <w:spacing w:after="0" w:line="240" w:lineRule="auto"/>
        <w:jc w:val="both"/>
        <w:rPr>
          <w:rFonts w:ascii="Times New Roman" w:eastAsia="Times New Roman" w:hAnsi="Times New Roman" w:cs="Times New Roman"/>
          <w:sz w:val="24"/>
          <w:szCs w:val="24"/>
        </w:rPr>
      </w:pPr>
    </w:p>
    <w:p w14:paraId="5FA355A0" w14:textId="5FC38682" w:rsidR="00A55FD9" w:rsidRPr="003E3DE1" w:rsidRDefault="74908D1A" w:rsidP="003E3DE1">
      <w:pPr>
        <w:spacing w:after="0" w:line="240" w:lineRule="auto"/>
        <w:jc w:val="both"/>
        <w:rPr>
          <w:rFonts w:ascii="Times New Roman" w:hAnsi="Times New Roman" w:cs="Times New Roman"/>
          <w:sz w:val="24"/>
          <w:szCs w:val="24"/>
          <w:u w:val="single"/>
        </w:rPr>
      </w:pPr>
      <w:r w:rsidRPr="003E3DE1">
        <w:rPr>
          <w:rFonts w:ascii="Times New Roman" w:eastAsia="Times New Roman" w:hAnsi="Times New Roman" w:cs="Times New Roman"/>
          <w:sz w:val="24"/>
          <w:szCs w:val="24"/>
        </w:rPr>
        <w:lastRenderedPageBreak/>
        <w:t xml:space="preserve">KOKS § 26 lõike 1 järgi võib volikogu liikmele jätta andmata vaid niisuguse teabe, mille väljastamine on seadusega keelatud. </w:t>
      </w:r>
      <w:r w:rsidR="00A55FD9" w:rsidRPr="003E3DE1">
        <w:rPr>
          <w:rStyle w:val="cf01"/>
          <w:rFonts w:ascii="Times New Roman" w:hAnsi="Times New Roman" w:cs="Times New Roman"/>
          <w:sz w:val="24"/>
          <w:szCs w:val="24"/>
        </w:rPr>
        <w:t xml:space="preserve">Näiteks jäetakse väljastamata </w:t>
      </w:r>
      <w:proofErr w:type="spellStart"/>
      <w:r w:rsidR="00A55FD9" w:rsidRPr="003E3DE1">
        <w:rPr>
          <w:rStyle w:val="cf01"/>
          <w:rFonts w:ascii="Times New Roman" w:hAnsi="Times New Roman" w:cs="Times New Roman"/>
          <w:sz w:val="24"/>
          <w:szCs w:val="24"/>
        </w:rPr>
        <w:t>eriliigilised</w:t>
      </w:r>
      <w:proofErr w:type="spellEnd"/>
      <w:r w:rsidR="00A55FD9" w:rsidRPr="003E3DE1">
        <w:rPr>
          <w:rStyle w:val="cf01"/>
          <w:rFonts w:ascii="Times New Roman" w:hAnsi="Times New Roman" w:cs="Times New Roman"/>
          <w:sz w:val="24"/>
          <w:szCs w:val="24"/>
        </w:rPr>
        <w:t xml:space="preserve"> isikuandmed, mis puudutavad andmesubjekti eraelu (terviseandmed, lapsendamissaladus vms) ja mis ei puuduta volikogu liikme ülesannete täitmist. </w:t>
      </w:r>
      <w:r w:rsidR="00A55FD9" w:rsidRPr="003E3DE1">
        <w:rPr>
          <w:rFonts w:ascii="Times New Roman" w:hAnsi="Times New Roman" w:cs="Times New Roman"/>
          <w:sz w:val="24"/>
          <w:szCs w:val="24"/>
        </w:rPr>
        <w:t>Volikogu liikmele ei väljastata sellist teavet, mille suhtes kehtivad juurdepääsupiirangud ja volikogu liikmel ei ole taotletavale teabele juurdepääsuõigust</w:t>
      </w:r>
      <w:r w:rsidR="00A55FD9" w:rsidRPr="003E3DE1">
        <w:rPr>
          <w:rStyle w:val="cf01"/>
          <w:rFonts w:ascii="Times New Roman" w:hAnsi="Times New Roman" w:cs="Times New Roman"/>
          <w:sz w:val="24"/>
          <w:szCs w:val="24"/>
        </w:rPr>
        <w:t>.</w:t>
      </w:r>
    </w:p>
    <w:p w14:paraId="77EC187A" w14:textId="28C94BF6" w:rsidR="00294F48" w:rsidRPr="003E3DE1" w:rsidRDefault="00294F48" w:rsidP="003E3DE1">
      <w:pPr>
        <w:spacing w:after="0" w:line="240" w:lineRule="auto"/>
        <w:jc w:val="both"/>
        <w:rPr>
          <w:rFonts w:ascii="Times New Roman" w:eastAsia="Times New Roman" w:hAnsi="Times New Roman" w:cs="Times New Roman"/>
          <w:sz w:val="28"/>
          <w:szCs w:val="28"/>
        </w:rPr>
      </w:pPr>
      <w:r w:rsidRPr="003E3DE1">
        <w:rPr>
          <w:rFonts w:ascii="Times New Roman" w:hAnsi="Times New Roman" w:cs="Times New Roman"/>
          <w:sz w:val="24"/>
          <w:szCs w:val="24"/>
        </w:rPr>
        <w:t>Volikogu liikmete puhul on tegemist kohaliku omavalitsuse organisatsiooni liikmetega ning teabe päringule vastajal on võimalik küsida päringu eesmärgi täpsustamist, et selle põhjal otsustada, kas tegemist on teabega, mis on vajalik volikogu liikmele tema ametiülesannete täitmiseks ning millist teavet ja millises mahus on põhjendatud edastada.</w:t>
      </w:r>
      <w:r w:rsidR="002674C9" w:rsidRPr="003E3DE1">
        <w:rPr>
          <w:rFonts w:ascii="Times New Roman" w:hAnsi="Times New Roman" w:cs="Times New Roman"/>
          <w:sz w:val="24"/>
          <w:szCs w:val="24"/>
        </w:rPr>
        <w:t xml:space="preserve"> Vastajal lasub kohustus vastata volikogu liikmele või siis põhjendada, miks konkreetsel juhul ei puuduta nõutav teave volikogu liikme tööd või miks tal ei peaks olema nõutavale teabele juurdepääsu. Seadus ei saa ammendavat kataloogi anda juhtudest, mis juhul ei ole tegemist volikogu liikme tööga seonduva päringuga. </w:t>
      </w:r>
    </w:p>
    <w:p w14:paraId="71FFE8F2" w14:textId="77777777" w:rsidR="0074480F" w:rsidRPr="003E3DE1" w:rsidRDefault="0074480F" w:rsidP="003E3DE1">
      <w:pPr>
        <w:spacing w:after="0" w:line="240" w:lineRule="auto"/>
        <w:jc w:val="both"/>
        <w:rPr>
          <w:rFonts w:ascii="Times New Roman" w:eastAsia="Times New Roman" w:hAnsi="Times New Roman" w:cs="Times New Roman"/>
          <w:sz w:val="24"/>
          <w:szCs w:val="24"/>
        </w:rPr>
      </w:pPr>
    </w:p>
    <w:p w14:paraId="5C43CE55" w14:textId="034A57AC" w:rsidR="00C1217D" w:rsidRPr="003E3DE1" w:rsidRDefault="00C1217D"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 xml:space="preserve">KOKS § </w:t>
      </w:r>
      <w:r w:rsidR="00AD0F07" w:rsidRPr="003E3DE1">
        <w:rPr>
          <w:rFonts w:ascii="Times New Roman" w:eastAsia="Times New Roman" w:hAnsi="Times New Roman" w:cs="Times New Roman"/>
          <w:b/>
          <w:bCs/>
          <w:sz w:val="24"/>
          <w:szCs w:val="24"/>
          <w:lang w:eastAsia="et-EE"/>
        </w:rPr>
        <w:t>2</w:t>
      </w:r>
      <w:r w:rsidRPr="003E3DE1">
        <w:rPr>
          <w:rFonts w:ascii="Times New Roman" w:eastAsia="Times New Roman" w:hAnsi="Times New Roman" w:cs="Times New Roman"/>
          <w:b/>
          <w:bCs/>
          <w:sz w:val="24"/>
          <w:szCs w:val="24"/>
          <w:lang w:eastAsia="et-EE"/>
        </w:rPr>
        <w:t>6 lõike 2</w:t>
      </w:r>
      <w:r w:rsidRPr="003E3DE1">
        <w:rPr>
          <w:rFonts w:ascii="Times New Roman" w:eastAsia="Times New Roman" w:hAnsi="Times New Roman" w:cs="Times New Roman"/>
          <w:sz w:val="24"/>
          <w:szCs w:val="24"/>
          <w:lang w:eastAsia="et-EE"/>
        </w:rPr>
        <w:t xml:space="preserve"> muudatusega täpsustatakse volikogu liikme teabe nõudele või kirjalikule küsimusele vastamise tähtaega. Kuna kohati on praktikas volikogu liikmele vastamisel vaja põhjalikumalt asjaolusid ja õigusakte analüüsida, siis antakse </w:t>
      </w:r>
      <w:r w:rsidRPr="003E3DE1">
        <w:rPr>
          <w:rFonts w:ascii="Times New Roman" w:eastAsia="Times New Roman" w:hAnsi="Times New Roman" w:cs="Times New Roman"/>
          <w:b/>
          <w:bCs/>
          <w:sz w:val="24"/>
          <w:szCs w:val="24"/>
          <w:lang w:eastAsia="et-EE"/>
        </w:rPr>
        <w:t>lõike 2</w:t>
      </w:r>
      <w:r w:rsidRPr="003E3DE1">
        <w:rPr>
          <w:rFonts w:ascii="Times New Roman" w:eastAsia="Times New Roman" w:hAnsi="Times New Roman" w:cs="Times New Roman"/>
          <w:sz w:val="24"/>
          <w:szCs w:val="24"/>
          <w:lang w:eastAsia="et-EE"/>
        </w:rPr>
        <w:t xml:space="preserve"> muudatusega võimalus volikogu liikme teabe nõudmise või küsimusele vastamise tähtaega </w:t>
      </w:r>
      <w:r w:rsidR="00294F48" w:rsidRPr="003E3DE1">
        <w:rPr>
          <w:rFonts w:ascii="Times New Roman" w:eastAsia="Times New Roman" w:hAnsi="Times New Roman" w:cs="Times New Roman"/>
          <w:sz w:val="24"/>
          <w:szCs w:val="24"/>
          <w:lang w:eastAsia="et-EE"/>
        </w:rPr>
        <w:t xml:space="preserve">erilise vajaduse korral, olenevalt küsimuse keerukusest või suurest mahust, </w:t>
      </w:r>
      <w:r w:rsidRPr="003E3DE1">
        <w:rPr>
          <w:rFonts w:ascii="Times New Roman" w:eastAsia="Times New Roman" w:hAnsi="Times New Roman" w:cs="Times New Roman"/>
          <w:sz w:val="24"/>
          <w:szCs w:val="24"/>
          <w:lang w:eastAsia="et-EE"/>
        </w:rPr>
        <w:t>pikendada 10lt tööpäevalt 20 tööpäevani. Valitsus ja ametiasutused ei pruugi volikogu liikme kirjaliku küsimuse korral, mis eeldab sageli põhjalikku andmetöötlust ja analüüsi, kümne tööpäevaga reageerida.</w:t>
      </w:r>
    </w:p>
    <w:p w14:paraId="54162EB7"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72C05186" w14:textId="57025F71" w:rsidR="00AD0F07" w:rsidRPr="003E3DE1" w:rsidRDefault="00AD0F07" w:rsidP="003E3DE1">
      <w:p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sz w:val="24"/>
          <w:szCs w:val="24"/>
          <w:lang w:eastAsia="et-EE"/>
        </w:rPr>
        <w:t xml:space="preserve">KOKS § 26 praktikas rakendamisega seonduvatest küsimustest on koostanud Toomas Sepp ja Merike </w:t>
      </w:r>
      <w:proofErr w:type="spellStart"/>
      <w:r w:rsidRPr="003E3DE1">
        <w:rPr>
          <w:rFonts w:ascii="Times New Roman" w:eastAsia="Times New Roman" w:hAnsi="Times New Roman" w:cs="Times New Roman"/>
          <w:sz w:val="24"/>
          <w:szCs w:val="24"/>
          <w:lang w:eastAsia="et-EE"/>
        </w:rPr>
        <w:t>Alep</w:t>
      </w:r>
      <w:proofErr w:type="spellEnd"/>
      <w:r w:rsidRPr="003E3DE1">
        <w:rPr>
          <w:rFonts w:ascii="Times New Roman" w:eastAsia="Times New Roman" w:hAnsi="Times New Roman" w:cs="Times New Roman"/>
          <w:sz w:val="24"/>
          <w:szCs w:val="24"/>
          <w:lang w:eastAsia="et-EE"/>
        </w:rPr>
        <w:t xml:space="preserve"> oma </w:t>
      </w:r>
      <w:r w:rsidR="005E0143" w:rsidRPr="003E3DE1">
        <w:rPr>
          <w:rFonts w:ascii="Times New Roman" w:eastAsia="Times New Roman" w:hAnsi="Times New Roman" w:cs="Times New Roman"/>
          <w:sz w:val="24"/>
          <w:szCs w:val="24"/>
          <w:lang w:eastAsia="et-EE"/>
        </w:rPr>
        <w:t xml:space="preserve">2022. a </w:t>
      </w:r>
      <w:r w:rsidRPr="003E3DE1">
        <w:rPr>
          <w:rFonts w:ascii="Times New Roman" w:eastAsia="Times New Roman" w:hAnsi="Times New Roman" w:cs="Times New Roman"/>
          <w:sz w:val="24"/>
          <w:szCs w:val="24"/>
          <w:lang w:eastAsia="et-EE"/>
        </w:rPr>
        <w:t>Juridica artiklis</w:t>
      </w:r>
      <w:r w:rsidRPr="003E3DE1">
        <w:rPr>
          <w:rStyle w:val="Allmrkuseviide"/>
          <w:rFonts w:ascii="Times New Roman" w:eastAsia="Times New Roman" w:hAnsi="Times New Roman" w:cs="Times New Roman"/>
          <w:sz w:val="24"/>
          <w:szCs w:val="24"/>
          <w:lang w:eastAsia="et-EE"/>
        </w:rPr>
        <w:footnoteReference w:id="112"/>
      </w:r>
      <w:r w:rsidRPr="003E3DE1">
        <w:rPr>
          <w:rFonts w:ascii="Times New Roman" w:eastAsia="Times New Roman" w:hAnsi="Times New Roman" w:cs="Times New Roman"/>
          <w:sz w:val="24"/>
          <w:szCs w:val="24"/>
          <w:lang w:eastAsia="et-EE"/>
        </w:rPr>
        <w:t xml:space="preserve"> hea ülevaate, millest saavad </w:t>
      </w:r>
      <w:proofErr w:type="spellStart"/>
      <w:r w:rsidRPr="003E3DE1">
        <w:rPr>
          <w:rFonts w:ascii="Times New Roman" w:eastAsia="Times New Roman" w:hAnsi="Times New Roman" w:cs="Times New Roman"/>
          <w:sz w:val="24"/>
          <w:szCs w:val="24"/>
          <w:lang w:eastAsia="et-EE"/>
        </w:rPr>
        <w:t>KOVid</w:t>
      </w:r>
      <w:proofErr w:type="spellEnd"/>
      <w:r w:rsidRPr="003E3DE1">
        <w:rPr>
          <w:rFonts w:ascii="Times New Roman" w:eastAsia="Times New Roman" w:hAnsi="Times New Roman" w:cs="Times New Roman"/>
          <w:sz w:val="24"/>
          <w:szCs w:val="24"/>
          <w:lang w:eastAsia="et-EE"/>
        </w:rPr>
        <w:t xml:space="preserve"> oma töös </w:t>
      </w:r>
      <w:r w:rsidRPr="003E3DE1">
        <w:rPr>
          <w:rFonts w:ascii="Times New Roman" w:hAnsi="Times New Roman" w:cs="Times New Roman"/>
          <w:sz w:val="24"/>
          <w:szCs w:val="24"/>
        </w:rPr>
        <w:t>juhinduda.</w:t>
      </w:r>
    </w:p>
    <w:p w14:paraId="13EF9874" w14:textId="77777777" w:rsidR="00C847ED" w:rsidRPr="003E3DE1" w:rsidRDefault="00C847ED" w:rsidP="003E3DE1">
      <w:pPr>
        <w:spacing w:after="0" w:line="240" w:lineRule="auto"/>
        <w:jc w:val="both"/>
        <w:rPr>
          <w:rFonts w:ascii="Times New Roman" w:hAnsi="Times New Roman" w:cs="Times New Roman"/>
          <w:sz w:val="24"/>
          <w:szCs w:val="24"/>
          <w:u w:val="single"/>
        </w:rPr>
      </w:pPr>
    </w:p>
    <w:p w14:paraId="6240CD22" w14:textId="5F5DCCE1" w:rsidR="00C847ED" w:rsidRPr="003E3DE1" w:rsidRDefault="00C847ED"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2019. a tegi õiguskantsler ettepaneku</w:t>
      </w:r>
      <w:r w:rsidR="00292CD0" w:rsidRPr="003E3DE1">
        <w:rPr>
          <w:rStyle w:val="Allmrkuseviide"/>
          <w:rFonts w:ascii="Times New Roman" w:hAnsi="Times New Roman" w:cs="Times New Roman"/>
          <w:sz w:val="24"/>
          <w:szCs w:val="24"/>
        </w:rPr>
        <w:footnoteReference w:id="113"/>
      </w:r>
      <w:r w:rsidRPr="003E3DE1">
        <w:rPr>
          <w:rFonts w:ascii="Times New Roman" w:hAnsi="Times New Roman" w:cs="Times New Roman"/>
          <w:sz w:val="24"/>
          <w:szCs w:val="24"/>
        </w:rPr>
        <w:t xml:space="preserve"> näha seadusega ette volikogu</w:t>
      </w:r>
      <w:r w:rsidR="00174A2D" w:rsidRPr="003E3DE1">
        <w:rPr>
          <w:rFonts w:ascii="Times New Roman" w:hAnsi="Times New Roman" w:cs="Times New Roman"/>
          <w:sz w:val="24"/>
          <w:szCs w:val="24"/>
        </w:rPr>
        <w:t xml:space="preserve"> </w:t>
      </w:r>
      <w:r w:rsidRPr="003E3DE1">
        <w:rPr>
          <w:rFonts w:ascii="Times New Roman" w:hAnsi="Times New Roman" w:cs="Times New Roman"/>
          <w:sz w:val="24"/>
          <w:szCs w:val="24"/>
        </w:rPr>
        <w:t>liikme õigus pöörduda kaebusega halduskohtusse, kui muuhulgas ametiasutus või valitsus ei ole taganud volikogu liikme KOKS § 26 kohast õigust teabele.</w:t>
      </w:r>
    </w:p>
    <w:p w14:paraId="0B9C3302" w14:textId="77777777" w:rsidR="00C847ED" w:rsidRPr="003E3DE1" w:rsidRDefault="00C847ED" w:rsidP="003E3DE1">
      <w:pPr>
        <w:spacing w:after="0" w:line="240" w:lineRule="auto"/>
        <w:jc w:val="both"/>
        <w:rPr>
          <w:rFonts w:ascii="Times New Roman" w:hAnsi="Times New Roman" w:cs="Times New Roman"/>
          <w:sz w:val="24"/>
          <w:szCs w:val="24"/>
        </w:rPr>
      </w:pPr>
    </w:p>
    <w:p w14:paraId="77585018" w14:textId="176B22F1" w:rsidR="00C847ED" w:rsidRPr="003E3DE1" w:rsidRDefault="00C847ED"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Halduskohtumenetlusest märksa kiirem ja tõhusam on volikogu liikme teabe saamise õiguse rikkumisel järelevalvemenetlus. 2023. aasta oktoobri seisuga on halduskohtus keskmine menetlusaeg 160 päeva. Volikogu liikme teabe saamise vajadus on tavaliselt aga kiireloomuline ja see puudutab valdavalt järgmise volikogu istungiga seonduvaid küsimusi, mis reeglina toimuvad kord kuus. Halduskohtu kaudu kohustamiskaebuse esitamine ei ole kiireloomuliseks teabe saamiseks põhjendatud.</w:t>
      </w:r>
    </w:p>
    <w:p w14:paraId="17E22FF6" w14:textId="77777777" w:rsidR="00C847ED" w:rsidRPr="003E3DE1" w:rsidRDefault="00C847ED" w:rsidP="003E3DE1">
      <w:pPr>
        <w:spacing w:after="0" w:line="240" w:lineRule="auto"/>
        <w:jc w:val="both"/>
        <w:rPr>
          <w:rFonts w:ascii="Times New Roman" w:hAnsi="Times New Roman" w:cs="Times New Roman"/>
          <w:sz w:val="24"/>
          <w:szCs w:val="24"/>
        </w:rPr>
      </w:pPr>
    </w:p>
    <w:p w14:paraId="1205948B" w14:textId="5E033C95" w:rsidR="00C847ED" w:rsidRPr="003E3DE1" w:rsidRDefault="00C847ED"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Paraku ei ole kehtiva õiguse järgi nähtud KOKS § 26 nõuete täitmisel ette riigi poolset sekkumisvõimalust, kui KOV valitsus ja ametiasutus ei väljasta volikogu liikmele tema tööks vajalikku teavet või ei vasta tema kirjalikule küsimusele. </w:t>
      </w:r>
      <w:proofErr w:type="spellStart"/>
      <w:r w:rsidRPr="003E3DE1">
        <w:rPr>
          <w:rFonts w:ascii="Times New Roman" w:hAnsi="Times New Roman" w:cs="Times New Roman"/>
          <w:sz w:val="24"/>
          <w:szCs w:val="24"/>
        </w:rPr>
        <w:t>AvTS</w:t>
      </w:r>
      <w:proofErr w:type="spellEnd"/>
      <w:r w:rsidRPr="003E3DE1">
        <w:rPr>
          <w:rFonts w:ascii="Times New Roman" w:hAnsi="Times New Roman" w:cs="Times New Roman"/>
          <w:sz w:val="24"/>
          <w:szCs w:val="24"/>
        </w:rPr>
        <w:t xml:space="preserve"> volikogu liikme KOKS §-st 26 tulenevate õiguste rikkumise menetluskorda ette ei näe. Arvestades, et analoogsetes küsimustes on </w:t>
      </w:r>
      <w:proofErr w:type="spellStart"/>
      <w:r w:rsidRPr="003E3DE1">
        <w:rPr>
          <w:rFonts w:ascii="Times New Roman" w:hAnsi="Times New Roman" w:cs="Times New Roman"/>
          <w:sz w:val="24"/>
          <w:szCs w:val="24"/>
        </w:rPr>
        <w:t>AvTS</w:t>
      </w:r>
      <w:proofErr w:type="spellEnd"/>
      <w:r w:rsidRPr="003E3DE1">
        <w:rPr>
          <w:rFonts w:ascii="Times New Roman" w:hAnsi="Times New Roman" w:cs="Times New Roman"/>
          <w:sz w:val="24"/>
          <w:szCs w:val="24"/>
        </w:rPr>
        <w:t xml:space="preserve"> § 44 punkt 1 näinud ette Andmekaitse Inspektsioon järelevalvepädevuse </w:t>
      </w:r>
      <w:proofErr w:type="spellStart"/>
      <w:r w:rsidRPr="003E3DE1">
        <w:rPr>
          <w:rFonts w:ascii="Times New Roman" w:hAnsi="Times New Roman" w:cs="Times New Roman"/>
          <w:sz w:val="24"/>
          <w:szCs w:val="24"/>
        </w:rPr>
        <w:t>AvTS</w:t>
      </w:r>
      <w:proofErr w:type="spellEnd"/>
      <w:r w:rsidRPr="003E3DE1">
        <w:rPr>
          <w:rFonts w:ascii="Times New Roman" w:hAnsi="Times New Roman" w:cs="Times New Roman"/>
          <w:sz w:val="24"/>
          <w:szCs w:val="24"/>
        </w:rPr>
        <w:t xml:space="preserve"> ja selle alusel kehtestatud õigusaktide täitmise üle, ning ka praktikas paljudel juhtudel sarnastes </w:t>
      </w:r>
      <w:r w:rsidRPr="003E3DE1">
        <w:rPr>
          <w:rFonts w:ascii="Times New Roman" w:hAnsi="Times New Roman" w:cs="Times New Roman"/>
          <w:sz w:val="24"/>
          <w:szCs w:val="24"/>
        </w:rPr>
        <w:lastRenderedPageBreak/>
        <w:t xml:space="preserve">olukordades </w:t>
      </w:r>
      <w:proofErr w:type="spellStart"/>
      <w:r w:rsidRPr="003E3DE1">
        <w:rPr>
          <w:rFonts w:ascii="Times New Roman" w:hAnsi="Times New Roman" w:cs="Times New Roman"/>
          <w:sz w:val="24"/>
          <w:szCs w:val="24"/>
        </w:rPr>
        <w:t>KOVidest</w:t>
      </w:r>
      <w:proofErr w:type="spellEnd"/>
      <w:r w:rsidRPr="003E3DE1">
        <w:rPr>
          <w:rFonts w:ascii="Times New Roman" w:hAnsi="Times New Roman" w:cs="Times New Roman"/>
          <w:sz w:val="24"/>
          <w:szCs w:val="24"/>
        </w:rPr>
        <w:t xml:space="preserve"> AKI poole pöördutakse, on mõistlik</w:t>
      </w:r>
      <w:r w:rsidR="0098151A" w:rsidRPr="003E3DE1">
        <w:rPr>
          <w:rFonts w:ascii="Times New Roman" w:hAnsi="Times New Roman" w:cs="Times New Roman"/>
          <w:sz w:val="24"/>
          <w:szCs w:val="24"/>
        </w:rPr>
        <w:t xml:space="preserve"> </w:t>
      </w:r>
      <w:r w:rsidR="00294F48" w:rsidRPr="003E3DE1">
        <w:rPr>
          <w:rFonts w:ascii="Times New Roman" w:hAnsi="Times New Roman" w:cs="Times New Roman"/>
          <w:sz w:val="24"/>
          <w:szCs w:val="24"/>
        </w:rPr>
        <w:t xml:space="preserve">edaspidi </w:t>
      </w:r>
      <w:r w:rsidR="0098151A" w:rsidRPr="003E3DE1">
        <w:rPr>
          <w:rFonts w:ascii="Times New Roman" w:hAnsi="Times New Roman" w:cs="Times New Roman"/>
          <w:sz w:val="24"/>
          <w:szCs w:val="24"/>
        </w:rPr>
        <w:t>kaaluda</w:t>
      </w:r>
      <w:r w:rsidRPr="003E3DE1">
        <w:rPr>
          <w:rFonts w:ascii="Times New Roman" w:hAnsi="Times New Roman" w:cs="Times New Roman"/>
          <w:sz w:val="24"/>
          <w:szCs w:val="24"/>
        </w:rPr>
        <w:t xml:space="preserve"> AKI järelevalvepädevus</w:t>
      </w:r>
      <w:r w:rsidR="0098151A" w:rsidRPr="003E3DE1">
        <w:rPr>
          <w:rFonts w:ascii="Times New Roman" w:hAnsi="Times New Roman" w:cs="Times New Roman"/>
          <w:sz w:val="24"/>
          <w:szCs w:val="24"/>
        </w:rPr>
        <w:t>e täiendamist</w:t>
      </w:r>
      <w:r w:rsidRPr="003E3DE1">
        <w:rPr>
          <w:rFonts w:ascii="Times New Roman" w:hAnsi="Times New Roman" w:cs="Times New Roman"/>
          <w:sz w:val="24"/>
          <w:szCs w:val="24"/>
        </w:rPr>
        <w:t xml:space="preserve"> ka KOKS § 26 volikogu liikme teabe saamise õiguse üle. Volikogu liikme teabe saamine on vajalik tema mandaadi teostamiseks, seetõttu </w:t>
      </w:r>
      <w:r w:rsidR="00C56983" w:rsidRPr="003E3DE1">
        <w:rPr>
          <w:rFonts w:ascii="Times New Roman" w:hAnsi="Times New Roman" w:cs="Times New Roman"/>
          <w:sz w:val="24"/>
          <w:szCs w:val="24"/>
        </w:rPr>
        <w:t xml:space="preserve">võib olla </w:t>
      </w:r>
      <w:r w:rsidRPr="003E3DE1">
        <w:rPr>
          <w:rFonts w:ascii="Times New Roman" w:hAnsi="Times New Roman" w:cs="Times New Roman"/>
          <w:sz w:val="24"/>
          <w:szCs w:val="24"/>
        </w:rPr>
        <w:t>ka põhjendatud riigi järelevalve laiendamine KOKS § 26 nõuete täitmise üle.</w:t>
      </w:r>
    </w:p>
    <w:p w14:paraId="63FECD73" w14:textId="77777777" w:rsidR="0074480F" w:rsidRPr="003E3DE1" w:rsidRDefault="0074480F" w:rsidP="003E3DE1">
      <w:pPr>
        <w:spacing w:after="0" w:line="240" w:lineRule="auto"/>
        <w:jc w:val="both"/>
        <w:rPr>
          <w:rFonts w:ascii="Times New Roman" w:hAnsi="Times New Roman" w:cs="Times New Roman"/>
          <w:sz w:val="24"/>
          <w:szCs w:val="24"/>
        </w:rPr>
      </w:pPr>
    </w:p>
    <w:p w14:paraId="3CFF77E0" w14:textId="4A923A5F" w:rsidR="00B84CE9" w:rsidRPr="003E3DE1" w:rsidRDefault="00B84CE9" w:rsidP="003E3DE1">
      <w:pPr>
        <w:autoSpaceDE w:val="0"/>
        <w:autoSpaceDN w:val="0"/>
        <w:adjustRightInd w:val="0"/>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Millin</w:t>
      </w:r>
      <w:r w:rsidR="00CF0F91" w:rsidRPr="003E3DE1">
        <w:rPr>
          <w:rFonts w:ascii="Times New Roman" w:hAnsi="Times New Roman" w:cs="Times New Roman"/>
          <w:sz w:val="24"/>
          <w:szCs w:val="24"/>
        </w:rPr>
        <w:t xml:space="preserve">e on parim ja </w:t>
      </w:r>
      <w:r w:rsidRPr="003E3DE1">
        <w:rPr>
          <w:rFonts w:ascii="Times New Roman" w:hAnsi="Times New Roman" w:cs="Times New Roman"/>
          <w:sz w:val="24"/>
          <w:szCs w:val="24"/>
        </w:rPr>
        <w:t>otstarbek</w:t>
      </w:r>
      <w:r w:rsidR="00CF0F91" w:rsidRPr="003E3DE1">
        <w:rPr>
          <w:rFonts w:ascii="Times New Roman" w:hAnsi="Times New Roman" w:cs="Times New Roman"/>
          <w:sz w:val="24"/>
          <w:szCs w:val="24"/>
        </w:rPr>
        <w:t>am</w:t>
      </w:r>
      <w:r w:rsidRPr="003E3DE1">
        <w:rPr>
          <w:rFonts w:ascii="Times New Roman" w:hAnsi="Times New Roman" w:cs="Times New Roman"/>
          <w:sz w:val="24"/>
          <w:szCs w:val="24"/>
        </w:rPr>
        <w:t xml:space="preserve"> lahendus</w:t>
      </w:r>
      <w:r w:rsidR="00CF0F91" w:rsidRPr="003E3DE1">
        <w:rPr>
          <w:rFonts w:ascii="Times New Roman" w:hAnsi="Times New Roman" w:cs="Times New Roman"/>
          <w:sz w:val="24"/>
          <w:szCs w:val="24"/>
        </w:rPr>
        <w:t xml:space="preserve"> volikogu liikme </w:t>
      </w:r>
      <w:r w:rsidR="00BE3FEE" w:rsidRPr="003E3DE1">
        <w:rPr>
          <w:rFonts w:ascii="Times New Roman" w:hAnsi="Times New Roman" w:cs="Times New Roman"/>
          <w:sz w:val="24"/>
          <w:szCs w:val="24"/>
        </w:rPr>
        <w:t xml:space="preserve">teabe saamise </w:t>
      </w:r>
      <w:r w:rsidR="00CF0F91" w:rsidRPr="003E3DE1">
        <w:rPr>
          <w:rFonts w:ascii="Times New Roman" w:hAnsi="Times New Roman" w:cs="Times New Roman"/>
          <w:sz w:val="24"/>
          <w:szCs w:val="24"/>
        </w:rPr>
        <w:t>õigus</w:t>
      </w:r>
      <w:r w:rsidR="00BE3FEE" w:rsidRPr="003E3DE1">
        <w:rPr>
          <w:rFonts w:ascii="Times New Roman" w:hAnsi="Times New Roman" w:cs="Times New Roman"/>
          <w:sz w:val="24"/>
          <w:szCs w:val="24"/>
        </w:rPr>
        <w:t>e</w:t>
      </w:r>
      <w:r w:rsidR="00CF0F91" w:rsidRPr="003E3DE1">
        <w:rPr>
          <w:rFonts w:ascii="Times New Roman" w:hAnsi="Times New Roman" w:cs="Times New Roman"/>
          <w:sz w:val="24"/>
          <w:szCs w:val="24"/>
        </w:rPr>
        <w:t xml:space="preserve"> </w:t>
      </w:r>
      <w:r w:rsidR="00C56983" w:rsidRPr="003E3DE1">
        <w:rPr>
          <w:rFonts w:ascii="Times New Roman" w:hAnsi="Times New Roman" w:cs="Times New Roman"/>
          <w:sz w:val="24"/>
          <w:szCs w:val="24"/>
        </w:rPr>
        <w:t xml:space="preserve">paremaks </w:t>
      </w:r>
      <w:r w:rsidR="00CF0F91" w:rsidRPr="003E3DE1">
        <w:rPr>
          <w:rFonts w:ascii="Times New Roman" w:hAnsi="Times New Roman" w:cs="Times New Roman"/>
          <w:sz w:val="24"/>
          <w:szCs w:val="24"/>
        </w:rPr>
        <w:t>kaitseks, lahendatakse käesolevast eelõust eraldiseisva seaduse</w:t>
      </w:r>
      <w:r w:rsidR="0098151A" w:rsidRPr="003E3DE1">
        <w:rPr>
          <w:rFonts w:ascii="Times New Roman" w:hAnsi="Times New Roman" w:cs="Times New Roman"/>
          <w:sz w:val="24"/>
          <w:szCs w:val="24"/>
        </w:rPr>
        <w:t xml:space="preserve"> muutmise</w:t>
      </w:r>
      <w:r w:rsidR="00CF0F91" w:rsidRPr="003E3DE1">
        <w:rPr>
          <w:rFonts w:ascii="Times New Roman" w:hAnsi="Times New Roman" w:cs="Times New Roman"/>
          <w:sz w:val="24"/>
          <w:szCs w:val="24"/>
        </w:rPr>
        <w:t xml:space="preserve"> eelnõu</w:t>
      </w:r>
      <w:r w:rsidR="00C56983" w:rsidRPr="003E3DE1">
        <w:rPr>
          <w:rFonts w:ascii="Times New Roman" w:hAnsi="Times New Roman" w:cs="Times New Roman"/>
          <w:sz w:val="24"/>
          <w:szCs w:val="24"/>
        </w:rPr>
        <w:t xml:space="preserve"> raames.</w:t>
      </w:r>
    </w:p>
    <w:p w14:paraId="2F5EDBD3" w14:textId="77777777" w:rsidR="00294F48" w:rsidRPr="003E3DE1" w:rsidRDefault="00294F48" w:rsidP="003E3DE1">
      <w:pPr>
        <w:spacing w:after="0" w:line="240" w:lineRule="auto"/>
        <w:jc w:val="both"/>
        <w:rPr>
          <w:rFonts w:ascii="Times New Roman" w:eastAsia="Times New Roman" w:hAnsi="Times New Roman" w:cs="Times New Roman"/>
          <w:sz w:val="24"/>
          <w:szCs w:val="24"/>
          <w:lang w:eastAsia="et-EE"/>
        </w:rPr>
      </w:pPr>
    </w:p>
    <w:p w14:paraId="1C5532A6" w14:textId="4443143B" w:rsidR="00B84CE9" w:rsidRPr="003E3DE1" w:rsidRDefault="00294F48"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 xml:space="preserve">Eelnõu § 1 punktiga 79 </w:t>
      </w:r>
      <w:r w:rsidRPr="003E3DE1">
        <w:rPr>
          <w:rFonts w:ascii="Times New Roman" w:eastAsia="Times New Roman" w:hAnsi="Times New Roman" w:cs="Times New Roman"/>
          <w:sz w:val="24"/>
          <w:szCs w:val="24"/>
          <w:lang w:eastAsia="et-EE"/>
        </w:rPr>
        <w:t xml:space="preserve">jäetakse KOKS § 27 tekstist välja sõnad „kuni neljaks aastaks“. </w:t>
      </w:r>
      <w:r w:rsidR="00CC79FC" w:rsidRPr="003E3DE1">
        <w:rPr>
          <w:rFonts w:ascii="Times New Roman" w:eastAsia="Times New Roman" w:hAnsi="Times New Roman" w:cs="Times New Roman"/>
          <w:sz w:val="24"/>
          <w:szCs w:val="24"/>
          <w:lang w:eastAsia="et-EE"/>
        </w:rPr>
        <w:t xml:space="preserve">Sätte kohaselt valib vallavanema või linnapea volikogu </w:t>
      </w:r>
      <w:proofErr w:type="spellStart"/>
      <w:r w:rsidR="00CC79FC" w:rsidRPr="003E3DE1">
        <w:rPr>
          <w:rFonts w:ascii="Times New Roman" w:eastAsia="Times New Roman" w:hAnsi="Times New Roman" w:cs="Times New Roman"/>
          <w:sz w:val="24"/>
          <w:szCs w:val="24"/>
          <w:lang w:eastAsia="et-EE"/>
        </w:rPr>
        <w:t>KOKSis</w:t>
      </w:r>
      <w:proofErr w:type="spellEnd"/>
      <w:r w:rsidR="00CC79FC" w:rsidRPr="003E3DE1">
        <w:rPr>
          <w:rFonts w:ascii="Times New Roman" w:eastAsia="Times New Roman" w:hAnsi="Times New Roman" w:cs="Times New Roman"/>
          <w:sz w:val="24"/>
          <w:szCs w:val="24"/>
          <w:lang w:eastAsia="et-EE"/>
        </w:rPr>
        <w:t xml:space="preserve"> ja valla või linna põhimääruses sätestatud tingimustel ja korras kuni neljaks aastaks. Puudub vajadus rõhutada, et vallavanema või linnapea volitused </w:t>
      </w:r>
      <w:r w:rsidR="006D5D4F" w:rsidRPr="003E3DE1">
        <w:rPr>
          <w:rFonts w:ascii="Times New Roman" w:eastAsia="Times New Roman" w:hAnsi="Times New Roman" w:cs="Times New Roman"/>
          <w:sz w:val="24"/>
          <w:szCs w:val="24"/>
          <w:lang w:eastAsia="et-EE"/>
        </w:rPr>
        <w:t xml:space="preserve">kehtivad üldjuhul neli aastat. Tegelikkuses võib vallavanem või linnapea ametis olla ka üle nelja aasta (sõltuvalt järgmiste valimistulemuste väljakuulutamise päevast ja uue vallavanema või linnapea valimisest, kui sama isik valitakse samale ametikohale tagasi). Samuti võidakse vallavanemat või linnapead umbusaldada, ta võib ise esitada tagasiastumise avalduse, mis juhul tema volitused kehtivad alla nelja aasta. Seetõttu on ebavajalik säilitada KOKS § 27 volituste kehtivuse üldine määrang. Piisab seaduses sätestatud üldistest </w:t>
      </w:r>
      <w:r w:rsidR="00F03194" w:rsidRPr="003E3DE1">
        <w:rPr>
          <w:rFonts w:ascii="Times New Roman" w:eastAsia="Times New Roman" w:hAnsi="Times New Roman" w:cs="Times New Roman"/>
          <w:sz w:val="24"/>
          <w:szCs w:val="24"/>
          <w:lang w:eastAsia="et-EE"/>
        </w:rPr>
        <w:t xml:space="preserve">vallavanema või linnapea ja </w:t>
      </w:r>
      <w:r w:rsidR="006D5D4F" w:rsidRPr="003E3DE1">
        <w:rPr>
          <w:rFonts w:ascii="Times New Roman" w:eastAsia="Times New Roman" w:hAnsi="Times New Roman" w:cs="Times New Roman"/>
          <w:sz w:val="24"/>
          <w:szCs w:val="24"/>
          <w:lang w:eastAsia="et-EE"/>
        </w:rPr>
        <w:t>valitsuse moodustamise sätetest (KOKS § 22 lõike 1 punkt</w:t>
      </w:r>
      <w:r w:rsidR="00F03194" w:rsidRPr="003E3DE1">
        <w:rPr>
          <w:rFonts w:ascii="Times New Roman" w:eastAsia="Times New Roman" w:hAnsi="Times New Roman" w:cs="Times New Roman"/>
          <w:sz w:val="24"/>
          <w:szCs w:val="24"/>
          <w:lang w:eastAsia="et-EE"/>
        </w:rPr>
        <w:t>i</w:t>
      </w:r>
      <w:r w:rsidR="006D5D4F" w:rsidRPr="003E3DE1">
        <w:rPr>
          <w:rFonts w:ascii="Times New Roman" w:eastAsia="Times New Roman" w:hAnsi="Times New Roman" w:cs="Times New Roman"/>
          <w:sz w:val="24"/>
          <w:szCs w:val="24"/>
          <w:lang w:eastAsia="et-EE"/>
        </w:rPr>
        <w:t xml:space="preserve"> 15</w:t>
      </w:r>
      <w:r w:rsidR="00F03194" w:rsidRPr="003E3DE1">
        <w:rPr>
          <w:rFonts w:ascii="Times New Roman" w:eastAsia="Times New Roman" w:hAnsi="Times New Roman" w:cs="Times New Roman"/>
          <w:sz w:val="24"/>
          <w:szCs w:val="24"/>
          <w:lang w:eastAsia="et-EE"/>
        </w:rPr>
        <w:t xml:space="preserve"> ja 17</w:t>
      </w:r>
      <w:r w:rsidR="006D5D4F" w:rsidRPr="003E3DE1">
        <w:rPr>
          <w:rFonts w:ascii="Times New Roman" w:eastAsia="Times New Roman" w:hAnsi="Times New Roman" w:cs="Times New Roman"/>
          <w:sz w:val="24"/>
          <w:szCs w:val="24"/>
          <w:lang w:eastAsia="et-EE"/>
        </w:rPr>
        <w:t>, § 29, § 46, § 46</w:t>
      </w:r>
      <w:r w:rsidR="006D5D4F" w:rsidRPr="003E3DE1">
        <w:rPr>
          <w:rFonts w:ascii="Times New Roman" w:eastAsia="Times New Roman" w:hAnsi="Times New Roman" w:cs="Times New Roman"/>
          <w:sz w:val="24"/>
          <w:szCs w:val="24"/>
          <w:vertAlign w:val="superscript"/>
          <w:lang w:eastAsia="et-EE"/>
        </w:rPr>
        <w:t>1</w:t>
      </w:r>
      <w:r w:rsidR="00E229EE" w:rsidRPr="003E3DE1">
        <w:rPr>
          <w:rFonts w:ascii="Times New Roman" w:eastAsia="Times New Roman" w:hAnsi="Times New Roman" w:cs="Times New Roman"/>
          <w:sz w:val="24"/>
          <w:szCs w:val="24"/>
          <w:lang w:eastAsia="et-EE"/>
        </w:rPr>
        <w:t>, § 52 lõike 1 punktid 3 ja 4)</w:t>
      </w:r>
      <w:r w:rsidR="002674C9" w:rsidRPr="003E3DE1">
        <w:rPr>
          <w:rFonts w:ascii="Times New Roman" w:eastAsia="Times New Roman" w:hAnsi="Times New Roman" w:cs="Times New Roman"/>
          <w:sz w:val="24"/>
          <w:szCs w:val="24"/>
          <w:lang w:eastAsia="et-EE"/>
        </w:rPr>
        <w:t>, millest saab tuletada ka isiku volituste kestuse</w:t>
      </w:r>
      <w:r w:rsidR="006D5D4F" w:rsidRPr="003E3DE1">
        <w:rPr>
          <w:rFonts w:ascii="Times New Roman" w:eastAsia="Times New Roman" w:hAnsi="Times New Roman" w:cs="Times New Roman"/>
          <w:sz w:val="24"/>
          <w:szCs w:val="24"/>
          <w:lang w:eastAsia="et-EE"/>
        </w:rPr>
        <w:t xml:space="preserve">. </w:t>
      </w:r>
    </w:p>
    <w:p w14:paraId="1A0DAF7F" w14:textId="77777777" w:rsidR="00CC79FC" w:rsidRPr="003E3DE1" w:rsidRDefault="00CC79FC" w:rsidP="003E3DE1">
      <w:pPr>
        <w:spacing w:after="0" w:line="240" w:lineRule="auto"/>
        <w:jc w:val="both"/>
        <w:rPr>
          <w:rFonts w:ascii="Times New Roman" w:hAnsi="Times New Roman" w:cs="Times New Roman"/>
          <w:sz w:val="24"/>
          <w:szCs w:val="24"/>
        </w:rPr>
      </w:pPr>
    </w:p>
    <w:p w14:paraId="4BE57C21" w14:textId="775E29C4" w:rsidR="005143A3" w:rsidRPr="003E3DE1" w:rsidRDefault="005143A3"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Eelnõu § 1 punktidega 8</w:t>
      </w:r>
      <w:r w:rsidR="00F03194" w:rsidRPr="003E3DE1">
        <w:rPr>
          <w:rFonts w:ascii="Times New Roman" w:eastAsia="Times New Roman" w:hAnsi="Times New Roman" w:cs="Times New Roman"/>
          <w:b/>
          <w:bCs/>
          <w:sz w:val="24"/>
          <w:szCs w:val="24"/>
          <w:u w:val="single"/>
          <w:lang w:eastAsia="et-EE"/>
        </w:rPr>
        <w:t>0</w:t>
      </w:r>
      <w:r w:rsidRPr="003E3DE1">
        <w:rPr>
          <w:rFonts w:ascii="Times New Roman" w:eastAsia="Times New Roman" w:hAnsi="Times New Roman" w:cs="Times New Roman"/>
          <w:b/>
          <w:bCs/>
          <w:sz w:val="24"/>
          <w:szCs w:val="24"/>
          <w:u w:val="single"/>
          <w:lang w:eastAsia="et-EE"/>
        </w:rPr>
        <w:t xml:space="preserve"> ja </w:t>
      </w:r>
      <w:r w:rsidR="00206206" w:rsidRPr="003E3DE1">
        <w:rPr>
          <w:rFonts w:ascii="Times New Roman" w:eastAsia="Times New Roman" w:hAnsi="Times New Roman" w:cs="Times New Roman"/>
          <w:b/>
          <w:bCs/>
          <w:sz w:val="24"/>
          <w:szCs w:val="24"/>
          <w:u w:val="single"/>
          <w:lang w:eastAsia="et-EE"/>
        </w:rPr>
        <w:t>8</w:t>
      </w:r>
      <w:r w:rsidR="00F03194" w:rsidRPr="003E3DE1">
        <w:rPr>
          <w:rFonts w:ascii="Times New Roman" w:eastAsia="Times New Roman" w:hAnsi="Times New Roman" w:cs="Times New Roman"/>
          <w:b/>
          <w:bCs/>
          <w:sz w:val="24"/>
          <w:szCs w:val="24"/>
          <w:u w:val="single"/>
          <w:lang w:eastAsia="et-EE"/>
        </w:rPr>
        <w:t>1</w:t>
      </w:r>
      <w:r w:rsidRPr="003E3DE1">
        <w:rPr>
          <w:rFonts w:ascii="Times New Roman" w:eastAsia="Times New Roman" w:hAnsi="Times New Roman" w:cs="Times New Roman"/>
          <w:b/>
          <w:bCs/>
          <w:sz w:val="24"/>
          <w:szCs w:val="24"/>
          <w:lang w:eastAsia="et-EE"/>
        </w:rPr>
        <w:t xml:space="preserve"> </w:t>
      </w:r>
      <w:r w:rsidRPr="003E3DE1">
        <w:rPr>
          <w:rFonts w:ascii="Times New Roman" w:eastAsia="Times New Roman" w:hAnsi="Times New Roman" w:cs="Times New Roman"/>
          <w:sz w:val="24"/>
          <w:szCs w:val="24"/>
          <w:lang w:eastAsia="et-EE"/>
        </w:rPr>
        <w:t>nähakse ette muudatused KOKS §-s 28, mis reguleerivad vallavanema ja linnapea õigust moodustada valitsus.</w:t>
      </w:r>
    </w:p>
    <w:p w14:paraId="04BF79B7"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68A86917" w14:textId="16B11196" w:rsidR="00607288" w:rsidRPr="003E3DE1" w:rsidRDefault="005143A3"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28 l</w:t>
      </w:r>
      <w:r w:rsidR="464CB864" w:rsidRPr="003E3DE1">
        <w:rPr>
          <w:rFonts w:ascii="Times New Roman" w:eastAsia="Times New Roman" w:hAnsi="Times New Roman" w:cs="Times New Roman"/>
          <w:b/>
          <w:bCs/>
          <w:sz w:val="24"/>
          <w:szCs w:val="24"/>
          <w:lang w:eastAsia="et-EE"/>
        </w:rPr>
        <w:t>õikes 1</w:t>
      </w:r>
      <w:r w:rsidR="7FC9103D" w:rsidRPr="003E3DE1">
        <w:rPr>
          <w:rFonts w:ascii="Times New Roman" w:eastAsia="Times New Roman" w:hAnsi="Times New Roman" w:cs="Times New Roman"/>
          <w:sz w:val="24"/>
          <w:szCs w:val="24"/>
          <w:lang w:eastAsia="et-EE"/>
        </w:rPr>
        <w:t xml:space="preserve"> </w:t>
      </w:r>
      <w:r w:rsidR="00607288" w:rsidRPr="003E3DE1">
        <w:rPr>
          <w:rFonts w:ascii="Times New Roman" w:eastAsia="Times New Roman" w:hAnsi="Times New Roman" w:cs="Times New Roman"/>
          <w:sz w:val="24"/>
          <w:szCs w:val="24"/>
          <w:lang w:eastAsia="et-EE"/>
        </w:rPr>
        <w:t xml:space="preserve">tehakse sõnastuslik täpsustus. Lisatakse, et vallavanemal või linnapeal on alates </w:t>
      </w:r>
      <w:r w:rsidR="00607288" w:rsidRPr="003E3DE1">
        <w:rPr>
          <w:rFonts w:ascii="Times New Roman" w:eastAsia="Times New Roman" w:hAnsi="Times New Roman" w:cs="Times New Roman"/>
          <w:sz w:val="24"/>
          <w:szCs w:val="24"/>
          <w:u w:val="single"/>
          <w:lang w:eastAsia="et-EE"/>
        </w:rPr>
        <w:t>sellele ametikohale valituks osutumise</w:t>
      </w:r>
      <w:r w:rsidR="00A04253" w:rsidRPr="003E3DE1">
        <w:rPr>
          <w:rFonts w:ascii="Times New Roman" w:eastAsia="Times New Roman" w:hAnsi="Times New Roman" w:cs="Times New Roman"/>
          <w:sz w:val="24"/>
          <w:szCs w:val="24"/>
          <w:u w:val="single"/>
          <w:lang w:eastAsia="et-EE"/>
        </w:rPr>
        <w:t>st</w:t>
      </w:r>
      <w:r w:rsidR="00607288" w:rsidRPr="003E3DE1">
        <w:rPr>
          <w:rFonts w:ascii="Times New Roman" w:eastAsia="Times New Roman" w:hAnsi="Times New Roman" w:cs="Times New Roman"/>
          <w:sz w:val="24"/>
          <w:szCs w:val="24"/>
          <w:lang w:eastAsia="et-EE"/>
        </w:rPr>
        <w:t xml:space="preserve"> volitus moodustada valitsus. </w:t>
      </w:r>
      <w:r w:rsidR="0062738F" w:rsidRPr="003E3DE1">
        <w:rPr>
          <w:rFonts w:ascii="Times New Roman" w:eastAsia="Times New Roman" w:hAnsi="Times New Roman" w:cs="Times New Roman"/>
          <w:sz w:val="24"/>
          <w:szCs w:val="24"/>
          <w:lang w:eastAsia="et-EE"/>
        </w:rPr>
        <w:t>Valitsuse kinnitab ametisse jätkuvalt loomulikult volikogu (KOKS § 22 lõike 1 punkt 17).</w:t>
      </w:r>
    </w:p>
    <w:p w14:paraId="21FC5FD7" w14:textId="69F5855B" w:rsidR="008016C7" w:rsidRPr="003E3DE1" w:rsidRDefault="008016C7" w:rsidP="003E3DE1">
      <w:pPr>
        <w:spacing w:after="0" w:line="240" w:lineRule="auto"/>
        <w:jc w:val="both"/>
        <w:rPr>
          <w:rFonts w:ascii="Times New Roman" w:eastAsia="Times New Roman" w:hAnsi="Times New Roman" w:cs="Times New Roman"/>
          <w:sz w:val="24"/>
          <w:szCs w:val="24"/>
          <w:lang w:eastAsia="et-EE"/>
        </w:rPr>
      </w:pPr>
    </w:p>
    <w:p w14:paraId="21790815" w14:textId="1BB969BD" w:rsidR="008016C7" w:rsidRPr="003E3DE1" w:rsidRDefault="008016C7" w:rsidP="003E3DE1">
      <w:pPr>
        <w:spacing w:after="0" w:line="240" w:lineRule="auto"/>
        <w:jc w:val="both"/>
        <w:rPr>
          <w:rFonts w:ascii="Times New Roman" w:hAnsi="Times New Roman" w:cs="Times New Roman"/>
          <w:color w:val="202020"/>
          <w:sz w:val="24"/>
          <w:szCs w:val="24"/>
          <w:shd w:val="clear" w:color="auto" w:fill="FFFFFF"/>
        </w:rPr>
      </w:pPr>
      <w:r w:rsidRPr="003E3DE1">
        <w:rPr>
          <w:rFonts w:ascii="Times New Roman" w:hAnsi="Times New Roman" w:cs="Times New Roman"/>
          <w:color w:val="202020"/>
          <w:sz w:val="24"/>
          <w:szCs w:val="24"/>
          <w:shd w:val="clear" w:color="auto" w:fill="FFFFFF"/>
        </w:rPr>
        <w:t xml:space="preserve">Valitsuse moodustamiseks volituse saamine alates </w:t>
      </w:r>
      <w:r w:rsidRPr="003E3DE1">
        <w:rPr>
          <w:rFonts w:ascii="Times New Roman" w:eastAsia="Times New Roman" w:hAnsi="Times New Roman" w:cs="Times New Roman"/>
          <w:sz w:val="24"/>
          <w:szCs w:val="24"/>
          <w:lang w:eastAsia="et-EE"/>
        </w:rPr>
        <w:t xml:space="preserve">vallavanema või linnapea </w:t>
      </w:r>
      <w:r w:rsidRPr="003E3DE1">
        <w:rPr>
          <w:rFonts w:ascii="Times New Roman" w:hAnsi="Times New Roman" w:cs="Times New Roman"/>
          <w:color w:val="202020"/>
          <w:sz w:val="24"/>
          <w:szCs w:val="24"/>
          <w:shd w:val="clear" w:color="auto" w:fill="FFFFFF"/>
        </w:rPr>
        <w:t>ametikohale valituks osutumisest määratleb täpse</w:t>
      </w:r>
      <w:r w:rsidR="000A1FF3" w:rsidRPr="003E3DE1">
        <w:rPr>
          <w:rFonts w:ascii="Times New Roman" w:hAnsi="Times New Roman" w:cs="Times New Roman"/>
          <w:color w:val="202020"/>
          <w:sz w:val="24"/>
          <w:szCs w:val="24"/>
          <w:shd w:val="clear" w:color="auto" w:fill="FFFFFF"/>
        </w:rPr>
        <w:t>malt</w:t>
      </w:r>
      <w:r w:rsidRPr="003E3DE1">
        <w:rPr>
          <w:rFonts w:ascii="Times New Roman" w:hAnsi="Times New Roman" w:cs="Times New Roman"/>
          <w:color w:val="202020"/>
          <w:sz w:val="24"/>
          <w:szCs w:val="24"/>
          <w:shd w:val="clear" w:color="auto" w:fill="FFFFFF"/>
        </w:rPr>
        <w:t>, millal saab vallavanem või linnapea volitused. Kehtiva seaduse sõnastus määratleb volituse saamise valituks osutumise päevast.</w:t>
      </w:r>
      <w:r w:rsidR="00902488" w:rsidRPr="003E3DE1">
        <w:rPr>
          <w:rFonts w:ascii="Times New Roman" w:hAnsi="Times New Roman" w:cs="Times New Roman"/>
          <w:color w:val="202020"/>
          <w:sz w:val="24"/>
          <w:szCs w:val="24"/>
          <w:shd w:val="clear" w:color="auto" w:fill="FFFFFF"/>
        </w:rPr>
        <w:t xml:space="preserve"> Muudetud sõnastus ei jäta tõlgendusruumi valituks osutunud </w:t>
      </w:r>
      <w:r w:rsidR="00902488" w:rsidRPr="003E3DE1">
        <w:rPr>
          <w:rFonts w:ascii="Times New Roman" w:eastAsia="Times New Roman" w:hAnsi="Times New Roman" w:cs="Times New Roman"/>
          <w:sz w:val="24"/>
          <w:szCs w:val="24"/>
          <w:lang w:eastAsia="et-EE"/>
        </w:rPr>
        <w:t xml:space="preserve">vallavanema või linnapea õigusele alates tema valituks osutumisest esitada volikogule kinnitamiseks </w:t>
      </w:r>
      <w:r w:rsidR="00902488" w:rsidRPr="003E3DE1">
        <w:rPr>
          <w:rFonts w:ascii="Times New Roman" w:hAnsi="Times New Roman" w:cs="Times New Roman"/>
          <w:color w:val="202020"/>
          <w:sz w:val="24"/>
          <w:szCs w:val="24"/>
          <w:shd w:val="clear" w:color="auto" w:fill="FFFFFF"/>
        </w:rPr>
        <w:t xml:space="preserve">valla- või linnavalitsuse koosseis. </w:t>
      </w:r>
      <w:r w:rsidR="00F6067E" w:rsidRPr="003E3DE1">
        <w:rPr>
          <w:rFonts w:ascii="Times New Roman" w:eastAsia="Times New Roman" w:hAnsi="Times New Roman" w:cs="Times New Roman"/>
          <w:sz w:val="24"/>
          <w:szCs w:val="24"/>
          <w:lang w:eastAsia="et-EE"/>
        </w:rPr>
        <w:t>V</w:t>
      </w:r>
      <w:r w:rsidR="00390A4E" w:rsidRPr="003E3DE1">
        <w:rPr>
          <w:rFonts w:ascii="Times New Roman" w:eastAsia="Times New Roman" w:hAnsi="Times New Roman" w:cs="Times New Roman"/>
          <w:sz w:val="24"/>
          <w:szCs w:val="24"/>
          <w:lang w:eastAsia="et-EE"/>
        </w:rPr>
        <w:t>allavanem või linnapea</w:t>
      </w:r>
      <w:r w:rsidR="00F6067E" w:rsidRPr="003E3DE1">
        <w:rPr>
          <w:rFonts w:ascii="Times New Roman" w:eastAsia="Times New Roman" w:hAnsi="Times New Roman" w:cs="Times New Roman"/>
          <w:sz w:val="24"/>
          <w:szCs w:val="24"/>
          <w:lang w:eastAsia="et-EE"/>
        </w:rPr>
        <w:t xml:space="preserve"> võib </w:t>
      </w:r>
      <w:r w:rsidR="00F6067E" w:rsidRPr="003E3DE1">
        <w:rPr>
          <w:rFonts w:ascii="Times New Roman" w:hAnsi="Times New Roman" w:cs="Times New Roman"/>
          <w:color w:val="202020"/>
          <w:sz w:val="24"/>
          <w:szCs w:val="24"/>
          <w:shd w:val="clear" w:color="auto" w:fill="FFFFFF"/>
        </w:rPr>
        <w:t xml:space="preserve">uue valitsuse koosseisu esitada volikogule kinnitamiseks ka samal volikogu istungil, mil ta </w:t>
      </w:r>
      <w:r w:rsidR="00F6067E" w:rsidRPr="003E3DE1">
        <w:rPr>
          <w:rFonts w:ascii="Times New Roman" w:eastAsia="Times New Roman" w:hAnsi="Times New Roman" w:cs="Times New Roman"/>
          <w:sz w:val="24"/>
          <w:szCs w:val="24"/>
          <w:lang w:eastAsia="et-EE"/>
        </w:rPr>
        <w:t>ametikohale valiti.</w:t>
      </w:r>
    </w:p>
    <w:p w14:paraId="564E8607" w14:textId="77777777" w:rsidR="00F6067E" w:rsidRPr="003E3DE1" w:rsidRDefault="00F6067E" w:rsidP="003E3DE1">
      <w:pPr>
        <w:spacing w:after="0" w:line="240" w:lineRule="auto"/>
        <w:jc w:val="both"/>
        <w:rPr>
          <w:rFonts w:ascii="Times New Roman" w:eastAsia="Times New Roman" w:hAnsi="Times New Roman" w:cs="Times New Roman"/>
          <w:sz w:val="24"/>
          <w:szCs w:val="24"/>
          <w:lang w:eastAsia="et-EE"/>
        </w:rPr>
      </w:pPr>
    </w:p>
    <w:p w14:paraId="1A3FAA9D" w14:textId="5B52F536" w:rsidR="002D6A74" w:rsidRPr="003E3DE1" w:rsidRDefault="005143A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lang w:eastAsia="et-EE"/>
        </w:rPr>
        <w:t>KOKS § 28 lõike</w:t>
      </w:r>
      <w:r w:rsidR="73C77293" w:rsidRPr="003E3DE1">
        <w:rPr>
          <w:rFonts w:ascii="Times New Roman" w:eastAsia="Times New Roman" w:hAnsi="Times New Roman" w:cs="Times New Roman"/>
          <w:b/>
          <w:bCs/>
          <w:sz w:val="24"/>
          <w:szCs w:val="24"/>
          <w:lang w:eastAsia="et-EE"/>
        </w:rPr>
        <w:t xml:space="preserve"> 3</w:t>
      </w:r>
      <w:r w:rsidR="73C77293" w:rsidRPr="003E3DE1">
        <w:rPr>
          <w:rFonts w:ascii="Times New Roman" w:eastAsia="Times New Roman" w:hAnsi="Times New Roman" w:cs="Times New Roman"/>
          <w:sz w:val="24"/>
          <w:szCs w:val="24"/>
          <w:lang w:eastAsia="et-EE"/>
        </w:rPr>
        <w:t xml:space="preserve"> muudatusega sätestatakse, et uus valitud vallavanem või linnapea saab täieõiguslikud volitused valitsuse ametisse kinnitamise päevale järgnevast päevast.</w:t>
      </w:r>
      <w:r w:rsidR="282423CA" w:rsidRPr="003E3DE1">
        <w:rPr>
          <w:rFonts w:ascii="Times New Roman" w:eastAsia="Times New Roman" w:hAnsi="Times New Roman" w:cs="Times New Roman"/>
          <w:sz w:val="24"/>
          <w:szCs w:val="24"/>
        </w:rPr>
        <w:t xml:space="preserve"> Sõnastus „ametisse kinnitamise päevast“ on toonud kaasa istungi protokolli kellaaja märkimise, et fikseerida tegelik vallavanema või linnapea volituste algus, </w:t>
      </w:r>
      <w:r w:rsidR="004E2423" w:rsidRPr="003E3DE1">
        <w:rPr>
          <w:rFonts w:ascii="Times New Roman" w:eastAsia="Times New Roman" w:hAnsi="Times New Roman" w:cs="Times New Roman"/>
          <w:sz w:val="24"/>
          <w:szCs w:val="24"/>
        </w:rPr>
        <w:t>kuid sellegipoolest on praktikas tekkinud vaidlusi, kas vallavanemal või linnapeal olid ikka allkirja andmise hetkel täieõiguslikud volitused. S</w:t>
      </w:r>
      <w:r w:rsidR="282423CA" w:rsidRPr="003E3DE1">
        <w:rPr>
          <w:rFonts w:ascii="Times New Roman" w:eastAsia="Times New Roman" w:hAnsi="Times New Roman" w:cs="Times New Roman"/>
          <w:sz w:val="24"/>
          <w:szCs w:val="24"/>
        </w:rPr>
        <w:t xml:space="preserve">eepärast on mõistlik sätestada </w:t>
      </w:r>
      <w:r w:rsidR="004E2423" w:rsidRPr="003E3DE1">
        <w:rPr>
          <w:rFonts w:ascii="Times New Roman" w:eastAsia="Times New Roman" w:hAnsi="Times New Roman" w:cs="Times New Roman"/>
          <w:sz w:val="24"/>
          <w:szCs w:val="24"/>
        </w:rPr>
        <w:t xml:space="preserve">vallavanema ja linnapea </w:t>
      </w:r>
      <w:r w:rsidR="282423CA" w:rsidRPr="003E3DE1">
        <w:rPr>
          <w:rFonts w:ascii="Times New Roman" w:eastAsia="Times New Roman" w:hAnsi="Times New Roman" w:cs="Times New Roman"/>
          <w:sz w:val="24"/>
          <w:szCs w:val="24"/>
        </w:rPr>
        <w:t>volituste algamine</w:t>
      </w:r>
      <w:r w:rsidR="004E2423" w:rsidRPr="003E3DE1">
        <w:rPr>
          <w:rFonts w:ascii="Times New Roman" w:eastAsia="Times New Roman" w:hAnsi="Times New Roman" w:cs="Times New Roman"/>
          <w:sz w:val="24"/>
          <w:szCs w:val="24"/>
        </w:rPr>
        <w:t xml:space="preserve"> uue valitsuse ametisse </w:t>
      </w:r>
      <w:r w:rsidR="282423CA" w:rsidRPr="003E3DE1">
        <w:rPr>
          <w:rFonts w:ascii="Times New Roman" w:eastAsia="Times New Roman" w:hAnsi="Times New Roman" w:cs="Times New Roman"/>
          <w:sz w:val="24"/>
          <w:szCs w:val="24"/>
        </w:rPr>
        <w:t>kinnitamise päevale järgnevast päevast.</w:t>
      </w:r>
    </w:p>
    <w:p w14:paraId="69C7DC92" w14:textId="77777777" w:rsidR="0074480F" w:rsidRPr="003E3DE1" w:rsidRDefault="0074480F" w:rsidP="003E3DE1">
      <w:pPr>
        <w:spacing w:after="0" w:line="240" w:lineRule="auto"/>
        <w:jc w:val="both"/>
        <w:rPr>
          <w:rFonts w:ascii="Times New Roman" w:eastAsia="Times New Roman" w:hAnsi="Times New Roman" w:cs="Times New Roman"/>
          <w:sz w:val="24"/>
          <w:szCs w:val="24"/>
        </w:rPr>
      </w:pPr>
    </w:p>
    <w:p w14:paraId="7BB35037" w14:textId="02A73751" w:rsidR="005143A3" w:rsidRPr="003E3DE1" w:rsidRDefault="005143A3"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 xml:space="preserve">Eelnõu § 1 punktiga </w:t>
      </w:r>
      <w:r w:rsidR="001479B8" w:rsidRPr="003E3DE1">
        <w:rPr>
          <w:rFonts w:ascii="Times New Roman" w:eastAsia="Times New Roman" w:hAnsi="Times New Roman" w:cs="Times New Roman"/>
          <w:b/>
          <w:bCs/>
          <w:sz w:val="24"/>
          <w:szCs w:val="24"/>
          <w:u w:val="single"/>
          <w:lang w:eastAsia="et-EE"/>
        </w:rPr>
        <w:t>82</w:t>
      </w:r>
      <w:r w:rsidR="001479B8" w:rsidRPr="003E3DE1">
        <w:rPr>
          <w:rFonts w:ascii="Times New Roman" w:eastAsia="Times New Roman" w:hAnsi="Times New Roman" w:cs="Times New Roman"/>
          <w:b/>
          <w:bCs/>
          <w:sz w:val="24"/>
          <w:szCs w:val="24"/>
          <w:lang w:eastAsia="et-EE"/>
        </w:rPr>
        <w:t xml:space="preserve"> </w:t>
      </w:r>
      <w:r w:rsidRPr="003E3DE1">
        <w:rPr>
          <w:rFonts w:ascii="Times New Roman" w:eastAsia="Times New Roman" w:hAnsi="Times New Roman" w:cs="Times New Roman"/>
          <w:sz w:val="24"/>
          <w:szCs w:val="24"/>
          <w:lang w:eastAsia="et-EE"/>
        </w:rPr>
        <w:t>nähakse ette KOKS § 29 muudatus, mis käsitleb valitsuse volituste tähtaega.</w:t>
      </w:r>
    </w:p>
    <w:p w14:paraId="7E1F6609"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251FD76C" w14:textId="159A5977" w:rsidR="1E8325A7" w:rsidRPr="003E3DE1" w:rsidRDefault="005143A3"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29 l</w:t>
      </w:r>
      <w:r w:rsidR="1E8325A7" w:rsidRPr="003E3DE1">
        <w:rPr>
          <w:rFonts w:ascii="Times New Roman" w:eastAsia="Times New Roman" w:hAnsi="Times New Roman" w:cs="Times New Roman"/>
          <w:b/>
          <w:bCs/>
          <w:sz w:val="24"/>
          <w:szCs w:val="24"/>
          <w:lang w:eastAsia="et-EE"/>
        </w:rPr>
        <w:t>õike 1</w:t>
      </w:r>
      <w:r w:rsidR="1E8325A7" w:rsidRPr="003E3DE1">
        <w:rPr>
          <w:rFonts w:ascii="Times New Roman" w:eastAsia="Times New Roman" w:hAnsi="Times New Roman" w:cs="Times New Roman"/>
          <w:sz w:val="24"/>
          <w:szCs w:val="24"/>
          <w:lang w:eastAsia="et-EE"/>
        </w:rPr>
        <w:t xml:space="preserve"> muudatus on tehtud analoogina KOKS § 28 lõike 3 muudatusele. </w:t>
      </w:r>
      <w:r w:rsidR="004E2423" w:rsidRPr="003E3DE1">
        <w:rPr>
          <w:rFonts w:ascii="Times New Roman" w:eastAsia="Times New Roman" w:hAnsi="Times New Roman" w:cs="Times New Roman"/>
          <w:sz w:val="24"/>
          <w:szCs w:val="24"/>
          <w:lang w:eastAsia="et-EE"/>
        </w:rPr>
        <w:t>Valitsus saab oma volitused volikogu poolt valitsuse ametisse kinnitamise päevale järgnevast päevast.</w:t>
      </w:r>
    </w:p>
    <w:p w14:paraId="4D4BC653"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10B66831" w14:textId="6F04330B" w:rsidR="00C70A8B" w:rsidRPr="003E3DE1" w:rsidRDefault="00C70A8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lastRenderedPageBreak/>
        <w:t>Lõike 2 osas on küsitud praktika</w:t>
      </w:r>
      <w:r w:rsidR="00F31CA8" w:rsidRPr="003E3DE1">
        <w:rPr>
          <w:rFonts w:ascii="Times New Roman" w:eastAsia="Times New Roman" w:hAnsi="Times New Roman" w:cs="Times New Roman"/>
          <w:sz w:val="24"/>
          <w:szCs w:val="24"/>
          <w:lang w:eastAsia="et-EE"/>
        </w:rPr>
        <w:t>s</w:t>
      </w:r>
      <w:r w:rsidRPr="003E3DE1">
        <w:rPr>
          <w:rFonts w:ascii="Times New Roman" w:eastAsia="Times New Roman" w:hAnsi="Times New Roman" w:cs="Times New Roman"/>
          <w:sz w:val="24"/>
          <w:szCs w:val="24"/>
          <w:lang w:eastAsia="et-EE"/>
        </w:rPr>
        <w:t>, mis saab kui formaalselt n-ö lahkuv valitsus lahkumispalvet volikogu esimesel istungil ei esita. See ei tähenda siiski, et eelmise valitsuse koosseisu volitused uue valitsuse koosseisu kinnitamisel ei lõpe. Tegemist on menetlusliku nõudega, mille rikkumine ei mõjuta uue valitsuse koosseisu pädevust ega vana koosseisu volituste lõppemist. Normi ei muudeta.</w:t>
      </w:r>
    </w:p>
    <w:p w14:paraId="6BD5BC84"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5FFFB2EC" w14:textId="6401DC2A" w:rsidR="008423EC" w:rsidRPr="003E3DE1" w:rsidRDefault="00EE073A" w:rsidP="003E3DE1">
      <w:p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b/>
          <w:bCs/>
          <w:sz w:val="24"/>
          <w:szCs w:val="24"/>
          <w:u w:val="single"/>
          <w:lang w:eastAsia="et-EE"/>
        </w:rPr>
        <w:t>Eelnõu § 1 punktiga 8</w:t>
      </w:r>
      <w:r w:rsidR="001479B8" w:rsidRPr="003E3DE1">
        <w:rPr>
          <w:rFonts w:ascii="Times New Roman" w:eastAsia="Times New Roman" w:hAnsi="Times New Roman" w:cs="Times New Roman"/>
          <w:b/>
          <w:bCs/>
          <w:sz w:val="24"/>
          <w:szCs w:val="24"/>
          <w:u w:val="single"/>
          <w:lang w:eastAsia="et-EE"/>
        </w:rPr>
        <w:t>3</w:t>
      </w:r>
      <w:r w:rsidRPr="003E3DE1">
        <w:rPr>
          <w:rFonts w:ascii="Times New Roman" w:eastAsia="Times New Roman" w:hAnsi="Times New Roman" w:cs="Times New Roman"/>
          <w:b/>
          <w:bCs/>
          <w:sz w:val="24"/>
          <w:szCs w:val="24"/>
          <w:lang w:eastAsia="et-EE"/>
        </w:rPr>
        <w:t xml:space="preserve"> </w:t>
      </w:r>
      <w:r w:rsidRPr="003E3DE1">
        <w:rPr>
          <w:rFonts w:ascii="Times New Roman" w:eastAsia="Times New Roman" w:hAnsi="Times New Roman" w:cs="Times New Roman"/>
          <w:sz w:val="24"/>
          <w:szCs w:val="24"/>
          <w:lang w:eastAsia="et-EE"/>
        </w:rPr>
        <w:t xml:space="preserve">asendatakse </w:t>
      </w:r>
      <w:r w:rsidR="008423EC" w:rsidRPr="003E3DE1">
        <w:rPr>
          <w:rFonts w:ascii="Times New Roman" w:eastAsia="Times New Roman" w:hAnsi="Times New Roman" w:cs="Times New Roman"/>
          <w:sz w:val="24"/>
          <w:szCs w:val="24"/>
          <w:lang w:eastAsia="et-EE"/>
        </w:rPr>
        <w:t xml:space="preserve">KOKS § 29 lõikes 3 </w:t>
      </w:r>
      <w:r w:rsidR="008423EC" w:rsidRPr="003E3DE1">
        <w:rPr>
          <w:rFonts w:ascii="Times New Roman" w:eastAsia="Times New Roman" w:hAnsi="Times New Roman" w:cs="Times New Roman"/>
          <w:sz w:val="24"/>
          <w:szCs w:val="24"/>
        </w:rPr>
        <w:t xml:space="preserve">sõna </w:t>
      </w:r>
      <w:r w:rsidRPr="003E3DE1">
        <w:rPr>
          <w:rFonts w:ascii="Times New Roman" w:eastAsia="Times New Roman" w:hAnsi="Times New Roman" w:cs="Times New Roman"/>
          <w:sz w:val="24"/>
          <w:szCs w:val="24"/>
          <w:lang w:eastAsia="et-EE"/>
        </w:rPr>
        <w:t>„</w:t>
      </w:r>
      <w:r w:rsidR="008423EC" w:rsidRPr="003E3DE1">
        <w:rPr>
          <w:rFonts w:ascii="Times New Roman" w:hAnsi="Times New Roman" w:cs="Times New Roman"/>
          <w:sz w:val="24"/>
          <w:szCs w:val="24"/>
        </w:rPr>
        <w:t>kinnitamiseni“ sõnadega „kinnitamise päevale järgneva päevani“.</w:t>
      </w:r>
    </w:p>
    <w:p w14:paraId="0E95B0DD" w14:textId="77777777" w:rsidR="0074480F" w:rsidRPr="003E3DE1" w:rsidRDefault="0074480F" w:rsidP="003E3DE1">
      <w:pPr>
        <w:spacing w:after="0" w:line="240" w:lineRule="auto"/>
        <w:jc w:val="both"/>
        <w:rPr>
          <w:rFonts w:ascii="Times New Roman" w:hAnsi="Times New Roman" w:cs="Times New Roman"/>
          <w:sz w:val="24"/>
          <w:szCs w:val="24"/>
        </w:rPr>
      </w:pPr>
    </w:p>
    <w:p w14:paraId="6727397E" w14:textId="1FAED313" w:rsidR="00885CA2" w:rsidRPr="003E3DE1" w:rsidRDefault="00C813EA" w:rsidP="003E3DE1">
      <w:pPr>
        <w:spacing w:after="0" w:line="240" w:lineRule="auto"/>
        <w:jc w:val="both"/>
      </w:pPr>
      <w:r w:rsidRPr="003E3DE1">
        <w:rPr>
          <w:rFonts w:ascii="Times New Roman" w:hAnsi="Times New Roman" w:cs="Times New Roman"/>
          <w:sz w:val="24"/>
          <w:szCs w:val="24"/>
        </w:rPr>
        <w:t xml:space="preserve">Kehtiva seaduse sõnastuse kohaselt täidab </w:t>
      </w:r>
      <w:r w:rsidRPr="003E3DE1">
        <w:rPr>
          <w:rFonts w:ascii="Times New Roman" w:eastAsia="Times New Roman" w:hAnsi="Times New Roman" w:cs="Times New Roman"/>
          <w:color w:val="202020"/>
          <w:sz w:val="24"/>
          <w:szCs w:val="24"/>
          <w:lang w:eastAsia="et-EE"/>
        </w:rPr>
        <w:t xml:space="preserve">valla- või linnavalitsus pärast lahkumispalve esitamist oma ülesandeid ja tema volitused kehtivad kuni uue valitsuse ametisse kinnitamiseni. </w:t>
      </w:r>
      <w:r w:rsidR="00885CA2" w:rsidRPr="003E3DE1">
        <w:rPr>
          <w:rFonts w:ascii="Times New Roman" w:eastAsia="Times New Roman" w:hAnsi="Times New Roman" w:cs="Times New Roman"/>
          <w:color w:val="202020"/>
          <w:sz w:val="24"/>
          <w:szCs w:val="24"/>
          <w:lang w:eastAsia="et-EE"/>
        </w:rPr>
        <w:t xml:space="preserve">Uue sõnastuse kohaselt </w:t>
      </w:r>
      <w:r w:rsidR="00885CA2" w:rsidRPr="003E3DE1">
        <w:rPr>
          <w:rFonts w:ascii="Times New Roman" w:hAnsi="Times New Roman" w:cs="Times New Roman"/>
          <w:sz w:val="24"/>
          <w:szCs w:val="24"/>
        </w:rPr>
        <w:t xml:space="preserve">täidab </w:t>
      </w:r>
      <w:r w:rsidR="00885CA2" w:rsidRPr="003E3DE1">
        <w:rPr>
          <w:rFonts w:ascii="Times New Roman" w:eastAsia="Times New Roman" w:hAnsi="Times New Roman" w:cs="Times New Roman"/>
          <w:color w:val="202020"/>
          <w:sz w:val="24"/>
          <w:szCs w:val="24"/>
          <w:lang w:eastAsia="et-EE"/>
        </w:rPr>
        <w:t xml:space="preserve">valla- või linnavalitsus pärast lahkumispalve esitamist oma ülesandeid ja tema volitused kehtivad kuni uue valitsuse ametisse </w:t>
      </w:r>
      <w:r w:rsidR="00885CA2" w:rsidRPr="003E3DE1">
        <w:rPr>
          <w:rFonts w:ascii="Times New Roman" w:hAnsi="Times New Roman" w:cs="Times New Roman"/>
          <w:sz w:val="24"/>
          <w:szCs w:val="24"/>
        </w:rPr>
        <w:t xml:space="preserve">kinnitamise päevale järgneva päevani. </w:t>
      </w:r>
      <w:r w:rsidRPr="003E3DE1">
        <w:rPr>
          <w:rFonts w:ascii="Times New Roman" w:eastAsia="Times New Roman" w:hAnsi="Times New Roman" w:cs="Times New Roman"/>
          <w:color w:val="202020"/>
          <w:sz w:val="24"/>
          <w:szCs w:val="24"/>
          <w:lang w:eastAsia="et-EE"/>
        </w:rPr>
        <w:t xml:space="preserve">Muudatusega viiakse </w:t>
      </w:r>
      <w:r w:rsidRPr="003E3DE1">
        <w:rPr>
          <w:rFonts w:ascii="Times New Roman" w:eastAsia="Times New Roman" w:hAnsi="Times New Roman" w:cs="Times New Roman"/>
          <w:sz w:val="24"/>
          <w:szCs w:val="24"/>
          <w:lang w:eastAsia="et-EE"/>
        </w:rPr>
        <w:t xml:space="preserve">KOKS § 29 lõike 3 sõnastus kooskõlla sama paragrahvi lõike 1 uue sõnastusega, mille kohaselt valitsus saab oma volitused volikogu poolt valitsuse ametisse kinnitamise päevale järgnevast päevast. </w:t>
      </w:r>
      <w:bookmarkStart w:id="38" w:name="_Hlk126534511"/>
      <w:r w:rsidR="00EE073A" w:rsidRPr="003E3DE1">
        <w:rPr>
          <w:rFonts w:ascii="Times New Roman" w:hAnsi="Times New Roman" w:cs="Times New Roman"/>
          <w:sz w:val="24"/>
          <w:szCs w:val="24"/>
        </w:rPr>
        <w:t>N-ö vana valitsuse koosseis pea</w:t>
      </w:r>
      <w:r w:rsidR="00885CA2" w:rsidRPr="003E3DE1">
        <w:rPr>
          <w:rFonts w:ascii="Times New Roman" w:hAnsi="Times New Roman" w:cs="Times New Roman"/>
          <w:sz w:val="24"/>
          <w:szCs w:val="24"/>
        </w:rPr>
        <w:t>b</w:t>
      </w:r>
      <w:r w:rsidR="00EE073A" w:rsidRPr="003E3DE1">
        <w:rPr>
          <w:rFonts w:ascii="Times New Roman" w:hAnsi="Times New Roman" w:cs="Times New Roman"/>
          <w:sz w:val="24"/>
          <w:szCs w:val="24"/>
        </w:rPr>
        <w:t xml:space="preserve"> saama oma ülesandeid täita õiguslikult järjepidevalt senikaua kuni uue valitsuse koosseisu volitused algavad – s</w:t>
      </w:r>
      <w:r w:rsidR="00885CA2" w:rsidRPr="003E3DE1">
        <w:rPr>
          <w:rFonts w:ascii="Times New Roman" w:hAnsi="Times New Roman" w:cs="Times New Roman"/>
          <w:sz w:val="24"/>
          <w:szCs w:val="24"/>
        </w:rPr>
        <w:t>.</w:t>
      </w:r>
      <w:r w:rsidR="00EE073A" w:rsidRPr="003E3DE1">
        <w:rPr>
          <w:rFonts w:ascii="Times New Roman" w:hAnsi="Times New Roman" w:cs="Times New Roman"/>
          <w:sz w:val="24"/>
          <w:szCs w:val="24"/>
        </w:rPr>
        <w:t>o</w:t>
      </w:r>
      <w:r w:rsidR="00885CA2" w:rsidRPr="003E3DE1">
        <w:rPr>
          <w:rFonts w:ascii="Times New Roman" w:hAnsi="Times New Roman" w:cs="Times New Roman"/>
          <w:sz w:val="24"/>
          <w:szCs w:val="24"/>
        </w:rPr>
        <w:t>.</w:t>
      </w:r>
      <w:r w:rsidR="00EE073A" w:rsidRPr="003E3DE1">
        <w:rPr>
          <w:rFonts w:ascii="Times New Roman" w:hAnsi="Times New Roman" w:cs="Times New Roman"/>
          <w:sz w:val="24"/>
          <w:szCs w:val="24"/>
        </w:rPr>
        <w:t xml:space="preserve"> päevani pärast uue valitsuse ametisse kinnitamist.</w:t>
      </w:r>
    </w:p>
    <w:p w14:paraId="1F90AB06" w14:textId="77777777" w:rsidR="0074480F" w:rsidRPr="003E3DE1" w:rsidRDefault="0074480F" w:rsidP="003E3DE1">
      <w:pPr>
        <w:spacing w:after="0" w:line="240" w:lineRule="auto"/>
        <w:jc w:val="both"/>
        <w:rPr>
          <w:rFonts w:ascii="Times New Roman" w:hAnsi="Times New Roman" w:cs="Times New Roman"/>
          <w:sz w:val="24"/>
          <w:szCs w:val="24"/>
        </w:rPr>
      </w:pPr>
    </w:p>
    <w:bookmarkEnd w:id="38"/>
    <w:p w14:paraId="2F19F84C" w14:textId="7233186B" w:rsidR="003A0461" w:rsidRPr="003E3DE1" w:rsidRDefault="003A0461"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 xml:space="preserve">Eelnõu § 1 punktiga </w:t>
      </w:r>
      <w:r w:rsidR="001479B8" w:rsidRPr="003E3DE1">
        <w:rPr>
          <w:rFonts w:ascii="Times New Roman" w:eastAsia="Times New Roman" w:hAnsi="Times New Roman" w:cs="Times New Roman"/>
          <w:b/>
          <w:bCs/>
          <w:sz w:val="24"/>
          <w:szCs w:val="24"/>
          <w:u w:val="single"/>
          <w:lang w:eastAsia="et-EE"/>
        </w:rPr>
        <w:t>84</w:t>
      </w:r>
      <w:r w:rsidRPr="003E3DE1">
        <w:rPr>
          <w:rFonts w:ascii="Times New Roman" w:eastAsia="Times New Roman" w:hAnsi="Times New Roman" w:cs="Times New Roman"/>
          <w:sz w:val="24"/>
          <w:szCs w:val="24"/>
          <w:lang w:eastAsia="et-EE"/>
        </w:rPr>
        <w:t xml:space="preserve">asendatakse seaduse tekstis läbivalt sõnad „valla- või linnavalitsus“ lühendiga „valitsus“. </w:t>
      </w:r>
      <w:r w:rsidR="00136791" w:rsidRPr="003E3DE1">
        <w:rPr>
          <w:rFonts w:ascii="Times New Roman" w:eastAsia="Times New Roman" w:hAnsi="Times New Roman" w:cs="Times New Roman"/>
          <w:sz w:val="24"/>
          <w:szCs w:val="24"/>
          <w:lang w:eastAsia="et-EE"/>
        </w:rPr>
        <w:t>Vastavad muudatused tehakse KOKS § 29 lõikes 3, § 30 lõike 1 sissejuhatavas lauses ja lõikes 3, § 36 lõikes 6, § 37</w:t>
      </w:r>
      <w:r w:rsidR="00136791" w:rsidRPr="003E3DE1">
        <w:rPr>
          <w:rFonts w:ascii="Times New Roman" w:eastAsia="Times New Roman" w:hAnsi="Times New Roman" w:cs="Times New Roman"/>
          <w:sz w:val="24"/>
          <w:szCs w:val="24"/>
          <w:vertAlign w:val="superscript"/>
          <w:lang w:eastAsia="et-EE"/>
        </w:rPr>
        <w:t>2</w:t>
      </w:r>
      <w:r w:rsidR="00136791" w:rsidRPr="003E3DE1">
        <w:rPr>
          <w:rFonts w:ascii="Times New Roman" w:eastAsia="Times New Roman" w:hAnsi="Times New Roman" w:cs="Times New Roman"/>
          <w:sz w:val="24"/>
          <w:szCs w:val="24"/>
          <w:lang w:eastAsia="et-EE"/>
        </w:rPr>
        <w:t xml:space="preserve"> lõigetes 2, 4 ja 6, § 37</w:t>
      </w:r>
      <w:r w:rsidR="00136791" w:rsidRPr="003E3DE1">
        <w:rPr>
          <w:rFonts w:ascii="Times New Roman" w:eastAsia="Times New Roman" w:hAnsi="Times New Roman" w:cs="Times New Roman"/>
          <w:sz w:val="24"/>
          <w:szCs w:val="24"/>
          <w:vertAlign w:val="superscript"/>
          <w:lang w:eastAsia="et-EE"/>
        </w:rPr>
        <w:t>4</w:t>
      </w:r>
      <w:r w:rsidR="00136791" w:rsidRPr="003E3DE1">
        <w:rPr>
          <w:rFonts w:ascii="Times New Roman" w:eastAsia="Times New Roman" w:hAnsi="Times New Roman" w:cs="Times New Roman"/>
          <w:sz w:val="24"/>
          <w:szCs w:val="24"/>
          <w:lang w:eastAsia="et-EE"/>
        </w:rPr>
        <w:t xml:space="preserve"> </w:t>
      </w:r>
      <w:r w:rsidR="001479B8" w:rsidRPr="003E3DE1">
        <w:rPr>
          <w:rFonts w:ascii="Times New Roman" w:eastAsia="Times New Roman" w:hAnsi="Times New Roman" w:cs="Times New Roman"/>
          <w:sz w:val="24"/>
          <w:szCs w:val="24"/>
          <w:lang w:eastAsia="et-EE"/>
        </w:rPr>
        <w:t xml:space="preserve">lõikes </w:t>
      </w:r>
      <w:r w:rsidR="00136791" w:rsidRPr="003E3DE1">
        <w:rPr>
          <w:rFonts w:ascii="Times New Roman" w:eastAsia="Times New Roman" w:hAnsi="Times New Roman" w:cs="Times New Roman"/>
          <w:sz w:val="24"/>
          <w:szCs w:val="24"/>
          <w:lang w:eastAsia="et-EE"/>
        </w:rPr>
        <w:t>4, § 49 lõikes 6, § 50 lõike 1 punktides 1–</w:t>
      </w:r>
      <w:r w:rsidR="001479B8" w:rsidRPr="003E3DE1">
        <w:rPr>
          <w:rFonts w:ascii="Times New Roman" w:eastAsia="Times New Roman" w:hAnsi="Times New Roman" w:cs="Times New Roman"/>
          <w:sz w:val="24"/>
          <w:szCs w:val="24"/>
          <w:lang w:eastAsia="et-EE"/>
        </w:rPr>
        <w:t>4</w:t>
      </w:r>
      <w:r w:rsidR="00136791" w:rsidRPr="003E3DE1">
        <w:rPr>
          <w:rFonts w:ascii="Times New Roman" w:eastAsia="Times New Roman" w:hAnsi="Times New Roman" w:cs="Times New Roman"/>
          <w:sz w:val="24"/>
          <w:szCs w:val="24"/>
          <w:lang w:eastAsia="et-EE"/>
        </w:rPr>
        <w:t xml:space="preserve"> ja 7, § 51 lõikes 2, § 53</w:t>
      </w:r>
      <w:r w:rsidR="00136791" w:rsidRPr="003E3DE1">
        <w:rPr>
          <w:rFonts w:ascii="Times New Roman" w:eastAsia="Times New Roman" w:hAnsi="Times New Roman" w:cs="Times New Roman"/>
          <w:sz w:val="24"/>
          <w:szCs w:val="24"/>
          <w:vertAlign w:val="superscript"/>
          <w:lang w:eastAsia="et-EE"/>
        </w:rPr>
        <w:t>2</w:t>
      </w:r>
      <w:r w:rsidR="00136791" w:rsidRPr="003E3DE1">
        <w:rPr>
          <w:rFonts w:ascii="Times New Roman" w:eastAsia="Times New Roman" w:hAnsi="Times New Roman" w:cs="Times New Roman"/>
          <w:sz w:val="24"/>
          <w:szCs w:val="24"/>
          <w:lang w:eastAsia="et-EE"/>
        </w:rPr>
        <w:t xml:space="preserve"> lõike 2 teises lauses, § 53</w:t>
      </w:r>
      <w:r w:rsidR="00136791" w:rsidRPr="003E3DE1">
        <w:rPr>
          <w:rFonts w:ascii="Times New Roman" w:eastAsia="Times New Roman" w:hAnsi="Times New Roman" w:cs="Times New Roman"/>
          <w:sz w:val="24"/>
          <w:szCs w:val="24"/>
          <w:vertAlign w:val="superscript"/>
          <w:lang w:eastAsia="et-EE"/>
        </w:rPr>
        <w:t>3</w:t>
      </w:r>
      <w:r w:rsidR="00136791" w:rsidRPr="003E3DE1">
        <w:rPr>
          <w:rFonts w:ascii="Times New Roman" w:eastAsia="Times New Roman" w:hAnsi="Times New Roman" w:cs="Times New Roman"/>
          <w:sz w:val="24"/>
          <w:szCs w:val="24"/>
          <w:lang w:eastAsia="et-EE"/>
        </w:rPr>
        <w:t xml:space="preserve"> lõikes 2, § 57 lõikes 9 ja lõike 10 esimeses lauses, §-s 66</w:t>
      </w:r>
      <w:r w:rsidR="00136791" w:rsidRPr="003E3DE1">
        <w:rPr>
          <w:rFonts w:ascii="Times New Roman" w:eastAsia="Times New Roman" w:hAnsi="Times New Roman" w:cs="Times New Roman"/>
          <w:sz w:val="24"/>
          <w:szCs w:val="24"/>
          <w:vertAlign w:val="superscript"/>
          <w:lang w:eastAsia="et-EE"/>
        </w:rPr>
        <w:t>5</w:t>
      </w:r>
      <w:r w:rsidR="00136791" w:rsidRPr="003E3DE1">
        <w:rPr>
          <w:rFonts w:ascii="Times New Roman" w:eastAsia="Times New Roman" w:hAnsi="Times New Roman" w:cs="Times New Roman"/>
          <w:sz w:val="24"/>
          <w:szCs w:val="24"/>
          <w:lang w:eastAsia="et-EE"/>
        </w:rPr>
        <w:t xml:space="preserve"> ning § 70</w:t>
      </w:r>
      <w:r w:rsidR="00136791" w:rsidRPr="003E3DE1">
        <w:rPr>
          <w:rFonts w:ascii="Times New Roman" w:eastAsia="Times New Roman" w:hAnsi="Times New Roman" w:cs="Times New Roman"/>
          <w:sz w:val="24"/>
          <w:szCs w:val="24"/>
          <w:vertAlign w:val="superscript"/>
          <w:lang w:eastAsia="et-EE"/>
        </w:rPr>
        <w:t>4</w:t>
      </w:r>
      <w:r w:rsidR="00136791" w:rsidRPr="003E3DE1">
        <w:rPr>
          <w:rFonts w:ascii="Times New Roman" w:eastAsia="Times New Roman" w:hAnsi="Times New Roman" w:cs="Times New Roman"/>
          <w:sz w:val="24"/>
          <w:szCs w:val="24"/>
          <w:lang w:eastAsia="et-EE"/>
        </w:rPr>
        <w:t xml:space="preserve"> lõike 1</w:t>
      </w:r>
      <w:r w:rsidR="00136791" w:rsidRPr="003E3DE1">
        <w:rPr>
          <w:rFonts w:ascii="Times New Roman" w:eastAsia="Times New Roman" w:hAnsi="Times New Roman" w:cs="Times New Roman"/>
          <w:sz w:val="24"/>
          <w:szCs w:val="24"/>
          <w:vertAlign w:val="superscript"/>
          <w:lang w:eastAsia="et-EE"/>
        </w:rPr>
        <w:t>1</w:t>
      </w:r>
      <w:r w:rsidR="00136791" w:rsidRPr="003E3DE1">
        <w:rPr>
          <w:rFonts w:ascii="Times New Roman" w:eastAsia="Times New Roman" w:hAnsi="Times New Roman" w:cs="Times New Roman"/>
          <w:sz w:val="24"/>
          <w:szCs w:val="24"/>
          <w:lang w:eastAsia="et-EE"/>
        </w:rPr>
        <w:t xml:space="preserve"> lõikes 1</w:t>
      </w:r>
      <w:r w:rsidR="00136791" w:rsidRPr="003E3DE1">
        <w:rPr>
          <w:rFonts w:ascii="Times New Roman" w:eastAsia="Times New Roman" w:hAnsi="Times New Roman" w:cs="Times New Roman"/>
          <w:sz w:val="24"/>
          <w:szCs w:val="24"/>
          <w:vertAlign w:val="superscript"/>
          <w:lang w:eastAsia="et-EE"/>
        </w:rPr>
        <w:t>3</w:t>
      </w:r>
      <w:r w:rsidR="00136791" w:rsidRPr="003E3DE1">
        <w:rPr>
          <w:rFonts w:ascii="Times New Roman" w:eastAsia="Times New Roman" w:hAnsi="Times New Roman" w:cs="Times New Roman"/>
          <w:sz w:val="24"/>
          <w:szCs w:val="24"/>
          <w:lang w:eastAsia="et-EE"/>
        </w:rPr>
        <w:t>.</w:t>
      </w:r>
    </w:p>
    <w:p w14:paraId="4C02F53B"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4340365D" w14:textId="2D3CC6FF" w:rsidR="003D5C80" w:rsidRPr="003E3DE1" w:rsidRDefault="003D5C80"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Eelnõu § 1 punktiga 8</w:t>
      </w:r>
      <w:r w:rsidR="001479B8" w:rsidRPr="003E3DE1">
        <w:rPr>
          <w:rFonts w:ascii="Times New Roman" w:eastAsia="Times New Roman" w:hAnsi="Times New Roman" w:cs="Times New Roman"/>
          <w:b/>
          <w:bCs/>
          <w:sz w:val="24"/>
          <w:szCs w:val="24"/>
          <w:u w:val="single"/>
          <w:lang w:eastAsia="et-EE"/>
        </w:rPr>
        <w:t>5</w:t>
      </w:r>
      <w:r w:rsidRPr="003E3DE1">
        <w:rPr>
          <w:rFonts w:ascii="Times New Roman" w:eastAsia="Times New Roman" w:hAnsi="Times New Roman" w:cs="Times New Roman"/>
          <w:sz w:val="24"/>
          <w:szCs w:val="24"/>
          <w:lang w:eastAsia="et-EE"/>
        </w:rPr>
        <w:t xml:space="preserve"> asendatakse seaduse tekstis läbivalt sõnad „valla- ja linnavalitsus“ lühendiga „valitsus“. Vastavad muudatused tehakse KOKS § 30 pealkirjas, § 62</w:t>
      </w:r>
      <w:r w:rsidRPr="003E3DE1">
        <w:rPr>
          <w:rFonts w:ascii="Times New Roman" w:eastAsia="Times New Roman" w:hAnsi="Times New Roman" w:cs="Times New Roman"/>
          <w:sz w:val="24"/>
          <w:szCs w:val="24"/>
          <w:vertAlign w:val="superscript"/>
          <w:lang w:eastAsia="et-EE"/>
        </w:rPr>
        <w:t>2</w:t>
      </w:r>
      <w:r w:rsidRPr="003E3DE1">
        <w:rPr>
          <w:rFonts w:ascii="Times New Roman" w:eastAsia="Times New Roman" w:hAnsi="Times New Roman" w:cs="Times New Roman"/>
          <w:sz w:val="24"/>
          <w:szCs w:val="24"/>
          <w:lang w:eastAsia="et-EE"/>
        </w:rPr>
        <w:t xml:space="preserve"> lõikes 1 ning § 70</w:t>
      </w:r>
      <w:r w:rsidRPr="003E3DE1">
        <w:rPr>
          <w:rFonts w:ascii="Times New Roman" w:eastAsia="Times New Roman" w:hAnsi="Times New Roman" w:cs="Times New Roman"/>
          <w:sz w:val="24"/>
          <w:szCs w:val="24"/>
          <w:vertAlign w:val="superscript"/>
          <w:lang w:eastAsia="et-EE"/>
        </w:rPr>
        <w:t>4</w:t>
      </w:r>
      <w:r w:rsidRPr="003E3DE1">
        <w:rPr>
          <w:rFonts w:ascii="Times New Roman" w:eastAsia="Times New Roman" w:hAnsi="Times New Roman" w:cs="Times New Roman"/>
          <w:sz w:val="24"/>
          <w:szCs w:val="24"/>
          <w:lang w:eastAsia="et-EE"/>
        </w:rPr>
        <w:t xml:space="preserve"> lõike 1</w:t>
      </w:r>
      <w:r w:rsidRPr="003E3DE1">
        <w:rPr>
          <w:rFonts w:ascii="Times New Roman" w:eastAsia="Times New Roman" w:hAnsi="Times New Roman" w:cs="Times New Roman"/>
          <w:sz w:val="24"/>
          <w:szCs w:val="24"/>
          <w:vertAlign w:val="superscript"/>
          <w:lang w:eastAsia="et-EE"/>
        </w:rPr>
        <w:t>1</w:t>
      </w:r>
      <w:r w:rsidRPr="003E3DE1">
        <w:rPr>
          <w:rFonts w:ascii="Times New Roman" w:eastAsia="Times New Roman" w:hAnsi="Times New Roman" w:cs="Times New Roman"/>
          <w:sz w:val="24"/>
          <w:szCs w:val="24"/>
          <w:lang w:eastAsia="et-EE"/>
        </w:rPr>
        <w:t xml:space="preserve"> esimeses lauses</w:t>
      </w:r>
      <w:r w:rsidR="00357E91" w:rsidRPr="003E3DE1">
        <w:rPr>
          <w:rFonts w:ascii="Times New Roman" w:eastAsia="Times New Roman" w:hAnsi="Times New Roman" w:cs="Times New Roman"/>
          <w:sz w:val="24"/>
          <w:szCs w:val="24"/>
          <w:lang w:eastAsia="et-EE"/>
        </w:rPr>
        <w:t>.</w:t>
      </w:r>
    </w:p>
    <w:p w14:paraId="460B8A94"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6F8C7F42" w14:textId="16F66CC6" w:rsidR="003A0461" w:rsidRPr="003E3DE1" w:rsidRDefault="003A0461"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 xml:space="preserve">Eelnõu § 1 punktidega </w:t>
      </w:r>
      <w:r w:rsidR="001479B8" w:rsidRPr="003E3DE1">
        <w:rPr>
          <w:rFonts w:ascii="Times New Roman" w:eastAsia="Times New Roman" w:hAnsi="Times New Roman" w:cs="Times New Roman"/>
          <w:b/>
          <w:bCs/>
          <w:sz w:val="24"/>
          <w:szCs w:val="24"/>
          <w:u w:val="single"/>
          <w:lang w:eastAsia="et-EE"/>
        </w:rPr>
        <w:t>86</w:t>
      </w:r>
      <w:r w:rsidRPr="003E3DE1">
        <w:rPr>
          <w:rFonts w:ascii="Times New Roman" w:hAnsi="Times New Roman" w:cs="Times New Roman"/>
          <w:sz w:val="24"/>
          <w:szCs w:val="24"/>
          <w:u w:val="single"/>
        </w:rPr>
        <w:t>–</w:t>
      </w:r>
      <w:r w:rsidR="00206206" w:rsidRPr="003E3DE1">
        <w:rPr>
          <w:rFonts w:ascii="Times New Roman" w:eastAsia="Times New Roman" w:hAnsi="Times New Roman" w:cs="Times New Roman"/>
          <w:b/>
          <w:bCs/>
          <w:sz w:val="24"/>
          <w:szCs w:val="24"/>
          <w:u w:val="single"/>
          <w:lang w:eastAsia="et-EE"/>
        </w:rPr>
        <w:t>8</w:t>
      </w:r>
      <w:r w:rsidR="001479B8" w:rsidRPr="003E3DE1">
        <w:rPr>
          <w:rFonts w:ascii="Times New Roman" w:eastAsia="Times New Roman" w:hAnsi="Times New Roman" w:cs="Times New Roman"/>
          <w:b/>
          <w:bCs/>
          <w:sz w:val="24"/>
          <w:szCs w:val="24"/>
          <w:u w:val="single"/>
          <w:lang w:eastAsia="et-EE"/>
        </w:rPr>
        <w:t>8</w:t>
      </w:r>
      <w:r w:rsidR="00206206" w:rsidRPr="003E3DE1">
        <w:rPr>
          <w:rFonts w:ascii="Times New Roman" w:eastAsia="Times New Roman" w:hAnsi="Times New Roman" w:cs="Times New Roman"/>
          <w:b/>
          <w:bCs/>
          <w:sz w:val="24"/>
          <w:szCs w:val="24"/>
          <w:lang w:eastAsia="et-EE"/>
        </w:rPr>
        <w:t xml:space="preserve"> </w:t>
      </w:r>
      <w:r w:rsidRPr="003E3DE1">
        <w:rPr>
          <w:rFonts w:ascii="Times New Roman" w:eastAsia="Times New Roman" w:hAnsi="Times New Roman" w:cs="Times New Roman"/>
          <w:sz w:val="24"/>
          <w:szCs w:val="24"/>
          <w:lang w:eastAsia="et-EE"/>
        </w:rPr>
        <w:t>kavandatakse muudatused KOKS §-s 30, millega reguleeritakse valitsuse pädevust.</w:t>
      </w:r>
    </w:p>
    <w:p w14:paraId="28D83B76"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23836EB3" w14:textId="6F1AA288" w:rsidR="57EE8616" w:rsidRPr="003E3DE1" w:rsidRDefault="00C70A8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 xml:space="preserve">KOKS § 30 </w:t>
      </w:r>
      <w:r w:rsidRPr="003E3DE1">
        <w:rPr>
          <w:rFonts w:ascii="Times New Roman" w:eastAsia="Times New Roman" w:hAnsi="Times New Roman" w:cs="Times New Roman"/>
          <w:sz w:val="24"/>
          <w:szCs w:val="24"/>
          <w:lang w:eastAsia="et-EE"/>
        </w:rPr>
        <w:t>muudatuste puhul on t</w:t>
      </w:r>
      <w:r w:rsidR="57EE8616" w:rsidRPr="003E3DE1">
        <w:rPr>
          <w:rFonts w:ascii="Times New Roman" w:eastAsia="Times New Roman" w:hAnsi="Times New Roman" w:cs="Times New Roman"/>
          <w:sz w:val="24"/>
          <w:szCs w:val="24"/>
          <w:lang w:eastAsia="et-EE"/>
        </w:rPr>
        <w:t xml:space="preserve">egemist </w:t>
      </w:r>
      <w:r w:rsidRPr="003E3DE1">
        <w:rPr>
          <w:rFonts w:ascii="Times New Roman" w:eastAsia="Times New Roman" w:hAnsi="Times New Roman" w:cs="Times New Roman"/>
          <w:sz w:val="24"/>
          <w:szCs w:val="24"/>
          <w:lang w:eastAsia="et-EE"/>
        </w:rPr>
        <w:t xml:space="preserve">valdavalt </w:t>
      </w:r>
      <w:r w:rsidR="57EE8616" w:rsidRPr="003E3DE1">
        <w:rPr>
          <w:rFonts w:ascii="Times New Roman" w:eastAsia="Times New Roman" w:hAnsi="Times New Roman" w:cs="Times New Roman"/>
          <w:sz w:val="24"/>
          <w:szCs w:val="24"/>
          <w:lang w:eastAsia="et-EE"/>
        </w:rPr>
        <w:t>normitehniliste ja sõnastuslike kohendustega, mille eesmärk on vältida sõnastuslikke liiasusi.</w:t>
      </w:r>
      <w:r w:rsidRPr="003E3DE1">
        <w:rPr>
          <w:rFonts w:ascii="Times New Roman" w:eastAsia="Times New Roman" w:hAnsi="Times New Roman" w:cs="Times New Roman"/>
          <w:sz w:val="24"/>
          <w:szCs w:val="24"/>
          <w:lang w:eastAsia="et-EE"/>
        </w:rPr>
        <w:t xml:space="preserve"> Näiteks asendatakse </w:t>
      </w:r>
      <w:r w:rsidR="009C17B1" w:rsidRPr="003E3DE1">
        <w:rPr>
          <w:rFonts w:ascii="Times New Roman" w:eastAsia="Times New Roman" w:hAnsi="Times New Roman" w:cs="Times New Roman"/>
          <w:sz w:val="24"/>
          <w:szCs w:val="24"/>
          <w:lang w:eastAsia="et-EE"/>
        </w:rPr>
        <w:t xml:space="preserve">§ 30 pealkirjas ja </w:t>
      </w:r>
      <w:r w:rsidRPr="003E3DE1">
        <w:rPr>
          <w:rFonts w:ascii="Times New Roman" w:eastAsia="Times New Roman" w:hAnsi="Times New Roman" w:cs="Times New Roman"/>
          <w:sz w:val="24"/>
          <w:szCs w:val="24"/>
          <w:lang w:eastAsia="et-EE"/>
        </w:rPr>
        <w:t xml:space="preserve">lõike 1 sissejuhatavas lauses ning lõigetes 3 ja 4 sõnad „valla- ja linnavalitsus“ </w:t>
      </w:r>
      <w:r w:rsidR="009C17B1" w:rsidRPr="003E3DE1">
        <w:rPr>
          <w:rFonts w:ascii="Times New Roman" w:eastAsia="Times New Roman" w:hAnsi="Times New Roman" w:cs="Times New Roman"/>
          <w:sz w:val="24"/>
          <w:szCs w:val="24"/>
          <w:lang w:eastAsia="et-EE"/>
        </w:rPr>
        <w:t xml:space="preserve">või „valla- või linnavalitsus“ </w:t>
      </w:r>
      <w:r w:rsidRPr="003E3DE1">
        <w:rPr>
          <w:rFonts w:ascii="Times New Roman" w:eastAsia="Times New Roman" w:hAnsi="Times New Roman" w:cs="Times New Roman"/>
          <w:sz w:val="24"/>
          <w:szCs w:val="24"/>
          <w:lang w:eastAsia="et-EE"/>
        </w:rPr>
        <w:t>läbivalt lühendiga „valitsus“.</w:t>
      </w:r>
    </w:p>
    <w:p w14:paraId="490B1E4C"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6A11C429" w14:textId="4A962EB0" w:rsidR="00C70A8B" w:rsidRPr="003E3DE1" w:rsidRDefault="003A0461"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30 l</w:t>
      </w:r>
      <w:r w:rsidR="00C70A8B" w:rsidRPr="003E3DE1">
        <w:rPr>
          <w:rFonts w:ascii="Times New Roman" w:eastAsia="Times New Roman" w:hAnsi="Times New Roman" w:cs="Times New Roman"/>
          <w:b/>
          <w:bCs/>
          <w:sz w:val="24"/>
          <w:szCs w:val="24"/>
          <w:lang w:eastAsia="et-EE"/>
        </w:rPr>
        <w:t xml:space="preserve">õike 1 punktist 2 </w:t>
      </w:r>
      <w:r w:rsidR="00C70A8B" w:rsidRPr="003E3DE1">
        <w:rPr>
          <w:rFonts w:ascii="Times New Roman" w:eastAsia="Times New Roman" w:hAnsi="Times New Roman" w:cs="Times New Roman"/>
          <w:sz w:val="24"/>
          <w:szCs w:val="24"/>
          <w:lang w:eastAsia="et-EE"/>
        </w:rPr>
        <w:t>jäetakse õigusaktidest tulenevate valitsuse pädevustele viitamise juurest välja viide valla või linna põhimäärusele. Kehtiva seaduse sõnastuse järgi lahendab ja korraldab valitsus kohaliku elu küsimusi, mis volikogu määruste või otsustega või valla või linna põhimäärusega on pandud täitmiseks valitsusele. Põhimäärus on samuti volikogu määrus ning seda ei pea seetõttu sättes eraldi nimetama.</w:t>
      </w:r>
    </w:p>
    <w:p w14:paraId="0CF154C5"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3A994CC5" w14:textId="217DD5D9" w:rsidR="00FD3ACC" w:rsidRPr="003E3DE1" w:rsidRDefault="003A0461"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 xml:space="preserve">KOKS § 30 </w:t>
      </w:r>
      <w:r w:rsidR="007F0DDD" w:rsidRPr="003E3DE1">
        <w:rPr>
          <w:rFonts w:ascii="Times New Roman" w:eastAsia="Times New Roman" w:hAnsi="Times New Roman" w:cs="Times New Roman"/>
          <w:b/>
          <w:bCs/>
          <w:sz w:val="24"/>
          <w:szCs w:val="24"/>
          <w:lang w:eastAsia="et-EE"/>
        </w:rPr>
        <w:t xml:space="preserve">lõige </w:t>
      </w:r>
      <w:r w:rsidR="00FD3ACC" w:rsidRPr="003E3DE1">
        <w:rPr>
          <w:rFonts w:ascii="Times New Roman" w:eastAsia="Times New Roman" w:hAnsi="Times New Roman" w:cs="Times New Roman"/>
          <w:b/>
          <w:bCs/>
          <w:sz w:val="24"/>
          <w:szCs w:val="24"/>
          <w:lang w:eastAsia="et-EE"/>
        </w:rPr>
        <w:t>2</w:t>
      </w:r>
      <w:r w:rsidR="00FD3ACC" w:rsidRPr="003E3DE1">
        <w:rPr>
          <w:rFonts w:ascii="Times New Roman" w:eastAsia="Times New Roman" w:hAnsi="Times New Roman" w:cs="Times New Roman"/>
          <w:sz w:val="24"/>
          <w:szCs w:val="24"/>
          <w:lang w:eastAsia="et-EE"/>
        </w:rPr>
        <w:t xml:space="preserve"> </w:t>
      </w:r>
      <w:r w:rsidR="007F0DDD" w:rsidRPr="003E3DE1">
        <w:rPr>
          <w:rFonts w:ascii="Times New Roman" w:eastAsia="Times New Roman" w:hAnsi="Times New Roman" w:cs="Times New Roman"/>
          <w:sz w:val="24"/>
          <w:szCs w:val="24"/>
          <w:lang w:eastAsia="et-EE"/>
        </w:rPr>
        <w:t>tunnistatakse kehtetuks. Kehtiva seaduse järgi võib val</w:t>
      </w:r>
      <w:r w:rsidRPr="003E3DE1">
        <w:rPr>
          <w:rFonts w:ascii="Times New Roman" w:eastAsia="Times New Roman" w:hAnsi="Times New Roman" w:cs="Times New Roman"/>
          <w:sz w:val="24"/>
          <w:szCs w:val="24"/>
          <w:lang w:eastAsia="et-EE"/>
        </w:rPr>
        <w:t xml:space="preserve">itsus taotleda </w:t>
      </w:r>
      <w:r w:rsidR="007F0DDD" w:rsidRPr="003E3DE1">
        <w:rPr>
          <w:rFonts w:ascii="Times New Roman" w:eastAsia="Times New Roman" w:hAnsi="Times New Roman" w:cs="Times New Roman"/>
          <w:sz w:val="24"/>
          <w:szCs w:val="24"/>
          <w:lang w:eastAsia="et-EE"/>
        </w:rPr>
        <w:t>volikogu ees volikogu poolt vastuvõetud</w:t>
      </w:r>
      <w:r w:rsidRPr="003E3DE1">
        <w:rPr>
          <w:rFonts w:ascii="Times New Roman" w:eastAsia="Times New Roman" w:hAnsi="Times New Roman" w:cs="Times New Roman"/>
          <w:sz w:val="24"/>
          <w:szCs w:val="24"/>
          <w:lang w:eastAsia="et-EE"/>
        </w:rPr>
        <w:t xml:space="preserve"> volikogu määruse või otsuse uuesti läbivaatamist.</w:t>
      </w:r>
      <w:r w:rsidR="007F0DDD" w:rsidRPr="003E3DE1">
        <w:rPr>
          <w:rFonts w:ascii="Times New Roman" w:eastAsia="Times New Roman" w:hAnsi="Times New Roman" w:cs="Times New Roman"/>
          <w:sz w:val="24"/>
          <w:szCs w:val="24"/>
          <w:lang w:eastAsia="et-EE"/>
        </w:rPr>
        <w:t xml:space="preserve"> Kuna valitsusel on KOKS § 30 lõike 1 punkti 1 järgi nagunii õigus valmistada ette volikogus arutamisele tulevaid küsimusi, siis on tegemist ebavajaliku ülesande üle kordamisega</w:t>
      </w:r>
      <w:r w:rsidR="00DE781E" w:rsidRPr="003E3DE1">
        <w:rPr>
          <w:rFonts w:ascii="Times New Roman" w:eastAsia="Times New Roman" w:hAnsi="Times New Roman" w:cs="Times New Roman"/>
          <w:sz w:val="24"/>
          <w:szCs w:val="24"/>
          <w:lang w:eastAsia="et-EE"/>
        </w:rPr>
        <w:t>.</w:t>
      </w:r>
    </w:p>
    <w:p w14:paraId="53300054"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219F5E2A" w14:textId="73897B71" w:rsidR="00DE781E" w:rsidRPr="003E3DE1" w:rsidRDefault="003A0461"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30 l</w:t>
      </w:r>
      <w:r w:rsidR="00DE781E" w:rsidRPr="003E3DE1">
        <w:rPr>
          <w:rFonts w:ascii="Times New Roman" w:eastAsia="Times New Roman" w:hAnsi="Times New Roman" w:cs="Times New Roman"/>
          <w:b/>
          <w:bCs/>
          <w:sz w:val="24"/>
          <w:szCs w:val="24"/>
          <w:lang w:eastAsia="et-EE"/>
        </w:rPr>
        <w:t>õike 4</w:t>
      </w:r>
      <w:r w:rsidR="00DE781E" w:rsidRPr="003E3DE1">
        <w:rPr>
          <w:rFonts w:ascii="Times New Roman" w:eastAsia="Times New Roman" w:hAnsi="Times New Roman" w:cs="Times New Roman"/>
          <w:sz w:val="24"/>
          <w:szCs w:val="24"/>
          <w:lang w:eastAsia="et-EE"/>
        </w:rPr>
        <w:t xml:space="preserve"> sõnastust muudetakse seonduvalt KOKS § 31</w:t>
      </w:r>
      <w:r w:rsidR="003D5C80" w:rsidRPr="003E3DE1">
        <w:rPr>
          <w:rFonts w:ascii="Times New Roman" w:eastAsia="Times New Roman" w:hAnsi="Times New Roman" w:cs="Times New Roman"/>
          <w:sz w:val="24"/>
          <w:szCs w:val="24"/>
          <w:vertAlign w:val="superscript"/>
          <w:lang w:eastAsia="et-EE"/>
        </w:rPr>
        <w:t>1</w:t>
      </w:r>
      <w:r w:rsidR="00DE781E" w:rsidRPr="003E3DE1">
        <w:rPr>
          <w:rFonts w:ascii="Times New Roman" w:eastAsia="Times New Roman" w:hAnsi="Times New Roman" w:cs="Times New Roman"/>
          <w:sz w:val="24"/>
          <w:szCs w:val="24"/>
          <w:lang w:eastAsia="et-EE"/>
        </w:rPr>
        <w:t xml:space="preserve"> kavandatava muudatusega, mis reguleerib KOV ametiasutuste ja hallatavate asutustega seonduvat. Kuna ATS § 6 juba </w:t>
      </w:r>
      <w:r w:rsidR="00DE781E" w:rsidRPr="003E3DE1">
        <w:rPr>
          <w:rFonts w:ascii="Times New Roman" w:eastAsia="Times New Roman" w:hAnsi="Times New Roman" w:cs="Times New Roman"/>
          <w:sz w:val="24"/>
          <w:szCs w:val="24"/>
          <w:lang w:eastAsia="et-EE"/>
        </w:rPr>
        <w:lastRenderedPageBreak/>
        <w:t>sätestab lõikes 1 ametiasutuse mõiste</w:t>
      </w:r>
      <w:r w:rsidR="005B6802" w:rsidRPr="003E3DE1">
        <w:rPr>
          <w:rFonts w:ascii="Times New Roman" w:eastAsia="Times New Roman" w:hAnsi="Times New Roman" w:cs="Times New Roman"/>
          <w:sz w:val="24"/>
          <w:szCs w:val="24"/>
          <w:lang w:eastAsia="et-EE"/>
        </w:rPr>
        <w:t xml:space="preserve"> –</w:t>
      </w:r>
      <w:r w:rsidR="00DE781E" w:rsidRPr="003E3DE1">
        <w:rPr>
          <w:rFonts w:ascii="Times New Roman" w:eastAsia="Times New Roman" w:hAnsi="Times New Roman" w:cs="Times New Roman"/>
          <w:sz w:val="24"/>
          <w:szCs w:val="24"/>
          <w:lang w:eastAsia="et-EE"/>
        </w:rPr>
        <w:t xml:space="preserve"> ametiasutus on riigi või kohaliku omavalitsuse üksuse eelarvest finantseeritav asutus, kelle ülesanne on avaliku võimu teostamine – ei pea seda selgitust, et ka KOV ametiasutus teostab avalikku võimu, </w:t>
      </w:r>
      <w:proofErr w:type="spellStart"/>
      <w:r w:rsidR="00DE781E" w:rsidRPr="003E3DE1">
        <w:rPr>
          <w:rFonts w:ascii="Times New Roman" w:eastAsia="Times New Roman" w:hAnsi="Times New Roman" w:cs="Times New Roman"/>
          <w:sz w:val="24"/>
          <w:szCs w:val="24"/>
          <w:lang w:eastAsia="et-EE"/>
        </w:rPr>
        <w:t>KOKSi</w:t>
      </w:r>
      <w:proofErr w:type="spellEnd"/>
      <w:r w:rsidR="00DE781E" w:rsidRPr="003E3DE1">
        <w:rPr>
          <w:rFonts w:ascii="Times New Roman" w:eastAsia="Times New Roman" w:hAnsi="Times New Roman" w:cs="Times New Roman"/>
          <w:sz w:val="24"/>
          <w:szCs w:val="24"/>
          <w:lang w:eastAsia="et-EE"/>
        </w:rPr>
        <w:t xml:space="preserve"> §-s 30 üle kordama. See, et KOV ametiasutuse hallatav asutus ei teosta avalikku võimu (vaid on moodustatud teenuste pakkumiseks), tuleb selgelt välja KOKS §-s 31</w:t>
      </w:r>
      <w:r w:rsidR="003D5C80" w:rsidRPr="003E3DE1">
        <w:rPr>
          <w:rFonts w:ascii="Times New Roman" w:eastAsia="Times New Roman" w:hAnsi="Times New Roman" w:cs="Times New Roman"/>
          <w:sz w:val="24"/>
          <w:szCs w:val="24"/>
          <w:vertAlign w:val="superscript"/>
          <w:lang w:eastAsia="et-EE"/>
        </w:rPr>
        <w:t>1</w:t>
      </w:r>
      <w:r w:rsidR="00DE781E" w:rsidRPr="003E3DE1">
        <w:rPr>
          <w:rFonts w:ascii="Times New Roman" w:eastAsia="Times New Roman" w:hAnsi="Times New Roman" w:cs="Times New Roman"/>
          <w:sz w:val="24"/>
          <w:szCs w:val="24"/>
          <w:lang w:eastAsia="et-EE"/>
        </w:rPr>
        <w:t xml:space="preserve"> kavandatavatest muudatustest. Seetõttu jäetakse KOKS § 30 lõikest 4 välja selgitus, et ametiasutuse hallatava asutuse puhul, </w:t>
      </w:r>
      <w:r w:rsidR="00DE781E" w:rsidRPr="003E3DE1">
        <w:rPr>
          <w:rFonts w:ascii="Times New Roman" w:eastAsia="Times New Roman" w:hAnsi="Times New Roman" w:cs="Times New Roman"/>
          <w:sz w:val="24"/>
          <w:szCs w:val="24"/>
          <w:u w:val="single"/>
          <w:lang w:eastAsia="et-EE"/>
        </w:rPr>
        <w:t>mis ei teosta avalikku võimu</w:t>
      </w:r>
      <w:r w:rsidR="00DE781E" w:rsidRPr="003E3DE1">
        <w:rPr>
          <w:rFonts w:ascii="Times New Roman" w:eastAsia="Times New Roman" w:hAnsi="Times New Roman" w:cs="Times New Roman"/>
          <w:sz w:val="24"/>
          <w:szCs w:val="24"/>
          <w:lang w:eastAsia="et-EE"/>
        </w:rPr>
        <w:t>, kehtestab nende osutatavate teenuste hinnad valitsus.</w:t>
      </w:r>
    </w:p>
    <w:p w14:paraId="604B2B4A"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44EE6BDF" w14:textId="01A592E2" w:rsidR="00DE781E" w:rsidRPr="003E3DE1" w:rsidRDefault="00DE781E"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Lisaks ühtlustatakse sättes termini </w:t>
      </w:r>
      <w:r w:rsidR="008E2786" w:rsidRPr="003E3DE1">
        <w:rPr>
          <w:rFonts w:ascii="Times New Roman" w:eastAsia="Times New Roman" w:hAnsi="Times New Roman" w:cs="Times New Roman"/>
          <w:sz w:val="24"/>
          <w:szCs w:val="24"/>
          <w:lang w:eastAsia="et-EE"/>
        </w:rPr>
        <w:t>„</w:t>
      </w:r>
      <w:r w:rsidRPr="003E3DE1">
        <w:rPr>
          <w:rFonts w:ascii="Times New Roman" w:eastAsia="Times New Roman" w:hAnsi="Times New Roman" w:cs="Times New Roman"/>
          <w:sz w:val="24"/>
          <w:szCs w:val="24"/>
          <w:lang w:eastAsia="et-EE"/>
        </w:rPr>
        <w:t>ametiasutus</w:t>
      </w:r>
      <w:r w:rsidR="008E2786" w:rsidRPr="003E3DE1">
        <w:rPr>
          <w:rFonts w:ascii="Times New Roman" w:eastAsia="Times New Roman" w:hAnsi="Times New Roman" w:cs="Times New Roman"/>
          <w:sz w:val="24"/>
          <w:szCs w:val="24"/>
          <w:lang w:eastAsia="et-EE"/>
        </w:rPr>
        <w:t>“ sõnastust</w:t>
      </w:r>
      <w:r w:rsidRPr="003E3DE1">
        <w:rPr>
          <w:rFonts w:ascii="Times New Roman" w:eastAsia="Times New Roman" w:hAnsi="Times New Roman" w:cs="Times New Roman"/>
          <w:sz w:val="24"/>
          <w:szCs w:val="24"/>
          <w:lang w:eastAsia="et-EE"/>
        </w:rPr>
        <w:t>, mis sõnastatakse</w:t>
      </w:r>
      <w:r w:rsidR="008E2786" w:rsidRPr="003E3DE1">
        <w:rPr>
          <w:rFonts w:ascii="Times New Roman" w:eastAsia="Times New Roman" w:hAnsi="Times New Roman" w:cs="Times New Roman"/>
          <w:sz w:val="24"/>
          <w:szCs w:val="24"/>
          <w:lang w:eastAsia="et-EE"/>
        </w:rPr>
        <w:t xml:space="preserve"> teiste sätete eeskujul</w:t>
      </w:r>
      <w:r w:rsidRPr="003E3DE1">
        <w:rPr>
          <w:rFonts w:ascii="Times New Roman" w:eastAsia="Times New Roman" w:hAnsi="Times New Roman" w:cs="Times New Roman"/>
          <w:sz w:val="24"/>
          <w:szCs w:val="24"/>
          <w:lang w:eastAsia="et-EE"/>
        </w:rPr>
        <w:t xml:space="preserve"> läbivalt </w:t>
      </w:r>
      <w:r w:rsidR="008E2786" w:rsidRPr="003E3DE1">
        <w:rPr>
          <w:rFonts w:ascii="Times New Roman" w:eastAsia="Times New Roman" w:hAnsi="Times New Roman" w:cs="Times New Roman"/>
          <w:sz w:val="24"/>
          <w:szCs w:val="24"/>
          <w:lang w:eastAsia="et-EE"/>
        </w:rPr>
        <w:t xml:space="preserve">terminiga </w:t>
      </w:r>
      <w:r w:rsidRPr="003E3DE1">
        <w:rPr>
          <w:rFonts w:ascii="Times New Roman" w:eastAsia="Times New Roman" w:hAnsi="Times New Roman" w:cs="Times New Roman"/>
          <w:sz w:val="24"/>
          <w:szCs w:val="24"/>
          <w:lang w:eastAsia="et-EE"/>
        </w:rPr>
        <w:t>„valla või linna ametiasutus“.</w:t>
      </w:r>
    </w:p>
    <w:p w14:paraId="5D586E52" w14:textId="77777777" w:rsidR="002674C9" w:rsidRPr="003E3DE1" w:rsidRDefault="002674C9" w:rsidP="003E3DE1">
      <w:pPr>
        <w:spacing w:after="0" w:line="240" w:lineRule="auto"/>
        <w:jc w:val="both"/>
        <w:rPr>
          <w:rFonts w:ascii="Times New Roman" w:eastAsia="Times New Roman" w:hAnsi="Times New Roman" w:cs="Times New Roman"/>
          <w:sz w:val="24"/>
          <w:szCs w:val="24"/>
          <w:lang w:eastAsia="et-EE"/>
        </w:rPr>
      </w:pPr>
    </w:p>
    <w:p w14:paraId="558885C6" w14:textId="412D0D87" w:rsidR="0063715E" w:rsidRPr="003E3DE1" w:rsidRDefault="0063715E"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Lõikes korrigeeritakse ka valla või linna ametiasutuse antava õigusakti nimetust. Ametiasutus ei saa sarnaselt valitsusele anda õigusaktina korraldusi (kehtiva </w:t>
      </w:r>
      <w:proofErr w:type="spellStart"/>
      <w:r w:rsidRPr="003E3DE1">
        <w:rPr>
          <w:rFonts w:ascii="Times New Roman" w:eastAsia="Times New Roman" w:hAnsi="Times New Roman" w:cs="Times New Roman"/>
          <w:sz w:val="24"/>
          <w:szCs w:val="24"/>
          <w:lang w:eastAsia="et-EE"/>
        </w:rPr>
        <w:t>KOKSi</w:t>
      </w:r>
      <w:proofErr w:type="spellEnd"/>
      <w:r w:rsidRPr="003E3DE1">
        <w:rPr>
          <w:rFonts w:ascii="Times New Roman" w:eastAsia="Times New Roman" w:hAnsi="Times New Roman" w:cs="Times New Roman"/>
          <w:sz w:val="24"/>
          <w:szCs w:val="24"/>
          <w:lang w:eastAsia="et-EE"/>
        </w:rPr>
        <w:t xml:space="preserve"> sõnastuse järgi kinnitab teenuste hinnad ametiasutus korraldusega). Seetõttu sätestatakse eelnõus, et teenuste hinnad kehtestatakse asjakohase õigusaktiga (</w:t>
      </w:r>
      <w:r w:rsidR="002674C9" w:rsidRPr="003E3DE1">
        <w:rPr>
          <w:rFonts w:ascii="Times New Roman" w:eastAsia="Times New Roman" w:hAnsi="Times New Roman" w:cs="Times New Roman"/>
          <w:sz w:val="24"/>
          <w:szCs w:val="24"/>
          <w:lang w:eastAsia="et-EE"/>
        </w:rPr>
        <w:t xml:space="preserve">selleks saab olla </w:t>
      </w:r>
      <w:r w:rsidRPr="003E3DE1">
        <w:rPr>
          <w:rFonts w:ascii="Times New Roman" w:eastAsia="Times New Roman" w:hAnsi="Times New Roman" w:cs="Times New Roman"/>
          <w:sz w:val="24"/>
          <w:szCs w:val="24"/>
          <w:lang w:eastAsia="et-EE"/>
        </w:rPr>
        <w:t>ametiasutuse juhi käskkiri).</w:t>
      </w:r>
    </w:p>
    <w:p w14:paraId="3229DC41"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06985490" w14:textId="06B7AAC5" w:rsidR="00DB11E9" w:rsidRPr="003E3DE1" w:rsidRDefault="00DB11E9"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 xml:space="preserve">Eelnõu § 1 punktiga </w:t>
      </w:r>
      <w:r w:rsidR="000C3587" w:rsidRPr="003E3DE1">
        <w:rPr>
          <w:rFonts w:ascii="Times New Roman" w:eastAsia="Times New Roman" w:hAnsi="Times New Roman" w:cs="Times New Roman"/>
          <w:b/>
          <w:bCs/>
          <w:sz w:val="24"/>
          <w:szCs w:val="24"/>
          <w:u w:val="single"/>
          <w:lang w:eastAsia="et-EE"/>
        </w:rPr>
        <w:t>8</w:t>
      </w:r>
      <w:r w:rsidR="00CF0618" w:rsidRPr="003E3DE1">
        <w:rPr>
          <w:rFonts w:ascii="Times New Roman" w:eastAsia="Times New Roman" w:hAnsi="Times New Roman" w:cs="Times New Roman"/>
          <w:b/>
          <w:bCs/>
          <w:sz w:val="24"/>
          <w:szCs w:val="24"/>
          <w:u w:val="single"/>
          <w:lang w:eastAsia="et-EE"/>
        </w:rPr>
        <w:t>9</w:t>
      </w:r>
      <w:r w:rsidRPr="003E3DE1">
        <w:rPr>
          <w:rFonts w:ascii="Times New Roman" w:eastAsia="Times New Roman" w:hAnsi="Times New Roman" w:cs="Times New Roman"/>
          <w:b/>
          <w:bCs/>
          <w:sz w:val="24"/>
          <w:szCs w:val="24"/>
          <w:lang w:eastAsia="et-EE"/>
        </w:rPr>
        <w:t xml:space="preserve"> </w:t>
      </w:r>
      <w:r w:rsidRPr="003E3DE1">
        <w:rPr>
          <w:rFonts w:ascii="Times New Roman" w:eastAsia="Times New Roman" w:hAnsi="Times New Roman" w:cs="Times New Roman"/>
          <w:sz w:val="24"/>
          <w:szCs w:val="24"/>
          <w:lang w:eastAsia="et-EE"/>
        </w:rPr>
        <w:t>tunnistatakse kehtetuks KOKS § 31 seonduvalt asjaolu</w:t>
      </w:r>
      <w:r w:rsidR="00384C7B" w:rsidRPr="003E3DE1">
        <w:rPr>
          <w:rFonts w:ascii="Times New Roman" w:eastAsia="Times New Roman" w:hAnsi="Times New Roman" w:cs="Times New Roman"/>
          <w:sz w:val="24"/>
          <w:szCs w:val="24"/>
          <w:lang w:eastAsia="et-EE"/>
        </w:rPr>
        <w:t>ga</w:t>
      </w:r>
      <w:r w:rsidRPr="003E3DE1">
        <w:rPr>
          <w:rFonts w:ascii="Times New Roman" w:eastAsia="Times New Roman" w:hAnsi="Times New Roman" w:cs="Times New Roman"/>
          <w:sz w:val="24"/>
          <w:szCs w:val="24"/>
          <w:lang w:eastAsia="et-EE"/>
        </w:rPr>
        <w:t xml:space="preserve">, et valitsuse õigusaktide andmisega seonduv regulatsioon viiakse keskselt üle KOKS § 7. Volikogu ja valitsuse õigusakte, nendele esitatavaid nõudeid ja nende jõustumist on </w:t>
      </w:r>
      <w:proofErr w:type="spellStart"/>
      <w:r w:rsidRPr="003E3DE1">
        <w:rPr>
          <w:rFonts w:ascii="Times New Roman" w:eastAsia="Times New Roman" w:hAnsi="Times New Roman" w:cs="Times New Roman"/>
          <w:sz w:val="24"/>
          <w:szCs w:val="24"/>
          <w:lang w:eastAsia="et-EE"/>
        </w:rPr>
        <w:t>KOKSis</w:t>
      </w:r>
      <w:proofErr w:type="spellEnd"/>
      <w:r w:rsidRPr="003E3DE1">
        <w:rPr>
          <w:rFonts w:ascii="Times New Roman" w:eastAsia="Times New Roman" w:hAnsi="Times New Roman" w:cs="Times New Roman"/>
          <w:sz w:val="24"/>
          <w:szCs w:val="24"/>
          <w:lang w:eastAsia="et-EE"/>
        </w:rPr>
        <w:t xml:space="preserve"> reguleeritud §-des 7, 23 ja 31. Nimetatud paragrahvid sisaldavad ka mitmeid kordusi, mida on võimalik vältida §-de ühendamisega. Eelnõuga muudetakse §-des 23 ja 31 sisaldunud normide asukohta ning need viiakse §-i 7 koosseisu. Selliselt asuvad kõik volikogu ja valitsuse õigusakte reguleerivad paragrahvid koos, mis ühtlasi parandab seaduse jälgitavust. Vt ka selgitust KOKS §-de 7 ja 23 muudatuse juures.</w:t>
      </w:r>
    </w:p>
    <w:p w14:paraId="3B5D06EF"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15AF6052" w14:textId="1CF1FEF5" w:rsidR="003A0461" w:rsidRPr="003E3DE1" w:rsidRDefault="003A0461"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Eelnõu § 1 punkt</w:t>
      </w:r>
      <w:r w:rsidR="00DB11E9" w:rsidRPr="003E3DE1">
        <w:rPr>
          <w:rFonts w:ascii="Times New Roman" w:eastAsia="Times New Roman" w:hAnsi="Times New Roman" w:cs="Times New Roman"/>
          <w:b/>
          <w:bCs/>
          <w:sz w:val="24"/>
          <w:szCs w:val="24"/>
          <w:u w:val="single"/>
          <w:lang w:eastAsia="et-EE"/>
        </w:rPr>
        <w:t xml:space="preserve"> </w:t>
      </w:r>
      <w:r w:rsidR="005B6802" w:rsidRPr="003E3DE1">
        <w:rPr>
          <w:rFonts w:ascii="Times New Roman" w:eastAsia="Times New Roman" w:hAnsi="Times New Roman" w:cs="Times New Roman"/>
          <w:b/>
          <w:bCs/>
          <w:sz w:val="24"/>
          <w:szCs w:val="24"/>
          <w:u w:val="single"/>
          <w:lang w:eastAsia="et-EE"/>
        </w:rPr>
        <w:t>9</w:t>
      </w:r>
      <w:r w:rsidR="00AE2C4F" w:rsidRPr="003E3DE1">
        <w:rPr>
          <w:rFonts w:ascii="Times New Roman" w:eastAsia="Times New Roman" w:hAnsi="Times New Roman" w:cs="Times New Roman"/>
          <w:b/>
          <w:bCs/>
          <w:sz w:val="24"/>
          <w:szCs w:val="24"/>
          <w:u w:val="single"/>
          <w:lang w:eastAsia="et-EE"/>
        </w:rPr>
        <w:t>0</w:t>
      </w:r>
      <w:r w:rsidR="00DB11E9"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käsitle</w:t>
      </w:r>
      <w:r w:rsidR="00DB11E9" w:rsidRPr="003E3DE1">
        <w:rPr>
          <w:rFonts w:ascii="Times New Roman" w:eastAsia="Times New Roman" w:hAnsi="Times New Roman" w:cs="Times New Roman"/>
          <w:sz w:val="24"/>
          <w:szCs w:val="24"/>
          <w:lang w:eastAsia="et-EE"/>
        </w:rPr>
        <w:t>b</w:t>
      </w:r>
      <w:r w:rsidRPr="003E3DE1">
        <w:rPr>
          <w:rFonts w:ascii="Times New Roman" w:eastAsia="Times New Roman" w:hAnsi="Times New Roman" w:cs="Times New Roman"/>
          <w:sz w:val="24"/>
          <w:szCs w:val="24"/>
          <w:lang w:eastAsia="et-EE"/>
        </w:rPr>
        <w:t xml:space="preserve"> KOKS täiendamist peatük</w:t>
      </w:r>
      <w:r w:rsidR="00AE2C4F" w:rsidRPr="003E3DE1">
        <w:rPr>
          <w:rFonts w:ascii="Times New Roman" w:eastAsia="Times New Roman" w:hAnsi="Times New Roman" w:cs="Times New Roman"/>
          <w:sz w:val="24"/>
          <w:szCs w:val="24"/>
          <w:lang w:eastAsia="et-EE"/>
        </w:rPr>
        <w:t>k</w:t>
      </w:r>
      <w:r w:rsidRPr="003E3DE1">
        <w:rPr>
          <w:rFonts w:ascii="Times New Roman" w:eastAsia="Times New Roman" w:hAnsi="Times New Roman" w:cs="Times New Roman"/>
          <w:sz w:val="24"/>
          <w:szCs w:val="24"/>
          <w:lang w:eastAsia="et-EE"/>
        </w:rPr>
        <w:t>i</w:t>
      </w:r>
      <w:r w:rsidR="00AE2C4F" w:rsidRPr="003E3DE1">
        <w:rPr>
          <w:rFonts w:ascii="Times New Roman" w:eastAsia="Times New Roman" w:hAnsi="Times New Roman" w:cs="Times New Roman"/>
          <w:sz w:val="24"/>
          <w:szCs w:val="24"/>
          <w:lang w:eastAsia="et-EE"/>
        </w:rPr>
        <w:t>de</w:t>
      </w:r>
      <w:r w:rsidRPr="003E3DE1">
        <w:rPr>
          <w:rFonts w:ascii="Times New Roman" w:eastAsia="Times New Roman" w:hAnsi="Times New Roman" w:cs="Times New Roman"/>
          <w:sz w:val="24"/>
          <w:szCs w:val="24"/>
          <w:lang w:eastAsia="et-EE"/>
        </w:rPr>
        <w:t>ga 3</w:t>
      </w:r>
      <w:r w:rsidRPr="003E3DE1">
        <w:rPr>
          <w:rFonts w:ascii="Times New Roman" w:eastAsia="Times New Roman" w:hAnsi="Times New Roman" w:cs="Times New Roman"/>
          <w:sz w:val="24"/>
          <w:szCs w:val="24"/>
          <w:vertAlign w:val="superscript"/>
          <w:lang w:eastAsia="et-EE"/>
        </w:rPr>
        <w:t>1</w:t>
      </w:r>
      <w:r w:rsidRPr="003E3DE1">
        <w:rPr>
          <w:rFonts w:ascii="Times New Roman" w:eastAsia="Times New Roman" w:hAnsi="Times New Roman" w:cs="Times New Roman"/>
          <w:sz w:val="24"/>
          <w:szCs w:val="24"/>
          <w:lang w:eastAsia="et-EE"/>
        </w:rPr>
        <w:t xml:space="preserve"> ja </w:t>
      </w:r>
      <w:r w:rsidR="00AE2C4F" w:rsidRPr="003E3DE1">
        <w:rPr>
          <w:rFonts w:ascii="Times New Roman" w:eastAsia="Times New Roman" w:hAnsi="Times New Roman" w:cs="Times New Roman"/>
          <w:sz w:val="24"/>
          <w:szCs w:val="24"/>
          <w:lang w:eastAsia="et-EE"/>
        </w:rPr>
        <w:t>3</w:t>
      </w:r>
      <w:r w:rsidR="00AE2C4F" w:rsidRPr="003E3DE1">
        <w:rPr>
          <w:rFonts w:ascii="Times New Roman" w:eastAsia="Times New Roman" w:hAnsi="Times New Roman" w:cs="Times New Roman"/>
          <w:sz w:val="24"/>
          <w:szCs w:val="24"/>
          <w:vertAlign w:val="superscript"/>
          <w:lang w:eastAsia="et-EE"/>
        </w:rPr>
        <w:t>2</w:t>
      </w:r>
      <w:r w:rsidRPr="003E3DE1">
        <w:rPr>
          <w:rFonts w:ascii="Times New Roman" w:eastAsia="Times New Roman" w:hAnsi="Times New Roman" w:cs="Times New Roman"/>
          <w:sz w:val="24"/>
          <w:szCs w:val="24"/>
          <w:lang w:eastAsia="et-EE"/>
        </w:rPr>
        <w:t>, mis puudutavad valla ja linna asutusi</w:t>
      </w:r>
      <w:r w:rsidR="00AE2C4F" w:rsidRPr="003E3DE1">
        <w:rPr>
          <w:rFonts w:ascii="Times New Roman" w:eastAsia="Times New Roman" w:hAnsi="Times New Roman" w:cs="Times New Roman"/>
          <w:sz w:val="24"/>
          <w:szCs w:val="24"/>
          <w:lang w:eastAsia="et-EE"/>
        </w:rPr>
        <w:t xml:space="preserve"> ning isikuandmete töötlemise üldisi nõudeid</w:t>
      </w:r>
      <w:r w:rsidRPr="003E3DE1">
        <w:rPr>
          <w:rFonts w:ascii="Times New Roman" w:eastAsia="Times New Roman" w:hAnsi="Times New Roman" w:cs="Times New Roman"/>
          <w:sz w:val="24"/>
          <w:szCs w:val="24"/>
          <w:lang w:eastAsia="et-EE"/>
        </w:rPr>
        <w:t>.</w:t>
      </w:r>
    </w:p>
    <w:p w14:paraId="5A5F899F"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7311B024" w14:textId="1E2F6E68" w:rsidR="002D6A74" w:rsidRPr="003E3DE1" w:rsidRDefault="00352E2E" w:rsidP="003E3DE1">
      <w:pPr>
        <w:spacing w:after="0" w:line="240" w:lineRule="auto"/>
        <w:jc w:val="both"/>
        <w:rPr>
          <w:rFonts w:ascii="Times New Roman" w:eastAsia="Times New Roman" w:hAnsi="Times New Roman" w:cs="Times New Roman"/>
          <w:sz w:val="24"/>
          <w:szCs w:val="24"/>
          <w:lang w:eastAsia="et-EE"/>
        </w:rPr>
      </w:pPr>
      <w:proofErr w:type="spellStart"/>
      <w:r w:rsidRPr="003E3DE1">
        <w:rPr>
          <w:rFonts w:ascii="Times New Roman" w:eastAsia="Times New Roman" w:hAnsi="Times New Roman" w:cs="Times New Roman"/>
          <w:b/>
          <w:bCs/>
          <w:sz w:val="24"/>
          <w:szCs w:val="24"/>
          <w:lang w:eastAsia="et-EE"/>
        </w:rPr>
        <w:t>KOKSi</w:t>
      </w:r>
      <w:proofErr w:type="spellEnd"/>
      <w:r w:rsidRPr="003E3DE1">
        <w:rPr>
          <w:rFonts w:ascii="Times New Roman" w:eastAsia="Times New Roman" w:hAnsi="Times New Roman" w:cs="Times New Roman"/>
          <w:b/>
          <w:bCs/>
          <w:sz w:val="24"/>
          <w:szCs w:val="24"/>
          <w:lang w:eastAsia="et-EE"/>
        </w:rPr>
        <w:t xml:space="preserve"> täiendatakse peatükiga 3</w:t>
      </w:r>
      <w:r w:rsidRPr="003E3DE1">
        <w:rPr>
          <w:rFonts w:ascii="Times New Roman" w:eastAsia="Times New Roman" w:hAnsi="Times New Roman" w:cs="Times New Roman"/>
          <w:b/>
          <w:bCs/>
          <w:sz w:val="24"/>
          <w:szCs w:val="24"/>
          <w:vertAlign w:val="superscript"/>
          <w:lang w:eastAsia="et-EE"/>
        </w:rPr>
        <w:t>1</w:t>
      </w:r>
      <w:r w:rsidR="00DB11E9"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Valla ja linna asutused</w:t>
      </w:r>
      <w:r w:rsidR="00DB11E9" w:rsidRPr="003E3DE1">
        <w:rPr>
          <w:rFonts w:ascii="Times New Roman" w:eastAsia="Times New Roman" w:hAnsi="Times New Roman" w:cs="Times New Roman"/>
          <w:sz w:val="24"/>
          <w:szCs w:val="24"/>
          <w:lang w:eastAsia="et-EE"/>
        </w:rPr>
        <w:t>“</w:t>
      </w:r>
      <w:r w:rsidRPr="003E3DE1">
        <w:rPr>
          <w:rFonts w:ascii="Times New Roman" w:eastAsia="Times New Roman" w:hAnsi="Times New Roman" w:cs="Times New Roman"/>
          <w:sz w:val="24"/>
          <w:szCs w:val="24"/>
          <w:lang w:eastAsia="et-EE"/>
        </w:rPr>
        <w:t xml:space="preserve">. </w:t>
      </w:r>
      <w:r w:rsidR="238BC572" w:rsidRPr="003E3DE1">
        <w:rPr>
          <w:rFonts w:ascii="Times New Roman" w:eastAsia="Times New Roman" w:hAnsi="Times New Roman" w:cs="Times New Roman"/>
          <w:sz w:val="24"/>
          <w:szCs w:val="24"/>
          <w:lang w:eastAsia="et-EE"/>
        </w:rPr>
        <w:t>Eelnevad paragrahvid käsitlevad valla</w:t>
      </w:r>
      <w:r w:rsidR="0D5F0319" w:rsidRPr="003E3DE1">
        <w:rPr>
          <w:rFonts w:ascii="Times New Roman" w:eastAsia="Times New Roman" w:hAnsi="Times New Roman" w:cs="Times New Roman"/>
          <w:sz w:val="24"/>
          <w:szCs w:val="24"/>
          <w:lang w:eastAsia="et-EE"/>
        </w:rPr>
        <w:t>-</w:t>
      </w:r>
      <w:r w:rsidR="238BC572" w:rsidRPr="003E3DE1">
        <w:rPr>
          <w:rFonts w:ascii="Times New Roman" w:eastAsia="Times New Roman" w:hAnsi="Times New Roman" w:cs="Times New Roman"/>
          <w:sz w:val="24"/>
          <w:szCs w:val="24"/>
          <w:lang w:eastAsia="et-EE"/>
        </w:rPr>
        <w:t xml:space="preserve"> ja linnavalitsuse kui organi tegevust. Segaduse vältimiseks ning valitsuse kui </w:t>
      </w:r>
      <w:r w:rsidR="00C70A8B" w:rsidRPr="003E3DE1">
        <w:rPr>
          <w:rFonts w:ascii="Times New Roman" w:eastAsia="Times New Roman" w:hAnsi="Times New Roman" w:cs="Times New Roman"/>
          <w:sz w:val="24"/>
          <w:szCs w:val="24"/>
          <w:lang w:eastAsia="et-EE"/>
        </w:rPr>
        <w:t xml:space="preserve">kollegiaalse täitevorgani ja valitsuse kui </w:t>
      </w:r>
      <w:r w:rsidR="5452B91B" w:rsidRPr="003E3DE1">
        <w:rPr>
          <w:rFonts w:ascii="Times New Roman" w:eastAsia="Times New Roman" w:hAnsi="Times New Roman" w:cs="Times New Roman"/>
          <w:sz w:val="24"/>
          <w:szCs w:val="24"/>
          <w:lang w:eastAsia="et-EE"/>
        </w:rPr>
        <w:t>ameti</w:t>
      </w:r>
      <w:r w:rsidR="238BC572" w:rsidRPr="003E3DE1">
        <w:rPr>
          <w:rFonts w:ascii="Times New Roman" w:eastAsia="Times New Roman" w:hAnsi="Times New Roman" w:cs="Times New Roman"/>
          <w:sz w:val="24"/>
          <w:szCs w:val="24"/>
          <w:lang w:eastAsia="et-EE"/>
        </w:rPr>
        <w:t xml:space="preserve">asutuse </w:t>
      </w:r>
      <w:r w:rsidR="66669650" w:rsidRPr="003E3DE1">
        <w:rPr>
          <w:rFonts w:ascii="Times New Roman" w:eastAsia="Times New Roman" w:hAnsi="Times New Roman" w:cs="Times New Roman"/>
          <w:sz w:val="24"/>
          <w:szCs w:val="24"/>
          <w:lang w:eastAsia="et-EE"/>
        </w:rPr>
        <w:t>kohta k</w:t>
      </w:r>
      <w:r w:rsidR="70565D5D" w:rsidRPr="003E3DE1">
        <w:rPr>
          <w:rFonts w:ascii="Times New Roman" w:eastAsia="Times New Roman" w:hAnsi="Times New Roman" w:cs="Times New Roman"/>
          <w:sz w:val="24"/>
          <w:szCs w:val="24"/>
          <w:lang w:eastAsia="et-EE"/>
        </w:rPr>
        <w:t>ä</w:t>
      </w:r>
      <w:r w:rsidR="66669650" w:rsidRPr="003E3DE1">
        <w:rPr>
          <w:rFonts w:ascii="Times New Roman" w:eastAsia="Times New Roman" w:hAnsi="Times New Roman" w:cs="Times New Roman"/>
          <w:sz w:val="24"/>
          <w:szCs w:val="24"/>
          <w:lang w:eastAsia="et-EE"/>
        </w:rPr>
        <w:t xml:space="preserve">ivate regulatsioonide eristamiseks on </w:t>
      </w:r>
      <w:r w:rsidRPr="003E3DE1">
        <w:rPr>
          <w:rFonts w:ascii="Times New Roman" w:eastAsia="Times New Roman" w:hAnsi="Times New Roman" w:cs="Times New Roman"/>
          <w:sz w:val="24"/>
          <w:szCs w:val="24"/>
          <w:lang w:eastAsia="et-EE"/>
        </w:rPr>
        <w:t xml:space="preserve">vajalik lisada </w:t>
      </w:r>
      <w:proofErr w:type="spellStart"/>
      <w:r w:rsidRPr="003E3DE1">
        <w:rPr>
          <w:rFonts w:ascii="Times New Roman" w:eastAsia="Times New Roman" w:hAnsi="Times New Roman" w:cs="Times New Roman"/>
          <w:sz w:val="24"/>
          <w:szCs w:val="24"/>
          <w:lang w:eastAsia="et-EE"/>
        </w:rPr>
        <w:t>KOKSi</w:t>
      </w:r>
      <w:proofErr w:type="spellEnd"/>
      <w:r w:rsidRPr="003E3DE1">
        <w:rPr>
          <w:rFonts w:ascii="Times New Roman" w:eastAsia="Times New Roman" w:hAnsi="Times New Roman" w:cs="Times New Roman"/>
          <w:sz w:val="24"/>
          <w:szCs w:val="24"/>
          <w:lang w:eastAsia="et-EE"/>
        </w:rPr>
        <w:t xml:space="preserve"> uus </w:t>
      </w:r>
      <w:r w:rsidR="66669650" w:rsidRPr="003E3DE1">
        <w:rPr>
          <w:rFonts w:ascii="Times New Roman" w:eastAsia="Times New Roman" w:hAnsi="Times New Roman" w:cs="Times New Roman"/>
          <w:sz w:val="24"/>
          <w:szCs w:val="24"/>
          <w:lang w:eastAsia="et-EE"/>
        </w:rPr>
        <w:t xml:space="preserve">peatükk. </w:t>
      </w:r>
      <w:r w:rsidR="00FD3ACC" w:rsidRPr="003E3DE1">
        <w:rPr>
          <w:rFonts w:ascii="Times New Roman" w:eastAsia="Times New Roman" w:hAnsi="Times New Roman" w:cs="Times New Roman"/>
          <w:sz w:val="24"/>
          <w:szCs w:val="24"/>
          <w:lang w:eastAsia="et-EE"/>
        </w:rPr>
        <w:t>Lisatav p</w:t>
      </w:r>
      <w:r w:rsidR="66669650" w:rsidRPr="003E3DE1">
        <w:rPr>
          <w:rFonts w:ascii="Times New Roman" w:eastAsia="Times New Roman" w:hAnsi="Times New Roman" w:cs="Times New Roman"/>
          <w:sz w:val="24"/>
          <w:szCs w:val="24"/>
          <w:lang w:eastAsia="et-EE"/>
        </w:rPr>
        <w:t>eatükk 3</w:t>
      </w:r>
      <w:r w:rsidR="66669650" w:rsidRPr="003E3DE1">
        <w:rPr>
          <w:rFonts w:ascii="Times New Roman" w:eastAsia="Times New Roman" w:hAnsi="Times New Roman" w:cs="Times New Roman"/>
          <w:sz w:val="24"/>
          <w:szCs w:val="24"/>
          <w:vertAlign w:val="superscript"/>
          <w:lang w:eastAsia="et-EE"/>
        </w:rPr>
        <w:t xml:space="preserve">1 </w:t>
      </w:r>
      <w:r w:rsidR="66669650" w:rsidRPr="003E3DE1">
        <w:rPr>
          <w:rFonts w:ascii="Times New Roman" w:eastAsia="Times New Roman" w:hAnsi="Times New Roman" w:cs="Times New Roman"/>
          <w:sz w:val="24"/>
          <w:szCs w:val="24"/>
          <w:lang w:eastAsia="et-EE"/>
        </w:rPr>
        <w:t xml:space="preserve">käsitleb </w:t>
      </w:r>
      <w:r w:rsidR="00F5611F" w:rsidRPr="003E3DE1">
        <w:rPr>
          <w:rFonts w:ascii="Times New Roman" w:eastAsia="Times New Roman" w:hAnsi="Times New Roman" w:cs="Times New Roman"/>
          <w:sz w:val="24"/>
          <w:szCs w:val="24"/>
          <w:lang w:eastAsia="et-EE"/>
        </w:rPr>
        <w:t>valla või linna</w:t>
      </w:r>
      <w:r w:rsidR="2EEB5D42" w:rsidRPr="003E3DE1">
        <w:rPr>
          <w:rFonts w:ascii="Times New Roman" w:eastAsia="Times New Roman" w:hAnsi="Times New Roman" w:cs="Times New Roman"/>
          <w:sz w:val="24"/>
          <w:szCs w:val="24"/>
          <w:lang w:eastAsia="et-EE"/>
        </w:rPr>
        <w:t xml:space="preserve"> ametiasutuste ja hallatavate asutuste </w:t>
      </w:r>
      <w:r w:rsidR="66669650" w:rsidRPr="003E3DE1">
        <w:rPr>
          <w:rFonts w:ascii="Times New Roman" w:eastAsia="Times New Roman" w:hAnsi="Times New Roman" w:cs="Times New Roman"/>
          <w:sz w:val="24"/>
          <w:szCs w:val="24"/>
          <w:lang w:eastAsia="et-EE"/>
        </w:rPr>
        <w:t>tegevust</w:t>
      </w:r>
      <w:r w:rsidR="3BC30C18" w:rsidRPr="003E3DE1">
        <w:rPr>
          <w:rFonts w:ascii="Times New Roman" w:eastAsia="Times New Roman" w:hAnsi="Times New Roman" w:cs="Times New Roman"/>
          <w:sz w:val="24"/>
          <w:szCs w:val="24"/>
          <w:lang w:eastAsia="et-EE"/>
        </w:rPr>
        <w:t>,</w:t>
      </w:r>
      <w:r w:rsidR="3F4B9554" w:rsidRPr="003E3DE1">
        <w:rPr>
          <w:rFonts w:ascii="Times New Roman" w:eastAsia="Times New Roman" w:hAnsi="Times New Roman" w:cs="Times New Roman"/>
          <w:sz w:val="24"/>
          <w:szCs w:val="24"/>
          <w:lang w:eastAsia="et-EE"/>
        </w:rPr>
        <w:t xml:space="preserve"> tuginedes seni</w:t>
      </w:r>
      <w:r w:rsidR="66669650" w:rsidRPr="003E3DE1">
        <w:rPr>
          <w:rFonts w:ascii="Times New Roman" w:eastAsia="Times New Roman" w:hAnsi="Times New Roman" w:cs="Times New Roman"/>
          <w:sz w:val="24"/>
          <w:szCs w:val="24"/>
          <w:lang w:eastAsia="et-EE"/>
        </w:rPr>
        <w:t xml:space="preserve"> </w:t>
      </w:r>
      <w:r w:rsidR="68461FBF" w:rsidRPr="003E3DE1">
        <w:rPr>
          <w:rFonts w:ascii="Times New Roman" w:eastAsia="Times New Roman" w:hAnsi="Times New Roman" w:cs="Times New Roman"/>
          <w:sz w:val="24"/>
          <w:szCs w:val="24"/>
          <w:lang w:eastAsia="et-EE"/>
        </w:rPr>
        <w:t xml:space="preserve">KOKS </w:t>
      </w:r>
      <w:r w:rsidR="66669650" w:rsidRPr="003E3DE1">
        <w:rPr>
          <w:rFonts w:ascii="Times New Roman" w:eastAsia="Times New Roman" w:hAnsi="Times New Roman" w:cs="Times New Roman"/>
          <w:sz w:val="24"/>
          <w:szCs w:val="24"/>
          <w:lang w:eastAsia="et-EE"/>
        </w:rPr>
        <w:t>§ 35 l</w:t>
      </w:r>
      <w:r w:rsidR="005B6802" w:rsidRPr="003E3DE1">
        <w:rPr>
          <w:rFonts w:ascii="Times New Roman" w:eastAsia="Times New Roman" w:hAnsi="Times New Roman" w:cs="Times New Roman"/>
          <w:sz w:val="24"/>
          <w:szCs w:val="24"/>
          <w:lang w:eastAsia="et-EE"/>
        </w:rPr>
        <w:t>õike</w:t>
      </w:r>
      <w:r w:rsidR="66669650" w:rsidRPr="003E3DE1">
        <w:rPr>
          <w:rFonts w:ascii="Times New Roman" w:eastAsia="Times New Roman" w:hAnsi="Times New Roman" w:cs="Times New Roman"/>
          <w:sz w:val="24"/>
          <w:szCs w:val="24"/>
          <w:lang w:eastAsia="et-EE"/>
        </w:rPr>
        <w:t xml:space="preserve"> 1 esime</w:t>
      </w:r>
      <w:r w:rsidR="74CD626B" w:rsidRPr="003E3DE1">
        <w:rPr>
          <w:rFonts w:ascii="Times New Roman" w:eastAsia="Times New Roman" w:hAnsi="Times New Roman" w:cs="Times New Roman"/>
          <w:sz w:val="24"/>
          <w:szCs w:val="24"/>
          <w:lang w:eastAsia="et-EE"/>
        </w:rPr>
        <w:t>ses</w:t>
      </w:r>
      <w:r w:rsidR="66669650" w:rsidRPr="003E3DE1">
        <w:rPr>
          <w:rFonts w:ascii="Times New Roman" w:eastAsia="Times New Roman" w:hAnsi="Times New Roman" w:cs="Times New Roman"/>
          <w:sz w:val="24"/>
          <w:szCs w:val="24"/>
          <w:lang w:eastAsia="et-EE"/>
        </w:rPr>
        <w:t xml:space="preserve"> lause</w:t>
      </w:r>
      <w:r w:rsidR="70961C15" w:rsidRPr="003E3DE1">
        <w:rPr>
          <w:rFonts w:ascii="Times New Roman" w:eastAsia="Times New Roman" w:hAnsi="Times New Roman" w:cs="Times New Roman"/>
          <w:sz w:val="24"/>
          <w:szCs w:val="24"/>
          <w:lang w:eastAsia="et-EE"/>
        </w:rPr>
        <w:t>s</w:t>
      </w:r>
      <w:r w:rsidR="66669650" w:rsidRPr="003E3DE1">
        <w:rPr>
          <w:rFonts w:ascii="Times New Roman" w:eastAsia="Times New Roman" w:hAnsi="Times New Roman" w:cs="Times New Roman"/>
          <w:sz w:val="24"/>
          <w:szCs w:val="24"/>
          <w:lang w:eastAsia="et-EE"/>
        </w:rPr>
        <w:t xml:space="preserve"> ja l</w:t>
      </w:r>
      <w:r w:rsidR="2C62CBAD" w:rsidRPr="003E3DE1">
        <w:rPr>
          <w:rFonts w:ascii="Times New Roman" w:eastAsia="Times New Roman" w:hAnsi="Times New Roman" w:cs="Times New Roman"/>
          <w:sz w:val="24"/>
          <w:szCs w:val="24"/>
          <w:lang w:eastAsia="et-EE"/>
        </w:rPr>
        <w:t>õi</w:t>
      </w:r>
      <w:r w:rsidR="23A6FA6A" w:rsidRPr="003E3DE1">
        <w:rPr>
          <w:rFonts w:ascii="Times New Roman" w:eastAsia="Times New Roman" w:hAnsi="Times New Roman" w:cs="Times New Roman"/>
          <w:sz w:val="24"/>
          <w:szCs w:val="24"/>
          <w:lang w:eastAsia="et-EE"/>
        </w:rPr>
        <w:t>k</w:t>
      </w:r>
      <w:r w:rsidR="2C62CBAD" w:rsidRPr="003E3DE1">
        <w:rPr>
          <w:rFonts w:ascii="Times New Roman" w:eastAsia="Times New Roman" w:hAnsi="Times New Roman" w:cs="Times New Roman"/>
          <w:sz w:val="24"/>
          <w:szCs w:val="24"/>
          <w:lang w:eastAsia="et-EE"/>
        </w:rPr>
        <w:t>es</w:t>
      </w:r>
      <w:r w:rsidR="66669650" w:rsidRPr="003E3DE1">
        <w:rPr>
          <w:rFonts w:ascii="Times New Roman" w:eastAsia="Times New Roman" w:hAnsi="Times New Roman" w:cs="Times New Roman"/>
          <w:sz w:val="24"/>
          <w:szCs w:val="24"/>
          <w:lang w:eastAsia="et-EE"/>
        </w:rPr>
        <w:t xml:space="preserve"> 2</w:t>
      </w:r>
      <w:r w:rsidR="062A7950" w:rsidRPr="003E3DE1">
        <w:rPr>
          <w:rFonts w:ascii="Times New Roman" w:eastAsia="Times New Roman" w:hAnsi="Times New Roman" w:cs="Times New Roman"/>
          <w:sz w:val="24"/>
          <w:szCs w:val="24"/>
          <w:lang w:eastAsia="et-EE"/>
        </w:rPr>
        <w:t xml:space="preserve"> sisalduvale regulatsioonile</w:t>
      </w:r>
      <w:r w:rsidR="66669650" w:rsidRPr="003E3DE1">
        <w:rPr>
          <w:rFonts w:ascii="Times New Roman" w:eastAsia="Times New Roman" w:hAnsi="Times New Roman" w:cs="Times New Roman"/>
          <w:sz w:val="24"/>
          <w:szCs w:val="24"/>
          <w:lang w:eastAsia="et-EE"/>
        </w:rPr>
        <w:t>.</w:t>
      </w:r>
    </w:p>
    <w:p w14:paraId="74300FE8"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4C67DC3C" w14:textId="5313382B" w:rsidR="74753898" w:rsidRPr="003E3DE1" w:rsidRDefault="00DB11E9"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Uude peatükki</w:t>
      </w:r>
      <w:r w:rsidRPr="003E3DE1">
        <w:rPr>
          <w:rFonts w:ascii="Times New Roman" w:eastAsia="Times New Roman" w:hAnsi="Times New Roman" w:cs="Times New Roman"/>
          <w:b/>
          <w:bCs/>
          <w:sz w:val="24"/>
          <w:szCs w:val="24"/>
          <w:lang w:eastAsia="et-EE"/>
        </w:rPr>
        <w:t xml:space="preserve"> lisatakse </w:t>
      </w:r>
      <w:r w:rsidR="00352E2E" w:rsidRPr="003E3DE1">
        <w:rPr>
          <w:rFonts w:ascii="Times New Roman" w:eastAsia="Times New Roman" w:hAnsi="Times New Roman" w:cs="Times New Roman"/>
          <w:b/>
          <w:bCs/>
          <w:sz w:val="24"/>
          <w:szCs w:val="24"/>
          <w:lang w:eastAsia="et-EE"/>
        </w:rPr>
        <w:t>§ 31</w:t>
      </w:r>
      <w:r w:rsidRPr="003E3DE1">
        <w:rPr>
          <w:rFonts w:ascii="Times New Roman" w:eastAsia="Times New Roman" w:hAnsi="Times New Roman" w:cs="Times New Roman"/>
          <w:b/>
          <w:bCs/>
          <w:sz w:val="24"/>
          <w:szCs w:val="24"/>
          <w:vertAlign w:val="superscript"/>
          <w:lang w:eastAsia="et-EE"/>
        </w:rPr>
        <w:t>1</w:t>
      </w:r>
      <w:r w:rsidR="00352E2E" w:rsidRPr="003E3DE1">
        <w:rPr>
          <w:rFonts w:ascii="Times New Roman" w:eastAsia="Times New Roman" w:hAnsi="Times New Roman" w:cs="Times New Roman"/>
          <w:sz w:val="24"/>
          <w:szCs w:val="24"/>
          <w:lang w:eastAsia="et-EE"/>
        </w:rPr>
        <w:t>, mis käsitle</w:t>
      </w:r>
      <w:r w:rsidRPr="003E3DE1">
        <w:rPr>
          <w:rFonts w:ascii="Times New Roman" w:eastAsia="Times New Roman" w:hAnsi="Times New Roman" w:cs="Times New Roman"/>
          <w:sz w:val="24"/>
          <w:szCs w:val="24"/>
          <w:lang w:eastAsia="et-EE"/>
        </w:rPr>
        <w:t>b</w:t>
      </w:r>
      <w:r w:rsidR="00352E2E" w:rsidRPr="003E3DE1">
        <w:rPr>
          <w:rFonts w:ascii="Times New Roman" w:eastAsia="Times New Roman" w:hAnsi="Times New Roman" w:cs="Times New Roman"/>
          <w:sz w:val="24"/>
          <w:szCs w:val="24"/>
          <w:lang w:eastAsia="et-EE"/>
        </w:rPr>
        <w:t xml:space="preserve"> valla ja linna asutusi. </w:t>
      </w:r>
      <w:r w:rsidR="00FD3ACC" w:rsidRPr="003E3DE1">
        <w:rPr>
          <w:rFonts w:ascii="Times New Roman" w:eastAsia="Times New Roman" w:hAnsi="Times New Roman" w:cs="Times New Roman"/>
          <w:sz w:val="24"/>
          <w:szCs w:val="24"/>
          <w:lang w:eastAsia="et-EE"/>
        </w:rPr>
        <w:t xml:space="preserve">Senini puudus </w:t>
      </w:r>
      <w:proofErr w:type="spellStart"/>
      <w:r w:rsidR="00FD3ACC" w:rsidRPr="003E3DE1">
        <w:rPr>
          <w:rFonts w:ascii="Times New Roman" w:eastAsia="Times New Roman" w:hAnsi="Times New Roman" w:cs="Times New Roman"/>
          <w:sz w:val="24"/>
          <w:szCs w:val="24"/>
          <w:lang w:eastAsia="et-EE"/>
        </w:rPr>
        <w:t>KOKSis</w:t>
      </w:r>
      <w:proofErr w:type="spellEnd"/>
      <w:r w:rsidR="00FD3ACC" w:rsidRPr="003E3DE1">
        <w:rPr>
          <w:rFonts w:ascii="Times New Roman" w:eastAsia="Times New Roman" w:hAnsi="Times New Roman" w:cs="Times New Roman"/>
          <w:sz w:val="24"/>
          <w:szCs w:val="24"/>
          <w:lang w:eastAsia="et-EE"/>
        </w:rPr>
        <w:t xml:space="preserve"> eraldi peatükk/paragrahv, mis reguleeriks valla ja linna ametiasutusi </w:t>
      </w:r>
      <w:r w:rsidR="00352E2E" w:rsidRPr="003E3DE1">
        <w:rPr>
          <w:rFonts w:ascii="Times New Roman" w:eastAsia="Times New Roman" w:hAnsi="Times New Roman" w:cs="Times New Roman"/>
          <w:sz w:val="24"/>
          <w:szCs w:val="24"/>
          <w:lang w:eastAsia="et-EE"/>
        </w:rPr>
        <w:t>ning</w:t>
      </w:r>
      <w:r w:rsidR="00FD3ACC" w:rsidRPr="003E3DE1">
        <w:rPr>
          <w:rFonts w:ascii="Times New Roman" w:eastAsia="Times New Roman" w:hAnsi="Times New Roman" w:cs="Times New Roman"/>
          <w:sz w:val="24"/>
          <w:szCs w:val="24"/>
          <w:lang w:eastAsia="et-EE"/>
        </w:rPr>
        <w:t xml:space="preserve"> hallatavaid asutusi - osa sätteid sisaldus valitsuse (kui organi) ja volikogu töökorraldust ning osa KOV majandustegevust käsitlevas peatükis (KOKS §-s 35). Paragrahvi 31</w:t>
      </w:r>
      <w:r w:rsidRPr="003E3DE1">
        <w:rPr>
          <w:rFonts w:ascii="Times New Roman" w:eastAsia="Times New Roman" w:hAnsi="Times New Roman" w:cs="Times New Roman"/>
          <w:sz w:val="24"/>
          <w:szCs w:val="24"/>
          <w:vertAlign w:val="superscript"/>
          <w:lang w:eastAsia="et-EE"/>
        </w:rPr>
        <w:t>1</w:t>
      </w:r>
      <w:r w:rsidR="00FD3ACC" w:rsidRPr="003E3DE1">
        <w:rPr>
          <w:rFonts w:ascii="Times New Roman" w:eastAsia="Times New Roman" w:hAnsi="Times New Roman" w:cs="Times New Roman"/>
          <w:sz w:val="24"/>
          <w:szCs w:val="24"/>
          <w:lang w:eastAsia="et-EE"/>
        </w:rPr>
        <w:t xml:space="preserve"> koondatakse olulisimad sätted, mis reguleerivad KOV ametiasutusi ja hallatavaid asutusi, et eristada neid selgelt valitsusest kui KOV poliitilisest otsustusorganist.</w:t>
      </w:r>
    </w:p>
    <w:p w14:paraId="793DB7C2"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538D8639" w14:textId="0ACECE74" w:rsidR="009013D3" w:rsidRPr="003E3DE1" w:rsidRDefault="00352E2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31</w:t>
      </w:r>
      <w:r w:rsidR="00DB11E9"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b/>
          <w:bCs/>
          <w:sz w:val="24"/>
          <w:szCs w:val="24"/>
        </w:rPr>
        <w:t xml:space="preserve"> l</w:t>
      </w:r>
      <w:r w:rsidR="0C8CD09D" w:rsidRPr="003E3DE1">
        <w:rPr>
          <w:rFonts w:ascii="Times New Roman" w:eastAsia="Times New Roman" w:hAnsi="Times New Roman" w:cs="Times New Roman"/>
          <w:b/>
          <w:bCs/>
          <w:sz w:val="24"/>
          <w:szCs w:val="24"/>
        </w:rPr>
        <w:t>õige 1</w:t>
      </w:r>
      <w:r w:rsidR="0C8CD09D" w:rsidRPr="003E3DE1">
        <w:rPr>
          <w:rFonts w:ascii="Times New Roman" w:eastAsia="Times New Roman" w:hAnsi="Times New Roman" w:cs="Times New Roman"/>
          <w:sz w:val="24"/>
          <w:szCs w:val="24"/>
        </w:rPr>
        <w:t xml:space="preserve"> sätestab, et vallas </w:t>
      </w:r>
      <w:r w:rsidR="00AE2C4F" w:rsidRPr="003E3DE1">
        <w:rPr>
          <w:rFonts w:ascii="Times New Roman" w:eastAsia="Times New Roman" w:hAnsi="Times New Roman" w:cs="Times New Roman"/>
          <w:sz w:val="24"/>
          <w:szCs w:val="24"/>
        </w:rPr>
        <w:t xml:space="preserve">või </w:t>
      </w:r>
      <w:r w:rsidR="0C8CD09D" w:rsidRPr="003E3DE1">
        <w:rPr>
          <w:rFonts w:ascii="Times New Roman" w:eastAsia="Times New Roman" w:hAnsi="Times New Roman" w:cs="Times New Roman"/>
          <w:sz w:val="24"/>
          <w:szCs w:val="24"/>
        </w:rPr>
        <w:t>linnas võib moodustada ametiasutusi</w:t>
      </w:r>
      <w:r w:rsidR="00AE2C4F" w:rsidRPr="003E3DE1">
        <w:rPr>
          <w:rFonts w:ascii="Times New Roman" w:eastAsia="Times New Roman" w:hAnsi="Times New Roman" w:cs="Times New Roman"/>
          <w:sz w:val="24"/>
          <w:szCs w:val="24"/>
        </w:rPr>
        <w:t xml:space="preserve"> ATS § 6 lõike 3 tähenduses</w:t>
      </w:r>
      <w:r w:rsidR="0C8CD09D" w:rsidRPr="003E3DE1">
        <w:rPr>
          <w:rFonts w:ascii="Times New Roman" w:eastAsia="Times New Roman" w:hAnsi="Times New Roman" w:cs="Times New Roman"/>
          <w:sz w:val="24"/>
          <w:szCs w:val="24"/>
        </w:rPr>
        <w:t xml:space="preserve">, kelle ülesandeks on avaliku võimu teostamine neis küsimustes, milleks ei ole vaja valla- ja linnavalitsuse kui kollegiaalse otsustusorgani volitusi. Ametiasutuse mõiste on defineeritud </w:t>
      </w:r>
      <w:proofErr w:type="spellStart"/>
      <w:r w:rsidR="0C8CD09D" w:rsidRPr="003E3DE1">
        <w:rPr>
          <w:rFonts w:ascii="Times New Roman" w:eastAsia="Times New Roman" w:hAnsi="Times New Roman" w:cs="Times New Roman"/>
          <w:sz w:val="24"/>
          <w:szCs w:val="24"/>
        </w:rPr>
        <w:t>ATSis</w:t>
      </w:r>
      <w:proofErr w:type="spellEnd"/>
      <w:r w:rsidR="0C8CD09D" w:rsidRPr="003E3DE1">
        <w:rPr>
          <w:rFonts w:ascii="Times New Roman" w:eastAsia="Times New Roman" w:hAnsi="Times New Roman" w:cs="Times New Roman"/>
          <w:sz w:val="24"/>
          <w:szCs w:val="24"/>
        </w:rPr>
        <w:t xml:space="preserve">, mille § 6 lõike 1 kohaselt on ametiasutus „riigi või kohaliku omavalitsuse üksuse eelarvest finantseeritav asutus, kelle ülesanne on avaliku võimu teostamine“. </w:t>
      </w:r>
      <w:r w:rsidR="00AE2C4F" w:rsidRPr="003E3DE1">
        <w:rPr>
          <w:rFonts w:ascii="Times New Roman" w:eastAsia="Times New Roman" w:hAnsi="Times New Roman" w:cs="Times New Roman"/>
          <w:sz w:val="24"/>
          <w:szCs w:val="24"/>
        </w:rPr>
        <w:t xml:space="preserve">Nimetatud asutused ei ole juriidilised isikud. </w:t>
      </w:r>
      <w:r w:rsidR="0C8CD09D" w:rsidRPr="003E3DE1">
        <w:rPr>
          <w:rFonts w:ascii="Times New Roman" w:eastAsia="Times New Roman" w:hAnsi="Times New Roman" w:cs="Times New Roman"/>
          <w:sz w:val="24"/>
          <w:szCs w:val="24"/>
        </w:rPr>
        <w:t xml:space="preserve">Mõiste „avaliku võimu teostamine“ viitab üheselt sellele, et ametiasutuse funktsiooniks on eeskätt haldusülesannete täitmine ja teenuste korraldamine. ATS § 6 lõige 3 loetleb kohaliku omavalitsuse moodustatavad ametiasutused, nendeks on valla- ja </w:t>
      </w:r>
      <w:r w:rsidR="0C8CD09D" w:rsidRPr="003E3DE1">
        <w:rPr>
          <w:rFonts w:ascii="Times New Roman" w:eastAsia="Times New Roman" w:hAnsi="Times New Roman" w:cs="Times New Roman"/>
          <w:sz w:val="24"/>
          <w:szCs w:val="24"/>
        </w:rPr>
        <w:lastRenderedPageBreak/>
        <w:t xml:space="preserve">linnavolikogu kantselei; valla- ja linnakantselei; valla- ja linnavalitsus asutusena koos struktuuriüksustega; osavalla- ja linnaosavalitsus asutusena; valla- ja linnavalitsuse amet; valla või linna </w:t>
      </w:r>
      <w:proofErr w:type="spellStart"/>
      <w:r w:rsidR="0C8CD09D" w:rsidRPr="003E3DE1">
        <w:rPr>
          <w:rFonts w:ascii="Times New Roman" w:eastAsia="Times New Roman" w:hAnsi="Times New Roman" w:cs="Times New Roman"/>
          <w:sz w:val="24"/>
          <w:szCs w:val="24"/>
        </w:rPr>
        <w:t>ühisamet</w:t>
      </w:r>
      <w:proofErr w:type="spellEnd"/>
      <w:r w:rsidR="0C8CD09D" w:rsidRPr="003E3DE1">
        <w:rPr>
          <w:rFonts w:ascii="Times New Roman" w:eastAsia="Times New Roman" w:hAnsi="Times New Roman" w:cs="Times New Roman"/>
          <w:sz w:val="24"/>
          <w:szCs w:val="24"/>
        </w:rPr>
        <w:t>.</w:t>
      </w:r>
    </w:p>
    <w:p w14:paraId="010D3096" w14:textId="77777777" w:rsidR="0074480F" w:rsidRPr="003E3DE1" w:rsidRDefault="0074480F" w:rsidP="003E3DE1">
      <w:pPr>
        <w:spacing w:after="0" w:line="240" w:lineRule="auto"/>
        <w:jc w:val="both"/>
        <w:rPr>
          <w:rFonts w:ascii="Times New Roman" w:eastAsia="Times New Roman" w:hAnsi="Times New Roman" w:cs="Times New Roman"/>
          <w:sz w:val="24"/>
          <w:szCs w:val="24"/>
        </w:rPr>
      </w:pPr>
    </w:p>
    <w:p w14:paraId="09C83436" w14:textId="7E7BCB59" w:rsidR="009013D3" w:rsidRPr="003E3DE1" w:rsidRDefault="0C8CD09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Valla või linna ametiasutuste moodustamise kord sätestatakse KOKS § 8 lõike 1 punkti 4 alusel valla või linna põhimääruses. KOKS § 22 lõike 1 punkti 34 kohaselt on valla või linna ametiasutuse ja valla või linna ametiasutuse hallatava asutuse moodustamine, ümberkorraldamine ja tegevuse lõpetamine volikogu pädevuses. Ametiasutuse põhimäärus kinnitatakse volikogu poolt kehtestatud korras. Ametiasutuse põhimäärus võib olla ka valla või linna põhimääruse osa. Vt ka selgitust KOKS § 22 lõike 1 punkti 34 muudatuse juures.</w:t>
      </w:r>
    </w:p>
    <w:p w14:paraId="0D5E3CB2" w14:textId="77777777" w:rsidR="0074480F" w:rsidRPr="003E3DE1" w:rsidRDefault="0074480F" w:rsidP="003E3DE1">
      <w:pPr>
        <w:spacing w:after="0" w:line="240" w:lineRule="auto"/>
        <w:jc w:val="both"/>
        <w:rPr>
          <w:rFonts w:ascii="Times New Roman" w:eastAsia="Times New Roman" w:hAnsi="Times New Roman" w:cs="Times New Roman"/>
          <w:sz w:val="24"/>
          <w:szCs w:val="24"/>
        </w:rPr>
      </w:pPr>
    </w:p>
    <w:p w14:paraId="045EF5D4" w14:textId="6058F69B" w:rsidR="009013D3" w:rsidRPr="003E3DE1" w:rsidRDefault="00352E2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31</w:t>
      </w:r>
      <w:r w:rsidR="00DB11E9"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b/>
          <w:bCs/>
          <w:sz w:val="24"/>
          <w:szCs w:val="24"/>
        </w:rPr>
        <w:t xml:space="preserve"> l</w:t>
      </w:r>
      <w:r w:rsidR="0C8CD09D" w:rsidRPr="003E3DE1">
        <w:rPr>
          <w:rFonts w:ascii="Times New Roman" w:eastAsia="Times New Roman" w:hAnsi="Times New Roman" w:cs="Times New Roman"/>
          <w:b/>
          <w:bCs/>
          <w:sz w:val="24"/>
          <w:szCs w:val="24"/>
        </w:rPr>
        <w:t>õikes 2</w:t>
      </w:r>
      <w:r w:rsidR="0C8CD09D" w:rsidRPr="003E3DE1">
        <w:rPr>
          <w:rFonts w:ascii="Times New Roman" w:eastAsia="Times New Roman" w:hAnsi="Times New Roman" w:cs="Times New Roman"/>
          <w:sz w:val="24"/>
          <w:szCs w:val="24"/>
        </w:rPr>
        <w:t xml:space="preserve"> sätestatakse </w:t>
      </w:r>
      <w:r w:rsidR="007F0DDD" w:rsidRPr="003E3DE1">
        <w:rPr>
          <w:rFonts w:ascii="Times New Roman" w:eastAsia="Times New Roman" w:hAnsi="Times New Roman" w:cs="Times New Roman"/>
          <w:sz w:val="24"/>
          <w:szCs w:val="24"/>
        </w:rPr>
        <w:t xml:space="preserve">ametiasutuse, sh </w:t>
      </w:r>
      <w:r w:rsidR="0C8CD09D" w:rsidRPr="003E3DE1">
        <w:rPr>
          <w:rFonts w:ascii="Times New Roman" w:eastAsia="Times New Roman" w:hAnsi="Times New Roman" w:cs="Times New Roman"/>
          <w:sz w:val="24"/>
          <w:szCs w:val="24"/>
        </w:rPr>
        <w:t xml:space="preserve">valla- ja linnavalitsuse pädevus ametiasutusena. </w:t>
      </w:r>
      <w:r w:rsidR="007F0DDD" w:rsidRPr="003E3DE1">
        <w:rPr>
          <w:rFonts w:ascii="Times New Roman" w:eastAsia="Times New Roman" w:hAnsi="Times New Roman" w:cs="Times New Roman"/>
          <w:sz w:val="24"/>
          <w:szCs w:val="24"/>
        </w:rPr>
        <w:t>Ametia</w:t>
      </w:r>
      <w:r w:rsidR="0C8CD09D" w:rsidRPr="003E3DE1">
        <w:rPr>
          <w:rFonts w:ascii="Times New Roman" w:eastAsia="Times New Roman" w:hAnsi="Times New Roman" w:cs="Times New Roman"/>
          <w:sz w:val="24"/>
          <w:szCs w:val="24"/>
        </w:rPr>
        <w:t>sutus koos struktuuriüksustega (amet, osakond, teenistus, büroo jms) täidab ülesandeid, mis on talle antud seadustes ja muudes õigusaktides (sh seaduse alusel antud õigusaktides, valla- ja linnavolikogu õigusaktides) antud volituste ja pädevuse piires.</w:t>
      </w:r>
      <w:r w:rsidR="69F7F9D1" w:rsidRPr="003E3DE1">
        <w:rPr>
          <w:rFonts w:ascii="Times New Roman" w:eastAsia="Times New Roman" w:hAnsi="Times New Roman" w:cs="Times New Roman"/>
          <w:sz w:val="24"/>
          <w:szCs w:val="24"/>
        </w:rPr>
        <w:t xml:space="preserve"> Ametiasutus võib täita kõiki seaduses valla- ja linnavalitsuse pädevusse antud </w:t>
      </w:r>
      <w:r w:rsidR="00AE2C4F" w:rsidRPr="003E3DE1">
        <w:rPr>
          <w:rFonts w:ascii="Times New Roman" w:eastAsia="Times New Roman" w:hAnsi="Times New Roman" w:cs="Times New Roman"/>
          <w:sz w:val="24"/>
          <w:szCs w:val="24"/>
        </w:rPr>
        <w:t xml:space="preserve">korralduslikke </w:t>
      </w:r>
      <w:r w:rsidR="69F7F9D1" w:rsidRPr="003E3DE1">
        <w:rPr>
          <w:rFonts w:ascii="Times New Roman" w:eastAsia="Times New Roman" w:hAnsi="Times New Roman" w:cs="Times New Roman"/>
          <w:sz w:val="24"/>
          <w:szCs w:val="24"/>
        </w:rPr>
        <w:t>üle</w:t>
      </w:r>
      <w:r w:rsidR="5FBF9866" w:rsidRPr="003E3DE1">
        <w:rPr>
          <w:rFonts w:ascii="Times New Roman" w:eastAsia="Times New Roman" w:hAnsi="Times New Roman" w:cs="Times New Roman"/>
          <w:sz w:val="24"/>
          <w:szCs w:val="24"/>
        </w:rPr>
        <w:t>sandeid, välja arvatud ülesanded, mis kuuluvad selgelt</w:t>
      </w:r>
      <w:r w:rsidR="5D9F549D" w:rsidRPr="003E3DE1">
        <w:rPr>
          <w:rFonts w:ascii="Times New Roman" w:eastAsia="Times New Roman" w:hAnsi="Times New Roman" w:cs="Times New Roman"/>
          <w:sz w:val="24"/>
          <w:szCs w:val="24"/>
        </w:rPr>
        <w:t xml:space="preserve"> valitsuse kui</w:t>
      </w:r>
      <w:r w:rsidR="5FBF9866" w:rsidRPr="003E3DE1">
        <w:rPr>
          <w:rFonts w:ascii="Times New Roman" w:eastAsia="Times New Roman" w:hAnsi="Times New Roman" w:cs="Times New Roman"/>
          <w:sz w:val="24"/>
          <w:szCs w:val="24"/>
        </w:rPr>
        <w:t xml:space="preserve"> kollegiaalse </w:t>
      </w:r>
      <w:r w:rsidR="3515D5C6" w:rsidRPr="003E3DE1">
        <w:rPr>
          <w:rFonts w:ascii="Times New Roman" w:eastAsia="Times New Roman" w:hAnsi="Times New Roman" w:cs="Times New Roman"/>
          <w:sz w:val="24"/>
          <w:szCs w:val="24"/>
        </w:rPr>
        <w:t>täitevorgani pädevusse, nt õigusaktides sätestatud juhul määruste kehtestamine ja korralduste vastu võtmine</w:t>
      </w:r>
      <w:r w:rsidR="48B5E91D" w:rsidRPr="003E3DE1">
        <w:rPr>
          <w:rFonts w:ascii="Times New Roman" w:eastAsia="Times New Roman" w:hAnsi="Times New Roman" w:cs="Times New Roman"/>
          <w:sz w:val="24"/>
          <w:szCs w:val="24"/>
        </w:rPr>
        <w:t xml:space="preserve"> ning strateegiliste otsustuste tegemine</w:t>
      </w:r>
      <w:r w:rsidR="3515D5C6" w:rsidRPr="003E3DE1">
        <w:rPr>
          <w:rFonts w:ascii="Times New Roman" w:eastAsia="Times New Roman" w:hAnsi="Times New Roman" w:cs="Times New Roman"/>
          <w:sz w:val="24"/>
          <w:szCs w:val="24"/>
        </w:rPr>
        <w:t>.</w:t>
      </w:r>
      <w:r w:rsidR="00AE2C4F" w:rsidRPr="003E3DE1">
        <w:rPr>
          <w:rFonts w:ascii="Times New Roman" w:eastAsia="Times New Roman" w:hAnsi="Times New Roman" w:cs="Times New Roman"/>
          <w:sz w:val="24"/>
          <w:szCs w:val="24"/>
        </w:rPr>
        <w:t xml:space="preserve"> Samuti sätestatakse, et ametiasutus teenindab volikogu, valitsust ja nende tööorganeid.</w:t>
      </w:r>
    </w:p>
    <w:p w14:paraId="2D67881B" w14:textId="77777777" w:rsidR="0074480F" w:rsidRPr="003E3DE1" w:rsidRDefault="0074480F" w:rsidP="003E3DE1">
      <w:pPr>
        <w:spacing w:after="0" w:line="240" w:lineRule="auto"/>
        <w:jc w:val="both"/>
        <w:rPr>
          <w:rFonts w:ascii="Times New Roman" w:eastAsia="Times New Roman" w:hAnsi="Times New Roman" w:cs="Times New Roman"/>
          <w:sz w:val="24"/>
          <w:szCs w:val="24"/>
        </w:rPr>
      </w:pPr>
    </w:p>
    <w:p w14:paraId="4587E9EA" w14:textId="6B69688E" w:rsidR="009013D3" w:rsidRPr="003E3DE1" w:rsidRDefault="00352E2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31</w:t>
      </w:r>
      <w:r w:rsidR="00DB11E9"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b/>
          <w:bCs/>
          <w:sz w:val="24"/>
          <w:szCs w:val="24"/>
        </w:rPr>
        <w:t xml:space="preserve"> l</w:t>
      </w:r>
      <w:r w:rsidR="0C8CD09D" w:rsidRPr="003E3DE1">
        <w:rPr>
          <w:rFonts w:ascii="Times New Roman" w:eastAsia="Times New Roman" w:hAnsi="Times New Roman" w:cs="Times New Roman"/>
          <w:b/>
          <w:bCs/>
          <w:sz w:val="24"/>
          <w:szCs w:val="24"/>
        </w:rPr>
        <w:t>õigete 3–5</w:t>
      </w:r>
      <w:r w:rsidR="0C8CD09D" w:rsidRPr="003E3DE1">
        <w:rPr>
          <w:rFonts w:ascii="Times New Roman" w:eastAsia="Times New Roman" w:hAnsi="Times New Roman" w:cs="Times New Roman"/>
          <w:sz w:val="24"/>
          <w:szCs w:val="24"/>
        </w:rPr>
        <w:t xml:space="preserve"> sõnastus on </w:t>
      </w:r>
      <w:r w:rsidR="00FD3ACC" w:rsidRPr="003E3DE1">
        <w:rPr>
          <w:rFonts w:ascii="Times New Roman" w:eastAsia="Times New Roman" w:hAnsi="Times New Roman" w:cs="Times New Roman"/>
          <w:sz w:val="24"/>
          <w:szCs w:val="24"/>
        </w:rPr>
        <w:t xml:space="preserve">pea </w:t>
      </w:r>
      <w:r w:rsidR="0C8CD09D" w:rsidRPr="003E3DE1">
        <w:rPr>
          <w:rFonts w:ascii="Times New Roman" w:eastAsia="Times New Roman" w:hAnsi="Times New Roman" w:cs="Times New Roman"/>
          <w:sz w:val="24"/>
          <w:szCs w:val="24"/>
        </w:rPr>
        <w:t xml:space="preserve">muutmata kujul üle toodud </w:t>
      </w:r>
      <w:r w:rsidRPr="003E3DE1">
        <w:rPr>
          <w:rFonts w:ascii="Times New Roman" w:eastAsia="Times New Roman" w:hAnsi="Times New Roman" w:cs="Times New Roman"/>
          <w:sz w:val="24"/>
          <w:szCs w:val="24"/>
        </w:rPr>
        <w:t xml:space="preserve">KOKS </w:t>
      </w:r>
      <w:r w:rsidR="0C8CD09D" w:rsidRPr="003E3DE1">
        <w:rPr>
          <w:rFonts w:ascii="Times New Roman" w:eastAsia="Times New Roman" w:hAnsi="Times New Roman" w:cs="Times New Roman"/>
          <w:sz w:val="24"/>
          <w:szCs w:val="24"/>
        </w:rPr>
        <w:t>§ 35 lõigetest 1 (esimene lause) ja 2</w:t>
      </w:r>
      <w:r w:rsidR="004A48A0" w:rsidRPr="003E3DE1">
        <w:rPr>
          <w:rFonts w:ascii="Times New Roman" w:eastAsia="Times New Roman" w:hAnsi="Times New Roman" w:cs="Times New Roman"/>
          <w:sz w:val="24"/>
          <w:szCs w:val="24"/>
        </w:rPr>
        <w:t>, mis reguleerivad majandustegevust ja KOV osalemist juriidilistes isikutes</w:t>
      </w:r>
      <w:r w:rsidR="0C8CD09D" w:rsidRPr="003E3DE1">
        <w:rPr>
          <w:rFonts w:ascii="Times New Roman" w:eastAsia="Times New Roman" w:hAnsi="Times New Roman" w:cs="Times New Roman"/>
          <w:sz w:val="24"/>
          <w:szCs w:val="24"/>
        </w:rPr>
        <w:t xml:space="preserve">. </w:t>
      </w:r>
      <w:r w:rsidR="004A48A0" w:rsidRPr="003E3DE1">
        <w:rPr>
          <w:rFonts w:ascii="Times New Roman" w:eastAsia="Times New Roman" w:hAnsi="Times New Roman" w:cs="Times New Roman"/>
          <w:sz w:val="24"/>
          <w:szCs w:val="24"/>
        </w:rPr>
        <w:t>S</w:t>
      </w:r>
      <w:r w:rsidRPr="003E3DE1">
        <w:rPr>
          <w:rFonts w:ascii="Times New Roman" w:eastAsia="Times New Roman" w:hAnsi="Times New Roman" w:cs="Times New Roman"/>
          <w:sz w:val="24"/>
          <w:szCs w:val="24"/>
        </w:rPr>
        <w:t>ätted sobivad sisuliselt märksa paremini peatükki 3</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muude KOV asutus</w:t>
      </w:r>
      <w:r w:rsidR="004A48A0" w:rsidRPr="003E3DE1">
        <w:rPr>
          <w:rFonts w:ascii="Times New Roman" w:eastAsia="Times New Roman" w:hAnsi="Times New Roman" w:cs="Times New Roman"/>
          <w:sz w:val="24"/>
          <w:szCs w:val="24"/>
        </w:rPr>
        <w:t xml:space="preserve">i käsitlevate sätete juurde. </w:t>
      </w:r>
      <w:r w:rsidR="0C8CD09D" w:rsidRPr="003E3DE1">
        <w:rPr>
          <w:rFonts w:ascii="Times New Roman" w:eastAsia="Times New Roman" w:hAnsi="Times New Roman" w:cs="Times New Roman"/>
          <w:sz w:val="24"/>
          <w:szCs w:val="24"/>
        </w:rPr>
        <w:t>Vt ka selgitust KOKS § 35 lõi</w:t>
      </w:r>
      <w:r w:rsidR="00FD3ACC" w:rsidRPr="003E3DE1">
        <w:rPr>
          <w:rFonts w:ascii="Times New Roman" w:eastAsia="Times New Roman" w:hAnsi="Times New Roman" w:cs="Times New Roman"/>
          <w:sz w:val="24"/>
          <w:szCs w:val="24"/>
        </w:rPr>
        <w:t>gete</w:t>
      </w:r>
      <w:r w:rsidR="0C8CD09D" w:rsidRPr="003E3DE1">
        <w:rPr>
          <w:rFonts w:ascii="Times New Roman" w:eastAsia="Times New Roman" w:hAnsi="Times New Roman" w:cs="Times New Roman"/>
          <w:sz w:val="24"/>
          <w:szCs w:val="24"/>
        </w:rPr>
        <w:t xml:space="preserve"> 1 ja 2 muudatus</w:t>
      </w:r>
      <w:r w:rsidR="00FD3ACC" w:rsidRPr="003E3DE1">
        <w:rPr>
          <w:rFonts w:ascii="Times New Roman" w:eastAsia="Times New Roman" w:hAnsi="Times New Roman" w:cs="Times New Roman"/>
          <w:sz w:val="24"/>
          <w:szCs w:val="24"/>
        </w:rPr>
        <w:t>t</w:t>
      </w:r>
      <w:r w:rsidR="0C8CD09D" w:rsidRPr="003E3DE1">
        <w:rPr>
          <w:rFonts w:ascii="Times New Roman" w:eastAsia="Times New Roman" w:hAnsi="Times New Roman" w:cs="Times New Roman"/>
          <w:sz w:val="24"/>
          <w:szCs w:val="24"/>
        </w:rPr>
        <w:t>e juures.</w:t>
      </w:r>
    </w:p>
    <w:p w14:paraId="7F4952DD" w14:textId="77777777" w:rsidR="0074480F" w:rsidRPr="003E3DE1" w:rsidRDefault="0074480F" w:rsidP="003E3DE1">
      <w:pPr>
        <w:spacing w:after="0" w:line="240" w:lineRule="auto"/>
        <w:jc w:val="both"/>
        <w:rPr>
          <w:rFonts w:ascii="Times New Roman" w:eastAsia="Times New Roman" w:hAnsi="Times New Roman" w:cs="Times New Roman"/>
          <w:sz w:val="24"/>
          <w:szCs w:val="24"/>
        </w:rPr>
      </w:pPr>
    </w:p>
    <w:p w14:paraId="16A52E11" w14:textId="77777777" w:rsidR="00F57D91" w:rsidRPr="003E3DE1" w:rsidRDefault="00CF3F15" w:rsidP="003E3DE1">
      <w:pPr>
        <w:spacing w:after="0" w:line="240" w:lineRule="auto"/>
        <w:ind w:left="10" w:right="3" w:hanging="10"/>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Lõikes 3 sätestatakse, et omavalitsusüksus võib teenuste osutamiseks </w:t>
      </w:r>
      <w:r w:rsidR="007F0DDD" w:rsidRPr="003E3DE1">
        <w:rPr>
          <w:rFonts w:ascii="Times New Roman" w:eastAsia="Times New Roman" w:hAnsi="Times New Roman" w:cs="Times New Roman"/>
          <w:sz w:val="24"/>
          <w:szCs w:val="24"/>
          <w:lang w:eastAsia="et-EE"/>
        </w:rPr>
        <w:t xml:space="preserve">moodustada </w:t>
      </w:r>
      <w:r w:rsidRPr="003E3DE1">
        <w:rPr>
          <w:rFonts w:ascii="Times New Roman" w:eastAsia="Times New Roman" w:hAnsi="Times New Roman" w:cs="Times New Roman"/>
          <w:sz w:val="24"/>
          <w:szCs w:val="24"/>
          <w:lang w:eastAsia="et-EE"/>
        </w:rPr>
        <w:t xml:space="preserve">valla või linna ametiasutuse hallatavaid asutusi või valdade ja linnade </w:t>
      </w:r>
      <w:proofErr w:type="spellStart"/>
      <w:r w:rsidRPr="003E3DE1">
        <w:rPr>
          <w:rFonts w:ascii="Times New Roman" w:eastAsia="Times New Roman" w:hAnsi="Times New Roman" w:cs="Times New Roman"/>
          <w:sz w:val="24"/>
          <w:szCs w:val="24"/>
          <w:lang w:eastAsia="et-EE"/>
        </w:rPr>
        <w:t>ühisasutusi</w:t>
      </w:r>
      <w:proofErr w:type="spellEnd"/>
      <w:r w:rsidRPr="003E3DE1">
        <w:rPr>
          <w:rFonts w:ascii="Times New Roman" w:eastAsia="Times New Roman" w:hAnsi="Times New Roman" w:cs="Times New Roman"/>
          <w:sz w:val="24"/>
          <w:szCs w:val="24"/>
          <w:lang w:eastAsia="et-EE"/>
        </w:rPr>
        <w:t>, mis ei ole juriidilised isikud</w:t>
      </w:r>
      <w:r w:rsidR="00F57D91" w:rsidRPr="003E3DE1">
        <w:rPr>
          <w:rFonts w:ascii="Times New Roman" w:eastAsia="Times New Roman" w:hAnsi="Times New Roman" w:cs="Times New Roman"/>
          <w:sz w:val="24"/>
          <w:szCs w:val="24"/>
          <w:lang w:eastAsia="et-EE"/>
        </w:rPr>
        <w:t>, ja milles ei teostata avalikku võimu</w:t>
      </w:r>
      <w:r w:rsidRPr="003E3DE1">
        <w:rPr>
          <w:rFonts w:ascii="Times New Roman" w:eastAsia="Times New Roman" w:hAnsi="Times New Roman" w:cs="Times New Roman"/>
          <w:sz w:val="24"/>
          <w:szCs w:val="24"/>
          <w:lang w:eastAsia="et-EE"/>
        </w:rPr>
        <w:t xml:space="preserve">. </w:t>
      </w:r>
    </w:p>
    <w:p w14:paraId="0D0B3A68" w14:textId="77777777" w:rsidR="00F57D91" w:rsidRPr="003E3DE1" w:rsidRDefault="00F57D91" w:rsidP="003E3DE1">
      <w:pPr>
        <w:spacing w:after="0" w:line="240" w:lineRule="auto"/>
        <w:ind w:left="10" w:right="3" w:hanging="10"/>
        <w:jc w:val="both"/>
        <w:rPr>
          <w:rFonts w:ascii="Times New Roman" w:eastAsia="Times New Roman" w:hAnsi="Times New Roman" w:cs="Times New Roman"/>
          <w:sz w:val="24"/>
          <w:szCs w:val="24"/>
          <w:lang w:eastAsia="et-EE"/>
        </w:rPr>
      </w:pPr>
    </w:p>
    <w:p w14:paraId="2DFE8B43" w14:textId="3AD2FCA0" w:rsidR="007D297C" w:rsidRPr="003E3DE1" w:rsidRDefault="007D297C" w:rsidP="003E3DE1">
      <w:pPr>
        <w:spacing w:after="0" w:line="240" w:lineRule="auto"/>
        <w:ind w:left="10" w:right="3" w:hanging="10"/>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Lõike 4 järgi otsustab v</w:t>
      </w:r>
      <w:r w:rsidR="00CF3F15" w:rsidRPr="003E3DE1">
        <w:rPr>
          <w:rFonts w:ascii="Times New Roman" w:eastAsia="Times New Roman" w:hAnsi="Times New Roman" w:cs="Times New Roman"/>
          <w:sz w:val="24"/>
          <w:szCs w:val="24"/>
          <w:lang w:eastAsia="et-EE"/>
        </w:rPr>
        <w:t xml:space="preserve">alla või linna ametiasutuse hallatava asutuse </w:t>
      </w:r>
      <w:r w:rsidR="007F0DDD" w:rsidRPr="003E3DE1">
        <w:rPr>
          <w:rFonts w:ascii="Times New Roman" w:eastAsia="Times New Roman" w:hAnsi="Times New Roman" w:cs="Times New Roman"/>
          <w:sz w:val="24"/>
          <w:szCs w:val="24"/>
          <w:lang w:eastAsia="et-EE"/>
        </w:rPr>
        <w:t xml:space="preserve">moodustamise </w:t>
      </w:r>
      <w:r w:rsidR="00CF3F15" w:rsidRPr="003E3DE1">
        <w:rPr>
          <w:rFonts w:ascii="Times New Roman" w:eastAsia="Times New Roman" w:hAnsi="Times New Roman" w:cs="Times New Roman"/>
          <w:sz w:val="24"/>
          <w:szCs w:val="24"/>
          <w:lang w:eastAsia="et-EE"/>
        </w:rPr>
        <w:t xml:space="preserve">ja selle tegevuse lõpetamise </w:t>
      </w:r>
      <w:r w:rsidRPr="003E3DE1">
        <w:rPr>
          <w:rFonts w:ascii="Times New Roman" w:eastAsia="Times New Roman" w:hAnsi="Times New Roman" w:cs="Times New Roman"/>
          <w:sz w:val="24"/>
          <w:szCs w:val="24"/>
          <w:lang w:eastAsia="et-EE"/>
        </w:rPr>
        <w:t>jätkuvalt</w:t>
      </w:r>
      <w:r w:rsidR="00CF3F15" w:rsidRPr="003E3DE1">
        <w:rPr>
          <w:rFonts w:ascii="Times New Roman" w:eastAsia="Times New Roman" w:hAnsi="Times New Roman" w:cs="Times New Roman"/>
          <w:sz w:val="24"/>
          <w:szCs w:val="24"/>
          <w:lang w:eastAsia="et-EE"/>
        </w:rPr>
        <w:t xml:space="preserve"> volikogu. Hallatava asutuse põhimääruse</w:t>
      </w:r>
      <w:r w:rsidR="00AE2C4F" w:rsidRPr="003E3DE1">
        <w:rPr>
          <w:rFonts w:ascii="Times New Roman" w:eastAsia="Times New Roman" w:hAnsi="Times New Roman" w:cs="Times New Roman"/>
          <w:sz w:val="24"/>
          <w:szCs w:val="24"/>
          <w:lang w:eastAsia="et-EE"/>
        </w:rPr>
        <w:t xml:space="preserve"> kehtestamine</w:t>
      </w:r>
      <w:r w:rsidR="00CF3F15" w:rsidRPr="003E3DE1">
        <w:rPr>
          <w:rFonts w:ascii="Times New Roman" w:eastAsia="Times New Roman" w:hAnsi="Times New Roman" w:cs="Times New Roman"/>
          <w:sz w:val="24"/>
          <w:szCs w:val="24"/>
          <w:lang w:eastAsia="et-EE"/>
        </w:rPr>
        <w:t xml:space="preserve">, struktuuri ja koosseisu kinnitamine ning muutmine toimub volikogu kehtestatud korras. </w:t>
      </w:r>
    </w:p>
    <w:p w14:paraId="120AE32F" w14:textId="77777777" w:rsidR="007D297C" w:rsidRPr="003E3DE1" w:rsidRDefault="007D297C" w:rsidP="003E3DE1">
      <w:pPr>
        <w:spacing w:after="0" w:line="240" w:lineRule="auto"/>
        <w:ind w:left="10" w:right="3" w:hanging="10"/>
        <w:jc w:val="both"/>
        <w:rPr>
          <w:rFonts w:ascii="Times New Roman" w:eastAsia="Times New Roman" w:hAnsi="Times New Roman" w:cs="Times New Roman"/>
          <w:sz w:val="24"/>
          <w:szCs w:val="24"/>
          <w:lang w:eastAsia="et-EE"/>
        </w:rPr>
      </w:pPr>
    </w:p>
    <w:p w14:paraId="40CA8EB1" w14:textId="32AB824F" w:rsidR="00BC7256" w:rsidRPr="003E3DE1" w:rsidRDefault="007D297C" w:rsidP="003E3DE1">
      <w:pPr>
        <w:spacing w:after="0" w:line="240" w:lineRule="auto"/>
        <w:ind w:left="10" w:right="3" w:hanging="10"/>
        <w:jc w:val="both"/>
        <w:rPr>
          <w:rFonts w:ascii="Times New Roman" w:hAnsi="Times New Roman" w:cs="Times New Roman"/>
          <w:sz w:val="24"/>
          <w:szCs w:val="24"/>
        </w:rPr>
      </w:pPr>
      <w:r w:rsidRPr="003E3DE1">
        <w:rPr>
          <w:rFonts w:ascii="Times New Roman" w:eastAsia="Times New Roman" w:hAnsi="Times New Roman" w:cs="Times New Roman"/>
          <w:sz w:val="24"/>
          <w:szCs w:val="24"/>
          <w:lang w:eastAsia="et-EE"/>
        </w:rPr>
        <w:t>Analoogselt kehtiva seadusega sätestatakse KOKS § 31</w:t>
      </w:r>
      <w:r w:rsidR="00F57D91" w:rsidRPr="003E3DE1">
        <w:rPr>
          <w:rFonts w:ascii="Times New Roman" w:eastAsia="Times New Roman" w:hAnsi="Times New Roman" w:cs="Times New Roman"/>
          <w:sz w:val="24"/>
          <w:szCs w:val="24"/>
          <w:vertAlign w:val="superscript"/>
          <w:lang w:eastAsia="et-EE"/>
        </w:rPr>
        <w:t>1</w:t>
      </w:r>
      <w:r w:rsidRPr="003E3DE1">
        <w:rPr>
          <w:rFonts w:ascii="Times New Roman" w:eastAsia="Times New Roman" w:hAnsi="Times New Roman" w:cs="Times New Roman"/>
          <w:sz w:val="24"/>
          <w:szCs w:val="24"/>
          <w:lang w:eastAsia="et-EE"/>
        </w:rPr>
        <w:t xml:space="preserve"> uues lõikes 5, et v</w:t>
      </w:r>
      <w:r w:rsidR="00CF3F15" w:rsidRPr="003E3DE1">
        <w:rPr>
          <w:rFonts w:ascii="Times New Roman" w:eastAsia="Times New Roman" w:hAnsi="Times New Roman" w:cs="Times New Roman"/>
          <w:sz w:val="24"/>
          <w:szCs w:val="24"/>
          <w:lang w:eastAsia="et-EE"/>
        </w:rPr>
        <w:t>alla või linna ametiasutus ja ametiasutuse hallatav asutus registreeritakse riigi ja kohaliku omavalitsuse asutuste registris.</w:t>
      </w:r>
      <w:r w:rsidRPr="003E3DE1">
        <w:rPr>
          <w:rFonts w:ascii="Times New Roman" w:eastAsia="Times New Roman" w:hAnsi="Times New Roman" w:cs="Times New Roman"/>
          <w:sz w:val="24"/>
          <w:szCs w:val="24"/>
          <w:lang w:eastAsia="et-EE"/>
        </w:rPr>
        <w:t xml:space="preserve"> Nimetatud</w:t>
      </w:r>
      <w:r w:rsidR="00CF3F15"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register on n</w:t>
      </w:r>
      <w:r w:rsidR="00750FC8" w:rsidRPr="003E3DE1">
        <w:rPr>
          <w:rFonts w:ascii="Times New Roman" w:eastAsia="Times New Roman" w:hAnsi="Times New Roman" w:cs="Times New Roman"/>
          <w:sz w:val="24"/>
          <w:szCs w:val="24"/>
          <w:lang w:eastAsia="et-EE"/>
        </w:rPr>
        <w:t>-</w:t>
      </w:r>
      <w:r w:rsidRPr="003E3DE1">
        <w:rPr>
          <w:rFonts w:ascii="Times New Roman" w:eastAsia="Times New Roman" w:hAnsi="Times New Roman" w:cs="Times New Roman"/>
          <w:sz w:val="24"/>
          <w:szCs w:val="24"/>
          <w:lang w:eastAsia="et-EE"/>
        </w:rPr>
        <w:t>ö integreeritud äriregistri koosseisu, mille kaudu saab asutuste kohta päringuid esitada. Vaata ka justiitsministri 05. jaanuari 2017. a määrust nr 2 „Ri</w:t>
      </w:r>
      <w:r w:rsidR="00CF3F15" w:rsidRPr="003E3DE1">
        <w:rPr>
          <w:rFonts w:ascii="Times New Roman" w:hAnsi="Times New Roman" w:cs="Times New Roman"/>
          <w:sz w:val="24"/>
          <w:szCs w:val="24"/>
        </w:rPr>
        <w:t>igi- ja kohaliku omavalitsuse asutuste riikliku registri pidamise kor</w:t>
      </w:r>
      <w:r w:rsidRPr="003E3DE1">
        <w:rPr>
          <w:rFonts w:ascii="Times New Roman" w:hAnsi="Times New Roman" w:cs="Times New Roman"/>
          <w:sz w:val="24"/>
          <w:szCs w:val="24"/>
        </w:rPr>
        <w:t>d</w:t>
      </w:r>
      <w:r w:rsidR="00CF3F15" w:rsidRPr="003E3DE1">
        <w:rPr>
          <w:rFonts w:ascii="Times New Roman" w:hAnsi="Times New Roman" w:cs="Times New Roman"/>
          <w:sz w:val="24"/>
          <w:szCs w:val="24"/>
        </w:rPr>
        <w:t>“</w:t>
      </w:r>
      <w:r w:rsidRPr="003E3DE1">
        <w:rPr>
          <w:rStyle w:val="Allmrkuseviide"/>
          <w:rFonts w:ascii="Times New Roman" w:hAnsi="Times New Roman" w:cs="Times New Roman"/>
          <w:sz w:val="24"/>
          <w:szCs w:val="24"/>
        </w:rPr>
        <w:footnoteReference w:id="114"/>
      </w:r>
      <w:r w:rsidR="00CF3F15" w:rsidRPr="003E3DE1">
        <w:rPr>
          <w:rFonts w:ascii="Times New Roman" w:hAnsi="Times New Roman" w:cs="Times New Roman"/>
          <w:sz w:val="24"/>
          <w:szCs w:val="24"/>
        </w:rPr>
        <w:t xml:space="preserve">. </w:t>
      </w:r>
    </w:p>
    <w:p w14:paraId="58A889FC" w14:textId="77777777" w:rsidR="00BC7256" w:rsidRPr="003E3DE1" w:rsidRDefault="00BC7256" w:rsidP="003E3DE1">
      <w:pPr>
        <w:spacing w:after="0" w:line="240" w:lineRule="auto"/>
        <w:ind w:left="10" w:right="3" w:hanging="10"/>
        <w:jc w:val="both"/>
        <w:rPr>
          <w:rFonts w:ascii="Times New Roman" w:eastAsia="Times New Roman" w:hAnsi="Times New Roman" w:cs="Times New Roman"/>
          <w:sz w:val="24"/>
          <w:szCs w:val="24"/>
        </w:rPr>
      </w:pPr>
    </w:p>
    <w:p w14:paraId="707C1A45" w14:textId="1DA7D5B7" w:rsidR="009013D3" w:rsidRPr="003E3DE1" w:rsidRDefault="66B96A5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Ekspertarvamuse </w:t>
      </w:r>
      <w:r w:rsidR="00352E2E"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Suurema </w:t>
      </w:r>
      <w:proofErr w:type="spellStart"/>
      <w:r w:rsidRPr="003E3DE1">
        <w:rPr>
          <w:rFonts w:ascii="Times New Roman" w:eastAsia="Times New Roman" w:hAnsi="Times New Roman" w:cs="Times New Roman"/>
          <w:sz w:val="24"/>
          <w:szCs w:val="24"/>
        </w:rPr>
        <w:t>dereguleerimise</w:t>
      </w:r>
      <w:proofErr w:type="spellEnd"/>
      <w:r w:rsidRPr="003E3DE1">
        <w:rPr>
          <w:rFonts w:ascii="Times New Roman" w:eastAsia="Times New Roman" w:hAnsi="Times New Roman" w:cs="Times New Roman"/>
          <w:sz w:val="24"/>
          <w:szCs w:val="24"/>
        </w:rPr>
        <w:t xml:space="preserve"> ja delegeerimise võimalused kohaliku omavalitsuse korralduses</w:t>
      </w:r>
      <w:r w:rsidR="00352E2E"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koostajad Anneli </w:t>
      </w:r>
      <w:proofErr w:type="spellStart"/>
      <w:r w:rsidRPr="003E3DE1">
        <w:rPr>
          <w:rFonts w:ascii="Times New Roman" w:eastAsia="Times New Roman" w:hAnsi="Times New Roman" w:cs="Times New Roman"/>
          <w:sz w:val="24"/>
          <w:szCs w:val="24"/>
        </w:rPr>
        <w:t>Apuhtin</w:t>
      </w:r>
      <w:proofErr w:type="spellEnd"/>
      <w:r w:rsidRPr="003E3DE1">
        <w:rPr>
          <w:rFonts w:ascii="Times New Roman" w:eastAsia="Times New Roman" w:hAnsi="Times New Roman" w:cs="Times New Roman"/>
          <w:sz w:val="24"/>
          <w:szCs w:val="24"/>
        </w:rPr>
        <w:t xml:space="preserve"> ja Karin </w:t>
      </w:r>
      <w:proofErr w:type="spellStart"/>
      <w:r w:rsidRPr="003E3DE1">
        <w:rPr>
          <w:rFonts w:ascii="Times New Roman" w:eastAsia="Times New Roman" w:hAnsi="Times New Roman" w:cs="Times New Roman"/>
          <w:sz w:val="24"/>
          <w:szCs w:val="24"/>
        </w:rPr>
        <w:t>Tenisson</w:t>
      </w:r>
      <w:proofErr w:type="spellEnd"/>
      <w:r w:rsidRPr="003E3DE1">
        <w:rPr>
          <w:rFonts w:ascii="Times New Roman" w:eastAsia="Times New Roman" w:hAnsi="Times New Roman" w:cs="Times New Roman"/>
          <w:sz w:val="24"/>
          <w:szCs w:val="24"/>
        </w:rPr>
        <w:t xml:space="preserve">-Alev tõid välja, et: </w:t>
      </w:r>
      <w:r w:rsidR="00352E2E" w:rsidRPr="003E3DE1">
        <w:rPr>
          <w:rFonts w:ascii="Times New Roman" w:eastAsia="Times New Roman" w:hAnsi="Times New Roman" w:cs="Times New Roman"/>
          <w:sz w:val="24"/>
          <w:szCs w:val="24"/>
        </w:rPr>
        <w:t>„</w:t>
      </w:r>
      <w:r w:rsidRPr="003E3DE1">
        <w:rPr>
          <w:rFonts w:ascii="Times New Roman" w:eastAsia="Times New Roman" w:hAnsi="Times New Roman" w:cs="Times New Roman"/>
          <w:i/>
          <w:iCs/>
          <w:sz w:val="24"/>
          <w:szCs w:val="24"/>
        </w:rPr>
        <w:t xml:space="preserve">hallatavate asutuste regulatsioon on tänases </w:t>
      </w:r>
      <w:proofErr w:type="spellStart"/>
      <w:r w:rsidRPr="003E3DE1">
        <w:rPr>
          <w:rFonts w:ascii="Times New Roman" w:eastAsia="Times New Roman" w:hAnsi="Times New Roman" w:cs="Times New Roman"/>
          <w:i/>
          <w:iCs/>
          <w:sz w:val="24"/>
          <w:szCs w:val="24"/>
        </w:rPr>
        <w:t>KOKSis</w:t>
      </w:r>
      <w:proofErr w:type="spellEnd"/>
      <w:r w:rsidRPr="003E3DE1">
        <w:rPr>
          <w:rFonts w:ascii="Times New Roman" w:eastAsia="Times New Roman" w:hAnsi="Times New Roman" w:cs="Times New Roman"/>
          <w:i/>
          <w:iCs/>
          <w:sz w:val="24"/>
          <w:szCs w:val="24"/>
        </w:rPr>
        <w:t xml:space="preserve"> pudistatud § 22 lõike 1 sätete ning § 35 vahel. KOKS § 35 reguleerib läbisegi hallatavaid asutusi ja juriidilisi isikuid ning on väga halvasti jälgitav, samas ei täpsustata hallatava asutuse kohta selles suurt midagi. Hallatava asutuse põhimäärus on küsitava väärtusega dokument. Hallatava asutuse puhul on olulised eelkõige tema ülesanded ja juhi pädevused, muu regulatsioon lähtub reeglina kõik omavalitsusüksuse üldisest töökorraldusest. Eelarve kujunemine lähtub eelarve korrast, </w:t>
      </w:r>
      <w:r w:rsidRPr="003E3DE1">
        <w:rPr>
          <w:rFonts w:ascii="Times New Roman" w:eastAsia="Times New Roman" w:hAnsi="Times New Roman" w:cs="Times New Roman"/>
          <w:i/>
          <w:iCs/>
          <w:sz w:val="24"/>
          <w:szCs w:val="24"/>
        </w:rPr>
        <w:lastRenderedPageBreak/>
        <w:t xml:space="preserve">võimalusel tuleb teenida omatulusid, hallatava asutuse vara on valla või linna vara ning sellega tuleb ümber käia vastavalt valla- või linnavara eeskirjale jne. Hallatava asutuse tegevuse üle järelevalve peab lähtuma seadustest mitte põhimäärusest. Arvelduskontode ja raamatupidamise korraldus lähtub sellest, kuivõrd tsentraliseeritud või detsentraliseeritud vastavad teenused on. Ilmne on ka rahastuse olulises mahus lähtumine omavalitsuse eelarvest. </w:t>
      </w:r>
      <w:proofErr w:type="spellStart"/>
      <w:r w:rsidRPr="003E3DE1">
        <w:rPr>
          <w:rFonts w:ascii="Times New Roman" w:eastAsia="Times New Roman" w:hAnsi="Times New Roman" w:cs="Times New Roman"/>
          <w:i/>
          <w:iCs/>
          <w:sz w:val="24"/>
          <w:szCs w:val="24"/>
        </w:rPr>
        <w:t>KOKSis</w:t>
      </w:r>
      <w:proofErr w:type="spellEnd"/>
      <w:r w:rsidRPr="003E3DE1">
        <w:rPr>
          <w:rFonts w:ascii="Times New Roman" w:eastAsia="Times New Roman" w:hAnsi="Times New Roman" w:cs="Times New Roman"/>
          <w:i/>
          <w:iCs/>
          <w:sz w:val="24"/>
          <w:szCs w:val="24"/>
        </w:rPr>
        <w:t xml:space="preserve"> peaks olema hallatava asutuse kohta </w:t>
      </w:r>
      <w:proofErr w:type="spellStart"/>
      <w:r w:rsidRPr="003E3DE1">
        <w:rPr>
          <w:rFonts w:ascii="Times New Roman" w:eastAsia="Times New Roman" w:hAnsi="Times New Roman" w:cs="Times New Roman"/>
          <w:i/>
          <w:iCs/>
          <w:sz w:val="24"/>
          <w:szCs w:val="24"/>
        </w:rPr>
        <w:t>üldregulatsioon</w:t>
      </w:r>
      <w:proofErr w:type="spellEnd"/>
      <w:r w:rsidRPr="003E3DE1">
        <w:rPr>
          <w:rFonts w:ascii="Times New Roman" w:eastAsia="Times New Roman" w:hAnsi="Times New Roman" w:cs="Times New Roman"/>
          <w:i/>
          <w:iCs/>
          <w:sz w:val="24"/>
          <w:szCs w:val="24"/>
        </w:rPr>
        <w:t xml:space="preserve"> ning eriseadused peaksid konkreetse hallatava asutuse tüübist lähtudes sätestama täiendavalt vajalikku, mitte aga suvaliselt loetlema teemasid, mis hallatava asutuse põhimääruses tuleb kajastada.</w:t>
      </w:r>
      <w:r w:rsidR="00352E2E"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w:t>
      </w:r>
      <w:r w:rsidR="004A48A0" w:rsidRPr="003E3DE1">
        <w:rPr>
          <w:rStyle w:val="Allmrkuseviide"/>
          <w:rFonts w:ascii="Times New Roman" w:eastAsia="Times New Roman" w:hAnsi="Times New Roman" w:cs="Times New Roman"/>
          <w:sz w:val="24"/>
          <w:szCs w:val="24"/>
        </w:rPr>
        <w:footnoteReference w:id="115"/>
      </w:r>
    </w:p>
    <w:p w14:paraId="5180AD55" w14:textId="77777777" w:rsidR="00AE2C4F" w:rsidRPr="003E3DE1" w:rsidRDefault="00AE2C4F" w:rsidP="003E3DE1">
      <w:pPr>
        <w:spacing w:after="0" w:line="240" w:lineRule="auto"/>
        <w:jc w:val="both"/>
        <w:rPr>
          <w:rFonts w:ascii="Times New Roman" w:eastAsia="Times New Roman" w:hAnsi="Times New Roman" w:cs="Times New Roman"/>
          <w:b/>
          <w:bCs/>
          <w:sz w:val="24"/>
          <w:szCs w:val="24"/>
          <w:lang w:eastAsia="et-EE"/>
        </w:rPr>
      </w:pPr>
    </w:p>
    <w:p w14:paraId="3ECB7F67" w14:textId="31C1FD64" w:rsidR="00F56450" w:rsidRPr="003E3DE1" w:rsidRDefault="00F56450" w:rsidP="003E3DE1">
      <w:pPr>
        <w:spacing w:after="0" w:line="240" w:lineRule="auto"/>
        <w:jc w:val="both"/>
        <w:rPr>
          <w:rFonts w:ascii="Times New Roman" w:eastAsia="Times New Roman" w:hAnsi="Times New Roman" w:cs="Times New Roman"/>
          <w:color w:val="000000"/>
          <w:sz w:val="24"/>
          <w:lang w:eastAsia="et-EE"/>
        </w:rPr>
      </w:pPr>
      <w:r w:rsidRPr="003E3DE1">
        <w:rPr>
          <w:rFonts w:ascii="Times New Roman" w:eastAsia="Times New Roman" w:hAnsi="Times New Roman" w:cs="Times New Roman"/>
          <w:color w:val="000000"/>
          <w:sz w:val="24"/>
          <w:lang w:eastAsia="et-EE"/>
        </w:rPr>
        <w:t>KOKS § 31</w:t>
      </w:r>
      <w:r w:rsidR="002674C9" w:rsidRPr="003E3DE1">
        <w:rPr>
          <w:rFonts w:ascii="Times New Roman" w:eastAsia="Times New Roman" w:hAnsi="Times New Roman" w:cs="Times New Roman"/>
          <w:color w:val="000000"/>
          <w:sz w:val="24"/>
          <w:vertAlign w:val="superscript"/>
          <w:lang w:eastAsia="et-EE"/>
        </w:rPr>
        <w:t>1</w:t>
      </w:r>
      <w:r w:rsidRPr="003E3DE1">
        <w:rPr>
          <w:rFonts w:ascii="Times New Roman" w:eastAsia="Times New Roman" w:hAnsi="Times New Roman" w:cs="Times New Roman"/>
          <w:color w:val="000000"/>
          <w:sz w:val="24"/>
          <w:lang w:eastAsia="et-EE"/>
        </w:rPr>
        <w:t xml:space="preserve"> lõikes 6 sätestatakse õigusselguse huvides, et valla või linna ametiasutus ja ametiasutuse hallatav asutus esindavad valda või linna kui avalik-õiguslikku juriidilist isikut valla või linna põhimääruses sätestatud korras. Praktikas on väidetavalt olnud valla või linna esindusõiguse osas tekkinud näiteks notarite ja pankadega vaidlusi, kas ja kui laiaulatuslike volitustega on ametiasutuse või hallatava asutuse esindaja. Seaduses vastava volituse ametiasutusele või hallatavale asutusele andmise õiguse ära märkimine aitab eelduslikult vastava asutuse esindajal edaspidi õiguskäibes osundada asjakohasele </w:t>
      </w:r>
      <w:proofErr w:type="spellStart"/>
      <w:r w:rsidRPr="003E3DE1">
        <w:rPr>
          <w:rFonts w:ascii="Times New Roman" w:eastAsia="Times New Roman" w:hAnsi="Times New Roman" w:cs="Times New Roman"/>
          <w:color w:val="000000"/>
          <w:sz w:val="24"/>
          <w:lang w:eastAsia="et-EE"/>
        </w:rPr>
        <w:t>KOKSi</w:t>
      </w:r>
      <w:proofErr w:type="spellEnd"/>
      <w:r w:rsidRPr="003E3DE1">
        <w:rPr>
          <w:rFonts w:ascii="Times New Roman" w:eastAsia="Times New Roman" w:hAnsi="Times New Roman" w:cs="Times New Roman"/>
          <w:color w:val="000000"/>
          <w:sz w:val="24"/>
          <w:lang w:eastAsia="et-EE"/>
        </w:rPr>
        <w:t xml:space="preserve"> sättele, millest lähtuvalt on esindusõiguslikuks loetud ka valla või linna ametiasutused ja hallatavad asutused.</w:t>
      </w:r>
    </w:p>
    <w:p w14:paraId="61F56370" w14:textId="77777777" w:rsidR="00F56450" w:rsidRPr="003E3DE1" w:rsidRDefault="00F56450" w:rsidP="003E3DE1">
      <w:pPr>
        <w:spacing w:after="0" w:line="240" w:lineRule="auto"/>
        <w:jc w:val="both"/>
        <w:rPr>
          <w:rFonts w:ascii="Times New Roman" w:eastAsia="Times New Roman" w:hAnsi="Times New Roman" w:cs="Times New Roman"/>
          <w:b/>
          <w:bCs/>
          <w:sz w:val="24"/>
          <w:szCs w:val="24"/>
          <w:lang w:eastAsia="et-EE"/>
        </w:rPr>
      </w:pPr>
    </w:p>
    <w:p w14:paraId="548E03BD" w14:textId="07B38436" w:rsidR="00E35E0C" w:rsidRPr="003E3DE1" w:rsidRDefault="00AE2C4F" w:rsidP="003E3DE1">
      <w:pPr>
        <w:spacing w:after="0" w:line="240" w:lineRule="auto"/>
        <w:jc w:val="both"/>
        <w:rPr>
          <w:rFonts w:ascii="Times New Roman" w:eastAsia="Times New Roman" w:hAnsi="Times New Roman" w:cs="Times New Roman"/>
          <w:sz w:val="24"/>
          <w:szCs w:val="24"/>
          <w:lang w:eastAsia="et-EE"/>
        </w:rPr>
      </w:pPr>
      <w:proofErr w:type="spellStart"/>
      <w:r w:rsidRPr="003E3DE1">
        <w:rPr>
          <w:rFonts w:ascii="Times New Roman" w:eastAsia="Times New Roman" w:hAnsi="Times New Roman" w:cs="Times New Roman"/>
          <w:b/>
          <w:bCs/>
          <w:sz w:val="24"/>
          <w:szCs w:val="24"/>
          <w:lang w:eastAsia="et-EE"/>
        </w:rPr>
        <w:t>KOKSi</w:t>
      </w:r>
      <w:proofErr w:type="spellEnd"/>
      <w:r w:rsidRPr="003E3DE1">
        <w:rPr>
          <w:rFonts w:ascii="Times New Roman" w:eastAsia="Times New Roman" w:hAnsi="Times New Roman" w:cs="Times New Roman"/>
          <w:b/>
          <w:bCs/>
          <w:sz w:val="24"/>
          <w:szCs w:val="24"/>
          <w:lang w:eastAsia="et-EE"/>
        </w:rPr>
        <w:t xml:space="preserve"> täiendatakse peatükiga 3</w:t>
      </w:r>
      <w:r w:rsidRPr="003E3DE1">
        <w:rPr>
          <w:rFonts w:ascii="Times New Roman" w:eastAsia="Times New Roman" w:hAnsi="Times New Roman" w:cs="Times New Roman"/>
          <w:b/>
          <w:bCs/>
          <w:sz w:val="24"/>
          <w:szCs w:val="24"/>
          <w:vertAlign w:val="superscript"/>
          <w:lang w:eastAsia="et-EE"/>
        </w:rPr>
        <w:t>2</w:t>
      </w:r>
      <w:r w:rsidRPr="003E3DE1">
        <w:rPr>
          <w:rFonts w:ascii="Times New Roman" w:eastAsia="Times New Roman" w:hAnsi="Times New Roman" w:cs="Times New Roman"/>
          <w:sz w:val="24"/>
          <w:szCs w:val="24"/>
          <w:lang w:eastAsia="et-EE"/>
        </w:rPr>
        <w:t xml:space="preserve"> „Isikuandmete töötlemine“.</w:t>
      </w:r>
    </w:p>
    <w:p w14:paraId="39BF1DA9" w14:textId="46593355" w:rsidR="00AE2C4F" w:rsidRPr="003E3DE1" w:rsidRDefault="00AE2C4F" w:rsidP="003E3DE1">
      <w:pPr>
        <w:spacing w:after="0" w:line="240" w:lineRule="auto"/>
        <w:jc w:val="both"/>
        <w:rPr>
          <w:rFonts w:ascii="Times New Roman" w:hAnsi="Times New Roman" w:cs="Times New Roman"/>
          <w:b/>
          <w:bCs/>
          <w:sz w:val="24"/>
          <w:szCs w:val="24"/>
        </w:rPr>
      </w:pPr>
      <w:r w:rsidRPr="003E3DE1">
        <w:rPr>
          <w:rFonts w:ascii="Times New Roman" w:hAnsi="Times New Roman" w:cs="Times New Roman"/>
          <w:sz w:val="24"/>
          <w:szCs w:val="24"/>
        </w:rPr>
        <w:t>Peatükki lisatava</w:t>
      </w:r>
      <w:r w:rsidRPr="003E3DE1">
        <w:rPr>
          <w:rFonts w:ascii="Times New Roman" w:hAnsi="Times New Roman" w:cs="Times New Roman"/>
          <w:b/>
          <w:bCs/>
          <w:sz w:val="24"/>
          <w:szCs w:val="24"/>
        </w:rPr>
        <w:t xml:space="preserve"> </w:t>
      </w:r>
      <w:bookmarkStart w:id="39" w:name="_Hlk163177099"/>
      <w:r w:rsidR="00D607E1" w:rsidRPr="003E3DE1">
        <w:rPr>
          <w:rFonts w:ascii="Times New Roman" w:hAnsi="Times New Roman" w:cs="Times New Roman"/>
          <w:b/>
          <w:bCs/>
          <w:sz w:val="24"/>
          <w:szCs w:val="24"/>
        </w:rPr>
        <w:t xml:space="preserve">KOKS </w:t>
      </w:r>
      <w:r w:rsidRPr="003E3DE1">
        <w:rPr>
          <w:rFonts w:ascii="Times New Roman" w:hAnsi="Times New Roman" w:cs="Times New Roman"/>
          <w:b/>
          <w:bCs/>
          <w:sz w:val="24"/>
          <w:szCs w:val="24"/>
        </w:rPr>
        <w:t>§-ga 31</w:t>
      </w:r>
      <w:r w:rsidRPr="003E3DE1">
        <w:rPr>
          <w:rFonts w:ascii="Times New Roman" w:hAnsi="Times New Roman" w:cs="Times New Roman"/>
          <w:b/>
          <w:bCs/>
          <w:sz w:val="24"/>
          <w:szCs w:val="24"/>
          <w:vertAlign w:val="superscript"/>
        </w:rPr>
        <w:t>2</w:t>
      </w:r>
      <w:r w:rsidRPr="003E3DE1">
        <w:rPr>
          <w:rFonts w:ascii="Times New Roman" w:hAnsi="Times New Roman" w:cs="Times New Roman"/>
          <w:b/>
          <w:bCs/>
          <w:sz w:val="24"/>
          <w:szCs w:val="24"/>
        </w:rPr>
        <w:t xml:space="preserve"> </w:t>
      </w:r>
      <w:bookmarkEnd w:id="39"/>
      <w:r w:rsidRPr="003E3DE1">
        <w:rPr>
          <w:rFonts w:ascii="Times New Roman" w:hAnsi="Times New Roman" w:cs="Times New Roman"/>
          <w:sz w:val="24"/>
          <w:szCs w:val="24"/>
        </w:rPr>
        <w:t>reguleeritakse isikuandmete töötlemise nõudeid</w:t>
      </w:r>
      <w:r w:rsidR="00D607E1" w:rsidRPr="003E3DE1">
        <w:rPr>
          <w:rFonts w:ascii="Times New Roman" w:hAnsi="Times New Roman" w:cs="Times New Roman"/>
          <w:sz w:val="24"/>
          <w:szCs w:val="24"/>
        </w:rPr>
        <w:t xml:space="preserve"> </w:t>
      </w:r>
      <w:proofErr w:type="spellStart"/>
      <w:r w:rsidR="00D607E1" w:rsidRPr="003E3DE1">
        <w:rPr>
          <w:rFonts w:ascii="Times New Roman" w:hAnsi="Times New Roman" w:cs="Times New Roman"/>
          <w:sz w:val="24"/>
          <w:szCs w:val="24"/>
        </w:rPr>
        <w:t>KOVis</w:t>
      </w:r>
      <w:proofErr w:type="spellEnd"/>
      <w:r w:rsidR="00A10E6F" w:rsidRPr="003E3DE1">
        <w:rPr>
          <w:rFonts w:ascii="Times New Roman" w:hAnsi="Times New Roman" w:cs="Times New Roman"/>
          <w:sz w:val="24"/>
          <w:szCs w:val="24"/>
        </w:rPr>
        <w:t xml:space="preserve"> analüüside ja küsitluste läbi viimiseks, mis on vajalikud andmepõhise poliitika kujundamiseks</w:t>
      </w:r>
      <w:r w:rsidR="00D607E1" w:rsidRPr="003E3DE1">
        <w:rPr>
          <w:rFonts w:ascii="Times New Roman" w:hAnsi="Times New Roman" w:cs="Times New Roman"/>
          <w:sz w:val="24"/>
          <w:szCs w:val="24"/>
        </w:rPr>
        <w:t>.</w:t>
      </w:r>
      <w:r w:rsidR="00D607E1" w:rsidRPr="003E3DE1">
        <w:rPr>
          <w:rFonts w:ascii="Times New Roman" w:hAnsi="Times New Roman" w:cs="Times New Roman"/>
          <w:b/>
          <w:bCs/>
          <w:sz w:val="24"/>
          <w:szCs w:val="24"/>
        </w:rPr>
        <w:t xml:space="preserve"> </w:t>
      </w:r>
    </w:p>
    <w:p w14:paraId="6C182D18" w14:textId="3AC74C9C" w:rsidR="00E85DEE" w:rsidRPr="003E3DE1" w:rsidRDefault="00E85DEE"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Normide sõnastamisel on eeskujuks võetud isikuandmete kaitse seaduse (edaspidi </w:t>
      </w:r>
      <w:r w:rsidRPr="003E3DE1">
        <w:rPr>
          <w:rFonts w:ascii="Times New Roman" w:hAnsi="Times New Roman" w:cs="Times New Roman"/>
          <w:i/>
          <w:iCs/>
          <w:sz w:val="24"/>
          <w:szCs w:val="24"/>
        </w:rPr>
        <w:t>IKS</w:t>
      </w:r>
      <w:r w:rsidRPr="003E3DE1">
        <w:rPr>
          <w:rFonts w:ascii="Times New Roman" w:hAnsi="Times New Roman" w:cs="Times New Roman"/>
          <w:sz w:val="24"/>
          <w:szCs w:val="24"/>
        </w:rPr>
        <w:t xml:space="preserve">) regulatsioonid. </w:t>
      </w:r>
    </w:p>
    <w:p w14:paraId="0CDCFA36" w14:textId="77777777" w:rsidR="00E85DEE" w:rsidRPr="003E3DE1" w:rsidRDefault="00E85DEE" w:rsidP="003E3DE1">
      <w:pPr>
        <w:spacing w:after="0" w:line="240" w:lineRule="auto"/>
        <w:jc w:val="both"/>
        <w:rPr>
          <w:rFonts w:ascii="Times New Roman" w:hAnsi="Times New Roman" w:cs="Times New Roman"/>
          <w:sz w:val="24"/>
          <w:szCs w:val="24"/>
        </w:rPr>
      </w:pPr>
    </w:p>
    <w:p w14:paraId="14382509" w14:textId="6E2497B5" w:rsidR="00A10E6F" w:rsidRPr="003E3DE1" w:rsidRDefault="00A10E6F"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Arvestades, et KOV teostab avalikku võimu ja osutab avalikke teenuseid, peab tal oma ülesannete täitmiseks olema võimalik saada</w:t>
      </w:r>
      <w:r w:rsidR="00E9192F" w:rsidRPr="003E3DE1">
        <w:rPr>
          <w:rFonts w:ascii="Times New Roman" w:hAnsi="Times New Roman" w:cs="Times New Roman"/>
          <w:sz w:val="24"/>
          <w:szCs w:val="24"/>
        </w:rPr>
        <w:t xml:space="preserve"> ka vajalikke isikuandmeid. </w:t>
      </w:r>
      <w:proofErr w:type="spellStart"/>
      <w:r w:rsidR="00E9192F" w:rsidRPr="003E3DE1">
        <w:rPr>
          <w:rFonts w:ascii="Times New Roman" w:hAnsi="Times New Roman" w:cs="Times New Roman"/>
          <w:sz w:val="24"/>
          <w:szCs w:val="24"/>
        </w:rPr>
        <w:t>KOVil</w:t>
      </w:r>
      <w:proofErr w:type="spellEnd"/>
      <w:r w:rsidR="00E9192F" w:rsidRPr="003E3DE1">
        <w:rPr>
          <w:rFonts w:ascii="Times New Roman" w:hAnsi="Times New Roman" w:cs="Times New Roman"/>
          <w:sz w:val="24"/>
          <w:szCs w:val="24"/>
        </w:rPr>
        <w:t xml:space="preserve"> peab olema võimalik läbi viia </w:t>
      </w:r>
      <w:r w:rsidR="00980B3F" w:rsidRPr="003E3DE1">
        <w:rPr>
          <w:rFonts w:ascii="Times New Roman" w:hAnsi="Times New Roman" w:cs="Times New Roman"/>
          <w:sz w:val="24"/>
          <w:szCs w:val="24"/>
        </w:rPr>
        <w:t xml:space="preserve">valla või linnaelanike või muude valla või linna territooriumil tegutsevate isikute </w:t>
      </w:r>
      <w:r w:rsidR="00E9192F" w:rsidRPr="003E3DE1">
        <w:rPr>
          <w:rFonts w:ascii="Times New Roman" w:hAnsi="Times New Roman" w:cs="Times New Roman"/>
          <w:sz w:val="24"/>
          <w:szCs w:val="24"/>
        </w:rPr>
        <w:t>küsitlusi ja teha analüüse, milles selgitatakse välja elanike</w:t>
      </w:r>
      <w:r w:rsidR="00980B3F" w:rsidRPr="003E3DE1">
        <w:rPr>
          <w:rFonts w:ascii="Times New Roman" w:hAnsi="Times New Roman" w:cs="Times New Roman"/>
          <w:sz w:val="24"/>
          <w:szCs w:val="24"/>
        </w:rPr>
        <w:t xml:space="preserve"> ja/või huvirühmade</w:t>
      </w:r>
      <w:r w:rsidR="00E9192F" w:rsidRPr="003E3DE1">
        <w:rPr>
          <w:rFonts w:ascii="Times New Roman" w:hAnsi="Times New Roman" w:cs="Times New Roman"/>
          <w:sz w:val="24"/>
          <w:szCs w:val="24"/>
        </w:rPr>
        <w:t xml:space="preserve"> seisukohad ja vajadused. </w:t>
      </w:r>
    </w:p>
    <w:p w14:paraId="0F51E1CE" w14:textId="77777777" w:rsidR="00A10E6F" w:rsidRPr="003E3DE1" w:rsidRDefault="00A10E6F" w:rsidP="003E3DE1">
      <w:pPr>
        <w:spacing w:after="0" w:line="240" w:lineRule="auto"/>
        <w:jc w:val="both"/>
        <w:rPr>
          <w:rFonts w:ascii="Times New Roman" w:hAnsi="Times New Roman" w:cs="Times New Roman"/>
          <w:sz w:val="24"/>
          <w:szCs w:val="24"/>
        </w:rPr>
      </w:pPr>
    </w:p>
    <w:p w14:paraId="4DEFED2B" w14:textId="74CDB7C5" w:rsidR="00A10E6F" w:rsidRPr="003E3DE1" w:rsidRDefault="00A10E6F"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Uue seadusesse lisatava</w:t>
      </w:r>
      <w:r w:rsidRPr="003E3DE1">
        <w:rPr>
          <w:rFonts w:ascii="Times New Roman" w:hAnsi="Times New Roman" w:cs="Times New Roman"/>
          <w:b/>
          <w:bCs/>
          <w:sz w:val="24"/>
          <w:szCs w:val="24"/>
        </w:rPr>
        <w:t xml:space="preserve"> KOKS § 31</w:t>
      </w:r>
      <w:r w:rsidRPr="003E3DE1">
        <w:rPr>
          <w:rFonts w:ascii="Times New Roman" w:hAnsi="Times New Roman" w:cs="Times New Roman"/>
          <w:b/>
          <w:bCs/>
          <w:sz w:val="24"/>
          <w:szCs w:val="24"/>
          <w:vertAlign w:val="superscript"/>
        </w:rPr>
        <w:t>2</w:t>
      </w:r>
      <w:r w:rsidRPr="003E3DE1">
        <w:rPr>
          <w:rFonts w:ascii="Times New Roman" w:hAnsi="Times New Roman" w:cs="Times New Roman"/>
          <w:b/>
          <w:bCs/>
          <w:sz w:val="24"/>
          <w:szCs w:val="24"/>
        </w:rPr>
        <w:t xml:space="preserve"> lõike 1</w:t>
      </w:r>
      <w:r w:rsidRPr="003E3DE1">
        <w:rPr>
          <w:rFonts w:ascii="Times New Roman" w:hAnsi="Times New Roman" w:cs="Times New Roman"/>
          <w:sz w:val="24"/>
          <w:szCs w:val="24"/>
        </w:rPr>
        <w:t xml:space="preserve"> kohaselt on valla või linna ametiasutusel ja ametiasutuse hallataval asutusel õigus teha analüüse ja küsitlusi andmepõhise kohaliku poliitika kujundamise, sealhulgas arengudokumentide ja õigusaktide koostamise ja nende mõju hindamise, teenuste arendamise ja innovatsiooni edendamise eesmärgil. Analüüside ja küsitluste koostamiseks on valla või linna ametiasutusel ja ametiasutuse hallataval asutusel õigus teha päringuid teise vastutava või volitatud töötleja andmekogusse ning töödelda saadud andmeid, sealhulgas isikuandmeid.</w:t>
      </w:r>
      <w:r w:rsidR="00980B3F" w:rsidRPr="003E3DE1">
        <w:rPr>
          <w:rFonts w:ascii="Times New Roman" w:hAnsi="Times New Roman" w:cs="Times New Roman"/>
          <w:sz w:val="24"/>
          <w:szCs w:val="24"/>
        </w:rPr>
        <w:t xml:space="preserve"> Andmeid töödeldakse pseudonüümitud või samaväärset andmekaitse taset võimaldaval kujul, kui analüüsi või küsitluse läbiviimiseks on vajalik töödelda isikuandmeid andmesubjekti nõusolekuta</w:t>
      </w:r>
      <w:r w:rsidR="00980B3F" w:rsidRPr="003E3DE1">
        <w:t xml:space="preserve"> (</w:t>
      </w:r>
      <w:r w:rsidR="00980B3F" w:rsidRPr="003E3DE1">
        <w:rPr>
          <w:rFonts w:ascii="Times New Roman" w:hAnsi="Times New Roman" w:cs="Times New Roman"/>
          <w:b/>
          <w:bCs/>
          <w:sz w:val="24"/>
          <w:szCs w:val="24"/>
        </w:rPr>
        <w:t>KOKS § 31</w:t>
      </w:r>
      <w:r w:rsidR="00980B3F" w:rsidRPr="003E3DE1">
        <w:rPr>
          <w:rFonts w:ascii="Times New Roman" w:hAnsi="Times New Roman" w:cs="Times New Roman"/>
          <w:b/>
          <w:bCs/>
          <w:sz w:val="24"/>
          <w:szCs w:val="24"/>
          <w:vertAlign w:val="superscript"/>
        </w:rPr>
        <w:t>2</w:t>
      </w:r>
      <w:r w:rsidR="00980B3F" w:rsidRPr="003E3DE1">
        <w:rPr>
          <w:rFonts w:ascii="Times New Roman" w:hAnsi="Times New Roman" w:cs="Times New Roman"/>
          <w:b/>
          <w:bCs/>
          <w:sz w:val="24"/>
          <w:szCs w:val="24"/>
        </w:rPr>
        <w:t xml:space="preserve"> lõike 2</w:t>
      </w:r>
      <w:r w:rsidR="00980B3F" w:rsidRPr="003E3DE1">
        <w:rPr>
          <w:rFonts w:ascii="Times New Roman" w:hAnsi="Times New Roman" w:cs="Times New Roman"/>
          <w:sz w:val="24"/>
          <w:szCs w:val="24"/>
        </w:rPr>
        <w:t>).</w:t>
      </w:r>
    </w:p>
    <w:p w14:paraId="5C74224B" w14:textId="77777777" w:rsidR="00A10E6F" w:rsidRPr="003E3DE1" w:rsidRDefault="00A10E6F" w:rsidP="003E3DE1">
      <w:pPr>
        <w:spacing w:after="0" w:line="240" w:lineRule="auto"/>
        <w:rPr>
          <w:rFonts w:ascii="Times New Roman" w:hAnsi="Times New Roman" w:cs="Times New Roman"/>
          <w:sz w:val="24"/>
          <w:szCs w:val="24"/>
        </w:rPr>
      </w:pPr>
    </w:p>
    <w:p w14:paraId="5B1649CD" w14:textId="2AE8E483" w:rsidR="00980B3F" w:rsidRPr="003E3DE1" w:rsidRDefault="00980B3F" w:rsidP="003E3DE1">
      <w:pPr>
        <w:spacing w:after="0" w:line="240" w:lineRule="auto"/>
        <w:jc w:val="both"/>
        <w:rPr>
          <w:rFonts w:ascii="Times New Roman" w:hAnsi="Times New Roman" w:cs="Times New Roman"/>
          <w:sz w:val="24"/>
          <w:szCs w:val="24"/>
        </w:rPr>
      </w:pPr>
      <w:bookmarkStart w:id="40" w:name="_Hlk163426147"/>
      <w:r w:rsidRPr="003E3DE1">
        <w:rPr>
          <w:rFonts w:ascii="Times New Roman" w:hAnsi="Times New Roman" w:cs="Times New Roman"/>
          <w:b/>
          <w:bCs/>
          <w:sz w:val="24"/>
          <w:szCs w:val="24"/>
        </w:rPr>
        <w:t>KOKS § 31</w:t>
      </w:r>
      <w:r w:rsidRPr="003E3DE1">
        <w:rPr>
          <w:rFonts w:ascii="Times New Roman" w:hAnsi="Times New Roman" w:cs="Times New Roman"/>
          <w:b/>
          <w:bCs/>
          <w:sz w:val="24"/>
          <w:szCs w:val="24"/>
          <w:vertAlign w:val="superscript"/>
        </w:rPr>
        <w:t>2</w:t>
      </w:r>
      <w:r w:rsidRPr="003E3DE1">
        <w:rPr>
          <w:rFonts w:ascii="Times New Roman" w:hAnsi="Times New Roman" w:cs="Times New Roman"/>
          <w:b/>
          <w:bCs/>
          <w:sz w:val="24"/>
          <w:szCs w:val="24"/>
        </w:rPr>
        <w:t xml:space="preserve"> lõikes 3 </w:t>
      </w:r>
      <w:r w:rsidRPr="003E3DE1">
        <w:rPr>
          <w:rFonts w:ascii="Times New Roman" w:hAnsi="Times New Roman" w:cs="Times New Roman"/>
          <w:sz w:val="24"/>
          <w:szCs w:val="24"/>
        </w:rPr>
        <w:t>sätestatakse</w:t>
      </w:r>
      <w:r w:rsidR="00E85DEE" w:rsidRPr="003E3DE1">
        <w:rPr>
          <w:rFonts w:ascii="Times New Roman" w:hAnsi="Times New Roman" w:cs="Times New Roman"/>
          <w:sz w:val="24"/>
          <w:szCs w:val="24"/>
        </w:rPr>
        <w:t xml:space="preserve"> analoogselt IKS § 6 lõikega 3</w:t>
      </w:r>
      <w:bookmarkEnd w:id="40"/>
      <w:r w:rsidRPr="003E3DE1">
        <w:rPr>
          <w:rFonts w:ascii="Times New Roman" w:hAnsi="Times New Roman" w:cs="Times New Roman"/>
          <w:sz w:val="24"/>
          <w:szCs w:val="24"/>
        </w:rPr>
        <w:t>, et andmesubjekti nõusolekuta tema kohta käivate andmete töötlemine andmesubjekti tuvastamist võimaldaval kujul on lubatud üksnes juhul, kui on täidetud järgmised tingimused:</w:t>
      </w:r>
    </w:p>
    <w:p w14:paraId="011A16A4" w14:textId="77777777" w:rsidR="00980B3F" w:rsidRPr="003E3DE1" w:rsidRDefault="00980B3F"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1) pärast tuvastamist võimaldavate andmete eemaldamist ei ole andmetöötluse eesmärgid enam saavutatavad või neid oleks ebamõistlikult raske saavutada;</w:t>
      </w:r>
    </w:p>
    <w:p w14:paraId="60E34AE6" w14:textId="77777777" w:rsidR="00980B3F" w:rsidRPr="003E3DE1" w:rsidRDefault="00980B3F"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2) analüüsi või küsitluse tegija hinnangul on selleks ülekaalukas avalik huvi;</w:t>
      </w:r>
    </w:p>
    <w:p w14:paraId="0ABD31AD" w14:textId="77777777" w:rsidR="00980B3F" w:rsidRPr="003E3DE1" w:rsidRDefault="00980B3F"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3) töödeldavate isikuandmete põhjal ei muudeta andmesubjekti kohustuste mahtu ega kahjustata muul viisil ülemäära andmesubjekti õigusi.</w:t>
      </w:r>
    </w:p>
    <w:p w14:paraId="43EAF559" w14:textId="22C1B335" w:rsidR="00980B3F" w:rsidRPr="003E3DE1" w:rsidRDefault="00E85DEE"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lastRenderedPageBreak/>
        <w:t>KOKS § 31</w:t>
      </w:r>
      <w:r w:rsidRPr="003E3DE1">
        <w:rPr>
          <w:rFonts w:ascii="Times New Roman" w:hAnsi="Times New Roman" w:cs="Times New Roman"/>
          <w:b/>
          <w:bCs/>
          <w:sz w:val="24"/>
          <w:szCs w:val="24"/>
          <w:vertAlign w:val="superscript"/>
        </w:rPr>
        <w:t>2</w:t>
      </w:r>
      <w:r w:rsidRPr="003E3DE1">
        <w:rPr>
          <w:rFonts w:ascii="Times New Roman" w:hAnsi="Times New Roman" w:cs="Times New Roman"/>
          <w:b/>
          <w:bCs/>
          <w:sz w:val="24"/>
          <w:szCs w:val="24"/>
        </w:rPr>
        <w:t xml:space="preserve"> lõikes 3 </w:t>
      </w:r>
      <w:r w:rsidRPr="003E3DE1">
        <w:rPr>
          <w:rFonts w:ascii="Times New Roman" w:hAnsi="Times New Roman" w:cs="Times New Roman"/>
          <w:sz w:val="24"/>
          <w:szCs w:val="24"/>
        </w:rPr>
        <w:t>sätestatakse analoogselt IKS § 6 lõikega 6 erinorm andmesubjekti õiguste piiramise ulatuse kohta. Andmesubjekti õigust tutvuda teda käsitletavate isikuandmete töötlemise andmetega, nõuda teda puudutavad ebaõiged isikuandmed, nõuda vastutavalt töötlejalt isikuandmete töötlemise piiramist j</w:t>
      </w:r>
      <w:r w:rsidR="0070030B" w:rsidRPr="003E3DE1">
        <w:rPr>
          <w:rFonts w:ascii="Times New Roman" w:hAnsi="Times New Roman" w:cs="Times New Roman"/>
          <w:sz w:val="24"/>
          <w:szCs w:val="24"/>
        </w:rPr>
        <w:t>a esitada vastuväiteid teda puudutavate isikuandmete töötlemise suhtes</w:t>
      </w:r>
      <w:r w:rsidRPr="003E3DE1">
        <w:rPr>
          <w:rFonts w:ascii="Times New Roman" w:hAnsi="Times New Roman" w:cs="Times New Roman"/>
          <w:sz w:val="24"/>
          <w:szCs w:val="24"/>
        </w:rPr>
        <w:t xml:space="preserve"> </w:t>
      </w:r>
      <w:r w:rsidR="0070030B" w:rsidRPr="003E3DE1">
        <w:rPr>
          <w:rFonts w:ascii="Times New Roman" w:hAnsi="Times New Roman" w:cs="Times New Roman"/>
          <w:sz w:val="24"/>
          <w:szCs w:val="24"/>
        </w:rPr>
        <w:t>võib vastutav või volitatud töötleja piirata</w:t>
      </w:r>
      <w:r w:rsidR="0070030B" w:rsidRPr="003E3DE1">
        <w:t xml:space="preserve"> </w:t>
      </w:r>
      <w:r w:rsidR="0070030B" w:rsidRPr="003E3DE1">
        <w:rPr>
          <w:rFonts w:ascii="Times New Roman" w:hAnsi="Times New Roman" w:cs="Times New Roman"/>
          <w:sz w:val="24"/>
          <w:szCs w:val="24"/>
        </w:rPr>
        <w:t>niivõrd, kuivõrd nende õiguste teostamine tõenäoliselt muudab võimatuks analüüsi või küsitluse eesmärgi saavutamise või takistab seda oluliselt.</w:t>
      </w:r>
    </w:p>
    <w:p w14:paraId="41E763CE" w14:textId="77777777" w:rsidR="00E85DEE" w:rsidRPr="003E3DE1" w:rsidRDefault="00E85DEE" w:rsidP="003E3DE1">
      <w:pPr>
        <w:spacing w:after="0" w:line="240" w:lineRule="auto"/>
        <w:jc w:val="both"/>
        <w:rPr>
          <w:rFonts w:ascii="Times New Roman" w:hAnsi="Times New Roman" w:cs="Times New Roman"/>
          <w:sz w:val="24"/>
          <w:szCs w:val="24"/>
        </w:rPr>
      </w:pPr>
    </w:p>
    <w:p w14:paraId="72A3EE16" w14:textId="75406EE3" w:rsidR="00BE25F5" w:rsidRPr="003E3DE1" w:rsidRDefault="00BE25F5"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Euroopa parlamendi ja Nõukogu 27. aprilli 2016. a määrus (EL) 2016/679, füüsiliste isikute kaitse kohta isikuandmete töötlemisel ja selliste andmete vaba liikumise ning direktiivi 95/46/EÜ kehtetuks tunnistamise kohta (isikuandmete kaitse </w:t>
      </w:r>
      <w:proofErr w:type="spellStart"/>
      <w:r w:rsidRPr="003E3DE1">
        <w:rPr>
          <w:rFonts w:ascii="Times New Roman" w:hAnsi="Times New Roman" w:cs="Times New Roman"/>
          <w:sz w:val="24"/>
          <w:szCs w:val="24"/>
        </w:rPr>
        <w:t>üldmäärus</w:t>
      </w:r>
      <w:proofErr w:type="spellEnd"/>
      <w:r w:rsidRPr="003E3DE1">
        <w:rPr>
          <w:rFonts w:ascii="Times New Roman" w:hAnsi="Times New Roman" w:cs="Times New Roman"/>
          <w:sz w:val="24"/>
          <w:szCs w:val="24"/>
        </w:rPr>
        <w:t xml:space="preserve">) (edaspidi </w:t>
      </w:r>
      <w:r w:rsidRPr="003E3DE1">
        <w:rPr>
          <w:rFonts w:ascii="Times New Roman" w:hAnsi="Times New Roman" w:cs="Times New Roman"/>
          <w:i/>
          <w:iCs/>
          <w:sz w:val="24"/>
          <w:szCs w:val="24"/>
        </w:rPr>
        <w:t>IKÜM</w:t>
      </w:r>
      <w:r w:rsidRPr="003E3DE1">
        <w:rPr>
          <w:rFonts w:ascii="Times New Roman" w:hAnsi="Times New Roman" w:cs="Times New Roman"/>
          <w:sz w:val="24"/>
          <w:szCs w:val="24"/>
        </w:rPr>
        <w:t xml:space="preserve">) sätestab artiklis 5 isikuandmete töötlemise põhimõtted. IKÜM artikli 5 lõike 1 punktide a-c järgi peab isikuandmete töötlemine olema seaduslik, õiglane ja andmesubjektile läbipaistev („seaduslikkus, õiglus ja läbipaistvus“); isikuandmeid tuleb koguda täpselt ja selgelt kindlaksmääratud ning õiguspärastel eesmärkidel </w:t>
      </w:r>
      <w:r w:rsidR="008F734B" w:rsidRPr="003E3DE1">
        <w:rPr>
          <w:rFonts w:ascii="Times New Roman" w:hAnsi="Times New Roman" w:cs="Times New Roman"/>
          <w:sz w:val="24"/>
          <w:szCs w:val="24"/>
        </w:rPr>
        <w:t xml:space="preserve">ja töödeldavad </w:t>
      </w:r>
      <w:r w:rsidRPr="003E3DE1">
        <w:rPr>
          <w:rFonts w:ascii="Times New Roman" w:hAnsi="Times New Roman" w:cs="Times New Roman"/>
          <w:sz w:val="24"/>
          <w:szCs w:val="24"/>
        </w:rPr>
        <w:t xml:space="preserve">isikuandmed </w:t>
      </w:r>
      <w:r w:rsidR="008F734B" w:rsidRPr="003E3DE1">
        <w:rPr>
          <w:rFonts w:ascii="Times New Roman" w:hAnsi="Times New Roman" w:cs="Times New Roman"/>
          <w:sz w:val="24"/>
          <w:szCs w:val="24"/>
        </w:rPr>
        <w:t>peavad olema</w:t>
      </w:r>
      <w:r w:rsidRPr="003E3DE1">
        <w:rPr>
          <w:rFonts w:ascii="Times New Roman" w:hAnsi="Times New Roman" w:cs="Times New Roman"/>
          <w:sz w:val="24"/>
          <w:szCs w:val="24"/>
        </w:rPr>
        <w:t xml:space="preserve"> asjakohased, olulised ja piiratud sellega, mis on vajalik nende töötlemise eesmärgi seisukohalt </w:t>
      </w:r>
    </w:p>
    <w:p w14:paraId="0D70540B" w14:textId="0393E758" w:rsidR="00BE25F5" w:rsidRPr="003E3DE1" w:rsidRDefault="00BE25F5"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(„võimalikult väheste andmete kogumine“)</w:t>
      </w:r>
      <w:r w:rsidR="008F734B" w:rsidRPr="003E3DE1">
        <w:rPr>
          <w:rFonts w:ascii="Times New Roman" w:hAnsi="Times New Roman" w:cs="Times New Roman"/>
          <w:sz w:val="24"/>
          <w:szCs w:val="24"/>
        </w:rPr>
        <w:t>.</w:t>
      </w:r>
    </w:p>
    <w:p w14:paraId="5ECE2624" w14:textId="77777777" w:rsidR="00BE25F5" w:rsidRPr="003E3DE1" w:rsidRDefault="00BE25F5" w:rsidP="003E3DE1">
      <w:pPr>
        <w:spacing w:after="0" w:line="240" w:lineRule="auto"/>
        <w:jc w:val="both"/>
        <w:rPr>
          <w:rFonts w:ascii="Times New Roman" w:hAnsi="Times New Roman" w:cs="Times New Roman"/>
          <w:sz w:val="24"/>
          <w:szCs w:val="24"/>
        </w:rPr>
      </w:pPr>
    </w:p>
    <w:p w14:paraId="612F1AC8" w14:textId="77777777" w:rsidR="008F734B" w:rsidRPr="003E3DE1" w:rsidRDefault="008F734B" w:rsidP="003E3DE1">
      <w:pPr>
        <w:spacing w:after="0" w:line="240" w:lineRule="auto"/>
        <w:jc w:val="both"/>
        <w:rPr>
          <w:rFonts w:ascii="Times New Roman" w:hAnsi="Times New Roman" w:cs="Times New Roman"/>
          <w:sz w:val="24"/>
          <w:szCs w:val="24"/>
        </w:rPr>
      </w:pPr>
      <w:proofErr w:type="spellStart"/>
      <w:r w:rsidRPr="003E3DE1">
        <w:rPr>
          <w:rFonts w:ascii="Times New Roman" w:hAnsi="Times New Roman" w:cs="Times New Roman"/>
          <w:sz w:val="24"/>
          <w:szCs w:val="24"/>
        </w:rPr>
        <w:t>IKÜMist</w:t>
      </w:r>
      <w:proofErr w:type="spellEnd"/>
      <w:r w:rsidRPr="003E3DE1">
        <w:rPr>
          <w:rFonts w:ascii="Times New Roman" w:hAnsi="Times New Roman" w:cs="Times New Roman"/>
          <w:sz w:val="24"/>
          <w:szCs w:val="24"/>
        </w:rPr>
        <w:t xml:space="preserve"> juhindudes tuleb i</w:t>
      </w:r>
      <w:r w:rsidR="00BE25F5" w:rsidRPr="003E3DE1">
        <w:rPr>
          <w:rFonts w:ascii="Times New Roman" w:hAnsi="Times New Roman" w:cs="Times New Roman"/>
          <w:sz w:val="24"/>
          <w:szCs w:val="24"/>
        </w:rPr>
        <w:t xml:space="preserve">ga konkreetse küsitluse või analüüsi puhul, mis eeldavad isikuandmete töötlemist, töötlemine dokumenteerida, st hinnata isikuandmete kogumise vajalikkust, eesmärki ja sellele vastavat koosseisu, luua andmekaitsetingimused läbipaistvuse tagamiseks, tagada turvalisus andmete kaitseks ning täita kõiki teisi </w:t>
      </w:r>
      <w:proofErr w:type="spellStart"/>
      <w:r w:rsidR="00BE25F5" w:rsidRPr="003E3DE1">
        <w:rPr>
          <w:rFonts w:ascii="Times New Roman" w:hAnsi="Times New Roman" w:cs="Times New Roman"/>
          <w:sz w:val="24"/>
          <w:szCs w:val="24"/>
        </w:rPr>
        <w:t>IKÜM</w:t>
      </w:r>
      <w:r w:rsidRPr="003E3DE1">
        <w:rPr>
          <w:rFonts w:ascii="Times New Roman" w:hAnsi="Times New Roman" w:cs="Times New Roman"/>
          <w:sz w:val="24"/>
          <w:szCs w:val="24"/>
        </w:rPr>
        <w:t>i</w:t>
      </w:r>
      <w:proofErr w:type="spellEnd"/>
      <w:r w:rsidR="00BE25F5" w:rsidRPr="003E3DE1">
        <w:rPr>
          <w:rFonts w:ascii="Times New Roman" w:hAnsi="Times New Roman" w:cs="Times New Roman"/>
          <w:sz w:val="24"/>
          <w:szCs w:val="24"/>
        </w:rPr>
        <w:t xml:space="preserve"> nõudeid isikuandmete töötlemiseks. </w:t>
      </w:r>
    </w:p>
    <w:p w14:paraId="02539FFF" w14:textId="77777777" w:rsidR="00980B3F" w:rsidRPr="003E3DE1" w:rsidRDefault="00980B3F" w:rsidP="003E3DE1">
      <w:pPr>
        <w:spacing w:after="0" w:line="240" w:lineRule="auto"/>
        <w:jc w:val="both"/>
        <w:rPr>
          <w:rFonts w:ascii="Times New Roman" w:hAnsi="Times New Roman" w:cs="Times New Roman"/>
          <w:sz w:val="24"/>
          <w:szCs w:val="24"/>
        </w:rPr>
      </w:pPr>
    </w:p>
    <w:p w14:paraId="57C0D53E" w14:textId="630EB94A" w:rsidR="00A10E6F" w:rsidRPr="003E3DE1" w:rsidRDefault="00A10E6F" w:rsidP="003E3DE1">
      <w:pPr>
        <w:spacing w:line="240" w:lineRule="auto"/>
        <w:jc w:val="both"/>
        <w:rPr>
          <w:rFonts w:ascii="Times New Roman" w:hAnsi="Times New Roman" w:cs="Times New Roman"/>
          <w:b/>
          <w:bCs/>
          <w:sz w:val="24"/>
          <w:szCs w:val="24"/>
        </w:rPr>
      </w:pPr>
      <w:r w:rsidRPr="003E3DE1">
        <w:rPr>
          <w:rFonts w:ascii="Times New Roman" w:hAnsi="Times New Roman" w:cs="Times New Roman"/>
          <w:sz w:val="24"/>
          <w:szCs w:val="24"/>
        </w:rPr>
        <w:t>Elanike osalemine uuringus, analüüsis või küsitluses on vabatahtlik ja isikuandmete töötlemise läbipaistvus</w:t>
      </w:r>
      <w:r w:rsidR="00980B3F" w:rsidRPr="003E3DE1">
        <w:rPr>
          <w:rFonts w:ascii="Times New Roman" w:hAnsi="Times New Roman" w:cs="Times New Roman"/>
          <w:sz w:val="24"/>
          <w:szCs w:val="24"/>
        </w:rPr>
        <w:t>,</w:t>
      </w:r>
      <w:r w:rsidRPr="003E3DE1">
        <w:rPr>
          <w:rFonts w:ascii="Times New Roman" w:hAnsi="Times New Roman" w:cs="Times New Roman"/>
          <w:sz w:val="24"/>
          <w:szCs w:val="24"/>
        </w:rPr>
        <w:t xml:space="preserve"> sh andmesubjektide õigused, isikuandmete töötlemise ulatus, kestus, tingimused jm IKÜM nõutav, tagatakse andmekaitsetingimuste loomisega ja andmesubjektile kättesaadavaks tegemisega. Kui analüüsi või küsitluse läbiviimiseks kasutatakse kolmandat isikut, siis peab sõlmitav leping sisaldama andmete kaitseks võetavaid meetmeid ja andmete töötlemise tingimusi, et oleks tagatud ka kolmanda isiku kohustused töödelda andmeid vastavuses isikuandmete kaitset reguleerivate õigusaktidega.</w:t>
      </w:r>
    </w:p>
    <w:p w14:paraId="7567C3F5" w14:textId="5DBC85E6" w:rsidR="00BE25F5" w:rsidRPr="003E3DE1" w:rsidRDefault="00BE25F5"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Kui kasutatakse kolmandat isikut küsitluse või analüüsi läbiviimiseks, siis peab kolmanda isikuga sõlmima lepingu, mis tagab mh isikuandmete kaitse taseme samaväärselt tellijaga. </w:t>
      </w:r>
    </w:p>
    <w:p w14:paraId="6691ACAF" w14:textId="344A180A" w:rsidR="00BE25F5" w:rsidRPr="003E3DE1" w:rsidRDefault="00BE25F5"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Küsitluste ja analüüside puhul ei ole andmete töötlemiseks Andmekaitse Inspektsiooni luba vaja</w:t>
      </w:r>
      <w:r w:rsidR="0070030B" w:rsidRPr="003E3DE1">
        <w:rPr>
          <w:rFonts w:ascii="Times New Roman" w:hAnsi="Times New Roman" w:cs="Times New Roman"/>
          <w:sz w:val="24"/>
          <w:szCs w:val="24"/>
        </w:rPr>
        <w:t xml:space="preserve"> analoogselt IKS § 6 lõikega 5</w:t>
      </w:r>
      <w:r w:rsidRPr="003E3DE1">
        <w:rPr>
          <w:rFonts w:ascii="Times New Roman" w:hAnsi="Times New Roman" w:cs="Times New Roman"/>
          <w:sz w:val="24"/>
          <w:szCs w:val="24"/>
        </w:rPr>
        <w:t>.</w:t>
      </w:r>
    </w:p>
    <w:p w14:paraId="28A1E51A" w14:textId="77777777" w:rsidR="00D607E1" w:rsidRPr="003E3DE1" w:rsidRDefault="00D607E1" w:rsidP="003E3DE1">
      <w:pPr>
        <w:spacing w:after="0" w:line="240" w:lineRule="auto"/>
        <w:jc w:val="both"/>
        <w:rPr>
          <w:rFonts w:ascii="Times New Roman" w:eastAsia="Times New Roman" w:hAnsi="Times New Roman" w:cs="Times New Roman"/>
          <w:sz w:val="24"/>
          <w:szCs w:val="24"/>
          <w:lang w:eastAsia="et-EE"/>
        </w:rPr>
      </w:pPr>
    </w:p>
    <w:p w14:paraId="338CE8C2" w14:textId="6105E8FD" w:rsidR="009013D3" w:rsidRPr="003E3DE1" w:rsidRDefault="004A48A0"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 xml:space="preserve">Eelnõu § 1 punktidega </w:t>
      </w:r>
      <w:r w:rsidR="00FC329B" w:rsidRPr="003E3DE1">
        <w:rPr>
          <w:rFonts w:ascii="Times New Roman" w:eastAsia="Times New Roman" w:hAnsi="Times New Roman" w:cs="Times New Roman"/>
          <w:b/>
          <w:bCs/>
          <w:sz w:val="24"/>
          <w:szCs w:val="24"/>
          <w:u w:val="single"/>
          <w:lang w:eastAsia="et-EE"/>
        </w:rPr>
        <w:t>91</w:t>
      </w:r>
      <w:r w:rsidRPr="003E3DE1">
        <w:rPr>
          <w:rFonts w:ascii="Times New Roman" w:hAnsi="Times New Roman" w:cs="Times New Roman"/>
          <w:b/>
          <w:bCs/>
          <w:sz w:val="24"/>
          <w:szCs w:val="24"/>
          <w:u w:val="single"/>
        </w:rPr>
        <w:t>–</w:t>
      </w:r>
      <w:r w:rsidR="00FC329B" w:rsidRPr="003E3DE1">
        <w:rPr>
          <w:rFonts w:ascii="Times New Roman" w:eastAsia="Times New Roman" w:hAnsi="Times New Roman" w:cs="Times New Roman"/>
          <w:b/>
          <w:bCs/>
          <w:sz w:val="24"/>
          <w:szCs w:val="24"/>
          <w:u w:val="single"/>
          <w:lang w:eastAsia="et-EE"/>
        </w:rPr>
        <w:t>96</w:t>
      </w:r>
      <w:r w:rsidR="00FC329B"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 xml:space="preserve">reguleeritakse muudatusi KOKS 4. peatükis, mis reguleerivad valla- </w:t>
      </w:r>
      <w:r w:rsidR="003008C6" w:rsidRPr="003E3DE1">
        <w:rPr>
          <w:rFonts w:ascii="Times New Roman" w:eastAsia="Times New Roman" w:hAnsi="Times New Roman" w:cs="Times New Roman"/>
          <w:sz w:val="24"/>
          <w:szCs w:val="24"/>
          <w:lang w:eastAsia="et-EE"/>
        </w:rPr>
        <w:t xml:space="preserve">ja </w:t>
      </w:r>
      <w:r w:rsidRPr="003E3DE1">
        <w:rPr>
          <w:rFonts w:ascii="Times New Roman" w:eastAsia="Times New Roman" w:hAnsi="Times New Roman" w:cs="Times New Roman"/>
          <w:sz w:val="24"/>
          <w:szCs w:val="24"/>
          <w:lang w:eastAsia="et-EE"/>
        </w:rPr>
        <w:t>linnaelanike osalemist kohalikus valitsemises.</w:t>
      </w:r>
    </w:p>
    <w:p w14:paraId="1B0AF063" w14:textId="77777777" w:rsidR="00E35E0C" w:rsidRPr="003E3DE1" w:rsidRDefault="00E35E0C" w:rsidP="003E3DE1">
      <w:pPr>
        <w:spacing w:after="0" w:line="240" w:lineRule="auto"/>
        <w:jc w:val="both"/>
        <w:rPr>
          <w:rFonts w:ascii="Times New Roman" w:eastAsia="Times New Roman" w:hAnsi="Times New Roman" w:cs="Times New Roman"/>
          <w:sz w:val="24"/>
          <w:szCs w:val="24"/>
          <w:lang w:eastAsia="et-EE"/>
        </w:rPr>
      </w:pPr>
    </w:p>
    <w:p w14:paraId="0B5C7C57" w14:textId="29FAA505" w:rsidR="6D2000C1" w:rsidRPr="003E3DE1" w:rsidRDefault="004A48A0"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lang w:eastAsia="et-EE"/>
        </w:rPr>
        <w:t xml:space="preserve">KOKS </w:t>
      </w:r>
      <w:r w:rsidR="6D2000C1" w:rsidRPr="003E3DE1">
        <w:rPr>
          <w:rFonts w:ascii="Times New Roman" w:hAnsi="Times New Roman" w:cs="Times New Roman"/>
          <w:b/>
          <w:bCs/>
          <w:sz w:val="24"/>
          <w:szCs w:val="24"/>
          <w:lang w:eastAsia="et-EE"/>
        </w:rPr>
        <w:t>4. peatüki pealkirja</w:t>
      </w:r>
      <w:r w:rsidR="6D2000C1" w:rsidRPr="003E3DE1">
        <w:rPr>
          <w:rFonts w:ascii="Times New Roman" w:hAnsi="Times New Roman" w:cs="Times New Roman"/>
          <w:sz w:val="24"/>
          <w:szCs w:val="24"/>
          <w:lang w:eastAsia="et-EE"/>
        </w:rPr>
        <w:t xml:space="preserve"> kohendatakse seonduvalt KOKS § 3</w:t>
      </w:r>
      <w:r w:rsidR="008E2786" w:rsidRPr="003E3DE1">
        <w:rPr>
          <w:rFonts w:ascii="Times New Roman" w:hAnsi="Times New Roman" w:cs="Times New Roman"/>
          <w:sz w:val="24"/>
          <w:szCs w:val="24"/>
          <w:lang w:eastAsia="et-EE"/>
        </w:rPr>
        <w:t xml:space="preserve"> punktis 4 </w:t>
      </w:r>
      <w:r w:rsidR="6D2000C1" w:rsidRPr="003E3DE1">
        <w:rPr>
          <w:rFonts w:ascii="Times New Roman" w:hAnsi="Times New Roman" w:cs="Times New Roman"/>
          <w:sz w:val="24"/>
          <w:szCs w:val="24"/>
          <w:lang w:eastAsia="et-EE"/>
        </w:rPr>
        <w:t xml:space="preserve">tehtavast muudatusest. </w:t>
      </w:r>
      <w:bookmarkStart w:id="41" w:name="_Hlk100296003"/>
      <w:r w:rsidR="6D2000C1" w:rsidRPr="003E3DE1">
        <w:rPr>
          <w:rFonts w:ascii="Times New Roman" w:hAnsi="Times New Roman" w:cs="Times New Roman"/>
          <w:sz w:val="24"/>
          <w:szCs w:val="24"/>
        </w:rPr>
        <w:t>KOKS § 3 järgi on üheks KOV toimimise aluspõhimõtteks valla- ja linnaelanike õigus osaleda kohaliku omavalitsuse teostamisel</w:t>
      </w:r>
      <w:r w:rsidR="344F46B8" w:rsidRPr="003E3DE1">
        <w:rPr>
          <w:rFonts w:ascii="Times New Roman" w:hAnsi="Times New Roman" w:cs="Times New Roman"/>
          <w:sz w:val="24"/>
          <w:szCs w:val="24"/>
        </w:rPr>
        <w:t xml:space="preserve">. </w:t>
      </w:r>
      <w:r w:rsidRPr="003E3DE1">
        <w:rPr>
          <w:rFonts w:ascii="Times New Roman" w:hAnsi="Times New Roman" w:cs="Times New Roman"/>
          <w:sz w:val="24"/>
          <w:szCs w:val="24"/>
        </w:rPr>
        <w:t>„</w:t>
      </w:r>
      <w:r w:rsidR="344F46B8" w:rsidRPr="003E3DE1">
        <w:rPr>
          <w:rFonts w:ascii="Times New Roman" w:hAnsi="Times New Roman" w:cs="Times New Roman"/>
          <w:sz w:val="24"/>
          <w:szCs w:val="24"/>
        </w:rPr>
        <w:t>K</w:t>
      </w:r>
      <w:r w:rsidRPr="003E3DE1">
        <w:rPr>
          <w:rFonts w:ascii="Times New Roman" w:hAnsi="Times New Roman" w:cs="Times New Roman"/>
          <w:sz w:val="24"/>
          <w:szCs w:val="24"/>
        </w:rPr>
        <w:t>ohaliku omavalitsuse t</w:t>
      </w:r>
      <w:r w:rsidR="344F46B8" w:rsidRPr="003E3DE1">
        <w:rPr>
          <w:rFonts w:ascii="Times New Roman" w:hAnsi="Times New Roman" w:cs="Times New Roman"/>
          <w:sz w:val="24"/>
          <w:szCs w:val="24"/>
        </w:rPr>
        <w:t>eostamine</w:t>
      </w:r>
      <w:r w:rsidRPr="003E3DE1">
        <w:rPr>
          <w:rFonts w:ascii="Times New Roman" w:hAnsi="Times New Roman" w:cs="Times New Roman"/>
          <w:sz w:val="24"/>
          <w:szCs w:val="24"/>
        </w:rPr>
        <w:t>“</w:t>
      </w:r>
      <w:r w:rsidR="344F46B8" w:rsidRPr="003E3DE1">
        <w:rPr>
          <w:rFonts w:ascii="Times New Roman" w:hAnsi="Times New Roman" w:cs="Times New Roman"/>
          <w:sz w:val="24"/>
          <w:szCs w:val="24"/>
        </w:rPr>
        <w:t xml:space="preserve"> asendatakse seaduses keelelise lihtsustamise huvides õigusega osaleda </w:t>
      </w:r>
      <w:r w:rsidR="6D2000C1" w:rsidRPr="003E3DE1">
        <w:rPr>
          <w:rFonts w:ascii="Times New Roman" w:hAnsi="Times New Roman" w:cs="Times New Roman"/>
          <w:sz w:val="24"/>
          <w:szCs w:val="24"/>
        </w:rPr>
        <w:t>kohalikus valitsemises</w:t>
      </w:r>
      <w:r w:rsidR="07DCF0CD" w:rsidRPr="003E3DE1">
        <w:rPr>
          <w:rFonts w:ascii="Times New Roman" w:hAnsi="Times New Roman" w:cs="Times New Roman"/>
          <w:sz w:val="24"/>
          <w:szCs w:val="24"/>
        </w:rPr>
        <w:t>.</w:t>
      </w:r>
    </w:p>
    <w:p w14:paraId="1201042C" w14:textId="77777777" w:rsidR="00E35E0C" w:rsidRPr="003E3DE1" w:rsidRDefault="00E35E0C" w:rsidP="003E3DE1">
      <w:pPr>
        <w:spacing w:after="0" w:line="240" w:lineRule="auto"/>
        <w:jc w:val="both"/>
        <w:rPr>
          <w:rFonts w:ascii="Times New Roman" w:hAnsi="Times New Roman" w:cs="Times New Roman"/>
          <w:sz w:val="24"/>
          <w:szCs w:val="24"/>
        </w:rPr>
      </w:pPr>
    </w:p>
    <w:p w14:paraId="43163577" w14:textId="0E944085" w:rsidR="0071479F" w:rsidRPr="003E3DE1" w:rsidRDefault="0071479F" w:rsidP="003E3DE1">
      <w:pPr>
        <w:spacing w:after="0" w:line="240" w:lineRule="auto"/>
        <w:jc w:val="both"/>
        <w:rPr>
          <w:rFonts w:ascii="Times New Roman" w:hAnsi="Times New Roman" w:cs="Times New Roman"/>
          <w:sz w:val="24"/>
          <w:szCs w:val="24"/>
        </w:rPr>
      </w:pPr>
      <w:bookmarkStart w:id="42" w:name="_Hlk87933440"/>
      <w:r w:rsidRPr="003E3DE1">
        <w:rPr>
          <w:rFonts w:ascii="Times New Roman" w:hAnsi="Times New Roman" w:cs="Times New Roman"/>
          <w:b/>
          <w:bCs/>
          <w:sz w:val="24"/>
          <w:szCs w:val="24"/>
        </w:rPr>
        <w:t>KOKS § 32</w:t>
      </w:r>
      <w:r w:rsidRPr="003E3DE1">
        <w:rPr>
          <w:rFonts w:ascii="Times New Roman" w:hAnsi="Times New Roman" w:cs="Times New Roman"/>
          <w:sz w:val="24"/>
          <w:szCs w:val="24"/>
        </w:rPr>
        <w:t xml:space="preserve"> </w:t>
      </w:r>
      <w:bookmarkEnd w:id="42"/>
      <w:r w:rsidRPr="003E3DE1">
        <w:rPr>
          <w:rFonts w:ascii="Times New Roman" w:hAnsi="Times New Roman" w:cs="Times New Roman"/>
          <w:sz w:val="24"/>
          <w:szCs w:val="24"/>
        </w:rPr>
        <w:t>muudatused käsitlevad kohalike elanike õigust esitada KOV organitele nn kollektiivseid algatusi</w:t>
      </w:r>
      <w:r w:rsidR="00CF0160" w:rsidRPr="003E3DE1">
        <w:rPr>
          <w:rFonts w:ascii="Times New Roman" w:hAnsi="Times New Roman" w:cs="Times New Roman"/>
          <w:sz w:val="24"/>
          <w:szCs w:val="24"/>
        </w:rPr>
        <w:t xml:space="preserve"> – kohalikke rahvaalgatusi</w:t>
      </w:r>
      <w:r w:rsidRPr="003E3DE1">
        <w:rPr>
          <w:rFonts w:ascii="Times New Roman" w:hAnsi="Times New Roman" w:cs="Times New Roman"/>
          <w:sz w:val="24"/>
          <w:szCs w:val="24"/>
        </w:rPr>
        <w:t>.</w:t>
      </w:r>
    </w:p>
    <w:p w14:paraId="6A5D48A9" w14:textId="77777777" w:rsidR="00E35E0C" w:rsidRPr="003E3DE1" w:rsidRDefault="00E35E0C" w:rsidP="003E3DE1">
      <w:pPr>
        <w:spacing w:after="0" w:line="240" w:lineRule="auto"/>
        <w:jc w:val="both"/>
        <w:rPr>
          <w:rFonts w:ascii="Times New Roman" w:hAnsi="Times New Roman" w:cs="Times New Roman"/>
          <w:sz w:val="24"/>
          <w:szCs w:val="24"/>
        </w:rPr>
      </w:pPr>
    </w:p>
    <w:bookmarkEnd w:id="41"/>
    <w:p w14:paraId="200A70DA" w14:textId="18283EC9" w:rsidR="0071479F" w:rsidRPr="003E3DE1" w:rsidRDefault="0071479F"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Seni kehtinud regulatsiooni kohaselt oli peamine võimalus elanike osalemiseks kohalikus valitsemises läbi õigusaktide algatamise õiguse.</w:t>
      </w:r>
    </w:p>
    <w:p w14:paraId="4B98162A" w14:textId="77777777" w:rsidR="0071479F" w:rsidRPr="003E3DE1" w:rsidRDefault="0071479F"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2497213A" w14:textId="136478A4" w:rsidR="0071479F" w:rsidRPr="003E3DE1" w:rsidRDefault="0071479F"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2021. aastal Tallinna Ülikoolis kaitstud magistritöös</w:t>
      </w:r>
      <w:r w:rsidRPr="003E3DE1">
        <w:rPr>
          <w:rFonts w:ascii="Times New Roman" w:eastAsia="Times New Roman" w:hAnsi="Times New Roman" w:cs="Times New Roman"/>
          <w:sz w:val="24"/>
          <w:szCs w:val="24"/>
          <w:vertAlign w:val="superscript"/>
        </w:rPr>
        <w:footnoteReference w:id="116"/>
      </w:r>
      <w:r w:rsidRPr="003E3DE1">
        <w:rPr>
          <w:rFonts w:ascii="Times New Roman" w:eastAsia="Times New Roman" w:hAnsi="Times New Roman" w:cs="Times New Roman"/>
          <w:sz w:val="24"/>
          <w:szCs w:val="24"/>
        </w:rPr>
        <w:t xml:space="preserve"> esitati KOV volikogu liikmete hinnangud otsedemokraatia võimalustele, sh rahulolule elanike kaasamisega kohalikku otsustusprotsessi. Pea 40% volikogu liikmete hinnangul ei ole rahvas nende valla või linna otsustusprotsessi piisavalt kaasatud (nt läbi volikogu komisjonide, hoolekogude, </w:t>
      </w:r>
      <w:proofErr w:type="spellStart"/>
      <w:r w:rsidRPr="003E3DE1">
        <w:rPr>
          <w:rFonts w:ascii="Times New Roman" w:eastAsia="Times New Roman" w:hAnsi="Times New Roman" w:cs="Times New Roman"/>
          <w:sz w:val="24"/>
          <w:szCs w:val="24"/>
        </w:rPr>
        <w:t>nõukogude</w:t>
      </w:r>
      <w:proofErr w:type="spellEnd"/>
      <w:r w:rsidRPr="003E3DE1">
        <w:rPr>
          <w:rFonts w:ascii="Times New Roman" w:eastAsia="Times New Roman" w:hAnsi="Times New Roman" w:cs="Times New Roman"/>
          <w:sz w:val="24"/>
          <w:szCs w:val="24"/>
        </w:rPr>
        <w:t>) ning üle 25% hinnangul ei saa rahvas piisavalt kohalikus elus osaleda (nt ümarlauad, kogukonnakogud). See on üks näide peegeldamaks arusaama, et täna seadusest tulenevad võimalused elanike osaluseks ei ole enam piisavad.</w:t>
      </w:r>
    </w:p>
    <w:p w14:paraId="08CAA4DF" w14:textId="77777777" w:rsidR="00E35E0C" w:rsidRPr="003E3DE1" w:rsidRDefault="00E35E0C" w:rsidP="003E3DE1">
      <w:pPr>
        <w:shd w:val="clear" w:color="auto" w:fill="FFFFFF" w:themeFill="background1"/>
        <w:spacing w:after="0" w:line="240" w:lineRule="auto"/>
        <w:jc w:val="both"/>
        <w:outlineLvl w:val="2"/>
        <w:rPr>
          <w:rFonts w:ascii="Times New Roman" w:eastAsia="Times" w:hAnsi="Times New Roman" w:cs="Times New Roman"/>
          <w:sz w:val="24"/>
          <w:szCs w:val="24"/>
        </w:rPr>
      </w:pPr>
    </w:p>
    <w:p w14:paraId="54E26AFC" w14:textId="626CE3E1" w:rsidR="0071479F" w:rsidRPr="003E3DE1" w:rsidRDefault="0071479F" w:rsidP="003E3DE1">
      <w:pPr>
        <w:spacing w:after="0" w:line="240" w:lineRule="auto"/>
        <w:jc w:val="both"/>
        <w:rPr>
          <w:rFonts w:ascii="Times New Roman" w:eastAsia="Times New Roman" w:hAnsi="Times New Roman" w:cs="Times New Roman"/>
          <w:sz w:val="24"/>
          <w:szCs w:val="24"/>
          <w:lang w:eastAsia="en-GB"/>
        </w:rPr>
      </w:pPr>
      <w:r w:rsidRPr="003E3DE1">
        <w:rPr>
          <w:rFonts w:ascii="Times New Roman" w:eastAsia="Times New Roman" w:hAnsi="Times New Roman" w:cs="Times New Roman"/>
          <w:sz w:val="24"/>
          <w:szCs w:val="24"/>
          <w:lang w:eastAsia="en-GB"/>
        </w:rPr>
        <w:t xml:space="preserve">Kodanike osalus riigi või ka omavalitsuse juhtimise protsessis sõltub valitseva demokraatia vormist, mis jaguneb laiahaardeliselt kaheks – otseseks ja kaudseks. Otsene demokraatia on kodanike osalemine poliitikas eelkõige </w:t>
      </w:r>
      <w:proofErr w:type="spellStart"/>
      <w:r w:rsidRPr="003E3DE1">
        <w:rPr>
          <w:rFonts w:ascii="Times New Roman" w:eastAsia="Times New Roman" w:hAnsi="Times New Roman" w:cs="Times New Roman"/>
          <w:sz w:val="24"/>
          <w:szCs w:val="24"/>
          <w:lang w:eastAsia="en-GB"/>
        </w:rPr>
        <w:t>rahvahääletuste</w:t>
      </w:r>
      <w:proofErr w:type="spellEnd"/>
      <w:r w:rsidRPr="003E3DE1">
        <w:rPr>
          <w:rFonts w:ascii="Times New Roman" w:eastAsia="Times New Roman" w:hAnsi="Times New Roman" w:cs="Times New Roman"/>
          <w:sz w:val="24"/>
          <w:szCs w:val="24"/>
          <w:lang w:eastAsia="en-GB"/>
        </w:rPr>
        <w:t xml:space="preserve"> aga ka muude otsustusõigust sisaldavate instrumentide kaudu ning esindusdemokraatia (ka kaudne demokraatia) on valitsemisviis, kus poliitika elluviimisega ja otsuste tegemisega tegelevad ainult valitud rahva esindajad. Peamised kohaliku tasandi otsedemokraatia instrumendid on kohalik algatus, kohalik rahvahääletus (kohustuslik, elanike algatatud või volikogu algatatud), kohalike juhtide otsevalimine ja ametist tagasikutsumine.</w:t>
      </w:r>
    </w:p>
    <w:p w14:paraId="7126B3B4" w14:textId="77777777" w:rsidR="00E35E0C" w:rsidRPr="003E3DE1" w:rsidRDefault="00E35E0C" w:rsidP="003E3DE1">
      <w:pPr>
        <w:spacing w:after="0" w:line="240" w:lineRule="auto"/>
        <w:jc w:val="both"/>
        <w:rPr>
          <w:rFonts w:ascii="Times New Roman" w:eastAsia="Times New Roman" w:hAnsi="Times New Roman" w:cs="Times New Roman"/>
          <w:sz w:val="24"/>
          <w:szCs w:val="24"/>
          <w:lang w:eastAsia="en-GB"/>
        </w:rPr>
      </w:pPr>
    </w:p>
    <w:p w14:paraId="4674CB26" w14:textId="6575A2B1" w:rsidR="00E35E0C" w:rsidRPr="003E3DE1" w:rsidRDefault="0071479F" w:rsidP="003E3DE1">
      <w:pPr>
        <w:spacing w:after="0" w:line="240" w:lineRule="auto"/>
        <w:jc w:val="both"/>
        <w:rPr>
          <w:rFonts w:ascii="Times New Roman" w:eastAsia="Times New Roman" w:hAnsi="Times New Roman" w:cs="Times New Roman"/>
          <w:sz w:val="24"/>
          <w:szCs w:val="24"/>
          <w:lang w:eastAsia="en-GB"/>
        </w:rPr>
      </w:pPr>
      <w:r w:rsidRPr="003E3DE1">
        <w:rPr>
          <w:rFonts w:ascii="Times New Roman" w:eastAsia="Times New Roman" w:hAnsi="Times New Roman" w:cs="Times New Roman"/>
          <w:sz w:val="24"/>
          <w:szCs w:val="24"/>
          <w:lang w:eastAsia="en-GB"/>
        </w:rPr>
        <w:t xml:space="preserve">Tänases ühiskonnas on järjest olulisemal määral ilmnemas esindusdemokraatia probleemiks olev rahva ja valitsuse liigne kaugenemine teineteisest, mille tulemusel </w:t>
      </w:r>
      <w:proofErr w:type="spellStart"/>
      <w:r w:rsidRPr="003E3DE1">
        <w:rPr>
          <w:rFonts w:ascii="Times New Roman" w:eastAsia="Times New Roman" w:hAnsi="Times New Roman" w:cs="Times New Roman"/>
          <w:sz w:val="24"/>
          <w:szCs w:val="24"/>
          <w:lang w:eastAsia="en-GB"/>
        </w:rPr>
        <w:t>väheneb</w:t>
      </w:r>
      <w:proofErr w:type="spellEnd"/>
      <w:r w:rsidRPr="003E3DE1">
        <w:rPr>
          <w:rFonts w:ascii="Times New Roman" w:eastAsia="Times New Roman" w:hAnsi="Times New Roman" w:cs="Times New Roman"/>
          <w:sz w:val="24"/>
          <w:szCs w:val="24"/>
          <w:lang w:eastAsia="en-GB"/>
        </w:rPr>
        <w:t xml:space="preserve"> kodanike usaldus oma esindajate vastu ning inimesed </w:t>
      </w:r>
      <w:proofErr w:type="spellStart"/>
      <w:r w:rsidRPr="003E3DE1">
        <w:rPr>
          <w:rFonts w:ascii="Times New Roman" w:eastAsia="Times New Roman" w:hAnsi="Times New Roman" w:cs="Times New Roman"/>
          <w:sz w:val="24"/>
          <w:szCs w:val="24"/>
          <w:lang w:eastAsia="en-GB"/>
        </w:rPr>
        <w:t>võõranduvad</w:t>
      </w:r>
      <w:proofErr w:type="spellEnd"/>
      <w:r w:rsidRPr="003E3DE1">
        <w:rPr>
          <w:rFonts w:ascii="Times New Roman" w:eastAsia="Times New Roman" w:hAnsi="Times New Roman" w:cs="Times New Roman"/>
          <w:sz w:val="24"/>
          <w:szCs w:val="24"/>
          <w:lang w:eastAsia="en-GB"/>
        </w:rPr>
        <w:t xml:space="preserve"> avalikust </w:t>
      </w:r>
      <w:proofErr w:type="spellStart"/>
      <w:r w:rsidRPr="003E3DE1">
        <w:rPr>
          <w:rFonts w:ascii="Times New Roman" w:eastAsia="Times New Roman" w:hAnsi="Times New Roman" w:cs="Times New Roman"/>
          <w:sz w:val="24"/>
          <w:szCs w:val="24"/>
          <w:lang w:eastAsia="en-GB"/>
        </w:rPr>
        <w:t>võimust</w:t>
      </w:r>
      <w:proofErr w:type="spellEnd"/>
      <w:r w:rsidRPr="003E3DE1">
        <w:rPr>
          <w:rFonts w:ascii="Times New Roman" w:eastAsia="Times New Roman" w:hAnsi="Times New Roman" w:cs="Times New Roman"/>
          <w:sz w:val="24"/>
          <w:szCs w:val="24"/>
          <w:lang w:eastAsia="en-GB"/>
        </w:rPr>
        <w:t xml:space="preserve"> (</w:t>
      </w:r>
      <w:proofErr w:type="spellStart"/>
      <w:r w:rsidRPr="003E3DE1">
        <w:rPr>
          <w:rFonts w:ascii="Times New Roman" w:eastAsia="Times New Roman" w:hAnsi="Times New Roman" w:cs="Times New Roman"/>
          <w:sz w:val="24"/>
          <w:szCs w:val="24"/>
          <w:lang w:eastAsia="en-GB"/>
        </w:rPr>
        <w:t>Dryzek</w:t>
      </w:r>
      <w:proofErr w:type="spellEnd"/>
      <w:r w:rsidRPr="003E3DE1">
        <w:rPr>
          <w:rFonts w:ascii="Times New Roman" w:eastAsia="Times New Roman" w:hAnsi="Times New Roman" w:cs="Times New Roman"/>
          <w:sz w:val="24"/>
          <w:szCs w:val="24"/>
          <w:lang w:eastAsia="en-GB"/>
        </w:rPr>
        <w:t xml:space="preserve"> ja </w:t>
      </w:r>
      <w:proofErr w:type="spellStart"/>
      <w:r w:rsidRPr="003E3DE1">
        <w:rPr>
          <w:rFonts w:ascii="Times New Roman" w:eastAsia="Times New Roman" w:hAnsi="Times New Roman" w:cs="Times New Roman"/>
          <w:sz w:val="24"/>
          <w:szCs w:val="24"/>
          <w:lang w:eastAsia="en-GB"/>
        </w:rPr>
        <w:t>Dunleavy</w:t>
      </w:r>
      <w:proofErr w:type="spellEnd"/>
      <w:r w:rsidRPr="003E3DE1">
        <w:rPr>
          <w:rFonts w:ascii="Times New Roman" w:eastAsia="Times New Roman" w:hAnsi="Times New Roman" w:cs="Times New Roman"/>
          <w:sz w:val="24"/>
          <w:szCs w:val="24"/>
          <w:lang w:eastAsia="en-GB"/>
        </w:rPr>
        <w:t xml:space="preserve">, 2009). Viimastel aastatel on </w:t>
      </w:r>
      <w:proofErr w:type="spellStart"/>
      <w:r w:rsidRPr="003E3DE1">
        <w:rPr>
          <w:rFonts w:ascii="Times New Roman" w:eastAsia="Times New Roman" w:hAnsi="Times New Roman" w:cs="Times New Roman"/>
          <w:sz w:val="24"/>
          <w:szCs w:val="24"/>
          <w:lang w:eastAsia="en-GB"/>
        </w:rPr>
        <w:t>seetõttu</w:t>
      </w:r>
      <w:proofErr w:type="spellEnd"/>
      <w:r w:rsidRPr="003E3DE1">
        <w:rPr>
          <w:rFonts w:ascii="Times New Roman" w:eastAsia="Times New Roman" w:hAnsi="Times New Roman" w:cs="Times New Roman"/>
          <w:sz w:val="24"/>
          <w:szCs w:val="24"/>
          <w:lang w:eastAsia="en-GB"/>
        </w:rPr>
        <w:t xml:space="preserve"> kogu maailmas kasvanud huvi otsedemokraatia vastu, nii riiklikul kui ka kohaliku poliitika tasandil. Otsedemokraatiat peetakse heaks vahendiks, mis loob </w:t>
      </w:r>
      <w:proofErr w:type="spellStart"/>
      <w:r w:rsidRPr="003E3DE1">
        <w:rPr>
          <w:rFonts w:ascii="Times New Roman" w:eastAsia="Times New Roman" w:hAnsi="Times New Roman" w:cs="Times New Roman"/>
          <w:sz w:val="24"/>
          <w:szCs w:val="24"/>
          <w:lang w:eastAsia="en-GB"/>
        </w:rPr>
        <w:t>üksikisikutele</w:t>
      </w:r>
      <w:proofErr w:type="spellEnd"/>
      <w:r w:rsidRPr="003E3DE1">
        <w:rPr>
          <w:rFonts w:ascii="Times New Roman" w:eastAsia="Times New Roman" w:hAnsi="Times New Roman" w:cs="Times New Roman"/>
          <w:sz w:val="24"/>
          <w:szCs w:val="24"/>
          <w:lang w:eastAsia="en-GB"/>
        </w:rPr>
        <w:t xml:space="preserve"> poliitilise </w:t>
      </w:r>
      <w:proofErr w:type="spellStart"/>
      <w:r w:rsidRPr="003E3DE1">
        <w:rPr>
          <w:rFonts w:ascii="Times New Roman" w:eastAsia="Times New Roman" w:hAnsi="Times New Roman" w:cs="Times New Roman"/>
          <w:sz w:val="24"/>
          <w:szCs w:val="24"/>
          <w:lang w:eastAsia="en-GB"/>
        </w:rPr>
        <w:t>osalusvõimaluse</w:t>
      </w:r>
      <w:proofErr w:type="spellEnd"/>
      <w:r w:rsidRPr="003E3DE1">
        <w:rPr>
          <w:rFonts w:ascii="Times New Roman" w:eastAsia="Times New Roman" w:hAnsi="Times New Roman" w:cs="Times New Roman"/>
          <w:sz w:val="24"/>
          <w:szCs w:val="24"/>
          <w:lang w:eastAsia="en-GB"/>
        </w:rPr>
        <w:t xml:space="preserve"> ning toetab kohalikku demokraatiat </w:t>
      </w:r>
      <w:proofErr w:type="spellStart"/>
      <w:r w:rsidRPr="003E3DE1">
        <w:rPr>
          <w:rFonts w:ascii="Times New Roman" w:eastAsia="Times New Roman" w:hAnsi="Times New Roman" w:cs="Times New Roman"/>
          <w:sz w:val="24"/>
          <w:szCs w:val="24"/>
          <w:lang w:eastAsia="en-GB"/>
        </w:rPr>
        <w:t>üldiselt</w:t>
      </w:r>
      <w:proofErr w:type="spellEnd"/>
      <w:r w:rsidRPr="003E3DE1">
        <w:rPr>
          <w:rFonts w:ascii="Times New Roman" w:eastAsia="Times New Roman" w:hAnsi="Times New Roman" w:cs="Times New Roman"/>
          <w:sz w:val="24"/>
          <w:szCs w:val="24"/>
          <w:lang w:eastAsia="en-GB"/>
        </w:rPr>
        <w:t xml:space="preserve"> (Schiller, 2018). Eestis täna toimiv elanike algatus </w:t>
      </w:r>
      <w:r w:rsidR="00117C3F" w:rsidRPr="003E3DE1">
        <w:rPr>
          <w:rFonts w:ascii="Times New Roman" w:eastAsia="Times New Roman" w:hAnsi="Times New Roman" w:cs="Times New Roman"/>
          <w:sz w:val="24"/>
          <w:szCs w:val="24"/>
          <w:lang w:eastAsia="en-GB"/>
        </w:rPr>
        <w:t xml:space="preserve">ei vasta </w:t>
      </w:r>
      <w:r w:rsidRPr="003E3DE1">
        <w:rPr>
          <w:rFonts w:ascii="Times New Roman" w:eastAsia="Times New Roman" w:hAnsi="Times New Roman" w:cs="Times New Roman"/>
          <w:sz w:val="24"/>
          <w:szCs w:val="24"/>
          <w:lang w:eastAsia="en-GB"/>
        </w:rPr>
        <w:t xml:space="preserve">riigiõiguslikult otsedemokraatia instrumendile, kuna selle initsiatiivi realiseerimine ei ole tagatud kohaliku </w:t>
      </w:r>
      <w:proofErr w:type="spellStart"/>
      <w:r w:rsidRPr="003E3DE1">
        <w:rPr>
          <w:rFonts w:ascii="Times New Roman" w:eastAsia="Times New Roman" w:hAnsi="Times New Roman" w:cs="Times New Roman"/>
          <w:sz w:val="24"/>
          <w:szCs w:val="24"/>
          <w:lang w:eastAsia="en-GB"/>
        </w:rPr>
        <w:t>rahvahääletusega</w:t>
      </w:r>
      <w:proofErr w:type="spellEnd"/>
      <w:r w:rsidRPr="003E3DE1">
        <w:rPr>
          <w:rFonts w:ascii="Times New Roman" w:eastAsia="Times New Roman" w:hAnsi="Times New Roman" w:cs="Times New Roman"/>
          <w:sz w:val="24"/>
          <w:szCs w:val="24"/>
          <w:lang w:eastAsia="en-GB"/>
        </w:rPr>
        <w:t xml:space="preserve">. Rahvaalgatus peab aga igal juhul olema </w:t>
      </w:r>
      <w:proofErr w:type="spellStart"/>
      <w:r w:rsidRPr="003E3DE1">
        <w:rPr>
          <w:rFonts w:ascii="Times New Roman" w:eastAsia="Times New Roman" w:hAnsi="Times New Roman" w:cs="Times New Roman"/>
          <w:sz w:val="24"/>
          <w:szCs w:val="24"/>
          <w:lang w:eastAsia="en-GB"/>
        </w:rPr>
        <w:t>lõppastmes</w:t>
      </w:r>
      <w:proofErr w:type="spellEnd"/>
      <w:r w:rsidRPr="003E3DE1">
        <w:rPr>
          <w:rFonts w:ascii="Times New Roman" w:eastAsia="Times New Roman" w:hAnsi="Times New Roman" w:cs="Times New Roman"/>
          <w:sz w:val="24"/>
          <w:szCs w:val="24"/>
          <w:lang w:eastAsia="en-GB"/>
        </w:rPr>
        <w:t xml:space="preserve"> lahendatav </w:t>
      </w:r>
      <w:proofErr w:type="spellStart"/>
      <w:r w:rsidRPr="003E3DE1">
        <w:rPr>
          <w:rFonts w:ascii="Times New Roman" w:eastAsia="Times New Roman" w:hAnsi="Times New Roman" w:cs="Times New Roman"/>
          <w:sz w:val="24"/>
          <w:szCs w:val="24"/>
          <w:lang w:eastAsia="en-GB"/>
        </w:rPr>
        <w:t>rahvahääletusega</w:t>
      </w:r>
      <w:proofErr w:type="spellEnd"/>
      <w:r w:rsidRPr="003E3DE1">
        <w:rPr>
          <w:rFonts w:ascii="Times New Roman" w:eastAsia="Times New Roman" w:hAnsi="Times New Roman" w:cs="Times New Roman"/>
          <w:sz w:val="24"/>
          <w:szCs w:val="24"/>
          <w:lang w:eastAsia="en-GB"/>
        </w:rPr>
        <w:t xml:space="preserve">, vastasel korral kaotab see oma sisu ja </w:t>
      </w:r>
      <w:proofErr w:type="spellStart"/>
      <w:r w:rsidRPr="003E3DE1">
        <w:rPr>
          <w:rFonts w:ascii="Times New Roman" w:eastAsia="Times New Roman" w:hAnsi="Times New Roman" w:cs="Times New Roman"/>
          <w:sz w:val="24"/>
          <w:szCs w:val="24"/>
          <w:lang w:eastAsia="en-GB"/>
        </w:rPr>
        <w:t>tähenduse</w:t>
      </w:r>
      <w:proofErr w:type="spellEnd"/>
      <w:r w:rsidRPr="003E3DE1">
        <w:rPr>
          <w:rFonts w:ascii="Times New Roman" w:eastAsia="Times New Roman" w:hAnsi="Times New Roman" w:cs="Times New Roman"/>
          <w:sz w:val="24"/>
          <w:szCs w:val="24"/>
          <w:lang w:eastAsia="en-GB"/>
        </w:rPr>
        <w:t xml:space="preserve"> (Riigireformi Sihtasutus, 2018).</w:t>
      </w:r>
      <w:r w:rsidRPr="003E3DE1">
        <w:rPr>
          <w:rFonts w:ascii="Times New Roman" w:eastAsia="Times New Roman" w:hAnsi="Times New Roman" w:cs="Times New Roman"/>
          <w:sz w:val="24"/>
          <w:szCs w:val="24"/>
          <w:vertAlign w:val="superscript"/>
          <w:lang w:eastAsia="en-GB"/>
        </w:rPr>
        <w:footnoteReference w:id="117"/>
      </w:r>
    </w:p>
    <w:p w14:paraId="6CEF50FE" w14:textId="77777777" w:rsidR="00486EE5" w:rsidRPr="003E3DE1" w:rsidRDefault="00486EE5" w:rsidP="003E3DE1">
      <w:pPr>
        <w:spacing w:after="0" w:line="240" w:lineRule="auto"/>
        <w:jc w:val="both"/>
        <w:rPr>
          <w:rFonts w:ascii="Times New Roman" w:eastAsia="Times New Roman" w:hAnsi="Times New Roman" w:cs="Times New Roman"/>
          <w:sz w:val="24"/>
          <w:szCs w:val="24"/>
          <w:lang w:eastAsia="en-GB"/>
        </w:rPr>
      </w:pPr>
    </w:p>
    <w:p w14:paraId="67B39E04" w14:textId="645C2C3D" w:rsidR="0071479F" w:rsidRPr="003E3DE1" w:rsidRDefault="0071479F" w:rsidP="003E3DE1">
      <w:pPr>
        <w:spacing w:after="0" w:line="240" w:lineRule="auto"/>
        <w:jc w:val="both"/>
        <w:rPr>
          <w:rFonts w:ascii="Times New Roman" w:eastAsia="Times New Roman" w:hAnsi="Times New Roman" w:cs="Times New Roman"/>
          <w:sz w:val="24"/>
          <w:szCs w:val="24"/>
          <w:lang w:eastAsia="en-GB"/>
        </w:rPr>
      </w:pPr>
      <w:r w:rsidRPr="003E3DE1">
        <w:rPr>
          <w:rFonts w:ascii="Times New Roman" w:eastAsia="Times New Roman" w:hAnsi="Times New Roman" w:cs="Times New Roman"/>
          <w:sz w:val="24"/>
          <w:szCs w:val="24"/>
          <w:lang w:eastAsia="en-GB"/>
        </w:rPr>
        <w:t xml:space="preserve">Seega on valdkonna eksperdid leidnud, et rahvaalgatuse korra optimeerimine </w:t>
      </w:r>
      <w:r w:rsidR="00117C3F" w:rsidRPr="003E3DE1">
        <w:rPr>
          <w:rFonts w:ascii="Times New Roman" w:eastAsia="Times New Roman" w:hAnsi="Times New Roman" w:cs="Times New Roman"/>
          <w:sz w:val="24"/>
          <w:szCs w:val="24"/>
          <w:lang w:eastAsia="en-GB"/>
        </w:rPr>
        <w:t>ja</w:t>
      </w:r>
      <w:r w:rsidRPr="003E3DE1">
        <w:rPr>
          <w:rFonts w:ascii="Times New Roman" w:eastAsia="Times New Roman" w:hAnsi="Times New Roman" w:cs="Times New Roman"/>
          <w:sz w:val="24"/>
          <w:szCs w:val="24"/>
          <w:lang w:eastAsia="en-GB"/>
        </w:rPr>
        <w:t xml:space="preserve"> ka võimalik </w:t>
      </w:r>
      <w:proofErr w:type="spellStart"/>
      <w:r w:rsidRPr="003E3DE1">
        <w:rPr>
          <w:rFonts w:ascii="Times New Roman" w:eastAsia="Times New Roman" w:hAnsi="Times New Roman" w:cs="Times New Roman"/>
          <w:sz w:val="24"/>
          <w:szCs w:val="24"/>
          <w:lang w:eastAsia="en-GB"/>
        </w:rPr>
        <w:t>rahvahääletuse</w:t>
      </w:r>
      <w:proofErr w:type="spellEnd"/>
      <w:r w:rsidRPr="003E3DE1">
        <w:rPr>
          <w:rFonts w:ascii="Times New Roman" w:eastAsia="Times New Roman" w:hAnsi="Times New Roman" w:cs="Times New Roman"/>
          <w:sz w:val="24"/>
          <w:szCs w:val="24"/>
          <w:lang w:eastAsia="en-GB"/>
        </w:rPr>
        <w:t xml:space="preserve"> juurutamine kohalikul tasandil </w:t>
      </w:r>
      <w:proofErr w:type="spellStart"/>
      <w:r w:rsidRPr="003E3DE1">
        <w:rPr>
          <w:rFonts w:ascii="Times New Roman" w:eastAsia="Times New Roman" w:hAnsi="Times New Roman" w:cs="Times New Roman"/>
          <w:sz w:val="24"/>
          <w:szCs w:val="24"/>
          <w:lang w:eastAsia="en-GB"/>
        </w:rPr>
        <w:t>võiks</w:t>
      </w:r>
      <w:proofErr w:type="spellEnd"/>
      <w:r w:rsidRPr="003E3DE1">
        <w:rPr>
          <w:rFonts w:ascii="Times New Roman" w:eastAsia="Times New Roman" w:hAnsi="Times New Roman" w:cs="Times New Roman"/>
          <w:sz w:val="24"/>
          <w:szCs w:val="24"/>
          <w:lang w:eastAsia="en-GB"/>
        </w:rPr>
        <w:t xml:space="preserve"> olla </w:t>
      </w:r>
      <w:proofErr w:type="spellStart"/>
      <w:r w:rsidRPr="003E3DE1">
        <w:rPr>
          <w:rFonts w:ascii="Times New Roman" w:eastAsia="Times New Roman" w:hAnsi="Times New Roman" w:cs="Times New Roman"/>
          <w:sz w:val="24"/>
          <w:szCs w:val="24"/>
          <w:lang w:eastAsia="en-GB"/>
        </w:rPr>
        <w:t>üks</w:t>
      </w:r>
      <w:proofErr w:type="spellEnd"/>
      <w:r w:rsidRPr="003E3DE1">
        <w:rPr>
          <w:rFonts w:ascii="Times New Roman" w:eastAsia="Times New Roman" w:hAnsi="Times New Roman" w:cs="Times New Roman"/>
          <w:sz w:val="24"/>
          <w:szCs w:val="24"/>
          <w:lang w:eastAsia="en-GB"/>
        </w:rPr>
        <w:t xml:space="preserve"> </w:t>
      </w:r>
      <w:proofErr w:type="spellStart"/>
      <w:r w:rsidRPr="003E3DE1">
        <w:rPr>
          <w:rFonts w:ascii="Times New Roman" w:eastAsia="Times New Roman" w:hAnsi="Times New Roman" w:cs="Times New Roman"/>
          <w:sz w:val="24"/>
          <w:szCs w:val="24"/>
          <w:lang w:eastAsia="en-GB"/>
        </w:rPr>
        <w:t>võimalikke</w:t>
      </w:r>
      <w:proofErr w:type="spellEnd"/>
      <w:r w:rsidRPr="003E3DE1">
        <w:rPr>
          <w:rFonts w:ascii="Times New Roman" w:eastAsia="Times New Roman" w:hAnsi="Times New Roman" w:cs="Times New Roman"/>
          <w:sz w:val="24"/>
          <w:szCs w:val="24"/>
          <w:lang w:eastAsia="en-GB"/>
        </w:rPr>
        <w:t xml:space="preserve"> demokraatia elavdamise suundi lisaks muudele demokraatliku osaluse </w:t>
      </w:r>
      <w:proofErr w:type="spellStart"/>
      <w:r w:rsidRPr="003E3DE1">
        <w:rPr>
          <w:rFonts w:ascii="Times New Roman" w:eastAsia="Times New Roman" w:hAnsi="Times New Roman" w:cs="Times New Roman"/>
          <w:sz w:val="24"/>
          <w:szCs w:val="24"/>
          <w:lang w:eastAsia="en-GB"/>
        </w:rPr>
        <w:t>võimalustele</w:t>
      </w:r>
      <w:proofErr w:type="spellEnd"/>
      <w:r w:rsidRPr="003E3DE1">
        <w:rPr>
          <w:rFonts w:ascii="Times New Roman" w:eastAsia="Times New Roman" w:hAnsi="Times New Roman" w:cs="Times New Roman"/>
          <w:sz w:val="24"/>
          <w:szCs w:val="24"/>
          <w:lang w:eastAsia="en-GB"/>
        </w:rPr>
        <w:t xml:space="preserve"> (</w:t>
      </w:r>
      <w:proofErr w:type="spellStart"/>
      <w:r w:rsidRPr="003E3DE1">
        <w:rPr>
          <w:rFonts w:ascii="Times New Roman" w:eastAsia="Times New Roman" w:hAnsi="Times New Roman" w:cs="Times New Roman"/>
          <w:sz w:val="24"/>
          <w:szCs w:val="24"/>
          <w:lang w:eastAsia="en-GB"/>
        </w:rPr>
        <w:t>Lõhmus</w:t>
      </w:r>
      <w:proofErr w:type="spellEnd"/>
      <w:r w:rsidRPr="003E3DE1">
        <w:rPr>
          <w:rFonts w:ascii="Times New Roman" w:eastAsia="Times New Roman" w:hAnsi="Times New Roman" w:cs="Times New Roman"/>
          <w:sz w:val="24"/>
          <w:szCs w:val="24"/>
          <w:lang w:eastAsia="en-GB"/>
        </w:rPr>
        <w:t xml:space="preserve"> jt, 2021)</w:t>
      </w:r>
      <w:r w:rsidRPr="003E3DE1">
        <w:rPr>
          <w:rFonts w:ascii="Times New Roman" w:eastAsia="Times New Roman" w:hAnsi="Times New Roman" w:cs="Times New Roman"/>
          <w:sz w:val="24"/>
          <w:szCs w:val="24"/>
          <w:vertAlign w:val="superscript"/>
          <w:lang w:eastAsia="en-GB"/>
        </w:rPr>
        <w:footnoteReference w:id="118"/>
      </w:r>
      <w:r w:rsidRPr="003E3DE1">
        <w:rPr>
          <w:rFonts w:ascii="Times New Roman" w:eastAsia="Times New Roman" w:hAnsi="Times New Roman" w:cs="Times New Roman"/>
          <w:sz w:val="24"/>
          <w:szCs w:val="24"/>
          <w:lang w:eastAsia="en-GB"/>
        </w:rPr>
        <w:t>.</w:t>
      </w:r>
    </w:p>
    <w:p w14:paraId="0A7FAE39" w14:textId="77777777" w:rsidR="00E35E0C" w:rsidRPr="003E3DE1" w:rsidRDefault="00E35E0C" w:rsidP="003E3DE1">
      <w:pPr>
        <w:spacing w:after="0" w:line="240" w:lineRule="auto"/>
        <w:jc w:val="both"/>
        <w:rPr>
          <w:rFonts w:ascii="Times New Roman" w:eastAsia="Times New Roman" w:hAnsi="Times New Roman" w:cs="Times New Roman"/>
          <w:sz w:val="24"/>
          <w:szCs w:val="24"/>
          <w:lang w:eastAsia="en-GB"/>
        </w:rPr>
      </w:pPr>
    </w:p>
    <w:p w14:paraId="70C1FCE1" w14:textId="2E9A3531" w:rsidR="0071479F" w:rsidRPr="003E3DE1" w:rsidRDefault="0071479F" w:rsidP="003E3DE1">
      <w:pPr>
        <w:spacing w:after="0" w:line="240" w:lineRule="auto"/>
        <w:jc w:val="both"/>
        <w:rPr>
          <w:rFonts w:ascii="Times New Roman" w:eastAsia="Times New Roman" w:hAnsi="Times New Roman" w:cs="Times New Roman"/>
          <w:sz w:val="24"/>
          <w:szCs w:val="24"/>
          <w:lang w:eastAsia="en-GB"/>
        </w:rPr>
      </w:pPr>
      <w:r w:rsidRPr="003E3DE1">
        <w:rPr>
          <w:rFonts w:ascii="Times New Roman" w:eastAsia="Times New Roman" w:hAnsi="Times New Roman" w:cs="Times New Roman"/>
          <w:sz w:val="24"/>
          <w:szCs w:val="24"/>
          <w:lang w:eastAsia="en-GB"/>
        </w:rPr>
        <w:t xml:space="preserve">Samas on Eestis valitud </w:t>
      </w:r>
      <w:proofErr w:type="spellStart"/>
      <w:r w:rsidRPr="003E3DE1">
        <w:rPr>
          <w:rFonts w:ascii="Times New Roman" w:eastAsia="Times New Roman" w:hAnsi="Times New Roman" w:cs="Times New Roman"/>
          <w:sz w:val="24"/>
          <w:szCs w:val="24"/>
          <w:lang w:eastAsia="en-GB"/>
        </w:rPr>
        <w:t>PSiga</w:t>
      </w:r>
      <w:proofErr w:type="spellEnd"/>
      <w:r w:rsidRPr="003E3DE1">
        <w:rPr>
          <w:rFonts w:ascii="Times New Roman" w:eastAsia="Times New Roman" w:hAnsi="Times New Roman" w:cs="Times New Roman"/>
          <w:sz w:val="24"/>
          <w:szCs w:val="24"/>
          <w:lang w:eastAsia="en-GB"/>
        </w:rPr>
        <w:t xml:space="preserve"> esindusdemokraatia mudel. Senini ei ole esitatud ühtki veenvat analüüsi, mis näitaks, kuidas võimalikud uued otsedemokraatia instrumendid aitaksid oluliselt kaasa demokraatia arengule ja miks olemasolevate instrumentide kasutamisest (elanike algatus, elanike küsitlused) esindusdemokraatia kõrval ei piisa. Ehk kohalike elanikega dialoogi pidamiseks on ka kehtivad õigusaktid piisavalt võimalusi ette näinud, omaette küsimus on, kas neid praktikas ka eesmärgipäraselt rakendatakse.</w:t>
      </w:r>
    </w:p>
    <w:p w14:paraId="6B7FF48D" w14:textId="77777777" w:rsidR="00E35E0C" w:rsidRPr="003E3DE1" w:rsidRDefault="00E35E0C" w:rsidP="003E3DE1">
      <w:pPr>
        <w:spacing w:after="0" w:line="240" w:lineRule="auto"/>
        <w:jc w:val="both"/>
        <w:rPr>
          <w:rFonts w:ascii="Times New Roman" w:eastAsia="Times New Roman" w:hAnsi="Times New Roman" w:cs="Times New Roman"/>
          <w:sz w:val="24"/>
          <w:szCs w:val="24"/>
          <w:lang w:eastAsia="en-GB"/>
        </w:rPr>
      </w:pPr>
    </w:p>
    <w:p w14:paraId="5D0F467D" w14:textId="4896F666" w:rsidR="0071479F" w:rsidRPr="003E3DE1" w:rsidRDefault="0071479F" w:rsidP="003E3DE1">
      <w:pPr>
        <w:shd w:val="clear" w:color="auto" w:fill="FFFFFF" w:themeFill="background1"/>
        <w:spacing w:after="0" w:line="240" w:lineRule="auto"/>
        <w:jc w:val="both"/>
        <w:outlineLvl w:val="2"/>
        <w:rPr>
          <w:rFonts w:ascii="Times New Roman" w:eastAsia="Times New Roman" w:hAnsi="Times New Roman" w:cs="Times New Roman"/>
          <w:sz w:val="24"/>
          <w:szCs w:val="24"/>
          <w:u w:val="single"/>
        </w:rPr>
      </w:pPr>
      <w:r w:rsidRPr="003E3DE1">
        <w:rPr>
          <w:rFonts w:ascii="Times New Roman" w:eastAsia="Times" w:hAnsi="Times New Roman" w:cs="Times New Roman"/>
          <w:sz w:val="24"/>
          <w:szCs w:val="24"/>
        </w:rPr>
        <w:t xml:space="preserve">Seadusemuudatusega laiendatakse elanike kohaliku omavalitsuse teostamises osalemise instrumente kohaliku algatuse (algatus kohaliku elu küsimuse lahendamiseks ja algatus rahvaküsitluse läbiviimiseks) ning kohaliku rahvaküsitluse võimalusega. Esmalt laiendatakse </w:t>
      </w:r>
      <w:r w:rsidR="00FC329B" w:rsidRPr="003E3DE1">
        <w:rPr>
          <w:rFonts w:ascii="Times New Roman" w:eastAsia="Times" w:hAnsi="Times New Roman" w:cs="Times New Roman"/>
          <w:sz w:val="24"/>
          <w:szCs w:val="24"/>
        </w:rPr>
        <w:lastRenderedPageBreak/>
        <w:t xml:space="preserve">KOKS </w:t>
      </w:r>
      <w:r w:rsidRPr="003E3DE1">
        <w:rPr>
          <w:rFonts w:ascii="Times New Roman" w:eastAsia="Times" w:hAnsi="Times New Roman" w:cs="Times New Roman"/>
          <w:sz w:val="24"/>
          <w:szCs w:val="24"/>
        </w:rPr>
        <w:t xml:space="preserve">§ 32 muudatusega elanike initsiatiivi esitamist õigusaktide algatamiselt (volikogu ja valitsuse </w:t>
      </w:r>
      <w:r w:rsidRPr="003E3DE1">
        <w:rPr>
          <w:rFonts w:ascii="Times New Roman" w:eastAsia="Times New Roman" w:hAnsi="Times New Roman" w:cs="Times New Roman"/>
          <w:sz w:val="24"/>
          <w:szCs w:val="24"/>
        </w:rPr>
        <w:t>õigusaktide vastuvõtmise, muutmise või kehtetuks tunnistamise algatamiselt) ka muude kohaliku elu küsimuste lahendamise algatamisele.</w:t>
      </w:r>
    </w:p>
    <w:p w14:paraId="2E1001E7" w14:textId="77777777" w:rsidR="0071479F" w:rsidRPr="003E3DE1" w:rsidRDefault="0071479F" w:rsidP="003E3DE1">
      <w:pPr>
        <w:shd w:val="clear" w:color="auto" w:fill="FFFFFF" w:themeFill="background1"/>
        <w:spacing w:after="0" w:line="240" w:lineRule="auto"/>
        <w:jc w:val="both"/>
        <w:outlineLvl w:val="2"/>
        <w:rPr>
          <w:rFonts w:ascii="Times New Roman" w:eastAsia="Times" w:hAnsi="Times New Roman" w:cs="Times New Roman"/>
          <w:sz w:val="24"/>
          <w:szCs w:val="24"/>
        </w:rPr>
      </w:pPr>
    </w:p>
    <w:p w14:paraId="4CBF0A63" w14:textId="5E0DCA52" w:rsidR="00117C3F" w:rsidRPr="003E3DE1" w:rsidRDefault="0071479F" w:rsidP="003E3DE1">
      <w:pPr>
        <w:autoSpaceDE w:val="0"/>
        <w:autoSpaceDN w:val="0"/>
        <w:adjustRightInd w:val="0"/>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EKOH artikli 3 lõikes 1 avatakse kohaliku omavalitsuse mõiste. Harta järgi tähendab kohalik omavalitsus kohalike võimuorganite õigust ja võimet seaduse piires ja kohalike elanike huvides korraldada ja juhtida valdavat osa nende vastutusalasse kuuluvast ühiskonnaelust. Harta artikli 3 lõike 2 järgi kasutavad seda õigust (eeskätt) salajase, otsese, ühetaolise ja üldise hääletamise teel vabalt valitud esinduskogu liikmed (Eesti õiguses valla- ja linnavolikogu).</w:t>
      </w:r>
    </w:p>
    <w:p w14:paraId="6F5F35C4" w14:textId="77777777" w:rsidR="00CA0483" w:rsidRPr="003E3DE1" w:rsidRDefault="00CA0483" w:rsidP="003E3DE1">
      <w:pPr>
        <w:autoSpaceDE w:val="0"/>
        <w:autoSpaceDN w:val="0"/>
        <w:adjustRightInd w:val="0"/>
        <w:spacing w:after="0" w:line="240" w:lineRule="auto"/>
        <w:jc w:val="both"/>
        <w:rPr>
          <w:rFonts w:ascii="Times New Roman" w:hAnsi="Times New Roman" w:cs="Times New Roman"/>
          <w:sz w:val="24"/>
          <w:szCs w:val="24"/>
        </w:rPr>
      </w:pPr>
    </w:p>
    <w:p w14:paraId="3169A834" w14:textId="20C550F2" w:rsidR="0071479F" w:rsidRPr="003E3DE1" w:rsidRDefault="0071479F" w:rsidP="003E3DE1">
      <w:pPr>
        <w:autoSpaceDE w:val="0"/>
        <w:autoSpaceDN w:val="0"/>
        <w:adjustRightInd w:val="0"/>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Esinduskogul võivad harta järgi olla talle aru andvad täitevorganid (Eesti õiguses valla- või linnavalitsus). Harta järgi võivad liikmesriigid võimaldada ka kodanikel pöörduda esinduskogu poole, kasutada referendumeid ja teisi otseseid kodanikuosaluse vorme, kui need on seadusega lubatud. Otsedemokraatia vormide kasutamise tulemusena ei tohi aga saada pärsitud esindus- ja täitevorgani töö. </w:t>
      </w:r>
    </w:p>
    <w:p w14:paraId="3D66914E" w14:textId="77777777" w:rsidR="0071479F" w:rsidRPr="003E3DE1" w:rsidRDefault="0071479F" w:rsidP="003E3DE1">
      <w:pPr>
        <w:autoSpaceDE w:val="0"/>
        <w:autoSpaceDN w:val="0"/>
        <w:adjustRightInd w:val="0"/>
        <w:spacing w:after="0" w:line="240" w:lineRule="auto"/>
        <w:jc w:val="both"/>
        <w:rPr>
          <w:rFonts w:ascii="Times New Roman" w:hAnsi="Times New Roman" w:cs="Times New Roman"/>
          <w:sz w:val="24"/>
          <w:szCs w:val="24"/>
        </w:rPr>
      </w:pPr>
    </w:p>
    <w:p w14:paraId="52E2BA04" w14:textId="20B3DFB9" w:rsidR="00117C3F" w:rsidRPr="003E3DE1" w:rsidRDefault="0071479F" w:rsidP="003E3DE1">
      <w:pPr>
        <w:autoSpaceDE w:val="0"/>
        <w:autoSpaceDN w:val="0"/>
        <w:adjustRightInd w:val="0"/>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PS § 156 lõige 1 sätestab, et kohaliku omavalitsuse esinduskogu on volikogu, kes valitakse vabadel valimistel neljaks aastaks. Seega näeb PS ette kohaliku elu küsimuste otsustamiseks esindusdemokraatia vormi. PS ei pruugi iseenesest välistada vahetu demokraatia instrumente kohalikul tasandil, kuid täiendavate vormide lisamise õiguslikke vajadusi ja põhjendusi tuleb esmalt põhjalikult analüüsida. </w:t>
      </w:r>
    </w:p>
    <w:p w14:paraId="2F9A8616" w14:textId="77777777" w:rsidR="004F0553" w:rsidRPr="003E3DE1" w:rsidRDefault="004F0553" w:rsidP="003E3DE1">
      <w:pPr>
        <w:autoSpaceDE w:val="0"/>
        <w:autoSpaceDN w:val="0"/>
        <w:adjustRightInd w:val="0"/>
        <w:spacing w:after="0" w:line="240" w:lineRule="auto"/>
        <w:jc w:val="both"/>
        <w:rPr>
          <w:rFonts w:ascii="Times New Roman" w:hAnsi="Times New Roman" w:cs="Times New Roman"/>
          <w:sz w:val="24"/>
          <w:szCs w:val="24"/>
        </w:rPr>
      </w:pPr>
    </w:p>
    <w:p w14:paraId="22E142F1" w14:textId="29E5282A" w:rsidR="0071479F" w:rsidRPr="003E3DE1" w:rsidRDefault="0071479F" w:rsidP="003E3DE1">
      <w:pPr>
        <w:autoSpaceDE w:val="0"/>
        <w:autoSpaceDN w:val="0"/>
        <w:adjustRightInd w:val="0"/>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Kehtiva KOKS § 2 lõike 2 punktis 2 nimetatakse nende otsedemokraatia vormidena kohalikku rahvaalgatust ja rahvaküsitlust. </w:t>
      </w:r>
      <w:r w:rsidR="00E64797" w:rsidRPr="003E3DE1">
        <w:rPr>
          <w:rFonts w:ascii="Times New Roman" w:hAnsi="Times New Roman" w:cs="Times New Roman"/>
          <w:sz w:val="24"/>
          <w:szCs w:val="24"/>
        </w:rPr>
        <w:t>E</w:t>
      </w:r>
      <w:r w:rsidRPr="003E3DE1">
        <w:rPr>
          <w:rFonts w:ascii="Times New Roman" w:hAnsi="Times New Roman" w:cs="Times New Roman"/>
          <w:sz w:val="24"/>
          <w:szCs w:val="24"/>
        </w:rPr>
        <w:t>sitatud regulatsiooni täiendused hõlmavad ainult rahvaalgatust ja (õiguslikult mitte siduvat) kohalikku rahvaküsitlust ning väljapakutud regulatsioon ei hõlma ulatuslikuma otsedemokraatia instrumendina õiguslikult siduvat kohalikku rahvahääletust, kuna nii naaberriikide praktikale Põhjamaades kui Eesti valdkonna ekspertide hinnangutele tuginedes, ei ole veenvaid põhjendusi siduva rahvahääletuse rakendamiseks, teadmata ka</w:t>
      </w:r>
      <w:r w:rsidR="00E64797" w:rsidRPr="003E3DE1">
        <w:rPr>
          <w:rFonts w:ascii="Times New Roman" w:hAnsi="Times New Roman" w:cs="Times New Roman"/>
          <w:sz w:val="24"/>
          <w:szCs w:val="24"/>
        </w:rPr>
        <w:t>,</w:t>
      </w:r>
      <w:r w:rsidRPr="003E3DE1">
        <w:rPr>
          <w:rFonts w:ascii="Times New Roman" w:hAnsi="Times New Roman" w:cs="Times New Roman"/>
          <w:sz w:val="24"/>
          <w:szCs w:val="24"/>
        </w:rPr>
        <w:t xml:space="preserve"> kuidas mõjutab uue instrumendi lisamine esindusdemokraatial põhinevat otsustusmehhanismi.</w:t>
      </w:r>
    </w:p>
    <w:p w14:paraId="36D1D6B7" w14:textId="77777777" w:rsidR="0071479F" w:rsidRPr="003E3DE1" w:rsidRDefault="0071479F" w:rsidP="003E3DE1">
      <w:pPr>
        <w:autoSpaceDE w:val="0"/>
        <w:autoSpaceDN w:val="0"/>
        <w:adjustRightInd w:val="0"/>
        <w:spacing w:after="0" w:line="240" w:lineRule="auto"/>
        <w:jc w:val="both"/>
        <w:rPr>
          <w:rFonts w:ascii="Times New Roman" w:hAnsi="Times New Roman" w:cs="Times New Roman"/>
          <w:sz w:val="24"/>
          <w:szCs w:val="24"/>
        </w:rPr>
      </w:pPr>
    </w:p>
    <w:p w14:paraId="57FDE88E" w14:textId="0AD5A51C" w:rsidR="00291A9F" w:rsidRPr="003E3DE1" w:rsidRDefault="0071479F" w:rsidP="003E3DE1">
      <w:pPr>
        <w:autoSpaceDE w:val="0"/>
        <w:autoSpaceDN w:val="0"/>
        <w:adjustRightInd w:val="0"/>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Mikk Lõhmus, Georg </w:t>
      </w:r>
      <w:proofErr w:type="spellStart"/>
      <w:r w:rsidRPr="003E3DE1">
        <w:rPr>
          <w:rFonts w:ascii="Times New Roman" w:hAnsi="Times New Roman" w:cs="Times New Roman"/>
          <w:sz w:val="24"/>
          <w:szCs w:val="24"/>
        </w:rPr>
        <w:t>Sootla</w:t>
      </w:r>
      <w:proofErr w:type="spellEnd"/>
      <w:r w:rsidRPr="003E3DE1">
        <w:rPr>
          <w:rFonts w:ascii="Times New Roman" w:hAnsi="Times New Roman" w:cs="Times New Roman"/>
          <w:sz w:val="24"/>
          <w:szCs w:val="24"/>
        </w:rPr>
        <w:t xml:space="preserve"> ja Vallo Olle koostasid Rahandusministeeriumi tellimusel 2021. a eksperdiarvamuse „Otsese demokraatia instrumentide, sh kohaliku rahvaalgatuse ja rahvahääletuse rakendamise ning reguleerimise võimalused </w:t>
      </w:r>
      <w:proofErr w:type="spellStart"/>
      <w:r w:rsidRPr="003E3DE1">
        <w:rPr>
          <w:rFonts w:ascii="Times New Roman" w:hAnsi="Times New Roman" w:cs="Times New Roman"/>
          <w:sz w:val="24"/>
          <w:szCs w:val="24"/>
        </w:rPr>
        <w:t>KOKSis</w:t>
      </w:r>
      <w:proofErr w:type="spellEnd"/>
      <w:r w:rsidRPr="003E3DE1">
        <w:rPr>
          <w:rFonts w:ascii="Times New Roman" w:hAnsi="Times New Roman" w:cs="Times New Roman"/>
          <w:sz w:val="24"/>
          <w:szCs w:val="24"/>
        </w:rPr>
        <w:t>“.</w:t>
      </w:r>
      <w:r w:rsidRPr="003E3DE1">
        <w:rPr>
          <w:rFonts w:ascii="Times New Roman" w:hAnsi="Times New Roman" w:cs="Times New Roman"/>
          <w:sz w:val="24"/>
          <w:szCs w:val="24"/>
          <w:vertAlign w:val="superscript"/>
        </w:rPr>
        <w:footnoteReference w:id="119"/>
      </w:r>
      <w:r w:rsidRPr="003E3DE1">
        <w:rPr>
          <w:rFonts w:ascii="Times New Roman" w:hAnsi="Times New Roman" w:cs="Times New Roman"/>
          <w:sz w:val="24"/>
          <w:szCs w:val="24"/>
        </w:rPr>
        <w:t xml:space="preserve"> Eksperdiarvamuse järeldusi tutvustati riigihalduse ministri moodustatud kohaliku omavalitsuse korralduse seaduse revisjoni koostamiseks moodustatud eksperdikomisjonile</w:t>
      </w:r>
      <w:r w:rsidRPr="003E3DE1">
        <w:rPr>
          <w:rFonts w:ascii="Times New Roman" w:hAnsi="Times New Roman" w:cs="Times New Roman"/>
          <w:sz w:val="24"/>
          <w:szCs w:val="24"/>
          <w:vertAlign w:val="superscript"/>
        </w:rPr>
        <w:footnoteReference w:id="120"/>
      </w:r>
      <w:r w:rsidRPr="003E3DE1">
        <w:rPr>
          <w:rFonts w:ascii="Times New Roman" w:hAnsi="Times New Roman" w:cs="Times New Roman"/>
          <w:sz w:val="24"/>
          <w:szCs w:val="24"/>
        </w:rPr>
        <w:t xml:space="preserve"> 16. veebruaril 2021. a.</w:t>
      </w:r>
    </w:p>
    <w:p w14:paraId="484CA1B2" w14:textId="77777777" w:rsidR="00E35E0C" w:rsidRPr="003E3DE1" w:rsidRDefault="00E35E0C" w:rsidP="003E3DE1">
      <w:pPr>
        <w:autoSpaceDE w:val="0"/>
        <w:autoSpaceDN w:val="0"/>
        <w:adjustRightInd w:val="0"/>
        <w:spacing w:after="0" w:line="240" w:lineRule="auto"/>
        <w:jc w:val="both"/>
        <w:rPr>
          <w:rFonts w:ascii="Times New Roman" w:hAnsi="Times New Roman" w:cs="Times New Roman"/>
          <w:sz w:val="24"/>
          <w:szCs w:val="24"/>
        </w:rPr>
      </w:pPr>
    </w:p>
    <w:p w14:paraId="2B27090B" w14:textId="365DDAFC" w:rsidR="0071479F" w:rsidRPr="003E3DE1" w:rsidRDefault="0071479F" w:rsidP="003E3DE1">
      <w:pPr>
        <w:autoSpaceDE w:val="0"/>
        <w:autoSpaceDN w:val="0"/>
        <w:adjustRightInd w:val="0"/>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Töö teostajad leidsid, et siduvate tulemustega rahvahääletuse rakendamisel on palju tugevaid külgi ja võimalusi, samas aga on sellel ka oma nõrkused ja ohud. </w:t>
      </w:r>
      <w:r w:rsidR="00FC329B" w:rsidRPr="003E3DE1">
        <w:rPr>
          <w:rFonts w:ascii="Times New Roman" w:hAnsi="Times New Roman" w:cs="Times New Roman"/>
          <w:sz w:val="24"/>
          <w:szCs w:val="24"/>
        </w:rPr>
        <w:t xml:space="preserve">Eksperdiarvamuse </w:t>
      </w:r>
      <w:r w:rsidRPr="003E3DE1">
        <w:rPr>
          <w:rFonts w:ascii="Times New Roman" w:hAnsi="Times New Roman" w:cs="Times New Roman"/>
          <w:sz w:val="24"/>
          <w:szCs w:val="24"/>
        </w:rPr>
        <w:t>koostajad soovitasid seetõttu rahvahääletust kui otsedemokraatia instrumenti enne selle seaduses juurutamist omavalitsustes piloteerida.</w:t>
      </w:r>
    </w:p>
    <w:p w14:paraId="1392A751" w14:textId="77777777" w:rsidR="0071479F" w:rsidRPr="003E3DE1" w:rsidRDefault="0071479F" w:rsidP="003E3DE1">
      <w:pPr>
        <w:autoSpaceDE w:val="0"/>
        <w:autoSpaceDN w:val="0"/>
        <w:adjustRightInd w:val="0"/>
        <w:spacing w:after="0" w:line="240" w:lineRule="auto"/>
        <w:jc w:val="both"/>
        <w:rPr>
          <w:rFonts w:ascii="Times New Roman" w:hAnsi="Times New Roman" w:cs="Times New Roman"/>
          <w:sz w:val="24"/>
          <w:szCs w:val="24"/>
          <w:u w:val="single"/>
        </w:rPr>
      </w:pPr>
    </w:p>
    <w:p w14:paraId="7FB40D7E" w14:textId="156686DB" w:rsidR="00FC329B" w:rsidRPr="003E3DE1" w:rsidRDefault="00FC329B" w:rsidP="003E3DE1">
      <w:pPr>
        <w:shd w:val="clear" w:color="auto" w:fill="FFFFFF" w:themeFill="background1"/>
        <w:spacing w:after="0" w:line="240" w:lineRule="auto"/>
        <w:jc w:val="both"/>
        <w:outlineLvl w:val="2"/>
        <w:rPr>
          <w:rFonts w:ascii="Times New Roman" w:eastAsia="Times" w:hAnsi="Times New Roman" w:cs="Times New Roman"/>
          <w:sz w:val="24"/>
          <w:szCs w:val="24"/>
        </w:rPr>
      </w:pPr>
      <w:proofErr w:type="spellStart"/>
      <w:r w:rsidRPr="003E3DE1">
        <w:rPr>
          <w:rFonts w:ascii="Times New Roman" w:eastAsia="Times" w:hAnsi="Times New Roman" w:cs="Times New Roman"/>
          <w:sz w:val="24"/>
          <w:szCs w:val="24"/>
        </w:rPr>
        <w:t>KOKSi</w:t>
      </w:r>
      <w:proofErr w:type="spellEnd"/>
      <w:r w:rsidRPr="003E3DE1">
        <w:rPr>
          <w:rFonts w:ascii="Times New Roman" w:eastAsia="Times" w:hAnsi="Times New Roman" w:cs="Times New Roman"/>
          <w:sz w:val="24"/>
          <w:szCs w:val="24"/>
        </w:rPr>
        <w:t xml:space="preserve"> revisjoni käigus arutati </w:t>
      </w:r>
      <w:proofErr w:type="spellStart"/>
      <w:r w:rsidRPr="003E3DE1">
        <w:rPr>
          <w:rFonts w:ascii="Times New Roman" w:eastAsia="Times" w:hAnsi="Times New Roman" w:cs="Times New Roman"/>
          <w:sz w:val="24"/>
          <w:szCs w:val="24"/>
        </w:rPr>
        <w:t>KOKSi</w:t>
      </w:r>
      <w:proofErr w:type="spellEnd"/>
      <w:r w:rsidRPr="003E3DE1">
        <w:rPr>
          <w:rFonts w:ascii="Times New Roman" w:eastAsia="Times" w:hAnsi="Times New Roman" w:cs="Times New Roman"/>
          <w:sz w:val="24"/>
          <w:szCs w:val="24"/>
        </w:rPr>
        <w:t xml:space="preserve"> eksperdikomisjonis ka küsimust, kas oleks põhjendatud ja võimalik täiendada </w:t>
      </w:r>
      <w:proofErr w:type="spellStart"/>
      <w:r w:rsidRPr="003E3DE1">
        <w:rPr>
          <w:rFonts w:ascii="Times New Roman" w:eastAsia="Times" w:hAnsi="Times New Roman" w:cs="Times New Roman"/>
          <w:sz w:val="24"/>
          <w:szCs w:val="24"/>
        </w:rPr>
        <w:t>KOKSi</w:t>
      </w:r>
      <w:proofErr w:type="spellEnd"/>
      <w:r w:rsidRPr="003E3DE1">
        <w:rPr>
          <w:rFonts w:ascii="Times New Roman" w:eastAsia="Times" w:hAnsi="Times New Roman" w:cs="Times New Roman"/>
          <w:sz w:val="24"/>
          <w:szCs w:val="24"/>
        </w:rPr>
        <w:t xml:space="preserve"> või töötada välja eraldi kohaliku rahvahääletuse seadus kohalike siduvate tulemustega rahvahääletuste võimaldamiseks ehk laiendada otsedemokraatia mudeleid oluliselt ulatuslikumalt. </w:t>
      </w:r>
      <w:proofErr w:type="spellStart"/>
      <w:r w:rsidRPr="003E3DE1">
        <w:rPr>
          <w:rFonts w:ascii="Times New Roman" w:eastAsia="Times" w:hAnsi="Times New Roman" w:cs="Times New Roman"/>
          <w:sz w:val="24"/>
          <w:szCs w:val="24"/>
        </w:rPr>
        <w:t>KOKSi</w:t>
      </w:r>
      <w:proofErr w:type="spellEnd"/>
      <w:r w:rsidRPr="003E3DE1">
        <w:rPr>
          <w:rFonts w:ascii="Times New Roman" w:eastAsia="Times" w:hAnsi="Times New Roman" w:cs="Times New Roman"/>
          <w:sz w:val="24"/>
          <w:szCs w:val="24"/>
        </w:rPr>
        <w:t xml:space="preserve"> eksperdikomisjon toetas eelnõuga pakutavaid mittesiduvate tulemustega elanike algatusi ja rahvaküsitlusi ning ei pidanud põhjendatuks nii ulatuslike uute </w:t>
      </w:r>
      <w:r w:rsidRPr="003E3DE1">
        <w:rPr>
          <w:rFonts w:ascii="Times New Roman" w:eastAsia="Times" w:hAnsi="Times New Roman" w:cs="Times New Roman"/>
          <w:sz w:val="24"/>
          <w:szCs w:val="24"/>
        </w:rPr>
        <w:lastRenderedPageBreak/>
        <w:t xml:space="preserve">otsedemokraatia võimaluste seadustamist (vallavanema ja linnapea otsevalimised, tagasikutsumine), kuna nende puhul on riske rohkem kui võimalikku kasu kohalikule elule. Sealhulgas on üheks riskiks volikogu osatähtsuse mõningal määral </w:t>
      </w:r>
      <w:proofErr w:type="spellStart"/>
      <w:r w:rsidRPr="003E3DE1">
        <w:rPr>
          <w:rFonts w:ascii="Times New Roman" w:eastAsia="Times" w:hAnsi="Times New Roman" w:cs="Times New Roman"/>
          <w:sz w:val="24"/>
          <w:szCs w:val="24"/>
        </w:rPr>
        <w:t>marginaliseerumine</w:t>
      </w:r>
      <w:proofErr w:type="spellEnd"/>
      <w:r w:rsidRPr="003E3DE1">
        <w:rPr>
          <w:rFonts w:ascii="Times New Roman" w:eastAsia="Times" w:hAnsi="Times New Roman" w:cs="Times New Roman"/>
          <w:sz w:val="24"/>
          <w:szCs w:val="24"/>
        </w:rPr>
        <w:t>, kui võimaldataks elanikel siduvalt otsustada enamikke kohaliku elu küsimusi</w:t>
      </w:r>
      <w:r w:rsidR="001C7A93" w:rsidRPr="003E3DE1">
        <w:rPr>
          <w:rFonts w:ascii="Times New Roman" w:eastAsia="Times" w:hAnsi="Times New Roman" w:cs="Times New Roman"/>
          <w:sz w:val="24"/>
          <w:szCs w:val="24"/>
        </w:rPr>
        <w:t>, samuti võib mõjuda siduvate tulemustega rahvahääletus ühiskonda polariseerivalt</w:t>
      </w:r>
      <w:r w:rsidRPr="003E3DE1">
        <w:rPr>
          <w:rFonts w:ascii="Times New Roman" w:eastAsia="Times" w:hAnsi="Times New Roman" w:cs="Times New Roman"/>
          <w:sz w:val="24"/>
          <w:szCs w:val="24"/>
        </w:rPr>
        <w:t xml:space="preserve"> ja </w:t>
      </w:r>
      <w:r w:rsidR="001C7A93" w:rsidRPr="003E3DE1">
        <w:rPr>
          <w:rFonts w:ascii="Times New Roman" w:eastAsia="Times" w:hAnsi="Times New Roman" w:cs="Times New Roman"/>
          <w:sz w:val="24"/>
          <w:szCs w:val="24"/>
        </w:rPr>
        <w:t>tekitada kohalikul tasandil pingeid</w:t>
      </w:r>
      <w:r w:rsidR="00A621BD" w:rsidRPr="003E3DE1">
        <w:rPr>
          <w:rFonts w:ascii="Times New Roman" w:eastAsia="Times" w:hAnsi="Times New Roman" w:cs="Times New Roman"/>
          <w:sz w:val="24"/>
          <w:szCs w:val="24"/>
        </w:rPr>
        <w:t xml:space="preserve"> (näiteks poliitiliste huvirühmade algatused ei pruugi olla kantud huvist oma kogukonna eluolu parandada, vaid soovist poliitilistele vastastele vastanduda ja ette võetud muudatusi tõkestada)</w:t>
      </w:r>
      <w:r w:rsidR="001C7A93" w:rsidRPr="003E3DE1">
        <w:rPr>
          <w:rFonts w:ascii="Times New Roman" w:eastAsia="Times" w:hAnsi="Times New Roman" w:cs="Times New Roman"/>
          <w:sz w:val="24"/>
          <w:szCs w:val="24"/>
        </w:rPr>
        <w:t xml:space="preserve">. </w:t>
      </w:r>
    </w:p>
    <w:p w14:paraId="6C353FCD" w14:textId="77777777" w:rsidR="001C7A93" w:rsidRPr="003E3DE1" w:rsidRDefault="001C7A93" w:rsidP="003E3DE1">
      <w:pPr>
        <w:shd w:val="clear" w:color="auto" w:fill="FFFFFF" w:themeFill="background1"/>
        <w:spacing w:after="0" w:line="240" w:lineRule="auto"/>
        <w:jc w:val="both"/>
        <w:outlineLvl w:val="2"/>
        <w:rPr>
          <w:rFonts w:ascii="Times New Roman" w:eastAsia="Times" w:hAnsi="Times New Roman" w:cs="Times New Roman"/>
          <w:sz w:val="24"/>
          <w:szCs w:val="24"/>
        </w:rPr>
      </w:pPr>
    </w:p>
    <w:p w14:paraId="7C298A5D" w14:textId="0A2BCA8A" w:rsidR="0071479F" w:rsidRPr="003E3DE1" w:rsidRDefault="001C7A93"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Eelnõu väljatöötajaid leiavad, et eelnõuga v</w:t>
      </w:r>
      <w:r w:rsidR="0071479F" w:rsidRPr="003E3DE1">
        <w:rPr>
          <w:rFonts w:ascii="Times New Roman" w:hAnsi="Times New Roman" w:cs="Times New Roman"/>
          <w:sz w:val="24"/>
          <w:szCs w:val="24"/>
        </w:rPr>
        <w:t>äljapakutud KOV elanike osaluse ja kaasamise võimalused on esindusdemokraatia põhimõttega hästi tasakaalus</w:t>
      </w:r>
      <w:r w:rsidR="009C5F5B" w:rsidRPr="003E3DE1">
        <w:rPr>
          <w:rFonts w:ascii="Times New Roman" w:hAnsi="Times New Roman" w:cs="Times New Roman"/>
          <w:sz w:val="24"/>
          <w:szCs w:val="24"/>
        </w:rPr>
        <w:t>. N</w:t>
      </w:r>
      <w:r w:rsidR="0071479F" w:rsidRPr="003E3DE1">
        <w:rPr>
          <w:rFonts w:ascii="Times New Roman" w:hAnsi="Times New Roman" w:cs="Times New Roman"/>
          <w:sz w:val="24"/>
          <w:szCs w:val="24"/>
        </w:rPr>
        <w:t xml:space="preserve">eist ulatuslikumate muudatuste tegemine </w:t>
      </w:r>
      <w:r w:rsidR="009C5F5B" w:rsidRPr="003E3DE1">
        <w:rPr>
          <w:rFonts w:ascii="Times New Roman" w:hAnsi="Times New Roman" w:cs="Times New Roman"/>
          <w:sz w:val="24"/>
          <w:szCs w:val="24"/>
        </w:rPr>
        <w:t xml:space="preserve">võib ülemääraselt </w:t>
      </w:r>
      <w:r w:rsidR="002C0816" w:rsidRPr="003E3DE1">
        <w:rPr>
          <w:rFonts w:ascii="Times New Roman" w:hAnsi="Times New Roman" w:cs="Times New Roman"/>
          <w:sz w:val="24"/>
          <w:szCs w:val="24"/>
        </w:rPr>
        <w:t>kitsendada esindusdemokraatiat</w:t>
      </w:r>
      <w:r w:rsidR="009C5F5B" w:rsidRPr="003E3DE1">
        <w:rPr>
          <w:rFonts w:ascii="Times New Roman" w:hAnsi="Times New Roman" w:cs="Times New Roman"/>
          <w:sz w:val="24"/>
          <w:szCs w:val="24"/>
        </w:rPr>
        <w:t xml:space="preserve"> ja mõjuda negatiivselt ühiskonna sidususele. Mistahes uute otsedemokraatia vormide lisamine kohalikku valitsemise instrumentide hulka </w:t>
      </w:r>
      <w:r w:rsidR="0071479F" w:rsidRPr="003E3DE1">
        <w:rPr>
          <w:rFonts w:ascii="Times New Roman" w:hAnsi="Times New Roman" w:cs="Times New Roman"/>
          <w:sz w:val="24"/>
          <w:szCs w:val="24"/>
        </w:rPr>
        <w:t xml:space="preserve">vajab </w:t>
      </w:r>
      <w:r w:rsidR="009C5F5B" w:rsidRPr="003E3DE1">
        <w:rPr>
          <w:rFonts w:ascii="Times New Roman" w:hAnsi="Times New Roman" w:cs="Times New Roman"/>
          <w:sz w:val="24"/>
          <w:szCs w:val="24"/>
        </w:rPr>
        <w:t xml:space="preserve">tulevikus </w:t>
      </w:r>
      <w:r w:rsidR="0071479F" w:rsidRPr="003E3DE1">
        <w:rPr>
          <w:rFonts w:ascii="Times New Roman" w:hAnsi="Times New Roman" w:cs="Times New Roman"/>
          <w:sz w:val="24"/>
          <w:szCs w:val="24"/>
        </w:rPr>
        <w:t>kaalukaid põhjendusi.</w:t>
      </w:r>
    </w:p>
    <w:p w14:paraId="56E2F5F7" w14:textId="77777777" w:rsidR="00E35E0C" w:rsidRPr="003E3DE1" w:rsidRDefault="00E35E0C" w:rsidP="003E3DE1">
      <w:pPr>
        <w:spacing w:after="0" w:line="240" w:lineRule="auto"/>
        <w:jc w:val="both"/>
        <w:rPr>
          <w:rFonts w:ascii="Times New Roman" w:hAnsi="Times New Roman" w:cs="Times New Roman"/>
          <w:strike/>
          <w:sz w:val="24"/>
          <w:szCs w:val="24"/>
        </w:rPr>
      </w:pPr>
    </w:p>
    <w:p w14:paraId="60AE1DF9" w14:textId="56096891" w:rsidR="0071479F" w:rsidRPr="003E3DE1" w:rsidRDefault="004A48A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w:hAnsi="Times New Roman" w:cs="Times New Roman"/>
          <w:b/>
          <w:bCs/>
          <w:sz w:val="24"/>
          <w:szCs w:val="24"/>
        </w:rPr>
        <w:t>KOKS § 32 l</w:t>
      </w:r>
      <w:r w:rsidR="0071479F" w:rsidRPr="003E3DE1">
        <w:rPr>
          <w:rFonts w:ascii="Times New Roman" w:eastAsia="Times" w:hAnsi="Times New Roman" w:cs="Times New Roman"/>
          <w:b/>
          <w:bCs/>
          <w:sz w:val="24"/>
          <w:szCs w:val="24"/>
        </w:rPr>
        <w:t xml:space="preserve">õike </w:t>
      </w:r>
      <w:r w:rsidR="0071479F" w:rsidRPr="003E3DE1">
        <w:rPr>
          <w:rFonts w:ascii="Times New Roman" w:eastAsia="Times New Roman" w:hAnsi="Times New Roman" w:cs="Times New Roman"/>
          <w:b/>
          <w:bCs/>
          <w:sz w:val="24"/>
          <w:szCs w:val="24"/>
        </w:rPr>
        <w:t>1</w:t>
      </w:r>
      <w:r w:rsidR="0071479F" w:rsidRPr="003E3DE1">
        <w:rPr>
          <w:rFonts w:ascii="Times New Roman" w:eastAsia="Times New Roman" w:hAnsi="Times New Roman" w:cs="Times New Roman"/>
          <w:sz w:val="24"/>
          <w:szCs w:val="24"/>
        </w:rPr>
        <w:t xml:space="preserve"> kohaselt on vähemalt ühel protsendil hääleõiguslikel valla- või linnaelanikel, kuid mitte vähem kui viiel vähemalt 16-aastasel hääleõiguslikul valla- või linnaelanikul õigus teha </w:t>
      </w:r>
      <w:r w:rsidR="00F57D91" w:rsidRPr="003E3DE1">
        <w:rPr>
          <w:rFonts w:ascii="Times New Roman" w:eastAsia="Times New Roman" w:hAnsi="Times New Roman" w:cs="Times New Roman"/>
          <w:sz w:val="24"/>
          <w:szCs w:val="24"/>
        </w:rPr>
        <w:t>rahva</w:t>
      </w:r>
      <w:r w:rsidR="0071479F" w:rsidRPr="003E3DE1">
        <w:rPr>
          <w:rFonts w:ascii="Times New Roman" w:eastAsia="Times New Roman" w:hAnsi="Times New Roman" w:cs="Times New Roman"/>
          <w:sz w:val="24"/>
          <w:szCs w:val="24"/>
        </w:rPr>
        <w:t>algatusi kohaliku elu küsimustes volikogu või valitsuse õigusaktide vastuvõtmiseks, muutmiseks või kehtetuks tunnistamiseks või muude kohaliku elu küsimuste lahendamiseks. Lõikele lisatakse analoogselt kollektiivse pöördumise regulatsioonile</w:t>
      </w:r>
      <w:r w:rsidR="0071479F" w:rsidRPr="003E3DE1">
        <w:rPr>
          <w:rFonts w:ascii="Times New Roman" w:eastAsia="Times New Roman" w:hAnsi="Times New Roman" w:cs="Times New Roman"/>
          <w:sz w:val="24"/>
          <w:szCs w:val="24"/>
          <w:vertAlign w:val="superscript"/>
        </w:rPr>
        <w:footnoteReference w:id="121"/>
      </w:r>
      <w:r w:rsidR="0071479F" w:rsidRPr="003E3DE1">
        <w:rPr>
          <w:rFonts w:ascii="Times New Roman" w:eastAsia="Times New Roman" w:hAnsi="Times New Roman" w:cs="Times New Roman"/>
          <w:sz w:val="24"/>
          <w:szCs w:val="24"/>
        </w:rPr>
        <w:t xml:space="preserve"> selgitus, et algatuses tehakse ettepanek, kuidas kehtivat regulatsiooni muuta või kohalikku elu paremini korraldada ning sellele lisatakse põhjendus, miks kehtiv olukord ei rahulda ning kuidas algatuses esitatud ettepanek olukorda parandaks.</w:t>
      </w:r>
    </w:p>
    <w:p w14:paraId="776BBE53" w14:textId="77777777" w:rsidR="00E35E0C" w:rsidRPr="003E3DE1" w:rsidRDefault="00E35E0C" w:rsidP="003E3DE1">
      <w:pPr>
        <w:spacing w:after="0" w:line="240" w:lineRule="auto"/>
        <w:jc w:val="both"/>
        <w:rPr>
          <w:rFonts w:ascii="Times New Roman" w:eastAsia="Calibri" w:hAnsi="Times New Roman" w:cs="Times New Roman"/>
          <w:sz w:val="24"/>
          <w:szCs w:val="24"/>
        </w:rPr>
      </w:pPr>
    </w:p>
    <w:p w14:paraId="2A4009F1" w14:textId="4D05BAC4" w:rsidR="00291A9F" w:rsidRPr="003E3DE1" w:rsidRDefault="0071479F" w:rsidP="003E3DE1">
      <w:pPr>
        <w:shd w:val="clear" w:color="auto" w:fill="FFFFFF" w:themeFill="background1"/>
        <w:spacing w:after="0" w:line="240" w:lineRule="auto"/>
        <w:jc w:val="both"/>
        <w:outlineLvl w:val="2"/>
        <w:rPr>
          <w:rFonts w:ascii="Times New Roman" w:eastAsia="Times" w:hAnsi="Times New Roman" w:cs="Times New Roman"/>
          <w:sz w:val="24"/>
          <w:szCs w:val="24"/>
        </w:rPr>
      </w:pPr>
      <w:r w:rsidRPr="003E3DE1">
        <w:rPr>
          <w:rFonts w:ascii="Times New Roman" w:eastAsia="Times" w:hAnsi="Times New Roman" w:cs="Times New Roman"/>
          <w:sz w:val="24"/>
          <w:szCs w:val="24"/>
        </w:rPr>
        <w:t xml:space="preserve">Kuigi KOKS § 32 sätestatud õigus on olnud olemas juba alates aastast 1993, on alles viimase </w:t>
      </w:r>
      <w:r w:rsidR="00DA06CE" w:rsidRPr="003E3DE1">
        <w:rPr>
          <w:rFonts w:ascii="Times New Roman" w:eastAsia="Times" w:hAnsi="Times New Roman" w:cs="Times New Roman"/>
          <w:sz w:val="24"/>
          <w:szCs w:val="24"/>
        </w:rPr>
        <w:t xml:space="preserve">paari </w:t>
      </w:r>
      <w:r w:rsidRPr="003E3DE1">
        <w:rPr>
          <w:rFonts w:ascii="Times New Roman" w:eastAsia="Times" w:hAnsi="Times New Roman" w:cs="Times New Roman"/>
          <w:sz w:val="24"/>
          <w:szCs w:val="24"/>
        </w:rPr>
        <w:t xml:space="preserve">aasta jooksul, kui osalusportaal Rahvaalgatus.ee lansseeris selle seaduse mugavaks võimaldamiseks rakenduse </w:t>
      </w:r>
      <w:hyperlink r:id="rId19">
        <w:r w:rsidRPr="003E3DE1">
          <w:rPr>
            <w:rFonts w:ascii="Times New Roman" w:eastAsia="Times" w:hAnsi="Times New Roman" w:cs="Times New Roman"/>
            <w:sz w:val="24"/>
            <w:szCs w:val="24"/>
            <w:u w:val="single"/>
          </w:rPr>
          <w:t>https://kohalik.rahvaalgatus.ee/</w:t>
        </w:r>
      </w:hyperlink>
      <w:r w:rsidRPr="003E3DE1">
        <w:rPr>
          <w:rFonts w:ascii="Times New Roman" w:eastAsia="Times" w:hAnsi="Times New Roman" w:cs="Times New Roman"/>
          <w:sz w:val="24"/>
          <w:szCs w:val="24"/>
        </w:rPr>
        <w:t>, hakanud kohalikud inimesed ja kogukonnad seda õigust laialdasemalt rakendama.</w:t>
      </w:r>
      <w:r w:rsidR="00DA06CE" w:rsidRPr="003E3DE1">
        <w:rPr>
          <w:rStyle w:val="Allmrkuseviide"/>
          <w:rFonts w:ascii="Times New Roman" w:eastAsia="Times" w:hAnsi="Times New Roman" w:cs="Times New Roman"/>
          <w:sz w:val="24"/>
          <w:szCs w:val="24"/>
        </w:rPr>
        <w:footnoteReference w:id="122"/>
      </w:r>
      <w:r w:rsidRPr="003E3DE1">
        <w:rPr>
          <w:rFonts w:ascii="Times New Roman" w:eastAsia="Times" w:hAnsi="Times New Roman" w:cs="Times New Roman"/>
          <w:sz w:val="24"/>
          <w:szCs w:val="24"/>
        </w:rPr>
        <w:t xml:space="preserve"> Viimane on kaasa toonud aga rohkelt küsimusi algatajate, kuid ennekõike </w:t>
      </w:r>
      <w:r w:rsidR="00DA06CE" w:rsidRPr="003E3DE1">
        <w:rPr>
          <w:rFonts w:ascii="Times New Roman" w:eastAsia="Times" w:hAnsi="Times New Roman" w:cs="Times New Roman"/>
          <w:sz w:val="24"/>
          <w:szCs w:val="24"/>
        </w:rPr>
        <w:t>KOV</w:t>
      </w:r>
      <w:r w:rsidRPr="003E3DE1">
        <w:rPr>
          <w:rFonts w:ascii="Times New Roman" w:eastAsia="Times" w:hAnsi="Times New Roman" w:cs="Times New Roman"/>
          <w:sz w:val="24"/>
          <w:szCs w:val="24"/>
        </w:rPr>
        <w:t xml:space="preserve"> ametnike poolelt, kuidas praktiliselt seda õigust teostada, ning toonud välja ka vajakajäämisi.</w:t>
      </w:r>
      <w:r w:rsidRPr="003E3DE1">
        <w:rPr>
          <w:rFonts w:ascii="Times New Roman" w:eastAsia="Times" w:hAnsi="Times New Roman" w:cs="Times New Roman"/>
          <w:sz w:val="24"/>
          <w:szCs w:val="24"/>
          <w:vertAlign w:val="superscript"/>
        </w:rPr>
        <w:footnoteReference w:id="123"/>
      </w:r>
      <w:r w:rsidRPr="003E3DE1">
        <w:rPr>
          <w:rFonts w:ascii="Times New Roman" w:eastAsia="Times" w:hAnsi="Times New Roman" w:cs="Times New Roman"/>
          <w:sz w:val="24"/>
          <w:szCs w:val="24"/>
        </w:rPr>
        <w:t xml:space="preserve"> </w:t>
      </w:r>
    </w:p>
    <w:p w14:paraId="4DC81E61" w14:textId="77777777" w:rsidR="00D8177D" w:rsidRPr="003E3DE1" w:rsidRDefault="00D8177D" w:rsidP="003E3DE1">
      <w:pPr>
        <w:shd w:val="clear" w:color="auto" w:fill="FFFFFF" w:themeFill="background1"/>
        <w:spacing w:after="0" w:line="240" w:lineRule="auto"/>
        <w:jc w:val="both"/>
        <w:outlineLvl w:val="2"/>
        <w:rPr>
          <w:rFonts w:ascii="Times New Roman" w:eastAsia="Times" w:hAnsi="Times New Roman" w:cs="Times New Roman"/>
          <w:sz w:val="24"/>
          <w:szCs w:val="24"/>
        </w:rPr>
      </w:pPr>
    </w:p>
    <w:p w14:paraId="0A9083E6" w14:textId="58479912" w:rsidR="0071479F" w:rsidRPr="003E3DE1" w:rsidRDefault="0071479F" w:rsidP="003E3DE1">
      <w:pPr>
        <w:shd w:val="clear" w:color="auto" w:fill="FFFFFF" w:themeFill="background1"/>
        <w:spacing w:after="0" w:line="240" w:lineRule="auto"/>
        <w:jc w:val="both"/>
        <w:outlineLvl w:val="2"/>
        <w:rPr>
          <w:rFonts w:ascii="Times New Roman" w:eastAsia="Times" w:hAnsi="Times New Roman" w:cs="Times New Roman"/>
          <w:sz w:val="24"/>
          <w:szCs w:val="24"/>
        </w:rPr>
      </w:pPr>
      <w:r w:rsidRPr="003E3DE1">
        <w:rPr>
          <w:rFonts w:ascii="Times New Roman" w:eastAsia="Times" w:hAnsi="Times New Roman" w:cs="Times New Roman"/>
          <w:sz w:val="24"/>
          <w:szCs w:val="24"/>
        </w:rPr>
        <w:t xml:space="preserve">Seetõttu lisaks algatuse mõiste laiendamisele, reguleeritakse praktikas ilmnenud probleemide lahendamiseks mõnevõrra senisest täpsemalt ka kohaliku algatuse esitamise protseduuri. Tegemist on küll </w:t>
      </w:r>
      <w:proofErr w:type="spellStart"/>
      <w:r w:rsidRPr="003E3DE1">
        <w:rPr>
          <w:rFonts w:ascii="Times New Roman" w:eastAsia="Times" w:hAnsi="Times New Roman" w:cs="Times New Roman"/>
          <w:sz w:val="24"/>
          <w:szCs w:val="24"/>
        </w:rPr>
        <w:t>KOVide</w:t>
      </w:r>
      <w:proofErr w:type="spellEnd"/>
      <w:r w:rsidRPr="003E3DE1">
        <w:rPr>
          <w:rFonts w:ascii="Times New Roman" w:eastAsia="Times" w:hAnsi="Times New Roman" w:cs="Times New Roman"/>
          <w:sz w:val="24"/>
          <w:szCs w:val="24"/>
        </w:rPr>
        <w:t xml:space="preserve"> enesekorraldusõiguse riivega, kuid selle eesmärk on anda valla- ja linnaelanike algatuste esitamiseks selgemad raamid. </w:t>
      </w:r>
      <w:r w:rsidR="006C3245" w:rsidRPr="003E3DE1">
        <w:rPr>
          <w:rFonts w:ascii="Times New Roman" w:eastAsia="Times" w:hAnsi="Times New Roman" w:cs="Times New Roman"/>
          <w:sz w:val="24"/>
          <w:szCs w:val="24"/>
        </w:rPr>
        <w:t xml:space="preserve">Igatahes on e-algatuste osakaal digitehnoloogiate arengu tõttu </w:t>
      </w:r>
      <w:r w:rsidR="00291A9F" w:rsidRPr="003E3DE1">
        <w:rPr>
          <w:rFonts w:ascii="Times New Roman" w:eastAsia="Times" w:hAnsi="Times New Roman" w:cs="Times New Roman"/>
          <w:sz w:val="24"/>
          <w:szCs w:val="24"/>
        </w:rPr>
        <w:t xml:space="preserve">oluliselt järjest </w:t>
      </w:r>
      <w:r w:rsidR="006C3245" w:rsidRPr="003E3DE1">
        <w:rPr>
          <w:rFonts w:ascii="Times New Roman" w:eastAsia="Times" w:hAnsi="Times New Roman" w:cs="Times New Roman"/>
          <w:sz w:val="24"/>
          <w:szCs w:val="24"/>
        </w:rPr>
        <w:t>suurenenud, mida võib täheldada kõikjal Euroopas.</w:t>
      </w:r>
      <w:r w:rsidR="006C3245" w:rsidRPr="003E3DE1">
        <w:rPr>
          <w:rStyle w:val="Allmrkuseviide"/>
          <w:rFonts w:ascii="Times New Roman" w:eastAsia="Times" w:hAnsi="Times New Roman" w:cs="Times New Roman"/>
          <w:sz w:val="24"/>
          <w:szCs w:val="24"/>
        </w:rPr>
        <w:footnoteReference w:id="124"/>
      </w:r>
    </w:p>
    <w:p w14:paraId="6520C7DF" w14:textId="77777777" w:rsidR="0071479F" w:rsidRPr="003E3DE1" w:rsidRDefault="0071479F" w:rsidP="003E3DE1">
      <w:pPr>
        <w:shd w:val="clear" w:color="auto" w:fill="FFFFFF" w:themeFill="background1"/>
        <w:spacing w:after="0" w:line="240" w:lineRule="auto"/>
        <w:jc w:val="both"/>
        <w:outlineLvl w:val="2"/>
        <w:rPr>
          <w:rFonts w:ascii="Times New Roman" w:eastAsia="Times" w:hAnsi="Times New Roman" w:cs="Times New Roman"/>
          <w:sz w:val="24"/>
          <w:szCs w:val="24"/>
        </w:rPr>
      </w:pPr>
    </w:p>
    <w:p w14:paraId="35A0B47E" w14:textId="18BACE28" w:rsidR="0071479F" w:rsidRPr="003E3DE1" w:rsidRDefault="0071479F"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w:hAnsi="Times New Roman" w:cs="Times New Roman"/>
          <w:sz w:val="24"/>
          <w:szCs w:val="24"/>
        </w:rPr>
        <w:t xml:space="preserve">Kehtiv KOKS § 32 </w:t>
      </w:r>
      <w:r w:rsidR="00DA06CE" w:rsidRPr="003E3DE1">
        <w:rPr>
          <w:rFonts w:ascii="Times New Roman" w:eastAsia="Times" w:hAnsi="Times New Roman" w:cs="Times New Roman"/>
          <w:sz w:val="24"/>
          <w:szCs w:val="24"/>
        </w:rPr>
        <w:t xml:space="preserve">lõige 2 </w:t>
      </w:r>
      <w:r w:rsidRPr="003E3DE1">
        <w:rPr>
          <w:rFonts w:ascii="Times New Roman" w:eastAsia="Times" w:hAnsi="Times New Roman" w:cs="Times New Roman"/>
          <w:sz w:val="24"/>
          <w:szCs w:val="24"/>
        </w:rPr>
        <w:t xml:space="preserve">sätestab, et elanikud peavad esitama valla- või linnavalitsusele oma ettepaneku eelnõuna. Konkreetse eelnõu ettevalmistamine peaks olema KOV ametnike, mitte elanike ülesanne. Praegune sõnastus jätab õiguse </w:t>
      </w:r>
      <w:proofErr w:type="spellStart"/>
      <w:r w:rsidRPr="003E3DE1">
        <w:rPr>
          <w:rFonts w:ascii="Times New Roman" w:eastAsia="Times" w:hAnsi="Times New Roman" w:cs="Times New Roman"/>
          <w:sz w:val="24"/>
          <w:szCs w:val="24"/>
        </w:rPr>
        <w:t>KOVidel</w:t>
      </w:r>
      <w:proofErr w:type="spellEnd"/>
      <w:r w:rsidRPr="003E3DE1">
        <w:rPr>
          <w:rFonts w:ascii="Times New Roman" w:eastAsia="Times" w:hAnsi="Times New Roman" w:cs="Times New Roman"/>
          <w:sz w:val="24"/>
          <w:szCs w:val="24"/>
        </w:rPr>
        <w:t xml:space="preserve"> pöördumine tagasi lükata, kui elanikud ei ole seda kõigile KOV õigusakti eelnõule esitatavatele nõuetele vastavana vormistanud. Valla- või linnaelanikud ei peaks kohaliku elu küsimuses arvamuse avaldamise eeltingimusena valdama õigusaktide vormistamise pädevust. Seega elanike algatuste arutelu ei </w:t>
      </w:r>
      <w:r w:rsidRPr="003E3DE1">
        <w:rPr>
          <w:rFonts w:ascii="Times New Roman" w:eastAsia="Times" w:hAnsi="Times New Roman" w:cs="Times New Roman"/>
          <w:sz w:val="24"/>
          <w:szCs w:val="24"/>
        </w:rPr>
        <w:lastRenderedPageBreak/>
        <w:t>saa jätta KOV otsustusorganites pidamata seetõttu, et neid ei ole esitatud normitehniliselt korrektselt vormistatud eelnõuna.</w:t>
      </w:r>
    </w:p>
    <w:p w14:paraId="713910A0" w14:textId="77777777" w:rsidR="0071479F" w:rsidRPr="003E3DE1" w:rsidRDefault="0071479F" w:rsidP="003E3DE1">
      <w:pPr>
        <w:shd w:val="clear" w:color="auto" w:fill="FFFFFF" w:themeFill="background1"/>
        <w:spacing w:after="0" w:line="240" w:lineRule="auto"/>
        <w:jc w:val="both"/>
        <w:outlineLvl w:val="2"/>
        <w:rPr>
          <w:rFonts w:ascii="Times New Roman" w:eastAsia="Times" w:hAnsi="Times New Roman" w:cs="Times New Roman"/>
          <w:sz w:val="24"/>
          <w:szCs w:val="24"/>
        </w:rPr>
      </w:pPr>
    </w:p>
    <w:p w14:paraId="0DADDAF3" w14:textId="66C1AB7E" w:rsidR="00211C72" w:rsidRPr="003E3DE1" w:rsidRDefault="004A48A0" w:rsidP="003E3DE1">
      <w:pPr>
        <w:shd w:val="clear" w:color="auto" w:fill="FFFFFF" w:themeFill="background1"/>
        <w:spacing w:after="0" w:line="240" w:lineRule="auto"/>
        <w:jc w:val="both"/>
        <w:outlineLvl w:val="2"/>
        <w:rPr>
          <w:rFonts w:ascii="Times New Roman" w:eastAsia="Times" w:hAnsi="Times New Roman" w:cs="Times New Roman"/>
          <w:sz w:val="24"/>
          <w:szCs w:val="24"/>
        </w:rPr>
      </w:pPr>
      <w:r w:rsidRPr="003E3DE1">
        <w:rPr>
          <w:rFonts w:ascii="Times New Roman" w:eastAsia="Times" w:hAnsi="Times New Roman" w:cs="Times New Roman"/>
          <w:b/>
          <w:bCs/>
          <w:sz w:val="24"/>
          <w:szCs w:val="24"/>
        </w:rPr>
        <w:t>KOKS § 32 l</w:t>
      </w:r>
      <w:r w:rsidR="0071479F" w:rsidRPr="003E3DE1">
        <w:rPr>
          <w:rFonts w:ascii="Times New Roman" w:eastAsia="Times" w:hAnsi="Times New Roman" w:cs="Times New Roman"/>
          <w:b/>
          <w:bCs/>
          <w:sz w:val="24"/>
          <w:szCs w:val="24"/>
        </w:rPr>
        <w:t>õikes 2</w:t>
      </w:r>
      <w:r w:rsidR="0071479F" w:rsidRPr="003E3DE1">
        <w:rPr>
          <w:rFonts w:ascii="Times New Roman" w:eastAsia="Times" w:hAnsi="Times New Roman" w:cs="Times New Roman"/>
          <w:sz w:val="24"/>
          <w:szCs w:val="24"/>
        </w:rPr>
        <w:t xml:space="preserve"> täpsustatakse, et algatus esitatakse valla- või linnavalitsusele kirjaliku</w:t>
      </w:r>
      <w:r w:rsidR="006307BF" w:rsidRPr="003E3DE1">
        <w:rPr>
          <w:rFonts w:ascii="Times New Roman" w:eastAsia="Times" w:hAnsi="Times New Roman" w:cs="Times New Roman"/>
          <w:sz w:val="24"/>
          <w:szCs w:val="24"/>
        </w:rPr>
        <w:t>lt</w:t>
      </w:r>
      <w:r w:rsidR="006C3245" w:rsidRPr="003E3DE1">
        <w:rPr>
          <w:rFonts w:ascii="Times New Roman" w:eastAsia="Times" w:hAnsi="Times New Roman" w:cs="Times New Roman"/>
          <w:sz w:val="24"/>
          <w:szCs w:val="24"/>
        </w:rPr>
        <w:t xml:space="preserve"> (elektroonselt digiallkirjastatuna või ka paberkandjal)</w:t>
      </w:r>
      <w:r w:rsidR="0071479F" w:rsidRPr="003E3DE1">
        <w:rPr>
          <w:rFonts w:ascii="Times New Roman" w:eastAsia="Times" w:hAnsi="Times New Roman" w:cs="Times New Roman"/>
          <w:sz w:val="24"/>
          <w:szCs w:val="24"/>
        </w:rPr>
        <w:t xml:space="preserve">, mitte enam konkreetse eelnõu tekstina. Mis ei välista, et soovi korral võib algatuse jätkuvalt eelnõu kujul esitada, lisades nt määruse eelnõule ka nõuetekohase seletuskirja. Selliselt vormistatud algatusel, kus on arusaadavalt kirjas, mida soovitakse saavutada ja algatuse esitamise vajadust on ka piisavalt põhjendatud, on ka suurem n-ö eduvõimalus soovitava lahenduseni jõuda. Puudulike põhjendustega ja põhjalikumalt läbimõtlemata algatuste korral on oluliselt suurem tõenäosus, et need ei saa KOV otsustusorganitelt piisavalt toetushääli. </w:t>
      </w:r>
    </w:p>
    <w:p w14:paraId="4D2C26B5" w14:textId="77777777" w:rsidR="00211C72" w:rsidRPr="003E3DE1" w:rsidRDefault="00211C72" w:rsidP="003E3DE1">
      <w:pPr>
        <w:shd w:val="clear" w:color="auto" w:fill="FFFFFF" w:themeFill="background1"/>
        <w:spacing w:after="0" w:line="240" w:lineRule="auto"/>
        <w:jc w:val="both"/>
        <w:outlineLvl w:val="2"/>
        <w:rPr>
          <w:rFonts w:ascii="Times New Roman" w:eastAsia="Times" w:hAnsi="Times New Roman" w:cs="Times New Roman"/>
          <w:sz w:val="24"/>
          <w:szCs w:val="24"/>
        </w:rPr>
      </w:pPr>
    </w:p>
    <w:p w14:paraId="52CEA35F" w14:textId="7859B8F1" w:rsidR="00211C72" w:rsidRPr="003E3DE1" w:rsidRDefault="00211C72" w:rsidP="003E3DE1">
      <w:pPr>
        <w:shd w:val="clear" w:color="auto" w:fill="FFFFFF" w:themeFill="background1"/>
        <w:spacing w:after="0" w:line="240" w:lineRule="auto"/>
        <w:jc w:val="both"/>
        <w:outlineLvl w:val="2"/>
        <w:rPr>
          <w:rFonts w:ascii="Times New Roman" w:eastAsia="Times" w:hAnsi="Times New Roman" w:cs="Times New Roman"/>
          <w:sz w:val="24"/>
          <w:szCs w:val="24"/>
        </w:rPr>
      </w:pPr>
      <w:r w:rsidRPr="003E3DE1">
        <w:rPr>
          <w:rFonts w:ascii="Times New Roman" w:eastAsia="Times" w:hAnsi="Times New Roman" w:cs="Times New Roman"/>
          <w:sz w:val="24"/>
          <w:szCs w:val="24"/>
        </w:rPr>
        <w:t xml:space="preserve">Algatuse KOV organites edasi menetlemisel (nt kui algatuse puhul sisulisi vastuolusid esitatud nõuetega ega ettepaneku õigusvastasust ei esine) saab KOV ametiasutus ise vormistada korrektselt vormistatud eelnõu, mis esitatakse volikogule või valitsusele arutamiseks. </w:t>
      </w:r>
    </w:p>
    <w:p w14:paraId="68258E29" w14:textId="77777777" w:rsidR="0071479F" w:rsidRPr="003E3DE1" w:rsidRDefault="0071479F" w:rsidP="003E3DE1">
      <w:pPr>
        <w:shd w:val="clear" w:color="auto" w:fill="FFFFFF" w:themeFill="background1"/>
        <w:spacing w:after="0" w:line="240" w:lineRule="auto"/>
        <w:jc w:val="both"/>
        <w:outlineLvl w:val="2"/>
        <w:rPr>
          <w:rFonts w:ascii="Times New Roman" w:eastAsia="Times" w:hAnsi="Times New Roman" w:cs="Times New Roman"/>
          <w:sz w:val="24"/>
          <w:szCs w:val="24"/>
        </w:rPr>
      </w:pPr>
    </w:p>
    <w:p w14:paraId="03CB98DC" w14:textId="6D09DE3C" w:rsidR="0071479F" w:rsidRPr="003E3DE1" w:rsidRDefault="0071479F" w:rsidP="003E3DE1">
      <w:pPr>
        <w:spacing w:after="0" w:line="240" w:lineRule="auto"/>
        <w:jc w:val="both"/>
        <w:rPr>
          <w:rFonts w:ascii="Times New Roman" w:eastAsia="Times New Roman" w:hAnsi="Times New Roman" w:cs="Times New Roman"/>
          <w:sz w:val="24"/>
          <w:szCs w:val="24"/>
        </w:rPr>
      </w:pPr>
      <w:r w:rsidRPr="003E3DE1">
        <w:rPr>
          <w:rFonts w:ascii="Times New Roman" w:hAnsi="Times New Roman" w:cs="Times New Roman"/>
          <w:sz w:val="24"/>
          <w:szCs w:val="24"/>
        </w:rPr>
        <w:t xml:space="preserve">Analoogselt kollektiivsele pöördumisele esitatavatele nõuetele tuleb ka elanike algatusele lisada nimekiri algatusele toetusallkirja andnud </w:t>
      </w:r>
      <w:r w:rsidR="006307BF" w:rsidRPr="003E3DE1">
        <w:rPr>
          <w:rFonts w:ascii="Times New Roman" w:hAnsi="Times New Roman" w:cs="Times New Roman"/>
          <w:sz w:val="24"/>
          <w:szCs w:val="24"/>
        </w:rPr>
        <w:t xml:space="preserve">hääleõiguslikest valla- või linnaelanikest, </w:t>
      </w:r>
      <w:r w:rsidRPr="003E3DE1">
        <w:rPr>
          <w:rFonts w:ascii="Times New Roman" w:hAnsi="Times New Roman" w:cs="Times New Roman"/>
          <w:sz w:val="24"/>
          <w:szCs w:val="24"/>
        </w:rPr>
        <w:t>mis peab sisaldama isiku nime ja isikukoodi</w:t>
      </w:r>
      <w:r w:rsidRPr="003E3DE1">
        <w:rPr>
          <w:rFonts w:ascii="Times New Roman" w:eastAsia="Calibri" w:hAnsi="Times New Roman" w:cs="Times New Roman"/>
          <w:sz w:val="24"/>
          <w:szCs w:val="24"/>
        </w:rPr>
        <w:t xml:space="preserve">. </w:t>
      </w:r>
      <w:r w:rsidRPr="003E3DE1">
        <w:rPr>
          <w:rFonts w:ascii="Times New Roman" w:hAnsi="Times New Roman" w:cs="Times New Roman"/>
          <w:sz w:val="24"/>
          <w:szCs w:val="24"/>
        </w:rPr>
        <w:t xml:space="preserve">Kui algatus esitatakse elektrooniliselt, lisatakse sellele elektrooniline nimekiri toetusallkirja andnud isikutest, märkides isiku nime ja isikukoodi. Paberil kogutud toetusallkirjale lisatakse allkirja andnud isiku nimi ja isikukood. </w:t>
      </w:r>
      <w:r w:rsidRPr="003E3DE1">
        <w:rPr>
          <w:rFonts w:ascii="Times New Roman" w:eastAsia="Times New Roman" w:hAnsi="Times New Roman" w:cs="Times New Roman"/>
          <w:sz w:val="24"/>
          <w:szCs w:val="24"/>
        </w:rPr>
        <w:t xml:space="preserve">Ainult esitajate nimekiri ei ole piisav, et KOV ametnikud saaksid teostada rahvastikuregistri kaudu kontrolli, kas allkirja andnud on konkreetses </w:t>
      </w:r>
      <w:proofErr w:type="spellStart"/>
      <w:r w:rsidRPr="003E3DE1">
        <w:rPr>
          <w:rFonts w:ascii="Times New Roman" w:eastAsia="Times New Roman" w:hAnsi="Times New Roman" w:cs="Times New Roman"/>
          <w:sz w:val="24"/>
          <w:szCs w:val="24"/>
        </w:rPr>
        <w:t>KOVis</w:t>
      </w:r>
      <w:proofErr w:type="spellEnd"/>
      <w:r w:rsidRPr="003E3DE1">
        <w:rPr>
          <w:rFonts w:ascii="Times New Roman" w:eastAsia="Times New Roman" w:hAnsi="Times New Roman" w:cs="Times New Roman"/>
          <w:sz w:val="24"/>
          <w:szCs w:val="24"/>
        </w:rPr>
        <w:t xml:space="preserve"> hääleõiguslikud. Selleks on tarvis, et oleks välja toodud lisaks ka inimeste isikukoodid.</w:t>
      </w:r>
      <w:r w:rsidR="004F0553" w:rsidRPr="003E3DE1">
        <w:rPr>
          <w:rFonts w:ascii="Times New Roman" w:hAnsi="Times New Roman" w:cs="Times New Roman"/>
          <w:sz w:val="24"/>
          <w:szCs w:val="24"/>
        </w:rPr>
        <w:t xml:space="preserve"> Andmete kontrollimisel peaks juhinduma</w:t>
      </w:r>
      <w:r w:rsidR="004F0553" w:rsidRPr="003E3DE1">
        <w:t xml:space="preserve"> </w:t>
      </w:r>
      <w:proofErr w:type="spellStart"/>
      <w:r w:rsidR="004F0553" w:rsidRPr="003E3DE1">
        <w:rPr>
          <w:rFonts w:ascii="Times New Roman" w:eastAsia="Times New Roman" w:hAnsi="Times New Roman" w:cs="Times New Roman"/>
          <w:sz w:val="24"/>
          <w:szCs w:val="24"/>
        </w:rPr>
        <w:t>HMSi</w:t>
      </w:r>
      <w:proofErr w:type="spellEnd"/>
      <w:r w:rsidR="004F0553" w:rsidRPr="003E3DE1">
        <w:rPr>
          <w:rFonts w:ascii="Times New Roman" w:eastAsia="Times New Roman" w:hAnsi="Times New Roman" w:cs="Times New Roman"/>
          <w:sz w:val="24"/>
          <w:szCs w:val="24"/>
        </w:rPr>
        <w:t xml:space="preserve"> § 14 lõikest 3, mille järgi haldusmenetluses esitatud taotlus peab vastama taotluse esitamise hetkel esitatud nõuetele. Ehk siis kontrolli tuleb teha algatuse esitamise aja andmete järgi.</w:t>
      </w:r>
    </w:p>
    <w:p w14:paraId="3FFAEED1" w14:textId="77777777" w:rsidR="00B83AEB" w:rsidRPr="003E3DE1" w:rsidRDefault="00B83AEB" w:rsidP="003E3DE1">
      <w:pPr>
        <w:spacing w:after="0" w:line="240" w:lineRule="auto"/>
        <w:jc w:val="both"/>
        <w:rPr>
          <w:rFonts w:ascii="Times New Roman" w:eastAsia="Times New Roman" w:hAnsi="Times New Roman" w:cs="Times New Roman"/>
          <w:sz w:val="24"/>
          <w:szCs w:val="24"/>
        </w:rPr>
      </w:pPr>
    </w:p>
    <w:p w14:paraId="757EEF4C" w14:textId="1195161F" w:rsidR="006307BF" w:rsidRPr="003E3DE1" w:rsidRDefault="006307BF"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Algatuses tuleb märkida ka, kes on algatuse esitajate esindaja.</w:t>
      </w:r>
    </w:p>
    <w:p w14:paraId="2621BBCB" w14:textId="77777777" w:rsidR="00B83AEB" w:rsidRPr="003E3DE1" w:rsidRDefault="00B83AEB" w:rsidP="003E3DE1">
      <w:pPr>
        <w:spacing w:after="0" w:line="240" w:lineRule="auto"/>
        <w:jc w:val="both"/>
        <w:rPr>
          <w:rFonts w:ascii="Times New Roman" w:hAnsi="Times New Roman" w:cs="Times New Roman"/>
          <w:sz w:val="24"/>
          <w:szCs w:val="24"/>
        </w:rPr>
      </w:pPr>
    </w:p>
    <w:p w14:paraId="72DFE078" w14:textId="2E9F952A" w:rsidR="0071479F" w:rsidRPr="003E3DE1" w:rsidRDefault="0071479F"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w:hAnsi="Times New Roman" w:cs="Times New Roman"/>
          <w:sz w:val="24"/>
          <w:szCs w:val="24"/>
        </w:rPr>
        <w:t>Eraldi on lõikes 2 välja toodud kohustus kõik esitatud algatused avalikustada. Kuna kohaliku algatuse eesmärk on edendada kogukondlikku koostöö</w:t>
      </w:r>
      <w:r w:rsidR="00CD4C32" w:rsidRPr="003E3DE1">
        <w:rPr>
          <w:rFonts w:ascii="Times New Roman" w:eastAsia="Times" w:hAnsi="Times New Roman" w:cs="Times New Roman"/>
          <w:sz w:val="24"/>
          <w:szCs w:val="24"/>
        </w:rPr>
        <w:t>-</w:t>
      </w:r>
      <w:r w:rsidRPr="003E3DE1">
        <w:rPr>
          <w:rFonts w:ascii="Times New Roman" w:eastAsia="Times" w:hAnsi="Times New Roman" w:cs="Times New Roman"/>
          <w:sz w:val="24"/>
          <w:szCs w:val="24"/>
        </w:rPr>
        <w:t xml:space="preserve"> ja arutelukultuuri, peaks esitatud ja arutelu all olevad algatused koos informatsiooniga nende menetluse kohta elanike poolt lihtsasti leitavad olema, st algatuse avalikustamiseks ei peeta vaid selle registreerimist dokumendiregistris.</w:t>
      </w:r>
    </w:p>
    <w:p w14:paraId="11B33E6D" w14:textId="77777777" w:rsidR="0071479F" w:rsidRPr="003E3DE1" w:rsidRDefault="0071479F" w:rsidP="003E3DE1">
      <w:pPr>
        <w:shd w:val="clear" w:color="auto" w:fill="FFFFFF" w:themeFill="background1"/>
        <w:spacing w:after="0" w:line="240" w:lineRule="auto"/>
        <w:jc w:val="both"/>
        <w:outlineLvl w:val="2"/>
        <w:rPr>
          <w:rFonts w:ascii="Times New Roman" w:eastAsia="Times" w:hAnsi="Times New Roman" w:cs="Times New Roman"/>
          <w:sz w:val="24"/>
          <w:szCs w:val="24"/>
        </w:rPr>
      </w:pPr>
    </w:p>
    <w:p w14:paraId="76C71828" w14:textId="39B47F43" w:rsidR="000D60B8" w:rsidRPr="003E3DE1" w:rsidRDefault="004A48A0" w:rsidP="003E3DE1">
      <w:pPr>
        <w:spacing w:line="240" w:lineRule="auto"/>
        <w:contextualSpacing/>
        <w:jc w:val="both"/>
        <w:rPr>
          <w:rFonts w:ascii="Times New Roman" w:eastAsia="Times New Roman" w:hAnsi="Times New Roman" w:cs="Times New Roman"/>
          <w:sz w:val="24"/>
          <w:szCs w:val="24"/>
        </w:rPr>
      </w:pPr>
      <w:r w:rsidRPr="003E3DE1">
        <w:rPr>
          <w:rFonts w:ascii="Times New Roman" w:eastAsia="Times" w:hAnsi="Times New Roman" w:cs="Times New Roman"/>
          <w:b/>
          <w:bCs/>
          <w:sz w:val="24"/>
          <w:szCs w:val="24"/>
        </w:rPr>
        <w:t>KOKS § 32 l</w:t>
      </w:r>
      <w:r w:rsidR="0071479F" w:rsidRPr="003E3DE1">
        <w:rPr>
          <w:rFonts w:ascii="Times New Roman" w:eastAsia="Times" w:hAnsi="Times New Roman" w:cs="Times New Roman"/>
          <w:b/>
          <w:bCs/>
          <w:sz w:val="24"/>
          <w:szCs w:val="24"/>
        </w:rPr>
        <w:t>õike 2</w:t>
      </w:r>
      <w:r w:rsidR="0071479F" w:rsidRPr="003E3DE1">
        <w:rPr>
          <w:rFonts w:ascii="Times New Roman" w:eastAsia="Times" w:hAnsi="Times New Roman" w:cs="Times New Roman"/>
          <w:b/>
          <w:bCs/>
          <w:sz w:val="24"/>
          <w:szCs w:val="24"/>
          <w:vertAlign w:val="superscript"/>
        </w:rPr>
        <w:t>1</w:t>
      </w:r>
      <w:r w:rsidR="0071479F" w:rsidRPr="003E3DE1">
        <w:rPr>
          <w:rFonts w:ascii="Times New Roman" w:eastAsia="Times New Roman" w:hAnsi="Times New Roman" w:cs="Times New Roman"/>
          <w:sz w:val="24"/>
          <w:szCs w:val="24"/>
        </w:rPr>
        <w:t xml:space="preserve"> kohaselt võetakse algatused arutusele ja algatusest lähtuvatest </w:t>
      </w:r>
      <w:r w:rsidR="00F27E7C" w:rsidRPr="003E3DE1">
        <w:rPr>
          <w:rFonts w:ascii="Times New Roman" w:eastAsia="Times New Roman" w:hAnsi="Times New Roman" w:cs="Times New Roman"/>
          <w:sz w:val="24"/>
          <w:szCs w:val="24"/>
        </w:rPr>
        <w:t xml:space="preserve">edasistest </w:t>
      </w:r>
      <w:r w:rsidR="0071479F" w:rsidRPr="003E3DE1">
        <w:rPr>
          <w:rFonts w:ascii="Times New Roman" w:eastAsia="Times New Roman" w:hAnsi="Times New Roman" w:cs="Times New Roman"/>
          <w:sz w:val="24"/>
          <w:szCs w:val="24"/>
        </w:rPr>
        <w:t xml:space="preserve">tegevustest informeeritakse </w:t>
      </w:r>
      <w:r w:rsidR="00B504B2" w:rsidRPr="003E3DE1">
        <w:rPr>
          <w:rStyle w:val="cf01"/>
          <w:rFonts w:ascii="Times New Roman" w:hAnsi="Times New Roman" w:cs="Times New Roman"/>
          <w:sz w:val="24"/>
          <w:szCs w:val="24"/>
        </w:rPr>
        <w:t>algatuse esitajate esindajat</w:t>
      </w:r>
      <w:r w:rsidR="00B504B2" w:rsidRPr="003E3DE1">
        <w:rPr>
          <w:rFonts w:ascii="Times New Roman" w:eastAsia="Times New Roman" w:hAnsi="Times New Roman" w:cs="Times New Roman"/>
          <w:sz w:val="24"/>
          <w:szCs w:val="24"/>
        </w:rPr>
        <w:t xml:space="preserve"> </w:t>
      </w:r>
      <w:r w:rsidR="00F27E7C" w:rsidRPr="003E3DE1">
        <w:rPr>
          <w:rFonts w:ascii="Times New Roman" w:eastAsia="Times New Roman" w:hAnsi="Times New Roman" w:cs="Times New Roman"/>
          <w:sz w:val="24"/>
          <w:szCs w:val="24"/>
        </w:rPr>
        <w:t xml:space="preserve">kolme </w:t>
      </w:r>
      <w:r w:rsidR="0071479F" w:rsidRPr="003E3DE1">
        <w:rPr>
          <w:rFonts w:ascii="Times New Roman" w:eastAsia="Times New Roman" w:hAnsi="Times New Roman" w:cs="Times New Roman"/>
          <w:sz w:val="24"/>
          <w:szCs w:val="24"/>
        </w:rPr>
        <w:t>kuu jooksul algatuse esitamisest arvates.</w:t>
      </w:r>
      <w:r w:rsidR="0071479F" w:rsidRPr="003E3DE1">
        <w:rPr>
          <w:rFonts w:ascii="Times New Roman" w:eastAsia="Times" w:hAnsi="Times New Roman" w:cs="Times New Roman"/>
          <w:sz w:val="24"/>
          <w:szCs w:val="24"/>
        </w:rPr>
        <w:t xml:space="preserve"> </w:t>
      </w:r>
      <w:r w:rsidR="0071479F" w:rsidRPr="003E3DE1">
        <w:rPr>
          <w:rFonts w:ascii="Times New Roman" w:eastAsia="Times New Roman" w:hAnsi="Times New Roman" w:cs="Times New Roman"/>
          <w:sz w:val="24"/>
          <w:szCs w:val="24"/>
        </w:rPr>
        <w:t xml:space="preserve">Varasemalt oli reguleeritud algatuste arutusele võtmise tähtaeg – kolm kuud. Arvestades algatuse sisulise ulatuse laiendamist, kus esitatud ettepanekud ei ole suunatud ainult esitatud õigusakti eelnõu arutelule, vaid mingite konkreetsete küsimuste lahendamisele, on regulatsioonis sisalduv tähtaeg seatud küsimuse lahenduse osas </w:t>
      </w:r>
      <w:r w:rsidR="00F27E7C" w:rsidRPr="003E3DE1">
        <w:rPr>
          <w:rFonts w:ascii="Times New Roman" w:eastAsia="Times New Roman" w:hAnsi="Times New Roman" w:cs="Times New Roman"/>
          <w:sz w:val="24"/>
          <w:szCs w:val="24"/>
        </w:rPr>
        <w:t>edasiste tegevuste kavandamisele</w:t>
      </w:r>
      <w:r w:rsidR="0071479F" w:rsidRPr="003E3DE1">
        <w:rPr>
          <w:rFonts w:ascii="Times New Roman" w:eastAsia="Times New Roman" w:hAnsi="Times New Roman" w:cs="Times New Roman"/>
          <w:sz w:val="24"/>
          <w:szCs w:val="24"/>
        </w:rPr>
        <w:t xml:space="preserve">, mitte </w:t>
      </w:r>
      <w:r w:rsidR="00F27E7C" w:rsidRPr="003E3DE1">
        <w:rPr>
          <w:rFonts w:ascii="Times New Roman" w:eastAsia="Times New Roman" w:hAnsi="Times New Roman" w:cs="Times New Roman"/>
          <w:sz w:val="24"/>
          <w:szCs w:val="24"/>
        </w:rPr>
        <w:t xml:space="preserve">kitsalt enam volikogu või valitsuse istungil </w:t>
      </w:r>
      <w:r w:rsidR="0071479F" w:rsidRPr="003E3DE1">
        <w:rPr>
          <w:rFonts w:ascii="Times New Roman" w:eastAsia="Times New Roman" w:hAnsi="Times New Roman" w:cs="Times New Roman"/>
          <w:sz w:val="24"/>
          <w:szCs w:val="24"/>
        </w:rPr>
        <w:t>arutelule võtmise ajale.</w:t>
      </w:r>
      <w:r w:rsidR="000D60B8" w:rsidRPr="003E3DE1">
        <w:t xml:space="preserve"> </w:t>
      </w:r>
      <w:r w:rsidR="000D60B8" w:rsidRPr="003E3DE1">
        <w:rPr>
          <w:rFonts w:ascii="Times New Roman" w:eastAsia="Times New Roman" w:hAnsi="Times New Roman" w:cs="Times New Roman"/>
          <w:sz w:val="24"/>
          <w:szCs w:val="24"/>
        </w:rPr>
        <w:t>Eelnõus sätestatud tähtaja jooksul tuleb volikogus või valitsuses vähemalt esialgne aruteluring teha.</w:t>
      </w:r>
    </w:p>
    <w:p w14:paraId="1D7AB949" w14:textId="77777777" w:rsidR="000D60B8" w:rsidRPr="003E3DE1" w:rsidRDefault="000D60B8" w:rsidP="003E3DE1">
      <w:pPr>
        <w:spacing w:line="240" w:lineRule="auto"/>
        <w:contextualSpacing/>
        <w:jc w:val="both"/>
        <w:rPr>
          <w:rFonts w:ascii="Times New Roman" w:eastAsia="Times New Roman" w:hAnsi="Times New Roman" w:cs="Times New Roman"/>
          <w:sz w:val="24"/>
          <w:szCs w:val="24"/>
        </w:rPr>
      </w:pPr>
    </w:p>
    <w:p w14:paraId="51304D55" w14:textId="06842F5C" w:rsidR="00CD4C32" w:rsidRPr="003E3DE1" w:rsidRDefault="0071479F"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Sellest tulenevalt on ka nende </w:t>
      </w:r>
      <w:r w:rsidR="00F27E7C" w:rsidRPr="003E3DE1">
        <w:rPr>
          <w:rFonts w:ascii="Times New Roman" w:eastAsia="Times New Roman" w:hAnsi="Times New Roman" w:cs="Times New Roman"/>
          <w:sz w:val="24"/>
          <w:szCs w:val="24"/>
        </w:rPr>
        <w:t xml:space="preserve">algatuste </w:t>
      </w:r>
      <w:r w:rsidRPr="003E3DE1">
        <w:rPr>
          <w:rFonts w:ascii="Times New Roman" w:eastAsia="Times New Roman" w:hAnsi="Times New Roman" w:cs="Times New Roman"/>
          <w:sz w:val="24"/>
          <w:szCs w:val="24"/>
        </w:rPr>
        <w:t>menetlemise tähtaeg</w:t>
      </w:r>
      <w:r w:rsidR="00F27E7C" w:rsidRPr="003E3DE1">
        <w:rPr>
          <w:rFonts w:ascii="Times New Roman" w:eastAsia="Times New Roman" w:hAnsi="Times New Roman" w:cs="Times New Roman"/>
          <w:sz w:val="24"/>
          <w:szCs w:val="24"/>
        </w:rPr>
        <w:t xml:space="preserve">a võimalik </w:t>
      </w:r>
      <w:proofErr w:type="spellStart"/>
      <w:r w:rsidR="00F27E7C" w:rsidRPr="003E3DE1">
        <w:rPr>
          <w:rFonts w:ascii="Times New Roman" w:eastAsia="Times New Roman" w:hAnsi="Times New Roman" w:cs="Times New Roman"/>
          <w:sz w:val="24"/>
          <w:szCs w:val="24"/>
        </w:rPr>
        <w:t>KOVis</w:t>
      </w:r>
      <w:proofErr w:type="spellEnd"/>
      <w:r w:rsidR="00F27E7C" w:rsidRPr="003E3DE1">
        <w:rPr>
          <w:rFonts w:ascii="Times New Roman" w:eastAsia="Times New Roman" w:hAnsi="Times New Roman" w:cs="Times New Roman"/>
          <w:sz w:val="24"/>
          <w:szCs w:val="24"/>
        </w:rPr>
        <w:t xml:space="preserve"> eelnõu järgi</w:t>
      </w:r>
      <w:r w:rsidRPr="003E3DE1">
        <w:rPr>
          <w:rFonts w:ascii="Times New Roman" w:eastAsia="Times New Roman" w:hAnsi="Times New Roman" w:cs="Times New Roman"/>
          <w:sz w:val="24"/>
          <w:szCs w:val="24"/>
        </w:rPr>
        <w:t xml:space="preserve"> pike</w:t>
      </w:r>
      <w:r w:rsidR="00F27E7C" w:rsidRPr="003E3DE1">
        <w:rPr>
          <w:rFonts w:ascii="Times New Roman" w:eastAsia="Times New Roman" w:hAnsi="Times New Roman" w:cs="Times New Roman"/>
          <w:sz w:val="24"/>
          <w:szCs w:val="24"/>
        </w:rPr>
        <w:t>ndada.</w:t>
      </w:r>
      <w:r w:rsidRPr="003E3DE1">
        <w:rPr>
          <w:rFonts w:ascii="Times New Roman" w:eastAsia="Times New Roman" w:hAnsi="Times New Roman" w:cs="Times New Roman"/>
          <w:sz w:val="24"/>
          <w:szCs w:val="24"/>
        </w:rPr>
        <w:t xml:space="preserve"> </w:t>
      </w:r>
      <w:r w:rsidR="00F27E7C" w:rsidRPr="003E3DE1">
        <w:rPr>
          <w:rFonts w:ascii="Times New Roman" w:eastAsia="Times New Roman" w:hAnsi="Times New Roman" w:cs="Times New Roman"/>
          <w:sz w:val="24"/>
          <w:szCs w:val="24"/>
        </w:rPr>
        <w:t>Eelnõus sätestatakse, et mõjuval põhjusel võib algatuse menetlemise kolmekuulist tähtaega pikendada kuni kolme kuu võrra, teavitades uuest tähtajast ja menetluse pikendamise põhjustest algatuse esitajate esindajat</w:t>
      </w:r>
      <w:r w:rsidRPr="003E3DE1">
        <w:rPr>
          <w:rFonts w:ascii="Times New Roman" w:eastAsia="Times New Roman" w:hAnsi="Times New Roman" w:cs="Times New Roman"/>
          <w:sz w:val="24"/>
          <w:szCs w:val="24"/>
        </w:rPr>
        <w:t>.</w:t>
      </w:r>
    </w:p>
    <w:p w14:paraId="42F4D745" w14:textId="77777777" w:rsidR="00D02309" w:rsidRPr="003E3DE1" w:rsidRDefault="00D02309"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1E939615" w14:textId="4EB24005" w:rsidR="00D02309" w:rsidRPr="003E3DE1" w:rsidRDefault="0071479F"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 xml:space="preserve">Praktikas võib siiski reaalselt elanike ettepaneku elluviimisele kuluda </w:t>
      </w:r>
      <w:r w:rsidR="00F27E7C" w:rsidRPr="003E3DE1">
        <w:rPr>
          <w:rFonts w:ascii="Times New Roman" w:eastAsia="Times New Roman" w:hAnsi="Times New Roman" w:cs="Times New Roman"/>
          <w:sz w:val="24"/>
          <w:szCs w:val="24"/>
        </w:rPr>
        <w:t xml:space="preserve">kolmest </w:t>
      </w:r>
      <w:r w:rsidRPr="003E3DE1">
        <w:rPr>
          <w:rFonts w:ascii="Times New Roman" w:eastAsia="Times New Roman" w:hAnsi="Times New Roman" w:cs="Times New Roman"/>
          <w:sz w:val="24"/>
          <w:szCs w:val="24"/>
        </w:rPr>
        <w:t xml:space="preserve">kuust pikem aeg. Ehk tähtaeg </w:t>
      </w:r>
      <w:r w:rsidR="00F27E7C" w:rsidRPr="003E3DE1">
        <w:rPr>
          <w:rFonts w:ascii="Times New Roman" w:eastAsia="Times New Roman" w:hAnsi="Times New Roman" w:cs="Times New Roman"/>
          <w:sz w:val="24"/>
          <w:szCs w:val="24"/>
        </w:rPr>
        <w:t xml:space="preserve">kolm </w:t>
      </w:r>
      <w:r w:rsidRPr="003E3DE1">
        <w:rPr>
          <w:rFonts w:ascii="Times New Roman" w:eastAsia="Times New Roman" w:hAnsi="Times New Roman" w:cs="Times New Roman"/>
          <w:sz w:val="24"/>
          <w:szCs w:val="24"/>
        </w:rPr>
        <w:t xml:space="preserve">kuud alates algatuse </w:t>
      </w:r>
      <w:proofErr w:type="spellStart"/>
      <w:r w:rsidRPr="003E3DE1">
        <w:rPr>
          <w:rFonts w:ascii="Times New Roman" w:eastAsia="Times New Roman" w:hAnsi="Times New Roman" w:cs="Times New Roman"/>
          <w:sz w:val="24"/>
          <w:szCs w:val="24"/>
        </w:rPr>
        <w:t>KOVile</w:t>
      </w:r>
      <w:proofErr w:type="spellEnd"/>
      <w:r w:rsidRPr="003E3DE1">
        <w:rPr>
          <w:rFonts w:ascii="Times New Roman" w:eastAsia="Times New Roman" w:hAnsi="Times New Roman" w:cs="Times New Roman"/>
          <w:sz w:val="24"/>
          <w:szCs w:val="24"/>
        </w:rPr>
        <w:t xml:space="preserve"> esitamisest ei ole sätestatud küsimuse lõpliku lahendamise ajana, vaid küsimuse lahenduse osas </w:t>
      </w:r>
      <w:r w:rsidR="00D02309" w:rsidRPr="003E3DE1">
        <w:rPr>
          <w:rFonts w:ascii="Times New Roman" w:eastAsia="Times New Roman" w:hAnsi="Times New Roman" w:cs="Times New Roman"/>
          <w:sz w:val="24"/>
          <w:szCs w:val="24"/>
        </w:rPr>
        <w:t>näiteks vahe</w:t>
      </w:r>
      <w:r w:rsidRPr="003E3DE1">
        <w:rPr>
          <w:rFonts w:ascii="Times New Roman" w:eastAsia="Times New Roman" w:hAnsi="Times New Roman" w:cs="Times New Roman"/>
          <w:sz w:val="24"/>
          <w:szCs w:val="24"/>
        </w:rPr>
        <w:t xml:space="preserve">otsuse tegemise ja seisukoha kujundamise ning elanike nendest teavitamise ajana. </w:t>
      </w:r>
      <w:r w:rsidR="00D02309" w:rsidRPr="003E3DE1">
        <w:rPr>
          <w:rFonts w:ascii="Times New Roman" w:eastAsia="Times New Roman" w:hAnsi="Times New Roman" w:cs="Times New Roman"/>
          <w:sz w:val="24"/>
          <w:szCs w:val="24"/>
        </w:rPr>
        <w:t>K</w:t>
      </w:r>
      <w:r w:rsidR="00F27E7C" w:rsidRPr="003E3DE1">
        <w:rPr>
          <w:rFonts w:ascii="Times New Roman" w:eastAsia="Times New Roman" w:hAnsi="Times New Roman" w:cs="Times New Roman"/>
          <w:sz w:val="24"/>
          <w:szCs w:val="24"/>
        </w:rPr>
        <w:t>olm</w:t>
      </w:r>
      <w:r w:rsidR="00D02309" w:rsidRPr="003E3DE1">
        <w:rPr>
          <w:rFonts w:ascii="Times New Roman" w:eastAsia="Times New Roman" w:hAnsi="Times New Roman" w:cs="Times New Roman"/>
          <w:sz w:val="24"/>
          <w:szCs w:val="24"/>
        </w:rPr>
        <w:t xml:space="preserve">e kuu jooksul peab selguma, mis on </w:t>
      </w:r>
      <w:r w:rsidR="00F27E7C" w:rsidRPr="003E3DE1">
        <w:rPr>
          <w:rFonts w:ascii="Times New Roman" w:eastAsia="Times New Roman" w:hAnsi="Times New Roman" w:cs="Times New Roman"/>
          <w:sz w:val="24"/>
          <w:szCs w:val="24"/>
        </w:rPr>
        <w:t xml:space="preserve">volikogu või valitsuse </w:t>
      </w:r>
      <w:r w:rsidR="00D02309" w:rsidRPr="003E3DE1">
        <w:rPr>
          <w:rFonts w:ascii="Times New Roman" w:eastAsia="Times New Roman" w:hAnsi="Times New Roman" w:cs="Times New Roman"/>
          <w:sz w:val="24"/>
          <w:szCs w:val="24"/>
        </w:rPr>
        <w:t xml:space="preserve">üldine suunis, mis ettepanekuga edasi saab. Lõplik lahendus võib saabuda alles aasta või paari pärast. </w:t>
      </w:r>
      <w:r w:rsidRPr="003E3DE1">
        <w:rPr>
          <w:rFonts w:ascii="Times New Roman" w:eastAsia="Times New Roman" w:hAnsi="Times New Roman" w:cs="Times New Roman"/>
          <w:sz w:val="24"/>
          <w:szCs w:val="24"/>
        </w:rPr>
        <w:t xml:space="preserve">Näiteks, kui on vaja mingi küsimuse lahendamiseks teha täiendav investeering, tellida mõni uuring või analüüs, korraldada hange, teha koostööd teiste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ja riigiasutustega jne</w:t>
      </w:r>
      <w:r w:rsidR="00D02309" w:rsidRPr="003E3DE1">
        <w:rPr>
          <w:rFonts w:ascii="Times New Roman" w:eastAsia="Times New Roman" w:hAnsi="Times New Roman" w:cs="Times New Roman"/>
          <w:sz w:val="24"/>
          <w:szCs w:val="24"/>
        </w:rPr>
        <w:t xml:space="preserve">, mis menetlusaeg ei pruugi enam </w:t>
      </w:r>
      <w:proofErr w:type="spellStart"/>
      <w:r w:rsidR="00D02309" w:rsidRPr="003E3DE1">
        <w:rPr>
          <w:rFonts w:ascii="Times New Roman" w:eastAsia="Times New Roman" w:hAnsi="Times New Roman" w:cs="Times New Roman"/>
          <w:sz w:val="24"/>
          <w:szCs w:val="24"/>
        </w:rPr>
        <w:t>KOVi</w:t>
      </w:r>
      <w:proofErr w:type="spellEnd"/>
      <w:r w:rsidR="00D02309" w:rsidRPr="003E3DE1">
        <w:rPr>
          <w:rFonts w:ascii="Times New Roman" w:eastAsia="Times New Roman" w:hAnsi="Times New Roman" w:cs="Times New Roman"/>
          <w:sz w:val="24"/>
          <w:szCs w:val="24"/>
        </w:rPr>
        <w:t xml:space="preserve"> enda poolsetest sammudest sõltuda. Seetõttu ei saa ka nõuda, et küsimus saaks </w:t>
      </w:r>
      <w:r w:rsidR="00F27E7C" w:rsidRPr="003E3DE1">
        <w:rPr>
          <w:rFonts w:ascii="Times New Roman" w:eastAsia="Times New Roman" w:hAnsi="Times New Roman" w:cs="Times New Roman"/>
          <w:sz w:val="24"/>
          <w:szCs w:val="24"/>
        </w:rPr>
        <w:t xml:space="preserve">kolme </w:t>
      </w:r>
      <w:r w:rsidR="00D02309" w:rsidRPr="003E3DE1">
        <w:rPr>
          <w:rFonts w:ascii="Times New Roman" w:eastAsia="Times New Roman" w:hAnsi="Times New Roman" w:cs="Times New Roman"/>
          <w:sz w:val="24"/>
          <w:szCs w:val="24"/>
        </w:rPr>
        <w:t xml:space="preserve">kuu jooksul lõpliku lahenduse. Eelnõus sätestatakse, et algatus võetakse arutusele ja sellega seotud </w:t>
      </w:r>
      <w:r w:rsidR="00F27E7C" w:rsidRPr="003E3DE1">
        <w:rPr>
          <w:rFonts w:ascii="Times New Roman" w:eastAsia="Times New Roman" w:hAnsi="Times New Roman" w:cs="Times New Roman"/>
          <w:sz w:val="24"/>
          <w:szCs w:val="24"/>
        </w:rPr>
        <w:t xml:space="preserve">edasistest </w:t>
      </w:r>
      <w:r w:rsidR="00D02309" w:rsidRPr="003E3DE1">
        <w:rPr>
          <w:rFonts w:ascii="Times New Roman" w:eastAsia="Times New Roman" w:hAnsi="Times New Roman" w:cs="Times New Roman"/>
          <w:sz w:val="24"/>
          <w:szCs w:val="24"/>
        </w:rPr>
        <w:t xml:space="preserve">tegevustest informeeritakse </w:t>
      </w:r>
      <w:r w:rsidR="00D8177D" w:rsidRPr="003E3DE1">
        <w:rPr>
          <w:rStyle w:val="cf01"/>
          <w:rFonts w:ascii="Times New Roman" w:hAnsi="Times New Roman" w:cs="Times New Roman"/>
          <w:sz w:val="24"/>
          <w:szCs w:val="24"/>
        </w:rPr>
        <w:t>algatuse esitajate esindajat</w:t>
      </w:r>
      <w:r w:rsidR="00D02309" w:rsidRPr="003E3DE1">
        <w:rPr>
          <w:rFonts w:ascii="Times New Roman" w:eastAsia="Times New Roman" w:hAnsi="Times New Roman" w:cs="Times New Roman"/>
          <w:sz w:val="36"/>
          <w:szCs w:val="36"/>
        </w:rPr>
        <w:t xml:space="preserve"> </w:t>
      </w:r>
      <w:r w:rsidR="00F27E7C" w:rsidRPr="003E3DE1">
        <w:rPr>
          <w:rFonts w:ascii="Times New Roman" w:eastAsia="Times New Roman" w:hAnsi="Times New Roman" w:cs="Times New Roman"/>
          <w:sz w:val="24"/>
          <w:szCs w:val="24"/>
        </w:rPr>
        <w:t xml:space="preserve">kolme </w:t>
      </w:r>
      <w:r w:rsidR="00D02309" w:rsidRPr="003E3DE1">
        <w:rPr>
          <w:rFonts w:ascii="Times New Roman" w:eastAsia="Times New Roman" w:hAnsi="Times New Roman" w:cs="Times New Roman"/>
          <w:sz w:val="24"/>
          <w:szCs w:val="24"/>
        </w:rPr>
        <w:t>kuu jooksul algatuse esitamisest arvates.</w:t>
      </w:r>
    </w:p>
    <w:p w14:paraId="246EA58E" w14:textId="1EF16605" w:rsidR="0071479F" w:rsidRPr="003E3DE1" w:rsidRDefault="0071479F"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68F500FD" w14:textId="77777777" w:rsidR="0071479F" w:rsidRPr="003E3DE1" w:rsidRDefault="0071479F" w:rsidP="003E3DE1">
      <w:pPr>
        <w:shd w:val="clear" w:color="auto" w:fill="FFFFFF" w:themeFill="background1"/>
        <w:spacing w:after="0" w:line="240" w:lineRule="auto"/>
        <w:jc w:val="both"/>
        <w:outlineLvl w:val="2"/>
        <w:rPr>
          <w:rFonts w:ascii="Times New Roman" w:eastAsia="Times" w:hAnsi="Times New Roman" w:cs="Times New Roman"/>
          <w:sz w:val="24"/>
          <w:szCs w:val="24"/>
        </w:rPr>
      </w:pPr>
      <w:r w:rsidRPr="003E3DE1">
        <w:rPr>
          <w:rFonts w:ascii="Times New Roman" w:eastAsia="Times" w:hAnsi="Times New Roman" w:cs="Times New Roman"/>
          <w:sz w:val="24"/>
          <w:szCs w:val="24"/>
        </w:rPr>
        <w:t>Varasema regulatsiooniga jäi samaks kuu pikkune tähtaeg, mille jooksul esitab valitsus algatuse volikogule lahendamiseks koos omapoolse seisukohaga, juhul kui algatatud küsimus kuulub volikogu pädevusse.</w:t>
      </w:r>
    </w:p>
    <w:p w14:paraId="4B438DE4" w14:textId="77777777" w:rsidR="00E35E0C" w:rsidRPr="003E3DE1" w:rsidRDefault="00E35E0C"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4560706A" w14:textId="79A7411C" w:rsidR="005B6172" w:rsidRPr="003E3DE1" w:rsidRDefault="0071479F" w:rsidP="003E3DE1">
      <w:pPr>
        <w:spacing w:after="0" w:line="240" w:lineRule="auto"/>
        <w:jc w:val="both"/>
        <w:outlineLvl w:val="3"/>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Eelnõuga kavandatakse</w:t>
      </w:r>
      <w:r w:rsidRPr="003E3DE1">
        <w:rPr>
          <w:rFonts w:ascii="Times New Roman" w:eastAsia="Times New Roman" w:hAnsi="Times New Roman" w:cs="Times New Roman"/>
          <w:b/>
          <w:bCs/>
          <w:sz w:val="24"/>
          <w:szCs w:val="24"/>
          <w:lang w:eastAsia="et-EE"/>
        </w:rPr>
        <w:t xml:space="preserve"> täiendada KOKS § 32 lõigetega 2</w:t>
      </w:r>
      <w:r w:rsidRPr="003E3DE1">
        <w:rPr>
          <w:rFonts w:ascii="Times New Roman" w:eastAsia="Times New Roman" w:hAnsi="Times New Roman" w:cs="Times New Roman"/>
          <w:b/>
          <w:bCs/>
          <w:sz w:val="24"/>
          <w:szCs w:val="24"/>
          <w:vertAlign w:val="superscript"/>
          <w:lang w:eastAsia="et-EE"/>
        </w:rPr>
        <w:t>2</w:t>
      </w:r>
      <w:r w:rsidRPr="003E3DE1">
        <w:rPr>
          <w:rFonts w:ascii="Times New Roman" w:eastAsia="Times New Roman" w:hAnsi="Times New Roman" w:cs="Times New Roman"/>
          <w:b/>
          <w:bCs/>
          <w:sz w:val="24"/>
          <w:szCs w:val="24"/>
          <w:lang w:eastAsia="et-EE"/>
        </w:rPr>
        <w:t xml:space="preserve"> ja 2</w:t>
      </w:r>
      <w:r w:rsidRPr="003E3DE1">
        <w:rPr>
          <w:rFonts w:ascii="Times New Roman" w:eastAsia="Times New Roman" w:hAnsi="Times New Roman" w:cs="Times New Roman"/>
          <w:b/>
          <w:bCs/>
          <w:sz w:val="24"/>
          <w:szCs w:val="24"/>
          <w:vertAlign w:val="superscript"/>
          <w:lang w:eastAsia="et-EE"/>
        </w:rPr>
        <w:t>3</w:t>
      </w:r>
      <w:r w:rsidRPr="003E3DE1">
        <w:rPr>
          <w:rFonts w:ascii="Times New Roman" w:eastAsia="Times New Roman" w:hAnsi="Times New Roman" w:cs="Times New Roman"/>
          <w:sz w:val="24"/>
          <w:szCs w:val="24"/>
          <w:lang w:eastAsia="et-EE"/>
        </w:rPr>
        <w:t>, mis käsitlevad elanike algatusel territooriumiosa ühe KOV koosseisust teise üleviimise menetluse käigus elanike arvamuse väljaselgitamise erisust. Haldusüksuse piiride muutmise taotlemise otsuse tegemine Vabariigi Valitsusele on volikogu pädevuses (KOKS § 22 lõike 1 punkt 10).</w:t>
      </w:r>
    </w:p>
    <w:p w14:paraId="7CE73E1A" w14:textId="77777777" w:rsidR="00E35E0C" w:rsidRPr="003E3DE1" w:rsidRDefault="00E35E0C" w:rsidP="003E3DE1">
      <w:pPr>
        <w:spacing w:after="0" w:line="240" w:lineRule="auto"/>
        <w:jc w:val="both"/>
        <w:outlineLvl w:val="3"/>
        <w:rPr>
          <w:rFonts w:ascii="Times New Roman" w:eastAsia="Times New Roman" w:hAnsi="Times New Roman" w:cs="Times New Roman"/>
          <w:sz w:val="24"/>
          <w:szCs w:val="24"/>
          <w:lang w:eastAsia="et-EE"/>
        </w:rPr>
      </w:pPr>
    </w:p>
    <w:p w14:paraId="73FA0294" w14:textId="4E467144" w:rsidR="005B6172" w:rsidRPr="003E3DE1" w:rsidRDefault="0071479F" w:rsidP="003E3DE1">
      <w:pPr>
        <w:spacing w:after="0" w:line="240" w:lineRule="auto"/>
        <w:jc w:val="both"/>
        <w:outlineLvl w:val="3"/>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Kehtiva seaduse kohaselt ei pruugi KOV valitsus ega volikogu elanike algatust põhjalikumalt kaaluda. Näiteks arvatakse elanike algatusega esitatud eelnõu küll kolme kuu jooksul volikogu istungile arutamiseks, ilma, et oleks põhjalikumalt analüüsitud taolise haldusüksuse piiride muutmisega kaasneda võivaid tagajärgi ega selgitatud välja, kas algatuse esitamist toetab suurem osa puudutatud asulate elanikest. Vahel on eelnõu mittetoetamisel volikogus piirdutud vaid elanike algatusel esitatud eelnõu vormiliste ebatäpsuste </w:t>
      </w:r>
      <w:proofErr w:type="spellStart"/>
      <w:r w:rsidRPr="003E3DE1">
        <w:rPr>
          <w:rFonts w:ascii="Times New Roman" w:eastAsia="Times New Roman" w:hAnsi="Times New Roman" w:cs="Times New Roman"/>
          <w:sz w:val="24"/>
          <w:szCs w:val="24"/>
          <w:lang w:eastAsia="et-EE"/>
        </w:rPr>
        <w:t>äramärkimisega</w:t>
      </w:r>
      <w:proofErr w:type="spellEnd"/>
      <w:r w:rsidRPr="003E3DE1">
        <w:rPr>
          <w:rFonts w:ascii="Times New Roman" w:eastAsia="Times New Roman" w:hAnsi="Times New Roman" w:cs="Times New Roman"/>
          <w:sz w:val="24"/>
          <w:szCs w:val="24"/>
          <w:lang w:eastAsia="et-EE"/>
        </w:rPr>
        <w:t xml:space="preserve">, st eelnõu langeb menetlusest välja pelgalt vormiliste puuduste tõttu (näiteks ei vasta esitatud eelnõu kõigile HÕNTE või KOV enda korraga kehtestatud normitehnilistele nõuetele). Suur osa </w:t>
      </w:r>
      <w:proofErr w:type="spellStart"/>
      <w:r w:rsidRPr="003E3DE1">
        <w:rPr>
          <w:rFonts w:ascii="Times New Roman" w:eastAsia="Times New Roman" w:hAnsi="Times New Roman" w:cs="Times New Roman"/>
          <w:sz w:val="24"/>
          <w:szCs w:val="24"/>
          <w:lang w:eastAsia="et-EE"/>
        </w:rPr>
        <w:t>KOVidele</w:t>
      </w:r>
      <w:proofErr w:type="spellEnd"/>
      <w:r w:rsidRPr="003E3DE1">
        <w:rPr>
          <w:rFonts w:ascii="Times New Roman" w:eastAsia="Times New Roman" w:hAnsi="Times New Roman" w:cs="Times New Roman"/>
          <w:sz w:val="24"/>
          <w:szCs w:val="24"/>
          <w:lang w:eastAsia="et-EE"/>
        </w:rPr>
        <w:t xml:space="preserve"> esitatud elanike algatustest on puudutanud haldusüksuse piiride muutmist ehk külade, alevite ja alevike andmist naaberomavalitsuse koosseisu. Elanikud on sageli näinud ettepanekut tehes, et neil on suurem ühisosa just naaberomavalitsusega, kus tarbitakse enamikke avalikke ja erasektori teenuseid ehk nende jaoks on tõmbekeskuseks naaberomavalitsus, mitte elukohajärgne KOV.</w:t>
      </w:r>
    </w:p>
    <w:p w14:paraId="261965C1" w14:textId="77777777" w:rsidR="00E35E0C" w:rsidRPr="003E3DE1" w:rsidRDefault="00E35E0C" w:rsidP="003E3DE1">
      <w:pPr>
        <w:spacing w:after="0" w:line="240" w:lineRule="auto"/>
        <w:jc w:val="both"/>
        <w:outlineLvl w:val="3"/>
        <w:rPr>
          <w:rFonts w:ascii="Times New Roman" w:eastAsia="Times New Roman" w:hAnsi="Times New Roman" w:cs="Times New Roman"/>
          <w:sz w:val="24"/>
          <w:szCs w:val="24"/>
          <w:lang w:eastAsia="et-EE"/>
        </w:rPr>
      </w:pPr>
    </w:p>
    <w:p w14:paraId="528424E8" w14:textId="1FC56D2C" w:rsidR="0071479F" w:rsidRPr="003E3DE1" w:rsidRDefault="0071479F" w:rsidP="003E3DE1">
      <w:pPr>
        <w:spacing w:after="0" w:line="240" w:lineRule="auto"/>
        <w:jc w:val="both"/>
        <w:outlineLvl w:val="3"/>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Valdavalt on elanike algatused haldusüksuse piiride muutmiseks jäänud volikogus toetuseta ja volikogud ei ole otsustanud viia läbi ETHS § 8</w:t>
      </w:r>
      <w:r w:rsidRPr="003E3DE1">
        <w:rPr>
          <w:rFonts w:ascii="Times New Roman" w:eastAsia="Times New Roman" w:hAnsi="Times New Roman" w:cs="Times New Roman"/>
          <w:sz w:val="24"/>
          <w:szCs w:val="24"/>
          <w:vertAlign w:val="superscript"/>
          <w:lang w:eastAsia="et-EE"/>
        </w:rPr>
        <w:t>1</w:t>
      </w:r>
      <w:r w:rsidRPr="003E3DE1">
        <w:rPr>
          <w:rFonts w:ascii="Times New Roman" w:eastAsia="Times New Roman" w:hAnsi="Times New Roman" w:cs="Times New Roman"/>
          <w:sz w:val="24"/>
          <w:szCs w:val="24"/>
          <w:lang w:eastAsia="et-EE"/>
        </w:rPr>
        <w:t xml:space="preserve"> sätestatud haldusüksuse piiride muutmise menetlust volikogude algatusel. Volikogul on õigus KOV territooriumil korraldada olulistes küsimustes elanike küsitlusi (kehtiv KOKS § 15 lõige 2), kuid üldjuhul elanike algatuste korral neid ei ole tehtud (välja arvatud juhul, kui volikogu on otsustanud algatust toetada).</w:t>
      </w:r>
    </w:p>
    <w:p w14:paraId="2C9F740B" w14:textId="77777777" w:rsidR="00E35E0C" w:rsidRPr="003E3DE1" w:rsidRDefault="00E35E0C" w:rsidP="003E3DE1">
      <w:pPr>
        <w:spacing w:after="0" w:line="240" w:lineRule="auto"/>
        <w:jc w:val="both"/>
        <w:outlineLvl w:val="3"/>
        <w:rPr>
          <w:rFonts w:ascii="Times New Roman" w:eastAsia="Times New Roman" w:hAnsi="Times New Roman" w:cs="Times New Roman"/>
          <w:sz w:val="24"/>
          <w:szCs w:val="24"/>
          <w:lang w:eastAsia="et-EE"/>
        </w:rPr>
      </w:pPr>
    </w:p>
    <w:p w14:paraId="3288C587" w14:textId="3B2A3F5B" w:rsidR="0071479F" w:rsidRPr="003E3DE1" w:rsidRDefault="0071479F"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KOV võimuorganitel on KOKS § 2 lõike 1 järgi küll õigus, võime ja kohustus seaduste alusel iseseisvalt korraldada ja juhtida kohalikku elu, kuid seejuures tuleb lähtuda ka valla- või linnaelanike õigustatud vajadustest ja huvidest ning arvestada valla või linna arengu iseärasusi. Selleks, et elanike algatus lihtsalt volikogus tähelepanuta ei jääks, </w:t>
      </w:r>
      <w:r w:rsidR="005B6172" w:rsidRPr="003E3DE1">
        <w:rPr>
          <w:rFonts w:ascii="Times New Roman" w:eastAsia="Times New Roman" w:hAnsi="Times New Roman" w:cs="Times New Roman"/>
          <w:sz w:val="24"/>
          <w:szCs w:val="24"/>
        </w:rPr>
        <w:t>on kavas</w:t>
      </w:r>
      <w:r w:rsidRPr="003E3DE1">
        <w:rPr>
          <w:rFonts w:ascii="Times New Roman" w:eastAsia="Times New Roman" w:hAnsi="Times New Roman" w:cs="Times New Roman"/>
          <w:sz w:val="24"/>
          <w:szCs w:val="24"/>
        </w:rPr>
        <w:t xml:space="preserve"> KOKS § 32 täiendada sätetega, mis kohustavad elanike algatusel haldusüksuse piiride muutmist käsitleva eelnõu korral elanike arvamuse välja selgitama enne külade, alevite ja alevike teise </w:t>
      </w: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 xml:space="preserve"> üleandmist puudutava eelnõu arutelu volikogus.</w:t>
      </w:r>
    </w:p>
    <w:p w14:paraId="63E1DD42" w14:textId="77777777" w:rsidR="00E35E0C" w:rsidRPr="003E3DE1" w:rsidRDefault="00E35E0C"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49E9F7B7" w14:textId="16A4EED9" w:rsidR="005B6172" w:rsidRPr="003E3DE1" w:rsidRDefault="000D3F05"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PS</w:t>
      </w:r>
      <w:r w:rsidR="0071479F" w:rsidRPr="003E3DE1">
        <w:rPr>
          <w:rFonts w:ascii="Times New Roman" w:eastAsia="Times New Roman" w:hAnsi="Times New Roman" w:cs="Times New Roman"/>
          <w:sz w:val="24"/>
          <w:szCs w:val="24"/>
        </w:rPr>
        <w:t xml:space="preserve"> § 156 lõike 2 järgi on KOV volikogu valimistel seaduses ettenähtud tingimustel hääleõiguslikud selle omavalitsuse maa-alal püsivalt elavad isikud, kes on vähemalt 16 aastat vanad. Haldusüksuse piiride muutmisel lähtub ETHS § 7 lõi</w:t>
      </w:r>
      <w:r w:rsidR="005B6172" w:rsidRPr="003E3DE1">
        <w:rPr>
          <w:rFonts w:ascii="Times New Roman" w:eastAsia="Times New Roman" w:hAnsi="Times New Roman" w:cs="Times New Roman"/>
          <w:sz w:val="24"/>
          <w:szCs w:val="24"/>
        </w:rPr>
        <w:t>g</w:t>
      </w:r>
      <w:r w:rsidR="0071479F" w:rsidRPr="003E3DE1">
        <w:rPr>
          <w:rFonts w:ascii="Times New Roman" w:eastAsia="Times New Roman" w:hAnsi="Times New Roman" w:cs="Times New Roman"/>
          <w:sz w:val="24"/>
          <w:szCs w:val="24"/>
        </w:rPr>
        <w:t xml:space="preserve">e 7 </w:t>
      </w:r>
      <w:proofErr w:type="spellStart"/>
      <w:r w:rsidR="00D57755" w:rsidRPr="003E3DE1">
        <w:rPr>
          <w:rFonts w:ascii="Times New Roman" w:eastAsia="Times New Roman" w:hAnsi="Times New Roman" w:cs="Times New Roman"/>
          <w:sz w:val="24"/>
          <w:szCs w:val="24"/>
        </w:rPr>
        <w:t>PSis</w:t>
      </w:r>
      <w:proofErr w:type="spellEnd"/>
      <w:r w:rsidR="00D57755" w:rsidRPr="003E3DE1">
        <w:rPr>
          <w:rFonts w:ascii="Times New Roman" w:eastAsia="Times New Roman" w:hAnsi="Times New Roman" w:cs="Times New Roman"/>
          <w:sz w:val="24"/>
          <w:szCs w:val="24"/>
        </w:rPr>
        <w:t xml:space="preserve"> </w:t>
      </w:r>
      <w:r w:rsidR="0071479F" w:rsidRPr="003E3DE1">
        <w:rPr>
          <w:rFonts w:ascii="Times New Roman" w:eastAsia="Times New Roman" w:hAnsi="Times New Roman" w:cs="Times New Roman"/>
          <w:sz w:val="24"/>
          <w:szCs w:val="24"/>
        </w:rPr>
        <w:t>sätestatud hääleõiguslikest elanikest ehk et haldusüksuse piiride kohta küsitakse arvamust elanike küsitluse ajaks vähemalt 16-aastaseks saanud elanikelt, kes elavad püsivalt asjaomase kohaliku omavalitsuse üksuse maa-alal ja kelle elukoha aadressiandmed on kantud rahvastikuregistrisse.</w:t>
      </w:r>
    </w:p>
    <w:p w14:paraId="3155A871" w14:textId="77777777" w:rsidR="00E35E0C" w:rsidRPr="003E3DE1" w:rsidRDefault="00E35E0C"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440E9F70" w14:textId="4180C49A" w:rsidR="0071479F" w:rsidRPr="003E3DE1" w:rsidRDefault="0071479F"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Territooriumiosa ühe haldusüksuse koosseisust teise haldusüksuse koosseisu arvamisel korraldatakse elanike arvamuse väljaselgitamine asjaomasel territooriumiosal asustusüksuste kaupa vastavalt ETHS § 7 lõike 8 alusel kehtestatud Vabariigi Valitsuse 28. juuli 2016. a määrusele nr 87 „Haldusterritoriaalse korralduse ja haldusüksuse piiride muutmisega kaasneva elanike arvamuse väljaselgitamise ulatus ja kord“.</w:t>
      </w:r>
      <w:r w:rsidRPr="003E3DE1">
        <w:rPr>
          <w:rFonts w:ascii="Times New Roman" w:eastAsia="Calibri" w:hAnsi="Times New Roman" w:cs="Times New Roman"/>
          <w:sz w:val="24"/>
          <w:szCs w:val="24"/>
        </w:rPr>
        <w:t xml:space="preserve"> </w:t>
      </w:r>
      <w:r w:rsidRPr="003E3DE1">
        <w:rPr>
          <w:rFonts w:ascii="Times New Roman" w:eastAsia="Times New Roman" w:hAnsi="Times New Roman" w:cs="Times New Roman"/>
          <w:sz w:val="24"/>
          <w:szCs w:val="24"/>
        </w:rPr>
        <w:t>Nimetatud määruse § 2 lõike 1 järgi tuleb haldusterritoriaalse korralduse ja haldusüksuse piiride muutmisel selgitada asjaomase kohaliku omavalitsuse üksuse elanike arvamus haldusterritoriaalse korralduse ja haldusüksuse piiride muutmise kohta välja elanike küsitluse teel selliselt, et küsitlus korraldatakse kõigis asjaomastes kohaliku omavalitsuse üksustes, selgitades elanike arvamuse välja valla-või linnavalitsuse määratud kohtades (küsitluspunkt). Lisaks võidakse elanike arvamus välja selgitada ka elektrooniliselt. Samas on määruse § 2 lõikes 7 tehtud küsitluspunktis elanike küsitluse läbiviimise kohustusest erand. Sätte kohaselt võib juhul, kui haldusüksuse piiride muutmine territooriumiosa arvamisega ühe kohaliku omavalitsuse üksuse koosseisust teise koosseisu ei toimu haldusterritoriaalse korralduse muutmise käigus</w:t>
      </w:r>
      <w:r w:rsidR="00D57755" w:rsidRPr="003E3DE1">
        <w:rPr>
          <w:rFonts w:ascii="Times New Roman" w:eastAsia="Times New Roman" w:hAnsi="Times New Roman" w:cs="Times New Roman"/>
          <w:sz w:val="24"/>
          <w:szCs w:val="24"/>
        </w:rPr>
        <w:t xml:space="preserve"> (</w:t>
      </w:r>
      <w:proofErr w:type="spellStart"/>
      <w:r w:rsidR="00D57755" w:rsidRPr="003E3DE1">
        <w:rPr>
          <w:rFonts w:ascii="Times New Roman" w:eastAsia="Times New Roman" w:hAnsi="Times New Roman" w:cs="Times New Roman"/>
          <w:sz w:val="24"/>
          <w:szCs w:val="24"/>
        </w:rPr>
        <w:t>KOVide</w:t>
      </w:r>
      <w:proofErr w:type="spellEnd"/>
      <w:r w:rsidR="00D57755" w:rsidRPr="003E3DE1">
        <w:rPr>
          <w:rFonts w:ascii="Times New Roman" w:eastAsia="Times New Roman" w:hAnsi="Times New Roman" w:cs="Times New Roman"/>
          <w:sz w:val="24"/>
          <w:szCs w:val="24"/>
        </w:rPr>
        <w:t xml:space="preserve"> ühinemise käigus)</w:t>
      </w:r>
      <w:r w:rsidRPr="003E3DE1">
        <w:rPr>
          <w:rFonts w:ascii="Times New Roman" w:eastAsia="Times New Roman" w:hAnsi="Times New Roman" w:cs="Times New Roman"/>
          <w:sz w:val="24"/>
          <w:szCs w:val="24"/>
        </w:rPr>
        <w:t>, valla- või linnavolikogu kehtestada määrusega lõikes 1 sätestatust erineva korra. Nimetatud korras võidakse reguleerida ka nn lävepakuküsitlusi.</w:t>
      </w:r>
    </w:p>
    <w:p w14:paraId="30EE3887" w14:textId="77777777" w:rsidR="00E35E0C" w:rsidRPr="003E3DE1" w:rsidRDefault="00E35E0C"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00076BE6" w14:textId="77777777" w:rsidR="0071479F" w:rsidRPr="003E3DE1" w:rsidRDefault="0071479F"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Kui volikogu toetab elanike algatust ja elanike küsitluse tulemused osundavad, et üleantava territooriumiosa elanikud toetavad külade, alevite või alevike üleandmist teisele </w:t>
      </w:r>
      <w:proofErr w:type="spellStart"/>
      <w:r w:rsidRPr="003E3DE1">
        <w:rPr>
          <w:rFonts w:ascii="Times New Roman" w:eastAsia="Times New Roman" w:hAnsi="Times New Roman" w:cs="Times New Roman"/>
          <w:sz w:val="24"/>
          <w:szCs w:val="24"/>
        </w:rPr>
        <w:t>KOVile</w:t>
      </w:r>
      <w:proofErr w:type="spellEnd"/>
      <w:r w:rsidRPr="003E3DE1">
        <w:rPr>
          <w:rFonts w:ascii="Times New Roman" w:eastAsia="Times New Roman" w:hAnsi="Times New Roman" w:cs="Times New Roman"/>
          <w:sz w:val="24"/>
          <w:szCs w:val="24"/>
        </w:rPr>
        <w:t>, siis jätkub edasine menetlus ETHS § 8</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sätestatud korras ehk volikogu algatusel haldusüksuse piiride muutmisena.</w:t>
      </w:r>
    </w:p>
    <w:p w14:paraId="716D4D31" w14:textId="77777777" w:rsidR="00E35E0C" w:rsidRPr="003E3DE1" w:rsidRDefault="00E35E0C"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37C312B9" w14:textId="30EEE7C0" w:rsidR="0071479F" w:rsidRPr="003E3DE1" w:rsidRDefault="0071479F"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Elanike algatus territooriumiosa üleandmiseks teise KOV koosseisu on kohaliku elu küsimus, olemuselt omavalitsuslik ülesanne, mille kulud kaetakse valla või linna eelarvest. Riigipoolse toetuse maksmist eelnõuga elanike küsitluse läbiviimiseks ette ei nähta. Juhul, kui KOV volikogu elanike algatust toetab, siis peab ta kehtiva </w:t>
      </w:r>
      <w:proofErr w:type="spellStart"/>
      <w:r w:rsidRPr="003E3DE1">
        <w:rPr>
          <w:rFonts w:ascii="Times New Roman" w:hAnsi="Times New Roman" w:cs="Times New Roman"/>
          <w:sz w:val="24"/>
          <w:szCs w:val="24"/>
        </w:rPr>
        <w:t>ETHSi</w:t>
      </w:r>
      <w:proofErr w:type="spellEnd"/>
      <w:r w:rsidRPr="003E3DE1">
        <w:rPr>
          <w:rFonts w:ascii="Times New Roman" w:hAnsi="Times New Roman" w:cs="Times New Roman"/>
          <w:sz w:val="24"/>
          <w:szCs w:val="24"/>
        </w:rPr>
        <w:t xml:space="preserve"> § 8</w:t>
      </w:r>
      <w:r w:rsidRPr="003E3DE1">
        <w:rPr>
          <w:rFonts w:ascii="Times New Roman" w:hAnsi="Times New Roman" w:cs="Times New Roman"/>
          <w:sz w:val="24"/>
          <w:szCs w:val="24"/>
          <w:vertAlign w:val="superscript"/>
        </w:rPr>
        <w:t>1</w:t>
      </w:r>
      <w:r w:rsidRPr="003E3DE1">
        <w:rPr>
          <w:rFonts w:ascii="Times New Roman" w:hAnsi="Times New Roman" w:cs="Times New Roman"/>
          <w:sz w:val="24"/>
          <w:szCs w:val="24"/>
        </w:rPr>
        <w:t xml:space="preserve"> lõike 6 punkti 5 alusel elanike küsitluse asjaomasel territooriumiosal nagunii läbi viima. Eelnõuga tuuakse elanike küsitluse väljaselgitamise kohustus territooriumiosa üleandmisel ajaliselt lihtsalt varasemasse etappi. Praktikas ei esitata elanike algatusi kuigi sageli, seega ei ole prognoositav, et vastav muudatus tooks </w:t>
      </w:r>
      <w:proofErr w:type="spellStart"/>
      <w:r w:rsidRPr="003E3DE1">
        <w:rPr>
          <w:rFonts w:ascii="Times New Roman" w:hAnsi="Times New Roman" w:cs="Times New Roman"/>
          <w:sz w:val="24"/>
          <w:szCs w:val="24"/>
        </w:rPr>
        <w:t>KOVidele</w:t>
      </w:r>
      <w:proofErr w:type="spellEnd"/>
      <w:r w:rsidRPr="003E3DE1">
        <w:rPr>
          <w:rFonts w:ascii="Times New Roman" w:hAnsi="Times New Roman" w:cs="Times New Roman"/>
          <w:sz w:val="24"/>
          <w:szCs w:val="24"/>
        </w:rPr>
        <w:t xml:space="preserve"> kaasa suure eelarvekulu. Senises </w:t>
      </w:r>
      <w:proofErr w:type="spellStart"/>
      <w:r w:rsidRPr="003E3DE1">
        <w:rPr>
          <w:rFonts w:ascii="Times New Roman" w:hAnsi="Times New Roman" w:cs="Times New Roman"/>
          <w:sz w:val="24"/>
          <w:szCs w:val="24"/>
        </w:rPr>
        <w:t>KOVide</w:t>
      </w:r>
      <w:proofErr w:type="spellEnd"/>
      <w:r w:rsidRPr="003E3DE1">
        <w:rPr>
          <w:rFonts w:ascii="Times New Roman" w:hAnsi="Times New Roman" w:cs="Times New Roman"/>
          <w:sz w:val="24"/>
          <w:szCs w:val="24"/>
        </w:rPr>
        <w:t xml:space="preserve"> praktikas on </w:t>
      </w:r>
      <w:proofErr w:type="spellStart"/>
      <w:r w:rsidRPr="003E3DE1">
        <w:rPr>
          <w:rFonts w:ascii="Times New Roman" w:hAnsi="Times New Roman" w:cs="Times New Roman"/>
          <w:sz w:val="24"/>
          <w:szCs w:val="24"/>
        </w:rPr>
        <w:t>KOVid</w:t>
      </w:r>
      <w:proofErr w:type="spellEnd"/>
      <w:r w:rsidRPr="003E3DE1">
        <w:rPr>
          <w:rFonts w:ascii="Times New Roman" w:hAnsi="Times New Roman" w:cs="Times New Roman"/>
          <w:sz w:val="24"/>
          <w:szCs w:val="24"/>
        </w:rPr>
        <w:t xml:space="preserve"> ise paljudel juhtudel juba viinud omaalgatuslikult algatuse volikogus arutelu eel elanike meelsuse väljaselgitamiseks läbi territooriumiosa elanike küsitluse. Samuti on tellitud </w:t>
      </w:r>
      <w:proofErr w:type="spellStart"/>
      <w:r w:rsidRPr="003E3DE1">
        <w:rPr>
          <w:rFonts w:ascii="Times New Roman" w:hAnsi="Times New Roman" w:cs="Times New Roman"/>
          <w:sz w:val="24"/>
          <w:szCs w:val="24"/>
        </w:rPr>
        <w:t>KOVide</w:t>
      </w:r>
      <w:proofErr w:type="spellEnd"/>
      <w:r w:rsidRPr="003E3DE1">
        <w:rPr>
          <w:rFonts w:ascii="Times New Roman" w:hAnsi="Times New Roman" w:cs="Times New Roman"/>
          <w:sz w:val="24"/>
          <w:szCs w:val="24"/>
        </w:rPr>
        <w:t xml:space="preserve"> praktikas analüüse territooriumiosa üleandmisega kaasnevate </w:t>
      </w:r>
      <w:proofErr w:type="spellStart"/>
      <w:r w:rsidRPr="003E3DE1">
        <w:rPr>
          <w:rFonts w:ascii="Times New Roman" w:hAnsi="Times New Roman" w:cs="Times New Roman"/>
          <w:sz w:val="24"/>
          <w:szCs w:val="24"/>
        </w:rPr>
        <w:t>sotsiaal-majanduslike</w:t>
      </w:r>
      <w:proofErr w:type="spellEnd"/>
      <w:r w:rsidRPr="003E3DE1">
        <w:rPr>
          <w:rFonts w:ascii="Times New Roman" w:hAnsi="Times New Roman" w:cs="Times New Roman"/>
          <w:sz w:val="24"/>
          <w:szCs w:val="24"/>
        </w:rPr>
        <w:t>, rahaliste, teenuste pakkumisele avalduvate jm mõjude kohta.</w:t>
      </w:r>
    </w:p>
    <w:p w14:paraId="51B21794" w14:textId="77777777" w:rsidR="0071479F" w:rsidRPr="003E3DE1" w:rsidRDefault="0071479F" w:rsidP="003E3DE1">
      <w:pPr>
        <w:shd w:val="clear" w:color="auto" w:fill="FFFFFF" w:themeFill="background1"/>
        <w:spacing w:after="0" w:line="240" w:lineRule="auto"/>
        <w:jc w:val="both"/>
        <w:outlineLvl w:val="2"/>
        <w:rPr>
          <w:rFonts w:ascii="Times New Roman" w:eastAsia="Times" w:hAnsi="Times New Roman" w:cs="Times New Roman"/>
          <w:sz w:val="24"/>
          <w:szCs w:val="24"/>
        </w:rPr>
      </w:pPr>
    </w:p>
    <w:p w14:paraId="641A4C4A" w14:textId="62741C38" w:rsidR="00113943" w:rsidRPr="003E3DE1" w:rsidRDefault="00113943" w:rsidP="003E3DE1">
      <w:pPr>
        <w:shd w:val="clear" w:color="auto" w:fill="FFFFFF" w:themeFill="background1"/>
        <w:spacing w:after="0" w:line="240" w:lineRule="auto"/>
        <w:jc w:val="both"/>
        <w:outlineLvl w:val="2"/>
        <w:rPr>
          <w:rFonts w:ascii="Times New Roman" w:eastAsia="Times" w:hAnsi="Times New Roman" w:cs="Times New Roman"/>
          <w:sz w:val="24"/>
          <w:szCs w:val="24"/>
        </w:rPr>
      </w:pPr>
      <w:r w:rsidRPr="003E3DE1">
        <w:rPr>
          <w:rFonts w:ascii="Times New Roman" w:eastAsia="Times" w:hAnsi="Times New Roman" w:cs="Times New Roman"/>
          <w:b/>
          <w:bCs/>
          <w:sz w:val="24"/>
          <w:szCs w:val="24"/>
        </w:rPr>
        <w:t xml:space="preserve">KOKS § 32 lõikes 3 </w:t>
      </w:r>
      <w:r w:rsidRPr="003E3DE1">
        <w:rPr>
          <w:rFonts w:ascii="Times New Roman" w:eastAsia="Times" w:hAnsi="Times New Roman" w:cs="Times New Roman"/>
          <w:sz w:val="24"/>
          <w:szCs w:val="24"/>
        </w:rPr>
        <w:t>täpsustatakse, kes saab algatajatest osaleda KOV organite istungitel, kus algatus</w:t>
      </w:r>
      <w:r w:rsidR="00971325" w:rsidRPr="003E3DE1">
        <w:rPr>
          <w:rFonts w:ascii="Times New Roman" w:eastAsia="Times" w:hAnsi="Times New Roman" w:cs="Times New Roman"/>
          <w:sz w:val="24"/>
          <w:szCs w:val="24"/>
        </w:rPr>
        <w:t>t</w:t>
      </w:r>
      <w:r w:rsidRPr="003E3DE1">
        <w:rPr>
          <w:rFonts w:ascii="Times New Roman" w:eastAsia="Times" w:hAnsi="Times New Roman" w:cs="Times New Roman"/>
          <w:sz w:val="24"/>
          <w:szCs w:val="24"/>
        </w:rPr>
        <w:t xml:space="preserve"> arut</w:t>
      </w:r>
      <w:r w:rsidR="00971325" w:rsidRPr="003E3DE1">
        <w:rPr>
          <w:rFonts w:ascii="Times New Roman" w:eastAsia="Times" w:hAnsi="Times New Roman" w:cs="Times New Roman"/>
          <w:sz w:val="24"/>
          <w:szCs w:val="24"/>
        </w:rPr>
        <w:t>atakse. Selgitatakse, et selleks saab olla al</w:t>
      </w:r>
      <w:r w:rsidRPr="003E3DE1">
        <w:rPr>
          <w:rFonts w:ascii="Times New Roman" w:eastAsia="Times" w:hAnsi="Times New Roman" w:cs="Times New Roman"/>
          <w:sz w:val="24"/>
          <w:szCs w:val="24"/>
        </w:rPr>
        <w:t>gatuses märgitud algatuse esitajate esindaja</w:t>
      </w:r>
      <w:r w:rsidR="00971325" w:rsidRPr="003E3DE1">
        <w:rPr>
          <w:rFonts w:ascii="Times New Roman" w:eastAsia="Times" w:hAnsi="Times New Roman" w:cs="Times New Roman"/>
          <w:sz w:val="24"/>
          <w:szCs w:val="24"/>
        </w:rPr>
        <w:t>. Kui algatusele allkirja andnud isikuid on tuhandeid, siis ei ole neid kõiki võimalik sõnaõigusega volikogu ja valitsuse aruteludesse kaasata, vaid tuleb ikkagi kutsuda selgitusi andma algatuse peamine initsiaator või initsiaatori</w:t>
      </w:r>
      <w:r w:rsidR="00275DF0" w:rsidRPr="003E3DE1">
        <w:rPr>
          <w:rFonts w:ascii="Times New Roman" w:eastAsia="Times" w:hAnsi="Times New Roman" w:cs="Times New Roman"/>
          <w:sz w:val="24"/>
          <w:szCs w:val="24"/>
        </w:rPr>
        <w:t xml:space="preserve">te </w:t>
      </w:r>
      <w:r w:rsidR="00971325" w:rsidRPr="003E3DE1">
        <w:rPr>
          <w:rFonts w:ascii="Times New Roman" w:eastAsia="Times" w:hAnsi="Times New Roman" w:cs="Times New Roman"/>
          <w:sz w:val="24"/>
          <w:szCs w:val="24"/>
        </w:rPr>
        <w:t>grupi esindaja.</w:t>
      </w:r>
    </w:p>
    <w:p w14:paraId="3875B8C8" w14:textId="77777777" w:rsidR="00113943" w:rsidRPr="003E3DE1" w:rsidRDefault="00113943" w:rsidP="003E3DE1">
      <w:pPr>
        <w:shd w:val="clear" w:color="auto" w:fill="FFFFFF" w:themeFill="background1"/>
        <w:spacing w:after="0" w:line="240" w:lineRule="auto"/>
        <w:jc w:val="both"/>
        <w:outlineLvl w:val="2"/>
        <w:rPr>
          <w:rFonts w:ascii="Times New Roman" w:eastAsia="Times" w:hAnsi="Times New Roman" w:cs="Times New Roman"/>
          <w:b/>
          <w:bCs/>
          <w:sz w:val="24"/>
          <w:szCs w:val="24"/>
        </w:rPr>
      </w:pPr>
    </w:p>
    <w:p w14:paraId="383F5E1C" w14:textId="5FED94E3" w:rsidR="0071479F" w:rsidRPr="003E3DE1" w:rsidRDefault="00D9322D"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w:hAnsi="Times New Roman" w:cs="Times New Roman"/>
          <w:b/>
          <w:bCs/>
          <w:sz w:val="24"/>
          <w:szCs w:val="24"/>
        </w:rPr>
        <w:t>KOKS §</w:t>
      </w:r>
      <w:r w:rsidR="0071479F" w:rsidRPr="003E3DE1">
        <w:rPr>
          <w:rFonts w:ascii="Times New Roman" w:eastAsia="Times" w:hAnsi="Times New Roman" w:cs="Times New Roman"/>
          <w:b/>
          <w:bCs/>
          <w:sz w:val="24"/>
          <w:szCs w:val="24"/>
        </w:rPr>
        <w:t xml:space="preserve"> 32 </w:t>
      </w:r>
      <w:r w:rsidR="0071479F" w:rsidRPr="003E3DE1">
        <w:rPr>
          <w:rFonts w:ascii="Times New Roman" w:eastAsia="Times" w:hAnsi="Times New Roman" w:cs="Times New Roman"/>
          <w:sz w:val="24"/>
          <w:szCs w:val="24"/>
        </w:rPr>
        <w:t>lisatakse</w:t>
      </w:r>
      <w:r w:rsidR="0071479F" w:rsidRPr="003E3DE1">
        <w:rPr>
          <w:rFonts w:ascii="Times New Roman" w:eastAsia="Times" w:hAnsi="Times New Roman" w:cs="Times New Roman"/>
          <w:b/>
          <w:bCs/>
          <w:sz w:val="24"/>
          <w:szCs w:val="24"/>
        </w:rPr>
        <w:t xml:space="preserve"> lõige 4</w:t>
      </w:r>
      <w:r w:rsidR="0071479F" w:rsidRPr="003E3DE1">
        <w:rPr>
          <w:rFonts w:ascii="Times New Roman" w:eastAsia="Times" w:hAnsi="Times New Roman" w:cs="Times New Roman"/>
          <w:sz w:val="24"/>
          <w:szCs w:val="24"/>
        </w:rPr>
        <w:t xml:space="preserve">, mille kohaselt peab algatuse tagasilükkamist </w:t>
      </w:r>
      <w:r w:rsidR="00604D4D" w:rsidRPr="003E3DE1">
        <w:rPr>
          <w:rFonts w:ascii="Times New Roman" w:eastAsia="Times" w:hAnsi="Times New Roman" w:cs="Times New Roman"/>
          <w:sz w:val="24"/>
          <w:szCs w:val="24"/>
        </w:rPr>
        <w:t>algatuse esitajate esindajatele</w:t>
      </w:r>
      <w:r w:rsidR="0071479F" w:rsidRPr="003E3DE1">
        <w:rPr>
          <w:rFonts w:ascii="Times New Roman" w:eastAsia="Times" w:hAnsi="Times New Roman" w:cs="Times New Roman"/>
          <w:sz w:val="24"/>
          <w:szCs w:val="24"/>
        </w:rPr>
        <w:t xml:space="preserve"> põhjendama ning kandma põhjenduse ka volikogu istungi protokolli. Kehtivas </w:t>
      </w:r>
      <w:r w:rsidR="0071479F" w:rsidRPr="003E3DE1">
        <w:rPr>
          <w:rFonts w:ascii="Times New Roman" w:eastAsia="Times" w:hAnsi="Times New Roman" w:cs="Times New Roman"/>
          <w:sz w:val="24"/>
          <w:szCs w:val="24"/>
        </w:rPr>
        <w:lastRenderedPageBreak/>
        <w:t xml:space="preserve">KOKS </w:t>
      </w:r>
      <w:r w:rsidR="0071479F" w:rsidRPr="003E3DE1">
        <w:rPr>
          <w:rFonts w:ascii="Times New Roman" w:eastAsia="Times New Roman" w:hAnsi="Times New Roman" w:cs="Times New Roman"/>
          <w:sz w:val="24"/>
          <w:szCs w:val="24"/>
        </w:rPr>
        <w:t xml:space="preserve">§ 32 lõikes 2 on välja toodud, et algatus võetakse arutlusele hiljemalt kolme kuu jooksul. Küll aga ei ole välja toodud seda, et pöördumise esitanud kontaktisikut või -isikuid selle menetlusse võtmisest või võtmata jätmisest teavitatakse. Samuti on KOKS § 32 lõikes 3 kirjas, et algatuse esitajate esindajal on õigus osaleda algatuse arutelus volikogus või valitsuses, kuid pole sätestatud seda, et KOV peaks kodanikku vastavast arutelust teavitama ning kutsuma seda selgitama, et ühine arutelu saaks toimuda. Samuti ei olnud seni ka reguleeritud kohustust, et KOV algatajaid informeeriks, milline on arutelu tulemusel tekkinud seisukoht pöördumises esitatud ettepanekule. Eelnev on tinginud praeguse kogemuse pinnalt selle, et kodanike kaasamine ja teavitamine sõltub kohaliku meediaväljaande aktiivsusest sellel teemal tähelepanu hoida ja/või KOV enda heast tahtest. Mitmed algatused võivad nii kohaliku elanikkonna poolt jääda laiema tähelepanuta. </w:t>
      </w:r>
    </w:p>
    <w:p w14:paraId="720A2DBD" w14:textId="77777777" w:rsidR="0071479F" w:rsidRPr="003E3DE1" w:rsidRDefault="0071479F"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1794B148" w14:textId="695BFFC2" w:rsidR="000D3F05" w:rsidRPr="003E3DE1" w:rsidRDefault="0071479F"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Samas ei anna algatuse esitamine selle esitajatele subjektiivset nõudeõigust ega õiguspärast ootust, et algatuses esitatud ettepanek nende esitatud kujul lahendataks. </w:t>
      </w:r>
      <w:r w:rsidR="000D3F05" w:rsidRPr="003E3DE1">
        <w:rPr>
          <w:rFonts w:ascii="Times New Roman" w:eastAsia="Times New Roman" w:hAnsi="Times New Roman" w:cs="Times New Roman"/>
          <w:sz w:val="24"/>
          <w:szCs w:val="24"/>
        </w:rPr>
        <w:t xml:space="preserve">Nii elanike algatuse kui ka rahvaküsitluse puhul tuleb silmas pidada, et tegemist on volikogule ja valitsusele nõuandva pädevusega, mitte siduvate tulemustega otsustustega. KOV saab elanike algatuse ja rahvaküsitluse sisendit arvestada ühe võimaliku otsustamisel kaalutava asjaoluna (elanike algatuste korral tuleb näiteks volikogul ja valitsusel hinnata ka selle täitmise eelarvevõimalusi, sisulist teostatavust, kooskõla seadustega, otstarbekust). </w:t>
      </w:r>
    </w:p>
    <w:p w14:paraId="593D624F" w14:textId="77777777" w:rsidR="000D3F05" w:rsidRPr="003E3DE1" w:rsidRDefault="000D3F05"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0B899623" w14:textId="2D2F3A98" w:rsidR="0071479F" w:rsidRPr="003E3DE1" w:rsidRDefault="0071479F"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Küll aga aitab elanike algatuse sisuline arutelu, kuhu kaasatakse ka elanike esindajad, pidada kohalike elanikega dialoogi ja </w:t>
      </w:r>
      <w:r w:rsidR="000D3F05" w:rsidRPr="003E3DE1">
        <w:rPr>
          <w:rFonts w:ascii="Times New Roman" w:eastAsia="Times New Roman" w:hAnsi="Times New Roman" w:cs="Times New Roman"/>
          <w:sz w:val="24"/>
          <w:szCs w:val="24"/>
        </w:rPr>
        <w:t xml:space="preserve">see </w:t>
      </w:r>
      <w:r w:rsidRPr="003E3DE1">
        <w:rPr>
          <w:rFonts w:ascii="Times New Roman" w:eastAsia="Times New Roman" w:hAnsi="Times New Roman" w:cs="Times New Roman"/>
          <w:sz w:val="24"/>
          <w:szCs w:val="24"/>
        </w:rPr>
        <w:t>aitab kaasa osalusdemokraatia edendamisele</w:t>
      </w:r>
      <w:r w:rsidR="00F27E7C" w:rsidRPr="003E3DE1">
        <w:rPr>
          <w:rFonts w:ascii="Times New Roman" w:eastAsia="Times New Roman" w:hAnsi="Times New Roman" w:cs="Times New Roman"/>
          <w:sz w:val="24"/>
          <w:szCs w:val="24"/>
        </w:rPr>
        <w:t xml:space="preserve">. Isegi kui rahvaalgatus ei leia volikogus või valitsuses toetust, võimaldab selle arutelu kogukonnas </w:t>
      </w:r>
      <w:r w:rsidR="00CE1B8C" w:rsidRPr="003E3DE1">
        <w:rPr>
          <w:rFonts w:ascii="Times New Roman" w:eastAsia="Times New Roman" w:hAnsi="Times New Roman" w:cs="Times New Roman"/>
          <w:sz w:val="24"/>
          <w:szCs w:val="24"/>
        </w:rPr>
        <w:t xml:space="preserve">mõnevõrra </w:t>
      </w:r>
      <w:r w:rsidR="00F27E7C" w:rsidRPr="003E3DE1">
        <w:rPr>
          <w:rFonts w:ascii="Times New Roman" w:eastAsia="Times New Roman" w:hAnsi="Times New Roman" w:cs="Times New Roman"/>
          <w:sz w:val="24"/>
          <w:szCs w:val="24"/>
        </w:rPr>
        <w:t>võimalikke pingeid vähendada</w:t>
      </w:r>
      <w:r w:rsidR="00CE1B8C" w:rsidRPr="003E3DE1">
        <w:rPr>
          <w:rFonts w:ascii="Times New Roman" w:eastAsia="Times New Roman" w:hAnsi="Times New Roman" w:cs="Times New Roman"/>
          <w:sz w:val="24"/>
          <w:szCs w:val="24"/>
        </w:rPr>
        <w:t xml:space="preserve"> ja võimaldab KOV organitel elanikele oma poliitikaid ja seisukohti paremini selgitada</w:t>
      </w:r>
      <w:r w:rsidRPr="003E3DE1">
        <w:rPr>
          <w:rFonts w:ascii="Times New Roman" w:eastAsia="Times New Roman" w:hAnsi="Times New Roman" w:cs="Times New Roman"/>
          <w:sz w:val="24"/>
          <w:szCs w:val="24"/>
        </w:rPr>
        <w:t>.</w:t>
      </w:r>
    </w:p>
    <w:p w14:paraId="46BCACCE" w14:textId="77777777" w:rsidR="00C54E6D" w:rsidRPr="003E3DE1" w:rsidRDefault="00C54E6D" w:rsidP="003E3DE1">
      <w:pPr>
        <w:shd w:val="clear" w:color="auto" w:fill="FFFFFF" w:themeFill="background1"/>
        <w:spacing w:after="0" w:line="240" w:lineRule="auto"/>
        <w:jc w:val="both"/>
        <w:outlineLvl w:val="2"/>
        <w:rPr>
          <w:rFonts w:ascii="Times New Roman" w:eastAsia="Times New Roman" w:hAnsi="Times New Roman" w:cs="Times New Roman"/>
          <w:sz w:val="24"/>
          <w:szCs w:val="24"/>
          <w:bdr w:val="none" w:sz="0" w:space="0" w:color="auto" w:frame="1"/>
        </w:rPr>
      </w:pPr>
    </w:p>
    <w:p w14:paraId="00209032" w14:textId="2B0ACDB7" w:rsidR="00E01802" w:rsidRPr="003E3DE1" w:rsidRDefault="00D9322D" w:rsidP="003E3DE1">
      <w:pPr>
        <w:shd w:val="clear" w:color="auto" w:fill="FFFFFF" w:themeFill="background1"/>
        <w:spacing w:after="0" w:line="240" w:lineRule="auto"/>
        <w:jc w:val="both"/>
        <w:outlineLvl w:val="2"/>
        <w:rPr>
          <w:rFonts w:ascii="Times New Roman" w:eastAsia="Times New Roman" w:hAnsi="Times New Roman" w:cs="Times New Roman"/>
          <w:b/>
          <w:bCs/>
          <w:sz w:val="24"/>
          <w:szCs w:val="24"/>
          <w:lang w:eastAsia="en-GB"/>
        </w:rPr>
      </w:pPr>
      <w:proofErr w:type="spellStart"/>
      <w:r w:rsidRPr="003E3DE1">
        <w:rPr>
          <w:rFonts w:ascii="Times New Roman" w:eastAsia="Times New Roman" w:hAnsi="Times New Roman" w:cs="Times New Roman"/>
          <w:b/>
          <w:bCs/>
          <w:sz w:val="24"/>
          <w:szCs w:val="24"/>
          <w:lang w:eastAsia="en-GB"/>
        </w:rPr>
        <w:t>KOKSi</w:t>
      </w:r>
      <w:proofErr w:type="spellEnd"/>
      <w:r w:rsidRPr="003E3DE1">
        <w:rPr>
          <w:rFonts w:ascii="Times New Roman" w:eastAsia="Times New Roman" w:hAnsi="Times New Roman" w:cs="Times New Roman"/>
          <w:b/>
          <w:bCs/>
          <w:sz w:val="24"/>
          <w:szCs w:val="24"/>
          <w:lang w:eastAsia="en-GB"/>
        </w:rPr>
        <w:t xml:space="preserve"> täiendatakse §-ga 32</w:t>
      </w:r>
      <w:r w:rsidRPr="003E3DE1">
        <w:rPr>
          <w:rFonts w:ascii="Times New Roman" w:eastAsia="Times New Roman" w:hAnsi="Times New Roman" w:cs="Times New Roman"/>
          <w:b/>
          <w:bCs/>
          <w:sz w:val="24"/>
          <w:szCs w:val="24"/>
          <w:vertAlign w:val="superscript"/>
          <w:lang w:eastAsia="en-GB"/>
        </w:rPr>
        <w:t>1</w:t>
      </w:r>
      <w:r w:rsidRPr="003E3DE1">
        <w:rPr>
          <w:rFonts w:ascii="Times New Roman" w:eastAsia="Times New Roman" w:hAnsi="Times New Roman" w:cs="Times New Roman"/>
          <w:sz w:val="24"/>
          <w:szCs w:val="24"/>
          <w:lang w:eastAsia="en-GB"/>
        </w:rPr>
        <w:t xml:space="preserve">, millega </w:t>
      </w:r>
      <w:r w:rsidR="00E01802" w:rsidRPr="003E3DE1">
        <w:rPr>
          <w:rFonts w:ascii="Times New Roman" w:eastAsia="Times New Roman" w:hAnsi="Times New Roman" w:cs="Times New Roman"/>
          <w:sz w:val="24"/>
          <w:szCs w:val="24"/>
        </w:rPr>
        <w:t>laiendatakse elanike kohaliku</w:t>
      </w:r>
      <w:r w:rsidRPr="003E3DE1">
        <w:rPr>
          <w:rFonts w:ascii="Times New Roman" w:eastAsia="Times New Roman" w:hAnsi="Times New Roman" w:cs="Times New Roman"/>
          <w:sz w:val="24"/>
          <w:szCs w:val="24"/>
        </w:rPr>
        <w:t>s</w:t>
      </w:r>
      <w:r w:rsidR="00E01802" w:rsidRPr="003E3DE1">
        <w:rPr>
          <w:rFonts w:ascii="Times New Roman" w:eastAsia="Times New Roman" w:hAnsi="Times New Roman" w:cs="Times New Roman"/>
          <w:sz w:val="24"/>
          <w:szCs w:val="24"/>
        </w:rPr>
        <w:t xml:space="preserve"> omavalits</w:t>
      </w:r>
      <w:r w:rsidRPr="003E3DE1">
        <w:rPr>
          <w:rFonts w:ascii="Times New Roman" w:eastAsia="Times New Roman" w:hAnsi="Times New Roman" w:cs="Times New Roman"/>
          <w:sz w:val="24"/>
          <w:szCs w:val="24"/>
        </w:rPr>
        <w:t xml:space="preserve">emises </w:t>
      </w:r>
      <w:r w:rsidR="00E01802" w:rsidRPr="003E3DE1">
        <w:rPr>
          <w:rFonts w:ascii="Times New Roman" w:eastAsia="Times New Roman" w:hAnsi="Times New Roman" w:cs="Times New Roman"/>
          <w:sz w:val="24"/>
          <w:szCs w:val="24"/>
        </w:rPr>
        <w:t xml:space="preserve">osalemise instrumente kohaliku rahvaküsitluse regulatsiooniga. </w:t>
      </w:r>
    </w:p>
    <w:p w14:paraId="7C487B91" w14:textId="77777777" w:rsidR="00E01802" w:rsidRPr="003E3DE1" w:rsidRDefault="00E01802"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03B96CBB" w14:textId="004F0825" w:rsidR="00E01802" w:rsidRPr="003E3DE1" w:rsidRDefault="00D9322D"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32</w:t>
      </w:r>
      <w:r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b/>
          <w:bCs/>
          <w:sz w:val="24"/>
          <w:szCs w:val="24"/>
        </w:rPr>
        <w:t xml:space="preserve"> l</w:t>
      </w:r>
      <w:r w:rsidR="00E01802" w:rsidRPr="003E3DE1">
        <w:rPr>
          <w:rFonts w:ascii="Times New Roman" w:eastAsia="Times New Roman" w:hAnsi="Times New Roman" w:cs="Times New Roman"/>
          <w:b/>
          <w:bCs/>
          <w:sz w:val="24"/>
          <w:szCs w:val="24"/>
        </w:rPr>
        <w:t>õike 1</w:t>
      </w:r>
      <w:r w:rsidR="00E01802" w:rsidRPr="003E3DE1">
        <w:rPr>
          <w:rFonts w:ascii="Times New Roman" w:eastAsia="Times New Roman" w:hAnsi="Times New Roman" w:cs="Times New Roman"/>
          <w:sz w:val="24"/>
          <w:szCs w:val="24"/>
        </w:rPr>
        <w:t xml:space="preserve"> kohaselt võib </w:t>
      </w:r>
      <w:r w:rsidR="006307BF" w:rsidRPr="003E3DE1">
        <w:rPr>
          <w:rFonts w:ascii="Times New Roman" w:eastAsia="Times New Roman" w:hAnsi="Times New Roman" w:cs="Times New Roman"/>
          <w:sz w:val="24"/>
          <w:szCs w:val="24"/>
        </w:rPr>
        <w:t xml:space="preserve">korraldada </w:t>
      </w:r>
      <w:r w:rsidR="00E01802" w:rsidRPr="003E3DE1">
        <w:rPr>
          <w:rFonts w:ascii="Times New Roman" w:eastAsia="Times New Roman" w:hAnsi="Times New Roman" w:cs="Times New Roman"/>
          <w:sz w:val="24"/>
          <w:szCs w:val="24"/>
        </w:rPr>
        <w:t>kohaliku elu küsimuses kohaliku rahvaküsitluse valla- või linnaelanike arvamuse väljaselgitamiseks</w:t>
      </w:r>
      <w:r w:rsidR="006307BF" w:rsidRPr="003E3DE1">
        <w:t xml:space="preserve"> </w:t>
      </w:r>
      <w:r w:rsidR="006307BF" w:rsidRPr="003E3DE1">
        <w:rPr>
          <w:rFonts w:ascii="Times New Roman" w:eastAsia="Times New Roman" w:hAnsi="Times New Roman" w:cs="Times New Roman"/>
          <w:sz w:val="24"/>
          <w:szCs w:val="24"/>
        </w:rPr>
        <w:t>antud omavalitsusüksuse territooriumil või territooriumiosal. Rahvaküsitluse võib valla- või linnaelanike arvamuse väljaselgitamiseks korraldada kahel moel</w:t>
      </w:r>
      <w:r w:rsidR="00433509" w:rsidRPr="003E3DE1">
        <w:rPr>
          <w:rFonts w:ascii="Times New Roman" w:eastAsia="Times New Roman" w:hAnsi="Times New Roman" w:cs="Times New Roman"/>
          <w:sz w:val="24"/>
          <w:szCs w:val="24"/>
        </w:rPr>
        <w:t xml:space="preserve"> –</w:t>
      </w:r>
      <w:r w:rsidR="006307BF" w:rsidRPr="003E3DE1">
        <w:rPr>
          <w:rFonts w:ascii="Times New Roman" w:eastAsia="Times New Roman" w:hAnsi="Times New Roman" w:cs="Times New Roman"/>
          <w:sz w:val="24"/>
          <w:szCs w:val="24"/>
        </w:rPr>
        <w:t xml:space="preserve"> volikogu või elanike algatusel</w:t>
      </w:r>
      <w:r w:rsidR="00E01802" w:rsidRPr="003E3DE1">
        <w:rPr>
          <w:rFonts w:ascii="Times New Roman" w:eastAsia="Times New Roman" w:hAnsi="Times New Roman" w:cs="Times New Roman"/>
          <w:sz w:val="24"/>
          <w:szCs w:val="24"/>
        </w:rPr>
        <w:t xml:space="preserve">. </w:t>
      </w:r>
    </w:p>
    <w:p w14:paraId="7B8CF7F4" w14:textId="77777777" w:rsidR="00E01802" w:rsidRPr="003E3DE1" w:rsidRDefault="00E01802"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1A5C064F" w14:textId="5676E7C5" w:rsidR="00E36540" w:rsidRPr="003E3DE1" w:rsidRDefault="00E01802"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KOV volikogu saab omal algatusel ka kehtiva KOKS § 15 lõike 2 alusel olulistes kohaliku elu küsimustes omavalitsusüksuse territooriumil korraldada elanike küsitluse. KOKS § 15 lõikest 2 tuuakse regulatsioon üle uude KOKS § 32</w:t>
      </w:r>
      <w:r w:rsidRPr="003E3DE1">
        <w:rPr>
          <w:rFonts w:ascii="Times New Roman" w:eastAsia="Times New Roman" w:hAnsi="Times New Roman" w:cs="Times New Roman"/>
          <w:sz w:val="24"/>
          <w:szCs w:val="24"/>
          <w:vertAlign w:val="superscript"/>
        </w:rPr>
        <w:t xml:space="preserve">1 </w:t>
      </w:r>
      <w:r w:rsidRPr="003E3DE1">
        <w:rPr>
          <w:rFonts w:ascii="Times New Roman" w:eastAsia="Times New Roman" w:hAnsi="Times New Roman" w:cs="Times New Roman"/>
          <w:sz w:val="24"/>
          <w:szCs w:val="24"/>
        </w:rPr>
        <w:t xml:space="preserve">sidudes selle selgemini otsedemokraatia elementidega, sh elanike õigusega esitada algatus kohaliku rahvaküsitluse läbiviimiseks, kuna kehtiv seadus ei näe KOKS §-s 32 ette, et elanike algatuses saaks esitada ka ettepanekuid rahvaküsitluste korraldamiseks. Selle eesmärk on tõhustada dialoogi KOV ja selle elanike vahel, sh ka toetada elanike omavahelist dialoogi kohaliku elu küsimustes. Näiteks tänase regulatsiooni kohaselt kohaliku algatuse esitajatel (aga ka </w:t>
      </w:r>
      <w:proofErr w:type="spellStart"/>
      <w:r w:rsidRPr="003E3DE1">
        <w:rPr>
          <w:rFonts w:ascii="Times New Roman" w:eastAsia="Times New Roman" w:hAnsi="Times New Roman" w:cs="Times New Roman"/>
          <w:sz w:val="24"/>
          <w:szCs w:val="24"/>
        </w:rPr>
        <w:t>KOVil</w:t>
      </w:r>
      <w:proofErr w:type="spellEnd"/>
      <w:r w:rsidRPr="003E3DE1">
        <w:rPr>
          <w:rFonts w:ascii="Times New Roman" w:eastAsia="Times New Roman" w:hAnsi="Times New Roman" w:cs="Times New Roman"/>
          <w:sz w:val="24"/>
          <w:szCs w:val="24"/>
        </w:rPr>
        <w:t xml:space="preserve"> endal) võib puududa selge ettekujutus, kas ja kui suur osa KOV elanikest võimalikku pakutud lahendust toetab. Seega enne konkreetsete kohaliku elu küsimuste lahendamise ettepanekute esitamist </w:t>
      </w:r>
      <w:proofErr w:type="spellStart"/>
      <w:r w:rsidRPr="003E3DE1">
        <w:rPr>
          <w:rFonts w:ascii="Times New Roman" w:eastAsia="Times New Roman" w:hAnsi="Times New Roman" w:cs="Times New Roman"/>
          <w:sz w:val="24"/>
          <w:szCs w:val="24"/>
        </w:rPr>
        <w:t>KOVile</w:t>
      </w:r>
      <w:proofErr w:type="spellEnd"/>
      <w:r w:rsidRPr="003E3DE1">
        <w:rPr>
          <w:rFonts w:ascii="Times New Roman" w:eastAsia="Times New Roman" w:hAnsi="Times New Roman" w:cs="Times New Roman"/>
          <w:sz w:val="24"/>
          <w:szCs w:val="24"/>
        </w:rPr>
        <w:t xml:space="preserve"> KOKS § 32 sätestatud korras ning </w:t>
      </w:r>
      <w:proofErr w:type="spellStart"/>
      <w:r w:rsidRPr="003E3DE1">
        <w:rPr>
          <w:rFonts w:ascii="Times New Roman" w:eastAsia="Times New Roman" w:hAnsi="Times New Roman" w:cs="Times New Roman"/>
          <w:sz w:val="24"/>
          <w:szCs w:val="24"/>
        </w:rPr>
        <w:t>KOV</w:t>
      </w:r>
      <w:r w:rsidR="002C19DB" w:rsidRPr="003E3DE1">
        <w:rPr>
          <w:rFonts w:ascii="Times New Roman" w:eastAsia="Times New Roman" w:hAnsi="Times New Roman" w:cs="Times New Roman"/>
          <w:sz w:val="24"/>
          <w:szCs w:val="24"/>
        </w:rPr>
        <w:t>i</w:t>
      </w:r>
      <w:proofErr w:type="spellEnd"/>
      <w:r w:rsidRPr="003E3DE1">
        <w:rPr>
          <w:rFonts w:ascii="Times New Roman" w:eastAsia="Times New Roman" w:hAnsi="Times New Roman" w:cs="Times New Roman"/>
          <w:sz w:val="24"/>
          <w:szCs w:val="24"/>
        </w:rPr>
        <w:t xml:space="preserve"> poolt otsuse tegemist võib olla otstarbekam selgitada välja suurema osa elanike hoiakud probleemi ja pakutud lahenduse osas, kui ainult algatuse esitajate positsioon.</w:t>
      </w:r>
    </w:p>
    <w:p w14:paraId="4BF0E1E1" w14:textId="77777777" w:rsidR="00C54E6D" w:rsidRPr="003E3DE1" w:rsidRDefault="00C54E6D" w:rsidP="003E3DE1">
      <w:pPr>
        <w:shd w:val="clear" w:color="auto" w:fill="FFFFFF" w:themeFill="background1"/>
        <w:spacing w:after="0" w:line="240" w:lineRule="auto"/>
        <w:jc w:val="both"/>
        <w:outlineLvl w:val="2"/>
        <w:rPr>
          <w:rFonts w:ascii="Times New Roman" w:hAnsi="Times New Roman" w:cs="Times New Roman"/>
          <w:sz w:val="24"/>
          <w:szCs w:val="24"/>
        </w:rPr>
      </w:pPr>
    </w:p>
    <w:p w14:paraId="27434EBB" w14:textId="1A7F484A" w:rsidR="00E36540" w:rsidRPr="003E3DE1" w:rsidRDefault="00E36540"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Rahvaküsitlusele pandav küsimus võib hõlmata kogu KOV territooriumi või siis konkreetset territooriumiosa, nt osavallas või linnaosas osutatavaid teenuseid, lahendatavaid probleeme.</w:t>
      </w:r>
    </w:p>
    <w:p w14:paraId="2B2579EF" w14:textId="77777777" w:rsidR="00E35E0C" w:rsidRPr="003E3DE1" w:rsidRDefault="00E35E0C" w:rsidP="003E3DE1">
      <w:pPr>
        <w:spacing w:after="0" w:line="240" w:lineRule="auto"/>
        <w:jc w:val="both"/>
        <w:rPr>
          <w:rFonts w:ascii="Times New Roman" w:hAnsi="Times New Roman" w:cs="Times New Roman"/>
          <w:sz w:val="24"/>
          <w:szCs w:val="24"/>
        </w:rPr>
      </w:pPr>
    </w:p>
    <w:p w14:paraId="502282F7" w14:textId="7BE37C43" w:rsidR="00E01802" w:rsidRPr="003E3DE1" w:rsidRDefault="00E01802"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Üldiselt kasutatakse kohaliku otsedemokraatia instrumendina paljudes riikides kas kohaliku omavalitsuse või kodanike algatatud </w:t>
      </w:r>
      <w:r w:rsidR="002C19DB" w:rsidRPr="003E3DE1">
        <w:rPr>
          <w:rFonts w:ascii="Times New Roman" w:eastAsia="Times New Roman" w:hAnsi="Times New Roman" w:cs="Times New Roman"/>
          <w:sz w:val="24"/>
          <w:szCs w:val="24"/>
        </w:rPr>
        <w:t>referendumit/</w:t>
      </w:r>
      <w:r w:rsidRPr="003E3DE1">
        <w:rPr>
          <w:rFonts w:ascii="Times New Roman" w:eastAsia="Times New Roman" w:hAnsi="Times New Roman" w:cs="Times New Roman"/>
          <w:sz w:val="24"/>
          <w:szCs w:val="24"/>
        </w:rPr>
        <w:t xml:space="preserve">rahvahääletust (Eesti kontekstis rahvaküsitluse tähenduses, kuna tulemused ei ole </w:t>
      </w:r>
      <w:r w:rsidR="00186385" w:rsidRPr="003E3DE1">
        <w:rPr>
          <w:rFonts w:ascii="Times New Roman" w:eastAsia="Times New Roman" w:hAnsi="Times New Roman" w:cs="Times New Roman"/>
          <w:sz w:val="24"/>
          <w:szCs w:val="24"/>
        </w:rPr>
        <w:t xml:space="preserve">välisriikide praktikas </w:t>
      </w:r>
      <w:r w:rsidRPr="003E3DE1">
        <w:rPr>
          <w:rFonts w:ascii="Times New Roman" w:eastAsia="Times New Roman" w:hAnsi="Times New Roman" w:cs="Times New Roman"/>
          <w:sz w:val="24"/>
          <w:szCs w:val="24"/>
        </w:rPr>
        <w:t>KOV organitele</w:t>
      </w:r>
      <w:r w:rsidR="00C449D2" w:rsidRPr="003E3DE1">
        <w:rPr>
          <w:rFonts w:ascii="Times New Roman" w:eastAsia="Times New Roman" w:hAnsi="Times New Roman" w:cs="Times New Roman"/>
          <w:sz w:val="24"/>
          <w:szCs w:val="24"/>
        </w:rPr>
        <w:t xml:space="preserve"> üldjuhul siduvad</w:t>
      </w:r>
      <w:r w:rsidRPr="003E3DE1">
        <w:rPr>
          <w:rFonts w:ascii="Times New Roman" w:eastAsia="Times New Roman" w:hAnsi="Times New Roman" w:cs="Times New Roman"/>
          <w:sz w:val="24"/>
          <w:szCs w:val="24"/>
        </w:rPr>
        <w:t>). K</w:t>
      </w:r>
      <w:r w:rsidR="00C449D2" w:rsidRPr="003E3DE1">
        <w:rPr>
          <w:rFonts w:ascii="Times New Roman" w:eastAsia="Times New Roman" w:hAnsi="Times New Roman" w:cs="Times New Roman"/>
          <w:sz w:val="24"/>
          <w:szCs w:val="24"/>
        </w:rPr>
        <w:t xml:space="preserve">OV enda </w:t>
      </w:r>
      <w:r w:rsidRPr="003E3DE1">
        <w:rPr>
          <w:rFonts w:ascii="Times New Roman" w:eastAsia="Times New Roman" w:hAnsi="Times New Roman" w:cs="Times New Roman"/>
          <w:sz w:val="24"/>
          <w:szCs w:val="24"/>
        </w:rPr>
        <w:t xml:space="preserve">algatatud </w:t>
      </w:r>
      <w:proofErr w:type="spellStart"/>
      <w:r w:rsidRPr="003E3DE1">
        <w:rPr>
          <w:rFonts w:ascii="Times New Roman" w:eastAsia="Times New Roman" w:hAnsi="Times New Roman" w:cs="Times New Roman"/>
          <w:sz w:val="24"/>
          <w:szCs w:val="24"/>
        </w:rPr>
        <w:t>rahvahääletus</w:t>
      </w:r>
      <w:proofErr w:type="spellEnd"/>
      <w:r w:rsidRPr="003E3DE1">
        <w:rPr>
          <w:rFonts w:ascii="Times New Roman" w:eastAsia="Times New Roman" w:hAnsi="Times New Roman" w:cs="Times New Roman"/>
          <w:sz w:val="24"/>
          <w:szCs w:val="24"/>
        </w:rPr>
        <w:t xml:space="preserve"> (</w:t>
      </w:r>
      <w:proofErr w:type="spellStart"/>
      <w:r w:rsidRPr="003E3DE1">
        <w:rPr>
          <w:rFonts w:ascii="Times New Roman" w:eastAsia="Times New Roman" w:hAnsi="Times New Roman" w:cs="Times New Roman"/>
          <w:i/>
          <w:iCs/>
          <w:sz w:val="24"/>
          <w:szCs w:val="24"/>
        </w:rPr>
        <w:t>government</w:t>
      </w:r>
      <w:proofErr w:type="spellEnd"/>
      <w:r w:rsidRPr="003E3DE1">
        <w:rPr>
          <w:rFonts w:ascii="Times New Roman" w:eastAsia="Times New Roman" w:hAnsi="Times New Roman" w:cs="Times New Roman"/>
          <w:i/>
          <w:iCs/>
          <w:sz w:val="24"/>
          <w:szCs w:val="24"/>
        </w:rPr>
        <w:t xml:space="preserve"> </w:t>
      </w:r>
      <w:proofErr w:type="spellStart"/>
      <w:r w:rsidRPr="003E3DE1">
        <w:rPr>
          <w:rFonts w:ascii="Times New Roman" w:eastAsia="Times New Roman" w:hAnsi="Times New Roman" w:cs="Times New Roman"/>
          <w:i/>
          <w:iCs/>
          <w:sz w:val="24"/>
          <w:szCs w:val="24"/>
        </w:rPr>
        <w:t>initiated</w:t>
      </w:r>
      <w:proofErr w:type="spellEnd"/>
      <w:r w:rsidRPr="003E3DE1">
        <w:rPr>
          <w:rFonts w:ascii="Times New Roman" w:eastAsia="Times New Roman" w:hAnsi="Times New Roman" w:cs="Times New Roman"/>
          <w:i/>
          <w:iCs/>
          <w:sz w:val="24"/>
          <w:szCs w:val="24"/>
        </w:rPr>
        <w:t xml:space="preserve"> referendum</w:t>
      </w:r>
      <w:r w:rsidRPr="003E3DE1">
        <w:rPr>
          <w:rFonts w:ascii="Times New Roman" w:eastAsia="Times New Roman" w:hAnsi="Times New Roman" w:cs="Times New Roman"/>
          <w:sz w:val="24"/>
          <w:szCs w:val="24"/>
        </w:rPr>
        <w:t xml:space="preserve">) on otsedemokraatlik instrument selle poolest, et annab kodanikele </w:t>
      </w:r>
      <w:proofErr w:type="spellStart"/>
      <w:r w:rsidRPr="003E3DE1">
        <w:rPr>
          <w:rFonts w:ascii="Times New Roman" w:eastAsia="Times New Roman" w:hAnsi="Times New Roman" w:cs="Times New Roman"/>
          <w:sz w:val="24"/>
          <w:szCs w:val="24"/>
        </w:rPr>
        <w:t>võimaluse</w:t>
      </w:r>
      <w:proofErr w:type="spellEnd"/>
      <w:r w:rsidRPr="003E3DE1">
        <w:rPr>
          <w:rFonts w:ascii="Times New Roman" w:eastAsia="Times New Roman" w:hAnsi="Times New Roman" w:cs="Times New Roman"/>
          <w:sz w:val="24"/>
          <w:szCs w:val="24"/>
        </w:rPr>
        <w:t xml:space="preserve"> </w:t>
      </w:r>
      <w:proofErr w:type="spellStart"/>
      <w:r w:rsidRPr="003E3DE1">
        <w:rPr>
          <w:rFonts w:ascii="Times New Roman" w:eastAsia="Times New Roman" w:hAnsi="Times New Roman" w:cs="Times New Roman"/>
          <w:sz w:val="24"/>
          <w:szCs w:val="24"/>
        </w:rPr>
        <w:t>hääletada</w:t>
      </w:r>
      <w:proofErr w:type="spellEnd"/>
      <w:r w:rsidRPr="003E3DE1">
        <w:rPr>
          <w:rFonts w:ascii="Times New Roman" w:eastAsia="Times New Roman" w:hAnsi="Times New Roman" w:cs="Times New Roman"/>
          <w:sz w:val="24"/>
          <w:szCs w:val="24"/>
        </w:rPr>
        <w:t xml:space="preserve"> kohalike </w:t>
      </w:r>
      <w:proofErr w:type="spellStart"/>
      <w:r w:rsidRPr="003E3DE1">
        <w:rPr>
          <w:rFonts w:ascii="Times New Roman" w:eastAsia="Times New Roman" w:hAnsi="Times New Roman" w:cs="Times New Roman"/>
          <w:sz w:val="24"/>
          <w:szCs w:val="24"/>
        </w:rPr>
        <w:t>võimuorganite</w:t>
      </w:r>
      <w:proofErr w:type="spellEnd"/>
      <w:r w:rsidRPr="003E3DE1">
        <w:rPr>
          <w:rFonts w:ascii="Times New Roman" w:eastAsia="Times New Roman" w:hAnsi="Times New Roman" w:cs="Times New Roman"/>
          <w:sz w:val="24"/>
          <w:szCs w:val="24"/>
        </w:rPr>
        <w:t xml:space="preserve"> ettepanekute </w:t>
      </w:r>
      <w:proofErr w:type="spellStart"/>
      <w:r w:rsidRPr="003E3DE1">
        <w:rPr>
          <w:rFonts w:ascii="Times New Roman" w:eastAsia="Times New Roman" w:hAnsi="Times New Roman" w:cs="Times New Roman"/>
          <w:sz w:val="24"/>
          <w:szCs w:val="24"/>
        </w:rPr>
        <w:t>või</w:t>
      </w:r>
      <w:proofErr w:type="spellEnd"/>
      <w:r w:rsidRPr="003E3DE1">
        <w:rPr>
          <w:rFonts w:ascii="Times New Roman" w:eastAsia="Times New Roman" w:hAnsi="Times New Roman" w:cs="Times New Roman"/>
          <w:sz w:val="24"/>
          <w:szCs w:val="24"/>
        </w:rPr>
        <w:t xml:space="preserve"> otsuse </w:t>
      </w:r>
      <w:proofErr w:type="spellStart"/>
      <w:r w:rsidRPr="003E3DE1">
        <w:rPr>
          <w:rFonts w:ascii="Times New Roman" w:eastAsia="Times New Roman" w:hAnsi="Times New Roman" w:cs="Times New Roman"/>
          <w:sz w:val="24"/>
          <w:szCs w:val="24"/>
        </w:rPr>
        <w:t>eelnõu</w:t>
      </w:r>
      <w:proofErr w:type="spellEnd"/>
      <w:r w:rsidRPr="003E3DE1">
        <w:rPr>
          <w:rFonts w:ascii="Times New Roman" w:eastAsia="Times New Roman" w:hAnsi="Times New Roman" w:cs="Times New Roman"/>
          <w:sz w:val="24"/>
          <w:szCs w:val="24"/>
        </w:rPr>
        <w:t xml:space="preserve"> osas. Menetluse ettepaneku algatajaks on kohalik </w:t>
      </w:r>
      <w:proofErr w:type="spellStart"/>
      <w:r w:rsidRPr="003E3DE1">
        <w:rPr>
          <w:rFonts w:ascii="Times New Roman" w:eastAsia="Times New Roman" w:hAnsi="Times New Roman" w:cs="Times New Roman"/>
          <w:sz w:val="24"/>
          <w:szCs w:val="24"/>
        </w:rPr>
        <w:t>võimuorgan</w:t>
      </w:r>
      <w:proofErr w:type="spellEnd"/>
      <w:r w:rsidRPr="003E3DE1">
        <w:rPr>
          <w:rFonts w:ascii="Times New Roman" w:eastAsia="Times New Roman" w:hAnsi="Times New Roman" w:cs="Times New Roman"/>
          <w:sz w:val="24"/>
          <w:szCs w:val="24"/>
        </w:rPr>
        <w:t xml:space="preserve"> (Olle, 2002; Schiller, 2018). Kodanike algatatud rahvahääletuse (</w:t>
      </w:r>
      <w:proofErr w:type="spellStart"/>
      <w:r w:rsidRPr="003E3DE1">
        <w:rPr>
          <w:rFonts w:ascii="Times New Roman" w:eastAsia="Times New Roman" w:hAnsi="Times New Roman" w:cs="Times New Roman"/>
          <w:i/>
          <w:iCs/>
          <w:sz w:val="24"/>
          <w:szCs w:val="24"/>
        </w:rPr>
        <w:t>citizens</w:t>
      </w:r>
      <w:proofErr w:type="spellEnd"/>
      <w:r w:rsidRPr="003E3DE1">
        <w:rPr>
          <w:rFonts w:ascii="Times New Roman" w:eastAsia="Times New Roman" w:hAnsi="Times New Roman" w:cs="Times New Roman"/>
          <w:i/>
          <w:iCs/>
          <w:sz w:val="24"/>
          <w:szCs w:val="24"/>
        </w:rPr>
        <w:t xml:space="preserve"> </w:t>
      </w:r>
      <w:proofErr w:type="spellStart"/>
      <w:r w:rsidRPr="003E3DE1">
        <w:rPr>
          <w:rFonts w:ascii="Times New Roman" w:eastAsia="Times New Roman" w:hAnsi="Times New Roman" w:cs="Times New Roman"/>
          <w:i/>
          <w:iCs/>
          <w:sz w:val="24"/>
          <w:szCs w:val="24"/>
        </w:rPr>
        <w:t>initiative</w:t>
      </w:r>
      <w:proofErr w:type="spellEnd"/>
      <w:r w:rsidRPr="003E3DE1">
        <w:rPr>
          <w:rFonts w:ascii="Times New Roman" w:eastAsia="Times New Roman" w:hAnsi="Times New Roman" w:cs="Times New Roman"/>
          <w:sz w:val="24"/>
          <w:szCs w:val="24"/>
        </w:rPr>
        <w:t xml:space="preserve">) kaudu on kohalikel elanikel </w:t>
      </w:r>
      <w:proofErr w:type="spellStart"/>
      <w:r w:rsidRPr="003E3DE1">
        <w:rPr>
          <w:rFonts w:ascii="Times New Roman" w:eastAsia="Times New Roman" w:hAnsi="Times New Roman" w:cs="Times New Roman"/>
          <w:sz w:val="24"/>
          <w:szCs w:val="24"/>
        </w:rPr>
        <w:t>võimalik</w:t>
      </w:r>
      <w:proofErr w:type="spellEnd"/>
      <w:r w:rsidRPr="003E3DE1">
        <w:rPr>
          <w:rFonts w:ascii="Times New Roman" w:eastAsia="Times New Roman" w:hAnsi="Times New Roman" w:cs="Times New Roman"/>
          <w:sz w:val="24"/>
          <w:szCs w:val="24"/>
        </w:rPr>
        <w:t xml:space="preserve"> esitada </w:t>
      </w:r>
      <w:proofErr w:type="spellStart"/>
      <w:r w:rsidRPr="003E3DE1">
        <w:rPr>
          <w:rFonts w:ascii="Times New Roman" w:eastAsia="Times New Roman" w:hAnsi="Times New Roman" w:cs="Times New Roman"/>
          <w:sz w:val="24"/>
          <w:szCs w:val="24"/>
        </w:rPr>
        <w:t>nõue</w:t>
      </w:r>
      <w:proofErr w:type="spellEnd"/>
      <w:r w:rsidRPr="003E3DE1">
        <w:rPr>
          <w:rFonts w:ascii="Times New Roman" w:eastAsia="Times New Roman" w:hAnsi="Times New Roman" w:cs="Times New Roman"/>
          <w:sz w:val="24"/>
          <w:szCs w:val="24"/>
        </w:rPr>
        <w:t xml:space="preserve"> nende ettepaneku kohalikule </w:t>
      </w:r>
      <w:proofErr w:type="spellStart"/>
      <w:r w:rsidRPr="003E3DE1">
        <w:rPr>
          <w:rFonts w:ascii="Times New Roman" w:eastAsia="Times New Roman" w:hAnsi="Times New Roman" w:cs="Times New Roman"/>
          <w:sz w:val="24"/>
          <w:szCs w:val="24"/>
        </w:rPr>
        <w:t>rahvahääletusele</w:t>
      </w:r>
      <w:proofErr w:type="spellEnd"/>
      <w:r w:rsidRPr="003E3DE1">
        <w:rPr>
          <w:rFonts w:ascii="Times New Roman" w:eastAsia="Times New Roman" w:hAnsi="Times New Roman" w:cs="Times New Roman"/>
          <w:sz w:val="24"/>
          <w:szCs w:val="24"/>
        </w:rPr>
        <w:t xml:space="preserve"> panemiseks. </w:t>
      </w:r>
      <w:proofErr w:type="spellStart"/>
      <w:r w:rsidRPr="003E3DE1">
        <w:rPr>
          <w:rFonts w:ascii="Times New Roman" w:eastAsia="Times New Roman" w:hAnsi="Times New Roman" w:cs="Times New Roman"/>
          <w:sz w:val="24"/>
          <w:szCs w:val="24"/>
        </w:rPr>
        <w:t>Rahvahääletusel</w:t>
      </w:r>
      <w:proofErr w:type="spellEnd"/>
      <w:r w:rsidRPr="003E3DE1">
        <w:rPr>
          <w:rFonts w:ascii="Times New Roman" w:eastAsia="Times New Roman" w:hAnsi="Times New Roman" w:cs="Times New Roman"/>
          <w:sz w:val="24"/>
          <w:szCs w:val="24"/>
        </w:rPr>
        <w:t xml:space="preserve"> osaledes on </w:t>
      </w:r>
      <w:proofErr w:type="spellStart"/>
      <w:r w:rsidRPr="003E3DE1">
        <w:rPr>
          <w:rFonts w:ascii="Times New Roman" w:eastAsia="Times New Roman" w:hAnsi="Times New Roman" w:cs="Times New Roman"/>
          <w:sz w:val="24"/>
          <w:szCs w:val="24"/>
        </w:rPr>
        <w:t>hääleõiguslikel</w:t>
      </w:r>
      <w:proofErr w:type="spellEnd"/>
      <w:r w:rsidRPr="003E3DE1">
        <w:rPr>
          <w:rFonts w:ascii="Times New Roman" w:eastAsia="Times New Roman" w:hAnsi="Times New Roman" w:cs="Times New Roman"/>
          <w:sz w:val="24"/>
          <w:szCs w:val="24"/>
        </w:rPr>
        <w:t xml:space="preserve"> kohalikel elanikel seadusega kehtestatud kvoorumi saavutamisel </w:t>
      </w:r>
      <w:proofErr w:type="spellStart"/>
      <w:r w:rsidRPr="003E3DE1">
        <w:rPr>
          <w:rFonts w:ascii="Times New Roman" w:eastAsia="Times New Roman" w:hAnsi="Times New Roman" w:cs="Times New Roman"/>
          <w:sz w:val="24"/>
          <w:szCs w:val="24"/>
        </w:rPr>
        <w:t>võimalik</w:t>
      </w:r>
      <w:proofErr w:type="spellEnd"/>
      <w:r w:rsidRPr="003E3DE1">
        <w:rPr>
          <w:rFonts w:ascii="Times New Roman" w:eastAsia="Times New Roman" w:hAnsi="Times New Roman" w:cs="Times New Roman"/>
          <w:sz w:val="24"/>
          <w:szCs w:val="24"/>
        </w:rPr>
        <w:t xml:space="preserve"> otsustada kohaliku </w:t>
      </w:r>
      <w:proofErr w:type="spellStart"/>
      <w:r w:rsidRPr="003E3DE1">
        <w:rPr>
          <w:rFonts w:ascii="Times New Roman" w:eastAsia="Times New Roman" w:hAnsi="Times New Roman" w:cs="Times New Roman"/>
          <w:sz w:val="24"/>
          <w:szCs w:val="24"/>
        </w:rPr>
        <w:t>küsimuse</w:t>
      </w:r>
      <w:proofErr w:type="spellEnd"/>
      <w:r w:rsidRPr="003E3DE1">
        <w:rPr>
          <w:rFonts w:ascii="Times New Roman" w:eastAsia="Times New Roman" w:hAnsi="Times New Roman" w:cs="Times New Roman"/>
          <w:sz w:val="24"/>
          <w:szCs w:val="24"/>
        </w:rPr>
        <w:t xml:space="preserve"> </w:t>
      </w:r>
      <w:proofErr w:type="spellStart"/>
      <w:r w:rsidRPr="003E3DE1">
        <w:rPr>
          <w:rFonts w:ascii="Times New Roman" w:eastAsia="Times New Roman" w:hAnsi="Times New Roman" w:cs="Times New Roman"/>
          <w:sz w:val="24"/>
          <w:szCs w:val="24"/>
        </w:rPr>
        <w:t>üle</w:t>
      </w:r>
      <w:proofErr w:type="spellEnd"/>
      <w:r w:rsidRPr="003E3DE1">
        <w:rPr>
          <w:rFonts w:ascii="Times New Roman" w:eastAsia="Times New Roman" w:hAnsi="Times New Roman" w:cs="Times New Roman"/>
          <w:sz w:val="24"/>
          <w:szCs w:val="24"/>
        </w:rPr>
        <w:t xml:space="preserve">. </w:t>
      </w:r>
      <w:proofErr w:type="spellStart"/>
      <w:r w:rsidRPr="003E3DE1">
        <w:rPr>
          <w:rFonts w:ascii="Times New Roman" w:eastAsia="Times New Roman" w:hAnsi="Times New Roman" w:cs="Times New Roman"/>
          <w:sz w:val="24"/>
          <w:szCs w:val="24"/>
        </w:rPr>
        <w:t>Rahvahääletuse</w:t>
      </w:r>
      <w:proofErr w:type="spellEnd"/>
      <w:r w:rsidRPr="003E3DE1">
        <w:rPr>
          <w:rFonts w:ascii="Times New Roman" w:eastAsia="Times New Roman" w:hAnsi="Times New Roman" w:cs="Times New Roman"/>
          <w:sz w:val="24"/>
          <w:szCs w:val="24"/>
        </w:rPr>
        <w:t xml:space="preserve"> tulemus </w:t>
      </w:r>
      <w:proofErr w:type="spellStart"/>
      <w:r w:rsidRPr="003E3DE1">
        <w:rPr>
          <w:rFonts w:ascii="Times New Roman" w:eastAsia="Times New Roman" w:hAnsi="Times New Roman" w:cs="Times New Roman"/>
          <w:sz w:val="24"/>
          <w:szCs w:val="24"/>
        </w:rPr>
        <w:t>võib</w:t>
      </w:r>
      <w:proofErr w:type="spellEnd"/>
      <w:r w:rsidRPr="003E3DE1">
        <w:rPr>
          <w:rFonts w:ascii="Times New Roman" w:eastAsia="Times New Roman" w:hAnsi="Times New Roman" w:cs="Times New Roman"/>
          <w:sz w:val="24"/>
          <w:szCs w:val="24"/>
        </w:rPr>
        <w:t xml:space="preserve"> olla </w:t>
      </w:r>
      <w:proofErr w:type="spellStart"/>
      <w:r w:rsidRPr="003E3DE1">
        <w:rPr>
          <w:rFonts w:ascii="Times New Roman" w:eastAsia="Times New Roman" w:hAnsi="Times New Roman" w:cs="Times New Roman"/>
          <w:sz w:val="24"/>
          <w:szCs w:val="24"/>
        </w:rPr>
        <w:t>õiguslikult</w:t>
      </w:r>
      <w:proofErr w:type="spellEnd"/>
      <w:r w:rsidRPr="003E3DE1">
        <w:rPr>
          <w:rFonts w:ascii="Times New Roman" w:eastAsia="Times New Roman" w:hAnsi="Times New Roman" w:cs="Times New Roman"/>
          <w:sz w:val="24"/>
          <w:szCs w:val="24"/>
        </w:rPr>
        <w:t xml:space="preserve"> siduv </w:t>
      </w:r>
      <w:proofErr w:type="spellStart"/>
      <w:r w:rsidRPr="003E3DE1">
        <w:rPr>
          <w:rFonts w:ascii="Times New Roman" w:eastAsia="Times New Roman" w:hAnsi="Times New Roman" w:cs="Times New Roman"/>
          <w:sz w:val="24"/>
          <w:szCs w:val="24"/>
        </w:rPr>
        <w:t>või</w:t>
      </w:r>
      <w:proofErr w:type="spellEnd"/>
      <w:r w:rsidRPr="003E3DE1">
        <w:rPr>
          <w:rFonts w:ascii="Times New Roman" w:eastAsia="Times New Roman" w:hAnsi="Times New Roman" w:cs="Times New Roman"/>
          <w:sz w:val="24"/>
          <w:szCs w:val="24"/>
        </w:rPr>
        <w:t xml:space="preserve"> mittesiduv.</w:t>
      </w:r>
    </w:p>
    <w:p w14:paraId="04A9CED0" w14:textId="77777777" w:rsidR="001E3CDE" w:rsidRPr="003E3DE1" w:rsidRDefault="001E3CDE"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484AE037" w14:textId="36C5E3B1" w:rsidR="00E01802" w:rsidRPr="003E3DE1" w:rsidRDefault="00E01802"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Kuna Eestis on rahvahääletus (referendum) riigi tasandil sisustatud õiguslikult siduvana, kasutatakse </w:t>
      </w:r>
      <w:r w:rsidR="002C19DB" w:rsidRPr="003E3DE1">
        <w:rPr>
          <w:rFonts w:ascii="Times New Roman" w:eastAsia="Times New Roman" w:hAnsi="Times New Roman" w:cs="Times New Roman"/>
          <w:sz w:val="24"/>
          <w:szCs w:val="24"/>
        </w:rPr>
        <w:t>eelnõu</w:t>
      </w:r>
      <w:r w:rsidRPr="003E3DE1">
        <w:rPr>
          <w:rFonts w:ascii="Times New Roman" w:eastAsia="Times New Roman" w:hAnsi="Times New Roman" w:cs="Times New Roman"/>
          <w:sz w:val="24"/>
          <w:szCs w:val="24"/>
        </w:rPr>
        <w:t xml:space="preserve">s segaduse vältimiseks kohaliku tasandi otsedemokraatia instrumendi kohta terminit </w:t>
      </w:r>
      <w:r w:rsidRPr="003E3DE1">
        <w:rPr>
          <w:rFonts w:ascii="Times New Roman" w:eastAsia="Times New Roman" w:hAnsi="Times New Roman" w:cs="Times New Roman"/>
          <w:b/>
          <w:bCs/>
          <w:sz w:val="24"/>
          <w:szCs w:val="24"/>
        </w:rPr>
        <w:t>kohalik rahvaküsitlus</w:t>
      </w:r>
      <w:r w:rsidRPr="003E3DE1">
        <w:rPr>
          <w:rFonts w:ascii="Times New Roman" w:eastAsia="Times New Roman" w:hAnsi="Times New Roman" w:cs="Times New Roman"/>
          <w:sz w:val="24"/>
          <w:szCs w:val="24"/>
        </w:rPr>
        <w:t xml:space="preserve">. See hõlmab ka seni KOKS § 15 lõike 2 regulatsioonis sisaldunud elanike küsitlusi (volikogul on õigus antud omavalitsusüksuse territooriumil korraldada olulistes küsimustes elanike küsitlusi), mis eraldiseisva sättena tunnistatakse kehtetuks. </w:t>
      </w:r>
      <w:r w:rsidR="003047D4" w:rsidRPr="003E3DE1">
        <w:rPr>
          <w:rFonts w:ascii="Times New Roman" w:eastAsia="Times New Roman" w:hAnsi="Times New Roman" w:cs="Times New Roman"/>
          <w:sz w:val="24"/>
          <w:szCs w:val="24"/>
        </w:rPr>
        <w:t>Eelnõuga säilitatakse kehtivas seaduses nõutud olulisuse kriteerium. Algatuse esitajad peavad põhjendama, miks rahvaküsitlusele esitatud valik on oluline kohaliku elu küsimus, mis nõuab laiapindsemat elanike kaasamist ja nende seisukoha välja selgitamist.</w:t>
      </w:r>
    </w:p>
    <w:p w14:paraId="637B6B68" w14:textId="77777777" w:rsidR="002C19DB" w:rsidRPr="003E3DE1" w:rsidRDefault="002C19DB"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7B88799D" w14:textId="3618E787" w:rsidR="00E01802" w:rsidRPr="003E3DE1" w:rsidRDefault="00186385" w:rsidP="003E3DE1">
      <w:pPr>
        <w:shd w:val="clear" w:color="auto" w:fill="FFFFFF" w:themeFill="background1"/>
        <w:spacing w:after="0" w:line="240" w:lineRule="auto"/>
        <w:jc w:val="both"/>
        <w:outlineLvl w:val="2"/>
        <w:rPr>
          <w:rFonts w:ascii="Times New Roman" w:eastAsia="Times New Roman" w:hAnsi="Times New Roman" w:cs="Times New Roman"/>
          <w:sz w:val="24"/>
          <w:szCs w:val="24"/>
          <w:lang w:eastAsia="en-GB"/>
        </w:rPr>
      </w:pPr>
      <w:r w:rsidRPr="003E3DE1">
        <w:rPr>
          <w:rFonts w:ascii="Times New Roman" w:eastAsia="Times New Roman" w:hAnsi="Times New Roman" w:cs="Times New Roman"/>
          <w:sz w:val="24"/>
          <w:szCs w:val="24"/>
        </w:rPr>
        <w:t xml:space="preserve">Eelnõu seletuskirja koostamisel tutvuti meile sarnase ühiskonnakorraldusega välisriikide praktikaga. </w:t>
      </w:r>
      <w:r w:rsidR="00E01802" w:rsidRPr="003E3DE1">
        <w:rPr>
          <w:rFonts w:ascii="Times New Roman" w:eastAsia="Times New Roman" w:hAnsi="Times New Roman" w:cs="Times New Roman"/>
          <w:sz w:val="24"/>
          <w:szCs w:val="24"/>
        </w:rPr>
        <w:t xml:space="preserve">Kohalik algatus ja rahvahääletus on kasutusel kõigis neljas võrdluseks vaadeldud Põhjamaa riigis (Soome, Rootsi, Norra, Island). Algatused võivad kõigis </w:t>
      </w:r>
      <w:r w:rsidR="00031DE0" w:rsidRPr="003E3DE1">
        <w:rPr>
          <w:rFonts w:ascii="Times New Roman" w:eastAsia="Times New Roman" w:hAnsi="Times New Roman" w:cs="Times New Roman"/>
          <w:sz w:val="24"/>
          <w:szCs w:val="24"/>
        </w:rPr>
        <w:t xml:space="preserve">vaadeldud riikides </w:t>
      </w:r>
      <w:r w:rsidR="00E01802" w:rsidRPr="003E3DE1">
        <w:rPr>
          <w:rFonts w:ascii="Times New Roman" w:eastAsia="Times New Roman" w:hAnsi="Times New Roman" w:cs="Times New Roman"/>
          <w:sz w:val="24"/>
          <w:szCs w:val="24"/>
        </w:rPr>
        <w:t>olla suunatud nii referendumi korraldamisele kui muule küsimusele (osadel juhtudel sama regulatsiooni alusel (Norra, Island) või eraldi regulatsiooni alusel (Soome, Rootsi)</w:t>
      </w:r>
      <w:r w:rsidR="00275DF0" w:rsidRPr="003E3DE1">
        <w:rPr>
          <w:rFonts w:ascii="Times New Roman" w:eastAsia="Times New Roman" w:hAnsi="Times New Roman" w:cs="Times New Roman"/>
          <w:sz w:val="24"/>
          <w:szCs w:val="24"/>
        </w:rPr>
        <w:t>)</w:t>
      </w:r>
      <w:r w:rsidR="00E01802" w:rsidRPr="003E3DE1">
        <w:rPr>
          <w:rFonts w:ascii="Times New Roman" w:eastAsia="Times New Roman" w:hAnsi="Times New Roman" w:cs="Times New Roman"/>
          <w:sz w:val="24"/>
          <w:szCs w:val="24"/>
        </w:rPr>
        <w:t>. Rahvahääletus on kõigis neis riikides nõuandev</w:t>
      </w:r>
      <w:r w:rsidR="00275DF0" w:rsidRPr="003E3DE1">
        <w:rPr>
          <w:rFonts w:ascii="Times New Roman" w:eastAsia="Times New Roman" w:hAnsi="Times New Roman" w:cs="Times New Roman"/>
          <w:sz w:val="24"/>
          <w:szCs w:val="24"/>
        </w:rPr>
        <w:t>,</w:t>
      </w:r>
      <w:r w:rsidR="00E01802" w:rsidRPr="003E3DE1">
        <w:rPr>
          <w:rFonts w:ascii="Times New Roman" w:eastAsia="Times New Roman" w:hAnsi="Times New Roman" w:cs="Times New Roman"/>
          <w:sz w:val="24"/>
          <w:szCs w:val="24"/>
        </w:rPr>
        <w:t xml:space="preserve"> mitte õiguslikult siduv (va Islandil</w:t>
      </w:r>
      <w:r w:rsidR="00275DF0" w:rsidRPr="003E3DE1">
        <w:rPr>
          <w:rFonts w:ascii="Times New Roman" w:eastAsia="Times New Roman" w:hAnsi="Times New Roman" w:cs="Times New Roman"/>
          <w:sz w:val="24"/>
          <w:szCs w:val="24"/>
        </w:rPr>
        <w:t>,</w:t>
      </w:r>
      <w:r w:rsidR="00E01802" w:rsidRPr="003E3DE1">
        <w:rPr>
          <w:rFonts w:ascii="Times New Roman" w:eastAsia="Times New Roman" w:hAnsi="Times New Roman" w:cs="Times New Roman"/>
          <w:sz w:val="24"/>
          <w:szCs w:val="24"/>
        </w:rPr>
        <w:t xml:space="preserve"> kus volikogu võib korraldada rahvahääletuse õiguslikult siduvana volikogu volituste perioodiks, sellisel juhul võib volikogu määratleda eraldi nn nõusolekukvoorumi).</w:t>
      </w:r>
    </w:p>
    <w:p w14:paraId="3DAE81DC" w14:textId="77777777" w:rsidR="00E01802" w:rsidRPr="003E3DE1" w:rsidRDefault="00E01802"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173992C9" w14:textId="4EC2B8C7" w:rsidR="00126178" w:rsidRPr="003E3DE1" w:rsidRDefault="00D9322D"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32</w:t>
      </w:r>
      <w:r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b/>
          <w:bCs/>
          <w:sz w:val="24"/>
          <w:szCs w:val="24"/>
        </w:rPr>
        <w:t xml:space="preserve"> l</w:t>
      </w:r>
      <w:r w:rsidR="00E01802" w:rsidRPr="003E3DE1">
        <w:rPr>
          <w:rFonts w:ascii="Times New Roman" w:eastAsia="Times New Roman" w:hAnsi="Times New Roman" w:cs="Times New Roman"/>
          <w:b/>
          <w:bCs/>
          <w:sz w:val="24"/>
          <w:szCs w:val="24"/>
        </w:rPr>
        <w:t>õige 2</w:t>
      </w:r>
      <w:r w:rsidR="00E01802" w:rsidRPr="003E3DE1">
        <w:rPr>
          <w:rFonts w:ascii="Times New Roman" w:eastAsia="Times New Roman" w:hAnsi="Times New Roman" w:cs="Times New Roman"/>
          <w:sz w:val="24"/>
          <w:szCs w:val="24"/>
        </w:rPr>
        <w:t xml:space="preserve"> reguleerib minimaalset elanike </w:t>
      </w:r>
      <w:proofErr w:type="spellStart"/>
      <w:r w:rsidR="00E01802" w:rsidRPr="003E3DE1">
        <w:rPr>
          <w:rFonts w:ascii="Times New Roman" w:eastAsia="Times New Roman" w:hAnsi="Times New Roman" w:cs="Times New Roman"/>
          <w:sz w:val="24"/>
          <w:szCs w:val="24"/>
        </w:rPr>
        <w:t>lävendit</w:t>
      </w:r>
      <w:proofErr w:type="spellEnd"/>
      <w:r w:rsidR="00E01802" w:rsidRPr="003E3DE1">
        <w:rPr>
          <w:rFonts w:ascii="Times New Roman" w:eastAsia="Times New Roman" w:hAnsi="Times New Roman" w:cs="Times New Roman"/>
          <w:sz w:val="24"/>
          <w:szCs w:val="24"/>
        </w:rPr>
        <w:t xml:space="preserve"> kohaliku rahvaküsitluse algatamiseks ning volikogu poolset tähtaega algatuse üle otsustamiseks ja rahvaküsitluse läbiviimiseks. Algatuse esitajaks peavad olema vähemalt 10% hääleõiguslikest</w:t>
      </w:r>
      <w:r w:rsidR="00FC3B3C" w:rsidRPr="003E3DE1">
        <w:t xml:space="preserve"> </w:t>
      </w:r>
      <w:r w:rsidR="00E01802" w:rsidRPr="003E3DE1">
        <w:rPr>
          <w:rFonts w:ascii="Times New Roman" w:eastAsia="Times New Roman" w:hAnsi="Times New Roman" w:cs="Times New Roman"/>
          <w:sz w:val="24"/>
          <w:szCs w:val="24"/>
        </w:rPr>
        <w:t xml:space="preserve">valla- või </w:t>
      </w:r>
      <w:r w:rsidR="00E01802" w:rsidRPr="003E3DE1">
        <w:rPr>
          <w:rFonts w:ascii="Times New Roman" w:eastAsia="Times New Roman" w:hAnsi="Times New Roman" w:cs="Times New Roman"/>
          <w:color w:val="000000" w:themeColor="text1"/>
          <w:sz w:val="24"/>
          <w:szCs w:val="24"/>
        </w:rPr>
        <w:t>linnaelanikest</w:t>
      </w:r>
      <w:r w:rsidR="00F2636E" w:rsidRPr="003E3DE1">
        <w:rPr>
          <w:rFonts w:ascii="Times New Roman" w:hAnsi="Times New Roman" w:cs="Times New Roman"/>
          <w:color w:val="000000" w:themeColor="text1"/>
          <w:sz w:val="24"/>
          <w:szCs w:val="24"/>
        </w:rPr>
        <w:t xml:space="preserve">, kuid mitte vähem kui </w:t>
      </w:r>
      <w:r w:rsidR="007B7164" w:rsidRPr="003E3DE1">
        <w:rPr>
          <w:rFonts w:ascii="Times New Roman" w:hAnsi="Times New Roman" w:cs="Times New Roman"/>
          <w:color w:val="000000" w:themeColor="text1"/>
          <w:sz w:val="24"/>
          <w:szCs w:val="24"/>
        </w:rPr>
        <w:t>2</w:t>
      </w:r>
      <w:r w:rsidR="00F2636E" w:rsidRPr="003E3DE1">
        <w:rPr>
          <w:rFonts w:ascii="Times New Roman" w:hAnsi="Times New Roman" w:cs="Times New Roman"/>
          <w:color w:val="000000" w:themeColor="text1"/>
          <w:sz w:val="24"/>
          <w:szCs w:val="24"/>
        </w:rPr>
        <w:t>0 hääleõiguslikku elanikku</w:t>
      </w:r>
      <w:r w:rsidR="00F2636E" w:rsidRPr="003E3DE1">
        <w:rPr>
          <w:rFonts w:ascii="Times New Roman" w:eastAsia="Times New Roman" w:hAnsi="Times New Roman" w:cs="Times New Roman"/>
          <w:color w:val="000000" w:themeColor="text1"/>
          <w:sz w:val="24"/>
          <w:szCs w:val="24"/>
        </w:rPr>
        <w:t xml:space="preserve"> </w:t>
      </w:r>
      <w:r w:rsidR="00E01802" w:rsidRPr="003E3DE1">
        <w:rPr>
          <w:rFonts w:ascii="Times New Roman" w:eastAsia="Times New Roman" w:hAnsi="Times New Roman" w:cs="Times New Roman"/>
          <w:color w:val="000000" w:themeColor="text1"/>
          <w:sz w:val="24"/>
          <w:szCs w:val="24"/>
        </w:rPr>
        <w:t xml:space="preserve">ning </w:t>
      </w:r>
      <w:r w:rsidR="00E01802" w:rsidRPr="003E3DE1">
        <w:rPr>
          <w:rFonts w:ascii="Times New Roman" w:eastAsia="Times New Roman" w:hAnsi="Times New Roman" w:cs="Times New Roman"/>
          <w:sz w:val="24"/>
          <w:szCs w:val="24"/>
        </w:rPr>
        <w:t>v</w:t>
      </w:r>
      <w:r w:rsidRPr="003E3DE1">
        <w:rPr>
          <w:rFonts w:ascii="Times New Roman" w:eastAsia="Times New Roman" w:hAnsi="Times New Roman" w:cs="Times New Roman"/>
          <w:sz w:val="24"/>
          <w:szCs w:val="24"/>
        </w:rPr>
        <w:t>alitsus</w:t>
      </w:r>
      <w:r w:rsidR="00E01802" w:rsidRPr="003E3DE1">
        <w:rPr>
          <w:rFonts w:ascii="Times New Roman" w:eastAsia="Times New Roman" w:hAnsi="Times New Roman" w:cs="Times New Roman"/>
          <w:sz w:val="24"/>
          <w:szCs w:val="24"/>
        </w:rPr>
        <w:t xml:space="preserve"> peab algatatud rahvaküsitluse </w:t>
      </w:r>
      <w:r w:rsidRPr="003E3DE1">
        <w:rPr>
          <w:rFonts w:ascii="Times New Roman" w:eastAsia="Times New Roman" w:hAnsi="Times New Roman" w:cs="Times New Roman"/>
          <w:sz w:val="24"/>
          <w:szCs w:val="24"/>
        </w:rPr>
        <w:t>õiguspärasust ja kooskõla käesoleva paragrahvi nõuetega kontrollima (</w:t>
      </w:r>
      <w:r w:rsidRPr="003E3DE1">
        <w:rPr>
          <w:rFonts w:ascii="Times New Roman" w:eastAsia="Times New Roman" w:hAnsi="Times New Roman" w:cs="Times New Roman"/>
          <w:b/>
          <w:bCs/>
          <w:sz w:val="24"/>
          <w:szCs w:val="24"/>
        </w:rPr>
        <w:t xml:space="preserve">lõige </w:t>
      </w:r>
      <w:r w:rsidR="006307BF" w:rsidRPr="003E3DE1">
        <w:rPr>
          <w:rFonts w:ascii="Times New Roman" w:eastAsia="Times New Roman" w:hAnsi="Times New Roman" w:cs="Times New Roman"/>
          <w:b/>
          <w:bCs/>
          <w:sz w:val="24"/>
          <w:szCs w:val="24"/>
        </w:rPr>
        <w:t>4</w:t>
      </w:r>
      <w:r w:rsidRPr="003E3DE1">
        <w:rPr>
          <w:rFonts w:ascii="Times New Roman" w:eastAsia="Times New Roman" w:hAnsi="Times New Roman" w:cs="Times New Roman"/>
          <w:sz w:val="24"/>
          <w:szCs w:val="24"/>
        </w:rPr>
        <w:t>)</w:t>
      </w:r>
      <w:r w:rsidR="00E01802" w:rsidRPr="003E3DE1">
        <w:rPr>
          <w:rFonts w:ascii="Times New Roman" w:eastAsia="Times New Roman" w:hAnsi="Times New Roman" w:cs="Times New Roman"/>
          <w:sz w:val="24"/>
          <w:szCs w:val="24"/>
        </w:rPr>
        <w:t xml:space="preserve">. </w:t>
      </w:r>
      <w:r w:rsidR="00126178" w:rsidRPr="003E3DE1">
        <w:rPr>
          <w:rFonts w:ascii="Times New Roman" w:eastAsia="Times New Roman" w:hAnsi="Times New Roman" w:cs="Times New Roman"/>
          <w:sz w:val="24"/>
          <w:szCs w:val="24"/>
        </w:rPr>
        <w:t>Võrrelduna elanike algatusega KOKS §-s 32, on rahvaküsitluse algatamise lävend seatud kõrgem. Rahvaküsitluse läbiviimisega k</w:t>
      </w:r>
      <w:r w:rsidR="00C17203" w:rsidRPr="003E3DE1">
        <w:rPr>
          <w:rFonts w:ascii="Times New Roman" w:eastAsia="Times New Roman" w:hAnsi="Times New Roman" w:cs="Times New Roman"/>
          <w:sz w:val="24"/>
          <w:szCs w:val="24"/>
        </w:rPr>
        <w:t>aa</w:t>
      </w:r>
      <w:r w:rsidR="00126178" w:rsidRPr="003E3DE1">
        <w:rPr>
          <w:rFonts w:ascii="Times New Roman" w:eastAsia="Times New Roman" w:hAnsi="Times New Roman" w:cs="Times New Roman"/>
          <w:sz w:val="24"/>
          <w:szCs w:val="24"/>
        </w:rPr>
        <w:t xml:space="preserve">snevad </w:t>
      </w:r>
      <w:proofErr w:type="spellStart"/>
      <w:r w:rsidR="00126178" w:rsidRPr="003E3DE1">
        <w:rPr>
          <w:rFonts w:ascii="Times New Roman" w:eastAsia="Times New Roman" w:hAnsi="Times New Roman" w:cs="Times New Roman"/>
          <w:sz w:val="24"/>
          <w:szCs w:val="24"/>
        </w:rPr>
        <w:t>KOVil</w:t>
      </w:r>
      <w:proofErr w:type="spellEnd"/>
      <w:r w:rsidR="00126178" w:rsidRPr="003E3DE1">
        <w:rPr>
          <w:rFonts w:ascii="Times New Roman" w:eastAsia="Times New Roman" w:hAnsi="Times New Roman" w:cs="Times New Roman"/>
          <w:sz w:val="24"/>
          <w:szCs w:val="24"/>
        </w:rPr>
        <w:t xml:space="preserve"> igal juhul kulud (nt küsitluspunktide rendikulud, elektroonilise küsitluskeskkonna kasutustasu, täiendav tööjõukulu, transpordikulud, sedelite trükkimise kulud, postikulud jne). </w:t>
      </w:r>
      <w:r w:rsidR="003047D4" w:rsidRPr="003E3DE1">
        <w:rPr>
          <w:rFonts w:ascii="Times New Roman" w:eastAsia="Times New Roman" w:hAnsi="Times New Roman" w:cs="Times New Roman"/>
          <w:sz w:val="24"/>
          <w:szCs w:val="24"/>
        </w:rPr>
        <w:t>Kohaliku rahva</w:t>
      </w:r>
      <w:r w:rsidR="00126178" w:rsidRPr="003E3DE1">
        <w:rPr>
          <w:rFonts w:ascii="Times New Roman" w:eastAsia="Times New Roman" w:hAnsi="Times New Roman" w:cs="Times New Roman"/>
          <w:sz w:val="24"/>
          <w:szCs w:val="24"/>
        </w:rPr>
        <w:t xml:space="preserve">algatusega KOKS § 32 järgi ei pruugi </w:t>
      </w:r>
      <w:proofErr w:type="spellStart"/>
      <w:r w:rsidR="00126178" w:rsidRPr="003E3DE1">
        <w:rPr>
          <w:rFonts w:ascii="Times New Roman" w:eastAsia="Times New Roman" w:hAnsi="Times New Roman" w:cs="Times New Roman"/>
          <w:sz w:val="24"/>
          <w:szCs w:val="24"/>
        </w:rPr>
        <w:t>KOVil</w:t>
      </w:r>
      <w:proofErr w:type="spellEnd"/>
      <w:r w:rsidR="00126178" w:rsidRPr="003E3DE1">
        <w:rPr>
          <w:rFonts w:ascii="Times New Roman" w:eastAsia="Times New Roman" w:hAnsi="Times New Roman" w:cs="Times New Roman"/>
          <w:sz w:val="24"/>
          <w:szCs w:val="24"/>
        </w:rPr>
        <w:t xml:space="preserve"> lisakulusid tekkida, välja arvatud territooriumiosa teisele </w:t>
      </w:r>
      <w:proofErr w:type="spellStart"/>
      <w:r w:rsidR="00126178" w:rsidRPr="003E3DE1">
        <w:rPr>
          <w:rFonts w:ascii="Times New Roman" w:eastAsia="Times New Roman" w:hAnsi="Times New Roman" w:cs="Times New Roman"/>
          <w:sz w:val="24"/>
          <w:szCs w:val="24"/>
        </w:rPr>
        <w:t>KOVile</w:t>
      </w:r>
      <w:proofErr w:type="spellEnd"/>
      <w:r w:rsidR="00126178" w:rsidRPr="003E3DE1">
        <w:rPr>
          <w:rFonts w:ascii="Times New Roman" w:eastAsia="Times New Roman" w:hAnsi="Times New Roman" w:cs="Times New Roman"/>
          <w:sz w:val="24"/>
          <w:szCs w:val="24"/>
        </w:rPr>
        <w:t xml:space="preserve"> üleandmise elanike algatuse puhul elanike küsitluse korraldamise kohustus enne küsimuse arutelu volikogus. Elanike algatuse esitamisel KOKS § 32 alusel võib siiski olla vajalik praktikas konkreetsel juhul ettepandud ettepaneku elluviimisega seotud mõjude hindamiseks analüüside ja ekspertarvamuste tellimine, millega kaasnevad samuti valla ja linna</w:t>
      </w:r>
      <w:r w:rsidR="00242A7E" w:rsidRPr="003E3DE1">
        <w:rPr>
          <w:rFonts w:ascii="Times New Roman" w:eastAsia="Times New Roman" w:hAnsi="Times New Roman" w:cs="Times New Roman"/>
          <w:sz w:val="24"/>
          <w:szCs w:val="24"/>
        </w:rPr>
        <w:t xml:space="preserve"> </w:t>
      </w:r>
      <w:r w:rsidR="00126178" w:rsidRPr="003E3DE1">
        <w:rPr>
          <w:rFonts w:ascii="Times New Roman" w:eastAsia="Times New Roman" w:hAnsi="Times New Roman" w:cs="Times New Roman"/>
          <w:sz w:val="24"/>
          <w:szCs w:val="24"/>
        </w:rPr>
        <w:t>eelarvele kulud.</w:t>
      </w:r>
    </w:p>
    <w:p w14:paraId="3F6E19C6" w14:textId="77777777" w:rsidR="00FC3B3C" w:rsidRPr="003E3DE1" w:rsidRDefault="00FC3B3C" w:rsidP="003E3DE1">
      <w:pPr>
        <w:shd w:val="clear" w:color="auto" w:fill="FFFFFF" w:themeFill="background1"/>
        <w:spacing w:after="0" w:line="240" w:lineRule="auto"/>
        <w:jc w:val="both"/>
        <w:outlineLvl w:val="2"/>
        <w:rPr>
          <w:rFonts w:ascii="Times New Roman" w:eastAsia="Times New Roman" w:hAnsi="Times New Roman" w:cs="Times New Roman"/>
          <w:sz w:val="24"/>
          <w:szCs w:val="24"/>
          <w:u w:val="single"/>
        </w:rPr>
      </w:pPr>
    </w:p>
    <w:p w14:paraId="433D5089" w14:textId="05630A3D" w:rsidR="00453FE7" w:rsidRPr="003E3DE1" w:rsidRDefault="00453FE7"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Sarnaselt rahvaküsitluse korraldamisele elanike arvamuse väljaselgitamiseks volikogu algatusel, saab ka elanike algatusel korraldada rahvaküsitluse vaid </w:t>
      </w:r>
      <w:r w:rsidRPr="003E3DE1">
        <w:rPr>
          <w:rFonts w:ascii="Times New Roman" w:hAnsi="Times New Roman" w:cs="Times New Roman"/>
          <w:i/>
          <w:iCs/>
          <w:sz w:val="24"/>
          <w:szCs w:val="24"/>
        </w:rPr>
        <w:t xml:space="preserve">olulises kohaliku elu </w:t>
      </w:r>
      <w:r w:rsidRPr="003E3DE1">
        <w:rPr>
          <w:rFonts w:ascii="Times New Roman" w:hAnsi="Times New Roman" w:cs="Times New Roman"/>
          <w:i/>
          <w:iCs/>
          <w:sz w:val="24"/>
          <w:szCs w:val="24"/>
        </w:rPr>
        <w:lastRenderedPageBreak/>
        <w:t>küsimuses</w:t>
      </w:r>
      <w:r w:rsidRPr="003E3DE1">
        <w:rPr>
          <w:rFonts w:ascii="Times New Roman" w:hAnsi="Times New Roman" w:cs="Times New Roman"/>
          <w:sz w:val="24"/>
          <w:szCs w:val="24"/>
        </w:rPr>
        <w:t xml:space="preserve">, mitte </w:t>
      </w:r>
      <w:r w:rsidR="00FD20F3" w:rsidRPr="003E3DE1">
        <w:rPr>
          <w:rFonts w:ascii="Times New Roman" w:hAnsi="Times New Roman" w:cs="Times New Roman"/>
          <w:sz w:val="24"/>
          <w:szCs w:val="24"/>
        </w:rPr>
        <w:t xml:space="preserve">aga </w:t>
      </w:r>
      <w:r w:rsidRPr="003E3DE1">
        <w:rPr>
          <w:rFonts w:ascii="Times New Roman" w:hAnsi="Times New Roman" w:cs="Times New Roman"/>
          <w:sz w:val="24"/>
          <w:szCs w:val="24"/>
        </w:rPr>
        <w:t>nt päevapoliitilises üksikküsimuses. Elanikel tuleb rahvaküsitluse algatuse esitamist väga põhjalikult kaaluda ja põhjendada.</w:t>
      </w:r>
    </w:p>
    <w:p w14:paraId="4A19C501" w14:textId="224781A5" w:rsidR="00453FE7" w:rsidRPr="003E3DE1" w:rsidRDefault="00453FE7" w:rsidP="003E3DE1">
      <w:pPr>
        <w:shd w:val="clear" w:color="auto" w:fill="FFFFFF" w:themeFill="background1"/>
        <w:spacing w:after="0" w:line="240" w:lineRule="auto"/>
        <w:jc w:val="both"/>
        <w:outlineLvl w:val="2"/>
        <w:rPr>
          <w:rFonts w:ascii="Times New Roman" w:eastAsia="Times New Roman" w:hAnsi="Times New Roman" w:cs="Times New Roman"/>
          <w:sz w:val="24"/>
          <w:szCs w:val="24"/>
          <w:u w:val="single"/>
        </w:rPr>
      </w:pPr>
    </w:p>
    <w:p w14:paraId="00D7987E" w14:textId="334706B8" w:rsidR="009B5D40" w:rsidRPr="003E3DE1" w:rsidRDefault="00D9322D"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Valitsus </w:t>
      </w:r>
      <w:r w:rsidR="00E01802" w:rsidRPr="003E3DE1">
        <w:rPr>
          <w:rFonts w:ascii="Times New Roman" w:eastAsia="Times New Roman" w:hAnsi="Times New Roman" w:cs="Times New Roman"/>
          <w:sz w:val="24"/>
          <w:szCs w:val="24"/>
        </w:rPr>
        <w:t>hindab, k</w:t>
      </w:r>
      <w:r w:rsidRPr="003E3DE1">
        <w:rPr>
          <w:rFonts w:ascii="Times New Roman" w:eastAsia="Times New Roman" w:hAnsi="Times New Roman" w:cs="Times New Roman"/>
          <w:sz w:val="24"/>
          <w:szCs w:val="24"/>
        </w:rPr>
        <w:t>a</w:t>
      </w:r>
      <w:r w:rsidR="00E01802" w:rsidRPr="003E3DE1">
        <w:rPr>
          <w:rFonts w:ascii="Times New Roman" w:eastAsia="Times New Roman" w:hAnsi="Times New Roman" w:cs="Times New Roman"/>
          <w:sz w:val="24"/>
          <w:szCs w:val="24"/>
        </w:rPr>
        <w:t xml:space="preserve">s tegemist on üldse kohaliku tasandi küsimusega ja kas esineb mõni sama paragrahvi </w:t>
      </w:r>
      <w:r w:rsidR="00E01802" w:rsidRPr="003E3DE1">
        <w:rPr>
          <w:rFonts w:ascii="Times New Roman" w:eastAsia="Times New Roman" w:hAnsi="Times New Roman" w:cs="Times New Roman"/>
          <w:b/>
          <w:bCs/>
          <w:sz w:val="24"/>
          <w:szCs w:val="24"/>
        </w:rPr>
        <w:t xml:space="preserve">lõikes </w:t>
      </w:r>
      <w:r w:rsidR="006307BF" w:rsidRPr="003E3DE1">
        <w:rPr>
          <w:rFonts w:ascii="Times New Roman" w:eastAsia="Times New Roman" w:hAnsi="Times New Roman" w:cs="Times New Roman"/>
          <w:b/>
          <w:bCs/>
          <w:sz w:val="24"/>
          <w:szCs w:val="24"/>
        </w:rPr>
        <w:t>3</w:t>
      </w:r>
      <w:r w:rsidR="006307BF" w:rsidRPr="003E3DE1">
        <w:rPr>
          <w:rFonts w:ascii="Times New Roman" w:eastAsia="Times New Roman" w:hAnsi="Times New Roman" w:cs="Times New Roman"/>
          <w:sz w:val="24"/>
          <w:szCs w:val="24"/>
        </w:rPr>
        <w:t xml:space="preserve"> </w:t>
      </w:r>
      <w:r w:rsidR="00E01802" w:rsidRPr="003E3DE1">
        <w:rPr>
          <w:rFonts w:ascii="Times New Roman" w:eastAsia="Times New Roman" w:hAnsi="Times New Roman" w:cs="Times New Roman"/>
          <w:sz w:val="24"/>
          <w:szCs w:val="24"/>
        </w:rPr>
        <w:t>toodud välistus</w:t>
      </w:r>
      <w:r w:rsidR="006307BF" w:rsidRPr="003E3DE1">
        <w:rPr>
          <w:rFonts w:ascii="Times New Roman" w:eastAsia="Times New Roman" w:hAnsi="Times New Roman" w:cs="Times New Roman"/>
          <w:sz w:val="24"/>
          <w:szCs w:val="24"/>
        </w:rPr>
        <w:t>, mis küsimustes rahvaküsitluse korraldamine ei ole lubatav</w:t>
      </w:r>
      <w:r w:rsidR="00E01802" w:rsidRPr="003E3DE1">
        <w:rPr>
          <w:rFonts w:ascii="Times New Roman" w:eastAsia="Times New Roman" w:hAnsi="Times New Roman" w:cs="Times New Roman"/>
          <w:sz w:val="24"/>
          <w:szCs w:val="24"/>
        </w:rPr>
        <w:t xml:space="preserve">. </w:t>
      </w:r>
    </w:p>
    <w:p w14:paraId="6214E2F5" w14:textId="77777777" w:rsidR="009B5D40" w:rsidRPr="003E3DE1" w:rsidRDefault="009B5D40"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6AB89848" w14:textId="28FB1E21" w:rsidR="00E01802" w:rsidRPr="003E3DE1" w:rsidRDefault="00E01802"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Rahvaküsitluse korraldamata jätmist</w:t>
      </w:r>
      <w:r w:rsidR="009B5D40" w:rsidRPr="003E3DE1">
        <w:rPr>
          <w:rFonts w:ascii="Times New Roman" w:eastAsia="Times New Roman" w:hAnsi="Times New Roman" w:cs="Times New Roman"/>
          <w:sz w:val="24"/>
          <w:szCs w:val="24"/>
        </w:rPr>
        <w:t>, kui esitatud algatus ei vasta nimetatud nõuetele,</w:t>
      </w:r>
      <w:r w:rsidRPr="003E3DE1">
        <w:rPr>
          <w:rFonts w:ascii="Times New Roman" w:eastAsia="Times New Roman" w:hAnsi="Times New Roman" w:cs="Times New Roman"/>
          <w:sz w:val="24"/>
          <w:szCs w:val="24"/>
        </w:rPr>
        <w:t xml:space="preserve"> tuleb algatuse esitajatele haldusmenetluse reeglite kohaselt põhjendada</w:t>
      </w:r>
      <w:r w:rsidR="006307BF" w:rsidRPr="003E3DE1">
        <w:rPr>
          <w:rFonts w:ascii="Times New Roman" w:eastAsia="Times New Roman" w:hAnsi="Times New Roman" w:cs="Times New Roman"/>
          <w:sz w:val="24"/>
          <w:szCs w:val="24"/>
        </w:rPr>
        <w:t xml:space="preserve"> (</w:t>
      </w:r>
      <w:r w:rsidR="006307BF" w:rsidRPr="003E3DE1">
        <w:rPr>
          <w:rFonts w:ascii="Times New Roman" w:eastAsia="Times New Roman" w:hAnsi="Times New Roman" w:cs="Times New Roman"/>
          <w:b/>
          <w:bCs/>
          <w:sz w:val="24"/>
          <w:szCs w:val="24"/>
        </w:rPr>
        <w:t>lõige 4</w:t>
      </w:r>
      <w:r w:rsidR="006307BF"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Rahvaküsitlus, kui selle korraldamine on </w:t>
      </w:r>
      <w:r w:rsidR="00126178" w:rsidRPr="003E3DE1">
        <w:rPr>
          <w:rFonts w:ascii="Times New Roman" w:eastAsia="Times New Roman" w:hAnsi="Times New Roman" w:cs="Times New Roman"/>
          <w:sz w:val="24"/>
          <w:szCs w:val="24"/>
        </w:rPr>
        <w:t>kooskõlas esitatud nõuetega</w:t>
      </w:r>
      <w:r w:rsidRPr="003E3DE1">
        <w:rPr>
          <w:rFonts w:ascii="Times New Roman" w:eastAsia="Times New Roman" w:hAnsi="Times New Roman" w:cs="Times New Roman"/>
          <w:sz w:val="24"/>
          <w:szCs w:val="24"/>
        </w:rPr>
        <w:t xml:space="preserve">, tuleb läbi viia kuue kuu jooksul arvates elanike ettepaneku esitamisest. </w:t>
      </w:r>
    </w:p>
    <w:p w14:paraId="70615BAB" w14:textId="6206B132" w:rsidR="009B5D40" w:rsidRPr="003E3DE1" w:rsidRDefault="009B5D40"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35C8B198" w14:textId="1EE651D5" w:rsidR="009B5D40" w:rsidRPr="003E3DE1" w:rsidRDefault="009B5D40" w:rsidP="003E3DE1">
      <w:pPr>
        <w:shd w:val="clear" w:color="auto" w:fill="FFFFFF" w:themeFill="background1"/>
        <w:spacing w:after="0" w:line="240" w:lineRule="auto"/>
        <w:jc w:val="both"/>
        <w:outlineLvl w:val="2"/>
        <w:rPr>
          <w:rFonts w:ascii="Times New Roman" w:eastAsia="Times New Roman" w:hAnsi="Times New Roman" w:cs="Times New Roman"/>
          <w:sz w:val="24"/>
          <w:szCs w:val="24"/>
          <w:lang w:eastAsia="en-GB"/>
        </w:rPr>
      </w:pPr>
      <w:r w:rsidRPr="003E3DE1">
        <w:rPr>
          <w:rFonts w:ascii="Times New Roman" w:eastAsia="Times New Roman" w:hAnsi="Times New Roman" w:cs="Times New Roman"/>
          <w:sz w:val="24"/>
          <w:szCs w:val="24"/>
        </w:rPr>
        <w:t xml:space="preserve">Suurema elaniku arvuga </w:t>
      </w:r>
      <w:proofErr w:type="spellStart"/>
      <w:r w:rsidRPr="003E3DE1">
        <w:rPr>
          <w:rFonts w:ascii="Times New Roman" w:eastAsia="Times New Roman" w:hAnsi="Times New Roman" w:cs="Times New Roman"/>
          <w:sz w:val="24"/>
          <w:szCs w:val="24"/>
        </w:rPr>
        <w:t>KOVides</w:t>
      </w:r>
      <w:proofErr w:type="spellEnd"/>
      <w:r w:rsidRPr="003E3DE1">
        <w:rPr>
          <w:rFonts w:ascii="Times New Roman" w:eastAsia="Times New Roman" w:hAnsi="Times New Roman" w:cs="Times New Roman"/>
          <w:sz w:val="24"/>
          <w:szCs w:val="24"/>
        </w:rPr>
        <w:t xml:space="preserve"> võib 10-protsendilise lävendi nõue olla üsna keeruline saavutada. Samas võib eeldada, et enamik elanike algatusi puudutavad mõne KOV o</w:t>
      </w:r>
      <w:r w:rsidR="00090045" w:rsidRPr="003E3DE1">
        <w:rPr>
          <w:rFonts w:ascii="Times New Roman" w:eastAsia="Times New Roman" w:hAnsi="Times New Roman" w:cs="Times New Roman"/>
          <w:sz w:val="24"/>
          <w:szCs w:val="24"/>
        </w:rPr>
        <w:t>r</w:t>
      </w:r>
      <w:r w:rsidRPr="003E3DE1">
        <w:rPr>
          <w:rFonts w:ascii="Times New Roman" w:eastAsia="Times New Roman" w:hAnsi="Times New Roman" w:cs="Times New Roman"/>
          <w:sz w:val="24"/>
          <w:szCs w:val="24"/>
        </w:rPr>
        <w:t xml:space="preserve">gani akti kehtestamist, muutmist või kehtetuks tunnistamist, mille kohase algatuse saab esitada KOKS § 32 sätestatud korras, mille puhul on nõutav algatuse vähemalt üheprotsendiline valla- või linnaelanike lävend. </w:t>
      </w:r>
      <w:r w:rsidR="00A83852" w:rsidRPr="003E3DE1">
        <w:rPr>
          <w:rFonts w:ascii="Times New Roman" w:eastAsia="Times New Roman" w:hAnsi="Times New Roman" w:cs="Times New Roman"/>
          <w:sz w:val="24"/>
          <w:szCs w:val="24"/>
        </w:rPr>
        <w:t>Rahvaküsitluse kõrgem künnis on sihitud ka sellele, et algatuse esitamine oleks väga põhjalikult läbi kaalutud, mitte n-ö emotsiooni ajel esitatud üleskutse, mis tegelikult olulist positiivset mõju kohalikus elus kaasa ei tooks, kui see ellu viidaks.</w:t>
      </w:r>
      <w:r w:rsidR="00186385" w:rsidRPr="003E3DE1">
        <w:rPr>
          <w:rStyle w:val="Allmrkuseviide"/>
          <w:rFonts w:ascii="Times New Roman" w:eastAsia="Times New Roman" w:hAnsi="Times New Roman" w:cs="Times New Roman"/>
          <w:sz w:val="24"/>
          <w:szCs w:val="24"/>
        </w:rPr>
        <w:footnoteReference w:id="125"/>
      </w:r>
    </w:p>
    <w:p w14:paraId="46B6E74F" w14:textId="77777777" w:rsidR="00E01802" w:rsidRPr="003E3DE1" w:rsidRDefault="00E01802"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71D4A3C7" w14:textId="23CE2858" w:rsidR="00E01802" w:rsidRPr="003E3DE1" w:rsidRDefault="00E01802"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Rahvaalgatuse korras rahvahääletuse läbiviimise üle otsustamise õigus on Põhjamaades üldjuhul volikogul (va Island) ning lävendid, mille täitumisel volikogu peab kas otsustama läbiviimise üle või viima läbi referendumi on väga erinevad – nt Soomes 4% (volikogu peab otsustama kas korraldab rahvahääletuse või mitte 6 kuu jooksul), Islandil 20% </w:t>
      </w:r>
      <w:r w:rsidR="00090045"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ning sel juhul peab volikogu rahvahääletuse korraldama 1 aasta jooksul), Rootsis 10% ja Norras 2% </w:t>
      </w:r>
      <w:r w:rsidR="00090045"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volikogu peab võtma arutlusele kuue kuu jooksul). </w:t>
      </w:r>
    </w:p>
    <w:p w14:paraId="2562ACB3" w14:textId="558815FC" w:rsidR="00113943" w:rsidRPr="003E3DE1" w:rsidRDefault="00113943"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23BA72E9" w14:textId="777F6F8D" w:rsidR="006307BF" w:rsidRPr="003E3DE1" w:rsidRDefault="006307BF"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KOKS § 32</w:t>
      </w:r>
      <w:r w:rsidRPr="003E3DE1">
        <w:rPr>
          <w:rFonts w:ascii="Times New Roman" w:hAnsi="Times New Roman" w:cs="Times New Roman"/>
          <w:b/>
          <w:bCs/>
          <w:sz w:val="24"/>
          <w:szCs w:val="24"/>
          <w:vertAlign w:val="superscript"/>
        </w:rPr>
        <w:t>1</w:t>
      </w:r>
      <w:r w:rsidRPr="003E3DE1">
        <w:rPr>
          <w:rFonts w:ascii="Times New Roman" w:hAnsi="Times New Roman" w:cs="Times New Roman"/>
          <w:b/>
          <w:bCs/>
          <w:sz w:val="24"/>
          <w:szCs w:val="24"/>
        </w:rPr>
        <w:t xml:space="preserve"> lõige </w:t>
      </w:r>
      <w:r w:rsidR="00E36540" w:rsidRPr="003E3DE1">
        <w:rPr>
          <w:rFonts w:ascii="Times New Roman" w:hAnsi="Times New Roman" w:cs="Times New Roman"/>
          <w:b/>
          <w:bCs/>
          <w:sz w:val="24"/>
          <w:szCs w:val="24"/>
        </w:rPr>
        <w:t>3</w:t>
      </w:r>
      <w:r w:rsidRPr="003E3DE1">
        <w:rPr>
          <w:rFonts w:ascii="Times New Roman" w:hAnsi="Times New Roman" w:cs="Times New Roman"/>
          <w:sz w:val="24"/>
          <w:szCs w:val="24"/>
        </w:rPr>
        <w:t xml:space="preserve"> sisaldab välistusi ehk sätestab küsimuste ringi, mida ei saa rahvaküsitlusele panna. Rahvaküsitlust ei saa korraldada valla või linna eelarve, välja arvatud kaasav eelarve, maksude ja seadusest tulenevate hüvitiste ning avalik-õiguslike tasude, valla või linna ameti- või töökohtadele värbamise, palkade ja muude teenistussuhetega seonduvate ning seadusega mitte kooskõlas olevate küsimuste üle. Samuti keeldub volikogu rahvaküsitluse korraldamisest, kui elanike algatus ei puuduta kohaliku elu küsimust, see tähendab küsimust, mille lahendamine </w:t>
      </w:r>
      <w:r w:rsidR="00C17203" w:rsidRPr="003E3DE1">
        <w:rPr>
          <w:rFonts w:ascii="Times New Roman" w:hAnsi="Times New Roman" w:cs="Times New Roman"/>
          <w:sz w:val="24"/>
          <w:szCs w:val="24"/>
        </w:rPr>
        <w:t xml:space="preserve">ei ole </w:t>
      </w:r>
      <w:proofErr w:type="spellStart"/>
      <w:r w:rsidRPr="003E3DE1">
        <w:rPr>
          <w:rFonts w:ascii="Times New Roman" w:hAnsi="Times New Roman" w:cs="Times New Roman"/>
          <w:sz w:val="24"/>
          <w:szCs w:val="24"/>
        </w:rPr>
        <w:t>KOV</w:t>
      </w:r>
      <w:r w:rsidR="00C17203" w:rsidRPr="003E3DE1">
        <w:rPr>
          <w:rFonts w:ascii="Times New Roman" w:hAnsi="Times New Roman" w:cs="Times New Roman"/>
          <w:sz w:val="24"/>
          <w:szCs w:val="24"/>
        </w:rPr>
        <w:t>i</w:t>
      </w:r>
      <w:proofErr w:type="spellEnd"/>
      <w:r w:rsidRPr="003E3DE1">
        <w:rPr>
          <w:rFonts w:ascii="Times New Roman" w:hAnsi="Times New Roman" w:cs="Times New Roman"/>
          <w:sz w:val="24"/>
          <w:szCs w:val="24"/>
        </w:rPr>
        <w:t xml:space="preserve"> pädevuses. Näiteks ei saa kohaliku elu küsimusena käsitleda riigielu küsimusi, mis eeldavad üleriigiliselt ühetaolist lahendust, </w:t>
      </w:r>
      <w:r w:rsidR="00186385" w:rsidRPr="003E3DE1">
        <w:rPr>
          <w:rFonts w:ascii="Times New Roman" w:hAnsi="Times New Roman" w:cs="Times New Roman"/>
          <w:sz w:val="24"/>
          <w:szCs w:val="24"/>
        </w:rPr>
        <w:t xml:space="preserve">riigiasutuste sekkumist, </w:t>
      </w:r>
      <w:r w:rsidRPr="003E3DE1">
        <w:rPr>
          <w:rFonts w:ascii="Times New Roman" w:hAnsi="Times New Roman" w:cs="Times New Roman"/>
          <w:sz w:val="24"/>
          <w:szCs w:val="24"/>
        </w:rPr>
        <w:t>isikute (vähemuste) põhiõiguste piiramist jne.</w:t>
      </w:r>
    </w:p>
    <w:p w14:paraId="784B887B" w14:textId="77777777" w:rsidR="0074480F" w:rsidRPr="003E3DE1" w:rsidRDefault="0074480F" w:rsidP="003E3DE1">
      <w:pPr>
        <w:spacing w:after="0" w:line="240" w:lineRule="auto"/>
        <w:jc w:val="both"/>
        <w:rPr>
          <w:rFonts w:ascii="Times New Roman" w:hAnsi="Times New Roman" w:cs="Times New Roman"/>
          <w:sz w:val="24"/>
          <w:szCs w:val="24"/>
        </w:rPr>
      </w:pPr>
    </w:p>
    <w:p w14:paraId="399E84D7" w14:textId="3812AC93" w:rsidR="00113943" w:rsidRPr="003E3DE1" w:rsidRDefault="00113943"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w:hAnsi="Times New Roman" w:cs="Times New Roman"/>
          <w:b/>
          <w:bCs/>
          <w:sz w:val="24"/>
          <w:szCs w:val="24"/>
        </w:rPr>
        <w:t>KOKS § 32</w:t>
      </w:r>
      <w:r w:rsidRPr="003E3DE1">
        <w:rPr>
          <w:rFonts w:ascii="Times New Roman" w:eastAsia="Times" w:hAnsi="Times New Roman" w:cs="Times New Roman"/>
          <w:b/>
          <w:bCs/>
          <w:sz w:val="24"/>
          <w:szCs w:val="24"/>
          <w:vertAlign w:val="superscript"/>
        </w:rPr>
        <w:t>1</w:t>
      </w:r>
      <w:r w:rsidRPr="003E3DE1">
        <w:rPr>
          <w:rFonts w:ascii="Times New Roman" w:eastAsia="Times" w:hAnsi="Times New Roman" w:cs="Times New Roman"/>
          <w:b/>
          <w:bCs/>
          <w:sz w:val="24"/>
          <w:szCs w:val="24"/>
        </w:rPr>
        <w:t xml:space="preserve"> lõikes </w:t>
      </w:r>
      <w:r w:rsidR="006307BF" w:rsidRPr="003E3DE1">
        <w:rPr>
          <w:rFonts w:ascii="Times New Roman" w:eastAsia="Times" w:hAnsi="Times New Roman" w:cs="Times New Roman"/>
          <w:b/>
          <w:bCs/>
          <w:sz w:val="24"/>
          <w:szCs w:val="24"/>
        </w:rPr>
        <w:t>4</w:t>
      </w:r>
      <w:r w:rsidR="006307BF" w:rsidRPr="003E3DE1">
        <w:rPr>
          <w:rFonts w:ascii="Times New Roman" w:eastAsia="Times" w:hAnsi="Times New Roman" w:cs="Times New Roman"/>
          <w:sz w:val="24"/>
          <w:szCs w:val="24"/>
        </w:rPr>
        <w:t xml:space="preserve"> </w:t>
      </w:r>
      <w:r w:rsidRPr="003E3DE1">
        <w:rPr>
          <w:rFonts w:ascii="Times New Roman" w:eastAsia="Times" w:hAnsi="Times New Roman" w:cs="Times New Roman"/>
          <w:sz w:val="24"/>
          <w:szCs w:val="24"/>
        </w:rPr>
        <w:t>täpsustatakse</w:t>
      </w:r>
      <w:r w:rsidR="00D94F68" w:rsidRPr="003E3DE1">
        <w:rPr>
          <w:rFonts w:ascii="Times New Roman" w:eastAsia="Times" w:hAnsi="Times New Roman" w:cs="Times New Roman"/>
          <w:sz w:val="24"/>
          <w:szCs w:val="24"/>
        </w:rPr>
        <w:t>, et kui rahvaküsitluse korraldamise ettepanek ei vasta seaduses nimetatud tingimustele, siis esitatakse rahvaküsitluse ettepaneku esitajate esindajale vastavad põhjendused ja lõpetatakse rahvaküsitluse menetlus. Reeglina on rahvaalgatuse, sealhulgas rahvaküsitluse algatamise taga konkreetne initsiaator või initsiaatorgrupp, kes on märgitud ka algatusele. Seega teavitatakse rahvaküsitluse algatuse edasisest käigust just</w:t>
      </w:r>
      <w:r w:rsidR="008515AF" w:rsidRPr="003E3DE1">
        <w:rPr>
          <w:rFonts w:ascii="Times New Roman" w:eastAsia="Times" w:hAnsi="Times New Roman" w:cs="Times New Roman"/>
          <w:sz w:val="24"/>
          <w:szCs w:val="24"/>
        </w:rPr>
        <w:t xml:space="preserve"> </w:t>
      </w:r>
      <w:r w:rsidR="008515AF" w:rsidRPr="003E3DE1">
        <w:rPr>
          <w:rFonts w:ascii="Times New Roman" w:hAnsi="Times New Roman" w:cs="Times New Roman"/>
          <w:sz w:val="24"/>
          <w:szCs w:val="24"/>
        </w:rPr>
        <w:t>ettepaneku esitajate esindajat</w:t>
      </w:r>
      <w:r w:rsidR="00D94F68" w:rsidRPr="003E3DE1">
        <w:rPr>
          <w:rFonts w:ascii="Times New Roman" w:eastAsia="Times" w:hAnsi="Times New Roman" w:cs="Times New Roman"/>
          <w:sz w:val="24"/>
          <w:szCs w:val="24"/>
        </w:rPr>
        <w:t xml:space="preserve">, kes saab teavitada teisi algatusele allkirja andnud isikuid. KOV võiks samuti informatsiooni rahvaalgatuse ja rahvaküsitluse menetlemise kohta esitada vähemalt oma veebilehel (lisaks algatuse esitaja </w:t>
      </w:r>
      <w:r w:rsidR="008515AF" w:rsidRPr="003E3DE1">
        <w:rPr>
          <w:rFonts w:ascii="Times New Roman" w:eastAsia="Times" w:hAnsi="Times New Roman" w:cs="Times New Roman"/>
          <w:sz w:val="24"/>
          <w:szCs w:val="24"/>
        </w:rPr>
        <w:t xml:space="preserve">esindaja </w:t>
      </w:r>
      <w:r w:rsidR="00D94F68" w:rsidRPr="003E3DE1">
        <w:rPr>
          <w:rFonts w:ascii="Times New Roman" w:eastAsia="Times" w:hAnsi="Times New Roman" w:cs="Times New Roman"/>
          <w:sz w:val="24"/>
          <w:szCs w:val="24"/>
        </w:rPr>
        <w:t>otse teavitamisele).</w:t>
      </w:r>
    </w:p>
    <w:p w14:paraId="059C0095" w14:textId="77777777" w:rsidR="00E01802" w:rsidRPr="003E3DE1" w:rsidRDefault="00E01802" w:rsidP="003E3DE1">
      <w:pPr>
        <w:shd w:val="clear" w:color="auto" w:fill="FFFFFF" w:themeFill="background1"/>
        <w:spacing w:after="0" w:line="240" w:lineRule="auto"/>
        <w:jc w:val="both"/>
        <w:outlineLvl w:val="2"/>
        <w:rPr>
          <w:rFonts w:ascii="Times New Roman" w:eastAsia="Times" w:hAnsi="Times New Roman" w:cs="Times New Roman"/>
          <w:sz w:val="24"/>
          <w:szCs w:val="24"/>
        </w:rPr>
      </w:pPr>
    </w:p>
    <w:p w14:paraId="13C529FA" w14:textId="04D1343C" w:rsidR="00334D23" w:rsidRPr="003E3DE1" w:rsidRDefault="00D9322D"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w:hAnsi="Times New Roman" w:cs="Times New Roman"/>
          <w:b/>
          <w:bCs/>
          <w:sz w:val="24"/>
          <w:szCs w:val="24"/>
        </w:rPr>
        <w:t>KOKS § 32</w:t>
      </w:r>
      <w:r w:rsidRPr="003E3DE1">
        <w:rPr>
          <w:rFonts w:ascii="Times New Roman" w:eastAsia="Times" w:hAnsi="Times New Roman" w:cs="Times New Roman"/>
          <w:b/>
          <w:bCs/>
          <w:sz w:val="24"/>
          <w:szCs w:val="24"/>
          <w:vertAlign w:val="superscript"/>
        </w:rPr>
        <w:t>1</w:t>
      </w:r>
      <w:r w:rsidRPr="003E3DE1">
        <w:rPr>
          <w:rFonts w:ascii="Times New Roman" w:eastAsia="Times" w:hAnsi="Times New Roman" w:cs="Times New Roman"/>
          <w:b/>
          <w:bCs/>
          <w:sz w:val="24"/>
          <w:szCs w:val="24"/>
        </w:rPr>
        <w:t xml:space="preserve"> l</w:t>
      </w:r>
      <w:r w:rsidR="00E01802" w:rsidRPr="003E3DE1">
        <w:rPr>
          <w:rFonts w:ascii="Times New Roman" w:eastAsia="Times" w:hAnsi="Times New Roman" w:cs="Times New Roman"/>
          <w:b/>
          <w:bCs/>
          <w:sz w:val="24"/>
          <w:szCs w:val="24"/>
        </w:rPr>
        <w:t xml:space="preserve">õikes </w:t>
      </w:r>
      <w:r w:rsidR="00E36540" w:rsidRPr="003E3DE1">
        <w:rPr>
          <w:rFonts w:ascii="Times New Roman" w:eastAsia="Times" w:hAnsi="Times New Roman" w:cs="Times New Roman"/>
          <w:b/>
          <w:bCs/>
          <w:sz w:val="24"/>
          <w:szCs w:val="24"/>
        </w:rPr>
        <w:t>5</w:t>
      </w:r>
      <w:r w:rsidR="00E36540" w:rsidRPr="003E3DE1">
        <w:rPr>
          <w:rFonts w:ascii="Times New Roman" w:eastAsia="Times" w:hAnsi="Times New Roman" w:cs="Times New Roman"/>
          <w:sz w:val="24"/>
          <w:szCs w:val="24"/>
        </w:rPr>
        <w:t xml:space="preserve"> </w:t>
      </w:r>
      <w:r w:rsidR="00E01802" w:rsidRPr="003E3DE1">
        <w:rPr>
          <w:rFonts w:ascii="Times New Roman" w:eastAsia="Times" w:hAnsi="Times New Roman" w:cs="Times New Roman"/>
          <w:sz w:val="24"/>
          <w:szCs w:val="24"/>
        </w:rPr>
        <w:t xml:space="preserve">täpsustatakse, et kohaliku </w:t>
      </w:r>
      <w:r w:rsidR="00430ADC" w:rsidRPr="003E3DE1">
        <w:rPr>
          <w:rFonts w:ascii="Times New Roman" w:eastAsia="Times" w:hAnsi="Times New Roman" w:cs="Times New Roman"/>
          <w:sz w:val="24"/>
          <w:szCs w:val="24"/>
        </w:rPr>
        <w:t>rahva</w:t>
      </w:r>
      <w:r w:rsidR="00E01802" w:rsidRPr="003E3DE1">
        <w:rPr>
          <w:rFonts w:ascii="Times New Roman" w:eastAsia="Times" w:hAnsi="Times New Roman" w:cs="Times New Roman"/>
          <w:sz w:val="24"/>
          <w:szCs w:val="24"/>
        </w:rPr>
        <w:t xml:space="preserve">algatuse korras käesoleva seaduse § 32 alusel esitatud ettepaneku rahvaküsitlusele panemisel on volikogul õigus sõnastada </w:t>
      </w:r>
      <w:r w:rsidR="00E01802" w:rsidRPr="003E3DE1">
        <w:rPr>
          <w:rFonts w:ascii="Times New Roman" w:eastAsia="Times New Roman" w:hAnsi="Times New Roman" w:cs="Times New Roman"/>
          <w:sz w:val="24"/>
          <w:szCs w:val="24"/>
        </w:rPr>
        <w:t xml:space="preserve">arvamuse välja selgitamiseks esitatav täpne küsimus. Rahvaküsitlusel elanikele esitatav küsimus peab </w:t>
      </w:r>
      <w:r w:rsidR="00E01802" w:rsidRPr="003E3DE1">
        <w:rPr>
          <w:rFonts w:ascii="Times New Roman" w:eastAsia="Times New Roman" w:hAnsi="Times New Roman" w:cs="Times New Roman"/>
          <w:sz w:val="24"/>
          <w:szCs w:val="24"/>
        </w:rPr>
        <w:lastRenderedPageBreak/>
        <w:t>olema üheselt arusaadav, võimaldama anda konkreetse vastuse „JAH/EI“, „TOETAN/EI TOETA“ vms, alternatiivide korral võimaldama märkida eelistatud valiku.</w:t>
      </w:r>
    </w:p>
    <w:p w14:paraId="08D58B99" w14:textId="03592D79" w:rsidR="00334D23" w:rsidRPr="003E3DE1" w:rsidRDefault="00334D23"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0D2E332E" w14:textId="77777777" w:rsidR="00D94442" w:rsidRPr="003E3DE1" w:rsidRDefault="00334D23"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See, et volikogule antakse valik küsitluse sõnastust täpsustada, ei tähenda, et ta saaks õiguse küsimuse sisu täielikult ära muuta. Jätkuvalt tuleb ikka arvestada elanike sooviga, kuid volikogu saab sõnastada küsimuse ümber nii, et selles kasutataks korrektseid juriidilisi termineid, täpsustataks fakte, kui selles osas on andmed eksitavad ning sõnastada ümber rahvaküsitlusele esitatav küsimus, kui see on näiteks mitmeti mõistetav või ei ole esitatud vormis, mille osas saaks märkida oma selge valiku. </w:t>
      </w:r>
    </w:p>
    <w:p w14:paraId="599E5DE7" w14:textId="77777777" w:rsidR="00D94442" w:rsidRPr="003E3DE1" w:rsidRDefault="00D94442"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44C4BCD5" w14:textId="311E1907" w:rsidR="00334D23" w:rsidRPr="003E3DE1" w:rsidRDefault="00D94442"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Sätte järgi tuleb esitatava küsimuse volikogu poolt pakutav keeleliselt või normitehniliselt täpsustatud sõnastus kokku leppida rahvaküsitluse ettepaneku esitajate esindajaga. Ei ole mõeldav, et n</w:t>
      </w:r>
      <w:r w:rsidR="00430ADC"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ö küsimuse sõnastuse terminoloogiline muudatus tuleks uuesti suunata kõigile algatajatele allkirjastamiseks. Küsitluse ettepaneku esitajate esindaja saab omakorda hinnata, kas sõnastusmuudatus, mis volikogu ette paneb, on puhtalt normitehniline või keeleline, või muudab küsimuse sisu põhimõtteliselt. Viimasel juhul tuleb saavutada sõnastuse osas kompromiss, et rahvaküsitlusele esitatava küsimuse osas säiliks algatajate </w:t>
      </w:r>
      <w:r w:rsidR="00E37BBA" w:rsidRPr="003E3DE1">
        <w:rPr>
          <w:rFonts w:ascii="Times New Roman" w:eastAsia="Times New Roman" w:hAnsi="Times New Roman" w:cs="Times New Roman"/>
          <w:sz w:val="24"/>
          <w:szCs w:val="24"/>
        </w:rPr>
        <w:t>eesmärk</w:t>
      </w:r>
      <w:r w:rsidRPr="003E3DE1">
        <w:rPr>
          <w:rFonts w:ascii="Times New Roman" w:eastAsia="Times New Roman" w:hAnsi="Times New Roman" w:cs="Times New Roman"/>
          <w:sz w:val="24"/>
          <w:szCs w:val="24"/>
        </w:rPr>
        <w:t>.</w:t>
      </w:r>
    </w:p>
    <w:p w14:paraId="1CDE8E6B" w14:textId="77777777" w:rsidR="00334D23" w:rsidRPr="003E3DE1" w:rsidRDefault="00334D23"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5A826BE2" w14:textId="3D9BC4B0" w:rsidR="00C74CD8" w:rsidRPr="003E3DE1" w:rsidRDefault="000A6564"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w:hAnsi="Times New Roman" w:cs="Times New Roman"/>
          <w:b/>
          <w:bCs/>
          <w:sz w:val="24"/>
          <w:szCs w:val="24"/>
        </w:rPr>
        <w:t>KOKS § 32</w:t>
      </w:r>
      <w:r w:rsidRPr="003E3DE1">
        <w:rPr>
          <w:rFonts w:ascii="Times New Roman" w:eastAsia="Times" w:hAnsi="Times New Roman" w:cs="Times New Roman"/>
          <w:b/>
          <w:bCs/>
          <w:sz w:val="24"/>
          <w:szCs w:val="24"/>
          <w:vertAlign w:val="superscript"/>
        </w:rPr>
        <w:t>1</w:t>
      </w:r>
      <w:r w:rsidRPr="003E3DE1">
        <w:rPr>
          <w:rFonts w:ascii="Times New Roman" w:eastAsia="Times" w:hAnsi="Times New Roman" w:cs="Times New Roman"/>
          <w:b/>
          <w:bCs/>
          <w:sz w:val="24"/>
          <w:szCs w:val="24"/>
        </w:rPr>
        <w:t xml:space="preserve"> l</w:t>
      </w:r>
      <w:r w:rsidRPr="003E3DE1">
        <w:rPr>
          <w:rFonts w:ascii="Times New Roman" w:eastAsia="Times New Roman" w:hAnsi="Times New Roman" w:cs="Times New Roman"/>
          <w:b/>
          <w:bCs/>
          <w:sz w:val="24"/>
          <w:szCs w:val="24"/>
        </w:rPr>
        <w:t>õi</w:t>
      </w:r>
      <w:r w:rsidR="00C74CD8" w:rsidRPr="003E3DE1">
        <w:rPr>
          <w:rFonts w:ascii="Times New Roman" w:eastAsia="Times New Roman" w:hAnsi="Times New Roman" w:cs="Times New Roman"/>
          <w:b/>
          <w:bCs/>
          <w:sz w:val="24"/>
          <w:szCs w:val="24"/>
        </w:rPr>
        <w:t>ge</w:t>
      </w:r>
      <w:r w:rsidRPr="003E3DE1">
        <w:rPr>
          <w:rFonts w:ascii="Times New Roman" w:eastAsia="Times New Roman" w:hAnsi="Times New Roman" w:cs="Times New Roman"/>
          <w:b/>
          <w:bCs/>
          <w:sz w:val="24"/>
          <w:szCs w:val="24"/>
        </w:rPr>
        <w:t xml:space="preserve"> 6</w:t>
      </w:r>
      <w:r w:rsidR="00C74CD8" w:rsidRPr="003E3DE1">
        <w:rPr>
          <w:rFonts w:ascii="Times New Roman" w:eastAsia="Times New Roman" w:hAnsi="Times New Roman" w:cs="Times New Roman"/>
          <w:b/>
          <w:bCs/>
          <w:sz w:val="24"/>
          <w:szCs w:val="24"/>
        </w:rPr>
        <w:t xml:space="preserve"> </w:t>
      </w:r>
      <w:r w:rsidR="00C74CD8" w:rsidRPr="003E3DE1">
        <w:rPr>
          <w:rFonts w:ascii="Times New Roman" w:eastAsia="Times New Roman" w:hAnsi="Times New Roman" w:cs="Times New Roman"/>
          <w:sz w:val="24"/>
          <w:szCs w:val="24"/>
        </w:rPr>
        <w:t xml:space="preserve">seab </w:t>
      </w:r>
      <w:r w:rsidR="00C74CD8" w:rsidRPr="003E3DE1">
        <w:rPr>
          <w:rFonts w:ascii="Times New Roman" w:eastAsia="Times New Roman" w:hAnsi="Times New Roman" w:cs="Times New Roman"/>
          <w:sz w:val="24"/>
          <w:szCs w:val="24"/>
          <w:lang w:eastAsia="et-EE"/>
        </w:rPr>
        <w:t>elanike algatusel rahvaküsitlusele esitatava küsimuse täpsustamisel kohustuse rahvaküsitluse algatajate esindajaga kokku leppida rahvaküsitlusele esitatava küsimuse keeleliselt või normitehniliselt omavalitsusüksuse täpsustatud sõnastus nii juhul, kui tegemist on KOKS § 32 kohase rahvaalgatusega kui ka mistahes muu elanike algatusel rahvaküsitluse korraldamise ettepanekuga.</w:t>
      </w:r>
    </w:p>
    <w:p w14:paraId="4F5B8BEF" w14:textId="77777777" w:rsidR="0074480F" w:rsidRPr="003E3DE1" w:rsidRDefault="0074480F" w:rsidP="003E3DE1">
      <w:pPr>
        <w:spacing w:after="0" w:line="240" w:lineRule="auto"/>
        <w:jc w:val="both"/>
        <w:rPr>
          <w:rFonts w:ascii="Times New Roman" w:eastAsia="Times New Roman" w:hAnsi="Times New Roman" w:cs="Times New Roman"/>
          <w:sz w:val="24"/>
          <w:szCs w:val="24"/>
          <w:lang w:eastAsia="et-EE"/>
        </w:rPr>
      </w:pPr>
    </w:p>
    <w:p w14:paraId="1842142F" w14:textId="1DDFF4A7" w:rsidR="004402CA" w:rsidRPr="003E3DE1" w:rsidRDefault="00C74CD8"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N</w:t>
      </w:r>
      <w:r w:rsidR="004402CA" w:rsidRPr="003E3DE1">
        <w:rPr>
          <w:rFonts w:ascii="Times New Roman" w:eastAsia="Times New Roman" w:hAnsi="Times New Roman" w:cs="Times New Roman"/>
          <w:sz w:val="24"/>
          <w:szCs w:val="24"/>
          <w:lang w:eastAsia="et-EE"/>
        </w:rPr>
        <w:t>orm kehti</w:t>
      </w:r>
      <w:r w:rsidRPr="003E3DE1">
        <w:rPr>
          <w:rFonts w:ascii="Times New Roman" w:eastAsia="Times New Roman" w:hAnsi="Times New Roman" w:cs="Times New Roman"/>
          <w:sz w:val="24"/>
          <w:szCs w:val="24"/>
          <w:lang w:eastAsia="et-EE"/>
        </w:rPr>
        <w:t>b</w:t>
      </w:r>
      <w:r w:rsidR="004402CA" w:rsidRPr="003E3DE1">
        <w:rPr>
          <w:rFonts w:ascii="Times New Roman" w:eastAsia="Times New Roman" w:hAnsi="Times New Roman" w:cs="Times New Roman"/>
          <w:sz w:val="24"/>
          <w:szCs w:val="24"/>
          <w:lang w:eastAsia="et-EE"/>
        </w:rPr>
        <w:t xml:space="preserve"> nii juhul, kui elanikud on KOKS § 32 alusel esitanud volikogule või valitsusele rahvaalgatusena territooriumiosa teise KOV koosseisu arvamise ettepaneku või mõne probleemipüstituse, mis ei ole sõnastatud konkreetse küsimusena, kuid on palutud kaaluda volikogul selles küsimuses rahvaküsitlus algatada. Norm kohalduks ka juhul, kui rahvaküsitluse algatamise ettepanek vastab seaduses toodud nõuetele, kuid on sõnastatud normitehniliselt või grammatiliselt ebatäpselt või võimaldab erinevaid tõlgendusi, st sellele ei saa üheselt vastata </w:t>
      </w:r>
      <w:r w:rsidRPr="003E3DE1">
        <w:rPr>
          <w:rFonts w:ascii="Times New Roman" w:eastAsia="Times New Roman" w:hAnsi="Times New Roman" w:cs="Times New Roman"/>
          <w:sz w:val="24"/>
          <w:szCs w:val="24"/>
          <w:lang w:eastAsia="et-EE"/>
        </w:rPr>
        <w:t xml:space="preserve">nt </w:t>
      </w:r>
      <w:r w:rsidR="004402CA" w:rsidRPr="003E3DE1">
        <w:rPr>
          <w:rFonts w:ascii="Times New Roman" w:eastAsia="Times New Roman" w:hAnsi="Times New Roman" w:cs="Times New Roman"/>
          <w:sz w:val="24"/>
          <w:szCs w:val="24"/>
          <w:lang w:eastAsia="et-EE"/>
        </w:rPr>
        <w:t>„jah“, „ei“, „toetan“ või „ei toeta“.</w:t>
      </w:r>
    </w:p>
    <w:p w14:paraId="3CD75B2A" w14:textId="77777777" w:rsidR="00C75F31" w:rsidRPr="003E3DE1" w:rsidRDefault="00C75F31" w:rsidP="003E3DE1">
      <w:pPr>
        <w:spacing w:after="0" w:line="240" w:lineRule="auto"/>
        <w:jc w:val="both"/>
        <w:rPr>
          <w:rFonts w:ascii="Times New Roman" w:eastAsia="Times New Roman" w:hAnsi="Times New Roman" w:cs="Times New Roman"/>
          <w:sz w:val="24"/>
          <w:szCs w:val="24"/>
          <w:lang w:eastAsia="et-EE"/>
        </w:rPr>
      </w:pPr>
    </w:p>
    <w:p w14:paraId="72D39D37" w14:textId="061434FB" w:rsidR="00C75F31" w:rsidRPr="003E3DE1" w:rsidRDefault="004402CA"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Tuleb ka silmas pidada, et eelnõuga ei anta volikogule õigust rahvaküsitlusele esitatavat küsimust sisuliselt ja põhimõtteliselt muuta. Eelnõus on peetud silmas rahvaküsitlusele esitatava küsimuse keeleliste või normitehniliste muudatuste ettepanekuid volikogu poolt. Volikogu ei saa sisuliselt muuta küsimuse sisu erinevaks rahvaküsitluse ettepanekust.</w:t>
      </w:r>
    </w:p>
    <w:p w14:paraId="1BD2CD12" w14:textId="77777777" w:rsidR="00C75F31" w:rsidRPr="003E3DE1" w:rsidRDefault="00C75F31" w:rsidP="003E3DE1">
      <w:pPr>
        <w:spacing w:after="0" w:line="240" w:lineRule="auto"/>
        <w:jc w:val="both"/>
        <w:rPr>
          <w:rFonts w:ascii="Times New Roman" w:eastAsia="Times New Roman" w:hAnsi="Times New Roman" w:cs="Times New Roman"/>
          <w:sz w:val="24"/>
          <w:szCs w:val="24"/>
          <w:lang w:eastAsia="et-EE"/>
        </w:rPr>
      </w:pPr>
    </w:p>
    <w:p w14:paraId="7DAC3057" w14:textId="46965798" w:rsidR="004402CA" w:rsidRPr="003E3DE1" w:rsidRDefault="00C75F31"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hAnsi="Times New Roman" w:cs="Times New Roman"/>
          <w:sz w:val="24"/>
          <w:szCs w:val="24"/>
        </w:rPr>
        <w:t>Keeleliselt või normitehniliselt täpsustatud sõnastus tuleb kokku leppida rahvaküsitluse ettepaneku esitajate esindajaga.</w:t>
      </w:r>
      <w:r w:rsidRPr="003E3DE1">
        <w:rPr>
          <w:sz w:val="24"/>
          <w:szCs w:val="24"/>
        </w:rPr>
        <w:t xml:space="preserve"> </w:t>
      </w:r>
      <w:r w:rsidR="004402CA" w:rsidRPr="003E3DE1">
        <w:rPr>
          <w:rFonts w:ascii="Times New Roman" w:eastAsia="Times New Roman" w:hAnsi="Times New Roman" w:cs="Times New Roman"/>
          <w:sz w:val="24"/>
          <w:szCs w:val="24"/>
          <w:lang w:eastAsia="et-EE"/>
        </w:rPr>
        <w:t>Kõigile rahvaküsitluse algatanud isikutele täpsustatud ettepaneku uuesti allkirjastamiseks saatmine on ebamõistlik halduskoormus, mis halvimal juhul võib tuua kaasa ka olukorra, kus kõik allkirjastajad, kes algsele rahvaküsitluse algatamise ettepanekule oma nõusoleku andsid, ei pea vajalikuks</w:t>
      </w:r>
      <w:r w:rsidRPr="003E3DE1">
        <w:rPr>
          <w:rFonts w:ascii="Times New Roman" w:eastAsia="Times New Roman" w:hAnsi="Times New Roman" w:cs="Times New Roman"/>
          <w:sz w:val="24"/>
          <w:szCs w:val="24"/>
          <w:lang w:eastAsia="et-EE"/>
        </w:rPr>
        <w:t xml:space="preserve"> või </w:t>
      </w:r>
      <w:r w:rsidR="00B572F1" w:rsidRPr="003E3DE1">
        <w:rPr>
          <w:rFonts w:ascii="Times New Roman" w:eastAsia="Times New Roman" w:hAnsi="Times New Roman" w:cs="Times New Roman"/>
          <w:sz w:val="24"/>
          <w:szCs w:val="24"/>
          <w:lang w:eastAsia="et-EE"/>
        </w:rPr>
        <w:t xml:space="preserve">mõnel </w:t>
      </w:r>
      <w:r w:rsidRPr="003E3DE1">
        <w:rPr>
          <w:rFonts w:ascii="Times New Roman" w:eastAsia="Times New Roman" w:hAnsi="Times New Roman" w:cs="Times New Roman"/>
          <w:sz w:val="24"/>
          <w:szCs w:val="24"/>
          <w:lang w:eastAsia="et-EE"/>
        </w:rPr>
        <w:t>muul põhjusel ei allkirjasta</w:t>
      </w:r>
      <w:r w:rsidR="004402CA" w:rsidRPr="003E3DE1">
        <w:rPr>
          <w:rFonts w:ascii="Times New Roman" w:eastAsia="Times New Roman" w:hAnsi="Times New Roman" w:cs="Times New Roman"/>
          <w:sz w:val="24"/>
          <w:szCs w:val="24"/>
          <w:lang w:eastAsia="et-EE"/>
        </w:rPr>
        <w:t xml:space="preserve"> täpsustatud ettepanekut uuesti, mistõttu ei pruugi enam ettepaneku puhul olla täidetud 10% hääleõiguslike valla- ja linnaelanike nõue.</w:t>
      </w:r>
    </w:p>
    <w:p w14:paraId="57C19D2D" w14:textId="77777777" w:rsidR="002D022A" w:rsidRPr="003E3DE1" w:rsidRDefault="002D022A" w:rsidP="003E3DE1">
      <w:pPr>
        <w:spacing w:after="0" w:line="240" w:lineRule="auto"/>
        <w:jc w:val="both"/>
        <w:rPr>
          <w:rFonts w:ascii="Times New Roman" w:eastAsia="Times New Roman" w:hAnsi="Times New Roman" w:cs="Times New Roman"/>
          <w:sz w:val="24"/>
          <w:szCs w:val="24"/>
          <w:lang w:eastAsia="et-EE"/>
        </w:rPr>
      </w:pPr>
    </w:p>
    <w:p w14:paraId="2881DE98" w14:textId="7E94AF77" w:rsidR="00747D33" w:rsidRPr="003E3DE1" w:rsidRDefault="00927E72" w:rsidP="003E3DE1">
      <w:p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sz w:val="24"/>
          <w:szCs w:val="24"/>
          <w:lang w:eastAsia="et-EE"/>
        </w:rPr>
        <w:t xml:space="preserve">Kui </w:t>
      </w:r>
      <w:r w:rsidRPr="003E3DE1">
        <w:rPr>
          <w:rFonts w:ascii="Times New Roman" w:hAnsi="Times New Roman" w:cs="Times New Roman"/>
          <w:sz w:val="24"/>
          <w:szCs w:val="24"/>
        </w:rPr>
        <w:t xml:space="preserve">KOV ja rahvaküsitluse ettepaneku esitajate esindaja ei jõua kokkuleppele rahvaküsitlusele esitatava küsimuse keelelises või normitehnilises sõnastuses, </w:t>
      </w:r>
      <w:r w:rsidR="00B634C6" w:rsidRPr="003E3DE1">
        <w:rPr>
          <w:rFonts w:ascii="Times New Roman" w:hAnsi="Times New Roman" w:cs="Times New Roman"/>
          <w:sz w:val="24"/>
          <w:szCs w:val="24"/>
        </w:rPr>
        <w:t>lõpetab KOV</w:t>
      </w:r>
      <w:r w:rsidRPr="003E3DE1">
        <w:rPr>
          <w:rFonts w:ascii="Times New Roman" w:hAnsi="Times New Roman" w:cs="Times New Roman"/>
          <w:sz w:val="24"/>
          <w:szCs w:val="24"/>
        </w:rPr>
        <w:t xml:space="preserve"> </w:t>
      </w:r>
      <w:r w:rsidR="00B634C6" w:rsidRPr="003E3DE1">
        <w:rPr>
          <w:rFonts w:ascii="Times New Roman" w:hAnsi="Times New Roman" w:cs="Times New Roman"/>
          <w:sz w:val="24"/>
          <w:szCs w:val="24"/>
        </w:rPr>
        <w:t xml:space="preserve">rahvaküsitluse menetluse ning </w:t>
      </w:r>
      <w:r w:rsidR="00C24A95" w:rsidRPr="003E3DE1">
        <w:rPr>
          <w:rFonts w:ascii="Times New Roman" w:hAnsi="Times New Roman" w:cs="Times New Roman"/>
          <w:sz w:val="24"/>
          <w:szCs w:val="24"/>
        </w:rPr>
        <w:t>teavitab sellest rahvaküsitluse ettepaneku esitajate esindajat.</w:t>
      </w:r>
      <w:r w:rsidR="00747D33" w:rsidRPr="003E3DE1">
        <w:rPr>
          <w:rFonts w:ascii="Times New Roman" w:hAnsi="Times New Roman" w:cs="Times New Roman"/>
          <w:sz w:val="24"/>
          <w:szCs w:val="24"/>
        </w:rPr>
        <w:t xml:space="preserve"> Kokkuleppe saavutamise p</w:t>
      </w:r>
      <w:r w:rsidR="00754915" w:rsidRPr="003E3DE1">
        <w:rPr>
          <w:rFonts w:ascii="Times New Roman" w:hAnsi="Times New Roman" w:cs="Times New Roman"/>
          <w:sz w:val="24"/>
          <w:szCs w:val="24"/>
        </w:rPr>
        <w:t>üüdlus ei tohi olla vaid formaalne</w:t>
      </w:r>
      <w:r w:rsidR="00C27444" w:rsidRPr="003E3DE1">
        <w:rPr>
          <w:rFonts w:ascii="Times New Roman" w:hAnsi="Times New Roman" w:cs="Times New Roman"/>
          <w:sz w:val="24"/>
          <w:szCs w:val="24"/>
        </w:rPr>
        <w:t xml:space="preserve"> ja näiline</w:t>
      </w:r>
      <w:r w:rsidR="00754915" w:rsidRPr="003E3DE1">
        <w:rPr>
          <w:rFonts w:ascii="Times New Roman" w:hAnsi="Times New Roman" w:cs="Times New Roman"/>
          <w:sz w:val="24"/>
          <w:szCs w:val="24"/>
        </w:rPr>
        <w:t xml:space="preserve">. Mõistagi </w:t>
      </w:r>
      <w:r w:rsidR="005C5745" w:rsidRPr="003E3DE1">
        <w:rPr>
          <w:rFonts w:ascii="Times New Roman" w:hAnsi="Times New Roman" w:cs="Times New Roman"/>
          <w:sz w:val="24"/>
          <w:szCs w:val="24"/>
        </w:rPr>
        <w:t>tuleb</w:t>
      </w:r>
      <w:r w:rsidR="00754915" w:rsidRPr="003E3DE1">
        <w:rPr>
          <w:rFonts w:ascii="Times New Roman" w:hAnsi="Times New Roman" w:cs="Times New Roman"/>
          <w:sz w:val="24"/>
          <w:szCs w:val="24"/>
        </w:rPr>
        <w:t xml:space="preserve"> seejuures mõlemal </w:t>
      </w:r>
      <w:r w:rsidR="00754915" w:rsidRPr="003E3DE1">
        <w:rPr>
          <w:rFonts w:ascii="Times New Roman" w:hAnsi="Times New Roman" w:cs="Times New Roman"/>
          <w:sz w:val="24"/>
          <w:szCs w:val="24"/>
        </w:rPr>
        <w:lastRenderedPageBreak/>
        <w:t xml:space="preserve">osapoolel, nii </w:t>
      </w:r>
      <w:proofErr w:type="spellStart"/>
      <w:r w:rsidR="00754915" w:rsidRPr="003E3DE1">
        <w:rPr>
          <w:rFonts w:ascii="Times New Roman" w:hAnsi="Times New Roman" w:cs="Times New Roman"/>
          <w:sz w:val="24"/>
          <w:szCs w:val="24"/>
        </w:rPr>
        <w:t>KOVil</w:t>
      </w:r>
      <w:proofErr w:type="spellEnd"/>
      <w:r w:rsidR="00754915" w:rsidRPr="003E3DE1">
        <w:rPr>
          <w:rFonts w:ascii="Times New Roman" w:hAnsi="Times New Roman" w:cs="Times New Roman"/>
          <w:sz w:val="24"/>
          <w:szCs w:val="24"/>
        </w:rPr>
        <w:t xml:space="preserve"> kui ka ettepaneku esitajate esindajal</w:t>
      </w:r>
      <w:r w:rsidR="00046A98" w:rsidRPr="003E3DE1">
        <w:rPr>
          <w:rFonts w:ascii="Times New Roman" w:hAnsi="Times New Roman" w:cs="Times New Roman"/>
          <w:sz w:val="24"/>
          <w:szCs w:val="24"/>
        </w:rPr>
        <w:t>,</w:t>
      </w:r>
      <w:r w:rsidR="00754915" w:rsidRPr="003E3DE1">
        <w:rPr>
          <w:rFonts w:ascii="Times New Roman" w:hAnsi="Times New Roman" w:cs="Times New Roman"/>
          <w:sz w:val="24"/>
          <w:szCs w:val="24"/>
        </w:rPr>
        <w:t xml:space="preserve"> </w:t>
      </w:r>
      <w:r w:rsidR="002E34EF" w:rsidRPr="003E3DE1">
        <w:rPr>
          <w:rFonts w:ascii="Times New Roman" w:hAnsi="Times New Roman" w:cs="Times New Roman"/>
          <w:sz w:val="24"/>
          <w:szCs w:val="24"/>
        </w:rPr>
        <w:t>olla konstruktiivne</w:t>
      </w:r>
      <w:r w:rsidR="0059561B" w:rsidRPr="003E3DE1">
        <w:rPr>
          <w:rFonts w:ascii="Times New Roman" w:hAnsi="Times New Roman" w:cs="Times New Roman"/>
          <w:sz w:val="24"/>
          <w:szCs w:val="24"/>
        </w:rPr>
        <w:t xml:space="preserve"> </w:t>
      </w:r>
      <w:r w:rsidR="006A7CC1" w:rsidRPr="003E3DE1">
        <w:rPr>
          <w:rFonts w:ascii="Times New Roman" w:hAnsi="Times New Roman" w:cs="Times New Roman"/>
          <w:sz w:val="24"/>
          <w:szCs w:val="24"/>
        </w:rPr>
        <w:t>ning</w:t>
      </w:r>
      <w:r w:rsidR="0059561B" w:rsidRPr="003E3DE1">
        <w:rPr>
          <w:rFonts w:ascii="Times New Roman" w:hAnsi="Times New Roman" w:cs="Times New Roman"/>
          <w:sz w:val="24"/>
          <w:szCs w:val="24"/>
        </w:rPr>
        <w:t xml:space="preserve"> orienteeritud </w:t>
      </w:r>
      <w:r w:rsidR="006A7CC1" w:rsidRPr="003E3DE1">
        <w:rPr>
          <w:rFonts w:ascii="Times New Roman" w:hAnsi="Times New Roman" w:cs="Times New Roman"/>
          <w:sz w:val="24"/>
          <w:szCs w:val="24"/>
        </w:rPr>
        <w:t>konsensusliku sõnastuse leidmisele.</w:t>
      </w:r>
    </w:p>
    <w:p w14:paraId="576FC06C" w14:textId="77777777" w:rsidR="002D022A" w:rsidRPr="003E3DE1" w:rsidRDefault="002D022A" w:rsidP="003E3DE1">
      <w:pPr>
        <w:spacing w:after="0" w:line="240" w:lineRule="auto"/>
        <w:jc w:val="both"/>
        <w:rPr>
          <w:rFonts w:ascii="Times New Roman" w:eastAsia="Times New Roman" w:hAnsi="Times New Roman" w:cs="Times New Roman"/>
          <w:sz w:val="24"/>
          <w:szCs w:val="24"/>
          <w:u w:val="single"/>
          <w:lang w:eastAsia="et-EE"/>
        </w:rPr>
      </w:pPr>
    </w:p>
    <w:p w14:paraId="4CCF0E33" w14:textId="6D2236A2" w:rsidR="00E01802" w:rsidRPr="003E3DE1" w:rsidRDefault="000A6564"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 xml:space="preserve">KOKS </w:t>
      </w:r>
      <w:r w:rsidRPr="003E3DE1">
        <w:rPr>
          <w:rFonts w:ascii="Times New Roman" w:eastAsia="Times" w:hAnsi="Times New Roman" w:cs="Times New Roman"/>
          <w:b/>
          <w:bCs/>
          <w:sz w:val="24"/>
          <w:szCs w:val="24"/>
        </w:rPr>
        <w:t>§ 32</w:t>
      </w:r>
      <w:r w:rsidRPr="003E3DE1">
        <w:rPr>
          <w:rFonts w:ascii="Times New Roman" w:eastAsia="Times" w:hAnsi="Times New Roman" w:cs="Times New Roman"/>
          <w:b/>
          <w:bCs/>
          <w:sz w:val="24"/>
          <w:szCs w:val="24"/>
          <w:vertAlign w:val="superscript"/>
        </w:rPr>
        <w:t>1</w:t>
      </w:r>
      <w:r w:rsidRPr="003E3DE1">
        <w:rPr>
          <w:rFonts w:ascii="Times New Roman" w:eastAsia="Times" w:hAnsi="Times New Roman" w:cs="Times New Roman"/>
          <w:b/>
          <w:bCs/>
          <w:sz w:val="24"/>
          <w:szCs w:val="24"/>
        </w:rPr>
        <w:t xml:space="preserve"> l</w:t>
      </w:r>
      <w:r w:rsidR="00D9322D" w:rsidRPr="003E3DE1">
        <w:rPr>
          <w:rFonts w:ascii="Times New Roman" w:eastAsia="Times New Roman" w:hAnsi="Times New Roman" w:cs="Times New Roman"/>
          <w:b/>
          <w:bCs/>
          <w:sz w:val="24"/>
          <w:szCs w:val="24"/>
        </w:rPr>
        <w:t xml:space="preserve">õike </w:t>
      </w:r>
      <w:r w:rsidRPr="003E3DE1">
        <w:rPr>
          <w:rFonts w:ascii="Times New Roman" w:eastAsia="Times New Roman" w:hAnsi="Times New Roman" w:cs="Times New Roman"/>
          <w:b/>
          <w:bCs/>
          <w:sz w:val="24"/>
          <w:szCs w:val="24"/>
        </w:rPr>
        <w:t>7</w:t>
      </w:r>
      <w:r w:rsidR="00E36540" w:rsidRPr="003E3DE1">
        <w:rPr>
          <w:rFonts w:ascii="Times New Roman" w:eastAsia="Times New Roman" w:hAnsi="Times New Roman" w:cs="Times New Roman"/>
          <w:sz w:val="24"/>
          <w:szCs w:val="24"/>
        </w:rPr>
        <w:t xml:space="preserve"> </w:t>
      </w:r>
      <w:r w:rsidR="00D9322D" w:rsidRPr="003E3DE1">
        <w:rPr>
          <w:rFonts w:ascii="Times New Roman" w:eastAsia="Times New Roman" w:hAnsi="Times New Roman" w:cs="Times New Roman"/>
          <w:sz w:val="24"/>
          <w:szCs w:val="24"/>
        </w:rPr>
        <w:t xml:space="preserve">järgi tuleb rahvaküsitlus </w:t>
      </w:r>
      <w:r w:rsidR="00E36540" w:rsidRPr="003E3DE1">
        <w:rPr>
          <w:rFonts w:ascii="Times New Roman" w:eastAsia="Times New Roman" w:hAnsi="Times New Roman" w:cs="Times New Roman"/>
          <w:sz w:val="24"/>
          <w:szCs w:val="24"/>
        </w:rPr>
        <w:t>korraldada</w:t>
      </w:r>
      <w:r w:rsidR="00D9322D" w:rsidRPr="003E3DE1">
        <w:rPr>
          <w:rFonts w:ascii="Times New Roman" w:eastAsia="Times New Roman" w:hAnsi="Times New Roman" w:cs="Times New Roman"/>
          <w:sz w:val="24"/>
          <w:szCs w:val="24"/>
        </w:rPr>
        <w:t xml:space="preserve"> kuue kuu jooksul </w:t>
      </w:r>
      <w:r w:rsidR="0041195F" w:rsidRPr="003E3DE1">
        <w:rPr>
          <w:rFonts w:ascii="Times New Roman" w:eastAsia="Times New Roman" w:hAnsi="Times New Roman" w:cs="Times New Roman"/>
          <w:sz w:val="24"/>
          <w:szCs w:val="24"/>
        </w:rPr>
        <w:t xml:space="preserve">elanike </w:t>
      </w:r>
      <w:r w:rsidR="00D9322D" w:rsidRPr="003E3DE1">
        <w:rPr>
          <w:rFonts w:ascii="Times New Roman" w:eastAsia="Times New Roman" w:hAnsi="Times New Roman" w:cs="Times New Roman"/>
          <w:sz w:val="24"/>
          <w:szCs w:val="24"/>
        </w:rPr>
        <w:t>algatuse</w:t>
      </w:r>
      <w:r w:rsidR="0041195F" w:rsidRPr="003E3DE1">
        <w:rPr>
          <w:rFonts w:ascii="Times New Roman" w:eastAsia="Times New Roman" w:hAnsi="Times New Roman" w:cs="Times New Roman"/>
          <w:sz w:val="24"/>
          <w:szCs w:val="24"/>
        </w:rPr>
        <w:t>l</w:t>
      </w:r>
      <w:r w:rsidR="0041195F" w:rsidRPr="003E3DE1">
        <w:rPr>
          <w:rFonts w:ascii="Times New Roman" w:eastAsia="Times New Roman" w:hAnsi="Times New Roman" w:cs="Times New Roman"/>
          <w:sz w:val="24"/>
          <w:szCs w:val="24"/>
          <w:u w:val="single"/>
        </w:rPr>
        <w:t xml:space="preserve"> </w:t>
      </w:r>
      <w:r w:rsidR="0041195F" w:rsidRPr="003E3DE1">
        <w:rPr>
          <w:rFonts w:ascii="Times New Roman" w:eastAsia="Times New Roman" w:hAnsi="Times New Roman" w:cs="Times New Roman"/>
          <w:sz w:val="24"/>
          <w:szCs w:val="24"/>
        </w:rPr>
        <w:t>rahvaküsitluse ettepaneku</w:t>
      </w:r>
      <w:r w:rsidR="00D9322D" w:rsidRPr="003E3DE1">
        <w:rPr>
          <w:rFonts w:ascii="Times New Roman" w:eastAsia="Times New Roman" w:hAnsi="Times New Roman" w:cs="Times New Roman"/>
          <w:sz w:val="24"/>
          <w:szCs w:val="24"/>
        </w:rPr>
        <w:t xml:space="preserve"> valitsusele esitamisest arvates. </w:t>
      </w:r>
      <w:r w:rsidR="00334D23" w:rsidRPr="003E3DE1">
        <w:rPr>
          <w:rFonts w:ascii="Times New Roman" w:eastAsia="Times New Roman" w:hAnsi="Times New Roman" w:cs="Times New Roman"/>
          <w:sz w:val="24"/>
          <w:szCs w:val="24"/>
        </w:rPr>
        <w:t xml:space="preserve">See aeg on küll üsna pikk, kuid võimaldab vajadusel </w:t>
      </w:r>
      <w:proofErr w:type="spellStart"/>
      <w:r w:rsidR="00334D23" w:rsidRPr="003E3DE1">
        <w:rPr>
          <w:rFonts w:ascii="Times New Roman" w:eastAsia="Times New Roman" w:hAnsi="Times New Roman" w:cs="Times New Roman"/>
          <w:sz w:val="24"/>
          <w:szCs w:val="24"/>
        </w:rPr>
        <w:t>KOVil</w:t>
      </w:r>
      <w:proofErr w:type="spellEnd"/>
      <w:r w:rsidR="00334D23" w:rsidRPr="003E3DE1">
        <w:rPr>
          <w:rFonts w:ascii="Times New Roman" w:eastAsia="Times New Roman" w:hAnsi="Times New Roman" w:cs="Times New Roman"/>
          <w:sz w:val="24"/>
          <w:szCs w:val="24"/>
        </w:rPr>
        <w:t xml:space="preserve"> tellida uuringuid, analüüse, viia läbi hankeid jms.</w:t>
      </w:r>
    </w:p>
    <w:p w14:paraId="3E608B9A" w14:textId="77777777" w:rsidR="00E01802" w:rsidRPr="003E3DE1" w:rsidRDefault="00E01802"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18D85AF4" w14:textId="50CF77B0" w:rsidR="00E01802" w:rsidRPr="003E3DE1" w:rsidRDefault="00E01802"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Küsimuse </w:t>
      </w:r>
      <w:r w:rsidR="00334D23" w:rsidRPr="003E3DE1">
        <w:rPr>
          <w:rFonts w:ascii="Times New Roman" w:eastAsia="Times New Roman" w:hAnsi="Times New Roman" w:cs="Times New Roman"/>
          <w:sz w:val="24"/>
          <w:szCs w:val="24"/>
        </w:rPr>
        <w:t xml:space="preserve">rahvaküsitlusel </w:t>
      </w:r>
      <w:r w:rsidRPr="003E3DE1">
        <w:rPr>
          <w:rFonts w:ascii="Times New Roman" w:eastAsia="Times New Roman" w:hAnsi="Times New Roman" w:cs="Times New Roman"/>
          <w:sz w:val="24"/>
          <w:szCs w:val="24"/>
        </w:rPr>
        <w:t>väljaselgitamisele panemise otsus ei kitsenda ega laienda kellegi õigusi, tegemist on vormiliselt menetlusliku otsusega.</w:t>
      </w:r>
    </w:p>
    <w:p w14:paraId="3F260B79" w14:textId="77777777" w:rsidR="00E01802" w:rsidRPr="003E3DE1" w:rsidRDefault="00E01802"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15008B62" w14:textId="5496E07B" w:rsidR="00E36540" w:rsidRPr="003E3DE1" w:rsidRDefault="00E36540"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KOKS § 32</w:t>
      </w:r>
      <w:r w:rsidRPr="003E3DE1">
        <w:rPr>
          <w:rFonts w:ascii="Times New Roman" w:hAnsi="Times New Roman" w:cs="Times New Roman"/>
          <w:b/>
          <w:bCs/>
          <w:sz w:val="24"/>
          <w:szCs w:val="24"/>
          <w:vertAlign w:val="superscript"/>
        </w:rPr>
        <w:t>1</w:t>
      </w:r>
      <w:r w:rsidRPr="003E3DE1">
        <w:rPr>
          <w:rFonts w:ascii="Times New Roman" w:hAnsi="Times New Roman" w:cs="Times New Roman"/>
          <w:b/>
          <w:bCs/>
          <w:sz w:val="24"/>
          <w:szCs w:val="24"/>
        </w:rPr>
        <w:t xml:space="preserve"> lõike </w:t>
      </w:r>
      <w:r w:rsidR="00E32286" w:rsidRPr="003E3DE1">
        <w:rPr>
          <w:rFonts w:ascii="Times New Roman" w:hAnsi="Times New Roman" w:cs="Times New Roman"/>
          <w:b/>
          <w:bCs/>
          <w:sz w:val="24"/>
          <w:szCs w:val="24"/>
        </w:rPr>
        <w:t>8</w:t>
      </w:r>
      <w:r w:rsidRPr="003E3DE1">
        <w:rPr>
          <w:rFonts w:ascii="Times New Roman" w:hAnsi="Times New Roman" w:cs="Times New Roman"/>
          <w:sz w:val="24"/>
          <w:szCs w:val="24"/>
        </w:rPr>
        <w:t xml:space="preserve"> kohaselt saavad rahvaküsitlusel osaleda kõik rahvastikuregistri andmetel selle omavalitsusüksuse territooriumil või vastaval territooriumiosal elavad hääleõiguslikud valla- või linnaelanikud. Rahvaküsitluse tulemuse kinnitaja jäetakse eelnõuga vabaks. Selleks võib praktikas olla valitsus või muu </w:t>
      </w:r>
      <w:proofErr w:type="spellStart"/>
      <w:r w:rsidRPr="003E3DE1">
        <w:rPr>
          <w:rFonts w:ascii="Times New Roman" w:hAnsi="Times New Roman" w:cs="Times New Roman"/>
          <w:sz w:val="24"/>
          <w:szCs w:val="24"/>
        </w:rPr>
        <w:t>KOVis</w:t>
      </w:r>
      <w:proofErr w:type="spellEnd"/>
      <w:r w:rsidRPr="003E3DE1">
        <w:rPr>
          <w:rFonts w:ascii="Times New Roman" w:hAnsi="Times New Roman" w:cs="Times New Roman"/>
          <w:sz w:val="24"/>
          <w:szCs w:val="24"/>
        </w:rPr>
        <w:t xml:space="preserve"> vastavalt volitatud isik. Näiteks on </w:t>
      </w:r>
      <w:proofErr w:type="spellStart"/>
      <w:r w:rsidRPr="003E3DE1">
        <w:rPr>
          <w:rFonts w:ascii="Times New Roman" w:hAnsi="Times New Roman" w:cs="Times New Roman"/>
          <w:sz w:val="24"/>
          <w:szCs w:val="24"/>
        </w:rPr>
        <w:t>KOVides</w:t>
      </w:r>
      <w:proofErr w:type="spellEnd"/>
      <w:r w:rsidRPr="003E3DE1">
        <w:rPr>
          <w:rFonts w:ascii="Times New Roman" w:hAnsi="Times New Roman" w:cs="Times New Roman"/>
          <w:sz w:val="24"/>
          <w:szCs w:val="24"/>
        </w:rPr>
        <w:t xml:space="preserve"> kasutatud tulemuste kinnitamiseks mõne komisjoni protokolli.</w:t>
      </w:r>
    </w:p>
    <w:p w14:paraId="4A699498" w14:textId="77777777" w:rsidR="00E35E0C" w:rsidRPr="003E3DE1" w:rsidRDefault="00E35E0C" w:rsidP="003E3DE1">
      <w:pPr>
        <w:spacing w:after="0" w:line="240" w:lineRule="auto"/>
        <w:jc w:val="both"/>
        <w:rPr>
          <w:rFonts w:ascii="Times New Roman" w:hAnsi="Times New Roman" w:cs="Times New Roman"/>
          <w:sz w:val="24"/>
          <w:szCs w:val="24"/>
        </w:rPr>
      </w:pPr>
    </w:p>
    <w:p w14:paraId="6DEC4B85" w14:textId="506BB593" w:rsidR="00F30EB8" w:rsidRPr="003E3DE1" w:rsidRDefault="0041195F"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KOKS § 32</w:t>
      </w:r>
      <w:r w:rsidRPr="003E3DE1">
        <w:rPr>
          <w:rFonts w:ascii="Times New Roman" w:hAnsi="Times New Roman" w:cs="Times New Roman"/>
          <w:b/>
          <w:bCs/>
          <w:sz w:val="24"/>
          <w:szCs w:val="24"/>
          <w:vertAlign w:val="superscript"/>
        </w:rPr>
        <w:t>1</w:t>
      </w:r>
      <w:r w:rsidRPr="003E3DE1">
        <w:rPr>
          <w:rFonts w:ascii="Times New Roman" w:hAnsi="Times New Roman" w:cs="Times New Roman"/>
          <w:b/>
          <w:bCs/>
          <w:sz w:val="24"/>
          <w:szCs w:val="24"/>
        </w:rPr>
        <w:t xml:space="preserve"> lõikes 9 </w:t>
      </w:r>
      <w:r w:rsidRPr="003E3DE1">
        <w:rPr>
          <w:rFonts w:ascii="Times New Roman" w:hAnsi="Times New Roman" w:cs="Times New Roman"/>
          <w:sz w:val="24"/>
          <w:szCs w:val="24"/>
        </w:rPr>
        <w:t xml:space="preserve">sätestatakse valitsuse kohustus </w:t>
      </w:r>
      <w:r w:rsidR="00A20BEA" w:rsidRPr="003E3DE1">
        <w:rPr>
          <w:rFonts w:ascii="Times New Roman" w:hAnsi="Times New Roman" w:cs="Times New Roman"/>
          <w:sz w:val="24"/>
          <w:szCs w:val="24"/>
        </w:rPr>
        <w:t xml:space="preserve">teavitada </w:t>
      </w:r>
      <w:r w:rsidRPr="003E3DE1">
        <w:rPr>
          <w:rFonts w:ascii="Times New Roman" w:hAnsi="Times New Roman" w:cs="Times New Roman"/>
          <w:sz w:val="24"/>
          <w:szCs w:val="24"/>
        </w:rPr>
        <w:t>avalikkust rahvaküsitluse korraldamisest</w:t>
      </w:r>
      <w:r w:rsidR="00A20BEA" w:rsidRPr="003E3DE1">
        <w:rPr>
          <w:rFonts w:ascii="Times New Roman" w:hAnsi="Times New Roman" w:cs="Times New Roman"/>
          <w:sz w:val="24"/>
          <w:szCs w:val="24"/>
        </w:rPr>
        <w:t xml:space="preserve"> ja tutvustada selle edasist menetlemisest </w:t>
      </w:r>
      <w:r w:rsidRPr="003E3DE1">
        <w:rPr>
          <w:rFonts w:ascii="Times New Roman" w:hAnsi="Times New Roman" w:cs="Times New Roman"/>
          <w:sz w:val="24"/>
          <w:szCs w:val="24"/>
        </w:rPr>
        <w:t>valla või linna veebilehel ning vähemalt kohaliku levikuga ajalehes.</w:t>
      </w:r>
      <w:r w:rsidR="00D00F84" w:rsidRPr="003E3DE1">
        <w:rPr>
          <w:rFonts w:ascii="Times New Roman" w:hAnsi="Times New Roman" w:cs="Times New Roman"/>
          <w:sz w:val="24"/>
          <w:szCs w:val="24"/>
        </w:rPr>
        <w:t xml:space="preserve"> </w:t>
      </w:r>
      <w:r w:rsidR="00666493" w:rsidRPr="003E3DE1">
        <w:rPr>
          <w:rFonts w:ascii="Times New Roman" w:hAnsi="Times New Roman" w:cs="Times New Roman"/>
          <w:sz w:val="24"/>
          <w:szCs w:val="24"/>
        </w:rPr>
        <w:t>Teavitada</w:t>
      </w:r>
      <w:r w:rsidR="00D00F84" w:rsidRPr="003E3DE1">
        <w:rPr>
          <w:rFonts w:ascii="Times New Roman" w:hAnsi="Times New Roman" w:cs="Times New Roman"/>
          <w:sz w:val="24"/>
          <w:szCs w:val="24"/>
        </w:rPr>
        <w:t xml:space="preserve"> tuleks kõikidest olulistest küsitluse korraldamise tingimustest</w:t>
      </w:r>
      <w:r w:rsidR="004E14BD" w:rsidRPr="003E3DE1">
        <w:rPr>
          <w:rFonts w:ascii="Times New Roman" w:hAnsi="Times New Roman" w:cs="Times New Roman"/>
          <w:sz w:val="24"/>
          <w:szCs w:val="24"/>
        </w:rPr>
        <w:t>,</w:t>
      </w:r>
      <w:r w:rsidR="00D00F84" w:rsidRPr="003E3DE1">
        <w:rPr>
          <w:rFonts w:ascii="Times New Roman" w:hAnsi="Times New Roman" w:cs="Times New Roman"/>
          <w:sz w:val="24"/>
          <w:szCs w:val="24"/>
        </w:rPr>
        <w:t xml:space="preserve"> s</w:t>
      </w:r>
      <w:r w:rsidR="0067335F" w:rsidRPr="003E3DE1">
        <w:rPr>
          <w:rFonts w:ascii="Times New Roman" w:hAnsi="Times New Roman" w:cs="Times New Roman"/>
          <w:sz w:val="24"/>
          <w:szCs w:val="24"/>
        </w:rPr>
        <w:t>.</w:t>
      </w:r>
      <w:r w:rsidR="00D00F84" w:rsidRPr="003E3DE1">
        <w:rPr>
          <w:rFonts w:ascii="Times New Roman" w:hAnsi="Times New Roman" w:cs="Times New Roman"/>
          <w:sz w:val="24"/>
          <w:szCs w:val="24"/>
        </w:rPr>
        <w:t>h küsitlusele pandud küsimus</w:t>
      </w:r>
      <w:r w:rsidR="00666493" w:rsidRPr="003E3DE1">
        <w:rPr>
          <w:rFonts w:ascii="Times New Roman" w:hAnsi="Times New Roman" w:cs="Times New Roman"/>
          <w:sz w:val="24"/>
          <w:szCs w:val="24"/>
        </w:rPr>
        <w:t xml:space="preserve"> ja selle </w:t>
      </w:r>
      <w:r w:rsidR="00666493" w:rsidRPr="003E3DE1">
        <w:rPr>
          <w:rFonts w:ascii="Times New Roman" w:hAnsi="Times New Roman" w:cs="Times New Roman"/>
          <w:sz w:val="24"/>
          <w:szCs w:val="24"/>
          <w:shd w:val="clear" w:color="auto" w:fill="FFFFFF"/>
        </w:rPr>
        <w:t>vastusevariandid</w:t>
      </w:r>
      <w:r w:rsidR="005719F6" w:rsidRPr="003E3DE1">
        <w:rPr>
          <w:rFonts w:ascii="Times New Roman" w:hAnsi="Times New Roman" w:cs="Times New Roman"/>
          <w:sz w:val="24"/>
          <w:szCs w:val="24"/>
        </w:rPr>
        <w:t xml:space="preserve">, </w:t>
      </w:r>
      <w:r w:rsidR="0067335F" w:rsidRPr="003E3DE1">
        <w:rPr>
          <w:rFonts w:ascii="Times New Roman" w:hAnsi="Times New Roman" w:cs="Times New Roman"/>
          <w:sz w:val="24"/>
          <w:szCs w:val="24"/>
          <w:shd w:val="clear" w:color="auto" w:fill="FFFFFF"/>
        </w:rPr>
        <w:t xml:space="preserve">küsitluse korraldamise aeg ja viis </w:t>
      </w:r>
      <w:r w:rsidR="00A86258" w:rsidRPr="003E3DE1">
        <w:rPr>
          <w:rFonts w:ascii="Times New Roman" w:hAnsi="Times New Roman" w:cs="Times New Roman"/>
          <w:sz w:val="24"/>
          <w:szCs w:val="24"/>
        </w:rPr>
        <w:t xml:space="preserve">(elektrooniline </w:t>
      </w:r>
      <w:r w:rsidR="0067335F" w:rsidRPr="003E3DE1">
        <w:rPr>
          <w:rFonts w:ascii="Times New Roman" w:hAnsi="Times New Roman" w:cs="Times New Roman"/>
          <w:sz w:val="24"/>
          <w:szCs w:val="24"/>
        </w:rPr>
        <w:t>ja/</w:t>
      </w:r>
      <w:r w:rsidR="00A86258" w:rsidRPr="003E3DE1">
        <w:rPr>
          <w:rFonts w:ascii="Times New Roman" w:hAnsi="Times New Roman" w:cs="Times New Roman"/>
          <w:sz w:val="24"/>
          <w:szCs w:val="24"/>
        </w:rPr>
        <w:t xml:space="preserve">või </w:t>
      </w:r>
      <w:r w:rsidR="0067335F" w:rsidRPr="003E3DE1">
        <w:rPr>
          <w:rFonts w:ascii="Times New Roman" w:hAnsi="Times New Roman" w:cs="Times New Roman"/>
          <w:sz w:val="24"/>
          <w:szCs w:val="24"/>
          <w:shd w:val="clear" w:color="auto" w:fill="FFFFFF"/>
        </w:rPr>
        <w:t xml:space="preserve">küsitluspunkti(de)s </w:t>
      </w:r>
      <w:r w:rsidR="00A86258" w:rsidRPr="003E3DE1">
        <w:rPr>
          <w:rFonts w:ascii="Times New Roman" w:hAnsi="Times New Roman" w:cs="Times New Roman"/>
          <w:sz w:val="24"/>
          <w:szCs w:val="24"/>
        </w:rPr>
        <w:t>sedeliga)</w:t>
      </w:r>
      <w:r w:rsidR="004A7008" w:rsidRPr="003E3DE1">
        <w:rPr>
          <w:rFonts w:ascii="Times New Roman" w:hAnsi="Times New Roman" w:cs="Times New Roman"/>
          <w:sz w:val="24"/>
          <w:szCs w:val="24"/>
        </w:rPr>
        <w:t xml:space="preserve">, </w:t>
      </w:r>
      <w:r w:rsidR="001011F3" w:rsidRPr="003E3DE1">
        <w:rPr>
          <w:rFonts w:ascii="Times New Roman" w:hAnsi="Times New Roman" w:cs="Times New Roman"/>
          <w:sz w:val="24"/>
          <w:szCs w:val="24"/>
        </w:rPr>
        <w:t>isikud, kellel on õigus k</w:t>
      </w:r>
      <w:r w:rsidR="001011F3" w:rsidRPr="003E3DE1">
        <w:rPr>
          <w:rFonts w:ascii="Times New Roman" w:hAnsi="Times New Roman" w:cs="Times New Roman"/>
          <w:sz w:val="24"/>
          <w:szCs w:val="24"/>
          <w:shd w:val="clear" w:color="auto" w:fill="FFFFFF"/>
        </w:rPr>
        <w:t>üsitlusest osa võtta jmt.</w:t>
      </w:r>
      <w:r w:rsidR="002E6432" w:rsidRPr="003E3DE1">
        <w:rPr>
          <w:rFonts w:ascii="Times New Roman" w:hAnsi="Times New Roman" w:cs="Times New Roman"/>
          <w:sz w:val="24"/>
          <w:szCs w:val="24"/>
          <w:shd w:val="clear" w:color="auto" w:fill="FFFFFF"/>
        </w:rPr>
        <w:t xml:space="preserve"> Täpsemalt reguleeritakse</w:t>
      </w:r>
      <w:r w:rsidR="00621A15" w:rsidRPr="003E3DE1">
        <w:rPr>
          <w:rFonts w:ascii="Times New Roman" w:hAnsi="Times New Roman" w:cs="Times New Roman"/>
          <w:sz w:val="24"/>
          <w:szCs w:val="24"/>
          <w:shd w:val="clear" w:color="auto" w:fill="FFFFFF"/>
        </w:rPr>
        <w:t xml:space="preserve"> elanikkonna</w:t>
      </w:r>
      <w:r w:rsidR="002E6432" w:rsidRPr="003E3DE1">
        <w:rPr>
          <w:rFonts w:ascii="Times New Roman" w:hAnsi="Times New Roman" w:cs="Times New Roman"/>
          <w:sz w:val="24"/>
          <w:szCs w:val="24"/>
          <w:shd w:val="clear" w:color="auto" w:fill="FFFFFF"/>
        </w:rPr>
        <w:t xml:space="preserve"> teavit</w:t>
      </w:r>
      <w:r w:rsidR="00621A15" w:rsidRPr="003E3DE1">
        <w:rPr>
          <w:rFonts w:ascii="Times New Roman" w:hAnsi="Times New Roman" w:cs="Times New Roman"/>
          <w:sz w:val="24"/>
          <w:szCs w:val="24"/>
          <w:shd w:val="clear" w:color="auto" w:fill="FFFFFF"/>
        </w:rPr>
        <w:t xml:space="preserve">amise tingimused </w:t>
      </w:r>
      <w:r w:rsidR="002E6432" w:rsidRPr="003E3DE1">
        <w:rPr>
          <w:rFonts w:ascii="Times New Roman" w:hAnsi="Times New Roman" w:cs="Times New Roman"/>
          <w:sz w:val="24"/>
          <w:szCs w:val="24"/>
          <w:shd w:val="clear" w:color="auto" w:fill="FFFFFF"/>
        </w:rPr>
        <w:t xml:space="preserve">rahvaküsitluse </w:t>
      </w:r>
      <w:r w:rsidR="004E14BD" w:rsidRPr="003E3DE1">
        <w:rPr>
          <w:rFonts w:ascii="Times New Roman" w:hAnsi="Times New Roman" w:cs="Times New Roman"/>
          <w:sz w:val="24"/>
          <w:szCs w:val="24"/>
          <w:shd w:val="clear" w:color="auto" w:fill="FFFFFF"/>
        </w:rPr>
        <w:t xml:space="preserve">läbiviimise </w:t>
      </w:r>
      <w:r w:rsidR="002E6432" w:rsidRPr="003E3DE1">
        <w:rPr>
          <w:rFonts w:ascii="Times New Roman" w:hAnsi="Times New Roman" w:cs="Times New Roman"/>
          <w:sz w:val="24"/>
          <w:szCs w:val="24"/>
          <w:shd w:val="clear" w:color="auto" w:fill="FFFFFF"/>
        </w:rPr>
        <w:t>korras</w:t>
      </w:r>
      <w:r w:rsidR="00F30EB8" w:rsidRPr="003E3DE1">
        <w:rPr>
          <w:rFonts w:ascii="Times New Roman" w:hAnsi="Times New Roman" w:cs="Times New Roman"/>
          <w:sz w:val="24"/>
          <w:szCs w:val="24"/>
          <w:shd w:val="clear" w:color="auto" w:fill="FFFFFF"/>
        </w:rPr>
        <w:t xml:space="preserve">. </w:t>
      </w:r>
      <w:r w:rsidR="00F30EB8" w:rsidRPr="003E3DE1">
        <w:rPr>
          <w:rFonts w:ascii="Times New Roman" w:eastAsia="Times New Roman" w:hAnsi="Times New Roman" w:cs="Times New Roman"/>
          <w:sz w:val="24"/>
          <w:szCs w:val="24"/>
          <w:lang w:eastAsia="et-EE"/>
        </w:rPr>
        <w:t xml:space="preserve">Vt </w:t>
      </w:r>
      <w:r w:rsidR="00A002DF" w:rsidRPr="003E3DE1">
        <w:rPr>
          <w:rFonts w:ascii="Times New Roman" w:eastAsia="Times New Roman" w:hAnsi="Times New Roman" w:cs="Times New Roman"/>
          <w:sz w:val="24"/>
          <w:szCs w:val="24"/>
          <w:lang w:eastAsia="et-EE"/>
        </w:rPr>
        <w:t xml:space="preserve">ka </w:t>
      </w:r>
      <w:r w:rsidR="00F30EB8" w:rsidRPr="003E3DE1">
        <w:rPr>
          <w:rFonts w:ascii="Times New Roman" w:eastAsia="Times New Roman" w:hAnsi="Times New Roman" w:cs="Times New Roman"/>
          <w:sz w:val="24"/>
          <w:szCs w:val="24"/>
          <w:lang w:eastAsia="et-EE"/>
        </w:rPr>
        <w:t>selgitust</w:t>
      </w:r>
      <w:r w:rsidR="00A002DF" w:rsidRPr="003E3DE1">
        <w:rPr>
          <w:rFonts w:ascii="Times New Roman" w:eastAsia="Times New Roman" w:hAnsi="Times New Roman" w:cs="Times New Roman"/>
          <w:sz w:val="24"/>
          <w:szCs w:val="24"/>
          <w:lang w:eastAsia="et-EE"/>
        </w:rPr>
        <w:t xml:space="preserve"> </w:t>
      </w:r>
      <w:r w:rsidR="00F30EB8" w:rsidRPr="003E3DE1">
        <w:rPr>
          <w:rFonts w:ascii="Times New Roman" w:hAnsi="Times New Roman" w:cs="Times New Roman"/>
          <w:sz w:val="24"/>
          <w:szCs w:val="24"/>
        </w:rPr>
        <w:t>KOKS § 32</w:t>
      </w:r>
      <w:r w:rsidR="00F30EB8" w:rsidRPr="003E3DE1">
        <w:rPr>
          <w:rFonts w:ascii="Times New Roman" w:hAnsi="Times New Roman" w:cs="Times New Roman"/>
          <w:sz w:val="24"/>
          <w:szCs w:val="24"/>
          <w:vertAlign w:val="superscript"/>
        </w:rPr>
        <w:t>1</w:t>
      </w:r>
      <w:r w:rsidR="00F30EB8" w:rsidRPr="003E3DE1">
        <w:rPr>
          <w:rFonts w:ascii="Times New Roman" w:hAnsi="Times New Roman" w:cs="Times New Roman"/>
          <w:sz w:val="24"/>
          <w:szCs w:val="24"/>
        </w:rPr>
        <w:t xml:space="preserve"> lõike 12</w:t>
      </w:r>
      <w:r w:rsidR="00F30EB8" w:rsidRPr="003E3DE1">
        <w:rPr>
          <w:rFonts w:ascii="Times New Roman" w:hAnsi="Times New Roman" w:cs="Times New Roman"/>
          <w:b/>
          <w:bCs/>
          <w:sz w:val="24"/>
          <w:szCs w:val="24"/>
        </w:rPr>
        <w:t xml:space="preserve"> </w:t>
      </w:r>
      <w:r w:rsidR="00F30EB8" w:rsidRPr="003E3DE1">
        <w:rPr>
          <w:rFonts w:ascii="Times New Roman" w:eastAsia="Times New Roman" w:hAnsi="Times New Roman" w:cs="Times New Roman"/>
          <w:sz w:val="24"/>
          <w:szCs w:val="24"/>
          <w:lang w:eastAsia="et-EE"/>
        </w:rPr>
        <w:t>juures.</w:t>
      </w:r>
    </w:p>
    <w:p w14:paraId="0C3DC00E" w14:textId="77777777" w:rsidR="00E35E0C" w:rsidRPr="003E3DE1" w:rsidRDefault="00E35E0C"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3192E9B7" w14:textId="4F21B1D3" w:rsidR="00E01802" w:rsidRPr="003E3DE1" w:rsidRDefault="00D9322D"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32</w:t>
      </w:r>
      <w:r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b/>
          <w:bCs/>
          <w:sz w:val="24"/>
          <w:szCs w:val="24"/>
        </w:rPr>
        <w:t xml:space="preserve"> </w:t>
      </w:r>
      <w:r w:rsidR="00243D2B" w:rsidRPr="003E3DE1">
        <w:rPr>
          <w:rFonts w:ascii="Times New Roman" w:eastAsia="Times New Roman" w:hAnsi="Times New Roman" w:cs="Times New Roman"/>
          <w:b/>
          <w:bCs/>
          <w:sz w:val="24"/>
          <w:szCs w:val="24"/>
        </w:rPr>
        <w:t>l</w:t>
      </w:r>
      <w:r w:rsidR="00E01802" w:rsidRPr="003E3DE1">
        <w:rPr>
          <w:rFonts w:ascii="Times New Roman" w:eastAsia="Times New Roman" w:hAnsi="Times New Roman" w:cs="Times New Roman"/>
          <w:b/>
          <w:bCs/>
          <w:sz w:val="24"/>
          <w:szCs w:val="24"/>
        </w:rPr>
        <w:t xml:space="preserve">õige </w:t>
      </w:r>
      <w:r w:rsidR="0041195F" w:rsidRPr="003E3DE1">
        <w:rPr>
          <w:rFonts w:ascii="Times New Roman" w:eastAsia="Times New Roman" w:hAnsi="Times New Roman" w:cs="Times New Roman"/>
          <w:b/>
          <w:bCs/>
          <w:sz w:val="24"/>
          <w:szCs w:val="24"/>
        </w:rPr>
        <w:t>10</w:t>
      </w:r>
      <w:r w:rsidR="00E36540" w:rsidRPr="003E3DE1">
        <w:rPr>
          <w:rFonts w:ascii="Times New Roman" w:eastAsia="Times New Roman" w:hAnsi="Times New Roman" w:cs="Times New Roman"/>
          <w:sz w:val="24"/>
          <w:szCs w:val="24"/>
        </w:rPr>
        <w:t xml:space="preserve"> </w:t>
      </w:r>
      <w:r w:rsidR="00E01802" w:rsidRPr="003E3DE1">
        <w:rPr>
          <w:rFonts w:ascii="Times New Roman" w:eastAsia="Times New Roman" w:hAnsi="Times New Roman" w:cs="Times New Roman"/>
          <w:sz w:val="24"/>
          <w:szCs w:val="24"/>
        </w:rPr>
        <w:t>sätestab, et rahvaküsitlus</w:t>
      </w:r>
      <w:r w:rsidR="00334D23" w:rsidRPr="003E3DE1">
        <w:rPr>
          <w:rFonts w:ascii="Times New Roman" w:eastAsia="Times New Roman" w:hAnsi="Times New Roman" w:cs="Times New Roman"/>
          <w:sz w:val="24"/>
          <w:szCs w:val="24"/>
        </w:rPr>
        <w:t>e tulemus</w:t>
      </w:r>
      <w:r w:rsidR="00E01802" w:rsidRPr="003E3DE1">
        <w:rPr>
          <w:rFonts w:ascii="Times New Roman" w:eastAsia="Times New Roman" w:hAnsi="Times New Roman" w:cs="Times New Roman"/>
          <w:sz w:val="24"/>
          <w:szCs w:val="24"/>
        </w:rPr>
        <w:t xml:space="preserve"> on valitsusele või volikogule nõuandva sisuga. Kuigi kohaliku rahvahääletuse instrument võib olla ka õiguslikult siduv – ja õiguslikult siduva rahvahääletuse instrumenti toetavad ka üle poole küsitletud kohalikest volinikest Eestis - on selline praktika riikide võrdluses pigem siiski vähemuses (eelkõige mõned Saksamaa liidumaad). Enamates riikides, sh vaadeldud Põhjamaades ei ole kohalik rahvahääletus õiguslikult siduv (Soome, Rootsi, Norra, Island (teatud osas), Ühendkuningriigid jt). Sellest tulenevalt on ka käesolev regulatsioon suunatud nõuandva rahvaküsitluse rakendamisele.</w:t>
      </w:r>
    </w:p>
    <w:p w14:paraId="3A7DCDAE" w14:textId="77777777" w:rsidR="00C54E6D" w:rsidRPr="003E3DE1" w:rsidRDefault="00C54E6D"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6C1CD344" w14:textId="570922E1" w:rsidR="00E01802" w:rsidRPr="003E3DE1" w:rsidRDefault="00E36540" w:rsidP="003E3DE1">
      <w:pPr>
        <w:shd w:val="clear" w:color="auto" w:fill="FFFFFF" w:themeFill="background1"/>
        <w:spacing w:after="0" w:line="240" w:lineRule="auto"/>
        <w:jc w:val="both"/>
        <w:outlineLvl w:val="2"/>
        <w:rPr>
          <w:rFonts w:ascii="Times New Roman" w:hAnsi="Times New Roman" w:cs="Times New Roman"/>
          <w:sz w:val="24"/>
          <w:szCs w:val="24"/>
        </w:rPr>
      </w:pPr>
      <w:r w:rsidRPr="003E3DE1">
        <w:rPr>
          <w:rFonts w:ascii="Times New Roman" w:eastAsia="Times New Roman" w:hAnsi="Times New Roman" w:cs="Times New Roman"/>
          <w:b/>
          <w:bCs/>
          <w:sz w:val="24"/>
          <w:szCs w:val="24"/>
        </w:rPr>
        <w:t>KOKS § 32</w:t>
      </w:r>
      <w:r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b/>
          <w:bCs/>
          <w:sz w:val="24"/>
          <w:szCs w:val="24"/>
        </w:rPr>
        <w:t xml:space="preserve"> lõige </w:t>
      </w:r>
      <w:r w:rsidR="00E32286" w:rsidRPr="003E3DE1">
        <w:rPr>
          <w:rFonts w:ascii="Times New Roman" w:eastAsia="Times New Roman" w:hAnsi="Times New Roman" w:cs="Times New Roman"/>
          <w:b/>
          <w:bCs/>
          <w:sz w:val="24"/>
          <w:szCs w:val="24"/>
        </w:rPr>
        <w:t>1</w:t>
      </w:r>
      <w:r w:rsidR="00EE202C" w:rsidRPr="003E3DE1">
        <w:rPr>
          <w:rFonts w:ascii="Times New Roman" w:eastAsia="Times New Roman" w:hAnsi="Times New Roman" w:cs="Times New Roman"/>
          <w:b/>
          <w:bCs/>
          <w:sz w:val="24"/>
          <w:szCs w:val="24"/>
        </w:rPr>
        <w:t>1</w:t>
      </w:r>
      <w:r w:rsidRPr="003E3DE1">
        <w:rPr>
          <w:rFonts w:ascii="Times New Roman" w:eastAsia="Times New Roman" w:hAnsi="Times New Roman" w:cs="Times New Roman"/>
          <w:b/>
          <w:bCs/>
          <w:sz w:val="24"/>
          <w:szCs w:val="24"/>
        </w:rPr>
        <w:t xml:space="preserve"> </w:t>
      </w:r>
      <w:r w:rsidRPr="003E3DE1">
        <w:rPr>
          <w:rFonts w:ascii="Times New Roman" w:eastAsia="Times New Roman" w:hAnsi="Times New Roman" w:cs="Times New Roman"/>
          <w:sz w:val="24"/>
          <w:szCs w:val="24"/>
        </w:rPr>
        <w:t>sätestab, et r</w:t>
      </w:r>
      <w:r w:rsidRPr="003E3DE1">
        <w:rPr>
          <w:rFonts w:ascii="Times New Roman" w:hAnsi="Times New Roman" w:cs="Times New Roman"/>
          <w:sz w:val="24"/>
          <w:szCs w:val="24"/>
        </w:rPr>
        <w:t>ahvaküsitluse tulemuste kinnitamisel märgitakse elanike küsitluse läbiviimise aeg ja koht, haldusüksuse vähemalt 16-aastaste elanike arv ja küsitluses osalenud elanike arv (osalenute osakaal hääleõiguslikest) ning küsitluse tulemused.</w:t>
      </w:r>
    </w:p>
    <w:p w14:paraId="6881FE9D" w14:textId="77777777" w:rsidR="00EE202C" w:rsidRPr="003E3DE1" w:rsidRDefault="00EE202C"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77650DCE" w14:textId="277CBED0" w:rsidR="0040003E" w:rsidRPr="003E3DE1" w:rsidRDefault="00EE202C" w:rsidP="003E3DE1">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color w:val="000000" w:themeColor="text1"/>
          <w:sz w:val="24"/>
          <w:szCs w:val="24"/>
        </w:rPr>
        <w:t>KOKS § 32</w:t>
      </w:r>
      <w:r w:rsidRPr="003E3DE1">
        <w:rPr>
          <w:rFonts w:ascii="Times New Roman" w:eastAsia="Times New Roman" w:hAnsi="Times New Roman" w:cs="Times New Roman"/>
          <w:b/>
          <w:bCs/>
          <w:color w:val="000000" w:themeColor="text1"/>
          <w:sz w:val="24"/>
          <w:szCs w:val="24"/>
          <w:vertAlign w:val="superscript"/>
        </w:rPr>
        <w:t>1</w:t>
      </w:r>
      <w:r w:rsidRPr="003E3DE1">
        <w:rPr>
          <w:rFonts w:ascii="Times New Roman" w:eastAsia="Times New Roman" w:hAnsi="Times New Roman" w:cs="Times New Roman"/>
          <w:b/>
          <w:bCs/>
          <w:color w:val="000000" w:themeColor="text1"/>
          <w:sz w:val="24"/>
          <w:szCs w:val="24"/>
        </w:rPr>
        <w:t xml:space="preserve"> lõi</w:t>
      </w:r>
      <w:r w:rsidR="0040003E" w:rsidRPr="003E3DE1">
        <w:rPr>
          <w:rFonts w:ascii="Times New Roman" w:eastAsia="Times New Roman" w:hAnsi="Times New Roman" w:cs="Times New Roman"/>
          <w:b/>
          <w:bCs/>
          <w:color w:val="000000" w:themeColor="text1"/>
          <w:sz w:val="24"/>
          <w:szCs w:val="24"/>
        </w:rPr>
        <w:t>kes</w:t>
      </w:r>
      <w:r w:rsidRPr="003E3DE1">
        <w:rPr>
          <w:rFonts w:ascii="Times New Roman" w:eastAsia="Times New Roman" w:hAnsi="Times New Roman" w:cs="Times New Roman"/>
          <w:b/>
          <w:bCs/>
          <w:color w:val="000000" w:themeColor="text1"/>
          <w:sz w:val="24"/>
          <w:szCs w:val="24"/>
        </w:rPr>
        <w:t xml:space="preserve"> 12 </w:t>
      </w:r>
      <w:r w:rsidR="0040003E" w:rsidRPr="003E3DE1">
        <w:rPr>
          <w:rFonts w:ascii="Times New Roman" w:eastAsia="Times New Roman" w:hAnsi="Times New Roman" w:cs="Times New Roman"/>
          <w:color w:val="000000" w:themeColor="text1"/>
          <w:sz w:val="24"/>
          <w:szCs w:val="24"/>
        </w:rPr>
        <w:t>antakse volikogule pädevusnorm kehtestada r</w:t>
      </w:r>
      <w:r w:rsidRPr="003E3DE1">
        <w:rPr>
          <w:rFonts w:ascii="Times New Roman" w:hAnsi="Times New Roman" w:cs="Times New Roman"/>
          <w:color w:val="000000" w:themeColor="text1"/>
          <w:sz w:val="24"/>
          <w:szCs w:val="24"/>
        </w:rPr>
        <w:t xml:space="preserve">ahvaküsitluse </w:t>
      </w:r>
      <w:r w:rsidR="004E14BD" w:rsidRPr="003E3DE1">
        <w:rPr>
          <w:rFonts w:ascii="Times New Roman" w:hAnsi="Times New Roman" w:cs="Times New Roman"/>
          <w:color w:val="000000" w:themeColor="text1"/>
          <w:sz w:val="24"/>
          <w:szCs w:val="24"/>
        </w:rPr>
        <w:t xml:space="preserve">läbiviimise </w:t>
      </w:r>
      <w:r w:rsidRPr="003E3DE1">
        <w:rPr>
          <w:rFonts w:ascii="Times New Roman" w:hAnsi="Times New Roman" w:cs="Times New Roman"/>
          <w:color w:val="000000" w:themeColor="text1"/>
          <w:sz w:val="24"/>
          <w:szCs w:val="24"/>
        </w:rPr>
        <w:t>täpsem kord volikogu määruse</w:t>
      </w:r>
      <w:r w:rsidR="004E14BD" w:rsidRPr="003E3DE1">
        <w:rPr>
          <w:rFonts w:ascii="Times New Roman" w:hAnsi="Times New Roman" w:cs="Times New Roman"/>
          <w:color w:val="000000" w:themeColor="text1"/>
          <w:sz w:val="24"/>
          <w:szCs w:val="24"/>
        </w:rPr>
        <w:t>ga</w:t>
      </w:r>
      <w:r w:rsidRPr="003E3DE1">
        <w:rPr>
          <w:rFonts w:ascii="Times New Roman" w:hAnsi="Times New Roman" w:cs="Times New Roman"/>
          <w:color w:val="000000" w:themeColor="text1"/>
          <w:sz w:val="24"/>
          <w:szCs w:val="24"/>
        </w:rPr>
        <w:t>.</w:t>
      </w:r>
      <w:r w:rsidR="0040003E" w:rsidRPr="003E3DE1">
        <w:rPr>
          <w:rFonts w:ascii="Times New Roman" w:hAnsi="Times New Roman" w:cs="Times New Roman"/>
          <w:color w:val="000000" w:themeColor="text1"/>
          <w:sz w:val="24"/>
          <w:szCs w:val="24"/>
        </w:rPr>
        <w:t xml:space="preserve"> </w:t>
      </w:r>
      <w:r w:rsidR="0040003E" w:rsidRPr="003E3DE1">
        <w:rPr>
          <w:rFonts w:ascii="Times New Roman" w:eastAsia="Times New Roman" w:hAnsi="Times New Roman" w:cs="Times New Roman"/>
          <w:sz w:val="24"/>
          <w:szCs w:val="24"/>
          <w:lang w:eastAsia="et-EE"/>
        </w:rPr>
        <w:t xml:space="preserve">Nimetatud korras saavad omavalitsusüksuse volikogud näha ette võimalikud menetlustähtajad, kuidas toimub valitsuses rahvaküsitluse ettepaneku kontroll, kuidas </w:t>
      </w:r>
      <w:r w:rsidR="008F0DCF" w:rsidRPr="003E3DE1">
        <w:rPr>
          <w:rFonts w:ascii="Times New Roman" w:eastAsia="Times New Roman" w:hAnsi="Times New Roman" w:cs="Times New Roman"/>
          <w:sz w:val="24"/>
          <w:szCs w:val="24"/>
          <w:lang w:eastAsia="et-EE"/>
        </w:rPr>
        <w:t>teavitatakse</w:t>
      </w:r>
      <w:r w:rsidR="0040003E" w:rsidRPr="003E3DE1">
        <w:rPr>
          <w:rFonts w:ascii="Times New Roman" w:eastAsia="Times New Roman" w:hAnsi="Times New Roman" w:cs="Times New Roman"/>
          <w:sz w:val="24"/>
          <w:szCs w:val="24"/>
          <w:lang w:eastAsia="et-EE"/>
        </w:rPr>
        <w:t xml:space="preserve"> rahvaküsitluse toimumisest elanikke, kuidas selgitatakse välja rahvaküsitlusel toetust saanud ettepanekud, mis aja jooksul neid volikogus arutatakse ja kuidas teavitatakse rahvaküsitlusel toetust leidnud ettepanekute elluviimisest või rakendamata jätmisest. </w:t>
      </w:r>
    </w:p>
    <w:p w14:paraId="471A3C03" w14:textId="77777777" w:rsidR="00F3778E" w:rsidRPr="003E3DE1" w:rsidRDefault="00F3778E" w:rsidP="003E3DE1">
      <w:pPr>
        <w:shd w:val="clear" w:color="auto" w:fill="FFFFFF" w:themeFill="background1"/>
        <w:spacing w:after="0" w:line="240" w:lineRule="auto"/>
        <w:jc w:val="both"/>
        <w:outlineLvl w:val="2"/>
        <w:rPr>
          <w:rFonts w:ascii="Times New Roman" w:eastAsia="Times New Roman" w:hAnsi="Times New Roman" w:cs="Times New Roman"/>
          <w:sz w:val="24"/>
          <w:szCs w:val="24"/>
          <w:u w:val="single"/>
          <w:lang w:eastAsia="et-EE"/>
        </w:rPr>
      </w:pPr>
    </w:p>
    <w:p w14:paraId="37088F01" w14:textId="611A002D" w:rsidR="00B552D7" w:rsidRPr="003E3DE1" w:rsidRDefault="00F607D0" w:rsidP="003E3DE1">
      <w:p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b/>
          <w:bCs/>
          <w:sz w:val="24"/>
          <w:szCs w:val="24"/>
        </w:rPr>
        <w:t>KOKS § 32</w:t>
      </w:r>
      <w:r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b/>
          <w:bCs/>
          <w:sz w:val="24"/>
          <w:szCs w:val="24"/>
        </w:rPr>
        <w:t xml:space="preserve"> lõikes 13</w:t>
      </w:r>
      <w:r w:rsidR="00B552D7" w:rsidRPr="003E3DE1">
        <w:rPr>
          <w:rFonts w:ascii="Times New Roman" w:eastAsia="Times New Roman" w:hAnsi="Times New Roman" w:cs="Times New Roman"/>
          <w:sz w:val="24"/>
          <w:szCs w:val="24"/>
        </w:rPr>
        <w:t xml:space="preserve"> sätestatakse</w:t>
      </w:r>
      <w:r w:rsidR="00B552D7" w:rsidRPr="003E3DE1">
        <w:rPr>
          <w:rFonts w:ascii="Times New Roman" w:eastAsia="Times New Roman" w:hAnsi="Times New Roman" w:cs="Times New Roman"/>
          <w:b/>
          <w:bCs/>
          <w:sz w:val="24"/>
          <w:szCs w:val="24"/>
        </w:rPr>
        <w:t xml:space="preserve"> </w:t>
      </w:r>
      <w:r w:rsidR="00B552D7" w:rsidRPr="003E3DE1">
        <w:rPr>
          <w:rFonts w:ascii="Times New Roman" w:hAnsi="Times New Roman" w:cs="Times New Roman"/>
          <w:sz w:val="24"/>
          <w:szCs w:val="24"/>
        </w:rPr>
        <w:t xml:space="preserve">volikogu ja valitsuse pädevus otsustada, kas rahvaküsitluse tulemuse alusel elanike soovitud muudatused/algatused ka ellu viiakse. </w:t>
      </w:r>
      <w:r w:rsidR="005E2185" w:rsidRPr="003E3DE1">
        <w:rPr>
          <w:rFonts w:ascii="Times New Roman" w:hAnsi="Times New Roman" w:cs="Times New Roman"/>
          <w:sz w:val="24"/>
          <w:szCs w:val="24"/>
        </w:rPr>
        <w:t xml:space="preserve">Kui küsimuse otsustuspädevus on volikogul, siis ei saa otsustust volikogu eest teha valitsus. </w:t>
      </w:r>
      <w:r w:rsidR="00B552D7" w:rsidRPr="003E3DE1">
        <w:rPr>
          <w:rFonts w:ascii="Times New Roman" w:hAnsi="Times New Roman" w:cs="Times New Roman"/>
          <w:sz w:val="24"/>
          <w:szCs w:val="24"/>
        </w:rPr>
        <w:t xml:space="preserve">Elanike soovitud muudatuste ja algatuste tegemine ei anna selle algatajatele subjektiivset nõudeõigust nende </w:t>
      </w:r>
      <w:r w:rsidR="00B552D7" w:rsidRPr="003E3DE1">
        <w:rPr>
          <w:rFonts w:ascii="Times New Roman" w:hAnsi="Times New Roman" w:cs="Times New Roman"/>
          <w:sz w:val="24"/>
          <w:szCs w:val="24"/>
        </w:rPr>
        <w:lastRenderedPageBreak/>
        <w:t>algatuse lahendamiseks just soovitud viisil.</w:t>
      </w:r>
      <w:r w:rsidR="00EE74A1" w:rsidRPr="003E3DE1">
        <w:rPr>
          <w:rFonts w:ascii="Times New Roman" w:hAnsi="Times New Roman" w:cs="Times New Roman"/>
          <w:sz w:val="24"/>
          <w:szCs w:val="24"/>
        </w:rPr>
        <w:t xml:space="preserve"> Lõpliku otsuse teeb vastavalt pädevusele kas volikogu või valitsus, seejuures tuleb otsust põhjalikult kaalutleda</w:t>
      </w:r>
      <w:r w:rsidR="005E2185" w:rsidRPr="003E3DE1">
        <w:rPr>
          <w:rFonts w:ascii="Times New Roman" w:hAnsi="Times New Roman" w:cs="Times New Roman"/>
          <w:sz w:val="24"/>
          <w:szCs w:val="24"/>
        </w:rPr>
        <w:t>.</w:t>
      </w:r>
      <w:r w:rsidR="00EE74A1" w:rsidRPr="003E3DE1">
        <w:rPr>
          <w:rFonts w:ascii="Times New Roman" w:hAnsi="Times New Roman" w:cs="Times New Roman"/>
          <w:sz w:val="24"/>
          <w:szCs w:val="24"/>
        </w:rPr>
        <w:t xml:space="preserve"> </w:t>
      </w:r>
    </w:p>
    <w:p w14:paraId="3D766A2A" w14:textId="77777777" w:rsidR="00EE74A1" w:rsidRPr="003E3DE1" w:rsidRDefault="00EE74A1" w:rsidP="003E3DE1">
      <w:pPr>
        <w:spacing w:after="0" w:line="240" w:lineRule="auto"/>
        <w:jc w:val="both"/>
        <w:rPr>
          <w:rFonts w:ascii="Times New Roman" w:hAnsi="Times New Roman" w:cs="Times New Roman"/>
          <w:sz w:val="24"/>
          <w:szCs w:val="24"/>
        </w:rPr>
      </w:pPr>
    </w:p>
    <w:p w14:paraId="64706EE3" w14:textId="091C9DD8" w:rsidR="002F3E36" w:rsidRPr="003E3DE1" w:rsidRDefault="002F3E36"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Lisaks sätestatakse </w:t>
      </w:r>
      <w:r w:rsidRPr="003E3DE1">
        <w:rPr>
          <w:rFonts w:ascii="Times New Roman" w:hAnsi="Times New Roman" w:cs="Times New Roman"/>
          <w:b/>
          <w:bCs/>
          <w:sz w:val="24"/>
          <w:szCs w:val="24"/>
        </w:rPr>
        <w:t>lõikes 13</w:t>
      </w:r>
      <w:r w:rsidRPr="003E3DE1">
        <w:rPr>
          <w:rFonts w:ascii="Times New Roman" w:hAnsi="Times New Roman" w:cs="Times New Roman"/>
          <w:sz w:val="24"/>
          <w:szCs w:val="24"/>
        </w:rPr>
        <w:t xml:space="preserve"> kohustus teavitada </w:t>
      </w:r>
      <w:r w:rsidR="00F3778E" w:rsidRPr="003E3DE1">
        <w:rPr>
          <w:rFonts w:ascii="Times New Roman" w:hAnsi="Times New Roman" w:cs="Times New Roman"/>
          <w:sz w:val="24"/>
          <w:szCs w:val="24"/>
        </w:rPr>
        <w:t>hiljemalt kolme kuu jooksul rahvaküsitluse korraldamisest arvates</w:t>
      </w:r>
      <w:r w:rsidRPr="003E3DE1">
        <w:rPr>
          <w:rFonts w:ascii="Times New Roman" w:hAnsi="Times New Roman" w:cs="Times New Roman"/>
          <w:sz w:val="24"/>
          <w:szCs w:val="24"/>
        </w:rPr>
        <w:t xml:space="preserve"> valla või linna veebilehel</w:t>
      </w:r>
      <w:r w:rsidR="00F95757" w:rsidRPr="003E3DE1">
        <w:rPr>
          <w:rFonts w:ascii="Times New Roman" w:hAnsi="Times New Roman" w:cs="Times New Roman"/>
          <w:sz w:val="24"/>
          <w:szCs w:val="24"/>
        </w:rPr>
        <w:t>,</w:t>
      </w:r>
      <w:r w:rsidRPr="003E3DE1">
        <w:rPr>
          <w:rFonts w:ascii="Times New Roman" w:hAnsi="Times New Roman" w:cs="Times New Roman"/>
          <w:sz w:val="24"/>
          <w:szCs w:val="24"/>
        </w:rPr>
        <w:t xml:space="preserve"> millise otsuse on pädev organ (valitsus või volikogu) rahvaküsitlusel eelistatud lahenduse elluviimise kohta </w:t>
      </w:r>
      <w:r w:rsidR="00F95757" w:rsidRPr="003E3DE1">
        <w:rPr>
          <w:rFonts w:ascii="Times New Roman" w:hAnsi="Times New Roman" w:cs="Times New Roman"/>
          <w:sz w:val="24"/>
          <w:szCs w:val="24"/>
        </w:rPr>
        <w:t>teinud</w:t>
      </w:r>
      <w:r w:rsidRPr="003E3DE1">
        <w:rPr>
          <w:rFonts w:ascii="Times New Roman" w:hAnsi="Times New Roman" w:cs="Times New Roman"/>
          <w:sz w:val="24"/>
          <w:szCs w:val="24"/>
        </w:rPr>
        <w:t>.</w:t>
      </w:r>
    </w:p>
    <w:p w14:paraId="7EABDA17" w14:textId="77777777" w:rsidR="00EE74A1" w:rsidRPr="003E3DE1" w:rsidRDefault="00EE74A1" w:rsidP="003E3DE1">
      <w:pPr>
        <w:spacing w:after="0" w:line="240" w:lineRule="auto"/>
        <w:jc w:val="both"/>
        <w:rPr>
          <w:rFonts w:ascii="Times New Roman" w:hAnsi="Times New Roman" w:cs="Times New Roman"/>
          <w:sz w:val="24"/>
          <w:szCs w:val="24"/>
        </w:rPr>
      </w:pPr>
    </w:p>
    <w:p w14:paraId="6B42AF43" w14:textId="44CA40F1" w:rsidR="00F3778E" w:rsidRPr="003E3DE1" w:rsidRDefault="00F607D0" w:rsidP="003E3DE1">
      <w:p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b/>
          <w:bCs/>
          <w:sz w:val="24"/>
          <w:szCs w:val="24"/>
        </w:rPr>
        <w:t>KOKS § 32</w:t>
      </w:r>
      <w:r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b/>
          <w:bCs/>
          <w:sz w:val="24"/>
          <w:szCs w:val="24"/>
        </w:rPr>
        <w:t xml:space="preserve"> lõikes 14</w:t>
      </w:r>
      <w:r w:rsidR="00B0385D" w:rsidRPr="003E3DE1">
        <w:rPr>
          <w:rFonts w:ascii="Times New Roman" w:eastAsia="Times New Roman" w:hAnsi="Times New Roman" w:cs="Times New Roman"/>
          <w:sz w:val="24"/>
          <w:szCs w:val="24"/>
        </w:rPr>
        <w:t xml:space="preserve"> nähakse ette, et kui volikogu või valitsus</w:t>
      </w:r>
      <w:r w:rsidR="00712B5E" w:rsidRPr="003E3DE1">
        <w:rPr>
          <w:rFonts w:ascii="Times New Roman" w:eastAsia="Times New Roman" w:hAnsi="Times New Roman" w:cs="Times New Roman"/>
          <w:sz w:val="24"/>
          <w:szCs w:val="24"/>
        </w:rPr>
        <w:t xml:space="preserve"> (vastavalt pädevusele)</w:t>
      </w:r>
      <w:r w:rsidR="00B0385D" w:rsidRPr="003E3DE1">
        <w:rPr>
          <w:rFonts w:ascii="Times New Roman" w:eastAsia="Times New Roman" w:hAnsi="Times New Roman" w:cs="Times New Roman"/>
          <w:sz w:val="24"/>
          <w:szCs w:val="24"/>
        </w:rPr>
        <w:t xml:space="preserve"> ei toeta </w:t>
      </w:r>
      <w:r w:rsidR="00B0385D" w:rsidRPr="003E3DE1">
        <w:rPr>
          <w:rFonts w:ascii="Times New Roman" w:hAnsi="Times New Roman" w:cs="Times New Roman"/>
          <w:sz w:val="24"/>
          <w:szCs w:val="24"/>
        </w:rPr>
        <w:t xml:space="preserve">rahvaküsitlusel eelistatud lahendust, siis tuleb </w:t>
      </w:r>
      <w:r w:rsidR="0099407B" w:rsidRPr="003E3DE1">
        <w:rPr>
          <w:rFonts w:ascii="Times New Roman" w:hAnsi="Times New Roman" w:cs="Times New Roman"/>
          <w:sz w:val="24"/>
          <w:szCs w:val="24"/>
        </w:rPr>
        <w:t xml:space="preserve">seda selgelt põhjendada ja </w:t>
      </w:r>
      <w:r w:rsidR="00B0385D" w:rsidRPr="003E3DE1">
        <w:rPr>
          <w:rFonts w:ascii="Times New Roman" w:hAnsi="Times New Roman" w:cs="Times New Roman"/>
          <w:sz w:val="24"/>
          <w:szCs w:val="24"/>
        </w:rPr>
        <w:t xml:space="preserve">vastav põhjendus </w:t>
      </w:r>
      <w:r w:rsidR="005E2185" w:rsidRPr="003E3DE1">
        <w:rPr>
          <w:rFonts w:ascii="Times New Roman" w:hAnsi="Times New Roman" w:cs="Times New Roman"/>
          <w:sz w:val="24"/>
          <w:szCs w:val="24"/>
        </w:rPr>
        <w:t xml:space="preserve">koos kaalutlustega </w:t>
      </w:r>
      <w:r w:rsidR="00CB2A7E" w:rsidRPr="003E3DE1">
        <w:rPr>
          <w:rFonts w:ascii="Times New Roman" w:hAnsi="Times New Roman" w:cs="Times New Roman"/>
          <w:sz w:val="24"/>
          <w:szCs w:val="24"/>
        </w:rPr>
        <w:t>kanda</w:t>
      </w:r>
      <w:r w:rsidR="00B0385D" w:rsidRPr="003E3DE1">
        <w:rPr>
          <w:rFonts w:ascii="Times New Roman" w:hAnsi="Times New Roman" w:cs="Times New Roman"/>
          <w:sz w:val="24"/>
          <w:szCs w:val="24"/>
        </w:rPr>
        <w:t xml:space="preserve"> istungi protokolli.</w:t>
      </w:r>
    </w:p>
    <w:p w14:paraId="4696192F" w14:textId="77777777" w:rsidR="00E35E0C" w:rsidRPr="003E3DE1" w:rsidRDefault="00E35E0C" w:rsidP="003E3DE1">
      <w:pPr>
        <w:spacing w:after="0" w:line="240" w:lineRule="auto"/>
        <w:jc w:val="both"/>
        <w:rPr>
          <w:rFonts w:ascii="Times New Roman" w:hAnsi="Times New Roman" w:cs="Times New Roman"/>
          <w:sz w:val="24"/>
          <w:szCs w:val="24"/>
          <w:u w:val="single"/>
        </w:rPr>
      </w:pPr>
    </w:p>
    <w:p w14:paraId="56B44C56" w14:textId="29DF0D05" w:rsidR="002D6A74" w:rsidRPr="003E3DE1" w:rsidRDefault="00243D2B"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u w:val="single"/>
        </w:rPr>
        <w:t xml:space="preserve">Eelnõu § 1 </w:t>
      </w:r>
      <w:r w:rsidR="00EF52AE" w:rsidRPr="003E3DE1">
        <w:rPr>
          <w:rFonts w:ascii="Times New Roman" w:eastAsia="Times New Roman" w:hAnsi="Times New Roman" w:cs="Times New Roman"/>
          <w:b/>
          <w:bCs/>
          <w:sz w:val="24"/>
          <w:szCs w:val="24"/>
          <w:u w:val="single"/>
        </w:rPr>
        <w:t xml:space="preserve">punktiga </w:t>
      </w:r>
      <w:r w:rsidR="008814BF" w:rsidRPr="003E3DE1">
        <w:rPr>
          <w:rFonts w:ascii="Times New Roman" w:eastAsia="Times New Roman" w:hAnsi="Times New Roman" w:cs="Times New Roman"/>
          <w:b/>
          <w:bCs/>
          <w:sz w:val="24"/>
          <w:szCs w:val="24"/>
          <w:u w:val="single"/>
        </w:rPr>
        <w:t>97</w:t>
      </w:r>
      <w:r w:rsidR="008814BF" w:rsidRPr="003E3DE1">
        <w:rPr>
          <w:rFonts w:ascii="Times New Roman" w:eastAsia="Times New Roman" w:hAnsi="Times New Roman" w:cs="Times New Roman"/>
          <w:sz w:val="24"/>
          <w:szCs w:val="24"/>
        </w:rPr>
        <w:t xml:space="preserve"> </w:t>
      </w:r>
      <w:r w:rsidR="00EF52AE" w:rsidRPr="003E3DE1">
        <w:rPr>
          <w:rFonts w:ascii="Times New Roman" w:eastAsia="Times New Roman" w:hAnsi="Times New Roman" w:cs="Times New Roman"/>
          <w:sz w:val="24"/>
          <w:szCs w:val="24"/>
        </w:rPr>
        <w:t xml:space="preserve">muudetakse </w:t>
      </w:r>
      <w:proofErr w:type="spellStart"/>
      <w:r w:rsidR="00EF52AE" w:rsidRPr="003E3DE1">
        <w:rPr>
          <w:rFonts w:ascii="Times New Roman" w:eastAsia="Times New Roman" w:hAnsi="Times New Roman" w:cs="Times New Roman"/>
          <w:sz w:val="24"/>
          <w:szCs w:val="24"/>
        </w:rPr>
        <w:t>KOKS</w:t>
      </w:r>
      <w:r w:rsidR="00F36847" w:rsidRPr="003E3DE1">
        <w:rPr>
          <w:rFonts w:ascii="Times New Roman" w:eastAsia="Times New Roman" w:hAnsi="Times New Roman" w:cs="Times New Roman"/>
          <w:sz w:val="24"/>
          <w:szCs w:val="24"/>
        </w:rPr>
        <w:t>i</w:t>
      </w:r>
      <w:proofErr w:type="spellEnd"/>
      <w:r w:rsidR="00EF52AE" w:rsidRPr="003E3DE1">
        <w:rPr>
          <w:rFonts w:ascii="Times New Roman" w:eastAsia="Times New Roman" w:hAnsi="Times New Roman" w:cs="Times New Roman"/>
          <w:sz w:val="24"/>
          <w:szCs w:val="24"/>
        </w:rPr>
        <w:t xml:space="preserve"> 5. peatüki pealkirja</w:t>
      </w:r>
      <w:r w:rsidR="14B10561" w:rsidRPr="003E3DE1">
        <w:rPr>
          <w:rFonts w:ascii="Times New Roman" w:eastAsia="Times New Roman" w:hAnsi="Times New Roman" w:cs="Times New Roman"/>
          <w:sz w:val="24"/>
          <w:szCs w:val="24"/>
        </w:rPr>
        <w:t xml:space="preserve"> sisule vastavaks. Eelarvega seonduvad sätted jäetakse</w:t>
      </w:r>
      <w:r w:rsidR="6649CFB9" w:rsidRPr="003E3DE1">
        <w:rPr>
          <w:rFonts w:ascii="Times New Roman" w:eastAsia="Times New Roman" w:hAnsi="Times New Roman" w:cs="Times New Roman"/>
          <w:sz w:val="24"/>
          <w:szCs w:val="24"/>
        </w:rPr>
        <w:t xml:space="preserve"> peatükist välja (valla ja linna eelarvega seonduvaid küsimusi reguleeritakse </w:t>
      </w:r>
      <w:proofErr w:type="spellStart"/>
      <w:r w:rsidR="6649CFB9" w:rsidRPr="003E3DE1">
        <w:rPr>
          <w:rFonts w:ascii="Times New Roman" w:eastAsia="Times New Roman" w:hAnsi="Times New Roman" w:cs="Times New Roman"/>
          <w:sz w:val="24"/>
          <w:szCs w:val="24"/>
        </w:rPr>
        <w:t>KOFSis</w:t>
      </w:r>
      <w:proofErr w:type="spellEnd"/>
      <w:r w:rsidR="6649CFB9" w:rsidRPr="003E3DE1">
        <w:rPr>
          <w:rFonts w:ascii="Times New Roman" w:eastAsia="Times New Roman" w:hAnsi="Times New Roman" w:cs="Times New Roman"/>
          <w:sz w:val="24"/>
          <w:szCs w:val="24"/>
        </w:rPr>
        <w:t xml:space="preserve"> ja mõnevõrra KOKS § </w:t>
      </w:r>
      <w:r w:rsidR="7A9420FA" w:rsidRPr="003E3DE1">
        <w:rPr>
          <w:rFonts w:ascii="Times New Roman" w:eastAsia="Times New Roman" w:hAnsi="Times New Roman" w:cs="Times New Roman"/>
          <w:sz w:val="24"/>
          <w:szCs w:val="24"/>
        </w:rPr>
        <w:t xml:space="preserve">5 ja arengu kavandamise peatükis seonduvalt eelarvestrateegiaga). 5. peatükk jaotatakse </w:t>
      </w:r>
      <w:r w:rsidR="1649FF2F" w:rsidRPr="003E3DE1">
        <w:rPr>
          <w:rFonts w:ascii="Times New Roman" w:eastAsia="Times New Roman" w:hAnsi="Times New Roman" w:cs="Times New Roman"/>
          <w:sz w:val="24"/>
          <w:szCs w:val="24"/>
        </w:rPr>
        <w:t xml:space="preserve">teemade järgi </w:t>
      </w:r>
      <w:r w:rsidR="7A9420FA" w:rsidRPr="003E3DE1">
        <w:rPr>
          <w:rFonts w:ascii="Times New Roman" w:eastAsia="Times New Roman" w:hAnsi="Times New Roman" w:cs="Times New Roman"/>
          <w:sz w:val="24"/>
          <w:szCs w:val="24"/>
        </w:rPr>
        <w:t>kaheks. KOV arengu kavandamise</w:t>
      </w:r>
      <w:r w:rsidR="3EB1F2C6" w:rsidRPr="003E3DE1">
        <w:rPr>
          <w:rFonts w:ascii="Times New Roman" w:eastAsia="Times New Roman" w:hAnsi="Times New Roman" w:cs="Times New Roman"/>
          <w:sz w:val="24"/>
          <w:szCs w:val="24"/>
        </w:rPr>
        <w:t>ga seonduvad sätted jäävad täiendavasse peatükki 5</w:t>
      </w:r>
      <w:r w:rsidR="3EB1F2C6" w:rsidRPr="003E3DE1">
        <w:rPr>
          <w:rFonts w:ascii="Times New Roman" w:eastAsia="Times New Roman" w:hAnsi="Times New Roman" w:cs="Times New Roman"/>
          <w:sz w:val="24"/>
          <w:szCs w:val="24"/>
          <w:vertAlign w:val="superscript"/>
        </w:rPr>
        <w:t>1</w:t>
      </w:r>
      <w:r w:rsidR="3EB1F2C6" w:rsidRPr="003E3DE1">
        <w:rPr>
          <w:rFonts w:ascii="Times New Roman" w:eastAsia="Times New Roman" w:hAnsi="Times New Roman" w:cs="Times New Roman"/>
          <w:sz w:val="24"/>
          <w:szCs w:val="24"/>
        </w:rPr>
        <w:t xml:space="preserve">. </w:t>
      </w:r>
      <w:r w:rsidR="00EF52AE" w:rsidRPr="003E3DE1">
        <w:rPr>
          <w:rFonts w:ascii="Times New Roman" w:eastAsia="Times New Roman" w:hAnsi="Times New Roman" w:cs="Times New Roman"/>
          <w:sz w:val="24"/>
          <w:szCs w:val="24"/>
        </w:rPr>
        <w:t>P</w:t>
      </w:r>
      <w:r w:rsidR="217011DD" w:rsidRPr="003E3DE1">
        <w:rPr>
          <w:rFonts w:ascii="Times New Roman" w:eastAsia="Times New Roman" w:hAnsi="Times New Roman" w:cs="Times New Roman"/>
          <w:sz w:val="24"/>
          <w:szCs w:val="24"/>
        </w:rPr>
        <w:t>eatükis 5 reguleeritakse muudatuse järgi valla ja lin</w:t>
      </w:r>
      <w:r w:rsidR="21A0E7C9" w:rsidRPr="003E3DE1">
        <w:rPr>
          <w:rFonts w:ascii="Times New Roman" w:eastAsia="Times New Roman" w:hAnsi="Times New Roman" w:cs="Times New Roman"/>
          <w:sz w:val="24"/>
          <w:szCs w:val="24"/>
        </w:rPr>
        <w:t>n</w:t>
      </w:r>
      <w:r w:rsidR="217011DD" w:rsidRPr="003E3DE1">
        <w:rPr>
          <w:rFonts w:ascii="Times New Roman" w:eastAsia="Times New Roman" w:hAnsi="Times New Roman" w:cs="Times New Roman"/>
          <w:sz w:val="24"/>
          <w:szCs w:val="24"/>
        </w:rPr>
        <w:t>a vara valitsemist</w:t>
      </w:r>
      <w:r w:rsidR="28CFF5C8" w:rsidRPr="003E3DE1">
        <w:rPr>
          <w:rFonts w:ascii="Times New Roman" w:eastAsia="Times New Roman" w:hAnsi="Times New Roman" w:cs="Times New Roman"/>
          <w:sz w:val="24"/>
          <w:szCs w:val="24"/>
        </w:rPr>
        <w:t>, majandamist (sh KOV osalemine eraõiguslikes juriidilistes isikutes) ning koormisi.</w:t>
      </w:r>
    </w:p>
    <w:p w14:paraId="45CA57A0" w14:textId="77777777" w:rsidR="00E35E0C" w:rsidRPr="003E3DE1" w:rsidRDefault="00E35E0C"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4000E0F7" w14:textId="6D03404C" w:rsidR="00EF52AE" w:rsidRPr="003E3DE1" w:rsidRDefault="00EF52A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u w:val="single"/>
        </w:rPr>
        <w:t>Eelnõu § 1 punktid 9</w:t>
      </w:r>
      <w:r w:rsidR="00C54E6D" w:rsidRPr="003E3DE1">
        <w:rPr>
          <w:rFonts w:ascii="Times New Roman" w:eastAsia="Times New Roman" w:hAnsi="Times New Roman" w:cs="Times New Roman"/>
          <w:b/>
          <w:bCs/>
          <w:sz w:val="24"/>
          <w:szCs w:val="24"/>
          <w:u w:val="single"/>
        </w:rPr>
        <w:t>8</w:t>
      </w:r>
      <w:r w:rsidRPr="003E3DE1">
        <w:rPr>
          <w:rFonts w:ascii="Times New Roman" w:hAnsi="Times New Roman" w:cs="Times New Roman"/>
          <w:b/>
          <w:bCs/>
          <w:sz w:val="24"/>
          <w:szCs w:val="24"/>
          <w:u w:val="single"/>
        </w:rPr>
        <w:t>–</w:t>
      </w:r>
      <w:r w:rsidR="00C54E6D" w:rsidRPr="003E3DE1">
        <w:rPr>
          <w:rFonts w:ascii="Times New Roman" w:eastAsia="Times New Roman" w:hAnsi="Times New Roman" w:cs="Times New Roman"/>
          <w:b/>
          <w:bCs/>
          <w:sz w:val="24"/>
          <w:szCs w:val="24"/>
          <w:u w:val="single"/>
        </w:rPr>
        <w:t>101</w:t>
      </w:r>
      <w:r w:rsidR="00D14FD3"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käsitlevad muudatusi KOKS §-s 34, mis reguleerib </w:t>
      </w:r>
      <w:r w:rsidR="008814BF" w:rsidRPr="003E3DE1">
        <w:rPr>
          <w:rFonts w:ascii="Times New Roman" w:eastAsia="Times New Roman" w:hAnsi="Times New Roman" w:cs="Times New Roman"/>
          <w:sz w:val="24"/>
          <w:szCs w:val="24"/>
        </w:rPr>
        <w:t>valla või linna vara valitsemist (kehtivas seaduses kasutatud terminit „</w:t>
      </w:r>
      <w:r w:rsidRPr="003E3DE1">
        <w:rPr>
          <w:rFonts w:ascii="Times New Roman" w:eastAsia="Times New Roman" w:hAnsi="Times New Roman" w:cs="Times New Roman"/>
          <w:sz w:val="24"/>
          <w:szCs w:val="24"/>
        </w:rPr>
        <w:t>munitsipaalomand</w:t>
      </w:r>
      <w:r w:rsidR="008814BF"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w:t>
      </w:r>
    </w:p>
    <w:p w14:paraId="475508A8" w14:textId="77777777" w:rsidR="008814BF" w:rsidRPr="003E3DE1" w:rsidRDefault="008814BF" w:rsidP="003E3DE1">
      <w:pPr>
        <w:spacing w:after="0" w:line="240" w:lineRule="auto"/>
        <w:jc w:val="both"/>
        <w:rPr>
          <w:rFonts w:ascii="Times New Roman" w:eastAsia="Times New Roman" w:hAnsi="Times New Roman" w:cs="Times New Roman"/>
          <w:b/>
          <w:bCs/>
          <w:sz w:val="24"/>
          <w:szCs w:val="24"/>
        </w:rPr>
      </w:pPr>
    </w:p>
    <w:p w14:paraId="343F3648" w14:textId="4BE51D80" w:rsidR="008814BF" w:rsidRPr="003E3DE1" w:rsidRDefault="008814B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34 pealkirjas ja lõikes 1</w:t>
      </w:r>
      <w:r w:rsidRPr="003E3DE1">
        <w:rPr>
          <w:rFonts w:ascii="Times New Roman" w:eastAsia="Times New Roman" w:hAnsi="Times New Roman" w:cs="Times New Roman"/>
          <w:sz w:val="24"/>
          <w:szCs w:val="24"/>
        </w:rPr>
        <w:t xml:space="preserve"> asendatakse termin „munitsipaalomand“ terminiga „valla ja linna vara valitsemine“. Lõikes 1 sätestatakse, et valla ja linna vara on </w:t>
      </w:r>
      <w:proofErr w:type="spellStart"/>
      <w:r w:rsidRPr="003E3DE1">
        <w:rPr>
          <w:rFonts w:ascii="Times New Roman" w:eastAsia="Times New Roman" w:hAnsi="Times New Roman" w:cs="Times New Roman"/>
          <w:sz w:val="24"/>
          <w:szCs w:val="24"/>
        </w:rPr>
        <w:t>KOVile</w:t>
      </w:r>
      <w:proofErr w:type="spellEnd"/>
      <w:r w:rsidRPr="003E3DE1">
        <w:rPr>
          <w:rFonts w:ascii="Times New Roman" w:eastAsia="Times New Roman" w:hAnsi="Times New Roman" w:cs="Times New Roman"/>
          <w:sz w:val="24"/>
          <w:szCs w:val="24"/>
        </w:rPr>
        <w:t xml:space="preserve"> kuuluv vara. </w:t>
      </w:r>
    </w:p>
    <w:p w14:paraId="5A0C3906" w14:textId="77777777" w:rsidR="008814BF" w:rsidRPr="003E3DE1" w:rsidRDefault="008814BF" w:rsidP="003E3DE1">
      <w:pPr>
        <w:spacing w:after="0" w:line="240" w:lineRule="auto"/>
        <w:jc w:val="both"/>
        <w:rPr>
          <w:rFonts w:ascii="Times New Roman" w:eastAsia="Times New Roman" w:hAnsi="Times New Roman" w:cs="Times New Roman"/>
          <w:sz w:val="24"/>
          <w:szCs w:val="24"/>
        </w:rPr>
      </w:pPr>
    </w:p>
    <w:p w14:paraId="57962B54" w14:textId="1DE7BB64" w:rsidR="008814BF" w:rsidRPr="003E3DE1" w:rsidRDefault="008814B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Termin „munitsipaalomand“ on aegunud. Praktikas kasutatakse seda harva. Terminoloogiliselt on see ka vastuolus muude </w:t>
      </w: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sätetega, mis räägivad samas tähenduses valla ja linna varast. Seetõttu ühtlustatakse seaduse sõnastust terminoloogiliselt läbivalt, jättes sellest välja sõna „munitsipaalomand“ § 34 pealkirjast ja lõikest 1.</w:t>
      </w:r>
    </w:p>
    <w:p w14:paraId="54C87785" w14:textId="77777777" w:rsidR="008814BF" w:rsidRPr="003E3DE1" w:rsidRDefault="008814BF" w:rsidP="003E3DE1">
      <w:pPr>
        <w:spacing w:after="0" w:line="240" w:lineRule="auto"/>
        <w:jc w:val="both"/>
        <w:rPr>
          <w:rFonts w:ascii="Times New Roman" w:eastAsia="Times New Roman" w:hAnsi="Times New Roman" w:cs="Times New Roman"/>
          <w:sz w:val="24"/>
          <w:szCs w:val="24"/>
        </w:rPr>
      </w:pPr>
    </w:p>
    <w:p w14:paraId="4AD4C8FA" w14:textId="4B6B23A4" w:rsidR="008814BF" w:rsidRPr="003E3DE1" w:rsidRDefault="00EF52AE" w:rsidP="003E3DE1">
      <w:pPr>
        <w:spacing w:after="0" w:line="240" w:lineRule="auto"/>
        <w:jc w:val="both"/>
        <w:rPr>
          <w:rFonts w:ascii="Times New Roman" w:eastAsia="Times New Roman" w:hAnsi="Times New Roman" w:cs="Times New Roman"/>
          <w:sz w:val="24"/>
          <w:szCs w:val="24"/>
        </w:rPr>
      </w:pPr>
      <w:bookmarkStart w:id="43" w:name="_Hlk163433333"/>
      <w:r w:rsidRPr="003E3DE1">
        <w:rPr>
          <w:rFonts w:ascii="Times New Roman" w:eastAsia="Times New Roman" w:hAnsi="Times New Roman" w:cs="Times New Roman"/>
          <w:b/>
          <w:bCs/>
          <w:sz w:val="24"/>
          <w:szCs w:val="24"/>
        </w:rPr>
        <w:t xml:space="preserve">KOKS § 34 </w:t>
      </w:r>
      <w:r w:rsidR="61135A55" w:rsidRPr="003E3DE1">
        <w:rPr>
          <w:rFonts w:ascii="Times New Roman" w:eastAsia="Times New Roman" w:hAnsi="Times New Roman" w:cs="Times New Roman"/>
          <w:b/>
          <w:bCs/>
          <w:sz w:val="24"/>
          <w:szCs w:val="24"/>
        </w:rPr>
        <w:t xml:space="preserve">täiendatakse </w:t>
      </w:r>
      <w:bookmarkEnd w:id="43"/>
      <w:r w:rsidR="61135A55" w:rsidRPr="003E3DE1">
        <w:rPr>
          <w:rFonts w:ascii="Times New Roman" w:eastAsia="Times New Roman" w:hAnsi="Times New Roman" w:cs="Times New Roman"/>
          <w:b/>
          <w:bCs/>
          <w:sz w:val="24"/>
          <w:szCs w:val="24"/>
        </w:rPr>
        <w:t>lõikega 1</w:t>
      </w:r>
      <w:r w:rsidR="61135A55" w:rsidRPr="003E3DE1">
        <w:rPr>
          <w:rFonts w:ascii="Times New Roman" w:eastAsia="Times New Roman" w:hAnsi="Times New Roman" w:cs="Times New Roman"/>
          <w:b/>
          <w:bCs/>
          <w:sz w:val="24"/>
          <w:szCs w:val="24"/>
          <w:vertAlign w:val="superscript"/>
        </w:rPr>
        <w:t>1</w:t>
      </w:r>
      <w:r w:rsidR="61135A55" w:rsidRPr="003E3DE1">
        <w:rPr>
          <w:rFonts w:ascii="Times New Roman" w:eastAsia="Times New Roman" w:hAnsi="Times New Roman" w:cs="Times New Roman"/>
          <w:sz w:val="24"/>
          <w:szCs w:val="24"/>
        </w:rPr>
        <w:t xml:space="preserve">, mis sätestab </w:t>
      </w:r>
      <w:r w:rsidRPr="003E3DE1">
        <w:rPr>
          <w:rFonts w:ascii="Times New Roman" w:eastAsia="Times New Roman" w:hAnsi="Times New Roman" w:cs="Times New Roman"/>
          <w:sz w:val="24"/>
          <w:szCs w:val="24"/>
        </w:rPr>
        <w:t>valla ja linna vara</w:t>
      </w:r>
      <w:r w:rsidR="61135A55" w:rsidRPr="003E3DE1">
        <w:rPr>
          <w:rFonts w:ascii="Times New Roman" w:eastAsia="Times New Roman" w:hAnsi="Times New Roman" w:cs="Times New Roman"/>
          <w:sz w:val="24"/>
          <w:szCs w:val="24"/>
        </w:rPr>
        <w:t xml:space="preserve"> </w:t>
      </w:r>
      <w:r w:rsidR="008814BF" w:rsidRPr="003E3DE1">
        <w:rPr>
          <w:rFonts w:ascii="Times New Roman" w:eastAsia="Times New Roman" w:hAnsi="Times New Roman" w:cs="Times New Roman"/>
          <w:sz w:val="24"/>
          <w:szCs w:val="24"/>
        </w:rPr>
        <w:t xml:space="preserve">eesmärgipärase, </w:t>
      </w:r>
      <w:r w:rsidR="61135A55" w:rsidRPr="003E3DE1">
        <w:rPr>
          <w:rFonts w:ascii="Times New Roman" w:eastAsia="Times New Roman" w:hAnsi="Times New Roman" w:cs="Times New Roman"/>
          <w:sz w:val="24"/>
          <w:szCs w:val="24"/>
        </w:rPr>
        <w:t>heaperemeheliku</w:t>
      </w:r>
      <w:r w:rsidR="72914F0A" w:rsidRPr="003E3DE1">
        <w:rPr>
          <w:rFonts w:ascii="Times New Roman" w:eastAsia="Times New Roman" w:hAnsi="Times New Roman" w:cs="Times New Roman"/>
          <w:sz w:val="24"/>
          <w:szCs w:val="24"/>
        </w:rPr>
        <w:t xml:space="preserve"> ja säästliku</w:t>
      </w:r>
      <w:r w:rsidR="61135A55" w:rsidRPr="003E3DE1">
        <w:rPr>
          <w:rFonts w:ascii="Times New Roman" w:eastAsia="Times New Roman" w:hAnsi="Times New Roman" w:cs="Times New Roman"/>
          <w:sz w:val="24"/>
          <w:szCs w:val="24"/>
        </w:rPr>
        <w:t xml:space="preserve"> kasutamise põhimõtte</w:t>
      </w:r>
      <w:r w:rsidR="10906275" w:rsidRPr="003E3DE1">
        <w:rPr>
          <w:rFonts w:ascii="Times New Roman" w:eastAsia="Times New Roman" w:hAnsi="Times New Roman" w:cs="Times New Roman"/>
          <w:sz w:val="24"/>
          <w:szCs w:val="24"/>
        </w:rPr>
        <w:t xml:space="preserve"> KOV organite </w:t>
      </w:r>
      <w:r w:rsidR="00935B4D" w:rsidRPr="003E3DE1">
        <w:rPr>
          <w:rFonts w:ascii="Times New Roman" w:eastAsia="Times New Roman" w:hAnsi="Times New Roman" w:cs="Times New Roman"/>
          <w:sz w:val="24"/>
          <w:szCs w:val="24"/>
        </w:rPr>
        <w:t xml:space="preserve">ja asutuste </w:t>
      </w:r>
      <w:r w:rsidR="10906275" w:rsidRPr="003E3DE1">
        <w:rPr>
          <w:rFonts w:ascii="Times New Roman" w:eastAsia="Times New Roman" w:hAnsi="Times New Roman" w:cs="Times New Roman"/>
          <w:sz w:val="24"/>
          <w:szCs w:val="24"/>
        </w:rPr>
        <w:t>poolt</w:t>
      </w:r>
      <w:r w:rsidR="61135A55" w:rsidRPr="003E3DE1">
        <w:rPr>
          <w:rFonts w:ascii="Times New Roman" w:eastAsia="Times New Roman" w:hAnsi="Times New Roman" w:cs="Times New Roman"/>
          <w:sz w:val="24"/>
          <w:szCs w:val="24"/>
        </w:rPr>
        <w:t xml:space="preserve">. </w:t>
      </w:r>
    </w:p>
    <w:p w14:paraId="622BDD8A" w14:textId="77777777" w:rsidR="008814BF" w:rsidRPr="003E3DE1" w:rsidRDefault="008814BF" w:rsidP="003E3DE1">
      <w:pPr>
        <w:spacing w:after="0" w:line="240" w:lineRule="auto"/>
        <w:jc w:val="both"/>
        <w:rPr>
          <w:rFonts w:ascii="Times New Roman" w:eastAsia="Times New Roman" w:hAnsi="Times New Roman" w:cs="Times New Roman"/>
          <w:sz w:val="24"/>
          <w:szCs w:val="24"/>
        </w:rPr>
      </w:pPr>
    </w:p>
    <w:p w14:paraId="7C3AB25F" w14:textId="4A0CA53C" w:rsidR="002D6A74" w:rsidRPr="003E3DE1" w:rsidRDefault="0559F7B5"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V</w:t>
      </w:r>
      <w:r w:rsidR="61135A55" w:rsidRPr="003E3DE1">
        <w:rPr>
          <w:rFonts w:ascii="Times New Roman" w:eastAsia="Times New Roman" w:hAnsi="Times New Roman" w:cs="Times New Roman"/>
          <w:sz w:val="24"/>
          <w:szCs w:val="24"/>
        </w:rPr>
        <w:t>allale või linnale kuuluv vara</w:t>
      </w:r>
      <w:r w:rsidR="75E50DB7" w:rsidRPr="003E3DE1">
        <w:rPr>
          <w:rFonts w:ascii="Times New Roman" w:eastAsia="Times New Roman" w:hAnsi="Times New Roman" w:cs="Times New Roman"/>
          <w:sz w:val="24"/>
          <w:szCs w:val="24"/>
        </w:rPr>
        <w:t xml:space="preserve"> on o</w:t>
      </w:r>
      <w:r w:rsidR="48790D76" w:rsidRPr="003E3DE1">
        <w:rPr>
          <w:rFonts w:ascii="Times New Roman" w:eastAsia="Times New Roman" w:hAnsi="Times New Roman" w:cs="Times New Roman"/>
          <w:sz w:val="24"/>
          <w:szCs w:val="24"/>
        </w:rPr>
        <w:t>sa avalikest vahenditest</w:t>
      </w:r>
      <w:r w:rsidR="61135A55" w:rsidRPr="003E3DE1">
        <w:rPr>
          <w:rFonts w:ascii="Times New Roman" w:eastAsia="Times New Roman" w:hAnsi="Times New Roman" w:cs="Times New Roman"/>
          <w:sz w:val="24"/>
          <w:szCs w:val="24"/>
        </w:rPr>
        <w:t xml:space="preserve">, mis hõlmab peamiselt finants- ja </w:t>
      </w:r>
      <w:r w:rsidR="55F46973" w:rsidRPr="003E3DE1">
        <w:rPr>
          <w:rFonts w:ascii="Times New Roman" w:eastAsia="Times New Roman" w:hAnsi="Times New Roman" w:cs="Times New Roman"/>
          <w:sz w:val="24"/>
          <w:szCs w:val="24"/>
        </w:rPr>
        <w:t xml:space="preserve">materiaalset ehk </w:t>
      </w:r>
      <w:r w:rsidR="61135A55" w:rsidRPr="003E3DE1">
        <w:rPr>
          <w:rFonts w:ascii="Times New Roman" w:eastAsia="Times New Roman" w:hAnsi="Times New Roman" w:cs="Times New Roman"/>
          <w:sz w:val="24"/>
          <w:szCs w:val="24"/>
        </w:rPr>
        <w:t xml:space="preserve">füüsilist vara, kuid teatud juhtudel ka intellektuaalset omandit, mistõttu tuleb tagada vara võimalikult efektiivne, säästlik ja säilitav kasutamine. Seni on </w:t>
      </w:r>
      <w:proofErr w:type="spellStart"/>
      <w:r w:rsidR="61135A55" w:rsidRPr="003E3DE1">
        <w:rPr>
          <w:rFonts w:ascii="Times New Roman" w:eastAsia="Times New Roman" w:hAnsi="Times New Roman" w:cs="Times New Roman"/>
          <w:sz w:val="24"/>
          <w:szCs w:val="24"/>
        </w:rPr>
        <w:t>KOKSist</w:t>
      </w:r>
      <w:proofErr w:type="spellEnd"/>
      <w:r w:rsidR="61135A55" w:rsidRPr="003E3DE1">
        <w:rPr>
          <w:rFonts w:ascii="Times New Roman" w:eastAsia="Times New Roman" w:hAnsi="Times New Roman" w:cs="Times New Roman"/>
          <w:sz w:val="24"/>
          <w:szCs w:val="24"/>
        </w:rPr>
        <w:t xml:space="preserve"> puudunud oluline täpsustus avalike vahendite heaperemehelikust kasutamisest, kuid kuna KOV on sarnaselt riigiga osa avalikust sektorist ja haldusorgan, kes kasutab oma tegevuseks avaliku sektori piiratud vahendeid, on täpsustus vajalik.</w:t>
      </w:r>
    </w:p>
    <w:p w14:paraId="7A55B3F6" w14:textId="77777777" w:rsidR="00E35E0C" w:rsidRPr="003E3DE1" w:rsidRDefault="00E35E0C" w:rsidP="003E3DE1">
      <w:pPr>
        <w:spacing w:after="0" w:line="240" w:lineRule="auto"/>
        <w:jc w:val="both"/>
        <w:rPr>
          <w:rFonts w:ascii="Times New Roman" w:eastAsia="Times New Roman" w:hAnsi="Times New Roman" w:cs="Times New Roman"/>
          <w:sz w:val="24"/>
          <w:szCs w:val="24"/>
        </w:rPr>
      </w:pPr>
    </w:p>
    <w:p w14:paraId="1F9BFE72" w14:textId="44E5E638" w:rsidR="002D6A74" w:rsidRPr="003E3DE1" w:rsidRDefault="61135A55"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Analoogne heaperemeheliku vara kasutamise kohustus on sätestatud riigi asutustele ja ühingutele </w:t>
      </w:r>
      <w:r w:rsidR="00EF52AE" w:rsidRPr="003E3DE1">
        <w:rPr>
          <w:rFonts w:ascii="Times New Roman" w:eastAsia="Times New Roman" w:hAnsi="Times New Roman" w:cs="Times New Roman"/>
          <w:sz w:val="24"/>
          <w:szCs w:val="24"/>
        </w:rPr>
        <w:t>RVS</w:t>
      </w:r>
      <w:r w:rsidRPr="003E3DE1">
        <w:rPr>
          <w:rFonts w:ascii="Times New Roman" w:eastAsia="Times New Roman" w:hAnsi="Times New Roman" w:cs="Times New Roman"/>
          <w:sz w:val="24"/>
          <w:szCs w:val="24"/>
        </w:rPr>
        <w:t xml:space="preserve"> § 8 lõikes 1, mille kohaselt riigivara valitseja on kohustatud riigivara valitsema eesmärgipäraselt, otstarbekalt, säästlikult ja heaperemehelikult.</w:t>
      </w:r>
    </w:p>
    <w:p w14:paraId="0512C6FA" w14:textId="77777777" w:rsidR="00E35E0C" w:rsidRPr="003E3DE1" w:rsidRDefault="00E35E0C"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17665F27" w14:textId="68433712" w:rsidR="002D6A74" w:rsidRPr="003E3DE1" w:rsidRDefault="30436AF6"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Vara h</w:t>
      </w:r>
      <w:r w:rsidR="61135A55" w:rsidRPr="003E3DE1">
        <w:rPr>
          <w:rFonts w:ascii="Times New Roman" w:eastAsia="Times New Roman" w:hAnsi="Times New Roman" w:cs="Times New Roman"/>
          <w:sz w:val="24"/>
          <w:szCs w:val="24"/>
        </w:rPr>
        <w:t xml:space="preserve">eaperemehelik kasutamine on määratlemata </w:t>
      </w:r>
      <w:r w:rsidR="617A2087" w:rsidRPr="003E3DE1">
        <w:rPr>
          <w:rFonts w:ascii="Times New Roman" w:eastAsia="Times New Roman" w:hAnsi="Times New Roman" w:cs="Times New Roman"/>
          <w:sz w:val="24"/>
          <w:szCs w:val="24"/>
        </w:rPr>
        <w:t>õigus</w:t>
      </w:r>
      <w:r w:rsidR="61135A55" w:rsidRPr="003E3DE1">
        <w:rPr>
          <w:rFonts w:ascii="Times New Roman" w:eastAsia="Times New Roman" w:hAnsi="Times New Roman" w:cs="Times New Roman"/>
          <w:sz w:val="24"/>
          <w:szCs w:val="24"/>
        </w:rPr>
        <w:t>mõiste, mille määratlemisel arvestatakse hea tava konteksti koos riigivaraseaduses, haldusmenetluse seaduses, riigikontrolli</w:t>
      </w:r>
      <w:r w:rsidR="08A55319" w:rsidRPr="003E3DE1">
        <w:rPr>
          <w:rFonts w:ascii="Times New Roman" w:eastAsia="Times New Roman" w:hAnsi="Times New Roman" w:cs="Times New Roman"/>
          <w:sz w:val="24"/>
          <w:szCs w:val="24"/>
        </w:rPr>
        <w:t xml:space="preserve"> </w:t>
      </w:r>
      <w:r w:rsidR="61135A55" w:rsidRPr="003E3DE1">
        <w:rPr>
          <w:rFonts w:ascii="Times New Roman" w:eastAsia="Times New Roman" w:hAnsi="Times New Roman" w:cs="Times New Roman"/>
          <w:sz w:val="24"/>
          <w:szCs w:val="24"/>
        </w:rPr>
        <w:t xml:space="preserve">seaduses ning teistes seadustes avaliku vara valitsemise kohta sätestatud tingimustega. Heaperemehelik kasutamine tähendab ennekõike, et sooritades varaga mistahes toiminguid või tehinguid, peab vald ja linn vara valitsejana juhinduma põhimõttest vältida kahju ja suurendada kasu, mida võib tehingutest varaga saada ning ühtlasi hoolitsema igati vara säilimise ja väärtuse </w:t>
      </w:r>
      <w:r w:rsidR="61135A55" w:rsidRPr="003E3DE1">
        <w:rPr>
          <w:rFonts w:ascii="Times New Roman" w:eastAsia="Times New Roman" w:hAnsi="Times New Roman" w:cs="Times New Roman"/>
          <w:sz w:val="24"/>
          <w:szCs w:val="24"/>
        </w:rPr>
        <w:lastRenderedPageBreak/>
        <w:t>võimaliku kasvu eest. Säästlikkus tähendab eesmärkide saavutamiseks tehtavate kulutuste minimeerimist. Eesmär</w:t>
      </w:r>
      <w:r w:rsidR="00F36847" w:rsidRPr="003E3DE1">
        <w:rPr>
          <w:rFonts w:ascii="Times New Roman" w:eastAsia="Times New Roman" w:hAnsi="Times New Roman" w:cs="Times New Roman"/>
          <w:sz w:val="24"/>
          <w:szCs w:val="24"/>
        </w:rPr>
        <w:t>gipärasus</w:t>
      </w:r>
      <w:r w:rsidR="61135A55" w:rsidRPr="003E3DE1">
        <w:rPr>
          <w:rFonts w:ascii="Times New Roman" w:eastAsia="Times New Roman" w:hAnsi="Times New Roman" w:cs="Times New Roman"/>
          <w:sz w:val="24"/>
          <w:szCs w:val="24"/>
        </w:rPr>
        <w:t xml:space="preserve"> tähendab, et tegevuse tegelik mõju võrrelduna kavatsetud mõjuga peaks enamjaolt kattuma. Säte on eelkõige abiks KOV sisemise kontrolli eesmärkide ja tulemuste saavutamisel, et edukamalt vältida vahendite meelevaldset kasutamist</w:t>
      </w:r>
      <w:r w:rsidR="6CAEEAC8" w:rsidRPr="003E3DE1">
        <w:rPr>
          <w:rFonts w:ascii="Times New Roman" w:eastAsia="Times New Roman" w:hAnsi="Times New Roman" w:cs="Times New Roman"/>
          <w:sz w:val="24"/>
          <w:szCs w:val="24"/>
        </w:rPr>
        <w:t>, ebamõistlike kulude tegemist</w:t>
      </w:r>
      <w:r w:rsidR="61135A55" w:rsidRPr="003E3DE1">
        <w:rPr>
          <w:rFonts w:ascii="Times New Roman" w:eastAsia="Times New Roman" w:hAnsi="Times New Roman" w:cs="Times New Roman"/>
          <w:sz w:val="24"/>
          <w:szCs w:val="24"/>
        </w:rPr>
        <w:t xml:space="preserve"> ja ebasoovitavaid mõjusid KOV eelarvele.</w:t>
      </w:r>
    </w:p>
    <w:p w14:paraId="26B25F7B" w14:textId="77777777" w:rsidR="00E35E0C" w:rsidRPr="003E3DE1" w:rsidRDefault="00E35E0C"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3BBC2CBD" w14:textId="2D76606B" w:rsidR="002D6A74" w:rsidRPr="003E3DE1" w:rsidRDefault="24ED3996"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Säte ei loo uut kontrollipädevust Riigikontrollile, küll aga saab Riigikontroll juhtida tähelepanu, kui tema hinnangul pole vara kasutatud säästlikkuse, tõhususe või mõjususe põhimõtetest lähtuvalt. Sättest ei saa siiski tuletada Riigikontrollile õigust kontrollida </w:t>
      </w: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 xml:space="preserve"> vara ja avalike vahendite kasutamise otstarbekust. Tulenevalt riigikontrolli seaduse § 7 lõikest 2 teostab </w:t>
      </w:r>
      <w:r w:rsidR="00F36847" w:rsidRPr="003E3DE1">
        <w:rPr>
          <w:rFonts w:ascii="Times New Roman" w:eastAsia="Times New Roman" w:hAnsi="Times New Roman" w:cs="Times New Roman"/>
          <w:sz w:val="24"/>
          <w:szCs w:val="24"/>
        </w:rPr>
        <w:t>R</w:t>
      </w:r>
      <w:r w:rsidRPr="003E3DE1">
        <w:rPr>
          <w:rFonts w:ascii="Times New Roman" w:eastAsia="Times New Roman" w:hAnsi="Times New Roman" w:cs="Times New Roman"/>
          <w:sz w:val="24"/>
          <w:szCs w:val="24"/>
        </w:rPr>
        <w:t>iigikontroll sama seaduse § 6 lõike 2 punktides 1, 2 ja 4 sätestatud ulatuses kontrolli:</w:t>
      </w:r>
      <w:r w:rsidR="00EF52AE"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1) kohaliku omavalitsuse üksuste üle munitsipaalvara valdamisel, kasutamisel ja käsutamisel;</w:t>
      </w:r>
      <w:r w:rsidR="00EF52AE"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2) sihtasutuste ja mittetulundusühingute üle, kelle asutajaks või liikmeks on kohaliku omavalitsuse üksus;</w:t>
      </w:r>
      <w:r w:rsidR="00EF52AE"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3) äriühingute üle, kus kohaliku omavalitsuse üksusel on valitsev mõju enamusosaluse kaudu või muul viisil, samuti nende äriühingute tütarettevõt</w:t>
      </w:r>
      <w:r w:rsidR="00F36847" w:rsidRPr="003E3DE1">
        <w:rPr>
          <w:rFonts w:ascii="Times New Roman" w:eastAsia="Times New Roman" w:hAnsi="Times New Roman" w:cs="Times New Roman"/>
          <w:sz w:val="24"/>
          <w:szCs w:val="24"/>
        </w:rPr>
        <w:t>e</w:t>
      </w:r>
      <w:r w:rsidRPr="003E3DE1">
        <w:rPr>
          <w:rFonts w:ascii="Times New Roman" w:eastAsia="Times New Roman" w:hAnsi="Times New Roman" w:cs="Times New Roman"/>
          <w:sz w:val="24"/>
          <w:szCs w:val="24"/>
        </w:rPr>
        <w:t>te</w:t>
      </w:r>
      <w:r w:rsidR="00F36847" w:rsidRPr="003E3DE1">
        <w:rPr>
          <w:rFonts w:ascii="Times New Roman" w:eastAsia="Times New Roman" w:hAnsi="Times New Roman" w:cs="Times New Roman"/>
          <w:sz w:val="24"/>
          <w:szCs w:val="24"/>
        </w:rPr>
        <w:t xml:space="preserve"> üle</w:t>
      </w:r>
      <w:r w:rsidR="69393005" w:rsidRPr="003E3DE1">
        <w:rPr>
          <w:rFonts w:ascii="Times New Roman" w:eastAsia="Times New Roman" w:hAnsi="Times New Roman" w:cs="Times New Roman"/>
          <w:sz w:val="24"/>
          <w:szCs w:val="24"/>
        </w:rPr>
        <w:t>.</w:t>
      </w:r>
    </w:p>
    <w:p w14:paraId="0BC577B8" w14:textId="77777777" w:rsidR="00E35E0C" w:rsidRPr="003E3DE1" w:rsidRDefault="00E35E0C"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745FBAE3" w14:textId="2AA2B598" w:rsidR="002D6A74" w:rsidRPr="003E3DE1" w:rsidRDefault="4C927BEB"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Riigikontrolli pädevus KOV, KOV sihtasutuse või mittetulundusühingute ja äriühingute vara kasutamise üle on piiritletud niisiis sisekontrolli, finantsjuhtimise, finantsarvestuse ja finantsaruannete, majandustegevuse, sealhulgas majandustehingute õiguspärasuse ja infotehnoloogiasüsteemide usaldatavuse kontrolliga.</w:t>
      </w:r>
    </w:p>
    <w:p w14:paraId="4468686D" w14:textId="77777777" w:rsidR="00E35E0C" w:rsidRPr="003E3DE1" w:rsidRDefault="00E35E0C"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1D1F14BF" w14:textId="315DC436" w:rsidR="00E60883" w:rsidRPr="003E3DE1" w:rsidRDefault="61135A55"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3</w:t>
      </w:r>
      <w:r w:rsidR="043FAC2F" w:rsidRPr="003E3DE1">
        <w:rPr>
          <w:rFonts w:ascii="Times New Roman" w:eastAsia="Times New Roman" w:hAnsi="Times New Roman" w:cs="Times New Roman"/>
          <w:b/>
          <w:bCs/>
          <w:sz w:val="24"/>
          <w:szCs w:val="24"/>
        </w:rPr>
        <w:t>4</w:t>
      </w:r>
      <w:r w:rsidRPr="003E3DE1">
        <w:rPr>
          <w:rFonts w:ascii="Times New Roman" w:eastAsia="Times New Roman" w:hAnsi="Times New Roman" w:cs="Times New Roman"/>
          <w:b/>
          <w:bCs/>
          <w:sz w:val="24"/>
          <w:szCs w:val="24"/>
        </w:rPr>
        <w:t xml:space="preserve"> lõike 2</w:t>
      </w:r>
      <w:r w:rsidRPr="003E3DE1">
        <w:rPr>
          <w:rFonts w:ascii="Times New Roman" w:eastAsia="Times New Roman" w:hAnsi="Times New Roman" w:cs="Times New Roman"/>
          <w:sz w:val="24"/>
          <w:szCs w:val="24"/>
        </w:rPr>
        <w:t xml:space="preserve"> </w:t>
      </w:r>
      <w:r w:rsidR="006F0E6D" w:rsidRPr="003E3DE1">
        <w:rPr>
          <w:rFonts w:ascii="Times New Roman" w:eastAsia="Times New Roman" w:hAnsi="Times New Roman" w:cs="Times New Roman"/>
          <w:sz w:val="24"/>
          <w:szCs w:val="24"/>
        </w:rPr>
        <w:t xml:space="preserve">muudatus täpsustab </w:t>
      </w:r>
      <w:r w:rsidR="00EF3D04" w:rsidRPr="003E3DE1">
        <w:rPr>
          <w:rFonts w:ascii="Times New Roman" w:eastAsia="Times New Roman" w:hAnsi="Times New Roman" w:cs="Times New Roman"/>
          <w:sz w:val="24"/>
          <w:szCs w:val="24"/>
        </w:rPr>
        <w:t xml:space="preserve">valla või linna vara valitsemise korra volitusnormi </w:t>
      </w:r>
      <w:r w:rsidRPr="003E3DE1">
        <w:rPr>
          <w:rFonts w:ascii="Times New Roman" w:eastAsia="Times New Roman" w:hAnsi="Times New Roman" w:cs="Times New Roman"/>
          <w:sz w:val="24"/>
          <w:szCs w:val="24"/>
        </w:rPr>
        <w:t xml:space="preserve">sõnastust. Eelnõu kohaselt </w:t>
      </w:r>
      <w:r w:rsidR="00EF3D04" w:rsidRPr="003E3DE1">
        <w:rPr>
          <w:rFonts w:ascii="Times New Roman" w:eastAsia="Times New Roman" w:hAnsi="Times New Roman" w:cs="Times New Roman"/>
          <w:sz w:val="24"/>
          <w:szCs w:val="24"/>
        </w:rPr>
        <w:t xml:space="preserve">kehtestab </w:t>
      </w:r>
      <w:r w:rsidRPr="003E3DE1">
        <w:rPr>
          <w:rFonts w:ascii="Times New Roman" w:eastAsia="Times New Roman" w:hAnsi="Times New Roman" w:cs="Times New Roman"/>
          <w:sz w:val="24"/>
          <w:szCs w:val="24"/>
        </w:rPr>
        <w:t xml:space="preserve">valla või linna vara valitsemise alused ja korra </w:t>
      </w:r>
      <w:r w:rsidR="006F0E6D" w:rsidRPr="003E3DE1">
        <w:rPr>
          <w:rFonts w:ascii="Times New Roman" w:eastAsia="Times New Roman" w:hAnsi="Times New Roman" w:cs="Times New Roman"/>
          <w:sz w:val="24"/>
          <w:szCs w:val="24"/>
        </w:rPr>
        <w:t xml:space="preserve">määrusega </w:t>
      </w:r>
      <w:r w:rsidRPr="003E3DE1">
        <w:rPr>
          <w:rFonts w:ascii="Times New Roman" w:eastAsia="Times New Roman" w:hAnsi="Times New Roman" w:cs="Times New Roman"/>
          <w:sz w:val="24"/>
          <w:szCs w:val="24"/>
        </w:rPr>
        <w:t xml:space="preserve">volikogu, kes võib volitada valitsust kehtestama erinevaid täpsustatud kordi. </w:t>
      </w:r>
      <w:r w:rsidR="00E60883" w:rsidRPr="003E3DE1">
        <w:rPr>
          <w:rFonts w:ascii="Times New Roman" w:eastAsia="Times New Roman" w:hAnsi="Times New Roman" w:cs="Times New Roman"/>
          <w:sz w:val="24"/>
          <w:szCs w:val="24"/>
        </w:rPr>
        <w:t>Vara valitsemise üldised põhimõtted (alused) peab aga koostoimes KOKS § 22 lõike 1 punktiga 6 kehtestama volikogu, kes ei saa nende seadmist edasi volitada valitsusele.</w:t>
      </w:r>
    </w:p>
    <w:p w14:paraId="2A8AAB59" w14:textId="77777777" w:rsidR="00E35E0C" w:rsidRPr="003E3DE1" w:rsidRDefault="00E35E0C" w:rsidP="003E3DE1">
      <w:pPr>
        <w:spacing w:after="0" w:line="240" w:lineRule="auto"/>
        <w:jc w:val="both"/>
        <w:rPr>
          <w:rFonts w:ascii="Times New Roman" w:eastAsia="Times New Roman" w:hAnsi="Times New Roman" w:cs="Times New Roman"/>
          <w:sz w:val="24"/>
          <w:szCs w:val="24"/>
        </w:rPr>
      </w:pPr>
    </w:p>
    <w:p w14:paraId="07B27C9F" w14:textId="75A4AE56" w:rsidR="002D6A74" w:rsidRPr="003E3DE1" w:rsidRDefault="008814B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w:t>
      </w:r>
      <w:r w:rsidR="00EF3D04" w:rsidRPr="003E3DE1">
        <w:rPr>
          <w:rFonts w:ascii="Times New Roman" w:eastAsia="Times New Roman" w:hAnsi="Times New Roman" w:cs="Times New Roman"/>
          <w:sz w:val="24"/>
          <w:szCs w:val="24"/>
        </w:rPr>
        <w:t>Valla või linna</w:t>
      </w:r>
      <w:r w:rsidR="61135A55" w:rsidRPr="003E3DE1">
        <w:rPr>
          <w:rFonts w:ascii="Times New Roman" w:eastAsia="Times New Roman" w:hAnsi="Times New Roman" w:cs="Times New Roman"/>
          <w:sz w:val="24"/>
          <w:szCs w:val="24"/>
        </w:rPr>
        <w:t xml:space="preserve"> vara“ on lai mõiste ja selle alla mahuvad mitut liiki varad või varade haldamine. Pole mõistlik, et kõik</w:t>
      </w:r>
      <w:r w:rsidR="00935B4D" w:rsidRPr="003E3DE1">
        <w:rPr>
          <w:rFonts w:ascii="Times New Roman" w:eastAsia="Times New Roman" w:hAnsi="Times New Roman" w:cs="Times New Roman"/>
          <w:sz w:val="24"/>
          <w:szCs w:val="24"/>
        </w:rPr>
        <w:t xml:space="preserve"> varaga seotud küsimused</w:t>
      </w:r>
      <w:r w:rsidR="61135A55" w:rsidRPr="003E3DE1">
        <w:rPr>
          <w:rFonts w:ascii="Times New Roman" w:eastAsia="Times New Roman" w:hAnsi="Times New Roman" w:cs="Times New Roman"/>
          <w:sz w:val="24"/>
          <w:szCs w:val="24"/>
        </w:rPr>
        <w:t xml:space="preserve"> oleks reguleeritud vaid volikogu kehtestatavas vara valitsemise korras, vaid mõistlik tasand erinevate varatüüpide majandamise</w:t>
      </w:r>
      <w:r w:rsidR="00EF3D04" w:rsidRPr="003E3DE1">
        <w:rPr>
          <w:rFonts w:ascii="Times New Roman" w:eastAsia="Times New Roman" w:hAnsi="Times New Roman" w:cs="Times New Roman"/>
          <w:sz w:val="24"/>
          <w:szCs w:val="24"/>
        </w:rPr>
        <w:t xml:space="preserve"> otsuste tegemise</w:t>
      </w:r>
      <w:r w:rsidR="61135A55" w:rsidRPr="003E3DE1">
        <w:rPr>
          <w:rFonts w:ascii="Times New Roman" w:eastAsia="Times New Roman" w:hAnsi="Times New Roman" w:cs="Times New Roman"/>
          <w:sz w:val="24"/>
          <w:szCs w:val="24"/>
        </w:rPr>
        <w:t xml:space="preserve">ks </w:t>
      </w:r>
      <w:r w:rsidR="2BBC10FD" w:rsidRPr="003E3DE1">
        <w:rPr>
          <w:rFonts w:ascii="Times New Roman" w:eastAsia="Times New Roman" w:hAnsi="Times New Roman" w:cs="Times New Roman"/>
          <w:sz w:val="24"/>
          <w:szCs w:val="24"/>
        </w:rPr>
        <w:t>võib olla ka</w:t>
      </w:r>
      <w:r w:rsidR="36A4E7B3" w:rsidRPr="003E3DE1">
        <w:rPr>
          <w:rFonts w:ascii="Times New Roman" w:eastAsia="Times New Roman" w:hAnsi="Times New Roman" w:cs="Times New Roman"/>
          <w:sz w:val="24"/>
          <w:szCs w:val="24"/>
        </w:rPr>
        <w:t xml:space="preserve"> </w:t>
      </w:r>
      <w:r w:rsidR="61135A55" w:rsidRPr="003E3DE1">
        <w:rPr>
          <w:rFonts w:ascii="Times New Roman" w:eastAsia="Times New Roman" w:hAnsi="Times New Roman" w:cs="Times New Roman"/>
          <w:sz w:val="24"/>
          <w:szCs w:val="24"/>
        </w:rPr>
        <w:t>valitsus</w:t>
      </w:r>
      <w:r w:rsidR="00EF3D04" w:rsidRPr="003E3DE1">
        <w:rPr>
          <w:rFonts w:ascii="Times New Roman" w:eastAsia="Times New Roman" w:hAnsi="Times New Roman" w:cs="Times New Roman"/>
          <w:sz w:val="24"/>
          <w:szCs w:val="24"/>
        </w:rPr>
        <w:t>el</w:t>
      </w:r>
      <w:r w:rsidR="61135A55" w:rsidRPr="003E3DE1">
        <w:rPr>
          <w:rFonts w:ascii="Times New Roman" w:eastAsia="Times New Roman" w:hAnsi="Times New Roman" w:cs="Times New Roman"/>
          <w:sz w:val="24"/>
          <w:szCs w:val="24"/>
        </w:rPr>
        <w:t>.</w:t>
      </w:r>
    </w:p>
    <w:p w14:paraId="71775C67" w14:textId="77777777" w:rsidR="00E35E0C" w:rsidRPr="003E3DE1" w:rsidRDefault="00E35E0C" w:rsidP="003E3DE1">
      <w:pPr>
        <w:spacing w:after="0" w:line="240" w:lineRule="auto"/>
        <w:jc w:val="both"/>
        <w:rPr>
          <w:rFonts w:ascii="Times New Roman" w:eastAsia="Times New Roman" w:hAnsi="Times New Roman" w:cs="Times New Roman"/>
          <w:sz w:val="24"/>
          <w:szCs w:val="24"/>
        </w:rPr>
      </w:pPr>
    </w:p>
    <w:p w14:paraId="5FCD966D" w14:textId="4B16D04F" w:rsidR="006F0E6D" w:rsidRPr="003E3DE1" w:rsidRDefault="61135A55"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Täna on </w:t>
      </w:r>
      <w:proofErr w:type="spellStart"/>
      <w:r w:rsidR="00935B4D"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praktikas vara valitsemise korrad reguleeritud erineva täpsusastmega ja täpse </w:t>
      </w:r>
      <w:proofErr w:type="spellStart"/>
      <w:r w:rsidRPr="003E3DE1">
        <w:rPr>
          <w:rFonts w:ascii="Times New Roman" w:eastAsia="Times New Roman" w:hAnsi="Times New Roman" w:cs="Times New Roman"/>
          <w:sz w:val="24"/>
          <w:szCs w:val="24"/>
        </w:rPr>
        <w:t>reguleerituse</w:t>
      </w:r>
      <w:proofErr w:type="spellEnd"/>
      <w:r w:rsidRPr="003E3DE1">
        <w:rPr>
          <w:rFonts w:ascii="Times New Roman" w:eastAsia="Times New Roman" w:hAnsi="Times New Roman" w:cs="Times New Roman"/>
          <w:sz w:val="24"/>
          <w:szCs w:val="24"/>
        </w:rPr>
        <w:t xml:space="preserve"> astme valik on iga </w:t>
      </w:r>
      <w:proofErr w:type="spellStart"/>
      <w:r w:rsidRPr="003E3DE1">
        <w:rPr>
          <w:rFonts w:ascii="Times New Roman" w:eastAsia="Times New Roman" w:hAnsi="Times New Roman" w:cs="Times New Roman"/>
          <w:sz w:val="24"/>
          <w:szCs w:val="24"/>
        </w:rPr>
        <w:t>KOV</w:t>
      </w:r>
      <w:r w:rsidR="008814BF" w:rsidRPr="003E3DE1">
        <w:rPr>
          <w:rFonts w:ascii="Times New Roman" w:eastAsia="Times New Roman" w:hAnsi="Times New Roman" w:cs="Times New Roman"/>
          <w:sz w:val="24"/>
          <w:szCs w:val="24"/>
        </w:rPr>
        <w:t>i</w:t>
      </w:r>
      <w:proofErr w:type="spellEnd"/>
      <w:r w:rsidRPr="003E3DE1">
        <w:rPr>
          <w:rFonts w:ascii="Times New Roman" w:eastAsia="Times New Roman" w:hAnsi="Times New Roman" w:cs="Times New Roman"/>
          <w:sz w:val="24"/>
          <w:szCs w:val="24"/>
        </w:rPr>
        <w:t xml:space="preserve"> enda otsus. On sätestatud üldiseid vara valitsemise põhimõtteid, kui ka mindud tasandile, kus kindlaks määratakse toimingute eest vastutavad isikud ja asutused varaliikide kaupa.</w:t>
      </w:r>
    </w:p>
    <w:p w14:paraId="29F934AB" w14:textId="77777777" w:rsidR="00E35E0C" w:rsidRPr="003E3DE1" w:rsidRDefault="00E35E0C"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5BDC4276" w14:textId="77777777" w:rsidR="008645F2" w:rsidRPr="003E3DE1" w:rsidRDefault="61135A55"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Eelnõuga muudetav säte näeb ette, et volikogu kehtestab üldiselt vara omandamise, valdamise, kasutamise ja käsutamise alused. Nimetatud alustes saab volikogu volitada ühtlasi valitsust kehtestama täpsustatud tingimusi ja korda juba vara tüübi, kasutus- või haldusotstarbe kaupa. Nii ei peaks tingimata sisalduma näiteks valla toetuste andmise korrad üldistes vara valitsemise kordades ja olema tingimata alati volikogu kehtestatavad, vaid volikogu saab anda nende kehtestamise ülesandeks valitsusele. Selline praktika on juba täna ka mitmetes </w:t>
      </w:r>
      <w:proofErr w:type="spellStart"/>
      <w:r w:rsidRPr="003E3DE1">
        <w:rPr>
          <w:rFonts w:ascii="Times New Roman" w:eastAsia="Times New Roman" w:hAnsi="Times New Roman" w:cs="Times New Roman"/>
          <w:sz w:val="24"/>
          <w:szCs w:val="24"/>
        </w:rPr>
        <w:t>KOVides</w:t>
      </w:r>
      <w:proofErr w:type="spellEnd"/>
      <w:r w:rsidRPr="003E3DE1">
        <w:rPr>
          <w:rFonts w:ascii="Times New Roman" w:eastAsia="Times New Roman" w:hAnsi="Times New Roman" w:cs="Times New Roman"/>
          <w:sz w:val="24"/>
          <w:szCs w:val="24"/>
        </w:rPr>
        <w:t xml:space="preserve"> kasutusel.</w:t>
      </w:r>
    </w:p>
    <w:p w14:paraId="47611A68" w14:textId="6206D944" w:rsidR="002D6A74" w:rsidRPr="003E3DE1" w:rsidRDefault="002D6A74"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15CE957F" w14:textId="32039D0B" w:rsidR="002D6A74" w:rsidRPr="003E3DE1" w:rsidRDefault="4C927BEB"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Samas võib volikogu jätkuvalt kehtestada ise kogu valla või linna vara valitsemist käsitleva korra tema enda soovitud detailsusastmes sõltuvalt konkreetse </w:t>
      </w: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 xml:space="preserve"> vajadustest.</w:t>
      </w:r>
    </w:p>
    <w:p w14:paraId="40DDA079" w14:textId="77777777" w:rsidR="008645F2" w:rsidRPr="003E3DE1" w:rsidRDefault="008645F2"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6294D3C6" w14:textId="1C354D12" w:rsidR="00E36471" w:rsidRPr="003E3DE1" w:rsidRDefault="61135A55" w:rsidP="003E3DE1">
      <w:pPr>
        <w:spacing w:after="0" w:line="240" w:lineRule="auto"/>
        <w:jc w:val="both"/>
        <w:rPr>
          <w:rStyle w:val="cf01"/>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3</w:t>
      </w:r>
      <w:r w:rsidR="10E3CECA" w:rsidRPr="003E3DE1">
        <w:rPr>
          <w:rFonts w:ascii="Times New Roman" w:eastAsia="Times New Roman" w:hAnsi="Times New Roman" w:cs="Times New Roman"/>
          <w:b/>
          <w:bCs/>
          <w:sz w:val="24"/>
          <w:szCs w:val="24"/>
        </w:rPr>
        <w:t>4</w:t>
      </w:r>
      <w:r w:rsidRPr="003E3DE1">
        <w:rPr>
          <w:rFonts w:ascii="Times New Roman" w:eastAsia="Times New Roman" w:hAnsi="Times New Roman" w:cs="Times New Roman"/>
          <w:b/>
          <w:bCs/>
          <w:sz w:val="24"/>
          <w:szCs w:val="24"/>
        </w:rPr>
        <w:t xml:space="preserve"> lõike 3</w:t>
      </w:r>
      <w:r w:rsidRPr="003E3DE1">
        <w:rPr>
          <w:rFonts w:ascii="Times New Roman" w:eastAsia="Times New Roman" w:hAnsi="Times New Roman" w:cs="Times New Roman"/>
          <w:sz w:val="24"/>
          <w:szCs w:val="24"/>
        </w:rPr>
        <w:t xml:space="preserve"> sõnastust</w:t>
      </w:r>
      <w:r w:rsidR="00EF3D04" w:rsidRPr="003E3DE1">
        <w:rPr>
          <w:rFonts w:ascii="Times New Roman" w:eastAsia="Times New Roman" w:hAnsi="Times New Roman" w:cs="Times New Roman"/>
          <w:sz w:val="24"/>
          <w:szCs w:val="24"/>
        </w:rPr>
        <w:t xml:space="preserve"> muudetakse, viies selle</w:t>
      </w:r>
      <w:r w:rsidRPr="003E3DE1">
        <w:rPr>
          <w:rFonts w:ascii="Times New Roman" w:eastAsia="Times New Roman" w:hAnsi="Times New Roman" w:cs="Times New Roman"/>
          <w:sz w:val="24"/>
          <w:szCs w:val="24"/>
        </w:rPr>
        <w:t xml:space="preserve"> kooskõlla lõikega 2, mille kohaselt ei pea tingimata kehtestama täpsustatud vara valitsemise kordasid volikogu, vaid seda võib teha </w:t>
      </w:r>
      <w:r w:rsidRPr="003E3DE1">
        <w:rPr>
          <w:rFonts w:ascii="Times New Roman" w:eastAsia="Times New Roman" w:hAnsi="Times New Roman" w:cs="Times New Roman"/>
          <w:sz w:val="24"/>
          <w:szCs w:val="24"/>
        </w:rPr>
        <w:lastRenderedPageBreak/>
        <w:t>valitsus. Isegi juhul, kui volikogu ei soovi korra kehtestamist delegeerida valitsusele, on võimalik riigi poolt tasuta antud kinnisasja võõrandamise tingimused ja kord näha ette valla või linna vara valitsemise alustes ja korras.</w:t>
      </w:r>
      <w:r w:rsidR="00A66232" w:rsidRPr="003E3DE1">
        <w:rPr>
          <w:rFonts w:ascii="Times New Roman" w:eastAsia="Times New Roman" w:hAnsi="Times New Roman" w:cs="Times New Roman"/>
          <w:sz w:val="24"/>
          <w:szCs w:val="24"/>
        </w:rPr>
        <w:t xml:space="preserve"> </w:t>
      </w:r>
      <w:r w:rsidR="00900DE5" w:rsidRPr="003E3DE1">
        <w:rPr>
          <w:rStyle w:val="cf01"/>
          <w:rFonts w:ascii="Times New Roman" w:hAnsi="Times New Roman" w:cs="Times New Roman"/>
          <w:sz w:val="24"/>
          <w:szCs w:val="24"/>
        </w:rPr>
        <w:t xml:space="preserve">Kuna </w:t>
      </w:r>
      <w:r w:rsidR="00E36471" w:rsidRPr="003E3DE1">
        <w:rPr>
          <w:rStyle w:val="cf01"/>
          <w:rFonts w:ascii="Times New Roman" w:hAnsi="Times New Roman" w:cs="Times New Roman"/>
          <w:sz w:val="24"/>
          <w:szCs w:val="24"/>
        </w:rPr>
        <w:t>v</w:t>
      </w:r>
      <w:r w:rsidR="00E36471" w:rsidRPr="003E3DE1">
        <w:rPr>
          <w:rFonts w:ascii="Times New Roman" w:hAnsi="Times New Roman" w:cs="Times New Roman"/>
          <w:sz w:val="24"/>
          <w:szCs w:val="24"/>
        </w:rPr>
        <w:t>alla või linna vara</w:t>
      </w:r>
      <w:r w:rsidR="00900DE5" w:rsidRPr="003E3DE1">
        <w:rPr>
          <w:rStyle w:val="cf01"/>
          <w:rFonts w:ascii="Times New Roman" w:hAnsi="Times New Roman" w:cs="Times New Roman"/>
          <w:sz w:val="24"/>
          <w:szCs w:val="24"/>
        </w:rPr>
        <w:t xml:space="preserve"> </w:t>
      </w:r>
      <w:r w:rsidR="00E36471" w:rsidRPr="003E3DE1">
        <w:rPr>
          <w:rFonts w:ascii="Times New Roman" w:hAnsi="Times New Roman" w:cs="Times New Roman"/>
          <w:sz w:val="24"/>
          <w:szCs w:val="24"/>
        </w:rPr>
        <w:t>valitsemise alused ja kord sh</w:t>
      </w:r>
      <w:r w:rsidR="00900DE5" w:rsidRPr="003E3DE1">
        <w:rPr>
          <w:rStyle w:val="cf01"/>
          <w:rFonts w:ascii="Times New Roman" w:hAnsi="Times New Roman" w:cs="Times New Roman"/>
          <w:sz w:val="24"/>
          <w:szCs w:val="24"/>
        </w:rPr>
        <w:t xml:space="preserve"> riigi poolt</w:t>
      </w:r>
      <w:r w:rsidR="00E36471" w:rsidRPr="003E3DE1">
        <w:rPr>
          <w:rStyle w:val="cf01"/>
          <w:rFonts w:ascii="Times New Roman" w:hAnsi="Times New Roman" w:cs="Times New Roman"/>
          <w:sz w:val="24"/>
          <w:szCs w:val="24"/>
        </w:rPr>
        <w:t xml:space="preserve"> tasuta</w:t>
      </w:r>
      <w:r w:rsidR="00900DE5" w:rsidRPr="003E3DE1">
        <w:rPr>
          <w:rStyle w:val="cf01"/>
          <w:rFonts w:ascii="Times New Roman" w:hAnsi="Times New Roman" w:cs="Times New Roman"/>
          <w:sz w:val="24"/>
          <w:szCs w:val="24"/>
        </w:rPr>
        <w:t xml:space="preserve"> </w:t>
      </w:r>
      <w:r w:rsidR="00E36471" w:rsidRPr="003E3DE1">
        <w:rPr>
          <w:rStyle w:val="cf01"/>
          <w:rFonts w:ascii="Times New Roman" w:hAnsi="Times New Roman" w:cs="Times New Roman"/>
          <w:sz w:val="24"/>
          <w:szCs w:val="24"/>
        </w:rPr>
        <w:t xml:space="preserve">antud kinnisasja võõrandamine alused ja kord reguleeritakse </w:t>
      </w:r>
      <w:r w:rsidR="00E36471" w:rsidRPr="003E3DE1">
        <w:rPr>
          <w:rFonts w:ascii="Times New Roman" w:hAnsi="Times New Roman" w:cs="Times New Roman"/>
          <w:sz w:val="24"/>
          <w:szCs w:val="24"/>
        </w:rPr>
        <w:t>volikogu määrusega,</w:t>
      </w:r>
      <w:r w:rsidR="00E36471" w:rsidRPr="003E3DE1">
        <w:rPr>
          <w:rStyle w:val="cf01"/>
          <w:rFonts w:ascii="Times New Roman" w:hAnsi="Times New Roman" w:cs="Times New Roman"/>
          <w:sz w:val="24"/>
          <w:szCs w:val="24"/>
        </w:rPr>
        <w:t xml:space="preserve"> siis puudub vajadus </w:t>
      </w:r>
      <w:r w:rsidR="00A66232" w:rsidRPr="003E3DE1">
        <w:rPr>
          <w:rStyle w:val="cf01"/>
          <w:rFonts w:ascii="Times New Roman" w:hAnsi="Times New Roman" w:cs="Times New Roman"/>
          <w:sz w:val="24"/>
          <w:szCs w:val="24"/>
        </w:rPr>
        <w:t xml:space="preserve">kehtivas </w:t>
      </w:r>
      <w:r w:rsidR="00E36471" w:rsidRPr="003E3DE1">
        <w:rPr>
          <w:rStyle w:val="cf01"/>
          <w:rFonts w:ascii="Times New Roman" w:hAnsi="Times New Roman" w:cs="Times New Roman"/>
          <w:sz w:val="24"/>
          <w:szCs w:val="24"/>
        </w:rPr>
        <w:t>KOKS § 34 lõike</w:t>
      </w:r>
      <w:r w:rsidR="00A66232" w:rsidRPr="003E3DE1">
        <w:rPr>
          <w:rStyle w:val="cf01"/>
          <w:rFonts w:ascii="Times New Roman" w:hAnsi="Times New Roman" w:cs="Times New Roman"/>
          <w:sz w:val="24"/>
          <w:szCs w:val="24"/>
        </w:rPr>
        <w:t>s</w:t>
      </w:r>
      <w:r w:rsidR="00E36471" w:rsidRPr="003E3DE1">
        <w:rPr>
          <w:rStyle w:val="cf01"/>
          <w:rFonts w:ascii="Times New Roman" w:hAnsi="Times New Roman" w:cs="Times New Roman"/>
          <w:sz w:val="24"/>
          <w:szCs w:val="24"/>
        </w:rPr>
        <w:t xml:space="preserve"> 3 </w:t>
      </w:r>
      <w:r w:rsidR="00A66232" w:rsidRPr="003E3DE1">
        <w:rPr>
          <w:rStyle w:val="cf01"/>
          <w:rFonts w:ascii="Times New Roman" w:hAnsi="Times New Roman" w:cs="Times New Roman"/>
          <w:sz w:val="24"/>
          <w:szCs w:val="24"/>
        </w:rPr>
        <w:t xml:space="preserve">sätestatud </w:t>
      </w:r>
      <w:r w:rsidR="00E36471" w:rsidRPr="003E3DE1">
        <w:rPr>
          <w:rStyle w:val="cf01"/>
          <w:rFonts w:ascii="Times New Roman" w:hAnsi="Times New Roman" w:cs="Times New Roman"/>
          <w:sz w:val="24"/>
          <w:szCs w:val="24"/>
        </w:rPr>
        <w:t>teise lause järele</w:t>
      </w:r>
      <w:r w:rsidR="00471BC9" w:rsidRPr="003E3DE1">
        <w:rPr>
          <w:rStyle w:val="cf01"/>
          <w:rFonts w:ascii="Times New Roman" w:hAnsi="Times New Roman" w:cs="Times New Roman"/>
          <w:sz w:val="24"/>
          <w:szCs w:val="24"/>
        </w:rPr>
        <w:t>, mistõttu jäetakse muudatusega välja KOKS § 34 lõike 3 teine lause</w:t>
      </w:r>
      <w:r w:rsidR="00E36471" w:rsidRPr="003E3DE1">
        <w:rPr>
          <w:rStyle w:val="cf01"/>
          <w:rFonts w:ascii="Times New Roman" w:hAnsi="Times New Roman" w:cs="Times New Roman"/>
          <w:sz w:val="24"/>
          <w:szCs w:val="24"/>
        </w:rPr>
        <w:t>.</w:t>
      </w:r>
    </w:p>
    <w:p w14:paraId="119F710E" w14:textId="77777777" w:rsidR="00E36471" w:rsidRPr="003E3DE1" w:rsidRDefault="00E36471" w:rsidP="003E3DE1">
      <w:pPr>
        <w:spacing w:after="0" w:line="240" w:lineRule="auto"/>
        <w:jc w:val="both"/>
        <w:rPr>
          <w:rStyle w:val="cf01"/>
          <w:rFonts w:ascii="Times New Roman" w:hAnsi="Times New Roman" w:cs="Times New Roman"/>
          <w:sz w:val="24"/>
          <w:szCs w:val="24"/>
          <w:u w:val="single"/>
        </w:rPr>
      </w:pPr>
    </w:p>
    <w:p w14:paraId="4EBEF5FF" w14:textId="5866483B" w:rsidR="0093727F" w:rsidRPr="003E3DE1" w:rsidRDefault="0093727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34 lõike 4</w:t>
      </w:r>
      <w:r w:rsidRPr="003E3DE1">
        <w:rPr>
          <w:rFonts w:ascii="Times New Roman" w:eastAsia="Times New Roman" w:hAnsi="Times New Roman" w:cs="Times New Roman"/>
          <w:sz w:val="24"/>
          <w:szCs w:val="24"/>
        </w:rPr>
        <w:t xml:space="preserve"> muudatus on terminoloogiline. Selles asendatakse sõnad „kohalikul omavalitsusüksusel“ sõnaga „omavalitsusüksusel“.</w:t>
      </w:r>
    </w:p>
    <w:p w14:paraId="4E58FCBB" w14:textId="77777777" w:rsidR="00E35E0C" w:rsidRPr="003E3DE1" w:rsidRDefault="00E35E0C" w:rsidP="003E3DE1">
      <w:pPr>
        <w:spacing w:after="0" w:line="240" w:lineRule="auto"/>
        <w:jc w:val="both"/>
        <w:rPr>
          <w:rFonts w:ascii="Times New Roman" w:eastAsia="Times New Roman" w:hAnsi="Times New Roman" w:cs="Times New Roman"/>
          <w:sz w:val="24"/>
          <w:szCs w:val="24"/>
        </w:rPr>
      </w:pPr>
    </w:p>
    <w:p w14:paraId="2B73A024" w14:textId="4291B721" w:rsidR="0093727F" w:rsidRPr="003E3DE1" w:rsidRDefault="0093727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u w:val="single"/>
        </w:rPr>
        <w:t xml:space="preserve">Eelnõu § 1 punktidega </w:t>
      </w:r>
      <w:r w:rsidR="00F50519" w:rsidRPr="003E3DE1">
        <w:rPr>
          <w:rFonts w:ascii="Times New Roman" w:eastAsia="Times New Roman" w:hAnsi="Times New Roman" w:cs="Times New Roman"/>
          <w:b/>
          <w:bCs/>
          <w:sz w:val="24"/>
          <w:szCs w:val="24"/>
          <w:u w:val="single"/>
        </w:rPr>
        <w:t>10</w:t>
      </w:r>
      <w:r w:rsidR="00B23A67" w:rsidRPr="003E3DE1">
        <w:rPr>
          <w:rFonts w:ascii="Times New Roman" w:eastAsia="Times New Roman" w:hAnsi="Times New Roman" w:cs="Times New Roman"/>
          <w:b/>
          <w:bCs/>
          <w:sz w:val="24"/>
          <w:szCs w:val="24"/>
          <w:u w:val="single"/>
        </w:rPr>
        <w:t>2</w:t>
      </w:r>
      <w:r w:rsidRPr="003E3DE1">
        <w:rPr>
          <w:rFonts w:ascii="Times New Roman" w:hAnsi="Times New Roman" w:cs="Times New Roman"/>
          <w:sz w:val="24"/>
          <w:szCs w:val="24"/>
          <w:u w:val="single"/>
        </w:rPr>
        <w:t>–</w:t>
      </w:r>
      <w:r w:rsidRPr="003E3DE1">
        <w:rPr>
          <w:rFonts w:ascii="Times New Roman" w:eastAsia="Times New Roman" w:hAnsi="Times New Roman" w:cs="Times New Roman"/>
          <w:b/>
          <w:bCs/>
          <w:sz w:val="24"/>
          <w:szCs w:val="24"/>
          <w:u w:val="single"/>
        </w:rPr>
        <w:t>10</w:t>
      </w:r>
      <w:r w:rsidR="007F27EA" w:rsidRPr="003E3DE1">
        <w:rPr>
          <w:rFonts w:ascii="Times New Roman" w:eastAsia="Times New Roman" w:hAnsi="Times New Roman" w:cs="Times New Roman"/>
          <w:b/>
          <w:bCs/>
          <w:sz w:val="24"/>
          <w:szCs w:val="24"/>
          <w:u w:val="single"/>
        </w:rPr>
        <w:t>6</w:t>
      </w:r>
      <w:r w:rsidRPr="003E3DE1">
        <w:rPr>
          <w:rFonts w:ascii="Times New Roman" w:eastAsia="Times New Roman" w:hAnsi="Times New Roman" w:cs="Times New Roman"/>
          <w:sz w:val="24"/>
          <w:szCs w:val="24"/>
        </w:rPr>
        <w:t xml:space="preserve"> nähakse ette muudatused KOKS §-s 35, mis reguleerib majandustegevust ja KOV osalemist juriidilistes isikutes.</w:t>
      </w:r>
    </w:p>
    <w:p w14:paraId="43410586" w14:textId="77777777" w:rsidR="00E35E0C" w:rsidRPr="003E3DE1" w:rsidRDefault="00E35E0C" w:rsidP="003E3DE1">
      <w:pPr>
        <w:spacing w:after="0" w:line="240" w:lineRule="auto"/>
        <w:jc w:val="both"/>
        <w:rPr>
          <w:rFonts w:ascii="Times New Roman" w:eastAsia="Times New Roman" w:hAnsi="Times New Roman" w:cs="Times New Roman"/>
          <w:sz w:val="24"/>
          <w:szCs w:val="24"/>
        </w:rPr>
      </w:pPr>
    </w:p>
    <w:p w14:paraId="2FFDD15E" w14:textId="3AA34F9C" w:rsidR="006631A7" w:rsidRPr="003E3DE1" w:rsidRDefault="0093727F" w:rsidP="003E3DE1">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lang w:eastAsia="et-EE"/>
        </w:rPr>
      </w:pPr>
      <w:r w:rsidRPr="003E3DE1">
        <w:rPr>
          <w:rFonts w:ascii="Times New Roman" w:eastAsia="Times New Roman" w:hAnsi="Times New Roman" w:cs="Times New Roman"/>
          <w:b/>
          <w:bCs/>
          <w:sz w:val="24"/>
          <w:szCs w:val="24"/>
          <w:bdr w:val="none" w:sz="0" w:space="0" w:color="auto" w:frame="1"/>
          <w:lang w:eastAsia="et-EE"/>
        </w:rPr>
        <w:t>KOKS § 35 l</w:t>
      </w:r>
      <w:r w:rsidR="034661FD" w:rsidRPr="003E3DE1">
        <w:rPr>
          <w:rFonts w:ascii="Times New Roman" w:eastAsia="Times New Roman" w:hAnsi="Times New Roman" w:cs="Times New Roman"/>
          <w:b/>
          <w:bCs/>
          <w:sz w:val="24"/>
          <w:szCs w:val="24"/>
          <w:bdr w:val="none" w:sz="0" w:space="0" w:color="auto" w:frame="1"/>
          <w:lang w:eastAsia="et-EE"/>
        </w:rPr>
        <w:t>õi</w:t>
      </w:r>
      <w:r w:rsidR="08B2F4D9" w:rsidRPr="003E3DE1">
        <w:rPr>
          <w:rFonts w:ascii="Times New Roman" w:eastAsia="Times New Roman" w:hAnsi="Times New Roman" w:cs="Times New Roman"/>
          <w:b/>
          <w:bCs/>
          <w:sz w:val="24"/>
          <w:szCs w:val="24"/>
          <w:bdr w:val="none" w:sz="0" w:space="0" w:color="auto" w:frame="1"/>
          <w:lang w:eastAsia="et-EE"/>
        </w:rPr>
        <w:t>get</w:t>
      </w:r>
      <w:r w:rsidR="034661FD" w:rsidRPr="003E3DE1">
        <w:rPr>
          <w:rFonts w:ascii="Times New Roman" w:eastAsia="Times New Roman" w:hAnsi="Times New Roman" w:cs="Times New Roman"/>
          <w:b/>
          <w:bCs/>
          <w:sz w:val="24"/>
          <w:szCs w:val="24"/>
          <w:bdr w:val="none" w:sz="0" w:space="0" w:color="auto" w:frame="1"/>
          <w:lang w:eastAsia="et-EE"/>
        </w:rPr>
        <w:t xml:space="preserve">est </w:t>
      </w:r>
      <w:r w:rsidR="1EF28A78" w:rsidRPr="003E3DE1">
        <w:rPr>
          <w:rFonts w:ascii="Times New Roman" w:eastAsia="Times New Roman" w:hAnsi="Times New Roman" w:cs="Times New Roman"/>
          <w:b/>
          <w:bCs/>
          <w:sz w:val="24"/>
          <w:szCs w:val="24"/>
          <w:bdr w:val="none" w:sz="0" w:space="0" w:color="auto" w:frame="1"/>
          <w:lang w:eastAsia="et-EE"/>
        </w:rPr>
        <w:t>1</w:t>
      </w:r>
      <w:r w:rsidR="034661FD" w:rsidRPr="003E3DE1">
        <w:rPr>
          <w:rFonts w:ascii="Times New Roman" w:eastAsia="Times New Roman" w:hAnsi="Times New Roman" w:cs="Times New Roman"/>
          <w:b/>
          <w:bCs/>
          <w:sz w:val="24"/>
          <w:szCs w:val="24"/>
          <w:bdr w:val="none" w:sz="0" w:space="0" w:color="auto" w:frame="1"/>
          <w:lang w:eastAsia="et-EE"/>
        </w:rPr>
        <w:t xml:space="preserve"> </w:t>
      </w:r>
      <w:r w:rsidR="13424DB5" w:rsidRPr="003E3DE1">
        <w:rPr>
          <w:rFonts w:ascii="Times New Roman" w:eastAsia="Times New Roman" w:hAnsi="Times New Roman" w:cs="Times New Roman"/>
          <w:b/>
          <w:bCs/>
          <w:sz w:val="24"/>
          <w:szCs w:val="24"/>
          <w:bdr w:val="none" w:sz="0" w:space="0" w:color="auto" w:frame="1"/>
          <w:lang w:eastAsia="et-EE"/>
        </w:rPr>
        <w:t>ja 2</w:t>
      </w:r>
      <w:r w:rsidR="13424DB5" w:rsidRPr="003E3DE1">
        <w:rPr>
          <w:rFonts w:ascii="Times New Roman" w:eastAsia="Times New Roman" w:hAnsi="Times New Roman" w:cs="Times New Roman"/>
          <w:sz w:val="24"/>
          <w:szCs w:val="24"/>
          <w:bdr w:val="none" w:sz="0" w:space="0" w:color="auto" w:frame="1"/>
          <w:lang w:eastAsia="et-EE"/>
        </w:rPr>
        <w:t xml:space="preserve"> </w:t>
      </w:r>
      <w:r w:rsidR="034661FD" w:rsidRPr="003E3DE1">
        <w:rPr>
          <w:rFonts w:ascii="Times New Roman" w:eastAsia="Times New Roman" w:hAnsi="Times New Roman" w:cs="Times New Roman"/>
          <w:sz w:val="24"/>
          <w:szCs w:val="24"/>
          <w:bdr w:val="none" w:sz="0" w:space="0" w:color="auto" w:frame="1"/>
          <w:lang w:eastAsia="et-EE"/>
        </w:rPr>
        <w:t>jäetakse</w:t>
      </w:r>
      <w:r w:rsidR="755EAEE0" w:rsidRPr="003E3DE1">
        <w:rPr>
          <w:rFonts w:ascii="Times New Roman" w:eastAsia="Times New Roman" w:hAnsi="Times New Roman" w:cs="Times New Roman"/>
          <w:sz w:val="24"/>
          <w:szCs w:val="24"/>
          <w:bdr w:val="none" w:sz="0" w:space="0" w:color="auto" w:frame="1"/>
          <w:lang w:eastAsia="et-EE"/>
        </w:rPr>
        <w:t xml:space="preserve"> välja</w:t>
      </w:r>
      <w:r w:rsidR="034661FD" w:rsidRPr="003E3DE1">
        <w:rPr>
          <w:rFonts w:ascii="Times New Roman" w:eastAsia="Times New Roman" w:hAnsi="Times New Roman" w:cs="Times New Roman"/>
          <w:sz w:val="24"/>
          <w:szCs w:val="24"/>
          <w:bdr w:val="none" w:sz="0" w:space="0" w:color="auto" w:frame="1"/>
          <w:lang w:eastAsia="et-EE"/>
        </w:rPr>
        <w:t xml:space="preserve"> lause</w:t>
      </w:r>
      <w:r w:rsidR="78FD7347" w:rsidRPr="003E3DE1">
        <w:rPr>
          <w:rFonts w:ascii="Times New Roman" w:eastAsia="Times New Roman" w:hAnsi="Times New Roman" w:cs="Times New Roman"/>
          <w:sz w:val="24"/>
          <w:szCs w:val="24"/>
          <w:bdr w:val="none" w:sz="0" w:space="0" w:color="auto" w:frame="1"/>
          <w:lang w:eastAsia="et-EE"/>
        </w:rPr>
        <w:t>d</w:t>
      </w:r>
      <w:r w:rsidR="034661FD" w:rsidRPr="003E3DE1">
        <w:rPr>
          <w:rFonts w:ascii="Times New Roman" w:eastAsia="Times New Roman" w:hAnsi="Times New Roman" w:cs="Times New Roman"/>
          <w:sz w:val="24"/>
          <w:szCs w:val="24"/>
          <w:bdr w:val="none" w:sz="0" w:space="0" w:color="auto" w:frame="1"/>
          <w:lang w:eastAsia="et-EE"/>
        </w:rPr>
        <w:t>, mis reguleeri</w:t>
      </w:r>
      <w:r w:rsidR="3799D05D" w:rsidRPr="003E3DE1">
        <w:rPr>
          <w:rFonts w:ascii="Times New Roman" w:eastAsia="Times New Roman" w:hAnsi="Times New Roman" w:cs="Times New Roman"/>
          <w:sz w:val="24"/>
          <w:szCs w:val="24"/>
          <w:bdr w:val="none" w:sz="0" w:space="0" w:color="auto" w:frame="1"/>
          <w:lang w:eastAsia="et-EE"/>
        </w:rPr>
        <w:t>vad</w:t>
      </w:r>
      <w:r w:rsidR="034661FD" w:rsidRPr="003E3DE1">
        <w:rPr>
          <w:rFonts w:ascii="Times New Roman" w:eastAsia="Times New Roman" w:hAnsi="Times New Roman" w:cs="Times New Roman"/>
          <w:sz w:val="24"/>
          <w:szCs w:val="24"/>
          <w:bdr w:val="none" w:sz="0" w:space="0" w:color="auto" w:frame="1"/>
          <w:lang w:eastAsia="et-EE"/>
        </w:rPr>
        <w:t xml:space="preserve"> valla või linna ametiasutuse hallatavate asutuste või valdade ja linnade </w:t>
      </w:r>
      <w:proofErr w:type="spellStart"/>
      <w:r w:rsidR="034661FD" w:rsidRPr="003E3DE1">
        <w:rPr>
          <w:rFonts w:ascii="Times New Roman" w:eastAsia="Times New Roman" w:hAnsi="Times New Roman" w:cs="Times New Roman"/>
          <w:sz w:val="24"/>
          <w:szCs w:val="24"/>
          <w:bdr w:val="none" w:sz="0" w:space="0" w:color="auto" w:frame="1"/>
          <w:lang w:eastAsia="et-EE"/>
        </w:rPr>
        <w:t>ühisasutuste</w:t>
      </w:r>
      <w:proofErr w:type="spellEnd"/>
      <w:r w:rsidR="034661FD" w:rsidRPr="003E3DE1">
        <w:rPr>
          <w:rFonts w:ascii="Times New Roman" w:eastAsia="Times New Roman" w:hAnsi="Times New Roman" w:cs="Times New Roman"/>
          <w:sz w:val="24"/>
          <w:szCs w:val="24"/>
          <w:bdr w:val="none" w:sz="0" w:space="0" w:color="auto" w:frame="1"/>
          <w:lang w:eastAsia="et-EE"/>
        </w:rPr>
        <w:t xml:space="preserve"> moodustamist. </w:t>
      </w:r>
      <w:r w:rsidR="176403FD" w:rsidRPr="003E3DE1">
        <w:rPr>
          <w:rFonts w:ascii="Times New Roman" w:eastAsia="Times New Roman" w:hAnsi="Times New Roman" w:cs="Times New Roman"/>
          <w:sz w:val="24"/>
          <w:szCs w:val="24"/>
          <w:bdr w:val="none" w:sz="0" w:space="0" w:color="auto" w:frame="1"/>
          <w:lang w:eastAsia="et-EE"/>
        </w:rPr>
        <w:t>KOKS § 35 lõi</w:t>
      </w:r>
      <w:r w:rsidR="744E6217" w:rsidRPr="003E3DE1">
        <w:rPr>
          <w:rFonts w:ascii="Times New Roman" w:eastAsia="Times New Roman" w:hAnsi="Times New Roman" w:cs="Times New Roman"/>
          <w:sz w:val="24"/>
          <w:szCs w:val="24"/>
          <w:bdr w:val="none" w:sz="0" w:space="0" w:color="auto" w:frame="1"/>
          <w:lang w:eastAsia="et-EE"/>
        </w:rPr>
        <w:t>ge</w:t>
      </w:r>
      <w:r w:rsidR="176403FD" w:rsidRPr="003E3DE1">
        <w:rPr>
          <w:rFonts w:ascii="Times New Roman" w:eastAsia="Times New Roman" w:hAnsi="Times New Roman" w:cs="Times New Roman"/>
          <w:sz w:val="24"/>
          <w:szCs w:val="24"/>
          <w:bdr w:val="none" w:sz="0" w:space="0" w:color="auto" w:frame="1"/>
          <w:lang w:eastAsia="et-EE"/>
        </w:rPr>
        <w:t xml:space="preserve"> 2 reguleerib hallatava asutuse moodustamist ja registreerimist</w:t>
      </w:r>
      <w:r w:rsidR="2B5AC663" w:rsidRPr="003E3DE1">
        <w:rPr>
          <w:rFonts w:ascii="Times New Roman" w:eastAsia="Times New Roman" w:hAnsi="Times New Roman" w:cs="Times New Roman"/>
          <w:sz w:val="24"/>
          <w:szCs w:val="24"/>
          <w:bdr w:val="none" w:sz="0" w:space="0" w:color="auto" w:frame="1"/>
          <w:lang w:eastAsia="et-EE"/>
        </w:rPr>
        <w:t>.</w:t>
      </w:r>
      <w:r w:rsidR="176403FD" w:rsidRPr="003E3DE1">
        <w:rPr>
          <w:rFonts w:ascii="Times New Roman" w:eastAsia="Times New Roman" w:hAnsi="Times New Roman" w:cs="Times New Roman"/>
          <w:sz w:val="24"/>
          <w:szCs w:val="24"/>
          <w:bdr w:val="none" w:sz="0" w:space="0" w:color="auto" w:frame="1"/>
          <w:lang w:eastAsia="et-EE"/>
        </w:rPr>
        <w:t xml:space="preserve"> </w:t>
      </w:r>
      <w:r w:rsidR="034661FD" w:rsidRPr="003E3DE1">
        <w:rPr>
          <w:rFonts w:ascii="Times New Roman" w:eastAsia="Times New Roman" w:hAnsi="Times New Roman" w:cs="Times New Roman"/>
          <w:sz w:val="24"/>
          <w:szCs w:val="24"/>
          <w:bdr w:val="none" w:sz="0" w:space="0" w:color="auto" w:frame="1"/>
          <w:lang w:eastAsia="et-EE"/>
        </w:rPr>
        <w:t>Nimetatud sätt</w:t>
      </w:r>
      <w:r w:rsidR="1FB62A73" w:rsidRPr="003E3DE1">
        <w:rPr>
          <w:rFonts w:ascii="Times New Roman" w:eastAsia="Times New Roman" w:hAnsi="Times New Roman" w:cs="Times New Roman"/>
          <w:sz w:val="24"/>
          <w:szCs w:val="24"/>
          <w:bdr w:val="none" w:sz="0" w:space="0" w:color="auto" w:frame="1"/>
          <w:lang w:eastAsia="et-EE"/>
        </w:rPr>
        <w:t>ed ei sobitu</w:t>
      </w:r>
      <w:r w:rsidR="2985D86C" w:rsidRPr="003E3DE1">
        <w:rPr>
          <w:rFonts w:ascii="Times New Roman" w:eastAsia="Times New Roman" w:hAnsi="Times New Roman" w:cs="Times New Roman"/>
          <w:sz w:val="24"/>
          <w:szCs w:val="24"/>
          <w:bdr w:val="none" w:sz="0" w:space="0" w:color="auto" w:frame="1"/>
          <w:lang w:eastAsia="et-EE"/>
        </w:rPr>
        <w:t xml:space="preserve"> KOV </w:t>
      </w:r>
      <w:r w:rsidR="1FB62A73" w:rsidRPr="003E3DE1">
        <w:rPr>
          <w:rFonts w:ascii="Times New Roman" w:eastAsia="Times New Roman" w:hAnsi="Times New Roman" w:cs="Times New Roman"/>
          <w:sz w:val="24"/>
          <w:szCs w:val="24"/>
          <w:bdr w:val="none" w:sz="0" w:space="0" w:color="auto" w:frame="1"/>
          <w:lang w:eastAsia="et-EE"/>
        </w:rPr>
        <w:t>majandustegevuses ja</w:t>
      </w:r>
      <w:r w:rsidR="034661FD" w:rsidRPr="003E3DE1">
        <w:rPr>
          <w:rFonts w:ascii="Times New Roman" w:eastAsia="Times New Roman" w:hAnsi="Times New Roman" w:cs="Times New Roman"/>
          <w:sz w:val="24"/>
          <w:szCs w:val="24"/>
          <w:bdr w:val="none" w:sz="0" w:space="0" w:color="auto" w:frame="1"/>
          <w:lang w:eastAsia="et-EE"/>
        </w:rPr>
        <w:t xml:space="preserve"> juriidilis</w:t>
      </w:r>
      <w:r w:rsidR="3D50B5F0" w:rsidRPr="003E3DE1">
        <w:rPr>
          <w:rFonts w:ascii="Times New Roman" w:eastAsia="Times New Roman" w:hAnsi="Times New Roman" w:cs="Times New Roman"/>
          <w:sz w:val="24"/>
          <w:szCs w:val="24"/>
          <w:bdr w:val="none" w:sz="0" w:space="0" w:color="auto" w:frame="1"/>
          <w:lang w:eastAsia="et-EE"/>
        </w:rPr>
        <w:t>t</w:t>
      </w:r>
      <w:r w:rsidR="034661FD" w:rsidRPr="003E3DE1">
        <w:rPr>
          <w:rFonts w:ascii="Times New Roman" w:eastAsia="Times New Roman" w:hAnsi="Times New Roman" w:cs="Times New Roman"/>
          <w:sz w:val="24"/>
          <w:szCs w:val="24"/>
          <w:bdr w:val="none" w:sz="0" w:space="0" w:color="auto" w:frame="1"/>
          <w:lang w:eastAsia="et-EE"/>
        </w:rPr>
        <w:t>e</w:t>
      </w:r>
      <w:r w:rsidR="3D50B5F0" w:rsidRPr="003E3DE1">
        <w:rPr>
          <w:rFonts w:ascii="Times New Roman" w:eastAsia="Times New Roman" w:hAnsi="Times New Roman" w:cs="Times New Roman"/>
          <w:sz w:val="24"/>
          <w:szCs w:val="24"/>
          <w:bdr w:val="none" w:sz="0" w:space="0" w:color="auto" w:frame="1"/>
          <w:lang w:eastAsia="et-EE"/>
        </w:rPr>
        <w:t>s</w:t>
      </w:r>
      <w:r w:rsidR="034661FD" w:rsidRPr="003E3DE1">
        <w:rPr>
          <w:rFonts w:ascii="Times New Roman" w:eastAsia="Times New Roman" w:hAnsi="Times New Roman" w:cs="Times New Roman"/>
          <w:sz w:val="24"/>
          <w:szCs w:val="24"/>
          <w:bdr w:val="none" w:sz="0" w:space="0" w:color="auto" w:frame="1"/>
          <w:lang w:eastAsia="et-EE"/>
        </w:rPr>
        <w:t xml:space="preserve"> isikutes osalemist reguleerivasse</w:t>
      </w:r>
      <w:r w:rsidR="1FB62A73" w:rsidRPr="003E3DE1">
        <w:rPr>
          <w:rFonts w:ascii="Times New Roman" w:eastAsia="Times New Roman" w:hAnsi="Times New Roman" w:cs="Times New Roman"/>
          <w:sz w:val="24"/>
          <w:szCs w:val="24"/>
          <w:bdr w:val="none" w:sz="0" w:space="0" w:color="auto" w:frame="1"/>
          <w:lang w:eastAsia="et-EE"/>
        </w:rPr>
        <w:t xml:space="preserve"> paragrahvi ning</w:t>
      </w:r>
      <w:r w:rsidR="034661FD" w:rsidRPr="003E3DE1">
        <w:rPr>
          <w:rFonts w:ascii="Times New Roman" w:eastAsia="Times New Roman" w:hAnsi="Times New Roman" w:cs="Times New Roman"/>
          <w:sz w:val="24"/>
          <w:szCs w:val="24"/>
          <w:bdr w:val="none" w:sz="0" w:space="0" w:color="auto" w:frame="1"/>
          <w:lang w:eastAsia="et-EE"/>
        </w:rPr>
        <w:t xml:space="preserve"> tõstetakse KOKS § </w:t>
      </w:r>
      <w:r w:rsidR="643BFA0C" w:rsidRPr="003E3DE1">
        <w:rPr>
          <w:rFonts w:ascii="Times New Roman" w:eastAsia="Times New Roman" w:hAnsi="Times New Roman" w:cs="Times New Roman"/>
          <w:sz w:val="24"/>
          <w:szCs w:val="24"/>
          <w:bdr w:val="none" w:sz="0" w:space="0" w:color="auto" w:frame="1"/>
          <w:lang w:eastAsia="et-EE"/>
        </w:rPr>
        <w:t>31</w:t>
      </w:r>
      <w:r w:rsidR="00471BC9" w:rsidRPr="003E3DE1">
        <w:rPr>
          <w:rFonts w:ascii="Times New Roman" w:eastAsia="Times New Roman" w:hAnsi="Times New Roman" w:cs="Times New Roman"/>
          <w:sz w:val="24"/>
          <w:szCs w:val="24"/>
          <w:bdr w:val="none" w:sz="0" w:space="0" w:color="auto" w:frame="1"/>
          <w:vertAlign w:val="superscript"/>
          <w:lang w:eastAsia="et-EE"/>
        </w:rPr>
        <w:t>1</w:t>
      </w:r>
      <w:r w:rsidR="034661FD" w:rsidRPr="003E3DE1">
        <w:rPr>
          <w:rFonts w:ascii="Times New Roman" w:eastAsia="Times New Roman" w:hAnsi="Times New Roman" w:cs="Times New Roman"/>
          <w:sz w:val="24"/>
          <w:szCs w:val="24"/>
          <w:bdr w:val="none" w:sz="0" w:space="0" w:color="auto" w:frame="1"/>
          <w:lang w:eastAsia="et-EE"/>
        </w:rPr>
        <w:t xml:space="preserve"> alla</w:t>
      </w:r>
      <w:r w:rsidRPr="003E3DE1">
        <w:rPr>
          <w:rFonts w:ascii="Times New Roman" w:eastAsia="Times New Roman" w:hAnsi="Times New Roman" w:cs="Times New Roman"/>
          <w:sz w:val="24"/>
          <w:szCs w:val="24"/>
          <w:bdr w:val="none" w:sz="0" w:space="0" w:color="auto" w:frame="1"/>
          <w:lang w:eastAsia="et-EE"/>
        </w:rPr>
        <w:t>, mis reguleerivad valla ja linna ametiasutuste ja hallatavate asutustega seonduvat</w:t>
      </w:r>
      <w:r w:rsidR="034661FD" w:rsidRPr="003E3DE1">
        <w:rPr>
          <w:rFonts w:ascii="Times New Roman" w:eastAsia="Times New Roman" w:hAnsi="Times New Roman" w:cs="Times New Roman"/>
          <w:sz w:val="24"/>
          <w:szCs w:val="24"/>
          <w:bdr w:val="none" w:sz="0" w:space="0" w:color="auto" w:frame="1"/>
          <w:lang w:eastAsia="et-EE"/>
        </w:rPr>
        <w:t xml:space="preserve">. </w:t>
      </w:r>
    </w:p>
    <w:p w14:paraId="0EF6A8D5" w14:textId="77777777" w:rsidR="0093727F" w:rsidRPr="003E3DE1" w:rsidRDefault="0093727F"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7F581C6A" w14:textId="12D630C4" w:rsidR="00935B4D" w:rsidRPr="003E3DE1" w:rsidRDefault="0093727F"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 xml:space="preserve">KOKS § 35 lõikes 1 </w:t>
      </w:r>
      <w:r w:rsidR="00935B4D" w:rsidRPr="003E3DE1">
        <w:rPr>
          <w:rFonts w:ascii="Times New Roman" w:eastAsia="Times New Roman" w:hAnsi="Times New Roman" w:cs="Times New Roman"/>
          <w:sz w:val="24"/>
          <w:szCs w:val="24"/>
          <w:lang w:eastAsia="et-EE"/>
        </w:rPr>
        <w:t xml:space="preserve">sisaldub ka kehtivas seaduses sätestatud </w:t>
      </w:r>
      <w:r w:rsidR="00280822" w:rsidRPr="003E3DE1">
        <w:rPr>
          <w:rFonts w:ascii="Times New Roman" w:eastAsia="Times New Roman" w:hAnsi="Times New Roman" w:cs="Times New Roman"/>
          <w:sz w:val="24"/>
          <w:szCs w:val="24"/>
          <w:lang w:eastAsia="et-EE"/>
        </w:rPr>
        <w:t xml:space="preserve">volikogu </w:t>
      </w:r>
      <w:r w:rsidR="00935B4D" w:rsidRPr="003E3DE1">
        <w:rPr>
          <w:rFonts w:ascii="Times New Roman" w:eastAsia="Times New Roman" w:hAnsi="Times New Roman" w:cs="Times New Roman"/>
          <w:sz w:val="24"/>
          <w:szCs w:val="24"/>
          <w:lang w:eastAsia="et-EE"/>
        </w:rPr>
        <w:t>volitusnorm juriidilistes isikutes osalemise tingimuste ja korra kehtestamiseks</w:t>
      </w:r>
      <w:r w:rsidRPr="003E3DE1">
        <w:rPr>
          <w:rFonts w:ascii="Times New Roman" w:eastAsia="Times New Roman" w:hAnsi="Times New Roman" w:cs="Times New Roman"/>
          <w:sz w:val="24"/>
          <w:szCs w:val="24"/>
          <w:lang w:eastAsia="et-EE"/>
        </w:rPr>
        <w:t>, mille asukoht seaduses säilitatakse</w:t>
      </w:r>
      <w:r w:rsidR="00935B4D"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Lõikest jäetakse välja teine lause, mis viiakse üle lõikesse 2.</w:t>
      </w:r>
    </w:p>
    <w:p w14:paraId="4B14B121" w14:textId="77777777" w:rsidR="00935B4D" w:rsidRPr="003E3DE1" w:rsidRDefault="00935B4D"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61F039BA" w14:textId="384B2D54" w:rsidR="006631A7" w:rsidRPr="003E3DE1" w:rsidRDefault="0093727F"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bdr w:val="none" w:sz="0" w:space="0" w:color="auto" w:frame="1"/>
          <w:lang w:eastAsia="et-EE"/>
        </w:rPr>
        <w:t>KOKS § 35 l</w:t>
      </w:r>
      <w:r w:rsidR="1FB62A73" w:rsidRPr="003E3DE1">
        <w:rPr>
          <w:rFonts w:ascii="Times New Roman" w:eastAsia="Times New Roman" w:hAnsi="Times New Roman" w:cs="Times New Roman"/>
          <w:b/>
          <w:bCs/>
          <w:sz w:val="24"/>
          <w:szCs w:val="24"/>
          <w:bdr w:val="none" w:sz="0" w:space="0" w:color="auto" w:frame="1"/>
          <w:lang w:eastAsia="et-EE"/>
        </w:rPr>
        <w:t xml:space="preserve">õikesse </w:t>
      </w:r>
      <w:r w:rsidR="4C1BCD10" w:rsidRPr="003E3DE1">
        <w:rPr>
          <w:rFonts w:ascii="Times New Roman" w:eastAsia="Times New Roman" w:hAnsi="Times New Roman" w:cs="Times New Roman"/>
          <w:b/>
          <w:bCs/>
          <w:sz w:val="24"/>
          <w:szCs w:val="24"/>
          <w:bdr w:val="none" w:sz="0" w:space="0" w:color="auto" w:frame="1"/>
          <w:lang w:eastAsia="et-EE"/>
        </w:rPr>
        <w:t>2</w:t>
      </w:r>
      <w:r w:rsidR="5C47A7A9" w:rsidRPr="003E3DE1">
        <w:rPr>
          <w:rFonts w:ascii="Times New Roman" w:eastAsia="Times New Roman" w:hAnsi="Times New Roman" w:cs="Times New Roman"/>
          <w:sz w:val="24"/>
          <w:szCs w:val="24"/>
          <w:bdr w:val="none" w:sz="0" w:space="0" w:color="auto" w:frame="1"/>
          <w:lang w:eastAsia="et-EE"/>
        </w:rPr>
        <w:t xml:space="preserve"> </w:t>
      </w:r>
      <w:r w:rsidR="1FB62A73" w:rsidRPr="003E3DE1">
        <w:rPr>
          <w:rFonts w:ascii="Times New Roman" w:eastAsia="Times New Roman" w:hAnsi="Times New Roman" w:cs="Times New Roman"/>
          <w:sz w:val="24"/>
          <w:szCs w:val="24"/>
          <w:bdr w:val="none" w:sz="0" w:space="0" w:color="auto" w:frame="1"/>
          <w:lang w:eastAsia="et-EE"/>
        </w:rPr>
        <w:t xml:space="preserve">lisatakse </w:t>
      </w:r>
      <w:r w:rsidR="4B96570D" w:rsidRPr="003E3DE1">
        <w:rPr>
          <w:rFonts w:ascii="Times New Roman" w:eastAsia="Times New Roman" w:hAnsi="Times New Roman" w:cs="Times New Roman"/>
          <w:sz w:val="24"/>
          <w:szCs w:val="24"/>
          <w:bdr w:val="none" w:sz="0" w:space="0" w:color="auto" w:frame="1"/>
          <w:lang w:eastAsia="et-EE"/>
        </w:rPr>
        <w:t xml:space="preserve">nõue </w:t>
      </w:r>
      <w:r w:rsidR="1F2C64D2" w:rsidRPr="003E3DE1">
        <w:rPr>
          <w:rFonts w:ascii="Times New Roman" w:eastAsia="Times New Roman" w:hAnsi="Times New Roman" w:cs="Times New Roman"/>
          <w:sz w:val="24"/>
          <w:szCs w:val="24"/>
          <w:bdr w:val="none" w:sz="0" w:space="0" w:color="auto" w:frame="1"/>
          <w:lang w:eastAsia="et-EE"/>
        </w:rPr>
        <w:t>märkida</w:t>
      </w:r>
      <w:r w:rsidR="4B96570D" w:rsidRPr="003E3DE1">
        <w:rPr>
          <w:rFonts w:ascii="Times New Roman" w:eastAsia="Times New Roman" w:hAnsi="Times New Roman" w:cs="Times New Roman"/>
          <w:sz w:val="24"/>
          <w:szCs w:val="24"/>
          <w:bdr w:val="none" w:sz="0" w:space="0" w:color="auto" w:frame="1"/>
          <w:lang w:eastAsia="et-EE"/>
        </w:rPr>
        <w:t xml:space="preserve"> </w:t>
      </w:r>
      <w:r w:rsidR="4B96570D" w:rsidRPr="003E3DE1">
        <w:rPr>
          <w:rFonts w:ascii="Times New Roman" w:eastAsia="Times New Roman" w:hAnsi="Times New Roman" w:cs="Times New Roman"/>
          <w:sz w:val="24"/>
          <w:szCs w:val="24"/>
        </w:rPr>
        <w:t xml:space="preserve">asutamise ja osalemise otsuses </w:t>
      </w:r>
      <w:r w:rsidR="1F5F4639" w:rsidRPr="003E3DE1">
        <w:rPr>
          <w:rFonts w:ascii="Times New Roman" w:eastAsia="Times New Roman" w:hAnsi="Times New Roman" w:cs="Times New Roman"/>
          <w:sz w:val="24"/>
          <w:szCs w:val="24"/>
        </w:rPr>
        <w:t>sihtasutuse, mittetulundusühingu või äriühingu</w:t>
      </w:r>
      <w:r w:rsidR="4B96570D" w:rsidRPr="003E3DE1">
        <w:rPr>
          <w:rFonts w:ascii="Times New Roman" w:eastAsia="Times New Roman" w:hAnsi="Times New Roman" w:cs="Times New Roman"/>
          <w:sz w:val="24"/>
          <w:szCs w:val="24"/>
        </w:rPr>
        <w:t xml:space="preserve"> asutamise või</w:t>
      </w:r>
      <w:r w:rsidR="21F84F71" w:rsidRPr="003E3DE1">
        <w:rPr>
          <w:rFonts w:ascii="Times New Roman" w:eastAsia="Times New Roman" w:hAnsi="Times New Roman" w:cs="Times New Roman"/>
          <w:sz w:val="24"/>
          <w:szCs w:val="24"/>
        </w:rPr>
        <w:t xml:space="preserve"> mitme osalejaga mittetulundusühingus või äriühingus</w:t>
      </w:r>
      <w:r w:rsidR="1436993E" w:rsidRPr="003E3DE1">
        <w:rPr>
          <w:rFonts w:ascii="Times New Roman" w:eastAsia="Times New Roman" w:hAnsi="Times New Roman" w:cs="Times New Roman"/>
          <w:sz w:val="24"/>
          <w:szCs w:val="24"/>
        </w:rPr>
        <w:t xml:space="preserve"> seal</w:t>
      </w:r>
      <w:r w:rsidR="4B96570D" w:rsidRPr="003E3DE1">
        <w:rPr>
          <w:rFonts w:ascii="Times New Roman" w:eastAsia="Times New Roman" w:hAnsi="Times New Roman" w:cs="Times New Roman"/>
          <w:sz w:val="24"/>
          <w:szCs w:val="24"/>
        </w:rPr>
        <w:t xml:space="preserve"> osalemise eesmärk ning kohaliku omavalitsuse ülesanne, mida on vaja täita äriühingu, sihtasutuse või mittetulundusühingu kaudu.</w:t>
      </w:r>
      <w:r w:rsidR="4382454D" w:rsidRPr="003E3DE1">
        <w:rPr>
          <w:rFonts w:ascii="Times New Roman" w:eastAsia="Times New Roman" w:hAnsi="Times New Roman" w:cs="Times New Roman"/>
          <w:sz w:val="24"/>
          <w:szCs w:val="24"/>
        </w:rPr>
        <w:t xml:space="preserve"> </w:t>
      </w:r>
      <w:r w:rsidR="7A8CEB18" w:rsidRPr="003E3DE1">
        <w:rPr>
          <w:rFonts w:ascii="Times New Roman" w:eastAsia="Times New Roman" w:hAnsi="Times New Roman" w:cs="Times New Roman"/>
          <w:sz w:val="24"/>
          <w:szCs w:val="24"/>
          <w:bdr w:val="none" w:sz="0" w:space="0" w:color="auto" w:frame="1"/>
          <w:lang w:eastAsia="et-EE"/>
        </w:rPr>
        <w:t>E</w:t>
      </w:r>
      <w:r w:rsidR="1FB62A73" w:rsidRPr="003E3DE1">
        <w:rPr>
          <w:rFonts w:ascii="Times New Roman" w:eastAsia="Times New Roman" w:hAnsi="Times New Roman" w:cs="Times New Roman"/>
          <w:sz w:val="24"/>
          <w:szCs w:val="24"/>
          <w:bdr w:val="none" w:sz="0" w:space="0" w:color="auto" w:frame="1"/>
          <w:lang w:eastAsia="et-EE"/>
        </w:rPr>
        <w:t>esmär</w:t>
      </w:r>
      <w:r w:rsidR="2F09654C" w:rsidRPr="003E3DE1">
        <w:rPr>
          <w:rFonts w:ascii="Times New Roman" w:eastAsia="Times New Roman" w:hAnsi="Times New Roman" w:cs="Times New Roman"/>
          <w:sz w:val="24"/>
          <w:szCs w:val="24"/>
          <w:bdr w:val="none" w:sz="0" w:space="0" w:color="auto" w:frame="1"/>
          <w:lang w:eastAsia="et-EE"/>
        </w:rPr>
        <w:t>gi nõue</w:t>
      </w:r>
      <w:r w:rsidR="2A1DE3DE" w:rsidRPr="003E3DE1">
        <w:rPr>
          <w:rFonts w:ascii="Times New Roman" w:eastAsia="Times New Roman" w:hAnsi="Times New Roman" w:cs="Times New Roman"/>
          <w:sz w:val="24"/>
          <w:szCs w:val="24"/>
          <w:bdr w:val="none" w:sz="0" w:space="0" w:color="auto" w:frame="1"/>
          <w:lang w:eastAsia="et-EE"/>
        </w:rPr>
        <w:t xml:space="preserve"> </w:t>
      </w:r>
      <w:r w:rsidR="737586BD" w:rsidRPr="003E3DE1">
        <w:rPr>
          <w:rFonts w:ascii="Times New Roman" w:eastAsia="Times New Roman" w:hAnsi="Times New Roman" w:cs="Times New Roman"/>
          <w:sz w:val="24"/>
          <w:szCs w:val="24"/>
          <w:bdr w:val="none" w:sz="0" w:space="0" w:color="auto" w:frame="1"/>
          <w:lang w:eastAsia="et-EE"/>
        </w:rPr>
        <w:t>tähendab</w:t>
      </w:r>
      <w:r w:rsidR="034661FD" w:rsidRPr="003E3DE1">
        <w:rPr>
          <w:rFonts w:ascii="Times New Roman" w:eastAsia="Times New Roman" w:hAnsi="Times New Roman" w:cs="Times New Roman"/>
          <w:sz w:val="24"/>
          <w:szCs w:val="24"/>
          <w:bdr w:val="none" w:sz="0" w:space="0" w:color="auto" w:frame="1"/>
          <w:lang w:eastAsia="et-EE"/>
        </w:rPr>
        <w:t xml:space="preserve">, et volikogu kehtestatavas valla või linna eraõiguslikes isikutes osalemise ning </w:t>
      </w:r>
      <w:proofErr w:type="spellStart"/>
      <w:r w:rsidR="00911889" w:rsidRPr="003E3DE1">
        <w:rPr>
          <w:rFonts w:ascii="Times New Roman" w:eastAsia="Times New Roman" w:hAnsi="Times New Roman" w:cs="Times New Roman"/>
          <w:sz w:val="24"/>
          <w:szCs w:val="24"/>
          <w:bdr w:val="none" w:sz="0" w:space="0" w:color="auto" w:frame="1"/>
          <w:lang w:eastAsia="et-EE"/>
        </w:rPr>
        <w:t>KOFSi</w:t>
      </w:r>
      <w:proofErr w:type="spellEnd"/>
      <w:r w:rsidR="034661FD" w:rsidRPr="003E3DE1">
        <w:rPr>
          <w:rFonts w:ascii="Times New Roman" w:eastAsia="Times New Roman" w:hAnsi="Times New Roman" w:cs="Times New Roman"/>
          <w:sz w:val="24"/>
          <w:szCs w:val="24"/>
          <w:bdr w:val="none" w:sz="0" w:space="0" w:color="auto" w:frame="1"/>
          <w:lang w:eastAsia="et-EE"/>
        </w:rPr>
        <w:t xml:space="preserve"> täitmise korraldamise tingimustes ja korras</w:t>
      </w:r>
      <w:r w:rsidR="737586BD" w:rsidRPr="003E3DE1">
        <w:rPr>
          <w:rFonts w:ascii="Times New Roman" w:eastAsia="Times New Roman" w:hAnsi="Times New Roman" w:cs="Times New Roman"/>
          <w:sz w:val="24"/>
          <w:szCs w:val="24"/>
          <w:bdr w:val="none" w:sz="0" w:space="0" w:color="auto" w:frame="1"/>
          <w:lang w:eastAsia="et-EE"/>
        </w:rPr>
        <w:t xml:space="preserve"> tuleb vallal või linnal läbi mõelda ja sätestada</w:t>
      </w:r>
      <w:r w:rsidR="034661FD" w:rsidRPr="003E3DE1">
        <w:rPr>
          <w:rFonts w:ascii="Times New Roman" w:eastAsia="Times New Roman" w:hAnsi="Times New Roman" w:cs="Times New Roman"/>
          <w:sz w:val="24"/>
          <w:szCs w:val="24"/>
          <w:bdr w:val="none" w:sz="0" w:space="0" w:color="auto" w:frame="1"/>
          <w:lang w:eastAsia="et-EE"/>
        </w:rPr>
        <w:t xml:space="preserve"> ka omavalitsuse äriühingus, mittetulundusühingus või sihtasutuses osalemise eesmärk.</w:t>
      </w:r>
    </w:p>
    <w:p w14:paraId="0BC28A93" w14:textId="076F98BD" w:rsidR="50E2DDF8" w:rsidRPr="003E3DE1" w:rsidRDefault="50E2DDF8"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3B7D17F5" w14:textId="53187D49" w:rsidR="006631A7" w:rsidRPr="003E3DE1" w:rsidRDefault="56570A4D" w:rsidP="003E3DE1">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lang w:eastAsia="et-EE"/>
        </w:rPr>
      </w:pPr>
      <w:r w:rsidRPr="003E3DE1">
        <w:rPr>
          <w:rFonts w:ascii="Times New Roman" w:eastAsia="Times New Roman" w:hAnsi="Times New Roman" w:cs="Times New Roman"/>
          <w:sz w:val="24"/>
          <w:szCs w:val="24"/>
          <w:bdr w:val="none" w:sz="0" w:space="0" w:color="auto" w:frame="1"/>
          <w:lang w:eastAsia="et-EE"/>
        </w:rPr>
        <w:t>Konkurentsipiirangutest või riigiabi tingimustest tulenevalt ei saa KOV nagu ka riik osaleda igas eraõiguslikus isikus, vaid osalemise eesmärk peab seonduma omavalitsuslike ülesannete täitmisega, s.h aitama edendada kohalik</w:t>
      </w:r>
      <w:r w:rsidR="63D2237C" w:rsidRPr="003E3DE1">
        <w:rPr>
          <w:rFonts w:ascii="Times New Roman" w:eastAsia="Times New Roman" w:hAnsi="Times New Roman" w:cs="Times New Roman"/>
          <w:sz w:val="24"/>
          <w:szCs w:val="24"/>
          <w:bdr w:val="none" w:sz="0" w:space="0" w:color="auto" w:frame="1"/>
          <w:lang w:eastAsia="et-EE"/>
        </w:rPr>
        <w:t>k</w:t>
      </w:r>
      <w:r w:rsidRPr="003E3DE1">
        <w:rPr>
          <w:rFonts w:ascii="Times New Roman" w:eastAsia="Times New Roman" w:hAnsi="Times New Roman" w:cs="Times New Roman"/>
          <w:sz w:val="24"/>
          <w:szCs w:val="24"/>
          <w:bdr w:val="none" w:sz="0" w:space="0" w:color="auto" w:frame="1"/>
          <w:lang w:eastAsia="et-EE"/>
        </w:rPr>
        <w:t xml:space="preserve">u elu ja seal toimivat eraettevõtlust. Analoogne kohustus on riigivaraseaduses sätestatud ka riigile, kes peab samuti põhikirjas sätestama </w:t>
      </w:r>
      <w:r w:rsidR="10528868" w:rsidRPr="003E3DE1">
        <w:rPr>
          <w:rFonts w:ascii="Times New Roman" w:eastAsia="Times New Roman" w:hAnsi="Times New Roman" w:cs="Times New Roman"/>
          <w:sz w:val="24"/>
          <w:szCs w:val="24"/>
          <w:bdr w:val="none" w:sz="0" w:space="0" w:color="auto" w:frame="1"/>
          <w:lang w:eastAsia="et-EE"/>
        </w:rPr>
        <w:t xml:space="preserve">riigi </w:t>
      </w:r>
      <w:r w:rsidRPr="003E3DE1">
        <w:rPr>
          <w:rFonts w:ascii="Times New Roman" w:eastAsia="Times New Roman" w:hAnsi="Times New Roman" w:cs="Times New Roman"/>
          <w:sz w:val="24"/>
          <w:szCs w:val="24"/>
          <w:bdr w:val="none" w:sz="0" w:space="0" w:color="auto" w:frame="1"/>
          <w:lang w:eastAsia="et-EE"/>
        </w:rPr>
        <w:t>eraõigusliku</w:t>
      </w:r>
      <w:r w:rsidR="491EFD51" w:rsidRPr="003E3DE1">
        <w:rPr>
          <w:rFonts w:ascii="Times New Roman" w:eastAsia="Times New Roman" w:hAnsi="Times New Roman" w:cs="Times New Roman"/>
          <w:sz w:val="24"/>
          <w:szCs w:val="24"/>
          <w:bdr w:val="none" w:sz="0" w:space="0" w:color="auto" w:frame="1"/>
          <w:lang w:eastAsia="et-EE"/>
        </w:rPr>
        <w:t>s</w:t>
      </w:r>
      <w:r w:rsidRPr="003E3DE1">
        <w:rPr>
          <w:rFonts w:ascii="Times New Roman" w:eastAsia="Times New Roman" w:hAnsi="Times New Roman" w:cs="Times New Roman"/>
          <w:sz w:val="24"/>
          <w:szCs w:val="24"/>
          <w:bdr w:val="none" w:sz="0" w:space="0" w:color="auto" w:frame="1"/>
          <w:lang w:eastAsia="et-EE"/>
        </w:rPr>
        <w:t xml:space="preserve"> juriidilise</w:t>
      </w:r>
      <w:r w:rsidR="54572033" w:rsidRPr="003E3DE1">
        <w:rPr>
          <w:rFonts w:ascii="Times New Roman" w:eastAsia="Times New Roman" w:hAnsi="Times New Roman" w:cs="Times New Roman"/>
          <w:sz w:val="24"/>
          <w:szCs w:val="24"/>
          <w:bdr w:val="none" w:sz="0" w:space="0" w:color="auto" w:frame="1"/>
          <w:lang w:eastAsia="et-EE"/>
        </w:rPr>
        <w:t>s</w:t>
      </w:r>
      <w:r w:rsidRPr="003E3DE1">
        <w:rPr>
          <w:rFonts w:ascii="Times New Roman" w:eastAsia="Times New Roman" w:hAnsi="Times New Roman" w:cs="Times New Roman"/>
          <w:sz w:val="24"/>
          <w:szCs w:val="24"/>
          <w:bdr w:val="none" w:sz="0" w:space="0" w:color="auto" w:frame="1"/>
          <w:lang w:eastAsia="et-EE"/>
        </w:rPr>
        <w:t xml:space="preserve"> isikus osalemise eesmärgi.</w:t>
      </w:r>
    </w:p>
    <w:p w14:paraId="490CDEA8" w14:textId="77777777" w:rsidR="006631A7" w:rsidRPr="003E3DE1" w:rsidRDefault="006631A7" w:rsidP="003E3DE1">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lang w:eastAsia="et-EE"/>
        </w:rPr>
      </w:pPr>
    </w:p>
    <w:p w14:paraId="718107E7" w14:textId="58DF431D" w:rsidR="006631A7" w:rsidRPr="003E3DE1" w:rsidRDefault="1A5B013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Eelnõuga lisatakse viide ka KOV võimalusele osaleda </w:t>
      </w:r>
      <w:proofErr w:type="spellStart"/>
      <w:r w:rsidRPr="003E3DE1">
        <w:rPr>
          <w:rFonts w:ascii="Times New Roman" w:eastAsia="Times New Roman" w:hAnsi="Times New Roman" w:cs="Times New Roman"/>
          <w:sz w:val="24"/>
          <w:szCs w:val="24"/>
        </w:rPr>
        <w:t>tulundusühistus</w:t>
      </w:r>
      <w:proofErr w:type="spellEnd"/>
      <w:r w:rsidRPr="003E3DE1">
        <w:rPr>
          <w:rFonts w:ascii="Times New Roman" w:eastAsia="Times New Roman" w:hAnsi="Times New Roman" w:cs="Times New Roman"/>
          <w:sz w:val="24"/>
          <w:szCs w:val="24"/>
        </w:rPr>
        <w:t>. Tulundusühistu on</w:t>
      </w:r>
      <w:r w:rsidR="0065246D" w:rsidRPr="003E3DE1">
        <w:rPr>
          <w:rFonts w:ascii="Times New Roman" w:eastAsia="Times New Roman" w:hAnsi="Times New Roman" w:cs="Times New Roman"/>
          <w:sz w:val="24"/>
          <w:szCs w:val="24"/>
        </w:rPr>
        <w:t xml:space="preserve"> äriseadustiku (edaspidi</w:t>
      </w:r>
      <w:r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i/>
          <w:iCs/>
          <w:sz w:val="24"/>
          <w:szCs w:val="24"/>
        </w:rPr>
        <w:t>ÄS</w:t>
      </w:r>
      <w:r w:rsidR="0065246D"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 2 lõike 1 järgi üks äriühingu vormidest täisühingu, usaldusühingu, osaühingu</w:t>
      </w:r>
      <w:r w:rsidR="00A07F57" w:rsidRPr="003E3DE1">
        <w:rPr>
          <w:rFonts w:ascii="Times New Roman" w:eastAsia="Times New Roman" w:hAnsi="Times New Roman" w:cs="Times New Roman"/>
          <w:sz w:val="24"/>
          <w:szCs w:val="24"/>
        </w:rPr>
        <w:t xml:space="preserve"> ja</w:t>
      </w:r>
      <w:r w:rsidRPr="003E3DE1">
        <w:rPr>
          <w:rFonts w:ascii="Times New Roman" w:eastAsia="Times New Roman" w:hAnsi="Times New Roman" w:cs="Times New Roman"/>
          <w:sz w:val="24"/>
          <w:szCs w:val="24"/>
        </w:rPr>
        <w:t xml:space="preserve"> aktsiaseltsi kõrval. Samas, kui ÄS § 80 lõike 2 ja § 125 lõike 2 kohaselt ei saa KOV näiteks täisühingu ja usaldusühingu osanikuks olla, ei näe seadus ette piiranguid </w:t>
      </w:r>
      <w:proofErr w:type="spellStart"/>
      <w:r w:rsidRPr="003E3DE1">
        <w:rPr>
          <w:rFonts w:ascii="Times New Roman" w:eastAsia="Times New Roman" w:hAnsi="Times New Roman" w:cs="Times New Roman"/>
          <w:sz w:val="24"/>
          <w:szCs w:val="24"/>
        </w:rPr>
        <w:t>tulundusühistusse</w:t>
      </w:r>
      <w:proofErr w:type="spellEnd"/>
      <w:r w:rsidRPr="003E3DE1">
        <w:rPr>
          <w:rFonts w:ascii="Times New Roman" w:eastAsia="Times New Roman" w:hAnsi="Times New Roman" w:cs="Times New Roman"/>
          <w:sz w:val="24"/>
          <w:szCs w:val="24"/>
        </w:rPr>
        <w:t xml:space="preserve"> kuulumise osas. </w:t>
      </w:r>
      <w:r w:rsidR="00890EF2" w:rsidRPr="003E3DE1">
        <w:rPr>
          <w:rFonts w:ascii="Times New Roman" w:eastAsia="Times New Roman" w:hAnsi="Times New Roman" w:cs="Times New Roman"/>
          <w:sz w:val="24"/>
          <w:szCs w:val="24"/>
        </w:rPr>
        <w:t xml:space="preserve">Selliseid piiranguid ei sisalda ka tulundusühistuseadus. </w:t>
      </w:r>
      <w:r w:rsidRPr="003E3DE1">
        <w:rPr>
          <w:rFonts w:ascii="Times New Roman" w:eastAsia="Times New Roman" w:hAnsi="Times New Roman" w:cs="Times New Roman"/>
          <w:sz w:val="24"/>
          <w:szCs w:val="24"/>
        </w:rPr>
        <w:t xml:space="preserve">Kehtiv KOKS lubab </w:t>
      </w:r>
      <w:proofErr w:type="spellStart"/>
      <w:r w:rsidR="406DF11C" w:rsidRPr="003E3DE1">
        <w:rPr>
          <w:rFonts w:ascii="Times New Roman" w:eastAsia="Times New Roman" w:hAnsi="Times New Roman" w:cs="Times New Roman"/>
          <w:sz w:val="24"/>
          <w:szCs w:val="24"/>
        </w:rPr>
        <w:t>KOVil</w:t>
      </w:r>
      <w:proofErr w:type="spellEnd"/>
      <w:r w:rsidR="406DF11C"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osaleda selgelt osaniku või aktsionärina äriühingus, kuid ei maini </w:t>
      </w:r>
      <w:r w:rsidR="2F3901D3" w:rsidRPr="003E3DE1">
        <w:rPr>
          <w:rFonts w:ascii="Times New Roman" w:eastAsia="Times New Roman" w:hAnsi="Times New Roman" w:cs="Times New Roman"/>
          <w:sz w:val="24"/>
          <w:szCs w:val="24"/>
        </w:rPr>
        <w:t xml:space="preserve">otsesõnu </w:t>
      </w:r>
      <w:r w:rsidRPr="003E3DE1">
        <w:rPr>
          <w:rFonts w:ascii="Times New Roman" w:eastAsia="Times New Roman" w:hAnsi="Times New Roman" w:cs="Times New Roman"/>
          <w:sz w:val="24"/>
          <w:szCs w:val="24"/>
        </w:rPr>
        <w:t xml:space="preserve">osalemist liikmena </w:t>
      </w:r>
      <w:proofErr w:type="spellStart"/>
      <w:r w:rsidRPr="003E3DE1">
        <w:rPr>
          <w:rFonts w:ascii="Times New Roman" w:eastAsia="Times New Roman" w:hAnsi="Times New Roman" w:cs="Times New Roman"/>
          <w:sz w:val="24"/>
          <w:szCs w:val="24"/>
        </w:rPr>
        <w:t>tulundusühistutes</w:t>
      </w:r>
      <w:proofErr w:type="spellEnd"/>
      <w:r w:rsidRPr="003E3DE1">
        <w:rPr>
          <w:rFonts w:ascii="Times New Roman" w:eastAsia="Times New Roman" w:hAnsi="Times New Roman" w:cs="Times New Roman"/>
          <w:sz w:val="24"/>
          <w:szCs w:val="24"/>
        </w:rPr>
        <w:t>. Kehtiv sõnastus tekitab seega küsimusi ja on ebaselge osas, kas osanikuna ja aktsionärina osalemine äriühingutes on imperatiivne ja ei võimalda seetõttu tulundusühingutes osalemist või üksnes näitlik täpsustus äriühingutes osalemise võimaluste kohta.</w:t>
      </w:r>
    </w:p>
    <w:p w14:paraId="2E5EF830" w14:textId="77777777" w:rsidR="0093727F" w:rsidRPr="003E3DE1" w:rsidRDefault="0093727F" w:rsidP="003E3DE1">
      <w:pPr>
        <w:spacing w:after="0" w:line="240" w:lineRule="auto"/>
        <w:jc w:val="both"/>
        <w:rPr>
          <w:rFonts w:ascii="Times New Roman" w:eastAsia="Times New Roman" w:hAnsi="Times New Roman" w:cs="Times New Roman"/>
          <w:sz w:val="24"/>
          <w:szCs w:val="24"/>
        </w:rPr>
      </w:pPr>
    </w:p>
    <w:p w14:paraId="603E3C38" w14:textId="39C32782" w:rsidR="00027808" w:rsidRPr="003E3DE1" w:rsidRDefault="1A5B013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 xml:space="preserve">Eelnõu sätestab </w:t>
      </w:r>
      <w:proofErr w:type="spellStart"/>
      <w:r w:rsidR="578FE9D8" w:rsidRPr="003E3DE1">
        <w:rPr>
          <w:rFonts w:ascii="Times New Roman" w:eastAsia="Times New Roman" w:hAnsi="Times New Roman" w:cs="Times New Roman"/>
          <w:sz w:val="24"/>
          <w:szCs w:val="24"/>
        </w:rPr>
        <w:t>KOVile</w:t>
      </w:r>
      <w:proofErr w:type="spellEnd"/>
      <w:r w:rsidR="578FE9D8"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selgelt võimaluse osaleda liikmena ka </w:t>
      </w:r>
      <w:proofErr w:type="spellStart"/>
      <w:r w:rsidRPr="003E3DE1">
        <w:rPr>
          <w:rFonts w:ascii="Times New Roman" w:eastAsia="Times New Roman" w:hAnsi="Times New Roman" w:cs="Times New Roman"/>
          <w:sz w:val="24"/>
          <w:szCs w:val="24"/>
        </w:rPr>
        <w:t>tulundusühistus</w:t>
      </w:r>
      <w:proofErr w:type="spellEnd"/>
      <w:r w:rsidRPr="003E3DE1">
        <w:rPr>
          <w:rFonts w:ascii="Times New Roman" w:eastAsia="Times New Roman" w:hAnsi="Times New Roman" w:cs="Times New Roman"/>
          <w:sz w:val="24"/>
          <w:szCs w:val="24"/>
        </w:rPr>
        <w:t xml:space="preserve"> sarnastel tingimustel näiteks osaühingus, aktsiaseltsis, sihtasutuses või mittetulundusühingus osalemisele. Tulundusühistute loomine võib olla otstarbekas olukordades, kus vajalik on nii kogukondade kui omavalitsuse kaasatus teatud tüüpi kohaliku kasu instrumendi, talumistasu või muu ühise hüve jagamisel. Seoses roheenergia tootmise ja kogukonnaaktiivsuse kasvu ning energiaühistute tekkega on </w:t>
      </w:r>
      <w:proofErr w:type="spellStart"/>
      <w:r w:rsidR="7F3AE047" w:rsidRPr="003E3DE1">
        <w:rPr>
          <w:rFonts w:ascii="Times New Roman" w:eastAsia="Times New Roman" w:hAnsi="Times New Roman" w:cs="Times New Roman"/>
          <w:sz w:val="24"/>
          <w:szCs w:val="24"/>
        </w:rPr>
        <w:t>KOVide</w:t>
      </w:r>
      <w:proofErr w:type="spellEnd"/>
      <w:r w:rsidR="7F3AE047"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soov sellistesse ühistutesse kuuluda mõistetav.</w:t>
      </w:r>
    </w:p>
    <w:p w14:paraId="4B0BEB5B" w14:textId="77777777" w:rsidR="00AA1718" w:rsidRPr="003E3DE1" w:rsidRDefault="00AA1718" w:rsidP="003E3DE1">
      <w:pPr>
        <w:spacing w:after="0" w:line="240" w:lineRule="auto"/>
        <w:jc w:val="both"/>
        <w:rPr>
          <w:rFonts w:ascii="Times New Roman" w:eastAsia="Times New Roman" w:hAnsi="Times New Roman" w:cs="Times New Roman"/>
          <w:sz w:val="24"/>
          <w:szCs w:val="24"/>
        </w:rPr>
      </w:pPr>
    </w:p>
    <w:p w14:paraId="49A731E9" w14:textId="7DA83F62" w:rsidR="00027808" w:rsidRPr="003E3DE1" w:rsidRDefault="0002780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Näiteks Tartu linn koostöös Tartu Regiooni Energiaagentuuriga on ellu viimas taastuvenergeetika kasutuselevõttu suurendavaid tegevusi vastavalt 1. aprillil 2021 Tartu linna volikogu poolt heaks kiidetud linna energia- ja kliimakavale. Suure potentsiaaliga tegevuseks on muuhulgas energiaühistute loomise initsieerimine, kaasates linna elanikke ja teisi huvipooli. Energiaühistute tegevussuundadeks on näiteks kohalike omavalitsuste energiakasutuse efektiivsuse tõstmine avaliku sektori teenustes nagu ühistransport, hoonete taristu jms. Energiaühistu jaoks on omaseks juriidiliseks vormiks </w:t>
      </w:r>
      <w:proofErr w:type="spellStart"/>
      <w:r w:rsidRPr="003E3DE1">
        <w:rPr>
          <w:rFonts w:ascii="Times New Roman" w:eastAsia="Times New Roman" w:hAnsi="Times New Roman" w:cs="Times New Roman"/>
          <w:sz w:val="24"/>
          <w:szCs w:val="24"/>
        </w:rPr>
        <w:t>tulundusühistu</w:t>
      </w:r>
      <w:proofErr w:type="spellEnd"/>
      <w:r w:rsidRPr="003E3DE1">
        <w:rPr>
          <w:rFonts w:ascii="Times New Roman" w:eastAsia="Times New Roman" w:hAnsi="Times New Roman" w:cs="Times New Roman"/>
          <w:sz w:val="24"/>
          <w:szCs w:val="24"/>
        </w:rPr>
        <w:t>, ehkki täna tegutsevad mõned neist pigem MTÜ vormis.</w:t>
      </w:r>
    </w:p>
    <w:p w14:paraId="628FA312" w14:textId="77777777" w:rsidR="00027808" w:rsidRPr="003E3DE1" w:rsidRDefault="00027808" w:rsidP="003E3DE1">
      <w:pPr>
        <w:spacing w:after="0" w:line="240" w:lineRule="auto"/>
        <w:jc w:val="both"/>
        <w:rPr>
          <w:rFonts w:ascii="Times New Roman" w:eastAsia="Times New Roman" w:hAnsi="Times New Roman" w:cs="Times New Roman"/>
          <w:sz w:val="24"/>
          <w:szCs w:val="24"/>
        </w:rPr>
      </w:pPr>
    </w:p>
    <w:p w14:paraId="63A789D6" w14:textId="39208276" w:rsidR="006631A7" w:rsidRPr="003E3DE1" w:rsidRDefault="1A5B013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Küll aga peab </w:t>
      </w:r>
      <w:r w:rsidR="3FB58BC4" w:rsidRPr="003E3DE1">
        <w:rPr>
          <w:rFonts w:ascii="Times New Roman" w:eastAsia="Times New Roman" w:hAnsi="Times New Roman" w:cs="Times New Roman"/>
          <w:sz w:val="24"/>
          <w:szCs w:val="24"/>
        </w:rPr>
        <w:t>KOV</w:t>
      </w:r>
      <w:r w:rsidRPr="003E3DE1">
        <w:rPr>
          <w:rFonts w:ascii="Times New Roman" w:eastAsia="Times New Roman" w:hAnsi="Times New Roman" w:cs="Times New Roman"/>
          <w:sz w:val="24"/>
          <w:szCs w:val="24"/>
        </w:rPr>
        <w:t xml:space="preserve"> ka </w:t>
      </w:r>
      <w:proofErr w:type="spellStart"/>
      <w:r w:rsidRPr="003E3DE1">
        <w:rPr>
          <w:rFonts w:ascii="Times New Roman" w:eastAsia="Times New Roman" w:hAnsi="Times New Roman" w:cs="Times New Roman"/>
          <w:sz w:val="24"/>
          <w:szCs w:val="24"/>
        </w:rPr>
        <w:t>tulundusühistus</w:t>
      </w:r>
      <w:proofErr w:type="spellEnd"/>
      <w:r w:rsidRPr="003E3DE1">
        <w:rPr>
          <w:rFonts w:ascii="Times New Roman" w:eastAsia="Times New Roman" w:hAnsi="Times New Roman" w:cs="Times New Roman"/>
          <w:sz w:val="24"/>
          <w:szCs w:val="24"/>
        </w:rPr>
        <w:t xml:space="preserve"> osalemise puhul silmas pidama üldisi eeldusi eraõiguslikes isikutes osalemise kohta.</w:t>
      </w:r>
      <w:r w:rsidR="00F52A12"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Mistahes eraõiguslikes isikutes osalemise eelduseks on, et </w:t>
      </w:r>
      <w:r w:rsidR="6C78AEBB" w:rsidRPr="003E3DE1">
        <w:rPr>
          <w:rFonts w:ascii="Times New Roman" w:eastAsia="Times New Roman" w:hAnsi="Times New Roman" w:cs="Times New Roman"/>
          <w:sz w:val="24"/>
          <w:szCs w:val="24"/>
        </w:rPr>
        <w:t>KOV</w:t>
      </w:r>
      <w:r w:rsidRPr="003E3DE1">
        <w:rPr>
          <w:rFonts w:ascii="Times New Roman" w:eastAsia="Times New Roman" w:hAnsi="Times New Roman" w:cs="Times New Roman"/>
          <w:sz w:val="24"/>
          <w:szCs w:val="24"/>
        </w:rPr>
        <w:t xml:space="preserve"> peab liikmeks asumisel täitma ja arvestama </w:t>
      </w:r>
      <w:proofErr w:type="spellStart"/>
      <w:r w:rsidR="678489DB" w:rsidRPr="003E3DE1">
        <w:rPr>
          <w:rFonts w:ascii="Times New Roman" w:eastAsia="Times New Roman" w:hAnsi="Times New Roman" w:cs="Times New Roman"/>
          <w:sz w:val="24"/>
          <w:szCs w:val="24"/>
        </w:rPr>
        <w:t>KOFSis</w:t>
      </w:r>
      <w:proofErr w:type="spellEnd"/>
      <w:r w:rsidRPr="003E3DE1">
        <w:rPr>
          <w:rFonts w:ascii="Times New Roman" w:eastAsia="Times New Roman" w:hAnsi="Times New Roman" w:cs="Times New Roman"/>
          <w:sz w:val="24"/>
          <w:szCs w:val="24"/>
        </w:rPr>
        <w:t xml:space="preserve"> esitatud tingimusi ning osalemine peab olema seotud </w:t>
      </w:r>
      <w:r w:rsidR="009A1C10" w:rsidRPr="003E3DE1">
        <w:rPr>
          <w:rFonts w:ascii="Times New Roman" w:eastAsia="Times New Roman" w:hAnsi="Times New Roman" w:cs="Times New Roman"/>
          <w:sz w:val="24"/>
          <w:szCs w:val="24"/>
        </w:rPr>
        <w:t>KOV</w:t>
      </w:r>
      <w:r w:rsidRPr="003E3DE1">
        <w:rPr>
          <w:rFonts w:ascii="Times New Roman" w:eastAsia="Times New Roman" w:hAnsi="Times New Roman" w:cs="Times New Roman"/>
          <w:sz w:val="24"/>
          <w:szCs w:val="24"/>
        </w:rPr>
        <w:t xml:space="preserve"> ülesannete ja eesmärkidega.</w:t>
      </w:r>
      <w:r w:rsidR="00F52A12" w:rsidRPr="003E3DE1">
        <w:t xml:space="preserve"> </w:t>
      </w:r>
      <w:r w:rsidR="00F52A12" w:rsidRPr="003E3DE1">
        <w:rPr>
          <w:rFonts w:ascii="Times New Roman" w:eastAsia="Times New Roman" w:hAnsi="Times New Roman" w:cs="Times New Roman"/>
          <w:sz w:val="24"/>
          <w:szCs w:val="24"/>
        </w:rPr>
        <w:t xml:space="preserve">Omavalitsus võib osaleda vaid </w:t>
      </w:r>
      <w:proofErr w:type="spellStart"/>
      <w:r w:rsidR="00F52A12" w:rsidRPr="003E3DE1">
        <w:rPr>
          <w:rFonts w:ascii="Times New Roman" w:eastAsia="Times New Roman" w:hAnsi="Times New Roman" w:cs="Times New Roman"/>
          <w:sz w:val="24"/>
          <w:szCs w:val="24"/>
        </w:rPr>
        <w:t>tulundusühistus</w:t>
      </w:r>
      <w:proofErr w:type="spellEnd"/>
      <w:r w:rsidR="00F52A12" w:rsidRPr="003E3DE1">
        <w:rPr>
          <w:rFonts w:ascii="Times New Roman" w:eastAsia="Times New Roman" w:hAnsi="Times New Roman" w:cs="Times New Roman"/>
          <w:sz w:val="24"/>
          <w:szCs w:val="24"/>
        </w:rPr>
        <w:t>, kus ühistu liige ei vastuta isiklikult ühistu kohustuste eest.</w:t>
      </w:r>
      <w:r w:rsidRPr="003E3DE1">
        <w:rPr>
          <w:rFonts w:ascii="Times New Roman" w:eastAsia="Times New Roman" w:hAnsi="Times New Roman" w:cs="Times New Roman"/>
          <w:sz w:val="24"/>
          <w:szCs w:val="24"/>
        </w:rPr>
        <w:t xml:space="preserve"> Arvestama peab ka eraõigusliku </w:t>
      </w:r>
      <w:r w:rsidR="009A1C10" w:rsidRPr="003E3DE1">
        <w:rPr>
          <w:rFonts w:ascii="Times New Roman" w:eastAsia="Times New Roman" w:hAnsi="Times New Roman" w:cs="Times New Roman"/>
          <w:sz w:val="24"/>
          <w:szCs w:val="24"/>
        </w:rPr>
        <w:t xml:space="preserve">juriidilise </w:t>
      </w:r>
      <w:r w:rsidRPr="003E3DE1">
        <w:rPr>
          <w:rFonts w:ascii="Times New Roman" w:eastAsia="Times New Roman" w:hAnsi="Times New Roman" w:cs="Times New Roman"/>
          <w:sz w:val="24"/>
          <w:szCs w:val="24"/>
        </w:rPr>
        <w:t xml:space="preserve">isiku tegevusliigist tulenevaid piiranguid ja </w:t>
      </w:r>
      <w:r w:rsidR="009A1C10" w:rsidRPr="003E3DE1">
        <w:rPr>
          <w:rFonts w:ascii="Times New Roman" w:eastAsia="Times New Roman" w:hAnsi="Times New Roman" w:cs="Times New Roman"/>
          <w:sz w:val="24"/>
          <w:szCs w:val="24"/>
        </w:rPr>
        <w:t>KOKS §-s 35</w:t>
      </w:r>
      <w:r w:rsidRPr="003E3DE1">
        <w:rPr>
          <w:rFonts w:ascii="Times New Roman" w:eastAsia="Times New Roman" w:hAnsi="Times New Roman" w:cs="Times New Roman"/>
          <w:sz w:val="24"/>
          <w:szCs w:val="24"/>
        </w:rPr>
        <w:t xml:space="preserve"> sätestatud erisusi.</w:t>
      </w:r>
    </w:p>
    <w:p w14:paraId="18D764B7" w14:textId="0EE2B0E6" w:rsidR="006631A7" w:rsidRPr="003E3DE1" w:rsidRDefault="006631A7" w:rsidP="003E3DE1">
      <w:pPr>
        <w:shd w:val="clear" w:color="auto" w:fill="FFFFFF" w:themeFill="background1"/>
        <w:spacing w:after="0" w:line="240" w:lineRule="auto"/>
        <w:rPr>
          <w:rFonts w:ascii="Times New Roman" w:eastAsia="Times New Roman" w:hAnsi="Times New Roman" w:cs="Times New Roman"/>
          <w:sz w:val="24"/>
          <w:szCs w:val="24"/>
          <w:bdr w:val="none" w:sz="0" w:space="0" w:color="auto" w:frame="1"/>
          <w:lang w:eastAsia="et-EE"/>
        </w:rPr>
      </w:pPr>
      <w:bookmarkStart w:id="44" w:name="para35lg3"/>
    </w:p>
    <w:p w14:paraId="37482B19" w14:textId="0ABB0159" w:rsidR="00280822" w:rsidRPr="003E3DE1" w:rsidRDefault="653663BA" w:rsidP="003E3DE1">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lang w:eastAsia="et-EE"/>
        </w:rPr>
      </w:pPr>
      <w:bookmarkStart w:id="45" w:name="para35lg3b1"/>
      <w:bookmarkEnd w:id="44"/>
      <w:r w:rsidRPr="003E3DE1">
        <w:rPr>
          <w:rFonts w:ascii="Times New Roman" w:eastAsia="Times New Roman" w:hAnsi="Times New Roman" w:cs="Times New Roman"/>
          <w:b/>
          <w:bCs/>
          <w:sz w:val="24"/>
          <w:szCs w:val="24"/>
          <w:bdr w:val="none" w:sz="0" w:space="0" w:color="auto" w:frame="1"/>
          <w:lang w:eastAsia="et-EE"/>
        </w:rPr>
        <w:t>KOKS § 35</w:t>
      </w:r>
      <w:r w:rsidR="40746EE4" w:rsidRPr="003E3DE1">
        <w:rPr>
          <w:rFonts w:ascii="Times New Roman" w:eastAsia="Times New Roman" w:hAnsi="Times New Roman" w:cs="Times New Roman"/>
          <w:b/>
          <w:bCs/>
          <w:sz w:val="24"/>
          <w:szCs w:val="24"/>
          <w:bdr w:val="none" w:sz="0" w:space="0" w:color="auto" w:frame="1"/>
          <w:lang w:eastAsia="et-EE"/>
        </w:rPr>
        <w:t xml:space="preserve"> lõi</w:t>
      </w:r>
      <w:r w:rsidR="52E1D976" w:rsidRPr="003E3DE1">
        <w:rPr>
          <w:rFonts w:ascii="Times New Roman" w:eastAsia="Times New Roman" w:hAnsi="Times New Roman" w:cs="Times New Roman"/>
          <w:b/>
          <w:bCs/>
          <w:sz w:val="24"/>
          <w:szCs w:val="24"/>
          <w:bdr w:val="none" w:sz="0" w:space="0" w:color="auto" w:frame="1"/>
          <w:lang w:eastAsia="et-EE"/>
        </w:rPr>
        <w:t>g</w:t>
      </w:r>
      <w:r w:rsidR="40746EE4" w:rsidRPr="003E3DE1">
        <w:rPr>
          <w:rFonts w:ascii="Times New Roman" w:eastAsia="Times New Roman" w:hAnsi="Times New Roman" w:cs="Times New Roman"/>
          <w:b/>
          <w:bCs/>
          <w:sz w:val="24"/>
          <w:szCs w:val="24"/>
          <w:bdr w:val="none" w:sz="0" w:space="0" w:color="auto" w:frame="1"/>
          <w:lang w:eastAsia="et-EE"/>
        </w:rPr>
        <w:t>e</w:t>
      </w:r>
      <w:r w:rsidR="4A5C793A" w:rsidRPr="003E3DE1">
        <w:rPr>
          <w:rFonts w:ascii="Times New Roman" w:eastAsia="Times New Roman" w:hAnsi="Times New Roman" w:cs="Times New Roman"/>
          <w:b/>
          <w:bCs/>
          <w:sz w:val="24"/>
          <w:szCs w:val="24"/>
          <w:bdr w:val="none" w:sz="0" w:space="0" w:color="auto" w:frame="1"/>
          <w:lang w:eastAsia="et-EE"/>
        </w:rPr>
        <w:t>t 3</w:t>
      </w:r>
      <w:r w:rsidR="4FB36455" w:rsidRPr="003E3DE1">
        <w:rPr>
          <w:rFonts w:ascii="Times New Roman" w:eastAsia="Times New Roman" w:hAnsi="Times New Roman" w:cs="Times New Roman"/>
          <w:sz w:val="24"/>
          <w:szCs w:val="24"/>
          <w:bdr w:val="none" w:sz="0" w:space="0" w:color="auto" w:frame="1"/>
          <w:lang w:eastAsia="et-EE"/>
        </w:rPr>
        <w:t xml:space="preserve"> </w:t>
      </w:r>
      <w:r w:rsidR="0093727F" w:rsidRPr="003E3DE1">
        <w:rPr>
          <w:rFonts w:ascii="Times New Roman" w:eastAsia="Times New Roman" w:hAnsi="Times New Roman" w:cs="Times New Roman"/>
          <w:sz w:val="24"/>
          <w:szCs w:val="24"/>
          <w:bdr w:val="none" w:sz="0" w:space="0" w:color="auto" w:frame="1"/>
          <w:lang w:eastAsia="et-EE"/>
        </w:rPr>
        <w:t>muudetakse ja sellest</w:t>
      </w:r>
      <w:r w:rsidRPr="003E3DE1">
        <w:rPr>
          <w:rFonts w:ascii="Times New Roman" w:eastAsia="Times New Roman" w:hAnsi="Times New Roman" w:cs="Times New Roman"/>
          <w:sz w:val="24"/>
          <w:szCs w:val="24"/>
          <w:bdr w:val="none" w:sz="0" w:space="0" w:color="auto" w:frame="1"/>
          <w:lang w:eastAsia="et-EE"/>
        </w:rPr>
        <w:t xml:space="preserve"> jäetakse välja viide volikogu poolt </w:t>
      </w:r>
      <w:r w:rsidR="0093727F" w:rsidRPr="003E3DE1">
        <w:rPr>
          <w:rFonts w:ascii="Times New Roman" w:eastAsia="Times New Roman" w:hAnsi="Times New Roman" w:cs="Times New Roman"/>
          <w:sz w:val="24"/>
          <w:szCs w:val="24"/>
          <w:bdr w:val="none" w:sz="0" w:space="0" w:color="auto" w:frame="1"/>
          <w:lang w:eastAsia="et-EE"/>
        </w:rPr>
        <w:t xml:space="preserve">eraõigusliku juriidilise isiku </w:t>
      </w:r>
      <w:r w:rsidRPr="003E3DE1">
        <w:rPr>
          <w:rFonts w:ascii="Times New Roman" w:eastAsia="Times New Roman" w:hAnsi="Times New Roman" w:cs="Times New Roman"/>
          <w:sz w:val="24"/>
          <w:szCs w:val="24"/>
          <w:bdr w:val="none" w:sz="0" w:space="0" w:color="auto" w:frame="1"/>
          <w:lang w:eastAsia="et-EE"/>
        </w:rPr>
        <w:t xml:space="preserve">põhikirja muudatuste kinnitamisele ja lihtsustatakse ning parandatakse sätte keelelist ülesehitus. </w:t>
      </w:r>
      <w:r w:rsidR="00280822" w:rsidRPr="003E3DE1">
        <w:rPr>
          <w:rFonts w:ascii="Times New Roman" w:eastAsia="Times New Roman" w:hAnsi="Times New Roman" w:cs="Times New Roman"/>
          <w:sz w:val="24"/>
          <w:szCs w:val="24"/>
          <w:bdr w:val="none" w:sz="0" w:space="0" w:color="auto" w:frame="1"/>
          <w:lang w:eastAsia="et-EE"/>
        </w:rPr>
        <w:t>Volikogule jäetakse õigus kinnitada KOV juriidilise isiku asutamisel selle põhikiri. Edasised põhikirja muudatused võib kinnitada valitsus.</w:t>
      </w:r>
    </w:p>
    <w:p w14:paraId="0B966FBD" w14:textId="77777777" w:rsidR="00AA1718" w:rsidRPr="003E3DE1" w:rsidRDefault="00AA1718" w:rsidP="003E3DE1">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lang w:eastAsia="et-EE"/>
        </w:rPr>
      </w:pPr>
    </w:p>
    <w:p w14:paraId="1B0C2622" w14:textId="50413CE7" w:rsidR="006631A7" w:rsidRPr="003E3DE1" w:rsidRDefault="653663BA"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bdr w:val="none" w:sz="0" w:space="0" w:color="auto" w:frame="1"/>
          <w:lang w:eastAsia="et-EE"/>
        </w:rPr>
        <w:t>Põhikirjaga reguleeritakse peamiselt eraõigusliku juriidilise isiku sise</w:t>
      </w:r>
      <w:r w:rsidR="7106B79C" w:rsidRPr="003E3DE1">
        <w:rPr>
          <w:rFonts w:ascii="Times New Roman" w:eastAsia="Times New Roman" w:hAnsi="Times New Roman" w:cs="Times New Roman"/>
          <w:sz w:val="24"/>
          <w:szCs w:val="24"/>
          <w:bdr w:val="none" w:sz="0" w:space="0" w:color="auto" w:frame="1"/>
          <w:lang w:eastAsia="et-EE"/>
        </w:rPr>
        <w:t xml:space="preserve">seid </w:t>
      </w:r>
      <w:r w:rsidRPr="003E3DE1">
        <w:rPr>
          <w:rFonts w:ascii="Times New Roman" w:eastAsia="Times New Roman" w:hAnsi="Times New Roman" w:cs="Times New Roman"/>
          <w:sz w:val="24"/>
          <w:szCs w:val="24"/>
          <w:bdr w:val="none" w:sz="0" w:space="0" w:color="auto" w:frame="1"/>
          <w:lang w:eastAsia="et-EE"/>
        </w:rPr>
        <w:t>suhteid. Põhikirja kujundamisele on mõistlik pöörata olulist tähelepanu alati, kui ühingul on rohkem kui üks osanik, kuna konkreetsete osanike vajadusi ja huve arvestava põhikirja kaudu on võimalik ennetada suur</w:t>
      </w:r>
      <w:r w:rsidR="532742B9" w:rsidRPr="003E3DE1">
        <w:rPr>
          <w:rFonts w:ascii="Times New Roman" w:eastAsia="Times New Roman" w:hAnsi="Times New Roman" w:cs="Times New Roman"/>
          <w:sz w:val="24"/>
          <w:szCs w:val="24"/>
          <w:bdr w:val="none" w:sz="0" w:space="0" w:color="auto" w:frame="1"/>
          <w:lang w:eastAsia="et-EE"/>
        </w:rPr>
        <w:t>t</w:t>
      </w:r>
      <w:r w:rsidRPr="003E3DE1">
        <w:rPr>
          <w:rFonts w:ascii="Times New Roman" w:eastAsia="Times New Roman" w:hAnsi="Times New Roman" w:cs="Times New Roman"/>
          <w:sz w:val="24"/>
          <w:szCs w:val="24"/>
          <w:bdr w:val="none" w:sz="0" w:space="0" w:color="auto" w:frame="1"/>
          <w:lang w:eastAsia="et-EE"/>
        </w:rPr>
        <w:t xml:space="preserve"> hulk</w:t>
      </w:r>
      <w:r w:rsidR="6554316F" w:rsidRPr="003E3DE1">
        <w:rPr>
          <w:rFonts w:ascii="Times New Roman" w:eastAsia="Times New Roman" w:hAnsi="Times New Roman" w:cs="Times New Roman"/>
          <w:sz w:val="24"/>
          <w:szCs w:val="24"/>
          <w:bdr w:val="none" w:sz="0" w:space="0" w:color="auto" w:frame="1"/>
          <w:lang w:eastAsia="et-EE"/>
        </w:rPr>
        <w:t>a</w:t>
      </w:r>
      <w:r w:rsidRPr="003E3DE1">
        <w:rPr>
          <w:rFonts w:ascii="Times New Roman" w:eastAsia="Times New Roman" w:hAnsi="Times New Roman" w:cs="Times New Roman"/>
          <w:sz w:val="24"/>
          <w:szCs w:val="24"/>
          <w:bdr w:val="none" w:sz="0" w:space="0" w:color="auto" w:frame="1"/>
          <w:lang w:eastAsia="et-EE"/>
        </w:rPr>
        <w:t xml:space="preserve"> tekkida võivaid ühinguõiguslikke vaidlusi. Kehtiv KOKS § 35 lg 3 reguleerib aga olukorda, kus linn on äriühingus ainuaktsionäriks või sihtasutuses ainuasutajaks. </w:t>
      </w:r>
      <w:r w:rsidR="00F11972" w:rsidRPr="003E3DE1">
        <w:rPr>
          <w:rFonts w:ascii="Times New Roman" w:eastAsia="Times New Roman" w:hAnsi="Times New Roman" w:cs="Times New Roman"/>
          <w:sz w:val="24"/>
          <w:szCs w:val="24"/>
          <w:bdr w:val="none" w:sz="0" w:space="0" w:color="auto" w:frame="1"/>
          <w:lang w:eastAsia="et-EE"/>
        </w:rPr>
        <w:t>E</w:t>
      </w:r>
      <w:r w:rsidRPr="003E3DE1">
        <w:rPr>
          <w:rFonts w:ascii="Times New Roman" w:eastAsia="Times New Roman" w:hAnsi="Times New Roman" w:cs="Times New Roman"/>
          <w:sz w:val="24"/>
          <w:szCs w:val="24"/>
          <w:bdr w:val="none" w:sz="0" w:space="0" w:color="auto" w:frame="1"/>
          <w:lang w:eastAsia="et-EE"/>
        </w:rPr>
        <w:t xml:space="preserve">i ole halduskoormuse seisukohast mõistlik ega põhjendatud esitada iga põhikirja muudatus, ka formaalne, kinnitamiseks volikogule kui </w:t>
      </w:r>
      <w:r w:rsidR="004A053E" w:rsidRPr="003E3DE1">
        <w:rPr>
          <w:rFonts w:ascii="Times New Roman" w:eastAsia="Times New Roman" w:hAnsi="Times New Roman" w:cs="Times New Roman"/>
          <w:sz w:val="24"/>
          <w:szCs w:val="24"/>
          <w:bdr w:val="none" w:sz="0" w:space="0" w:color="auto" w:frame="1"/>
          <w:lang w:eastAsia="et-EE"/>
        </w:rPr>
        <w:t>KOV</w:t>
      </w:r>
      <w:r w:rsidRPr="003E3DE1">
        <w:rPr>
          <w:rFonts w:ascii="Times New Roman" w:eastAsia="Times New Roman" w:hAnsi="Times New Roman" w:cs="Times New Roman"/>
          <w:sz w:val="24"/>
          <w:szCs w:val="24"/>
          <w:bdr w:val="none" w:sz="0" w:space="0" w:color="auto" w:frame="1"/>
          <w:lang w:eastAsia="et-EE"/>
        </w:rPr>
        <w:t xml:space="preserve"> esinduskogule (KOKS § 4 p</w:t>
      </w:r>
      <w:r w:rsidR="0093727F" w:rsidRPr="003E3DE1">
        <w:rPr>
          <w:rFonts w:ascii="Times New Roman" w:eastAsia="Times New Roman" w:hAnsi="Times New Roman" w:cs="Times New Roman"/>
          <w:sz w:val="24"/>
          <w:szCs w:val="24"/>
          <w:bdr w:val="none" w:sz="0" w:space="0" w:color="auto" w:frame="1"/>
          <w:lang w:eastAsia="et-EE"/>
        </w:rPr>
        <w:t>unkt</w:t>
      </w:r>
      <w:r w:rsidRPr="003E3DE1">
        <w:rPr>
          <w:rFonts w:ascii="Times New Roman" w:eastAsia="Times New Roman" w:hAnsi="Times New Roman" w:cs="Times New Roman"/>
          <w:sz w:val="24"/>
          <w:szCs w:val="24"/>
          <w:bdr w:val="none" w:sz="0" w:space="0" w:color="auto" w:frame="1"/>
          <w:lang w:eastAsia="et-EE"/>
        </w:rPr>
        <w:t xml:space="preserve"> 1).</w:t>
      </w:r>
    </w:p>
    <w:p w14:paraId="05A5EEA0" w14:textId="2150C5F2" w:rsidR="006631A7" w:rsidRPr="003E3DE1" w:rsidRDefault="006631A7"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4DBCF46B" w14:textId="13D57D70" w:rsidR="006631A7" w:rsidRPr="003E3DE1" w:rsidRDefault="53363529"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bdr w:val="none" w:sz="0" w:space="0" w:color="auto" w:frame="1"/>
          <w:lang w:eastAsia="et-EE"/>
        </w:rPr>
        <w:t>Kui ÄS järgi on üldkoosoleku pädevuses nii põhikirja muutmine kui aktsia-/osakapitali suurendamine ja vähendamine (ÄS § 298 lg 1 p-d 1 ja 2), siis KOKS jagab üldkoosoleku rolli valitsuse ja volikogu vahel selliselt, et volikogu kinnitab põhikirjaga kapitali suuruse või vahemiku, kuid kapitali suurendamise ja vähendamise otsustab valitsus.</w:t>
      </w:r>
    </w:p>
    <w:p w14:paraId="42926186" w14:textId="2BE55B19" w:rsidR="006631A7" w:rsidRPr="003E3DE1" w:rsidRDefault="006631A7"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392D7D40" w14:textId="226510F5" w:rsidR="006631A7" w:rsidRPr="003E3DE1" w:rsidRDefault="653663BA" w:rsidP="003E3DE1">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lang w:eastAsia="et-EE"/>
        </w:rPr>
      </w:pPr>
      <w:r w:rsidRPr="003E3DE1">
        <w:rPr>
          <w:rFonts w:ascii="Times New Roman" w:eastAsia="Times New Roman" w:hAnsi="Times New Roman" w:cs="Times New Roman"/>
          <w:sz w:val="24"/>
          <w:szCs w:val="24"/>
          <w:bdr w:val="none" w:sz="0" w:space="0" w:color="auto" w:frame="1"/>
          <w:lang w:eastAsia="et-EE"/>
        </w:rPr>
        <w:t xml:space="preserve">Kui volikogu on otsustanud äriühingu asutamise, kus ainsaks aktsionäriks/osanikuks on </w:t>
      </w:r>
      <w:r w:rsidR="001777B2" w:rsidRPr="003E3DE1">
        <w:rPr>
          <w:rFonts w:ascii="Times New Roman" w:eastAsia="Times New Roman" w:hAnsi="Times New Roman" w:cs="Times New Roman"/>
          <w:sz w:val="24"/>
          <w:szCs w:val="24"/>
          <w:bdr w:val="none" w:sz="0" w:space="0" w:color="auto" w:frame="1"/>
          <w:lang w:eastAsia="et-EE"/>
        </w:rPr>
        <w:t>KOV</w:t>
      </w:r>
      <w:r w:rsidRPr="003E3DE1">
        <w:rPr>
          <w:rFonts w:ascii="Times New Roman" w:eastAsia="Times New Roman" w:hAnsi="Times New Roman" w:cs="Times New Roman"/>
          <w:sz w:val="24"/>
          <w:szCs w:val="24"/>
          <w:bdr w:val="none" w:sz="0" w:space="0" w:color="auto" w:frame="1"/>
          <w:lang w:eastAsia="et-EE"/>
        </w:rPr>
        <w:t xml:space="preserve">, siis asutamisotsuse lisana kinnitab ta ka äriühingu põhikirja (ÄS § 138 lg 3, § 243 lg 3). Kuivõrd põhikirja muutmine pärast äriregistrisse kandmist toimub ÄS §-des 175 ja 300 sätestatud korras ega nõua asutamislepingu (asutamisotsuse) muutmist (ÄS §-d 138 lg 4 ja § 243 lg 4), siis ei teki ka juriidilist konflikti, kus esimest volikogu otsusega kinnitatud põhikirja ei saa muuta ega tunnistada kehtetuks järgmise põhikirja kinnitamisel </w:t>
      </w:r>
      <w:r w:rsidR="4D1007F2" w:rsidRPr="003E3DE1">
        <w:rPr>
          <w:rFonts w:ascii="Times New Roman" w:eastAsia="Times New Roman" w:hAnsi="Times New Roman" w:cs="Times New Roman"/>
          <w:sz w:val="24"/>
          <w:szCs w:val="24"/>
          <w:bdr w:val="none" w:sz="0" w:space="0" w:color="auto" w:frame="1"/>
          <w:lang w:eastAsia="et-EE"/>
        </w:rPr>
        <w:t xml:space="preserve">valla- või </w:t>
      </w:r>
      <w:r w:rsidRPr="003E3DE1">
        <w:rPr>
          <w:rFonts w:ascii="Times New Roman" w:eastAsia="Times New Roman" w:hAnsi="Times New Roman" w:cs="Times New Roman"/>
          <w:sz w:val="24"/>
          <w:szCs w:val="24"/>
          <w:bdr w:val="none" w:sz="0" w:space="0" w:color="auto" w:frame="1"/>
          <w:lang w:eastAsia="et-EE"/>
        </w:rPr>
        <w:t>linnavalitsuse korraldusega. Volikogu</w:t>
      </w:r>
      <w:r w:rsidR="74897384" w:rsidRPr="003E3DE1">
        <w:rPr>
          <w:rFonts w:ascii="Times New Roman" w:eastAsia="Times New Roman" w:hAnsi="Times New Roman" w:cs="Times New Roman"/>
          <w:sz w:val="24"/>
          <w:szCs w:val="24"/>
          <w:bdr w:val="none" w:sz="0" w:space="0" w:color="auto" w:frame="1"/>
          <w:lang w:eastAsia="et-EE"/>
        </w:rPr>
        <w:t xml:space="preserve"> poolne</w:t>
      </w:r>
      <w:r w:rsidRPr="003E3DE1">
        <w:rPr>
          <w:rFonts w:ascii="Times New Roman" w:eastAsia="Times New Roman" w:hAnsi="Times New Roman" w:cs="Times New Roman"/>
          <w:sz w:val="24"/>
          <w:szCs w:val="24"/>
          <w:bdr w:val="none" w:sz="0" w:space="0" w:color="auto" w:frame="1"/>
          <w:lang w:eastAsia="et-EE"/>
        </w:rPr>
        <w:t xml:space="preserve"> asutamisotsus koos põhikirja kinnitamisega jääb kehtima, kuid põhikirja uus </w:t>
      </w:r>
      <w:r w:rsidRPr="003E3DE1">
        <w:rPr>
          <w:rFonts w:ascii="Times New Roman" w:eastAsia="Times New Roman" w:hAnsi="Times New Roman" w:cs="Times New Roman"/>
          <w:sz w:val="24"/>
          <w:szCs w:val="24"/>
          <w:bdr w:val="none" w:sz="0" w:space="0" w:color="auto" w:frame="1"/>
          <w:lang w:eastAsia="et-EE"/>
        </w:rPr>
        <w:lastRenderedPageBreak/>
        <w:t>redaktsioon jõustub valitsuse kinnitatud uue põhikirja teksti äriregistrisse kandmisel (ÄS § 300 lg 2, § 175 lg 2).</w:t>
      </w:r>
    </w:p>
    <w:p w14:paraId="7B9FA09F" w14:textId="77777777" w:rsidR="00935B4D" w:rsidRPr="003E3DE1" w:rsidRDefault="00935B4D"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4F6CEE55" w14:textId="627E223A" w:rsidR="006631A7" w:rsidRPr="003E3DE1" w:rsidRDefault="53363529" w:rsidP="003E3DE1">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lang w:eastAsia="et-EE"/>
        </w:rPr>
      </w:pPr>
      <w:r w:rsidRPr="003E3DE1">
        <w:rPr>
          <w:rFonts w:ascii="Times New Roman" w:eastAsia="Times New Roman" w:hAnsi="Times New Roman" w:cs="Times New Roman"/>
          <w:sz w:val="24"/>
          <w:szCs w:val="24"/>
          <w:bdr w:val="none" w:sz="0" w:space="0" w:color="auto" w:frame="1"/>
          <w:lang w:eastAsia="et-EE"/>
        </w:rPr>
        <w:t xml:space="preserve">Kui volikogu on pädev otsustama </w:t>
      </w:r>
      <w:r w:rsidR="001777B2" w:rsidRPr="003E3DE1">
        <w:rPr>
          <w:rFonts w:ascii="Times New Roman" w:eastAsia="Times New Roman" w:hAnsi="Times New Roman" w:cs="Times New Roman"/>
          <w:sz w:val="24"/>
          <w:szCs w:val="24"/>
          <w:bdr w:val="none" w:sz="0" w:space="0" w:color="auto" w:frame="1"/>
          <w:lang w:eastAsia="et-EE"/>
        </w:rPr>
        <w:t>KOV</w:t>
      </w:r>
      <w:r w:rsidRPr="003E3DE1">
        <w:rPr>
          <w:rFonts w:ascii="Times New Roman" w:eastAsia="Times New Roman" w:hAnsi="Times New Roman" w:cs="Times New Roman"/>
          <w:sz w:val="24"/>
          <w:szCs w:val="24"/>
          <w:bdr w:val="none" w:sz="0" w:space="0" w:color="auto" w:frame="1"/>
          <w:lang w:eastAsia="et-EE"/>
        </w:rPr>
        <w:t xml:space="preserve"> ainuosalusega äriühingu või sihtasutuse asutamist, siis nii ÄS kui SAS järgi tuleb seda teha asutamisotsusega, mille kohustuslikuks lisaks on põhikiri (ÄS § 138 lg 3, § 243 lg 3, SAS § 6 lg 2). Seega oleks volikogu pädevuses esimese põhikirja kinnitamine ning kui säte ütleb, et muid osaniku, aktsionäri ja asutaja õigusi teostab valitsus, siis </w:t>
      </w:r>
      <w:proofErr w:type="spellStart"/>
      <w:r w:rsidRPr="003E3DE1">
        <w:rPr>
          <w:rFonts w:ascii="Times New Roman" w:eastAsia="Times New Roman" w:hAnsi="Times New Roman" w:cs="Times New Roman"/>
          <w:sz w:val="24"/>
          <w:szCs w:val="24"/>
          <w:bdr w:val="none" w:sz="0" w:space="0" w:color="auto" w:frame="1"/>
          <w:lang w:eastAsia="et-EE"/>
        </w:rPr>
        <w:t>ÄS</w:t>
      </w:r>
      <w:r w:rsidR="00392528" w:rsidRPr="003E3DE1">
        <w:rPr>
          <w:rFonts w:ascii="Times New Roman" w:eastAsia="Times New Roman" w:hAnsi="Times New Roman" w:cs="Times New Roman"/>
          <w:sz w:val="24"/>
          <w:szCs w:val="24"/>
          <w:bdr w:val="none" w:sz="0" w:space="0" w:color="auto" w:frame="1"/>
          <w:lang w:eastAsia="et-EE"/>
        </w:rPr>
        <w:t>i</w:t>
      </w:r>
      <w:r w:rsidRPr="003E3DE1">
        <w:rPr>
          <w:rFonts w:ascii="Times New Roman" w:eastAsia="Times New Roman" w:hAnsi="Times New Roman" w:cs="Times New Roman"/>
          <w:sz w:val="24"/>
          <w:szCs w:val="24"/>
          <w:bdr w:val="none" w:sz="0" w:space="0" w:color="auto" w:frame="1"/>
          <w:lang w:eastAsia="et-EE"/>
        </w:rPr>
        <w:t>st</w:t>
      </w:r>
      <w:proofErr w:type="spellEnd"/>
      <w:r w:rsidRPr="003E3DE1">
        <w:rPr>
          <w:rFonts w:ascii="Times New Roman" w:eastAsia="Times New Roman" w:hAnsi="Times New Roman" w:cs="Times New Roman"/>
          <w:sz w:val="24"/>
          <w:szCs w:val="24"/>
          <w:bdr w:val="none" w:sz="0" w:space="0" w:color="auto" w:frame="1"/>
          <w:lang w:eastAsia="et-EE"/>
        </w:rPr>
        <w:t xml:space="preserve"> (§ 298 lg 1 p 1, § 168 lg 1 p 1) tulenevalt on põhikirja muutmise õigus valitsusel.</w:t>
      </w:r>
    </w:p>
    <w:p w14:paraId="1E829226" w14:textId="77777777" w:rsidR="001777B2" w:rsidRPr="003E3DE1" w:rsidRDefault="001777B2"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4D238679" w14:textId="4195BD25" w:rsidR="006631A7" w:rsidRPr="003E3DE1" w:rsidRDefault="653663BA" w:rsidP="003E3DE1">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lang w:eastAsia="et-EE"/>
        </w:rPr>
      </w:pPr>
      <w:r w:rsidRPr="003E3DE1">
        <w:rPr>
          <w:rFonts w:ascii="Times New Roman" w:eastAsia="Times New Roman" w:hAnsi="Times New Roman" w:cs="Times New Roman"/>
          <w:sz w:val="24"/>
          <w:szCs w:val="24"/>
          <w:bdr w:val="none" w:sz="0" w:space="0" w:color="auto" w:frame="1"/>
          <w:lang w:eastAsia="et-EE"/>
        </w:rPr>
        <w:t>Sätte teise lausesse on lisatud täpsustus „asutamise järgselt“, mis</w:t>
      </w:r>
      <w:r w:rsidR="7106B79C" w:rsidRPr="003E3DE1">
        <w:rPr>
          <w:rFonts w:ascii="Times New Roman" w:eastAsia="Times New Roman" w:hAnsi="Times New Roman" w:cs="Times New Roman"/>
          <w:sz w:val="24"/>
          <w:szCs w:val="24"/>
          <w:bdr w:val="none" w:sz="0" w:space="0" w:color="auto" w:frame="1"/>
          <w:lang w:eastAsia="et-EE"/>
        </w:rPr>
        <w:t xml:space="preserve"> tähendab, et valla- või linnavalitsus nimetab s</w:t>
      </w:r>
      <w:r w:rsidRPr="003E3DE1">
        <w:rPr>
          <w:rFonts w:ascii="Times New Roman" w:eastAsia="Times New Roman" w:hAnsi="Times New Roman" w:cs="Times New Roman"/>
          <w:sz w:val="24"/>
          <w:szCs w:val="24"/>
          <w:bdr w:val="none" w:sz="0" w:space="0" w:color="auto" w:frame="1"/>
          <w:lang w:eastAsia="et-EE"/>
        </w:rPr>
        <w:t>ihtasutuse, osaühingu või aktsiaseltsi nõukogu liikmed</w:t>
      </w:r>
      <w:r w:rsidR="7106B79C" w:rsidRPr="003E3DE1">
        <w:rPr>
          <w:rFonts w:ascii="Times New Roman" w:eastAsia="Times New Roman" w:hAnsi="Times New Roman" w:cs="Times New Roman"/>
          <w:sz w:val="24"/>
          <w:szCs w:val="24"/>
          <w:bdr w:val="none" w:sz="0" w:space="0" w:color="auto" w:frame="1"/>
          <w:lang w:eastAsia="et-EE"/>
        </w:rPr>
        <w:t xml:space="preserve"> ja teostab</w:t>
      </w:r>
      <w:r w:rsidRPr="003E3DE1">
        <w:rPr>
          <w:rFonts w:ascii="Times New Roman" w:eastAsia="Times New Roman" w:hAnsi="Times New Roman" w:cs="Times New Roman"/>
          <w:sz w:val="24"/>
          <w:szCs w:val="24"/>
          <w:bdr w:val="none" w:sz="0" w:space="0" w:color="auto" w:frame="1"/>
          <w:lang w:eastAsia="et-EE"/>
        </w:rPr>
        <w:t xml:space="preserve"> muid asutaja, osanik</w:t>
      </w:r>
      <w:r w:rsidR="7106B79C" w:rsidRPr="003E3DE1">
        <w:rPr>
          <w:rFonts w:ascii="Times New Roman" w:eastAsia="Times New Roman" w:hAnsi="Times New Roman" w:cs="Times New Roman"/>
          <w:sz w:val="24"/>
          <w:szCs w:val="24"/>
          <w:bdr w:val="none" w:sz="0" w:space="0" w:color="auto" w:frame="1"/>
          <w:lang w:eastAsia="et-EE"/>
        </w:rPr>
        <w:t xml:space="preserve">u või aktsionäri õigusi </w:t>
      </w:r>
      <w:r w:rsidRPr="003E3DE1">
        <w:rPr>
          <w:rFonts w:ascii="Times New Roman" w:eastAsia="Times New Roman" w:hAnsi="Times New Roman" w:cs="Times New Roman"/>
          <w:sz w:val="24"/>
          <w:szCs w:val="24"/>
          <w:bdr w:val="none" w:sz="0" w:space="0" w:color="auto" w:frame="1"/>
          <w:lang w:eastAsia="et-EE"/>
        </w:rPr>
        <w:t>asutamise järgselt</w:t>
      </w:r>
      <w:r w:rsidR="7106B79C" w:rsidRPr="003E3DE1">
        <w:rPr>
          <w:rFonts w:ascii="Times New Roman" w:eastAsia="Times New Roman" w:hAnsi="Times New Roman" w:cs="Times New Roman"/>
          <w:sz w:val="24"/>
          <w:szCs w:val="24"/>
          <w:bdr w:val="none" w:sz="0" w:space="0" w:color="auto" w:frame="1"/>
          <w:lang w:eastAsia="et-EE"/>
        </w:rPr>
        <w:t xml:space="preserve">. </w:t>
      </w:r>
      <w:r w:rsidRPr="003E3DE1">
        <w:rPr>
          <w:rFonts w:ascii="Times New Roman" w:eastAsia="Times New Roman" w:hAnsi="Times New Roman" w:cs="Times New Roman"/>
          <w:sz w:val="24"/>
          <w:szCs w:val="24"/>
          <w:bdr w:val="none" w:sz="0" w:space="0" w:color="auto" w:frame="1"/>
          <w:lang w:eastAsia="et-EE"/>
        </w:rPr>
        <w:t>Praktika</w:t>
      </w:r>
      <w:r w:rsidR="7B3804AF" w:rsidRPr="003E3DE1">
        <w:rPr>
          <w:rFonts w:ascii="Times New Roman" w:eastAsia="Times New Roman" w:hAnsi="Times New Roman" w:cs="Times New Roman"/>
          <w:sz w:val="24"/>
          <w:szCs w:val="24"/>
          <w:bdr w:val="none" w:sz="0" w:space="0" w:color="auto" w:frame="1"/>
          <w:lang w:eastAsia="et-EE"/>
        </w:rPr>
        <w:t>s</w:t>
      </w:r>
      <w:r w:rsidRPr="003E3DE1">
        <w:rPr>
          <w:rFonts w:ascii="Times New Roman" w:eastAsia="Times New Roman" w:hAnsi="Times New Roman" w:cs="Times New Roman"/>
          <w:sz w:val="24"/>
          <w:szCs w:val="24"/>
          <w:bdr w:val="none" w:sz="0" w:space="0" w:color="auto" w:frame="1"/>
          <w:lang w:eastAsia="et-EE"/>
        </w:rPr>
        <w:t xml:space="preserve"> on volikogu ja valitsuse rolli jaotuse osas tekkinud mitmeid küsimusi, kas volikogu ei saagi kõiki asutamisel ette nähtud tingimusi iseseisvalt täita, vaid peab juba asutamise protsessis osa otsustust delegeerima valitsusele. Näiteks nõukogu liikmete nimetamisel sihtasutusse või osaühingusse, kus vastavalt SAS § 6 lg 1 p 4 ja ÄS § 138 lg 2 p 7 peaks olema asutamisotsuses või asutamislepingus nimetatud nõukogu liikmed. Eelnõu täpsustuse kohaselt saab volikogu asutamisel nimetada ka nõukogu liikmed, kuid asutamise järgselt läheb sellekohane otsustamine nagu muude juhtimist puudutavate küsimuste üle otsustamine valla- või linnavalitsusele. Volikogule jääb õigus otsustada sihtasutuses, osaühingus, aktsiaseltsis jätkuva osalemise, ühinemise, jagunemise, ümberkujundamise või lõpetamise üle</w:t>
      </w:r>
      <w:r w:rsidR="488AD3CC" w:rsidRPr="003E3DE1">
        <w:rPr>
          <w:rFonts w:ascii="Times New Roman" w:eastAsia="Times New Roman" w:hAnsi="Times New Roman" w:cs="Times New Roman"/>
          <w:sz w:val="24"/>
          <w:szCs w:val="24"/>
          <w:bdr w:val="none" w:sz="0" w:space="0" w:color="auto" w:frame="1"/>
          <w:lang w:eastAsia="et-EE"/>
        </w:rPr>
        <w:t xml:space="preserve"> ka asutamise järgselt</w:t>
      </w:r>
      <w:r w:rsidRPr="003E3DE1">
        <w:rPr>
          <w:rFonts w:ascii="Times New Roman" w:eastAsia="Times New Roman" w:hAnsi="Times New Roman" w:cs="Times New Roman"/>
          <w:sz w:val="24"/>
          <w:szCs w:val="24"/>
          <w:bdr w:val="none" w:sz="0" w:space="0" w:color="auto" w:frame="1"/>
          <w:lang w:eastAsia="et-EE"/>
        </w:rPr>
        <w:t>.</w:t>
      </w:r>
    </w:p>
    <w:bookmarkEnd w:id="45"/>
    <w:p w14:paraId="54F677F8" w14:textId="77777777" w:rsidR="006631A7" w:rsidRPr="003E3DE1" w:rsidRDefault="006631A7" w:rsidP="003E3DE1">
      <w:pPr>
        <w:shd w:val="clear" w:color="auto" w:fill="FFFFFF" w:themeFill="background1"/>
        <w:spacing w:after="0" w:line="240" w:lineRule="auto"/>
        <w:rPr>
          <w:rFonts w:ascii="Times New Roman" w:eastAsia="Times New Roman" w:hAnsi="Times New Roman" w:cs="Times New Roman"/>
          <w:sz w:val="24"/>
          <w:szCs w:val="24"/>
          <w:lang w:eastAsia="et-EE"/>
        </w:rPr>
      </w:pPr>
    </w:p>
    <w:p w14:paraId="1CBB53C5" w14:textId="76FB3A9A" w:rsidR="00C6637E" w:rsidRPr="003E3DE1" w:rsidRDefault="00C6637E"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bookmarkStart w:id="46" w:name="para35lg4"/>
      <w:r w:rsidRPr="003E3DE1">
        <w:rPr>
          <w:rFonts w:ascii="Times New Roman" w:eastAsia="Times New Roman" w:hAnsi="Times New Roman" w:cs="Times New Roman"/>
          <w:sz w:val="24"/>
          <w:szCs w:val="24"/>
          <w:lang w:eastAsia="et-EE"/>
        </w:rPr>
        <w:t xml:space="preserve">KOKS § 35 lõikes 2 kavandatud muudatusest lähtudes lisatakse </w:t>
      </w:r>
      <w:r w:rsidRPr="003E3DE1">
        <w:rPr>
          <w:rFonts w:ascii="Times New Roman" w:eastAsia="Times New Roman" w:hAnsi="Times New Roman" w:cs="Times New Roman"/>
          <w:b/>
          <w:bCs/>
          <w:sz w:val="24"/>
          <w:szCs w:val="24"/>
          <w:lang w:eastAsia="et-EE"/>
        </w:rPr>
        <w:t>KOKS § 35 lõikesse 3</w:t>
      </w:r>
      <w:r w:rsidRPr="003E3DE1">
        <w:rPr>
          <w:rFonts w:ascii="Times New Roman" w:eastAsia="Times New Roman" w:hAnsi="Times New Roman" w:cs="Times New Roman"/>
          <w:b/>
          <w:bCs/>
          <w:sz w:val="24"/>
          <w:szCs w:val="24"/>
          <w:vertAlign w:val="superscript"/>
          <w:lang w:eastAsia="et-EE"/>
        </w:rPr>
        <w:t>1</w:t>
      </w:r>
      <w:r w:rsidRPr="003E3DE1">
        <w:rPr>
          <w:rFonts w:ascii="Times New Roman" w:eastAsia="Times New Roman" w:hAnsi="Times New Roman" w:cs="Times New Roman"/>
          <w:sz w:val="24"/>
          <w:szCs w:val="24"/>
          <w:lang w:eastAsia="et-EE"/>
        </w:rPr>
        <w:t xml:space="preserve"> </w:t>
      </w:r>
      <w:proofErr w:type="spellStart"/>
      <w:r w:rsidRPr="003E3DE1">
        <w:rPr>
          <w:rFonts w:ascii="Times New Roman" w:eastAsia="Times New Roman" w:hAnsi="Times New Roman" w:cs="Times New Roman"/>
          <w:sz w:val="24"/>
          <w:szCs w:val="24"/>
          <w:lang w:eastAsia="et-EE"/>
        </w:rPr>
        <w:t>KOVi</w:t>
      </w:r>
      <w:proofErr w:type="spellEnd"/>
      <w:r w:rsidRPr="003E3DE1">
        <w:rPr>
          <w:rFonts w:ascii="Times New Roman" w:eastAsia="Times New Roman" w:hAnsi="Times New Roman" w:cs="Times New Roman"/>
          <w:sz w:val="24"/>
          <w:szCs w:val="24"/>
          <w:lang w:eastAsia="et-EE"/>
        </w:rPr>
        <w:t xml:space="preserve"> juriidilistes isikutes osalemisel juhtorgani liikmeks olemisele esitatavatele nõuetele ka </w:t>
      </w:r>
      <w:proofErr w:type="spellStart"/>
      <w:r w:rsidRPr="003E3DE1">
        <w:rPr>
          <w:rFonts w:ascii="Times New Roman" w:eastAsia="Times New Roman" w:hAnsi="Times New Roman" w:cs="Times New Roman"/>
          <w:sz w:val="24"/>
          <w:szCs w:val="24"/>
          <w:lang w:eastAsia="et-EE"/>
        </w:rPr>
        <w:t>tulundusühistu</w:t>
      </w:r>
      <w:proofErr w:type="spellEnd"/>
      <w:r w:rsidRPr="003E3DE1">
        <w:rPr>
          <w:rFonts w:ascii="Times New Roman" w:eastAsia="Times New Roman" w:hAnsi="Times New Roman" w:cs="Times New Roman"/>
          <w:sz w:val="24"/>
          <w:szCs w:val="24"/>
          <w:lang w:eastAsia="et-EE"/>
        </w:rPr>
        <w:t xml:space="preserve"> liikmeks olek. </w:t>
      </w:r>
    </w:p>
    <w:p w14:paraId="1F0416A4" w14:textId="7AE54C3E" w:rsidR="003566E0" w:rsidRPr="003E3DE1" w:rsidRDefault="003566E0"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49AAEF58" w14:textId="55BD27BF" w:rsidR="003566E0" w:rsidRPr="003E3DE1" w:rsidRDefault="003566E0"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hAnsi="Times New Roman" w:cs="Times New Roman"/>
          <w:sz w:val="24"/>
          <w:szCs w:val="24"/>
        </w:rPr>
        <w:t xml:space="preserve">Hea tava soovitusena võiksid </w:t>
      </w:r>
      <w:proofErr w:type="spellStart"/>
      <w:r w:rsidRPr="003E3DE1">
        <w:rPr>
          <w:rFonts w:ascii="Times New Roman" w:hAnsi="Times New Roman" w:cs="Times New Roman"/>
          <w:sz w:val="24"/>
          <w:szCs w:val="24"/>
        </w:rPr>
        <w:t>KOVid</w:t>
      </w:r>
      <w:proofErr w:type="spellEnd"/>
      <w:r w:rsidRPr="003E3DE1">
        <w:rPr>
          <w:rFonts w:ascii="Times New Roman" w:hAnsi="Times New Roman" w:cs="Times New Roman"/>
          <w:sz w:val="24"/>
          <w:szCs w:val="24"/>
        </w:rPr>
        <w:t xml:space="preserve"> kohaliku omavalitsuse hallatavate asutuste juhtide, sihtasutuste ja muude juriidiliste isikute, milles KOV osaleb, juhtide valimisel viia läbi konkursse ka juhul, kui valdkonda reguleerivad õigusaktid seda ei nõua, lähtudes eelkõige asutuse ja juriidilise isiku eesmärgist ning ametikoha vajadustest ning valiku tegemisse kaasata ka opositsiooni esindajad.</w:t>
      </w:r>
      <w:r w:rsidR="00B90FD9" w:rsidRPr="003E3DE1">
        <w:rPr>
          <w:rFonts w:ascii="Times New Roman" w:hAnsi="Times New Roman" w:cs="Times New Roman"/>
          <w:sz w:val="24"/>
          <w:szCs w:val="24"/>
        </w:rPr>
        <w:t xml:space="preserve"> Vastava ettepaneku on </w:t>
      </w:r>
      <w:proofErr w:type="spellStart"/>
      <w:r w:rsidR="00B90FD9" w:rsidRPr="003E3DE1">
        <w:rPr>
          <w:rFonts w:ascii="Times New Roman" w:hAnsi="Times New Roman" w:cs="Times New Roman"/>
          <w:sz w:val="24"/>
          <w:szCs w:val="24"/>
        </w:rPr>
        <w:t>KOVidele</w:t>
      </w:r>
      <w:proofErr w:type="spellEnd"/>
      <w:r w:rsidR="00B90FD9" w:rsidRPr="003E3DE1">
        <w:rPr>
          <w:rFonts w:ascii="Times New Roman" w:hAnsi="Times New Roman" w:cs="Times New Roman"/>
          <w:sz w:val="24"/>
          <w:szCs w:val="24"/>
        </w:rPr>
        <w:t xml:space="preserve"> teinud ka Riigikogu korruptsioonivastane erikomisjon ja seda on soovitanud rakendada </w:t>
      </w:r>
      <w:proofErr w:type="spellStart"/>
      <w:r w:rsidR="00B90FD9" w:rsidRPr="003E3DE1">
        <w:rPr>
          <w:rFonts w:ascii="Times New Roman" w:hAnsi="Times New Roman" w:cs="Times New Roman"/>
          <w:sz w:val="24"/>
          <w:szCs w:val="24"/>
        </w:rPr>
        <w:t>KOKSi</w:t>
      </w:r>
      <w:proofErr w:type="spellEnd"/>
      <w:r w:rsidR="00B90FD9" w:rsidRPr="003E3DE1">
        <w:rPr>
          <w:rFonts w:ascii="Times New Roman" w:hAnsi="Times New Roman" w:cs="Times New Roman"/>
          <w:sz w:val="24"/>
          <w:szCs w:val="24"/>
        </w:rPr>
        <w:t xml:space="preserve"> eksperdikomisjon.</w:t>
      </w:r>
      <w:r w:rsidR="00B90FD9" w:rsidRPr="003E3DE1">
        <w:rPr>
          <w:rStyle w:val="Allmrkuseviide"/>
          <w:rFonts w:ascii="Times New Roman" w:hAnsi="Times New Roman" w:cs="Times New Roman"/>
          <w:sz w:val="24"/>
          <w:szCs w:val="24"/>
        </w:rPr>
        <w:footnoteReference w:id="126"/>
      </w:r>
    </w:p>
    <w:p w14:paraId="2AA84A46" w14:textId="77777777" w:rsidR="006631A7" w:rsidRPr="003E3DE1" w:rsidRDefault="006631A7" w:rsidP="003E3DE1">
      <w:pPr>
        <w:shd w:val="clear" w:color="auto" w:fill="FFFFFF"/>
        <w:spacing w:after="0" w:line="240" w:lineRule="auto"/>
        <w:rPr>
          <w:rFonts w:ascii="Times New Roman" w:eastAsia="Times New Roman" w:hAnsi="Times New Roman" w:cs="Times New Roman"/>
          <w:sz w:val="24"/>
          <w:szCs w:val="24"/>
          <w:bdr w:val="none" w:sz="0" w:space="0" w:color="auto" w:frame="1"/>
          <w:lang w:eastAsia="et-EE"/>
        </w:rPr>
      </w:pPr>
    </w:p>
    <w:p w14:paraId="09F73AE7" w14:textId="40D3408B" w:rsidR="006631A7" w:rsidRPr="003E3DE1" w:rsidRDefault="53363529"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bdr w:val="none" w:sz="0" w:space="0" w:color="auto" w:frame="1"/>
          <w:lang w:eastAsia="et-EE"/>
        </w:rPr>
        <w:t xml:space="preserve">KOKS § 35 </w:t>
      </w:r>
      <w:r w:rsidR="004A053E" w:rsidRPr="003E3DE1">
        <w:rPr>
          <w:rFonts w:ascii="Times New Roman" w:eastAsia="Times New Roman" w:hAnsi="Times New Roman" w:cs="Times New Roman"/>
          <w:b/>
          <w:bCs/>
          <w:sz w:val="24"/>
          <w:szCs w:val="24"/>
          <w:bdr w:val="none" w:sz="0" w:space="0" w:color="auto" w:frame="1"/>
          <w:lang w:eastAsia="et-EE"/>
        </w:rPr>
        <w:t xml:space="preserve">täiendatakse </w:t>
      </w:r>
      <w:r w:rsidRPr="003E3DE1">
        <w:rPr>
          <w:rFonts w:ascii="Times New Roman" w:eastAsia="Times New Roman" w:hAnsi="Times New Roman" w:cs="Times New Roman"/>
          <w:b/>
          <w:bCs/>
          <w:sz w:val="24"/>
          <w:szCs w:val="24"/>
          <w:bdr w:val="none" w:sz="0" w:space="0" w:color="auto" w:frame="1"/>
          <w:lang w:eastAsia="et-EE"/>
        </w:rPr>
        <w:t>lõikega 3</w:t>
      </w:r>
      <w:r w:rsidRPr="003E3DE1">
        <w:rPr>
          <w:rFonts w:ascii="Times New Roman" w:eastAsia="Times New Roman" w:hAnsi="Times New Roman" w:cs="Times New Roman"/>
          <w:b/>
          <w:bCs/>
          <w:sz w:val="24"/>
          <w:szCs w:val="24"/>
          <w:bdr w:val="none" w:sz="0" w:space="0" w:color="auto" w:frame="1"/>
          <w:vertAlign w:val="superscript"/>
          <w:lang w:eastAsia="et-EE"/>
        </w:rPr>
        <w:t>2</w:t>
      </w:r>
      <w:r w:rsidRPr="003E3DE1">
        <w:rPr>
          <w:rFonts w:ascii="Times New Roman" w:eastAsia="Times New Roman" w:hAnsi="Times New Roman" w:cs="Times New Roman"/>
          <w:sz w:val="24"/>
          <w:szCs w:val="24"/>
          <w:bdr w:val="none" w:sz="0" w:space="0" w:color="auto" w:frame="1"/>
          <w:lang w:eastAsia="et-EE"/>
        </w:rPr>
        <w:t xml:space="preserve">, mille kohaselt on </w:t>
      </w:r>
      <w:r w:rsidR="00070FD3" w:rsidRPr="003E3DE1">
        <w:rPr>
          <w:rFonts w:ascii="Times New Roman" w:eastAsia="Times New Roman" w:hAnsi="Times New Roman" w:cs="Times New Roman"/>
          <w:sz w:val="24"/>
          <w:szCs w:val="24"/>
          <w:bdr w:val="none" w:sz="0" w:space="0" w:color="auto" w:frame="1"/>
          <w:lang w:eastAsia="et-EE"/>
        </w:rPr>
        <w:t>volikogul</w:t>
      </w:r>
      <w:r w:rsidRPr="003E3DE1">
        <w:rPr>
          <w:rFonts w:ascii="Times New Roman" w:eastAsia="Times New Roman" w:hAnsi="Times New Roman" w:cs="Times New Roman"/>
          <w:sz w:val="24"/>
          <w:szCs w:val="24"/>
          <w:bdr w:val="none" w:sz="0" w:space="0" w:color="auto" w:frame="1"/>
          <w:lang w:eastAsia="et-EE"/>
        </w:rPr>
        <w:t xml:space="preserve"> õigus kehtestada </w:t>
      </w:r>
      <w:r w:rsidR="004768AA" w:rsidRPr="003E3DE1">
        <w:rPr>
          <w:rFonts w:ascii="Times New Roman" w:eastAsia="Times New Roman" w:hAnsi="Times New Roman" w:cs="Times New Roman"/>
          <w:sz w:val="24"/>
          <w:szCs w:val="24"/>
          <w:bdr w:val="none" w:sz="0" w:space="0" w:color="auto" w:frame="1"/>
          <w:lang w:eastAsia="et-EE"/>
        </w:rPr>
        <w:t xml:space="preserve">määrusega </w:t>
      </w:r>
      <w:r w:rsidRPr="003E3DE1">
        <w:rPr>
          <w:rFonts w:ascii="Times New Roman" w:eastAsia="Times New Roman" w:hAnsi="Times New Roman" w:cs="Times New Roman"/>
          <w:sz w:val="24"/>
          <w:szCs w:val="24"/>
          <w:bdr w:val="none" w:sz="0" w:space="0" w:color="auto" w:frame="1"/>
          <w:lang w:eastAsia="et-EE"/>
        </w:rPr>
        <w:t xml:space="preserve">sihtasutuse, osaühingu või aktsiaseltsi mille ainuasutajaks, ainsaks osanikuks või aktsionäriks on vald või linn, juhatuse liikme valimise, juhtorgani liikmeks olemise ja tasustamise täiendavaid tingimusi, </w:t>
      </w:r>
      <w:r w:rsidR="00744C70" w:rsidRPr="003E3DE1">
        <w:rPr>
          <w:rFonts w:ascii="Times New Roman" w:eastAsia="Times New Roman" w:hAnsi="Times New Roman" w:cs="Times New Roman"/>
          <w:sz w:val="24"/>
          <w:szCs w:val="24"/>
          <w:bdr w:val="none" w:sz="0" w:space="0" w:color="auto" w:frame="1"/>
          <w:lang w:eastAsia="et-EE"/>
        </w:rPr>
        <w:t xml:space="preserve">st lisaks </w:t>
      </w:r>
      <w:r w:rsidRPr="003E3DE1">
        <w:rPr>
          <w:rFonts w:ascii="Times New Roman" w:eastAsia="Times New Roman" w:hAnsi="Times New Roman" w:cs="Times New Roman"/>
          <w:sz w:val="24"/>
          <w:szCs w:val="24"/>
          <w:bdr w:val="none" w:sz="0" w:space="0" w:color="auto" w:frame="1"/>
          <w:lang w:eastAsia="et-EE"/>
        </w:rPr>
        <w:t>lõikes 3</w:t>
      </w:r>
      <w:r w:rsidRPr="003E3DE1">
        <w:rPr>
          <w:rFonts w:ascii="Times New Roman" w:eastAsia="Times New Roman" w:hAnsi="Times New Roman" w:cs="Times New Roman"/>
          <w:sz w:val="24"/>
          <w:szCs w:val="24"/>
          <w:bdr w:val="none" w:sz="0" w:space="0" w:color="auto" w:frame="1"/>
          <w:vertAlign w:val="superscript"/>
          <w:lang w:eastAsia="et-EE"/>
        </w:rPr>
        <w:t>1</w:t>
      </w:r>
      <w:r w:rsidR="00744C70" w:rsidRPr="003E3DE1">
        <w:rPr>
          <w:rFonts w:ascii="Times New Roman" w:eastAsia="Times New Roman" w:hAnsi="Times New Roman" w:cs="Times New Roman"/>
          <w:sz w:val="24"/>
          <w:szCs w:val="24"/>
          <w:bdr w:val="none" w:sz="0" w:space="0" w:color="auto" w:frame="1"/>
          <w:vertAlign w:val="superscript"/>
          <w:lang w:eastAsia="et-EE"/>
        </w:rPr>
        <w:t xml:space="preserve"> </w:t>
      </w:r>
      <w:r w:rsidR="00744C70" w:rsidRPr="003E3DE1">
        <w:rPr>
          <w:rFonts w:ascii="Times New Roman" w:eastAsia="Times New Roman" w:hAnsi="Times New Roman" w:cs="Times New Roman"/>
          <w:sz w:val="24"/>
          <w:szCs w:val="24"/>
          <w:bdr w:val="none" w:sz="0" w:space="0" w:color="auto" w:frame="1"/>
          <w:lang w:eastAsia="et-EE"/>
        </w:rPr>
        <w:t>sätestatud juhtorgani liikmeks oleku välistustele</w:t>
      </w:r>
      <w:r w:rsidRPr="003E3DE1">
        <w:rPr>
          <w:rFonts w:ascii="Times New Roman" w:eastAsia="Times New Roman" w:hAnsi="Times New Roman" w:cs="Times New Roman"/>
          <w:sz w:val="24"/>
          <w:szCs w:val="24"/>
          <w:bdr w:val="none" w:sz="0" w:space="0" w:color="auto" w:frame="1"/>
          <w:lang w:eastAsia="et-EE"/>
        </w:rPr>
        <w:t xml:space="preserve">. Sealhulgas võib </w:t>
      </w:r>
      <w:r w:rsidR="00070FD3" w:rsidRPr="003E3DE1">
        <w:rPr>
          <w:rFonts w:ascii="Times New Roman" w:eastAsia="Times New Roman" w:hAnsi="Times New Roman" w:cs="Times New Roman"/>
          <w:sz w:val="24"/>
          <w:szCs w:val="24"/>
          <w:bdr w:val="none" w:sz="0" w:space="0" w:color="auto" w:frame="1"/>
          <w:lang w:eastAsia="et-EE"/>
        </w:rPr>
        <w:t xml:space="preserve">volikogu </w:t>
      </w:r>
      <w:r w:rsidRPr="003E3DE1">
        <w:rPr>
          <w:rFonts w:ascii="Times New Roman" w:eastAsia="Times New Roman" w:hAnsi="Times New Roman" w:cs="Times New Roman"/>
          <w:sz w:val="24"/>
          <w:szCs w:val="24"/>
          <w:bdr w:val="none" w:sz="0" w:space="0" w:color="auto" w:frame="1"/>
          <w:lang w:eastAsia="et-EE"/>
        </w:rPr>
        <w:t>näha ette rangemad nõuded ühingu või sihtasutuse juhatuse liikmele, kui on sätestatud seaduses. Küll</w:t>
      </w:r>
      <w:r w:rsidR="00B23A67" w:rsidRPr="003E3DE1">
        <w:rPr>
          <w:rFonts w:ascii="Times New Roman" w:eastAsia="Times New Roman" w:hAnsi="Times New Roman" w:cs="Times New Roman"/>
          <w:sz w:val="24"/>
          <w:szCs w:val="24"/>
          <w:bdr w:val="none" w:sz="0" w:space="0" w:color="auto" w:frame="1"/>
          <w:lang w:eastAsia="et-EE"/>
        </w:rPr>
        <w:t>,</w:t>
      </w:r>
      <w:r w:rsidRPr="003E3DE1">
        <w:rPr>
          <w:rFonts w:ascii="Times New Roman" w:eastAsia="Times New Roman" w:hAnsi="Times New Roman" w:cs="Times New Roman"/>
          <w:sz w:val="24"/>
          <w:szCs w:val="24"/>
          <w:bdr w:val="none" w:sz="0" w:space="0" w:color="auto" w:frame="1"/>
          <w:lang w:eastAsia="et-EE"/>
        </w:rPr>
        <w:t xml:space="preserve"> aga ei saa </w:t>
      </w:r>
      <w:r w:rsidR="00070FD3" w:rsidRPr="003E3DE1">
        <w:rPr>
          <w:rFonts w:ascii="Times New Roman" w:eastAsia="Times New Roman" w:hAnsi="Times New Roman" w:cs="Times New Roman"/>
          <w:sz w:val="24"/>
          <w:szCs w:val="24"/>
          <w:bdr w:val="none" w:sz="0" w:space="0" w:color="auto" w:frame="1"/>
          <w:lang w:eastAsia="et-EE"/>
        </w:rPr>
        <w:t>volikogu</w:t>
      </w:r>
      <w:r w:rsidRPr="003E3DE1">
        <w:rPr>
          <w:rFonts w:ascii="Times New Roman" w:eastAsia="Times New Roman" w:hAnsi="Times New Roman" w:cs="Times New Roman"/>
          <w:sz w:val="24"/>
          <w:szCs w:val="24"/>
          <w:bdr w:val="none" w:sz="0" w:space="0" w:color="auto" w:frame="1"/>
          <w:lang w:eastAsia="et-EE"/>
        </w:rPr>
        <w:t xml:space="preserve"> jätta korraga rakendamata KOKS § 35 lõikes 3</w:t>
      </w:r>
      <w:r w:rsidRPr="003E3DE1">
        <w:rPr>
          <w:rFonts w:ascii="Times New Roman" w:eastAsia="Times New Roman" w:hAnsi="Times New Roman" w:cs="Times New Roman"/>
          <w:sz w:val="24"/>
          <w:szCs w:val="24"/>
          <w:bdr w:val="none" w:sz="0" w:space="0" w:color="auto" w:frame="1"/>
          <w:vertAlign w:val="superscript"/>
          <w:lang w:eastAsia="et-EE"/>
        </w:rPr>
        <w:t xml:space="preserve">1 </w:t>
      </w:r>
      <w:r w:rsidRPr="003E3DE1">
        <w:rPr>
          <w:rFonts w:ascii="Times New Roman" w:eastAsia="Times New Roman" w:hAnsi="Times New Roman" w:cs="Times New Roman"/>
          <w:sz w:val="24"/>
          <w:szCs w:val="24"/>
          <w:bdr w:val="none" w:sz="0" w:space="0" w:color="auto" w:frame="1"/>
          <w:lang w:eastAsia="et-EE"/>
        </w:rPr>
        <w:t xml:space="preserve">ja muid seaduses sätestatud kohustuslikke tingimusi. </w:t>
      </w:r>
    </w:p>
    <w:p w14:paraId="34221E03" w14:textId="33199EE0" w:rsidR="006631A7" w:rsidRPr="003E3DE1" w:rsidRDefault="006631A7"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1C86E752" w14:textId="77777777" w:rsidR="006631A7" w:rsidRPr="003E3DE1" w:rsidRDefault="53363529"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bdr w:val="none" w:sz="0" w:space="0" w:color="auto" w:frame="1"/>
          <w:lang w:eastAsia="et-EE"/>
        </w:rPr>
        <w:t>Suurematel omavalitsustel on esinenud vajadust reguleerida linna ainuosalusega ühingute ja sihtasutuste juhatuse liikmete tasustamist. ÄS ja SAS alusel on juhatuse liikme tasu suuruse ja maksmise korra määramine nõukogu pädevuses (ÄS § 180</w:t>
      </w:r>
      <w:r w:rsidRPr="003E3DE1">
        <w:rPr>
          <w:rFonts w:ascii="Times New Roman" w:eastAsia="Times New Roman" w:hAnsi="Times New Roman" w:cs="Times New Roman"/>
          <w:sz w:val="24"/>
          <w:szCs w:val="24"/>
          <w:bdr w:val="none" w:sz="0" w:space="0" w:color="auto" w:frame="1"/>
          <w:vertAlign w:val="superscript"/>
          <w:lang w:eastAsia="et-EE"/>
        </w:rPr>
        <w:t>1</w:t>
      </w:r>
      <w:r w:rsidRPr="003E3DE1">
        <w:rPr>
          <w:rFonts w:ascii="Times New Roman" w:eastAsia="Times New Roman" w:hAnsi="Times New Roman" w:cs="Times New Roman"/>
          <w:sz w:val="24"/>
          <w:szCs w:val="24"/>
          <w:bdr w:val="none" w:sz="0" w:space="0" w:color="auto" w:frame="1"/>
          <w:lang w:eastAsia="et-EE"/>
        </w:rPr>
        <w:t xml:space="preserve"> lg 1 ja § 314 lg 1, SAS § 22 lg 1), mistõttu osanikul, aktsionäril ja asutajal ei ole õiguslikku alust juhatuse liikmete tasustamist reguleerida.</w:t>
      </w:r>
    </w:p>
    <w:p w14:paraId="270CB712" w14:textId="0D4DBF38" w:rsidR="006631A7" w:rsidRPr="003E3DE1" w:rsidRDefault="006631A7"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408BD30D" w14:textId="702761F4" w:rsidR="006631A7" w:rsidRPr="003E3DE1" w:rsidRDefault="53363529"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bdr w:val="none" w:sz="0" w:space="0" w:color="auto" w:frame="1"/>
          <w:lang w:eastAsia="et-EE"/>
        </w:rPr>
        <w:lastRenderedPageBreak/>
        <w:t xml:space="preserve">Eelkõige on vajadus sätestada juhatuse liikmete tasustamise põhimõtted (palgavahemikud, lisatasude maksmine jms), millest nõukogud peaks oma vastavasisulistes otsustes juhinduma. </w:t>
      </w:r>
      <w:r w:rsidR="00C6637E" w:rsidRPr="003E3DE1">
        <w:rPr>
          <w:rFonts w:ascii="Times New Roman" w:eastAsia="Times New Roman" w:hAnsi="Times New Roman" w:cs="Times New Roman"/>
          <w:sz w:val="24"/>
          <w:szCs w:val="24"/>
          <w:bdr w:val="none" w:sz="0" w:space="0" w:color="auto" w:frame="1"/>
          <w:lang w:eastAsia="et-EE"/>
        </w:rPr>
        <w:t>KOV</w:t>
      </w:r>
      <w:r w:rsidRPr="003E3DE1">
        <w:rPr>
          <w:rFonts w:ascii="Times New Roman" w:eastAsia="Times New Roman" w:hAnsi="Times New Roman" w:cs="Times New Roman"/>
          <w:sz w:val="24"/>
          <w:szCs w:val="24"/>
          <w:bdr w:val="none" w:sz="0" w:space="0" w:color="auto" w:frame="1"/>
          <w:lang w:eastAsia="et-EE"/>
        </w:rPr>
        <w:t xml:space="preserve"> kui mitme aktsiaseltsi ainuaktsionäri ja sihtasutuse ainuasutaja seisukohast on oluline ühtlustada ühingute juhatuste tasustamise põhimõtted, et ühest küljest tagada ressursside ratsionaalne kasutamine ja teisest küljest ühingute võrdne ja objektiivne kohtlemine.</w:t>
      </w:r>
    </w:p>
    <w:p w14:paraId="2EE2060A" w14:textId="5ABE4F72" w:rsidR="006631A7" w:rsidRPr="003E3DE1" w:rsidRDefault="006631A7"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5E24B89D" w14:textId="71CA3AD6" w:rsidR="006631A7" w:rsidRPr="003E3DE1" w:rsidRDefault="53363529" w:rsidP="003E3DE1">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lang w:eastAsia="et-EE"/>
        </w:rPr>
      </w:pPr>
      <w:r w:rsidRPr="003E3DE1">
        <w:rPr>
          <w:rFonts w:ascii="Times New Roman" w:eastAsia="Times New Roman" w:hAnsi="Times New Roman" w:cs="Times New Roman"/>
          <w:sz w:val="24"/>
          <w:szCs w:val="24"/>
          <w:bdr w:val="none" w:sz="0" w:space="0" w:color="auto" w:frame="1"/>
          <w:lang w:eastAsia="et-EE"/>
        </w:rPr>
        <w:t xml:space="preserve">Seni on </w:t>
      </w:r>
      <w:r w:rsidR="00C6637E" w:rsidRPr="003E3DE1">
        <w:rPr>
          <w:rFonts w:ascii="Times New Roman" w:eastAsia="Times New Roman" w:hAnsi="Times New Roman" w:cs="Times New Roman"/>
          <w:sz w:val="24"/>
          <w:szCs w:val="24"/>
          <w:bdr w:val="none" w:sz="0" w:space="0" w:color="auto" w:frame="1"/>
          <w:lang w:eastAsia="et-EE"/>
        </w:rPr>
        <w:t xml:space="preserve">näiteks </w:t>
      </w:r>
      <w:r w:rsidRPr="003E3DE1">
        <w:rPr>
          <w:rFonts w:ascii="Times New Roman" w:eastAsia="Times New Roman" w:hAnsi="Times New Roman" w:cs="Times New Roman"/>
          <w:sz w:val="24"/>
          <w:szCs w:val="24"/>
          <w:bdr w:val="none" w:sz="0" w:space="0" w:color="auto" w:frame="1"/>
          <w:lang w:eastAsia="et-EE"/>
        </w:rPr>
        <w:t xml:space="preserve">Tallinna linna äriühingu ja sihtasutuse juhatuse ja nõukogu liikmete tasustamise põhimõtted kiitnud </w:t>
      </w:r>
      <w:r w:rsidR="00070FD3" w:rsidRPr="003E3DE1">
        <w:rPr>
          <w:rFonts w:ascii="Times New Roman" w:eastAsia="Times New Roman" w:hAnsi="Times New Roman" w:cs="Times New Roman"/>
          <w:sz w:val="24"/>
          <w:szCs w:val="24"/>
          <w:bdr w:val="none" w:sz="0" w:space="0" w:color="auto" w:frame="1"/>
          <w:lang w:eastAsia="et-EE"/>
        </w:rPr>
        <w:t xml:space="preserve">linnavalitsus </w:t>
      </w:r>
      <w:r w:rsidRPr="003E3DE1">
        <w:rPr>
          <w:rFonts w:ascii="Times New Roman" w:eastAsia="Times New Roman" w:hAnsi="Times New Roman" w:cs="Times New Roman"/>
          <w:sz w:val="24"/>
          <w:szCs w:val="24"/>
          <w:bdr w:val="none" w:sz="0" w:space="0" w:color="auto" w:frame="1"/>
          <w:lang w:eastAsia="et-EE"/>
        </w:rPr>
        <w:t xml:space="preserve">heaks istungi protokolli päevakorrapunktis. Sisuliselt on tegemist soovitusliku dokumendiga, mis ei ole õiguslikult siduv. Eelnõu annab samadel põhjustel õiguse ka juhatuse liikme valimise põhimõtete kehtestamiseks. Ka juhatuse liikmete valimine (määramine) on ÄS (§ 184 lg 1, § 309 lg 1) ja SAS (§ 19 </w:t>
      </w:r>
      <w:r w:rsidR="005C1F3C" w:rsidRPr="003E3DE1">
        <w:rPr>
          <w:rFonts w:ascii="Times New Roman" w:eastAsia="Times New Roman" w:hAnsi="Times New Roman" w:cs="Times New Roman"/>
          <w:sz w:val="24"/>
          <w:szCs w:val="24"/>
          <w:bdr w:val="none" w:sz="0" w:space="0" w:color="auto" w:frame="1"/>
          <w:lang w:eastAsia="et-EE"/>
        </w:rPr>
        <w:t>l</w:t>
      </w:r>
      <w:r w:rsidRPr="003E3DE1">
        <w:rPr>
          <w:rFonts w:ascii="Times New Roman" w:eastAsia="Times New Roman" w:hAnsi="Times New Roman" w:cs="Times New Roman"/>
          <w:sz w:val="24"/>
          <w:szCs w:val="24"/>
          <w:bdr w:val="none" w:sz="0" w:space="0" w:color="auto" w:frame="1"/>
          <w:lang w:eastAsia="et-EE"/>
        </w:rPr>
        <w:t>g 1) kohaselt nõukogu pädevuses. Samas võib KOV seisukohast olla oluline ühtlustada, millistel juhtudel ja tingimustel korraldatakse juhatuse liikme valimiseks avalik konkurss, mitu ametiaega järjest võib sama isikut avaliku konkursita juhatuse liikmeks valida jne</w:t>
      </w:r>
      <w:r w:rsidR="4C4C8DDD" w:rsidRPr="003E3DE1">
        <w:rPr>
          <w:rFonts w:ascii="Times New Roman" w:eastAsia="Times New Roman" w:hAnsi="Times New Roman" w:cs="Times New Roman"/>
          <w:sz w:val="24"/>
          <w:szCs w:val="24"/>
          <w:bdr w:val="none" w:sz="0" w:space="0" w:color="auto" w:frame="1"/>
          <w:lang w:eastAsia="et-EE"/>
        </w:rPr>
        <w:t>.</w:t>
      </w:r>
    </w:p>
    <w:p w14:paraId="693946F3" w14:textId="77777777" w:rsidR="00C6637E" w:rsidRPr="003E3DE1" w:rsidRDefault="00C6637E" w:rsidP="003E3DE1">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lang w:eastAsia="et-EE"/>
        </w:rPr>
      </w:pPr>
    </w:p>
    <w:p w14:paraId="48EED6EF" w14:textId="6B2B4DCB" w:rsidR="006631A7" w:rsidRPr="003E3DE1" w:rsidRDefault="004A053E" w:rsidP="003E3DE1">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lang w:eastAsia="et-EE"/>
        </w:rPr>
      </w:pPr>
      <w:proofErr w:type="spellStart"/>
      <w:r w:rsidRPr="003E3DE1">
        <w:rPr>
          <w:rFonts w:ascii="Times New Roman" w:eastAsia="Times New Roman" w:hAnsi="Times New Roman" w:cs="Times New Roman"/>
          <w:b/>
          <w:bCs/>
          <w:sz w:val="24"/>
          <w:szCs w:val="24"/>
          <w:bdr w:val="none" w:sz="0" w:space="0" w:color="auto" w:frame="1"/>
          <w:lang w:eastAsia="et-EE"/>
        </w:rPr>
        <w:t>KOKSi</w:t>
      </w:r>
      <w:proofErr w:type="spellEnd"/>
      <w:r w:rsidRPr="003E3DE1">
        <w:rPr>
          <w:rFonts w:ascii="Times New Roman" w:eastAsia="Times New Roman" w:hAnsi="Times New Roman" w:cs="Times New Roman"/>
          <w:b/>
          <w:bCs/>
          <w:sz w:val="24"/>
          <w:szCs w:val="24"/>
          <w:bdr w:val="none" w:sz="0" w:space="0" w:color="auto" w:frame="1"/>
          <w:lang w:eastAsia="et-EE"/>
        </w:rPr>
        <w:t xml:space="preserve"> § 35 l</w:t>
      </w:r>
      <w:r w:rsidR="56570A4D" w:rsidRPr="003E3DE1">
        <w:rPr>
          <w:rFonts w:ascii="Times New Roman" w:eastAsia="Times New Roman" w:hAnsi="Times New Roman" w:cs="Times New Roman"/>
          <w:b/>
          <w:bCs/>
          <w:sz w:val="24"/>
          <w:szCs w:val="24"/>
          <w:bdr w:val="none" w:sz="0" w:space="0" w:color="auto" w:frame="1"/>
          <w:lang w:eastAsia="et-EE"/>
        </w:rPr>
        <w:t>isatava lõikega 3</w:t>
      </w:r>
      <w:r w:rsidR="56570A4D" w:rsidRPr="003E3DE1">
        <w:rPr>
          <w:rFonts w:ascii="Times New Roman" w:eastAsia="Times New Roman" w:hAnsi="Times New Roman" w:cs="Times New Roman"/>
          <w:b/>
          <w:bCs/>
          <w:sz w:val="24"/>
          <w:szCs w:val="24"/>
          <w:bdr w:val="none" w:sz="0" w:space="0" w:color="auto" w:frame="1"/>
          <w:vertAlign w:val="superscript"/>
          <w:lang w:eastAsia="et-EE"/>
        </w:rPr>
        <w:t>3</w:t>
      </w:r>
      <w:r w:rsidR="56570A4D" w:rsidRPr="003E3DE1">
        <w:rPr>
          <w:rFonts w:ascii="Times New Roman" w:eastAsia="Times New Roman" w:hAnsi="Times New Roman" w:cs="Times New Roman"/>
          <w:sz w:val="24"/>
          <w:szCs w:val="24"/>
          <w:bdr w:val="none" w:sz="0" w:space="0" w:color="auto" w:frame="1"/>
          <w:vertAlign w:val="superscript"/>
          <w:lang w:eastAsia="et-EE"/>
        </w:rPr>
        <w:t xml:space="preserve"> </w:t>
      </w:r>
      <w:r w:rsidR="56570A4D" w:rsidRPr="003E3DE1">
        <w:rPr>
          <w:rFonts w:ascii="Times New Roman" w:eastAsia="Times New Roman" w:hAnsi="Times New Roman" w:cs="Times New Roman"/>
          <w:sz w:val="24"/>
          <w:szCs w:val="24"/>
          <w:bdr w:val="none" w:sz="0" w:space="0" w:color="auto" w:frame="1"/>
          <w:lang w:eastAsia="et-EE"/>
        </w:rPr>
        <w:t xml:space="preserve">saab volikogu volitada õiguse </w:t>
      </w:r>
      <w:r w:rsidR="56570A4D" w:rsidRPr="003E3DE1">
        <w:rPr>
          <w:rFonts w:ascii="Times New Roman" w:eastAsia="Calibri" w:hAnsi="Times New Roman" w:cs="Times New Roman"/>
          <w:sz w:val="24"/>
          <w:szCs w:val="24"/>
          <w:bdr w:val="none" w:sz="0" w:space="0" w:color="auto" w:frame="1"/>
          <w:lang w:eastAsia="et-EE"/>
        </w:rPr>
        <w:t xml:space="preserve">kehtestada või muuta valla või linna </w:t>
      </w:r>
      <w:r w:rsidR="56570A4D" w:rsidRPr="003E3DE1">
        <w:rPr>
          <w:rFonts w:ascii="Times New Roman" w:eastAsia="Calibri" w:hAnsi="Times New Roman" w:cs="Times New Roman"/>
          <w:sz w:val="24"/>
          <w:szCs w:val="24"/>
          <w:lang w:eastAsia="et-EE"/>
        </w:rPr>
        <w:t xml:space="preserve">sihtasutuse, osaühingu või aktsiaseltsi mille ainuasutajaks, ainsaks osanikuks või aktsionäriks on vald või linn, </w:t>
      </w:r>
      <w:r w:rsidR="56570A4D" w:rsidRPr="003E3DE1">
        <w:rPr>
          <w:rFonts w:ascii="Times New Roman" w:eastAsia="Times New Roman" w:hAnsi="Times New Roman" w:cs="Times New Roman"/>
          <w:sz w:val="24"/>
          <w:szCs w:val="24"/>
          <w:bdr w:val="none" w:sz="0" w:space="0" w:color="auto" w:frame="1"/>
          <w:lang w:eastAsia="et-EE"/>
        </w:rPr>
        <w:t xml:space="preserve">juhtorgani liikme valimise, juhtorgani liikmeks olemise ja tasustamise tingimused ja korra </w:t>
      </w:r>
      <w:r w:rsidR="10B20046" w:rsidRPr="003E3DE1">
        <w:rPr>
          <w:rFonts w:ascii="Times New Roman" w:eastAsia="Times New Roman" w:hAnsi="Times New Roman" w:cs="Times New Roman"/>
          <w:sz w:val="24"/>
          <w:szCs w:val="24"/>
          <w:bdr w:val="none" w:sz="0" w:space="0" w:color="auto" w:frame="1"/>
          <w:lang w:eastAsia="et-EE"/>
        </w:rPr>
        <w:t xml:space="preserve">kehtestamise </w:t>
      </w:r>
      <w:r w:rsidR="56570A4D" w:rsidRPr="003E3DE1">
        <w:rPr>
          <w:rFonts w:ascii="Times New Roman" w:eastAsia="Times New Roman" w:hAnsi="Times New Roman" w:cs="Times New Roman"/>
          <w:sz w:val="24"/>
          <w:szCs w:val="24"/>
          <w:bdr w:val="none" w:sz="0" w:space="0" w:color="auto" w:frame="1"/>
          <w:lang w:eastAsia="et-EE"/>
        </w:rPr>
        <w:t>valitsusele.</w:t>
      </w:r>
    </w:p>
    <w:p w14:paraId="0DB86D76" w14:textId="77777777" w:rsidR="006631A7" w:rsidRPr="003E3DE1" w:rsidRDefault="006631A7" w:rsidP="003E3DE1">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lang w:eastAsia="et-EE"/>
        </w:rPr>
      </w:pPr>
    </w:p>
    <w:bookmarkEnd w:id="46"/>
    <w:p w14:paraId="7FFEFCCF" w14:textId="002351AE" w:rsidR="7B04FABB" w:rsidRPr="003E3DE1" w:rsidRDefault="004A053E"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35 l</w:t>
      </w:r>
      <w:r w:rsidR="7B04FABB" w:rsidRPr="003E3DE1">
        <w:rPr>
          <w:rFonts w:ascii="Times New Roman" w:eastAsia="Times New Roman" w:hAnsi="Times New Roman" w:cs="Times New Roman"/>
          <w:b/>
          <w:bCs/>
          <w:sz w:val="24"/>
          <w:szCs w:val="24"/>
          <w:lang w:eastAsia="et-EE"/>
        </w:rPr>
        <w:t>õi</w:t>
      </w:r>
      <w:r w:rsidRPr="003E3DE1">
        <w:rPr>
          <w:rFonts w:ascii="Times New Roman" w:eastAsia="Times New Roman" w:hAnsi="Times New Roman" w:cs="Times New Roman"/>
          <w:b/>
          <w:bCs/>
          <w:sz w:val="24"/>
          <w:szCs w:val="24"/>
          <w:lang w:eastAsia="et-EE"/>
        </w:rPr>
        <w:t>ke</w:t>
      </w:r>
      <w:r w:rsidR="7B04FABB" w:rsidRPr="003E3DE1">
        <w:rPr>
          <w:rFonts w:ascii="Times New Roman" w:eastAsia="Times New Roman" w:hAnsi="Times New Roman" w:cs="Times New Roman"/>
          <w:b/>
          <w:bCs/>
          <w:sz w:val="24"/>
          <w:szCs w:val="24"/>
          <w:lang w:eastAsia="et-EE"/>
        </w:rPr>
        <w:t xml:space="preserve"> 4 </w:t>
      </w:r>
      <w:r w:rsidR="7B04FABB" w:rsidRPr="003E3DE1">
        <w:rPr>
          <w:rFonts w:ascii="Times New Roman" w:eastAsia="Times New Roman" w:hAnsi="Times New Roman" w:cs="Times New Roman"/>
          <w:sz w:val="24"/>
          <w:szCs w:val="24"/>
          <w:lang w:eastAsia="et-EE"/>
        </w:rPr>
        <w:t xml:space="preserve">sõnastusmuudatus on </w:t>
      </w:r>
      <w:r w:rsidRPr="003E3DE1">
        <w:rPr>
          <w:rFonts w:ascii="Times New Roman" w:eastAsia="Times New Roman" w:hAnsi="Times New Roman" w:cs="Times New Roman"/>
          <w:sz w:val="24"/>
          <w:szCs w:val="24"/>
          <w:lang w:eastAsia="et-EE"/>
        </w:rPr>
        <w:t xml:space="preserve">valdavalt </w:t>
      </w:r>
      <w:r w:rsidR="7B04FABB" w:rsidRPr="003E3DE1">
        <w:rPr>
          <w:rFonts w:ascii="Times New Roman" w:eastAsia="Times New Roman" w:hAnsi="Times New Roman" w:cs="Times New Roman"/>
          <w:sz w:val="24"/>
          <w:szCs w:val="24"/>
          <w:lang w:eastAsia="et-EE"/>
        </w:rPr>
        <w:t>terminoloogili</w:t>
      </w:r>
      <w:r w:rsidRPr="003E3DE1">
        <w:rPr>
          <w:rFonts w:ascii="Times New Roman" w:eastAsia="Times New Roman" w:hAnsi="Times New Roman" w:cs="Times New Roman"/>
          <w:sz w:val="24"/>
          <w:szCs w:val="24"/>
          <w:lang w:eastAsia="et-EE"/>
        </w:rPr>
        <w:t>ne</w:t>
      </w:r>
      <w:r w:rsidR="7B04FABB"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Selles</w:t>
      </w:r>
      <w:r w:rsidR="7B04FABB" w:rsidRPr="003E3DE1">
        <w:rPr>
          <w:rFonts w:ascii="Times New Roman" w:eastAsia="Times New Roman" w:hAnsi="Times New Roman" w:cs="Times New Roman"/>
          <w:sz w:val="24"/>
          <w:szCs w:val="24"/>
          <w:lang w:eastAsia="et-EE"/>
        </w:rPr>
        <w:t xml:space="preserve"> kasutatakse edaspidi läbivalt lühendeid </w:t>
      </w:r>
      <w:r w:rsidR="0065246D" w:rsidRPr="003E3DE1">
        <w:rPr>
          <w:rFonts w:ascii="Times New Roman" w:eastAsia="Times New Roman" w:hAnsi="Times New Roman" w:cs="Times New Roman"/>
          <w:sz w:val="24"/>
          <w:szCs w:val="24"/>
          <w:lang w:eastAsia="et-EE"/>
        </w:rPr>
        <w:t>„</w:t>
      </w:r>
      <w:r w:rsidR="7B04FABB" w:rsidRPr="003E3DE1">
        <w:rPr>
          <w:rFonts w:ascii="Times New Roman" w:eastAsia="Times New Roman" w:hAnsi="Times New Roman" w:cs="Times New Roman"/>
          <w:sz w:val="24"/>
          <w:szCs w:val="24"/>
          <w:lang w:eastAsia="et-EE"/>
        </w:rPr>
        <w:t>volikogu ja valitsus”</w:t>
      </w:r>
      <w:r w:rsidR="052D8EA4" w:rsidRPr="003E3DE1">
        <w:rPr>
          <w:rFonts w:ascii="Times New Roman" w:eastAsia="Times New Roman" w:hAnsi="Times New Roman" w:cs="Times New Roman"/>
          <w:sz w:val="24"/>
          <w:szCs w:val="24"/>
          <w:lang w:eastAsia="et-EE"/>
        </w:rPr>
        <w:t xml:space="preserve"> terminite </w:t>
      </w:r>
      <w:r w:rsidR="0065246D" w:rsidRPr="003E3DE1">
        <w:rPr>
          <w:rFonts w:ascii="Times New Roman" w:eastAsia="Times New Roman" w:hAnsi="Times New Roman" w:cs="Times New Roman"/>
          <w:sz w:val="24"/>
          <w:szCs w:val="24"/>
          <w:lang w:eastAsia="et-EE"/>
        </w:rPr>
        <w:t>„</w:t>
      </w:r>
      <w:r w:rsidR="052D8EA4" w:rsidRPr="003E3DE1">
        <w:rPr>
          <w:rFonts w:ascii="Times New Roman" w:eastAsia="Times New Roman" w:hAnsi="Times New Roman" w:cs="Times New Roman"/>
          <w:sz w:val="24"/>
          <w:szCs w:val="24"/>
          <w:lang w:eastAsia="et-EE"/>
        </w:rPr>
        <w:t xml:space="preserve">valla- ja linnavalitsus” ja </w:t>
      </w:r>
      <w:r w:rsidR="0065246D" w:rsidRPr="003E3DE1">
        <w:rPr>
          <w:rFonts w:ascii="Times New Roman" w:eastAsia="Times New Roman" w:hAnsi="Times New Roman" w:cs="Times New Roman"/>
          <w:sz w:val="24"/>
          <w:szCs w:val="24"/>
          <w:lang w:eastAsia="et-EE"/>
        </w:rPr>
        <w:t>„</w:t>
      </w:r>
      <w:r w:rsidR="052D8EA4" w:rsidRPr="003E3DE1">
        <w:rPr>
          <w:rFonts w:ascii="Times New Roman" w:eastAsia="Times New Roman" w:hAnsi="Times New Roman" w:cs="Times New Roman"/>
          <w:sz w:val="24"/>
          <w:szCs w:val="24"/>
          <w:lang w:eastAsia="et-EE"/>
        </w:rPr>
        <w:t>valla- ja linnavolikogu” asemel.</w:t>
      </w:r>
      <w:r w:rsidR="7B04FABB" w:rsidRPr="003E3DE1">
        <w:rPr>
          <w:rFonts w:ascii="Times New Roman" w:eastAsia="Times New Roman" w:hAnsi="Times New Roman" w:cs="Times New Roman"/>
          <w:sz w:val="24"/>
          <w:szCs w:val="24"/>
          <w:lang w:eastAsia="et-EE"/>
        </w:rPr>
        <w:t xml:space="preserve"> </w:t>
      </w:r>
    </w:p>
    <w:p w14:paraId="340C8DC7" w14:textId="5AD6A6CD" w:rsidR="06E1D846" w:rsidRPr="003E3DE1" w:rsidRDefault="06E1D846"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00C61C90" w14:textId="5A8CC365" w:rsidR="616DE221" w:rsidRPr="003E3DE1" w:rsidRDefault="616DE221"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Lõikes 4</w:t>
      </w:r>
      <w:r w:rsidRPr="003E3DE1">
        <w:rPr>
          <w:rFonts w:ascii="Times New Roman" w:eastAsia="Times New Roman" w:hAnsi="Times New Roman" w:cs="Times New Roman"/>
          <w:sz w:val="24"/>
          <w:szCs w:val="24"/>
          <w:lang w:eastAsia="et-EE"/>
        </w:rPr>
        <w:t xml:space="preserve"> lisatakse </w:t>
      </w:r>
      <w:r w:rsidR="705ED94A" w:rsidRPr="003E3DE1">
        <w:rPr>
          <w:rFonts w:ascii="Times New Roman" w:eastAsia="Times New Roman" w:hAnsi="Times New Roman" w:cs="Times New Roman"/>
          <w:sz w:val="24"/>
          <w:szCs w:val="24"/>
          <w:lang w:eastAsia="et-EE"/>
        </w:rPr>
        <w:t xml:space="preserve">volikogu otsustatavate küsimuste hulka ka õigus otsustada KOV osalemise </w:t>
      </w:r>
      <w:proofErr w:type="spellStart"/>
      <w:r w:rsidR="705ED94A" w:rsidRPr="003E3DE1">
        <w:rPr>
          <w:rFonts w:ascii="Times New Roman" w:eastAsia="Times New Roman" w:hAnsi="Times New Roman" w:cs="Times New Roman"/>
          <w:sz w:val="24"/>
          <w:szCs w:val="24"/>
          <w:lang w:eastAsia="et-EE"/>
        </w:rPr>
        <w:t>tulundusühistu</w:t>
      </w:r>
      <w:proofErr w:type="spellEnd"/>
      <w:r w:rsidR="705ED94A" w:rsidRPr="003E3DE1">
        <w:rPr>
          <w:rFonts w:ascii="Times New Roman" w:eastAsia="Times New Roman" w:hAnsi="Times New Roman" w:cs="Times New Roman"/>
          <w:sz w:val="24"/>
          <w:szCs w:val="24"/>
          <w:lang w:eastAsia="et-EE"/>
        </w:rPr>
        <w:t xml:space="preserve"> liikmena ja otsustada selles osalemise või lõpetamise üle</w:t>
      </w:r>
      <w:r w:rsidR="4795B3C8" w:rsidRPr="003E3DE1">
        <w:rPr>
          <w:rFonts w:ascii="Times New Roman" w:eastAsia="Times New Roman" w:hAnsi="Times New Roman" w:cs="Times New Roman"/>
          <w:sz w:val="24"/>
          <w:szCs w:val="24"/>
          <w:lang w:eastAsia="et-EE"/>
        </w:rPr>
        <w:t xml:space="preserve">. </w:t>
      </w:r>
      <w:r w:rsidR="007F6B54" w:rsidRPr="003E3DE1">
        <w:rPr>
          <w:rFonts w:ascii="Times New Roman" w:eastAsia="Times New Roman" w:hAnsi="Times New Roman" w:cs="Times New Roman"/>
          <w:sz w:val="24"/>
          <w:szCs w:val="24"/>
          <w:lang w:eastAsia="et-EE"/>
        </w:rPr>
        <w:t xml:space="preserve">Samuti lisatakse viimasesse lausesse, et muid osaniku-, aktsionäri-, asutaja- või liikmeõigusi võib teostada ka valitsus ise. Kehtiv seadus sätestab üksnes, et õigusi teostab valitsuse poolt nimetatud isik. Selline sõnastus jätab </w:t>
      </w:r>
      <w:proofErr w:type="spellStart"/>
      <w:r w:rsidR="007F6B54" w:rsidRPr="003E3DE1">
        <w:rPr>
          <w:rFonts w:ascii="Times New Roman" w:eastAsia="Times New Roman" w:hAnsi="Times New Roman" w:cs="Times New Roman"/>
          <w:sz w:val="24"/>
          <w:szCs w:val="24"/>
          <w:lang w:eastAsia="et-EE"/>
        </w:rPr>
        <w:t>KOVile</w:t>
      </w:r>
      <w:proofErr w:type="spellEnd"/>
      <w:r w:rsidR="007F6B54" w:rsidRPr="003E3DE1">
        <w:rPr>
          <w:rFonts w:ascii="Times New Roman" w:eastAsia="Times New Roman" w:hAnsi="Times New Roman" w:cs="Times New Roman"/>
          <w:sz w:val="24"/>
          <w:szCs w:val="24"/>
          <w:lang w:eastAsia="et-EE"/>
        </w:rPr>
        <w:t xml:space="preserve"> paindlikkuse, kus osad küsimused saab otsustada valitsus ja teiste küsimuste otsustamise volitada määratud isikule. Seega annaks sõnastuse muudatus paindlikkuse määrata ise, kuidas </w:t>
      </w:r>
      <w:proofErr w:type="spellStart"/>
      <w:r w:rsidR="007F6B54" w:rsidRPr="003E3DE1">
        <w:rPr>
          <w:rFonts w:ascii="Times New Roman" w:eastAsia="Times New Roman" w:hAnsi="Times New Roman" w:cs="Times New Roman"/>
          <w:sz w:val="24"/>
          <w:szCs w:val="24"/>
          <w:lang w:eastAsia="et-EE"/>
        </w:rPr>
        <w:t>KOVis</w:t>
      </w:r>
      <w:proofErr w:type="spellEnd"/>
      <w:r w:rsidR="007F6B54" w:rsidRPr="003E3DE1">
        <w:rPr>
          <w:rFonts w:ascii="Times New Roman" w:eastAsia="Times New Roman" w:hAnsi="Times New Roman" w:cs="Times New Roman"/>
          <w:sz w:val="24"/>
          <w:szCs w:val="24"/>
          <w:lang w:eastAsia="et-EE"/>
        </w:rPr>
        <w:t xml:space="preserve"> otsustamine toimub.</w:t>
      </w:r>
      <w:r w:rsidR="007F6B54" w:rsidRPr="003E3DE1">
        <w:rPr>
          <w:rFonts w:ascii="Times New Roman" w:hAnsi="Times New Roman" w:cs="Times New Roman"/>
          <w:sz w:val="24"/>
          <w:szCs w:val="24"/>
        </w:rPr>
        <w:t xml:space="preserve"> Näiteks Tallinna linnal on </w:t>
      </w:r>
      <w:r w:rsidR="007F6B54" w:rsidRPr="003E3DE1">
        <w:rPr>
          <w:rFonts w:ascii="Times New Roman" w:eastAsia="Times New Roman" w:hAnsi="Times New Roman" w:cs="Times New Roman"/>
          <w:sz w:val="24"/>
          <w:szCs w:val="24"/>
          <w:lang w:eastAsia="et-EE"/>
        </w:rPr>
        <w:t>olnud soov, et nõukogu liikme määramine ja teatud küsimustes üldkoosolekul hääletamine tuleb valitsusega eelnevalt kooskõlastada. Praktikas loob see olukorra, kus esmalt otsustatakse küsimus valitsuse poolt ja seejärel vormistatakse veel liikme õiguste teostaja otsus. Ehk ühe otsuse jaoks tehakse kaks ametlikku dokumenti.</w:t>
      </w:r>
    </w:p>
    <w:p w14:paraId="6A38141D" w14:textId="77777777" w:rsidR="00E35E0C" w:rsidRPr="003E3DE1" w:rsidRDefault="00E35E0C"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064F4FF4" w14:textId="55570D90" w:rsidR="002D6A74" w:rsidRPr="003E3DE1" w:rsidRDefault="004A053E"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35 l</w:t>
      </w:r>
      <w:r w:rsidR="00C6637E" w:rsidRPr="003E3DE1">
        <w:rPr>
          <w:rFonts w:ascii="Times New Roman" w:eastAsia="Times New Roman" w:hAnsi="Times New Roman" w:cs="Times New Roman"/>
          <w:b/>
          <w:bCs/>
          <w:sz w:val="24"/>
          <w:szCs w:val="24"/>
        </w:rPr>
        <w:t>õige 5</w:t>
      </w:r>
      <w:r w:rsidRPr="003E3DE1">
        <w:rPr>
          <w:rFonts w:ascii="Times New Roman" w:eastAsia="Times New Roman" w:hAnsi="Times New Roman" w:cs="Times New Roman"/>
          <w:sz w:val="24"/>
          <w:szCs w:val="24"/>
        </w:rPr>
        <w:t>, mis sätestab, et vallal või linnal on õigus oma ülesannete täitmiseks sõlmida lepinguid</w:t>
      </w:r>
      <w:r w:rsidR="00D44D78" w:rsidRPr="003E3DE1">
        <w:rPr>
          <w:rFonts w:ascii="Times New Roman" w:eastAsia="Times New Roman" w:hAnsi="Times New Roman" w:cs="Times New Roman"/>
          <w:sz w:val="24"/>
          <w:szCs w:val="24"/>
        </w:rPr>
        <w:t>, tunnistatakse kehtetuks</w:t>
      </w:r>
      <w:r w:rsidRPr="003E3DE1">
        <w:rPr>
          <w:rFonts w:ascii="Times New Roman" w:eastAsia="Times New Roman" w:hAnsi="Times New Roman" w:cs="Times New Roman"/>
          <w:sz w:val="24"/>
          <w:szCs w:val="24"/>
        </w:rPr>
        <w:t xml:space="preserve">. </w:t>
      </w:r>
      <w:r w:rsidR="2B407E89" w:rsidRPr="003E3DE1">
        <w:rPr>
          <w:rFonts w:ascii="Times New Roman" w:eastAsia="Times New Roman" w:hAnsi="Times New Roman" w:cs="Times New Roman"/>
          <w:sz w:val="24"/>
          <w:szCs w:val="24"/>
        </w:rPr>
        <w:t xml:space="preserve">Säte on juba kaetud </w:t>
      </w:r>
      <w:proofErr w:type="spellStart"/>
      <w:r w:rsidR="2B407E89" w:rsidRPr="003E3DE1">
        <w:rPr>
          <w:rFonts w:ascii="Times New Roman" w:eastAsia="Times New Roman" w:hAnsi="Times New Roman" w:cs="Times New Roman"/>
          <w:sz w:val="24"/>
          <w:szCs w:val="24"/>
        </w:rPr>
        <w:t>TsÜS</w:t>
      </w:r>
      <w:proofErr w:type="spellEnd"/>
      <w:r w:rsidR="2B407E89" w:rsidRPr="003E3DE1">
        <w:rPr>
          <w:rFonts w:ascii="Times New Roman" w:eastAsia="Times New Roman" w:hAnsi="Times New Roman" w:cs="Times New Roman"/>
          <w:sz w:val="24"/>
          <w:szCs w:val="24"/>
        </w:rPr>
        <w:t xml:space="preserve">, </w:t>
      </w:r>
      <w:r w:rsidR="6F8033D1" w:rsidRPr="003E3DE1">
        <w:rPr>
          <w:rFonts w:ascii="Times New Roman" w:eastAsia="Times New Roman" w:hAnsi="Times New Roman" w:cs="Times New Roman"/>
          <w:sz w:val="24"/>
          <w:szCs w:val="24"/>
        </w:rPr>
        <w:t xml:space="preserve">võlaõigusseaduse, </w:t>
      </w:r>
      <w:proofErr w:type="spellStart"/>
      <w:r w:rsidR="2B407E89" w:rsidRPr="003E3DE1">
        <w:rPr>
          <w:rFonts w:ascii="Times New Roman" w:eastAsia="Times New Roman" w:hAnsi="Times New Roman" w:cs="Times New Roman"/>
          <w:sz w:val="24"/>
          <w:szCs w:val="24"/>
        </w:rPr>
        <w:t>HMS</w:t>
      </w:r>
      <w:r w:rsidR="4461CCF4" w:rsidRPr="003E3DE1">
        <w:rPr>
          <w:rFonts w:ascii="Times New Roman" w:eastAsia="Times New Roman" w:hAnsi="Times New Roman" w:cs="Times New Roman"/>
          <w:sz w:val="24"/>
          <w:szCs w:val="24"/>
        </w:rPr>
        <w:t>i</w:t>
      </w:r>
      <w:proofErr w:type="spellEnd"/>
      <w:r w:rsidR="47DB1782" w:rsidRPr="003E3DE1">
        <w:rPr>
          <w:rFonts w:ascii="Times New Roman" w:eastAsia="Times New Roman" w:hAnsi="Times New Roman" w:cs="Times New Roman"/>
          <w:sz w:val="24"/>
          <w:szCs w:val="24"/>
        </w:rPr>
        <w:t xml:space="preserve"> ja </w:t>
      </w:r>
      <w:proofErr w:type="spellStart"/>
      <w:r w:rsidR="47DB1782" w:rsidRPr="003E3DE1">
        <w:rPr>
          <w:rFonts w:ascii="Times New Roman" w:eastAsia="Times New Roman" w:hAnsi="Times New Roman" w:cs="Times New Roman"/>
          <w:sz w:val="24"/>
          <w:szCs w:val="24"/>
        </w:rPr>
        <w:t>HK</w:t>
      </w:r>
      <w:r w:rsidRPr="003E3DE1">
        <w:rPr>
          <w:rFonts w:ascii="Times New Roman" w:eastAsia="Times New Roman" w:hAnsi="Times New Roman" w:cs="Times New Roman"/>
          <w:sz w:val="24"/>
          <w:szCs w:val="24"/>
        </w:rPr>
        <w:t>T</w:t>
      </w:r>
      <w:r w:rsidR="47DB1782" w:rsidRPr="003E3DE1">
        <w:rPr>
          <w:rFonts w:ascii="Times New Roman" w:eastAsia="Times New Roman" w:hAnsi="Times New Roman" w:cs="Times New Roman"/>
          <w:sz w:val="24"/>
          <w:szCs w:val="24"/>
        </w:rPr>
        <w:t>Si</w:t>
      </w:r>
      <w:proofErr w:type="spellEnd"/>
      <w:r w:rsidR="2B407E89" w:rsidRPr="003E3DE1">
        <w:rPr>
          <w:rFonts w:ascii="Times New Roman" w:eastAsia="Times New Roman" w:hAnsi="Times New Roman" w:cs="Times New Roman"/>
          <w:sz w:val="24"/>
          <w:szCs w:val="24"/>
        </w:rPr>
        <w:t xml:space="preserve"> põhimõtetega, mistõttu tunnistatakse see </w:t>
      </w:r>
      <w:proofErr w:type="spellStart"/>
      <w:r w:rsidRPr="003E3DE1">
        <w:rPr>
          <w:rFonts w:ascii="Times New Roman" w:eastAsia="Times New Roman" w:hAnsi="Times New Roman" w:cs="Times New Roman"/>
          <w:sz w:val="24"/>
          <w:szCs w:val="24"/>
        </w:rPr>
        <w:t>KOKSis</w:t>
      </w:r>
      <w:proofErr w:type="spellEnd"/>
      <w:r w:rsidRPr="003E3DE1">
        <w:rPr>
          <w:rFonts w:ascii="Times New Roman" w:eastAsia="Times New Roman" w:hAnsi="Times New Roman" w:cs="Times New Roman"/>
          <w:sz w:val="24"/>
          <w:szCs w:val="24"/>
        </w:rPr>
        <w:t xml:space="preserve"> </w:t>
      </w:r>
      <w:r w:rsidR="2B407E89" w:rsidRPr="003E3DE1">
        <w:rPr>
          <w:rFonts w:ascii="Times New Roman" w:eastAsia="Times New Roman" w:hAnsi="Times New Roman" w:cs="Times New Roman"/>
          <w:sz w:val="24"/>
          <w:szCs w:val="24"/>
        </w:rPr>
        <w:t>kehtetuks.</w:t>
      </w:r>
      <w:r w:rsidR="6508D970" w:rsidRPr="003E3DE1">
        <w:rPr>
          <w:rFonts w:ascii="Times New Roman" w:eastAsia="Times New Roman" w:hAnsi="Times New Roman" w:cs="Times New Roman"/>
          <w:sz w:val="24"/>
          <w:szCs w:val="24"/>
        </w:rPr>
        <w:t xml:space="preserve"> </w:t>
      </w:r>
      <w:proofErr w:type="spellStart"/>
      <w:r w:rsidRPr="003E3DE1">
        <w:rPr>
          <w:rFonts w:ascii="Times New Roman" w:eastAsia="Times New Roman" w:hAnsi="Times New Roman" w:cs="Times New Roman"/>
          <w:sz w:val="24"/>
          <w:szCs w:val="24"/>
        </w:rPr>
        <w:t>HMSis</w:t>
      </w:r>
      <w:proofErr w:type="spellEnd"/>
      <w:r w:rsidRPr="003E3DE1">
        <w:rPr>
          <w:rFonts w:ascii="Times New Roman" w:eastAsia="Times New Roman" w:hAnsi="Times New Roman" w:cs="Times New Roman"/>
          <w:sz w:val="24"/>
          <w:szCs w:val="24"/>
        </w:rPr>
        <w:t xml:space="preserve"> ja </w:t>
      </w:r>
      <w:proofErr w:type="spellStart"/>
      <w:r w:rsidRPr="003E3DE1">
        <w:rPr>
          <w:rFonts w:ascii="Times New Roman" w:eastAsia="Times New Roman" w:hAnsi="Times New Roman" w:cs="Times New Roman"/>
          <w:sz w:val="24"/>
          <w:szCs w:val="24"/>
        </w:rPr>
        <w:t>HKTSis</w:t>
      </w:r>
      <w:proofErr w:type="spellEnd"/>
      <w:r w:rsidR="5C8F10EB" w:rsidRPr="003E3DE1">
        <w:rPr>
          <w:rFonts w:ascii="Times New Roman" w:eastAsia="Times New Roman" w:hAnsi="Times New Roman" w:cs="Times New Roman"/>
          <w:sz w:val="24"/>
          <w:szCs w:val="24"/>
        </w:rPr>
        <w:t xml:space="preserve"> reguleeritakse halduslepingu koostamise korda.</w:t>
      </w:r>
      <w:r w:rsidR="7C2639A9" w:rsidRPr="003E3DE1">
        <w:rPr>
          <w:rFonts w:ascii="Times New Roman" w:eastAsia="Times New Roman" w:hAnsi="Times New Roman" w:cs="Times New Roman"/>
          <w:sz w:val="24"/>
          <w:szCs w:val="24"/>
        </w:rPr>
        <w:t xml:space="preserve"> Halduslepingu sõlmimiseks peab olema seadusest tulenev volitus.</w:t>
      </w:r>
      <w:r w:rsidR="0065246D" w:rsidRPr="003E3DE1">
        <w:rPr>
          <w:rFonts w:ascii="Times New Roman" w:eastAsia="Times New Roman" w:hAnsi="Times New Roman" w:cs="Times New Roman"/>
          <w:sz w:val="24"/>
          <w:szCs w:val="24"/>
        </w:rPr>
        <w:t xml:space="preserve"> </w:t>
      </w:r>
      <w:r w:rsidR="5C8F10EB" w:rsidRPr="003E3DE1">
        <w:rPr>
          <w:rFonts w:ascii="Times New Roman" w:eastAsia="Times New Roman" w:hAnsi="Times New Roman" w:cs="Times New Roman"/>
          <w:sz w:val="24"/>
          <w:szCs w:val="24"/>
        </w:rPr>
        <w:t>Tsiviilõiguslikke suhteid reguleerivaid lepinguid saavad</w:t>
      </w:r>
      <w:r w:rsidR="6AFC0EA7" w:rsidRPr="003E3DE1">
        <w:rPr>
          <w:rFonts w:ascii="Times New Roman" w:eastAsia="Times New Roman" w:hAnsi="Times New Roman" w:cs="Times New Roman"/>
          <w:sz w:val="24"/>
          <w:szCs w:val="24"/>
        </w:rPr>
        <w:t xml:space="preserve"> </w:t>
      </w:r>
      <w:proofErr w:type="spellStart"/>
      <w:r w:rsidR="6AFC0EA7" w:rsidRPr="003E3DE1">
        <w:rPr>
          <w:rFonts w:ascii="Times New Roman" w:eastAsia="Times New Roman" w:hAnsi="Times New Roman" w:cs="Times New Roman"/>
          <w:sz w:val="24"/>
          <w:szCs w:val="24"/>
        </w:rPr>
        <w:t>KOVid</w:t>
      </w:r>
      <w:proofErr w:type="spellEnd"/>
      <w:r w:rsidR="6AFC0EA7" w:rsidRPr="003E3DE1">
        <w:rPr>
          <w:rFonts w:ascii="Times New Roman" w:eastAsia="Times New Roman" w:hAnsi="Times New Roman" w:cs="Times New Roman"/>
          <w:sz w:val="24"/>
          <w:szCs w:val="24"/>
        </w:rPr>
        <w:t xml:space="preserve"> lepinguvabaduse põhimõttest lähtuvalt nagunii sõlmida.</w:t>
      </w:r>
    </w:p>
    <w:p w14:paraId="4570F471" w14:textId="77777777" w:rsidR="00E35E0C" w:rsidRPr="003E3DE1" w:rsidRDefault="00E35E0C"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38A5C216" w14:textId="2893DF08" w:rsidR="000D3485" w:rsidRPr="003E3DE1" w:rsidRDefault="004A053E"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u w:val="single"/>
        </w:rPr>
        <w:t xml:space="preserve">Eelnõu § 1 punktid </w:t>
      </w:r>
      <w:r w:rsidR="00A52404" w:rsidRPr="003E3DE1">
        <w:rPr>
          <w:rFonts w:ascii="Times New Roman" w:hAnsi="Times New Roman" w:cs="Times New Roman"/>
          <w:b/>
          <w:bCs/>
          <w:sz w:val="24"/>
          <w:szCs w:val="24"/>
          <w:u w:val="single"/>
        </w:rPr>
        <w:t>10</w:t>
      </w:r>
      <w:r w:rsidR="00C7042C" w:rsidRPr="003E3DE1">
        <w:rPr>
          <w:rFonts w:ascii="Times New Roman" w:hAnsi="Times New Roman" w:cs="Times New Roman"/>
          <w:b/>
          <w:bCs/>
          <w:sz w:val="24"/>
          <w:szCs w:val="24"/>
          <w:u w:val="single"/>
        </w:rPr>
        <w:t>7</w:t>
      </w:r>
      <w:r w:rsidR="00E834D1" w:rsidRPr="003E3DE1">
        <w:rPr>
          <w:rFonts w:ascii="Times New Roman" w:hAnsi="Times New Roman" w:cs="Times New Roman"/>
          <w:b/>
          <w:bCs/>
          <w:sz w:val="24"/>
          <w:szCs w:val="24"/>
          <w:u w:val="single"/>
        </w:rPr>
        <w:t>–</w:t>
      </w:r>
      <w:r w:rsidRPr="003E3DE1">
        <w:rPr>
          <w:rFonts w:ascii="Times New Roman" w:hAnsi="Times New Roman" w:cs="Times New Roman"/>
          <w:b/>
          <w:bCs/>
          <w:sz w:val="24"/>
          <w:szCs w:val="24"/>
          <w:u w:val="single"/>
        </w:rPr>
        <w:t>1</w:t>
      </w:r>
      <w:r w:rsidR="00E834D1" w:rsidRPr="003E3DE1">
        <w:rPr>
          <w:rFonts w:ascii="Times New Roman" w:hAnsi="Times New Roman" w:cs="Times New Roman"/>
          <w:b/>
          <w:bCs/>
          <w:sz w:val="24"/>
          <w:szCs w:val="24"/>
          <w:u w:val="single"/>
        </w:rPr>
        <w:t>1</w:t>
      </w:r>
      <w:r w:rsidRPr="003E3DE1">
        <w:rPr>
          <w:rFonts w:ascii="Times New Roman" w:hAnsi="Times New Roman" w:cs="Times New Roman"/>
          <w:b/>
          <w:bCs/>
          <w:sz w:val="24"/>
          <w:szCs w:val="24"/>
          <w:u w:val="single"/>
        </w:rPr>
        <w:t>0</w:t>
      </w:r>
      <w:r w:rsidRPr="003E3DE1">
        <w:rPr>
          <w:rFonts w:ascii="Times New Roman" w:hAnsi="Times New Roman" w:cs="Times New Roman"/>
          <w:b/>
          <w:bCs/>
          <w:sz w:val="24"/>
          <w:szCs w:val="24"/>
        </w:rPr>
        <w:t xml:space="preserve"> </w:t>
      </w:r>
      <w:r w:rsidRPr="003E3DE1">
        <w:rPr>
          <w:rFonts w:ascii="Times New Roman" w:hAnsi="Times New Roman" w:cs="Times New Roman"/>
          <w:sz w:val="24"/>
          <w:szCs w:val="24"/>
        </w:rPr>
        <w:t>käsitlevad KOKS § 36 muut</w:t>
      </w:r>
      <w:r w:rsidR="000D3485" w:rsidRPr="003E3DE1">
        <w:rPr>
          <w:rFonts w:ascii="Times New Roman" w:hAnsi="Times New Roman" w:cs="Times New Roman"/>
          <w:sz w:val="24"/>
          <w:szCs w:val="24"/>
        </w:rPr>
        <w:t>mist, mis reguleerib maksude ja koormistega seonduvat.</w:t>
      </w:r>
    </w:p>
    <w:p w14:paraId="339665BF" w14:textId="77777777" w:rsidR="00E35E0C" w:rsidRPr="003E3DE1" w:rsidRDefault="00E35E0C" w:rsidP="003E3DE1">
      <w:pPr>
        <w:spacing w:after="0" w:line="240" w:lineRule="auto"/>
        <w:jc w:val="both"/>
        <w:rPr>
          <w:rFonts w:ascii="Times New Roman" w:hAnsi="Times New Roman" w:cs="Times New Roman"/>
          <w:sz w:val="24"/>
          <w:szCs w:val="24"/>
        </w:rPr>
      </w:pPr>
    </w:p>
    <w:p w14:paraId="74C37676" w14:textId="1D90FCD6" w:rsidR="00EC62C0" w:rsidRPr="003E3DE1" w:rsidRDefault="00C6637E"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hAnsi="Times New Roman" w:cs="Times New Roman"/>
          <w:b/>
          <w:bCs/>
          <w:sz w:val="24"/>
          <w:szCs w:val="24"/>
        </w:rPr>
        <w:t>KOKS § 36 pealkirja</w:t>
      </w:r>
      <w:r w:rsidRPr="003E3DE1">
        <w:rPr>
          <w:rFonts w:ascii="Times New Roman" w:hAnsi="Times New Roman" w:cs="Times New Roman"/>
          <w:sz w:val="24"/>
          <w:szCs w:val="24"/>
        </w:rPr>
        <w:t xml:space="preserve"> muudetakse </w:t>
      </w:r>
      <w:r w:rsidR="007D08F0" w:rsidRPr="003E3DE1">
        <w:rPr>
          <w:rFonts w:ascii="Times New Roman" w:hAnsi="Times New Roman" w:cs="Times New Roman"/>
          <w:sz w:val="24"/>
          <w:szCs w:val="24"/>
        </w:rPr>
        <w:t>ja sõnastatakse see ümber „Maksude ja koormiste kehtestamine“. K</w:t>
      </w:r>
      <w:r w:rsidRPr="003E3DE1">
        <w:rPr>
          <w:rFonts w:ascii="Times New Roman" w:hAnsi="Times New Roman" w:cs="Times New Roman"/>
          <w:sz w:val="24"/>
          <w:szCs w:val="24"/>
        </w:rPr>
        <w:t>ohalik</w:t>
      </w:r>
      <w:r w:rsidR="007D08F0" w:rsidRPr="003E3DE1">
        <w:rPr>
          <w:rFonts w:ascii="Times New Roman" w:hAnsi="Times New Roman" w:cs="Times New Roman"/>
          <w:sz w:val="24"/>
          <w:szCs w:val="24"/>
        </w:rPr>
        <w:t>ke</w:t>
      </w:r>
      <w:r w:rsidRPr="003E3DE1">
        <w:rPr>
          <w:rFonts w:ascii="Times New Roman" w:hAnsi="Times New Roman" w:cs="Times New Roman"/>
          <w:sz w:val="24"/>
          <w:szCs w:val="24"/>
        </w:rPr>
        <w:t xml:space="preserve"> makse </w:t>
      </w:r>
      <w:r w:rsidR="007D08F0" w:rsidRPr="003E3DE1">
        <w:rPr>
          <w:rFonts w:ascii="Times New Roman" w:hAnsi="Times New Roman" w:cs="Times New Roman"/>
          <w:sz w:val="24"/>
          <w:szCs w:val="24"/>
        </w:rPr>
        <w:t>KOKS ei käsitle, kohalike maksude loetelu,</w:t>
      </w:r>
      <w:r w:rsidRPr="003E3DE1">
        <w:rPr>
          <w:rFonts w:ascii="Times New Roman" w:hAnsi="Times New Roman" w:cs="Times New Roman"/>
          <w:sz w:val="24"/>
          <w:szCs w:val="24"/>
        </w:rPr>
        <w:t xml:space="preserve"> </w:t>
      </w:r>
      <w:r w:rsidR="007D08F0" w:rsidRPr="003E3DE1">
        <w:rPr>
          <w:rFonts w:ascii="Times New Roman" w:hAnsi="Times New Roman" w:cs="Times New Roman"/>
          <w:sz w:val="24"/>
          <w:szCs w:val="24"/>
        </w:rPr>
        <w:t>maksude kehtestamise täpsem kord ja nendele esitatavad nõuded sätesta</w:t>
      </w:r>
      <w:r w:rsidRPr="003E3DE1">
        <w:rPr>
          <w:rFonts w:ascii="Times New Roman" w:hAnsi="Times New Roman" w:cs="Times New Roman"/>
          <w:sz w:val="24"/>
          <w:szCs w:val="24"/>
        </w:rPr>
        <w:t xml:space="preserve">takse </w:t>
      </w:r>
      <w:r w:rsidR="00E834D1" w:rsidRPr="003E3DE1">
        <w:rPr>
          <w:rFonts w:ascii="Times New Roman" w:hAnsi="Times New Roman" w:cs="Times New Roman"/>
          <w:sz w:val="24"/>
          <w:szCs w:val="24"/>
        </w:rPr>
        <w:t>kohalike maksude seadusega</w:t>
      </w:r>
      <w:r w:rsidRPr="003E3DE1">
        <w:rPr>
          <w:rFonts w:ascii="Times New Roman" w:hAnsi="Times New Roman" w:cs="Times New Roman"/>
          <w:sz w:val="24"/>
          <w:szCs w:val="24"/>
        </w:rPr>
        <w:t xml:space="preserve">. </w:t>
      </w:r>
      <w:bookmarkStart w:id="47" w:name="_Hlk163434524"/>
      <w:r w:rsidR="000D3485" w:rsidRPr="003E3DE1">
        <w:rPr>
          <w:rFonts w:ascii="Times New Roman" w:hAnsi="Times New Roman" w:cs="Times New Roman"/>
          <w:b/>
          <w:bCs/>
          <w:sz w:val="24"/>
          <w:szCs w:val="24"/>
        </w:rPr>
        <w:t xml:space="preserve">KOKS § 36 </w:t>
      </w:r>
      <w:r w:rsidRPr="003E3DE1">
        <w:rPr>
          <w:rFonts w:ascii="Times New Roman" w:hAnsi="Times New Roman" w:cs="Times New Roman"/>
          <w:b/>
          <w:bCs/>
          <w:sz w:val="24"/>
          <w:szCs w:val="24"/>
        </w:rPr>
        <w:t>lõi</w:t>
      </w:r>
      <w:r w:rsidR="007D08F0" w:rsidRPr="003E3DE1">
        <w:rPr>
          <w:rFonts w:ascii="Times New Roman" w:hAnsi="Times New Roman" w:cs="Times New Roman"/>
          <w:b/>
          <w:bCs/>
          <w:sz w:val="24"/>
          <w:szCs w:val="24"/>
        </w:rPr>
        <w:t>kes</w:t>
      </w:r>
      <w:r w:rsidRPr="003E3DE1">
        <w:rPr>
          <w:rFonts w:ascii="Times New Roman" w:hAnsi="Times New Roman" w:cs="Times New Roman"/>
          <w:b/>
          <w:bCs/>
          <w:sz w:val="24"/>
          <w:szCs w:val="24"/>
        </w:rPr>
        <w:t xml:space="preserve"> 1</w:t>
      </w:r>
      <w:bookmarkStart w:id="48" w:name="para36lg1"/>
      <w:r w:rsidR="00EC62C0" w:rsidRPr="003E3DE1">
        <w:rPr>
          <w:rFonts w:ascii="Times New Roman" w:hAnsi="Times New Roman" w:cs="Times New Roman"/>
          <w:sz w:val="24"/>
          <w:szCs w:val="24"/>
        </w:rPr>
        <w:t>, mis sätestab, et k</w:t>
      </w:r>
      <w:bookmarkEnd w:id="48"/>
      <w:r w:rsidR="00EC62C0" w:rsidRPr="003E3DE1">
        <w:rPr>
          <w:rFonts w:ascii="Times New Roman" w:eastAsia="Times New Roman" w:hAnsi="Times New Roman" w:cs="Times New Roman"/>
          <w:sz w:val="24"/>
          <w:szCs w:val="24"/>
          <w:lang w:eastAsia="et-EE"/>
        </w:rPr>
        <w:t xml:space="preserve">ohalikud maksud ja maksumäärade </w:t>
      </w:r>
      <w:r w:rsidR="00EC62C0" w:rsidRPr="003E3DE1">
        <w:rPr>
          <w:rFonts w:ascii="Times New Roman" w:eastAsia="Times New Roman" w:hAnsi="Times New Roman" w:cs="Times New Roman"/>
          <w:sz w:val="24"/>
          <w:szCs w:val="24"/>
          <w:lang w:eastAsia="et-EE"/>
        </w:rPr>
        <w:lastRenderedPageBreak/>
        <w:t>muudatused kehtestatakse enne valla või linna</w:t>
      </w:r>
      <w:r w:rsidR="00874277" w:rsidRPr="003E3DE1">
        <w:rPr>
          <w:rFonts w:ascii="Times New Roman" w:eastAsia="Times New Roman" w:hAnsi="Times New Roman" w:cs="Times New Roman"/>
          <w:sz w:val="24"/>
          <w:szCs w:val="24"/>
          <w:lang w:eastAsia="et-EE"/>
        </w:rPr>
        <w:t xml:space="preserve"> </w:t>
      </w:r>
      <w:r w:rsidR="00EC62C0" w:rsidRPr="003E3DE1">
        <w:rPr>
          <w:rFonts w:ascii="Times New Roman" w:eastAsia="Times New Roman" w:hAnsi="Times New Roman" w:cs="Times New Roman"/>
          <w:sz w:val="24"/>
          <w:szCs w:val="24"/>
          <w:lang w:eastAsia="et-EE"/>
        </w:rPr>
        <w:t>eelarve või lisaeelarve vastuvõtmist</w:t>
      </w:r>
      <w:r w:rsidR="007D08F0" w:rsidRPr="003E3DE1">
        <w:rPr>
          <w:rFonts w:ascii="Times New Roman" w:eastAsia="Times New Roman" w:hAnsi="Times New Roman" w:cs="Times New Roman"/>
          <w:sz w:val="24"/>
          <w:szCs w:val="24"/>
          <w:lang w:eastAsia="et-EE"/>
        </w:rPr>
        <w:t>, puudutab üksnes vastavate muudatuste tegemise aega</w:t>
      </w:r>
      <w:r w:rsidR="00EC62C0" w:rsidRPr="003E3DE1">
        <w:rPr>
          <w:rFonts w:ascii="Times New Roman" w:eastAsia="Times New Roman" w:hAnsi="Times New Roman" w:cs="Times New Roman"/>
          <w:sz w:val="24"/>
          <w:szCs w:val="24"/>
          <w:lang w:eastAsia="et-EE"/>
        </w:rPr>
        <w:t>.</w:t>
      </w:r>
      <w:r w:rsidR="007D08F0" w:rsidRPr="003E3DE1">
        <w:rPr>
          <w:rFonts w:ascii="Times New Roman" w:eastAsia="Times New Roman" w:hAnsi="Times New Roman" w:cs="Times New Roman"/>
          <w:sz w:val="24"/>
          <w:szCs w:val="24"/>
          <w:lang w:eastAsia="et-EE"/>
        </w:rPr>
        <w:t xml:space="preserve"> Sätet sisuliselt ei muudeta. Selles tehakse vaid terminoloogiline ühtlustamine, asendades sõnad „valla- või linnaeelarve“ sõnadega „valla või linna eelarve“.</w:t>
      </w:r>
    </w:p>
    <w:bookmarkEnd w:id="47"/>
    <w:p w14:paraId="2FBAC2A3" w14:textId="77777777" w:rsidR="00E35E0C" w:rsidRPr="003E3DE1" w:rsidRDefault="00E35E0C"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66CDDC31" w14:textId="498050C5" w:rsidR="00C6637E" w:rsidRPr="003E3DE1" w:rsidRDefault="00C6637E"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On tehtud ettepanekuid jätta seadusest üldse välja koormistega seonduv regulatsioon. Samas tunnistatakse koormiste seadmise õigust ka </w:t>
      </w:r>
      <w:r w:rsidR="00061BA0" w:rsidRPr="003E3DE1">
        <w:rPr>
          <w:rFonts w:ascii="Times New Roman" w:hAnsi="Times New Roman" w:cs="Times New Roman"/>
          <w:sz w:val="24"/>
          <w:szCs w:val="24"/>
        </w:rPr>
        <w:t>PS</w:t>
      </w:r>
      <w:r w:rsidRPr="003E3DE1">
        <w:rPr>
          <w:rFonts w:ascii="Times New Roman" w:hAnsi="Times New Roman" w:cs="Times New Roman"/>
          <w:sz w:val="24"/>
          <w:szCs w:val="24"/>
        </w:rPr>
        <w:t xml:space="preserve"> §-s 157. Koormised on võimaluseks nõuda kohalikelt elanikelt heakorratööde tegemist ka oma kinnistul, kui vastasel korral oleks tegemist nt tuleohtlikkusega</w:t>
      </w:r>
      <w:r w:rsidR="008E5E56" w:rsidRPr="003E3DE1">
        <w:rPr>
          <w:rFonts w:ascii="Times New Roman" w:hAnsi="Times New Roman" w:cs="Times New Roman"/>
          <w:sz w:val="24"/>
          <w:szCs w:val="24"/>
        </w:rPr>
        <w:t xml:space="preserve"> või</w:t>
      </w:r>
      <w:r w:rsidRPr="003E3DE1">
        <w:rPr>
          <w:rFonts w:ascii="Times New Roman" w:hAnsi="Times New Roman" w:cs="Times New Roman"/>
          <w:sz w:val="24"/>
          <w:szCs w:val="24"/>
        </w:rPr>
        <w:t xml:space="preserve"> miljööd rikkuva vaatega.</w:t>
      </w:r>
    </w:p>
    <w:p w14:paraId="1D6FFB10" w14:textId="77777777" w:rsidR="00653D5B" w:rsidRPr="003E3DE1" w:rsidRDefault="00653D5B" w:rsidP="003E3DE1">
      <w:pPr>
        <w:spacing w:after="0" w:line="240" w:lineRule="auto"/>
        <w:jc w:val="both"/>
        <w:rPr>
          <w:rFonts w:ascii="Times New Roman" w:hAnsi="Times New Roman" w:cs="Times New Roman"/>
          <w:sz w:val="24"/>
          <w:szCs w:val="24"/>
        </w:rPr>
      </w:pPr>
    </w:p>
    <w:p w14:paraId="02982C7B" w14:textId="701CD319" w:rsidR="00E35E0C" w:rsidRPr="003E3DE1" w:rsidRDefault="00653D5B"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KOKS § 36 lõikes 4</w:t>
      </w:r>
      <w:r w:rsidRPr="003E3DE1">
        <w:rPr>
          <w:rFonts w:ascii="Times New Roman" w:hAnsi="Times New Roman" w:cs="Times New Roman"/>
          <w:sz w:val="24"/>
          <w:szCs w:val="24"/>
        </w:rPr>
        <w:t xml:space="preserve"> </w:t>
      </w:r>
      <w:r w:rsidR="004175F8" w:rsidRPr="003E3DE1">
        <w:rPr>
          <w:rFonts w:ascii="Times New Roman" w:hAnsi="Times New Roman" w:cs="Times New Roman"/>
          <w:sz w:val="24"/>
          <w:szCs w:val="24"/>
        </w:rPr>
        <w:t xml:space="preserve">tehakse terminoloogiline sõnastus, millega asendatakse seaduse sõnastus „Koormise määramisel kehtestatakse“ sõnastusega „Koormise kehtestamisel määratakse“. Mujal seaduses kasutatakse koormise kehtestamise sõnastust. </w:t>
      </w:r>
    </w:p>
    <w:p w14:paraId="0D2EFFBA" w14:textId="77777777" w:rsidR="004175F8" w:rsidRPr="003E3DE1" w:rsidRDefault="004175F8" w:rsidP="003E3DE1">
      <w:pPr>
        <w:spacing w:after="0" w:line="240" w:lineRule="auto"/>
        <w:jc w:val="both"/>
        <w:rPr>
          <w:rFonts w:ascii="Times New Roman" w:hAnsi="Times New Roman" w:cs="Times New Roman"/>
          <w:sz w:val="24"/>
          <w:szCs w:val="24"/>
        </w:rPr>
      </w:pPr>
    </w:p>
    <w:p w14:paraId="6FC3B14F" w14:textId="61089790" w:rsidR="004175F8" w:rsidRPr="003E3DE1" w:rsidRDefault="004175F8" w:rsidP="003E3DE1">
      <w:pPr>
        <w:spacing w:after="0" w:line="240" w:lineRule="auto"/>
        <w:jc w:val="both"/>
        <w:rPr>
          <w:rFonts w:ascii="Times New Roman" w:hAnsi="Times New Roman" w:cs="Times New Roman"/>
          <w:b/>
          <w:bCs/>
          <w:i/>
          <w:iCs/>
          <w:sz w:val="24"/>
          <w:szCs w:val="24"/>
        </w:rPr>
      </w:pPr>
      <w:r w:rsidRPr="003E3DE1">
        <w:rPr>
          <w:rFonts w:ascii="Times New Roman" w:hAnsi="Times New Roman" w:cs="Times New Roman"/>
          <w:b/>
          <w:bCs/>
          <w:sz w:val="24"/>
          <w:szCs w:val="24"/>
        </w:rPr>
        <w:t xml:space="preserve">KOKS § 36 lõikes 5 </w:t>
      </w:r>
      <w:r w:rsidRPr="003E3DE1">
        <w:rPr>
          <w:rFonts w:ascii="Times New Roman" w:hAnsi="Times New Roman" w:cs="Times New Roman"/>
          <w:sz w:val="24"/>
          <w:szCs w:val="24"/>
        </w:rPr>
        <w:t>tehakse keeleline muudatus</w:t>
      </w:r>
      <w:r w:rsidR="00080B7B" w:rsidRPr="003E3DE1">
        <w:rPr>
          <w:rFonts w:ascii="Times New Roman" w:hAnsi="Times New Roman" w:cs="Times New Roman"/>
          <w:sz w:val="24"/>
          <w:szCs w:val="24"/>
        </w:rPr>
        <w:t>. Kolmanda lause</w:t>
      </w:r>
      <w:r w:rsidR="000570D6" w:rsidRPr="003E3DE1">
        <w:rPr>
          <w:rFonts w:ascii="Times New Roman" w:hAnsi="Times New Roman" w:cs="Times New Roman"/>
          <w:sz w:val="24"/>
          <w:szCs w:val="24"/>
        </w:rPr>
        <w:t xml:space="preserve"> </w:t>
      </w:r>
      <w:r w:rsidR="00080B7B" w:rsidRPr="003E3DE1">
        <w:rPr>
          <w:rFonts w:ascii="Times New Roman" w:hAnsi="Times New Roman" w:cs="Times New Roman"/>
          <w:sz w:val="24"/>
          <w:szCs w:val="24"/>
        </w:rPr>
        <w:t>s</w:t>
      </w:r>
      <w:r w:rsidR="000570D6" w:rsidRPr="003E3DE1">
        <w:rPr>
          <w:rFonts w:ascii="Times New Roman" w:hAnsi="Times New Roman" w:cs="Times New Roman"/>
          <w:sz w:val="24"/>
          <w:szCs w:val="24"/>
        </w:rPr>
        <w:t>õnastust muudetakse vähem kantseliitlikuks. Kehtiva seaduse järgi määratakse volikogu poolt vastava loa andmisel volikogu poolt kehtestatud korras koormise täitmiseks vajalike tööde maksumus. Selles on kasutatud ebavajalikult korduvalt sõna „poolt“.</w:t>
      </w:r>
      <w:r w:rsidR="00080B7B" w:rsidRPr="003E3DE1">
        <w:rPr>
          <w:rFonts w:ascii="Times New Roman" w:hAnsi="Times New Roman" w:cs="Times New Roman"/>
          <w:sz w:val="24"/>
          <w:szCs w:val="24"/>
        </w:rPr>
        <w:t xml:space="preserve"> </w:t>
      </w:r>
      <w:r w:rsidR="000570D6" w:rsidRPr="003E3DE1">
        <w:rPr>
          <w:rFonts w:ascii="Times New Roman" w:hAnsi="Times New Roman" w:cs="Times New Roman"/>
          <w:sz w:val="24"/>
          <w:szCs w:val="24"/>
        </w:rPr>
        <w:t xml:space="preserve">Muudatusega lihtsustatakse sõnastust ja sätestatakse säte järgmiselt: </w:t>
      </w:r>
      <w:r w:rsidR="000570D6" w:rsidRPr="003E3DE1">
        <w:rPr>
          <w:rFonts w:ascii="Times New Roman" w:hAnsi="Times New Roman" w:cs="Times New Roman"/>
          <w:i/>
          <w:iCs/>
          <w:sz w:val="24"/>
          <w:szCs w:val="24"/>
        </w:rPr>
        <w:t>Volikogult loa saamisel määratakse koormise täitmiseks vajalike tööde maksumus volikogu kehtestatud korras.</w:t>
      </w:r>
    </w:p>
    <w:p w14:paraId="145687EC" w14:textId="77777777" w:rsidR="00653D5B" w:rsidRPr="003E3DE1" w:rsidRDefault="00653D5B" w:rsidP="003E3DE1">
      <w:pPr>
        <w:spacing w:after="0" w:line="240" w:lineRule="auto"/>
        <w:jc w:val="both"/>
        <w:rPr>
          <w:rFonts w:ascii="Times New Roman" w:hAnsi="Times New Roman" w:cs="Times New Roman"/>
          <w:sz w:val="24"/>
          <w:szCs w:val="24"/>
        </w:rPr>
      </w:pPr>
    </w:p>
    <w:p w14:paraId="003BB2B2" w14:textId="352AFD35" w:rsidR="007C6FBA" w:rsidRPr="003E3DE1" w:rsidRDefault="000D3485" w:rsidP="003E3DE1">
      <w:pPr>
        <w:spacing w:after="0" w:line="240" w:lineRule="auto"/>
        <w:jc w:val="both"/>
        <w:rPr>
          <w:rFonts w:ascii="Times New Roman" w:eastAsia="Times New Roman" w:hAnsi="Times New Roman" w:cs="Times New Roman"/>
          <w:sz w:val="24"/>
          <w:szCs w:val="24"/>
          <w:lang w:eastAsia="en-GB"/>
        </w:rPr>
      </w:pPr>
      <w:r w:rsidRPr="003E3DE1">
        <w:rPr>
          <w:rFonts w:ascii="Times New Roman" w:eastAsia="Times New Roman" w:hAnsi="Times New Roman" w:cs="Times New Roman"/>
          <w:b/>
          <w:bCs/>
          <w:sz w:val="24"/>
          <w:szCs w:val="24"/>
          <w:u w:val="single"/>
          <w:lang w:eastAsia="et-EE"/>
        </w:rPr>
        <w:t xml:space="preserve">Eelnõu § 1 punktiga </w:t>
      </w:r>
      <w:r w:rsidR="004A4944" w:rsidRPr="003E3DE1">
        <w:rPr>
          <w:rFonts w:ascii="Times New Roman" w:eastAsia="Times New Roman" w:hAnsi="Times New Roman" w:cs="Times New Roman"/>
          <w:b/>
          <w:bCs/>
          <w:sz w:val="24"/>
          <w:szCs w:val="24"/>
          <w:u w:val="single"/>
          <w:lang w:eastAsia="et-EE"/>
        </w:rPr>
        <w:t>111</w:t>
      </w:r>
      <w:r w:rsidR="004A4944"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 xml:space="preserve">täiendatakse </w:t>
      </w:r>
      <w:proofErr w:type="spellStart"/>
      <w:r w:rsidRPr="003E3DE1">
        <w:rPr>
          <w:rFonts w:ascii="Times New Roman" w:eastAsia="Times New Roman" w:hAnsi="Times New Roman" w:cs="Times New Roman"/>
          <w:b/>
          <w:bCs/>
          <w:sz w:val="24"/>
          <w:szCs w:val="24"/>
          <w:lang w:eastAsia="et-EE"/>
        </w:rPr>
        <w:t>KOKSi</w:t>
      </w:r>
      <w:proofErr w:type="spellEnd"/>
      <w:r w:rsidRPr="003E3DE1">
        <w:rPr>
          <w:rFonts w:ascii="Times New Roman" w:eastAsia="Times New Roman" w:hAnsi="Times New Roman" w:cs="Times New Roman"/>
          <w:b/>
          <w:bCs/>
          <w:sz w:val="24"/>
          <w:szCs w:val="24"/>
          <w:lang w:eastAsia="et-EE"/>
        </w:rPr>
        <w:t xml:space="preserve"> peatükiga 5</w:t>
      </w:r>
      <w:r w:rsidRPr="003E3DE1">
        <w:rPr>
          <w:rFonts w:ascii="Times New Roman" w:eastAsia="Times New Roman" w:hAnsi="Times New Roman" w:cs="Times New Roman"/>
          <w:b/>
          <w:bCs/>
          <w:sz w:val="24"/>
          <w:szCs w:val="24"/>
          <w:vertAlign w:val="superscript"/>
          <w:lang w:eastAsia="et-EE"/>
        </w:rPr>
        <w:t>1</w:t>
      </w:r>
      <w:r w:rsidRPr="003E3DE1">
        <w:rPr>
          <w:rFonts w:ascii="Times New Roman" w:eastAsia="Times New Roman" w:hAnsi="Times New Roman" w:cs="Times New Roman"/>
          <w:sz w:val="24"/>
          <w:szCs w:val="24"/>
          <w:lang w:eastAsia="et-EE"/>
        </w:rPr>
        <w:t xml:space="preserve">, millega reguleeritakse valla ja linna arengu kavandamist. </w:t>
      </w:r>
      <w:r w:rsidR="5FBC0499" w:rsidRPr="003E3DE1">
        <w:rPr>
          <w:rFonts w:ascii="Times New Roman" w:eastAsia="Times New Roman" w:hAnsi="Times New Roman" w:cs="Times New Roman"/>
          <w:sz w:val="24"/>
          <w:szCs w:val="24"/>
          <w:lang w:eastAsia="en-GB"/>
        </w:rPr>
        <w:t>Sen</w:t>
      </w:r>
      <w:r w:rsidR="7420975A" w:rsidRPr="003E3DE1">
        <w:rPr>
          <w:rFonts w:ascii="Times New Roman" w:eastAsia="Times New Roman" w:hAnsi="Times New Roman" w:cs="Times New Roman"/>
          <w:sz w:val="24"/>
          <w:szCs w:val="24"/>
          <w:lang w:eastAsia="en-GB"/>
        </w:rPr>
        <w:t xml:space="preserve">i </w:t>
      </w:r>
      <w:r w:rsidRPr="003E3DE1">
        <w:rPr>
          <w:rFonts w:ascii="Times New Roman" w:eastAsia="Times New Roman" w:hAnsi="Times New Roman" w:cs="Times New Roman"/>
          <w:sz w:val="24"/>
          <w:szCs w:val="24"/>
          <w:lang w:eastAsia="en-GB"/>
        </w:rPr>
        <w:t xml:space="preserve">KOKS </w:t>
      </w:r>
      <w:r w:rsidR="7420975A" w:rsidRPr="003E3DE1">
        <w:rPr>
          <w:rFonts w:ascii="Times New Roman" w:eastAsia="Times New Roman" w:hAnsi="Times New Roman" w:cs="Times New Roman"/>
          <w:sz w:val="24"/>
          <w:szCs w:val="24"/>
          <w:lang w:eastAsia="en-GB"/>
        </w:rPr>
        <w:t>p</w:t>
      </w:r>
      <w:r w:rsidR="77100039" w:rsidRPr="003E3DE1">
        <w:rPr>
          <w:rFonts w:ascii="Times New Roman" w:eastAsia="Times New Roman" w:hAnsi="Times New Roman" w:cs="Times New Roman"/>
          <w:sz w:val="24"/>
          <w:szCs w:val="24"/>
          <w:lang w:eastAsia="en-GB"/>
        </w:rPr>
        <w:t>eatük</w:t>
      </w:r>
      <w:r w:rsidR="7383865C" w:rsidRPr="003E3DE1">
        <w:rPr>
          <w:rFonts w:ascii="Times New Roman" w:eastAsia="Times New Roman" w:hAnsi="Times New Roman" w:cs="Times New Roman"/>
          <w:sz w:val="24"/>
          <w:szCs w:val="24"/>
          <w:lang w:eastAsia="en-GB"/>
        </w:rPr>
        <w:t xml:space="preserve">is 5 sisaldunud </w:t>
      </w:r>
      <w:r w:rsidR="0663E47F" w:rsidRPr="003E3DE1">
        <w:rPr>
          <w:rFonts w:ascii="Times New Roman" w:eastAsia="Times New Roman" w:hAnsi="Times New Roman" w:cs="Times New Roman"/>
          <w:sz w:val="24"/>
          <w:szCs w:val="24"/>
          <w:lang w:eastAsia="en-GB"/>
        </w:rPr>
        <w:t>sätted</w:t>
      </w:r>
      <w:r w:rsidR="7383865C" w:rsidRPr="003E3DE1">
        <w:rPr>
          <w:rFonts w:ascii="Times New Roman" w:eastAsia="Times New Roman" w:hAnsi="Times New Roman" w:cs="Times New Roman"/>
          <w:sz w:val="24"/>
          <w:szCs w:val="24"/>
          <w:lang w:eastAsia="en-GB"/>
        </w:rPr>
        <w:t xml:space="preserve"> jaotatakse kahe peatüki vahel</w:t>
      </w:r>
      <w:r w:rsidR="00874277" w:rsidRPr="003E3DE1">
        <w:rPr>
          <w:rFonts w:ascii="Times New Roman" w:eastAsia="Times New Roman" w:hAnsi="Times New Roman" w:cs="Times New Roman"/>
          <w:sz w:val="24"/>
          <w:szCs w:val="24"/>
          <w:lang w:eastAsia="en-GB"/>
        </w:rPr>
        <w:t xml:space="preserve"> – </w:t>
      </w:r>
      <w:r w:rsidR="7383865C" w:rsidRPr="003E3DE1">
        <w:rPr>
          <w:rFonts w:ascii="Times New Roman" w:eastAsia="Times New Roman" w:hAnsi="Times New Roman" w:cs="Times New Roman"/>
          <w:sz w:val="24"/>
          <w:szCs w:val="24"/>
          <w:lang w:eastAsia="en-GB"/>
        </w:rPr>
        <w:t>peatükk 5 jääb hõlmama</w:t>
      </w:r>
      <w:r w:rsidR="77100039" w:rsidRPr="003E3DE1">
        <w:rPr>
          <w:rFonts w:ascii="Times New Roman" w:eastAsia="Times New Roman" w:hAnsi="Times New Roman" w:cs="Times New Roman"/>
          <w:sz w:val="24"/>
          <w:szCs w:val="24"/>
          <w:lang w:eastAsia="en-GB"/>
        </w:rPr>
        <w:t xml:space="preserve"> </w:t>
      </w:r>
      <w:r w:rsidR="00874277" w:rsidRPr="003E3DE1">
        <w:rPr>
          <w:rFonts w:ascii="Times New Roman" w:eastAsia="Times New Roman" w:hAnsi="Times New Roman" w:cs="Times New Roman"/>
          <w:sz w:val="24"/>
          <w:szCs w:val="24"/>
          <w:lang w:eastAsia="en-GB"/>
        </w:rPr>
        <w:t xml:space="preserve">valla ja </w:t>
      </w:r>
      <w:r w:rsidR="77100039" w:rsidRPr="003E3DE1">
        <w:rPr>
          <w:rFonts w:ascii="Times New Roman" w:eastAsia="Times New Roman" w:hAnsi="Times New Roman" w:cs="Times New Roman"/>
          <w:sz w:val="24"/>
          <w:szCs w:val="24"/>
          <w:lang w:eastAsia="en-GB"/>
        </w:rPr>
        <w:t>linna</w:t>
      </w:r>
      <w:r w:rsidR="00874277" w:rsidRPr="003E3DE1">
        <w:rPr>
          <w:rFonts w:ascii="Times New Roman" w:eastAsia="Times New Roman" w:hAnsi="Times New Roman" w:cs="Times New Roman"/>
          <w:sz w:val="24"/>
          <w:szCs w:val="24"/>
          <w:lang w:eastAsia="en-GB"/>
        </w:rPr>
        <w:t xml:space="preserve"> </w:t>
      </w:r>
      <w:r w:rsidR="77100039" w:rsidRPr="003E3DE1">
        <w:rPr>
          <w:rFonts w:ascii="Times New Roman" w:eastAsia="Times New Roman" w:hAnsi="Times New Roman" w:cs="Times New Roman"/>
          <w:sz w:val="24"/>
          <w:szCs w:val="24"/>
          <w:lang w:eastAsia="en-GB"/>
        </w:rPr>
        <w:t>vara valitse</w:t>
      </w:r>
      <w:r w:rsidR="7252C8E1" w:rsidRPr="003E3DE1">
        <w:rPr>
          <w:rFonts w:ascii="Times New Roman" w:eastAsia="Times New Roman" w:hAnsi="Times New Roman" w:cs="Times New Roman"/>
          <w:sz w:val="24"/>
          <w:szCs w:val="24"/>
          <w:lang w:eastAsia="en-GB"/>
        </w:rPr>
        <w:t>m</w:t>
      </w:r>
      <w:r w:rsidR="77100039" w:rsidRPr="003E3DE1">
        <w:rPr>
          <w:rFonts w:ascii="Times New Roman" w:eastAsia="Times New Roman" w:hAnsi="Times New Roman" w:cs="Times New Roman"/>
          <w:sz w:val="24"/>
          <w:szCs w:val="24"/>
          <w:lang w:eastAsia="en-GB"/>
        </w:rPr>
        <w:t>ise</w:t>
      </w:r>
      <w:r w:rsidR="3D036D66" w:rsidRPr="003E3DE1">
        <w:rPr>
          <w:rFonts w:ascii="Times New Roman" w:eastAsia="Times New Roman" w:hAnsi="Times New Roman" w:cs="Times New Roman"/>
          <w:sz w:val="24"/>
          <w:szCs w:val="24"/>
          <w:lang w:eastAsia="en-GB"/>
        </w:rPr>
        <w:t xml:space="preserve"> ning</w:t>
      </w:r>
      <w:r w:rsidR="77100039" w:rsidRPr="003E3DE1">
        <w:rPr>
          <w:rFonts w:ascii="Times New Roman" w:eastAsia="Times New Roman" w:hAnsi="Times New Roman" w:cs="Times New Roman"/>
          <w:sz w:val="24"/>
          <w:szCs w:val="24"/>
          <w:lang w:eastAsia="en-GB"/>
        </w:rPr>
        <w:t xml:space="preserve"> maja</w:t>
      </w:r>
      <w:r w:rsidR="0ED8981C" w:rsidRPr="003E3DE1">
        <w:rPr>
          <w:rFonts w:ascii="Times New Roman" w:eastAsia="Times New Roman" w:hAnsi="Times New Roman" w:cs="Times New Roman"/>
          <w:sz w:val="24"/>
          <w:szCs w:val="24"/>
          <w:lang w:eastAsia="en-GB"/>
        </w:rPr>
        <w:t>n</w:t>
      </w:r>
      <w:r w:rsidR="77100039" w:rsidRPr="003E3DE1">
        <w:rPr>
          <w:rFonts w:ascii="Times New Roman" w:eastAsia="Times New Roman" w:hAnsi="Times New Roman" w:cs="Times New Roman"/>
          <w:sz w:val="24"/>
          <w:szCs w:val="24"/>
          <w:lang w:eastAsia="en-GB"/>
        </w:rPr>
        <w:t>d</w:t>
      </w:r>
      <w:r w:rsidR="38FF5553" w:rsidRPr="003E3DE1">
        <w:rPr>
          <w:rFonts w:ascii="Times New Roman" w:eastAsia="Times New Roman" w:hAnsi="Times New Roman" w:cs="Times New Roman"/>
          <w:sz w:val="24"/>
          <w:szCs w:val="24"/>
          <w:lang w:eastAsia="en-GB"/>
        </w:rPr>
        <w:t>ami</w:t>
      </w:r>
      <w:r w:rsidR="77100039" w:rsidRPr="003E3DE1">
        <w:rPr>
          <w:rFonts w:ascii="Times New Roman" w:eastAsia="Times New Roman" w:hAnsi="Times New Roman" w:cs="Times New Roman"/>
          <w:sz w:val="24"/>
          <w:szCs w:val="24"/>
          <w:lang w:eastAsia="en-GB"/>
        </w:rPr>
        <w:t>se ja koormistega seo</w:t>
      </w:r>
      <w:r w:rsidR="0AC1C2BE" w:rsidRPr="003E3DE1">
        <w:rPr>
          <w:rFonts w:ascii="Times New Roman" w:eastAsia="Times New Roman" w:hAnsi="Times New Roman" w:cs="Times New Roman"/>
          <w:sz w:val="24"/>
          <w:szCs w:val="24"/>
          <w:lang w:eastAsia="en-GB"/>
        </w:rPr>
        <w:t>nduva</w:t>
      </w:r>
      <w:r w:rsidR="3F6ECA3D" w:rsidRPr="003E3DE1">
        <w:rPr>
          <w:rFonts w:ascii="Times New Roman" w:eastAsia="Times New Roman" w:hAnsi="Times New Roman" w:cs="Times New Roman"/>
          <w:sz w:val="24"/>
          <w:szCs w:val="24"/>
          <w:lang w:eastAsia="en-GB"/>
        </w:rPr>
        <w:t>t</w:t>
      </w:r>
      <w:r w:rsidR="0AC1C2BE" w:rsidRPr="003E3DE1">
        <w:rPr>
          <w:rFonts w:ascii="Times New Roman" w:eastAsia="Times New Roman" w:hAnsi="Times New Roman" w:cs="Times New Roman"/>
          <w:sz w:val="24"/>
          <w:szCs w:val="24"/>
          <w:lang w:eastAsia="en-GB"/>
        </w:rPr>
        <w:t xml:space="preserve"> </w:t>
      </w:r>
      <w:r w:rsidR="7F040F82" w:rsidRPr="003E3DE1">
        <w:rPr>
          <w:rFonts w:ascii="Times New Roman" w:eastAsia="Times New Roman" w:hAnsi="Times New Roman" w:cs="Times New Roman"/>
          <w:sz w:val="24"/>
          <w:szCs w:val="24"/>
          <w:lang w:eastAsia="en-GB"/>
        </w:rPr>
        <w:t>(§ 3</w:t>
      </w:r>
      <w:r w:rsidR="002A3AF4" w:rsidRPr="003E3DE1">
        <w:rPr>
          <w:rFonts w:ascii="Times New Roman" w:eastAsia="Times New Roman" w:hAnsi="Times New Roman" w:cs="Times New Roman"/>
          <w:sz w:val="24"/>
          <w:szCs w:val="24"/>
          <w:lang w:eastAsia="en-GB"/>
        </w:rPr>
        <w:t>4</w:t>
      </w:r>
      <w:r w:rsidRPr="003E3DE1">
        <w:rPr>
          <w:rFonts w:ascii="Times New Roman" w:hAnsi="Times New Roman" w:cs="Times New Roman"/>
          <w:sz w:val="24"/>
          <w:szCs w:val="24"/>
        </w:rPr>
        <w:t>–</w:t>
      </w:r>
      <w:r w:rsidR="7F040F82" w:rsidRPr="003E3DE1">
        <w:rPr>
          <w:rFonts w:ascii="Times New Roman" w:eastAsia="Times New Roman" w:hAnsi="Times New Roman" w:cs="Times New Roman"/>
          <w:sz w:val="24"/>
          <w:szCs w:val="24"/>
          <w:lang w:eastAsia="en-GB"/>
        </w:rPr>
        <w:t>36)</w:t>
      </w:r>
      <w:r w:rsidR="1B111844" w:rsidRPr="003E3DE1">
        <w:rPr>
          <w:rFonts w:ascii="Times New Roman" w:eastAsia="Times New Roman" w:hAnsi="Times New Roman" w:cs="Times New Roman"/>
          <w:sz w:val="24"/>
          <w:szCs w:val="24"/>
          <w:lang w:eastAsia="en-GB"/>
        </w:rPr>
        <w:t>. T</w:t>
      </w:r>
      <w:r w:rsidR="6B39FF79" w:rsidRPr="003E3DE1">
        <w:rPr>
          <w:rFonts w:ascii="Times New Roman" w:eastAsia="Times New Roman" w:hAnsi="Times New Roman" w:cs="Times New Roman"/>
          <w:sz w:val="24"/>
          <w:szCs w:val="24"/>
          <w:lang w:eastAsia="en-GB"/>
        </w:rPr>
        <w:t xml:space="preserve">äiendav </w:t>
      </w:r>
      <w:r w:rsidR="22EB265B" w:rsidRPr="003E3DE1">
        <w:rPr>
          <w:rFonts w:ascii="Times New Roman" w:eastAsia="Times New Roman" w:hAnsi="Times New Roman" w:cs="Times New Roman"/>
          <w:sz w:val="24"/>
          <w:szCs w:val="24"/>
          <w:lang w:eastAsia="en-GB"/>
        </w:rPr>
        <w:t>peatükk 5</w:t>
      </w:r>
      <w:r w:rsidR="22EB265B" w:rsidRPr="003E3DE1">
        <w:rPr>
          <w:rFonts w:ascii="Times New Roman" w:eastAsia="Times New Roman" w:hAnsi="Times New Roman" w:cs="Times New Roman"/>
          <w:sz w:val="24"/>
          <w:szCs w:val="24"/>
          <w:vertAlign w:val="superscript"/>
          <w:lang w:eastAsia="en-GB"/>
        </w:rPr>
        <w:t>1</w:t>
      </w:r>
      <w:r w:rsidR="22EB265B" w:rsidRPr="003E3DE1">
        <w:rPr>
          <w:rFonts w:ascii="Times New Roman" w:eastAsia="Times New Roman" w:hAnsi="Times New Roman" w:cs="Times New Roman"/>
          <w:sz w:val="24"/>
          <w:szCs w:val="24"/>
          <w:lang w:eastAsia="en-GB"/>
        </w:rPr>
        <w:t xml:space="preserve"> </w:t>
      </w:r>
      <w:r w:rsidR="1B76D27B" w:rsidRPr="003E3DE1">
        <w:rPr>
          <w:rFonts w:ascii="Times New Roman" w:eastAsia="Times New Roman" w:hAnsi="Times New Roman" w:cs="Times New Roman"/>
          <w:sz w:val="24"/>
          <w:szCs w:val="24"/>
          <w:lang w:eastAsia="en-GB"/>
        </w:rPr>
        <w:t xml:space="preserve">aga </w:t>
      </w:r>
      <w:r w:rsidR="0E0D4085" w:rsidRPr="003E3DE1">
        <w:rPr>
          <w:rFonts w:ascii="Times New Roman" w:eastAsia="Times New Roman" w:hAnsi="Times New Roman" w:cs="Times New Roman"/>
          <w:sz w:val="24"/>
          <w:szCs w:val="24"/>
          <w:lang w:eastAsia="en-GB"/>
        </w:rPr>
        <w:t>KOV</w:t>
      </w:r>
      <w:r w:rsidR="22EB265B" w:rsidRPr="003E3DE1">
        <w:rPr>
          <w:rFonts w:ascii="Times New Roman" w:eastAsia="Times New Roman" w:hAnsi="Times New Roman" w:cs="Times New Roman"/>
          <w:sz w:val="24"/>
          <w:szCs w:val="24"/>
          <w:lang w:eastAsia="en-GB"/>
        </w:rPr>
        <w:t xml:space="preserve"> arengu kavandamist (§</w:t>
      </w:r>
      <w:r w:rsidR="55A1C21F" w:rsidRPr="003E3DE1">
        <w:rPr>
          <w:rFonts w:ascii="Times New Roman" w:eastAsia="Times New Roman" w:hAnsi="Times New Roman" w:cs="Times New Roman"/>
          <w:sz w:val="24"/>
          <w:szCs w:val="24"/>
          <w:lang w:eastAsia="en-GB"/>
        </w:rPr>
        <w:t xml:space="preserve"> 37</w:t>
      </w:r>
      <w:r w:rsidR="00D25F70" w:rsidRPr="003E3DE1">
        <w:rPr>
          <w:rFonts w:ascii="Times New Roman" w:eastAsia="Times New Roman" w:hAnsi="Times New Roman" w:cs="Times New Roman"/>
          <w:sz w:val="24"/>
          <w:szCs w:val="24"/>
          <w:lang w:eastAsia="en-GB"/>
        </w:rPr>
        <w:t>–</w:t>
      </w:r>
      <w:r w:rsidR="55A1C21F" w:rsidRPr="003E3DE1">
        <w:rPr>
          <w:rFonts w:ascii="Times New Roman" w:eastAsia="Times New Roman" w:hAnsi="Times New Roman" w:cs="Times New Roman"/>
          <w:sz w:val="24"/>
          <w:szCs w:val="24"/>
          <w:lang w:eastAsia="en-GB"/>
        </w:rPr>
        <w:t>39</w:t>
      </w:r>
      <w:r w:rsidR="55A1C21F" w:rsidRPr="003E3DE1">
        <w:rPr>
          <w:rFonts w:ascii="Times New Roman" w:eastAsia="Times New Roman" w:hAnsi="Times New Roman" w:cs="Times New Roman"/>
          <w:sz w:val="24"/>
          <w:szCs w:val="24"/>
          <w:vertAlign w:val="superscript"/>
          <w:lang w:eastAsia="en-GB"/>
        </w:rPr>
        <w:t>1</w:t>
      </w:r>
      <w:r w:rsidR="22EB265B" w:rsidRPr="003E3DE1">
        <w:rPr>
          <w:rFonts w:ascii="Times New Roman" w:eastAsia="Times New Roman" w:hAnsi="Times New Roman" w:cs="Times New Roman"/>
          <w:sz w:val="24"/>
          <w:szCs w:val="24"/>
          <w:lang w:eastAsia="en-GB"/>
        </w:rPr>
        <w:t>).</w:t>
      </w:r>
    </w:p>
    <w:p w14:paraId="4C562632" w14:textId="77777777" w:rsidR="00E35E0C" w:rsidRPr="003E3DE1" w:rsidRDefault="00E35E0C" w:rsidP="003E3DE1">
      <w:pPr>
        <w:spacing w:after="0" w:line="240" w:lineRule="auto"/>
        <w:jc w:val="both"/>
        <w:rPr>
          <w:rFonts w:ascii="Times New Roman" w:eastAsia="Times New Roman" w:hAnsi="Times New Roman" w:cs="Times New Roman"/>
          <w:sz w:val="24"/>
          <w:szCs w:val="24"/>
          <w:u w:val="single"/>
          <w:lang w:eastAsia="en-GB"/>
        </w:rPr>
      </w:pPr>
    </w:p>
    <w:p w14:paraId="6AA9173B" w14:textId="3A12E5DD" w:rsidR="20E01457" w:rsidRPr="003E3DE1" w:rsidRDefault="000D3485" w:rsidP="003E3DE1">
      <w:pPr>
        <w:shd w:val="clear" w:color="auto" w:fill="FFFFFF" w:themeFill="background1"/>
        <w:spacing w:after="0" w:line="240" w:lineRule="auto"/>
        <w:jc w:val="both"/>
        <w:outlineLvl w:val="1"/>
        <w:rPr>
          <w:rFonts w:ascii="Times New Roman" w:eastAsia="Times New Roman" w:hAnsi="Times New Roman" w:cs="Times New Roman"/>
          <w:sz w:val="24"/>
          <w:szCs w:val="24"/>
          <w:lang w:eastAsia="en-GB"/>
        </w:rPr>
      </w:pPr>
      <w:r w:rsidRPr="003E3DE1">
        <w:rPr>
          <w:rFonts w:ascii="Times New Roman" w:eastAsia="Times New Roman" w:hAnsi="Times New Roman" w:cs="Times New Roman"/>
          <w:b/>
          <w:bCs/>
          <w:sz w:val="24"/>
          <w:szCs w:val="24"/>
          <w:u w:val="single"/>
          <w:lang w:eastAsia="en-GB"/>
        </w:rPr>
        <w:t xml:space="preserve">Eelnõu § 1 punktid </w:t>
      </w:r>
      <w:r w:rsidR="004A4944" w:rsidRPr="003E3DE1">
        <w:rPr>
          <w:rFonts w:ascii="Times New Roman" w:eastAsia="Times New Roman" w:hAnsi="Times New Roman" w:cs="Times New Roman"/>
          <w:b/>
          <w:bCs/>
          <w:sz w:val="24"/>
          <w:szCs w:val="24"/>
          <w:u w:val="single"/>
          <w:lang w:eastAsia="en-GB"/>
        </w:rPr>
        <w:t>112</w:t>
      </w:r>
      <w:r w:rsidR="002A3AF4" w:rsidRPr="003E3DE1">
        <w:rPr>
          <w:rFonts w:ascii="Times New Roman" w:hAnsi="Times New Roman" w:cs="Times New Roman"/>
          <w:sz w:val="24"/>
          <w:szCs w:val="24"/>
          <w:u w:val="single"/>
        </w:rPr>
        <w:t>–</w:t>
      </w:r>
      <w:r w:rsidR="004A4944" w:rsidRPr="003E3DE1">
        <w:rPr>
          <w:rFonts w:ascii="Times New Roman" w:eastAsia="Times New Roman" w:hAnsi="Times New Roman" w:cs="Times New Roman"/>
          <w:b/>
          <w:bCs/>
          <w:sz w:val="24"/>
          <w:szCs w:val="24"/>
          <w:u w:val="single"/>
          <w:lang w:eastAsia="en-GB"/>
        </w:rPr>
        <w:t>122</w:t>
      </w:r>
      <w:r w:rsidR="004A4944" w:rsidRPr="003E3DE1">
        <w:rPr>
          <w:rFonts w:ascii="Times New Roman" w:eastAsia="Times New Roman" w:hAnsi="Times New Roman" w:cs="Times New Roman"/>
          <w:b/>
          <w:bCs/>
          <w:sz w:val="24"/>
          <w:szCs w:val="24"/>
          <w:lang w:eastAsia="en-GB"/>
        </w:rPr>
        <w:t xml:space="preserve"> </w:t>
      </w:r>
      <w:r w:rsidRPr="003E3DE1">
        <w:rPr>
          <w:rFonts w:ascii="Times New Roman" w:eastAsia="Times New Roman" w:hAnsi="Times New Roman" w:cs="Times New Roman"/>
          <w:sz w:val="24"/>
          <w:szCs w:val="24"/>
          <w:lang w:eastAsia="en-GB"/>
        </w:rPr>
        <w:t>käsitlevad muudatusi KOV arengukavasid puudutavates sätetes.</w:t>
      </w:r>
    </w:p>
    <w:p w14:paraId="0EFD0807" w14:textId="5FAF374D" w:rsidR="20E01457" w:rsidRPr="003E3DE1" w:rsidRDefault="20E01457" w:rsidP="003E3DE1">
      <w:pPr>
        <w:shd w:val="clear" w:color="auto" w:fill="FFFFFF" w:themeFill="background1"/>
        <w:spacing w:after="0" w:line="240" w:lineRule="auto"/>
        <w:jc w:val="both"/>
        <w:rPr>
          <w:rFonts w:ascii="Times New Roman" w:eastAsia="Times New Roman" w:hAnsi="Times New Roman" w:cs="Times New Roman"/>
          <w:sz w:val="24"/>
          <w:szCs w:val="24"/>
          <w:lang w:eastAsia="en-GB"/>
        </w:rPr>
      </w:pPr>
      <w:bookmarkStart w:id="49" w:name="para37lg2"/>
    </w:p>
    <w:p w14:paraId="242DBB9A" w14:textId="101C48F2" w:rsidR="1E1E2D7F" w:rsidRPr="003E3DE1" w:rsidRDefault="19E07EA9" w:rsidP="003E3DE1">
      <w:pPr>
        <w:shd w:val="clear" w:color="auto" w:fill="FFFFFF" w:themeFill="background1"/>
        <w:spacing w:after="0" w:line="240" w:lineRule="auto"/>
        <w:jc w:val="both"/>
        <w:rPr>
          <w:rFonts w:ascii="Times New Roman" w:eastAsia="Times New Roman" w:hAnsi="Times New Roman" w:cs="Times New Roman"/>
          <w:sz w:val="24"/>
          <w:szCs w:val="24"/>
          <w:lang w:eastAsia="en-GB"/>
        </w:rPr>
      </w:pPr>
      <w:r w:rsidRPr="003E3DE1">
        <w:rPr>
          <w:rFonts w:ascii="Times New Roman" w:eastAsia="Times New Roman" w:hAnsi="Times New Roman" w:cs="Times New Roman"/>
          <w:b/>
          <w:bCs/>
          <w:sz w:val="24"/>
          <w:szCs w:val="24"/>
          <w:lang w:eastAsia="en-GB"/>
        </w:rPr>
        <w:t xml:space="preserve">KOKS </w:t>
      </w:r>
      <w:r w:rsidR="46530C8D" w:rsidRPr="003E3DE1">
        <w:rPr>
          <w:rFonts w:ascii="Times New Roman" w:eastAsia="Times New Roman" w:hAnsi="Times New Roman" w:cs="Times New Roman"/>
          <w:b/>
          <w:bCs/>
          <w:sz w:val="24"/>
          <w:szCs w:val="24"/>
          <w:lang w:eastAsia="en-GB"/>
        </w:rPr>
        <w:t>§ 37</w:t>
      </w:r>
      <w:r w:rsidR="46530C8D" w:rsidRPr="003E3DE1">
        <w:rPr>
          <w:rFonts w:ascii="Times New Roman" w:eastAsia="Times New Roman" w:hAnsi="Times New Roman" w:cs="Times New Roman"/>
          <w:sz w:val="24"/>
          <w:szCs w:val="24"/>
          <w:lang w:eastAsia="en-GB"/>
        </w:rPr>
        <w:t xml:space="preserve"> </w:t>
      </w:r>
      <w:r w:rsidR="46530C8D" w:rsidRPr="003E3DE1">
        <w:rPr>
          <w:rFonts w:ascii="Times New Roman" w:eastAsia="Times New Roman" w:hAnsi="Times New Roman" w:cs="Times New Roman"/>
          <w:b/>
          <w:bCs/>
          <w:sz w:val="24"/>
          <w:szCs w:val="24"/>
          <w:lang w:eastAsia="en-GB"/>
        </w:rPr>
        <w:t xml:space="preserve">pealkirja </w:t>
      </w:r>
      <w:r w:rsidR="46530C8D" w:rsidRPr="003E3DE1">
        <w:rPr>
          <w:rFonts w:ascii="Times New Roman" w:eastAsia="Times New Roman" w:hAnsi="Times New Roman" w:cs="Times New Roman"/>
          <w:sz w:val="24"/>
          <w:szCs w:val="24"/>
          <w:lang w:eastAsia="en-GB"/>
        </w:rPr>
        <w:t>laiendatakse</w:t>
      </w:r>
      <w:r w:rsidR="4683081D" w:rsidRPr="003E3DE1">
        <w:rPr>
          <w:rFonts w:ascii="Times New Roman" w:eastAsia="Times New Roman" w:hAnsi="Times New Roman" w:cs="Times New Roman"/>
          <w:sz w:val="24"/>
          <w:szCs w:val="24"/>
          <w:lang w:eastAsia="en-GB"/>
        </w:rPr>
        <w:t>,</w:t>
      </w:r>
      <w:r w:rsidR="46530C8D" w:rsidRPr="003E3DE1">
        <w:rPr>
          <w:rFonts w:ascii="Times New Roman" w:eastAsia="Times New Roman" w:hAnsi="Times New Roman" w:cs="Times New Roman"/>
          <w:sz w:val="24"/>
          <w:szCs w:val="24"/>
          <w:lang w:eastAsia="en-GB"/>
        </w:rPr>
        <w:t xml:space="preserve"> viies selle si</w:t>
      </w:r>
      <w:r w:rsidR="5A9D7AF4" w:rsidRPr="003E3DE1">
        <w:rPr>
          <w:rFonts w:ascii="Times New Roman" w:eastAsia="Times New Roman" w:hAnsi="Times New Roman" w:cs="Times New Roman"/>
          <w:sz w:val="24"/>
          <w:szCs w:val="24"/>
          <w:lang w:eastAsia="en-GB"/>
        </w:rPr>
        <w:t>s</w:t>
      </w:r>
      <w:r w:rsidR="46530C8D" w:rsidRPr="003E3DE1">
        <w:rPr>
          <w:rFonts w:ascii="Times New Roman" w:eastAsia="Times New Roman" w:hAnsi="Times New Roman" w:cs="Times New Roman"/>
          <w:sz w:val="24"/>
          <w:szCs w:val="24"/>
          <w:lang w:eastAsia="en-GB"/>
        </w:rPr>
        <w:t>uga paremini kooskõlla</w:t>
      </w:r>
      <w:r w:rsidR="00332DCB" w:rsidRPr="003E3DE1">
        <w:rPr>
          <w:rFonts w:ascii="Times New Roman" w:eastAsia="Times New Roman" w:hAnsi="Times New Roman" w:cs="Times New Roman"/>
          <w:sz w:val="24"/>
          <w:szCs w:val="24"/>
          <w:lang w:eastAsia="en-GB"/>
        </w:rPr>
        <w:t xml:space="preserve"> –</w:t>
      </w:r>
      <w:r w:rsidR="46530C8D" w:rsidRPr="003E3DE1">
        <w:rPr>
          <w:rFonts w:ascii="Times New Roman" w:eastAsia="Times New Roman" w:hAnsi="Times New Roman" w:cs="Times New Roman"/>
          <w:sz w:val="24"/>
          <w:szCs w:val="24"/>
          <w:lang w:eastAsia="en-GB"/>
        </w:rPr>
        <w:t xml:space="preserve"> arengukava koostamise asemel käsitleb paragrahv laiemalt kohaliku omavalitsuse arengu kavandamise põhimõtteid, sisaldades ka seoseid eelarvestrateegia koostamisega (mis on arengukavast eraldiseisev dokument)</w:t>
      </w:r>
      <w:r w:rsidR="008E0117" w:rsidRPr="003E3DE1">
        <w:rPr>
          <w:rFonts w:ascii="Times New Roman" w:eastAsia="Times New Roman" w:hAnsi="Times New Roman" w:cs="Times New Roman"/>
          <w:sz w:val="24"/>
          <w:szCs w:val="24"/>
          <w:lang w:eastAsia="en-GB"/>
        </w:rPr>
        <w:t xml:space="preserve"> ja</w:t>
      </w:r>
      <w:r w:rsidR="46530C8D" w:rsidRPr="003E3DE1">
        <w:rPr>
          <w:rFonts w:ascii="Times New Roman" w:eastAsia="Times New Roman" w:hAnsi="Times New Roman" w:cs="Times New Roman"/>
          <w:sz w:val="24"/>
          <w:szCs w:val="24"/>
          <w:lang w:eastAsia="en-GB"/>
        </w:rPr>
        <w:t xml:space="preserve"> ruumilise planeerimise aspekt</w:t>
      </w:r>
      <w:r w:rsidR="008E0117" w:rsidRPr="003E3DE1">
        <w:rPr>
          <w:rFonts w:ascii="Times New Roman" w:eastAsia="Times New Roman" w:hAnsi="Times New Roman" w:cs="Times New Roman"/>
          <w:sz w:val="24"/>
          <w:szCs w:val="24"/>
          <w:lang w:eastAsia="en-GB"/>
        </w:rPr>
        <w:t>i</w:t>
      </w:r>
      <w:r w:rsidR="46530C8D" w:rsidRPr="003E3DE1">
        <w:rPr>
          <w:rFonts w:ascii="Times New Roman" w:eastAsia="Times New Roman" w:hAnsi="Times New Roman" w:cs="Times New Roman"/>
          <w:sz w:val="24"/>
          <w:szCs w:val="24"/>
          <w:lang w:eastAsia="en-GB"/>
        </w:rPr>
        <w:t xml:space="preserve"> läbi üldplaneeringu.</w:t>
      </w:r>
    </w:p>
    <w:p w14:paraId="38193092" w14:textId="74336CDE" w:rsidR="20E01457" w:rsidRPr="003E3DE1" w:rsidRDefault="20E01457" w:rsidP="003E3DE1">
      <w:pPr>
        <w:shd w:val="clear" w:color="auto" w:fill="FFFFFF" w:themeFill="background1"/>
        <w:spacing w:after="0" w:line="240" w:lineRule="auto"/>
        <w:jc w:val="both"/>
        <w:rPr>
          <w:rFonts w:ascii="Times New Roman" w:eastAsia="Times New Roman" w:hAnsi="Times New Roman" w:cs="Times New Roman"/>
          <w:sz w:val="24"/>
          <w:szCs w:val="24"/>
          <w:lang w:eastAsia="en-GB"/>
        </w:rPr>
      </w:pPr>
    </w:p>
    <w:p w14:paraId="32B4D459" w14:textId="47041402" w:rsidR="00F85309" w:rsidRPr="003E3DE1" w:rsidRDefault="000D3485"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bookmarkStart w:id="50" w:name="_Hlk87937152"/>
      <w:r w:rsidRPr="003E3DE1">
        <w:rPr>
          <w:rFonts w:ascii="Times New Roman" w:eastAsia="Times New Roman" w:hAnsi="Times New Roman" w:cs="Times New Roman"/>
          <w:b/>
          <w:bCs/>
          <w:sz w:val="24"/>
          <w:szCs w:val="24"/>
          <w:lang w:eastAsia="en-GB"/>
        </w:rPr>
        <w:t xml:space="preserve">KOKS § 37 </w:t>
      </w:r>
      <w:bookmarkEnd w:id="50"/>
      <w:r w:rsidRPr="003E3DE1">
        <w:rPr>
          <w:rFonts w:ascii="Times New Roman" w:eastAsia="Times New Roman" w:hAnsi="Times New Roman" w:cs="Times New Roman"/>
          <w:b/>
          <w:bCs/>
          <w:sz w:val="24"/>
          <w:szCs w:val="24"/>
          <w:lang w:eastAsia="en-GB"/>
        </w:rPr>
        <w:t>l</w:t>
      </w:r>
      <w:r w:rsidR="46530C8D" w:rsidRPr="003E3DE1">
        <w:rPr>
          <w:rFonts w:ascii="Times New Roman" w:eastAsia="Times New Roman" w:hAnsi="Times New Roman" w:cs="Times New Roman"/>
          <w:b/>
          <w:bCs/>
          <w:sz w:val="24"/>
          <w:szCs w:val="24"/>
          <w:lang w:eastAsia="en-GB"/>
        </w:rPr>
        <w:t>õike 1</w:t>
      </w:r>
      <w:r w:rsidR="46530C8D" w:rsidRPr="003E3DE1">
        <w:rPr>
          <w:rFonts w:ascii="Times New Roman" w:eastAsia="Times New Roman" w:hAnsi="Times New Roman" w:cs="Times New Roman"/>
          <w:sz w:val="24"/>
          <w:szCs w:val="24"/>
          <w:lang w:eastAsia="en-GB"/>
        </w:rPr>
        <w:t xml:space="preserve"> </w:t>
      </w:r>
      <w:r w:rsidR="0DB938FB" w:rsidRPr="003E3DE1">
        <w:rPr>
          <w:rFonts w:ascii="Times New Roman" w:eastAsia="Times New Roman" w:hAnsi="Times New Roman" w:cs="Times New Roman"/>
          <w:sz w:val="24"/>
          <w:szCs w:val="24"/>
          <w:lang w:eastAsia="en-GB"/>
        </w:rPr>
        <w:t>kohaselt peab v</w:t>
      </w:r>
      <w:r w:rsidR="0DB938FB" w:rsidRPr="003E3DE1">
        <w:rPr>
          <w:rFonts w:ascii="Times New Roman" w:eastAsia="Times New Roman" w:hAnsi="Times New Roman" w:cs="Times New Roman"/>
          <w:sz w:val="24"/>
          <w:szCs w:val="24"/>
          <w:lang w:eastAsia="et-EE"/>
        </w:rPr>
        <w:t>allal ja linnal olema arengukava, eelarvestrateegia ja üldplaneering (arengudokumendid), mis on omavahel kooskõlas ning aluseks eri eluvaldkondade arengu integreerimisele ja koordineerimisele.</w:t>
      </w:r>
      <w:r w:rsidR="00F85309" w:rsidRPr="003E3DE1">
        <w:rPr>
          <w:rFonts w:ascii="Times New Roman" w:eastAsia="Times New Roman" w:hAnsi="Times New Roman" w:cs="Times New Roman"/>
          <w:sz w:val="24"/>
          <w:szCs w:val="24"/>
          <w:lang w:eastAsia="en-GB"/>
        </w:rPr>
        <w:t xml:space="preserve"> Arengu kavandamise terviklikumaks käsitluseks tuuakse täiendavalt sisse ka ruumilise planeerimise aspekt läbi üldplaneeringu, kuivõrd terviklik arengu kavandamine toetub nii strateegilisele, finantsilisele kui ruumilisele aspektile ning vaatamata finantsplaneerimise reguleerimisele </w:t>
      </w:r>
      <w:proofErr w:type="spellStart"/>
      <w:r w:rsidR="00F85309" w:rsidRPr="003E3DE1">
        <w:rPr>
          <w:rFonts w:ascii="Times New Roman" w:eastAsia="Times New Roman" w:hAnsi="Times New Roman" w:cs="Times New Roman"/>
          <w:sz w:val="24"/>
          <w:szCs w:val="24"/>
          <w:lang w:eastAsia="en-GB"/>
        </w:rPr>
        <w:t>KOFSis</w:t>
      </w:r>
      <w:proofErr w:type="spellEnd"/>
      <w:r w:rsidR="00F85309" w:rsidRPr="003E3DE1">
        <w:rPr>
          <w:rFonts w:ascii="Times New Roman" w:eastAsia="Times New Roman" w:hAnsi="Times New Roman" w:cs="Times New Roman"/>
          <w:sz w:val="24"/>
          <w:szCs w:val="24"/>
          <w:lang w:eastAsia="en-GB"/>
        </w:rPr>
        <w:t xml:space="preserve"> ning ruumilise planeerimise reguleerimisele </w:t>
      </w:r>
      <w:proofErr w:type="spellStart"/>
      <w:r w:rsidR="00F85309" w:rsidRPr="003E3DE1">
        <w:rPr>
          <w:rFonts w:ascii="Times New Roman" w:eastAsia="Times New Roman" w:hAnsi="Times New Roman" w:cs="Times New Roman"/>
          <w:sz w:val="24"/>
          <w:szCs w:val="24"/>
          <w:lang w:eastAsia="en-GB"/>
        </w:rPr>
        <w:t>PlanSis</w:t>
      </w:r>
      <w:proofErr w:type="spellEnd"/>
      <w:r w:rsidR="00F85309" w:rsidRPr="003E3DE1">
        <w:rPr>
          <w:rFonts w:ascii="Times New Roman" w:eastAsia="Times New Roman" w:hAnsi="Times New Roman" w:cs="Times New Roman"/>
          <w:sz w:val="24"/>
          <w:szCs w:val="24"/>
          <w:lang w:eastAsia="en-GB"/>
        </w:rPr>
        <w:t>, on KOKS kohaks, kus reguleeritakse nende omavaheline seotus tervikliku arengu kavandamise vaates.</w:t>
      </w:r>
    </w:p>
    <w:p w14:paraId="3608E0FA" w14:textId="5E4339F0" w:rsidR="1E1E2D7F" w:rsidRPr="003E3DE1" w:rsidRDefault="1E1E2D7F"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6F90D426" w14:textId="28273499" w:rsidR="00F85309" w:rsidRPr="003E3DE1" w:rsidRDefault="00286560" w:rsidP="003E3DE1">
      <w:pPr>
        <w:spacing w:after="0" w:line="240" w:lineRule="auto"/>
        <w:jc w:val="both"/>
        <w:rPr>
          <w:rFonts w:ascii="Times New Roman" w:eastAsia="Times New Roman" w:hAnsi="Times New Roman" w:cs="Times New Roman"/>
          <w:sz w:val="24"/>
          <w:szCs w:val="24"/>
          <w:lang w:eastAsia="en-GB"/>
        </w:rPr>
      </w:pPr>
      <w:bookmarkStart w:id="51" w:name="para37lg2b1"/>
      <w:bookmarkEnd w:id="49"/>
      <w:r w:rsidRPr="003E3DE1">
        <w:rPr>
          <w:rFonts w:ascii="Times New Roman" w:eastAsia="Times New Roman" w:hAnsi="Times New Roman" w:cs="Times New Roman"/>
          <w:b/>
          <w:bCs/>
          <w:sz w:val="24"/>
          <w:szCs w:val="24"/>
          <w:lang w:eastAsia="en-GB"/>
        </w:rPr>
        <w:t>KOKS § 37 l</w:t>
      </w:r>
      <w:r w:rsidR="00F85309" w:rsidRPr="003E3DE1">
        <w:rPr>
          <w:rFonts w:ascii="Times New Roman" w:eastAsia="Times New Roman" w:hAnsi="Times New Roman" w:cs="Times New Roman"/>
          <w:b/>
          <w:bCs/>
          <w:sz w:val="24"/>
          <w:szCs w:val="24"/>
          <w:lang w:eastAsia="en-GB"/>
        </w:rPr>
        <w:t xml:space="preserve">õike 2 punktis 1 </w:t>
      </w:r>
      <w:r w:rsidRPr="003E3DE1">
        <w:rPr>
          <w:rFonts w:ascii="Times New Roman" w:eastAsia="Times New Roman" w:hAnsi="Times New Roman" w:cs="Times New Roman"/>
          <w:sz w:val="24"/>
          <w:szCs w:val="24"/>
          <w:lang w:eastAsia="en-GB"/>
        </w:rPr>
        <w:t>lisa</w:t>
      </w:r>
      <w:r w:rsidR="00F85309" w:rsidRPr="003E3DE1">
        <w:rPr>
          <w:rFonts w:ascii="Times New Roman" w:eastAsia="Times New Roman" w:hAnsi="Times New Roman" w:cs="Times New Roman"/>
          <w:sz w:val="24"/>
          <w:szCs w:val="24"/>
          <w:lang w:eastAsia="en-GB"/>
        </w:rPr>
        <w:t>takse arengukava osana majanduskeskkonna arengu suundumuste hindami</w:t>
      </w:r>
      <w:r w:rsidRPr="003E3DE1">
        <w:rPr>
          <w:rFonts w:ascii="Times New Roman" w:eastAsia="Times New Roman" w:hAnsi="Times New Roman" w:cs="Times New Roman"/>
          <w:sz w:val="24"/>
          <w:szCs w:val="24"/>
          <w:lang w:eastAsia="en-GB"/>
        </w:rPr>
        <w:t>s</w:t>
      </w:r>
      <w:r w:rsidR="00F85309" w:rsidRPr="003E3DE1">
        <w:rPr>
          <w:rFonts w:ascii="Times New Roman" w:eastAsia="Times New Roman" w:hAnsi="Times New Roman" w:cs="Times New Roman"/>
          <w:sz w:val="24"/>
          <w:szCs w:val="24"/>
          <w:lang w:eastAsia="en-GB"/>
        </w:rPr>
        <w:t>e</w:t>
      </w:r>
      <w:r w:rsidRPr="003E3DE1">
        <w:rPr>
          <w:rFonts w:ascii="Times New Roman" w:eastAsia="Times New Roman" w:hAnsi="Times New Roman" w:cs="Times New Roman"/>
          <w:sz w:val="24"/>
          <w:szCs w:val="24"/>
          <w:lang w:eastAsia="en-GB"/>
        </w:rPr>
        <w:t>le</w:t>
      </w:r>
      <w:r w:rsidR="00F85309" w:rsidRPr="003E3DE1">
        <w:rPr>
          <w:rFonts w:ascii="Times New Roman" w:eastAsia="Times New Roman" w:hAnsi="Times New Roman" w:cs="Times New Roman"/>
          <w:sz w:val="24"/>
          <w:szCs w:val="24"/>
          <w:lang w:eastAsia="en-GB"/>
        </w:rPr>
        <w:t xml:space="preserve"> ettevõtluskeskkonna arendamise</w:t>
      </w:r>
      <w:r w:rsidRPr="003E3DE1">
        <w:rPr>
          <w:rFonts w:ascii="Times New Roman" w:eastAsia="Times New Roman" w:hAnsi="Times New Roman" w:cs="Times New Roman"/>
          <w:sz w:val="24"/>
          <w:szCs w:val="24"/>
          <w:lang w:eastAsia="en-GB"/>
        </w:rPr>
        <w:t xml:space="preserve"> suundumuste ja vajaduste hindamine</w:t>
      </w:r>
      <w:r w:rsidR="00F85309" w:rsidRPr="003E3DE1">
        <w:rPr>
          <w:rFonts w:ascii="Times New Roman" w:eastAsia="Times New Roman" w:hAnsi="Times New Roman" w:cs="Times New Roman"/>
          <w:sz w:val="24"/>
          <w:szCs w:val="24"/>
          <w:lang w:eastAsia="en-GB"/>
        </w:rPr>
        <w:t xml:space="preserve"> (vt ka KOKS § 6 lõike 1 muudatusi, milles esitatakse k</w:t>
      </w:r>
      <w:r w:rsidR="00F85309" w:rsidRPr="003E3DE1">
        <w:rPr>
          <w:rFonts w:ascii="Times New Roman" w:eastAsia="Times New Roman" w:hAnsi="Times New Roman" w:cs="Times New Roman"/>
          <w:sz w:val="24"/>
          <w:szCs w:val="24"/>
          <w:lang w:eastAsia="et-EE"/>
        </w:rPr>
        <w:t>ohaliku omavalitsuse tegevuse eesmärk läbi elanikele kvaliteetse, turvalise ja nende vajadustele vastava elukeskkonna ja heaolu loomise ning kohaliku ettevõtluskeskkonna edendamise</w:t>
      </w:r>
      <w:r w:rsidR="00F85309" w:rsidRPr="003E3DE1">
        <w:rPr>
          <w:rFonts w:ascii="Times New Roman" w:eastAsia="Times New Roman" w:hAnsi="Times New Roman" w:cs="Times New Roman"/>
          <w:sz w:val="24"/>
          <w:szCs w:val="24"/>
          <w:lang w:eastAsia="en-GB"/>
        </w:rPr>
        <w:t>).</w:t>
      </w:r>
    </w:p>
    <w:p w14:paraId="6BDA497D" w14:textId="77777777" w:rsidR="00F85309" w:rsidRPr="003E3DE1" w:rsidRDefault="00F85309" w:rsidP="003E3DE1">
      <w:pPr>
        <w:spacing w:after="0" w:line="240" w:lineRule="auto"/>
        <w:jc w:val="both"/>
        <w:rPr>
          <w:rFonts w:ascii="Times New Roman" w:eastAsia="Times New Roman" w:hAnsi="Times New Roman" w:cs="Times New Roman"/>
          <w:sz w:val="24"/>
          <w:szCs w:val="24"/>
          <w:lang w:eastAsia="en-GB"/>
        </w:rPr>
      </w:pPr>
    </w:p>
    <w:p w14:paraId="2227A081" w14:textId="19A6E661" w:rsidR="00F85309" w:rsidRPr="003E3DE1" w:rsidRDefault="00F85309" w:rsidP="003E3DE1">
      <w:pPr>
        <w:spacing w:after="0" w:line="240" w:lineRule="auto"/>
        <w:jc w:val="both"/>
        <w:rPr>
          <w:rFonts w:ascii="Times New Roman" w:eastAsia="Times New Roman" w:hAnsi="Times New Roman" w:cs="Times New Roman"/>
          <w:sz w:val="24"/>
          <w:szCs w:val="24"/>
          <w:lang w:eastAsia="en-GB"/>
        </w:rPr>
      </w:pPr>
      <w:r w:rsidRPr="003E3DE1">
        <w:rPr>
          <w:rFonts w:ascii="Times New Roman" w:eastAsia="Times New Roman" w:hAnsi="Times New Roman" w:cs="Times New Roman"/>
          <w:sz w:val="24"/>
          <w:szCs w:val="24"/>
          <w:lang w:eastAsia="en-GB"/>
        </w:rPr>
        <w:lastRenderedPageBreak/>
        <w:t>H</w:t>
      </w:r>
      <w:r w:rsidR="00286560" w:rsidRPr="003E3DE1">
        <w:rPr>
          <w:rFonts w:ascii="Times New Roman" w:eastAsia="Times New Roman" w:hAnsi="Times New Roman" w:cs="Times New Roman"/>
          <w:sz w:val="24"/>
          <w:szCs w:val="24"/>
          <w:lang w:eastAsia="en-GB"/>
        </w:rPr>
        <w:t xml:space="preserve">aridus- ja </w:t>
      </w:r>
      <w:r w:rsidRPr="003E3DE1">
        <w:rPr>
          <w:rFonts w:ascii="Times New Roman" w:eastAsia="Times New Roman" w:hAnsi="Times New Roman" w:cs="Times New Roman"/>
          <w:sz w:val="24"/>
          <w:szCs w:val="24"/>
          <w:lang w:eastAsia="en-GB"/>
        </w:rPr>
        <w:t>T</w:t>
      </w:r>
      <w:r w:rsidR="00286560" w:rsidRPr="003E3DE1">
        <w:rPr>
          <w:rFonts w:ascii="Times New Roman" w:eastAsia="Times New Roman" w:hAnsi="Times New Roman" w:cs="Times New Roman"/>
          <w:sz w:val="24"/>
          <w:szCs w:val="24"/>
          <w:lang w:eastAsia="en-GB"/>
        </w:rPr>
        <w:t>eadusministeeriumi</w:t>
      </w:r>
      <w:r w:rsidRPr="003E3DE1">
        <w:rPr>
          <w:rFonts w:ascii="Times New Roman" w:eastAsia="Times New Roman" w:hAnsi="Times New Roman" w:cs="Times New Roman"/>
          <w:sz w:val="24"/>
          <w:szCs w:val="24"/>
          <w:lang w:eastAsia="en-GB"/>
        </w:rPr>
        <w:t xml:space="preserve"> ettepanekul kajastatakse edaspidi KOV arengukavas ka haridus- ja </w:t>
      </w:r>
      <w:proofErr w:type="spellStart"/>
      <w:r w:rsidRPr="003E3DE1">
        <w:rPr>
          <w:rFonts w:ascii="Times New Roman" w:eastAsia="Times New Roman" w:hAnsi="Times New Roman" w:cs="Times New Roman"/>
          <w:sz w:val="24"/>
          <w:szCs w:val="24"/>
          <w:lang w:eastAsia="en-GB"/>
        </w:rPr>
        <w:t>noortevaldkonna</w:t>
      </w:r>
      <w:proofErr w:type="spellEnd"/>
      <w:r w:rsidRPr="003E3DE1">
        <w:rPr>
          <w:rFonts w:ascii="Times New Roman" w:eastAsia="Times New Roman" w:hAnsi="Times New Roman" w:cs="Times New Roman"/>
          <w:sz w:val="24"/>
          <w:szCs w:val="24"/>
          <w:lang w:eastAsia="en-GB"/>
        </w:rPr>
        <w:t xml:space="preserve"> arengu </w:t>
      </w:r>
      <w:r w:rsidR="00AE032A" w:rsidRPr="003E3DE1">
        <w:rPr>
          <w:rFonts w:ascii="Times New Roman" w:eastAsia="Times New Roman" w:hAnsi="Times New Roman" w:cs="Times New Roman"/>
          <w:sz w:val="24"/>
          <w:szCs w:val="24"/>
          <w:lang w:eastAsia="en-GB"/>
        </w:rPr>
        <w:t xml:space="preserve">pikaajalisi </w:t>
      </w:r>
      <w:r w:rsidRPr="003E3DE1">
        <w:rPr>
          <w:rFonts w:ascii="Times New Roman" w:eastAsia="Times New Roman" w:hAnsi="Times New Roman" w:cs="Times New Roman"/>
          <w:sz w:val="24"/>
          <w:szCs w:val="24"/>
          <w:lang w:eastAsia="en-GB"/>
        </w:rPr>
        <w:t xml:space="preserve">suundumusi ja vajadusi. </w:t>
      </w:r>
      <w:proofErr w:type="spellStart"/>
      <w:r w:rsidR="00F5562F" w:rsidRPr="003E3DE1">
        <w:rPr>
          <w:rFonts w:ascii="Times New Roman" w:eastAsia="Times New Roman" w:hAnsi="Times New Roman" w:cs="Times New Roman"/>
          <w:sz w:val="24"/>
          <w:szCs w:val="24"/>
          <w:lang w:eastAsia="en-GB"/>
        </w:rPr>
        <w:t>Noortevaldkond</w:t>
      </w:r>
      <w:proofErr w:type="spellEnd"/>
      <w:r w:rsidR="00F5562F" w:rsidRPr="003E3DE1">
        <w:rPr>
          <w:rFonts w:ascii="Times New Roman" w:eastAsia="Times New Roman" w:hAnsi="Times New Roman" w:cs="Times New Roman"/>
          <w:sz w:val="24"/>
          <w:szCs w:val="24"/>
          <w:lang w:eastAsia="en-GB"/>
        </w:rPr>
        <w:t xml:space="preserve"> on laiem termin kui </w:t>
      </w:r>
      <w:proofErr w:type="spellStart"/>
      <w:r w:rsidR="00F5562F" w:rsidRPr="003E3DE1">
        <w:rPr>
          <w:rFonts w:ascii="Times New Roman" w:eastAsia="Times New Roman" w:hAnsi="Times New Roman" w:cs="Times New Roman"/>
          <w:sz w:val="24"/>
          <w:szCs w:val="24"/>
          <w:lang w:eastAsia="en-GB"/>
        </w:rPr>
        <w:t>noorsotöö</w:t>
      </w:r>
      <w:proofErr w:type="spellEnd"/>
      <w:r w:rsidR="00F5562F" w:rsidRPr="003E3DE1">
        <w:rPr>
          <w:rFonts w:ascii="Times New Roman" w:eastAsia="Times New Roman" w:hAnsi="Times New Roman" w:cs="Times New Roman"/>
          <w:sz w:val="24"/>
          <w:szCs w:val="24"/>
          <w:lang w:eastAsia="en-GB"/>
        </w:rPr>
        <w:t xml:space="preserve">. Noorsootöö on üks osa </w:t>
      </w:r>
      <w:proofErr w:type="spellStart"/>
      <w:r w:rsidR="00F5562F" w:rsidRPr="003E3DE1">
        <w:rPr>
          <w:rFonts w:ascii="Times New Roman" w:eastAsia="Times New Roman" w:hAnsi="Times New Roman" w:cs="Times New Roman"/>
          <w:sz w:val="24"/>
          <w:szCs w:val="24"/>
          <w:lang w:eastAsia="en-GB"/>
        </w:rPr>
        <w:t>noortevaldkonnast</w:t>
      </w:r>
      <w:proofErr w:type="spellEnd"/>
      <w:r w:rsidR="00F5562F" w:rsidRPr="003E3DE1">
        <w:rPr>
          <w:rFonts w:ascii="Times New Roman" w:eastAsia="Times New Roman" w:hAnsi="Times New Roman" w:cs="Times New Roman"/>
          <w:sz w:val="24"/>
          <w:szCs w:val="24"/>
          <w:lang w:eastAsia="en-GB"/>
        </w:rPr>
        <w:t xml:space="preserve">. Vabariigi Valitsus kinnitas 12.08.2021 </w:t>
      </w:r>
      <w:proofErr w:type="spellStart"/>
      <w:r w:rsidR="00F5562F" w:rsidRPr="003E3DE1">
        <w:rPr>
          <w:rFonts w:ascii="Times New Roman" w:eastAsia="Times New Roman" w:hAnsi="Times New Roman" w:cs="Times New Roman"/>
          <w:sz w:val="24"/>
          <w:szCs w:val="24"/>
          <w:lang w:eastAsia="en-GB"/>
        </w:rPr>
        <w:t>noortevaldkonna</w:t>
      </w:r>
      <w:proofErr w:type="spellEnd"/>
      <w:r w:rsidR="00F5562F" w:rsidRPr="003E3DE1">
        <w:rPr>
          <w:rFonts w:ascii="Times New Roman" w:eastAsia="Times New Roman" w:hAnsi="Times New Roman" w:cs="Times New Roman"/>
          <w:sz w:val="24"/>
          <w:szCs w:val="24"/>
          <w:lang w:eastAsia="en-GB"/>
        </w:rPr>
        <w:t xml:space="preserve"> arengukava aastateks 2021</w:t>
      </w:r>
      <w:r w:rsidR="00332DCB" w:rsidRPr="003E3DE1">
        <w:rPr>
          <w:rFonts w:ascii="Times New Roman" w:eastAsia="Times New Roman" w:hAnsi="Times New Roman" w:cs="Times New Roman"/>
          <w:sz w:val="24"/>
          <w:szCs w:val="24"/>
          <w:lang w:eastAsia="en-GB"/>
        </w:rPr>
        <w:t>–</w:t>
      </w:r>
      <w:r w:rsidR="00F5562F" w:rsidRPr="003E3DE1">
        <w:rPr>
          <w:rFonts w:ascii="Times New Roman" w:eastAsia="Times New Roman" w:hAnsi="Times New Roman" w:cs="Times New Roman"/>
          <w:sz w:val="24"/>
          <w:szCs w:val="24"/>
          <w:lang w:eastAsia="en-GB"/>
        </w:rPr>
        <w:t xml:space="preserve">2035, mille tegevussuundadest tuleb ka </w:t>
      </w:r>
      <w:proofErr w:type="spellStart"/>
      <w:r w:rsidR="00F5562F" w:rsidRPr="003E3DE1">
        <w:rPr>
          <w:rFonts w:ascii="Times New Roman" w:eastAsia="Times New Roman" w:hAnsi="Times New Roman" w:cs="Times New Roman"/>
          <w:sz w:val="24"/>
          <w:szCs w:val="24"/>
          <w:lang w:eastAsia="en-GB"/>
        </w:rPr>
        <w:t>KOVidel</w:t>
      </w:r>
      <w:proofErr w:type="spellEnd"/>
      <w:r w:rsidR="00F5562F" w:rsidRPr="003E3DE1">
        <w:rPr>
          <w:rFonts w:ascii="Times New Roman" w:eastAsia="Times New Roman" w:hAnsi="Times New Roman" w:cs="Times New Roman"/>
          <w:sz w:val="24"/>
          <w:szCs w:val="24"/>
          <w:lang w:eastAsia="en-GB"/>
        </w:rPr>
        <w:t xml:space="preserve"> arengukava koostamisel lähtuda.</w:t>
      </w:r>
      <w:r w:rsidR="00F5562F" w:rsidRPr="003E3DE1">
        <w:rPr>
          <w:rStyle w:val="Allmrkuseviide"/>
          <w:rFonts w:ascii="Times New Roman" w:eastAsia="Times New Roman" w:hAnsi="Times New Roman" w:cs="Times New Roman"/>
          <w:sz w:val="24"/>
          <w:szCs w:val="24"/>
          <w:lang w:eastAsia="en-GB"/>
        </w:rPr>
        <w:footnoteReference w:id="127"/>
      </w:r>
      <w:r w:rsidR="00F5562F" w:rsidRPr="003E3DE1">
        <w:rPr>
          <w:rFonts w:ascii="Times New Roman" w:eastAsia="Times New Roman" w:hAnsi="Times New Roman" w:cs="Times New Roman"/>
          <w:sz w:val="24"/>
          <w:szCs w:val="24"/>
          <w:lang w:eastAsia="en-GB"/>
        </w:rPr>
        <w:t xml:space="preserve"> KOV vastutus </w:t>
      </w:r>
      <w:proofErr w:type="spellStart"/>
      <w:r w:rsidR="00BD56C2" w:rsidRPr="003E3DE1">
        <w:rPr>
          <w:rFonts w:ascii="Times New Roman" w:eastAsia="Times New Roman" w:hAnsi="Times New Roman" w:cs="Times New Roman"/>
          <w:sz w:val="24"/>
          <w:szCs w:val="24"/>
          <w:lang w:eastAsia="en-GB"/>
        </w:rPr>
        <w:t>noortevaldkonnas</w:t>
      </w:r>
      <w:proofErr w:type="spellEnd"/>
      <w:r w:rsidR="00BD56C2" w:rsidRPr="003E3DE1">
        <w:rPr>
          <w:rFonts w:ascii="Times New Roman" w:eastAsia="Times New Roman" w:hAnsi="Times New Roman" w:cs="Times New Roman"/>
          <w:sz w:val="24"/>
          <w:szCs w:val="24"/>
          <w:lang w:eastAsia="en-GB"/>
        </w:rPr>
        <w:t xml:space="preserve"> </w:t>
      </w:r>
      <w:r w:rsidR="00F5562F" w:rsidRPr="003E3DE1">
        <w:rPr>
          <w:rFonts w:ascii="Times New Roman" w:eastAsia="Times New Roman" w:hAnsi="Times New Roman" w:cs="Times New Roman"/>
          <w:sz w:val="24"/>
          <w:szCs w:val="24"/>
          <w:lang w:eastAsia="en-GB"/>
        </w:rPr>
        <w:t>seisneb peamiselt KOV tasandil noorsootöö korralduse</w:t>
      </w:r>
      <w:r w:rsidR="00BD56C2" w:rsidRPr="003E3DE1">
        <w:rPr>
          <w:rFonts w:ascii="Times New Roman" w:eastAsia="Times New Roman" w:hAnsi="Times New Roman" w:cs="Times New Roman"/>
          <w:sz w:val="24"/>
          <w:szCs w:val="24"/>
          <w:lang w:eastAsia="en-GB"/>
        </w:rPr>
        <w:t>s</w:t>
      </w:r>
      <w:r w:rsidR="00F5562F" w:rsidRPr="003E3DE1">
        <w:rPr>
          <w:rFonts w:ascii="Times New Roman" w:eastAsia="Times New Roman" w:hAnsi="Times New Roman" w:cs="Times New Roman"/>
          <w:sz w:val="24"/>
          <w:szCs w:val="24"/>
          <w:lang w:eastAsia="en-GB"/>
        </w:rPr>
        <w:t>, sh huvihariduse pakkumise</w:t>
      </w:r>
      <w:r w:rsidR="00BD56C2" w:rsidRPr="003E3DE1">
        <w:rPr>
          <w:rFonts w:ascii="Times New Roman" w:eastAsia="Times New Roman" w:hAnsi="Times New Roman" w:cs="Times New Roman"/>
          <w:sz w:val="24"/>
          <w:szCs w:val="24"/>
          <w:lang w:eastAsia="en-GB"/>
        </w:rPr>
        <w:t>s</w:t>
      </w:r>
      <w:r w:rsidR="00F5562F" w:rsidRPr="003E3DE1">
        <w:rPr>
          <w:rFonts w:ascii="Times New Roman" w:eastAsia="Times New Roman" w:hAnsi="Times New Roman" w:cs="Times New Roman"/>
          <w:sz w:val="24"/>
          <w:szCs w:val="24"/>
          <w:lang w:eastAsia="en-GB"/>
        </w:rPr>
        <w:t>.</w:t>
      </w:r>
    </w:p>
    <w:p w14:paraId="22DDB926" w14:textId="77777777" w:rsidR="004A4944" w:rsidRPr="003E3DE1" w:rsidRDefault="004A4944" w:rsidP="003E3DE1">
      <w:pPr>
        <w:spacing w:after="0" w:line="240" w:lineRule="auto"/>
        <w:jc w:val="both"/>
        <w:rPr>
          <w:rFonts w:ascii="Times New Roman" w:eastAsia="Times New Roman" w:hAnsi="Times New Roman" w:cs="Times New Roman"/>
          <w:sz w:val="24"/>
          <w:szCs w:val="24"/>
          <w:lang w:eastAsia="en-GB"/>
        </w:rPr>
      </w:pPr>
    </w:p>
    <w:p w14:paraId="090708CA" w14:textId="77777777" w:rsidR="00EB7A9F" w:rsidRPr="003E3DE1" w:rsidRDefault="004A4944" w:rsidP="003E3DE1">
      <w:pPr>
        <w:spacing w:line="240" w:lineRule="auto"/>
        <w:contextualSpacing/>
        <w:jc w:val="both"/>
        <w:rPr>
          <w:rFonts w:ascii="Times New Roman" w:hAnsi="Times New Roman" w:cs="Times New Roman"/>
          <w:sz w:val="24"/>
          <w:szCs w:val="24"/>
        </w:rPr>
      </w:pPr>
      <w:r w:rsidRPr="003E3DE1">
        <w:rPr>
          <w:rFonts w:ascii="Times New Roman" w:eastAsia="Times New Roman" w:hAnsi="Times New Roman" w:cs="Times New Roman"/>
          <w:sz w:val="24"/>
          <w:szCs w:val="24"/>
          <w:lang w:eastAsia="en-GB"/>
        </w:rPr>
        <w:t>Sotsiaalministeeriumi ja MTÜ Kuldne Liiga (vanemaealiste huvikaitsevõrgustik) ettepanekul on eelnõuga lisatud KOV arengukavas käsitletavaks kohustuslikuks valdkonnaks ka vanemaealiste</w:t>
      </w:r>
      <w:r w:rsidR="00F245BF" w:rsidRPr="003E3DE1">
        <w:rPr>
          <w:rFonts w:ascii="Times New Roman" w:eastAsia="Times New Roman" w:hAnsi="Times New Roman" w:cs="Times New Roman"/>
          <w:sz w:val="24"/>
          <w:szCs w:val="24"/>
          <w:lang w:eastAsia="en-GB"/>
        </w:rPr>
        <w:t xml:space="preserve"> valdkond.</w:t>
      </w:r>
      <w:r w:rsidR="008539E9" w:rsidRPr="003E3DE1">
        <w:t xml:space="preserve"> </w:t>
      </w:r>
      <w:r w:rsidR="008539E9" w:rsidRPr="003E3DE1">
        <w:rPr>
          <w:rFonts w:ascii="Times New Roman" w:eastAsia="Times New Roman" w:hAnsi="Times New Roman" w:cs="Times New Roman"/>
          <w:sz w:val="24"/>
          <w:szCs w:val="24"/>
          <w:lang w:eastAsia="en-GB"/>
        </w:rPr>
        <w:t xml:space="preserve">Vabariigi Valitsuse 23. veebruaril 2023 vastu võetud „Heaolu arengukavas 2023–2030“ püstitatakse eesmärk, et „Vanemaealised on ühiskonnas sotsiaalselt kaasatud, neile on tagatud võrdsed võimalused ja nad on majanduslikult hästi toimetulevad.“ Nende vanemaealiste, kes on tööturult lahkunud, sotsiaalne kaasatus sõltub suures osas kodukoha kogukondadest. </w:t>
      </w:r>
      <w:r w:rsidR="00EB7A9F" w:rsidRPr="003E3DE1">
        <w:rPr>
          <w:rFonts w:ascii="Times New Roman" w:hAnsi="Times New Roman" w:cs="Times New Roman"/>
          <w:sz w:val="24"/>
          <w:szCs w:val="24"/>
        </w:rPr>
        <w:t xml:space="preserve">Heaolu arengukava 2023 – 2030 tegevussuunad näevad ette mitmesuguseid tegevusi vanemaealiste enamaks kaasamiseks, heaolu suurendamiseks ja ennetava sotsiaaltöö edendamiseks. Nende seas: </w:t>
      </w:r>
    </w:p>
    <w:p w14:paraId="6DE8DD8F" w14:textId="77777777" w:rsidR="00EB7A9F" w:rsidRPr="003E3DE1" w:rsidRDefault="00EB7A9F" w:rsidP="003E3DE1">
      <w:pPr>
        <w:spacing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 xml:space="preserve">• arvestada vanusesõbraliku ühiskonna põhimõtetega, </w:t>
      </w:r>
      <w:proofErr w:type="spellStart"/>
      <w:r w:rsidRPr="003E3DE1">
        <w:rPr>
          <w:rFonts w:ascii="Times New Roman" w:hAnsi="Times New Roman" w:cs="Times New Roman"/>
          <w:sz w:val="24"/>
          <w:szCs w:val="24"/>
        </w:rPr>
        <w:t>võimestada</w:t>
      </w:r>
      <w:proofErr w:type="spellEnd"/>
      <w:r w:rsidRPr="003E3DE1">
        <w:rPr>
          <w:rFonts w:ascii="Times New Roman" w:hAnsi="Times New Roman" w:cs="Times New Roman"/>
          <w:sz w:val="24"/>
          <w:szCs w:val="24"/>
        </w:rPr>
        <w:t xml:space="preserve"> vanemaealiste huvikaitse- ja esindusorganisatsioone ja nende võrgustikke, toetada vanemaealiste esinduskogude loomist, edendada vanusesõbraliku ühiskonna kujundamist ja juurutada vanusesõbraliku ühiskonna põhimõtteid; </w:t>
      </w:r>
    </w:p>
    <w:p w14:paraId="1988AF49" w14:textId="77777777" w:rsidR="00EB7A9F" w:rsidRPr="003E3DE1" w:rsidRDefault="00EB7A9F" w:rsidP="003E3DE1">
      <w:pPr>
        <w:spacing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 xml:space="preserve">• tugevdada kohaliku tasandi ennetustööd ja vabatahtlikku tegevust, sealhulgas leppida kokku kohalike omavalitsuste roll ja vastutus ning muuta vanemealistele suunatud ennetav sotsiaaltöö aktiivsemaks; </w:t>
      </w:r>
    </w:p>
    <w:p w14:paraId="2BB95292" w14:textId="77777777" w:rsidR="00EB7A9F" w:rsidRPr="003E3DE1" w:rsidRDefault="00EB7A9F" w:rsidP="003E3DE1">
      <w:pPr>
        <w:spacing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 xml:space="preserve">• toetada piirkondlikke algatusi ja kohaliku tasandi ennetustööd; </w:t>
      </w:r>
    </w:p>
    <w:p w14:paraId="7FA176B7" w14:textId="77777777" w:rsidR="00EB7A9F" w:rsidRPr="003E3DE1" w:rsidRDefault="00EB7A9F" w:rsidP="003E3DE1">
      <w:pPr>
        <w:spacing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 xml:space="preserve">• toetada vanemaealiste vaimset tervist ja ennetada väärkohtlemist nii kodudes kui hoolekandeasutustes; </w:t>
      </w:r>
    </w:p>
    <w:p w14:paraId="705435DA" w14:textId="77777777" w:rsidR="00EB7A9F" w:rsidRPr="003E3DE1" w:rsidRDefault="00EB7A9F" w:rsidP="003E3DE1">
      <w:pPr>
        <w:spacing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 xml:space="preserve">• suurendada teadlikkust aktiivsena vananemisest. </w:t>
      </w:r>
    </w:p>
    <w:p w14:paraId="69A2D145" w14:textId="77777777" w:rsidR="00EB7A9F" w:rsidRPr="003E3DE1" w:rsidRDefault="00EB7A9F" w:rsidP="003E3DE1">
      <w:pPr>
        <w:spacing w:line="240" w:lineRule="auto"/>
        <w:contextualSpacing/>
        <w:jc w:val="both"/>
        <w:rPr>
          <w:rFonts w:ascii="Times New Roman" w:hAnsi="Times New Roman" w:cs="Times New Roman"/>
          <w:sz w:val="24"/>
          <w:szCs w:val="24"/>
        </w:rPr>
      </w:pPr>
    </w:p>
    <w:p w14:paraId="5A3FEB52" w14:textId="1FD4CA71" w:rsidR="004A4944" w:rsidRPr="003E3DE1" w:rsidRDefault="00EB7A9F" w:rsidP="003E3DE1">
      <w:pPr>
        <w:spacing w:after="0" w:line="240" w:lineRule="auto"/>
        <w:contextualSpacing/>
        <w:jc w:val="both"/>
        <w:rPr>
          <w:rFonts w:ascii="Times New Roman" w:eastAsia="Times New Roman" w:hAnsi="Times New Roman" w:cs="Times New Roman"/>
          <w:sz w:val="24"/>
          <w:szCs w:val="24"/>
          <w:lang w:eastAsia="en-GB"/>
        </w:rPr>
      </w:pPr>
      <w:r w:rsidRPr="003E3DE1">
        <w:rPr>
          <w:rFonts w:ascii="Times New Roman" w:hAnsi="Times New Roman" w:cs="Times New Roman"/>
          <w:sz w:val="24"/>
          <w:szCs w:val="24"/>
        </w:rPr>
        <w:t xml:space="preserve">Eelnevast tulenevalt on kohalikel omavalitsustel väga suur roll tegelemaks Eesti tervena vananemise keskkonna loomise ja vananeva ühiskonna väljakutsetega läbi ennetustöö. Kohalikel omavalitsustel on määrav roll </w:t>
      </w:r>
      <w:proofErr w:type="spellStart"/>
      <w:r w:rsidRPr="003E3DE1">
        <w:rPr>
          <w:rFonts w:ascii="Times New Roman" w:hAnsi="Times New Roman" w:cs="Times New Roman"/>
          <w:sz w:val="24"/>
          <w:szCs w:val="24"/>
        </w:rPr>
        <w:t>easõbraliku</w:t>
      </w:r>
      <w:proofErr w:type="spellEnd"/>
      <w:r w:rsidRPr="003E3DE1">
        <w:rPr>
          <w:rFonts w:ascii="Times New Roman" w:hAnsi="Times New Roman" w:cs="Times New Roman"/>
          <w:sz w:val="24"/>
          <w:szCs w:val="24"/>
        </w:rPr>
        <w:t xml:space="preserve"> keskkonna põhimõtete ellu rakendamises vastavalt dokumendile „Vanusesõbralik Eesti. Põhimõtted“ (</w:t>
      </w:r>
      <w:hyperlink r:id="rId20" w:history="1">
        <w:r w:rsidRPr="003E3DE1">
          <w:rPr>
            <w:rStyle w:val="Hperlink"/>
            <w:rFonts w:ascii="Times New Roman" w:hAnsi="Times New Roman" w:cs="Times New Roman"/>
            <w:sz w:val="24"/>
            <w:szCs w:val="24"/>
          </w:rPr>
          <w:t>https://liiga.ee/vanemaealiste-huvikaitse/vanusesobralik-eesti/</w:t>
        </w:r>
      </w:hyperlink>
      <w:r w:rsidRPr="003E3DE1">
        <w:rPr>
          <w:rFonts w:ascii="Times New Roman" w:hAnsi="Times New Roman" w:cs="Times New Roman"/>
          <w:sz w:val="24"/>
          <w:szCs w:val="24"/>
        </w:rPr>
        <w:t>). Töös vanemaealistega on oluline ennetustöö omavalitsustes ja kogukondades, mida sotsiaalhoolekanne ei sisalda.</w:t>
      </w:r>
      <w:r w:rsidRPr="003E3DE1">
        <w:rPr>
          <w:rStyle w:val="Allmrkuseviide"/>
          <w:rFonts w:ascii="Times New Roman" w:hAnsi="Times New Roman" w:cs="Times New Roman"/>
          <w:sz w:val="24"/>
          <w:szCs w:val="24"/>
        </w:rPr>
        <w:footnoteReference w:id="128"/>
      </w:r>
      <w:r w:rsidRPr="003E3DE1">
        <w:rPr>
          <w:rFonts w:ascii="Times New Roman" w:hAnsi="Times New Roman" w:cs="Times New Roman"/>
          <w:sz w:val="24"/>
          <w:szCs w:val="24"/>
        </w:rPr>
        <w:t xml:space="preserve"> </w:t>
      </w:r>
    </w:p>
    <w:p w14:paraId="51697B36" w14:textId="77777777" w:rsidR="00F245BF" w:rsidRPr="003E3DE1" w:rsidRDefault="00F245BF" w:rsidP="003E3DE1">
      <w:pPr>
        <w:spacing w:after="0" w:line="240" w:lineRule="auto"/>
        <w:jc w:val="both"/>
        <w:rPr>
          <w:rFonts w:ascii="Times New Roman" w:eastAsia="Times New Roman" w:hAnsi="Times New Roman" w:cs="Times New Roman"/>
          <w:sz w:val="24"/>
          <w:szCs w:val="24"/>
          <w:lang w:eastAsia="en-GB"/>
        </w:rPr>
      </w:pPr>
    </w:p>
    <w:p w14:paraId="038E0452" w14:textId="73D77376" w:rsidR="00F245BF" w:rsidRPr="003E3DE1" w:rsidRDefault="00F245BF" w:rsidP="003E3DE1">
      <w:pPr>
        <w:spacing w:after="0" w:line="240" w:lineRule="auto"/>
        <w:jc w:val="both"/>
        <w:rPr>
          <w:rFonts w:ascii="Times New Roman" w:eastAsia="Times New Roman" w:hAnsi="Times New Roman" w:cs="Times New Roman"/>
          <w:sz w:val="24"/>
          <w:szCs w:val="24"/>
          <w:lang w:eastAsia="en-GB"/>
        </w:rPr>
      </w:pPr>
      <w:r w:rsidRPr="003E3DE1">
        <w:rPr>
          <w:rFonts w:ascii="Times New Roman" w:eastAsia="Times New Roman" w:hAnsi="Times New Roman" w:cs="Times New Roman"/>
          <w:sz w:val="24"/>
          <w:szCs w:val="24"/>
          <w:lang w:eastAsia="en-GB"/>
        </w:rPr>
        <w:t>Tuleb arvestada, et KOKS § 37 lõike 2 valla või linna arengukava temaatiliste valdkondade loetelu on seaduses jäetud teadlikult üldiseks ja mitteammendavaks. Seadus nimetab üksnes mõned valdkonnad, mis selles vähemalt esitatakse. Lähtuvalt ühiskonnaelu arengutest, ja piirkondlikest eripäradest ja vajadustest võidakse sinna lisada ka seaduses nimetamata valdkondi.</w:t>
      </w:r>
    </w:p>
    <w:p w14:paraId="1127AABC" w14:textId="77777777" w:rsidR="00F245BF" w:rsidRPr="003E3DE1" w:rsidRDefault="00F245BF" w:rsidP="003E3DE1">
      <w:pPr>
        <w:spacing w:after="0" w:line="240" w:lineRule="auto"/>
        <w:jc w:val="both"/>
        <w:rPr>
          <w:rFonts w:ascii="Times New Roman" w:eastAsia="Times New Roman" w:hAnsi="Times New Roman" w:cs="Times New Roman"/>
          <w:sz w:val="24"/>
          <w:szCs w:val="24"/>
          <w:lang w:eastAsia="en-GB"/>
        </w:rPr>
      </w:pPr>
    </w:p>
    <w:p w14:paraId="03C46D0F" w14:textId="77777777" w:rsidR="007942A5" w:rsidRPr="003E3DE1" w:rsidRDefault="00F245BF" w:rsidP="003E3DE1">
      <w:pPr>
        <w:spacing w:after="0" w:line="240" w:lineRule="auto"/>
        <w:jc w:val="both"/>
        <w:rPr>
          <w:rFonts w:ascii="Times New Roman" w:eastAsia="Times New Roman" w:hAnsi="Times New Roman" w:cs="Times New Roman"/>
          <w:sz w:val="24"/>
          <w:szCs w:val="24"/>
          <w:lang w:eastAsia="en-GB"/>
        </w:rPr>
      </w:pPr>
      <w:r w:rsidRPr="003E3DE1">
        <w:rPr>
          <w:rFonts w:ascii="Times New Roman" w:eastAsia="Times New Roman" w:hAnsi="Times New Roman" w:cs="Times New Roman"/>
          <w:sz w:val="24"/>
          <w:szCs w:val="24"/>
          <w:lang w:eastAsia="en-GB"/>
        </w:rPr>
        <w:t>Näiteks KOKS § 37 lõike 2 punkti 1 kohaselt tuleb valla või linna arengukavas esitada ka looduskeskkonna pikaajalised suundumused ja vajadused. Looduskeskkonna arenguvajaduse ühe osana saab käsitleda ka kliimapoliitikat, mis põhimõtteid kaalutakse kliimaseaduse eelnõu väljatöötamisel, kuid mida edaspidi saab ka KOV arengukavades kajastada.</w:t>
      </w:r>
      <w:r w:rsidR="007942A5" w:rsidRPr="003E3DE1">
        <w:rPr>
          <w:rFonts w:ascii="Times New Roman" w:eastAsia="Times New Roman" w:hAnsi="Times New Roman" w:cs="Times New Roman"/>
          <w:sz w:val="24"/>
          <w:szCs w:val="24"/>
          <w:lang w:eastAsia="en-GB"/>
        </w:rPr>
        <w:t xml:space="preserve"> </w:t>
      </w:r>
    </w:p>
    <w:p w14:paraId="10CC92E0" w14:textId="77777777" w:rsidR="007942A5" w:rsidRPr="003E3DE1" w:rsidRDefault="007942A5" w:rsidP="003E3DE1">
      <w:pPr>
        <w:spacing w:after="0" w:line="240" w:lineRule="auto"/>
        <w:jc w:val="both"/>
        <w:rPr>
          <w:rFonts w:ascii="Times New Roman" w:eastAsia="Times New Roman" w:hAnsi="Times New Roman" w:cs="Times New Roman"/>
          <w:sz w:val="24"/>
          <w:szCs w:val="24"/>
          <w:lang w:eastAsia="en-GB"/>
        </w:rPr>
      </w:pPr>
    </w:p>
    <w:p w14:paraId="68A5DA42" w14:textId="7940FD9D" w:rsidR="00F245BF" w:rsidRPr="003E3DE1" w:rsidRDefault="007942A5" w:rsidP="003E3DE1">
      <w:pPr>
        <w:spacing w:after="0" w:line="240" w:lineRule="auto"/>
        <w:jc w:val="both"/>
        <w:rPr>
          <w:rFonts w:ascii="Times New Roman" w:eastAsia="Times New Roman" w:hAnsi="Times New Roman" w:cs="Times New Roman"/>
          <w:sz w:val="24"/>
          <w:szCs w:val="24"/>
          <w:lang w:eastAsia="en-GB"/>
        </w:rPr>
      </w:pPr>
      <w:r w:rsidRPr="003E3DE1">
        <w:rPr>
          <w:rFonts w:ascii="Times New Roman" w:eastAsia="Times New Roman" w:hAnsi="Times New Roman" w:cs="Times New Roman"/>
          <w:sz w:val="24"/>
          <w:szCs w:val="24"/>
          <w:lang w:eastAsia="en-GB"/>
        </w:rPr>
        <w:t>Samuti on ka kehtivas seaduses kasutatud valdkondlikud teemad sõnastatud võimalikult laialt, mistõttu ei ole neid vajadus igakordselt seadustes KOV sisuliste ülesannete täiendamisel või muutmisel muuta. Näiteks tuleb arengukavas esitada ka kultuurilise keskkonna arengu pikaajalised suundumused ja vajadused. See hõlmab ka võimalikke tulevikus kavandatavaid muudatusi rahvaraamatukogude seaduses</w:t>
      </w:r>
      <w:r w:rsidR="00EB7A9F" w:rsidRPr="003E3DE1">
        <w:rPr>
          <w:rFonts w:ascii="Times New Roman" w:eastAsia="Times New Roman" w:hAnsi="Times New Roman" w:cs="Times New Roman"/>
          <w:sz w:val="24"/>
          <w:szCs w:val="24"/>
          <w:lang w:eastAsia="en-GB"/>
        </w:rPr>
        <w:t xml:space="preserve"> ja muudes kultuurivaldkonnaga seotud seadustes ja riiklikes arengudokumentides</w:t>
      </w:r>
      <w:r w:rsidRPr="003E3DE1">
        <w:rPr>
          <w:rFonts w:ascii="Times New Roman" w:eastAsia="Times New Roman" w:hAnsi="Times New Roman" w:cs="Times New Roman"/>
          <w:sz w:val="24"/>
          <w:szCs w:val="24"/>
          <w:lang w:eastAsia="en-GB"/>
        </w:rPr>
        <w:t>.</w:t>
      </w:r>
    </w:p>
    <w:p w14:paraId="1458849F" w14:textId="22E49012" w:rsidR="00CF432A" w:rsidRPr="003E3DE1" w:rsidRDefault="00CF432A" w:rsidP="003E3DE1">
      <w:pPr>
        <w:spacing w:after="0" w:line="240" w:lineRule="auto"/>
        <w:jc w:val="both"/>
        <w:rPr>
          <w:rFonts w:ascii="Times New Roman" w:eastAsia="Times New Roman" w:hAnsi="Times New Roman" w:cs="Times New Roman"/>
          <w:sz w:val="24"/>
          <w:szCs w:val="24"/>
          <w:lang w:eastAsia="en-GB"/>
        </w:rPr>
      </w:pPr>
    </w:p>
    <w:p w14:paraId="43930EC8" w14:textId="76629F55" w:rsidR="2DD61316" w:rsidRPr="003E3DE1" w:rsidRDefault="00286560" w:rsidP="003E3DE1">
      <w:pPr>
        <w:spacing w:after="0" w:line="240" w:lineRule="auto"/>
        <w:jc w:val="both"/>
        <w:rPr>
          <w:rFonts w:ascii="Times New Roman" w:eastAsia="Times New Roman" w:hAnsi="Times New Roman" w:cs="Times New Roman"/>
          <w:sz w:val="24"/>
          <w:szCs w:val="24"/>
          <w:lang w:eastAsia="en-GB"/>
        </w:rPr>
      </w:pPr>
      <w:r w:rsidRPr="003E3DE1">
        <w:rPr>
          <w:rFonts w:ascii="Times New Roman" w:eastAsia="Times New Roman" w:hAnsi="Times New Roman" w:cs="Times New Roman"/>
          <w:b/>
          <w:bCs/>
          <w:sz w:val="24"/>
          <w:szCs w:val="24"/>
          <w:lang w:eastAsia="en-GB"/>
        </w:rPr>
        <w:t>KOKS § 37 l</w:t>
      </w:r>
      <w:r w:rsidR="2DD61316" w:rsidRPr="003E3DE1">
        <w:rPr>
          <w:rFonts w:ascii="Times New Roman" w:eastAsia="Times New Roman" w:hAnsi="Times New Roman" w:cs="Times New Roman"/>
          <w:b/>
          <w:bCs/>
          <w:sz w:val="24"/>
          <w:szCs w:val="24"/>
          <w:lang w:eastAsia="en-GB"/>
        </w:rPr>
        <w:t>õike</w:t>
      </w:r>
      <w:r w:rsidR="73CF566B" w:rsidRPr="003E3DE1">
        <w:rPr>
          <w:rFonts w:ascii="Times New Roman" w:eastAsia="Times New Roman" w:hAnsi="Times New Roman" w:cs="Times New Roman"/>
          <w:b/>
          <w:bCs/>
          <w:sz w:val="24"/>
          <w:szCs w:val="24"/>
          <w:lang w:eastAsia="en-GB"/>
        </w:rPr>
        <w:t xml:space="preserve"> 2 punkti 2</w:t>
      </w:r>
      <w:r w:rsidR="73CF566B" w:rsidRPr="003E3DE1">
        <w:rPr>
          <w:rFonts w:ascii="Times New Roman" w:eastAsia="Times New Roman" w:hAnsi="Times New Roman" w:cs="Times New Roman"/>
          <w:sz w:val="24"/>
          <w:szCs w:val="24"/>
          <w:lang w:eastAsia="en-GB"/>
        </w:rPr>
        <w:t xml:space="preserve"> täiendatakse täpsustusega, mis sisaldub juba kehtiva seaduse </w:t>
      </w:r>
      <w:r w:rsidR="2B1FDD79" w:rsidRPr="003E3DE1">
        <w:rPr>
          <w:rFonts w:ascii="Times New Roman" w:eastAsia="Times New Roman" w:hAnsi="Times New Roman" w:cs="Times New Roman"/>
          <w:sz w:val="24"/>
          <w:szCs w:val="24"/>
          <w:lang w:eastAsia="en-GB"/>
        </w:rPr>
        <w:t xml:space="preserve">lõikes 5. </w:t>
      </w:r>
      <w:r w:rsidR="71E05AC5" w:rsidRPr="003E3DE1">
        <w:rPr>
          <w:rFonts w:ascii="Times New Roman" w:eastAsia="Times New Roman" w:hAnsi="Times New Roman" w:cs="Times New Roman"/>
          <w:sz w:val="24"/>
          <w:szCs w:val="24"/>
          <w:lang w:eastAsia="en-GB"/>
        </w:rPr>
        <w:t>Nimelt tuleb KOV arengukavas tuua ka pr</w:t>
      </w:r>
      <w:r w:rsidR="2B1FDD79" w:rsidRPr="003E3DE1">
        <w:rPr>
          <w:rFonts w:ascii="Times New Roman" w:eastAsia="Times New Roman" w:hAnsi="Times New Roman" w:cs="Times New Roman"/>
          <w:sz w:val="24"/>
          <w:szCs w:val="24"/>
          <w:lang w:eastAsia="et-EE"/>
        </w:rPr>
        <w:t xml:space="preserve">obleemide ja võimaluste hetkeolukorra analüüs tegevusvaldkondade </w:t>
      </w:r>
      <w:r w:rsidR="00301B79" w:rsidRPr="003E3DE1">
        <w:rPr>
          <w:rFonts w:ascii="Times New Roman" w:eastAsia="Times New Roman" w:hAnsi="Times New Roman" w:cs="Times New Roman"/>
          <w:sz w:val="24"/>
          <w:szCs w:val="24"/>
          <w:lang w:eastAsia="et-EE"/>
        </w:rPr>
        <w:t>kaupa</w:t>
      </w:r>
      <w:r w:rsidR="2B1FDD79" w:rsidRPr="003E3DE1">
        <w:rPr>
          <w:rFonts w:ascii="Times New Roman" w:eastAsia="Times New Roman" w:hAnsi="Times New Roman" w:cs="Times New Roman"/>
          <w:sz w:val="24"/>
          <w:szCs w:val="24"/>
          <w:lang w:eastAsia="et-EE"/>
        </w:rPr>
        <w:t>,</w:t>
      </w:r>
      <w:r w:rsidR="2B1FDD79" w:rsidRPr="003E3DE1">
        <w:rPr>
          <w:rFonts w:ascii="Times New Roman" w:hAnsi="Times New Roman" w:cs="Times New Roman"/>
          <w:sz w:val="24"/>
          <w:szCs w:val="24"/>
        </w:rPr>
        <w:t xml:space="preserve"> </w:t>
      </w:r>
      <w:r w:rsidR="2B1FDD79" w:rsidRPr="003E3DE1">
        <w:rPr>
          <w:rFonts w:ascii="Times New Roman" w:eastAsia="Times New Roman" w:hAnsi="Times New Roman" w:cs="Times New Roman"/>
          <w:sz w:val="24"/>
          <w:szCs w:val="24"/>
          <w:lang w:eastAsia="et-EE"/>
        </w:rPr>
        <w:t>välja arvatud kui tegevusvaldkonna hetkeolukorra analüüs sisaldub täiendavas arengukavas</w:t>
      </w:r>
      <w:r w:rsidR="1D7B404E" w:rsidRPr="003E3DE1">
        <w:rPr>
          <w:rFonts w:ascii="Times New Roman" w:eastAsia="Times New Roman" w:hAnsi="Times New Roman" w:cs="Times New Roman"/>
          <w:sz w:val="24"/>
          <w:szCs w:val="24"/>
          <w:lang w:eastAsia="et-EE"/>
        </w:rPr>
        <w:t>.</w:t>
      </w:r>
      <w:r w:rsidR="2B1FDD79" w:rsidRPr="003E3DE1">
        <w:rPr>
          <w:rFonts w:ascii="Times New Roman" w:eastAsia="Times New Roman" w:hAnsi="Times New Roman" w:cs="Times New Roman"/>
          <w:sz w:val="24"/>
          <w:szCs w:val="24"/>
          <w:lang w:eastAsia="en-GB"/>
        </w:rPr>
        <w:t xml:space="preserve"> Eraldi lõike 5 järele ei ole vajadust.</w:t>
      </w:r>
    </w:p>
    <w:p w14:paraId="6507F756" w14:textId="57DFAD98" w:rsidR="50E2DDF8" w:rsidRPr="003E3DE1" w:rsidRDefault="50E2DDF8" w:rsidP="003E3DE1">
      <w:pPr>
        <w:spacing w:after="0" w:line="240" w:lineRule="auto"/>
        <w:jc w:val="both"/>
        <w:rPr>
          <w:rFonts w:ascii="Times New Roman" w:eastAsia="Times New Roman" w:hAnsi="Times New Roman" w:cs="Times New Roman"/>
          <w:sz w:val="24"/>
          <w:szCs w:val="24"/>
          <w:lang w:eastAsia="en-GB"/>
        </w:rPr>
      </w:pPr>
    </w:p>
    <w:bookmarkEnd w:id="51"/>
    <w:p w14:paraId="147D9504" w14:textId="02CD1C99" w:rsidR="74630463" w:rsidRPr="003E3DE1" w:rsidRDefault="00286560"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n-GB"/>
        </w:rPr>
        <w:t>KOKS § 37 l</w:t>
      </w:r>
      <w:r w:rsidR="43008160" w:rsidRPr="003E3DE1">
        <w:rPr>
          <w:rFonts w:ascii="Times New Roman" w:eastAsia="Times New Roman" w:hAnsi="Times New Roman" w:cs="Times New Roman"/>
          <w:b/>
          <w:bCs/>
          <w:sz w:val="24"/>
          <w:szCs w:val="24"/>
          <w:lang w:eastAsia="en-GB"/>
        </w:rPr>
        <w:t>õike 2</w:t>
      </w:r>
      <w:r w:rsidR="43008160" w:rsidRPr="003E3DE1">
        <w:rPr>
          <w:rFonts w:ascii="Times New Roman" w:eastAsia="Times New Roman" w:hAnsi="Times New Roman" w:cs="Times New Roman"/>
          <w:b/>
          <w:bCs/>
          <w:sz w:val="24"/>
          <w:szCs w:val="24"/>
          <w:vertAlign w:val="superscript"/>
          <w:lang w:eastAsia="en-GB"/>
        </w:rPr>
        <w:t>1</w:t>
      </w:r>
      <w:r w:rsidR="43008160" w:rsidRPr="003E3DE1">
        <w:rPr>
          <w:rFonts w:ascii="Times New Roman" w:eastAsia="Times New Roman" w:hAnsi="Times New Roman" w:cs="Times New Roman"/>
          <w:sz w:val="24"/>
          <w:szCs w:val="24"/>
          <w:lang w:eastAsia="en-GB"/>
        </w:rPr>
        <w:t xml:space="preserve"> </w:t>
      </w:r>
      <w:r w:rsidR="087F09EE" w:rsidRPr="003E3DE1">
        <w:rPr>
          <w:rFonts w:ascii="Times New Roman" w:eastAsia="Times New Roman" w:hAnsi="Times New Roman" w:cs="Times New Roman"/>
          <w:sz w:val="24"/>
          <w:szCs w:val="24"/>
          <w:lang w:eastAsia="en-GB"/>
        </w:rPr>
        <w:t xml:space="preserve">muudatuse </w:t>
      </w:r>
      <w:r w:rsidR="43008160" w:rsidRPr="003E3DE1">
        <w:rPr>
          <w:rFonts w:ascii="Times New Roman" w:eastAsia="Times New Roman" w:hAnsi="Times New Roman" w:cs="Times New Roman"/>
          <w:sz w:val="24"/>
          <w:szCs w:val="24"/>
          <w:lang w:eastAsia="en-GB"/>
        </w:rPr>
        <w:t xml:space="preserve">kohaselt tuleb </w:t>
      </w:r>
      <w:proofErr w:type="spellStart"/>
      <w:r w:rsidR="00E04E04" w:rsidRPr="003E3DE1">
        <w:rPr>
          <w:rFonts w:ascii="Times New Roman" w:eastAsia="Times New Roman" w:hAnsi="Times New Roman" w:cs="Times New Roman"/>
          <w:sz w:val="24"/>
          <w:szCs w:val="24"/>
          <w:lang w:eastAsia="en-GB"/>
        </w:rPr>
        <w:t>KOVide</w:t>
      </w:r>
      <w:proofErr w:type="spellEnd"/>
      <w:r w:rsidR="43008160" w:rsidRPr="003E3DE1">
        <w:rPr>
          <w:rFonts w:ascii="Times New Roman" w:eastAsia="Times New Roman" w:hAnsi="Times New Roman" w:cs="Times New Roman"/>
          <w:sz w:val="24"/>
          <w:szCs w:val="24"/>
          <w:lang w:eastAsia="et-EE"/>
        </w:rPr>
        <w:t xml:space="preserve"> ühinemis</w:t>
      </w:r>
      <w:r w:rsidR="43008160" w:rsidRPr="003E3DE1">
        <w:rPr>
          <w:rFonts w:ascii="Times New Roman" w:eastAsia="Times New Roman" w:hAnsi="Times New Roman" w:cs="Times New Roman"/>
          <w:noProof/>
          <w:sz w:val="24"/>
          <w:szCs w:val="24"/>
          <w:lang w:eastAsia="et-EE"/>
        </w:rPr>
        <w:t>te käigus kokkulepitud arengusuunad, sealhulgas muudatused teenuste osutamises ning selleks vajalikud investeeringud esita</w:t>
      </w:r>
      <w:r w:rsidR="00137D3D" w:rsidRPr="003E3DE1">
        <w:rPr>
          <w:rFonts w:ascii="Times New Roman" w:eastAsia="Times New Roman" w:hAnsi="Times New Roman" w:cs="Times New Roman"/>
          <w:noProof/>
          <w:sz w:val="24"/>
          <w:szCs w:val="24"/>
          <w:lang w:eastAsia="et-EE"/>
        </w:rPr>
        <w:t>da</w:t>
      </w:r>
      <w:r w:rsidR="43008160" w:rsidRPr="003E3DE1">
        <w:rPr>
          <w:rFonts w:ascii="Times New Roman" w:eastAsia="Times New Roman" w:hAnsi="Times New Roman" w:cs="Times New Roman"/>
          <w:noProof/>
          <w:sz w:val="24"/>
          <w:szCs w:val="24"/>
          <w:lang w:eastAsia="et-EE"/>
        </w:rPr>
        <w:t xml:space="preserve"> arengukavas ja </w:t>
      </w:r>
      <w:r w:rsidR="43008160" w:rsidRPr="003E3DE1">
        <w:rPr>
          <w:rFonts w:ascii="Times New Roman" w:eastAsia="Times New Roman" w:hAnsi="Times New Roman" w:cs="Times New Roman"/>
          <w:sz w:val="24"/>
          <w:szCs w:val="24"/>
          <w:lang w:eastAsia="et-EE"/>
        </w:rPr>
        <w:t>eelarvestrateegias. Tegemist on varasemalt kehtinud kohustusega, sätte sõnastust</w:t>
      </w:r>
      <w:r w:rsidR="0A53DBE1"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 xml:space="preserve">on muudetud </w:t>
      </w:r>
      <w:r w:rsidR="0A53DBE1" w:rsidRPr="003E3DE1">
        <w:rPr>
          <w:rFonts w:ascii="Times New Roman" w:eastAsia="Times New Roman" w:hAnsi="Times New Roman" w:cs="Times New Roman"/>
          <w:sz w:val="24"/>
          <w:szCs w:val="24"/>
          <w:lang w:eastAsia="et-EE"/>
        </w:rPr>
        <w:t>pisut üldisemaks</w:t>
      </w:r>
      <w:r w:rsidR="43008160" w:rsidRPr="003E3DE1">
        <w:rPr>
          <w:rFonts w:ascii="Times New Roman" w:eastAsia="Times New Roman" w:hAnsi="Times New Roman" w:cs="Times New Roman"/>
          <w:sz w:val="24"/>
          <w:szCs w:val="24"/>
          <w:lang w:eastAsia="et-EE"/>
        </w:rPr>
        <w:t xml:space="preserve">. </w:t>
      </w:r>
      <w:r w:rsidR="6D99DBED" w:rsidRPr="003E3DE1">
        <w:rPr>
          <w:rFonts w:ascii="Times New Roman" w:eastAsia="Times New Roman" w:hAnsi="Times New Roman" w:cs="Times New Roman"/>
          <w:sz w:val="24"/>
          <w:szCs w:val="24"/>
          <w:lang w:eastAsia="et-EE"/>
        </w:rPr>
        <w:t>KOV arengukavas ja eelarvestrateegias ei pea sätestama konkreetseid ühinemislepingus olevaid investeeringuobjekte.</w:t>
      </w:r>
    </w:p>
    <w:p w14:paraId="77F96CB9" w14:textId="4EAD11D1" w:rsidR="20E01457" w:rsidRPr="003E3DE1" w:rsidRDefault="20E01457" w:rsidP="003E3DE1">
      <w:pPr>
        <w:pStyle w:val="Kommentaaritekst"/>
        <w:shd w:val="clear" w:color="auto" w:fill="FFFFFF" w:themeFill="background1"/>
        <w:spacing w:after="0"/>
        <w:rPr>
          <w:rFonts w:ascii="Times New Roman" w:eastAsia="Times New Roman" w:hAnsi="Times New Roman" w:cs="Times New Roman"/>
          <w:sz w:val="24"/>
          <w:szCs w:val="24"/>
          <w:u w:val="single"/>
          <w:lang w:eastAsia="et-EE"/>
        </w:rPr>
      </w:pPr>
    </w:p>
    <w:p w14:paraId="5C1EF1AA" w14:textId="1C974E4E" w:rsidR="00CC7763" w:rsidRPr="003E3DE1" w:rsidRDefault="00286560" w:rsidP="003E3DE1">
      <w:pPr>
        <w:spacing w:after="0" w:line="240" w:lineRule="auto"/>
        <w:jc w:val="both"/>
        <w:rPr>
          <w:rFonts w:ascii="Times New Roman" w:eastAsia="Times New Roman" w:hAnsi="Times New Roman" w:cs="Times New Roman"/>
          <w:sz w:val="24"/>
          <w:szCs w:val="24"/>
          <w:lang w:eastAsia="et-EE"/>
        </w:rPr>
      </w:pPr>
      <w:bookmarkStart w:id="52" w:name="para37lg4"/>
      <w:r w:rsidRPr="003E3DE1">
        <w:rPr>
          <w:rFonts w:ascii="Times New Roman" w:eastAsia="Times New Roman" w:hAnsi="Times New Roman" w:cs="Times New Roman"/>
          <w:b/>
          <w:bCs/>
          <w:sz w:val="24"/>
          <w:szCs w:val="24"/>
          <w:lang w:eastAsia="et-EE"/>
        </w:rPr>
        <w:t>KOKS § 37 l</w:t>
      </w:r>
      <w:r w:rsidR="380D42EF" w:rsidRPr="003E3DE1">
        <w:rPr>
          <w:rFonts w:ascii="Times New Roman" w:eastAsia="Times New Roman" w:hAnsi="Times New Roman" w:cs="Times New Roman"/>
          <w:b/>
          <w:bCs/>
          <w:sz w:val="24"/>
          <w:szCs w:val="24"/>
          <w:lang w:eastAsia="et-EE"/>
        </w:rPr>
        <w:t xml:space="preserve">õike 3 </w:t>
      </w:r>
      <w:r w:rsidR="380D42EF" w:rsidRPr="003E3DE1">
        <w:rPr>
          <w:rFonts w:ascii="Times New Roman" w:eastAsia="Times New Roman" w:hAnsi="Times New Roman" w:cs="Times New Roman"/>
          <w:sz w:val="24"/>
          <w:szCs w:val="24"/>
          <w:lang w:eastAsia="et-EE"/>
        </w:rPr>
        <w:t>muudatusega integreeritakse seni lõikes 4 sisaldunud nõue lõikess</w:t>
      </w:r>
      <w:r w:rsidR="42E64105" w:rsidRPr="003E3DE1">
        <w:rPr>
          <w:rFonts w:ascii="Times New Roman" w:eastAsia="Times New Roman" w:hAnsi="Times New Roman" w:cs="Times New Roman"/>
          <w:sz w:val="24"/>
          <w:szCs w:val="24"/>
          <w:lang w:eastAsia="et-EE"/>
        </w:rPr>
        <w:t>e 3</w:t>
      </w:r>
      <w:r w:rsidR="380D42EF" w:rsidRPr="003E3DE1">
        <w:rPr>
          <w:rFonts w:ascii="Times New Roman" w:eastAsia="Times New Roman" w:hAnsi="Times New Roman" w:cs="Times New Roman"/>
          <w:sz w:val="24"/>
          <w:szCs w:val="24"/>
          <w:lang w:eastAsia="et-EE"/>
        </w:rPr>
        <w:t>, et täiendavad arengukavad oleks kooskõlas KOV arengukavaga.</w:t>
      </w:r>
    </w:p>
    <w:p w14:paraId="6D32DA2D" w14:textId="77777777" w:rsidR="00E35E0C" w:rsidRPr="003E3DE1" w:rsidRDefault="00E35E0C" w:rsidP="003E3DE1">
      <w:pPr>
        <w:spacing w:after="0" w:line="240" w:lineRule="auto"/>
        <w:jc w:val="both"/>
        <w:rPr>
          <w:rFonts w:ascii="Times New Roman" w:eastAsia="Times New Roman" w:hAnsi="Times New Roman" w:cs="Times New Roman"/>
          <w:sz w:val="24"/>
          <w:szCs w:val="24"/>
          <w:lang w:eastAsia="et-EE"/>
        </w:rPr>
      </w:pPr>
    </w:p>
    <w:p w14:paraId="3408F03D" w14:textId="52E8F0D9" w:rsidR="00B716B5" w:rsidRPr="003E3DE1" w:rsidRDefault="00B716B5" w:rsidP="003E3DE1">
      <w:pPr>
        <w:spacing w:after="0" w:line="240" w:lineRule="auto"/>
        <w:jc w:val="both"/>
        <w:rPr>
          <w:rFonts w:ascii="Times New Roman" w:eastAsia="Times New Roman" w:hAnsi="Times New Roman" w:cs="Times New Roman"/>
          <w:sz w:val="24"/>
          <w:szCs w:val="24"/>
          <w:lang w:eastAsia="et-EE"/>
        </w:rPr>
      </w:pPr>
      <w:bookmarkStart w:id="53" w:name="para37lg4b1"/>
      <w:r w:rsidRPr="003E3DE1">
        <w:rPr>
          <w:rFonts w:ascii="Times New Roman" w:eastAsia="Times New Roman" w:hAnsi="Times New Roman" w:cs="Times New Roman"/>
          <w:b/>
          <w:bCs/>
          <w:sz w:val="24"/>
          <w:szCs w:val="24"/>
          <w:lang w:eastAsia="et-EE"/>
        </w:rPr>
        <w:t>KOKS § 37 lõige 4</w:t>
      </w:r>
      <w:r w:rsidRPr="003E3DE1">
        <w:rPr>
          <w:rFonts w:ascii="Times New Roman" w:eastAsia="Times New Roman" w:hAnsi="Times New Roman" w:cs="Times New Roman"/>
          <w:sz w:val="24"/>
          <w:szCs w:val="24"/>
          <w:lang w:eastAsia="et-EE"/>
        </w:rPr>
        <w:t xml:space="preserve"> tunnistatakse kehtetuks, kuna selles sisalduv regulatsioon integreeritakse lõigetesse 1 (KOV arengukava peab arvestama KOV üldplaneeringut) ja 3 (KOV võib koostada KOV arengukavaga kooskõlas oleva täiendava arengukava).</w:t>
      </w:r>
    </w:p>
    <w:p w14:paraId="5BA10C03" w14:textId="77777777" w:rsidR="00E35E0C" w:rsidRPr="003E3DE1" w:rsidRDefault="00E35E0C" w:rsidP="003E3DE1">
      <w:pPr>
        <w:spacing w:after="0" w:line="240" w:lineRule="auto"/>
        <w:jc w:val="both"/>
        <w:rPr>
          <w:rFonts w:ascii="Times New Roman" w:eastAsia="Times New Roman" w:hAnsi="Times New Roman" w:cs="Times New Roman"/>
          <w:sz w:val="24"/>
          <w:szCs w:val="24"/>
          <w:lang w:eastAsia="et-EE"/>
        </w:rPr>
      </w:pPr>
    </w:p>
    <w:bookmarkEnd w:id="53"/>
    <w:p w14:paraId="4A9034F5" w14:textId="0A98739D" w:rsidR="00F85309" w:rsidRPr="003E3DE1" w:rsidRDefault="00F85309"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Lisaks on täiendavate arengukavade loetelu muudatusega jaotatud varasemast mõnevõrra erinevalt – ühe KOV poolt esitatavad täiendavad arengukavad (territooriumiosa või valdkonna kohta) ning mitme KOV poolt ühiselt koostatavad arengukavad (samuti territooriumiosa või konkreetse tegevuskvaldkonna kohta). Varasemalt olid punktis 1 nimetatud territooriumiosa kohta ning punktis 2 tegevusvaldkonna kohta koostatavad täiendavad arengukavad. Sellega on lisatud sõnaselgelt võimalus mitme omavalitsuse ühise täiendava arengukava koostamiseks ilma sellele mingi muu eraldi staatuse andmise või regulatsiooni kujundamiseta. Muudatus lähtub üldisest arengusuunast toetada kohalike omavalitsuste koostööd ja KOV ülest arengute planeerimist. </w:t>
      </w:r>
    </w:p>
    <w:p w14:paraId="39BC3037" w14:textId="77777777" w:rsidR="00E35E0C" w:rsidRPr="003E3DE1" w:rsidRDefault="00E35E0C" w:rsidP="003E3DE1">
      <w:pPr>
        <w:spacing w:after="0" w:line="240" w:lineRule="auto"/>
        <w:jc w:val="both"/>
        <w:rPr>
          <w:rFonts w:ascii="Times New Roman" w:eastAsia="Times New Roman" w:hAnsi="Times New Roman" w:cs="Times New Roman"/>
          <w:sz w:val="24"/>
          <w:szCs w:val="24"/>
          <w:lang w:eastAsia="et-EE"/>
        </w:rPr>
      </w:pPr>
    </w:p>
    <w:p w14:paraId="4AD72C1D" w14:textId="48452C15" w:rsidR="00286560" w:rsidRPr="003E3DE1" w:rsidRDefault="00286560" w:rsidP="003E3DE1">
      <w:pPr>
        <w:spacing w:after="0" w:line="240" w:lineRule="auto"/>
        <w:jc w:val="both"/>
        <w:rPr>
          <w:rFonts w:ascii="Times New Roman" w:eastAsia="Times New Roman" w:hAnsi="Times New Roman" w:cs="Times New Roman"/>
          <w:i/>
          <w:iCs/>
          <w:sz w:val="24"/>
          <w:szCs w:val="24"/>
          <w:lang w:eastAsia="et-EE"/>
        </w:rPr>
      </w:pPr>
      <w:r w:rsidRPr="003E3DE1">
        <w:rPr>
          <w:rFonts w:ascii="Times New Roman" w:eastAsia="Times New Roman" w:hAnsi="Times New Roman" w:cs="Times New Roman"/>
          <w:sz w:val="24"/>
          <w:szCs w:val="24"/>
          <w:lang w:eastAsia="et-EE"/>
        </w:rPr>
        <w:t xml:space="preserve">Säte sõnastatakse ümber nii: </w:t>
      </w:r>
      <w:r w:rsidRPr="003E3DE1">
        <w:rPr>
          <w:rFonts w:ascii="Times New Roman" w:eastAsia="Times New Roman" w:hAnsi="Times New Roman" w:cs="Times New Roman"/>
          <w:i/>
          <w:iCs/>
          <w:sz w:val="24"/>
          <w:szCs w:val="24"/>
          <w:lang w:eastAsia="et-EE"/>
        </w:rPr>
        <w:t xml:space="preserve">Omavalitsusüksus võib koostada </w:t>
      </w:r>
      <w:r w:rsidR="00E04E04" w:rsidRPr="003E3DE1">
        <w:rPr>
          <w:rFonts w:ascii="Times New Roman" w:eastAsia="Times New Roman" w:hAnsi="Times New Roman" w:cs="Times New Roman"/>
          <w:i/>
          <w:iCs/>
          <w:sz w:val="24"/>
          <w:szCs w:val="24"/>
          <w:lang w:eastAsia="et-EE"/>
        </w:rPr>
        <w:t>vall</w:t>
      </w:r>
      <w:r w:rsidRPr="003E3DE1">
        <w:rPr>
          <w:rFonts w:ascii="Times New Roman" w:eastAsia="Times New Roman" w:hAnsi="Times New Roman" w:cs="Times New Roman"/>
          <w:i/>
          <w:iCs/>
          <w:sz w:val="24"/>
          <w:szCs w:val="24"/>
          <w:lang w:eastAsia="et-EE"/>
        </w:rPr>
        <w:t xml:space="preserve">a või </w:t>
      </w:r>
      <w:r w:rsidR="00E04E04" w:rsidRPr="003E3DE1">
        <w:rPr>
          <w:rFonts w:ascii="Times New Roman" w:eastAsia="Times New Roman" w:hAnsi="Times New Roman" w:cs="Times New Roman"/>
          <w:i/>
          <w:iCs/>
          <w:sz w:val="24"/>
          <w:szCs w:val="24"/>
          <w:lang w:eastAsia="et-EE"/>
        </w:rPr>
        <w:t xml:space="preserve">linna </w:t>
      </w:r>
      <w:r w:rsidRPr="003E3DE1">
        <w:rPr>
          <w:rFonts w:ascii="Times New Roman" w:eastAsia="Times New Roman" w:hAnsi="Times New Roman" w:cs="Times New Roman"/>
          <w:i/>
          <w:iCs/>
          <w:sz w:val="24"/>
          <w:szCs w:val="24"/>
          <w:lang w:eastAsia="et-EE"/>
        </w:rPr>
        <w:t>arengukavaga kooskõlas oleva täiendava arengukava:</w:t>
      </w:r>
    </w:p>
    <w:p w14:paraId="3BC43591" w14:textId="77777777" w:rsidR="00286560" w:rsidRPr="003E3DE1" w:rsidRDefault="00286560" w:rsidP="003E3DE1">
      <w:pPr>
        <w:spacing w:after="0" w:line="240" w:lineRule="auto"/>
        <w:jc w:val="both"/>
        <w:rPr>
          <w:rFonts w:ascii="Times New Roman" w:eastAsia="Times New Roman" w:hAnsi="Times New Roman" w:cs="Times New Roman"/>
          <w:i/>
          <w:iCs/>
          <w:sz w:val="24"/>
          <w:szCs w:val="24"/>
          <w:lang w:eastAsia="et-EE"/>
        </w:rPr>
      </w:pPr>
      <w:r w:rsidRPr="003E3DE1">
        <w:rPr>
          <w:rFonts w:ascii="Times New Roman" w:eastAsia="Times New Roman" w:hAnsi="Times New Roman" w:cs="Times New Roman"/>
          <w:i/>
          <w:iCs/>
          <w:sz w:val="24"/>
          <w:szCs w:val="24"/>
          <w:lang w:eastAsia="et-EE"/>
        </w:rPr>
        <w:t>1) mõne valla või linna territooriumiosa kohta;</w:t>
      </w:r>
    </w:p>
    <w:p w14:paraId="7147DE21" w14:textId="77777777" w:rsidR="00286560" w:rsidRPr="003E3DE1" w:rsidRDefault="00286560" w:rsidP="003E3DE1">
      <w:pPr>
        <w:spacing w:after="0" w:line="240" w:lineRule="auto"/>
        <w:jc w:val="both"/>
        <w:rPr>
          <w:rFonts w:ascii="Times New Roman" w:eastAsia="Times New Roman" w:hAnsi="Times New Roman" w:cs="Times New Roman"/>
          <w:i/>
          <w:iCs/>
          <w:sz w:val="24"/>
          <w:szCs w:val="24"/>
          <w:lang w:eastAsia="et-EE"/>
        </w:rPr>
      </w:pPr>
      <w:r w:rsidRPr="003E3DE1">
        <w:rPr>
          <w:rFonts w:ascii="Times New Roman" w:eastAsia="Times New Roman" w:hAnsi="Times New Roman" w:cs="Times New Roman"/>
          <w:i/>
          <w:iCs/>
          <w:sz w:val="24"/>
          <w:szCs w:val="24"/>
          <w:lang w:eastAsia="et-EE"/>
        </w:rPr>
        <w:t xml:space="preserve">2) mitme valla või linna või nende territooriumiosade arendamiseks kokkuleppe alusel ühise arengukavana; </w:t>
      </w:r>
    </w:p>
    <w:p w14:paraId="1597FE71" w14:textId="2C514B9F" w:rsidR="00286560" w:rsidRPr="003E3DE1" w:rsidRDefault="00286560" w:rsidP="003E3DE1">
      <w:pPr>
        <w:spacing w:after="0" w:line="240" w:lineRule="auto"/>
        <w:jc w:val="both"/>
        <w:rPr>
          <w:rFonts w:ascii="Times New Roman" w:eastAsia="Times New Roman" w:hAnsi="Times New Roman" w:cs="Times New Roman"/>
          <w:i/>
          <w:iCs/>
          <w:sz w:val="24"/>
          <w:szCs w:val="24"/>
          <w:lang w:eastAsia="et-EE"/>
        </w:rPr>
      </w:pPr>
      <w:r w:rsidRPr="003E3DE1">
        <w:rPr>
          <w:rFonts w:ascii="Times New Roman" w:eastAsia="Times New Roman" w:hAnsi="Times New Roman" w:cs="Times New Roman"/>
          <w:i/>
          <w:iCs/>
          <w:sz w:val="24"/>
          <w:szCs w:val="24"/>
          <w:lang w:eastAsia="et-EE"/>
        </w:rPr>
        <w:t>3) mõne tegevusvaldkonna, sealhulgas mitme valla või linna poolt mõne tegevusvaldkonna ühiseks arendamiseks.</w:t>
      </w:r>
    </w:p>
    <w:p w14:paraId="28AAEF37" w14:textId="77777777" w:rsidR="00E35E0C" w:rsidRPr="003E3DE1" w:rsidRDefault="00E35E0C" w:rsidP="003E3DE1">
      <w:pPr>
        <w:spacing w:after="0" w:line="240" w:lineRule="auto"/>
        <w:jc w:val="both"/>
        <w:rPr>
          <w:rFonts w:ascii="Times New Roman" w:eastAsia="Times New Roman" w:hAnsi="Times New Roman" w:cs="Times New Roman"/>
          <w:i/>
          <w:iCs/>
          <w:sz w:val="24"/>
          <w:szCs w:val="24"/>
          <w:lang w:eastAsia="et-EE"/>
        </w:rPr>
      </w:pPr>
    </w:p>
    <w:bookmarkEnd w:id="52"/>
    <w:p w14:paraId="4A66583B" w14:textId="022B1949" w:rsidR="00435A4B" w:rsidRPr="003E3DE1" w:rsidRDefault="0028656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37 l</w:t>
      </w:r>
      <w:r w:rsidR="00435A4B" w:rsidRPr="003E3DE1">
        <w:rPr>
          <w:rFonts w:ascii="Times New Roman" w:eastAsia="Times New Roman" w:hAnsi="Times New Roman" w:cs="Times New Roman"/>
          <w:b/>
          <w:bCs/>
          <w:sz w:val="24"/>
          <w:szCs w:val="24"/>
        </w:rPr>
        <w:t>õigete 4</w:t>
      </w:r>
      <w:r w:rsidR="00435A4B" w:rsidRPr="003E3DE1">
        <w:rPr>
          <w:rFonts w:ascii="Times New Roman" w:eastAsia="Times New Roman" w:hAnsi="Times New Roman" w:cs="Times New Roman"/>
          <w:b/>
          <w:bCs/>
          <w:sz w:val="24"/>
          <w:szCs w:val="24"/>
          <w:vertAlign w:val="superscript"/>
        </w:rPr>
        <w:t>1</w:t>
      </w:r>
      <w:r w:rsidR="00435A4B" w:rsidRPr="003E3DE1">
        <w:rPr>
          <w:rFonts w:ascii="Times New Roman" w:eastAsia="Times New Roman" w:hAnsi="Times New Roman" w:cs="Times New Roman"/>
          <w:b/>
          <w:bCs/>
          <w:sz w:val="24"/>
          <w:szCs w:val="24"/>
        </w:rPr>
        <w:t xml:space="preserve"> ja 5</w:t>
      </w:r>
      <w:r w:rsidR="00435A4B" w:rsidRPr="003E3DE1">
        <w:rPr>
          <w:rFonts w:ascii="Times New Roman" w:eastAsia="Times New Roman" w:hAnsi="Times New Roman" w:cs="Times New Roman"/>
          <w:sz w:val="24"/>
          <w:szCs w:val="24"/>
        </w:rPr>
        <w:t xml:space="preserve"> muudatustega tuuakse välja, milliste teiste arengustrateegiatega peab KOV arengukava puhul arvestama. K</w:t>
      </w:r>
      <w:r w:rsidRPr="003E3DE1">
        <w:rPr>
          <w:rFonts w:ascii="Times New Roman" w:eastAsia="Times New Roman" w:hAnsi="Times New Roman" w:cs="Times New Roman"/>
          <w:sz w:val="24"/>
          <w:szCs w:val="24"/>
        </w:rPr>
        <w:t xml:space="preserve">OV </w:t>
      </w:r>
      <w:r w:rsidR="00435A4B" w:rsidRPr="003E3DE1">
        <w:rPr>
          <w:rFonts w:ascii="Times New Roman" w:eastAsia="Times New Roman" w:hAnsi="Times New Roman" w:cs="Times New Roman"/>
          <w:sz w:val="24"/>
          <w:szCs w:val="24"/>
        </w:rPr>
        <w:t xml:space="preserve">on osa riigist ja seega peaks kohalikul ja maakondlikul tasandil kavandatavad arengud toetama riigi püstitatud pikaajalisi strateegilisi sihte ja suundumusi. Mida detsentraliseeritum on riigikorraldus, seda olulisem on valdkondlike arengute hierarhilise ülalt-alla juhtimise asemel riigipoolne strateegiline sihiseade ning </w:t>
      </w:r>
      <w:r w:rsidR="00435A4B" w:rsidRPr="003E3DE1">
        <w:rPr>
          <w:rFonts w:ascii="Times New Roman" w:eastAsia="Times New Roman" w:hAnsi="Times New Roman" w:cs="Times New Roman"/>
          <w:sz w:val="24"/>
          <w:szCs w:val="24"/>
        </w:rPr>
        <w:lastRenderedPageBreak/>
        <w:t>kohapealne otsustusvabadus meetmete ja tegevuste osas nende sihtideni liikumiseks. Tänaseni selline ühenduse loomine regulatsiooni tasandil puudus. Ühtaegu tuleb arvesse võtta nii maakonna arengustrateegia suundumusi (lõige 4</w:t>
      </w:r>
      <w:r w:rsidR="00435A4B" w:rsidRPr="003E3DE1">
        <w:rPr>
          <w:rFonts w:ascii="Times New Roman" w:eastAsia="Times New Roman" w:hAnsi="Times New Roman" w:cs="Times New Roman"/>
          <w:sz w:val="24"/>
          <w:szCs w:val="24"/>
          <w:vertAlign w:val="superscript"/>
        </w:rPr>
        <w:t>1</w:t>
      </w:r>
      <w:r w:rsidR="00435A4B" w:rsidRPr="003E3DE1">
        <w:rPr>
          <w:rFonts w:ascii="Times New Roman" w:eastAsia="Times New Roman" w:hAnsi="Times New Roman" w:cs="Times New Roman"/>
          <w:sz w:val="24"/>
          <w:szCs w:val="24"/>
        </w:rPr>
        <w:t xml:space="preserve">) kui ka riigi strateegilise ja ruumilise arengu suundumusi (lõige 5). </w:t>
      </w:r>
      <w:r w:rsidR="00CC7763" w:rsidRPr="003E3DE1">
        <w:rPr>
          <w:rFonts w:ascii="Times New Roman" w:eastAsia="Times New Roman" w:hAnsi="Times New Roman" w:cs="Times New Roman"/>
          <w:sz w:val="24"/>
          <w:szCs w:val="24"/>
        </w:rPr>
        <w:t>Lõige 5 sõnastatakse ümber nii: v</w:t>
      </w:r>
      <w:r w:rsidR="00CC7763" w:rsidRPr="003E3DE1">
        <w:rPr>
          <w:rFonts w:ascii="Times New Roman" w:eastAsia="Times New Roman" w:hAnsi="Times New Roman" w:cs="Times New Roman"/>
          <w:i/>
          <w:iCs/>
          <w:sz w:val="24"/>
          <w:szCs w:val="24"/>
        </w:rPr>
        <w:t xml:space="preserve">alla või linna arengukava ja täiendavate arengukavade koostamisel </w:t>
      </w:r>
      <w:r w:rsidR="00F60705" w:rsidRPr="003E3DE1">
        <w:rPr>
          <w:rFonts w:ascii="Times New Roman" w:eastAsia="Times New Roman" w:hAnsi="Times New Roman" w:cs="Times New Roman"/>
          <w:i/>
          <w:iCs/>
          <w:sz w:val="24"/>
          <w:szCs w:val="24"/>
        </w:rPr>
        <w:t>lähtutakse</w:t>
      </w:r>
      <w:r w:rsidR="00CC7763" w:rsidRPr="003E3DE1">
        <w:rPr>
          <w:rFonts w:ascii="Times New Roman" w:eastAsia="Times New Roman" w:hAnsi="Times New Roman" w:cs="Times New Roman"/>
          <w:i/>
          <w:iCs/>
          <w:sz w:val="24"/>
          <w:szCs w:val="24"/>
        </w:rPr>
        <w:t xml:space="preserve"> riigi pikaajalise arengustrateegia sihtide</w:t>
      </w:r>
      <w:r w:rsidR="00F60705" w:rsidRPr="003E3DE1">
        <w:rPr>
          <w:rFonts w:ascii="Times New Roman" w:eastAsia="Times New Roman" w:hAnsi="Times New Roman" w:cs="Times New Roman"/>
          <w:i/>
          <w:iCs/>
          <w:sz w:val="24"/>
          <w:szCs w:val="24"/>
        </w:rPr>
        <w:t xml:space="preserve">st </w:t>
      </w:r>
      <w:r w:rsidR="00CC7763" w:rsidRPr="003E3DE1">
        <w:rPr>
          <w:rFonts w:ascii="Times New Roman" w:eastAsia="Times New Roman" w:hAnsi="Times New Roman" w:cs="Times New Roman"/>
          <w:i/>
          <w:iCs/>
          <w:sz w:val="24"/>
          <w:szCs w:val="24"/>
        </w:rPr>
        <w:t xml:space="preserve">ning </w:t>
      </w:r>
      <w:r w:rsidR="00F60705" w:rsidRPr="003E3DE1">
        <w:rPr>
          <w:rFonts w:ascii="Times New Roman" w:eastAsia="Times New Roman" w:hAnsi="Times New Roman" w:cs="Times New Roman"/>
          <w:i/>
          <w:iCs/>
          <w:sz w:val="24"/>
          <w:szCs w:val="24"/>
        </w:rPr>
        <w:t xml:space="preserve">arvestatakse </w:t>
      </w:r>
      <w:r w:rsidR="00301B79" w:rsidRPr="003E3DE1">
        <w:rPr>
          <w:rFonts w:ascii="Times New Roman" w:eastAsia="Times New Roman" w:hAnsi="Times New Roman" w:cs="Times New Roman"/>
          <w:i/>
          <w:iCs/>
          <w:sz w:val="24"/>
          <w:szCs w:val="24"/>
        </w:rPr>
        <w:t xml:space="preserve">muid </w:t>
      </w:r>
      <w:r w:rsidR="00CC7763" w:rsidRPr="003E3DE1">
        <w:rPr>
          <w:rFonts w:ascii="Times New Roman" w:eastAsia="Times New Roman" w:hAnsi="Times New Roman" w:cs="Times New Roman"/>
          <w:i/>
          <w:iCs/>
          <w:sz w:val="24"/>
          <w:szCs w:val="24"/>
        </w:rPr>
        <w:t xml:space="preserve">riigi strateegilise ja ruumilise arengu </w:t>
      </w:r>
      <w:r w:rsidR="00301B79" w:rsidRPr="003E3DE1">
        <w:rPr>
          <w:rFonts w:ascii="Times New Roman" w:eastAsia="Times New Roman" w:hAnsi="Times New Roman" w:cs="Times New Roman"/>
          <w:i/>
          <w:iCs/>
          <w:sz w:val="24"/>
          <w:szCs w:val="24"/>
        </w:rPr>
        <w:t>suundumusi</w:t>
      </w:r>
      <w:r w:rsidR="00CC7763" w:rsidRPr="003E3DE1">
        <w:rPr>
          <w:rFonts w:ascii="Times New Roman" w:eastAsia="Times New Roman" w:hAnsi="Times New Roman" w:cs="Times New Roman"/>
          <w:i/>
          <w:iCs/>
          <w:sz w:val="24"/>
          <w:szCs w:val="24"/>
        </w:rPr>
        <w:t>.</w:t>
      </w:r>
      <w:r w:rsidR="00CC7763" w:rsidRPr="003E3DE1">
        <w:rPr>
          <w:rFonts w:ascii="Times New Roman" w:eastAsia="Times New Roman" w:hAnsi="Times New Roman" w:cs="Times New Roman"/>
          <w:sz w:val="24"/>
          <w:szCs w:val="24"/>
        </w:rPr>
        <w:t xml:space="preserve"> </w:t>
      </w:r>
      <w:r w:rsidR="00435A4B" w:rsidRPr="003E3DE1">
        <w:rPr>
          <w:rFonts w:ascii="Times New Roman" w:eastAsia="Times New Roman" w:hAnsi="Times New Roman" w:cs="Times New Roman"/>
          <w:sz w:val="24"/>
          <w:szCs w:val="24"/>
        </w:rPr>
        <w:t>Riigi strateegiliste suundumustena peetakse silmas sh riigi horisontaalsetes (nt Eesti 2035) ja valdkondlikes arengukavades püstitatud sihte ja eesmärke.</w:t>
      </w:r>
    </w:p>
    <w:p w14:paraId="740C8F6D" w14:textId="77777777" w:rsidR="00E35E0C" w:rsidRPr="003E3DE1" w:rsidRDefault="00E35E0C" w:rsidP="003E3DE1">
      <w:pPr>
        <w:spacing w:after="0" w:line="240" w:lineRule="auto"/>
        <w:jc w:val="both"/>
        <w:rPr>
          <w:rFonts w:ascii="Times New Roman" w:eastAsia="Times New Roman" w:hAnsi="Times New Roman" w:cs="Times New Roman"/>
          <w:sz w:val="24"/>
          <w:szCs w:val="24"/>
        </w:rPr>
      </w:pPr>
    </w:p>
    <w:p w14:paraId="0B83E424" w14:textId="67556124" w:rsidR="002D6A74" w:rsidRPr="003E3DE1" w:rsidRDefault="0030648E"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37</w:t>
      </w:r>
      <w:r w:rsidRPr="003E3DE1">
        <w:rPr>
          <w:rFonts w:ascii="Times New Roman" w:eastAsia="Times New Roman" w:hAnsi="Times New Roman" w:cs="Times New Roman"/>
          <w:b/>
          <w:bCs/>
          <w:sz w:val="24"/>
          <w:szCs w:val="24"/>
          <w:vertAlign w:val="superscript"/>
          <w:lang w:eastAsia="et-EE"/>
        </w:rPr>
        <w:t>1</w:t>
      </w:r>
      <w:r w:rsidRPr="003E3DE1">
        <w:rPr>
          <w:rFonts w:ascii="Times New Roman" w:eastAsia="Times New Roman" w:hAnsi="Times New Roman" w:cs="Times New Roman"/>
          <w:b/>
          <w:bCs/>
          <w:sz w:val="24"/>
          <w:szCs w:val="24"/>
          <w:lang w:eastAsia="et-EE"/>
        </w:rPr>
        <w:t xml:space="preserve"> l</w:t>
      </w:r>
      <w:r w:rsidR="2DB1436C" w:rsidRPr="003E3DE1">
        <w:rPr>
          <w:rFonts w:ascii="Times New Roman" w:eastAsia="Times New Roman" w:hAnsi="Times New Roman" w:cs="Times New Roman"/>
          <w:b/>
          <w:bCs/>
          <w:sz w:val="24"/>
          <w:szCs w:val="24"/>
          <w:lang w:eastAsia="et-EE"/>
        </w:rPr>
        <w:t>õikes 2</w:t>
      </w:r>
      <w:r w:rsidR="2DB1436C" w:rsidRPr="003E3DE1">
        <w:rPr>
          <w:rFonts w:ascii="Times New Roman" w:eastAsia="Times New Roman" w:hAnsi="Times New Roman" w:cs="Times New Roman"/>
          <w:sz w:val="24"/>
          <w:szCs w:val="24"/>
          <w:lang w:eastAsia="et-EE"/>
        </w:rPr>
        <w:t xml:space="preserve"> asendatakse </w:t>
      </w:r>
      <w:r w:rsidR="00093A59" w:rsidRPr="003E3DE1">
        <w:rPr>
          <w:rFonts w:ascii="Times New Roman" w:eastAsia="Times New Roman" w:hAnsi="Times New Roman" w:cs="Times New Roman"/>
          <w:sz w:val="24"/>
          <w:szCs w:val="24"/>
          <w:lang w:eastAsia="et-EE"/>
        </w:rPr>
        <w:t>sõnad</w:t>
      </w:r>
      <w:r w:rsidR="2DB1436C" w:rsidRPr="003E3DE1">
        <w:rPr>
          <w:rFonts w:ascii="Times New Roman" w:eastAsia="Times New Roman" w:hAnsi="Times New Roman" w:cs="Times New Roman"/>
          <w:sz w:val="24"/>
          <w:szCs w:val="24"/>
          <w:lang w:eastAsia="et-EE"/>
        </w:rPr>
        <w:t xml:space="preserve"> </w:t>
      </w:r>
      <w:r w:rsidR="00137D3D" w:rsidRPr="003E3DE1">
        <w:rPr>
          <w:rFonts w:ascii="Times New Roman" w:eastAsia="Times New Roman" w:hAnsi="Times New Roman" w:cs="Times New Roman"/>
          <w:sz w:val="24"/>
          <w:szCs w:val="24"/>
          <w:lang w:eastAsia="et-EE"/>
        </w:rPr>
        <w:t>„</w:t>
      </w:r>
      <w:r w:rsidR="2DB1436C" w:rsidRPr="003E3DE1">
        <w:rPr>
          <w:rFonts w:ascii="Times New Roman" w:eastAsia="Times New Roman" w:hAnsi="Times New Roman" w:cs="Times New Roman"/>
          <w:sz w:val="24"/>
          <w:szCs w:val="24"/>
          <w:lang w:eastAsia="et-EE"/>
        </w:rPr>
        <w:t>kohaliku omavalitsuse üksus</w:t>
      </w:r>
      <w:r w:rsidR="00093A59" w:rsidRPr="003E3DE1">
        <w:rPr>
          <w:rFonts w:ascii="Times New Roman" w:eastAsia="Times New Roman" w:hAnsi="Times New Roman" w:cs="Times New Roman"/>
          <w:sz w:val="24"/>
          <w:szCs w:val="24"/>
          <w:lang w:eastAsia="et-EE"/>
        </w:rPr>
        <w:t>e</w:t>
      </w:r>
      <w:r w:rsidR="00137D3D" w:rsidRPr="003E3DE1">
        <w:rPr>
          <w:rFonts w:ascii="Times New Roman" w:eastAsia="Times New Roman" w:hAnsi="Times New Roman" w:cs="Times New Roman"/>
          <w:sz w:val="24"/>
          <w:szCs w:val="24"/>
          <w:lang w:eastAsia="et-EE"/>
        </w:rPr>
        <w:t>“</w:t>
      </w:r>
      <w:r w:rsidR="2DB1436C" w:rsidRPr="003E3DE1">
        <w:rPr>
          <w:rFonts w:ascii="Times New Roman" w:eastAsia="Times New Roman" w:hAnsi="Times New Roman" w:cs="Times New Roman"/>
          <w:sz w:val="24"/>
          <w:szCs w:val="24"/>
          <w:lang w:eastAsia="et-EE"/>
        </w:rPr>
        <w:t xml:space="preserve"> </w:t>
      </w:r>
      <w:r w:rsidR="00093A59" w:rsidRPr="003E3DE1">
        <w:rPr>
          <w:rFonts w:ascii="Times New Roman" w:eastAsia="Times New Roman" w:hAnsi="Times New Roman" w:cs="Times New Roman"/>
          <w:sz w:val="24"/>
          <w:szCs w:val="24"/>
          <w:lang w:eastAsia="et-EE"/>
        </w:rPr>
        <w:t>sõnadega</w:t>
      </w:r>
      <w:r w:rsidR="2DB1436C" w:rsidRPr="003E3DE1">
        <w:rPr>
          <w:rFonts w:ascii="Times New Roman" w:eastAsia="Times New Roman" w:hAnsi="Times New Roman" w:cs="Times New Roman"/>
          <w:sz w:val="24"/>
          <w:szCs w:val="24"/>
          <w:lang w:eastAsia="et-EE"/>
        </w:rPr>
        <w:t xml:space="preserve"> </w:t>
      </w:r>
      <w:r w:rsidR="00233B69" w:rsidRPr="003E3DE1">
        <w:rPr>
          <w:rFonts w:ascii="Times New Roman" w:eastAsia="Times New Roman" w:hAnsi="Times New Roman" w:cs="Times New Roman"/>
          <w:sz w:val="24"/>
          <w:szCs w:val="24"/>
          <w:lang w:eastAsia="et-EE"/>
        </w:rPr>
        <w:t>„</w:t>
      </w:r>
      <w:r w:rsidR="00093A59" w:rsidRPr="003E3DE1">
        <w:rPr>
          <w:rFonts w:ascii="Times New Roman" w:eastAsia="Times New Roman" w:hAnsi="Times New Roman" w:cs="Times New Roman"/>
          <w:sz w:val="24"/>
          <w:szCs w:val="24"/>
          <w:lang w:eastAsia="et-EE"/>
        </w:rPr>
        <w:t xml:space="preserve">valla </w:t>
      </w:r>
      <w:r w:rsidR="00E04E04" w:rsidRPr="003E3DE1">
        <w:rPr>
          <w:rFonts w:ascii="Times New Roman" w:eastAsia="Times New Roman" w:hAnsi="Times New Roman" w:cs="Times New Roman"/>
          <w:sz w:val="24"/>
          <w:szCs w:val="24"/>
          <w:lang w:eastAsia="et-EE"/>
        </w:rPr>
        <w:t xml:space="preserve">või </w:t>
      </w:r>
      <w:r w:rsidR="00093A59" w:rsidRPr="003E3DE1">
        <w:rPr>
          <w:rFonts w:ascii="Times New Roman" w:eastAsia="Times New Roman" w:hAnsi="Times New Roman" w:cs="Times New Roman"/>
          <w:sz w:val="24"/>
          <w:szCs w:val="24"/>
          <w:lang w:eastAsia="et-EE"/>
        </w:rPr>
        <w:t>linna</w:t>
      </w:r>
      <w:r w:rsidR="6DA6AE90" w:rsidRPr="003E3DE1">
        <w:rPr>
          <w:rFonts w:ascii="Times New Roman" w:eastAsia="Times New Roman" w:hAnsi="Times New Roman" w:cs="Times New Roman"/>
          <w:sz w:val="24"/>
          <w:szCs w:val="24"/>
          <w:lang w:eastAsia="et-EE"/>
        </w:rPr>
        <w:t>”</w:t>
      </w:r>
      <w:r w:rsidR="00093A59" w:rsidRPr="003E3DE1">
        <w:rPr>
          <w:rFonts w:ascii="Times New Roman" w:eastAsia="Times New Roman" w:hAnsi="Times New Roman" w:cs="Times New Roman"/>
          <w:sz w:val="24"/>
          <w:szCs w:val="24"/>
          <w:lang w:eastAsia="et-EE"/>
        </w:rPr>
        <w:t xml:space="preserve"> ning </w:t>
      </w:r>
      <w:r w:rsidR="6DA6AE90" w:rsidRPr="003E3DE1">
        <w:rPr>
          <w:rFonts w:ascii="Times New Roman" w:eastAsia="Times New Roman" w:hAnsi="Times New Roman" w:cs="Times New Roman"/>
          <w:sz w:val="24"/>
          <w:szCs w:val="24"/>
          <w:lang w:eastAsia="et-EE"/>
        </w:rPr>
        <w:t>täpsustatakse, et arengukavas ja eelarvestrateegias sätestatust tuleb lähtuda pikaajaliste kohustuste</w:t>
      </w:r>
      <w:r w:rsidR="414291BF" w:rsidRPr="003E3DE1">
        <w:rPr>
          <w:rFonts w:ascii="Times New Roman" w:eastAsia="Times New Roman" w:hAnsi="Times New Roman" w:cs="Times New Roman"/>
          <w:sz w:val="24"/>
          <w:szCs w:val="24"/>
          <w:lang w:eastAsia="et-EE"/>
        </w:rPr>
        <w:t xml:space="preserve"> võtmisel (mõeldud on </w:t>
      </w:r>
      <w:r w:rsidR="00385BDE" w:rsidRPr="003E3DE1">
        <w:rPr>
          <w:rFonts w:ascii="Times New Roman" w:eastAsia="Times New Roman" w:hAnsi="Times New Roman" w:cs="Times New Roman"/>
          <w:sz w:val="24"/>
          <w:szCs w:val="24"/>
          <w:lang w:eastAsia="et-EE"/>
        </w:rPr>
        <w:t>majandus/</w:t>
      </w:r>
      <w:r w:rsidR="414291BF" w:rsidRPr="003E3DE1">
        <w:rPr>
          <w:rFonts w:ascii="Times New Roman" w:eastAsia="Times New Roman" w:hAnsi="Times New Roman" w:cs="Times New Roman"/>
          <w:sz w:val="24"/>
          <w:szCs w:val="24"/>
          <w:lang w:eastAsia="et-EE"/>
        </w:rPr>
        <w:t>eelarveaastast pikemat perioodi).</w:t>
      </w:r>
    </w:p>
    <w:p w14:paraId="5F6FFCA4" w14:textId="77777777" w:rsidR="00E35E0C" w:rsidRPr="003E3DE1" w:rsidRDefault="00E35E0C" w:rsidP="003E3DE1">
      <w:pPr>
        <w:spacing w:after="0" w:line="240" w:lineRule="auto"/>
        <w:jc w:val="both"/>
        <w:rPr>
          <w:rFonts w:ascii="Times New Roman" w:eastAsia="Times New Roman" w:hAnsi="Times New Roman" w:cs="Times New Roman"/>
          <w:sz w:val="24"/>
          <w:szCs w:val="24"/>
          <w:lang w:eastAsia="et-EE"/>
        </w:rPr>
      </w:pPr>
    </w:p>
    <w:p w14:paraId="7484CD2A" w14:textId="12A28163" w:rsidR="00435A4B" w:rsidRPr="003E3DE1" w:rsidRDefault="0030648E" w:rsidP="003E3DE1">
      <w:pPr>
        <w:spacing w:after="0" w:line="240" w:lineRule="auto"/>
        <w:jc w:val="both"/>
        <w:rPr>
          <w:rFonts w:ascii="Times New Roman" w:eastAsia="Times New Roman" w:hAnsi="Times New Roman" w:cs="Times New Roman"/>
          <w:sz w:val="24"/>
          <w:szCs w:val="24"/>
          <w:lang w:eastAsia="et-EE"/>
        </w:rPr>
      </w:pPr>
      <w:bookmarkStart w:id="54" w:name="para37b2lg2"/>
      <w:r w:rsidRPr="003E3DE1">
        <w:rPr>
          <w:rFonts w:ascii="Times New Roman" w:eastAsia="Times New Roman" w:hAnsi="Times New Roman" w:cs="Times New Roman"/>
          <w:b/>
          <w:bCs/>
          <w:sz w:val="24"/>
          <w:szCs w:val="24"/>
          <w:lang w:eastAsia="et-EE"/>
        </w:rPr>
        <w:t>KOKS § 37</w:t>
      </w:r>
      <w:r w:rsidRPr="003E3DE1">
        <w:rPr>
          <w:rFonts w:ascii="Times New Roman" w:eastAsia="Times New Roman" w:hAnsi="Times New Roman" w:cs="Times New Roman"/>
          <w:b/>
          <w:bCs/>
          <w:sz w:val="24"/>
          <w:szCs w:val="24"/>
          <w:vertAlign w:val="superscript"/>
          <w:lang w:eastAsia="et-EE"/>
        </w:rPr>
        <w:t>2</w:t>
      </w:r>
      <w:r w:rsidRPr="003E3DE1">
        <w:rPr>
          <w:rFonts w:ascii="Times New Roman" w:eastAsia="Times New Roman" w:hAnsi="Times New Roman" w:cs="Times New Roman"/>
          <w:b/>
          <w:bCs/>
          <w:sz w:val="24"/>
          <w:szCs w:val="24"/>
          <w:lang w:eastAsia="et-EE"/>
        </w:rPr>
        <w:t xml:space="preserve"> l</w:t>
      </w:r>
      <w:r w:rsidR="00435A4B" w:rsidRPr="003E3DE1">
        <w:rPr>
          <w:rFonts w:ascii="Times New Roman" w:eastAsia="Times New Roman" w:hAnsi="Times New Roman" w:cs="Times New Roman"/>
          <w:b/>
          <w:bCs/>
          <w:sz w:val="24"/>
          <w:szCs w:val="24"/>
          <w:lang w:eastAsia="et-EE"/>
        </w:rPr>
        <w:t>õikes 1</w:t>
      </w:r>
      <w:r w:rsidR="00435A4B" w:rsidRPr="003E3DE1">
        <w:rPr>
          <w:rFonts w:ascii="Times New Roman" w:eastAsia="Times New Roman" w:hAnsi="Times New Roman" w:cs="Times New Roman"/>
          <w:sz w:val="24"/>
          <w:szCs w:val="24"/>
          <w:lang w:eastAsia="et-EE"/>
        </w:rPr>
        <w:t xml:space="preserve"> sätestatud volikogu määruse volitusnorm sisaldab liialt detailset kirjeldust selle kohta, kuidas KOV sõltuvalt üksuselt küsitakse informatsiooni eelarvestrateegia koostamiseks. Volitusnormi sõnastust muudetakse üldisemaks, sätestades, et volikogu kehtestab määrusega arengukava ja eelarvestrateegia koostamise korra, milles saab ka vastavalt täpsustada kellelt, mis informatsiooni ja mis tähtaegadel nõutakse.</w:t>
      </w:r>
    </w:p>
    <w:p w14:paraId="6728AD9D" w14:textId="77777777" w:rsidR="00E35E0C" w:rsidRPr="003E3DE1" w:rsidRDefault="00E35E0C" w:rsidP="003E3DE1">
      <w:pPr>
        <w:spacing w:after="0" w:line="240" w:lineRule="auto"/>
        <w:jc w:val="both"/>
        <w:rPr>
          <w:rFonts w:ascii="Times New Roman" w:eastAsia="Times New Roman" w:hAnsi="Times New Roman" w:cs="Times New Roman"/>
          <w:sz w:val="24"/>
          <w:szCs w:val="24"/>
          <w:lang w:eastAsia="et-EE"/>
        </w:rPr>
      </w:pPr>
    </w:p>
    <w:bookmarkEnd w:id="54"/>
    <w:p w14:paraId="19C94364" w14:textId="517C8EE0" w:rsidR="00301B79" w:rsidRPr="003E3DE1" w:rsidRDefault="00301B79"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KOKS § 37</w:t>
      </w:r>
      <w:r w:rsidRPr="003E3DE1">
        <w:rPr>
          <w:rFonts w:ascii="Times New Roman" w:hAnsi="Times New Roman" w:cs="Times New Roman"/>
          <w:b/>
          <w:bCs/>
          <w:sz w:val="24"/>
          <w:szCs w:val="24"/>
          <w:vertAlign w:val="superscript"/>
        </w:rPr>
        <w:t>2</w:t>
      </w:r>
      <w:r w:rsidRPr="003E3DE1">
        <w:rPr>
          <w:rFonts w:ascii="Times New Roman" w:hAnsi="Times New Roman" w:cs="Times New Roman"/>
          <w:b/>
          <w:bCs/>
          <w:sz w:val="24"/>
          <w:szCs w:val="24"/>
        </w:rPr>
        <w:t xml:space="preserve"> lõikes 4</w:t>
      </w:r>
      <w:r w:rsidRPr="003E3DE1">
        <w:rPr>
          <w:rFonts w:ascii="Times New Roman" w:hAnsi="Times New Roman" w:cs="Times New Roman"/>
          <w:sz w:val="24"/>
          <w:szCs w:val="24"/>
        </w:rPr>
        <w:t>, § 37</w:t>
      </w:r>
      <w:r w:rsidRPr="003E3DE1">
        <w:rPr>
          <w:rFonts w:ascii="Times New Roman" w:hAnsi="Times New Roman" w:cs="Times New Roman"/>
          <w:sz w:val="24"/>
          <w:szCs w:val="24"/>
          <w:vertAlign w:val="superscript"/>
        </w:rPr>
        <w:t>4</w:t>
      </w:r>
      <w:r w:rsidRPr="003E3DE1">
        <w:rPr>
          <w:rFonts w:ascii="Times New Roman" w:hAnsi="Times New Roman" w:cs="Times New Roman"/>
          <w:sz w:val="24"/>
          <w:szCs w:val="24"/>
        </w:rPr>
        <w:t xml:space="preserve"> lõikes 3, § 53</w:t>
      </w:r>
      <w:r w:rsidRPr="003E3DE1">
        <w:rPr>
          <w:rFonts w:ascii="Times New Roman" w:hAnsi="Times New Roman" w:cs="Times New Roman"/>
          <w:sz w:val="24"/>
          <w:szCs w:val="24"/>
          <w:vertAlign w:val="superscript"/>
        </w:rPr>
        <w:t>2</w:t>
      </w:r>
      <w:r w:rsidRPr="003E3DE1">
        <w:rPr>
          <w:rFonts w:ascii="Times New Roman" w:hAnsi="Times New Roman" w:cs="Times New Roman"/>
          <w:sz w:val="24"/>
          <w:szCs w:val="24"/>
        </w:rPr>
        <w:t xml:space="preserve"> lõikes 1 ja lõike 2 esimeses lauses, § 57 lõikes 9 ning § 62</w:t>
      </w:r>
      <w:r w:rsidRPr="003E3DE1">
        <w:rPr>
          <w:rFonts w:ascii="Times New Roman" w:hAnsi="Times New Roman" w:cs="Times New Roman"/>
          <w:sz w:val="24"/>
          <w:szCs w:val="24"/>
          <w:vertAlign w:val="superscript"/>
        </w:rPr>
        <w:t xml:space="preserve">2 </w:t>
      </w:r>
      <w:r w:rsidRPr="003E3DE1">
        <w:rPr>
          <w:rFonts w:ascii="Times New Roman" w:hAnsi="Times New Roman" w:cs="Times New Roman"/>
          <w:sz w:val="24"/>
          <w:szCs w:val="24"/>
        </w:rPr>
        <w:t>lõike 3 sissejuhatavas lauseosas tehakse terminoloogiline seaduse teksti ühtlustamise ettepanek, kus asendatakse sõnad „valla- või linnavolikogu“ sõnaga „volikogu“ vastavas käändes.</w:t>
      </w:r>
    </w:p>
    <w:p w14:paraId="4F6D6DED" w14:textId="77777777" w:rsidR="00E35E0C" w:rsidRPr="003E3DE1" w:rsidRDefault="00E35E0C" w:rsidP="003E3DE1">
      <w:pPr>
        <w:spacing w:after="0" w:line="240" w:lineRule="auto"/>
        <w:jc w:val="both"/>
        <w:rPr>
          <w:rFonts w:ascii="Times New Roman" w:hAnsi="Times New Roman" w:cs="Times New Roman"/>
          <w:sz w:val="24"/>
          <w:szCs w:val="24"/>
        </w:rPr>
      </w:pPr>
    </w:p>
    <w:p w14:paraId="7E196E6F" w14:textId="7EEF8484" w:rsidR="0030648E" w:rsidRPr="003E3DE1" w:rsidRDefault="0030648E"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37</w:t>
      </w:r>
      <w:r w:rsidRPr="003E3DE1">
        <w:rPr>
          <w:rFonts w:ascii="Times New Roman" w:eastAsia="Times New Roman" w:hAnsi="Times New Roman" w:cs="Times New Roman"/>
          <w:b/>
          <w:bCs/>
          <w:sz w:val="24"/>
          <w:szCs w:val="24"/>
          <w:vertAlign w:val="superscript"/>
          <w:lang w:eastAsia="et-EE"/>
        </w:rPr>
        <w:t>2</w:t>
      </w:r>
      <w:r w:rsidRPr="003E3DE1">
        <w:rPr>
          <w:rFonts w:ascii="Times New Roman" w:eastAsia="Times New Roman" w:hAnsi="Times New Roman" w:cs="Times New Roman"/>
          <w:b/>
          <w:bCs/>
          <w:sz w:val="24"/>
          <w:szCs w:val="24"/>
          <w:lang w:eastAsia="et-EE"/>
        </w:rPr>
        <w:t xml:space="preserve"> lõikest 4</w:t>
      </w:r>
      <w:r w:rsidRPr="003E3DE1">
        <w:rPr>
          <w:rFonts w:ascii="Times New Roman" w:eastAsia="Times New Roman" w:hAnsi="Times New Roman" w:cs="Times New Roman"/>
          <w:b/>
          <w:bCs/>
          <w:sz w:val="24"/>
          <w:szCs w:val="24"/>
          <w:vertAlign w:val="superscript"/>
          <w:lang w:eastAsia="et-EE"/>
        </w:rPr>
        <w:t>1</w:t>
      </w:r>
      <w:r w:rsidRPr="003E3DE1">
        <w:rPr>
          <w:rFonts w:ascii="Times New Roman" w:eastAsia="Times New Roman" w:hAnsi="Times New Roman" w:cs="Times New Roman"/>
          <w:sz w:val="24"/>
          <w:szCs w:val="24"/>
          <w:lang w:eastAsia="et-EE"/>
        </w:rPr>
        <w:t xml:space="preserve"> jäetakse välja täpsem menetluskord, kuidas ja millal toimub osavalla- ja linnaosakogult KOV arengukava ja eelarvestrateegia osas ettepanekute esitamine. Seda võib teha paralleelselt vastavate eelnõude avaliku väljapanekuga.</w:t>
      </w:r>
    </w:p>
    <w:p w14:paraId="4B4B5D97" w14:textId="77777777" w:rsidR="00E35E0C" w:rsidRPr="003E3DE1" w:rsidRDefault="00E35E0C"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627D3CA1" w14:textId="341F09D2" w:rsidR="0065380A" w:rsidRPr="003E3DE1" w:rsidRDefault="0030648E"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37</w:t>
      </w:r>
      <w:r w:rsidRPr="003E3DE1">
        <w:rPr>
          <w:rFonts w:ascii="Times New Roman" w:eastAsia="Times New Roman" w:hAnsi="Times New Roman" w:cs="Times New Roman"/>
          <w:b/>
          <w:bCs/>
          <w:sz w:val="24"/>
          <w:szCs w:val="24"/>
          <w:vertAlign w:val="superscript"/>
          <w:lang w:eastAsia="et-EE"/>
        </w:rPr>
        <w:t>2</w:t>
      </w:r>
      <w:r w:rsidRPr="003E3DE1">
        <w:rPr>
          <w:rFonts w:ascii="Times New Roman" w:eastAsia="Times New Roman" w:hAnsi="Times New Roman" w:cs="Times New Roman"/>
          <w:b/>
          <w:bCs/>
          <w:sz w:val="24"/>
          <w:szCs w:val="24"/>
          <w:lang w:eastAsia="et-EE"/>
        </w:rPr>
        <w:t xml:space="preserve"> lõikes 5</w:t>
      </w:r>
      <w:r w:rsidRPr="003E3DE1">
        <w:rPr>
          <w:rFonts w:ascii="Times New Roman" w:eastAsia="Times New Roman" w:hAnsi="Times New Roman" w:cs="Times New Roman"/>
          <w:sz w:val="24"/>
          <w:szCs w:val="24"/>
          <w:lang w:eastAsia="et-EE"/>
        </w:rPr>
        <w:t xml:space="preserve"> täpsustatakse, et valitsus korraldab avalike arutelude kaudu kõigi huvitatud isikute kaasamise arengukava ja eelarvestrateegia </w:t>
      </w:r>
      <w:r w:rsidRPr="003E3DE1">
        <w:rPr>
          <w:rFonts w:ascii="Times New Roman" w:eastAsia="Times New Roman" w:hAnsi="Times New Roman" w:cs="Times New Roman"/>
          <w:sz w:val="24"/>
          <w:szCs w:val="24"/>
          <w:u w:val="single"/>
          <w:lang w:eastAsia="et-EE"/>
        </w:rPr>
        <w:t xml:space="preserve">eelnõu </w:t>
      </w:r>
      <w:r w:rsidRPr="003E3DE1">
        <w:rPr>
          <w:rFonts w:ascii="Times New Roman" w:eastAsia="Times New Roman" w:hAnsi="Times New Roman" w:cs="Times New Roman"/>
          <w:sz w:val="24"/>
          <w:szCs w:val="24"/>
          <w:lang w:eastAsia="et-EE"/>
        </w:rPr>
        <w:t>koostamisse.</w:t>
      </w:r>
    </w:p>
    <w:p w14:paraId="18D3DBC3" w14:textId="77777777" w:rsidR="00E35E0C" w:rsidRPr="003E3DE1" w:rsidRDefault="00E35E0C"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6E17564A" w14:textId="3EF9FDB9" w:rsidR="00DE0D0F" w:rsidRPr="003E3DE1" w:rsidRDefault="00DE0D0F"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bookmarkStart w:id="55" w:name="para37b2lg7"/>
      <w:r w:rsidRPr="003E3DE1">
        <w:rPr>
          <w:rFonts w:ascii="Times New Roman" w:eastAsia="Times New Roman" w:hAnsi="Times New Roman" w:cs="Times New Roman"/>
          <w:b/>
          <w:bCs/>
          <w:sz w:val="24"/>
          <w:szCs w:val="24"/>
          <w:lang w:eastAsia="et-EE"/>
        </w:rPr>
        <w:t xml:space="preserve">KOKS </w:t>
      </w:r>
      <w:r w:rsidR="0030648E" w:rsidRPr="003E3DE1">
        <w:rPr>
          <w:rFonts w:ascii="Times New Roman" w:eastAsia="Times New Roman" w:hAnsi="Times New Roman" w:cs="Times New Roman"/>
          <w:b/>
          <w:bCs/>
          <w:sz w:val="24"/>
          <w:szCs w:val="24"/>
          <w:lang w:eastAsia="et-EE"/>
        </w:rPr>
        <w:t>§ 37</w:t>
      </w:r>
      <w:r w:rsidR="0030648E" w:rsidRPr="003E3DE1">
        <w:rPr>
          <w:rFonts w:ascii="Times New Roman" w:eastAsia="Times New Roman" w:hAnsi="Times New Roman" w:cs="Times New Roman"/>
          <w:b/>
          <w:bCs/>
          <w:sz w:val="24"/>
          <w:szCs w:val="24"/>
          <w:vertAlign w:val="superscript"/>
          <w:lang w:eastAsia="et-EE"/>
        </w:rPr>
        <w:t>2</w:t>
      </w:r>
      <w:r w:rsidR="0030648E" w:rsidRPr="003E3DE1">
        <w:rPr>
          <w:rFonts w:ascii="Times New Roman" w:eastAsia="Times New Roman" w:hAnsi="Times New Roman" w:cs="Times New Roman"/>
          <w:b/>
          <w:bCs/>
          <w:sz w:val="24"/>
          <w:szCs w:val="24"/>
          <w:lang w:eastAsia="et-EE"/>
        </w:rPr>
        <w:t xml:space="preserve"> </w:t>
      </w:r>
      <w:r w:rsidRPr="003E3DE1">
        <w:rPr>
          <w:rFonts w:ascii="Times New Roman" w:eastAsia="Times New Roman" w:hAnsi="Times New Roman" w:cs="Times New Roman"/>
          <w:sz w:val="24"/>
          <w:szCs w:val="24"/>
          <w:lang w:eastAsia="et-EE"/>
        </w:rPr>
        <w:t xml:space="preserve">lõikes 6 on küll seatud nõue, et valitsus avalikustaks arengukava ja eelarvestrateegia eelnõu KOV veebilehel, kuid ei ole sätestatud, mis esitatud ettepanekutest edasi saab. Sätet on kohtadel kohati tõlgendatud loominguliselt. Halvemal juhul on jäetud avalikustamisel esitatud ettepanekud lihtsalt kõrvale, nende osas ei ole antud ei avaldajale tagasisidet ega veebilehel selgitusi, kas ettepanekutega arvestatakse ja kui ei, siis mis põhjustel neid ei aktsepteerita. Seetõttu on </w:t>
      </w:r>
      <w:r w:rsidRPr="003E3DE1">
        <w:rPr>
          <w:rFonts w:ascii="Times New Roman" w:eastAsia="Times New Roman" w:hAnsi="Times New Roman" w:cs="Times New Roman"/>
          <w:b/>
          <w:bCs/>
          <w:sz w:val="24"/>
          <w:szCs w:val="24"/>
          <w:lang w:eastAsia="et-EE"/>
        </w:rPr>
        <w:t>lõikega 6</w:t>
      </w:r>
      <w:r w:rsidRPr="003E3DE1">
        <w:rPr>
          <w:rFonts w:ascii="Times New Roman" w:eastAsia="Times New Roman" w:hAnsi="Times New Roman" w:cs="Times New Roman"/>
          <w:b/>
          <w:bCs/>
          <w:sz w:val="24"/>
          <w:szCs w:val="24"/>
          <w:vertAlign w:val="superscript"/>
          <w:lang w:eastAsia="et-EE"/>
        </w:rPr>
        <w:t>1</w:t>
      </w:r>
      <w:r w:rsidRPr="003E3DE1">
        <w:rPr>
          <w:rFonts w:ascii="Times New Roman" w:eastAsia="Times New Roman" w:hAnsi="Times New Roman" w:cs="Times New Roman"/>
          <w:sz w:val="24"/>
          <w:szCs w:val="24"/>
          <w:lang w:eastAsia="et-EE"/>
        </w:rPr>
        <w:t xml:space="preserve"> seatud KOV tegevuse läbipaistvuse ja kaasamise tõhustamise huvides nõue avaldada eelnõude avalikustamisel esitatud ettepanekud KOV veebilehel </w:t>
      </w:r>
      <w:r w:rsidRPr="003E3DE1">
        <w:rPr>
          <w:rFonts w:ascii="Times New Roman" w:eastAsia="Times New Roman" w:hAnsi="Times New Roman" w:cs="Times New Roman"/>
          <w:sz w:val="24"/>
          <w:szCs w:val="24"/>
          <w:u w:val="single"/>
          <w:lang w:eastAsia="et-EE"/>
        </w:rPr>
        <w:t>enne arengukava vastuvõtmist</w:t>
      </w:r>
      <w:r w:rsidRPr="003E3DE1">
        <w:rPr>
          <w:rFonts w:ascii="Times New Roman" w:eastAsia="Times New Roman" w:hAnsi="Times New Roman" w:cs="Times New Roman"/>
          <w:sz w:val="24"/>
          <w:szCs w:val="24"/>
          <w:lang w:eastAsia="et-EE"/>
        </w:rPr>
        <w:t xml:space="preserve"> ja </w:t>
      </w:r>
      <w:r w:rsidR="001F37DA" w:rsidRPr="003E3DE1">
        <w:rPr>
          <w:rFonts w:ascii="Times New Roman" w:eastAsia="Times New Roman" w:hAnsi="Times New Roman" w:cs="Times New Roman"/>
          <w:sz w:val="24"/>
          <w:szCs w:val="24"/>
          <w:lang w:eastAsia="et-EE"/>
        </w:rPr>
        <w:t>põhjendatud juhul</w:t>
      </w:r>
      <w:r w:rsidRPr="003E3DE1">
        <w:rPr>
          <w:rFonts w:ascii="Times New Roman" w:eastAsia="Times New Roman" w:hAnsi="Times New Roman" w:cs="Times New Roman"/>
          <w:sz w:val="24"/>
          <w:szCs w:val="24"/>
          <w:lang w:eastAsia="et-EE"/>
        </w:rPr>
        <w:t xml:space="preserve"> nende ettepanekutega ka arvestada. Esitatud ettepanekute avaldamine enne arengukava vastuvõtmist </w:t>
      </w:r>
      <w:r w:rsidR="00EE29C7" w:rsidRPr="003E3DE1">
        <w:rPr>
          <w:rFonts w:ascii="Times New Roman" w:eastAsia="Times New Roman" w:hAnsi="Times New Roman" w:cs="Times New Roman"/>
          <w:sz w:val="24"/>
          <w:szCs w:val="24"/>
          <w:lang w:eastAsia="et-EE"/>
        </w:rPr>
        <w:t>tagab</w:t>
      </w:r>
      <w:r w:rsidRPr="003E3DE1">
        <w:rPr>
          <w:rFonts w:ascii="Times New Roman" w:eastAsia="Times New Roman" w:hAnsi="Times New Roman" w:cs="Times New Roman"/>
          <w:sz w:val="24"/>
          <w:szCs w:val="24"/>
        </w:rPr>
        <w:t xml:space="preserve"> elanike </w:t>
      </w:r>
      <w:r w:rsidR="00EE29C7" w:rsidRPr="003E3DE1">
        <w:rPr>
          <w:rFonts w:ascii="Times New Roman" w:eastAsia="Times New Roman" w:hAnsi="Times New Roman" w:cs="Times New Roman"/>
          <w:sz w:val="24"/>
          <w:szCs w:val="24"/>
        </w:rPr>
        <w:t xml:space="preserve">parema ja sisulise </w:t>
      </w:r>
      <w:r w:rsidRPr="003E3DE1">
        <w:rPr>
          <w:rFonts w:ascii="Times New Roman" w:eastAsia="Times New Roman" w:hAnsi="Times New Roman" w:cs="Times New Roman"/>
          <w:sz w:val="24"/>
          <w:szCs w:val="24"/>
        </w:rPr>
        <w:t>kaasamise kohaliku elu küsimuste arutellu</w:t>
      </w:r>
      <w:r w:rsidR="00EE29C7" w:rsidRPr="003E3DE1">
        <w:rPr>
          <w:rFonts w:ascii="Times New Roman" w:eastAsia="Times New Roman" w:hAnsi="Times New Roman" w:cs="Times New Roman"/>
          <w:sz w:val="24"/>
          <w:szCs w:val="24"/>
        </w:rPr>
        <w:t xml:space="preserve">. Elanike ja huvirühmade tõhus kaasamine </w:t>
      </w:r>
      <w:r w:rsidRPr="003E3DE1">
        <w:rPr>
          <w:rFonts w:ascii="Times New Roman" w:eastAsia="Times New Roman" w:hAnsi="Times New Roman" w:cs="Times New Roman"/>
          <w:sz w:val="24"/>
          <w:szCs w:val="24"/>
        </w:rPr>
        <w:t>eeldab piisavat ja asjakohast informeeritust</w:t>
      </w:r>
      <w:r w:rsidR="00EE29C7" w:rsidRPr="003E3DE1">
        <w:rPr>
          <w:rFonts w:ascii="Times New Roman" w:eastAsia="Times New Roman" w:hAnsi="Times New Roman" w:cs="Times New Roman"/>
          <w:sz w:val="24"/>
          <w:szCs w:val="24"/>
        </w:rPr>
        <w:t xml:space="preserve"> KOV</w:t>
      </w:r>
      <w:r w:rsidRPr="003E3DE1">
        <w:rPr>
          <w:rFonts w:ascii="Times New Roman" w:eastAsia="Times New Roman" w:hAnsi="Times New Roman" w:cs="Times New Roman"/>
          <w:sz w:val="24"/>
          <w:szCs w:val="24"/>
        </w:rPr>
        <w:t xml:space="preserve"> plaanidest, nende sisust ja seotud asjaoludest, võimalikest nii lühi- kui pikaajalistest mõjudest jms, ja seda enne vastavates küsimustes otsuste vastuvõtmist.</w:t>
      </w:r>
    </w:p>
    <w:p w14:paraId="2AE02F9A" w14:textId="77777777" w:rsidR="001F37DA" w:rsidRPr="003E3DE1" w:rsidRDefault="001F37DA"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270E47C7" w14:textId="3ED9CC56" w:rsidR="00E35E0C" w:rsidRPr="003E3DE1" w:rsidRDefault="001F37DA" w:rsidP="003E3DE1">
      <w:pPr>
        <w:shd w:val="clear" w:color="auto" w:fill="FFFFFF" w:themeFill="background1"/>
        <w:spacing w:after="0" w:line="240" w:lineRule="auto"/>
        <w:jc w:val="both"/>
        <w:outlineLvl w:val="2"/>
        <w:rPr>
          <w:rFonts w:ascii="Times New Roman" w:hAnsi="Times New Roman" w:cs="Times New Roman"/>
          <w:sz w:val="24"/>
          <w:szCs w:val="24"/>
        </w:rPr>
      </w:pPr>
      <w:r w:rsidRPr="003E3DE1">
        <w:rPr>
          <w:rFonts w:ascii="Times New Roman" w:hAnsi="Times New Roman" w:cs="Times New Roman"/>
          <w:b/>
          <w:bCs/>
          <w:sz w:val="24"/>
          <w:szCs w:val="24"/>
        </w:rPr>
        <w:t>KOKS § 37</w:t>
      </w:r>
      <w:r w:rsidRPr="003E3DE1">
        <w:rPr>
          <w:rFonts w:ascii="Times New Roman" w:hAnsi="Times New Roman" w:cs="Times New Roman"/>
          <w:b/>
          <w:bCs/>
          <w:sz w:val="24"/>
          <w:szCs w:val="24"/>
          <w:vertAlign w:val="superscript"/>
        </w:rPr>
        <w:t>2</w:t>
      </w:r>
      <w:r w:rsidRPr="003E3DE1">
        <w:rPr>
          <w:rFonts w:ascii="Times New Roman" w:hAnsi="Times New Roman" w:cs="Times New Roman"/>
          <w:b/>
          <w:bCs/>
          <w:sz w:val="24"/>
          <w:szCs w:val="24"/>
        </w:rPr>
        <w:t xml:space="preserve"> lõike 7 </w:t>
      </w:r>
      <w:r w:rsidRPr="003E3DE1">
        <w:rPr>
          <w:rFonts w:ascii="Times New Roman" w:hAnsi="Times New Roman" w:cs="Times New Roman"/>
          <w:sz w:val="24"/>
          <w:szCs w:val="24"/>
        </w:rPr>
        <w:t xml:space="preserve">esimeses lauses tehakse normitehniline täpsustus ehk täpsustatakse akti vastuvõtmise vorminõuet. Kui kehtiva seaduse järgi kinnitab volikogu arengukava ja eelarvestrateegia määrusega, siis eelnõu kohaselt võtab volikogu arengukava ja eelarvestrateegia määrusega vastu. Määruste puhul kasutatakse seadustes reeglina sõnastust „kehtestatakse“ või „võetakse vastu“. Kinnitamine pigem viitab üksikaktile. </w:t>
      </w:r>
    </w:p>
    <w:p w14:paraId="1ED55755" w14:textId="77777777" w:rsidR="001F37DA" w:rsidRPr="003E3DE1" w:rsidRDefault="001F37DA" w:rsidP="003E3DE1">
      <w:pPr>
        <w:shd w:val="clear" w:color="auto" w:fill="FFFFFF" w:themeFill="background1"/>
        <w:spacing w:after="0" w:line="240" w:lineRule="auto"/>
        <w:jc w:val="both"/>
        <w:outlineLvl w:val="2"/>
        <w:rPr>
          <w:rFonts w:ascii="Times New Roman" w:hAnsi="Times New Roman" w:cs="Times New Roman"/>
          <w:sz w:val="24"/>
          <w:szCs w:val="24"/>
        </w:rPr>
      </w:pPr>
    </w:p>
    <w:p w14:paraId="0DC2030F" w14:textId="2381089A" w:rsidR="001F37DA" w:rsidRPr="003E3DE1" w:rsidRDefault="001F37DA" w:rsidP="003E3DE1">
      <w:pPr>
        <w:shd w:val="clear" w:color="auto" w:fill="FFFFFF" w:themeFill="background1"/>
        <w:spacing w:after="0" w:line="240" w:lineRule="auto"/>
        <w:jc w:val="both"/>
        <w:outlineLvl w:val="2"/>
        <w:rPr>
          <w:rFonts w:ascii="Times New Roman" w:hAnsi="Times New Roman" w:cs="Times New Roman"/>
          <w:sz w:val="24"/>
          <w:szCs w:val="24"/>
        </w:rPr>
      </w:pPr>
      <w:r w:rsidRPr="003E3DE1">
        <w:rPr>
          <w:rFonts w:ascii="Times New Roman" w:hAnsi="Times New Roman" w:cs="Times New Roman"/>
          <w:b/>
          <w:bCs/>
          <w:sz w:val="24"/>
          <w:szCs w:val="24"/>
        </w:rPr>
        <w:t>KOKS § 37</w:t>
      </w:r>
      <w:r w:rsidRPr="003E3DE1">
        <w:rPr>
          <w:rFonts w:ascii="Times New Roman" w:hAnsi="Times New Roman" w:cs="Times New Roman"/>
          <w:b/>
          <w:bCs/>
          <w:sz w:val="24"/>
          <w:szCs w:val="24"/>
          <w:vertAlign w:val="superscript"/>
        </w:rPr>
        <w:t>2</w:t>
      </w:r>
      <w:r w:rsidRPr="003E3DE1">
        <w:rPr>
          <w:rFonts w:ascii="Times New Roman" w:hAnsi="Times New Roman" w:cs="Times New Roman"/>
          <w:b/>
          <w:bCs/>
          <w:sz w:val="24"/>
          <w:szCs w:val="24"/>
        </w:rPr>
        <w:t xml:space="preserve"> lõike 8 </w:t>
      </w:r>
      <w:r w:rsidRPr="003E3DE1">
        <w:rPr>
          <w:rFonts w:ascii="Times New Roman" w:hAnsi="Times New Roman" w:cs="Times New Roman"/>
          <w:sz w:val="24"/>
          <w:szCs w:val="24"/>
        </w:rPr>
        <w:t xml:space="preserve">muudatus on terminoloogiline. Kehtiva </w:t>
      </w:r>
      <w:proofErr w:type="spellStart"/>
      <w:r w:rsidRPr="003E3DE1">
        <w:rPr>
          <w:rFonts w:ascii="Times New Roman" w:hAnsi="Times New Roman" w:cs="Times New Roman"/>
          <w:sz w:val="24"/>
          <w:szCs w:val="24"/>
        </w:rPr>
        <w:t>KOKSi</w:t>
      </w:r>
      <w:proofErr w:type="spellEnd"/>
      <w:r w:rsidRPr="003E3DE1">
        <w:rPr>
          <w:rFonts w:ascii="Times New Roman" w:hAnsi="Times New Roman" w:cs="Times New Roman"/>
          <w:sz w:val="24"/>
          <w:szCs w:val="24"/>
        </w:rPr>
        <w:t xml:space="preserve"> § 37</w:t>
      </w:r>
      <w:r w:rsidRPr="003E3DE1">
        <w:rPr>
          <w:rFonts w:ascii="Times New Roman" w:hAnsi="Times New Roman" w:cs="Times New Roman"/>
          <w:sz w:val="24"/>
          <w:szCs w:val="24"/>
          <w:vertAlign w:val="superscript"/>
        </w:rPr>
        <w:t xml:space="preserve">2 </w:t>
      </w:r>
      <w:r w:rsidRPr="003E3DE1">
        <w:rPr>
          <w:rFonts w:ascii="Times New Roman" w:hAnsi="Times New Roman" w:cs="Times New Roman"/>
          <w:sz w:val="24"/>
          <w:szCs w:val="24"/>
        </w:rPr>
        <w:t xml:space="preserve">lõikes 8 kasutatakse sõnastust „volikogu ja volikogu komisjonide istungite protokollid“. Volikogu töövorm on istung, kuid volikogude komisjonide töövormiks on koosolek. Seetõttu asendatakse senine sõnastus tekstiga „volikogu istungite ja volikogu komisjonide koosolekute“. </w:t>
      </w:r>
    </w:p>
    <w:p w14:paraId="1DAB89A2" w14:textId="77777777" w:rsidR="001F37DA" w:rsidRPr="003E3DE1" w:rsidRDefault="001F37DA"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bookmarkEnd w:id="55"/>
    <w:p w14:paraId="7B8814C5" w14:textId="7638E3A0" w:rsidR="5A2A4AB9" w:rsidRPr="003E3DE1" w:rsidRDefault="0030648E"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 xml:space="preserve">Eelnõu § 1 punktidega </w:t>
      </w:r>
      <w:r w:rsidR="0007010F" w:rsidRPr="003E3DE1">
        <w:rPr>
          <w:rFonts w:ascii="Times New Roman" w:eastAsia="Times New Roman" w:hAnsi="Times New Roman" w:cs="Times New Roman"/>
          <w:b/>
          <w:bCs/>
          <w:sz w:val="24"/>
          <w:szCs w:val="24"/>
          <w:u w:val="single"/>
          <w:lang w:eastAsia="et-EE"/>
        </w:rPr>
        <w:t>123</w:t>
      </w:r>
      <w:r w:rsidR="008E5085" w:rsidRPr="003E3DE1">
        <w:rPr>
          <w:rFonts w:ascii="Times New Roman" w:hAnsi="Times New Roman" w:cs="Times New Roman"/>
          <w:b/>
          <w:bCs/>
          <w:sz w:val="24"/>
          <w:szCs w:val="24"/>
          <w:u w:val="single"/>
        </w:rPr>
        <w:t>–</w:t>
      </w:r>
      <w:r w:rsidR="004147AD" w:rsidRPr="003E3DE1">
        <w:rPr>
          <w:rFonts w:ascii="Times New Roman" w:eastAsia="Times New Roman" w:hAnsi="Times New Roman" w:cs="Times New Roman"/>
          <w:b/>
          <w:bCs/>
          <w:sz w:val="24"/>
          <w:szCs w:val="24"/>
          <w:u w:val="single"/>
          <w:lang w:eastAsia="et-EE"/>
        </w:rPr>
        <w:t>131</w:t>
      </w:r>
      <w:r w:rsidR="004147AD" w:rsidRPr="003E3DE1">
        <w:rPr>
          <w:rFonts w:ascii="Times New Roman" w:eastAsia="Times New Roman" w:hAnsi="Times New Roman" w:cs="Times New Roman"/>
          <w:sz w:val="24"/>
          <w:szCs w:val="24"/>
          <w:lang w:eastAsia="et-EE"/>
        </w:rPr>
        <w:t xml:space="preserve"> </w:t>
      </w:r>
      <w:r w:rsidR="008E5085" w:rsidRPr="003E3DE1">
        <w:rPr>
          <w:rFonts w:ascii="Times New Roman" w:eastAsia="Times New Roman" w:hAnsi="Times New Roman" w:cs="Times New Roman"/>
          <w:sz w:val="24"/>
          <w:szCs w:val="24"/>
          <w:lang w:eastAsia="et-EE"/>
        </w:rPr>
        <w:t>kavandatakse muudatused maakonna arengustrateegiat puudutavates KOKS §-des 37</w:t>
      </w:r>
      <w:r w:rsidR="008E5085" w:rsidRPr="003E3DE1">
        <w:rPr>
          <w:rFonts w:ascii="Times New Roman" w:eastAsia="Times New Roman" w:hAnsi="Times New Roman" w:cs="Times New Roman"/>
          <w:sz w:val="24"/>
          <w:szCs w:val="24"/>
          <w:vertAlign w:val="superscript"/>
          <w:lang w:eastAsia="et-EE"/>
        </w:rPr>
        <w:t>3</w:t>
      </w:r>
      <w:r w:rsidR="008E5085" w:rsidRPr="003E3DE1">
        <w:rPr>
          <w:rFonts w:ascii="Times New Roman" w:eastAsia="Times New Roman" w:hAnsi="Times New Roman" w:cs="Times New Roman"/>
          <w:sz w:val="24"/>
          <w:szCs w:val="24"/>
          <w:lang w:eastAsia="et-EE"/>
        </w:rPr>
        <w:t xml:space="preserve"> ja 37</w:t>
      </w:r>
      <w:r w:rsidR="008E5085" w:rsidRPr="003E3DE1">
        <w:rPr>
          <w:rFonts w:ascii="Times New Roman" w:eastAsia="Times New Roman" w:hAnsi="Times New Roman" w:cs="Times New Roman"/>
          <w:sz w:val="24"/>
          <w:szCs w:val="24"/>
          <w:vertAlign w:val="superscript"/>
          <w:lang w:eastAsia="et-EE"/>
        </w:rPr>
        <w:t>4</w:t>
      </w:r>
      <w:r w:rsidR="008E5085" w:rsidRPr="003E3DE1">
        <w:rPr>
          <w:rFonts w:ascii="Times New Roman" w:eastAsia="Times New Roman" w:hAnsi="Times New Roman" w:cs="Times New Roman"/>
          <w:sz w:val="24"/>
          <w:szCs w:val="24"/>
          <w:lang w:eastAsia="et-EE"/>
        </w:rPr>
        <w:t>.</w:t>
      </w:r>
    </w:p>
    <w:p w14:paraId="3D898B6D" w14:textId="77777777" w:rsidR="00E35E0C" w:rsidRPr="003E3DE1" w:rsidRDefault="00E35E0C"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03EDAC25" w14:textId="7E7372CF" w:rsidR="00B24876" w:rsidRPr="003E3DE1" w:rsidRDefault="008E5085" w:rsidP="003E3DE1">
      <w:pPr>
        <w:spacing w:after="0" w:line="240" w:lineRule="auto"/>
        <w:jc w:val="both"/>
        <w:rPr>
          <w:rFonts w:ascii="Times New Roman" w:eastAsia="Times New Roman" w:hAnsi="Times New Roman" w:cs="Times New Roman"/>
          <w:sz w:val="24"/>
          <w:szCs w:val="24"/>
          <w:lang w:eastAsia="et-EE"/>
        </w:rPr>
      </w:pPr>
      <w:bookmarkStart w:id="56" w:name="_Hlk87938778"/>
      <w:r w:rsidRPr="003E3DE1">
        <w:rPr>
          <w:rFonts w:ascii="Times New Roman" w:eastAsia="Times New Roman" w:hAnsi="Times New Roman" w:cs="Times New Roman"/>
          <w:b/>
          <w:bCs/>
          <w:sz w:val="24"/>
          <w:szCs w:val="24"/>
          <w:lang w:eastAsia="et-EE"/>
        </w:rPr>
        <w:t>KOKS § 37</w:t>
      </w:r>
      <w:r w:rsidRPr="003E3DE1">
        <w:rPr>
          <w:rFonts w:ascii="Times New Roman" w:eastAsia="Times New Roman" w:hAnsi="Times New Roman" w:cs="Times New Roman"/>
          <w:b/>
          <w:bCs/>
          <w:sz w:val="24"/>
          <w:szCs w:val="24"/>
          <w:vertAlign w:val="superscript"/>
          <w:lang w:eastAsia="et-EE"/>
        </w:rPr>
        <w:t>3</w:t>
      </w:r>
      <w:r w:rsidRPr="003E3DE1">
        <w:rPr>
          <w:rFonts w:ascii="Times New Roman" w:eastAsia="Times New Roman" w:hAnsi="Times New Roman" w:cs="Times New Roman"/>
          <w:b/>
          <w:bCs/>
          <w:sz w:val="24"/>
          <w:szCs w:val="24"/>
          <w:lang w:eastAsia="et-EE"/>
        </w:rPr>
        <w:t xml:space="preserve"> </w:t>
      </w:r>
      <w:bookmarkEnd w:id="56"/>
      <w:r w:rsidRPr="003E3DE1">
        <w:rPr>
          <w:rFonts w:ascii="Times New Roman" w:eastAsia="Times New Roman" w:hAnsi="Times New Roman" w:cs="Times New Roman"/>
          <w:b/>
          <w:bCs/>
          <w:sz w:val="24"/>
          <w:szCs w:val="24"/>
          <w:lang w:eastAsia="et-EE"/>
        </w:rPr>
        <w:t>l</w:t>
      </w:r>
      <w:r w:rsidR="6809E131" w:rsidRPr="003E3DE1">
        <w:rPr>
          <w:rFonts w:ascii="Times New Roman" w:eastAsia="Times New Roman" w:hAnsi="Times New Roman" w:cs="Times New Roman"/>
          <w:b/>
          <w:bCs/>
          <w:sz w:val="24"/>
          <w:szCs w:val="24"/>
          <w:lang w:eastAsia="et-EE"/>
        </w:rPr>
        <w:t>õigete 1 ja 2</w:t>
      </w:r>
      <w:r w:rsidR="6809E131" w:rsidRPr="003E3DE1">
        <w:rPr>
          <w:rFonts w:ascii="Times New Roman" w:eastAsia="Times New Roman" w:hAnsi="Times New Roman" w:cs="Times New Roman"/>
          <w:sz w:val="24"/>
          <w:szCs w:val="24"/>
          <w:lang w:eastAsia="et-EE"/>
        </w:rPr>
        <w:t xml:space="preserve"> ümbersõnastamise eesmärk on sõnastust keeleliselt arusaadavamaks ja lihtsamaks muuta. </w:t>
      </w:r>
      <w:r w:rsidR="00B24876" w:rsidRPr="003E3DE1">
        <w:rPr>
          <w:rFonts w:ascii="Times New Roman" w:eastAsia="Times New Roman" w:hAnsi="Times New Roman" w:cs="Times New Roman"/>
          <w:sz w:val="24"/>
          <w:szCs w:val="24"/>
          <w:lang w:eastAsia="et-EE"/>
        </w:rPr>
        <w:t>Lõikes 1 reguleeritakse maakonna arengustrateegia olemust ja lõige 2 selgitab, milliste arengute (KOV ülese mõjuga) planeerimine saa</w:t>
      </w:r>
      <w:r w:rsidRPr="003E3DE1">
        <w:rPr>
          <w:rFonts w:ascii="Times New Roman" w:eastAsia="Times New Roman" w:hAnsi="Times New Roman" w:cs="Times New Roman"/>
          <w:sz w:val="24"/>
          <w:szCs w:val="24"/>
          <w:lang w:eastAsia="et-EE"/>
        </w:rPr>
        <w:t>b</w:t>
      </w:r>
      <w:r w:rsidR="00B24876" w:rsidRPr="003E3DE1">
        <w:rPr>
          <w:rFonts w:ascii="Times New Roman" w:eastAsia="Times New Roman" w:hAnsi="Times New Roman" w:cs="Times New Roman"/>
          <w:sz w:val="24"/>
          <w:szCs w:val="24"/>
          <w:lang w:eastAsia="et-EE"/>
        </w:rPr>
        <w:t xml:space="preserve"> olla maakonna arengustrateegia fookuses.</w:t>
      </w:r>
    </w:p>
    <w:p w14:paraId="48EBA35C" w14:textId="77777777" w:rsidR="00E35E0C" w:rsidRPr="003E3DE1" w:rsidRDefault="00E35E0C" w:rsidP="003E3DE1">
      <w:pPr>
        <w:spacing w:after="0" w:line="240" w:lineRule="auto"/>
        <w:jc w:val="both"/>
        <w:rPr>
          <w:rFonts w:ascii="Times New Roman" w:eastAsia="Times New Roman" w:hAnsi="Times New Roman" w:cs="Times New Roman"/>
          <w:sz w:val="24"/>
          <w:szCs w:val="24"/>
          <w:lang w:eastAsia="et-EE"/>
        </w:rPr>
      </w:pPr>
    </w:p>
    <w:p w14:paraId="3B6D48FF" w14:textId="16774DB4" w:rsidR="008E5085" w:rsidRPr="003E3DE1" w:rsidRDefault="008E5085" w:rsidP="003E3DE1">
      <w:pPr>
        <w:spacing w:after="0" w:line="240" w:lineRule="auto"/>
        <w:ind w:left="10" w:right="3" w:hanging="10"/>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37</w:t>
      </w:r>
      <w:r w:rsidRPr="003E3DE1">
        <w:rPr>
          <w:rFonts w:ascii="Times New Roman" w:eastAsia="Times New Roman" w:hAnsi="Times New Roman" w:cs="Times New Roman"/>
          <w:b/>
          <w:bCs/>
          <w:sz w:val="24"/>
          <w:szCs w:val="24"/>
          <w:vertAlign w:val="superscript"/>
          <w:lang w:eastAsia="et-EE"/>
        </w:rPr>
        <w:t>3</w:t>
      </w:r>
      <w:r w:rsidRPr="003E3DE1">
        <w:rPr>
          <w:rFonts w:ascii="Times New Roman" w:eastAsia="Times New Roman" w:hAnsi="Times New Roman" w:cs="Times New Roman"/>
          <w:b/>
          <w:bCs/>
          <w:sz w:val="24"/>
          <w:szCs w:val="24"/>
          <w:lang w:eastAsia="et-EE"/>
        </w:rPr>
        <w:t xml:space="preserve"> lõikes 1</w:t>
      </w:r>
      <w:r w:rsidRPr="003E3DE1">
        <w:rPr>
          <w:rFonts w:ascii="Times New Roman" w:eastAsia="Times New Roman" w:hAnsi="Times New Roman" w:cs="Times New Roman"/>
          <w:sz w:val="24"/>
          <w:szCs w:val="24"/>
          <w:lang w:eastAsia="et-EE"/>
        </w:rPr>
        <w:t xml:space="preserve"> selgitatakse täpsemini lahti, mis eesmärki maakonna arengustrateegia täidab. Selle järgi peab maakonnal olema arengustrateegia, mille alusel kavandatakse ja suunatakse KOKS § 6</w:t>
      </w:r>
      <w:r w:rsidRPr="003E3DE1">
        <w:rPr>
          <w:rFonts w:ascii="Times New Roman" w:eastAsia="Times New Roman" w:hAnsi="Times New Roman" w:cs="Times New Roman"/>
          <w:sz w:val="24"/>
          <w:szCs w:val="24"/>
          <w:vertAlign w:val="superscript"/>
          <w:lang w:eastAsia="et-EE"/>
        </w:rPr>
        <w:t xml:space="preserve">1 </w:t>
      </w:r>
      <w:r w:rsidRPr="003E3DE1">
        <w:rPr>
          <w:rFonts w:ascii="Times New Roman" w:eastAsia="Times New Roman" w:hAnsi="Times New Roman" w:cs="Times New Roman"/>
          <w:sz w:val="24"/>
          <w:szCs w:val="24"/>
          <w:lang w:eastAsia="et-EE"/>
        </w:rPr>
        <w:t xml:space="preserve">lõike 1 järgi </w:t>
      </w:r>
      <w:r w:rsidR="003B7656" w:rsidRPr="003E3DE1">
        <w:rPr>
          <w:rFonts w:ascii="Times New Roman" w:eastAsia="Times New Roman" w:hAnsi="Times New Roman" w:cs="Times New Roman"/>
          <w:sz w:val="24"/>
          <w:szCs w:val="24"/>
          <w:lang w:eastAsia="et-EE"/>
        </w:rPr>
        <w:t xml:space="preserve">KOV kohustuslikus koostöös </w:t>
      </w:r>
      <w:r w:rsidRPr="003E3DE1">
        <w:rPr>
          <w:rFonts w:ascii="Times New Roman" w:eastAsia="Times New Roman" w:hAnsi="Times New Roman" w:cs="Times New Roman"/>
          <w:sz w:val="24"/>
          <w:szCs w:val="24"/>
          <w:lang w:eastAsia="et-EE"/>
        </w:rPr>
        <w:t>ühiselt maakonna arengut ning milles määratakse selleks vajalikud strateegilised arengusuunad ja kavandatavad tegevused.</w:t>
      </w:r>
      <w:r w:rsidR="00D86641" w:rsidRPr="003E3DE1">
        <w:rPr>
          <w:rStyle w:val="Allmrkuseviide"/>
          <w:rFonts w:ascii="Times New Roman" w:eastAsia="Times New Roman" w:hAnsi="Times New Roman" w:cs="Times New Roman"/>
          <w:sz w:val="24"/>
          <w:szCs w:val="24"/>
          <w:lang w:eastAsia="et-EE"/>
        </w:rPr>
        <w:footnoteReference w:id="129"/>
      </w:r>
      <w:r w:rsidR="00D86641"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Arengustrateegia on aluseks</w:t>
      </w:r>
      <w:r w:rsidR="003B7656" w:rsidRPr="003E3DE1">
        <w:rPr>
          <w:rFonts w:ascii="Times New Roman" w:eastAsia="Times New Roman" w:hAnsi="Times New Roman" w:cs="Times New Roman"/>
          <w:sz w:val="24"/>
          <w:szCs w:val="24"/>
          <w:lang w:eastAsia="et-EE"/>
        </w:rPr>
        <w:t xml:space="preserve"> </w:t>
      </w:r>
      <w:proofErr w:type="spellStart"/>
      <w:r w:rsidR="003B7656" w:rsidRPr="003E3DE1">
        <w:rPr>
          <w:rFonts w:ascii="Times New Roman" w:eastAsia="Times New Roman" w:hAnsi="Times New Roman" w:cs="Times New Roman"/>
          <w:sz w:val="24"/>
          <w:szCs w:val="24"/>
          <w:lang w:eastAsia="et-EE"/>
        </w:rPr>
        <w:t>KOVide</w:t>
      </w:r>
      <w:proofErr w:type="spellEnd"/>
      <w:r w:rsidR="003B7656"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 xml:space="preserve">ühiste ja </w:t>
      </w:r>
      <w:proofErr w:type="spellStart"/>
      <w:r w:rsidR="003B7656" w:rsidRPr="003E3DE1">
        <w:rPr>
          <w:rFonts w:ascii="Times New Roman" w:eastAsia="Times New Roman" w:hAnsi="Times New Roman" w:cs="Times New Roman"/>
          <w:sz w:val="24"/>
          <w:szCs w:val="24"/>
          <w:lang w:eastAsia="et-EE"/>
        </w:rPr>
        <w:t>KOVide</w:t>
      </w:r>
      <w:proofErr w:type="spellEnd"/>
      <w:r w:rsidR="003B7656"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 xml:space="preserve">ülese mõjuga investeeringute kavandamisele ning neile toetuse taotlemisele. Maakonna arengustrateegia asemel võivad </w:t>
      </w:r>
      <w:proofErr w:type="spellStart"/>
      <w:r w:rsidR="003B7656" w:rsidRPr="003E3DE1">
        <w:rPr>
          <w:rFonts w:ascii="Times New Roman" w:eastAsia="Times New Roman" w:hAnsi="Times New Roman" w:cs="Times New Roman"/>
          <w:sz w:val="24"/>
          <w:szCs w:val="24"/>
          <w:lang w:eastAsia="et-EE"/>
        </w:rPr>
        <w:t>KOVid</w:t>
      </w:r>
      <w:proofErr w:type="spellEnd"/>
      <w:r w:rsidR="003B7656"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kokkuleppe alusel koostada mitut maakonda hõlmava piirkondliku arengustrateegia.</w:t>
      </w:r>
    </w:p>
    <w:p w14:paraId="7227B7BB" w14:textId="77777777" w:rsidR="00C25A98" w:rsidRPr="003E3DE1" w:rsidRDefault="00C25A98" w:rsidP="003E3DE1">
      <w:pPr>
        <w:spacing w:after="0" w:line="240" w:lineRule="auto"/>
        <w:ind w:left="10" w:right="3" w:hanging="10"/>
        <w:jc w:val="both"/>
        <w:rPr>
          <w:rFonts w:ascii="Times New Roman" w:eastAsia="Times New Roman" w:hAnsi="Times New Roman" w:cs="Times New Roman"/>
          <w:sz w:val="24"/>
          <w:szCs w:val="24"/>
          <w:lang w:eastAsia="et-EE"/>
        </w:rPr>
      </w:pPr>
    </w:p>
    <w:p w14:paraId="3A4D37EA" w14:textId="04EA4996" w:rsidR="00754371" w:rsidRPr="003E3DE1" w:rsidRDefault="00754371" w:rsidP="003E3DE1">
      <w:pPr>
        <w:spacing w:after="0" w:line="240" w:lineRule="auto"/>
        <w:ind w:left="10" w:right="3" w:hanging="10"/>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Seni ei ole ühtegi piirkondlikku arengustrateegiat koostatud, kuid kõikides maakondades on kehtivad maakondlikud arengustrateegiad ja nende elluviimise tegevuskavad.</w:t>
      </w:r>
    </w:p>
    <w:p w14:paraId="4BCBA3AC" w14:textId="77777777" w:rsidR="008E5085" w:rsidRPr="003E3DE1" w:rsidRDefault="008E5085" w:rsidP="003E3DE1">
      <w:pPr>
        <w:spacing w:after="0" w:line="240" w:lineRule="auto"/>
        <w:ind w:left="10" w:right="3" w:hanging="10"/>
        <w:jc w:val="both"/>
        <w:rPr>
          <w:rFonts w:ascii="Times New Roman" w:eastAsia="Times New Roman" w:hAnsi="Times New Roman" w:cs="Times New Roman"/>
          <w:sz w:val="24"/>
          <w:szCs w:val="24"/>
          <w:lang w:eastAsia="et-EE"/>
        </w:rPr>
      </w:pPr>
    </w:p>
    <w:p w14:paraId="771AD04B" w14:textId="45444206" w:rsidR="008E5085" w:rsidRPr="003E3DE1" w:rsidRDefault="008E5085" w:rsidP="003E3DE1">
      <w:pPr>
        <w:spacing w:after="0" w:line="240" w:lineRule="auto"/>
        <w:ind w:left="10" w:right="3" w:hanging="10"/>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37</w:t>
      </w:r>
      <w:r w:rsidRPr="003E3DE1">
        <w:rPr>
          <w:rFonts w:ascii="Times New Roman" w:eastAsia="Times New Roman" w:hAnsi="Times New Roman" w:cs="Times New Roman"/>
          <w:b/>
          <w:bCs/>
          <w:sz w:val="24"/>
          <w:szCs w:val="24"/>
          <w:vertAlign w:val="superscript"/>
          <w:lang w:eastAsia="et-EE"/>
        </w:rPr>
        <w:t>3</w:t>
      </w:r>
      <w:r w:rsidRPr="003E3DE1">
        <w:rPr>
          <w:rFonts w:ascii="Times New Roman" w:eastAsia="Times New Roman" w:hAnsi="Times New Roman" w:cs="Times New Roman"/>
          <w:b/>
          <w:bCs/>
          <w:sz w:val="24"/>
          <w:szCs w:val="24"/>
          <w:lang w:eastAsia="et-EE"/>
        </w:rPr>
        <w:t xml:space="preserve"> lõige 2</w:t>
      </w:r>
      <w:r w:rsidRPr="003E3DE1">
        <w:rPr>
          <w:rFonts w:ascii="Times New Roman" w:eastAsia="Times New Roman" w:hAnsi="Times New Roman" w:cs="Times New Roman"/>
          <w:sz w:val="24"/>
          <w:szCs w:val="24"/>
          <w:lang w:eastAsia="et-EE"/>
        </w:rPr>
        <w:t xml:space="preserve"> sõnastatakse ümber </w:t>
      </w:r>
      <w:proofErr w:type="spellStart"/>
      <w:r w:rsidRPr="003E3DE1">
        <w:rPr>
          <w:rFonts w:ascii="Times New Roman" w:eastAsia="Times New Roman" w:hAnsi="Times New Roman" w:cs="Times New Roman"/>
          <w:sz w:val="24"/>
          <w:szCs w:val="24"/>
          <w:lang w:eastAsia="et-EE"/>
        </w:rPr>
        <w:t>positivistlikult</w:t>
      </w:r>
      <w:proofErr w:type="spellEnd"/>
      <w:r w:rsidRPr="003E3DE1">
        <w:rPr>
          <w:rFonts w:ascii="Times New Roman" w:eastAsia="Times New Roman" w:hAnsi="Times New Roman" w:cs="Times New Roman"/>
          <w:sz w:val="24"/>
          <w:szCs w:val="24"/>
          <w:lang w:eastAsia="et-EE"/>
        </w:rPr>
        <w:t>, sätestades, et maakonna arengustrateegias esitatakse ainult sellised arengusuunad ja tegevused, mis on seotud enam kui ühe omavalitsusüksuse haldusterritooriumiga ja millel on selge puutumus teiste omavalitsusüksustega. Kehtiv seadus sätestab, millist arengut ei või arengustrateegias kavandada.</w:t>
      </w:r>
    </w:p>
    <w:p w14:paraId="7CA3BD56" w14:textId="77777777" w:rsidR="00E35E0C" w:rsidRPr="003E3DE1" w:rsidRDefault="00E35E0C" w:rsidP="003E3DE1">
      <w:pPr>
        <w:spacing w:after="0" w:line="240" w:lineRule="auto"/>
        <w:ind w:left="10" w:right="3" w:hanging="10"/>
        <w:jc w:val="both"/>
        <w:rPr>
          <w:rFonts w:ascii="Times New Roman" w:eastAsia="Times New Roman" w:hAnsi="Times New Roman" w:cs="Times New Roman"/>
          <w:sz w:val="24"/>
          <w:szCs w:val="24"/>
          <w:lang w:eastAsia="et-EE"/>
        </w:rPr>
      </w:pPr>
    </w:p>
    <w:p w14:paraId="2695E70D" w14:textId="0E71562A" w:rsidR="00B24876" w:rsidRPr="003E3DE1" w:rsidRDefault="008E5085" w:rsidP="003E3DE1">
      <w:pPr>
        <w:spacing w:after="0" w:line="240" w:lineRule="auto"/>
        <w:jc w:val="both"/>
        <w:rPr>
          <w:rFonts w:ascii="Times New Roman" w:eastAsia="Times New Roman" w:hAnsi="Times New Roman" w:cs="Times New Roman"/>
          <w:sz w:val="24"/>
          <w:szCs w:val="24"/>
          <w:lang w:eastAsia="en-GB"/>
        </w:rPr>
      </w:pPr>
      <w:r w:rsidRPr="003E3DE1">
        <w:rPr>
          <w:rFonts w:ascii="Times New Roman" w:eastAsia="Times New Roman" w:hAnsi="Times New Roman" w:cs="Times New Roman"/>
          <w:b/>
          <w:bCs/>
          <w:sz w:val="24"/>
          <w:szCs w:val="24"/>
          <w:lang w:eastAsia="et-EE"/>
        </w:rPr>
        <w:t>KOKS § 37</w:t>
      </w:r>
      <w:r w:rsidRPr="003E3DE1">
        <w:rPr>
          <w:rFonts w:ascii="Times New Roman" w:eastAsia="Times New Roman" w:hAnsi="Times New Roman" w:cs="Times New Roman"/>
          <w:b/>
          <w:bCs/>
          <w:sz w:val="24"/>
          <w:szCs w:val="24"/>
          <w:vertAlign w:val="superscript"/>
          <w:lang w:eastAsia="et-EE"/>
        </w:rPr>
        <w:t>3</w:t>
      </w:r>
      <w:r w:rsidRPr="003E3DE1">
        <w:rPr>
          <w:rFonts w:ascii="Times New Roman" w:eastAsia="Times New Roman" w:hAnsi="Times New Roman" w:cs="Times New Roman"/>
          <w:b/>
          <w:bCs/>
          <w:sz w:val="24"/>
          <w:szCs w:val="24"/>
          <w:lang w:eastAsia="et-EE"/>
        </w:rPr>
        <w:t xml:space="preserve"> l</w:t>
      </w:r>
      <w:r w:rsidR="17463E17" w:rsidRPr="003E3DE1">
        <w:rPr>
          <w:rFonts w:ascii="Times New Roman" w:eastAsia="Times New Roman" w:hAnsi="Times New Roman" w:cs="Times New Roman"/>
          <w:b/>
          <w:bCs/>
          <w:sz w:val="24"/>
          <w:szCs w:val="24"/>
          <w:lang w:eastAsia="et-EE"/>
        </w:rPr>
        <w:t>õike 3</w:t>
      </w:r>
      <w:r w:rsidR="00032DAD" w:rsidRPr="003E3DE1">
        <w:rPr>
          <w:rFonts w:ascii="Times New Roman" w:eastAsia="Times New Roman" w:hAnsi="Times New Roman" w:cs="Times New Roman"/>
          <w:b/>
          <w:bCs/>
          <w:sz w:val="24"/>
          <w:szCs w:val="24"/>
          <w:lang w:eastAsia="et-EE"/>
        </w:rPr>
        <w:t xml:space="preserve"> punkti 1</w:t>
      </w:r>
      <w:r w:rsidR="17463E17" w:rsidRPr="003E3DE1">
        <w:rPr>
          <w:rFonts w:ascii="Times New Roman" w:eastAsia="Times New Roman" w:hAnsi="Times New Roman" w:cs="Times New Roman"/>
          <w:sz w:val="24"/>
          <w:szCs w:val="24"/>
          <w:lang w:eastAsia="et-EE"/>
        </w:rPr>
        <w:t xml:space="preserve"> muudatusega </w:t>
      </w:r>
      <w:r w:rsidR="7A109720" w:rsidRPr="003E3DE1">
        <w:rPr>
          <w:rFonts w:ascii="Times New Roman" w:eastAsia="Times New Roman" w:hAnsi="Times New Roman" w:cs="Times New Roman"/>
          <w:sz w:val="24"/>
          <w:szCs w:val="24"/>
          <w:lang w:eastAsia="et-EE"/>
        </w:rPr>
        <w:t>täpsustatakse maakonna arengustrateegia kohustusliku osana ka ettevõtluskeskkonna</w:t>
      </w:r>
      <w:r w:rsidR="44F7469A" w:rsidRPr="003E3DE1">
        <w:rPr>
          <w:rFonts w:ascii="Times New Roman" w:eastAsia="Times New Roman" w:hAnsi="Times New Roman" w:cs="Times New Roman"/>
          <w:sz w:val="24"/>
          <w:szCs w:val="24"/>
          <w:lang w:eastAsia="et-EE"/>
        </w:rPr>
        <w:t xml:space="preserve"> arengu</w:t>
      </w:r>
      <w:r w:rsidR="7A109720" w:rsidRPr="003E3DE1">
        <w:rPr>
          <w:rFonts w:ascii="Times New Roman" w:eastAsia="Times New Roman" w:hAnsi="Times New Roman" w:cs="Times New Roman"/>
          <w:sz w:val="24"/>
          <w:szCs w:val="24"/>
          <w:lang w:eastAsia="et-EE"/>
        </w:rPr>
        <w:t xml:space="preserve"> suundumuste ja vajaduste esitamise nõuet. </w:t>
      </w:r>
      <w:r w:rsidR="7B11CB06" w:rsidRPr="003E3DE1">
        <w:rPr>
          <w:rFonts w:ascii="Times New Roman" w:eastAsia="Times New Roman" w:hAnsi="Times New Roman" w:cs="Times New Roman"/>
          <w:sz w:val="24"/>
          <w:szCs w:val="24"/>
          <w:lang w:eastAsia="et-EE"/>
        </w:rPr>
        <w:t xml:space="preserve">Praktikas on majandusliku arengu all seda nagunii juba analüüsitud, kuid seadusemuudatusega rõhutatakse see asjaolu sõnaselgelt </w:t>
      </w:r>
      <w:r w:rsidR="3CDBAE7F" w:rsidRPr="003E3DE1">
        <w:rPr>
          <w:rFonts w:ascii="Times New Roman" w:eastAsia="Times New Roman" w:hAnsi="Times New Roman" w:cs="Times New Roman"/>
          <w:sz w:val="24"/>
          <w:szCs w:val="24"/>
          <w:lang w:eastAsia="et-EE"/>
        </w:rPr>
        <w:t xml:space="preserve">üle. </w:t>
      </w:r>
      <w:proofErr w:type="spellStart"/>
      <w:r w:rsidR="009E5650" w:rsidRPr="003E3DE1">
        <w:rPr>
          <w:rFonts w:ascii="Times New Roman" w:eastAsia="Times New Roman" w:hAnsi="Times New Roman" w:cs="Times New Roman"/>
          <w:sz w:val="24"/>
          <w:szCs w:val="24"/>
          <w:lang w:eastAsia="et-EE"/>
        </w:rPr>
        <w:t>KOVid</w:t>
      </w:r>
      <w:proofErr w:type="spellEnd"/>
      <w:r w:rsidR="009E5650" w:rsidRPr="003E3DE1">
        <w:rPr>
          <w:rFonts w:ascii="Times New Roman" w:eastAsia="Times New Roman" w:hAnsi="Times New Roman" w:cs="Times New Roman"/>
          <w:sz w:val="24"/>
          <w:szCs w:val="24"/>
          <w:lang w:eastAsia="et-EE"/>
        </w:rPr>
        <w:t xml:space="preserve"> praktikas tegelevad igapäevaselt näiteks läbi planeerimis- ja ehitustegevuse lubade andmise või kinnisvara arendamise ka ettevõtluskeskkonnaga</w:t>
      </w:r>
      <w:r w:rsidR="68FB7257" w:rsidRPr="003E3DE1">
        <w:rPr>
          <w:rFonts w:ascii="Times New Roman" w:eastAsia="Times New Roman" w:hAnsi="Times New Roman" w:cs="Times New Roman"/>
          <w:sz w:val="24"/>
          <w:szCs w:val="24"/>
          <w:lang w:eastAsia="et-EE"/>
        </w:rPr>
        <w:t xml:space="preserve">. Piirkonna arengueelduste </w:t>
      </w:r>
      <w:r w:rsidR="156DC843" w:rsidRPr="003E3DE1">
        <w:rPr>
          <w:rFonts w:ascii="Times New Roman" w:eastAsia="Times New Roman" w:hAnsi="Times New Roman" w:cs="Times New Roman"/>
          <w:sz w:val="24"/>
          <w:szCs w:val="24"/>
          <w:lang w:eastAsia="et-EE"/>
        </w:rPr>
        <w:t>ärakasutamine,</w:t>
      </w:r>
      <w:r w:rsidR="68FB7257" w:rsidRPr="003E3DE1">
        <w:rPr>
          <w:rFonts w:ascii="Times New Roman" w:eastAsia="Times New Roman" w:hAnsi="Times New Roman" w:cs="Times New Roman"/>
          <w:sz w:val="24"/>
          <w:szCs w:val="24"/>
          <w:lang w:eastAsia="et-EE"/>
        </w:rPr>
        <w:t xml:space="preserve"> investeeringu</w:t>
      </w:r>
      <w:r w:rsidR="7ED001A8" w:rsidRPr="003E3DE1">
        <w:rPr>
          <w:rFonts w:ascii="Times New Roman" w:eastAsia="Times New Roman" w:hAnsi="Times New Roman" w:cs="Times New Roman"/>
          <w:sz w:val="24"/>
          <w:szCs w:val="24"/>
          <w:lang w:eastAsia="et-EE"/>
        </w:rPr>
        <w:t>te</w:t>
      </w:r>
      <w:r w:rsidR="68FB7257" w:rsidRPr="003E3DE1">
        <w:rPr>
          <w:rFonts w:ascii="Times New Roman" w:eastAsia="Times New Roman" w:hAnsi="Times New Roman" w:cs="Times New Roman"/>
          <w:sz w:val="24"/>
          <w:szCs w:val="24"/>
          <w:lang w:eastAsia="et-EE"/>
        </w:rPr>
        <w:t xml:space="preserve"> kohtadele meelitami</w:t>
      </w:r>
      <w:r w:rsidR="653AB999" w:rsidRPr="003E3DE1">
        <w:rPr>
          <w:rFonts w:ascii="Times New Roman" w:eastAsia="Times New Roman" w:hAnsi="Times New Roman" w:cs="Times New Roman"/>
          <w:sz w:val="24"/>
          <w:szCs w:val="24"/>
          <w:lang w:eastAsia="et-EE"/>
        </w:rPr>
        <w:t>n</w:t>
      </w:r>
      <w:r w:rsidR="68FB7257" w:rsidRPr="003E3DE1">
        <w:rPr>
          <w:rFonts w:ascii="Times New Roman" w:eastAsia="Times New Roman" w:hAnsi="Times New Roman" w:cs="Times New Roman"/>
          <w:sz w:val="24"/>
          <w:szCs w:val="24"/>
          <w:lang w:eastAsia="et-EE"/>
        </w:rPr>
        <w:t>e ning seeläbi maksutulude tõ</w:t>
      </w:r>
      <w:r w:rsidR="159AFD67" w:rsidRPr="003E3DE1">
        <w:rPr>
          <w:rFonts w:ascii="Times New Roman" w:eastAsia="Times New Roman" w:hAnsi="Times New Roman" w:cs="Times New Roman"/>
          <w:sz w:val="24"/>
          <w:szCs w:val="24"/>
          <w:lang w:eastAsia="et-EE"/>
        </w:rPr>
        <w:t>usmi</w:t>
      </w:r>
      <w:r w:rsidR="255FF352" w:rsidRPr="003E3DE1">
        <w:rPr>
          <w:rFonts w:ascii="Times New Roman" w:eastAsia="Times New Roman" w:hAnsi="Times New Roman" w:cs="Times New Roman"/>
          <w:sz w:val="24"/>
          <w:szCs w:val="24"/>
          <w:lang w:eastAsia="et-EE"/>
        </w:rPr>
        <w:t>n</w:t>
      </w:r>
      <w:r w:rsidR="159AFD67" w:rsidRPr="003E3DE1">
        <w:rPr>
          <w:rFonts w:ascii="Times New Roman" w:eastAsia="Times New Roman" w:hAnsi="Times New Roman" w:cs="Times New Roman"/>
          <w:sz w:val="24"/>
          <w:szCs w:val="24"/>
          <w:lang w:eastAsia="et-EE"/>
        </w:rPr>
        <w:t>e</w:t>
      </w:r>
      <w:r w:rsidR="5A72137A" w:rsidRPr="003E3DE1">
        <w:rPr>
          <w:rFonts w:ascii="Times New Roman" w:eastAsia="Times New Roman" w:hAnsi="Times New Roman" w:cs="Times New Roman"/>
          <w:sz w:val="24"/>
          <w:szCs w:val="24"/>
          <w:lang w:eastAsia="et-EE"/>
        </w:rPr>
        <w:t>, mis kaasneb ettevõtluskeskkonna arendamisega, on kõigis maakondades üheks olulis</w:t>
      </w:r>
      <w:r w:rsidR="30472A82" w:rsidRPr="003E3DE1">
        <w:rPr>
          <w:rFonts w:ascii="Times New Roman" w:eastAsia="Times New Roman" w:hAnsi="Times New Roman" w:cs="Times New Roman"/>
          <w:sz w:val="24"/>
          <w:szCs w:val="24"/>
          <w:lang w:eastAsia="et-EE"/>
        </w:rPr>
        <w:t>e</w:t>
      </w:r>
      <w:r w:rsidR="5A72137A" w:rsidRPr="003E3DE1">
        <w:rPr>
          <w:rFonts w:ascii="Times New Roman" w:eastAsia="Times New Roman" w:hAnsi="Times New Roman" w:cs="Times New Roman"/>
          <w:sz w:val="24"/>
          <w:szCs w:val="24"/>
          <w:lang w:eastAsia="et-EE"/>
        </w:rPr>
        <w:t>ks eesmärgiks.</w:t>
      </w:r>
      <w:r w:rsidR="00B24876" w:rsidRPr="003E3DE1">
        <w:rPr>
          <w:rFonts w:ascii="Times New Roman" w:eastAsia="Times New Roman" w:hAnsi="Times New Roman" w:cs="Times New Roman"/>
          <w:sz w:val="24"/>
          <w:szCs w:val="24"/>
          <w:lang w:eastAsia="et-EE"/>
        </w:rPr>
        <w:t xml:space="preserve"> Samuti on see seotud KOKS § 6 </w:t>
      </w:r>
      <w:r w:rsidR="00E9254E" w:rsidRPr="003E3DE1">
        <w:rPr>
          <w:rFonts w:ascii="Times New Roman" w:eastAsia="Times New Roman" w:hAnsi="Times New Roman" w:cs="Times New Roman"/>
          <w:sz w:val="24"/>
          <w:szCs w:val="24"/>
          <w:lang w:eastAsia="et-EE"/>
        </w:rPr>
        <w:t xml:space="preserve">lõikes 1 </w:t>
      </w:r>
      <w:r w:rsidR="00B24876" w:rsidRPr="003E3DE1">
        <w:rPr>
          <w:rFonts w:ascii="Times New Roman" w:eastAsia="Times New Roman" w:hAnsi="Times New Roman" w:cs="Times New Roman"/>
          <w:sz w:val="24"/>
          <w:szCs w:val="24"/>
          <w:lang w:eastAsia="et-EE"/>
        </w:rPr>
        <w:t xml:space="preserve">kavandatava muudatusega, mille kohaselt </w:t>
      </w:r>
      <w:r w:rsidR="00B24876" w:rsidRPr="003E3DE1">
        <w:rPr>
          <w:rFonts w:ascii="Times New Roman" w:eastAsia="Times New Roman" w:hAnsi="Times New Roman" w:cs="Times New Roman"/>
          <w:sz w:val="24"/>
          <w:szCs w:val="24"/>
          <w:lang w:eastAsia="en-GB"/>
        </w:rPr>
        <w:t>sõnastatakse k</w:t>
      </w:r>
      <w:r w:rsidR="00B24876" w:rsidRPr="003E3DE1">
        <w:rPr>
          <w:rFonts w:ascii="Times New Roman" w:eastAsia="Times New Roman" w:hAnsi="Times New Roman" w:cs="Times New Roman"/>
          <w:sz w:val="24"/>
          <w:szCs w:val="24"/>
          <w:lang w:eastAsia="et-EE"/>
        </w:rPr>
        <w:t>ohaliku omavalitsuse tegevuse eesmärk läbi elanikele kvaliteetse, turvalise ja nende vajadustele ja heaolule vastava elukeskkonna loomise ning kohaliku ettevõtluskeskkonna edendamise</w:t>
      </w:r>
      <w:r w:rsidR="00B24876" w:rsidRPr="003E3DE1">
        <w:rPr>
          <w:rFonts w:ascii="Times New Roman" w:eastAsia="Times New Roman" w:hAnsi="Times New Roman" w:cs="Times New Roman"/>
          <w:sz w:val="24"/>
          <w:szCs w:val="24"/>
          <w:lang w:eastAsia="en-GB"/>
        </w:rPr>
        <w:t>.</w:t>
      </w:r>
    </w:p>
    <w:p w14:paraId="4B7CA2E0" w14:textId="77777777" w:rsidR="004147AD" w:rsidRPr="003E3DE1" w:rsidRDefault="004147AD" w:rsidP="003E3DE1">
      <w:pPr>
        <w:spacing w:after="0" w:line="240" w:lineRule="auto"/>
        <w:jc w:val="both"/>
        <w:rPr>
          <w:rFonts w:ascii="Times New Roman" w:eastAsia="Times New Roman" w:hAnsi="Times New Roman" w:cs="Times New Roman"/>
          <w:sz w:val="24"/>
          <w:szCs w:val="24"/>
          <w:lang w:eastAsia="en-GB"/>
        </w:rPr>
      </w:pPr>
    </w:p>
    <w:p w14:paraId="3D85E8D9" w14:textId="31C9E386" w:rsidR="004147AD" w:rsidRPr="003E3DE1" w:rsidRDefault="004147AD" w:rsidP="003E3DE1">
      <w:pPr>
        <w:spacing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Tuleb ka arvestada asjaoluga, et KOKS nimetab § 37</w:t>
      </w:r>
      <w:r w:rsidRPr="003E3DE1">
        <w:rPr>
          <w:rFonts w:ascii="Times New Roman" w:hAnsi="Times New Roman" w:cs="Times New Roman"/>
          <w:sz w:val="24"/>
          <w:szCs w:val="24"/>
          <w:vertAlign w:val="superscript"/>
        </w:rPr>
        <w:t>3</w:t>
      </w:r>
      <w:r w:rsidRPr="003E3DE1">
        <w:rPr>
          <w:rFonts w:ascii="Times New Roman" w:hAnsi="Times New Roman" w:cs="Times New Roman"/>
          <w:sz w:val="24"/>
          <w:szCs w:val="24"/>
        </w:rPr>
        <w:t xml:space="preserve"> lõike 3 punktis 1 vaid mõned temaatilised valdkonnad, mis peavad </w:t>
      </w:r>
      <w:r w:rsidRPr="003E3DE1">
        <w:rPr>
          <w:rFonts w:ascii="Times New Roman" w:hAnsi="Times New Roman" w:cs="Times New Roman"/>
          <w:sz w:val="24"/>
          <w:szCs w:val="24"/>
          <w:u w:val="single"/>
        </w:rPr>
        <w:t xml:space="preserve">vähemalt </w:t>
      </w:r>
      <w:r w:rsidRPr="003E3DE1">
        <w:rPr>
          <w:rFonts w:ascii="Times New Roman" w:hAnsi="Times New Roman" w:cs="Times New Roman"/>
          <w:sz w:val="24"/>
          <w:szCs w:val="24"/>
        </w:rPr>
        <w:t xml:space="preserve">maakonna arengustrateegias kajastuma. Nimetatud sättes ei ole esitatud ammendavat loetelu arengustrateegias kajastatavatest kõigist võimalikest </w:t>
      </w:r>
      <w:r w:rsidRPr="003E3DE1">
        <w:rPr>
          <w:rFonts w:ascii="Times New Roman" w:hAnsi="Times New Roman" w:cs="Times New Roman"/>
          <w:sz w:val="24"/>
          <w:szCs w:val="24"/>
        </w:rPr>
        <w:lastRenderedPageBreak/>
        <w:t xml:space="preserve">teemadest. KOV </w:t>
      </w:r>
      <w:proofErr w:type="spellStart"/>
      <w:r w:rsidRPr="003E3DE1">
        <w:rPr>
          <w:rFonts w:ascii="Times New Roman" w:hAnsi="Times New Roman" w:cs="Times New Roman"/>
          <w:sz w:val="24"/>
          <w:szCs w:val="24"/>
        </w:rPr>
        <w:t>valdkondlikke</w:t>
      </w:r>
      <w:proofErr w:type="spellEnd"/>
      <w:r w:rsidRPr="003E3DE1">
        <w:rPr>
          <w:rFonts w:ascii="Times New Roman" w:hAnsi="Times New Roman" w:cs="Times New Roman"/>
          <w:sz w:val="24"/>
          <w:szCs w:val="24"/>
        </w:rPr>
        <w:t xml:space="preserve"> ülesandeid on sadu ja nende kõigi märkimine arengustrateegia sisu kontekstis on mõeldamatu.</w:t>
      </w:r>
    </w:p>
    <w:p w14:paraId="55429BF5" w14:textId="432B5ABF" w:rsidR="004147AD" w:rsidRPr="003E3DE1" w:rsidRDefault="004147AD" w:rsidP="003E3DE1">
      <w:pPr>
        <w:spacing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Regionaal- ja Põllumajandusministeerium (varasemalt Rahandusministeeriumi regionaalarengu osakond) on koostanud arengustrateegia koostamise ja uuendamise juhised</w:t>
      </w:r>
      <w:r w:rsidRPr="003E3DE1">
        <w:rPr>
          <w:rStyle w:val="Allmrkuseviide"/>
          <w:rFonts w:ascii="Times New Roman" w:hAnsi="Times New Roman" w:cs="Times New Roman"/>
          <w:sz w:val="24"/>
          <w:szCs w:val="24"/>
        </w:rPr>
        <w:footnoteReference w:id="130"/>
      </w:r>
      <w:r w:rsidRPr="003E3DE1">
        <w:rPr>
          <w:rFonts w:ascii="Times New Roman" w:hAnsi="Times New Roman" w:cs="Times New Roman"/>
          <w:sz w:val="24"/>
          <w:szCs w:val="24"/>
        </w:rPr>
        <w:t xml:space="preserve">, milles on koostöös valdkonnaministeeriumitega täpsustatud maakonna arengustrateegias lisaks seaduses nõutavale kajastatavaid valdkondi detailsemalt. Edaspidi saab juhendite täiendamisel seda ministeeriumitega koostöös ka kliimapoliitika või mis muu valdkondliku teema osas vajadusel täpsustada ilma seaduses igakordselt mõne KOV täidetava ülesande lisandumisel või muutmisel täiendamata. </w:t>
      </w:r>
    </w:p>
    <w:p w14:paraId="5413B280" w14:textId="77777777" w:rsidR="00E35E0C" w:rsidRPr="003E3DE1" w:rsidRDefault="00E35E0C" w:rsidP="003E3DE1">
      <w:pPr>
        <w:spacing w:after="0" w:line="240" w:lineRule="auto"/>
        <w:jc w:val="both"/>
        <w:rPr>
          <w:rFonts w:ascii="Times New Roman" w:eastAsia="Times New Roman" w:hAnsi="Times New Roman" w:cs="Times New Roman"/>
          <w:sz w:val="24"/>
          <w:szCs w:val="24"/>
          <w:lang w:eastAsia="et-EE"/>
        </w:rPr>
      </w:pPr>
    </w:p>
    <w:p w14:paraId="62B5E2DE" w14:textId="12B3CB71" w:rsidR="002D6A74" w:rsidRPr="003E3DE1" w:rsidRDefault="00E9254E"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bookmarkStart w:id="57" w:name="para37b3lg8"/>
      <w:bookmarkStart w:id="58" w:name="_Hlk93953174"/>
      <w:r w:rsidRPr="003E3DE1">
        <w:rPr>
          <w:rFonts w:ascii="Times New Roman" w:eastAsia="Times New Roman" w:hAnsi="Times New Roman" w:cs="Times New Roman"/>
          <w:b/>
          <w:bCs/>
          <w:sz w:val="24"/>
          <w:szCs w:val="24"/>
          <w:lang w:eastAsia="et-EE"/>
        </w:rPr>
        <w:t>KOKS § 37</w:t>
      </w:r>
      <w:r w:rsidRPr="003E3DE1">
        <w:rPr>
          <w:rFonts w:ascii="Times New Roman" w:eastAsia="Times New Roman" w:hAnsi="Times New Roman" w:cs="Times New Roman"/>
          <w:b/>
          <w:bCs/>
          <w:sz w:val="24"/>
          <w:szCs w:val="24"/>
          <w:vertAlign w:val="superscript"/>
          <w:lang w:eastAsia="et-EE"/>
        </w:rPr>
        <w:t>3</w:t>
      </w:r>
      <w:r w:rsidRPr="003E3DE1">
        <w:rPr>
          <w:rFonts w:ascii="Times New Roman" w:eastAsia="Times New Roman" w:hAnsi="Times New Roman" w:cs="Times New Roman"/>
          <w:b/>
          <w:bCs/>
          <w:sz w:val="24"/>
          <w:szCs w:val="24"/>
          <w:lang w:eastAsia="et-EE"/>
        </w:rPr>
        <w:t xml:space="preserve"> lõike </w:t>
      </w:r>
      <w:bookmarkEnd w:id="57"/>
      <w:r w:rsidRPr="003E3DE1">
        <w:rPr>
          <w:rFonts w:ascii="Times New Roman" w:eastAsia="Times New Roman" w:hAnsi="Times New Roman" w:cs="Times New Roman"/>
          <w:b/>
          <w:bCs/>
          <w:sz w:val="24"/>
          <w:szCs w:val="24"/>
          <w:lang w:eastAsia="et-EE"/>
        </w:rPr>
        <w:t xml:space="preserve">8 </w:t>
      </w:r>
      <w:r w:rsidRPr="003E3DE1">
        <w:rPr>
          <w:rFonts w:ascii="Times New Roman" w:eastAsia="Times New Roman" w:hAnsi="Times New Roman" w:cs="Times New Roman"/>
          <w:sz w:val="24"/>
          <w:szCs w:val="24"/>
          <w:lang w:eastAsia="et-EE"/>
        </w:rPr>
        <w:t xml:space="preserve">sõnastust </w:t>
      </w:r>
      <w:bookmarkEnd w:id="58"/>
      <w:r w:rsidRPr="003E3DE1">
        <w:rPr>
          <w:rFonts w:ascii="Times New Roman" w:eastAsia="Times New Roman" w:hAnsi="Times New Roman" w:cs="Times New Roman"/>
          <w:sz w:val="24"/>
          <w:szCs w:val="24"/>
          <w:lang w:eastAsia="et-EE"/>
        </w:rPr>
        <w:t xml:space="preserve">lihtsustatakse. Sellest jäetakse välja viide </w:t>
      </w:r>
      <w:r w:rsidR="00784354" w:rsidRPr="003E3DE1">
        <w:rPr>
          <w:rFonts w:ascii="Times New Roman" w:eastAsia="Times New Roman" w:hAnsi="Times New Roman" w:cs="Times New Roman"/>
          <w:sz w:val="24"/>
          <w:szCs w:val="24"/>
          <w:lang w:eastAsia="et-EE"/>
        </w:rPr>
        <w:t>„</w:t>
      </w:r>
      <w:r w:rsidRPr="003E3DE1">
        <w:rPr>
          <w:rFonts w:ascii="Times New Roman" w:eastAsia="Times New Roman" w:hAnsi="Times New Roman" w:cs="Times New Roman"/>
          <w:sz w:val="24"/>
          <w:szCs w:val="24"/>
          <w:lang w:eastAsia="et-EE"/>
        </w:rPr>
        <w:t>lõikes 1 nimetatud</w:t>
      </w:r>
      <w:r w:rsidR="00784354" w:rsidRPr="003E3DE1">
        <w:rPr>
          <w:rFonts w:ascii="Times New Roman" w:eastAsia="Times New Roman" w:hAnsi="Times New Roman" w:cs="Times New Roman"/>
          <w:sz w:val="24"/>
          <w:szCs w:val="24"/>
          <w:lang w:eastAsia="et-EE"/>
        </w:rPr>
        <w:t>“</w:t>
      </w:r>
      <w:r w:rsidRPr="003E3DE1">
        <w:rPr>
          <w:rFonts w:ascii="Times New Roman" w:eastAsia="Times New Roman" w:hAnsi="Times New Roman" w:cs="Times New Roman"/>
          <w:sz w:val="24"/>
          <w:szCs w:val="24"/>
          <w:lang w:eastAsia="et-EE"/>
        </w:rPr>
        <w:t xml:space="preserve"> piirkondlikule arengustrateegiale. </w:t>
      </w:r>
      <w:r w:rsidR="0072796C" w:rsidRPr="003E3DE1">
        <w:rPr>
          <w:rFonts w:ascii="Times New Roman" w:eastAsia="Times New Roman" w:hAnsi="Times New Roman" w:cs="Times New Roman"/>
          <w:sz w:val="24"/>
          <w:szCs w:val="24"/>
          <w:lang w:eastAsia="et-EE"/>
        </w:rPr>
        <w:t>Sama paragrahvi raames on niigi arusaadav, mida mõeldakse piirkondliku arengustrateegia all ega ole vaja sama paragrahvi lõikele nn tagasi viidata.</w:t>
      </w:r>
    </w:p>
    <w:p w14:paraId="3FA35F8E" w14:textId="77777777" w:rsidR="00E35E0C" w:rsidRPr="003E3DE1" w:rsidRDefault="00E35E0C"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77A6874E" w14:textId="7F815F31" w:rsidR="0072796C" w:rsidRPr="003E3DE1" w:rsidRDefault="0072796C" w:rsidP="003E3DE1">
      <w:pPr>
        <w:spacing w:after="0" w:line="240" w:lineRule="auto"/>
        <w:jc w:val="both"/>
        <w:rPr>
          <w:rFonts w:ascii="Times New Roman" w:eastAsia="Times New Roman" w:hAnsi="Times New Roman" w:cs="Times New Roman"/>
          <w:b/>
          <w:bCs/>
          <w:sz w:val="24"/>
          <w:szCs w:val="24"/>
          <w:lang w:eastAsia="et-EE"/>
        </w:rPr>
      </w:pPr>
      <w:bookmarkStart w:id="59" w:name="_Hlk87939650"/>
      <w:bookmarkStart w:id="60" w:name="para37b4lg6"/>
      <w:r w:rsidRPr="003E3DE1">
        <w:rPr>
          <w:rFonts w:ascii="Times New Roman" w:eastAsia="Times New Roman" w:hAnsi="Times New Roman" w:cs="Times New Roman"/>
          <w:b/>
          <w:bCs/>
          <w:sz w:val="24"/>
          <w:szCs w:val="24"/>
          <w:lang w:eastAsia="et-EE"/>
        </w:rPr>
        <w:t>KOKS § 37</w:t>
      </w:r>
      <w:r w:rsidRPr="003E3DE1">
        <w:rPr>
          <w:rFonts w:ascii="Times New Roman" w:eastAsia="Times New Roman" w:hAnsi="Times New Roman" w:cs="Times New Roman"/>
          <w:b/>
          <w:bCs/>
          <w:sz w:val="24"/>
          <w:szCs w:val="24"/>
          <w:vertAlign w:val="superscript"/>
          <w:lang w:eastAsia="et-EE"/>
        </w:rPr>
        <w:t>3</w:t>
      </w:r>
      <w:r w:rsidRPr="003E3DE1">
        <w:rPr>
          <w:rFonts w:ascii="Times New Roman" w:eastAsia="Times New Roman" w:hAnsi="Times New Roman" w:cs="Times New Roman"/>
          <w:b/>
          <w:bCs/>
          <w:sz w:val="24"/>
          <w:szCs w:val="24"/>
          <w:lang w:eastAsia="et-EE"/>
        </w:rPr>
        <w:t xml:space="preserve"> lõike 10 </w:t>
      </w:r>
      <w:r w:rsidRPr="003E3DE1">
        <w:rPr>
          <w:rFonts w:ascii="Times New Roman" w:eastAsia="Times New Roman" w:hAnsi="Times New Roman" w:cs="Times New Roman"/>
          <w:sz w:val="24"/>
          <w:szCs w:val="24"/>
          <w:lang w:eastAsia="et-EE"/>
        </w:rPr>
        <w:t>sõnastust täpsustatakse</w:t>
      </w:r>
      <w:r w:rsidR="009D1DAE" w:rsidRPr="003E3DE1">
        <w:rPr>
          <w:rFonts w:ascii="Times New Roman" w:eastAsia="Times New Roman" w:hAnsi="Times New Roman" w:cs="Times New Roman"/>
          <w:sz w:val="24"/>
          <w:szCs w:val="24"/>
          <w:lang w:eastAsia="et-EE"/>
        </w:rPr>
        <w:t>, viies terminoloogia kooskõlla riigi pikaajalise strateegia „Eesti 2035“ sõnastusega</w:t>
      </w:r>
      <w:r w:rsidRPr="003E3DE1">
        <w:rPr>
          <w:rFonts w:ascii="Times New Roman" w:eastAsia="Times New Roman" w:hAnsi="Times New Roman" w:cs="Times New Roman"/>
          <w:sz w:val="24"/>
          <w:szCs w:val="24"/>
          <w:lang w:eastAsia="et-EE"/>
        </w:rPr>
        <w:t>.</w:t>
      </w:r>
      <w:r w:rsidR="009D1DAE" w:rsidRPr="003E3DE1">
        <w:rPr>
          <w:rFonts w:ascii="Times New Roman" w:eastAsia="Times New Roman" w:hAnsi="Times New Roman" w:cs="Times New Roman"/>
          <w:sz w:val="24"/>
          <w:szCs w:val="24"/>
          <w:lang w:eastAsia="et-EE"/>
        </w:rPr>
        <w:t xml:space="preserve"> Kehtiva seaduse järgi tuleb arvestada riigi </w:t>
      </w:r>
      <w:proofErr w:type="spellStart"/>
      <w:r w:rsidR="009D1DAE" w:rsidRPr="003E3DE1">
        <w:rPr>
          <w:rFonts w:ascii="Times New Roman" w:eastAsia="Times New Roman" w:hAnsi="Times New Roman" w:cs="Times New Roman"/>
          <w:sz w:val="24"/>
          <w:szCs w:val="24"/>
          <w:lang w:eastAsia="et-EE"/>
        </w:rPr>
        <w:t>valdkondlikke</w:t>
      </w:r>
      <w:proofErr w:type="spellEnd"/>
      <w:r w:rsidR="009D1DAE" w:rsidRPr="003E3DE1">
        <w:rPr>
          <w:rFonts w:ascii="Times New Roman" w:eastAsia="Times New Roman" w:hAnsi="Times New Roman" w:cs="Times New Roman"/>
          <w:sz w:val="24"/>
          <w:szCs w:val="24"/>
          <w:lang w:eastAsia="et-EE"/>
        </w:rPr>
        <w:t xml:space="preserve"> arengukavasid. Eelnõuga sõnastatakse säte ümber nii: </w:t>
      </w:r>
      <w:r w:rsidR="009D1DAE" w:rsidRPr="003E3DE1">
        <w:rPr>
          <w:rFonts w:ascii="Times New Roman" w:eastAsia="Times New Roman" w:hAnsi="Times New Roman" w:cs="Times New Roman"/>
          <w:i/>
          <w:iCs/>
          <w:sz w:val="24"/>
          <w:szCs w:val="24"/>
          <w:lang w:eastAsia="et-EE"/>
        </w:rPr>
        <w:t xml:space="preserve">Maakonna arengustrateegia koostamisel arvestatakse </w:t>
      </w:r>
      <w:r w:rsidR="009D1DAE" w:rsidRPr="003E3DE1">
        <w:rPr>
          <w:rFonts w:ascii="Times New Roman" w:eastAsia="Times New Roman" w:hAnsi="Times New Roman" w:cs="Times New Roman"/>
          <w:i/>
          <w:iCs/>
          <w:sz w:val="24"/>
          <w:szCs w:val="24"/>
          <w:u w:val="single"/>
          <w:lang w:eastAsia="et-EE"/>
        </w:rPr>
        <w:t>riigi pikaajalist arengustrateegiat</w:t>
      </w:r>
      <w:r w:rsidR="009D1DAE" w:rsidRPr="003E3DE1">
        <w:rPr>
          <w:rFonts w:ascii="Times New Roman" w:eastAsia="Times New Roman" w:hAnsi="Times New Roman" w:cs="Times New Roman"/>
          <w:i/>
          <w:iCs/>
          <w:sz w:val="24"/>
          <w:szCs w:val="24"/>
          <w:lang w:eastAsia="et-EE"/>
        </w:rPr>
        <w:t xml:space="preserve"> ja valdkonna arengukavasid ning kirjeldatakse, kuidas maakonna arengustrateegiaga panustatakse neis seatud eesmärkide </w:t>
      </w:r>
      <w:r w:rsidR="00F443C7" w:rsidRPr="003E3DE1">
        <w:rPr>
          <w:rFonts w:ascii="Times New Roman" w:eastAsia="Times New Roman" w:hAnsi="Times New Roman" w:cs="Times New Roman"/>
          <w:i/>
          <w:iCs/>
          <w:sz w:val="24"/>
          <w:szCs w:val="24"/>
          <w:lang w:eastAsia="et-EE"/>
        </w:rPr>
        <w:t xml:space="preserve">saavutamisse </w:t>
      </w:r>
      <w:r w:rsidR="009D1DAE" w:rsidRPr="003E3DE1">
        <w:rPr>
          <w:rFonts w:ascii="Times New Roman" w:eastAsia="Times New Roman" w:hAnsi="Times New Roman" w:cs="Times New Roman"/>
          <w:i/>
          <w:iCs/>
          <w:sz w:val="24"/>
          <w:szCs w:val="24"/>
          <w:u w:val="single"/>
          <w:lang w:eastAsia="et-EE"/>
        </w:rPr>
        <w:t>ja arenguvajaduste</w:t>
      </w:r>
      <w:r w:rsidR="00F443C7" w:rsidRPr="003E3DE1">
        <w:rPr>
          <w:rFonts w:ascii="Times New Roman" w:eastAsia="Times New Roman" w:hAnsi="Times New Roman" w:cs="Times New Roman"/>
          <w:i/>
          <w:iCs/>
          <w:sz w:val="24"/>
          <w:szCs w:val="24"/>
          <w:u w:val="single"/>
          <w:lang w:eastAsia="et-EE"/>
        </w:rPr>
        <w:t>ga tegele</w:t>
      </w:r>
      <w:r w:rsidR="009D1DAE" w:rsidRPr="003E3DE1">
        <w:rPr>
          <w:rFonts w:ascii="Times New Roman" w:eastAsia="Times New Roman" w:hAnsi="Times New Roman" w:cs="Times New Roman"/>
          <w:i/>
          <w:iCs/>
          <w:sz w:val="24"/>
          <w:szCs w:val="24"/>
          <w:lang w:eastAsia="et-EE"/>
        </w:rPr>
        <w:t>misse.</w:t>
      </w:r>
    </w:p>
    <w:p w14:paraId="43550CF0" w14:textId="77777777" w:rsidR="00E35E0C" w:rsidRPr="003E3DE1" w:rsidRDefault="00E35E0C" w:rsidP="003E3DE1">
      <w:pPr>
        <w:spacing w:after="0" w:line="240" w:lineRule="auto"/>
        <w:jc w:val="both"/>
        <w:rPr>
          <w:rFonts w:ascii="Times New Roman" w:eastAsia="Times New Roman" w:hAnsi="Times New Roman" w:cs="Times New Roman"/>
          <w:sz w:val="24"/>
          <w:szCs w:val="24"/>
          <w:lang w:eastAsia="et-EE"/>
        </w:rPr>
      </w:pPr>
    </w:p>
    <w:p w14:paraId="6E40A8AA" w14:textId="29F0EB69" w:rsidR="002A5FB9" w:rsidRPr="003E3DE1" w:rsidRDefault="002A5FB9"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37</w:t>
      </w:r>
      <w:r w:rsidRPr="003E3DE1">
        <w:rPr>
          <w:rFonts w:ascii="Times New Roman" w:eastAsia="Times New Roman" w:hAnsi="Times New Roman" w:cs="Times New Roman"/>
          <w:b/>
          <w:bCs/>
          <w:sz w:val="24"/>
          <w:szCs w:val="24"/>
          <w:vertAlign w:val="superscript"/>
          <w:lang w:eastAsia="et-EE"/>
        </w:rPr>
        <w:t>4</w:t>
      </w:r>
      <w:r w:rsidRPr="003E3DE1">
        <w:rPr>
          <w:rFonts w:ascii="Times New Roman" w:eastAsia="Times New Roman" w:hAnsi="Times New Roman" w:cs="Times New Roman"/>
          <w:b/>
          <w:bCs/>
          <w:sz w:val="24"/>
          <w:szCs w:val="24"/>
          <w:lang w:eastAsia="et-EE"/>
        </w:rPr>
        <w:t xml:space="preserve"> lõikega 5</w:t>
      </w:r>
      <w:r w:rsidRPr="003E3DE1">
        <w:rPr>
          <w:rFonts w:ascii="Times New Roman" w:eastAsia="Times New Roman" w:hAnsi="Times New Roman" w:cs="Times New Roman"/>
          <w:b/>
          <w:bCs/>
          <w:sz w:val="24"/>
          <w:szCs w:val="24"/>
          <w:vertAlign w:val="superscript"/>
          <w:lang w:eastAsia="et-EE"/>
        </w:rPr>
        <w:t xml:space="preserve"> </w:t>
      </w:r>
      <w:r w:rsidRPr="003E3DE1">
        <w:rPr>
          <w:rFonts w:ascii="Times New Roman" w:eastAsia="Times New Roman" w:hAnsi="Times New Roman" w:cs="Times New Roman"/>
          <w:sz w:val="24"/>
          <w:szCs w:val="24"/>
          <w:lang w:eastAsia="et-EE"/>
        </w:rPr>
        <w:t xml:space="preserve">täpsustatakse maakonna arengustrateegia avalikustamise nõudeid. Kehtiva seaduse järgi </w:t>
      </w:r>
      <w:r w:rsidR="004873C2" w:rsidRPr="003E3DE1">
        <w:rPr>
          <w:rFonts w:ascii="Times New Roman" w:eastAsia="Times New Roman" w:hAnsi="Times New Roman" w:cs="Times New Roman"/>
          <w:sz w:val="24"/>
          <w:szCs w:val="24"/>
          <w:lang w:eastAsia="et-EE"/>
        </w:rPr>
        <w:t>avalikustab valla- või linnavalitsus maakonna arengustrateegia eelnõu valla või linna veebilehel või volitab koostööorganit avalikustama maakonna arengustrateegia eelnõu ka koostööorgani veebilehel vähemalt kaheks nädalaks. Koostööorgani täiendav volitamise nõue on ebavajalik, kuna koostööorgan on juba oma põhitegevusena volitatud volikogude poolt KOKS § 6</w:t>
      </w:r>
      <w:r w:rsidR="004873C2" w:rsidRPr="003E3DE1">
        <w:rPr>
          <w:rFonts w:ascii="Times New Roman" w:eastAsia="Times New Roman" w:hAnsi="Times New Roman" w:cs="Times New Roman"/>
          <w:sz w:val="24"/>
          <w:szCs w:val="24"/>
          <w:vertAlign w:val="superscript"/>
          <w:lang w:eastAsia="et-EE"/>
        </w:rPr>
        <w:t>1</w:t>
      </w:r>
      <w:r w:rsidR="004873C2" w:rsidRPr="003E3DE1">
        <w:rPr>
          <w:rFonts w:ascii="Times New Roman" w:eastAsia="Times New Roman" w:hAnsi="Times New Roman" w:cs="Times New Roman"/>
          <w:sz w:val="24"/>
          <w:szCs w:val="24"/>
          <w:lang w:eastAsia="et-EE"/>
        </w:rPr>
        <w:t xml:space="preserve"> lõikega 2 maakonna arengustrateegiat koostama. Seetõttu on põhjendatud esitada seadusega nõue, et maakonna arengustrateegia eelnõu avaldab valitsus valla või linna veebilehel ja koostööorgan koostööorgani veebilehel vähemalt kaheks nädalaks ilma täiendava </w:t>
      </w:r>
      <w:proofErr w:type="spellStart"/>
      <w:r w:rsidR="004873C2" w:rsidRPr="003E3DE1">
        <w:rPr>
          <w:rFonts w:ascii="Times New Roman" w:eastAsia="Times New Roman" w:hAnsi="Times New Roman" w:cs="Times New Roman"/>
          <w:sz w:val="24"/>
          <w:szCs w:val="24"/>
          <w:lang w:eastAsia="et-EE"/>
        </w:rPr>
        <w:t>KOVi</w:t>
      </w:r>
      <w:proofErr w:type="spellEnd"/>
      <w:r w:rsidR="004873C2" w:rsidRPr="003E3DE1">
        <w:rPr>
          <w:rFonts w:ascii="Times New Roman" w:eastAsia="Times New Roman" w:hAnsi="Times New Roman" w:cs="Times New Roman"/>
          <w:sz w:val="24"/>
          <w:szCs w:val="24"/>
          <w:lang w:eastAsia="et-EE"/>
        </w:rPr>
        <w:t xml:space="preserve"> volituseta. </w:t>
      </w:r>
    </w:p>
    <w:p w14:paraId="3BAD3BD9" w14:textId="77777777" w:rsidR="002A5FB9" w:rsidRPr="003E3DE1" w:rsidRDefault="002A5FB9" w:rsidP="003E3DE1">
      <w:pPr>
        <w:spacing w:after="0" w:line="240" w:lineRule="auto"/>
        <w:jc w:val="both"/>
        <w:rPr>
          <w:rFonts w:ascii="Times New Roman" w:eastAsia="Times New Roman" w:hAnsi="Times New Roman" w:cs="Times New Roman"/>
          <w:b/>
          <w:bCs/>
          <w:sz w:val="24"/>
          <w:szCs w:val="24"/>
          <w:lang w:eastAsia="et-EE"/>
        </w:rPr>
      </w:pPr>
    </w:p>
    <w:p w14:paraId="1583DD04" w14:textId="4DD48D61" w:rsidR="002D6A74" w:rsidRPr="003E3DE1" w:rsidRDefault="00E9254E"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37</w:t>
      </w:r>
      <w:r w:rsidRPr="003E3DE1">
        <w:rPr>
          <w:rFonts w:ascii="Times New Roman" w:eastAsia="Times New Roman" w:hAnsi="Times New Roman" w:cs="Times New Roman"/>
          <w:b/>
          <w:bCs/>
          <w:sz w:val="24"/>
          <w:szCs w:val="24"/>
          <w:vertAlign w:val="superscript"/>
          <w:lang w:eastAsia="et-EE"/>
        </w:rPr>
        <w:t>4</w:t>
      </w:r>
      <w:r w:rsidRPr="003E3DE1">
        <w:rPr>
          <w:rFonts w:ascii="Times New Roman" w:eastAsia="Times New Roman" w:hAnsi="Times New Roman" w:cs="Times New Roman"/>
          <w:b/>
          <w:bCs/>
          <w:sz w:val="24"/>
          <w:szCs w:val="24"/>
          <w:lang w:eastAsia="et-EE"/>
        </w:rPr>
        <w:t xml:space="preserve"> täiendatakse lõikega </w:t>
      </w:r>
      <w:bookmarkEnd w:id="59"/>
      <w:r w:rsidRPr="003E3DE1">
        <w:rPr>
          <w:rFonts w:ascii="Times New Roman" w:eastAsia="Times New Roman" w:hAnsi="Times New Roman" w:cs="Times New Roman"/>
          <w:b/>
          <w:bCs/>
          <w:sz w:val="24"/>
          <w:szCs w:val="24"/>
          <w:lang w:eastAsia="et-EE"/>
        </w:rPr>
        <w:t>5</w:t>
      </w:r>
      <w:r w:rsidRPr="003E3DE1">
        <w:rPr>
          <w:rFonts w:ascii="Times New Roman" w:eastAsia="Times New Roman" w:hAnsi="Times New Roman" w:cs="Times New Roman"/>
          <w:b/>
          <w:bCs/>
          <w:sz w:val="24"/>
          <w:szCs w:val="24"/>
          <w:vertAlign w:val="superscript"/>
          <w:lang w:eastAsia="et-EE"/>
        </w:rPr>
        <w:t>1</w:t>
      </w:r>
      <w:r w:rsidRPr="003E3DE1">
        <w:rPr>
          <w:rFonts w:ascii="Times New Roman" w:eastAsia="Times New Roman" w:hAnsi="Times New Roman" w:cs="Times New Roman"/>
          <w:b/>
          <w:bCs/>
          <w:sz w:val="24"/>
          <w:szCs w:val="24"/>
          <w:lang w:eastAsia="et-EE"/>
        </w:rPr>
        <w:t xml:space="preserve">. </w:t>
      </w:r>
      <w:r w:rsidR="3FB5236F" w:rsidRPr="003E3DE1">
        <w:rPr>
          <w:rFonts w:ascii="Times New Roman" w:eastAsia="Times New Roman" w:hAnsi="Times New Roman" w:cs="Times New Roman"/>
          <w:sz w:val="24"/>
          <w:szCs w:val="24"/>
          <w:lang w:eastAsia="et-EE"/>
        </w:rPr>
        <w:t xml:space="preserve">Muudatus on analoogne KOKS </w:t>
      </w:r>
      <w:r w:rsidRPr="003E3DE1">
        <w:rPr>
          <w:rFonts w:ascii="Times New Roman" w:eastAsia="Times New Roman" w:hAnsi="Times New Roman" w:cs="Times New Roman"/>
          <w:sz w:val="24"/>
          <w:szCs w:val="24"/>
          <w:lang w:eastAsia="et-EE"/>
        </w:rPr>
        <w:t>§</w:t>
      </w:r>
      <w:r w:rsidR="3FB5236F" w:rsidRPr="003E3DE1">
        <w:rPr>
          <w:rFonts w:ascii="Times New Roman" w:eastAsia="Times New Roman" w:hAnsi="Times New Roman" w:cs="Times New Roman"/>
          <w:sz w:val="24"/>
          <w:szCs w:val="24"/>
          <w:lang w:eastAsia="et-EE"/>
        </w:rPr>
        <w:t xml:space="preserve"> 37</w:t>
      </w:r>
      <w:r w:rsidR="3FB5236F" w:rsidRPr="003E3DE1">
        <w:rPr>
          <w:rFonts w:ascii="Times New Roman" w:eastAsia="Times New Roman" w:hAnsi="Times New Roman" w:cs="Times New Roman"/>
          <w:sz w:val="24"/>
          <w:szCs w:val="24"/>
          <w:vertAlign w:val="superscript"/>
          <w:lang w:eastAsia="et-EE"/>
        </w:rPr>
        <w:t>2</w:t>
      </w:r>
      <w:r w:rsidR="3FB5236F" w:rsidRPr="003E3DE1">
        <w:rPr>
          <w:rFonts w:ascii="Times New Roman" w:eastAsia="Times New Roman" w:hAnsi="Times New Roman" w:cs="Times New Roman"/>
          <w:sz w:val="24"/>
          <w:szCs w:val="24"/>
          <w:lang w:eastAsia="et-EE"/>
        </w:rPr>
        <w:t xml:space="preserve"> lõike 6</w:t>
      </w:r>
      <w:r w:rsidR="3FB5236F" w:rsidRPr="003E3DE1">
        <w:rPr>
          <w:rFonts w:ascii="Times New Roman" w:eastAsia="Times New Roman" w:hAnsi="Times New Roman" w:cs="Times New Roman"/>
          <w:sz w:val="24"/>
          <w:szCs w:val="24"/>
          <w:vertAlign w:val="superscript"/>
          <w:lang w:eastAsia="et-EE"/>
        </w:rPr>
        <w:t xml:space="preserve">1 </w:t>
      </w:r>
      <w:r w:rsidR="3FB5236F" w:rsidRPr="003E3DE1">
        <w:rPr>
          <w:rFonts w:ascii="Times New Roman" w:eastAsia="Times New Roman" w:hAnsi="Times New Roman" w:cs="Times New Roman"/>
          <w:sz w:val="24"/>
          <w:szCs w:val="24"/>
          <w:lang w:eastAsia="et-EE"/>
        </w:rPr>
        <w:t>sõnastusega. Vt selgitust selle s</w:t>
      </w:r>
      <w:r w:rsidR="2A5D95E2" w:rsidRPr="003E3DE1">
        <w:rPr>
          <w:rFonts w:ascii="Times New Roman" w:eastAsia="Times New Roman" w:hAnsi="Times New Roman" w:cs="Times New Roman"/>
          <w:sz w:val="24"/>
          <w:szCs w:val="24"/>
          <w:lang w:eastAsia="et-EE"/>
        </w:rPr>
        <w:t>ätte juurest.</w:t>
      </w:r>
    </w:p>
    <w:p w14:paraId="53A455B2" w14:textId="77777777" w:rsidR="00E35E0C" w:rsidRPr="003E3DE1" w:rsidRDefault="00E35E0C" w:rsidP="003E3DE1">
      <w:pPr>
        <w:spacing w:after="0" w:line="240" w:lineRule="auto"/>
        <w:jc w:val="both"/>
        <w:rPr>
          <w:rFonts w:ascii="Times New Roman" w:eastAsia="Times New Roman" w:hAnsi="Times New Roman" w:cs="Times New Roman"/>
          <w:sz w:val="24"/>
          <w:szCs w:val="24"/>
          <w:lang w:eastAsia="et-EE"/>
        </w:rPr>
      </w:pPr>
    </w:p>
    <w:p w14:paraId="267E1534" w14:textId="1C9F8AEF" w:rsidR="004873C2" w:rsidRPr="003E3DE1" w:rsidRDefault="00E9254E" w:rsidP="003E3DE1">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KOKS § 37</w:t>
      </w:r>
      <w:r w:rsidRPr="003E3DE1">
        <w:rPr>
          <w:rFonts w:ascii="Times New Roman" w:eastAsia="Times New Roman" w:hAnsi="Times New Roman" w:cs="Times New Roman"/>
          <w:sz w:val="24"/>
          <w:szCs w:val="24"/>
          <w:vertAlign w:val="superscript"/>
          <w:lang w:eastAsia="et-EE"/>
        </w:rPr>
        <w:t>4</w:t>
      </w:r>
      <w:r w:rsidRPr="003E3DE1">
        <w:rPr>
          <w:rFonts w:ascii="Times New Roman" w:eastAsia="Times New Roman" w:hAnsi="Times New Roman" w:cs="Times New Roman"/>
          <w:sz w:val="24"/>
          <w:szCs w:val="24"/>
          <w:lang w:eastAsia="et-EE"/>
        </w:rPr>
        <w:t xml:space="preserve"> l</w:t>
      </w:r>
      <w:r w:rsidR="00261E28" w:rsidRPr="003E3DE1">
        <w:rPr>
          <w:rFonts w:ascii="Times New Roman" w:eastAsia="Times New Roman" w:hAnsi="Times New Roman" w:cs="Times New Roman"/>
          <w:sz w:val="24"/>
          <w:szCs w:val="24"/>
          <w:lang w:eastAsia="et-EE"/>
        </w:rPr>
        <w:t>õikes 5 on seatud nõue, et valitsus avalikustaks arengustrateegia eelnõu veebilehel</w:t>
      </w:r>
      <w:r w:rsidR="009E5650" w:rsidRPr="003E3DE1">
        <w:t xml:space="preserve"> </w:t>
      </w:r>
      <w:r w:rsidR="009E5650" w:rsidRPr="003E3DE1">
        <w:rPr>
          <w:rFonts w:ascii="Times New Roman" w:eastAsia="Times New Roman" w:hAnsi="Times New Roman" w:cs="Times New Roman"/>
          <w:sz w:val="24"/>
          <w:szCs w:val="24"/>
          <w:lang w:eastAsia="et-EE"/>
        </w:rPr>
        <w:t>või volitaks lisaks ka koostööorganit avalikustama maakonna arengustrateegia eelnõu oma veebilehel vähemalt kaheks nädalaks</w:t>
      </w:r>
      <w:r w:rsidR="004873C2" w:rsidRPr="003E3DE1">
        <w:rPr>
          <w:rFonts w:ascii="Times New Roman" w:eastAsia="Times New Roman" w:hAnsi="Times New Roman" w:cs="Times New Roman"/>
          <w:sz w:val="24"/>
          <w:szCs w:val="24"/>
          <w:lang w:eastAsia="et-EE"/>
        </w:rPr>
        <w:t>. Kuivõrd praktikas on koostööorgan koondanud tagasiside oma veebilehele, ei ole põhjendatud valla või linna veebilehel samu dokumente täiendavalt üles laadida. Seetõttu täpsustatakse eelnõus, et maakonna arengustrateegia eelnõu avalikustamise ja avalike arutelude käigus esitatud kirjalikud ettepanekud avaldatakse valla või linna veebilehel või lisatakse koostööorgani veebilehe link, mille kaudu on teave enne arengustrateegia vastuvõtmist kättesaadav.</w:t>
      </w:r>
      <w:r w:rsidR="00261E28" w:rsidRPr="003E3DE1">
        <w:rPr>
          <w:rFonts w:ascii="Times New Roman" w:eastAsia="Times New Roman" w:hAnsi="Times New Roman" w:cs="Times New Roman"/>
          <w:sz w:val="24"/>
          <w:szCs w:val="24"/>
          <w:lang w:eastAsia="et-EE"/>
        </w:rPr>
        <w:t xml:space="preserve"> </w:t>
      </w:r>
    </w:p>
    <w:p w14:paraId="2C4D750A" w14:textId="77777777" w:rsidR="004873C2" w:rsidRPr="003E3DE1" w:rsidRDefault="004873C2" w:rsidP="003E3DE1">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p>
    <w:p w14:paraId="217BC7DC" w14:textId="6BC577FB" w:rsidR="00261E28" w:rsidRPr="003E3DE1" w:rsidRDefault="004873C2"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lang w:eastAsia="et-EE"/>
        </w:rPr>
        <w:t>Lõikes 5</w:t>
      </w:r>
      <w:r w:rsidRPr="003E3DE1">
        <w:rPr>
          <w:rFonts w:ascii="Times New Roman" w:eastAsia="Times New Roman" w:hAnsi="Times New Roman" w:cs="Times New Roman"/>
          <w:sz w:val="24"/>
          <w:szCs w:val="24"/>
          <w:vertAlign w:val="superscript"/>
          <w:lang w:eastAsia="et-EE"/>
        </w:rPr>
        <w:t>1</w:t>
      </w:r>
      <w:r w:rsidRPr="003E3DE1">
        <w:rPr>
          <w:rFonts w:ascii="Times New Roman" w:eastAsia="Times New Roman" w:hAnsi="Times New Roman" w:cs="Times New Roman"/>
          <w:sz w:val="24"/>
          <w:szCs w:val="24"/>
          <w:lang w:eastAsia="et-EE"/>
        </w:rPr>
        <w:t xml:space="preserve"> </w:t>
      </w:r>
      <w:r w:rsidR="00261E28" w:rsidRPr="003E3DE1">
        <w:rPr>
          <w:rFonts w:ascii="Times New Roman" w:eastAsia="Times New Roman" w:hAnsi="Times New Roman" w:cs="Times New Roman"/>
          <w:sz w:val="24"/>
          <w:szCs w:val="24"/>
          <w:lang w:eastAsia="et-EE"/>
        </w:rPr>
        <w:t xml:space="preserve">ei ole sätestatud, mis esitatud ettepanekutest edasi saab. Seetõttu on </w:t>
      </w:r>
      <w:r w:rsidR="00261E28" w:rsidRPr="003E3DE1">
        <w:rPr>
          <w:rFonts w:ascii="Times New Roman" w:eastAsia="Times New Roman" w:hAnsi="Times New Roman" w:cs="Times New Roman"/>
          <w:b/>
          <w:bCs/>
          <w:sz w:val="24"/>
          <w:szCs w:val="24"/>
          <w:lang w:eastAsia="et-EE"/>
        </w:rPr>
        <w:t>lõikega 5</w:t>
      </w:r>
      <w:r w:rsidR="00261E28" w:rsidRPr="003E3DE1">
        <w:rPr>
          <w:rFonts w:ascii="Times New Roman" w:eastAsia="Times New Roman" w:hAnsi="Times New Roman" w:cs="Times New Roman"/>
          <w:b/>
          <w:bCs/>
          <w:sz w:val="24"/>
          <w:szCs w:val="24"/>
          <w:vertAlign w:val="superscript"/>
          <w:lang w:eastAsia="et-EE"/>
        </w:rPr>
        <w:t>1</w:t>
      </w:r>
      <w:r w:rsidR="00261E28" w:rsidRPr="003E3DE1">
        <w:rPr>
          <w:rFonts w:ascii="Times New Roman" w:eastAsia="Times New Roman" w:hAnsi="Times New Roman" w:cs="Times New Roman"/>
          <w:sz w:val="24"/>
          <w:szCs w:val="24"/>
          <w:lang w:eastAsia="et-EE"/>
        </w:rPr>
        <w:t xml:space="preserve"> seatud maakonna arengustrateegia koostamise läbipaistvuse ja kaasamise huvides nõue avaldada eelnõude avalikustamisel esitatud ettepanekud </w:t>
      </w:r>
      <w:r w:rsidRPr="003E3DE1">
        <w:rPr>
          <w:rFonts w:ascii="Times New Roman" w:eastAsia="Times New Roman" w:hAnsi="Times New Roman" w:cs="Times New Roman"/>
          <w:sz w:val="24"/>
          <w:szCs w:val="24"/>
          <w:lang w:eastAsia="et-EE"/>
        </w:rPr>
        <w:t xml:space="preserve">või maakonna koostööorgani veebilehele viitav link valla või linna </w:t>
      </w:r>
      <w:r w:rsidR="00261E28" w:rsidRPr="003E3DE1">
        <w:rPr>
          <w:rFonts w:ascii="Times New Roman" w:eastAsia="Times New Roman" w:hAnsi="Times New Roman" w:cs="Times New Roman"/>
          <w:sz w:val="24"/>
          <w:szCs w:val="24"/>
          <w:lang w:eastAsia="et-EE"/>
        </w:rPr>
        <w:t xml:space="preserve">veebilehel enne arengustrateegia vastuvõtmist ja võimalusel nende ettepanekutega </w:t>
      </w:r>
      <w:r w:rsidRPr="003E3DE1">
        <w:rPr>
          <w:rFonts w:ascii="Times New Roman" w:eastAsia="Times New Roman" w:hAnsi="Times New Roman" w:cs="Times New Roman"/>
          <w:sz w:val="24"/>
          <w:szCs w:val="24"/>
          <w:lang w:eastAsia="et-EE"/>
        </w:rPr>
        <w:t xml:space="preserve">põhjendatud juhul </w:t>
      </w:r>
      <w:r w:rsidR="00261E28" w:rsidRPr="003E3DE1">
        <w:rPr>
          <w:rFonts w:ascii="Times New Roman" w:eastAsia="Times New Roman" w:hAnsi="Times New Roman" w:cs="Times New Roman"/>
          <w:sz w:val="24"/>
          <w:szCs w:val="24"/>
          <w:lang w:eastAsia="et-EE"/>
        </w:rPr>
        <w:t xml:space="preserve">ka arvestada. Esitatud ettepanekute avaldamine enne </w:t>
      </w:r>
      <w:r w:rsidR="00261E28" w:rsidRPr="003E3DE1">
        <w:rPr>
          <w:rFonts w:ascii="Times New Roman" w:eastAsia="Times New Roman" w:hAnsi="Times New Roman" w:cs="Times New Roman"/>
          <w:sz w:val="24"/>
          <w:szCs w:val="24"/>
          <w:lang w:eastAsia="et-EE"/>
        </w:rPr>
        <w:lastRenderedPageBreak/>
        <w:t xml:space="preserve">arengustrateegia vastuvõtmist </w:t>
      </w:r>
      <w:r w:rsidR="00183477" w:rsidRPr="003E3DE1">
        <w:rPr>
          <w:rFonts w:ascii="Times New Roman" w:eastAsia="Times New Roman" w:hAnsi="Times New Roman" w:cs="Times New Roman"/>
          <w:sz w:val="24"/>
          <w:szCs w:val="24"/>
          <w:lang w:eastAsia="et-EE"/>
        </w:rPr>
        <w:t xml:space="preserve">tagab </w:t>
      </w:r>
      <w:r w:rsidR="00261E28" w:rsidRPr="003E3DE1">
        <w:rPr>
          <w:rFonts w:ascii="Times New Roman" w:eastAsia="Times New Roman" w:hAnsi="Times New Roman" w:cs="Times New Roman"/>
          <w:sz w:val="24"/>
          <w:szCs w:val="24"/>
        </w:rPr>
        <w:t>elanike sisulise kaasamise kohaliku elu küsimuste arutellu</w:t>
      </w:r>
      <w:r w:rsidR="00183477" w:rsidRPr="003E3DE1">
        <w:rPr>
          <w:rFonts w:ascii="Times New Roman" w:eastAsia="Times New Roman" w:hAnsi="Times New Roman" w:cs="Times New Roman"/>
          <w:sz w:val="24"/>
          <w:szCs w:val="24"/>
        </w:rPr>
        <w:t>, milleks</w:t>
      </w:r>
      <w:r w:rsidR="00261E28" w:rsidRPr="003E3DE1">
        <w:rPr>
          <w:rFonts w:ascii="Times New Roman" w:eastAsia="Times New Roman" w:hAnsi="Times New Roman" w:cs="Times New Roman"/>
          <w:sz w:val="24"/>
          <w:szCs w:val="24"/>
        </w:rPr>
        <w:t xml:space="preserve"> on vaja nende piisavat ja asjakohast informeeritust plaanidest, nende sisust ja seotud asjaoludest, võimalikest nii lühi- kui pikaajalistest mõjudest jms, ning seda enne vastavates küsimustes otsuste lõplikku vastu võtmist.</w:t>
      </w:r>
    </w:p>
    <w:p w14:paraId="30247CC5" w14:textId="77777777" w:rsidR="00E35E0C" w:rsidRPr="003E3DE1" w:rsidRDefault="00E35E0C" w:rsidP="003E3DE1">
      <w:pPr>
        <w:shd w:val="clear" w:color="auto" w:fill="FFFFFF" w:themeFill="background1"/>
        <w:spacing w:after="0" w:line="240" w:lineRule="auto"/>
        <w:jc w:val="both"/>
        <w:outlineLvl w:val="2"/>
        <w:rPr>
          <w:rFonts w:ascii="Times New Roman" w:eastAsia="Times New Roman" w:hAnsi="Times New Roman" w:cs="Times New Roman"/>
          <w:sz w:val="24"/>
          <w:szCs w:val="24"/>
        </w:rPr>
      </w:pPr>
    </w:p>
    <w:p w14:paraId="441FAA1E" w14:textId="2420BA6A" w:rsidR="004704CF" w:rsidRPr="003E3DE1" w:rsidRDefault="00E9254E"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bookmarkStart w:id="61" w:name="para37b4lg7"/>
      <w:bookmarkEnd w:id="60"/>
      <w:r w:rsidRPr="003E3DE1">
        <w:rPr>
          <w:rFonts w:ascii="Times New Roman" w:eastAsia="Times New Roman" w:hAnsi="Times New Roman" w:cs="Times New Roman"/>
          <w:b/>
          <w:bCs/>
          <w:sz w:val="24"/>
          <w:szCs w:val="24"/>
          <w:lang w:eastAsia="et-EE"/>
        </w:rPr>
        <w:t>KOKS § 37</w:t>
      </w:r>
      <w:r w:rsidRPr="003E3DE1">
        <w:rPr>
          <w:rFonts w:ascii="Times New Roman" w:eastAsia="Times New Roman" w:hAnsi="Times New Roman" w:cs="Times New Roman"/>
          <w:b/>
          <w:bCs/>
          <w:sz w:val="24"/>
          <w:szCs w:val="24"/>
          <w:vertAlign w:val="superscript"/>
          <w:lang w:eastAsia="et-EE"/>
        </w:rPr>
        <w:t>4</w:t>
      </w:r>
      <w:r w:rsidRPr="003E3DE1">
        <w:rPr>
          <w:rFonts w:ascii="Times New Roman" w:eastAsia="Times New Roman" w:hAnsi="Times New Roman" w:cs="Times New Roman"/>
          <w:b/>
          <w:bCs/>
          <w:sz w:val="24"/>
          <w:szCs w:val="24"/>
          <w:lang w:eastAsia="et-EE"/>
        </w:rPr>
        <w:t xml:space="preserve"> lõikes 6 </w:t>
      </w:r>
      <w:r w:rsidRPr="003E3DE1">
        <w:rPr>
          <w:rFonts w:ascii="Times New Roman" w:eastAsia="Times New Roman" w:hAnsi="Times New Roman" w:cs="Times New Roman"/>
          <w:sz w:val="24"/>
          <w:szCs w:val="24"/>
          <w:lang w:eastAsia="et-EE"/>
        </w:rPr>
        <w:t>tehakse keeleline muudatus. Täpsustatakse, millal maakonna arengustrateegia jõustub ja jäetakse sellest välja üleliigne sõnastus „pärast seda“.</w:t>
      </w:r>
    </w:p>
    <w:p w14:paraId="432151B3" w14:textId="77777777" w:rsidR="00E35E0C" w:rsidRPr="003E3DE1" w:rsidRDefault="00E35E0C" w:rsidP="003E3DE1">
      <w:pPr>
        <w:shd w:val="clear" w:color="auto" w:fill="FFFFFF" w:themeFill="background1"/>
        <w:spacing w:after="0" w:line="240" w:lineRule="auto"/>
        <w:jc w:val="both"/>
        <w:rPr>
          <w:rFonts w:ascii="Times New Roman" w:eastAsia="Times New Roman" w:hAnsi="Times New Roman" w:cs="Times New Roman"/>
          <w:i/>
          <w:iCs/>
          <w:sz w:val="24"/>
          <w:szCs w:val="24"/>
          <w:u w:val="single"/>
          <w:lang w:eastAsia="et-EE"/>
        </w:rPr>
      </w:pPr>
    </w:p>
    <w:p w14:paraId="33A09644" w14:textId="684AC304" w:rsidR="00263DC2" w:rsidRPr="003E3DE1" w:rsidRDefault="009E5650"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Arvestades, et maakonna arengustrateegia tegevuskavasse ei saa lisada selliseid investeeringuid, mida ei ole kavandatud </w:t>
      </w:r>
      <w:proofErr w:type="spellStart"/>
      <w:r w:rsidRPr="003E3DE1">
        <w:rPr>
          <w:rFonts w:ascii="Times New Roman" w:eastAsia="Times New Roman" w:hAnsi="Times New Roman" w:cs="Times New Roman"/>
          <w:sz w:val="24"/>
          <w:szCs w:val="24"/>
          <w:lang w:eastAsia="et-EE"/>
        </w:rPr>
        <w:t>KOVide</w:t>
      </w:r>
      <w:proofErr w:type="spellEnd"/>
      <w:r w:rsidRPr="003E3DE1">
        <w:rPr>
          <w:rFonts w:ascii="Times New Roman" w:eastAsia="Times New Roman" w:hAnsi="Times New Roman" w:cs="Times New Roman"/>
          <w:sz w:val="24"/>
          <w:szCs w:val="24"/>
          <w:lang w:eastAsia="et-EE"/>
        </w:rPr>
        <w:t xml:space="preserve"> arengukavades ega eelarvestrateegiates, ehk asjaomased volikogud on juba neid investeeringuid käsitlenud, ning et volikogusid kaasatakse maakonna arengustrateegia tegevuskava koostamisse, siis on võimalik muuta </w:t>
      </w:r>
      <w:proofErr w:type="spellStart"/>
      <w:r w:rsidRPr="003E3DE1">
        <w:rPr>
          <w:rFonts w:ascii="Times New Roman" w:eastAsia="Times New Roman" w:hAnsi="Times New Roman" w:cs="Times New Roman"/>
          <w:sz w:val="24"/>
          <w:szCs w:val="24"/>
          <w:lang w:eastAsia="et-EE"/>
        </w:rPr>
        <w:t>KOVide</w:t>
      </w:r>
      <w:proofErr w:type="spellEnd"/>
      <w:r w:rsidRPr="003E3DE1">
        <w:rPr>
          <w:rFonts w:ascii="Times New Roman" w:eastAsia="Times New Roman" w:hAnsi="Times New Roman" w:cs="Times New Roman"/>
          <w:sz w:val="24"/>
          <w:szCs w:val="24"/>
          <w:lang w:eastAsia="et-EE"/>
        </w:rPr>
        <w:t xml:space="preserve"> jaoks tegevuskava kinnitamise protseduur lihtsamaks.</w:t>
      </w:r>
    </w:p>
    <w:p w14:paraId="029C8F8E" w14:textId="77777777" w:rsidR="00885A22" w:rsidRPr="003E3DE1" w:rsidRDefault="00885A22"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3443AF3D" w14:textId="77777777" w:rsidR="006258E6" w:rsidRPr="003E3DE1" w:rsidRDefault="79DACA36"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Praegu on praktikas toimitud nii, et esmalt arutatakse maakonna KOV volikogudes, millised investeeringud tegevuskavasse kinnitada, seejärel tuleb igas volikogus omavahel kokku lepitud </w:t>
      </w:r>
      <w:r w:rsidR="2C81F1F7" w:rsidRPr="003E3DE1">
        <w:rPr>
          <w:rFonts w:ascii="Times New Roman" w:eastAsia="Times New Roman" w:hAnsi="Times New Roman" w:cs="Times New Roman"/>
          <w:sz w:val="24"/>
          <w:szCs w:val="24"/>
          <w:lang w:eastAsia="et-EE"/>
        </w:rPr>
        <w:t xml:space="preserve">tegevuskava kinnitada. Kui üks maakonna </w:t>
      </w:r>
      <w:proofErr w:type="spellStart"/>
      <w:r w:rsidR="2C81F1F7" w:rsidRPr="003E3DE1">
        <w:rPr>
          <w:rFonts w:ascii="Times New Roman" w:eastAsia="Times New Roman" w:hAnsi="Times New Roman" w:cs="Times New Roman"/>
          <w:sz w:val="24"/>
          <w:szCs w:val="24"/>
          <w:lang w:eastAsia="et-EE"/>
        </w:rPr>
        <w:t>KOVidest</w:t>
      </w:r>
      <w:proofErr w:type="spellEnd"/>
      <w:r w:rsidR="2C81F1F7" w:rsidRPr="003E3DE1">
        <w:rPr>
          <w:rFonts w:ascii="Times New Roman" w:eastAsia="Times New Roman" w:hAnsi="Times New Roman" w:cs="Times New Roman"/>
          <w:sz w:val="24"/>
          <w:szCs w:val="24"/>
          <w:lang w:eastAsia="et-EE"/>
        </w:rPr>
        <w:t xml:space="preserve"> soovib tegevuskava eelnõus midagi muuta, siis peaks tegevuskava eelnõu algses sõnastuses kinnitanud volikogu ka </w:t>
      </w:r>
      <w:r w:rsidR="6194121F" w:rsidRPr="003E3DE1">
        <w:rPr>
          <w:rFonts w:ascii="Times New Roman" w:eastAsia="Times New Roman" w:hAnsi="Times New Roman" w:cs="Times New Roman"/>
          <w:sz w:val="24"/>
          <w:szCs w:val="24"/>
          <w:lang w:eastAsia="et-EE"/>
        </w:rPr>
        <w:t xml:space="preserve">selle uuesti uuendatud sõnastuses heaks kiitma. Selline menetlus võib osutuda eriti keerukaks ja bürokraatlikuks neis maakondades, kus on palju </w:t>
      </w:r>
      <w:proofErr w:type="spellStart"/>
      <w:r w:rsidR="6194121F" w:rsidRPr="003E3DE1">
        <w:rPr>
          <w:rFonts w:ascii="Times New Roman" w:eastAsia="Times New Roman" w:hAnsi="Times New Roman" w:cs="Times New Roman"/>
          <w:sz w:val="24"/>
          <w:szCs w:val="24"/>
          <w:lang w:eastAsia="et-EE"/>
        </w:rPr>
        <w:t>KOVe</w:t>
      </w:r>
      <w:proofErr w:type="spellEnd"/>
      <w:r w:rsidR="6194121F" w:rsidRPr="003E3DE1">
        <w:rPr>
          <w:rFonts w:ascii="Times New Roman" w:eastAsia="Times New Roman" w:hAnsi="Times New Roman" w:cs="Times New Roman"/>
          <w:sz w:val="24"/>
          <w:szCs w:val="24"/>
          <w:lang w:eastAsia="et-EE"/>
        </w:rPr>
        <w:t>, nt Harju</w:t>
      </w:r>
      <w:r w:rsidR="73BF7107" w:rsidRPr="003E3DE1">
        <w:rPr>
          <w:rFonts w:ascii="Times New Roman" w:eastAsia="Times New Roman" w:hAnsi="Times New Roman" w:cs="Times New Roman"/>
          <w:sz w:val="24"/>
          <w:szCs w:val="24"/>
          <w:lang w:eastAsia="et-EE"/>
        </w:rPr>
        <w:t>maa</w:t>
      </w:r>
      <w:r w:rsidR="00263DC2" w:rsidRPr="003E3DE1">
        <w:rPr>
          <w:rFonts w:ascii="Times New Roman" w:eastAsia="Times New Roman" w:hAnsi="Times New Roman" w:cs="Times New Roman"/>
          <w:sz w:val="24"/>
          <w:szCs w:val="24"/>
          <w:lang w:eastAsia="et-EE"/>
        </w:rPr>
        <w:t>l</w:t>
      </w:r>
      <w:r w:rsidR="73BF7107" w:rsidRPr="003E3DE1">
        <w:rPr>
          <w:rFonts w:ascii="Times New Roman" w:eastAsia="Times New Roman" w:hAnsi="Times New Roman" w:cs="Times New Roman"/>
          <w:sz w:val="24"/>
          <w:szCs w:val="24"/>
          <w:lang w:eastAsia="et-EE"/>
        </w:rPr>
        <w:t xml:space="preserve">. </w:t>
      </w:r>
    </w:p>
    <w:p w14:paraId="44190C95" w14:textId="77777777" w:rsidR="006258E6" w:rsidRPr="003E3DE1" w:rsidRDefault="006258E6"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5C752935" w14:textId="3A500720" w:rsidR="6B347E8E" w:rsidRPr="003E3DE1" w:rsidRDefault="73BF7107"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Eelnõu</w:t>
      </w:r>
      <w:r w:rsidR="00F54762" w:rsidRPr="003E3DE1">
        <w:rPr>
          <w:rFonts w:ascii="Times New Roman" w:eastAsia="Times New Roman" w:hAnsi="Times New Roman" w:cs="Times New Roman"/>
          <w:sz w:val="24"/>
          <w:szCs w:val="24"/>
          <w:lang w:eastAsia="et-EE"/>
        </w:rPr>
        <w:t xml:space="preserve"> täiendamisel</w:t>
      </w:r>
      <w:r w:rsidR="006258E6" w:rsidRPr="003E3DE1">
        <w:rPr>
          <w:rFonts w:ascii="Times New Roman" w:eastAsia="Times New Roman" w:hAnsi="Times New Roman" w:cs="Times New Roman"/>
          <w:sz w:val="24"/>
          <w:szCs w:val="24"/>
          <w:lang w:eastAsia="et-EE"/>
        </w:rPr>
        <w:t xml:space="preserve"> </w:t>
      </w:r>
      <w:r w:rsidR="00E9254E" w:rsidRPr="003E3DE1">
        <w:rPr>
          <w:rFonts w:ascii="Times New Roman" w:eastAsia="Times New Roman" w:hAnsi="Times New Roman" w:cs="Times New Roman"/>
          <w:b/>
          <w:bCs/>
          <w:sz w:val="24"/>
          <w:szCs w:val="24"/>
          <w:lang w:eastAsia="et-EE"/>
        </w:rPr>
        <w:t>KOKS § 37</w:t>
      </w:r>
      <w:r w:rsidR="00E9254E" w:rsidRPr="003E3DE1">
        <w:rPr>
          <w:rFonts w:ascii="Times New Roman" w:eastAsia="Times New Roman" w:hAnsi="Times New Roman" w:cs="Times New Roman"/>
          <w:b/>
          <w:bCs/>
          <w:sz w:val="24"/>
          <w:szCs w:val="24"/>
          <w:vertAlign w:val="superscript"/>
          <w:lang w:eastAsia="et-EE"/>
        </w:rPr>
        <w:t>4</w:t>
      </w:r>
      <w:r w:rsidR="00F54762" w:rsidRPr="003E3DE1">
        <w:rPr>
          <w:rFonts w:ascii="Times New Roman" w:eastAsia="Times New Roman" w:hAnsi="Times New Roman" w:cs="Times New Roman"/>
          <w:sz w:val="24"/>
          <w:szCs w:val="24"/>
          <w:lang w:eastAsia="et-EE"/>
        </w:rPr>
        <w:t xml:space="preserve"> </w:t>
      </w:r>
      <w:r w:rsidR="00F54762" w:rsidRPr="003E3DE1">
        <w:rPr>
          <w:rFonts w:ascii="Times New Roman" w:eastAsia="Times New Roman" w:hAnsi="Times New Roman" w:cs="Times New Roman"/>
          <w:b/>
          <w:bCs/>
          <w:sz w:val="24"/>
          <w:szCs w:val="24"/>
          <w:lang w:eastAsia="et-EE"/>
        </w:rPr>
        <w:t>lõike</w:t>
      </w:r>
      <w:r w:rsidRPr="003E3DE1">
        <w:rPr>
          <w:rFonts w:ascii="Times New Roman" w:eastAsia="Times New Roman" w:hAnsi="Times New Roman" w:cs="Times New Roman"/>
          <w:b/>
          <w:bCs/>
          <w:sz w:val="24"/>
          <w:szCs w:val="24"/>
          <w:lang w:eastAsia="et-EE"/>
        </w:rPr>
        <w:t>ga</w:t>
      </w:r>
      <w:r w:rsidR="00F54762" w:rsidRPr="003E3DE1">
        <w:rPr>
          <w:rFonts w:ascii="Times New Roman" w:eastAsia="Times New Roman" w:hAnsi="Times New Roman" w:cs="Times New Roman"/>
          <w:b/>
          <w:bCs/>
          <w:sz w:val="24"/>
          <w:szCs w:val="24"/>
          <w:lang w:eastAsia="et-EE"/>
        </w:rPr>
        <w:t xml:space="preserve"> 6</w:t>
      </w:r>
      <w:r w:rsidR="00F54762" w:rsidRPr="003E3DE1">
        <w:rPr>
          <w:rFonts w:ascii="Times New Roman" w:eastAsia="Times New Roman" w:hAnsi="Times New Roman" w:cs="Times New Roman"/>
          <w:b/>
          <w:bCs/>
          <w:sz w:val="24"/>
          <w:szCs w:val="24"/>
          <w:vertAlign w:val="superscript"/>
          <w:lang w:eastAsia="et-EE"/>
        </w:rPr>
        <w:t>1</w:t>
      </w:r>
      <w:r w:rsidRPr="003E3DE1">
        <w:rPr>
          <w:rFonts w:ascii="Times New Roman" w:eastAsia="Times New Roman" w:hAnsi="Times New Roman" w:cs="Times New Roman"/>
          <w:sz w:val="24"/>
          <w:szCs w:val="24"/>
          <w:lang w:eastAsia="et-EE"/>
        </w:rPr>
        <w:t xml:space="preserve"> kavandatakse seetõttu anda </w:t>
      </w:r>
      <w:proofErr w:type="spellStart"/>
      <w:r w:rsidRPr="003E3DE1">
        <w:rPr>
          <w:rFonts w:ascii="Times New Roman" w:eastAsia="Times New Roman" w:hAnsi="Times New Roman" w:cs="Times New Roman"/>
          <w:sz w:val="24"/>
          <w:szCs w:val="24"/>
          <w:lang w:eastAsia="et-EE"/>
        </w:rPr>
        <w:t>KOVidele</w:t>
      </w:r>
      <w:proofErr w:type="spellEnd"/>
      <w:r w:rsidRPr="003E3DE1">
        <w:rPr>
          <w:rFonts w:ascii="Times New Roman" w:eastAsia="Times New Roman" w:hAnsi="Times New Roman" w:cs="Times New Roman"/>
          <w:sz w:val="24"/>
          <w:szCs w:val="24"/>
          <w:lang w:eastAsia="et-EE"/>
        </w:rPr>
        <w:t xml:space="preserve"> võimalus leppida kokku, et volikogude arutelude tulemusena paneb maakonna arengustrateegia tegevuskava kokku ja kinnita</w:t>
      </w:r>
      <w:r w:rsidR="4FE5B4FB" w:rsidRPr="003E3DE1">
        <w:rPr>
          <w:rFonts w:ascii="Times New Roman" w:eastAsia="Times New Roman" w:hAnsi="Times New Roman" w:cs="Times New Roman"/>
          <w:sz w:val="24"/>
          <w:szCs w:val="24"/>
          <w:lang w:eastAsia="et-EE"/>
        </w:rPr>
        <w:t>b selle maakonna koostööorgan</w:t>
      </w:r>
      <w:r w:rsidR="00483B41" w:rsidRPr="003E3DE1">
        <w:rPr>
          <w:rFonts w:ascii="Times New Roman" w:eastAsia="Times New Roman" w:hAnsi="Times New Roman" w:cs="Times New Roman"/>
          <w:sz w:val="24"/>
          <w:szCs w:val="24"/>
          <w:lang w:eastAsia="et-EE"/>
        </w:rPr>
        <w:t xml:space="preserve"> (maakondlik omavalitsusliit, maakondlik arengukeskus või kohalik omavalitsus)</w:t>
      </w:r>
      <w:r w:rsidR="4FE5B4FB" w:rsidRPr="003E3DE1">
        <w:rPr>
          <w:rFonts w:ascii="Times New Roman" w:eastAsia="Times New Roman" w:hAnsi="Times New Roman" w:cs="Times New Roman"/>
          <w:sz w:val="24"/>
          <w:szCs w:val="24"/>
          <w:lang w:eastAsia="et-EE"/>
        </w:rPr>
        <w:t>.</w:t>
      </w:r>
      <w:r w:rsidR="00183477" w:rsidRPr="003E3DE1">
        <w:rPr>
          <w:rFonts w:ascii="Times New Roman" w:eastAsia="Times New Roman" w:hAnsi="Times New Roman" w:cs="Times New Roman"/>
          <w:sz w:val="24"/>
          <w:szCs w:val="24"/>
          <w:lang w:eastAsia="et-EE"/>
        </w:rPr>
        <w:t xml:space="preserve"> </w:t>
      </w:r>
      <w:r w:rsidR="00812173" w:rsidRPr="003E3DE1">
        <w:rPr>
          <w:rFonts w:ascii="Times New Roman" w:eastAsia="Times New Roman" w:hAnsi="Times New Roman" w:cs="Times New Roman"/>
          <w:sz w:val="24"/>
          <w:szCs w:val="24"/>
          <w:lang w:eastAsia="et-EE"/>
        </w:rPr>
        <w:t xml:space="preserve">Mis formaadis vastav kokkulepe sünnib, jäetakse </w:t>
      </w:r>
      <w:proofErr w:type="spellStart"/>
      <w:r w:rsidR="00812173" w:rsidRPr="003E3DE1">
        <w:rPr>
          <w:rFonts w:ascii="Times New Roman" w:eastAsia="Times New Roman" w:hAnsi="Times New Roman" w:cs="Times New Roman"/>
          <w:sz w:val="24"/>
          <w:szCs w:val="24"/>
          <w:lang w:eastAsia="et-EE"/>
        </w:rPr>
        <w:t>KOVide</w:t>
      </w:r>
      <w:proofErr w:type="spellEnd"/>
      <w:r w:rsidR="00812173" w:rsidRPr="003E3DE1">
        <w:rPr>
          <w:rFonts w:ascii="Times New Roman" w:eastAsia="Times New Roman" w:hAnsi="Times New Roman" w:cs="Times New Roman"/>
          <w:sz w:val="24"/>
          <w:szCs w:val="24"/>
          <w:lang w:eastAsia="et-EE"/>
        </w:rPr>
        <w:t xml:space="preserve"> otsustuspädevusse. </w:t>
      </w:r>
      <w:r w:rsidR="00183477" w:rsidRPr="003E3DE1">
        <w:rPr>
          <w:rFonts w:ascii="Times New Roman" w:eastAsia="Times New Roman" w:hAnsi="Times New Roman" w:cs="Times New Roman"/>
          <w:sz w:val="24"/>
          <w:szCs w:val="24"/>
          <w:lang w:eastAsia="et-EE"/>
        </w:rPr>
        <w:t xml:space="preserve">Maakonna koostööorgan peab sealjuures arvestama eri </w:t>
      </w:r>
      <w:proofErr w:type="spellStart"/>
      <w:r w:rsidR="00183477" w:rsidRPr="003E3DE1">
        <w:rPr>
          <w:rFonts w:ascii="Times New Roman" w:eastAsia="Times New Roman" w:hAnsi="Times New Roman" w:cs="Times New Roman"/>
          <w:sz w:val="24"/>
          <w:szCs w:val="24"/>
          <w:lang w:eastAsia="et-EE"/>
        </w:rPr>
        <w:t>KOVide</w:t>
      </w:r>
      <w:proofErr w:type="spellEnd"/>
      <w:r w:rsidR="00183477" w:rsidRPr="003E3DE1">
        <w:rPr>
          <w:rFonts w:ascii="Times New Roman" w:eastAsia="Times New Roman" w:hAnsi="Times New Roman" w:cs="Times New Roman"/>
          <w:sz w:val="24"/>
          <w:szCs w:val="24"/>
          <w:lang w:eastAsia="et-EE"/>
        </w:rPr>
        <w:t xml:space="preserve"> erineva</w:t>
      </w:r>
      <w:r w:rsidR="0015243B" w:rsidRPr="003E3DE1">
        <w:rPr>
          <w:rFonts w:ascii="Times New Roman" w:eastAsia="Times New Roman" w:hAnsi="Times New Roman" w:cs="Times New Roman"/>
          <w:sz w:val="24"/>
          <w:szCs w:val="24"/>
          <w:lang w:eastAsia="et-EE"/>
        </w:rPr>
        <w:t>te</w:t>
      </w:r>
      <w:r w:rsidR="00183477" w:rsidRPr="003E3DE1">
        <w:rPr>
          <w:rFonts w:ascii="Times New Roman" w:eastAsia="Times New Roman" w:hAnsi="Times New Roman" w:cs="Times New Roman"/>
          <w:sz w:val="24"/>
          <w:szCs w:val="24"/>
          <w:lang w:eastAsia="et-EE"/>
        </w:rPr>
        <w:t xml:space="preserve"> nägemus</w:t>
      </w:r>
      <w:r w:rsidR="0015243B" w:rsidRPr="003E3DE1">
        <w:rPr>
          <w:rFonts w:ascii="Times New Roman" w:eastAsia="Times New Roman" w:hAnsi="Times New Roman" w:cs="Times New Roman"/>
          <w:sz w:val="24"/>
          <w:szCs w:val="24"/>
          <w:lang w:eastAsia="et-EE"/>
        </w:rPr>
        <w:t>te ja vajadust</w:t>
      </w:r>
      <w:r w:rsidR="00183477" w:rsidRPr="003E3DE1">
        <w:rPr>
          <w:rFonts w:ascii="Times New Roman" w:eastAsia="Times New Roman" w:hAnsi="Times New Roman" w:cs="Times New Roman"/>
          <w:sz w:val="24"/>
          <w:szCs w:val="24"/>
          <w:lang w:eastAsia="et-EE"/>
        </w:rPr>
        <w:t>ega. Kui mingi</w:t>
      </w:r>
      <w:r w:rsidR="0015243B" w:rsidRPr="003E3DE1">
        <w:rPr>
          <w:rFonts w:ascii="Times New Roman" w:eastAsia="Times New Roman" w:hAnsi="Times New Roman" w:cs="Times New Roman"/>
          <w:sz w:val="24"/>
          <w:szCs w:val="24"/>
          <w:lang w:eastAsia="et-EE"/>
        </w:rPr>
        <w:t xml:space="preserve"> investeering ei leia teistes </w:t>
      </w:r>
      <w:proofErr w:type="spellStart"/>
      <w:r w:rsidR="0015243B" w:rsidRPr="003E3DE1">
        <w:rPr>
          <w:rFonts w:ascii="Times New Roman" w:eastAsia="Times New Roman" w:hAnsi="Times New Roman" w:cs="Times New Roman"/>
          <w:sz w:val="24"/>
          <w:szCs w:val="24"/>
          <w:lang w:eastAsia="et-EE"/>
        </w:rPr>
        <w:t>KOVides</w:t>
      </w:r>
      <w:proofErr w:type="spellEnd"/>
      <w:r w:rsidR="0015243B" w:rsidRPr="003E3DE1">
        <w:rPr>
          <w:rFonts w:ascii="Times New Roman" w:eastAsia="Times New Roman" w:hAnsi="Times New Roman" w:cs="Times New Roman"/>
          <w:sz w:val="24"/>
          <w:szCs w:val="24"/>
          <w:lang w:eastAsia="et-EE"/>
        </w:rPr>
        <w:t xml:space="preserve"> toetust, siis seda tegevuskavasse lisama ei peaks.</w:t>
      </w:r>
    </w:p>
    <w:p w14:paraId="28AEAE1D" w14:textId="77777777" w:rsidR="00812173" w:rsidRPr="003E3DE1" w:rsidRDefault="00812173" w:rsidP="003E3DE1">
      <w:pPr>
        <w:shd w:val="clear" w:color="auto" w:fill="FFFFFF" w:themeFill="background1"/>
        <w:spacing w:after="0" w:line="240" w:lineRule="auto"/>
        <w:jc w:val="both"/>
        <w:rPr>
          <w:rFonts w:ascii="Times New Roman" w:eastAsia="Times New Roman" w:hAnsi="Times New Roman" w:cs="Times New Roman"/>
          <w:b/>
          <w:bCs/>
          <w:sz w:val="24"/>
          <w:szCs w:val="24"/>
          <w:lang w:eastAsia="et-EE"/>
        </w:rPr>
      </w:pPr>
    </w:p>
    <w:p w14:paraId="3E1853B9" w14:textId="30A1EA46" w:rsidR="00885A22" w:rsidRPr="003E3DE1" w:rsidRDefault="00812173"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37</w:t>
      </w:r>
      <w:r w:rsidRPr="003E3DE1">
        <w:rPr>
          <w:rFonts w:ascii="Times New Roman" w:eastAsia="Times New Roman" w:hAnsi="Times New Roman" w:cs="Times New Roman"/>
          <w:b/>
          <w:bCs/>
          <w:sz w:val="24"/>
          <w:szCs w:val="24"/>
          <w:vertAlign w:val="superscript"/>
          <w:lang w:eastAsia="et-EE"/>
        </w:rPr>
        <w:t>4</w:t>
      </w:r>
      <w:r w:rsidRPr="003E3DE1">
        <w:rPr>
          <w:rFonts w:ascii="Times New Roman" w:eastAsia="Times New Roman" w:hAnsi="Times New Roman" w:cs="Times New Roman"/>
          <w:b/>
          <w:bCs/>
          <w:sz w:val="24"/>
          <w:szCs w:val="24"/>
          <w:lang w:eastAsia="et-EE"/>
        </w:rPr>
        <w:t xml:space="preserve"> lõikes 7 </w:t>
      </w:r>
      <w:r w:rsidRPr="003E3DE1">
        <w:rPr>
          <w:rFonts w:ascii="Times New Roman" w:eastAsia="Times New Roman" w:hAnsi="Times New Roman" w:cs="Times New Roman"/>
          <w:sz w:val="24"/>
          <w:szCs w:val="24"/>
          <w:lang w:eastAsia="et-EE"/>
        </w:rPr>
        <w:t xml:space="preserve">tehakse terminoloogilised muudatused. Kui kehtiv seadus kasutab koostööorgani ja volikogude komisjonide töövormide puhul sarnaselt volikogule sõna „istung“, siis eelnõus täpsustatakse, et koostööorgani ja volikogude komisjonide puhul avalikustatakse nende koosolekute protokollid. </w:t>
      </w:r>
      <w:r w:rsidR="003E470F" w:rsidRPr="003E3DE1">
        <w:rPr>
          <w:rFonts w:ascii="Times New Roman" w:eastAsia="Times New Roman" w:hAnsi="Times New Roman" w:cs="Times New Roman"/>
          <w:sz w:val="24"/>
          <w:szCs w:val="24"/>
          <w:lang w:eastAsia="et-EE"/>
        </w:rPr>
        <w:t xml:space="preserve">„Kohaliku omavalitsuse üksuste veebilehtede“ asemel kasutatakse eelnõus sõnastust „valla või linna veebilehtedel“. </w:t>
      </w:r>
    </w:p>
    <w:p w14:paraId="2E875A81" w14:textId="77777777" w:rsidR="00812173" w:rsidRPr="003E3DE1" w:rsidRDefault="00812173"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bookmarkEnd w:id="61"/>
    <w:p w14:paraId="3B6B1722" w14:textId="65061672" w:rsidR="00E35E0C" w:rsidRPr="003E3DE1" w:rsidRDefault="00A152EC"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u w:val="single"/>
          <w:lang w:eastAsia="et-EE"/>
        </w:rPr>
        <w:t>Eelnõu § 1 punktiga 1</w:t>
      </w:r>
      <w:r w:rsidR="008210B2" w:rsidRPr="003E3DE1">
        <w:rPr>
          <w:rFonts w:ascii="Times New Roman" w:eastAsia="Times New Roman" w:hAnsi="Times New Roman" w:cs="Times New Roman"/>
          <w:b/>
          <w:bCs/>
          <w:sz w:val="24"/>
          <w:szCs w:val="24"/>
          <w:u w:val="single"/>
          <w:lang w:eastAsia="et-EE"/>
        </w:rPr>
        <w:t>3</w:t>
      </w:r>
      <w:r w:rsidRPr="003E3DE1">
        <w:rPr>
          <w:rFonts w:ascii="Times New Roman" w:eastAsia="Times New Roman" w:hAnsi="Times New Roman" w:cs="Times New Roman"/>
          <w:b/>
          <w:bCs/>
          <w:sz w:val="24"/>
          <w:szCs w:val="24"/>
          <w:u w:val="single"/>
          <w:lang w:eastAsia="et-EE"/>
        </w:rPr>
        <w:t>2</w:t>
      </w:r>
      <w:r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shd w:val="clear" w:color="auto" w:fill="FFFFFF" w:themeFill="background1"/>
          <w:lang w:eastAsia="et-EE"/>
        </w:rPr>
        <w:t>tunnistatakse</w:t>
      </w:r>
      <w:r w:rsidRPr="003E3DE1">
        <w:rPr>
          <w:rFonts w:ascii="Times New Roman" w:eastAsia="Times New Roman" w:hAnsi="Times New Roman" w:cs="Times New Roman"/>
          <w:b/>
          <w:bCs/>
          <w:sz w:val="24"/>
          <w:szCs w:val="24"/>
          <w:shd w:val="clear" w:color="auto" w:fill="FFFFFF" w:themeFill="background1"/>
          <w:lang w:eastAsia="et-EE"/>
        </w:rPr>
        <w:t xml:space="preserve"> </w:t>
      </w:r>
      <w:r w:rsidRPr="003E3DE1">
        <w:rPr>
          <w:rFonts w:ascii="Times New Roman" w:eastAsia="Times New Roman" w:hAnsi="Times New Roman" w:cs="Times New Roman"/>
          <w:sz w:val="24"/>
          <w:szCs w:val="24"/>
          <w:shd w:val="clear" w:color="auto" w:fill="FFFFFF" w:themeFill="background1"/>
          <w:lang w:eastAsia="et-EE"/>
        </w:rPr>
        <w:t xml:space="preserve">kehtetuks </w:t>
      </w:r>
      <w:r w:rsidR="00F54762" w:rsidRPr="003E3DE1">
        <w:rPr>
          <w:rFonts w:ascii="Times New Roman" w:eastAsia="Times New Roman" w:hAnsi="Times New Roman" w:cs="Times New Roman"/>
          <w:sz w:val="24"/>
          <w:szCs w:val="24"/>
          <w:shd w:val="clear" w:color="auto" w:fill="FFFFFF" w:themeFill="background1"/>
        </w:rPr>
        <w:t>KOKS § 38</w:t>
      </w:r>
      <w:r w:rsidR="00871C28" w:rsidRPr="003E3DE1">
        <w:rPr>
          <w:rFonts w:ascii="Times New Roman" w:eastAsia="Times New Roman" w:hAnsi="Times New Roman" w:cs="Times New Roman"/>
          <w:sz w:val="24"/>
          <w:szCs w:val="24"/>
          <w:shd w:val="clear" w:color="auto" w:fill="FFFFFF" w:themeFill="background1"/>
        </w:rPr>
        <w:t xml:space="preserve">, mis sätestab, et KOV eelarve koostamise, vastuvõtmise, muutmise, täitmise ja avalikustamise ning aruandluse nõuded sätestatakse </w:t>
      </w:r>
      <w:proofErr w:type="spellStart"/>
      <w:r w:rsidR="00445794" w:rsidRPr="003E3DE1">
        <w:rPr>
          <w:rFonts w:ascii="Times New Roman" w:eastAsia="Times New Roman" w:hAnsi="Times New Roman" w:cs="Times New Roman"/>
          <w:sz w:val="24"/>
          <w:szCs w:val="24"/>
          <w:shd w:val="clear" w:color="auto" w:fill="FFFFFF" w:themeFill="background1"/>
        </w:rPr>
        <w:t>KOFSi</w:t>
      </w:r>
      <w:r w:rsidR="00871C28" w:rsidRPr="003E3DE1">
        <w:rPr>
          <w:rFonts w:ascii="Times New Roman" w:eastAsia="Times New Roman" w:hAnsi="Times New Roman" w:cs="Times New Roman"/>
          <w:sz w:val="24"/>
          <w:szCs w:val="24"/>
          <w:shd w:val="clear" w:color="auto" w:fill="FFFFFF" w:themeFill="background1"/>
        </w:rPr>
        <w:t>s</w:t>
      </w:r>
      <w:proofErr w:type="spellEnd"/>
      <w:r w:rsidR="00F54762" w:rsidRPr="003E3DE1">
        <w:rPr>
          <w:rFonts w:ascii="Times New Roman" w:eastAsia="Times New Roman" w:hAnsi="Times New Roman" w:cs="Times New Roman"/>
          <w:sz w:val="24"/>
          <w:szCs w:val="24"/>
          <w:shd w:val="clear" w:color="auto" w:fill="FFFFFF" w:themeFill="background1"/>
        </w:rPr>
        <w:t xml:space="preserve">. </w:t>
      </w:r>
      <w:r w:rsidR="7F1570E1" w:rsidRPr="003E3DE1">
        <w:rPr>
          <w:rFonts w:ascii="Times New Roman" w:eastAsia="Times New Roman" w:hAnsi="Times New Roman" w:cs="Times New Roman"/>
          <w:sz w:val="24"/>
          <w:szCs w:val="24"/>
          <w:shd w:val="clear" w:color="auto" w:fill="FFFFFF" w:themeFill="background1"/>
        </w:rPr>
        <w:t>Sät</w:t>
      </w:r>
      <w:r w:rsidRPr="003E3DE1">
        <w:rPr>
          <w:rFonts w:ascii="Times New Roman" w:eastAsia="Times New Roman" w:hAnsi="Times New Roman" w:cs="Times New Roman"/>
          <w:sz w:val="24"/>
          <w:szCs w:val="24"/>
          <w:shd w:val="clear" w:color="auto" w:fill="FFFFFF" w:themeFill="background1"/>
        </w:rPr>
        <w:t>t</w:t>
      </w:r>
      <w:r w:rsidR="7F1570E1" w:rsidRPr="003E3DE1">
        <w:rPr>
          <w:rFonts w:ascii="Times New Roman" w:eastAsia="Times New Roman" w:hAnsi="Times New Roman" w:cs="Times New Roman"/>
          <w:sz w:val="24"/>
          <w:szCs w:val="24"/>
          <w:shd w:val="clear" w:color="auto" w:fill="FFFFFF" w:themeFill="background1"/>
        </w:rPr>
        <w:t xml:space="preserve">e </w:t>
      </w:r>
      <w:r w:rsidRPr="003E3DE1">
        <w:rPr>
          <w:rFonts w:ascii="Times New Roman" w:eastAsia="Times New Roman" w:hAnsi="Times New Roman" w:cs="Times New Roman"/>
          <w:sz w:val="24"/>
          <w:szCs w:val="24"/>
          <w:shd w:val="clear" w:color="auto" w:fill="FFFFFF" w:themeFill="background1"/>
        </w:rPr>
        <w:t xml:space="preserve">sõnastus </w:t>
      </w:r>
      <w:r w:rsidR="7F1570E1" w:rsidRPr="003E3DE1">
        <w:rPr>
          <w:rFonts w:ascii="Times New Roman" w:eastAsia="Times New Roman" w:hAnsi="Times New Roman" w:cs="Times New Roman"/>
          <w:sz w:val="24"/>
          <w:szCs w:val="24"/>
          <w:shd w:val="clear" w:color="auto" w:fill="FFFFFF" w:themeFill="background1"/>
        </w:rPr>
        <w:t>on viidud üle KOKS § 5, mis samuti KOV eelarvega seonduvat puu</w:t>
      </w:r>
      <w:r w:rsidR="7F1570E1" w:rsidRPr="003E3DE1">
        <w:rPr>
          <w:rFonts w:ascii="Times New Roman" w:eastAsia="Times New Roman" w:hAnsi="Times New Roman" w:cs="Times New Roman"/>
          <w:sz w:val="24"/>
          <w:szCs w:val="24"/>
        </w:rPr>
        <w:t xml:space="preserve">dutab. </w:t>
      </w:r>
      <w:r w:rsidR="00F54762" w:rsidRPr="003E3DE1">
        <w:rPr>
          <w:rFonts w:ascii="Times New Roman" w:eastAsia="Times New Roman" w:hAnsi="Times New Roman" w:cs="Times New Roman"/>
          <w:sz w:val="24"/>
          <w:szCs w:val="24"/>
        </w:rPr>
        <w:t>Sätete seaduses eri kohtades reguleerimine ei ole põhjendatud.</w:t>
      </w:r>
    </w:p>
    <w:p w14:paraId="339011E3" w14:textId="77777777" w:rsidR="00653CA8" w:rsidRPr="003E3DE1" w:rsidRDefault="00653CA8"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2501C7B1" w14:textId="11F2943D" w:rsidR="2A094F2A" w:rsidRPr="003E3DE1" w:rsidRDefault="00A152EC" w:rsidP="003E3DE1">
      <w:pPr>
        <w:spacing w:after="0" w:line="240" w:lineRule="auto"/>
        <w:jc w:val="both"/>
        <w:outlineLvl w:val="2"/>
        <w:rPr>
          <w:rFonts w:ascii="Times New Roman" w:eastAsia="Times New Roman" w:hAnsi="Times New Roman" w:cs="Times New Roman"/>
          <w:sz w:val="24"/>
          <w:szCs w:val="24"/>
          <w:u w:val="single"/>
        </w:rPr>
      </w:pPr>
      <w:r w:rsidRPr="003E3DE1">
        <w:rPr>
          <w:rFonts w:ascii="Times New Roman" w:eastAsia="Times New Roman" w:hAnsi="Times New Roman" w:cs="Times New Roman"/>
          <w:b/>
          <w:bCs/>
          <w:sz w:val="24"/>
          <w:szCs w:val="24"/>
          <w:u w:val="single"/>
          <w:lang w:eastAsia="et-EE"/>
        </w:rPr>
        <w:t xml:space="preserve">Eelnõu </w:t>
      </w:r>
      <w:r w:rsidR="00263DC2" w:rsidRPr="003E3DE1">
        <w:rPr>
          <w:rFonts w:ascii="Times New Roman" w:eastAsia="Times New Roman" w:hAnsi="Times New Roman" w:cs="Times New Roman"/>
          <w:b/>
          <w:bCs/>
          <w:sz w:val="24"/>
          <w:szCs w:val="24"/>
          <w:u w:val="single"/>
          <w:shd w:val="clear" w:color="auto" w:fill="FFFFFF" w:themeFill="background1"/>
          <w:lang w:eastAsia="et-EE"/>
        </w:rPr>
        <w:t xml:space="preserve">§ </w:t>
      </w:r>
      <w:r w:rsidRPr="003E3DE1">
        <w:rPr>
          <w:rFonts w:ascii="Times New Roman" w:eastAsia="Times New Roman" w:hAnsi="Times New Roman" w:cs="Times New Roman"/>
          <w:b/>
          <w:bCs/>
          <w:sz w:val="24"/>
          <w:szCs w:val="24"/>
          <w:u w:val="single"/>
          <w:lang w:eastAsia="et-EE"/>
        </w:rPr>
        <w:t xml:space="preserve">1 punktiga </w:t>
      </w:r>
      <w:r w:rsidR="008210B2" w:rsidRPr="003E3DE1">
        <w:rPr>
          <w:rFonts w:ascii="Times New Roman" w:eastAsia="Times New Roman" w:hAnsi="Times New Roman" w:cs="Times New Roman"/>
          <w:b/>
          <w:bCs/>
          <w:sz w:val="24"/>
          <w:szCs w:val="24"/>
          <w:u w:val="single"/>
          <w:lang w:eastAsia="et-EE"/>
        </w:rPr>
        <w:t>133</w:t>
      </w:r>
      <w:r w:rsidR="008210B2" w:rsidRPr="003E3DE1">
        <w:rPr>
          <w:rFonts w:ascii="Times New Roman" w:eastAsia="Times New Roman" w:hAnsi="Times New Roman" w:cs="Times New Roman"/>
          <w:b/>
          <w:bCs/>
          <w:sz w:val="24"/>
          <w:szCs w:val="24"/>
          <w:lang w:eastAsia="et-EE"/>
        </w:rPr>
        <w:t xml:space="preserve"> </w:t>
      </w:r>
      <w:r w:rsidRPr="003E3DE1">
        <w:rPr>
          <w:rFonts w:ascii="Times New Roman" w:eastAsia="Times New Roman" w:hAnsi="Times New Roman" w:cs="Times New Roman"/>
          <w:sz w:val="24"/>
          <w:szCs w:val="24"/>
          <w:lang w:eastAsia="et-EE"/>
        </w:rPr>
        <w:t xml:space="preserve">muudetakse KOKS </w:t>
      </w:r>
      <w:r w:rsidR="002D6A74" w:rsidRPr="003E3DE1">
        <w:rPr>
          <w:rFonts w:ascii="Times New Roman" w:eastAsia="Times New Roman" w:hAnsi="Times New Roman" w:cs="Times New Roman"/>
          <w:sz w:val="24"/>
          <w:szCs w:val="24"/>
          <w:lang w:eastAsia="et-EE"/>
        </w:rPr>
        <w:t>§ 40</w:t>
      </w:r>
      <w:r w:rsidRPr="003E3DE1">
        <w:rPr>
          <w:rFonts w:ascii="Times New Roman" w:eastAsia="Times New Roman" w:hAnsi="Times New Roman" w:cs="Times New Roman"/>
          <w:sz w:val="24"/>
          <w:szCs w:val="24"/>
          <w:lang w:eastAsia="et-EE"/>
        </w:rPr>
        <w:t xml:space="preserve"> sõnastust, mis sätestab volikogu ja valitsuse töövormid. </w:t>
      </w:r>
    </w:p>
    <w:p w14:paraId="6E492A90" w14:textId="77777777" w:rsidR="00653CA8" w:rsidRPr="003E3DE1" w:rsidRDefault="00653CA8" w:rsidP="003E3DE1">
      <w:pPr>
        <w:spacing w:after="0" w:line="240" w:lineRule="auto"/>
        <w:jc w:val="both"/>
        <w:rPr>
          <w:rFonts w:ascii="Times New Roman" w:eastAsia="Times New Roman" w:hAnsi="Times New Roman" w:cs="Times New Roman"/>
          <w:sz w:val="24"/>
          <w:szCs w:val="24"/>
        </w:rPr>
      </w:pPr>
    </w:p>
    <w:p w14:paraId="784052D5" w14:textId="0F814BE4" w:rsidR="4EF2BA2F" w:rsidRPr="003E3DE1" w:rsidRDefault="4EF2BA2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40 muudatused</w:t>
      </w:r>
      <w:r w:rsidRPr="003E3DE1">
        <w:rPr>
          <w:rFonts w:ascii="Times New Roman" w:eastAsia="Times New Roman" w:hAnsi="Times New Roman" w:cs="Times New Roman"/>
          <w:sz w:val="24"/>
          <w:szCs w:val="24"/>
        </w:rPr>
        <w:t xml:space="preserve"> on ajendatud senisest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praktikast.</w:t>
      </w:r>
    </w:p>
    <w:p w14:paraId="3B600E25" w14:textId="7D6B1171" w:rsidR="39D343B9" w:rsidRPr="003E3DE1" w:rsidRDefault="39D343B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Kehtiv KOKS võimaldab </w:t>
      </w:r>
      <w:proofErr w:type="spellStart"/>
      <w:r w:rsidRPr="003E3DE1">
        <w:rPr>
          <w:rFonts w:ascii="Times New Roman" w:eastAsia="Times New Roman" w:hAnsi="Times New Roman" w:cs="Times New Roman"/>
          <w:sz w:val="24"/>
          <w:szCs w:val="24"/>
        </w:rPr>
        <w:t>KOVidel</w:t>
      </w:r>
      <w:proofErr w:type="spellEnd"/>
      <w:r w:rsidRPr="003E3DE1">
        <w:rPr>
          <w:rFonts w:ascii="Times New Roman" w:eastAsia="Times New Roman" w:hAnsi="Times New Roman" w:cs="Times New Roman"/>
          <w:sz w:val="24"/>
          <w:szCs w:val="24"/>
        </w:rPr>
        <w:t xml:space="preserve"> enesekorraldusõiguse raames kehtestada oma sisemised töökorralduse reeglid, sealhulgas näha ette võimaluse pidada volikogu ja valitsuse istungeid ning komisjonide koosolekuid elektroonilis</w:t>
      </w:r>
      <w:r w:rsidR="1A8878A9" w:rsidRPr="003E3DE1">
        <w:rPr>
          <w:rFonts w:ascii="Times New Roman" w:eastAsia="Times New Roman" w:hAnsi="Times New Roman" w:cs="Times New Roman"/>
          <w:sz w:val="24"/>
          <w:szCs w:val="24"/>
        </w:rPr>
        <w:t>te vahendite abil</w:t>
      </w:r>
      <w:r w:rsidRPr="003E3DE1">
        <w:rPr>
          <w:rFonts w:ascii="Times New Roman" w:eastAsia="Times New Roman" w:hAnsi="Times New Roman" w:cs="Times New Roman"/>
          <w:sz w:val="24"/>
          <w:szCs w:val="24"/>
        </w:rPr>
        <w:t>.</w:t>
      </w:r>
    </w:p>
    <w:p w14:paraId="634CAC77" w14:textId="77777777" w:rsidR="00653CA8" w:rsidRPr="003E3DE1" w:rsidRDefault="00653CA8" w:rsidP="003E3DE1">
      <w:pPr>
        <w:spacing w:after="0" w:line="240" w:lineRule="auto"/>
        <w:jc w:val="both"/>
        <w:rPr>
          <w:rFonts w:ascii="Times New Roman" w:eastAsia="Times New Roman" w:hAnsi="Times New Roman" w:cs="Times New Roman"/>
          <w:sz w:val="24"/>
          <w:szCs w:val="24"/>
        </w:rPr>
      </w:pPr>
    </w:p>
    <w:p w14:paraId="1EE2874D" w14:textId="1F0D9570" w:rsidR="39D343B9" w:rsidRPr="003E3DE1" w:rsidRDefault="39D343B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 xml:space="preserve">Osad </w:t>
      </w:r>
      <w:proofErr w:type="spellStart"/>
      <w:r w:rsidRPr="003E3DE1">
        <w:rPr>
          <w:rFonts w:ascii="Times New Roman" w:eastAsia="Times New Roman" w:hAnsi="Times New Roman" w:cs="Times New Roman"/>
          <w:sz w:val="24"/>
          <w:szCs w:val="24"/>
        </w:rPr>
        <w:t>KOVid</w:t>
      </w:r>
      <w:proofErr w:type="spellEnd"/>
      <w:r w:rsidRPr="003E3DE1">
        <w:rPr>
          <w:rFonts w:ascii="Times New Roman" w:eastAsia="Times New Roman" w:hAnsi="Times New Roman" w:cs="Times New Roman"/>
          <w:sz w:val="24"/>
          <w:szCs w:val="24"/>
        </w:rPr>
        <w:t xml:space="preserve"> on kahelnud, kas </w:t>
      </w:r>
      <w:proofErr w:type="spellStart"/>
      <w:r w:rsidRPr="003E3DE1">
        <w:rPr>
          <w:rFonts w:ascii="Times New Roman" w:eastAsia="Times New Roman" w:hAnsi="Times New Roman" w:cs="Times New Roman"/>
          <w:sz w:val="24"/>
          <w:szCs w:val="24"/>
        </w:rPr>
        <w:t>KOKSis</w:t>
      </w:r>
      <w:proofErr w:type="spellEnd"/>
      <w:r w:rsidRPr="003E3DE1">
        <w:rPr>
          <w:rFonts w:ascii="Times New Roman" w:eastAsia="Times New Roman" w:hAnsi="Times New Roman" w:cs="Times New Roman"/>
          <w:sz w:val="24"/>
          <w:szCs w:val="24"/>
        </w:rPr>
        <w:t xml:space="preserve"> selge KOV elektrooniliste </w:t>
      </w:r>
      <w:r w:rsidR="24050036" w:rsidRPr="003E3DE1">
        <w:rPr>
          <w:rFonts w:ascii="Times New Roman" w:eastAsia="Times New Roman" w:hAnsi="Times New Roman" w:cs="Times New Roman"/>
          <w:sz w:val="24"/>
          <w:szCs w:val="24"/>
        </w:rPr>
        <w:t xml:space="preserve">vahendite abil peetavate </w:t>
      </w:r>
      <w:r w:rsidRPr="003E3DE1">
        <w:rPr>
          <w:rFonts w:ascii="Times New Roman" w:eastAsia="Times New Roman" w:hAnsi="Times New Roman" w:cs="Times New Roman"/>
          <w:sz w:val="24"/>
          <w:szCs w:val="24"/>
        </w:rPr>
        <w:t xml:space="preserve">töövormide regulatsiooni puudumine võimaldab neid rakendada. Nii </w:t>
      </w:r>
      <w:hyperlink r:id="rId21">
        <w:r w:rsidRPr="003E3DE1">
          <w:rPr>
            <w:rStyle w:val="Hperlink"/>
            <w:rFonts w:ascii="Times New Roman" w:eastAsia="Times New Roman" w:hAnsi="Times New Roman" w:cs="Times New Roman"/>
            <w:color w:val="auto"/>
            <w:sz w:val="24"/>
            <w:szCs w:val="24"/>
            <w:u w:val="none"/>
          </w:rPr>
          <w:t>õiguskantsler</w:t>
        </w:r>
      </w:hyperlink>
      <w:r w:rsidR="00B423E3" w:rsidRPr="003E3DE1">
        <w:rPr>
          <w:rStyle w:val="Allmrkuseviide"/>
          <w:rFonts w:ascii="Times New Roman" w:eastAsia="Times New Roman" w:hAnsi="Times New Roman" w:cs="Times New Roman"/>
          <w:sz w:val="24"/>
          <w:szCs w:val="24"/>
        </w:rPr>
        <w:footnoteReference w:id="131"/>
      </w:r>
      <w:r w:rsidRPr="003E3DE1">
        <w:rPr>
          <w:rFonts w:ascii="Times New Roman" w:eastAsia="Times New Roman" w:hAnsi="Times New Roman" w:cs="Times New Roman"/>
          <w:sz w:val="24"/>
          <w:szCs w:val="24"/>
        </w:rPr>
        <w:t xml:space="preserve">, Riigikogu põhiseaduskomisjon kui ka </w:t>
      </w:r>
      <w:r w:rsidR="007D4F1B" w:rsidRPr="003E3DE1">
        <w:rPr>
          <w:rFonts w:ascii="Times New Roman" w:eastAsia="Times New Roman" w:hAnsi="Times New Roman" w:cs="Times New Roman"/>
          <w:sz w:val="24"/>
          <w:szCs w:val="24"/>
        </w:rPr>
        <w:t>Regionaal- ja Põllumajandusministeerium</w:t>
      </w:r>
      <w:r w:rsidRPr="003E3DE1">
        <w:rPr>
          <w:rFonts w:ascii="Times New Roman" w:eastAsia="Times New Roman" w:hAnsi="Times New Roman" w:cs="Times New Roman"/>
          <w:sz w:val="24"/>
          <w:szCs w:val="24"/>
        </w:rPr>
        <w:t xml:space="preserve"> </w:t>
      </w:r>
      <w:r w:rsidR="4BFEA2A1" w:rsidRPr="003E3DE1">
        <w:rPr>
          <w:rFonts w:ascii="Times New Roman" w:eastAsia="Times New Roman" w:hAnsi="Times New Roman" w:cs="Times New Roman"/>
          <w:sz w:val="24"/>
          <w:szCs w:val="24"/>
        </w:rPr>
        <w:t>on leidnud</w:t>
      </w:r>
      <w:r w:rsidRPr="003E3DE1">
        <w:rPr>
          <w:rFonts w:ascii="Times New Roman" w:eastAsia="Times New Roman" w:hAnsi="Times New Roman" w:cs="Times New Roman"/>
          <w:sz w:val="24"/>
          <w:szCs w:val="24"/>
        </w:rPr>
        <w:t xml:space="preserve">, et KOKS ei takista kohaliku omavalitsuse volikogu istungite elektroonilist läbiviimist. Volikogu on põhiseadusorgan (põhiseaduse § 156), seega on tal enesekorraldusõigus – õigus kujundada oma sisemine organisatsioon ning kehtestada töökorraldus- ja menetlusreeglid, sh elektrooniline osalemine volikogu istungitel. Üheski </w:t>
      </w: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sättes ei ole piirangut, mis ütleks, et istungil saa</w:t>
      </w:r>
      <w:r w:rsidR="00263DC2" w:rsidRPr="003E3DE1">
        <w:rPr>
          <w:rFonts w:ascii="Times New Roman" w:eastAsia="Times New Roman" w:hAnsi="Times New Roman" w:cs="Times New Roman"/>
          <w:sz w:val="24"/>
          <w:szCs w:val="24"/>
        </w:rPr>
        <w:t>b</w:t>
      </w:r>
      <w:r w:rsidRPr="003E3DE1">
        <w:rPr>
          <w:rFonts w:ascii="Times New Roman" w:eastAsia="Times New Roman" w:hAnsi="Times New Roman" w:cs="Times New Roman"/>
          <w:sz w:val="24"/>
          <w:szCs w:val="24"/>
        </w:rPr>
        <w:t xml:space="preserve"> osaleda vaid füüsiliselt kohale tulles. </w:t>
      </w: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tuleb tõlgendada eesmärgipäraselt. Istungi koht võib olla ka virtuaalruum, nt VOLIS, MS </w:t>
      </w:r>
      <w:proofErr w:type="spellStart"/>
      <w:r w:rsidRPr="003E3DE1">
        <w:rPr>
          <w:rFonts w:ascii="Times New Roman" w:eastAsia="Times New Roman" w:hAnsi="Times New Roman" w:cs="Times New Roman"/>
          <w:sz w:val="24"/>
          <w:szCs w:val="24"/>
        </w:rPr>
        <w:t>Teams</w:t>
      </w:r>
      <w:proofErr w:type="spellEnd"/>
      <w:r w:rsidRPr="003E3DE1">
        <w:rPr>
          <w:rFonts w:ascii="Times New Roman" w:eastAsia="Times New Roman" w:hAnsi="Times New Roman" w:cs="Times New Roman"/>
          <w:sz w:val="24"/>
          <w:szCs w:val="24"/>
        </w:rPr>
        <w:t xml:space="preserve">, Skype </w:t>
      </w:r>
      <w:proofErr w:type="spellStart"/>
      <w:r w:rsidRPr="003E3DE1">
        <w:rPr>
          <w:rFonts w:ascii="Times New Roman" w:eastAsia="Times New Roman" w:hAnsi="Times New Roman" w:cs="Times New Roman"/>
          <w:sz w:val="24"/>
          <w:szCs w:val="24"/>
        </w:rPr>
        <w:t>for</w:t>
      </w:r>
      <w:proofErr w:type="spellEnd"/>
      <w:r w:rsidRPr="003E3DE1">
        <w:rPr>
          <w:rFonts w:ascii="Times New Roman" w:eastAsia="Times New Roman" w:hAnsi="Times New Roman" w:cs="Times New Roman"/>
          <w:sz w:val="24"/>
          <w:szCs w:val="24"/>
        </w:rPr>
        <w:t xml:space="preserve"> Business vms. Loe täpsemalt </w:t>
      </w:r>
      <w:hyperlink r:id="rId22">
        <w:r w:rsidRPr="003E3DE1">
          <w:rPr>
            <w:rStyle w:val="Hperlink"/>
            <w:rFonts w:ascii="Times New Roman" w:eastAsia="Times New Roman" w:hAnsi="Times New Roman" w:cs="Times New Roman"/>
            <w:color w:val="auto"/>
            <w:sz w:val="24"/>
            <w:szCs w:val="24"/>
            <w:u w:val="none"/>
          </w:rPr>
          <w:t>Riigikogu põhiseaduskomisjoni koosoleku protokollist</w:t>
        </w:r>
      </w:hyperlink>
      <w:r w:rsidR="00B423E3" w:rsidRPr="003E3DE1">
        <w:rPr>
          <w:rStyle w:val="Allmrkuseviide"/>
          <w:rFonts w:ascii="Times New Roman" w:eastAsia="Times New Roman" w:hAnsi="Times New Roman" w:cs="Times New Roman"/>
          <w:sz w:val="24"/>
          <w:szCs w:val="24"/>
        </w:rPr>
        <w:footnoteReference w:id="132"/>
      </w:r>
      <w:r w:rsidRPr="003E3DE1">
        <w:rPr>
          <w:rFonts w:ascii="Times New Roman" w:eastAsia="Times New Roman" w:hAnsi="Times New Roman" w:cs="Times New Roman"/>
          <w:sz w:val="24"/>
          <w:szCs w:val="24"/>
        </w:rPr>
        <w:t>.</w:t>
      </w:r>
    </w:p>
    <w:p w14:paraId="436A8FB7" w14:textId="77777777" w:rsidR="00653CA8" w:rsidRPr="003E3DE1" w:rsidRDefault="00653CA8" w:rsidP="003E3DE1">
      <w:pPr>
        <w:spacing w:after="0" w:line="240" w:lineRule="auto"/>
        <w:jc w:val="both"/>
        <w:rPr>
          <w:rFonts w:ascii="Times New Roman" w:eastAsia="Times New Roman" w:hAnsi="Times New Roman" w:cs="Times New Roman"/>
          <w:sz w:val="24"/>
          <w:szCs w:val="24"/>
        </w:rPr>
      </w:pPr>
    </w:p>
    <w:p w14:paraId="1BB00CA2" w14:textId="7BD509E0" w:rsidR="0FEB2694" w:rsidRPr="003E3DE1" w:rsidRDefault="0FEB2694" w:rsidP="003E3DE1">
      <w:pPr>
        <w:spacing w:after="0" w:line="240" w:lineRule="auto"/>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t>TsÜS</w:t>
      </w:r>
      <w:proofErr w:type="spellEnd"/>
      <w:r w:rsidRPr="003E3DE1">
        <w:rPr>
          <w:rFonts w:ascii="Times New Roman" w:eastAsia="Times New Roman" w:hAnsi="Times New Roman" w:cs="Times New Roman"/>
          <w:sz w:val="24"/>
          <w:szCs w:val="24"/>
        </w:rPr>
        <w:t xml:space="preserve"> § 33</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lg 1 näeb ette, et juriidilise isiku organi liige võib organi koosolekul osaleda ja teostada oma õigusi elektrooniliste vahendite abil ilma koosolekul füüsiliselt kohal olemata, reaalajas toimuva kahesuunalise side abil või muul sellesarnasel elektroonilisel viisil, mis võimaldab organi liikmel eemal viibides koosolekut jälgida ja sõna võtta ning otsuste vastuvõtmisel hääletada, kui seaduse või juriidilise isiku põhikirjaga ei ole ette nähtud teisiti. Kuivõrd KOV üksust loetakse avalik-õiguslikuks juriidiliseks isikuks (</w:t>
      </w:r>
      <w:proofErr w:type="spellStart"/>
      <w:r w:rsidRPr="003E3DE1">
        <w:rPr>
          <w:rFonts w:ascii="Times New Roman" w:eastAsia="Times New Roman" w:hAnsi="Times New Roman" w:cs="Times New Roman"/>
          <w:sz w:val="24"/>
          <w:szCs w:val="24"/>
        </w:rPr>
        <w:t>TsÜS</w:t>
      </w:r>
      <w:proofErr w:type="spellEnd"/>
      <w:r w:rsidRPr="003E3DE1">
        <w:rPr>
          <w:rFonts w:ascii="Times New Roman" w:eastAsia="Times New Roman" w:hAnsi="Times New Roman" w:cs="Times New Roman"/>
          <w:sz w:val="24"/>
          <w:szCs w:val="24"/>
        </w:rPr>
        <w:t xml:space="preserve"> § 25 lg 2), siis kohaldub nimetatud regulatsioon ka KOV organite puhul. </w:t>
      </w:r>
      <w:proofErr w:type="spellStart"/>
      <w:r w:rsidRPr="003E3DE1">
        <w:rPr>
          <w:rFonts w:ascii="Times New Roman" w:eastAsia="Times New Roman" w:hAnsi="Times New Roman" w:cs="Times New Roman"/>
          <w:sz w:val="24"/>
          <w:szCs w:val="24"/>
        </w:rPr>
        <w:t>KOVil</w:t>
      </w:r>
      <w:proofErr w:type="spellEnd"/>
      <w:r w:rsidRPr="003E3DE1">
        <w:rPr>
          <w:rFonts w:ascii="Times New Roman" w:eastAsia="Times New Roman" w:hAnsi="Times New Roman" w:cs="Times New Roman"/>
          <w:sz w:val="24"/>
          <w:szCs w:val="24"/>
        </w:rPr>
        <w:t xml:space="preserve"> on oma töös seega kohustus tagada valitsuse ja volikogu liikmete osalemine istungitel vajadusel ka elektrooniliste vahendite abil. Puudub mõistlik põhjendus, miks volikogu peaks põhimääruse või volikogu töökorraga välistama elektrooniliste istungite läbi viimise</w:t>
      </w:r>
      <w:r w:rsidR="00F57374" w:rsidRPr="003E3DE1">
        <w:rPr>
          <w:rFonts w:ascii="Times New Roman" w:eastAsia="Times New Roman" w:hAnsi="Times New Roman" w:cs="Times New Roman"/>
          <w:sz w:val="24"/>
          <w:szCs w:val="24"/>
        </w:rPr>
        <w:t xml:space="preserve"> või volikogu liikmel volikogu istungil elektrooniliselt osalemise (kui see on päevakorras olevaid teemasid arvestades võimalik)</w:t>
      </w:r>
      <w:r w:rsidRPr="003E3DE1">
        <w:rPr>
          <w:rFonts w:ascii="Times New Roman" w:eastAsia="Times New Roman" w:hAnsi="Times New Roman" w:cs="Times New Roman"/>
          <w:sz w:val="24"/>
          <w:szCs w:val="24"/>
        </w:rPr>
        <w:t>. See kohustus hõlmab vajadusel ka volikogu liikme varustamist vajalike tehniliste vahenditega ning koolitamist infosüsteemi kasutama.</w:t>
      </w:r>
    </w:p>
    <w:p w14:paraId="34E53B7E" w14:textId="77777777" w:rsidR="00653CA8" w:rsidRPr="003E3DE1" w:rsidRDefault="00653CA8" w:rsidP="003E3DE1">
      <w:pPr>
        <w:spacing w:after="0" w:line="240" w:lineRule="auto"/>
        <w:jc w:val="both"/>
        <w:rPr>
          <w:rFonts w:ascii="Times New Roman" w:eastAsia="Times New Roman" w:hAnsi="Times New Roman" w:cs="Times New Roman"/>
          <w:sz w:val="24"/>
          <w:szCs w:val="24"/>
        </w:rPr>
      </w:pPr>
    </w:p>
    <w:p w14:paraId="65745DB8" w14:textId="073EA795" w:rsidR="0FEB2694" w:rsidRPr="003E3DE1" w:rsidRDefault="0FEB269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Elektrooniline osalus (virtuaalkoosolek videoülekandega) võimaldab eemal</w:t>
      </w:r>
      <w:r w:rsidR="006B4D32"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viibival volikogu liikmel oma mandaati igakülgselt teostada ja teha kõiki vajalikke istungi toiminguid, mis on vastupidiselt </w:t>
      </w:r>
      <w:r w:rsidR="006D4B13" w:rsidRPr="003E3DE1">
        <w:rPr>
          <w:rFonts w:ascii="Times New Roman" w:eastAsia="Times New Roman" w:hAnsi="Times New Roman" w:cs="Times New Roman"/>
          <w:sz w:val="24"/>
          <w:szCs w:val="24"/>
        </w:rPr>
        <w:t xml:space="preserve">kahtlustele selle töövormi suhtes </w:t>
      </w:r>
      <w:r w:rsidRPr="003E3DE1">
        <w:rPr>
          <w:rFonts w:ascii="Times New Roman" w:eastAsia="Times New Roman" w:hAnsi="Times New Roman" w:cs="Times New Roman"/>
          <w:sz w:val="24"/>
          <w:szCs w:val="24"/>
        </w:rPr>
        <w:t>demokraatiat soodustav meede.</w:t>
      </w:r>
    </w:p>
    <w:p w14:paraId="3B1234D4" w14:textId="77777777" w:rsidR="00653CA8" w:rsidRPr="003E3DE1" w:rsidRDefault="00653CA8" w:rsidP="003E3DE1">
      <w:pPr>
        <w:spacing w:after="0" w:line="240" w:lineRule="auto"/>
        <w:jc w:val="both"/>
        <w:rPr>
          <w:rFonts w:ascii="Times New Roman" w:eastAsia="Times New Roman" w:hAnsi="Times New Roman" w:cs="Times New Roman"/>
          <w:sz w:val="24"/>
          <w:szCs w:val="24"/>
        </w:rPr>
      </w:pPr>
    </w:p>
    <w:p w14:paraId="69EB97D8" w14:textId="42F3AC0C" w:rsidR="007B7BEA" w:rsidRPr="003E3DE1" w:rsidRDefault="0FEB269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Senine KOKS § 40 tekst muudetakse lõikeks 1. Lõikega 2 nähakse ette selgesõnaline õigus pidada KOV tööorganite istungeid ja koosolekuid ka elektrooniliselt, arvestades tsiviilseadustiku üldosa seaduse § 33</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sätestatud nõudeid.</w:t>
      </w:r>
      <w:r w:rsidR="4AD98A0D" w:rsidRPr="003E3DE1">
        <w:rPr>
          <w:rFonts w:ascii="Times New Roman" w:eastAsia="Times New Roman" w:hAnsi="Times New Roman" w:cs="Times New Roman"/>
          <w:sz w:val="24"/>
          <w:szCs w:val="24"/>
        </w:rPr>
        <w:t xml:space="preserve"> Nimetatud sätte järgi võib juriidilise isiku organi liige organi koosolekul osaleda ja teostada oma õigusi elektrooniliste vahendite abil ilma koosolekul füüsiliselt kohal olemata, reaalajas toimuva kahesuunalise side abil või muul sellesarnasel elektroonilisel viisil, mis võimaldab organi liikmel eemal viibides koosolekut jälgida ja sõna võtta ning otsuste vastuvõtmisel hääletada, kui seaduse või juriidilise isiku põhikirjaga ei ole ette nähtud teisiti. Elektrooniliste vahendite abil peetavale koosolekule kohaldatakse vastava organi koosoleku otsuse tegemise kohta sätestatut.</w:t>
      </w:r>
    </w:p>
    <w:p w14:paraId="6508AAD7" w14:textId="77777777" w:rsidR="00653CA8" w:rsidRPr="003E3DE1" w:rsidRDefault="00653CA8" w:rsidP="003E3DE1">
      <w:pPr>
        <w:spacing w:after="0" w:line="240" w:lineRule="auto"/>
        <w:jc w:val="both"/>
        <w:rPr>
          <w:rFonts w:ascii="Times New Roman" w:eastAsia="Times New Roman" w:hAnsi="Times New Roman" w:cs="Times New Roman"/>
          <w:sz w:val="24"/>
          <w:szCs w:val="24"/>
        </w:rPr>
      </w:pPr>
    </w:p>
    <w:p w14:paraId="45901A83" w14:textId="4B6F33AF" w:rsidR="0FEB2694" w:rsidRPr="003E3DE1" w:rsidRDefault="007B7BEA" w:rsidP="003E3DE1">
      <w:pPr>
        <w:spacing w:after="0" w:line="240" w:lineRule="auto"/>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t>KOVid</w:t>
      </w:r>
      <w:proofErr w:type="spellEnd"/>
      <w:r w:rsidRPr="003E3DE1">
        <w:rPr>
          <w:rFonts w:ascii="Times New Roman" w:eastAsia="Times New Roman" w:hAnsi="Times New Roman" w:cs="Times New Roman"/>
          <w:sz w:val="24"/>
          <w:szCs w:val="24"/>
        </w:rPr>
        <w:t xml:space="preserve"> saavad volikogu, valitsuse ja komisjoni töökordades või valla või linna põhimääruses reguleerida, kuidas elektroonilisi istungeid viidatud </w:t>
      </w:r>
      <w:proofErr w:type="spellStart"/>
      <w:r w:rsidRPr="003E3DE1">
        <w:rPr>
          <w:rFonts w:ascii="Times New Roman" w:eastAsia="Times New Roman" w:hAnsi="Times New Roman" w:cs="Times New Roman"/>
          <w:sz w:val="24"/>
          <w:szCs w:val="24"/>
        </w:rPr>
        <w:t>TsÜS</w:t>
      </w:r>
      <w:proofErr w:type="spellEnd"/>
      <w:r w:rsidRPr="003E3DE1">
        <w:rPr>
          <w:rFonts w:ascii="Times New Roman" w:eastAsia="Times New Roman" w:hAnsi="Times New Roman" w:cs="Times New Roman"/>
          <w:sz w:val="24"/>
          <w:szCs w:val="24"/>
        </w:rPr>
        <w:t xml:space="preserve"> sättest lähtuvalt läbi viiakse.</w:t>
      </w:r>
    </w:p>
    <w:p w14:paraId="0E902885" w14:textId="77777777" w:rsidR="00653CA8" w:rsidRPr="003E3DE1" w:rsidRDefault="00653CA8" w:rsidP="003E3DE1">
      <w:pPr>
        <w:spacing w:after="0" w:line="240" w:lineRule="auto"/>
        <w:jc w:val="both"/>
        <w:rPr>
          <w:rFonts w:ascii="Times New Roman" w:eastAsia="Times New Roman" w:hAnsi="Times New Roman" w:cs="Times New Roman"/>
          <w:sz w:val="24"/>
          <w:szCs w:val="24"/>
        </w:rPr>
      </w:pPr>
    </w:p>
    <w:p w14:paraId="6B9C6286" w14:textId="723C23B4" w:rsidR="00132098" w:rsidRPr="003E3DE1" w:rsidRDefault="0013209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KOKS muudatus võimaldab istungeid ja koosolekuid viia läbi nii täiselektroonselt (kõik osalejad osalevad virtuaalselt) või siis selliselt, et vaid osad osalejad lülituvad istungile ja koosolekule virtuaalselt.</w:t>
      </w:r>
      <w:r w:rsidR="00BB45C4" w:rsidRPr="003E3DE1">
        <w:rPr>
          <w:rStyle w:val="Allmrkuseviide"/>
          <w:rFonts w:ascii="Times New Roman" w:eastAsia="Times New Roman" w:hAnsi="Times New Roman" w:cs="Times New Roman"/>
          <w:sz w:val="24"/>
          <w:szCs w:val="24"/>
        </w:rPr>
        <w:footnoteReference w:id="133"/>
      </w:r>
    </w:p>
    <w:p w14:paraId="1C965E6B" w14:textId="77777777" w:rsidR="00653CA8" w:rsidRPr="003E3DE1" w:rsidRDefault="00653CA8" w:rsidP="003E3DE1">
      <w:pPr>
        <w:spacing w:after="0" w:line="240" w:lineRule="auto"/>
        <w:jc w:val="both"/>
        <w:rPr>
          <w:rFonts w:ascii="Times New Roman" w:eastAsia="Times New Roman" w:hAnsi="Times New Roman" w:cs="Times New Roman"/>
          <w:sz w:val="24"/>
          <w:szCs w:val="24"/>
        </w:rPr>
      </w:pPr>
    </w:p>
    <w:p w14:paraId="55D0E713" w14:textId="3126F01C" w:rsidR="00F57374" w:rsidRPr="003E3DE1" w:rsidRDefault="00F5737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Millises vormis konkreetsel juhul volikogu istung läbi viiakse jääb jätkuvalt volikogu esimehe otsustada (KOKS § 43 lõige 3).</w:t>
      </w:r>
    </w:p>
    <w:p w14:paraId="518ECEFE" w14:textId="77777777" w:rsidR="00653CA8" w:rsidRPr="003E3DE1" w:rsidRDefault="00653CA8" w:rsidP="003E3DE1">
      <w:pPr>
        <w:spacing w:after="0" w:line="240" w:lineRule="auto"/>
        <w:jc w:val="both"/>
        <w:rPr>
          <w:rFonts w:ascii="Times New Roman" w:eastAsia="Times New Roman" w:hAnsi="Times New Roman" w:cs="Times New Roman"/>
          <w:sz w:val="24"/>
          <w:szCs w:val="24"/>
        </w:rPr>
      </w:pPr>
    </w:p>
    <w:p w14:paraId="56B7017E" w14:textId="222DB543" w:rsidR="1E0A4D00" w:rsidRPr="003E3DE1" w:rsidRDefault="1E0A4D0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Täiendava </w:t>
      </w:r>
      <w:r w:rsidR="007B7BEA" w:rsidRPr="003E3DE1">
        <w:rPr>
          <w:rFonts w:ascii="Times New Roman" w:eastAsia="Times New Roman" w:hAnsi="Times New Roman" w:cs="Times New Roman"/>
          <w:sz w:val="24"/>
          <w:szCs w:val="24"/>
        </w:rPr>
        <w:t xml:space="preserve">KOKS § 40 </w:t>
      </w:r>
      <w:r w:rsidRPr="003E3DE1">
        <w:rPr>
          <w:rFonts w:ascii="Times New Roman" w:eastAsia="Times New Roman" w:hAnsi="Times New Roman" w:cs="Times New Roman"/>
          <w:sz w:val="24"/>
          <w:szCs w:val="24"/>
        </w:rPr>
        <w:t>lõikega 3 sätestatakse, et v</w:t>
      </w:r>
      <w:r w:rsidR="0FEB2694" w:rsidRPr="003E3DE1">
        <w:rPr>
          <w:rFonts w:ascii="Times New Roman" w:eastAsia="Times New Roman" w:hAnsi="Times New Roman" w:cs="Times New Roman"/>
          <w:sz w:val="24"/>
          <w:szCs w:val="24"/>
        </w:rPr>
        <w:t>olikogu ja valitsus võivad oma õigusaktides näha ette ka muid töövorme.</w:t>
      </w:r>
      <w:r w:rsidR="3F3C0C89" w:rsidRPr="003E3DE1">
        <w:rPr>
          <w:rFonts w:ascii="Times New Roman" w:eastAsia="Times New Roman" w:hAnsi="Times New Roman" w:cs="Times New Roman"/>
          <w:sz w:val="24"/>
          <w:szCs w:val="24"/>
        </w:rPr>
        <w:t xml:space="preserve"> Nendeks on praktikas näiteks sageli kasutatav volikogu eestseisus</w:t>
      </w:r>
      <w:r w:rsidR="008E5E79" w:rsidRPr="003E3DE1">
        <w:rPr>
          <w:rFonts w:ascii="Times New Roman" w:eastAsia="Times New Roman" w:hAnsi="Times New Roman" w:cs="Times New Roman"/>
          <w:sz w:val="24"/>
          <w:szCs w:val="24"/>
        </w:rPr>
        <w:t xml:space="preserve"> ja </w:t>
      </w:r>
      <w:r w:rsidR="3F3C0C89" w:rsidRPr="003E3DE1">
        <w:rPr>
          <w:rFonts w:ascii="Times New Roman" w:eastAsia="Times New Roman" w:hAnsi="Times New Roman" w:cs="Times New Roman"/>
          <w:sz w:val="24"/>
          <w:szCs w:val="24"/>
        </w:rPr>
        <w:t>fraktsioonide arutelud.</w:t>
      </w:r>
    </w:p>
    <w:p w14:paraId="35A43D25" w14:textId="77777777" w:rsidR="00653CA8" w:rsidRPr="003E3DE1" w:rsidRDefault="00653CA8" w:rsidP="003E3DE1">
      <w:pPr>
        <w:spacing w:after="0" w:line="240" w:lineRule="auto"/>
        <w:jc w:val="both"/>
        <w:rPr>
          <w:rFonts w:ascii="Times New Roman" w:eastAsia="Times New Roman" w:hAnsi="Times New Roman" w:cs="Times New Roman"/>
          <w:sz w:val="24"/>
          <w:szCs w:val="24"/>
        </w:rPr>
      </w:pPr>
    </w:p>
    <w:p w14:paraId="7A7BC5F1" w14:textId="107A501F" w:rsidR="2A094F2A" w:rsidRPr="003E3DE1" w:rsidRDefault="731DC7A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Alternatiivne sõnastus</w:t>
      </w:r>
      <w:r w:rsidR="5FD17FB6" w:rsidRPr="003E3DE1">
        <w:rPr>
          <w:rFonts w:ascii="Times New Roman" w:eastAsia="Times New Roman" w:hAnsi="Times New Roman" w:cs="Times New Roman"/>
          <w:sz w:val="24"/>
          <w:szCs w:val="24"/>
        </w:rPr>
        <w:t xml:space="preserve">, mida on kaalutud KOV organite istungite ja koosolekute elektrooniliseks läbiviimiseks on detailsem </w:t>
      </w:r>
      <w:r w:rsidR="517047B6" w:rsidRPr="003E3DE1">
        <w:rPr>
          <w:rFonts w:ascii="Times New Roman" w:eastAsia="Times New Roman" w:hAnsi="Times New Roman" w:cs="Times New Roman"/>
          <w:sz w:val="24"/>
          <w:szCs w:val="24"/>
        </w:rPr>
        <w:t xml:space="preserve">ning kordab osaliselt </w:t>
      </w:r>
      <w:proofErr w:type="spellStart"/>
      <w:r w:rsidR="517047B6" w:rsidRPr="003E3DE1">
        <w:rPr>
          <w:rFonts w:ascii="Times New Roman" w:eastAsia="Times New Roman" w:hAnsi="Times New Roman" w:cs="Times New Roman"/>
          <w:sz w:val="24"/>
          <w:szCs w:val="24"/>
        </w:rPr>
        <w:t>TsÜS</w:t>
      </w:r>
      <w:proofErr w:type="spellEnd"/>
      <w:r w:rsidR="517047B6" w:rsidRPr="003E3DE1">
        <w:rPr>
          <w:rFonts w:ascii="Times New Roman" w:eastAsia="Times New Roman" w:hAnsi="Times New Roman" w:cs="Times New Roman"/>
          <w:sz w:val="24"/>
          <w:szCs w:val="24"/>
        </w:rPr>
        <w:t xml:space="preserve"> § 33</w:t>
      </w:r>
      <w:r w:rsidR="517047B6" w:rsidRPr="003E3DE1">
        <w:rPr>
          <w:rFonts w:ascii="Times New Roman" w:eastAsia="Times New Roman" w:hAnsi="Times New Roman" w:cs="Times New Roman"/>
          <w:sz w:val="24"/>
          <w:szCs w:val="24"/>
          <w:vertAlign w:val="superscript"/>
        </w:rPr>
        <w:t>1</w:t>
      </w:r>
      <w:r w:rsidR="517047B6" w:rsidRPr="003E3DE1">
        <w:rPr>
          <w:rFonts w:ascii="Times New Roman" w:eastAsia="Times New Roman" w:hAnsi="Times New Roman" w:cs="Times New Roman"/>
          <w:sz w:val="24"/>
          <w:szCs w:val="24"/>
        </w:rPr>
        <w:t xml:space="preserve"> nõudeid. </w:t>
      </w:r>
      <w:r w:rsidR="2FB8AA24" w:rsidRPr="003E3DE1">
        <w:rPr>
          <w:rFonts w:ascii="Times New Roman" w:eastAsia="Times New Roman" w:hAnsi="Times New Roman" w:cs="Times New Roman"/>
          <w:sz w:val="24"/>
          <w:szCs w:val="24"/>
        </w:rPr>
        <w:t>KOV enesekorraldusõigusega arvestab aga eelnõus pakutud sõnastus paremini.</w:t>
      </w:r>
    </w:p>
    <w:p w14:paraId="7433E313" w14:textId="77777777" w:rsidR="00E35E0C" w:rsidRPr="003E3DE1" w:rsidRDefault="00E35E0C" w:rsidP="003E3DE1">
      <w:pPr>
        <w:spacing w:after="0" w:line="240" w:lineRule="auto"/>
        <w:jc w:val="both"/>
        <w:rPr>
          <w:rFonts w:ascii="Times New Roman" w:eastAsia="Times New Roman" w:hAnsi="Times New Roman" w:cs="Times New Roman"/>
          <w:sz w:val="24"/>
          <w:szCs w:val="24"/>
        </w:rPr>
      </w:pPr>
    </w:p>
    <w:p w14:paraId="75DB9D0F" w14:textId="0FA6FB81" w:rsidR="2A094F2A" w:rsidRPr="003E3DE1" w:rsidRDefault="1BD84985"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Alternatiivse sõnastusena on kaalutud järgmisi sätteid</w:t>
      </w:r>
      <w:r w:rsidR="00132098" w:rsidRPr="003E3DE1">
        <w:rPr>
          <w:rFonts w:ascii="Times New Roman" w:eastAsia="Times New Roman" w:hAnsi="Times New Roman" w:cs="Times New Roman"/>
          <w:sz w:val="24"/>
          <w:szCs w:val="24"/>
        </w:rPr>
        <w:t xml:space="preserve">, mis </w:t>
      </w:r>
      <w:r w:rsidR="007B7BEA" w:rsidRPr="003E3DE1">
        <w:rPr>
          <w:rFonts w:ascii="Times New Roman" w:eastAsia="Times New Roman" w:hAnsi="Times New Roman" w:cs="Times New Roman"/>
          <w:sz w:val="24"/>
          <w:szCs w:val="24"/>
        </w:rPr>
        <w:t xml:space="preserve">jäeti aga eelnõus kõrvale, kuna </w:t>
      </w:r>
      <w:r w:rsidR="00132098" w:rsidRPr="003E3DE1">
        <w:rPr>
          <w:rFonts w:ascii="Times New Roman" w:eastAsia="Times New Roman" w:hAnsi="Times New Roman" w:cs="Times New Roman"/>
          <w:sz w:val="24"/>
          <w:szCs w:val="24"/>
        </w:rPr>
        <w:t>on liialt detailsed KOV sisemise töökorralduse kirjeldused</w:t>
      </w:r>
      <w:r w:rsidR="007B7BEA" w:rsidRPr="003E3DE1">
        <w:rPr>
          <w:rFonts w:ascii="Times New Roman" w:eastAsia="Times New Roman" w:hAnsi="Times New Roman" w:cs="Times New Roman"/>
          <w:sz w:val="24"/>
          <w:szCs w:val="24"/>
        </w:rPr>
        <w:t xml:space="preserve">. Küll aga saavad </w:t>
      </w:r>
      <w:proofErr w:type="spellStart"/>
      <w:r w:rsidR="007B7BEA" w:rsidRPr="003E3DE1">
        <w:rPr>
          <w:rFonts w:ascii="Times New Roman" w:eastAsia="Times New Roman" w:hAnsi="Times New Roman" w:cs="Times New Roman"/>
          <w:sz w:val="24"/>
          <w:szCs w:val="24"/>
        </w:rPr>
        <w:t>KOVid</w:t>
      </w:r>
      <w:proofErr w:type="spellEnd"/>
      <w:r w:rsidR="007B7BEA" w:rsidRPr="003E3DE1">
        <w:rPr>
          <w:rFonts w:ascii="Times New Roman" w:eastAsia="Times New Roman" w:hAnsi="Times New Roman" w:cs="Times New Roman"/>
          <w:sz w:val="24"/>
          <w:szCs w:val="24"/>
        </w:rPr>
        <w:t xml:space="preserve"> oma õigusaktides elektroonilisi töövorme analoogselt reguleerida</w:t>
      </w:r>
      <w:r w:rsidRPr="003E3DE1">
        <w:rPr>
          <w:rFonts w:ascii="Times New Roman" w:eastAsia="Times New Roman" w:hAnsi="Times New Roman" w:cs="Times New Roman"/>
          <w:sz w:val="24"/>
          <w:szCs w:val="24"/>
        </w:rPr>
        <w:t>:</w:t>
      </w:r>
    </w:p>
    <w:p w14:paraId="23BAD5D5" w14:textId="77777777" w:rsidR="00653CA8" w:rsidRPr="003E3DE1" w:rsidRDefault="00653CA8" w:rsidP="003E3DE1">
      <w:pPr>
        <w:spacing w:after="0" w:line="240" w:lineRule="auto"/>
        <w:jc w:val="both"/>
        <w:rPr>
          <w:rFonts w:ascii="Times New Roman" w:eastAsia="Times New Roman" w:hAnsi="Times New Roman" w:cs="Times New Roman"/>
          <w:sz w:val="24"/>
          <w:szCs w:val="24"/>
        </w:rPr>
      </w:pPr>
    </w:p>
    <w:p w14:paraId="0404D983" w14:textId="3DD89D83" w:rsidR="2A094F2A" w:rsidRPr="003E3DE1" w:rsidRDefault="731DC7A2" w:rsidP="003E3DE1">
      <w:pPr>
        <w:spacing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(1)Volikogu ja valitsuse töö vorm on istung. Volikogu ja valitsuse komisjoni töövorm on koosolek.</w:t>
      </w:r>
    </w:p>
    <w:p w14:paraId="288AC92E" w14:textId="454606B9" w:rsidR="2A094F2A" w:rsidRPr="003E3DE1" w:rsidRDefault="731DC7A2" w:rsidP="003E3DE1">
      <w:pPr>
        <w:spacing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(2) Istung ja koosolek võivad toimuda ka elektroonilises vormis. Elektroonilisel istungil või koosolekul saab osaleda elektrooniliste vahendite abil</w:t>
      </w:r>
      <w:r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i/>
          <w:iCs/>
          <w:sz w:val="24"/>
          <w:szCs w:val="24"/>
        </w:rPr>
        <w:t xml:space="preserve">ilma füüsiliselt kohal olemata. </w:t>
      </w:r>
    </w:p>
    <w:p w14:paraId="7D581867" w14:textId="2D256A65" w:rsidR="2A094F2A" w:rsidRPr="003E3DE1" w:rsidRDefault="731DC7A2" w:rsidP="003E3DE1">
      <w:pPr>
        <w:spacing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(3) Elektroonilise istungi ja koosoleku pidamisel on nõutav, et sellel osalejad saavad ilma füüsiliselt kohal olemata osaleda, osalejaid näha ja kuulda, võrreldavatel alustel ning teha kõiki istungi ja koosoleku toiminguid.</w:t>
      </w:r>
    </w:p>
    <w:p w14:paraId="419AF7C4" w14:textId="4C1070A6" w:rsidR="2A094F2A" w:rsidRPr="003E3DE1" w:rsidRDefault="731DC7A2" w:rsidP="003E3DE1">
      <w:pPr>
        <w:spacing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(4) Volikogu istung võib toimuda elektrooniliselt, kui avalikkusele on tagatud võimalus jälgida elektrooniliste vahendite abil toimuvat volikogu istungit reaalajas ülekandega.</w:t>
      </w:r>
    </w:p>
    <w:p w14:paraId="2E821D31" w14:textId="21556C9D" w:rsidR="2A094F2A" w:rsidRPr="003E3DE1" w:rsidRDefault="731DC7A2" w:rsidP="003E3DE1">
      <w:pPr>
        <w:spacing w:after="0" w:line="240" w:lineRule="auto"/>
        <w:jc w:val="both"/>
        <w:rPr>
          <w:rFonts w:ascii="Times New Roman" w:eastAsia="Times New Roman" w:hAnsi="Times New Roman" w:cs="Times New Roman"/>
          <w:i/>
          <w:iCs/>
          <w:sz w:val="24"/>
          <w:szCs w:val="24"/>
        </w:rPr>
      </w:pPr>
      <w:r w:rsidRPr="003E3DE1">
        <w:rPr>
          <w:rFonts w:ascii="Times New Roman" w:eastAsia="Times New Roman" w:hAnsi="Times New Roman" w:cs="Times New Roman"/>
          <w:i/>
          <w:iCs/>
          <w:sz w:val="24"/>
          <w:szCs w:val="24"/>
        </w:rPr>
        <w:t>(5) Valitsuse istungid ja komisjonide koosolekud võivad toimuda lisaks elektrooniliste vahendite abil toimuvatele aruteludele ka istungit või koosolekut kokku kutsumata. Sel juhul ei kohaldata käesoleva paragrahvi lõikeid 3 ja 4.</w:t>
      </w:r>
    </w:p>
    <w:p w14:paraId="27700425" w14:textId="77777777" w:rsidR="0075380C" w:rsidRPr="003E3DE1" w:rsidRDefault="0075380C" w:rsidP="003E3DE1">
      <w:pPr>
        <w:spacing w:after="0" w:line="240" w:lineRule="auto"/>
        <w:jc w:val="both"/>
        <w:rPr>
          <w:rFonts w:ascii="Times New Roman" w:eastAsia="Times New Roman" w:hAnsi="Times New Roman" w:cs="Times New Roman"/>
          <w:sz w:val="24"/>
          <w:szCs w:val="24"/>
          <w:lang w:eastAsia="et-EE"/>
        </w:rPr>
      </w:pPr>
    </w:p>
    <w:p w14:paraId="75E6DE9A" w14:textId="191A77BB" w:rsidR="38CD8C43" w:rsidRPr="003E3DE1" w:rsidRDefault="00132098"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Kõigil </w:t>
      </w:r>
      <w:proofErr w:type="spellStart"/>
      <w:r w:rsidR="00313354" w:rsidRPr="003E3DE1">
        <w:rPr>
          <w:rFonts w:ascii="Times New Roman" w:eastAsia="Times New Roman" w:hAnsi="Times New Roman" w:cs="Times New Roman"/>
          <w:sz w:val="24"/>
          <w:szCs w:val="24"/>
          <w:lang w:eastAsia="et-EE"/>
        </w:rPr>
        <w:t>KOVidel</w:t>
      </w:r>
      <w:proofErr w:type="spellEnd"/>
      <w:r w:rsidRPr="003E3DE1">
        <w:rPr>
          <w:rFonts w:ascii="Times New Roman" w:eastAsia="Times New Roman" w:hAnsi="Times New Roman" w:cs="Times New Roman"/>
          <w:sz w:val="24"/>
          <w:szCs w:val="24"/>
          <w:lang w:eastAsia="et-EE"/>
        </w:rPr>
        <w:t xml:space="preserve"> </w:t>
      </w:r>
      <w:r w:rsidR="00313354" w:rsidRPr="003E3DE1">
        <w:rPr>
          <w:rFonts w:ascii="Times New Roman" w:eastAsia="Times New Roman" w:hAnsi="Times New Roman" w:cs="Times New Roman"/>
          <w:sz w:val="24"/>
          <w:szCs w:val="24"/>
          <w:lang w:eastAsia="et-EE"/>
        </w:rPr>
        <w:t>võiks oma töökordades olla elektroonsed töövormid reguleeritud</w:t>
      </w:r>
      <w:r w:rsidR="001F2E31" w:rsidRPr="003E3DE1">
        <w:rPr>
          <w:rFonts w:ascii="Times New Roman" w:eastAsia="Times New Roman" w:hAnsi="Times New Roman" w:cs="Times New Roman"/>
          <w:sz w:val="24"/>
          <w:szCs w:val="24"/>
          <w:lang w:eastAsia="et-EE"/>
        </w:rPr>
        <w:t>, sidumata nende toimumist vaid väga erakorraliste oludega</w:t>
      </w:r>
      <w:r w:rsidR="00313354" w:rsidRPr="003E3DE1">
        <w:rPr>
          <w:rFonts w:ascii="Times New Roman" w:eastAsia="Times New Roman" w:hAnsi="Times New Roman" w:cs="Times New Roman"/>
          <w:sz w:val="24"/>
          <w:szCs w:val="24"/>
          <w:lang w:eastAsia="et-EE"/>
        </w:rPr>
        <w:t>.</w:t>
      </w:r>
    </w:p>
    <w:p w14:paraId="486AA4B9" w14:textId="77777777" w:rsidR="0075380C" w:rsidRPr="003E3DE1" w:rsidRDefault="0075380C" w:rsidP="003E3DE1">
      <w:pPr>
        <w:spacing w:after="0" w:line="240" w:lineRule="auto"/>
        <w:jc w:val="both"/>
        <w:rPr>
          <w:rFonts w:ascii="Times New Roman" w:eastAsia="Times New Roman" w:hAnsi="Times New Roman" w:cs="Times New Roman"/>
          <w:sz w:val="24"/>
          <w:szCs w:val="24"/>
          <w:lang w:eastAsia="et-EE"/>
        </w:rPr>
      </w:pPr>
    </w:p>
    <w:p w14:paraId="26352876" w14:textId="75F4C320" w:rsidR="00BB45C4" w:rsidRPr="003E3DE1" w:rsidRDefault="00BB45C4"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 xml:space="preserve">Eelnõu 1 punktiga </w:t>
      </w:r>
      <w:r w:rsidR="0011132A" w:rsidRPr="003E3DE1">
        <w:rPr>
          <w:rFonts w:ascii="Times New Roman" w:eastAsia="Times New Roman" w:hAnsi="Times New Roman" w:cs="Times New Roman"/>
          <w:b/>
          <w:bCs/>
          <w:sz w:val="24"/>
          <w:szCs w:val="24"/>
          <w:u w:val="single"/>
          <w:lang w:eastAsia="et-EE"/>
        </w:rPr>
        <w:t>134</w:t>
      </w:r>
      <w:r w:rsidR="0011132A"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korrigeeritakse keeleliselt arusaadavama</w:t>
      </w:r>
      <w:r w:rsidR="000923DA" w:rsidRPr="003E3DE1">
        <w:rPr>
          <w:rFonts w:ascii="Times New Roman" w:eastAsia="Times New Roman" w:hAnsi="Times New Roman" w:cs="Times New Roman"/>
          <w:sz w:val="24"/>
          <w:szCs w:val="24"/>
          <w:lang w:eastAsia="et-EE"/>
        </w:rPr>
        <w:t>ks</w:t>
      </w:r>
      <w:r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b/>
          <w:bCs/>
          <w:sz w:val="24"/>
          <w:szCs w:val="24"/>
          <w:lang w:eastAsia="et-EE"/>
        </w:rPr>
        <w:t>KOKS § 41 lõike 4</w:t>
      </w:r>
      <w:r w:rsidRPr="003E3DE1">
        <w:rPr>
          <w:rFonts w:ascii="Times New Roman" w:eastAsia="Times New Roman" w:hAnsi="Times New Roman" w:cs="Times New Roman"/>
          <w:sz w:val="24"/>
          <w:szCs w:val="24"/>
          <w:lang w:eastAsia="et-EE"/>
        </w:rPr>
        <w:t xml:space="preserve"> sõnastust. </w:t>
      </w:r>
      <w:r w:rsidR="000923DA" w:rsidRPr="003E3DE1">
        <w:rPr>
          <w:rFonts w:ascii="Times New Roman" w:eastAsia="Times New Roman" w:hAnsi="Times New Roman" w:cs="Times New Roman"/>
          <w:sz w:val="24"/>
          <w:szCs w:val="24"/>
          <w:lang w:eastAsia="et-EE"/>
        </w:rPr>
        <w:t>Sätte järgi võib juhul, kui omavalitsusüksus on vastavalt sama paragrahvi lõikele 3 saanud nõusoleku kasutada sisemise asjaajamise keelena eesti keele kõrval omavalitsusüksuse püsielanike enamiku moodustava vähemusrahvuse keelt, volikogu ja valitsus otsustada volikogu ja valitsuse istungi töö osaliselt või täielikult ka sellesse keelde tõlkida.</w:t>
      </w:r>
    </w:p>
    <w:p w14:paraId="6FF15A1A" w14:textId="77777777" w:rsidR="0075380C" w:rsidRPr="003E3DE1" w:rsidRDefault="0075380C" w:rsidP="003E3DE1">
      <w:pPr>
        <w:spacing w:after="0" w:line="240" w:lineRule="auto"/>
        <w:jc w:val="both"/>
        <w:outlineLvl w:val="2"/>
        <w:rPr>
          <w:rFonts w:ascii="Times New Roman" w:eastAsia="Times New Roman" w:hAnsi="Times New Roman" w:cs="Times New Roman"/>
          <w:sz w:val="24"/>
          <w:szCs w:val="24"/>
          <w:lang w:eastAsia="et-EE"/>
        </w:rPr>
      </w:pPr>
    </w:p>
    <w:p w14:paraId="6ACD1462" w14:textId="271DA30A" w:rsidR="002D6A74" w:rsidRPr="003E3DE1" w:rsidRDefault="000923DA" w:rsidP="003E3DE1">
      <w:pPr>
        <w:spacing w:after="0" w:line="240" w:lineRule="auto"/>
        <w:jc w:val="both"/>
        <w:outlineLvl w:val="2"/>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 xml:space="preserve">Eelnõu § 1 punktides </w:t>
      </w:r>
      <w:r w:rsidR="0011132A" w:rsidRPr="003E3DE1">
        <w:rPr>
          <w:rFonts w:ascii="Times New Roman" w:eastAsia="Times New Roman" w:hAnsi="Times New Roman" w:cs="Times New Roman"/>
          <w:b/>
          <w:bCs/>
          <w:sz w:val="24"/>
          <w:szCs w:val="24"/>
          <w:u w:val="single"/>
          <w:lang w:eastAsia="et-EE"/>
        </w:rPr>
        <w:t>135</w:t>
      </w:r>
      <w:r w:rsidRPr="003E3DE1">
        <w:rPr>
          <w:u w:val="single"/>
        </w:rPr>
        <w:t>–</w:t>
      </w:r>
      <w:r w:rsidR="0011132A" w:rsidRPr="003E3DE1">
        <w:rPr>
          <w:rFonts w:ascii="Times New Roman" w:eastAsia="Times New Roman" w:hAnsi="Times New Roman" w:cs="Times New Roman"/>
          <w:b/>
          <w:bCs/>
          <w:sz w:val="24"/>
          <w:szCs w:val="24"/>
          <w:u w:val="single"/>
          <w:lang w:eastAsia="et-EE"/>
        </w:rPr>
        <w:t>137</w:t>
      </w:r>
      <w:r w:rsidR="0011132A" w:rsidRPr="003E3DE1">
        <w:rPr>
          <w:rFonts w:ascii="Times New Roman" w:eastAsia="Times New Roman" w:hAnsi="Times New Roman" w:cs="Times New Roman"/>
          <w:b/>
          <w:bCs/>
          <w:sz w:val="24"/>
          <w:szCs w:val="24"/>
          <w:lang w:eastAsia="et-EE"/>
        </w:rPr>
        <w:t xml:space="preserve"> </w:t>
      </w:r>
      <w:r w:rsidRPr="003E3DE1">
        <w:rPr>
          <w:rFonts w:ascii="Times New Roman" w:eastAsia="Times New Roman" w:hAnsi="Times New Roman" w:cs="Times New Roman"/>
          <w:sz w:val="24"/>
          <w:szCs w:val="24"/>
          <w:lang w:eastAsia="et-EE"/>
        </w:rPr>
        <w:t xml:space="preserve">kavandatavad muudatused puudutavad KOKS </w:t>
      </w:r>
      <w:r w:rsidR="002D6A74" w:rsidRPr="003E3DE1">
        <w:rPr>
          <w:rFonts w:ascii="Times New Roman" w:eastAsia="Times New Roman" w:hAnsi="Times New Roman" w:cs="Times New Roman"/>
          <w:sz w:val="24"/>
          <w:szCs w:val="24"/>
          <w:lang w:eastAsia="et-EE"/>
        </w:rPr>
        <w:t>§</w:t>
      </w:r>
      <w:r w:rsidRPr="003E3DE1">
        <w:rPr>
          <w:rFonts w:ascii="Times New Roman" w:eastAsia="Times New Roman" w:hAnsi="Times New Roman" w:cs="Times New Roman"/>
          <w:sz w:val="24"/>
          <w:szCs w:val="24"/>
          <w:lang w:eastAsia="et-EE"/>
        </w:rPr>
        <w:t xml:space="preserve">-s </w:t>
      </w:r>
      <w:r w:rsidR="002D6A74" w:rsidRPr="003E3DE1">
        <w:rPr>
          <w:rFonts w:ascii="Times New Roman" w:eastAsia="Times New Roman" w:hAnsi="Times New Roman" w:cs="Times New Roman"/>
          <w:sz w:val="24"/>
          <w:szCs w:val="24"/>
          <w:lang w:eastAsia="et-EE"/>
        </w:rPr>
        <w:t>42</w:t>
      </w:r>
      <w:r w:rsidRPr="003E3DE1">
        <w:rPr>
          <w:rFonts w:ascii="Times New Roman" w:eastAsia="Times New Roman" w:hAnsi="Times New Roman" w:cs="Times New Roman"/>
          <w:sz w:val="24"/>
          <w:szCs w:val="24"/>
          <w:lang w:eastAsia="et-EE"/>
        </w:rPr>
        <w:t xml:space="preserve"> sätestatud volikogu esimehe pädevust.</w:t>
      </w:r>
    </w:p>
    <w:p w14:paraId="3908AC8E" w14:textId="77777777" w:rsidR="00CE5CA5" w:rsidRPr="003E3DE1" w:rsidRDefault="00CE5CA5" w:rsidP="003E3DE1">
      <w:pPr>
        <w:spacing w:after="0" w:line="240" w:lineRule="auto"/>
        <w:jc w:val="both"/>
        <w:outlineLvl w:val="2"/>
        <w:rPr>
          <w:rFonts w:ascii="Times New Roman" w:eastAsia="Times New Roman" w:hAnsi="Times New Roman" w:cs="Times New Roman"/>
          <w:sz w:val="24"/>
          <w:szCs w:val="24"/>
          <w:lang w:eastAsia="et-EE"/>
        </w:rPr>
      </w:pPr>
    </w:p>
    <w:p w14:paraId="14905F35" w14:textId="693DD33D" w:rsidR="33690AEB" w:rsidRPr="003E3DE1" w:rsidRDefault="000923DA" w:rsidP="003E3DE1">
      <w:pPr>
        <w:spacing w:after="0" w:line="240" w:lineRule="auto"/>
        <w:jc w:val="both"/>
        <w:rPr>
          <w:rFonts w:ascii="Times New Roman" w:eastAsia="Times New Roman" w:hAnsi="Times New Roman" w:cs="Times New Roman"/>
          <w:sz w:val="24"/>
          <w:szCs w:val="24"/>
        </w:rPr>
      </w:pPr>
      <w:bookmarkStart w:id="62" w:name="_Hlk87940721"/>
      <w:r w:rsidRPr="003E3DE1">
        <w:rPr>
          <w:rFonts w:ascii="Times New Roman" w:eastAsia="Times New Roman" w:hAnsi="Times New Roman" w:cs="Times New Roman"/>
          <w:b/>
          <w:bCs/>
          <w:sz w:val="24"/>
          <w:szCs w:val="24"/>
        </w:rPr>
        <w:t>KOKS § 42 l</w:t>
      </w:r>
      <w:r w:rsidR="33690AEB" w:rsidRPr="003E3DE1">
        <w:rPr>
          <w:rFonts w:ascii="Times New Roman" w:eastAsia="Times New Roman" w:hAnsi="Times New Roman" w:cs="Times New Roman"/>
          <w:b/>
          <w:bCs/>
          <w:sz w:val="24"/>
          <w:szCs w:val="24"/>
        </w:rPr>
        <w:t xml:space="preserve">õike 1 </w:t>
      </w:r>
      <w:bookmarkEnd w:id="62"/>
      <w:r w:rsidR="33690AEB" w:rsidRPr="003E3DE1">
        <w:rPr>
          <w:rFonts w:ascii="Times New Roman" w:eastAsia="Times New Roman" w:hAnsi="Times New Roman" w:cs="Times New Roman"/>
          <w:b/>
          <w:bCs/>
          <w:sz w:val="24"/>
          <w:szCs w:val="24"/>
        </w:rPr>
        <w:t xml:space="preserve">punkti 1 </w:t>
      </w:r>
      <w:r w:rsidR="33690AEB" w:rsidRPr="003E3DE1">
        <w:rPr>
          <w:rFonts w:ascii="Times New Roman" w:eastAsia="Times New Roman" w:hAnsi="Times New Roman" w:cs="Times New Roman"/>
          <w:sz w:val="24"/>
          <w:szCs w:val="24"/>
        </w:rPr>
        <w:t xml:space="preserve">täpsustusena lisatakse, et volikogu esimees korraldab ka volikogu istungil arutusele tulevate küsimuste ettevalmistamist. Näiteks võidakse anda vastavate </w:t>
      </w:r>
      <w:r w:rsidR="638BC19D" w:rsidRPr="003E3DE1">
        <w:rPr>
          <w:rFonts w:ascii="Times New Roman" w:eastAsia="Times New Roman" w:hAnsi="Times New Roman" w:cs="Times New Roman"/>
          <w:sz w:val="24"/>
          <w:szCs w:val="24"/>
        </w:rPr>
        <w:t>eelnõude ja päevakorrapunktide ettevalmistamine valitsusele.</w:t>
      </w:r>
    </w:p>
    <w:p w14:paraId="2C74B5D7" w14:textId="77777777" w:rsidR="00653CA8" w:rsidRPr="003E3DE1" w:rsidRDefault="00653CA8" w:rsidP="003E3DE1">
      <w:pPr>
        <w:spacing w:after="0" w:line="240" w:lineRule="auto"/>
        <w:jc w:val="both"/>
        <w:rPr>
          <w:rFonts w:ascii="Times New Roman" w:eastAsia="Times New Roman" w:hAnsi="Times New Roman" w:cs="Times New Roman"/>
          <w:sz w:val="24"/>
          <w:szCs w:val="24"/>
        </w:rPr>
      </w:pPr>
    </w:p>
    <w:p w14:paraId="639BA3BE" w14:textId="7F28B32B" w:rsidR="638BC19D" w:rsidRPr="003E3DE1" w:rsidRDefault="000923DA"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 xml:space="preserve">KOKS § 42 lõike 1 </w:t>
      </w:r>
      <w:r w:rsidR="638BC19D" w:rsidRPr="003E3DE1">
        <w:rPr>
          <w:rFonts w:ascii="Times New Roman" w:eastAsia="Times New Roman" w:hAnsi="Times New Roman" w:cs="Times New Roman"/>
          <w:b/>
          <w:bCs/>
          <w:sz w:val="24"/>
          <w:szCs w:val="24"/>
        </w:rPr>
        <w:t>punktide 2</w:t>
      </w:r>
      <w:r w:rsidR="0059777E" w:rsidRPr="003E3DE1">
        <w:rPr>
          <w:rFonts w:ascii="Times New Roman" w:eastAsia="Times New Roman" w:hAnsi="Times New Roman" w:cs="Times New Roman"/>
          <w:b/>
          <w:bCs/>
          <w:sz w:val="24"/>
          <w:szCs w:val="24"/>
        </w:rPr>
        <w:t>–</w:t>
      </w:r>
      <w:r w:rsidR="638BC19D" w:rsidRPr="003E3DE1">
        <w:rPr>
          <w:rFonts w:ascii="Times New Roman" w:eastAsia="Times New Roman" w:hAnsi="Times New Roman" w:cs="Times New Roman"/>
          <w:b/>
          <w:bCs/>
          <w:sz w:val="24"/>
          <w:szCs w:val="24"/>
        </w:rPr>
        <w:t>4</w:t>
      </w:r>
      <w:r w:rsidR="638BC19D" w:rsidRPr="003E3DE1">
        <w:rPr>
          <w:rFonts w:ascii="Times New Roman" w:eastAsia="Times New Roman" w:hAnsi="Times New Roman" w:cs="Times New Roman"/>
          <w:sz w:val="24"/>
          <w:szCs w:val="24"/>
        </w:rPr>
        <w:t xml:space="preserve"> muudatus</w:t>
      </w:r>
      <w:r w:rsidR="0059777E" w:rsidRPr="003E3DE1">
        <w:rPr>
          <w:rFonts w:ascii="Times New Roman" w:eastAsia="Times New Roman" w:hAnsi="Times New Roman" w:cs="Times New Roman"/>
          <w:sz w:val="24"/>
          <w:szCs w:val="24"/>
        </w:rPr>
        <w:t>ed</w:t>
      </w:r>
      <w:r w:rsidR="638BC19D" w:rsidRPr="003E3DE1">
        <w:rPr>
          <w:rFonts w:ascii="Times New Roman" w:eastAsia="Times New Roman" w:hAnsi="Times New Roman" w:cs="Times New Roman"/>
          <w:sz w:val="24"/>
          <w:szCs w:val="24"/>
        </w:rPr>
        <w:t xml:space="preserve"> on normitehnili</w:t>
      </w:r>
      <w:r w:rsidR="0059777E" w:rsidRPr="003E3DE1">
        <w:rPr>
          <w:rFonts w:ascii="Times New Roman" w:eastAsia="Times New Roman" w:hAnsi="Times New Roman" w:cs="Times New Roman"/>
          <w:sz w:val="24"/>
          <w:szCs w:val="24"/>
        </w:rPr>
        <w:t>s</w:t>
      </w:r>
      <w:r w:rsidR="638BC19D" w:rsidRPr="003E3DE1">
        <w:rPr>
          <w:rFonts w:ascii="Times New Roman" w:eastAsia="Times New Roman" w:hAnsi="Times New Roman" w:cs="Times New Roman"/>
          <w:sz w:val="24"/>
          <w:szCs w:val="24"/>
        </w:rPr>
        <w:t>e</w:t>
      </w:r>
      <w:r w:rsidR="0059777E" w:rsidRPr="003E3DE1">
        <w:rPr>
          <w:rFonts w:ascii="Times New Roman" w:eastAsia="Times New Roman" w:hAnsi="Times New Roman" w:cs="Times New Roman"/>
          <w:sz w:val="24"/>
          <w:szCs w:val="24"/>
        </w:rPr>
        <w:t>d</w:t>
      </w:r>
      <w:r w:rsidR="638BC19D" w:rsidRPr="003E3DE1">
        <w:rPr>
          <w:rFonts w:ascii="Times New Roman" w:eastAsia="Times New Roman" w:hAnsi="Times New Roman" w:cs="Times New Roman"/>
          <w:sz w:val="24"/>
          <w:szCs w:val="24"/>
        </w:rPr>
        <w:t xml:space="preserve">. </w:t>
      </w:r>
      <w:proofErr w:type="spellStart"/>
      <w:r w:rsidR="638BC19D" w:rsidRPr="003E3DE1">
        <w:rPr>
          <w:rFonts w:ascii="Times New Roman" w:eastAsia="Times New Roman" w:hAnsi="Times New Roman" w:cs="Times New Roman"/>
          <w:sz w:val="24"/>
          <w:szCs w:val="24"/>
        </w:rPr>
        <w:t>KOVi</w:t>
      </w:r>
      <w:proofErr w:type="spellEnd"/>
      <w:r w:rsidR="638BC19D" w:rsidRPr="003E3DE1">
        <w:rPr>
          <w:rFonts w:ascii="Times New Roman" w:eastAsia="Times New Roman" w:hAnsi="Times New Roman" w:cs="Times New Roman"/>
          <w:sz w:val="24"/>
          <w:szCs w:val="24"/>
        </w:rPr>
        <w:t xml:space="preserve"> esindamisega seonduvad ja muud volikogu esimehe ülesanded</w:t>
      </w:r>
      <w:r w:rsidR="57C6F919" w:rsidRPr="003E3DE1">
        <w:rPr>
          <w:rFonts w:ascii="Times New Roman" w:eastAsia="Times New Roman" w:hAnsi="Times New Roman" w:cs="Times New Roman"/>
          <w:sz w:val="24"/>
          <w:szCs w:val="24"/>
        </w:rPr>
        <w:t xml:space="preserve"> võivad lisaks KOV põhimäärusele tuleneda ka muudest KOV õigusaktidest.</w:t>
      </w:r>
      <w:r w:rsidR="0059777E" w:rsidRPr="003E3DE1">
        <w:rPr>
          <w:rFonts w:ascii="Times New Roman" w:eastAsia="Times New Roman" w:hAnsi="Times New Roman" w:cs="Times New Roman"/>
          <w:sz w:val="24"/>
          <w:szCs w:val="24"/>
        </w:rPr>
        <w:t xml:space="preserve"> Punktis 3 on nõue, et volikogu esimees kirjutaks alla volikogu </w:t>
      </w:r>
      <w:r w:rsidR="0059777E" w:rsidRPr="003E3DE1">
        <w:rPr>
          <w:rFonts w:ascii="Times New Roman" w:eastAsia="Times New Roman" w:hAnsi="Times New Roman" w:cs="Times New Roman"/>
          <w:sz w:val="24"/>
          <w:szCs w:val="24"/>
        </w:rPr>
        <w:lastRenderedPageBreak/>
        <w:t xml:space="preserve">poolt vastuvõetud määrustele ja teistele volikogu dokumentidele. Lisaks määrustele annab volikogu esimees allkirja ka volikogu otsustele. Seetõttu asendatakse sõnad „volikogu poolt vastuvõetud määrustele“ sõnadega „volikogu vastuvõetud õigusaktidele“. </w:t>
      </w:r>
    </w:p>
    <w:p w14:paraId="08FDBE3E" w14:textId="77777777" w:rsidR="00CE5CA5" w:rsidRPr="003E3DE1" w:rsidRDefault="00CE5CA5" w:rsidP="003E3DE1">
      <w:pPr>
        <w:spacing w:after="0" w:line="240" w:lineRule="auto"/>
        <w:jc w:val="both"/>
        <w:rPr>
          <w:rFonts w:ascii="Times New Roman" w:eastAsia="Times New Roman" w:hAnsi="Times New Roman" w:cs="Times New Roman"/>
          <w:sz w:val="24"/>
          <w:szCs w:val="24"/>
        </w:rPr>
      </w:pPr>
    </w:p>
    <w:p w14:paraId="35486595" w14:textId="0977F445" w:rsidR="57C6F919" w:rsidRPr="003E3DE1" w:rsidRDefault="000923DA"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42 l</w:t>
      </w:r>
      <w:r w:rsidR="57C6F919" w:rsidRPr="003E3DE1">
        <w:rPr>
          <w:rFonts w:ascii="Times New Roman" w:eastAsia="Times New Roman" w:hAnsi="Times New Roman" w:cs="Times New Roman"/>
          <w:b/>
          <w:bCs/>
          <w:sz w:val="24"/>
          <w:szCs w:val="24"/>
        </w:rPr>
        <w:t>õikest 2</w:t>
      </w:r>
      <w:r w:rsidR="57C6F919" w:rsidRPr="003E3DE1">
        <w:rPr>
          <w:rFonts w:ascii="Times New Roman" w:eastAsia="Times New Roman" w:hAnsi="Times New Roman" w:cs="Times New Roman"/>
          <w:sz w:val="24"/>
          <w:szCs w:val="24"/>
        </w:rPr>
        <w:t xml:space="preserve"> jäetakse välja </w:t>
      </w:r>
      <w:r w:rsidR="0059777E" w:rsidRPr="003E3DE1">
        <w:rPr>
          <w:rFonts w:ascii="Times New Roman" w:eastAsia="Times New Roman" w:hAnsi="Times New Roman" w:cs="Times New Roman"/>
          <w:sz w:val="24"/>
          <w:szCs w:val="24"/>
        </w:rPr>
        <w:t xml:space="preserve">volikogu komisjoni esimeeste ja aseesimeeste volituste </w:t>
      </w:r>
      <w:r w:rsidR="00331AB8" w:rsidRPr="003E3DE1">
        <w:rPr>
          <w:rFonts w:ascii="Times New Roman" w:eastAsia="Times New Roman" w:hAnsi="Times New Roman" w:cs="Times New Roman"/>
          <w:sz w:val="24"/>
          <w:szCs w:val="24"/>
        </w:rPr>
        <w:t xml:space="preserve">enne tähtaja lõppu </w:t>
      </w:r>
      <w:r w:rsidR="0059777E" w:rsidRPr="003E3DE1">
        <w:rPr>
          <w:rFonts w:ascii="Times New Roman" w:eastAsia="Times New Roman" w:hAnsi="Times New Roman" w:cs="Times New Roman"/>
          <w:sz w:val="24"/>
          <w:szCs w:val="24"/>
        </w:rPr>
        <w:t>lõppemise säte, mis viiakse üle KOKS § 47 lõikesse 1</w:t>
      </w:r>
      <w:r w:rsidR="0059777E" w:rsidRPr="003E3DE1">
        <w:rPr>
          <w:rFonts w:ascii="Times New Roman" w:eastAsia="Times New Roman" w:hAnsi="Times New Roman" w:cs="Times New Roman"/>
          <w:sz w:val="24"/>
          <w:szCs w:val="24"/>
          <w:vertAlign w:val="superscript"/>
        </w:rPr>
        <w:t>6</w:t>
      </w:r>
      <w:r w:rsidR="0059777E" w:rsidRPr="003E3DE1">
        <w:rPr>
          <w:rFonts w:ascii="Times New Roman" w:eastAsia="Times New Roman" w:hAnsi="Times New Roman" w:cs="Times New Roman"/>
          <w:sz w:val="24"/>
          <w:szCs w:val="24"/>
        </w:rPr>
        <w:t>, mis reguleerib volikogu komisjonide moodustamist</w:t>
      </w:r>
      <w:r w:rsidR="57C6F919" w:rsidRPr="003E3DE1">
        <w:rPr>
          <w:rFonts w:ascii="Times New Roman" w:eastAsia="Times New Roman" w:hAnsi="Times New Roman" w:cs="Times New Roman"/>
          <w:sz w:val="24"/>
          <w:szCs w:val="24"/>
        </w:rPr>
        <w:t xml:space="preserve">. </w:t>
      </w:r>
      <w:r w:rsidR="00331AB8" w:rsidRPr="003E3DE1">
        <w:rPr>
          <w:rFonts w:ascii="Times New Roman" w:eastAsia="Times New Roman" w:hAnsi="Times New Roman" w:cs="Times New Roman"/>
          <w:sz w:val="24"/>
          <w:szCs w:val="24"/>
        </w:rPr>
        <w:t>Ülejäänud tekstis tehakse keelelisi täpsustusi.</w:t>
      </w:r>
    </w:p>
    <w:p w14:paraId="6640D3D5" w14:textId="77777777" w:rsidR="00CE5CA5" w:rsidRPr="003E3DE1" w:rsidRDefault="00CE5CA5" w:rsidP="003E3DE1">
      <w:pPr>
        <w:spacing w:after="0" w:line="240" w:lineRule="auto"/>
        <w:jc w:val="both"/>
        <w:rPr>
          <w:rFonts w:ascii="Times New Roman" w:eastAsia="Times New Roman" w:hAnsi="Times New Roman" w:cs="Times New Roman"/>
          <w:sz w:val="24"/>
          <w:szCs w:val="24"/>
        </w:rPr>
      </w:pPr>
    </w:p>
    <w:p w14:paraId="77218C13" w14:textId="0EAE3908" w:rsidR="000923DA" w:rsidRPr="003E3DE1" w:rsidRDefault="000923DA" w:rsidP="003E3DE1">
      <w:pPr>
        <w:spacing w:after="0" w:line="240" w:lineRule="auto"/>
        <w:jc w:val="both"/>
        <w:rPr>
          <w:rFonts w:ascii="Times New Roman" w:eastAsia="Times New Roman" w:hAnsi="Times New Roman" w:cs="Times New Roman"/>
          <w:sz w:val="24"/>
          <w:szCs w:val="24"/>
          <w:lang w:eastAsia="et-EE"/>
        </w:rPr>
      </w:pPr>
      <w:bookmarkStart w:id="63" w:name="_Hlk87941545"/>
      <w:r w:rsidRPr="003E3DE1">
        <w:rPr>
          <w:rFonts w:ascii="Times New Roman" w:eastAsia="Times New Roman" w:hAnsi="Times New Roman" w:cs="Times New Roman"/>
          <w:b/>
          <w:bCs/>
          <w:sz w:val="24"/>
          <w:szCs w:val="24"/>
          <w:u w:val="single"/>
          <w:lang w:eastAsia="et-EE"/>
        </w:rPr>
        <w:t xml:space="preserve">Eelnõu § 1 punktidega </w:t>
      </w:r>
      <w:r w:rsidR="0011132A" w:rsidRPr="003E3DE1">
        <w:rPr>
          <w:rFonts w:ascii="Times New Roman" w:eastAsia="Times New Roman" w:hAnsi="Times New Roman" w:cs="Times New Roman"/>
          <w:b/>
          <w:bCs/>
          <w:sz w:val="24"/>
          <w:szCs w:val="24"/>
          <w:u w:val="single"/>
          <w:lang w:eastAsia="et-EE"/>
        </w:rPr>
        <w:t xml:space="preserve">138 </w:t>
      </w:r>
      <w:r w:rsidRPr="003E3DE1">
        <w:rPr>
          <w:rFonts w:ascii="Times New Roman" w:eastAsia="Times New Roman" w:hAnsi="Times New Roman" w:cs="Times New Roman"/>
          <w:b/>
          <w:bCs/>
          <w:sz w:val="24"/>
          <w:szCs w:val="24"/>
          <w:u w:val="single"/>
          <w:lang w:eastAsia="et-EE"/>
        </w:rPr>
        <w:t>ja 1</w:t>
      </w:r>
      <w:r w:rsidR="00675B5A" w:rsidRPr="003E3DE1">
        <w:rPr>
          <w:rFonts w:ascii="Times New Roman" w:eastAsia="Times New Roman" w:hAnsi="Times New Roman" w:cs="Times New Roman"/>
          <w:b/>
          <w:bCs/>
          <w:sz w:val="24"/>
          <w:szCs w:val="24"/>
          <w:u w:val="single"/>
          <w:lang w:eastAsia="et-EE"/>
        </w:rPr>
        <w:t>3</w:t>
      </w:r>
      <w:r w:rsidR="0011132A" w:rsidRPr="003E3DE1">
        <w:rPr>
          <w:rFonts w:ascii="Times New Roman" w:eastAsia="Times New Roman" w:hAnsi="Times New Roman" w:cs="Times New Roman"/>
          <w:b/>
          <w:bCs/>
          <w:sz w:val="24"/>
          <w:szCs w:val="24"/>
          <w:u w:val="single"/>
          <w:lang w:eastAsia="et-EE"/>
        </w:rPr>
        <w:t>9</w:t>
      </w:r>
      <w:r w:rsidRPr="003E3DE1">
        <w:rPr>
          <w:rFonts w:ascii="Times New Roman" w:eastAsia="Times New Roman" w:hAnsi="Times New Roman" w:cs="Times New Roman"/>
          <w:b/>
          <w:bCs/>
          <w:sz w:val="24"/>
          <w:szCs w:val="24"/>
          <w:lang w:eastAsia="et-EE"/>
        </w:rPr>
        <w:t xml:space="preserve"> </w:t>
      </w:r>
      <w:bookmarkEnd w:id="63"/>
      <w:r w:rsidRPr="003E3DE1">
        <w:rPr>
          <w:rFonts w:ascii="Times New Roman" w:eastAsia="Times New Roman" w:hAnsi="Times New Roman" w:cs="Times New Roman"/>
          <w:sz w:val="24"/>
          <w:szCs w:val="24"/>
          <w:lang w:eastAsia="et-EE"/>
        </w:rPr>
        <w:t>muudetakse KOKS § 43</w:t>
      </w:r>
      <w:r w:rsidR="00EE6CE2" w:rsidRPr="003E3DE1">
        <w:rPr>
          <w:rFonts w:ascii="Times New Roman" w:eastAsia="Times New Roman" w:hAnsi="Times New Roman" w:cs="Times New Roman"/>
          <w:sz w:val="24"/>
          <w:szCs w:val="24"/>
          <w:lang w:eastAsia="et-EE"/>
        </w:rPr>
        <w:t xml:space="preserve"> lõigete 1 ja 2</w:t>
      </w:r>
      <w:r w:rsidR="00EE6CE2" w:rsidRPr="003E3DE1">
        <w:rPr>
          <w:rFonts w:ascii="Times New Roman" w:eastAsia="Times New Roman" w:hAnsi="Times New Roman" w:cs="Times New Roman"/>
          <w:sz w:val="24"/>
          <w:szCs w:val="24"/>
          <w:vertAlign w:val="superscript"/>
          <w:lang w:eastAsia="et-EE"/>
        </w:rPr>
        <w:t>1</w:t>
      </w:r>
      <w:r w:rsidR="00EE6CE2" w:rsidRPr="003E3DE1">
        <w:t>–</w:t>
      </w:r>
      <w:r w:rsidR="00EE6CE2" w:rsidRPr="003E3DE1">
        <w:rPr>
          <w:rFonts w:ascii="Times New Roman" w:eastAsia="Times New Roman" w:hAnsi="Times New Roman" w:cs="Times New Roman"/>
          <w:sz w:val="24"/>
          <w:szCs w:val="24"/>
          <w:lang w:eastAsia="et-EE"/>
        </w:rPr>
        <w:t>4 sõnastust</w:t>
      </w:r>
      <w:r w:rsidRPr="003E3DE1">
        <w:rPr>
          <w:rFonts w:ascii="Times New Roman" w:eastAsia="Times New Roman" w:hAnsi="Times New Roman" w:cs="Times New Roman"/>
          <w:sz w:val="24"/>
          <w:szCs w:val="24"/>
          <w:lang w:eastAsia="et-EE"/>
        </w:rPr>
        <w:t>, mis käsitle</w:t>
      </w:r>
      <w:r w:rsidR="00EE6CE2" w:rsidRPr="003E3DE1">
        <w:rPr>
          <w:rFonts w:ascii="Times New Roman" w:eastAsia="Times New Roman" w:hAnsi="Times New Roman" w:cs="Times New Roman"/>
          <w:sz w:val="24"/>
          <w:szCs w:val="24"/>
          <w:lang w:eastAsia="et-EE"/>
        </w:rPr>
        <w:t>vad</w:t>
      </w:r>
      <w:r w:rsidRPr="003E3DE1">
        <w:rPr>
          <w:rFonts w:ascii="Times New Roman" w:eastAsia="Times New Roman" w:hAnsi="Times New Roman" w:cs="Times New Roman"/>
          <w:sz w:val="24"/>
          <w:szCs w:val="24"/>
          <w:lang w:eastAsia="et-EE"/>
        </w:rPr>
        <w:t xml:space="preserve"> volikogu kokkukutsumist.</w:t>
      </w:r>
    </w:p>
    <w:p w14:paraId="1884C6A8" w14:textId="77777777" w:rsidR="00CE5CA5" w:rsidRPr="003E3DE1" w:rsidRDefault="00CE5CA5" w:rsidP="003E3DE1">
      <w:pPr>
        <w:spacing w:after="0" w:line="240" w:lineRule="auto"/>
        <w:jc w:val="both"/>
        <w:rPr>
          <w:rFonts w:ascii="Times New Roman" w:eastAsia="Times New Roman" w:hAnsi="Times New Roman" w:cs="Times New Roman"/>
          <w:sz w:val="24"/>
          <w:szCs w:val="24"/>
          <w:lang w:eastAsia="et-EE"/>
        </w:rPr>
      </w:pPr>
    </w:p>
    <w:p w14:paraId="31913293" w14:textId="38ADF6F2" w:rsidR="00313354" w:rsidRPr="003E3DE1" w:rsidRDefault="000923DA" w:rsidP="003E3DE1">
      <w:p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b/>
          <w:bCs/>
          <w:sz w:val="24"/>
          <w:szCs w:val="24"/>
          <w:lang w:eastAsia="et-EE"/>
        </w:rPr>
        <w:t>KOKS § 43</w:t>
      </w:r>
      <w:r w:rsidR="00675B5A" w:rsidRPr="003E3DE1">
        <w:rPr>
          <w:rFonts w:ascii="Times New Roman" w:eastAsia="Times New Roman" w:hAnsi="Times New Roman" w:cs="Times New Roman"/>
          <w:b/>
          <w:bCs/>
          <w:sz w:val="24"/>
          <w:szCs w:val="24"/>
          <w:lang w:eastAsia="et-EE"/>
        </w:rPr>
        <w:t xml:space="preserve"> lõike 1</w:t>
      </w:r>
      <w:r w:rsidRPr="003E3DE1">
        <w:rPr>
          <w:rFonts w:ascii="Times New Roman" w:eastAsia="Times New Roman" w:hAnsi="Times New Roman" w:cs="Times New Roman"/>
          <w:b/>
          <w:bCs/>
          <w:sz w:val="24"/>
          <w:szCs w:val="24"/>
          <w:lang w:eastAsia="et-EE"/>
        </w:rPr>
        <w:t xml:space="preserve"> </w:t>
      </w:r>
      <w:r w:rsidR="5AF327BE" w:rsidRPr="003E3DE1">
        <w:rPr>
          <w:rFonts w:ascii="Times New Roman" w:eastAsia="Times New Roman" w:hAnsi="Times New Roman" w:cs="Times New Roman"/>
          <w:sz w:val="24"/>
          <w:szCs w:val="24"/>
          <w:lang w:eastAsia="et-EE"/>
        </w:rPr>
        <w:t xml:space="preserve">muudatused tulenevad </w:t>
      </w:r>
      <w:r w:rsidR="51516DCC" w:rsidRPr="003E3DE1">
        <w:rPr>
          <w:rFonts w:ascii="Times New Roman" w:eastAsia="Times New Roman" w:hAnsi="Times New Roman" w:cs="Times New Roman"/>
          <w:sz w:val="24"/>
          <w:szCs w:val="24"/>
          <w:lang w:eastAsia="et-EE"/>
        </w:rPr>
        <w:t>EKI sõnastusettepanek</w:t>
      </w:r>
      <w:r w:rsidR="48C7C8D6" w:rsidRPr="003E3DE1">
        <w:rPr>
          <w:rFonts w:ascii="Times New Roman" w:eastAsia="Times New Roman" w:hAnsi="Times New Roman" w:cs="Times New Roman"/>
          <w:sz w:val="24"/>
          <w:szCs w:val="24"/>
          <w:lang w:eastAsia="et-EE"/>
        </w:rPr>
        <w:t>utest</w:t>
      </w:r>
      <w:r w:rsidR="00313354" w:rsidRPr="003E3DE1">
        <w:rPr>
          <w:rFonts w:ascii="Times New Roman" w:eastAsia="Times New Roman" w:hAnsi="Times New Roman" w:cs="Times New Roman"/>
          <w:sz w:val="24"/>
          <w:szCs w:val="24"/>
          <w:lang w:eastAsia="et-EE"/>
        </w:rPr>
        <w:t xml:space="preserve"> sõnastada tekst keeleliselt </w:t>
      </w:r>
      <w:r w:rsidR="00EE6CE2" w:rsidRPr="003E3DE1">
        <w:rPr>
          <w:rFonts w:ascii="Times New Roman" w:eastAsia="Times New Roman" w:hAnsi="Times New Roman" w:cs="Times New Roman"/>
          <w:sz w:val="24"/>
          <w:szCs w:val="24"/>
          <w:lang w:eastAsia="et-EE"/>
        </w:rPr>
        <w:t xml:space="preserve">lihtsamini. </w:t>
      </w:r>
      <w:r w:rsidR="00331AB8" w:rsidRPr="003E3DE1">
        <w:rPr>
          <w:rFonts w:ascii="Times New Roman" w:eastAsia="Times New Roman" w:hAnsi="Times New Roman" w:cs="Times New Roman"/>
          <w:sz w:val="24"/>
          <w:szCs w:val="24"/>
          <w:lang w:eastAsia="et-EE"/>
        </w:rPr>
        <w:t xml:space="preserve">Lõikes 1 täpsustatakse samuti, et volikogu </w:t>
      </w:r>
      <w:r w:rsidR="00331AB8" w:rsidRPr="003E3DE1">
        <w:rPr>
          <w:rFonts w:ascii="Times New Roman" w:hAnsi="Times New Roman" w:cs="Times New Roman"/>
          <w:sz w:val="24"/>
          <w:szCs w:val="24"/>
        </w:rPr>
        <w:t>esimese istungi kutse saatmisel ei ole vaja järgida nõuet teha istungi kutse vähemalt neli päeva enne istungit volikogu liikmetele teatavaks ja saata koos kutsega istungi materjalid.</w:t>
      </w:r>
    </w:p>
    <w:p w14:paraId="1728A78F" w14:textId="77777777" w:rsidR="00CE5CA5" w:rsidRPr="003E3DE1" w:rsidRDefault="00CE5CA5" w:rsidP="003E3DE1">
      <w:pPr>
        <w:spacing w:after="0" w:line="240" w:lineRule="auto"/>
        <w:jc w:val="both"/>
        <w:rPr>
          <w:rFonts w:ascii="Times New Roman" w:eastAsia="Times New Roman" w:hAnsi="Times New Roman" w:cs="Times New Roman"/>
          <w:sz w:val="24"/>
          <w:szCs w:val="24"/>
          <w:lang w:eastAsia="et-EE"/>
        </w:rPr>
      </w:pPr>
    </w:p>
    <w:p w14:paraId="682B0808" w14:textId="51CA8CD7" w:rsidR="00675B5A" w:rsidRPr="003E3DE1" w:rsidRDefault="00675B5A"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Volikogu kokkukutsumisel peab </w:t>
      </w:r>
      <w:r w:rsidRPr="003E3DE1">
        <w:rPr>
          <w:rFonts w:ascii="Times New Roman" w:eastAsia="Times New Roman" w:hAnsi="Times New Roman" w:cs="Times New Roman"/>
          <w:b/>
          <w:bCs/>
          <w:sz w:val="24"/>
          <w:szCs w:val="24"/>
          <w:lang w:eastAsia="et-EE"/>
        </w:rPr>
        <w:t>lõike 3</w:t>
      </w:r>
      <w:r w:rsidRPr="003E3DE1">
        <w:rPr>
          <w:rFonts w:ascii="Times New Roman" w:eastAsia="Times New Roman" w:hAnsi="Times New Roman" w:cs="Times New Roman"/>
          <w:sz w:val="24"/>
          <w:szCs w:val="24"/>
          <w:lang w:eastAsia="et-EE"/>
        </w:rPr>
        <w:t xml:space="preserve"> järgi volikogu istungi kutse olema volikogu liikmetele teatavaks tehtud vähemalt neli päeva enne istungit ja kutses tuleb nimetada arutusele tulevad küsimused. Eelnõuga lisatakse ka nõu märkida kutses ära samuti istungi aeg, koht ja töövorm. Kutsega koos tehakse volikogu liikmetele kättesaadavaks istungi materjalid</w:t>
      </w:r>
      <w:r w:rsidR="00CE5CA5" w:rsidRPr="003E3DE1">
        <w:rPr>
          <w:rFonts w:ascii="Times New Roman" w:eastAsia="Times New Roman" w:hAnsi="Times New Roman" w:cs="Times New Roman"/>
          <w:sz w:val="24"/>
          <w:szCs w:val="24"/>
          <w:lang w:eastAsia="et-EE"/>
        </w:rPr>
        <w:t>.</w:t>
      </w:r>
    </w:p>
    <w:p w14:paraId="601E32B9" w14:textId="77777777" w:rsidR="00CE5CA5" w:rsidRPr="003E3DE1" w:rsidRDefault="00CE5CA5" w:rsidP="003E3DE1">
      <w:pPr>
        <w:spacing w:after="0" w:line="240" w:lineRule="auto"/>
        <w:jc w:val="both"/>
        <w:rPr>
          <w:rFonts w:ascii="Times New Roman" w:eastAsia="Times New Roman" w:hAnsi="Times New Roman" w:cs="Times New Roman"/>
          <w:sz w:val="24"/>
          <w:szCs w:val="24"/>
          <w:lang w:eastAsia="et-EE"/>
        </w:rPr>
      </w:pPr>
    </w:p>
    <w:p w14:paraId="3D4D0B2B" w14:textId="018CCD62" w:rsidR="00815B8B" w:rsidRPr="003E3DE1" w:rsidRDefault="00815B8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Praktikas on tekitanud küsimusi, kuidas toimub KOKS § 43 lõikes 3 nimetatud volikogu istungi kokkukutsumisel kuupäevade arvestus. </w:t>
      </w:r>
      <w:r w:rsidR="00E54B69" w:rsidRPr="003E3DE1">
        <w:rPr>
          <w:rFonts w:ascii="Times New Roman" w:eastAsia="Times New Roman" w:hAnsi="Times New Roman" w:cs="Times New Roman"/>
          <w:sz w:val="24"/>
          <w:szCs w:val="24"/>
          <w:lang w:eastAsia="et-EE"/>
        </w:rPr>
        <w:t xml:space="preserve">Kutse peab olema volikogu liikmetele teatavaks tehtud vähemalt neli päeva enne volikogu istungit. </w:t>
      </w:r>
      <w:r w:rsidRPr="003E3DE1">
        <w:rPr>
          <w:rFonts w:ascii="Times New Roman" w:eastAsia="Times New Roman" w:hAnsi="Times New Roman" w:cs="Times New Roman"/>
          <w:sz w:val="24"/>
          <w:szCs w:val="24"/>
          <w:lang w:eastAsia="et-EE"/>
        </w:rPr>
        <w:t>Nimetatud</w:t>
      </w:r>
      <w:r w:rsidRPr="003E3DE1">
        <w:t xml:space="preserve"> </w:t>
      </w:r>
      <w:r w:rsidRPr="003E3DE1">
        <w:rPr>
          <w:rFonts w:ascii="Times New Roman" w:eastAsia="Times New Roman" w:hAnsi="Times New Roman" w:cs="Times New Roman"/>
          <w:sz w:val="24"/>
          <w:szCs w:val="24"/>
          <w:lang w:eastAsia="et-EE"/>
        </w:rPr>
        <w:t>nelja päeva pikkust tähtaega tuleb arvutada tähtaegade arvutamise üldises korras (tsiviilseadustiku üldosa seaduse § 135 lõige 1 ja § 137 lõige 1). Kui näiteks saata volikogu istungi kutse välja 9. novembril, siis algab neljapäevase tä</w:t>
      </w:r>
      <w:r w:rsidR="006B4D32" w:rsidRPr="003E3DE1">
        <w:rPr>
          <w:rFonts w:ascii="Times New Roman" w:eastAsia="Times New Roman" w:hAnsi="Times New Roman" w:cs="Times New Roman"/>
          <w:sz w:val="24"/>
          <w:szCs w:val="24"/>
          <w:lang w:eastAsia="et-EE"/>
        </w:rPr>
        <w:t>h</w:t>
      </w:r>
      <w:r w:rsidRPr="003E3DE1">
        <w:rPr>
          <w:rFonts w:ascii="Times New Roman" w:eastAsia="Times New Roman" w:hAnsi="Times New Roman" w:cs="Times New Roman"/>
          <w:sz w:val="24"/>
          <w:szCs w:val="24"/>
          <w:lang w:eastAsia="et-EE"/>
        </w:rPr>
        <w:t xml:space="preserve">taja </w:t>
      </w:r>
      <w:r w:rsidR="009867C2" w:rsidRPr="003E3DE1">
        <w:rPr>
          <w:rFonts w:ascii="Times New Roman" w:eastAsia="Times New Roman" w:hAnsi="Times New Roman" w:cs="Times New Roman"/>
          <w:sz w:val="24"/>
          <w:szCs w:val="24"/>
          <w:lang w:eastAsia="et-EE"/>
        </w:rPr>
        <w:t>arvestus</w:t>
      </w:r>
      <w:r w:rsidRPr="003E3DE1">
        <w:rPr>
          <w:rFonts w:ascii="Times New Roman" w:eastAsia="Times New Roman" w:hAnsi="Times New Roman" w:cs="Times New Roman"/>
          <w:sz w:val="24"/>
          <w:szCs w:val="24"/>
          <w:lang w:eastAsia="et-EE"/>
        </w:rPr>
        <w:t xml:space="preserve"> 10. novembril ja lõpeb 13. novembril kell 24.00. Volikogu istungit saab seega antud näite korral kõige varem pidada 14. novembril.</w:t>
      </w:r>
    </w:p>
    <w:p w14:paraId="24D10377" w14:textId="77777777" w:rsidR="00CE5CA5" w:rsidRPr="003E3DE1" w:rsidRDefault="00CE5CA5" w:rsidP="003E3DE1">
      <w:pPr>
        <w:spacing w:after="0" w:line="240" w:lineRule="auto"/>
        <w:jc w:val="both"/>
        <w:rPr>
          <w:rFonts w:ascii="Times New Roman" w:eastAsia="Times New Roman" w:hAnsi="Times New Roman" w:cs="Times New Roman"/>
          <w:sz w:val="24"/>
          <w:szCs w:val="24"/>
          <w:lang w:eastAsia="et-EE"/>
        </w:rPr>
      </w:pPr>
    </w:p>
    <w:p w14:paraId="7A9A6450" w14:textId="168ECBFA" w:rsidR="00675B5A" w:rsidRPr="003E3DE1" w:rsidRDefault="00675B5A"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Volikogu istungi korraldamisega seonduvaid nõudeid ei pea tingimata kehtestama valla või linna põhimäärusega. Paljudel </w:t>
      </w:r>
      <w:proofErr w:type="spellStart"/>
      <w:r w:rsidRPr="003E3DE1">
        <w:rPr>
          <w:rFonts w:ascii="Times New Roman" w:eastAsia="Times New Roman" w:hAnsi="Times New Roman" w:cs="Times New Roman"/>
          <w:sz w:val="24"/>
          <w:szCs w:val="24"/>
          <w:lang w:eastAsia="et-EE"/>
        </w:rPr>
        <w:t>KOVidel</w:t>
      </w:r>
      <w:proofErr w:type="spellEnd"/>
      <w:r w:rsidRPr="003E3DE1">
        <w:rPr>
          <w:rFonts w:ascii="Times New Roman" w:eastAsia="Times New Roman" w:hAnsi="Times New Roman" w:cs="Times New Roman"/>
          <w:sz w:val="24"/>
          <w:szCs w:val="24"/>
          <w:lang w:eastAsia="et-EE"/>
        </w:rPr>
        <w:t xml:space="preserve"> on volikogu tööd reguleeritud hoopis volikogu määrusega (mitte valla või linna põhimäärusega) kehtestatud volikogu töökorras. Seetõttu asendatakse </w:t>
      </w:r>
      <w:r w:rsidRPr="003E3DE1">
        <w:rPr>
          <w:rFonts w:ascii="Times New Roman" w:eastAsia="Times New Roman" w:hAnsi="Times New Roman" w:cs="Times New Roman"/>
          <w:b/>
          <w:bCs/>
          <w:sz w:val="24"/>
          <w:szCs w:val="24"/>
          <w:lang w:eastAsia="et-EE"/>
        </w:rPr>
        <w:t>lõikes 4</w:t>
      </w:r>
      <w:r w:rsidRPr="003E3DE1">
        <w:rPr>
          <w:rFonts w:ascii="Times New Roman" w:eastAsia="Times New Roman" w:hAnsi="Times New Roman" w:cs="Times New Roman"/>
          <w:sz w:val="24"/>
          <w:szCs w:val="24"/>
          <w:lang w:eastAsia="et-EE"/>
        </w:rPr>
        <w:t xml:space="preserve"> viide põhimäärusele viitega volikogu töökorrale.</w:t>
      </w:r>
      <w:r w:rsidR="00CE5CA5"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 xml:space="preserve">Samuti asendatakse </w:t>
      </w:r>
      <w:r w:rsidRPr="003E3DE1">
        <w:rPr>
          <w:rFonts w:ascii="Times New Roman" w:eastAsia="Times New Roman" w:hAnsi="Times New Roman" w:cs="Times New Roman"/>
          <w:b/>
          <w:bCs/>
          <w:sz w:val="24"/>
          <w:szCs w:val="24"/>
          <w:lang w:eastAsia="et-EE"/>
        </w:rPr>
        <w:t>lõikes 4</w:t>
      </w:r>
      <w:r w:rsidRPr="003E3DE1">
        <w:rPr>
          <w:rFonts w:ascii="Times New Roman" w:eastAsia="Times New Roman" w:hAnsi="Times New Roman" w:cs="Times New Roman"/>
          <w:sz w:val="24"/>
          <w:szCs w:val="24"/>
          <w:lang w:eastAsia="et-EE"/>
        </w:rPr>
        <w:t xml:space="preserve"> termin „volikogu esimehe asendaja“ terminiga „volikogu aseesimees“. </w:t>
      </w:r>
      <w:r w:rsidR="004A4E7E" w:rsidRPr="003E3DE1">
        <w:rPr>
          <w:rFonts w:ascii="Times New Roman" w:eastAsia="Times New Roman" w:hAnsi="Times New Roman" w:cs="Times New Roman"/>
          <w:sz w:val="24"/>
          <w:szCs w:val="24"/>
          <w:lang w:eastAsia="et-EE"/>
        </w:rPr>
        <w:t>Kui volikogu esimees ega aseesimees ei saa istungit äraoleku tõttu kokku kutsuda, siis on võimalik volikogu töökorras ette näha, et seda teeks näiteks volikogu vanim liige.</w:t>
      </w:r>
    </w:p>
    <w:p w14:paraId="05675BD6" w14:textId="77777777" w:rsidR="00CE5CA5" w:rsidRPr="003E3DE1" w:rsidRDefault="00CE5CA5" w:rsidP="003E3DE1">
      <w:pPr>
        <w:spacing w:after="0" w:line="240" w:lineRule="auto"/>
        <w:jc w:val="both"/>
        <w:rPr>
          <w:rFonts w:ascii="Times New Roman" w:eastAsia="Times New Roman" w:hAnsi="Times New Roman" w:cs="Times New Roman"/>
          <w:sz w:val="24"/>
          <w:szCs w:val="24"/>
          <w:lang w:eastAsia="et-EE"/>
        </w:rPr>
      </w:pPr>
    </w:p>
    <w:p w14:paraId="68FADE96" w14:textId="2157DEA1" w:rsidR="00CA6609" w:rsidRPr="003E3DE1" w:rsidRDefault="00546930"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rPr>
        <w:t>KOKS § 43 lõike 4</w:t>
      </w:r>
      <w:r w:rsidRPr="003E3DE1">
        <w:rPr>
          <w:rFonts w:ascii="Times New Roman" w:eastAsia="Times New Roman" w:hAnsi="Times New Roman" w:cs="Times New Roman"/>
          <w:sz w:val="24"/>
          <w:szCs w:val="24"/>
        </w:rPr>
        <w:t xml:space="preserve"> uue sõnastuse järgi sätestatakse </w:t>
      </w:r>
      <w:r w:rsidRPr="003E3DE1">
        <w:rPr>
          <w:rFonts w:ascii="Times New Roman" w:hAnsi="Times New Roman" w:cs="Times New Roman"/>
          <w:sz w:val="24"/>
          <w:szCs w:val="24"/>
        </w:rPr>
        <w:t xml:space="preserve">tagajärg, kui volikogu esimees või aseesimees ei kutsu </w:t>
      </w:r>
      <w:r w:rsidR="0022573B" w:rsidRPr="003E3DE1">
        <w:rPr>
          <w:rFonts w:ascii="Times New Roman" w:hAnsi="Times New Roman" w:cs="Times New Roman"/>
          <w:sz w:val="24"/>
          <w:szCs w:val="24"/>
        </w:rPr>
        <w:t xml:space="preserve">valitsuse või vähemalt </w:t>
      </w:r>
      <w:r w:rsidRPr="003E3DE1">
        <w:rPr>
          <w:rFonts w:ascii="Times New Roman" w:hAnsi="Times New Roman" w:cs="Times New Roman"/>
          <w:sz w:val="24"/>
          <w:szCs w:val="24"/>
        </w:rPr>
        <w:t xml:space="preserve">neljandiku volikogu </w:t>
      </w:r>
      <w:r w:rsidR="0022573B" w:rsidRPr="003E3DE1">
        <w:rPr>
          <w:rFonts w:ascii="Times New Roman" w:hAnsi="Times New Roman" w:cs="Times New Roman"/>
          <w:sz w:val="24"/>
          <w:szCs w:val="24"/>
        </w:rPr>
        <w:t xml:space="preserve">koosseisu </w:t>
      </w:r>
      <w:r w:rsidRPr="003E3DE1">
        <w:rPr>
          <w:rFonts w:ascii="Times New Roman" w:hAnsi="Times New Roman" w:cs="Times New Roman"/>
          <w:sz w:val="24"/>
          <w:szCs w:val="24"/>
        </w:rPr>
        <w:t>liikmete ettepanekul tehtud küsimuse arutamiseks volikogu kokku ühe kuu jooksul.</w:t>
      </w:r>
    </w:p>
    <w:p w14:paraId="4E07E661" w14:textId="77777777" w:rsidR="0022573B" w:rsidRPr="003E3DE1" w:rsidRDefault="0022573B" w:rsidP="003E3DE1">
      <w:pPr>
        <w:spacing w:after="0" w:line="240" w:lineRule="auto"/>
        <w:jc w:val="both"/>
        <w:rPr>
          <w:rFonts w:ascii="Times New Roman" w:eastAsia="Times New Roman" w:hAnsi="Times New Roman" w:cs="Times New Roman"/>
          <w:sz w:val="24"/>
          <w:szCs w:val="24"/>
          <w:lang w:eastAsia="et-EE"/>
        </w:rPr>
      </w:pPr>
    </w:p>
    <w:p w14:paraId="5A990950" w14:textId="79290746" w:rsidR="00807493" w:rsidRPr="003E3DE1" w:rsidRDefault="0022573B"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Lõike 4</w:t>
      </w:r>
      <w:r w:rsidRPr="003E3DE1">
        <w:rPr>
          <w:rFonts w:ascii="Times New Roman" w:hAnsi="Times New Roman" w:cs="Times New Roman"/>
          <w:sz w:val="24"/>
          <w:szCs w:val="24"/>
        </w:rPr>
        <w:t xml:space="preserve"> alusel kutsub v</w:t>
      </w:r>
      <w:r w:rsidR="00CA6609" w:rsidRPr="003E3DE1">
        <w:rPr>
          <w:rFonts w:ascii="Times New Roman" w:hAnsi="Times New Roman" w:cs="Times New Roman"/>
          <w:sz w:val="24"/>
          <w:szCs w:val="24"/>
        </w:rPr>
        <w:t>olikogu esimees või aseesimees</w:t>
      </w:r>
      <w:r w:rsidR="00807493" w:rsidRPr="003E3DE1">
        <w:rPr>
          <w:rStyle w:val="Allmrkuseviide"/>
          <w:rFonts w:ascii="Times New Roman" w:hAnsi="Times New Roman" w:cs="Times New Roman"/>
          <w:sz w:val="24"/>
          <w:szCs w:val="24"/>
        </w:rPr>
        <w:footnoteReference w:id="134"/>
      </w:r>
      <w:r w:rsidRPr="003E3DE1">
        <w:rPr>
          <w:rFonts w:ascii="Times New Roman" w:hAnsi="Times New Roman" w:cs="Times New Roman"/>
          <w:sz w:val="24"/>
          <w:szCs w:val="24"/>
        </w:rPr>
        <w:t xml:space="preserve"> </w:t>
      </w:r>
      <w:r w:rsidR="00CA6609" w:rsidRPr="003E3DE1">
        <w:rPr>
          <w:rFonts w:ascii="Times New Roman" w:hAnsi="Times New Roman" w:cs="Times New Roman"/>
          <w:sz w:val="24"/>
          <w:szCs w:val="24"/>
        </w:rPr>
        <w:t xml:space="preserve">volikogu kokku valitsuse või vähemalt neljandiku volikogu koosseisu ettepanekul nende esitatud küsimuste arutamiseks. Istungi toimumise aja määrab volikogu esimees või aseesimees, arvestades volikogu töökorras sätestatut. Volikogu istung peab toimuma ühe kuu jooksul ettepaneku esitamise päevast arvates. Praktikas on esinenud juhtumeid, kus volikogu esimees ei ole nimetatud kuu ajalist tähtaega järginud. Õiguslikult on eriti ränkade tulemustega olukorrad, kus volikogu esimehe või aseesimehe viivituse tulemusena võib tekkida KOKS § 52 lõikes 1 sätestatud tagajärg ehk </w:t>
      </w:r>
      <w:r w:rsidR="00CA6609" w:rsidRPr="003E3DE1">
        <w:rPr>
          <w:rFonts w:ascii="Times New Roman" w:hAnsi="Times New Roman" w:cs="Times New Roman"/>
          <w:sz w:val="24"/>
          <w:szCs w:val="24"/>
        </w:rPr>
        <w:lastRenderedPageBreak/>
        <w:t xml:space="preserve">volikogu tegutsemisvõimetus, mis vähendab olulisel määral volikogu representatiivsust ja riivab oluliselt volikogu liikmete passiivset valimisõigust. </w:t>
      </w:r>
    </w:p>
    <w:p w14:paraId="788F7589" w14:textId="77777777" w:rsidR="00807493" w:rsidRPr="003E3DE1" w:rsidRDefault="00807493" w:rsidP="003E3DE1">
      <w:pPr>
        <w:spacing w:after="0" w:line="240" w:lineRule="auto"/>
        <w:jc w:val="both"/>
        <w:rPr>
          <w:rFonts w:ascii="Times New Roman" w:hAnsi="Times New Roman" w:cs="Times New Roman"/>
          <w:sz w:val="24"/>
          <w:szCs w:val="24"/>
        </w:rPr>
      </w:pPr>
    </w:p>
    <w:p w14:paraId="4A602D61" w14:textId="77777777" w:rsidR="00807493" w:rsidRPr="003E3DE1" w:rsidRDefault="00CA6609"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Näiteks muutub volikogu automaatselt tegutsemisvõimetuks ja kõigi tema liikmete volitused lõppevad, kui volikogu:</w:t>
      </w:r>
    </w:p>
    <w:p w14:paraId="778BE057" w14:textId="77777777" w:rsidR="00807493" w:rsidRPr="003E3DE1" w:rsidRDefault="00CA6609"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ei ole kolme kuu jooksul eelarveaasta algusest arvates vastu võtnud valla või linna eelarvet;</w:t>
      </w:r>
    </w:p>
    <w:p w14:paraId="0F85F317" w14:textId="2A2440CF" w:rsidR="00807493" w:rsidRPr="003E3DE1" w:rsidRDefault="00CA6609"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pole kahe kuu jooksul volikogu esimehe, vallavanema või linnapea ametist vabastamisest arvates valinud uut volikogu esimeest, vallavanemat või linnapead või pole nelja kuu jooksul vallavanema või linnapea vabastamisest arvates kinnitanud valitsuse liikmeid;</w:t>
      </w:r>
      <w:r w:rsidR="00665E47" w:rsidRPr="003E3DE1">
        <w:rPr>
          <w:rFonts w:ascii="Times New Roman" w:hAnsi="Times New Roman" w:cs="Times New Roman"/>
          <w:sz w:val="24"/>
          <w:szCs w:val="24"/>
        </w:rPr>
        <w:t xml:space="preserve"> või</w:t>
      </w:r>
    </w:p>
    <w:p w14:paraId="39CCDA03" w14:textId="77777777" w:rsidR="00807493" w:rsidRPr="003E3DE1" w:rsidRDefault="00CA6609"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 pole kahe kuu jooksul vallavanemale, linnapeale või valitsusele umbusalduse avaldamise päevast arvates valinud uut vallavanemat või linnapead ja pole nelja kuu jooksul umbusalduse avaldamise päevast arvates kinnitanud valitsuse liikmeid (KOKS § 52 lõike 1 punktid 1, 3 ja 4). </w:t>
      </w:r>
    </w:p>
    <w:p w14:paraId="2E46F46D" w14:textId="77777777" w:rsidR="00807493" w:rsidRPr="003E3DE1" w:rsidRDefault="00807493" w:rsidP="003E3DE1">
      <w:pPr>
        <w:spacing w:after="0" w:line="240" w:lineRule="auto"/>
        <w:jc w:val="both"/>
        <w:rPr>
          <w:rFonts w:ascii="Times New Roman" w:hAnsi="Times New Roman" w:cs="Times New Roman"/>
          <w:sz w:val="24"/>
          <w:szCs w:val="24"/>
        </w:rPr>
      </w:pPr>
    </w:p>
    <w:p w14:paraId="2993556C" w14:textId="4BD712E6" w:rsidR="00807493" w:rsidRPr="003E3DE1" w:rsidRDefault="00CA6609"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Selleks, et tagada vähemalt neljandiku volikogu liikmete õigust nende esitatud küsimuste arutamiseks volikogu istungil, kui volikogu esimees või aseesimees ei ole istungit kokku kutsunud kuu aja jooksul, oleks põhjendatud anda istungi viivitamata kokku kutsumise õigus vähemalt neljandiku volikogu koosseisu kokku lepitud volikogu liikmele, KOKS § 43 lõikes 3 sätestatud nõudeid arvestades. Selle kohaselt tehakse volikogu kokkukutsumise korral volikogu istungi kutse volikogu liikmetele teatavaks vähemalt neli päeva enne istungit ning kutses märgitakse istungi aeg, koht ja töövorm, samuti nimetatakse arutusele tulevad küsimused. Kutsega koos tehakse volikogu liikmetele kättesaadavaks istungi materjalid.</w:t>
      </w:r>
    </w:p>
    <w:p w14:paraId="143F07AE" w14:textId="77777777" w:rsidR="00807493" w:rsidRPr="003E3DE1" w:rsidRDefault="00807493" w:rsidP="003E3DE1">
      <w:pPr>
        <w:spacing w:after="0" w:line="240" w:lineRule="auto"/>
        <w:jc w:val="both"/>
        <w:rPr>
          <w:rFonts w:ascii="Times New Roman" w:hAnsi="Times New Roman" w:cs="Times New Roman"/>
          <w:sz w:val="24"/>
          <w:szCs w:val="24"/>
        </w:rPr>
      </w:pPr>
    </w:p>
    <w:p w14:paraId="458EDD7C" w14:textId="77777777" w:rsidR="00665E47" w:rsidRPr="003E3DE1" w:rsidRDefault="00CA6609"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Volikogu esimehe või tema äraolekul volikogu aseesimehe protseduuriline õigus kutsuda kokku volikogu istungit ei saa üles kaaluda õigusliku tagajärge vältimise huvi, mis kaasneks, kui volikogu esimehe või aseesimehe tegevusetuse tagajärjel muutuks volikogu tegutsemisvõimetuks või vähemalt neljandiku volikogu liikmete ettepandud küsimust ei võtaks arutusele ehk neil ei võimaldata seadusega ettenähtud mandaati vabalt teostada. Riigikohus on aktsepteerinud kohaliku omavalitsuse volikogu istungi jätkamist (pidamist), kui valla põhimääruse järgi istungi juhatamiseks pädev isik on kuulutanud istungi katkenuks ja lahkunud istungilt ning istungil vastu võtmata otsused tooks kaasa volikogu tegutsemisvõimetuse (27.06.2001 otsus nr 3-3-1-35-01). Kohus on selles otsuses sedastanud: „</w:t>
      </w:r>
      <w:r w:rsidRPr="003E3DE1">
        <w:rPr>
          <w:rFonts w:ascii="Times New Roman" w:hAnsi="Times New Roman" w:cs="Times New Roman"/>
          <w:i/>
          <w:iCs/>
          <w:sz w:val="24"/>
          <w:szCs w:val="24"/>
        </w:rPr>
        <w:t xml:space="preserve">Volikogu istungi juhatamine on protseduuriline küsimus. See, kas volikogu on või pole tegutsemisvõimetu, ei saa sõltuda sellest, kes juhatab volikogu istungit, kui juhataja on valitud demokraatlikult. </w:t>
      </w:r>
      <w:r w:rsidRPr="003E3DE1">
        <w:rPr>
          <w:rFonts w:ascii="Times New Roman" w:hAnsi="Times New Roman" w:cs="Times New Roman"/>
          <w:i/>
          <w:iCs/>
          <w:sz w:val="24"/>
          <w:szCs w:val="24"/>
          <w:u w:val="single"/>
        </w:rPr>
        <w:t xml:space="preserve">Rahva poolt valitud esindusorgani liikmete mandaat ei saa sõltuda ühe isiku meelevaldsest tegevusest </w:t>
      </w:r>
      <w:r w:rsidRPr="003E3DE1">
        <w:rPr>
          <w:rFonts w:ascii="Times New Roman" w:hAnsi="Times New Roman" w:cs="Times New Roman"/>
          <w:i/>
          <w:iCs/>
          <w:sz w:val="24"/>
          <w:szCs w:val="24"/>
        </w:rPr>
        <w:t>ega esindusorgani poolt sätestatud ebatäielikust õiguslikust regulatsioonist. Vastupidine järeldus oleks vastuolus Kohaliku omavalitsuse volikogu valimise seaduse §-s 3 sätestatud passiivse valimisõigusega. Volikogu liikmete passiivse valimisõiguse kaitse huvides tuleb tunnustada volikogu õigust valida uus istungi juhataja ja jätkata istungit eelarve menetlemiseks ka pärast seda, kui valla põhimääruse järgi istungit juhatama pädev isik on kuulutanud istungi katkenuks ja lahkunud istungilt.</w:t>
      </w:r>
      <w:r w:rsidRPr="003E3DE1">
        <w:rPr>
          <w:rFonts w:ascii="Times New Roman" w:hAnsi="Times New Roman" w:cs="Times New Roman"/>
          <w:sz w:val="24"/>
          <w:szCs w:val="24"/>
        </w:rPr>
        <w:t xml:space="preserve">“. </w:t>
      </w:r>
    </w:p>
    <w:p w14:paraId="18C99692" w14:textId="77777777" w:rsidR="00665E47" w:rsidRPr="003E3DE1" w:rsidRDefault="00665E47" w:rsidP="003E3DE1">
      <w:pPr>
        <w:spacing w:after="0" w:line="240" w:lineRule="auto"/>
        <w:jc w:val="both"/>
        <w:rPr>
          <w:rFonts w:ascii="Times New Roman" w:hAnsi="Times New Roman" w:cs="Times New Roman"/>
          <w:sz w:val="24"/>
          <w:szCs w:val="24"/>
        </w:rPr>
      </w:pPr>
    </w:p>
    <w:p w14:paraId="60FAF141" w14:textId="77777777" w:rsidR="00665E47" w:rsidRPr="003E3DE1" w:rsidRDefault="00CA6609"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Riigikohus on selgelt öelnud, et kui volikogu liikmel puuduvad oma õiguste kaitseks (istungi kokku kutsumisest sõltub volikogu tegutsemisvõimetuks osutumine ja selle liikmete volituste lõppemine) volikogu esimehe meelevaldse tegevuse või tegevusetuse vastu muud tõhusad võimalused, on aktsepteeritav protseduurireeglitest kõrvalekaldumine. Seda võimalust on praktikas ka kasutatud ehk mindud volikogu istungi kokku kutsumisel mööda volikogu esimehest. </w:t>
      </w:r>
    </w:p>
    <w:p w14:paraId="08A51A4B" w14:textId="77777777" w:rsidR="00665E47" w:rsidRPr="003E3DE1" w:rsidRDefault="00665E47" w:rsidP="003E3DE1">
      <w:pPr>
        <w:spacing w:after="0" w:line="240" w:lineRule="auto"/>
        <w:jc w:val="both"/>
        <w:rPr>
          <w:rFonts w:ascii="Times New Roman" w:hAnsi="Times New Roman" w:cs="Times New Roman"/>
          <w:sz w:val="24"/>
          <w:szCs w:val="24"/>
        </w:rPr>
      </w:pPr>
    </w:p>
    <w:p w14:paraId="4F8D0284" w14:textId="16063ED4" w:rsidR="00665E47" w:rsidRPr="003E3DE1" w:rsidRDefault="00CA6609"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lastRenderedPageBreak/>
        <w:t xml:space="preserve">Teises lahendis on Riigikohus (16.04.2004 otsuses nr 3-4-1-12-04, punkt 21) sedastanud, et kuigi KOKS ei sätesta volikogu liikmete õigust omaalgatuslikult koguneda volikogu istungile, peab kolleegium võimalikuks, et volikogu võib teatud tingimustel istungile koguneda ka siis, kui volikogu esimees keeldub volikogu istungi kokku kutsumisest vähemalt neljandiku volikogu koosseisu poolt tõstatatud küsimuste arutamiseks. Kohus on leidnud järgmist: </w:t>
      </w:r>
      <w:r w:rsidRPr="003E3DE1">
        <w:rPr>
          <w:rFonts w:ascii="Times New Roman" w:hAnsi="Times New Roman" w:cs="Times New Roman"/>
          <w:i/>
          <w:iCs/>
          <w:sz w:val="24"/>
          <w:szCs w:val="24"/>
        </w:rPr>
        <w:t>Põhiseaduse § 154 järgi otsustavad ja korraldavad kõiki kohaliku elu küsimusi kohalikud omavalitsused. Kohaliku omavalitsuse esindusorganiks on volikogu. Rahva poolt valitud esindusorgani põhiseaduslike ülesannete täitmine ei saa sõltuda ühe isiku meelevaldsest tegevusest või tegevusetusest.</w:t>
      </w:r>
      <w:r w:rsidRPr="003E3DE1">
        <w:rPr>
          <w:rFonts w:ascii="Times New Roman" w:hAnsi="Times New Roman" w:cs="Times New Roman"/>
          <w:sz w:val="24"/>
          <w:szCs w:val="24"/>
        </w:rPr>
        <w:t xml:space="preserve"> </w:t>
      </w:r>
    </w:p>
    <w:p w14:paraId="5EEAEC16" w14:textId="77777777" w:rsidR="00665E47" w:rsidRPr="003E3DE1" w:rsidRDefault="00665E47" w:rsidP="003E3DE1">
      <w:pPr>
        <w:spacing w:after="0" w:line="240" w:lineRule="auto"/>
        <w:jc w:val="both"/>
        <w:rPr>
          <w:rFonts w:ascii="Times New Roman" w:hAnsi="Times New Roman" w:cs="Times New Roman"/>
          <w:sz w:val="24"/>
          <w:szCs w:val="24"/>
        </w:rPr>
      </w:pPr>
    </w:p>
    <w:p w14:paraId="09E63EA1" w14:textId="6BE306B8" w:rsidR="00CA6609" w:rsidRPr="003E3DE1" w:rsidRDefault="00CA6609"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Selleks, et hoida edaspidi analoogsetes olukordades ära tarbetuid kohtuvaidlusi, on õigusselguse huvides põhjendatud lisada KOKS § 43 lõikesse 4 tagajärg, mis saab siis kui seaduse järgi istungi kokku kutsumise õigust omav volikogu esimees või aseesimees ei ole seda teinud. Ehk kui volikogu esimees või aseesimees ei kutsu volikogu istungit kuu aja jooksul kokku, saab õiguse kutsuda istung viivitamatult kokku vähemalt neljandiku volikogu koosseisu kokku lepitud volikogu liige.</w:t>
      </w:r>
    </w:p>
    <w:p w14:paraId="70CB5C4D" w14:textId="77777777" w:rsidR="00B864FA" w:rsidRPr="003E3DE1" w:rsidRDefault="00B864FA" w:rsidP="003E3DE1">
      <w:pPr>
        <w:spacing w:after="0" w:line="240" w:lineRule="auto"/>
        <w:jc w:val="both"/>
        <w:rPr>
          <w:rFonts w:ascii="Times New Roman" w:hAnsi="Times New Roman" w:cs="Times New Roman"/>
          <w:sz w:val="24"/>
          <w:szCs w:val="24"/>
        </w:rPr>
      </w:pPr>
    </w:p>
    <w:p w14:paraId="4BFCC9BB" w14:textId="17DC308D" w:rsidR="00585CAE" w:rsidRPr="003E3DE1" w:rsidRDefault="00B864FA" w:rsidP="003E3DE1">
      <w:pPr>
        <w:spacing w:after="0" w:line="240" w:lineRule="auto"/>
        <w:jc w:val="both"/>
        <w:rPr>
          <w:rFonts w:ascii="Times New Roman" w:hAnsi="Times New Roman" w:cs="Times New Roman"/>
          <w:sz w:val="24"/>
          <w:szCs w:val="24"/>
          <w:shd w:val="clear" w:color="auto" w:fill="FFFFFF"/>
        </w:rPr>
      </w:pPr>
      <w:r w:rsidRPr="003E3DE1">
        <w:rPr>
          <w:rFonts w:ascii="Times New Roman" w:hAnsi="Times New Roman" w:cs="Times New Roman"/>
          <w:sz w:val="24"/>
          <w:szCs w:val="24"/>
        </w:rPr>
        <w:t>Kokkuleppe, kes volikogu kokku kutsunud volikogu liikmetest volikogu kokku kutsub, võ</w:t>
      </w:r>
      <w:r w:rsidRPr="003E3DE1">
        <w:rPr>
          <w:rFonts w:ascii="Times New Roman" w:hAnsi="Times New Roman" w:cs="Times New Roman"/>
          <w:sz w:val="24"/>
          <w:szCs w:val="24"/>
          <w:shd w:val="clear" w:color="auto" w:fill="FFFFFF"/>
        </w:rPr>
        <w:t>ib sõlmida mis tahes vormis. N</w:t>
      </w:r>
      <w:r w:rsidR="00585CAE" w:rsidRPr="003E3DE1">
        <w:rPr>
          <w:rFonts w:ascii="Times New Roman" w:hAnsi="Times New Roman" w:cs="Times New Roman"/>
          <w:sz w:val="24"/>
          <w:szCs w:val="24"/>
          <w:shd w:val="clear" w:color="auto" w:fill="FFFFFF"/>
        </w:rPr>
        <w:t>t:</w:t>
      </w:r>
      <w:r w:rsidRPr="003E3DE1">
        <w:rPr>
          <w:rFonts w:ascii="Times New Roman" w:hAnsi="Times New Roman" w:cs="Times New Roman"/>
          <w:sz w:val="24"/>
          <w:szCs w:val="24"/>
          <w:shd w:val="clear" w:color="auto" w:fill="FFFFFF"/>
        </w:rPr>
        <w:t xml:space="preserve"> volikogu kokku kutsunud volikogu liikmed </w:t>
      </w:r>
      <w:r w:rsidR="00585CAE" w:rsidRPr="003E3DE1">
        <w:rPr>
          <w:rFonts w:ascii="Times New Roman" w:hAnsi="Times New Roman" w:cs="Times New Roman"/>
          <w:sz w:val="24"/>
          <w:szCs w:val="24"/>
          <w:shd w:val="clear" w:color="auto" w:fill="FFFFFF"/>
        </w:rPr>
        <w:t xml:space="preserve">lepivad </w:t>
      </w:r>
      <w:r w:rsidRPr="003E3DE1">
        <w:rPr>
          <w:rFonts w:ascii="Times New Roman" w:hAnsi="Times New Roman" w:cs="Times New Roman"/>
          <w:sz w:val="24"/>
          <w:szCs w:val="24"/>
          <w:shd w:val="clear" w:color="auto" w:fill="FFFFFF"/>
        </w:rPr>
        <w:t xml:space="preserve">omavahelise e-kirjavahetuse käigus kokku, et juhul, kui </w:t>
      </w:r>
      <w:r w:rsidR="00585CAE" w:rsidRPr="003E3DE1">
        <w:rPr>
          <w:rFonts w:ascii="Times New Roman" w:hAnsi="Times New Roman" w:cs="Times New Roman"/>
          <w:sz w:val="24"/>
          <w:szCs w:val="24"/>
        </w:rPr>
        <w:t xml:space="preserve">volikogu esimees või aseesimees ei kutsu istungit kuu aja jooksul kokku teeb seda </w:t>
      </w:r>
      <w:r w:rsidR="00585CAE" w:rsidRPr="003E3DE1">
        <w:rPr>
          <w:rFonts w:ascii="Times New Roman" w:hAnsi="Times New Roman" w:cs="Times New Roman"/>
          <w:sz w:val="24"/>
          <w:szCs w:val="24"/>
          <w:shd w:val="clear" w:color="auto" w:fill="FFFFFF"/>
        </w:rPr>
        <w:t>volikogu liige X.</w:t>
      </w:r>
      <w:r w:rsidR="003C3146" w:rsidRPr="003E3DE1">
        <w:rPr>
          <w:rFonts w:ascii="Times New Roman" w:hAnsi="Times New Roman" w:cs="Times New Roman"/>
          <w:sz w:val="24"/>
          <w:szCs w:val="24"/>
          <w:shd w:val="clear" w:color="auto" w:fill="FFFFFF"/>
        </w:rPr>
        <w:t xml:space="preserve"> Kokkulepe võib olla ka suuline. Samuti võib juba volikogu kokku kutsumise ettepanekus määrata volikogu liikme, kes istungi kokku kutsub, kui volikogu esimees või aseesimees seda ei tee.</w:t>
      </w:r>
    </w:p>
    <w:p w14:paraId="0AE1250A" w14:textId="77777777" w:rsidR="00B864FA" w:rsidRPr="003E3DE1" w:rsidRDefault="00B864FA" w:rsidP="003E3DE1">
      <w:pPr>
        <w:spacing w:after="0" w:line="240" w:lineRule="auto"/>
        <w:jc w:val="both"/>
        <w:rPr>
          <w:rFonts w:ascii="Times New Roman" w:eastAsia="Times New Roman" w:hAnsi="Times New Roman" w:cs="Times New Roman"/>
          <w:sz w:val="24"/>
          <w:szCs w:val="24"/>
          <w:lang w:eastAsia="et-EE"/>
        </w:rPr>
      </w:pPr>
    </w:p>
    <w:p w14:paraId="6352AFAC" w14:textId="44F728AD" w:rsidR="00A8471F" w:rsidRPr="003E3DE1" w:rsidRDefault="00A8471F"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 xml:space="preserve">Eelnõu § 1 punktidega </w:t>
      </w:r>
      <w:r w:rsidR="0011132A" w:rsidRPr="003E3DE1">
        <w:rPr>
          <w:rFonts w:ascii="Times New Roman" w:eastAsia="Times New Roman" w:hAnsi="Times New Roman" w:cs="Times New Roman"/>
          <w:b/>
          <w:bCs/>
          <w:sz w:val="24"/>
          <w:szCs w:val="24"/>
          <w:u w:val="single"/>
          <w:lang w:eastAsia="et-EE"/>
        </w:rPr>
        <w:t>140</w:t>
      </w:r>
      <w:r w:rsidRPr="003E3DE1">
        <w:rPr>
          <w:u w:val="single"/>
        </w:rPr>
        <w:t>–</w:t>
      </w:r>
      <w:r w:rsidR="0011132A" w:rsidRPr="003E3DE1">
        <w:rPr>
          <w:rFonts w:ascii="Times New Roman" w:eastAsia="Times New Roman" w:hAnsi="Times New Roman" w:cs="Times New Roman"/>
          <w:b/>
          <w:bCs/>
          <w:sz w:val="24"/>
          <w:szCs w:val="24"/>
          <w:u w:val="single"/>
          <w:lang w:eastAsia="et-EE"/>
        </w:rPr>
        <w:t>142</w:t>
      </w:r>
      <w:r w:rsidR="0011132A"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 xml:space="preserve">muudetakse </w:t>
      </w:r>
      <w:proofErr w:type="spellStart"/>
      <w:r w:rsidRPr="003E3DE1">
        <w:rPr>
          <w:rFonts w:ascii="Times New Roman" w:eastAsia="Times New Roman" w:hAnsi="Times New Roman" w:cs="Times New Roman"/>
          <w:sz w:val="24"/>
          <w:szCs w:val="24"/>
          <w:lang w:eastAsia="et-EE"/>
        </w:rPr>
        <w:t>KOKS</w:t>
      </w:r>
      <w:r w:rsidR="004A4E7E" w:rsidRPr="003E3DE1">
        <w:rPr>
          <w:rFonts w:ascii="Times New Roman" w:eastAsia="Times New Roman" w:hAnsi="Times New Roman" w:cs="Times New Roman"/>
          <w:sz w:val="24"/>
          <w:szCs w:val="24"/>
          <w:lang w:eastAsia="et-EE"/>
        </w:rPr>
        <w:t>i</w:t>
      </w:r>
      <w:proofErr w:type="spellEnd"/>
      <w:r w:rsidRPr="003E3DE1">
        <w:rPr>
          <w:rFonts w:ascii="Times New Roman" w:eastAsia="Times New Roman" w:hAnsi="Times New Roman" w:cs="Times New Roman"/>
          <w:sz w:val="24"/>
          <w:szCs w:val="24"/>
          <w:lang w:eastAsia="et-EE"/>
        </w:rPr>
        <w:t xml:space="preserve"> § 44</w:t>
      </w:r>
      <w:r w:rsidR="004A4E7E" w:rsidRPr="003E3DE1">
        <w:rPr>
          <w:rFonts w:ascii="Times New Roman" w:eastAsia="Times New Roman" w:hAnsi="Times New Roman" w:cs="Times New Roman"/>
          <w:sz w:val="24"/>
          <w:szCs w:val="24"/>
          <w:lang w:eastAsia="et-EE"/>
        </w:rPr>
        <w:t xml:space="preserve"> sõnastust</w:t>
      </w:r>
      <w:r w:rsidRPr="003E3DE1">
        <w:rPr>
          <w:rFonts w:ascii="Times New Roman" w:eastAsia="Times New Roman" w:hAnsi="Times New Roman" w:cs="Times New Roman"/>
          <w:sz w:val="24"/>
          <w:szCs w:val="24"/>
          <w:lang w:eastAsia="et-EE"/>
        </w:rPr>
        <w:t>, mis reguleerib küsimuste arutelu volikogus.</w:t>
      </w:r>
    </w:p>
    <w:p w14:paraId="72D7A663" w14:textId="77777777" w:rsidR="00B76B87" w:rsidRPr="003E3DE1" w:rsidRDefault="00B76B87" w:rsidP="003E3DE1">
      <w:pPr>
        <w:spacing w:after="0" w:line="240" w:lineRule="auto"/>
        <w:jc w:val="both"/>
        <w:rPr>
          <w:rFonts w:ascii="Times New Roman" w:eastAsia="Times New Roman" w:hAnsi="Times New Roman" w:cs="Times New Roman"/>
          <w:sz w:val="24"/>
          <w:szCs w:val="24"/>
          <w:lang w:eastAsia="et-EE"/>
        </w:rPr>
      </w:pPr>
    </w:p>
    <w:p w14:paraId="0EF398A0" w14:textId="1CDEB9C3" w:rsidR="002D6A74" w:rsidRPr="003E3DE1" w:rsidRDefault="00A8471F"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44 l</w:t>
      </w:r>
      <w:bookmarkStart w:id="64" w:name="para44lg2"/>
      <w:r w:rsidR="02EC34DE" w:rsidRPr="003E3DE1">
        <w:rPr>
          <w:rFonts w:ascii="Times New Roman" w:eastAsia="Times New Roman" w:hAnsi="Times New Roman" w:cs="Times New Roman"/>
          <w:b/>
          <w:bCs/>
          <w:sz w:val="24"/>
          <w:szCs w:val="24"/>
          <w:lang w:eastAsia="et-EE"/>
        </w:rPr>
        <w:t>õike 1</w:t>
      </w:r>
      <w:r w:rsidR="02EC34DE" w:rsidRPr="003E3DE1">
        <w:rPr>
          <w:rFonts w:ascii="Times New Roman" w:eastAsia="Times New Roman" w:hAnsi="Times New Roman" w:cs="Times New Roman"/>
          <w:sz w:val="24"/>
          <w:szCs w:val="24"/>
          <w:lang w:eastAsia="et-EE"/>
        </w:rPr>
        <w:t xml:space="preserve"> muudatus on tehniline. Sätte sõnastust ühtlustatakse mujal seaduses kasutatava terminoloogiaga. Volikogu esimehe</w:t>
      </w:r>
      <w:r w:rsidR="0D6AC455" w:rsidRPr="003E3DE1">
        <w:rPr>
          <w:rFonts w:ascii="Times New Roman" w:eastAsia="Times New Roman" w:hAnsi="Times New Roman" w:cs="Times New Roman"/>
          <w:sz w:val="24"/>
          <w:szCs w:val="24"/>
          <w:lang w:eastAsia="et-EE"/>
        </w:rPr>
        <w:t xml:space="preserve"> asendajaks on volikogu aseesimees</w:t>
      </w:r>
      <w:r w:rsidRPr="003E3DE1">
        <w:rPr>
          <w:rFonts w:ascii="Times New Roman" w:eastAsia="Times New Roman" w:hAnsi="Times New Roman" w:cs="Times New Roman"/>
          <w:sz w:val="24"/>
          <w:szCs w:val="24"/>
          <w:lang w:eastAsia="et-EE"/>
        </w:rPr>
        <w:t>, mistõttu asendatakse sättes sõna „asendaja“ sõnaga „aseesimees</w:t>
      </w:r>
      <w:r w:rsidR="0D6AC455" w:rsidRPr="003E3DE1">
        <w:rPr>
          <w:rFonts w:ascii="Times New Roman" w:eastAsia="Times New Roman" w:hAnsi="Times New Roman" w:cs="Times New Roman"/>
          <w:sz w:val="24"/>
          <w:szCs w:val="24"/>
          <w:lang w:eastAsia="et-EE"/>
        </w:rPr>
        <w:t>.</w:t>
      </w:r>
    </w:p>
    <w:p w14:paraId="037D89B0" w14:textId="77777777" w:rsidR="00B76B87" w:rsidRPr="003E3DE1" w:rsidRDefault="00B76B87" w:rsidP="003E3DE1">
      <w:pPr>
        <w:spacing w:after="0" w:line="240" w:lineRule="auto"/>
        <w:jc w:val="both"/>
        <w:rPr>
          <w:rFonts w:ascii="Times New Roman" w:eastAsia="Times New Roman" w:hAnsi="Times New Roman" w:cs="Times New Roman"/>
          <w:sz w:val="24"/>
          <w:szCs w:val="24"/>
          <w:lang w:eastAsia="et-EE"/>
        </w:rPr>
      </w:pPr>
    </w:p>
    <w:bookmarkEnd w:id="64"/>
    <w:p w14:paraId="28CFBC5A" w14:textId="6F503D4E" w:rsidR="00A8471F" w:rsidRPr="003E3DE1" w:rsidRDefault="00A8471F"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44 l</w:t>
      </w:r>
      <w:r w:rsidR="6AD74155" w:rsidRPr="003E3DE1">
        <w:rPr>
          <w:rFonts w:ascii="Times New Roman" w:eastAsia="Times New Roman" w:hAnsi="Times New Roman" w:cs="Times New Roman"/>
          <w:b/>
          <w:bCs/>
          <w:sz w:val="24"/>
          <w:szCs w:val="24"/>
          <w:lang w:eastAsia="et-EE"/>
        </w:rPr>
        <w:t>õike 2</w:t>
      </w:r>
      <w:r w:rsidR="6AD74155" w:rsidRPr="003E3DE1">
        <w:rPr>
          <w:rFonts w:ascii="Times New Roman" w:eastAsia="Times New Roman" w:hAnsi="Times New Roman" w:cs="Times New Roman"/>
          <w:sz w:val="24"/>
          <w:szCs w:val="24"/>
          <w:lang w:eastAsia="et-EE"/>
        </w:rPr>
        <w:t xml:space="preserve"> esimene lause </w:t>
      </w:r>
      <w:r w:rsidRPr="003E3DE1">
        <w:rPr>
          <w:rFonts w:ascii="Times New Roman" w:eastAsia="Times New Roman" w:hAnsi="Times New Roman" w:cs="Times New Roman"/>
          <w:sz w:val="24"/>
          <w:szCs w:val="24"/>
          <w:lang w:eastAsia="et-EE"/>
        </w:rPr>
        <w:t xml:space="preserve">(volikogu esimees korraldab vajadusel arutusele tulevate küsimuste ettevalmistamist volikogu poolt) </w:t>
      </w:r>
      <w:r w:rsidR="6AD74155" w:rsidRPr="003E3DE1">
        <w:rPr>
          <w:rFonts w:ascii="Times New Roman" w:eastAsia="Times New Roman" w:hAnsi="Times New Roman" w:cs="Times New Roman"/>
          <w:sz w:val="24"/>
          <w:szCs w:val="24"/>
          <w:lang w:eastAsia="et-EE"/>
        </w:rPr>
        <w:t>on ebavajalik</w:t>
      </w:r>
      <w:r w:rsidR="00057BBA" w:rsidRPr="003E3DE1">
        <w:rPr>
          <w:rFonts w:ascii="Times New Roman" w:eastAsia="Times New Roman" w:hAnsi="Times New Roman" w:cs="Times New Roman"/>
          <w:sz w:val="24"/>
          <w:szCs w:val="24"/>
          <w:lang w:eastAsia="et-EE"/>
        </w:rPr>
        <w:t xml:space="preserve"> ja tunnistatakse kehtetuks</w:t>
      </w:r>
      <w:r w:rsidR="6AD74155" w:rsidRPr="003E3DE1">
        <w:rPr>
          <w:rFonts w:ascii="Times New Roman" w:eastAsia="Times New Roman" w:hAnsi="Times New Roman" w:cs="Times New Roman"/>
          <w:sz w:val="24"/>
          <w:szCs w:val="24"/>
          <w:lang w:eastAsia="et-EE"/>
        </w:rPr>
        <w:t>. Lõike 1 järgi korraldab volikogu tööd volikogu esimees, volikogu saab volikogu töökorra</w:t>
      </w:r>
      <w:r w:rsidR="20F1C5C2" w:rsidRPr="003E3DE1">
        <w:rPr>
          <w:rFonts w:ascii="Times New Roman" w:eastAsia="Times New Roman" w:hAnsi="Times New Roman" w:cs="Times New Roman"/>
          <w:sz w:val="24"/>
          <w:szCs w:val="24"/>
          <w:lang w:eastAsia="et-EE"/>
        </w:rPr>
        <w:t xml:space="preserve">s ette näha, kuidas täpsemalt toimub volikogu istungi ettevalmistamine. </w:t>
      </w:r>
      <w:r w:rsidRPr="003E3DE1">
        <w:rPr>
          <w:rFonts w:ascii="Times New Roman" w:eastAsia="Times New Roman" w:hAnsi="Times New Roman" w:cs="Times New Roman"/>
          <w:sz w:val="24"/>
          <w:szCs w:val="24"/>
          <w:lang w:eastAsia="et-EE"/>
        </w:rPr>
        <w:t>Tegemist on KOV sisemise töökorralduse küsimusega</w:t>
      </w:r>
      <w:r w:rsidR="00B11899" w:rsidRPr="003E3DE1">
        <w:rPr>
          <w:rFonts w:ascii="Times New Roman" w:eastAsia="Times New Roman" w:hAnsi="Times New Roman" w:cs="Times New Roman"/>
          <w:sz w:val="24"/>
          <w:szCs w:val="24"/>
          <w:lang w:eastAsia="et-EE"/>
        </w:rPr>
        <w:t>.</w:t>
      </w:r>
    </w:p>
    <w:p w14:paraId="442CD71C" w14:textId="77777777" w:rsidR="00B76B87" w:rsidRPr="003E3DE1" w:rsidRDefault="00B76B87" w:rsidP="003E3DE1">
      <w:pPr>
        <w:spacing w:after="0" w:line="240" w:lineRule="auto"/>
        <w:jc w:val="both"/>
        <w:rPr>
          <w:rFonts w:ascii="Times New Roman" w:eastAsia="Times New Roman" w:hAnsi="Times New Roman" w:cs="Times New Roman"/>
          <w:sz w:val="24"/>
          <w:szCs w:val="24"/>
          <w:lang w:eastAsia="et-EE"/>
        </w:rPr>
      </w:pPr>
    </w:p>
    <w:p w14:paraId="4EC17C19" w14:textId="364BD5E3" w:rsidR="002D6A74" w:rsidRPr="003E3DE1" w:rsidRDefault="00A8471F" w:rsidP="003E3DE1">
      <w:pPr>
        <w:spacing w:after="0" w:line="240" w:lineRule="auto"/>
        <w:jc w:val="both"/>
        <w:rPr>
          <w:rFonts w:ascii="Times New Roman" w:eastAsia="Times New Roman" w:hAnsi="Times New Roman" w:cs="Times New Roman"/>
          <w:sz w:val="24"/>
          <w:szCs w:val="24"/>
          <w:lang w:eastAsia="et-EE"/>
        </w:rPr>
      </w:pPr>
      <w:bookmarkStart w:id="65" w:name="_Hlk87942171"/>
      <w:r w:rsidRPr="003E3DE1">
        <w:rPr>
          <w:rFonts w:ascii="Times New Roman" w:eastAsia="Times New Roman" w:hAnsi="Times New Roman" w:cs="Times New Roman"/>
          <w:b/>
          <w:bCs/>
          <w:sz w:val="24"/>
          <w:szCs w:val="24"/>
          <w:lang w:eastAsia="et-EE"/>
        </w:rPr>
        <w:t xml:space="preserve">KOKS § 44 </w:t>
      </w:r>
      <w:bookmarkEnd w:id="65"/>
      <w:r w:rsidRPr="003E3DE1">
        <w:rPr>
          <w:rFonts w:ascii="Times New Roman" w:eastAsia="Times New Roman" w:hAnsi="Times New Roman" w:cs="Times New Roman"/>
          <w:b/>
          <w:bCs/>
          <w:sz w:val="24"/>
          <w:szCs w:val="24"/>
          <w:lang w:eastAsia="et-EE"/>
        </w:rPr>
        <w:t>lõikeid 4</w:t>
      </w:r>
      <w:r w:rsidRPr="003E3DE1">
        <w:rPr>
          <w:b/>
          <w:bCs/>
        </w:rPr>
        <w:t>–</w:t>
      </w:r>
      <w:r w:rsidRPr="003E3DE1">
        <w:rPr>
          <w:rFonts w:ascii="Times New Roman" w:eastAsia="Times New Roman" w:hAnsi="Times New Roman" w:cs="Times New Roman"/>
          <w:b/>
          <w:bCs/>
          <w:sz w:val="24"/>
          <w:szCs w:val="24"/>
          <w:lang w:eastAsia="et-EE"/>
        </w:rPr>
        <w:t>6</w:t>
      </w:r>
      <w:r w:rsidRPr="003E3DE1">
        <w:rPr>
          <w:rFonts w:ascii="Times New Roman" w:eastAsia="Times New Roman" w:hAnsi="Times New Roman" w:cs="Times New Roman"/>
          <w:sz w:val="24"/>
          <w:szCs w:val="24"/>
          <w:lang w:eastAsia="et-EE"/>
        </w:rPr>
        <w:t xml:space="preserve"> täpsustatakse selguse huvides.</w:t>
      </w:r>
    </w:p>
    <w:p w14:paraId="78D005A7" w14:textId="77777777" w:rsidR="00B76B87" w:rsidRPr="003E3DE1" w:rsidRDefault="00B76B87" w:rsidP="003E3DE1">
      <w:pPr>
        <w:spacing w:after="0" w:line="240" w:lineRule="auto"/>
        <w:jc w:val="both"/>
        <w:rPr>
          <w:rFonts w:ascii="Times New Roman" w:eastAsia="Times New Roman" w:hAnsi="Times New Roman" w:cs="Times New Roman"/>
          <w:sz w:val="24"/>
          <w:szCs w:val="24"/>
          <w:u w:val="single"/>
        </w:rPr>
      </w:pPr>
    </w:p>
    <w:p w14:paraId="481EA24A" w14:textId="5463F24C" w:rsidR="002D6A74" w:rsidRPr="003E3DE1" w:rsidRDefault="00936AF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lang w:eastAsia="et-EE"/>
        </w:rPr>
        <w:t>KOKS § 44 l</w:t>
      </w:r>
      <w:r w:rsidR="4CEE22A5" w:rsidRPr="003E3DE1">
        <w:rPr>
          <w:rFonts w:ascii="Times New Roman" w:eastAsia="Times New Roman" w:hAnsi="Times New Roman" w:cs="Times New Roman"/>
          <w:b/>
          <w:bCs/>
          <w:sz w:val="24"/>
          <w:szCs w:val="24"/>
        </w:rPr>
        <w:t>õikes 4</w:t>
      </w:r>
      <w:r w:rsidR="4CEE22A5" w:rsidRPr="003E3DE1">
        <w:rPr>
          <w:rFonts w:ascii="Times New Roman" w:eastAsia="Times New Roman" w:hAnsi="Times New Roman" w:cs="Times New Roman"/>
          <w:sz w:val="24"/>
          <w:szCs w:val="24"/>
        </w:rPr>
        <w:t xml:space="preserve"> nimetatud volikogu istungite avalikkus tähendab võimalust istungi päevakorrapunktidest huvitatud isikutel istungit kohapeal kuulata, ja juhul, kui istung toimub elektroonilises keskkonnas, siis võimalust sellele istungile virtuaalselt kuulajana otseülekandes lülituda. Samuti võimalust istungi salvestisele, kui volikogu on töökorras ette näinud istungite salvestamise, juurdepääsu saamist nt KOV veebilehe kaudu. Volikogu esimees võib põhjendatud juhul piirata istungi toimumise kohas volikogu istungile mitte kutsutud isikute viibimist. Seda saab teha näiteks ohtliku nakkushaiguse epidemioloogilise leviku pidurdamiseks.</w:t>
      </w:r>
      <w:r w:rsidR="05254115" w:rsidRPr="003E3DE1">
        <w:rPr>
          <w:rFonts w:ascii="Times New Roman" w:eastAsia="Times New Roman" w:hAnsi="Times New Roman" w:cs="Times New Roman"/>
          <w:sz w:val="24"/>
          <w:szCs w:val="24"/>
        </w:rPr>
        <w:t xml:space="preserve"> </w:t>
      </w:r>
      <w:r w:rsidR="00CD030C" w:rsidRPr="003E3DE1">
        <w:rPr>
          <w:rFonts w:ascii="Times New Roman" w:eastAsia="Times New Roman" w:hAnsi="Times New Roman" w:cs="Times New Roman"/>
          <w:sz w:val="24"/>
          <w:szCs w:val="24"/>
        </w:rPr>
        <w:t>Isiku viibimist istungil saab piirata ka virtuaalruumis, kui tegemist on näiteks tundliku informatsiooni aruteluga</w:t>
      </w:r>
      <w:r w:rsidR="000A0072" w:rsidRPr="003E3DE1">
        <w:rPr>
          <w:rFonts w:ascii="Times New Roman" w:eastAsia="Times New Roman" w:hAnsi="Times New Roman" w:cs="Times New Roman"/>
          <w:sz w:val="24"/>
          <w:szCs w:val="24"/>
        </w:rPr>
        <w:t xml:space="preserve"> ehk volikogu istungile kutsumata isikute istungite toimumise kohas viibimise keeldu saab volikogu esimees vajadusel rakendada ka elektroonilise istungi korral</w:t>
      </w:r>
      <w:r w:rsidR="00CD030C" w:rsidRPr="003E3DE1">
        <w:rPr>
          <w:rFonts w:ascii="Times New Roman" w:eastAsia="Times New Roman" w:hAnsi="Times New Roman" w:cs="Times New Roman"/>
          <w:sz w:val="24"/>
          <w:szCs w:val="24"/>
        </w:rPr>
        <w:t>.</w:t>
      </w:r>
    </w:p>
    <w:p w14:paraId="26737492"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54848087" w14:textId="6010E588" w:rsidR="00A8471F" w:rsidRPr="003E3DE1" w:rsidRDefault="00A8471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Volikogu esimees peab kuulutama istungi küsimuse arutelu kinniseks alati siis, kui küsimust puudutavate andmete avalikustamine on seadusega keelatud või piiratud.</w:t>
      </w:r>
    </w:p>
    <w:p w14:paraId="72E849CB"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022ECA10" w14:textId="796A4B14" w:rsidR="002D6A74" w:rsidRPr="003E3DE1" w:rsidRDefault="00936AF7" w:rsidP="003E3DE1">
      <w:pPr>
        <w:spacing w:after="0" w:line="240" w:lineRule="auto"/>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44 l</w:t>
      </w:r>
      <w:r w:rsidR="00261A18" w:rsidRPr="003E3DE1">
        <w:rPr>
          <w:rFonts w:ascii="Times New Roman" w:eastAsia="Times New Roman" w:hAnsi="Times New Roman" w:cs="Times New Roman"/>
          <w:b/>
          <w:bCs/>
          <w:sz w:val="24"/>
          <w:szCs w:val="24"/>
        </w:rPr>
        <w:t>õike 5</w:t>
      </w:r>
      <w:r w:rsidR="59AD1653" w:rsidRPr="003E3DE1">
        <w:rPr>
          <w:rFonts w:ascii="Times New Roman" w:eastAsia="Times New Roman" w:hAnsi="Times New Roman" w:cs="Times New Roman"/>
          <w:sz w:val="24"/>
          <w:szCs w:val="24"/>
        </w:rPr>
        <w:t xml:space="preserve"> täpsustus on normitehniline. Selles selgitatakse, et volikogu poolt </w:t>
      </w:r>
      <w:r w:rsidR="00261A18" w:rsidRPr="003E3DE1">
        <w:rPr>
          <w:rFonts w:ascii="Times New Roman" w:eastAsia="Times New Roman" w:hAnsi="Times New Roman" w:cs="Times New Roman"/>
          <w:sz w:val="24"/>
          <w:szCs w:val="24"/>
        </w:rPr>
        <w:t xml:space="preserve">istungi läbiviimist puudutava </w:t>
      </w:r>
      <w:r w:rsidR="59AD1653" w:rsidRPr="003E3DE1">
        <w:rPr>
          <w:rFonts w:ascii="Times New Roman" w:eastAsia="Times New Roman" w:hAnsi="Times New Roman" w:cs="Times New Roman"/>
          <w:sz w:val="24"/>
          <w:szCs w:val="24"/>
        </w:rPr>
        <w:t xml:space="preserve">nõutava korrana </w:t>
      </w:r>
      <w:r w:rsidR="00261A18" w:rsidRPr="003E3DE1">
        <w:rPr>
          <w:rFonts w:ascii="Times New Roman" w:eastAsia="Times New Roman" w:hAnsi="Times New Roman" w:cs="Times New Roman"/>
          <w:sz w:val="24"/>
          <w:szCs w:val="24"/>
        </w:rPr>
        <w:t>p</w:t>
      </w:r>
      <w:r w:rsidR="59AD1653" w:rsidRPr="003E3DE1">
        <w:rPr>
          <w:rFonts w:ascii="Times New Roman" w:eastAsia="Times New Roman" w:hAnsi="Times New Roman" w:cs="Times New Roman"/>
          <w:sz w:val="24"/>
          <w:szCs w:val="24"/>
        </w:rPr>
        <w:t>eetakse silmas volikogu töökorda.</w:t>
      </w:r>
    </w:p>
    <w:p w14:paraId="0FBC7474" w14:textId="77777777" w:rsidR="00B76B87" w:rsidRPr="003E3DE1" w:rsidRDefault="00B76B87" w:rsidP="003E3DE1">
      <w:pPr>
        <w:spacing w:after="0" w:line="240" w:lineRule="auto"/>
        <w:rPr>
          <w:rFonts w:ascii="Times New Roman" w:eastAsia="Times New Roman" w:hAnsi="Times New Roman" w:cs="Times New Roman"/>
          <w:sz w:val="24"/>
          <w:szCs w:val="24"/>
        </w:rPr>
      </w:pPr>
    </w:p>
    <w:p w14:paraId="40072231" w14:textId="26B9D55C" w:rsidR="7FB8D5DA" w:rsidRPr="003E3DE1" w:rsidRDefault="00936AF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44 l</w:t>
      </w:r>
      <w:r w:rsidR="7FB8D5DA" w:rsidRPr="003E3DE1">
        <w:rPr>
          <w:rFonts w:ascii="Times New Roman" w:eastAsia="Times New Roman" w:hAnsi="Times New Roman" w:cs="Times New Roman"/>
          <w:b/>
          <w:bCs/>
          <w:sz w:val="24"/>
          <w:szCs w:val="24"/>
        </w:rPr>
        <w:t>õikest 6</w:t>
      </w:r>
      <w:r w:rsidR="7FB8D5DA" w:rsidRPr="003E3DE1">
        <w:rPr>
          <w:rFonts w:ascii="Times New Roman" w:eastAsia="Times New Roman" w:hAnsi="Times New Roman" w:cs="Times New Roman"/>
          <w:sz w:val="24"/>
          <w:szCs w:val="24"/>
        </w:rPr>
        <w:t xml:space="preserve"> jäetakse välja ebavajalik nõue, et s</w:t>
      </w:r>
      <w:r w:rsidR="7FB8D5DA" w:rsidRPr="003E3DE1">
        <w:rPr>
          <w:rFonts w:ascii="Times New Roman" w:eastAsia="Times New Roman" w:hAnsi="Times New Roman" w:cs="Times New Roman"/>
          <w:sz w:val="24"/>
          <w:szCs w:val="24"/>
          <w:lang w:eastAsia="et-EE"/>
        </w:rPr>
        <w:t>õna andmise volikogu istungil otsustab istungi juhataja.</w:t>
      </w:r>
      <w:r w:rsidR="08DCD23A" w:rsidRPr="003E3DE1">
        <w:rPr>
          <w:rFonts w:ascii="Times New Roman" w:eastAsia="Times New Roman" w:hAnsi="Times New Roman" w:cs="Times New Roman"/>
          <w:sz w:val="24"/>
          <w:szCs w:val="24"/>
          <w:lang w:eastAsia="et-EE"/>
        </w:rPr>
        <w:t xml:space="preserve"> </w:t>
      </w:r>
      <w:r w:rsidR="523CA098" w:rsidRPr="003E3DE1">
        <w:rPr>
          <w:rFonts w:ascii="Times New Roman" w:eastAsia="Times New Roman" w:hAnsi="Times New Roman" w:cs="Times New Roman"/>
          <w:sz w:val="24"/>
          <w:szCs w:val="24"/>
        </w:rPr>
        <w:t xml:space="preserve">Istungi läbiviimise käiku saab volikogu ise oma töökorras reguleerida, sh kuidas toimub volikogu istungil sõna võtmine, </w:t>
      </w:r>
      <w:r w:rsidR="009867C2" w:rsidRPr="003E3DE1">
        <w:rPr>
          <w:rFonts w:ascii="Times New Roman" w:eastAsia="Times New Roman" w:hAnsi="Times New Roman" w:cs="Times New Roman"/>
          <w:sz w:val="24"/>
          <w:szCs w:val="24"/>
        </w:rPr>
        <w:t xml:space="preserve">kui </w:t>
      </w:r>
      <w:r w:rsidR="523CA098" w:rsidRPr="003E3DE1">
        <w:rPr>
          <w:rFonts w:ascii="Times New Roman" w:eastAsia="Times New Roman" w:hAnsi="Times New Roman" w:cs="Times New Roman"/>
          <w:sz w:val="24"/>
          <w:szCs w:val="24"/>
        </w:rPr>
        <w:t>kaua sõnavõtuks volikogu liikmel aega on, mi</w:t>
      </w:r>
      <w:r w:rsidR="20666342" w:rsidRPr="003E3DE1">
        <w:rPr>
          <w:rFonts w:ascii="Times New Roman" w:eastAsia="Times New Roman" w:hAnsi="Times New Roman" w:cs="Times New Roman"/>
          <w:sz w:val="24"/>
          <w:szCs w:val="24"/>
        </w:rPr>
        <w:t>tu küsimust päevakorrapunkti või muudatusettepaneku juures esitada saab jne.</w:t>
      </w:r>
    </w:p>
    <w:p w14:paraId="6A988D1C"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132E1C66" w14:textId="3526E7A1" w:rsidR="5DA63648" w:rsidRPr="003E3DE1" w:rsidRDefault="00261A1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Lisaks ühtlustatakse sättes terminoloogiat, kasutades edaspidi </w:t>
      </w:r>
      <w:r w:rsidR="00936AF7" w:rsidRPr="003E3DE1">
        <w:rPr>
          <w:rFonts w:ascii="Times New Roman" w:eastAsia="Times New Roman" w:hAnsi="Times New Roman" w:cs="Times New Roman"/>
          <w:sz w:val="24"/>
          <w:szCs w:val="24"/>
        </w:rPr>
        <w:t>termini „</w:t>
      </w:r>
      <w:r w:rsidRPr="003E3DE1">
        <w:rPr>
          <w:rFonts w:ascii="Times New Roman" w:eastAsia="Times New Roman" w:hAnsi="Times New Roman" w:cs="Times New Roman"/>
          <w:sz w:val="24"/>
          <w:szCs w:val="24"/>
        </w:rPr>
        <w:t>valla- või linnavalitsuse</w:t>
      </w:r>
      <w:r w:rsidR="00936AF7"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asemel lühendit „valitsus“.</w:t>
      </w:r>
    </w:p>
    <w:p w14:paraId="41925B00"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2F8363AA" w14:textId="06E66F25" w:rsidR="00936AF7" w:rsidRPr="003E3DE1" w:rsidRDefault="00936AF7" w:rsidP="003E3DE1">
      <w:pPr>
        <w:spacing w:after="0" w:line="240" w:lineRule="auto"/>
        <w:jc w:val="both"/>
        <w:rPr>
          <w:rFonts w:ascii="Times New Roman" w:eastAsia="Times New Roman" w:hAnsi="Times New Roman" w:cs="Times New Roman"/>
          <w:sz w:val="24"/>
          <w:szCs w:val="24"/>
        </w:rPr>
      </w:pPr>
      <w:bookmarkStart w:id="66" w:name="_Hlk87943588"/>
      <w:r w:rsidRPr="003E3DE1">
        <w:rPr>
          <w:rFonts w:ascii="Times New Roman" w:eastAsia="Times New Roman" w:hAnsi="Times New Roman" w:cs="Times New Roman"/>
          <w:b/>
          <w:bCs/>
          <w:sz w:val="24"/>
          <w:szCs w:val="24"/>
          <w:u w:val="single"/>
        </w:rPr>
        <w:t xml:space="preserve">Eelnõu § 1 punktides </w:t>
      </w:r>
      <w:r w:rsidR="00CF4457" w:rsidRPr="003E3DE1">
        <w:rPr>
          <w:rFonts w:ascii="Times New Roman" w:eastAsia="Times New Roman" w:hAnsi="Times New Roman" w:cs="Times New Roman"/>
          <w:b/>
          <w:bCs/>
          <w:sz w:val="24"/>
          <w:szCs w:val="24"/>
          <w:u w:val="single"/>
        </w:rPr>
        <w:t>1</w:t>
      </w:r>
      <w:r w:rsidR="0011132A" w:rsidRPr="003E3DE1">
        <w:rPr>
          <w:rFonts w:ascii="Times New Roman" w:eastAsia="Times New Roman" w:hAnsi="Times New Roman" w:cs="Times New Roman"/>
          <w:b/>
          <w:bCs/>
          <w:sz w:val="24"/>
          <w:szCs w:val="24"/>
          <w:u w:val="single"/>
        </w:rPr>
        <w:t>4</w:t>
      </w:r>
      <w:r w:rsidR="00CF4457" w:rsidRPr="003E3DE1">
        <w:rPr>
          <w:rFonts w:ascii="Times New Roman" w:eastAsia="Times New Roman" w:hAnsi="Times New Roman" w:cs="Times New Roman"/>
          <w:b/>
          <w:bCs/>
          <w:sz w:val="24"/>
          <w:szCs w:val="24"/>
          <w:u w:val="single"/>
        </w:rPr>
        <w:t xml:space="preserve">3 </w:t>
      </w:r>
      <w:r w:rsidRPr="003E3DE1">
        <w:rPr>
          <w:rFonts w:ascii="Times New Roman" w:eastAsia="Times New Roman" w:hAnsi="Times New Roman" w:cs="Times New Roman"/>
          <w:b/>
          <w:bCs/>
          <w:sz w:val="24"/>
          <w:szCs w:val="24"/>
          <w:u w:val="single"/>
        </w:rPr>
        <w:t xml:space="preserve">ja </w:t>
      </w:r>
      <w:bookmarkEnd w:id="66"/>
      <w:r w:rsidR="0011132A" w:rsidRPr="003E3DE1">
        <w:rPr>
          <w:rFonts w:ascii="Times New Roman" w:eastAsia="Times New Roman" w:hAnsi="Times New Roman" w:cs="Times New Roman"/>
          <w:b/>
          <w:bCs/>
          <w:sz w:val="24"/>
          <w:szCs w:val="24"/>
          <w:u w:val="single"/>
        </w:rPr>
        <w:t>144</w:t>
      </w:r>
      <w:r w:rsidR="0011132A"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nähakse ette KOKS § 45 muudatused, mis käsitlevad hääletamist volikogus.</w:t>
      </w:r>
    </w:p>
    <w:p w14:paraId="6B783CF2"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410E1859" w14:textId="211E5AF8" w:rsidR="59DBD689" w:rsidRPr="003E3DE1" w:rsidRDefault="00936AF7"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45 l</w:t>
      </w:r>
      <w:r w:rsidR="37AD63CB" w:rsidRPr="003E3DE1">
        <w:rPr>
          <w:rFonts w:ascii="Times New Roman" w:eastAsia="Times New Roman" w:hAnsi="Times New Roman" w:cs="Times New Roman"/>
          <w:b/>
          <w:bCs/>
          <w:sz w:val="24"/>
          <w:szCs w:val="24"/>
        </w:rPr>
        <w:t>õike 1</w:t>
      </w:r>
      <w:r w:rsidR="37AD63CB" w:rsidRPr="003E3DE1">
        <w:rPr>
          <w:rFonts w:ascii="Times New Roman" w:eastAsia="Times New Roman" w:hAnsi="Times New Roman" w:cs="Times New Roman"/>
          <w:sz w:val="24"/>
          <w:szCs w:val="24"/>
        </w:rPr>
        <w:t xml:space="preserve"> sõnastuse muutmine on seotud </w:t>
      </w:r>
      <w:r w:rsidRPr="003E3DE1">
        <w:rPr>
          <w:rFonts w:ascii="Times New Roman" w:eastAsia="Times New Roman" w:hAnsi="Times New Roman" w:cs="Times New Roman"/>
          <w:sz w:val="24"/>
          <w:szCs w:val="24"/>
        </w:rPr>
        <w:t xml:space="preserve">KOKS </w:t>
      </w:r>
      <w:r w:rsidR="37AD63CB" w:rsidRPr="003E3DE1">
        <w:rPr>
          <w:rFonts w:ascii="Times New Roman" w:eastAsia="Times New Roman" w:hAnsi="Times New Roman" w:cs="Times New Roman"/>
          <w:sz w:val="24"/>
          <w:szCs w:val="24"/>
        </w:rPr>
        <w:t xml:space="preserve">§ 22 lõikes 1 tehtud muudatusega. Eelnõu kohaselt ei kasutata enam terminit „volikogu ainupädevus” </w:t>
      </w:r>
      <w:r w:rsidRPr="003E3DE1">
        <w:rPr>
          <w:rFonts w:ascii="Times New Roman" w:eastAsia="Times New Roman" w:hAnsi="Times New Roman" w:cs="Times New Roman"/>
          <w:sz w:val="24"/>
          <w:szCs w:val="24"/>
        </w:rPr>
        <w:t xml:space="preserve">ehk </w:t>
      </w:r>
      <w:r w:rsidR="37AD63CB" w:rsidRPr="003E3DE1">
        <w:rPr>
          <w:rFonts w:ascii="Times New Roman" w:eastAsia="Times New Roman" w:hAnsi="Times New Roman" w:cs="Times New Roman"/>
          <w:sz w:val="24"/>
          <w:szCs w:val="24"/>
        </w:rPr>
        <w:t>edaspidi kasutatakse terminit „volikogu pädevus”. Vt ka selgitust KOKS § 22 lõike 1 muudatuse juures. Käesoleva paragrahvi lõike 1 sõnastuse muudatus ei too kaasa sättes sisulist muutust, kuna volikogu otsustab ka edaspidi tema pädevuses olevaid küsimusi hääletamise teel. Täpsustatud on seda, et volikogu pädevuses olevad küsimused on sätestatud</w:t>
      </w:r>
      <w:r w:rsidR="6A6799E8" w:rsidRPr="003E3DE1">
        <w:rPr>
          <w:rFonts w:ascii="Times New Roman" w:eastAsia="Times New Roman" w:hAnsi="Times New Roman" w:cs="Times New Roman"/>
          <w:sz w:val="24"/>
          <w:szCs w:val="24"/>
        </w:rPr>
        <w:t xml:space="preserve"> KOKS</w:t>
      </w:r>
      <w:r w:rsidR="37AD63CB" w:rsidRPr="003E3DE1">
        <w:rPr>
          <w:rFonts w:ascii="Times New Roman" w:eastAsia="Times New Roman" w:hAnsi="Times New Roman" w:cs="Times New Roman"/>
          <w:sz w:val="24"/>
          <w:szCs w:val="24"/>
        </w:rPr>
        <w:t xml:space="preserve"> § 22 lõikes 1 ning teistes õigusaktides, kus ülesanne </w:t>
      </w:r>
      <w:r w:rsidR="407F956A" w:rsidRPr="003E3DE1">
        <w:rPr>
          <w:rFonts w:ascii="Times New Roman" w:eastAsia="Times New Roman" w:hAnsi="Times New Roman" w:cs="Times New Roman"/>
          <w:sz w:val="24"/>
          <w:szCs w:val="24"/>
        </w:rPr>
        <w:t xml:space="preserve">on selgesõnaliselt </w:t>
      </w:r>
      <w:r w:rsidR="37AD63CB" w:rsidRPr="003E3DE1">
        <w:rPr>
          <w:rFonts w:ascii="Times New Roman" w:eastAsia="Times New Roman" w:hAnsi="Times New Roman" w:cs="Times New Roman"/>
          <w:sz w:val="24"/>
          <w:szCs w:val="24"/>
        </w:rPr>
        <w:t>volikogu pädevusse antud.</w:t>
      </w:r>
    </w:p>
    <w:p w14:paraId="66E48CA0" w14:textId="77777777" w:rsidR="00B76B87" w:rsidRPr="003E3DE1" w:rsidRDefault="00B76B87"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6302F694" w14:textId="2B089ACB" w:rsidR="59DBD689" w:rsidRPr="003E3DE1" w:rsidRDefault="636169B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Kehtima jääb regulatsioon, et õigusaktiga kohaliku omavalitsuse, kohaliku omavalitsuse üksuse või kohaliku omavalitsuse organi pädevusse antud küsimused, mida volikogu ei ole lahendamiseks volitanud valitsusele või osavalla või linnaosa esinduskogule, ametiasutusele, </w:t>
      </w:r>
      <w:r w:rsidR="001B6A5C" w:rsidRPr="003E3DE1">
        <w:rPr>
          <w:rFonts w:ascii="Times New Roman" w:eastAsia="Times New Roman" w:hAnsi="Times New Roman" w:cs="Times New Roman"/>
          <w:sz w:val="24"/>
          <w:szCs w:val="24"/>
        </w:rPr>
        <w:t xml:space="preserve">selle </w:t>
      </w:r>
      <w:r w:rsidRPr="003E3DE1">
        <w:rPr>
          <w:rFonts w:ascii="Times New Roman" w:eastAsia="Times New Roman" w:hAnsi="Times New Roman" w:cs="Times New Roman"/>
          <w:sz w:val="24"/>
          <w:szCs w:val="24"/>
        </w:rPr>
        <w:t>struktuuriüksusele või ametnikule, otsustatakse volikogus hääletamise teel, kui vähemalt üks volikogu liige seda nõuab. Kui aga õigusaktiga on teatud küsimuse otsustamine antud volikogu pädevusse, otsustatakse see volikogus hääletamise teel. Samuti otsustatakse KOKS § 22 lõikes 1 loetletud küsimused hääletamise teel.</w:t>
      </w:r>
    </w:p>
    <w:p w14:paraId="50C53386"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3803D87B" w14:textId="4C802A27" w:rsidR="59DBD689" w:rsidRPr="003E3DE1" w:rsidRDefault="636169B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Volikogu võib enesekorraldusõiguse raames nt valla põhimääruses või volikogu töökorras ise kehtestada ja kokku leppida täiendavaid töökorralduslikke reegleid hääletuse läbiviimiseks.</w:t>
      </w:r>
    </w:p>
    <w:p w14:paraId="6D5E868D" w14:textId="77777777" w:rsidR="000D3580" w:rsidRPr="003E3DE1" w:rsidRDefault="000D3580" w:rsidP="003E3DE1">
      <w:pPr>
        <w:spacing w:after="0" w:line="240" w:lineRule="auto"/>
        <w:jc w:val="both"/>
        <w:rPr>
          <w:rFonts w:ascii="Times New Roman" w:eastAsia="Times New Roman" w:hAnsi="Times New Roman" w:cs="Times New Roman"/>
          <w:sz w:val="24"/>
          <w:szCs w:val="24"/>
        </w:rPr>
      </w:pPr>
    </w:p>
    <w:p w14:paraId="15014E06" w14:textId="1F7B46C7" w:rsidR="008122B9" w:rsidRPr="003E3DE1" w:rsidRDefault="00936AF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45 l</w:t>
      </w:r>
      <w:r w:rsidR="008122B9" w:rsidRPr="003E3DE1">
        <w:rPr>
          <w:rFonts w:ascii="Times New Roman" w:eastAsia="Times New Roman" w:hAnsi="Times New Roman" w:cs="Times New Roman"/>
          <w:b/>
          <w:bCs/>
          <w:sz w:val="24"/>
          <w:szCs w:val="24"/>
        </w:rPr>
        <w:t>õigete 2 ja 3</w:t>
      </w:r>
      <w:r w:rsidR="008122B9" w:rsidRPr="003E3DE1">
        <w:rPr>
          <w:rFonts w:ascii="Times New Roman" w:eastAsia="Times New Roman" w:hAnsi="Times New Roman" w:cs="Times New Roman"/>
          <w:sz w:val="24"/>
          <w:szCs w:val="24"/>
        </w:rPr>
        <w:t xml:space="preserve"> sõnastus on tekitanud </w:t>
      </w:r>
      <w:proofErr w:type="spellStart"/>
      <w:r w:rsidR="008122B9" w:rsidRPr="003E3DE1">
        <w:rPr>
          <w:rFonts w:ascii="Times New Roman" w:eastAsia="Times New Roman" w:hAnsi="Times New Roman" w:cs="Times New Roman"/>
          <w:sz w:val="24"/>
          <w:szCs w:val="24"/>
        </w:rPr>
        <w:t>KOVides</w:t>
      </w:r>
      <w:proofErr w:type="spellEnd"/>
      <w:r w:rsidR="008122B9" w:rsidRPr="003E3DE1">
        <w:rPr>
          <w:rFonts w:ascii="Times New Roman" w:eastAsia="Times New Roman" w:hAnsi="Times New Roman" w:cs="Times New Roman"/>
          <w:sz w:val="24"/>
          <w:szCs w:val="24"/>
        </w:rPr>
        <w:t xml:space="preserve"> küsimusi. Eelnõuga neid sätteid ei muudeta, kuid selgitame järgmist.</w:t>
      </w:r>
    </w:p>
    <w:p w14:paraId="25FC4379" w14:textId="77777777" w:rsidR="000D3580" w:rsidRPr="003E3DE1" w:rsidRDefault="000D3580" w:rsidP="003E3DE1">
      <w:pPr>
        <w:spacing w:after="0" w:line="240" w:lineRule="auto"/>
        <w:jc w:val="both"/>
        <w:rPr>
          <w:rFonts w:ascii="Times New Roman" w:eastAsia="Times New Roman" w:hAnsi="Times New Roman" w:cs="Times New Roman"/>
          <w:sz w:val="24"/>
          <w:szCs w:val="24"/>
        </w:rPr>
      </w:pPr>
    </w:p>
    <w:p w14:paraId="45960807" w14:textId="73F4E4FA" w:rsidR="59DBD689" w:rsidRPr="003E3DE1" w:rsidRDefault="636169B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Praktikas on osutunud probleemseks, kuidas mõista lõikes 2 sätestatud avalikku hääletamist. </w:t>
      </w:r>
      <w:r w:rsidR="00261A18"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Hääletamine volikogus on avalik</w:t>
      </w:r>
      <w:r w:rsidR="00261A18"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tähendab, et volikogu istungi protokollis tuleb fikseerida hääletamistulemus, sh kes ja kuidas hääletas. Istungi protokollis fikseeritakse poolt ja vastu hääletanud ning erapooletuks jäänud volikogu liikmete nimed.</w:t>
      </w:r>
    </w:p>
    <w:p w14:paraId="1D82B77C"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19F1A1B9" w14:textId="4665872B" w:rsidR="0098768E" w:rsidRPr="003E3DE1" w:rsidRDefault="636169B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Lõike 3 teine lause ütleb, et isikuvalimiste tulemusi üle ei hääletata. Ka selle sätte tõlgendamisel on praktikas tekkinud probleeme. Isikuvalimised otsustatakse volikogus salajasel hääletamisel. Isikuvalimiste tulemusi üle ei hääletata, vastasel korral võib otsuse hääletusel (avalikult) tekkida olukord, kus selle hääletuse tulemused erinevad salajasel hääletusel saadud tulemustest ning samuti rikub see salajase hääletamise printsiipi. 22.03.2015 jõustunud muudatuse (RT I, </w:t>
      </w:r>
      <w:r w:rsidRPr="003E3DE1">
        <w:rPr>
          <w:rFonts w:ascii="Times New Roman" w:eastAsia="Times New Roman" w:hAnsi="Times New Roman" w:cs="Times New Roman"/>
          <w:sz w:val="24"/>
          <w:szCs w:val="24"/>
        </w:rPr>
        <w:lastRenderedPageBreak/>
        <w:t>12.03.2015, 2) eesmärk oli korrastada praktikat, kus kohaliku omavalitsuse üksuste volikogud hääletasid erinevatel põhjustel avaliku hääletamise käigus üle salajastel valimistel valituks osutunud isiku, rikkudes sel moel salajase hääletamise printsiipi. Hääletamise salajasuse printsiip kaitseb aktiivset valimisõigust ja tähendab seda, et iga hääletaja peab saama hääletada nii, et keegi ei saaks tema vaba tahte vastaselt teada, kuidas ta hääletas ja kas ta üldse hääletas.</w:t>
      </w:r>
    </w:p>
    <w:p w14:paraId="432BACF3"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174114EC" w14:textId="0A05C20A" w:rsidR="59DBD689" w:rsidRPr="003E3DE1" w:rsidRDefault="636169B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Isikuvalimisele ei kohaldu </w:t>
      </w:r>
      <w:r w:rsidR="008122B9" w:rsidRPr="003E3DE1">
        <w:rPr>
          <w:rFonts w:ascii="Times New Roman" w:eastAsia="Times New Roman" w:hAnsi="Times New Roman" w:cs="Times New Roman"/>
          <w:sz w:val="24"/>
          <w:szCs w:val="24"/>
        </w:rPr>
        <w:t>KOKS</w:t>
      </w:r>
      <w:r w:rsidRPr="003E3DE1">
        <w:rPr>
          <w:rFonts w:ascii="Times New Roman" w:eastAsia="Times New Roman" w:hAnsi="Times New Roman" w:cs="Times New Roman"/>
          <w:sz w:val="24"/>
          <w:szCs w:val="24"/>
        </w:rPr>
        <w:t xml:space="preserve"> § 45 lõige 1 ning volikogu liikme ettepanekul</w:t>
      </w:r>
      <w:r w:rsidR="00936AF7" w:rsidRPr="003E3DE1">
        <w:rPr>
          <w:rFonts w:ascii="Times New Roman" w:eastAsia="Times New Roman" w:hAnsi="Times New Roman" w:cs="Times New Roman"/>
          <w:sz w:val="24"/>
          <w:szCs w:val="24"/>
        </w:rPr>
        <w:t xml:space="preserve"> ei saa </w:t>
      </w:r>
      <w:r w:rsidRPr="003E3DE1">
        <w:rPr>
          <w:rFonts w:ascii="Times New Roman" w:eastAsia="Times New Roman" w:hAnsi="Times New Roman" w:cs="Times New Roman"/>
          <w:sz w:val="24"/>
          <w:szCs w:val="24"/>
        </w:rPr>
        <w:t>kohaldada isikuvalimistel avalikku hääletamist.</w:t>
      </w:r>
    </w:p>
    <w:p w14:paraId="7D23183B"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24DC19AA" w14:textId="76B2D366" w:rsidR="59DBD689" w:rsidRPr="003E3DE1" w:rsidRDefault="008E730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45 l</w:t>
      </w:r>
      <w:r w:rsidR="636169B7" w:rsidRPr="003E3DE1">
        <w:rPr>
          <w:rFonts w:ascii="Times New Roman" w:eastAsia="Times New Roman" w:hAnsi="Times New Roman" w:cs="Times New Roman"/>
          <w:b/>
          <w:bCs/>
          <w:sz w:val="24"/>
          <w:szCs w:val="24"/>
        </w:rPr>
        <w:t>õike 5</w:t>
      </w:r>
      <w:r w:rsidR="636169B7" w:rsidRPr="003E3DE1">
        <w:rPr>
          <w:rFonts w:ascii="Times New Roman" w:eastAsia="Times New Roman" w:hAnsi="Times New Roman" w:cs="Times New Roman"/>
          <w:sz w:val="24"/>
          <w:szCs w:val="24"/>
        </w:rPr>
        <w:t xml:space="preserve"> esimese lause kohaselt tehakse volikogu otsustused poolthäälte enamusega. Poolthäälte enamuse mõiste ja volikogu koosseisu häälteenamuse mõiste sisustamisel saab lähtuda Eesti Vabariigi põhiseaduse rakendamise seaduse §-st 3, millele tuginedes tähendab poolthäälte enamus, et poolt hääletab enam kui vastu ning volikogu koosseisu häälteenamus, et poolt hääletab üle poole volikogu koosseisust. Volikogu koosseisu vähemalt </w:t>
      </w:r>
      <w:proofErr w:type="spellStart"/>
      <w:r w:rsidR="636169B7" w:rsidRPr="003E3DE1">
        <w:rPr>
          <w:rFonts w:ascii="Times New Roman" w:eastAsia="Times New Roman" w:hAnsi="Times New Roman" w:cs="Times New Roman"/>
          <w:sz w:val="24"/>
          <w:szCs w:val="24"/>
        </w:rPr>
        <w:t>kahekolmandikuline</w:t>
      </w:r>
      <w:proofErr w:type="spellEnd"/>
      <w:r w:rsidR="636169B7" w:rsidRPr="003E3DE1">
        <w:rPr>
          <w:rFonts w:ascii="Times New Roman" w:eastAsia="Times New Roman" w:hAnsi="Times New Roman" w:cs="Times New Roman"/>
          <w:sz w:val="24"/>
          <w:szCs w:val="24"/>
        </w:rPr>
        <w:t xml:space="preserve"> häälteenamus tähendab, et poolt hääletab</w:t>
      </w:r>
      <w:r w:rsidR="001620CA" w:rsidRPr="003E3DE1">
        <w:rPr>
          <w:rFonts w:ascii="Times New Roman" w:eastAsia="Times New Roman" w:hAnsi="Times New Roman" w:cs="Times New Roman"/>
          <w:sz w:val="24"/>
          <w:szCs w:val="24"/>
        </w:rPr>
        <w:t xml:space="preserve"> vähemalt kaks kolmandikku</w:t>
      </w:r>
      <w:r w:rsidR="636169B7" w:rsidRPr="003E3DE1">
        <w:rPr>
          <w:rFonts w:ascii="Times New Roman" w:eastAsia="Times New Roman" w:hAnsi="Times New Roman" w:cs="Times New Roman"/>
          <w:sz w:val="24"/>
          <w:szCs w:val="24"/>
        </w:rPr>
        <w:t xml:space="preserve"> volikogu koosseisust.</w:t>
      </w:r>
    </w:p>
    <w:p w14:paraId="1B1863A4"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52A5FFFF" w14:textId="75CC1A76" w:rsidR="59DBD689" w:rsidRPr="003E3DE1" w:rsidRDefault="636169B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KOKS § 45 lõikeid 2–4 ja lõike 5 esimest lauset eelnõuga ei muudeta.</w:t>
      </w:r>
    </w:p>
    <w:p w14:paraId="2845E3E2"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71EF1627" w14:textId="4564F7FA" w:rsidR="59DBD689" w:rsidRPr="003E3DE1" w:rsidRDefault="636169B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Lõike 5 teine lause sätestab milliste otsuste tegemiseks on vajalik volikogu koosseisu häälteenamus. Kehtiva seaduse kohaselt on volikogu koosseisu häälteenamus nõutav järgmistes küsimustes:</w:t>
      </w:r>
    </w:p>
    <w:p w14:paraId="522997D0" w14:textId="4981AA56" w:rsidR="59DBD689" w:rsidRPr="003E3DE1" w:rsidRDefault="636169B7" w:rsidP="003E3DE1">
      <w:pPr>
        <w:pStyle w:val="Loendilik"/>
        <w:numPr>
          <w:ilvl w:val="0"/>
          <w:numId w:val="9"/>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kohalike maksude kehtestamine, muutmine ja kehtetuks tunnistamine (KOKS § 22 lg 1 p 2)</w:t>
      </w:r>
    </w:p>
    <w:p w14:paraId="5C3E3682" w14:textId="13EC746D" w:rsidR="59DBD689" w:rsidRPr="003E3DE1" w:rsidRDefault="636169B7" w:rsidP="003E3DE1">
      <w:pPr>
        <w:pStyle w:val="Loendilik"/>
        <w:numPr>
          <w:ilvl w:val="0"/>
          <w:numId w:val="9"/>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koormiste määramine (KOKS § 22 lg 1 p 4)</w:t>
      </w:r>
    </w:p>
    <w:p w14:paraId="023CBAEE" w14:textId="4B63F92D" w:rsidR="59DBD689" w:rsidRPr="003E3DE1" w:rsidRDefault="636169B7" w:rsidP="003E3DE1">
      <w:pPr>
        <w:pStyle w:val="Loendilik"/>
        <w:numPr>
          <w:ilvl w:val="0"/>
          <w:numId w:val="9"/>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valla- või linnavara valitsemise korra kehtestamine (KOKS § 22 lg 1 p 6)</w:t>
      </w:r>
    </w:p>
    <w:p w14:paraId="0F60FB1B" w14:textId="3716CDC7" w:rsidR="59DBD689" w:rsidRPr="003E3DE1" w:rsidRDefault="636169B7" w:rsidP="003E3DE1">
      <w:pPr>
        <w:pStyle w:val="Loendilik"/>
        <w:numPr>
          <w:ilvl w:val="0"/>
          <w:numId w:val="9"/>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 xml:space="preserve">kinnisasja koormamine, kinnisasja koormava hoonestusõiguse võõrandamiseks loa andmine ja kinnisasja koormamine piiratud asjaõigusega </w:t>
      </w:r>
      <w:r w:rsidR="001173E0" w:rsidRPr="003E3DE1">
        <w:rPr>
          <w:rFonts w:ascii="Times New Roman" w:eastAsia="Times New Roman" w:hAnsi="Times New Roman" w:cs="Times New Roman"/>
          <w:sz w:val="24"/>
          <w:szCs w:val="24"/>
        </w:rPr>
        <w:t>KOFS</w:t>
      </w:r>
      <w:r w:rsidRPr="003E3DE1">
        <w:rPr>
          <w:rFonts w:ascii="Times New Roman" w:eastAsia="Times New Roman" w:hAnsi="Times New Roman" w:cs="Times New Roman"/>
          <w:sz w:val="24"/>
          <w:szCs w:val="24"/>
        </w:rPr>
        <w:t xml:space="preserve"> § 37 lõikes 3 nimetatud tingimustel (KOKS § 22 lg 1 p 6</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w:t>
      </w:r>
    </w:p>
    <w:p w14:paraId="66BCA9E5" w14:textId="6E6D6783" w:rsidR="59DBD689" w:rsidRPr="003E3DE1" w:rsidRDefault="636169B7" w:rsidP="003E3DE1">
      <w:pPr>
        <w:pStyle w:val="Loendilik"/>
        <w:numPr>
          <w:ilvl w:val="0"/>
          <w:numId w:val="9"/>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valla või linna arengukava ja eelarvestrateegia vastuvõtmine ning muutmine (KOKS § 22 lg 1 p 7)</w:t>
      </w:r>
    </w:p>
    <w:p w14:paraId="15678D82" w14:textId="00E1121B" w:rsidR="59DBD689" w:rsidRPr="003E3DE1" w:rsidRDefault="636169B7" w:rsidP="003E3DE1">
      <w:pPr>
        <w:pStyle w:val="Loendilik"/>
        <w:numPr>
          <w:ilvl w:val="0"/>
          <w:numId w:val="9"/>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 xml:space="preserve">laenude võtmine, võlakirjade emiteerimine, kapitalirendi- ja faktooringukohustuste võtmine, kohustuste võtmine kontsessioonikokkulepete alusel, </w:t>
      </w:r>
      <w:r w:rsidR="001173E0" w:rsidRPr="003E3DE1">
        <w:rPr>
          <w:rFonts w:ascii="Times New Roman" w:eastAsia="Times New Roman" w:hAnsi="Times New Roman" w:cs="Times New Roman"/>
          <w:sz w:val="24"/>
          <w:szCs w:val="24"/>
        </w:rPr>
        <w:t>KOFS</w:t>
      </w:r>
      <w:r w:rsidRPr="003E3DE1">
        <w:rPr>
          <w:rFonts w:ascii="Times New Roman" w:eastAsia="Times New Roman" w:hAnsi="Times New Roman" w:cs="Times New Roman"/>
          <w:sz w:val="24"/>
          <w:szCs w:val="24"/>
        </w:rPr>
        <w:t xml:space="preserve"> § 34 lõikes 7 nimetatud rendikohustuste võtmine, muude tulevikus raha väljamaksmist nõudvate pikaajaliste kohustuste võtmine ning piirmäära kehtestamine rahavoogude juhtimiseks võetavale laenule (KOKS § 22 lg 1 p 8)</w:t>
      </w:r>
    </w:p>
    <w:p w14:paraId="35C7E124" w14:textId="55803BDF" w:rsidR="59DBD689" w:rsidRPr="003E3DE1" w:rsidRDefault="001173E0" w:rsidP="003E3DE1">
      <w:pPr>
        <w:pStyle w:val="Loendilik"/>
        <w:numPr>
          <w:ilvl w:val="0"/>
          <w:numId w:val="9"/>
        </w:numPr>
        <w:spacing w:after="0" w:line="240" w:lineRule="auto"/>
        <w:jc w:val="both"/>
        <w:rPr>
          <w:rFonts w:ascii="Times New Roman" w:eastAsiaTheme="minorEastAsia" w:hAnsi="Times New Roman" w:cs="Times New Roman"/>
          <w:sz w:val="24"/>
          <w:szCs w:val="24"/>
        </w:rPr>
      </w:pPr>
      <w:proofErr w:type="spellStart"/>
      <w:r w:rsidRPr="003E3DE1">
        <w:rPr>
          <w:rFonts w:ascii="Times New Roman" w:eastAsia="Times New Roman" w:hAnsi="Times New Roman" w:cs="Times New Roman"/>
          <w:sz w:val="24"/>
          <w:szCs w:val="24"/>
        </w:rPr>
        <w:t>KOFSi</w:t>
      </w:r>
      <w:proofErr w:type="spellEnd"/>
      <w:r w:rsidR="636169B7" w:rsidRPr="003E3DE1">
        <w:rPr>
          <w:rFonts w:ascii="Times New Roman" w:eastAsia="Times New Roman" w:hAnsi="Times New Roman" w:cs="Times New Roman"/>
          <w:sz w:val="24"/>
          <w:szCs w:val="24"/>
        </w:rPr>
        <w:t xml:space="preserve"> tähenduses sõltuvale üksusele laenude andmine ja nende võetavate kohustuste tagamine ning piirmäära kehtestamine rahavoogude juhtimiseks antavale laenule (KOKS § 22 lg 1 p 8</w:t>
      </w:r>
      <w:r w:rsidR="636169B7" w:rsidRPr="003E3DE1">
        <w:rPr>
          <w:rFonts w:ascii="Times New Roman" w:eastAsia="Times New Roman" w:hAnsi="Times New Roman" w:cs="Times New Roman"/>
          <w:sz w:val="24"/>
          <w:szCs w:val="24"/>
          <w:vertAlign w:val="superscript"/>
        </w:rPr>
        <w:t>1</w:t>
      </w:r>
      <w:r w:rsidR="636169B7" w:rsidRPr="003E3DE1">
        <w:rPr>
          <w:rFonts w:ascii="Times New Roman" w:eastAsia="Times New Roman" w:hAnsi="Times New Roman" w:cs="Times New Roman"/>
          <w:sz w:val="24"/>
          <w:szCs w:val="24"/>
        </w:rPr>
        <w:t>)</w:t>
      </w:r>
    </w:p>
    <w:p w14:paraId="25F8EC03" w14:textId="072D6371" w:rsidR="59DBD689" w:rsidRPr="003E3DE1" w:rsidRDefault="636169B7" w:rsidP="003E3DE1">
      <w:pPr>
        <w:pStyle w:val="Loendilik"/>
        <w:numPr>
          <w:ilvl w:val="0"/>
          <w:numId w:val="9"/>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valla või linna põhimääruse kinnitamine, muutmine ja kehtetuks tunnistamine (KOKS § 22 lg 1 p 9)</w:t>
      </w:r>
    </w:p>
    <w:p w14:paraId="5FC2ACE8" w14:textId="36EC2C28" w:rsidR="59DBD689" w:rsidRPr="003E3DE1" w:rsidRDefault="636169B7" w:rsidP="003E3DE1">
      <w:pPr>
        <w:pStyle w:val="Loendilik"/>
        <w:numPr>
          <w:ilvl w:val="0"/>
          <w:numId w:val="9"/>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haldusterritoriaalse korralduse muutmisel vastuvõetud ühinemislepingu ja ühinemiskokkuleppe muutmine (KOKS § 22 lg 1 p 10</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w:t>
      </w:r>
    </w:p>
    <w:p w14:paraId="4AEA60C2" w14:textId="15FE0640" w:rsidR="59DBD689" w:rsidRPr="003E3DE1" w:rsidRDefault="636169B7" w:rsidP="003E3DE1">
      <w:pPr>
        <w:pStyle w:val="Loendilik"/>
        <w:numPr>
          <w:ilvl w:val="0"/>
          <w:numId w:val="9"/>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volikogu esimehe, aseesimehe või aseesimeeste valimine (KOKS § 22 lg 1 p 15)</w:t>
      </w:r>
    </w:p>
    <w:p w14:paraId="1CB7154B" w14:textId="6787D8D9" w:rsidR="59DBD689" w:rsidRPr="003E3DE1" w:rsidRDefault="636169B7" w:rsidP="003E3DE1">
      <w:pPr>
        <w:pStyle w:val="Loendilik"/>
        <w:numPr>
          <w:ilvl w:val="0"/>
          <w:numId w:val="9"/>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vallavanema või linnapea valimine (KOKS § 22 lg 1 p 15)</w:t>
      </w:r>
    </w:p>
    <w:p w14:paraId="2C6BC822" w14:textId="1C6B5527" w:rsidR="59DBD689" w:rsidRPr="003E3DE1" w:rsidRDefault="636169B7" w:rsidP="003E3DE1">
      <w:pPr>
        <w:pStyle w:val="Loendilik"/>
        <w:numPr>
          <w:ilvl w:val="0"/>
          <w:numId w:val="9"/>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umbusalduse avaldamine volikogu esimehele, volikogu aseesimehele, volikogu komisjoni esimehele, volikogu komisjoni aseesimehele, revisjonikomisjoni liikmele, valitsusele, vallavanemale või linnapeale või valitsuse liikmele (KOKS § 22 lg 1 p 18)</w:t>
      </w:r>
    </w:p>
    <w:p w14:paraId="2C1D4047" w14:textId="7189EDC9" w:rsidR="59DBD689" w:rsidRPr="003E3DE1" w:rsidRDefault="636169B7" w:rsidP="003E3DE1">
      <w:pPr>
        <w:pStyle w:val="Loendilik"/>
        <w:numPr>
          <w:ilvl w:val="0"/>
          <w:numId w:val="9"/>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valla või linna poolt äriühingu ja sihtasutuse asutamine, lõpetamine ning põhikirja kinnitamine ja muutmine (KOKS § 22 lg 1 p 25)</w:t>
      </w:r>
    </w:p>
    <w:p w14:paraId="3E0C6449" w14:textId="75E1B6DD" w:rsidR="59DBD689" w:rsidRPr="003E3DE1" w:rsidRDefault="636169B7" w:rsidP="003E3DE1">
      <w:pPr>
        <w:pStyle w:val="Loendilik"/>
        <w:numPr>
          <w:ilvl w:val="0"/>
          <w:numId w:val="9"/>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lastRenderedPageBreak/>
        <w:t>valla või linna esindajate ja nende asendajate nimetamine kohaliku omavalitsuse üksuste liidu üldkoosolekule ja sealt tagasikutsumine (KOKS § 22 lg 1 p 25</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w:t>
      </w:r>
    </w:p>
    <w:p w14:paraId="44C99D87" w14:textId="37288EEA" w:rsidR="59DBD689" w:rsidRPr="003E3DE1" w:rsidRDefault="636169B7" w:rsidP="003E3DE1">
      <w:pPr>
        <w:pStyle w:val="Loendilik"/>
        <w:numPr>
          <w:ilvl w:val="0"/>
          <w:numId w:val="9"/>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nõusoleku andmine siseaudiitori kutsetegevuse alaste ülesannete täitmiseks ametniku või vastava struktuuriüksuse juhi kandidaadi ametisse nimetamiseks või ametist vabastamiseks (KOKS § 22 lg 1 p 27</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w:t>
      </w:r>
    </w:p>
    <w:p w14:paraId="61E68698" w14:textId="3000833C" w:rsidR="59DBD689" w:rsidRPr="003E3DE1" w:rsidRDefault="636169B7" w:rsidP="003E3DE1">
      <w:pPr>
        <w:pStyle w:val="Loendilik"/>
        <w:numPr>
          <w:ilvl w:val="0"/>
          <w:numId w:val="9"/>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Riigikohtule taotluse esitamine tunnistada väljakuulutatud, kuid jõustumata seadus või jõustumata Vabariigi Valitsuse või ministri määrus põhiseadusega vastuolus olevaks või jõustunud seadus, Vabariigi Valitsuse või ministri määrus või selle säte kehtetuks, kui see on vastuolus kohaliku omavalitsuse põhiseaduslike tagatistega (PSJKS § 7)</w:t>
      </w:r>
      <w:r w:rsidR="00AE534E" w:rsidRPr="003E3DE1">
        <w:rPr>
          <w:rFonts w:ascii="Times New Roman" w:eastAsia="Times New Roman" w:hAnsi="Times New Roman" w:cs="Times New Roman"/>
          <w:sz w:val="24"/>
          <w:szCs w:val="24"/>
        </w:rPr>
        <w:t>.</w:t>
      </w:r>
    </w:p>
    <w:p w14:paraId="7F11AC05" w14:textId="77777777" w:rsidR="00B76B87" w:rsidRPr="003E3DE1" w:rsidRDefault="00B76B87" w:rsidP="003E3DE1">
      <w:pPr>
        <w:spacing w:after="0" w:line="240" w:lineRule="auto"/>
        <w:jc w:val="both"/>
        <w:rPr>
          <w:rFonts w:ascii="Times New Roman" w:eastAsia="Times New Roman" w:hAnsi="Times New Roman" w:cs="Times New Roman"/>
          <w:sz w:val="24"/>
          <w:szCs w:val="24"/>
          <w:u w:val="single"/>
        </w:rPr>
      </w:pPr>
    </w:p>
    <w:p w14:paraId="00E555B7" w14:textId="4DE5AC59" w:rsidR="59DBD689" w:rsidRPr="003E3DE1" w:rsidRDefault="636169B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u w:val="single"/>
        </w:rPr>
        <w:t xml:space="preserve">Eelnõuga vähendatakse </w:t>
      </w:r>
      <w:r w:rsidR="008E730D" w:rsidRPr="003E3DE1">
        <w:rPr>
          <w:rFonts w:ascii="Times New Roman" w:eastAsia="Times New Roman" w:hAnsi="Times New Roman" w:cs="Times New Roman"/>
          <w:sz w:val="24"/>
          <w:szCs w:val="24"/>
          <w:u w:val="single"/>
        </w:rPr>
        <w:t xml:space="preserve">KOKS § 45 lõikes 5 nimetatud </w:t>
      </w:r>
      <w:r w:rsidRPr="003E3DE1">
        <w:rPr>
          <w:rFonts w:ascii="Times New Roman" w:eastAsia="Times New Roman" w:hAnsi="Times New Roman" w:cs="Times New Roman"/>
          <w:sz w:val="24"/>
          <w:szCs w:val="24"/>
          <w:u w:val="single"/>
        </w:rPr>
        <w:t>volikogu koosseisu häälteenamust nõutavaid küsimusi</w:t>
      </w:r>
      <w:r w:rsidRPr="003E3DE1">
        <w:rPr>
          <w:rFonts w:ascii="Times New Roman" w:eastAsia="Times New Roman" w:hAnsi="Times New Roman" w:cs="Times New Roman"/>
          <w:sz w:val="24"/>
          <w:szCs w:val="24"/>
        </w:rPr>
        <w:t>. Loetelust, mis sätestas volikogu koosseisu häälteenamust nõutavad küsimused</w:t>
      </w:r>
      <w:r w:rsidR="008122B9" w:rsidRPr="003E3DE1">
        <w:rPr>
          <w:rFonts w:ascii="Times New Roman" w:eastAsia="Times New Roman" w:hAnsi="Times New Roman" w:cs="Times New Roman"/>
          <w:sz w:val="24"/>
          <w:szCs w:val="24"/>
        </w:rPr>
        <w:t>,</w:t>
      </w:r>
      <w:r w:rsidR="00233B69"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võetakse välja järgmiste otsuste tegemine:</w:t>
      </w:r>
    </w:p>
    <w:p w14:paraId="4CF9EFBA" w14:textId="5D6E21F7" w:rsidR="59DBD689" w:rsidRPr="003E3DE1" w:rsidRDefault="636169B7" w:rsidP="003E3DE1">
      <w:pPr>
        <w:pStyle w:val="Loendilik"/>
        <w:numPr>
          <w:ilvl w:val="0"/>
          <w:numId w:val="9"/>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haldusterritoriaalse korralduse muutmisel vastuvõetud ühinemislepingu ja ühinemiskokkuleppe muutmine (KOKS § 22 lg 1 p 10</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w:t>
      </w:r>
      <w:r w:rsidR="008122B9" w:rsidRPr="003E3DE1">
        <w:rPr>
          <w:rFonts w:ascii="Times New Roman" w:eastAsia="Times New Roman" w:hAnsi="Times New Roman" w:cs="Times New Roman"/>
          <w:sz w:val="24"/>
          <w:szCs w:val="24"/>
        </w:rPr>
        <w:t>, kuna säte tunnistatakse kehtetuks</w:t>
      </w:r>
    </w:p>
    <w:p w14:paraId="32DAD5E6" w14:textId="6519EE80" w:rsidR="59DBD689" w:rsidRPr="003E3DE1" w:rsidRDefault="636169B7" w:rsidP="003E3DE1">
      <w:pPr>
        <w:pStyle w:val="Loendilik"/>
        <w:numPr>
          <w:ilvl w:val="0"/>
          <w:numId w:val="9"/>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valla või linna esindajate ja nende asendajate nimetamine kohaliku omavalitsuse üksuste liidu üldkoosolekule ja sealt tagasikutsumine (KOKS § 22 lg 1 p 25</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w:t>
      </w:r>
    </w:p>
    <w:p w14:paraId="577D1F44" w14:textId="6DA98294" w:rsidR="59DBD689" w:rsidRPr="003E3DE1" w:rsidRDefault="636169B7" w:rsidP="003E3DE1">
      <w:pPr>
        <w:pStyle w:val="Loendilik"/>
        <w:numPr>
          <w:ilvl w:val="0"/>
          <w:numId w:val="9"/>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nõusoleku andmine siseaudiitori kutsetegevuse alaste ülesannete täitmiseks ametniku või vastava struktuuriüksuse juhi kandidaadi ametisse nimetamiseks või ametist vabastamiseks (KOKS § 22 lg 1 p 27</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w:t>
      </w:r>
      <w:r w:rsidR="008122B9" w:rsidRPr="003E3DE1">
        <w:rPr>
          <w:rFonts w:ascii="Times New Roman" w:eastAsia="Times New Roman" w:hAnsi="Times New Roman" w:cs="Times New Roman"/>
          <w:sz w:val="24"/>
          <w:szCs w:val="24"/>
        </w:rPr>
        <w:t>, kuna säte tunnistatakse kehtetuks.</w:t>
      </w:r>
    </w:p>
    <w:p w14:paraId="3405644D"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7EE07785" w14:textId="5DE4F7DB" w:rsidR="59DBD689" w:rsidRPr="003E3DE1" w:rsidRDefault="37AD63C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Kehtiva </w:t>
      </w: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 22 lg 1 p 10</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sätestab haldusterritoriaalse korralduse muutmisel vastuvõetud ühinemislepingu ja ühinemiskokkuleppe muutmisele volikogu koosseisu häälteenamuse nõude (poolt peab hääletama üle poole volikogu koosseisust, näiteks 17-liikmelise volikogu puhul on otsus vastu võetud, kui selle poolt on vähemalt üheksa liiget). Seevastu HRS § 16 lõige 5 sätestab ühinemislepingu ja ühinemiskokkuleppe muutmiseks esimese valimisperioodi jooksul pärast haldusterritoriaalse korralduse muudatuse jõustumist volikogu koosseisu </w:t>
      </w:r>
      <w:proofErr w:type="spellStart"/>
      <w:r w:rsidRPr="003E3DE1">
        <w:rPr>
          <w:rFonts w:ascii="Times New Roman" w:eastAsia="Times New Roman" w:hAnsi="Times New Roman" w:cs="Times New Roman"/>
          <w:sz w:val="24"/>
          <w:szCs w:val="24"/>
        </w:rPr>
        <w:t>kahekolmandikulise</w:t>
      </w:r>
      <w:proofErr w:type="spellEnd"/>
      <w:r w:rsidRPr="003E3DE1">
        <w:rPr>
          <w:rFonts w:ascii="Times New Roman" w:eastAsia="Times New Roman" w:hAnsi="Times New Roman" w:cs="Times New Roman"/>
          <w:sz w:val="24"/>
          <w:szCs w:val="24"/>
        </w:rPr>
        <w:t xml:space="preserve"> häälteenamuse nõude. KOKS § 22 lg 1 p 10</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ja HRS § 16 lõige 5 ei ole omavahel kooskõlas</w:t>
      </w:r>
      <w:r w:rsidR="0098768E" w:rsidRPr="003E3DE1">
        <w:rPr>
          <w:rFonts w:ascii="Times New Roman" w:eastAsia="Times New Roman" w:hAnsi="Times New Roman" w:cs="Times New Roman"/>
          <w:sz w:val="24"/>
          <w:szCs w:val="24"/>
        </w:rPr>
        <w:t xml:space="preserve"> (</w:t>
      </w:r>
      <w:proofErr w:type="spellStart"/>
      <w:r w:rsidR="0098768E" w:rsidRPr="003E3DE1">
        <w:rPr>
          <w:rFonts w:ascii="Times New Roman" w:eastAsia="Times New Roman" w:hAnsi="Times New Roman" w:cs="Times New Roman"/>
          <w:sz w:val="24"/>
          <w:szCs w:val="24"/>
        </w:rPr>
        <w:t>HRSiga</w:t>
      </w:r>
      <w:proofErr w:type="spellEnd"/>
      <w:r w:rsidR="0098768E" w:rsidRPr="003E3DE1">
        <w:rPr>
          <w:rFonts w:ascii="Times New Roman" w:eastAsia="Times New Roman" w:hAnsi="Times New Roman" w:cs="Times New Roman"/>
          <w:sz w:val="24"/>
          <w:szCs w:val="24"/>
        </w:rPr>
        <w:t xml:space="preserve"> sätestati ajutised erireeglid haldusreformi läbiviimiseks)</w:t>
      </w:r>
      <w:r w:rsidRPr="003E3DE1">
        <w:rPr>
          <w:rFonts w:ascii="Times New Roman" w:eastAsia="Times New Roman" w:hAnsi="Times New Roman" w:cs="Times New Roman"/>
          <w:sz w:val="24"/>
          <w:szCs w:val="24"/>
        </w:rPr>
        <w:t>. Eelnõuga tunnistatakse kehtetuks KOKS § 22 lg 1 p 10</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ning edaspidi kehtib haldusterritoriaalse korralduse muutmisel vastuvõetud ühinemislepingu ja ühinemiskokkuleppe muutmisele </w:t>
      </w:r>
      <w:r w:rsidR="5F8871D9" w:rsidRPr="003E3DE1">
        <w:rPr>
          <w:rFonts w:ascii="Times New Roman" w:eastAsia="Times New Roman" w:hAnsi="Times New Roman" w:cs="Times New Roman"/>
          <w:sz w:val="24"/>
          <w:szCs w:val="24"/>
        </w:rPr>
        <w:t>KOKS</w:t>
      </w:r>
      <w:r w:rsidRPr="003E3DE1">
        <w:rPr>
          <w:rFonts w:ascii="Times New Roman" w:eastAsia="Times New Roman" w:hAnsi="Times New Roman" w:cs="Times New Roman"/>
          <w:sz w:val="24"/>
          <w:szCs w:val="24"/>
        </w:rPr>
        <w:t xml:space="preserve"> § </w:t>
      </w:r>
      <w:r w:rsidR="419130B5" w:rsidRPr="003E3DE1">
        <w:rPr>
          <w:rFonts w:ascii="Times New Roman" w:eastAsia="Times New Roman" w:hAnsi="Times New Roman" w:cs="Times New Roman"/>
          <w:sz w:val="24"/>
          <w:szCs w:val="24"/>
        </w:rPr>
        <w:t>45</w:t>
      </w:r>
      <w:r w:rsidRPr="003E3DE1">
        <w:rPr>
          <w:rFonts w:ascii="Times New Roman" w:eastAsia="Times New Roman" w:hAnsi="Times New Roman" w:cs="Times New Roman"/>
          <w:sz w:val="24"/>
          <w:szCs w:val="24"/>
        </w:rPr>
        <w:t xml:space="preserve"> lõikes </w:t>
      </w:r>
      <w:r w:rsidR="2295A763" w:rsidRPr="003E3DE1">
        <w:rPr>
          <w:rFonts w:ascii="Times New Roman" w:eastAsia="Times New Roman" w:hAnsi="Times New Roman" w:cs="Times New Roman"/>
          <w:sz w:val="24"/>
          <w:szCs w:val="24"/>
        </w:rPr>
        <w:t>6</w:t>
      </w:r>
      <w:r w:rsidRPr="003E3DE1">
        <w:rPr>
          <w:rFonts w:ascii="Times New Roman" w:eastAsia="Times New Roman" w:hAnsi="Times New Roman" w:cs="Times New Roman"/>
          <w:sz w:val="24"/>
          <w:szCs w:val="24"/>
        </w:rPr>
        <w:t xml:space="preserve"> sätestatud volikogu koosseisu </w:t>
      </w:r>
      <w:proofErr w:type="spellStart"/>
      <w:r w:rsidRPr="003E3DE1">
        <w:rPr>
          <w:rFonts w:ascii="Times New Roman" w:eastAsia="Times New Roman" w:hAnsi="Times New Roman" w:cs="Times New Roman"/>
          <w:sz w:val="24"/>
          <w:szCs w:val="24"/>
        </w:rPr>
        <w:t>kahekolmandikuline</w:t>
      </w:r>
      <w:proofErr w:type="spellEnd"/>
      <w:r w:rsidRPr="003E3DE1">
        <w:rPr>
          <w:rFonts w:ascii="Times New Roman" w:eastAsia="Times New Roman" w:hAnsi="Times New Roman" w:cs="Times New Roman"/>
          <w:sz w:val="24"/>
          <w:szCs w:val="24"/>
        </w:rPr>
        <w:t xml:space="preserve"> häälteenamuse nõue.</w:t>
      </w:r>
    </w:p>
    <w:p w14:paraId="58876971"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18890B55" w14:textId="6EF649FD" w:rsidR="59DBD689" w:rsidRPr="003E3DE1" w:rsidRDefault="636169B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KOKS § 22 lg 1 p</w:t>
      </w:r>
      <w:r w:rsidR="008122B9" w:rsidRPr="003E3DE1">
        <w:rPr>
          <w:rFonts w:ascii="Times New Roman" w:eastAsia="Times New Roman" w:hAnsi="Times New Roman" w:cs="Times New Roman"/>
          <w:sz w:val="24"/>
          <w:szCs w:val="24"/>
        </w:rPr>
        <w:t>unkti</w:t>
      </w:r>
      <w:r w:rsidRPr="003E3DE1">
        <w:rPr>
          <w:rFonts w:ascii="Times New Roman" w:eastAsia="Times New Roman" w:hAnsi="Times New Roman" w:cs="Times New Roman"/>
          <w:sz w:val="24"/>
          <w:szCs w:val="24"/>
        </w:rPr>
        <w:t>s 25</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nimetatud otsuste tegemine</w:t>
      </w:r>
      <w:r w:rsidR="0098768E" w:rsidRPr="003E3DE1">
        <w:rPr>
          <w:rFonts w:ascii="Times New Roman" w:eastAsia="Times New Roman" w:hAnsi="Times New Roman" w:cs="Times New Roman"/>
          <w:sz w:val="24"/>
          <w:szCs w:val="24"/>
        </w:rPr>
        <w:t xml:space="preserve"> (KOV esindajate nimetamine KOV liidu üldkoosolekule ja sealt tagasikutsumine)</w:t>
      </w:r>
      <w:r w:rsidRPr="003E3DE1">
        <w:rPr>
          <w:rFonts w:ascii="Times New Roman" w:eastAsia="Times New Roman" w:hAnsi="Times New Roman" w:cs="Times New Roman"/>
          <w:sz w:val="24"/>
          <w:szCs w:val="24"/>
        </w:rPr>
        <w:t xml:space="preserve"> ei oma sellist kaalu, et need vajaks volikogu koosseisu häälteenamust, seepärast </w:t>
      </w:r>
      <w:r w:rsidR="008122B9" w:rsidRPr="003E3DE1">
        <w:rPr>
          <w:rFonts w:ascii="Times New Roman" w:eastAsia="Times New Roman" w:hAnsi="Times New Roman" w:cs="Times New Roman"/>
          <w:sz w:val="24"/>
          <w:szCs w:val="24"/>
        </w:rPr>
        <w:t>jäetakse selles osas hääletamisel volikogu koosseisu häälteenamuse nõue seadusest välja</w:t>
      </w:r>
      <w:r w:rsidRPr="003E3DE1">
        <w:rPr>
          <w:rFonts w:ascii="Times New Roman" w:eastAsia="Times New Roman" w:hAnsi="Times New Roman" w:cs="Times New Roman"/>
          <w:sz w:val="24"/>
          <w:szCs w:val="24"/>
        </w:rPr>
        <w:t>. Vt ka selgitust KOKS § 22 lõike 1 muudatuse juures.</w:t>
      </w:r>
    </w:p>
    <w:p w14:paraId="7F8EC625"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1896F8A0" w14:textId="6E7B3DB3" w:rsidR="59DBD689" w:rsidRPr="003E3DE1" w:rsidRDefault="008E730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45 l</w:t>
      </w:r>
      <w:r w:rsidR="636169B7" w:rsidRPr="003E3DE1">
        <w:rPr>
          <w:rFonts w:ascii="Times New Roman" w:eastAsia="Times New Roman" w:hAnsi="Times New Roman" w:cs="Times New Roman"/>
          <w:b/>
          <w:bCs/>
          <w:sz w:val="24"/>
          <w:szCs w:val="24"/>
        </w:rPr>
        <w:t>õike 5 teises lauses</w:t>
      </w:r>
      <w:r w:rsidR="636169B7" w:rsidRPr="003E3DE1">
        <w:rPr>
          <w:rFonts w:ascii="Times New Roman" w:eastAsia="Times New Roman" w:hAnsi="Times New Roman" w:cs="Times New Roman"/>
          <w:sz w:val="24"/>
          <w:szCs w:val="24"/>
        </w:rPr>
        <w:t xml:space="preserve"> asendatakse sõna „ettenähtud“ sõnaga „nimetatud“, mis sobib konteksti paremini ning on keeleliselt korrektne.</w:t>
      </w:r>
    </w:p>
    <w:p w14:paraId="29A581F6"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371ACAEE" w14:textId="150D8BEA" w:rsidR="00370024" w:rsidRPr="003E3DE1" w:rsidRDefault="0037002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u w:val="single"/>
        </w:rPr>
        <w:t xml:space="preserve">Eelnõu § 1 punktides </w:t>
      </w:r>
      <w:r w:rsidR="0011132A" w:rsidRPr="003E3DE1">
        <w:rPr>
          <w:rFonts w:ascii="Times New Roman" w:eastAsia="Times New Roman" w:hAnsi="Times New Roman" w:cs="Times New Roman"/>
          <w:b/>
          <w:bCs/>
          <w:sz w:val="24"/>
          <w:szCs w:val="24"/>
          <w:u w:val="single"/>
        </w:rPr>
        <w:t>145</w:t>
      </w:r>
      <w:r w:rsidRPr="003E3DE1">
        <w:rPr>
          <w:u w:val="single"/>
        </w:rPr>
        <w:t>–</w:t>
      </w:r>
      <w:r w:rsidR="001B3C44" w:rsidRPr="003E3DE1">
        <w:rPr>
          <w:rFonts w:ascii="Times New Roman" w:eastAsia="Times New Roman" w:hAnsi="Times New Roman" w:cs="Times New Roman"/>
          <w:b/>
          <w:bCs/>
          <w:sz w:val="24"/>
          <w:szCs w:val="24"/>
          <w:u w:val="single"/>
        </w:rPr>
        <w:t>14</w:t>
      </w:r>
      <w:r w:rsidR="0011132A" w:rsidRPr="003E3DE1">
        <w:rPr>
          <w:rFonts w:ascii="Times New Roman" w:eastAsia="Times New Roman" w:hAnsi="Times New Roman" w:cs="Times New Roman"/>
          <w:b/>
          <w:bCs/>
          <w:sz w:val="24"/>
          <w:szCs w:val="24"/>
          <w:u w:val="single"/>
        </w:rPr>
        <w:t>9</w:t>
      </w:r>
      <w:r w:rsidR="001B3C44"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nähakse ette muudatused KOKS §-s 46 sätestatud umbusaldusmenetluse osas</w:t>
      </w:r>
      <w:r w:rsidR="001B3C44" w:rsidRPr="003E3DE1">
        <w:rPr>
          <w:rFonts w:ascii="Times New Roman" w:eastAsia="Times New Roman" w:hAnsi="Times New Roman" w:cs="Times New Roman"/>
          <w:sz w:val="24"/>
          <w:szCs w:val="24"/>
        </w:rPr>
        <w:t xml:space="preserve"> volikogus</w:t>
      </w:r>
      <w:r w:rsidRPr="003E3DE1">
        <w:rPr>
          <w:rFonts w:ascii="Times New Roman" w:eastAsia="Times New Roman" w:hAnsi="Times New Roman" w:cs="Times New Roman"/>
          <w:sz w:val="24"/>
          <w:szCs w:val="24"/>
        </w:rPr>
        <w:t>.</w:t>
      </w:r>
    </w:p>
    <w:p w14:paraId="3C7D8D0D"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169AB555" w14:textId="597B18ED" w:rsidR="002D6A74" w:rsidRPr="003E3DE1" w:rsidRDefault="0037002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46 l</w:t>
      </w:r>
      <w:r w:rsidR="1F575981" w:rsidRPr="003E3DE1">
        <w:rPr>
          <w:rFonts w:ascii="Times New Roman" w:eastAsia="Times New Roman" w:hAnsi="Times New Roman" w:cs="Times New Roman"/>
          <w:b/>
          <w:bCs/>
          <w:sz w:val="24"/>
          <w:szCs w:val="24"/>
        </w:rPr>
        <w:t>õike 1</w:t>
      </w:r>
      <w:r w:rsidR="1F575981" w:rsidRPr="003E3DE1">
        <w:rPr>
          <w:rFonts w:ascii="Times New Roman" w:eastAsia="Times New Roman" w:hAnsi="Times New Roman" w:cs="Times New Roman"/>
          <w:b/>
          <w:bCs/>
          <w:sz w:val="24"/>
          <w:szCs w:val="24"/>
          <w:vertAlign w:val="superscript"/>
        </w:rPr>
        <w:t>1</w:t>
      </w:r>
      <w:r w:rsidR="1F575981" w:rsidRPr="003E3DE1">
        <w:rPr>
          <w:rFonts w:ascii="Times New Roman" w:eastAsia="Times New Roman" w:hAnsi="Times New Roman" w:cs="Times New Roman"/>
          <w:b/>
          <w:bCs/>
          <w:sz w:val="24"/>
          <w:szCs w:val="24"/>
        </w:rPr>
        <w:t xml:space="preserve"> esimest lauset</w:t>
      </w:r>
      <w:r w:rsidR="1F575981" w:rsidRPr="003E3DE1">
        <w:rPr>
          <w:rFonts w:ascii="Times New Roman" w:eastAsia="Times New Roman" w:hAnsi="Times New Roman" w:cs="Times New Roman"/>
          <w:sz w:val="24"/>
          <w:szCs w:val="24"/>
        </w:rPr>
        <w:t xml:space="preserve"> täiendatakse ning sätestatakse, et umbusaldus algatatakse volikogu istungil </w:t>
      </w:r>
      <w:r w:rsidR="0011132A" w:rsidRPr="003E3DE1">
        <w:rPr>
          <w:rFonts w:ascii="Times New Roman" w:eastAsia="Times New Roman" w:hAnsi="Times New Roman" w:cs="Times New Roman"/>
          <w:sz w:val="24"/>
          <w:szCs w:val="24"/>
        </w:rPr>
        <w:t xml:space="preserve">kirjaliku </w:t>
      </w:r>
      <w:r w:rsidR="1F575981" w:rsidRPr="003E3DE1">
        <w:rPr>
          <w:rFonts w:ascii="Times New Roman" w:eastAsia="Times New Roman" w:hAnsi="Times New Roman" w:cs="Times New Roman"/>
          <w:sz w:val="24"/>
          <w:szCs w:val="24"/>
        </w:rPr>
        <w:t>umbusaldusavalduse esitamisega. Umbusaldusmenetlus algab seega umbusaldusavalduse esitamisega volikogu istungil.</w:t>
      </w:r>
    </w:p>
    <w:p w14:paraId="010C8B19"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67FB6E6D" w14:textId="43BD4834" w:rsidR="002D6A74" w:rsidRPr="003E3DE1" w:rsidRDefault="0037002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lastRenderedPageBreak/>
        <w:t>KOKS § 46 lõike</w:t>
      </w:r>
      <w:r w:rsidR="1F575981" w:rsidRPr="003E3DE1">
        <w:rPr>
          <w:rFonts w:ascii="Times New Roman" w:eastAsia="Times New Roman" w:hAnsi="Times New Roman" w:cs="Times New Roman"/>
          <w:b/>
          <w:bCs/>
          <w:sz w:val="24"/>
          <w:szCs w:val="24"/>
        </w:rPr>
        <w:t xml:space="preserve"> 1</w:t>
      </w:r>
      <w:r w:rsidR="1F575981" w:rsidRPr="003E3DE1">
        <w:rPr>
          <w:rFonts w:ascii="Times New Roman" w:eastAsia="Times New Roman" w:hAnsi="Times New Roman" w:cs="Times New Roman"/>
          <w:b/>
          <w:bCs/>
          <w:sz w:val="24"/>
          <w:szCs w:val="24"/>
          <w:vertAlign w:val="superscript"/>
        </w:rPr>
        <w:t>1</w:t>
      </w:r>
      <w:r w:rsidR="1F575981" w:rsidRPr="003E3DE1">
        <w:rPr>
          <w:rFonts w:ascii="Times New Roman" w:eastAsia="Times New Roman" w:hAnsi="Times New Roman" w:cs="Times New Roman"/>
          <w:b/>
          <w:bCs/>
          <w:sz w:val="24"/>
          <w:szCs w:val="24"/>
        </w:rPr>
        <w:t xml:space="preserve"> </w:t>
      </w:r>
      <w:r w:rsidR="0011132A" w:rsidRPr="003E3DE1">
        <w:rPr>
          <w:rFonts w:ascii="Times New Roman" w:eastAsia="Times New Roman" w:hAnsi="Times New Roman" w:cs="Times New Roman"/>
          <w:b/>
          <w:bCs/>
          <w:sz w:val="24"/>
          <w:szCs w:val="24"/>
        </w:rPr>
        <w:t xml:space="preserve">teist </w:t>
      </w:r>
      <w:r w:rsidR="1F575981" w:rsidRPr="003E3DE1">
        <w:rPr>
          <w:rFonts w:ascii="Times New Roman" w:eastAsia="Times New Roman" w:hAnsi="Times New Roman" w:cs="Times New Roman"/>
          <w:b/>
          <w:bCs/>
          <w:sz w:val="24"/>
          <w:szCs w:val="24"/>
        </w:rPr>
        <w:t>lauset</w:t>
      </w:r>
      <w:r w:rsidR="1F575981" w:rsidRPr="003E3DE1">
        <w:rPr>
          <w:rFonts w:ascii="Times New Roman" w:eastAsia="Times New Roman" w:hAnsi="Times New Roman" w:cs="Times New Roman"/>
          <w:sz w:val="24"/>
          <w:szCs w:val="24"/>
        </w:rPr>
        <w:t xml:space="preserve"> täiendatakse ning sätestatakse sõnaselgelt umbusalduse algatajate esindaja kohustus esineda umbusalduse algatamisel ettekandega, milles tuleb esitada umbusald</w:t>
      </w:r>
      <w:r w:rsidR="0025148E" w:rsidRPr="003E3DE1">
        <w:rPr>
          <w:rFonts w:ascii="Times New Roman" w:eastAsia="Times New Roman" w:hAnsi="Times New Roman" w:cs="Times New Roman"/>
          <w:sz w:val="24"/>
          <w:szCs w:val="24"/>
        </w:rPr>
        <w:t>usavalduses nimetatud umbusald</w:t>
      </w:r>
      <w:r w:rsidR="1F575981" w:rsidRPr="003E3DE1">
        <w:rPr>
          <w:rFonts w:ascii="Times New Roman" w:eastAsia="Times New Roman" w:hAnsi="Times New Roman" w:cs="Times New Roman"/>
          <w:sz w:val="24"/>
          <w:szCs w:val="24"/>
        </w:rPr>
        <w:t xml:space="preserve">amise põhjused. Umbusaldus algatatakse ja ettekanne esitatakse enne päevakorrapunktide arutelu. Umbusaldusavalduses umbusaldamise põhjuste väljatoomise kohustuse sõnaselge sätestamine on vajalik edasiste õigusselguse ja tõlgendusprobleemide vältimiseks. Kuigi täna kehtiv seadus ei sätesta </w:t>
      </w:r>
      <w:r w:rsidRPr="003E3DE1">
        <w:rPr>
          <w:rFonts w:ascii="Times New Roman" w:eastAsia="Times New Roman" w:hAnsi="Times New Roman" w:cs="Times New Roman"/>
          <w:sz w:val="24"/>
          <w:szCs w:val="24"/>
        </w:rPr>
        <w:t xml:space="preserve">sõnaselgelt </w:t>
      </w:r>
      <w:r w:rsidR="1F575981" w:rsidRPr="003E3DE1">
        <w:rPr>
          <w:rFonts w:ascii="Times New Roman" w:eastAsia="Times New Roman" w:hAnsi="Times New Roman" w:cs="Times New Roman"/>
          <w:sz w:val="24"/>
          <w:szCs w:val="24"/>
        </w:rPr>
        <w:t>kohustust umbusaldusavalduses esitada umbusaldamise põhjuseid, tuleb tuginedes kohtupraktikale põhjused siiski umbusaldusavalduses esitada.</w:t>
      </w:r>
    </w:p>
    <w:p w14:paraId="719F41D9"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67A9443C" w14:textId="338DFCBC" w:rsidR="002D6A74" w:rsidRPr="003E3DE1" w:rsidRDefault="1F57598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Umbusalduse avaldamine vallavolikogu esimehele, vallavanemale ja vallavalitsuse liikmetele on volikogu ainupädevuses ja tegemist on volikogu enamuse poliitilise tahtega, poliitilise </w:t>
      </w:r>
      <w:r w:rsidR="00370024" w:rsidRPr="003E3DE1">
        <w:rPr>
          <w:rFonts w:ascii="Times New Roman" w:eastAsia="Times New Roman" w:hAnsi="Times New Roman" w:cs="Times New Roman"/>
          <w:sz w:val="24"/>
          <w:szCs w:val="24"/>
        </w:rPr>
        <w:t xml:space="preserve">kontrolli </w:t>
      </w:r>
      <w:r w:rsidRPr="003E3DE1">
        <w:rPr>
          <w:rFonts w:ascii="Times New Roman" w:eastAsia="Times New Roman" w:hAnsi="Times New Roman" w:cs="Times New Roman"/>
          <w:sz w:val="24"/>
          <w:szCs w:val="24"/>
        </w:rPr>
        <w:t>vahendiga. Umbusalduse avaldamise otsused on küll haldusaktid, mis omavad välismõju, kuid õiguspärasuse kontrolli teostamine kaalutluste osas sarnaselt teiste haldusaktidega on piiratud. Kohtupraktikas on korduvalt sedastatud, et umbusalduse puhul on tegemist eripärase poliitiliselt ametikohalt vabastamise alusega ning sedavõrd ulatusliku kaalutlusruumiga otsuse puhul, mida kohus sisuliselt kontrollida ei saa, ei ole volikogu kaalutluste puudumine otsuses oluline vormiviga. Umbusalduse avaldamine on küll volikogu kaalutlusotsus, kuid kohtulik kontroll nende kaalutluste üle, miks volikogu otsustas isikut umbusaldada, on piiratud, sest tegemist on volikogu enamuse poliitilise tahtega, mitte aga objektiivselt tuvastatud asjaolude ning erinevate õiguslike huvide kaalumise tulemus</w:t>
      </w:r>
      <w:r w:rsidR="00BB7EFF" w:rsidRPr="003E3DE1">
        <w:rPr>
          <w:rFonts w:ascii="Times New Roman" w:eastAsia="Times New Roman" w:hAnsi="Times New Roman" w:cs="Times New Roman"/>
          <w:sz w:val="24"/>
          <w:szCs w:val="24"/>
        </w:rPr>
        <w:t>ega</w:t>
      </w:r>
      <w:r w:rsidRPr="003E3DE1">
        <w:rPr>
          <w:rFonts w:ascii="Times New Roman" w:eastAsia="Times New Roman" w:hAnsi="Times New Roman" w:cs="Times New Roman"/>
          <w:sz w:val="24"/>
          <w:szCs w:val="24"/>
        </w:rPr>
        <w:t>.</w:t>
      </w:r>
    </w:p>
    <w:p w14:paraId="6298A580"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44EEB6B2" w14:textId="4EE1C45B" w:rsidR="002D6A74" w:rsidRPr="003E3DE1" w:rsidRDefault="1F57598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Tartu halduskohtu 21.</w:t>
      </w:r>
      <w:r w:rsidR="00370024" w:rsidRPr="003E3DE1">
        <w:rPr>
          <w:rFonts w:ascii="Times New Roman" w:eastAsia="Times New Roman" w:hAnsi="Times New Roman" w:cs="Times New Roman"/>
          <w:sz w:val="24"/>
          <w:szCs w:val="24"/>
        </w:rPr>
        <w:t xml:space="preserve"> novembri </w:t>
      </w:r>
      <w:r w:rsidRPr="003E3DE1">
        <w:rPr>
          <w:rFonts w:ascii="Times New Roman" w:eastAsia="Times New Roman" w:hAnsi="Times New Roman" w:cs="Times New Roman"/>
          <w:sz w:val="24"/>
          <w:szCs w:val="24"/>
        </w:rPr>
        <w:t>2017</w:t>
      </w:r>
      <w:r w:rsidR="00370024" w:rsidRPr="003E3DE1">
        <w:rPr>
          <w:rFonts w:ascii="Times New Roman" w:eastAsia="Times New Roman" w:hAnsi="Times New Roman" w:cs="Times New Roman"/>
          <w:sz w:val="24"/>
          <w:szCs w:val="24"/>
        </w:rPr>
        <w:t>.</w:t>
      </w:r>
      <w:r w:rsidR="00FF43AF" w:rsidRPr="003E3DE1">
        <w:rPr>
          <w:rFonts w:ascii="Times New Roman" w:eastAsia="Times New Roman" w:hAnsi="Times New Roman" w:cs="Times New Roman"/>
          <w:sz w:val="24"/>
          <w:szCs w:val="24"/>
        </w:rPr>
        <w:t xml:space="preserve"> </w:t>
      </w:r>
      <w:r w:rsidR="00370024" w:rsidRPr="003E3DE1">
        <w:rPr>
          <w:rFonts w:ascii="Times New Roman" w:eastAsia="Times New Roman" w:hAnsi="Times New Roman" w:cs="Times New Roman"/>
          <w:sz w:val="24"/>
          <w:szCs w:val="24"/>
        </w:rPr>
        <w:t>a</w:t>
      </w:r>
      <w:r w:rsidRPr="003E3DE1">
        <w:rPr>
          <w:rFonts w:ascii="Times New Roman" w:eastAsia="Times New Roman" w:hAnsi="Times New Roman" w:cs="Times New Roman"/>
          <w:sz w:val="24"/>
          <w:szCs w:val="24"/>
        </w:rPr>
        <w:t xml:space="preserve"> kohtuotsuses nr 3-17-1243</w:t>
      </w:r>
      <w:r w:rsidR="00370024" w:rsidRPr="003E3DE1">
        <w:rPr>
          <w:rStyle w:val="Allmrkuseviide"/>
          <w:rFonts w:ascii="Times New Roman" w:eastAsia="Times New Roman" w:hAnsi="Times New Roman" w:cs="Times New Roman"/>
          <w:sz w:val="24"/>
          <w:szCs w:val="24"/>
        </w:rPr>
        <w:footnoteReference w:id="135"/>
      </w:r>
      <w:r w:rsidRPr="003E3DE1">
        <w:rPr>
          <w:rFonts w:ascii="Times New Roman" w:eastAsia="Times New Roman" w:hAnsi="Times New Roman" w:cs="Times New Roman"/>
          <w:sz w:val="24"/>
          <w:szCs w:val="24"/>
        </w:rPr>
        <w:t xml:space="preserve"> on kohus selgelt leidnud, et umbusalduse avalduses tuleb esitada umbusalduse avaldamise põhjused (p 10 ja 11). Kuigi </w:t>
      </w:r>
      <w:r w:rsidR="00810BF7" w:rsidRPr="003E3DE1">
        <w:rPr>
          <w:rFonts w:ascii="Times New Roman" w:eastAsia="Times New Roman" w:hAnsi="Times New Roman" w:cs="Times New Roman"/>
          <w:sz w:val="24"/>
          <w:szCs w:val="24"/>
        </w:rPr>
        <w:t xml:space="preserve">kohus </w:t>
      </w:r>
      <w:r w:rsidRPr="003E3DE1">
        <w:rPr>
          <w:rFonts w:ascii="Times New Roman" w:eastAsia="Times New Roman" w:hAnsi="Times New Roman" w:cs="Times New Roman"/>
          <w:sz w:val="24"/>
          <w:szCs w:val="24"/>
        </w:rPr>
        <w:t>nendib, et sisuliselt ei saa siiski kohus põhjendusi kontrollida. Viidatud lahendi punkt</w:t>
      </w:r>
      <w:r w:rsidR="00370024" w:rsidRPr="003E3DE1">
        <w:rPr>
          <w:rFonts w:ascii="Times New Roman" w:eastAsia="Times New Roman" w:hAnsi="Times New Roman" w:cs="Times New Roman"/>
          <w:sz w:val="24"/>
          <w:szCs w:val="24"/>
        </w:rPr>
        <w:t>i</w:t>
      </w:r>
      <w:r w:rsidRPr="003E3DE1">
        <w:rPr>
          <w:rFonts w:ascii="Times New Roman" w:eastAsia="Times New Roman" w:hAnsi="Times New Roman" w:cs="Times New Roman"/>
          <w:sz w:val="24"/>
          <w:szCs w:val="24"/>
        </w:rPr>
        <w:t xml:space="preserve"> 9 järgi on kohtu pädevuses hinnata ainult umbusaldusmenetluse läbiviimist</w:t>
      </w:r>
      <w:r w:rsidR="00370024"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analüüsimata selles väljatoodud sisulisi põhjusi. Sisuliste põhjuste analüüsimiseks on aga alust üksnes siis, kui umbusaldust avaldatakse põhjusel, mis on seadusevastaselt diskrimineeriv, so. inimõigusi rikkuv. Umbusalduse avaldamise otsustamine põhineb oluliselt volikogu liikmete sisetundel ja veendumusel, kas vallavanemat usaldada või mitte. Seetõttu saab umbusalduse avaldamise otsust tunnistada õigusvastaseks üksnes väga kaalukatel põhjustel. Umbusalduse avaldamise otsuse seadusevastaseks tunnistami</w:t>
      </w:r>
      <w:r w:rsidR="00BB7EFF" w:rsidRPr="003E3DE1">
        <w:rPr>
          <w:rFonts w:ascii="Times New Roman" w:eastAsia="Times New Roman" w:hAnsi="Times New Roman" w:cs="Times New Roman"/>
          <w:sz w:val="24"/>
          <w:szCs w:val="24"/>
        </w:rPr>
        <w:t>ne</w:t>
      </w:r>
      <w:r w:rsidRPr="003E3DE1">
        <w:rPr>
          <w:rFonts w:ascii="Times New Roman" w:eastAsia="Times New Roman" w:hAnsi="Times New Roman" w:cs="Times New Roman"/>
          <w:sz w:val="24"/>
          <w:szCs w:val="24"/>
        </w:rPr>
        <w:t xml:space="preserve"> vormi- ja menetluslike vigade tõttu on põhjendatud siis, kui vormi- või menetluslik viga on niivõrd oluline, et selle tõttu ei saa otsust pidada mingil juhul seaduslikuks. Samuti ei sätesta seadus ka, et umbusalduse </w:t>
      </w:r>
      <w:r w:rsidR="003C05F3" w:rsidRPr="003E3DE1">
        <w:rPr>
          <w:rFonts w:ascii="Times New Roman" w:eastAsia="Times New Roman" w:hAnsi="Times New Roman" w:cs="Times New Roman"/>
          <w:sz w:val="24"/>
          <w:szCs w:val="24"/>
        </w:rPr>
        <w:t xml:space="preserve">avaldamise põhjendus </w:t>
      </w:r>
      <w:r w:rsidRPr="003E3DE1">
        <w:rPr>
          <w:rFonts w:ascii="Times New Roman" w:eastAsia="Times New Roman" w:hAnsi="Times New Roman" w:cs="Times New Roman"/>
          <w:sz w:val="24"/>
          <w:szCs w:val="24"/>
        </w:rPr>
        <w:t>peab olema dokumentaalselt tõendatud.</w:t>
      </w:r>
    </w:p>
    <w:p w14:paraId="27852B06"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3517F8C6" w14:textId="04A72D20" w:rsidR="002D6A74" w:rsidRPr="003E3DE1" w:rsidRDefault="1F57598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Umbusalduse algatamisel tuleb ära näidata umbusalduse avaldamise põhjused, mille üle kohtulik kontroll on piiratud, see tähendab, et kohtumenetluses ei otsusta kohus umbusalduse avaldamise sisulise külje üle ega võta seisukohti esitatud väidete osas, mis puudutavad umbusaldamise avaldamist põhjustavaid asjaolusid. Kohus on lugenud seda subjektiivseks poliitiliseks hinnanguks, ning on lugenud piisavaks põhjenduseks, et </w:t>
      </w:r>
      <w:r w:rsidR="00370024" w:rsidRPr="003E3DE1">
        <w:rPr>
          <w:rFonts w:ascii="Times New Roman" w:eastAsia="Times New Roman" w:hAnsi="Times New Roman" w:cs="Times New Roman"/>
          <w:sz w:val="24"/>
          <w:szCs w:val="24"/>
        </w:rPr>
        <w:t xml:space="preserve">volikogul umbusaldatava isiku suhtes </w:t>
      </w:r>
      <w:r w:rsidRPr="003E3DE1">
        <w:rPr>
          <w:rFonts w:ascii="Times New Roman" w:eastAsia="Times New Roman" w:hAnsi="Times New Roman" w:cs="Times New Roman"/>
          <w:sz w:val="24"/>
          <w:szCs w:val="24"/>
        </w:rPr>
        <w:t xml:space="preserve">usaldus puudub. Umbusaldusavalduse põhjendused ei eelda </w:t>
      </w:r>
      <w:r w:rsidR="00266B82" w:rsidRPr="003E3DE1">
        <w:rPr>
          <w:rFonts w:ascii="Times New Roman" w:eastAsia="Times New Roman" w:hAnsi="Times New Roman" w:cs="Times New Roman"/>
          <w:sz w:val="24"/>
          <w:szCs w:val="24"/>
        </w:rPr>
        <w:t xml:space="preserve">isiku </w:t>
      </w:r>
      <w:r w:rsidRPr="003E3DE1">
        <w:rPr>
          <w:rFonts w:ascii="Times New Roman" w:eastAsia="Times New Roman" w:hAnsi="Times New Roman" w:cs="Times New Roman"/>
          <w:sz w:val="24"/>
          <w:szCs w:val="24"/>
        </w:rPr>
        <w:t>süülist tegevust ega konkreetseid etteheiteid tegevusele.</w:t>
      </w:r>
    </w:p>
    <w:p w14:paraId="31060081"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27426F6D" w14:textId="6EC09322" w:rsidR="002D6A74" w:rsidRPr="003E3DE1" w:rsidRDefault="00266B8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KOKS </w:t>
      </w:r>
      <w:r w:rsidR="1F575981" w:rsidRPr="003E3DE1">
        <w:rPr>
          <w:rFonts w:ascii="Times New Roman" w:eastAsia="Times New Roman" w:hAnsi="Times New Roman" w:cs="Times New Roman"/>
          <w:sz w:val="24"/>
          <w:szCs w:val="24"/>
        </w:rPr>
        <w:t>§ 46 lõige 8 sätestab, et kui umbusalduse avaldamine ei leidnud volikogu istungil toetust, siis ei saa samale isikule kolme kuu jooksul samal põhjusel algatada uut umbusalduse avaldamist. Umbusalduse avalduses umbusaldamise põhjenduse märkimine võimaldab hinnata</w:t>
      </w:r>
      <w:r w:rsidR="00BB7EFF" w:rsidRPr="003E3DE1">
        <w:rPr>
          <w:rFonts w:ascii="Times New Roman" w:eastAsia="Times New Roman" w:hAnsi="Times New Roman" w:cs="Times New Roman"/>
          <w:sz w:val="24"/>
          <w:szCs w:val="24"/>
        </w:rPr>
        <w:t>,</w:t>
      </w:r>
      <w:r w:rsidR="1F575981" w:rsidRPr="003E3DE1">
        <w:rPr>
          <w:rFonts w:ascii="Times New Roman" w:eastAsia="Times New Roman" w:hAnsi="Times New Roman" w:cs="Times New Roman"/>
          <w:sz w:val="24"/>
          <w:szCs w:val="24"/>
        </w:rPr>
        <w:t xml:space="preserve"> kas samale isikule kolme kuu jooksul esitatud uus umbusalduse avaldus vastab KOKS § 46 lõikes 8 sätestatud nõudele. Ehk teisisõnu olukorras, kus umbusalduse avaldamine ei leidnud </w:t>
      </w:r>
      <w:r w:rsidR="1F575981" w:rsidRPr="003E3DE1">
        <w:rPr>
          <w:rFonts w:ascii="Times New Roman" w:eastAsia="Times New Roman" w:hAnsi="Times New Roman" w:cs="Times New Roman"/>
          <w:sz w:val="24"/>
          <w:szCs w:val="24"/>
        </w:rPr>
        <w:lastRenderedPageBreak/>
        <w:t>volikogu istungil toetust ja samale isikule esitatakse kolme kuu jooksul uus umbusalduse avaldus</w:t>
      </w:r>
      <w:r w:rsidR="00370024" w:rsidRPr="003E3DE1">
        <w:rPr>
          <w:rFonts w:ascii="Times New Roman" w:eastAsia="Times New Roman" w:hAnsi="Times New Roman" w:cs="Times New Roman"/>
          <w:sz w:val="24"/>
          <w:szCs w:val="24"/>
        </w:rPr>
        <w:t>,</w:t>
      </w:r>
      <w:r w:rsidR="1F575981" w:rsidRPr="003E3DE1">
        <w:rPr>
          <w:rFonts w:ascii="Times New Roman" w:eastAsia="Times New Roman" w:hAnsi="Times New Roman" w:cs="Times New Roman"/>
          <w:sz w:val="24"/>
          <w:szCs w:val="24"/>
        </w:rPr>
        <w:t xml:space="preserve"> peab olema võimalik tuvastada</w:t>
      </w:r>
      <w:r w:rsidR="00370024" w:rsidRPr="003E3DE1">
        <w:rPr>
          <w:rFonts w:ascii="Times New Roman" w:eastAsia="Times New Roman" w:hAnsi="Times New Roman" w:cs="Times New Roman"/>
          <w:sz w:val="24"/>
          <w:szCs w:val="24"/>
        </w:rPr>
        <w:t>,</w:t>
      </w:r>
      <w:r w:rsidR="1F575981" w:rsidRPr="003E3DE1">
        <w:rPr>
          <w:rFonts w:ascii="Times New Roman" w:eastAsia="Times New Roman" w:hAnsi="Times New Roman" w:cs="Times New Roman"/>
          <w:sz w:val="24"/>
          <w:szCs w:val="24"/>
        </w:rPr>
        <w:t xml:space="preserve"> kas umbusaldust on avaldatud samadel või erinevatel põhjustel.</w:t>
      </w:r>
    </w:p>
    <w:p w14:paraId="02F9D390" w14:textId="77777777" w:rsidR="003C5961" w:rsidRPr="003E3DE1" w:rsidRDefault="003C5961" w:rsidP="003E3DE1">
      <w:pPr>
        <w:spacing w:after="0" w:line="240" w:lineRule="auto"/>
        <w:jc w:val="both"/>
        <w:rPr>
          <w:rFonts w:ascii="Times New Roman" w:eastAsia="Times New Roman" w:hAnsi="Times New Roman" w:cs="Times New Roman"/>
          <w:sz w:val="24"/>
          <w:szCs w:val="24"/>
        </w:rPr>
      </w:pPr>
    </w:p>
    <w:p w14:paraId="5D084731" w14:textId="5A9A183C" w:rsidR="003C5961" w:rsidRPr="003E3DE1" w:rsidRDefault="003C5961"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Praktikas on korduvalt tekitanud küsimusi ka see, kas umbusavaldust saab enne volikogu istungit tagasi võtta. KOKS ei näe ette võimalust umbusaldusavalduse tagasivõtmiseks, kuid </w:t>
      </w:r>
      <w:proofErr w:type="spellStart"/>
      <w:r w:rsidRPr="003E3DE1">
        <w:rPr>
          <w:rFonts w:ascii="Times New Roman" w:hAnsi="Times New Roman" w:cs="Times New Roman"/>
          <w:sz w:val="24"/>
          <w:szCs w:val="24"/>
        </w:rPr>
        <w:t>KOKSis</w:t>
      </w:r>
      <w:proofErr w:type="spellEnd"/>
      <w:r w:rsidRPr="003E3DE1">
        <w:rPr>
          <w:rFonts w:ascii="Times New Roman" w:hAnsi="Times New Roman" w:cs="Times New Roman"/>
          <w:sz w:val="24"/>
          <w:szCs w:val="24"/>
        </w:rPr>
        <w:t xml:space="preserve"> ei ole sätestatud ka umbusaldusavalduse tagasivõtmise keeldu. Praktikas saab selles olukorras lähtuda HMS § 14 lõikest 8 (taotleja võib enne haldusmenetluse lõppemist oma taotluse igal ajal tagasi võtta) koostoimes KOKS § 1 lõikega 2 (käesolevas seaduses ettenähtud haldusmenetlusele kohaldatakse haldusmenetluse seaduse sätteid, arvestades käesoleva seaduse erisusi). Kuna umbusaldusavaldamise küsimus lülitatakse volikogu järgmise istungi päevakorda (KOKS § 46 lg 2) saab umbusaldusavalduse tagasi võtta enne selle menetlemist volikogus.</w:t>
      </w:r>
    </w:p>
    <w:p w14:paraId="21A0070F" w14:textId="77777777" w:rsidR="003C5961" w:rsidRPr="003E3DE1" w:rsidRDefault="003C5961" w:rsidP="003E3DE1">
      <w:pPr>
        <w:spacing w:after="0" w:line="240" w:lineRule="auto"/>
        <w:jc w:val="both"/>
        <w:rPr>
          <w:rFonts w:ascii="Times New Roman" w:hAnsi="Times New Roman" w:cs="Times New Roman"/>
          <w:sz w:val="24"/>
          <w:szCs w:val="24"/>
        </w:rPr>
      </w:pPr>
    </w:p>
    <w:p w14:paraId="133B7F47" w14:textId="215202BD" w:rsidR="003C5961" w:rsidRPr="003E3DE1" w:rsidRDefault="003C5961"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Kui umbusaldusavalduse esitajad võtavad avalduse tagasi ning umbusaldusavaldusel puudub vähemalt neljandiku volikogu koosseisu toetus, jäetakse vastav päevakorrapunkt istungi kutsest välja või kui kutse on juba volikogu liikmetele edastatud ei toimu vastava punkti arutelu ega hääletust.</w:t>
      </w:r>
      <w:r w:rsidRPr="003E3DE1">
        <w:rPr>
          <w:rStyle w:val="Allmrkuseviide"/>
          <w:rFonts w:ascii="Times New Roman" w:hAnsi="Times New Roman" w:cs="Times New Roman"/>
          <w:sz w:val="24"/>
          <w:szCs w:val="24"/>
        </w:rPr>
        <w:footnoteReference w:id="136"/>
      </w:r>
    </w:p>
    <w:p w14:paraId="533DCB25"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2D77E6A0" w14:textId="478FCFCD" w:rsidR="002D6A74" w:rsidRPr="003E3DE1" w:rsidRDefault="0037002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46 l</w:t>
      </w:r>
      <w:r w:rsidR="1F575981" w:rsidRPr="003E3DE1">
        <w:rPr>
          <w:rFonts w:ascii="Times New Roman" w:eastAsia="Times New Roman" w:hAnsi="Times New Roman" w:cs="Times New Roman"/>
          <w:b/>
          <w:bCs/>
          <w:sz w:val="24"/>
          <w:szCs w:val="24"/>
        </w:rPr>
        <w:t>õikes 2</w:t>
      </w:r>
      <w:r w:rsidR="1F575981" w:rsidRPr="003E3DE1">
        <w:rPr>
          <w:rFonts w:ascii="Times New Roman" w:eastAsia="Times New Roman" w:hAnsi="Times New Roman" w:cs="Times New Roman"/>
          <w:sz w:val="24"/>
          <w:szCs w:val="24"/>
        </w:rPr>
        <w:t xml:space="preserve"> tehakse keeleline korrektuur, asendades sõna „lülitatakse“ sõnaga „võetakse“. Sätet ei muudeta sisuliselt. Muudatuse kohaselt võetakse küsimus volikogu </w:t>
      </w:r>
      <w:r w:rsidR="00810BF7" w:rsidRPr="003E3DE1">
        <w:rPr>
          <w:rFonts w:ascii="Times New Roman" w:eastAsia="Times New Roman" w:hAnsi="Times New Roman" w:cs="Times New Roman"/>
          <w:sz w:val="24"/>
          <w:szCs w:val="24"/>
        </w:rPr>
        <w:t xml:space="preserve">järgmise istungi </w:t>
      </w:r>
      <w:r w:rsidR="1F575981" w:rsidRPr="003E3DE1">
        <w:rPr>
          <w:rFonts w:ascii="Times New Roman" w:eastAsia="Times New Roman" w:hAnsi="Times New Roman" w:cs="Times New Roman"/>
          <w:sz w:val="24"/>
          <w:szCs w:val="24"/>
        </w:rPr>
        <w:t>päevakorda. Praegu kehtiva seaduse järgi lülitatakse küsimus volikogu päevakorda.</w:t>
      </w:r>
    </w:p>
    <w:p w14:paraId="2BEE583D"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579FD324" w14:textId="3077822B" w:rsidR="002D6A74" w:rsidRPr="003E3DE1" w:rsidRDefault="0037002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46</w:t>
      </w:r>
      <w:r w:rsidR="1F575981" w:rsidRPr="003E3DE1">
        <w:rPr>
          <w:rFonts w:ascii="Times New Roman" w:eastAsia="Times New Roman" w:hAnsi="Times New Roman" w:cs="Times New Roman"/>
          <w:sz w:val="24"/>
          <w:szCs w:val="24"/>
        </w:rPr>
        <w:t xml:space="preserve"> </w:t>
      </w:r>
      <w:r w:rsidR="1F575981" w:rsidRPr="003E3DE1">
        <w:rPr>
          <w:rFonts w:ascii="Times New Roman" w:eastAsia="Times New Roman" w:hAnsi="Times New Roman" w:cs="Times New Roman"/>
          <w:b/>
          <w:bCs/>
          <w:sz w:val="24"/>
          <w:szCs w:val="24"/>
        </w:rPr>
        <w:t>täiendatakse lõikega 2</w:t>
      </w:r>
      <w:r w:rsidR="1F575981" w:rsidRPr="003E3DE1">
        <w:rPr>
          <w:rFonts w:ascii="Times New Roman" w:eastAsia="Times New Roman" w:hAnsi="Times New Roman" w:cs="Times New Roman"/>
          <w:b/>
          <w:bCs/>
          <w:sz w:val="24"/>
          <w:szCs w:val="24"/>
          <w:vertAlign w:val="superscript"/>
        </w:rPr>
        <w:t>1</w:t>
      </w:r>
      <w:r w:rsidR="1F575981" w:rsidRPr="003E3DE1">
        <w:rPr>
          <w:rFonts w:ascii="Times New Roman" w:eastAsia="Times New Roman" w:hAnsi="Times New Roman" w:cs="Times New Roman"/>
          <w:sz w:val="24"/>
          <w:szCs w:val="24"/>
        </w:rPr>
        <w:t>, sätestades kohustuse saata isikutele, kelle suhtes on algatatud umbusalduse avaldamine</w:t>
      </w:r>
      <w:r w:rsidR="00266B82" w:rsidRPr="003E3DE1">
        <w:rPr>
          <w:rFonts w:ascii="Times New Roman" w:eastAsia="Times New Roman" w:hAnsi="Times New Roman" w:cs="Times New Roman"/>
          <w:sz w:val="24"/>
          <w:szCs w:val="24"/>
        </w:rPr>
        <w:t>,</w:t>
      </w:r>
      <w:r w:rsidR="1F575981" w:rsidRPr="003E3DE1">
        <w:rPr>
          <w:rFonts w:ascii="Times New Roman" w:eastAsia="Times New Roman" w:hAnsi="Times New Roman" w:cs="Times New Roman"/>
          <w:sz w:val="24"/>
          <w:szCs w:val="24"/>
        </w:rPr>
        <w:t xml:space="preserve"> volikogu istungi kutse. Kutse tuleb saata § 43 lõikes </w:t>
      </w:r>
      <w:r w:rsidR="004F6030" w:rsidRPr="003E3DE1">
        <w:rPr>
          <w:rFonts w:ascii="Times New Roman" w:eastAsia="Times New Roman" w:hAnsi="Times New Roman" w:cs="Times New Roman"/>
          <w:sz w:val="24"/>
          <w:szCs w:val="24"/>
        </w:rPr>
        <w:t xml:space="preserve">3 </w:t>
      </w:r>
      <w:r w:rsidR="1F575981" w:rsidRPr="003E3DE1">
        <w:rPr>
          <w:rFonts w:ascii="Times New Roman" w:eastAsia="Times New Roman" w:hAnsi="Times New Roman" w:cs="Times New Roman"/>
          <w:sz w:val="24"/>
          <w:szCs w:val="24"/>
        </w:rPr>
        <w:t>ettenähtud nõudeid järgides. KOKS § 43 lõige 3 sätestab kohustuse teha volikogu istungi kutse teatavaks vähemalt neli päeva enne volikogu istungit. Lõike 2</w:t>
      </w:r>
      <w:r w:rsidR="1F575981" w:rsidRPr="003E3DE1">
        <w:rPr>
          <w:rFonts w:ascii="Times New Roman" w:eastAsia="Times New Roman" w:hAnsi="Times New Roman" w:cs="Times New Roman"/>
          <w:sz w:val="24"/>
          <w:szCs w:val="24"/>
          <w:vertAlign w:val="superscript"/>
        </w:rPr>
        <w:t>1</w:t>
      </w:r>
      <w:r w:rsidR="1F575981" w:rsidRPr="003E3DE1">
        <w:rPr>
          <w:rFonts w:ascii="Times New Roman" w:eastAsia="Times New Roman" w:hAnsi="Times New Roman" w:cs="Times New Roman"/>
          <w:sz w:val="24"/>
          <w:szCs w:val="24"/>
        </w:rPr>
        <w:t xml:space="preserve"> alusel istungile kutsutud isikutel on õigus istungi vastava päevakorrapunkti arutelust sõnaõigusega osa võtta. Eeltoodut toetab ka levinud haldus- ja kohtupraktika, kuigi kehtiv seadus ei näe otsesõnu ette isikutele, kelle suhtes umbusalduse avaldus esitati</w:t>
      </w:r>
      <w:r w:rsidR="00ED7CBF" w:rsidRPr="003E3DE1">
        <w:rPr>
          <w:rFonts w:ascii="Times New Roman" w:eastAsia="Times New Roman" w:hAnsi="Times New Roman" w:cs="Times New Roman"/>
          <w:sz w:val="24"/>
          <w:szCs w:val="24"/>
        </w:rPr>
        <w:t xml:space="preserve"> (kui tegemist ei ole volikogu või selle komisjoni esimehe või selle aseesimehega</w:t>
      </w:r>
      <w:r w:rsidR="001C3FDC" w:rsidRPr="003E3DE1">
        <w:rPr>
          <w:rFonts w:ascii="Times New Roman" w:eastAsia="Times New Roman" w:hAnsi="Times New Roman" w:cs="Times New Roman"/>
          <w:sz w:val="24"/>
          <w:szCs w:val="24"/>
        </w:rPr>
        <w:t xml:space="preserve"> või revisjonikomisjoni liikmega</w:t>
      </w:r>
      <w:r w:rsidR="00ED7CBF" w:rsidRPr="003E3DE1">
        <w:rPr>
          <w:rFonts w:ascii="Times New Roman" w:eastAsia="Times New Roman" w:hAnsi="Times New Roman" w:cs="Times New Roman"/>
          <w:sz w:val="24"/>
          <w:szCs w:val="24"/>
        </w:rPr>
        <w:t>)</w:t>
      </w:r>
      <w:r w:rsidR="1F575981" w:rsidRPr="003E3DE1">
        <w:rPr>
          <w:rFonts w:ascii="Times New Roman" w:eastAsia="Times New Roman" w:hAnsi="Times New Roman" w:cs="Times New Roman"/>
          <w:sz w:val="24"/>
          <w:szCs w:val="24"/>
        </w:rPr>
        <w:t>, õigust osaleda sõnaõigusega volikogu istungil.</w:t>
      </w:r>
    </w:p>
    <w:p w14:paraId="05FFD8B7"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4BEF19B1" w14:textId="22DB0F7F" w:rsidR="002D6A74" w:rsidRPr="003E3DE1" w:rsidRDefault="1F57598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Muudatus võimaldab lisaks umbusaldatavatele volikogu liikmetele</w:t>
      </w:r>
      <w:r w:rsidR="001C3FDC" w:rsidRPr="003E3DE1">
        <w:rPr>
          <w:rFonts w:ascii="Times New Roman" w:eastAsia="Times New Roman" w:hAnsi="Times New Roman" w:cs="Times New Roman"/>
          <w:sz w:val="24"/>
          <w:szCs w:val="24"/>
        </w:rPr>
        <w:t>, kellele nagunii üldises korras tuleb esitada kutse istungil osalemiseks,</w:t>
      </w:r>
      <w:r w:rsidRPr="003E3DE1">
        <w:rPr>
          <w:rFonts w:ascii="Times New Roman" w:eastAsia="Times New Roman" w:hAnsi="Times New Roman" w:cs="Times New Roman"/>
          <w:sz w:val="24"/>
          <w:szCs w:val="24"/>
        </w:rPr>
        <w:t xml:space="preserve"> osaleda istungil ka umbusaldataval vallavanemal, linnapeal ja valitsuse liikmel, keda kehtiva seaduse kohaselt pole kohustus</w:t>
      </w:r>
      <w:r w:rsidR="00266B82" w:rsidRPr="003E3DE1">
        <w:rPr>
          <w:rFonts w:ascii="Times New Roman" w:eastAsia="Times New Roman" w:hAnsi="Times New Roman" w:cs="Times New Roman"/>
          <w:sz w:val="24"/>
          <w:szCs w:val="24"/>
        </w:rPr>
        <w:t xml:space="preserve">lik </w:t>
      </w:r>
      <w:r w:rsidRPr="003E3DE1">
        <w:rPr>
          <w:rFonts w:ascii="Times New Roman" w:eastAsia="Times New Roman" w:hAnsi="Times New Roman" w:cs="Times New Roman"/>
          <w:sz w:val="24"/>
          <w:szCs w:val="24"/>
        </w:rPr>
        <w:t xml:space="preserve">volikogu istungile kutsuda. </w:t>
      </w:r>
      <w:proofErr w:type="spellStart"/>
      <w:r w:rsidRPr="003E3DE1">
        <w:rPr>
          <w:rFonts w:ascii="Times New Roman" w:eastAsia="Times New Roman" w:hAnsi="Times New Roman" w:cs="Times New Roman"/>
          <w:sz w:val="24"/>
          <w:szCs w:val="24"/>
        </w:rPr>
        <w:t>KOVidel</w:t>
      </w:r>
      <w:proofErr w:type="spellEnd"/>
      <w:r w:rsidRPr="003E3DE1">
        <w:rPr>
          <w:rFonts w:ascii="Times New Roman" w:eastAsia="Times New Roman" w:hAnsi="Times New Roman" w:cs="Times New Roman"/>
          <w:sz w:val="24"/>
          <w:szCs w:val="24"/>
        </w:rPr>
        <w:t xml:space="preserve"> on enesekorraldusõiguse põhimõttest tulenevalt õigus ise sõnaõigusega istungist osalemist sisustada ja otsustada nt </w:t>
      </w:r>
      <w:r w:rsidR="004F6030" w:rsidRPr="003E3DE1">
        <w:rPr>
          <w:rFonts w:ascii="Times New Roman" w:eastAsia="Times New Roman" w:hAnsi="Times New Roman" w:cs="Times New Roman"/>
          <w:sz w:val="24"/>
          <w:szCs w:val="24"/>
        </w:rPr>
        <w:t>lubada</w:t>
      </w:r>
      <w:r w:rsidRPr="003E3DE1">
        <w:rPr>
          <w:rFonts w:ascii="Times New Roman" w:eastAsia="Times New Roman" w:hAnsi="Times New Roman" w:cs="Times New Roman"/>
          <w:sz w:val="24"/>
          <w:szCs w:val="24"/>
        </w:rPr>
        <w:t xml:space="preserve"> esitada vastulause ja n</w:t>
      </w:r>
      <w:r w:rsidR="00AD1816"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ö kaitsekõne.</w:t>
      </w:r>
    </w:p>
    <w:p w14:paraId="5A8DEA4D"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16A2672F" w14:textId="629688B2" w:rsidR="002D6A74" w:rsidRPr="003E3DE1" w:rsidRDefault="004F603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46 l</w:t>
      </w:r>
      <w:r w:rsidR="15028D8D" w:rsidRPr="003E3DE1">
        <w:rPr>
          <w:rFonts w:ascii="Times New Roman" w:eastAsia="Times New Roman" w:hAnsi="Times New Roman" w:cs="Times New Roman"/>
          <w:b/>
          <w:bCs/>
          <w:sz w:val="24"/>
          <w:szCs w:val="24"/>
        </w:rPr>
        <w:t>õike 3 teist lauset</w:t>
      </w:r>
      <w:r w:rsidR="15028D8D" w:rsidRPr="003E3DE1">
        <w:rPr>
          <w:rFonts w:ascii="Times New Roman" w:eastAsia="Times New Roman" w:hAnsi="Times New Roman" w:cs="Times New Roman"/>
          <w:sz w:val="24"/>
          <w:szCs w:val="24"/>
        </w:rPr>
        <w:t xml:space="preserve"> muudetakse, </w:t>
      </w:r>
      <w:r w:rsidR="05018D3B" w:rsidRPr="003E3DE1">
        <w:rPr>
          <w:rFonts w:ascii="Times New Roman" w:eastAsia="Times New Roman" w:hAnsi="Times New Roman" w:cs="Times New Roman"/>
          <w:sz w:val="24"/>
          <w:szCs w:val="24"/>
        </w:rPr>
        <w:t xml:space="preserve">jättes </w:t>
      </w:r>
      <w:r w:rsidRPr="003E3DE1">
        <w:rPr>
          <w:rFonts w:ascii="Times New Roman" w:eastAsia="Times New Roman" w:hAnsi="Times New Roman" w:cs="Times New Roman"/>
          <w:sz w:val="24"/>
          <w:szCs w:val="24"/>
        </w:rPr>
        <w:t xml:space="preserve">sellest </w:t>
      </w:r>
      <w:r w:rsidR="05018D3B" w:rsidRPr="003E3DE1">
        <w:rPr>
          <w:rFonts w:ascii="Times New Roman" w:eastAsia="Times New Roman" w:hAnsi="Times New Roman" w:cs="Times New Roman"/>
          <w:sz w:val="24"/>
          <w:szCs w:val="24"/>
        </w:rPr>
        <w:t>välja</w:t>
      </w:r>
      <w:r w:rsidR="15028D8D" w:rsidRPr="003E3DE1">
        <w:rPr>
          <w:rFonts w:ascii="Times New Roman" w:eastAsia="Times New Roman" w:hAnsi="Times New Roman" w:cs="Times New Roman"/>
          <w:sz w:val="24"/>
          <w:szCs w:val="24"/>
        </w:rPr>
        <w:t xml:space="preserve"> lauseosa „tema kohustustest ja ametist või”. Lõikes 3 nimetatud isikuid (volikogu esimees, volikogu aseesimees, volikogu komisjoni esimees, volikogu komisjoni aseesimees, revisjonikomisjoni liige) ei nimetata ametisse, mistõttu ei saa neid ka ametist vabastada. Volikogu esimees, volikogu aseesimees, volikogu komisjoni esimees, volikogu komisjoni aseesimees, revisjonikomisjoni liige valitakse volikogu liikmete hulgast.</w:t>
      </w:r>
    </w:p>
    <w:p w14:paraId="5927AFF7"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2C6D7117" w14:textId="04E76F78" w:rsidR="002D6A74" w:rsidRPr="003E3DE1" w:rsidRDefault="004F603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lastRenderedPageBreak/>
        <w:t>KOKS § 46 l</w:t>
      </w:r>
      <w:r w:rsidR="1F575981" w:rsidRPr="003E3DE1">
        <w:rPr>
          <w:rFonts w:ascii="Times New Roman" w:eastAsia="Times New Roman" w:hAnsi="Times New Roman" w:cs="Times New Roman"/>
          <w:b/>
          <w:bCs/>
          <w:sz w:val="24"/>
          <w:szCs w:val="24"/>
        </w:rPr>
        <w:t>õike 4 esimesest lausest</w:t>
      </w:r>
      <w:r w:rsidR="1F575981" w:rsidRPr="003E3DE1">
        <w:rPr>
          <w:rFonts w:ascii="Times New Roman" w:eastAsia="Times New Roman" w:hAnsi="Times New Roman" w:cs="Times New Roman"/>
          <w:sz w:val="24"/>
          <w:szCs w:val="24"/>
        </w:rPr>
        <w:t xml:space="preserve"> jäetakse välja sõnad „ja ametist“. Kehtiva lõike 1 alusel vabastab umbusalduse avaldamine vallavanema, linnapea </w:t>
      </w:r>
      <w:r w:rsidR="00057BBA" w:rsidRPr="003E3DE1">
        <w:rPr>
          <w:rFonts w:ascii="Times New Roman" w:eastAsia="Times New Roman" w:hAnsi="Times New Roman" w:cs="Times New Roman"/>
          <w:sz w:val="24"/>
          <w:szCs w:val="24"/>
        </w:rPr>
        <w:t xml:space="preserve">ja </w:t>
      </w:r>
      <w:r w:rsidR="1F575981" w:rsidRPr="003E3DE1">
        <w:rPr>
          <w:rFonts w:ascii="Times New Roman" w:eastAsia="Times New Roman" w:hAnsi="Times New Roman" w:cs="Times New Roman"/>
          <w:sz w:val="24"/>
          <w:szCs w:val="24"/>
        </w:rPr>
        <w:t xml:space="preserve">valitsuse liikme vallavanema, linnapea või valitsuse liikme kohustustest ja ametist. Ka lõikes 9 on reguleeritud, et umbusalduse avaldamine on vallavanema, linnapea või valitsuse liikme ametist vabastamise alus. Muudatusega jäetakse välja korduv säte </w:t>
      </w:r>
      <w:r w:rsidRPr="003E3DE1">
        <w:rPr>
          <w:rFonts w:ascii="Times New Roman" w:eastAsia="Times New Roman" w:hAnsi="Times New Roman" w:cs="Times New Roman"/>
          <w:sz w:val="24"/>
          <w:szCs w:val="24"/>
        </w:rPr>
        <w:t>„</w:t>
      </w:r>
      <w:r w:rsidR="1F575981" w:rsidRPr="003E3DE1">
        <w:rPr>
          <w:rFonts w:ascii="Times New Roman" w:eastAsia="Times New Roman" w:hAnsi="Times New Roman" w:cs="Times New Roman"/>
          <w:sz w:val="24"/>
          <w:szCs w:val="24"/>
        </w:rPr>
        <w:t>ametist vabastamise</w:t>
      </w:r>
      <w:r w:rsidRPr="003E3DE1">
        <w:rPr>
          <w:rFonts w:ascii="Times New Roman" w:eastAsia="Times New Roman" w:hAnsi="Times New Roman" w:cs="Times New Roman"/>
          <w:sz w:val="24"/>
          <w:szCs w:val="24"/>
        </w:rPr>
        <w:t>“</w:t>
      </w:r>
      <w:r w:rsidR="1F575981" w:rsidRPr="003E3DE1">
        <w:rPr>
          <w:rFonts w:ascii="Times New Roman" w:eastAsia="Times New Roman" w:hAnsi="Times New Roman" w:cs="Times New Roman"/>
          <w:sz w:val="24"/>
          <w:szCs w:val="24"/>
        </w:rPr>
        <w:t xml:space="preserve"> kohta.</w:t>
      </w:r>
    </w:p>
    <w:p w14:paraId="19795F2E"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38E115DB" w14:textId="45237F6E" w:rsidR="002D6A74" w:rsidRPr="003E3DE1" w:rsidRDefault="004F603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46 l</w:t>
      </w:r>
      <w:r w:rsidR="15028D8D" w:rsidRPr="003E3DE1">
        <w:rPr>
          <w:rFonts w:ascii="Times New Roman" w:eastAsia="Times New Roman" w:hAnsi="Times New Roman" w:cs="Times New Roman"/>
          <w:b/>
          <w:bCs/>
          <w:sz w:val="24"/>
          <w:szCs w:val="24"/>
        </w:rPr>
        <w:t>õike 4 esimeses lauses</w:t>
      </w:r>
      <w:r w:rsidR="15028D8D" w:rsidRPr="003E3DE1">
        <w:rPr>
          <w:rFonts w:ascii="Times New Roman" w:eastAsia="Times New Roman" w:hAnsi="Times New Roman" w:cs="Times New Roman"/>
          <w:sz w:val="24"/>
          <w:szCs w:val="24"/>
        </w:rPr>
        <w:t xml:space="preserve"> asendatakse </w:t>
      </w:r>
      <w:r w:rsidRPr="003E3DE1">
        <w:rPr>
          <w:rFonts w:ascii="Times New Roman" w:eastAsia="Times New Roman" w:hAnsi="Times New Roman" w:cs="Times New Roman"/>
          <w:sz w:val="24"/>
          <w:szCs w:val="24"/>
        </w:rPr>
        <w:t xml:space="preserve">lause lõpust kordus </w:t>
      </w:r>
      <w:r w:rsidR="15028D8D" w:rsidRPr="003E3DE1">
        <w:rPr>
          <w:rFonts w:ascii="Times New Roman" w:eastAsia="Times New Roman" w:hAnsi="Times New Roman" w:cs="Times New Roman"/>
          <w:sz w:val="24"/>
          <w:szCs w:val="24"/>
        </w:rPr>
        <w:t xml:space="preserve">„vallavanema, linnapea või valitsuse liikme“ sõnaga „tema“. Lõike uues redaktsioonis sõnastus „Umbusalduse avaldamine vabastab vallavanema, linnapea või valitsuse liikme tema kohustustest“ on </w:t>
      </w:r>
      <w:r w:rsidRPr="003E3DE1">
        <w:rPr>
          <w:rFonts w:ascii="Times New Roman" w:eastAsia="Times New Roman" w:hAnsi="Times New Roman" w:cs="Times New Roman"/>
          <w:sz w:val="24"/>
          <w:szCs w:val="24"/>
        </w:rPr>
        <w:t>keeleliselt</w:t>
      </w:r>
      <w:r w:rsidR="15028D8D" w:rsidRPr="003E3DE1">
        <w:rPr>
          <w:rFonts w:ascii="Times New Roman" w:eastAsia="Times New Roman" w:hAnsi="Times New Roman" w:cs="Times New Roman"/>
          <w:sz w:val="24"/>
          <w:szCs w:val="24"/>
        </w:rPr>
        <w:t xml:space="preserve"> lihtsam ning ei sisalda liiasusi.</w:t>
      </w:r>
    </w:p>
    <w:p w14:paraId="0C88EAEB"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06AEA820" w14:textId="77777777" w:rsidR="00C65A26" w:rsidRPr="00C65A26" w:rsidRDefault="004F6030" w:rsidP="00C65A26">
      <w:pPr>
        <w:jc w:val="both"/>
        <w:rPr>
          <w:rFonts w:ascii="Times New Roman" w:eastAsia="Times New Roman" w:hAnsi="Times New Roman" w:cs="Times New Roman"/>
          <w:i/>
          <w:iCs/>
          <w:sz w:val="24"/>
          <w:szCs w:val="24"/>
        </w:rPr>
      </w:pPr>
      <w:r w:rsidRPr="003E3DE1">
        <w:rPr>
          <w:rFonts w:ascii="Times New Roman" w:eastAsia="Times New Roman" w:hAnsi="Times New Roman" w:cs="Times New Roman"/>
          <w:b/>
          <w:bCs/>
          <w:sz w:val="24"/>
          <w:szCs w:val="24"/>
        </w:rPr>
        <w:t>KOKS § 46 l</w:t>
      </w:r>
      <w:r w:rsidR="1F575981" w:rsidRPr="003E3DE1">
        <w:rPr>
          <w:rFonts w:ascii="Times New Roman" w:eastAsia="Times New Roman" w:hAnsi="Times New Roman" w:cs="Times New Roman"/>
          <w:b/>
          <w:bCs/>
          <w:sz w:val="24"/>
          <w:szCs w:val="24"/>
        </w:rPr>
        <w:t>õiget 4 täiendatakse kolmanda lausega</w:t>
      </w:r>
      <w:r w:rsidR="1F575981" w:rsidRPr="003E3DE1">
        <w:rPr>
          <w:rFonts w:ascii="Times New Roman" w:eastAsia="Times New Roman" w:hAnsi="Times New Roman" w:cs="Times New Roman"/>
          <w:sz w:val="24"/>
          <w:szCs w:val="24"/>
        </w:rPr>
        <w:t xml:space="preserve"> järgmises sõnastuses: </w:t>
      </w:r>
      <w:r w:rsidR="00C65A26" w:rsidRPr="00C65A26">
        <w:rPr>
          <w:rFonts w:ascii="Times New Roman" w:eastAsia="Times New Roman" w:hAnsi="Times New Roman" w:cs="Times New Roman"/>
          <w:i/>
          <w:iCs/>
          <w:sz w:val="24"/>
          <w:szCs w:val="24"/>
        </w:rPr>
        <w:t>Vallavanemale või linnapeale umbusalduse avaldamise korral täidab valitsus oma ülesandeid ja tema volitused kehtivad kuni uue valitsuse ametisse kinnitamise päevale järgneva päevani käesolevas seaduses sätestatud korras.</w:t>
      </w:r>
    </w:p>
    <w:p w14:paraId="38D18B70" w14:textId="365D0058" w:rsidR="0088606E" w:rsidRDefault="00B868EB" w:rsidP="0088606E">
      <w:pPr>
        <w:spacing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w:t>
      </w:r>
      <w:r w:rsidR="1F575981" w:rsidRPr="003E3DE1">
        <w:rPr>
          <w:rFonts w:ascii="Times New Roman" w:eastAsia="Times New Roman" w:hAnsi="Times New Roman" w:cs="Times New Roman"/>
          <w:sz w:val="24"/>
          <w:szCs w:val="24"/>
        </w:rPr>
        <w:t xml:space="preserve">ehtiva </w:t>
      </w:r>
      <w:r w:rsidRPr="003E3DE1">
        <w:rPr>
          <w:rFonts w:ascii="Times New Roman" w:eastAsia="Times New Roman" w:hAnsi="Times New Roman" w:cs="Times New Roman"/>
          <w:sz w:val="24"/>
          <w:szCs w:val="24"/>
        </w:rPr>
        <w:t xml:space="preserve">KOKS § 46 </w:t>
      </w:r>
      <w:r w:rsidR="1F575981" w:rsidRPr="003E3DE1">
        <w:rPr>
          <w:rFonts w:ascii="Times New Roman" w:eastAsia="Times New Roman" w:hAnsi="Times New Roman" w:cs="Times New Roman"/>
          <w:sz w:val="24"/>
          <w:szCs w:val="24"/>
        </w:rPr>
        <w:t xml:space="preserve">lõike 4 esimese lause järgi vabastab volikogus umbusalduse avaldamine senise vallavanema või linnapea, samuti valitsuse liikme tema kohustustest ja ametist. Sama sätte teise lause kohaselt peab volikogu vallavanemale või linnapeale umbusalduse avaldamise korral kas valima samal istungil uue vallavanema või linnapea või määrama ühe valitsuse liikmetest vallavanema või linnapea asendajaks kuni uue vallavanema või linnapea valimiseni. Uue vallavanema või linnapea valimise järel tuleb volikogul tema ettepanekul kinnitada ka uus valitsuse koosseis. Alles </w:t>
      </w:r>
      <w:r w:rsidR="00607288" w:rsidRPr="003E3DE1">
        <w:rPr>
          <w:rFonts w:ascii="Times New Roman" w:eastAsia="Times New Roman" w:hAnsi="Times New Roman" w:cs="Times New Roman"/>
          <w:sz w:val="24"/>
          <w:szCs w:val="24"/>
        </w:rPr>
        <w:t xml:space="preserve">uue </w:t>
      </w:r>
      <w:r w:rsidR="00266B82" w:rsidRPr="003E3DE1">
        <w:rPr>
          <w:rFonts w:ascii="Times New Roman" w:eastAsia="Times New Roman" w:hAnsi="Times New Roman" w:cs="Times New Roman"/>
          <w:sz w:val="24"/>
          <w:szCs w:val="24"/>
        </w:rPr>
        <w:t>v</w:t>
      </w:r>
      <w:r w:rsidR="1F575981" w:rsidRPr="003E3DE1">
        <w:rPr>
          <w:rFonts w:ascii="Times New Roman" w:eastAsia="Times New Roman" w:hAnsi="Times New Roman" w:cs="Times New Roman"/>
          <w:sz w:val="24"/>
          <w:szCs w:val="24"/>
        </w:rPr>
        <w:t>alitsuse kinnitamise järel saab valitud vallavanem või linnapea seadustes ja valla/linna õigusaktides ettenähtud volitused valitsuse kui ametiasutuse juhina ja valitsuse kui täitevorgani juhina (KOKS § 28 l</w:t>
      </w:r>
      <w:r w:rsidRPr="003E3DE1">
        <w:rPr>
          <w:rFonts w:ascii="Times New Roman" w:eastAsia="Times New Roman" w:hAnsi="Times New Roman" w:cs="Times New Roman"/>
          <w:sz w:val="24"/>
          <w:szCs w:val="24"/>
        </w:rPr>
        <w:t>õi</w:t>
      </w:r>
      <w:r w:rsidR="1F575981" w:rsidRPr="003E3DE1">
        <w:rPr>
          <w:rFonts w:ascii="Times New Roman" w:eastAsia="Times New Roman" w:hAnsi="Times New Roman" w:cs="Times New Roman"/>
          <w:sz w:val="24"/>
          <w:szCs w:val="24"/>
        </w:rPr>
        <w:t>g</w:t>
      </w:r>
      <w:r w:rsidRPr="003E3DE1">
        <w:rPr>
          <w:rFonts w:ascii="Times New Roman" w:eastAsia="Times New Roman" w:hAnsi="Times New Roman" w:cs="Times New Roman"/>
          <w:sz w:val="24"/>
          <w:szCs w:val="24"/>
        </w:rPr>
        <w:t>e</w:t>
      </w:r>
      <w:r w:rsidR="1F575981" w:rsidRPr="003E3DE1">
        <w:rPr>
          <w:rFonts w:ascii="Times New Roman" w:eastAsia="Times New Roman" w:hAnsi="Times New Roman" w:cs="Times New Roman"/>
          <w:sz w:val="24"/>
          <w:szCs w:val="24"/>
        </w:rPr>
        <w:t xml:space="preserve"> 3). KOKS § 46 lõike 4 teist lauset tuleb tõlgendada koosmõjus KOKS § 28 lõikega 3, mille järgi vallavanem või linnapea saab seaduses ja valla </w:t>
      </w:r>
      <w:r w:rsidRPr="003E3DE1">
        <w:rPr>
          <w:rFonts w:ascii="Times New Roman" w:eastAsia="Times New Roman" w:hAnsi="Times New Roman" w:cs="Times New Roman"/>
          <w:sz w:val="24"/>
          <w:szCs w:val="24"/>
        </w:rPr>
        <w:t xml:space="preserve">või linna </w:t>
      </w:r>
      <w:r w:rsidR="1F575981" w:rsidRPr="003E3DE1">
        <w:rPr>
          <w:rFonts w:ascii="Times New Roman" w:eastAsia="Times New Roman" w:hAnsi="Times New Roman" w:cs="Times New Roman"/>
          <w:sz w:val="24"/>
          <w:szCs w:val="24"/>
        </w:rPr>
        <w:t>põhimääruses ettenähtud volitused valitsuse ametisse kinnitamise päeva</w:t>
      </w:r>
      <w:r w:rsidR="003C05F3" w:rsidRPr="003E3DE1">
        <w:rPr>
          <w:rFonts w:ascii="Times New Roman" w:eastAsia="Times New Roman" w:hAnsi="Times New Roman" w:cs="Times New Roman"/>
          <w:sz w:val="24"/>
          <w:szCs w:val="24"/>
        </w:rPr>
        <w:t>le järgneva</w:t>
      </w:r>
      <w:r w:rsidR="1F575981" w:rsidRPr="003E3DE1">
        <w:rPr>
          <w:rFonts w:ascii="Times New Roman" w:eastAsia="Times New Roman" w:hAnsi="Times New Roman" w:cs="Times New Roman"/>
          <w:sz w:val="24"/>
          <w:szCs w:val="24"/>
        </w:rPr>
        <w:t>st</w:t>
      </w:r>
      <w:r w:rsidR="003C05F3" w:rsidRPr="003E3DE1">
        <w:rPr>
          <w:rFonts w:ascii="Times New Roman" w:eastAsia="Times New Roman" w:hAnsi="Times New Roman" w:cs="Times New Roman"/>
          <w:sz w:val="24"/>
          <w:szCs w:val="24"/>
        </w:rPr>
        <w:t xml:space="preserve"> päevast</w:t>
      </w:r>
      <w:r w:rsidR="1F575981" w:rsidRPr="003E3DE1">
        <w:rPr>
          <w:rFonts w:ascii="Times New Roman" w:eastAsia="Times New Roman" w:hAnsi="Times New Roman" w:cs="Times New Roman"/>
          <w:sz w:val="24"/>
          <w:szCs w:val="24"/>
        </w:rPr>
        <w:t>. Sel hetkel loetakse ka senine valitsus tagasiastunuks (tuleb rakendada KOKS § 29 lõike 3 analoogiat, mille kohaselt tagasiastunud valitsuse volitused kehtivad kuni uue valitsuse ametisse kinnitamise</w:t>
      </w:r>
      <w:r w:rsidR="0088606E">
        <w:rPr>
          <w:rFonts w:ascii="Times New Roman" w:eastAsia="Times New Roman" w:hAnsi="Times New Roman" w:cs="Times New Roman"/>
          <w:sz w:val="24"/>
          <w:szCs w:val="24"/>
        </w:rPr>
        <w:t xml:space="preserve"> päevani järgneva päeva</w:t>
      </w:r>
      <w:r w:rsidR="1F575981" w:rsidRPr="003E3DE1">
        <w:rPr>
          <w:rFonts w:ascii="Times New Roman" w:eastAsia="Times New Roman" w:hAnsi="Times New Roman" w:cs="Times New Roman"/>
          <w:sz w:val="24"/>
          <w:szCs w:val="24"/>
        </w:rPr>
        <w:t>ni).</w:t>
      </w:r>
      <w:r w:rsidR="002D5FF4" w:rsidRPr="003E3DE1">
        <w:t xml:space="preserve"> </w:t>
      </w:r>
      <w:r w:rsidR="002D5FF4" w:rsidRPr="003E3DE1">
        <w:rPr>
          <w:rFonts w:ascii="Times New Roman" w:eastAsia="Times New Roman" w:hAnsi="Times New Roman" w:cs="Times New Roman"/>
          <w:sz w:val="24"/>
          <w:szCs w:val="24"/>
        </w:rPr>
        <w:t>Teisisõnu täidab n-ö vana valitsus ka vallavanema või linnapea tagasiastumisel või umbusaldamisel oma ülesandeid edasi ja valitsuse volitused kehtivad kuni uue valitsuse ametisse kinnitamise</w:t>
      </w:r>
      <w:r w:rsidR="0088606E">
        <w:rPr>
          <w:rFonts w:ascii="Times New Roman" w:eastAsia="Times New Roman" w:hAnsi="Times New Roman" w:cs="Times New Roman"/>
          <w:sz w:val="24"/>
          <w:szCs w:val="24"/>
        </w:rPr>
        <w:t xml:space="preserve"> päevale järgneva päeva</w:t>
      </w:r>
      <w:r w:rsidR="002D5FF4" w:rsidRPr="003E3DE1">
        <w:rPr>
          <w:rFonts w:ascii="Times New Roman" w:eastAsia="Times New Roman" w:hAnsi="Times New Roman" w:cs="Times New Roman"/>
          <w:sz w:val="24"/>
          <w:szCs w:val="24"/>
        </w:rPr>
        <w:t xml:space="preserve">ni. </w:t>
      </w:r>
      <w:r w:rsidR="0088606E" w:rsidRPr="0088606E">
        <w:rPr>
          <w:rFonts w:ascii="Times New Roman" w:eastAsia="Times New Roman" w:hAnsi="Times New Roman" w:cs="Times New Roman"/>
          <w:sz w:val="24"/>
          <w:szCs w:val="24"/>
        </w:rPr>
        <w:t>Uue valitsuse ametisse kinnitamise päevale järgneval päeval, mil uus valitsus saab oma volitused</w:t>
      </w:r>
      <w:r w:rsidR="0088606E">
        <w:rPr>
          <w:rFonts w:ascii="Times New Roman" w:eastAsia="Times New Roman" w:hAnsi="Times New Roman" w:cs="Times New Roman"/>
          <w:sz w:val="24"/>
          <w:szCs w:val="24"/>
        </w:rPr>
        <w:t>,</w:t>
      </w:r>
      <w:r w:rsidR="0088606E" w:rsidRPr="0088606E">
        <w:rPr>
          <w:rFonts w:ascii="Times New Roman" w:eastAsia="Times New Roman" w:hAnsi="Times New Roman" w:cs="Times New Roman"/>
          <w:sz w:val="24"/>
          <w:szCs w:val="24"/>
        </w:rPr>
        <w:t xml:space="preserve"> loetakse senine (vana) valitsus tagasiastunuks ning vana valitsuse liikmete volitused loetakse n-ö automaatselt lõppenuks.</w:t>
      </w:r>
    </w:p>
    <w:p w14:paraId="0BFA2E5F" w14:textId="32FC5E2F" w:rsidR="002D6A74" w:rsidRPr="003E3DE1" w:rsidRDefault="0088606E" w:rsidP="0088606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1F575981" w:rsidRPr="003E3DE1">
        <w:rPr>
          <w:rFonts w:ascii="Times New Roman" w:eastAsia="Times New Roman" w:hAnsi="Times New Roman" w:cs="Times New Roman"/>
          <w:sz w:val="24"/>
          <w:szCs w:val="24"/>
        </w:rPr>
        <w:t xml:space="preserve">allavanemal või linnapeal </w:t>
      </w:r>
      <w:r>
        <w:rPr>
          <w:rFonts w:ascii="Times New Roman" w:eastAsia="Times New Roman" w:hAnsi="Times New Roman" w:cs="Times New Roman"/>
          <w:sz w:val="24"/>
          <w:szCs w:val="24"/>
        </w:rPr>
        <w:t xml:space="preserve">on valituks osutumise järel </w:t>
      </w:r>
      <w:r w:rsidR="1F575981" w:rsidRPr="003E3DE1">
        <w:rPr>
          <w:rFonts w:ascii="Times New Roman" w:eastAsia="Times New Roman" w:hAnsi="Times New Roman" w:cs="Times New Roman"/>
          <w:sz w:val="24"/>
          <w:szCs w:val="24"/>
        </w:rPr>
        <w:t xml:space="preserve">õigus KOKS § 28 lõike 1 alusel vaid moodustada valitsus, st esitada volikogule kinnitamiseks valitsuse liikmed. </w:t>
      </w:r>
      <w:r w:rsidR="00266B82" w:rsidRPr="003E3DE1">
        <w:rPr>
          <w:rFonts w:ascii="Times New Roman" w:eastAsia="Times New Roman" w:hAnsi="Times New Roman" w:cs="Times New Roman"/>
          <w:sz w:val="24"/>
          <w:szCs w:val="24"/>
        </w:rPr>
        <w:t>KOV</w:t>
      </w:r>
      <w:r w:rsidR="1F575981" w:rsidRPr="003E3DE1">
        <w:rPr>
          <w:rFonts w:ascii="Times New Roman" w:eastAsia="Times New Roman" w:hAnsi="Times New Roman" w:cs="Times New Roman"/>
          <w:sz w:val="24"/>
          <w:szCs w:val="24"/>
        </w:rPr>
        <w:t xml:space="preserve"> esindamiseks muid volitusi vallavanemal või linnapeal </w:t>
      </w:r>
      <w:r w:rsidR="00F61361" w:rsidRPr="00F61361">
        <w:rPr>
          <w:rFonts w:ascii="Times New Roman" w:eastAsia="Times New Roman" w:hAnsi="Times New Roman" w:cs="Times New Roman"/>
          <w:sz w:val="24"/>
          <w:szCs w:val="24"/>
        </w:rPr>
        <w:t>kuni valitsuse ametisse kinnitamise päevale järgneva päevani</w:t>
      </w:r>
      <w:r w:rsidR="00F61361">
        <w:rPr>
          <w:rFonts w:ascii="Times New Roman" w:eastAsia="Times New Roman" w:hAnsi="Times New Roman" w:cs="Times New Roman"/>
          <w:sz w:val="24"/>
          <w:szCs w:val="24"/>
        </w:rPr>
        <w:t xml:space="preserve"> ei ole</w:t>
      </w:r>
      <w:r>
        <w:rPr>
          <w:rFonts w:ascii="Times New Roman" w:eastAsia="Times New Roman" w:hAnsi="Times New Roman" w:cs="Times New Roman"/>
          <w:sz w:val="24"/>
          <w:szCs w:val="24"/>
        </w:rPr>
        <w:t xml:space="preserve">, </w:t>
      </w:r>
      <w:r w:rsidR="1F575981" w:rsidRPr="003E3DE1">
        <w:rPr>
          <w:rFonts w:ascii="Times New Roman" w:eastAsia="Times New Roman" w:hAnsi="Times New Roman" w:cs="Times New Roman"/>
          <w:sz w:val="24"/>
          <w:szCs w:val="24"/>
        </w:rPr>
        <w:t xml:space="preserve">sh ka </w:t>
      </w:r>
      <w:r w:rsidR="00B868EB" w:rsidRPr="003E3DE1">
        <w:rPr>
          <w:rFonts w:ascii="Times New Roman" w:eastAsia="Times New Roman" w:hAnsi="Times New Roman" w:cs="Times New Roman"/>
          <w:sz w:val="24"/>
          <w:szCs w:val="24"/>
        </w:rPr>
        <w:t xml:space="preserve">mitte õigust </w:t>
      </w:r>
      <w:r w:rsidR="1F575981" w:rsidRPr="003E3DE1">
        <w:rPr>
          <w:rFonts w:ascii="Times New Roman" w:eastAsia="Times New Roman" w:hAnsi="Times New Roman" w:cs="Times New Roman"/>
          <w:sz w:val="24"/>
          <w:szCs w:val="24"/>
        </w:rPr>
        <w:t>nt notariaalsete tehingute kinnitami</w:t>
      </w:r>
      <w:r w:rsidR="00B868EB" w:rsidRPr="003E3DE1">
        <w:rPr>
          <w:rFonts w:ascii="Times New Roman" w:eastAsia="Times New Roman" w:hAnsi="Times New Roman" w:cs="Times New Roman"/>
          <w:sz w:val="24"/>
          <w:szCs w:val="24"/>
        </w:rPr>
        <w:t>seks</w:t>
      </w:r>
      <w:r w:rsidR="1F575981" w:rsidRPr="003E3DE1">
        <w:rPr>
          <w:rFonts w:ascii="Times New Roman" w:eastAsia="Times New Roman" w:hAnsi="Times New Roman" w:cs="Times New Roman"/>
          <w:sz w:val="24"/>
          <w:szCs w:val="24"/>
        </w:rPr>
        <w:t>, valitsuse istungite juhtimi</w:t>
      </w:r>
      <w:r w:rsidR="00B868EB" w:rsidRPr="003E3DE1">
        <w:rPr>
          <w:rFonts w:ascii="Times New Roman" w:eastAsia="Times New Roman" w:hAnsi="Times New Roman" w:cs="Times New Roman"/>
          <w:sz w:val="24"/>
          <w:szCs w:val="24"/>
        </w:rPr>
        <w:t>seks</w:t>
      </w:r>
      <w:r w:rsidR="1F575981" w:rsidRPr="003E3DE1">
        <w:rPr>
          <w:rFonts w:ascii="Times New Roman" w:eastAsia="Times New Roman" w:hAnsi="Times New Roman" w:cs="Times New Roman"/>
          <w:sz w:val="24"/>
          <w:szCs w:val="24"/>
        </w:rPr>
        <w:t xml:space="preserve"> ja õigusaktidele alla</w:t>
      </w:r>
      <w:r w:rsidR="001C3FDC" w:rsidRPr="003E3DE1">
        <w:rPr>
          <w:rFonts w:ascii="Times New Roman" w:eastAsia="Times New Roman" w:hAnsi="Times New Roman" w:cs="Times New Roman"/>
          <w:sz w:val="24"/>
          <w:szCs w:val="24"/>
        </w:rPr>
        <w:t xml:space="preserve"> </w:t>
      </w:r>
      <w:r w:rsidR="1F575981" w:rsidRPr="003E3DE1">
        <w:rPr>
          <w:rFonts w:ascii="Times New Roman" w:eastAsia="Times New Roman" w:hAnsi="Times New Roman" w:cs="Times New Roman"/>
          <w:sz w:val="24"/>
          <w:szCs w:val="24"/>
        </w:rPr>
        <w:t>kirjutami</w:t>
      </w:r>
      <w:r w:rsidR="00B868EB" w:rsidRPr="003E3DE1">
        <w:rPr>
          <w:rFonts w:ascii="Times New Roman" w:eastAsia="Times New Roman" w:hAnsi="Times New Roman" w:cs="Times New Roman"/>
          <w:sz w:val="24"/>
          <w:szCs w:val="24"/>
        </w:rPr>
        <w:t>seks</w:t>
      </w:r>
      <w:r w:rsidR="1F575981" w:rsidRPr="003E3DE1">
        <w:rPr>
          <w:rFonts w:ascii="Times New Roman" w:eastAsia="Times New Roman" w:hAnsi="Times New Roman" w:cs="Times New Roman"/>
          <w:sz w:val="24"/>
          <w:szCs w:val="24"/>
        </w:rPr>
        <w:t>. Kui uue vallavanema või linnapea valimise ja valitsuse uue koosseisu kinnitamise vahel jääb pikem aeg, siis tekib vallavanema või linnapea ülesannete täitmise volituste osas õiguslik vaakum.</w:t>
      </w:r>
    </w:p>
    <w:p w14:paraId="679FCF10"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36D6DF5A" w14:textId="3F287485" w:rsidR="002D6A74" w:rsidRPr="003E3DE1" w:rsidRDefault="1F57598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Kehtiva regulatsiooni täiendamine lahendab praktikas üsna laialdaselt levinud problemaatika, võimaldades kuni uuele valitsusele volituste andmiseni (</w:t>
      </w:r>
      <w:r w:rsidR="00F91A27">
        <w:rPr>
          <w:rFonts w:ascii="Times New Roman" w:eastAsia="Times New Roman" w:hAnsi="Times New Roman" w:cs="Times New Roman"/>
          <w:sz w:val="24"/>
          <w:szCs w:val="24"/>
        </w:rPr>
        <w:t>u</w:t>
      </w:r>
      <w:r w:rsidR="00F91A27" w:rsidRPr="00F91A27">
        <w:rPr>
          <w:rFonts w:ascii="Times New Roman" w:eastAsia="Times New Roman" w:hAnsi="Times New Roman" w:cs="Times New Roman"/>
          <w:sz w:val="24"/>
          <w:szCs w:val="24"/>
        </w:rPr>
        <w:t>ue valitsuse ametisse kinnitamise päevale järgneva päevani</w:t>
      </w:r>
      <w:r w:rsidRPr="003E3DE1">
        <w:rPr>
          <w:rFonts w:ascii="Times New Roman" w:eastAsia="Times New Roman" w:hAnsi="Times New Roman" w:cs="Times New Roman"/>
          <w:sz w:val="24"/>
          <w:szCs w:val="24"/>
        </w:rPr>
        <w:t xml:space="preserve">) </w:t>
      </w:r>
      <w:r w:rsidR="00F91A27">
        <w:rPr>
          <w:rFonts w:ascii="Times New Roman" w:eastAsia="Times New Roman" w:hAnsi="Times New Roman" w:cs="Times New Roman"/>
          <w:sz w:val="24"/>
          <w:szCs w:val="24"/>
        </w:rPr>
        <w:t>n-ö vanal</w:t>
      </w:r>
      <w:r w:rsidRPr="003E3DE1">
        <w:rPr>
          <w:rFonts w:ascii="Times New Roman" w:eastAsia="Times New Roman" w:hAnsi="Times New Roman" w:cs="Times New Roman"/>
          <w:sz w:val="24"/>
          <w:szCs w:val="24"/>
        </w:rPr>
        <w:t xml:space="preserve"> valitsusel oma ülesandeid edasi täita.</w:t>
      </w:r>
    </w:p>
    <w:p w14:paraId="7FC01B05"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7AF7B817" w14:textId="3CBD8378" w:rsidR="002D6A74" w:rsidRPr="003E3DE1" w:rsidRDefault="15028D8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V</w:t>
      </w:r>
      <w:r w:rsidR="001C3FDC" w:rsidRPr="003E3DE1">
        <w:rPr>
          <w:rFonts w:ascii="Times New Roman" w:eastAsia="Times New Roman" w:hAnsi="Times New Roman" w:cs="Times New Roman"/>
          <w:sz w:val="24"/>
          <w:szCs w:val="24"/>
        </w:rPr>
        <w:t xml:space="preserve">abariigi </w:t>
      </w:r>
      <w:r w:rsidRPr="003E3DE1">
        <w:rPr>
          <w:rFonts w:ascii="Times New Roman" w:eastAsia="Times New Roman" w:hAnsi="Times New Roman" w:cs="Times New Roman"/>
          <w:sz w:val="24"/>
          <w:szCs w:val="24"/>
        </w:rPr>
        <w:t>V</w:t>
      </w:r>
      <w:r w:rsidR="001C3FDC" w:rsidRPr="003E3DE1">
        <w:rPr>
          <w:rFonts w:ascii="Times New Roman" w:eastAsia="Times New Roman" w:hAnsi="Times New Roman" w:cs="Times New Roman"/>
          <w:sz w:val="24"/>
          <w:szCs w:val="24"/>
        </w:rPr>
        <w:t>alitsuse seaduse</w:t>
      </w:r>
      <w:r w:rsidRPr="003E3DE1">
        <w:rPr>
          <w:rFonts w:ascii="Times New Roman" w:eastAsia="Times New Roman" w:hAnsi="Times New Roman" w:cs="Times New Roman"/>
          <w:sz w:val="24"/>
          <w:szCs w:val="24"/>
        </w:rPr>
        <w:t xml:space="preserve"> § 11 sätestab tagasiastunud Vabariigi Valitsuse volitused. Tagasiastunud Vabariigi Valitsus jätkab oma tegevust ajani, mil uus valitsus on ametisse </w:t>
      </w:r>
      <w:r w:rsidRPr="003E3DE1">
        <w:rPr>
          <w:rFonts w:ascii="Times New Roman" w:eastAsia="Times New Roman" w:hAnsi="Times New Roman" w:cs="Times New Roman"/>
          <w:sz w:val="24"/>
          <w:szCs w:val="24"/>
        </w:rPr>
        <w:lastRenderedPageBreak/>
        <w:t xml:space="preserve">astunud. Kavandatav </w:t>
      </w:r>
      <w:r w:rsidR="197CA767" w:rsidRPr="003E3DE1">
        <w:rPr>
          <w:rFonts w:ascii="Times New Roman" w:eastAsia="Times New Roman" w:hAnsi="Times New Roman" w:cs="Times New Roman"/>
          <w:sz w:val="24"/>
          <w:szCs w:val="24"/>
        </w:rPr>
        <w:t xml:space="preserve">KOKS </w:t>
      </w:r>
      <w:r w:rsidRPr="003E3DE1">
        <w:rPr>
          <w:rFonts w:ascii="Times New Roman" w:eastAsia="Times New Roman" w:hAnsi="Times New Roman" w:cs="Times New Roman"/>
          <w:sz w:val="24"/>
          <w:szCs w:val="24"/>
        </w:rPr>
        <w:t>§ 46 lõike 4 täiendamine kolmanda lausega on analoogiline tagasiastunud Vabariigi Valitsuse tegevuse jätkamisega, kes jätkab oma tegevust uue valitsuse ametisse astumiseni.</w:t>
      </w:r>
    </w:p>
    <w:p w14:paraId="103C1C63"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160EB274" w14:textId="692AFFFC" w:rsidR="002D6A74" w:rsidRPr="003E3DE1" w:rsidRDefault="1F57598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Volikogu saab samale istungile planeerida järjestikku kolm otsustust (kui selleks on eelnev poliitiline kokkulepe) </w:t>
      </w:r>
      <w:r w:rsidR="00266B82" w:rsidRPr="003E3DE1">
        <w:rPr>
          <w:rFonts w:ascii="Times New Roman" w:eastAsia="Times New Roman" w:hAnsi="Times New Roman" w:cs="Times New Roman"/>
          <w:sz w:val="24"/>
          <w:szCs w:val="24"/>
        </w:rPr>
        <w:t xml:space="preserve">KOKS </w:t>
      </w:r>
      <w:r w:rsidRPr="003E3DE1">
        <w:rPr>
          <w:rFonts w:ascii="Times New Roman" w:eastAsia="Times New Roman" w:hAnsi="Times New Roman" w:cs="Times New Roman"/>
          <w:sz w:val="24"/>
          <w:szCs w:val="24"/>
        </w:rPr>
        <w:t xml:space="preserve">§ 43 lõikes </w:t>
      </w:r>
      <w:r w:rsidR="00B868EB" w:rsidRPr="003E3DE1">
        <w:rPr>
          <w:rFonts w:ascii="Times New Roman" w:eastAsia="Times New Roman" w:hAnsi="Times New Roman" w:cs="Times New Roman"/>
          <w:sz w:val="24"/>
          <w:szCs w:val="24"/>
        </w:rPr>
        <w:t xml:space="preserve">3 </w:t>
      </w:r>
      <w:r w:rsidRPr="003E3DE1">
        <w:rPr>
          <w:rFonts w:ascii="Times New Roman" w:eastAsia="Times New Roman" w:hAnsi="Times New Roman" w:cs="Times New Roman"/>
          <w:sz w:val="24"/>
          <w:szCs w:val="24"/>
        </w:rPr>
        <w:t>ettenähtud nõudeid järgides:</w:t>
      </w:r>
    </w:p>
    <w:p w14:paraId="09305CDA" w14:textId="3905578F" w:rsidR="002D6A74" w:rsidRPr="003E3DE1" w:rsidRDefault="1F575981" w:rsidP="003E3DE1">
      <w:pPr>
        <w:pStyle w:val="Loendilik"/>
        <w:numPr>
          <w:ilvl w:val="0"/>
          <w:numId w:val="8"/>
        </w:numPr>
        <w:spacing w:after="0" w:line="240" w:lineRule="auto"/>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avaldada vallavanemale</w:t>
      </w:r>
      <w:r w:rsidR="00B868EB" w:rsidRPr="003E3DE1">
        <w:rPr>
          <w:rFonts w:ascii="Times New Roman" w:eastAsia="Times New Roman" w:hAnsi="Times New Roman" w:cs="Times New Roman"/>
          <w:sz w:val="24"/>
          <w:szCs w:val="24"/>
        </w:rPr>
        <w:t xml:space="preserve"> või </w:t>
      </w:r>
      <w:r w:rsidRPr="003E3DE1">
        <w:rPr>
          <w:rFonts w:ascii="Times New Roman" w:eastAsia="Times New Roman" w:hAnsi="Times New Roman" w:cs="Times New Roman"/>
          <w:sz w:val="24"/>
          <w:szCs w:val="24"/>
        </w:rPr>
        <w:t>linnapeale umbusaldust</w:t>
      </w:r>
    </w:p>
    <w:p w14:paraId="0CACEAA5" w14:textId="24188AC4" w:rsidR="002D6A74" w:rsidRPr="003E3DE1" w:rsidRDefault="1F575981" w:rsidP="003E3DE1">
      <w:pPr>
        <w:pStyle w:val="Loendilik"/>
        <w:numPr>
          <w:ilvl w:val="0"/>
          <w:numId w:val="8"/>
        </w:numPr>
        <w:spacing w:after="0" w:line="240" w:lineRule="auto"/>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valida uus vallavanem</w:t>
      </w:r>
      <w:r w:rsidR="00B868EB" w:rsidRPr="003E3DE1">
        <w:rPr>
          <w:rFonts w:ascii="Times New Roman" w:eastAsia="Times New Roman" w:hAnsi="Times New Roman" w:cs="Times New Roman"/>
          <w:sz w:val="24"/>
          <w:szCs w:val="24"/>
        </w:rPr>
        <w:t xml:space="preserve"> või </w:t>
      </w:r>
      <w:r w:rsidRPr="003E3DE1">
        <w:rPr>
          <w:rFonts w:ascii="Times New Roman" w:eastAsia="Times New Roman" w:hAnsi="Times New Roman" w:cs="Times New Roman"/>
          <w:sz w:val="24"/>
          <w:szCs w:val="24"/>
        </w:rPr>
        <w:t>linnapea</w:t>
      </w:r>
    </w:p>
    <w:p w14:paraId="111CACB5" w14:textId="1E6169C0" w:rsidR="002D6A74" w:rsidRPr="003E3DE1" w:rsidRDefault="1F575981" w:rsidP="003E3DE1">
      <w:pPr>
        <w:pStyle w:val="Loendilik"/>
        <w:numPr>
          <w:ilvl w:val="0"/>
          <w:numId w:val="8"/>
        </w:numPr>
        <w:spacing w:after="0" w:line="240" w:lineRule="auto"/>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kinnitada pärast istungi vaheaega vallavanema</w:t>
      </w:r>
      <w:r w:rsidR="00B868EB" w:rsidRPr="003E3DE1">
        <w:rPr>
          <w:rFonts w:ascii="Times New Roman" w:eastAsia="Times New Roman" w:hAnsi="Times New Roman" w:cs="Times New Roman"/>
          <w:sz w:val="24"/>
          <w:szCs w:val="24"/>
        </w:rPr>
        <w:t xml:space="preserve"> või </w:t>
      </w:r>
      <w:r w:rsidRPr="003E3DE1">
        <w:rPr>
          <w:rFonts w:ascii="Times New Roman" w:eastAsia="Times New Roman" w:hAnsi="Times New Roman" w:cs="Times New Roman"/>
          <w:sz w:val="24"/>
          <w:szCs w:val="24"/>
        </w:rPr>
        <w:t>linnapea ettepanekul uus valitsuse koosseis.</w:t>
      </w:r>
    </w:p>
    <w:p w14:paraId="0D752BAF"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505DB54A" w14:textId="6D19AFAB" w:rsidR="002D6A74" w:rsidRPr="003E3DE1" w:rsidRDefault="1F57598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Sellisel juhul saab uus vallavanem</w:t>
      </w:r>
      <w:r w:rsidR="00B868EB" w:rsidRPr="003E3DE1">
        <w:rPr>
          <w:rFonts w:ascii="Times New Roman" w:eastAsia="Times New Roman" w:hAnsi="Times New Roman" w:cs="Times New Roman"/>
          <w:sz w:val="24"/>
          <w:szCs w:val="24"/>
        </w:rPr>
        <w:t xml:space="preserve"> või </w:t>
      </w:r>
      <w:r w:rsidRPr="003E3DE1">
        <w:rPr>
          <w:rFonts w:ascii="Times New Roman" w:eastAsia="Times New Roman" w:hAnsi="Times New Roman" w:cs="Times New Roman"/>
          <w:sz w:val="24"/>
          <w:szCs w:val="24"/>
        </w:rPr>
        <w:t>linnapea seadustes ja valla</w:t>
      </w:r>
      <w:r w:rsidR="00B868EB" w:rsidRPr="003E3DE1">
        <w:rPr>
          <w:rFonts w:ascii="Times New Roman" w:eastAsia="Times New Roman" w:hAnsi="Times New Roman" w:cs="Times New Roman"/>
          <w:sz w:val="24"/>
          <w:szCs w:val="24"/>
        </w:rPr>
        <w:t xml:space="preserve"> või </w:t>
      </w:r>
      <w:r w:rsidRPr="003E3DE1">
        <w:rPr>
          <w:rFonts w:ascii="Times New Roman" w:eastAsia="Times New Roman" w:hAnsi="Times New Roman" w:cs="Times New Roman"/>
          <w:sz w:val="24"/>
          <w:szCs w:val="24"/>
        </w:rPr>
        <w:t>linna õigusaktides ettenähtud volitused valitsuse kui ametiasutuse juhina ja valitsuse kui täitevorgani juhina valitsuse kinnitamisele järgnevast päevast.</w:t>
      </w:r>
    </w:p>
    <w:p w14:paraId="7F9DD588"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137204E8" w14:textId="4D081F64" w:rsidR="002D6A74" w:rsidRPr="003E3DE1" w:rsidRDefault="1F57598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Kui volikogu valib uue vallavanema</w:t>
      </w:r>
      <w:r w:rsidR="00B868EB" w:rsidRPr="003E3DE1">
        <w:rPr>
          <w:rFonts w:ascii="Times New Roman" w:eastAsia="Times New Roman" w:hAnsi="Times New Roman" w:cs="Times New Roman"/>
          <w:sz w:val="24"/>
          <w:szCs w:val="24"/>
        </w:rPr>
        <w:t xml:space="preserve"> või </w:t>
      </w:r>
      <w:r w:rsidRPr="003E3DE1">
        <w:rPr>
          <w:rFonts w:ascii="Times New Roman" w:eastAsia="Times New Roman" w:hAnsi="Times New Roman" w:cs="Times New Roman"/>
          <w:sz w:val="24"/>
          <w:szCs w:val="24"/>
        </w:rPr>
        <w:t>linnapea, kuid jätab samal istungil valitsuse kinnitamata, tuleb määrata üks valitsuse liikmetest vallavanema või linnapea asendajaks kuni uue val</w:t>
      </w:r>
      <w:r w:rsidR="00764915" w:rsidRPr="003E3DE1">
        <w:rPr>
          <w:rFonts w:ascii="Times New Roman" w:eastAsia="Times New Roman" w:hAnsi="Times New Roman" w:cs="Times New Roman"/>
          <w:sz w:val="24"/>
          <w:szCs w:val="24"/>
        </w:rPr>
        <w:t xml:space="preserve">itsuse ametisse kinnitamise päevani </w:t>
      </w:r>
      <w:r w:rsidRPr="003E3DE1">
        <w:rPr>
          <w:rFonts w:ascii="Times New Roman" w:eastAsia="Times New Roman" w:hAnsi="Times New Roman" w:cs="Times New Roman"/>
          <w:sz w:val="24"/>
          <w:szCs w:val="24"/>
        </w:rPr>
        <w:t>(KOKS § 46 l</w:t>
      </w:r>
      <w:r w:rsidR="00266B82" w:rsidRPr="003E3DE1">
        <w:rPr>
          <w:rFonts w:ascii="Times New Roman" w:eastAsia="Times New Roman" w:hAnsi="Times New Roman" w:cs="Times New Roman"/>
          <w:sz w:val="24"/>
          <w:szCs w:val="24"/>
        </w:rPr>
        <w:t>õi</w:t>
      </w:r>
      <w:r w:rsidRPr="003E3DE1">
        <w:rPr>
          <w:rFonts w:ascii="Times New Roman" w:eastAsia="Times New Roman" w:hAnsi="Times New Roman" w:cs="Times New Roman"/>
          <w:sz w:val="24"/>
          <w:szCs w:val="24"/>
        </w:rPr>
        <w:t>g</w:t>
      </w:r>
      <w:r w:rsidR="00266B82" w:rsidRPr="003E3DE1">
        <w:rPr>
          <w:rFonts w:ascii="Times New Roman" w:eastAsia="Times New Roman" w:hAnsi="Times New Roman" w:cs="Times New Roman"/>
          <w:sz w:val="24"/>
          <w:szCs w:val="24"/>
        </w:rPr>
        <w:t>e</w:t>
      </w:r>
      <w:r w:rsidRPr="003E3DE1">
        <w:rPr>
          <w:rFonts w:ascii="Times New Roman" w:eastAsia="Times New Roman" w:hAnsi="Times New Roman" w:cs="Times New Roman"/>
          <w:sz w:val="24"/>
          <w:szCs w:val="24"/>
        </w:rPr>
        <w:t xml:space="preserve"> 4).</w:t>
      </w:r>
      <w:r w:rsidR="00764915" w:rsidRPr="003E3DE1">
        <w:rPr>
          <w:rFonts w:ascii="Times New Roman" w:eastAsia="Times New Roman" w:hAnsi="Times New Roman" w:cs="Times New Roman"/>
          <w:sz w:val="24"/>
          <w:szCs w:val="24"/>
        </w:rPr>
        <w:t xml:space="preserve"> Seega isegi kui on valitud uus vallavanem või linnapea, siis n</w:t>
      </w:r>
      <w:r w:rsidR="009829DA">
        <w:rPr>
          <w:rFonts w:ascii="Times New Roman" w:eastAsia="Times New Roman" w:hAnsi="Times New Roman" w:cs="Times New Roman"/>
          <w:sz w:val="24"/>
          <w:szCs w:val="24"/>
        </w:rPr>
        <w:t>-ö</w:t>
      </w:r>
      <w:r w:rsidR="00764915" w:rsidRPr="003E3DE1">
        <w:rPr>
          <w:rFonts w:ascii="Times New Roman" w:eastAsia="Times New Roman" w:hAnsi="Times New Roman" w:cs="Times New Roman"/>
          <w:sz w:val="24"/>
          <w:szCs w:val="24"/>
        </w:rPr>
        <w:t xml:space="preserve"> vana valitsuse allkirjaõigusliku isikuna tegutseb jätkuvalt edasi vallavanema või linnapea asendajaks määratud </w:t>
      </w:r>
      <w:r w:rsidR="009C0A38" w:rsidRPr="003E3DE1">
        <w:rPr>
          <w:rFonts w:ascii="Times New Roman" w:eastAsia="Times New Roman" w:hAnsi="Times New Roman" w:cs="Times New Roman"/>
          <w:sz w:val="24"/>
          <w:szCs w:val="24"/>
        </w:rPr>
        <w:t>valitsuse liige kuni uue valitsuse ametisse kinnitamise päevani.</w:t>
      </w:r>
    </w:p>
    <w:p w14:paraId="58ED544F"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5D692A9C" w14:textId="39AAA917" w:rsidR="002D6A74" w:rsidRPr="003E3DE1" w:rsidRDefault="1F57598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KOKS ei ole piiranud vallavanema</w:t>
      </w:r>
      <w:r w:rsidR="00B868EB" w:rsidRPr="003E3DE1">
        <w:rPr>
          <w:rFonts w:ascii="Times New Roman" w:eastAsia="Times New Roman" w:hAnsi="Times New Roman" w:cs="Times New Roman"/>
          <w:sz w:val="24"/>
          <w:szCs w:val="24"/>
        </w:rPr>
        <w:t xml:space="preserve"> või l</w:t>
      </w:r>
      <w:r w:rsidRPr="003E3DE1">
        <w:rPr>
          <w:rFonts w:ascii="Times New Roman" w:eastAsia="Times New Roman" w:hAnsi="Times New Roman" w:cs="Times New Roman"/>
          <w:sz w:val="24"/>
          <w:szCs w:val="24"/>
        </w:rPr>
        <w:t>innapea asendaja volitusi vallavanema umbusaldamisel sarnaselt uue valitud vallavanemaga</w:t>
      </w:r>
      <w:r w:rsidR="00B868EB" w:rsidRPr="003E3DE1">
        <w:rPr>
          <w:rFonts w:ascii="Times New Roman" w:eastAsia="Times New Roman" w:hAnsi="Times New Roman" w:cs="Times New Roman"/>
          <w:sz w:val="24"/>
          <w:szCs w:val="24"/>
        </w:rPr>
        <w:t xml:space="preserve"> või </w:t>
      </w:r>
      <w:r w:rsidRPr="003E3DE1">
        <w:rPr>
          <w:rFonts w:ascii="Times New Roman" w:eastAsia="Times New Roman" w:hAnsi="Times New Roman" w:cs="Times New Roman"/>
          <w:sz w:val="24"/>
          <w:szCs w:val="24"/>
        </w:rPr>
        <w:t>linnapeaga. Vallavanema</w:t>
      </w:r>
      <w:r w:rsidR="00B868EB" w:rsidRPr="003E3DE1">
        <w:rPr>
          <w:rFonts w:ascii="Times New Roman" w:eastAsia="Times New Roman" w:hAnsi="Times New Roman" w:cs="Times New Roman"/>
          <w:sz w:val="24"/>
          <w:szCs w:val="24"/>
        </w:rPr>
        <w:t xml:space="preserve"> või </w:t>
      </w:r>
      <w:r w:rsidRPr="003E3DE1">
        <w:rPr>
          <w:rFonts w:ascii="Times New Roman" w:eastAsia="Times New Roman" w:hAnsi="Times New Roman" w:cs="Times New Roman"/>
          <w:sz w:val="24"/>
          <w:szCs w:val="24"/>
        </w:rPr>
        <w:t>linnapea asendajal on samad õigused, mis vallavanemal</w:t>
      </w:r>
      <w:r w:rsidR="00B868EB" w:rsidRPr="003E3DE1">
        <w:rPr>
          <w:rFonts w:ascii="Times New Roman" w:eastAsia="Times New Roman" w:hAnsi="Times New Roman" w:cs="Times New Roman"/>
          <w:sz w:val="24"/>
          <w:szCs w:val="24"/>
        </w:rPr>
        <w:t xml:space="preserve"> või </w:t>
      </w:r>
      <w:r w:rsidRPr="003E3DE1">
        <w:rPr>
          <w:rFonts w:ascii="Times New Roman" w:eastAsia="Times New Roman" w:hAnsi="Times New Roman" w:cs="Times New Roman"/>
          <w:sz w:val="24"/>
          <w:szCs w:val="24"/>
        </w:rPr>
        <w:t>linnapeal (vt nt KOKS § 49 lõikeid 6, 9 ja 10). KOKS § 46 lõike 4 teise lause järgi on võimalik vallavanema</w:t>
      </w:r>
      <w:r w:rsidR="00B868EB" w:rsidRPr="003E3DE1">
        <w:rPr>
          <w:rFonts w:ascii="Times New Roman" w:eastAsia="Times New Roman" w:hAnsi="Times New Roman" w:cs="Times New Roman"/>
          <w:sz w:val="24"/>
          <w:szCs w:val="24"/>
        </w:rPr>
        <w:t xml:space="preserve"> või </w:t>
      </w:r>
      <w:r w:rsidRPr="003E3DE1">
        <w:rPr>
          <w:rFonts w:ascii="Times New Roman" w:eastAsia="Times New Roman" w:hAnsi="Times New Roman" w:cs="Times New Roman"/>
          <w:sz w:val="24"/>
          <w:szCs w:val="24"/>
        </w:rPr>
        <w:t>linnapea umbusaldamisel uue vallavanema</w:t>
      </w:r>
      <w:r w:rsidR="00B868EB" w:rsidRPr="003E3DE1">
        <w:rPr>
          <w:rFonts w:ascii="Times New Roman" w:eastAsia="Times New Roman" w:hAnsi="Times New Roman" w:cs="Times New Roman"/>
          <w:sz w:val="24"/>
          <w:szCs w:val="24"/>
        </w:rPr>
        <w:t xml:space="preserve"> või </w:t>
      </w:r>
      <w:r w:rsidRPr="003E3DE1">
        <w:rPr>
          <w:rFonts w:ascii="Times New Roman" w:eastAsia="Times New Roman" w:hAnsi="Times New Roman" w:cs="Times New Roman"/>
          <w:sz w:val="24"/>
          <w:szCs w:val="24"/>
        </w:rPr>
        <w:t xml:space="preserve">linnapea valimise asemel määrata üks valitsuse liikmetest vallavanema või linnapea asendajaks kuni uue </w:t>
      </w:r>
      <w:r w:rsidR="009C0A38" w:rsidRPr="003E3DE1">
        <w:rPr>
          <w:rFonts w:ascii="Times New Roman" w:eastAsia="Times New Roman" w:hAnsi="Times New Roman" w:cs="Times New Roman"/>
          <w:sz w:val="24"/>
          <w:szCs w:val="24"/>
        </w:rPr>
        <w:t>valitsuse kinnitamise päevani</w:t>
      </w:r>
      <w:r w:rsidRPr="003E3DE1">
        <w:rPr>
          <w:rFonts w:ascii="Times New Roman" w:eastAsia="Times New Roman" w:hAnsi="Times New Roman" w:cs="Times New Roman"/>
          <w:sz w:val="24"/>
          <w:szCs w:val="24"/>
        </w:rPr>
        <w:t>. KOKS § 52 lõike 1 punkti 4 järgi tuleb sel juhul uus vallavanem</w:t>
      </w:r>
      <w:r w:rsidR="00B868EB" w:rsidRPr="003E3DE1">
        <w:rPr>
          <w:rFonts w:ascii="Times New Roman" w:eastAsia="Times New Roman" w:hAnsi="Times New Roman" w:cs="Times New Roman"/>
          <w:sz w:val="24"/>
          <w:szCs w:val="24"/>
        </w:rPr>
        <w:t xml:space="preserve"> või </w:t>
      </w:r>
      <w:r w:rsidRPr="003E3DE1">
        <w:rPr>
          <w:rFonts w:ascii="Times New Roman" w:eastAsia="Times New Roman" w:hAnsi="Times New Roman" w:cs="Times New Roman"/>
          <w:sz w:val="24"/>
          <w:szCs w:val="24"/>
        </w:rPr>
        <w:t>linnapea valida hiljemalt kahe kuu jooksul vallavanemale</w:t>
      </w:r>
      <w:r w:rsidR="00B868EB" w:rsidRPr="003E3DE1">
        <w:rPr>
          <w:rFonts w:ascii="Times New Roman" w:eastAsia="Times New Roman" w:hAnsi="Times New Roman" w:cs="Times New Roman"/>
          <w:sz w:val="24"/>
          <w:szCs w:val="24"/>
        </w:rPr>
        <w:t xml:space="preserve"> või </w:t>
      </w:r>
      <w:r w:rsidRPr="003E3DE1">
        <w:rPr>
          <w:rFonts w:ascii="Times New Roman" w:eastAsia="Times New Roman" w:hAnsi="Times New Roman" w:cs="Times New Roman"/>
          <w:sz w:val="24"/>
          <w:szCs w:val="24"/>
        </w:rPr>
        <w:t>linnapeale umbusalduse avaldamise päevast arvates ning seejärel kinnitada ka uus valitsuse koosseis vastavalt KOKS § 28 lõikele 3.</w:t>
      </w:r>
    </w:p>
    <w:p w14:paraId="243C243C"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7188962F" w14:textId="037AF3FF" w:rsidR="002D6A74" w:rsidRPr="003E3DE1" w:rsidRDefault="1F57598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KOKS § 46 lõike 4 rakendamisel oleks soovitatav vallavanema</w:t>
      </w:r>
      <w:r w:rsidR="00B868EB" w:rsidRPr="003E3DE1">
        <w:rPr>
          <w:rFonts w:ascii="Times New Roman" w:eastAsia="Times New Roman" w:hAnsi="Times New Roman" w:cs="Times New Roman"/>
          <w:sz w:val="24"/>
          <w:szCs w:val="24"/>
        </w:rPr>
        <w:t xml:space="preserve"> või </w:t>
      </w:r>
      <w:r w:rsidRPr="003E3DE1">
        <w:rPr>
          <w:rFonts w:ascii="Times New Roman" w:eastAsia="Times New Roman" w:hAnsi="Times New Roman" w:cs="Times New Roman"/>
          <w:sz w:val="24"/>
          <w:szCs w:val="24"/>
        </w:rPr>
        <w:t>linnapea umbusaldamisel uus vallavanem</w:t>
      </w:r>
      <w:r w:rsidR="00B868EB" w:rsidRPr="003E3DE1">
        <w:rPr>
          <w:rFonts w:ascii="Times New Roman" w:eastAsia="Times New Roman" w:hAnsi="Times New Roman" w:cs="Times New Roman"/>
          <w:sz w:val="24"/>
          <w:szCs w:val="24"/>
        </w:rPr>
        <w:t xml:space="preserve"> või </w:t>
      </w:r>
      <w:r w:rsidRPr="003E3DE1">
        <w:rPr>
          <w:rFonts w:ascii="Times New Roman" w:eastAsia="Times New Roman" w:hAnsi="Times New Roman" w:cs="Times New Roman"/>
          <w:sz w:val="24"/>
          <w:szCs w:val="24"/>
        </w:rPr>
        <w:t>linnapea valida juhul, kui uue valitsuse liikmete kinnitamise osas vaidlusi ei ole ja volikogu saaks vastava otsuse langetada võimalikult ruttu. Näiteks samal või erakorralisel järgmisel volikogu istungil. Kui uue vallavanema</w:t>
      </w:r>
      <w:r w:rsidR="00B868EB" w:rsidRPr="003E3DE1">
        <w:rPr>
          <w:rFonts w:ascii="Times New Roman" w:eastAsia="Times New Roman" w:hAnsi="Times New Roman" w:cs="Times New Roman"/>
          <w:sz w:val="24"/>
          <w:szCs w:val="24"/>
        </w:rPr>
        <w:t xml:space="preserve"> või </w:t>
      </w:r>
      <w:r w:rsidRPr="003E3DE1">
        <w:rPr>
          <w:rFonts w:ascii="Times New Roman" w:eastAsia="Times New Roman" w:hAnsi="Times New Roman" w:cs="Times New Roman"/>
          <w:sz w:val="24"/>
          <w:szCs w:val="24"/>
        </w:rPr>
        <w:t>linnapea valimise ja valitsuse uue koosseisu kinnitamise vahel jääb pikem vahemik, siis tekib vallavanema ülesannete täitmise volituste osas õiguslik vaakum. Kui uue valitsuse koosseisus uue vallavanema</w:t>
      </w:r>
      <w:r w:rsidR="00B868EB" w:rsidRPr="003E3DE1">
        <w:rPr>
          <w:rFonts w:ascii="Times New Roman" w:eastAsia="Times New Roman" w:hAnsi="Times New Roman" w:cs="Times New Roman"/>
          <w:sz w:val="24"/>
          <w:szCs w:val="24"/>
        </w:rPr>
        <w:t xml:space="preserve"> või </w:t>
      </w:r>
      <w:r w:rsidRPr="003E3DE1">
        <w:rPr>
          <w:rFonts w:ascii="Times New Roman" w:eastAsia="Times New Roman" w:hAnsi="Times New Roman" w:cs="Times New Roman"/>
          <w:sz w:val="24"/>
          <w:szCs w:val="24"/>
        </w:rPr>
        <w:t>linnapea valimise ajaks veel kokku lepitud ei ole, on soovitatav senikaua määrata umbusaldatud vallavanema</w:t>
      </w:r>
      <w:r w:rsidR="00B868EB" w:rsidRPr="003E3DE1">
        <w:rPr>
          <w:rFonts w:ascii="Times New Roman" w:eastAsia="Times New Roman" w:hAnsi="Times New Roman" w:cs="Times New Roman"/>
          <w:sz w:val="24"/>
          <w:szCs w:val="24"/>
        </w:rPr>
        <w:t xml:space="preserve"> või </w:t>
      </w:r>
      <w:r w:rsidRPr="003E3DE1">
        <w:rPr>
          <w:rFonts w:ascii="Times New Roman" w:eastAsia="Times New Roman" w:hAnsi="Times New Roman" w:cs="Times New Roman"/>
          <w:sz w:val="24"/>
          <w:szCs w:val="24"/>
        </w:rPr>
        <w:t>linnapea asemele vallavanema</w:t>
      </w:r>
      <w:r w:rsidR="00B868EB" w:rsidRPr="003E3DE1">
        <w:rPr>
          <w:rFonts w:ascii="Times New Roman" w:eastAsia="Times New Roman" w:hAnsi="Times New Roman" w:cs="Times New Roman"/>
          <w:sz w:val="24"/>
          <w:szCs w:val="24"/>
        </w:rPr>
        <w:t xml:space="preserve"> või </w:t>
      </w:r>
      <w:r w:rsidRPr="003E3DE1">
        <w:rPr>
          <w:rFonts w:ascii="Times New Roman" w:eastAsia="Times New Roman" w:hAnsi="Times New Roman" w:cs="Times New Roman"/>
          <w:sz w:val="24"/>
          <w:szCs w:val="24"/>
        </w:rPr>
        <w:t>linnapea asendaja KOKS § 46 lõike 4 järgi, kellel on volitus kuni uue vallavanema</w:t>
      </w:r>
      <w:r w:rsidR="00B868EB" w:rsidRPr="003E3DE1">
        <w:rPr>
          <w:rFonts w:ascii="Times New Roman" w:eastAsia="Times New Roman" w:hAnsi="Times New Roman" w:cs="Times New Roman"/>
          <w:sz w:val="24"/>
          <w:szCs w:val="24"/>
        </w:rPr>
        <w:t xml:space="preserve"> või </w:t>
      </w:r>
      <w:r w:rsidRPr="003E3DE1">
        <w:rPr>
          <w:rFonts w:ascii="Times New Roman" w:eastAsia="Times New Roman" w:hAnsi="Times New Roman" w:cs="Times New Roman"/>
          <w:sz w:val="24"/>
          <w:szCs w:val="24"/>
        </w:rPr>
        <w:t>linnapea valimiseni ja valitsuse ametisse kinnitamiseni juhtida nii valitsust kollegiaalorganina kui ka valitsust ametiasutusena.</w:t>
      </w:r>
    </w:p>
    <w:p w14:paraId="593ED714"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69988967" w14:textId="4D6970A1" w:rsidR="002D6A74" w:rsidRPr="003E3DE1" w:rsidRDefault="1F57598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Vt ka selgitust KOKS § 2</w:t>
      </w:r>
      <w:r w:rsidR="00FB4F7D" w:rsidRPr="003E3DE1">
        <w:rPr>
          <w:rFonts w:ascii="Times New Roman" w:eastAsia="Times New Roman" w:hAnsi="Times New Roman" w:cs="Times New Roman"/>
          <w:sz w:val="24"/>
          <w:szCs w:val="24"/>
        </w:rPr>
        <w:t>8</w:t>
      </w:r>
      <w:r w:rsidRPr="003E3DE1">
        <w:rPr>
          <w:rFonts w:ascii="Times New Roman" w:eastAsia="Times New Roman" w:hAnsi="Times New Roman" w:cs="Times New Roman"/>
          <w:sz w:val="24"/>
          <w:szCs w:val="24"/>
        </w:rPr>
        <w:t xml:space="preserve"> lõike 3 muudatuse juures.</w:t>
      </w:r>
    </w:p>
    <w:p w14:paraId="296B295F" w14:textId="77777777" w:rsidR="00B76B87" w:rsidRPr="003E3DE1" w:rsidRDefault="00B76B87" w:rsidP="003E3DE1">
      <w:pPr>
        <w:spacing w:after="0" w:line="240" w:lineRule="auto"/>
        <w:jc w:val="both"/>
        <w:rPr>
          <w:rFonts w:ascii="Times New Roman" w:eastAsia="Times New Roman" w:hAnsi="Times New Roman" w:cs="Times New Roman"/>
          <w:sz w:val="24"/>
          <w:szCs w:val="24"/>
        </w:rPr>
      </w:pPr>
    </w:p>
    <w:p w14:paraId="5C92A485" w14:textId="0E5CB002" w:rsidR="00B868EB" w:rsidRPr="003E3DE1" w:rsidRDefault="00B868E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46 lõikest 5</w:t>
      </w:r>
      <w:r w:rsidRPr="003E3DE1">
        <w:rPr>
          <w:rFonts w:ascii="Times New Roman" w:eastAsia="Times New Roman" w:hAnsi="Times New Roman" w:cs="Times New Roman"/>
          <w:sz w:val="24"/>
          <w:szCs w:val="24"/>
        </w:rPr>
        <w:t xml:space="preserve"> jäetakse välja sõnad „ning palgaliste valitsuse liikmete ametist vabastamise“. </w:t>
      </w:r>
      <w:r w:rsidR="00A20496" w:rsidRPr="003E3DE1">
        <w:rPr>
          <w:rFonts w:ascii="Times New Roman" w:eastAsia="Times New Roman" w:hAnsi="Times New Roman" w:cs="Times New Roman"/>
          <w:sz w:val="24"/>
          <w:szCs w:val="24"/>
        </w:rPr>
        <w:t>Õiguslikult ei ole vajalik rõhutada valitsuse liikmete ametisse nimetamist ega vabastamist neis sätetes, kus paralleelselt kasutatakse ka sõnastust „valitsuse liikmete kinnitamine ja kohustustest vabastamine“.</w:t>
      </w:r>
    </w:p>
    <w:p w14:paraId="606A193C" w14:textId="77777777" w:rsidR="00AD1816" w:rsidRPr="003E3DE1" w:rsidRDefault="00AD1816" w:rsidP="003E3DE1">
      <w:pPr>
        <w:spacing w:after="0" w:line="240" w:lineRule="auto"/>
        <w:jc w:val="both"/>
        <w:rPr>
          <w:rFonts w:ascii="Times New Roman" w:eastAsia="Times New Roman" w:hAnsi="Times New Roman" w:cs="Times New Roman"/>
          <w:sz w:val="24"/>
          <w:szCs w:val="24"/>
        </w:rPr>
      </w:pPr>
    </w:p>
    <w:p w14:paraId="79F64183" w14:textId="33A8B41F" w:rsidR="00064587" w:rsidRPr="003E3DE1" w:rsidRDefault="0006458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 xml:space="preserve">KOKS § 46 lõikest 6 </w:t>
      </w:r>
      <w:r w:rsidRPr="003E3DE1">
        <w:rPr>
          <w:rFonts w:ascii="Times New Roman" w:eastAsia="Times New Roman" w:hAnsi="Times New Roman" w:cs="Times New Roman"/>
          <w:sz w:val="24"/>
          <w:szCs w:val="24"/>
        </w:rPr>
        <w:t xml:space="preserve">jäetakse välja sõnad „ja valitsuse struktuuri“. Muudatus on seotud kavandatava KOKS § 22 lõike 1 punktiga 16. Selle muudatuse järgi kehtestab volikogu valitsuse liikmete arvu, kuid mitte enam valitsuse struktuuri, mis on praktikas </w:t>
      </w:r>
      <w:proofErr w:type="spellStart"/>
      <w:r w:rsidR="009811FB">
        <w:rPr>
          <w:rFonts w:ascii="Times New Roman" w:eastAsia="Times New Roman" w:hAnsi="Times New Roman" w:cs="Times New Roman"/>
          <w:sz w:val="24"/>
          <w:szCs w:val="24"/>
        </w:rPr>
        <w:t>evbavajalik</w:t>
      </w:r>
      <w:proofErr w:type="spellEnd"/>
      <w:r w:rsidRPr="003E3DE1">
        <w:rPr>
          <w:rFonts w:ascii="Times New Roman" w:eastAsia="Times New Roman" w:hAnsi="Times New Roman" w:cs="Times New Roman"/>
          <w:sz w:val="24"/>
          <w:szCs w:val="24"/>
        </w:rPr>
        <w:t xml:space="preserve"> nõue.</w:t>
      </w:r>
    </w:p>
    <w:p w14:paraId="23019277" w14:textId="77777777" w:rsidR="00AD1816" w:rsidRPr="003E3DE1" w:rsidRDefault="00AD1816" w:rsidP="003E3DE1">
      <w:pPr>
        <w:spacing w:after="0" w:line="240" w:lineRule="auto"/>
        <w:jc w:val="both"/>
        <w:rPr>
          <w:rFonts w:ascii="Times New Roman" w:eastAsia="Times New Roman" w:hAnsi="Times New Roman" w:cs="Times New Roman"/>
          <w:sz w:val="24"/>
          <w:szCs w:val="24"/>
        </w:rPr>
      </w:pPr>
    </w:p>
    <w:p w14:paraId="7D96B14D" w14:textId="2B96577D" w:rsidR="00433178" w:rsidRPr="003E3DE1" w:rsidRDefault="0043317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46 lõikes 7</w:t>
      </w:r>
      <w:r w:rsidRPr="003E3DE1">
        <w:rPr>
          <w:rFonts w:ascii="Times New Roman" w:eastAsia="Times New Roman" w:hAnsi="Times New Roman" w:cs="Times New Roman"/>
          <w:sz w:val="24"/>
          <w:szCs w:val="24"/>
        </w:rPr>
        <w:t xml:space="preserve"> tehakse terminoloogiline muudatus ja jäetakse lause lõpust välja ebavajalik sõnastus „ja palgaliste valitsuse liikmete ametisse nimetamiseni“. Sättes ajakohastatakse ka viitamist KOKS § 49 lõikele 6. Kui valitsuse liikmetele avaldatud umbusalduse tagajärjel ei ole täidetud KOKS § 49 lõikes 6 sätestatud kvooruminõue (valitsus on otsustusvõimeline, kui istungist võtab osa üle poole valitsuse koosseisust, sh vallavanem või linnapea), ei ole valitsus otsustusvõimeline kuni vajaliku arvu uute valitsuse liikmete kinnitamiseni. Puudub vajadus sätestada, et osa </w:t>
      </w:r>
      <w:r w:rsidR="00186C5C" w:rsidRPr="003E3DE1">
        <w:rPr>
          <w:rFonts w:ascii="Times New Roman" w:eastAsia="Times New Roman" w:hAnsi="Times New Roman" w:cs="Times New Roman"/>
          <w:sz w:val="24"/>
          <w:szCs w:val="24"/>
        </w:rPr>
        <w:t xml:space="preserve">täiendavalt kinnitatavatest </w:t>
      </w:r>
      <w:r w:rsidRPr="003E3DE1">
        <w:rPr>
          <w:rFonts w:ascii="Times New Roman" w:eastAsia="Times New Roman" w:hAnsi="Times New Roman" w:cs="Times New Roman"/>
          <w:sz w:val="24"/>
          <w:szCs w:val="24"/>
        </w:rPr>
        <w:t xml:space="preserve">valitsuse liikmetest võivad olla ka </w:t>
      </w:r>
      <w:r w:rsidR="00186C5C" w:rsidRPr="003E3DE1">
        <w:rPr>
          <w:rFonts w:ascii="Times New Roman" w:eastAsia="Times New Roman" w:hAnsi="Times New Roman" w:cs="Times New Roman"/>
          <w:sz w:val="24"/>
          <w:szCs w:val="24"/>
        </w:rPr>
        <w:t>palgalised.</w:t>
      </w:r>
    </w:p>
    <w:p w14:paraId="42B6FE2B" w14:textId="77777777" w:rsidR="00AD1816" w:rsidRPr="003E3DE1" w:rsidRDefault="00AD1816" w:rsidP="003E3DE1">
      <w:pPr>
        <w:spacing w:after="0" w:line="240" w:lineRule="auto"/>
        <w:jc w:val="both"/>
        <w:rPr>
          <w:rFonts w:ascii="Times New Roman" w:eastAsia="Times New Roman" w:hAnsi="Times New Roman" w:cs="Times New Roman"/>
          <w:sz w:val="24"/>
          <w:szCs w:val="24"/>
        </w:rPr>
      </w:pPr>
    </w:p>
    <w:p w14:paraId="7A1D3964" w14:textId="6157006A" w:rsidR="00433178" w:rsidRPr="003E3DE1" w:rsidRDefault="0043317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46 lõige 9</w:t>
      </w:r>
      <w:r w:rsidRPr="003E3DE1">
        <w:rPr>
          <w:rFonts w:ascii="Times New Roman" w:eastAsia="Times New Roman" w:hAnsi="Times New Roman" w:cs="Times New Roman"/>
          <w:sz w:val="24"/>
          <w:szCs w:val="24"/>
        </w:rPr>
        <w:t xml:space="preserve"> tunnistatakse kehtetuks. </w:t>
      </w:r>
      <w:r w:rsidR="00186C5C" w:rsidRPr="003E3DE1">
        <w:rPr>
          <w:rFonts w:ascii="Times New Roman" w:eastAsia="Times New Roman" w:hAnsi="Times New Roman" w:cs="Times New Roman"/>
          <w:sz w:val="24"/>
          <w:szCs w:val="24"/>
        </w:rPr>
        <w:t>Kehtiva lõike 9 järgi on umbusalduse avaldamine vallavanema, linnapea või valitsuse liikme ametist vabastamise alus. Sama norm sisaldub juba KOKS § 46 lõike 3 teises lauses, mida puudub vajadus uuesti üle sätestada lõikes 9.</w:t>
      </w:r>
    </w:p>
    <w:p w14:paraId="314A28AE" w14:textId="77777777" w:rsidR="00AD1816" w:rsidRPr="003E3DE1" w:rsidRDefault="00AD1816" w:rsidP="003E3DE1">
      <w:pPr>
        <w:spacing w:after="0" w:line="240" w:lineRule="auto"/>
        <w:jc w:val="both"/>
        <w:rPr>
          <w:rFonts w:ascii="Times New Roman" w:eastAsia="Times New Roman" w:hAnsi="Times New Roman" w:cs="Times New Roman"/>
          <w:sz w:val="24"/>
          <w:szCs w:val="24"/>
        </w:rPr>
      </w:pPr>
    </w:p>
    <w:p w14:paraId="06FA9A20" w14:textId="63259FBC" w:rsidR="00064587" w:rsidRPr="003E3DE1" w:rsidRDefault="0006458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u w:val="single"/>
        </w:rPr>
        <w:t>Eelnõu § 1 punktiga 1</w:t>
      </w:r>
      <w:r w:rsidR="00AD1816" w:rsidRPr="003E3DE1">
        <w:rPr>
          <w:rFonts w:ascii="Times New Roman" w:eastAsia="Times New Roman" w:hAnsi="Times New Roman" w:cs="Times New Roman"/>
          <w:b/>
          <w:bCs/>
          <w:sz w:val="24"/>
          <w:szCs w:val="24"/>
          <w:u w:val="single"/>
        </w:rPr>
        <w:t>5</w:t>
      </w:r>
      <w:r w:rsidR="009C0A38" w:rsidRPr="003E3DE1">
        <w:rPr>
          <w:rFonts w:ascii="Times New Roman" w:eastAsia="Times New Roman" w:hAnsi="Times New Roman" w:cs="Times New Roman"/>
          <w:b/>
          <w:bCs/>
          <w:sz w:val="24"/>
          <w:szCs w:val="24"/>
          <w:u w:val="single"/>
        </w:rPr>
        <w:t>0</w:t>
      </w:r>
      <w:r w:rsidRPr="003E3DE1">
        <w:rPr>
          <w:rFonts w:ascii="Times New Roman" w:eastAsia="Times New Roman" w:hAnsi="Times New Roman" w:cs="Times New Roman"/>
          <w:sz w:val="24"/>
          <w:szCs w:val="24"/>
        </w:rPr>
        <w:t xml:space="preserve"> tehakse muudatus </w:t>
      </w:r>
      <w:bookmarkStart w:id="67" w:name="_Hlk87946065"/>
      <w:r w:rsidRPr="003E3DE1">
        <w:rPr>
          <w:rFonts w:ascii="Times New Roman" w:eastAsia="Times New Roman" w:hAnsi="Times New Roman" w:cs="Times New Roman"/>
          <w:sz w:val="24"/>
          <w:szCs w:val="24"/>
        </w:rPr>
        <w:t>KOKS §</w:t>
      </w:r>
      <w:r w:rsidR="000D783E" w:rsidRPr="003E3DE1">
        <w:rPr>
          <w:rFonts w:ascii="Times New Roman" w:eastAsia="Times New Roman" w:hAnsi="Times New Roman" w:cs="Times New Roman"/>
          <w:sz w:val="24"/>
          <w:szCs w:val="24"/>
        </w:rPr>
        <w:t>-s 46</w:t>
      </w:r>
      <w:r w:rsidR="000D783E" w:rsidRPr="003E3DE1">
        <w:rPr>
          <w:rFonts w:ascii="Times New Roman" w:eastAsia="Times New Roman" w:hAnsi="Times New Roman" w:cs="Times New Roman"/>
          <w:sz w:val="24"/>
          <w:szCs w:val="24"/>
          <w:vertAlign w:val="superscript"/>
        </w:rPr>
        <w:t>1</w:t>
      </w:r>
      <w:bookmarkEnd w:id="67"/>
      <w:r w:rsidR="000D783E" w:rsidRPr="003E3DE1">
        <w:rPr>
          <w:rFonts w:ascii="Times New Roman" w:eastAsia="Times New Roman" w:hAnsi="Times New Roman" w:cs="Times New Roman"/>
          <w:sz w:val="24"/>
          <w:szCs w:val="24"/>
        </w:rPr>
        <w:t>, mis reguleerib KOV võimuorganite esindajate tagasiastumist</w:t>
      </w:r>
      <w:r w:rsidR="006A41B5" w:rsidRPr="003E3DE1">
        <w:rPr>
          <w:rFonts w:ascii="Times New Roman" w:eastAsia="Times New Roman" w:hAnsi="Times New Roman" w:cs="Times New Roman"/>
          <w:sz w:val="24"/>
          <w:szCs w:val="24"/>
        </w:rPr>
        <w:t>.</w:t>
      </w:r>
    </w:p>
    <w:p w14:paraId="07FA5E3B" w14:textId="77777777" w:rsidR="00AD1816" w:rsidRPr="003E3DE1" w:rsidRDefault="00AD1816" w:rsidP="003E3DE1">
      <w:pPr>
        <w:spacing w:after="0" w:line="240" w:lineRule="auto"/>
        <w:jc w:val="both"/>
        <w:rPr>
          <w:rFonts w:ascii="Times New Roman" w:eastAsia="Times New Roman" w:hAnsi="Times New Roman" w:cs="Times New Roman"/>
          <w:sz w:val="24"/>
          <w:szCs w:val="24"/>
        </w:rPr>
      </w:pPr>
    </w:p>
    <w:p w14:paraId="254253E7" w14:textId="52D9334B" w:rsidR="002D6A74" w:rsidRPr="003E3DE1" w:rsidRDefault="041173A6"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Vastavalt </w:t>
      </w:r>
      <w:r w:rsidR="000D783E" w:rsidRPr="003E3DE1">
        <w:rPr>
          <w:rFonts w:ascii="Times New Roman" w:eastAsia="Times New Roman" w:hAnsi="Times New Roman" w:cs="Times New Roman"/>
          <w:sz w:val="24"/>
          <w:szCs w:val="24"/>
        </w:rPr>
        <w:t>KOKS §-s 46</w:t>
      </w:r>
      <w:r w:rsidR="000D783E" w:rsidRPr="003E3DE1">
        <w:rPr>
          <w:rFonts w:ascii="Times New Roman" w:eastAsia="Times New Roman" w:hAnsi="Times New Roman" w:cs="Times New Roman"/>
          <w:sz w:val="24"/>
          <w:szCs w:val="24"/>
          <w:vertAlign w:val="superscript"/>
        </w:rPr>
        <w:t xml:space="preserve">1 </w:t>
      </w:r>
      <w:r w:rsidRPr="003E3DE1">
        <w:rPr>
          <w:rFonts w:ascii="Times New Roman" w:eastAsia="Times New Roman" w:hAnsi="Times New Roman" w:cs="Times New Roman"/>
          <w:sz w:val="24"/>
          <w:szCs w:val="24"/>
        </w:rPr>
        <w:t>lõike 1 esimesele lausele esitab volikogu esimees, volikogu aseesimees, volikogu komisjoni esimees, volikogu komisjoni aseesimees, revisjonikomisjoni liige, vallavanem või linnapea või valitsuse liige tagasiastumise korral avalduse valla- või linnasekretärile. Lõike 1 teise lause kohaselt loetakse avalduse esitanu tagasi astunuks avalduses märgitud kuupäevast, mis ei või olla varasem kui järgmine tööpäev avalduse esitamisest. Tagasiastumiseks ei ole vajalik tagasiastumise otsustuse tegemine volikogu poolt, tagasiastumiseks on piisav ainuüksi nõuetekohase avalduse esitamine, mis vabastab n-ö automaatselt avalduse esitanu tema kohustest</w:t>
      </w:r>
      <w:r w:rsidR="00BA0751" w:rsidRPr="003E3DE1">
        <w:rPr>
          <w:rFonts w:ascii="Times New Roman" w:eastAsia="Times New Roman" w:hAnsi="Times New Roman" w:cs="Times New Roman"/>
          <w:sz w:val="24"/>
          <w:szCs w:val="24"/>
        </w:rPr>
        <w:t xml:space="preserve"> avalduses märgitud kuupäevast või selle puudumisel järgmisest tööpäevast arvates avalduse esitamisest</w:t>
      </w:r>
      <w:r w:rsidRPr="003E3DE1">
        <w:rPr>
          <w:rFonts w:ascii="Times New Roman" w:eastAsia="Times New Roman" w:hAnsi="Times New Roman" w:cs="Times New Roman"/>
          <w:sz w:val="24"/>
          <w:szCs w:val="24"/>
        </w:rPr>
        <w:t>. Lõike 1 esimeses ja teises lauses muudatusi ei kavandata.</w:t>
      </w:r>
    </w:p>
    <w:p w14:paraId="49156DD4" w14:textId="77777777" w:rsidR="00AD1816" w:rsidRPr="003E3DE1" w:rsidRDefault="00AD1816" w:rsidP="003E3DE1">
      <w:pPr>
        <w:spacing w:after="0" w:line="240" w:lineRule="auto"/>
        <w:jc w:val="both"/>
        <w:rPr>
          <w:rFonts w:ascii="Times New Roman" w:eastAsia="Times New Roman" w:hAnsi="Times New Roman" w:cs="Times New Roman"/>
          <w:sz w:val="24"/>
          <w:szCs w:val="24"/>
        </w:rPr>
      </w:pPr>
    </w:p>
    <w:p w14:paraId="3A4CBA4E" w14:textId="1C1BF543" w:rsidR="002D6A74" w:rsidRPr="003E3DE1" w:rsidRDefault="041173A6"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 xml:space="preserve">Lõike 1 kolmandat lauset </w:t>
      </w:r>
      <w:r w:rsidRPr="003E3DE1">
        <w:rPr>
          <w:rFonts w:ascii="Times New Roman" w:eastAsia="Times New Roman" w:hAnsi="Times New Roman" w:cs="Times New Roman"/>
          <w:sz w:val="24"/>
          <w:szCs w:val="24"/>
        </w:rPr>
        <w:t>muudetakse ning kehtestatakse valla- või linnasekretärile kohustus teavitada tagasiastumise avalduse esitamisest lisaks volikogu esimehele ka vallavanemat või linnapead</w:t>
      </w:r>
      <w:r w:rsidR="000D783E" w:rsidRPr="003E3DE1">
        <w:rPr>
          <w:rFonts w:ascii="Times New Roman" w:eastAsia="Times New Roman" w:hAnsi="Times New Roman" w:cs="Times New Roman"/>
          <w:sz w:val="24"/>
          <w:szCs w:val="24"/>
        </w:rPr>
        <w:t xml:space="preserve"> </w:t>
      </w:r>
      <w:r w:rsidR="00BA0751" w:rsidRPr="003E3DE1">
        <w:rPr>
          <w:rFonts w:ascii="Times New Roman" w:eastAsia="Times New Roman" w:hAnsi="Times New Roman" w:cs="Times New Roman"/>
          <w:sz w:val="24"/>
          <w:szCs w:val="24"/>
        </w:rPr>
        <w:t>või nende asendajaid ja volikogu esimeest või aseesimeest</w:t>
      </w:r>
      <w:r w:rsidRPr="003E3DE1">
        <w:rPr>
          <w:rFonts w:ascii="Times New Roman" w:eastAsia="Times New Roman" w:hAnsi="Times New Roman" w:cs="Times New Roman"/>
          <w:sz w:val="24"/>
          <w:szCs w:val="24"/>
        </w:rPr>
        <w:t>. Muudatuse on tinginud praktikas esile kerkinud probleem, kus vallavanem</w:t>
      </w:r>
      <w:r w:rsidR="000D783E" w:rsidRPr="003E3DE1">
        <w:rPr>
          <w:rFonts w:ascii="Times New Roman" w:eastAsia="Times New Roman" w:hAnsi="Times New Roman" w:cs="Times New Roman"/>
          <w:sz w:val="24"/>
          <w:szCs w:val="24"/>
        </w:rPr>
        <w:t xml:space="preserve"> või </w:t>
      </w:r>
      <w:r w:rsidRPr="003E3DE1">
        <w:rPr>
          <w:rFonts w:ascii="Times New Roman" w:eastAsia="Times New Roman" w:hAnsi="Times New Roman" w:cs="Times New Roman"/>
          <w:sz w:val="24"/>
          <w:szCs w:val="24"/>
        </w:rPr>
        <w:t>linnapea ei ole teadlik valitsuse liikme tagasiastumisest.</w:t>
      </w:r>
    </w:p>
    <w:p w14:paraId="56E0609A" w14:textId="77777777" w:rsidR="00AD1816" w:rsidRPr="003E3DE1" w:rsidRDefault="00AD1816" w:rsidP="003E3DE1">
      <w:pPr>
        <w:spacing w:after="0" w:line="240" w:lineRule="auto"/>
        <w:jc w:val="both"/>
        <w:rPr>
          <w:rFonts w:ascii="Times New Roman" w:eastAsia="Times New Roman" w:hAnsi="Times New Roman" w:cs="Times New Roman"/>
          <w:sz w:val="24"/>
          <w:szCs w:val="24"/>
        </w:rPr>
      </w:pPr>
    </w:p>
    <w:p w14:paraId="7B3A6F1E" w14:textId="5B911223" w:rsidR="000D783E" w:rsidRPr="003E3DE1" w:rsidRDefault="000D783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u w:val="single"/>
        </w:rPr>
        <w:t xml:space="preserve">Eelnõu § 1 punktidega </w:t>
      </w:r>
      <w:r w:rsidR="009C0A38" w:rsidRPr="003E3DE1">
        <w:rPr>
          <w:rFonts w:ascii="Times New Roman" w:eastAsia="Times New Roman" w:hAnsi="Times New Roman" w:cs="Times New Roman"/>
          <w:b/>
          <w:bCs/>
          <w:sz w:val="24"/>
          <w:szCs w:val="24"/>
          <w:u w:val="single"/>
        </w:rPr>
        <w:t>151 ja 152</w:t>
      </w:r>
      <w:r w:rsidR="00BA0751" w:rsidRPr="003E3DE1">
        <w:rPr>
          <w:rFonts w:ascii="Times New Roman" w:eastAsia="Times New Roman" w:hAnsi="Times New Roman" w:cs="Times New Roman"/>
          <w:b/>
          <w:bCs/>
          <w:sz w:val="24"/>
          <w:szCs w:val="24"/>
        </w:rPr>
        <w:t xml:space="preserve"> </w:t>
      </w:r>
      <w:r w:rsidRPr="003E3DE1">
        <w:rPr>
          <w:rFonts w:ascii="Times New Roman" w:eastAsia="Times New Roman" w:hAnsi="Times New Roman" w:cs="Times New Roman"/>
          <w:sz w:val="24"/>
          <w:szCs w:val="24"/>
        </w:rPr>
        <w:t xml:space="preserve">kavandatakse teha muudatused KOKS § 47 sätestatud volikogu </w:t>
      </w:r>
      <w:r w:rsidR="00712E48" w:rsidRPr="003E3DE1">
        <w:rPr>
          <w:rFonts w:ascii="Times New Roman" w:eastAsia="Times New Roman" w:hAnsi="Times New Roman" w:cs="Times New Roman"/>
          <w:sz w:val="24"/>
          <w:szCs w:val="24"/>
        </w:rPr>
        <w:t xml:space="preserve">moodustatud </w:t>
      </w:r>
      <w:r w:rsidRPr="003E3DE1">
        <w:rPr>
          <w:rFonts w:ascii="Times New Roman" w:eastAsia="Times New Roman" w:hAnsi="Times New Roman" w:cs="Times New Roman"/>
          <w:sz w:val="24"/>
          <w:szCs w:val="24"/>
        </w:rPr>
        <w:t xml:space="preserve">komisjonide </w:t>
      </w:r>
      <w:r w:rsidR="00712E48" w:rsidRPr="003E3DE1">
        <w:rPr>
          <w:rFonts w:ascii="Times New Roman" w:eastAsia="Times New Roman" w:hAnsi="Times New Roman" w:cs="Times New Roman"/>
          <w:sz w:val="24"/>
          <w:szCs w:val="24"/>
        </w:rPr>
        <w:t>regulatsioonis</w:t>
      </w:r>
      <w:r w:rsidRPr="003E3DE1">
        <w:rPr>
          <w:rFonts w:ascii="Times New Roman" w:eastAsia="Times New Roman" w:hAnsi="Times New Roman" w:cs="Times New Roman"/>
          <w:sz w:val="24"/>
          <w:szCs w:val="24"/>
        </w:rPr>
        <w:t>.</w:t>
      </w:r>
    </w:p>
    <w:p w14:paraId="2FA016C5" w14:textId="77777777" w:rsidR="00AD1816" w:rsidRPr="003E3DE1" w:rsidRDefault="00AD1816" w:rsidP="003E3DE1">
      <w:pPr>
        <w:spacing w:after="0" w:line="240" w:lineRule="auto"/>
        <w:jc w:val="both"/>
        <w:rPr>
          <w:rFonts w:ascii="Times New Roman" w:eastAsia="Times New Roman" w:hAnsi="Times New Roman" w:cs="Times New Roman"/>
          <w:sz w:val="24"/>
          <w:szCs w:val="24"/>
        </w:rPr>
      </w:pPr>
    </w:p>
    <w:p w14:paraId="54930BFD" w14:textId="64094D24" w:rsidR="628FBE90" w:rsidRPr="003E3DE1" w:rsidRDefault="251CBD75" w:rsidP="003E3DE1">
      <w:pPr>
        <w:spacing w:after="0" w:line="240" w:lineRule="auto"/>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muutmise üks eesmärk on </w:t>
      </w:r>
      <w:proofErr w:type="spellStart"/>
      <w:r w:rsidRPr="003E3DE1">
        <w:rPr>
          <w:rFonts w:ascii="Times New Roman" w:eastAsia="Times New Roman" w:hAnsi="Times New Roman" w:cs="Times New Roman"/>
          <w:sz w:val="24"/>
          <w:szCs w:val="24"/>
        </w:rPr>
        <w:t>KOVidele</w:t>
      </w:r>
      <w:proofErr w:type="spellEnd"/>
      <w:r w:rsidRPr="003E3DE1">
        <w:rPr>
          <w:rFonts w:ascii="Times New Roman" w:eastAsia="Times New Roman" w:hAnsi="Times New Roman" w:cs="Times New Roman"/>
          <w:sz w:val="24"/>
          <w:szCs w:val="24"/>
        </w:rPr>
        <w:t xml:space="preserve"> laiema enesekorraldusõiguse andmise tagamiseks vähendada detailseid ettekirjutusi KOV sisemise korralduse osas (sh valla või linna põhimääruse reguleerimisala ja ulatus, teised KOV sisemised korrad, protseduurireeglid, poliitilise kultuuriga seotud küsimus</w:t>
      </w:r>
      <w:r w:rsidR="00D07216" w:rsidRPr="003E3DE1">
        <w:rPr>
          <w:rFonts w:ascii="Times New Roman" w:eastAsia="Times New Roman" w:hAnsi="Times New Roman" w:cs="Times New Roman"/>
          <w:sz w:val="24"/>
          <w:szCs w:val="24"/>
        </w:rPr>
        <w:t>ed</w:t>
      </w:r>
      <w:r w:rsidRPr="003E3DE1">
        <w:rPr>
          <w:rFonts w:ascii="Times New Roman" w:eastAsia="Times New Roman" w:hAnsi="Times New Roman" w:cs="Times New Roman"/>
          <w:sz w:val="24"/>
          <w:szCs w:val="24"/>
        </w:rPr>
        <w:t xml:space="preserve">), jättes detailsema regulatsiooni kehtestamise ja sisustamise kohustuse </w:t>
      </w:r>
      <w:proofErr w:type="spellStart"/>
      <w:r w:rsidRPr="003E3DE1">
        <w:rPr>
          <w:rFonts w:ascii="Times New Roman" w:eastAsia="Times New Roman" w:hAnsi="Times New Roman" w:cs="Times New Roman"/>
          <w:sz w:val="24"/>
          <w:szCs w:val="24"/>
        </w:rPr>
        <w:t>KOVile</w:t>
      </w:r>
      <w:proofErr w:type="spellEnd"/>
      <w:r w:rsidRPr="003E3DE1">
        <w:rPr>
          <w:rFonts w:ascii="Times New Roman" w:eastAsia="Times New Roman" w:hAnsi="Times New Roman" w:cs="Times New Roman"/>
          <w:sz w:val="24"/>
          <w:szCs w:val="24"/>
        </w:rPr>
        <w:t>.</w:t>
      </w:r>
    </w:p>
    <w:p w14:paraId="5BF68A13" w14:textId="77777777" w:rsidR="00AD1816" w:rsidRPr="003E3DE1" w:rsidRDefault="00AD1816" w:rsidP="003E3DE1">
      <w:pPr>
        <w:spacing w:after="0" w:line="240" w:lineRule="auto"/>
        <w:jc w:val="both"/>
        <w:rPr>
          <w:rFonts w:ascii="Times New Roman" w:eastAsia="Times New Roman" w:hAnsi="Times New Roman" w:cs="Times New Roman"/>
          <w:sz w:val="24"/>
          <w:szCs w:val="24"/>
        </w:rPr>
      </w:pPr>
    </w:p>
    <w:p w14:paraId="43C05332" w14:textId="352E101B" w:rsidR="628FBE90" w:rsidRPr="003E3DE1" w:rsidRDefault="003A33A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Samuti soovitakse eelnõug</w:t>
      </w:r>
      <w:r w:rsidR="00E96B95" w:rsidRPr="003E3DE1">
        <w:rPr>
          <w:rFonts w:ascii="Times New Roman" w:eastAsia="Times New Roman" w:hAnsi="Times New Roman" w:cs="Times New Roman"/>
          <w:sz w:val="24"/>
          <w:szCs w:val="24"/>
        </w:rPr>
        <w:t>a</w:t>
      </w:r>
      <w:r w:rsidRPr="003E3DE1">
        <w:rPr>
          <w:rFonts w:ascii="Times New Roman" w:eastAsia="Times New Roman" w:hAnsi="Times New Roman" w:cs="Times New Roman"/>
          <w:sz w:val="24"/>
          <w:szCs w:val="24"/>
        </w:rPr>
        <w:t xml:space="preserve"> jätta </w:t>
      </w:r>
      <w:proofErr w:type="spellStart"/>
      <w:r w:rsidRPr="003E3DE1">
        <w:rPr>
          <w:rFonts w:ascii="Times New Roman" w:eastAsia="Times New Roman" w:hAnsi="Times New Roman" w:cs="Times New Roman"/>
          <w:sz w:val="24"/>
          <w:szCs w:val="24"/>
        </w:rPr>
        <w:t>KOVidele</w:t>
      </w:r>
      <w:proofErr w:type="spellEnd"/>
      <w:r w:rsidRPr="003E3DE1">
        <w:rPr>
          <w:rFonts w:ascii="Times New Roman" w:eastAsia="Times New Roman" w:hAnsi="Times New Roman" w:cs="Times New Roman"/>
          <w:sz w:val="24"/>
          <w:szCs w:val="24"/>
        </w:rPr>
        <w:t xml:space="preserve"> suurem enesekorraldusõigus oma </w:t>
      </w:r>
      <w:r w:rsidR="00E96B95" w:rsidRPr="003E3DE1">
        <w:rPr>
          <w:rFonts w:ascii="Times New Roman" w:eastAsia="Times New Roman" w:hAnsi="Times New Roman" w:cs="Times New Roman"/>
          <w:sz w:val="24"/>
          <w:szCs w:val="24"/>
        </w:rPr>
        <w:t>sisemiste tööorganite moodustamisel.</w:t>
      </w:r>
      <w:r w:rsidR="00051FEC" w:rsidRPr="003E3DE1">
        <w:rPr>
          <w:rFonts w:ascii="Times New Roman" w:eastAsia="Times New Roman" w:hAnsi="Times New Roman" w:cs="Times New Roman"/>
          <w:sz w:val="24"/>
          <w:szCs w:val="24"/>
        </w:rPr>
        <w:t xml:space="preserve"> </w:t>
      </w:r>
      <w:proofErr w:type="spellStart"/>
      <w:r w:rsidR="251CBD75" w:rsidRPr="003E3DE1">
        <w:rPr>
          <w:rFonts w:ascii="Times New Roman" w:eastAsia="Times New Roman" w:hAnsi="Times New Roman" w:cs="Times New Roman"/>
          <w:sz w:val="24"/>
          <w:szCs w:val="24"/>
        </w:rPr>
        <w:t>KOKSi</w:t>
      </w:r>
      <w:proofErr w:type="spellEnd"/>
      <w:r w:rsidR="251CBD75" w:rsidRPr="003E3DE1">
        <w:rPr>
          <w:rFonts w:ascii="Times New Roman" w:eastAsia="Times New Roman" w:hAnsi="Times New Roman" w:cs="Times New Roman"/>
          <w:sz w:val="24"/>
          <w:szCs w:val="24"/>
        </w:rPr>
        <w:t xml:space="preserve"> eksperdikomisjon toetas 24.01.2020 koosolekul seisukohta jätta seadusest välja kohustus, et igal volikogu moodustatud komisjonil oleks ka aseesimees, </w:t>
      </w:r>
      <w:r w:rsidR="251CBD75" w:rsidRPr="003E3DE1">
        <w:rPr>
          <w:rFonts w:ascii="Times New Roman" w:eastAsia="Times New Roman" w:hAnsi="Times New Roman" w:cs="Times New Roman"/>
          <w:sz w:val="24"/>
          <w:szCs w:val="24"/>
        </w:rPr>
        <w:lastRenderedPageBreak/>
        <w:t>mis tuleks valida samaaegselt komisjoni esimehega (tunnistada komisjoni esimehe ja aseesimehe koos valimist puudutavad KOKS § 47 lõiked 1</w:t>
      </w:r>
      <w:r w:rsidR="251CBD75" w:rsidRPr="003E3DE1">
        <w:rPr>
          <w:rFonts w:ascii="Times New Roman" w:eastAsia="Times New Roman" w:hAnsi="Times New Roman" w:cs="Times New Roman"/>
          <w:sz w:val="24"/>
          <w:szCs w:val="24"/>
          <w:vertAlign w:val="superscript"/>
        </w:rPr>
        <w:t>1</w:t>
      </w:r>
      <w:r w:rsidR="251CBD75" w:rsidRPr="003E3DE1">
        <w:rPr>
          <w:rFonts w:ascii="Times New Roman" w:eastAsia="Times New Roman" w:hAnsi="Times New Roman" w:cs="Times New Roman"/>
          <w:sz w:val="24"/>
          <w:szCs w:val="24"/>
        </w:rPr>
        <w:t>, 1</w:t>
      </w:r>
      <w:r w:rsidR="251CBD75" w:rsidRPr="003E3DE1">
        <w:rPr>
          <w:rFonts w:ascii="Times New Roman" w:eastAsia="Times New Roman" w:hAnsi="Times New Roman" w:cs="Times New Roman"/>
          <w:sz w:val="24"/>
          <w:szCs w:val="24"/>
          <w:vertAlign w:val="superscript"/>
        </w:rPr>
        <w:t>2</w:t>
      </w:r>
      <w:r w:rsidR="251CBD75" w:rsidRPr="003E3DE1">
        <w:rPr>
          <w:rFonts w:ascii="Times New Roman" w:eastAsia="Times New Roman" w:hAnsi="Times New Roman" w:cs="Times New Roman"/>
          <w:sz w:val="24"/>
          <w:szCs w:val="24"/>
        </w:rPr>
        <w:t xml:space="preserve"> ja 1</w:t>
      </w:r>
      <w:r w:rsidR="251CBD75" w:rsidRPr="003E3DE1">
        <w:rPr>
          <w:rFonts w:ascii="Times New Roman" w:eastAsia="Times New Roman" w:hAnsi="Times New Roman" w:cs="Times New Roman"/>
          <w:sz w:val="24"/>
          <w:szCs w:val="24"/>
          <w:vertAlign w:val="superscript"/>
        </w:rPr>
        <w:t>4</w:t>
      </w:r>
      <w:r w:rsidR="251CBD75" w:rsidRPr="003E3DE1">
        <w:rPr>
          <w:rFonts w:ascii="Times New Roman" w:eastAsia="Times New Roman" w:hAnsi="Times New Roman" w:cs="Times New Roman"/>
          <w:sz w:val="24"/>
          <w:szCs w:val="24"/>
        </w:rPr>
        <w:t>–1</w:t>
      </w:r>
      <w:r w:rsidR="251CBD75" w:rsidRPr="003E3DE1">
        <w:rPr>
          <w:rFonts w:ascii="Times New Roman" w:eastAsia="Times New Roman" w:hAnsi="Times New Roman" w:cs="Times New Roman"/>
          <w:sz w:val="24"/>
          <w:szCs w:val="24"/>
          <w:vertAlign w:val="superscript"/>
        </w:rPr>
        <w:t>5</w:t>
      </w:r>
      <w:r w:rsidR="251CBD75" w:rsidRPr="003E3DE1">
        <w:rPr>
          <w:rFonts w:ascii="Times New Roman" w:eastAsia="Times New Roman" w:hAnsi="Times New Roman" w:cs="Times New Roman"/>
          <w:sz w:val="24"/>
          <w:szCs w:val="24"/>
        </w:rPr>
        <w:t xml:space="preserve"> kehtetuks)</w:t>
      </w:r>
      <w:r w:rsidR="00712E48" w:rsidRPr="003E3DE1">
        <w:rPr>
          <w:rStyle w:val="Allmrkuseviide"/>
          <w:rFonts w:ascii="Times New Roman" w:eastAsia="Times New Roman" w:hAnsi="Times New Roman" w:cs="Times New Roman"/>
          <w:sz w:val="24"/>
          <w:szCs w:val="24"/>
        </w:rPr>
        <w:footnoteReference w:id="137"/>
      </w:r>
      <w:r w:rsidR="251CBD75" w:rsidRPr="003E3DE1">
        <w:rPr>
          <w:rFonts w:ascii="Times New Roman" w:eastAsia="Times New Roman" w:hAnsi="Times New Roman" w:cs="Times New Roman"/>
          <w:sz w:val="24"/>
          <w:szCs w:val="24"/>
        </w:rPr>
        <w:t>.</w:t>
      </w:r>
      <w:r w:rsidR="0042209B" w:rsidRPr="003E3DE1">
        <w:rPr>
          <w:rFonts w:ascii="Times New Roman" w:eastAsia="Times New Roman" w:hAnsi="Times New Roman" w:cs="Times New Roman"/>
          <w:sz w:val="24"/>
          <w:szCs w:val="24"/>
        </w:rPr>
        <w:t xml:space="preserve"> </w:t>
      </w:r>
      <w:r w:rsidR="00051FEC" w:rsidRPr="003E3DE1">
        <w:rPr>
          <w:rFonts w:ascii="Times New Roman" w:eastAsia="Times New Roman" w:hAnsi="Times New Roman" w:cs="Times New Roman"/>
          <w:sz w:val="24"/>
          <w:szCs w:val="24"/>
        </w:rPr>
        <w:t>Eksperdikomisjonis leiti, et s</w:t>
      </w:r>
      <w:r w:rsidR="251CBD75" w:rsidRPr="003E3DE1">
        <w:rPr>
          <w:rFonts w:ascii="Times New Roman" w:eastAsia="Times New Roman" w:hAnsi="Times New Roman" w:cs="Times New Roman"/>
          <w:sz w:val="24"/>
          <w:szCs w:val="24"/>
        </w:rPr>
        <w:t>eaduse tasandil ei peaks kohalike omavalitsuste enesekorraldusõigust kitsendama ja reguleerima kohaliku omavalitsuse siseste nõuandvate töörühmade detailseid valimisprotseduure.</w:t>
      </w:r>
    </w:p>
    <w:p w14:paraId="34B62A24" w14:textId="77777777" w:rsidR="00AD1816" w:rsidRPr="003E3DE1" w:rsidRDefault="00AD1816" w:rsidP="003E3DE1">
      <w:pPr>
        <w:spacing w:after="0" w:line="240" w:lineRule="auto"/>
        <w:jc w:val="both"/>
        <w:rPr>
          <w:rFonts w:ascii="Times New Roman" w:eastAsia="Times New Roman" w:hAnsi="Times New Roman" w:cs="Times New Roman"/>
          <w:sz w:val="24"/>
          <w:szCs w:val="24"/>
        </w:rPr>
      </w:pPr>
    </w:p>
    <w:p w14:paraId="7C2DE915" w14:textId="65566732" w:rsidR="00051FEC" w:rsidRPr="003E3DE1" w:rsidRDefault="00051FEC"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Eelnõu kooskõlastusringil leidis aga Justiitsministeerium, et komisjoni esimehe ja aseesimehe üheaegsest valimisest loobumisel oleks negatiivne mõju opositsiooni komisjoni töösse kaasamiseks. Sätte eesmärk on olnud võimaldada aseesimehe valimist opositsiooni liikmete hulgast. Kavandatud muudatuste järgselt võib aga tõenäoliselt tekkida olukord, kus mõlemad komisjoni juhtimise positsioonid kuuluvad koalitsiooni liikmetele. Selline lahendus ei järgi aga demokraatlikke põhimõtteid.</w:t>
      </w:r>
      <w:r w:rsidR="00A72D12" w:rsidRPr="003E3DE1">
        <w:rPr>
          <w:rFonts w:ascii="Times New Roman" w:eastAsia="Times New Roman" w:hAnsi="Times New Roman" w:cs="Times New Roman"/>
          <w:sz w:val="24"/>
          <w:szCs w:val="24"/>
        </w:rPr>
        <w:t xml:space="preserve"> Kohaliku demokraatia kaitsmise eesmärgil on ka antud juhul põhjendatud </w:t>
      </w:r>
      <w:proofErr w:type="spellStart"/>
      <w:r w:rsidR="00A72D12" w:rsidRPr="003E3DE1">
        <w:rPr>
          <w:rFonts w:ascii="Times New Roman" w:eastAsia="Times New Roman" w:hAnsi="Times New Roman" w:cs="Times New Roman"/>
          <w:sz w:val="24"/>
          <w:szCs w:val="24"/>
        </w:rPr>
        <w:t>KOVide</w:t>
      </w:r>
      <w:proofErr w:type="spellEnd"/>
      <w:r w:rsidR="00A72D12" w:rsidRPr="003E3DE1">
        <w:rPr>
          <w:rFonts w:ascii="Times New Roman" w:eastAsia="Times New Roman" w:hAnsi="Times New Roman" w:cs="Times New Roman"/>
          <w:sz w:val="24"/>
          <w:szCs w:val="24"/>
        </w:rPr>
        <w:t xml:space="preserve"> sisemist enesekorraldusõigust komisjonide moodustamisel kitsendada nagu kehtivas seaduses on sätestatud.</w:t>
      </w:r>
    </w:p>
    <w:p w14:paraId="2BB04009" w14:textId="77777777" w:rsidR="00AD1816" w:rsidRPr="003E3DE1" w:rsidRDefault="00AD1816" w:rsidP="003E3DE1">
      <w:pPr>
        <w:spacing w:after="0" w:line="240" w:lineRule="auto"/>
        <w:jc w:val="both"/>
        <w:rPr>
          <w:rFonts w:ascii="Times New Roman" w:eastAsia="Times New Roman" w:hAnsi="Times New Roman" w:cs="Times New Roman"/>
          <w:sz w:val="24"/>
          <w:szCs w:val="24"/>
        </w:rPr>
      </w:pPr>
    </w:p>
    <w:p w14:paraId="5A420885" w14:textId="50EC1463" w:rsidR="00850D0D" w:rsidRPr="003E3DE1" w:rsidRDefault="00850D0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 xml:space="preserve">KOKS § 47 lõike 1 </w:t>
      </w:r>
      <w:r w:rsidRPr="003E3DE1">
        <w:rPr>
          <w:rFonts w:ascii="Times New Roman" w:eastAsia="Times New Roman" w:hAnsi="Times New Roman" w:cs="Times New Roman"/>
          <w:sz w:val="24"/>
          <w:szCs w:val="24"/>
        </w:rPr>
        <w:t>muudatusega lisatakse esimesse lausesse täpsustus, et komisjonid moodustatakse volikogu volituste ajaks. Sõnastusega täpsustatakse, et sarnaselt revisjonikomisjoniga (KOKS § 48 lõige 1) moodustab volikogu nii alatised kui ka ajutised komisjonid vaid oma volituste ajaks. Lõike senise neljanda lause sõnastust lihtsustatakse keeleliselt jättes sellest välja üleliigse väljendi „liikmete määramisel“.</w:t>
      </w:r>
    </w:p>
    <w:p w14:paraId="72DEB86F" w14:textId="77777777" w:rsidR="00AD1816" w:rsidRPr="003E3DE1" w:rsidRDefault="00AD1816" w:rsidP="003E3DE1">
      <w:pPr>
        <w:spacing w:after="0" w:line="240" w:lineRule="auto"/>
        <w:jc w:val="both"/>
        <w:rPr>
          <w:rFonts w:ascii="Times New Roman" w:eastAsia="Times New Roman" w:hAnsi="Times New Roman" w:cs="Times New Roman"/>
          <w:sz w:val="24"/>
          <w:szCs w:val="24"/>
        </w:rPr>
      </w:pPr>
    </w:p>
    <w:p w14:paraId="3D3FED02" w14:textId="1B101FF8" w:rsidR="628FBE90" w:rsidRPr="003E3DE1" w:rsidRDefault="251CBD75"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Lõike 1 esimene lause</w:t>
      </w:r>
      <w:r w:rsidRPr="003E3DE1">
        <w:rPr>
          <w:rFonts w:ascii="Times New Roman" w:eastAsia="Times New Roman" w:hAnsi="Times New Roman" w:cs="Times New Roman"/>
          <w:sz w:val="24"/>
          <w:szCs w:val="24"/>
        </w:rPr>
        <w:t>, mis sätestab, et volikogu võib moodustada nii alatisi kui ka ajutisi komisjone tähendab, et volikogu ei pea moodustama ühtegi muud komisjoni peale revisjonikomisjoni</w:t>
      </w:r>
      <w:r w:rsidR="008D581C" w:rsidRPr="003E3DE1">
        <w:rPr>
          <w:rFonts w:ascii="Times New Roman" w:eastAsia="Times New Roman" w:hAnsi="Times New Roman" w:cs="Times New Roman"/>
          <w:sz w:val="24"/>
          <w:szCs w:val="24"/>
        </w:rPr>
        <w:t>, mille olemasolu nõutakse KOKS § 48 lõikes 1</w:t>
      </w:r>
      <w:r w:rsidRPr="003E3DE1">
        <w:rPr>
          <w:rFonts w:ascii="Times New Roman" w:eastAsia="Times New Roman" w:hAnsi="Times New Roman" w:cs="Times New Roman"/>
          <w:sz w:val="24"/>
          <w:szCs w:val="24"/>
        </w:rPr>
        <w:t xml:space="preserve">. Seega on </w:t>
      </w:r>
      <w:r w:rsidR="008D581C" w:rsidRPr="003E3DE1">
        <w:rPr>
          <w:rFonts w:ascii="Times New Roman" w:eastAsia="Times New Roman" w:hAnsi="Times New Roman" w:cs="Times New Roman"/>
          <w:sz w:val="24"/>
          <w:szCs w:val="24"/>
        </w:rPr>
        <w:t xml:space="preserve">KOKS § 47 </w:t>
      </w:r>
      <w:r w:rsidRPr="003E3DE1">
        <w:rPr>
          <w:rFonts w:ascii="Times New Roman" w:eastAsia="Times New Roman" w:hAnsi="Times New Roman" w:cs="Times New Roman"/>
          <w:sz w:val="24"/>
          <w:szCs w:val="24"/>
        </w:rPr>
        <w:t>lõike 1 esimeses lauses sätestatud volikogu enda otsustuspädevus ehk autonoomia oma sisemised juhtimisstruktuurid ise kindlaks määrata. Ka EKOH artikli 6 punkt 1 sätestab, et kohaliku omavalitsuse üksused võivad oma haldusstruktuurid ise kindlaks määrata, et kohandada need kohalikele vajadustele vastavaks ning tagada tõhus töökorraldus.</w:t>
      </w:r>
    </w:p>
    <w:p w14:paraId="26896C7E" w14:textId="77777777" w:rsidR="00AD1816" w:rsidRPr="003E3DE1" w:rsidRDefault="00AD1816" w:rsidP="003E3DE1">
      <w:pPr>
        <w:spacing w:after="0" w:line="240" w:lineRule="auto"/>
        <w:jc w:val="both"/>
        <w:rPr>
          <w:rFonts w:ascii="Times New Roman" w:eastAsia="Times New Roman" w:hAnsi="Times New Roman" w:cs="Times New Roman"/>
          <w:sz w:val="24"/>
          <w:szCs w:val="24"/>
        </w:rPr>
      </w:pPr>
    </w:p>
    <w:p w14:paraId="54A731BA" w14:textId="5AF3CBB6" w:rsidR="00D71331" w:rsidRPr="003E3DE1" w:rsidRDefault="00D7133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Volikogu saab nimetatud sätte alusel moodustada mistahes ea- ja sihtrühmadel põhinevaid komisjone. Lisaks saab volikogu enesekorraldusõigust rakendades moodustada ka komisjone, mille esimeheks või aseesimeheks ei pea olema volikogu liige</w:t>
      </w:r>
      <w:r w:rsidR="005B63FC" w:rsidRPr="003E3DE1">
        <w:rPr>
          <w:rFonts w:ascii="Times New Roman" w:eastAsia="Times New Roman" w:hAnsi="Times New Roman" w:cs="Times New Roman"/>
          <w:sz w:val="24"/>
          <w:szCs w:val="24"/>
        </w:rPr>
        <w:t xml:space="preserve">. </w:t>
      </w:r>
      <w:proofErr w:type="spellStart"/>
      <w:r w:rsidRPr="003E3DE1">
        <w:rPr>
          <w:rFonts w:ascii="Times New Roman" w:eastAsia="Times New Roman" w:hAnsi="Times New Roman" w:cs="Times New Roman"/>
          <w:sz w:val="24"/>
          <w:szCs w:val="24"/>
        </w:rPr>
        <w:t>KOKSis</w:t>
      </w:r>
      <w:proofErr w:type="spellEnd"/>
      <w:r w:rsidRPr="003E3DE1">
        <w:rPr>
          <w:rFonts w:ascii="Times New Roman" w:eastAsia="Times New Roman" w:hAnsi="Times New Roman" w:cs="Times New Roman"/>
          <w:sz w:val="24"/>
          <w:szCs w:val="24"/>
        </w:rPr>
        <w:t xml:space="preserve"> </w:t>
      </w:r>
      <w:r w:rsidR="005B63FC" w:rsidRPr="003E3DE1">
        <w:rPr>
          <w:rFonts w:ascii="Times New Roman" w:eastAsia="Times New Roman" w:hAnsi="Times New Roman" w:cs="Times New Roman"/>
          <w:sz w:val="24"/>
          <w:szCs w:val="24"/>
        </w:rPr>
        <w:t>ei ole selgesõnaliselt ette nähtud ka nt eakate/vanemaealiste nõukogu/volikogu</w:t>
      </w:r>
      <w:r w:rsidR="00A72D12" w:rsidRPr="003E3DE1">
        <w:rPr>
          <w:rFonts w:ascii="Times New Roman" w:eastAsia="Times New Roman" w:hAnsi="Times New Roman" w:cs="Times New Roman"/>
          <w:sz w:val="24"/>
          <w:szCs w:val="24"/>
        </w:rPr>
        <w:t>/esinduskogu</w:t>
      </w:r>
      <w:r w:rsidR="005B63FC" w:rsidRPr="003E3DE1">
        <w:rPr>
          <w:rFonts w:ascii="Times New Roman" w:eastAsia="Times New Roman" w:hAnsi="Times New Roman" w:cs="Times New Roman"/>
          <w:sz w:val="24"/>
          <w:szCs w:val="24"/>
        </w:rPr>
        <w:t xml:space="preserve"> moodustamise võimalust, kuna see õigus on volikogudel juba ka praegu. K</w:t>
      </w:r>
      <w:r w:rsidRPr="003E3DE1">
        <w:rPr>
          <w:rFonts w:ascii="Times New Roman" w:eastAsia="Times New Roman" w:hAnsi="Times New Roman" w:cs="Times New Roman"/>
          <w:sz w:val="24"/>
          <w:szCs w:val="24"/>
        </w:rPr>
        <w:t>ohaliku omavalitsuse enesekorraldusõiguse põhimõt</w:t>
      </w:r>
      <w:r w:rsidR="005B63FC" w:rsidRPr="003E3DE1">
        <w:rPr>
          <w:rFonts w:ascii="Times New Roman" w:eastAsia="Times New Roman" w:hAnsi="Times New Roman" w:cs="Times New Roman"/>
          <w:sz w:val="24"/>
          <w:szCs w:val="24"/>
        </w:rPr>
        <w:t>et järgides saab</w:t>
      </w:r>
      <w:r w:rsidRPr="003E3DE1">
        <w:rPr>
          <w:rFonts w:ascii="Times New Roman" w:eastAsia="Times New Roman" w:hAnsi="Times New Roman" w:cs="Times New Roman"/>
          <w:sz w:val="24"/>
          <w:szCs w:val="24"/>
        </w:rPr>
        <w:t xml:space="preserve"> volikogu ise otsusta</w:t>
      </w:r>
      <w:r w:rsidR="005B63FC" w:rsidRPr="003E3DE1">
        <w:rPr>
          <w:rFonts w:ascii="Times New Roman" w:eastAsia="Times New Roman" w:hAnsi="Times New Roman" w:cs="Times New Roman"/>
          <w:sz w:val="24"/>
          <w:szCs w:val="24"/>
        </w:rPr>
        <w:t>d</w:t>
      </w:r>
      <w:r w:rsidRPr="003E3DE1">
        <w:rPr>
          <w:rFonts w:ascii="Times New Roman" w:eastAsia="Times New Roman" w:hAnsi="Times New Roman" w:cs="Times New Roman"/>
          <w:sz w:val="24"/>
          <w:szCs w:val="24"/>
        </w:rPr>
        <w:t>a, milliseid sisemisi tööorganeid ja konsultatiivseid kogusid ta kokku kutsub.</w:t>
      </w:r>
    </w:p>
    <w:p w14:paraId="2185111A" w14:textId="77777777" w:rsidR="00AD1816" w:rsidRPr="003E3DE1" w:rsidRDefault="00AD1816" w:rsidP="003E3DE1">
      <w:pPr>
        <w:spacing w:after="0" w:line="240" w:lineRule="auto"/>
        <w:jc w:val="both"/>
        <w:rPr>
          <w:rFonts w:ascii="Times New Roman" w:eastAsia="Times New Roman" w:hAnsi="Times New Roman" w:cs="Times New Roman"/>
          <w:sz w:val="24"/>
          <w:szCs w:val="24"/>
        </w:rPr>
      </w:pPr>
    </w:p>
    <w:p w14:paraId="21383A2F" w14:textId="42A9AB71" w:rsidR="001808AA" w:rsidRPr="003E3DE1" w:rsidRDefault="001808AA"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Vanemaealiste esinduskogude moodustamist </w:t>
      </w:r>
      <w:proofErr w:type="spellStart"/>
      <w:r w:rsidRPr="003E3DE1">
        <w:rPr>
          <w:rFonts w:ascii="Times New Roman" w:eastAsia="Calibri" w:hAnsi="Times New Roman" w:cs="Times New Roman"/>
          <w:sz w:val="24"/>
          <w:szCs w:val="24"/>
        </w:rPr>
        <w:t>KOVide</w:t>
      </w:r>
      <w:proofErr w:type="spellEnd"/>
      <w:r w:rsidRPr="003E3DE1">
        <w:rPr>
          <w:rFonts w:ascii="Times New Roman" w:eastAsia="Calibri" w:hAnsi="Times New Roman" w:cs="Times New Roman"/>
          <w:sz w:val="24"/>
          <w:szCs w:val="24"/>
        </w:rPr>
        <w:t xml:space="preserve"> juurde on soovitanud nii Justiitsministeerium kui ka Sotsiaalministeerium. Nende moodustamist ei reguleerita eelnõuga, kuid taoliste kogude moodustamine on hea tavana soovitatav. </w:t>
      </w:r>
      <w:proofErr w:type="spellStart"/>
      <w:r w:rsidRPr="003E3DE1">
        <w:rPr>
          <w:rFonts w:ascii="Times New Roman" w:eastAsia="Calibri" w:hAnsi="Times New Roman" w:cs="Times New Roman"/>
          <w:sz w:val="24"/>
          <w:szCs w:val="24"/>
        </w:rPr>
        <w:t>KOVide</w:t>
      </w:r>
      <w:proofErr w:type="spellEnd"/>
      <w:r w:rsidRPr="003E3DE1">
        <w:rPr>
          <w:rFonts w:ascii="Times New Roman" w:eastAsia="Calibri" w:hAnsi="Times New Roman" w:cs="Times New Roman"/>
          <w:sz w:val="24"/>
          <w:szCs w:val="24"/>
        </w:rPr>
        <w:t xml:space="preserve"> juures tegutsevad vanemaealiste esinduskogud ei ole Eestis laialt levinud ning suurem osa nendest on tegevust alustanud võrdlemisi hiljuti, 2018. aastal või hiljem.</w:t>
      </w:r>
      <w:r w:rsidRPr="003E3DE1">
        <w:rPr>
          <w:rFonts w:ascii="Times New Roman" w:eastAsia="Calibri" w:hAnsi="Times New Roman" w:cs="Times New Roman"/>
          <w:sz w:val="24"/>
          <w:szCs w:val="24"/>
          <w:vertAlign w:val="superscript"/>
        </w:rPr>
        <w:footnoteReference w:id="138"/>
      </w:r>
      <w:r w:rsidRPr="003E3DE1">
        <w:rPr>
          <w:rFonts w:ascii="Times New Roman" w:eastAsia="Calibri" w:hAnsi="Times New Roman" w:cs="Times New Roman"/>
          <w:sz w:val="24"/>
          <w:szCs w:val="24"/>
        </w:rPr>
        <w:t xml:space="preserve"> Sarnaselt mitme teise riigiga on Eestis praegu tegutsevate vanemaealiste esinduskogude peamine eesmärk parem infovahetus vanemaealiste ja </w:t>
      </w:r>
      <w:proofErr w:type="spellStart"/>
      <w:r w:rsidRPr="003E3DE1">
        <w:rPr>
          <w:rFonts w:ascii="Times New Roman" w:eastAsia="Calibri" w:hAnsi="Times New Roman" w:cs="Times New Roman"/>
          <w:sz w:val="24"/>
          <w:szCs w:val="24"/>
        </w:rPr>
        <w:t>KOVide</w:t>
      </w:r>
      <w:proofErr w:type="spellEnd"/>
      <w:r w:rsidRPr="003E3DE1">
        <w:rPr>
          <w:rFonts w:ascii="Times New Roman" w:eastAsia="Calibri" w:hAnsi="Times New Roman" w:cs="Times New Roman"/>
          <w:sz w:val="24"/>
          <w:szCs w:val="24"/>
        </w:rPr>
        <w:t xml:space="preserve"> vahel ning vanemaealiste vajaduste ja huvidega arvestamine. Vanemaealiste esinduskogu ülesanne on anda valla- või linnavolikogule nõu nende heaolu puuduvates küsimustes. Nende moodustamine on soovituslik, kuna vanemaealiste osaluse toetamine on seatud prioriteediks nii rahvusvahelises vanemaealiste poliitikas, nt MIPAA, </w:t>
      </w:r>
      <w:r w:rsidRPr="003E3DE1">
        <w:rPr>
          <w:rFonts w:ascii="Times New Roman" w:eastAsia="Calibri" w:hAnsi="Times New Roman" w:cs="Times New Roman"/>
          <w:sz w:val="24"/>
          <w:szCs w:val="24"/>
        </w:rPr>
        <w:lastRenderedPageBreak/>
        <w:t>Madridi rahvusvaheline vananemise tegevuskava</w:t>
      </w:r>
      <w:r w:rsidR="006C71C2" w:rsidRPr="003E3DE1">
        <w:rPr>
          <w:rFonts w:ascii="Times New Roman" w:eastAsia="Calibri" w:hAnsi="Times New Roman" w:cs="Times New Roman"/>
          <w:sz w:val="24"/>
          <w:szCs w:val="24"/>
        </w:rPr>
        <w:t>s</w:t>
      </w:r>
      <w:r w:rsidRPr="003E3DE1">
        <w:rPr>
          <w:rFonts w:ascii="Times New Roman" w:eastAsia="Calibri" w:hAnsi="Times New Roman" w:cs="Times New Roman"/>
          <w:sz w:val="24"/>
          <w:szCs w:val="24"/>
          <w:vertAlign w:val="superscript"/>
        </w:rPr>
        <w:footnoteReference w:id="139"/>
      </w:r>
      <w:r w:rsidRPr="003E3DE1">
        <w:rPr>
          <w:rFonts w:ascii="Times New Roman" w:eastAsia="Calibri" w:hAnsi="Times New Roman" w:cs="Times New Roman"/>
          <w:sz w:val="24"/>
          <w:szCs w:val="24"/>
        </w:rPr>
        <w:t xml:space="preserve"> ning </w:t>
      </w:r>
      <w:r w:rsidR="006C71C2" w:rsidRPr="003E3DE1">
        <w:rPr>
          <w:rFonts w:ascii="Times New Roman" w:eastAsia="Calibri" w:hAnsi="Times New Roman" w:cs="Times New Roman"/>
          <w:sz w:val="24"/>
          <w:szCs w:val="24"/>
        </w:rPr>
        <w:t xml:space="preserve">Vabariigi Valitsuse 23. veebruaril 2023 kinnitatud </w:t>
      </w:r>
      <w:r w:rsidRPr="003E3DE1">
        <w:rPr>
          <w:rFonts w:ascii="Times New Roman" w:eastAsia="Calibri" w:hAnsi="Times New Roman" w:cs="Times New Roman"/>
          <w:sz w:val="24"/>
          <w:szCs w:val="24"/>
        </w:rPr>
        <w:t>heaolu arengukavas</w:t>
      </w:r>
      <w:r w:rsidR="006C71C2" w:rsidRPr="003E3DE1">
        <w:rPr>
          <w:rFonts w:ascii="Times New Roman" w:eastAsia="Calibri" w:hAnsi="Times New Roman" w:cs="Times New Roman"/>
          <w:sz w:val="24"/>
          <w:szCs w:val="24"/>
        </w:rPr>
        <w:t xml:space="preserve"> 2023–2030</w:t>
      </w:r>
      <w:r w:rsidRPr="003E3DE1">
        <w:rPr>
          <w:rFonts w:ascii="Times New Roman" w:eastAsia="Calibri" w:hAnsi="Times New Roman" w:cs="Times New Roman"/>
          <w:sz w:val="24"/>
          <w:szCs w:val="24"/>
          <w:vertAlign w:val="superscript"/>
        </w:rPr>
        <w:footnoteReference w:id="140"/>
      </w:r>
      <w:r w:rsidRPr="003E3DE1">
        <w:rPr>
          <w:rFonts w:ascii="Times New Roman" w:eastAsia="Calibri" w:hAnsi="Times New Roman" w:cs="Times New Roman"/>
          <w:sz w:val="24"/>
          <w:szCs w:val="24"/>
        </w:rPr>
        <w:t xml:space="preserve">. </w:t>
      </w:r>
    </w:p>
    <w:p w14:paraId="55DAFDE7" w14:textId="77777777" w:rsidR="001808AA" w:rsidRPr="003E3DE1" w:rsidRDefault="001808AA" w:rsidP="003E3DE1">
      <w:pPr>
        <w:spacing w:after="0" w:line="240" w:lineRule="auto"/>
        <w:jc w:val="both"/>
        <w:rPr>
          <w:rFonts w:ascii="Times New Roman" w:eastAsia="Times New Roman" w:hAnsi="Times New Roman" w:cs="Times New Roman"/>
          <w:sz w:val="24"/>
          <w:szCs w:val="24"/>
        </w:rPr>
      </w:pPr>
    </w:p>
    <w:p w14:paraId="797C4E09" w14:textId="6771C16C" w:rsidR="006C46DA" w:rsidRPr="003E3DE1" w:rsidRDefault="251CBD75"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 xml:space="preserve">Lõike 1 </w:t>
      </w:r>
      <w:r w:rsidR="00A72D12" w:rsidRPr="003E3DE1">
        <w:rPr>
          <w:rFonts w:ascii="Times New Roman" w:eastAsia="Times New Roman" w:hAnsi="Times New Roman" w:cs="Times New Roman"/>
          <w:b/>
          <w:bCs/>
          <w:sz w:val="24"/>
          <w:szCs w:val="24"/>
        </w:rPr>
        <w:t xml:space="preserve">teise </w:t>
      </w:r>
      <w:r w:rsidRPr="003E3DE1">
        <w:rPr>
          <w:rFonts w:ascii="Times New Roman" w:eastAsia="Times New Roman" w:hAnsi="Times New Roman" w:cs="Times New Roman"/>
          <w:b/>
          <w:bCs/>
          <w:sz w:val="24"/>
          <w:szCs w:val="24"/>
        </w:rPr>
        <w:t xml:space="preserve">ja </w:t>
      </w:r>
      <w:r w:rsidR="00A72D12" w:rsidRPr="003E3DE1">
        <w:rPr>
          <w:rFonts w:ascii="Times New Roman" w:eastAsia="Times New Roman" w:hAnsi="Times New Roman" w:cs="Times New Roman"/>
          <w:b/>
          <w:bCs/>
          <w:sz w:val="24"/>
          <w:szCs w:val="24"/>
        </w:rPr>
        <w:t xml:space="preserve">kolmanda </w:t>
      </w:r>
      <w:r w:rsidRPr="003E3DE1">
        <w:rPr>
          <w:rFonts w:ascii="Times New Roman" w:eastAsia="Times New Roman" w:hAnsi="Times New Roman" w:cs="Times New Roman"/>
          <w:b/>
          <w:bCs/>
          <w:sz w:val="24"/>
          <w:szCs w:val="24"/>
        </w:rPr>
        <w:t xml:space="preserve">lause </w:t>
      </w:r>
      <w:r w:rsidRPr="003E3DE1">
        <w:rPr>
          <w:rFonts w:ascii="Times New Roman" w:eastAsia="Times New Roman" w:hAnsi="Times New Roman" w:cs="Times New Roman"/>
          <w:sz w:val="24"/>
          <w:szCs w:val="24"/>
        </w:rPr>
        <w:t>kohaselt tuleb komisjonide esimehed ja aseesimehed valida volikogu liikmete hulgast ning teised komisjoni liikmed kinnitab volikogu komisjoni esimehe esild</w:t>
      </w:r>
      <w:r w:rsidR="00350627" w:rsidRPr="003E3DE1">
        <w:rPr>
          <w:rFonts w:ascii="Times New Roman" w:eastAsia="Times New Roman" w:hAnsi="Times New Roman" w:cs="Times New Roman"/>
          <w:sz w:val="24"/>
          <w:szCs w:val="24"/>
        </w:rPr>
        <w:t>ise aluse</w:t>
      </w:r>
      <w:r w:rsidRPr="003E3DE1">
        <w:rPr>
          <w:rFonts w:ascii="Times New Roman" w:eastAsia="Times New Roman" w:hAnsi="Times New Roman" w:cs="Times New Roman"/>
          <w:sz w:val="24"/>
          <w:szCs w:val="24"/>
        </w:rPr>
        <w:t xml:space="preserve">l, arvestades liikmete määramisel erakondade ja valimisliitude eelnevalt esitatud ettepanekuid. </w:t>
      </w:r>
      <w:r w:rsidR="00A72D12" w:rsidRPr="003E3DE1">
        <w:rPr>
          <w:rFonts w:ascii="Times New Roman" w:eastAsia="Times New Roman" w:hAnsi="Times New Roman" w:cs="Times New Roman"/>
          <w:sz w:val="24"/>
          <w:szCs w:val="24"/>
        </w:rPr>
        <w:t xml:space="preserve">Kolmandas </w:t>
      </w:r>
      <w:r w:rsidR="006C46DA" w:rsidRPr="003E3DE1">
        <w:rPr>
          <w:rFonts w:ascii="Times New Roman" w:eastAsia="Times New Roman" w:hAnsi="Times New Roman" w:cs="Times New Roman"/>
          <w:sz w:val="24"/>
          <w:szCs w:val="24"/>
        </w:rPr>
        <w:t>lauses jäetakse ära kordus „liikmete määramisel“.</w:t>
      </w:r>
      <w:r w:rsidR="00A72D12" w:rsidRPr="003E3DE1">
        <w:rPr>
          <w:rFonts w:ascii="Times New Roman" w:eastAsia="Times New Roman" w:hAnsi="Times New Roman" w:cs="Times New Roman"/>
          <w:sz w:val="24"/>
          <w:szCs w:val="24"/>
        </w:rPr>
        <w:t xml:space="preserve"> Kehtiva seaduse kolmas lause „Igal volikogu liikmel on õigus kuuluda vähemalt ühte komisjoni“ viiakse sõnastusloogikat järgides viimaseks lauseks, kuna kehtiva seaduse järgi on neljas lause teise lausega otseselt seotud. St esmalt sätestatakse, et komisjoni esimees ja aseesimees valitakse volikogu liikmete hulgast ning seejärel täpsustatakse kohe selle lause järel, kuidas volikogu ülejäänud komisjoni liikmed kinnitab.</w:t>
      </w:r>
    </w:p>
    <w:p w14:paraId="14E33D32" w14:textId="77777777" w:rsidR="00AD1816" w:rsidRPr="003E3DE1" w:rsidRDefault="00AD1816" w:rsidP="003E3DE1">
      <w:pPr>
        <w:spacing w:after="0" w:line="240" w:lineRule="auto"/>
        <w:jc w:val="both"/>
        <w:rPr>
          <w:rFonts w:ascii="Times New Roman" w:eastAsia="Times New Roman" w:hAnsi="Times New Roman" w:cs="Times New Roman"/>
          <w:sz w:val="24"/>
          <w:szCs w:val="24"/>
        </w:rPr>
      </w:pPr>
    </w:p>
    <w:p w14:paraId="3B20E29E" w14:textId="78B2DFF8" w:rsidR="00D71331" w:rsidRPr="003E3DE1" w:rsidRDefault="00A4374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Praktikas ei ole paraku mitmetes </w:t>
      </w:r>
      <w:proofErr w:type="spellStart"/>
      <w:r w:rsidRPr="003E3DE1">
        <w:rPr>
          <w:rFonts w:ascii="Times New Roman" w:eastAsia="Times New Roman" w:hAnsi="Times New Roman" w:cs="Times New Roman"/>
          <w:sz w:val="24"/>
          <w:szCs w:val="24"/>
        </w:rPr>
        <w:t>KOVides</w:t>
      </w:r>
      <w:proofErr w:type="spellEnd"/>
      <w:r w:rsidRPr="003E3DE1">
        <w:rPr>
          <w:rFonts w:ascii="Times New Roman" w:eastAsia="Times New Roman" w:hAnsi="Times New Roman" w:cs="Times New Roman"/>
          <w:sz w:val="24"/>
          <w:szCs w:val="24"/>
        </w:rPr>
        <w:t xml:space="preserve"> järgitud nõuet, et iga volikogu liige oleks vähemalt ühes volikogu moodustatud komisjonis. Nii on halvematel juhtudel jäetud opositsiooni esindaja(d) arvamata üldse mistahes komisjoni koosseisu. Samuti on kasutatud lahendust, kus komisjonide liikmeks kinnitatakse ka isikuid, kes on volikoguvälised selliselt, </w:t>
      </w:r>
      <w:r w:rsidR="00D07216" w:rsidRPr="003E3DE1">
        <w:rPr>
          <w:rFonts w:ascii="Times New Roman" w:eastAsia="Times New Roman" w:hAnsi="Times New Roman" w:cs="Times New Roman"/>
          <w:sz w:val="24"/>
          <w:szCs w:val="24"/>
        </w:rPr>
        <w:t xml:space="preserve">et </w:t>
      </w:r>
      <w:r w:rsidRPr="003E3DE1">
        <w:rPr>
          <w:rFonts w:ascii="Times New Roman" w:eastAsia="Times New Roman" w:hAnsi="Times New Roman" w:cs="Times New Roman"/>
          <w:sz w:val="24"/>
          <w:szCs w:val="24"/>
        </w:rPr>
        <w:t>opositsiooni esindavale volikogu liikmele komisjonis n</w:t>
      </w:r>
      <w:r w:rsidR="00750FC8"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ö kohta ei jagu. Selline praktika on tauni</w:t>
      </w:r>
      <w:r w:rsidR="00470F55" w:rsidRPr="003E3DE1">
        <w:rPr>
          <w:rFonts w:ascii="Times New Roman" w:eastAsia="Times New Roman" w:hAnsi="Times New Roman" w:cs="Times New Roman"/>
          <w:sz w:val="24"/>
          <w:szCs w:val="24"/>
        </w:rPr>
        <w:t>mi</w:t>
      </w:r>
      <w:r w:rsidRPr="003E3DE1">
        <w:rPr>
          <w:rFonts w:ascii="Times New Roman" w:eastAsia="Times New Roman" w:hAnsi="Times New Roman" w:cs="Times New Roman"/>
          <w:sz w:val="24"/>
          <w:szCs w:val="24"/>
        </w:rPr>
        <w:t>s</w:t>
      </w:r>
      <w:r w:rsidR="00470F55" w:rsidRPr="003E3DE1">
        <w:rPr>
          <w:rFonts w:ascii="Times New Roman" w:eastAsia="Times New Roman" w:hAnsi="Times New Roman" w:cs="Times New Roman"/>
          <w:sz w:val="24"/>
          <w:szCs w:val="24"/>
        </w:rPr>
        <w:t>t väärt</w:t>
      </w:r>
      <w:r w:rsidRPr="003E3DE1">
        <w:rPr>
          <w:rFonts w:ascii="Times New Roman" w:eastAsia="Times New Roman" w:hAnsi="Times New Roman" w:cs="Times New Roman"/>
          <w:sz w:val="24"/>
          <w:szCs w:val="24"/>
        </w:rPr>
        <w:t xml:space="preserve">, kuna rikub ilmselgelt volikogu liikme õigust oma mandaati teostada. Volikogude komisjonide koosseisude kinnitamisel tuleb esmalt tagada, et kõik volikogu liikmed on neisse kaasatud ja alles siis </w:t>
      </w:r>
      <w:r w:rsidR="00764311" w:rsidRPr="003E3DE1">
        <w:rPr>
          <w:rFonts w:ascii="Times New Roman" w:eastAsia="Times New Roman" w:hAnsi="Times New Roman" w:cs="Times New Roman"/>
          <w:sz w:val="24"/>
          <w:szCs w:val="24"/>
        </w:rPr>
        <w:t>kaaluda sinna volikoguväliste isikute kinnitamist.</w:t>
      </w:r>
    </w:p>
    <w:p w14:paraId="6DB0A2D4" w14:textId="59197D66" w:rsidR="007849DC" w:rsidRPr="003E3DE1" w:rsidRDefault="007849DC" w:rsidP="003E3DE1">
      <w:pPr>
        <w:spacing w:after="0" w:line="240" w:lineRule="auto"/>
        <w:jc w:val="both"/>
        <w:rPr>
          <w:rFonts w:ascii="Times New Roman" w:eastAsia="Times New Roman" w:hAnsi="Times New Roman" w:cs="Times New Roman"/>
          <w:sz w:val="24"/>
          <w:szCs w:val="24"/>
        </w:rPr>
      </w:pPr>
    </w:p>
    <w:p w14:paraId="7B6CB75F" w14:textId="49765B61" w:rsidR="0042209B" w:rsidRPr="003E3DE1" w:rsidRDefault="00064176" w:rsidP="003E3DE1">
      <w:pPr>
        <w:spacing w:after="0" w:line="240" w:lineRule="auto"/>
        <w:jc w:val="both"/>
        <w:rPr>
          <w:rFonts w:ascii="Times New Roman" w:eastAsia="Times New Roman" w:hAnsi="Times New Roman" w:cs="Times New Roman"/>
          <w:sz w:val="24"/>
          <w:szCs w:val="24"/>
        </w:rPr>
      </w:pPr>
      <w:r w:rsidRPr="003E3DE1">
        <w:rPr>
          <w:rFonts w:ascii="Times New Roman" w:hAnsi="Times New Roman" w:cs="Times New Roman"/>
          <w:sz w:val="24"/>
          <w:szCs w:val="24"/>
        </w:rPr>
        <w:t xml:space="preserve">Praktikas on tekitanud palju küsimusi </w:t>
      </w:r>
      <w:r w:rsidRPr="003E3DE1">
        <w:rPr>
          <w:rFonts w:ascii="Times New Roman" w:hAnsi="Times New Roman" w:cs="Times New Roman"/>
          <w:b/>
          <w:bCs/>
          <w:sz w:val="24"/>
          <w:szCs w:val="24"/>
        </w:rPr>
        <w:t>KOKS § 47 lõike 1</w:t>
      </w:r>
      <w:r w:rsidRPr="003E3DE1">
        <w:rPr>
          <w:rFonts w:ascii="Times New Roman" w:hAnsi="Times New Roman" w:cs="Times New Roman"/>
          <w:b/>
          <w:bCs/>
          <w:sz w:val="24"/>
          <w:szCs w:val="24"/>
          <w:vertAlign w:val="superscript"/>
        </w:rPr>
        <w:t>3</w:t>
      </w:r>
      <w:r w:rsidRPr="003E3DE1">
        <w:rPr>
          <w:rFonts w:ascii="Times New Roman" w:hAnsi="Times New Roman" w:cs="Times New Roman"/>
          <w:sz w:val="24"/>
          <w:szCs w:val="24"/>
        </w:rPr>
        <w:t xml:space="preserve"> kohaldamine ehk </w:t>
      </w:r>
      <w:r w:rsidRPr="003E3DE1">
        <w:rPr>
          <w:rFonts w:ascii="Times New Roman" w:hAnsi="Times New Roman" w:cs="Times New Roman"/>
          <w:sz w:val="24"/>
          <w:szCs w:val="24"/>
          <w:shd w:val="clear" w:color="auto" w:fill="FFFFFF"/>
        </w:rPr>
        <w:t>volikogu komisjoni koosseisu kujundamisel erakondade ja valimisliitude esindajate osakaalu arvestamine</w:t>
      </w:r>
      <w:r w:rsidR="0042209B" w:rsidRPr="003E3DE1">
        <w:rPr>
          <w:rFonts w:ascii="Times New Roman" w:hAnsi="Times New Roman" w:cs="Times New Roman"/>
          <w:sz w:val="24"/>
          <w:szCs w:val="24"/>
          <w:shd w:val="clear" w:color="auto" w:fill="FFFFFF"/>
        </w:rPr>
        <w:t xml:space="preserve">. </w:t>
      </w:r>
      <w:r w:rsidR="00260FAF" w:rsidRPr="003E3DE1">
        <w:rPr>
          <w:rFonts w:ascii="Times New Roman" w:eastAsia="Times New Roman" w:hAnsi="Times New Roman" w:cs="Times New Roman"/>
          <w:sz w:val="24"/>
          <w:szCs w:val="24"/>
        </w:rPr>
        <w:t xml:space="preserve">Sõnad „esindajate osakaalu arvestamine“ on tekitanud ohtralt vaidlusi. </w:t>
      </w:r>
      <w:r w:rsidR="0042209B" w:rsidRPr="003E3DE1">
        <w:rPr>
          <w:rFonts w:ascii="Times New Roman" w:eastAsia="Times New Roman" w:hAnsi="Times New Roman" w:cs="Times New Roman"/>
          <w:sz w:val="24"/>
          <w:szCs w:val="24"/>
        </w:rPr>
        <w:t>Eelnõuga seda sätet ei muudeta, kuid selgitame järgmist.</w:t>
      </w:r>
    </w:p>
    <w:p w14:paraId="41EC9915" w14:textId="14C3A91B" w:rsidR="00064176" w:rsidRPr="003E3DE1" w:rsidRDefault="00064176" w:rsidP="003E3DE1">
      <w:pPr>
        <w:spacing w:after="0" w:line="240" w:lineRule="auto"/>
        <w:jc w:val="both"/>
        <w:rPr>
          <w:rFonts w:ascii="Times New Roman" w:hAnsi="Times New Roman" w:cs="Times New Roman"/>
          <w:sz w:val="24"/>
          <w:szCs w:val="24"/>
          <w:u w:val="single"/>
          <w:shd w:val="clear" w:color="auto" w:fill="FFFFFF"/>
        </w:rPr>
      </w:pPr>
    </w:p>
    <w:p w14:paraId="49B816A5" w14:textId="32EA89BF" w:rsidR="006C105E" w:rsidRPr="003E3DE1" w:rsidRDefault="006C105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16.10.2017 jõustus </w:t>
      </w: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muudatus (RT I, 19.12.2014, 2) volikogu komisjonide esimeeste ja aseesimeeste üheaegsel valimisel ning komisjonide koosseisude kujundamisel.</w:t>
      </w:r>
      <w:r w:rsidRPr="003E3DE1">
        <w:rPr>
          <w:rStyle w:val="Allmrkuseviide"/>
          <w:rFonts w:ascii="Times New Roman" w:eastAsia="Times New Roman" w:hAnsi="Times New Roman" w:cs="Times New Roman"/>
          <w:sz w:val="24"/>
          <w:szCs w:val="24"/>
        </w:rPr>
        <w:footnoteReference w:id="141"/>
      </w:r>
    </w:p>
    <w:p w14:paraId="79BE4C7E" w14:textId="77777777" w:rsidR="00AD1816" w:rsidRPr="003E3DE1" w:rsidRDefault="00AD1816" w:rsidP="003E3DE1">
      <w:pPr>
        <w:spacing w:after="0" w:line="240" w:lineRule="auto"/>
        <w:jc w:val="both"/>
        <w:rPr>
          <w:rFonts w:ascii="Times New Roman" w:eastAsia="Times New Roman" w:hAnsi="Times New Roman" w:cs="Times New Roman"/>
          <w:sz w:val="24"/>
          <w:szCs w:val="24"/>
        </w:rPr>
      </w:pPr>
    </w:p>
    <w:p w14:paraId="23706891" w14:textId="16080B74" w:rsidR="006C105E" w:rsidRPr="003E3DE1" w:rsidRDefault="006C105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Lõigete 1</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(komisjoni esimees ja aseesimees valitakse üheaegselt salajasel hääletusel) ja 1</w:t>
      </w:r>
      <w:r w:rsidRPr="003E3DE1">
        <w:rPr>
          <w:rFonts w:ascii="Times New Roman" w:eastAsia="Times New Roman" w:hAnsi="Times New Roman" w:cs="Times New Roman"/>
          <w:sz w:val="24"/>
          <w:szCs w:val="24"/>
          <w:vertAlign w:val="superscript"/>
        </w:rPr>
        <w:t>3</w:t>
      </w:r>
      <w:r w:rsidRPr="003E3DE1">
        <w:rPr>
          <w:rFonts w:ascii="Times New Roman" w:eastAsia="Times New Roman" w:hAnsi="Times New Roman" w:cs="Times New Roman"/>
          <w:sz w:val="24"/>
          <w:szCs w:val="24"/>
        </w:rPr>
        <w:t xml:space="preserve"> lisamine seadusesse tulenes mitmete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hea poliitilise kultuuri puudumisest, kus ei arvatud volikogu komisjonide koosseisu opositsiooni esindajaid või oli komisjoni koosseis liialt mõne poliitilise erakonna või valimisliidu poole kaldu, kuigi komisjoni algne mõte on olnud koondada valdkondlike teemadega poliitiliselt tasakaalustatult tegelema valdkonda tundvad volikogu liikmed ja eksperdid.</w:t>
      </w:r>
    </w:p>
    <w:p w14:paraId="5EED3411" w14:textId="77777777" w:rsidR="00AD1816" w:rsidRPr="003E3DE1" w:rsidRDefault="00AD1816" w:rsidP="003E3DE1">
      <w:pPr>
        <w:spacing w:after="0" w:line="240" w:lineRule="auto"/>
        <w:jc w:val="both"/>
        <w:rPr>
          <w:rFonts w:ascii="Times New Roman" w:eastAsia="Times New Roman" w:hAnsi="Times New Roman" w:cs="Times New Roman"/>
          <w:sz w:val="24"/>
          <w:szCs w:val="24"/>
        </w:rPr>
      </w:pPr>
    </w:p>
    <w:p w14:paraId="2A683507" w14:textId="3F015463" w:rsidR="006C105E" w:rsidRPr="003E3DE1" w:rsidRDefault="006C105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Lõikes 1</w:t>
      </w:r>
      <w:r w:rsidRPr="003E3DE1">
        <w:rPr>
          <w:rFonts w:ascii="Times New Roman" w:eastAsia="Times New Roman" w:hAnsi="Times New Roman" w:cs="Times New Roman"/>
          <w:sz w:val="24"/>
          <w:szCs w:val="24"/>
          <w:vertAlign w:val="superscript"/>
        </w:rPr>
        <w:t xml:space="preserve">3 </w:t>
      </w:r>
      <w:r w:rsidRPr="003E3DE1">
        <w:rPr>
          <w:rFonts w:ascii="Times New Roman" w:eastAsia="Times New Roman" w:hAnsi="Times New Roman" w:cs="Times New Roman"/>
          <w:sz w:val="24"/>
          <w:szCs w:val="24"/>
        </w:rPr>
        <w:t xml:space="preserve">sätestatud nõude, arvestada volikogu komisjoni koosseisu kujundamisel erakondade ja valimisliitude esindajate osakaalu volikogus, eesmärk </w:t>
      </w:r>
      <w:r w:rsidR="0042209B" w:rsidRPr="003E3DE1">
        <w:rPr>
          <w:rFonts w:ascii="Times New Roman" w:eastAsia="Times New Roman" w:hAnsi="Times New Roman" w:cs="Times New Roman"/>
          <w:sz w:val="24"/>
          <w:szCs w:val="24"/>
        </w:rPr>
        <w:t>on</w:t>
      </w:r>
      <w:r w:rsidRPr="003E3DE1">
        <w:rPr>
          <w:rFonts w:ascii="Times New Roman" w:eastAsia="Times New Roman" w:hAnsi="Times New Roman" w:cs="Times New Roman"/>
          <w:sz w:val="24"/>
          <w:szCs w:val="24"/>
        </w:rPr>
        <w:t xml:space="preserve"> tagada kõigi valijatelt toetuse saanud poliitiliste jõudude (erakonnad ja valimisliidud) kaasatus komisjonide töösse.</w:t>
      </w:r>
    </w:p>
    <w:p w14:paraId="7F08F766" w14:textId="77777777" w:rsidR="00AD1816" w:rsidRPr="003E3DE1" w:rsidRDefault="00AD1816" w:rsidP="003E3DE1">
      <w:pPr>
        <w:spacing w:after="0" w:line="240" w:lineRule="auto"/>
        <w:jc w:val="both"/>
        <w:rPr>
          <w:rFonts w:ascii="Times New Roman" w:eastAsia="Times New Roman" w:hAnsi="Times New Roman" w:cs="Times New Roman"/>
          <w:sz w:val="24"/>
          <w:szCs w:val="24"/>
        </w:rPr>
      </w:pPr>
    </w:p>
    <w:p w14:paraId="7AC729C7" w14:textId="024AD6CF" w:rsidR="006C105E" w:rsidRPr="003E3DE1" w:rsidRDefault="006C105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Kuigi poliitilise kultuuriga seonduvaid küsimusi ei saa seadusandja seadusega ammendavalt lahendada, on KOKS § 47 lõigete 1</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ja 1</w:t>
      </w:r>
      <w:r w:rsidRPr="003E3DE1">
        <w:rPr>
          <w:rFonts w:ascii="Times New Roman" w:eastAsia="Times New Roman" w:hAnsi="Times New Roman" w:cs="Times New Roman"/>
          <w:sz w:val="24"/>
          <w:szCs w:val="24"/>
          <w:vertAlign w:val="superscript"/>
        </w:rPr>
        <w:t>3</w:t>
      </w:r>
      <w:r w:rsidRPr="003E3DE1">
        <w:rPr>
          <w:rFonts w:ascii="Times New Roman" w:eastAsia="Times New Roman" w:hAnsi="Times New Roman" w:cs="Times New Roman"/>
          <w:sz w:val="24"/>
          <w:szCs w:val="24"/>
        </w:rPr>
        <w:t xml:space="preserve"> mõte selgelt olnud volikogu komisjonide moodustamisel rõhutada nii koalitsiooni kui opositsiooni kaasamist võimalikult võrdsetel alustel. Praktikas on kahjuks mõningatel juhtudel hoolimata kehtivast regulatsioonist opositsioon jäetud komisjonide tööst kõrvale, eirates lisaks KOKS § 47 lõikele 1</w:t>
      </w:r>
      <w:r w:rsidRPr="003E3DE1">
        <w:rPr>
          <w:rFonts w:ascii="Times New Roman" w:eastAsia="Times New Roman" w:hAnsi="Times New Roman" w:cs="Times New Roman"/>
          <w:sz w:val="24"/>
          <w:szCs w:val="24"/>
          <w:vertAlign w:val="superscript"/>
        </w:rPr>
        <w:t>3</w:t>
      </w:r>
      <w:r w:rsidRPr="003E3DE1">
        <w:rPr>
          <w:rFonts w:ascii="Times New Roman" w:eastAsia="Times New Roman" w:hAnsi="Times New Roman" w:cs="Times New Roman"/>
          <w:sz w:val="24"/>
          <w:szCs w:val="24"/>
        </w:rPr>
        <w:t xml:space="preserve"> ka KOKS § 47 lõikest 1 tulenevat kohustust, mis näeb ette, et komisjonide moodustamisel tuleb arvestada põhimõtet, et igal volikogu liikmel on õigus kuuluda vähemalt ühte komisjoni.</w:t>
      </w:r>
    </w:p>
    <w:p w14:paraId="2F51EE6D" w14:textId="77777777" w:rsidR="00AD1816" w:rsidRPr="003E3DE1" w:rsidRDefault="00AD1816" w:rsidP="003E3DE1">
      <w:pPr>
        <w:spacing w:after="0" w:line="240" w:lineRule="auto"/>
        <w:jc w:val="both"/>
        <w:rPr>
          <w:rFonts w:ascii="Times New Roman" w:eastAsia="Times New Roman" w:hAnsi="Times New Roman" w:cs="Times New Roman"/>
          <w:sz w:val="24"/>
          <w:szCs w:val="24"/>
        </w:rPr>
      </w:pPr>
    </w:p>
    <w:p w14:paraId="459AA823" w14:textId="12163DFB" w:rsidR="006C105E" w:rsidRPr="003E3DE1" w:rsidRDefault="006C105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Poliitiline tasakaal</w:t>
      </w:r>
      <w:r w:rsidR="00350627" w:rsidRPr="003E3DE1">
        <w:rPr>
          <w:rFonts w:ascii="Times New Roman" w:eastAsia="Times New Roman" w:hAnsi="Times New Roman" w:cs="Times New Roman"/>
          <w:sz w:val="24"/>
          <w:szCs w:val="24"/>
        </w:rPr>
        <w:t>/erakondade ja valimisliitude esindajate osakaal volikogus</w:t>
      </w:r>
      <w:r w:rsidRPr="003E3DE1">
        <w:rPr>
          <w:rFonts w:ascii="Times New Roman" w:eastAsia="Times New Roman" w:hAnsi="Times New Roman" w:cs="Times New Roman"/>
          <w:sz w:val="24"/>
          <w:szCs w:val="24"/>
        </w:rPr>
        <w:t xml:space="preserve"> ei tähenda siiski, et kõikides komisjonides peab volikogu liikmete erakondlik või valimisliidu esindatuse proportsioon olema täpselt sama kui volikogus, vaid esindajate osakaalu tuleb võtta komisjonide moodustamisel arvesse selliselt, et volikogu komisjonide töös oleks tagatud üldiselt poliitiline tasakaal, sh opositsiooni ülekaal revisjonikomisjonis ning koalitsiooni ülekaal teistes ala</w:t>
      </w:r>
      <w:r w:rsidR="00350627" w:rsidRPr="003E3DE1">
        <w:rPr>
          <w:rFonts w:ascii="Times New Roman" w:eastAsia="Times New Roman" w:hAnsi="Times New Roman" w:cs="Times New Roman"/>
          <w:sz w:val="24"/>
          <w:szCs w:val="24"/>
        </w:rPr>
        <w:t>t</w:t>
      </w:r>
      <w:r w:rsidRPr="003E3DE1">
        <w:rPr>
          <w:rFonts w:ascii="Times New Roman" w:eastAsia="Times New Roman" w:hAnsi="Times New Roman" w:cs="Times New Roman"/>
          <w:sz w:val="24"/>
          <w:szCs w:val="24"/>
        </w:rPr>
        <w:t>istes komisjonides. Ei pea arvestama volikogusse valitud poliitiliste nimekirjade täpset proportsionaalset jaotust. Näiteks igas volikogu komisjonis ei pea olema kõigist valimistel valituks osutunud nimekirjadest võrdeliselt valimistel hääli saanud proportsioonile liikmeid. Komisjonide liikmete arvu (komisjonide suuruse) määramisel lähtutakse nii volikogu liikmete arvust üldiselt, kui ka erinevate poliitiliste jõudude esindajate esindatusest volikogus, kuid ka vajadusest tagada komisjonide töövõimelisus. Kõigi komisjonide peale kokku tuleb tagada, et oleks tagatud nimekirjade esindatus ja iga volikogu liige kuuluks vähemalt ühte komisjoni.</w:t>
      </w:r>
    </w:p>
    <w:p w14:paraId="2D827EE5" w14:textId="77777777" w:rsidR="00AD1816" w:rsidRPr="003E3DE1" w:rsidRDefault="00AD1816" w:rsidP="003E3DE1">
      <w:pPr>
        <w:spacing w:after="0" w:line="240" w:lineRule="auto"/>
        <w:jc w:val="both"/>
        <w:rPr>
          <w:rFonts w:ascii="Times New Roman" w:eastAsia="Times New Roman" w:hAnsi="Times New Roman" w:cs="Times New Roman"/>
          <w:sz w:val="24"/>
          <w:szCs w:val="24"/>
        </w:rPr>
      </w:pPr>
    </w:p>
    <w:p w14:paraId="59310F78" w14:textId="3D9D814B" w:rsidR="006C105E" w:rsidRPr="003E3DE1" w:rsidRDefault="006C105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Komisjonide moodustamisel peab volikogu järgima demokraatliku esindatuse printsiipi ning tagama ka volikogu opositsioonile esindatuse (KOKS § 47 lg 1³) komisjonide koosseisus.</w:t>
      </w:r>
      <w:r w:rsidRPr="003E3DE1">
        <w:rPr>
          <w:rStyle w:val="Allmrkuseviide"/>
          <w:rFonts w:ascii="Times New Roman" w:eastAsia="Times New Roman" w:hAnsi="Times New Roman" w:cs="Times New Roman"/>
          <w:sz w:val="24"/>
          <w:szCs w:val="24"/>
        </w:rPr>
        <w:footnoteReference w:id="142"/>
      </w:r>
    </w:p>
    <w:p w14:paraId="74D6EDBD" w14:textId="77777777" w:rsidR="0012330A" w:rsidRPr="003E3DE1" w:rsidRDefault="0012330A" w:rsidP="003E3DE1">
      <w:pPr>
        <w:spacing w:after="0" w:line="240" w:lineRule="auto"/>
        <w:jc w:val="both"/>
        <w:rPr>
          <w:rFonts w:ascii="Times New Roman" w:eastAsia="Times New Roman" w:hAnsi="Times New Roman" w:cs="Times New Roman"/>
          <w:sz w:val="24"/>
          <w:szCs w:val="24"/>
        </w:rPr>
      </w:pPr>
    </w:p>
    <w:p w14:paraId="7067968E" w14:textId="357391D6" w:rsidR="00A43749" w:rsidRPr="003E3DE1" w:rsidRDefault="00025A7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Volikoguväliste isikute komisjoni töösse kaasamisel tuleb samuti järgida head poliitilist tava ja arvestada nende puhul samuti poliitilise tasakaalustatuse nõudega</w:t>
      </w:r>
      <w:r w:rsidR="00011721" w:rsidRPr="003E3DE1">
        <w:rPr>
          <w:rFonts w:ascii="Times New Roman" w:eastAsia="Times New Roman" w:hAnsi="Times New Roman" w:cs="Times New Roman"/>
          <w:sz w:val="24"/>
          <w:szCs w:val="24"/>
        </w:rPr>
        <w:t xml:space="preserve">, kui isikute kaasamise eesmärk väljastpoolt volikogu on </w:t>
      </w:r>
      <w:r w:rsidR="00D71331" w:rsidRPr="003E3DE1">
        <w:rPr>
          <w:rFonts w:ascii="Times New Roman" w:eastAsia="Times New Roman" w:hAnsi="Times New Roman" w:cs="Times New Roman"/>
          <w:sz w:val="24"/>
          <w:szCs w:val="24"/>
        </w:rPr>
        <w:t>volikogusse valitud nimekirjades esindatud isikute nimetamine</w:t>
      </w:r>
      <w:r w:rsidRPr="003E3DE1">
        <w:rPr>
          <w:rFonts w:ascii="Times New Roman" w:eastAsia="Times New Roman" w:hAnsi="Times New Roman" w:cs="Times New Roman"/>
          <w:sz w:val="24"/>
          <w:szCs w:val="24"/>
        </w:rPr>
        <w:t xml:space="preserve">. </w:t>
      </w:r>
      <w:r w:rsidR="00D71331" w:rsidRPr="003E3DE1">
        <w:rPr>
          <w:rFonts w:ascii="Times New Roman" w:eastAsia="Times New Roman" w:hAnsi="Times New Roman" w:cs="Times New Roman"/>
          <w:sz w:val="24"/>
          <w:szCs w:val="24"/>
        </w:rPr>
        <w:t>Reeglina kaasatakse volikogu komisjonidesse volikogust väljastpoolt siiski eksperte, kelle puhul ei ole nende poliitilised vaated määravaks. Seetõttu ei lisata eelnõusse ka täpsemaid reegleid, kuidas volikogu väliseid isikuid on võimal</w:t>
      </w:r>
      <w:r w:rsidR="00A72D12" w:rsidRPr="003E3DE1">
        <w:rPr>
          <w:rFonts w:ascii="Times New Roman" w:eastAsia="Times New Roman" w:hAnsi="Times New Roman" w:cs="Times New Roman"/>
          <w:sz w:val="24"/>
          <w:szCs w:val="24"/>
        </w:rPr>
        <w:t>i</w:t>
      </w:r>
      <w:r w:rsidR="00D71331" w:rsidRPr="003E3DE1">
        <w:rPr>
          <w:rFonts w:ascii="Times New Roman" w:eastAsia="Times New Roman" w:hAnsi="Times New Roman" w:cs="Times New Roman"/>
          <w:sz w:val="24"/>
          <w:szCs w:val="24"/>
        </w:rPr>
        <w:t>k komisjonide töösse kaasata.</w:t>
      </w:r>
    </w:p>
    <w:p w14:paraId="3418FC8D" w14:textId="77777777" w:rsidR="00AD1816" w:rsidRPr="003E3DE1" w:rsidRDefault="00AD1816" w:rsidP="003E3DE1">
      <w:pPr>
        <w:spacing w:after="0" w:line="240" w:lineRule="auto"/>
        <w:jc w:val="both"/>
        <w:rPr>
          <w:rFonts w:ascii="Times New Roman" w:eastAsia="Times New Roman" w:hAnsi="Times New Roman" w:cs="Times New Roman"/>
          <w:sz w:val="24"/>
          <w:szCs w:val="24"/>
        </w:rPr>
      </w:pPr>
    </w:p>
    <w:p w14:paraId="19537A6E" w14:textId="310F383A" w:rsidR="00A43749" w:rsidRPr="003E3DE1" w:rsidRDefault="00A4374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Järgnevalt üks näide, kuidas on </w:t>
      </w:r>
      <w:proofErr w:type="spellStart"/>
      <w:r w:rsidRPr="003E3DE1">
        <w:rPr>
          <w:rFonts w:ascii="Times New Roman" w:eastAsia="Times New Roman" w:hAnsi="Times New Roman" w:cs="Times New Roman"/>
          <w:sz w:val="24"/>
          <w:szCs w:val="24"/>
        </w:rPr>
        <w:t>KOVis</w:t>
      </w:r>
      <w:proofErr w:type="spellEnd"/>
      <w:r w:rsidRPr="003E3DE1">
        <w:rPr>
          <w:rFonts w:ascii="Times New Roman" w:eastAsia="Times New Roman" w:hAnsi="Times New Roman" w:cs="Times New Roman"/>
          <w:sz w:val="24"/>
          <w:szCs w:val="24"/>
        </w:rPr>
        <w:t xml:space="preserve"> arvestatud välja iga komisjoni liikmete arv ja erinevate poliitiliste jõudude esindatus neis</w:t>
      </w:r>
      <w:r w:rsidR="009D39A6" w:rsidRPr="003E3DE1">
        <w:rPr>
          <w:rFonts w:ascii="Times New Roman" w:eastAsia="Times New Roman" w:hAnsi="Times New Roman" w:cs="Times New Roman"/>
          <w:sz w:val="24"/>
          <w:szCs w:val="24"/>
        </w:rPr>
        <w:t xml:space="preserve">. </w:t>
      </w:r>
      <w:r w:rsidR="003C05F3" w:rsidRPr="003E3DE1">
        <w:rPr>
          <w:rFonts w:ascii="Times New Roman" w:eastAsia="Times New Roman" w:hAnsi="Times New Roman" w:cs="Times New Roman"/>
          <w:sz w:val="24"/>
          <w:szCs w:val="24"/>
        </w:rPr>
        <w:t xml:space="preserve">See on üks võimalik lähenemine, kuidas saavad </w:t>
      </w:r>
      <w:proofErr w:type="spellStart"/>
      <w:r w:rsidR="003C05F3" w:rsidRPr="003E3DE1">
        <w:rPr>
          <w:rFonts w:ascii="Times New Roman" w:eastAsia="Times New Roman" w:hAnsi="Times New Roman" w:cs="Times New Roman"/>
          <w:sz w:val="24"/>
          <w:szCs w:val="24"/>
        </w:rPr>
        <w:t>KOVid</w:t>
      </w:r>
      <w:proofErr w:type="spellEnd"/>
      <w:r w:rsidR="003C05F3" w:rsidRPr="003E3DE1">
        <w:rPr>
          <w:rFonts w:ascii="Times New Roman" w:eastAsia="Times New Roman" w:hAnsi="Times New Roman" w:cs="Times New Roman"/>
          <w:sz w:val="24"/>
          <w:szCs w:val="24"/>
        </w:rPr>
        <w:t xml:space="preserve"> komisjonide koosseisude kujundamisel volikogus </w:t>
      </w:r>
      <w:r w:rsidR="00996941" w:rsidRPr="003E3DE1">
        <w:rPr>
          <w:rFonts w:ascii="Times New Roman" w:eastAsia="Times New Roman" w:hAnsi="Times New Roman" w:cs="Times New Roman"/>
          <w:sz w:val="24"/>
          <w:szCs w:val="24"/>
        </w:rPr>
        <w:t xml:space="preserve">nn </w:t>
      </w:r>
      <w:r w:rsidR="003C05F3" w:rsidRPr="003E3DE1">
        <w:rPr>
          <w:rFonts w:ascii="Times New Roman" w:eastAsia="Times New Roman" w:hAnsi="Times New Roman" w:cs="Times New Roman"/>
          <w:sz w:val="24"/>
          <w:szCs w:val="24"/>
        </w:rPr>
        <w:t xml:space="preserve">esindatud poliitiliste jõudude tasakaalu tagada. </w:t>
      </w:r>
      <w:r w:rsidR="009D39A6" w:rsidRPr="003E3DE1">
        <w:rPr>
          <w:rFonts w:ascii="Times New Roman" w:eastAsia="Times New Roman" w:hAnsi="Times New Roman" w:cs="Times New Roman"/>
          <w:sz w:val="24"/>
          <w:szCs w:val="24"/>
        </w:rPr>
        <w:t>Allolevates tabelites on kasutatud L</w:t>
      </w:r>
      <w:r w:rsidRPr="003E3DE1">
        <w:rPr>
          <w:rFonts w:ascii="Times New Roman" w:eastAsia="Times New Roman" w:hAnsi="Times New Roman" w:cs="Times New Roman"/>
          <w:sz w:val="24"/>
          <w:szCs w:val="24"/>
        </w:rPr>
        <w:t xml:space="preserve">ääne-Nigula valla </w:t>
      </w:r>
      <w:r w:rsidR="009D39A6" w:rsidRPr="003E3DE1">
        <w:rPr>
          <w:rFonts w:ascii="Times New Roman" w:eastAsia="Times New Roman" w:hAnsi="Times New Roman" w:cs="Times New Roman"/>
          <w:sz w:val="24"/>
          <w:szCs w:val="24"/>
        </w:rPr>
        <w:t xml:space="preserve">2021. a volikogu valimiste järgsete </w:t>
      </w:r>
      <w:r w:rsidRPr="003E3DE1">
        <w:rPr>
          <w:rFonts w:ascii="Times New Roman" w:eastAsia="Times New Roman" w:hAnsi="Times New Roman" w:cs="Times New Roman"/>
          <w:sz w:val="24"/>
          <w:szCs w:val="24"/>
        </w:rPr>
        <w:t>volikogu komisjonide</w:t>
      </w:r>
      <w:r w:rsidR="009D39A6" w:rsidRPr="003E3DE1">
        <w:rPr>
          <w:rFonts w:ascii="Times New Roman" w:eastAsia="Times New Roman" w:hAnsi="Times New Roman" w:cs="Times New Roman"/>
          <w:sz w:val="24"/>
          <w:szCs w:val="24"/>
        </w:rPr>
        <w:t xml:space="preserve"> moodustamise</w:t>
      </w:r>
      <w:r w:rsidRPr="003E3DE1">
        <w:rPr>
          <w:rFonts w:ascii="Times New Roman" w:eastAsia="Times New Roman" w:hAnsi="Times New Roman" w:cs="Times New Roman"/>
          <w:sz w:val="24"/>
          <w:szCs w:val="24"/>
        </w:rPr>
        <w:t xml:space="preserve"> näide</w:t>
      </w:r>
      <w:r w:rsidR="009D39A6" w:rsidRPr="003E3DE1">
        <w:rPr>
          <w:rFonts w:ascii="Times New Roman" w:eastAsia="Times New Roman" w:hAnsi="Times New Roman" w:cs="Times New Roman"/>
          <w:sz w:val="24"/>
          <w:szCs w:val="24"/>
        </w:rPr>
        <w:t>t</w:t>
      </w:r>
      <w:r w:rsidRPr="003E3DE1">
        <w:rPr>
          <w:rFonts w:ascii="Times New Roman" w:eastAsia="Times New Roman" w:hAnsi="Times New Roman" w:cs="Times New Roman"/>
          <w:sz w:val="24"/>
          <w:szCs w:val="24"/>
        </w:rPr>
        <w:t>.</w:t>
      </w:r>
    </w:p>
    <w:p w14:paraId="328C9E6F" w14:textId="77777777" w:rsidR="00A43749" w:rsidRPr="003E3DE1" w:rsidRDefault="00A43749" w:rsidP="003E3DE1">
      <w:pPr>
        <w:spacing w:after="0" w:line="240" w:lineRule="auto"/>
        <w:jc w:val="both"/>
        <w:rPr>
          <w:rFonts w:ascii="Times New Roman" w:eastAsia="Times New Roman" w:hAnsi="Times New Roman" w:cs="Times New Roman"/>
          <w:sz w:val="24"/>
          <w:szCs w:val="24"/>
        </w:rPr>
      </w:pPr>
    </w:p>
    <w:p w14:paraId="57A6E54F" w14:textId="71A03249" w:rsidR="00A43749" w:rsidRPr="003E3DE1" w:rsidRDefault="00880B5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Tabel 2. Valimistel eri poliitiliste</w:t>
      </w:r>
      <w:r w:rsidR="00D4115B" w:rsidRPr="003E3DE1">
        <w:rPr>
          <w:rFonts w:ascii="Times New Roman" w:eastAsia="Times New Roman" w:hAnsi="Times New Roman" w:cs="Times New Roman"/>
          <w:sz w:val="24"/>
          <w:szCs w:val="24"/>
        </w:rPr>
        <w:t>le nimekirjadele</w:t>
      </w:r>
      <w:r w:rsidRPr="003E3DE1">
        <w:rPr>
          <w:rFonts w:ascii="Times New Roman" w:eastAsia="Times New Roman" w:hAnsi="Times New Roman" w:cs="Times New Roman"/>
          <w:sz w:val="24"/>
          <w:szCs w:val="24"/>
        </w:rPr>
        <w:t xml:space="preserve"> antud häälte osakaal</w:t>
      </w:r>
      <w:r w:rsidR="00D4115B" w:rsidRPr="003E3DE1">
        <w:rPr>
          <w:rFonts w:ascii="Times New Roman" w:eastAsia="Times New Roman" w:hAnsi="Times New Roman" w:cs="Times New Roman"/>
          <w:sz w:val="24"/>
          <w:szCs w:val="24"/>
        </w:rPr>
        <w:t xml:space="preserve"> Lääne-Nigulas</w:t>
      </w:r>
    </w:p>
    <w:tbl>
      <w:tblPr>
        <w:tblW w:w="9062" w:type="dxa"/>
        <w:tblCellMar>
          <w:left w:w="0" w:type="dxa"/>
          <w:right w:w="0" w:type="dxa"/>
        </w:tblCellMar>
        <w:tblLook w:val="04A0" w:firstRow="1" w:lastRow="0" w:firstColumn="1" w:lastColumn="0" w:noHBand="0" w:noVBand="1"/>
      </w:tblPr>
      <w:tblGrid>
        <w:gridCol w:w="4526"/>
        <w:gridCol w:w="1418"/>
        <w:gridCol w:w="702"/>
        <w:gridCol w:w="2416"/>
      </w:tblGrid>
      <w:tr w:rsidR="00996941" w:rsidRPr="003E3DE1" w14:paraId="7C1AC4D5" w14:textId="77777777" w:rsidTr="00996941">
        <w:trPr>
          <w:trHeight w:val="290"/>
        </w:trPr>
        <w:tc>
          <w:tcPr>
            <w:tcW w:w="452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B7F180" w14:textId="2D4CDC4F" w:rsidR="00996941" w:rsidRPr="003E3DE1" w:rsidRDefault="00996941" w:rsidP="003E3DE1">
            <w:pPr>
              <w:spacing w:after="0" w:line="240" w:lineRule="auto"/>
              <w:jc w:val="both"/>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Erakond või valimisliit</w:t>
            </w:r>
          </w:p>
        </w:tc>
        <w:tc>
          <w:tcPr>
            <w:tcW w:w="14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3B88143" w14:textId="77777777" w:rsidR="00996941" w:rsidRPr="003E3DE1" w:rsidRDefault="00996941" w:rsidP="003E3DE1">
            <w:pPr>
              <w:spacing w:after="0" w:line="240" w:lineRule="auto"/>
              <w:jc w:val="both"/>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HÄÄLI</w:t>
            </w:r>
          </w:p>
        </w:tc>
        <w:tc>
          <w:tcPr>
            <w:tcW w:w="70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8439EEF" w14:textId="77777777" w:rsidR="00996941" w:rsidRPr="003E3DE1" w:rsidRDefault="00996941" w:rsidP="003E3DE1">
            <w:pPr>
              <w:spacing w:after="0" w:line="240" w:lineRule="auto"/>
              <w:jc w:val="both"/>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w:t>
            </w:r>
          </w:p>
        </w:tc>
        <w:tc>
          <w:tcPr>
            <w:tcW w:w="241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5352E7C" w14:textId="77777777" w:rsidR="00996941" w:rsidRPr="003E3DE1" w:rsidRDefault="00996941" w:rsidP="003E3DE1">
            <w:pPr>
              <w:spacing w:after="0" w:line="240" w:lineRule="auto"/>
              <w:jc w:val="both"/>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kohti komisjonides</w:t>
            </w:r>
          </w:p>
        </w:tc>
      </w:tr>
      <w:tr w:rsidR="00996941" w:rsidRPr="003E3DE1" w14:paraId="7942A19C" w14:textId="77777777" w:rsidTr="00996941">
        <w:trPr>
          <w:trHeight w:val="290"/>
        </w:trPr>
        <w:tc>
          <w:tcPr>
            <w:tcW w:w="45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9FE0FA0" w14:textId="77777777" w:rsidR="00996941" w:rsidRPr="003E3DE1" w:rsidRDefault="0099694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Tugevad Kogukonnad</w:t>
            </w:r>
          </w:p>
        </w:tc>
        <w:tc>
          <w:tcPr>
            <w:tcW w:w="1418" w:type="dxa"/>
            <w:noWrap/>
            <w:tcMar>
              <w:top w:w="0" w:type="dxa"/>
              <w:left w:w="70" w:type="dxa"/>
              <w:bottom w:w="0" w:type="dxa"/>
              <w:right w:w="70" w:type="dxa"/>
            </w:tcMar>
            <w:vAlign w:val="bottom"/>
            <w:hideMark/>
          </w:tcPr>
          <w:p w14:paraId="12AA2480" w14:textId="77777777" w:rsidR="00996941" w:rsidRPr="003E3DE1" w:rsidRDefault="0099694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1059</w:t>
            </w:r>
          </w:p>
        </w:tc>
        <w:tc>
          <w:tcPr>
            <w:tcW w:w="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446FEE5" w14:textId="77777777" w:rsidR="00996941" w:rsidRPr="003E3DE1" w:rsidRDefault="0099694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0,30</w:t>
            </w:r>
          </w:p>
        </w:tc>
        <w:tc>
          <w:tcPr>
            <w:tcW w:w="241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AD5A1A" w14:textId="77777777" w:rsidR="00996941" w:rsidRPr="003E3DE1" w:rsidRDefault="0099694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16</w:t>
            </w:r>
          </w:p>
        </w:tc>
      </w:tr>
      <w:tr w:rsidR="00996941" w:rsidRPr="003E3DE1" w14:paraId="767C9B0E" w14:textId="77777777" w:rsidTr="00996941">
        <w:trPr>
          <w:trHeight w:val="290"/>
        </w:trPr>
        <w:tc>
          <w:tcPr>
            <w:tcW w:w="45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3ED2B7" w14:textId="77777777" w:rsidR="00996941" w:rsidRPr="003E3DE1" w:rsidRDefault="0099694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EKRE</w:t>
            </w:r>
          </w:p>
        </w:tc>
        <w:tc>
          <w:tcPr>
            <w:tcW w:w="14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1265F77" w14:textId="77777777" w:rsidR="00996941" w:rsidRPr="003E3DE1" w:rsidRDefault="0099694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716</w:t>
            </w:r>
          </w:p>
        </w:tc>
        <w:tc>
          <w:tcPr>
            <w:tcW w:w="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293FC9" w14:textId="77777777" w:rsidR="00996941" w:rsidRPr="003E3DE1" w:rsidRDefault="0099694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0,20</w:t>
            </w:r>
          </w:p>
        </w:tc>
        <w:tc>
          <w:tcPr>
            <w:tcW w:w="241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80B68C" w14:textId="77777777" w:rsidR="00996941" w:rsidRPr="003E3DE1" w:rsidRDefault="0099694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11</w:t>
            </w:r>
          </w:p>
        </w:tc>
      </w:tr>
      <w:tr w:rsidR="00996941" w:rsidRPr="003E3DE1" w14:paraId="5641A4E1" w14:textId="77777777" w:rsidTr="00996941">
        <w:trPr>
          <w:trHeight w:val="290"/>
        </w:trPr>
        <w:tc>
          <w:tcPr>
            <w:tcW w:w="45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5556D63" w14:textId="77777777" w:rsidR="00996941" w:rsidRPr="003E3DE1" w:rsidRDefault="0099694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Keskerakond</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5227D6" w14:textId="77777777" w:rsidR="00996941" w:rsidRPr="003E3DE1" w:rsidRDefault="0099694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677</w:t>
            </w:r>
          </w:p>
        </w:tc>
        <w:tc>
          <w:tcPr>
            <w:tcW w:w="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CF1169" w14:textId="77777777" w:rsidR="00996941" w:rsidRPr="003E3DE1" w:rsidRDefault="0099694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0,19</w:t>
            </w:r>
          </w:p>
        </w:tc>
        <w:tc>
          <w:tcPr>
            <w:tcW w:w="241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DBCCBA" w14:textId="77777777" w:rsidR="00996941" w:rsidRPr="003E3DE1" w:rsidRDefault="0099694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10</w:t>
            </w:r>
          </w:p>
        </w:tc>
      </w:tr>
      <w:tr w:rsidR="00996941" w:rsidRPr="003E3DE1" w14:paraId="32DAFB33" w14:textId="77777777" w:rsidTr="00996941">
        <w:trPr>
          <w:trHeight w:val="290"/>
        </w:trPr>
        <w:tc>
          <w:tcPr>
            <w:tcW w:w="45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F5F4067" w14:textId="77777777" w:rsidR="00996941" w:rsidRPr="003E3DE1" w:rsidRDefault="0099694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Reformierakond</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368223" w14:textId="77777777" w:rsidR="00996941" w:rsidRPr="003E3DE1" w:rsidRDefault="0099694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593</w:t>
            </w:r>
          </w:p>
        </w:tc>
        <w:tc>
          <w:tcPr>
            <w:tcW w:w="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2B66EF" w14:textId="77777777" w:rsidR="00996941" w:rsidRPr="003E3DE1" w:rsidRDefault="0099694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0,17</w:t>
            </w:r>
          </w:p>
        </w:tc>
        <w:tc>
          <w:tcPr>
            <w:tcW w:w="241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18C029" w14:textId="77777777" w:rsidR="00996941" w:rsidRPr="003E3DE1" w:rsidRDefault="0099694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9</w:t>
            </w:r>
          </w:p>
        </w:tc>
      </w:tr>
      <w:tr w:rsidR="00996941" w:rsidRPr="003E3DE1" w14:paraId="270F2B2E" w14:textId="77777777" w:rsidTr="00996941">
        <w:trPr>
          <w:trHeight w:val="290"/>
        </w:trPr>
        <w:tc>
          <w:tcPr>
            <w:tcW w:w="45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E39864" w14:textId="77777777" w:rsidR="00996941" w:rsidRPr="003E3DE1" w:rsidRDefault="0099694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Tegusalt Tulevikku</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59E508" w14:textId="77777777" w:rsidR="00996941" w:rsidRPr="003E3DE1" w:rsidRDefault="0099694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536</w:t>
            </w:r>
          </w:p>
        </w:tc>
        <w:tc>
          <w:tcPr>
            <w:tcW w:w="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B4404B" w14:textId="77777777" w:rsidR="00996941" w:rsidRPr="003E3DE1" w:rsidRDefault="0099694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0,15</w:t>
            </w:r>
          </w:p>
        </w:tc>
        <w:tc>
          <w:tcPr>
            <w:tcW w:w="241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1355A9" w14:textId="77777777" w:rsidR="00996941" w:rsidRPr="003E3DE1" w:rsidRDefault="0099694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8</w:t>
            </w:r>
          </w:p>
        </w:tc>
      </w:tr>
      <w:tr w:rsidR="00996941" w:rsidRPr="003E3DE1" w14:paraId="44C50F63" w14:textId="77777777" w:rsidTr="00996941">
        <w:trPr>
          <w:trHeight w:val="290"/>
        </w:trPr>
        <w:tc>
          <w:tcPr>
            <w:tcW w:w="45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4AE286D" w14:textId="6B78AC0F" w:rsidR="00996941" w:rsidRPr="003E3DE1" w:rsidRDefault="00996941" w:rsidP="003E3DE1">
            <w:pPr>
              <w:spacing w:after="0" w:line="240" w:lineRule="auto"/>
              <w:jc w:val="right"/>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KOKKU</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8518D8C" w14:textId="7AC710CA" w:rsidR="00996941" w:rsidRPr="003E3DE1" w:rsidRDefault="00996941" w:rsidP="003E3DE1">
            <w:pPr>
              <w:spacing w:after="0" w:line="240" w:lineRule="auto"/>
              <w:jc w:val="both"/>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3581</w:t>
            </w:r>
          </w:p>
        </w:tc>
        <w:tc>
          <w:tcPr>
            <w:tcW w:w="702"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BB03DA6" w14:textId="77777777" w:rsidR="00996941" w:rsidRPr="003E3DE1" w:rsidRDefault="00996941" w:rsidP="003E3DE1">
            <w:pPr>
              <w:spacing w:after="0" w:line="240" w:lineRule="auto"/>
              <w:jc w:val="both"/>
              <w:rPr>
                <w:rFonts w:ascii="Times New Roman" w:eastAsia="Times New Roman" w:hAnsi="Times New Roman" w:cs="Times New Roman"/>
                <w:b/>
                <w:bCs/>
                <w:sz w:val="24"/>
                <w:szCs w:val="24"/>
              </w:rPr>
            </w:pPr>
          </w:p>
        </w:tc>
        <w:tc>
          <w:tcPr>
            <w:tcW w:w="241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33A0B01" w14:textId="3C1FA916" w:rsidR="00996941" w:rsidRPr="003E3DE1" w:rsidRDefault="00996941" w:rsidP="003E3DE1">
            <w:pPr>
              <w:spacing w:after="0" w:line="240" w:lineRule="auto"/>
              <w:jc w:val="both"/>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54</w:t>
            </w:r>
          </w:p>
        </w:tc>
      </w:tr>
    </w:tbl>
    <w:p w14:paraId="6BBC7008" w14:textId="77777777" w:rsidR="00A43749" w:rsidRPr="003E3DE1" w:rsidRDefault="00A43749" w:rsidP="003E3DE1">
      <w:pPr>
        <w:spacing w:after="0" w:line="240" w:lineRule="auto"/>
        <w:jc w:val="both"/>
        <w:rPr>
          <w:rFonts w:ascii="Times New Roman" w:eastAsia="Times New Roman" w:hAnsi="Times New Roman" w:cs="Times New Roman"/>
          <w:sz w:val="24"/>
          <w:szCs w:val="24"/>
        </w:rPr>
      </w:pPr>
    </w:p>
    <w:p w14:paraId="3722D519" w14:textId="54A645D2" w:rsidR="00A43749" w:rsidRPr="003E3DE1" w:rsidRDefault="00880B5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 xml:space="preserve">Tabel 3. Volikogu komisjonid ja </w:t>
      </w:r>
      <w:r w:rsidR="00D4115B" w:rsidRPr="003E3DE1">
        <w:rPr>
          <w:rFonts w:ascii="Times New Roman" w:eastAsia="Times New Roman" w:hAnsi="Times New Roman" w:cs="Times New Roman"/>
          <w:sz w:val="24"/>
          <w:szCs w:val="24"/>
        </w:rPr>
        <w:t xml:space="preserve">nende </w:t>
      </w:r>
      <w:r w:rsidRPr="003E3DE1">
        <w:rPr>
          <w:rFonts w:ascii="Times New Roman" w:eastAsia="Times New Roman" w:hAnsi="Times New Roman" w:cs="Times New Roman"/>
          <w:sz w:val="24"/>
          <w:szCs w:val="24"/>
        </w:rPr>
        <w:t>liikmete arv</w:t>
      </w:r>
      <w:r w:rsidR="00D4115B" w:rsidRPr="003E3DE1">
        <w:rPr>
          <w:rFonts w:ascii="Times New Roman" w:eastAsia="Times New Roman" w:hAnsi="Times New Roman" w:cs="Times New Roman"/>
          <w:sz w:val="24"/>
          <w:szCs w:val="24"/>
        </w:rPr>
        <w:t>u jagunemine eri poliitiliste nimekirjade vahel Lääne-Nigulas</w:t>
      </w:r>
    </w:p>
    <w:tbl>
      <w:tblPr>
        <w:tblW w:w="9109" w:type="dxa"/>
        <w:tblCellMar>
          <w:left w:w="0" w:type="dxa"/>
          <w:right w:w="0" w:type="dxa"/>
        </w:tblCellMar>
        <w:tblLook w:val="04A0" w:firstRow="1" w:lastRow="0" w:firstColumn="1" w:lastColumn="0" w:noHBand="0" w:noVBand="1"/>
      </w:tblPr>
      <w:tblGrid>
        <w:gridCol w:w="3534"/>
        <w:gridCol w:w="1136"/>
        <w:gridCol w:w="849"/>
        <w:gridCol w:w="897"/>
        <w:gridCol w:w="992"/>
        <w:gridCol w:w="1701"/>
      </w:tblGrid>
      <w:tr w:rsidR="00DB4C3A" w:rsidRPr="003E3DE1" w14:paraId="177B5CD8" w14:textId="77777777" w:rsidTr="00DB4C3A">
        <w:trPr>
          <w:trHeight w:val="290"/>
        </w:trPr>
        <w:tc>
          <w:tcPr>
            <w:tcW w:w="35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55F307" w14:textId="659AA1D9" w:rsidR="00DB4C3A" w:rsidRPr="003E3DE1" w:rsidRDefault="00DB4C3A" w:rsidP="003E3DE1">
            <w:pPr>
              <w:spacing w:after="0" w:line="240" w:lineRule="auto"/>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Volikogu komisjonid</w:t>
            </w:r>
          </w:p>
        </w:tc>
        <w:tc>
          <w:tcPr>
            <w:tcW w:w="11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259304E" w14:textId="33A7451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Liikmete arv</w:t>
            </w:r>
          </w:p>
        </w:tc>
        <w:tc>
          <w:tcPr>
            <w:tcW w:w="8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29EF53B"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TK</w:t>
            </w:r>
          </w:p>
        </w:tc>
        <w:tc>
          <w:tcPr>
            <w:tcW w:w="8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732AA8E"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EKRE</w:t>
            </w:r>
          </w:p>
        </w:tc>
        <w:tc>
          <w:tcPr>
            <w:tcW w:w="99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DC5E66D"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REF</w:t>
            </w:r>
          </w:p>
        </w:tc>
        <w:tc>
          <w:tcPr>
            <w:tcW w:w="170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C259919"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opositsioon</w:t>
            </w:r>
          </w:p>
        </w:tc>
      </w:tr>
      <w:tr w:rsidR="00DB4C3A" w:rsidRPr="003E3DE1" w14:paraId="41F433AF" w14:textId="77777777" w:rsidTr="00DB4C3A">
        <w:trPr>
          <w:trHeight w:val="29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A57C71" w14:textId="77777777" w:rsidR="00DB4C3A" w:rsidRPr="003E3DE1" w:rsidRDefault="00DB4C3A" w:rsidP="003E3DE1">
            <w:pPr>
              <w:spacing w:after="0" w:line="240" w:lineRule="auto"/>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Arendus-eelarve komisjon</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A4012C"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CDD439"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3</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533D03"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587FAC"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26AC51" w14:textId="77777777" w:rsidR="00DB4C3A" w:rsidRPr="003E3DE1" w:rsidRDefault="00DB4C3A" w:rsidP="003E3DE1">
            <w:pPr>
              <w:spacing w:after="0" w:line="240" w:lineRule="auto"/>
              <w:jc w:val="center"/>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3</w:t>
            </w:r>
          </w:p>
        </w:tc>
      </w:tr>
      <w:tr w:rsidR="00DB4C3A" w:rsidRPr="003E3DE1" w14:paraId="300259CB" w14:textId="77777777" w:rsidTr="00DB4C3A">
        <w:trPr>
          <w:trHeight w:val="29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06F95D8" w14:textId="77777777" w:rsidR="00DB4C3A" w:rsidRPr="003E3DE1" w:rsidRDefault="00DB4C3A" w:rsidP="003E3DE1">
            <w:pPr>
              <w:spacing w:after="0" w:line="240" w:lineRule="auto"/>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Majanduse-planeerimise komisjon</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D44E11"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C3D0C5"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2</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2CF34E"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7EB3BB"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2</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C1CFD8" w14:textId="77777777" w:rsidR="00DB4C3A" w:rsidRPr="003E3DE1" w:rsidRDefault="00DB4C3A" w:rsidP="003E3DE1">
            <w:pPr>
              <w:spacing w:after="0" w:line="240" w:lineRule="auto"/>
              <w:jc w:val="center"/>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3</w:t>
            </w:r>
          </w:p>
        </w:tc>
      </w:tr>
      <w:tr w:rsidR="00DB4C3A" w:rsidRPr="003E3DE1" w14:paraId="2D68802B" w14:textId="77777777" w:rsidTr="00DB4C3A">
        <w:trPr>
          <w:trHeight w:val="29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53B8F6B" w14:textId="77777777" w:rsidR="00DB4C3A" w:rsidRPr="003E3DE1" w:rsidRDefault="00DB4C3A" w:rsidP="003E3DE1">
            <w:pPr>
              <w:spacing w:after="0" w:line="240" w:lineRule="auto"/>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Hariduskomisjon </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F9F16F"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B008F0"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3</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53C251"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52832E"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2</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7F48D0" w14:textId="77777777" w:rsidR="00DB4C3A" w:rsidRPr="003E3DE1" w:rsidRDefault="00DB4C3A" w:rsidP="003E3DE1">
            <w:pPr>
              <w:spacing w:after="0" w:line="240" w:lineRule="auto"/>
              <w:jc w:val="center"/>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3</w:t>
            </w:r>
          </w:p>
        </w:tc>
      </w:tr>
      <w:tr w:rsidR="00DB4C3A" w:rsidRPr="003E3DE1" w14:paraId="74B3FD7E" w14:textId="77777777" w:rsidTr="00DB4C3A">
        <w:trPr>
          <w:trHeight w:val="29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09CCE3" w14:textId="77777777" w:rsidR="00DB4C3A" w:rsidRPr="003E3DE1" w:rsidRDefault="00DB4C3A" w:rsidP="003E3DE1">
            <w:pPr>
              <w:spacing w:after="0" w:line="240" w:lineRule="auto"/>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Sotsiaalkomisjon</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05DD16"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FF4672"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3</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3E58C3"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DFE00B"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A2F079" w14:textId="77777777" w:rsidR="00DB4C3A" w:rsidRPr="003E3DE1" w:rsidRDefault="00DB4C3A" w:rsidP="003E3DE1">
            <w:pPr>
              <w:spacing w:after="0" w:line="240" w:lineRule="auto"/>
              <w:jc w:val="center"/>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3</w:t>
            </w:r>
          </w:p>
        </w:tc>
      </w:tr>
      <w:tr w:rsidR="00DB4C3A" w:rsidRPr="003E3DE1" w14:paraId="55B2A657" w14:textId="77777777" w:rsidTr="00DB4C3A">
        <w:trPr>
          <w:trHeight w:val="29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810C1AF" w14:textId="77777777" w:rsidR="00DB4C3A" w:rsidRPr="003E3DE1" w:rsidRDefault="00DB4C3A" w:rsidP="003E3DE1">
            <w:pPr>
              <w:spacing w:after="0" w:line="240" w:lineRule="auto"/>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Külaelukomisjon</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E33A9A"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4C1298"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2</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721361"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5E58FD"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2</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88B933" w14:textId="77777777" w:rsidR="00DB4C3A" w:rsidRPr="003E3DE1" w:rsidRDefault="00DB4C3A" w:rsidP="003E3DE1">
            <w:pPr>
              <w:spacing w:after="0" w:line="240" w:lineRule="auto"/>
              <w:jc w:val="center"/>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3</w:t>
            </w:r>
          </w:p>
        </w:tc>
      </w:tr>
      <w:tr w:rsidR="00DB4C3A" w:rsidRPr="003E3DE1" w14:paraId="371DBA61" w14:textId="77777777" w:rsidTr="00DB4C3A">
        <w:trPr>
          <w:trHeight w:val="4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A43F75" w14:textId="77777777" w:rsidR="00DB4C3A" w:rsidRPr="003E3DE1" w:rsidRDefault="00DB4C3A" w:rsidP="003E3DE1">
            <w:pPr>
              <w:spacing w:after="0" w:line="240" w:lineRule="auto"/>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Kultuuri- ja spordikomisjon</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33BE7"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9</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BDE2F0"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3</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B7D8BE"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02DCC5"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DC530D" w14:textId="77777777" w:rsidR="00DB4C3A" w:rsidRPr="003E3DE1" w:rsidRDefault="00DB4C3A" w:rsidP="003E3DE1">
            <w:pPr>
              <w:spacing w:after="0" w:line="240" w:lineRule="auto"/>
              <w:jc w:val="center"/>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3</w:t>
            </w:r>
          </w:p>
        </w:tc>
      </w:tr>
      <w:tr w:rsidR="00DB4C3A" w:rsidRPr="003E3DE1" w14:paraId="2A17BB3C" w14:textId="77777777" w:rsidTr="00DB4C3A">
        <w:trPr>
          <w:trHeight w:val="29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A83E964" w14:textId="2DE0F317" w:rsidR="00DB4C3A" w:rsidRPr="003E3DE1" w:rsidRDefault="00DB4C3A" w:rsidP="003E3DE1">
            <w:pPr>
              <w:spacing w:after="0" w:line="240" w:lineRule="auto"/>
              <w:jc w:val="right"/>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Kokku</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9D661E"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54</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6336A3"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16</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33C55D"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11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273DF7"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9</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80FF44" w14:textId="77777777" w:rsidR="00DB4C3A" w:rsidRPr="003E3DE1" w:rsidRDefault="00DB4C3A" w:rsidP="003E3DE1">
            <w:pPr>
              <w:spacing w:after="0" w:line="240" w:lineRule="auto"/>
              <w:jc w:val="center"/>
              <w:rPr>
                <w:rFonts w:ascii="Times New Roman" w:eastAsia="Times New Roman" w:hAnsi="Times New Roman" w:cs="Times New Roman"/>
                <w:b/>
                <w:bCs/>
                <w:sz w:val="24"/>
                <w:szCs w:val="24"/>
              </w:rPr>
            </w:pPr>
            <w:r w:rsidRPr="003E3DE1">
              <w:rPr>
                <w:rFonts w:ascii="Times New Roman" w:eastAsia="Times New Roman" w:hAnsi="Times New Roman" w:cs="Times New Roman"/>
                <w:b/>
                <w:bCs/>
                <w:sz w:val="24"/>
                <w:szCs w:val="24"/>
              </w:rPr>
              <w:t>18</w:t>
            </w:r>
          </w:p>
        </w:tc>
      </w:tr>
    </w:tbl>
    <w:p w14:paraId="6CBACDB5" w14:textId="77777777" w:rsidR="00DB4C3A" w:rsidRPr="003E3DE1" w:rsidRDefault="00DB4C3A" w:rsidP="003E3DE1">
      <w:pPr>
        <w:spacing w:after="0" w:line="240" w:lineRule="auto"/>
        <w:jc w:val="both"/>
        <w:rPr>
          <w:rFonts w:ascii="Times New Roman" w:eastAsia="Times New Roman" w:hAnsi="Times New Roman" w:cs="Times New Roman"/>
          <w:sz w:val="24"/>
          <w:szCs w:val="24"/>
        </w:rPr>
      </w:pPr>
    </w:p>
    <w:p w14:paraId="4F6F9CAC" w14:textId="49D43324" w:rsidR="628FBE90" w:rsidRPr="003E3DE1" w:rsidRDefault="251CBD75"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Kui erakond või valimisliit esitab soovi, et kõik tema esindajad kuuluksid ühte ja samasse komisjoni, ei saa volikogu KOKS § 47 lõike 1</w:t>
      </w:r>
      <w:r w:rsidRPr="003E3DE1">
        <w:rPr>
          <w:rFonts w:ascii="Times New Roman" w:eastAsia="Times New Roman" w:hAnsi="Times New Roman" w:cs="Times New Roman"/>
          <w:sz w:val="24"/>
          <w:szCs w:val="24"/>
          <w:vertAlign w:val="superscript"/>
        </w:rPr>
        <w:t>3</w:t>
      </w:r>
      <w:r w:rsidRPr="003E3DE1">
        <w:rPr>
          <w:rFonts w:ascii="Times New Roman" w:eastAsia="Times New Roman" w:hAnsi="Times New Roman" w:cs="Times New Roman"/>
          <w:sz w:val="24"/>
          <w:szCs w:val="24"/>
        </w:rPr>
        <w:t xml:space="preserve"> mõttega vastuollu minemata sellega arvestada. Kuigi igal volikogu liikmel on KOKS § 47 lõike 1 kolmanda lause järgi õigus kuuluda vähemalt ühte komisjoni, ei ole seadusandja siiski andnud garantiid, et iga volikogu liige saaks kuuluda tema enda soovil mistahes komisjoni. </w:t>
      </w:r>
      <w:r w:rsidR="00956EC5" w:rsidRPr="003E3DE1">
        <w:rPr>
          <w:rFonts w:ascii="Times New Roman" w:eastAsia="Times New Roman" w:hAnsi="Times New Roman" w:cs="Times New Roman"/>
          <w:sz w:val="24"/>
          <w:szCs w:val="24"/>
        </w:rPr>
        <w:t xml:space="preserve">Määrav on volikogu ja komisjoni esimehe sõna. </w:t>
      </w:r>
      <w:r w:rsidRPr="003E3DE1">
        <w:rPr>
          <w:rFonts w:ascii="Times New Roman" w:eastAsia="Times New Roman" w:hAnsi="Times New Roman" w:cs="Times New Roman"/>
          <w:sz w:val="24"/>
          <w:szCs w:val="24"/>
        </w:rPr>
        <w:t>Nende sätete koosmõjus on siiski komisjoni esimehel oma esildisega võimalik esitada volikogule kinnitamiseks volikogu komisjoni koosseis, kus on arvuliselt rohkem koalitsiooni esindajaid, võimalusel arvestatakse ka opositsiooni ettepanekuid, kes konkreetsetest volikogu liikmetest võiks vastava komisjoni koosseisu kuuluda</w:t>
      </w:r>
      <w:r w:rsidR="00E63743" w:rsidRPr="003E3DE1">
        <w:rPr>
          <w:rFonts w:ascii="Times New Roman" w:eastAsia="Times New Roman" w:hAnsi="Times New Roman" w:cs="Times New Roman"/>
          <w:sz w:val="24"/>
          <w:szCs w:val="24"/>
        </w:rPr>
        <w:t xml:space="preserve"> (vastavalt pädevusele)</w:t>
      </w:r>
      <w:r w:rsidRPr="003E3DE1">
        <w:rPr>
          <w:rFonts w:ascii="Times New Roman" w:eastAsia="Times New Roman" w:hAnsi="Times New Roman" w:cs="Times New Roman"/>
          <w:sz w:val="24"/>
          <w:szCs w:val="24"/>
        </w:rPr>
        <w:t xml:space="preserve">. Samas ei anna seadus opositsioonile nõudeõigust määrata oma esindajad kõik ühte </w:t>
      </w:r>
      <w:r w:rsidR="006C105E" w:rsidRPr="003E3DE1">
        <w:rPr>
          <w:rFonts w:ascii="Times New Roman" w:eastAsia="Times New Roman" w:hAnsi="Times New Roman" w:cs="Times New Roman"/>
          <w:sz w:val="24"/>
          <w:szCs w:val="24"/>
        </w:rPr>
        <w:t xml:space="preserve">konkreetsesse </w:t>
      </w:r>
      <w:r w:rsidRPr="003E3DE1">
        <w:rPr>
          <w:rFonts w:ascii="Times New Roman" w:eastAsia="Times New Roman" w:hAnsi="Times New Roman" w:cs="Times New Roman"/>
          <w:sz w:val="24"/>
          <w:szCs w:val="24"/>
        </w:rPr>
        <w:t>komisjoni, nii et koalitsioonile ei jääkski võimalust selle töös osaleda.</w:t>
      </w:r>
    </w:p>
    <w:p w14:paraId="2031E2C6"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5555E0C1" w14:textId="5B622AA0" w:rsidR="628FBE90" w:rsidRPr="003E3DE1" w:rsidRDefault="006C46DA" w:rsidP="003E3DE1">
      <w:pPr>
        <w:spacing w:after="0" w:line="240" w:lineRule="auto"/>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t>KOVides</w:t>
      </w:r>
      <w:proofErr w:type="spellEnd"/>
      <w:r w:rsidRPr="003E3DE1">
        <w:rPr>
          <w:rFonts w:ascii="Times New Roman" w:eastAsia="Times New Roman" w:hAnsi="Times New Roman" w:cs="Times New Roman"/>
          <w:sz w:val="24"/>
          <w:szCs w:val="24"/>
        </w:rPr>
        <w:t xml:space="preserve"> </w:t>
      </w:r>
      <w:r w:rsidR="251CBD75" w:rsidRPr="003E3DE1">
        <w:rPr>
          <w:rFonts w:ascii="Times New Roman" w:eastAsia="Times New Roman" w:hAnsi="Times New Roman" w:cs="Times New Roman"/>
          <w:sz w:val="24"/>
          <w:szCs w:val="24"/>
        </w:rPr>
        <w:t xml:space="preserve">on hea tava anda kõigile volikogus esindatud nimekirjadele juurdepääs kõigi volikogu komisjonide tööle. Esmalt tagatakse see läbi esindatuse komisjonis mõne oma liikmega, kuid sageli ka täiendava võimalusena osaleda (otsustus- ja sõnaõiguseta) komisjoni koosolekul ka neil volikogu liikmetel, kes antud komisjoni ei kuulu. Selliselt on volikogu liikmed kursis ka teiste komisjonide informatsiooni ja seisukohtadega ning seeläbi ka rohkem teadlikud erinevate kohaliku omavalitsuse ülesannete täitmisest. Soovituslik on sätestada </w:t>
      </w:r>
      <w:r w:rsidRPr="003E3DE1">
        <w:rPr>
          <w:rFonts w:ascii="Times New Roman" w:eastAsia="Times New Roman" w:hAnsi="Times New Roman" w:cs="Times New Roman"/>
          <w:sz w:val="24"/>
          <w:szCs w:val="24"/>
        </w:rPr>
        <w:t xml:space="preserve">volikogu töökorras, </w:t>
      </w:r>
      <w:r w:rsidR="251CBD75" w:rsidRPr="003E3DE1">
        <w:rPr>
          <w:rFonts w:ascii="Times New Roman" w:eastAsia="Times New Roman" w:hAnsi="Times New Roman" w:cs="Times New Roman"/>
          <w:sz w:val="24"/>
          <w:szCs w:val="24"/>
        </w:rPr>
        <w:t>valla või linna põhimääruses või muus volikogu õigusaktis komisjoni koosseisu mittekuuluva volikogu liikme õiguse osaleda kõikide komisjonide koosolekutel.</w:t>
      </w:r>
    </w:p>
    <w:p w14:paraId="40D46D3C"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0A7967A2" w14:textId="397ED7E6" w:rsidR="628FBE90" w:rsidRPr="003E3DE1" w:rsidRDefault="00092E56"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Osade komisjonide puhul on probleemiks ka vähene huvi sinna kuuluda, neil juhtudel on raske tagada poliitiline tasakaal komisjoni liikmete osas, kui keeldutakse konkreetse komisjoni töös osalemisest. Näiteks on mitmes </w:t>
      </w:r>
      <w:proofErr w:type="spellStart"/>
      <w:r w:rsidRPr="003E3DE1">
        <w:rPr>
          <w:rFonts w:ascii="Times New Roman" w:eastAsia="Times New Roman" w:hAnsi="Times New Roman" w:cs="Times New Roman"/>
          <w:sz w:val="24"/>
          <w:szCs w:val="24"/>
        </w:rPr>
        <w:t>KOVis</w:t>
      </w:r>
      <w:proofErr w:type="spellEnd"/>
      <w:r w:rsidRPr="003E3DE1">
        <w:rPr>
          <w:rFonts w:ascii="Times New Roman" w:eastAsia="Times New Roman" w:hAnsi="Times New Roman" w:cs="Times New Roman"/>
          <w:sz w:val="24"/>
          <w:szCs w:val="24"/>
        </w:rPr>
        <w:t xml:space="preserve"> olnud probleem sellega, et opositsioon ei soovi kuuluda revisjonikomisjoni, kuid eesmärgipäraselt saab revisjone läbi viia siis, kui see komisjon on opositsiooni juhitav.</w:t>
      </w:r>
    </w:p>
    <w:p w14:paraId="3F43A33F"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010A8450" w14:textId="5757C035" w:rsidR="00F35AD6" w:rsidRPr="003E3DE1" w:rsidRDefault="006C105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V</w:t>
      </w:r>
      <w:r w:rsidR="00F35AD6" w:rsidRPr="003E3DE1">
        <w:rPr>
          <w:rFonts w:ascii="Times New Roman" w:eastAsia="Times New Roman" w:hAnsi="Times New Roman" w:cs="Times New Roman"/>
          <w:sz w:val="24"/>
          <w:szCs w:val="24"/>
        </w:rPr>
        <w:t xml:space="preserve">olikogu moodustatud komisjonid on vaid üks võimalik volikogu töövorm </w:t>
      </w:r>
      <w:r w:rsidRPr="003E3DE1">
        <w:rPr>
          <w:rFonts w:ascii="Times New Roman" w:eastAsia="Times New Roman" w:hAnsi="Times New Roman" w:cs="Times New Roman"/>
          <w:sz w:val="24"/>
          <w:szCs w:val="24"/>
        </w:rPr>
        <w:t xml:space="preserve">(nõuandev funktsioon volikogu ees) </w:t>
      </w:r>
      <w:r w:rsidR="00F35AD6" w:rsidRPr="003E3DE1">
        <w:rPr>
          <w:rFonts w:ascii="Times New Roman" w:eastAsia="Times New Roman" w:hAnsi="Times New Roman" w:cs="Times New Roman"/>
          <w:sz w:val="24"/>
          <w:szCs w:val="24"/>
        </w:rPr>
        <w:t>ja selle kõrval või asemel võib KOV rakendada enesekorraldusõiguse raames ka muid lahendusi</w:t>
      </w:r>
      <w:r w:rsidR="00016911" w:rsidRPr="003E3DE1">
        <w:rPr>
          <w:rFonts w:ascii="Times New Roman" w:eastAsia="Times New Roman" w:hAnsi="Times New Roman" w:cs="Times New Roman"/>
          <w:sz w:val="24"/>
          <w:szCs w:val="24"/>
        </w:rPr>
        <w:t xml:space="preserve"> (fraktsioonid, eestseisus, nõukogud)</w:t>
      </w:r>
      <w:r w:rsidR="00F35AD6" w:rsidRPr="003E3DE1">
        <w:rPr>
          <w:rFonts w:ascii="Times New Roman" w:eastAsia="Times New Roman" w:hAnsi="Times New Roman" w:cs="Times New Roman"/>
          <w:sz w:val="24"/>
          <w:szCs w:val="24"/>
        </w:rPr>
        <w:t>.</w:t>
      </w:r>
    </w:p>
    <w:p w14:paraId="7B86F908"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1D59994A" w14:textId="040C8FFC" w:rsidR="00FF1622" w:rsidRPr="003E3DE1" w:rsidRDefault="00FF162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Sätete eesmärgipärane rakendamine eeldab </w:t>
      </w:r>
      <w:proofErr w:type="spellStart"/>
      <w:r w:rsidRPr="003E3DE1">
        <w:rPr>
          <w:rFonts w:ascii="Times New Roman" w:eastAsia="Times New Roman" w:hAnsi="Times New Roman" w:cs="Times New Roman"/>
          <w:sz w:val="24"/>
          <w:szCs w:val="24"/>
        </w:rPr>
        <w:t>KOVides</w:t>
      </w:r>
      <w:proofErr w:type="spellEnd"/>
      <w:r w:rsidRPr="003E3DE1">
        <w:rPr>
          <w:rFonts w:ascii="Times New Roman" w:eastAsia="Times New Roman" w:hAnsi="Times New Roman" w:cs="Times New Roman"/>
          <w:sz w:val="24"/>
          <w:szCs w:val="24"/>
        </w:rPr>
        <w:t xml:space="preserve"> poliitilise kultuuri põhimõtetega </w:t>
      </w:r>
      <w:r w:rsidR="003C64B5" w:rsidRPr="003E3DE1">
        <w:rPr>
          <w:rFonts w:ascii="Times New Roman" w:eastAsia="Times New Roman" w:hAnsi="Times New Roman" w:cs="Times New Roman"/>
          <w:sz w:val="24"/>
          <w:szCs w:val="24"/>
        </w:rPr>
        <w:t xml:space="preserve"> ning hea halduse tavaga </w:t>
      </w:r>
      <w:r w:rsidRPr="003E3DE1">
        <w:rPr>
          <w:rFonts w:ascii="Times New Roman" w:eastAsia="Times New Roman" w:hAnsi="Times New Roman" w:cs="Times New Roman"/>
          <w:sz w:val="24"/>
          <w:szCs w:val="24"/>
        </w:rPr>
        <w:t>paremat arvestamist ja teadvustamist.</w:t>
      </w:r>
    </w:p>
    <w:p w14:paraId="2036E5F0"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7AD5FFAF" w14:textId="48819991" w:rsidR="008D581C" w:rsidRPr="003E3DE1" w:rsidRDefault="00C061C2" w:rsidP="003E3DE1">
      <w:p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b/>
          <w:bCs/>
          <w:sz w:val="24"/>
          <w:szCs w:val="24"/>
        </w:rPr>
        <w:t>KOKS § 47 l</w:t>
      </w:r>
      <w:r w:rsidR="251CBD75" w:rsidRPr="003E3DE1">
        <w:rPr>
          <w:rFonts w:ascii="Times New Roman" w:eastAsia="Times New Roman" w:hAnsi="Times New Roman" w:cs="Times New Roman"/>
          <w:b/>
          <w:bCs/>
          <w:sz w:val="24"/>
          <w:szCs w:val="24"/>
        </w:rPr>
        <w:t>õikes 1</w:t>
      </w:r>
      <w:r w:rsidR="251CBD75" w:rsidRPr="003E3DE1">
        <w:rPr>
          <w:rFonts w:ascii="Times New Roman" w:eastAsia="Times New Roman" w:hAnsi="Times New Roman" w:cs="Times New Roman"/>
          <w:b/>
          <w:bCs/>
          <w:sz w:val="24"/>
          <w:szCs w:val="24"/>
          <w:vertAlign w:val="superscript"/>
        </w:rPr>
        <w:t>6</w:t>
      </w:r>
      <w:r w:rsidR="251CBD75" w:rsidRPr="003E3DE1">
        <w:rPr>
          <w:rFonts w:ascii="Times New Roman" w:eastAsia="Times New Roman" w:hAnsi="Times New Roman" w:cs="Times New Roman"/>
          <w:sz w:val="24"/>
          <w:szCs w:val="24"/>
        </w:rPr>
        <w:t xml:space="preserve"> ei seata </w:t>
      </w:r>
      <w:r w:rsidRPr="003E3DE1">
        <w:rPr>
          <w:rFonts w:ascii="Times New Roman" w:eastAsia="Times New Roman" w:hAnsi="Times New Roman" w:cs="Times New Roman"/>
          <w:sz w:val="24"/>
          <w:szCs w:val="24"/>
        </w:rPr>
        <w:t xml:space="preserve">kavandatava muudatusega </w:t>
      </w:r>
      <w:r w:rsidR="251CBD75" w:rsidRPr="003E3DE1">
        <w:rPr>
          <w:rFonts w:ascii="Times New Roman" w:eastAsia="Times New Roman" w:hAnsi="Times New Roman" w:cs="Times New Roman"/>
          <w:sz w:val="24"/>
          <w:szCs w:val="24"/>
        </w:rPr>
        <w:t>komisjoni esimehe või aseesimehe tagasiastumisel uue valimise eelduseks tingimust, et mõlemad nimetatud peaksid enne KOKS § 47 lõike 1</w:t>
      </w:r>
      <w:r w:rsidR="251CBD75" w:rsidRPr="003E3DE1">
        <w:rPr>
          <w:rFonts w:ascii="Times New Roman" w:eastAsia="Times New Roman" w:hAnsi="Times New Roman" w:cs="Times New Roman"/>
          <w:sz w:val="24"/>
          <w:szCs w:val="24"/>
          <w:vertAlign w:val="superscript"/>
        </w:rPr>
        <w:t>1</w:t>
      </w:r>
      <w:r w:rsidR="251CBD75" w:rsidRPr="003E3DE1">
        <w:rPr>
          <w:rFonts w:ascii="Times New Roman" w:eastAsia="Times New Roman" w:hAnsi="Times New Roman" w:cs="Times New Roman"/>
          <w:sz w:val="24"/>
          <w:szCs w:val="24"/>
        </w:rPr>
        <w:t xml:space="preserve"> kohast uut valimist tagasi astuma (KOKS § 46</w:t>
      </w:r>
      <w:r w:rsidR="251CBD75" w:rsidRPr="003E3DE1">
        <w:rPr>
          <w:rFonts w:ascii="Times New Roman" w:eastAsia="Times New Roman" w:hAnsi="Times New Roman" w:cs="Times New Roman"/>
          <w:sz w:val="24"/>
          <w:szCs w:val="24"/>
          <w:vertAlign w:val="superscript"/>
        </w:rPr>
        <w:t>1</w:t>
      </w:r>
      <w:r w:rsidR="251CBD75" w:rsidRPr="003E3DE1">
        <w:rPr>
          <w:rFonts w:ascii="Times New Roman" w:eastAsia="Times New Roman" w:hAnsi="Times New Roman" w:cs="Times New Roman"/>
          <w:sz w:val="24"/>
          <w:szCs w:val="24"/>
        </w:rPr>
        <w:t xml:space="preserve">) või neid peaks eelnevalt </w:t>
      </w:r>
      <w:r w:rsidR="251CBD75" w:rsidRPr="003E3DE1">
        <w:rPr>
          <w:rFonts w:ascii="Times New Roman" w:eastAsia="Times New Roman" w:hAnsi="Times New Roman" w:cs="Times New Roman"/>
          <w:sz w:val="24"/>
          <w:szCs w:val="24"/>
        </w:rPr>
        <w:lastRenderedPageBreak/>
        <w:t>umbusaldama (KOKS § 46). Komisjoni esimehe või aseesimehe volitused võivad lõppeda ka juhul, kui komisjoni juhiks oleva volikogu liikme volitused lõppevad</w:t>
      </w:r>
      <w:r w:rsidR="009C766D" w:rsidRPr="003E3DE1">
        <w:rPr>
          <w:rFonts w:ascii="Times New Roman" w:eastAsia="Times New Roman" w:hAnsi="Times New Roman" w:cs="Times New Roman"/>
          <w:sz w:val="24"/>
          <w:szCs w:val="24"/>
        </w:rPr>
        <w:t xml:space="preserve"> enne tähtaja lõppu</w:t>
      </w:r>
      <w:r w:rsidR="251CBD75" w:rsidRPr="003E3DE1">
        <w:rPr>
          <w:rFonts w:ascii="Times New Roman" w:eastAsia="Times New Roman" w:hAnsi="Times New Roman" w:cs="Times New Roman"/>
          <w:sz w:val="24"/>
          <w:szCs w:val="24"/>
        </w:rPr>
        <w:t>.</w:t>
      </w:r>
    </w:p>
    <w:p w14:paraId="5AF9E326" w14:textId="77777777" w:rsidR="002244D8" w:rsidRPr="003E3DE1" w:rsidRDefault="002244D8" w:rsidP="003E3DE1">
      <w:pPr>
        <w:spacing w:after="0" w:line="240" w:lineRule="auto"/>
        <w:jc w:val="both"/>
        <w:rPr>
          <w:rFonts w:ascii="Times New Roman" w:hAnsi="Times New Roman" w:cs="Times New Roman"/>
          <w:sz w:val="24"/>
          <w:szCs w:val="24"/>
        </w:rPr>
      </w:pPr>
    </w:p>
    <w:p w14:paraId="1442B05E" w14:textId="751FECBE" w:rsidR="628FBE90" w:rsidRPr="003E3DE1" w:rsidRDefault="008D581C" w:rsidP="003E3DE1">
      <w:pPr>
        <w:spacing w:after="0" w:line="240" w:lineRule="auto"/>
        <w:jc w:val="both"/>
        <w:rPr>
          <w:rFonts w:ascii="Times New Roman" w:eastAsia="Times New Roman" w:hAnsi="Times New Roman" w:cs="Times New Roman"/>
          <w:sz w:val="24"/>
          <w:szCs w:val="24"/>
        </w:rPr>
      </w:pPr>
      <w:r w:rsidRPr="003E3DE1">
        <w:rPr>
          <w:rFonts w:ascii="Times New Roman" w:hAnsi="Times New Roman" w:cs="Times New Roman"/>
          <w:sz w:val="24"/>
          <w:szCs w:val="24"/>
        </w:rPr>
        <w:t>Sätet täiendatakse lausega, mille kohaselt k</w:t>
      </w:r>
      <w:r w:rsidRPr="003E3DE1">
        <w:rPr>
          <w:rFonts w:ascii="Times New Roman" w:eastAsia="Times New Roman" w:hAnsi="Times New Roman" w:cs="Times New Roman"/>
          <w:sz w:val="24"/>
          <w:szCs w:val="24"/>
        </w:rPr>
        <w:t>omisjoni esimehe ja aseesimehe volitused lõpevad samal ajal tema volikogu liikme volituste peatumise või ennetähtaegse lõppemisega. Seni on see regulatsioon sisaldunud KOKS § 42 lõikes 2, mis käsitleb volikogu esimehega seonduvat, kuid ei sobi loogiliselt sinna sättesse.</w:t>
      </w:r>
    </w:p>
    <w:p w14:paraId="3D90D692"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19EF601E" w14:textId="143F6BEB" w:rsidR="628FBE90" w:rsidRPr="003E3DE1" w:rsidRDefault="00C061C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47 l</w:t>
      </w:r>
      <w:r w:rsidR="251CBD75" w:rsidRPr="003E3DE1">
        <w:rPr>
          <w:rFonts w:ascii="Times New Roman" w:eastAsia="Times New Roman" w:hAnsi="Times New Roman" w:cs="Times New Roman"/>
          <w:b/>
          <w:bCs/>
          <w:sz w:val="24"/>
          <w:szCs w:val="24"/>
        </w:rPr>
        <w:t>õikes 2</w:t>
      </w:r>
      <w:r w:rsidR="251CBD75" w:rsidRPr="003E3DE1">
        <w:rPr>
          <w:rFonts w:ascii="Times New Roman" w:eastAsia="Times New Roman" w:hAnsi="Times New Roman" w:cs="Times New Roman"/>
          <w:sz w:val="24"/>
          <w:szCs w:val="24"/>
        </w:rPr>
        <w:t xml:space="preserve"> asendatakse tekst „valla või linna põhimääruses“ sõnadega „volikogu </w:t>
      </w:r>
      <w:r w:rsidR="00350627" w:rsidRPr="003E3DE1">
        <w:rPr>
          <w:rFonts w:ascii="Times New Roman" w:eastAsia="Times New Roman" w:hAnsi="Times New Roman" w:cs="Times New Roman"/>
          <w:sz w:val="24"/>
          <w:szCs w:val="24"/>
        </w:rPr>
        <w:t>määruses</w:t>
      </w:r>
      <w:r w:rsidR="251CBD75" w:rsidRPr="003E3DE1">
        <w:rPr>
          <w:rFonts w:ascii="Times New Roman" w:eastAsia="Times New Roman" w:hAnsi="Times New Roman" w:cs="Times New Roman"/>
          <w:sz w:val="24"/>
          <w:szCs w:val="24"/>
        </w:rPr>
        <w:t xml:space="preserve">“. Seadusandja on KOKS § 47 lõikega 2 jätnud volikogu komisjoni moodustamise korra ning tegevuse aluste ja korra sätestamise valla või linna põhimääruses volikogu pädevusse. KOKS revisjoni üks eesmärk on </w:t>
      </w:r>
      <w:proofErr w:type="spellStart"/>
      <w:r w:rsidR="251CBD75" w:rsidRPr="003E3DE1">
        <w:rPr>
          <w:rFonts w:ascii="Times New Roman" w:eastAsia="Times New Roman" w:hAnsi="Times New Roman" w:cs="Times New Roman"/>
          <w:sz w:val="24"/>
          <w:szCs w:val="24"/>
        </w:rPr>
        <w:t>KOVidele</w:t>
      </w:r>
      <w:proofErr w:type="spellEnd"/>
      <w:r w:rsidR="251CBD75" w:rsidRPr="003E3DE1">
        <w:rPr>
          <w:rFonts w:ascii="Times New Roman" w:eastAsia="Times New Roman" w:hAnsi="Times New Roman" w:cs="Times New Roman"/>
          <w:sz w:val="24"/>
          <w:szCs w:val="24"/>
        </w:rPr>
        <w:t xml:space="preserve"> laiema enesekorraldusõiguse andmise tagamiseks vähendada detailseid ettekirjutusi KOV sisemise korralduse osas</w:t>
      </w:r>
      <w:r w:rsidRPr="003E3DE1">
        <w:rPr>
          <w:rFonts w:ascii="Times New Roman" w:eastAsia="Times New Roman" w:hAnsi="Times New Roman" w:cs="Times New Roman"/>
          <w:sz w:val="24"/>
          <w:szCs w:val="24"/>
        </w:rPr>
        <w:t>,</w:t>
      </w:r>
      <w:r w:rsidR="251CBD75" w:rsidRPr="003E3DE1">
        <w:rPr>
          <w:rFonts w:ascii="Times New Roman" w:eastAsia="Times New Roman" w:hAnsi="Times New Roman" w:cs="Times New Roman"/>
          <w:sz w:val="24"/>
          <w:szCs w:val="24"/>
        </w:rPr>
        <w:t xml:space="preserve"> sh </w:t>
      </w:r>
      <w:r w:rsidRPr="003E3DE1">
        <w:rPr>
          <w:rFonts w:ascii="Times New Roman" w:eastAsia="Times New Roman" w:hAnsi="Times New Roman" w:cs="Times New Roman"/>
          <w:sz w:val="24"/>
          <w:szCs w:val="24"/>
        </w:rPr>
        <w:t xml:space="preserve">minimeerides </w:t>
      </w:r>
      <w:r w:rsidR="251CBD75" w:rsidRPr="003E3DE1">
        <w:rPr>
          <w:rFonts w:ascii="Times New Roman" w:eastAsia="Times New Roman" w:hAnsi="Times New Roman" w:cs="Times New Roman"/>
          <w:sz w:val="24"/>
          <w:szCs w:val="24"/>
        </w:rPr>
        <w:t>valla või linna põhimääruse</w:t>
      </w:r>
      <w:r w:rsidRPr="003E3DE1">
        <w:rPr>
          <w:rFonts w:ascii="Times New Roman" w:eastAsia="Times New Roman" w:hAnsi="Times New Roman" w:cs="Times New Roman"/>
          <w:sz w:val="24"/>
          <w:szCs w:val="24"/>
        </w:rPr>
        <w:t xml:space="preserve"> kohustuslikku</w:t>
      </w:r>
      <w:r w:rsidR="251CBD75" w:rsidRPr="003E3DE1">
        <w:rPr>
          <w:rFonts w:ascii="Times New Roman" w:eastAsia="Times New Roman" w:hAnsi="Times New Roman" w:cs="Times New Roman"/>
          <w:sz w:val="24"/>
          <w:szCs w:val="24"/>
        </w:rPr>
        <w:t xml:space="preserve"> reguleerimisala ja ulatust. Volikogu komisjoni moodustamise korra ning tegevuse alused ja korra võib muudatuse järgselt määratleda ka muus volikogu </w:t>
      </w:r>
      <w:r w:rsidR="00350627" w:rsidRPr="003E3DE1">
        <w:rPr>
          <w:rFonts w:ascii="Times New Roman" w:eastAsia="Times New Roman" w:hAnsi="Times New Roman" w:cs="Times New Roman"/>
          <w:sz w:val="24"/>
          <w:szCs w:val="24"/>
        </w:rPr>
        <w:t>määruses</w:t>
      </w:r>
      <w:r w:rsidR="251CBD75" w:rsidRPr="003E3DE1">
        <w:rPr>
          <w:rFonts w:ascii="Times New Roman" w:eastAsia="Times New Roman" w:hAnsi="Times New Roman" w:cs="Times New Roman"/>
          <w:sz w:val="24"/>
          <w:szCs w:val="24"/>
        </w:rPr>
        <w:t>, nt volikogu töökorras.</w:t>
      </w:r>
    </w:p>
    <w:p w14:paraId="2A63608A"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2B403059" w14:textId="417B4DAC" w:rsidR="628FBE90" w:rsidRPr="003E3DE1" w:rsidRDefault="251CBD75"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Ekspertarvamuses tõid koostajad välja, et „</w:t>
      </w:r>
      <w:r w:rsidRPr="003E3DE1">
        <w:rPr>
          <w:rFonts w:ascii="Times New Roman" w:eastAsia="Times New Roman" w:hAnsi="Times New Roman" w:cs="Times New Roman"/>
          <w:i/>
          <w:iCs/>
          <w:sz w:val="24"/>
          <w:szCs w:val="24"/>
        </w:rPr>
        <w:t xml:space="preserve">Tartu linna põhimääruse näitel moodustab põhimääruse mahust olulise osa linnavolikogu organite, st komisjonide, fraktsioonide, eestseisuse kirjeldus (sh moodustamise reeglid nt fraktsiooni puhul) ning volikogu istungi ettevalmistamise (sh eelnõude menetlemine komisjonides) ja läbiviimise regulatsioon. Nimetatu on oluline enesekorralduse ja </w:t>
      </w:r>
      <w:proofErr w:type="spellStart"/>
      <w:r w:rsidRPr="003E3DE1">
        <w:rPr>
          <w:rFonts w:ascii="Times New Roman" w:eastAsia="Times New Roman" w:hAnsi="Times New Roman" w:cs="Times New Roman"/>
          <w:i/>
          <w:iCs/>
          <w:sz w:val="24"/>
          <w:szCs w:val="24"/>
        </w:rPr>
        <w:t>sisepädevuse</w:t>
      </w:r>
      <w:proofErr w:type="spellEnd"/>
      <w:r w:rsidRPr="003E3DE1">
        <w:rPr>
          <w:rFonts w:ascii="Times New Roman" w:eastAsia="Times New Roman" w:hAnsi="Times New Roman" w:cs="Times New Roman"/>
          <w:i/>
          <w:iCs/>
          <w:sz w:val="24"/>
          <w:szCs w:val="24"/>
        </w:rPr>
        <w:t xml:space="preserve"> seisukohast, kuid kaaluda tuleks, millised töökorra põhimõtted on omavalitsusüksuse tuumikküsimused, ja millised protseduuride kirjeldused, mis ei pea sisalduma põhimääruses. Protseduuride kirjeldamiseks sobiv õigusakt võiks olla volikogu otsusega kinnitatav tööjuhend. 21 omavalitsusüksust (sh Järva vald) on volikogu töökorra kehtestanud eraldi määrusega</w:t>
      </w:r>
      <w:r w:rsidR="00BD1CC5" w:rsidRPr="003E3DE1">
        <w:rPr>
          <w:rFonts w:ascii="Times New Roman" w:eastAsia="Times New Roman" w:hAnsi="Times New Roman" w:cs="Times New Roman"/>
          <w:i/>
          <w:iCs/>
          <w:sz w:val="24"/>
          <w:szCs w:val="24"/>
        </w:rPr>
        <w:t>,</w:t>
      </w:r>
      <w:r w:rsidRPr="003E3DE1">
        <w:rPr>
          <w:rFonts w:ascii="Times New Roman" w:eastAsia="Times New Roman" w:hAnsi="Times New Roman" w:cs="Times New Roman"/>
          <w:i/>
          <w:iCs/>
          <w:sz w:val="24"/>
          <w:szCs w:val="24"/>
        </w:rPr>
        <w:t xml:space="preserve"> lähtudes KOKS § 44 </w:t>
      </w:r>
      <w:proofErr w:type="spellStart"/>
      <w:r w:rsidRPr="003E3DE1">
        <w:rPr>
          <w:rFonts w:ascii="Times New Roman" w:eastAsia="Times New Roman" w:hAnsi="Times New Roman" w:cs="Times New Roman"/>
          <w:i/>
          <w:iCs/>
          <w:sz w:val="24"/>
          <w:szCs w:val="24"/>
        </w:rPr>
        <w:t>lg-st</w:t>
      </w:r>
      <w:proofErr w:type="spellEnd"/>
      <w:r w:rsidR="00BD1CC5" w:rsidRPr="003E3DE1">
        <w:rPr>
          <w:rFonts w:ascii="Times New Roman" w:eastAsia="Times New Roman" w:hAnsi="Times New Roman" w:cs="Times New Roman"/>
          <w:i/>
          <w:iCs/>
          <w:sz w:val="24"/>
          <w:szCs w:val="24"/>
        </w:rPr>
        <w:t xml:space="preserve"> 1</w:t>
      </w:r>
      <w:r w:rsidRPr="003E3DE1">
        <w:rPr>
          <w:rFonts w:ascii="Times New Roman" w:eastAsia="Times New Roman" w:hAnsi="Times New Roman" w:cs="Times New Roman"/>
          <w:i/>
          <w:iCs/>
          <w:sz w:val="24"/>
          <w:szCs w:val="24"/>
        </w:rPr>
        <w:t xml:space="preserve">, selle muutmine ei nõua </w:t>
      </w:r>
      <w:r w:rsidR="00BD1CC5" w:rsidRPr="003E3DE1">
        <w:rPr>
          <w:rFonts w:ascii="Times New Roman" w:eastAsia="Times New Roman" w:hAnsi="Times New Roman" w:cs="Times New Roman"/>
          <w:i/>
          <w:iCs/>
          <w:sz w:val="24"/>
          <w:szCs w:val="24"/>
        </w:rPr>
        <w:t xml:space="preserve">erinevalt põhimäärusest volikogu </w:t>
      </w:r>
      <w:r w:rsidRPr="003E3DE1">
        <w:rPr>
          <w:rFonts w:ascii="Times New Roman" w:eastAsia="Times New Roman" w:hAnsi="Times New Roman" w:cs="Times New Roman"/>
          <w:i/>
          <w:iCs/>
          <w:sz w:val="24"/>
          <w:szCs w:val="24"/>
        </w:rPr>
        <w:t>koosseisu häälteenamust ning seetõttu saab kiiremini viia sisse vajalikud töökorralduslikud muudatused.</w:t>
      </w:r>
      <w:r w:rsidRPr="003E3DE1">
        <w:rPr>
          <w:rFonts w:ascii="Times New Roman" w:eastAsia="Times New Roman" w:hAnsi="Times New Roman" w:cs="Times New Roman"/>
          <w:sz w:val="24"/>
          <w:szCs w:val="24"/>
        </w:rPr>
        <w:t>“.</w:t>
      </w:r>
      <w:r w:rsidR="00BD1CC5" w:rsidRPr="003E3DE1">
        <w:rPr>
          <w:rStyle w:val="Allmrkuseviide"/>
          <w:rFonts w:ascii="Times New Roman" w:eastAsia="Times New Roman" w:hAnsi="Times New Roman" w:cs="Times New Roman"/>
          <w:sz w:val="24"/>
          <w:szCs w:val="24"/>
        </w:rPr>
        <w:footnoteReference w:id="143"/>
      </w:r>
    </w:p>
    <w:p w14:paraId="18B7D4C2"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110E81BC" w14:textId="12DA739A" w:rsidR="628FBE90" w:rsidRPr="003E3DE1" w:rsidRDefault="251CBD75"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Vt ka selgitust KOKS § 8 lõike 1 muudatuse juures.</w:t>
      </w:r>
    </w:p>
    <w:p w14:paraId="43EE1283" w14:textId="5904AB20" w:rsidR="00880F3A" w:rsidRPr="003E3DE1" w:rsidRDefault="00880F3A" w:rsidP="003E3DE1">
      <w:pPr>
        <w:spacing w:after="0" w:line="240" w:lineRule="auto"/>
        <w:jc w:val="both"/>
        <w:rPr>
          <w:rFonts w:ascii="Times New Roman" w:eastAsia="Times New Roman" w:hAnsi="Times New Roman" w:cs="Times New Roman"/>
          <w:b/>
          <w:bCs/>
          <w:sz w:val="24"/>
          <w:szCs w:val="24"/>
          <w:u w:val="single"/>
          <w:lang w:eastAsia="et-EE"/>
        </w:rPr>
      </w:pPr>
    </w:p>
    <w:p w14:paraId="6052A1B9" w14:textId="4B2A87C0" w:rsidR="20E01457" w:rsidRPr="003E3DE1" w:rsidRDefault="00BD1CC5"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 xml:space="preserve">Eelnõu § 1 punktides </w:t>
      </w:r>
      <w:r w:rsidR="00350627" w:rsidRPr="003E3DE1">
        <w:rPr>
          <w:rFonts w:ascii="Times New Roman" w:eastAsia="Times New Roman" w:hAnsi="Times New Roman" w:cs="Times New Roman"/>
          <w:b/>
          <w:bCs/>
          <w:sz w:val="24"/>
          <w:szCs w:val="24"/>
          <w:u w:val="single"/>
          <w:lang w:eastAsia="et-EE"/>
        </w:rPr>
        <w:t>153</w:t>
      </w:r>
      <w:r w:rsidRPr="003E3DE1">
        <w:rPr>
          <w:rFonts w:ascii="Times New Roman" w:hAnsi="Times New Roman" w:cs="Times New Roman"/>
          <w:sz w:val="24"/>
          <w:szCs w:val="24"/>
          <w:u w:val="single"/>
        </w:rPr>
        <w:t>–</w:t>
      </w:r>
      <w:r w:rsidR="00FF1622" w:rsidRPr="003E3DE1">
        <w:rPr>
          <w:rFonts w:ascii="Times New Roman" w:hAnsi="Times New Roman" w:cs="Times New Roman"/>
          <w:b/>
          <w:bCs/>
          <w:sz w:val="24"/>
          <w:szCs w:val="24"/>
          <w:u w:val="single"/>
        </w:rPr>
        <w:t>15</w:t>
      </w:r>
      <w:r w:rsidR="00350627" w:rsidRPr="003E3DE1">
        <w:rPr>
          <w:rFonts w:ascii="Times New Roman" w:hAnsi="Times New Roman" w:cs="Times New Roman"/>
          <w:b/>
          <w:bCs/>
          <w:sz w:val="24"/>
          <w:szCs w:val="24"/>
          <w:u w:val="single"/>
        </w:rPr>
        <w:t>9</w:t>
      </w:r>
      <w:r w:rsidR="00FF1622" w:rsidRPr="003E3DE1">
        <w:rPr>
          <w:rFonts w:ascii="Times New Roman" w:eastAsia="Times New Roman" w:hAnsi="Times New Roman" w:cs="Times New Roman"/>
          <w:b/>
          <w:bCs/>
          <w:sz w:val="24"/>
          <w:szCs w:val="24"/>
          <w:lang w:eastAsia="et-EE"/>
        </w:rPr>
        <w:t xml:space="preserve"> </w:t>
      </w:r>
      <w:r w:rsidRPr="003E3DE1">
        <w:rPr>
          <w:rFonts w:ascii="Times New Roman" w:eastAsia="Times New Roman" w:hAnsi="Times New Roman" w:cs="Times New Roman"/>
          <w:sz w:val="24"/>
          <w:szCs w:val="24"/>
          <w:lang w:eastAsia="et-EE"/>
        </w:rPr>
        <w:t>nähakse ette KOKS § 48 muudatused, mis reguleerivad revisjonikomisjoni tegevust.</w:t>
      </w:r>
    </w:p>
    <w:p w14:paraId="3CFE565D"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4AE327A1" w14:textId="4D2ED961" w:rsidR="5729BDCE" w:rsidRPr="003E3DE1" w:rsidRDefault="5729BDC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KOKS § 48 reguleerib KOV poliitilist kontrolli</w:t>
      </w:r>
      <w:r w:rsidR="499D5523" w:rsidRPr="003E3DE1">
        <w:rPr>
          <w:rFonts w:ascii="Times New Roman" w:eastAsia="Times New Roman" w:hAnsi="Times New Roman" w:cs="Times New Roman"/>
          <w:sz w:val="24"/>
          <w:szCs w:val="24"/>
        </w:rPr>
        <w:t>, mis seisneb valitsuse, KOV ametiasutuste ja nende hallatavate asutuste või KOV valitseva mõju all oleva äriühingu, sihtasutuse ja mittetulundusühingu tegevuse seaduslikkus</w:t>
      </w:r>
      <w:r w:rsidR="5920B788" w:rsidRPr="003E3DE1">
        <w:rPr>
          <w:rFonts w:ascii="Times New Roman" w:eastAsia="Times New Roman" w:hAnsi="Times New Roman" w:cs="Times New Roman"/>
          <w:sz w:val="24"/>
          <w:szCs w:val="24"/>
        </w:rPr>
        <w:t>e</w:t>
      </w:r>
      <w:r w:rsidR="499D5523" w:rsidRPr="003E3DE1">
        <w:rPr>
          <w:rFonts w:ascii="Times New Roman" w:eastAsia="Times New Roman" w:hAnsi="Times New Roman" w:cs="Times New Roman"/>
          <w:sz w:val="24"/>
          <w:szCs w:val="24"/>
        </w:rPr>
        <w:t>, otstarbekus</w:t>
      </w:r>
      <w:r w:rsidR="41DE6D0B" w:rsidRPr="003E3DE1">
        <w:rPr>
          <w:rFonts w:ascii="Times New Roman" w:eastAsia="Times New Roman" w:hAnsi="Times New Roman" w:cs="Times New Roman"/>
          <w:sz w:val="24"/>
          <w:szCs w:val="24"/>
        </w:rPr>
        <w:t>e</w:t>
      </w:r>
      <w:r w:rsidR="499D5523" w:rsidRPr="003E3DE1">
        <w:rPr>
          <w:rFonts w:ascii="Times New Roman" w:eastAsia="Times New Roman" w:hAnsi="Times New Roman" w:cs="Times New Roman"/>
          <w:sz w:val="24"/>
          <w:szCs w:val="24"/>
        </w:rPr>
        <w:t xml:space="preserve"> ja tulemuslikkus</w:t>
      </w:r>
      <w:r w:rsidR="1BC9274A" w:rsidRPr="003E3DE1">
        <w:rPr>
          <w:rFonts w:ascii="Times New Roman" w:eastAsia="Times New Roman" w:hAnsi="Times New Roman" w:cs="Times New Roman"/>
          <w:sz w:val="24"/>
          <w:szCs w:val="24"/>
        </w:rPr>
        <w:t>e</w:t>
      </w:r>
      <w:r w:rsidR="499D5523" w:rsidRPr="003E3DE1">
        <w:rPr>
          <w:rFonts w:ascii="Times New Roman" w:eastAsia="Times New Roman" w:hAnsi="Times New Roman" w:cs="Times New Roman"/>
          <w:sz w:val="24"/>
          <w:szCs w:val="24"/>
        </w:rPr>
        <w:t xml:space="preserve"> ning valla või linna vara kasutamise sihipärasus</w:t>
      </w:r>
      <w:r w:rsidR="2FC9949D" w:rsidRPr="003E3DE1">
        <w:rPr>
          <w:rFonts w:ascii="Times New Roman" w:eastAsia="Times New Roman" w:hAnsi="Times New Roman" w:cs="Times New Roman"/>
          <w:sz w:val="24"/>
          <w:szCs w:val="24"/>
        </w:rPr>
        <w:t xml:space="preserve">e ning </w:t>
      </w:r>
      <w:r w:rsidR="499D5523" w:rsidRPr="003E3DE1">
        <w:rPr>
          <w:rFonts w:ascii="Times New Roman" w:eastAsia="Times New Roman" w:hAnsi="Times New Roman" w:cs="Times New Roman"/>
          <w:sz w:val="24"/>
          <w:szCs w:val="24"/>
        </w:rPr>
        <w:t>valla või linna</w:t>
      </w:r>
      <w:r w:rsidR="00D13A4C" w:rsidRPr="003E3DE1">
        <w:rPr>
          <w:rFonts w:ascii="Times New Roman" w:eastAsia="Times New Roman" w:hAnsi="Times New Roman" w:cs="Times New Roman"/>
          <w:sz w:val="24"/>
          <w:szCs w:val="24"/>
        </w:rPr>
        <w:t xml:space="preserve"> </w:t>
      </w:r>
      <w:r w:rsidR="499D5523" w:rsidRPr="003E3DE1">
        <w:rPr>
          <w:rFonts w:ascii="Times New Roman" w:eastAsia="Times New Roman" w:hAnsi="Times New Roman" w:cs="Times New Roman"/>
          <w:sz w:val="24"/>
          <w:szCs w:val="24"/>
        </w:rPr>
        <w:t>eelarve täitmis</w:t>
      </w:r>
      <w:r w:rsidR="5FCECE1F" w:rsidRPr="003E3DE1">
        <w:rPr>
          <w:rFonts w:ascii="Times New Roman" w:eastAsia="Times New Roman" w:hAnsi="Times New Roman" w:cs="Times New Roman"/>
          <w:sz w:val="24"/>
          <w:szCs w:val="24"/>
        </w:rPr>
        <w:t>e kontrollimises.</w:t>
      </w:r>
    </w:p>
    <w:p w14:paraId="0FD996E1"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37ED17B7" w14:textId="1BD2AD9E" w:rsidR="5729BDCE" w:rsidRPr="003E3DE1" w:rsidRDefault="5729BDC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w:t>
      </w:r>
      <w:r w:rsidR="00760AA4" w:rsidRPr="003E3DE1">
        <w:rPr>
          <w:rFonts w:ascii="Times New Roman" w:eastAsia="Times New Roman" w:hAnsi="Times New Roman" w:cs="Times New Roman"/>
          <w:sz w:val="24"/>
          <w:szCs w:val="24"/>
        </w:rPr>
        <w:t xml:space="preserve">OV </w:t>
      </w:r>
      <w:r w:rsidRPr="003E3DE1">
        <w:rPr>
          <w:rFonts w:ascii="Times New Roman" w:eastAsia="Times New Roman" w:hAnsi="Times New Roman" w:cs="Times New Roman"/>
          <w:sz w:val="24"/>
          <w:szCs w:val="24"/>
        </w:rPr>
        <w:t>õiguspärase ja efektiivse tegutsemise tagab sealjuures KOV volikogu</w:t>
      </w:r>
      <w:r w:rsidR="28FE00D6" w:rsidRPr="003E3DE1">
        <w:rPr>
          <w:rFonts w:ascii="Times New Roman" w:eastAsia="Times New Roman" w:hAnsi="Times New Roman" w:cs="Times New Roman"/>
          <w:sz w:val="24"/>
          <w:szCs w:val="24"/>
        </w:rPr>
        <w:t xml:space="preserve"> (revisjonikomisjon)</w:t>
      </w:r>
      <w:r w:rsidRPr="003E3DE1">
        <w:rPr>
          <w:rFonts w:ascii="Times New Roman" w:eastAsia="Times New Roman" w:hAnsi="Times New Roman" w:cs="Times New Roman"/>
          <w:sz w:val="24"/>
          <w:szCs w:val="24"/>
        </w:rPr>
        <w:t xml:space="preserve"> ja valitsuse õigus </w:t>
      </w:r>
      <w:r w:rsidR="16D2A1EE" w:rsidRPr="003E3DE1">
        <w:rPr>
          <w:rFonts w:ascii="Times New Roman" w:eastAsia="Times New Roman" w:hAnsi="Times New Roman" w:cs="Times New Roman"/>
          <w:sz w:val="24"/>
          <w:szCs w:val="24"/>
        </w:rPr>
        <w:t xml:space="preserve">(sisekontrollisüsteem, </w:t>
      </w:r>
      <w:proofErr w:type="spellStart"/>
      <w:r w:rsidR="16D2A1EE" w:rsidRPr="003E3DE1">
        <w:rPr>
          <w:rFonts w:ascii="Times New Roman" w:eastAsia="Times New Roman" w:hAnsi="Times New Roman" w:cs="Times New Roman"/>
          <w:sz w:val="24"/>
          <w:szCs w:val="24"/>
        </w:rPr>
        <w:t>siseauditeerimine</w:t>
      </w:r>
      <w:proofErr w:type="spellEnd"/>
      <w:r w:rsidR="16D2A1EE" w:rsidRPr="003E3DE1">
        <w:rPr>
          <w:rFonts w:ascii="Times New Roman" w:eastAsia="Times New Roman" w:hAnsi="Times New Roman" w:cs="Times New Roman"/>
          <w:sz w:val="24"/>
          <w:szCs w:val="24"/>
        </w:rPr>
        <w:t xml:space="preserve"> vastavalt KOKS §-le 48</w:t>
      </w:r>
      <w:r w:rsidR="16D2A1EE" w:rsidRPr="003E3DE1">
        <w:rPr>
          <w:rFonts w:ascii="Times New Roman" w:eastAsia="Times New Roman" w:hAnsi="Times New Roman" w:cs="Times New Roman"/>
          <w:sz w:val="24"/>
          <w:szCs w:val="24"/>
          <w:vertAlign w:val="superscript"/>
        </w:rPr>
        <w:t>1</w:t>
      </w:r>
      <w:r w:rsidR="7E397C43" w:rsidRPr="003E3DE1">
        <w:rPr>
          <w:rFonts w:ascii="Times New Roman" w:eastAsia="Times New Roman" w:hAnsi="Times New Roman" w:cs="Times New Roman"/>
          <w:sz w:val="24"/>
          <w:szCs w:val="24"/>
        </w:rPr>
        <w:t>, teenistuslik järelevalve</w:t>
      </w:r>
      <w:r w:rsidR="3778FEF7" w:rsidRPr="003E3DE1">
        <w:rPr>
          <w:rFonts w:ascii="Times New Roman" w:eastAsia="Times New Roman" w:hAnsi="Times New Roman" w:cs="Times New Roman"/>
          <w:sz w:val="24"/>
          <w:szCs w:val="24"/>
        </w:rPr>
        <w:t xml:space="preserve"> KOKS § 66</w:t>
      </w:r>
      <w:r w:rsidR="3778FEF7" w:rsidRPr="003E3DE1">
        <w:rPr>
          <w:rFonts w:ascii="Times New Roman" w:eastAsia="Times New Roman" w:hAnsi="Times New Roman" w:cs="Times New Roman"/>
          <w:sz w:val="24"/>
          <w:szCs w:val="24"/>
          <w:vertAlign w:val="superscript"/>
        </w:rPr>
        <w:t>1</w:t>
      </w:r>
      <w:r w:rsidR="7E397C43" w:rsidRPr="003E3DE1">
        <w:rPr>
          <w:rFonts w:ascii="Times New Roman" w:eastAsia="Times New Roman" w:hAnsi="Times New Roman" w:cs="Times New Roman"/>
          <w:sz w:val="24"/>
          <w:szCs w:val="24"/>
        </w:rPr>
        <w:t>)</w:t>
      </w:r>
      <w:r w:rsidR="00F35AD6"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kontrollida oma valla või linna asutuste ning nende juhtide tegemisi. Tõhusaks juhtimiseks saavad kohaliku võimu organid seaduste raames määrata kindlaks </w:t>
      </w:r>
      <w:r w:rsidR="6476B762" w:rsidRPr="003E3DE1">
        <w:rPr>
          <w:rFonts w:ascii="Times New Roman" w:eastAsia="Times New Roman" w:hAnsi="Times New Roman" w:cs="Times New Roman"/>
          <w:sz w:val="24"/>
          <w:szCs w:val="24"/>
        </w:rPr>
        <w:t>KOV</w:t>
      </w:r>
      <w:r w:rsidRPr="003E3DE1">
        <w:rPr>
          <w:rFonts w:ascii="Times New Roman" w:eastAsia="Times New Roman" w:hAnsi="Times New Roman" w:cs="Times New Roman"/>
          <w:sz w:val="24"/>
          <w:szCs w:val="24"/>
        </w:rPr>
        <w:t xml:space="preserve"> juhtimisstruktuuri ning kohandada kontrolli vastavalt kohalikele oludele.</w:t>
      </w:r>
    </w:p>
    <w:p w14:paraId="5B7C2310"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440EC9DB" w14:textId="4C76E685" w:rsidR="71591205" w:rsidRPr="003E3DE1" w:rsidRDefault="71591205"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Avalik huvi on, et KOV tegevus lähtuks kohalike elanike huvidest ja eesmärkidest ning KOV täidaks oma ülesandeid hästi. Kindlustunde, et </w:t>
      </w:r>
      <w:r w:rsidR="4A86FB0A" w:rsidRPr="003E3DE1">
        <w:rPr>
          <w:rFonts w:ascii="Times New Roman" w:eastAsia="Times New Roman" w:hAnsi="Times New Roman" w:cs="Times New Roman"/>
          <w:sz w:val="24"/>
          <w:szCs w:val="24"/>
        </w:rPr>
        <w:t>KOV</w:t>
      </w:r>
      <w:r w:rsidRPr="003E3DE1">
        <w:rPr>
          <w:rFonts w:ascii="Times New Roman" w:eastAsia="Times New Roman" w:hAnsi="Times New Roman" w:cs="Times New Roman"/>
          <w:sz w:val="24"/>
          <w:szCs w:val="24"/>
        </w:rPr>
        <w:t xml:space="preserve"> tegevuses ennetatakse</w:t>
      </w:r>
      <w:r w:rsidR="00EA13D2" w:rsidRPr="003E3DE1">
        <w:rPr>
          <w:rFonts w:ascii="Times New Roman" w:eastAsia="Times New Roman" w:hAnsi="Times New Roman" w:cs="Times New Roman"/>
          <w:sz w:val="24"/>
          <w:szCs w:val="24"/>
        </w:rPr>
        <w:t xml:space="preserve"> võimalikke tekkida võivaid probleeme</w:t>
      </w:r>
      <w:r w:rsidRPr="003E3DE1">
        <w:rPr>
          <w:rFonts w:ascii="Times New Roman" w:eastAsia="Times New Roman" w:hAnsi="Times New Roman" w:cs="Times New Roman"/>
          <w:sz w:val="24"/>
          <w:szCs w:val="24"/>
        </w:rPr>
        <w:t xml:space="preserve">, annab kogukonnale muu hulgas hästi toimiv ja tagasisidet andev </w:t>
      </w:r>
      <w:r w:rsidR="00EA13D2" w:rsidRPr="003E3DE1">
        <w:rPr>
          <w:rFonts w:ascii="Times New Roman" w:eastAsia="Times New Roman" w:hAnsi="Times New Roman" w:cs="Times New Roman"/>
          <w:sz w:val="24"/>
          <w:szCs w:val="24"/>
        </w:rPr>
        <w:t xml:space="preserve">KOV </w:t>
      </w:r>
      <w:r w:rsidRPr="003E3DE1">
        <w:rPr>
          <w:rFonts w:ascii="Times New Roman" w:eastAsia="Times New Roman" w:hAnsi="Times New Roman" w:cs="Times New Roman"/>
          <w:sz w:val="24"/>
          <w:szCs w:val="24"/>
        </w:rPr>
        <w:lastRenderedPageBreak/>
        <w:t xml:space="preserve">sisemine kontroll. Selline kontroll eeldab, et ka omavalitsusjuhid ise teadvustavad endale, et nad vastutavad valla või linna varade kasutamise eest ning peavad seetõttu tagama, et </w:t>
      </w:r>
      <w:r w:rsidR="00EA13D2" w:rsidRPr="003E3DE1">
        <w:rPr>
          <w:rFonts w:ascii="Times New Roman" w:eastAsia="Times New Roman" w:hAnsi="Times New Roman" w:cs="Times New Roman"/>
          <w:sz w:val="24"/>
          <w:szCs w:val="24"/>
        </w:rPr>
        <w:t>KOV</w:t>
      </w:r>
      <w:r w:rsidRPr="003E3DE1">
        <w:rPr>
          <w:rFonts w:ascii="Times New Roman" w:eastAsia="Times New Roman" w:hAnsi="Times New Roman" w:cs="Times New Roman"/>
          <w:sz w:val="24"/>
          <w:szCs w:val="24"/>
        </w:rPr>
        <w:t xml:space="preserve"> toimiks avalikult, ausalt ja kooskõlas seadustega. Selleks tuleb neil kavandada ja rakendada tõhusat kontrolli, mille tulemused jõuaksid nii juhtideni kui ka avalikkuseni.</w:t>
      </w:r>
    </w:p>
    <w:p w14:paraId="3D897D13"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04D924C9" w14:textId="626C2ABE" w:rsidR="0E8C0F41" w:rsidRPr="003E3DE1" w:rsidRDefault="0E8C0F4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Kehtiva õiguse kohaselt on ainult revisjonikomisjonil võimalik kontrollida, kas vald või linn kasutab oma käsutuses olevat vara heaperemehelikult ja õigeteks eesmärkideks ning teeb mõistlikke kulutusi. </w:t>
      </w:r>
      <w:proofErr w:type="spellStart"/>
      <w:r w:rsidRPr="003E3DE1">
        <w:rPr>
          <w:rFonts w:ascii="Times New Roman" w:eastAsia="Times New Roman" w:hAnsi="Times New Roman" w:cs="Times New Roman"/>
          <w:sz w:val="24"/>
          <w:szCs w:val="24"/>
        </w:rPr>
        <w:t>KOVidel</w:t>
      </w:r>
      <w:proofErr w:type="spellEnd"/>
      <w:r w:rsidRPr="003E3DE1">
        <w:rPr>
          <w:rFonts w:ascii="Times New Roman" w:eastAsia="Times New Roman" w:hAnsi="Times New Roman" w:cs="Times New Roman"/>
          <w:sz w:val="24"/>
          <w:szCs w:val="24"/>
        </w:rPr>
        <w:t xml:space="preserve"> tuleb tagada, et revisjonikomisjoni käsutuses oleks piisavad vahendid oma ülesannete täitmiseks, se</w:t>
      </w:r>
      <w:r w:rsidR="2B21A395" w:rsidRPr="003E3DE1">
        <w:rPr>
          <w:rFonts w:ascii="Times New Roman" w:eastAsia="Times New Roman" w:hAnsi="Times New Roman" w:cs="Times New Roman"/>
          <w:sz w:val="24"/>
          <w:szCs w:val="24"/>
        </w:rPr>
        <w:t>aljuures auditite tellimiseks. Samuti tuleks valitsusel aidata revisjonikomisjone tehnilise toega, professionaalse nõustamisega. Revisjonikomisjoni liikmetel ei pruu</w:t>
      </w:r>
      <w:r w:rsidR="17A8DB42" w:rsidRPr="003E3DE1">
        <w:rPr>
          <w:rFonts w:ascii="Times New Roman" w:eastAsia="Times New Roman" w:hAnsi="Times New Roman" w:cs="Times New Roman"/>
          <w:sz w:val="24"/>
          <w:szCs w:val="24"/>
        </w:rPr>
        <w:t>gi olla majandus- ega õigusalast haridust</w:t>
      </w:r>
      <w:r w:rsidR="00F35AD6" w:rsidRPr="003E3DE1">
        <w:rPr>
          <w:rFonts w:ascii="Times New Roman" w:eastAsia="Times New Roman" w:hAnsi="Times New Roman" w:cs="Times New Roman"/>
          <w:sz w:val="24"/>
          <w:szCs w:val="24"/>
        </w:rPr>
        <w:t>, seega peab neil olema võimalus konsulteerida spetsialistidega ja saada oma töö toetamiseks professionaalset nõu</w:t>
      </w:r>
      <w:r w:rsidR="2DD8E89F" w:rsidRPr="003E3DE1">
        <w:rPr>
          <w:rFonts w:ascii="Times New Roman" w:eastAsia="Times New Roman" w:hAnsi="Times New Roman" w:cs="Times New Roman"/>
          <w:sz w:val="24"/>
          <w:szCs w:val="24"/>
        </w:rPr>
        <w:t>.</w:t>
      </w:r>
    </w:p>
    <w:p w14:paraId="1362B2ED"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3E84D65A" w14:textId="38E3FDF4" w:rsidR="05308D7F" w:rsidRPr="003E3DE1" w:rsidRDefault="05308D7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Revisjonikomisjon võib kontrolle teha valla või linna põhimääruses sätestatud korras</w:t>
      </w:r>
      <w:r w:rsidR="00F35AD6" w:rsidRPr="003E3DE1">
        <w:rPr>
          <w:rFonts w:ascii="Times New Roman" w:eastAsia="Times New Roman" w:hAnsi="Times New Roman" w:cs="Times New Roman"/>
          <w:sz w:val="24"/>
          <w:szCs w:val="24"/>
        </w:rPr>
        <w:t xml:space="preserve"> (eelnõus asendatakse volikogu õigusaktiga)</w:t>
      </w:r>
      <w:r w:rsidRPr="003E3DE1">
        <w:rPr>
          <w:rFonts w:ascii="Times New Roman" w:eastAsia="Times New Roman" w:hAnsi="Times New Roman" w:cs="Times New Roman"/>
          <w:sz w:val="24"/>
          <w:szCs w:val="24"/>
        </w:rPr>
        <w:t xml:space="preserve"> ja oma tööplaani alusel või volikogu ülesandel. Kuigi seadusega on määratud komisjoni üldine kontrollipädevus, ei reguleeri see, kui palju kontrolle peab komisjon aasta jooksul tegema või mida täpselt kontrollima. Seda saab iga volikogu ise otsustada.</w:t>
      </w:r>
    </w:p>
    <w:p w14:paraId="2941F54C"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15E5FFC9" w14:textId="66E8AA07" w:rsidR="0C84D18E" w:rsidRPr="003E3DE1" w:rsidRDefault="7385480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Revisjonikomisjoni kontroll KOV siseselt ei piirdu seega vaid KOV valitsuse, ametite ja hallatavate asutuste aktide ja tegevuse seaduslikkuse hindamisega. Kontrolli osaks on ka KOV t</w:t>
      </w:r>
      <w:r w:rsidR="6159E91B" w:rsidRPr="003E3DE1">
        <w:rPr>
          <w:rFonts w:ascii="Times New Roman" w:eastAsia="Times New Roman" w:hAnsi="Times New Roman" w:cs="Times New Roman"/>
          <w:sz w:val="24"/>
          <w:szCs w:val="24"/>
        </w:rPr>
        <w:t xml:space="preserve">egevuse </w:t>
      </w:r>
      <w:r w:rsidR="557FB71F" w:rsidRPr="003E3DE1">
        <w:rPr>
          <w:rFonts w:ascii="Times New Roman" w:eastAsia="Times New Roman" w:hAnsi="Times New Roman" w:cs="Times New Roman"/>
          <w:sz w:val="24"/>
          <w:szCs w:val="24"/>
        </w:rPr>
        <w:t>o</w:t>
      </w:r>
      <w:r w:rsidR="6159E91B" w:rsidRPr="003E3DE1">
        <w:rPr>
          <w:rFonts w:ascii="Times New Roman" w:eastAsia="Times New Roman" w:hAnsi="Times New Roman" w:cs="Times New Roman"/>
          <w:sz w:val="24"/>
          <w:szCs w:val="24"/>
        </w:rPr>
        <w:t xml:space="preserve">tstarbekuse ja tulemuslikkuse hindamine. </w:t>
      </w:r>
      <w:r w:rsidRPr="003E3DE1">
        <w:rPr>
          <w:rFonts w:ascii="Times New Roman" w:eastAsia="Times New Roman" w:hAnsi="Times New Roman" w:cs="Times New Roman"/>
          <w:sz w:val="24"/>
          <w:szCs w:val="24"/>
        </w:rPr>
        <w:t>Tulemuslikkuse kontrolli tulemusena saa</w:t>
      </w:r>
      <w:r w:rsidR="00EA13D2" w:rsidRPr="003E3DE1">
        <w:rPr>
          <w:rFonts w:ascii="Times New Roman" w:eastAsia="Times New Roman" w:hAnsi="Times New Roman" w:cs="Times New Roman"/>
          <w:sz w:val="24"/>
          <w:szCs w:val="24"/>
        </w:rPr>
        <w:t>va</w:t>
      </w:r>
      <w:r w:rsidRPr="003E3DE1">
        <w:rPr>
          <w:rFonts w:ascii="Times New Roman" w:eastAsia="Times New Roman" w:hAnsi="Times New Roman" w:cs="Times New Roman"/>
          <w:sz w:val="24"/>
          <w:szCs w:val="24"/>
        </w:rPr>
        <w:t>d valijad teavet valla või linna tegevuse ja valimislubaduste täitmise kohta. Samuti saa</w:t>
      </w:r>
      <w:r w:rsidR="00EA13D2" w:rsidRPr="003E3DE1">
        <w:rPr>
          <w:rFonts w:ascii="Times New Roman" w:eastAsia="Times New Roman" w:hAnsi="Times New Roman" w:cs="Times New Roman"/>
          <w:sz w:val="24"/>
          <w:szCs w:val="24"/>
        </w:rPr>
        <w:t xml:space="preserve">b </w:t>
      </w:r>
      <w:r w:rsidRPr="003E3DE1">
        <w:rPr>
          <w:rFonts w:ascii="Times New Roman" w:eastAsia="Times New Roman" w:hAnsi="Times New Roman" w:cs="Times New Roman"/>
          <w:sz w:val="24"/>
          <w:szCs w:val="24"/>
        </w:rPr>
        <w:t xml:space="preserve">volikogu </w:t>
      </w:r>
      <w:r w:rsidR="07F6095E" w:rsidRPr="003E3DE1">
        <w:rPr>
          <w:rFonts w:ascii="Times New Roman" w:eastAsia="Times New Roman" w:hAnsi="Times New Roman" w:cs="Times New Roman"/>
          <w:sz w:val="24"/>
          <w:szCs w:val="24"/>
        </w:rPr>
        <w:t>revisjonikomisjoni</w:t>
      </w:r>
      <w:r w:rsidRPr="003E3DE1">
        <w:rPr>
          <w:rFonts w:ascii="Times New Roman" w:eastAsia="Times New Roman" w:hAnsi="Times New Roman" w:cs="Times New Roman"/>
          <w:sz w:val="24"/>
          <w:szCs w:val="24"/>
        </w:rPr>
        <w:t xml:space="preserve"> kaudu anda hinnangu valitsuse toimimisele ja usaldusväärsusele.</w:t>
      </w:r>
    </w:p>
    <w:p w14:paraId="6CC84C3B"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74C09364" w14:textId="5E2BEC3B" w:rsidR="0C84D18E" w:rsidRPr="003E3DE1" w:rsidRDefault="0C84D18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Nii revisjonikomisjoni kontrollide kui ka valitsuse teenistusliku järelevalve tulemused on vajalikud ka avalikkusele, kuna annavad teada, kas maksumaksja raha kasutatakse kõige mõistlikumalt</w:t>
      </w:r>
      <w:r w:rsidR="34D229B8" w:rsidRPr="003E3DE1">
        <w:rPr>
          <w:rFonts w:ascii="Times New Roman" w:eastAsia="Times New Roman" w:hAnsi="Times New Roman" w:cs="Times New Roman"/>
          <w:sz w:val="24"/>
          <w:szCs w:val="24"/>
        </w:rPr>
        <w:t xml:space="preserve"> ja eesmärgid täidetakse kõige paremal viisil</w:t>
      </w:r>
      <w:r w:rsidRPr="003E3DE1">
        <w:rPr>
          <w:rFonts w:ascii="Times New Roman" w:eastAsia="Times New Roman" w:hAnsi="Times New Roman" w:cs="Times New Roman"/>
          <w:sz w:val="24"/>
          <w:szCs w:val="24"/>
        </w:rPr>
        <w:t>.</w:t>
      </w:r>
      <w:r w:rsidR="00EA13D2" w:rsidRPr="003E3DE1">
        <w:rPr>
          <w:rStyle w:val="Allmrkuseviide"/>
          <w:rFonts w:ascii="Times New Roman" w:eastAsia="Times New Roman" w:hAnsi="Times New Roman" w:cs="Times New Roman"/>
          <w:sz w:val="24"/>
          <w:szCs w:val="24"/>
        </w:rPr>
        <w:footnoteReference w:id="144"/>
      </w:r>
    </w:p>
    <w:p w14:paraId="34777C4F"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407B15B2" w14:textId="0147340B" w:rsidR="00F46004" w:rsidRPr="003E3DE1" w:rsidRDefault="00F4600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KOKS § 48 l</w:t>
      </w:r>
      <w:r w:rsidR="5CA9BCF0" w:rsidRPr="003E3DE1">
        <w:rPr>
          <w:rFonts w:ascii="Times New Roman" w:eastAsia="Times New Roman" w:hAnsi="Times New Roman" w:cs="Times New Roman"/>
          <w:sz w:val="24"/>
          <w:szCs w:val="24"/>
        </w:rPr>
        <w:t xml:space="preserve">õikes 2 sätestatakse, et nii revisjonikomisjoni esimees, aseesimees kui liikmed valitakse volikogu liikmete hulgast. </w:t>
      </w:r>
      <w:r w:rsidR="0069635B" w:rsidRPr="003E3DE1">
        <w:rPr>
          <w:rFonts w:ascii="Times New Roman" w:eastAsia="Times New Roman" w:hAnsi="Times New Roman" w:cs="Times New Roman"/>
          <w:sz w:val="24"/>
          <w:szCs w:val="24"/>
        </w:rPr>
        <w:t xml:space="preserve">Eelnõuga sätet ei muudeta.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praktikas on sageli küll revisjonikomisjonid moodustatud, kuid neile ei ole tööks eraldatud piisavalt rahalisi vahendeid auditite tellimiseks ega </w:t>
      </w:r>
      <w:r w:rsidR="00C41649" w:rsidRPr="003E3DE1">
        <w:rPr>
          <w:rFonts w:ascii="Times New Roman" w:eastAsia="Times New Roman" w:hAnsi="Times New Roman" w:cs="Times New Roman"/>
          <w:sz w:val="24"/>
          <w:szCs w:val="24"/>
        </w:rPr>
        <w:t xml:space="preserve">ole nad </w:t>
      </w:r>
      <w:r w:rsidRPr="003E3DE1">
        <w:rPr>
          <w:rFonts w:ascii="Times New Roman" w:eastAsia="Times New Roman" w:hAnsi="Times New Roman" w:cs="Times New Roman"/>
          <w:sz w:val="24"/>
          <w:szCs w:val="24"/>
        </w:rPr>
        <w:t>saanud oma tööks ametiasutuselt professionaalset nõu. Revisjonikomisjonide tõsiseltvõetavust on kohati vähendanud ka nende kasutamine pelgalt poliitiliste konkurentide n</w:t>
      </w:r>
      <w:r w:rsidR="00750FC8"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ö iga hinnaga maha tegemiseks, mitte ei ole sisuliselt</w:t>
      </w:r>
      <w:r w:rsidR="00C41649" w:rsidRPr="003E3DE1">
        <w:rPr>
          <w:rFonts w:ascii="Times New Roman" w:eastAsia="Times New Roman" w:hAnsi="Times New Roman" w:cs="Times New Roman"/>
          <w:sz w:val="24"/>
          <w:szCs w:val="24"/>
        </w:rPr>
        <w:t xml:space="preserve"> täidetud</w:t>
      </w:r>
      <w:r w:rsidRPr="003E3DE1">
        <w:rPr>
          <w:rFonts w:ascii="Times New Roman" w:eastAsia="Times New Roman" w:hAnsi="Times New Roman" w:cs="Times New Roman"/>
          <w:sz w:val="24"/>
          <w:szCs w:val="24"/>
        </w:rPr>
        <w:t xml:space="preserve"> KOKS § 48 lõikes 3 nimetatud komisjoni </w:t>
      </w:r>
      <w:r w:rsidR="00C41649" w:rsidRPr="003E3DE1">
        <w:rPr>
          <w:rFonts w:ascii="Times New Roman" w:eastAsia="Times New Roman" w:hAnsi="Times New Roman" w:cs="Times New Roman"/>
          <w:sz w:val="24"/>
          <w:szCs w:val="24"/>
        </w:rPr>
        <w:t xml:space="preserve">töö </w:t>
      </w:r>
      <w:r w:rsidRPr="003E3DE1">
        <w:rPr>
          <w:rFonts w:ascii="Times New Roman" w:eastAsia="Times New Roman" w:hAnsi="Times New Roman" w:cs="Times New Roman"/>
          <w:sz w:val="24"/>
          <w:szCs w:val="24"/>
        </w:rPr>
        <w:t xml:space="preserve">eesmärke. Revisjonikomisjoni sisulist rolli tuleb </w:t>
      </w:r>
      <w:proofErr w:type="spellStart"/>
      <w:r w:rsidRPr="003E3DE1">
        <w:rPr>
          <w:rFonts w:ascii="Times New Roman" w:eastAsia="Times New Roman" w:hAnsi="Times New Roman" w:cs="Times New Roman"/>
          <w:sz w:val="24"/>
          <w:szCs w:val="24"/>
        </w:rPr>
        <w:t>KOVides</w:t>
      </w:r>
      <w:proofErr w:type="spellEnd"/>
      <w:r w:rsidRPr="003E3DE1">
        <w:rPr>
          <w:rFonts w:ascii="Times New Roman" w:eastAsia="Times New Roman" w:hAnsi="Times New Roman" w:cs="Times New Roman"/>
          <w:sz w:val="24"/>
          <w:szCs w:val="24"/>
        </w:rPr>
        <w:t xml:space="preserve"> senisest rohkem väärtustada.</w:t>
      </w:r>
    </w:p>
    <w:p w14:paraId="463CA8F9"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3A3A467B" w14:textId="12610B78" w:rsidR="009C33E1" w:rsidRPr="003E3DE1" w:rsidRDefault="5CA9BCF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Revisjonikomisjoni peamine eesmärk on anda avalikkusele kindlus, et maksumaksja raha kasutatakse ja eesmärgid täidetakse kõige paremal viisil. Revisjonikomisjoni</w:t>
      </w:r>
      <w:r w:rsidRPr="003E3DE1">
        <w:rPr>
          <w:rFonts w:ascii="Times New Roman" w:eastAsia="Times New Roman" w:hAnsi="Times New Roman" w:cs="Times New Roman"/>
          <w:b/>
          <w:bCs/>
          <w:sz w:val="24"/>
          <w:szCs w:val="24"/>
        </w:rPr>
        <w:t xml:space="preserve"> </w:t>
      </w:r>
      <w:r w:rsidRPr="003E3DE1">
        <w:rPr>
          <w:rFonts w:ascii="Times New Roman" w:eastAsia="Times New Roman" w:hAnsi="Times New Roman" w:cs="Times New Roman"/>
          <w:sz w:val="24"/>
          <w:szCs w:val="24"/>
        </w:rPr>
        <w:t xml:space="preserve">näol on tegemist nn poliitilise kontrolliga, kes peab kriitiliselt jälgima poliitikate elluviimist. Revisjonikomisjon on poliitilise kontrolli tööriist valitsejate üle, mille eesmärk on tasakaalustada võimu, </w:t>
      </w:r>
      <w:proofErr w:type="spellStart"/>
      <w:r w:rsidRPr="003E3DE1">
        <w:rPr>
          <w:rFonts w:ascii="Times New Roman" w:eastAsia="Times New Roman" w:hAnsi="Times New Roman" w:cs="Times New Roman"/>
          <w:sz w:val="24"/>
          <w:szCs w:val="24"/>
        </w:rPr>
        <w:t>võimestada</w:t>
      </w:r>
      <w:proofErr w:type="spellEnd"/>
      <w:r w:rsidRPr="003E3DE1">
        <w:rPr>
          <w:rFonts w:ascii="Times New Roman" w:eastAsia="Times New Roman" w:hAnsi="Times New Roman" w:cs="Times New Roman"/>
          <w:sz w:val="24"/>
          <w:szCs w:val="24"/>
        </w:rPr>
        <w:t xml:space="preserve"> opositsiooni valitsejate vigade või varjamise suhtes, ning selle kaudu muuta valitsemis</w:t>
      </w:r>
      <w:r w:rsidR="00C41649" w:rsidRPr="003E3DE1">
        <w:rPr>
          <w:rFonts w:ascii="Times New Roman" w:eastAsia="Times New Roman" w:hAnsi="Times New Roman" w:cs="Times New Roman"/>
          <w:sz w:val="24"/>
          <w:szCs w:val="24"/>
        </w:rPr>
        <w:t>t</w:t>
      </w:r>
      <w:r w:rsidRPr="003E3DE1">
        <w:rPr>
          <w:rFonts w:ascii="Times New Roman" w:eastAsia="Times New Roman" w:hAnsi="Times New Roman" w:cs="Times New Roman"/>
          <w:sz w:val="24"/>
          <w:szCs w:val="24"/>
        </w:rPr>
        <w:t xml:space="preserve"> läbipaistvamaks ja anda valijatele kindlus- ja usaldustunnet, et valitsejad teevad õigeid asju õigesti. Opositsiooni suhtes aga saaksid valijad hinnata, kas nad suudavad möödapanekuid välja tuua, näitavad, et nemad oleks paremad valitsejad.</w:t>
      </w:r>
    </w:p>
    <w:p w14:paraId="407B6BAD"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0D299834" w14:textId="364E75F1" w:rsidR="009C33E1" w:rsidRPr="003E3DE1" w:rsidRDefault="5CA9BCF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Sellised kontrollid ei eelda ka ekspertide nimetamist komisjoni liikmeks, sest iga revisjonikomisjoni liige peaks olema kursis kohaliku elu probleemidega ning oskama lõikes 3 nimetatud aspekte analüüsida.</w:t>
      </w:r>
    </w:p>
    <w:p w14:paraId="24073339"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677D1291" w14:textId="32EAEF74" w:rsidR="009C33E1" w:rsidRPr="003E3DE1" w:rsidRDefault="5CA9BCF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Kuid see ei tähenda, et revisjonikomisjoni liikmed peaksid ise kõik analüüsid ja asjaolude hindamised isiklikult läbi viima. Ekspertide kaasamine on iseenesestmõistetav ja selleks peab eelarves komisjoni töö korraldamiseks ka raha ette nägema. Samuti võib volikogu juures tegutseda palgalisi ametnikke/töötajaid, kelle igapäevategevus oleks probleemide seire, mille pinnalt komisjon saaks otsustada, milliseid teemasid oma tööplaani võtta.</w:t>
      </w:r>
    </w:p>
    <w:p w14:paraId="3EB93D92"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79F10682" w14:textId="064CC553" w:rsidR="00F024C0" w:rsidRPr="003E3DE1" w:rsidRDefault="00F024C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Revisjonikomisjoni puhul säilib eelnõuga </w:t>
      </w:r>
      <w:r w:rsidR="0059466B" w:rsidRPr="003E3DE1">
        <w:rPr>
          <w:rFonts w:ascii="Times New Roman" w:eastAsia="Times New Roman" w:hAnsi="Times New Roman" w:cs="Times New Roman"/>
          <w:sz w:val="24"/>
          <w:szCs w:val="24"/>
        </w:rPr>
        <w:t>KOKS § 48 lõikes 2 sätestatu ehk revisjonikomisjoni esimehe ja aseesimehe valimisel kohaldatakse üldiseid KOKS § 47 komisjonide esimeeste ja aseesimeeste valimise regulatsiooni. Sealhulgas nõuet, et revisjonikomisjoni koosseisus peab arvestama poliitilise tasakaalustatuse nõuet. Revisjonikomisjoni puhul tähendab see seda, et komisjonis peaks olema opositsiooni ülekaal, et revisjonikomisjoni töö saaks olla sisuline.</w:t>
      </w:r>
    </w:p>
    <w:p w14:paraId="33009FD5"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61A898B4" w14:textId="637617E1" w:rsidR="00954E42" w:rsidRPr="003E3DE1" w:rsidRDefault="00B734B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48 lõigete 2</w:t>
      </w:r>
      <w:r w:rsidRPr="003E3DE1">
        <w:rPr>
          <w:rFonts w:ascii="Times New Roman" w:eastAsia="Times New Roman" w:hAnsi="Times New Roman" w:cs="Times New Roman"/>
          <w:b/>
          <w:bCs/>
          <w:sz w:val="24"/>
          <w:szCs w:val="24"/>
          <w:vertAlign w:val="superscript"/>
        </w:rPr>
        <w:t>2</w:t>
      </w:r>
      <w:r w:rsidRPr="003E3DE1">
        <w:rPr>
          <w:rFonts w:ascii="Times New Roman" w:eastAsia="Times New Roman" w:hAnsi="Times New Roman" w:cs="Times New Roman"/>
          <w:b/>
          <w:bCs/>
          <w:sz w:val="24"/>
          <w:szCs w:val="24"/>
        </w:rPr>
        <w:t xml:space="preserve"> ja 2</w:t>
      </w:r>
      <w:r w:rsidRPr="003E3DE1">
        <w:rPr>
          <w:rFonts w:ascii="Times New Roman" w:eastAsia="Times New Roman" w:hAnsi="Times New Roman" w:cs="Times New Roman"/>
          <w:b/>
          <w:bCs/>
          <w:sz w:val="24"/>
          <w:szCs w:val="24"/>
          <w:vertAlign w:val="superscript"/>
        </w:rPr>
        <w:t>3</w:t>
      </w:r>
      <w:r w:rsidRPr="003E3DE1">
        <w:rPr>
          <w:rFonts w:ascii="Times New Roman" w:eastAsia="Times New Roman" w:hAnsi="Times New Roman" w:cs="Times New Roman"/>
          <w:sz w:val="24"/>
          <w:szCs w:val="24"/>
        </w:rPr>
        <w:t xml:space="preserve"> sõnastust muudetakse lähtuvalt KOKS § 19 lõike 2 täiendamisest punktiga 1</w:t>
      </w:r>
      <w:r w:rsidRPr="003E3DE1">
        <w:rPr>
          <w:rFonts w:ascii="Times New Roman" w:eastAsia="Times New Roman" w:hAnsi="Times New Roman" w:cs="Times New Roman"/>
          <w:sz w:val="24"/>
          <w:szCs w:val="24"/>
          <w:vertAlign w:val="superscript"/>
        </w:rPr>
        <w:t>3</w:t>
      </w:r>
      <w:r w:rsidRPr="003E3DE1">
        <w:rPr>
          <w:rFonts w:ascii="Times New Roman" w:eastAsia="Times New Roman" w:hAnsi="Times New Roman" w:cs="Times New Roman"/>
          <w:sz w:val="24"/>
          <w:szCs w:val="24"/>
        </w:rPr>
        <w:t xml:space="preserve">. Nimetatud muudatusega peatatakse </w:t>
      </w:r>
      <w:r w:rsidR="00C54630" w:rsidRPr="003E3DE1">
        <w:rPr>
          <w:rFonts w:ascii="Times New Roman" w:eastAsia="Times New Roman" w:hAnsi="Times New Roman" w:cs="Times New Roman"/>
          <w:sz w:val="24"/>
          <w:szCs w:val="24"/>
        </w:rPr>
        <w:t>alates 2025.</w:t>
      </w:r>
      <w:r w:rsidR="00C41649" w:rsidRPr="003E3DE1">
        <w:rPr>
          <w:rFonts w:ascii="Times New Roman" w:eastAsia="Times New Roman" w:hAnsi="Times New Roman" w:cs="Times New Roman"/>
          <w:sz w:val="24"/>
          <w:szCs w:val="24"/>
        </w:rPr>
        <w:t xml:space="preserve"> </w:t>
      </w:r>
      <w:r w:rsidR="00C54630" w:rsidRPr="003E3DE1">
        <w:rPr>
          <w:rFonts w:ascii="Times New Roman" w:eastAsia="Times New Roman" w:hAnsi="Times New Roman" w:cs="Times New Roman"/>
          <w:sz w:val="24"/>
          <w:szCs w:val="24"/>
        </w:rPr>
        <w:t xml:space="preserve">a KOV volikogu valimistulemuste väljakuulutamise päevast </w:t>
      </w:r>
      <w:r w:rsidRPr="003E3DE1">
        <w:rPr>
          <w:rFonts w:ascii="Times New Roman" w:eastAsia="Times New Roman" w:hAnsi="Times New Roman" w:cs="Times New Roman"/>
          <w:sz w:val="24"/>
          <w:szCs w:val="24"/>
        </w:rPr>
        <w:t xml:space="preserve">volikogu liikme volitused, kes </w:t>
      </w:r>
      <w:r w:rsidR="00C54630" w:rsidRPr="003E3DE1">
        <w:rPr>
          <w:rFonts w:ascii="Times New Roman" w:eastAsia="Times New Roman" w:hAnsi="Times New Roman" w:cs="Times New Roman"/>
          <w:sz w:val="24"/>
          <w:szCs w:val="24"/>
        </w:rPr>
        <w:t xml:space="preserve">on kinnitatud sama </w:t>
      </w:r>
      <w:proofErr w:type="spellStart"/>
      <w:r w:rsidR="00C54630" w:rsidRPr="003E3DE1">
        <w:rPr>
          <w:rFonts w:ascii="Times New Roman" w:eastAsia="Times New Roman" w:hAnsi="Times New Roman" w:cs="Times New Roman"/>
          <w:sz w:val="24"/>
          <w:szCs w:val="24"/>
        </w:rPr>
        <w:t>KOVi</w:t>
      </w:r>
      <w:proofErr w:type="spellEnd"/>
      <w:r w:rsidR="00C54630" w:rsidRPr="003E3DE1">
        <w:rPr>
          <w:rFonts w:ascii="Times New Roman" w:eastAsia="Times New Roman" w:hAnsi="Times New Roman" w:cs="Times New Roman"/>
          <w:sz w:val="24"/>
          <w:szCs w:val="24"/>
        </w:rPr>
        <w:t xml:space="preserve"> hallatava asutuse juhiks. </w:t>
      </w:r>
      <w:r w:rsidR="00C617FF" w:rsidRPr="003E3DE1">
        <w:rPr>
          <w:rFonts w:ascii="Times New Roman" w:eastAsia="Times New Roman" w:hAnsi="Times New Roman" w:cs="Times New Roman"/>
          <w:sz w:val="24"/>
          <w:szCs w:val="24"/>
        </w:rPr>
        <w:t xml:space="preserve">Eelnõu § 1 punktis </w:t>
      </w:r>
      <w:r w:rsidR="002327CC" w:rsidRPr="003E3DE1">
        <w:rPr>
          <w:rFonts w:ascii="Times New Roman" w:eastAsia="Times New Roman" w:hAnsi="Times New Roman" w:cs="Times New Roman"/>
          <w:sz w:val="24"/>
          <w:szCs w:val="24"/>
        </w:rPr>
        <w:t xml:space="preserve">240 </w:t>
      </w:r>
      <w:r w:rsidR="00C617FF" w:rsidRPr="003E3DE1">
        <w:rPr>
          <w:rFonts w:ascii="Times New Roman" w:eastAsia="Times New Roman" w:hAnsi="Times New Roman" w:cs="Times New Roman"/>
          <w:sz w:val="24"/>
          <w:szCs w:val="24"/>
        </w:rPr>
        <w:t xml:space="preserve">kavandatakse </w:t>
      </w:r>
      <w:proofErr w:type="spellStart"/>
      <w:r w:rsidR="00C617FF" w:rsidRPr="003E3DE1">
        <w:rPr>
          <w:rFonts w:ascii="Times New Roman" w:eastAsia="Times New Roman" w:hAnsi="Times New Roman" w:cs="Times New Roman"/>
          <w:sz w:val="24"/>
          <w:szCs w:val="24"/>
        </w:rPr>
        <w:t>KOKS</w:t>
      </w:r>
      <w:r w:rsidR="008D581C" w:rsidRPr="003E3DE1">
        <w:rPr>
          <w:rFonts w:ascii="Times New Roman" w:eastAsia="Times New Roman" w:hAnsi="Times New Roman" w:cs="Times New Roman"/>
          <w:sz w:val="24"/>
          <w:szCs w:val="24"/>
        </w:rPr>
        <w:t>i</w:t>
      </w:r>
      <w:proofErr w:type="spellEnd"/>
      <w:r w:rsidR="00C617FF" w:rsidRPr="003E3DE1">
        <w:rPr>
          <w:rFonts w:ascii="Times New Roman" w:eastAsia="Times New Roman" w:hAnsi="Times New Roman" w:cs="Times New Roman"/>
          <w:sz w:val="24"/>
          <w:szCs w:val="24"/>
        </w:rPr>
        <w:t xml:space="preserve"> täiendada §-ga 70</w:t>
      </w:r>
      <w:r w:rsidR="00C617FF" w:rsidRPr="003E3DE1">
        <w:rPr>
          <w:rFonts w:ascii="Times New Roman" w:eastAsia="Times New Roman" w:hAnsi="Times New Roman" w:cs="Times New Roman"/>
          <w:sz w:val="24"/>
          <w:szCs w:val="24"/>
          <w:vertAlign w:val="superscript"/>
        </w:rPr>
        <w:t>8</w:t>
      </w:r>
      <w:r w:rsidR="00C617FF" w:rsidRPr="003E3DE1">
        <w:rPr>
          <w:rFonts w:ascii="Times New Roman" w:eastAsia="Times New Roman" w:hAnsi="Times New Roman" w:cs="Times New Roman"/>
          <w:sz w:val="24"/>
          <w:szCs w:val="24"/>
        </w:rPr>
        <w:t>, mis näeb vastava piirangu rakendamise ette alates 2025. a KOV volikogu valimist</w:t>
      </w:r>
      <w:r w:rsidR="008D581C" w:rsidRPr="003E3DE1">
        <w:rPr>
          <w:rFonts w:ascii="Times New Roman" w:eastAsia="Times New Roman" w:hAnsi="Times New Roman" w:cs="Times New Roman"/>
          <w:sz w:val="24"/>
          <w:szCs w:val="24"/>
        </w:rPr>
        <w:t>ulemuste väljakuulutamis</w:t>
      </w:r>
      <w:r w:rsidR="00C617FF" w:rsidRPr="003E3DE1">
        <w:rPr>
          <w:rFonts w:ascii="Times New Roman" w:eastAsia="Times New Roman" w:hAnsi="Times New Roman" w:cs="Times New Roman"/>
          <w:sz w:val="24"/>
          <w:szCs w:val="24"/>
        </w:rPr>
        <w:t>e</w:t>
      </w:r>
      <w:r w:rsidR="008D581C" w:rsidRPr="003E3DE1">
        <w:rPr>
          <w:rFonts w:ascii="Times New Roman" w:eastAsia="Times New Roman" w:hAnsi="Times New Roman" w:cs="Times New Roman"/>
          <w:sz w:val="24"/>
          <w:szCs w:val="24"/>
        </w:rPr>
        <w:t xml:space="preserve"> päeva</w:t>
      </w:r>
      <w:r w:rsidR="00C617FF" w:rsidRPr="003E3DE1">
        <w:rPr>
          <w:rFonts w:ascii="Times New Roman" w:eastAsia="Times New Roman" w:hAnsi="Times New Roman" w:cs="Times New Roman"/>
          <w:sz w:val="24"/>
          <w:szCs w:val="24"/>
        </w:rPr>
        <w:t>st.</w:t>
      </w:r>
    </w:p>
    <w:p w14:paraId="5FCD88C5"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4BB5E829" w14:textId="10C3461C" w:rsidR="00954E42" w:rsidRPr="003E3DE1" w:rsidRDefault="00954E4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KOKS § 48 lõike 2 kohaselt saavad revisjonikomisjoni liikmeks olla vaid volikogu liikmed. </w:t>
      </w:r>
      <w:r w:rsidR="00C617FF" w:rsidRPr="003E3DE1">
        <w:rPr>
          <w:rFonts w:ascii="Times New Roman" w:eastAsia="Times New Roman" w:hAnsi="Times New Roman" w:cs="Times New Roman"/>
          <w:sz w:val="24"/>
          <w:szCs w:val="24"/>
        </w:rPr>
        <w:t>Kehtiva KOKS § 48 lõike 2</w:t>
      </w:r>
      <w:r w:rsidR="00C617FF" w:rsidRPr="003E3DE1">
        <w:rPr>
          <w:rFonts w:ascii="Times New Roman" w:eastAsia="Times New Roman" w:hAnsi="Times New Roman" w:cs="Times New Roman"/>
          <w:sz w:val="24"/>
          <w:szCs w:val="24"/>
          <w:vertAlign w:val="superscript"/>
        </w:rPr>
        <w:t>2</w:t>
      </w:r>
      <w:r w:rsidR="00C617FF" w:rsidRPr="003E3DE1">
        <w:rPr>
          <w:rFonts w:ascii="Times New Roman" w:eastAsia="Times New Roman" w:hAnsi="Times New Roman" w:cs="Times New Roman"/>
          <w:sz w:val="24"/>
          <w:szCs w:val="24"/>
        </w:rPr>
        <w:t xml:space="preserve"> </w:t>
      </w:r>
      <w:bookmarkStart w:id="68" w:name="_Hlk153905652"/>
      <w:r w:rsidR="00C617FF" w:rsidRPr="003E3DE1">
        <w:rPr>
          <w:rFonts w:ascii="Times New Roman" w:eastAsia="Times New Roman" w:hAnsi="Times New Roman" w:cs="Times New Roman"/>
          <w:sz w:val="24"/>
          <w:szCs w:val="24"/>
        </w:rPr>
        <w:t xml:space="preserve">järgi </w:t>
      </w:r>
      <w:bookmarkStart w:id="69" w:name="para48lg2b2"/>
      <w:bookmarkEnd w:id="69"/>
      <w:r w:rsidR="00C617FF" w:rsidRPr="003E3DE1">
        <w:rPr>
          <w:rFonts w:ascii="Times New Roman" w:hAnsi="Times New Roman" w:cs="Times New Roman"/>
          <w:sz w:val="24"/>
          <w:szCs w:val="24"/>
        </w:rPr>
        <w:t>ei või revisjonikomisjoni liige täita sama valla või linna valitseva mõju all</w:t>
      </w:r>
      <w:r w:rsidR="002327CC" w:rsidRPr="003E3DE1">
        <w:rPr>
          <w:rStyle w:val="Allmrkuseviide"/>
          <w:rFonts w:ascii="Times New Roman" w:hAnsi="Times New Roman" w:cs="Times New Roman"/>
          <w:sz w:val="24"/>
          <w:szCs w:val="24"/>
        </w:rPr>
        <w:footnoteReference w:id="145"/>
      </w:r>
      <w:r w:rsidR="00C617FF" w:rsidRPr="003E3DE1">
        <w:rPr>
          <w:rFonts w:ascii="Times New Roman" w:hAnsi="Times New Roman" w:cs="Times New Roman"/>
          <w:sz w:val="24"/>
          <w:szCs w:val="24"/>
        </w:rPr>
        <w:t xml:space="preserve"> oleva äriühingu</w:t>
      </w:r>
      <w:r w:rsidR="00584CCD" w:rsidRPr="003E3DE1">
        <w:rPr>
          <w:rStyle w:val="Allmrkuseviide"/>
          <w:rFonts w:ascii="Times New Roman" w:hAnsi="Times New Roman" w:cs="Times New Roman"/>
          <w:sz w:val="24"/>
          <w:szCs w:val="24"/>
        </w:rPr>
        <w:footnoteReference w:id="146"/>
      </w:r>
      <w:r w:rsidR="00C617FF" w:rsidRPr="003E3DE1">
        <w:rPr>
          <w:rFonts w:ascii="Times New Roman" w:hAnsi="Times New Roman" w:cs="Times New Roman"/>
          <w:sz w:val="24"/>
          <w:szCs w:val="24"/>
        </w:rPr>
        <w:t xml:space="preserve">, sihtasutuse ega mittetulundusühingu tegevjuhi, juhataja, juhatuse liikme </w:t>
      </w:r>
      <w:r w:rsidR="00C617FF" w:rsidRPr="003E3DE1">
        <w:rPr>
          <w:rFonts w:ascii="Times New Roman" w:hAnsi="Times New Roman" w:cs="Times New Roman"/>
          <w:sz w:val="24"/>
          <w:szCs w:val="24"/>
          <w:u w:val="single"/>
        </w:rPr>
        <w:t xml:space="preserve">ega sama valla või linna ametiasutuse hallatava asutuse juhi või tema asetäitja </w:t>
      </w:r>
      <w:r w:rsidR="00C617FF" w:rsidRPr="003E3DE1">
        <w:rPr>
          <w:rFonts w:ascii="Times New Roman" w:hAnsi="Times New Roman" w:cs="Times New Roman"/>
          <w:sz w:val="24"/>
          <w:szCs w:val="24"/>
        </w:rPr>
        <w:t>ülesandeid</w:t>
      </w:r>
      <w:bookmarkEnd w:id="68"/>
      <w:r w:rsidR="00C617FF" w:rsidRPr="003E3DE1">
        <w:rPr>
          <w:rFonts w:ascii="Times New Roman" w:hAnsi="Times New Roman" w:cs="Times New Roman"/>
          <w:sz w:val="24"/>
          <w:szCs w:val="24"/>
        </w:rPr>
        <w:t>.</w:t>
      </w:r>
      <w:r w:rsidRPr="003E3DE1">
        <w:rPr>
          <w:rFonts w:ascii="Times New Roman" w:hAnsi="Times New Roman" w:cs="Times New Roman"/>
          <w:sz w:val="24"/>
          <w:szCs w:val="24"/>
        </w:rPr>
        <w:t xml:space="preserve"> Kui selline volituste ühitamise olukord tekib, siis tuleb kohaldada KOKS § 48 lõiget 2</w:t>
      </w:r>
      <w:r w:rsidRPr="003E3DE1">
        <w:rPr>
          <w:rFonts w:ascii="Times New Roman" w:hAnsi="Times New Roman" w:cs="Times New Roman"/>
          <w:sz w:val="24"/>
          <w:szCs w:val="24"/>
          <w:vertAlign w:val="superscript"/>
        </w:rPr>
        <w:t>3</w:t>
      </w:r>
      <w:r w:rsidRPr="003E3DE1">
        <w:rPr>
          <w:rFonts w:ascii="Times New Roman" w:hAnsi="Times New Roman" w:cs="Times New Roman"/>
          <w:sz w:val="24"/>
          <w:szCs w:val="24"/>
        </w:rPr>
        <w:t xml:space="preserve"> </w:t>
      </w:r>
      <w:r w:rsidR="00EA2D72" w:rsidRPr="003E3DE1">
        <w:rPr>
          <w:rFonts w:ascii="Times New Roman" w:hAnsi="Times New Roman" w:cs="Times New Roman"/>
          <w:sz w:val="24"/>
          <w:szCs w:val="24"/>
        </w:rPr>
        <w:t xml:space="preserve">– </w:t>
      </w:r>
      <w:r w:rsidRPr="003E3DE1">
        <w:rPr>
          <w:rFonts w:ascii="Times New Roman" w:eastAsia="Times New Roman" w:hAnsi="Times New Roman" w:cs="Times New Roman"/>
          <w:sz w:val="24"/>
          <w:szCs w:val="24"/>
        </w:rPr>
        <w:t>k</w:t>
      </w:r>
      <w:r w:rsidR="00C617FF" w:rsidRPr="003E3DE1">
        <w:rPr>
          <w:rFonts w:ascii="Times New Roman" w:eastAsia="Times New Roman" w:hAnsi="Times New Roman" w:cs="Times New Roman"/>
          <w:sz w:val="24"/>
          <w:szCs w:val="24"/>
        </w:rPr>
        <w:t>ui revisjonikomisjoni liige ei esita kümne tööpäeva jooksul lõikes 2</w:t>
      </w:r>
      <w:r w:rsidR="00C617FF" w:rsidRPr="003E3DE1">
        <w:rPr>
          <w:rFonts w:ascii="Times New Roman" w:eastAsia="Times New Roman" w:hAnsi="Times New Roman" w:cs="Times New Roman"/>
          <w:sz w:val="24"/>
          <w:szCs w:val="24"/>
          <w:vertAlign w:val="superscript"/>
        </w:rPr>
        <w:t>2</w:t>
      </w:r>
      <w:r w:rsidR="00C617FF" w:rsidRPr="003E3DE1">
        <w:rPr>
          <w:rFonts w:ascii="Times New Roman" w:eastAsia="Times New Roman" w:hAnsi="Times New Roman" w:cs="Times New Roman"/>
          <w:sz w:val="24"/>
          <w:szCs w:val="24"/>
        </w:rPr>
        <w:t xml:space="preserve"> nimetatud asjaolu tekkimisest arvates teisele lepingupoolele avaldust valla või linna valitseva mõju all oleva äriühingu, sihtasutuse või mittetulundusühingu juhatusest või juhataja või tegevjuhi kohalt tagasiastumiseks </w:t>
      </w:r>
      <w:r w:rsidR="00C617FF" w:rsidRPr="003E3DE1">
        <w:rPr>
          <w:rFonts w:ascii="Times New Roman" w:eastAsia="Times New Roman" w:hAnsi="Times New Roman" w:cs="Times New Roman"/>
          <w:sz w:val="24"/>
          <w:szCs w:val="24"/>
          <w:u w:val="single"/>
        </w:rPr>
        <w:t>või avaldust temaga valla või linna ametiasutuse hallatava asutuse juhi või juhi asetäitja ülesannete täitmiseks sõlmitud töö- või muu võlaõigusliku lepingu ülesütlemiseks</w:t>
      </w:r>
      <w:r w:rsidR="00C617FF" w:rsidRPr="003E3DE1">
        <w:rPr>
          <w:rFonts w:ascii="Times New Roman" w:eastAsia="Times New Roman" w:hAnsi="Times New Roman" w:cs="Times New Roman"/>
          <w:sz w:val="24"/>
          <w:szCs w:val="24"/>
        </w:rPr>
        <w:t xml:space="preserve">, loetakse ta revisjonikomisjoni liikme kohalt tagasiastunuks. </w:t>
      </w:r>
      <w:r w:rsidRPr="003E3DE1">
        <w:rPr>
          <w:rFonts w:ascii="Times New Roman" w:eastAsia="Times New Roman" w:hAnsi="Times New Roman" w:cs="Times New Roman"/>
          <w:sz w:val="24"/>
          <w:szCs w:val="24"/>
        </w:rPr>
        <w:t>Taolise a</w:t>
      </w:r>
      <w:r w:rsidR="00C617FF" w:rsidRPr="003E3DE1">
        <w:rPr>
          <w:rFonts w:ascii="Times New Roman" w:eastAsia="Times New Roman" w:hAnsi="Times New Roman" w:cs="Times New Roman"/>
          <w:sz w:val="24"/>
          <w:szCs w:val="24"/>
        </w:rPr>
        <w:t>valduse esitamisest teavitab revisjonikomisjoni liige viivitamatult valla- või linnasekretäri.</w:t>
      </w:r>
    </w:p>
    <w:p w14:paraId="4D305D0C"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43D25DF5" w14:textId="06E3DFDB" w:rsidR="00C617FF" w:rsidRPr="003E3DE1" w:rsidRDefault="00954E4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Kuna eelnõu § 1 punktis 4</w:t>
      </w:r>
      <w:r w:rsidR="00EA2D72" w:rsidRPr="003E3DE1">
        <w:rPr>
          <w:rFonts w:ascii="Times New Roman" w:eastAsia="Times New Roman" w:hAnsi="Times New Roman" w:cs="Times New Roman"/>
          <w:sz w:val="24"/>
          <w:szCs w:val="24"/>
        </w:rPr>
        <w:t>4</w:t>
      </w:r>
      <w:r w:rsidRPr="003E3DE1">
        <w:rPr>
          <w:rFonts w:ascii="Times New Roman" w:eastAsia="Times New Roman" w:hAnsi="Times New Roman" w:cs="Times New Roman"/>
          <w:sz w:val="24"/>
          <w:szCs w:val="24"/>
        </w:rPr>
        <w:t xml:space="preserve"> kavandatava KOKS § 19 lõike 2 muudatusega kavandatakse lisada seadusesse volikogu liikme volituste peatumise alusena hallatava asutuse juhina töötamine, langeb vajadus KOKS § 48 lõigete 2</w:t>
      </w:r>
      <w:r w:rsidRPr="003E3DE1">
        <w:rPr>
          <w:rFonts w:ascii="Times New Roman" w:eastAsia="Times New Roman" w:hAnsi="Times New Roman" w:cs="Times New Roman"/>
          <w:sz w:val="24"/>
          <w:szCs w:val="24"/>
          <w:vertAlign w:val="superscript"/>
        </w:rPr>
        <w:t>2</w:t>
      </w:r>
      <w:r w:rsidRPr="003E3DE1">
        <w:rPr>
          <w:rFonts w:ascii="Times New Roman" w:eastAsia="Times New Roman" w:hAnsi="Times New Roman" w:cs="Times New Roman"/>
          <w:sz w:val="24"/>
          <w:szCs w:val="24"/>
        </w:rPr>
        <w:t xml:space="preserve"> ja 2</w:t>
      </w:r>
      <w:r w:rsidRPr="003E3DE1">
        <w:rPr>
          <w:rFonts w:ascii="Times New Roman" w:eastAsia="Times New Roman" w:hAnsi="Times New Roman" w:cs="Times New Roman"/>
          <w:sz w:val="24"/>
          <w:szCs w:val="24"/>
          <w:vertAlign w:val="superscript"/>
        </w:rPr>
        <w:t>3</w:t>
      </w:r>
      <w:r w:rsidRPr="003E3DE1">
        <w:rPr>
          <w:rFonts w:ascii="Times New Roman" w:eastAsia="Times New Roman" w:hAnsi="Times New Roman" w:cs="Times New Roman"/>
          <w:sz w:val="24"/>
          <w:szCs w:val="24"/>
        </w:rPr>
        <w:t xml:space="preserve"> hallatava asutuse juhi (ja tema asetäitja) revisjonikomisjoni kuulumise piirangu osas ära ehk </w:t>
      </w:r>
      <w:r w:rsidR="0044643D" w:rsidRPr="003E3DE1">
        <w:rPr>
          <w:rFonts w:ascii="Times New Roman" w:eastAsia="Times New Roman" w:hAnsi="Times New Roman" w:cs="Times New Roman"/>
          <w:sz w:val="24"/>
          <w:szCs w:val="24"/>
        </w:rPr>
        <w:t xml:space="preserve">eelmises lõigus </w:t>
      </w:r>
      <w:proofErr w:type="spellStart"/>
      <w:r w:rsidRPr="003E3DE1">
        <w:rPr>
          <w:rFonts w:ascii="Times New Roman" w:eastAsia="Times New Roman" w:hAnsi="Times New Roman" w:cs="Times New Roman"/>
          <w:sz w:val="24"/>
          <w:szCs w:val="24"/>
        </w:rPr>
        <w:t>allajoonitud</w:t>
      </w:r>
      <w:proofErr w:type="spellEnd"/>
      <w:r w:rsidRPr="003E3DE1">
        <w:rPr>
          <w:rFonts w:ascii="Times New Roman" w:eastAsia="Times New Roman" w:hAnsi="Times New Roman" w:cs="Times New Roman"/>
          <w:sz w:val="24"/>
          <w:szCs w:val="24"/>
        </w:rPr>
        <w:t xml:space="preserve"> sõnastus jäetakse eelnõuga KOKS §-st 48 välja. Kuivõrd KOKS § 19 lõike 2 täiendamisel punktiga 1</w:t>
      </w:r>
      <w:r w:rsidRPr="003E3DE1">
        <w:rPr>
          <w:rFonts w:ascii="Times New Roman" w:eastAsia="Times New Roman" w:hAnsi="Times New Roman" w:cs="Times New Roman"/>
          <w:sz w:val="24"/>
          <w:szCs w:val="24"/>
          <w:vertAlign w:val="superscript"/>
        </w:rPr>
        <w:t>3</w:t>
      </w:r>
      <w:r w:rsidRPr="003E3DE1">
        <w:rPr>
          <w:rFonts w:ascii="Times New Roman" w:eastAsia="Times New Roman" w:hAnsi="Times New Roman" w:cs="Times New Roman"/>
          <w:sz w:val="24"/>
          <w:szCs w:val="24"/>
        </w:rPr>
        <w:t xml:space="preserve"> ei saa alates 2025. a volikogu valimistulemuste väljakuulutamise</w:t>
      </w:r>
      <w:r w:rsidR="008D581C" w:rsidRPr="003E3DE1">
        <w:rPr>
          <w:rFonts w:ascii="Times New Roman" w:eastAsia="Times New Roman" w:hAnsi="Times New Roman" w:cs="Times New Roman"/>
          <w:sz w:val="24"/>
          <w:szCs w:val="24"/>
        </w:rPr>
        <w:t xml:space="preserve"> päeva</w:t>
      </w:r>
      <w:r w:rsidRPr="003E3DE1">
        <w:rPr>
          <w:rFonts w:ascii="Times New Roman" w:eastAsia="Times New Roman" w:hAnsi="Times New Roman" w:cs="Times New Roman"/>
          <w:sz w:val="24"/>
          <w:szCs w:val="24"/>
        </w:rPr>
        <w:t>st alates KOV hallatava asutuse juht olla samal ajal volikogu liige (</w:t>
      </w:r>
      <w:r w:rsidR="0044643D" w:rsidRPr="003E3DE1">
        <w:rPr>
          <w:rFonts w:ascii="Times New Roman" w:eastAsia="Times New Roman" w:hAnsi="Times New Roman" w:cs="Times New Roman"/>
          <w:sz w:val="24"/>
          <w:szCs w:val="24"/>
        </w:rPr>
        <w:t xml:space="preserve">hallatava asutuse juhina töötamise ajaks tema </w:t>
      </w:r>
      <w:r w:rsidR="0044643D" w:rsidRPr="003E3DE1">
        <w:rPr>
          <w:rFonts w:ascii="Times New Roman" w:eastAsia="Times New Roman" w:hAnsi="Times New Roman" w:cs="Times New Roman"/>
          <w:sz w:val="24"/>
          <w:szCs w:val="24"/>
        </w:rPr>
        <w:lastRenderedPageBreak/>
        <w:t>volitused volikogu liikmena peatatakse), siis ei saa peatunud volitustega volikogu liige olla volituste peatumise ajal ka revisjonikomisjoni liige.</w:t>
      </w:r>
    </w:p>
    <w:p w14:paraId="661D2892"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3071FC02" w14:textId="07AA63ED" w:rsidR="00B734B3" w:rsidRPr="003E3DE1" w:rsidRDefault="0044643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Vastav muudatus jõustu</w:t>
      </w:r>
      <w:r w:rsidR="00C41649" w:rsidRPr="003E3DE1">
        <w:rPr>
          <w:rFonts w:ascii="Times New Roman" w:eastAsia="Times New Roman" w:hAnsi="Times New Roman" w:cs="Times New Roman"/>
          <w:sz w:val="24"/>
          <w:szCs w:val="24"/>
        </w:rPr>
        <w:t>b</w:t>
      </w:r>
      <w:r w:rsidRPr="003E3DE1">
        <w:rPr>
          <w:rFonts w:ascii="Times New Roman" w:eastAsia="Times New Roman" w:hAnsi="Times New Roman" w:cs="Times New Roman"/>
          <w:sz w:val="24"/>
          <w:szCs w:val="24"/>
        </w:rPr>
        <w:t xml:space="preserve"> samal ajal KOKS § 19 lõike 2 punktiga 1</w:t>
      </w:r>
      <w:r w:rsidRPr="003E3DE1">
        <w:rPr>
          <w:rFonts w:ascii="Times New Roman" w:eastAsia="Times New Roman" w:hAnsi="Times New Roman" w:cs="Times New Roman"/>
          <w:sz w:val="24"/>
          <w:szCs w:val="24"/>
          <w:vertAlign w:val="superscript"/>
        </w:rPr>
        <w:t>3</w:t>
      </w:r>
      <w:r w:rsidRPr="003E3DE1">
        <w:rPr>
          <w:rFonts w:ascii="Times New Roman" w:eastAsia="Times New Roman" w:hAnsi="Times New Roman" w:cs="Times New Roman"/>
          <w:sz w:val="24"/>
          <w:szCs w:val="24"/>
        </w:rPr>
        <w:t xml:space="preserve"> ehk 2025. aasta KOV volikogu valimistulemuste väljakuulutamise päevast. Pikem üleminekuaeg uuele regulatsioonile sätestatakse nimelt seetõttu, et 2021. a KOV volikogu valimistel kandideerinud hallatava asutuse juhid ei saanud volikogusse kandideerides mõistlikult ette näha, et nende volitused volikogu liikmena võiksid valimisperioodi kestel peatuda.</w:t>
      </w:r>
    </w:p>
    <w:p w14:paraId="604A8550" w14:textId="77777777" w:rsidR="00350627" w:rsidRPr="003E3DE1" w:rsidRDefault="00350627" w:rsidP="003E3DE1">
      <w:pPr>
        <w:spacing w:after="0" w:line="240" w:lineRule="auto"/>
        <w:jc w:val="both"/>
        <w:rPr>
          <w:rFonts w:ascii="Times New Roman" w:eastAsia="Times New Roman" w:hAnsi="Times New Roman" w:cs="Times New Roman"/>
          <w:sz w:val="24"/>
          <w:szCs w:val="24"/>
        </w:rPr>
      </w:pPr>
    </w:p>
    <w:p w14:paraId="500E9651" w14:textId="5A0428A6" w:rsidR="007849DC" w:rsidRPr="003E3DE1" w:rsidRDefault="0035062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48 lõike 3</w:t>
      </w:r>
      <w:r w:rsidRPr="003E3DE1">
        <w:rPr>
          <w:rFonts w:ascii="Times New Roman" w:eastAsia="Times New Roman" w:hAnsi="Times New Roman" w:cs="Times New Roman"/>
          <w:b/>
          <w:bCs/>
          <w:sz w:val="24"/>
          <w:szCs w:val="24"/>
          <w:vertAlign w:val="superscript"/>
        </w:rPr>
        <w:t xml:space="preserve"> </w:t>
      </w:r>
      <w:r w:rsidRPr="003E3DE1">
        <w:rPr>
          <w:rFonts w:ascii="Times New Roman" w:eastAsia="Times New Roman" w:hAnsi="Times New Roman" w:cs="Times New Roman"/>
          <w:b/>
          <w:bCs/>
          <w:sz w:val="24"/>
          <w:szCs w:val="24"/>
        </w:rPr>
        <w:t xml:space="preserve">punktis 1 </w:t>
      </w:r>
      <w:r w:rsidR="00B75806" w:rsidRPr="003E3DE1">
        <w:rPr>
          <w:rFonts w:ascii="Times New Roman" w:eastAsia="Times New Roman" w:hAnsi="Times New Roman" w:cs="Times New Roman"/>
          <w:sz w:val="24"/>
          <w:szCs w:val="24"/>
        </w:rPr>
        <w:t xml:space="preserve">tehakse terminoloogilised muudatused. „Valla- või linnavalitsuse“ asemel kasutatakse sõna „valitsus“, „valla- või linnavalitsuse ametiasutuse“ asemel „valla või linna ametiasutus“, „kohaliku omavalitsuse üksus“ asemel „omavalitsusüksus sarnaselt teistele eelnõu terminite ühtlustamisele. </w:t>
      </w:r>
    </w:p>
    <w:p w14:paraId="7C1B256E" w14:textId="77777777" w:rsidR="00350627" w:rsidRPr="003E3DE1" w:rsidRDefault="00350627" w:rsidP="003E3DE1">
      <w:pPr>
        <w:spacing w:after="0" w:line="240" w:lineRule="auto"/>
        <w:jc w:val="both"/>
        <w:rPr>
          <w:rFonts w:ascii="Times New Roman" w:eastAsia="Times New Roman" w:hAnsi="Times New Roman" w:cs="Times New Roman"/>
          <w:sz w:val="24"/>
          <w:szCs w:val="24"/>
        </w:rPr>
      </w:pPr>
    </w:p>
    <w:p w14:paraId="762F6C89" w14:textId="7678CE8D" w:rsidR="00725F51" w:rsidRPr="003E3DE1" w:rsidRDefault="00725F51" w:rsidP="003E3DE1">
      <w:pPr>
        <w:spacing w:after="0" w:line="240" w:lineRule="auto"/>
        <w:jc w:val="both"/>
        <w:rPr>
          <w:rFonts w:ascii="Times New Roman" w:hAnsi="Times New Roman" w:cs="Times New Roman"/>
          <w:sz w:val="24"/>
          <w:szCs w:val="24"/>
          <w:shd w:val="clear" w:color="auto" w:fill="FFFFFF"/>
        </w:rPr>
      </w:pPr>
      <w:bookmarkStart w:id="70" w:name="_Hlk163442529"/>
      <w:r w:rsidRPr="003E3DE1">
        <w:rPr>
          <w:rFonts w:ascii="Times New Roman" w:eastAsia="Times New Roman" w:hAnsi="Times New Roman" w:cs="Times New Roman"/>
          <w:b/>
          <w:bCs/>
          <w:sz w:val="24"/>
          <w:szCs w:val="24"/>
        </w:rPr>
        <w:t>KOKS § 48 lõike 3</w:t>
      </w:r>
      <w:r w:rsidRPr="003E3DE1">
        <w:rPr>
          <w:rFonts w:ascii="Times New Roman" w:eastAsia="Times New Roman" w:hAnsi="Times New Roman" w:cs="Times New Roman"/>
          <w:b/>
          <w:bCs/>
          <w:sz w:val="24"/>
          <w:szCs w:val="24"/>
          <w:vertAlign w:val="superscript"/>
        </w:rPr>
        <w:t xml:space="preserve"> </w:t>
      </w:r>
      <w:r w:rsidRPr="003E3DE1">
        <w:rPr>
          <w:rFonts w:ascii="Times New Roman" w:eastAsia="Times New Roman" w:hAnsi="Times New Roman" w:cs="Times New Roman"/>
          <w:b/>
          <w:bCs/>
          <w:sz w:val="24"/>
          <w:szCs w:val="24"/>
        </w:rPr>
        <w:t>punktis 2</w:t>
      </w:r>
      <w:r w:rsidRPr="003E3DE1">
        <w:rPr>
          <w:rFonts w:ascii="Times New Roman" w:eastAsia="Times New Roman" w:hAnsi="Times New Roman" w:cs="Times New Roman"/>
          <w:sz w:val="24"/>
          <w:szCs w:val="24"/>
        </w:rPr>
        <w:t xml:space="preserve"> </w:t>
      </w:r>
      <w:bookmarkEnd w:id="70"/>
      <w:r w:rsidRPr="003E3DE1">
        <w:rPr>
          <w:rFonts w:ascii="Times New Roman" w:eastAsia="Times New Roman" w:hAnsi="Times New Roman" w:cs="Times New Roman"/>
          <w:sz w:val="24"/>
          <w:szCs w:val="24"/>
        </w:rPr>
        <w:t xml:space="preserve">asendatakse </w:t>
      </w:r>
      <w:r w:rsidR="00B75E6F" w:rsidRPr="003E3DE1">
        <w:rPr>
          <w:rFonts w:ascii="Times New Roman" w:hAnsi="Times New Roman" w:cs="Times New Roman"/>
          <w:sz w:val="24"/>
          <w:szCs w:val="24"/>
        </w:rPr>
        <w:t>sõnad „</w:t>
      </w:r>
      <w:r w:rsidR="00B75E6F" w:rsidRPr="003E3DE1">
        <w:rPr>
          <w:rFonts w:ascii="Times New Roman" w:hAnsi="Times New Roman" w:cs="Times New Roman"/>
          <w:sz w:val="24"/>
          <w:szCs w:val="24"/>
          <w:shd w:val="clear" w:color="auto" w:fill="FFFFFF"/>
        </w:rPr>
        <w:t xml:space="preserve">valla- või linnaeelarve“ sõnadega „valla või linna eelarve“. </w:t>
      </w:r>
      <w:r w:rsidRPr="003E3DE1">
        <w:rPr>
          <w:rFonts w:ascii="Times New Roman" w:eastAsia="Times New Roman" w:hAnsi="Times New Roman" w:cs="Times New Roman"/>
          <w:sz w:val="24"/>
          <w:szCs w:val="24"/>
          <w:lang w:eastAsia="et-EE"/>
        </w:rPr>
        <w:t xml:space="preserve">Tegemist on terminoloogia ühtlustamisega. </w:t>
      </w:r>
      <w:r w:rsidR="00B75E6F" w:rsidRPr="003E3DE1">
        <w:rPr>
          <w:rFonts w:ascii="Times New Roman" w:hAnsi="Times New Roman" w:cs="Times New Roman"/>
          <w:sz w:val="24"/>
          <w:szCs w:val="24"/>
          <w:shd w:val="clear" w:color="auto" w:fill="FFFFFF"/>
        </w:rPr>
        <w:t xml:space="preserve">Sama muudatus tehakse ka KOKS § 22 lõike 1 punktis 1. </w:t>
      </w:r>
      <w:r w:rsidRPr="003E3DE1">
        <w:rPr>
          <w:rFonts w:ascii="Times New Roman" w:eastAsia="Times New Roman" w:hAnsi="Times New Roman" w:cs="Times New Roman"/>
          <w:sz w:val="24"/>
          <w:szCs w:val="24"/>
          <w:lang w:eastAsia="et-EE"/>
        </w:rPr>
        <w:t>KOKS § 22 lõike 1 punktides 3 ja 5, § 52 lõike 1 punktis 1 ning § 57 lõike 2 punktis 4 kasutatakse terminit</w:t>
      </w:r>
      <w:r w:rsidRPr="003E3DE1">
        <w:rPr>
          <w:rFonts w:ascii="Times New Roman" w:hAnsi="Times New Roman" w:cs="Times New Roman"/>
          <w:sz w:val="24"/>
          <w:szCs w:val="24"/>
          <w:shd w:val="clear" w:color="auto" w:fill="FFFFFF"/>
        </w:rPr>
        <w:t xml:space="preserve"> „valla või linna eelarve“.</w:t>
      </w:r>
    </w:p>
    <w:p w14:paraId="6E0FF078"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2C98329A" w14:textId="6DBFB1AB" w:rsidR="009C33E1" w:rsidRPr="003E3DE1" w:rsidRDefault="00F4600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48 l</w:t>
      </w:r>
      <w:r w:rsidR="5CA9BCF0" w:rsidRPr="003E3DE1">
        <w:rPr>
          <w:rFonts w:ascii="Times New Roman" w:eastAsia="Times New Roman" w:hAnsi="Times New Roman" w:cs="Times New Roman"/>
          <w:b/>
          <w:bCs/>
          <w:sz w:val="24"/>
          <w:szCs w:val="24"/>
        </w:rPr>
        <w:t>õike 3</w:t>
      </w:r>
      <w:r w:rsidR="5CA9BCF0" w:rsidRPr="003E3DE1">
        <w:rPr>
          <w:rFonts w:ascii="Times New Roman" w:eastAsia="Times New Roman" w:hAnsi="Times New Roman" w:cs="Times New Roman"/>
          <w:b/>
          <w:bCs/>
          <w:sz w:val="24"/>
          <w:szCs w:val="24"/>
          <w:vertAlign w:val="superscript"/>
        </w:rPr>
        <w:t xml:space="preserve">1 </w:t>
      </w:r>
      <w:r w:rsidR="5CA9BCF0" w:rsidRPr="003E3DE1">
        <w:rPr>
          <w:rFonts w:ascii="Times New Roman" w:eastAsia="Times New Roman" w:hAnsi="Times New Roman" w:cs="Times New Roman"/>
          <w:b/>
          <w:bCs/>
          <w:sz w:val="24"/>
          <w:szCs w:val="24"/>
        </w:rPr>
        <w:t>punktis 1</w:t>
      </w:r>
      <w:r w:rsidR="5CA9BCF0" w:rsidRPr="003E3DE1">
        <w:rPr>
          <w:rFonts w:ascii="Times New Roman" w:eastAsia="Times New Roman" w:hAnsi="Times New Roman" w:cs="Times New Roman"/>
          <w:sz w:val="24"/>
          <w:szCs w:val="24"/>
        </w:rPr>
        <w:t xml:space="preserve"> asendatakse sõna „minimeerimist“ sõnaga „kokkuhoidu“. Tulemuslikkuse hindamisel lähtub revisjonikomisjon säästlikkusest, mis tähendab eesmärkide saavutamiseks tehtavate kulutuste kokkuhoidu. Säästlik</w:t>
      </w:r>
      <w:r w:rsidR="0044643D" w:rsidRPr="003E3DE1">
        <w:rPr>
          <w:rFonts w:ascii="Times New Roman" w:eastAsia="Times New Roman" w:hAnsi="Times New Roman" w:cs="Times New Roman"/>
          <w:sz w:val="24"/>
          <w:szCs w:val="24"/>
        </w:rPr>
        <w:t>k</w:t>
      </w:r>
      <w:r w:rsidR="5CA9BCF0" w:rsidRPr="003E3DE1">
        <w:rPr>
          <w:rFonts w:ascii="Times New Roman" w:eastAsia="Times New Roman" w:hAnsi="Times New Roman" w:cs="Times New Roman"/>
          <w:sz w:val="24"/>
          <w:szCs w:val="24"/>
        </w:rPr>
        <w:t>us ei tähenda alati kulutuste minimeerimist.</w:t>
      </w:r>
    </w:p>
    <w:p w14:paraId="086D8CD0"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0E26117F" w14:textId="300001FD" w:rsidR="00217902" w:rsidRPr="003E3DE1" w:rsidRDefault="0044643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48 l</w:t>
      </w:r>
      <w:r w:rsidR="5CA9BCF0" w:rsidRPr="003E3DE1">
        <w:rPr>
          <w:rFonts w:ascii="Times New Roman" w:eastAsia="Times New Roman" w:hAnsi="Times New Roman" w:cs="Times New Roman"/>
          <w:b/>
          <w:bCs/>
          <w:sz w:val="24"/>
          <w:szCs w:val="24"/>
        </w:rPr>
        <w:t>õikes 4</w:t>
      </w:r>
      <w:r w:rsidR="5CA9BCF0" w:rsidRPr="003E3DE1">
        <w:rPr>
          <w:rFonts w:ascii="Times New Roman" w:eastAsia="Times New Roman" w:hAnsi="Times New Roman" w:cs="Times New Roman"/>
          <w:sz w:val="24"/>
          <w:szCs w:val="24"/>
        </w:rPr>
        <w:t xml:space="preserve"> asendatakse tekst „valla või linna põhimääruses“ sõnadega „volikogu õigusaktis“. </w:t>
      </w:r>
      <w:r w:rsidR="00217902" w:rsidRPr="003E3DE1">
        <w:rPr>
          <w:rFonts w:ascii="Times New Roman" w:eastAsia="Times New Roman" w:hAnsi="Times New Roman" w:cs="Times New Roman"/>
          <w:sz w:val="24"/>
          <w:szCs w:val="24"/>
        </w:rPr>
        <w:t>Kehtiva sõnastuse järgi</w:t>
      </w:r>
      <w:r w:rsidR="00217902" w:rsidRPr="003E3DE1">
        <w:t xml:space="preserve"> </w:t>
      </w:r>
      <w:r w:rsidR="00217902" w:rsidRPr="003E3DE1">
        <w:rPr>
          <w:rFonts w:ascii="Times New Roman" w:eastAsia="Times New Roman" w:hAnsi="Times New Roman" w:cs="Times New Roman"/>
          <w:sz w:val="24"/>
          <w:szCs w:val="24"/>
        </w:rPr>
        <w:t>täidab revisjonikomisjon oma pädevuses olevaid ülesandeid valla või linna põhimääruses sätestatud korras tööplaani alusel või volikogu ülesandel.</w:t>
      </w:r>
    </w:p>
    <w:p w14:paraId="7607EEE2"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065CA036" w14:textId="798FDB74" w:rsidR="00217902" w:rsidRPr="003E3DE1" w:rsidRDefault="0021790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Eelnõuga kavandatava muudatuse järgi saab</w:t>
      </w:r>
      <w:r w:rsidR="0069635B"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volikogu </w:t>
      </w:r>
      <w:r w:rsidR="0069635B" w:rsidRPr="003E3DE1">
        <w:rPr>
          <w:rFonts w:ascii="Times New Roman" w:eastAsia="Times New Roman" w:hAnsi="Times New Roman" w:cs="Times New Roman"/>
          <w:sz w:val="24"/>
          <w:szCs w:val="24"/>
        </w:rPr>
        <w:t>revisjonikomisjoni töökor</w:t>
      </w:r>
      <w:r w:rsidRPr="003E3DE1">
        <w:rPr>
          <w:rFonts w:ascii="Times New Roman" w:eastAsia="Times New Roman" w:hAnsi="Times New Roman" w:cs="Times New Roman"/>
          <w:sz w:val="24"/>
          <w:szCs w:val="24"/>
        </w:rPr>
        <w:t>ra</w:t>
      </w:r>
      <w:r w:rsidR="0069635B" w:rsidRPr="003E3DE1">
        <w:rPr>
          <w:rFonts w:ascii="Times New Roman" w:eastAsia="Times New Roman" w:hAnsi="Times New Roman" w:cs="Times New Roman"/>
          <w:sz w:val="24"/>
          <w:szCs w:val="24"/>
        </w:rPr>
        <w:t xml:space="preserve"> kehtestada ka muu õigusakti</w:t>
      </w:r>
      <w:r w:rsidR="00E901D0" w:rsidRPr="003E3DE1">
        <w:rPr>
          <w:rFonts w:ascii="Times New Roman" w:eastAsia="Times New Roman" w:hAnsi="Times New Roman" w:cs="Times New Roman"/>
          <w:sz w:val="24"/>
          <w:szCs w:val="24"/>
        </w:rPr>
        <w:t>g</w:t>
      </w:r>
      <w:r w:rsidR="0069635B" w:rsidRPr="003E3DE1">
        <w:rPr>
          <w:rFonts w:ascii="Times New Roman" w:eastAsia="Times New Roman" w:hAnsi="Times New Roman" w:cs="Times New Roman"/>
          <w:sz w:val="24"/>
          <w:szCs w:val="24"/>
        </w:rPr>
        <w:t>a, mitte ei pea seda tingimata kehtestama valla või linna põhimäärusega</w:t>
      </w:r>
      <w:r w:rsidRPr="003E3DE1">
        <w:rPr>
          <w:rFonts w:ascii="Times New Roman" w:eastAsia="Times New Roman" w:hAnsi="Times New Roman" w:cs="Times New Roman"/>
          <w:sz w:val="24"/>
          <w:szCs w:val="24"/>
        </w:rPr>
        <w:t>. Põhimäärus peaks sisaldama KOV toimimise seisukohalt kõige olulisemaid küsimusi, mitte detailseid KOV tööorganite ja struktuuriüksuste töökorraldust käsitlevat regulatsiooni. Tuleb arvestada, et valla või linna põhimääruse muutmine eeldab volikogu koosseisu häälteenamust, reeglina ka muudatuse arutelu vähemalt kahel volikogu istungil</w:t>
      </w:r>
      <w:r w:rsidR="0069635B"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Eelnõuga pakutav paindlikum sõnastus</w:t>
      </w:r>
      <w:r w:rsidR="5CA9BCF0" w:rsidRPr="003E3DE1">
        <w:rPr>
          <w:rFonts w:ascii="Times New Roman" w:eastAsia="Times New Roman" w:hAnsi="Times New Roman" w:cs="Times New Roman"/>
          <w:sz w:val="24"/>
          <w:szCs w:val="24"/>
        </w:rPr>
        <w:t xml:space="preserve"> annab volikogule õiguse </w:t>
      </w:r>
      <w:r w:rsidRPr="003E3DE1">
        <w:rPr>
          <w:rFonts w:ascii="Times New Roman" w:eastAsia="Times New Roman" w:hAnsi="Times New Roman" w:cs="Times New Roman"/>
          <w:sz w:val="24"/>
          <w:szCs w:val="24"/>
        </w:rPr>
        <w:t xml:space="preserve">enesekorraldusõiguse raames ise </w:t>
      </w:r>
      <w:r w:rsidR="5CA9BCF0" w:rsidRPr="003E3DE1">
        <w:rPr>
          <w:rFonts w:ascii="Times New Roman" w:eastAsia="Times New Roman" w:hAnsi="Times New Roman" w:cs="Times New Roman"/>
          <w:sz w:val="24"/>
          <w:szCs w:val="24"/>
        </w:rPr>
        <w:t>otsustada, millise õigusaktiga ta revisjonikomisjoni töökorra kehtestab.</w:t>
      </w:r>
      <w:r w:rsidR="00D3443B" w:rsidRPr="003E3DE1">
        <w:rPr>
          <w:rFonts w:ascii="Times New Roman" w:eastAsia="Times New Roman" w:hAnsi="Times New Roman" w:cs="Times New Roman"/>
          <w:sz w:val="24"/>
          <w:szCs w:val="24"/>
        </w:rPr>
        <w:t xml:space="preserve"> </w:t>
      </w:r>
    </w:p>
    <w:p w14:paraId="0DEA233C" w14:textId="77777777" w:rsidR="00D3443B" w:rsidRPr="003E3DE1" w:rsidRDefault="00D3443B" w:rsidP="003E3DE1">
      <w:pPr>
        <w:spacing w:after="0" w:line="240" w:lineRule="auto"/>
        <w:jc w:val="both"/>
        <w:rPr>
          <w:rFonts w:ascii="Times New Roman" w:eastAsia="Times New Roman" w:hAnsi="Times New Roman" w:cs="Times New Roman"/>
          <w:sz w:val="24"/>
          <w:szCs w:val="24"/>
        </w:rPr>
      </w:pPr>
    </w:p>
    <w:p w14:paraId="511F67B8" w14:textId="08BAEE82" w:rsidR="009C33E1" w:rsidRPr="003E3DE1" w:rsidRDefault="5CA9BCF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Vt ka selgitust KOKS § 47 lõike 2 muudatuse juures.</w:t>
      </w:r>
    </w:p>
    <w:p w14:paraId="7845FCCB"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0711ACE7" w14:textId="0A043D2E" w:rsidR="009C33E1" w:rsidRPr="003E3DE1" w:rsidRDefault="0069635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Revisjonikomisjoni</w:t>
      </w:r>
      <w:r w:rsidR="5CA9BCF0" w:rsidRPr="003E3DE1">
        <w:rPr>
          <w:rFonts w:ascii="Times New Roman" w:eastAsia="Times New Roman" w:hAnsi="Times New Roman" w:cs="Times New Roman"/>
          <w:sz w:val="24"/>
          <w:szCs w:val="24"/>
        </w:rPr>
        <w:t xml:space="preserve"> tööplaani kinnitamise praktika </w:t>
      </w:r>
      <w:proofErr w:type="spellStart"/>
      <w:r w:rsidR="5CA9BCF0" w:rsidRPr="003E3DE1">
        <w:rPr>
          <w:rFonts w:ascii="Times New Roman" w:eastAsia="Times New Roman" w:hAnsi="Times New Roman" w:cs="Times New Roman"/>
          <w:sz w:val="24"/>
          <w:szCs w:val="24"/>
        </w:rPr>
        <w:t>KOVides</w:t>
      </w:r>
      <w:proofErr w:type="spellEnd"/>
      <w:r w:rsidR="5CA9BCF0" w:rsidRPr="003E3DE1">
        <w:rPr>
          <w:rFonts w:ascii="Times New Roman" w:eastAsia="Times New Roman" w:hAnsi="Times New Roman" w:cs="Times New Roman"/>
          <w:sz w:val="24"/>
          <w:szCs w:val="24"/>
        </w:rPr>
        <w:t xml:space="preserve"> on erinev. On </w:t>
      </w:r>
      <w:proofErr w:type="spellStart"/>
      <w:r w:rsidR="5CA9BCF0" w:rsidRPr="003E3DE1">
        <w:rPr>
          <w:rFonts w:ascii="Times New Roman" w:eastAsia="Times New Roman" w:hAnsi="Times New Roman" w:cs="Times New Roman"/>
          <w:sz w:val="24"/>
          <w:szCs w:val="24"/>
        </w:rPr>
        <w:t>KOVe</w:t>
      </w:r>
      <w:proofErr w:type="spellEnd"/>
      <w:r w:rsidR="5CA9BCF0" w:rsidRPr="003E3DE1">
        <w:rPr>
          <w:rFonts w:ascii="Times New Roman" w:eastAsia="Times New Roman" w:hAnsi="Times New Roman" w:cs="Times New Roman"/>
          <w:sz w:val="24"/>
          <w:szCs w:val="24"/>
        </w:rPr>
        <w:t>, kus revisjonikomisjon kinnitab tööplaani ise. Selline praktika välistab võimaluse volikogul n-ö boikoteerida tööplaani kinnitamist ja vältida tööplaanis nimetatud ülesan</w:t>
      </w:r>
      <w:r w:rsidR="00217902" w:rsidRPr="003E3DE1">
        <w:rPr>
          <w:rFonts w:ascii="Times New Roman" w:eastAsia="Times New Roman" w:hAnsi="Times New Roman" w:cs="Times New Roman"/>
          <w:sz w:val="24"/>
          <w:szCs w:val="24"/>
        </w:rPr>
        <w:t>nete täitmist revisjonikomisjoni poolt</w:t>
      </w:r>
      <w:r w:rsidR="5CA9BCF0" w:rsidRPr="003E3DE1">
        <w:rPr>
          <w:rFonts w:ascii="Times New Roman" w:eastAsia="Times New Roman" w:hAnsi="Times New Roman" w:cs="Times New Roman"/>
          <w:sz w:val="24"/>
          <w:szCs w:val="24"/>
        </w:rPr>
        <w:t xml:space="preserve">. Volikogul on õigus keelduda tööplaani kinnitamisest vaid juhul, kui tööplaanis nimetatud ülesanded ei ole kooskõlas </w:t>
      </w:r>
      <w:r w:rsidR="00217902" w:rsidRPr="003E3DE1">
        <w:rPr>
          <w:rFonts w:ascii="Times New Roman" w:eastAsia="Times New Roman" w:hAnsi="Times New Roman" w:cs="Times New Roman"/>
          <w:sz w:val="24"/>
          <w:szCs w:val="24"/>
        </w:rPr>
        <w:t xml:space="preserve">KOKS </w:t>
      </w:r>
      <w:r w:rsidR="5CA9BCF0" w:rsidRPr="003E3DE1">
        <w:rPr>
          <w:rFonts w:ascii="Times New Roman" w:eastAsia="Times New Roman" w:hAnsi="Times New Roman" w:cs="Times New Roman"/>
          <w:sz w:val="24"/>
          <w:szCs w:val="24"/>
        </w:rPr>
        <w:t>§ 48 lõikega 3 (</w:t>
      </w:r>
      <w:r w:rsidRPr="003E3DE1">
        <w:rPr>
          <w:rFonts w:ascii="Times New Roman" w:eastAsia="Times New Roman" w:hAnsi="Times New Roman" w:cs="Times New Roman"/>
          <w:sz w:val="24"/>
          <w:szCs w:val="24"/>
        </w:rPr>
        <w:t>s</w:t>
      </w:r>
      <w:r w:rsidR="5CA9BCF0" w:rsidRPr="003E3DE1">
        <w:rPr>
          <w:rFonts w:ascii="Times New Roman" w:eastAsia="Times New Roman" w:hAnsi="Times New Roman" w:cs="Times New Roman"/>
          <w:sz w:val="24"/>
          <w:szCs w:val="24"/>
        </w:rPr>
        <w:t>elle kohaselt on revisjonikomisjonil õigus kontrollida ja hinnata valitsuse, valitsuse ametiasutuste ja nende ametiasutuste hallatavate asutuste või valla või linna valitseva mõju all oleva äriühingu, sihtasutuse ja mittetulundusühingu tegevuse seaduslikkust, otstarbekust ja tulemuslikkust ning valla või linna vara kasutamise sihipärasust ning kontrollida ja hinnata valla või linna eelarve täitmist).</w:t>
      </w:r>
    </w:p>
    <w:p w14:paraId="3FFA4227"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5C25227A" w14:textId="5FA83C9C" w:rsidR="00774F8C" w:rsidRPr="003E3DE1" w:rsidRDefault="5CA9BCF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Revisjonikomisjoni töö kavandamiseks tuleb just volikogul läbi mõelda olulisemad kontrollimist vajavad küsimused ja eesmärgid. Kuigi säte ei kohusta </w:t>
      </w:r>
      <w:r w:rsidR="00217902" w:rsidRPr="003E3DE1">
        <w:rPr>
          <w:rFonts w:ascii="Times New Roman" w:eastAsia="Times New Roman" w:hAnsi="Times New Roman" w:cs="Times New Roman"/>
          <w:sz w:val="24"/>
          <w:szCs w:val="24"/>
        </w:rPr>
        <w:t>pida</w:t>
      </w:r>
      <w:r w:rsidR="00774F8C" w:rsidRPr="003E3DE1">
        <w:rPr>
          <w:rFonts w:ascii="Times New Roman" w:eastAsia="Times New Roman" w:hAnsi="Times New Roman" w:cs="Times New Roman"/>
          <w:sz w:val="24"/>
          <w:szCs w:val="24"/>
        </w:rPr>
        <w:t>m</w:t>
      </w:r>
      <w:r w:rsidR="00217902" w:rsidRPr="003E3DE1">
        <w:rPr>
          <w:rFonts w:ascii="Times New Roman" w:eastAsia="Times New Roman" w:hAnsi="Times New Roman" w:cs="Times New Roman"/>
          <w:sz w:val="24"/>
          <w:szCs w:val="24"/>
        </w:rPr>
        <w:t xml:space="preserve">a </w:t>
      </w:r>
      <w:r w:rsidRPr="003E3DE1">
        <w:rPr>
          <w:rFonts w:ascii="Times New Roman" w:eastAsia="Times New Roman" w:hAnsi="Times New Roman" w:cs="Times New Roman"/>
          <w:sz w:val="24"/>
          <w:szCs w:val="24"/>
        </w:rPr>
        <w:t xml:space="preserve">revisjonikomisjoni tööplaani </w:t>
      </w:r>
      <w:r w:rsidR="00217902" w:rsidRPr="003E3DE1">
        <w:rPr>
          <w:rFonts w:ascii="Times New Roman" w:eastAsia="Times New Roman" w:hAnsi="Times New Roman" w:cs="Times New Roman"/>
          <w:sz w:val="24"/>
          <w:szCs w:val="24"/>
        </w:rPr>
        <w:t xml:space="preserve">arutelu </w:t>
      </w:r>
      <w:r w:rsidRPr="003E3DE1">
        <w:rPr>
          <w:rFonts w:ascii="Times New Roman" w:eastAsia="Times New Roman" w:hAnsi="Times New Roman" w:cs="Times New Roman"/>
          <w:sz w:val="24"/>
          <w:szCs w:val="24"/>
        </w:rPr>
        <w:t>volikogu</w:t>
      </w:r>
      <w:r w:rsidR="00217902" w:rsidRPr="003E3DE1">
        <w:rPr>
          <w:rFonts w:ascii="Times New Roman" w:eastAsia="Times New Roman" w:hAnsi="Times New Roman" w:cs="Times New Roman"/>
          <w:sz w:val="24"/>
          <w:szCs w:val="24"/>
        </w:rPr>
        <w:t xml:space="preserve"> i</w:t>
      </w:r>
      <w:r w:rsidRPr="003E3DE1">
        <w:rPr>
          <w:rFonts w:ascii="Times New Roman" w:eastAsia="Times New Roman" w:hAnsi="Times New Roman" w:cs="Times New Roman"/>
          <w:sz w:val="24"/>
          <w:szCs w:val="24"/>
        </w:rPr>
        <w:t>s</w:t>
      </w:r>
      <w:r w:rsidR="00217902" w:rsidRPr="003E3DE1">
        <w:rPr>
          <w:rFonts w:ascii="Times New Roman" w:eastAsia="Times New Roman" w:hAnsi="Times New Roman" w:cs="Times New Roman"/>
          <w:sz w:val="24"/>
          <w:szCs w:val="24"/>
        </w:rPr>
        <w:t>tungil</w:t>
      </w:r>
      <w:r w:rsidRPr="003E3DE1">
        <w:rPr>
          <w:rFonts w:ascii="Times New Roman" w:eastAsia="Times New Roman" w:hAnsi="Times New Roman" w:cs="Times New Roman"/>
          <w:sz w:val="24"/>
          <w:szCs w:val="24"/>
        </w:rPr>
        <w:t xml:space="preserve"> ega seda vastava otsusega volikogus kinnita</w:t>
      </w:r>
      <w:r w:rsidR="00774F8C" w:rsidRPr="003E3DE1">
        <w:rPr>
          <w:rFonts w:ascii="Times New Roman" w:eastAsia="Times New Roman" w:hAnsi="Times New Roman" w:cs="Times New Roman"/>
          <w:sz w:val="24"/>
          <w:szCs w:val="24"/>
        </w:rPr>
        <w:t>m</w:t>
      </w:r>
      <w:r w:rsidRPr="003E3DE1">
        <w:rPr>
          <w:rFonts w:ascii="Times New Roman" w:eastAsia="Times New Roman" w:hAnsi="Times New Roman" w:cs="Times New Roman"/>
          <w:sz w:val="24"/>
          <w:szCs w:val="24"/>
        </w:rPr>
        <w:t xml:space="preserve">a, on selline praktika laialt levinud ning Riigikontroll </w:t>
      </w:r>
      <w:r w:rsidR="00041081" w:rsidRPr="003E3DE1">
        <w:rPr>
          <w:rFonts w:ascii="Times New Roman" w:eastAsia="Times New Roman" w:hAnsi="Times New Roman" w:cs="Times New Roman"/>
          <w:sz w:val="24"/>
          <w:szCs w:val="24"/>
        </w:rPr>
        <w:t xml:space="preserve">on </w:t>
      </w:r>
      <w:r w:rsidRPr="003E3DE1">
        <w:rPr>
          <w:rFonts w:ascii="Times New Roman" w:eastAsia="Times New Roman" w:hAnsi="Times New Roman" w:cs="Times New Roman"/>
          <w:sz w:val="24"/>
          <w:szCs w:val="24"/>
        </w:rPr>
        <w:t>oma auditis „Revisjonikomisjoni tegevuse, teenistusliku järelevalve ning siseauditi korraldus valdades ja linnades”</w:t>
      </w:r>
      <w:r w:rsidR="00041081" w:rsidRPr="003E3DE1">
        <w:rPr>
          <w:rStyle w:val="Allmrkuseviide"/>
          <w:rFonts w:ascii="Times New Roman" w:eastAsia="Times New Roman" w:hAnsi="Times New Roman" w:cs="Times New Roman"/>
          <w:sz w:val="24"/>
          <w:szCs w:val="24"/>
        </w:rPr>
        <w:footnoteReference w:id="147"/>
      </w:r>
      <w:r w:rsidRPr="003E3DE1">
        <w:rPr>
          <w:rFonts w:ascii="Times New Roman" w:eastAsia="Times New Roman" w:hAnsi="Times New Roman" w:cs="Times New Roman"/>
          <w:sz w:val="24"/>
          <w:szCs w:val="24"/>
        </w:rPr>
        <w:t xml:space="preserve"> selle tegemata jätmise puudusena välja toonud.</w:t>
      </w:r>
    </w:p>
    <w:p w14:paraId="6EB559D1"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503A3CBD" w14:textId="7FC5A3AD" w:rsidR="009C33E1" w:rsidRPr="003E3DE1" w:rsidRDefault="5CA9BCF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Määratud </w:t>
      </w:r>
      <w:r w:rsidR="0069635B" w:rsidRPr="003E3DE1">
        <w:rPr>
          <w:rFonts w:ascii="Times New Roman" w:eastAsia="Times New Roman" w:hAnsi="Times New Roman" w:cs="Times New Roman"/>
          <w:sz w:val="24"/>
          <w:szCs w:val="24"/>
        </w:rPr>
        <w:t xml:space="preserve">on </w:t>
      </w:r>
      <w:r w:rsidRPr="003E3DE1">
        <w:rPr>
          <w:rFonts w:ascii="Times New Roman" w:eastAsia="Times New Roman" w:hAnsi="Times New Roman" w:cs="Times New Roman"/>
          <w:sz w:val="24"/>
          <w:szCs w:val="24"/>
        </w:rPr>
        <w:t xml:space="preserve">revisjonikomisjoni üldine kontrollipädevus, kuid see, kui palju kontrolle peab aasta jooksul tegema või mida täpselt kontrollima, seadus ei reguleeri. Seda saab iga volikogu ise otsustada. Samuti ei ole seadusega sätestatud revisjonikomisjoni tööplaani sisulisi nõudeid ega vormi. Seega on tööplaani sisu ja vormi küsimus jäetud iga </w:t>
      </w:r>
      <w:r w:rsidR="0069635B" w:rsidRPr="003E3DE1">
        <w:rPr>
          <w:rFonts w:ascii="Times New Roman" w:eastAsia="Times New Roman" w:hAnsi="Times New Roman" w:cs="Times New Roman"/>
          <w:sz w:val="24"/>
          <w:szCs w:val="24"/>
        </w:rPr>
        <w:t xml:space="preserve">volikogu ja </w:t>
      </w:r>
      <w:r w:rsidRPr="003E3DE1">
        <w:rPr>
          <w:rFonts w:ascii="Times New Roman" w:eastAsia="Times New Roman" w:hAnsi="Times New Roman" w:cs="Times New Roman"/>
          <w:sz w:val="24"/>
          <w:szCs w:val="24"/>
        </w:rPr>
        <w:t>revisjonikomisjoni enda otsustada.</w:t>
      </w:r>
    </w:p>
    <w:p w14:paraId="77712A4D" w14:textId="77777777" w:rsidR="00D3443B" w:rsidRPr="003E3DE1" w:rsidRDefault="00D3443B" w:rsidP="003E3DE1">
      <w:pPr>
        <w:spacing w:after="0" w:line="240" w:lineRule="auto"/>
        <w:jc w:val="both"/>
        <w:rPr>
          <w:rFonts w:ascii="Times New Roman" w:eastAsia="Times New Roman" w:hAnsi="Times New Roman" w:cs="Times New Roman"/>
          <w:sz w:val="24"/>
          <w:szCs w:val="24"/>
        </w:rPr>
      </w:pPr>
    </w:p>
    <w:p w14:paraId="3E648DFA" w14:textId="215CB294" w:rsidR="00D3443B" w:rsidRPr="003E3DE1" w:rsidRDefault="00D3443B" w:rsidP="003E3DE1">
      <w:pPr>
        <w:spacing w:after="0" w:line="240" w:lineRule="auto"/>
        <w:jc w:val="both"/>
        <w:rPr>
          <w:rFonts w:ascii="Times New Roman" w:eastAsia="Times New Roman" w:hAnsi="Times New Roman" w:cs="Times New Roman"/>
          <w:sz w:val="28"/>
          <w:szCs w:val="28"/>
        </w:rPr>
      </w:pPr>
      <w:r w:rsidRPr="003E3DE1">
        <w:rPr>
          <w:rFonts w:ascii="Times New Roman" w:hAnsi="Times New Roman" w:cs="Times New Roman"/>
          <w:sz w:val="24"/>
          <w:szCs w:val="24"/>
        </w:rPr>
        <w:t>Sageli on revisjonikomisjoni tööplaanis nimetatud ülesanded liialt üldsõnalised ning selgusetuks jääb revisjoni sisu ja eesmärk. Tööplaanis tuleks kinnitada ülesanded, mille fookus on selge ja küsimusega, mis on selgelt hinnatud riskiga (kontrolliobjektiks on näiteks konkreetne protsess, tegevus, tehing, asutus). Väga üldise sõnastusega tööplaani ülesanne tekitab erinevate osapoolte vahel asjatuid vaidlusi. Revisjonikomisjoni tööplaan tuleks koostada ja sõnastada selliselt, et see vastaks revisjonikomisjoni tahtele ning oleks ühtlasi ka kooskõlas KOKS § 48 l</w:t>
      </w:r>
      <w:r w:rsidR="00064176" w:rsidRPr="003E3DE1">
        <w:rPr>
          <w:rFonts w:ascii="Times New Roman" w:hAnsi="Times New Roman" w:cs="Times New Roman"/>
          <w:sz w:val="24"/>
          <w:szCs w:val="24"/>
        </w:rPr>
        <w:t>õike</w:t>
      </w:r>
      <w:r w:rsidRPr="003E3DE1">
        <w:rPr>
          <w:rFonts w:ascii="Times New Roman" w:hAnsi="Times New Roman" w:cs="Times New Roman"/>
          <w:sz w:val="24"/>
          <w:szCs w:val="24"/>
        </w:rPr>
        <w:t>ga 3.</w:t>
      </w:r>
    </w:p>
    <w:p w14:paraId="58F23A02"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2825BC57" w14:textId="5F745727" w:rsidR="00DE7764" w:rsidRPr="003E3DE1" w:rsidRDefault="00DE7764"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On oluline märkida</w:t>
      </w:r>
      <w:r w:rsidRPr="003E3DE1">
        <w:rPr>
          <w:rFonts w:ascii="Times New Roman" w:eastAsia="Times New Roman" w:hAnsi="Times New Roman" w:cs="Times New Roman"/>
          <w:sz w:val="24"/>
          <w:szCs w:val="24"/>
        </w:rPr>
        <w:t xml:space="preserve">, et kui </w:t>
      </w:r>
      <w:r w:rsidRPr="003E3DE1">
        <w:rPr>
          <w:rFonts w:ascii="Times New Roman" w:hAnsi="Times New Roman" w:cs="Times New Roman"/>
          <w:sz w:val="24"/>
          <w:szCs w:val="24"/>
        </w:rPr>
        <w:t xml:space="preserve">revisjonikomisjoni tööplaani kinnitamine on KOV õigusaktiga antud volikogu pädevusse, ei ole valitsusel revisjonikomisjoni tööplaani suhtes nn vetoõigust, s.t puudub õigus peatada või lõpetada volikogu otsuse eelnõu menetlemine. Nt kui KOV õigusaktide kohaselt peab valitsus andma volikogu õigusakti eelnõu (sh tööplaani kinnitamise otsuse eelnõu) kohta oma arvamuse ning juhul, kui valitsus eelnõud heaks ei kiida, tuleb see </w:t>
      </w:r>
      <w:r w:rsidR="00C3693B" w:rsidRPr="003E3DE1">
        <w:rPr>
          <w:rFonts w:ascii="Times New Roman" w:hAnsi="Times New Roman" w:cs="Times New Roman"/>
          <w:sz w:val="24"/>
          <w:szCs w:val="24"/>
        </w:rPr>
        <w:t xml:space="preserve">vaatamata valitsuse seisukohale </w:t>
      </w:r>
      <w:r w:rsidRPr="003E3DE1">
        <w:rPr>
          <w:rFonts w:ascii="Times New Roman" w:hAnsi="Times New Roman" w:cs="Times New Roman"/>
          <w:sz w:val="24"/>
          <w:szCs w:val="24"/>
        </w:rPr>
        <w:t>edasiseks menetlemiseks edastada pädevale organile – volikogule.</w:t>
      </w:r>
      <w:r w:rsidR="00FB409F" w:rsidRPr="003E3DE1">
        <w:rPr>
          <w:rFonts w:ascii="Times New Roman" w:hAnsi="Times New Roman" w:cs="Times New Roman"/>
          <w:sz w:val="24"/>
          <w:szCs w:val="24"/>
        </w:rPr>
        <w:t xml:space="preserve"> </w:t>
      </w:r>
      <w:r w:rsidRPr="003E3DE1">
        <w:rPr>
          <w:rFonts w:ascii="Times New Roman" w:hAnsi="Times New Roman" w:cs="Times New Roman"/>
          <w:sz w:val="24"/>
          <w:szCs w:val="24"/>
        </w:rPr>
        <w:t>Kui küsimuse otsustuspädevus on volikogul, siis ei saa otsustust volikogu eest teha valitsus – seepärast tuleb suunata õigusaktide eelnõud koos valitsuse seisukohaga edasiseks menetlemiseks volikogule, olenemata sellest, kas valitsus kiidab eelnõu heaks või mitte. Valitsusel ei ole õigust volikogu õigusakti eelnõu menetlust takistada ega peatada. Lõpliku otsustuse teeb volikogu pädevuses oleva küsimuse osas volikogu ise, kuulates ära valitsuse seisukoha.</w:t>
      </w:r>
    </w:p>
    <w:p w14:paraId="3461388D" w14:textId="77777777" w:rsidR="00DE7764" w:rsidRPr="003E3DE1" w:rsidRDefault="00DE7764" w:rsidP="003E3DE1">
      <w:pPr>
        <w:spacing w:after="0" w:line="240" w:lineRule="auto"/>
        <w:jc w:val="both"/>
        <w:rPr>
          <w:rFonts w:ascii="Times New Roman" w:eastAsia="Times New Roman" w:hAnsi="Times New Roman" w:cs="Times New Roman"/>
          <w:sz w:val="24"/>
          <w:szCs w:val="24"/>
        </w:rPr>
      </w:pPr>
    </w:p>
    <w:p w14:paraId="6F1203F8" w14:textId="29114E50" w:rsidR="009C33E1" w:rsidRPr="003E3DE1" w:rsidRDefault="5CA9BCF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Lõike 5</w:t>
      </w:r>
      <w:r w:rsidRPr="003E3DE1">
        <w:rPr>
          <w:rFonts w:ascii="Times New Roman" w:eastAsia="Times New Roman" w:hAnsi="Times New Roman" w:cs="Times New Roman"/>
          <w:sz w:val="24"/>
          <w:szCs w:val="24"/>
        </w:rPr>
        <w:t xml:space="preserve"> rakendamine on praktikas tekitanud hulgaliselt küsimusi. Tihtipeale ei suudeta vahet teha, mis on revisjonikomisjoni otsuse ja revisjoniakti erisused. Revisjonikomisjoni otsusega võtab revisjonikomisjon vastu otsuse revisjoniakti suhtes.</w:t>
      </w:r>
    </w:p>
    <w:p w14:paraId="28F91D23" w14:textId="77777777" w:rsidR="007849DC" w:rsidRPr="003E3DE1" w:rsidRDefault="007849DC" w:rsidP="003E3DE1">
      <w:pPr>
        <w:spacing w:after="0" w:line="240" w:lineRule="auto"/>
        <w:jc w:val="both"/>
        <w:rPr>
          <w:rFonts w:ascii="Times New Roman" w:eastAsia="Times New Roman" w:hAnsi="Times New Roman" w:cs="Times New Roman"/>
          <w:sz w:val="24"/>
          <w:szCs w:val="24"/>
        </w:rPr>
      </w:pPr>
    </w:p>
    <w:p w14:paraId="2D7F5AAA" w14:textId="0C677448" w:rsidR="009C33E1" w:rsidRPr="003E3DE1" w:rsidRDefault="5CA9BCF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Iga sooritatud kontrolli </w:t>
      </w:r>
      <w:r w:rsidR="00C66B46" w:rsidRPr="003E3DE1">
        <w:rPr>
          <w:rFonts w:ascii="Times New Roman" w:eastAsia="Times New Roman" w:hAnsi="Times New Roman" w:cs="Times New Roman"/>
          <w:sz w:val="24"/>
          <w:szCs w:val="24"/>
        </w:rPr>
        <w:t xml:space="preserve">(revisjoni) </w:t>
      </w:r>
      <w:r w:rsidRPr="003E3DE1">
        <w:rPr>
          <w:rFonts w:ascii="Times New Roman" w:eastAsia="Times New Roman" w:hAnsi="Times New Roman" w:cs="Times New Roman"/>
          <w:sz w:val="24"/>
          <w:szCs w:val="24"/>
        </w:rPr>
        <w:t xml:space="preserve">kohta peab koostama revisjoniakti ja revisjonikomisjoni otsuse, mis tuleb esmalt saata valla- või linnavalitsusele seisukoha võtmiseks. </w:t>
      </w:r>
      <w:r w:rsidR="00C66B46" w:rsidRPr="003E3DE1">
        <w:rPr>
          <w:rFonts w:ascii="Times New Roman" w:hAnsi="Times New Roman" w:cs="Times New Roman"/>
          <w:sz w:val="24"/>
          <w:szCs w:val="24"/>
        </w:rPr>
        <w:t>Valitsus võtab revisjoniakti suhtes seisukoha ja esitab selle kümne päeva jooksul revisjonikomisjonile.</w:t>
      </w:r>
      <w:r w:rsidR="00C66B46" w:rsidRPr="003E3DE1">
        <w:rPr>
          <w:sz w:val="24"/>
          <w:szCs w:val="24"/>
        </w:rPr>
        <w:t xml:space="preserve"> </w:t>
      </w:r>
      <w:r w:rsidRPr="003E3DE1">
        <w:rPr>
          <w:rFonts w:ascii="Times New Roman" w:eastAsia="Times New Roman" w:hAnsi="Times New Roman" w:cs="Times New Roman"/>
          <w:sz w:val="24"/>
          <w:szCs w:val="24"/>
        </w:rPr>
        <w:t>Seejärel peab revisjonikomisjon eespool nimetatud dokumentidele (revisjoniaktile ja revisjonikomisjoni otsusele) lisama otsuse tegemiseks vajaliku volikogu õigusakti eelnõu ning esitama kõik need dokumendid volikogule kontrollitulemuste realiseerimise kohta otsuse tegemiseks.</w:t>
      </w:r>
    </w:p>
    <w:p w14:paraId="3151A730" w14:textId="77777777" w:rsidR="00C66B46" w:rsidRPr="003E3DE1" w:rsidRDefault="00C66B46" w:rsidP="003E3DE1">
      <w:pPr>
        <w:spacing w:after="0" w:line="240" w:lineRule="auto"/>
        <w:jc w:val="both"/>
        <w:rPr>
          <w:rFonts w:ascii="Times New Roman" w:eastAsia="Times New Roman" w:hAnsi="Times New Roman" w:cs="Times New Roman"/>
          <w:sz w:val="24"/>
          <w:szCs w:val="24"/>
        </w:rPr>
      </w:pPr>
    </w:p>
    <w:p w14:paraId="028B5C0D" w14:textId="5292FA1A" w:rsidR="009C33E1" w:rsidRPr="003E3DE1" w:rsidRDefault="00041081" w:rsidP="003E3DE1">
      <w:pPr>
        <w:spacing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Joonis 1.</w:t>
      </w:r>
      <w:r w:rsidRPr="003E3DE1">
        <w:rPr>
          <w:rFonts w:ascii="Times New Roman" w:eastAsia="Times New Roman" w:hAnsi="Times New Roman" w:cs="Times New Roman"/>
          <w:b/>
          <w:bCs/>
          <w:sz w:val="24"/>
          <w:szCs w:val="24"/>
        </w:rPr>
        <w:t xml:space="preserve"> </w:t>
      </w:r>
      <w:r w:rsidR="5CA9BCF0" w:rsidRPr="003E3DE1">
        <w:rPr>
          <w:rFonts w:ascii="Times New Roman" w:eastAsia="Times New Roman" w:hAnsi="Times New Roman" w:cs="Times New Roman"/>
          <w:b/>
          <w:bCs/>
          <w:sz w:val="24"/>
          <w:szCs w:val="24"/>
        </w:rPr>
        <w:t>Kontrolli ja revisjoni läbiviimise skeem</w:t>
      </w:r>
      <w:r w:rsidRPr="003E3DE1">
        <w:rPr>
          <w:rStyle w:val="Allmrkuseviide"/>
          <w:rFonts w:ascii="Times New Roman" w:eastAsia="Times New Roman" w:hAnsi="Times New Roman" w:cs="Times New Roman"/>
          <w:sz w:val="24"/>
          <w:szCs w:val="24"/>
        </w:rPr>
        <w:footnoteReference w:id="148"/>
      </w:r>
    </w:p>
    <w:p w14:paraId="653A73C1" w14:textId="715DB6BE" w:rsidR="190B9608" w:rsidRPr="003E3DE1" w:rsidRDefault="190B9608"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noProof/>
          <w:sz w:val="24"/>
          <w:szCs w:val="24"/>
        </w:rPr>
        <w:drawing>
          <wp:inline distT="0" distB="0" distL="0" distR="0" wp14:anchorId="7B3459BD" wp14:editId="78FB6644">
            <wp:extent cx="4057650" cy="2200275"/>
            <wp:effectExtent l="0" t="0" r="0" b="0"/>
            <wp:docPr id="700079522" name="Picture 700079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057650" cy="2200275"/>
                    </a:xfrm>
                    <a:prstGeom prst="rect">
                      <a:avLst/>
                    </a:prstGeom>
                  </pic:spPr>
                </pic:pic>
              </a:graphicData>
            </a:graphic>
          </wp:inline>
        </w:drawing>
      </w:r>
    </w:p>
    <w:p w14:paraId="6A131AD4"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3F70037B" w14:textId="46EF6C1B" w:rsidR="009C33E1" w:rsidRPr="003E3DE1" w:rsidRDefault="5CA9BCF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Revisjonikomisjoni koostatavatele peamistele dokumentidele – revisjoniaktile, revisjonikomisjoni otsusele ja tegevuse aruandele – ei ole õigusaktidega määratud sisulisi nõudeid ehk seda, mida nendes peab kirjeldama. Seda saab volikogu ise </w:t>
      </w:r>
      <w:r w:rsidR="00041081" w:rsidRPr="003E3DE1">
        <w:rPr>
          <w:rFonts w:ascii="Times New Roman" w:eastAsia="Times New Roman" w:hAnsi="Times New Roman" w:cs="Times New Roman"/>
          <w:sz w:val="24"/>
          <w:szCs w:val="24"/>
        </w:rPr>
        <w:t xml:space="preserve">oma </w:t>
      </w:r>
      <w:r w:rsidRPr="003E3DE1">
        <w:rPr>
          <w:rFonts w:ascii="Times New Roman" w:eastAsia="Times New Roman" w:hAnsi="Times New Roman" w:cs="Times New Roman"/>
          <w:sz w:val="24"/>
          <w:szCs w:val="24"/>
        </w:rPr>
        <w:t>õigusaktis reguleerida.</w:t>
      </w:r>
    </w:p>
    <w:p w14:paraId="6483E228"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29EB50E2" w14:textId="09DDD451" w:rsidR="00F16F1E" w:rsidRPr="003E3DE1" w:rsidRDefault="00F16F1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Lõike 5 sõnastuses täpsustatakse, et valitsus annab revisjonikomisjoni otsuse ja </w:t>
      </w:r>
      <w:r w:rsidR="004B7FEB" w:rsidRPr="003E3DE1">
        <w:rPr>
          <w:rFonts w:ascii="Times New Roman" w:eastAsia="Times New Roman" w:hAnsi="Times New Roman" w:cs="Times New Roman"/>
          <w:sz w:val="24"/>
          <w:szCs w:val="24"/>
        </w:rPr>
        <w:t xml:space="preserve">revisjoniakti kohta </w:t>
      </w:r>
      <w:r w:rsidRPr="003E3DE1">
        <w:rPr>
          <w:rFonts w:ascii="Times New Roman" w:eastAsia="Times New Roman" w:hAnsi="Times New Roman" w:cs="Times New Roman"/>
          <w:sz w:val="24"/>
          <w:szCs w:val="24"/>
        </w:rPr>
        <w:t xml:space="preserve">seisukoha kümne </w:t>
      </w:r>
      <w:r w:rsidRPr="003E3DE1">
        <w:rPr>
          <w:rFonts w:ascii="Times New Roman" w:eastAsia="Times New Roman" w:hAnsi="Times New Roman" w:cs="Times New Roman"/>
          <w:sz w:val="24"/>
          <w:szCs w:val="24"/>
          <w:u w:val="single"/>
        </w:rPr>
        <w:t>töö</w:t>
      </w:r>
      <w:r w:rsidRPr="003E3DE1">
        <w:rPr>
          <w:rFonts w:ascii="Times New Roman" w:eastAsia="Times New Roman" w:hAnsi="Times New Roman" w:cs="Times New Roman"/>
          <w:sz w:val="24"/>
          <w:szCs w:val="24"/>
        </w:rPr>
        <w:t xml:space="preserve">päeva jooksul nende dokumentide talle esitamisest arvates. Kümme kalendripäeva, nagu näeb ette kehtiv seadus, on praktikas osutunud valitsusele liialt ajakriitiliseks ülesandeks. Kümme kalendripäeva ei jäta seisukoha koostajale, seisukoha </w:t>
      </w:r>
      <w:proofErr w:type="spellStart"/>
      <w:r w:rsidRPr="003E3DE1">
        <w:rPr>
          <w:rFonts w:ascii="Times New Roman" w:eastAsia="Times New Roman" w:hAnsi="Times New Roman" w:cs="Times New Roman"/>
          <w:sz w:val="24"/>
          <w:szCs w:val="24"/>
        </w:rPr>
        <w:t>kooskõlastajatele</w:t>
      </w:r>
      <w:proofErr w:type="spellEnd"/>
      <w:r w:rsidRPr="003E3DE1">
        <w:rPr>
          <w:rFonts w:ascii="Times New Roman" w:eastAsia="Times New Roman" w:hAnsi="Times New Roman" w:cs="Times New Roman"/>
          <w:sz w:val="24"/>
          <w:szCs w:val="24"/>
        </w:rPr>
        <w:t xml:space="preserve"> ja valitsusele revisjoniakti ja -otsuse läbitöötamiseks, kontrollimiseks, seisukoha kujundamiseks, koostamiseks ja asjaomaste struktuuriüksustega kooskõlastamiseks piisavalt aega.</w:t>
      </w:r>
    </w:p>
    <w:p w14:paraId="4E228CAE" w14:textId="77777777" w:rsidR="00D3443B" w:rsidRPr="003E3DE1" w:rsidRDefault="00D3443B" w:rsidP="003E3DE1">
      <w:pPr>
        <w:spacing w:after="0" w:line="240" w:lineRule="auto"/>
        <w:jc w:val="both"/>
        <w:rPr>
          <w:rFonts w:ascii="Times New Roman" w:eastAsia="Times New Roman" w:hAnsi="Times New Roman" w:cs="Times New Roman"/>
          <w:sz w:val="24"/>
          <w:szCs w:val="24"/>
          <w:u w:val="single"/>
        </w:rPr>
      </w:pPr>
    </w:p>
    <w:p w14:paraId="57F15484" w14:textId="269D3ADB" w:rsidR="00774F8C" w:rsidRPr="003E3DE1" w:rsidRDefault="001124AA"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48 l</w:t>
      </w:r>
      <w:r w:rsidR="5CA9BCF0" w:rsidRPr="003E3DE1">
        <w:rPr>
          <w:rFonts w:ascii="Times New Roman" w:eastAsia="Times New Roman" w:hAnsi="Times New Roman" w:cs="Times New Roman"/>
          <w:b/>
          <w:bCs/>
          <w:sz w:val="24"/>
          <w:szCs w:val="24"/>
        </w:rPr>
        <w:t xml:space="preserve">õike 6 </w:t>
      </w:r>
      <w:r w:rsidR="5CA9BCF0" w:rsidRPr="003E3DE1">
        <w:rPr>
          <w:rFonts w:ascii="Times New Roman" w:eastAsia="Times New Roman" w:hAnsi="Times New Roman" w:cs="Times New Roman"/>
          <w:sz w:val="24"/>
          <w:szCs w:val="24"/>
        </w:rPr>
        <w:t xml:space="preserve">sõnastust täiendatakse ning nimetatakse, et revisjonikomisjonil </w:t>
      </w:r>
      <w:r w:rsidR="0069635B" w:rsidRPr="003E3DE1">
        <w:rPr>
          <w:rFonts w:ascii="Times New Roman" w:eastAsia="Times New Roman" w:hAnsi="Times New Roman" w:cs="Times New Roman"/>
          <w:sz w:val="24"/>
          <w:szCs w:val="24"/>
        </w:rPr>
        <w:t xml:space="preserve">on </w:t>
      </w:r>
      <w:r w:rsidR="5CA9BCF0" w:rsidRPr="003E3DE1">
        <w:rPr>
          <w:rFonts w:ascii="Times New Roman" w:eastAsia="Times New Roman" w:hAnsi="Times New Roman" w:cs="Times New Roman"/>
          <w:sz w:val="24"/>
          <w:szCs w:val="24"/>
        </w:rPr>
        <w:t xml:space="preserve">õigus saada vajalikke dokumente ja teavet revisjonikomisjoni tööplaanis nimetatud ülesande või volikogu pandud ülesande täitmiseks. </w:t>
      </w:r>
      <w:r w:rsidR="00041081" w:rsidRPr="003E3DE1">
        <w:rPr>
          <w:rFonts w:ascii="Times New Roman" w:eastAsia="Times New Roman" w:hAnsi="Times New Roman" w:cs="Times New Roman"/>
          <w:sz w:val="24"/>
          <w:szCs w:val="24"/>
        </w:rPr>
        <w:t>Sama</w:t>
      </w:r>
      <w:r w:rsidR="5CA9BCF0" w:rsidRPr="003E3DE1">
        <w:rPr>
          <w:rFonts w:ascii="Times New Roman" w:eastAsia="Times New Roman" w:hAnsi="Times New Roman" w:cs="Times New Roman"/>
          <w:sz w:val="24"/>
          <w:szCs w:val="24"/>
        </w:rPr>
        <w:t xml:space="preserve"> paragrahvi lõikes 4 nimetatud ülesannete täitmiseks on revisjonikomisjonil õigus saada ka teavet, millele on seatud </w:t>
      </w:r>
      <w:proofErr w:type="spellStart"/>
      <w:r w:rsidR="5CA9BCF0" w:rsidRPr="003E3DE1">
        <w:rPr>
          <w:rFonts w:ascii="Times New Roman" w:eastAsia="Times New Roman" w:hAnsi="Times New Roman" w:cs="Times New Roman"/>
          <w:sz w:val="24"/>
          <w:szCs w:val="24"/>
        </w:rPr>
        <w:t>AvTSi</w:t>
      </w:r>
      <w:proofErr w:type="spellEnd"/>
      <w:r w:rsidR="5CA9BCF0" w:rsidRPr="003E3DE1">
        <w:rPr>
          <w:rFonts w:ascii="Times New Roman" w:eastAsia="Times New Roman" w:hAnsi="Times New Roman" w:cs="Times New Roman"/>
          <w:sz w:val="24"/>
          <w:szCs w:val="24"/>
        </w:rPr>
        <w:t xml:space="preserve"> alusel juurdepääsupiirang. KOKS § 26 lõikes 1 on sätestatud volikogu liikme õigus saada teavet. </w:t>
      </w:r>
      <w:r w:rsidRPr="003E3DE1">
        <w:rPr>
          <w:rFonts w:ascii="Times New Roman" w:eastAsia="Times New Roman" w:hAnsi="Times New Roman" w:cs="Times New Roman"/>
          <w:sz w:val="24"/>
          <w:szCs w:val="24"/>
        </w:rPr>
        <w:t xml:space="preserve">Lõikes 6 sätestatakse õigusselguse huvides revisjonikomisjoni päringule vastamise printsiibid, mis on samad KOKS §-s 26 sätestatud volikogu liikme päringule vastamisega. </w:t>
      </w:r>
      <w:r w:rsidR="00041081" w:rsidRPr="003E3DE1">
        <w:rPr>
          <w:rFonts w:ascii="Times New Roman" w:eastAsia="Times New Roman" w:hAnsi="Times New Roman" w:cs="Times New Roman"/>
          <w:sz w:val="24"/>
          <w:szCs w:val="24"/>
        </w:rPr>
        <w:t xml:space="preserve">Revisjonikomisjoni küsimusele vastamisel kohaldatakse KOKS § 26 lõikeid </w:t>
      </w:r>
      <w:r w:rsidR="00186727" w:rsidRPr="003E3DE1">
        <w:rPr>
          <w:rFonts w:ascii="Times New Roman" w:eastAsia="Times New Roman" w:hAnsi="Times New Roman" w:cs="Times New Roman"/>
          <w:sz w:val="24"/>
          <w:szCs w:val="24"/>
        </w:rPr>
        <w:t>2</w:t>
      </w:r>
      <w:r w:rsidR="008B6980" w:rsidRPr="003E3DE1">
        <w:rPr>
          <w:rFonts w:ascii="Times New Roman" w:eastAsia="Times New Roman" w:hAnsi="Times New Roman" w:cs="Times New Roman"/>
          <w:sz w:val="24"/>
          <w:szCs w:val="24"/>
        </w:rPr>
        <w:t xml:space="preserve"> ja 3</w:t>
      </w:r>
      <w:r w:rsidR="00041081" w:rsidRPr="003E3DE1">
        <w:rPr>
          <w:rFonts w:ascii="Times New Roman" w:eastAsia="Times New Roman" w:hAnsi="Times New Roman" w:cs="Times New Roman"/>
          <w:sz w:val="24"/>
          <w:szCs w:val="24"/>
        </w:rPr>
        <w:t>.</w:t>
      </w:r>
      <w:r w:rsidR="00470F55" w:rsidRPr="003E3DE1">
        <w:rPr>
          <w:rFonts w:ascii="Times New Roman" w:eastAsia="Times New Roman" w:hAnsi="Times New Roman" w:cs="Times New Roman"/>
          <w:sz w:val="24"/>
          <w:szCs w:val="24"/>
        </w:rPr>
        <w:t xml:space="preserve"> </w:t>
      </w:r>
      <w:r w:rsidR="5CA9BCF0" w:rsidRPr="003E3DE1">
        <w:rPr>
          <w:rFonts w:ascii="Times New Roman" w:eastAsia="Times New Roman" w:hAnsi="Times New Roman" w:cs="Times New Roman"/>
          <w:sz w:val="24"/>
          <w:szCs w:val="24"/>
        </w:rPr>
        <w:t>Volikogu liikmele väljastatakse vaid teavet, mida ta vajab volikogu liikme ülesannete täitmiseks.</w:t>
      </w:r>
    </w:p>
    <w:p w14:paraId="75EFC176"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41ABD2CC" w14:textId="21E8D755" w:rsidR="006116F8" w:rsidRPr="003E3DE1" w:rsidRDefault="5CA9BCF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KOKS § 26 lõige 1 sätestab, et erinevalt revisjonikomisjonist ei väljastata volikogu liikmele teavet, mille väljastamine on seadusega keelatud. Seega tuleb eristada, kas isik küsib teavet volikogu liikmena või revisjonikomisjoni liikmena.</w:t>
      </w:r>
      <w:r w:rsidR="00F16F1E" w:rsidRPr="003E3DE1">
        <w:rPr>
          <w:rFonts w:ascii="Times New Roman" w:eastAsia="Times New Roman" w:hAnsi="Times New Roman" w:cs="Times New Roman"/>
          <w:sz w:val="24"/>
          <w:szCs w:val="24"/>
        </w:rPr>
        <w:t xml:space="preserve"> Ehk revisjonikomisjoni liikme teabe nõudmise alused on laiemad kui volikogu nn lihtliikme</w:t>
      </w:r>
      <w:r w:rsidR="006116F8" w:rsidRPr="003E3DE1">
        <w:rPr>
          <w:rFonts w:ascii="Times New Roman" w:eastAsia="Times New Roman" w:hAnsi="Times New Roman" w:cs="Times New Roman"/>
          <w:sz w:val="24"/>
          <w:szCs w:val="24"/>
        </w:rPr>
        <w:t xml:space="preserve"> puhul. Revisjonikomisjoni liikmele tuleb sarnaselt volikogu liikmega vastata 10 tööpäeva jooksul, mida tulenevalt küsimuse keerukusest võib pikendada 20 tööpäevani. KOKS § 26 nimetatud sätete laiendamine revisjonikomisjoni liikme puhul ei ole kuidagi suunatud meelevaldselt revisjonikomisjoni liikme eest informatsiooni kinni hoidmisele, vaid aitaks eeskätt lahendada mõistlikult olukordi, kus revisjonikomisjoni liige esitab küsimusi poliitilise obstruktsionismi eesmärgil, jooksutades n-ö ametiasutuste töö revisjonikomisjoni pädevust mitte puudutavate päringutega kinni</w:t>
      </w:r>
      <w:r w:rsidR="00D4484F" w:rsidRPr="003E3DE1">
        <w:rPr>
          <w:rFonts w:ascii="Times New Roman" w:eastAsia="Times New Roman" w:hAnsi="Times New Roman" w:cs="Times New Roman"/>
          <w:sz w:val="24"/>
          <w:szCs w:val="24"/>
        </w:rPr>
        <w:t>.</w:t>
      </w:r>
    </w:p>
    <w:p w14:paraId="5D91AD84"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514C9061" w14:textId="7CE5E0A0" w:rsidR="009C33E1" w:rsidRPr="003E3DE1" w:rsidRDefault="001124AA"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48 lõike 7</w:t>
      </w:r>
      <w:r w:rsidRPr="003E3DE1">
        <w:rPr>
          <w:rFonts w:ascii="Times New Roman" w:eastAsia="Times New Roman" w:hAnsi="Times New Roman" w:cs="Times New Roman"/>
          <w:sz w:val="24"/>
          <w:szCs w:val="24"/>
        </w:rPr>
        <w:t xml:space="preserve"> sõnastus kohendatakse keeleliselt, selles on sõnade järjekord pisut ebaloogiline. </w:t>
      </w:r>
      <w:r w:rsidR="00015724" w:rsidRPr="003E3DE1">
        <w:rPr>
          <w:rFonts w:ascii="Times New Roman" w:eastAsia="Times New Roman" w:hAnsi="Times New Roman" w:cs="Times New Roman"/>
          <w:sz w:val="24"/>
          <w:szCs w:val="24"/>
        </w:rPr>
        <w:t>Sätte järgi esitab revisjonikomisjon vähemalt kord aastas volikogu istungil aruande oma tegevuse kohta.</w:t>
      </w:r>
    </w:p>
    <w:p w14:paraId="643D5584"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2A68990F" w14:textId="77777777" w:rsidR="008B6980" w:rsidRPr="003E3DE1" w:rsidRDefault="00F8493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48 lõikes 8</w:t>
      </w:r>
      <w:r w:rsidRPr="003E3DE1">
        <w:rPr>
          <w:rFonts w:ascii="Times New Roman" w:eastAsia="Times New Roman" w:hAnsi="Times New Roman" w:cs="Times New Roman"/>
          <w:sz w:val="24"/>
          <w:szCs w:val="24"/>
        </w:rPr>
        <w:t xml:space="preserve"> asendatakse sõna „aruanne“ sõnaga „aruanded“. </w:t>
      </w:r>
      <w:r w:rsidR="008B6980" w:rsidRPr="003E3DE1">
        <w:rPr>
          <w:rFonts w:ascii="Times New Roman" w:eastAsia="Times New Roman" w:hAnsi="Times New Roman" w:cs="Times New Roman"/>
          <w:sz w:val="24"/>
          <w:szCs w:val="24"/>
        </w:rPr>
        <w:t xml:space="preserve">Eelnõu järgi sätestatakse lõikes 8, et revisjonikomisjoni aruanded avaldatakse valla või linna veebilehel. </w:t>
      </w:r>
    </w:p>
    <w:p w14:paraId="493BFD9C" w14:textId="57531C11" w:rsidR="00F84932" w:rsidRPr="003E3DE1" w:rsidRDefault="00F8493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Revisjonikomisjon võib praktikas viia läbi arvuliselt mitmeid revisjone, millega seoses koostatakse enam kui üks aruanne. Õigusselguse huvides on kasutatud aruande mitmuse vormi, et seda mitte ajada segi lõikes 7 nimetatud kord aastas volikogu ees ette kantava aruandega revisjonikomisjoni tegevusest kalendriaastas.</w:t>
      </w:r>
      <w:r w:rsidR="008B6980" w:rsidRPr="003E3DE1">
        <w:rPr>
          <w:rFonts w:ascii="Times New Roman" w:eastAsia="Times New Roman" w:hAnsi="Times New Roman" w:cs="Times New Roman"/>
          <w:sz w:val="24"/>
          <w:szCs w:val="24"/>
        </w:rPr>
        <w:t xml:space="preserve"> </w:t>
      </w:r>
    </w:p>
    <w:p w14:paraId="115C10AE"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5985965A" w14:textId="2FE81985" w:rsidR="001D345B" w:rsidRPr="003E3DE1" w:rsidRDefault="001D345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u w:val="single"/>
        </w:rPr>
        <w:t xml:space="preserve">Eelnõu § 1 </w:t>
      </w:r>
      <w:r w:rsidR="00F776F7" w:rsidRPr="003E3DE1">
        <w:rPr>
          <w:rFonts w:ascii="Times New Roman" w:eastAsia="Times New Roman" w:hAnsi="Times New Roman" w:cs="Times New Roman"/>
          <w:b/>
          <w:bCs/>
          <w:sz w:val="24"/>
          <w:szCs w:val="24"/>
          <w:u w:val="single"/>
        </w:rPr>
        <w:t xml:space="preserve">punktidega </w:t>
      </w:r>
      <w:r w:rsidR="008B6980" w:rsidRPr="003E3DE1">
        <w:rPr>
          <w:rFonts w:ascii="Times New Roman" w:eastAsia="Times New Roman" w:hAnsi="Times New Roman" w:cs="Times New Roman"/>
          <w:b/>
          <w:bCs/>
          <w:sz w:val="24"/>
          <w:szCs w:val="24"/>
          <w:u w:val="single"/>
        </w:rPr>
        <w:t>160</w:t>
      </w:r>
      <w:r w:rsidR="00F776F7" w:rsidRPr="003E3DE1">
        <w:rPr>
          <w:rFonts w:ascii="Times New Roman" w:eastAsia="Times New Roman" w:hAnsi="Times New Roman" w:cs="Times New Roman"/>
          <w:b/>
          <w:bCs/>
          <w:sz w:val="24"/>
          <w:szCs w:val="24"/>
          <w:u w:val="single"/>
        </w:rPr>
        <w:t>–</w:t>
      </w:r>
      <w:r w:rsidR="001A7367" w:rsidRPr="003E3DE1">
        <w:rPr>
          <w:rFonts w:ascii="Times New Roman" w:eastAsia="Times New Roman" w:hAnsi="Times New Roman" w:cs="Times New Roman"/>
          <w:b/>
          <w:bCs/>
          <w:sz w:val="24"/>
          <w:szCs w:val="24"/>
          <w:u w:val="single"/>
        </w:rPr>
        <w:t>1</w:t>
      </w:r>
      <w:r w:rsidR="008B6980" w:rsidRPr="003E3DE1">
        <w:rPr>
          <w:rFonts w:ascii="Times New Roman" w:eastAsia="Times New Roman" w:hAnsi="Times New Roman" w:cs="Times New Roman"/>
          <w:b/>
          <w:bCs/>
          <w:sz w:val="24"/>
          <w:szCs w:val="24"/>
          <w:u w:val="single"/>
        </w:rPr>
        <w:t>6</w:t>
      </w:r>
      <w:r w:rsidR="00064176" w:rsidRPr="003E3DE1">
        <w:rPr>
          <w:rFonts w:ascii="Times New Roman" w:eastAsia="Times New Roman" w:hAnsi="Times New Roman" w:cs="Times New Roman"/>
          <w:b/>
          <w:bCs/>
          <w:sz w:val="24"/>
          <w:szCs w:val="24"/>
          <w:u w:val="single"/>
        </w:rPr>
        <w:t>5</w:t>
      </w:r>
      <w:r w:rsidR="001A7367" w:rsidRPr="003E3DE1">
        <w:rPr>
          <w:rFonts w:ascii="Times New Roman" w:eastAsia="Times New Roman" w:hAnsi="Times New Roman" w:cs="Times New Roman"/>
          <w:sz w:val="24"/>
          <w:szCs w:val="24"/>
        </w:rPr>
        <w:t xml:space="preserve"> </w:t>
      </w:r>
      <w:r w:rsidR="00F776F7" w:rsidRPr="003E3DE1">
        <w:rPr>
          <w:rFonts w:ascii="Times New Roman" w:eastAsia="Times New Roman" w:hAnsi="Times New Roman" w:cs="Times New Roman"/>
          <w:sz w:val="24"/>
          <w:szCs w:val="24"/>
        </w:rPr>
        <w:t xml:space="preserve">kavandatakse </w:t>
      </w:r>
      <w:r w:rsidR="00D3474B" w:rsidRPr="003E3DE1">
        <w:rPr>
          <w:rFonts w:ascii="Times New Roman" w:eastAsia="Times New Roman" w:hAnsi="Times New Roman" w:cs="Times New Roman"/>
          <w:sz w:val="24"/>
          <w:szCs w:val="24"/>
        </w:rPr>
        <w:t xml:space="preserve">teha </w:t>
      </w:r>
      <w:r w:rsidR="00F776F7" w:rsidRPr="003E3DE1">
        <w:rPr>
          <w:rFonts w:ascii="Times New Roman" w:eastAsia="Times New Roman" w:hAnsi="Times New Roman" w:cs="Times New Roman"/>
          <w:sz w:val="24"/>
          <w:szCs w:val="24"/>
        </w:rPr>
        <w:t>muudatused KOKS §</w:t>
      </w:r>
      <w:r w:rsidR="008B6980" w:rsidRPr="003E3DE1">
        <w:rPr>
          <w:rFonts w:ascii="Times New Roman" w:eastAsia="Times New Roman" w:hAnsi="Times New Roman" w:cs="Times New Roman"/>
          <w:sz w:val="24"/>
          <w:szCs w:val="24"/>
        </w:rPr>
        <w:t>-s</w:t>
      </w:r>
      <w:r w:rsidR="00F776F7" w:rsidRPr="003E3DE1">
        <w:rPr>
          <w:rFonts w:ascii="Times New Roman" w:eastAsia="Times New Roman" w:hAnsi="Times New Roman" w:cs="Times New Roman"/>
          <w:sz w:val="24"/>
          <w:szCs w:val="24"/>
        </w:rPr>
        <w:t xml:space="preserve"> 48</w:t>
      </w:r>
      <w:r w:rsidR="00F776F7" w:rsidRPr="003E3DE1">
        <w:rPr>
          <w:rFonts w:ascii="Times New Roman" w:eastAsia="Times New Roman" w:hAnsi="Times New Roman" w:cs="Times New Roman"/>
          <w:sz w:val="24"/>
          <w:szCs w:val="24"/>
          <w:vertAlign w:val="superscript"/>
        </w:rPr>
        <w:t>1</w:t>
      </w:r>
      <w:r w:rsidR="00F776F7" w:rsidRPr="003E3DE1">
        <w:rPr>
          <w:rFonts w:ascii="Times New Roman" w:eastAsia="Times New Roman" w:hAnsi="Times New Roman" w:cs="Times New Roman"/>
          <w:sz w:val="24"/>
          <w:szCs w:val="24"/>
        </w:rPr>
        <w:t xml:space="preserve">, mis reguleerib sisekontrollisüsteemi ja </w:t>
      </w:r>
      <w:proofErr w:type="spellStart"/>
      <w:r w:rsidR="00F776F7" w:rsidRPr="003E3DE1">
        <w:rPr>
          <w:rFonts w:ascii="Times New Roman" w:eastAsia="Times New Roman" w:hAnsi="Times New Roman" w:cs="Times New Roman"/>
          <w:sz w:val="24"/>
          <w:szCs w:val="24"/>
        </w:rPr>
        <w:t>siseauditeerimist</w:t>
      </w:r>
      <w:proofErr w:type="spellEnd"/>
      <w:r w:rsidR="00F776F7" w:rsidRPr="003E3DE1">
        <w:rPr>
          <w:rFonts w:ascii="Times New Roman" w:eastAsia="Times New Roman" w:hAnsi="Times New Roman" w:cs="Times New Roman"/>
          <w:sz w:val="24"/>
          <w:szCs w:val="24"/>
        </w:rPr>
        <w:t>.</w:t>
      </w:r>
    </w:p>
    <w:p w14:paraId="416C3E9D"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15DACC83" w14:textId="77777777" w:rsidR="00422470" w:rsidRPr="003E3DE1" w:rsidRDefault="0042247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Praktikas on tekkinud </w:t>
      </w:r>
      <w:proofErr w:type="spellStart"/>
      <w:r w:rsidRPr="003E3DE1">
        <w:rPr>
          <w:rFonts w:ascii="Times New Roman" w:eastAsia="Times New Roman" w:hAnsi="Times New Roman" w:cs="Times New Roman"/>
          <w:sz w:val="24"/>
          <w:szCs w:val="24"/>
        </w:rPr>
        <w:t>KOVidel</w:t>
      </w:r>
      <w:proofErr w:type="spellEnd"/>
      <w:r w:rsidRPr="003E3DE1">
        <w:rPr>
          <w:rFonts w:ascii="Times New Roman" w:eastAsia="Times New Roman" w:hAnsi="Times New Roman" w:cs="Times New Roman"/>
          <w:sz w:val="24"/>
          <w:szCs w:val="24"/>
        </w:rPr>
        <w:t xml:space="preserve"> küsimusi, mida üldse sisekontrollisüsteem endast kujutab ja mida hõlmab endas </w:t>
      </w:r>
      <w:proofErr w:type="spellStart"/>
      <w:r w:rsidRPr="003E3DE1">
        <w:rPr>
          <w:rFonts w:ascii="Times New Roman" w:eastAsia="Times New Roman" w:hAnsi="Times New Roman" w:cs="Times New Roman"/>
          <w:sz w:val="24"/>
          <w:szCs w:val="24"/>
        </w:rPr>
        <w:t>siseauditeerimine</w:t>
      </w:r>
      <w:proofErr w:type="spellEnd"/>
      <w:r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b/>
          <w:bCs/>
          <w:sz w:val="24"/>
          <w:szCs w:val="24"/>
        </w:rPr>
        <w:t>Sisekontrollisüsteem</w:t>
      </w:r>
      <w:r w:rsidRPr="003E3DE1">
        <w:rPr>
          <w:rFonts w:ascii="Times New Roman" w:eastAsia="Times New Roman" w:hAnsi="Times New Roman" w:cs="Times New Roman"/>
          <w:sz w:val="24"/>
          <w:szCs w:val="24"/>
        </w:rPr>
        <w:t xml:space="preserve"> on rahvusvaheliselt defineeritud kui protsess, mida viivad ellu organisatsiooni kõrgem juhtorgan (ehk KOV kontekstis volikogu), juhtkond (KOV kontekstis valitsus) ning kogu ülejäänud personal ja mis on loodud, et anda mõistlikku kindlust organisatsiooni tegevuste, aruandluse ja vastavuskontrolliga seotud eesmärkide saavutamise osas.</w:t>
      </w:r>
    </w:p>
    <w:p w14:paraId="05E47CD5" w14:textId="77777777" w:rsidR="00422470" w:rsidRPr="003E3DE1" w:rsidRDefault="00422470" w:rsidP="003E3DE1">
      <w:p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sz w:val="24"/>
          <w:szCs w:val="24"/>
        </w:rPr>
        <w:t>Sisekontrollisüsteem on kõik, mida organisatsioon teeb, et tagada:</w:t>
      </w:r>
    </w:p>
    <w:p w14:paraId="2995B68C" w14:textId="01C5CC98" w:rsidR="00422470" w:rsidRPr="003E3DE1" w:rsidRDefault="00422470" w:rsidP="003E3DE1">
      <w:pPr>
        <w:pStyle w:val="Loendilik"/>
        <w:numPr>
          <w:ilvl w:val="0"/>
          <w:numId w:val="48"/>
        </w:num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sz w:val="24"/>
          <w:szCs w:val="24"/>
        </w:rPr>
        <w:t>õigusaktidest kinnipidamine;</w:t>
      </w:r>
    </w:p>
    <w:p w14:paraId="6F88D10E" w14:textId="67098564" w:rsidR="00422470" w:rsidRPr="003E3DE1" w:rsidRDefault="00422470" w:rsidP="003E3DE1">
      <w:pPr>
        <w:pStyle w:val="Loendilik"/>
        <w:numPr>
          <w:ilvl w:val="0"/>
          <w:numId w:val="48"/>
        </w:num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sz w:val="24"/>
          <w:szCs w:val="24"/>
        </w:rPr>
        <w:t>vara kaitstus raiskamisest, ebasihipärasest kasutamisest, ebakompetentsest juhtimisest ja muust sarnasest tingitud kahju eest;</w:t>
      </w:r>
    </w:p>
    <w:p w14:paraId="6EC8E8C4" w14:textId="19AB0786" w:rsidR="00422470" w:rsidRPr="003E3DE1" w:rsidRDefault="00422470" w:rsidP="003E3DE1">
      <w:pPr>
        <w:pStyle w:val="Loendilik"/>
        <w:numPr>
          <w:ilvl w:val="0"/>
          <w:numId w:val="48"/>
        </w:num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sz w:val="24"/>
          <w:szCs w:val="24"/>
        </w:rPr>
        <w:t>tegevuse otstarbekus organisatsioonile seatud ülesannete täitmisel;</w:t>
      </w:r>
    </w:p>
    <w:p w14:paraId="2C968996" w14:textId="126D164F" w:rsidR="00422470" w:rsidRPr="003E3DE1" w:rsidRDefault="00422470" w:rsidP="003E3DE1">
      <w:pPr>
        <w:pStyle w:val="Loendilik"/>
        <w:numPr>
          <w:ilvl w:val="0"/>
          <w:numId w:val="48"/>
        </w:num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tegevusest tõese, õigeaegse ja usaldusväärse informatsiooni kogumine, säilitamine ja avaldamine. </w:t>
      </w:r>
    </w:p>
    <w:p w14:paraId="7969392F"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26290600" w14:textId="24089C84" w:rsidR="00422470" w:rsidRPr="003E3DE1" w:rsidRDefault="0042247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Sisekontrollisüsteemi ülesehituseks ei ole ühte läbivat </w:t>
      </w:r>
      <w:r w:rsidR="006862C8" w:rsidRPr="003E3DE1">
        <w:rPr>
          <w:rFonts w:ascii="Times New Roman" w:eastAsia="Times New Roman" w:hAnsi="Times New Roman" w:cs="Times New Roman"/>
          <w:sz w:val="24"/>
          <w:szCs w:val="24"/>
        </w:rPr>
        <w:t xml:space="preserve">universaalset </w:t>
      </w:r>
      <w:r w:rsidRPr="003E3DE1">
        <w:rPr>
          <w:rFonts w:ascii="Times New Roman" w:eastAsia="Times New Roman" w:hAnsi="Times New Roman" w:cs="Times New Roman"/>
          <w:sz w:val="24"/>
          <w:szCs w:val="24"/>
        </w:rPr>
        <w:t xml:space="preserve">ja igale </w:t>
      </w:r>
      <w:proofErr w:type="spellStart"/>
      <w:r w:rsidR="006862C8" w:rsidRPr="003E3DE1">
        <w:rPr>
          <w:rFonts w:ascii="Times New Roman" w:eastAsia="Times New Roman" w:hAnsi="Times New Roman" w:cs="Times New Roman"/>
          <w:sz w:val="24"/>
          <w:szCs w:val="24"/>
        </w:rPr>
        <w:t>KOVile</w:t>
      </w:r>
      <w:proofErr w:type="spellEnd"/>
      <w:r w:rsidRPr="003E3DE1">
        <w:rPr>
          <w:rFonts w:ascii="Times New Roman" w:eastAsia="Times New Roman" w:hAnsi="Times New Roman" w:cs="Times New Roman"/>
          <w:sz w:val="24"/>
          <w:szCs w:val="24"/>
        </w:rPr>
        <w:t xml:space="preserve"> sobivat lahendust. </w:t>
      </w:r>
      <w:r w:rsidR="006862C8" w:rsidRPr="003E3DE1">
        <w:rPr>
          <w:rFonts w:ascii="Times New Roman" w:eastAsia="Times New Roman" w:hAnsi="Times New Roman" w:cs="Times New Roman"/>
          <w:sz w:val="24"/>
          <w:szCs w:val="24"/>
        </w:rPr>
        <w:t>KOV</w:t>
      </w:r>
      <w:r w:rsidRPr="003E3DE1">
        <w:rPr>
          <w:rFonts w:ascii="Times New Roman" w:eastAsia="Times New Roman" w:hAnsi="Times New Roman" w:cs="Times New Roman"/>
          <w:sz w:val="24"/>
          <w:szCs w:val="24"/>
        </w:rPr>
        <w:t xml:space="preserve"> peab sisekontrollisüsteemi ise kujundama, et see oleks sobiv just antud </w:t>
      </w:r>
      <w:r w:rsidR="006862C8" w:rsidRPr="003E3DE1">
        <w:rPr>
          <w:rFonts w:ascii="Times New Roman" w:eastAsia="Times New Roman" w:hAnsi="Times New Roman" w:cs="Times New Roman"/>
          <w:sz w:val="24"/>
          <w:szCs w:val="24"/>
        </w:rPr>
        <w:t>KOV</w:t>
      </w:r>
      <w:r w:rsidRPr="003E3DE1">
        <w:rPr>
          <w:rFonts w:ascii="Times New Roman" w:eastAsia="Times New Roman" w:hAnsi="Times New Roman" w:cs="Times New Roman"/>
          <w:sz w:val="24"/>
          <w:szCs w:val="24"/>
        </w:rPr>
        <w:t xml:space="preserve"> struktuurile ja juhtimiskorraldusele ning vastaks </w:t>
      </w:r>
      <w:r w:rsidR="006862C8" w:rsidRPr="003E3DE1">
        <w:rPr>
          <w:rFonts w:ascii="Times New Roman" w:eastAsia="Times New Roman" w:hAnsi="Times New Roman" w:cs="Times New Roman"/>
          <w:sz w:val="24"/>
          <w:szCs w:val="24"/>
        </w:rPr>
        <w:t>selle konkreetse KOV</w:t>
      </w:r>
      <w:r w:rsidRPr="003E3DE1">
        <w:rPr>
          <w:rFonts w:ascii="Times New Roman" w:eastAsia="Times New Roman" w:hAnsi="Times New Roman" w:cs="Times New Roman"/>
          <w:sz w:val="24"/>
          <w:szCs w:val="24"/>
        </w:rPr>
        <w:t xml:space="preserve"> vajadustele.</w:t>
      </w:r>
    </w:p>
    <w:p w14:paraId="53DB6D9A"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104179D3" w14:textId="5849DA9F" w:rsidR="00422470" w:rsidRPr="003E3DE1" w:rsidRDefault="0042247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 xml:space="preserve">Siseaudit </w:t>
      </w:r>
      <w:r w:rsidRPr="003E3DE1">
        <w:rPr>
          <w:rFonts w:ascii="Times New Roman" w:eastAsia="Times New Roman" w:hAnsi="Times New Roman" w:cs="Times New Roman"/>
          <w:sz w:val="24"/>
          <w:szCs w:val="24"/>
        </w:rPr>
        <w:t>seevastu on sõltumatu, objektiivne, kindlust ja nõu andev tegevus, mis on kavandatud väärtuse lisamiseks ja organisatsiooni tegevuse täiustamiseks. See aitab kaasa organisatsiooni eesmärkide saavutamisele, kasutades süsteemset ja korrakohast lähenemist hindamaks ja täiustamaks riskide juhtimise, kontrolli- ja valitsemisprotsesside mõjusust.</w:t>
      </w:r>
      <w:r w:rsidR="006862C8" w:rsidRPr="003E3DE1">
        <w:rPr>
          <w:rStyle w:val="Allmrkuseviide"/>
          <w:rFonts w:ascii="Times New Roman" w:eastAsia="Times New Roman" w:hAnsi="Times New Roman" w:cs="Times New Roman"/>
          <w:sz w:val="24"/>
          <w:szCs w:val="24"/>
        </w:rPr>
        <w:footnoteReference w:id="149"/>
      </w:r>
    </w:p>
    <w:p w14:paraId="365C9671"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3AEB4DF2" w14:textId="28546466" w:rsidR="00422470" w:rsidRPr="003E3DE1" w:rsidRDefault="0042247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Sisekontrollisüsteemi mõistetakse protsessina, mis hõlmab tervet hulka tegevusi ja ülesandeid. Sisekontrollisüsteem on olemas igas organisatsioonis ja igas omavalitsuses, seda ei pea kokku panema ja välja arendama igapäevategevustest eraldi. Vastupidi, hästi toimiv sisekontrollisüsteem on põimitud organisatsiooni igapäevategevustesse, hõlmates nii protsesse, protseduure, juhendeid jms kui ka inimesi ning nende poolt tehtavaid tegevusi ning ühtegi kontrolli ei teostata asjana iseeneses, vaid ainult omavalitsuse tegevuste ja eesmärkide paremaks elluviimiseks.</w:t>
      </w:r>
    </w:p>
    <w:p w14:paraId="33C9950A"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701A22E4" w14:textId="77777777" w:rsidR="00422470" w:rsidRPr="003E3DE1" w:rsidRDefault="0042247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Näiteks on sisekontrollisüsteemi osaks hankekord, erinevatele ametikohtadele antud limiidid kulude kinnitamiseks, huvide konflikti tuvastamisele ja vältimisele ning korruptsiooni ennetamisele suunatud korrad ja reeglid jne.</w:t>
      </w:r>
    </w:p>
    <w:p w14:paraId="2E27F7A9"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4BD43638" w14:textId="14D10BEB" w:rsidR="00422470" w:rsidRPr="003E3DE1" w:rsidRDefault="0042247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Rahandusministeeriumi tellimusel koostas KPMG Baltics OÜ 2018. a </w:t>
      </w:r>
      <w:proofErr w:type="spellStart"/>
      <w:r w:rsidRPr="003E3DE1">
        <w:rPr>
          <w:rFonts w:ascii="Times New Roman" w:eastAsia="Times New Roman" w:hAnsi="Times New Roman" w:cs="Times New Roman"/>
          <w:sz w:val="24"/>
          <w:szCs w:val="24"/>
        </w:rPr>
        <w:t>KOVidele</w:t>
      </w:r>
      <w:proofErr w:type="spellEnd"/>
      <w:r w:rsidRPr="003E3DE1">
        <w:rPr>
          <w:rFonts w:ascii="Times New Roman" w:eastAsia="Times New Roman" w:hAnsi="Times New Roman" w:cs="Times New Roman"/>
          <w:sz w:val="24"/>
          <w:szCs w:val="24"/>
        </w:rPr>
        <w:t xml:space="preserve"> sisekontrollisüsteemi ülesehitamiseks ja toimimise tagamiseks juhise </w:t>
      </w:r>
      <w:r w:rsidR="006862C8"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Kohalike omavalitsuste sisekontrollisüsteemi korraldamise soovituslik juhend</w:t>
      </w:r>
      <w:r w:rsidR="006862C8" w:rsidRPr="003E3DE1">
        <w:rPr>
          <w:rFonts w:ascii="Times New Roman" w:eastAsia="Times New Roman" w:hAnsi="Times New Roman" w:cs="Times New Roman"/>
          <w:sz w:val="24"/>
          <w:szCs w:val="24"/>
        </w:rPr>
        <w:t>“</w:t>
      </w:r>
      <w:r w:rsidR="006862C8" w:rsidRPr="003E3DE1">
        <w:rPr>
          <w:rStyle w:val="Allmrkuseviide"/>
          <w:rFonts w:ascii="Times New Roman" w:eastAsia="Times New Roman" w:hAnsi="Times New Roman" w:cs="Times New Roman"/>
          <w:sz w:val="24"/>
          <w:szCs w:val="24"/>
        </w:rPr>
        <w:footnoteReference w:id="150"/>
      </w:r>
      <w:r w:rsidRPr="003E3DE1">
        <w:rPr>
          <w:rFonts w:ascii="Times New Roman" w:eastAsia="Times New Roman" w:hAnsi="Times New Roman" w:cs="Times New Roman"/>
          <w:sz w:val="24"/>
          <w:szCs w:val="24"/>
        </w:rPr>
        <w:t>.</w:t>
      </w:r>
      <w:r w:rsidR="006862C8" w:rsidRPr="003E3DE1">
        <w:rPr>
          <w:rFonts w:ascii="Times New Roman" w:eastAsia="Times New Roman" w:hAnsi="Times New Roman" w:cs="Times New Roman"/>
          <w:sz w:val="24"/>
          <w:szCs w:val="24"/>
        </w:rPr>
        <w:t xml:space="preserve"> Rahandusministeeriumi tellimusel on korraldatud </w:t>
      </w:r>
      <w:proofErr w:type="spellStart"/>
      <w:r w:rsidR="006862C8" w:rsidRPr="003E3DE1">
        <w:rPr>
          <w:rFonts w:ascii="Times New Roman" w:eastAsia="Times New Roman" w:hAnsi="Times New Roman" w:cs="Times New Roman"/>
          <w:sz w:val="24"/>
          <w:szCs w:val="24"/>
        </w:rPr>
        <w:t>KOVidele</w:t>
      </w:r>
      <w:proofErr w:type="spellEnd"/>
      <w:r w:rsidR="006862C8" w:rsidRPr="003E3DE1">
        <w:rPr>
          <w:rFonts w:ascii="Times New Roman" w:eastAsia="Times New Roman" w:hAnsi="Times New Roman" w:cs="Times New Roman"/>
          <w:sz w:val="24"/>
          <w:szCs w:val="24"/>
        </w:rPr>
        <w:t xml:space="preserve"> ka vastavaid koolitusi. Nimetatud j</w:t>
      </w:r>
      <w:r w:rsidRPr="003E3DE1">
        <w:rPr>
          <w:rFonts w:ascii="Times New Roman" w:eastAsia="Times New Roman" w:hAnsi="Times New Roman" w:cs="Times New Roman"/>
          <w:sz w:val="24"/>
          <w:szCs w:val="24"/>
        </w:rPr>
        <w:t xml:space="preserve">uhend annab </w:t>
      </w:r>
      <w:proofErr w:type="spellStart"/>
      <w:r w:rsidRPr="003E3DE1">
        <w:rPr>
          <w:rFonts w:ascii="Times New Roman" w:eastAsia="Times New Roman" w:hAnsi="Times New Roman" w:cs="Times New Roman"/>
          <w:sz w:val="24"/>
          <w:szCs w:val="24"/>
        </w:rPr>
        <w:t>soovituslikke</w:t>
      </w:r>
      <w:proofErr w:type="spellEnd"/>
      <w:r w:rsidRPr="003E3DE1">
        <w:rPr>
          <w:rFonts w:ascii="Times New Roman" w:eastAsia="Times New Roman" w:hAnsi="Times New Roman" w:cs="Times New Roman"/>
          <w:sz w:val="24"/>
          <w:szCs w:val="24"/>
        </w:rPr>
        <w:t xml:space="preserve"> juhised sisekontrollisüsteemi korraldamiseks Eesti </w:t>
      </w:r>
      <w:proofErr w:type="spellStart"/>
      <w:r w:rsidR="006862C8" w:rsidRPr="003E3DE1">
        <w:rPr>
          <w:rFonts w:ascii="Times New Roman" w:eastAsia="Times New Roman" w:hAnsi="Times New Roman" w:cs="Times New Roman"/>
          <w:sz w:val="24"/>
          <w:szCs w:val="24"/>
        </w:rPr>
        <w:t>KOVides</w:t>
      </w:r>
      <w:proofErr w:type="spellEnd"/>
      <w:r w:rsidRPr="003E3DE1">
        <w:rPr>
          <w:rFonts w:ascii="Times New Roman" w:eastAsia="Times New Roman" w:hAnsi="Times New Roman" w:cs="Times New Roman"/>
          <w:sz w:val="24"/>
          <w:szCs w:val="24"/>
        </w:rPr>
        <w:t>, et tagada seadustest tulenevate nõuete täitmine ning kohaliku tasandi valitsemise, arendamise ning avalike teenuste korraldamise läbipaistvus, säästlikkus ning efektiivsus.</w:t>
      </w:r>
    </w:p>
    <w:p w14:paraId="79D723E8"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7895A6B9" w14:textId="77777777" w:rsidR="00E15986" w:rsidRPr="003E3DE1" w:rsidRDefault="00E15986" w:rsidP="003E3DE1">
      <w:pPr>
        <w:spacing w:after="0" w:line="240" w:lineRule="auto"/>
        <w:jc w:val="both"/>
        <w:rPr>
          <w:rFonts w:ascii="Times New Roman" w:eastAsia="Times New Roman" w:hAnsi="Times New Roman" w:cs="Times New Roman"/>
          <w:sz w:val="24"/>
          <w:szCs w:val="24"/>
        </w:rPr>
      </w:pPr>
      <w:bookmarkStart w:id="71" w:name="_Hlk85526710"/>
      <w:r w:rsidRPr="003E3DE1">
        <w:rPr>
          <w:rFonts w:ascii="Times New Roman" w:eastAsia="Times New Roman" w:hAnsi="Times New Roman" w:cs="Times New Roman"/>
          <w:b/>
          <w:bCs/>
          <w:sz w:val="24"/>
          <w:szCs w:val="24"/>
        </w:rPr>
        <w:t>KOKS § 48</w:t>
      </w:r>
      <w:r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sz w:val="24"/>
          <w:szCs w:val="24"/>
        </w:rPr>
        <w:t xml:space="preserve"> muudatustega eristatakse võrreldes kehtiva regulatsiooniga sisekontrollisüsteemidega seonduvad küsimused selgemini </w:t>
      </w:r>
      <w:proofErr w:type="spellStart"/>
      <w:r w:rsidRPr="003E3DE1">
        <w:rPr>
          <w:rFonts w:ascii="Times New Roman" w:eastAsia="Times New Roman" w:hAnsi="Times New Roman" w:cs="Times New Roman"/>
          <w:sz w:val="24"/>
          <w:szCs w:val="24"/>
        </w:rPr>
        <w:t>siseauditeerimisest</w:t>
      </w:r>
      <w:proofErr w:type="spellEnd"/>
      <w:r w:rsidRPr="003E3DE1">
        <w:rPr>
          <w:rFonts w:ascii="Times New Roman" w:eastAsia="Times New Roman" w:hAnsi="Times New Roman" w:cs="Times New Roman"/>
          <w:sz w:val="24"/>
          <w:szCs w:val="24"/>
        </w:rPr>
        <w:t xml:space="preserve"> ning täpsustatakse, kes nende olemasolu eest </w:t>
      </w:r>
      <w:proofErr w:type="spellStart"/>
      <w:r w:rsidRPr="003E3DE1">
        <w:rPr>
          <w:rFonts w:ascii="Times New Roman" w:eastAsia="Times New Roman" w:hAnsi="Times New Roman" w:cs="Times New Roman"/>
          <w:sz w:val="24"/>
          <w:szCs w:val="24"/>
        </w:rPr>
        <w:t>KOVis</w:t>
      </w:r>
      <w:proofErr w:type="spellEnd"/>
      <w:r w:rsidRPr="003E3DE1">
        <w:rPr>
          <w:rFonts w:ascii="Times New Roman" w:eastAsia="Times New Roman" w:hAnsi="Times New Roman" w:cs="Times New Roman"/>
          <w:sz w:val="24"/>
          <w:szCs w:val="24"/>
        </w:rPr>
        <w:t xml:space="preserve"> vastutavad.</w:t>
      </w:r>
    </w:p>
    <w:p w14:paraId="1EE6BC43"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2401C9B1" w14:textId="5E359AA1" w:rsidR="00336837" w:rsidRPr="003E3DE1" w:rsidRDefault="00336837" w:rsidP="003E3DE1">
      <w:pPr>
        <w:spacing w:after="0" w:line="240" w:lineRule="auto"/>
        <w:ind w:left="10" w:right="3" w:hanging="10"/>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48</w:t>
      </w:r>
      <w:r w:rsidRPr="003E3DE1">
        <w:rPr>
          <w:rFonts w:ascii="Times New Roman" w:eastAsia="Times New Roman" w:hAnsi="Times New Roman" w:cs="Times New Roman"/>
          <w:b/>
          <w:bCs/>
          <w:sz w:val="24"/>
          <w:szCs w:val="24"/>
          <w:vertAlign w:val="superscript"/>
          <w:lang w:eastAsia="et-EE"/>
        </w:rPr>
        <w:t>1</w:t>
      </w:r>
      <w:r w:rsidRPr="003E3DE1">
        <w:rPr>
          <w:rFonts w:ascii="Times New Roman" w:eastAsia="Times New Roman" w:hAnsi="Times New Roman" w:cs="Times New Roman"/>
          <w:b/>
          <w:bCs/>
          <w:sz w:val="24"/>
          <w:szCs w:val="24"/>
          <w:lang w:eastAsia="et-EE"/>
        </w:rPr>
        <w:t xml:space="preserve"> lõike 1 </w:t>
      </w:r>
      <w:r w:rsidRPr="003E3DE1">
        <w:rPr>
          <w:rFonts w:ascii="Times New Roman" w:eastAsia="Times New Roman" w:hAnsi="Times New Roman" w:cs="Times New Roman"/>
          <w:sz w:val="24"/>
          <w:szCs w:val="24"/>
          <w:lang w:eastAsia="et-EE"/>
        </w:rPr>
        <w:t xml:space="preserve">muudatusest jäetakse välja volikogu pädevus siseaudiitori kutsetegevuse korraldamisel. Säte sõnastatakse ümber selliselt, et see puudutab vaid volikogu pädevust tagada sisekontrollisüsteemi olemasolu </w:t>
      </w:r>
      <w:proofErr w:type="spellStart"/>
      <w:r w:rsidRPr="003E3DE1">
        <w:rPr>
          <w:rFonts w:ascii="Times New Roman" w:eastAsia="Times New Roman" w:hAnsi="Times New Roman" w:cs="Times New Roman"/>
          <w:sz w:val="24"/>
          <w:szCs w:val="24"/>
          <w:lang w:eastAsia="et-EE"/>
        </w:rPr>
        <w:t>KOVis</w:t>
      </w:r>
      <w:proofErr w:type="spellEnd"/>
      <w:r w:rsidRPr="003E3DE1">
        <w:rPr>
          <w:rFonts w:ascii="Times New Roman" w:eastAsia="Times New Roman" w:hAnsi="Times New Roman" w:cs="Times New Roman"/>
          <w:sz w:val="24"/>
          <w:szCs w:val="24"/>
          <w:lang w:eastAsia="et-EE"/>
        </w:rPr>
        <w:t xml:space="preserve">. Näiteks saab volikogu seda tagada, et volikogu õigusaktides oleks sisekontrollisüsteem läbi mõeldud ja see aitaks riske maandada ning korruptsiooni vältida. </w:t>
      </w:r>
    </w:p>
    <w:p w14:paraId="0337A680" w14:textId="77777777" w:rsidR="00336837" w:rsidRPr="003E3DE1" w:rsidRDefault="00336837" w:rsidP="003E3DE1">
      <w:pPr>
        <w:spacing w:after="0" w:line="240" w:lineRule="auto"/>
        <w:ind w:left="10" w:right="3" w:hanging="10"/>
        <w:jc w:val="both"/>
        <w:rPr>
          <w:rFonts w:ascii="Times New Roman" w:eastAsia="Times New Roman" w:hAnsi="Times New Roman" w:cs="Times New Roman"/>
          <w:sz w:val="24"/>
          <w:szCs w:val="24"/>
          <w:lang w:eastAsia="et-EE"/>
        </w:rPr>
      </w:pPr>
    </w:p>
    <w:p w14:paraId="11C55DC2" w14:textId="77777777" w:rsidR="00A52377" w:rsidRPr="003E3DE1" w:rsidRDefault="00336837" w:rsidP="003E3DE1">
      <w:pPr>
        <w:spacing w:after="0" w:line="240" w:lineRule="auto"/>
        <w:ind w:left="10" w:right="3" w:hanging="10"/>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lang w:eastAsia="et-EE"/>
        </w:rPr>
        <w:t>KOKS</w:t>
      </w:r>
      <w:r w:rsidR="00365191" w:rsidRPr="003E3DE1">
        <w:rPr>
          <w:rFonts w:ascii="Times New Roman" w:eastAsia="Times New Roman" w:hAnsi="Times New Roman" w:cs="Times New Roman"/>
          <w:b/>
          <w:bCs/>
          <w:sz w:val="24"/>
          <w:szCs w:val="24"/>
          <w:lang w:eastAsia="et-EE"/>
        </w:rPr>
        <w:t xml:space="preserve"> </w:t>
      </w:r>
      <w:r w:rsidRPr="003E3DE1">
        <w:rPr>
          <w:rFonts w:ascii="Times New Roman" w:eastAsia="Times New Roman" w:hAnsi="Times New Roman" w:cs="Times New Roman"/>
          <w:b/>
          <w:bCs/>
          <w:sz w:val="24"/>
          <w:szCs w:val="24"/>
          <w:lang w:eastAsia="et-EE"/>
        </w:rPr>
        <w:t>§ 48</w:t>
      </w:r>
      <w:r w:rsidRPr="003E3DE1">
        <w:rPr>
          <w:rFonts w:ascii="Times New Roman" w:eastAsia="Times New Roman" w:hAnsi="Times New Roman" w:cs="Times New Roman"/>
          <w:b/>
          <w:bCs/>
          <w:sz w:val="24"/>
          <w:szCs w:val="24"/>
          <w:vertAlign w:val="superscript"/>
          <w:lang w:eastAsia="et-EE"/>
        </w:rPr>
        <w:t>1</w:t>
      </w:r>
      <w:r w:rsidRPr="003E3DE1">
        <w:rPr>
          <w:rFonts w:ascii="Times New Roman" w:eastAsia="Times New Roman" w:hAnsi="Times New Roman" w:cs="Times New Roman"/>
          <w:b/>
          <w:bCs/>
          <w:sz w:val="24"/>
          <w:szCs w:val="24"/>
          <w:lang w:eastAsia="et-EE"/>
        </w:rPr>
        <w:t xml:space="preserve"> täiendatakse lõikega </w:t>
      </w:r>
      <w:r w:rsidR="00422470" w:rsidRPr="003E3DE1">
        <w:rPr>
          <w:rFonts w:ascii="Times New Roman" w:eastAsia="Times New Roman" w:hAnsi="Times New Roman" w:cs="Times New Roman"/>
          <w:b/>
          <w:bCs/>
          <w:sz w:val="24"/>
          <w:szCs w:val="24"/>
        </w:rPr>
        <w:t>1</w:t>
      </w:r>
      <w:r w:rsidR="00422470"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sz w:val="24"/>
          <w:szCs w:val="24"/>
        </w:rPr>
        <w:t xml:space="preserve">, milles </w:t>
      </w:r>
      <w:r w:rsidR="00150AE8" w:rsidRPr="003E3DE1">
        <w:rPr>
          <w:rFonts w:ascii="Times New Roman" w:eastAsia="Times New Roman" w:hAnsi="Times New Roman" w:cs="Times New Roman"/>
          <w:sz w:val="24"/>
          <w:szCs w:val="24"/>
        </w:rPr>
        <w:t xml:space="preserve">avatakse sisekontrollisüsteemi eesmärk, mida kehtivas seaduses ei kajastata. </w:t>
      </w:r>
    </w:p>
    <w:p w14:paraId="72828BFF" w14:textId="4E7F0737" w:rsidR="00A52377" w:rsidRPr="003E3DE1" w:rsidRDefault="00A52377" w:rsidP="003E3DE1">
      <w:pPr>
        <w:spacing w:after="0" w:line="240" w:lineRule="auto"/>
        <w:jc w:val="both"/>
        <w:rPr>
          <w:rFonts w:ascii="Times New Roman" w:eastAsia="Times New Roman" w:hAnsi="Times New Roman" w:cs="Times New Roman"/>
          <w:sz w:val="24"/>
          <w:szCs w:val="24"/>
        </w:rPr>
      </w:pPr>
      <w:bookmarkStart w:id="72" w:name="_Hlk118970718"/>
      <w:r w:rsidRPr="003E3DE1">
        <w:rPr>
          <w:rFonts w:ascii="Times New Roman" w:hAnsi="Times New Roman" w:cs="Times New Roman"/>
          <w:sz w:val="24"/>
          <w:szCs w:val="24"/>
        </w:rPr>
        <w:t xml:space="preserve">Eelnõu järgi on sisekontrollisüsteem valla või linna ametiasutuse ja hallatava asutuse juhtimisel rakendatav seaduslikkust ja otstarbekust käsitlev terviklik abinõude kompleks, mis võimaldab tagada: 1) õigusaktidest kinnipidamise ja täitmise kontrolli; </w:t>
      </w:r>
      <w:bookmarkEnd w:id="72"/>
      <w:r w:rsidRPr="003E3DE1">
        <w:rPr>
          <w:rFonts w:ascii="Times New Roman" w:hAnsi="Times New Roman" w:cs="Times New Roman"/>
          <w:sz w:val="24"/>
          <w:szCs w:val="24"/>
        </w:rPr>
        <w:t>2) vara kaitstuse raiskamisest, ebasihipärasest kasutamisest, ebakompetentsest juhtimisest ja muust sellisest tingitud kahju eest; 3) asutuse tegevuse otstarbekuse oma ülesannete täitmisel; 4) asutuse tegevusest tõese, õigeaegse ja usaldusväärse informatsiooni kogumise, säilitamise ja avaldamise.</w:t>
      </w:r>
    </w:p>
    <w:p w14:paraId="76C1F23A" w14:textId="2CC3E706" w:rsidR="00150AE8" w:rsidRPr="003E3DE1" w:rsidRDefault="00C21BE9" w:rsidP="003E3DE1">
      <w:pPr>
        <w:spacing w:after="0" w:line="240" w:lineRule="auto"/>
        <w:ind w:left="10" w:right="3" w:hanging="10"/>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Sätte sõnastamisel on aluseks võetud Vabariigi Valitsuse seaduse § 92</w:t>
      </w:r>
      <w:r w:rsidRPr="003E3DE1">
        <w:rPr>
          <w:rFonts w:ascii="Times New Roman" w:eastAsia="Times New Roman" w:hAnsi="Times New Roman" w:cs="Times New Roman"/>
          <w:sz w:val="24"/>
          <w:szCs w:val="24"/>
          <w:vertAlign w:val="superscript"/>
        </w:rPr>
        <w:t xml:space="preserve">1 </w:t>
      </w:r>
      <w:r w:rsidRPr="003E3DE1">
        <w:rPr>
          <w:rFonts w:ascii="Times New Roman" w:eastAsia="Times New Roman" w:hAnsi="Times New Roman" w:cs="Times New Roman"/>
          <w:sz w:val="24"/>
          <w:szCs w:val="24"/>
        </w:rPr>
        <w:t>lõige 1, milles on seatud sisekontrolli süsteemi definitsioon valitsusasutuste ja valitsusasutuse hallatava riigiasutuse juhtimisel.</w:t>
      </w:r>
    </w:p>
    <w:p w14:paraId="3A64DCD7" w14:textId="77777777" w:rsidR="00674E93" w:rsidRPr="003E3DE1" w:rsidRDefault="00674E93" w:rsidP="003E3DE1">
      <w:pPr>
        <w:spacing w:after="0" w:line="240" w:lineRule="auto"/>
        <w:ind w:left="10" w:right="3" w:hanging="10"/>
        <w:jc w:val="both"/>
        <w:rPr>
          <w:rFonts w:ascii="Times New Roman" w:eastAsia="Times New Roman" w:hAnsi="Times New Roman" w:cs="Times New Roman"/>
          <w:sz w:val="24"/>
          <w:szCs w:val="24"/>
        </w:rPr>
      </w:pPr>
    </w:p>
    <w:p w14:paraId="09769B5A" w14:textId="12776996" w:rsidR="00150AE8" w:rsidRPr="003E3DE1" w:rsidRDefault="00150AE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Toimiva sisekontrollisüsteemi vajadust ja eesmärke ei ole </w:t>
      </w:r>
      <w:proofErr w:type="spellStart"/>
      <w:r w:rsidRPr="003E3DE1">
        <w:rPr>
          <w:rFonts w:ascii="Times New Roman" w:eastAsia="Times New Roman" w:hAnsi="Times New Roman" w:cs="Times New Roman"/>
          <w:sz w:val="24"/>
          <w:szCs w:val="24"/>
        </w:rPr>
        <w:t>KOVid</w:t>
      </w:r>
      <w:proofErr w:type="spellEnd"/>
      <w:r w:rsidRPr="003E3DE1">
        <w:rPr>
          <w:rFonts w:ascii="Times New Roman" w:eastAsia="Times New Roman" w:hAnsi="Times New Roman" w:cs="Times New Roman"/>
          <w:sz w:val="24"/>
          <w:szCs w:val="24"/>
        </w:rPr>
        <w:t xml:space="preserve"> pahatihti adunud. Selle toimimise eesmärgi lahti</w:t>
      </w:r>
      <w:r w:rsidR="00727DEE"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kirjutamine seaduses aitab </w:t>
      </w:r>
      <w:proofErr w:type="spellStart"/>
      <w:r w:rsidRPr="003E3DE1">
        <w:rPr>
          <w:rFonts w:ascii="Times New Roman" w:eastAsia="Times New Roman" w:hAnsi="Times New Roman" w:cs="Times New Roman"/>
          <w:sz w:val="24"/>
          <w:szCs w:val="24"/>
        </w:rPr>
        <w:t>KOVidel</w:t>
      </w:r>
      <w:proofErr w:type="spellEnd"/>
      <w:r w:rsidRPr="003E3DE1">
        <w:rPr>
          <w:rFonts w:ascii="Times New Roman" w:eastAsia="Times New Roman" w:hAnsi="Times New Roman" w:cs="Times New Roman"/>
          <w:sz w:val="24"/>
          <w:szCs w:val="24"/>
        </w:rPr>
        <w:t xml:space="preserve"> paremini mõtestada sisekontrollisüsteemi rakendamise vajalikkust ning muuta seeläbi KOV tegevus avatumaks, läbipaistvamaks ja aitab kaasa ka korruptsiooniriskide vältimisele.</w:t>
      </w:r>
      <w:r w:rsidR="00516F4C" w:rsidRPr="003E3DE1">
        <w:rPr>
          <w:rStyle w:val="Allmrkuseviide"/>
          <w:rFonts w:ascii="Times New Roman" w:eastAsia="Times New Roman" w:hAnsi="Times New Roman" w:cs="Times New Roman"/>
          <w:sz w:val="24"/>
          <w:szCs w:val="24"/>
        </w:rPr>
        <w:footnoteReference w:id="151"/>
      </w:r>
    </w:p>
    <w:p w14:paraId="2D4A18A6"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74CB442B" w14:textId="542F53F1" w:rsidR="00150AE8" w:rsidRPr="003E3DE1" w:rsidRDefault="00150AE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Sisekontrollisüsteem koosneb </w:t>
      </w:r>
      <w:r w:rsidR="00A52377" w:rsidRPr="003E3DE1">
        <w:rPr>
          <w:rFonts w:ascii="Times New Roman" w:eastAsia="Times New Roman" w:hAnsi="Times New Roman" w:cs="Times New Roman"/>
          <w:sz w:val="24"/>
          <w:szCs w:val="24"/>
        </w:rPr>
        <w:t xml:space="preserve">sisuliselt </w:t>
      </w:r>
      <w:r w:rsidRPr="003E3DE1">
        <w:rPr>
          <w:rFonts w:ascii="Times New Roman" w:eastAsia="Times New Roman" w:hAnsi="Times New Roman" w:cs="Times New Roman"/>
          <w:sz w:val="24"/>
          <w:szCs w:val="24"/>
        </w:rPr>
        <w:t>järgnevatest elementidest:</w:t>
      </w:r>
    </w:p>
    <w:p w14:paraId="3503144B" w14:textId="77777777" w:rsidR="00150AE8" w:rsidRPr="003E3DE1" w:rsidRDefault="00150AE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1) Kontrollikeskkond: seda loetakse kõige aluseks. Volikogu ja valitsus kujundavad ja seavad käitumisstandardid ning suhtumise sisekontrollisüsteemi. Kontrollikeskkonna osaks on standardid, struktuurid ja protsessid, millele baseerub sisekontrolli teostamine kogu organisatsioonis. Teisisõnu tähendab see seda, kuidas </w:t>
      </w:r>
      <w:proofErr w:type="spellStart"/>
      <w:r w:rsidRPr="003E3DE1">
        <w:rPr>
          <w:rFonts w:ascii="Times New Roman" w:eastAsia="Times New Roman" w:hAnsi="Times New Roman" w:cs="Times New Roman"/>
          <w:sz w:val="24"/>
          <w:szCs w:val="24"/>
        </w:rPr>
        <w:t>KOVis</w:t>
      </w:r>
      <w:proofErr w:type="spellEnd"/>
      <w:r w:rsidRPr="003E3DE1">
        <w:rPr>
          <w:rFonts w:ascii="Times New Roman" w:eastAsia="Times New Roman" w:hAnsi="Times New Roman" w:cs="Times New Roman"/>
          <w:sz w:val="24"/>
          <w:szCs w:val="24"/>
        </w:rPr>
        <w:t xml:space="preserve"> midagi tehakse, milline on volikogu ja valitsuse tööstiil, suhtumine õigusaktide järgimisse, kontrollidesse jms. Millised on üldised „mängureeglid“.</w:t>
      </w:r>
    </w:p>
    <w:p w14:paraId="522E3FA9" w14:textId="77777777" w:rsidR="00150AE8" w:rsidRPr="003E3DE1" w:rsidRDefault="00150AE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2) Riskihindamine: riskihindamise käigus tuvastatakse ja analüüsitakse riske, mis takistavad organisatsiooni eesmärkide saavutamist. Selle alusel otsustatakse, milliseid riske ja millisel viisil tuleks maandada. Riskihindamine peab lähtuma muutustest organisatsiooni tegevuses ja väliskeskkonnas ning kontrollitegevused peaks põhinema tuvastatud ja hinnatud riskidel. Riske on vaja perioodiliselt hinnata.</w:t>
      </w:r>
    </w:p>
    <w:p w14:paraId="534D1BFF" w14:textId="77777777" w:rsidR="00150AE8" w:rsidRPr="003E3DE1" w:rsidRDefault="00150AE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3) Kontrollitegevused: kõik tegevused, mida tehakse kehtestatud õigusaktide ja (sisemiste) reeglite alusel, et eesmärkide saavutamist takistavad riskid saaksid kokkulepitud tasemele maandatud. Neid tegevusi teostavad kõik organisatsiooni töötajad ja tasemed (mitte ainult volikogu või valitsus) ning neid võivad ellu viia nii ametnikud kui töötajad. </w:t>
      </w:r>
    </w:p>
    <w:p w14:paraId="5037EB2A" w14:textId="77777777" w:rsidR="00150AE8" w:rsidRPr="003E3DE1" w:rsidRDefault="00150AE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4) Teave ja kommunikatsioon: nii organisatsiooni sisse ja sealt välja liikuv infovahetus kui ka organisatsioonisisene infovahetus, mis annab organisatsioonile infot, et igapäevaseid kontrollitegevusi ellu viia.</w:t>
      </w:r>
    </w:p>
    <w:p w14:paraId="0C4588D2" w14:textId="77777777" w:rsidR="00150AE8" w:rsidRPr="003E3DE1" w:rsidRDefault="00150AE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5) Seiretegevused: nii pidev seire ja aruandlus kui eraldi hindamised (või nende kahe kombinatsioon), mida kasutatakse, et saada infot ja kindlust, et sisekontrollisüsteem ja kõik selle komponendid on jätkuvalt olemas ja töötavad plaanitud viisil. Oluliseks loetakse just probleemidest õigeaegset raporteerimist ning suuremate probleemide viimist juhtkonna tasandile.</w:t>
      </w:r>
    </w:p>
    <w:p w14:paraId="3313BB55"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629E9C9B" w14:textId="66998616" w:rsidR="00150AE8" w:rsidRPr="003E3DE1" w:rsidRDefault="00150AE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Siseauditi ülesandeks on seevastu hinnata sisekontrolli ülesannete täitmist, kuid mis sõltumatuse säilitamiseks ei tohi ise sisekontrollisüsteeme kujundada ja arendada ning sisekontrollisüsteemi toimimise eest vastutada.</w:t>
      </w:r>
      <w:r w:rsidR="00516F4C" w:rsidRPr="003E3DE1">
        <w:rPr>
          <w:rStyle w:val="Allmrkuseviide"/>
          <w:rFonts w:ascii="Times New Roman" w:eastAsia="Times New Roman" w:hAnsi="Times New Roman" w:cs="Times New Roman"/>
          <w:sz w:val="24"/>
          <w:szCs w:val="24"/>
        </w:rPr>
        <w:footnoteReference w:id="152"/>
      </w:r>
    </w:p>
    <w:p w14:paraId="0475B3AF"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3F1F14DD" w14:textId="18556533" w:rsidR="00150AE8" w:rsidRPr="003E3DE1" w:rsidRDefault="00150AE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Kuivõrd KOV õigusaktidest kinnipidamise ja täitmise kontroll on osaks sisekontrollisüsteemist, siis tunnistatakse kehtetuks KOKS § 24 </w:t>
      </w:r>
      <w:r w:rsidR="003703F7"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Õigusaktide täitmise kontroll”, milles sätestatakse, et seaduste ja volikogu määruste ning otsuste ja valla- või linnavalitsuse määruste ning korralduste täitmist kontrollivad seaduses ja valla või linna põhimääruses sätestatud korras volikogu ja valitsus. Edaspidi otsustab iga KOV enesekorraldusõiguse raames ise, millise korraga nähakse ette enda õigusaktide täitmise kord.</w:t>
      </w:r>
    </w:p>
    <w:p w14:paraId="106AB59B"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02BF23AE" w14:textId="2670366E" w:rsidR="00AA5FF1" w:rsidRPr="003E3DE1" w:rsidRDefault="00150AE8"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KOKS § 24 näol on tegemist sisekontrollisüsteemi tagamise nõude kõrval ebavajalikult dubleeriva regulatsiooniga.</w:t>
      </w:r>
    </w:p>
    <w:p w14:paraId="79AFA875" w14:textId="77777777" w:rsidR="00674E93" w:rsidRPr="003E3DE1" w:rsidRDefault="00674E93"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102B6418" w14:textId="401F3D1C" w:rsidR="00422470" w:rsidRPr="003E3DE1" w:rsidRDefault="00422470"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48</w:t>
      </w:r>
      <w:r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b/>
          <w:bCs/>
          <w:sz w:val="24"/>
          <w:szCs w:val="24"/>
        </w:rPr>
        <w:t xml:space="preserve"> </w:t>
      </w:r>
      <w:r w:rsidR="003703F7" w:rsidRPr="003E3DE1">
        <w:rPr>
          <w:rFonts w:ascii="Times New Roman" w:eastAsia="Times New Roman" w:hAnsi="Times New Roman" w:cs="Times New Roman"/>
          <w:b/>
          <w:bCs/>
          <w:sz w:val="24"/>
          <w:szCs w:val="24"/>
        </w:rPr>
        <w:t>lõigete 1 ja 2</w:t>
      </w:r>
      <w:r w:rsidRPr="003E3DE1">
        <w:rPr>
          <w:rFonts w:ascii="Times New Roman" w:eastAsia="Times New Roman" w:hAnsi="Times New Roman" w:cs="Times New Roman"/>
          <w:sz w:val="24"/>
          <w:szCs w:val="24"/>
        </w:rPr>
        <w:t xml:space="preserve"> muudatusega kõrvaldatakse senine </w:t>
      </w:r>
      <w:r w:rsidR="003703F7" w:rsidRPr="003E3DE1">
        <w:rPr>
          <w:rFonts w:ascii="Times New Roman" w:eastAsia="Times New Roman" w:hAnsi="Times New Roman" w:cs="Times New Roman"/>
          <w:sz w:val="24"/>
          <w:szCs w:val="24"/>
        </w:rPr>
        <w:t xml:space="preserve">seaduse </w:t>
      </w:r>
      <w:r w:rsidRPr="003E3DE1">
        <w:rPr>
          <w:rFonts w:ascii="Times New Roman" w:eastAsia="Times New Roman" w:hAnsi="Times New Roman" w:cs="Times New Roman"/>
          <w:sz w:val="24"/>
          <w:szCs w:val="24"/>
        </w:rPr>
        <w:t xml:space="preserve">ebakõla. Kui kehtiv seadus nõuab, et volikogu tagaks nii sisekontrollisüsteemi rakendamise kui ka siseaudiitori kutsetegevuse korraldamise </w:t>
      </w:r>
      <w:proofErr w:type="spellStart"/>
      <w:r w:rsidR="003703F7" w:rsidRPr="003E3DE1">
        <w:rPr>
          <w:rFonts w:ascii="Times New Roman" w:eastAsia="Times New Roman" w:hAnsi="Times New Roman" w:cs="Times New Roman"/>
          <w:sz w:val="24"/>
          <w:szCs w:val="24"/>
        </w:rPr>
        <w:t>KOVis</w:t>
      </w:r>
      <w:proofErr w:type="spellEnd"/>
      <w:r w:rsidRPr="003E3DE1">
        <w:rPr>
          <w:rFonts w:ascii="Times New Roman" w:eastAsia="Times New Roman" w:hAnsi="Times New Roman" w:cs="Times New Roman"/>
          <w:sz w:val="24"/>
          <w:szCs w:val="24"/>
        </w:rPr>
        <w:t xml:space="preserve">, siis teised paragrahvi sätted ei nõua, et </w:t>
      </w:r>
      <w:proofErr w:type="spellStart"/>
      <w:r w:rsidRPr="003E3DE1">
        <w:rPr>
          <w:rFonts w:ascii="Times New Roman" w:eastAsia="Times New Roman" w:hAnsi="Times New Roman" w:cs="Times New Roman"/>
          <w:sz w:val="24"/>
          <w:szCs w:val="24"/>
        </w:rPr>
        <w:t>KOVis</w:t>
      </w:r>
      <w:proofErr w:type="spellEnd"/>
      <w:r w:rsidRPr="003E3DE1">
        <w:rPr>
          <w:rFonts w:ascii="Times New Roman" w:eastAsia="Times New Roman" w:hAnsi="Times New Roman" w:cs="Times New Roman"/>
          <w:sz w:val="24"/>
          <w:szCs w:val="24"/>
        </w:rPr>
        <w:t xml:space="preserve"> oleks moodustatud siseaudiitori ametikoht või struktuuriüksus. Samuti ei nõua ka kehtiv seadus süstemaatilist ja regulaarset KOV </w:t>
      </w:r>
      <w:proofErr w:type="spellStart"/>
      <w:r w:rsidRPr="003E3DE1">
        <w:rPr>
          <w:rFonts w:ascii="Times New Roman" w:eastAsia="Times New Roman" w:hAnsi="Times New Roman" w:cs="Times New Roman"/>
          <w:sz w:val="24"/>
          <w:szCs w:val="24"/>
        </w:rPr>
        <w:t>siseauditeerimist</w:t>
      </w:r>
      <w:proofErr w:type="spellEnd"/>
      <w:r w:rsidRPr="003E3DE1">
        <w:rPr>
          <w:rFonts w:ascii="Times New Roman" w:eastAsia="Times New Roman" w:hAnsi="Times New Roman" w:cs="Times New Roman"/>
          <w:sz w:val="24"/>
          <w:szCs w:val="24"/>
        </w:rPr>
        <w:t>. Majandusaasta aruande puhul on esitatud vandeaudiitori aruande esitamise kohustus (KOFS § 29 lõige 10</w:t>
      </w:r>
      <w:r w:rsidR="00F97FE1"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kuid see on ainus auditeerimist puudutav selge KOV kohustus. Seetõttu jäetakse KOKS § 48</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lõikest 1 välja kohustus, et KOV peaks tagama siseaudiitori kutsetegevuse korraldamise </w:t>
      </w:r>
      <w:proofErr w:type="spellStart"/>
      <w:r w:rsidRPr="003E3DE1">
        <w:rPr>
          <w:rFonts w:ascii="Times New Roman" w:eastAsia="Times New Roman" w:hAnsi="Times New Roman" w:cs="Times New Roman"/>
          <w:sz w:val="24"/>
          <w:szCs w:val="24"/>
        </w:rPr>
        <w:t>KOVis</w:t>
      </w:r>
      <w:proofErr w:type="spellEnd"/>
      <w:r w:rsidRPr="003E3DE1">
        <w:rPr>
          <w:rFonts w:ascii="Times New Roman" w:eastAsia="Times New Roman" w:hAnsi="Times New Roman" w:cs="Times New Roman"/>
          <w:sz w:val="24"/>
          <w:szCs w:val="24"/>
        </w:rPr>
        <w:t>.</w:t>
      </w:r>
    </w:p>
    <w:p w14:paraId="60D64572" w14:textId="77777777" w:rsidR="00DC4AA7" w:rsidRPr="003E3DE1" w:rsidRDefault="00DC4AA7"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6BAB9D32" w14:textId="0758DEDF" w:rsidR="00422470" w:rsidRPr="003E3DE1" w:rsidRDefault="00422470"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KOKS § 48</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lõigete 1 ja 2 sõnastust kohendatakse, et välistada nendes sisuline vasturääkivus. Kui lõike 1 järgi tagab sisekontrollisüsteemi rakendamise </w:t>
      </w:r>
      <w:proofErr w:type="spellStart"/>
      <w:r w:rsidRPr="003E3DE1">
        <w:rPr>
          <w:rFonts w:ascii="Times New Roman" w:eastAsia="Times New Roman" w:hAnsi="Times New Roman" w:cs="Times New Roman"/>
          <w:sz w:val="24"/>
          <w:szCs w:val="24"/>
        </w:rPr>
        <w:t>KOVis</w:t>
      </w:r>
      <w:proofErr w:type="spellEnd"/>
      <w:r w:rsidRPr="003E3DE1">
        <w:rPr>
          <w:rFonts w:ascii="Times New Roman" w:eastAsia="Times New Roman" w:hAnsi="Times New Roman" w:cs="Times New Roman"/>
          <w:sz w:val="24"/>
          <w:szCs w:val="24"/>
        </w:rPr>
        <w:t xml:space="preserve"> volikogu, siis lõike 2 järgi rakendab sisekontrollisüsteemi ja vastutab selle tulemuslikkuse eest valitsus. Tegemist on samatähendusliku sõnastusega, mistõttu ei ole arusaadav, milline vastutus õiguspoolest lasub siinkohal volikogul, mis valitsusel. Lõike 1 sõnastusmuudatusega, millega sätestatakse, et volikogu tagab sisekontrollisüsteemi olemasolu, tagatakse parem normist arusaadavus. Seega muudatuse järgi peab volikogu looma alused sisekontrollisüsteemi toimimiseks ja </w:t>
      </w:r>
      <w:r w:rsidRPr="003E3DE1">
        <w:rPr>
          <w:rFonts w:ascii="Times New Roman" w:eastAsia="Times New Roman" w:hAnsi="Times New Roman" w:cs="Times New Roman"/>
          <w:sz w:val="24"/>
          <w:szCs w:val="24"/>
        </w:rPr>
        <w:lastRenderedPageBreak/>
        <w:t xml:space="preserve">rakendamiseks, kuid konkreetselt ja praktiliselt vastutab sisekontrollisüsteemi toimimise eest </w:t>
      </w:r>
      <w:proofErr w:type="spellStart"/>
      <w:r w:rsidRPr="003E3DE1">
        <w:rPr>
          <w:rFonts w:ascii="Times New Roman" w:eastAsia="Times New Roman" w:hAnsi="Times New Roman" w:cs="Times New Roman"/>
          <w:sz w:val="24"/>
          <w:szCs w:val="24"/>
        </w:rPr>
        <w:t>KOVis</w:t>
      </w:r>
      <w:proofErr w:type="spellEnd"/>
      <w:r w:rsidRPr="003E3DE1">
        <w:rPr>
          <w:rFonts w:ascii="Times New Roman" w:eastAsia="Times New Roman" w:hAnsi="Times New Roman" w:cs="Times New Roman"/>
          <w:sz w:val="24"/>
          <w:szCs w:val="24"/>
        </w:rPr>
        <w:t xml:space="preserve"> valitsus. Sisekontrollisüsteemi </w:t>
      </w:r>
      <w:r w:rsidR="003703F7" w:rsidRPr="003E3DE1">
        <w:rPr>
          <w:rFonts w:ascii="Times New Roman" w:eastAsia="Times New Roman" w:hAnsi="Times New Roman" w:cs="Times New Roman"/>
          <w:sz w:val="24"/>
          <w:szCs w:val="24"/>
        </w:rPr>
        <w:t>rakendab</w:t>
      </w:r>
      <w:r w:rsidRPr="003E3DE1">
        <w:rPr>
          <w:rFonts w:ascii="Times New Roman" w:eastAsia="Times New Roman" w:hAnsi="Times New Roman" w:cs="Times New Roman"/>
          <w:sz w:val="24"/>
          <w:szCs w:val="24"/>
        </w:rPr>
        <w:t xml:space="preserve"> ja selle tulemuslikkuse eest vastutab vastava valla- või linnavalitsus</w:t>
      </w:r>
      <w:r w:rsidR="003703F7" w:rsidRPr="003E3DE1">
        <w:rPr>
          <w:rFonts w:ascii="Times New Roman" w:eastAsia="Times New Roman" w:hAnsi="Times New Roman" w:cs="Times New Roman"/>
          <w:sz w:val="24"/>
          <w:szCs w:val="24"/>
        </w:rPr>
        <w:t>e</w:t>
      </w:r>
      <w:r w:rsidRPr="003E3DE1">
        <w:rPr>
          <w:rFonts w:ascii="Times New Roman" w:eastAsia="Times New Roman" w:hAnsi="Times New Roman" w:cs="Times New Roman"/>
          <w:sz w:val="24"/>
          <w:szCs w:val="24"/>
        </w:rPr>
        <w:t xml:space="preserve"> asutuse juht.</w:t>
      </w:r>
    </w:p>
    <w:p w14:paraId="5F47CEFA" w14:textId="77777777" w:rsidR="00674E93" w:rsidRPr="003E3DE1" w:rsidRDefault="00674E93"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60D708B4" w14:textId="0CA4FD65" w:rsidR="00083AC1" w:rsidRPr="003E3DE1" w:rsidRDefault="00083AC1"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Järgnevalt on selgitatud, millised on eri tasandite rollid sisekontrollisüsteemi rakendamisel ja toimimise tagamisel.</w:t>
      </w:r>
    </w:p>
    <w:p w14:paraId="39382CC0" w14:textId="77777777" w:rsidR="00674E93" w:rsidRPr="003E3DE1" w:rsidRDefault="00674E93"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6DC37FEC" w14:textId="7BE6332A" w:rsidR="00610D2D" w:rsidRPr="003E3DE1" w:rsidRDefault="00610D2D"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Volikogu</w:t>
      </w:r>
      <w:r w:rsidRPr="003E3DE1">
        <w:rPr>
          <w:rFonts w:ascii="Times New Roman" w:eastAsia="Times New Roman" w:hAnsi="Times New Roman" w:cs="Times New Roman"/>
          <w:sz w:val="24"/>
          <w:szCs w:val="24"/>
        </w:rPr>
        <w:t xml:space="preserve"> vastutab läbi õigusaktide andmise ning enda pädevuses olevate otsuste vastuvõtmise, mis kujundavad omavalitsuse kontrollikeskkonna. Samuti on volikogul võimalus moodustada erinevaid komisjone, mille kaudu on võimalik seada nii poliitilisi kui </w:t>
      </w:r>
      <w:r w:rsidR="007C7320" w:rsidRPr="003E3DE1">
        <w:rPr>
          <w:rFonts w:ascii="Times New Roman" w:eastAsia="Times New Roman" w:hAnsi="Times New Roman" w:cs="Times New Roman"/>
          <w:sz w:val="24"/>
          <w:szCs w:val="24"/>
        </w:rPr>
        <w:t xml:space="preserve">juhtimisalaseid </w:t>
      </w:r>
      <w:r w:rsidRPr="003E3DE1">
        <w:rPr>
          <w:rFonts w:ascii="Times New Roman" w:eastAsia="Times New Roman" w:hAnsi="Times New Roman" w:cs="Times New Roman"/>
          <w:sz w:val="24"/>
          <w:szCs w:val="24"/>
        </w:rPr>
        <w:t>rõhuasetusi</w:t>
      </w:r>
      <w:r w:rsidR="00083AC1" w:rsidRPr="003E3DE1">
        <w:rPr>
          <w:rFonts w:ascii="Times New Roman" w:eastAsia="Times New Roman" w:hAnsi="Times New Roman" w:cs="Times New Roman"/>
          <w:sz w:val="24"/>
          <w:szCs w:val="24"/>
        </w:rPr>
        <w:t xml:space="preserve"> (seadusega</w:t>
      </w:r>
      <w:r w:rsidRPr="003E3DE1">
        <w:rPr>
          <w:rFonts w:ascii="Times New Roman" w:eastAsia="Times New Roman" w:hAnsi="Times New Roman" w:cs="Times New Roman"/>
          <w:sz w:val="24"/>
          <w:szCs w:val="24"/>
        </w:rPr>
        <w:t xml:space="preserve"> kohustuslik on vaid revisjonikomisjoni</w:t>
      </w:r>
      <w:r w:rsidR="00083AC1" w:rsidRPr="003E3DE1">
        <w:rPr>
          <w:rFonts w:ascii="Times New Roman" w:eastAsia="Times New Roman" w:hAnsi="Times New Roman" w:cs="Times New Roman"/>
          <w:sz w:val="24"/>
          <w:szCs w:val="24"/>
        </w:rPr>
        <w:t xml:space="preserve"> moodustamine)</w:t>
      </w:r>
      <w:r w:rsidRPr="003E3DE1">
        <w:rPr>
          <w:rFonts w:ascii="Times New Roman" w:eastAsia="Times New Roman" w:hAnsi="Times New Roman" w:cs="Times New Roman"/>
          <w:sz w:val="24"/>
          <w:szCs w:val="24"/>
        </w:rPr>
        <w:t>.</w:t>
      </w:r>
    </w:p>
    <w:p w14:paraId="0A0E3F6F" w14:textId="77777777" w:rsidR="00674E93" w:rsidRPr="003E3DE1" w:rsidRDefault="00674E93"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776AC575" w14:textId="2B41DB22" w:rsidR="00610D2D" w:rsidRPr="003E3DE1" w:rsidRDefault="00610D2D"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Volikogu üksikuid tegevusi on küll võimalik üle anda</w:t>
      </w:r>
      <w:r w:rsidR="00083AC1" w:rsidRPr="003E3DE1">
        <w:rPr>
          <w:rFonts w:ascii="Times New Roman" w:eastAsia="Times New Roman" w:hAnsi="Times New Roman" w:cs="Times New Roman"/>
          <w:sz w:val="24"/>
          <w:szCs w:val="24"/>
        </w:rPr>
        <w:t xml:space="preserve"> nn kõrgemast juhtimistasandist allapoole</w:t>
      </w:r>
      <w:r w:rsidRPr="003E3DE1">
        <w:rPr>
          <w:rFonts w:ascii="Times New Roman" w:eastAsia="Times New Roman" w:hAnsi="Times New Roman" w:cs="Times New Roman"/>
          <w:sz w:val="24"/>
          <w:szCs w:val="24"/>
        </w:rPr>
        <w:t xml:space="preserve">, kuid vastutust ja rolli tervikuna ei ole </w:t>
      </w:r>
      <w:r w:rsidR="00083AC1" w:rsidRPr="003E3DE1">
        <w:rPr>
          <w:rFonts w:ascii="Times New Roman" w:eastAsia="Times New Roman" w:hAnsi="Times New Roman" w:cs="Times New Roman"/>
          <w:sz w:val="24"/>
          <w:szCs w:val="24"/>
        </w:rPr>
        <w:t xml:space="preserve">volikogul </w:t>
      </w:r>
      <w:r w:rsidRPr="003E3DE1">
        <w:rPr>
          <w:rFonts w:ascii="Times New Roman" w:eastAsia="Times New Roman" w:hAnsi="Times New Roman" w:cs="Times New Roman"/>
          <w:sz w:val="24"/>
          <w:szCs w:val="24"/>
        </w:rPr>
        <w:t>delegeerida võimalik. Sisekontrollisüsteemi toimimise mõttes võib olla väga halb lahendus volikogu juhtimisvastutusest loobumine</w:t>
      </w:r>
      <w:r w:rsidR="007C7320" w:rsidRPr="003E3DE1">
        <w:rPr>
          <w:rFonts w:ascii="Times New Roman" w:eastAsia="Times New Roman" w:hAnsi="Times New Roman" w:cs="Times New Roman"/>
          <w:sz w:val="24"/>
          <w:szCs w:val="24"/>
        </w:rPr>
        <w:t>, siis</w:t>
      </w:r>
      <w:r w:rsidRPr="003E3DE1">
        <w:rPr>
          <w:rFonts w:ascii="Times New Roman" w:eastAsia="Times New Roman" w:hAnsi="Times New Roman" w:cs="Times New Roman"/>
          <w:sz w:val="24"/>
          <w:szCs w:val="24"/>
        </w:rPr>
        <w:t xml:space="preserve"> kui volikogu valib vabatahtlikult passiivse rolli ning kiidab linna- või vallavalitsusest tulnud eelnõud heaks ilma neid kriitiliselt analüüsimata.</w:t>
      </w:r>
    </w:p>
    <w:p w14:paraId="58AFA3D5" w14:textId="77777777" w:rsidR="00674E93" w:rsidRPr="003E3DE1" w:rsidRDefault="00674E93"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41643A6D" w14:textId="607F9A41" w:rsidR="00610D2D" w:rsidRPr="003E3DE1" w:rsidRDefault="00610D2D"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Valitsuse</w:t>
      </w:r>
      <w:r w:rsidRPr="003E3DE1">
        <w:rPr>
          <w:rFonts w:ascii="Times New Roman" w:eastAsia="Times New Roman" w:hAnsi="Times New Roman" w:cs="Times New Roman"/>
          <w:sz w:val="24"/>
          <w:szCs w:val="24"/>
        </w:rPr>
        <w:t xml:space="preserve"> roll on sisekontrollisüsteemi rakendamine ja selle tulemuslikkuse eest vastutamine omavalitsuses. See realiseerub nii läbi juhtimiskultuuri kujundamise </w:t>
      </w:r>
      <w:proofErr w:type="spellStart"/>
      <w:r w:rsidR="00083AC1" w:rsidRPr="003E3DE1">
        <w:rPr>
          <w:rFonts w:ascii="Times New Roman" w:eastAsia="Times New Roman" w:hAnsi="Times New Roman" w:cs="Times New Roman"/>
          <w:sz w:val="24"/>
          <w:szCs w:val="24"/>
        </w:rPr>
        <w:t>KOVis</w:t>
      </w:r>
      <w:proofErr w:type="spellEnd"/>
      <w:r w:rsidRPr="003E3DE1">
        <w:rPr>
          <w:rFonts w:ascii="Times New Roman" w:eastAsia="Times New Roman" w:hAnsi="Times New Roman" w:cs="Times New Roman"/>
          <w:sz w:val="24"/>
          <w:szCs w:val="24"/>
        </w:rPr>
        <w:t xml:space="preserve"> ja selle hallatavates asutustes, sisemise töökorraldusega seotud reeglite loomise ja nende rakendamise jälgimise kui ka info jagamise ja avalikustamise, kogutava aruandluse ning selle analüüsi, probleemidele ja intsidentidele reageerimise.</w:t>
      </w:r>
    </w:p>
    <w:p w14:paraId="2E43DC2A" w14:textId="77777777" w:rsidR="00674E93" w:rsidRPr="003E3DE1" w:rsidRDefault="00674E93"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3D2236CC" w14:textId="54FF4251" w:rsidR="00610D2D" w:rsidRPr="003E3DE1" w:rsidRDefault="00610D2D"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Ka valitsuse üksikuid tegevusi on küll võimalik </w:t>
      </w:r>
      <w:r w:rsidR="00083AC1" w:rsidRPr="003E3DE1">
        <w:rPr>
          <w:rFonts w:ascii="Times New Roman" w:eastAsia="Times New Roman" w:hAnsi="Times New Roman" w:cs="Times New Roman"/>
          <w:sz w:val="24"/>
          <w:szCs w:val="24"/>
        </w:rPr>
        <w:t xml:space="preserve">KOV asutustele, ametnikele ja töötajatele </w:t>
      </w:r>
      <w:r w:rsidRPr="003E3DE1">
        <w:rPr>
          <w:rFonts w:ascii="Times New Roman" w:eastAsia="Times New Roman" w:hAnsi="Times New Roman" w:cs="Times New Roman"/>
          <w:sz w:val="24"/>
          <w:szCs w:val="24"/>
        </w:rPr>
        <w:t>üle anda, kuid vastutust ja rolli tervikuna ei ole delegeerida võimalik.</w:t>
      </w:r>
    </w:p>
    <w:p w14:paraId="47385FDB" w14:textId="77777777" w:rsidR="00674E93" w:rsidRPr="003E3DE1" w:rsidRDefault="00674E93"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78D0FCE0" w14:textId="5F9FFCF5" w:rsidR="00610D2D" w:rsidRPr="003E3DE1" w:rsidRDefault="00610D2D"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Samuti ei saa ühte või teist elementi sisekontrollisüsteemi rakendamisel jätta täiesti tähelepanuta. Juhtimiskultuur, mida teenistujad ning hallatavad asutused tajuvad läbi valitsuse suhtumise, kujuneb väga suures osas just vastavalt valitsuse tegudele, mitte retoorikale ega vastuvõetud reeglitele.</w:t>
      </w:r>
    </w:p>
    <w:p w14:paraId="701DAEB9" w14:textId="77777777" w:rsidR="00674E93" w:rsidRPr="003E3DE1" w:rsidRDefault="00674E93"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5885060F" w14:textId="3F15D75E" w:rsidR="00610D2D" w:rsidRPr="003E3DE1" w:rsidRDefault="00610D2D"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Valitsuse</w:t>
      </w:r>
      <w:r w:rsidR="00083AC1" w:rsidRPr="003E3DE1">
        <w:rPr>
          <w:rFonts w:ascii="Times New Roman" w:eastAsia="Times New Roman" w:hAnsi="Times New Roman" w:cs="Times New Roman"/>
          <w:b/>
          <w:bCs/>
          <w:sz w:val="24"/>
          <w:szCs w:val="24"/>
        </w:rPr>
        <w:t xml:space="preserve"> kui ametiasutuse</w:t>
      </w:r>
      <w:r w:rsidRPr="003E3DE1">
        <w:rPr>
          <w:rFonts w:ascii="Times New Roman" w:eastAsia="Times New Roman" w:hAnsi="Times New Roman" w:cs="Times New Roman"/>
          <w:b/>
          <w:bCs/>
          <w:sz w:val="24"/>
          <w:szCs w:val="24"/>
        </w:rPr>
        <w:t xml:space="preserve"> teenistujad. </w:t>
      </w:r>
      <w:r w:rsidRPr="003E3DE1">
        <w:rPr>
          <w:rFonts w:ascii="Times New Roman" w:eastAsia="Times New Roman" w:hAnsi="Times New Roman" w:cs="Times New Roman"/>
          <w:sz w:val="24"/>
          <w:szCs w:val="24"/>
        </w:rPr>
        <w:t xml:space="preserve">Teenistujate </w:t>
      </w:r>
      <w:r w:rsidRPr="003E3DE1">
        <w:rPr>
          <w:rFonts w:ascii="Times New Roman" w:eastAsia="Times New Roman" w:hAnsi="Times New Roman" w:cs="Times New Roman"/>
          <w:b/>
          <w:bCs/>
          <w:sz w:val="24"/>
          <w:szCs w:val="24"/>
        </w:rPr>
        <w:t xml:space="preserve">peamine </w:t>
      </w:r>
      <w:r w:rsidRPr="003E3DE1">
        <w:rPr>
          <w:rFonts w:ascii="Times New Roman" w:eastAsia="Times New Roman" w:hAnsi="Times New Roman" w:cs="Times New Roman"/>
          <w:sz w:val="24"/>
          <w:szCs w:val="24"/>
        </w:rPr>
        <w:t>roll on kehtestatud reeglite järgimine ja rakendamine võimalikult ühtsel ja sarnasel viisil.</w:t>
      </w:r>
    </w:p>
    <w:p w14:paraId="010663BD" w14:textId="77777777" w:rsidR="00674E93" w:rsidRPr="003E3DE1" w:rsidRDefault="00674E93"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0246451F" w14:textId="5B5F7FDC" w:rsidR="00610D2D" w:rsidRPr="003E3DE1" w:rsidRDefault="00610D2D"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Väga olulised aspektid on tagasiside andmine kehtestatud reeglite mõistlikkusest, rakendatavusest ja puudujääkidest ning ettepanekute tegemine sisekontrollisüsteemi paremaks toimimiseks.</w:t>
      </w:r>
    </w:p>
    <w:p w14:paraId="4BA61F91" w14:textId="77777777" w:rsidR="00674E93" w:rsidRPr="003E3DE1" w:rsidRDefault="00674E93"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5CD6574E" w14:textId="256A6AAF" w:rsidR="00610D2D" w:rsidRPr="003E3DE1" w:rsidRDefault="00610D2D"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Samuti on enamasti just teenistujate rolliks </w:t>
      </w:r>
      <w:r w:rsidRPr="003E3DE1">
        <w:rPr>
          <w:rFonts w:ascii="Times New Roman" w:eastAsia="Times New Roman" w:hAnsi="Times New Roman" w:cs="Times New Roman"/>
          <w:b/>
          <w:bCs/>
          <w:sz w:val="24"/>
          <w:szCs w:val="24"/>
        </w:rPr>
        <w:t xml:space="preserve">järelevalve teostamine </w:t>
      </w:r>
      <w:r w:rsidRPr="003E3DE1">
        <w:rPr>
          <w:rFonts w:ascii="Times New Roman" w:eastAsia="Times New Roman" w:hAnsi="Times New Roman" w:cs="Times New Roman"/>
          <w:sz w:val="24"/>
          <w:szCs w:val="24"/>
        </w:rPr>
        <w:t>(näiteks lepingupartnerite poolsete nõuete täitmise kontroll ja analüüs, hallatavate asutuste teenistuslik järelevalve).</w:t>
      </w:r>
    </w:p>
    <w:p w14:paraId="47246C67" w14:textId="77777777" w:rsidR="00674E93" w:rsidRPr="003E3DE1" w:rsidRDefault="00674E93"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25E02927" w14:textId="3B0F1473" w:rsidR="00610D2D" w:rsidRPr="003E3DE1" w:rsidRDefault="00610D2D"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 xml:space="preserve">Hallatavad asutused. </w:t>
      </w:r>
      <w:r w:rsidRPr="003E3DE1">
        <w:rPr>
          <w:rFonts w:ascii="Times New Roman" w:eastAsia="Times New Roman" w:hAnsi="Times New Roman" w:cs="Times New Roman"/>
          <w:sz w:val="24"/>
          <w:szCs w:val="24"/>
        </w:rPr>
        <w:t xml:space="preserve">Hallatavate asutuste puhul on asutuse juhi ülesanne sisekontrollisüsteemi rakendamine ja selle tulemuslikkuse eest vastutamine enda asutuses. Seda tehes peab arvestama KOV üldiseid reegleid (KOV tasandi õigusaktid), kuid asutuse sisemise töökorralduse osas on nii vajalik kui ka mõistlik vastu võtta reeglid, mis kujundavad konkreetse asutuse sisekontrollisüsteemi (ehk asutuse sisemised korrad). Juhtimiskultuuri kujundamise, reeglite rakendamise jälgimise, info jagamise ja avalikustamise, aruandluse ning selle analüüsi, probleemidele ja intsidentidele reageerimise teemad toimivad hallatavas asutuses täpselt samamoodi kui </w:t>
      </w:r>
      <w:r w:rsidR="0003748F" w:rsidRPr="003E3DE1">
        <w:rPr>
          <w:rFonts w:ascii="Times New Roman" w:eastAsia="Times New Roman" w:hAnsi="Times New Roman" w:cs="Times New Roman"/>
          <w:sz w:val="24"/>
          <w:szCs w:val="24"/>
        </w:rPr>
        <w:t xml:space="preserve">KOV </w:t>
      </w:r>
      <w:r w:rsidRPr="003E3DE1">
        <w:rPr>
          <w:rFonts w:ascii="Times New Roman" w:eastAsia="Times New Roman" w:hAnsi="Times New Roman" w:cs="Times New Roman"/>
          <w:sz w:val="24"/>
          <w:szCs w:val="24"/>
        </w:rPr>
        <w:t xml:space="preserve">tasandil – juhtkonna rakendatav juhtimiskultuur ning elemendid, millele </w:t>
      </w:r>
      <w:r w:rsidRPr="003E3DE1">
        <w:rPr>
          <w:rFonts w:ascii="Times New Roman" w:eastAsia="Times New Roman" w:hAnsi="Times New Roman" w:cs="Times New Roman"/>
          <w:sz w:val="24"/>
          <w:szCs w:val="24"/>
        </w:rPr>
        <w:lastRenderedPageBreak/>
        <w:t>tähelepanu pööratakse, määravad suuresti ka sisekontrollisüsteemi toimimise ning selle järgimise töötajate poolt. Hallatavate asutuste töötajate peamine roll on sarnaselt valitsuse teenistujatega reeglite rakendamine, tagasiside andmine ja ettepanekute tegemine reeglite paremaks rakendamiseks, samuti lepingupartnerite poolse nõuete täitmise kontroll ja analüüs.</w:t>
      </w:r>
    </w:p>
    <w:p w14:paraId="5954CDDD" w14:textId="77777777" w:rsidR="00674E93" w:rsidRPr="003E3DE1" w:rsidRDefault="00674E93"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247F000C" w14:textId="182545A3" w:rsidR="00610D2D" w:rsidRPr="003E3DE1" w:rsidRDefault="00610D2D"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Valla</w:t>
      </w:r>
      <w:r w:rsidR="0003748F" w:rsidRPr="003E3DE1">
        <w:rPr>
          <w:rFonts w:ascii="Times New Roman" w:eastAsia="Times New Roman" w:hAnsi="Times New Roman" w:cs="Times New Roman"/>
          <w:b/>
          <w:bCs/>
          <w:sz w:val="24"/>
          <w:szCs w:val="24"/>
        </w:rPr>
        <w:t xml:space="preserve"> või </w:t>
      </w:r>
      <w:r w:rsidRPr="003E3DE1">
        <w:rPr>
          <w:rFonts w:ascii="Times New Roman" w:eastAsia="Times New Roman" w:hAnsi="Times New Roman" w:cs="Times New Roman"/>
          <w:b/>
          <w:bCs/>
          <w:sz w:val="24"/>
          <w:szCs w:val="24"/>
        </w:rPr>
        <w:t>linna osalusega äriühingud, sihtasutused ja MTÜd (</w:t>
      </w:r>
      <w:r w:rsidR="0003748F" w:rsidRPr="003E3DE1">
        <w:rPr>
          <w:rFonts w:ascii="Times New Roman" w:eastAsia="Times New Roman" w:hAnsi="Times New Roman" w:cs="Times New Roman"/>
          <w:b/>
          <w:bCs/>
          <w:sz w:val="24"/>
          <w:szCs w:val="24"/>
        </w:rPr>
        <w:t xml:space="preserve">KOV </w:t>
      </w:r>
      <w:r w:rsidRPr="003E3DE1">
        <w:rPr>
          <w:rFonts w:ascii="Times New Roman" w:eastAsia="Times New Roman" w:hAnsi="Times New Roman" w:cs="Times New Roman"/>
          <w:b/>
          <w:bCs/>
          <w:sz w:val="24"/>
          <w:szCs w:val="24"/>
        </w:rPr>
        <w:t>osalusega juriidilised isikud)</w:t>
      </w:r>
      <w:r w:rsidRPr="003E3DE1">
        <w:rPr>
          <w:rFonts w:ascii="Times New Roman" w:eastAsia="Times New Roman" w:hAnsi="Times New Roman" w:cs="Times New Roman"/>
          <w:sz w:val="24"/>
          <w:szCs w:val="24"/>
        </w:rPr>
        <w:t xml:space="preserve">. KOV osalusega juriidilised isikud omavad sarnast rolli hallatavate asutustega – juhi roll on sisekontrollisüsteemi rakendamine enda organisatsioonis, võttes arvesse KOV üldiseid reegleid ning õigusakte (nt </w:t>
      </w:r>
      <w:r w:rsidR="0003748F" w:rsidRPr="003E3DE1">
        <w:rPr>
          <w:rFonts w:ascii="Times New Roman" w:eastAsia="Times New Roman" w:hAnsi="Times New Roman" w:cs="Times New Roman"/>
          <w:sz w:val="24"/>
          <w:szCs w:val="24"/>
        </w:rPr>
        <w:t>ä</w:t>
      </w:r>
      <w:r w:rsidRPr="003E3DE1">
        <w:rPr>
          <w:rFonts w:ascii="Times New Roman" w:eastAsia="Times New Roman" w:hAnsi="Times New Roman" w:cs="Times New Roman"/>
          <w:sz w:val="24"/>
          <w:szCs w:val="24"/>
        </w:rPr>
        <w:t xml:space="preserve">riseadustik, </w:t>
      </w:r>
      <w:r w:rsidR="0003748F" w:rsidRPr="003E3DE1">
        <w:rPr>
          <w:rFonts w:ascii="Times New Roman" w:eastAsia="Times New Roman" w:hAnsi="Times New Roman" w:cs="Times New Roman"/>
          <w:sz w:val="24"/>
          <w:szCs w:val="24"/>
        </w:rPr>
        <w:t>mittetulundusühingute</w:t>
      </w:r>
      <w:r w:rsidRPr="003E3DE1">
        <w:rPr>
          <w:rFonts w:ascii="Times New Roman" w:eastAsia="Times New Roman" w:hAnsi="Times New Roman" w:cs="Times New Roman"/>
          <w:sz w:val="24"/>
          <w:szCs w:val="24"/>
        </w:rPr>
        <w:t xml:space="preserve"> seadus, sihtasutuste seadus). Töötajate roll on reeglite rakendamine, tagasiside andmine ja ettepanekute tegemine reeglite paremaks rakendamiseks.</w:t>
      </w:r>
      <w:r w:rsidRPr="003E3DE1">
        <w:rPr>
          <w:rStyle w:val="Allmrkuseviide"/>
          <w:rFonts w:ascii="Times New Roman" w:eastAsia="Times New Roman" w:hAnsi="Times New Roman" w:cs="Times New Roman"/>
          <w:sz w:val="24"/>
          <w:szCs w:val="24"/>
        </w:rPr>
        <w:footnoteReference w:id="153"/>
      </w:r>
    </w:p>
    <w:p w14:paraId="368F85DC" w14:textId="77777777" w:rsidR="00674E93" w:rsidRPr="003E3DE1" w:rsidRDefault="00674E93"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31BA7503" w14:textId="15AF571E" w:rsidR="00422470" w:rsidRPr="003E3DE1" w:rsidRDefault="0042247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Sätte kohaselt on sisekontrollisüsteemide igapäevane rakendamine valitsuse ülesanne. Ehk valla või linna tegevjuhtimise juurde käiv funktsioon. </w:t>
      </w:r>
      <w:r w:rsidR="003703F7" w:rsidRPr="003E3DE1">
        <w:rPr>
          <w:rFonts w:ascii="Times New Roman" w:eastAsia="Times New Roman" w:hAnsi="Times New Roman" w:cs="Times New Roman"/>
          <w:sz w:val="24"/>
          <w:szCs w:val="24"/>
        </w:rPr>
        <w:t>Sisekontrollisüsteem (õigusaktidest kinnipidamine, vara kaitsmine, tegevuse otstarbekuse tagamine ja tõese informatsiooni säilitamine) on asutuse põhitegevusega seotud erinevate tegevuste kogum, mille eest saab vastutada tegevjuht, koos asutuse muude tegevjuhtimise funktsioonide täitmisega.</w:t>
      </w:r>
      <w:r w:rsidR="003703F7" w:rsidRPr="003E3DE1">
        <w:rPr>
          <w:rFonts w:ascii="Times New Roman" w:hAnsi="Times New Roman" w:cs="Times New Roman"/>
          <w:sz w:val="24"/>
          <w:szCs w:val="24"/>
        </w:rPr>
        <w:t xml:space="preserve"> </w:t>
      </w:r>
      <w:r w:rsidRPr="003E3DE1">
        <w:rPr>
          <w:rFonts w:ascii="Times New Roman" w:eastAsia="Times New Roman" w:hAnsi="Times New Roman" w:cs="Times New Roman"/>
          <w:sz w:val="24"/>
          <w:szCs w:val="24"/>
        </w:rPr>
        <w:t>See säte peaks ka hõlmama seda, et siseaudiitori nimetab ametisse või siseauditi lepingu sõlmib isikuga töö tegemiseks vallavanem või linnapea. Neid otsuseid võib teha ka valla- ja linnavalitsus kui kollegiaalorgan.</w:t>
      </w:r>
    </w:p>
    <w:p w14:paraId="562694B0"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2100B10C" w14:textId="21636834" w:rsidR="00F97FE1" w:rsidRPr="003E3DE1" w:rsidRDefault="0042247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Sisekontrollisüsteeme tuleb rakendada kõigis KOV ametiasutustes ja nende hallatavates asutustes, mille eest vastutab vastava asutuse juht (koostöös valla ja linna ametnikega). Valitsus tagab sisekontrollisüsteemi üldise rakendamise </w:t>
      </w:r>
      <w:proofErr w:type="spellStart"/>
      <w:r w:rsidRPr="003E3DE1">
        <w:rPr>
          <w:rFonts w:ascii="Times New Roman" w:eastAsia="Times New Roman" w:hAnsi="Times New Roman" w:cs="Times New Roman"/>
          <w:sz w:val="24"/>
          <w:szCs w:val="24"/>
        </w:rPr>
        <w:t>KOVis</w:t>
      </w:r>
      <w:proofErr w:type="spellEnd"/>
      <w:r w:rsidR="003703F7" w:rsidRPr="003E3DE1">
        <w:rPr>
          <w:rFonts w:ascii="Times New Roman" w:eastAsia="Times New Roman" w:hAnsi="Times New Roman" w:cs="Times New Roman"/>
          <w:sz w:val="24"/>
          <w:szCs w:val="24"/>
        </w:rPr>
        <w:t>, näiteks saab teenistusliku järelevalve käigus juhtida õigusaktide nõuete mittetäitmisele tähelepanu</w:t>
      </w:r>
      <w:r w:rsidRPr="003E3DE1">
        <w:rPr>
          <w:rFonts w:ascii="Times New Roman" w:eastAsia="Times New Roman" w:hAnsi="Times New Roman" w:cs="Times New Roman"/>
          <w:sz w:val="24"/>
          <w:szCs w:val="24"/>
        </w:rPr>
        <w:t>.</w:t>
      </w:r>
      <w:r w:rsidR="00F97FE1" w:rsidRPr="003E3DE1">
        <w:rPr>
          <w:rFonts w:ascii="Times New Roman" w:eastAsia="Times New Roman" w:hAnsi="Times New Roman" w:cs="Times New Roman"/>
          <w:sz w:val="24"/>
          <w:szCs w:val="24"/>
        </w:rPr>
        <w:t xml:space="preserve"> </w:t>
      </w:r>
      <w:r w:rsidR="003703F7" w:rsidRPr="003E3DE1">
        <w:rPr>
          <w:rFonts w:ascii="Times New Roman" w:eastAsia="Times New Roman" w:hAnsi="Times New Roman" w:cs="Times New Roman"/>
          <w:sz w:val="24"/>
          <w:szCs w:val="24"/>
        </w:rPr>
        <w:t>Samas ei saa valitsus</w:t>
      </w:r>
      <w:r w:rsidR="00F97FE1" w:rsidRPr="003E3DE1">
        <w:rPr>
          <w:rFonts w:ascii="Times New Roman" w:eastAsia="Times New Roman" w:hAnsi="Times New Roman" w:cs="Times New Roman"/>
          <w:sz w:val="24"/>
          <w:szCs w:val="24"/>
        </w:rPr>
        <w:t xml:space="preserve"> kollegiaalorganina isiklikult vastutada, et igas valla või linna asutuses reaalselt ka sisekontrollisüsteemi nõuetekohaselt rakendatakse.</w:t>
      </w:r>
    </w:p>
    <w:p w14:paraId="3242D139"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639E83E3" w14:textId="076C7BB0" w:rsidR="00865D28" w:rsidRPr="003E3DE1" w:rsidRDefault="003703F7" w:rsidP="003E3DE1">
      <w:pPr>
        <w:spacing w:after="0" w:line="240" w:lineRule="auto"/>
        <w:jc w:val="both"/>
        <w:rPr>
          <w:rFonts w:ascii="Times New Roman" w:eastAsia="Times New Roman" w:hAnsi="Times New Roman" w:cs="Times New Roman"/>
          <w:sz w:val="24"/>
          <w:szCs w:val="24"/>
          <w:shd w:val="clear" w:color="auto" w:fill="FFFFFF" w:themeFill="background1"/>
        </w:rPr>
      </w:pPr>
      <w:r w:rsidRPr="003E3DE1">
        <w:rPr>
          <w:rFonts w:ascii="Times New Roman" w:eastAsia="Times New Roman" w:hAnsi="Times New Roman" w:cs="Times New Roman"/>
          <w:b/>
          <w:bCs/>
          <w:sz w:val="24"/>
          <w:szCs w:val="24"/>
        </w:rPr>
        <w:t>KOKS § 48</w:t>
      </w:r>
      <w:r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b/>
          <w:bCs/>
          <w:sz w:val="24"/>
          <w:szCs w:val="24"/>
        </w:rPr>
        <w:t xml:space="preserve"> täiendatakse lõikega 2</w:t>
      </w:r>
      <w:r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sz w:val="24"/>
          <w:szCs w:val="24"/>
        </w:rPr>
        <w:t xml:space="preserve">, mille järgi </w:t>
      </w:r>
      <w:r w:rsidRPr="003E3DE1">
        <w:rPr>
          <w:rFonts w:ascii="Times New Roman" w:eastAsia="Times New Roman" w:hAnsi="Times New Roman" w:cs="Times New Roman"/>
          <w:sz w:val="24"/>
          <w:szCs w:val="24"/>
          <w:shd w:val="clear" w:color="auto" w:fill="FFFFFF" w:themeFill="background1"/>
        </w:rPr>
        <w:t xml:space="preserve">peab KOV vähemalt kord iga nelja aasta </w:t>
      </w:r>
      <w:r w:rsidR="004B7FEB" w:rsidRPr="003E3DE1">
        <w:rPr>
          <w:rFonts w:ascii="Times New Roman" w:eastAsia="Times New Roman" w:hAnsi="Times New Roman" w:cs="Times New Roman"/>
          <w:sz w:val="24"/>
          <w:szCs w:val="24"/>
          <w:shd w:val="clear" w:color="auto" w:fill="FFFFFF" w:themeFill="background1"/>
        </w:rPr>
        <w:t xml:space="preserve">jooksul </w:t>
      </w:r>
      <w:r w:rsidRPr="003E3DE1">
        <w:rPr>
          <w:rFonts w:ascii="Times New Roman" w:eastAsia="Times New Roman" w:hAnsi="Times New Roman" w:cs="Times New Roman"/>
          <w:sz w:val="24"/>
          <w:szCs w:val="24"/>
          <w:shd w:val="clear" w:color="auto" w:fill="FFFFFF" w:themeFill="background1"/>
        </w:rPr>
        <w:t xml:space="preserve">hindama sisekontrollisüsteemi toimimise asjakohasust ja tõhusust, mille kohta võib koostada aruande </w:t>
      </w:r>
      <w:r w:rsidR="003E318D" w:rsidRPr="003E3DE1">
        <w:rPr>
          <w:rFonts w:ascii="Times New Roman" w:eastAsia="Times New Roman" w:hAnsi="Times New Roman" w:cs="Times New Roman"/>
          <w:sz w:val="24"/>
          <w:szCs w:val="24"/>
          <w:shd w:val="clear" w:color="auto" w:fill="FFFFFF" w:themeFill="background1"/>
        </w:rPr>
        <w:t>audiitortegevuse seaduses sätestatud nõuetele</w:t>
      </w:r>
      <w:r w:rsidRPr="003E3DE1">
        <w:rPr>
          <w:rFonts w:ascii="Times New Roman" w:eastAsia="Times New Roman" w:hAnsi="Times New Roman" w:cs="Times New Roman"/>
          <w:sz w:val="24"/>
          <w:szCs w:val="24"/>
          <w:shd w:val="clear" w:color="auto" w:fill="FFFFFF" w:themeFill="background1"/>
        </w:rPr>
        <w:t xml:space="preserve"> vastav siseaudiitor. </w:t>
      </w:r>
      <w:r w:rsidR="00865D28" w:rsidRPr="003E3DE1">
        <w:rPr>
          <w:rFonts w:ascii="Times New Roman" w:eastAsia="Times New Roman" w:hAnsi="Times New Roman" w:cs="Times New Roman"/>
          <w:sz w:val="24"/>
          <w:szCs w:val="24"/>
          <w:shd w:val="clear" w:color="auto" w:fill="FFFFFF" w:themeFill="background1"/>
        </w:rPr>
        <w:t>Oluline on, et sisekontrollisüsteemi toimimise asjakohasuse ja tõhususe hindamise teostaks erialase pädevusega isik. Aruande allkirjastaja saab samuti olla vaid erialaselt pädev isik, kes sel moel võtab vastutuse tehtud hindamise tõesuse eest.</w:t>
      </w:r>
    </w:p>
    <w:p w14:paraId="226269B7" w14:textId="77777777" w:rsidR="002244D8" w:rsidRPr="003E3DE1" w:rsidRDefault="002244D8" w:rsidP="003E3DE1">
      <w:pPr>
        <w:spacing w:after="0" w:line="240" w:lineRule="auto"/>
        <w:jc w:val="both"/>
        <w:rPr>
          <w:rFonts w:ascii="Times New Roman" w:eastAsia="Times New Roman" w:hAnsi="Times New Roman" w:cs="Times New Roman"/>
          <w:sz w:val="24"/>
          <w:szCs w:val="24"/>
          <w:shd w:val="clear" w:color="auto" w:fill="FFFFFF" w:themeFill="background1"/>
        </w:rPr>
      </w:pPr>
    </w:p>
    <w:p w14:paraId="03AA9535" w14:textId="183D046A" w:rsidR="00594D0D" w:rsidRPr="003E3DE1" w:rsidRDefault="0042247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Uue </w:t>
      </w:r>
      <w:r w:rsidRPr="003E3DE1">
        <w:rPr>
          <w:rFonts w:ascii="Times New Roman" w:eastAsia="Times New Roman" w:hAnsi="Times New Roman" w:cs="Times New Roman"/>
          <w:b/>
          <w:bCs/>
          <w:sz w:val="24"/>
          <w:szCs w:val="24"/>
        </w:rPr>
        <w:t>lõike 2</w:t>
      </w:r>
      <w:r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sz w:val="24"/>
          <w:szCs w:val="24"/>
        </w:rPr>
        <w:t xml:space="preserve"> lisamisega sisekontrollisüsteemi osas kavandatav muudatus on põhimõtteline. Muudatus tähendaks sisuliselt kohustuslikku siseauditi läbiviimist korra volikogu valimistsükli perioodil olemasoleva sisekontrollisüsteemi toimimise ja asjakohasuse osas. Siseauditi töövõtu ulatuse määrab KOV ise. See tähendab, et vastavalt kasutada olevale rahasummale saab teha ühe või mitu teemapõhist auditit. Siseaudiitor koostöös valitsuse ja volikoguga otsustab tööplaani </w:t>
      </w:r>
      <w:r w:rsidR="003E318D" w:rsidRPr="003E3DE1">
        <w:rPr>
          <w:rFonts w:ascii="Times New Roman" w:eastAsia="Times New Roman" w:hAnsi="Times New Roman" w:cs="Times New Roman"/>
          <w:sz w:val="24"/>
          <w:szCs w:val="24"/>
        </w:rPr>
        <w:t xml:space="preserve">kooskõlas volikogu kehtestatava </w:t>
      </w:r>
      <w:proofErr w:type="spellStart"/>
      <w:r w:rsidR="003E318D" w:rsidRPr="003E3DE1">
        <w:rPr>
          <w:rFonts w:ascii="Times New Roman" w:eastAsia="Times New Roman" w:hAnsi="Times New Roman" w:cs="Times New Roman"/>
          <w:sz w:val="24"/>
          <w:szCs w:val="24"/>
        </w:rPr>
        <w:t>siseauditeerimise</w:t>
      </w:r>
      <w:proofErr w:type="spellEnd"/>
      <w:r w:rsidR="003E318D" w:rsidRPr="003E3DE1">
        <w:rPr>
          <w:rFonts w:ascii="Times New Roman" w:eastAsia="Times New Roman" w:hAnsi="Times New Roman" w:cs="Times New Roman"/>
          <w:sz w:val="24"/>
          <w:szCs w:val="24"/>
        </w:rPr>
        <w:t xml:space="preserve"> üldise töökorraga</w:t>
      </w:r>
      <w:r w:rsidRPr="003E3DE1">
        <w:rPr>
          <w:rFonts w:ascii="Times New Roman" w:eastAsia="Times New Roman" w:hAnsi="Times New Roman" w:cs="Times New Roman"/>
          <w:sz w:val="24"/>
          <w:szCs w:val="24"/>
        </w:rPr>
        <w:t>. Auditi kulu on eeldatavasti 30 000 – 50 000 eurot</w:t>
      </w:r>
      <w:r w:rsidR="00594D0D" w:rsidRPr="003E3DE1">
        <w:rPr>
          <w:rFonts w:ascii="Times New Roman" w:eastAsia="Times New Roman" w:hAnsi="Times New Roman" w:cs="Times New Roman"/>
          <w:sz w:val="24"/>
          <w:szCs w:val="24"/>
        </w:rPr>
        <w:t xml:space="preserve">, kui teha kogu sisekontrollisüsteemi hõlmav audit. Praktikas piisab, kui tehakse temaatilisi auditeid vähemalt ühele osale sisekontrollisüsteemist. See tähendab, et teemapõhiselt vaadatakse </w:t>
      </w:r>
      <w:r w:rsidR="00772687" w:rsidRPr="003E3DE1">
        <w:rPr>
          <w:rFonts w:ascii="Times New Roman" w:eastAsia="Times New Roman" w:hAnsi="Times New Roman" w:cs="Times New Roman"/>
          <w:sz w:val="24"/>
          <w:szCs w:val="24"/>
        </w:rPr>
        <w:t xml:space="preserve">riskihinnangutele tuginedes </w:t>
      </w:r>
      <w:r w:rsidR="00594D0D" w:rsidRPr="003E3DE1">
        <w:rPr>
          <w:rFonts w:ascii="Times New Roman" w:eastAsia="Times New Roman" w:hAnsi="Times New Roman" w:cs="Times New Roman"/>
          <w:sz w:val="24"/>
          <w:szCs w:val="24"/>
        </w:rPr>
        <w:t xml:space="preserve">sisekontrolli teatud </w:t>
      </w:r>
      <w:r w:rsidR="00772687" w:rsidRPr="003E3DE1">
        <w:rPr>
          <w:rFonts w:ascii="Times New Roman" w:eastAsia="Times New Roman" w:hAnsi="Times New Roman" w:cs="Times New Roman"/>
          <w:sz w:val="24"/>
          <w:szCs w:val="24"/>
        </w:rPr>
        <w:t xml:space="preserve">kriitilisemat </w:t>
      </w:r>
      <w:r w:rsidR="00594D0D" w:rsidRPr="003E3DE1">
        <w:rPr>
          <w:rFonts w:ascii="Times New Roman" w:eastAsia="Times New Roman" w:hAnsi="Times New Roman" w:cs="Times New Roman"/>
          <w:sz w:val="24"/>
          <w:szCs w:val="24"/>
        </w:rPr>
        <w:t>osa, mitte tervikuna kõiki selle elemente.</w:t>
      </w:r>
    </w:p>
    <w:p w14:paraId="1D5D52FD"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3F5550FB" w14:textId="48826F5E" w:rsidR="00422470" w:rsidRPr="003E3DE1" w:rsidRDefault="0042247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 xml:space="preserve">Seadusesse lisatav nõue ilmselt survestab </w:t>
      </w: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 xml:space="preserve"> </w:t>
      </w:r>
      <w:proofErr w:type="spellStart"/>
      <w:r w:rsidRPr="003E3DE1">
        <w:rPr>
          <w:rFonts w:ascii="Times New Roman" w:eastAsia="Times New Roman" w:hAnsi="Times New Roman" w:cs="Times New Roman"/>
          <w:sz w:val="24"/>
          <w:szCs w:val="24"/>
        </w:rPr>
        <w:t>sisekontrolöre</w:t>
      </w:r>
      <w:proofErr w:type="spellEnd"/>
      <w:r w:rsidRPr="003E3DE1">
        <w:rPr>
          <w:rFonts w:ascii="Times New Roman" w:eastAsia="Times New Roman" w:hAnsi="Times New Roman" w:cs="Times New Roman"/>
          <w:sz w:val="24"/>
          <w:szCs w:val="24"/>
        </w:rPr>
        <w:t xml:space="preserve"> siseaudiitori eksamit tegema siseaudiitori kutse saamiseks. St teenuse turult sisse ostmine võib osutuda veelgi kulukamaks ja ajamahukamaks.</w:t>
      </w:r>
    </w:p>
    <w:p w14:paraId="7D1149C1"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47107C75" w14:textId="16DDD188" w:rsidR="00422470" w:rsidRPr="003E3DE1" w:rsidRDefault="0042247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Sisekontrolöri ametit on seaduses pea võimatu defineerida, sest mistahes ametinimetuse taga võib olla isik, kes täidab </w:t>
      </w:r>
      <w:proofErr w:type="spellStart"/>
      <w:r w:rsidRPr="003E3DE1">
        <w:rPr>
          <w:rFonts w:ascii="Times New Roman" w:eastAsia="Times New Roman" w:hAnsi="Times New Roman" w:cs="Times New Roman"/>
          <w:sz w:val="24"/>
          <w:szCs w:val="24"/>
        </w:rPr>
        <w:t>sisekontrolöri</w:t>
      </w:r>
      <w:proofErr w:type="spellEnd"/>
      <w:r w:rsidRPr="003E3DE1">
        <w:rPr>
          <w:rFonts w:ascii="Times New Roman" w:eastAsia="Times New Roman" w:hAnsi="Times New Roman" w:cs="Times New Roman"/>
          <w:sz w:val="24"/>
          <w:szCs w:val="24"/>
        </w:rPr>
        <w:t xml:space="preserve"> rolli. Kui KOV tahab omada </w:t>
      </w:r>
      <w:proofErr w:type="spellStart"/>
      <w:r w:rsidRPr="003E3DE1">
        <w:rPr>
          <w:rFonts w:ascii="Times New Roman" w:eastAsia="Times New Roman" w:hAnsi="Times New Roman" w:cs="Times New Roman"/>
          <w:sz w:val="24"/>
          <w:szCs w:val="24"/>
        </w:rPr>
        <w:t>sisekontrolöri</w:t>
      </w:r>
      <w:proofErr w:type="spellEnd"/>
      <w:r w:rsidRPr="003E3DE1">
        <w:rPr>
          <w:rFonts w:ascii="Times New Roman" w:eastAsia="Times New Roman" w:hAnsi="Times New Roman" w:cs="Times New Roman"/>
          <w:sz w:val="24"/>
          <w:szCs w:val="24"/>
        </w:rPr>
        <w:t xml:space="preserve"> ja see isik siseaudiitori kutset ei taotle, peab üks kord </w:t>
      </w:r>
      <w:r w:rsidR="00523061" w:rsidRPr="003E3DE1">
        <w:rPr>
          <w:rFonts w:ascii="Times New Roman" w:eastAsia="Times New Roman" w:hAnsi="Times New Roman" w:cs="Times New Roman"/>
          <w:sz w:val="24"/>
          <w:szCs w:val="24"/>
        </w:rPr>
        <w:t>nelja</w:t>
      </w:r>
      <w:r w:rsidRPr="003E3DE1">
        <w:rPr>
          <w:rFonts w:ascii="Times New Roman" w:eastAsia="Times New Roman" w:hAnsi="Times New Roman" w:cs="Times New Roman"/>
          <w:sz w:val="24"/>
          <w:szCs w:val="24"/>
        </w:rPr>
        <w:t xml:space="preserve"> aasta tagant siiski sisse ostma siseaudiitori teenuse sisekontrollisüsteemi auditeerimiseks.</w:t>
      </w:r>
    </w:p>
    <w:p w14:paraId="3F916953"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5E837516" w14:textId="6C81C509" w:rsidR="00422470" w:rsidRPr="003E3DE1" w:rsidRDefault="0042247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Tegemist ei ole olemuslikult täiesti uue KOV ülesandega. Kehtiv seadus nõuab, et </w:t>
      </w:r>
      <w:proofErr w:type="spellStart"/>
      <w:r w:rsidRPr="003E3DE1">
        <w:rPr>
          <w:rFonts w:ascii="Times New Roman" w:eastAsia="Times New Roman" w:hAnsi="Times New Roman" w:cs="Times New Roman"/>
          <w:sz w:val="24"/>
          <w:szCs w:val="24"/>
        </w:rPr>
        <w:t>KOVil</w:t>
      </w:r>
      <w:proofErr w:type="spellEnd"/>
      <w:r w:rsidRPr="003E3DE1">
        <w:rPr>
          <w:rFonts w:ascii="Times New Roman" w:eastAsia="Times New Roman" w:hAnsi="Times New Roman" w:cs="Times New Roman"/>
          <w:sz w:val="24"/>
          <w:szCs w:val="24"/>
        </w:rPr>
        <w:t xml:space="preserve"> oleks toimiv sisekontrollisüsteem ja </w:t>
      </w:r>
      <w:proofErr w:type="spellStart"/>
      <w:r w:rsidRPr="003E3DE1">
        <w:rPr>
          <w:rFonts w:ascii="Times New Roman" w:eastAsia="Times New Roman" w:hAnsi="Times New Roman" w:cs="Times New Roman"/>
          <w:sz w:val="24"/>
          <w:szCs w:val="24"/>
        </w:rPr>
        <w:t>siseauditeerimine</w:t>
      </w:r>
      <w:proofErr w:type="spellEnd"/>
      <w:r w:rsidRPr="003E3DE1">
        <w:rPr>
          <w:rFonts w:ascii="Times New Roman" w:eastAsia="Times New Roman" w:hAnsi="Times New Roman" w:cs="Times New Roman"/>
          <w:sz w:val="24"/>
          <w:szCs w:val="24"/>
        </w:rPr>
        <w:t xml:space="preserve"> – KOKS § 48</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lõike 1 järgi peab volikogu tagama sisekontrollisüsteemi rakendamise ja siseaudiitori kutsetegevuse korraldamise kohalikus omavalitsuses. Arvestades, et siseauditi ülesandeks on sealhulgas hinnata sisekontrollisüsteemi toimivust ja tõhusust, on õigusselguse huvides täpsustatud, millise regulaarsuse ja ulatusega </w:t>
      </w:r>
      <w:proofErr w:type="spellStart"/>
      <w:r w:rsidRPr="003E3DE1">
        <w:rPr>
          <w:rFonts w:ascii="Times New Roman" w:eastAsia="Times New Roman" w:hAnsi="Times New Roman" w:cs="Times New Roman"/>
          <w:sz w:val="24"/>
          <w:szCs w:val="24"/>
        </w:rPr>
        <w:t>siseauditeerimist</w:t>
      </w:r>
      <w:proofErr w:type="spellEnd"/>
      <w:r w:rsidRPr="003E3DE1">
        <w:rPr>
          <w:rFonts w:ascii="Times New Roman" w:eastAsia="Times New Roman" w:hAnsi="Times New Roman" w:cs="Times New Roman"/>
          <w:sz w:val="24"/>
          <w:szCs w:val="24"/>
        </w:rPr>
        <w:t xml:space="preserve"> tuleb </w:t>
      </w:r>
      <w:proofErr w:type="spellStart"/>
      <w:r w:rsidRPr="003E3DE1">
        <w:rPr>
          <w:rFonts w:ascii="Times New Roman" w:eastAsia="Times New Roman" w:hAnsi="Times New Roman" w:cs="Times New Roman"/>
          <w:sz w:val="24"/>
          <w:szCs w:val="24"/>
        </w:rPr>
        <w:t>KOVis</w:t>
      </w:r>
      <w:proofErr w:type="spellEnd"/>
      <w:r w:rsidRPr="003E3DE1">
        <w:rPr>
          <w:rFonts w:ascii="Times New Roman" w:eastAsia="Times New Roman" w:hAnsi="Times New Roman" w:cs="Times New Roman"/>
          <w:sz w:val="24"/>
          <w:szCs w:val="24"/>
        </w:rPr>
        <w:t xml:space="preserve"> läbi viia, et tagada sisekontrollisüsteemi vastavus nõuetele.</w:t>
      </w:r>
    </w:p>
    <w:p w14:paraId="08567E5F"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742FAC00" w14:textId="49FE657C" w:rsidR="00422470" w:rsidRPr="003E3DE1" w:rsidRDefault="0042247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KOKS 12. peatükki lisatakse rakendussäte (KOKS § 70</w:t>
      </w:r>
      <w:r w:rsidR="003C64B5" w:rsidRPr="003E3DE1">
        <w:rPr>
          <w:rFonts w:ascii="Times New Roman" w:eastAsia="Times New Roman" w:hAnsi="Times New Roman" w:cs="Times New Roman"/>
          <w:sz w:val="24"/>
          <w:szCs w:val="24"/>
          <w:vertAlign w:val="superscript"/>
        </w:rPr>
        <w:t>9</w:t>
      </w:r>
      <w:r w:rsidRPr="003E3DE1">
        <w:rPr>
          <w:rFonts w:ascii="Times New Roman" w:eastAsia="Times New Roman" w:hAnsi="Times New Roman" w:cs="Times New Roman"/>
          <w:sz w:val="24"/>
          <w:szCs w:val="24"/>
        </w:rPr>
        <w:t xml:space="preserve">), mille kohaselt vastava regulaarse sisekontrollisüsteemi nõuetelekohasuse hindamise kohustuse osas alustatakse aastate lugemist seaduse rakendamise aastast ehk </w:t>
      </w:r>
      <w:r w:rsidR="00523061" w:rsidRPr="003E3DE1">
        <w:rPr>
          <w:rFonts w:ascii="Times New Roman" w:eastAsia="Times New Roman" w:hAnsi="Times New Roman" w:cs="Times New Roman"/>
          <w:sz w:val="24"/>
          <w:szCs w:val="24"/>
        </w:rPr>
        <w:t xml:space="preserve">2025. </w:t>
      </w:r>
      <w:r w:rsidRPr="003E3DE1">
        <w:rPr>
          <w:rFonts w:ascii="Times New Roman" w:eastAsia="Times New Roman" w:hAnsi="Times New Roman" w:cs="Times New Roman"/>
          <w:sz w:val="24"/>
          <w:szCs w:val="24"/>
        </w:rPr>
        <w:t xml:space="preserve">aastast. Seega </w:t>
      </w:r>
      <w:r w:rsidR="009C05D9" w:rsidRPr="003E3DE1">
        <w:rPr>
          <w:rFonts w:ascii="Times New Roman" w:eastAsia="Times New Roman" w:hAnsi="Times New Roman" w:cs="Times New Roman"/>
          <w:sz w:val="24"/>
          <w:szCs w:val="24"/>
        </w:rPr>
        <w:t xml:space="preserve">2028. </w:t>
      </w:r>
      <w:r w:rsidRPr="003E3DE1">
        <w:rPr>
          <w:rFonts w:ascii="Times New Roman" w:eastAsia="Times New Roman" w:hAnsi="Times New Roman" w:cs="Times New Roman"/>
          <w:sz w:val="24"/>
          <w:szCs w:val="24"/>
        </w:rPr>
        <w:t xml:space="preserve">a lõpuks peab olema kõigis </w:t>
      </w:r>
      <w:proofErr w:type="spellStart"/>
      <w:r w:rsidRPr="003E3DE1">
        <w:rPr>
          <w:rFonts w:ascii="Times New Roman" w:eastAsia="Times New Roman" w:hAnsi="Times New Roman" w:cs="Times New Roman"/>
          <w:sz w:val="24"/>
          <w:szCs w:val="24"/>
        </w:rPr>
        <w:t>KOVides</w:t>
      </w:r>
      <w:proofErr w:type="spellEnd"/>
      <w:r w:rsidRPr="003E3DE1">
        <w:rPr>
          <w:rFonts w:ascii="Times New Roman" w:eastAsia="Times New Roman" w:hAnsi="Times New Roman" w:cs="Times New Roman"/>
          <w:sz w:val="24"/>
          <w:szCs w:val="24"/>
        </w:rPr>
        <w:t xml:space="preserve"> siseaudiitor sisekontrollisüsteeme kontrollinud.</w:t>
      </w:r>
    </w:p>
    <w:p w14:paraId="17E8560A"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4575E7F3" w14:textId="627D1ABA" w:rsidR="00594D0D" w:rsidRPr="003E3DE1" w:rsidRDefault="00051C8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48</w:t>
      </w:r>
      <w:r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b/>
          <w:bCs/>
          <w:sz w:val="24"/>
          <w:szCs w:val="24"/>
        </w:rPr>
        <w:t xml:space="preserve"> l</w:t>
      </w:r>
      <w:r w:rsidR="00594D0D" w:rsidRPr="003E3DE1">
        <w:rPr>
          <w:rFonts w:ascii="Times New Roman" w:eastAsia="Times New Roman" w:hAnsi="Times New Roman" w:cs="Times New Roman"/>
          <w:b/>
          <w:bCs/>
          <w:sz w:val="24"/>
          <w:szCs w:val="24"/>
        </w:rPr>
        <w:t>õike 3</w:t>
      </w:r>
      <w:r w:rsidR="00594D0D" w:rsidRPr="003E3DE1">
        <w:rPr>
          <w:rFonts w:ascii="Times New Roman" w:eastAsia="Times New Roman" w:hAnsi="Times New Roman" w:cs="Times New Roman"/>
          <w:sz w:val="24"/>
          <w:szCs w:val="24"/>
        </w:rPr>
        <w:t xml:space="preserve"> sõnastust muudetakse ja sätestatakse, et KOV volikogu peab kehtestama </w:t>
      </w:r>
      <w:r w:rsidR="007C7320" w:rsidRPr="003E3DE1">
        <w:rPr>
          <w:rFonts w:ascii="Times New Roman" w:eastAsia="Times New Roman" w:hAnsi="Times New Roman" w:cs="Times New Roman"/>
          <w:sz w:val="24"/>
          <w:szCs w:val="24"/>
        </w:rPr>
        <w:t xml:space="preserve">määrusega </w:t>
      </w:r>
      <w:proofErr w:type="spellStart"/>
      <w:r w:rsidR="00594D0D" w:rsidRPr="003E3DE1">
        <w:rPr>
          <w:rFonts w:ascii="Times New Roman" w:eastAsia="Times New Roman" w:hAnsi="Times New Roman" w:cs="Times New Roman"/>
          <w:sz w:val="24"/>
          <w:szCs w:val="24"/>
        </w:rPr>
        <w:t>siseauditeerimise</w:t>
      </w:r>
      <w:proofErr w:type="spellEnd"/>
      <w:r w:rsidR="00594D0D" w:rsidRPr="003E3DE1">
        <w:rPr>
          <w:rFonts w:ascii="Times New Roman" w:eastAsia="Times New Roman" w:hAnsi="Times New Roman" w:cs="Times New Roman"/>
          <w:sz w:val="24"/>
          <w:szCs w:val="24"/>
        </w:rPr>
        <w:t xml:space="preserve"> </w:t>
      </w:r>
      <w:r w:rsidR="003E318D" w:rsidRPr="003E3DE1">
        <w:rPr>
          <w:rFonts w:ascii="Times New Roman" w:eastAsia="Times New Roman" w:hAnsi="Times New Roman" w:cs="Times New Roman"/>
          <w:sz w:val="24"/>
          <w:szCs w:val="24"/>
        </w:rPr>
        <w:t>üldise töö</w:t>
      </w:r>
      <w:r w:rsidR="00594D0D" w:rsidRPr="003E3DE1">
        <w:rPr>
          <w:rFonts w:ascii="Times New Roman" w:eastAsia="Times New Roman" w:hAnsi="Times New Roman" w:cs="Times New Roman"/>
          <w:sz w:val="24"/>
          <w:szCs w:val="24"/>
        </w:rPr>
        <w:t xml:space="preserve">korra. Seda </w:t>
      </w:r>
      <w:r w:rsidR="008010CF" w:rsidRPr="003E3DE1">
        <w:rPr>
          <w:rFonts w:ascii="Times New Roman" w:eastAsia="Times New Roman" w:hAnsi="Times New Roman" w:cs="Times New Roman"/>
          <w:sz w:val="24"/>
          <w:szCs w:val="24"/>
        </w:rPr>
        <w:t xml:space="preserve">nõuet saab kohaldada aga </w:t>
      </w:r>
      <w:r w:rsidR="00594D0D" w:rsidRPr="003E3DE1">
        <w:rPr>
          <w:rFonts w:ascii="Times New Roman" w:eastAsia="Times New Roman" w:hAnsi="Times New Roman" w:cs="Times New Roman"/>
          <w:sz w:val="24"/>
          <w:szCs w:val="24"/>
        </w:rPr>
        <w:t xml:space="preserve">üksnes siis, kui KOV rakendab siseaudiitori kutsetegevusele vastavat </w:t>
      </w:r>
      <w:proofErr w:type="spellStart"/>
      <w:r w:rsidR="00594D0D" w:rsidRPr="003E3DE1">
        <w:rPr>
          <w:rFonts w:ascii="Times New Roman" w:eastAsia="Times New Roman" w:hAnsi="Times New Roman" w:cs="Times New Roman"/>
          <w:sz w:val="24"/>
          <w:szCs w:val="24"/>
        </w:rPr>
        <w:t>siseauditeerimist</w:t>
      </w:r>
      <w:proofErr w:type="spellEnd"/>
      <w:r w:rsidR="00594D0D" w:rsidRPr="003E3DE1">
        <w:rPr>
          <w:rFonts w:ascii="Times New Roman" w:eastAsia="Times New Roman" w:hAnsi="Times New Roman" w:cs="Times New Roman"/>
          <w:sz w:val="24"/>
          <w:szCs w:val="24"/>
        </w:rPr>
        <w:t>.</w:t>
      </w:r>
    </w:p>
    <w:p w14:paraId="59033E81"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57504033" w14:textId="2008DFE0" w:rsidR="00594D0D" w:rsidRPr="003E3DE1" w:rsidRDefault="00594D0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Puudub reaalne vajadus </w:t>
      </w:r>
      <w:r w:rsidR="008010CF" w:rsidRPr="003E3DE1">
        <w:rPr>
          <w:rFonts w:ascii="Times New Roman" w:eastAsia="Times New Roman" w:hAnsi="Times New Roman" w:cs="Times New Roman"/>
          <w:sz w:val="24"/>
          <w:szCs w:val="24"/>
        </w:rPr>
        <w:t xml:space="preserve">seadusega </w:t>
      </w:r>
      <w:r w:rsidRPr="003E3DE1">
        <w:rPr>
          <w:rFonts w:ascii="Times New Roman" w:eastAsia="Times New Roman" w:hAnsi="Times New Roman" w:cs="Times New Roman"/>
          <w:sz w:val="24"/>
          <w:szCs w:val="24"/>
        </w:rPr>
        <w:t xml:space="preserve">sätestada seda, kuidas siseauditi struktuuriüksust või siseaudiitori ametikohta </w:t>
      </w:r>
      <w:proofErr w:type="spellStart"/>
      <w:r w:rsidRPr="003E3DE1">
        <w:rPr>
          <w:rFonts w:ascii="Times New Roman" w:eastAsia="Times New Roman" w:hAnsi="Times New Roman" w:cs="Times New Roman"/>
          <w:sz w:val="24"/>
          <w:szCs w:val="24"/>
        </w:rPr>
        <w:t>KOVis</w:t>
      </w:r>
      <w:proofErr w:type="spellEnd"/>
      <w:r w:rsidRPr="003E3DE1">
        <w:rPr>
          <w:rFonts w:ascii="Times New Roman" w:eastAsia="Times New Roman" w:hAnsi="Times New Roman" w:cs="Times New Roman"/>
          <w:sz w:val="24"/>
          <w:szCs w:val="24"/>
        </w:rPr>
        <w:t xml:space="preserve"> luuakse</w:t>
      </w:r>
      <w:r w:rsidR="003E318D" w:rsidRPr="003E3DE1">
        <w:rPr>
          <w:rFonts w:ascii="Times New Roman" w:eastAsia="Times New Roman" w:hAnsi="Times New Roman" w:cs="Times New Roman"/>
          <w:sz w:val="24"/>
          <w:szCs w:val="24"/>
        </w:rPr>
        <w:t xml:space="preserve"> või kuidas koostatakse </w:t>
      </w:r>
      <w:proofErr w:type="spellStart"/>
      <w:r w:rsidR="003E318D" w:rsidRPr="003E3DE1">
        <w:rPr>
          <w:rFonts w:ascii="Times New Roman" w:eastAsia="Times New Roman" w:hAnsi="Times New Roman" w:cs="Times New Roman"/>
          <w:sz w:val="24"/>
          <w:szCs w:val="24"/>
        </w:rPr>
        <w:t>siseauditeerimise</w:t>
      </w:r>
      <w:proofErr w:type="spellEnd"/>
      <w:r w:rsidR="003E318D" w:rsidRPr="003E3DE1">
        <w:rPr>
          <w:rFonts w:ascii="Times New Roman" w:eastAsia="Times New Roman" w:hAnsi="Times New Roman" w:cs="Times New Roman"/>
          <w:sz w:val="24"/>
          <w:szCs w:val="24"/>
        </w:rPr>
        <w:t xml:space="preserve"> tegevusplaan</w:t>
      </w:r>
      <w:r w:rsidRPr="003E3DE1">
        <w:rPr>
          <w:rFonts w:ascii="Times New Roman" w:eastAsia="Times New Roman" w:hAnsi="Times New Roman" w:cs="Times New Roman"/>
          <w:sz w:val="24"/>
          <w:szCs w:val="24"/>
        </w:rPr>
        <w:t>. Tegemist on KOV sisemise enesekorraldus</w:t>
      </w:r>
      <w:r w:rsidR="008010CF" w:rsidRPr="003E3DE1">
        <w:rPr>
          <w:rFonts w:ascii="Times New Roman" w:eastAsia="Times New Roman" w:hAnsi="Times New Roman" w:cs="Times New Roman"/>
          <w:sz w:val="24"/>
          <w:szCs w:val="24"/>
        </w:rPr>
        <w:t>õigus</w:t>
      </w:r>
      <w:r w:rsidRPr="003E3DE1">
        <w:rPr>
          <w:rFonts w:ascii="Times New Roman" w:eastAsia="Times New Roman" w:hAnsi="Times New Roman" w:cs="Times New Roman"/>
          <w:sz w:val="24"/>
          <w:szCs w:val="24"/>
        </w:rPr>
        <w:t>e küsimusega. Seetõttu jäetakse vastav osa KOKS § 48</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lõikest 3 välja. Lõike 3 sõnastus asendatakse uue volitusnormiga – volikogu kehtestab </w:t>
      </w:r>
      <w:proofErr w:type="spellStart"/>
      <w:r w:rsidRPr="003E3DE1">
        <w:rPr>
          <w:rFonts w:ascii="Times New Roman" w:eastAsia="Times New Roman" w:hAnsi="Times New Roman" w:cs="Times New Roman"/>
          <w:sz w:val="24"/>
          <w:szCs w:val="24"/>
        </w:rPr>
        <w:t>siseauditeerimise</w:t>
      </w:r>
      <w:proofErr w:type="spellEnd"/>
      <w:r w:rsidRPr="003E3DE1">
        <w:rPr>
          <w:rFonts w:ascii="Times New Roman" w:eastAsia="Times New Roman" w:hAnsi="Times New Roman" w:cs="Times New Roman"/>
          <w:sz w:val="24"/>
          <w:szCs w:val="24"/>
        </w:rPr>
        <w:t xml:space="preserve"> </w:t>
      </w:r>
      <w:r w:rsidR="00E91729">
        <w:rPr>
          <w:rFonts w:ascii="Times New Roman" w:eastAsia="Times New Roman" w:hAnsi="Times New Roman" w:cs="Times New Roman"/>
          <w:sz w:val="24"/>
          <w:szCs w:val="24"/>
        </w:rPr>
        <w:t>üldise töö</w:t>
      </w:r>
      <w:r w:rsidRPr="003E3DE1">
        <w:rPr>
          <w:rFonts w:ascii="Times New Roman" w:eastAsia="Times New Roman" w:hAnsi="Times New Roman" w:cs="Times New Roman"/>
          <w:sz w:val="24"/>
          <w:szCs w:val="24"/>
        </w:rPr>
        <w:t xml:space="preserve">korra. See sõnastus tähendab, et siseaudiitori ametisse nimetamine või teenuse ostmine, tegevusplaani koostamine, tehtud auditite järelduste arutelu jne jääks selle korraga reguleerida. Siseaudiitori kutsetegevuse võib korraldada moodustades ametikohta, luues vastava struktuuriüksuse või </w:t>
      </w:r>
      <w:r w:rsidR="008010CF" w:rsidRPr="003E3DE1">
        <w:rPr>
          <w:rFonts w:ascii="Times New Roman" w:eastAsia="Times New Roman" w:hAnsi="Times New Roman" w:cs="Times New Roman"/>
          <w:sz w:val="24"/>
          <w:szCs w:val="24"/>
        </w:rPr>
        <w:t>ostes</w:t>
      </w:r>
      <w:r w:rsidRPr="003E3DE1">
        <w:rPr>
          <w:rFonts w:ascii="Times New Roman" w:eastAsia="Times New Roman" w:hAnsi="Times New Roman" w:cs="Times New Roman"/>
          <w:sz w:val="24"/>
          <w:szCs w:val="24"/>
        </w:rPr>
        <w:t xml:space="preserve"> siseauditi </w:t>
      </w:r>
      <w:r w:rsidR="008010CF" w:rsidRPr="003E3DE1">
        <w:rPr>
          <w:rFonts w:ascii="Times New Roman" w:eastAsia="Times New Roman" w:hAnsi="Times New Roman" w:cs="Times New Roman"/>
          <w:sz w:val="24"/>
          <w:szCs w:val="24"/>
        </w:rPr>
        <w:t xml:space="preserve">sisse </w:t>
      </w:r>
      <w:r w:rsidRPr="003E3DE1">
        <w:rPr>
          <w:rFonts w:ascii="Times New Roman" w:eastAsia="Times New Roman" w:hAnsi="Times New Roman" w:cs="Times New Roman"/>
          <w:sz w:val="24"/>
          <w:szCs w:val="24"/>
        </w:rPr>
        <w:t>teenusena.</w:t>
      </w:r>
      <w:r w:rsidR="003E318D" w:rsidRPr="003E3DE1">
        <w:rPr>
          <w:rFonts w:ascii="Times New Roman" w:eastAsia="Times New Roman" w:hAnsi="Times New Roman" w:cs="Times New Roman"/>
          <w:sz w:val="24"/>
          <w:szCs w:val="24"/>
        </w:rPr>
        <w:t xml:space="preserve"> Kuivõrd nimetatud küsimused oleks edaspidi volikogu määruses sätestatavad, siis puudub vajadus </w:t>
      </w:r>
      <w:r w:rsidR="003E318D" w:rsidRPr="003E3DE1">
        <w:rPr>
          <w:rFonts w:ascii="Times New Roman" w:eastAsia="Times New Roman" w:hAnsi="Times New Roman" w:cs="Times New Roman"/>
          <w:b/>
          <w:bCs/>
          <w:sz w:val="24"/>
          <w:szCs w:val="24"/>
        </w:rPr>
        <w:t>KOKS § 48</w:t>
      </w:r>
      <w:r w:rsidR="003E318D" w:rsidRPr="003E3DE1">
        <w:rPr>
          <w:rFonts w:ascii="Times New Roman" w:eastAsia="Times New Roman" w:hAnsi="Times New Roman" w:cs="Times New Roman"/>
          <w:b/>
          <w:bCs/>
          <w:sz w:val="24"/>
          <w:szCs w:val="24"/>
          <w:vertAlign w:val="superscript"/>
        </w:rPr>
        <w:t>1</w:t>
      </w:r>
      <w:r w:rsidR="003E318D" w:rsidRPr="003E3DE1">
        <w:rPr>
          <w:rFonts w:ascii="Times New Roman" w:eastAsia="Times New Roman" w:hAnsi="Times New Roman" w:cs="Times New Roman"/>
          <w:b/>
          <w:bCs/>
          <w:sz w:val="24"/>
          <w:szCs w:val="24"/>
        </w:rPr>
        <w:t xml:space="preserve"> lõigete 4–7</w:t>
      </w:r>
      <w:r w:rsidR="003E318D" w:rsidRPr="003E3DE1">
        <w:rPr>
          <w:rFonts w:ascii="Times New Roman" w:eastAsia="Times New Roman" w:hAnsi="Times New Roman" w:cs="Times New Roman"/>
          <w:sz w:val="24"/>
          <w:szCs w:val="24"/>
        </w:rPr>
        <w:t xml:space="preserve"> järele, mis </w:t>
      </w:r>
      <w:r w:rsidR="003E318D" w:rsidRPr="003E3DE1">
        <w:rPr>
          <w:rFonts w:ascii="Times New Roman" w:eastAsia="Times New Roman" w:hAnsi="Times New Roman" w:cs="Times New Roman"/>
          <w:b/>
          <w:bCs/>
          <w:sz w:val="24"/>
          <w:szCs w:val="24"/>
        </w:rPr>
        <w:t>tunnistatakse kehtetuks</w:t>
      </w:r>
      <w:r w:rsidR="003E318D" w:rsidRPr="003E3DE1">
        <w:rPr>
          <w:rFonts w:ascii="Times New Roman" w:eastAsia="Times New Roman" w:hAnsi="Times New Roman" w:cs="Times New Roman"/>
          <w:sz w:val="24"/>
          <w:szCs w:val="24"/>
        </w:rPr>
        <w:t>.</w:t>
      </w:r>
    </w:p>
    <w:p w14:paraId="671155B7"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1795FB6C" w14:textId="60948610" w:rsidR="001B424E" w:rsidRPr="003E3DE1" w:rsidRDefault="00162BA5"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Kuidas täpsemalt KOV ülesandeid omavalitsusüksuse volikogust </w:t>
      </w:r>
      <w:r w:rsidR="008010CF" w:rsidRPr="003E3DE1">
        <w:rPr>
          <w:rFonts w:ascii="Times New Roman" w:eastAsia="Times New Roman" w:hAnsi="Times New Roman" w:cs="Times New Roman"/>
          <w:sz w:val="24"/>
          <w:szCs w:val="24"/>
        </w:rPr>
        <w:t xml:space="preserve">madalamal tasemel </w:t>
      </w:r>
      <w:r w:rsidRPr="003E3DE1">
        <w:rPr>
          <w:rFonts w:ascii="Times New Roman" w:eastAsia="Times New Roman" w:hAnsi="Times New Roman" w:cs="Times New Roman"/>
          <w:sz w:val="24"/>
          <w:szCs w:val="24"/>
        </w:rPr>
        <w:t xml:space="preserve">korraldatakse, on KOV sisemise enesekorraldusõiguse küsimus. </w:t>
      </w:r>
      <w:r w:rsidR="001B424E" w:rsidRPr="003E3DE1">
        <w:rPr>
          <w:rFonts w:ascii="Times New Roman" w:eastAsia="Times New Roman" w:hAnsi="Times New Roman" w:cs="Times New Roman"/>
          <w:sz w:val="24"/>
          <w:szCs w:val="24"/>
        </w:rPr>
        <w:t>Volikogu kõrgema juhtorganina peaks siseaudiitori erapooletuse tagamiseks</w:t>
      </w:r>
      <w:r w:rsidRPr="003E3DE1">
        <w:rPr>
          <w:rFonts w:ascii="Times New Roman" w:eastAsia="Times New Roman" w:hAnsi="Times New Roman" w:cs="Times New Roman"/>
          <w:sz w:val="24"/>
          <w:szCs w:val="24"/>
        </w:rPr>
        <w:t xml:space="preserve"> saama kaasa rääkida siseaudiitori ametisse nimetamisele või teenuse osutaja valimisele. Samas siseaudiitori ametisse nimetamise või teenuse ostmiseks lepingu sõlmimise otsustab vallavanem</w:t>
      </w:r>
      <w:r w:rsidR="008010CF" w:rsidRPr="003E3DE1">
        <w:rPr>
          <w:rFonts w:ascii="Times New Roman" w:eastAsia="Times New Roman" w:hAnsi="Times New Roman" w:cs="Times New Roman"/>
          <w:sz w:val="24"/>
          <w:szCs w:val="24"/>
        </w:rPr>
        <w:t xml:space="preserve"> või </w:t>
      </w:r>
      <w:r w:rsidRPr="003E3DE1">
        <w:rPr>
          <w:rFonts w:ascii="Times New Roman" w:eastAsia="Times New Roman" w:hAnsi="Times New Roman" w:cs="Times New Roman"/>
          <w:sz w:val="24"/>
          <w:szCs w:val="24"/>
        </w:rPr>
        <w:t xml:space="preserve">linnapea. </w:t>
      </w:r>
      <w:r w:rsidR="001B424E" w:rsidRPr="003E3DE1">
        <w:rPr>
          <w:rFonts w:ascii="Times New Roman" w:eastAsia="Times New Roman" w:hAnsi="Times New Roman" w:cs="Times New Roman"/>
          <w:sz w:val="24"/>
          <w:szCs w:val="24"/>
        </w:rPr>
        <w:t xml:space="preserve">Vajadusel võib volikogu </w:t>
      </w:r>
      <w:proofErr w:type="spellStart"/>
      <w:r w:rsidR="001B424E" w:rsidRPr="003E3DE1">
        <w:rPr>
          <w:rFonts w:ascii="Times New Roman" w:eastAsia="Times New Roman" w:hAnsi="Times New Roman" w:cs="Times New Roman"/>
          <w:sz w:val="24"/>
          <w:szCs w:val="24"/>
        </w:rPr>
        <w:t>siseauditeerimise</w:t>
      </w:r>
      <w:proofErr w:type="spellEnd"/>
      <w:r w:rsidR="001B424E" w:rsidRPr="003E3DE1">
        <w:rPr>
          <w:rFonts w:ascii="Times New Roman" w:eastAsia="Times New Roman" w:hAnsi="Times New Roman" w:cs="Times New Roman"/>
          <w:sz w:val="24"/>
          <w:szCs w:val="24"/>
        </w:rPr>
        <w:t xml:space="preserve"> töökorras ette näha, et siseaudiitori nimetab vallavanema või linnapea ettepanekul valitsus.</w:t>
      </w:r>
    </w:p>
    <w:p w14:paraId="4D96FDBE"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5478EEF8" w14:textId="7AEF9505" w:rsidR="00162BA5" w:rsidRPr="003E3DE1" w:rsidRDefault="00162BA5"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Siseaudit on eelkõige tegevjuhi jaoks vajalik kindlustunnet suurendav teenus. Auditite tulemuste põhjal saaks tegevjuht teha reeglites ja protseduurides korrektiive. Volikogu poliitilise järelevalve tööriistaks</w:t>
      </w:r>
      <w:r w:rsidR="001B424E" w:rsidRPr="003E3DE1">
        <w:rPr>
          <w:rFonts w:ascii="Times New Roman" w:eastAsia="Times New Roman" w:hAnsi="Times New Roman" w:cs="Times New Roman"/>
          <w:sz w:val="24"/>
          <w:szCs w:val="24"/>
        </w:rPr>
        <w:t xml:space="preserve"> valitsuse üle</w:t>
      </w:r>
      <w:r w:rsidRPr="003E3DE1">
        <w:rPr>
          <w:rFonts w:ascii="Times New Roman" w:eastAsia="Times New Roman" w:hAnsi="Times New Roman" w:cs="Times New Roman"/>
          <w:sz w:val="24"/>
          <w:szCs w:val="24"/>
        </w:rPr>
        <w:t xml:space="preserve"> on aga revisjonikomisjon.</w:t>
      </w:r>
    </w:p>
    <w:p w14:paraId="0C1C4965"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4B2D7745" w14:textId="664A5BE2" w:rsidR="00AA5FF1" w:rsidRPr="003E3DE1" w:rsidRDefault="00772687"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 xml:space="preserve">KOV volikogul on </w:t>
      </w:r>
      <w:proofErr w:type="spellStart"/>
      <w:r w:rsidRPr="003E3DE1">
        <w:rPr>
          <w:rFonts w:ascii="Times New Roman" w:eastAsia="Times New Roman" w:hAnsi="Times New Roman" w:cs="Times New Roman"/>
          <w:sz w:val="24"/>
          <w:szCs w:val="24"/>
        </w:rPr>
        <w:t>siseauditeerimise</w:t>
      </w:r>
      <w:proofErr w:type="spellEnd"/>
      <w:r w:rsidRPr="003E3DE1">
        <w:rPr>
          <w:rFonts w:ascii="Times New Roman" w:eastAsia="Times New Roman" w:hAnsi="Times New Roman" w:cs="Times New Roman"/>
          <w:sz w:val="24"/>
          <w:szCs w:val="24"/>
        </w:rPr>
        <w:t xml:space="preserve"> üldises töökorralduses võimalik sätestada, kuidas toimub </w:t>
      </w:r>
      <w:proofErr w:type="spellStart"/>
      <w:r w:rsidRPr="003E3DE1">
        <w:rPr>
          <w:rFonts w:ascii="Times New Roman" w:eastAsia="Times New Roman" w:hAnsi="Times New Roman" w:cs="Times New Roman"/>
          <w:sz w:val="24"/>
          <w:szCs w:val="24"/>
        </w:rPr>
        <w:t>siseauditeerimise</w:t>
      </w:r>
      <w:proofErr w:type="spellEnd"/>
      <w:r w:rsidRPr="003E3DE1">
        <w:rPr>
          <w:rFonts w:ascii="Times New Roman" w:eastAsia="Times New Roman" w:hAnsi="Times New Roman" w:cs="Times New Roman"/>
          <w:sz w:val="24"/>
          <w:szCs w:val="24"/>
        </w:rPr>
        <w:t xml:space="preserve"> kavandamine </w:t>
      </w:r>
      <w:r w:rsidR="00BA5C3F" w:rsidRPr="003E3DE1">
        <w:rPr>
          <w:rFonts w:ascii="Times New Roman" w:eastAsia="Times New Roman" w:hAnsi="Times New Roman" w:cs="Times New Roman"/>
          <w:sz w:val="24"/>
          <w:szCs w:val="24"/>
        </w:rPr>
        <w:t xml:space="preserve">(siseauditi aasta tegevusplaani koostamine) </w:t>
      </w:r>
      <w:r w:rsidRPr="003E3DE1">
        <w:rPr>
          <w:rFonts w:ascii="Times New Roman" w:eastAsia="Times New Roman" w:hAnsi="Times New Roman" w:cs="Times New Roman"/>
          <w:sz w:val="24"/>
          <w:szCs w:val="24"/>
        </w:rPr>
        <w:t xml:space="preserve">selles </w:t>
      </w:r>
      <w:proofErr w:type="spellStart"/>
      <w:r w:rsidRPr="003E3DE1">
        <w:rPr>
          <w:rFonts w:ascii="Times New Roman" w:eastAsia="Times New Roman" w:hAnsi="Times New Roman" w:cs="Times New Roman"/>
          <w:sz w:val="24"/>
          <w:szCs w:val="24"/>
        </w:rPr>
        <w:t>KOVis</w:t>
      </w:r>
      <w:proofErr w:type="spellEnd"/>
      <w:r w:rsidRPr="003E3DE1">
        <w:rPr>
          <w:rFonts w:ascii="Times New Roman" w:eastAsia="Times New Roman" w:hAnsi="Times New Roman" w:cs="Times New Roman"/>
          <w:sz w:val="24"/>
          <w:szCs w:val="24"/>
        </w:rPr>
        <w:t>.</w:t>
      </w:r>
    </w:p>
    <w:p w14:paraId="430E5AD2" w14:textId="77777777" w:rsidR="002244D8" w:rsidRPr="003E3DE1" w:rsidRDefault="002244D8"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229126D6" w14:textId="17330C05" w:rsidR="00162BA5" w:rsidRPr="003E3DE1" w:rsidRDefault="00162BA5"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 xml:space="preserve">Kehtiva paragrahvi sõnastus sätestab väga detailselt, kuidas toimub </w:t>
      </w:r>
      <w:proofErr w:type="spellStart"/>
      <w:r w:rsidRPr="003E3DE1">
        <w:rPr>
          <w:rFonts w:ascii="Times New Roman" w:eastAsia="Times" w:hAnsi="Times New Roman" w:cs="Times New Roman"/>
          <w:sz w:val="24"/>
          <w:szCs w:val="24"/>
        </w:rPr>
        <w:t>KOVis</w:t>
      </w:r>
      <w:proofErr w:type="spellEnd"/>
      <w:r w:rsidRPr="003E3DE1">
        <w:rPr>
          <w:rFonts w:ascii="Times New Roman" w:eastAsia="Times" w:hAnsi="Times New Roman" w:cs="Times New Roman"/>
          <w:sz w:val="24"/>
          <w:szCs w:val="24"/>
        </w:rPr>
        <w:t xml:space="preserve"> siseaudiitori tegevusplaani menetlemine ja kinnitamine. Kehtiv </w:t>
      </w:r>
      <w:r w:rsidR="008010CF" w:rsidRPr="003E3DE1">
        <w:rPr>
          <w:rFonts w:ascii="Times New Roman" w:eastAsia="Times" w:hAnsi="Times New Roman" w:cs="Times New Roman"/>
          <w:sz w:val="24"/>
          <w:szCs w:val="24"/>
        </w:rPr>
        <w:t>KOKS</w:t>
      </w:r>
      <w:r w:rsidRPr="003E3DE1">
        <w:rPr>
          <w:rFonts w:ascii="Times New Roman" w:eastAsia="Times" w:hAnsi="Times New Roman" w:cs="Times New Roman"/>
          <w:sz w:val="24"/>
          <w:szCs w:val="24"/>
        </w:rPr>
        <w:t xml:space="preserve"> näeb ette, et siseaudiitori tegevusplaani saab kinnitada vaid volikogu. Siseauditi igapäevane rakendamine on aga valitsuse ülesanne. Seega aasta auditiplaani kinnitamine peaks ka </w:t>
      </w:r>
      <w:r w:rsidR="00772687" w:rsidRPr="003E3DE1">
        <w:rPr>
          <w:rFonts w:ascii="Times New Roman" w:eastAsia="Times" w:hAnsi="Times New Roman" w:cs="Times New Roman"/>
          <w:sz w:val="24"/>
          <w:szCs w:val="24"/>
        </w:rPr>
        <w:t xml:space="preserve">pigem </w:t>
      </w:r>
      <w:r w:rsidRPr="003E3DE1">
        <w:rPr>
          <w:rFonts w:ascii="Times New Roman" w:eastAsia="Times" w:hAnsi="Times New Roman" w:cs="Times New Roman"/>
          <w:sz w:val="24"/>
          <w:szCs w:val="24"/>
        </w:rPr>
        <w:t>toimuma sellel tasandil. Samas volikogu on KOV kõrgem juhtorgan ja peaks saama kaasa rääkida tööplaani koostamises. See tagaks suurema sidususe audiitori ja volikogu vahel. Just laiapõhjaline kaasamine auditi teemade valikusse tagab selle, et auditi tulemustest huvitutakse ja tehakse vajalikud korrektiivid.</w:t>
      </w:r>
    </w:p>
    <w:p w14:paraId="4ABDADBE" w14:textId="77777777" w:rsidR="00DC4AA7" w:rsidRPr="003E3DE1" w:rsidRDefault="00DC4AA7" w:rsidP="003E3DE1">
      <w:pPr>
        <w:spacing w:after="0" w:line="240" w:lineRule="auto"/>
        <w:jc w:val="both"/>
        <w:rPr>
          <w:rFonts w:ascii="Times New Roman" w:eastAsia="Times" w:hAnsi="Times New Roman" w:cs="Times New Roman"/>
          <w:sz w:val="24"/>
          <w:szCs w:val="24"/>
        </w:rPr>
      </w:pPr>
    </w:p>
    <w:p w14:paraId="358BA49A" w14:textId="330EF9DB" w:rsidR="00162BA5" w:rsidRPr="003E3DE1" w:rsidRDefault="00162BA5"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 xml:space="preserve">Seaduses ei peaks täpselt ütlema, kuidas </w:t>
      </w:r>
      <w:r w:rsidR="00772687" w:rsidRPr="003E3DE1">
        <w:rPr>
          <w:rFonts w:ascii="Times New Roman" w:eastAsia="Times" w:hAnsi="Times New Roman" w:cs="Times New Roman"/>
          <w:sz w:val="24"/>
          <w:szCs w:val="24"/>
        </w:rPr>
        <w:t>siseauditi aasta tegevusplaani kinnitamine</w:t>
      </w:r>
      <w:r w:rsidRPr="003E3DE1">
        <w:rPr>
          <w:rFonts w:ascii="Times New Roman" w:eastAsia="Times" w:hAnsi="Times New Roman" w:cs="Times New Roman"/>
          <w:sz w:val="24"/>
          <w:szCs w:val="24"/>
        </w:rPr>
        <w:t xml:space="preserve"> käib, vaid </w:t>
      </w:r>
      <w:proofErr w:type="spellStart"/>
      <w:r w:rsidRPr="003E3DE1">
        <w:rPr>
          <w:rFonts w:ascii="Times New Roman" w:eastAsia="Times" w:hAnsi="Times New Roman" w:cs="Times New Roman"/>
          <w:sz w:val="24"/>
          <w:szCs w:val="24"/>
        </w:rPr>
        <w:t>KOVid</w:t>
      </w:r>
      <w:proofErr w:type="spellEnd"/>
      <w:r w:rsidRPr="003E3DE1">
        <w:rPr>
          <w:rFonts w:ascii="Times New Roman" w:eastAsia="Times" w:hAnsi="Times New Roman" w:cs="Times New Roman"/>
          <w:sz w:val="24"/>
          <w:szCs w:val="24"/>
        </w:rPr>
        <w:t xml:space="preserve"> otsustavad </w:t>
      </w:r>
      <w:r w:rsidR="00772687" w:rsidRPr="003E3DE1">
        <w:rPr>
          <w:rFonts w:ascii="Times New Roman" w:eastAsia="Times" w:hAnsi="Times New Roman" w:cs="Times New Roman"/>
          <w:sz w:val="24"/>
          <w:szCs w:val="24"/>
        </w:rPr>
        <w:t xml:space="preserve">selle enesekorraldusõigusega </w:t>
      </w:r>
      <w:r w:rsidRPr="003E3DE1">
        <w:rPr>
          <w:rFonts w:ascii="Times New Roman" w:eastAsia="Times" w:hAnsi="Times New Roman" w:cs="Times New Roman"/>
          <w:sz w:val="24"/>
          <w:szCs w:val="24"/>
        </w:rPr>
        <w:t xml:space="preserve">ise. Säte ei välistaks </w:t>
      </w:r>
      <w:r w:rsidR="00AA74F6" w:rsidRPr="003E3DE1">
        <w:rPr>
          <w:rFonts w:ascii="Times New Roman" w:eastAsia="Times" w:hAnsi="Times New Roman" w:cs="Times New Roman"/>
          <w:sz w:val="24"/>
          <w:szCs w:val="24"/>
        </w:rPr>
        <w:t xml:space="preserve">ka </w:t>
      </w:r>
      <w:r w:rsidRPr="003E3DE1">
        <w:rPr>
          <w:rFonts w:ascii="Times New Roman" w:eastAsia="Times" w:hAnsi="Times New Roman" w:cs="Times New Roman"/>
          <w:sz w:val="24"/>
          <w:szCs w:val="24"/>
        </w:rPr>
        <w:t>soovi korral tegevusplaani volikogus kinnita</w:t>
      </w:r>
      <w:r w:rsidR="00AA74F6" w:rsidRPr="003E3DE1">
        <w:rPr>
          <w:rFonts w:ascii="Times New Roman" w:eastAsia="Times" w:hAnsi="Times New Roman" w:cs="Times New Roman"/>
          <w:sz w:val="24"/>
          <w:szCs w:val="24"/>
        </w:rPr>
        <w:t>mise</w:t>
      </w:r>
      <w:r w:rsidRPr="003E3DE1">
        <w:rPr>
          <w:rFonts w:ascii="Times New Roman" w:eastAsia="Times" w:hAnsi="Times New Roman" w:cs="Times New Roman"/>
          <w:sz w:val="24"/>
          <w:szCs w:val="24"/>
        </w:rPr>
        <w:t>.</w:t>
      </w:r>
    </w:p>
    <w:p w14:paraId="71F91034" w14:textId="77777777" w:rsidR="002244D8" w:rsidRPr="003E3DE1" w:rsidRDefault="002244D8" w:rsidP="003E3DE1">
      <w:pPr>
        <w:spacing w:after="0" w:line="240" w:lineRule="auto"/>
        <w:jc w:val="both"/>
        <w:rPr>
          <w:rFonts w:ascii="Times New Roman" w:eastAsia="Times" w:hAnsi="Times New Roman" w:cs="Times New Roman"/>
          <w:sz w:val="24"/>
          <w:szCs w:val="24"/>
        </w:rPr>
      </w:pPr>
    </w:p>
    <w:p w14:paraId="49367F03" w14:textId="6094025A" w:rsidR="00162BA5" w:rsidRPr="003E3DE1" w:rsidRDefault="00162BA5"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 xml:space="preserve">Siseauditeerimiseks tuleb </w:t>
      </w:r>
      <w:proofErr w:type="spellStart"/>
      <w:r w:rsidRPr="003E3DE1">
        <w:rPr>
          <w:rFonts w:ascii="Times New Roman" w:eastAsia="Times" w:hAnsi="Times New Roman" w:cs="Times New Roman"/>
          <w:sz w:val="24"/>
          <w:szCs w:val="24"/>
        </w:rPr>
        <w:t>KOVil</w:t>
      </w:r>
      <w:proofErr w:type="spellEnd"/>
      <w:r w:rsidRPr="003E3DE1">
        <w:rPr>
          <w:rFonts w:ascii="Times New Roman" w:eastAsia="Times" w:hAnsi="Times New Roman" w:cs="Times New Roman"/>
          <w:sz w:val="24"/>
          <w:szCs w:val="24"/>
        </w:rPr>
        <w:t xml:space="preserve"> ette näha piisavad eelarvevahendid.</w:t>
      </w:r>
    </w:p>
    <w:p w14:paraId="6CBD535A" w14:textId="77777777" w:rsidR="002244D8" w:rsidRPr="003E3DE1" w:rsidRDefault="002244D8" w:rsidP="003E3DE1">
      <w:pPr>
        <w:spacing w:after="0" w:line="240" w:lineRule="auto"/>
        <w:jc w:val="both"/>
        <w:rPr>
          <w:rFonts w:ascii="Times New Roman" w:eastAsia="Times" w:hAnsi="Times New Roman" w:cs="Times New Roman"/>
          <w:sz w:val="24"/>
          <w:szCs w:val="24"/>
        </w:rPr>
      </w:pPr>
    </w:p>
    <w:p w14:paraId="69C438D4" w14:textId="5BCE5A7B" w:rsidR="0045546C" w:rsidRPr="003E3DE1" w:rsidRDefault="0045546C"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Siseaudiitoril peab olema väljund KOV kõrgeima juhtorgani tasandile. Säte tagab, et auditi tulemusi n</w:t>
      </w:r>
      <w:r w:rsidR="00750FC8"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ö ei </w:t>
      </w:r>
      <w:r w:rsidR="00813304" w:rsidRPr="003E3DE1">
        <w:rPr>
          <w:rFonts w:ascii="Times New Roman" w:eastAsia="Times New Roman" w:hAnsi="Times New Roman" w:cs="Times New Roman"/>
          <w:sz w:val="24"/>
          <w:szCs w:val="24"/>
        </w:rPr>
        <w:t>vaikitaks maha</w:t>
      </w:r>
      <w:r w:rsidRPr="003E3DE1">
        <w:rPr>
          <w:rFonts w:ascii="Times New Roman" w:eastAsia="Times New Roman" w:hAnsi="Times New Roman" w:cs="Times New Roman"/>
          <w:sz w:val="24"/>
          <w:szCs w:val="24"/>
        </w:rPr>
        <w:t xml:space="preserve">. </w:t>
      </w:r>
      <w:r w:rsidR="00F57148" w:rsidRPr="003E3DE1">
        <w:rPr>
          <w:rFonts w:ascii="Times New Roman" w:eastAsia="Times New Roman" w:hAnsi="Times New Roman" w:cs="Times New Roman"/>
          <w:sz w:val="24"/>
          <w:szCs w:val="24"/>
        </w:rPr>
        <w:t>V</w:t>
      </w:r>
      <w:r w:rsidRPr="003E3DE1">
        <w:rPr>
          <w:rFonts w:ascii="Times New Roman" w:eastAsia="Times New Roman" w:hAnsi="Times New Roman" w:cs="Times New Roman"/>
          <w:sz w:val="24"/>
          <w:szCs w:val="24"/>
        </w:rPr>
        <w:t xml:space="preserve">ähemalt korra aastas </w:t>
      </w:r>
      <w:r w:rsidR="00F57148" w:rsidRPr="003E3DE1">
        <w:rPr>
          <w:rFonts w:ascii="Times New Roman" w:eastAsia="Times New Roman" w:hAnsi="Times New Roman" w:cs="Times New Roman"/>
          <w:sz w:val="24"/>
          <w:szCs w:val="24"/>
        </w:rPr>
        <w:t xml:space="preserve">võiks toimuda </w:t>
      </w:r>
      <w:r w:rsidRPr="003E3DE1">
        <w:rPr>
          <w:rFonts w:ascii="Times New Roman" w:eastAsia="Times New Roman" w:hAnsi="Times New Roman" w:cs="Times New Roman"/>
          <w:sz w:val="24"/>
          <w:szCs w:val="24"/>
        </w:rPr>
        <w:t>arutelu volikogus sisekontrollisüsteemide üle</w:t>
      </w:r>
      <w:r w:rsidR="006D64B1" w:rsidRPr="003E3DE1">
        <w:rPr>
          <w:rFonts w:ascii="Times New Roman" w:eastAsia="Times New Roman" w:hAnsi="Times New Roman" w:cs="Times New Roman"/>
          <w:sz w:val="24"/>
          <w:szCs w:val="24"/>
        </w:rPr>
        <w:t>, kuid soovitav on aruandeid volikogus arutada jooksvalt, pärast nende esitamist</w:t>
      </w:r>
      <w:r w:rsidRPr="003E3DE1">
        <w:rPr>
          <w:rFonts w:ascii="Times New Roman" w:eastAsia="Times New Roman" w:hAnsi="Times New Roman" w:cs="Times New Roman"/>
          <w:sz w:val="24"/>
          <w:szCs w:val="24"/>
        </w:rPr>
        <w:t xml:space="preserve">. KOV võib korraldada ka mitu volikogu arutelu auditi teemade põhiselt. Mõistlik oleks teha seda </w:t>
      </w:r>
      <w:r w:rsidR="006D64B1" w:rsidRPr="003E3DE1">
        <w:rPr>
          <w:rFonts w:ascii="Times New Roman" w:eastAsia="Times New Roman" w:hAnsi="Times New Roman" w:cs="Times New Roman"/>
          <w:sz w:val="24"/>
          <w:szCs w:val="24"/>
        </w:rPr>
        <w:t xml:space="preserve">vähemalt </w:t>
      </w:r>
      <w:r w:rsidRPr="003E3DE1">
        <w:rPr>
          <w:rFonts w:ascii="Times New Roman" w:eastAsia="Times New Roman" w:hAnsi="Times New Roman" w:cs="Times New Roman"/>
          <w:sz w:val="24"/>
          <w:szCs w:val="24"/>
        </w:rPr>
        <w:t>enne majandusaasta aruande kinnitamist. Lisaks auditi järelduste arutelule oleks hea</w:t>
      </w:r>
      <w:r w:rsidR="006F1945"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kui </w:t>
      </w:r>
      <w:r w:rsidR="006D64B1" w:rsidRPr="003E3DE1">
        <w:rPr>
          <w:rFonts w:ascii="Times New Roman" w:eastAsia="Times New Roman" w:hAnsi="Times New Roman" w:cs="Times New Roman"/>
          <w:sz w:val="24"/>
          <w:szCs w:val="24"/>
        </w:rPr>
        <w:t>valla</w:t>
      </w:r>
      <w:r w:rsidRPr="003E3DE1">
        <w:rPr>
          <w:rFonts w:ascii="Times New Roman" w:eastAsia="Times New Roman" w:hAnsi="Times New Roman" w:cs="Times New Roman"/>
          <w:sz w:val="24"/>
          <w:szCs w:val="24"/>
        </w:rPr>
        <w:t xml:space="preserve">- või </w:t>
      </w:r>
      <w:r w:rsidR="006D64B1" w:rsidRPr="003E3DE1">
        <w:rPr>
          <w:rFonts w:ascii="Times New Roman" w:eastAsia="Times New Roman" w:hAnsi="Times New Roman" w:cs="Times New Roman"/>
          <w:sz w:val="24"/>
          <w:szCs w:val="24"/>
        </w:rPr>
        <w:t xml:space="preserve">linnavalitsus </w:t>
      </w:r>
      <w:r w:rsidRPr="003E3DE1">
        <w:rPr>
          <w:rFonts w:ascii="Times New Roman" w:eastAsia="Times New Roman" w:hAnsi="Times New Roman" w:cs="Times New Roman"/>
          <w:sz w:val="24"/>
          <w:szCs w:val="24"/>
        </w:rPr>
        <w:t>tutvustaks volikogule ka omapoolset parendustegevuste plaani.</w:t>
      </w:r>
    </w:p>
    <w:p w14:paraId="4253912E" w14:textId="77777777" w:rsidR="002244D8" w:rsidRPr="003E3DE1" w:rsidRDefault="002244D8" w:rsidP="003E3DE1">
      <w:pPr>
        <w:shd w:val="clear" w:color="auto" w:fill="FFFFFF" w:themeFill="background1"/>
        <w:spacing w:after="0" w:line="240" w:lineRule="auto"/>
        <w:jc w:val="both"/>
        <w:rPr>
          <w:rFonts w:ascii="Times New Roman" w:eastAsia="Times New Roman" w:hAnsi="Times New Roman" w:cs="Times New Roman"/>
          <w:sz w:val="24"/>
          <w:szCs w:val="24"/>
        </w:rPr>
      </w:pPr>
    </w:p>
    <w:bookmarkEnd w:id="71"/>
    <w:p w14:paraId="28218FEB" w14:textId="2542DAC3" w:rsidR="5A910659" w:rsidRPr="003E3DE1" w:rsidRDefault="00F5714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V</w:t>
      </w:r>
      <w:r w:rsidR="00813304" w:rsidRPr="003E3DE1">
        <w:rPr>
          <w:rFonts w:ascii="Times New Roman" w:eastAsia="Times New Roman" w:hAnsi="Times New Roman" w:cs="Times New Roman"/>
          <w:sz w:val="24"/>
          <w:szCs w:val="24"/>
        </w:rPr>
        <w:t xml:space="preserve">alla või linna </w:t>
      </w:r>
      <w:r w:rsidR="7037F21E" w:rsidRPr="003E3DE1">
        <w:rPr>
          <w:rFonts w:ascii="Times New Roman" w:eastAsia="Times New Roman" w:hAnsi="Times New Roman" w:cs="Times New Roman"/>
          <w:sz w:val="24"/>
          <w:szCs w:val="24"/>
        </w:rPr>
        <w:t>veebilehele</w:t>
      </w:r>
      <w:r w:rsidR="45A87172" w:rsidRPr="003E3DE1">
        <w:rPr>
          <w:rFonts w:ascii="Times New Roman" w:eastAsia="Times New Roman" w:hAnsi="Times New Roman" w:cs="Times New Roman"/>
          <w:sz w:val="24"/>
          <w:szCs w:val="24"/>
        </w:rPr>
        <w:t xml:space="preserve"> tuleb panna kõik </w:t>
      </w:r>
      <w:r w:rsidR="006D64B1" w:rsidRPr="003E3DE1">
        <w:rPr>
          <w:rFonts w:ascii="Times New Roman" w:eastAsia="Times New Roman" w:hAnsi="Times New Roman" w:cs="Times New Roman"/>
          <w:sz w:val="24"/>
          <w:szCs w:val="24"/>
        </w:rPr>
        <w:t xml:space="preserve">siseaudiitori aruanded või kui </w:t>
      </w:r>
      <w:r w:rsidR="004B7FEB" w:rsidRPr="003E3DE1">
        <w:rPr>
          <w:rFonts w:ascii="Times New Roman" w:eastAsia="Times New Roman" w:hAnsi="Times New Roman" w:cs="Times New Roman"/>
          <w:sz w:val="24"/>
          <w:szCs w:val="24"/>
        </w:rPr>
        <w:t>see sisaldab</w:t>
      </w:r>
      <w:r w:rsidR="006D64B1" w:rsidRPr="003E3DE1">
        <w:rPr>
          <w:rFonts w:ascii="Times New Roman" w:eastAsia="Times New Roman" w:hAnsi="Times New Roman" w:cs="Times New Roman"/>
          <w:sz w:val="24"/>
          <w:szCs w:val="24"/>
        </w:rPr>
        <w:t xml:space="preserve"> asutusesiseseks kasutamiseks mõeldud </w:t>
      </w:r>
      <w:r w:rsidR="004B7FEB" w:rsidRPr="003E3DE1">
        <w:rPr>
          <w:rFonts w:ascii="Times New Roman" w:eastAsia="Times New Roman" w:hAnsi="Times New Roman" w:cs="Times New Roman"/>
          <w:sz w:val="24"/>
          <w:szCs w:val="24"/>
        </w:rPr>
        <w:t>teavet</w:t>
      </w:r>
      <w:r w:rsidR="006D64B1" w:rsidRPr="003E3DE1">
        <w:rPr>
          <w:rFonts w:ascii="Times New Roman" w:eastAsia="Times New Roman" w:hAnsi="Times New Roman" w:cs="Times New Roman"/>
          <w:sz w:val="24"/>
          <w:szCs w:val="24"/>
        </w:rPr>
        <w:t xml:space="preserve">, siis </w:t>
      </w:r>
      <w:r w:rsidR="004B7FEB" w:rsidRPr="003E3DE1">
        <w:rPr>
          <w:rFonts w:ascii="Times New Roman" w:eastAsia="Times New Roman" w:hAnsi="Times New Roman" w:cs="Times New Roman"/>
          <w:sz w:val="24"/>
          <w:szCs w:val="24"/>
        </w:rPr>
        <w:t xml:space="preserve">veebilehel avaldatakse vaid </w:t>
      </w:r>
      <w:r w:rsidR="45A87172" w:rsidRPr="003E3DE1">
        <w:rPr>
          <w:rFonts w:ascii="Times New Roman" w:eastAsia="Times New Roman" w:hAnsi="Times New Roman" w:cs="Times New Roman"/>
          <w:sz w:val="24"/>
          <w:szCs w:val="24"/>
        </w:rPr>
        <w:t xml:space="preserve">siseaudiitori </w:t>
      </w:r>
      <w:r w:rsidR="004B7FEB" w:rsidRPr="003E3DE1">
        <w:rPr>
          <w:rFonts w:ascii="Times New Roman" w:eastAsia="Times New Roman" w:hAnsi="Times New Roman" w:cs="Times New Roman"/>
          <w:sz w:val="24"/>
          <w:szCs w:val="24"/>
        </w:rPr>
        <w:t>aruande</w:t>
      </w:r>
      <w:r w:rsidR="0012582E">
        <w:rPr>
          <w:rFonts w:ascii="Times New Roman" w:eastAsia="Times New Roman" w:hAnsi="Times New Roman" w:cs="Times New Roman"/>
          <w:sz w:val="24"/>
          <w:szCs w:val="24"/>
        </w:rPr>
        <w:t xml:space="preserve"> </w:t>
      </w:r>
      <w:r w:rsidR="00813304" w:rsidRPr="003E3DE1">
        <w:rPr>
          <w:rFonts w:ascii="Times New Roman" w:eastAsia="Times New Roman" w:hAnsi="Times New Roman" w:cs="Times New Roman"/>
          <w:sz w:val="24"/>
          <w:szCs w:val="24"/>
        </w:rPr>
        <w:t>kokkuvõt</w:t>
      </w:r>
      <w:r w:rsidR="004B7FEB" w:rsidRPr="003E3DE1">
        <w:rPr>
          <w:rFonts w:ascii="Times New Roman" w:eastAsia="Times New Roman" w:hAnsi="Times New Roman" w:cs="Times New Roman"/>
          <w:sz w:val="24"/>
          <w:szCs w:val="24"/>
        </w:rPr>
        <w:t>e</w:t>
      </w:r>
      <w:r w:rsidR="5A910659" w:rsidRPr="003E3DE1">
        <w:rPr>
          <w:rFonts w:ascii="Times New Roman" w:eastAsia="Times New Roman" w:hAnsi="Times New Roman" w:cs="Times New Roman"/>
          <w:sz w:val="24"/>
          <w:szCs w:val="24"/>
        </w:rPr>
        <w:t xml:space="preserve">. </w:t>
      </w:r>
      <w:r w:rsidR="00813304" w:rsidRPr="003E3DE1">
        <w:rPr>
          <w:rFonts w:ascii="Times New Roman" w:eastAsia="Times New Roman" w:hAnsi="Times New Roman" w:cs="Times New Roman"/>
          <w:sz w:val="24"/>
          <w:szCs w:val="24"/>
        </w:rPr>
        <w:t xml:space="preserve">Alati ei ole </w:t>
      </w:r>
      <w:r w:rsidR="00F61EB1">
        <w:rPr>
          <w:rFonts w:ascii="Times New Roman" w:eastAsia="Times New Roman" w:hAnsi="Times New Roman" w:cs="Times New Roman"/>
          <w:sz w:val="24"/>
          <w:szCs w:val="24"/>
        </w:rPr>
        <w:t>võimalik</w:t>
      </w:r>
      <w:r w:rsidR="00813304" w:rsidRPr="003E3DE1">
        <w:rPr>
          <w:rFonts w:ascii="Times New Roman" w:eastAsia="Times New Roman" w:hAnsi="Times New Roman" w:cs="Times New Roman"/>
          <w:sz w:val="24"/>
          <w:szCs w:val="24"/>
        </w:rPr>
        <w:t xml:space="preserve"> tervet siseaudiitori aruannet avaldada. See võib sisaldada ka isikuandmeid või muud tundlikku teavet, mida ei saa avalikult jagada</w:t>
      </w:r>
      <w:r w:rsidR="0012582E">
        <w:rPr>
          <w:rFonts w:ascii="Times New Roman" w:eastAsia="Times New Roman" w:hAnsi="Times New Roman" w:cs="Times New Roman"/>
          <w:sz w:val="24"/>
          <w:szCs w:val="24"/>
        </w:rPr>
        <w:t xml:space="preserve">. </w:t>
      </w:r>
      <w:r w:rsidR="00813304" w:rsidRPr="003E3DE1">
        <w:rPr>
          <w:rFonts w:ascii="Times New Roman" w:eastAsia="Times New Roman" w:hAnsi="Times New Roman" w:cs="Times New Roman"/>
          <w:sz w:val="24"/>
          <w:szCs w:val="24"/>
        </w:rPr>
        <w:t xml:space="preserve">Kui aruanne ei sisalda tundlikku teavet, siis tuleb see </w:t>
      </w:r>
      <w:proofErr w:type="spellStart"/>
      <w:r w:rsidR="00813304" w:rsidRPr="003E3DE1">
        <w:rPr>
          <w:rFonts w:ascii="Times New Roman" w:eastAsia="Times New Roman" w:hAnsi="Times New Roman" w:cs="Times New Roman"/>
          <w:sz w:val="24"/>
          <w:szCs w:val="24"/>
        </w:rPr>
        <w:t>AvTS</w:t>
      </w:r>
      <w:proofErr w:type="spellEnd"/>
      <w:r w:rsidR="00813304" w:rsidRPr="003E3DE1">
        <w:rPr>
          <w:rFonts w:ascii="Times New Roman" w:eastAsia="Times New Roman" w:hAnsi="Times New Roman" w:cs="Times New Roman"/>
          <w:sz w:val="24"/>
          <w:szCs w:val="24"/>
        </w:rPr>
        <w:t xml:space="preserve"> nõuetele vastavalt valla või linna veebilehel avaldada. </w:t>
      </w:r>
    </w:p>
    <w:p w14:paraId="52B0CF16" w14:textId="77777777" w:rsidR="002244D8" w:rsidRPr="003E3DE1" w:rsidRDefault="002244D8" w:rsidP="003E3DE1">
      <w:pPr>
        <w:shd w:val="clear" w:color="auto" w:fill="FFFFFF" w:themeFill="background1"/>
        <w:spacing w:after="0" w:line="240" w:lineRule="auto"/>
        <w:rPr>
          <w:rFonts w:ascii="Times New Roman" w:hAnsi="Times New Roman" w:cs="Times New Roman"/>
          <w:sz w:val="24"/>
          <w:szCs w:val="24"/>
        </w:rPr>
      </w:pPr>
    </w:p>
    <w:p w14:paraId="0A5E99ED" w14:textId="33014495" w:rsidR="001B60FC" w:rsidRPr="003E3DE1" w:rsidRDefault="001B60FC" w:rsidP="003E3DE1">
      <w:pPr>
        <w:shd w:val="clear" w:color="auto" w:fill="FFFFFF" w:themeFill="background1"/>
        <w:spacing w:after="0" w:line="240" w:lineRule="auto"/>
        <w:rPr>
          <w:rFonts w:ascii="Times New Roman" w:hAnsi="Times New Roman" w:cs="Times New Roman"/>
          <w:sz w:val="24"/>
          <w:szCs w:val="24"/>
        </w:rPr>
      </w:pPr>
      <w:r w:rsidRPr="003E3DE1">
        <w:rPr>
          <w:rFonts w:ascii="Times New Roman" w:hAnsi="Times New Roman" w:cs="Times New Roman"/>
          <w:sz w:val="24"/>
          <w:szCs w:val="24"/>
        </w:rPr>
        <w:t xml:space="preserve">Veebis tuleks avaldada siseauditi aasta tegevusplaani täitmise aruanne koos seire tulemustega, näiteks teave selle kohta: </w:t>
      </w:r>
    </w:p>
    <w:p w14:paraId="6A43D94F" w14:textId="378C3E30" w:rsidR="001B60FC" w:rsidRPr="003E3DE1" w:rsidRDefault="001B60FC" w:rsidP="003E3DE1">
      <w:pPr>
        <w:pStyle w:val="Loendilik"/>
        <w:numPr>
          <w:ilvl w:val="0"/>
          <w:numId w:val="50"/>
        </w:numPr>
        <w:shd w:val="clear" w:color="auto" w:fill="FFFFFF" w:themeFill="background1"/>
        <w:spacing w:after="0" w:line="240" w:lineRule="auto"/>
        <w:rPr>
          <w:rFonts w:ascii="Times New Roman" w:hAnsi="Times New Roman" w:cs="Times New Roman"/>
          <w:sz w:val="24"/>
          <w:szCs w:val="24"/>
        </w:rPr>
      </w:pPr>
      <w:r w:rsidRPr="003E3DE1">
        <w:rPr>
          <w:rFonts w:ascii="Times New Roman" w:hAnsi="Times New Roman" w:cs="Times New Roman"/>
          <w:sz w:val="24"/>
          <w:szCs w:val="24"/>
        </w:rPr>
        <w:t>kes teostab siseauditi funktsiooni?</w:t>
      </w:r>
    </w:p>
    <w:p w14:paraId="47F49F17" w14:textId="182EF691" w:rsidR="001B60FC" w:rsidRPr="003E3DE1" w:rsidRDefault="001B60FC" w:rsidP="003E3DE1">
      <w:pPr>
        <w:pStyle w:val="Loendilik"/>
        <w:numPr>
          <w:ilvl w:val="0"/>
          <w:numId w:val="50"/>
        </w:numPr>
        <w:shd w:val="clear" w:color="auto" w:fill="FFFFFF" w:themeFill="background1"/>
        <w:spacing w:after="0" w:line="240" w:lineRule="auto"/>
        <w:rPr>
          <w:rFonts w:ascii="Times New Roman" w:hAnsi="Times New Roman" w:cs="Times New Roman"/>
          <w:sz w:val="24"/>
          <w:szCs w:val="24"/>
        </w:rPr>
      </w:pPr>
      <w:r w:rsidRPr="003E3DE1">
        <w:rPr>
          <w:rFonts w:ascii="Times New Roman" w:hAnsi="Times New Roman" w:cs="Times New Roman"/>
          <w:sz w:val="24"/>
          <w:szCs w:val="24"/>
        </w:rPr>
        <w:t>millised tööd olid siseauditi kinnitatud aasta plaanis?</w:t>
      </w:r>
    </w:p>
    <w:p w14:paraId="0467BE70" w14:textId="77777777" w:rsidR="001B60FC" w:rsidRPr="003E3DE1" w:rsidRDefault="001B60FC" w:rsidP="003E3DE1">
      <w:pPr>
        <w:pStyle w:val="Loendilik"/>
        <w:numPr>
          <w:ilvl w:val="0"/>
          <w:numId w:val="50"/>
        </w:numPr>
        <w:shd w:val="clear" w:color="auto" w:fill="FFFFFF" w:themeFill="background1"/>
        <w:spacing w:after="0" w:line="240" w:lineRule="auto"/>
        <w:rPr>
          <w:rFonts w:ascii="Times New Roman" w:hAnsi="Times New Roman" w:cs="Times New Roman"/>
          <w:sz w:val="24"/>
          <w:szCs w:val="24"/>
        </w:rPr>
      </w:pPr>
      <w:r w:rsidRPr="003E3DE1">
        <w:rPr>
          <w:rFonts w:ascii="Times New Roman" w:hAnsi="Times New Roman" w:cs="Times New Roman"/>
          <w:sz w:val="24"/>
          <w:szCs w:val="24"/>
        </w:rPr>
        <w:t>mis töid tehti plaaniväliselt?</w:t>
      </w:r>
    </w:p>
    <w:p w14:paraId="3D222061" w14:textId="77777777" w:rsidR="001B60FC" w:rsidRPr="003E3DE1" w:rsidRDefault="001B60FC" w:rsidP="003E3DE1">
      <w:pPr>
        <w:pStyle w:val="Loendilik"/>
        <w:numPr>
          <w:ilvl w:val="0"/>
          <w:numId w:val="50"/>
        </w:numPr>
        <w:shd w:val="clear" w:color="auto" w:fill="FFFFFF" w:themeFill="background1"/>
        <w:spacing w:after="0" w:line="240" w:lineRule="auto"/>
        <w:rPr>
          <w:rFonts w:ascii="Times New Roman" w:hAnsi="Times New Roman" w:cs="Times New Roman"/>
          <w:sz w:val="24"/>
          <w:szCs w:val="24"/>
        </w:rPr>
      </w:pPr>
      <w:r w:rsidRPr="003E3DE1">
        <w:rPr>
          <w:rFonts w:ascii="Times New Roman" w:hAnsi="Times New Roman" w:cs="Times New Roman"/>
          <w:sz w:val="24"/>
          <w:szCs w:val="24"/>
        </w:rPr>
        <w:t>millised plaanitud tööd jäid tegemata?</w:t>
      </w:r>
    </w:p>
    <w:p w14:paraId="33AC7C71" w14:textId="5670DC21" w:rsidR="001B60FC" w:rsidRPr="003E3DE1" w:rsidRDefault="001B60FC" w:rsidP="003E3DE1">
      <w:pPr>
        <w:pStyle w:val="Loendilik"/>
        <w:numPr>
          <w:ilvl w:val="0"/>
          <w:numId w:val="50"/>
        </w:numPr>
        <w:shd w:val="clear" w:color="auto" w:fill="FFFFFF" w:themeFill="background1"/>
        <w:spacing w:after="0" w:line="240" w:lineRule="auto"/>
        <w:rPr>
          <w:rFonts w:ascii="Times New Roman" w:hAnsi="Times New Roman" w:cs="Times New Roman"/>
          <w:sz w:val="24"/>
          <w:szCs w:val="24"/>
        </w:rPr>
      </w:pPr>
      <w:r w:rsidRPr="003E3DE1">
        <w:rPr>
          <w:rFonts w:ascii="Times New Roman" w:hAnsi="Times New Roman" w:cs="Times New Roman"/>
          <w:sz w:val="24"/>
          <w:szCs w:val="24"/>
        </w:rPr>
        <w:t xml:space="preserve">millised olid tööde edasilükkumise põhjused? </w:t>
      </w:r>
    </w:p>
    <w:p w14:paraId="3C41D425" w14:textId="77777777" w:rsidR="002244D8" w:rsidRPr="003E3DE1" w:rsidRDefault="002244D8" w:rsidP="003E3DE1">
      <w:pPr>
        <w:shd w:val="clear" w:color="auto" w:fill="FFFFFF" w:themeFill="background1"/>
        <w:spacing w:after="0" w:line="240" w:lineRule="auto"/>
        <w:rPr>
          <w:rFonts w:ascii="Times New Roman" w:hAnsi="Times New Roman" w:cs="Times New Roman"/>
          <w:sz w:val="24"/>
          <w:szCs w:val="24"/>
        </w:rPr>
      </w:pPr>
    </w:p>
    <w:p w14:paraId="7B2EBB30" w14:textId="6405595B" w:rsidR="001B60FC" w:rsidRPr="003E3DE1" w:rsidRDefault="001B60FC" w:rsidP="003E3DE1">
      <w:pPr>
        <w:shd w:val="clear" w:color="auto" w:fill="FFFFFF" w:themeFill="background1"/>
        <w:spacing w:after="0" w:line="240" w:lineRule="auto"/>
        <w:rPr>
          <w:rFonts w:ascii="Times New Roman" w:hAnsi="Times New Roman" w:cs="Times New Roman"/>
          <w:sz w:val="24"/>
          <w:szCs w:val="24"/>
        </w:rPr>
      </w:pPr>
      <w:r w:rsidRPr="003E3DE1">
        <w:rPr>
          <w:rFonts w:ascii="Times New Roman" w:hAnsi="Times New Roman" w:cs="Times New Roman"/>
          <w:sz w:val="24"/>
          <w:szCs w:val="24"/>
        </w:rPr>
        <w:t>Soovituste täitmise osas võiks veebilehel kajastuda järgmine teave:</w:t>
      </w:r>
    </w:p>
    <w:p w14:paraId="4AD00CDC" w14:textId="77777777" w:rsidR="001B60FC" w:rsidRPr="003E3DE1" w:rsidRDefault="001B60FC" w:rsidP="003E3DE1">
      <w:pPr>
        <w:pStyle w:val="Loendilik"/>
        <w:numPr>
          <w:ilvl w:val="0"/>
          <w:numId w:val="51"/>
        </w:numPr>
        <w:shd w:val="clear" w:color="auto" w:fill="FFFFFF" w:themeFill="background1"/>
        <w:spacing w:after="0" w:line="240" w:lineRule="auto"/>
        <w:rPr>
          <w:rFonts w:ascii="Times New Roman" w:hAnsi="Times New Roman" w:cs="Times New Roman"/>
          <w:sz w:val="24"/>
          <w:szCs w:val="24"/>
        </w:rPr>
      </w:pPr>
      <w:r w:rsidRPr="003E3DE1">
        <w:rPr>
          <w:rFonts w:ascii="Times New Roman" w:hAnsi="Times New Roman" w:cs="Times New Roman"/>
          <w:sz w:val="24"/>
          <w:szCs w:val="24"/>
        </w:rPr>
        <w:t xml:space="preserve">lahendamata soovituste seis (arv, olulisus) aasta algul, </w:t>
      </w:r>
    </w:p>
    <w:p w14:paraId="2A8A2778" w14:textId="7C112C26" w:rsidR="001B60FC" w:rsidRPr="003E3DE1" w:rsidRDefault="001B60FC" w:rsidP="003E3DE1">
      <w:pPr>
        <w:pStyle w:val="Loendilik"/>
        <w:numPr>
          <w:ilvl w:val="0"/>
          <w:numId w:val="51"/>
        </w:numPr>
        <w:shd w:val="clear" w:color="auto" w:fill="FFFFFF" w:themeFill="background1"/>
        <w:spacing w:after="0" w:line="240" w:lineRule="auto"/>
        <w:rPr>
          <w:rFonts w:ascii="Times New Roman" w:hAnsi="Times New Roman" w:cs="Times New Roman"/>
          <w:sz w:val="24"/>
          <w:szCs w:val="24"/>
        </w:rPr>
      </w:pPr>
      <w:r w:rsidRPr="003E3DE1">
        <w:rPr>
          <w:rFonts w:ascii="Times New Roman" w:hAnsi="Times New Roman" w:cs="Times New Roman"/>
          <w:sz w:val="24"/>
          <w:szCs w:val="24"/>
        </w:rPr>
        <w:t xml:space="preserve">palju aasta jooksul täideti, </w:t>
      </w:r>
    </w:p>
    <w:p w14:paraId="1118EE61" w14:textId="3DFFBE29" w:rsidR="001B60FC" w:rsidRPr="003E3DE1" w:rsidRDefault="001B60FC" w:rsidP="003E3DE1">
      <w:pPr>
        <w:pStyle w:val="Loendilik"/>
        <w:numPr>
          <w:ilvl w:val="0"/>
          <w:numId w:val="51"/>
        </w:numPr>
        <w:shd w:val="clear" w:color="auto" w:fill="FFFFFF" w:themeFill="background1"/>
        <w:spacing w:after="0" w:line="240" w:lineRule="auto"/>
        <w:rPr>
          <w:rFonts w:ascii="Times New Roman" w:hAnsi="Times New Roman" w:cs="Times New Roman"/>
          <w:sz w:val="24"/>
          <w:szCs w:val="24"/>
        </w:rPr>
      </w:pPr>
      <w:r w:rsidRPr="003E3DE1">
        <w:rPr>
          <w:rFonts w:ascii="Times New Roman" w:hAnsi="Times New Roman" w:cs="Times New Roman"/>
          <w:sz w:val="24"/>
          <w:szCs w:val="24"/>
        </w:rPr>
        <w:t xml:space="preserve">palju aasta jooksul juurde tuli, </w:t>
      </w:r>
    </w:p>
    <w:p w14:paraId="047DB32B" w14:textId="77777777" w:rsidR="001B60FC" w:rsidRPr="003E3DE1" w:rsidRDefault="001B60FC" w:rsidP="003E3DE1">
      <w:pPr>
        <w:pStyle w:val="Loendilik"/>
        <w:numPr>
          <w:ilvl w:val="0"/>
          <w:numId w:val="51"/>
        </w:numPr>
        <w:shd w:val="clear" w:color="auto" w:fill="FFFFFF" w:themeFill="background1"/>
        <w:spacing w:after="0" w:line="240" w:lineRule="auto"/>
        <w:rPr>
          <w:rFonts w:ascii="Times New Roman" w:hAnsi="Times New Roman" w:cs="Times New Roman"/>
          <w:sz w:val="24"/>
          <w:szCs w:val="24"/>
        </w:rPr>
      </w:pPr>
      <w:r w:rsidRPr="003E3DE1">
        <w:rPr>
          <w:rFonts w:ascii="Times New Roman" w:hAnsi="Times New Roman" w:cs="Times New Roman"/>
          <w:sz w:val="24"/>
          <w:szCs w:val="24"/>
        </w:rPr>
        <w:t>seis aasta lõpul,</w:t>
      </w:r>
    </w:p>
    <w:p w14:paraId="654F2760" w14:textId="77777777" w:rsidR="001B60FC" w:rsidRPr="003E3DE1" w:rsidRDefault="001B60FC" w:rsidP="003E3DE1">
      <w:pPr>
        <w:pStyle w:val="Loendilik"/>
        <w:numPr>
          <w:ilvl w:val="0"/>
          <w:numId w:val="51"/>
        </w:numPr>
        <w:shd w:val="clear" w:color="auto" w:fill="FFFFFF" w:themeFill="background1"/>
        <w:spacing w:after="0" w:line="240" w:lineRule="auto"/>
        <w:rPr>
          <w:rFonts w:ascii="Times New Roman" w:hAnsi="Times New Roman" w:cs="Times New Roman"/>
          <w:sz w:val="24"/>
          <w:szCs w:val="24"/>
        </w:rPr>
      </w:pPr>
      <w:r w:rsidRPr="003E3DE1">
        <w:rPr>
          <w:rFonts w:ascii="Times New Roman" w:hAnsi="Times New Roman" w:cs="Times New Roman"/>
          <w:sz w:val="24"/>
          <w:szCs w:val="24"/>
        </w:rPr>
        <w:t xml:space="preserve">mis ajast on vanimad täitmata soovitused, </w:t>
      </w:r>
    </w:p>
    <w:p w14:paraId="3EE92DEE" w14:textId="28A674E7" w:rsidR="001B60FC" w:rsidRPr="003E3DE1" w:rsidRDefault="001B60FC" w:rsidP="003E3DE1">
      <w:pPr>
        <w:pStyle w:val="Loendilik"/>
        <w:numPr>
          <w:ilvl w:val="0"/>
          <w:numId w:val="51"/>
        </w:numPr>
        <w:shd w:val="clear" w:color="auto" w:fill="FFFFFF" w:themeFill="background1"/>
        <w:spacing w:after="0" w:line="240" w:lineRule="auto"/>
        <w:rPr>
          <w:rFonts w:ascii="Times New Roman" w:hAnsi="Times New Roman" w:cs="Times New Roman"/>
          <w:sz w:val="24"/>
          <w:szCs w:val="24"/>
        </w:rPr>
      </w:pPr>
      <w:r w:rsidRPr="003E3DE1">
        <w:rPr>
          <w:rFonts w:ascii="Times New Roman" w:hAnsi="Times New Roman" w:cs="Times New Roman"/>
          <w:sz w:val="24"/>
          <w:szCs w:val="24"/>
        </w:rPr>
        <w:t>mis valdkonnas on enim täitmata soovitusi (kui on kohane).</w:t>
      </w:r>
    </w:p>
    <w:p w14:paraId="33A09858" w14:textId="77777777" w:rsidR="002244D8" w:rsidRPr="003E3DE1" w:rsidRDefault="002244D8"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71F488AF" w14:textId="31755CBC" w:rsidR="00F75024" w:rsidRPr="003E3DE1" w:rsidRDefault="0078068F" w:rsidP="003E3DE1">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3E3DE1">
        <w:rPr>
          <w:rFonts w:ascii="Times New Roman" w:eastAsia="Times New Roman" w:hAnsi="Times New Roman" w:cs="Times New Roman"/>
          <w:b/>
          <w:bCs/>
          <w:sz w:val="24"/>
          <w:szCs w:val="24"/>
          <w:u w:val="single"/>
          <w:lang w:eastAsia="et-EE"/>
        </w:rPr>
        <w:lastRenderedPageBreak/>
        <w:t xml:space="preserve">Eelnõu § 1 punktidega </w:t>
      </w:r>
      <w:r w:rsidR="001A7367" w:rsidRPr="003E3DE1">
        <w:rPr>
          <w:rFonts w:ascii="Times New Roman" w:eastAsia="Times New Roman" w:hAnsi="Times New Roman" w:cs="Times New Roman"/>
          <w:b/>
          <w:bCs/>
          <w:sz w:val="24"/>
          <w:szCs w:val="24"/>
          <w:u w:val="single"/>
          <w:lang w:eastAsia="et-EE"/>
        </w:rPr>
        <w:t>1</w:t>
      </w:r>
      <w:r w:rsidR="00E36D3F" w:rsidRPr="003E3DE1">
        <w:rPr>
          <w:rFonts w:ascii="Times New Roman" w:eastAsia="Times New Roman" w:hAnsi="Times New Roman" w:cs="Times New Roman"/>
          <w:b/>
          <w:bCs/>
          <w:sz w:val="24"/>
          <w:szCs w:val="24"/>
          <w:u w:val="single"/>
          <w:lang w:eastAsia="et-EE"/>
        </w:rPr>
        <w:t>6</w:t>
      </w:r>
      <w:r w:rsidR="00F57148" w:rsidRPr="003E3DE1">
        <w:rPr>
          <w:rFonts w:ascii="Times New Roman" w:eastAsia="Times New Roman" w:hAnsi="Times New Roman" w:cs="Times New Roman"/>
          <w:b/>
          <w:bCs/>
          <w:sz w:val="24"/>
          <w:szCs w:val="24"/>
          <w:u w:val="single"/>
          <w:lang w:eastAsia="et-EE"/>
        </w:rPr>
        <w:t>6</w:t>
      </w:r>
      <w:r w:rsidRPr="003E3DE1">
        <w:rPr>
          <w:u w:val="single"/>
        </w:rPr>
        <w:t>–</w:t>
      </w:r>
      <w:r w:rsidR="006D64B1" w:rsidRPr="003E3DE1">
        <w:rPr>
          <w:rFonts w:ascii="Times New Roman" w:eastAsia="Times New Roman" w:hAnsi="Times New Roman" w:cs="Times New Roman"/>
          <w:b/>
          <w:bCs/>
          <w:sz w:val="24"/>
          <w:szCs w:val="24"/>
          <w:u w:val="single"/>
          <w:lang w:eastAsia="et-EE"/>
        </w:rPr>
        <w:t>16</w:t>
      </w:r>
      <w:r w:rsidR="00F57148" w:rsidRPr="003E3DE1">
        <w:rPr>
          <w:rFonts w:ascii="Times New Roman" w:eastAsia="Times New Roman" w:hAnsi="Times New Roman" w:cs="Times New Roman"/>
          <w:b/>
          <w:bCs/>
          <w:sz w:val="24"/>
          <w:szCs w:val="24"/>
          <w:u w:val="single"/>
          <w:lang w:eastAsia="et-EE"/>
        </w:rPr>
        <w:t>9</w:t>
      </w:r>
      <w:r w:rsidR="006D64B1" w:rsidRPr="003E3DE1">
        <w:rPr>
          <w:rFonts w:ascii="Times New Roman" w:eastAsia="Times New Roman" w:hAnsi="Times New Roman" w:cs="Times New Roman"/>
          <w:b/>
          <w:bCs/>
          <w:sz w:val="24"/>
          <w:szCs w:val="24"/>
          <w:lang w:eastAsia="et-EE"/>
        </w:rPr>
        <w:t xml:space="preserve"> </w:t>
      </w:r>
      <w:r w:rsidRPr="003E3DE1">
        <w:rPr>
          <w:rFonts w:ascii="Times New Roman" w:eastAsia="Times New Roman" w:hAnsi="Times New Roman" w:cs="Times New Roman"/>
          <w:sz w:val="24"/>
          <w:szCs w:val="24"/>
          <w:lang w:eastAsia="et-EE"/>
        </w:rPr>
        <w:t>nähakse ette muudatused KOKS §-s 49, mis reguleerib valitsuse töö korraldamist.</w:t>
      </w:r>
    </w:p>
    <w:p w14:paraId="2CDE2466"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421085DE" w14:textId="2AEBA322" w:rsidR="00BE3A23" w:rsidRPr="003E3DE1" w:rsidRDefault="0078068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KOKS revisjoni käigus oli arutuse all ka küsimus, kas oleks vajadust muuta või täiendada olemasolevaid KOV juhtimismudeleid, volikogu ja valitsuse vahelisi võimusuhteid. </w:t>
      </w:r>
      <w:r w:rsidR="00BE3A23" w:rsidRPr="003E3DE1">
        <w:rPr>
          <w:rFonts w:ascii="Times New Roman" w:eastAsia="Times New Roman" w:hAnsi="Times New Roman" w:cs="Times New Roman"/>
          <w:sz w:val="24"/>
          <w:szCs w:val="24"/>
        </w:rPr>
        <w:t xml:space="preserve">Kehtivas </w:t>
      </w:r>
      <w:proofErr w:type="spellStart"/>
      <w:r w:rsidR="00BE3A23" w:rsidRPr="003E3DE1">
        <w:rPr>
          <w:rFonts w:ascii="Times New Roman" w:eastAsia="Times New Roman" w:hAnsi="Times New Roman" w:cs="Times New Roman"/>
          <w:sz w:val="24"/>
          <w:szCs w:val="24"/>
        </w:rPr>
        <w:t>KOKSis</w:t>
      </w:r>
      <w:proofErr w:type="spellEnd"/>
      <w:r w:rsidR="00BE3A23" w:rsidRPr="003E3DE1">
        <w:rPr>
          <w:rFonts w:ascii="Times New Roman" w:eastAsia="Times New Roman" w:hAnsi="Times New Roman" w:cs="Times New Roman"/>
          <w:sz w:val="24"/>
          <w:szCs w:val="24"/>
        </w:rPr>
        <w:t xml:space="preserve"> nähakse ette nn poliitilise kabineti mudel, see tähendab, et valitava esindusorgani ehk volikogu poolt on nimetatud ametisse poliitiline kabinet (valitsus). Samal ajal on kaks poliitilist juhti (volikogu esimees ja valitsuse juht), valitsus täidab ka administratiivülesanded. Volikogu esimees ja vallavanem või linnapea võivad sageli omavahel konkureerida. Volikogu ei pruugi tegeleda vaid olulisemate strateegiliste küsimustega, vaid ka </w:t>
      </w:r>
      <w:proofErr w:type="spellStart"/>
      <w:r w:rsidR="00BE3A23" w:rsidRPr="003E3DE1">
        <w:rPr>
          <w:rFonts w:ascii="Times New Roman" w:eastAsia="Times New Roman" w:hAnsi="Times New Roman" w:cs="Times New Roman"/>
          <w:sz w:val="24"/>
          <w:szCs w:val="24"/>
        </w:rPr>
        <w:t>mikromanageerimisega</w:t>
      </w:r>
      <w:proofErr w:type="spellEnd"/>
      <w:r w:rsidR="00BE3A23" w:rsidRPr="003E3DE1">
        <w:rPr>
          <w:rFonts w:ascii="Times New Roman" w:eastAsia="Times New Roman" w:hAnsi="Times New Roman" w:cs="Times New Roman"/>
          <w:sz w:val="24"/>
          <w:szCs w:val="24"/>
        </w:rPr>
        <w:t xml:space="preserve">, </w:t>
      </w:r>
      <w:proofErr w:type="spellStart"/>
      <w:r w:rsidR="00BE3A23" w:rsidRPr="003E3DE1">
        <w:rPr>
          <w:rFonts w:ascii="Times New Roman" w:eastAsia="Times New Roman" w:hAnsi="Times New Roman" w:cs="Times New Roman"/>
          <w:sz w:val="24"/>
          <w:szCs w:val="24"/>
        </w:rPr>
        <w:t>pisidetailide</w:t>
      </w:r>
      <w:proofErr w:type="spellEnd"/>
      <w:r w:rsidR="00BE3A23" w:rsidRPr="003E3DE1">
        <w:rPr>
          <w:rFonts w:ascii="Times New Roman" w:eastAsia="Times New Roman" w:hAnsi="Times New Roman" w:cs="Times New Roman"/>
          <w:sz w:val="24"/>
          <w:szCs w:val="24"/>
        </w:rPr>
        <w:t xml:space="preserve"> otsustamisega, mille saaks valitsusele delegeerida.</w:t>
      </w:r>
    </w:p>
    <w:p w14:paraId="6E46BDC8"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2ECE42B0" w14:textId="50E46C1D" w:rsidR="006C1F67" w:rsidRPr="003E3DE1" w:rsidRDefault="00BE3A2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Ekspertide poolt</w:t>
      </w:r>
      <w:r w:rsidR="0078068F" w:rsidRPr="003E3DE1">
        <w:rPr>
          <w:rFonts w:ascii="Times New Roman" w:eastAsia="Times New Roman" w:hAnsi="Times New Roman" w:cs="Times New Roman"/>
          <w:sz w:val="24"/>
          <w:szCs w:val="24"/>
        </w:rPr>
        <w:t xml:space="preserve"> pakuti </w:t>
      </w:r>
      <w:r w:rsidRPr="003E3DE1">
        <w:rPr>
          <w:rFonts w:ascii="Times New Roman" w:eastAsia="Times New Roman" w:hAnsi="Times New Roman" w:cs="Times New Roman"/>
          <w:sz w:val="24"/>
          <w:szCs w:val="24"/>
        </w:rPr>
        <w:t xml:space="preserve">KOKS revisjoni käigus </w:t>
      </w:r>
      <w:r w:rsidR="0078068F" w:rsidRPr="003E3DE1">
        <w:rPr>
          <w:rFonts w:ascii="Times New Roman" w:eastAsia="Times New Roman" w:hAnsi="Times New Roman" w:cs="Times New Roman"/>
          <w:sz w:val="24"/>
          <w:szCs w:val="24"/>
        </w:rPr>
        <w:t>välja lahendus</w:t>
      </w:r>
      <w:r w:rsidRPr="003E3DE1">
        <w:rPr>
          <w:rStyle w:val="Allmrkuseviide"/>
          <w:rFonts w:ascii="Times New Roman" w:eastAsia="Times New Roman" w:hAnsi="Times New Roman" w:cs="Times New Roman"/>
          <w:sz w:val="24"/>
          <w:szCs w:val="24"/>
        </w:rPr>
        <w:footnoteReference w:id="154"/>
      </w:r>
      <w:r w:rsidR="0078068F" w:rsidRPr="003E3DE1">
        <w:rPr>
          <w:rFonts w:ascii="Times New Roman" w:eastAsia="Times New Roman" w:hAnsi="Times New Roman" w:cs="Times New Roman"/>
          <w:sz w:val="24"/>
          <w:szCs w:val="24"/>
        </w:rPr>
        <w:t xml:space="preserve">, et </w:t>
      </w:r>
      <w:proofErr w:type="spellStart"/>
      <w:r w:rsidR="0078068F" w:rsidRPr="003E3DE1">
        <w:rPr>
          <w:rFonts w:ascii="Times New Roman" w:eastAsia="Times New Roman" w:hAnsi="Times New Roman" w:cs="Times New Roman"/>
          <w:sz w:val="24"/>
          <w:szCs w:val="24"/>
        </w:rPr>
        <w:t>KOKSi</w:t>
      </w:r>
      <w:proofErr w:type="spellEnd"/>
      <w:r w:rsidR="0078068F" w:rsidRPr="003E3DE1">
        <w:rPr>
          <w:rFonts w:ascii="Times New Roman" w:eastAsia="Times New Roman" w:hAnsi="Times New Roman" w:cs="Times New Roman"/>
          <w:sz w:val="24"/>
          <w:szCs w:val="24"/>
        </w:rPr>
        <w:t xml:space="preserve"> võiks täiendada võimalusega kasutada olemasoleva juhtimismudeli kõrval </w:t>
      </w:r>
      <w:r w:rsidRPr="003E3DE1">
        <w:rPr>
          <w:rFonts w:ascii="Times New Roman" w:eastAsia="Times New Roman" w:hAnsi="Times New Roman" w:cs="Times New Roman"/>
          <w:sz w:val="24"/>
          <w:szCs w:val="24"/>
        </w:rPr>
        <w:t xml:space="preserve">Soome eeskujul soovi korral </w:t>
      </w:r>
      <w:r w:rsidR="0078068F" w:rsidRPr="003E3DE1">
        <w:rPr>
          <w:rFonts w:ascii="Times New Roman" w:eastAsia="Times New Roman" w:hAnsi="Times New Roman" w:cs="Times New Roman"/>
          <w:sz w:val="24"/>
          <w:szCs w:val="24"/>
        </w:rPr>
        <w:t>mudeli</w:t>
      </w:r>
      <w:r w:rsidRPr="003E3DE1">
        <w:rPr>
          <w:rFonts w:ascii="Times New Roman" w:eastAsia="Times New Roman" w:hAnsi="Times New Roman" w:cs="Times New Roman"/>
          <w:sz w:val="24"/>
          <w:szCs w:val="24"/>
        </w:rPr>
        <w:t>t, kus</w:t>
      </w:r>
      <w:r w:rsidR="0078068F" w:rsidRPr="003E3DE1">
        <w:rPr>
          <w:rFonts w:ascii="Times New Roman" w:eastAsia="Times New Roman" w:hAnsi="Times New Roman" w:cs="Times New Roman"/>
          <w:sz w:val="24"/>
          <w:szCs w:val="24"/>
        </w:rPr>
        <w:t xml:space="preserve"> selgemalt erista</w:t>
      </w:r>
      <w:r w:rsidRPr="003E3DE1">
        <w:rPr>
          <w:rFonts w:ascii="Times New Roman" w:eastAsia="Times New Roman" w:hAnsi="Times New Roman" w:cs="Times New Roman"/>
          <w:sz w:val="24"/>
          <w:szCs w:val="24"/>
        </w:rPr>
        <w:t>taks</w:t>
      </w:r>
      <w:r w:rsidR="0078068F" w:rsidRPr="003E3DE1">
        <w:rPr>
          <w:rFonts w:ascii="Times New Roman" w:eastAsia="Times New Roman" w:hAnsi="Times New Roman" w:cs="Times New Roman"/>
          <w:sz w:val="24"/>
          <w:szCs w:val="24"/>
        </w:rPr>
        <w:t xml:space="preserve"> vallavalitsuse kui poliitilise organi ja valitsuse kui haldusorgani rollid ning nihutada poliitikate algatamise ja eestvedamise raskus volikogusse.</w:t>
      </w:r>
      <w:r w:rsidRPr="003E3DE1">
        <w:rPr>
          <w:rFonts w:ascii="Times New Roman" w:eastAsia="Times New Roman" w:hAnsi="Times New Roman" w:cs="Times New Roman"/>
          <w:sz w:val="24"/>
          <w:szCs w:val="24"/>
        </w:rPr>
        <w:t xml:space="preserve"> </w:t>
      </w:r>
      <w:r w:rsidR="006C1F67" w:rsidRPr="003E3DE1">
        <w:rPr>
          <w:rFonts w:ascii="Times New Roman" w:eastAsia="Times New Roman" w:hAnsi="Times New Roman" w:cs="Times New Roman"/>
          <w:sz w:val="24"/>
          <w:szCs w:val="24"/>
        </w:rPr>
        <w:t>Selle mudeliga jääks volikogule strateegiliselt oluliste küsimuste otsustamise pädevus. Valitsus koosneks volikogu liikmetest (volikogu juhid, komisjonide juhid, opositsiooni esindajad). Valitsuse liikmed oleks valitsuses nn põhitöökohal, saaksid palka. Volikogu esimees ja vallavanem või linnapea oleks üks ja sama isik.</w:t>
      </w:r>
      <w:r w:rsidR="006C1F67" w:rsidRPr="003E3DE1">
        <w:t xml:space="preserve"> </w:t>
      </w:r>
      <w:r w:rsidR="006C1F67" w:rsidRPr="003E3DE1">
        <w:rPr>
          <w:rFonts w:ascii="Times New Roman" w:eastAsia="Times New Roman" w:hAnsi="Times New Roman" w:cs="Times New Roman"/>
          <w:sz w:val="24"/>
          <w:szCs w:val="24"/>
        </w:rPr>
        <w:t>Valitsuse juhil oleks ennekõike poliitilised rollid (ta ei juhiks ametiasutust). Igapäevaseks administratiivseks KOV töö korraldamiseks moodustataks valla- või linnadirektori ametikoht, kes on valla või linna ametiasutuse (valla-linnavalitsus asutusena) ja administratiivjuht. Tegemist võiks olla nt konkursiga nimetatava ametnikuga (olemuselt mittepoliitiline ametikoht</w:t>
      </w:r>
      <w:r w:rsidR="007F2B0E" w:rsidRPr="003E3DE1">
        <w:rPr>
          <w:rFonts w:ascii="Times New Roman" w:eastAsia="Times New Roman" w:hAnsi="Times New Roman" w:cs="Times New Roman"/>
          <w:sz w:val="24"/>
          <w:szCs w:val="24"/>
        </w:rPr>
        <w:t>, kuid ametisse nimetamise õiguse saab anda volikogule</w:t>
      </w:r>
      <w:r w:rsidR="006C1F67" w:rsidRPr="003E3DE1">
        <w:rPr>
          <w:rFonts w:ascii="Times New Roman" w:eastAsia="Times New Roman" w:hAnsi="Times New Roman" w:cs="Times New Roman"/>
          <w:sz w:val="24"/>
          <w:szCs w:val="24"/>
        </w:rPr>
        <w:t>). Valla- või linnadirektori ametisuhe valla või linnaga ei sõltu volikogu valimistsüklist</w:t>
      </w:r>
      <w:r w:rsidR="007F2B0E" w:rsidRPr="003E3DE1">
        <w:rPr>
          <w:rFonts w:ascii="Times New Roman" w:eastAsia="Times New Roman" w:hAnsi="Times New Roman" w:cs="Times New Roman"/>
          <w:sz w:val="24"/>
          <w:szCs w:val="24"/>
        </w:rPr>
        <w:t>.</w:t>
      </w:r>
    </w:p>
    <w:p w14:paraId="382EB24F"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07E0E4A1" w14:textId="2C16EE66" w:rsidR="007F2B0E" w:rsidRPr="003E3DE1" w:rsidRDefault="007F2B0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Eksperdid pakkusid välja, et uut täiendavat juhtimismudelit peaks püüdma esmalt piloteerida ja esmajärjekorras vastavaid norme </w:t>
      </w: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nn põhiteksti mitte lisama.</w:t>
      </w:r>
    </w:p>
    <w:p w14:paraId="7E0B974E"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06C491A1" w14:textId="104F4A02" w:rsidR="007F2B0E" w:rsidRPr="003E3DE1" w:rsidRDefault="007F2B0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KOKS eksperdikomisjoni aruteludel oldi selle täiendava mudeli osas pigem skeptilised ja see ettepanek ei leidnud toetust.</w:t>
      </w:r>
      <w:r w:rsidR="00495728" w:rsidRPr="003E3DE1">
        <w:rPr>
          <w:rFonts w:ascii="Times New Roman" w:eastAsia="Times New Roman" w:hAnsi="Times New Roman" w:cs="Times New Roman"/>
          <w:sz w:val="24"/>
          <w:szCs w:val="24"/>
        </w:rPr>
        <w:t xml:space="preserve"> Seetõttu ei ole ka eelnõuga pakutud välja seda põhimõttelist muudatust</w:t>
      </w:r>
      <w:r w:rsidR="00DD6413" w:rsidRPr="003E3DE1">
        <w:rPr>
          <w:rFonts w:ascii="Times New Roman" w:eastAsia="Times New Roman" w:hAnsi="Times New Roman" w:cs="Times New Roman"/>
          <w:sz w:val="24"/>
          <w:szCs w:val="24"/>
        </w:rPr>
        <w:t>, kuid tulevikus võiks asjakohaste täienduste lisamist kaaluda</w:t>
      </w:r>
      <w:r w:rsidR="00495728" w:rsidRPr="003E3DE1">
        <w:rPr>
          <w:rFonts w:ascii="Times New Roman" w:eastAsia="Times New Roman" w:hAnsi="Times New Roman" w:cs="Times New Roman"/>
          <w:sz w:val="24"/>
          <w:szCs w:val="24"/>
        </w:rPr>
        <w:t>.</w:t>
      </w:r>
    </w:p>
    <w:p w14:paraId="79F897CC"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27FDFAB6" w14:textId="22606E7F" w:rsidR="00D939D2" w:rsidRPr="003E3DE1" w:rsidRDefault="00D939D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49 lõige 3</w:t>
      </w:r>
      <w:r w:rsidRPr="003E3DE1">
        <w:rPr>
          <w:rFonts w:ascii="Times New Roman" w:eastAsia="Times New Roman" w:hAnsi="Times New Roman" w:cs="Times New Roman"/>
          <w:sz w:val="24"/>
          <w:szCs w:val="24"/>
        </w:rPr>
        <w:t xml:space="preserve"> kavandatakse eelnõuga tunnistada kehtetuks. </w:t>
      </w:r>
      <w:r w:rsidR="00997A48" w:rsidRPr="003E3DE1">
        <w:rPr>
          <w:rFonts w:ascii="Times New Roman" w:eastAsia="Times New Roman" w:hAnsi="Times New Roman" w:cs="Times New Roman"/>
          <w:sz w:val="24"/>
          <w:szCs w:val="24"/>
        </w:rPr>
        <w:t>Lõige 3 sätestab, et valitsuse juht ei või olla volikogu esimees. Kuivõrd vallavanema ja linnapea ja valitsuse liikme ametikohtade ühitamatuse volikogu liikme volitustega näeb ette juba KOKS § 19 lõike 2 punktis 1 volikogu liikme volituste peatumise alusena, siis puudub vajadus seda sätet KOKS § 49 lõikes 3 üle korrata. Volikogu esimeheks ei saa olla nagunii isik, kelle volitused volikogu liikmena on peatunud. KOKS § 42 lõike 2 järgi nimelt lõpevad volikogu esimehe ja aseesimehe volitused samaaegselt tema volikogu liikme volituste peatumisega või ennetähtaegse lõppemisega.</w:t>
      </w:r>
    </w:p>
    <w:p w14:paraId="22CC5CD9"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59BC0F19" w14:textId="17BB216C" w:rsidR="2B336EDA" w:rsidRPr="003E3DE1" w:rsidRDefault="00DE153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Algselt kavandati eelnõus näha ette KOKS § 49 lõike 3 muudatus selliselt, et sellega välistataks valitsuse liikme koosseisust omavalitsusteenistujad. Nimelt </w:t>
      </w:r>
      <w:proofErr w:type="spellStart"/>
      <w:r w:rsidR="00FB05C6" w:rsidRPr="003E3DE1">
        <w:rPr>
          <w:rFonts w:ascii="Times New Roman" w:eastAsia="Times New Roman" w:hAnsi="Times New Roman" w:cs="Times New Roman"/>
          <w:sz w:val="24"/>
          <w:szCs w:val="24"/>
        </w:rPr>
        <w:t>KOKSi</w:t>
      </w:r>
      <w:proofErr w:type="spellEnd"/>
      <w:r w:rsidR="00FB05C6" w:rsidRPr="003E3DE1">
        <w:rPr>
          <w:rFonts w:ascii="Times New Roman" w:eastAsia="Times New Roman" w:hAnsi="Times New Roman" w:cs="Times New Roman"/>
          <w:sz w:val="24"/>
          <w:szCs w:val="24"/>
        </w:rPr>
        <w:t xml:space="preserve"> eksperdikomisjon tegi ettepaneku näha</w:t>
      </w:r>
      <w:r w:rsidR="007F2B0E" w:rsidRPr="003E3DE1">
        <w:rPr>
          <w:rFonts w:ascii="Times New Roman" w:eastAsia="Times New Roman" w:hAnsi="Times New Roman" w:cs="Times New Roman"/>
          <w:sz w:val="24"/>
          <w:szCs w:val="24"/>
        </w:rPr>
        <w:t xml:space="preserve"> eelnõuga ette põhimõtteline muudatus valitsuse koosseisu osas </w:t>
      </w:r>
      <w:r w:rsidR="00FB05C6" w:rsidRPr="003E3DE1">
        <w:rPr>
          <w:rFonts w:ascii="Times New Roman" w:eastAsia="Times New Roman" w:hAnsi="Times New Roman" w:cs="Times New Roman"/>
          <w:sz w:val="24"/>
          <w:szCs w:val="24"/>
        </w:rPr>
        <w:t>ja sõnastada</w:t>
      </w:r>
      <w:r w:rsidR="007F2B0E" w:rsidRPr="003E3DE1">
        <w:rPr>
          <w:rFonts w:ascii="Times New Roman" w:eastAsia="Times New Roman" w:hAnsi="Times New Roman" w:cs="Times New Roman"/>
          <w:sz w:val="24"/>
          <w:szCs w:val="24"/>
        </w:rPr>
        <w:t xml:space="preserve"> </w:t>
      </w:r>
      <w:r w:rsidR="45889EF7" w:rsidRPr="003E3DE1">
        <w:rPr>
          <w:rFonts w:ascii="Times New Roman" w:eastAsia="Times New Roman" w:hAnsi="Times New Roman" w:cs="Times New Roman"/>
          <w:sz w:val="24"/>
          <w:szCs w:val="24"/>
        </w:rPr>
        <w:t>K</w:t>
      </w:r>
      <w:r w:rsidR="24DB1190" w:rsidRPr="003E3DE1">
        <w:rPr>
          <w:rFonts w:ascii="Times New Roman" w:eastAsia="Times New Roman" w:hAnsi="Times New Roman" w:cs="Times New Roman"/>
          <w:sz w:val="24"/>
          <w:szCs w:val="24"/>
        </w:rPr>
        <w:t>O</w:t>
      </w:r>
      <w:r w:rsidR="45889EF7" w:rsidRPr="003E3DE1">
        <w:rPr>
          <w:rFonts w:ascii="Times New Roman" w:eastAsia="Times New Roman" w:hAnsi="Times New Roman" w:cs="Times New Roman"/>
          <w:sz w:val="24"/>
          <w:szCs w:val="24"/>
        </w:rPr>
        <w:t>KS § 49 lõi</w:t>
      </w:r>
      <w:r w:rsidR="00FB05C6" w:rsidRPr="003E3DE1">
        <w:rPr>
          <w:rFonts w:ascii="Times New Roman" w:eastAsia="Times New Roman" w:hAnsi="Times New Roman" w:cs="Times New Roman"/>
          <w:sz w:val="24"/>
          <w:szCs w:val="24"/>
        </w:rPr>
        <w:t>g</w:t>
      </w:r>
      <w:r w:rsidR="45889EF7" w:rsidRPr="003E3DE1">
        <w:rPr>
          <w:rFonts w:ascii="Times New Roman" w:eastAsia="Times New Roman" w:hAnsi="Times New Roman" w:cs="Times New Roman"/>
          <w:sz w:val="24"/>
          <w:szCs w:val="24"/>
        </w:rPr>
        <w:t xml:space="preserve">e 3 </w:t>
      </w:r>
      <w:r w:rsidR="00FB05C6" w:rsidRPr="003E3DE1">
        <w:rPr>
          <w:rFonts w:ascii="Times New Roman" w:eastAsia="Times New Roman" w:hAnsi="Times New Roman" w:cs="Times New Roman"/>
          <w:sz w:val="24"/>
          <w:szCs w:val="24"/>
        </w:rPr>
        <w:t>selliselt, et</w:t>
      </w:r>
      <w:r w:rsidR="007F2B0E" w:rsidRPr="003E3DE1">
        <w:rPr>
          <w:rFonts w:ascii="Times New Roman" w:eastAsia="Times New Roman" w:hAnsi="Times New Roman" w:cs="Times New Roman"/>
          <w:sz w:val="24"/>
          <w:szCs w:val="24"/>
        </w:rPr>
        <w:t xml:space="preserve"> vallavanem, linnapea ega </w:t>
      </w:r>
      <w:r w:rsidR="45889EF7" w:rsidRPr="003E3DE1">
        <w:rPr>
          <w:rFonts w:ascii="Times New Roman" w:eastAsia="Times New Roman" w:hAnsi="Times New Roman" w:cs="Times New Roman"/>
          <w:sz w:val="24"/>
          <w:szCs w:val="24"/>
        </w:rPr>
        <w:t xml:space="preserve">valitsuse liige </w:t>
      </w:r>
      <w:r w:rsidR="00FB05C6" w:rsidRPr="003E3DE1">
        <w:rPr>
          <w:rFonts w:ascii="Times New Roman" w:eastAsia="Times New Roman" w:hAnsi="Times New Roman" w:cs="Times New Roman"/>
          <w:sz w:val="24"/>
          <w:szCs w:val="24"/>
        </w:rPr>
        <w:t xml:space="preserve">ei tohi </w:t>
      </w:r>
      <w:r w:rsidR="45889EF7" w:rsidRPr="003E3DE1">
        <w:rPr>
          <w:rFonts w:ascii="Times New Roman" w:eastAsia="Times New Roman" w:hAnsi="Times New Roman" w:cs="Times New Roman"/>
          <w:sz w:val="24"/>
          <w:szCs w:val="24"/>
        </w:rPr>
        <w:t xml:space="preserve">olla sama valla </w:t>
      </w:r>
      <w:r w:rsidR="45889EF7" w:rsidRPr="003E3DE1">
        <w:rPr>
          <w:rFonts w:ascii="Times New Roman" w:eastAsia="Times New Roman" w:hAnsi="Times New Roman" w:cs="Times New Roman"/>
          <w:sz w:val="24"/>
          <w:szCs w:val="24"/>
        </w:rPr>
        <w:lastRenderedPageBreak/>
        <w:t>või linna ametiasutuse ametnik ja töötaja ega ametiasutuse hallatava asutuse juht ja</w:t>
      </w:r>
      <w:r w:rsidR="007F2B0E" w:rsidRPr="003E3DE1">
        <w:rPr>
          <w:rFonts w:ascii="Times New Roman" w:eastAsia="Times New Roman" w:hAnsi="Times New Roman" w:cs="Times New Roman"/>
          <w:sz w:val="24"/>
          <w:szCs w:val="24"/>
        </w:rPr>
        <w:t xml:space="preserve"> töötaja</w:t>
      </w:r>
      <w:r w:rsidR="45889EF7" w:rsidRPr="003E3DE1">
        <w:rPr>
          <w:rFonts w:ascii="Times New Roman" w:eastAsia="Times New Roman" w:hAnsi="Times New Roman" w:cs="Times New Roman"/>
          <w:sz w:val="24"/>
          <w:szCs w:val="24"/>
        </w:rPr>
        <w:t xml:space="preserve">. </w:t>
      </w:r>
      <w:r w:rsidR="007F2B0E" w:rsidRPr="003E3DE1">
        <w:rPr>
          <w:rFonts w:ascii="Times New Roman" w:eastAsia="Times New Roman" w:hAnsi="Times New Roman" w:cs="Times New Roman"/>
          <w:sz w:val="24"/>
          <w:szCs w:val="24"/>
        </w:rPr>
        <w:t xml:space="preserve">Eelviidatud KOV juhtimismudelite ekspertarvamuses tehti samuti ettepanek mitte võimaldada valitsuse liikmel olla samal ajal ametiasutuse ametnik. </w:t>
      </w:r>
      <w:bookmarkStart w:id="73" w:name="_Hlk100297808"/>
      <w:r w:rsidR="00FB05C6" w:rsidRPr="003E3DE1">
        <w:rPr>
          <w:rFonts w:ascii="Times New Roman" w:eastAsia="Times New Roman" w:hAnsi="Times New Roman" w:cs="Times New Roman"/>
          <w:sz w:val="24"/>
          <w:szCs w:val="24"/>
        </w:rPr>
        <w:t>Ettepanekut põhjendati asjaoluga, et a</w:t>
      </w:r>
      <w:r w:rsidR="007F2B0E" w:rsidRPr="003E3DE1">
        <w:rPr>
          <w:rFonts w:ascii="Times New Roman" w:eastAsia="Times New Roman" w:hAnsi="Times New Roman" w:cs="Times New Roman"/>
          <w:sz w:val="24"/>
          <w:szCs w:val="24"/>
        </w:rPr>
        <w:t>metniku ametikoht eeldab objektiivsust, professionaalsust ja erapooletust</w:t>
      </w:r>
      <w:bookmarkEnd w:id="73"/>
      <w:r w:rsidR="007F2B0E" w:rsidRPr="003E3DE1">
        <w:rPr>
          <w:rFonts w:ascii="Times New Roman" w:eastAsia="Times New Roman" w:hAnsi="Times New Roman" w:cs="Times New Roman"/>
          <w:sz w:val="24"/>
          <w:szCs w:val="24"/>
        </w:rPr>
        <w:t xml:space="preserve">. </w:t>
      </w:r>
      <w:r w:rsidR="45889EF7" w:rsidRPr="003E3DE1">
        <w:rPr>
          <w:rFonts w:ascii="Times New Roman" w:eastAsia="Times New Roman" w:hAnsi="Times New Roman" w:cs="Times New Roman"/>
          <w:sz w:val="24"/>
          <w:szCs w:val="24"/>
        </w:rPr>
        <w:t>Valitsuse liikme ja KOV ametniku või töötaja rollide ühitamine toob praktikas kaasa rollikonflikte ja ka võimalikke huvide konflikte</w:t>
      </w:r>
      <w:r w:rsidR="00FB05C6" w:rsidRPr="003E3DE1">
        <w:rPr>
          <w:rFonts w:ascii="Times New Roman" w:eastAsia="Times New Roman" w:hAnsi="Times New Roman" w:cs="Times New Roman"/>
          <w:sz w:val="24"/>
          <w:szCs w:val="24"/>
        </w:rPr>
        <w:t xml:space="preserve">. </w:t>
      </w:r>
      <w:bookmarkStart w:id="74" w:name="_Hlk100297845"/>
      <w:r w:rsidR="45889EF7" w:rsidRPr="003E3DE1">
        <w:rPr>
          <w:rFonts w:ascii="Times New Roman" w:eastAsia="Times New Roman" w:hAnsi="Times New Roman" w:cs="Times New Roman"/>
          <w:sz w:val="24"/>
          <w:szCs w:val="24"/>
        </w:rPr>
        <w:t xml:space="preserve">Ametnik ei </w:t>
      </w:r>
      <w:r w:rsidR="00FB05C6" w:rsidRPr="003E3DE1">
        <w:rPr>
          <w:rFonts w:ascii="Times New Roman" w:eastAsia="Times New Roman" w:hAnsi="Times New Roman" w:cs="Times New Roman"/>
          <w:sz w:val="24"/>
          <w:szCs w:val="24"/>
        </w:rPr>
        <w:t xml:space="preserve">pruugi </w:t>
      </w:r>
      <w:r w:rsidR="45889EF7" w:rsidRPr="003E3DE1">
        <w:rPr>
          <w:rFonts w:ascii="Times New Roman" w:eastAsia="Times New Roman" w:hAnsi="Times New Roman" w:cs="Times New Roman"/>
          <w:sz w:val="24"/>
          <w:szCs w:val="24"/>
        </w:rPr>
        <w:t>n</w:t>
      </w:r>
      <w:r w:rsidR="00750FC8" w:rsidRPr="003E3DE1">
        <w:rPr>
          <w:rFonts w:ascii="Times New Roman" w:eastAsia="Times New Roman" w:hAnsi="Times New Roman" w:cs="Times New Roman"/>
          <w:sz w:val="24"/>
          <w:szCs w:val="24"/>
        </w:rPr>
        <w:t>-</w:t>
      </w:r>
      <w:r w:rsidR="45889EF7" w:rsidRPr="003E3DE1">
        <w:rPr>
          <w:rFonts w:ascii="Times New Roman" w:eastAsia="Times New Roman" w:hAnsi="Times New Roman" w:cs="Times New Roman"/>
          <w:sz w:val="24"/>
          <w:szCs w:val="24"/>
        </w:rPr>
        <w:t xml:space="preserve">ö kahel toolil istudes säilitada oma erapooletust ja sõltumatust. </w:t>
      </w:r>
      <w:r w:rsidR="00FF106F" w:rsidRPr="003E3DE1">
        <w:rPr>
          <w:rFonts w:ascii="Times New Roman" w:eastAsia="Times New Roman" w:hAnsi="Times New Roman" w:cs="Times New Roman"/>
          <w:sz w:val="24"/>
          <w:szCs w:val="24"/>
        </w:rPr>
        <w:t>KOKS § 66</w:t>
      </w:r>
      <w:r w:rsidR="00FF106F" w:rsidRPr="003E3DE1">
        <w:rPr>
          <w:rFonts w:ascii="Times New Roman" w:eastAsia="Times New Roman" w:hAnsi="Times New Roman" w:cs="Times New Roman"/>
          <w:sz w:val="24"/>
          <w:szCs w:val="24"/>
          <w:vertAlign w:val="superscript"/>
        </w:rPr>
        <w:t>1</w:t>
      </w:r>
      <w:r w:rsidR="00FF106F" w:rsidRPr="003E3DE1">
        <w:rPr>
          <w:rFonts w:ascii="Times New Roman" w:eastAsia="Times New Roman" w:hAnsi="Times New Roman" w:cs="Times New Roman"/>
          <w:sz w:val="24"/>
          <w:szCs w:val="24"/>
        </w:rPr>
        <w:t xml:space="preserve"> näeb </w:t>
      </w:r>
      <w:r w:rsidR="00FB05C6" w:rsidRPr="003E3DE1">
        <w:rPr>
          <w:rFonts w:ascii="Times New Roman" w:eastAsia="Times New Roman" w:hAnsi="Times New Roman" w:cs="Times New Roman"/>
          <w:sz w:val="24"/>
          <w:szCs w:val="24"/>
        </w:rPr>
        <w:t xml:space="preserve">näiteks </w:t>
      </w:r>
      <w:r w:rsidR="00FF106F" w:rsidRPr="003E3DE1">
        <w:rPr>
          <w:rFonts w:ascii="Times New Roman" w:eastAsia="Times New Roman" w:hAnsi="Times New Roman" w:cs="Times New Roman"/>
          <w:sz w:val="24"/>
          <w:szCs w:val="24"/>
        </w:rPr>
        <w:t>ette valitsuse teenistusliku järelevalve kohustuse, mille raames kontrollib valitsus valla või linna ametiasutuste ja nende ametiisikute ning ametiasutuste hallatavate asutuste ja nende juhtide tegevuse seaduslikkust ja otstarbekust. Teenistuslik järelevalve ei saa olla eesmärgipärane</w:t>
      </w:r>
      <w:r w:rsidR="0094399E" w:rsidRPr="003E3DE1">
        <w:rPr>
          <w:rFonts w:ascii="Times New Roman" w:eastAsia="Times New Roman" w:hAnsi="Times New Roman" w:cs="Times New Roman"/>
          <w:sz w:val="24"/>
          <w:szCs w:val="24"/>
        </w:rPr>
        <w:t>,</w:t>
      </w:r>
      <w:r w:rsidR="00FF106F" w:rsidRPr="003E3DE1">
        <w:rPr>
          <w:rFonts w:ascii="Times New Roman" w:eastAsia="Times New Roman" w:hAnsi="Times New Roman" w:cs="Times New Roman"/>
          <w:sz w:val="24"/>
          <w:szCs w:val="24"/>
        </w:rPr>
        <w:t xml:space="preserve"> kui </w:t>
      </w:r>
      <w:r w:rsidR="00DE7447" w:rsidRPr="003E3DE1">
        <w:rPr>
          <w:rFonts w:ascii="Times New Roman" w:eastAsia="Times New Roman" w:hAnsi="Times New Roman" w:cs="Times New Roman"/>
          <w:sz w:val="24"/>
          <w:szCs w:val="24"/>
        </w:rPr>
        <w:t xml:space="preserve">KOV ametiasutuse </w:t>
      </w:r>
      <w:r w:rsidR="00FF106F" w:rsidRPr="003E3DE1">
        <w:rPr>
          <w:rFonts w:ascii="Times New Roman" w:eastAsia="Times New Roman" w:hAnsi="Times New Roman" w:cs="Times New Roman"/>
          <w:sz w:val="24"/>
          <w:szCs w:val="24"/>
        </w:rPr>
        <w:t>ametnik</w:t>
      </w:r>
      <w:r w:rsidR="00DE7447" w:rsidRPr="003E3DE1">
        <w:rPr>
          <w:rFonts w:ascii="Times New Roman" w:eastAsia="Times New Roman" w:hAnsi="Times New Roman" w:cs="Times New Roman"/>
          <w:sz w:val="24"/>
          <w:szCs w:val="24"/>
        </w:rPr>
        <w:t>, töötaja</w:t>
      </w:r>
      <w:r w:rsidR="00FF106F" w:rsidRPr="003E3DE1">
        <w:rPr>
          <w:rFonts w:ascii="Times New Roman" w:eastAsia="Times New Roman" w:hAnsi="Times New Roman" w:cs="Times New Roman"/>
          <w:sz w:val="24"/>
          <w:szCs w:val="24"/>
        </w:rPr>
        <w:t xml:space="preserve"> </w:t>
      </w:r>
      <w:r w:rsidR="00DE7447" w:rsidRPr="003E3DE1">
        <w:rPr>
          <w:rFonts w:ascii="Times New Roman" w:eastAsia="Times New Roman" w:hAnsi="Times New Roman" w:cs="Times New Roman"/>
          <w:sz w:val="24"/>
          <w:szCs w:val="24"/>
        </w:rPr>
        <w:t xml:space="preserve">või hallatava asutuse juht </w:t>
      </w:r>
      <w:r w:rsidR="00FF106F" w:rsidRPr="003E3DE1">
        <w:rPr>
          <w:rFonts w:ascii="Times New Roman" w:eastAsia="Times New Roman" w:hAnsi="Times New Roman" w:cs="Times New Roman"/>
          <w:sz w:val="24"/>
          <w:szCs w:val="24"/>
        </w:rPr>
        <w:t xml:space="preserve">valitsuse liikmena sisuliselt kontrollib enda tegevust. </w:t>
      </w:r>
      <w:bookmarkEnd w:id="74"/>
      <w:r w:rsidR="2B336EDA" w:rsidRPr="003E3DE1">
        <w:rPr>
          <w:rFonts w:ascii="Times New Roman" w:eastAsia="Times New Roman" w:hAnsi="Times New Roman" w:cs="Times New Roman"/>
          <w:sz w:val="24"/>
          <w:szCs w:val="24"/>
        </w:rPr>
        <w:t>Muudatus</w:t>
      </w:r>
      <w:r w:rsidR="00FB05C6" w:rsidRPr="003E3DE1">
        <w:rPr>
          <w:rFonts w:ascii="Times New Roman" w:eastAsia="Times New Roman" w:hAnsi="Times New Roman" w:cs="Times New Roman"/>
          <w:sz w:val="24"/>
          <w:szCs w:val="24"/>
        </w:rPr>
        <w:t>ega saaks</w:t>
      </w:r>
      <w:r w:rsidR="2B336EDA" w:rsidRPr="003E3DE1">
        <w:rPr>
          <w:rFonts w:ascii="Times New Roman" w:eastAsia="Times New Roman" w:hAnsi="Times New Roman" w:cs="Times New Roman"/>
          <w:sz w:val="24"/>
          <w:szCs w:val="24"/>
        </w:rPr>
        <w:t xml:space="preserve"> </w:t>
      </w:r>
      <w:r w:rsidR="00FB05C6" w:rsidRPr="003E3DE1">
        <w:rPr>
          <w:rFonts w:ascii="Times New Roman" w:eastAsia="Times New Roman" w:hAnsi="Times New Roman" w:cs="Times New Roman"/>
          <w:sz w:val="24"/>
          <w:szCs w:val="24"/>
        </w:rPr>
        <w:t xml:space="preserve">lahutada </w:t>
      </w:r>
      <w:r w:rsidR="0EEB4E28" w:rsidRPr="003E3DE1">
        <w:rPr>
          <w:rFonts w:ascii="Times New Roman" w:eastAsia="Times New Roman" w:hAnsi="Times New Roman" w:cs="Times New Roman"/>
          <w:sz w:val="24"/>
          <w:szCs w:val="24"/>
        </w:rPr>
        <w:t xml:space="preserve">valitsuse </w:t>
      </w:r>
      <w:r w:rsidR="45889EF7" w:rsidRPr="003E3DE1">
        <w:rPr>
          <w:rFonts w:ascii="Times New Roman" w:eastAsia="Times New Roman" w:hAnsi="Times New Roman" w:cs="Times New Roman"/>
          <w:sz w:val="24"/>
          <w:szCs w:val="24"/>
        </w:rPr>
        <w:t xml:space="preserve">poliitilised ja ametkondlikud volitused ja </w:t>
      </w:r>
      <w:r w:rsidR="00FB05C6" w:rsidRPr="003E3DE1">
        <w:rPr>
          <w:rFonts w:ascii="Times New Roman" w:eastAsia="Times New Roman" w:hAnsi="Times New Roman" w:cs="Times New Roman"/>
          <w:sz w:val="24"/>
          <w:szCs w:val="24"/>
        </w:rPr>
        <w:t xml:space="preserve">lahendada </w:t>
      </w:r>
      <w:r w:rsidR="45889EF7" w:rsidRPr="003E3DE1">
        <w:rPr>
          <w:rFonts w:ascii="Times New Roman" w:eastAsia="Times New Roman" w:hAnsi="Times New Roman" w:cs="Times New Roman"/>
          <w:sz w:val="24"/>
          <w:szCs w:val="24"/>
        </w:rPr>
        <w:t>senised vaidlused kohaldatavate normide osas (poliitilisel ametikohal oleva isiku puhul ei kohaldu ATS, samas valitsuse liikmeks oleva ametniku suhtes ATS kohaldub, kuid seadus ei ütle selgelt, kas ka need sätted, mis kohalduvad n</w:t>
      </w:r>
      <w:r w:rsidR="00750FC8" w:rsidRPr="003E3DE1">
        <w:rPr>
          <w:rFonts w:ascii="Times New Roman" w:eastAsia="Times New Roman" w:hAnsi="Times New Roman" w:cs="Times New Roman"/>
          <w:sz w:val="24"/>
          <w:szCs w:val="24"/>
        </w:rPr>
        <w:t>-</w:t>
      </w:r>
      <w:r w:rsidR="45889EF7" w:rsidRPr="003E3DE1">
        <w:rPr>
          <w:rFonts w:ascii="Times New Roman" w:eastAsia="Times New Roman" w:hAnsi="Times New Roman" w:cs="Times New Roman"/>
          <w:sz w:val="24"/>
          <w:szCs w:val="24"/>
        </w:rPr>
        <w:t>ö poliitilistele valitsuse liikmetele</w:t>
      </w:r>
      <w:r w:rsidR="00FB05C6" w:rsidRPr="003E3DE1">
        <w:rPr>
          <w:rFonts w:ascii="Times New Roman" w:eastAsia="Times New Roman" w:hAnsi="Times New Roman" w:cs="Times New Roman"/>
          <w:sz w:val="24"/>
          <w:szCs w:val="24"/>
        </w:rPr>
        <w:t xml:space="preserve"> KOKS §-s 49</w:t>
      </w:r>
      <w:r w:rsidR="45889EF7" w:rsidRPr="003E3DE1">
        <w:rPr>
          <w:rFonts w:ascii="Times New Roman" w:eastAsia="Times New Roman" w:hAnsi="Times New Roman" w:cs="Times New Roman"/>
          <w:sz w:val="24"/>
          <w:szCs w:val="24"/>
        </w:rPr>
        <w:t>).</w:t>
      </w:r>
    </w:p>
    <w:p w14:paraId="090DA72A"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15B79813" w14:textId="6938CDCB" w:rsidR="5D966221" w:rsidRPr="003E3DE1" w:rsidRDefault="00051A64" w:rsidP="003E3DE1">
      <w:pPr>
        <w:spacing w:after="0" w:line="240" w:lineRule="auto"/>
        <w:jc w:val="both"/>
        <w:rPr>
          <w:rFonts w:ascii="Times New Roman" w:eastAsia="Times New Roman" w:hAnsi="Times New Roman" w:cs="Times New Roman"/>
          <w:sz w:val="24"/>
          <w:szCs w:val="24"/>
          <w:u w:val="single"/>
        </w:rPr>
      </w:pPr>
      <w:r w:rsidRPr="003E3DE1">
        <w:rPr>
          <w:rFonts w:ascii="Times New Roman" w:hAnsi="Times New Roman" w:cs="Times New Roman"/>
          <w:sz w:val="24"/>
          <w:szCs w:val="24"/>
        </w:rPr>
        <w:t xml:space="preserve">Regionaal- ja Põllumajandusministeeriumi </w:t>
      </w:r>
      <w:r w:rsidR="5D966221" w:rsidRPr="003E3DE1">
        <w:rPr>
          <w:rFonts w:ascii="Times New Roman" w:eastAsia="Times New Roman" w:hAnsi="Times New Roman" w:cs="Times New Roman"/>
          <w:sz w:val="24"/>
          <w:szCs w:val="24"/>
        </w:rPr>
        <w:t xml:space="preserve">andmetel oli </w:t>
      </w:r>
      <w:r w:rsidR="00070FD3" w:rsidRPr="003E3DE1">
        <w:rPr>
          <w:rFonts w:ascii="Times New Roman" w:eastAsia="Times New Roman" w:hAnsi="Times New Roman" w:cs="Times New Roman"/>
          <w:sz w:val="24"/>
          <w:szCs w:val="24"/>
        </w:rPr>
        <w:t xml:space="preserve">25. jaanuari </w:t>
      </w:r>
      <w:r w:rsidR="5D966221" w:rsidRPr="003E3DE1">
        <w:rPr>
          <w:rFonts w:ascii="Times New Roman" w:eastAsia="Times New Roman" w:hAnsi="Times New Roman" w:cs="Times New Roman"/>
          <w:sz w:val="24"/>
          <w:szCs w:val="24"/>
        </w:rPr>
        <w:t>202</w:t>
      </w:r>
      <w:r w:rsidR="00070FD3" w:rsidRPr="003E3DE1">
        <w:rPr>
          <w:rFonts w:ascii="Times New Roman" w:eastAsia="Times New Roman" w:hAnsi="Times New Roman" w:cs="Times New Roman"/>
          <w:sz w:val="24"/>
          <w:szCs w:val="24"/>
        </w:rPr>
        <w:t>2</w:t>
      </w:r>
      <w:r w:rsidR="5D966221" w:rsidRPr="003E3DE1">
        <w:rPr>
          <w:rFonts w:ascii="Times New Roman" w:eastAsia="Times New Roman" w:hAnsi="Times New Roman" w:cs="Times New Roman"/>
          <w:sz w:val="24"/>
          <w:szCs w:val="24"/>
        </w:rPr>
        <w:t>.</w:t>
      </w:r>
      <w:r w:rsidR="008950D3" w:rsidRPr="003E3DE1">
        <w:rPr>
          <w:rFonts w:ascii="Times New Roman" w:eastAsia="Times New Roman" w:hAnsi="Times New Roman" w:cs="Times New Roman"/>
          <w:sz w:val="24"/>
          <w:szCs w:val="24"/>
        </w:rPr>
        <w:t xml:space="preserve"> </w:t>
      </w:r>
      <w:r w:rsidR="5D966221" w:rsidRPr="003E3DE1">
        <w:rPr>
          <w:rFonts w:ascii="Times New Roman" w:eastAsia="Times New Roman" w:hAnsi="Times New Roman" w:cs="Times New Roman"/>
          <w:sz w:val="24"/>
          <w:szCs w:val="24"/>
        </w:rPr>
        <w:t xml:space="preserve">a seisuga valitsuste koosseisu kaardistus üle Eesti järgmine (79 </w:t>
      </w:r>
      <w:proofErr w:type="spellStart"/>
      <w:r w:rsidR="5D966221" w:rsidRPr="003E3DE1">
        <w:rPr>
          <w:rFonts w:ascii="Times New Roman" w:eastAsia="Times New Roman" w:hAnsi="Times New Roman" w:cs="Times New Roman"/>
          <w:sz w:val="24"/>
          <w:szCs w:val="24"/>
        </w:rPr>
        <w:t>KOVi</w:t>
      </w:r>
      <w:proofErr w:type="spellEnd"/>
      <w:r w:rsidR="5D966221" w:rsidRPr="003E3DE1">
        <w:rPr>
          <w:rFonts w:ascii="Times New Roman" w:eastAsia="Times New Roman" w:hAnsi="Times New Roman" w:cs="Times New Roman"/>
          <w:sz w:val="24"/>
          <w:szCs w:val="24"/>
        </w:rPr>
        <w:t xml:space="preserve"> kokku):</w:t>
      </w:r>
    </w:p>
    <w:p w14:paraId="7DD2939B" w14:textId="6BDE7711" w:rsidR="00E36D3F" w:rsidRPr="003E3DE1" w:rsidRDefault="5D966221" w:rsidP="003E3DE1">
      <w:pPr>
        <w:pStyle w:val="Loendilik"/>
        <w:numPr>
          <w:ilvl w:val="0"/>
          <w:numId w:val="55"/>
        </w:num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4</w:t>
      </w:r>
      <w:r w:rsidR="00070FD3" w:rsidRPr="003E3DE1">
        <w:rPr>
          <w:rFonts w:ascii="Times New Roman" w:eastAsia="Times New Roman" w:hAnsi="Times New Roman" w:cs="Times New Roman"/>
          <w:sz w:val="24"/>
          <w:szCs w:val="24"/>
        </w:rPr>
        <w:t>6</w:t>
      </w:r>
      <w:r w:rsidRPr="003E3DE1">
        <w:rPr>
          <w:rFonts w:ascii="Times New Roman" w:eastAsia="Times New Roman" w:hAnsi="Times New Roman" w:cs="Times New Roman"/>
          <w:sz w:val="24"/>
          <w:szCs w:val="24"/>
        </w:rPr>
        <w:t xml:space="preserve"> </w:t>
      </w: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 xml:space="preserve"> valitsuse koosseisus o</w:t>
      </w:r>
      <w:r w:rsidR="003341D5" w:rsidRPr="003E3DE1">
        <w:rPr>
          <w:rFonts w:ascii="Times New Roman" w:eastAsia="Times New Roman" w:hAnsi="Times New Roman" w:cs="Times New Roman"/>
          <w:sz w:val="24"/>
          <w:szCs w:val="24"/>
        </w:rPr>
        <w:t>li</w:t>
      </w:r>
      <w:r w:rsidR="00070FD3" w:rsidRPr="003E3DE1">
        <w:rPr>
          <w:rFonts w:ascii="Times New Roman" w:eastAsia="Times New Roman" w:hAnsi="Times New Roman" w:cs="Times New Roman"/>
          <w:sz w:val="24"/>
          <w:szCs w:val="24"/>
        </w:rPr>
        <w:t xml:space="preserve"> KOV ametiasutuse</w:t>
      </w:r>
      <w:r w:rsidRPr="003E3DE1">
        <w:rPr>
          <w:rFonts w:ascii="Times New Roman" w:eastAsia="Times New Roman" w:hAnsi="Times New Roman" w:cs="Times New Roman"/>
          <w:sz w:val="24"/>
          <w:szCs w:val="24"/>
        </w:rPr>
        <w:t xml:space="preserve"> ametnikke</w:t>
      </w:r>
      <w:r w:rsidR="00070FD3" w:rsidRPr="003E3DE1">
        <w:rPr>
          <w:rFonts w:ascii="Times New Roman" w:eastAsia="Times New Roman" w:hAnsi="Times New Roman" w:cs="Times New Roman"/>
          <w:sz w:val="24"/>
          <w:szCs w:val="24"/>
        </w:rPr>
        <w:t>, töötajaid ning hallatavate asutuste juhte ja töötajaid</w:t>
      </w:r>
      <w:r w:rsidR="000B35D7" w:rsidRPr="003E3DE1">
        <w:rPr>
          <w:rFonts w:ascii="Times New Roman" w:eastAsia="Times New Roman" w:hAnsi="Times New Roman" w:cs="Times New Roman"/>
          <w:sz w:val="24"/>
          <w:szCs w:val="24"/>
        </w:rPr>
        <w:t xml:space="preserve"> ning osavallavanemaid (viimased on poliitilised ametikohad, mis ei ole otseselt avalikud teenistujad).</w:t>
      </w:r>
    </w:p>
    <w:p w14:paraId="4140A930" w14:textId="69602087" w:rsidR="00DF00F9" w:rsidRPr="003E3DE1" w:rsidRDefault="00DF00F9" w:rsidP="003E3DE1">
      <w:pPr>
        <w:pStyle w:val="Loendilik"/>
        <w:numPr>
          <w:ilvl w:val="0"/>
          <w:numId w:val="55"/>
        </w:num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3 </w:t>
      </w:r>
      <w:proofErr w:type="spellStart"/>
      <w:r w:rsidRPr="003E3DE1">
        <w:rPr>
          <w:rFonts w:ascii="Times New Roman" w:eastAsia="Times New Roman" w:hAnsi="Times New Roman" w:cs="Times New Roman"/>
          <w:sz w:val="24"/>
          <w:szCs w:val="24"/>
        </w:rPr>
        <w:t>KOVi</w:t>
      </w:r>
      <w:proofErr w:type="spellEnd"/>
      <w:r w:rsidRPr="003E3DE1">
        <w:rPr>
          <w:rFonts w:ascii="Times New Roman" w:eastAsia="Times New Roman" w:hAnsi="Times New Roman" w:cs="Times New Roman"/>
          <w:sz w:val="24"/>
          <w:szCs w:val="24"/>
        </w:rPr>
        <w:t xml:space="preserve"> valitsuse koosseisus o</w:t>
      </w:r>
      <w:r w:rsidR="003341D5" w:rsidRPr="003E3DE1">
        <w:rPr>
          <w:rFonts w:ascii="Times New Roman" w:eastAsia="Times New Roman" w:hAnsi="Times New Roman" w:cs="Times New Roman"/>
          <w:sz w:val="24"/>
          <w:szCs w:val="24"/>
        </w:rPr>
        <w:t>li</w:t>
      </w:r>
      <w:r w:rsidRPr="003E3DE1">
        <w:rPr>
          <w:rFonts w:ascii="Times New Roman" w:eastAsia="Times New Roman" w:hAnsi="Times New Roman" w:cs="Times New Roman"/>
          <w:sz w:val="24"/>
          <w:szCs w:val="24"/>
        </w:rPr>
        <w:t xml:space="preserve"> hallatavate asutuste juhid, 2-s hallatavate asutuste töötajad.</w:t>
      </w:r>
    </w:p>
    <w:p w14:paraId="10C0405D" w14:textId="77777777" w:rsidR="00E36D3F" w:rsidRPr="003E3DE1" w:rsidRDefault="00E36D3F" w:rsidP="003E3DE1">
      <w:pPr>
        <w:spacing w:after="0" w:line="240" w:lineRule="auto"/>
        <w:jc w:val="both"/>
        <w:rPr>
          <w:rFonts w:ascii="Times New Roman" w:hAnsi="Times New Roman" w:cs="Times New Roman"/>
          <w:sz w:val="24"/>
          <w:szCs w:val="24"/>
        </w:rPr>
      </w:pPr>
    </w:p>
    <w:p w14:paraId="66468CBB" w14:textId="35D35321" w:rsidR="00495728" w:rsidRPr="003E3DE1" w:rsidRDefault="00495728"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Valla- ja linnavalitsuste liikmete keskmine arv Eestis o</w:t>
      </w:r>
      <w:r w:rsidR="000763B8" w:rsidRPr="003E3DE1">
        <w:rPr>
          <w:rFonts w:ascii="Times New Roman" w:hAnsi="Times New Roman" w:cs="Times New Roman"/>
          <w:sz w:val="24"/>
          <w:szCs w:val="24"/>
        </w:rPr>
        <w:t>li</w:t>
      </w:r>
      <w:r w:rsidRPr="003E3DE1">
        <w:rPr>
          <w:rFonts w:ascii="Times New Roman" w:hAnsi="Times New Roman" w:cs="Times New Roman"/>
          <w:sz w:val="24"/>
          <w:szCs w:val="24"/>
        </w:rPr>
        <w:t xml:space="preserve"> 5,5. Väiksemaarvulises valitsuses on kolm liiget (kokku </w:t>
      </w:r>
      <w:r w:rsidR="000B35D7" w:rsidRPr="003E3DE1">
        <w:rPr>
          <w:rFonts w:ascii="Times New Roman" w:hAnsi="Times New Roman" w:cs="Times New Roman"/>
          <w:sz w:val="24"/>
          <w:szCs w:val="24"/>
        </w:rPr>
        <w:t xml:space="preserve">neljas </w:t>
      </w:r>
      <w:proofErr w:type="spellStart"/>
      <w:r w:rsidRPr="003E3DE1">
        <w:rPr>
          <w:rFonts w:ascii="Times New Roman" w:hAnsi="Times New Roman" w:cs="Times New Roman"/>
          <w:sz w:val="24"/>
          <w:szCs w:val="24"/>
        </w:rPr>
        <w:t>KOVis</w:t>
      </w:r>
      <w:proofErr w:type="spellEnd"/>
      <w:r w:rsidRPr="003E3DE1">
        <w:rPr>
          <w:rFonts w:ascii="Times New Roman" w:hAnsi="Times New Roman" w:cs="Times New Roman"/>
          <w:sz w:val="24"/>
          <w:szCs w:val="24"/>
        </w:rPr>
        <w:t>) ning suurima</w:t>
      </w:r>
      <w:r w:rsidR="0094399E" w:rsidRPr="003E3DE1">
        <w:rPr>
          <w:rFonts w:ascii="Times New Roman" w:hAnsi="Times New Roman" w:cs="Times New Roman"/>
          <w:sz w:val="24"/>
          <w:szCs w:val="24"/>
        </w:rPr>
        <w:t xml:space="preserve"> liikmete </w:t>
      </w:r>
      <w:r w:rsidRPr="003E3DE1">
        <w:rPr>
          <w:rFonts w:ascii="Times New Roman" w:hAnsi="Times New Roman" w:cs="Times New Roman"/>
          <w:sz w:val="24"/>
          <w:szCs w:val="24"/>
        </w:rPr>
        <w:t>arvu</w:t>
      </w:r>
      <w:r w:rsidR="0094399E" w:rsidRPr="003E3DE1">
        <w:rPr>
          <w:rFonts w:ascii="Times New Roman" w:hAnsi="Times New Roman" w:cs="Times New Roman"/>
          <w:sz w:val="24"/>
          <w:szCs w:val="24"/>
        </w:rPr>
        <w:t>ga</w:t>
      </w:r>
      <w:r w:rsidRPr="003E3DE1">
        <w:rPr>
          <w:rFonts w:ascii="Times New Roman" w:hAnsi="Times New Roman" w:cs="Times New Roman"/>
          <w:sz w:val="24"/>
          <w:szCs w:val="24"/>
        </w:rPr>
        <w:t xml:space="preserve"> valitsus</w:t>
      </w:r>
      <w:r w:rsidR="00070FD3" w:rsidRPr="003E3DE1">
        <w:rPr>
          <w:rFonts w:ascii="Times New Roman" w:hAnsi="Times New Roman" w:cs="Times New Roman"/>
          <w:sz w:val="24"/>
          <w:szCs w:val="24"/>
        </w:rPr>
        <w:t>t</w:t>
      </w:r>
      <w:r w:rsidRPr="003E3DE1">
        <w:rPr>
          <w:rFonts w:ascii="Times New Roman" w:hAnsi="Times New Roman" w:cs="Times New Roman"/>
          <w:sz w:val="24"/>
          <w:szCs w:val="24"/>
        </w:rPr>
        <w:t>es Hiiumaa vallas</w:t>
      </w:r>
      <w:r w:rsidR="00070FD3" w:rsidRPr="003E3DE1">
        <w:rPr>
          <w:rFonts w:ascii="Times New Roman" w:hAnsi="Times New Roman" w:cs="Times New Roman"/>
          <w:sz w:val="24"/>
          <w:szCs w:val="24"/>
        </w:rPr>
        <w:t xml:space="preserve"> ja Saue vallas</w:t>
      </w:r>
      <w:r w:rsidRPr="003E3DE1">
        <w:rPr>
          <w:rFonts w:ascii="Times New Roman" w:hAnsi="Times New Roman" w:cs="Times New Roman"/>
          <w:sz w:val="24"/>
          <w:szCs w:val="24"/>
        </w:rPr>
        <w:t xml:space="preserve"> o</w:t>
      </w:r>
      <w:r w:rsidR="000763B8" w:rsidRPr="003E3DE1">
        <w:rPr>
          <w:rFonts w:ascii="Times New Roman" w:hAnsi="Times New Roman" w:cs="Times New Roman"/>
          <w:sz w:val="24"/>
          <w:szCs w:val="24"/>
        </w:rPr>
        <w:t>li</w:t>
      </w:r>
      <w:r w:rsidRPr="003E3DE1">
        <w:rPr>
          <w:rFonts w:ascii="Times New Roman" w:hAnsi="Times New Roman" w:cs="Times New Roman"/>
          <w:sz w:val="24"/>
          <w:szCs w:val="24"/>
        </w:rPr>
        <w:t xml:space="preserve"> </w:t>
      </w:r>
      <w:r w:rsidR="00070FD3" w:rsidRPr="003E3DE1">
        <w:rPr>
          <w:rFonts w:ascii="Times New Roman" w:hAnsi="Times New Roman" w:cs="Times New Roman"/>
          <w:sz w:val="24"/>
          <w:szCs w:val="24"/>
        </w:rPr>
        <w:t xml:space="preserve">9 </w:t>
      </w:r>
      <w:r w:rsidRPr="003E3DE1">
        <w:rPr>
          <w:rFonts w:ascii="Times New Roman" w:hAnsi="Times New Roman" w:cs="Times New Roman"/>
          <w:sz w:val="24"/>
          <w:szCs w:val="24"/>
        </w:rPr>
        <w:t>liiget.</w:t>
      </w:r>
    </w:p>
    <w:p w14:paraId="0A7B5D4C" w14:textId="77777777" w:rsidR="002244D8" w:rsidRPr="003E3DE1" w:rsidRDefault="002244D8" w:rsidP="003E3DE1">
      <w:pPr>
        <w:spacing w:after="0" w:line="240" w:lineRule="auto"/>
        <w:jc w:val="both"/>
        <w:rPr>
          <w:rFonts w:ascii="Times New Roman" w:hAnsi="Times New Roman" w:cs="Times New Roman"/>
          <w:sz w:val="24"/>
          <w:szCs w:val="24"/>
        </w:rPr>
      </w:pPr>
    </w:p>
    <w:p w14:paraId="6444656A" w14:textId="2E7CF2CD" w:rsidR="00495728" w:rsidRPr="003E3DE1" w:rsidRDefault="00495728"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Valitsuse koosseis neis 4</w:t>
      </w:r>
      <w:r w:rsidR="00070FD3" w:rsidRPr="003E3DE1">
        <w:rPr>
          <w:rFonts w:ascii="Times New Roman" w:hAnsi="Times New Roman" w:cs="Times New Roman"/>
          <w:sz w:val="24"/>
          <w:szCs w:val="24"/>
        </w:rPr>
        <w:t>6</w:t>
      </w:r>
      <w:r w:rsidRPr="003E3DE1">
        <w:rPr>
          <w:rFonts w:ascii="Times New Roman" w:hAnsi="Times New Roman" w:cs="Times New Roman"/>
          <w:sz w:val="24"/>
          <w:szCs w:val="24"/>
        </w:rPr>
        <w:t xml:space="preserve"> </w:t>
      </w:r>
      <w:proofErr w:type="spellStart"/>
      <w:r w:rsidRPr="003E3DE1">
        <w:rPr>
          <w:rFonts w:ascii="Times New Roman" w:hAnsi="Times New Roman" w:cs="Times New Roman"/>
          <w:sz w:val="24"/>
          <w:szCs w:val="24"/>
        </w:rPr>
        <w:t>KOVis</w:t>
      </w:r>
      <w:proofErr w:type="spellEnd"/>
      <w:r w:rsidRPr="003E3DE1">
        <w:rPr>
          <w:rFonts w:ascii="Times New Roman" w:hAnsi="Times New Roman" w:cs="Times New Roman"/>
          <w:sz w:val="24"/>
          <w:szCs w:val="24"/>
        </w:rPr>
        <w:t xml:space="preserve">, kus valitsuse koosseisu kuuluvad </w:t>
      </w:r>
      <w:r w:rsidR="000B35D7" w:rsidRPr="003E3DE1">
        <w:rPr>
          <w:rFonts w:ascii="Times New Roman" w:hAnsi="Times New Roman" w:cs="Times New Roman"/>
          <w:sz w:val="24"/>
          <w:szCs w:val="24"/>
        </w:rPr>
        <w:t xml:space="preserve">KOV ametiasutuse </w:t>
      </w:r>
      <w:r w:rsidRPr="003E3DE1">
        <w:rPr>
          <w:rFonts w:ascii="Times New Roman" w:hAnsi="Times New Roman" w:cs="Times New Roman"/>
          <w:sz w:val="24"/>
          <w:szCs w:val="24"/>
        </w:rPr>
        <w:t>ametnikud</w:t>
      </w:r>
      <w:r w:rsidR="000B35D7" w:rsidRPr="003E3DE1">
        <w:rPr>
          <w:rFonts w:ascii="Times New Roman" w:hAnsi="Times New Roman" w:cs="Times New Roman"/>
          <w:sz w:val="24"/>
          <w:szCs w:val="24"/>
        </w:rPr>
        <w:t>, töötajad ning KOV hallatavate asutuste juhid ja töötajad, on kirju</w:t>
      </w:r>
      <w:r w:rsidRPr="003E3DE1">
        <w:rPr>
          <w:rFonts w:ascii="Times New Roman" w:hAnsi="Times New Roman" w:cs="Times New Roman"/>
          <w:sz w:val="24"/>
          <w:szCs w:val="24"/>
        </w:rPr>
        <w:t xml:space="preserve">: </w:t>
      </w:r>
    </w:p>
    <w:p w14:paraId="38A6E021" w14:textId="66F975DA" w:rsidR="00E36D3F" w:rsidRPr="003E3DE1" w:rsidRDefault="000B35D7" w:rsidP="003E3DE1">
      <w:pPr>
        <w:pStyle w:val="Loendilik"/>
        <w:numPr>
          <w:ilvl w:val="0"/>
          <w:numId w:val="56"/>
        </w:num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25</w:t>
      </w:r>
      <w:r w:rsidR="00495728" w:rsidRPr="003E3DE1">
        <w:rPr>
          <w:rFonts w:ascii="Times New Roman" w:hAnsi="Times New Roman" w:cs="Times New Roman"/>
          <w:sz w:val="24"/>
          <w:szCs w:val="24"/>
        </w:rPr>
        <w:t xml:space="preserve"> </w:t>
      </w:r>
      <w:proofErr w:type="spellStart"/>
      <w:r w:rsidR="00495728" w:rsidRPr="003E3DE1">
        <w:rPr>
          <w:rFonts w:ascii="Times New Roman" w:hAnsi="Times New Roman" w:cs="Times New Roman"/>
          <w:sz w:val="24"/>
          <w:szCs w:val="24"/>
        </w:rPr>
        <w:t>KOVis</w:t>
      </w:r>
      <w:proofErr w:type="spellEnd"/>
      <w:r w:rsidR="00495728" w:rsidRPr="003E3DE1">
        <w:rPr>
          <w:rFonts w:ascii="Times New Roman" w:hAnsi="Times New Roman" w:cs="Times New Roman"/>
          <w:sz w:val="24"/>
          <w:szCs w:val="24"/>
        </w:rPr>
        <w:t xml:space="preserve"> o</w:t>
      </w:r>
      <w:r w:rsidR="000763B8" w:rsidRPr="003E3DE1">
        <w:rPr>
          <w:rFonts w:ascii="Times New Roman" w:hAnsi="Times New Roman" w:cs="Times New Roman"/>
          <w:sz w:val="24"/>
          <w:szCs w:val="24"/>
        </w:rPr>
        <w:t>li</w:t>
      </w:r>
      <w:r w:rsidR="00495728" w:rsidRPr="003E3DE1">
        <w:rPr>
          <w:rFonts w:ascii="Times New Roman" w:hAnsi="Times New Roman" w:cs="Times New Roman"/>
          <w:sz w:val="24"/>
          <w:szCs w:val="24"/>
        </w:rPr>
        <w:t xml:space="preserve"> valitsuse liikmeteks abivallavanemad/abilinnapead ning ametnikud</w:t>
      </w:r>
      <w:r w:rsidRPr="003E3DE1">
        <w:rPr>
          <w:rFonts w:ascii="Times New Roman" w:hAnsi="Times New Roman" w:cs="Times New Roman"/>
          <w:sz w:val="24"/>
          <w:szCs w:val="24"/>
        </w:rPr>
        <w:t>/töötajad</w:t>
      </w:r>
      <w:r w:rsidR="00E36D3F" w:rsidRPr="003E3DE1">
        <w:rPr>
          <w:rFonts w:ascii="Times New Roman" w:hAnsi="Times New Roman" w:cs="Times New Roman"/>
          <w:sz w:val="24"/>
          <w:szCs w:val="24"/>
        </w:rPr>
        <w:t>.</w:t>
      </w:r>
    </w:p>
    <w:p w14:paraId="586F9978" w14:textId="61881091" w:rsidR="00E36D3F" w:rsidRPr="003E3DE1" w:rsidRDefault="000B35D7" w:rsidP="003E3DE1">
      <w:pPr>
        <w:pStyle w:val="Loendilik"/>
        <w:numPr>
          <w:ilvl w:val="0"/>
          <w:numId w:val="56"/>
        </w:num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44</w:t>
      </w:r>
      <w:r w:rsidR="00495728" w:rsidRPr="003E3DE1">
        <w:rPr>
          <w:rFonts w:ascii="Times New Roman" w:hAnsi="Times New Roman" w:cs="Times New Roman"/>
          <w:sz w:val="24"/>
          <w:szCs w:val="24"/>
        </w:rPr>
        <w:t xml:space="preserve"> </w:t>
      </w:r>
      <w:proofErr w:type="spellStart"/>
      <w:r w:rsidR="00495728" w:rsidRPr="003E3DE1">
        <w:rPr>
          <w:rFonts w:ascii="Times New Roman" w:hAnsi="Times New Roman" w:cs="Times New Roman"/>
          <w:sz w:val="24"/>
          <w:szCs w:val="24"/>
        </w:rPr>
        <w:t>KOVis</w:t>
      </w:r>
      <w:proofErr w:type="spellEnd"/>
      <w:r w:rsidR="00495728" w:rsidRPr="003E3DE1">
        <w:rPr>
          <w:rFonts w:ascii="Times New Roman" w:hAnsi="Times New Roman" w:cs="Times New Roman"/>
          <w:sz w:val="24"/>
          <w:szCs w:val="24"/>
        </w:rPr>
        <w:t xml:space="preserve"> o</w:t>
      </w:r>
      <w:r w:rsidR="000763B8" w:rsidRPr="003E3DE1">
        <w:rPr>
          <w:rFonts w:ascii="Times New Roman" w:hAnsi="Times New Roman" w:cs="Times New Roman"/>
          <w:sz w:val="24"/>
          <w:szCs w:val="24"/>
        </w:rPr>
        <w:t>li</w:t>
      </w:r>
      <w:r w:rsidR="00495728" w:rsidRPr="003E3DE1">
        <w:rPr>
          <w:rFonts w:ascii="Times New Roman" w:hAnsi="Times New Roman" w:cs="Times New Roman"/>
          <w:sz w:val="24"/>
          <w:szCs w:val="24"/>
        </w:rPr>
        <w:t xml:space="preserve"> valitsuse liikmeteks </w:t>
      </w:r>
      <w:r w:rsidRPr="003E3DE1">
        <w:rPr>
          <w:rFonts w:ascii="Times New Roman" w:hAnsi="Times New Roman" w:cs="Times New Roman"/>
          <w:sz w:val="24"/>
          <w:szCs w:val="24"/>
        </w:rPr>
        <w:t xml:space="preserve">KOV ametiasutuse </w:t>
      </w:r>
      <w:r w:rsidR="00495728" w:rsidRPr="003E3DE1">
        <w:rPr>
          <w:rFonts w:ascii="Times New Roman" w:hAnsi="Times New Roman" w:cs="Times New Roman"/>
          <w:sz w:val="24"/>
          <w:szCs w:val="24"/>
        </w:rPr>
        <w:t>ametnikud</w:t>
      </w:r>
      <w:r w:rsidRPr="003E3DE1">
        <w:rPr>
          <w:rFonts w:ascii="Times New Roman" w:hAnsi="Times New Roman" w:cs="Times New Roman"/>
          <w:sz w:val="24"/>
          <w:szCs w:val="24"/>
        </w:rPr>
        <w:t>/töötajad</w:t>
      </w:r>
      <w:r w:rsidR="00495728" w:rsidRPr="003E3DE1">
        <w:rPr>
          <w:rFonts w:ascii="Times New Roman" w:hAnsi="Times New Roman" w:cs="Times New Roman"/>
          <w:sz w:val="24"/>
          <w:szCs w:val="24"/>
        </w:rPr>
        <w:t xml:space="preserve"> ja nn välised liikmed</w:t>
      </w:r>
      <w:r w:rsidRPr="003E3DE1">
        <w:rPr>
          <w:rFonts w:ascii="Times New Roman" w:hAnsi="Times New Roman" w:cs="Times New Roman"/>
          <w:sz w:val="24"/>
          <w:szCs w:val="24"/>
        </w:rPr>
        <w:t xml:space="preserve"> (</w:t>
      </w:r>
      <w:r w:rsidR="00DF00F9" w:rsidRPr="003E3DE1">
        <w:rPr>
          <w:rFonts w:ascii="Times New Roman" w:hAnsi="Times New Roman" w:cs="Times New Roman"/>
          <w:sz w:val="24"/>
          <w:szCs w:val="24"/>
        </w:rPr>
        <w:t xml:space="preserve">sh </w:t>
      </w:r>
      <w:r w:rsidRPr="003E3DE1">
        <w:rPr>
          <w:rFonts w:ascii="Times New Roman" w:hAnsi="Times New Roman" w:cs="Times New Roman"/>
          <w:sz w:val="24"/>
          <w:szCs w:val="24"/>
        </w:rPr>
        <w:t>KOV hallatavate asutuste juhid</w:t>
      </w:r>
      <w:r w:rsidR="00DF00F9" w:rsidRPr="003E3DE1">
        <w:rPr>
          <w:rFonts w:ascii="Times New Roman" w:hAnsi="Times New Roman" w:cs="Times New Roman"/>
          <w:sz w:val="24"/>
          <w:szCs w:val="24"/>
        </w:rPr>
        <w:t>/töötajad)</w:t>
      </w:r>
      <w:r w:rsidR="00E36D3F" w:rsidRPr="003E3DE1">
        <w:rPr>
          <w:rFonts w:ascii="Times New Roman" w:hAnsi="Times New Roman" w:cs="Times New Roman"/>
          <w:sz w:val="24"/>
          <w:szCs w:val="24"/>
        </w:rPr>
        <w:t>.</w:t>
      </w:r>
    </w:p>
    <w:p w14:paraId="2EAC27F9" w14:textId="53C5703C" w:rsidR="00495728" w:rsidRPr="003E3DE1" w:rsidRDefault="000B35D7" w:rsidP="003E3DE1">
      <w:pPr>
        <w:pStyle w:val="Loendilik"/>
        <w:numPr>
          <w:ilvl w:val="0"/>
          <w:numId w:val="56"/>
        </w:num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osades </w:t>
      </w:r>
      <w:proofErr w:type="spellStart"/>
      <w:r w:rsidR="00495728" w:rsidRPr="003E3DE1">
        <w:rPr>
          <w:rFonts w:ascii="Times New Roman" w:hAnsi="Times New Roman" w:cs="Times New Roman"/>
          <w:sz w:val="24"/>
          <w:szCs w:val="24"/>
        </w:rPr>
        <w:t>KOVi</w:t>
      </w:r>
      <w:r w:rsidRPr="003E3DE1">
        <w:rPr>
          <w:rFonts w:ascii="Times New Roman" w:hAnsi="Times New Roman" w:cs="Times New Roman"/>
          <w:sz w:val="24"/>
          <w:szCs w:val="24"/>
        </w:rPr>
        <w:t>de</w:t>
      </w:r>
      <w:r w:rsidR="00495728" w:rsidRPr="003E3DE1">
        <w:rPr>
          <w:rFonts w:ascii="Times New Roman" w:hAnsi="Times New Roman" w:cs="Times New Roman"/>
          <w:sz w:val="24"/>
          <w:szCs w:val="24"/>
        </w:rPr>
        <w:t>s</w:t>
      </w:r>
      <w:proofErr w:type="spellEnd"/>
      <w:r w:rsidR="00495728" w:rsidRPr="003E3DE1">
        <w:rPr>
          <w:rFonts w:ascii="Times New Roman" w:hAnsi="Times New Roman" w:cs="Times New Roman"/>
          <w:sz w:val="24"/>
          <w:szCs w:val="24"/>
        </w:rPr>
        <w:t xml:space="preserve"> koosneb valitsus vaid ametnikest</w:t>
      </w:r>
      <w:r w:rsidR="000C74D4" w:rsidRPr="003E3DE1">
        <w:rPr>
          <w:rFonts w:ascii="Times New Roman" w:hAnsi="Times New Roman" w:cs="Times New Roman"/>
          <w:sz w:val="24"/>
          <w:szCs w:val="24"/>
        </w:rPr>
        <w:t xml:space="preserve"> (lisaks vallavanemale ja linnapeale, kes ei ole ametnikud </w:t>
      </w:r>
      <w:proofErr w:type="spellStart"/>
      <w:r w:rsidR="000C74D4" w:rsidRPr="003E3DE1">
        <w:rPr>
          <w:rFonts w:ascii="Times New Roman" w:hAnsi="Times New Roman" w:cs="Times New Roman"/>
          <w:sz w:val="24"/>
          <w:szCs w:val="24"/>
        </w:rPr>
        <w:t>ATSi</w:t>
      </w:r>
      <w:proofErr w:type="spellEnd"/>
      <w:r w:rsidR="000C74D4" w:rsidRPr="003E3DE1">
        <w:rPr>
          <w:rFonts w:ascii="Times New Roman" w:hAnsi="Times New Roman" w:cs="Times New Roman"/>
          <w:sz w:val="24"/>
          <w:szCs w:val="24"/>
        </w:rPr>
        <w:t xml:space="preserve"> mõistes)</w:t>
      </w:r>
      <w:r w:rsidR="00495728" w:rsidRPr="003E3DE1">
        <w:rPr>
          <w:rFonts w:ascii="Times New Roman" w:hAnsi="Times New Roman" w:cs="Times New Roman"/>
          <w:sz w:val="24"/>
          <w:szCs w:val="24"/>
        </w:rPr>
        <w:t xml:space="preserve">. </w:t>
      </w:r>
    </w:p>
    <w:p w14:paraId="3560F8F4" w14:textId="77777777" w:rsidR="002244D8" w:rsidRPr="003E3DE1" w:rsidRDefault="002244D8" w:rsidP="003E3DE1">
      <w:pPr>
        <w:spacing w:after="0" w:line="240" w:lineRule="auto"/>
        <w:jc w:val="both"/>
        <w:rPr>
          <w:rFonts w:ascii="Times New Roman" w:hAnsi="Times New Roman" w:cs="Times New Roman"/>
          <w:sz w:val="24"/>
          <w:szCs w:val="24"/>
        </w:rPr>
      </w:pPr>
    </w:p>
    <w:p w14:paraId="0788585A" w14:textId="101C36F2" w:rsidR="00495728" w:rsidRPr="003E3DE1" w:rsidRDefault="00495728"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Valitsuse liikmete arv ei ole otseses seoses </w:t>
      </w:r>
      <w:proofErr w:type="spellStart"/>
      <w:r w:rsidRPr="003E3DE1">
        <w:rPr>
          <w:rFonts w:ascii="Times New Roman" w:hAnsi="Times New Roman" w:cs="Times New Roman"/>
          <w:sz w:val="24"/>
          <w:szCs w:val="24"/>
        </w:rPr>
        <w:t>KOVi</w:t>
      </w:r>
      <w:proofErr w:type="spellEnd"/>
      <w:r w:rsidRPr="003E3DE1">
        <w:rPr>
          <w:rFonts w:ascii="Times New Roman" w:hAnsi="Times New Roman" w:cs="Times New Roman"/>
          <w:sz w:val="24"/>
          <w:szCs w:val="24"/>
        </w:rPr>
        <w:t xml:space="preserve"> suurusega. Suuremates linnades, nagu Tallinn</w:t>
      </w:r>
      <w:r w:rsidR="00DF00F9" w:rsidRPr="003E3DE1">
        <w:rPr>
          <w:rFonts w:ascii="Times New Roman" w:hAnsi="Times New Roman" w:cs="Times New Roman"/>
          <w:sz w:val="24"/>
          <w:szCs w:val="24"/>
        </w:rPr>
        <w:t xml:space="preserve"> ja</w:t>
      </w:r>
      <w:r w:rsidRPr="003E3DE1">
        <w:rPr>
          <w:rFonts w:ascii="Times New Roman" w:hAnsi="Times New Roman" w:cs="Times New Roman"/>
          <w:sz w:val="24"/>
          <w:szCs w:val="24"/>
        </w:rPr>
        <w:t xml:space="preserve"> Tartu, kuuluvad valitsuse koosseisu ainult abivallavanemad või abilinnapead</w:t>
      </w:r>
      <w:r w:rsidR="0094399E" w:rsidRPr="003E3DE1">
        <w:rPr>
          <w:rFonts w:ascii="Times New Roman" w:hAnsi="Times New Roman" w:cs="Times New Roman"/>
          <w:sz w:val="24"/>
          <w:szCs w:val="24"/>
        </w:rPr>
        <w:t>, kes ei ole ametnikud</w:t>
      </w:r>
      <w:r w:rsidRPr="003E3DE1">
        <w:rPr>
          <w:rFonts w:ascii="Times New Roman" w:hAnsi="Times New Roman" w:cs="Times New Roman"/>
          <w:sz w:val="24"/>
          <w:szCs w:val="24"/>
        </w:rPr>
        <w:t xml:space="preserve">. Teistes </w:t>
      </w:r>
      <w:proofErr w:type="spellStart"/>
      <w:r w:rsidRPr="003E3DE1">
        <w:rPr>
          <w:rFonts w:ascii="Times New Roman" w:hAnsi="Times New Roman" w:cs="Times New Roman"/>
          <w:sz w:val="24"/>
          <w:szCs w:val="24"/>
        </w:rPr>
        <w:t>KOVides</w:t>
      </w:r>
      <w:proofErr w:type="spellEnd"/>
      <w:r w:rsidRPr="003E3DE1">
        <w:rPr>
          <w:rFonts w:ascii="Times New Roman" w:hAnsi="Times New Roman" w:cs="Times New Roman"/>
          <w:sz w:val="24"/>
          <w:szCs w:val="24"/>
        </w:rPr>
        <w:t xml:space="preserve"> o</w:t>
      </w:r>
      <w:r w:rsidR="000763B8" w:rsidRPr="003E3DE1">
        <w:rPr>
          <w:rFonts w:ascii="Times New Roman" w:hAnsi="Times New Roman" w:cs="Times New Roman"/>
          <w:sz w:val="24"/>
          <w:szCs w:val="24"/>
        </w:rPr>
        <w:t>lid</w:t>
      </w:r>
      <w:r w:rsidRPr="003E3DE1">
        <w:rPr>
          <w:rFonts w:ascii="Times New Roman" w:hAnsi="Times New Roman" w:cs="Times New Roman"/>
          <w:sz w:val="24"/>
          <w:szCs w:val="24"/>
        </w:rPr>
        <w:t xml:space="preserve"> kooseisud erinevate kombinatsioonidega. Kõige kirjumad kombinatsioonid (abivallavanemad/abilinnapead + ametnikud + liikmed) on pigem keskmise suurusega </w:t>
      </w:r>
      <w:proofErr w:type="spellStart"/>
      <w:r w:rsidRPr="003E3DE1">
        <w:rPr>
          <w:rFonts w:ascii="Times New Roman" w:hAnsi="Times New Roman" w:cs="Times New Roman"/>
          <w:sz w:val="24"/>
          <w:szCs w:val="24"/>
        </w:rPr>
        <w:t>KOVides</w:t>
      </w:r>
      <w:proofErr w:type="spellEnd"/>
      <w:r w:rsidRPr="003E3DE1">
        <w:rPr>
          <w:rFonts w:ascii="Times New Roman" w:hAnsi="Times New Roman" w:cs="Times New Roman"/>
          <w:sz w:val="24"/>
          <w:szCs w:val="24"/>
        </w:rPr>
        <w:t xml:space="preserve"> (elanike arv minimaalselt 4739, maksimaalselt 13 614 elanikku). Kõige enam o</w:t>
      </w:r>
      <w:r w:rsidR="000763B8" w:rsidRPr="003E3DE1">
        <w:rPr>
          <w:rFonts w:ascii="Times New Roman" w:hAnsi="Times New Roman" w:cs="Times New Roman"/>
          <w:sz w:val="24"/>
          <w:szCs w:val="24"/>
        </w:rPr>
        <w:t>li</w:t>
      </w:r>
      <w:r w:rsidRPr="003E3DE1">
        <w:rPr>
          <w:rFonts w:ascii="Times New Roman" w:hAnsi="Times New Roman" w:cs="Times New Roman"/>
          <w:sz w:val="24"/>
          <w:szCs w:val="24"/>
        </w:rPr>
        <w:t xml:space="preserve"> ametnikest nimetatud valitsuse koosseisu finantsjuhid ja sotsiaalosakonna juhatajad.</w:t>
      </w:r>
    </w:p>
    <w:p w14:paraId="1BC96190"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4945CC2E" w14:textId="17B09F77" w:rsidR="00FB05C6" w:rsidRPr="003E3DE1" w:rsidRDefault="515497D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Seega puuduta</w:t>
      </w:r>
      <w:r w:rsidR="00FB05C6" w:rsidRPr="003E3DE1">
        <w:rPr>
          <w:rFonts w:ascii="Times New Roman" w:eastAsia="Times New Roman" w:hAnsi="Times New Roman" w:cs="Times New Roman"/>
          <w:sz w:val="24"/>
          <w:szCs w:val="24"/>
        </w:rPr>
        <w:t>ks</w:t>
      </w:r>
      <w:r w:rsidRPr="003E3DE1">
        <w:rPr>
          <w:rFonts w:ascii="Times New Roman" w:eastAsia="Times New Roman" w:hAnsi="Times New Roman" w:cs="Times New Roman"/>
          <w:sz w:val="24"/>
          <w:szCs w:val="24"/>
        </w:rPr>
        <w:t xml:space="preserve"> muudatus enamikk</w:t>
      </w:r>
      <w:r w:rsidR="0094399E" w:rsidRPr="003E3DE1">
        <w:rPr>
          <w:rFonts w:ascii="Times New Roman" w:eastAsia="Times New Roman" w:hAnsi="Times New Roman" w:cs="Times New Roman"/>
          <w:sz w:val="24"/>
          <w:szCs w:val="24"/>
        </w:rPr>
        <w:t>u</w:t>
      </w:r>
      <w:r w:rsidRPr="003E3DE1">
        <w:rPr>
          <w:rFonts w:ascii="Times New Roman" w:eastAsia="Times New Roman" w:hAnsi="Times New Roman" w:cs="Times New Roman"/>
          <w:sz w:val="24"/>
          <w:szCs w:val="24"/>
        </w:rPr>
        <w:t xml:space="preserve"> </w:t>
      </w:r>
      <w:proofErr w:type="spellStart"/>
      <w:r w:rsidRPr="003E3DE1">
        <w:rPr>
          <w:rFonts w:ascii="Times New Roman" w:eastAsia="Times New Roman" w:hAnsi="Times New Roman" w:cs="Times New Roman"/>
          <w:sz w:val="24"/>
          <w:szCs w:val="24"/>
        </w:rPr>
        <w:t>KOVe</w:t>
      </w:r>
      <w:proofErr w:type="spellEnd"/>
      <w:r w:rsidRPr="003E3DE1">
        <w:rPr>
          <w:rFonts w:ascii="Times New Roman" w:eastAsia="Times New Roman" w:hAnsi="Times New Roman" w:cs="Times New Roman"/>
          <w:sz w:val="24"/>
          <w:szCs w:val="24"/>
        </w:rPr>
        <w:t>.</w:t>
      </w:r>
    </w:p>
    <w:p w14:paraId="2017328E"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12A93B2C" w14:textId="6EE33011" w:rsidR="00DF00F9" w:rsidRPr="003E3DE1" w:rsidRDefault="00FB05C6"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Arvestades, et eelnõu kooskõlastusringil olid nii </w:t>
      </w:r>
      <w:r w:rsidR="00DE153F" w:rsidRPr="003E3DE1">
        <w:rPr>
          <w:rFonts w:ascii="Times New Roman" w:eastAsia="Times New Roman" w:hAnsi="Times New Roman" w:cs="Times New Roman"/>
          <w:sz w:val="24"/>
          <w:szCs w:val="24"/>
        </w:rPr>
        <w:t>E</w:t>
      </w:r>
      <w:r w:rsidRPr="003E3DE1">
        <w:rPr>
          <w:rFonts w:ascii="Times New Roman" w:eastAsia="Times New Roman" w:hAnsi="Times New Roman" w:cs="Times New Roman"/>
          <w:sz w:val="24"/>
          <w:szCs w:val="24"/>
        </w:rPr>
        <w:t xml:space="preserve">esti Linnade ja Valdade Liit kui ka Justiitsministeerium muudatusele vastu, siis sellest loobuti. Peamine vastuväide muudatusele oli see, et kuivõrd tegemist on väga laialt kasutatava </w:t>
      </w:r>
      <w:r w:rsidR="00D939D2" w:rsidRPr="003E3DE1">
        <w:rPr>
          <w:rFonts w:ascii="Times New Roman" w:eastAsia="Times New Roman" w:hAnsi="Times New Roman" w:cs="Times New Roman"/>
          <w:sz w:val="24"/>
          <w:szCs w:val="24"/>
        </w:rPr>
        <w:t xml:space="preserve">mudeliga, siis selle muutmine ei ole põhjendatud. Valitsuse liikmete koosseisu kitsendamine vähendaks ka </w:t>
      </w:r>
      <w:proofErr w:type="spellStart"/>
      <w:r w:rsidR="00D939D2" w:rsidRPr="003E3DE1">
        <w:rPr>
          <w:rFonts w:ascii="Times New Roman" w:eastAsia="Times New Roman" w:hAnsi="Times New Roman" w:cs="Times New Roman"/>
          <w:sz w:val="24"/>
          <w:szCs w:val="24"/>
        </w:rPr>
        <w:t>KOVide</w:t>
      </w:r>
      <w:proofErr w:type="spellEnd"/>
      <w:r w:rsidR="00D939D2" w:rsidRPr="003E3DE1">
        <w:rPr>
          <w:rFonts w:ascii="Times New Roman" w:eastAsia="Times New Roman" w:hAnsi="Times New Roman" w:cs="Times New Roman"/>
          <w:sz w:val="24"/>
          <w:szCs w:val="24"/>
        </w:rPr>
        <w:t xml:space="preserve"> </w:t>
      </w:r>
      <w:r w:rsidR="00D939D2" w:rsidRPr="003E3DE1">
        <w:rPr>
          <w:rFonts w:ascii="Times New Roman" w:eastAsia="Times New Roman" w:hAnsi="Times New Roman" w:cs="Times New Roman"/>
          <w:sz w:val="24"/>
          <w:szCs w:val="24"/>
        </w:rPr>
        <w:lastRenderedPageBreak/>
        <w:t xml:space="preserve">enesekorraldusõigust. </w:t>
      </w:r>
      <w:r w:rsidR="1539BCF9" w:rsidRPr="003E3DE1">
        <w:rPr>
          <w:rFonts w:ascii="Times New Roman" w:eastAsia="Times New Roman" w:hAnsi="Times New Roman" w:cs="Times New Roman"/>
          <w:sz w:val="24"/>
          <w:szCs w:val="24"/>
        </w:rPr>
        <w:t>Risk</w:t>
      </w:r>
      <w:r w:rsidRPr="003E3DE1">
        <w:rPr>
          <w:rFonts w:ascii="Times New Roman" w:eastAsia="Times New Roman" w:hAnsi="Times New Roman" w:cs="Times New Roman"/>
          <w:sz w:val="24"/>
          <w:szCs w:val="24"/>
        </w:rPr>
        <w:t>ina toodi näiteks veel välja</w:t>
      </w:r>
      <w:r w:rsidR="1539BCF9" w:rsidRPr="003E3DE1">
        <w:rPr>
          <w:rFonts w:ascii="Times New Roman" w:eastAsia="Times New Roman" w:hAnsi="Times New Roman" w:cs="Times New Roman"/>
          <w:sz w:val="24"/>
          <w:szCs w:val="24"/>
        </w:rPr>
        <w:t xml:space="preserve">, et väiksemates </w:t>
      </w:r>
      <w:proofErr w:type="spellStart"/>
      <w:r w:rsidR="1539BCF9" w:rsidRPr="003E3DE1">
        <w:rPr>
          <w:rFonts w:ascii="Times New Roman" w:eastAsia="Times New Roman" w:hAnsi="Times New Roman" w:cs="Times New Roman"/>
          <w:sz w:val="24"/>
          <w:szCs w:val="24"/>
        </w:rPr>
        <w:t>KOVides</w:t>
      </w:r>
      <w:proofErr w:type="spellEnd"/>
      <w:r w:rsidR="1539BCF9" w:rsidRPr="003E3DE1">
        <w:rPr>
          <w:rFonts w:ascii="Times New Roman" w:eastAsia="Times New Roman" w:hAnsi="Times New Roman" w:cs="Times New Roman"/>
          <w:sz w:val="24"/>
          <w:szCs w:val="24"/>
        </w:rPr>
        <w:t xml:space="preserve"> võib olla keerulisem leida valitsus</w:t>
      </w:r>
      <w:r w:rsidR="1E484FE0" w:rsidRPr="003E3DE1">
        <w:rPr>
          <w:rFonts w:ascii="Times New Roman" w:eastAsia="Times New Roman" w:hAnsi="Times New Roman" w:cs="Times New Roman"/>
          <w:sz w:val="24"/>
          <w:szCs w:val="24"/>
        </w:rPr>
        <w:t xml:space="preserve">se väljastpoolt </w:t>
      </w:r>
      <w:r w:rsidR="00CD70A3" w:rsidRPr="003E3DE1">
        <w:rPr>
          <w:rFonts w:ascii="Times New Roman" w:eastAsia="Times New Roman" w:hAnsi="Times New Roman" w:cs="Times New Roman"/>
          <w:sz w:val="24"/>
          <w:szCs w:val="24"/>
        </w:rPr>
        <w:t xml:space="preserve">KOV </w:t>
      </w:r>
      <w:r w:rsidR="1E484FE0" w:rsidRPr="003E3DE1">
        <w:rPr>
          <w:rFonts w:ascii="Times New Roman" w:eastAsia="Times New Roman" w:hAnsi="Times New Roman" w:cs="Times New Roman"/>
          <w:sz w:val="24"/>
          <w:szCs w:val="24"/>
        </w:rPr>
        <w:t>ametiasutuse ametnikke ja töötajaid</w:t>
      </w:r>
      <w:r w:rsidR="00D939D2" w:rsidRPr="003E3DE1">
        <w:rPr>
          <w:rStyle w:val="Allmrkuseviide"/>
          <w:rFonts w:ascii="Times New Roman" w:eastAsia="Times New Roman" w:hAnsi="Times New Roman" w:cs="Times New Roman"/>
          <w:sz w:val="24"/>
          <w:szCs w:val="24"/>
        </w:rPr>
        <w:footnoteReference w:id="155"/>
      </w:r>
      <w:r w:rsidR="00DF00F9" w:rsidRPr="003E3DE1">
        <w:rPr>
          <w:rFonts w:ascii="Times New Roman" w:eastAsia="Times New Roman" w:hAnsi="Times New Roman" w:cs="Times New Roman"/>
          <w:sz w:val="24"/>
          <w:szCs w:val="24"/>
        </w:rPr>
        <w:t>.</w:t>
      </w:r>
    </w:p>
    <w:p w14:paraId="1B21A89F"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50884E52" w14:textId="67D9BFB6" w:rsidR="00186C5C" w:rsidRPr="003E3DE1" w:rsidRDefault="00186C5C"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Küll aga soovitaks praktikas vältida edaspidi lahendusi, kus tähtajatu KOV ametiasutuse ametniku või töötaja teenistuskoha nimetuseks on „abivallavanem“ või „abilinnapea“ või muu sarnane nimetus, mis tekitab segadust tema rollis. Reeglina on abivallavanemad ja abilinnapead valitsuse kui KOV kollegiaalse poliitilise otsustusorgani liikmed, </w:t>
      </w:r>
      <w:r w:rsidR="00136E2B" w:rsidRPr="003E3DE1">
        <w:rPr>
          <w:rFonts w:ascii="Times New Roman" w:eastAsia="Times New Roman" w:hAnsi="Times New Roman" w:cs="Times New Roman"/>
          <w:sz w:val="24"/>
          <w:szCs w:val="24"/>
        </w:rPr>
        <w:t xml:space="preserve">kes juhivad neile täitmiseks antud valitsuse vastutusvaldkondi ja </w:t>
      </w:r>
      <w:r w:rsidRPr="003E3DE1">
        <w:rPr>
          <w:rFonts w:ascii="Times New Roman" w:eastAsia="Times New Roman" w:hAnsi="Times New Roman" w:cs="Times New Roman"/>
          <w:sz w:val="24"/>
          <w:szCs w:val="24"/>
        </w:rPr>
        <w:t xml:space="preserve">kelle volituste kestus sõltub valitsuse mandaadi kestusest. KOV ametiasutuse koosseisus selliste </w:t>
      </w:r>
      <w:r w:rsidR="00136E2B" w:rsidRPr="003E3DE1">
        <w:rPr>
          <w:rFonts w:ascii="Times New Roman" w:eastAsia="Times New Roman" w:hAnsi="Times New Roman" w:cs="Times New Roman"/>
          <w:sz w:val="24"/>
          <w:szCs w:val="24"/>
        </w:rPr>
        <w:t xml:space="preserve">tähtajatute </w:t>
      </w:r>
      <w:r w:rsidRPr="003E3DE1">
        <w:rPr>
          <w:rFonts w:ascii="Times New Roman" w:eastAsia="Times New Roman" w:hAnsi="Times New Roman" w:cs="Times New Roman"/>
          <w:sz w:val="24"/>
          <w:szCs w:val="24"/>
        </w:rPr>
        <w:t>teenistuskohtade hoidmine</w:t>
      </w:r>
      <w:r w:rsidR="00136E2B" w:rsidRPr="003E3DE1">
        <w:rPr>
          <w:rFonts w:ascii="Times New Roman" w:eastAsia="Times New Roman" w:hAnsi="Times New Roman" w:cs="Times New Roman"/>
          <w:sz w:val="24"/>
          <w:szCs w:val="24"/>
        </w:rPr>
        <w:t xml:space="preserve"> tekitab küsimusi, kas olemuselt on tegemist poliitilise ametikohaga, mida nn koalitsioonis olev erakond püüab ka järgmiseks valimisperioodiks säilitada. Taolisel juhul tekib kahtlus, kas tegemist saab ikka olla ameti- või töökohaga, mis eeldab teenistujalt erapooletust ja objektiivsust.</w:t>
      </w:r>
    </w:p>
    <w:p w14:paraId="7FE9ADA4"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279C8CA0" w14:textId="28BB6586" w:rsidR="001A7367" w:rsidRPr="003E3DE1" w:rsidRDefault="001A736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Samuti ei ole </w:t>
      </w:r>
      <w:r w:rsidR="008950D3" w:rsidRPr="003E3DE1">
        <w:rPr>
          <w:rFonts w:ascii="Times New Roman" w:eastAsia="Times New Roman" w:hAnsi="Times New Roman" w:cs="Times New Roman"/>
          <w:sz w:val="24"/>
          <w:szCs w:val="24"/>
        </w:rPr>
        <w:t xml:space="preserve">Regionaal- ja Põllumajandusministeeriumi </w:t>
      </w:r>
      <w:r w:rsidRPr="003E3DE1">
        <w:rPr>
          <w:rFonts w:ascii="Times New Roman" w:eastAsia="Times New Roman" w:hAnsi="Times New Roman" w:cs="Times New Roman"/>
          <w:sz w:val="24"/>
          <w:szCs w:val="24"/>
        </w:rPr>
        <w:t xml:space="preserve">poolt mudel, kus KOV ametiasutuse ametnikud ja töötajad kuuluvad valitsuse koosseisu, soovitatav praktika. Soovitame </w:t>
      </w:r>
      <w:proofErr w:type="spellStart"/>
      <w:r w:rsidRPr="003E3DE1">
        <w:rPr>
          <w:rFonts w:ascii="Times New Roman" w:eastAsia="Times New Roman" w:hAnsi="Times New Roman" w:cs="Times New Roman"/>
          <w:sz w:val="24"/>
          <w:szCs w:val="24"/>
        </w:rPr>
        <w:t>KOVidel</w:t>
      </w:r>
      <w:proofErr w:type="spellEnd"/>
      <w:r w:rsidRPr="003E3DE1">
        <w:rPr>
          <w:rFonts w:ascii="Times New Roman" w:eastAsia="Times New Roman" w:hAnsi="Times New Roman" w:cs="Times New Roman"/>
          <w:sz w:val="24"/>
          <w:szCs w:val="24"/>
        </w:rPr>
        <w:t xml:space="preserve"> paremini teadvustada ja arvestada riskidega, mis tekivad nende vastandlike rollide ühitamisega ning võimalusel ametikohtade sellist ühitamist vältida.</w:t>
      </w:r>
    </w:p>
    <w:p w14:paraId="017AF6D6"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142363B5" w14:textId="68066E6B" w:rsidR="00FF106F" w:rsidRPr="003E3DE1" w:rsidRDefault="00C90137"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bookmarkStart w:id="75" w:name="_Hlk88002025"/>
      <w:bookmarkStart w:id="76" w:name="para49lg4b1"/>
      <w:r w:rsidRPr="003E3DE1">
        <w:rPr>
          <w:rFonts w:ascii="Times New Roman" w:eastAsia="Times New Roman" w:hAnsi="Times New Roman" w:cs="Times New Roman"/>
          <w:b/>
          <w:bCs/>
          <w:sz w:val="24"/>
          <w:szCs w:val="24"/>
          <w:lang w:eastAsia="et-EE"/>
        </w:rPr>
        <w:t>KOKS § 49 l</w:t>
      </w:r>
      <w:r w:rsidR="00FF106F" w:rsidRPr="003E3DE1">
        <w:rPr>
          <w:rFonts w:ascii="Times New Roman" w:eastAsia="Times New Roman" w:hAnsi="Times New Roman" w:cs="Times New Roman"/>
          <w:b/>
          <w:bCs/>
          <w:sz w:val="24"/>
          <w:szCs w:val="24"/>
          <w:lang w:eastAsia="et-EE"/>
        </w:rPr>
        <w:t xml:space="preserve">õike </w:t>
      </w:r>
      <w:bookmarkEnd w:id="75"/>
      <w:r w:rsidR="00FF106F" w:rsidRPr="003E3DE1">
        <w:rPr>
          <w:rFonts w:ascii="Times New Roman" w:eastAsia="Times New Roman" w:hAnsi="Times New Roman" w:cs="Times New Roman"/>
          <w:b/>
          <w:bCs/>
          <w:sz w:val="24"/>
          <w:szCs w:val="24"/>
          <w:lang w:eastAsia="et-EE"/>
        </w:rPr>
        <w:t>4</w:t>
      </w:r>
      <w:r w:rsidR="00FF106F" w:rsidRPr="003E3DE1">
        <w:rPr>
          <w:rFonts w:ascii="Times New Roman" w:eastAsia="Times New Roman" w:hAnsi="Times New Roman" w:cs="Times New Roman"/>
          <w:sz w:val="24"/>
          <w:szCs w:val="24"/>
          <w:lang w:eastAsia="et-EE"/>
        </w:rPr>
        <w:t xml:space="preserve"> muudatus on tehniline. </w:t>
      </w:r>
      <w:r w:rsidRPr="003E3DE1">
        <w:rPr>
          <w:rFonts w:ascii="Times New Roman" w:eastAsia="Times New Roman" w:hAnsi="Times New Roman" w:cs="Times New Roman"/>
          <w:sz w:val="24"/>
          <w:szCs w:val="24"/>
          <w:lang w:eastAsia="et-EE"/>
        </w:rPr>
        <w:t>Sellest puudub sidesõna „ja“ sõna „linnapea“ järel.</w:t>
      </w:r>
    </w:p>
    <w:p w14:paraId="3CD08BA7" w14:textId="77777777" w:rsidR="002244D8" w:rsidRPr="003E3DE1" w:rsidRDefault="002244D8"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61803207" w14:textId="00FDDF6A" w:rsidR="00FF106F" w:rsidRPr="003E3DE1" w:rsidRDefault="00C90137"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49 lõike</w:t>
      </w:r>
      <w:bookmarkEnd w:id="76"/>
      <w:r w:rsidRPr="003E3DE1">
        <w:rPr>
          <w:rFonts w:ascii="Times New Roman" w:eastAsia="Times New Roman" w:hAnsi="Times New Roman" w:cs="Times New Roman"/>
          <w:sz w:val="24"/>
          <w:szCs w:val="24"/>
          <w:lang w:eastAsia="et-EE"/>
        </w:rPr>
        <w:t xml:space="preserve"> </w:t>
      </w:r>
      <w:r w:rsidR="27E2FF33" w:rsidRPr="003E3DE1">
        <w:rPr>
          <w:rFonts w:ascii="Times New Roman" w:eastAsia="Times New Roman" w:hAnsi="Times New Roman" w:cs="Times New Roman"/>
          <w:b/>
          <w:bCs/>
          <w:sz w:val="24"/>
          <w:szCs w:val="24"/>
          <w:lang w:eastAsia="et-EE"/>
        </w:rPr>
        <w:t>4</w:t>
      </w:r>
      <w:r w:rsidR="27E2FF33" w:rsidRPr="003E3DE1">
        <w:rPr>
          <w:rFonts w:ascii="Times New Roman" w:eastAsia="Times New Roman" w:hAnsi="Times New Roman" w:cs="Times New Roman"/>
          <w:b/>
          <w:bCs/>
          <w:sz w:val="24"/>
          <w:szCs w:val="24"/>
          <w:vertAlign w:val="superscript"/>
          <w:lang w:eastAsia="et-EE"/>
        </w:rPr>
        <w:t>1</w:t>
      </w:r>
      <w:r w:rsidRPr="003E3DE1">
        <w:rPr>
          <w:rFonts w:ascii="Times New Roman" w:eastAsia="Times New Roman" w:hAnsi="Times New Roman" w:cs="Times New Roman"/>
          <w:sz w:val="24"/>
          <w:szCs w:val="24"/>
          <w:lang w:eastAsia="et-EE"/>
        </w:rPr>
        <w:t xml:space="preserve"> muudatusega jäetakse seadusest </w:t>
      </w:r>
      <w:r w:rsidRPr="003E3DE1">
        <w:rPr>
          <w:rFonts w:ascii="Times New Roman" w:eastAsia="Times New Roman" w:hAnsi="Times New Roman" w:cs="Times New Roman"/>
          <w:sz w:val="24"/>
          <w:szCs w:val="24"/>
          <w:shd w:val="clear" w:color="auto" w:fill="FFFFFF" w:themeFill="background1"/>
          <w:lang w:eastAsia="et-EE"/>
        </w:rPr>
        <w:t>välja valitsuse liikme kohustus korraldada</w:t>
      </w:r>
      <w:r w:rsidR="27E2FF33" w:rsidRPr="003E3DE1">
        <w:rPr>
          <w:rFonts w:ascii="Times New Roman" w:eastAsia="Times New Roman" w:hAnsi="Times New Roman" w:cs="Times New Roman"/>
          <w:sz w:val="24"/>
          <w:szCs w:val="24"/>
          <w:shd w:val="clear" w:color="auto" w:fill="FFFFFF" w:themeFill="background1"/>
          <w:lang w:eastAsia="et-EE"/>
        </w:rPr>
        <w:t xml:space="preserve"> struktuuriüksuste valitsemisalasse kuuluvaid küsimusi</w:t>
      </w:r>
      <w:r w:rsidRPr="003E3DE1">
        <w:rPr>
          <w:rFonts w:ascii="Times New Roman" w:eastAsia="Times New Roman" w:hAnsi="Times New Roman" w:cs="Times New Roman"/>
          <w:sz w:val="24"/>
          <w:szCs w:val="24"/>
          <w:shd w:val="clear" w:color="auto" w:fill="FFFFFF" w:themeFill="background1"/>
          <w:lang w:eastAsia="et-EE"/>
        </w:rPr>
        <w:t>.</w:t>
      </w:r>
      <w:r w:rsidR="27E2FF33" w:rsidRPr="003E3DE1">
        <w:rPr>
          <w:rFonts w:ascii="Times New Roman" w:eastAsia="Times New Roman" w:hAnsi="Times New Roman" w:cs="Times New Roman"/>
          <w:sz w:val="24"/>
          <w:szCs w:val="24"/>
          <w:shd w:val="clear" w:color="auto" w:fill="FFFFFF" w:themeFill="background1"/>
          <w:lang w:eastAsia="et-EE"/>
        </w:rPr>
        <w:t xml:space="preserve"> </w:t>
      </w:r>
      <w:r w:rsidR="00FF106F" w:rsidRPr="003E3DE1">
        <w:rPr>
          <w:rFonts w:ascii="Times New Roman" w:eastAsia="Times New Roman" w:hAnsi="Times New Roman" w:cs="Times New Roman"/>
          <w:sz w:val="24"/>
          <w:szCs w:val="24"/>
          <w:shd w:val="clear" w:color="auto" w:fill="FFFFFF" w:themeFill="background1"/>
          <w:lang w:eastAsia="et-EE"/>
        </w:rPr>
        <w:t>Valitsuse liikmete ülesandeks on KOV tegevusvaldkondade üldine suunamine ja juhtimine, mitte</w:t>
      </w:r>
      <w:r w:rsidR="00FF106F" w:rsidRPr="003E3DE1">
        <w:rPr>
          <w:rFonts w:ascii="Times New Roman" w:eastAsia="Times New Roman" w:hAnsi="Times New Roman" w:cs="Times New Roman"/>
          <w:sz w:val="24"/>
          <w:szCs w:val="24"/>
          <w:lang w:eastAsia="et-EE"/>
        </w:rPr>
        <w:t xml:space="preserve"> aga konkreetsete struktuuriüksuste töö juhtimine ja korraldamine</w:t>
      </w:r>
      <w:r w:rsidR="00E93737" w:rsidRPr="003E3DE1">
        <w:rPr>
          <w:rFonts w:ascii="Times New Roman" w:eastAsia="Times New Roman" w:hAnsi="Times New Roman" w:cs="Times New Roman"/>
          <w:sz w:val="24"/>
          <w:szCs w:val="24"/>
          <w:lang w:eastAsia="et-EE"/>
        </w:rPr>
        <w:t>, mis ülesanne on struktuuriüksuste juhtidel (osakonnajuhid ja talituste juhid)</w:t>
      </w:r>
      <w:r w:rsidR="00FF106F" w:rsidRPr="003E3DE1">
        <w:rPr>
          <w:rFonts w:ascii="Times New Roman" w:eastAsia="Times New Roman" w:hAnsi="Times New Roman" w:cs="Times New Roman"/>
          <w:sz w:val="24"/>
          <w:szCs w:val="24"/>
          <w:lang w:eastAsia="et-EE"/>
        </w:rPr>
        <w:t>. Haldusesiseselt määratakse teenistuskohtade struktuur ja koosseis. Ametiasutuse osakondi, büroosid, talitusi ja muid üksusi juhivad peamiselt ATS mõistes avalikku võimu teostavad ametnikud, mitte n</w:t>
      </w:r>
      <w:r w:rsidR="00750FC8" w:rsidRPr="003E3DE1">
        <w:rPr>
          <w:rFonts w:ascii="Times New Roman" w:eastAsia="Times New Roman" w:hAnsi="Times New Roman" w:cs="Times New Roman"/>
          <w:sz w:val="24"/>
          <w:szCs w:val="24"/>
          <w:lang w:eastAsia="et-EE"/>
        </w:rPr>
        <w:t>-</w:t>
      </w:r>
      <w:r w:rsidR="00FF106F" w:rsidRPr="003E3DE1">
        <w:rPr>
          <w:rFonts w:ascii="Times New Roman" w:eastAsia="Times New Roman" w:hAnsi="Times New Roman" w:cs="Times New Roman"/>
          <w:sz w:val="24"/>
          <w:szCs w:val="24"/>
          <w:lang w:eastAsia="et-EE"/>
        </w:rPr>
        <w:t>ö tegevpoliitikud.</w:t>
      </w:r>
    </w:p>
    <w:p w14:paraId="6D22B854" w14:textId="77777777" w:rsidR="002244D8" w:rsidRPr="003E3DE1" w:rsidRDefault="002244D8"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22D275B7" w14:textId="0C2FB41B" w:rsidR="00E93737" w:rsidRPr="003E3DE1" w:rsidRDefault="00E93737" w:rsidP="003E3DE1">
      <w:pPr>
        <w:spacing w:after="0" w:line="240" w:lineRule="auto"/>
        <w:jc w:val="both"/>
        <w:rPr>
          <w:rFonts w:ascii="Times New Roman" w:hAnsi="Times New Roman" w:cs="Times New Roman"/>
          <w:sz w:val="24"/>
          <w:szCs w:val="24"/>
        </w:rPr>
      </w:pPr>
      <w:proofErr w:type="spellStart"/>
      <w:r w:rsidRPr="003E3DE1">
        <w:rPr>
          <w:rFonts w:ascii="Times New Roman" w:hAnsi="Times New Roman" w:cs="Times New Roman"/>
          <w:sz w:val="24"/>
          <w:szCs w:val="24"/>
        </w:rPr>
        <w:t>KOKSist</w:t>
      </w:r>
      <w:proofErr w:type="spellEnd"/>
      <w:r w:rsidRPr="003E3DE1">
        <w:rPr>
          <w:rFonts w:ascii="Times New Roman" w:hAnsi="Times New Roman" w:cs="Times New Roman"/>
          <w:sz w:val="24"/>
          <w:szCs w:val="24"/>
        </w:rPr>
        <w:t xml:space="preserve"> ei tule õigust palgalisele valitsuse liikmele ametiasutuse töö koordineerimiseks käskkirju anda (välja arvatud selleks ajaks, kui abivallavanem või abilinnapea on vallavanema või linnapea ülesannetes). Valitsuse liikmete vastutus piirneb valdkondade töö üldise koordineerimisega, mitte ametiasutuse osakondade sisulise juhtimisega, ametnikele ja töötajatele juhtimisalaste korralduste jagamisega. Nad viivad oma tegevusvaldkonna küsimused küll valitsuse ette ja saavad esitada valdkondade korraldamiseks ametiasutustes ettepanekuid, kuid nad ei saa teostada ametiasutuse juhtimise ülesandeid (tööandja rolli). Valitsuse liikmed osalevad ikka vaid valitsuse istungil kollegiaalselt õigusaktide vastuvõtmise</w:t>
      </w:r>
      <w:r w:rsidR="008950D3" w:rsidRPr="003E3DE1">
        <w:rPr>
          <w:rFonts w:ascii="Times New Roman" w:hAnsi="Times New Roman" w:cs="Times New Roman"/>
          <w:sz w:val="24"/>
          <w:szCs w:val="24"/>
        </w:rPr>
        <w:t>l</w:t>
      </w:r>
      <w:r w:rsidRPr="003E3DE1">
        <w:rPr>
          <w:rFonts w:ascii="Times New Roman" w:hAnsi="Times New Roman" w:cs="Times New Roman"/>
          <w:sz w:val="24"/>
          <w:szCs w:val="24"/>
        </w:rPr>
        <w:t>, mitte ei saa iseseisvalt akte kehtestada.</w:t>
      </w:r>
      <w:r w:rsidR="00F57982" w:rsidRPr="003E3DE1">
        <w:rPr>
          <w:rFonts w:ascii="Times New Roman" w:hAnsi="Times New Roman" w:cs="Times New Roman"/>
          <w:sz w:val="24"/>
          <w:szCs w:val="24"/>
        </w:rPr>
        <w:t xml:space="preserve"> </w:t>
      </w:r>
      <w:r w:rsidRPr="003E3DE1">
        <w:rPr>
          <w:rFonts w:ascii="Times New Roman" w:hAnsi="Times New Roman" w:cs="Times New Roman"/>
          <w:sz w:val="24"/>
          <w:szCs w:val="24"/>
        </w:rPr>
        <w:t>Valitsuse liikmetele ei ole sarnaselt KOKS § 50 lõike 1 punktis 3 sätestatud vallavanema ja linnapea pädevusele antud õigust anda valla- või linnavalitsuse ja tema ametiasutuste sisemise töö korraldamiseks käskkirju. Antud norm ei võimalda vallavanemal ega linnapeal anda valitsuse liikmele käskkirjade andmiseks edasivolitust. Seega ei saa ka vallavanem ega linnapea KOV enesekorraldusõigusega neile seda volitust anda.</w:t>
      </w:r>
    </w:p>
    <w:p w14:paraId="539CD70A" w14:textId="77777777" w:rsidR="002244D8" w:rsidRPr="003E3DE1" w:rsidRDefault="002244D8" w:rsidP="003E3DE1">
      <w:pPr>
        <w:spacing w:after="0" w:line="240" w:lineRule="auto"/>
        <w:jc w:val="both"/>
        <w:rPr>
          <w:rFonts w:ascii="Times New Roman" w:hAnsi="Times New Roman" w:cs="Times New Roman"/>
          <w:sz w:val="24"/>
          <w:szCs w:val="24"/>
        </w:rPr>
      </w:pPr>
    </w:p>
    <w:p w14:paraId="7EFAADEA" w14:textId="7F6C2506" w:rsidR="00E93737" w:rsidRPr="003E3DE1" w:rsidRDefault="00E93737"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lastRenderedPageBreak/>
        <w:t xml:space="preserve">Palgaline valitsuse liige ei saa kindlasti asendada teise haldusorgani liiget ehk ametiasutuse ametnikku. Ametniku asendamise üldised alused on sätestatud </w:t>
      </w:r>
      <w:proofErr w:type="spellStart"/>
      <w:r w:rsidRPr="003E3DE1">
        <w:rPr>
          <w:rFonts w:ascii="Times New Roman" w:hAnsi="Times New Roman" w:cs="Times New Roman"/>
          <w:sz w:val="24"/>
          <w:szCs w:val="24"/>
        </w:rPr>
        <w:t>ATSis</w:t>
      </w:r>
      <w:proofErr w:type="spellEnd"/>
      <w:r w:rsidRPr="003E3DE1">
        <w:rPr>
          <w:rFonts w:ascii="Times New Roman" w:hAnsi="Times New Roman" w:cs="Times New Roman"/>
          <w:sz w:val="24"/>
          <w:szCs w:val="24"/>
        </w:rPr>
        <w:t xml:space="preserve"> ja KOV erisused KOKS §-s 54</w:t>
      </w:r>
      <w:r w:rsidRPr="003E3DE1">
        <w:rPr>
          <w:rFonts w:ascii="Times New Roman" w:hAnsi="Times New Roman" w:cs="Times New Roman"/>
          <w:sz w:val="24"/>
          <w:szCs w:val="24"/>
          <w:vertAlign w:val="superscript"/>
        </w:rPr>
        <w:t>2</w:t>
      </w:r>
      <w:r w:rsidRPr="003E3DE1">
        <w:rPr>
          <w:rFonts w:ascii="Times New Roman" w:hAnsi="Times New Roman" w:cs="Times New Roman"/>
          <w:sz w:val="24"/>
          <w:szCs w:val="24"/>
        </w:rPr>
        <w:t xml:space="preserve">. Ametnikku saab asendada teine ametnik ja vaid erandina KOV ametiasutuse töötaja, kui ametiasutuses ei ole võimalik määrata ametnikust asendajat. Valitsuse palgaline liige ei ole </w:t>
      </w:r>
      <w:proofErr w:type="spellStart"/>
      <w:r w:rsidRPr="003E3DE1">
        <w:rPr>
          <w:rFonts w:ascii="Times New Roman" w:hAnsi="Times New Roman" w:cs="Times New Roman"/>
          <w:sz w:val="24"/>
          <w:szCs w:val="24"/>
        </w:rPr>
        <w:t>ATSi</w:t>
      </w:r>
      <w:proofErr w:type="spellEnd"/>
      <w:r w:rsidRPr="003E3DE1">
        <w:rPr>
          <w:rFonts w:ascii="Times New Roman" w:hAnsi="Times New Roman" w:cs="Times New Roman"/>
          <w:sz w:val="24"/>
          <w:szCs w:val="24"/>
        </w:rPr>
        <w:t xml:space="preserve"> ega </w:t>
      </w:r>
      <w:proofErr w:type="spellStart"/>
      <w:r w:rsidRPr="003E3DE1">
        <w:rPr>
          <w:rFonts w:ascii="Times New Roman" w:hAnsi="Times New Roman" w:cs="Times New Roman"/>
          <w:sz w:val="24"/>
          <w:szCs w:val="24"/>
        </w:rPr>
        <w:t>KOKSi</w:t>
      </w:r>
      <w:proofErr w:type="spellEnd"/>
      <w:r w:rsidRPr="003E3DE1">
        <w:rPr>
          <w:rFonts w:ascii="Times New Roman" w:hAnsi="Times New Roman" w:cs="Times New Roman"/>
          <w:sz w:val="24"/>
          <w:szCs w:val="24"/>
        </w:rPr>
        <w:t xml:space="preserve"> mõttes ei ametnik ega töötaja (vt ATS § 2 lg 3 p 10). KOKS ei näe ette võimalust, et ametnikku saaks asendada poliitilise ametikoha täitja.</w:t>
      </w:r>
    </w:p>
    <w:p w14:paraId="7FA28408" w14:textId="77777777" w:rsidR="002244D8" w:rsidRPr="003E3DE1" w:rsidRDefault="002244D8" w:rsidP="003E3DE1">
      <w:pPr>
        <w:spacing w:after="0" w:line="240" w:lineRule="auto"/>
        <w:jc w:val="both"/>
        <w:rPr>
          <w:rFonts w:ascii="Times New Roman" w:hAnsi="Times New Roman" w:cs="Times New Roman"/>
          <w:sz w:val="24"/>
          <w:szCs w:val="24"/>
        </w:rPr>
      </w:pPr>
    </w:p>
    <w:p w14:paraId="1763FF16" w14:textId="26709B4F" w:rsidR="008A0368" w:rsidRPr="003E3DE1" w:rsidRDefault="008A0368"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Paljudes </w:t>
      </w:r>
      <w:proofErr w:type="spellStart"/>
      <w:r w:rsidRPr="003E3DE1">
        <w:rPr>
          <w:rFonts w:ascii="Times New Roman" w:hAnsi="Times New Roman" w:cs="Times New Roman"/>
          <w:sz w:val="24"/>
          <w:szCs w:val="24"/>
        </w:rPr>
        <w:t>KOVides</w:t>
      </w:r>
      <w:proofErr w:type="spellEnd"/>
      <w:r w:rsidRPr="003E3DE1">
        <w:rPr>
          <w:rFonts w:ascii="Times New Roman" w:hAnsi="Times New Roman" w:cs="Times New Roman"/>
          <w:sz w:val="24"/>
          <w:szCs w:val="24"/>
        </w:rPr>
        <w:t xml:space="preserve"> kureerib praegu praktikas palgaline valitsusliige ametiasutuses mõnda valdkonda või struktuuriüksust (nt sotsiaalteemade eest vastutav abivallavanem sotsiaalosakonna tööd) ja tema korraldada on ka talle n</w:t>
      </w:r>
      <w:r w:rsidR="00750FC8" w:rsidRPr="003E3DE1">
        <w:rPr>
          <w:rFonts w:ascii="Times New Roman" w:hAnsi="Times New Roman" w:cs="Times New Roman"/>
          <w:sz w:val="24"/>
          <w:szCs w:val="24"/>
        </w:rPr>
        <w:t>-</w:t>
      </w:r>
      <w:r w:rsidRPr="003E3DE1">
        <w:rPr>
          <w:rFonts w:ascii="Times New Roman" w:hAnsi="Times New Roman" w:cs="Times New Roman"/>
          <w:sz w:val="24"/>
          <w:szCs w:val="24"/>
        </w:rPr>
        <w:t>ö alluvate ametnike töö.</w:t>
      </w:r>
    </w:p>
    <w:p w14:paraId="755BBBE0" w14:textId="77777777" w:rsidR="002244D8" w:rsidRPr="003E3DE1" w:rsidRDefault="002244D8" w:rsidP="003E3DE1">
      <w:pPr>
        <w:spacing w:after="0" w:line="240" w:lineRule="auto"/>
        <w:jc w:val="both"/>
        <w:rPr>
          <w:rFonts w:ascii="Times New Roman" w:hAnsi="Times New Roman" w:cs="Times New Roman"/>
          <w:sz w:val="24"/>
          <w:szCs w:val="24"/>
        </w:rPr>
      </w:pPr>
    </w:p>
    <w:p w14:paraId="113073A0" w14:textId="07D5F993" w:rsidR="008A0368" w:rsidRPr="003E3DE1" w:rsidRDefault="008A0368"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Kuidas täpselt sisemine töökorraldus paika pannakse ja millised on valitsuse liikme volituste piirid, peab iga KOV ise kokku leppima ja oma õigusaktides ette nägema.</w:t>
      </w:r>
    </w:p>
    <w:p w14:paraId="4EE2E22F" w14:textId="77777777" w:rsidR="002244D8" w:rsidRPr="003E3DE1" w:rsidRDefault="002244D8" w:rsidP="003E3DE1">
      <w:pPr>
        <w:spacing w:after="0" w:line="240" w:lineRule="auto"/>
        <w:jc w:val="both"/>
        <w:rPr>
          <w:rFonts w:ascii="Times New Roman" w:hAnsi="Times New Roman" w:cs="Times New Roman"/>
          <w:sz w:val="24"/>
          <w:szCs w:val="24"/>
        </w:rPr>
      </w:pPr>
    </w:p>
    <w:p w14:paraId="02C5FD2E" w14:textId="44869468" w:rsidR="00DE153F" w:rsidRPr="003E3DE1" w:rsidRDefault="00C90137" w:rsidP="003E3DE1">
      <w:pPr>
        <w:shd w:val="clear" w:color="auto" w:fill="FFFFFF" w:themeFill="background1"/>
        <w:spacing w:after="0" w:line="240" w:lineRule="auto"/>
        <w:jc w:val="both"/>
        <w:rPr>
          <w:rFonts w:ascii="Times New Roman" w:eastAsia="Times New Roman" w:hAnsi="Times New Roman" w:cs="Times New Roman"/>
          <w:sz w:val="24"/>
          <w:szCs w:val="24"/>
        </w:rPr>
      </w:pPr>
      <w:bookmarkStart w:id="77" w:name="para49lg4b2"/>
      <w:r w:rsidRPr="003E3DE1">
        <w:rPr>
          <w:rFonts w:ascii="Times New Roman" w:eastAsia="Times New Roman" w:hAnsi="Times New Roman" w:cs="Times New Roman"/>
          <w:b/>
          <w:bCs/>
          <w:sz w:val="24"/>
          <w:szCs w:val="24"/>
          <w:lang w:eastAsia="et-EE"/>
        </w:rPr>
        <w:t>KOKS § 49 lõike</w:t>
      </w:r>
      <w:bookmarkEnd w:id="77"/>
      <w:r w:rsidRPr="003E3DE1">
        <w:rPr>
          <w:rFonts w:ascii="Times New Roman" w:eastAsia="Times New Roman" w:hAnsi="Times New Roman" w:cs="Times New Roman"/>
          <w:sz w:val="24"/>
          <w:szCs w:val="24"/>
          <w:lang w:eastAsia="et-EE"/>
        </w:rPr>
        <w:t xml:space="preserve"> </w:t>
      </w:r>
      <w:r w:rsidR="0BCFA6C0" w:rsidRPr="003E3DE1">
        <w:rPr>
          <w:rFonts w:ascii="Times New Roman" w:eastAsia="Times New Roman" w:hAnsi="Times New Roman" w:cs="Times New Roman"/>
          <w:b/>
          <w:bCs/>
          <w:sz w:val="24"/>
          <w:szCs w:val="24"/>
          <w:lang w:eastAsia="et-EE"/>
        </w:rPr>
        <w:t>4</w:t>
      </w:r>
      <w:r w:rsidR="0BCFA6C0" w:rsidRPr="003E3DE1">
        <w:rPr>
          <w:rFonts w:ascii="Times New Roman" w:eastAsia="Times New Roman" w:hAnsi="Times New Roman" w:cs="Times New Roman"/>
          <w:b/>
          <w:bCs/>
          <w:sz w:val="24"/>
          <w:szCs w:val="24"/>
          <w:vertAlign w:val="superscript"/>
          <w:lang w:eastAsia="et-EE"/>
        </w:rPr>
        <w:t>2</w:t>
      </w:r>
      <w:r w:rsidRPr="003E3DE1">
        <w:rPr>
          <w:rFonts w:ascii="Times New Roman" w:eastAsia="Times New Roman" w:hAnsi="Times New Roman" w:cs="Times New Roman"/>
          <w:b/>
          <w:bCs/>
          <w:sz w:val="24"/>
          <w:szCs w:val="24"/>
          <w:lang w:eastAsia="et-EE"/>
        </w:rPr>
        <w:t xml:space="preserve"> </w:t>
      </w:r>
      <w:r w:rsidRPr="003E3DE1">
        <w:rPr>
          <w:rFonts w:ascii="Times New Roman" w:eastAsia="Times New Roman" w:hAnsi="Times New Roman" w:cs="Times New Roman"/>
          <w:sz w:val="24"/>
          <w:szCs w:val="24"/>
          <w:lang w:eastAsia="et-EE"/>
        </w:rPr>
        <w:t xml:space="preserve">muudatusega </w:t>
      </w:r>
      <w:r w:rsidR="00AC0688" w:rsidRPr="003E3DE1">
        <w:rPr>
          <w:rFonts w:ascii="Times New Roman" w:eastAsia="Times New Roman" w:hAnsi="Times New Roman" w:cs="Times New Roman"/>
          <w:sz w:val="24"/>
          <w:szCs w:val="24"/>
          <w:lang w:eastAsia="et-EE"/>
        </w:rPr>
        <w:t>jäetakse samaks nõue</w:t>
      </w:r>
      <w:r w:rsidRPr="003E3DE1">
        <w:rPr>
          <w:rFonts w:ascii="Times New Roman" w:eastAsia="Times New Roman" w:hAnsi="Times New Roman" w:cs="Times New Roman"/>
          <w:sz w:val="24"/>
          <w:szCs w:val="24"/>
          <w:lang w:eastAsia="et-EE"/>
        </w:rPr>
        <w:t xml:space="preserve">, et valitsuse liikme ametikoht </w:t>
      </w:r>
      <w:r w:rsidR="00AC0688" w:rsidRPr="003E3DE1">
        <w:rPr>
          <w:rFonts w:ascii="Times New Roman" w:eastAsia="Times New Roman" w:hAnsi="Times New Roman" w:cs="Times New Roman"/>
          <w:sz w:val="24"/>
          <w:szCs w:val="24"/>
          <w:lang w:eastAsia="et-EE"/>
        </w:rPr>
        <w:t>võib volikogu otsusega olla</w:t>
      </w:r>
      <w:r w:rsidRPr="003E3DE1">
        <w:rPr>
          <w:rFonts w:ascii="Times New Roman" w:eastAsia="Times New Roman" w:hAnsi="Times New Roman" w:cs="Times New Roman"/>
          <w:sz w:val="24"/>
          <w:szCs w:val="24"/>
          <w:lang w:eastAsia="et-EE"/>
        </w:rPr>
        <w:t xml:space="preserve"> palgaline</w:t>
      </w:r>
      <w:r w:rsidR="00207D45" w:rsidRPr="003E3DE1">
        <w:rPr>
          <w:rFonts w:ascii="Times New Roman" w:eastAsia="Times New Roman" w:hAnsi="Times New Roman" w:cs="Times New Roman"/>
          <w:sz w:val="24"/>
          <w:szCs w:val="24"/>
          <w:lang w:eastAsia="et-EE"/>
        </w:rPr>
        <w:t xml:space="preserve">. </w:t>
      </w:r>
      <w:r w:rsidR="00AC0688" w:rsidRPr="003E3DE1">
        <w:rPr>
          <w:rFonts w:ascii="Times New Roman" w:eastAsia="Times New Roman" w:hAnsi="Times New Roman" w:cs="Times New Roman"/>
          <w:sz w:val="24"/>
          <w:szCs w:val="24"/>
          <w:lang w:eastAsia="et-EE"/>
        </w:rPr>
        <w:t>Kui v</w:t>
      </w:r>
      <w:r w:rsidR="00FF106F" w:rsidRPr="003E3DE1">
        <w:rPr>
          <w:rFonts w:ascii="Times New Roman" w:eastAsia="Times New Roman" w:hAnsi="Times New Roman" w:cs="Times New Roman"/>
          <w:sz w:val="24"/>
          <w:szCs w:val="24"/>
        </w:rPr>
        <w:t xml:space="preserve">alitsuse liige </w:t>
      </w:r>
      <w:r w:rsidR="00E77A31" w:rsidRPr="003E3DE1">
        <w:rPr>
          <w:rFonts w:ascii="Times New Roman" w:eastAsia="Times New Roman" w:hAnsi="Times New Roman" w:cs="Times New Roman"/>
          <w:sz w:val="24"/>
          <w:szCs w:val="24"/>
        </w:rPr>
        <w:t>o</w:t>
      </w:r>
      <w:r w:rsidR="004D7850" w:rsidRPr="003E3DE1">
        <w:rPr>
          <w:rFonts w:ascii="Times New Roman" w:eastAsia="Times New Roman" w:hAnsi="Times New Roman" w:cs="Times New Roman"/>
          <w:sz w:val="24"/>
          <w:szCs w:val="24"/>
        </w:rPr>
        <w:t xml:space="preserve">n täiskohaga valitsuse </w:t>
      </w:r>
      <w:r w:rsidR="003D7199" w:rsidRPr="003E3DE1">
        <w:rPr>
          <w:rFonts w:ascii="Times New Roman" w:eastAsia="Times New Roman" w:hAnsi="Times New Roman" w:cs="Times New Roman"/>
          <w:sz w:val="24"/>
          <w:szCs w:val="24"/>
        </w:rPr>
        <w:t>liige</w:t>
      </w:r>
      <w:r w:rsidR="004D7850" w:rsidRPr="003E3DE1">
        <w:rPr>
          <w:rFonts w:ascii="Times New Roman" w:eastAsia="Times New Roman" w:hAnsi="Times New Roman" w:cs="Times New Roman"/>
          <w:sz w:val="24"/>
          <w:szCs w:val="24"/>
        </w:rPr>
        <w:t xml:space="preserve">, </w:t>
      </w:r>
      <w:r w:rsidR="003D7199" w:rsidRPr="003E3DE1">
        <w:rPr>
          <w:rFonts w:ascii="Times New Roman" w:eastAsia="Times New Roman" w:hAnsi="Times New Roman" w:cs="Times New Roman"/>
          <w:sz w:val="24"/>
          <w:szCs w:val="24"/>
        </w:rPr>
        <w:t xml:space="preserve">st juhib ka KOV tegevusvaldkondi, </w:t>
      </w:r>
      <w:r w:rsidR="00F40F21" w:rsidRPr="003E3DE1">
        <w:rPr>
          <w:rFonts w:ascii="Times New Roman" w:eastAsia="Times New Roman" w:hAnsi="Times New Roman" w:cs="Times New Roman"/>
          <w:sz w:val="24"/>
          <w:szCs w:val="24"/>
        </w:rPr>
        <w:t>on</w:t>
      </w:r>
      <w:r w:rsidR="004D7850" w:rsidRPr="003E3DE1">
        <w:rPr>
          <w:rFonts w:ascii="Times New Roman" w:eastAsia="Times New Roman" w:hAnsi="Times New Roman" w:cs="Times New Roman"/>
          <w:sz w:val="24"/>
          <w:szCs w:val="24"/>
        </w:rPr>
        <w:t xml:space="preserve"> õigustatud </w:t>
      </w:r>
      <w:r w:rsidR="003D7199" w:rsidRPr="003E3DE1">
        <w:rPr>
          <w:rFonts w:ascii="Times New Roman" w:eastAsia="Times New Roman" w:hAnsi="Times New Roman" w:cs="Times New Roman"/>
          <w:sz w:val="24"/>
          <w:szCs w:val="24"/>
        </w:rPr>
        <w:t xml:space="preserve">talle </w:t>
      </w:r>
      <w:r w:rsidR="004D7850" w:rsidRPr="003E3DE1">
        <w:rPr>
          <w:rFonts w:ascii="Times New Roman" w:eastAsia="Times New Roman" w:hAnsi="Times New Roman" w:cs="Times New Roman"/>
          <w:sz w:val="24"/>
          <w:szCs w:val="24"/>
        </w:rPr>
        <w:t>ka selle eest töötasu maksta.</w:t>
      </w:r>
      <w:r w:rsidR="008950D3" w:rsidRPr="003E3DE1">
        <w:rPr>
          <w:rFonts w:ascii="Times New Roman" w:eastAsia="Times New Roman" w:hAnsi="Times New Roman" w:cs="Times New Roman"/>
          <w:sz w:val="24"/>
          <w:szCs w:val="24"/>
        </w:rPr>
        <w:t xml:space="preserve"> </w:t>
      </w:r>
      <w:r w:rsidR="00DE153F" w:rsidRPr="003E3DE1">
        <w:rPr>
          <w:rFonts w:ascii="Times New Roman" w:eastAsia="Times New Roman" w:hAnsi="Times New Roman" w:cs="Times New Roman"/>
          <w:sz w:val="24"/>
          <w:szCs w:val="24"/>
        </w:rPr>
        <w:t>Selleks, et motiveerida valitsuse liikmeid oma volitusi täitma ja KOV valdkondi juhtima, peaks nende ametikohad olema palgalised.</w:t>
      </w:r>
    </w:p>
    <w:p w14:paraId="42CC5722"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460B4C12" w14:textId="0BE98FB6" w:rsidR="002D6A74" w:rsidRPr="003E3DE1" w:rsidRDefault="00AC0688"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Lisatakse aga nõue, et s</w:t>
      </w:r>
      <w:r w:rsidR="004D7850" w:rsidRPr="003E3DE1">
        <w:rPr>
          <w:rFonts w:ascii="Times New Roman" w:eastAsia="Times New Roman" w:hAnsi="Times New Roman" w:cs="Times New Roman"/>
          <w:sz w:val="24"/>
          <w:szCs w:val="24"/>
        </w:rPr>
        <w:t xml:space="preserve">oodustuste ja tasude määramiseks peab volikogu esmalt olema kehtestanud korra, mis tagaks kõigi valitsuse liikmete võrdse kohtlemise ja väldiks volikogu poolt suvaotsuste tegemist. Praktikas on kohati </w:t>
      </w:r>
      <w:proofErr w:type="spellStart"/>
      <w:r w:rsidR="004D7850" w:rsidRPr="003E3DE1">
        <w:rPr>
          <w:rFonts w:ascii="Times New Roman" w:eastAsia="Times New Roman" w:hAnsi="Times New Roman" w:cs="Times New Roman"/>
          <w:sz w:val="24"/>
          <w:szCs w:val="24"/>
        </w:rPr>
        <w:t>KOVides</w:t>
      </w:r>
      <w:proofErr w:type="spellEnd"/>
      <w:r w:rsidR="004D7850" w:rsidRPr="003E3DE1">
        <w:rPr>
          <w:rFonts w:ascii="Times New Roman" w:eastAsia="Times New Roman" w:hAnsi="Times New Roman" w:cs="Times New Roman"/>
          <w:sz w:val="24"/>
          <w:szCs w:val="24"/>
        </w:rPr>
        <w:t xml:space="preserve"> volikogu teinud üksikotsuseid erinevate toetuste määramiseks, kuid selleks ei ole olnud KOV korrast tulenevat õiguslikku alust. Legaalsuse põhimõttest lähtudes peaks avaliku raha kasutamise nn mängureeglid olema selgelt paigas.</w:t>
      </w:r>
      <w:r w:rsidR="00E950A2" w:rsidRPr="003E3DE1">
        <w:rPr>
          <w:rFonts w:ascii="Times New Roman" w:eastAsia="Times New Roman" w:hAnsi="Times New Roman" w:cs="Times New Roman"/>
          <w:sz w:val="24"/>
          <w:szCs w:val="24"/>
        </w:rPr>
        <w:t xml:space="preserve"> Seetõttu sätestatakse KOKS § 49 </w:t>
      </w:r>
      <w:r w:rsidR="00E950A2" w:rsidRPr="003E3DE1">
        <w:rPr>
          <w:rFonts w:ascii="Times New Roman" w:eastAsia="Times New Roman" w:hAnsi="Times New Roman" w:cs="Times New Roman"/>
          <w:b/>
          <w:bCs/>
          <w:sz w:val="24"/>
          <w:szCs w:val="24"/>
        </w:rPr>
        <w:t>lõike 4</w:t>
      </w:r>
      <w:r w:rsidR="00E950A2" w:rsidRPr="003E3DE1">
        <w:rPr>
          <w:rFonts w:ascii="Times New Roman" w:eastAsia="Times New Roman" w:hAnsi="Times New Roman" w:cs="Times New Roman"/>
          <w:b/>
          <w:bCs/>
          <w:sz w:val="24"/>
          <w:szCs w:val="24"/>
          <w:vertAlign w:val="superscript"/>
        </w:rPr>
        <w:t>2</w:t>
      </w:r>
      <w:r w:rsidR="00E950A2" w:rsidRPr="003E3DE1">
        <w:rPr>
          <w:rFonts w:ascii="Times New Roman" w:eastAsia="Times New Roman" w:hAnsi="Times New Roman" w:cs="Times New Roman"/>
          <w:b/>
          <w:bCs/>
          <w:sz w:val="24"/>
          <w:szCs w:val="24"/>
        </w:rPr>
        <w:t xml:space="preserve"> teises lauses</w:t>
      </w:r>
      <w:r w:rsidR="00E950A2" w:rsidRPr="003E3DE1">
        <w:rPr>
          <w:rFonts w:ascii="Times New Roman" w:eastAsia="Times New Roman" w:hAnsi="Times New Roman" w:cs="Times New Roman"/>
          <w:sz w:val="24"/>
          <w:szCs w:val="24"/>
        </w:rPr>
        <w:t>, et vallavanemale või linnapeale ja valitsuse liikmele või</w:t>
      </w:r>
      <w:r w:rsidR="00DD6413" w:rsidRPr="003E3DE1">
        <w:rPr>
          <w:rFonts w:ascii="Times New Roman" w:eastAsia="Times New Roman" w:hAnsi="Times New Roman" w:cs="Times New Roman"/>
          <w:sz w:val="24"/>
          <w:szCs w:val="24"/>
        </w:rPr>
        <w:t>b</w:t>
      </w:r>
      <w:r w:rsidR="00E950A2" w:rsidRPr="003E3DE1">
        <w:rPr>
          <w:rFonts w:ascii="Times New Roman" w:eastAsia="Times New Roman" w:hAnsi="Times New Roman" w:cs="Times New Roman"/>
          <w:sz w:val="24"/>
          <w:szCs w:val="24"/>
        </w:rPr>
        <w:t xml:space="preserve"> maksta </w:t>
      </w:r>
      <w:r w:rsidR="00DD6413" w:rsidRPr="003E3DE1">
        <w:rPr>
          <w:rFonts w:ascii="Times New Roman" w:eastAsia="Times New Roman" w:hAnsi="Times New Roman" w:cs="Times New Roman"/>
          <w:sz w:val="24"/>
          <w:szCs w:val="24"/>
        </w:rPr>
        <w:t xml:space="preserve">vaid </w:t>
      </w:r>
      <w:r w:rsidR="00E950A2" w:rsidRPr="003E3DE1">
        <w:rPr>
          <w:rFonts w:ascii="Times New Roman" w:eastAsia="Times New Roman" w:hAnsi="Times New Roman" w:cs="Times New Roman"/>
          <w:sz w:val="24"/>
          <w:szCs w:val="24"/>
        </w:rPr>
        <w:t xml:space="preserve">sellist lisatasu, hüvitist või toetust </w:t>
      </w:r>
      <w:r w:rsidR="00DD6413" w:rsidRPr="003E3DE1">
        <w:rPr>
          <w:rFonts w:ascii="Times New Roman" w:eastAsia="Times New Roman" w:hAnsi="Times New Roman" w:cs="Times New Roman"/>
          <w:sz w:val="24"/>
          <w:szCs w:val="24"/>
        </w:rPr>
        <w:t xml:space="preserve">ning </w:t>
      </w:r>
      <w:r w:rsidR="00E950A2" w:rsidRPr="003E3DE1">
        <w:rPr>
          <w:rFonts w:ascii="Times New Roman" w:eastAsia="Times New Roman" w:hAnsi="Times New Roman" w:cs="Times New Roman"/>
          <w:sz w:val="24"/>
          <w:szCs w:val="24"/>
        </w:rPr>
        <w:t xml:space="preserve">rakendada tema suhtes selliseid soodustusi, </w:t>
      </w:r>
      <w:r w:rsidR="00DD6413" w:rsidRPr="003E3DE1">
        <w:rPr>
          <w:rFonts w:ascii="Times New Roman" w:eastAsia="Times New Roman" w:hAnsi="Times New Roman" w:cs="Times New Roman"/>
          <w:sz w:val="24"/>
          <w:szCs w:val="24"/>
        </w:rPr>
        <w:t xml:space="preserve">mis </w:t>
      </w:r>
      <w:r w:rsidR="00E950A2" w:rsidRPr="003E3DE1">
        <w:rPr>
          <w:rFonts w:ascii="Times New Roman" w:eastAsia="Times New Roman" w:hAnsi="Times New Roman" w:cs="Times New Roman"/>
          <w:sz w:val="24"/>
          <w:szCs w:val="24"/>
        </w:rPr>
        <w:t xml:space="preserve">volikogu </w:t>
      </w:r>
      <w:r w:rsidR="00DD6413" w:rsidRPr="003E3DE1">
        <w:rPr>
          <w:rFonts w:ascii="Times New Roman" w:eastAsia="Times New Roman" w:hAnsi="Times New Roman" w:cs="Times New Roman"/>
          <w:sz w:val="24"/>
          <w:szCs w:val="24"/>
        </w:rPr>
        <w:t xml:space="preserve">on </w:t>
      </w:r>
      <w:r w:rsidR="00E950A2" w:rsidRPr="003E3DE1">
        <w:rPr>
          <w:rFonts w:ascii="Times New Roman" w:eastAsia="Times New Roman" w:hAnsi="Times New Roman" w:cs="Times New Roman"/>
          <w:sz w:val="24"/>
          <w:szCs w:val="24"/>
        </w:rPr>
        <w:t xml:space="preserve"> </w:t>
      </w:r>
      <w:r w:rsidR="00E950A2" w:rsidRPr="003E3DE1">
        <w:rPr>
          <w:rFonts w:ascii="Times New Roman" w:eastAsia="Times New Roman" w:hAnsi="Times New Roman" w:cs="Times New Roman"/>
          <w:sz w:val="24"/>
          <w:szCs w:val="24"/>
          <w:u w:val="single"/>
        </w:rPr>
        <w:t xml:space="preserve">oma kehtestatud korras </w:t>
      </w:r>
      <w:r w:rsidR="00DD6413" w:rsidRPr="003E3DE1">
        <w:rPr>
          <w:rFonts w:ascii="Times New Roman" w:eastAsia="Times New Roman" w:hAnsi="Times New Roman" w:cs="Times New Roman"/>
          <w:sz w:val="24"/>
          <w:szCs w:val="24"/>
          <w:u w:val="single"/>
        </w:rPr>
        <w:t>sätesta</w:t>
      </w:r>
      <w:r w:rsidR="00E950A2" w:rsidRPr="003E3DE1">
        <w:rPr>
          <w:rFonts w:ascii="Times New Roman" w:eastAsia="Times New Roman" w:hAnsi="Times New Roman" w:cs="Times New Roman"/>
          <w:sz w:val="24"/>
          <w:szCs w:val="24"/>
          <w:u w:val="single"/>
        </w:rPr>
        <w:t>nud</w:t>
      </w:r>
      <w:r w:rsidR="00E950A2" w:rsidRPr="003E3DE1">
        <w:rPr>
          <w:rFonts w:ascii="Times New Roman" w:eastAsia="Times New Roman" w:hAnsi="Times New Roman" w:cs="Times New Roman"/>
          <w:sz w:val="24"/>
          <w:szCs w:val="24"/>
        </w:rPr>
        <w:t xml:space="preserve"> </w:t>
      </w:r>
      <w:r w:rsidR="00DD6413" w:rsidRPr="003E3DE1">
        <w:rPr>
          <w:rFonts w:ascii="Times New Roman" w:eastAsia="Times New Roman" w:hAnsi="Times New Roman" w:cs="Times New Roman"/>
          <w:sz w:val="24"/>
          <w:szCs w:val="24"/>
        </w:rPr>
        <w:t xml:space="preserve">jaa </w:t>
      </w:r>
      <w:r w:rsidR="00E950A2" w:rsidRPr="003E3DE1">
        <w:rPr>
          <w:rFonts w:ascii="Times New Roman" w:eastAsia="Times New Roman" w:hAnsi="Times New Roman" w:cs="Times New Roman"/>
          <w:sz w:val="24"/>
          <w:szCs w:val="24"/>
        </w:rPr>
        <w:t>otsustanud</w:t>
      </w:r>
      <w:r w:rsidR="00F40F21" w:rsidRPr="003E3DE1">
        <w:rPr>
          <w:rFonts w:ascii="Times New Roman" w:eastAsia="Times New Roman" w:hAnsi="Times New Roman" w:cs="Times New Roman"/>
          <w:sz w:val="24"/>
          <w:szCs w:val="24"/>
        </w:rPr>
        <w:t>.</w:t>
      </w:r>
    </w:p>
    <w:p w14:paraId="6209269B" w14:textId="141AF27C" w:rsidR="00220673" w:rsidRPr="003E3DE1" w:rsidRDefault="00220673"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29355009" w14:textId="655A122D" w:rsidR="00A05B0F" w:rsidRPr="003E3DE1" w:rsidRDefault="00220673" w:rsidP="003E3DE1">
      <w:pPr>
        <w:shd w:val="clear" w:color="auto" w:fill="FFFFFF" w:themeFill="background1"/>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b/>
          <w:bCs/>
          <w:sz w:val="24"/>
          <w:szCs w:val="24"/>
        </w:rPr>
        <w:t>Lõike 4</w:t>
      </w:r>
      <w:r w:rsidRPr="003E3DE1">
        <w:rPr>
          <w:rFonts w:ascii="Times New Roman" w:eastAsia="Times New Roman" w:hAnsi="Times New Roman" w:cs="Times New Roman"/>
          <w:b/>
          <w:bCs/>
          <w:sz w:val="24"/>
          <w:szCs w:val="24"/>
          <w:vertAlign w:val="superscript"/>
        </w:rPr>
        <w:t>2</w:t>
      </w:r>
      <w:r w:rsidRPr="003E3DE1">
        <w:rPr>
          <w:rFonts w:ascii="Times New Roman" w:eastAsia="Times New Roman" w:hAnsi="Times New Roman" w:cs="Times New Roman"/>
          <w:b/>
          <w:bCs/>
          <w:sz w:val="24"/>
          <w:szCs w:val="24"/>
        </w:rPr>
        <w:t xml:space="preserve"> kolmandas lauses</w:t>
      </w:r>
      <w:r w:rsidRPr="003E3DE1">
        <w:rPr>
          <w:rFonts w:ascii="Times New Roman" w:eastAsia="Times New Roman" w:hAnsi="Times New Roman" w:cs="Times New Roman"/>
          <w:sz w:val="24"/>
          <w:szCs w:val="24"/>
        </w:rPr>
        <w:t xml:space="preserve"> sätestatakse, et </w:t>
      </w:r>
      <w:r w:rsidRPr="003E3DE1">
        <w:rPr>
          <w:rFonts w:ascii="Times New Roman" w:hAnsi="Times New Roman" w:cs="Times New Roman"/>
          <w:sz w:val="24"/>
          <w:szCs w:val="24"/>
        </w:rPr>
        <w:t xml:space="preserve">vallavanemale või linnapeale ja valitsuse liikmele võib maksta lisatasu, hüvitist või toetust ning muid soodustusi vaid tema volituste täitmise kestel ehk </w:t>
      </w:r>
      <w:proofErr w:type="spellStart"/>
      <w:r w:rsidRPr="003E3DE1">
        <w:rPr>
          <w:rFonts w:ascii="Times New Roman" w:hAnsi="Times New Roman" w:cs="Times New Roman"/>
          <w:sz w:val="24"/>
          <w:szCs w:val="24"/>
        </w:rPr>
        <w:t>ametisoleku</w:t>
      </w:r>
      <w:proofErr w:type="spellEnd"/>
      <w:r w:rsidRPr="003E3DE1">
        <w:rPr>
          <w:rFonts w:ascii="Times New Roman" w:hAnsi="Times New Roman" w:cs="Times New Roman"/>
          <w:sz w:val="24"/>
          <w:szCs w:val="24"/>
        </w:rPr>
        <w:t xml:space="preserve"> ajal.</w:t>
      </w:r>
    </w:p>
    <w:p w14:paraId="70A926FF" w14:textId="77777777" w:rsidR="00A05B0F" w:rsidRPr="003E3DE1" w:rsidRDefault="00A05B0F" w:rsidP="003E3DE1">
      <w:pPr>
        <w:shd w:val="clear" w:color="auto" w:fill="FFFFFF" w:themeFill="background1"/>
        <w:spacing w:after="0" w:line="240" w:lineRule="auto"/>
        <w:jc w:val="both"/>
        <w:rPr>
          <w:rFonts w:ascii="Times New Roman" w:hAnsi="Times New Roman" w:cs="Times New Roman"/>
          <w:sz w:val="24"/>
          <w:szCs w:val="24"/>
        </w:rPr>
      </w:pPr>
    </w:p>
    <w:p w14:paraId="2077240E" w14:textId="38C2F068" w:rsidR="00A05B0F" w:rsidRPr="003E3DE1" w:rsidRDefault="00A05B0F" w:rsidP="003E3DE1">
      <w:pPr>
        <w:shd w:val="clear" w:color="auto" w:fill="FFFFFF" w:themeFill="background1"/>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KOKS § 22 lõike 1 punkti 19 ja § 49 lõike 4</w:t>
      </w:r>
      <w:r w:rsidRPr="003E3DE1">
        <w:rPr>
          <w:rFonts w:ascii="Times New Roman" w:hAnsi="Times New Roman" w:cs="Times New Roman"/>
          <w:sz w:val="24"/>
          <w:szCs w:val="24"/>
          <w:vertAlign w:val="superscript"/>
        </w:rPr>
        <w:t>2</w:t>
      </w:r>
      <w:r w:rsidRPr="003E3DE1">
        <w:rPr>
          <w:rFonts w:ascii="Times New Roman" w:hAnsi="Times New Roman" w:cs="Times New Roman"/>
          <w:sz w:val="24"/>
          <w:szCs w:val="24"/>
        </w:rPr>
        <w:t xml:space="preserve"> järgi ei saa maksta lisatasu, hüvitist, toetust ega muid soodustusi vallavanemale või linnapeale ja palgalisele valitsuse liikmele, kelle volitused on lõppenud. Nimetatud sätted käsitlevad ametis oleva vallavanema, linnapea ja valitsuse liikmete suhtes lisatasu, hüvitise, toetuse ja muude soodustuste maksmist, mitte aga volituste lõppemise järel.</w:t>
      </w:r>
    </w:p>
    <w:p w14:paraId="60AAFEA8" w14:textId="77777777" w:rsidR="002244D8" w:rsidRPr="003E3DE1" w:rsidRDefault="002244D8"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2F6E28BC" w14:textId="72E6DA56" w:rsidR="00901E2F" w:rsidRPr="003E3DE1" w:rsidRDefault="00DE153F" w:rsidP="003E3DE1">
      <w:pPr>
        <w:pStyle w:val="Normaallaadveeb"/>
        <w:spacing w:before="0" w:after="0" w:afterAutospacing="0"/>
        <w:jc w:val="both"/>
      </w:pPr>
      <w:r w:rsidRPr="003E3DE1">
        <w:t>KOKS § 49 lõike 4</w:t>
      </w:r>
      <w:r w:rsidRPr="003E3DE1">
        <w:rPr>
          <w:vertAlign w:val="superscript"/>
        </w:rPr>
        <w:t>2</w:t>
      </w:r>
      <w:r w:rsidRPr="003E3DE1">
        <w:t xml:space="preserve"> teise lause </w:t>
      </w:r>
      <w:r w:rsidR="000C64A2" w:rsidRPr="003E3DE1">
        <w:t xml:space="preserve">rakendamisel peab </w:t>
      </w:r>
      <w:r w:rsidRPr="003E3DE1">
        <w:t xml:space="preserve">arvestama, et KOV ametiasutuse ametnikust ja töötajast valitsuse liikme puhul ei pruugi olla õigustatud neile valitsuse liikmena täiendavate tasude maksmine. </w:t>
      </w:r>
      <w:bookmarkStart w:id="78" w:name="para61lg5"/>
      <w:r w:rsidR="00901E2F" w:rsidRPr="003E3DE1">
        <w:t xml:space="preserve">Üldjuhul on KOV ametiasutuse ametniku ja töötaja valitsuse koosseisu arvamise eesmärgiks nende eksperditeadmiste kaasamine. Näiteks on </w:t>
      </w:r>
      <w:proofErr w:type="spellStart"/>
      <w:r w:rsidR="00901E2F" w:rsidRPr="003E3DE1">
        <w:t>KOVides</w:t>
      </w:r>
      <w:proofErr w:type="spellEnd"/>
      <w:r w:rsidR="00901E2F" w:rsidRPr="003E3DE1">
        <w:t xml:space="preserve"> levinud sotsiaalosakonna ja finantsspetsialistide kinnitamine valitsuse koosseisu justnimelt sel eesmärgil, et nad saavad oma ametiülesandest tulenevate teadmistega panustada valitsuse töö kvaliteedi tõstmisse.</w:t>
      </w:r>
    </w:p>
    <w:p w14:paraId="3F816FA9" w14:textId="77777777" w:rsidR="002244D8" w:rsidRPr="003E3DE1" w:rsidRDefault="002244D8" w:rsidP="003E3DE1">
      <w:pPr>
        <w:pStyle w:val="Normaallaadveeb"/>
        <w:spacing w:before="0" w:after="0" w:afterAutospacing="0"/>
        <w:jc w:val="both"/>
      </w:pPr>
    </w:p>
    <w:p w14:paraId="00FD1E01" w14:textId="11B23DB1" w:rsidR="00DE153F" w:rsidRPr="003E3DE1" w:rsidRDefault="00DE153F" w:rsidP="003E3DE1">
      <w:pPr>
        <w:pStyle w:val="Normaallaadveeb"/>
        <w:spacing w:before="0" w:after="0" w:afterAutospacing="0"/>
        <w:jc w:val="both"/>
      </w:pPr>
      <w:r w:rsidRPr="003E3DE1">
        <w:t xml:space="preserve">Praktikas ei ole </w:t>
      </w:r>
      <w:r w:rsidR="00901E2F" w:rsidRPr="003E3DE1">
        <w:t>valitsuse koosseisu kuuluvate omavalitsusteenistujate (ametnikud ja töötajad)</w:t>
      </w:r>
      <w:r w:rsidRPr="003E3DE1">
        <w:t xml:space="preserve"> puhul ka reeglina KOKS § 49 lõiget 4</w:t>
      </w:r>
      <w:r w:rsidRPr="003E3DE1">
        <w:rPr>
          <w:vertAlign w:val="superscript"/>
        </w:rPr>
        <w:t>2</w:t>
      </w:r>
      <w:r w:rsidRPr="003E3DE1">
        <w:t xml:space="preserve"> </w:t>
      </w:r>
      <w:r w:rsidR="00901E2F" w:rsidRPr="003E3DE1">
        <w:t xml:space="preserve">tasude ja soodustuste määramise alust </w:t>
      </w:r>
      <w:r w:rsidRPr="003E3DE1">
        <w:t xml:space="preserve">rakendatud. </w:t>
      </w:r>
      <w:bookmarkEnd w:id="78"/>
      <w:r w:rsidR="00901E2F" w:rsidRPr="003E3DE1">
        <w:lastRenderedPageBreak/>
        <w:t xml:space="preserve">Siinkohal on arvestatud praktikas ATS §-st 61 tulenevate kitsendustega. ATS § 61 lõike 6 kohaselt ei maksa ametiasutus ametnikule sellist lisatasu või toetust, mille maksmine ei tulene seadusest. Sama paragrahvi lõike 5 alusel nähakse lisatasud ette muutuvpalga osana. </w:t>
      </w:r>
      <w:r w:rsidRPr="003E3DE1">
        <w:t>Muutuvpalk on ametniku palga ebaregulaarne osa, mida võib maksta tulemuspalgana, lisatasuna täiendavate teenistusülesannete täitmise eest või preemiana erakordsete teenistusalaste saavutuste eest. Muutuvpalka võib kalendriaasta jooksul ametniku põhipalgale juurde maksta kuni 20</w:t>
      </w:r>
      <w:r w:rsidR="00901E2F" w:rsidRPr="003E3DE1">
        <w:t xml:space="preserve"> </w:t>
      </w:r>
      <w:r w:rsidRPr="003E3DE1">
        <w:t>protsenti ametniku aastasest põhipalgast.</w:t>
      </w:r>
    </w:p>
    <w:p w14:paraId="31FB241B" w14:textId="77777777" w:rsidR="000C64A2" w:rsidRPr="003E3DE1" w:rsidRDefault="000C64A2" w:rsidP="003E3DE1">
      <w:pPr>
        <w:pStyle w:val="Normaallaadveeb"/>
        <w:spacing w:before="0" w:after="0" w:afterAutospacing="0"/>
        <w:jc w:val="both"/>
      </w:pPr>
    </w:p>
    <w:p w14:paraId="5C77CF06" w14:textId="4DF9E3DF" w:rsidR="000C64A2" w:rsidRPr="003E3DE1" w:rsidRDefault="006A7768" w:rsidP="003E3DE1">
      <w:pPr>
        <w:pStyle w:val="Normaallaadveeb"/>
        <w:spacing w:before="0" w:after="0" w:afterAutospacing="0"/>
        <w:jc w:val="both"/>
      </w:pPr>
      <w:r w:rsidRPr="003E3DE1">
        <w:t>Siiski j</w:t>
      </w:r>
      <w:r w:rsidR="000C64A2" w:rsidRPr="003E3DE1">
        <w:t>uhul, kui soovitakse valitsuse koosseisu kuuluva omavalitsusteenistuja tööd tõsta esile valitsuse liikme ülesannete täitmisel, siis kohaldatakse KOKS § 49 lõiget 4</w:t>
      </w:r>
      <w:r w:rsidR="000C64A2" w:rsidRPr="003E3DE1">
        <w:rPr>
          <w:vertAlign w:val="superscript"/>
        </w:rPr>
        <w:t>2</w:t>
      </w:r>
      <w:r w:rsidR="000C64A2" w:rsidRPr="003E3DE1">
        <w:t xml:space="preserve"> ning otsuse lisatasu, hüvitise või toetuse ning muu soodustuse maksmiseks teeb volikogu.</w:t>
      </w:r>
    </w:p>
    <w:p w14:paraId="7D1D811D" w14:textId="77777777" w:rsidR="000C64A2" w:rsidRPr="003E3DE1" w:rsidRDefault="000C64A2" w:rsidP="003E3DE1">
      <w:pPr>
        <w:pStyle w:val="Normaallaadveeb"/>
        <w:spacing w:before="0" w:after="0" w:afterAutospacing="0"/>
        <w:jc w:val="both"/>
      </w:pPr>
    </w:p>
    <w:p w14:paraId="4656A794" w14:textId="1663E058" w:rsidR="00DE153F" w:rsidRPr="003E3DE1" w:rsidRDefault="00901E2F" w:rsidP="003E3DE1">
      <w:pPr>
        <w:pStyle w:val="Normaallaadveeb"/>
        <w:spacing w:before="0" w:after="0" w:afterAutospacing="0"/>
        <w:jc w:val="both"/>
      </w:pPr>
      <w:r w:rsidRPr="003E3DE1">
        <w:t>Teoreetiliselt on võimalik KOV ametiasutuse ametnikule hüvitada valitsuse liikmeks olekuks kulunud töö ületunni regulatsiooni alusel (kui valitsuse liikme tööks kuluv aeg ületab ametniku normtööaega</w:t>
      </w:r>
      <w:r w:rsidR="007B6A9E" w:rsidRPr="003E3DE1">
        <w:rPr>
          <w:rStyle w:val="Allmrkuseviide"/>
        </w:rPr>
        <w:footnoteReference w:id="156"/>
      </w:r>
      <w:r w:rsidRPr="003E3DE1">
        <w:t xml:space="preserve">) </w:t>
      </w:r>
      <w:r w:rsidR="00DE153F" w:rsidRPr="003E3DE1">
        <w:t>ATS § 39</w:t>
      </w:r>
      <w:r w:rsidRPr="003E3DE1">
        <w:t xml:space="preserve"> lõike 6 alusel. Selle järgi hüvitab a</w:t>
      </w:r>
      <w:r w:rsidR="00DE153F" w:rsidRPr="003E3DE1">
        <w:t>metiasutus ületunnitöö, makstes ametnikule 1,5-kordset põhipalka või võimaldades ametniku taotlusel talle täiendavat vaba aega ületunnitööga võrdses ulatuses.</w:t>
      </w:r>
      <w:r w:rsidRPr="003E3DE1">
        <w:t xml:space="preserve"> Ü</w:t>
      </w:r>
      <w:r w:rsidR="00DE153F" w:rsidRPr="003E3DE1">
        <w:t xml:space="preserve">letunnitöö hüvitamisel ei kehti </w:t>
      </w:r>
      <w:r w:rsidRPr="003E3DE1">
        <w:t>ATS</w:t>
      </w:r>
      <w:r w:rsidR="00DE153F" w:rsidRPr="003E3DE1">
        <w:t xml:space="preserve"> § 61 lõikes 5 sätestatud muutuvpalga ülempiir</w:t>
      </w:r>
      <w:r w:rsidRPr="003E3DE1">
        <w:t xml:space="preserve"> (ATS</w:t>
      </w:r>
      <w:r w:rsidR="007B6A9E" w:rsidRPr="003E3DE1">
        <w:t xml:space="preserve"> </w:t>
      </w:r>
      <w:r w:rsidRPr="003E3DE1">
        <w:t>§ 39 lõige 7)</w:t>
      </w:r>
      <w:r w:rsidR="00DE153F" w:rsidRPr="003E3DE1">
        <w:t>.</w:t>
      </w:r>
      <w:r w:rsidRPr="003E3DE1">
        <w:t xml:space="preserve"> Reeglina on </w:t>
      </w:r>
      <w:proofErr w:type="spellStart"/>
      <w:r w:rsidRPr="003E3DE1">
        <w:t>KOVides</w:t>
      </w:r>
      <w:proofErr w:type="spellEnd"/>
      <w:r w:rsidRPr="003E3DE1">
        <w:t xml:space="preserve"> siiski loetud omavalitsusteenistuja osalemine valitsuse t</w:t>
      </w:r>
      <w:r w:rsidR="007B6A9E" w:rsidRPr="003E3DE1">
        <w:t>öös isiku normtööaja sisse.</w:t>
      </w:r>
    </w:p>
    <w:p w14:paraId="3FB3F38A" w14:textId="77777777" w:rsidR="002244D8" w:rsidRPr="003E3DE1" w:rsidRDefault="002244D8" w:rsidP="003E3DE1">
      <w:pPr>
        <w:pStyle w:val="Normaallaadveeb"/>
        <w:spacing w:before="0" w:after="0" w:afterAutospacing="0"/>
        <w:jc w:val="both"/>
      </w:pPr>
    </w:p>
    <w:p w14:paraId="69EAD90F" w14:textId="1E5AB58A" w:rsidR="002D6A74" w:rsidRPr="003E3DE1" w:rsidRDefault="00207D45" w:rsidP="003E3DE1">
      <w:pPr>
        <w:spacing w:after="0" w:line="240" w:lineRule="auto"/>
        <w:jc w:val="both"/>
        <w:rPr>
          <w:rFonts w:ascii="Times New Roman" w:hAnsi="Times New Roman" w:cs="Times New Roman"/>
          <w:sz w:val="24"/>
          <w:szCs w:val="24"/>
        </w:rPr>
      </w:pPr>
      <w:bookmarkStart w:id="79" w:name="para49lg5"/>
      <w:r w:rsidRPr="003E3DE1">
        <w:rPr>
          <w:rFonts w:ascii="Times New Roman" w:hAnsi="Times New Roman" w:cs="Times New Roman"/>
          <w:b/>
          <w:bCs/>
          <w:sz w:val="24"/>
          <w:szCs w:val="24"/>
          <w:lang w:eastAsia="et-EE"/>
        </w:rPr>
        <w:t xml:space="preserve">KOKS § 49 lõike </w:t>
      </w:r>
      <w:bookmarkEnd w:id="79"/>
      <w:r w:rsidR="27E2FF33" w:rsidRPr="003E3DE1">
        <w:rPr>
          <w:rFonts w:ascii="Times New Roman" w:hAnsi="Times New Roman" w:cs="Times New Roman"/>
          <w:b/>
          <w:bCs/>
          <w:sz w:val="24"/>
          <w:szCs w:val="24"/>
          <w:lang w:eastAsia="et-EE"/>
        </w:rPr>
        <w:t>5</w:t>
      </w:r>
      <w:r w:rsidRPr="003E3DE1">
        <w:rPr>
          <w:rFonts w:ascii="Times New Roman" w:hAnsi="Times New Roman" w:cs="Times New Roman"/>
          <w:b/>
          <w:bCs/>
          <w:sz w:val="24"/>
          <w:szCs w:val="24"/>
          <w:lang w:eastAsia="et-EE"/>
        </w:rPr>
        <w:t xml:space="preserve"> </w:t>
      </w:r>
      <w:r w:rsidRPr="003E3DE1">
        <w:rPr>
          <w:rFonts w:ascii="Times New Roman" w:hAnsi="Times New Roman" w:cs="Times New Roman"/>
          <w:sz w:val="24"/>
          <w:szCs w:val="24"/>
          <w:lang w:eastAsia="et-EE"/>
        </w:rPr>
        <w:t xml:space="preserve">muudatuse järgi toimub </w:t>
      </w:r>
      <w:r w:rsidRPr="003E3DE1">
        <w:rPr>
          <w:rFonts w:ascii="Times New Roman" w:hAnsi="Times New Roman" w:cs="Times New Roman"/>
          <w:sz w:val="24"/>
          <w:szCs w:val="24"/>
        </w:rPr>
        <w:t>v</w:t>
      </w:r>
      <w:r w:rsidR="27E2FF33" w:rsidRPr="003E3DE1">
        <w:rPr>
          <w:rFonts w:ascii="Times New Roman" w:hAnsi="Times New Roman" w:cs="Times New Roman"/>
          <w:sz w:val="24"/>
          <w:szCs w:val="24"/>
        </w:rPr>
        <w:t xml:space="preserve">allavanema või linnapea asendamine </w:t>
      </w:r>
      <w:r w:rsidR="00E950A2" w:rsidRPr="003E3DE1">
        <w:rPr>
          <w:rFonts w:ascii="Times New Roman" w:hAnsi="Times New Roman" w:cs="Times New Roman"/>
          <w:sz w:val="24"/>
          <w:szCs w:val="24"/>
        </w:rPr>
        <w:t xml:space="preserve">valla või linna </w:t>
      </w:r>
      <w:r w:rsidR="330C9EF0" w:rsidRPr="003E3DE1">
        <w:rPr>
          <w:rFonts w:ascii="Times New Roman" w:hAnsi="Times New Roman" w:cs="Times New Roman"/>
          <w:sz w:val="24"/>
          <w:szCs w:val="24"/>
        </w:rPr>
        <w:t xml:space="preserve">õigusaktides </w:t>
      </w:r>
      <w:r w:rsidR="27E2FF33" w:rsidRPr="003E3DE1">
        <w:rPr>
          <w:rFonts w:ascii="Times New Roman" w:hAnsi="Times New Roman" w:cs="Times New Roman"/>
          <w:sz w:val="24"/>
          <w:szCs w:val="24"/>
        </w:rPr>
        <w:t>sätestatud korras.</w:t>
      </w:r>
      <w:r w:rsidRPr="003E3DE1">
        <w:rPr>
          <w:rFonts w:ascii="Times New Roman" w:hAnsi="Times New Roman" w:cs="Times New Roman"/>
          <w:sz w:val="24"/>
          <w:szCs w:val="24"/>
        </w:rPr>
        <w:t xml:space="preserve"> Kehtiv seadus nõuab asendamise reguleerimist valla või linna põhimääruses.</w:t>
      </w:r>
    </w:p>
    <w:p w14:paraId="0B27F162" w14:textId="77777777" w:rsidR="002244D8" w:rsidRPr="003E3DE1" w:rsidRDefault="002244D8" w:rsidP="003E3DE1">
      <w:pPr>
        <w:spacing w:after="0" w:line="240" w:lineRule="auto"/>
        <w:jc w:val="both"/>
        <w:rPr>
          <w:rFonts w:ascii="Times New Roman" w:hAnsi="Times New Roman" w:cs="Times New Roman"/>
          <w:sz w:val="24"/>
          <w:szCs w:val="24"/>
        </w:rPr>
      </w:pPr>
    </w:p>
    <w:p w14:paraId="7E76F3BA" w14:textId="35B16CEB" w:rsidR="004D7850" w:rsidRPr="003E3DE1" w:rsidRDefault="004D7850"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Tegemist on normitehnilise muudatusega. Vallavanema ja linnapea asendamise kord ei pea tingimata olema sätestatud valla või linna põhimääruses. Paljudes </w:t>
      </w:r>
      <w:proofErr w:type="spellStart"/>
      <w:r w:rsidRPr="003E3DE1">
        <w:rPr>
          <w:rFonts w:ascii="Times New Roman" w:hAnsi="Times New Roman" w:cs="Times New Roman"/>
          <w:sz w:val="24"/>
          <w:szCs w:val="24"/>
        </w:rPr>
        <w:t>KOVides</w:t>
      </w:r>
      <w:proofErr w:type="spellEnd"/>
      <w:r w:rsidRPr="003E3DE1">
        <w:rPr>
          <w:rFonts w:ascii="Times New Roman" w:hAnsi="Times New Roman" w:cs="Times New Roman"/>
          <w:sz w:val="24"/>
          <w:szCs w:val="24"/>
        </w:rPr>
        <w:t xml:space="preserve"> ongi</w:t>
      </w:r>
      <w:r w:rsidR="0045247C" w:rsidRPr="003E3DE1">
        <w:rPr>
          <w:rFonts w:ascii="Times New Roman" w:hAnsi="Times New Roman" w:cs="Times New Roman"/>
          <w:sz w:val="24"/>
          <w:szCs w:val="24"/>
        </w:rPr>
        <w:t xml:space="preserve"> vallavanema ja linnapea</w:t>
      </w:r>
      <w:r w:rsidRPr="003E3DE1">
        <w:rPr>
          <w:rFonts w:ascii="Times New Roman" w:hAnsi="Times New Roman" w:cs="Times New Roman"/>
          <w:sz w:val="24"/>
          <w:szCs w:val="24"/>
        </w:rPr>
        <w:t xml:space="preserve"> asendamise reeglid sätestatud </w:t>
      </w:r>
      <w:r w:rsidR="0045247C" w:rsidRPr="003E3DE1">
        <w:rPr>
          <w:rFonts w:ascii="Times New Roman" w:hAnsi="Times New Roman" w:cs="Times New Roman"/>
          <w:sz w:val="24"/>
          <w:szCs w:val="24"/>
        </w:rPr>
        <w:t xml:space="preserve">põhimääruse väliselt </w:t>
      </w:r>
      <w:r w:rsidRPr="003E3DE1">
        <w:rPr>
          <w:rFonts w:ascii="Times New Roman" w:hAnsi="Times New Roman" w:cs="Times New Roman"/>
          <w:sz w:val="24"/>
          <w:szCs w:val="24"/>
        </w:rPr>
        <w:t>eraldi volikogu korraga.</w:t>
      </w:r>
    </w:p>
    <w:p w14:paraId="53C80892" w14:textId="77777777" w:rsidR="002244D8" w:rsidRPr="003E3DE1" w:rsidRDefault="002244D8" w:rsidP="003E3DE1">
      <w:pPr>
        <w:spacing w:after="0" w:line="240" w:lineRule="auto"/>
        <w:jc w:val="both"/>
        <w:rPr>
          <w:rFonts w:ascii="Times New Roman" w:hAnsi="Times New Roman" w:cs="Times New Roman"/>
          <w:sz w:val="24"/>
          <w:szCs w:val="24"/>
        </w:rPr>
      </w:pPr>
    </w:p>
    <w:p w14:paraId="29105A3E" w14:textId="33B8A25A" w:rsidR="004D7850" w:rsidRPr="003E3DE1" w:rsidRDefault="00AB7449"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 xml:space="preserve">KOKS § 49 lõikes </w:t>
      </w:r>
      <w:r w:rsidR="00DB13AE" w:rsidRPr="003E3DE1">
        <w:rPr>
          <w:rFonts w:ascii="Times New Roman" w:eastAsia="Times New Roman" w:hAnsi="Times New Roman" w:cs="Times New Roman"/>
          <w:b/>
          <w:bCs/>
          <w:sz w:val="24"/>
          <w:szCs w:val="24"/>
          <w:lang w:eastAsia="et-EE"/>
        </w:rPr>
        <w:t>5</w:t>
      </w:r>
      <w:r w:rsidR="00DB13AE"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 xml:space="preserve">ja </w:t>
      </w:r>
      <w:r w:rsidRPr="003E3DE1">
        <w:rPr>
          <w:rFonts w:ascii="Times New Roman" w:eastAsia="Times New Roman" w:hAnsi="Times New Roman" w:cs="Times New Roman"/>
          <w:b/>
          <w:bCs/>
          <w:sz w:val="24"/>
          <w:szCs w:val="24"/>
          <w:lang w:eastAsia="et-EE"/>
        </w:rPr>
        <w:t>§ 50 lõike 1 punktis 8</w:t>
      </w:r>
      <w:r w:rsidRPr="003E3DE1">
        <w:rPr>
          <w:rFonts w:ascii="Times New Roman" w:eastAsia="Times New Roman" w:hAnsi="Times New Roman" w:cs="Times New Roman"/>
          <w:sz w:val="24"/>
          <w:szCs w:val="24"/>
          <w:lang w:eastAsia="et-EE"/>
        </w:rPr>
        <w:t xml:space="preserve"> tehakse terminoloogiline muudatus - asendatakse sõnad</w:t>
      </w:r>
      <w:r w:rsidR="004D7850" w:rsidRPr="003E3DE1">
        <w:rPr>
          <w:rFonts w:ascii="Times New Roman" w:eastAsia="Times New Roman" w:hAnsi="Times New Roman" w:cs="Times New Roman"/>
          <w:sz w:val="24"/>
          <w:szCs w:val="24"/>
          <w:lang w:eastAsia="et-EE"/>
        </w:rPr>
        <w:t xml:space="preserve"> „valla- ja linnavalitsus“ lühendiga „valitsus“.</w:t>
      </w:r>
    </w:p>
    <w:p w14:paraId="236A0794" w14:textId="77777777" w:rsidR="002244D8" w:rsidRPr="003E3DE1" w:rsidRDefault="002244D8" w:rsidP="003E3DE1">
      <w:pPr>
        <w:spacing w:after="0" w:line="240" w:lineRule="auto"/>
        <w:jc w:val="both"/>
        <w:rPr>
          <w:rFonts w:ascii="Times New Roman" w:eastAsia="Times New Roman" w:hAnsi="Times New Roman" w:cs="Times New Roman"/>
          <w:sz w:val="24"/>
          <w:szCs w:val="24"/>
          <w:lang w:eastAsia="et-EE"/>
        </w:rPr>
      </w:pPr>
    </w:p>
    <w:p w14:paraId="30E0ECDA" w14:textId="47EB063A" w:rsidR="002D6A74" w:rsidRPr="003E3DE1" w:rsidRDefault="00AB7449"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49 lõigetes 9 ja 10</w:t>
      </w:r>
      <w:r w:rsidRPr="003E3DE1">
        <w:rPr>
          <w:rFonts w:ascii="Times New Roman" w:eastAsia="Times New Roman" w:hAnsi="Times New Roman" w:cs="Times New Roman"/>
          <w:sz w:val="24"/>
          <w:szCs w:val="24"/>
          <w:lang w:eastAsia="et-EE"/>
        </w:rPr>
        <w:t xml:space="preserve"> tehakse terminoloogiline ja sõnastuslik kohendus. </w:t>
      </w:r>
      <w:r w:rsidR="00DD4BD3" w:rsidRPr="003E3DE1">
        <w:rPr>
          <w:rFonts w:ascii="Times New Roman" w:eastAsia="Times New Roman" w:hAnsi="Times New Roman" w:cs="Times New Roman"/>
          <w:sz w:val="24"/>
          <w:szCs w:val="24"/>
          <w:lang w:eastAsia="et-EE"/>
        </w:rPr>
        <w:t>L</w:t>
      </w:r>
      <w:r w:rsidRPr="003E3DE1">
        <w:rPr>
          <w:rFonts w:ascii="Times New Roman" w:eastAsia="Times New Roman" w:hAnsi="Times New Roman" w:cs="Times New Roman"/>
          <w:sz w:val="24"/>
          <w:szCs w:val="24"/>
          <w:lang w:eastAsia="et-EE"/>
        </w:rPr>
        <w:t>õi</w:t>
      </w:r>
      <w:r w:rsidR="00DD4BD3" w:rsidRPr="003E3DE1">
        <w:rPr>
          <w:rFonts w:ascii="Times New Roman" w:eastAsia="Times New Roman" w:hAnsi="Times New Roman" w:cs="Times New Roman"/>
          <w:sz w:val="24"/>
          <w:szCs w:val="24"/>
          <w:lang w:eastAsia="et-EE"/>
        </w:rPr>
        <w:t>getest 9 ja 10 jäetakse vallavanema või linnapea nimetamise järelt välja sõnad „või nende asendaja“.</w:t>
      </w:r>
    </w:p>
    <w:p w14:paraId="43020F66" w14:textId="77777777" w:rsidR="008950D3" w:rsidRPr="003E3DE1" w:rsidRDefault="008950D3" w:rsidP="003E3DE1">
      <w:pPr>
        <w:spacing w:after="0" w:line="240" w:lineRule="auto"/>
        <w:jc w:val="both"/>
        <w:rPr>
          <w:rFonts w:ascii="Times New Roman" w:eastAsia="Times New Roman" w:hAnsi="Times New Roman" w:cs="Times New Roman"/>
          <w:sz w:val="24"/>
          <w:szCs w:val="24"/>
          <w:lang w:eastAsia="et-EE"/>
        </w:rPr>
      </w:pPr>
    </w:p>
    <w:p w14:paraId="1607A57B" w14:textId="1F6E0D49" w:rsidR="00E30860" w:rsidRPr="003E3DE1" w:rsidRDefault="004D7850"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Vallavanema või linnapea</w:t>
      </w:r>
      <w:r w:rsidR="001E72BD" w:rsidRPr="003E3DE1">
        <w:rPr>
          <w:rFonts w:ascii="Times New Roman" w:eastAsia="Times New Roman" w:hAnsi="Times New Roman" w:cs="Times New Roman"/>
          <w:sz w:val="24"/>
          <w:szCs w:val="24"/>
          <w:lang w:eastAsia="et-EE"/>
        </w:rPr>
        <w:t xml:space="preserve"> asendaja ongi asendamise ajal</w:t>
      </w:r>
      <w:r w:rsidR="00E30860" w:rsidRPr="003E3DE1">
        <w:rPr>
          <w:rFonts w:ascii="Times New Roman" w:eastAsia="Times New Roman" w:hAnsi="Times New Roman" w:cs="Times New Roman"/>
          <w:sz w:val="24"/>
          <w:szCs w:val="24"/>
          <w:lang w:eastAsia="et-EE"/>
        </w:rPr>
        <w:t xml:space="preserve"> vallavanem</w:t>
      </w:r>
      <w:r w:rsidR="00DD4BD3" w:rsidRPr="003E3DE1">
        <w:rPr>
          <w:rFonts w:ascii="Times New Roman" w:eastAsia="Times New Roman" w:hAnsi="Times New Roman" w:cs="Times New Roman"/>
          <w:sz w:val="24"/>
          <w:szCs w:val="24"/>
          <w:lang w:eastAsia="et-EE"/>
        </w:rPr>
        <w:t>a</w:t>
      </w:r>
      <w:r w:rsidR="00E30860" w:rsidRPr="003E3DE1">
        <w:rPr>
          <w:rFonts w:ascii="Times New Roman" w:eastAsia="Times New Roman" w:hAnsi="Times New Roman" w:cs="Times New Roman"/>
          <w:sz w:val="24"/>
          <w:szCs w:val="24"/>
          <w:lang w:eastAsia="et-EE"/>
        </w:rPr>
        <w:t xml:space="preserve"> või linnapea</w:t>
      </w:r>
      <w:r w:rsidR="00DD4BD3" w:rsidRPr="003E3DE1">
        <w:rPr>
          <w:rFonts w:ascii="Times New Roman" w:eastAsia="Times New Roman" w:hAnsi="Times New Roman" w:cs="Times New Roman"/>
          <w:sz w:val="24"/>
          <w:szCs w:val="24"/>
          <w:lang w:eastAsia="et-EE"/>
        </w:rPr>
        <w:t xml:space="preserve"> ülesannetes</w:t>
      </w:r>
      <w:r w:rsidRPr="003E3DE1">
        <w:rPr>
          <w:rFonts w:ascii="Times New Roman" w:eastAsia="Times New Roman" w:hAnsi="Times New Roman" w:cs="Times New Roman"/>
          <w:sz w:val="24"/>
          <w:szCs w:val="24"/>
          <w:lang w:eastAsia="et-EE"/>
        </w:rPr>
        <w:t xml:space="preserve">, seega peab asendaja nagunii valitsuse töö korraldamisel järgima </w:t>
      </w:r>
      <w:r w:rsidR="00C07882" w:rsidRPr="003E3DE1">
        <w:rPr>
          <w:rFonts w:ascii="Times New Roman" w:eastAsia="Times New Roman" w:hAnsi="Times New Roman" w:cs="Times New Roman"/>
          <w:sz w:val="24"/>
          <w:szCs w:val="24"/>
          <w:lang w:eastAsia="et-EE"/>
        </w:rPr>
        <w:t xml:space="preserve">vallavanemale ja linnapeale </w:t>
      </w:r>
      <w:r w:rsidRPr="003E3DE1">
        <w:rPr>
          <w:rFonts w:ascii="Times New Roman" w:eastAsia="Times New Roman" w:hAnsi="Times New Roman" w:cs="Times New Roman"/>
          <w:sz w:val="24"/>
          <w:szCs w:val="24"/>
          <w:lang w:eastAsia="et-EE"/>
        </w:rPr>
        <w:t xml:space="preserve">ette antud </w:t>
      </w:r>
      <w:r w:rsidR="00C07882" w:rsidRPr="003E3DE1">
        <w:rPr>
          <w:rFonts w:ascii="Times New Roman" w:eastAsia="Times New Roman" w:hAnsi="Times New Roman" w:cs="Times New Roman"/>
          <w:sz w:val="24"/>
          <w:szCs w:val="24"/>
          <w:lang w:eastAsia="et-EE"/>
        </w:rPr>
        <w:t>menetlusnõudeid</w:t>
      </w:r>
      <w:r w:rsidR="00E30860" w:rsidRPr="003E3DE1">
        <w:rPr>
          <w:rFonts w:ascii="Times New Roman" w:eastAsia="Times New Roman" w:hAnsi="Times New Roman" w:cs="Times New Roman"/>
          <w:sz w:val="24"/>
          <w:szCs w:val="24"/>
          <w:lang w:eastAsia="et-EE"/>
        </w:rPr>
        <w:t>.</w:t>
      </w:r>
    </w:p>
    <w:p w14:paraId="1452489E" w14:textId="77777777" w:rsidR="002244D8" w:rsidRPr="003E3DE1" w:rsidRDefault="002244D8" w:rsidP="003E3DE1">
      <w:pPr>
        <w:spacing w:after="0" w:line="240" w:lineRule="auto"/>
        <w:jc w:val="both"/>
        <w:rPr>
          <w:rFonts w:ascii="Times New Roman" w:eastAsia="Times New Roman" w:hAnsi="Times New Roman" w:cs="Times New Roman"/>
          <w:sz w:val="24"/>
          <w:szCs w:val="24"/>
          <w:lang w:eastAsia="et-EE"/>
        </w:rPr>
      </w:pPr>
    </w:p>
    <w:p w14:paraId="2307B1A4" w14:textId="77777777" w:rsidR="00001249" w:rsidRPr="003E3DE1" w:rsidRDefault="00001249"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Kehtiva </w:t>
      </w:r>
      <w:proofErr w:type="spellStart"/>
      <w:r w:rsidRPr="003E3DE1">
        <w:rPr>
          <w:rFonts w:ascii="Times New Roman" w:eastAsia="Times New Roman" w:hAnsi="Times New Roman" w:cs="Times New Roman"/>
          <w:sz w:val="24"/>
          <w:szCs w:val="24"/>
          <w:lang w:eastAsia="et-EE"/>
        </w:rPr>
        <w:t>KOKSi</w:t>
      </w:r>
      <w:proofErr w:type="spellEnd"/>
      <w:r w:rsidRPr="003E3DE1">
        <w:rPr>
          <w:rFonts w:ascii="Times New Roman" w:eastAsia="Times New Roman" w:hAnsi="Times New Roman" w:cs="Times New Roman"/>
          <w:sz w:val="24"/>
          <w:szCs w:val="24"/>
          <w:lang w:eastAsia="et-EE"/>
        </w:rPr>
        <w:t xml:space="preserve"> § 49 lõike 10 järgi kirjutavad valla- või linnavalitsuse määrusele ja teistele dokumentidele alla vallavanem või linnapea või nende asendaja ning valla- või linnasekretär.</w:t>
      </w:r>
    </w:p>
    <w:p w14:paraId="5B638DF5" w14:textId="77777777" w:rsidR="00FD766B" w:rsidRPr="003E3DE1" w:rsidRDefault="00FD766B" w:rsidP="003E3DE1">
      <w:pPr>
        <w:spacing w:after="0" w:line="240" w:lineRule="auto"/>
        <w:jc w:val="both"/>
        <w:rPr>
          <w:rFonts w:ascii="Times New Roman" w:eastAsia="Times New Roman" w:hAnsi="Times New Roman" w:cs="Times New Roman"/>
          <w:sz w:val="24"/>
          <w:szCs w:val="24"/>
          <w:lang w:eastAsia="et-EE"/>
        </w:rPr>
      </w:pPr>
    </w:p>
    <w:p w14:paraId="5C00617D" w14:textId="1A3ADEF5" w:rsidR="004101E4" w:rsidRPr="003E3DE1" w:rsidRDefault="004101E4"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Lõike 10 </w:t>
      </w:r>
      <w:r w:rsidR="00001249" w:rsidRPr="003E3DE1">
        <w:rPr>
          <w:rFonts w:ascii="Times New Roman" w:eastAsia="Times New Roman" w:hAnsi="Times New Roman" w:cs="Times New Roman"/>
          <w:sz w:val="24"/>
          <w:szCs w:val="24"/>
          <w:lang w:eastAsia="et-EE"/>
        </w:rPr>
        <w:t xml:space="preserve">muudatuses </w:t>
      </w:r>
      <w:r w:rsidRPr="003E3DE1">
        <w:rPr>
          <w:rFonts w:ascii="Times New Roman" w:eastAsia="Times New Roman" w:hAnsi="Times New Roman" w:cs="Times New Roman"/>
          <w:sz w:val="24"/>
          <w:szCs w:val="24"/>
          <w:lang w:eastAsia="et-EE"/>
        </w:rPr>
        <w:t xml:space="preserve">täpsustatakse, et valitsuse dokumentidele </w:t>
      </w:r>
      <w:r w:rsidR="00DD6413" w:rsidRPr="003E3DE1">
        <w:rPr>
          <w:rFonts w:ascii="Times New Roman" w:eastAsia="Times New Roman" w:hAnsi="Times New Roman" w:cs="Times New Roman"/>
          <w:sz w:val="24"/>
          <w:szCs w:val="24"/>
          <w:lang w:eastAsia="et-EE"/>
        </w:rPr>
        <w:t xml:space="preserve">kirjutab </w:t>
      </w:r>
      <w:r w:rsidRPr="003E3DE1">
        <w:rPr>
          <w:rFonts w:ascii="Times New Roman" w:eastAsia="Times New Roman" w:hAnsi="Times New Roman" w:cs="Times New Roman"/>
          <w:sz w:val="24"/>
          <w:szCs w:val="24"/>
          <w:lang w:eastAsia="et-EE"/>
        </w:rPr>
        <w:t xml:space="preserve">alla vallavanem või linnapea. Praegune lõike 10 sõnastus dubleerib uut kavandatavat KOKS § 7 lõike 8 sõnastust, mis juba sätestab, kes kirjutavad alla valitsuse õigusaktidele. </w:t>
      </w:r>
      <w:r w:rsidR="00001249" w:rsidRPr="003E3DE1">
        <w:rPr>
          <w:rFonts w:ascii="Times New Roman" w:eastAsia="Times New Roman" w:hAnsi="Times New Roman" w:cs="Times New Roman"/>
          <w:sz w:val="24"/>
          <w:szCs w:val="24"/>
          <w:lang w:eastAsia="et-EE"/>
        </w:rPr>
        <w:t xml:space="preserve">Seetõttu jääb KOKS § 49 lõikest 10 välja viide valitsuse õigusaktide allkirjastajatele. </w:t>
      </w:r>
      <w:r w:rsidRPr="003E3DE1">
        <w:rPr>
          <w:rFonts w:ascii="Times New Roman" w:eastAsia="Times New Roman" w:hAnsi="Times New Roman" w:cs="Times New Roman"/>
          <w:sz w:val="24"/>
          <w:szCs w:val="24"/>
          <w:lang w:eastAsia="et-EE"/>
        </w:rPr>
        <w:t>Pealegi ei ole vajadust, et valla- ja linnasekretär kirjutaks</w:t>
      </w:r>
      <w:r w:rsidR="00001249"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alla muudele valitsuse dokumentidele (mis ei ole õigusaktid), nt kirjadele</w:t>
      </w:r>
      <w:r w:rsidR="00001249" w:rsidRPr="003E3DE1">
        <w:rPr>
          <w:rFonts w:ascii="Times New Roman" w:eastAsia="Times New Roman" w:hAnsi="Times New Roman" w:cs="Times New Roman"/>
          <w:sz w:val="24"/>
          <w:szCs w:val="24"/>
          <w:lang w:eastAsia="et-EE"/>
        </w:rPr>
        <w:t>.</w:t>
      </w:r>
    </w:p>
    <w:p w14:paraId="04F90B35" w14:textId="77777777" w:rsidR="002244D8" w:rsidRPr="003E3DE1" w:rsidRDefault="002244D8" w:rsidP="003E3DE1">
      <w:pPr>
        <w:spacing w:after="0" w:line="240" w:lineRule="auto"/>
        <w:jc w:val="both"/>
        <w:rPr>
          <w:rFonts w:ascii="Times New Roman" w:eastAsia="Times New Roman" w:hAnsi="Times New Roman" w:cs="Times New Roman"/>
          <w:sz w:val="24"/>
          <w:szCs w:val="24"/>
          <w:lang w:eastAsia="et-EE"/>
        </w:rPr>
      </w:pPr>
    </w:p>
    <w:p w14:paraId="1739A30B" w14:textId="612FA84C" w:rsidR="00C07882" w:rsidRPr="003E3DE1" w:rsidRDefault="00DD4BD3"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lastRenderedPageBreak/>
        <w:t>KOKS § 49 l</w:t>
      </w:r>
      <w:r w:rsidR="00C07882" w:rsidRPr="003E3DE1">
        <w:rPr>
          <w:rFonts w:ascii="Times New Roman" w:eastAsia="Times New Roman" w:hAnsi="Times New Roman" w:cs="Times New Roman"/>
          <w:b/>
          <w:bCs/>
          <w:sz w:val="24"/>
          <w:szCs w:val="24"/>
          <w:lang w:eastAsia="et-EE"/>
        </w:rPr>
        <w:t>õikes 11</w:t>
      </w:r>
      <w:r w:rsidR="00C07882" w:rsidRPr="003E3DE1">
        <w:rPr>
          <w:rFonts w:ascii="Times New Roman" w:eastAsia="Times New Roman" w:hAnsi="Times New Roman" w:cs="Times New Roman"/>
          <w:sz w:val="24"/>
          <w:szCs w:val="24"/>
          <w:lang w:eastAsia="et-EE"/>
        </w:rPr>
        <w:t xml:space="preserve"> tehakse terminoloogiline täpsustus, st termin „valla- ja linnavalitsus“ asendatakse lühendiga „valitsus“.</w:t>
      </w:r>
    </w:p>
    <w:p w14:paraId="66696507" w14:textId="77777777" w:rsidR="002244D8" w:rsidRPr="003E3DE1" w:rsidRDefault="002244D8" w:rsidP="003E3DE1">
      <w:pPr>
        <w:spacing w:after="0" w:line="240" w:lineRule="auto"/>
        <w:jc w:val="both"/>
        <w:rPr>
          <w:rFonts w:ascii="Times New Roman" w:eastAsia="Times New Roman" w:hAnsi="Times New Roman" w:cs="Times New Roman"/>
          <w:sz w:val="24"/>
          <w:szCs w:val="24"/>
          <w:lang w:eastAsia="et-EE"/>
        </w:rPr>
      </w:pPr>
    </w:p>
    <w:p w14:paraId="3F530622" w14:textId="0EDF2288" w:rsidR="002D6A74" w:rsidRPr="003E3DE1" w:rsidRDefault="00C07882"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Samuti muudetakse valitsuse töökorra volitusnormi sõnastust. Valitsuse täpsema töökorra reeglite kehtestamine ei pea </w:t>
      </w:r>
      <w:r w:rsidR="00703F13" w:rsidRPr="003E3DE1">
        <w:rPr>
          <w:rFonts w:ascii="Times New Roman" w:eastAsia="Times New Roman" w:hAnsi="Times New Roman" w:cs="Times New Roman"/>
          <w:sz w:val="24"/>
          <w:szCs w:val="24"/>
          <w:lang w:eastAsia="et-EE"/>
        </w:rPr>
        <w:t xml:space="preserve">enam </w:t>
      </w:r>
      <w:r w:rsidRPr="003E3DE1">
        <w:rPr>
          <w:rFonts w:ascii="Times New Roman" w:eastAsia="Times New Roman" w:hAnsi="Times New Roman" w:cs="Times New Roman"/>
          <w:sz w:val="24"/>
          <w:szCs w:val="24"/>
          <w:lang w:eastAsia="et-EE"/>
        </w:rPr>
        <w:t xml:space="preserve">olema volikogu otsustada. Volikogu saab näha </w:t>
      </w:r>
      <w:r w:rsidR="00703F13" w:rsidRPr="003E3DE1">
        <w:rPr>
          <w:rFonts w:ascii="Times New Roman" w:eastAsia="Times New Roman" w:hAnsi="Times New Roman" w:cs="Times New Roman"/>
          <w:sz w:val="24"/>
          <w:szCs w:val="24"/>
          <w:lang w:eastAsia="et-EE"/>
        </w:rPr>
        <w:t xml:space="preserve">ette </w:t>
      </w:r>
      <w:r w:rsidRPr="003E3DE1">
        <w:rPr>
          <w:rFonts w:ascii="Times New Roman" w:eastAsia="Times New Roman" w:hAnsi="Times New Roman" w:cs="Times New Roman"/>
          <w:sz w:val="24"/>
          <w:szCs w:val="24"/>
          <w:lang w:eastAsia="et-EE"/>
        </w:rPr>
        <w:t xml:space="preserve">üldise töökorralduse, kuid valitsuse sisemise protseduuri paika panemine peaks jääma valitsuse enda otsustada. Seega muudetakse vastava volitusnormi </w:t>
      </w:r>
      <w:r w:rsidR="00703F13" w:rsidRPr="003E3DE1">
        <w:rPr>
          <w:rFonts w:ascii="Times New Roman" w:eastAsia="Times New Roman" w:hAnsi="Times New Roman" w:cs="Times New Roman"/>
          <w:sz w:val="24"/>
          <w:szCs w:val="24"/>
          <w:lang w:eastAsia="et-EE"/>
        </w:rPr>
        <w:t xml:space="preserve">muudatusega täpsema valitsuse töökorra </w:t>
      </w:r>
      <w:r w:rsidRPr="003E3DE1">
        <w:rPr>
          <w:rFonts w:ascii="Times New Roman" w:eastAsia="Times New Roman" w:hAnsi="Times New Roman" w:cs="Times New Roman"/>
          <w:sz w:val="24"/>
          <w:szCs w:val="24"/>
          <w:lang w:eastAsia="et-EE"/>
        </w:rPr>
        <w:t xml:space="preserve">kehtestajaks volikogu asemel valitsus. </w:t>
      </w:r>
      <w:r w:rsidR="00BC0401" w:rsidRPr="003E3DE1">
        <w:rPr>
          <w:rFonts w:ascii="Times New Roman" w:eastAsia="Times New Roman" w:hAnsi="Times New Roman" w:cs="Times New Roman"/>
          <w:sz w:val="24"/>
          <w:szCs w:val="24"/>
          <w:lang w:eastAsia="et-EE"/>
        </w:rPr>
        <w:t>Samas jäetakse akti vorm vabaks. Arvestades, et tegemist on haldusesisese küsimusega, siis saab KOV enesekorraldusõigusega otsustada, kas valitsuse töökord kehtestatakse määruse või korraldusega.</w:t>
      </w:r>
    </w:p>
    <w:p w14:paraId="6300615F" w14:textId="77777777" w:rsidR="002244D8" w:rsidRPr="003E3DE1" w:rsidRDefault="002244D8" w:rsidP="003E3DE1">
      <w:pPr>
        <w:spacing w:after="0" w:line="240" w:lineRule="auto"/>
        <w:jc w:val="both"/>
        <w:rPr>
          <w:rFonts w:ascii="Times New Roman" w:eastAsia="Times New Roman" w:hAnsi="Times New Roman" w:cs="Times New Roman"/>
          <w:sz w:val="24"/>
          <w:szCs w:val="24"/>
          <w:lang w:eastAsia="et-EE"/>
        </w:rPr>
      </w:pPr>
    </w:p>
    <w:p w14:paraId="1666DFC0" w14:textId="5A450CC0" w:rsidR="00DD4BD3" w:rsidRPr="003E3DE1" w:rsidRDefault="00DD4BD3"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 xml:space="preserve">Eelnõu § 1 punktid </w:t>
      </w:r>
      <w:r w:rsidR="00D7450D" w:rsidRPr="003E3DE1">
        <w:rPr>
          <w:rFonts w:ascii="Times New Roman" w:eastAsia="Times New Roman" w:hAnsi="Times New Roman" w:cs="Times New Roman"/>
          <w:b/>
          <w:bCs/>
          <w:sz w:val="24"/>
          <w:szCs w:val="24"/>
          <w:u w:val="single"/>
          <w:lang w:eastAsia="et-EE"/>
        </w:rPr>
        <w:t>170</w:t>
      </w:r>
      <w:r w:rsidRPr="003E3DE1">
        <w:rPr>
          <w:b/>
          <w:bCs/>
          <w:u w:val="single"/>
        </w:rPr>
        <w:t>–</w:t>
      </w:r>
      <w:r w:rsidR="00D7450D" w:rsidRPr="003E3DE1">
        <w:rPr>
          <w:rFonts w:ascii="Times New Roman" w:eastAsia="Times New Roman" w:hAnsi="Times New Roman" w:cs="Times New Roman"/>
          <w:b/>
          <w:bCs/>
          <w:sz w:val="24"/>
          <w:szCs w:val="24"/>
          <w:u w:val="single"/>
          <w:lang w:eastAsia="et-EE"/>
        </w:rPr>
        <w:t>172</w:t>
      </w:r>
      <w:r w:rsidR="00D7450D"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käsitlevad KOKS §-s 50 vallavanema ja linnapea pädevuse osas kavandatavaid muudatusi.</w:t>
      </w:r>
    </w:p>
    <w:p w14:paraId="22F34A23" w14:textId="77777777" w:rsidR="002244D8" w:rsidRPr="003E3DE1" w:rsidRDefault="002244D8" w:rsidP="003E3DE1">
      <w:pPr>
        <w:spacing w:after="0" w:line="240" w:lineRule="auto"/>
        <w:jc w:val="both"/>
        <w:rPr>
          <w:rFonts w:ascii="Times New Roman" w:eastAsia="Times New Roman" w:hAnsi="Times New Roman" w:cs="Times New Roman"/>
          <w:sz w:val="24"/>
          <w:szCs w:val="24"/>
          <w:lang w:eastAsia="et-EE"/>
        </w:rPr>
      </w:pPr>
    </w:p>
    <w:p w14:paraId="4E4B17E8" w14:textId="0DE7EFE3" w:rsidR="00C07882" w:rsidRPr="003E3DE1" w:rsidRDefault="0057615A" w:rsidP="003E3DE1">
      <w:pPr>
        <w:spacing w:after="0" w:line="240" w:lineRule="auto"/>
        <w:rPr>
          <w:rFonts w:ascii="Times New Roman" w:eastAsia="Times New Roman" w:hAnsi="Times New Roman" w:cs="Times New Roman"/>
          <w:sz w:val="24"/>
          <w:szCs w:val="24"/>
          <w:lang w:eastAsia="et-EE"/>
        </w:rPr>
      </w:pPr>
      <w:bookmarkStart w:id="80" w:name="para50lg2"/>
      <w:r w:rsidRPr="003E3DE1">
        <w:rPr>
          <w:rFonts w:ascii="Times New Roman" w:eastAsia="Times New Roman" w:hAnsi="Times New Roman" w:cs="Times New Roman"/>
          <w:sz w:val="24"/>
          <w:szCs w:val="24"/>
          <w:lang w:eastAsia="et-EE"/>
        </w:rPr>
        <w:t xml:space="preserve">Sätete </w:t>
      </w:r>
      <w:r w:rsidR="00C07882" w:rsidRPr="003E3DE1">
        <w:rPr>
          <w:rFonts w:ascii="Times New Roman" w:eastAsia="Times New Roman" w:hAnsi="Times New Roman" w:cs="Times New Roman"/>
          <w:sz w:val="24"/>
          <w:szCs w:val="24"/>
          <w:lang w:eastAsia="et-EE"/>
        </w:rPr>
        <w:t xml:space="preserve">muudatused on </w:t>
      </w:r>
      <w:r w:rsidRPr="003E3DE1">
        <w:rPr>
          <w:rFonts w:ascii="Times New Roman" w:eastAsia="Times New Roman" w:hAnsi="Times New Roman" w:cs="Times New Roman"/>
          <w:sz w:val="24"/>
          <w:szCs w:val="24"/>
          <w:lang w:eastAsia="et-EE"/>
        </w:rPr>
        <w:t xml:space="preserve">valdavalt kantud </w:t>
      </w:r>
      <w:r w:rsidR="00C07882" w:rsidRPr="003E3DE1">
        <w:rPr>
          <w:rFonts w:ascii="Times New Roman" w:eastAsia="Times New Roman" w:hAnsi="Times New Roman" w:cs="Times New Roman"/>
          <w:sz w:val="24"/>
          <w:szCs w:val="24"/>
          <w:lang w:eastAsia="et-EE"/>
        </w:rPr>
        <w:t>terminoloogilise ühtlustamise</w:t>
      </w:r>
      <w:r w:rsidRPr="003E3DE1">
        <w:rPr>
          <w:rFonts w:ascii="Times New Roman" w:eastAsia="Times New Roman" w:hAnsi="Times New Roman" w:cs="Times New Roman"/>
          <w:sz w:val="24"/>
          <w:szCs w:val="24"/>
          <w:lang w:eastAsia="et-EE"/>
        </w:rPr>
        <w:t xml:space="preserve"> vajadusest</w:t>
      </w:r>
      <w:r w:rsidR="00C07882" w:rsidRPr="003E3DE1">
        <w:rPr>
          <w:rFonts w:ascii="Times New Roman" w:eastAsia="Times New Roman" w:hAnsi="Times New Roman" w:cs="Times New Roman"/>
          <w:sz w:val="24"/>
          <w:szCs w:val="24"/>
          <w:lang w:eastAsia="et-EE"/>
        </w:rPr>
        <w:t>.</w:t>
      </w:r>
    </w:p>
    <w:p w14:paraId="534F3B53" w14:textId="77777777" w:rsidR="00D7450D" w:rsidRPr="003E3DE1" w:rsidRDefault="00D7450D" w:rsidP="003E3DE1">
      <w:pPr>
        <w:spacing w:after="0" w:line="240" w:lineRule="auto"/>
        <w:rPr>
          <w:rFonts w:ascii="Times New Roman" w:eastAsia="Times New Roman" w:hAnsi="Times New Roman" w:cs="Times New Roman"/>
          <w:sz w:val="24"/>
          <w:szCs w:val="24"/>
          <w:lang w:eastAsia="et-EE"/>
        </w:rPr>
      </w:pPr>
    </w:p>
    <w:p w14:paraId="11966148" w14:textId="19FB6F69" w:rsidR="002244D8" w:rsidRPr="003E3DE1" w:rsidRDefault="00D7450D"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 xml:space="preserve">KOKS § 50 lõike 1 punkti 5 </w:t>
      </w:r>
      <w:r w:rsidRPr="003E3DE1">
        <w:rPr>
          <w:rFonts w:ascii="Times New Roman" w:eastAsia="Times New Roman" w:hAnsi="Times New Roman" w:cs="Times New Roman"/>
          <w:sz w:val="24"/>
          <w:szCs w:val="24"/>
          <w:lang w:eastAsia="et-EE"/>
        </w:rPr>
        <w:t>muudatus on normitehniline. Kehtiv seadus sätestab vallavanema või linnapea pädevuses olevana volikogule valla- või linnavalitsuse koosseisu kinnitamise ettepaneku esitamise. Eelnõuga kavandatavate KOKS § 22 lõike 1 punktide 16 ja 17 muudatuste järgi on volikogu pädevuses valitsuse liikmete arvu kinnitamine</w:t>
      </w:r>
      <w:r w:rsidRPr="003E3DE1">
        <w:rPr>
          <w:rFonts w:ascii="Times New Roman" w:hAnsi="Times New Roman" w:cs="Times New Roman"/>
          <w:sz w:val="24"/>
          <w:szCs w:val="24"/>
        </w:rPr>
        <w:t xml:space="preserve"> (kehtivas seaduses </w:t>
      </w:r>
      <w:r w:rsidRPr="003E3DE1">
        <w:rPr>
          <w:rFonts w:ascii="Times New Roman" w:eastAsia="Times New Roman" w:hAnsi="Times New Roman" w:cs="Times New Roman"/>
          <w:sz w:val="24"/>
          <w:szCs w:val="24"/>
          <w:lang w:eastAsia="et-EE"/>
        </w:rPr>
        <w:t xml:space="preserve">valitsuse struktuuri kinnitamine) ning valitsuse liikmete kinnitamine ja nende vabastamine valitsuse liikmete kohustustest. Eelnõuga ühtlustatakse seaduse erinevat sõnakasutust ja asendatakse KOKS § 50 lõike 1 punktis 5 </w:t>
      </w:r>
      <w:r w:rsidR="007B1011" w:rsidRPr="003E3DE1">
        <w:rPr>
          <w:rFonts w:ascii="Times New Roman" w:eastAsia="Times New Roman" w:hAnsi="Times New Roman" w:cs="Times New Roman"/>
          <w:sz w:val="24"/>
          <w:szCs w:val="24"/>
          <w:lang w:eastAsia="et-EE"/>
        </w:rPr>
        <w:t xml:space="preserve">kooskõlas KOKS § 22 lõike 1 punktiga 17 </w:t>
      </w:r>
      <w:r w:rsidR="006E74E0" w:rsidRPr="003E3DE1">
        <w:rPr>
          <w:rFonts w:ascii="Times New Roman" w:eastAsia="Times New Roman" w:hAnsi="Times New Roman" w:cs="Times New Roman"/>
          <w:sz w:val="24"/>
          <w:szCs w:val="24"/>
          <w:lang w:eastAsia="et-EE"/>
        </w:rPr>
        <w:t xml:space="preserve">valitsuse koosseisu kinnitamise </w:t>
      </w:r>
      <w:r w:rsidR="006E74E0" w:rsidRPr="003E3DE1">
        <w:rPr>
          <w:rFonts w:ascii="Times New Roman" w:eastAsia="Times New Roman" w:hAnsi="Times New Roman" w:cs="Times New Roman"/>
          <w:i/>
          <w:iCs/>
          <w:sz w:val="24"/>
          <w:szCs w:val="24"/>
          <w:lang w:eastAsia="et-EE"/>
        </w:rPr>
        <w:t>valitsuse liikmete kinnitamisega</w:t>
      </w:r>
      <w:r w:rsidR="006E74E0" w:rsidRPr="003E3DE1">
        <w:rPr>
          <w:rFonts w:ascii="Times New Roman" w:eastAsia="Times New Roman" w:hAnsi="Times New Roman" w:cs="Times New Roman"/>
          <w:sz w:val="24"/>
          <w:szCs w:val="24"/>
          <w:lang w:eastAsia="et-EE"/>
        </w:rPr>
        <w:t>.</w:t>
      </w:r>
    </w:p>
    <w:p w14:paraId="77F2CE86" w14:textId="77777777" w:rsidR="00D7450D" w:rsidRPr="003E3DE1" w:rsidRDefault="00D7450D" w:rsidP="003E3DE1">
      <w:pPr>
        <w:spacing w:after="0" w:line="240" w:lineRule="auto"/>
        <w:rPr>
          <w:rFonts w:ascii="Times New Roman" w:eastAsia="Times New Roman" w:hAnsi="Times New Roman" w:cs="Times New Roman"/>
          <w:sz w:val="24"/>
          <w:szCs w:val="24"/>
          <w:lang w:eastAsia="et-EE"/>
        </w:rPr>
      </w:pPr>
    </w:p>
    <w:p w14:paraId="15EAA11F" w14:textId="6F82339C" w:rsidR="0057615A" w:rsidRPr="003E3DE1" w:rsidRDefault="0057615A"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50 lõike 1 punkti 6</w:t>
      </w:r>
      <w:r w:rsidRPr="003E3DE1">
        <w:rPr>
          <w:rFonts w:ascii="Times New Roman" w:eastAsia="Times New Roman" w:hAnsi="Times New Roman" w:cs="Times New Roman"/>
          <w:sz w:val="24"/>
          <w:szCs w:val="24"/>
          <w:lang w:eastAsia="et-EE"/>
        </w:rPr>
        <w:t xml:space="preserve"> </w:t>
      </w:r>
      <w:r w:rsidR="003671D3" w:rsidRPr="003E3DE1">
        <w:rPr>
          <w:rFonts w:ascii="Times New Roman" w:eastAsia="Times New Roman" w:hAnsi="Times New Roman" w:cs="Times New Roman"/>
          <w:sz w:val="24"/>
          <w:szCs w:val="24"/>
          <w:lang w:eastAsia="et-EE"/>
        </w:rPr>
        <w:t xml:space="preserve">sõnastust lihtsustatakse ja jäetakse punkti lõpust välja kordus „ning palgalise valitsuse liikme ametisse nimetamiseks ja ametist vabastamiseks“ . Muudatuse järgi esitab vallavanem või linnapea volikogule ettepaneku valitsuse palgalise või täiendava liikme kinnitamiseks ja valitsuse liikme vabastamiseks valitsuse liikme kohustustest. </w:t>
      </w:r>
      <w:r w:rsidRPr="003E3DE1">
        <w:rPr>
          <w:rFonts w:ascii="Times New Roman" w:eastAsia="Times New Roman" w:hAnsi="Times New Roman" w:cs="Times New Roman"/>
          <w:sz w:val="24"/>
          <w:szCs w:val="24"/>
          <w:lang w:eastAsia="et-EE"/>
        </w:rPr>
        <w:t>Palgaliste valitsuse liikmete puhul üle kordamine</w:t>
      </w:r>
      <w:r w:rsidR="003671D3" w:rsidRPr="003E3DE1">
        <w:rPr>
          <w:rFonts w:ascii="Times New Roman" w:eastAsia="Times New Roman" w:hAnsi="Times New Roman" w:cs="Times New Roman"/>
          <w:sz w:val="24"/>
          <w:szCs w:val="24"/>
          <w:lang w:eastAsia="et-EE"/>
        </w:rPr>
        <w:t>, et nende kohustusest vabastamise ettepaneku</w:t>
      </w:r>
      <w:r w:rsidRPr="003E3DE1">
        <w:rPr>
          <w:rFonts w:ascii="Times New Roman" w:eastAsia="Times New Roman" w:hAnsi="Times New Roman" w:cs="Times New Roman"/>
          <w:sz w:val="24"/>
          <w:szCs w:val="24"/>
          <w:lang w:eastAsia="et-EE"/>
        </w:rPr>
        <w:t xml:space="preserve"> </w:t>
      </w:r>
      <w:r w:rsidR="003671D3" w:rsidRPr="003E3DE1">
        <w:rPr>
          <w:rFonts w:ascii="Times New Roman" w:eastAsia="Times New Roman" w:hAnsi="Times New Roman" w:cs="Times New Roman"/>
          <w:sz w:val="24"/>
          <w:szCs w:val="24"/>
          <w:lang w:eastAsia="et-EE"/>
        </w:rPr>
        <w:t xml:space="preserve">teeb samuti vallavanem või linnapea, </w:t>
      </w:r>
      <w:r w:rsidRPr="003E3DE1">
        <w:rPr>
          <w:rFonts w:ascii="Times New Roman" w:eastAsia="Times New Roman" w:hAnsi="Times New Roman" w:cs="Times New Roman"/>
          <w:sz w:val="24"/>
          <w:szCs w:val="24"/>
          <w:lang w:eastAsia="et-EE"/>
        </w:rPr>
        <w:t>ei ole vajalik.</w:t>
      </w:r>
    </w:p>
    <w:p w14:paraId="0FA19A25" w14:textId="77777777" w:rsidR="002244D8" w:rsidRPr="003E3DE1" w:rsidRDefault="002244D8" w:rsidP="003E3DE1">
      <w:pPr>
        <w:spacing w:after="0" w:line="240" w:lineRule="auto"/>
        <w:jc w:val="both"/>
        <w:rPr>
          <w:rFonts w:ascii="Times New Roman" w:eastAsia="Times New Roman" w:hAnsi="Times New Roman" w:cs="Times New Roman"/>
          <w:sz w:val="24"/>
          <w:szCs w:val="24"/>
          <w:lang w:eastAsia="et-EE"/>
        </w:rPr>
      </w:pPr>
    </w:p>
    <w:p w14:paraId="056FF4A3" w14:textId="62752FAD" w:rsidR="00C07882" w:rsidRPr="003E3DE1" w:rsidRDefault="00AD3519"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50 lõikes 3 ja § 50</w:t>
      </w:r>
      <w:r w:rsidRPr="003E3DE1">
        <w:rPr>
          <w:rFonts w:ascii="Times New Roman" w:eastAsia="Times New Roman" w:hAnsi="Times New Roman" w:cs="Times New Roman"/>
          <w:b/>
          <w:bCs/>
          <w:sz w:val="24"/>
          <w:szCs w:val="24"/>
          <w:vertAlign w:val="superscript"/>
          <w:lang w:eastAsia="et-EE"/>
        </w:rPr>
        <w:t>1</w:t>
      </w:r>
      <w:r w:rsidRPr="003E3DE1">
        <w:rPr>
          <w:rFonts w:ascii="Times New Roman" w:eastAsia="Times New Roman" w:hAnsi="Times New Roman" w:cs="Times New Roman"/>
          <w:b/>
          <w:bCs/>
          <w:sz w:val="24"/>
          <w:szCs w:val="24"/>
          <w:lang w:eastAsia="et-EE"/>
        </w:rPr>
        <w:t xml:space="preserve"> lõikes 2 </w:t>
      </w:r>
      <w:r w:rsidRPr="003E3DE1">
        <w:rPr>
          <w:rFonts w:ascii="Times New Roman" w:eastAsia="Times New Roman" w:hAnsi="Times New Roman" w:cs="Times New Roman"/>
          <w:sz w:val="24"/>
          <w:szCs w:val="24"/>
          <w:lang w:eastAsia="et-EE"/>
        </w:rPr>
        <w:t>tehtav muudatus on terminoloogiline – sätetes asendatakse sõnad „kohaliku omavalitsuse volikogu“ lühendiga „volikogu“.</w:t>
      </w:r>
    </w:p>
    <w:p w14:paraId="1C33882A" w14:textId="77777777" w:rsidR="002244D8" w:rsidRPr="003E3DE1" w:rsidRDefault="002244D8" w:rsidP="003E3DE1">
      <w:pPr>
        <w:spacing w:after="0" w:line="240" w:lineRule="auto"/>
        <w:jc w:val="both"/>
        <w:rPr>
          <w:rFonts w:ascii="Times New Roman" w:eastAsia="Times New Roman" w:hAnsi="Times New Roman" w:cs="Times New Roman"/>
          <w:sz w:val="24"/>
          <w:szCs w:val="24"/>
          <w:lang w:eastAsia="et-EE"/>
        </w:rPr>
      </w:pPr>
    </w:p>
    <w:bookmarkEnd w:id="80"/>
    <w:p w14:paraId="0C9B92E6" w14:textId="471E2251" w:rsidR="002D6A74" w:rsidRPr="003E3DE1" w:rsidRDefault="00020FB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50 täiendatakse lõikega 4</w:t>
      </w:r>
      <w:r w:rsidRPr="003E3DE1">
        <w:rPr>
          <w:rFonts w:ascii="Times New Roman" w:eastAsia="Times New Roman" w:hAnsi="Times New Roman" w:cs="Times New Roman"/>
          <w:sz w:val="24"/>
          <w:szCs w:val="24"/>
          <w:lang w:eastAsia="et-EE"/>
        </w:rPr>
        <w:t xml:space="preserve">, millega sätestatakse, et vallavanemat või linnapead asendaval valitsuse liikmel on vallavanema või linnapeaga samad õigused ja kohustused, välja arvatud õigus esitada volikogule kinnitamiseks valitsuse </w:t>
      </w:r>
      <w:r w:rsidR="00165B30" w:rsidRPr="003E3DE1">
        <w:rPr>
          <w:rFonts w:ascii="Times New Roman" w:eastAsia="Times New Roman" w:hAnsi="Times New Roman" w:cs="Times New Roman"/>
          <w:sz w:val="24"/>
          <w:szCs w:val="24"/>
          <w:lang w:eastAsia="et-EE"/>
        </w:rPr>
        <w:t xml:space="preserve">liikmed </w:t>
      </w:r>
      <w:r w:rsidRPr="003E3DE1">
        <w:rPr>
          <w:rFonts w:ascii="Times New Roman" w:eastAsia="Times New Roman" w:hAnsi="Times New Roman" w:cs="Times New Roman"/>
          <w:sz w:val="24"/>
          <w:szCs w:val="24"/>
          <w:lang w:eastAsia="et-EE"/>
        </w:rPr>
        <w:t>ning teha ettepanek valitsuse täiendava liikme kinnitamiseks ja valitsuse liikme kohustustest vabastamiseks.</w:t>
      </w:r>
    </w:p>
    <w:p w14:paraId="6BC43D6B" w14:textId="77777777" w:rsidR="002244D8" w:rsidRPr="003E3DE1" w:rsidRDefault="002244D8" w:rsidP="003E3DE1">
      <w:pPr>
        <w:spacing w:after="0" w:line="240" w:lineRule="auto"/>
        <w:jc w:val="both"/>
        <w:rPr>
          <w:rFonts w:ascii="Times New Roman" w:eastAsia="Times New Roman" w:hAnsi="Times New Roman" w:cs="Times New Roman"/>
          <w:sz w:val="24"/>
          <w:szCs w:val="24"/>
          <w:u w:val="single"/>
        </w:rPr>
      </w:pPr>
    </w:p>
    <w:p w14:paraId="2A546BC0" w14:textId="1A2B7805" w:rsidR="00C07882" w:rsidRPr="003E3DE1" w:rsidRDefault="31DCA29C"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Säte lisatakse õigusselguse huvides</w:t>
      </w:r>
      <w:r w:rsidR="00C07882" w:rsidRPr="003E3DE1">
        <w:rPr>
          <w:rFonts w:ascii="Times New Roman" w:eastAsia="Times New Roman" w:hAnsi="Times New Roman" w:cs="Times New Roman"/>
          <w:sz w:val="24"/>
          <w:szCs w:val="24"/>
        </w:rPr>
        <w:t xml:space="preserve">, et oleks üheselt aru saadav, kas vallavanema või linnapea asendaja on täieõiguslike volitustega või on siiski küsimusi, mida asendaja langetada ei saa. </w:t>
      </w:r>
      <w:proofErr w:type="spellStart"/>
      <w:r w:rsidR="00220019" w:rsidRPr="003E3DE1">
        <w:rPr>
          <w:rFonts w:ascii="Times New Roman" w:eastAsia="Times New Roman" w:hAnsi="Times New Roman" w:cs="Times New Roman"/>
          <w:sz w:val="24"/>
          <w:szCs w:val="24"/>
        </w:rPr>
        <w:t>Üldkorraldavaid</w:t>
      </w:r>
      <w:proofErr w:type="spellEnd"/>
      <w:r w:rsidR="00220019" w:rsidRPr="003E3DE1">
        <w:rPr>
          <w:rFonts w:ascii="Times New Roman" w:eastAsia="Times New Roman" w:hAnsi="Times New Roman" w:cs="Times New Roman"/>
          <w:sz w:val="24"/>
          <w:szCs w:val="24"/>
        </w:rPr>
        <w:t xml:space="preserve"> </w:t>
      </w:r>
      <w:r w:rsidR="00C07882" w:rsidRPr="003E3DE1">
        <w:rPr>
          <w:rFonts w:ascii="Times New Roman" w:eastAsia="Times New Roman" w:hAnsi="Times New Roman" w:cs="Times New Roman"/>
          <w:sz w:val="24"/>
          <w:szCs w:val="24"/>
        </w:rPr>
        <w:t>ja juhtimisalaseid otsuseid ja toiminguid saab asendaja teha, kuid sättes välistatakse asendaja pädevusest</w:t>
      </w:r>
      <w:r w:rsidRPr="003E3DE1">
        <w:rPr>
          <w:rFonts w:ascii="Times New Roman" w:eastAsia="Times New Roman" w:hAnsi="Times New Roman" w:cs="Times New Roman"/>
          <w:sz w:val="24"/>
          <w:szCs w:val="24"/>
        </w:rPr>
        <w:t xml:space="preserve"> </w:t>
      </w:r>
      <w:r w:rsidR="00C07882" w:rsidRPr="003E3DE1">
        <w:rPr>
          <w:rFonts w:ascii="Times New Roman" w:eastAsia="Times New Roman" w:hAnsi="Times New Roman" w:cs="Times New Roman"/>
          <w:sz w:val="24"/>
          <w:szCs w:val="24"/>
        </w:rPr>
        <w:t xml:space="preserve">õigus esitada volikogule kinnitamiseks valitsuse </w:t>
      </w:r>
      <w:r w:rsidR="00165B30" w:rsidRPr="003E3DE1">
        <w:rPr>
          <w:rFonts w:ascii="Times New Roman" w:eastAsia="Times New Roman" w:hAnsi="Times New Roman" w:cs="Times New Roman"/>
          <w:sz w:val="24"/>
          <w:szCs w:val="24"/>
        </w:rPr>
        <w:t xml:space="preserve">liikmed  </w:t>
      </w:r>
      <w:r w:rsidR="00C07882" w:rsidRPr="003E3DE1">
        <w:rPr>
          <w:rFonts w:ascii="Times New Roman" w:eastAsia="Times New Roman" w:hAnsi="Times New Roman" w:cs="Times New Roman"/>
          <w:sz w:val="24"/>
          <w:szCs w:val="24"/>
        </w:rPr>
        <w:t>ning teha ettepanek valitsuse täiendava liikme kinnitamiseks ja valitsuse liikme kohustustest vabastamisek</w:t>
      </w:r>
      <w:r w:rsidR="00165B30" w:rsidRPr="003E3DE1">
        <w:rPr>
          <w:rFonts w:ascii="Times New Roman" w:eastAsia="Times New Roman" w:hAnsi="Times New Roman" w:cs="Times New Roman"/>
          <w:sz w:val="24"/>
          <w:szCs w:val="24"/>
        </w:rPr>
        <w:t>s (KOKS § 50 lõike 1 punktide 5 ja 6 kohaldamise välistus)</w:t>
      </w:r>
      <w:r w:rsidR="00C07882" w:rsidRPr="003E3DE1">
        <w:rPr>
          <w:rFonts w:ascii="Times New Roman" w:eastAsia="Times New Roman" w:hAnsi="Times New Roman" w:cs="Times New Roman"/>
          <w:sz w:val="24"/>
          <w:szCs w:val="24"/>
        </w:rPr>
        <w:t>. Tegemist on eksklusiivselt vallavanema või linnapea volitusega moodustada enda volituste ajaks toimiv meeskond.</w:t>
      </w:r>
    </w:p>
    <w:p w14:paraId="545C758A"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3913FEF3" w14:textId="7AA32E11" w:rsidR="50E2DDF8" w:rsidRPr="003E3DE1" w:rsidRDefault="00020FB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lastRenderedPageBreak/>
        <w:t xml:space="preserve">Eelnõu § 1 punktides </w:t>
      </w:r>
      <w:r w:rsidR="006D72C2" w:rsidRPr="003E3DE1">
        <w:rPr>
          <w:rFonts w:ascii="Times New Roman" w:eastAsia="Times New Roman" w:hAnsi="Times New Roman" w:cs="Times New Roman"/>
          <w:b/>
          <w:bCs/>
          <w:sz w:val="24"/>
          <w:szCs w:val="24"/>
          <w:u w:val="single"/>
          <w:lang w:eastAsia="et-EE"/>
        </w:rPr>
        <w:t>1</w:t>
      </w:r>
      <w:r w:rsidR="00064176" w:rsidRPr="003E3DE1">
        <w:rPr>
          <w:rFonts w:ascii="Times New Roman" w:eastAsia="Times New Roman" w:hAnsi="Times New Roman" w:cs="Times New Roman"/>
          <w:b/>
          <w:bCs/>
          <w:sz w:val="24"/>
          <w:szCs w:val="24"/>
          <w:u w:val="single"/>
          <w:lang w:eastAsia="et-EE"/>
        </w:rPr>
        <w:t>7</w:t>
      </w:r>
      <w:r w:rsidR="00165B30" w:rsidRPr="003E3DE1">
        <w:rPr>
          <w:rFonts w:ascii="Times New Roman" w:eastAsia="Times New Roman" w:hAnsi="Times New Roman" w:cs="Times New Roman"/>
          <w:b/>
          <w:bCs/>
          <w:sz w:val="24"/>
          <w:szCs w:val="24"/>
          <w:u w:val="single"/>
          <w:lang w:eastAsia="et-EE"/>
        </w:rPr>
        <w:t>3</w:t>
      </w:r>
      <w:r w:rsidR="006D72C2" w:rsidRPr="003E3DE1">
        <w:rPr>
          <w:rFonts w:ascii="Times New Roman" w:eastAsia="Times New Roman" w:hAnsi="Times New Roman" w:cs="Times New Roman"/>
          <w:b/>
          <w:bCs/>
          <w:sz w:val="24"/>
          <w:szCs w:val="24"/>
          <w:u w:val="single"/>
          <w:lang w:eastAsia="et-EE"/>
        </w:rPr>
        <w:t xml:space="preserve"> </w:t>
      </w:r>
      <w:r w:rsidRPr="003E3DE1">
        <w:rPr>
          <w:rFonts w:ascii="Times New Roman" w:eastAsia="Times New Roman" w:hAnsi="Times New Roman" w:cs="Times New Roman"/>
          <w:b/>
          <w:bCs/>
          <w:sz w:val="24"/>
          <w:szCs w:val="24"/>
          <w:u w:val="single"/>
          <w:lang w:eastAsia="et-EE"/>
        </w:rPr>
        <w:t xml:space="preserve">ja </w:t>
      </w:r>
      <w:r w:rsidR="00165B30" w:rsidRPr="003E3DE1">
        <w:rPr>
          <w:rFonts w:ascii="Times New Roman" w:eastAsia="Times New Roman" w:hAnsi="Times New Roman" w:cs="Times New Roman"/>
          <w:b/>
          <w:bCs/>
          <w:sz w:val="24"/>
          <w:szCs w:val="24"/>
          <w:u w:val="single"/>
          <w:lang w:eastAsia="et-EE"/>
        </w:rPr>
        <w:t>174</w:t>
      </w:r>
      <w:r w:rsidR="00165B30"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nähakse ette KOKS § 51 muudatused KOV organite istungite ja koosolekute protokollimisel.</w:t>
      </w:r>
    </w:p>
    <w:p w14:paraId="4A990379" w14:textId="77777777" w:rsidR="002244D8" w:rsidRPr="003E3DE1" w:rsidRDefault="002244D8" w:rsidP="003E3DE1">
      <w:pPr>
        <w:spacing w:after="0" w:line="240" w:lineRule="auto"/>
        <w:jc w:val="both"/>
        <w:rPr>
          <w:rFonts w:ascii="Times New Roman" w:eastAsia="Times New Roman" w:hAnsi="Times New Roman" w:cs="Times New Roman"/>
          <w:sz w:val="24"/>
          <w:szCs w:val="24"/>
          <w:lang w:eastAsia="et-EE"/>
        </w:rPr>
      </w:pPr>
    </w:p>
    <w:p w14:paraId="5CD1ABC2" w14:textId="38EE7616" w:rsidR="002D6A74" w:rsidRPr="003E3DE1" w:rsidRDefault="00020FBB"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lang w:eastAsia="et-EE"/>
        </w:rPr>
        <w:t xml:space="preserve">KOKS § 51 lõike 7 </w:t>
      </w:r>
      <w:r w:rsidRPr="003E3DE1">
        <w:rPr>
          <w:rFonts w:ascii="Times New Roman" w:hAnsi="Times New Roman" w:cs="Times New Roman"/>
          <w:sz w:val="24"/>
          <w:szCs w:val="24"/>
          <w:lang w:eastAsia="et-EE"/>
        </w:rPr>
        <w:t>sõnastuses asendatakse protokollide kättesaadavuse nõue valla või linna põhimääruses sätestatud korras üldisema sõnastusega</w:t>
      </w:r>
      <w:r w:rsidRPr="003E3DE1">
        <w:rPr>
          <w:rFonts w:ascii="Times New Roman" w:hAnsi="Times New Roman" w:cs="Times New Roman"/>
          <w:sz w:val="24"/>
          <w:szCs w:val="24"/>
        </w:rPr>
        <w:t>. V</w:t>
      </w:r>
      <w:r w:rsidR="0BCFA6C0" w:rsidRPr="003E3DE1">
        <w:rPr>
          <w:rFonts w:ascii="Times New Roman" w:hAnsi="Times New Roman" w:cs="Times New Roman"/>
          <w:sz w:val="24"/>
          <w:szCs w:val="24"/>
        </w:rPr>
        <w:t xml:space="preserve">alitsuse istungite ning volikogu ja valitsuse komisjonide koosolekute protokollid peavad olema igaühele kättesaadavad </w:t>
      </w:r>
      <w:r w:rsidR="00E950A2" w:rsidRPr="003E3DE1">
        <w:rPr>
          <w:rFonts w:ascii="Times New Roman" w:hAnsi="Times New Roman" w:cs="Times New Roman"/>
          <w:sz w:val="24"/>
          <w:szCs w:val="24"/>
          <w:u w:val="single"/>
        </w:rPr>
        <w:t xml:space="preserve">valla või linna </w:t>
      </w:r>
      <w:r w:rsidR="49C310A6" w:rsidRPr="003E3DE1">
        <w:rPr>
          <w:rFonts w:ascii="Times New Roman" w:hAnsi="Times New Roman" w:cs="Times New Roman"/>
          <w:sz w:val="24"/>
          <w:szCs w:val="24"/>
          <w:u w:val="single"/>
        </w:rPr>
        <w:t>õigusaktides</w:t>
      </w:r>
      <w:r w:rsidR="49C310A6" w:rsidRPr="003E3DE1">
        <w:rPr>
          <w:rFonts w:ascii="Times New Roman" w:hAnsi="Times New Roman" w:cs="Times New Roman"/>
          <w:sz w:val="24"/>
          <w:szCs w:val="24"/>
        </w:rPr>
        <w:t xml:space="preserve"> </w:t>
      </w:r>
      <w:r w:rsidR="0BCFA6C0" w:rsidRPr="003E3DE1">
        <w:rPr>
          <w:rFonts w:ascii="Times New Roman" w:hAnsi="Times New Roman" w:cs="Times New Roman"/>
          <w:sz w:val="24"/>
          <w:szCs w:val="24"/>
        </w:rPr>
        <w:t>sätestatud korras.</w:t>
      </w:r>
      <w:r w:rsidRPr="003E3DE1">
        <w:rPr>
          <w:rFonts w:ascii="Times New Roman" w:hAnsi="Times New Roman" w:cs="Times New Roman"/>
          <w:sz w:val="24"/>
          <w:szCs w:val="24"/>
        </w:rPr>
        <w:t xml:space="preserve"> See annab piisava paindlikkuse sõnastada näiteks protokollide </w:t>
      </w:r>
      <w:r w:rsidR="00061157" w:rsidRPr="003E3DE1">
        <w:rPr>
          <w:rFonts w:ascii="Times New Roman" w:hAnsi="Times New Roman" w:cs="Times New Roman"/>
          <w:sz w:val="24"/>
          <w:szCs w:val="24"/>
        </w:rPr>
        <w:t>avalikustamise täpsemad nõuded volikogu või valitsuse töökorras või muus KOV aktis.</w:t>
      </w:r>
    </w:p>
    <w:p w14:paraId="55AC9931" w14:textId="77777777" w:rsidR="002244D8" w:rsidRPr="003E3DE1" w:rsidRDefault="002244D8" w:rsidP="003E3DE1">
      <w:pPr>
        <w:spacing w:after="0" w:line="240" w:lineRule="auto"/>
        <w:jc w:val="both"/>
        <w:rPr>
          <w:rFonts w:ascii="Times New Roman" w:hAnsi="Times New Roman" w:cs="Times New Roman"/>
          <w:sz w:val="24"/>
          <w:szCs w:val="24"/>
        </w:rPr>
      </w:pPr>
    </w:p>
    <w:p w14:paraId="0BD8C580" w14:textId="336A8F39" w:rsidR="001E72BD" w:rsidRPr="003E3DE1" w:rsidRDefault="00061157"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hAnsi="Times New Roman" w:cs="Times New Roman"/>
          <w:b/>
          <w:bCs/>
          <w:sz w:val="24"/>
          <w:szCs w:val="24"/>
        </w:rPr>
        <w:t>KOKS § 51 lõige 9</w:t>
      </w:r>
      <w:r w:rsidRPr="003E3DE1">
        <w:rPr>
          <w:rFonts w:ascii="Times New Roman" w:hAnsi="Times New Roman" w:cs="Times New Roman"/>
          <w:sz w:val="24"/>
          <w:szCs w:val="24"/>
        </w:rPr>
        <w:t>, mis sätestab, et p</w:t>
      </w:r>
      <w:r w:rsidR="002D6A74" w:rsidRPr="003E3DE1">
        <w:rPr>
          <w:rFonts w:ascii="Times New Roman" w:hAnsi="Times New Roman" w:cs="Times New Roman"/>
          <w:sz w:val="24"/>
          <w:szCs w:val="24"/>
        </w:rPr>
        <w:t>rotokollid ja teised dokumendid peavad vastama haldusdokumentidele kehtestatud põhinõuetele</w:t>
      </w:r>
      <w:r w:rsidRPr="003E3DE1">
        <w:rPr>
          <w:rFonts w:ascii="Times New Roman" w:hAnsi="Times New Roman" w:cs="Times New Roman"/>
          <w:sz w:val="24"/>
          <w:szCs w:val="24"/>
        </w:rPr>
        <w:t>, tunnistatakse kehtetuks</w:t>
      </w:r>
      <w:r w:rsidR="002D6A74" w:rsidRPr="003E3DE1">
        <w:rPr>
          <w:rFonts w:ascii="Times New Roman" w:hAnsi="Times New Roman" w:cs="Times New Roman"/>
          <w:sz w:val="24"/>
          <w:szCs w:val="24"/>
        </w:rPr>
        <w:t>.</w:t>
      </w:r>
      <w:r w:rsidRPr="003E3DE1">
        <w:rPr>
          <w:rFonts w:ascii="Times New Roman" w:hAnsi="Times New Roman" w:cs="Times New Roman"/>
          <w:sz w:val="24"/>
          <w:szCs w:val="24"/>
        </w:rPr>
        <w:t xml:space="preserve"> </w:t>
      </w:r>
      <w:r w:rsidR="00137324" w:rsidRPr="003E3DE1">
        <w:rPr>
          <w:rFonts w:ascii="Times New Roman" w:eastAsia="Times New Roman" w:hAnsi="Times New Roman" w:cs="Times New Roman"/>
          <w:sz w:val="24"/>
          <w:szCs w:val="24"/>
          <w:lang w:eastAsia="et-EE"/>
        </w:rPr>
        <w:t xml:space="preserve">Lõike 9 sõnastus on ebavajalik, praktikas ka arusaamatu, mida sellega </w:t>
      </w:r>
      <w:r w:rsidRPr="003E3DE1">
        <w:rPr>
          <w:rFonts w:ascii="Times New Roman" w:eastAsia="Times New Roman" w:hAnsi="Times New Roman" w:cs="Times New Roman"/>
          <w:sz w:val="24"/>
          <w:szCs w:val="24"/>
          <w:lang w:eastAsia="et-EE"/>
        </w:rPr>
        <w:t xml:space="preserve">täpsemalt </w:t>
      </w:r>
      <w:r w:rsidR="00137324" w:rsidRPr="003E3DE1">
        <w:rPr>
          <w:rFonts w:ascii="Times New Roman" w:eastAsia="Times New Roman" w:hAnsi="Times New Roman" w:cs="Times New Roman"/>
          <w:sz w:val="24"/>
          <w:szCs w:val="24"/>
          <w:lang w:eastAsia="et-EE"/>
        </w:rPr>
        <w:t>mõeldakse. KOV saab oma dokumendihalduskorralduse reeglid</w:t>
      </w:r>
      <w:r w:rsidRPr="003E3DE1">
        <w:rPr>
          <w:rFonts w:ascii="Times New Roman" w:eastAsia="Times New Roman" w:hAnsi="Times New Roman" w:cs="Times New Roman"/>
          <w:sz w:val="24"/>
          <w:szCs w:val="24"/>
          <w:lang w:eastAsia="et-EE"/>
        </w:rPr>
        <w:t xml:space="preserve"> ise määrata</w:t>
      </w:r>
      <w:r w:rsidR="00025D68" w:rsidRPr="003E3DE1">
        <w:rPr>
          <w:rFonts w:ascii="Times New Roman" w:eastAsia="Times New Roman" w:hAnsi="Times New Roman" w:cs="Times New Roman"/>
          <w:sz w:val="24"/>
          <w:szCs w:val="24"/>
          <w:lang w:eastAsia="et-EE"/>
        </w:rPr>
        <w:t>.</w:t>
      </w:r>
    </w:p>
    <w:p w14:paraId="22586013" w14:textId="77777777" w:rsidR="002244D8" w:rsidRPr="003E3DE1" w:rsidRDefault="002244D8" w:rsidP="003E3DE1">
      <w:pPr>
        <w:spacing w:after="0" w:line="240" w:lineRule="auto"/>
        <w:jc w:val="both"/>
        <w:rPr>
          <w:rFonts w:ascii="Times New Roman" w:eastAsia="Times New Roman" w:hAnsi="Times New Roman" w:cs="Times New Roman"/>
          <w:sz w:val="24"/>
          <w:szCs w:val="24"/>
          <w:lang w:eastAsia="et-EE"/>
        </w:rPr>
      </w:pPr>
    </w:p>
    <w:p w14:paraId="55FF0686" w14:textId="61A813CF" w:rsidR="00061157" w:rsidRPr="003E3DE1" w:rsidRDefault="0006115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lang w:eastAsia="et-EE"/>
        </w:rPr>
        <w:t xml:space="preserve">Praktikas on tekitanud küsimusi </w:t>
      </w:r>
      <w:r w:rsidRPr="003E3DE1">
        <w:rPr>
          <w:rFonts w:ascii="Times New Roman" w:eastAsia="Times New Roman" w:hAnsi="Times New Roman" w:cs="Times New Roman"/>
          <w:b/>
          <w:bCs/>
          <w:sz w:val="24"/>
          <w:szCs w:val="24"/>
          <w:lang w:eastAsia="et-EE"/>
        </w:rPr>
        <w:t xml:space="preserve">KOKS § 52 kohaldamine </w:t>
      </w:r>
      <w:r w:rsidRPr="003E3DE1">
        <w:rPr>
          <w:rFonts w:ascii="Times New Roman" w:eastAsia="Times New Roman" w:hAnsi="Times New Roman" w:cs="Times New Roman"/>
          <w:sz w:val="24"/>
          <w:szCs w:val="24"/>
          <w:lang w:eastAsia="et-EE"/>
        </w:rPr>
        <w:t xml:space="preserve">ehk volikogu tegutsemisvõimetuse regulatsioon. </w:t>
      </w:r>
      <w:r w:rsidR="00984C67" w:rsidRPr="003E3DE1">
        <w:rPr>
          <w:rFonts w:ascii="Times New Roman" w:eastAsia="Times New Roman" w:hAnsi="Times New Roman" w:cs="Times New Roman"/>
          <w:sz w:val="24"/>
          <w:szCs w:val="24"/>
        </w:rPr>
        <w:t xml:space="preserve">Volikogu tegutsemisvõimetuks osutumise sättes </w:t>
      </w:r>
      <w:r w:rsidRPr="003E3DE1">
        <w:rPr>
          <w:rFonts w:ascii="Times New Roman" w:eastAsia="Times New Roman" w:hAnsi="Times New Roman" w:cs="Times New Roman"/>
          <w:sz w:val="24"/>
          <w:szCs w:val="24"/>
        </w:rPr>
        <w:t xml:space="preserve">eelnõuga </w:t>
      </w:r>
      <w:r w:rsidR="00984C67" w:rsidRPr="003E3DE1">
        <w:rPr>
          <w:rFonts w:ascii="Times New Roman" w:eastAsia="Times New Roman" w:hAnsi="Times New Roman" w:cs="Times New Roman"/>
          <w:sz w:val="24"/>
          <w:szCs w:val="24"/>
        </w:rPr>
        <w:t xml:space="preserve">sisulisi muudatusi </w:t>
      </w:r>
      <w:r w:rsidRPr="003E3DE1">
        <w:rPr>
          <w:rFonts w:ascii="Times New Roman" w:eastAsia="Times New Roman" w:hAnsi="Times New Roman" w:cs="Times New Roman"/>
          <w:sz w:val="24"/>
          <w:szCs w:val="24"/>
        </w:rPr>
        <w:t xml:space="preserve">siiski </w:t>
      </w:r>
      <w:r w:rsidR="00984C67" w:rsidRPr="003E3DE1">
        <w:rPr>
          <w:rFonts w:ascii="Times New Roman" w:eastAsia="Times New Roman" w:hAnsi="Times New Roman" w:cs="Times New Roman"/>
          <w:sz w:val="24"/>
          <w:szCs w:val="24"/>
        </w:rPr>
        <w:t xml:space="preserve">ei kavanda. </w:t>
      </w:r>
      <w:r w:rsidR="00E950A2" w:rsidRPr="003E3DE1">
        <w:rPr>
          <w:rFonts w:ascii="Times New Roman" w:eastAsia="Times New Roman" w:hAnsi="Times New Roman" w:cs="Times New Roman"/>
          <w:sz w:val="24"/>
          <w:szCs w:val="24"/>
        </w:rPr>
        <w:t xml:space="preserve">Loodetavasti suudetakse praktikas selle instituudi kohaldamist ka vältida. </w:t>
      </w:r>
      <w:r w:rsidRPr="003E3DE1">
        <w:rPr>
          <w:rFonts w:ascii="Times New Roman" w:eastAsia="Times New Roman" w:hAnsi="Times New Roman" w:cs="Times New Roman"/>
          <w:sz w:val="24"/>
          <w:szCs w:val="24"/>
        </w:rPr>
        <w:t>Selgitame</w:t>
      </w:r>
      <w:r w:rsidR="00E950A2" w:rsidRPr="003E3DE1">
        <w:rPr>
          <w:rFonts w:ascii="Times New Roman" w:eastAsia="Times New Roman" w:hAnsi="Times New Roman" w:cs="Times New Roman"/>
          <w:sz w:val="24"/>
          <w:szCs w:val="24"/>
        </w:rPr>
        <w:t xml:space="preserve"> siiski ühtse praktika kujundamiseks</w:t>
      </w:r>
      <w:r w:rsidRPr="003E3DE1">
        <w:rPr>
          <w:rFonts w:ascii="Times New Roman" w:eastAsia="Times New Roman" w:hAnsi="Times New Roman" w:cs="Times New Roman"/>
          <w:sz w:val="24"/>
          <w:szCs w:val="24"/>
        </w:rPr>
        <w:t xml:space="preserve"> lühidalt, kuidas toimub menetlus volikogu tegutsemisvõimetuks osutumisel.</w:t>
      </w:r>
    </w:p>
    <w:p w14:paraId="7005940D"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0E6F9F15" w14:textId="3CE6ED29" w:rsidR="2CD66EF8" w:rsidRPr="003E3DE1" w:rsidRDefault="2CD66EF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Riigikohus on leidnud 12.03.2013 lahendis nr 3-4-1-6-13, et volikogu liikme volitused lõpevad enne tähtaega automaatselt KOKS § 18 lõikes 1 nimetatud juriidiliste faktide esinemisel (mille hulka kuulub ka volikogu tegutsemisvõimetuks osutumine). Seetõttu osutub volikogu KOKS § 52 lõikes 1 sätestatud tähtaegade ületamisel tegutsemisvõimetuks ning valimiskomisjon määrab tegutsemisvõimetuks muutunud volikogu liikmete asemele asendusliikmed KOKS §-s 20 sätestatud korras. Valla või linna valimiskomisjon peab sellises olukorras toimima järgmiselt.</w:t>
      </w:r>
    </w:p>
    <w:p w14:paraId="63A4DD9F"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3FBE7760" w14:textId="46D7176C" w:rsidR="002244D8" w:rsidRPr="003E3DE1" w:rsidRDefault="2CD66EF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1. Valimiskomisjon peab vastu võtma otsuse volikogu asendusliikmete määramise kohta vastavalt KOKS §-s 20 sätestatud korrale. Asendusliikmed määratakse kõigile tegutsemisvõimetuks osutumise hetkel volikogu liikme volitusi omanud isikutele. Asendusliikme määramisel tuleb veenduda, et ta vastab </w:t>
      </w:r>
      <w:proofErr w:type="spellStart"/>
      <w:r w:rsidRPr="003E3DE1">
        <w:rPr>
          <w:rFonts w:ascii="Times New Roman" w:eastAsia="Times New Roman" w:hAnsi="Times New Roman" w:cs="Times New Roman"/>
          <w:sz w:val="24"/>
          <w:szCs w:val="24"/>
        </w:rPr>
        <w:t>KOKSis</w:t>
      </w:r>
      <w:proofErr w:type="spellEnd"/>
      <w:r w:rsidRPr="003E3DE1">
        <w:rPr>
          <w:rFonts w:ascii="Times New Roman" w:eastAsia="Times New Roman" w:hAnsi="Times New Roman" w:cs="Times New Roman"/>
          <w:sz w:val="24"/>
          <w:szCs w:val="24"/>
        </w:rPr>
        <w:t xml:space="preserve"> ja </w:t>
      </w:r>
      <w:proofErr w:type="spellStart"/>
      <w:r w:rsidRPr="003E3DE1">
        <w:rPr>
          <w:rFonts w:ascii="Times New Roman" w:eastAsia="Times New Roman" w:hAnsi="Times New Roman" w:cs="Times New Roman"/>
          <w:sz w:val="24"/>
          <w:szCs w:val="24"/>
        </w:rPr>
        <w:t>KOVVSis</w:t>
      </w:r>
      <w:proofErr w:type="spellEnd"/>
      <w:r w:rsidRPr="003E3DE1">
        <w:rPr>
          <w:rFonts w:ascii="Times New Roman" w:eastAsia="Times New Roman" w:hAnsi="Times New Roman" w:cs="Times New Roman"/>
          <w:sz w:val="24"/>
          <w:szCs w:val="24"/>
        </w:rPr>
        <w:t xml:space="preserve"> ettenähtud volikogu liikmetele esitatud nõuetele ning tema määramiseks peab olema isiku nõusolek. Nende liikmete, kelle volitused olid volikogu tegutsemisvõimetuks muutumise hetkel KOKS § 19 alusel peatunud, </w:t>
      </w:r>
      <w:r w:rsidR="00644182" w:rsidRPr="003E3DE1">
        <w:rPr>
          <w:rFonts w:ascii="Times New Roman" w:eastAsia="Times New Roman" w:hAnsi="Times New Roman" w:cs="Times New Roman"/>
          <w:sz w:val="24"/>
          <w:szCs w:val="24"/>
        </w:rPr>
        <w:t xml:space="preserve">volitusi </w:t>
      </w:r>
      <w:r w:rsidRPr="003E3DE1">
        <w:rPr>
          <w:rFonts w:ascii="Times New Roman" w:eastAsia="Times New Roman" w:hAnsi="Times New Roman" w:cs="Times New Roman"/>
          <w:sz w:val="24"/>
          <w:szCs w:val="24"/>
        </w:rPr>
        <w:t>ei loeta lõppenuks ning nendele asendusliikmeid ei määrata.</w:t>
      </w:r>
    </w:p>
    <w:p w14:paraId="4F1879FB"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170C8A8B" w14:textId="6F955631" w:rsidR="002244D8" w:rsidRPr="003E3DE1" w:rsidRDefault="2CD66EF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2. Vastavalt KOKS § 20 lõikele 4 tuleb valimiskomisjonil teha asendusliikmete määramise otsus viie tööpäeva jooksul pärast vastava otsuse aluseks oleva dokumendi kättesaamist. Uute volikogu liikmete volitused algavad otsuse jõustumisest, st volikogu liige ei omanda volitusi tagasiulatuvalt.</w:t>
      </w:r>
    </w:p>
    <w:p w14:paraId="7D533D36" w14:textId="7D6039C6" w:rsidR="002244D8" w:rsidRPr="003E3DE1" w:rsidRDefault="002244D8" w:rsidP="003E3DE1">
      <w:pPr>
        <w:spacing w:after="0" w:line="240" w:lineRule="auto"/>
        <w:jc w:val="both"/>
        <w:rPr>
          <w:rFonts w:ascii="Times New Roman" w:eastAsia="Times New Roman" w:hAnsi="Times New Roman" w:cs="Times New Roman"/>
          <w:sz w:val="24"/>
          <w:szCs w:val="24"/>
        </w:rPr>
      </w:pPr>
    </w:p>
    <w:p w14:paraId="76CD928F" w14:textId="57FC18E0" w:rsidR="2CD66EF8" w:rsidRPr="003E3DE1" w:rsidRDefault="2CD66EF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3. Tulenevalt KOKS § 52 lõikest 2 tuleb valimiskomisjoni esimehel kutsuda kokku volikogu istung KOKS §-s 43 sätestatud korras. KOKS § 43 lg 2</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sätestab, et esimene istung tuleb valla valimiskomisjoni esimehel kokku kutsuda hiljemalt seitsmendal päeval pärast asendusliikmete määramist.</w:t>
      </w:r>
    </w:p>
    <w:p w14:paraId="0248A950"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0F82DE8B" w14:textId="572BC34C" w:rsidR="2CD66EF8" w:rsidRPr="003E3DE1" w:rsidRDefault="2CD66EF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4. Istungi päevakorras on vastavalt KOKS § 44 lõikele 3 volikogu esimehe ning aseesimehe või aseesimeeste valimine. Muid küsimusi istungi päevakorda ei panda. Vastavalt KOKS § 43 lõikele 1 ei ole KOKS § 43 lõikes 3 sätestatud istungi kutsele ja kutse teatavakstegemisele esitatud nõudeid antud juhul vaja järgida.</w:t>
      </w:r>
    </w:p>
    <w:p w14:paraId="4A58A56C"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1F58D80C" w14:textId="45CEFA00" w:rsidR="2CD66EF8" w:rsidRPr="003E3DE1" w:rsidRDefault="2CD66EF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5. Volikogu istungit juhatab valimiskomisjoni esimees kuni volikogu esimehe valimiseni (KOKS § 52 lg 2). Pärast volikogu esimehe valimist asub istungit juhatama volikogu esimees.</w:t>
      </w:r>
    </w:p>
    <w:p w14:paraId="78DD82E6"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27F93627" w14:textId="596F6856" w:rsidR="2CD66EF8" w:rsidRPr="003E3DE1" w:rsidRDefault="2CD66EF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6. Volikogu esimehe valimised korraldab vastavalt KOKS § 44 lõikele 3 valimiskomisjon. Esimehe valimine otsustatakse salajasel hääletamisel (KOKS § 45 lg 3). KOKS § 45 lõike 5 kohaselt on volikogu esimeheks valituks osutumiseks vajalik volikogu koosseisu häälteenamus. Valimistulemused tehakse kindlaks valimiskomisjoni otsusega. Volikogu aseesimehe valimist valimiskomisjon ei korralda.</w:t>
      </w:r>
    </w:p>
    <w:p w14:paraId="2BF597B0"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2202A1C8" w14:textId="585F2079" w:rsidR="00061157" w:rsidRPr="003E3DE1" w:rsidRDefault="0006115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u w:val="single"/>
        </w:rPr>
        <w:t xml:space="preserve">Eelnõu § 1 </w:t>
      </w:r>
      <w:r w:rsidR="00741F85" w:rsidRPr="003E3DE1">
        <w:rPr>
          <w:rFonts w:ascii="Times New Roman" w:eastAsia="Times New Roman" w:hAnsi="Times New Roman" w:cs="Times New Roman"/>
          <w:b/>
          <w:bCs/>
          <w:sz w:val="24"/>
          <w:szCs w:val="24"/>
          <w:u w:val="single"/>
        </w:rPr>
        <w:t xml:space="preserve">punktidega </w:t>
      </w:r>
      <w:r w:rsidR="00165B30" w:rsidRPr="003E3DE1">
        <w:rPr>
          <w:rFonts w:ascii="Times New Roman" w:eastAsia="Times New Roman" w:hAnsi="Times New Roman" w:cs="Times New Roman"/>
          <w:b/>
          <w:bCs/>
          <w:sz w:val="24"/>
          <w:szCs w:val="24"/>
          <w:u w:val="single"/>
        </w:rPr>
        <w:t>175</w:t>
      </w:r>
      <w:r w:rsidR="0042797E" w:rsidRPr="003E3DE1">
        <w:rPr>
          <w:rFonts w:ascii="Times New Roman" w:eastAsia="Times New Roman" w:hAnsi="Times New Roman" w:cs="Times New Roman"/>
          <w:b/>
          <w:bCs/>
          <w:sz w:val="24"/>
          <w:szCs w:val="24"/>
          <w:u w:val="single"/>
        </w:rPr>
        <w:t>–</w:t>
      </w:r>
      <w:r w:rsidR="006D72C2" w:rsidRPr="003E3DE1">
        <w:rPr>
          <w:rFonts w:ascii="Times New Roman" w:eastAsia="Times New Roman" w:hAnsi="Times New Roman" w:cs="Times New Roman"/>
          <w:b/>
          <w:bCs/>
          <w:sz w:val="24"/>
          <w:szCs w:val="24"/>
          <w:u w:val="single"/>
        </w:rPr>
        <w:t>1</w:t>
      </w:r>
      <w:r w:rsidR="00CF23D6" w:rsidRPr="003E3DE1">
        <w:rPr>
          <w:rFonts w:ascii="Times New Roman" w:eastAsia="Times New Roman" w:hAnsi="Times New Roman" w:cs="Times New Roman"/>
          <w:b/>
          <w:bCs/>
          <w:sz w:val="24"/>
          <w:szCs w:val="24"/>
          <w:u w:val="single"/>
        </w:rPr>
        <w:t>7</w:t>
      </w:r>
      <w:r w:rsidR="0042797E" w:rsidRPr="003E3DE1">
        <w:rPr>
          <w:rFonts w:ascii="Times New Roman" w:eastAsia="Times New Roman" w:hAnsi="Times New Roman" w:cs="Times New Roman"/>
          <w:b/>
          <w:bCs/>
          <w:sz w:val="24"/>
          <w:szCs w:val="24"/>
          <w:u w:val="single"/>
        </w:rPr>
        <w:t>7</w:t>
      </w:r>
      <w:r w:rsidR="006D72C2" w:rsidRPr="003E3DE1">
        <w:rPr>
          <w:rFonts w:ascii="Times New Roman" w:eastAsia="Times New Roman" w:hAnsi="Times New Roman" w:cs="Times New Roman"/>
          <w:b/>
          <w:bCs/>
          <w:sz w:val="24"/>
          <w:szCs w:val="24"/>
        </w:rPr>
        <w:t xml:space="preserve"> </w:t>
      </w:r>
      <w:r w:rsidR="00741F85" w:rsidRPr="003E3DE1">
        <w:rPr>
          <w:rFonts w:ascii="Times New Roman" w:eastAsia="Times New Roman" w:hAnsi="Times New Roman" w:cs="Times New Roman"/>
          <w:sz w:val="24"/>
          <w:szCs w:val="24"/>
        </w:rPr>
        <w:t>nähakse ette muudatused KOKS § 53</w:t>
      </w:r>
      <w:r w:rsidR="00741F85" w:rsidRPr="003E3DE1">
        <w:rPr>
          <w:rFonts w:ascii="Times New Roman" w:eastAsia="Times New Roman" w:hAnsi="Times New Roman" w:cs="Times New Roman"/>
          <w:sz w:val="24"/>
          <w:szCs w:val="24"/>
          <w:vertAlign w:val="superscript"/>
        </w:rPr>
        <w:t>1</w:t>
      </w:r>
      <w:r w:rsidR="00741F85" w:rsidRPr="003E3DE1">
        <w:rPr>
          <w:rFonts w:ascii="Times New Roman" w:eastAsia="Times New Roman" w:hAnsi="Times New Roman" w:cs="Times New Roman"/>
          <w:sz w:val="24"/>
          <w:szCs w:val="24"/>
        </w:rPr>
        <w:t xml:space="preserve"> lõikes 1 ja </w:t>
      </w:r>
      <w:bookmarkStart w:id="81" w:name="_Hlk88005783"/>
      <w:r w:rsidR="00741F85" w:rsidRPr="003E3DE1">
        <w:rPr>
          <w:rFonts w:ascii="Times New Roman" w:eastAsia="Times New Roman" w:hAnsi="Times New Roman" w:cs="Times New Roman"/>
          <w:sz w:val="24"/>
          <w:szCs w:val="24"/>
        </w:rPr>
        <w:t>§</w:t>
      </w:r>
      <w:r w:rsidR="0042797E" w:rsidRPr="003E3DE1">
        <w:rPr>
          <w:rFonts w:ascii="Times New Roman" w:eastAsia="Times New Roman" w:hAnsi="Times New Roman" w:cs="Times New Roman"/>
          <w:sz w:val="24"/>
          <w:szCs w:val="24"/>
        </w:rPr>
        <w:t>-s</w:t>
      </w:r>
      <w:r w:rsidR="00741F85" w:rsidRPr="003E3DE1">
        <w:rPr>
          <w:rFonts w:ascii="Times New Roman" w:eastAsia="Times New Roman" w:hAnsi="Times New Roman" w:cs="Times New Roman"/>
          <w:sz w:val="24"/>
          <w:szCs w:val="24"/>
        </w:rPr>
        <w:t xml:space="preserve"> 53</w:t>
      </w:r>
      <w:r w:rsidR="00741F85" w:rsidRPr="003E3DE1">
        <w:rPr>
          <w:rFonts w:ascii="Times New Roman" w:eastAsia="Times New Roman" w:hAnsi="Times New Roman" w:cs="Times New Roman"/>
          <w:sz w:val="24"/>
          <w:szCs w:val="24"/>
          <w:vertAlign w:val="superscript"/>
        </w:rPr>
        <w:t>5</w:t>
      </w:r>
      <w:r w:rsidR="00741F85" w:rsidRPr="003E3DE1">
        <w:rPr>
          <w:rFonts w:ascii="Times New Roman" w:eastAsia="Times New Roman" w:hAnsi="Times New Roman" w:cs="Times New Roman"/>
          <w:sz w:val="24"/>
          <w:szCs w:val="24"/>
        </w:rPr>
        <w:t xml:space="preserve"> </w:t>
      </w:r>
      <w:bookmarkEnd w:id="81"/>
      <w:r w:rsidR="004A1E6D" w:rsidRPr="003E3DE1">
        <w:rPr>
          <w:rFonts w:ascii="Times New Roman" w:eastAsia="Times New Roman" w:hAnsi="Times New Roman" w:cs="Times New Roman"/>
          <w:sz w:val="24"/>
          <w:szCs w:val="24"/>
        </w:rPr>
        <w:t>ehk korrakaitseüksuse ja -ametniku regulatsioonis</w:t>
      </w:r>
      <w:r w:rsidR="00741F85" w:rsidRPr="003E3DE1">
        <w:rPr>
          <w:rFonts w:ascii="Times New Roman" w:eastAsia="Times New Roman" w:hAnsi="Times New Roman" w:cs="Times New Roman"/>
          <w:sz w:val="24"/>
          <w:szCs w:val="24"/>
        </w:rPr>
        <w:t>.</w:t>
      </w:r>
    </w:p>
    <w:p w14:paraId="5C3F5E3A"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5EE24DC1" w14:textId="196042D7" w:rsidR="002D6A74" w:rsidRPr="003E3DE1" w:rsidRDefault="00741F85"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53</w:t>
      </w:r>
      <w:r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b/>
          <w:bCs/>
          <w:sz w:val="24"/>
          <w:szCs w:val="24"/>
        </w:rPr>
        <w:t xml:space="preserve"> l</w:t>
      </w:r>
      <w:r w:rsidR="00A65890" w:rsidRPr="003E3DE1">
        <w:rPr>
          <w:rFonts w:ascii="Times New Roman" w:eastAsia="Times New Roman" w:hAnsi="Times New Roman" w:cs="Times New Roman"/>
          <w:b/>
          <w:bCs/>
          <w:sz w:val="24"/>
          <w:szCs w:val="24"/>
        </w:rPr>
        <w:t>õikes 1</w:t>
      </w:r>
      <w:r w:rsidR="00A65890" w:rsidRPr="003E3DE1">
        <w:rPr>
          <w:rFonts w:ascii="Times New Roman" w:eastAsia="Times New Roman" w:hAnsi="Times New Roman" w:cs="Times New Roman"/>
          <w:sz w:val="24"/>
          <w:szCs w:val="24"/>
        </w:rPr>
        <w:t xml:space="preserve"> </w:t>
      </w:r>
      <w:r w:rsidR="007F7A09" w:rsidRPr="003E3DE1">
        <w:rPr>
          <w:rFonts w:ascii="Times New Roman" w:eastAsia="Times New Roman" w:hAnsi="Times New Roman" w:cs="Times New Roman"/>
          <w:sz w:val="24"/>
          <w:szCs w:val="24"/>
        </w:rPr>
        <w:t xml:space="preserve">ühtlustatakse viidet valla- ja linnavalitsusele, mille asemel kasutatakse seaduses läbivalt lühendit „valitsus“. </w:t>
      </w:r>
      <w:r w:rsidR="00902CAA" w:rsidRPr="003E3DE1">
        <w:rPr>
          <w:rFonts w:ascii="Times New Roman" w:eastAsia="Times New Roman" w:hAnsi="Times New Roman" w:cs="Times New Roman"/>
          <w:sz w:val="24"/>
          <w:szCs w:val="24"/>
        </w:rPr>
        <w:t xml:space="preserve">Sätet täpsustatakse terminoloogiliselt ja sätestatakse, et omavalitsusüksus </w:t>
      </w:r>
      <w:r w:rsidR="0042797E" w:rsidRPr="003E3DE1">
        <w:rPr>
          <w:rFonts w:ascii="Times New Roman" w:eastAsia="Times New Roman" w:hAnsi="Times New Roman" w:cs="Times New Roman"/>
          <w:sz w:val="24"/>
          <w:szCs w:val="24"/>
        </w:rPr>
        <w:t>(</w:t>
      </w:r>
      <w:r w:rsidR="007F7A09" w:rsidRPr="003E3DE1">
        <w:rPr>
          <w:rFonts w:ascii="Times New Roman" w:eastAsia="Times New Roman" w:hAnsi="Times New Roman" w:cs="Times New Roman"/>
          <w:sz w:val="24"/>
          <w:szCs w:val="24"/>
        </w:rPr>
        <w:t>kehtiva seaduse järgi „kohalik omavalitsus“</w:t>
      </w:r>
      <w:r w:rsidR="0042797E" w:rsidRPr="003E3DE1">
        <w:rPr>
          <w:rFonts w:ascii="Times New Roman" w:eastAsia="Times New Roman" w:hAnsi="Times New Roman" w:cs="Times New Roman"/>
          <w:sz w:val="24"/>
          <w:szCs w:val="24"/>
        </w:rPr>
        <w:t>)</w:t>
      </w:r>
      <w:r w:rsidR="007F7A09" w:rsidRPr="003E3DE1">
        <w:rPr>
          <w:rFonts w:ascii="Times New Roman" w:eastAsia="Times New Roman" w:hAnsi="Times New Roman" w:cs="Times New Roman"/>
          <w:sz w:val="24"/>
          <w:szCs w:val="24"/>
        </w:rPr>
        <w:t xml:space="preserve"> </w:t>
      </w:r>
      <w:r w:rsidR="00902CAA" w:rsidRPr="003E3DE1">
        <w:rPr>
          <w:rFonts w:ascii="Times New Roman" w:eastAsia="Times New Roman" w:hAnsi="Times New Roman" w:cs="Times New Roman"/>
          <w:sz w:val="24"/>
          <w:szCs w:val="24"/>
        </w:rPr>
        <w:t>võib moodustada „</w:t>
      </w:r>
      <w:r w:rsidR="007F7A09" w:rsidRPr="003E3DE1">
        <w:rPr>
          <w:rFonts w:ascii="Times New Roman" w:eastAsia="Times New Roman" w:hAnsi="Times New Roman" w:cs="Times New Roman"/>
          <w:sz w:val="24"/>
          <w:szCs w:val="24"/>
        </w:rPr>
        <w:t xml:space="preserve">valitsuse </w:t>
      </w:r>
      <w:r w:rsidR="00902CAA" w:rsidRPr="003E3DE1">
        <w:rPr>
          <w:rFonts w:ascii="Times New Roman" w:eastAsia="Times New Roman" w:hAnsi="Times New Roman" w:cs="Times New Roman"/>
          <w:sz w:val="24"/>
          <w:szCs w:val="24"/>
        </w:rPr>
        <w:t>korrakaitseüksuse</w:t>
      </w:r>
      <w:r w:rsidR="007F7A09" w:rsidRPr="003E3DE1">
        <w:rPr>
          <w:rFonts w:ascii="Times New Roman" w:eastAsia="Times New Roman" w:hAnsi="Times New Roman" w:cs="Times New Roman"/>
          <w:sz w:val="24"/>
          <w:szCs w:val="24"/>
        </w:rPr>
        <w:t>“</w:t>
      </w:r>
      <w:r w:rsidR="00902CAA" w:rsidRPr="003E3DE1">
        <w:rPr>
          <w:rFonts w:ascii="Times New Roman" w:eastAsia="Times New Roman" w:hAnsi="Times New Roman" w:cs="Times New Roman"/>
          <w:sz w:val="24"/>
          <w:szCs w:val="24"/>
        </w:rPr>
        <w:t xml:space="preserve">. </w:t>
      </w:r>
      <w:r w:rsidR="00A65890" w:rsidRPr="003E3DE1">
        <w:rPr>
          <w:rFonts w:ascii="Times New Roman" w:eastAsia="Times New Roman" w:hAnsi="Times New Roman" w:cs="Times New Roman"/>
          <w:sz w:val="24"/>
          <w:szCs w:val="24"/>
        </w:rPr>
        <w:t xml:space="preserve">Kuna ATS järgi ei saa nagunii avaliku võimu ülesandeid anda </w:t>
      </w:r>
      <w:proofErr w:type="spellStart"/>
      <w:r w:rsidR="00E950A2" w:rsidRPr="003E3DE1">
        <w:rPr>
          <w:rFonts w:ascii="Times New Roman" w:eastAsia="Times New Roman" w:hAnsi="Times New Roman" w:cs="Times New Roman"/>
          <w:sz w:val="24"/>
          <w:szCs w:val="24"/>
        </w:rPr>
        <w:t>KOVis</w:t>
      </w:r>
      <w:proofErr w:type="spellEnd"/>
      <w:r w:rsidR="00E950A2" w:rsidRPr="003E3DE1">
        <w:rPr>
          <w:rFonts w:ascii="Times New Roman" w:eastAsia="Times New Roman" w:hAnsi="Times New Roman" w:cs="Times New Roman"/>
          <w:sz w:val="24"/>
          <w:szCs w:val="24"/>
        </w:rPr>
        <w:t xml:space="preserve"> </w:t>
      </w:r>
      <w:r w:rsidR="00A65890" w:rsidRPr="003E3DE1">
        <w:rPr>
          <w:rFonts w:ascii="Times New Roman" w:eastAsia="Times New Roman" w:hAnsi="Times New Roman" w:cs="Times New Roman"/>
          <w:sz w:val="24"/>
          <w:szCs w:val="24"/>
        </w:rPr>
        <w:t>mu</w:t>
      </w:r>
      <w:r w:rsidR="0070197E" w:rsidRPr="003E3DE1">
        <w:rPr>
          <w:rFonts w:ascii="Times New Roman" w:eastAsia="Times New Roman" w:hAnsi="Times New Roman" w:cs="Times New Roman"/>
          <w:sz w:val="24"/>
          <w:szCs w:val="24"/>
        </w:rPr>
        <w:t>u</w:t>
      </w:r>
      <w:r w:rsidR="00A65890" w:rsidRPr="003E3DE1">
        <w:rPr>
          <w:rFonts w:ascii="Times New Roman" w:eastAsia="Times New Roman" w:hAnsi="Times New Roman" w:cs="Times New Roman"/>
          <w:sz w:val="24"/>
          <w:szCs w:val="24"/>
        </w:rPr>
        <w:t xml:space="preserve">le </w:t>
      </w:r>
      <w:r w:rsidR="0070197E" w:rsidRPr="003E3DE1">
        <w:rPr>
          <w:rFonts w:ascii="Times New Roman" w:eastAsia="Times New Roman" w:hAnsi="Times New Roman" w:cs="Times New Roman"/>
          <w:sz w:val="24"/>
          <w:szCs w:val="24"/>
        </w:rPr>
        <w:t xml:space="preserve">organile </w:t>
      </w:r>
      <w:r w:rsidR="00A65890" w:rsidRPr="003E3DE1">
        <w:rPr>
          <w:rFonts w:ascii="Times New Roman" w:eastAsia="Times New Roman" w:hAnsi="Times New Roman" w:cs="Times New Roman"/>
          <w:sz w:val="24"/>
          <w:szCs w:val="24"/>
        </w:rPr>
        <w:t xml:space="preserve">kui ametiasutusele, siis ei pea siin normis märkima, et see üksus luuakse valitsuse </w:t>
      </w:r>
      <w:r w:rsidR="0070197E" w:rsidRPr="003E3DE1">
        <w:rPr>
          <w:rFonts w:ascii="Times New Roman" w:eastAsia="Times New Roman" w:hAnsi="Times New Roman" w:cs="Times New Roman"/>
          <w:sz w:val="24"/>
          <w:szCs w:val="24"/>
        </w:rPr>
        <w:t xml:space="preserve">kui ametiasutuse </w:t>
      </w:r>
      <w:r w:rsidR="00A65890" w:rsidRPr="003E3DE1">
        <w:rPr>
          <w:rFonts w:ascii="Times New Roman" w:eastAsia="Times New Roman" w:hAnsi="Times New Roman" w:cs="Times New Roman"/>
          <w:sz w:val="24"/>
          <w:szCs w:val="24"/>
        </w:rPr>
        <w:t xml:space="preserve">koosseisus. </w:t>
      </w:r>
      <w:r w:rsidR="00902CAA" w:rsidRPr="003E3DE1">
        <w:rPr>
          <w:rFonts w:ascii="Times New Roman" w:eastAsia="Times New Roman" w:hAnsi="Times New Roman" w:cs="Times New Roman"/>
          <w:sz w:val="24"/>
          <w:szCs w:val="24"/>
        </w:rPr>
        <w:t>KOV võib moodustada ka eraldioleva ametiasutuse nagu näiteks Tallinna Munitsipaalpolitsei Amet.</w:t>
      </w:r>
    </w:p>
    <w:p w14:paraId="00997ECC"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4F30215C" w14:textId="13402C7C" w:rsidR="004A1E6D" w:rsidRPr="003E3DE1" w:rsidRDefault="004A1E6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Sättes asendatakse </w:t>
      </w:r>
      <w:r w:rsidR="007F7A09" w:rsidRPr="003E3DE1">
        <w:rPr>
          <w:rFonts w:ascii="Times New Roman" w:eastAsia="Times New Roman" w:hAnsi="Times New Roman" w:cs="Times New Roman"/>
          <w:sz w:val="24"/>
          <w:szCs w:val="24"/>
        </w:rPr>
        <w:t xml:space="preserve">seega </w:t>
      </w:r>
      <w:r w:rsidRPr="003E3DE1">
        <w:rPr>
          <w:rFonts w:ascii="Times New Roman" w:eastAsia="Times New Roman" w:hAnsi="Times New Roman" w:cs="Times New Roman"/>
          <w:sz w:val="24"/>
          <w:szCs w:val="24"/>
        </w:rPr>
        <w:t>termin „kohalik omavalitsus“ terminiga „omavalitsusüksus“ ja termin</w:t>
      </w:r>
      <w:r w:rsidR="007F7A09" w:rsidRPr="003E3DE1">
        <w:rPr>
          <w:rFonts w:ascii="Times New Roman" w:eastAsia="Times New Roman" w:hAnsi="Times New Roman" w:cs="Times New Roman"/>
          <w:sz w:val="24"/>
          <w:szCs w:val="24"/>
        </w:rPr>
        <w:t>id</w:t>
      </w:r>
      <w:r w:rsidRPr="003E3DE1">
        <w:rPr>
          <w:rFonts w:ascii="Times New Roman" w:eastAsia="Times New Roman" w:hAnsi="Times New Roman" w:cs="Times New Roman"/>
          <w:sz w:val="24"/>
          <w:szCs w:val="24"/>
        </w:rPr>
        <w:t xml:space="preserve"> „valla- või linnavolikogu“ lühendiga „volikogu“</w:t>
      </w:r>
      <w:r w:rsidR="007F7A09" w:rsidRPr="003E3DE1">
        <w:rPr>
          <w:rFonts w:ascii="Times New Roman" w:eastAsia="Times New Roman" w:hAnsi="Times New Roman" w:cs="Times New Roman"/>
          <w:sz w:val="24"/>
          <w:szCs w:val="24"/>
        </w:rPr>
        <w:t xml:space="preserve"> ning „valla- või linnavalitsus“ lühendiga „valitsus“</w:t>
      </w:r>
      <w:r w:rsidRPr="003E3DE1">
        <w:rPr>
          <w:rFonts w:ascii="Times New Roman" w:eastAsia="Times New Roman" w:hAnsi="Times New Roman" w:cs="Times New Roman"/>
          <w:sz w:val="24"/>
          <w:szCs w:val="24"/>
        </w:rPr>
        <w:t>.</w:t>
      </w:r>
    </w:p>
    <w:p w14:paraId="669CA24D" w14:textId="77777777" w:rsidR="005A1210" w:rsidRPr="003E3DE1" w:rsidRDefault="005A1210" w:rsidP="003E3DE1">
      <w:pPr>
        <w:spacing w:after="0" w:line="240" w:lineRule="auto"/>
        <w:jc w:val="both"/>
        <w:rPr>
          <w:rFonts w:ascii="Times New Roman" w:eastAsia="Times New Roman" w:hAnsi="Times New Roman" w:cs="Times New Roman"/>
          <w:sz w:val="24"/>
          <w:szCs w:val="24"/>
        </w:rPr>
      </w:pPr>
    </w:p>
    <w:p w14:paraId="07552C68" w14:textId="58CBA1B7" w:rsidR="005A1210" w:rsidRPr="003E3DE1" w:rsidRDefault="005A1210" w:rsidP="003E3DE1">
      <w:p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sz w:val="24"/>
          <w:szCs w:val="24"/>
        </w:rPr>
        <w:t xml:space="preserve">Lisaks muudetakse sätte sõnastust </w:t>
      </w:r>
      <w:r w:rsidRPr="003E3DE1">
        <w:rPr>
          <w:rFonts w:ascii="Times New Roman" w:hAnsi="Times New Roman" w:cs="Times New Roman"/>
          <w:sz w:val="24"/>
          <w:szCs w:val="24"/>
        </w:rPr>
        <w:t xml:space="preserve">selliselt, et see ei hõlmaks korrakaitseüksuse või -ametniku järelevalvepädevust üksnes volikogu vastuvõetud eeskirjade üle, vaid võimaldaks järelevalves kontrollida ka muude avaliku korra tagamisega seotud volikogu õigusaktide täitmist. „Eeskiri“ on liialt kitsas mõiste ning ei hõlma kõiki </w:t>
      </w:r>
      <w:proofErr w:type="spellStart"/>
      <w:r w:rsidRPr="003E3DE1">
        <w:rPr>
          <w:rFonts w:ascii="Times New Roman" w:hAnsi="Times New Roman" w:cs="Times New Roman"/>
          <w:sz w:val="24"/>
          <w:szCs w:val="24"/>
        </w:rPr>
        <w:t>järelevalvatavaid</w:t>
      </w:r>
      <w:proofErr w:type="spellEnd"/>
      <w:r w:rsidRPr="003E3DE1">
        <w:rPr>
          <w:rFonts w:ascii="Times New Roman" w:hAnsi="Times New Roman" w:cs="Times New Roman"/>
          <w:sz w:val="24"/>
          <w:szCs w:val="24"/>
        </w:rPr>
        <w:t xml:space="preserve"> õigusakte (nende nimes ei pruugi sisalduda sõna „eeskiri“, vaid mõni neist on hoopis kord, vms</w:t>
      </w:r>
      <w:r w:rsidR="001F750E" w:rsidRPr="003E3DE1">
        <w:rPr>
          <w:rFonts w:ascii="Times New Roman" w:hAnsi="Times New Roman" w:cs="Times New Roman"/>
          <w:sz w:val="24"/>
          <w:szCs w:val="24"/>
        </w:rPr>
        <w:t>)</w:t>
      </w:r>
      <w:r w:rsidRPr="003E3DE1">
        <w:rPr>
          <w:rFonts w:ascii="Times New Roman" w:hAnsi="Times New Roman" w:cs="Times New Roman"/>
          <w:sz w:val="24"/>
          <w:szCs w:val="24"/>
        </w:rPr>
        <w:t xml:space="preserve">. </w:t>
      </w:r>
    </w:p>
    <w:p w14:paraId="1EC28453" w14:textId="77777777" w:rsidR="005A1210" w:rsidRPr="003E3DE1" w:rsidRDefault="005A1210" w:rsidP="003E3DE1">
      <w:pPr>
        <w:spacing w:after="0" w:line="240" w:lineRule="auto"/>
        <w:jc w:val="both"/>
        <w:rPr>
          <w:rFonts w:ascii="Times New Roman" w:hAnsi="Times New Roman" w:cs="Times New Roman"/>
          <w:sz w:val="24"/>
          <w:szCs w:val="24"/>
        </w:rPr>
      </w:pPr>
    </w:p>
    <w:p w14:paraId="1FBBFBC3" w14:textId="3A5E3181" w:rsidR="005A1210" w:rsidRPr="003E3DE1" w:rsidRDefault="001F750E"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Seepärast asendatakse </w:t>
      </w:r>
      <w:r w:rsidRPr="003E3DE1">
        <w:rPr>
          <w:rFonts w:ascii="Times New Roman" w:eastAsia="Times New Roman" w:hAnsi="Times New Roman" w:cs="Times New Roman"/>
          <w:sz w:val="24"/>
          <w:szCs w:val="24"/>
        </w:rPr>
        <w:t>KOKS § 53</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lõikes 1 </w:t>
      </w:r>
      <w:r w:rsidR="005A1210" w:rsidRPr="003E3DE1">
        <w:rPr>
          <w:rFonts w:ascii="Times New Roman" w:hAnsi="Times New Roman" w:cs="Times New Roman"/>
          <w:sz w:val="24"/>
          <w:szCs w:val="24"/>
        </w:rPr>
        <w:t>korrakaitseüksuse või -ametniku järelevalvepädevus volikogu eeskirjade täitmise üle üldisema sõnastusega, mille järgi tehakse järelevalvet volikogu õigusaktide täitmise üle oma pädevuse piires. Sõnastus „oma pädevuse piires“ on vajalik lisada, sest korrakaitseüksus või -ametnik ei saa järelevalvesse hõlmata mistahes volikogu kehtestatud õigusakte, vaid ikka neid, mis puudutavad tema ametivaldkonda, avaliku korra kaitset.</w:t>
      </w:r>
    </w:p>
    <w:p w14:paraId="15A7FD8E" w14:textId="77777777" w:rsidR="0042797E" w:rsidRPr="003E3DE1" w:rsidRDefault="0042797E" w:rsidP="003E3DE1">
      <w:pPr>
        <w:spacing w:after="0" w:line="240" w:lineRule="auto"/>
        <w:rPr>
          <w:rFonts w:ascii="Times New Roman" w:eastAsia="Times New Roman" w:hAnsi="Times New Roman" w:cs="Times New Roman"/>
          <w:b/>
          <w:bCs/>
          <w:sz w:val="24"/>
          <w:szCs w:val="24"/>
        </w:rPr>
      </w:pPr>
    </w:p>
    <w:p w14:paraId="6A2BD0C3" w14:textId="6AB4B04F" w:rsidR="005A1210" w:rsidRPr="003E3DE1" w:rsidRDefault="0042797E" w:rsidP="003E3DE1">
      <w:pPr>
        <w:spacing w:after="0" w:line="240" w:lineRule="auto"/>
        <w:contextualSpacing/>
        <w:jc w:val="both"/>
        <w:rPr>
          <w:rFonts w:ascii="Times New Roman" w:hAnsi="Times New Roman" w:cs="Times New Roman"/>
          <w:sz w:val="24"/>
          <w:szCs w:val="24"/>
        </w:rPr>
      </w:pPr>
      <w:r w:rsidRPr="003E3DE1">
        <w:rPr>
          <w:rFonts w:ascii="Times New Roman" w:eastAsia="Times New Roman" w:hAnsi="Times New Roman" w:cs="Times New Roman"/>
          <w:b/>
          <w:bCs/>
          <w:sz w:val="24"/>
          <w:szCs w:val="24"/>
        </w:rPr>
        <w:t>KOKS § 53</w:t>
      </w:r>
      <w:r w:rsidRPr="003E3DE1">
        <w:rPr>
          <w:rFonts w:ascii="Times New Roman" w:eastAsia="Times New Roman" w:hAnsi="Times New Roman" w:cs="Times New Roman"/>
          <w:b/>
          <w:bCs/>
          <w:sz w:val="24"/>
          <w:szCs w:val="24"/>
          <w:vertAlign w:val="superscript"/>
        </w:rPr>
        <w:t>5</w:t>
      </w:r>
      <w:r w:rsidRPr="003E3DE1">
        <w:rPr>
          <w:rFonts w:ascii="Times New Roman" w:eastAsia="Times New Roman" w:hAnsi="Times New Roman" w:cs="Times New Roman"/>
          <w:b/>
          <w:bCs/>
          <w:sz w:val="24"/>
          <w:szCs w:val="24"/>
        </w:rPr>
        <w:t xml:space="preserve"> lõigete 1 ja 2 </w:t>
      </w:r>
      <w:r w:rsidRPr="003E3DE1">
        <w:rPr>
          <w:rFonts w:ascii="Times New Roman" w:eastAsia="Times New Roman" w:hAnsi="Times New Roman" w:cs="Times New Roman"/>
          <w:sz w:val="24"/>
          <w:szCs w:val="24"/>
        </w:rPr>
        <w:t>muudatused on terminoloogilised. Eelnõuga sätestatakse, et k</w:t>
      </w:r>
      <w:r w:rsidRPr="003E3DE1">
        <w:rPr>
          <w:rFonts w:ascii="Times New Roman" w:hAnsi="Times New Roman" w:cs="Times New Roman"/>
          <w:sz w:val="24"/>
          <w:szCs w:val="24"/>
        </w:rPr>
        <w:t>orrakaitseametnik kannab omavalitsusüksuse sümbolite ja korrakaitseametniku ametitunnustega vormiriietust. Korrakaitseametniku vormiriietuse ja ametitunnuste kirjelduse kehtestab valdkonna eest vastutav minister määrusega.</w:t>
      </w:r>
    </w:p>
    <w:p w14:paraId="41FE9F5E" w14:textId="77777777" w:rsidR="0042797E" w:rsidRPr="003E3DE1" w:rsidRDefault="0042797E" w:rsidP="003E3DE1">
      <w:pPr>
        <w:spacing w:after="0" w:line="240" w:lineRule="auto"/>
        <w:contextualSpacing/>
        <w:jc w:val="both"/>
        <w:rPr>
          <w:rFonts w:ascii="Times New Roman" w:eastAsia="Times New Roman" w:hAnsi="Times New Roman" w:cs="Times New Roman"/>
          <w:sz w:val="24"/>
          <w:szCs w:val="24"/>
        </w:rPr>
      </w:pPr>
    </w:p>
    <w:p w14:paraId="706D354B" w14:textId="2EC51905" w:rsidR="0070197E" w:rsidRPr="003E3DE1" w:rsidRDefault="004A1E6D" w:rsidP="003E3DE1">
      <w:pPr>
        <w:spacing w:after="0" w:line="240" w:lineRule="auto"/>
        <w:jc w:val="both"/>
        <w:rPr>
          <w:rFonts w:ascii="Times New Roman" w:eastAsia="Times New Roman" w:hAnsi="Times New Roman" w:cs="Times New Roman"/>
          <w:sz w:val="24"/>
          <w:szCs w:val="24"/>
          <w:lang w:eastAsia="et-EE"/>
        </w:rPr>
      </w:pPr>
      <w:bookmarkStart w:id="82" w:name="_Hlk163448140"/>
      <w:r w:rsidRPr="003E3DE1">
        <w:rPr>
          <w:rFonts w:ascii="Times New Roman" w:eastAsia="Times New Roman" w:hAnsi="Times New Roman" w:cs="Times New Roman"/>
          <w:b/>
          <w:bCs/>
          <w:sz w:val="24"/>
          <w:szCs w:val="24"/>
        </w:rPr>
        <w:t>KOKS § 53</w:t>
      </w:r>
      <w:r w:rsidRPr="003E3DE1">
        <w:rPr>
          <w:rFonts w:ascii="Times New Roman" w:eastAsia="Times New Roman" w:hAnsi="Times New Roman" w:cs="Times New Roman"/>
          <w:b/>
          <w:bCs/>
          <w:sz w:val="24"/>
          <w:szCs w:val="24"/>
          <w:vertAlign w:val="superscript"/>
        </w:rPr>
        <w:t>5</w:t>
      </w:r>
      <w:r w:rsidRPr="003E3DE1">
        <w:rPr>
          <w:rFonts w:ascii="Times New Roman" w:eastAsia="Times New Roman" w:hAnsi="Times New Roman" w:cs="Times New Roman"/>
          <w:b/>
          <w:bCs/>
          <w:sz w:val="24"/>
          <w:szCs w:val="24"/>
        </w:rPr>
        <w:t xml:space="preserve"> lõikes 1</w:t>
      </w:r>
      <w:r w:rsidRPr="003E3DE1">
        <w:rPr>
          <w:rFonts w:ascii="Times New Roman" w:eastAsia="Times New Roman" w:hAnsi="Times New Roman" w:cs="Times New Roman"/>
          <w:sz w:val="24"/>
          <w:szCs w:val="24"/>
        </w:rPr>
        <w:t xml:space="preserve"> </w:t>
      </w:r>
      <w:bookmarkEnd w:id="82"/>
      <w:r w:rsidRPr="003E3DE1">
        <w:rPr>
          <w:rFonts w:ascii="Times New Roman" w:eastAsia="Times New Roman" w:hAnsi="Times New Roman" w:cs="Times New Roman"/>
          <w:sz w:val="24"/>
          <w:szCs w:val="24"/>
        </w:rPr>
        <w:t>asendatakse sõnastus „kohaliku omavalitsuse sümboolikaga“ sõnastusega „omavalitsusüksuse sümbolitega</w:t>
      </w:r>
      <w:r w:rsidR="00644182"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w:t>
      </w:r>
      <w:bookmarkStart w:id="83" w:name="_Hlk83375640"/>
      <w:r w:rsidR="0070197E" w:rsidRPr="003E3DE1">
        <w:rPr>
          <w:rFonts w:ascii="Times New Roman" w:eastAsia="Times New Roman" w:hAnsi="Times New Roman" w:cs="Times New Roman"/>
          <w:sz w:val="24"/>
          <w:szCs w:val="24"/>
          <w:lang w:eastAsia="et-EE"/>
        </w:rPr>
        <w:t xml:space="preserve">Tegemist on terminoloogia ühtlustamisega. </w:t>
      </w:r>
      <w:bookmarkEnd w:id="83"/>
      <w:r w:rsidR="0070197E" w:rsidRPr="003E3DE1">
        <w:rPr>
          <w:rFonts w:ascii="Times New Roman" w:eastAsia="Times New Roman" w:hAnsi="Times New Roman" w:cs="Times New Roman"/>
          <w:sz w:val="24"/>
          <w:szCs w:val="24"/>
          <w:lang w:eastAsia="et-EE"/>
        </w:rPr>
        <w:t>KOKS §</w:t>
      </w:r>
      <w:r w:rsidRPr="003E3DE1">
        <w:rPr>
          <w:rFonts w:ascii="Times New Roman" w:eastAsia="Times New Roman" w:hAnsi="Times New Roman" w:cs="Times New Roman"/>
          <w:sz w:val="24"/>
          <w:szCs w:val="24"/>
          <w:lang w:eastAsia="et-EE"/>
        </w:rPr>
        <w:t>-s</w:t>
      </w:r>
      <w:r w:rsidR="0070197E" w:rsidRPr="003E3DE1">
        <w:rPr>
          <w:rFonts w:ascii="Times New Roman" w:eastAsia="Times New Roman" w:hAnsi="Times New Roman" w:cs="Times New Roman"/>
          <w:sz w:val="24"/>
          <w:szCs w:val="24"/>
          <w:lang w:eastAsia="et-EE"/>
        </w:rPr>
        <w:t xml:space="preserve"> 14 </w:t>
      </w:r>
      <w:r w:rsidRPr="003E3DE1">
        <w:rPr>
          <w:rFonts w:ascii="Times New Roman" w:eastAsia="Times New Roman" w:hAnsi="Times New Roman" w:cs="Times New Roman"/>
          <w:sz w:val="24"/>
          <w:szCs w:val="24"/>
          <w:lang w:eastAsia="et-EE"/>
        </w:rPr>
        <w:t>(omavalitsusüksuse sümbo</w:t>
      </w:r>
      <w:r w:rsidR="00DB13AE" w:rsidRPr="003E3DE1">
        <w:rPr>
          <w:rFonts w:ascii="Times New Roman" w:eastAsia="Times New Roman" w:hAnsi="Times New Roman" w:cs="Times New Roman"/>
          <w:sz w:val="24"/>
          <w:szCs w:val="24"/>
          <w:lang w:eastAsia="et-EE"/>
        </w:rPr>
        <w:t>lite kasutamine</w:t>
      </w:r>
      <w:r w:rsidRPr="003E3DE1">
        <w:rPr>
          <w:rFonts w:ascii="Times New Roman" w:eastAsia="Times New Roman" w:hAnsi="Times New Roman" w:cs="Times New Roman"/>
          <w:sz w:val="24"/>
          <w:szCs w:val="24"/>
          <w:lang w:eastAsia="et-EE"/>
        </w:rPr>
        <w:t xml:space="preserve">) </w:t>
      </w:r>
      <w:r w:rsidR="0070197E" w:rsidRPr="003E3DE1">
        <w:rPr>
          <w:rFonts w:ascii="Times New Roman" w:eastAsia="Times New Roman" w:hAnsi="Times New Roman" w:cs="Times New Roman"/>
          <w:sz w:val="24"/>
          <w:szCs w:val="24"/>
          <w:lang w:eastAsia="et-EE"/>
        </w:rPr>
        <w:t xml:space="preserve">kasutatakse terminit „omavalitsusüksuse sümbolid“. </w:t>
      </w:r>
      <w:r w:rsidRPr="003E3DE1">
        <w:rPr>
          <w:rFonts w:ascii="Times New Roman" w:eastAsia="Times New Roman" w:hAnsi="Times New Roman" w:cs="Times New Roman"/>
          <w:sz w:val="24"/>
          <w:szCs w:val="24"/>
          <w:lang w:eastAsia="et-EE"/>
        </w:rPr>
        <w:t>Sümboolika tähendab sümbolite kasutamise korda.</w:t>
      </w:r>
    </w:p>
    <w:p w14:paraId="5F69F70D" w14:textId="477CC6D4" w:rsidR="0042797E" w:rsidRPr="003E3DE1" w:rsidRDefault="0042797E"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Kui kehtiva seaduse järgi peab vormiriietusel olema muud eristavad ametitunnused, siis eelnõu järgi peab korrakaitseametnik kandma </w:t>
      </w:r>
      <w:r w:rsidRPr="003E3DE1">
        <w:rPr>
          <w:rFonts w:ascii="Times New Roman" w:eastAsia="Times New Roman" w:hAnsi="Times New Roman" w:cs="Times New Roman"/>
          <w:i/>
          <w:iCs/>
          <w:sz w:val="24"/>
          <w:szCs w:val="24"/>
          <w:lang w:eastAsia="et-EE"/>
        </w:rPr>
        <w:t>korrakaitseametniku ametitunnustega vormiriietust</w:t>
      </w:r>
      <w:r w:rsidRPr="003E3DE1">
        <w:rPr>
          <w:rFonts w:ascii="Times New Roman" w:eastAsia="Times New Roman" w:hAnsi="Times New Roman" w:cs="Times New Roman"/>
          <w:sz w:val="24"/>
          <w:szCs w:val="24"/>
          <w:lang w:eastAsia="et-EE"/>
        </w:rPr>
        <w:t>.</w:t>
      </w:r>
    </w:p>
    <w:p w14:paraId="5F4E3DA3" w14:textId="77777777" w:rsidR="0042797E" w:rsidRPr="003E3DE1" w:rsidRDefault="0042797E" w:rsidP="003E3DE1">
      <w:pPr>
        <w:spacing w:after="0" w:line="240" w:lineRule="auto"/>
        <w:jc w:val="both"/>
        <w:rPr>
          <w:rFonts w:ascii="Times New Roman" w:eastAsia="Times New Roman" w:hAnsi="Times New Roman" w:cs="Times New Roman"/>
          <w:sz w:val="24"/>
          <w:szCs w:val="24"/>
          <w:lang w:eastAsia="et-EE"/>
        </w:rPr>
      </w:pPr>
    </w:p>
    <w:p w14:paraId="164B369B" w14:textId="5505EDAE" w:rsidR="002244D8" w:rsidRPr="003E3DE1" w:rsidRDefault="0042797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lastRenderedPageBreak/>
        <w:t>KOKS § 53</w:t>
      </w:r>
      <w:r w:rsidRPr="003E3DE1">
        <w:rPr>
          <w:rFonts w:ascii="Times New Roman" w:eastAsia="Times New Roman" w:hAnsi="Times New Roman" w:cs="Times New Roman"/>
          <w:b/>
          <w:bCs/>
          <w:sz w:val="24"/>
          <w:szCs w:val="24"/>
          <w:vertAlign w:val="superscript"/>
        </w:rPr>
        <w:t>5</w:t>
      </w:r>
      <w:r w:rsidRPr="003E3DE1">
        <w:rPr>
          <w:rFonts w:ascii="Times New Roman" w:eastAsia="Times New Roman" w:hAnsi="Times New Roman" w:cs="Times New Roman"/>
          <w:b/>
          <w:bCs/>
          <w:sz w:val="24"/>
          <w:szCs w:val="24"/>
        </w:rPr>
        <w:t xml:space="preserve"> lõikes 2 </w:t>
      </w:r>
      <w:r w:rsidRPr="003E3DE1">
        <w:rPr>
          <w:rFonts w:ascii="Times New Roman" w:eastAsia="Times New Roman" w:hAnsi="Times New Roman" w:cs="Times New Roman"/>
          <w:sz w:val="24"/>
          <w:szCs w:val="24"/>
        </w:rPr>
        <w:t>asendatakse</w:t>
      </w:r>
      <w:r w:rsidR="00A1118D" w:rsidRPr="003E3DE1">
        <w:rPr>
          <w:rFonts w:ascii="Times New Roman" w:eastAsia="Times New Roman" w:hAnsi="Times New Roman" w:cs="Times New Roman"/>
          <w:sz w:val="24"/>
          <w:szCs w:val="24"/>
        </w:rPr>
        <w:t xml:space="preserve"> sõnad „muud ametitunnused“ sõnadega „ametitunnuste kirjelduse“. </w:t>
      </w:r>
    </w:p>
    <w:p w14:paraId="0EEC9DE8" w14:textId="77777777" w:rsidR="00A1118D" w:rsidRPr="003E3DE1" w:rsidRDefault="00A1118D" w:rsidP="003E3DE1">
      <w:pPr>
        <w:spacing w:after="0" w:line="240" w:lineRule="auto"/>
        <w:jc w:val="both"/>
        <w:rPr>
          <w:rFonts w:ascii="Times New Roman" w:eastAsia="Times New Roman" w:hAnsi="Times New Roman" w:cs="Times New Roman"/>
          <w:sz w:val="24"/>
          <w:szCs w:val="24"/>
        </w:rPr>
      </w:pPr>
    </w:p>
    <w:p w14:paraId="7605CD80" w14:textId="6871966C" w:rsidR="0042797E" w:rsidRPr="003E3DE1" w:rsidRDefault="00A1118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53</w:t>
      </w:r>
      <w:r w:rsidRPr="003E3DE1">
        <w:rPr>
          <w:rFonts w:ascii="Times New Roman" w:eastAsia="Times New Roman" w:hAnsi="Times New Roman" w:cs="Times New Roman"/>
          <w:b/>
          <w:bCs/>
          <w:sz w:val="24"/>
          <w:szCs w:val="24"/>
          <w:vertAlign w:val="superscript"/>
        </w:rPr>
        <w:t>5</w:t>
      </w:r>
      <w:r w:rsidRPr="003E3DE1">
        <w:rPr>
          <w:rFonts w:ascii="Times New Roman" w:eastAsia="Times New Roman" w:hAnsi="Times New Roman" w:cs="Times New Roman"/>
          <w:b/>
          <w:bCs/>
          <w:sz w:val="24"/>
          <w:szCs w:val="24"/>
        </w:rPr>
        <w:t xml:space="preserve"> täiendatakse lõikega 3</w:t>
      </w:r>
      <w:r w:rsidRPr="003E3DE1">
        <w:rPr>
          <w:rFonts w:ascii="Times New Roman" w:eastAsia="Times New Roman" w:hAnsi="Times New Roman" w:cs="Times New Roman"/>
          <w:sz w:val="24"/>
          <w:szCs w:val="24"/>
        </w:rPr>
        <w:t>, milles sätestatakse, et korrakaitseametniku vormiriietus ei tohi eksitavalt sarnaneda politseiametniku vormiriietusega. Tegemist on Siseministeeriumi ettepanekuga. Korrakaitseametniku volitused on oluliselt piiratumad võrreldes politseiametnikuga, seetõtu peab ka vormiriietus nende ametikohtade erinevusi peegeldama.</w:t>
      </w:r>
    </w:p>
    <w:p w14:paraId="04A82810" w14:textId="77777777" w:rsidR="00A97F6C" w:rsidRPr="003E3DE1" w:rsidRDefault="00A97F6C" w:rsidP="003E3DE1">
      <w:pPr>
        <w:spacing w:after="0" w:line="240" w:lineRule="auto"/>
        <w:jc w:val="both"/>
        <w:rPr>
          <w:rFonts w:ascii="Times New Roman" w:eastAsia="Times New Roman" w:hAnsi="Times New Roman" w:cs="Times New Roman"/>
          <w:sz w:val="24"/>
          <w:szCs w:val="24"/>
          <w:lang w:eastAsia="et-EE"/>
        </w:rPr>
      </w:pPr>
    </w:p>
    <w:p w14:paraId="640065A3" w14:textId="683A7523" w:rsidR="00A1118D" w:rsidRPr="003E3DE1" w:rsidRDefault="00A97F6C"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u w:val="single"/>
        </w:rPr>
        <w:t xml:space="preserve">Eelnõu § 1 punktiga 178 </w:t>
      </w:r>
      <w:r w:rsidRPr="003E3DE1">
        <w:rPr>
          <w:rFonts w:ascii="Times New Roman" w:hAnsi="Times New Roman" w:cs="Times New Roman"/>
          <w:sz w:val="24"/>
          <w:szCs w:val="24"/>
        </w:rPr>
        <w:t>tehakse terminoloogiline muudatus KOKS § 54 lõikes 2, milles asendatakse sõnad „Kohaliku omavalitsuse üksuse“ sõnadega „valla või linna“. Muudatus puudutab termini „valla või linna ametiasutuse“ ühtlustatud kasutamist eelnõus.</w:t>
      </w:r>
    </w:p>
    <w:p w14:paraId="1AFAB91F" w14:textId="77777777" w:rsidR="00A97F6C" w:rsidRPr="003E3DE1" w:rsidRDefault="00A97F6C" w:rsidP="003E3DE1">
      <w:pPr>
        <w:spacing w:after="0" w:line="240" w:lineRule="auto"/>
        <w:jc w:val="both"/>
        <w:rPr>
          <w:rFonts w:ascii="Times New Roman" w:eastAsia="Times New Roman" w:hAnsi="Times New Roman" w:cs="Times New Roman"/>
          <w:sz w:val="24"/>
          <w:szCs w:val="24"/>
          <w:lang w:eastAsia="et-EE"/>
        </w:rPr>
      </w:pPr>
    </w:p>
    <w:p w14:paraId="0320019E" w14:textId="488C5C78" w:rsidR="002D6A74" w:rsidRPr="003E3DE1" w:rsidRDefault="004A1E6D"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u w:val="single"/>
        </w:rPr>
        <w:t xml:space="preserve">Eelnõu § 1 punktidega </w:t>
      </w:r>
      <w:r w:rsidR="005A7B38" w:rsidRPr="003E3DE1">
        <w:rPr>
          <w:rFonts w:ascii="Times New Roman" w:hAnsi="Times New Roman" w:cs="Times New Roman"/>
          <w:b/>
          <w:bCs/>
          <w:sz w:val="24"/>
          <w:szCs w:val="24"/>
          <w:u w:val="single"/>
        </w:rPr>
        <w:t>1</w:t>
      </w:r>
      <w:r w:rsidR="00483180" w:rsidRPr="003E3DE1">
        <w:rPr>
          <w:rFonts w:ascii="Times New Roman" w:hAnsi="Times New Roman" w:cs="Times New Roman"/>
          <w:b/>
          <w:bCs/>
          <w:sz w:val="24"/>
          <w:szCs w:val="24"/>
          <w:u w:val="single"/>
        </w:rPr>
        <w:t>7</w:t>
      </w:r>
      <w:r w:rsidR="00A97F6C" w:rsidRPr="003E3DE1">
        <w:rPr>
          <w:rFonts w:ascii="Times New Roman" w:hAnsi="Times New Roman" w:cs="Times New Roman"/>
          <w:b/>
          <w:bCs/>
          <w:sz w:val="24"/>
          <w:szCs w:val="24"/>
          <w:u w:val="single"/>
        </w:rPr>
        <w:t>9</w:t>
      </w:r>
      <w:r w:rsidRPr="003E3DE1">
        <w:rPr>
          <w:u w:val="single"/>
        </w:rPr>
        <w:t>–</w:t>
      </w:r>
      <w:r w:rsidR="00A97F6C" w:rsidRPr="003E3DE1">
        <w:rPr>
          <w:rFonts w:ascii="Times New Roman" w:hAnsi="Times New Roman" w:cs="Times New Roman"/>
          <w:b/>
          <w:bCs/>
          <w:sz w:val="24"/>
          <w:szCs w:val="24"/>
          <w:u w:val="single"/>
        </w:rPr>
        <w:t>183</w:t>
      </w:r>
      <w:r w:rsidR="00A97F6C" w:rsidRPr="003E3DE1">
        <w:rPr>
          <w:rFonts w:ascii="Times New Roman" w:hAnsi="Times New Roman" w:cs="Times New Roman"/>
          <w:sz w:val="24"/>
          <w:szCs w:val="24"/>
        </w:rPr>
        <w:t xml:space="preserve"> </w:t>
      </w:r>
      <w:r w:rsidRPr="003E3DE1">
        <w:rPr>
          <w:rFonts w:ascii="Times New Roman" w:hAnsi="Times New Roman" w:cs="Times New Roman"/>
          <w:sz w:val="24"/>
          <w:szCs w:val="24"/>
        </w:rPr>
        <w:t>kavandatakse teha muudatused KOKS §-s 54</w:t>
      </w:r>
      <w:r w:rsidRPr="003E3DE1">
        <w:rPr>
          <w:rFonts w:ascii="Times New Roman" w:hAnsi="Times New Roman" w:cs="Times New Roman"/>
          <w:sz w:val="24"/>
          <w:szCs w:val="24"/>
          <w:vertAlign w:val="superscript"/>
        </w:rPr>
        <w:t>1</w:t>
      </w:r>
      <w:r w:rsidRPr="003E3DE1">
        <w:rPr>
          <w:rFonts w:ascii="Times New Roman" w:hAnsi="Times New Roman" w:cs="Times New Roman"/>
          <w:sz w:val="24"/>
          <w:szCs w:val="24"/>
        </w:rPr>
        <w:t>, mis reguleerib volikogu valitud ja ametisse nimetatud isikute hüvitisi ja garantiisid volituste lõppemise korral.</w:t>
      </w:r>
    </w:p>
    <w:p w14:paraId="1499D0FE" w14:textId="77777777" w:rsidR="008950D3" w:rsidRPr="003E3DE1" w:rsidRDefault="008950D3" w:rsidP="003E3DE1">
      <w:pPr>
        <w:spacing w:after="0" w:line="240" w:lineRule="auto"/>
        <w:jc w:val="both"/>
        <w:rPr>
          <w:rFonts w:ascii="Times New Roman" w:hAnsi="Times New Roman" w:cs="Times New Roman"/>
          <w:sz w:val="24"/>
          <w:szCs w:val="24"/>
        </w:rPr>
      </w:pPr>
    </w:p>
    <w:p w14:paraId="122F2922" w14:textId="0B0C6371" w:rsidR="002C2FD7" w:rsidRPr="003E3DE1" w:rsidRDefault="002C2FD7"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KOKS § 54</w:t>
      </w:r>
      <w:r w:rsidRPr="003E3DE1">
        <w:rPr>
          <w:rFonts w:ascii="Times New Roman" w:hAnsi="Times New Roman" w:cs="Times New Roman"/>
          <w:b/>
          <w:bCs/>
          <w:sz w:val="24"/>
          <w:szCs w:val="24"/>
          <w:vertAlign w:val="superscript"/>
        </w:rPr>
        <w:t>1</w:t>
      </w:r>
      <w:r w:rsidRPr="003E3DE1">
        <w:rPr>
          <w:rFonts w:ascii="Times New Roman" w:hAnsi="Times New Roman" w:cs="Times New Roman"/>
          <w:b/>
          <w:bCs/>
          <w:sz w:val="24"/>
          <w:szCs w:val="24"/>
        </w:rPr>
        <w:t xml:space="preserve"> pealkirja</w:t>
      </w:r>
      <w:r w:rsidRPr="003E3DE1">
        <w:rPr>
          <w:rFonts w:ascii="Times New Roman" w:hAnsi="Times New Roman" w:cs="Times New Roman"/>
          <w:sz w:val="24"/>
          <w:szCs w:val="24"/>
        </w:rPr>
        <w:t xml:space="preserve"> sõnastust lihtsustatakse keeleliselt, jättes sellest välja kantseliitliku sõna „poolt“</w:t>
      </w:r>
      <w:r w:rsidR="00CD1FEC" w:rsidRPr="003E3DE1">
        <w:rPr>
          <w:rFonts w:ascii="Times New Roman" w:hAnsi="Times New Roman" w:cs="Times New Roman"/>
          <w:sz w:val="24"/>
          <w:szCs w:val="24"/>
        </w:rPr>
        <w:t xml:space="preserve"> ja lisatakse täpsustus, et paragrahvis käsitletakse ka hüvitisi volikogu valit</w:t>
      </w:r>
      <w:r w:rsidR="0025724D" w:rsidRPr="003E3DE1">
        <w:rPr>
          <w:rFonts w:ascii="Times New Roman" w:hAnsi="Times New Roman" w:cs="Times New Roman"/>
          <w:sz w:val="24"/>
          <w:szCs w:val="24"/>
        </w:rPr>
        <w:t>ud</w:t>
      </w:r>
      <w:r w:rsidR="00CD1FEC" w:rsidRPr="003E3DE1">
        <w:rPr>
          <w:rFonts w:ascii="Times New Roman" w:hAnsi="Times New Roman" w:cs="Times New Roman"/>
          <w:sz w:val="24"/>
          <w:szCs w:val="24"/>
        </w:rPr>
        <w:t xml:space="preserve"> või ametisse nimetatud isikute volituste lõppemise korral. Kehtiv regulatsioon näeb paragrahvi pealkirja sõnastuses ette üksnes sotsiaalsed garantiid, kuid ei sisalda sõna „hüvitis“</w:t>
      </w:r>
      <w:r w:rsidRPr="003E3DE1">
        <w:rPr>
          <w:rFonts w:ascii="Times New Roman" w:hAnsi="Times New Roman" w:cs="Times New Roman"/>
          <w:sz w:val="24"/>
          <w:szCs w:val="24"/>
        </w:rPr>
        <w:t>.</w:t>
      </w:r>
    </w:p>
    <w:p w14:paraId="4AA98442" w14:textId="77777777" w:rsidR="002244D8" w:rsidRPr="003E3DE1" w:rsidRDefault="002244D8" w:rsidP="003E3DE1">
      <w:pPr>
        <w:spacing w:after="0" w:line="240" w:lineRule="auto"/>
        <w:jc w:val="both"/>
        <w:rPr>
          <w:rFonts w:ascii="Times New Roman" w:hAnsi="Times New Roman" w:cs="Times New Roman"/>
          <w:sz w:val="24"/>
          <w:szCs w:val="24"/>
        </w:rPr>
      </w:pPr>
    </w:p>
    <w:p w14:paraId="126F14FE" w14:textId="1E05F1CB" w:rsidR="08C8A60B" w:rsidRPr="003E3DE1" w:rsidRDefault="002C2FD7" w:rsidP="003E3DE1">
      <w:pPr>
        <w:pStyle w:val="Pealkiri3"/>
        <w:spacing w:before="0" w:after="0" w:afterAutospacing="0"/>
        <w:jc w:val="both"/>
        <w:rPr>
          <w:b w:val="0"/>
          <w:bCs w:val="0"/>
          <w:sz w:val="24"/>
          <w:szCs w:val="24"/>
        </w:rPr>
      </w:pPr>
      <w:r w:rsidRPr="003E3DE1">
        <w:rPr>
          <w:sz w:val="24"/>
          <w:szCs w:val="24"/>
        </w:rPr>
        <w:t>KOKS § 54</w:t>
      </w:r>
      <w:r w:rsidRPr="003E3DE1">
        <w:rPr>
          <w:sz w:val="24"/>
          <w:szCs w:val="24"/>
          <w:vertAlign w:val="superscript"/>
        </w:rPr>
        <w:t xml:space="preserve">1 </w:t>
      </w:r>
      <w:r w:rsidRPr="003E3DE1">
        <w:rPr>
          <w:sz w:val="24"/>
          <w:szCs w:val="24"/>
        </w:rPr>
        <w:t>l</w:t>
      </w:r>
      <w:r w:rsidR="09B1A087" w:rsidRPr="003E3DE1">
        <w:rPr>
          <w:sz w:val="24"/>
          <w:szCs w:val="24"/>
        </w:rPr>
        <w:t xml:space="preserve">õiget 1 </w:t>
      </w:r>
      <w:r w:rsidR="09B1A087" w:rsidRPr="003E3DE1">
        <w:rPr>
          <w:b w:val="0"/>
          <w:bCs w:val="0"/>
          <w:sz w:val="24"/>
          <w:szCs w:val="24"/>
        </w:rPr>
        <w:t>täiendatakse ning lisatakse loetelusse</w:t>
      </w:r>
      <w:r w:rsidRPr="003E3DE1">
        <w:rPr>
          <w:b w:val="0"/>
          <w:bCs w:val="0"/>
          <w:sz w:val="24"/>
          <w:szCs w:val="24"/>
        </w:rPr>
        <w:t>, kellele volikogu võib volituste lõppemisel hüvitist maksta, ka</w:t>
      </w:r>
      <w:r w:rsidR="09B1A087" w:rsidRPr="003E3DE1">
        <w:rPr>
          <w:b w:val="0"/>
          <w:bCs w:val="0"/>
          <w:sz w:val="24"/>
          <w:szCs w:val="24"/>
        </w:rPr>
        <w:t xml:space="preserve"> volikogu aseesimees. </w:t>
      </w:r>
      <w:r w:rsidR="00CE7E27" w:rsidRPr="003E3DE1">
        <w:rPr>
          <w:b w:val="0"/>
          <w:bCs w:val="0"/>
          <w:sz w:val="24"/>
          <w:szCs w:val="24"/>
        </w:rPr>
        <w:t>K</w:t>
      </w:r>
      <w:r w:rsidR="09B1A087" w:rsidRPr="003E3DE1">
        <w:rPr>
          <w:b w:val="0"/>
          <w:bCs w:val="0"/>
          <w:sz w:val="24"/>
          <w:szCs w:val="24"/>
        </w:rPr>
        <w:t>ehtiv seadus (KOKS § 17 l</w:t>
      </w:r>
      <w:r w:rsidR="00010565" w:rsidRPr="003E3DE1">
        <w:rPr>
          <w:b w:val="0"/>
          <w:bCs w:val="0"/>
          <w:sz w:val="24"/>
          <w:szCs w:val="24"/>
        </w:rPr>
        <w:t>õige</w:t>
      </w:r>
      <w:r w:rsidR="09B1A087" w:rsidRPr="003E3DE1">
        <w:rPr>
          <w:b w:val="0"/>
          <w:bCs w:val="0"/>
          <w:sz w:val="24"/>
          <w:szCs w:val="24"/>
        </w:rPr>
        <w:t xml:space="preserve"> 4) ei võimalda maksta üheaegselt töötasu nii volikogu esimehele kui ka volikogu aseesimehele. Eelnõus tehakse vastav muudatus ning volikogu otsusel võib lisaks volikogu esimehele olla palgaline ka volikogu aseesimehe ametikoht. Seetõttu täiendatakse </w:t>
      </w:r>
      <w:r w:rsidR="00CE7E27" w:rsidRPr="003E3DE1">
        <w:rPr>
          <w:b w:val="0"/>
          <w:bCs w:val="0"/>
          <w:sz w:val="24"/>
          <w:szCs w:val="24"/>
        </w:rPr>
        <w:t xml:space="preserve">KOKS </w:t>
      </w:r>
      <w:r w:rsidR="09B1A087" w:rsidRPr="003E3DE1">
        <w:rPr>
          <w:b w:val="0"/>
          <w:bCs w:val="0"/>
          <w:sz w:val="24"/>
          <w:szCs w:val="24"/>
        </w:rPr>
        <w:t>§ 54</w:t>
      </w:r>
      <w:r w:rsidR="09B1A087" w:rsidRPr="003E3DE1">
        <w:rPr>
          <w:b w:val="0"/>
          <w:bCs w:val="0"/>
          <w:sz w:val="24"/>
          <w:szCs w:val="24"/>
          <w:vertAlign w:val="superscript"/>
        </w:rPr>
        <w:t>1</w:t>
      </w:r>
      <w:r w:rsidR="09B1A087" w:rsidRPr="003E3DE1">
        <w:rPr>
          <w:b w:val="0"/>
          <w:bCs w:val="0"/>
          <w:sz w:val="24"/>
          <w:szCs w:val="24"/>
        </w:rPr>
        <w:t xml:space="preserve"> lõiget 1 ning lisatakse loetelusse</w:t>
      </w:r>
      <w:r w:rsidR="0070197E" w:rsidRPr="003E3DE1">
        <w:rPr>
          <w:b w:val="0"/>
          <w:bCs w:val="0"/>
          <w:sz w:val="24"/>
          <w:szCs w:val="24"/>
        </w:rPr>
        <w:t xml:space="preserve"> ka volikogu aseesimees</w:t>
      </w:r>
      <w:r w:rsidR="09B1A087" w:rsidRPr="003E3DE1">
        <w:rPr>
          <w:b w:val="0"/>
          <w:bCs w:val="0"/>
          <w:sz w:val="24"/>
          <w:szCs w:val="24"/>
        </w:rPr>
        <w:t>, kellele võib maksta hüvitist</w:t>
      </w:r>
      <w:r w:rsidR="16E2F3F9" w:rsidRPr="003E3DE1">
        <w:rPr>
          <w:b w:val="0"/>
          <w:bCs w:val="0"/>
          <w:sz w:val="24"/>
          <w:szCs w:val="24"/>
        </w:rPr>
        <w:t xml:space="preserve"> volituste lõppemisel</w:t>
      </w:r>
      <w:r w:rsidR="09B1A087" w:rsidRPr="003E3DE1">
        <w:rPr>
          <w:b w:val="0"/>
          <w:bCs w:val="0"/>
          <w:sz w:val="24"/>
          <w:szCs w:val="24"/>
        </w:rPr>
        <w:t xml:space="preserve"> ning </w:t>
      </w:r>
      <w:r w:rsidRPr="003E3DE1">
        <w:rPr>
          <w:b w:val="0"/>
          <w:bCs w:val="0"/>
          <w:sz w:val="24"/>
          <w:szCs w:val="24"/>
        </w:rPr>
        <w:t>jäetakse</w:t>
      </w:r>
      <w:r w:rsidR="09B1A087" w:rsidRPr="003E3DE1">
        <w:rPr>
          <w:b w:val="0"/>
          <w:bCs w:val="0"/>
          <w:sz w:val="24"/>
          <w:szCs w:val="24"/>
        </w:rPr>
        <w:t xml:space="preserve"> loetelust </w:t>
      </w:r>
      <w:r w:rsidRPr="003E3DE1">
        <w:rPr>
          <w:b w:val="0"/>
          <w:bCs w:val="0"/>
          <w:sz w:val="24"/>
          <w:szCs w:val="24"/>
        </w:rPr>
        <w:t xml:space="preserve">välja </w:t>
      </w:r>
      <w:r w:rsidR="09B1A087" w:rsidRPr="003E3DE1">
        <w:rPr>
          <w:b w:val="0"/>
          <w:bCs w:val="0"/>
          <w:sz w:val="24"/>
          <w:szCs w:val="24"/>
        </w:rPr>
        <w:t>volikogu esimehe asetäitja</w:t>
      </w:r>
      <w:r w:rsidRPr="003E3DE1">
        <w:rPr>
          <w:b w:val="0"/>
          <w:bCs w:val="0"/>
          <w:sz w:val="24"/>
          <w:szCs w:val="24"/>
        </w:rPr>
        <w:t>le</w:t>
      </w:r>
      <w:r w:rsidR="09B1A087" w:rsidRPr="003E3DE1">
        <w:rPr>
          <w:b w:val="0"/>
          <w:bCs w:val="0"/>
          <w:sz w:val="24"/>
          <w:szCs w:val="24"/>
        </w:rPr>
        <w:t xml:space="preserve"> </w:t>
      </w:r>
      <w:r w:rsidR="00010565" w:rsidRPr="003E3DE1">
        <w:rPr>
          <w:b w:val="0"/>
          <w:bCs w:val="0"/>
          <w:sz w:val="24"/>
          <w:szCs w:val="24"/>
        </w:rPr>
        <w:t xml:space="preserve">(selle all on ilmselt kehtivas seaduses silmas peetud aseesimeest) </w:t>
      </w:r>
      <w:r w:rsidR="09B1A087" w:rsidRPr="003E3DE1">
        <w:rPr>
          <w:b w:val="0"/>
          <w:bCs w:val="0"/>
          <w:sz w:val="24"/>
          <w:szCs w:val="24"/>
        </w:rPr>
        <w:t xml:space="preserve">hüvitise maksmise võimalus. Vt ka selgitusi </w:t>
      </w:r>
      <w:r w:rsidR="00CE7E27" w:rsidRPr="003E3DE1">
        <w:rPr>
          <w:b w:val="0"/>
          <w:bCs w:val="0"/>
          <w:sz w:val="24"/>
          <w:szCs w:val="24"/>
        </w:rPr>
        <w:t xml:space="preserve">KOKS </w:t>
      </w:r>
      <w:r w:rsidR="09B1A087" w:rsidRPr="003E3DE1">
        <w:rPr>
          <w:b w:val="0"/>
          <w:bCs w:val="0"/>
          <w:sz w:val="24"/>
          <w:szCs w:val="24"/>
        </w:rPr>
        <w:t>§ 17 lõike 4 muudatuse juures.</w:t>
      </w:r>
    </w:p>
    <w:p w14:paraId="59B1FF94" w14:textId="77777777" w:rsidR="002244D8" w:rsidRPr="003E3DE1" w:rsidRDefault="002244D8" w:rsidP="003E3DE1">
      <w:pPr>
        <w:pStyle w:val="Pealkiri3"/>
        <w:spacing w:before="0" w:after="0" w:afterAutospacing="0"/>
        <w:jc w:val="both"/>
        <w:rPr>
          <w:b w:val="0"/>
          <w:bCs w:val="0"/>
          <w:sz w:val="24"/>
          <w:szCs w:val="24"/>
        </w:rPr>
      </w:pPr>
    </w:p>
    <w:p w14:paraId="3399FCE2" w14:textId="2223C5CD" w:rsidR="08C8A60B" w:rsidRPr="003E3DE1" w:rsidRDefault="2251910F" w:rsidP="003E3DE1">
      <w:pPr>
        <w:pStyle w:val="Pealkiri3"/>
        <w:spacing w:before="0" w:after="0" w:afterAutospacing="0"/>
        <w:rPr>
          <w:b w:val="0"/>
          <w:bCs w:val="0"/>
          <w:sz w:val="24"/>
          <w:szCs w:val="24"/>
        </w:rPr>
      </w:pPr>
      <w:r w:rsidRPr="003E3DE1">
        <w:rPr>
          <w:b w:val="0"/>
          <w:bCs w:val="0"/>
          <w:sz w:val="24"/>
          <w:szCs w:val="24"/>
        </w:rPr>
        <w:t>Lõikes 1</w:t>
      </w:r>
      <w:r w:rsidRPr="003E3DE1">
        <w:rPr>
          <w:sz w:val="24"/>
          <w:szCs w:val="24"/>
        </w:rPr>
        <w:t xml:space="preserve"> </w:t>
      </w:r>
      <w:r w:rsidRPr="003E3DE1">
        <w:rPr>
          <w:b w:val="0"/>
          <w:bCs w:val="0"/>
          <w:sz w:val="24"/>
          <w:szCs w:val="24"/>
        </w:rPr>
        <w:t>asendatakse sõna „hüvitust“ sõnaga „hüvitist“. Vt selgitust KOKS § 17 lõigete 3 ja 4 muudatuste juures.</w:t>
      </w:r>
    </w:p>
    <w:p w14:paraId="451BFDBE" w14:textId="77777777" w:rsidR="002244D8" w:rsidRPr="003E3DE1" w:rsidRDefault="002244D8" w:rsidP="003E3DE1">
      <w:pPr>
        <w:pStyle w:val="Pealkiri3"/>
        <w:spacing w:before="0" w:after="0" w:afterAutospacing="0"/>
        <w:rPr>
          <w:b w:val="0"/>
          <w:bCs w:val="0"/>
          <w:sz w:val="24"/>
          <w:szCs w:val="24"/>
        </w:rPr>
      </w:pPr>
    </w:p>
    <w:p w14:paraId="13EB5246" w14:textId="322AEC1A" w:rsidR="08C8A60B" w:rsidRPr="003E3DE1" w:rsidRDefault="2251910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Lõikest 1 jäetakse välja tekstiosa „volikogu poolt ametisse nimetatud“, sest puudub vajadus nimetatud sättes </w:t>
      </w:r>
      <w:r w:rsidR="00E008ED" w:rsidRPr="003E3DE1">
        <w:rPr>
          <w:rFonts w:ascii="Times New Roman" w:eastAsia="Times New Roman" w:hAnsi="Times New Roman" w:cs="Times New Roman"/>
          <w:sz w:val="24"/>
          <w:szCs w:val="24"/>
        </w:rPr>
        <w:t xml:space="preserve">seda </w:t>
      </w:r>
      <w:r w:rsidRPr="003E3DE1">
        <w:rPr>
          <w:rFonts w:ascii="Times New Roman" w:eastAsia="Times New Roman" w:hAnsi="Times New Roman" w:cs="Times New Roman"/>
          <w:sz w:val="24"/>
          <w:szCs w:val="24"/>
        </w:rPr>
        <w:t xml:space="preserve">rõhutada, </w:t>
      </w:r>
      <w:r w:rsidR="00E008ED" w:rsidRPr="003E3DE1">
        <w:rPr>
          <w:rFonts w:ascii="Times New Roman" w:eastAsia="Times New Roman" w:hAnsi="Times New Roman" w:cs="Times New Roman"/>
          <w:sz w:val="24"/>
          <w:szCs w:val="24"/>
        </w:rPr>
        <w:t xml:space="preserve">kuna normis kasutatakse ka sõnastust, </w:t>
      </w:r>
      <w:r w:rsidRPr="003E3DE1">
        <w:rPr>
          <w:rFonts w:ascii="Times New Roman" w:eastAsia="Times New Roman" w:hAnsi="Times New Roman" w:cs="Times New Roman"/>
          <w:sz w:val="24"/>
          <w:szCs w:val="24"/>
        </w:rPr>
        <w:t xml:space="preserve">et valitsuse liikmete kinnitamine on volikogu pädevuses. </w:t>
      </w:r>
      <w:r w:rsidR="00E008ED" w:rsidRPr="003E3DE1">
        <w:rPr>
          <w:rFonts w:ascii="Times New Roman" w:eastAsia="Times New Roman" w:hAnsi="Times New Roman" w:cs="Times New Roman"/>
          <w:sz w:val="24"/>
          <w:szCs w:val="24"/>
        </w:rPr>
        <w:t xml:space="preserve">Ka ametnikest valitsuse liikmed on volikogu valitsuse liikmeteks kinnitanud. </w:t>
      </w:r>
      <w:r w:rsidRPr="003E3DE1">
        <w:rPr>
          <w:rFonts w:ascii="Times New Roman" w:eastAsia="Times New Roman" w:hAnsi="Times New Roman" w:cs="Times New Roman"/>
          <w:sz w:val="24"/>
          <w:szCs w:val="24"/>
        </w:rPr>
        <w:t>Sõnastus muudetakse lihtsamaks ning seeläbi paremini loetavamaks.</w:t>
      </w:r>
    </w:p>
    <w:p w14:paraId="5904EAF0"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6D938DBA" w14:textId="2253C2F6" w:rsidR="00525BD8" w:rsidRPr="003E3DE1" w:rsidRDefault="003637DD" w:rsidP="003E3DE1">
      <w:pPr>
        <w:spacing w:after="0" w:line="240" w:lineRule="auto"/>
        <w:jc w:val="both"/>
        <w:rPr>
          <w:rFonts w:ascii="Times New Roman" w:hAnsi="Times New Roman" w:cs="Times New Roman"/>
          <w:sz w:val="24"/>
          <w:szCs w:val="24"/>
          <w:shd w:val="clear" w:color="auto" w:fill="FFFFFF"/>
        </w:rPr>
      </w:pPr>
      <w:r w:rsidRPr="003E3DE1">
        <w:rPr>
          <w:rFonts w:ascii="Times New Roman" w:hAnsi="Times New Roman" w:cs="Times New Roman"/>
          <w:sz w:val="24"/>
          <w:szCs w:val="24"/>
        </w:rPr>
        <w:t>Sättega ei muudeta lõike 1 pun</w:t>
      </w:r>
      <w:r w:rsidR="00A97F6C" w:rsidRPr="003E3DE1">
        <w:rPr>
          <w:rFonts w:ascii="Times New Roman" w:hAnsi="Times New Roman" w:cs="Times New Roman"/>
          <w:sz w:val="24"/>
          <w:szCs w:val="24"/>
        </w:rPr>
        <w:t>k</w:t>
      </w:r>
      <w:r w:rsidRPr="003E3DE1">
        <w:rPr>
          <w:rFonts w:ascii="Times New Roman" w:hAnsi="Times New Roman" w:cs="Times New Roman"/>
          <w:sz w:val="24"/>
          <w:szCs w:val="24"/>
        </w:rPr>
        <w:t>tides 1–3 sätestatud hüvitise maksmise aluseid.</w:t>
      </w:r>
      <w:r w:rsidRPr="003E3DE1">
        <w:rPr>
          <w:rFonts w:ascii="Segoe UI" w:hAnsi="Segoe UI" w:cs="Segoe UI"/>
          <w:sz w:val="18"/>
          <w:szCs w:val="18"/>
        </w:rPr>
        <w:t xml:space="preserve"> </w:t>
      </w:r>
      <w:r w:rsidR="000220F9" w:rsidRPr="003E3DE1">
        <w:rPr>
          <w:rFonts w:ascii="Times New Roman" w:eastAsia="Times New Roman" w:hAnsi="Times New Roman" w:cs="Times New Roman"/>
          <w:sz w:val="24"/>
          <w:szCs w:val="24"/>
        </w:rPr>
        <w:t xml:space="preserve">Hüvitist </w:t>
      </w:r>
      <w:r w:rsidR="00525BD8" w:rsidRPr="003E3DE1">
        <w:rPr>
          <w:rFonts w:ascii="Times New Roman" w:eastAsia="Times New Roman" w:hAnsi="Times New Roman" w:cs="Times New Roman"/>
          <w:sz w:val="24"/>
          <w:szCs w:val="24"/>
        </w:rPr>
        <w:t xml:space="preserve">võib maksta: </w:t>
      </w:r>
      <w:r w:rsidR="00525BD8" w:rsidRPr="003E3DE1">
        <w:rPr>
          <w:rFonts w:ascii="Times New Roman" w:hAnsi="Times New Roman" w:cs="Times New Roman"/>
          <w:sz w:val="24"/>
          <w:szCs w:val="24"/>
          <w:shd w:val="clear" w:color="auto" w:fill="FFFFFF"/>
        </w:rPr>
        <w:t>1) seoses volituste tähtajalise lõppemisega;</w:t>
      </w:r>
      <w:bookmarkStart w:id="84" w:name="para54b1lg1p2"/>
      <w:r w:rsidR="00525BD8" w:rsidRPr="003E3DE1">
        <w:rPr>
          <w:rFonts w:ascii="Times New Roman" w:hAnsi="Times New Roman" w:cs="Times New Roman"/>
          <w:sz w:val="24"/>
          <w:szCs w:val="24"/>
          <w:shd w:val="clear" w:color="auto" w:fill="FFFFFF"/>
        </w:rPr>
        <w:t xml:space="preserve"> </w:t>
      </w:r>
      <w:bookmarkEnd w:id="84"/>
      <w:r w:rsidR="00525BD8" w:rsidRPr="003E3DE1">
        <w:rPr>
          <w:rFonts w:ascii="Times New Roman" w:hAnsi="Times New Roman" w:cs="Times New Roman"/>
          <w:sz w:val="24"/>
          <w:szCs w:val="24"/>
          <w:shd w:val="clear" w:color="auto" w:fill="FFFFFF"/>
        </w:rPr>
        <w:t>2) tema enda algatusel seoses terviseseisundiga, mis ei võimalda püsivalt oma teenistuskohustusi täita; 3) seoses umbusalduse avaldamisega.</w:t>
      </w:r>
    </w:p>
    <w:p w14:paraId="46A4F08D" w14:textId="77777777" w:rsidR="00107B01" w:rsidRPr="003E3DE1" w:rsidRDefault="00107B01" w:rsidP="003E3DE1">
      <w:pPr>
        <w:spacing w:after="0" w:line="240" w:lineRule="auto"/>
        <w:jc w:val="both"/>
        <w:rPr>
          <w:rFonts w:ascii="Times New Roman" w:hAnsi="Times New Roman" w:cs="Times New Roman"/>
          <w:sz w:val="24"/>
          <w:szCs w:val="24"/>
          <w:u w:val="single"/>
          <w:shd w:val="clear" w:color="auto" w:fill="FFFFFF"/>
        </w:rPr>
      </w:pPr>
    </w:p>
    <w:p w14:paraId="5028EF4F" w14:textId="1B9E5AA5" w:rsidR="00FA6751" w:rsidRPr="003E3DE1" w:rsidRDefault="00525BD8" w:rsidP="003E3DE1">
      <w:pPr>
        <w:spacing w:after="0" w:line="240" w:lineRule="auto"/>
        <w:jc w:val="both"/>
        <w:rPr>
          <w:rStyle w:val="cf01"/>
          <w:rFonts w:ascii="Times New Roman" w:hAnsi="Times New Roman" w:cs="Times New Roman"/>
          <w:sz w:val="24"/>
          <w:szCs w:val="24"/>
        </w:rPr>
      </w:pPr>
      <w:r w:rsidRPr="003E3DE1">
        <w:rPr>
          <w:rFonts w:ascii="Times New Roman" w:hAnsi="Times New Roman" w:cs="Times New Roman"/>
          <w:sz w:val="24"/>
          <w:szCs w:val="24"/>
          <w:shd w:val="clear" w:color="auto" w:fill="FFFFFF"/>
        </w:rPr>
        <w:t xml:space="preserve">Praktikas </w:t>
      </w:r>
      <w:r w:rsidR="000220F9" w:rsidRPr="003E3DE1">
        <w:rPr>
          <w:rFonts w:ascii="Times New Roman" w:hAnsi="Times New Roman" w:cs="Times New Roman"/>
          <w:sz w:val="24"/>
          <w:szCs w:val="24"/>
          <w:shd w:val="clear" w:color="auto" w:fill="FFFFFF"/>
        </w:rPr>
        <w:t xml:space="preserve">aga </w:t>
      </w:r>
      <w:r w:rsidRPr="003E3DE1">
        <w:rPr>
          <w:rFonts w:ascii="Times New Roman" w:hAnsi="Times New Roman" w:cs="Times New Roman"/>
          <w:sz w:val="24"/>
          <w:szCs w:val="24"/>
          <w:shd w:val="clear" w:color="auto" w:fill="FFFFFF"/>
        </w:rPr>
        <w:t xml:space="preserve">on </w:t>
      </w:r>
      <w:r w:rsidR="000220F9" w:rsidRPr="003E3DE1">
        <w:rPr>
          <w:rFonts w:ascii="Times New Roman" w:hAnsi="Times New Roman" w:cs="Times New Roman"/>
          <w:sz w:val="24"/>
          <w:szCs w:val="24"/>
          <w:shd w:val="clear" w:color="auto" w:fill="FFFFFF"/>
        </w:rPr>
        <w:t>tekitanud küsimusi, mida tuleb mõista punktis 1 sätestatud „volituste tähtajalise lõppemise“ all.</w:t>
      </w:r>
      <w:r w:rsidR="00FA6751" w:rsidRPr="003E3DE1">
        <w:rPr>
          <w:rFonts w:ascii="Times New Roman" w:hAnsi="Times New Roman" w:cs="Times New Roman"/>
          <w:sz w:val="24"/>
          <w:szCs w:val="24"/>
          <w:shd w:val="clear" w:color="auto" w:fill="FFFFFF"/>
        </w:rPr>
        <w:t xml:space="preserve"> </w:t>
      </w:r>
      <w:r w:rsidRPr="003E3DE1">
        <w:rPr>
          <w:rStyle w:val="cf01"/>
          <w:rFonts w:ascii="Times New Roman" w:hAnsi="Times New Roman" w:cs="Times New Roman"/>
          <w:sz w:val="24"/>
          <w:szCs w:val="24"/>
        </w:rPr>
        <w:t xml:space="preserve">Volikogu esimehe ja </w:t>
      </w:r>
      <w:r w:rsidR="00FA6751" w:rsidRPr="003E3DE1">
        <w:rPr>
          <w:rStyle w:val="cf01"/>
          <w:rFonts w:ascii="Times New Roman" w:hAnsi="Times New Roman" w:cs="Times New Roman"/>
          <w:sz w:val="24"/>
          <w:szCs w:val="24"/>
        </w:rPr>
        <w:t xml:space="preserve">volikogu </w:t>
      </w:r>
      <w:r w:rsidRPr="003E3DE1">
        <w:rPr>
          <w:rStyle w:val="cf01"/>
          <w:rFonts w:ascii="Times New Roman" w:hAnsi="Times New Roman" w:cs="Times New Roman"/>
          <w:sz w:val="24"/>
          <w:szCs w:val="24"/>
        </w:rPr>
        <w:t xml:space="preserve">aseesimehe puhul </w:t>
      </w:r>
      <w:r w:rsidR="00AE5F6E" w:rsidRPr="003E3DE1">
        <w:rPr>
          <w:rStyle w:val="cf01"/>
          <w:rFonts w:ascii="Times New Roman" w:hAnsi="Times New Roman" w:cs="Times New Roman"/>
          <w:sz w:val="24"/>
          <w:szCs w:val="24"/>
        </w:rPr>
        <w:t xml:space="preserve">loetakse </w:t>
      </w:r>
      <w:r w:rsidRPr="003E3DE1">
        <w:rPr>
          <w:rStyle w:val="cf01"/>
          <w:rFonts w:ascii="Times New Roman" w:hAnsi="Times New Roman" w:cs="Times New Roman"/>
          <w:sz w:val="24"/>
          <w:szCs w:val="24"/>
        </w:rPr>
        <w:t xml:space="preserve">volituste tähtajaliseks lõppemiseks järgmise volikogu koosseisu valimistulemuste väljakuulutamise aeg. Vallavanema, linnapea ja valitsuse liikme puhul lõppevad volitused tähtaegselt volikogu uue koosseisu poolt (KOV volikogu valimiste järel) </w:t>
      </w:r>
      <w:r w:rsidR="00E43CFB" w:rsidRPr="00E43CFB">
        <w:rPr>
          <w:rStyle w:val="cf01"/>
          <w:rFonts w:ascii="Times New Roman" w:hAnsi="Times New Roman" w:cs="Times New Roman"/>
          <w:sz w:val="24"/>
          <w:szCs w:val="24"/>
        </w:rPr>
        <w:t>ametisse kinnitamise päevale järgnevast päevast</w:t>
      </w:r>
      <w:r w:rsidRPr="003E3DE1">
        <w:rPr>
          <w:rStyle w:val="cf01"/>
          <w:rFonts w:ascii="Times New Roman" w:hAnsi="Times New Roman" w:cs="Times New Roman"/>
          <w:sz w:val="24"/>
          <w:szCs w:val="24"/>
        </w:rPr>
        <w:t>.</w:t>
      </w:r>
      <w:r w:rsidR="00FA6751" w:rsidRPr="003E3DE1">
        <w:rPr>
          <w:rStyle w:val="cf01"/>
          <w:rFonts w:ascii="Times New Roman" w:hAnsi="Times New Roman" w:cs="Times New Roman"/>
          <w:sz w:val="24"/>
          <w:szCs w:val="24"/>
        </w:rPr>
        <w:t xml:space="preserve"> Samuti on praktikas loetud valitsuse liikmete volitused tähtaegselt lõppenuks, kui </w:t>
      </w:r>
      <w:r w:rsidR="00FA6751" w:rsidRPr="003E3DE1">
        <w:rPr>
          <w:rStyle w:val="cf01"/>
          <w:rFonts w:ascii="Times New Roman" w:hAnsi="Times New Roman" w:cs="Times New Roman"/>
          <w:sz w:val="24"/>
          <w:szCs w:val="24"/>
        </w:rPr>
        <w:lastRenderedPageBreak/>
        <w:t>volitused ei lõppe seoses umbusalduse avaldamisega</w:t>
      </w:r>
      <w:r w:rsidR="001C38DB" w:rsidRPr="003E3DE1">
        <w:rPr>
          <w:rStyle w:val="cf01"/>
          <w:rFonts w:ascii="Times New Roman" w:hAnsi="Times New Roman" w:cs="Times New Roman"/>
          <w:sz w:val="24"/>
          <w:szCs w:val="24"/>
        </w:rPr>
        <w:t xml:space="preserve"> ega tagasiastumisega</w:t>
      </w:r>
      <w:r w:rsidR="00A97F6C" w:rsidRPr="003E3DE1">
        <w:rPr>
          <w:rStyle w:val="cf01"/>
          <w:rFonts w:ascii="Times New Roman" w:hAnsi="Times New Roman" w:cs="Times New Roman"/>
          <w:sz w:val="24"/>
          <w:szCs w:val="24"/>
        </w:rPr>
        <w:t>,</w:t>
      </w:r>
      <w:r w:rsidR="00FA6751" w:rsidRPr="003E3DE1">
        <w:rPr>
          <w:rStyle w:val="cf01"/>
          <w:rFonts w:ascii="Times New Roman" w:hAnsi="Times New Roman" w:cs="Times New Roman"/>
          <w:sz w:val="24"/>
          <w:szCs w:val="24"/>
        </w:rPr>
        <w:t xml:space="preserve"> nt nn valitsusremont.</w:t>
      </w:r>
    </w:p>
    <w:p w14:paraId="3DCCD7C6" w14:textId="77777777" w:rsidR="00525BD8" w:rsidRPr="003E3DE1" w:rsidRDefault="00525BD8" w:rsidP="003E3DE1">
      <w:pPr>
        <w:spacing w:after="0" w:line="240" w:lineRule="auto"/>
        <w:jc w:val="both"/>
        <w:rPr>
          <w:rFonts w:ascii="Times New Roman" w:eastAsia="Times New Roman" w:hAnsi="Times New Roman" w:cs="Times New Roman"/>
          <w:sz w:val="24"/>
          <w:szCs w:val="24"/>
        </w:rPr>
      </w:pPr>
    </w:p>
    <w:p w14:paraId="4D372C1A" w14:textId="5A7E8C71" w:rsidR="008E69FF" w:rsidRPr="003E3DE1" w:rsidRDefault="0025724D" w:rsidP="003E3DE1">
      <w:pPr>
        <w:spacing w:after="0" w:line="240" w:lineRule="auto"/>
        <w:jc w:val="both"/>
        <w:rPr>
          <w:rFonts w:ascii="Times New Roman" w:eastAsia="Times New Roman" w:hAnsi="Times New Roman" w:cs="Times New Roman"/>
          <w:sz w:val="24"/>
          <w:szCs w:val="24"/>
        </w:rPr>
      </w:pPr>
      <w:r w:rsidRPr="003E3DE1">
        <w:rPr>
          <w:rFonts w:ascii="Times New Roman" w:hAnsi="Times New Roman" w:cs="Times New Roman"/>
          <w:b/>
          <w:bCs/>
          <w:sz w:val="24"/>
          <w:szCs w:val="24"/>
        </w:rPr>
        <w:t>KOKS § 54</w:t>
      </w:r>
      <w:r w:rsidRPr="003E3DE1">
        <w:rPr>
          <w:rFonts w:ascii="Times New Roman" w:hAnsi="Times New Roman" w:cs="Times New Roman"/>
          <w:b/>
          <w:bCs/>
          <w:sz w:val="24"/>
          <w:szCs w:val="24"/>
          <w:vertAlign w:val="superscript"/>
        </w:rPr>
        <w:t xml:space="preserve">1 </w:t>
      </w:r>
      <w:r w:rsidRPr="003E3DE1">
        <w:rPr>
          <w:rFonts w:ascii="Times New Roman" w:hAnsi="Times New Roman" w:cs="Times New Roman"/>
          <w:b/>
          <w:bCs/>
          <w:sz w:val="24"/>
          <w:szCs w:val="24"/>
        </w:rPr>
        <w:t>l</w:t>
      </w:r>
      <w:r w:rsidR="2251910F" w:rsidRPr="003E3DE1">
        <w:rPr>
          <w:rFonts w:ascii="Times New Roman" w:hAnsi="Times New Roman" w:cs="Times New Roman"/>
          <w:b/>
          <w:bCs/>
          <w:sz w:val="24"/>
          <w:szCs w:val="24"/>
        </w:rPr>
        <w:t>õike 2</w:t>
      </w:r>
      <w:r w:rsidR="2251910F" w:rsidRPr="003E3DE1">
        <w:rPr>
          <w:rFonts w:ascii="Times New Roman" w:hAnsi="Times New Roman" w:cs="Times New Roman"/>
          <w:sz w:val="24"/>
          <w:szCs w:val="24"/>
        </w:rPr>
        <w:t xml:space="preserve"> </w:t>
      </w:r>
      <w:r w:rsidR="008E69FF" w:rsidRPr="003E3DE1">
        <w:rPr>
          <w:rFonts w:ascii="Times New Roman" w:hAnsi="Times New Roman" w:cs="Times New Roman"/>
          <w:sz w:val="24"/>
          <w:szCs w:val="24"/>
        </w:rPr>
        <w:t xml:space="preserve">uue sõnastusega </w:t>
      </w:r>
      <w:r w:rsidR="008E69FF" w:rsidRPr="003E3DE1">
        <w:rPr>
          <w:rFonts w:ascii="Times New Roman" w:eastAsia="Times New Roman" w:hAnsi="Times New Roman" w:cs="Times New Roman"/>
          <w:sz w:val="24"/>
          <w:szCs w:val="24"/>
        </w:rPr>
        <w:t>ühtlustatakse seaduse terminoloogiat – sõna „</w:t>
      </w:r>
      <w:r w:rsidR="008E69FF" w:rsidRPr="003E3DE1">
        <w:rPr>
          <w:rFonts w:ascii="Times New Roman" w:hAnsi="Times New Roman" w:cs="Times New Roman"/>
          <w:sz w:val="24"/>
          <w:szCs w:val="24"/>
        </w:rPr>
        <w:t>hüvitus</w:t>
      </w:r>
      <w:r w:rsidR="008E69FF" w:rsidRPr="003E3DE1">
        <w:rPr>
          <w:rFonts w:ascii="Times New Roman" w:eastAsia="Times New Roman" w:hAnsi="Times New Roman" w:cs="Times New Roman"/>
          <w:sz w:val="24"/>
          <w:szCs w:val="24"/>
        </w:rPr>
        <w:t>“ asendatakse sõnaga „</w:t>
      </w:r>
      <w:r w:rsidR="008E69FF" w:rsidRPr="003E3DE1">
        <w:rPr>
          <w:rFonts w:ascii="Times New Roman" w:hAnsi="Times New Roman" w:cs="Times New Roman"/>
          <w:sz w:val="24"/>
          <w:szCs w:val="24"/>
        </w:rPr>
        <w:t>hüvitis</w:t>
      </w:r>
      <w:r w:rsidR="008E69FF" w:rsidRPr="003E3DE1">
        <w:rPr>
          <w:rFonts w:ascii="Times New Roman" w:eastAsia="Times New Roman" w:hAnsi="Times New Roman" w:cs="Times New Roman"/>
          <w:sz w:val="24"/>
          <w:szCs w:val="24"/>
        </w:rPr>
        <w:t>“</w:t>
      </w:r>
      <w:r w:rsidR="008E69FF" w:rsidRPr="003E3DE1">
        <w:rPr>
          <w:rFonts w:ascii="Times New Roman" w:hAnsi="Times New Roman" w:cs="Times New Roman"/>
          <w:sz w:val="24"/>
          <w:szCs w:val="24"/>
        </w:rPr>
        <w:t>. Vt selgitust KOKS § 17 lõigete 3 ja 4 muudatuste juures. Lisaks muudetakse sätte s</w:t>
      </w:r>
      <w:r w:rsidR="008E69FF" w:rsidRPr="003E3DE1">
        <w:rPr>
          <w:rFonts w:ascii="Times New Roman" w:eastAsia="Times New Roman" w:hAnsi="Times New Roman" w:cs="Times New Roman"/>
          <w:sz w:val="24"/>
          <w:szCs w:val="24"/>
        </w:rPr>
        <w:t>õnastus lihtsamaks ja seeläbi paremini loetavamaks ning sarnaselt lõikes 1 tehtud muudatusele jäetakse ka lõikest 2 välja tekstiosa „volikogu poolt ametisse valitud või nimetatud“, sest puudub vajadus nimetatud sättes seda rõhutada.</w:t>
      </w:r>
    </w:p>
    <w:p w14:paraId="5FC77C82" w14:textId="77777777" w:rsidR="008E69FF" w:rsidRPr="003E3DE1" w:rsidRDefault="008E69FF" w:rsidP="003E3DE1">
      <w:pPr>
        <w:pStyle w:val="Pealkiri3"/>
        <w:spacing w:before="0" w:after="0" w:afterAutospacing="0"/>
        <w:jc w:val="both"/>
        <w:rPr>
          <w:b w:val="0"/>
          <w:bCs w:val="0"/>
          <w:sz w:val="24"/>
          <w:szCs w:val="24"/>
        </w:rPr>
      </w:pPr>
    </w:p>
    <w:p w14:paraId="196AC24A" w14:textId="4CD7B2A2" w:rsidR="00814441" w:rsidRPr="003E3DE1" w:rsidRDefault="00814441" w:rsidP="003E3DE1">
      <w:p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sz w:val="24"/>
          <w:szCs w:val="24"/>
          <w:lang w:eastAsia="et-EE"/>
        </w:rPr>
        <w:t>Punktis 2 aga täpsustatakse selguse huvides, et hüvitise maksmise õigus välistatakse isikute puhul, kes nimetatakse uuesti samale ametikohale. Praktikas on korduvalt küsitud, kas näiteks valitsuse liikme saamisel abivallavanemaks säte kohaldub või mitte. Ametipositsioon peab eelnõuga pakutava muudatusega olema täpselt sama, et saaks hüvitise maksmise võimaluse välistada</w:t>
      </w:r>
      <w:r w:rsidR="000D3CF3" w:rsidRPr="003E3DE1">
        <w:rPr>
          <w:rFonts w:ascii="Times New Roman" w:eastAsia="Times New Roman" w:hAnsi="Times New Roman" w:cs="Times New Roman"/>
          <w:sz w:val="24"/>
          <w:szCs w:val="24"/>
          <w:lang w:eastAsia="et-EE"/>
        </w:rPr>
        <w:t>.</w:t>
      </w:r>
    </w:p>
    <w:p w14:paraId="7DFE1825" w14:textId="77777777" w:rsidR="00814441" w:rsidRPr="003E3DE1" w:rsidRDefault="00814441" w:rsidP="003E3DE1">
      <w:pPr>
        <w:pStyle w:val="Pealkiri3"/>
        <w:spacing w:before="0" w:after="0" w:afterAutospacing="0"/>
        <w:jc w:val="both"/>
        <w:rPr>
          <w:b w:val="0"/>
          <w:bCs w:val="0"/>
          <w:sz w:val="24"/>
          <w:szCs w:val="24"/>
        </w:rPr>
      </w:pPr>
    </w:p>
    <w:p w14:paraId="5132B1BD" w14:textId="76EDEF9E" w:rsidR="00AA0E1E" w:rsidRPr="003E3DE1" w:rsidRDefault="00ED57F6" w:rsidP="003E3DE1">
      <w:pPr>
        <w:pStyle w:val="Pealkiri3"/>
        <w:spacing w:before="0" w:after="0" w:afterAutospacing="0"/>
        <w:jc w:val="both"/>
        <w:rPr>
          <w:b w:val="0"/>
          <w:bCs w:val="0"/>
          <w:sz w:val="24"/>
          <w:szCs w:val="24"/>
        </w:rPr>
      </w:pPr>
      <w:r w:rsidRPr="003E3DE1">
        <w:rPr>
          <w:sz w:val="24"/>
          <w:szCs w:val="24"/>
        </w:rPr>
        <w:t xml:space="preserve">KOKS </w:t>
      </w:r>
      <w:r w:rsidR="00B318C8" w:rsidRPr="003E3DE1">
        <w:rPr>
          <w:sz w:val="24"/>
          <w:szCs w:val="24"/>
        </w:rPr>
        <w:t>§ 54</w:t>
      </w:r>
      <w:r w:rsidR="00B318C8" w:rsidRPr="003E3DE1">
        <w:rPr>
          <w:sz w:val="24"/>
          <w:szCs w:val="24"/>
          <w:vertAlign w:val="superscript"/>
        </w:rPr>
        <w:t>1</w:t>
      </w:r>
      <w:r w:rsidR="00B318C8" w:rsidRPr="003E3DE1">
        <w:rPr>
          <w:b w:val="0"/>
          <w:bCs w:val="0"/>
          <w:sz w:val="24"/>
          <w:szCs w:val="24"/>
          <w:vertAlign w:val="superscript"/>
        </w:rPr>
        <w:t xml:space="preserve"> </w:t>
      </w:r>
      <w:r w:rsidR="00B318C8" w:rsidRPr="003E3DE1">
        <w:rPr>
          <w:sz w:val="24"/>
          <w:szCs w:val="24"/>
        </w:rPr>
        <w:t>täiendatakse lõikega 2</w:t>
      </w:r>
      <w:r w:rsidR="00B318C8" w:rsidRPr="003E3DE1">
        <w:rPr>
          <w:sz w:val="24"/>
          <w:szCs w:val="24"/>
          <w:vertAlign w:val="superscript"/>
        </w:rPr>
        <w:t>1</w:t>
      </w:r>
      <w:r w:rsidR="00BC2551" w:rsidRPr="003E3DE1">
        <w:rPr>
          <w:b w:val="0"/>
          <w:bCs w:val="0"/>
          <w:sz w:val="24"/>
          <w:szCs w:val="24"/>
        </w:rPr>
        <w:t>, milles</w:t>
      </w:r>
      <w:r w:rsidRPr="003E3DE1">
        <w:rPr>
          <w:b w:val="0"/>
          <w:bCs w:val="0"/>
          <w:sz w:val="24"/>
          <w:szCs w:val="24"/>
        </w:rPr>
        <w:t xml:space="preserve"> </w:t>
      </w:r>
      <w:r w:rsidR="00BC2551" w:rsidRPr="003E3DE1">
        <w:rPr>
          <w:b w:val="0"/>
          <w:bCs w:val="0"/>
          <w:sz w:val="24"/>
          <w:szCs w:val="24"/>
        </w:rPr>
        <w:t xml:space="preserve">sätestatakse, et enda algatusel ametist vabastamiseks loetakse lisaks </w:t>
      </w:r>
      <w:r w:rsidR="00AA0E1E" w:rsidRPr="003E3DE1">
        <w:rPr>
          <w:b w:val="0"/>
          <w:bCs w:val="0"/>
          <w:sz w:val="24"/>
          <w:szCs w:val="24"/>
        </w:rPr>
        <w:t>tagasiastumisele (KOKS § 46</w:t>
      </w:r>
      <w:r w:rsidR="00AA0E1E" w:rsidRPr="003E3DE1">
        <w:rPr>
          <w:b w:val="0"/>
          <w:bCs w:val="0"/>
          <w:sz w:val="24"/>
          <w:szCs w:val="24"/>
          <w:vertAlign w:val="superscript"/>
        </w:rPr>
        <w:t>1</w:t>
      </w:r>
      <w:r w:rsidR="00AA0E1E" w:rsidRPr="003E3DE1">
        <w:rPr>
          <w:b w:val="0"/>
          <w:bCs w:val="0"/>
          <w:sz w:val="24"/>
          <w:szCs w:val="24"/>
        </w:rPr>
        <w:t xml:space="preserve">) </w:t>
      </w:r>
      <w:r w:rsidR="00BC2551" w:rsidRPr="003E3DE1">
        <w:rPr>
          <w:b w:val="0"/>
          <w:bCs w:val="0"/>
          <w:sz w:val="24"/>
          <w:szCs w:val="24"/>
        </w:rPr>
        <w:t>ka seniste volitustega ühitamatusse ametisse asumine</w:t>
      </w:r>
      <w:r w:rsidR="00AA0E1E" w:rsidRPr="003E3DE1">
        <w:rPr>
          <w:b w:val="0"/>
          <w:bCs w:val="0"/>
          <w:sz w:val="24"/>
          <w:szCs w:val="24"/>
        </w:rPr>
        <w:t>.</w:t>
      </w:r>
    </w:p>
    <w:p w14:paraId="538124E0" w14:textId="77777777" w:rsidR="00AA0E1E" w:rsidRPr="003E3DE1" w:rsidRDefault="00AA0E1E" w:rsidP="003E3DE1">
      <w:pPr>
        <w:pStyle w:val="Pealkiri3"/>
        <w:spacing w:before="0" w:after="0" w:afterAutospacing="0"/>
        <w:jc w:val="both"/>
        <w:rPr>
          <w:b w:val="0"/>
          <w:bCs w:val="0"/>
          <w:sz w:val="24"/>
          <w:szCs w:val="24"/>
        </w:rPr>
      </w:pPr>
    </w:p>
    <w:p w14:paraId="45DB7A18" w14:textId="4B3BE81D" w:rsidR="00B318C8" w:rsidRPr="003E3DE1" w:rsidRDefault="00770A6A" w:rsidP="003E3DE1">
      <w:pPr>
        <w:pStyle w:val="Pealkiri3"/>
        <w:spacing w:before="0" w:after="0" w:afterAutospacing="0"/>
        <w:jc w:val="both"/>
        <w:rPr>
          <w:b w:val="0"/>
          <w:bCs w:val="0"/>
          <w:sz w:val="24"/>
          <w:szCs w:val="24"/>
        </w:rPr>
      </w:pPr>
      <w:r w:rsidRPr="003E3DE1">
        <w:rPr>
          <w:rStyle w:val="cf01"/>
          <w:rFonts w:ascii="Times New Roman" w:hAnsi="Times New Roman" w:cs="Times New Roman"/>
          <w:b w:val="0"/>
          <w:bCs w:val="0"/>
          <w:sz w:val="24"/>
          <w:szCs w:val="24"/>
        </w:rPr>
        <w:t xml:space="preserve">Praktikas on tekkinud küsimusi, </w:t>
      </w:r>
      <w:r w:rsidR="00D87C8D" w:rsidRPr="003E3DE1">
        <w:rPr>
          <w:rStyle w:val="cf01"/>
          <w:rFonts w:ascii="Times New Roman" w:hAnsi="Times New Roman" w:cs="Times New Roman"/>
          <w:b w:val="0"/>
          <w:bCs w:val="0"/>
          <w:sz w:val="24"/>
          <w:szCs w:val="24"/>
        </w:rPr>
        <w:t>kuidas</w:t>
      </w:r>
      <w:r w:rsidRPr="003E3DE1">
        <w:rPr>
          <w:rStyle w:val="cf01"/>
          <w:rFonts w:ascii="Times New Roman" w:hAnsi="Times New Roman" w:cs="Times New Roman"/>
          <w:b w:val="0"/>
          <w:bCs w:val="0"/>
          <w:sz w:val="24"/>
          <w:szCs w:val="24"/>
        </w:rPr>
        <w:t xml:space="preserve"> mõista </w:t>
      </w:r>
      <w:r w:rsidRPr="003E3DE1">
        <w:rPr>
          <w:b w:val="0"/>
          <w:bCs w:val="0"/>
          <w:sz w:val="24"/>
          <w:szCs w:val="24"/>
        </w:rPr>
        <w:t>KOKS § 54</w:t>
      </w:r>
      <w:r w:rsidRPr="003E3DE1">
        <w:rPr>
          <w:b w:val="0"/>
          <w:bCs w:val="0"/>
          <w:sz w:val="24"/>
          <w:szCs w:val="24"/>
          <w:vertAlign w:val="superscript"/>
        </w:rPr>
        <w:t xml:space="preserve">1 </w:t>
      </w:r>
      <w:r w:rsidRPr="003E3DE1">
        <w:rPr>
          <w:b w:val="0"/>
          <w:bCs w:val="0"/>
          <w:sz w:val="24"/>
          <w:szCs w:val="24"/>
        </w:rPr>
        <w:t xml:space="preserve">lõike 2 punktis 1 </w:t>
      </w:r>
      <w:r w:rsidR="00D87C8D" w:rsidRPr="003E3DE1">
        <w:rPr>
          <w:b w:val="0"/>
          <w:bCs w:val="0"/>
          <w:sz w:val="24"/>
          <w:szCs w:val="24"/>
        </w:rPr>
        <w:t>sätestatud</w:t>
      </w:r>
      <w:r w:rsidRPr="003E3DE1">
        <w:rPr>
          <w:b w:val="0"/>
          <w:bCs w:val="0"/>
          <w:sz w:val="24"/>
          <w:szCs w:val="24"/>
        </w:rPr>
        <w:t xml:space="preserve"> </w:t>
      </w:r>
      <w:r w:rsidR="00747AAC" w:rsidRPr="003E3DE1">
        <w:rPr>
          <w:b w:val="0"/>
          <w:bCs w:val="0"/>
          <w:sz w:val="24"/>
          <w:szCs w:val="24"/>
        </w:rPr>
        <w:t>„</w:t>
      </w:r>
      <w:r w:rsidRPr="003E3DE1">
        <w:rPr>
          <w:b w:val="0"/>
          <w:bCs w:val="0"/>
          <w:sz w:val="24"/>
          <w:szCs w:val="24"/>
          <w:shd w:val="clear" w:color="auto" w:fill="FFFFFF"/>
        </w:rPr>
        <w:t>tema enda algatusel</w:t>
      </w:r>
      <w:r w:rsidR="00747AAC" w:rsidRPr="003E3DE1">
        <w:rPr>
          <w:b w:val="0"/>
          <w:bCs w:val="0"/>
          <w:sz w:val="24"/>
          <w:szCs w:val="24"/>
          <w:shd w:val="clear" w:color="auto" w:fill="FFFFFF"/>
        </w:rPr>
        <w:t>“</w:t>
      </w:r>
      <w:r w:rsidRPr="003E3DE1">
        <w:rPr>
          <w:rStyle w:val="cf01"/>
          <w:rFonts w:ascii="Times New Roman" w:hAnsi="Times New Roman" w:cs="Times New Roman"/>
          <w:b w:val="0"/>
          <w:bCs w:val="0"/>
          <w:sz w:val="24"/>
          <w:szCs w:val="24"/>
        </w:rPr>
        <w:t xml:space="preserve">. Erinevate tõlgenduste välistamiseks täpsustatakse </w:t>
      </w:r>
      <w:r w:rsidRPr="003E3DE1">
        <w:rPr>
          <w:sz w:val="24"/>
          <w:szCs w:val="24"/>
        </w:rPr>
        <w:t>lõikes 2</w:t>
      </w:r>
      <w:r w:rsidRPr="003E3DE1">
        <w:rPr>
          <w:sz w:val="24"/>
          <w:szCs w:val="24"/>
          <w:vertAlign w:val="superscript"/>
        </w:rPr>
        <w:t>1</w:t>
      </w:r>
      <w:r w:rsidRPr="003E3DE1">
        <w:rPr>
          <w:rStyle w:val="cf01"/>
          <w:rFonts w:ascii="Times New Roman" w:hAnsi="Times New Roman" w:cs="Times New Roman"/>
          <w:b w:val="0"/>
          <w:bCs w:val="0"/>
          <w:sz w:val="24"/>
          <w:szCs w:val="24"/>
        </w:rPr>
        <w:t>, mida selle all mõeldakse.</w:t>
      </w:r>
      <w:r w:rsidR="0051314F" w:rsidRPr="003E3DE1">
        <w:rPr>
          <w:rStyle w:val="cf01"/>
          <w:rFonts w:ascii="Times New Roman" w:hAnsi="Times New Roman" w:cs="Times New Roman"/>
          <w:b w:val="0"/>
          <w:bCs w:val="0"/>
          <w:sz w:val="24"/>
          <w:szCs w:val="24"/>
        </w:rPr>
        <w:t xml:space="preserve"> </w:t>
      </w:r>
      <w:r w:rsidR="00AA0E1E" w:rsidRPr="003E3DE1">
        <w:rPr>
          <w:b w:val="0"/>
          <w:bCs w:val="0"/>
          <w:sz w:val="24"/>
          <w:szCs w:val="24"/>
        </w:rPr>
        <w:t>Sätte kohaselt</w:t>
      </w:r>
      <w:r w:rsidR="00B318C8" w:rsidRPr="003E3DE1">
        <w:rPr>
          <w:b w:val="0"/>
          <w:bCs w:val="0"/>
          <w:sz w:val="24"/>
          <w:szCs w:val="24"/>
        </w:rPr>
        <w:t xml:space="preserve"> loetakse enda algatusel ametist vabastamiseks (tagasiastumine) ka seniste volitustega ühitamatusse ametisse asumist ning sellisel juhul lõikes 1 sätestatud hüvitist ei maksta. Hüvitist võib maksta k</w:t>
      </w:r>
      <w:r w:rsidR="00B318C8" w:rsidRPr="003E3DE1">
        <w:rPr>
          <w:b w:val="0"/>
          <w:bCs w:val="0"/>
          <w:sz w:val="24"/>
          <w:szCs w:val="24"/>
          <w:shd w:val="clear" w:color="auto" w:fill="FFFFFF"/>
        </w:rPr>
        <w:t xml:space="preserve">ui vabastamine toimub tema enda algatusel seoses terviseseisundiga, mis ei võimalda püsivalt oma teenistuskohustusi täita (KOKS </w:t>
      </w:r>
      <w:r w:rsidR="00B318C8" w:rsidRPr="003E3DE1">
        <w:rPr>
          <w:b w:val="0"/>
          <w:bCs w:val="0"/>
          <w:sz w:val="24"/>
          <w:szCs w:val="24"/>
        </w:rPr>
        <w:t>§ 54</w:t>
      </w:r>
      <w:r w:rsidR="00B318C8" w:rsidRPr="003E3DE1">
        <w:rPr>
          <w:b w:val="0"/>
          <w:bCs w:val="0"/>
          <w:sz w:val="24"/>
          <w:szCs w:val="24"/>
          <w:vertAlign w:val="superscript"/>
        </w:rPr>
        <w:t xml:space="preserve">1 </w:t>
      </w:r>
      <w:r w:rsidR="00B318C8" w:rsidRPr="003E3DE1">
        <w:rPr>
          <w:b w:val="0"/>
          <w:bCs w:val="0"/>
          <w:sz w:val="24"/>
          <w:szCs w:val="24"/>
        </w:rPr>
        <w:t>lg 1 p 2).</w:t>
      </w:r>
    </w:p>
    <w:p w14:paraId="30137859" w14:textId="0FE7BB92" w:rsidR="00B318C8" w:rsidRPr="003E3DE1" w:rsidRDefault="00B318C8" w:rsidP="003E3DE1">
      <w:pPr>
        <w:pStyle w:val="Pealkiri3"/>
        <w:spacing w:before="0" w:after="0" w:afterAutospacing="0"/>
        <w:jc w:val="both"/>
        <w:rPr>
          <w:b w:val="0"/>
          <w:bCs w:val="0"/>
          <w:sz w:val="24"/>
          <w:szCs w:val="24"/>
        </w:rPr>
      </w:pPr>
    </w:p>
    <w:p w14:paraId="7E710FA8" w14:textId="54447AD3" w:rsidR="00ED57F6" w:rsidRPr="003E3DE1" w:rsidRDefault="00A80B09" w:rsidP="003E3DE1">
      <w:pPr>
        <w:pStyle w:val="Pealkiri3"/>
        <w:spacing w:before="0" w:after="0" w:afterAutospacing="0"/>
        <w:jc w:val="both"/>
        <w:rPr>
          <w:b w:val="0"/>
          <w:bCs w:val="0"/>
          <w:sz w:val="24"/>
          <w:szCs w:val="24"/>
        </w:rPr>
      </w:pPr>
      <w:r w:rsidRPr="003E3DE1">
        <w:rPr>
          <w:b w:val="0"/>
          <w:bCs w:val="0"/>
          <w:sz w:val="24"/>
          <w:szCs w:val="24"/>
        </w:rPr>
        <w:t>Sätte kohaselt loetakse enda algatusel ametist vabastamiseks</w:t>
      </w:r>
      <w:r w:rsidR="00FB6E97" w:rsidRPr="003E3DE1">
        <w:rPr>
          <w:b w:val="0"/>
          <w:bCs w:val="0"/>
          <w:sz w:val="24"/>
          <w:szCs w:val="24"/>
        </w:rPr>
        <w:t xml:space="preserve"> </w:t>
      </w:r>
      <w:proofErr w:type="spellStart"/>
      <w:r w:rsidR="00FB6E97" w:rsidRPr="003E3DE1">
        <w:rPr>
          <w:b w:val="0"/>
          <w:bCs w:val="0"/>
          <w:sz w:val="24"/>
          <w:szCs w:val="24"/>
        </w:rPr>
        <w:t>m.h</w:t>
      </w:r>
      <w:proofErr w:type="spellEnd"/>
      <w:r w:rsidRPr="003E3DE1">
        <w:rPr>
          <w:b w:val="0"/>
          <w:bCs w:val="0"/>
          <w:sz w:val="24"/>
          <w:szCs w:val="24"/>
        </w:rPr>
        <w:t xml:space="preserve"> </w:t>
      </w:r>
      <w:r w:rsidR="00BE31A2" w:rsidRPr="003E3DE1">
        <w:rPr>
          <w:b w:val="0"/>
          <w:bCs w:val="0"/>
          <w:sz w:val="24"/>
          <w:szCs w:val="24"/>
        </w:rPr>
        <w:t>vallavanema või linnapea või valitsuse liikme Riigikogu liikmeks asumi</w:t>
      </w:r>
      <w:r w:rsidRPr="003E3DE1">
        <w:rPr>
          <w:b w:val="0"/>
          <w:bCs w:val="0"/>
          <w:sz w:val="24"/>
          <w:szCs w:val="24"/>
        </w:rPr>
        <w:t>ne</w:t>
      </w:r>
      <w:r w:rsidR="00AA0E1E" w:rsidRPr="003E3DE1">
        <w:rPr>
          <w:b w:val="0"/>
          <w:bCs w:val="0"/>
          <w:sz w:val="24"/>
          <w:szCs w:val="24"/>
        </w:rPr>
        <w:t xml:space="preserve"> (</w:t>
      </w:r>
      <w:r w:rsidR="00AA0E1E" w:rsidRPr="003E3DE1">
        <w:rPr>
          <w:b w:val="0"/>
          <w:bCs w:val="0"/>
          <w:sz w:val="24"/>
          <w:szCs w:val="24"/>
          <w:shd w:val="clear" w:color="auto" w:fill="FFFFFF"/>
        </w:rPr>
        <w:t>Riigikogu liikme staatuse seadus § 23 lg 3</w:t>
      </w:r>
      <w:r w:rsidR="00AA0E1E" w:rsidRPr="003E3DE1">
        <w:rPr>
          <w:b w:val="0"/>
          <w:bCs w:val="0"/>
          <w:sz w:val="24"/>
          <w:szCs w:val="24"/>
        </w:rPr>
        <w:t>)</w:t>
      </w:r>
      <w:r w:rsidR="00A808B8" w:rsidRPr="003E3DE1">
        <w:rPr>
          <w:b w:val="0"/>
          <w:bCs w:val="0"/>
          <w:sz w:val="24"/>
          <w:szCs w:val="24"/>
        </w:rPr>
        <w:t xml:space="preserve">; </w:t>
      </w:r>
      <w:r w:rsidR="00A808B8" w:rsidRPr="003E3DE1">
        <w:rPr>
          <w:b w:val="0"/>
          <w:bCs w:val="0"/>
          <w:sz w:val="24"/>
          <w:szCs w:val="24"/>
          <w:shd w:val="clear" w:color="auto" w:fill="FFFFFF"/>
        </w:rPr>
        <w:t xml:space="preserve">volikogu esimehe või volikogu aseesimehe või </w:t>
      </w:r>
      <w:r w:rsidR="00A808B8" w:rsidRPr="003E3DE1">
        <w:rPr>
          <w:b w:val="0"/>
          <w:bCs w:val="0"/>
          <w:sz w:val="24"/>
          <w:szCs w:val="24"/>
        </w:rPr>
        <w:t>vallavanema või linnapea või valitsuse liikme</w:t>
      </w:r>
      <w:r w:rsidR="00A808B8" w:rsidRPr="003E3DE1">
        <w:rPr>
          <w:b w:val="0"/>
          <w:bCs w:val="0"/>
          <w:sz w:val="24"/>
          <w:szCs w:val="24"/>
          <w:shd w:val="clear" w:color="auto" w:fill="FFFFFF"/>
        </w:rPr>
        <w:t xml:space="preserve"> riigikontrolöri</w:t>
      </w:r>
      <w:r w:rsidR="00D960BC" w:rsidRPr="003E3DE1">
        <w:rPr>
          <w:b w:val="0"/>
          <w:bCs w:val="0"/>
          <w:sz w:val="24"/>
          <w:szCs w:val="24"/>
          <w:shd w:val="clear" w:color="auto" w:fill="FFFFFF"/>
        </w:rPr>
        <w:t xml:space="preserve"> ametisse nimetami</w:t>
      </w:r>
      <w:r w:rsidRPr="003E3DE1">
        <w:rPr>
          <w:b w:val="0"/>
          <w:bCs w:val="0"/>
          <w:sz w:val="24"/>
          <w:szCs w:val="24"/>
          <w:shd w:val="clear" w:color="auto" w:fill="FFFFFF"/>
        </w:rPr>
        <w:t>ne</w:t>
      </w:r>
      <w:r w:rsidR="00281CFB" w:rsidRPr="003E3DE1">
        <w:rPr>
          <w:b w:val="0"/>
          <w:bCs w:val="0"/>
          <w:sz w:val="24"/>
          <w:szCs w:val="24"/>
          <w:shd w:val="clear" w:color="auto" w:fill="FFFFFF"/>
        </w:rPr>
        <w:t xml:space="preserve"> (</w:t>
      </w:r>
      <w:r w:rsidR="00A808B8" w:rsidRPr="003E3DE1">
        <w:rPr>
          <w:b w:val="0"/>
          <w:bCs w:val="0"/>
          <w:sz w:val="24"/>
          <w:szCs w:val="24"/>
          <w:shd w:val="clear" w:color="auto" w:fill="FFFFFF"/>
        </w:rPr>
        <w:t>Riigikontrolli</w:t>
      </w:r>
      <w:r w:rsidR="00D960BC" w:rsidRPr="003E3DE1">
        <w:rPr>
          <w:b w:val="0"/>
          <w:bCs w:val="0"/>
          <w:sz w:val="24"/>
          <w:szCs w:val="24"/>
          <w:shd w:val="clear" w:color="auto" w:fill="FFFFFF"/>
        </w:rPr>
        <w:t xml:space="preserve"> </w:t>
      </w:r>
      <w:r w:rsidR="00A808B8" w:rsidRPr="003E3DE1">
        <w:rPr>
          <w:b w:val="0"/>
          <w:bCs w:val="0"/>
          <w:sz w:val="24"/>
          <w:szCs w:val="24"/>
          <w:shd w:val="clear" w:color="auto" w:fill="FFFFFF"/>
        </w:rPr>
        <w:t>s</w:t>
      </w:r>
      <w:r w:rsidR="00D960BC" w:rsidRPr="003E3DE1">
        <w:rPr>
          <w:b w:val="0"/>
          <w:bCs w:val="0"/>
          <w:sz w:val="24"/>
          <w:szCs w:val="24"/>
          <w:shd w:val="clear" w:color="auto" w:fill="FFFFFF"/>
        </w:rPr>
        <w:t>e</w:t>
      </w:r>
      <w:r w:rsidR="00A808B8" w:rsidRPr="003E3DE1">
        <w:rPr>
          <w:b w:val="0"/>
          <w:bCs w:val="0"/>
          <w:sz w:val="24"/>
          <w:szCs w:val="24"/>
          <w:shd w:val="clear" w:color="auto" w:fill="FFFFFF"/>
        </w:rPr>
        <w:t>adus § 26</w:t>
      </w:r>
      <w:r w:rsidR="00281CFB" w:rsidRPr="003E3DE1">
        <w:rPr>
          <w:b w:val="0"/>
          <w:bCs w:val="0"/>
          <w:sz w:val="24"/>
          <w:szCs w:val="24"/>
          <w:shd w:val="clear" w:color="auto" w:fill="FFFFFF"/>
        </w:rPr>
        <w:t xml:space="preserve"> lg 1 p 1–2); volikogu esimehe või volikogu aseesimehe tegevteenistusse asumi</w:t>
      </w:r>
      <w:r w:rsidRPr="003E3DE1">
        <w:rPr>
          <w:b w:val="0"/>
          <w:bCs w:val="0"/>
          <w:sz w:val="24"/>
          <w:szCs w:val="24"/>
          <w:shd w:val="clear" w:color="auto" w:fill="FFFFFF"/>
        </w:rPr>
        <w:t>ne</w:t>
      </w:r>
      <w:r w:rsidR="00026C65" w:rsidRPr="003E3DE1">
        <w:rPr>
          <w:b w:val="0"/>
          <w:bCs w:val="0"/>
          <w:sz w:val="24"/>
          <w:szCs w:val="24"/>
          <w:shd w:val="clear" w:color="auto" w:fill="FFFFFF"/>
        </w:rPr>
        <w:t xml:space="preserve"> </w:t>
      </w:r>
      <w:r w:rsidR="00281CFB" w:rsidRPr="003E3DE1">
        <w:rPr>
          <w:b w:val="0"/>
          <w:bCs w:val="0"/>
          <w:sz w:val="24"/>
          <w:szCs w:val="24"/>
          <w:shd w:val="clear" w:color="auto" w:fill="FFFFFF"/>
        </w:rPr>
        <w:t>(Kaitseväeteenistuse seadus § 140 lg 1 p 12)</w:t>
      </w:r>
      <w:r w:rsidR="003F7BD0" w:rsidRPr="003E3DE1">
        <w:rPr>
          <w:b w:val="0"/>
          <w:bCs w:val="0"/>
          <w:sz w:val="24"/>
          <w:szCs w:val="24"/>
          <w:shd w:val="clear" w:color="auto" w:fill="FFFFFF"/>
        </w:rPr>
        <w:t xml:space="preserve">; </w:t>
      </w:r>
      <w:r w:rsidR="00026C65" w:rsidRPr="003E3DE1">
        <w:rPr>
          <w:b w:val="0"/>
          <w:bCs w:val="0"/>
          <w:sz w:val="24"/>
          <w:szCs w:val="24"/>
        </w:rPr>
        <w:t xml:space="preserve">vallavanema või linnapea või valitsuse liikme </w:t>
      </w:r>
      <w:r w:rsidR="00026C65" w:rsidRPr="003E3DE1">
        <w:rPr>
          <w:b w:val="0"/>
          <w:bCs w:val="0"/>
          <w:sz w:val="24"/>
          <w:szCs w:val="24"/>
          <w:shd w:val="clear" w:color="auto" w:fill="FFFFFF"/>
        </w:rPr>
        <w:t>õiguskantsleri ametisse nimetami</w:t>
      </w:r>
      <w:r w:rsidRPr="003E3DE1">
        <w:rPr>
          <w:b w:val="0"/>
          <w:bCs w:val="0"/>
          <w:sz w:val="24"/>
          <w:szCs w:val="24"/>
          <w:shd w:val="clear" w:color="auto" w:fill="FFFFFF"/>
        </w:rPr>
        <w:t>ne</w:t>
      </w:r>
      <w:r w:rsidR="00026C65" w:rsidRPr="003E3DE1">
        <w:rPr>
          <w:b w:val="0"/>
          <w:bCs w:val="0"/>
          <w:sz w:val="24"/>
          <w:szCs w:val="24"/>
          <w:shd w:val="clear" w:color="auto" w:fill="FFFFFF"/>
        </w:rPr>
        <w:t xml:space="preserve"> </w:t>
      </w:r>
      <w:r w:rsidR="003F7BD0" w:rsidRPr="003E3DE1">
        <w:rPr>
          <w:b w:val="0"/>
          <w:bCs w:val="0"/>
          <w:sz w:val="24"/>
          <w:szCs w:val="24"/>
          <w:shd w:val="clear" w:color="auto" w:fill="FFFFFF"/>
        </w:rPr>
        <w:t>(</w:t>
      </w:r>
      <w:r w:rsidR="00A808B8" w:rsidRPr="003E3DE1">
        <w:rPr>
          <w:b w:val="0"/>
          <w:bCs w:val="0"/>
          <w:sz w:val="24"/>
          <w:szCs w:val="24"/>
          <w:shd w:val="clear" w:color="auto" w:fill="FFFFFF"/>
        </w:rPr>
        <w:t xml:space="preserve">Õiguskantsleri </w:t>
      </w:r>
      <w:r w:rsidR="003F7BD0" w:rsidRPr="003E3DE1">
        <w:rPr>
          <w:b w:val="0"/>
          <w:bCs w:val="0"/>
          <w:sz w:val="24"/>
          <w:szCs w:val="24"/>
          <w:shd w:val="clear" w:color="auto" w:fill="FFFFFF"/>
        </w:rPr>
        <w:t>seadus § 12 lg 1 p 1)</w:t>
      </w:r>
      <w:r w:rsidR="00FC3B3C" w:rsidRPr="003E3DE1">
        <w:rPr>
          <w:b w:val="0"/>
          <w:bCs w:val="0"/>
          <w:sz w:val="24"/>
          <w:szCs w:val="24"/>
          <w:shd w:val="clear" w:color="auto" w:fill="FFFFFF"/>
        </w:rPr>
        <w:t xml:space="preserve">; </w:t>
      </w:r>
      <w:bookmarkStart w:id="85" w:name="_Hlk150176880"/>
      <w:r w:rsidR="00FC3B3C" w:rsidRPr="003E3DE1">
        <w:rPr>
          <w:b w:val="0"/>
          <w:bCs w:val="0"/>
          <w:sz w:val="24"/>
          <w:szCs w:val="24"/>
        </w:rPr>
        <w:t>volikogu esimehe, volikogu aseesimehe, vallavanema või linnapea ja valitsuse liikme</w:t>
      </w:r>
      <w:bookmarkEnd w:id="85"/>
      <w:r w:rsidR="00FC3B3C" w:rsidRPr="003E3DE1">
        <w:rPr>
          <w:b w:val="0"/>
          <w:bCs w:val="0"/>
          <w:sz w:val="24"/>
          <w:szCs w:val="24"/>
        </w:rPr>
        <w:t xml:space="preserve"> </w:t>
      </w:r>
      <w:r w:rsidR="00FC3B3C" w:rsidRPr="003E3DE1">
        <w:rPr>
          <w:b w:val="0"/>
          <w:bCs w:val="0"/>
          <w:sz w:val="24"/>
          <w:szCs w:val="24"/>
          <w:shd w:val="clear" w:color="auto" w:fill="FFFFFF"/>
        </w:rPr>
        <w:t>riigisekretär</w:t>
      </w:r>
      <w:r w:rsidR="00FC3B3C" w:rsidRPr="003E3DE1">
        <w:rPr>
          <w:b w:val="0"/>
          <w:bCs w:val="0"/>
          <w:sz w:val="24"/>
          <w:szCs w:val="24"/>
        </w:rPr>
        <w:t>i ametisse nimetamine</w:t>
      </w:r>
      <w:bookmarkStart w:id="86" w:name="para79lg4"/>
      <w:r w:rsidR="00747AAC" w:rsidRPr="003E3DE1">
        <w:rPr>
          <w:b w:val="0"/>
          <w:bCs w:val="0"/>
          <w:sz w:val="24"/>
          <w:szCs w:val="24"/>
          <w:bdr w:val="none" w:sz="0" w:space="0" w:color="auto" w:frame="1"/>
          <w:shd w:val="clear" w:color="auto" w:fill="FFFFFF"/>
        </w:rPr>
        <w:t xml:space="preserve"> </w:t>
      </w:r>
      <w:r w:rsidR="00FC3B3C" w:rsidRPr="003E3DE1">
        <w:rPr>
          <w:b w:val="0"/>
          <w:bCs w:val="0"/>
          <w:sz w:val="24"/>
          <w:szCs w:val="24"/>
          <w:bdr w:val="none" w:sz="0" w:space="0" w:color="auto" w:frame="1"/>
          <w:shd w:val="clear" w:color="auto" w:fill="FFFFFF"/>
        </w:rPr>
        <w:t xml:space="preserve">(VVS § 79 lg </w:t>
      </w:r>
      <w:bookmarkEnd w:id="86"/>
      <w:r w:rsidR="00FC3B3C" w:rsidRPr="003E3DE1">
        <w:rPr>
          <w:b w:val="0"/>
          <w:bCs w:val="0"/>
          <w:sz w:val="24"/>
          <w:szCs w:val="24"/>
          <w:bdr w:val="none" w:sz="0" w:space="0" w:color="auto" w:frame="1"/>
          <w:shd w:val="clear" w:color="auto" w:fill="FFFFFF"/>
        </w:rPr>
        <w:t>4)</w:t>
      </w:r>
      <w:r w:rsidR="00026C65" w:rsidRPr="003E3DE1">
        <w:rPr>
          <w:b w:val="0"/>
          <w:bCs w:val="0"/>
          <w:sz w:val="24"/>
          <w:szCs w:val="24"/>
          <w:shd w:val="clear" w:color="auto" w:fill="FFFFFF"/>
        </w:rPr>
        <w:t>.</w:t>
      </w:r>
      <w:r w:rsidR="00890708" w:rsidRPr="003E3DE1">
        <w:rPr>
          <w:b w:val="0"/>
          <w:bCs w:val="0"/>
          <w:sz w:val="24"/>
          <w:szCs w:val="24"/>
          <w:shd w:val="clear" w:color="auto" w:fill="FFFFFF"/>
        </w:rPr>
        <w:t xml:space="preserve"> </w:t>
      </w:r>
      <w:r w:rsidR="00890708" w:rsidRPr="003E3DE1">
        <w:rPr>
          <w:b w:val="0"/>
          <w:bCs w:val="0"/>
          <w:sz w:val="24"/>
          <w:szCs w:val="24"/>
        </w:rPr>
        <w:t xml:space="preserve">Volikogu esimehe, volikogu aseesimehe, vallavanema või linnapea ja valitsuse liikme ametiga on </w:t>
      </w:r>
      <w:proofErr w:type="spellStart"/>
      <w:r w:rsidR="00890708" w:rsidRPr="003E3DE1">
        <w:rPr>
          <w:b w:val="0"/>
          <w:bCs w:val="0"/>
          <w:sz w:val="24"/>
          <w:szCs w:val="24"/>
        </w:rPr>
        <w:t>ühitamatu</w:t>
      </w:r>
      <w:proofErr w:type="spellEnd"/>
      <w:r w:rsidR="00890708" w:rsidRPr="003E3DE1">
        <w:rPr>
          <w:b w:val="0"/>
          <w:bCs w:val="0"/>
          <w:sz w:val="24"/>
          <w:szCs w:val="24"/>
        </w:rPr>
        <w:t xml:space="preserve"> selline amet, mis on sätestatud </w:t>
      </w:r>
      <w:r w:rsidR="001448FD" w:rsidRPr="003E3DE1">
        <w:rPr>
          <w:b w:val="0"/>
          <w:bCs w:val="0"/>
          <w:sz w:val="24"/>
          <w:szCs w:val="24"/>
        </w:rPr>
        <w:t xml:space="preserve">mõne </w:t>
      </w:r>
      <w:r w:rsidR="00890708" w:rsidRPr="003E3DE1">
        <w:rPr>
          <w:b w:val="0"/>
          <w:bCs w:val="0"/>
          <w:sz w:val="24"/>
          <w:szCs w:val="24"/>
        </w:rPr>
        <w:t>seadusega</w:t>
      </w:r>
      <w:r w:rsidR="00DA368F" w:rsidRPr="003E3DE1">
        <w:rPr>
          <w:b w:val="0"/>
          <w:bCs w:val="0"/>
          <w:sz w:val="24"/>
          <w:szCs w:val="24"/>
        </w:rPr>
        <w:t>.</w:t>
      </w:r>
    </w:p>
    <w:p w14:paraId="3BF6F04C" w14:textId="0B6D5BFE" w:rsidR="00D07560" w:rsidRPr="003E3DE1" w:rsidRDefault="00D07560" w:rsidP="003E3DE1">
      <w:pPr>
        <w:pStyle w:val="Pealkiri3"/>
        <w:spacing w:before="0" w:after="0" w:afterAutospacing="0"/>
        <w:jc w:val="both"/>
        <w:rPr>
          <w:b w:val="0"/>
          <w:bCs w:val="0"/>
          <w:sz w:val="24"/>
          <w:szCs w:val="24"/>
        </w:rPr>
      </w:pPr>
    </w:p>
    <w:p w14:paraId="21297F9A" w14:textId="058206F2" w:rsidR="08C8A60B" w:rsidRPr="003E3DE1" w:rsidRDefault="0025724D" w:rsidP="003E3DE1">
      <w:pPr>
        <w:spacing w:after="0" w:line="240" w:lineRule="auto"/>
        <w:jc w:val="both"/>
        <w:rPr>
          <w:rFonts w:ascii="Times New Roman" w:eastAsia="Times New Roman" w:hAnsi="Times New Roman" w:cs="Times New Roman"/>
          <w:sz w:val="24"/>
          <w:szCs w:val="24"/>
        </w:rPr>
      </w:pPr>
      <w:bookmarkStart w:id="87" w:name="_Hlk150182214"/>
      <w:r w:rsidRPr="003E3DE1">
        <w:rPr>
          <w:rFonts w:ascii="Times New Roman" w:eastAsia="Times New Roman" w:hAnsi="Times New Roman" w:cs="Times New Roman"/>
          <w:b/>
          <w:bCs/>
          <w:sz w:val="24"/>
          <w:szCs w:val="24"/>
        </w:rPr>
        <w:t>KOKS §-s 54</w:t>
      </w:r>
      <w:r w:rsidRPr="003E3DE1">
        <w:rPr>
          <w:rFonts w:ascii="Times New Roman" w:eastAsia="Times New Roman" w:hAnsi="Times New Roman" w:cs="Times New Roman"/>
          <w:b/>
          <w:bCs/>
          <w:sz w:val="24"/>
          <w:szCs w:val="24"/>
          <w:vertAlign w:val="superscript"/>
        </w:rPr>
        <w:t xml:space="preserve">1 </w:t>
      </w:r>
      <w:r w:rsidRPr="003E3DE1">
        <w:rPr>
          <w:rFonts w:ascii="Times New Roman" w:eastAsia="Times New Roman" w:hAnsi="Times New Roman" w:cs="Times New Roman"/>
          <w:b/>
          <w:bCs/>
          <w:sz w:val="24"/>
          <w:szCs w:val="24"/>
        </w:rPr>
        <w:t>l</w:t>
      </w:r>
      <w:r w:rsidR="2251910F" w:rsidRPr="003E3DE1">
        <w:rPr>
          <w:rFonts w:ascii="Times New Roman" w:eastAsia="Times New Roman" w:hAnsi="Times New Roman" w:cs="Times New Roman"/>
          <w:b/>
          <w:bCs/>
          <w:sz w:val="24"/>
          <w:szCs w:val="24"/>
        </w:rPr>
        <w:t>õigetes 3 ja 3</w:t>
      </w:r>
      <w:r w:rsidR="2251910F" w:rsidRPr="003E3DE1">
        <w:rPr>
          <w:rFonts w:ascii="Times New Roman" w:eastAsia="Times New Roman" w:hAnsi="Times New Roman" w:cs="Times New Roman"/>
          <w:b/>
          <w:bCs/>
          <w:sz w:val="24"/>
          <w:szCs w:val="24"/>
          <w:vertAlign w:val="superscript"/>
        </w:rPr>
        <w:t>1</w:t>
      </w:r>
      <w:r w:rsidR="2251910F" w:rsidRPr="003E3DE1">
        <w:rPr>
          <w:rFonts w:ascii="Times New Roman" w:eastAsia="Times New Roman" w:hAnsi="Times New Roman" w:cs="Times New Roman"/>
          <w:sz w:val="24"/>
          <w:szCs w:val="24"/>
          <w:vertAlign w:val="superscript"/>
        </w:rPr>
        <w:t xml:space="preserve"> </w:t>
      </w:r>
      <w:bookmarkEnd w:id="87"/>
      <w:r w:rsidR="2251910F" w:rsidRPr="003E3DE1">
        <w:rPr>
          <w:rFonts w:ascii="Times New Roman" w:eastAsia="Times New Roman" w:hAnsi="Times New Roman" w:cs="Times New Roman"/>
          <w:sz w:val="24"/>
          <w:szCs w:val="24"/>
        </w:rPr>
        <w:t>jäetakse tekstist välja sõnad „volikogu otsusega“. Erinevalt käesoleva paragrahvi lõikes 1 nimetatud hüvitise maksmisest ei ole lõigete 3 ja 3</w:t>
      </w:r>
      <w:r w:rsidR="2251910F" w:rsidRPr="003E3DE1">
        <w:rPr>
          <w:rFonts w:ascii="Times New Roman" w:eastAsia="Times New Roman" w:hAnsi="Times New Roman" w:cs="Times New Roman"/>
          <w:sz w:val="24"/>
          <w:szCs w:val="24"/>
          <w:vertAlign w:val="superscript"/>
        </w:rPr>
        <w:t>1</w:t>
      </w:r>
      <w:r w:rsidR="2251910F" w:rsidRPr="003E3DE1">
        <w:rPr>
          <w:rFonts w:ascii="Times New Roman" w:eastAsia="Times New Roman" w:hAnsi="Times New Roman" w:cs="Times New Roman"/>
          <w:sz w:val="24"/>
          <w:szCs w:val="24"/>
        </w:rPr>
        <w:t xml:space="preserve"> alusel makstavate hüvitiste näol tegemist volikogu kaalutlusotsusega.</w:t>
      </w:r>
    </w:p>
    <w:p w14:paraId="0DF72947"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54BF1D5F" w14:textId="000B9973" w:rsidR="08C8A60B" w:rsidRPr="003E3DE1" w:rsidRDefault="2251910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Lõigetes 3 ja 3</w:t>
      </w:r>
      <w:r w:rsidRPr="003E3DE1">
        <w:rPr>
          <w:rFonts w:ascii="Times New Roman" w:eastAsia="Times New Roman" w:hAnsi="Times New Roman" w:cs="Times New Roman"/>
          <w:sz w:val="24"/>
          <w:szCs w:val="24"/>
          <w:vertAlign w:val="superscript"/>
        </w:rPr>
        <w:t xml:space="preserve">1 </w:t>
      </w:r>
      <w:r w:rsidRPr="003E3DE1">
        <w:rPr>
          <w:rFonts w:ascii="Times New Roman" w:eastAsia="Times New Roman" w:hAnsi="Times New Roman" w:cs="Times New Roman"/>
          <w:sz w:val="24"/>
          <w:szCs w:val="24"/>
        </w:rPr>
        <w:t>nimetatud asjaolude esinemisel tuleb vastav hüvitis maksta ning volikogul ei ole lõigetes 3 ja 3</w:t>
      </w:r>
      <w:r w:rsidRPr="003E3DE1">
        <w:rPr>
          <w:rFonts w:ascii="Times New Roman" w:eastAsia="Times New Roman" w:hAnsi="Times New Roman" w:cs="Times New Roman"/>
          <w:sz w:val="24"/>
          <w:szCs w:val="24"/>
          <w:vertAlign w:val="superscript"/>
        </w:rPr>
        <w:t xml:space="preserve">1 </w:t>
      </w:r>
      <w:r w:rsidRPr="003E3DE1">
        <w:rPr>
          <w:rFonts w:ascii="Times New Roman" w:eastAsia="Times New Roman" w:hAnsi="Times New Roman" w:cs="Times New Roman"/>
          <w:sz w:val="24"/>
          <w:szCs w:val="24"/>
        </w:rPr>
        <w:t>alusel tehtavate otsuste vastuvõtmisel</w:t>
      </w:r>
      <w:r w:rsidRPr="003E3DE1">
        <w:rPr>
          <w:rFonts w:ascii="Times New Roman" w:eastAsia="Times New Roman" w:hAnsi="Times New Roman" w:cs="Times New Roman"/>
          <w:sz w:val="24"/>
          <w:szCs w:val="24"/>
          <w:vertAlign w:val="superscript"/>
        </w:rPr>
        <w:t xml:space="preserve"> </w:t>
      </w:r>
      <w:r w:rsidRPr="003E3DE1">
        <w:rPr>
          <w:rFonts w:ascii="Times New Roman" w:eastAsia="Times New Roman" w:hAnsi="Times New Roman" w:cs="Times New Roman"/>
          <w:sz w:val="24"/>
          <w:szCs w:val="24"/>
        </w:rPr>
        <w:t>kaalutlusruumi. Seetõttu ei ole õige, et volikogu peab langetama otsuse hüvitise maksmiseks.</w:t>
      </w:r>
    </w:p>
    <w:p w14:paraId="284F4E78"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5BE7E1E5" w14:textId="51AD4A63" w:rsidR="08C8A60B" w:rsidRPr="003E3DE1" w:rsidRDefault="09B1A08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HMS § 4 lõike 1 kohaselt on kaalutlusõigus (diskretsioon) haldusorganile seadusega antud volitus kaaluda otsustuse tegemist või valida erinevate otsustuste vahel. HMS § 4 lõike 2 alusel tuleb kaalutlusõigust teostada kooskõlas volituse piiride, kaalutlusõiguse eesmärgi ning õiguse üldpõhimõtetega, arvestades olulisi asjaolusid ning kaaludes põhjendatud huve. Kuna seadusandja on sätestanud kõik hüvitise maksmist tingivad tegurid/asjaolud ega ole andnud </w:t>
      </w:r>
      <w:r w:rsidRPr="003E3DE1">
        <w:rPr>
          <w:rFonts w:ascii="Times New Roman" w:eastAsia="Times New Roman" w:hAnsi="Times New Roman" w:cs="Times New Roman"/>
          <w:sz w:val="24"/>
          <w:szCs w:val="24"/>
        </w:rPr>
        <w:lastRenderedPageBreak/>
        <w:t>volikogule volitust kaaluda otsustuse tegemist või valida erinevate otsustuste vahel</w:t>
      </w:r>
      <w:r w:rsidR="0A9B3A9D"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st volikogul puudub kaalutlusruum, on </w:t>
      </w:r>
      <w:r w:rsidR="00CE7E27" w:rsidRPr="003E3DE1">
        <w:rPr>
          <w:rFonts w:ascii="Times New Roman" w:eastAsia="Times New Roman" w:hAnsi="Times New Roman" w:cs="Times New Roman"/>
          <w:sz w:val="24"/>
          <w:szCs w:val="24"/>
        </w:rPr>
        <w:t xml:space="preserve">volikogult </w:t>
      </w:r>
      <w:r w:rsidRPr="003E3DE1">
        <w:rPr>
          <w:rFonts w:ascii="Times New Roman" w:eastAsia="Times New Roman" w:hAnsi="Times New Roman" w:cs="Times New Roman"/>
          <w:sz w:val="24"/>
          <w:szCs w:val="24"/>
        </w:rPr>
        <w:t>otsuse tegemi</w:t>
      </w:r>
      <w:r w:rsidR="00CE7E27" w:rsidRPr="003E3DE1">
        <w:rPr>
          <w:rFonts w:ascii="Times New Roman" w:eastAsia="Times New Roman" w:hAnsi="Times New Roman" w:cs="Times New Roman"/>
          <w:sz w:val="24"/>
          <w:szCs w:val="24"/>
        </w:rPr>
        <w:t xml:space="preserve">se nõudmine </w:t>
      </w:r>
      <w:r w:rsidRPr="003E3DE1">
        <w:rPr>
          <w:rFonts w:ascii="Times New Roman" w:eastAsia="Times New Roman" w:hAnsi="Times New Roman" w:cs="Times New Roman"/>
          <w:sz w:val="24"/>
          <w:szCs w:val="24"/>
        </w:rPr>
        <w:t>vastuolus HMS §-s 4 nimetatud kaalutlusõiguse teostamise printsiipidega. Volikogu ei pea olema sunnitud tegema otsuseid, milles tal seaduse alusel puudub kaalutlusõigus. Muudatuse kohaselt ei vormistata hüvitise maksmist volikogu otsusega.</w:t>
      </w:r>
    </w:p>
    <w:p w14:paraId="727E0A7D"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3850E217" w14:textId="104B26D2" w:rsidR="08C8A60B" w:rsidRPr="003E3DE1" w:rsidRDefault="2251910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Vt </w:t>
      </w:r>
      <w:r w:rsidR="00CE7E27" w:rsidRPr="003E3DE1">
        <w:rPr>
          <w:rFonts w:ascii="Times New Roman" w:eastAsia="Times New Roman" w:hAnsi="Times New Roman" w:cs="Times New Roman"/>
          <w:sz w:val="24"/>
          <w:szCs w:val="24"/>
        </w:rPr>
        <w:t xml:space="preserve">hüvitise osas </w:t>
      </w:r>
      <w:r w:rsidRPr="003E3DE1">
        <w:rPr>
          <w:rFonts w:ascii="Times New Roman" w:eastAsia="Times New Roman" w:hAnsi="Times New Roman" w:cs="Times New Roman"/>
          <w:sz w:val="24"/>
          <w:szCs w:val="24"/>
        </w:rPr>
        <w:t>ka selgitusi</w:t>
      </w:r>
      <w:r w:rsidR="00CE7E27" w:rsidRPr="003E3DE1">
        <w:rPr>
          <w:rFonts w:ascii="Times New Roman" w:eastAsia="Times New Roman" w:hAnsi="Times New Roman" w:cs="Times New Roman"/>
          <w:sz w:val="24"/>
          <w:szCs w:val="24"/>
        </w:rPr>
        <w:t xml:space="preserve"> KOKS</w:t>
      </w:r>
      <w:r w:rsidRPr="003E3DE1">
        <w:rPr>
          <w:rFonts w:ascii="Times New Roman" w:eastAsia="Times New Roman" w:hAnsi="Times New Roman" w:cs="Times New Roman"/>
          <w:sz w:val="24"/>
          <w:szCs w:val="24"/>
        </w:rPr>
        <w:t xml:space="preserve"> § 17 lõigete 3 ja 4 muudatuste juures.</w:t>
      </w:r>
    </w:p>
    <w:p w14:paraId="135226F5"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209062B6" w14:textId="1F259F44" w:rsidR="08C8A60B" w:rsidRPr="003E3DE1" w:rsidRDefault="2251910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Vallavanemad, linnapead, volikogu esimehed ja volikogu aseesimehed ei ole ametnikud ega töötajad. Omavalitsusüksuse volikogu liikmele, valla- või linnavalitsuse liikmele ega osavalla- või linnaosavanemale </w:t>
      </w:r>
      <w:proofErr w:type="spellStart"/>
      <w:r w:rsidRPr="003E3DE1">
        <w:rPr>
          <w:rFonts w:ascii="Times New Roman" w:eastAsia="Times New Roman" w:hAnsi="Times New Roman" w:cs="Times New Roman"/>
          <w:sz w:val="24"/>
          <w:szCs w:val="24"/>
        </w:rPr>
        <w:t>ATSi</w:t>
      </w:r>
      <w:proofErr w:type="spellEnd"/>
      <w:r w:rsidRPr="003E3DE1">
        <w:rPr>
          <w:rFonts w:ascii="Times New Roman" w:eastAsia="Times New Roman" w:hAnsi="Times New Roman" w:cs="Times New Roman"/>
          <w:sz w:val="24"/>
          <w:szCs w:val="24"/>
        </w:rPr>
        <w:t xml:space="preserve"> ei kohaldata (</w:t>
      </w:r>
      <w:proofErr w:type="spellStart"/>
      <w:r w:rsidRPr="003E3DE1">
        <w:rPr>
          <w:rFonts w:ascii="Times New Roman" w:eastAsia="Times New Roman" w:hAnsi="Times New Roman" w:cs="Times New Roman"/>
          <w:sz w:val="24"/>
          <w:szCs w:val="24"/>
        </w:rPr>
        <w:t>ATSi</w:t>
      </w:r>
      <w:proofErr w:type="spellEnd"/>
      <w:r w:rsidRPr="003E3DE1">
        <w:rPr>
          <w:rFonts w:ascii="Times New Roman" w:eastAsia="Times New Roman" w:hAnsi="Times New Roman" w:cs="Times New Roman"/>
          <w:sz w:val="24"/>
          <w:szCs w:val="24"/>
        </w:rPr>
        <w:t xml:space="preserve"> § 2 lg 3 p 9–11), samuti ei kohaldata neile </w:t>
      </w:r>
      <w:proofErr w:type="spellStart"/>
      <w:r w:rsidRPr="003E3DE1">
        <w:rPr>
          <w:rFonts w:ascii="Times New Roman" w:eastAsia="Times New Roman" w:hAnsi="Times New Roman" w:cs="Times New Roman"/>
          <w:sz w:val="24"/>
          <w:szCs w:val="24"/>
        </w:rPr>
        <w:t>TLSi</w:t>
      </w:r>
      <w:proofErr w:type="spellEnd"/>
      <w:r w:rsidRPr="003E3DE1">
        <w:rPr>
          <w:rFonts w:ascii="Times New Roman" w:eastAsia="Times New Roman" w:hAnsi="Times New Roman" w:cs="Times New Roman"/>
          <w:sz w:val="24"/>
          <w:szCs w:val="24"/>
        </w:rPr>
        <w:t>. Omavalitsusüksuste juhid on poliitilisi ülesandeid täitvad isikud ning nende puhul tuleb volituste lõppemisel näha hüvitised ette eriseadustes. Omavalitsusüksuste juhtide puhul on selleks eriseaduseks KOKS.</w:t>
      </w:r>
    </w:p>
    <w:p w14:paraId="66438C42"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3558E64D" w14:textId="383152F5" w:rsidR="08C8A60B" w:rsidRPr="003E3DE1" w:rsidRDefault="09B1A08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Omavalitsusüksuste juhtide puhul kehtivad tööturuteenuste ja -toetuste seaduses (edaspidi </w:t>
      </w:r>
      <w:r w:rsidRPr="003E3DE1">
        <w:rPr>
          <w:rFonts w:ascii="Times New Roman" w:eastAsia="Times New Roman" w:hAnsi="Times New Roman" w:cs="Times New Roman"/>
          <w:i/>
          <w:iCs/>
          <w:sz w:val="24"/>
          <w:szCs w:val="24"/>
        </w:rPr>
        <w:t>TTTS</w:t>
      </w:r>
      <w:r w:rsidRPr="003E3DE1">
        <w:rPr>
          <w:rFonts w:ascii="Times New Roman" w:eastAsia="Times New Roman" w:hAnsi="Times New Roman" w:cs="Times New Roman"/>
          <w:sz w:val="24"/>
          <w:szCs w:val="24"/>
        </w:rPr>
        <w:t xml:space="preserve">) ning töötuskindlustuse seaduses (edaspidi </w:t>
      </w:r>
      <w:proofErr w:type="spellStart"/>
      <w:r w:rsidRPr="003E3DE1">
        <w:rPr>
          <w:rFonts w:ascii="Times New Roman" w:eastAsia="Times New Roman" w:hAnsi="Times New Roman" w:cs="Times New Roman"/>
          <w:i/>
          <w:iCs/>
          <w:sz w:val="24"/>
          <w:szCs w:val="24"/>
        </w:rPr>
        <w:t>TKindlS</w:t>
      </w:r>
      <w:proofErr w:type="spellEnd"/>
      <w:r w:rsidRPr="003E3DE1">
        <w:rPr>
          <w:rFonts w:ascii="Times New Roman" w:eastAsia="Times New Roman" w:hAnsi="Times New Roman" w:cs="Times New Roman"/>
          <w:sz w:val="24"/>
          <w:szCs w:val="24"/>
        </w:rPr>
        <w:t>) sätestatud piirangud, mis välistavad näiteks ühinemise tulemusena volitustest vabastatud volikogu esimeeste töötuks registreerimisel töötutoetuste (</w:t>
      </w:r>
      <w:proofErr w:type="spellStart"/>
      <w:r w:rsidRPr="003E3DE1">
        <w:rPr>
          <w:rFonts w:ascii="Times New Roman" w:eastAsia="Times New Roman" w:hAnsi="Times New Roman" w:cs="Times New Roman"/>
          <w:sz w:val="24"/>
          <w:szCs w:val="24"/>
        </w:rPr>
        <w:t>TTTSi</w:t>
      </w:r>
      <w:proofErr w:type="spellEnd"/>
      <w:r w:rsidRPr="003E3DE1">
        <w:rPr>
          <w:rFonts w:ascii="Times New Roman" w:eastAsia="Times New Roman" w:hAnsi="Times New Roman" w:cs="Times New Roman"/>
          <w:sz w:val="24"/>
          <w:szCs w:val="24"/>
        </w:rPr>
        <w:t xml:space="preserve"> § 26 lg 3 p 1</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järgi ei maksta töötutoetust omavalitsusüksuse volikogu mittepalgalise esimehe või mittepalgalise aseesimehe, valla- või linnavalitsuse mittepalgalise liikmena töötanud isikule) ja töötuskindlustushüvitise saamise (</w:t>
      </w:r>
      <w:proofErr w:type="spellStart"/>
      <w:r w:rsidRPr="003E3DE1">
        <w:rPr>
          <w:rFonts w:ascii="Times New Roman" w:eastAsia="Times New Roman" w:hAnsi="Times New Roman" w:cs="Times New Roman"/>
          <w:sz w:val="24"/>
          <w:szCs w:val="24"/>
        </w:rPr>
        <w:t>TKindlSi</w:t>
      </w:r>
      <w:proofErr w:type="spellEnd"/>
      <w:r w:rsidRPr="003E3DE1">
        <w:rPr>
          <w:rFonts w:ascii="Times New Roman" w:eastAsia="Times New Roman" w:hAnsi="Times New Roman" w:cs="Times New Roman"/>
          <w:sz w:val="24"/>
          <w:szCs w:val="24"/>
        </w:rPr>
        <w:t xml:space="preserve"> § 3 lg 2 p 4 järgi ei ole nimetatud seaduse järgi kindlustatuks volikogu liikmed, sh ka volikogu esimees). Omavalitsusüksuste juhid ei saa analoogselt omavalitsusüksuste töötajate ja ametnikega ka tööandja makstavat koondamistasu ja Töötukassa makstavat kindlustushüvitist koondamise korral.</w:t>
      </w:r>
      <w:r w:rsidR="00CE7E27" w:rsidRPr="003E3DE1">
        <w:rPr>
          <w:rFonts w:ascii="Times New Roman" w:eastAsia="Times New Roman" w:hAnsi="Times New Roman" w:cs="Times New Roman"/>
          <w:sz w:val="24"/>
          <w:szCs w:val="24"/>
        </w:rPr>
        <w:t xml:space="preserve"> Seetõttu on vastavate hüvitiste maksmine vajalik sotsiaalse garantiina säilitada.</w:t>
      </w:r>
    </w:p>
    <w:p w14:paraId="4177BD3C"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79348361" w14:textId="272B4E17" w:rsidR="00972BDB" w:rsidRPr="003E3DE1" w:rsidRDefault="00972BD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54</w:t>
      </w:r>
      <w:r w:rsidRPr="003E3DE1">
        <w:rPr>
          <w:rFonts w:ascii="Times New Roman" w:eastAsia="Times New Roman" w:hAnsi="Times New Roman" w:cs="Times New Roman"/>
          <w:b/>
          <w:bCs/>
          <w:sz w:val="24"/>
          <w:szCs w:val="24"/>
          <w:vertAlign w:val="superscript"/>
        </w:rPr>
        <w:t xml:space="preserve">1 </w:t>
      </w:r>
      <w:r w:rsidRPr="003E3DE1">
        <w:rPr>
          <w:rFonts w:ascii="Times New Roman" w:eastAsia="Times New Roman" w:hAnsi="Times New Roman" w:cs="Times New Roman"/>
          <w:b/>
          <w:bCs/>
          <w:sz w:val="24"/>
          <w:szCs w:val="24"/>
        </w:rPr>
        <w:t xml:space="preserve">lõike 5 </w:t>
      </w:r>
      <w:r w:rsidRPr="003E3DE1">
        <w:rPr>
          <w:rFonts w:ascii="Times New Roman" w:eastAsia="Times New Roman" w:hAnsi="Times New Roman" w:cs="Times New Roman"/>
          <w:sz w:val="24"/>
          <w:szCs w:val="24"/>
        </w:rPr>
        <w:t xml:space="preserve">muudatusega ühtlustatakse seaduse terminoloogiat – sõna „hüvitust“ asendatakse sõnaga „hüvitist“. </w:t>
      </w:r>
      <w:r w:rsidRPr="003E3DE1">
        <w:rPr>
          <w:rFonts w:ascii="Times New Roman" w:hAnsi="Times New Roman" w:cs="Times New Roman"/>
          <w:sz w:val="24"/>
          <w:szCs w:val="24"/>
        </w:rPr>
        <w:t>Vt selgitust KOKS § 17 lõigete 3 ja 4 muudatuste juures.</w:t>
      </w:r>
    </w:p>
    <w:p w14:paraId="7BAFED30" w14:textId="77777777" w:rsidR="00972BDB" w:rsidRPr="003E3DE1" w:rsidRDefault="00972BDB" w:rsidP="003E3DE1">
      <w:pPr>
        <w:spacing w:after="0" w:line="240" w:lineRule="auto"/>
        <w:jc w:val="both"/>
        <w:rPr>
          <w:rFonts w:ascii="Times New Roman" w:eastAsia="Times New Roman" w:hAnsi="Times New Roman" w:cs="Times New Roman"/>
          <w:sz w:val="24"/>
          <w:szCs w:val="24"/>
        </w:rPr>
      </w:pPr>
    </w:p>
    <w:p w14:paraId="73D874A5" w14:textId="36A1B451" w:rsidR="002D6A74" w:rsidRPr="003E3DE1" w:rsidRDefault="0025724D"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rPr>
        <w:t xml:space="preserve">Eelnõu § 1 punktides </w:t>
      </w:r>
      <w:r w:rsidR="00747AAC" w:rsidRPr="003E3DE1">
        <w:rPr>
          <w:rFonts w:ascii="Times New Roman" w:eastAsia="Times New Roman" w:hAnsi="Times New Roman" w:cs="Times New Roman"/>
          <w:b/>
          <w:bCs/>
          <w:sz w:val="24"/>
          <w:szCs w:val="24"/>
          <w:u w:val="single"/>
        </w:rPr>
        <w:t xml:space="preserve">184 </w:t>
      </w:r>
      <w:r w:rsidRPr="003E3DE1">
        <w:rPr>
          <w:rFonts w:ascii="Times New Roman" w:eastAsia="Times New Roman" w:hAnsi="Times New Roman" w:cs="Times New Roman"/>
          <w:b/>
          <w:bCs/>
          <w:sz w:val="24"/>
          <w:szCs w:val="24"/>
          <w:u w:val="single"/>
        </w:rPr>
        <w:t xml:space="preserve">ja </w:t>
      </w:r>
      <w:r w:rsidR="00747AAC" w:rsidRPr="003E3DE1">
        <w:rPr>
          <w:rFonts w:ascii="Times New Roman" w:eastAsia="Times New Roman" w:hAnsi="Times New Roman" w:cs="Times New Roman"/>
          <w:b/>
          <w:bCs/>
          <w:sz w:val="24"/>
          <w:szCs w:val="24"/>
          <w:u w:val="single"/>
        </w:rPr>
        <w:t xml:space="preserve">185 </w:t>
      </w:r>
      <w:r w:rsidRPr="003E3DE1">
        <w:rPr>
          <w:rFonts w:ascii="Times New Roman" w:eastAsia="Times New Roman" w:hAnsi="Times New Roman" w:cs="Times New Roman"/>
          <w:sz w:val="24"/>
          <w:szCs w:val="24"/>
        </w:rPr>
        <w:t>nähakse ette KOKS § 54</w:t>
      </w:r>
      <w:r w:rsidRPr="003E3DE1">
        <w:rPr>
          <w:rFonts w:ascii="Times New Roman" w:eastAsia="Times New Roman" w:hAnsi="Times New Roman" w:cs="Times New Roman"/>
          <w:sz w:val="24"/>
          <w:szCs w:val="24"/>
          <w:vertAlign w:val="superscript"/>
        </w:rPr>
        <w:t>2</w:t>
      </w:r>
      <w:r w:rsidRPr="003E3DE1">
        <w:rPr>
          <w:rFonts w:ascii="Times New Roman" w:eastAsia="Times New Roman" w:hAnsi="Times New Roman" w:cs="Times New Roman"/>
          <w:sz w:val="24"/>
          <w:szCs w:val="24"/>
        </w:rPr>
        <w:t xml:space="preserve"> muudatused, millega reguleeritakse a</w:t>
      </w:r>
      <w:r w:rsidR="002D6A74" w:rsidRPr="003E3DE1">
        <w:rPr>
          <w:rFonts w:ascii="Times New Roman" w:eastAsia="Times New Roman" w:hAnsi="Times New Roman" w:cs="Times New Roman"/>
          <w:sz w:val="24"/>
          <w:szCs w:val="24"/>
          <w:lang w:eastAsia="et-EE"/>
        </w:rPr>
        <w:t>metniku asendamise erisus</w:t>
      </w:r>
      <w:r w:rsidRPr="003E3DE1">
        <w:rPr>
          <w:rFonts w:ascii="Times New Roman" w:eastAsia="Times New Roman" w:hAnsi="Times New Roman" w:cs="Times New Roman"/>
          <w:sz w:val="24"/>
          <w:szCs w:val="24"/>
          <w:lang w:eastAsia="et-EE"/>
        </w:rPr>
        <w:t>i</w:t>
      </w:r>
      <w:r w:rsidR="002D6A74" w:rsidRPr="003E3DE1">
        <w:rPr>
          <w:rFonts w:ascii="Times New Roman" w:eastAsia="Times New Roman" w:hAnsi="Times New Roman" w:cs="Times New Roman"/>
          <w:sz w:val="24"/>
          <w:szCs w:val="24"/>
          <w:lang w:eastAsia="et-EE"/>
        </w:rPr>
        <w:t xml:space="preserve"> kohaliku omavalitsuse ametiasutuses</w:t>
      </w:r>
      <w:r w:rsidR="00656D8F" w:rsidRPr="003E3DE1">
        <w:rPr>
          <w:rFonts w:ascii="Times New Roman" w:eastAsia="Times New Roman" w:hAnsi="Times New Roman" w:cs="Times New Roman"/>
          <w:sz w:val="24"/>
          <w:szCs w:val="24"/>
          <w:lang w:eastAsia="et-EE"/>
        </w:rPr>
        <w:t>.</w:t>
      </w:r>
    </w:p>
    <w:p w14:paraId="00D85B66" w14:textId="77777777" w:rsidR="002244D8" w:rsidRPr="003E3DE1" w:rsidRDefault="002244D8" w:rsidP="003E3DE1">
      <w:pPr>
        <w:spacing w:after="0" w:line="240" w:lineRule="auto"/>
        <w:jc w:val="both"/>
        <w:rPr>
          <w:rFonts w:ascii="Times New Roman" w:eastAsia="Times New Roman" w:hAnsi="Times New Roman" w:cs="Times New Roman"/>
          <w:sz w:val="24"/>
          <w:szCs w:val="24"/>
          <w:lang w:eastAsia="et-EE"/>
        </w:rPr>
      </w:pPr>
    </w:p>
    <w:p w14:paraId="57B0D21D" w14:textId="4B96D59E" w:rsidR="00656D8F" w:rsidRPr="003E3DE1" w:rsidRDefault="00656D8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54</w:t>
      </w:r>
      <w:r w:rsidRPr="003E3DE1">
        <w:rPr>
          <w:rFonts w:ascii="Times New Roman" w:eastAsia="Times New Roman" w:hAnsi="Times New Roman" w:cs="Times New Roman"/>
          <w:b/>
          <w:bCs/>
          <w:sz w:val="24"/>
          <w:szCs w:val="24"/>
          <w:vertAlign w:val="superscript"/>
        </w:rPr>
        <w:t>2</w:t>
      </w:r>
      <w:r w:rsidRPr="003E3DE1">
        <w:rPr>
          <w:rFonts w:ascii="Times New Roman" w:eastAsia="Times New Roman" w:hAnsi="Times New Roman" w:cs="Times New Roman"/>
          <w:b/>
          <w:bCs/>
          <w:sz w:val="24"/>
          <w:szCs w:val="24"/>
        </w:rPr>
        <w:t xml:space="preserve"> lõigete 2, 3, 5 ja 6 </w:t>
      </w:r>
      <w:r w:rsidRPr="003E3DE1">
        <w:rPr>
          <w:rFonts w:ascii="Times New Roman" w:eastAsia="Times New Roman" w:hAnsi="Times New Roman" w:cs="Times New Roman"/>
          <w:sz w:val="24"/>
          <w:szCs w:val="24"/>
        </w:rPr>
        <w:t>muudatused on keelelised. Sama paragrahvi lõikele 1 ebavajalik viitamine „</w:t>
      </w:r>
      <w:r w:rsidRPr="003E3DE1">
        <w:rPr>
          <w:rFonts w:ascii="Times New Roman" w:eastAsia="Times New Roman" w:hAnsi="Times New Roman" w:cs="Times New Roman"/>
          <w:sz w:val="24"/>
          <w:szCs w:val="24"/>
          <w:u w:val="single"/>
        </w:rPr>
        <w:t>käesoleva paragrahvi 1. lõikes nimetatud</w:t>
      </w:r>
      <w:r w:rsidRPr="003E3DE1">
        <w:rPr>
          <w:rFonts w:ascii="Times New Roman" w:eastAsia="Times New Roman" w:hAnsi="Times New Roman" w:cs="Times New Roman"/>
          <w:sz w:val="24"/>
          <w:szCs w:val="24"/>
        </w:rPr>
        <w:t xml:space="preserve"> asendaja/töötajast asendaja“ jäetakse sellest välja.</w:t>
      </w:r>
    </w:p>
    <w:p w14:paraId="0155B1E2"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21148CD8" w14:textId="691CA6EA" w:rsidR="002D6A74" w:rsidRPr="003E3DE1" w:rsidRDefault="138FCDEC"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ATS ei näe ette võimalust ametniku asendamiseks töötaja poolt, </w:t>
      </w:r>
      <w:r w:rsidR="07DC9358" w:rsidRPr="003E3DE1">
        <w:rPr>
          <w:rFonts w:ascii="Times New Roman" w:eastAsia="Times New Roman" w:hAnsi="Times New Roman" w:cs="Times New Roman"/>
          <w:sz w:val="24"/>
          <w:szCs w:val="24"/>
        </w:rPr>
        <w:t xml:space="preserve">kuid paljudes omavalitsustes ei ole võimalik puhkuste ajal </w:t>
      </w:r>
      <w:r w:rsidR="64A1A22F" w:rsidRPr="003E3DE1">
        <w:rPr>
          <w:rFonts w:ascii="Times New Roman" w:eastAsia="Times New Roman" w:hAnsi="Times New Roman" w:cs="Times New Roman"/>
          <w:sz w:val="24"/>
          <w:szCs w:val="24"/>
        </w:rPr>
        <w:t xml:space="preserve">nt </w:t>
      </w:r>
      <w:r w:rsidR="07DC9358" w:rsidRPr="003E3DE1">
        <w:rPr>
          <w:rFonts w:ascii="Times New Roman" w:eastAsia="Times New Roman" w:hAnsi="Times New Roman" w:cs="Times New Roman"/>
          <w:sz w:val="24"/>
          <w:szCs w:val="24"/>
        </w:rPr>
        <w:t>valla- või linnasekretäri asendajaks määrata teist juriidilise harid</w:t>
      </w:r>
      <w:r w:rsidR="580102F4" w:rsidRPr="003E3DE1">
        <w:rPr>
          <w:rFonts w:ascii="Times New Roman" w:eastAsia="Times New Roman" w:hAnsi="Times New Roman" w:cs="Times New Roman"/>
          <w:sz w:val="24"/>
          <w:szCs w:val="24"/>
        </w:rPr>
        <w:t>usega ametnikku</w:t>
      </w:r>
      <w:r w:rsidR="00A577AB" w:rsidRPr="003E3DE1">
        <w:rPr>
          <w:rFonts w:ascii="Times New Roman" w:eastAsia="Times New Roman" w:hAnsi="Times New Roman" w:cs="Times New Roman"/>
          <w:sz w:val="24"/>
          <w:szCs w:val="24"/>
        </w:rPr>
        <w:t>, küll aga juristi, kes ei ole avalikus teenistuses</w:t>
      </w:r>
      <w:r w:rsidR="580102F4" w:rsidRPr="003E3DE1">
        <w:rPr>
          <w:rFonts w:ascii="Times New Roman" w:eastAsia="Times New Roman" w:hAnsi="Times New Roman" w:cs="Times New Roman"/>
          <w:sz w:val="24"/>
          <w:szCs w:val="24"/>
        </w:rPr>
        <w:t xml:space="preserve">. Paljudes </w:t>
      </w:r>
      <w:proofErr w:type="spellStart"/>
      <w:r w:rsidR="580102F4" w:rsidRPr="003E3DE1">
        <w:rPr>
          <w:rFonts w:ascii="Times New Roman" w:eastAsia="Times New Roman" w:hAnsi="Times New Roman" w:cs="Times New Roman"/>
          <w:sz w:val="24"/>
          <w:szCs w:val="24"/>
        </w:rPr>
        <w:t>KOVides</w:t>
      </w:r>
      <w:proofErr w:type="spellEnd"/>
      <w:r w:rsidR="580102F4" w:rsidRPr="003E3DE1">
        <w:rPr>
          <w:rFonts w:ascii="Times New Roman" w:eastAsia="Times New Roman" w:hAnsi="Times New Roman" w:cs="Times New Roman"/>
          <w:sz w:val="24"/>
          <w:szCs w:val="24"/>
        </w:rPr>
        <w:t xml:space="preserve"> on juristid töölepingu alusel töötavad</w:t>
      </w:r>
      <w:r w:rsidR="07D36269" w:rsidRPr="003E3DE1">
        <w:rPr>
          <w:rFonts w:ascii="Times New Roman" w:eastAsia="Times New Roman" w:hAnsi="Times New Roman" w:cs="Times New Roman"/>
          <w:sz w:val="24"/>
          <w:szCs w:val="24"/>
        </w:rPr>
        <w:t>, mitte avalikus teenistuses</w:t>
      </w:r>
      <w:r w:rsidR="00656D8F" w:rsidRPr="003E3DE1">
        <w:rPr>
          <w:rFonts w:ascii="Times New Roman" w:eastAsia="Times New Roman" w:hAnsi="Times New Roman" w:cs="Times New Roman"/>
          <w:sz w:val="24"/>
          <w:szCs w:val="24"/>
        </w:rPr>
        <w:t xml:space="preserve"> ametikohal töötavad</w:t>
      </w:r>
      <w:r w:rsidR="580102F4" w:rsidRPr="003E3DE1">
        <w:rPr>
          <w:rFonts w:ascii="Times New Roman" w:eastAsia="Times New Roman" w:hAnsi="Times New Roman" w:cs="Times New Roman"/>
          <w:sz w:val="24"/>
          <w:szCs w:val="24"/>
        </w:rPr>
        <w:t xml:space="preserve">. </w:t>
      </w:r>
      <w:r w:rsidR="6979EF10" w:rsidRPr="003E3DE1">
        <w:rPr>
          <w:rFonts w:ascii="Times New Roman" w:eastAsia="Times New Roman" w:hAnsi="Times New Roman" w:cs="Times New Roman"/>
          <w:sz w:val="24"/>
          <w:szCs w:val="24"/>
        </w:rPr>
        <w:t xml:space="preserve">Seega on vajalik </w:t>
      </w:r>
      <w:r w:rsidR="00656D8F" w:rsidRPr="003E3DE1">
        <w:rPr>
          <w:rFonts w:ascii="Times New Roman" w:eastAsia="Times New Roman" w:hAnsi="Times New Roman" w:cs="Times New Roman"/>
          <w:sz w:val="24"/>
          <w:szCs w:val="24"/>
        </w:rPr>
        <w:t xml:space="preserve">ka pärast haldusreformi läbiviimist </w:t>
      </w:r>
      <w:r w:rsidR="6979EF10" w:rsidRPr="003E3DE1">
        <w:rPr>
          <w:rFonts w:ascii="Times New Roman" w:eastAsia="Times New Roman" w:hAnsi="Times New Roman" w:cs="Times New Roman"/>
          <w:sz w:val="24"/>
          <w:szCs w:val="24"/>
        </w:rPr>
        <w:t xml:space="preserve">säilitada </w:t>
      </w:r>
      <w:proofErr w:type="spellStart"/>
      <w:r w:rsidR="6979EF10" w:rsidRPr="003E3DE1">
        <w:rPr>
          <w:rFonts w:ascii="Times New Roman" w:eastAsia="Times New Roman" w:hAnsi="Times New Roman" w:cs="Times New Roman"/>
          <w:sz w:val="24"/>
          <w:szCs w:val="24"/>
        </w:rPr>
        <w:t>KOVides</w:t>
      </w:r>
      <w:proofErr w:type="spellEnd"/>
      <w:r w:rsidR="6979EF10" w:rsidRPr="003E3DE1">
        <w:rPr>
          <w:rFonts w:ascii="Times New Roman" w:eastAsia="Times New Roman" w:hAnsi="Times New Roman" w:cs="Times New Roman"/>
          <w:sz w:val="24"/>
          <w:szCs w:val="24"/>
        </w:rPr>
        <w:t xml:space="preserve"> erisus, mis võimaldaks </w:t>
      </w:r>
      <w:proofErr w:type="spellStart"/>
      <w:r w:rsidR="0B3905B3" w:rsidRPr="003E3DE1">
        <w:rPr>
          <w:rFonts w:ascii="Times New Roman" w:eastAsia="Times New Roman" w:hAnsi="Times New Roman" w:cs="Times New Roman"/>
          <w:sz w:val="24"/>
          <w:szCs w:val="24"/>
        </w:rPr>
        <w:t>KOVides</w:t>
      </w:r>
      <w:proofErr w:type="spellEnd"/>
      <w:r w:rsidR="0B3905B3" w:rsidRPr="003E3DE1">
        <w:rPr>
          <w:rFonts w:ascii="Times New Roman" w:eastAsia="Times New Roman" w:hAnsi="Times New Roman" w:cs="Times New Roman"/>
          <w:sz w:val="24"/>
          <w:szCs w:val="24"/>
        </w:rPr>
        <w:t xml:space="preserve"> ametnikku asendada ka töötajal.</w:t>
      </w:r>
    </w:p>
    <w:p w14:paraId="2631A263"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79A9DACB" w14:textId="5714B62F" w:rsidR="00380422" w:rsidRPr="003E3DE1" w:rsidRDefault="00380422"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 xml:space="preserve">Eelnõu § 1 punktidega </w:t>
      </w:r>
      <w:r w:rsidR="005A7B38" w:rsidRPr="003E3DE1">
        <w:rPr>
          <w:rFonts w:ascii="Times New Roman" w:eastAsia="Times New Roman" w:hAnsi="Times New Roman" w:cs="Times New Roman"/>
          <w:b/>
          <w:bCs/>
          <w:sz w:val="24"/>
          <w:szCs w:val="24"/>
          <w:u w:val="single"/>
          <w:lang w:eastAsia="et-EE"/>
        </w:rPr>
        <w:t>1</w:t>
      </w:r>
      <w:r w:rsidR="00470938" w:rsidRPr="003E3DE1">
        <w:rPr>
          <w:rFonts w:ascii="Times New Roman" w:eastAsia="Times New Roman" w:hAnsi="Times New Roman" w:cs="Times New Roman"/>
          <w:b/>
          <w:bCs/>
          <w:sz w:val="24"/>
          <w:szCs w:val="24"/>
          <w:u w:val="single"/>
          <w:lang w:eastAsia="et-EE"/>
        </w:rPr>
        <w:t>8</w:t>
      </w:r>
      <w:r w:rsidR="00747AAC" w:rsidRPr="003E3DE1">
        <w:rPr>
          <w:rFonts w:ascii="Times New Roman" w:eastAsia="Times New Roman" w:hAnsi="Times New Roman" w:cs="Times New Roman"/>
          <w:b/>
          <w:bCs/>
          <w:sz w:val="24"/>
          <w:szCs w:val="24"/>
          <w:u w:val="single"/>
          <w:lang w:eastAsia="et-EE"/>
        </w:rPr>
        <w:t>6</w:t>
      </w:r>
      <w:r w:rsidR="00A577AB" w:rsidRPr="003E3DE1">
        <w:rPr>
          <w:u w:val="single"/>
        </w:rPr>
        <w:t>–</w:t>
      </w:r>
      <w:r w:rsidR="00747AAC" w:rsidRPr="003E3DE1">
        <w:rPr>
          <w:rFonts w:ascii="Times New Roman" w:eastAsia="Times New Roman" w:hAnsi="Times New Roman" w:cs="Times New Roman"/>
          <w:b/>
          <w:bCs/>
          <w:sz w:val="24"/>
          <w:szCs w:val="24"/>
          <w:u w:val="single"/>
          <w:lang w:eastAsia="et-EE"/>
        </w:rPr>
        <w:t>191</w:t>
      </w:r>
      <w:r w:rsidR="00747AAC" w:rsidRPr="003E3DE1">
        <w:rPr>
          <w:rFonts w:ascii="Times New Roman" w:eastAsia="Times New Roman" w:hAnsi="Times New Roman" w:cs="Times New Roman"/>
          <w:b/>
          <w:bCs/>
          <w:sz w:val="24"/>
          <w:szCs w:val="24"/>
          <w:lang w:eastAsia="et-EE"/>
        </w:rPr>
        <w:t xml:space="preserve"> </w:t>
      </w:r>
      <w:r w:rsidRPr="003E3DE1">
        <w:rPr>
          <w:rFonts w:ascii="Times New Roman" w:eastAsia="Times New Roman" w:hAnsi="Times New Roman" w:cs="Times New Roman"/>
          <w:sz w:val="24"/>
          <w:szCs w:val="24"/>
          <w:lang w:eastAsia="et-EE"/>
        </w:rPr>
        <w:t>kavandatakse teha muudatused KOKS §-s 55, mis reguleerib valla- ja linnasekretäri ametikohaga seonduvat.</w:t>
      </w:r>
    </w:p>
    <w:p w14:paraId="0FC67583" w14:textId="77777777" w:rsidR="002244D8" w:rsidRPr="003E3DE1" w:rsidRDefault="002244D8" w:rsidP="003E3DE1">
      <w:pPr>
        <w:spacing w:after="0" w:line="240" w:lineRule="auto"/>
        <w:jc w:val="both"/>
        <w:rPr>
          <w:rFonts w:ascii="Times New Roman" w:eastAsia="Times New Roman" w:hAnsi="Times New Roman" w:cs="Times New Roman"/>
          <w:sz w:val="24"/>
          <w:szCs w:val="24"/>
          <w:lang w:eastAsia="et-EE"/>
        </w:rPr>
      </w:pPr>
    </w:p>
    <w:p w14:paraId="1DAEE21E" w14:textId="0720A5FE" w:rsidR="00FD6499" w:rsidRPr="003E3DE1" w:rsidRDefault="00380422" w:rsidP="003E3DE1">
      <w:pPr>
        <w:spacing w:after="0" w:line="240" w:lineRule="auto"/>
        <w:jc w:val="both"/>
        <w:rPr>
          <w:rFonts w:ascii="Times New Roman" w:eastAsia="Times New Roman" w:hAnsi="Times New Roman" w:cs="Times New Roman"/>
          <w:sz w:val="24"/>
          <w:szCs w:val="24"/>
          <w:lang w:eastAsia="et-EE"/>
        </w:rPr>
      </w:pPr>
      <w:bookmarkStart w:id="88" w:name="_Hlk88011604"/>
      <w:r w:rsidRPr="003E3DE1">
        <w:rPr>
          <w:rFonts w:ascii="Times New Roman" w:eastAsia="Times New Roman" w:hAnsi="Times New Roman" w:cs="Times New Roman"/>
          <w:b/>
          <w:bCs/>
          <w:sz w:val="24"/>
          <w:szCs w:val="24"/>
          <w:lang w:eastAsia="et-EE"/>
        </w:rPr>
        <w:t xml:space="preserve">KOKS § 55 lõike </w:t>
      </w:r>
      <w:bookmarkEnd w:id="88"/>
      <w:r w:rsidRPr="003E3DE1">
        <w:rPr>
          <w:rFonts w:ascii="Times New Roman" w:eastAsia="Times New Roman" w:hAnsi="Times New Roman" w:cs="Times New Roman"/>
          <w:b/>
          <w:bCs/>
          <w:sz w:val="24"/>
          <w:szCs w:val="24"/>
          <w:lang w:eastAsia="et-EE"/>
        </w:rPr>
        <w:t>2</w:t>
      </w:r>
      <w:r w:rsidR="00FD6499" w:rsidRPr="003E3DE1">
        <w:rPr>
          <w:rFonts w:ascii="Times New Roman" w:eastAsia="Times New Roman" w:hAnsi="Times New Roman" w:cs="Times New Roman"/>
          <w:b/>
          <w:bCs/>
          <w:sz w:val="24"/>
          <w:szCs w:val="24"/>
          <w:lang w:eastAsia="et-EE"/>
        </w:rPr>
        <w:t xml:space="preserve"> punkt 3</w:t>
      </w:r>
      <w:r w:rsidR="00FD6499" w:rsidRPr="003E3DE1">
        <w:rPr>
          <w:rFonts w:ascii="Times New Roman" w:eastAsia="Times New Roman" w:hAnsi="Times New Roman" w:cs="Times New Roman"/>
          <w:sz w:val="24"/>
          <w:szCs w:val="24"/>
          <w:lang w:eastAsia="et-EE"/>
        </w:rPr>
        <w:t xml:space="preserve">, mis näeb valla- ja linnasekretäri võimaliku haridusnõudena ette ka valla- ja linnasekretäride kutsenõuetele vastavuse tunnistuse, tunnistatakse kehtetuks alates </w:t>
      </w:r>
      <w:r w:rsidR="005023E3" w:rsidRPr="003E3DE1">
        <w:rPr>
          <w:rFonts w:ascii="Times New Roman" w:eastAsia="Times New Roman" w:hAnsi="Times New Roman" w:cs="Times New Roman"/>
          <w:sz w:val="24"/>
          <w:szCs w:val="24"/>
          <w:lang w:eastAsia="et-EE"/>
        </w:rPr>
        <w:t xml:space="preserve">2027. </w:t>
      </w:r>
      <w:r w:rsidR="00FD6499" w:rsidRPr="003E3DE1">
        <w:rPr>
          <w:rFonts w:ascii="Times New Roman" w:eastAsia="Times New Roman" w:hAnsi="Times New Roman" w:cs="Times New Roman"/>
          <w:sz w:val="24"/>
          <w:szCs w:val="24"/>
          <w:lang w:eastAsia="et-EE"/>
        </w:rPr>
        <w:t>a 1. jaanuarist. KOKS rakendussätteid täiendatakse §-ga 70</w:t>
      </w:r>
      <w:r w:rsidR="00FD6499" w:rsidRPr="003E3DE1">
        <w:rPr>
          <w:rFonts w:ascii="Times New Roman" w:eastAsia="Times New Roman" w:hAnsi="Times New Roman" w:cs="Times New Roman"/>
          <w:sz w:val="24"/>
          <w:szCs w:val="24"/>
          <w:vertAlign w:val="superscript"/>
          <w:lang w:eastAsia="et-EE"/>
        </w:rPr>
        <w:t>1</w:t>
      </w:r>
      <w:r w:rsidR="005A65DD" w:rsidRPr="003E3DE1">
        <w:rPr>
          <w:rFonts w:ascii="Times New Roman" w:eastAsia="Times New Roman" w:hAnsi="Times New Roman" w:cs="Times New Roman"/>
          <w:sz w:val="24"/>
          <w:szCs w:val="24"/>
          <w:vertAlign w:val="superscript"/>
          <w:lang w:eastAsia="et-EE"/>
        </w:rPr>
        <w:t>0</w:t>
      </w:r>
      <w:r w:rsidR="00FD6499" w:rsidRPr="003E3DE1">
        <w:rPr>
          <w:rFonts w:ascii="Times New Roman" w:eastAsia="Times New Roman" w:hAnsi="Times New Roman" w:cs="Times New Roman"/>
          <w:sz w:val="24"/>
          <w:szCs w:val="24"/>
          <w:lang w:eastAsia="et-EE"/>
        </w:rPr>
        <w:t xml:space="preserve">, kus antakse üleminekuaeg </w:t>
      </w:r>
      <w:r w:rsidR="00FD6499" w:rsidRPr="003E3DE1">
        <w:rPr>
          <w:rFonts w:ascii="Times New Roman" w:eastAsia="Times New Roman" w:hAnsi="Times New Roman" w:cs="Times New Roman"/>
          <w:sz w:val="24"/>
          <w:szCs w:val="24"/>
          <w:lang w:eastAsia="et-EE"/>
        </w:rPr>
        <w:lastRenderedPageBreak/>
        <w:t xml:space="preserve">uuele regulatsioonile, mille järgi saab alates </w:t>
      </w:r>
      <w:r w:rsidR="005023E3" w:rsidRPr="003E3DE1">
        <w:rPr>
          <w:rFonts w:ascii="Times New Roman" w:eastAsia="Times New Roman" w:hAnsi="Times New Roman" w:cs="Times New Roman"/>
          <w:sz w:val="24"/>
          <w:szCs w:val="24"/>
          <w:lang w:eastAsia="et-EE"/>
        </w:rPr>
        <w:t>2027.</w:t>
      </w:r>
      <w:r w:rsidR="00FD6499" w:rsidRPr="003E3DE1">
        <w:rPr>
          <w:rFonts w:ascii="Times New Roman" w:eastAsia="Times New Roman" w:hAnsi="Times New Roman" w:cs="Times New Roman"/>
          <w:sz w:val="24"/>
          <w:szCs w:val="24"/>
          <w:lang w:eastAsia="et-EE"/>
        </w:rPr>
        <w:t xml:space="preserve"> a 1. jaanuarist valla- või linnasekretäriks nimetada vähemalt 21-aastase Eesti kodaniku: 1) kes on omandanud õiguse õppesuunal vähemalt riiklikult tunnustatud magistrikraadi, sellele vastava kvalifikatsiooni Eesti Vabariigi haridusseaduse § 28 lõike 2</w:t>
      </w:r>
      <w:r w:rsidR="00FD6499" w:rsidRPr="003E3DE1">
        <w:rPr>
          <w:rFonts w:ascii="Times New Roman" w:eastAsia="Times New Roman" w:hAnsi="Times New Roman" w:cs="Times New Roman"/>
          <w:sz w:val="24"/>
          <w:szCs w:val="24"/>
          <w:vertAlign w:val="superscript"/>
          <w:lang w:eastAsia="et-EE"/>
        </w:rPr>
        <w:t>2</w:t>
      </w:r>
      <w:r w:rsidR="00FD6499" w:rsidRPr="003E3DE1">
        <w:rPr>
          <w:rFonts w:ascii="Times New Roman" w:eastAsia="Times New Roman" w:hAnsi="Times New Roman" w:cs="Times New Roman"/>
          <w:sz w:val="24"/>
          <w:szCs w:val="24"/>
          <w:lang w:eastAsia="et-EE"/>
        </w:rPr>
        <w:t xml:space="preserve"> tähenduses või sellele vastava välisriigi kvalifikatsiooni või; 2) kes on omandanud õiguse õppesuunal vähemalt riiklikult tunnustatud bakalaureusekraadi, sellele vastava kvalifikatsiooni Eesti Vabariigi haridusseaduse § 28 lõike 2</w:t>
      </w:r>
      <w:r w:rsidR="00FD6499" w:rsidRPr="003E3DE1">
        <w:rPr>
          <w:rFonts w:ascii="Times New Roman" w:eastAsia="Times New Roman" w:hAnsi="Times New Roman" w:cs="Times New Roman"/>
          <w:sz w:val="24"/>
          <w:szCs w:val="24"/>
          <w:vertAlign w:val="superscript"/>
          <w:lang w:eastAsia="et-EE"/>
        </w:rPr>
        <w:t>2</w:t>
      </w:r>
      <w:r w:rsidR="00FD6499" w:rsidRPr="003E3DE1">
        <w:rPr>
          <w:rFonts w:ascii="Times New Roman" w:eastAsia="Times New Roman" w:hAnsi="Times New Roman" w:cs="Times New Roman"/>
          <w:sz w:val="24"/>
          <w:szCs w:val="24"/>
          <w:lang w:eastAsia="et-EE"/>
        </w:rPr>
        <w:t xml:space="preserve"> tähenduses või sellele vastava välisriigi kvalifikatsiooni ning kes on töötanud avaliku teenistuse seaduse § 2 tähenduses riigi või kohaliku omavalitsuse ametiasutuses vähemalt kaks aastat.</w:t>
      </w:r>
    </w:p>
    <w:p w14:paraId="02BEB46F" w14:textId="77777777" w:rsidR="002244D8" w:rsidRPr="003E3DE1" w:rsidRDefault="002244D8" w:rsidP="003E3DE1">
      <w:pPr>
        <w:spacing w:after="0" w:line="240" w:lineRule="auto"/>
        <w:jc w:val="both"/>
        <w:rPr>
          <w:rFonts w:ascii="Times New Roman" w:eastAsia="Times New Roman" w:hAnsi="Times New Roman" w:cs="Times New Roman"/>
          <w:sz w:val="24"/>
          <w:szCs w:val="24"/>
          <w:lang w:eastAsia="et-EE"/>
        </w:rPr>
      </w:pPr>
    </w:p>
    <w:p w14:paraId="1728281C" w14:textId="6466C78E" w:rsidR="00FD6499" w:rsidRPr="003E3DE1" w:rsidRDefault="00FD6499"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Valla- ja linnasekretär, kellel õiguse õppesuunal </w:t>
      </w:r>
      <w:r w:rsidR="008344D0" w:rsidRPr="003E3DE1">
        <w:rPr>
          <w:rFonts w:ascii="Times New Roman" w:eastAsia="Times New Roman" w:hAnsi="Times New Roman" w:cs="Times New Roman"/>
          <w:sz w:val="24"/>
          <w:szCs w:val="24"/>
          <w:lang w:eastAsia="et-EE"/>
        </w:rPr>
        <w:t>bakalaureuse- või magistri</w:t>
      </w:r>
      <w:r w:rsidRPr="003E3DE1">
        <w:rPr>
          <w:rFonts w:ascii="Times New Roman" w:eastAsia="Times New Roman" w:hAnsi="Times New Roman" w:cs="Times New Roman"/>
          <w:sz w:val="24"/>
          <w:szCs w:val="24"/>
          <w:lang w:eastAsia="et-EE"/>
        </w:rPr>
        <w:t xml:space="preserve">kraadi ei ole, kuid kes on nimetatud kutsetunnistuse alusel valla- või linnasekretäri ametikohale enne </w:t>
      </w:r>
      <w:r w:rsidR="00E21B2E" w:rsidRPr="003E3DE1">
        <w:rPr>
          <w:rFonts w:ascii="Times New Roman" w:eastAsia="Times New Roman" w:hAnsi="Times New Roman" w:cs="Times New Roman"/>
          <w:sz w:val="24"/>
          <w:szCs w:val="24"/>
          <w:lang w:eastAsia="et-EE"/>
        </w:rPr>
        <w:t>2027.</w:t>
      </w:r>
      <w:r w:rsidRPr="003E3DE1">
        <w:rPr>
          <w:rFonts w:ascii="Times New Roman" w:eastAsia="Times New Roman" w:hAnsi="Times New Roman" w:cs="Times New Roman"/>
          <w:sz w:val="24"/>
          <w:szCs w:val="24"/>
          <w:lang w:eastAsia="et-EE"/>
        </w:rPr>
        <w:t xml:space="preserve"> a 1. jaanuari, saab oma ametikohal jätkata.</w:t>
      </w:r>
      <w:r w:rsidRPr="003E3DE1">
        <w:t xml:space="preserve"> </w:t>
      </w:r>
      <w:r w:rsidRPr="003E3DE1">
        <w:rPr>
          <w:rFonts w:ascii="Times New Roman" w:eastAsia="Times New Roman" w:hAnsi="Times New Roman" w:cs="Times New Roman"/>
          <w:sz w:val="24"/>
          <w:szCs w:val="24"/>
          <w:lang w:eastAsia="et-EE"/>
        </w:rPr>
        <w:t>Vt täpsemalt seletust KOKS §-ga 70</w:t>
      </w:r>
      <w:r w:rsidRPr="003E3DE1">
        <w:rPr>
          <w:rFonts w:ascii="Times New Roman" w:eastAsia="Times New Roman" w:hAnsi="Times New Roman" w:cs="Times New Roman"/>
          <w:sz w:val="24"/>
          <w:szCs w:val="24"/>
          <w:vertAlign w:val="superscript"/>
          <w:lang w:eastAsia="et-EE"/>
        </w:rPr>
        <w:t>1</w:t>
      </w:r>
      <w:r w:rsidR="001F3519" w:rsidRPr="003E3DE1">
        <w:rPr>
          <w:rFonts w:ascii="Times New Roman" w:eastAsia="Times New Roman" w:hAnsi="Times New Roman" w:cs="Times New Roman"/>
          <w:sz w:val="24"/>
          <w:szCs w:val="24"/>
          <w:vertAlign w:val="superscript"/>
          <w:lang w:eastAsia="et-EE"/>
        </w:rPr>
        <w:t>0</w:t>
      </w:r>
      <w:r w:rsidRPr="003E3DE1">
        <w:rPr>
          <w:rFonts w:ascii="Times New Roman" w:eastAsia="Times New Roman" w:hAnsi="Times New Roman" w:cs="Times New Roman"/>
          <w:sz w:val="24"/>
          <w:szCs w:val="24"/>
          <w:lang w:eastAsia="et-EE"/>
        </w:rPr>
        <w:t xml:space="preserve"> täiendamise juurest.</w:t>
      </w:r>
    </w:p>
    <w:p w14:paraId="776F9765" w14:textId="77777777" w:rsidR="002244D8" w:rsidRPr="003E3DE1" w:rsidRDefault="002244D8" w:rsidP="003E3DE1">
      <w:pPr>
        <w:spacing w:after="0" w:line="240" w:lineRule="auto"/>
        <w:jc w:val="both"/>
        <w:rPr>
          <w:rFonts w:ascii="Times New Roman" w:eastAsia="Times New Roman" w:hAnsi="Times New Roman" w:cs="Times New Roman"/>
          <w:sz w:val="24"/>
          <w:szCs w:val="24"/>
          <w:lang w:eastAsia="et-EE"/>
        </w:rPr>
      </w:pPr>
    </w:p>
    <w:p w14:paraId="02C20D6A" w14:textId="38EEE1C6" w:rsidR="00A577AB" w:rsidRPr="003E3DE1" w:rsidRDefault="00A577A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Valdav enamus valla- ja linnasekretäre on </w:t>
      </w:r>
      <w:r w:rsidR="00C759B7" w:rsidRPr="003E3DE1">
        <w:rPr>
          <w:rFonts w:ascii="Times New Roman" w:eastAsia="Times New Roman" w:hAnsi="Times New Roman" w:cs="Times New Roman"/>
          <w:sz w:val="24"/>
          <w:szCs w:val="24"/>
          <w:lang w:eastAsia="et-EE"/>
        </w:rPr>
        <w:t xml:space="preserve">Regionaal- ja Põllumajandusministeeriumi </w:t>
      </w:r>
      <w:r w:rsidRPr="003E3DE1">
        <w:rPr>
          <w:rFonts w:ascii="Times New Roman" w:eastAsia="Times New Roman" w:hAnsi="Times New Roman" w:cs="Times New Roman"/>
          <w:sz w:val="24"/>
          <w:szCs w:val="24"/>
          <w:lang w:eastAsia="et-EE"/>
        </w:rPr>
        <w:t>andmetel omandanud siiski õiguse õppesuunal bakalaureuse- või magistrikraadi. Vaid valla- või linnasekretäri kutsetunnistuse alusel töötavaid isikuid on vähe</w:t>
      </w:r>
      <w:r w:rsidR="000C74D4" w:rsidRPr="003E3DE1">
        <w:rPr>
          <w:rFonts w:ascii="Times New Roman" w:eastAsia="Times New Roman" w:hAnsi="Times New Roman" w:cs="Times New Roman"/>
          <w:sz w:val="24"/>
          <w:szCs w:val="24"/>
          <w:lang w:eastAsia="et-EE"/>
        </w:rPr>
        <w:t>. T</w:t>
      </w:r>
      <w:r w:rsidRPr="003E3DE1">
        <w:rPr>
          <w:rFonts w:ascii="Times New Roman" w:eastAsia="Times New Roman" w:hAnsi="Times New Roman" w:cs="Times New Roman"/>
          <w:sz w:val="24"/>
          <w:szCs w:val="24"/>
          <w:lang w:eastAsia="et-EE"/>
        </w:rPr>
        <w:t xml:space="preserve">äpset arvu ei </w:t>
      </w:r>
      <w:r w:rsidR="000C7427" w:rsidRPr="003E3DE1">
        <w:rPr>
          <w:rFonts w:ascii="Times New Roman" w:eastAsia="Times New Roman" w:hAnsi="Times New Roman" w:cs="Times New Roman"/>
          <w:sz w:val="24"/>
          <w:szCs w:val="24"/>
          <w:lang w:eastAsia="et-EE"/>
        </w:rPr>
        <w:t xml:space="preserve">õnnestunud </w:t>
      </w:r>
      <w:r w:rsidR="00962982" w:rsidRPr="003E3DE1">
        <w:rPr>
          <w:rFonts w:ascii="Times New Roman" w:eastAsia="Times New Roman" w:hAnsi="Times New Roman" w:cs="Times New Roman"/>
          <w:sz w:val="24"/>
          <w:szCs w:val="24"/>
          <w:lang w:eastAsia="et-EE"/>
        </w:rPr>
        <w:t xml:space="preserve">kõikides maakondades </w:t>
      </w:r>
      <w:r w:rsidR="000C7427" w:rsidRPr="003E3DE1">
        <w:rPr>
          <w:rFonts w:ascii="Times New Roman" w:eastAsia="Times New Roman" w:hAnsi="Times New Roman" w:cs="Times New Roman"/>
          <w:sz w:val="24"/>
          <w:szCs w:val="24"/>
          <w:lang w:eastAsia="et-EE"/>
        </w:rPr>
        <w:t xml:space="preserve">välja selgitada, kuid </w:t>
      </w:r>
      <w:r w:rsidR="00C759B7" w:rsidRPr="003E3DE1">
        <w:rPr>
          <w:rFonts w:ascii="Times New Roman" w:eastAsia="Times New Roman" w:hAnsi="Times New Roman" w:cs="Times New Roman"/>
          <w:sz w:val="24"/>
          <w:szCs w:val="24"/>
          <w:lang w:eastAsia="et-EE"/>
        </w:rPr>
        <w:t xml:space="preserve">Regionaal- ja Põllumajandusministeeriumi </w:t>
      </w:r>
      <w:r w:rsidR="00962982" w:rsidRPr="003E3DE1">
        <w:rPr>
          <w:rFonts w:ascii="Times New Roman" w:eastAsia="Times New Roman" w:hAnsi="Times New Roman" w:cs="Times New Roman"/>
          <w:sz w:val="24"/>
          <w:szCs w:val="24"/>
          <w:lang w:eastAsia="et-EE"/>
        </w:rPr>
        <w:t xml:space="preserve">andmetel on </w:t>
      </w:r>
      <w:r w:rsidR="000C7427" w:rsidRPr="003E3DE1">
        <w:rPr>
          <w:rFonts w:ascii="Times New Roman" w:eastAsia="Times New Roman" w:hAnsi="Times New Roman" w:cs="Times New Roman"/>
          <w:sz w:val="24"/>
          <w:szCs w:val="24"/>
          <w:lang w:eastAsia="et-EE"/>
        </w:rPr>
        <w:t>muu kõrghariduse</w:t>
      </w:r>
      <w:r w:rsidR="00020481" w:rsidRPr="003E3DE1">
        <w:rPr>
          <w:rFonts w:ascii="Times New Roman" w:eastAsia="Times New Roman" w:hAnsi="Times New Roman" w:cs="Times New Roman"/>
          <w:sz w:val="24"/>
          <w:szCs w:val="24"/>
          <w:lang w:eastAsia="et-EE"/>
        </w:rPr>
        <w:t>ga isikuid, kellel on valla- ja linnasekretärina töötamiseks omandatud valla- ja linnasekretäri kutsetunnistus</w:t>
      </w:r>
      <w:r w:rsidR="000C74D4" w:rsidRPr="003E3DE1">
        <w:rPr>
          <w:rFonts w:ascii="Times New Roman" w:eastAsia="Times New Roman" w:hAnsi="Times New Roman" w:cs="Times New Roman"/>
          <w:sz w:val="24"/>
          <w:szCs w:val="24"/>
          <w:lang w:eastAsia="et-EE"/>
        </w:rPr>
        <w:t>,</w:t>
      </w:r>
      <w:r w:rsidR="005A65DD" w:rsidRPr="003E3DE1">
        <w:rPr>
          <w:rFonts w:ascii="Times New Roman" w:eastAsia="Times New Roman" w:hAnsi="Times New Roman" w:cs="Times New Roman"/>
          <w:sz w:val="24"/>
          <w:szCs w:val="24"/>
          <w:lang w:eastAsia="et-EE"/>
        </w:rPr>
        <w:t xml:space="preserve"> </w:t>
      </w:r>
      <w:r w:rsidR="00020481" w:rsidRPr="003E3DE1">
        <w:rPr>
          <w:rFonts w:ascii="Times New Roman" w:eastAsia="Times New Roman" w:hAnsi="Times New Roman" w:cs="Times New Roman"/>
          <w:sz w:val="24"/>
          <w:szCs w:val="24"/>
          <w:lang w:eastAsia="et-EE"/>
        </w:rPr>
        <w:t xml:space="preserve">vähem kui </w:t>
      </w:r>
      <w:r w:rsidR="00962982" w:rsidRPr="003E3DE1">
        <w:rPr>
          <w:rFonts w:ascii="Times New Roman" w:eastAsia="Times New Roman" w:hAnsi="Times New Roman" w:cs="Times New Roman"/>
          <w:sz w:val="24"/>
          <w:szCs w:val="24"/>
          <w:lang w:eastAsia="et-EE"/>
        </w:rPr>
        <w:t>neljan</w:t>
      </w:r>
      <w:r w:rsidR="00020481" w:rsidRPr="003E3DE1">
        <w:rPr>
          <w:rFonts w:ascii="Times New Roman" w:eastAsia="Times New Roman" w:hAnsi="Times New Roman" w:cs="Times New Roman"/>
          <w:sz w:val="24"/>
          <w:szCs w:val="24"/>
          <w:lang w:eastAsia="et-EE"/>
        </w:rPr>
        <w:t>dik valla- ja linnasekretäride koguarvust</w:t>
      </w:r>
      <w:r w:rsidRPr="003E3DE1">
        <w:rPr>
          <w:rFonts w:ascii="Times New Roman" w:eastAsia="Times New Roman" w:hAnsi="Times New Roman" w:cs="Times New Roman"/>
          <w:sz w:val="24"/>
          <w:szCs w:val="24"/>
          <w:lang w:eastAsia="et-EE"/>
        </w:rPr>
        <w:t>.</w:t>
      </w:r>
    </w:p>
    <w:p w14:paraId="2EEBD76E" w14:textId="77777777" w:rsidR="002244D8" w:rsidRPr="003E3DE1" w:rsidRDefault="002244D8" w:rsidP="003E3DE1">
      <w:pPr>
        <w:spacing w:after="0" w:line="240" w:lineRule="auto"/>
        <w:jc w:val="both"/>
        <w:rPr>
          <w:rFonts w:ascii="Times New Roman" w:eastAsia="Times New Roman" w:hAnsi="Times New Roman" w:cs="Times New Roman"/>
          <w:sz w:val="24"/>
          <w:szCs w:val="24"/>
          <w:lang w:eastAsia="et-EE"/>
        </w:rPr>
      </w:pPr>
    </w:p>
    <w:p w14:paraId="71FD0D02" w14:textId="2EB593A1" w:rsidR="19A4F059" w:rsidRPr="003E3DE1" w:rsidRDefault="00EC3F8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 xml:space="preserve">KOKS § 55 lõike </w:t>
      </w:r>
      <w:r w:rsidR="2D9745A3" w:rsidRPr="003E3DE1">
        <w:rPr>
          <w:rFonts w:ascii="Times New Roman" w:eastAsia="Times New Roman" w:hAnsi="Times New Roman" w:cs="Times New Roman"/>
          <w:b/>
          <w:bCs/>
          <w:sz w:val="24"/>
          <w:szCs w:val="24"/>
        </w:rPr>
        <w:t xml:space="preserve">2 punktis 1 </w:t>
      </w:r>
      <w:r w:rsidR="2D9745A3" w:rsidRPr="003E3DE1">
        <w:rPr>
          <w:rFonts w:ascii="Times New Roman" w:eastAsia="Times New Roman" w:hAnsi="Times New Roman" w:cs="Times New Roman"/>
          <w:sz w:val="24"/>
          <w:szCs w:val="24"/>
        </w:rPr>
        <w:t>lisatakse enne semikoolonit sõna „või“, kuna lõikes 1 on loetelu, kus esitatakse alternatiivsed nõuded valla- või linnasekretäri haridusele, mis ei pea esinema korraga (HÕNTE § 25 lg 3 - loetelu esitamisel kasutada sõna „või”, kui loetelus esitatakse alternatiiv või kui loetelu elemendid ei pea esinema korraga).</w:t>
      </w:r>
    </w:p>
    <w:p w14:paraId="47E15F1C"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5006C7D5" w14:textId="43F4BF6F" w:rsidR="19A4F059" w:rsidRPr="003E3DE1" w:rsidRDefault="00EC3F8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55 lõike</w:t>
      </w:r>
      <w:r w:rsidR="73D6966A" w:rsidRPr="003E3DE1">
        <w:rPr>
          <w:rFonts w:ascii="Times New Roman" w:eastAsia="Times New Roman" w:hAnsi="Times New Roman" w:cs="Times New Roman"/>
          <w:b/>
          <w:bCs/>
          <w:sz w:val="24"/>
          <w:szCs w:val="24"/>
        </w:rPr>
        <w:t xml:space="preserve"> 2 p</w:t>
      </w:r>
      <w:r w:rsidR="2D9745A3" w:rsidRPr="003E3DE1">
        <w:rPr>
          <w:rFonts w:ascii="Times New Roman" w:eastAsia="Times New Roman" w:hAnsi="Times New Roman" w:cs="Times New Roman"/>
          <w:b/>
          <w:bCs/>
          <w:sz w:val="24"/>
          <w:szCs w:val="24"/>
        </w:rPr>
        <w:t>unkt</w:t>
      </w:r>
      <w:r w:rsidR="518F9B0C" w:rsidRPr="003E3DE1">
        <w:rPr>
          <w:rFonts w:ascii="Times New Roman" w:eastAsia="Times New Roman" w:hAnsi="Times New Roman" w:cs="Times New Roman"/>
          <w:b/>
          <w:bCs/>
          <w:sz w:val="24"/>
          <w:szCs w:val="24"/>
        </w:rPr>
        <w:t xml:space="preserve"> </w:t>
      </w:r>
      <w:r w:rsidR="2D9745A3" w:rsidRPr="003E3DE1">
        <w:rPr>
          <w:rFonts w:ascii="Times New Roman" w:eastAsia="Times New Roman" w:hAnsi="Times New Roman" w:cs="Times New Roman"/>
          <w:b/>
          <w:bCs/>
          <w:sz w:val="24"/>
          <w:szCs w:val="24"/>
        </w:rPr>
        <w:t>3</w:t>
      </w:r>
      <w:r w:rsidR="00F02161" w:rsidRPr="003E3DE1">
        <w:rPr>
          <w:rFonts w:ascii="Times New Roman" w:eastAsia="Times New Roman" w:hAnsi="Times New Roman" w:cs="Times New Roman"/>
          <w:sz w:val="24"/>
          <w:szCs w:val="24"/>
        </w:rPr>
        <w:t>, mis sätestab ühe valla- ja linnasekretäri haridusnõude alusena ka valla- ja linnasekretäri kutsetunnistuse olemasolu,</w:t>
      </w:r>
      <w:r w:rsidR="2D9745A3" w:rsidRPr="003E3DE1">
        <w:rPr>
          <w:rFonts w:ascii="Times New Roman" w:eastAsia="Times New Roman" w:hAnsi="Times New Roman" w:cs="Times New Roman"/>
          <w:sz w:val="24"/>
          <w:szCs w:val="24"/>
        </w:rPr>
        <w:t xml:space="preserve"> </w:t>
      </w:r>
      <w:r w:rsidR="7C1215B5" w:rsidRPr="003E3DE1">
        <w:rPr>
          <w:rFonts w:ascii="Times New Roman" w:eastAsia="Times New Roman" w:hAnsi="Times New Roman" w:cs="Times New Roman"/>
          <w:sz w:val="24"/>
          <w:szCs w:val="24"/>
        </w:rPr>
        <w:t xml:space="preserve">tunnistatakse kehtetuks alates </w:t>
      </w:r>
      <w:r w:rsidR="00884BBE" w:rsidRPr="003E3DE1">
        <w:rPr>
          <w:rFonts w:ascii="Times New Roman" w:eastAsia="Times New Roman" w:hAnsi="Times New Roman" w:cs="Times New Roman"/>
          <w:sz w:val="24"/>
          <w:szCs w:val="24"/>
          <w:lang w:eastAsia="et-EE"/>
        </w:rPr>
        <w:t>2027.</w:t>
      </w:r>
      <w:r w:rsidR="7C1215B5" w:rsidRPr="003E3DE1">
        <w:rPr>
          <w:rFonts w:ascii="Times New Roman" w:eastAsia="Times New Roman" w:hAnsi="Times New Roman" w:cs="Times New Roman"/>
          <w:sz w:val="24"/>
          <w:szCs w:val="24"/>
        </w:rPr>
        <w:t xml:space="preserve"> aasta 1. jaanuarist</w:t>
      </w:r>
      <w:r w:rsidR="00F02161" w:rsidRPr="003E3DE1">
        <w:rPr>
          <w:rFonts w:ascii="Times New Roman" w:eastAsia="Times New Roman" w:hAnsi="Times New Roman" w:cs="Times New Roman"/>
          <w:sz w:val="24"/>
          <w:szCs w:val="24"/>
        </w:rPr>
        <w:t>. V</w:t>
      </w:r>
      <w:r w:rsidRPr="003E3DE1">
        <w:rPr>
          <w:rFonts w:ascii="Times New Roman" w:eastAsia="Times New Roman" w:hAnsi="Times New Roman" w:cs="Times New Roman"/>
          <w:sz w:val="24"/>
          <w:szCs w:val="24"/>
        </w:rPr>
        <w:t>alla- ja linnasekretäri ametisse nimetamine kutsetunnistuse alusel</w:t>
      </w:r>
      <w:r w:rsidR="00F02161" w:rsidRPr="003E3DE1">
        <w:rPr>
          <w:rFonts w:ascii="Times New Roman" w:eastAsia="Times New Roman" w:hAnsi="Times New Roman" w:cs="Times New Roman"/>
          <w:sz w:val="24"/>
          <w:szCs w:val="24"/>
        </w:rPr>
        <w:t xml:space="preserve"> ei ole sellest kuupäevast alates enam lubatav, kuid kui kutsetunnistusega isik juba on nimetatud valla- või linnasekretäriks, siis saab ta ka pärast nimetatud kuupäeva samal ametikohal jätkata</w:t>
      </w:r>
      <w:r w:rsidR="2D9745A3" w:rsidRPr="003E3DE1">
        <w:rPr>
          <w:rFonts w:ascii="Times New Roman" w:eastAsia="Times New Roman" w:hAnsi="Times New Roman" w:cs="Times New Roman"/>
          <w:sz w:val="24"/>
          <w:szCs w:val="24"/>
        </w:rPr>
        <w:t>.</w:t>
      </w:r>
    </w:p>
    <w:p w14:paraId="4D757A69"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6EDFD0B5" w14:textId="73775972" w:rsidR="00020481" w:rsidRPr="003E3DE1" w:rsidRDefault="0002048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Säte mõjutab ka valla- ja linnasekretäride asendajaid. Nimelt võib KOKS § 54</w:t>
      </w:r>
      <w:r w:rsidRPr="003E3DE1">
        <w:rPr>
          <w:rFonts w:ascii="Times New Roman" w:eastAsia="Times New Roman" w:hAnsi="Times New Roman" w:cs="Times New Roman"/>
          <w:sz w:val="24"/>
          <w:szCs w:val="24"/>
          <w:vertAlign w:val="superscript"/>
        </w:rPr>
        <w:t>2</w:t>
      </w:r>
      <w:r w:rsidRPr="003E3DE1">
        <w:rPr>
          <w:rFonts w:ascii="Times New Roman" w:eastAsia="Times New Roman" w:hAnsi="Times New Roman" w:cs="Times New Roman"/>
          <w:sz w:val="24"/>
          <w:szCs w:val="24"/>
        </w:rPr>
        <w:t xml:space="preserve"> lõike 1 järgi puuduvat </w:t>
      </w:r>
      <w:r w:rsidR="00D4709D" w:rsidRPr="003E3DE1">
        <w:rPr>
          <w:rFonts w:ascii="Times New Roman" w:eastAsia="Times New Roman" w:hAnsi="Times New Roman" w:cs="Times New Roman"/>
          <w:sz w:val="24"/>
          <w:szCs w:val="24"/>
        </w:rPr>
        <w:t xml:space="preserve">ametnikku </w:t>
      </w:r>
      <w:r w:rsidRPr="003E3DE1">
        <w:rPr>
          <w:rFonts w:ascii="Times New Roman" w:eastAsia="Times New Roman" w:hAnsi="Times New Roman" w:cs="Times New Roman"/>
          <w:sz w:val="24"/>
          <w:szCs w:val="24"/>
        </w:rPr>
        <w:t>asendada, või juhul, kui ametiasutuse töö oleks ametniku puudumise tõttu takistatud ja asendaja ametisse nimetamine ei ole võimalik või otstarbekas, anda puuduva ametniku ülesanded teisele ametnikule või selles ametiasutuses töölepingu alusel töötavale isikule, kes vastab ametnikule ja asendataval ametikohal esitatavatele nõuetele. Töötaja poolt ametniku asendamine on lubatud vaid juhul, kui ametiasutuses ei ole võimalik määrata ametnikust asendajat. Valla- ja linnasekretäri asendaja peab niisiis vastama ka KOKS § 55 lõikest 2 tulenevale haridusnõudele. Töötajast asendaja nimetatakse asendamise ajaks ametnikuna teenistusse avaliku teenistuse seaduse § 23 lõike 2 punkti 1 alusel (KOKS § 54</w:t>
      </w:r>
      <w:r w:rsidRPr="003E3DE1">
        <w:rPr>
          <w:rFonts w:ascii="Times New Roman" w:eastAsia="Times New Roman" w:hAnsi="Times New Roman" w:cs="Times New Roman"/>
          <w:sz w:val="24"/>
          <w:szCs w:val="24"/>
          <w:vertAlign w:val="superscript"/>
        </w:rPr>
        <w:t>2</w:t>
      </w:r>
      <w:r w:rsidRPr="003E3DE1">
        <w:rPr>
          <w:rFonts w:ascii="Times New Roman" w:eastAsia="Times New Roman" w:hAnsi="Times New Roman" w:cs="Times New Roman"/>
          <w:sz w:val="24"/>
          <w:szCs w:val="24"/>
        </w:rPr>
        <w:t xml:space="preserve"> lg 2).</w:t>
      </w:r>
    </w:p>
    <w:p w14:paraId="1480D06D"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3E8B1414" w14:textId="428A0A49" w:rsidR="00020481" w:rsidRPr="003E3DE1" w:rsidRDefault="0002048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Reeglina on </w:t>
      </w:r>
      <w:proofErr w:type="spellStart"/>
      <w:r w:rsidRPr="003E3DE1">
        <w:rPr>
          <w:rFonts w:ascii="Times New Roman" w:eastAsia="Times New Roman" w:hAnsi="Times New Roman" w:cs="Times New Roman"/>
          <w:sz w:val="24"/>
          <w:szCs w:val="24"/>
        </w:rPr>
        <w:t>KOVides</w:t>
      </w:r>
      <w:proofErr w:type="spellEnd"/>
      <w:r w:rsidRPr="003E3DE1">
        <w:rPr>
          <w:rFonts w:ascii="Times New Roman" w:eastAsia="Times New Roman" w:hAnsi="Times New Roman" w:cs="Times New Roman"/>
          <w:sz w:val="24"/>
          <w:szCs w:val="24"/>
        </w:rPr>
        <w:t xml:space="preserve"> lisaks valla- ja linnasekretäridele tööl ka juristid, kellel on õigusharidus. Juristide hulgas võib siiski olla ka isikuid, kes on omandanud valla- ja linnasekretäri kutsetunnistuse. Arvestades aga, et asendajad on juba </w:t>
      </w:r>
      <w:proofErr w:type="spellStart"/>
      <w:r w:rsidRPr="003E3DE1">
        <w:rPr>
          <w:rFonts w:ascii="Times New Roman" w:eastAsia="Times New Roman" w:hAnsi="Times New Roman" w:cs="Times New Roman"/>
          <w:sz w:val="24"/>
          <w:szCs w:val="24"/>
        </w:rPr>
        <w:t>KOVis</w:t>
      </w:r>
      <w:proofErr w:type="spellEnd"/>
      <w:r w:rsidRPr="003E3DE1">
        <w:rPr>
          <w:rFonts w:ascii="Times New Roman" w:eastAsia="Times New Roman" w:hAnsi="Times New Roman" w:cs="Times New Roman"/>
          <w:sz w:val="24"/>
          <w:szCs w:val="24"/>
        </w:rPr>
        <w:t xml:space="preserve"> </w:t>
      </w:r>
      <w:r w:rsidR="00CE6BFA" w:rsidRPr="003E3DE1">
        <w:rPr>
          <w:rFonts w:ascii="Times New Roman" w:eastAsia="Times New Roman" w:hAnsi="Times New Roman" w:cs="Times New Roman"/>
          <w:sz w:val="24"/>
          <w:szCs w:val="24"/>
        </w:rPr>
        <w:t xml:space="preserve">asendamise aluse tekkimisel </w:t>
      </w:r>
      <w:r w:rsidRPr="003E3DE1">
        <w:rPr>
          <w:rFonts w:ascii="Times New Roman" w:eastAsia="Times New Roman" w:hAnsi="Times New Roman" w:cs="Times New Roman"/>
          <w:sz w:val="24"/>
          <w:szCs w:val="24"/>
        </w:rPr>
        <w:t>tööl, siis tuleks nende suhtes sarnaselt valla- ja linnasekretäridega rakendada ka eelnõuga lisatava KOKS § 70</w:t>
      </w:r>
      <w:r w:rsidRPr="003E3DE1">
        <w:rPr>
          <w:rFonts w:ascii="Times New Roman" w:eastAsia="Times New Roman" w:hAnsi="Times New Roman" w:cs="Times New Roman"/>
          <w:sz w:val="24"/>
          <w:szCs w:val="24"/>
          <w:vertAlign w:val="superscript"/>
        </w:rPr>
        <w:t>1</w:t>
      </w:r>
      <w:r w:rsidR="005D65F5" w:rsidRPr="003E3DE1">
        <w:rPr>
          <w:rFonts w:ascii="Times New Roman" w:eastAsia="Times New Roman" w:hAnsi="Times New Roman" w:cs="Times New Roman"/>
          <w:sz w:val="24"/>
          <w:szCs w:val="24"/>
          <w:vertAlign w:val="superscript"/>
        </w:rPr>
        <w:t>0</w:t>
      </w:r>
      <w:r w:rsidRPr="003E3DE1">
        <w:rPr>
          <w:rFonts w:ascii="Times New Roman" w:eastAsia="Times New Roman" w:hAnsi="Times New Roman" w:cs="Times New Roman"/>
          <w:sz w:val="24"/>
          <w:szCs w:val="24"/>
        </w:rPr>
        <w:t xml:space="preserve"> lõike 2 erisust, mis lubab seadusemuudatuse jõustumisel juba ametis oleval valla- </w:t>
      </w:r>
      <w:r w:rsidR="008C3290" w:rsidRPr="003E3DE1">
        <w:rPr>
          <w:rFonts w:ascii="Times New Roman" w:eastAsia="Times New Roman" w:hAnsi="Times New Roman" w:cs="Times New Roman"/>
          <w:sz w:val="24"/>
          <w:szCs w:val="24"/>
        </w:rPr>
        <w:t xml:space="preserve">ja linnasekretäril hoolimata KOKS § 55 lõike 2 haridusnõude (bakalaureuse- ja magistrikraad </w:t>
      </w:r>
      <w:r w:rsidR="008C3290" w:rsidRPr="003E3DE1">
        <w:rPr>
          <w:rFonts w:ascii="Times New Roman" w:eastAsia="Times New Roman" w:hAnsi="Times New Roman" w:cs="Times New Roman"/>
          <w:sz w:val="24"/>
          <w:szCs w:val="24"/>
        </w:rPr>
        <w:lastRenderedPageBreak/>
        <w:t>õiguse õppesuunal) mittetäitmisest jätkata.</w:t>
      </w:r>
      <w:r w:rsidR="00747AAC" w:rsidRPr="003E3DE1">
        <w:rPr>
          <w:rFonts w:ascii="Times New Roman" w:eastAsia="Times New Roman" w:hAnsi="Times New Roman" w:cs="Times New Roman"/>
          <w:sz w:val="24"/>
          <w:szCs w:val="24"/>
        </w:rPr>
        <w:t xml:space="preserve"> Vastav erisus valla- ja linnasekretäri asendamine suhtes tehakse ka KOKS § 55 lõikes 5. Vt selgitust § 55 lõike 5 muudatuse juures.</w:t>
      </w:r>
    </w:p>
    <w:p w14:paraId="1600A435"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2040DD52" w14:textId="2EBD7D12" w:rsidR="002244D8" w:rsidRPr="003E3DE1" w:rsidRDefault="00AC621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55 lõige 3</w:t>
      </w:r>
      <w:r w:rsidRPr="003E3DE1">
        <w:rPr>
          <w:rFonts w:ascii="Times New Roman" w:eastAsia="Times New Roman" w:hAnsi="Times New Roman" w:cs="Times New Roman"/>
          <w:sz w:val="24"/>
          <w:szCs w:val="24"/>
        </w:rPr>
        <w:t xml:space="preserve"> sõnastust muudetakse ning lisatakse, et valla- või linnasekretäril on õigus volikogu istungist sõnaõigusega osa võtta.</w:t>
      </w:r>
    </w:p>
    <w:p w14:paraId="563BD512" w14:textId="77777777" w:rsidR="00AC6210" w:rsidRPr="003E3DE1" w:rsidRDefault="00AC6210" w:rsidP="003E3DE1">
      <w:pPr>
        <w:spacing w:after="0" w:line="240" w:lineRule="auto"/>
        <w:jc w:val="both"/>
        <w:rPr>
          <w:rFonts w:ascii="Times New Roman" w:eastAsia="Times New Roman" w:hAnsi="Times New Roman" w:cs="Times New Roman"/>
          <w:sz w:val="24"/>
          <w:szCs w:val="24"/>
        </w:rPr>
      </w:pPr>
    </w:p>
    <w:p w14:paraId="646BB6D9" w14:textId="589F58B6" w:rsidR="00A870FA" w:rsidRPr="003E3DE1" w:rsidRDefault="2D9745A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Lõikest jäetakse välja asesõna „ta“, mis on liiasus (üleliigne sõna) ning mille puudumine lause sisu ei mõjuta.</w:t>
      </w:r>
      <w:r w:rsidR="00A870FA" w:rsidRPr="003E3DE1">
        <w:rPr>
          <w:rFonts w:ascii="Times New Roman" w:eastAsia="Times New Roman" w:hAnsi="Times New Roman" w:cs="Times New Roman"/>
          <w:sz w:val="24"/>
          <w:szCs w:val="24"/>
        </w:rPr>
        <w:t xml:space="preserve"> Lõiget täiendatakse teise lausega järgmises sõnastuses: </w:t>
      </w:r>
      <w:r w:rsidR="00A870FA" w:rsidRPr="003E3DE1">
        <w:rPr>
          <w:rFonts w:ascii="Times New Roman" w:hAnsi="Times New Roman" w:cs="Times New Roman"/>
          <w:i/>
          <w:iCs/>
          <w:sz w:val="24"/>
          <w:szCs w:val="24"/>
          <w:shd w:val="clear" w:color="auto" w:fill="FFFFFF"/>
        </w:rPr>
        <w:t>Valla- või linnasekretär võib sõnaõigusega osa võtta volikogu istungist</w:t>
      </w:r>
      <w:r w:rsidR="00A870FA" w:rsidRPr="003E3DE1">
        <w:rPr>
          <w:rFonts w:ascii="Times New Roman" w:hAnsi="Times New Roman" w:cs="Times New Roman"/>
          <w:sz w:val="24"/>
          <w:szCs w:val="24"/>
          <w:shd w:val="clear" w:color="auto" w:fill="FFFFFF"/>
        </w:rPr>
        <w:t>.</w:t>
      </w:r>
      <w:r w:rsidR="004C055B" w:rsidRPr="003E3DE1">
        <w:rPr>
          <w:rFonts w:ascii="Times New Roman" w:hAnsi="Times New Roman" w:cs="Times New Roman"/>
          <w:sz w:val="24"/>
          <w:szCs w:val="24"/>
          <w:shd w:val="clear" w:color="auto" w:fill="FFFFFF"/>
        </w:rPr>
        <w:t xml:space="preserve"> </w:t>
      </w:r>
      <w:r w:rsidR="00A870FA" w:rsidRPr="003E3DE1">
        <w:rPr>
          <w:rFonts w:ascii="Times New Roman" w:eastAsia="Times New Roman" w:hAnsi="Times New Roman" w:cs="Times New Roman"/>
          <w:sz w:val="24"/>
          <w:szCs w:val="24"/>
        </w:rPr>
        <w:t>Vall</w:t>
      </w:r>
      <w:r w:rsidR="005B35F9" w:rsidRPr="003E3DE1">
        <w:rPr>
          <w:rFonts w:ascii="Times New Roman" w:eastAsia="Times New Roman" w:hAnsi="Times New Roman" w:cs="Times New Roman"/>
          <w:sz w:val="24"/>
          <w:szCs w:val="24"/>
        </w:rPr>
        <w:t>a</w:t>
      </w:r>
      <w:r w:rsidR="00A870FA" w:rsidRPr="003E3DE1">
        <w:rPr>
          <w:rFonts w:ascii="Times New Roman" w:eastAsia="Times New Roman" w:hAnsi="Times New Roman" w:cs="Times New Roman"/>
          <w:sz w:val="24"/>
          <w:szCs w:val="24"/>
        </w:rPr>
        <w:t xml:space="preserve">sekretäri </w:t>
      </w:r>
      <w:r w:rsidR="00CB7B1F" w:rsidRPr="003E3DE1">
        <w:rPr>
          <w:rFonts w:ascii="Times New Roman" w:eastAsia="Times New Roman" w:hAnsi="Times New Roman" w:cs="Times New Roman"/>
          <w:sz w:val="24"/>
          <w:szCs w:val="24"/>
        </w:rPr>
        <w:t xml:space="preserve">õigus võtta sõnaõigusega osa </w:t>
      </w:r>
      <w:r w:rsidR="00A870FA" w:rsidRPr="003E3DE1">
        <w:rPr>
          <w:rFonts w:ascii="Times New Roman" w:eastAsia="Times New Roman" w:hAnsi="Times New Roman" w:cs="Times New Roman"/>
          <w:sz w:val="24"/>
          <w:szCs w:val="24"/>
        </w:rPr>
        <w:t>volikogu istungi</w:t>
      </w:r>
      <w:r w:rsidR="00CB7B1F" w:rsidRPr="003E3DE1">
        <w:rPr>
          <w:rFonts w:ascii="Times New Roman" w:eastAsia="Times New Roman" w:hAnsi="Times New Roman" w:cs="Times New Roman"/>
          <w:sz w:val="24"/>
          <w:szCs w:val="24"/>
        </w:rPr>
        <w:t>st</w:t>
      </w:r>
      <w:r w:rsidR="00A870FA" w:rsidRPr="003E3DE1">
        <w:rPr>
          <w:rFonts w:ascii="Times New Roman" w:eastAsia="Times New Roman" w:hAnsi="Times New Roman" w:cs="Times New Roman"/>
          <w:sz w:val="24"/>
          <w:szCs w:val="24"/>
        </w:rPr>
        <w:t xml:space="preserve"> on sätestatud</w:t>
      </w:r>
      <w:r w:rsidR="00B44834" w:rsidRPr="003E3DE1">
        <w:rPr>
          <w:rFonts w:ascii="Times New Roman" w:eastAsia="Times New Roman" w:hAnsi="Times New Roman" w:cs="Times New Roman"/>
          <w:sz w:val="24"/>
          <w:szCs w:val="24"/>
        </w:rPr>
        <w:t xml:space="preserve"> nii</w:t>
      </w:r>
      <w:r w:rsidR="00A870FA" w:rsidRPr="003E3DE1">
        <w:rPr>
          <w:rFonts w:ascii="Times New Roman" w:eastAsia="Times New Roman" w:hAnsi="Times New Roman" w:cs="Times New Roman"/>
          <w:sz w:val="24"/>
          <w:szCs w:val="24"/>
        </w:rPr>
        <w:t xml:space="preserve"> KOKS § 44 lõike 6 kehtivas kui ka käesoleva eelnõuga muudetavas redaktsioonis.</w:t>
      </w:r>
    </w:p>
    <w:p w14:paraId="0851AF67" w14:textId="77777777" w:rsidR="002244D8" w:rsidRPr="003E3DE1" w:rsidRDefault="002244D8" w:rsidP="003E3DE1">
      <w:pPr>
        <w:spacing w:after="0" w:line="240" w:lineRule="auto"/>
        <w:jc w:val="both"/>
        <w:rPr>
          <w:rFonts w:ascii="Times New Roman" w:eastAsia="Times New Roman" w:hAnsi="Times New Roman" w:cs="Times New Roman"/>
          <w:sz w:val="24"/>
          <w:szCs w:val="24"/>
        </w:rPr>
      </w:pPr>
    </w:p>
    <w:p w14:paraId="16872A5A" w14:textId="481CF81F" w:rsidR="19A4F059" w:rsidRPr="003E3DE1" w:rsidRDefault="00EC3F8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55 lõikes</w:t>
      </w:r>
      <w:r w:rsidR="2D9745A3" w:rsidRPr="003E3DE1">
        <w:rPr>
          <w:rFonts w:ascii="Times New Roman" w:eastAsia="Times New Roman" w:hAnsi="Times New Roman" w:cs="Times New Roman"/>
          <w:b/>
          <w:bCs/>
          <w:sz w:val="24"/>
          <w:szCs w:val="24"/>
        </w:rPr>
        <w:t xml:space="preserve"> 4 </w:t>
      </w:r>
      <w:r w:rsidR="2D9745A3" w:rsidRPr="003E3DE1">
        <w:rPr>
          <w:rFonts w:ascii="Times New Roman" w:eastAsia="Times New Roman" w:hAnsi="Times New Roman" w:cs="Times New Roman"/>
          <w:sz w:val="24"/>
          <w:szCs w:val="24"/>
        </w:rPr>
        <w:t>on loetletud valla- või linnasekretäri ülesanded. Eelnõuga jäetakse seadusest välja järgmised valla- või linnasekretäri ülesanded:</w:t>
      </w:r>
    </w:p>
    <w:p w14:paraId="6AD9C45D" w14:textId="2617DD8F" w:rsidR="19A4F059" w:rsidRPr="003E3DE1" w:rsidRDefault="2D9745A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juhib valla- või linnakantseleid ning esitab vallavanemale või linnapeale ettepanekuid valla- või linnakantselei ülesannete, struktuuri ja teenistujate koosseisu kohta (§ 55 lg 4 p 1);</w:t>
      </w:r>
    </w:p>
    <w:p w14:paraId="2CFA7E06" w14:textId="21DE236A" w:rsidR="19A4F059" w:rsidRPr="003E3DE1" w:rsidRDefault="2D9745A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hoiab valla või linna vapipitsatit (§ 55 lg 4 p 7);</w:t>
      </w:r>
    </w:p>
    <w:p w14:paraId="7B5E4C13" w14:textId="14DBBF4B" w:rsidR="19A4F059" w:rsidRPr="003E3DE1" w:rsidRDefault="2D9745A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annab valla- või linnakantselei sisemise töö korraldamiseks käskkirju (§ 55 lg 4 p 9);</w:t>
      </w:r>
    </w:p>
    <w:p w14:paraId="7739EACB" w14:textId="5AD835FB" w:rsidR="19A4F059" w:rsidRPr="003E3DE1" w:rsidRDefault="2D9745A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 registreerib kriminaalmenetluse seadustiku §-s 141 sätestatud juhul </w:t>
      </w:r>
      <w:bookmarkStart w:id="89" w:name="_Hlk83376551"/>
      <w:r w:rsidRPr="003E3DE1">
        <w:rPr>
          <w:rFonts w:ascii="Times New Roman" w:eastAsia="Times New Roman" w:hAnsi="Times New Roman" w:cs="Times New Roman"/>
          <w:sz w:val="24"/>
          <w:szCs w:val="24"/>
        </w:rPr>
        <w:t xml:space="preserve">eeluurimiskohtuniku määruse või kohtumääruse alusel vallavanema või linnapea teenistussuhte peatumise </w:t>
      </w:r>
      <w:bookmarkEnd w:id="89"/>
      <w:r w:rsidRPr="003E3DE1">
        <w:rPr>
          <w:rFonts w:ascii="Times New Roman" w:eastAsia="Times New Roman" w:hAnsi="Times New Roman" w:cs="Times New Roman"/>
          <w:sz w:val="24"/>
          <w:szCs w:val="24"/>
        </w:rPr>
        <w:t>määruse selle saamisele järgnevast tööpäevast (§ 55 lg 4 p 9</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w:t>
      </w:r>
    </w:p>
    <w:p w14:paraId="339BCAC1" w14:textId="77777777" w:rsidR="00CE6BFA" w:rsidRPr="003E3DE1" w:rsidRDefault="00CE6BFA" w:rsidP="003E3DE1">
      <w:pPr>
        <w:spacing w:after="0" w:line="240" w:lineRule="auto"/>
        <w:jc w:val="both"/>
        <w:rPr>
          <w:rFonts w:ascii="Times New Roman" w:eastAsia="Times New Roman" w:hAnsi="Times New Roman" w:cs="Times New Roman"/>
          <w:sz w:val="24"/>
          <w:szCs w:val="24"/>
        </w:rPr>
      </w:pPr>
    </w:p>
    <w:p w14:paraId="2422BA39" w14:textId="33BC842B" w:rsidR="005D2159" w:rsidRPr="003E3DE1" w:rsidRDefault="005D2159"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Valla- ja linnasekretärid on </w:t>
      </w:r>
      <w:proofErr w:type="spellStart"/>
      <w:r w:rsidRPr="003E3DE1">
        <w:rPr>
          <w:rFonts w:ascii="Times New Roman" w:hAnsi="Times New Roman" w:cs="Times New Roman"/>
          <w:sz w:val="24"/>
          <w:szCs w:val="24"/>
        </w:rPr>
        <w:t>KOKSi</w:t>
      </w:r>
      <w:proofErr w:type="spellEnd"/>
      <w:r w:rsidRPr="003E3DE1">
        <w:rPr>
          <w:rFonts w:ascii="Times New Roman" w:hAnsi="Times New Roman" w:cs="Times New Roman"/>
          <w:sz w:val="24"/>
          <w:szCs w:val="24"/>
        </w:rPr>
        <w:t xml:space="preserve"> revisjoni käigus ise korduvalt toonud välja mure seoses oma suure töökoormusega, mille on tinginud suuremahuline administratiivne </w:t>
      </w:r>
      <w:r w:rsidRPr="003E3DE1">
        <w:rPr>
          <w:rFonts w:ascii="Times New Roman" w:hAnsi="Times New Roman" w:cs="Times New Roman"/>
          <w:sz w:val="24"/>
          <w:szCs w:val="24"/>
          <w:u w:val="single"/>
        </w:rPr>
        <w:t>kantselei juhtimise</w:t>
      </w:r>
      <w:r w:rsidRPr="003E3DE1">
        <w:rPr>
          <w:rFonts w:ascii="Times New Roman" w:hAnsi="Times New Roman" w:cs="Times New Roman"/>
          <w:sz w:val="24"/>
          <w:szCs w:val="24"/>
        </w:rPr>
        <w:t xml:space="preserve"> ehk tehnilise töö tegemise maht. Valla- ja linnasekretäride institutsiooni loomise eesmärk ja nende põhiülesanne on KOV tegevuse õiguspärasuse tagamine.</w:t>
      </w:r>
    </w:p>
    <w:p w14:paraId="1444DFDD" w14:textId="77777777" w:rsidR="00CE5CA5" w:rsidRPr="003E3DE1" w:rsidRDefault="00CE5CA5" w:rsidP="003E3DE1">
      <w:pPr>
        <w:spacing w:after="0" w:line="240" w:lineRule="auto"/>
        <w:jc w:val="both"/>
        <w:rPr>
          <w:rFonts w:ascii="Times New Roman" w:hAnsi="Times New Roman" w:cs="Times New Roman"/>
          <w:sz w:val="24"/>
          <w:szCs w:val="24"/>
        </w:rPr>
      </w:pPr>
    </w:p>
    <w:p w14:paraId="55CEDB24" w14:textId="0F9A8E90" w:rsidR="005D2159" w:rsidRPr="003E3DE1" w:rsidRDefault="005D2159" w:rsidP="003E3DE1">
      <w:pPr>
        <w:spacing w:after="0" w:line="240" w:lineRule="auto"/>
        <w:jc w:val="both"/>
        <w:rPr>
          <w:rFonts w:ascii="Times New Roman" w:hAnsi="Times New Roman" w:cs="Times New Roman"/>
          <w:sz w:val="24"/>
          <w:szCs w:val="24"/>
        </w:rPr>
      </w:pPr>
      <w:proofErr w:type="spellStart"/>
      <w:r w:rsidRPr="003E3DE1">
        <w:rPr>
          <w:rFonts w:ascii="Times New Roman" w:hAnsi="Times New Roman" w:cs="Times New Roman"/>
          <w:sz w:val="24"/>
          <w:szCs w:val="24"/>
        </w:rPr>
        <w:t>KOKSi</w:t>
      </w:r>
      <w:proofErr w:type="spellEnd"/>
      <w:r w:rsidRPr="003E3DE1">
        <w:rPr>
          <w:rFonts w:ascii="Times New Roman" w:hAnsi="Times New Roman" w:cs="Times New Roman"/>
          <w:sz w:val="24"/>
          <w:szCs w:val="24"/>
        </w:rPr>
        <w:t xml:space="preserve"> eksperdikomisjon toetas samuti </w:t>
      </w:r>
      <w:proofErr w:type="spellStart"/>
      <w:r w:rsidRPr="003E3DE1">
        <w:rPr>
          <w:rFonts w:ascii="Times New Roman" w:hAnsi="Times New Roman" w:cs="Times New Roman"/>
          <w:sz w:val="24"/>
          <w:szCs w:val="24"/>
        </w:rPr>
        <w:t>KOVi</w:t>
      </w:r>
      <w:proofErr w:type="spellEnd"/>
      <w:r w:rsidRPr="003E3DE1">
        <w:rPr>
          <w:rFonts w:ascii="Times New Roman" w:hAnsi="Times New Roman" w:cs="Times New Roman"/>
          <w:sz w:val="24"/>
          <w:szCs w:val="24"/>
        </w:rPr>
        <w:t xml:space="preserve"> iseotsustusõigust valida, kas valla- või linnasekretär juhib kantseleid või mitte, võttes seadusest välja selle kui kohustuse.</w:t>
      </w:r>
      <w:r w:rsidRPr="003E3DE1">
        <w:rPr>
          <w:rStyle w:val="Allmrkuseviide"/>
          <w:rFonts w:ascii="Times New Roman" w:hAnsi="Times New Roman" w:cs="Times New Roman"/>
          <w:sz w:val="24"/>
          <w:szCs w:val="24"/>
        </w:rPr>
        <w:footnoteReference w:id="157"/>
      </w:r>
    </w:p>
    <w:p w14:paraId="250A3EE5" w14:textId="77777777" w:rsidR="00B06369" w:rsidRPr="003E3DE1" w:rsidRDefault="00B06369" w:rsidP="003E3DE1">
      <w:pPr>
        <w:spacing w:after="0" w:line="240" w:lineRule="auto"/>
        <w:jc w:val="both"/>
        <w:rPr>
          <w:rFonts w:ascii="Times New Roman" w:hAnsi="Times New Roman" w:cs="Times New Roman"/>
          <w:sz w:val="24"/>
          <w:szCs w:val="24"/>
        </w:rPr>
      </w:pPr>
    </w:p>
    <w:p w14:paraId="77426AA7" w14:textId="08C8352E" w:rsidR="006B2687" w:rsidRPr="003E3DE1" w:rsidRDefault="006B268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Kehtivas seaduses sisalduv valla- ja linnasekretäri kohustus juhtida kantseleid, on põhjendamatult jäik. Valla- ja linnasekretäri ametikoha põhiülesandeks on siiski tagada KOV õigusaktide ja tegevuse õiguspärasus. </w:t>
      </w:r>
      <w:r w:rsidR="005D2159" w:rsidRPr="003E3DE1">
        <w:rPr>
          <w:rFonts w:ascii="Times New Roman" w:eastAsia="Times New Roman" w:hAnsi="Times New Roman" w:cs="Times New Roman"/>
          <w:sz w:val="24"/>
          <w:szCs w:val="24"/>
        </w:rPr>
        <w:t xml:space="preserve">KOKS § 55 lõikes 4 nimetatud valla- ja linnasekretäri pädevused on ka pea eranditult kõik seotud õigusalase tegevusega. </w:t>
      </w:r>
      <w:r w:rsidRPr="003E3DE1">
        <w:rPr>
          <w:rFonts w:ascii="Times New Roman" w:eastAsia="Times New Roman" w:hAnsi="Times New Roman" w:cs="Times New Roman"/>
          <w:sz w:val="24"/>
          <w:szCs w:val="24"/>
        </w:rPr>
        <w:t xml:space="preserve">Kantselei juhtimine on suuresti tehniline administratiivne töö, mis ei ole lahutamatult seotud valla- ja linnasekretäri </w:t>
      </w:r>
      <w:r w:rsidR="003E14CE" w:rsidRPr="003E3DE1">
        <w:rPr>
          <w:rFonts w:ascii="Times New Roman" w:eastAsia="Times New Roman" w:hAnsi="Times New Roman" w:cs="Times New Roman"/>
          <w:sz w:val="24"/>
          <w:szCs w:val="24"/>
        </w:rPr>
        <w:t xml:space="preserve">peamiste </w:t>
      </w:r>
      <w:r w:rsidRPr="003E3DE1">
        <w:rPr>
          <w:rFonts w:ascii="Times New Roman" w:eastAsia="Times New Roman" w:hAnsi="Times New Roman" w:cs="Times New Roman"/>
          <w:sz w:val="24"/>
          <w:szCs w:val="24"/>
        </w:rPr>
        <w:t xml:space="preserve">muude tööülesannetega. </w:t>
      </w:r>
      <w:r w:rsidR="00B06369" w:rsidRPr="003E3DE1">
        <w:rPr>
          <w:rFonts w:ascii="Times New Roman" w:hAnsi="Times New Roman" w:cs="Times New Roman"/>
          <w:sz w:val="24"/>
          <w:szCs w:val="24"/>
        </w:rPr>
        <w:t xml:space="preserve">Eelnõuga kavandataksegi nad vabastada nende põhiülesandega mitte seotud kantselei juhtimise selgesõnalisest kohustusest. Küll on aga võimalik ka seadusemuudatuse järel, kui see on antud </w:t>
      </w:r>
      <w:proofErr w:type="spellStart"/>
      <w:r w:rsidR="00B06369" w:rsidRPr="003E3DE1">
        <w:rPr>
          <w:rFonts w:ascii="Times New Roman" w:hAnsi="Times New Roman" w:cs="Times New Roman"/>
          <w:sz w:val="24"/>
          <w:szCs w:val="24"/>
        </w:rPr>
        <w:t>KOVis</w:t>
      </w:r>
      <w:proofErr w:type="spellEnd"/>
      <w:r w:rsidR="00B06369" w:rsidRPr="003E3DE1">
        <w:rPr>
          <w:rFonts w:ascii="Times New Roman" w:hAnsi="Times New Roman" w:cs="Times New Roman"/>
          <w:sz w:val="24"/>
          <w:szCs w:val="24"/>
        </w:rPr>
        <w:t xml:space="preserve"> vajalik, jätkata senise lahendusega, kus valla- ja linnasekretär juhib ka kantseleid. Ehk </w:t>
      </w:r>
      <w:r w:rsidR="00B06369" w:rsidRPr="003E3DE1">
        <w:rPr>
          <w:rFonts w:ascii="Times New Roman" w:eastAsia="Times New Roman" w:hAnsi="Times New Roman" w:cs="Times New Roman"/>
          <w:sz w:val="24"/>
          <w:szCs w:val="24"/>
        </w:rPr>
        <w:t>k</w:t>
      </w:r>
      <w:r w:rsidR="2D9745A3" w:rsidRPr="003E3DE1">
        <w:rPr>
          <w:rFonts w:ascii="Times New Roman" w:eastAsia="Times New Roman" w:hAnsi="Times New Roman" w:cs="Times New Roman"/>
          <w:sz w:val="24"/>
          <w:szCs w:val="24"/>
        </w:rPr>
        <w:t xml:space="preserve">uigi muudatusega võetakse valla- või linnasekretärilt kohustus juhtida valla- või linnakantseleid, on see </w:t>
      </w:r>
      <w:proofErr w:type="spellStart"/>
      <w:r w:rsidR="2D9745A3" w:rsidRPr="003E3DE1">
        <w:rPr>
          <w:rFonts w:ascii="Times New Roman" w:eastAsia="Times New Roman" w:hAnsi="Times New Roman" w:cs="Times New Roman"/>
          <w:sz w:val="24"/>
          <w:szCs w:val="24"/>
        </w:rPr>
        <w:t>KOVide</w:t>
      </w:r>
      <w:proofErr w:type="spellEnd"/>
      <w:r w:rsidR="2D9745A3" w:rsidRPr="003E3DE1">
        <w:rPr>
          <w:rFonts w:ascii="Times New Roman" w:eastAsia="Times New Roman" w:hAnsi="Times New Roman" w:cs="Times New Roman"/>
          <w:sz w:val="24"/>
          <w:szCs w:val="24"/>
        </w:rPr>
        <w:t xml:space="preserve"> enesekorraldusõiguse põhimõttest tulenevalt siiski </w:t>
      </w:r>
      <w:r w:rsidR="00EC3F8E" w:rsidRPr="003E3DE1">
        <w:rPr>
          <w:rFonts w:ascii="Times New Roman" w:eastAsia="Times New Roman" w:hAnsi="Times New Roman" w:cs="Times New Roman"/>
          <w:sz w:val="24"/>
          <w:szCs w:val="24"/>
        </w:rPr>
        <w:t>KOV</w:t>
      </w:r>
      <w:r w:rsidR="2D9745A3" w:rsidRPr="003E3DE1">
        <w:rPr>
          <w:rFonts w:ascii="Times New Roman" w:eastAsia="Times New Roman" w:hAnsi="Times New Roman" w:cs="Times New Roman"/>
          <w:sz w:val="24"/>
          <w:szCs w:val="24"/>
        </w:rPr>
        <w:t xml:space="preserve"> enda otsus, kuidas ta oma sisemised struktuurid ja töökorralduse sisustab ja otsustab. Kui KOV soovib, et valla- või linnasekretär juhib valla- või linnakantseleid, võib KOV </w:t>
      </w:r>
      <w:r w:rsidR="001A2F0D" w:rsidRPr="003E3DE1">
        <w:rPr>
          <w:rFonts w:ascii="Times New Roman" w:eastAsia="Times New Roman" w:hAnsi="Times New Roman" w:cs="Times New Roman"/>
          <w:sz w:val="24"/>
          <w:szCs w:val="24"/>
        </w:rPr>
        <w:t>senise töökorraldusega jätkata</w:t>
      </w:r>
      <w:r w:rsidR="2D9745A3" w:rsidRPr="003E3DE1">
        <w:rPr>
          <w:rFonts w:ascii="Times New Roman" w:eastAsia="Times New Roman" w:hAnsi="Times New Roman" w:cs="Times New Roman"/>
          <w:sz w:val="24"/>
          <w:szCs w:val="24"/>
        </w:rPr>
        <w:t>.</w:t>
      </w:r>
    </w:p>
    <w:p w14:paraId="16A5142D" w14:textId="77777777" w:rsidR="00CE5CA5" w:rsidRPr="003E3DE1" w:rsidRDefault="00CE5CA5" w:rsidP="003E3DE1">
      <w:pPr>
        <w:spacing w:after="0" w:line="240" w:lineRule="auto"/>
        <w:jc w:val="both"/>
        <w:rPr>
          <w:rFonts w:ascii="Times New Roman" w:eastAsia="Times New Roman" w:hAnsi="Times New Roman" w:cs="Times New Roman"/>
          <w:sz w:val="24"/>
          <w:szCs w:val="24"/>
        </w:rPr>
      </w:pPr>
    </w:p>
    <w:p w14:paraId="3F9D8732" w14:textId="4B7D5FD0" w:rsidR="19A4F059" w:rsidRPr="003E3DE1" w:rsidRDefault="2D9745A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Millised õigused ja kohustused annab KOV valla- või linnasekretärile sh valla- või linnakantselei ülesannete, struktuuri ja teenistujate koosseisu kohta ettepanekute esitamisel</w:t>
      </w:r>
      <w:r w:rsidR="001A2F0D"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on samuti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enesekorraldusõiguse küsimus. Valla- või linnakantselei sisemise töö korraldamiseks käskkirjade andmine on seotud valla- või linnakantselei juhtimise ülesandega. </w:t>
      </w:r>
      <w:r w:rsidRPr="003E3DE1">
        <w:rPr>
          <w:rFonts w:ascii="Times New Roman" w:eastAsia="Times New Roman" w:hAnsi="Times New Roman" w:cs="Times New Roman"/>
          <w:sz w:val="24"/>
          <w:szCs w:val="24"/>
        </w:rPr>
        <w:lastRenderedPageBreak/>
        <w:t>Kui KOV otsustab, et valla- või linnasekretär täidab ka valla- või linnakantselei juhi rolli, saab KOV õigusaktidega anda talle ka valla- või linnakantselei sisemise töö korraldamiseks käskkirjade andmise õiguse. Käskkirjade andmise õigust ei pea seaduse tasemel sätestama.</w:t>
      </w:r>
    </w:p>
    <w:p w14:paraId="39845C6B" w14:textId="77777777" w:rsidR="00CE5CA5" w:rsidRPr="003E3DE1" w:rsidRDefault="00CE5CA5" w:rsidP="003E3DE1">
      <w:pPr>
        <w:spacing w:after="0" w:line="240" w:lineRule="auto"/>
        <w:jc w:val="both"/>
        <w:rPr>
          <w:rFonts w:ascii="Times New Roman" w:eastAsia="Times New Roman" w:hAnsi="Times New Roman" w:cs="Times New Roman"/>
          <w:sz w:val="24"/>
          <w:szCs w:val="24"/>
        </w:rPr>
      </w:pPr>
    </w:p>
    <w:p w14:paraId="01650CF8" w14:textId="7D66C92E" w:rsidR="00B06369" w:rsidRPr="003E3DE1" w:rsidRDefault="00B06369"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Valla- või linnakantselei jääb ka muudatuse järel KOV ametiasutuse struktuuriüksuseks, mida peaks juhtima </w:t>
      </w:r>
      <w:proofErr w:type="spellStart"/>
      <w:r w:rsidRPr="003E3DE1">
        <w:rPr>
          <w:rFonts w:ascii="Times New Roman" w:hAnsi="Times New Roman" w:cs="Times New Roman"/>
          <w:sz w:val="24"/>
          <w:szCs w:val="24"/>
        </w:rPr>
        <w:t>ATSi</w:t>
      </w:r>
      <w:proofErr w:type="spellEnd"/>
      <w:r w:rsidRPr="003E3DE1">
        <w:rPr>
          <w:rFonts w:ascii="Times New Roman" w:hAnsi="Times New Roman" w:cs="Times New Roman"/>
          <w:sz w:val="24"/>
          <w:szCs w:val="24"/>
        </w:rPr>
        <w:t xml:space="preserve"> nõuetele vastav isik.</w:t>
      </w:r>
      <w:r w:rsidRPr="003E3DE1">
        <w:rPr>
          <w:rFonts w:ascii="Times New Roman" w:hAnsi="Times New Roman" w:cs="Times New Roman"/>
        </w:rPr>
        <w:t xml:space="preserve"> </w:t>
      </w:r>
      <w:r w:rsidRPr="003E3DE1">
        <w:rPr>
          <w:rFonts w:ascii="Times New Roman" w:hAnsi="Times New Roman" w:cs="Times New Roman"/>
          <w:sz w:val="24"/>
          <w:szCs w:val="24"/>
        </w:rPr>
        <w:t>Valla- ja linnakantseleid on nimelt moodustatud valla- või linnavalitsuse kui ametiasutuse koosseisus struktuuriüksustena. Nende juhtimine ei erine muude struktuuriüksuste juhtimisest, mis rolli täidavad eelduslikult ametnikud. Ametnik nimetatakse ATS § 7 lõike 2 alusel ametiasutuses ametikohale, millel teostatakse avalikku võimu.</w:t>
      </w:r>
      <w:r w:rsidRPr="003E3DE1">
        <w:rPr>
          <w:sz w:val="24"/>
          <w:szCs w:val="24"/>
        </w:rPr>
        <w:t xml:space="preserve"> </w:t>
      </w:r>
      <w:r w:rsidRPr="003E3DE1">
        <w:rPr>
          <w:rFonts w:ascii="Times New Roman" w:hAnsi="Times New Roman" w:cs="Times New Roman"/>
          <w:sz w:val="24"/>
          <w:szCs w:val="24"/>
        </w:rPr>
        <w:t xml:space="preserve">Näiteks loetakse avaliku võimu teostamiseks </w:t>
      </w:r>
      <w:proofErr w:type="spellStart"/>
      <w:r w:rsidRPr="003E3DE1">
        <w:rPr>
          <w:rFonts w:ascii="Times New Roman" w:hAnsi="Times New Roman" w:cs="Times New Roman"/>
          <w:sz w:val="24"/>
          <w:szCs w:val="24"/>
        </w:rPr>
        <w:t>KOVis</w:t>
      </w:r>
      <w:proofErr w:type="spellEnd"/>
      <w:r w:rsidRPr="003E3DE1">
        <w:rPr>
          <w:sz w:val="24"/>
          <w:szCs w:val="24"/>
        </w:rPr>
        <w:t xml:space="preserve"> </w:t>
      </w:r>
      <w:r w:rsidRPr="003E3DE1">
        <w:rPr>
          <w:rFonts w:ascii="Times New Roman" w:hAnsi="Times New Roman" w:cs="Times New Roman"/>
          <w:sz w:val="24"/>
          <w:szCs w:val="24"/>
        </w:rPr>
        <w:t xml:space="preserve">kohaliku omavalitsuse üksuse volikogu, valla- või linnavalitsuse ja ametiasutuse pädevuses olevate poliitikat kujundavate otsuste sisuline ettevalmistamine või rakendamine (ATS § 7 lg 3 p 8), mis rolli täidavad paljud KOV osakonnajuhid. </w:t>
      </w:r>
    </w:p>
    <w:p w14:paraId="691AFD89" w14:textId="77777777" w:rsidR="00CE5CA5" w:rsidRPr="003E3DE1" w:rsidRDefault="00CE5CA5" w:rsidP="003E3DE1">
      <w:pPr>
        <w:spacing w:after="0" w:line="240" w:lineRule="auto"/>
        <w:jc w:val="both"/>
        <w:rPr>
          <w:rFonts w:ascii="Times New Roman" w:hAnsi="Times New Roman" w:cs="Times New Roman"/>
          <w:sz w:val="24"/>
          <w:szCs w:val="24"/>
        </w:rPr>
      </w:pPr>
    </w:p>
    <w:p w14:paraId="084C12B5" w14:textId="6BF35BB0" w:rsidR="00B06369" w:rsidRPr="003E3DE1" w:rsidRDefault="00B06369"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Kui isik ei vasta oma tööülesandeid täites </w:t>
      </w:r>
      <w:proofErr w:type="spellStart"/>
      <w:r w:rsidRPr="003E3DE1">
        <w:rPr>
          <w:rFonts w:ascii="Times New Roman" w:hAnsi="Times New Roman" w:cs="Times New Roman"/>
          <w:sz w:val="24"/>
          <w:szCs w:val="24"/>
        </w:rPr>
        <w:t>ATSi</w:t>
      </w:r>
      <w:proofErr w:type="spellEnd"/>
      <w:r w:rsidRPr="003E3DE1">
        <w:rPr>
          <w:rFonts w:ascii="Times New Roman" w:hAnsi="Times New Roman" w:cs="Times New Roman"/>
          <w:sz w:val="24"/>
          <w:szCs w:val="24"/>
        </w:rPr>
        <w:t xml:space="preserve"> või ametniku kutse-eetika, objektiivsuse ja erapooletuse nõuetele, siis näeb seadus ette ka vastavad tagajärjed.</w:t>
      </w:r>
    </w:p>
    <w:p w14:paraId="221DE709" w14:textId="77777777" w:rsidR="008950D3" w:rsidRPr="003E3DE1" w:rsidRDefault="008950D3" w:rsidP="003E3DE1">
      <w:pPr>
        <w:spacing w:after="0" w:line="240" w:lineRule="auto"/>
        <w:jc w:val="both"/>
        <w:rPr>
          <w:rFonts w:ascii="Times New Roman" w:hAnsi="Times New Roman" w:cs="Times New Roman"/>
          <w:sz w:val="24"/>
          <w:szCs w:val="24"/>
        </w:rPr>
      </w:pPr>
    </w:p>
    <w:p w14:paraId="1A57090E" w14:textId="4C210C51" w:rsidR="00CE5CA5" w:rsidRPr="003E3DE1" w:rsidRDefault="00B06369" w:rsidP="003E3DE1">
      <w:pPr>
        <w:spacing w:after="0" w:line="240" w:lineRule="auto"/>
        <w:jc w:val="both"/>
        <w:rPr>
          <w:rFonts w:ascii="Times New Roman" w:hAnsi="Times New Roman" w:cs="Times New Roman"/>
          <w:sz w:val="24"/>
          <w:szCs w:val="24"/>
        </w:rPr>
      </w:pPr>
      <w:proofErr w:type="spellStart"/>
      <w:r w:rsidRPr="003E3DE1">
        <w:rPr>
          <w:rFonts w:ascii="Times New Roman" w:hAnsi="Times New Roman" w:cs="Times New Roman"/>
          <w:sz w:val="24"/>
          <w:szCs w:val="24"/>
        </w:rPr>
        <w:t>KOVide</w:t>
      </w:r>
      <w:proofErr w:type="spellEnd"/>
      <w:r w:rsidRPr="003E3DE1">
        <w:rPr>
          <w:rFonts w:ascii="Times New Roman" w:hAnsi="Times New Roman" w:cs="Times New Roman"/>
          <w:sz w:val="24"/>
          <w:szCs w:val="24"/>
        </w:rPr>
        <w:t xml:space="preserve"> tegevus tervikuna ja õigusloome peab olema ka kvaliteetne, põhitööna selle küsimusega mitte tegeledes ei pruugi valla- või linnasekretär jõuda KOV õigusaktide ja tegevuse juriidilist head kvaliteeti tagada.</w:t>
      </w:r>
    </w:p>
    <w:p w14:paraId="47C6C00A" w14:textId="77777777" w:rsidR="00CE5CA5" w:rsidRPr="003E3DE1" w:rsidRDefault="00CE5CA5" w:rsidP="003E3DE1">
      <w:pPr>
        <w:spacing w:after="0" w:line="240" w:lineRule="auto"/>
        <w:jc w:val="both"/>
        <w:rPr>
          <w:rFonts w:ascii="Times New Roman" w:hAnsi="Times New Roman" w:cs="Times New Roman"/>
          <w:sz w:val="24"/>
          <w:szCs w:val="24"/>
        </w:rPr>
      </w:pPr>
    </w:p>
    <w:p w14:paraId="583D30F5" w14:textId="5B2F386D" w:rsidR="19A4F059" w:rsidRPr="003E3DE1" w:rsidRDefault="2D9745A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Valla või linna </w:t>
      </w:r>
      <w:r w:rsidRPr="003E3DE1">
        <w:rPr>
          <w:rFonts w:ascii="Times New Roman" w:eastAsia="Times New Roman" w:hAnsi="Times New Roman" w:cs="Times New Roman"/>
          <w:sz w:val="24"/>
          <w:szCs w:val="24"/>
          <w:u w:val="single"/>
        </w:rPr>
        <w:t>vapipitsat</w:t>
      </w:r>
      <w:r w:rsidR="001A2F0D" w:rsidRPr="003E3DE1">
        <w:rPr>
          <w:rFonts w:ascii="Times New Roman" w:eastAsia="Times New Roman" w:hAnsi="Times New Roman" w:cs="Times New Roman"/>
          <w:sz w:val="24"/>
          <w:szCs w:val="24"/>
          <w:u w:val="single"/>
        </w:rPr>
        <w:t>i</w:t>
      </w:r>
      <w:r w:rsidRPr="003E3DE1">
        <w:rPr>
          <w:rFonts w:ascii="Times New Roman" w:eastAsia="Times New Roman" w:hAnsi="Times New Roman" w:cs="Times New Roman"/>
          <w:sz w:val="24"/>
          <w:szCs w:val="24"/>
          <w:u w:val="single"/>
        </w:rPr>
        <w:t xml:space="preserve"> hoidmine</w:t>
      </w:r>
      <w:r w:rsidRPr="003E3DE1">
        <w:rPr>
          <w:rFonts w:ascii="Times New Roman" w:eastAsia="Times New Roman" w:hAnsi="Times New Roman" w:cs="Times New Roman"/>
          <w:sz w:val="24"/>
          <w:szCs w:val="24"/>
        </w:rPr>
        <w:t xml:space="preserve"> on tehnilist laadi ülesanne, mille sätestamine seaduse tasemel ei ole vajalik.</w:t>
      </w:r>
    </w:p>
    <w:p w14:paraId="04450CF5" w14:textId="77777777" w:rsidR="00CE5CA5" w:rsidRPr="003E3DE1" w:rsidRDefault="00CE5CA5" w:rsidP="003E3DE1">
      <w:pPr>
        <w:spacing w:after="0" w:line="240" w:lineRule="auto"/>
        <w:jc w:val="both"/>
        <w:rPr>
          <w:rFonts w:ascii="Times New Roman" w:eastAsia="Times New Roman" w:hAnsi="Times New Roman" w:cs="Times New Roman"/>
          <w:sz w:val="24"/>
          <w:szCs w:val="24"/>
        </w:rPr>
      </w:pPr>
    </w:p>
    <w:p w14:paraId="3D94966C" w14:textId="2EC22097" w:rsidR="001A2F0D" w:rsidRPr="003E3DE1" w:rsidRDefault="001A2F0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Eeluurimiskohtuniku määruse või kohtumääruse alusel </w:t>
      </w:r>
      <w:r w:rsidRPr="003E3DE1">
        <w:rPr>
          <w:rFonts w:ascii="Times New Roman" w:eastAsia="Times New Roman" w:hAnsi="Times New Roman" w:cs="Times New Roman"/>
          <w:sz w:val="24"/>
          <w:szCs w:val="24"/>
          <w:u w:val="single"/>
        </w:rPr>
        <w:t>vallavanema või linnapea teenistussuhte peatumise märkimise</w:t>
      </w:r>
      <w:r w:rsidRPr="003E3DE1">
        <w:rPr>
          <w:rFonts w:ascii="Times New Roman" w:eastAsia="Times New Roman" w:hAnsi="Times New Roman" w:cs="Times New Roman"/>
          <w:sz w:val="24"/>
          <w:szCs w:val="24"/>
        </w:rPr>
        <w:t xml:space="preserve"> ülesande saa</w:t>
      </w:r>
      <w:r w:rsidR="00E679CA" w:rsidRPr="003E3DE1">
        <w:rPr>
          <w:rFonts w:ascii="Times New Roman" w:eastAsia="Times New Roman" w:hAnsi="Times New Roman" w:cs="Times New Roman"/>
          <w:sz w:val="24"/>
          <w:szCs w:val="24"/>
        </w:rPr>
        <w:t>vad</w:t>
      </w:r>
      <w:r w:rsidRPr="003E3DE1">
        <w:rPr>
          <w:rFonts w:ascii="Times New Roman" w:eastAsia="Times New Roman" w:hAnsi="Times New Roman" w:cs="Times New Roman"/>
          <w:sz w:val="24"/>
          <w:szCs w:val="24"/>
        </w:rPr>
        <w:t xml:space="preserve"> täita ka </w:t>
      </w:r>
      <w:r w:rsidR="00EC3F8E" w:rsidRPr="003E3DE1">
        <w:rPr>
          <w:rFonts w:ascii="Times New Roman" w:eastAsia="Times New Roman" w:hAnsi="Times New Roman" w:cs="Times New Roman"/>
          <w:sz w:val="24"/>
          <w:szCs w:val="24"/>
        </w:rPr>
        <w:t xml:space="preserve">KOV </w:t>
      </w:r>
      <w:r w:rsidRPr="003E3DE1">
        <w:rPr>
          <w:rFonts w:ascii="Times New Roman" w:eastAsia="Times New Roman" w:hAnsi="Times New Roman" w:cs="Times New Roman"/>
          <w:sz w:val="24"/>
          <w:szCs w:val="24"/>
        </w:rPr>
        <w:t>dokumendihaldu</w:t>
      </w:r>
      <w:r w:rsidR="00EC3F8E" w:rsidRPr="003E3DE1">
        <w:rPr>
          <w:rFonts w:ascii="Times New Roman" w:eastAsia="Times New Roman" w:hAnsi="Times New Roman" w:cs="Times New Roman"/>
          <w:sz w:val="24"/>
          <w:szCs w:val="24"/>
        </w:rPr>
        <w:t>rid</w:t>
      </w:r>
      <w:r w:rsidRPr="003E3DE1">
        <w:rPr>
          <w:rFonts w:ascii="Times New Roman" w:eastAsia="Times New Roman" w:hAnsi="Times New Roman" w:cs="Times New Roman"/>
          <w:sz w:val="24"/>
          <w:szCs w:val="24"/>
        </w:rPr>
        <w:t xml:space="preserve"> dokumendiregistris. Tegemist ei ole ülesandega, mis eeldaks juriidilisi eel</w:t>
      </w:r>
      <w:r w:rsidR="000C74D4" w:rsidRPr="003E3DE1">
        <w:rPr>
          <w:rFonts w:ascii="Times New Roman" w:eastAsia="Times New Roman" w:hAnsi="Times New Roman" w:cs="Times New Roman"/>
          <w:sz w:val="24"/>
          <w:szCs w:val="24"/>
        </w:rPr>
        <w:t>- või eri</w:t>
      </w:r>
      <w:r w:rsidRPr="003E3DE1">
        <w:rPr>
          <w:rFonts w:ascii="Times New Roman" w:eastAsia="Times New Roman" w:hAnsi="Times New Roman" w:cs="Times New Roman"/>
          <w:sz w:val="24"/>
          <w:szCs w:val="24"/>
        </w:rPr>
        <w:t>teadmisi.</w:t>
      </w:r>
    </w:p>
    <w:p w14:paraId="23712D7E" w14:textId="77777777" w:rsidR="00CE5CA5" w:rsidRPr="003E3DE1" w:rsidRDefault="00CE5CA5" w:rsidP="003E3DE1">
      <w:pPr>
        <w:spacing w:after="0" w:line="240" w:lineRule="auto"/>
        <w:jc w:val="both"/>
        <w:rPr>
          <w:rFonts w:ascii="Times New Roman" w:eastAsia="Times New Roman" w:hAnsi="Times New Roman" w:cs="Times New Roman"/>
          <w:sz w:val="24"/>
          <w:szCs w:val="24"/>
        </w:rPr>
      </w:pPr>
    </w:p>
    <w:p w14:paraId="76C6F172" w14:textId="5B372236" w:rsidR="19A4F059" w:rsidRPr="003E3DE1" w:rsidRDefault="00EC3F8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55 lõike 4 p</w:t>
      </w:r>
      <w:r w:rsidR="2D9745A3" w:rsidRPr="003E3DE1">
        <w:rPr>
          <w:rFonts w:ascii="Times New Roman" w:eastAsia="Times New Roman" w:hAnsi="Times New Roman" w:cs="Times New Roman"/>
          <w:b/>
          <w:bCs/>
          <w:sz w:val="24"/>
          <w:szCs w:val="24"/>
        </w:rPr>
        <w:t>unktis 10</w:t>
      </w:r>
      <w:r w:rsidR="2D9745A3" w:rsidRPr="003E3DE1">
        <w:rPr>
          <w:rFonts w:ascii="Times New Roman" w:eastAsia="Times New Roman" w:hAnsi="Times New Roman" w:cs="Times New Roman"/>
          <w:sz w:val="24"/>
          <w:szCs w:val="24"/>
        </w:rPr>
        <w:t xml:space="preserve"> on sätestatud, et valla- või linnasekretär „täidab teisi seaduses, valla või linna põhimääruses ja kohaliku omavalitsuse üksuse õigusaktis valla- või linnasekretärile sätestatud ülesandeid“. Punktist 10 jäetakse välja lauseosa „valla või linna põhimääruses“, kuna valla või linna põhimäärus on samuti </w:t>
      </w:r>
      <w:r w:rsidR="003B5BA8" w:rsidRPr="003E3DE1">
        <w:rPr>
          <w:rFonts w:ascii="Times New Roman" w:eastAsia="Times New Roman" w:hAnsi="Times New Roman" w:cs="Times New Roman"/>
          <w:sz w:val="24"/>
          <w:szCs w:val="24"/>
        </w:rPr>
        <w:t xml:space="preserve">valla või linna </w:t>
      </w:r>
      <w:r w:rsidR="2D9745A3" w:rsidRPr="003E3DE1">
        <w:rPr>
          <w:rFonts w:ascii="Times New Roman" w:eastAsia="Times New Roman" w:hAnsi="Times New Roman" w:cs="Times New Roman"/>
          <w:sz w:val="24"/>
          <w:szCs w:val="24"/>
        </w:rPr>
        <w:t>õigusakt, mis loetelus on nimetatud.</w:t>
      </w:r>
    </w:p>
    <w:p w14:paraId="3085A631"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2BEE3764" w14:textId="0CF09375" w:rsidR="19A4F059" w:rsidRPr="003E3DE1" w:rsidRDefault="2D9745A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Punktis 10 asendatakse sõna „sätestatud“ sõnaga „määratud“, mis sobib lause konteksti paremini.</w:t>
      </w:r>
    </w:p>
    <w:p w14:paraId="66543218"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3FF014FB" w14:textId="7B77128C" w:rsidR="000B0881" w:rsidRPr="003E3DE1" w:rsidRDefault="2D9745A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Rahandusministeeriumi tellitud ekspertarvamuses „Erinevate kohaliku omavalitsuse juhtimismudelite rakendamise ja kohaliku omavalitsuse korralduse seaduses reguleerimise võimalused“</w:t>
      </w:r>
      <w:r w:rsidR="008D1186"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(koostajad Georg </w:t>
      </w:r>
      <w:proofErr w:type="spellStart"/>
      <w:r w:rsidRPr="003E3DE1">
        <w:rPr>
          <w:rFonts w:ascii="Times New Roman" w:eastAsia="Times New Roman" w:hAnsi="Times New Roman" w:cs="Times New Roman"/>
          <w:sz w:val="24"/>
          <w:szCs w:val="24"/>
        </w:rPr>
        <w:t>Sootla</w:t>
      </w:r>
      <w:proofErr w:type="spellEnd"/>
      <w:r w:rsidRPr="003E3DE1">
        <w:rPr>
          <w:rFonts w:ascii="Times New Roman" w:eastAsia="Times New Roman" w:hAnsi="Times New Roman" w:cs="Times New Roman"/>
          <w:sz w:val="24"/>
          <w:szCs w:val="24"/>
        </w:rPr>
        <w:t xml:space="preserve">, Toomas Sepp, </w:t>
      </w:r>
      <w:proofErr w:type="spellStart"/>
      <w:r w:rsidRPr="003E3DE1">
        <w:rPr>
          <w:rFonts w:ascii="Times New Roman" w:eastAsia="Times New Roman" w:hAnsi="Times New Roman" w:cs="Times New Roman"/>
          <w:sz w:val="24"/>
          <w:szCs w:val="24"/>
        </w:rPr>
        <w:t>Kersten</w:t>
      </w:r>
      <w:proofErr w:type="spellEnd"/>
      <w:r w:rsidRPr="003E3DE1">
        <w:rPr>
          <w:rFonts w:ascii="Times New Roman" w:eastAsia="Times New Roman" w:hAnsi="Times New Roman" w:cs="Times New Roman"/>
          <w:sz w:val="24"/>
          <w:szCs w:val="24"/>
        </w:rPr>
        <w:t xml:space="preserve"> </w:t>
      </w:r>
      <w:proofErr w:type="spellStart"/>
      <w:r w:rsidRPr="003E3DE1">
        <w:rPr>
          <w:rFonts w:ascii="Times New Roman" w:eastAsia="Times New Roman" w:hAnsi="Times New Roman" w:cs="Times New Roman"/>
          <w:sz w:val="24"/>
          <w:szCs w:val="24"/>
        </w:rPr>
        <w:t>Kattai</w:t>
      </w:r>
      <w:proofErr w:type="spellEnd"/>
      <w:r w:rsidRPr="003E3DE1">
        <w:rPr>
          <w:rFonts w:ascii="Times New Roman" w:eastAsia="Times New Roman" w:hAnsi="Times New Roman" w:cs="Times New Roman"/>
          <w:sz w:val="24"/>
          <w:szCs w:val="24"/>
        </w:rPr>
        <w:t xml:space="preserve"> </w:t>
      </w:r>
      <w:r w:rsidR="00EC3F8E"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2021</w:t>
      </w:r>
      <w:r w:rsidR="00EC3F8E"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w:t>
      </w:r>
      <w:r w:rsidR="00EC3F8E" w:rsidRPr="003E3DE1">
        <w:rPr>
          <w:rStyle w:val="Allmrkuseviide"/>
          <w:rFonts w:ascii="Times New Roman" w:eastAsia="Times New Roman" w:hAnsi="Times New Roman" w:cs="Times New Roman"/>
          <w:sz w:val="24"/>
          <w:szCs w:val="24"/>
        </w:rPr>
        <w:footnoteReference w:id="158"/>
      </w:r>
      <w:r w:rsidRPr="003E3DE1">
        <w:rPr>
          <w:rFonts w:ascii="Times New Roman" w:eastAsia="Times New Roman" w:hAnsi="Times New Roman" w:cs="Times New Roman"/>
          <w:sz w:val="24"/>
          <w:szCs w:val="24"/>
        </w:rPr>
        <w:t xml:space="preserve"> analüüsiti muuhulgas ka valla- ja linnasekretäri rolli. „</w:t>
      </w:r>
      <w:r w:rsidRPr="003E3DE1">
        <w:rPr>
          <w:rFonts w:ascii="Times New Roman" w:eastAsia="Times New Roman" w:hAnsi="Times New Roman" w:cs="Times New Roman"/>
          <w:i/>
          <w:iCs/>
          <w:sz w:val="24"/>
          <w:szCs w:val="24"/>
        </w:rPr>
        <w:t>Tänases Eesti õigusruumis on ette nähtud ametikoht, mille põhieesmärgiks on linna/vallavalitsuse tegevuse õiguslik ja tehniline abistamine. Lisaks on ajapikku tekkinud valimiskomisjoni esimehena üsna oluline roll ja vastutus nii erineva tasandi valimiste läbiviimisel kui ka volikogu liikmete volituste kindlaksmääramisel ja asendusliikmete määramisel</w:t>
      </w:r>
      <w:r w:rsidRPr="003E3DE1">
        <w:rPr>
          <w:rFonts w:ascii="Times New Roman" w:eastAsia="Times New Roman" w:hAnsi="Times New Roman" w:cs="Times New Roman"/>
          <w:sz w:val="24"/>
          <w:szCs w:val="24"/>
        </w:rPr>
        <w:t>.“ Valla- ja linnasekretäri institutsiooni ajalooline taust ja muutumine ning tänased erinevates seadustes sätestatud ülesanded on põhjalikumalt avatud ekspertarvamuse lisas 2.</w:t>
      </w:r>
    </w:p>
    <w:p w14:paraId="45DB664E"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288E3F3A" w14:textId="6BA1F991" w:rsidR="19A4F059" w:rsidRPr="003E3DE1" w:rsidRDefault="2D9745A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Ekspertarvamuses toodi välja, et „</w:t>
      </w:r>
      <w:r w:rsidRPr="003E3DE1">
        <w:rPr>
          <w:rFonts w:ascii="Times New Roman" w:eastAsia="Times New Roman" w:hAnsi="Times New Roman" w:cs="Times New Roman"/>
          <w:i/>
          <w:iCs/>
          <w:sz w:val="24"/>
          <w:szCs w:val="24"/>
        </w:rPr>
        <w:t>Problemaatilisemaks on kujunenud valla-/linnasekretäri roll valla/linnakantselei juhina, õigemini küll valla/linna kantselei rolli sisu. Erinevates linnades ja valdades on see roll erinev, haarates üsna suurt hulka valdkondasid, mõnel pool aga ainult õiguslike küsimuste ja asjaajamisega tegelevaid struktuuriüksusi. Põhiküsimuseks ongi kujunenud valla-/linnasekretäri roll tugiteenuste korraldajana, samuti küsimus sellest, missugused on üldse tugiteenused ja missugused tegevused kvalifitseeruvad teenuste hulka. Suuremates linnades (Tallinn, Tartu, Pärnu) on pigem olnud senini tendents koondada tugiteenused linnakantseleisse</w:t>
      </w:r>
      <w:r w:rsidRPr="003E3DE1">
        <w:rPr>
          <w:rFonts w:ascii="Times New Roman" w:eastAsia="Times New Roman" w:hAnsi="Times New Roman" w:cs="Times New Roman"/>
          <w:sz w:val="24"/>
          <w:szCs w:val="24"/>
        </w:rPr>
        <w:t xml:space="preserve">.“. </w:t>
      </w:r>
    </w:p>
    <w:p w14:paraId="33C0833A"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270B6791" w14:textId="06743922" w:rsidR="19A4F059" w:rsidRPr="003E3DE1" w:rsidRDefault="2D9745A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Ekspertarvamuses valla- ja linnasekretäri rolli kohta esitatud muudatusettepanekud:</w:t>
      </w:r>
    </w:p>
    <w:p w14:paraId="75510218" w14:textId="22121131" w:rsidR="19A4F059" w:rsidRPr="003E3DE1" w:rsidRDefault="2D9745A3" w:rsidP="003E3DE1">
      <w:pPr>
        <w:pStyle w:val="Loendilik"/>
        <w:numPr>
          <w:ilvl w:val="0"/>
          <w:numId w:val="7"/>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 55 lõikest 4 tegid eksperdid ettepaneku võtta välja järgmised valla- ja linnasekretäri ülesanded:</w:t>
      </w:r>
    </w:p>
    <w:p w14:paraId="43D7D5DA" w14:textId="2AE687F5" w:rsidR="19A4F059" w:rsidRPr="003E3DE1" w:rsidRDefault="2D9745A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esindada valda või linna kohtus või volitab selleks teisi isikuid (§ 55 lg 4 p 6)</w:t>
      </w:r>
    </w:p>
    <w:p w14:paraId="644C32D9" w14:textId="0569DC2F" w:rsidR="19A4F059" w:rsidRPr="003E3DE1" w:rsidRDefault="2D9745A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 xml:space="preserve">- </w:t>
      </w:r>
      <w:r w:rsidRPr="003E3DE1">
        <w:rPr>
          <w:rFonts w:ascii="Times New Roman" w:eastAsia="Times New Roman" w:hAnsi="Times New Roman" w:cs="Times New Roman"/>
          <w:sz w:val="24"/>
          <w:szCs w:val="24"/>
        </w:rPr>
        <w:t>hoida valla või linna vapipitsatit (§ 55 lg 4 p 7)</w:t>
      </w:r>
    </w:p>
    <w:p w14:paraId="4CC1B3BD" w14:textId="004D5E99" w:rsidR="19A4F059" w:rsidRPr="003E3DE1" w:rsidRDefault="2D9745A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anda valla- või linnakantselei sisemise töö korraldamiseks käskkirju (§ 55 lg 4 p 9)</w:t>
      </w:r>
      <w:r w:rsidR="00747654" w:rsidRPr="003E3DE1">
        <w:rPr>
          <w:rFonts w:ascii="Times New Roman" w:eastAsia="Times New Roman" w:hAnsi="Times New Roman" w:cs="Times New Roman"/>
          <w:sz w:val="24"/>
          <w:szCs w:val="24"/>
        </w:rPr>
        <w:t>.</w:t>
      </w:r>
    </w:p>
    <w:p w14:paraId="5C90A2E1" w14:textId="7771B312" w:rsidR="19A4F059" w:rsidRPr="003E3DE1" w:rsidRDefault="2D9745A3" w:rsidP="003E3DE1">
      <w:pPr>
        <w:pStyle w:val="Loendilik"/>
        <w:numPr>
          <w:ilvl w:val="0"/>
          <w:numId w:val="7"/>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 xml:space="preserve">Uues </w:t>
      </w:r>
      <w:r w:rsidR="353BD8D6" w:rsidRPr="003E3DE1">
        <w:rPr>
          <w:rFonts w:ascii="Times New Roman" w:eastAsia="Times New Roman" w:hAnsi="Times New Roman" w:cs="Times New Roman"/>
          <w:sz w:val="24"/>
          <w:szCs w:val="24"/>
        </w:rPr>
        <w:t xml:space="preserve">võimalikus täiendavas </w:t>
      </w:r>
      <w:r w:rsidRPr="003E3DE1">
        <w:rPr>
          <w:rFonts w:ascii="Times New Roman" w:eastAsia="Times New Roman" w:hAnsi="Times New Roman" w:cs="Times New Roman"/>
          <w:sz w:val="24"/>
          <w:szCs w:val="24"/>
        </w:rPr>
        <w:t>juhtimismudelis, kus valitsus formeerub volikogu liikmetest ja muutub selle täitevkoguks</w:t>
      </w:r>
      <w:r w:rsidR="286390BF"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on ekspertide ettepanek, et valla/linnasekretäri juhtimisel valla/linnakantselei muutuks volikogu ja täitevkogu (valitsuse) tugiüksuseks, mis tagab nende organite asjaajamise korraldamise, istungite ettevalmistamise toetamise, juriidilise ja organisatsioonilise teenindamise jms. Ning vajadusel anda kantseleile (volikogu tugiüksusena) lisafunktsioone (nt </w:t>
      </w:r>
      <w:proofErr w:type="spellStart"/>
      <w:r w:rsidRPr="003E3DE1">
        <w:rPr>
          <w:rFonts w:ascii="Times New Roman" w:eastAsia="Times New Roman" w:hAnsi="Times New Roman" w:cs="Times New Roman"/>
          <w:sz w:val="24"/>
          <w:szCs w:val="24"/>
        </w:rPr>
        <w:t>välissuhtlemine</w:t>
      </w:r>
      <w:proofErr w:type="spellEnd"/>
      <w:r w:rsidRPr="003E3DE1">
        <w:rPr>
          <w:rFonts w:ascii="Times New Roman" w:eastAsia="Times New Roman" w:hAnsi="Times New Roman" w:cs="Times New Roman"/>
          <w:sz w:val="24"/>
          <w:szCs w:val="24"/>
        </w:rPr>
        <w:t xml:space="preserve"> ja koostöö, poliitiline kommunikatsioon ja informeerimine), mis tugevdaks ka vallavanema (ja laiemalt täitevkogu/vallavalitsuse) poliitilist rolli volikogus. Sisemise valiku küsimus on, kas sama üksus (valla/linnakantselei) peaks tagama ka valitsuse kui ametiasutuse õigusliku teenindamise. Ilmselt on see väiksemates omavalitsustes otstarbekas. </w:t>
      </w:r>
    </w:p>
    <w:p w14:paraId="7C9617D1" w14:textId="0C0B9075" w:rsidR="19A4F059" w:rsidRPr="003E3DE1" w:rsidRDefault="2D9745A3" w:rsidP="003E3DE1">
      <w:pPr>
        <w:pStyle w:val="Loendilik"/>
        <w:numPr>
          <w:ilvl w:val="0"/>
          <w:numId w:val="7"/>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Valla/linnasekretärile peaks jääma õigusaktidele kaasallkirja andmise kohustus, mis on garandiks nende aktide õiguspärasusele (õigusaktiga mitte nõustumisel lisab valla/ linnasekretär sellele oma eriarvamuse). Uues juhtimismudelis võiks kaaluda talle ka volikogu õigusaktidele kaasallkirja andmise õigust ning volikogu istungite ja volikogu komisjonide koosolekute protokollimise korraldamise ülesannet.</w:t>
      </w:r>
    </w:p>
    <w:p w14:paraId="564FCB06" w14:textId="11481DF7" w:rsidR="19A4F059" w:rsidRPr="003E3DE1" w:rsidRDefault="2D9745A3" w:rsidP="003E3DE1">
      <w:pPr>
        <w:pStyle w:val="Loendilik"/>
        <w:numPr>
          <w:ilvl w:val="0"/>
          <w:numId w:val="7"/>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Anda valla- või linnasekretärile õigus võtta sõnaõigusega osa lisaks valitsuse istungitele ka volikogu istungitest.</w:t>
      </w:r>
    </w:p>
    <w:p w14:paraId="2B447C1E" w14:textId="1D1774AE" w:rsidR="19A4F059" w:rsidRPr="003E3DE1" w:rsidRDefault="2D9745A3" w:rsidP="003E3DE1">
      <w:pPr>
        <w:pStyle w:val="Loendilik"/>
        <w:numPr>
          <w:ilvl w:val="0"/>
          <w:numId w:val="7"/>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Kui ta hakkab tegelema ka volikogu asjadega, tuleks kaaluda ka tema ametisse nimetamist volikogu poolt tähtajaliselt – näiteks 5 aastaks koos uuesti kandideerimise võimalusega.</w:t>
      </w:r>
    </w:p>
    <w:p w14:paraId="2354C773"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358DE50B" w14:textId="0496AC18" w:rsidR="001A2F0D" w:rsidRPr="003E3DE1" w:rsidRDefault="001A2F0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Kuna hetkel uue juhtimismudeli rakendamise võimalust veel eelnõusse ei lisata (vajab täiendavat analüüsimist), siis kõiki ekspertide pakutud muudatusi eelnõusse ei lisata. </w:t>
      </w:r>
      <w:r w:rsidR="003B5BA8" w:rsidRPr="003E3DE1">
        <w:rPr>
          <w:rFonts w:ascii="Times New Roman" w:eastAsia="Times New Roman" w:hAnsi="Times New Roman" w:cs="Times New Roman"/>
          <w:sz w:val="24"/>
          <w:szCs w:val="24"/>
        </w:rPr>
        <w:t>Arvestatud on punktidega 3 ja 4 ning osaliselt punktiga 1.</w:t>
      </w:r>
    </w:p>
    <w:p w14:paraId="21B28280"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68626C0B" w14:textId="4EF7921F" w:rsidR="19A4F059" w:rsidRPr="003E3DE1" w:rsidRDefault="000B088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55 l</w:t>
      </w:r>
      <w:r w:rsidR="313B9F4E" w:rsidRPr="003E3DE1">
        <w:rPr>
          <w:rFonts w:ascii="Times New Roman" w:eastAsia="Times New Roman" w:hAnsi="Times New Roman" w:cs="Times New Roman"/>
          <w:b/>
          <w:bCs/>
          <w:sz w:val="24"/>
          <w:szCs w:val="24"/>
        </w:rPr>
        <w:t xml:space="preserve">õikes 5 </w:t>
      </w:r>
      <w:r w:rsidR="313B9F4E" w:rsidRPr="003E3DE1">
        <w:rPr>
          <w:rFonts w:ascii="Times New Roman" w:eastAsia="Times New Roman" w:hAnsi="Times New Roman" w:cs="Times New Roman"/>
          <w:sz w:val="24"/>
          <w:szCs w:val="24"/>
        </w:rPr>
        <w:t xml:space="preserve">asendatakse </w:t>
      </w:r>
      <w:r w:rsidR="75FD48BD" w:rsidRPr="003E3DE1">
        <w:rPr>
          <w:rFonts w:ascii="Times New Roman" w:eastAsia="Times New Roman" w:hAnsi="Times New Roman" w:cs="Times New Roman"/>
          <w:sz w:val="24"/>
          <w:szCs w:val="24"/>
        </w:rPr>
        <w:t xml:space="preserve">valla- ja linnasekretäri asendajale esitatavate nõuete osas viited sama paragrahvi lõike 2 </w:t>
      </w:r>
      <w:r w:rsidR="313B9F4E" w:rsidRPr="003E3DE1">
        <w:rPr>
          <w:rFonts w:ascii="Times New Roman" w:eastAsia="Times New Roman" w:hAnsi="Times New Roman" w:cs="Times New Roman"/>
          <w:sz w:val="24"/>
          <w:szCs w:val="24"/>
        </w:rPr>
        <w:t>punktid</w:t>
      </w:r>
      <w:r w:rsidR="4446713A" w:rsidRPr="003E3DE1">
        <w:rPr>
          <w:rFonts w:ascii="Times New Roman" w:eastAsia="Times New Roman" w:hAnsi="Times New Roman" w:cs="Times New Roman"/>
          <w:sz w:val="24"/>
          <w:szCs w:val="24"/>
        </w:rPr>
        <w:t>ele</w:t>
      </w:r>
      <w:r w:rsidR="313B9F4E" w:rsidRPr="003E3DE1">
        <w:rPr>
          <w:rFonts w:ascii="Times New Roman" w:eastAsia="Times New Roman" w:hAnsi="Times New Roman" w:cs="Times New Roman"/>
          <w:sz w:val="24"/>
          <w:szCs w:val="24"/>
        </w:rPr>
        <w:t xml:space="preserve"> „1–3“ punktidega „1</w:t>
      </w:r>
      <w:r w:rsidR="0D2FC95C" w:rsidRPr="003E3DE1">
        <w:rPr>
          <w:rFonts w:ascii="Times New Roman" w:eastAsia="Times New Roman" w:hAnsi="Times New Roman" w:cs="Times New Roman"/>
          <w:sz w:val="24"/>
          <w:szCs w:val="24"/>
        </w:rPr>
        <w:t xml:space="preserve"> või </w:t>
      </w:r>
      <w:r w:rsidR="313B9F4E" w:rsidRPr="003E3DE1">
        <w:rPr>
          <w:rFonts w:ascii="Times New Roman" w:eastAsia="Times New Roman" w:hAnsi="Times New Roman" w:cs="Times New Roman"/>
          <w:sz w:val="24"/>
          <w:szCs w:val="24"/>
        </w:rPr>
        <w:t>2“. Vt selgitust § 55 lõike 2 muudatuse juures.</w:t>
      </w:r>
      <w:r w:rsidR="00BF56F3" w:rsidRPr="003E3DE1">
        <w:rPr>
          <w:rFonts w:ascii="Times New Roman" w:eastAsia="Times New Roman" w:hAnsi="Times New Roman" w:cs="Times New Roman"/>
          <w:sz w:val="24"/>
          <w:szCs w:val="24"/>
        </w:rPr>
        <w:t xml:space="preserve"> </w:t>
      </w:r>
      <w:r w:rsidR="00BE1245" w:rsidRPr="003E3DE1">
        <w:rPr>
          <w:rFonts w:ascii="Times New Roman" w:eastAsia="Times New Roman" w:hAnsi="Times New Roman" w:cs="Times New Roman"/>
          <w:sz w:val="24"/>
          <w:szCs w:val="24"/>
        </w:rPr>
        <w:t>Lõikes sätestatakse samuti võimalus, et v</w:t>
      </w:r>
      <w:r w:rsidR="00BE1245" w:rsidRPr="003E3DE1">
        <w:rPr>
          <w:rFonts w:ascii="Times New Roman" w:hAnsi="Times New Roman" w:cs="Times New Roman"/>
          <w:sz w:val="24"/>
          <w:szCs w:val="24"/>
        </w:rPr>
        <w:t>alla- ja linnasekretäri asendajaks võib olla ka enne 2027. aasta 1. jaanuari omavalitsusüksuses tööle asunud isik, kes ei vasta käesoleva paragrahvi lõike 2 punktis 1 või 2 sätestatud tingimusele, kuid kellele on Vabariigi Valitsuse moodustatud valla- ja linnasekretäride kutsekomisjoni poolt enne 2011. aasta 1. märtsi väljastatud valla- ja linnasekretäride kutsenõuetele vastavuse tunnistus, ja kes on töötanud avaliku teenistuse seaduse § 2 tähenduses riigi või valla või linna ametiasutuses vähemalt kaks aastat. Muudatus on kooskõlas kavandatava KOKS §-ga 70</w:t>
      </w:r>
      <w:r w:rsidR="00BE1245" w:rsidRPr="003E3DE1">
        <w:rPr>
          <w:rFonts w:ascii="Times New Roman" w:hAnsi="Times New Roman" w:cs="Times New Roman"/>
          <w:sz w:val="24"/>
          <w:szCs w:val="24"/>
          <w:vertAlign w:val="superscript"/>
        </w:rPr>
        <w:t>10</w:t>
      </w:r>
      <w:r w:rsidR="003C4812" w:rsidRPr="003E3DE1">
        <w:rPr>
          <w:rFonts w:ascii="Times New Roman" w:hAnsi="Times New Roman" w:cs="Times New Roman"/>
          <w:sz w:val="24"/>
          <w:szCs w:val="24"/>
        </w:rPr>
        <w:t xml:space="preserve">, mis võimaldab </w:t>
      </w:r>
      <w:r w:rsidR="003C4812" w:rsidRPr="003E3DE1">
        <w:rPr>
          <w:rFonts w:ascii="Times New Roman" w:hAnsi="Times New Roman" w:cs="Times New Roman"/>
          <w:sz w:val="24"/>
          <w:szCs w:val="24"/>
        </w:rPr>
        <w:lastRenderedPageBreak/>
        <w:t>vaid kutsetunnistust omaval valla- ja linnasekretäril sellel ametikohal jätkata, kui ta on nimetatud ametisse enne 2027. a 1. jaanuari</w:t>
      </w:r>
      <w:r w:rsidR="00BE1245" w:rsidRPr="003E3DE1">
        <w:rPr>
          <w:rFonts w:ascii="Times New Roman" w:hAnsi="Times New Roman" w:cs="Times New Roman"/>
          <w:sz w:val="24"/>
          <w:szCs w:val="24"/>
        </w:rPr>
        <w:t xml:space="preserve">. </w:t>
      </w:r>
      <w:r w:rsidR="00BF56F3" w:rsidRPr="003E3DE1">
        <w:rPr>
          <w:rFonts w:ascii="Times New Roman" w:eastAsia="Times New Roman" w:hAnsi="Times New Roman" w:cs="Times New Roman"/>
          <w:sz w:val="24"/>
          <w:szCs w:val="24"/>
        </w:rPr>
        <w:t>Muudatus jõustub 202</w:t>
      </w:r>
      <w:r w:rsidR="00B96CA0" w:rsidRPr="003E3DE1">
        <w:rPr>
          <w:rFonts w:ascii="Times New Roman" w:eastAsia="Times New Roman" w:hAnsi="Times New Roman" w:cs="Times New Roman"/>
          <w:sz w:val="24"/>
          <w:szCs w:val="24"/>
        </w:rPr>
        <w:t>7</w:t>
      </w:r>
      <w:r w:rsidR="00BF56F3" w:rsidRPr="003E3DE1">
        <w:rPr>
          <w:rFonts w:ascii="Times New Roman" w:eastAsia="Times New Roman" w:hAnsi="Times New Roman" w:cs="Times New Roman"/>
          <w:sz w:val="24"/>
          <w:szCs w:val="24"/>
        </w:rPr>
        <w:t>. aasta 1. jaanuaril.</w:t>
      </w:r>
    </w:p>
    <w:p w14:paraId="1EDFA3AB"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7F6B5F8F" w14:textId="26EF0319" w:rsidR="000B0881" w:rsidRPr="003E3DE1" w:rsidRDefault="000B0881" w:rsidP="003E3DE1">
      <w:pPr>
        <w:spacing w:after="0" w:line="240" w:lineRule="auto"/>
        <w:jc w:val="both"/>
        <w:rPr>
          <w:rFonts w:ascii="Times New Roman" w:hAnsi="Times New Roman" w:cs="Times New Roman"/>
          <w:sz w:val="24"/>
          <w:szCs w:val="24"/>
          <w:lang w:eastAsia="et-EE"/>
        </w:rPr>
      </w:pPr>
      <w:r w:rsidRPr="003E3DE1">
        <w:rPr>
          <w:rFonts w:ascii="Times New Roman" w:hAnsi="Times New Roman" w:cs="Times New Roman"/>
          <w:b/>
          <w:bCs/>
          <w:sz w:val="24"/>
          <w:szCs w:val="24"/>
          <w:u w:val="single"/>
          <w:lang w:eastAsia="et-EE"/>
        </w:rPr>
        <w:t xml:space="preserve">Eelnõu § 1 punktidega </w:t>
      </w:r>
      <w:r w:rsidR="00BE1245" w:rsidRPr="003E3DE1">
        <w:rPr>
          <w:rFonts w:ascii="Times New Roman" w:hAnsi="Times New Roman" w:cs="Times New Roman"/>
          <w:b/>
          <w:bCs/>
          <w:sz w:val="24"/>
          <w:szCs w:val="24"/>
          <w:u w:val="single"/>
          <w:lang w:eastAsia="et-EE"/>
        </w:rPr>
        <w:t>192</w:t>
      </w:r>
      <w:r w:rsidRPr="003E3DE1">
        <w:rPr>
          <w:rFonts w:ascii="Times New Roman" w:eastAsia="Times New Roman" w:hAnsi="Times New Roman" w:cs="Times New Roman"/>
          <w:sz w:val="24"/>
          <w:szCs w:val="24"/>
          <w:u w:val="single"/>
        </w:rPr>
        <w:t>–</w:t>
      </w:r>
      <w:r w:rsidR="00BE1245" w:rsidRPr="003E3DE1">
        <w:rPr>
          <w:rFonts w:ascii="Times New Roman" w:hAnsi="Times New Roman" w:cs="Times New Roman"/>
          <w:b/>
          <w:bCs/>
          <w:sz w:val="24"/>
          <w:szCs w:val="24"/>
          <w:u w:val="single"/>
          <w:lang w:eastAsia="et-EE"/>
        </w:rPr>
        <w:t>20</w:t>
      </w:r>
      <w:r w:rsidR="007221B9" w:rsidRPr="003E3DE1">
        <w:rPr>
          <w:rFonts w:ascii="Times New Roman" w:hAnsi="Times New Roman" w:cs="Times New Roman"/>
          <w:b/>
          <w:bCs/>
          <w:sz w:val="24"/>
          <w:szCs w:val="24"/>
          <w:u w:val="single"/>
          <w:lang w:eastAsia="et-EE"/>
        </w:rPr>
        <w:t>4</w:t>
      </w:r>
      <w:r w:rsidR="00BE1245" w:rsidRPr="003E3DE1">
        <w:rPr>
          <w:rFonts w:ascii="Times New Roman" w:hAnsi="Times New Roman" w:cs="Times New Roman"/>
          <w:sz w:val="24"/>
          <w:szCs w:val="24"/>
          <w:lang w:eastAsia="et-EE"/>
        </w:rPr>
        <w:t xml:space="preserve"> </w:t>
      </w:r>
      <w:r w:rsidRPr="003E3DE1">
        <w:rPr>
          <w:rFonts w:ascii="Times New Roman" w:hAnsi="Times New Roman" w:cs="Times New Roman"/>
          <w:sz w:val="24"/>
          <w:szCs w:val="24"/>
          <w:lang w:eastAsia="et-EE"/>
        </w:rPr>
        <w:t>nähakse ette KOKS 8. peatüki muudatused, millega reguleeritakse piirkondlike esinduskogude moodustamist ja töökorraldust.</w:t>
      </w:r>
    </w:p>
    <w:p w14:paraId="2D0EF1FA" w14:textId="77777777" w:rsidR="006863F1" w:rsidRPr="003E3DE1" w:rsidRDefault="006863F1" w:rsidP="003E3DE1">
      <w:pPr>
        <w:spacing w:after="0" w:line="240" w:lineRule="auto"/>
        <w:jc w:val="both"/>
        <w:rPr>
          <w:rFonts w:ascii="Times New Roman" w:hAnsi="Times New Roman" w:cs="Times New Roman"/>
          <w:sz w:val="24"/>
          <w:szCs w:val="24"/>
          <w:lang w:eastAsia="et-EE"/>
        </w:rPr>
      </w:pPr>
    </w:p>
    <w:p w14:paraId="40CB8A09" w14:textId="4B738F6D" w:rsidR="6E1503AF" w:rsidRPr="003E3DE1" w:rsidRDefault="6E1503AF" w:rsidP="003E3DE1">
      <w:pPr>
        <w:spacing w:after="0" w:line="240" w:lineRule="auto"/>
        <w:jc w:val="both"/>
        <w:rPr>
          <w:rFonts w:ascii="Times New Roman" w:hAnsi="Times New Roman" w:cs="Times New Roman"/>
          <w:sz w:val="24"/>
          <w:szCs w:val="24"/>
          <w:lang w:eastAsia="et-EE"/>
        </w:rPr>
      </w:pPr>
      <w:r w:rsidRPr="003E3DE1">
        <w:rPr>
          <w:rFonts w:ascii="Times New Roman" w:hAnsi="Times New Roman" w:cs="Times New Roman"/>
          <w:sz w:val="24"/>
          <w:szCs w:val="24"/>
          <w:lang w:eastAsia="et-EE"/>
        </w:rPr>
        <w:t xml:space="preserve">Kehtiva </w:t>
      </w:r>
      <w:proofErr w:type="spellStart"/>
      <w:r w:rsidRPr="003E3DE1">
        <w:rPr>
          <w:rFonts w:ascii="Times New Roman" w:hAnsi="Times New Roman" w:cs="Times New Roman"/>
          <w:b/>
          <w:bCs/>
          <w:sz w:val="24"/>
          <w:szCs w:val="24"/>
          <w:lang w:eastAsia="et-EE"/>
        </w:rPr>
        <w:t>KOKSi</w:t>
      </w:r>
      <w:proofErr w:type="spellEnd"/>
      <w:r w:rsidRPr="003E3DE1">
        <w:rPr>
          <w:rFonts w:ascii="Times New Roman" w:hAnsi="Times New Roman" w:cs="Times New Roman"/>
          <w:b/>
          <w:bCs/>
          <w:sz w:val="24"/>
          <w:szCs w:val="24"/>
          <w:lang w:eastAsia="et-EE"/>
        </w:rPr>
        <w:t xml:space="preserve"> 8. peatüki pealkiri</w:t>
      </w:r>
      <w:r w:rsidRPr="003E3DE1">
        <w:rPr>
          <w:rFonts w:ascii="Times New Roman" w:hAnsi="Times New Roman" w:cs="Times New Roman"/>
          <w:sz w:val="24"/>
          <w:szCs w:val="24"/>
          <w:lang w:eastAsia="et-EE"/>
        </w:rPr>
        <w:t xml:space="preserve"> </w:t>
      </w:r>
      <w:r w:rsidR="000B0881" w:rsidRPr="003E3DE1">
        <w:rPr>
          <w:rFonts w:ascii="Times New Roman" w:hAnsi="Times New Roman" w:cs="Times New Roman"/>
          <w:sz w:val="24"/>
          <w:szCs w:val="24"/>
          <w:lang w:eastAsia="et-EE"/>
        </w:rPr>
        <w:t xml:space="preserve">„Osavalla ja linnaosa moodustamine ning töökorraldus“ </w:t>
      </w:r>
      <w:r w:rsidRPr="003E3DE1">
        <w:rPr>
          <w:rFonts w:ascii="Times New Roman" w:hAnsi="Times New Roman" w:cs="Times New Roman"/>
          <w:sz w:val="24"/>
          <w:szCs w:val="24"/>
          <w:lang w:eastAsia="et-EE"/>
        </w:rPr>
        <w:t xml:space="preserve">ei vasta peatüki tegelikule sisule. Selles reguleeritakse ka küla-, alevi- ja alevikuvanema instituuti, mitte vaid osavalla ja linnaosa moodustamist </w:t>
      </w:r>
      <w:r w:rsidR="7E5DD2C8" w:rsidRPr="003E3DE1">
        <w:rPr>
          <w:rFonts w:ascii="Times New Roman" w:hAnsi="Times New Roman" w:cs="Times New Roman"/>
          <w:sz w:val="24"/>
          <w:szCs w:val="24"/>
          <w:lang w:eastAsia="et-EE"/>
        </w:rPr>
        <w:t xml:space="preserve">ning nende töökorraldust. Haldusreformi käigus moodustati </w:t>
      </w:r>
      <w:proofErr w:type="spellStart"/>
      <w:r w:rsidR="7E5DD2C8" w:rsidRPr="003E3DE1">
        <w:rPr>
          <w:rFonts w:ascii="Times New Roman" w:hAnsi="Times New Roman" w:cs="Times New Roman"/>
          <w:sz w:val="24"/>
          <w:szCs w:val="24"/>
          <w:lang w:eastAsia="et-EE"/>
        </w:rPr>
        <w:t>KOVides</w:t>
      </w:r>
      <w:proofErr w:type="spellEnd"/>
      <w:r w:rsidR="7E5DD2C8" w:rsidRPr="003E3DE1">
        <w:rPr>
          <w:rFonts w:ascii="Times New Roman" w:hAnsi="Times New Roman" w:cs="Times New Roman"/>
          <w:sz w:val="24"/>
          <w:szCs w:val="24"/>
          <w:lang w:eastAsia="et-EE"/>
        </w:rPr>
        <w:t xml:space="preserve"> kohaliku elu küsimuste</w:t>
      </w:r>
      <w:r w:rsidR="6401C8CF" w:rsidRPr="003E3DE1">
        <w:rPr>
          <w:rFonts w:ascii="Times New Roman" w:hAnsi="Times New Roman" w:cs="Times New Roman"/>
          <w:sz w:val="24"/>
          <w:szCs w:val="24"/>
          <w:lang w:eastAsia="et-EE"/>
        </w:rPr>
        <w:t>s</w:t>
      </w:r>
      <w:r w:rsidR="7E5DD2C8" w:rsidRPr="003E3DE1">
        <w:rPr>
          <w:rFonts w:ascii="Times New Roman" w:hAnsi="Times New Roman" w:cs="Times New Roman"/>
          <w:sz w:val="24"/>
          <w:szCs w:val="24"/>
          <w:lang w:eastAsia="et-EE"/>
        </w:rPr>
        <w:t xml:space="preserve"> piirkondliku kaasamise ja </w:t>
      </w:r>
      <w:r w:rsidR="09DB780F" w:rsidRPr="003E3DE1">
        <w:rPr>
          <w:rFonts w:ascii="Times New Roman" w:hAnsi="Times New Roman" w:cs="Times New Roman"/>
          <w:sz w:val="24"/>
          <w:szCs w:val="24"/>
          <w:lang w:eastAsia="et-EE"/>
        </w:rPr>
        <w:t>võimu detsentraliseerimise huvides mitmel pool ka piirkondlikke esinduskogusid, kogukonnakogusid, mis sarnanevad osavaldade ja linnaosadega (nende esindus</w:t>
      </w:r>
      <w:r w:rsidR="42315058" w:rsidRPr="003E3DE1">
        <w:rPr>
          <w:rFonts w:ascii="Times New Roman" w:hAnsi="Times New Roman" w:cs="Times New Roman"/>
          <w:sz w:val="24"/>
          <w:szCs w:val="24"/>
          <w:lang w:eastAsia="et-EE"/>
        </w:rPr>
        <w:t>kogudega)</w:t>
      </w:r>
      <w:r w:rsidR="7CAAE8C7" w:rsidRPr="003E3DE1">
        <w:rPr>
          <w:rFonts w:ascii="Times New Roman" w:hAnsi="Times New Roman" w:cs="Times New Roman"/>
          <w:sz w:val="24"/>
          <w:szCs w:val="24"/>
          <w:lang w:eastAsia="et-EE"/>
        </w:rPr>
        <w:t xml:space="preserve">. Rõhutamaks, et </w:t>
      </w:r>
      <w:proofErr w:type="spellStart"/>
      <w:r w:rsidR="7CAAE8C7" w:rsidRPr="003E3DE1">
        <w:rPr>
          <w:rFonts w:ascii="Times New Roman" w:hAnsi="Times New Roman" w:cs="Times New Roman"/>
          <w:sz w:val="24"/>
          <w:szCs w:val="24"/>
          <w:lang w:eastAsia="et-EE"/>
        </w:rPr>
        <w:t>KOVidel</w:t>
      </w:r>
      <w:proofErr w:type="spellEnd"/>
      <w:r w:rsidR="7CAAE8C7" w:rsidRPr="003E3DE1">
        <w:rPr>
          <w:rFonts w:ascii="Times New Roman" w:hAnsi="Times New Roman" w:cs="Times New Roman"/>
          <w:sz w:val="24"/>
          <w:szCs w:val="24"/>
          <w:lang w:eastAsia="et-EE"/>
        </w:rPr>
        <w:t xml:space="preserve"> on õigus elanike kaasamiseks moodustada ka muid esinduskogusid, sätestatakse 8. peatükis </w:t>
      </w:r>
      <w:r w:rsidR="0DAA3C16" w:rsidRPr="003E3DE1">
        <w:rPr>
          <w:rFonts w:ascii="Times New Roman" w:hAnsi="Times New Roman" w:cs="Times New Roman"/>
          <w:sz w:val="24"/>
          <w:szCs w:val="24"/>
          <w:lang w:eastAsia="et-EE"/>
        </w:rPr>
        <w:t xml:space="preserve">nn </w:t>
      </w:r>
      <w:r w:rsidR="7CAAE8C7" w:rsidRPr="003E3DE1">
        <w:rPr>
          <w:rFonts w:ascii="Times New Roman" w:hAnsi="Times New Roman" w:cs="Times New Roman"/>
          <w:sz w:val="24"/>
          <w:szCs w:val="24"/>
          <w:lang w:eastAsia="et-EE"/>
        </w:rPr>
        <w:t>piirko</w:t>
      </w:r>
      <w:r w:rsidR="46759FCA" w:rsidRPr="003E3DE1">
        <w:rPr>
          <w:rFonts w:ascii="Times New Roman" w:hAnsi="Times New Roman" w:cs="Times New Roman"/>
          <w:sz w:val="24"/>
          <w:szCs w:val="24"/>
          <w:lang w:eastAsia="et-EE"/>
        </w:rPr>
        <w:t>nna</w:t>
      </w:r>
      <w:r w:rsidR="16627DC4" w:rsidRPr="003E3DE1">
        <w:rPr>
          <w:rFonts w:ascii="Times New Roman" w:hAnsi="Times New Roman" w:cs="Times New Roman"/>
          <w:sz w:val="24"/>
          <w:szCs w:val="24"/>
          <w:lang w:eastAsia="et-EE"/>
        </w:rPr>
        <w:t>kogude moodustamise täiendav võimalus (senise praktika seadustamine).</w:t>
      </w:r>
    </w:p>
    <w:p w14:paraId="07D221F1" w14:textId="77777777" w:rsidR="00674E93" w:rsidRPr="003E3DE1" w:rsidRDefault="00674E93" w:rsidP="003E3DE1">
      <w:pPr>
        <w:spacing w:after="0" w:line="240" w:lineRule="auto"/>
        <w:jc w:val="both"/>
        <w:rPr>
          <w:rFonts w:ascii="Times New Roman" w:hAnsi="Times New Roman" w:cs="Times New Roman"/>
          <w:sz w:val="24"/>
          <w:szCs w:val="24"/>
          <w:lang w:eastAsia="et-EE"/>
        </w:rPr>
      </w:pPr>
    </w:p>
    <w:p w14:paraId="5D821B59" w14:textId="3246555E" w:rsidR="7EAB8961" w:rsidRPr="003E3DE1" w:rsidRDefault="000B0881" w:rsidP="003E3DE1">
      <w:pPr>
        <w:spacing w:after="0" w:line="240" w:lineRule="auto"/>
        <w:jc w:val="both"/>
        <w:rPr>
          <w:rFonts w:ascii="Times New Roman" w:eastAsia="Times New Roman" w:hAnsi="Times New Roman" w:cs="Times New Roman"/>
          <w:sz w:val="24"/>
          <w:szCs w:val="24"/>
          <w:lang w:eastAsia="et-EE"/>
        </w:rPr>
      </w:pPr>
      <w:bookmarkStart w:id="90" w:name="_Hlk83377266"/>
      <w:r w:rsidRPr="003E3DE1">
        <w:rPr>
          <w:rFonts w:ascii="Times New Roman" w:eastAsia="Times New Roman" w:hAnsi="Times New Roman" w:cs="Times New Roman"/>
          <w:b/>
          <w:bCs/>
          <w:sz w:val="24"/>
          <w:szCs w:val="24"/>
        </w:rPr>
        <w:t xml:space="preserve">KOKS § 56 </w:t>
      </w:r>
      <w:bookmarkEnd w:id="90"/>
      <w:r w:rsidRPr="003E3DE1">
        <w:rPr>
          <w:rFonts w:ascii="Times New Roman" w:eastAsia="Times New Roman" w:hAnsi="Times New Roman" w:cs="Times New Roman"/>
          <w:b/>
          <w:bCs/>
          <w:sz w:val="24"/>
          <w:szCs w:val="24"/>
        </w:rPr>
        <w:t>l</w:t>
      </w:r>
      <w:r w:rsidR="7EAB8961" w:rsidRPr="003E3DE1">
        <w:rPr>
          <w:rFonts w:ascii="Times New Roman" w:eastAsia="Times New Roman" w:hAnsi="Times New Roman" w:cs="Times New Roman"/>
          <w:b/>
          <w:bCs/>
          <w:sz w:val="24"/>
          <w:szCs w:val="24"/>
        </w:rPr>
        <w:t>õige 3</w:t>
      </w:r>
      <w:r w:rsidRPr="003E3DE1">
        <w:rPr>
          <w:rFonts w:ascii="Times New Roman" w:eastAsia="Times New Roman" w:hAnsi="Times New Roman" w:cs="Times New Roman"/>
          <w:sz w:val="24"/>
          <w:szCs w:val="24"/>
        </w:rPr>
        <w:t>, mis sätestab, et osavalla- või linnaosakogu valib osavalla- või linnaosakogu esimehe</w:t>
      </w:r>
      <w:r w:rsidR="00E14A9A" w:rsidRPr="003E3DE1">
        <w:rPr>
          <w:rFonts w:ascii="Times New Roman" w:eastAsia="Times New Roman" w:hAnsi="Times New Roman" w:cs="Times New Roman"/>
          <w:sz w:val="24"/>
          <w:szCs w:val="24"/>
        </w:rPr>
        <w:t>,</w:t>
      </w:r>
      <w:r w:rsidR="7EAB8961" w:rsidRPr="003E3DE1">
        <w:rPr>
          <w:rFonts w:ascii="Times New Roman" w:eastAsia="Times New Roman" w:hAnsi="Times New Roman" w:cs="Times New Roman"/>
          <w:sz w:val="24"/>
          <w:szCs w:val="24"/>
        </w:rPr>
        <w:t xml:space="preserve"> tunnistatakse KOV sisemise enesekorraldus</w:t>
      </w:r>
      <w:r w:rsidR="14CE3347" w:rsidRPr="003E3DE1">
        <w:rPr>
          <w:rFonts w:ascii="Times New Roman" w:eastAsia="Times New Roman" w:hAnsi="Times New Roman" w:cs="Times New Roman"/>
          <w:sz w:val="24"/>
          <w:szCs w:val="24"/>
        </w:rPr>
        <w:t xml:space="preserve">õiguse suurendamise eesmärgil </w:t>
      </w:r>
      <w:r w:rsidR="7EAB8961" w:rsidRPr="003E3DE1">
        <w:rPr>
          <w:rFonts w:ascii="Times New Roman" w:eastAsia="Times New Roman" w:hAnsi="Times New Roman" w:cs="Times New Roman"/>
          <w:sz w:val="24"/>
          <w:szCs w:val="24"/>
        </w:rPr>
        <w:t>kehtetuks. Osavalla- või linnaosakogu esimehe valimise korra saab volikogu</w:t>
      </w:r>
      <w:r w:rsidR="34EB8F9C" w:rsidRPr="003E3DE1">
        <w:rPr>
          <w:rFonts w:ascii="Times New Roman" w:eastAsia="Times New Roman" w:hAnsi="Times New Roman" w:cs="Times New Roman"/>
          <w:sz w:val="24"/>
          <w:szCs w:val="24"/>
        </w:rPr>
        <w:t xml:space="preserve"> kehtestada</w:t>
      </w:r>
      <w:r w:rsidR="5DCBBC8B" w:rsidRPr="003E3DE1">
        <w:rPr>
          <w:rFonts w:ascii="Times New Roman" w:eastAsia="Times New Roman" w:hAnsi="Times New Roman" w:cs="Times New Roman"/>
          <w:sz w:val="24"/>
          <w:szCs w:val="24"/>
        </w:rPr>
        <w:t xml:space="preserve"> osavalla või linnaosa põhimääruses</w:t>
      </w:r>
      <w:r w:rsidR="34EB8F9C" w:rsidRPr="003E3DE1">
        <w:rPr>
          <w:rFonts w:ascii="Times New Roman" w:eastAsia="Times New Roman" w:hAnsi="Times New Roman" w:cs="Times New Roman"/>
          <w:sz w:val="24"/>
          <w:szCs w:val="24"/>
        </w:rPr>
        <w:t>.</w:t>
      </w:r>
      <w:r w:rsidR="23D223EE" w:rsidRPr="003E3DE1">
        <w:rPr>
          <w:rFonts w:ascii="Times New Roman" w:eastAsia="Times New Roman" w:hAnsi="Times New Roman" w:cs="Times New Roman"/>
          <w:sz w:val="24"/>
          <w:szCs w:val="24"/>
        </w:rPr>
        <w:t xml:space="preserve"> KOKS § 57 lõike 2 punkti 1</w:t>
      </w:r>
      <w:r w:rsidR="23D223EE" w:rsidRPr="003E3DE1">
        <w:rPr>
          <w:rFonts w:ascii="Times New Roman" w:eastAsia="Times New Roman" w:hAnsi="Times New Roman" w:cs="Times New Roman"/>
          <w:sz w:val="24"/>
          <w:szCs w:val="24"/>
          <w:vertAlign w:val="superscript"/>
        </w:rPr>
        <w:t>1</w:t>
      </w:r>
      <w:r w:rsidR="23D223EE" w:rsidRPr="003E3DE1">
        <w:rPr>
          <w:rFonts w:ascii="Times New Roman" w:eastAsia="Times New Roman" w:hAnsi="Times New Roman" w:cs="Times New Roman"/>
          <w:sz w:val="24"/>
          <w:szCs w:val="24"/>
        </w:rPr>
        <w:t xml:space="preserve"> järgi </w:t>
      </w:r>
      <w:r w:rsidR="2E242AC5" w:rsidRPr="003E3DE1">
        <w:rPr>
          <w:rFonts w:ascii="Times New Roman" w:eastAsia="Times New Roman" w:hAnsi="Times New Roman" w:cs="Times New Roman"/>
          <w:sz w:val="24"/>
          <w:szCs w:val="24"/>
        </w:rPr>
        <w:t>tuleb põhimääruses nagunii ette näha</w:t>
      </w:r>
      <w:r w:rsidR="7EAB8961" w:rsidRPr="003E3DE1">
        <w:rPr>
          <w:rFonts w:ascii="Times New Roman" w:eastAsia="Times New Roman" w:hAnsi="Times New Roman" w:cs="Times New Roman"/>
          <w:sz w:val="24"/>
          <w:szCs w:val="24"/>
        </w:rPr>
        <w:t xml:space="preserve"> </w:t>
      </w:r>
      <w:r w:rsidR="5C8CF359" w:rsidRPr="003E3DE1">
        <w:rPr>
          <w:rFonts w:ascii="Times New Roman" w:eastAsia="Times New Roman" w:hAnsi="Times New Roman" w:cs="Times New Roman"/>
          <w:sz w:val="24"/>
          <w:szCs w:val="24"/>
          <w:lang w:eastAsia="et-EE"/>
        </w:rPr>
        <w:t>osavalla- või linnaosakogu esimehe valimise kord</w:t>
      </w:r>
      <w:r w:rsidR="78502F89" w:rsidRPr="003E3DE1">
        <w:rPr>
          <w:rFonts w:ascii="Times New Roman" w:eastAsia="Times New Roman" w:hAnsi="Times New Roman" w:cs="Times New Roman"/>
          <w:sz w:val="24"/>
          <w:szCs w:val="24"/>
          <w:lang w:eastAsia="et-EE"/>
        </w:rPr>
        <w:t>.</w:t>
      </w:r>
    </w:p>
    <w:p w14:paraId="448C0A4A" w14:textId="77777777" w:rsidR="00674E93" w:rsidRPr="003E3DE1" w:rsidRDefault="00674E93" w:rsidP="003E3DE1">
      <w:pPr>
        <w:spacing w:after="0" w:line="240" w:lineRule="auto"/>
        <w:jc w:val="both"/>
        <w:rPr>
          <w:rFonts w:ascii="Times New Roman" w:eastAsia="Times New Roman" w:hAnsi="Times New Roman" w:cs="Times New Roman"/>
          <w:sz w:val="24"/>
          <w:szCs w:val="24"/>
          <w:lang w:eastAsia="et-EE"/>
        </w:rPr>
      </w:pPr>
    </w:p>
    <w:p w14:paraId="4B41896F" w14:textId="6497B623" w:rsidR="00E14A9A" w:rsidRPr="003E3DE1" w:rsidRDefault="00E14A9A"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56 lõike 4</w:t>
      </w:r>
      <w:r w:rsidRPr="003E3DE1">
        <w:rPr>
          <w:rFonts w:ascii="Times New Roman" w:eastAsia="Times New Roman" w:hAnsi="Times New Roman" w:cs="Times New Roman"/>
          <w:sz w:val="24"/>
          <w:szCs w:val="24"/>
        </w:rPr>
        <w:t xml:space="preserve"> sõnastust muudetakse, lisades sellesse seni lõikes 5 sisaldunud osavalla- või linnaosakogu pädevuse. Nii lõikes 4 kui 5 sätestatakse osavalla- ja linnaosakogu pädevus, mis on mõistlikum ühte lõikesse kokku viia.</w:t>
      </w:r>
    </w:p>
    <w:p w14:paraId="68532526"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3F610156" w14:textId="58C5210F" w:rsidR="00E14A9A" w:rsidRPr="003E3DE1" w:rsidRDefault="00E14A9A" w:rsidP="003E3DE1">
      <w:pPr>
        <w:spacing w:after="0" w:line="240" w:lineRule="auto"/>
        <w:jc w:val="both"/>
        <w:outlineLvl w:val="2"/>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 xml:space="preserve">KOKS § 56 lõige 5 </w:t>
      </w:r>
      <w:r w:rsidRPr="003E3DE1">
        <w:rPr>
          <w:rFonts w:ascii="Times New Roman" w:eastAsia="Times New Roman" w:hAnsi="Times New Roman" w:cs="Times New Roman"/>
          <w:sz w:val="24"/>
          <w:szCs w:val="24"/>
        </w:rPr>
        <w:t>tunnistatakse kehtetuks tulenevalt sätte sisu viimisest üle lõikesse 4.</w:t>
      </w:r>
    </w:p>
    <w:p w14:paraId="08CCC24A" w14:textId="77777777" w:rsidR="00674E93" w:rsidRPr="003E3DE1" w:rsidRDefault="00674E93" w:rsidP="003E3DE1">
      <w:pPr>
        <w:spacing w:after="0" w:line="240" w:lineRule="auto"/>
        <w:jc w:val="both"/>
        <w:outlineLvl w:val="2"/>
        <w:rPr>
          <w:rFonts w:ascii="Times New Roman" w:eastAsia="Times New Roman" w:hAnsi="Times New Roman" w:cs="Times New Roman"/>
          <w:sz w:val="24"/>
          <w:szCs w:val="24"/>
        </w:rPr>
      </w:pPr>
    </w:p>
    <w:p w14:paraId="7D14DFBF" w14:textId="12456B90" w:rsidR="002D6A74" w:rsidRPr="003E3DE1" w:rsidRDefault="0D1B5383" w:rsidP="003E3DE1">
      <w:pPr>
        <w:spacing w:after="0" w:line="240" w:lineRule="auto"/>
        <w:jc w:val="both"/>
        <w:rPr>
          <w:rFonts w:ascii="Times New Roman" w:eastAsia="Times New Roman" w:hAnsi="Times New Roman" w:cs="Times New Roman"/>
          <w:sz w:val="24"/>
          <w:szCs w:val="24"/>
          <w:lang w:eastAsia="et-EE"/>
        </w:rPr>
      </w:pPr>
      <w:bookmarkStart w:id="91" w:name="para57lg1b1"/>
      <w:proofErr w:type="spellStart"/>
      <w:r w:rsidRPr="003E3DE1">
        <w:rPr>
          <w:rFonts w:ascii="Times New Roman" w:eastAsia="Times New Roman" w:hAnsi="Times New Roman" w:cs="Times New Roman"/>
          <w:sz w:val="24"/>
          <w:szCs w:val="24"/>
          <w:lang w:eastAsia="et-EE"/>
        </w:rPr>
        <w:t>KOVide</w:t>
      </w:r>
      <w:proofErr w:type="spellEnd"/>
      <w:r w:rsidRPr="003E3DE1">
        <w:rPr>
          <w:rFonts w:ascii="Times New Roman" w:eastAsia="Times New Roman" w:hAnsi="Times New Roman" w:cs="Times New Roman"/>
          <w:sz w:val="24"/>
          <w:szCs w:val="24"/>
          <w:lang w:eastAsia="et-EE"/>
        </w:rPr>
        <w:t xml:space="preserve"> sisemise enesekorraldusõiguse suurendamise eesmärgil jäetakse </w:t>
      </w:r>
      <w:r w:rsidRPr="003E3DE1">
        <w:rPr>
          <w:rFonts w:ascii="Times New Roman" w:eastAsia="Times New Roman" w:hAnsi="Times New Roman" w:cs="Times New Roman"/>
          <w:b/>
          <w:bCs/>
          <w:sz w:val="24"/>
          <w:szCs w:val="24"/>
          <w:lang w:eastAsia="et-EE"/>
        </w:rPr>
        <w:t>KOKS § 57 lõikest 1</w:t>
      </w:r>
      <w:r w:rsidRPr="003E3DE1">
        <w:rPr>
          <w:rFonts w:ascii="Times New Roman" w:eastAsia="Times New Roman" w:hAnsi="Times New Roman" w:cs="Times New Roman"/>
          <w:sz w:val="24"/>
          <w:szCs w:val="24"/>
          <w:lang w:eastAsia="et-EE"/>
        </w:rPr>
        <w:t xml:space="preserve"> välja osavalla või linnaosa moodustamise algatamisõiguslike organite ja isikute</w:t>
      </w:r>
      <w:r w:rsidR="3E3062BD" w:rsidRPr="003E3DE1">
        <w:rPr>
          <w:rFonts w:ascii="Times New Roman" w:eastAsia="Times New Roman" w:hAnsi="Times New Roman" w:cs="Times New Roman"/>
          <w:sz w:val="24"/>
          <w:szCs w:val="24"/>
          <w:lang w:eastAsia="et-EE"/>
        </w:rPr>
        <w:t xml:space="preserve"> loetelu. Sama paragrahvi lõike 2 punkti 1</w:t>
      </w:r>
      <w:r w:rsidR="3E3062BD" w:rsidRPr="003E3DE1">
        <w:rPr>
          <w:rFonts w:ascii="Times New Roman" w:eastAsia="Times New Roman" w:hAnsi="Times New Roman" w:cs="Times New Roman"/>
          <w:sz w:val="24"/>
          <w:szCs w:val="24"/>
          <w:vertAlign w:val="superscript"/>
          <w:lang w:eastAsia="et-EE"/>
        </w:rPr>
        <w:t xml:space="preserve">1 </w:t>
      </w:r>
      <w:r w:rsidR="3E3062BD" w:rsidRPr="003E3DE1">
        <w:rPr>
          <w:rFonts w:ascii="Times New Roman" w:eastAsia="Times New Roman" w:hAnsi="Times New Roman" w:cs="Times New Roman"/>
          <w:sz w:val="24"/>
          <w:szCs w:val="24"/>
          <w:lang w:eastAsia="et-EE"/>
        </w:rPr>
        <w:t xml:space="preserve">järgi tuleb osavalla või linnaosa põhimääruses nagunii sätestada </w:t>
      </w:r>
      <w:r w:rsidRPr="003E3DE1">
        <w:rPr>
          <w:rFonts w:ascii="Times New Roman" w:eastAsia="Times New Roman" w:hAnsi="Times New Roman" w:cs="Times New Roman"/>
          <w:sz w:val="24"/>
          <w:szCs w:val="24"/>
          <w:lang w:eastAsia="et-EE"/>
        </w:rPr>
        <w:t>osavalla- või linnaosakogu kui osavalla või linnaosa elanike esinduskogu moodustamise kord</w:t>
      </w:r>
      <w:r w:rsidR="316AD8A0" w:rsidRPr="003E3DE1">
        <w:rPr>
          <w:rFonts w:ascii="Times New Roman" w:eastAsia="Times New Roman" w:hAnsi="Times New Roman" w:cs="Times New Roman"/>
          <w:sz w:val="24"/>
          <w:szCs w:val="24"/>
          <w:lang w:eastAsia="et-EE"/>
        </w:rPr>
        <w:t xml:space="preserve">. Seadusemuudatuse järgi saavad </w:t>
      </w:r>
      <w:proofErr w:type="spellStart"/>
      <w:r w:rsidR="316AD8A0" w:rsidRPr="003E3DE1">
        <w:rPr>
          <w:rFonts w:ascii="Times New Roman" w:eastAsia="Times New Roman" w:hAnsi="Times New Roman" w:cs="Times New Roman"/>
          <w:sz w:val="24"/>
          <w:szCs w:val="24"/>
          <w:lang w:eastAsia="et-EE"/>
        </w:rPr>
        <w:t>KOVid</w:t>
      </w:r>
      <w:proofErr w:type="spellEnd"/>
      <w:r w:rsidR="316AD8A0" w:rsidRPr="003E3DE1">
        <w:rPr>
          <w:rFonts w:ascii="Times New Roman" w:eastAsia="Times New Roman" w:hAnsi="Times New Roman" w:cs="Times New Roman"/>
          <w:sz w:val="24"/>
          <w:szCs w:val="24"/>
          <w:lang w:eastAsia="et-EE"/>
        </w:rPr>
        <w:t xml:space="preserve"> edaspidi ise otsustada, kui suur hulk volikogu liikmetest </w:t>
      </w:r>
      <w:r w:rsidR="6393C46C" w:rsidRPr="003E3DE1">
        <w:rPr>
          <w:rFonts w:ascii="Times New Roman" w:eastAsia="Times New Roman" w:hAnsi="Times New Roman" w:cs="Times New Roman"/>
          <w:sz w:val="24"/>
          <w:szCs w:val="24"/>
          <w:lang w:eastAsia="et-EE"/>
        </w:rPr>
        <w:t xml:space="preserve">näiteks saaks osavalla moodustamise algatada. KOKS § 32 alusel on KOV elanikel </w:t>
      </w:r>
      <w:r w:rsidR="701FE7D2" w:rsidRPr="003E3DE1">
        <w:rPr>
          <w:rFonts w:ascii="Times New Roman" w:eastAsia="Times New Roman" w:hAnsi="Times New Roman" w:cs="Times New Roman"/>
          <w:sz w:val="24"/>
          <w:szCs w:val="24"/>
          <w:lang w:eastAsia="et-EE"/>
        </w:rPr>
        <w:t xml:space="preserve">(1% hääleõiguslikest elanikest) </w:t>
      </w:r>
      <w:r w:rsidR="6393C46C" w:rsidRPr="003E3DE1">
        <w:rPr>
          <w:rFonts w:ascii="Times New Roman" w:eastAsia="Times New Roman" w:hAnsi="Times New Roman" w:cs="Times New Roman"/>
          <w:sz w:val="24"/>
          <w:szCs w:val="24"/>
          <w:lang w:eastAsia="et-EE"/>
        </w:rPr>
        <w:t xml:space="preserve">kohaliku algatuse raames niigi õigus teha </w:t>
      </w:r>
      <w:proofErr w:type="spellStart"/>
      <w:r w:rsidR="6393C46C" w:rsidRPr="003E3DE1">
        <w:rPr>
          <w:rFonts w:ascii="Times New Roman" w:eastAsia="Times New Roman" w:hAnsi="Times New Roman" w:cs="Times New Roman"/>
          <w:sz w:val="24"/>
          <w:szCs w:val="24"/>
          <w:lang w:eastAsia="et-EE"/>
        </w:rPr>
        <w:t>KOVile</w:t>
      </w:r>
      <w:proofErr w:type="spellEnd"/>
      <w:r w:rsidR="6393C46C" w:rsidRPr="003E3DE1">
        <w:rPr>
          <w:rFonts w:ascii="Times New Roman" w:eastAsia="Times New Roman" w:hAnsi="Times New Roman" w:cs="Times New Roman"/>
          <w:sz w:val="24"/>
          <w:szCs w:val="24"/>
          <w:lang w:eastAsia="et-EE"/>
        </w:rPr>
        <w:t xml:space="preserve"> õigusaktide kehtestamiseks, sh osavalla moodustamiseks,</w:t>
      </w:r>
      <w:r w:rsidR="0E1DA51D" w:rsidRPr="003E3DE1">
        <w:rPr>
          <w:rFonts w:ascii="Times New Roman" w:eastAsia="Times New Roman" w:hAnsi="Times New Roman" w:cs="Times New Roman"/>
          <w:sz w:val="24"/>
          <w:szCs w:val="24"/>
          <w:lang w:eastAsia="et-EE"/>
        </w:rPr>
        <w:t xml:space="preserve"> ettepanekuid.</w:t>
      </w:r>
      <w:bookmarkEnd w:id="91"/>
    </w:p>
    <w:p w14:paraId="7B46FDF0" w14:textId="77777777" w:rsidR="00674E93" w:rsidRPr="003E3DE1" w:rsidRDefault="00674E93" w:rsidP="003E3DE1">
      <w:pPr>
        <w:spacing w:after="0" w:line="240" w:lineRule="auto"/>
        <w:jc w:val="both"/>
        <w:rPr>
          <w:rFonts w:ascii="Times New Roman" w:eastAsia="Times New Roman" w:hAnsi="Times New Roman" w:cs="Times New Roman"/>
          <w:sz w:val="24"/>
          <w:szCs w:val="24"/>
          <w:lang w:eastAsia="et-EE"/>
        </w:rPr>
      </w:pPr>
    </w:p>
    <w:p w14:paraId="34D7AE18" w14:textId="0F5FD721" w:rsidR="002D6A74" w:rsidRPr="003E3DE1" w:rsidRDefault="565151A8"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lang w:eastAsia="et-EE"/>
        </w:rPr>
        <w:t xml:space="preserve">Lõike 1 senine tekst asendatakse volikogu pädevuse nimetamisega - </w:t>
      </w:r>
      <w:r w:rsidR="7765BBDD" w:rsidRPr="003E3DE1">
        <w:rPr>
          <w:rFonts w:ascii="Times New Roman" w:eastAsia="Times New Roman" w:hAnsi="Times New Roman" w:cs="Times New Roman"/>
          <w:sz w:val="24"/>
          <w:szCs w:val="24"/>
          <w:lang w:eastAsia="et-EE"/>
        </w:rPr>
        <w:t>o</w:t>
      </w:r>
      <w:r w:rsidRPr="003E3DE1">
        <w:rPr>
          <w:rFonts w:ascii="Times New Roman" w:eastAsia="Times New Roman" w:hAnsi="Times New Roman" w:cs="Times New Roman"/>
          <w:sz w:val="24"/>
          <w:szCs w:val="24"/>
        </w:rPr>
        <w:t>saval</w:t>
      </w:r>
      <w:r w:rsidR="085F0215" w:rsidRPr="003E3DE1">
        <w:rPr>
          <w:rFonts w:ascii="Times New Roman" w:eastAsia="Times New Roman" w:hAnsi="Times New Roman" w:cs="Times New Roman"/>
          <w:sz w:val="24"/>
          <w:szCs w:val="24"/>
        </w:rPr>
        <w:t xml:space="preserve">la </w:t>
      </w:r>
      <w:r w:rsidRPr="003E3DE1">
        <w:rPr>
          <w:rFonts w:ascii="Times New Roman" w:eastAsia="Times New Roman" w:hAnsi="Times New Roman" w:cs="Times New Roman"/>
          <w:sz w:val="24"/>
          <w:szCs w:val="24"/>
        </w:rPr>
        <w:t>või linnaosa moodusta</w:t>
      </w:r>
      <w:r w:rsidR="1531FB23" w:rsidRPr="003E3DE1">
        <w:rPr>
          <w:rFonts w:ascii="Times New Roman" w:eastAsia="Times New Roman" w:hAnsi="Times New Roman" w:cs="Times New Roman"/>
          <w:sz w:val="24"/>
          <w:szCs w:val="24"/>
        </w:rPr>
        <w:t>mise otsustab</w:t>
      </w:r>
      <w:r w:rsidRPr="003E3DE1">
        <w:rPr>
          <w:rFonts w:ascii="Times New Roman" w:eastAsia="Times New Roman" w:hAnsi="Times New Roman" w:cs="Times New Roman"/>
          <w:sz w:val="24"/>
          <w:szCs w:val="24"/>
        </w:rPr>
        <w:t xml:space="preserve"> volikogu</w:t>
      </w:r>
      <w:r w:rsidR="099BB2C3" w:rsidRPr="003E3DE1">
        <w:rPr>
          <w:rFonts w:ascii="Times New Roman" w:eastAsia="Times New Roman" w:hAnsi="Times New Roman" w:cs="Times New Roman"/>
          <w:sz w:val="24"/>
          <w:szCs w:val="24"/>
        </w:rPr>
        <w:t xml:space="preserve">. Selleks ei pea vastu võtma eraldi volikogu otsust, vaid osavalla või linnaosa moodustamine </w:t>
      </w:r>
      <w:r w:rsidRPr="003E3DE1">
        <w:rPr>
          <w:rFonts w:ascii="Times New Roman" w:eastAsia="Times New Roman" w:hAnsi="Times New Roman" w:cs="Times New Roman"/>
          <w:sz w:val="24"/>
          <w:szCs w:val="24"/>
        </w:rPr>
        <w:t>otsus</w:t>
      </w:r>
      <w:r w:rsidR="51228B80" w:rsidRPr="003E3DE1">
        <w:rPr>
          <w:rFonts w:ascii="Times New Roman" w:eastAsia="Times New Roman" w:hAnsi="Times New Roman" w:cs="Times New Roman"/>
          <w:sz w:val="24"/>
          <w:szCs w:val="24"/>
        </w:rPr>
        <w:t>tatakse volikogu kehtestatava osavalla või linnaosa põhimäärusega (vt ka KOKS § 22 lõige 1 punkt 11).</w:t>
      </w:r>
    </w:p>
    <w:p w14:paraId="6E44E87B"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2A59D357" w14:textId="3165BFD7" w:rsidR="00944400" w:rsidRPr="003E3DE1" w:rsidRDefault="00AE66B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lang w:eastAsia="et-EE"/>
        </w:rPr>
        <w:t>KOKS § 57 lõ</w:t>
      </w:r>
      <w:r w:rsidR="2ED49ED8" w:rsidRPr="003E3DE1">
        <w:rPr>
          <w:rFonts w:ascii="Times New Roman" w:eastAsia="Times New Roman" w:hAnsi="Times New Roman" w:cs="Times New Roman"/>
          <w:b/>
          <w:bCs/>
          <w:sz w:val="24"/>
          <w:szCs w:val="24"/>
        </w:rPr>
        <w:t xml:space="preserve">ike 2 </w:t>
      </w:r>
      <w:r w:rsidR="5978A5D0" w:rsidRPr="003E3DE1">
        <w:rPr>
          <w:rFonts w:ascii="Times New Roman" w:eastAsia="Times New Roman" w:hAnsi="Times New Roman" w:cs="Times New Roman"/>
          <w:b/>
          <w:bCs/>
          <w:sz w:val="24"/>
          <w:szCs w:val="24"/>
        </w:rPr>
        <w:t>punkti 3</w:t>
      </w:r>
      <w:r w:rsidR="5978A5D0" w:rsidRPr="003E3DE1">
        <w:rPr>
          <w:rFonts w:ascii="Times New Roman" w:eastAsia="Times New Roman" w:hAnsi="Times New Roman" w:cs="Times New Roman"/>
          <w:sz w:val="24"/>
          <w:szCs w:val="24"/>
        </w:rPr>
        <w:t xml:space="preserve"> </w:t>
      </w:r>
      <w:r w:rsidR="2ED49ED8" w:rsidRPr="003E3DE1">
        <w:rPr>
          <w:rFonts w:ascii="Times New Roman" w:eastAsia="Times New Roman" w:hAnsi="Times New Roman" w:cs="Times New Roman"/>
          <w:sz w:val="24"/>
          <w:szCs w:val="24"/>
        </w:rPr>
        <w:t xml:space="preserve">muudatusega täpsustatakse, et osavalla või linnaosa vanema volituste periood ei saa ületada selle KOV valitsuse volituste </w:t>
      </w:r>
      <w:r w:rsidR="7F73419F" w:rsidRPr="003E3DE1">
        <w:rPr>
          <w:rFonts w:ascii="Times New Roman" w:eastAsia="Times New Roman" w:hAnsi="Times New Roman" w:cs="Times New Roman"/>
          <w:sz w:val="24"/>
          <w:szCs w:val="24"/>
        </w:rPr>
        <w:t xml:space="preserve">tähtaega. </w:t>
      </w:r>
      <w:r w:rsidR="00944400" w:rsidRPr="003E3DE1">
        <w:rPr>
          <w:rFonts w:ascii="Times New Roman" w:eastAsia="Times New Roman" w:hAnsi="Times New Roman" w:cs="Times New Roman"/>
          <w:sz w:val="24"/>
          <w:szCs w:val="24"/>
        </w:rPr>
        <w:t>Kuna sättes räägitakse ka osavalla ja linnaosa valitsus</w:t>
      </w:r>
      <w:r w:rsidRPr="003E3DE1">
        <w:rPr>
          <w:rFonts w:ascii="Times New Roman" w:eastAsia="Times New Roman" w:hAnsi="Times New Roman" w:cs="Times New Roman"/>
          <w:sz w:val="24"/>
          <w:szCs w:val="24"/>
        </w:rPr>
        <w:t>es</w:t>
      </w:r>
      <w:r w:rsidR="00944400" w:rsidRPr="003E3DE1">
        <w:rPr>
          <w:rFonts w:ascii="Times New Roman" w:eastAsia="Times New Roman" w:hAnsi="Times New Roman" w:cs="Times New Roman"/>
          <w:sz w:val="24"/>
          <w:szCs w:val="24"/>
        </w:rPr>
        <w:t>t, siis tuleb KOV organi valitsuse ja piirkondliku esinduse valitsuse mõistete mitte segi ajamiseks kasutada eristust.</w:t>
      </w:r>
    </w:p>
    <w:p w14:paraId="1013BB16" w14:textId="77777777" w:rsidR="006863F1" w:rsidRPr="003E3DE1" w:rsidRDefault="006863F1" w:rsidP="003E3DE1">
      <w:pPr>
        <w:spacing w:after="0" w:line="240" w:lineRule="auto"/>
        <w:jc w:val="both"/>
        <w:rPr>
          <w:rFonts w:ascii="Times New Roman" w:eastAsia="Times New Roman" w:hAnsi="Times New Roman" w:cs="Times New Roman"/>
          <w:sz w:val="24"/>
          <w:szCs w:val="24"/>
        </w:rPr>
      </w:pPr>
    </w:p>
    <w:p w14:paraId="1A9D5AEA" w14:textId="4DE9AAB9" w:rsidR="2ED49ED8" w:rsidRPr="003E3DE1" w:rsidRDefault="7F73419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KOKS § 4 on sätestatud valla- ja linnavalitsuse lühend </w:t>
      </w:r>
      <w:r w:rsidR="1734C7DF" w:rsidRPr="003E3DE1">
        <w:rPr>
          <w:rFonts w:ascii="Times New Roman" w:eastAsia="Times New Roman" w:hAnsi="Times New Roman" w:cs="Times New Roman"/>
          <w:sz w:val="24"/>
          <w:szCs w:val="24"/>
        </w:rPr>
        <w:t>“valitsus”, mida seaduses edaspidi läbivalt kasutatakse.</w:t>
      </w:r>
    </w:p>
    <w:p w14:paraId="03CA3CB5"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126CA435" w14:textId="07A25C07" w:rsidR="002D6A74" w:rsidRPr="003E3DE1" w:rsidRDefault="00AE66B1" w:rsidP="003E3DE1">
      <w:pPr>
        <w:spacing w:after="0" w:line="240" w:lineRule="auto"/>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lastRenderedPageBreak/>
        <w:t>KOKS § 57 l</w:t>
      </w:r>
      <w:bookmarkStart w:id="92" w:name="para57lg4"/>
      <w:r w:rsidR="1CEFFAE0" w:rsidRPr="003E3DE1">
        <w:rPr>
          <w:rFonts w:ascii="Times New Roman" w:eastAsia="Times New Roman" w:hAnsi="Times New Roman" w:cs="Times New Roman"/>
          <w:b/>
          <w:bCs/>
          <w:sz w:val="24"/>
          <w:szCs w:val="24"/>
          <w:lang w:eastAsia="et-EE"/>
        </w:rPr>
        <w:t>õige 3</w:t>
      </w:r>
      <w:r w:rsidR="1CEFFAE0" w:rsidRPr="003E3DE1">
        <w:rPr>
          <w:rFonts w:ascii="Times New Roman" w:eastAsia="Times New Roman" w:hAnsi="Times New Roman" w:cs="Times New Roman"/>
          <w:sz w:val="24"/>
          <w:szCs w:val="24"/>
          <w:lang w:eastAsia="et-EE"/>
        </w:rPr>
        <w:t xml:space="preserve"> tunnistatakse kehtetuks, kuna </w:t>
      </w:r>
      <w:r w:rsidR="02C1255B" w:rsidRPr="003E3DE1">
        <w:rPr>
          <w:rFonts w:ascii="Times New Roman" w:eastAsia="Times New Roman" w:hAnsi="Times New Roman" w:cs="Times New Roman"/>
          <w:sz w:val="24"/>
          <w:szCs w:val="24"/>
          <w:lang w:eastAsia="et-EE"/>
        </w:rPr>
        <w:t>see regulatsioon on ebavajalik. O</w:t>
      </w:r>
      <w:r w:rsidR="1CEFFAE0" w:rsidRPr="003E3DE1">
        <w:rPr>
          <w:rFonts w:ascii="Times New Roman" w:eastAsia="Times New Roman" w:hAnsi="Times New Roman" w:cs="Times New Roman"/>
          <w:sz w:val="24"/>
          <w:szCs w:val="24"/>
          <w:lang w:eastAsia="et-EE"/>
        </w:rPr>
        <w:t xml:space="preserve">savalla või linnaosa moodustamise kord ja selleks algatuse tegemine jäetakse lõike </w:t>
      </w:r>
      <w:r w:rsidR="380A92C0" w:rsidRPr="003E3DE1">
        <w:rPr>
          <w:rFonts w:ascii="Times New Roman" w:eastAsia="Times New Roman" w:hAnsi="Times New Roman" w:cs="Times New Roman"/>
          <w:sz w:val="24"/>
          <w:szCs w:val="24"/>
          <w:lang w:eastAsia="et-EE"/>
        </w:rPr>
        <w:t>1</w:t>
      </w:r>
      <w:r w:rsidR="1CEFFAE0" w:rsidRPr="003E3DE1">
        <w:rPr>
          <w:rFonts w:ascii="Times New Roman" w:eastAsia="Times New Roman" w:hAnsi="Times New Roman" w:cs="Times New Roman"/>
          <w:sz w:val="24"/>
          <w:szCs w:val="24"/>
          <w:lang w:eastAsia="et-EE"/>
        </w:rPr>
        <w:t xml:space="preserve"> muudatusega volikogu otsustada.</w:t>
      </w:r>
    </w:p>
    <w:p w14:paraId="59880D1F" w14:textId="77777777" w:rsidR="00674E93" w:rsidRPr="003E3DE1" w:rsidRDefault="00674E93" w:rsidP="003E3DE1">
      <w:pPr>
        <w:spacing w:after="0" w:line="240" w:lineRule="auto"/>
        <w:rPr>
          <w:rFonts w:ascii="Times New Roman" w:eastAsia="Times New Roman" w:hAnsi="Times New Roman" w:cs="Times New Roman"/>
          <w:sz w:val="24"/>
          <w:szCs w:val="24"/>
          <w:lang w:eastAsia="et-EE"/>
        </w:rPr>
      </w:pPr>
    </w:p>
    <w:bookmarkEnd w:id="92"/>
    <w:p w14:paraId="0E119FBA" w14:textId="065EC27D" w:rsidR="0BCFA6C0" w:rsidRPr="003E3DE1" w:rsidRDefault="00AE66B1"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 57 l</w:t>
      </w:r>
      <w:r w:rsidR="73780122" w:rsidRPr="003E3DE1">
        <w:rPr>
          <w:rFonts w:ascii="Times New Roman" w:eastAsia="Times New Roman" w:hAnsi="Times New Roman" w:cs="Times New Roman"/>
          <w:b/>
          <w:bCs/>
          <w:sz w:val="24"/>
          <w:szCs w:val="24"/>
          <w:lang w:eastAsia="et-EE"/>
        </w:rPr>
        <w:t>õike 6</w:t>
      </w:r>
      <w:r w:rsidR="73780122" w:rsidRPr="003E3DE1">
        <w:rPr>
          <w:rFonts w:ascii="Times New Roman" w:eastAsia="Times New Roman" w:hAnsi="Times New Roman" w:cs="Times New Roman"/>
          <w:sz w:val="24"/>
          <w:szCs w:val="24"/>
          <w:lang w:eastAsia="et-EE"/>
        </w:rPr>
        <w:t xml:space="preserve"> muudatus</w:t>
      </w:r>
      <w:r w:rsidR="536FE2C2" w:rsidRPr="003E3DE1">
        <w:rPr>
          <w:rFonts w:ascii="Times New Roman" w:eastAsia="Times New Roman" w:hAnsi="Times New Roman" w:cs="Times New Roman"/>
          <w:sz w:val="24"/>
          <w:szCs w:val="24"/>
          <w:lang w:eastAsia="et-EE"/>
        </w:rPr>
        <w:t xml:space="preserve"> on normitehniline. Sell</w:t>
      </w:r>
      <w:r w:rsidR="73780122" w:rsidRPr="003E3DE1">
        <w:rPr>
          <w:rFonts w:ascii="Times New Roman" w:eastAsia="Times New Roman" w:hAnsi="Times New Roman" w:cs="Times New Roman"/>
          <w:sz w:val="24"/>
          <w:szCs w:val="24"/>
          <w:lang w:eastAsia="et-EE"/>
        </w:rPr>
        <w:t>ega korrigeeritakse viiteid KOV õigusaktidele kohalduvatele nõuetele. Kehtiva KOKS § 31 regulatsioon, mis sätestab KOV valitsuse õ</w:t>
      </w:r>
      <w:r w:rsidR="522B24CF" w:rsidRPr="003E3DE1">
        <w:rPr>
          <w:rFonts w:ascii="Times New Roman" w:eastAsia="Times New Roman" w:hAnsi="Times New Roman" w:cs="Times New Roman"/>
          <w:sz w:val="24"/>
          <w:szCs w:val="24"/>
          <w:lang w:eastAsia="et-EE"/>
        </w:rPr>
        <w:t>igusaktidele esitatavad nõuded, ja millele on osavalla ja l</w:t>
      </w:r>
      <w:r w:rsidR="16224675" w:rsidRPr="003E3DE1">
        <w:rPr>
          <w:rFonts w:ascii="Times New Roman" w:eastAsia="Times New Roman" w:hAnsi="Times New Roman" w:cs="Times New Roman"/>
          <w:sz w:val="24"/>
          <w:szCs w:val="24"/>
          <w:lang w:eastAsia="et-EE"/>
        </w:rPr>
        <w:t>innaosade õigusaktide puhul viidatud,</w:t>
      </w:r>
      <w:r w:rsidR="522B24CF" w:rsidRPr="003E3DE1">
        <w:rPr>
          <w:rFonts w:ascii="Times New Roman" w:eastAsia="Times New Roman" w:hAnsi="Times New Roman" w:cs="Times New Roman"/>
          <w:sz w:val="24"/>
          <w:szCs w:val="24"/>
          <w:lang w:eastAsia="et-EE"/>
        </w:rPr>
        <w:t xml:space="preserve"> viiakse üle KOKS § 7. </w:t>
      </w:r>
      <w:r w:rsidR="30A2D602" w:rsidRPr="003E3DE1">
        <w:rPr>
          <w:rFonts w:ascii="Times New Roman" w:eastAsia="Times New Roman" w:hAnsi="Times New Roman" w:cs="Times New Roman"/>
          <w:sz w:val="24"/>
          <w:szCs w:val="24"/>
          <w:lang w:eastAsia="et-EE"/>
        </w:rPr>
        <w:t>S</w:t>
      </w:r>
      <w:r w:rsidR="522B24CF" w:rsidRPr="003E3DE1">
        <w:rPr>
          <w:rFonts w:ascii="Times New Roman" w:eastAsia="Times New Roman" w:hAnsi="Times New Roman" w:cs="Times New Roman"/>
          <w:sz w:val="24"/>
          <w:szCs w:val="24"/>
          <w:lang w:eastAsia="et-EE"/>
        </w:rPr>
        <w:t>eetõ</w:t>
      </w:r>
      <w:r w:rsidR="50746B9C" w:rsidRPr="003E3DE1">
        <w:rPr>
          <w:rFonts w:ascii="Times New Roman" w:eastAsia="Times New Roman" w:hAnsi="Times New Roman" w:cs="Times New Roman"/>
          <w:sz w:val="24"/>
          <w:szCs w:val="24"/>
          <w:lang w:eastAsia="et-EE"/>
        </w:rPr>
        <w:t>ttu osundatakse lõikes 6 edaspidi vastavatele KOKS § 7 sätetele (õigusaktid tuleb avalikustada</w:t>
      </w:r>
      <w:r w:rsidR="5DBE8B35" w:rsidRPr="003E3DE1">
        <w:rPr>
          <w:rFonts w:ascii="Times New Roman" w:eastAsia="Times New Roman" w:hAnsi="Times New Roman" w:cs="Times New Roman"/>
          <w:sz w:val="24"/>
          <w:szCs w:val="24"/>
          <w:lang w:eastAsia="et-EE"/>
        </w:rPr>
        <w:t>, välja arvatud ametiasutuste siseseks kasutamiseks mõeldud aktid,</w:t>
      </w:r>
      <w:r w:rsidR="50746B9C" w:rsidRPr="003E3DE1">
        <w:rPr>
          <w:rFonts w:ascii="Times New Roman" w:eastAsia="Times New Roman" w:hAnsi="Times New Roman" w:cs="Times New Roman"/>
          <w:sz w:val="24"/>
          <w:szCs w:val="24"/>
          <w:lang w:eastAsia="et-EE"/>
        </w:rPr>
        <w:t xml:space="preserve"> ja ne</w:t>
      </w:r>
      <w:r w:rsidR="20CDD1C4" w:rsidRPr="003E3DE1">
        <w:rPr>
          <w:rFonts w:ascii="Times New Roman" w:eastAsia="Times New Roman" w:hAnsi="Times New Roman" w:cs="Times New Roman"/>
          <w:sz w:val="24"/>
          <w:szCs w:val="24"/>
          <w:lang w:eastAsia="et-EE"/>
        </w:rPr>
        <w:t>ed</w:t>
      </w:r>
      <w:r w:rsidR="50746B9C" w:rsidRPr="003E3DE1">
        <w:rPr>
          <w:rFonts w:ascii="Times New Roman" w:eastAsia="Times New Roman" w:hAnsi="Times New Roman" w:cs="Times New Roman"/>
          <w:sz w:val="24"/>
          <w:szCs w:val="24"/>
          <w:lang w:eastAsia="et-EE"/>
        </w:rPr>
        <w:t xml:space="preserve"> peavad olema kõigile kättesaadavad</w:t>
      </w:r>
      <w:r w:rsidR="2F3046A9" w:rsidRPr="003E3DE1">
        <w:rPr>
          <w:rFonts w:ascii="Times New Roman" w:eastAsia="Times New Roman" w:hAnsi="Times New Roman" w:cs="Times New Roman"/>
          <w:sz w:val="24"/>
          <w:szCs w:val="24"/>
          <w:lang w:eastAsia="et-EE"/>
        </w:rPr>
        <w:t>, aktid peab vormistama eesti keeles, jõustumine teatavakstegemisest kui õigusaktis e</w:t>
      </w:r>
      <w:r w:rsidR="5B32701D" w:rsidRPr="003E3DE1">
        <w:rPr>
          <w:rFonts w:ascii="Times New Roman" w:eastAsia="Times New Roman" w:hAnsi="Times New Roman" w:cs="Times New Roman"/>
          <w:sz w:val="24"/>
          <w:szCs w:val="24"/>
          <w:lang w:eastAsia="et-EE"/>
        </w:rPr>
        <w:t>i</w:t>
      </w:r>
      <w:r w:rsidR="2F3046A9" w:rsidRPr="003E3DE1">
        <w:rPr>
          <w:rFonts w:ascii="Times New Roman" w:eastAsia="Times New Roman" w:hAnsi="Times New Roman" w:cs="Times New Roman"/>
          <w:sz w:val="24"/>
          <w:szCs w:val="24"/>
          <w:lang w:eastAsia="et-EE"/>
        </w:rPr>
        <w:t xml:space="preserve"> ole sätestatud hilisem jõustumine</w:t>
      </w:r>
      <w:r w:rsidR="71F485AB" w:rsidRPr="003E3DE1">
        <w:rPr>
          <w:rFonts w:ascii="Times New Roman" w:eastAsia="Times New Roman" w:hAnsi="Times New Roman" w:cs="Times New Roman"/>
          <w:sz w:val="24"/>
          <w:szCs w:val="24"/>
          <w:lang w:eastAsia="et-EE"/>
        </w:rPr>
        <w:t>)</w:t>
      </w:r>
      <w:r w:rsidR="50746B9C" w:rsidRPr="003E3DE1">
        <w:rPr>
          <w:rFonts w:ascii="Times New Roman" w:eastAsia="Times New Roman" w:hAnsi="Times New Roman" w:cs="Times New Roman"/>
          <w:sz w:val="24"/>
          <w:szCs w:val="24"/>
          <w:lang w:eastAsia="et-EE"/>
        </w:rPr>
        <w:t>.</w:t>
      </w:r>
    </w:p>
    <w:p w14:paraId="5285AA09" w14:textId="77777777" w:rsidR="00674E93" w:rsidRPr="003E3DE1" w:rsidRDefault="00674E93" w:rsidP="003E3DE1">
      <w:pPr>
        <w:spacing w:after="0" w:line="240" w:lineRule="auto"/>
        <w:jc w:val="both"/>
        <w:rPr>
          <w:rFonts w:ascii="Times New Roman" w:eastAsia="Times New Roman" w:hAnsi="Times New Roman" w:cs="Times New Roman"/>
          <w:sz w:val="24"/>
          <w:szCs w:val="24"/>
          <w:lang w:eastAsia="et-EE"/>
        </w:rPr>
      </w:pPr>
    </w:p>
    <w:p w14:paraId="716C3C3D" w14:textId="30682CD8" w:rsidR="00674E93" w:rsidRPr="003E3DE1" w:rsidRDefault="00095675" w:rsidP="003E3DE1">
      <w:pPr>
        <w:spacing w:after="0" w:line="240" w:lineRule="auto"/>
        <w:jc w:val="both"/>
        <w:rPr>
          <w:rFonts w:ascii="Times New Roman" w:eastAsia="Times New Roman" w:hAnsi="Times New Roman" w:cs="Times New Roman"/>
          <w:sz w:val="24"/>
          <w:szCs w:val="24"/>
        </w:rPr>
      </w:pPr>
      <w:bookmarkStart w:id="93" w:name="para57b1lg3"/>
      <w:r w:rsidRPr="003E3DE1">
        <w:rPr>
          <w:rFonts w:ascii="Times New Roman" w:eastAsia="Times New Roman" w:hAnsi="Times New Roman" w:cs="Times New Roman"/>
          <w:b/>
          <w:bCs/>
          <w:sz w:val="24"/>
          <w:szCs w:val="24"/>
        </w:rPr>
        <w:t>KOKS § 57</w:t>
      </w:r>
      <w:r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b/>
          <w:bCs/>
          <w:sz w:val="24"/>
          <w:szCs w:val="24"/>
        </w:rPr>
        <w:t xml:space="preserve"> </w:t>
      </w:r>
      <w:r w:rsidR="00A43F41" w:rsidRPr="003E3DE1">
        <w:rPr>
          <w:rFonts w:ascii="Times New Roman" w:eastAsia="Times New Roman" w:hAnsi="Times New Roman" w:cs="Times New Roman"/>
          <w:b/>
          <w:bCs/>
          <w:sz w:val="24"/>
          <w:szCs w:val="24"/>
        </w:rPr>
        <w:t>lõigete 1 ja 2</w:t>
      </w:r>
      <w:r w:rsidR="00A43F41" w:rsidRPr="003E3DE1">
        <w:rPr>
          <w:rFonts w:ascii="Times New Roman" w:eastAsia="Times New Roman" w:hAnsi="Times New Roman" w:cs="Times New Roman"/>
          <w:sz w:val="24"/>
          <w:szCs w:val="24"/>
        </w:rPr>
        <w:t xml:space="preserve"> </w:t>
      </w:r>
      <w:r w:rsidR="00944400" w:rsidRPr="003E3DE1">
        <w:rPr>
          <w:rFonts w:ascii="Times New Roman" w:eastAsia="Times New Roman" w:hAnsi="Times New Roman" w:cs="Times New Roman"/>
          <w:sz w:val="24"/>
          <w:szCs w:val="24"/>
        </w:rPr>
        <w:t xml:space="preserve">muudatusega ühtlustatakse </w:t>
      </w:r>
      <w:r w:rsidR="0056434E" w:rsidRPr="003E3DE1">
        <w:rPr>
          <w:rFonts w:ascii="Times New Roman" w:eastAsia="Times New Roman" w:hAnsi="Times New Roman" w:cs="Times New Roman"/>
          <w:sz w:val="24"/>
          <w:szCs w:val="24"/>
        </w:rPr>
        <w:t xml:space="preserve">seaduse </w:t>
      </w:r>
      <w:r w:rsidR="00944400" w:rsidRPr="003E3DE1">
        <w:rPr>
          <w:rFonts w:ascii="Times New Roman" w:eastAsia="Times New Roman" w:hAnsi="Times New Roman" w:cs="Times New Roman"/>
          <w:sz w:val="24"/>
          <w:szCs w:val="24"/>
        </w:rPr>
        <w:t>terminoloogiat</w:t>
      </w:r>
      <w:r w:rsidR="0056434E" w:rsidRPr="003E3DE1">
        <w:rPr>
          <w:rFonts w:ascii="Times New Roman" w:eastAsia="Times New Roman" w:hAnsi="Times New Roman" w:cs="Times New Roman"/>
          <w:sz w:val="24"/>
          <w:szCs w:val="24"/>
        </w:rPr>
        <w:t xml:space="preserve"> – sõnad „</w:t>
      </w:r>
      <w:r w:rsidR="0056434E" w:rsidRPr="003E3DE1">
        <w:rPr>
          <w:rFonts w:ascii="Times New Roman" w:hAnsi="Times New Roman" w:cs="Times New Roman"/>
          <w:sz w:val="24"/>
          <w:szCs w:val="24"/>
          <w:shd w:val="clear" w:color="auto" w:fill="FFFFFF"/>
        </w:rPr>
        <w:t>valla- või linnavalitsus“ asendatakse sõnaga „valitsus“</w:t>
      </w:r>
      <w:r w:rsidR="0056434E" w:rsidRPr="003E3DE1">
        <w:rPr>
          <w:rFonts w:ascii="Arial" w:hAnsi="Arial" w:cs="Arial"/>
          <w:sz w:val="21"/>
          <w:szCs w:val="21"/>
          <w:shd w:val="clear" w:color="auto" w:fill="FFFFFF"/>
        </w:rPr>
        <w:t xml:space="preserve"> </w:t>
      </w:r>
      <w:r w:rsidR="0056434E" w:rsidRPr="003E3DE1">
        <w:rPr>
          <w:rFonts w:ascii="Times New Roman" w:eastAsia="Times New Roman" w:hAnsi="Times New Roman" w:cs="Times New Roman"/>
          <w:sz w:val="24"/>
          <w:szCs w:val="24"/>
        </w:rPr>
        <w:t xml:space="preserve">ning lõige 2 sõnastatakse </w:t>
      </w:r>
      <w:r w:rsidR="00944400" w:rsidRPr="003E3DE1">
        <w:rPr>
          <w:rFonts w:ascii="Times New Roman" w:eastAsia="Times New Roman" w:hAnsi="Times New Roman" w:cs="Times New Roman"/>
          <w:sz w:val="24"/>
          <w:szCs w:val="24"/>
        </w:rPr>
        <w:t>keeleliselt lihtsamalt.</w:t>
      </w:r>
    </w:p>
    <w:p w14:paraId="672E67BD" w14:textId="77777777" w:rsidR="0056434E" w:rsidRPr="003E3DE1" w:rsidRDefault="0056434E" w:rsidP="003E3DE1">
      <w:pPr>
        <w:spacing w:after="0" w:line="240" w:lineRule="auto"/>
        <w:jc w:val="both"/>
        <w:rPr>
          <w:rFonts w:ascii="Times New Roman" w:hAnsi="Times New Roman" w:cs="Times New Roman"/>
          <w:sz w:val="24"/>
          <w:szCs w:val="24"/>
          <w:u w:val="single"/>
        </w:rPr>
      </w:pPr>
    </w:p>
    <w:p w14:paraId="275B1281" w14:textId="3A56AAD4" w:rsidR="00F36FE6" w:rsidRPr="003E3DE1" w:rsidRDefault="00F36FE6" w:rsidP="003E3DE1">
      <w:pPr>
        <w:spacing w:after="0" w:line="240" w:lineRule="auto"/>
        <w:jc w:val="both"/>
        <w:rPr>
          <w:rFonts w:ascii="Times New Roman" w:eastAsia="Times New Roman" w:hAnsi="Times New Roman" w:cs="Times New Roman"/>
          <w:sz w:val="28"/>
          <w:szCs w:val="28"/>
        </w:rPr>
      </w:pPr>
      <w:r w:rsidRPr="003E3DE1">
        <w:rPr>
          <w:rFonts w:ascii="Times New Roman" w:hAnsi="Times New Roman" w:cs="Times New Roman"/>
          <w:sz w:val="24"/>
          <w:szCs w:val="24"/>
        </w:rPr>
        <w:t>KOKS § 57</w:t>
      </w:r>
      <w:r w:rsidRPr="003E3DE1">
        <w:rPr>
          <w:rFonts w:ascii="Times New Roman" w:hAnsi="Times New Roman" w:cs="Times New Roman"/>
          <w:sz w:val="24"/>
          <w:szCs w:val="24"/>
          <w:vertAlign w:val="superscript"/>
        </w:rPr>
        <w:t>1</w:t>
      </w:r>
      <w:r w:rsidRPr="003E3DE1">
        <w:rPr>
          <w:rFonts w:ascii="Times New Roman" w:hAnsi="Times New Roman" w:cs="Times New Roman"/>
          <w:sz w:val="24"/>
          <w:szCs w:val="24"/>
        </w:rPr>
        <w:t xml:space="preserve"> lõike 1</w:t>
      </w:r>
      <w:r w:rsidR="00B84A84" w:rsidRPr="003E3DE1">
        <w:rPr>
          <w:rFonts w:ascii="Times New Roman" w:hAnsi="Times New Roman" w:cs="Times New Roman"/>
          <w:sz w:val="24"/>
          <w:szCs w:val="24"/>
        </w:rPr>
        <w:t xml:space="preserve"> ja 2</w:t>
      </w:r>
      <w:r w:rsidRPr="003E3DE1">
        <w:rPr>
          <w:rFonts w:ascii="Times New Roman" w:hAnsi="Times New Roman" w:cs="Times New Roman"/>
          <w:sz w:val="24"/>
          <w:szCs w:val="24"/>
        </w:rPr>
        <w:t xml:space="preserve"> järgi tuleb osavalla või linnaosa vanema ametisse nimetamiseks ja vallavanema või linnapeaga koostöö mittelaabumise tulemusena </w:t>
      </w:r>
      <w:r w:rsidR="00BE1245" w:rsidRPr="003E3DE1">
        <w:rPr>
          <w:rFonts w:ascii="Times New Roman" w:hAnsi="Times New Roman" w:cs="Times New Roman"/>
          <w:sz w:val="24"/>
          <w:szCs w:val="24"/>
        </w:rPr>
        <w:t xml:space="preserve">ametist </w:t>
      </w:r>
      <w:r w:rsidRPr="003E3DE1">
        <w:rPr>
          <w:rFonts w:ascii="Times New Roman" w:hAnsi="Times New Roman" w:cs="Times New Roman"/>
          <w:sz w:val="24"/>
          <w:szCs w:val="24"/>
        </w:rPr>
        <w:t xml:space="preserve">vabastamisel võtta arvesse osavalla- või linnaosakogu arvamust. Säte on tekitanud praktikas vaidlusi, kas osavalla- või linnaosakogul on osavalla või linnaosa vanema ametisse nimetamisel ja koostöö mittelaabumisel </w:t>
      </w:r>
      <w:r w:rsidR="00BE1245" w:rsidRPr="003E3DE1">
        <w:rPr>
          <w:rFonts w:ascii="Times New Roman" w:hAnsi="Times New Roman" w:cs="Times New Roman"/>
          <w:sz w:val="24"/>
          <w:szCs w:val="24"/>
        </w:rPr>
        <w:t>ametist/</w:t>
      </w:r>
      <w:r w:rsidRPr="003E3DE1">
        <w:rPr>
          <w:rFonts w:ascii="Times New Roman" w:hAnsi="Times New Roman" w:cs="Times New Roman"/>
          <w:sz w:val="24"/>
          <w:szCs w:val="24"/>
        </w:rPr>
        <w:t xml:space="preserve">teenistusest vabastamisel sisuline otsustusõigus ja ta võib isiku kandidatuuri tagasi lükata või tema ametist vabastamise peatada või mõeldakse arvamuse arvesse võtmise all siiski osavalla- või linnaosakogu arvamuse ärakuulamist, mis ei ole vallavanemale või linnapeale ja valitsusele otsustamiseks siduv. Õigusselguse huvides asendatakse KOKS sõnastus, mille järgi tuleb osavalla- või linnaosakogu arvamus arvesse võtta vastava kogu arvamuse ära kuulamisega, mis ei ole valitsusele vastava lõpliku otsuse tegemiseks siduv. </w:t>
      </w:r>
      <w:r w:rsidR="00A43F41" w:rsidRPr="003E3DE1">
        <w:rPr>
          <w:rFonts w:ascii="Times New Roman" w:hAnsi="Times New Roman" w:cs="Times New Roman"/>
          <w:sz w:val="24"/>
          <w:szCs w:val="24"/>
        </w:rPr>
        <w:t>Näiteks p</w:t>
      </w:r>
      <w:r w:rsidRPr="003E3DE1">
        <w:rPr>
          <w:rFonts w:ascii="Times New Roman" w:hAnsi="Times New Roman" w:cs="Times New Roman"/>
          <w:sz w:val="24"/>
          <w:szCs w:val="24"/>
        </w:rPr>
        <w:t xml:space="preserve">raktikas võib linnavalitsus linnaosa vanema ametisse nimetada, </w:t>
      </w:r>
      <w:r w:rsidR="00B84A84" w:rsidRPr="003E3DE1">
        <w:rPr>
          <w:rFonts w:ascii="Times New Roman" w:hAnsi="Times New Roman" w:cs="Times New Roman"/>
          <w:sz w:val="24"/>
          <w:szCs w:val="24"/>
        </w:rPr>
        <w:t xml:space="preserve">ka juhul </w:t>
      </w:r>
      <w:r w:rsidRPr="003E3DE1">
        <w:rPr>
          <w:rFonts w:ascii="Times New Roman" w:hAnsi="Times New Roman" w:cs="Times New Roman"/>
          <w:sz w:val="24"/>
          <w:szCs w:val="24"/>
        </w:rPr>
        <w:t>kui linnaosakogu ei toeta linnaosa vanema kandidatuuri.</w:t>
      </w:r>
    </w:p>
    <w:p w14:paraId="4E93C79F" w14:textId="77777777" w:rsidR="00F36FE6" w:rsidRPr="003E3DE1" w:rsidRDefault="00F36FE6" w:rsidP="003E3DE1">
      <w:pPr>
        <w:spacing w:after="0" w:line="240" w:lineRule="auto"/>
        <w:jc w:val="both"/>
        <w:rPr>
          <w:rFonts w:ascii="Times New Roman" w:eastAsia="Times New Roman" w:hAnsi="Times New Roman" w:cs="Times New Roman"/>
          <w:sz w:val="24"/>
          <w:szCs w:val="24"/>
        </w:rPr>
      </w:pPr>
    </w:p>
    <w:p w14:paraId="37977F8B" w14:textId="099DFE93" w:rsidR="00BE1245" w:rsidRPr="003E3DE1" w:rsidRDefault="00BE1245"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 57</w:t>
      </w:r>
      <w:r w:rsidRPr="003E3DE1">
        <w:rPr>
          <w:rFonts w:ascii="Times New Roman" w:eastAsia="Times New Roman" w:hAnsi="Times New Roman" w:cs="Times New Roman"/>
          <w:b/>
          <w:bCs/>
          <w:sz w:val="24"/>
          <w:szCs w:val="24"/>
          <w:vertAlign w:val="superscript"/>
        </w:rPr>
        <w:t>1</w:t>
      </w:r>
      <w:r w:rsidRPr="003E3DE1">
        <w:rPr>
          <w:rFonts w:ascii="Times New Roman" w:eastAsia="Times New Roman" w:hAnsi="Times New Roman" w:cs="Times New Roman"/>
          <w:b/>
          <w:bCs/>
          <w:sz w:val="24"/>
          <w:szCs w:val="24"/>
        </w:rPr>
        <w:t xml:space="preserve"> lõigetes 3 ja 4 </w:t>
      </w:r>
      <w:r w:rsidRPr="003E3DE1">
        <w:rPr>
          <w:rFonts w:ascii="Times New Roman" w:eastAsia="Times New Roman" w:hAnsi="Times New Roman" w:cs="Times New Roman"/>
          <w:sz w:val="24"/>
          <w:szCs w:val="24"/>
        </w:rPr>
        <w:t>tehakse terminoloogilised muudatused</w:t>
      </w:r>
      <w:r w:rsidR="004476D5" w:rsidRPr="003E3DE1">
        <w:rPr>
          <w:rFonts w:ascii="Times New Roman" w:eastAsia="Times New Roman" w:hAnsi="Times New Roman" w:cs="Times New Roman"/>
          <w:sz w:val="24"/>
          <w:szCs w:val="24"/>
        </w:rPr>
        <w:t xml:space="preserve">, et ühtlustada paragrahvi teksti. Lõigetes asendatakse sõnad „teenistusest vabastada/vabastamisel“ sõnadega „ametist vabastada/vabastamisel“. </w:t>
      </w:r>
    </w:p>
    <w:p w14:paraId="336ED004" w14:textId="77777777" w:rsidR="00BE1245" w:rsidRPr="003E3DE1" w:rsidRDefault="00BE1245" w:rsidP="003E3DE1">
      <w:pPr>
        <w:spacing w:after="0" w:line="240" w:lineRule="auto"/>
        <w:jc w:val="both"/>
        <w:rPr>
          <w:rFonts w:ascii="Times New Roman" w:eastAsia="Times New Roman" w:hAnsi="Times New Roman" w:cs="Times New Roman"/>
          <w:sz w:val="24"/>
          <w:szCs w:val="24"/>
        </w:rPr>
      </w:pPr>
    </w:p>
    <w:bookmarkEnd w:id="93"/>
    <w:p w14:paraId="7EAE7F77" w14:textId="5FF42725" w:rsidR="002D6A74" w:rsidRPr="003E3DE1" w:rsidRDefault="00115643" w:rsidP="003E3DE1">
      <w:pPr>
        <w:spacing w:after="0" w:line="240" w:lineRule="auto"/>
        <w:jc w:val="both"/>
        <w:outlineLvl w:val="2"/>
        <w:rPr>
          <w:rFonts w:ascii="Times New Roman" w:eastAsia="Times New Roman" w:hAnsi="Times New Roman" w:cs="Times New Roman"/>
          <w:sz w:val="24"/>
          <w:szCs w:val="24"/>
          <w:lang w:eastAsia="et-EE"/>
        </w:rPr>
      </w:pPr>
      <w:proofErr w:type="spellStart"/>
      <w:r w:rsidRPr="003E3DE1">
        <w:rPr>
          <w:rFonts w:ascii="Times New Roman" w:eastAsia="Times New Roman" w:hAnsi="Times New Roman" w:cs="Times New Roman"/>
          <w:b/>
          <w:bCs/>
          <w:sz w:val="24"/>
          <w:szCs w:val="24"/>
          <w:lang w:eastAsia="et-EE"/>
        </w:rPr>
        <w:t>KOKSi</w:t>
      </w:r>
      <w:proofErr w:type="spellEnd"/>
      <w:r w:rsidRPr="003E3DE1">
        <w:rPr>
          <w:rFonts w:ascii="Times New Roman" w:eastAsia="Times New Roman" w:hAnsi="Times New Roman" w:cs="Times New Roman"/>
          <w:b/>
          <w:bCs/>
          <w:sz w:val="24"/>
          <w:szCs w:val="24"/>
          <w:lang w:eastAsia="et-EE"/>
        </w:rPr>
        <w:t xml:space="preserve"> täiendatakse §-ga 57</w:t>
      </w:r>
      <w:r w:rsidRPr="003E3DE1">
        <w:rPr>
          <w:rFonts w:ascii="Times New Roman" w:eastAsia="Times New Roman" w:hAnsi="Times New Roman" w:cs="Times New Roman"/>
          <w:b/>
          <w:bCs/>
          <w:sz w:val="24"/>
          <w:szCs w:val="24"/>
          <w:vertAlign w:val="superscript"/>
          <w:lang w:eastAsia="et-EE"/>
        </w:rPr>
        <w:t>2</w:t>
      </w:r>
      <w:r w:rsidRPr="003E3DE1">
        <w:rPr>
          <w:rFonts w:ascii="Times New Roman" w:eastAsia="Times New Roman" w:hAnsi="Times New Roman" w:cs="Times New Roman"/>
          <w:sz w:val="24"/>
          <w:szCs w:val="24"/>
          <w:lang w:eastAsia="et-EE"/>
        </w:rPr>
        <w:t>, mis reguleerib piirkonna esinduskogu moodustamist ja selle tegevuse aluseid.</w:t>
      </w:r>
    </w:p>
    <w:p w14:paraId="57842827" w14:textId="77777777" w:rsidR="00674E93" w:rsidRPr="003E3DE1" w:rsidRDefault="00674E93" w:rsidP="003E3DE1">
      <w:pPr>
        <w:spacing w:after="0" w:line="240" w:lineRule="auto"/>
        <w:jc w:val="both"/>
        <w:outlineLvl w:val="2"/>
        <w:rPr>
          <w:rFonts w:ascii="Times New Roman" w:eastAsia="Times New Roman" w:hAnsi="Times New Roman" w:cs="Times New Roman"/>
          <w:sz w:val="24"/>
          <w:szCs w:val="24"/>
          <w:lang w:eastAsia="et-EE"/>
        </w:rPr>
      </w:pPr>
    </w:p>
    <w:p w14:paraId="55757018" w14:textId="3421563F" w:rsidR="00224AE4" w:rsidRPr="003E3DE1" w:rsidRDefault="00224AE4" w:rsidP="003E3DE1">
      <w:pPr>
        <w:spacing w:after="0" w:line="240" w:lineRule="auto"/>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muutmise üks eesmärk on </w:t>
      </w:r>
      <w:proofErr w:type="spellStart"/>
      <w:r w:rsidRPr="003E3DE1">
        <w:rPr>
          <w:rFonts w:ascii="Times New Roman" w:eastAsia="Times New Roman" w:hAnsi="Times New Roman" w:cs="Times New Roman"/>
          <w:sz w:val="24"/>
          <w:szCs w:val="24"/>
        </w:rPr>
        <w:t>KOVidele</w:t>
      </w:r>
      <w:proofErr w:type="spellEnd"/>
      <w:r w:rsidRPr="003E3DE1">
        <w:rPr>
          <w:rFonts w:ascii="Times New Roman" w:eastAsia="Times New Roman" w:hAnsi="Times New Roman" w:cs="Times New Roman"/>
          <w:sz w:val="24"/>
          <w:szCs w:val="24"/>
        </w:rPr>
        <w:t xml:space="preserve"> laiema enesekorraldusõiguse andmiseks vähendada detailseid ettekirjutusi KOV sisemise korralduse osas. Sama kehtib ka KOKS </w:t>
      </w:r>
      <w:r w:rsidR="008D1186" w:rsidRPr="003E3DE1">
        <w:rPr>
          <w:rFonts w:ascii="Times New Roman" w:eastAsia="Times New Roman" w:hAnsi="Times New Roman" w:cs="Times New Roman"/>
          <w:sz w:val="24"/>
          <w:szCs w:val="24"/>
        </w:rPr>
        <w:t>8.</w:t>
      </w:r>
      <w:r w:rsidRPr="003E3DE1">
        <w:rPr>
          <w:rFonts w:ascii="Times New Roman" w:eastAsia="Times New Roman" w:hAnsi="Times New Roman" w:cs="Times New Roman"/>
          <w:sz w:val="24"/>
          <w:szCs w:val="24"/>
        </w:rPr>
        <w:t xml:space="preserve"> </w:t>
      </w:r>
      <w:proofErr w:type="spellStart"/>
      <w:r w:rsidRPr="003E3DE1">
        <w:rPr>
          <w:rFonts w:ascii="Times New Roman" w:eastAsia="Times New Roman" w:hAnsi="Times New Roman" w:cs="Times New Roman"/>
          <w:sz w:val="24"/>
          <w:szCs w:val="24"/>
        </w:rPr>
        <w:t>ptk</w:t>
      </w:r>
      <w:proofErr w:type="spellEnd"/>
      <w:r w:rsidRPr="003E3DE1">
        <w:rPr>
          <w:rFonts w:ascii="Times New Roman" w:eastAsia="Times New Roman" w:hAnsi="Times New Roman" w:cs="Times New Roman"/>
          <w:sz w:val="24"/>
          <w:szCs w:val="24"/>
        </w:rPr>
        <w:t xml:space="preserve"> osas. Eesmärgiks on anda KOV üksusele paindlikke ja kohalikele oludele kohandatavaid võimalusi sisemiseks detsentraliseerimiseks ja riivata seejuures võimalikult vähe KOV enesekorraldusõigust.</w:t>
      </w:r>
    </w:p>
    <w:p w14:paraId="74304D07"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155A24A9" w14:textId="52BD6213" w:rsidR="00224AE4" w:rsidRPr="003E3DE1" w:rsidRDefault="00224AE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E</w:t>
      </w:r>
      <w:r w:rsidR="00944400" w:rsidRPr="003E3DE1">
        <w:rPr>
          <w:rFonts w:ascii="Times New Roman" w:eastAsia="Times New Roman" w:hAnsi="Times New Roman" w:cs="Times New Roman"/>
          <w:sz w:val="24"/>
          <w:szCs w:val="24"/>
        </w:rPr>
        <w:t xml:space="preserve">KOH </w:t>
      </w:r>
      <w:r w:rsidRPr="003E3DE1">
        <w:rPr>
          <w:rFonts w:ascii="Times New Roman" w:eastAsia="Times New Roman" w:hAnsi="Times New Roman" w:cs="Times New Roman"/>
          <w:sz w:val="24"/>
          <w:szCs w:val="24"/>
        </w:rPr>
        <w:t>artikli 6 l</w:t>
      </w:r>
      <w:r w:rsidR="00944400" w:rsidRPr="003E3DE1">
        <w:rPr>
          <w:rFonts w:ascii="Times New Roman" w:eastAsia="Times New Roman" w:hAnsi="Times New Roman" w:cs="Times New Roman"/>
          <w:sz w:val="24"/>
          <w:szCs w:val="24"/>
        </w:rPr>
        <w:t>õige</w:t>
      </w:r>
      <w:r w:rsidRPr="003E3DE1">
        <w:rPr>
          <w:rFonts w:ascii="Times New Roman" w:eastAsia="Times New Roman" w:hAnsi="Times New Roman" w:cs="Times New Roman"/>
          <w:sz w:val="24"/>
          <w:szCs w:val="24"/>
        </w:rPr>
        <w:t xml:space="preserve"> 1 sätestab, et kui see ei kahjusta üldisemaid seadusandlusega sätestatud tingimusi, võivad kohalikud võimuorganid oma sisemised juhtimisstruktuurid ise kindlaks määrata, et kohandada need kohalikele vajadustele ning tagada efektiivne juhtimine.</w:t>
      </w:r>
    </w:p>
    <w:p w14:paraId="34336E75"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3E3D1600" w14:textId="2E3293EA" w:rsidR="00224AE4" w:rsidRPr="003E3DE1" w:rsidRDefault="00224AE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KOKS </w:t>
      </w:r>
      <w:r w:rsidR="008D1186" w:rsidRPr="003E3DE1">
        <w:rPr>
          <w:rFonts w:ascii="Times New Roman" w:eastAsia="Times New Roman" w:hAnsi="Times New Roman" w:cs="Times New Roman"/>
          <w:sz w:val="24"/>
          <w:szCs w:val="24"/>
        </w:rPr>
        <w:t>8</w:t>
      </w:r>
      <w:r w:rsidR="003E3FC3"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w:t>
      </w:r>
      <w:proofErr w:type="spellStart"/>
      <w:r w:rsidRPr="003E3DE1">
        <w:rPr>
          <w:rFonts w:ascii="Times New Roman" w:eastAsia="Times New Roman" w:hAnsi="Times New Roman" w:cs="Times New Roman"/>
          <w:sz w:val="24"/>
          <w:szCs w:val="24"/>
        </w:rPr>
        <w:t>ptk</w:t>
      </w:r>
      <w:proofErr w:type="spellEnd"/>
      <w:r w:rsidRPr="003E3DE1">
        <w:rPr>
          <w:rFonts w:ascii="Times New Roman" w:eastAsia="Times New Roman" w:hAnsi="Times New Roman" w:cs="Times New Roman"/>
          <w:b/>
          <w:bCs/>
          <w:sz w:val="24"/>
          <w:szCs w:val="24"/>
        </w:rPr>
        <w:t xml:space="preserve"> </w:t>
      </w:r>
      <w:r w:rsidRPr="003E3DE1">
        <w:rPr>
          <w:rFonts w:ascii="Times New Roman" w:eastAsia="Times New Roman" w:hAnsi="Times New Roman" w:cs="Times New Roman"/>
          <w:sz w:val="24"/>
          <w:szCs w:val="24"/>
        </w:rPr>
        <w:t>(§ 56</w:t>
      </w:r>
      <w:r w:rsidR="00B96CA0"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57</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„Osavalla ja linnaosa moodustamine ning töökorraldus“ käsitleb vaid osavalda ja linnaosa kui KOV sisemise detsentraliseerimise võimalust.</w:t>
      </w:r>
    </w:p>
    <w:p w14:paraId="68532914"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2617EF7B" w14:textId="09B0D86C" w:rsidR="003E3FC3" w:rsidRPr="003E3DE1" w:rsidRDefault="00224AE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Hirmud piirkondade identiteedi hääbumisest ja kaasamis- ja osalemisvõimaluste vähenemisest tingisid selle, et osavaldade ja linnaosade õigused, kohustused ja vastutus oli 2017. </w:t>
      </w:r>
      <w:r w:rsidR="003E3FC3" w:rsidRPr="003E3DE1">
        <w:rPr>
          <w:rFonts w:ascii="Times New Roman" w:eastAsia="Times New Roman" w:hAnsi="Times New Roman" w:cs="Times New Roman"/>
          <w:sz w:val="24"/>
          <w:szCs w:val="24"/>
        </w:rPr>
        <w:t xml:space="preserve">a </w:t>
      </w:r>
      <w:r w:rsidRPr="003E3DE1">
        <w:rPr>
          <w:rFonts w:ascii="Times New Roman" w:eastAsia="Times New Roman" w:hAnsi="Times New Roman" w:cs="Times New Roman"/>
          <w:sz w:val="24"/>
          <w:szCs w:val="24"/>
        </w:rPr>
        <w:lastRenderedPageBreak/>
        <w:t xml:space="preserve">haldusreformi ettevalmistamisel üks olulisi aruteluteemasid. Eeltoodust lähtudes täiendati KOKS </w:t>
      </w:r>
      <w:r w:rsidR="003E3FC3" w:rsidRPr="003E3DE1">
        <w:rPr>
          <w:rFonts w:ascii="Times New Roman" w:eastAsia="Times New Roman" w:hAnsi="Times New Roman" w:cs="Times New Roman"/>
          <w:sz w:val="24"/>
          <w:szCs w:val="24"/>
        </w:rPr>
        <w:t>8.</w:t>
      </w:r>
      <w:r w:rsidRPr="003E3DE1">
        <w:rPr>
          <w:rFonts w:ascii="Times New Roman" w:eastAsia="Times New Roman" w:hAnsi="Times New Roman" w:cs="Times New Roman"/>
          <w:sz w:val="24"/>
          <w:szCs w:val="24"/>
        </w:rPr>
        <w:t xml:space="preserve"> </w:t>
      </w:r>
      <w:proofErr w:type="spellStart"/>
      <w:r w:rsidRPr="003E3DE1">
        <w:rPr>
          <w:rFonts w:ascii="Times New Roman" w:eastAsia="Times New Roman" w:hAnsi="Times New Roman" w:cs="Times New Roman"/>
          <w:sz w:val="24"/>
          <w:szCs w:val="24"/>
        </w:rPr>
        <w:t>ptk</w:t>
      </w:r>
      <w:proofErr w:type="spellEnd"/>
      <w:r w:rsidRPr="003E3DE1">
        <w:rPr>
          <w:rFonts w:ascii="Times New Roman" w:eastAsia="Times New Roman" w:hAnsi="Times New Roman" w:cs="Times New Roman"/>
          <w:sz w:val="24"/>
          <w:szCs w:val="24"/>
        </w:rPr>
        <w:t xml:space="preserve"> ja selle fookuseks sai demokraatlikkuse põhimõttel moodustatud esinduskogu - osavalla- või linnaosakogu. Lisati ühineva KOV üksuse õigus moodustada ühinemisel linnaosa või osavald.</w:t>
      </w:r>
    </w:p>
    <w:p w14:paraId="12D6FA88"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4881D717" w14:textId="7F4B11EE" w:rsidR="00224AE4" w:rsidRPr="003E3DE1" w:rsidRDefault="00224AE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Linnaosa või osavalla moodustamisel on kohustuslik institutsioon demokraatlikkuse põhimõttel moodustatud osavalla- või linnakogu ning ülejäänud institutsioonid – osavalla või linnaosavanem või -valitsuse moodustamine – on KOV valik. KOKS järgib põhimõtet, et enesekorraldusõiguse võimalikult väikse riive tagamiseks piirdub linnaosa- ja osavallakogude pädevus initsiatiivi- ja ärakuulamisõigusega: kogudele on õigus anda arvamus arengukava, eelarvestrateegia kohta (KOKS § 37</w:t>
      </w:r>
      <w:r w:rsidRPr="003E3DE1">
        <w:rPr>
          <w:rFonts w:ascii="Times New Roman" w:eastAsia="Times New Roman" w:hAnsi="Times New Roman" w:cs="Times New Roman"/>
          <w:sz w:val="24"/>
          <w:szCs w:val="24"/>
          <w:vertAlign w:val="superscript"/>
        </w:rPr>
        <w:t>2</w:t>
      </w:r>
      <w:r w:rsidRPr="003E3DE1">
        <w:rPr>
          <w:rFonts w:ascii="Times New Roman" w:eastAsia="Times New Roman" w:hAnsi="Times New Roman" w:cs="Times New Roman"/>
          <w:sz w:val="24"/>
          <w:szCs w:val="24"/>
        </w:rPr>
        <w:t xml:space="preserve"> lg 4</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samuti õigus võtta seisukoht ja teha ettepanek kõigis osavalla või linnaosa territooriumil omavalitsuse toimimist või kohalikku elukorraldust puudutavates küsimustes (KOKS § 56 lg 4) või teha kohaliku elu küsimustes vallavolikogule või vallavalitsusele küsimuste aruteluks ja õigusaktide vastuvõtmiseks, muutmiseks või kehtetuks tunnistamiseks algatusi (KOKS § 57 lg 9). KOV praktika kogudele ülesannete andmisel on erinev (vt allpool viidatud ekspertarvamus)</w:t>
      </w:r>
      <w:r w:rsidR="003E3FC3" w:rsidRPr="003E3DE1">
        <w:rPr>
          <w:rFonts w:ascii="Times New Roman" w:eastAsia="Times New Roman" w:hAnsi="Times New Roman" w:cs="Times New Roman"/>
          <w:sz w:val="24"/>
          <w:szCs w:val="24"/>
        </w:rPr>
        <w:t>.</w:t>
      </w:r>
    </w:p>
    <w:p w14:paraId="5FFD0B8C"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38256612" w14:textId="278D3908" w:rsidR="00224AE4" w:rsidRPr="003E3DE1" w:rsidRDefault="00224AE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Omavalitsuslik praktika kinnitab, et tegelikult on detsentraliseerimisviiside valik laiem ning lisaks osavallale ja linnaosale kasutatakse </w:t>
      </w:r>
      <w:proofErr w:type="spellStart"/>
      <w:r w:rsidR="00777B96" w:rsidRPr="003E3DE1">
        <w:rPr>
          <w:rFonts w:ascii="Times New Roman" w:eastAsia="Times New Roman" w:hAnsi="Times New Roman" w:cs="Times New Roman"/>
          <w:sz w:val="24"/>
          <w:szCs w:val="24"/>
        </w:rPr>
        <w:t>KOVides</w:t>
      </w:r>
      <w:proofErr w:type="spellEnd"/>
      <w:r w:rsidR="00777B96"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arvukalt ka teisi alternatiive.</w:t>
      </w:r>
    </w:p>
    <w:p w14:paraId="6FD1A439" w14:textId="77777777" w:rsidR="00576CE0" w:rsidRPr="003E3DE1" w:rsidRDefault="00576CE0" w:rsidP="003E3DE1">
      <w:pPr>
        <w:spacing w:after="0" w:line="240" w:lineRule="auto"/>
        <w:jc w:val="both"/>
        <w:rPr>
          <w:rFonts w:ascii="Times New Roman" w:eastAsia="Times New Roman" w:hAnsi="Times New Roman" w:cs="Times New Roman"/>
          <w:sz w:val="24"/>
          <w:szCs w:val="24"/>
        </w:rPr>
      </w:pPr>
    </w:p>
    <w:p w14:paraId="0DC99CC7" w14:textId="73153F1B" w:rsidR="00224AE4" w:rsidRPr="003E3DE1" w:rsidRDefault="00224AE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01.</w:t>
      </w:r>
      <w:r w:rsidR="003C4812" w:rsidRPr="003E3DE1">
        <w:rPr>
          <w:rFonts w:ascii="Times New Roman" w:eastAsia="Times New Roman" w:hAnsi="Times New Roman" w:cs="Times New Roman"/>
          <w:sz w:val="24"/>
          <w:szCs w:val="24"/>
        </w:rPr>
        <w:t>04</w:t>
      </w:r>
      <w:r w:rsidRPr="003E3DE1">
        <w:rPr>
          <w:rFonts w:ascii="Times New Roman" w:eastAsia="Times New Roman" w:hAnsi="Times New Roman" w:cs="Times New Roman"/>
          <w:sz w:val="24"/>
          <w:szCs w:val="24"/>
        </w:rPr>
        <w:t>.202</w:t>
      </w:r>
      <w:r w:rsidR="003C4812" w:rsidRPr="003E3DE1">
        <w:rPr>
          <w:rFonts w:ascii="Times New Roman" w:eastAsia="Times New Roman" w:hAnsi="Times New Roman" w:cs="Times New Roman"/>
          <w:sz w:val="24"/>
          <w:szCs w:val="24"/>
        </w:rPr>
        <w:t>4</w:t>
      </w:r>
      <w:r w:rsidRPr="003E3DE1">
        <w:rPr>
          <w:rFonts w:ascii="Times New Roman" w:eastAsia="Times New Roman" w:hAnsi="Times New Roman" w:cs="Times New Roman"/>
          <w:sz w:val="24"/>
          <w:szCs w:val="24"/>
        </w:rPr>
        <w:t xml:space="preserve"> seisuga on ühinemislepingutest tulenevad osavallad (osavallakogud) moodustatud ja toimivad </w:t>
      </w:r>
      <w:r w:rsidR="00F87A23" w:rsidRPr="003E3DE1">
        <w:rPr>
          <w:rFonts w:ascii="Times New Roman" w:eastAsia="Times New Roman" w:hAnsi="Times New Roman" w:cs="Times New Roman"/>
          <w:sz w:val="24"/>
          <w:szCs w:val="24"/>
        </w:rPr>
        <w:t xml:space="preserve">viies </w:t>
      </w:r>
      <w:r w:rsidRPr="003E3DE1">
        <w:rPr>
          <w:rFonts w:ascii="Times New Roman" w:eastAsia="Times New Roman" w:hAnsi="Times New Roman" w:cs="Times New Roman"/>
          <w:sz w:val="24"/>
          <w:szCs w:val="24"/>
        </w:rPr>
        <w:t>KOV üksuses: (</w:t>
      </w:r>
      <w:r w:rsidR="00F87A23" w:rsidRPr="003E3DE1">
        <w:rPr>
          <w:rFonts w:ascii="Times New Roman" w:eastAsia="Times New Roman" w:hAnsi="Times New Roman" w:cs="Times New Roman"/>
          <w:sz w:val="24"/>
          <w:szCs w:val="24"/>
        </w:rPr>
        <w:t xml:space="preserve">kuues </w:t>
      </w:r>
      <w:r w:rsidRPr="003E3DE1">
        <w:rPr>
          <w:rFonts w:ascii="Times New Roman" w:eastAsia="Times New Roman" w:hAnsi="Times New Roman" w:cs="Times New Roman"/>
          <w:sz w:val="24"/>
          <w:szCs w:val="24"/>
        </w:rPr>
        <w:t xml:space="preserve">KOV on Tallinn, mis on ajalooliselt olnud jagatud 8 linnaosaks) </w:t>
      </w:r>
    </w:p>
    <w:p w14:paraId="0A9048C6" w14:textId="77777777" w:rsidR="00224AE4" w:rsidRPr="003E3DE1" w:rsidRDefault="00224AE4" w:rsidP="003E3DE1">
      <w:pPr>
        <w:pStyle w:val="Loendilik"/>
        <w:numPr>
          <w:ilvl w:val="0"/>
          <w:numId w:val="6"/>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Pärnu linnas Paikuse, Audru ja Tõstamaa osavald;</w:t>
      </w:r>
    </w:p>
    <w:p w14:paraId="5C449C89" w14:textId="77777777" w:rsidR="00224AE4" w:rsidRPr="003E3DE1" w:rsidRDefault="00224AE4" w:rsidP="003E3DE1">
      <w:pPr>
        <w:pStyle w:val="Loendilik"/>
        <w:numPr>
          <w:ilvl w:val="0"/>
          <w:numId w:val="6"/>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Saaremaa vallas Kihelkonna, Laimjala, Leisi, Orissaare, Pöide, Salme, Pihtla, Torgu, Mustjala, Valjala osavald;</w:t>
      </w:r>
    </w:p>
    <w:p w14:paraId="4F360DFC" w14:textId="77777777" w:rsidR="00224AE4" w:rsidRPr="003E3DE1" w:rsidRDefault="00224AE4" w:rsidP="003E3DE1">
      <w:pPr>
        <w:pStyle w:val="Loendilik"/>
        <w:numPr>
          <w:ilvl w:val="0"/>
          <w:numId w:val="6"/>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Märjamaa vallas Vigala osavald;</w:t>
      </w:r>
    </w:p>
    <w:p w14:paraId="67C34AB2" w14:textId="75289A1A" w:rsidR="00224AE4" w:rsidRPr="003E3DE1" w:rsidRDefault="00224AE4" w:rsidP="003E3DE1">
      <w:pPr>
        <w:pStyle w:val="Loendilik"/>
        <w:numPr>
          <w:ilvl w:val="0"/>
          <w:numId w:val="6"/>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Lääne-Nigula vallas Martna, Kullamaa, Nõva</w:t>
      </w:r>
      <w:r w:rsidR="00F87A23" w:rsidRPr="003E3DE1">
        <w:rPr>
          <w:rFonts w:ascii="Times New Roman" w:eastAsia="Times New Roman" w:hAnsi="Times New Roman" w:cs="Times New Roman"/>
          <w:sz w:val="24"/>
          <w:szCs w:val="24"/>
        </w:rPr>
        <w:t>, Oru, Palivere, Risti, Taebla</w:t>
      </w:r>
      <w:r w:rsidRPr="003E3DE1">
        <w:rPr>
          <w:rFonts w:ascii="Times New Roman" w:eastAsia="Times New Roman" w:hAnsi="Times New Roman" w:cs="Times New Roman"/>
          <w:sz w:val="24"/>
          <w:szCs w:val="24"/>
        </w:rPr>
        <w:t xml:space="preserve"> ja Noarootsi osavald;</w:t>
      </w:r>
    </w:p>
    <w:p w14:paraId="34EEF0A9" w14:textId="2DEBD663" w:rsidR="00224AE4" w:rsidRPr="003E3DE1" w:rsidRDefault="00224AE4" w:rsidP="003E3DE1">
      <w:pPr>
        <w:pStyle w:val="Loendilik"/>
        <w:numPr>
          <w:ilvl w:val="0"/>
          <w:numId w:val="6"/>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Hiiumaa vallas Emmaste, Kärdla, Pühalepa, Käina ja Kõrgessaare osavald.</w:t>
      </w:r>
    </w:p>
    <w:p w14:paraId="357405F5"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4D9363E7" w14:textId="3F1569DD" w:rsidR="00224AE4" w:rsidRPr="003E3DE1" w:rsidRDefault="00224AE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Ühinemislepingutes nähti ette ka Kehtna valla jagunemine osavaldadeks ja Mõisaküla linnaosa Mulgi valla koosseisus, kuid mitmesugustel põhjustel nimetatud linnaosad-osavallad tööle ei hakanud.</w:t>
      </w:r>
    </w:p>
    <w:p w14:paraId="7828E5FB"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2A6C6CF6" w14:textId="5A5EEE4C" w:rsidR="00224AE4" w:rsidRPr="003E3DE1" w:rsidRDefault="00224AE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Päris mitmed ühinevad KOV üksused loobusid osavaldade (linnaosade) moodustamise</w:t>
      </w:r>
      <w:r w:rsidR="0074149C" w:rsidRPr="003E3DE1">
        <w:rPr>
          <w:rFonts w:ascii="Times New Roman" w:eastAsia="Times New Roman" w:hAnsi="Times New Roman" w:cs="Times New Roman"/>
          <w:sz w:val="24"/>
          <w:szCs w:val="24"/>
        </w:rPr>
        <w:t>st</w:t>
      </w:r>
      <w:r w:rsidRPr="003E3DE1">
        <w:rPr>
          <w:rFonts w:ascii="Times New Roman" w:eastAsia="Times New Roman" w:hAnsi="Times New Roman" w:cs="Times New Roman"/>
          <w:sz w:val="24"/>
          <w:szCs w:val="24"/>
        </w:rPr>
        <w:t xml:space="preserve"> ning valisid territoriaalse demokraatliku detsentraliseerimise alternatiivina kogukonnakogude /piirkonnakogude moodustamise. Võrreldes 2018. aastaga on toimivate osavallakogude arv </w:t>
      </w:r>
      <w:r w:rsidR="00F87A23" w:rsidRPr="003E3DE1">
        <w:rPr>
          <w:rFonts w:ascii="Times New Roman" w:eastAsia="Times New Roman" w:hAnsi="Times New Roman" w:cs="Times New Roman"/>
          <w:sz w:val="24"/>
          <w:szCs w:val="24"/>
        </w:rPr>
        <w:t>suurenenud 4 võrra (Lääne-Nigula vallas)</w:t>
      </w:r>
      <w:r w:rsidRPr="003E3DE1">
        <w:rPr>
          <w:rFonts w:ascii="Times New Roman" w:eastAsia="Times New Roman" w:hAnsi="Times New Roman" w:cs="Times New Roman"/>
          <w:sz w:val="24"/>
          <w:szCs w:val="24"/>
        </w:rPr>
        <w:t xml:space="preserve">, kogukonnakogude arv on seevastu suurenenud </w:t>
      </w:r>
      <w:r w:rsidR="00276BB9" w:rsidRPr="003E3DE1">
        <w:rPr>
          <w:rFonts w:ascii="Times New Roman" w:eastAsia="Times New Roman" w:hAnsi="Times New Roman" w:cs="Times New Roman"/>
          <w:sz w:val="24"/>
          <w:szCs w:val="24"/>
        </w:rPr>
        <w:t xml:space="preserve">rohkem </w:t>
      </w:r>
      <w:r w:rsidRPr="003E3DE1">
        <w:rPr>
          <w:rFonts w:ascii="Times New Roman" w:eastAsia="Times New Roman" w:hAnsi="Times New Roman" w:cs="Times New Roman"/>
          <w:sz w:val="24"/>
          <w:szCs w:val="24"/>
        </w:rPr>
        <w:t>(2019. aastal moodustati kogukonnakogud Mustvee vallas ja kandikogud Haljala vallas, 2020. aastal jagunes Lääne-Saare kogukonnakogu kolmeks iseseisvaks kogukonnakoguks)</w:t>
      </w:r>
      <w:r w:rsidR="0074149C" w:rsidRPr="003E3DE1">
        <w:rPr>
          <w:rFonts w:ascii="Times New Roman" w:eastAsia="Times New Roman" w:hAnsi="Times New Roman" w:cs="Times New Roman"/>
          <w:sz w:val="24"/>
          <w:szCs w:val="24"/>
        </w:rPr>
        <w:t>.</w:t>
      </w:r>
    </w:p>
    <w:p w14:paraId="4B045DEF"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1C9CDD41" w14:textId="5709E2FB" w:rsidR="00224AE4" w:rsidRPr="003E3DE1" w:rsidRDefault="003C481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Eksperdiarvamuse</w:t>
      </w:r>
      <w:r w:rsidRPr="003E3DE1">
        <w:rPr>
          <w:rStyle w:val="Allmrkuseviide"/>
          <w:rFonts w:ascii="Times New Roman" w:eastAsia="Times New Roman" w:hAnsi="Times New Roman" w:cs="Times New Roman"/>
          <w:sz w:val="24"/>
          <w:szCs w:val="24"/>
        </w:rPr>
        <w:footnoteReference w:id="159"/>
      </w:r>
      <w:r w:rsidRPr="003E3DE1">
        <w:rPr>
          <w:rFonts w:ascii="Times New Roman" w:eastAsia="Times New Roman" w:hAnsi="Times New Roman" w:cs="Times New Roman"/>
          <w:sz w:val="24"/>
          <w:szCs w:val="24"/>
        </w:rPr>
        <w:t xml:space="preserve"> koostamise</w:t>
      </w:r>
      <w:r w:rsidR="00224AE4" w:rsidRPr="003E3DE1">
        <w:rPr>
          <w:rFonts w:ascii="Times New Roman" w:eastAsia="Times New Roman" w:hAnsi="Times New Roman" w:cs="Times New Roman"/>
          <w:sz w:val="24"/>
          <w:szCs w:val="24"/>
        </w:rPr>
        <w:t xml:space="preserve"> seisuga </w:t>
      </w:r>
      <w:r w:rsidRPr="003E3DE1">
        <w:rPr>
          <w:rFonts w:ascii="Times New Roman" w:eastAsia="Times New Roman" w:hAnsi="Times New Roman" w:cs="Times New Roman"/>
          <w:sz w:val="24"/>
          <w:szCs w:val="24"/>
        </w:rPr>
        <w:t xml:space="preserve">olid </w:t>
      </w:r>
      <w:r w:rsidR="00224AE4" w:rsidRPr="003E3DE1">
        <w:rPr>
          <w:rFonts w:ascii="Times New Roman" w:eastAsia="Times New Roman" w:hAnsi="Times New Roman" w:cs="Times New Roman"/>
          <w:sz w:val="24"/>
          <w:szCs w:val="24"/>
        </w:rPr>
        <w:t xml:space="preserve">kogukonnakogud moodustatud </w:t>
      </w:r>
      <w:r w:rsidR="00F87A23" w:rsidRPr="003E3DE1">
        <w:rPr>
          <w:rFonts w:ascii="Times New Roman" w:eastAsia="Times New Roman" w:hAnsi="Times New Roman" w:cs="Times New Roman"/>
          <w:sz w:val="24"/>
          <w:szCs w:val="24"/>
        </w:rPr>
        <w:t>viies</w:t>
      </w:r>
      <w:r w:rsidR="00224AE4" w:rsidRPr="003E3DE1">
        <w:rPr>
          <w:rFonts w:ascii="Times New Roman" w:eastAsia="Times New Roman" w:hAnsi="Times New Roman" w:cs="Times New Roman"/>
          <w:sz w:val="24"/>
          <w:szCs w:val="24"/>
        </w:rPr>
        <w:t xml:space="preserve"> </w:t>
      </w:r>
      <w:proofErr w:type="spellStart"/>
      <w:r w:rsidR="00224AE4" w:rsidRPr="003E3DE1">
        <w:rPr>
          <w:rFonts w:ascii="Times New Roman" w:eastAsia="Times New Roman" w:hAnsi="Times New Roman" w:cs="Times New Roman"/>
          <w:sz w:val="24"/>
          <w:szCs w:val="24"/>
        </w:rPr>
        <w:t>KOV</w:t>
      </w:r>
      <w:r w:rsidR="00F87A23" w:rsidRPr="003E3DE1">
        <w:rPr>
          <w:rFonts w:ascii="Times New Roman" w:eastAsia="Times New Roman" w:hAnsi="Times New Roman" w:cs="Times New Roman"/>
          <w:sz w:val="24"/>
          <w:szCs w:val="24"/>
        </w:rPr>
        <w:t>i</w:t>
      </w:r>
      <w:r w:rsidR="00224AE4" w:rsidRPr="003E3DE1">
        <w:rPr>
          <w:rFonts w:ascii="Times New Roman" w:eastAsia="Times New Roman" w:hAnsi="Times New Roman" w:cs="Times New Roman"/>
          <w:sz w:val="24"/>
          <w:szCs w:val="24"/>
        </w:rPr>
        <w:t>s</w:t>
      </w:r>
      <w:proofErr w:type="spellEnd"/>
      <w:r w:rsidR="00224AE4" w:rsidRPr="003E3DE1">
        <w:rPr>
          <w:rFonts w:ascii="Times New Roman" w:eastAsia="Times New Roman" w:hAnsi="Times New Roman" w:cs="Times New Roman"/>
          <w:sz w:val="24"/>
          <w:szCs w:val="24"/>
        </w:rPr>
        <w:t xml:space="preserve"> :</w:t>
      </w:r>
    </w:p>
    <w:p w14:paraId="48E0CFD1" w14:textId="77777777" w:rsidR="00224AE4" w:rsidRPr="003E3DE1" w:rsidRDefault="00224AE4" w:rsidP="003E3DE1">
      <w:pPr>
        <w:pStyle w:val="Loendilik"/>
        <w:numPr>
          <w:ilvl w:val="0"/>
          <w:numId w:val="5"/>
        </w:numPr>
        <w:spacing w:after="0" w:line="240" w:lineRule="auto"/>
        <w:jc w:val="both"/>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Mustvee vallas Avinurme, Lohusuu, Kasepää, Raja, Kääpa, Voore ja Mustvee kogukonnakogu.</w:t>
      </w:r>
    </w:p>
    <w:p w14:paraId="2D96983A" w14:textId="77777777" w:rsidR="00224AE4" w:rsidRPr="003E3DE1" w:rsidRDefault="00224AE4" w:rsidP="003E3DE1">
      <w:pPr>
        <w:pStyle w:val="Loendilik"/>
        <w:numPr>
          <w:ilvl w:val="0"/>
          <w:numId w:val="5"/>
        </w:numPr>
        <w:spacing w:after="0" w:line="240" w:lineRule="auto"/>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Elva vallas Elva, Konguta, Palupera, Puhja, Rannu ja Rõngu piirkonnakogu.</w:t>
      </w:r>
    </w:p>
    <w:p w14:paraId="58A35981" w14:textId="06B5401B" w:rsidR="00FC2520" w:rsidRPr="003E3DE1" w:rsidRDefault="00224AE4" w:rsidP="003E3DE1">
      <w:pPr>
        <w:pStyle w:val="Loendilik"/>
        <w:numPr>
          <w:ilvl w:val="0"/>
          <w:numId w:val="5"/>
        </w:numPr>
        <w:spacing w:after="0" w:line="240" w:lineRule="auto"/>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lastRenderedPageBreak/>
        <w:t>Saaremaa vallas Lümanda, Kaarma ja Kärla kogukonnakogu.</w:t>
      </w:r>
    </w:p>
    <w:p w14:paraId="0342555C" w14:textId="041292DC" w:rsidR="00224AE4" w:rsidRPr="003E3DE1" w:rsidRDefault="00224AE4" w:rsidP="003E3DE1">
      <w:pPr>
        <w:pStyle w:val="Loendilik"/>
        <w:numPr>
          <w:ilvl w:val="0"/>
          <w:numId w:val="5"/>
        </w:numPr>
        <w:spacing w:after="0" w:line="240" w:lineRule="auto"/>
        <w:rPr>
          <w:rFonts w:ascii="Times New Roman" w:eastAsiaTheme="minorEastAsia" w:hAnsi="Times New Roman" w:cs="Times New Roman"/>
          <w:sz w:val="24"/>
          <w:szCs w:val="24"/>
        </w:rPr>
      </w:pPr>
      <w:r w:rsidRPr="003E3DE1">
        <w:rPr>
          <w:rFonts w:ascii="Times New Roman" w:eastAsia="Times New Roman" w:hAnsi="Times New Roman" w:cs="Times New Roman"/>
          <w:sz w:val="24"/>
          <w:szCs w:val="24"/>
        </w:rPr>
        <w:t>Türi vallas Käru</w:t>
      </w:r>
      <w:r w:rsidR="00BE41B6" w:rsidRPr="003E3DE1">
        <w:rPr>
          <w:rFonts w:ascii="Times New Roman" w:eastAsia="Times New Roman" w:hAnsi="Times New Roman" w:cs="Times New Roman"/>
          <w:sz w:val="24"/>
          <w:szCs w:val="24"/>
        </w:rPr>
        <w:t xml:space="preserve">, </w:t>
      </w:r>
      <w:proofErr w:type="spellStart"/>
      <w:r w:rsidR="00BE41B6" w:rsidRPr="003E3DE1">
        <w:rPr>
          <w:rFonts w:ascii="Times New Roman" w:hAnsi="Times New Roman" w:cs="Times New Roman"/>
          <w:sz w:val="24"/>
          <w:szCs w:val="24"/>
        </w:rPr>
        <w:t>Taikse</w:t>
      </w:r>
      <w:proofErr w:type="spellEnd"/>
      <w:r w:rsidR="00BE41B6" w:rsidRPr="003E3DE1">
        <w:rPr>
          <w:rFonts w:ascii="Times New Roman" w:hAnsi="Times New Roman" w:cs="Times New Roman"/>
          <w:sz w:val="24"/>
          <w:szCs w:val="24"/>
        </w:rPr>
        <w:t xml:space="preserve">–Tännassilma–Mäeküla, </w:t>
      </w:r>
      <w:r w:rsidRPr="003E3DE1">
        <w:rPr>
          <w:rFonts w:ascii="Times New Roman" w:eastAsia="Times New Roman" w:hAnsi="Times New Roman" w:cs="Times New Roman"/>
          <w:sz w:val="24"/>
          <w:szCs w:val="24"/>
        </w:rPr>
        <w:t>Väätsa</w:t>
      </w:r>
      <w:r w:rsidR="00BE41B6" w:rsidRPr="003E3DE1">
        <w:rPr>
          <w:rFonts w:ascii="Times New Roman" w:eastAsia="Times New Roman" w:hAnsi="Times New Roman" w:cs="Times New Roman"/>
          <w:sz w:val="24"/>
          <w:szCs w:val="24"/>
        </w:rPr>
        <w:t xml:space="preserve"> ja </w:t>
      </w:r>
      <w:proofErr w:type="spellStart"/>
      <w:r w:rsidR="00BE41B6" w:rsidRPr="003E3DE1">
        <w:rPr>
          <w:rFonts w:ascii="Times New Roman" w:eastAsia="Times New Roman" w:hAnsi="Times New Roman" w:cs="Times New Roman"/>
          <w:sz w:val="24"/>
          <w:szCs w:val="24"/>
        </w:rPr>
        <w:t>Taikse</w:t>
      </w:r>
      <w:proofErr w:type="spellEnd"/>
      <w:r w:rsidRPr="003E3DE1">
        <w:rPr>
          <w:rFonts w:ascii="Times New Roman" w:eastAsia="Times New Roman" w:hAnsi="Times New Roman" w:cs="Times New Roman"/>
          <w:sz w:val="24"/>
          <w:szCs w:val="24"/>
        </w:rPr>
        <w:t xml:space="preserve"> kogukonnakogu.</w:t>
      </w:r>
    </w:p>
    <w:p w14:paraId="53B8E17D" w14:textId="28D905FA" w:rsidR="00224AE4" w:rsidRPr="003E3DE1" w:rsidRDefault="00224AE4" w:rsidP="003E3DE1">
      <w:pPr>
        <w:pStyle w:val="Loendilik"/>
        <w:numPr>
          <w:ilvl w:val="0"/>
          <w:numId w:val="5"/>
        </w:num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Haljala vallas Aaspere, Haljala, </w:t>
      </w:r>
      <w:proofErr w:type="spellStart"/>
      <w:r w:rsidRPr="003E3DE1">
        <w:rPr>
          <w:rFonts w:ascii="Times New Roman" w:eastAsia="Times New Roman" w:hAnsi="Times New Roman" w:cs="Times New Roman"/>
          <w:sz w:val="24"/>
          <w:szCs w:val="24"/>
        </w:rPr>
        <w:t>Karepa</w:t>
      </w:r>
      <w:proofErr w:type="spellEnd"/>
      <w:r w:rsidRPr="003E3DE1">
        <w:rPr>
          <w:rFonts w:ascii="Times New Roman" w:eastAsia="Times New Roman" w:hAnsi="Times New Roman" w:cs="Times New Roman"/>
          <w:sz w:val="24"/>
          <w:szCs w:val="24"/>
        </w:rPr>
        <w:t xml:space="preserve">, Käsmu, </w:t>
      </w:r>
      <w:proofErr w:type="spellStart"/>
      <w:r w:rsidRPr="003E3DE1">
        <w:rPr>
          <w:rFonts w:ascii="Times New Roman" w:eastAsia="Times New Roman" w:hAnsi="Times New Roman" w:cs="Times New Roman"/>
          <w:sz w:val="24"/>
          <w:szCs w:val="24"/>
        </w:rPr>
        <w:t>Varangu</w:t>
      </w:r>
      <w:proofErr w:type="spellEnd"/>
      <w:r w:rsidRPr="003E3DE1">
        <w:rPr>
          <w:rFonts w:ascii="Times New Roman" w:eastAsia="Times New Roman" w:hAnsi="Times New Roman" w:cs="Times New Roman"/>
          <w:sz w:val="24"/>
          <w:szCs w:val="24"/>
        </w:rPr>
        <w:t>, Võhma-Palmse, Võsu kandikogud</w:t>
      </w:r>
      <w:r w:rsidR="00115643" w:rsidRPr="003E3DE1">
        <w:rPr>
          <w:rStyle w:val="Allmrkuseviide"/>
          <w:rFonts w:ascii="Times New Roman" w:eastAsia="Times New Roman" w:hAnsi="Times New Roman" w:cs="Times New Roman"/>
          <w:sz w:val="24"/>
          <w:szCs w:val="24"/>
        </w:rPr>
        <w:footnoteReference w:id="160"/>
      </w:r>
      <w:r w:rsidR="00FC2520" w:rsidRPr="003E3DE1">
        <w:rPr>
          <w:rFonts w:ascii="Times New Roman" w:eastAsia="Times New Roman" w:hAnsi="Times New Roman" w:cs="Times New Roman"/>
          <w:sz w:val="24"/>
          <w:szCs w:val="24"/>
        </w:rPr>
        <w:t>.</w:t>
      </w:r>
    </w:p>
    <w:p w14:paraId="3E67D9F0" w14:textId="77777777" w:rsidR="00674E93" w:rsidRPr="003E3DE1" w:rsidRDefault="00674E93" w:rsidP="003E3DE1">
      <w:pPr>
        <w:spacing w:after="0" w:line="240" w:lineRule="auto"/>
        <w:jc w:val="both"/>
        <w:rPr>
          <w:rFonts w:ascii="Times New Roman" w:eastAsia="Times" w:hAnsi="Times New Roman" w:cs="Times New Roman"/>
          <w:sz w:val="24"/>
          <w:szCs w:val="24"/>
        </w:rPr>
      </w:pPr>
    </w:p>
    <w:p w14:paraId="76AF5C5D" w14:textId="3A562E0F" w:rsidR="00224AE4" w:rsidRPr="003E3DE1" w:rsidRDefault="00224AE4"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 xml:space="preserve">Osavalla või linnaosa vähese kasutuse (ja alternatiivide leviku) üheks selgituseks võib olla osavalla ja linnaosa kui mõiste kuvand ja tõlgendamine. Paljudele seostub osavald ja linnaosa KOV minimudeliga </w:t>
      </w:r>
      <w:r w:rsidR="00704FA6" w:rsidRPr="003E3DE1">
        <w:rPr>
          <w:rFonts w:ascii="Times New Roman" w:eastAsia="Times" w:hAnsi="Times New Roman" w:cs="Times New Roman"/>
          <w:sz w:val="24"/>
          <w:szCs w:val="24"/>
        </w:rPr>
        <w:t>–</w:t>
      </w:r>
      <w:r w:rsidRPr="003E3DE1">
        <w:rPr>
          <w:rFonts w:ascii="Times New Roman" w:eastAsia="Times" w:hAnsi="Times New Roman" w:cs="Times New Roman"/>
          <w:sz w:val="24"/>
          <w:szCs w:val="24"/>
        </w:rPr>
        <w:t xml:space="preserve"> oma volikogu, valitsuse, eelarve, tulubaasiga jne </w:t>
      </w:r>
      <w:r w:rsidR="00704FA6" w:rsidRPr="003E3DE1">
        <w:rPr>
          <w:rFonts w:ascii="Times New Roman" w:eastAsia="Times" w:hAnsi="Times New Roman" w:cs="Times New Roman"/>
          <w:sz w:val="24"/>
          <w:szCs w:val="24"/>
        </w:rPr>
        <w:t>–</w:t>
      </w:r>
      <w:r w:rsidRPr="003E3DE1">
        <w:rPr>
          <w:rFonts w:ascii="Times New Roman" w:eastAsia="Times" w:hAnsi="Times New Roman" w:cs="Times New Roman"/>
          <w:sz w:val="24"/>
          <w:szCs w:val="24"/>
        </w:rPr>
        <w:t xml:space="preserve"> ning sellega haldusreformi eesmärgi ja sisuga ning ühtse valla (linna) põhimõttega vastuolus oleva nähtuse</w:t>
      </w:r>
      <w:r w:rsidR="0074149C" w:rsidRPr="003E3DE1">
        <w:rPr>
          <w:rFonts w:ascii="Times New Roman" w:eastAsia="Times" w:hAnsi="Times New Roman" w:cs="Times New Roman"/>
          <w:sz w:val="24"/>
          <w:szCs w:val="24"/>
        </w:rPr>
        <w:t>g</w:t>
      </w:r>
      <w:r w:rsidRPr="003E3DE1">
        <w:rPr>
          <w:rFonts w:ascii="Times New Roman" w:eastAsia="Times" w:hAnsi="Times New Roman" w:cs="Times New Roman"/>
          <w:sz w:val="24"/>
          <w:szCs w:val="24"/>
        </w:rPr>
        <w:t>a.</w:t>
      </w:r>
    </w:p>
    <w:p w14:paraId="334A1EE0" w14:textId="77777777" w:rsidR="00674E93" w:rsidRPr="003E3DE1" w:rsidRDefault="00674E93" w:rsidP="003E3DE1">
      <w:pPr>
        <w:spacing w:after="0" w:line="240" w:lineRule="auto"/>
        <w:jc w:val="both"/>
        <w:rPr>
          <w:rFonts w:ascii="Times New Roman" w:eastAsia="Times" w:hAnsi="Times New Roman" w:cs="Times New Roman"/>
          <w:sz w:val="24"/>
          <w:szCs w:val="24"/>
        </w:rPr>
      </w:pPr>
    </w:p>
    <w:p w14:paraId="40774177" w14:textId="0A712FF9" w:rsidR="00224AE4" w:rsidRPr="003E3DE1" w:rsidRDefault="00224AE4"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 xml:space="preserve">KOKS muutmisel pole vajalik muuta kehtivaid regulatsioone osavalla ja linnaosa kohta (vajadusel neid veidi lihtsustades), kuid ettepanek on </w:t>
      </w:r>
      <w:r w:rsidR="0074149C" w:rsidRPr="003E3DE1">
        <w:rPr>
          <w:rFonts w:ascii="Times New Roman" w:eastAsia="Times" w:hAnsi="Times New Roman" w:cs="Times New Roman"/>
          <w:sz w:val="24"/>
          <w:szCs w:val="24"/>
        </w:rPr>
        <w:t>8.</w:t>
      </w:r>
      <w:r w:rsidRPr="003E3DE1">
        <w:rPr>
          <w:rFonts w:ascii="Times New Roman" w:eastAsia="Times" w:hAnsi="Times New Roman" w:cs="Times New Roman"/>
          <w:sz w:val="24"/>
          <w:szCs w:val="24"/>
        </w:rPr>
        <w:t xml:space="preserve"> </w:t>
      </w:r>
      <w:proofErr w:type="spellStart"/>
      <w:r w:rsidRPr="003E3DE1">
        <w:rPr>
          <w:rFonts w:ascii="Times New Roman" w:eastAsia="Times" w:hAnsi="Times New Roman" w:cs="Times New Roman"/>
          <w:sz w:val="24"/>
          <w:szCs w:val="24"/>
        </w:rPr>
        <w:t>ptk</w:t>
      </w:r>
      <w:proofErr w:type="spellEnd"/>
      <w:r w:rsidRPr="003E3DE1">
        <w:rPr>
          <w:rFonts w:ascii="Times New Roman" w:eastAsia="Times" w:hAnsi="Times New Roman" w:cs="Times New Roman"/>
          <w:sz w:val="24"/>
          <w:szCs w:val="24"/>
        </w:rPr>
        <w:t xml:space="preserve"> täiendada ja lisada paragrahv 57</w:t>
      </w:r>
      <w:r w:rsidRPr="003E3DE1">
        <w:rPr>
          <w:rFonts w:ascii="Times New Roman" w:eastAsia="Times" w:hAnsi="Times New Roman" w:cs="Times New Roman"/>
          <w:sz w:val="24"/>
          <w:szCs w:val="24"/>
          <w:vertAlign w:val="superscript"/>
        </w:rPr>
        <w:t>2</w:t>
      </w:r>
      <w:r w:rsidRPr="003E3DE1">
        <w:rPr>
          <w:rFonts w:ascii="Times New Roman" w:eastAsia="Times" w:hAnsi="Times New Roman" w:cs="Times New Roman"/>
          <w:sz w:val="24"/>
          <w:szCs w:val="24"/>
        </w:rPr>
        <w:t>, mis võimaldab moodustada linnaosa ja osavalla alternatiivina teisi piirkondlikke demokraatlikke otsustuskogusid. Kuigi enesekorraldusõiguse raames on seda võimalik teha ka täna, annab seaduses sätestamine sellistele kogudele juurde vajalikku legitiimsust. Samuti julgustab see neid KOV üksuseid, kes on kohapealsete demokraatlike kaasamisinstitutsioonide moodustamisest loobunud seetõttu, et ei soovi moodustada osavalda või linnaosa.</w:t>
      </w:r>
    </w:p>
    <w:p w14:paraId="12CF75BE" w14:textId="77777777" w:rsidR="00674E93" w:rsidRPr="003E3DE1" w:rsidRDefault="00674E93" w:rsidP="003E3DE1">
      <w:pPr>
        <w:spacing w:after="0" w:line="240" w:lineRule="auto"/>
        <w:jc w:val="both"/>
        <w:rPr>
          <w:rFonts w:ascii="Times New Roman" w:eastAsia="Times" w:hAnsi="Times New Roman" w:cs="Times New Roman"/>
          <w:sz w:val="24"/>
          <w:szCs w:val="24"/>
        </w:rPr>
      </w:pPr>
    </w:p>
    <w:p w14:paraId="3A173870" w14:textId="77777777" w:rsidR="00224AE4" w:rsidRPr="003E3DE1" w:rsidRDefault="00224AE4"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Ainuõiget lahendust territoriaalse valitsemismudeli väljaarendamiseks ei ole ning sobilik lahendus tuleb leida ja rätsepatööna rakendada kohapeal. Seadus peab KOV enesekorraldusõiguse raamides pakkuma selleks vajalikud paindlikud ja kohapealsetele oludele kohandatavad lahendused.</w:t>
      </w:r>
    </w:p>
    <w:p w14:paraId="27DD0219" w14:textId="3155A195" w:rsidR="00224AE4" w:rsidRPr="003E3DE1" w:rsidRDefault="00224AE4" w:rsidP="003E3DE1">
      <w:pPr>
        <w:pStyle w:val="Loendilik"/>
        <w:numPr>
          <w:ilvl w:val="0"/>
          <w:numId w:val="4"/>
        </w:num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 xml:space="preserve">Muudetakse </w:t>
      </w:r>
      <w:r w:rsidR="0074149C" w:rsidRPr="003E3DE1">
        <w:rPr>
          <w:rFonts w:ascii="Times New Roman" w:eastAsia="Times" w:hAnsi="Times New Roman" w:cs="Times New Roman"/>
          <w:sz w:val="24"/>
          <w:szCs w:val="24"/>
        </w:rPr>
        <w:t>8.</w:t>
      </w:r>
      <w:r w:rsidRPr="003E3DE1">
        <w:rPr>
          <w:rFonts w:ascii="Times New Roman" w:eastAsia="Times" w:hAnsi="Times New Roman" w:cs="Times New Roman"/>
          <w:sz w:val="24"/>
          <w:szCs w:val="24"/>
        </w:rPr>
        <w:t xml:space="preserve"> </w:t>
      </w:r>
      <w:proofErr w:type="spellStart"/>
      <w:r w:rsidRPr="003E3DE1">
        <w:rPr>
          <w:rFonts w:ascii="Times New Roman" w:eastAsia="Times" w:hAnsi="Times New Roman" w:cs="Times New Roman"/>
          <w:sz w:val="24"/>
          <w:szCs w:val="24"/>
        </w:rPr>
        <w:t>ptk</w:t>
      </w:r>
      <w:proofErr w:type="spellEnd"/>
      <w:r w:rsidRPr="003E3DE1">
        <w:rPr>
          <w:rFonts w:ascii="Times New Roman" w:eastAsia="Times" w:hAnsi="Times New Roman" w:cs="Times New Roman"/>
          <w:sz w:val="24"/>
          <w:szCs w:val="24"/>
        </w:rPr>
        <w:t xml:space="preserve"> pealkiri, uueks pealkirjaks on </w:t>
      </w:r>
      <w:r w:rsidR="007221B9" w:rsidRPr="003E3DE1">
        <w:rPr>
          <w:rFonts w:ascii="Times New Roman" w:eastAsia="Times" w:hAnsi="Times New Roman" w:cs="Times New Roman"/>
          <w:sz w:val="24"/>
          <w:szCs w:val="24"/>
        </w:rPr>
        <w:t>„</w:t>
      </w:r>
      <w:r w:rsidRPr="003E3DE1">
        <w:rPr>
          <w:rFonts w:ascii="Times New Roman" w:eastAsia="Times" w:hAnsi="Times New Roman" w:cs="Times New Roman"/>
          <w:sz w:val="24"/>
          <w:szCs w:val="24"/>
        </w:rPr>
        <w:t>Piirkondlike esinduskogude moodustamine ja töökorraldus”, see katab nii osavalla ja linnaosa (§ 56</w:t>
      </w:r>
      <w:r w:rsidR="00576CE0" w:rsidRPr="003E3DE1">
        <w:rPr>
          <w:rFonts w:ascii="Times New Roman" w:eastAsia="Times" w:hAnsi="Times New Roman" w:cs="Times New Roman"/>
          <w:sz w:val="24"/>
          <w:szCs w:val="24"/>
        </w:rPr>
        <w:t>–</w:t>
      </w:r>
      <w:r w:rsidRPr="003E3DE1">
        <w:rPr>
          <w:rFonts w:ascii="Times New Roman" w:eastAsia="Times" w:hAnsi="Times New Roman" w:cs="Times New Roman"/>
          <w:sz w:val="24"/>
          <w:szCs w:val="24"/>
        </w:rPr>
        <w:t>57</w:t>
      </w:r>
      <w:r w:rsidRPr="003E3DE1">
        <w:rPr>
          <w:rFonts w:ascii="Times New Roman" w:eastAsia="Times" w:hAnsi="Times New Roman" w:cs="Times New Roman"/>
          <w:sz w:val="24"/>
          <w:szCs w:val="24"/>
          <w:vertAlign w:val="superscript"/>
        </w:rPr>
        <w:t>1</w:t>
      </w:r>
      <w:r w:rsidRPr="003E3DE1">
        <w:rPr>
          <w:rFonts w:ascii="Times New Roman" w:eastAsia="Times" w:hAnsi="Times New Roman" w:cs="Times New Roman"/>
          <w:sz w:val="24"/>
          <w:szCs w:val="24"/>
        </w:rPr>
        <w:t>), muud piirkondlikud esinduskogud (lisatav § 57</w:t>
      </w:r>
      <w:r w:rsidRPr="003E3DE1">
        <w:rPr>
          <w:rFonts w:ascii="Times New Roman" w:eastAsia="Times" w:hAnsi="Times New Roman" w:cs="Times New Roman"/>
          <w:sz w:val="24"/>
          <w:szCs w:val="24"/>
          <w:vertAlign w:val="superscript"/>
        </w:rPr>
        <w:t>2</w:t>
      </w:r>
      <w:r w:rsidRPr="003E3DE1">
        <w:rPr>
          <w:rFonts w:ascii="Times New Roman" w:eastAsia="Times" w:hAnsi="Times New Roman" w:cs="Times New Roman"/>
          <w:sz w:val="24"/>
          <w:szCs w:val="24"/>
        </w:rPr>
        <w:t>) kui ka asustusüksuse vanema</w:t>
      </w:r>
      <w:r w:rsidR="00BE41B6" w:rsidRPr="003E3DE1">
        <w:rPr>
          <w:rFonts w:ascii="Times New Roman" w:eastAsia="Times" w:hAnsi="Times New Roman" w:cs="Times New Roman"/>
          <w:sz w:val="24"/>
          <w:szCs w:val="24"/>
        </w:rPr>
        <w:t xml:space="preserve"> </w:t>
      </w:r>
      <w:r w:rsidRPr="003E3DE1">
        <w:rPr>
          <w:rFonts w:ascii="Times New Roman" w:eastAsia="Times" w:hAnsi="Times New Roman" w:cs="Times New Roman"/>
          <w:sz w:val="24"/>
          <w:szCs w:val="24"/>
        </w:rPr>
        <w:t>(§ 58)</w:t>
      </w:r>
      <w:r w:rsidR="00BE41B6" w:rsidRPr="003E3DE1">
        <w:rPr>
          <w:rFonts w:ascii="Times New Roman" w:eastAsia="Times" w:hAnsi="Times New Roman" w:cs="Times New Roman"/>
          <w:sz w:val="24"/>
          <w:szCs w:val="24"/>
        </w:rPr>
        <w:t>.</w:t>
      </w:r>
    </w:p>
    <w:p w14:paraId="64A631A7" w14:textId="77777777" w:rsidR="00224AE4" w:rsidRPr="003E3DE1" w:rsidRDefault="00224AE4" w:rsidP="003E3DE1">
      <w:pPr>
        <w:pStyle w:val="Loendilik"/>
        <w:numPr>
          <w:ilvl w:val="0"/>
          <w:numId w:val="4"/>
        </w:num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 56 lg 3 tunnistatakse kehtetuks, osavalla või linnaosakogu töökorraldus määratakse põhimäärusega.</w:t>
      </w:r>
    </w:p>
    <w:p w14:paraId="56CBB2D3" w14:textId="7340E77B" w:rsidR="00224AE4" w:rsidRPr="003E3DE1" w:rsidRDefault="00224AE4" w:rsidP="003E3DE1">
      <w:pPr>
        <w:pStyle w:val="Loendilik"/>
        <w:numPr>
          <w:ilvl w:val="0"/>
          <w:numId w:val="4"/>
        </w:num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 xml:space="preserve">§ 57 lg 1 muudetakse. Seaduse tasemel pole vaja sätestada osavalla või linnaosa moodustamise algatamist, see toimub </w:t>
      </w:r>
      <w:proofErr w:type="spellStart"/>
      <w:r w:rsidRPr="003E3DE1">
        <w:rPr>
          <w:rFonts w:ascii="Times New Roman" w:eastAsia="Times" w:hAnsi="Times New Roman" w:cs="Times New Roman"/>
          <w:sz w:val="24"/>
          <w:szCs w:val="24"/>
        </w:rPr>
        <w:t>KOKSis</w:t>
      </w:r>
      <w:proofErr w:type="spellEnd"/>
      <w:r w:rsidRPr="003E3DE1">
        <w:rPr>
          <w:rFonts w:ascii="Times New Roman" w:eastAsia="Times" w:hAnsi="Times New Roman" w:cs="Times New Roman"/>
          <w:sz w:val="24"/>
          <w:szCs w:val="24"/>
        </w:rPr>
        <w:t xml:space="preserve"> (elanike õigus õigusaktide algatamiseks, § 32) või KOV põhimääruses sätestatud KOV õigusaktide algatamisega samas korras. Pole põhjendatud osavalla algatuseks kehtestada ¼ volikogu liikmete nõuet. Selle asemel sätestatakse, et osavalla või linnaosa moodustamine toimub volikogu otsusega.</w:t>
      </w:r>
    </w:p>
    <w:p w14:paraId="5F983CB7" w14:textId="2A8EF7D1" w:rsidR="00224AE4" w:rsidRPr="003E3DE1" w:rsidRDefault="00224AE4" w:rsidP="003E3DE1">
      <w:pPr>
        <w:pStyle w:val="Loendilik"/>
        <w:numPr>
          <w:ilvl w:val="0"/>
          <w:numId w:val="4"/>
        </w:num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 57 lg 3 tunnistatakse kehtetuks, koos teiste muudatustega ei oma iseseisvat regulatiivset sisu, elanike küsitluse korraldamine on võimalik KOKS §</w:t>
      </w:r>
      <w:r w:rsidR="000F3D77" w:rsidRPr="003E3DE1">
        <w:rPr>
          <w:rFonts w:ascii="Times New Roman" w:eastAsia="Times" w:hAnsi="Times New Roman" w:cs="Times New Roman"/>
          <w:sz w:val="24"/>
          <w:szCs w:val="24"/>
        </w:rPr>
        <w:t xml:space="preserve"> 32</w:t>
      </w:r>
      <w:r w:rsidR="000F3D77" w:rsidRPr="003E3DE1">
        <w:rPr>
          <w:rFonts w:ascii="Times New Roman" w:eastAsia="Times" w:hAnsi="Times New Roman" w:cs="Times New Roman"/>
          <w:sz w:val="24"/>
          <w:szCs w:val="24"/>
          <w:vertAlign w:val="superscript"/>
        </w:rPr>
        <w:t>1</w:t>
      </w:r>
      <w:r w:rsidRPr="003E3DE1">
        <w:rPr>
          <w:rFonts w:ascii="Times New Roman" w:eastAsia="Times" w:hAnsi="Times New Roman" w:cs="Times New Roman"/>
          <w:sz w:val="24"/>
          <w:szCs w:val="24"/>
        </w:rPr>
        <w:t xml:space="preserve"> alusel.</w:t>
      </w:r>
    </w:p>
    <w:p w14:paraId="6E5E202E" w14:textId="77777777" w:rsidR="00224AE4" w:rsidRPr="003E3DE1" w:rsidRDefault="00224AE4" w:rsidP="003E3DE1">
      <w:pPr>
        <w:pStyle w:val="Loendilik"/>
        <w:numPr>
          <w:ilvl w:val="0"/>
          <w:numId w:val="4"/>
        </w:num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Lisatakse § 57</w:t>
      </w:r>
      <w:r w:rsidRPr="003E3DE1">
        <w:rPr>
          <w:rFonts w:ascii="Times New Roman" w:eastAsia="Times" w:hAnsi="Times New Roman" w:cs="Times New Roman"/>
          <w:sz w:val="24"/>
          <w:szCs w:val="24"/>
          <w:vertAlign w:val="superscript"/>
        </w:rPr>
        <w:t>2</w:t>
      </w:r>
      <w:r w:rsidRPr="003E3DE1">
        <w:rPr>
          <w:rFonts w:ascii="Times New Roman" w:eastAsia="Times" w:hAnsi="Times New Roman" w:cs="Times New Roman"/>
          <w:sz w:val="24"/>
          <w:szCs w:val="24"/>
        </w:rPr>
        <w:t>, millega sätestatakse piirkonna esinduskogu (kogukonnakogu, piirkonnakogu) moodustamise ja töökorralduse alused.</w:t>
      </w:r>
    </w:p>
    <w:p w14:paraId="2C056D8A" w14:textId="41E03E53" w:rsidR="00224AE4" w:rsidRPr="003E3DE1" w:rsidRDefault="00224AE4"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Piirkonna esinduskogu rolliks on kohaliku identiteedi ja initsiatiivi hoidmine ning kaasamisvõimaluste pakkumine ehk olla laiapõhjaliseks aruteluareeniks kohalike küsimiste lahendamisel</w:t>
      </w:r>
      <w:r w:rsidR="00777B96" w:rsidRPr="003E3DE1">
        <w:rPr>
          <w:rFonts w:ascii="Times New Roman" w:eastAsia="Times" w:hAnsi="Times New Roman" w:cs="Times New Roman"/>
          <w:sz w:val="24"/>
          <w:szCs w:val="24"/>
        </w:rPr>
        <w:t>,</w:t>
      </w:r>
      <w:r w:rsidRPr="003E3DE1">
        <w:rPr>
          <w:rFonts w:ascii="Times New Roman" w:eastAsia="Times" w:hAnsi="Times New Roman" w:cs="Times New Roman"/>
          <w:sz w:val="24"/>
          <w:szCs w:val="24"/>
        </w:rPr>
        <w:t xml:space="preserve"> andes sisendi kas valla institutsioonidele või korraldades m</w:t>
      </w:r>
      <w:r w:rsidR="00777B96" w:rsidRPr="003E3DE1">
        <w:rPr>
          <w:rFonts w:ascii="Times New Roman" w:eastAsia="Times" w:hAnsi="Times New Roman" w:cs="Times New Roman"/>
          <w:sz w:val="24"/>
          <w:szCs w:val="24"/>
        </w:rPr>
        <w:t xml:space="preserve">õnda </w:t>
      </w:r>
      <w:r w:rsidRPr="003E3DE1">
        <w:rPr>
          <w:rFonts w:ascii="Times New Roman" w:eastAsia="Times" w:hAnsi="Times New Roman" w:cs="Times New Roman"/>
          <w:sz w:val="24"/>
          <w:szCs w:val="24"/>
        </w:rPr>
        <w:t xml:space="preserve">kohalikku teemat (nt Maale Elama </w:t>
      </w:r>
      <w:r w:rsidR="0074149C" w:rsidRPr="003E3DE1">
        <w:rPr>
          <w:rFonts w:ascii="Times New Roman" w:eastAsia="Times" w:hAnsi="Times New Roman" w:cs="Times New Roman"/>
          <w:sz w:val="24"/>
          <w:szCs w:val="24"/>
        </w:rPr>
        <w:t>p</w:t>
      </w:r>
      <w:r w:rsidRPr="003E3DE1">
        <w:rPr>
          <w:rFonts w:ascii="Times New Roman" w:eastAsia="Times" w:hAnsi="Times New Roman" w:cs="Times New Roman"/>
          <w:sz w:val="24"/>
          <w:szCs w:val="24"/>
        </w:rPr>
        <w:t>äevade koordineerimine vms)</w:t>
      </w:r>
      <w:r w:rsidR="00777B96" w:rsidRPr="003E3DE1">
        <w:rPr>
          <w:rFonts w:ascii="Times New Roman" w:eastAsia="Times" w:hAnsi="Times New Roman" w:cs="Times New Roman"/>
          <w:sz w:val="24"/>
          <w:szCs w:val="24"/>
        </w:rPr>
        <w:t>.</w:t>
      </w:r>
    </w:p>
    <w:p w14:paraId="279B434A" w14:textId="77777777" w:rsidR="00674E93" w:rsidRPr="003E3DE1" w:rsidRDefault="00674E93" w:rsidP="003E3DE1">
      <w:pPr>
        <w:spacing w:after="0" w:line="240" w:lineRule="auto"/>
        <w:contextualSpacing/>
        <w:jc w:val="both"/>
        <w:rPr>
          <w:rFonts w:ascii="Times New Roman" w:eastAsia="Times" w:hAnsi="Times New Roman" w:cs="Times New Roman"/>
          <w:sz w:val="24"/>
          <w:szCs w:val="24"/>
        </w:rPr>
      </w:pPr>
    </w:p>
    <w:p w14:paraId="3EB24883" w14:textId="5A526FE3" w:rsidR="00115643" w:rsidRPr="003E3DE1" w:rsidRDefault="00777B96" w:rsidP="003E3DE1">
      <w:pPr>
        <w:spacing w:after="0" w:line="240" w:lineRule="auto"/>
        <w:contextualSpacing/>
        <w:jc w:val="both"/>
        <w:rPr>
          <w:rFonts w:ascii="Times New Roman" w:eastAsia="Times" w:hAnsi="Times New Roman" w:cs="Times New Roman"/>
          <w:sz w:val="24"/>
          <w:szCs w:val="24"/>
        </w:rPr>
      </w:pPr>
      <w:r w:rsidRPr="003E3DE1">
        <w:rPr>
          <w:rFonts w:ascii="Times New Roman" w:eastAsia="Times" w:hAnsi="Times New Roman" w:cs="Times New Roman"/>
          <w:b/>
          <w:bCs/>
          <w:sz w:val="24"/>
          <w:szCs w:val="24"/>
        </w:rPr>
        <w:t>Uu</w:t>
      </w:r>
      <w:r w:rsidR="00227E84" w:rsidRPr="003E3DE1">
        <w:rPr>
          <w:rFonts w:ascii="Times New Roman" w:eastAsia="Times" w:hAnsi="Times New Roman" w:cs="Times New Roman"/>
          <w:b/>
          <w:bCs/>
          <w:sz w:val="24"/>
          <w:szCs w:val="24"/>
        </w:rPr>
        <w:t>e</w:t>
      </w:r>
      <w:r w:rsidR="00115643" w:rsidRPr="003E3DE1">
        <w:rPr>
          <w:rFonts w:ascii="Times New Roman" w:eastAsia="Times" w:hAnsi="Times New Roman" w:cs="Times New Roman"/>
          <w:b/>
          <w:bCs/>
          <w:sz w:val="24"/>
          <w:szCs w:val="24"/>
        </w:rPr>
        <w:t xml:space="preserve"> KOKS § 57</w:t>
      </w:r>
      <w:r w:rsidR="00115643" w:rsidRPr="003E3DE1">
        <w:rPr>
          <w:rFonts w:ascii="Times New Roman" w:eastAsia="Times" w:hAnsi="Times New Roman" w:cs="Times New Roman"/>
          <w:b/>
          <w:bCs/>
          <w:sz w:val="24"/>
          <w:szCs w:val="24"/>
          <w:vertAlign w:val="superscript"/>
        </w:rPr>
        <w:t>2</w:t>
      </w:r>
      <w:r w:rsidR="00115643" w:rsidRPr="003E3DE1">
        <w:rPr>
          <w:rFonts w:ascii="Times New Roman" w:eastAsia="Times" w:hAnsi="Times New Roman" w:cs="Times New Roman"/>
          <w:sz w:val="24"/>
          <w:szCs w:val="24"/>
        </w:rPr>
        <w:t>:</w:t>
      </w:r>
    </w:p>
    <w:p w14:paraId="6747FF1A" w14:textId="3CF5361C" w:rsidR="00224AE4" w:rsidRPr="003E3DE1" w:rsidRDefault="00224AE4" w:rsidP="003E3DE1">
      <w:pPr>
        <w:spacing w:after="0" w:line="240" w:lineRule="auto"/>
        <w:contextualSpacing/>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1) lg 1 sätestab KOV õiguse moodustada teatud asustusüksuste (külade, alevike, alevite, linnade) baasil piirkondlik esinduskogu</w:t>
      </w:r>
      <w:r w:rsidR="00ED0929" w:rsidRPr="003E3DE1">
        <w:rPr>
          <w:rFonts w:ascii="Times New Roman" w:eastAsia="Times" w:hAnsi="Times New Roman" w:cs="Times New Roman"/>
          <w:sz w:val="24"/>
          <w:szCs w:val="24"/>
        </w:rPr>
        <w:t>, kelle eesmärk on kohaliku initsiatiivi ja identi</w:t>
      </w:r>
      <w:r w:rsidR="0074149C" w:rsidRPr="003E3DE1">
        <w:rPr>
          <w:rFonts w:ascii="Times New Roman" w:eastAsia="Times" w:hAnsi="Times New Roman" w:cs="Times New Roman"/>
          <w:sz w:val="24"/>
          <w:szCs w:val="24"/>
        </w:rPr>
        <w:t>t</w:t>
      </w:r>
      <w:r w:rsidR="00ED0929" w:rsidRPr="003E3DE1">
        <w:rPr>
          <w:rFonts w:ascii="Times New Roman" w:eastAsia="Times" w:hAnsi="Times New Roman" w:cs="Times New Roman"/>
          <w:sz w:val="24"/>
          <w:szCs w:val="24"/>
        </w:rPr>
        <w:t>eedi hoidmine</w:t>
      </w:r>
      <w:r w:rsidR="00ED0929" w:rsidRPr="003E3DE1">
        <w:rPr>
          <w:rStyle w:val="Allmrkuseviide"/>
          <w:rFonts w:ascii="Times New Roman" w:eastAsia="Times" w:hAnsi="Times New Roman" w:cs="Times New Roman"/>
          <w:sz w:val="24"/>
          <w:szCs w:val="24"/>
        </w:rPr>
        <w:footnoteReference w:id="161"/>
      </w:r>
      <w:r w:rsidRPr="003E3DE1">
        <w:rPr>
          <w:rFonts w:ascii="Times New Roman" w:eastAsia="Times" w:hAnsi="Times New Roman" w:cs="Times New Roman"/>
          <w:sz w:val="24"/>
          <w:szCs w:val="24"/>
        </w:rPr>
        <w:t>. Piirkonna esinduskogu võib olla moodustatud mõne konkreetse asutusüksuse (nt alevi, aleviku) baasil või hõlma</w:t>
      </w:r>
      <w:r w:rsidR="0074149C" w:rsidRPr="003E3DE1">
        <w:rPr>
          <w:rFonts w:ascii="Times New Roman" w:eastAsia="Times" w:hAnsi="Times New Roman" w:cs="Times New Roman"/>
          <w:sz w:val="24"/>
          <w:szCs w:val="24"/>
        </w:rPr>
        <w:t>t</w:t>
      </w:r>
      <w:r w:rsidRPr="003E3DE1">
        <w:rPr>
          <w:rFonts w:ascii="Times New Roman" w:eastAsia="Times" w:hAnsi="Times New Roman" w:cs="Times New Roman"/>
          <w:sz w:val="24"/>
          <w:szCs w:val="24"/>
        </w:rPr>
        <w:t xml:space="preserve">a terviklikku kokku kuuluvat piirkonda. Esinduskogule võib </w:t>
      </w:r>
      <w:r w:rsidRPr="003E3DE1">
        <w:rPr>
          <w:rFonts w:ascii="Times New Roman" w:eastAsia="Times" w:hAnsi="Times New Roman" w:cs="Times New Roman"/>
          <w:sz w:val="24"/>
          <w:szCs w:val="24"/>
        </w:rPr>
        <w:lastRenderedPageBreak/>
        <w:t>KOV nime valida oma äranägemisel (nt kogukonnakogu, piirkonnakogu vms), va osavallakogu ja linnaosakogu</w:t>
      </w:r>
      <w:r w:rsidR="00227E84" w:rsidRPr="003E3DE1">
        <w:rPr>
          <w:rFonts w:ascii="Times New Roman" w:eastAsia="Times" w:hAnsi="Times New Roman" w:cs="Times New Roman"/>
          <w:sz w:val="24"/>
          <w:szCs w:val="24"/>
        </w:rPr>
        <w:t>;</w:t>
      </w:r>
    </w:p>
    <w:p w14:paraId="50127C95" w14:textId="2729E9BD" w:rsidR="00224AE4" w:rsidRPr="003E3DE1" w:rsidRDefault="00224AE4" w:rsidP="003E3DE1">
      <w:pPr>
        <w:spacing w:after="0" w:line="240" w:lineRule="auto"/>
        <w:contextualSpacing/>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2) lg 2 sätestab, et piirkonna esinduskogu moodustatakse demokraatlikkuse põhimõttel</w:t>
      </w:r>
      <w:r w:rsidR="0074149C" w:rsidRPr="003E3DE1">
        <w:rPr>
          <w:rFonts w:ascii="Times New Roman" w:eastAsia="Times" w:hAnsi="Times New Roman" w:cs="Times New Roman"/>
          <w:sz w:val="24"/>
          <w:szCs w:val="24"/>
        </w:rPr>
        <w:t>,</w:t>
      </w:r>
      <w:r w:rsidRPr="003E3DE1">
        <w:rPr>
          <w:rFonts w:ascii="Times New Roman" w:eastAsia="Times" w:hAnsi="Times New Roman" w:cs="Times New Roman"/>
          <w:sz w:val="24"/>
          <w:szCs w:val="24"/>
        </w:rPr>
        <w:t xml:space="preserve"> vajadusel kaasates selle koosseisu huvigruppide esindajad või asutusüksuste vanemad. KOV praktika kogude moodustamisel on erinev ja ei ole õige ette anda kindlaksmääratud lahendusi. Oluline on see, et kogu liikmetel oleks vajalik legitiimsus, on selleks siis valimistulemus KOV valimistel, asustusüksuse vanema valimistel, asustusüksuse üldkoosolekul, huvigrupi koosolekul (nt </w:t>
      </w:r>
      <w:proofErr w:type="spellStart"/>
      <w:r w:rsidRPr="003E3DE1">
        <w:rPr>
          <w:rFonts w:ascii="Times New Roman" w:eastAsia="Times" w:hAnsi="Times New Roman" w:cs="Times New Roman"/>
          <w:sz w:val="24"/>
          <w:szCs w:val="24"/>
        </w:rPr>
        <w:t>noortevolikogu</w:t>
      </w:r>
      <w:proofErr w:type="spellEnd"/>
      <w:r w:rsidRPr="003E3DE1">
        <w:rPr>
          <w:rFonts w:ascii="Times New Roman" w:eastAsia="Times" w:hAnsi="Times New Roman" w:cs="Times New Roman"/>
          <w:sz w:val="24"/>
          <w:szCs w:val="24"/>
        </w:rPr>
        <w:t>, asutuse hoolekogu, ettevõtjate koosolek vms)</w:t>
      </w:r>
      <w:r w:rsidR="00227E84" w:rsidRPr="003E3DE1">
        <w:rPr>
          <w:rFonts w:ascii="Times New Roman" w:eastAsia="Times" w:hAnsi="Times New Roman" w:cs="Times New Roman"/>
          <w:sz w:val="24"/>
          <w:szCs w:val="24"/>
        </w:rPr>
        <w:t>;</w:t>
      </w:r>
    </w:p>
    <w:p w14:paraId="70424ECC" w14:textId="505C50E4" w:rsidR="00224AE4" w:rsidRPr="003E3DE1" w:rsidRDefault="00224AE4" w:rsidP="003E3DE1">
      <w:pPr>
        <w:spacing w:after="0" w:line="240" w:lineRule="auto"/>
        <w:contextualSpacing/>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3) lg 3 sätestab nõuded piirkonna esinduskogu statuudile</w:t>
      </w:r>
      <w:r w:rsidR="00227E84" w:rsidRPr="003E3DE1">
        <w:rPr>
          <w:rFonts w:ascii="Times New Roman" w:eastAsia="Times" w:hAnsi="Times New Roman" w:cs="Times New Roman"/>
          <w:sz w:val="24"/>
          <w:szCs w:val="24"/>
        </w:rPr>
        <w:t>;</w:t>
      </w:r>
    </w:p>
    <w:p w14:paraId="3F61B6EB" w14:textId="053A482F" w:rsidR="00E43FA8" w:rsidRPr="003E3DE1" w:rsidRDefault="00224AE4" w:rsidP="003E3DE1">
      <w:pPr>
        <w:spacing w:after="0" w:line="240" w:lineRule="auto"/>
        <w:contextualSpacing/>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 xml:space="preserve">4) </w:t>
      </w:r>
      <w:r w:rsidR="00E43FA8" w:rsidRPr="003E3DE1">
        <w:rPr>
          <w:rFonts w:ascii="Times New Roman" w:eastAsia="Times" w:hAnsi="Times New Roman" w:cs="Times New Roman"/>
          <w:sz w:val="24"/>
          <w:szCs w:val="24"/>
        </w:rPr>
        <w:t>lg 4 sätestab, et statuudis võib ette näha, et esinduskogu töösse kaasatakse asustusüksuste vanemad ja huvigruppide esindajad;</w:t>
      </w:r>
    </w:p>
    <w:p w14:paraId="7B9716AF" w14:textId="7A4B91F4" w:rsidR="00227E84" w:rsidRPr="003E3DE1" w:rsidRDefault="00E43FA8" w:rsidP="003E3DE1">
      <w:pPr>
        <w:spacing w:after="0" w:line="240" w:lineRule="auto"/>
        <w:contextualSpacing/>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 xml:space="preserve">5) </w:t>
      </w:r>
      <w:r w:rsidR="00224AE4" w:rsidRPr="003E3DE1">
        <w:rPr>
          <w:rFonts w:ascii="Times New Roman" w:eastAsia="Times" w:hAnsi="Times New Roman" w:cs="Times New Roman"/>
          <w:sz w:val="24"/>
          <w:szCs w:val="24"/>
        </w:rPr>
        <w:t xml:space="preserve">lg </w:t>
      </w:r>
      <w:r w:rsidRPr="003E3DE1">
        <w:rPr>
          <w:rFonts w:ascii="Times New Roman" w:eastAsia="Times" w:hAnsi="Times New Roman" w:cs="Times New Roman"/>
          <w:sz w:val="24"/>
          <w:szCs w:val="24"/>
        </w:rPr>
        <w:t>5</w:t>
      </w:r>
      <w:r w:rsidR="00224AE4" w:rsidRPr="003E3DE1">
        <w:rPr>
          <w:rFonts w:ascii="Times New Roman" w:eastAsia="Times" w:hAnsi="Times New Roman" w:cs="Times New Roman"/>
          <w:sz w:val="24"/>
          <w:szCs w:val="24"/>
        </w:rPr>
        <w:t xml:space="preserve"> sätestab selle, et piirkonna esinduskogule laienevad kõik osavalla- ja kogukonnakogule </w:t>
      </w:r>
      <w:proofErr w:type="spellStart"/>
      <w:r w:rsidR="00224AE4" w:rsidRPr="003E3DE1">
        <w:rPr>
          <w:rFonts w:ascii="Times New Roman" w:eastAsia="Times" w:hAnsi="Times New Roman" w:cs="Times New Roman"/>
          <w:sz w:val="24"/>
          <w:szCs w:val="24"/>
        </w:rPr>
        <w:t>KOKSis</w:t>
      </w:r>
      <w:proofErr w:type="spellEnd"/>
      <w:r w:rsidR="00224AE4" w:rsidRPr="003E3DE1">
        <w:rPr>
          <w:rFonts w:ascii="Times New Roman" w:eastAsia="Times" w:hAnsi="Times New Roman" w:cs="Times New Roman"/>
          <w:sz w:val="24"/>
          <w:szCs w:val="24"/>
        </w:rPr>
        <w:t xml:space="preserve"> laienevad õigused (nt KOKS § 57 lg 9 ja lg 11) ja pädevused (nt KOKS § 56 lg 4 ja 5, § 37</w:t>
      </w:r>
      <w:r w:rsidR="00224AE4" w:rsidRPr="003E3DE1">
        <w:rPr>
          <w:rFonts w:ascii="Times New Roman" w:eastAsia="Times" w:hAnsi="Times New Roman" w:cs="Times New Roman"/>
          <w:sz w:val="24"/>
          <w:szCs w:val="24"/>
          <w:vertAlign w:val="superscript"/>
        </w:rPr>
        <w:t>2</w:t>
      </w:r>
      <w:r w:rsidR="00224AE4" w:rsidRPr="003E3DE1">
        <w:rPr>
          <w:rFonts w:ascii="Times New Roman" w:eastAsia="Times" w:hAnsi="Times New Roman" w:cs="Times New Roman"/>
          <w:sz w:val="24"/>
          <w:szCs w:val="24"/>
        </w:rPr>
        <w:t xml:space="preserve"> lg 4</w:t>
      </w:r>
      <w:r w:rsidR="00224AE4" w:rsidRPr="003E3DE1">
        <w:rPr>
          <w:rFonts w:ascii="Times New Roman" w:eastAsia="Times" w:hAnsi="Times New Roman" w:cs="Times New Roman"/>
          <w:sz w:val="24"/>
          <w:szCs w:val="24"/>
          <w:vertAlign w:val="superscript"/>
        </w:rPr>
        <w:t xml:space="preserve">1 </w:t>
      </w:r>
      <w:r w:rsidR="00224AE4" w:rsidRPr="003E3DE1">
        <w:rPr>
          <w:rFonts w:ascii="Times New Roman" w:eastAsia="Times" w:hAnsi="Times New Roman" w:cs="Times New Roman"/>
          <w:sz w:val="24"/>
          <w:szCs w:val="24"/>
        </w:rPr>
        <w:t>) kui statuut ei sätestata teis</w:t>
      </w:r>
      <w:r w:rsidR="0074149C" w:rsidRPr="003E3DE1">
        <w:rPr>
          <w:rFonts w:ascii="Times New Roman" w:eastAsia="Times" w:hAnsi="Times New Roman" w:cs="Times New Roman"/>
          <w:sz w:val="24"/>
          <w:szCs w:val="24"/>
        </w:rPr>
        <w:t>i</w:t>
      </w:r>
      <w:r w:rsidR="00224AE4" w:rsidRPr="003E3DE1">
        <w:rPr>
          <w:rFonts w:ascii="Times New Roman" w:eastAsia="Times" w:hAnsi="Times New Roman" w:cs="Times New Roman"/>
          <w:sz w:val="24"/>
          <w:szCs w:val="24"/>
        </w:rPr>
        <w:t xml:space="preserve">ti. </w:t>
      </w:r>
    </w:p>
    <w:p w14:paraId="73E33083" w14:textId="77777777" w:rsidR="007F3645" w:rsidRPr="003E3DE1" w:rsidRDefault="007F3645" w:rsidP="003E3DE1">
      <w:pPr>
        <w:spacing w:after="0" w:line="240" w:lineRule="auto"/>
        <w:contextualSpacing/>
        <w:jc w:val="both"/>
        <w:rPr>
          <w:rFonts w:ascii="Times New Roman" w:eastAsia="Times" w:hAnsi="Times New Roman" w:cs="Times New Roman"/>
          <w:sz w:val="24"/>
          <w:szCs w:val="24"/>
        </w:rPr>
      </w:pPr>
    </w:p>
    <w:p w14:paraId="3AD5CCD0" w14:textId="78D80782" w:rsidR="00224AE4" w:rsidRPr="003E3DE1" w:rsidRDefault="00224AE4" w:rsidP="003E3DE1">
      <w:pPr>
        <w:spacing w:after="0" w:line="240" w:lineRule="auto"/>
        <w:contextualSpacing/>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Samuti saab statuudi ja teiste KOV õigusaktidega anda piirkonnakogule ka siin nimetamata õigusi ja pädevusi (vt viidatud ekspertarvamus</w:t>
      </w:r>
      <w:r w:rsidR="00876FD5" w:rsidRPr="003E3DE1">
        <w:rPr>
          <w:rStyle w:val="Allmrkuseviide"/>
          <w:rFonts w:ascii="Times New Roman" w:eastAsia="Times" w:hAnsi="Times New Roman" w:cs="Times New Roman"/>
          <w:sz w:val="24"/>
          <w:szCs w:val="24"/>
        </w:rPr>
        <w:footnoteReference w:id="162"/>
      </w:r>
      <w:r w:rsidRPr="003E3DE1">
        <w:rPr>
          <w:rFonts w:ascii="Times New Roman" w:eastAsia="Times" w:hAnsi="Times New Roman" w:cs="Times New Roman"/>
          <w:sz w:val="24"/>
          <w:szCs w:val="24"/>
        </w:rPr>
        <w:t xml:space="preserve">). </w:t>
      </w:r>
    </w:p>
    <w:p w14:paraId="47DBB4C4" w14:textId="77777777" w:rsidR="00227E84" w:rsidRPr="003E3DE1" w:rsidRDefault="00227E84" w:rsidP="003E3DE1">
      <w:pPr>
        <w:spacing w:after="0" w:line="240" w:lineRule="auto"/>
        <w:contextualSpacing/>
        <w:jc w:val="both"/>
        <w:rPr>
          <w:rFonts w:ascii="Times New Roman" w:eastAsia="Times" w:hAnsi="Times New Roman" w:cs="Times New Roman"/>
          <w:sz w:val="24"/>
          <w:szCs w:val="24"/>
        </w:rPr>
      </w:pPr>
    </w:p>
    <w:p w14:paraId="4ACACF08" w14:textId="16F36944" w:rsidR="002D6A74" w:rsidRPr="003E3DE1" w:rsidRDefault="00115643"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KOKS §-s 58</w:t>
      </w:r>
      <w:r w:rsidRPr="003E3DE1">
        <w:rPr>
          <w:rFonts w:ascii="Times New Roman" w:eastAsia="Times New Roman" w:hAnsi="Times New Roman" w:cs="Times New Roman"/>
          <w:sz w:val="24"/>
          <w:szCs w:val="24"/>
          <w:lang w:eastAsia="et-EE"/>
        </w:rPr>
        <w:t>, mis reguleerib asustusüksuste vanemate ja linnapeade volitusi, tehakse terminoloogilised muudatused</w:t>
      </w:r>
      <w:r w:rsidR="003F4A7C" w:rsidRPr="003E3DE1">
        <w:rPr>
          <w:rFonts w:ascii="Times New Roman" w:eastAsia="Times New Roman" w:hAnsi="Times New Roman" w:cs="Times New Roman"/>
          <w:sz w:val="24"/>
          <w:szCs w:val="24"/>
          <w:lang w:eastAsia="et-EE"/>
        </w:rPr>
        <w:t>. Termin „linna kui asustusüksuse linnapea“ asendatakse terminiga „linnavanem“.</w:t>
      </w:r>
    </w:p>
    <w:p w14:paraId="54DA6B47" w14:textId="77777777" w:rsidR="00674E93" w:rsidRPr="003E3DE1" w:rsidRDefault="00674E93" w:rsidP="003E3DE1">
      <w:pPr>
        <w:spacing w:after="0" w:line="240" w:lineRule="auto"/>
        <w:jc w:val="both"/>
        <w:rPr>
          <w:rFonts w:ascii="Times New Roman" w:eastAsia="Times New Roman" w:hAnsi="Times New Roman" w:cs="Times New Roman"/>
          <w:sz w:val="24"/>
          <w:szCs w:val="24"/>
          <w:lang w:eastAsia="et-EE"/>
        </w:rPr>
      </w:pPr>
    </w:p>
    <w:p w14:paraId="131A0A4E" w14:textId="55D305C6" w:rsidR="009637B3" w:rsidRPr="003E3DE1" w:rsidRDefault="009637B3"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Asustusüksuse termin on avatud ETHS § 6 lõikes 2. Asustusüksused on asulad, milleks on linnad, külad, alevikud ja alevid. Linn haldusüksusena on samades piirides ka asula. Kui haldusüksusena linna haldusterritooriumil asub linn asustusüksusena, mille piir ei lange haldusüksuse piiridega kokku, siis ei ole linn haldusüksusena käsitletav asulana</w:t>
      </w:r>
      <w:r w:rsidR="002015A0" w:rsidRPr="003E3DE1">
        <w:rPr>
          <w:rFonts w:ascii="Times New Roman" w:eastAsia="Times New Roman" w:hAnsi="Times New Roman" w:cs="Times New Roman"/>
          <w:sz w:val="24"/>
          <w:szCs w:val="24"/>
          <w:lang w:eastAsia="et-EE"/>
        </w:rPr>
        <w:t xml:space="preserve"> (ETHS § 6 lõige 3)</w:t>
      </w:r>
      <w:r w:rsidRPr="003E3DE1">
        <w:rPr>
          <w:rFonts w:ascii="Times New Roman" w:eastAsia="Times New Roman" w:hAnsi="Times New Roman" w:cs="Times New Roman"/>
          <w:sz w:val="24"/>
          <w:szCs w:val="24"/>
          <w:lang w:eastAsia="et-EE"/>
        </w:rPr>
        <w:t>.</w:t>
      </w:r>
    </w:p>
    <w:p w14:paraId="5A7ABCF8" w14:textId="77777777" w:rsidR="00674E93" w:rsidRPr="003E3DE1" w:rsidRDefault="00674E93" w:rsidP="003E3DE1">
      <w:pPr>
        <w:spacing w:after="0" w:line="240" w:lineRule="auto"/>
        <w:jc w:val="both"/>
        <w:rPr>
          <w:rFonts w:ascii="Times New Roman" w:eastAsia="Times New Roman" w:hAnsi="Times New Roman" w:cs="Times New Roman"/>
          <w:sz w:val="24"/>
          <w:szCs w:val="24"/>
          <w:lang w:eastAsia="et-EE"/>
        </w:rPr>
      </w:pPr>
    </w:p>
    <w:p w14:paraId="6F1E1A73" w14:textId="24C5BAC4" w:rsidR="002D6A74" w:rsidRPr="003E3DE1" w:rsidRDefault="0AD6215A" w:rsidP="003E3DE1">
      <w:pPr>
        <w:spacing w:after="0" w:line="240" w:lineRule="auto"/>
        <w:jc w:val="both"/>
        <w:rPr>
          <w:rFonts w:ascii="Times New Roman" w:eastAsia="Times New Roman" w:hAnsi="Times New Roman" w:cs="Times New Roman"/>
          <w:sz w:val="24"/>
          <w:szCs w:val="24"/>
        </w:rPr>
      </w:pPr>
      <w:r w:rsidRPr="003E3DE1">
        <w:rPr>
          <w:rFonts w:ascii="Times New Roman" w:hAnsi="Times New Roman" w:cs="Times New Roman"/>
          <w:sz w:val="24"/>
          <w:szCs w:val="24"/>
        </w:rPr>
        <w:t>K</w:t>
      </w:r>
      <w:r w:rsidRPr="003E3DE1">
        <w:rPr>
          <w:rFonts w:ascii="Times New Roman" w:eastAsia="Times New Roman" w:hAnsi="Times New Roman" w:cs="Times New Roman"/>
          <w:sz w:val="24"/>
          <w:szCs w:val="24"/>
        </w:rPr>
        <w:t xml:space="preserve">OKS § 58 muutmise eesmärk on lihtsustada senist regulatsiooni ja vältida linna kui asustusüksuse linnapea termini segamini </w:t>
      </w:r>
      <w:r w:rsidR="37F4B3A4" w:rsidRPr="003E3DE1">
        <w:rPr>
          <w:rFonts w:ascii="Times New Roman" w:eastAsia="Times New Roman" w:hAnsi="Times New Roman" w:cs="Times New Roman"/>
          <w:sz w:val="24"/>
          <w:szCs w:val="24"/>
        </w:rPr>
        <w:t>ajamist KOV juhiga</w:t>
      </w:r>
      <w:r w:rsidR="00054439" w:rsidRPr="003E3DE1">
        <w:rPr>
          <w:rFonts w:ascii="Times New Roman" w:eastAsia="Times New Roman" w:hAnsi="Times New Roman" w:cs="Times New Roman"/>
          <w:sz w:val="24"/>
          <w:szCs w:val="24"/>
        </w:rPr>
        <w:t xml:space="preserve"> –</w:t>
      </w:r>
      <w:r w:rsidR="37F4B3A4" w:rsidRPr="003E3DE1">
        <w:rPr>
          <w:rFonts w:ascii="Times New Roman" w:eastAsia="Times New Roman" w:hAnsi="Times New Roman" w:cs="Times New Roman"/>
          <w:sz w:val="24"/>
          <w:szCs w:val="24"/>
        </w:rPr>
        <w:t xml:space="preserve"> KOV linnapeaga. Linna kui asustusüksuse linnapea on pigem tseremoniaalne nimetus</w:t>
      </w:r>
      <w:r w:rsidR="3920A730" w:rsidRPr="003E3DE1">
        <w:rPr>
          <w:rFonts w:ascii="Times New Roman" w:eastAsia="Times New Roman" w:hAnsi="Times New Roman" w:cs="Times New Roman"/>
          <w:sz w:val="24"/>
          <w:szCs w:val="24"/>
        </w:rPr>
        <w:t>, olulisi esindusfunktsioone ei ole varasemalt asustusüksusena linna linnapeale antud (on näiteks antud õigus kanda ametiketti, osaleda mingite objektide avamisel, autasude andmisel)</w:t>
      </w:r>
      <w:r w:rsidR="47232280" w:rsidRPr="003E3DE1">
        <w:rPr>
          <w:rFonts w:ascii="Times New Roman" w:eastAsia="Times New Roman" w:hAnsi="Times New Roman" w:cs="Times New Roman"/>
          <w:sz w:val="24"/>
          <w:szCs w:val="24"/>
        </w:rPr>
        <w:t>. Praktikas see</w:t>
      </w:r>
      <w:r w:rsidR="00266563" w:rsidRPr="003E3DE1">
        <w:rPr>
          <w:rFonts w:ascii="Times New Roman" w:eastAsia="Times New Roman" w:hAnsi="Times New Roman" w:cs="Times New Roman"/>
          <w:sz w:val="24"/>
          <w:szCs w:val="24"/>
        </w:rPr>
        <w:t xml:space="preserve"> ei ole</w:t>
      </w:r>
      <w:r w:rsidR="47232280" w:rsidRPr="003E3DE1">
        <w:rPr>
          <w:rFonts w:ascii="Times New Roman" w:eastAsia="Times New Roman" w:hAnsi="Times New Roman" w:cs="Times New Roman"/>
          <w:sz w:val="24"/>
          <w:szCs w:val="24"/>
        </w:rPr>
        <w:t xml:space="preserve"> levinud </w:t>
      </w:r>
      <w:r w:rsidR="06F8DAEB" w:rsidRPr="003E3DE1">
        <w:rPr>
          <w:rFonts w:ascii="Times New Roman" w:eastAsia="Times New Roman" w:hAnsi="Times New Roman" w:cs="Times New Roman"/>
          <w:sz w:val="24"/>
          <w:szCs w:val="24"/>
        </w:rPr>
        <w:t>kodanikuühiskonna vorm</w:t>
      </w:r>
      <w:r w:rsidR="47232280" w:rsidRPr="003E3DE1">
        <w:rPr>
          <w:rFonts w:ascii="Times New Roman" w:eastAsia="Times New Roman" w:hAnsi="Times New Roman" w:cs="Times New Roman"/>
          <w:sz w:val="24"/>
          <w:szCs w:val="24"/>
        </w:rPr>
        <w:t>.</w:t>
      </w:r>
      <w:r w:rsidR="7142C14B" w:rsidRPr="003E3DE1">
        <w:rPr>
          <w:rFonts w:ascii="Times New Roman" w:eastAsia="Times New Roman" w:hAnsi="Times New Roman" w:cs="Times New Roman"/>
          <w:sz w:val="24"/>
          <w:szCs w:val="24"/>
        </w:rPr>
        <w:t xml:space="preserve"> </w:t>
      </w:r>
      <w:r w:rsidR="003F4A7C" w:rsidRPr="003E3DE1">
        <w:rPr>
          <w:rFonts w:ascii="Times New Roman" w:eastAsia="Times New Roman" w:hAnsi="Times New Roman" w:cs="Times New Roman"/>
          <w:sz w:val="24"/>
          <w:szCs w:val="24"/>
        </w:rPr>
        <w:t>Asustusüksuse lin</w:t>
      </w:r>
      <w:r w:rsidR="7142C14B" w:rsidRPr="003E3DE1">
        <w:rPr>
          <w:rFonts w:ascii="Times New Roman" w:eastAsia="Times New Roman" w:hAnsi="Times New Roman" w:cs="Times New Roman"/>
          <w:sz w:val="24"/>
          <w:szCs w:val="24"/>
        </w:rPr>
        <w:t>n</w:t>
      </w:r>
      <w:r w:rsidR="003F4A7C" w:rsidRPr="003E3DE1">
        <w:rPr>
          <w:rFonts w:ascii="Times New Roman" w:eastAsia="Times New Roman" w:hAnsi="Times New Roman" w:cs="Times New Roman"/>
          <w:sz w:val="24"/>
          <w:szCs w:val="24"/>
        </w:rPr>
        <w:t xml:space="preserve">apea institutsioon on </w:t>
      </w:r>
      <w:r w:rsidR="7142C14B" w:rsidRPr="003E3DE1">
        <w:rPr>
          <w:rFonts w:ascii="Times New Roman" w:eastAsia="Times New Roman" w:hAnsi="Times New Roman" w:cs="Times New Roman"/>
          <w:sz w:val="24"/>
          <w:szCs w:val="24"/>
        </w:rPr>
        <w:t>kasutusel näiteks Saaremaa vallas – Saaremaa vallavanem on ühtlasi Kuressaare linnapea.</w:t>
      </w:r>
      <w:r w:rsidR="47232280" w:rsidRPr="003E3DE1">
        <w:rPr>
          <w:rFonts w:ascii="Times New Roman" w:eastAsia="Times New Roman" w:hAnsi="Times New Roman" w:cs="Times New Roman"/>
          <w:sz w:val="24"/>
          <w:szCs w:val="24"/>
        </w:rPr>
        <w:t xml:space="preserve"> Terminoloogia ühtlustamise huvides nimetatakse linna kui asustusüksuse linnapead edaspidi linnavanem</w:t>
      </w:r>
      <w:r w:rsidR="2EC3007F" w:rsidRPr="003E3DE1">
        <w:rPr>
          <w:rFonts w:ascii="Times New Roman" w:eastAsia="Times New Roman" w:hAnsi="Times New Roman" w:cs="Times New Roman"/>
          <w:sz w:val="24"/>
          <w:szCs w:val="24"/>
        </w:rPr>
        <w:t xml:space="preserve">aks. </w:t>
      </w:r>
      <w:r w:rsidR="07805182" w:rsidRPr="003E3DE1">
        <w:rPr>
          <w:rFonts w:ascii="Times New Roman" w:eastAsia="Times New Roman" w:hAnsi="Times New Roman" w:cs="Times New Roman"/>
          <w:sz w:val="24"/>
          <w:szCs w:val="24"/>
        </w:rPr>
        <w:t>Linnavanem saab olla</w:t>
      </w:r>
      <w:r w:rsidR="54F70852" w:rsidRPr="003E3DE1">
        <w:rPr>
          <w:rFonts w:ascii="Times New Roman" w:eastAsia="Times New Roman" w:hAnsi="Times New Roman" w:cs="Times New Roman"/>
          <w:sz w:val="24"/>
          <w:szCs w:val="24"/>
        </w:rPr>
        <w:t xml:space="preserve"> asustusüksusena linna linnavanem</w:t>
      </w:r>
      <w:r w:rsidR="07805182" w:rsidRPr="003E3DE1">
        <w:rPr>
          <w:rFonts w:ascii="Times New Roman" w:eastAsia="Times New Roman" w:hAnsi="Times New Roman" w:cs="Times New Roman"/>
          <w:sz w:val="24"/>
          <w:szCs w:val="24"/>
        </w:rPr>
        <w:t xml:space="preserve"> näiteks </w:t>
      </w:r>
      <w:r w:rsidR="02A867E3" w:rsidRPr="003E3DE1">
        <w:rPr>
          <w:rFonts w:ascii="Times New Roman" w:eastAsia="Times New Roman" w:hAnsi="Times New Roman" w:cs="Times New Roman"/>
          <w:sz w:val="24"/>
          <w:szCs w:val="24"/>
        </w:rPr>
        <w:t xml:space="preserve">sellistes </w:t>
      </w:r>
      <w:r w:rsidR="62994EF4" w:rsidRPr="003E3DE1">
        <w:rPr>
          <w:rFonts w:ascii="Times New Roman" w:eastAsia="Times New Roman" w:hAnsi="Times New Roman" w:cs="Times New Roman"/>
          <w:sz w:val="24"/>
          <w:szCs w:val="24"/>
        </w:rPr>
        <w:t>valdades ja</w:t>
      </w:r>
      <w:r w:rsidR="07805182" w:rsidRPr="003E3DE1">
        <w:rPr>
          <w:rFonts w:ascii="Times New Roman" w:eastAsia="Times New Roman" w:hAnsi="Times New Roman" w:cs="Times New Roman"/>
          <w:sz w:val="24"/>
          <w:szCs w:val="24"/>
        </w:rPr>
        <w:t xml:space="preserve"> linnades </w:t>
      </w:r>
      <w:r w:rsidR="46286560" w:rsidRPr="003E3DE1">
        <w:rPr>
          <w:rFonts w:ascii="Times New Roman" w:eastAsia="Times New Roman" w:hAnsi="Times New Roman" w:cs="Times New Roman"/>
          <w:sz w:val="24"/>
          <w:szCs w:val="24"/>
        </w:rPr>
        <w:t>(</w:t>
      </w:r>
      <w:r w:rsidR="07805182" w:rsidRPr="003E3DE1">
        <w:rPr>
          <w:rFonts w:ascii="Times New Roman" w:eastAsia="Times New Roman" w:hAnsi="Times New Roman" w:cs="Times New Roman"/>
          <w:sz w:val="24"/>
          <w:szCs w:val="24"/>
        </w:rPr>
        <w:t>haldusüksuse</w:t>
      </w:r>
      <w:r w:rsidR="55EC42E4" w:rsidRPr="003E3DE1">
        <w:rPr>
          <w:rFonts w:ascii="Times New Roman" w:eastAsia="Times New Roman" w:hAnsi="Times New Roman" w:cs="Times New Roman"/>
          <w:sz w:val="24"/>
          <w:szCs w:val="24"/>
        </w:rPr>
        <w:t>s)</w:t>
      </w:r>
      <w:r w:rsidR="64B9595D" w:rsidRPr="003E3DE1">
        <w:rPr>
          <w:rFonts w:ascii="Times New Roman" w:eastAsia="Times New Roman" w:hAnsi="Times New Roman" w:cs="Times New Roman"/>
          <w:sz w:val="24"/>
          <w:szCs w:val="24"/>
        </w:rPr>
        <w:t xml:space="preserve">, mille piirid ei kattu </w:t>
      </w:r>
      <w:r w:rsidR="35CB1359" w:rsidRPr="003E3DE1">
        <w:rPr>
          <w:rFonts w:ascii="Times New Roman" w:eastAsia="Times New Roman" w:hAnsi="Times New Roman" w:cs="Times New Roman"/>
          <w:sz w:val="24"/>
          <w:szCs w:val="24"/>
        </w:rPr>
        <w:t>omavalitsusüksuse piiridega (n-ö vallasisesed ja linnasisesed linnad).</w:t>
      </w:r>
    </w:p>
    <w:p w14:paraId="75FE478C" w14:textId="77777777" w:rsidR="00674E93" w:rsidRPr="003E3DE1" w:rsidRDefault="00674E93" w:rsidP="003E3DE1">
      <w:pPr>
        <w:spacing w:after="0" w:line="240" w:lineRule="auto"/>
        <w:jc w:val="both"/>
        <w:rPr>
          <w:rFonts w:ascii="Times New Roman" w:eastAsia="Times New Roman" w:hAnsi="Times New Roman" w:cs="Times New Roman"/>
          <w:sz w:val="24"/>
          <w:szCs w:val="24"/>
          <w:lang w:eastAsia="et-EE"/>
        </w:rPr>
      </w:pPr>
    </w:p>
    <w:p w14:paraId="19CE73B3" w14:textId="4C112662" w:rsidR="50E2DDF8" w:rsidRPr="003E3DE1" w:rsidRDefault="742F8E6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Linnavanem on olnud ka ametlik termin</w:t>
      </w:r>
      <w:r w:rsidR="000F3D77" w:rsidRPr="003E3DE1">
        <w:rPr>
          <w:rFonts w:ascii="Times New Roman" w:eastAsia="Times New Roman" w:hAnsi="Times New Roman" w:cs="Times New Roman"/>
          <w:sz w:val="24"/>
          <w:szCs w:val="24"/>
        </w:rPr>
        <w:t xml:space="preserve"> </w:t>
      </w:r>
      <w:r w:rsidR="00B96CA0"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 xml:space="preserve"> 1938. aasta linnaseaduse kohaselt nimetati III astme linnade tegevjuhti linnavanemaks. III astme linnad moodustasid linnadest enamiku.</w:t>
      </w:r>
    </w:p>
    <w:p w14:paraId="7C63826E"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0D5D8DAE" w14:textId="6BF56CA1" w:rsidR="00E23AAC" w:rsidRPr="003E3DE1" w:rsidRDefault="00E23AAC"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KOKS § 58 lõikes 4 viidatud valitsuse ülesannete täitmine asutusüksuse vanema poolt lepingu alusel ei tähenda, et ülesande saab anda vaid halduslepinguga. Asustusüksuse vanemale ei saa nagunii anda täitmiseks haldusülesandeid, mille üle andmiseks peaks olema seaduses sätestatud konkreetne volitusnorm.</w:t>
      </w:r>
    </w:p>
    <w:p w14:paraId="7E231A0C"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6E98FD7D" w14:textId="786F61E1" w:rsidR="38CD8C43" w:rsidRPr="003E3DE1" w:rsidRDefault="003F4A7C"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u w:val="single"/>
        </w:rPr>
        <w:lastRenderedPageBreak/>
        <w:t xml:space="preserve">Eelnõu § 1 punktidega </w:t>
      </w:r>
      <w:r w:rsidR="007221B9" w:rsidRPr="003E3DE1">
        <w:rPr>
          <w:rFonts w:ascii="Times New Roman" w:hAnsi="Times New Roman" w:cs="Times New Roman"/>
          <w:b/>
          <w:bCs/>
          <w:sz w:val="24"/>
          <w:szCs w:val="24"/>
          <w:u w:val="single"/>
        </w:rPr>
        <w:t>205</w:t>
      </w:r>
      <w:r w:rsidRPr="003E3DE1">
        <w:rPr>
          <w:b/>
          <w:bCs/>
          <w:u w:val="single"/>
        </w:rPr>
        <w:t>–</w:t>
      </w:r>
      <w:r w:rsidR="007221B9" w:rsidRPr="003E3DE1">
        <w:rPr>
          <w:rFonts w:ascii="Times New Roman" w:hAnsi="Times New Roman" w:cs="Times New Roman"/>
          <w:b/>
          <w:bCs/>
          <w:sz w:val="24"/>
          <w:szCs w:val="24"/>
          <w:u w:val="single"/>
        </w:rPr>
        <w:t>208</w:t>
      </w:r>
      <w:r w:rsidR="007221B9" w:rsidRPr="003E3DE1">
        <w:rPr>
          <w:rFonts w:ascii="Times New Roman" w:hAnsi="Times New Roman" w:cs="Times New Roman"/>
          <w:sz w:val="24"/>
          <w:szCs w:val="24"/>
        </w:rPr>
        <w:t xml:space="preserve"> </w:t>
      </w:r>
      <w:r w:rsidRPr="003E3DE1">
        <w:rPr>
          <w:rFonts w:ascii="Times New Roman" w:hAnsi="Times New Roman" w:cs="Times New Roman"/>
          <w:sz w:val="24"/>
          <w:szCs w:val="24"/>
        </w:rPr>
        <w:t xml:space="preserve">käsitletakse KOKS § 62 muudatusi, mis reguleerivad </w:t>
      </w:r>
      <w:proofErr w:type="spellStart"/>
      <w:r w:rsidRPr="003E3DE1">
        <w:rPr>
          <w:rFonts w:ascii="Times New Roman" w:hAnsi="Times New Roman" w:cs="Times New Roman"/>
          <w:sz w:val="24"/>
          <w:szCs w:val="24"/>
        </w:rPr>
        <w:t>KOVide</w:t>
      </w:r>
      <w:proofErr w:type="spellEnd"/>
      <w:r w:rsidRPr="003E3DE1">
        <w:rPr>
          <w:rFonts w:ascii="Times New Roman" w:hAnsi="Times New Roman" w:cs="Times New Roman"/>
          <w:sz w:val="24"/>
          <w:szCs w:val="24"/>
        </w:rPr>
        <w:t xml:space="preserve"> koostöövorme.</w:t>
      </w:r>
    </w:p>
    <w:p w14:paraId="06CF1AEF" w14:textId="77777777" w:rsidR="00674E93" w:rsidRPr="003E3DE1" w:rsidRDefault="00674E93" w:rsidP="003E3DE1">
      <w:pPr>
        <w:spacing w:after="0" w:line="240" w:lineRule="auto"/>
        <w:jc w:val="both"/>
        <w:rPr>
          <w:rFonts w:ascii="Times New Roman" w:hAnsi="Times New Roman" w:cs="Times New Roman"/>
          <w:sz w:val="24"/>
          <w:szCs w:val="24"/>
        </w:rPr>
      </w:pPr>
    </w:p>
    <w:p w14:paraId="63D2ECB7" w14:textId="5249006A" w:rsidR="000F3D77" w:rsidRPr="003E3DE1" w:rsidRDefault="003F4A7C" w:rsidP="003E3DE1">
      <w:pPr>
        <w:spacing w:after="0" w:line="240" w:lineRule="auto"/>
        <w:jc w:val="both"/>
        <w:rPr>
          <w:rFonts w:ascii="Times New Roman" w:hAnsi="Times New Roman" w:cs="Times New Roman"/>
          <w:sz w:val="24"/>
          <w:szCs w:val="24"/>
        </w:rPr>
      </w:pPr>
      <w:bookmarkStart w:id="95" w:name="para62lg2"/>
      <w:r w:rsidRPr="003E3DE1">
        <w:rPr>
          <w:rFonts w:ascii="Times New Roman" w:hAnsi="Times New Roman" w:cs="Times New Roman"/>
          <w:b/>
          <w:bCs/>
          <w:sz w:val="24"/>
          <w:szCs w:val="24"/>
        </w:rPr>
        <w:t>KOKS § 62</w:t>
      </w:r>
      <w:r w:rsidRPr="003E3DE1">
        <w:rPr>
          <w:rFonts w:ascii="Times New Roman" w:hAnsi="Times New Roman" w:cs="Times New Roman"/>
          <w:sz w:val="24"/>
          <w:szCs w:val="24"/>
        </w:rPr>
        <w:t xml:space="preserve"> KOV koostöövormide s</w:t>
      </w:r>
      <w:r w:rsidR="000F3D77" w:rsidRPr="003E3DE1">
        <w:rPr>
          <w:rFonts w:ascii="Times New Roman" w:hAnsi="Times New Roman" w:cs="Times New Roman"/>
          <w:sz w:val="24"/>
          <w:szCs w:val="24"/>
        </w:rPr>
        <w:t>õnastust kaasajastatakse. Lõike 1 terminoloogiat ühtlustatakse. S</w:t>
      </w:r>
      <w:r w:rsidRPr="003E3DE1">
        <w:rPr>
          <w:rFonts w:ascii="Times New Roman" w:hAnsi="Times New Roman" w:cs="Times New Roman"/>
          <w:sz w:val="24"/>
          <w:szCs w:val="24"/>
        </w:rPr>
        <w:t>ätte s</w:t>
      </w:r>
      <w:r w:rsidR="000F3D77" w:rsidRPr="003E3DE1">
        <w:rPr>
          <w:rFonts w:ascii="Times New Roman" w:hAnsi="Times New Roman" w:cs="Times New Roman"/>
          <w:sz w:val="24"/>
          <w:szCs w:val="24"/>
        </w:rPr>
        <w:t>issejuhatavas lauses sätestatakse</w:t>
      </w:r>
      <w:r w:rsidR="002F78D2" w:rsidRPr="003E3DE1">
        <w:rPr>
          <w:rFonts w:ascii="Times New Roman" w:hAnsi="Times New Roman" w:cs="Times New Roman"/>
          <w:sz w:val="24"/>
          <w:szCs w:val="24"/>
        </w:rPr>
        <w:t xml:space="preserve"> õigusselguse huvides</w:t>
      </w:r>
      <w:r w:rsidR="000F3D77" w:rsidRPr="003E3DE1">
        <w:rPr>
          <w:rFonts w:ascii="Times New Roman" w:hAnsi="Times New Roman" w:cs="Times New Roman"/>
          <w:sz w:val="24"/>
          <w:szCs w:val="24"/>
        </w:rPr>
        <w:t xml:space="preserve">, et </w:t>
      </w:r>
      <w:proofErr w:type="spellStart"/>
      <w:r w:rsidR="000F3D77" w:rsidRPr="003E3DE1">
        <w:rPr>
          <w:rFonts w:ascii="Times New Roman" w:hAnsi="Times New Roman" w:cs="Times New Roman"/>
          <w:sz w:val="24"/>
          <w:szCs w:val="24"/>
        </w:rPr>
        <w:t>KOVide</w:t>
      </w:r>
      <w:proofErr w:type="spellEnd"/>
      <w:r w:rsidR="000F3D77" w:rsidRPr="003E3DE1">
        <w:rPr>
          <w:rFonts w:ascii="Times New Roman" w:hAnsi="Times New Roman" w:cs="Times New Roman"/>
          <w:sz w:val="24"/>
          <w:szCs w:val="24"/>
        </w:rPr>
        <w:t xml:space="preserve"> koostööd tehakse õigusaktides sätestatud alustel ja korras</w:t>
      </w:r>
      <w:r w:rsidR="002F78D2" w:rsidRPr="003E3DE1">
        <w:rPr>
          <w:rFonts w:ascii="Times New Roman" w:hAnsi="Times New Roman" w:cs="Times New Roman"/>
          <w:sz w:val="24"/>
          <w:szCs w:val="24"/>
        </w:rPr>
        <w:t>.</w:t>
      </w:r>
    </w:p>
    <w:p w14:paraId="3C42DBC2" w14:textId="77777777" w:rsidR="00674E93" w:rsidRPr="003E3DE1" w:rsidRDefault="00674E93" w:rsidP="003E3DE1">
      <w:pPr>
        <w:spacing w:after="0" w:line="240" w:lineRule="auto"/>
        <w:jc w:val="both"/>
        <w:rPr>
          <w:rFonts w:ascii="Times New Roman" w:hAnsi="Times New Roman" w:cs="Times New Roman"/>
          <w:sz w:val="24"/>
          <w:szCs w:val="24"/>
        </w:rPr>
      </w:pPr>
    </w:p>
    <w:p w14:paraId="73E936EC" w14:textId="1DD2BB94" w:rsidR="002F78D2" w:rsidRPr="003E3DE1" w:rsidRDefault="003F4A7C"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KOKS § 62 lõike 1 p</w:t>
      </w:r>
      <w:r w:rsidR="002F78D2" w:rsidRPr="003E3DE1">
        <w:rPr>
          <w:rFonts w:ascii="Times New Roman" w:hAnsi="Times New Roman" w:cs="Times New Roman"/>
          <w:b/>
          <w:bCs/>
          <w:sz w:val="24"/>
          <w:szCs w:val="24"/>
        </w:rPr>
        <w:t xml:space="preserve">unkti 3 </w:t>
      </w:r>
      <w:r w:rsidR="002F78D2" w:rsidRPr="003E3DE1">
        <w:rPr>
          <w:rFonts w:ascii="Times New Roman" w:hAnsi="Times New Roman" w:cs="Times New Roman"/>
          <w:sz w:val="24"/>
          <w:szCs w:val="24"/>
        </w:rPr>
        <w:t>lisatakse koostöövormide loetelusse ka viide KOKS § 6</w:t>
      </w:r>
      <w:r w:rsidR="002F78D2" w:rsidRPr="003E3DE1">
        <w:rPr>
          <w:rFonts w:ascii="Times New Roman" w:hAnsi="Times New Roman" w:cs="Times New Roman"/>
          <w:sz w:val="24"/>
          <w:szCs w:val="24"/>
          <w:vertAlign w:val="superscript"/>
        </w:rPr>
        <w:t xml:space="preserve">1 </w:t>
      </w:r>
      <w:r w:rsidRPr="003E3DE1">
        <w:rPr>
          <w:rFonts w:ascii="Times New Roman" w:hAnsi="Times New Roman" w:cs="Times New Roman"/>
          <w:sz w:val="24"/>
          <w:szCs w:val="24"/>
        </w:rPr>
        <w:t xml:space="preserve">lõikes 2 </w:t>
      </w:r>
      <w:r w:rsidR="002F78D2" w:rsidRPr="003E3DE1">
        <w:rPr>
          <w:rFonts w:ascii="Times New Roman" w:hAnsi="Times New Roman" w:cs="Times New Roman"/>
          <w:sz w:val="24"/>
          <w:szCs w:val="24"/>
        </w:rPr>
        <w:t xml:space="preserve">nimetatud maakondlikule koostööorganile, mis võib tegutseda nii maakondliku omavalitsusliidu (MTÜ), maakondliku arenduskeskuse (SA) või mõne vastavalt ühiselt volitatud </w:t>
      </w:r>
      <w:proofErr w:type="spellStart"/>
      <w:r w:rsidR="002F78D2" w:rsidRPr="003E3DE1">
        <w:rPr>
          <w:rFonts w:ascii="Times New Roman" w:hAnsi="Times New Roman" w:cs="Times New Roman"/>
          <w:sz w:val="24"/>
          <w:szCs w:val="24"/>
        </w:rPr>
        <w:t>KOVi</w:t>
      </w:r>
      <w:proofErr w:type="spellEnd"/>
      <w:r w:rsidR="002F78D2" w:rsidRPr="003E3DE1">
        <w:rPr>
          <w:rFonts w:ascii="Times New Roman" w:hAnsi="Times New Roman" w:cs="Times New Roman"/>
          <w:sz w:val="24"/>
          <w:szCs w:val="24"/>
        </w:rPr>
        <w:t xml:space="preserve"> näol. Maakondlikud koostööorganid tegelevad maakondlike arengustrateegiate koostamisega, suunavad maakonna arengut.</w:t>
      </w:r>
    </w:p>
    <w:p w14:paraId="2863A3EC" w14:textId="77777777" w:rsidR="00674E93" w:rsidRPr="003E3DE1" w:rsidRDefault="00674E93" w:rsidP="003E3DE1">
      <w:pPr>
        <w:spacing w:after="0" w:line="240" w:lineRule="auto"/>
        <w:jc w:val="both"/>
        <w:rPr>
          <w:rFonts w:ascii="Times New Roman" w:hAnsi="Times New Roman" w:cs="Times New Roman"/>
          <w:sz w:val="24"/>
          <w:szCs w:val="24"/>
        </w:rPr>
      </w:pPr>
    </w:p>
    <w:p w14:paraId="3202C987" w14:textId="06237D43" w:rsidR="0ED4248C" w:rsidRPr="003E3DE1" w:rsidRDefault="003F4A7C"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KOKS § 62 täiendatakse lõikega 1</w:t>
      </w:r>
      <w:r w:rsidRPr="003E3DE1">
        <w:rPr>
          <w:rFonts w:ascii="Times New Roman" w:hAnsi="Times New Roman" w:cs="Times New Roman"/>
          <w:b/>
          <w:bCs/>
          <w:sz w:val="24"/>
          <w:szCs w:val="24"/>
          <w:vertAlign w:val="superscript"/>
        </w:rPr>
        <w:t>1</w:t>
      </w:r>
      <w:r w:rsidRPr="003E3DE1">
        <w:rPr>
          <w:rFonts w:ascii="Times New Roman" w:hAnsi="Times New Roman" w:cs="Times New Roman"/>
          <w:sz w:val="24"/>
          <w:szCs w:val="24"/>
        </w:rPr>
        <w:t>, milles sätestatakse, et s</w:t>
      </w:r>
      <w:r w:rsidR="00903ED4" w:rsidRPr="003E3DE1">
        <w:rPr>
          <w:rFonts w:ascii="Times New Roman" w:hAnsi="Times New Roman" w:cs="Times New Roman"/>
          <w:sz w:val="24"/>
          <w:szCs w:val="24"/>
        </w:rPr>
        <w:t xml:space="preserve">eadusega või selle alusel omavalitsusüksusele pandud kohaliku ülesande võib </w:t>
      </w:r>
      <w:r w:rsidR="007463F2" w:rsidRPr="003E3DE1">
        <w:rPr>
          <w:rFonts w:ascii="Times New Roman" w:hAnsi="Times New Roman" w:cs="Times New Roman"/>
          <w:sz w:val="24"/>
          <w:szCs w:val="24"/>
        </w:rPr>
        <w:t xml:space="preserve">halduslepinguga anda </w:t>
      </w:r>
      <w:r w:rsidR="00903ED4" w:rsidRPr="003E3DE1">
        <w:rPr>
          <w:rFonts w:ascii="Times New Roman" w:hAnsi="Times New Roman" w:cs="Times New Roman"/>
          <w:sz w:val="24"/>
          <w:szCs w:val="24"/>
        </w:rPr>
        <w:t xml:space="preserve">teisele </w:t>
      </w:r>
      <w:proofErr w:type="spellStart"/>
      <w:r w:rsidR="007463F2" w:rsidRPr="003E3DE1">
        <w:rPr>
          <w:rFonts w:ascii="Times New Roman" w:hAnsi="Times New Roman" w:cs="Times New Roman"/>
          <w:sz w:val="24"/>
          <w:szCs w:val="24"/>
        </w:rPr>
        <w:t>KOVile</w:t>
      </w:r>
      <w:proofErr w:type="spellEnd"/>
      <w:r w:rsidR="00903ED4" w:rsidRPr="003E3DE1">
        <w:rPr>
          <w:rFonts w:ascii="Times New Roman" w:hAnsi="Times New Roman" w:cs="Times New Roman"/>
          <w:sz w:val="24"/>
          <w:szCs w:val="24"/>
        </w:rPr>
        <w:t xml:space="preserve"> täitmiseks, kui seadus ei sätesta teisiti ja ülesande täitjaks ei ole seaduses määratud </w:t>
      </w:r>
      <w:r w:rsidR="007463F2" w:rsidRPr="003E3DE1">
        <w:rPr>
          <w:rFonts w:ascii="Times New Roman" w:hAnsi="Times New Roman" w:cs="Times New Roman"/>
          <w:sz w:val="24"/>
          <w:szCs w:val="24"/>
        </w:rPr>
        <w:t xml:space="preserve">kindel </w:t>
      </w:r>
      <w:r w:rsidR="00903ED4" w:rsidRPr="003E3DE1">
        <w:rPr>
          <w:rFonts w:ascii="Times New Roman" w:hAnsi="Times New Roman" w:cs="Times New Roman"/>
          <w:sz w:val="24"/>
          <w:szCs w:val="24"/>
        </w:rPr>
        <w:t>omavalitsusorgan.</w:t>
      </w:r>
    </w:p>
    <w:p w14:paraId="18D4266C" w14:textId="77777777" w:rsidR="00674E93" w:rsidRPr="003E3DE1" w:rsidRDefault="00674E93" w:rsidP="003E3DE1">
      <w:pPr>
        <w:spacing w:after="0" w:line="240" w:lineRule="auto"/>
        <w:jc w:val="both"/>
        <w:rPr>
          <w:rFonts w:ascii="Times New Roman" w:hAnsi="Times New Roman" w:cs="Times New Roman"/>
          <w:sz w:val="24"/>
          <w:szCs w:val="24"/>
        </w:rPr>
      </w:pPr>
    </w:p>
    <w:p w14:paraId="53426044" w14:textId="5A718C32" w:rsidR="000F3D77" w:rsidRPr="003E3DE1" w:rsidRDefault="000F3D77" w:rsidP="003E3DE1">
      <w:pPr>
        <w:spacing w:after="0" w:line="240" w:lineRule="auto"/>
        <w:jc w:val="both"/>
        <w:rPr>
          <w:rFonts w:ascii="Times New Roman" w:eastAsia="Times New Roman" w:hAnsi="Times New Roman" w:cs="Times New Roman"/>
          <w:sz w:val="24"/>
          <w:szCs w:val="24"/>
          <w:lang w:eastAsia="et-EE"/>
        </w:rPr>
      </w:pPr>
      <w:proofErr w:type="spellStart"/>
      <w:r w:rsidRPr="003E3DE1">
        <w:rPr>
          <w:rFonts w:ascii="Times New Roman" w:eastAsia="Times New Roman" w:hAnsi="Times New Roman" w:cs="Times New Roman"/>
          <w:sz w:val="24"/>
          <w:szCs w:val="24"/>
          <w:lang w:eastAsia="et-EE"/>
        </w:rPr>
        <w:t>KOVilt</w:t>
      </w:r>
      <w:proofErr w:type="spellEnd"/>
      <w:r w:rsidRPr="003E3DE1">
        <w:rPr>
          <w:rFonts w:ascii="Times New Roman" w:eastAsia="Times New Roman" w:hAnsi="Times New Roman" w:cs="Times New Roman"/>
          <w:sz w:val="24"/>
          <w:szCs w:val="24"/>
          <w:lang w:eastAsia="et-EE"/>
        </w:rPr>
        <w:t xml:space="preserve"> </w:t>
      </w:r>
      <w:proofErr w:type="spellStart"/>
      <w:r w:rsidRPr="003E3DE1">
        <w:rPr>
          <w:rFonts w:ascii="Times New Roman" w:eastAsia="Times New Roman" w:hAnsi="Times New Roman" w:cs="Times New Roman"/>
          <w:sz w:val="24"/>
          <w:szCs w:val="24"/>
          <w:lang w:eastAsia="et-EE"/>
        </w:rPr>
        <w:t>KOVile</w:t>
      </w:r>
      <w:proofErr w:type="spellEnd"/>
      <w:r w:rsidRPr="003E3DE1">
        <w:rPr>
          <w:rFonts w:ascii="Times New Roman" w:eastAsia="Times New Roman" w:hAnsi="Times New Roman" w:cs="Times New Roman"/>
          <w:sz w:val="24"/>
          <w:szCs w:val="24"/>
          <w:lang w:eastAsia="et-EE"/>
        </w:rPr>
        <w:t xml:space="preserve"> haldusülesande andmist kehtivas seaduses ei käsitleta. </w:t>
      </w:r>
      <w:r w:rsidR="00E23AAC" w:rsidRPr="003E3DE1">
        <w:rPr>
          <w:rFonts w:ascii="Times New Roman" w:eastAsia="Times New Roman" w:hAnsi="Times New Roman" w:cs="Times New Roman"/>
          <w:sz w:val="24"/>
          <w:szCs w:val="24"/>
          <w:lang w:eastAsia="et-EE"/>
        </w:rPr>
        <w:t>KOKS § 62 l</w:t>
      </w:r>
      <w:r w:rsidRPr="003E3DE1">
        <w:rPr>
          <w:rFonts w:ascii="Times New Roman" w:eastAsia="Times New Roman" w:hAnsi="Times New Roman" w:cs="Times New Roman"/>
          <w:sz w:val="24"/>
          <w:szCs w:val="24"/>
          <w:lang w:eastAsia="et-EE"/>
        </w:rPr>
        <w:t xml:space="preserve">isatakse säte, mis võimaldab seaduses antud volituse alusel anda </w:t>
      </w:r>
      <w:proofErr w:type="spellStart"/>
      <w:r w:rsidRPr="003E3DE1">
        <w:rPr>
          <w:rFonts w:ascii="Times New Roman" w:eastAsia="Times New Roman" w:hAnsi="Times New Roman" w:cs="Times New Roman"/>
          <w:sz w:val="24"/>
          <w:szCs w:val="24"/>
          <w:lang w:eastAsia="et-EE"/>
        </w:rPr>
        <w:t>KOVid</w:t>
      </w:r>
      <w:r w:rsidR="00E23AAC" w:rsidRPr="003E3DE1">
        <w:rPr>
          <w:rFonts w:ascii="Times New Roman" w:eastAsia="Times New Roman" w:hAnsi="Times New Roman" w:cs="Times New Roman"/>
          <w:sz w:val="24"/>
          <w:szCs w:val="24"/>
          <w:lang w:eastAsia="et-EE"/>
        </w:rPr>
        <w:t>e</w:t>
      </w:r>
      <w:proofErr w:type="spellEnd"/>
      <w:r w:rsidRPr="003E3DE1">
        <w:rPr>
          <w:rFonts w:ascii="Times New Roman" w:eastAsia="Times New Roman" w:hAnsi="Times New Roman" w:cs="Times New Roman"/>
          <w:sz w:val="24"/>
          <w:szCs w:val="24"/>
          <w:lang w:eastAsia="et-EE"/>
        </w:rPr>
        <w:t xml:space="preserve"> vahel sõlmitava halduslepinguga üle ka KOV haldusülesandeid. Praktikas toimub suur osa </w:t>
      </w:r>
      <w:proofErr w:type="spellStart"/>
      <w:r w:rsidRPr="003E3DE1">
        <w:rPr>
          <w:rFonts w:ascii="Times New Roman" w:eastAsia="Times New Roman" w:hAnsi="Times New Roman" w:cs="Times New Roman"/>
          <w:sz w:val="24"/>
          <w:szCs w:val="24"/>
          <w:lang w:eastAsia="et-EE"/>
        </w:rPr>
        <w:t>KOVide</w:t>
      </w:r>
      <w:proofErr w:type="spellEnd"/>
      <w:r w:rsidRPr="003E3DE1">
        <w:rPr>
          <w:rFonts w:ascii="Times New Roman" w:eastAsia="Times New Roman" w:hAnsi="Times New Roman" w:cs="Times New Roman"/>
          <w:sz w:val="24"/>
          <w:szCs w:val="24"/>
          <w:lang w:eastAsia="et-EE"/>
        </w:rPr>
        <w:t xml:space="preserve"> koostöös eraõiguslike juriidiliste isikute kaudu. Nt moodustatakse KOV teenuste osutamiseks ühiselt MTÜsid, asutatakse </w:t>
      </w:r>
      <w:proofErr w:type="spellStart"/>
      <w:r w:rsidRPr="003E3DE1">
        <w:rPr>
          <w:rFonts w:ascii="Times New Roman" w:eastAsia="Times New Roman" w:hAnsi="Times New Roman" w:cs="Times New Roman"/>
          <w:sz w:val="24"/>
          <w:szCs w:val="24"/>
          <w:lang w:eastAsia="et-EE"/>
        </w:rPr>
        <w:t>S</w:t>
      </w:r>
      <w:r w:rsidR="00E23AAC" w:rsidRPr="003E3DE1">
        <w:rPr>
          <w:rFonts w:ascii="Times New Roman" w:eastAsia="Times New Roman" w:hAnsi="Times New Roman" w:cs="Times New Roman"/>
          <w:sz w:val="24"/>
          <w:szCs w:val="24"/>
          <w:lang w:eastAsia="et-EE"/>
        </w:rPr>
        <w:t>A</w:t>
      </w:r>
      <w:r w:rsidRPr="003E3DE1">
        <w:rPr>
          <w:rFonts w:ascii="Times New Roman" w:eastAsia="Times New Roman" w:hAnsi="Times New Roman" w:cs="Times New Roman"/>
          <w:sz w:val="24"/>
          <w:szCs w:val="24"/>
          <w:lang w:eastAsia="et-EE"/>
        </w:rPr>
        <w:t>sid</w:t>
      </w:r>
      <w:proofErr w:type="spellEnd"/>
      <w:r w:rsidR="00E23AAC" w:rsidRPr="003E3DE1">
        <w:rPr>
          <w:rFonts w:ascii="Times New Roman" w:eastAsia="Times New Roman" w:hAnsi="Times New Roman" w:cs="Times New Roman"/>
          <w:sz w:val="24"/>
          <w:szCs w:val="24"/>
          <w:lang w:eastAsia="et-EE"/>
        </w:rPr>
        <w:t xml:space="preserve"> vara valitsemiseks</w:t>
      </w:r>
      <w:r w:rsidRPr="003E3DE1">
        <w:rPr>
          <w:rFonts w:ascii="Times New Roman" w:eastAsia="Times New Roman" w:hAnsi="Times New Roman" w:cs="Times New Roman"/>
          <w:sz w:val="24"/>
          <w:szCs w:val="24"/>
          <w:lang w:eastAsia="et-EE"/>
        </w:rPr>
        <w:t xml:space="preserve">. Reeglina avaliku võimu volitusi omavaid haldusülesandeid </w:t>
      </w:r>
      <w:proofErr w:type="spellStart"/>
      <w:r w:rsidRPr="003E3DE1">
        <w:rPr>
          <w:rFonts w:ascii="Times New Roman" w:eastAsia="Times New Roman" w:hAnsi="Times New Roman" w:cs="Times New Roman"/>
          <w:sz w:val="24"/>
          <w:szCs w:val="24"/>
          <w:lang w:eastAsia="et-EE"/>
        </w:rPr>
        <w:t>KOVid</w:t>
      </w:r>
      <w:proofErr w:type="spellEnd"/>
      <w:r w:rsidRPr="003E3DE1">
        <w:rPr>
          <w:rFonts w:ascii="Times New Roman" w:eastAsia="Times New Roman" w:hAnsi="Times New Roman" w:cs="Times New Roman"/>
          <w:sz w:val="24"/>
          <w:szCs w:val="24"/>
          <w:lang w:eastAsia="et-EE"/>
        </w:rPr>
        <w:t xml:space="preserve"> ka teisele </w:t>
      </w:r>
      <w:proofErr w:type="spellStart"/>
      <w:r w:rsidRPr="003E3DE1">
        <w:rPr>
          <w:rFonts w:ascii="Times New Roman" w:eastAsia="Times New Roman" w:hAnsi="Times New Roman" w:cs="Times New Roman"/>
          <w:sz w:val="24"/>
          <w:szCs w:val="24"/>
          <w:lang w:eastAsia="et-EE"/>
        </w:rPr>
        <w:t>KOVile</w:t>
      </w:r>
      <w:proofErr w:type="spellEnd"/>
      <w:r w:rsidRPr="003E3DE1">
        <w:rPr>
          <w:rFonts w:ascii="Times New Roman" w:eastAsia="Times New Roman" w:hAnsi="Times New Roman" w:cs="Times New Roman"/>
          <w:sz w:val="24"/>
          <w:szCs w:val="24"/>
          <w:lang w:eastAsia="et-EE"/>
        </w:rPr>
        <w:t xml:space="preserve"> üle anda ei soovi, koostöö on pigem </w:t>
      </w:r>
      <w:proofErr w:type="spellStart"/>
      <w:r w:rsidRPr="003E3DE1">
        <w:rPr>
          <w:rFonts w:ascii="Times New Roman" w:eastAsia="Times New Roman" w:hAnsi="Times New Roman" w:cs="Times New Roman"/>
          <w:sz w:val="24"/>
          <w:szCs w:val="24"/>
          <w:lang w:eastAsia="et-EE"/>
        </w:rPr>
        <w:t>teenustepõhine</w:t>
      </w:r>
      <w:proofErr w:type="spellEnd"/>
      <w:r w:rsidRPr="003E3DE1">
        <w:rPr>
          <w:rFonts w:ascii="Times New Roman" w:eastAsia="Times New Roman" w:hAnsi="Times New Roman" w:cs="Times New Roman"/>
          <w:sz w:val="24"/>
          <w:szCs w:val="24"/>
          <w:lang w:eastAsia="et-EE"/>
        </w:rPr>
        <w:t>.</w:t>
      </w:r>
    </w:p>
    <w:p w14:paraId="463CAB69" w14:textId="77777777" w:rsidR="00674E93" w:rsidRPr="003E3DE1" w:rsidRDefault="00674E93" w:rsidP="003E3DE1">
      <w:pPr>
        <w:spacing w:after="0" w:line="240" w:lineRule="auto"/>
        <w:jc w:val="both"/>
        <w:rPr>
          <w:rFonts w:ascii="Times New Roman" w:eastAsia="Times New Roman" w:hAnsi="Times New Roman" w:cs="Times New Roman"/>
          <w:sz w:val="24"/>
          <w:szCs w:val="24"/>
          <w:lang w:eastAsia="et-EE"/>
        </w:rPr>
      </w:pPr>
    </w:p>
    <w:p w14:paraId="14430222" w14:textId="49EC226B" w:rsidR="00E23AAC" w:rsidRPr="003E3DE1" w:rsidRDefault="00903ED4"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Teisele </w:t>
      </w:r>
      <w:proofErr w:type="spellStart"/>
      <w:r w:rsidRPr="003E3DE1">
        <w:rPr>
          <w:rFonts w:ascii="Times New Roman" w:eastAsia="Times New Roman" w:hAnsi="Times New Roman" w:cs="Times New Roman"/>
          <w:sz w:val="24"/>
          <w:szCs w:val="24"/>
          <w:lang w:eastAsia="et-EE"/>
        </w:rPr>
        <w:t>KOVile</w:t>
      </w:r>
      <w:proofErr w:type="spellEnd"/>
      <w:r w:rsidRPr="003E3DE1">
        <w:rPr>
          <w:rFonts w:ascii="Times New Roman" w:eastAsia="Times New Roman" w:hAnsi="Times New Roman" w:cs="Times New Roman"/>
          <w:sz w:val="24"/>
          <w:szCs w:val="24"/>
          <w:lang w:eastAsia="et-EE"/>
        </w:rPr>
        <w:t xml:space="preserve"> ei saa üle anda näiteks volikogu ja valitsuse pädevusse antud küsimusi (</w:t>
      </w:r>
      <w:r w:rsidR="00E23AAC" w:rsidRPr="003E3DE1">
        <w:rPr>
          <w:rFonts w:ascii="Times New Roman" w:eastAsia="Times New Roman" w:hAnsi="Times New Roman" w:cs="Times New Roman"/>
          <w:sz w:val="24"/>
          <w:szCs w:val="24"/>
          <w:lang w:eastAsia="et-EE"/>
        </w:rPr>
        <w:t xml:space="preserve">KOV otsustusorganite </w:t>
      </w:r>
      <w:r w:rsidRPr="003E3DE1">
        <w:rPr>
          <w:rFonts w:ascii="Times New Roman" w:eastAsia="Times New Roman" w:hAnsi="Times New Roman" w:cs="Times New Roman"/>
          <w:sz w:val="24"/>
          <w:szCs w:val="24"/>
          <w:lang w:eastAsia="et-EE"/>
        </w:rPr>
        <w:t>aktide andmine) ja ülesandeid, mille puhul on selgelt seaduses kirjas, et ülesandeid täidab elukohajär</w:t>
      </w:r>
      <w:r w:rsidR="00E23AAC" w:rsidRPr="003E3DE1">
        <w:rPr>
          <w:rFonts w:ascii="Times New Roman" w:eastAsia="Times New Roman" w:hAnsi="Times New Roman" w:cs="Times New Roman"/>
          <w:sz w:val="24"/>
          <w:szCs w:val="24"/>
          <w:lang w:eastAsia="et-EE"/>
        </w:rPr>
        <w:t>g</w:t>
      </w:r>
      <w:r w:rsidRPr="003E3DE1">
        <w:rPr>
          <w:rFonts w:ascii="Times New Roman" w:eastAsia="Times New Roman" w:hAnsi="Times New Roman" w:cs="Times New Roman"/>
          <w:sz w:val="24"/>
          <w:szCs w:val="24"/>
          <w:lang w:eastAsia="et-EE"/>
        </w:rPr>
        <w:t>ne KOV.</w:t>
      </w:r>
    </w:p>
    <w:p w14:paraId="3543D3DC" w14:textId="77777777" w:rsidR="00674E93" w:rsidRPr="003E3DE1" w:rsidRDefault="00674E93" w:rsidP="003E3DE1">
      <w:pPr>
        <w:spacing w:after="0" w:line="240" w:lineRule="auto"/>
        <w:jc w:val="both"/>
        <w:rPr>
          <w:rFonts w:ascii="Times New Roman" w:eastAsia="Times New Roman" w:hAnsi="Times New Roman" w:cs="Times New Roman"/>
          <w:sz w:val="24"/>
          <w:szCs w:val="24"/>
          <w:lang w:eastAsia="et-EE"/>
        </w:rPr>
      </w:pPr>
    </w:p>
    <w:p w14:paraId="02F14495" w14:textId="68B8D709" w:rsidR="007463F2" w:rsidRPr="003E3DE1" w:rsidRDefault="007463F2"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KOKS § 62 lõike 2 muudatus on sõnastuslik. Selles asendatakse sõnad „vallad ja linnad“ teksti ühtlustamise huvides terminiga „omavalitsusüksus“.</w:t>
      </w:r>
    </w:p>
    <w:p w14:paraId="12B39C62" w14:textId="77777777" w:rsidR="00674E93" w:rsidRPr="003E3DE1" w:rsidRDefault="00674E93" w:rsidP="003E3DE1">
      <w:pPr>
        <w:spacing w:after="0" w:line="240" w:lineRule="auto"/>
        <w:jc w:val="both"/>
        <w:rPr>
          <w:rFonts w:ascii="Times New Roman" w:eastAsia="Times New Roman" w:hAnsi="Times New Roman" w:cs="Times New Roman"/>
          <w:sz w:val="24"/>
          <w:szCs w:val="24"/>
          <w:lang w:eastAsia="et-EE"/>
        </w:rPr>
      </w:pPr>
    </w:p>
    <w:p w14:paraId="06050E45" w14:textId="133E350F" w:rsidR="00903ED4" w:rsidRPr="003E3DE1" w:rsidRDefault="00E23AAC"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 xml:space="preserve">Eelnõu § 1 punktidega </w:t>
      </w:r>
      <w:r w:rsidR="007221B9" w:rsidRPr="003E3DE1">
        <w:rPr>
          <w:rFonts w:ascii="Times New Roman" w:eastAsia="Times New Roman" w:hAnsi="Times New Roman" w:cs="Times New Roman"/>
          <w:b/>
          <w:bCs/>
          <w:sz w:val="24"/>
          <w:szCs w:val="24"/>
          <w:u w:val="single"/>
          <w:lang w:eastAsia="et-EE"/>
        </w:rPr>
        <w:t>209</w:t>
      </w:r>
      <w:r w:rsidRPr="003E3DE1">
        <w:rPr>
          <w:b/>
          <w:bCs/>
          <w:u w:val="single"/>
        </w:rPr>
        <w:t>–</w:t>
      </w:r>
      <w:r w:rsidR="003B3E1E" w:rsidRPr="003E3DE1">
        <w:rPr>
          <w:rFonts w:ascii="Times New Roman" w:eastAsia="Times New Roman" w:hAnsi="Times New Roman" w:cs="Times New Roman"/>
          <w:b/>
          <w:bCs/>
          <w:sz w:val="24"/>
          <w:szCs w:val="24"/>
          <w:u w:val="single"/>
          <w:lang w:eastAsia="et-EE"/>
        </w:rPr>
        <w:t>2</w:t>
      </w:r>
      <w:r w:rsidR="007221B9" w:rsidRPr="003E3DE1">
        <w:rPr>
          <w:rFonts w:ascii="Times New Roman" w:eastAsia="Times New Roman" w:hAnsi="Times New Roman" w:cs="Times New Roman"/>
          <w:b/>
          <w:bCs/>
          <w:sz w:val="24"/>
          <w:szCs w:val="24"/>
          <w:u w:val="single"/>
          <w:lang w:eastAsia="et-EE"/>
        </w:rPr>
        <w:t>2</w:t>
      </w:r>
      <w:r w:rsidR="00DB3563" w:rsidRPr="003E3DE1">
        <w:rPr>
          <w:rFonts w:ascii="Times New Roman" w:eastAsia="Times New Roman" w:hAnsi="Times New Roman" w:cs="Times New Roman"/>
          <w:b/>
          <w:bCs/>
          <w:sz w:val="24"/>
          <w:szCs w:val="24"/>
          <w:u w:val="single"/>
          <w:lang w:eastAsia="et-EE"/>
        </w:rPr>
        <w:t>1</w:t>
      </w:r>
      <w:r w:rsidR="003B3E1E"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nähakse ette muudatused KOKS §-des 62</w:t>
      </w:r>
      <w:r w:rsidRPr="003E3DE1">
        <w:rPr>
          <w:rFonts w:ascii="Times New Roman" w:eastAsia="Times New Roman" w:hAnsi="Times New Roman" w:cs="Times New Roman"/>
          <w:sz w:val="24"/>
          <w:szCs w:val="24"/>
          <w:vertAlign w:val="superscript"/>
          <w:lang w:eastAsia="et-EE"/>
        </w:rPr>
        <w:t>1</w:t>
      </w:r>
      <w:r w:rsidR="00B84625" w:rsidRPr="003E3DE1">
        <w:rPr>
          <w:rFonts w:ascii="Times New Roman" w:eastAsia="Times New Roman" w:hAnsi="Times New Roman" w:cs="Times New Roman"/>
          <w:sz w:val="24"/>
          <w:szCs w:val="24"/>
          <w:lang w:eastAsia="et-EE"/>
        </w:rPr>
        <w:t>–</w:t>
      </w:r>
      <w:r w:rsidRPr="003E3DE1">
        <w:rPr>
          <w:rFonts w:ascii="Times New Roman" w:eastAsia="Times New Roman" w:hAnsi="Times New Roman" w:cs="Times New Roman"/>
          <w:sz w:val="24"/>
          <w:szCs w:val="24"/>
          <w:lang w:eastAsia="et-EE"/>
        </w:rPr>
        <w:t>62</w:t>
      </w:r>
      <w:r w:rsidR="00B84625" w:rsidRPr="003E3DE1">
        <w:rPr>
          <w:rFonts w:ascii="Times New Roman" w:eastAsia="Times New Roman" w:hAnsi="Times New Roman" w:cs="Times New Roman"/>
          <w:sz w:val="24"/>
          <w:szCs w:val="24"/>
          <w:vertAlign w:val="superscript"/>
          <w:lang w:eastAsia="et-EE"/>
        </w:rPr>
        <w:t>3</w:t>
      </w:r>
      <w:r w:rsidRPr="003E3DE1">
        <w:rPr>
          <w:rFonts w:ascii="Times New Roman" w:eastAsia="Times New Roman" w:hAnsi="Times New Roman" w:cs="Times New Roman"/>
          <w:sz w:val="24"/>
          <w:szCs w:val="24"/>
          <w:lang w:eastAsia="et-EE"/>
        </w:rPr>
        <w:t xml:space="preserve">, mis reguleerivad </w:t>
      </w:r>
      <w:proofErr w:type="spellStart"/>
      <w:r w:rsidRPr="003E3DE1">
        <w:rPr>
          <w:rFonts w:ascii="Times New Roman" w:eastAsia="Times New Roman" w:hAnsi="Times New Roman" w:cs="Times New Roman"/>
          <w:sz w:val="24"/>
          <w:szCs w:val="24"/>
          <w:lang w:eastAsia="et-EE"/>
        </w:rPr>
        <w:t>KOVide</w:t>
      </w:r>
      <w:proofErr w:type="spellEnd"/>
      <w:r w:rsidRPr="003E3DE1">
        <w:rPr>
          <w:rFonts w:ascii="Times New Roman" w:eastAsia="Times New Roman" w:hAnsi="Times New Roman" w:cs="Times New Roman"/>
          <w:sz w:val="24"/>
          <w:szCs w:val="24"/>
          <w:lang w:eastAsia="et-EE"/>
        </w:rPr>
        <w:t xml:space="preserve"> </w:t>
      </w:r>
      <w:proofErr w:type="spellStart"/>
      <w:r w:rsidRPr="003E3DE1">
        <w:rPr>
          <w:rFonts w:ascii="Times New Roman" w:eastAsia="Times New Roman" w:hAnsi="Times New Roman" w:cs="Times New Roman"/>
          <w:sz w:val="24"/>
          <w:szCs w:val="24"/>
          <w:lang w:eastAsia="et-EE"/>
        </w:rPr>
        <w:t>ühisametite</w:t>
      </w:r>
      <w:proofErr w:type="spellEnd"/>
      <w:r w:rsidRPr="003E3DE1">
        <w:rPr>
          <w:rFonts w:ascii="Times New Roman" w:eastAsia="Times New Roman" w:hAnsi="Times New Roman" w:cs="Times New Roman"/>
          <w:sz w:val="24"/>
          <w:szCs w:val="24"/>
          <w:lang w:eastAsia="et-EE"/>
        </w:rPr>
        <w:t xml:space="preserve"> ja -asutuste tegevust. </w:t>
      </w:r>
      <w:r w:rsidR="00B84625" w:rsidRPr="003E3DE1">
        <w:rPr>
          <w:rFonts w:ascii="Times New Roman" w:eastAsia="Times New Roman" w:hAnsi="Times New Roman" w:cs="Times New Roman"/>
          <w:sz w:val="24"/>
          <w:szCs w:val="24"/>
          <w:lang w:eastAsia="et-EE"/>
        </w:rPr>
        <w:t>Sätteid ei ole senini rakendatud.</w:t>
      </w:r>
    </w:p>
    <w:p w14:paraId="31004E49" w14:textId="77777777" w:rsidR="00674E93" w:rsidRPr="003E3DE1" w:rsidRDefault="00674E93" w:rsidP="003E3DE1">
      <w:pPr>
        <w:spacing w:after="0" w:line="240" w:lineRule="auto"/>
        <w:jc w:val="both"/>
        <w:rPr>
          <w:rFonts w:ascii="Times New Roman" w:eastAsia="Times New Roman" w:hAnsi="Times New Roman" w:cs="Times New Roman"/>
          <w:sz w:val="24"/>
          <w:szCs w:val="24"/>
          <w:u w:val="single"/>
          <w:lang w:eastAsia="et-EE"/>
        </w:rPr>
      </w:pPr>
    </w:p>
    <w:bookmarkEnd w:id="95"/>
    <w:p w14:paraId="637F3A6E" w14:textId="1731D97B" w:rsidR="1879962B" w:rsidRPr="003E3DE1" w:rsidRDefault="00B84625"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Eelnõus kavandatavate muudatuste näol on v</w:t>
      </w:r>
      <w:r w:rsidR="00E23AAC" w:rsidRPr="003E3DE1">
        <w:rPr>
          <w:rFonts w:ascii="Times New Roman" w:eastAsia="Times New Roman" w:hAnsi="Times New Roman" w:cs="Times New Roman"/>
          <w:sz w:val="24"/>
          <w:szCs w:val="24"/>
          <w:lang w:eastAsia="et-EE"/>
        </w:rPr>
        <w:t>aldavalt tegemist normide keelelise lihtsustamisega, mille</w:t>
      </w:r>
      <w:r w:rsidR="004C769C" w:rsidRPr="003E3DE1">
        <w:rPr>
          <w:rFonts w:ascii="Times New Roman" w:eastAsia="Times New Roman" w:hAnsi="Times New Roman" w:cs="Times New Roman"/>
          <w:sz w:val="24"/>
          <w:szCs w:val="24"/>
          <w:lang w:eastAsia="et-EE"/>
        </w:rPr>
        <w:t xml:space="preserve"> </w:t>
      </w:r>
      <w:r w:rsidR="00E23AAC" w:rsidRPr="003E3DE1">
        <w:rPr>
          <w:rFonts w:ascii="Times New Roman" w:eastAsia="Times New Roman" w:hAnsi="Times New Roman" w:cs="Times New Roman"/>
          <w:sz w:val="24"/>
          <w:szCs w:val="24"/>
          <w:lang w:eastAsia="et-EE"/>
        </w:rPr>
        <w:t>kohased ettepanekud tegi KOKS revisjoni käigus EKI.</w:t>
      </w:r>
    </w:p>
    <w:p w14:paraId="28143E82" w14:textId="77777777" w:rsidR="00EC209C" w:rsidRPr="003E3DE1" w:rsidRDefault="00EC209C" w:rsidP="003E3DE1">
      <w:pPr>
        <w:spacing w:after="0" w:line="240" w:lineRule="auto"/>
        <w:jc w:val="both"/>
        <w:rPr>
          <w:rFonts w:ascii="Times New Roman" w:eastAsia="Times New Roman" w:hAnsi="Times New Roman" w:cs="Times New Roman"/>
          <w:sz w:val="24"/>
          <w:szCs w:val="24"/>
          <w:lang w:eastAsia="et-EE"/>
        </w:rPr>
      </w:pPr>
    </w:p>
    <w:p w14:paraId="77E452E9" w14:textId="6176AFCD" w:rsidR="00623DD3" w:rsidRPr="003E3DE1" w:rsidRDefault="00EC209C"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hAnsi="Times New Roman" w:cs="Times New Roman"/>
          <w:b/>
          <w:bCs/>
          <w:sz w:val="24"/>
          <w:szCs w:val="24"/>
        </w:rPr>
        <w:t>KOKS § 62</w:t>
      </w:r>
      <w:r w:rsidRPr="003E3DE1">
        <w:rPr>
          <w:rFonts w:ascii="Times New Roman" w:eastAsia="Times New Roman" w:hAnsi="Times New Roman" w:cs="Times New Roman"/>
          <w:b/>
          <w:bCs/>
          <w:sz w:val="24"/>
          <w:szCs w:val="24"/>
          <w:vertAlign w:val="superscript"/>
          <w:lang w:eastAsia="et-EE"/>
        </w:rPr>
        <w:t xml:space="preserve">1 </w:t>
      </w:r>
      <w:r w:rsidRPr="003E3DE1">
        <w:rPr>
          <w:rFonts w:ascii="Times New Roman" w:eastAsia="Times New Roman" w:hAnsi="Times New Roman" w:cs="Times New Roman"/>
          <w:b/>
          <w:bCs/>
          <w:sz w:val="24"/>
          <w:szCs w:val="24"/>
          <w:lang w:eastAsia="et-EE"/>
        </w:rPr>
        <w:t xml:space="preserve">lõikes 1 </w:t>
      </w:r>
      <w:r w:rsidR="00F93DF3" w:rsidRPr="003E3DE1">
        <w:rPr>
          <w:rFonts w:ascii="Times New Roman" w:eastAsia="Times New Roman" w:hAnsi="Times New Roman" w:cs="Times New Roman"/>
          <w:sz w:val="24"/>
          <w:szCs w:val="24"/>
          <w:lang w:eastAsia="et-EE"/>
        </w:rPr>
        <w:t xml:space="preserve">tehakse keeleline muudatus, millega ei muutu sätte sisu. Sätte järgi muudetakse sõnade järjekorda ja sätestatakse, et omavalitsusüksused võivad moodustada käesoleva seaduse alusel ülesannete koostöös täitmiseks </w:t>
      </w:r>
      <w:proofErr w:type="spellStart"/>
      <w:r w:rsidR="00F93DF3" w:rsidRPr="003E3DE1">
        <w:rPr>
          <w:rFonts w:ascii="Times New Roman" w:eastAsia="Times New Roman" w:hAnsi="Times New Roman" w:cs="Times New Roman"/>
          <w:sz w:val="24"/>
          <w:szCs w:val="24"/>
          <w:lang w:eastAsia="et-EE"/>
        </w:rPr>
        <w:t>ühisameteid</w:t>
      </w:r>
      <w:proofErr w:type="spellEnd"/>
      <w:r w:rsidR="00F93DF3" w:rsidRPr="003E3DE1">
        <w:rPr>
          <w:rFonts w:ascii="Times New Roman" w:eastAsia="Times New Roman" w:hAnsi="Times New Roman" w:cs="Times New Roman"/>
          <w:sz w:val="24"/>
          <w:szCs w:val="24"/>
          <w:lang w:eastAsia="et-EE"/>
        </w:rPr>
        <w:t xml:space="preserve"> valla või linna ühiste ametiasutustena ning </w:t>
      </w:r>
      <w:proofErr w:type="spellStart"/>
      <w:r w:rsidR="00F93DF3" w:rsidRPr="003E3DE1">
        <w:rPr>
          <w:rFonts w:ascii="Times New Roman" w:eastAsia="Times New Roman" w:hAnsi="Times New Roman" w:cs="Times New Roman"/>
          <w:sz w:val="24"/>
          <w:szCs w:val="24"/>
          <w:lang w:eastAsia="et-EE"/>
        </w:rPr>
        <w:t>ühisasutusi</w:t>
      </w:r>
      <w:proofErr w:type="spellEnd"/>
      <w:r w:rsidR="00F93DF3" w:rsidRPr="003E3DE1">
        <w:rPr>
          <w:rFonts w:ascii="Times New Roman" w:eastAsia="Times New Roman" w:hAnsi="Times New Roman" w:cs="Times New Roman"/>
          <w:sz w:val="24"/>
          <w:szCs w:val="24"/>
          <w:lang w:eastAsia="et-EE"/>
        </w:rPr>
        <w:t xml:space="preserve"> valla või linna ametiasutuste ühiste hallatavate asutustena. </w:t>
      </w:r>
    </w:p>
    <w:p w14:paraId="07B55F80" w14:textId="77777777" w:rsidR="00F93DF3" w:rsidRPr="003E3DE1" w:rsidRDefault="00F93DF3" w:rsidP="003E3DE1">
      <w:pPr>
        <w:spacing w:after="0" w:line="240" w:lineRule="auto"/>
        <w:jc w:val="both"/>
        <w:rPr>
          <w:rFonts w:ascii="Times New Roman" w:eastAsia="Times New Roman" w:hAnsi="Times New Roman" w:cs="Times New Roman"/>
          <w:sz w:val="24"/>
          <w:szCs w:val="24"/>
          <w:lang w:eastAsia="et-EE"/>
        </w:rPr>
      </w:pPr>
    </w:p>
    <w:p w14:paraId="2BA789BD" w14:textId="6B5183FE" w:rsidR="00391864" w:rsidRPr="003E3DE1" w:rsidRDefault="00D67C70"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hAnsi="Times New Roman" w:cs="Times New Roman"/>
          <w:b/>
          <w:bCs/>
          <w:sz w:val="24"/>
          <w:szCs w:val="24"/>
        </w:rPr>
        <w:t>KOKS § 62</w:t>
      </w:r>
      <w:r w:rsidRPr="003E3DE1">
        <w:rPr>
          <w:rFonts w:ascii="Times New Roman" w:eastAsia="Times New Roman" w:hAnsi="Times New Roman" w:cs="Times New Roman"/>
          <w:b/>
          <w:bCs/>
          <w:sz w:val="24"/>
          <w:szCs w:val="24"/>
          <w:vertAlign w:val="superscript"/>
          <w:lang w:eastAsia="et-EE"/>
        </w:rPr>
        <w:t>1</w:t>
      </w:r>
      <w:r w:rsidRPr="003E3DE1">
        <w:rPr>
          <w:rFonts w:ascii="Times New Roman" w:hAnsi="Times New Roman" w:cs="Times New Roman"/>
          <w:b/>
          <w:bCs/>
          <w:sz w:val="24"/>
          <w:szCs w:val="24"/>
        </w:rPr>
        <w:t xml:space="preserve"> täiendatakse lõikega 2</w:t>
      </w:r>
      <w:r w:rsidRPr="003E3DE1">
        <w:rPr>
          <w:rFonts w:ascii="Times New Roman" w:hAnsi="Times New Roman" w:cs="Times New Roman"/>
          <w:b/>
          <w:bCs/>
          <w:sz w:val="24"/>
          <w:szCs w:val="24"/>
          <w:vertAlign w:val="superscript"/>
        </w:rPr>
        <w:t>1</w:t>
      </w:r>
      <w:r w:rsidR="00B84625" w:rsidRPr="003E3DE1">
        <w:rPr>
          <w:rFonts w:ascii="Times New Roman" w:eastAsia="Times New Roman" w:hAnsi="Times New Roman" w:cs="Times New Roman"/>
          <w:sz w:val="24"/>
          <w:szCs w:val="24"/>
          <w:lang w:eastAsia="et-EE"/>
        </w:rPr>
        <w:t xml:space="preserve">, mis sätestab, et </w:t>
      </w:r>
      <w:proofErr w:type="spellStart"/>
      <w:r w:rsidR="00B84625" w:rsidRPr="003E3DE1">
        <w:rPr>
          <w:rFonts w:ascii="Times New Roman" w:eastAsia="Times New Roman" w:hAnsi="Times New Roman" w:cs="Times New Roman"/>
          <w:sz w:val="24"/>
          <w:szCs w:val="24"/>
          <w:lang w:eastAsia="et-EE"/>
        </w:rPr>
        <w:t>ü</w:t>
      </w:r>
      <w:r w:rsidR="00391864" w:rsidRPr="003E3DE1">
        <w:rPr>
          <w:rFonts w:ascii="Times New Roman" w:eastAsia="Times New Roman" w:hAnsi="Times New Roman" w:cs="Times New Roman"/>
          <w:sz w:val="24"/>
          <w:szCs w:val="24"/>
          <w:lang w:eastAsia="et-EE"/>
        </w:rPr>
        <w:t>hisameti</w:t>
      </w:r>
      <w:proofErr w:type="spellEnd"/>
      <w:r w:rsidR="00391864" w:rsidRPr="003E3DE1">
        <w:rPr>
          <w:rFonts w:ascii="Times New Roman" w:eastAsia="Times New Roman" w:hAnsi="Times New Roman" w:cs="Times New Roman"/>
          <w:sz w:val="24"/>
          <w:szCs w:val="24"/>
          <w:lang w:eastAsia="et-EE"/>
        </w:rPr>
        <w:t xml:space="preserve"> haldusakti käsitatakse selle omavalitsusüksuse haldusaktina, </w:t>
      </w:r>
      <w:r w:rsidR="00F93DF3" w:rsidRPr="003E3DE1">
        <w:rPr>
          <w:rFonts w:ascii="Times New Roman" w:eastAsia="Times New Roman" w:hAnsi="Times New Roman" w:cs="Times New Roman"/>
          <w:sz w:val="24"/>
          <w:szCs w:val="24"/>
          <w:lang w:eastAsia="et-EE"/>
        </w:rPr>
        <w:t xml:space="preserve">mille </w:t>
      </w:r>
      <w:r w:rsidR="00391864" w:rsidRPr="003E3DE1">
        <w:rPr>
          <w:rFonts w:ascii="Times New Roman" w:eastAsia="Times New Roman" w:hAnsi="Times New Roman" w:cs="Times New Roman"/>
          <w:sz w:val="24"/>
          <w:szCs w:val="24"/>
          <w:lang w:eastAsia="et-EE"/>
        </w:rPr>
        <w:t xml:space="preserve">nimel </w:t>
      </w:r>
      <w:proofErr w:type="spellStart"/>
      <w:r w:rsidR="00391864" w:rsidRPr="003E3DE1">
        <w:rPr>
          <w:rFonts w:ascii="Times New Roman" w:eastAsia="Times New Roman" w:hAnsi="Times New Roman" w:cs="Times New Roman"/>
          <w:sz w:val="24"/>
          <w:szCs w:val="24"/>
          <w:lang w:eastAsia="et-EE"/>
        </w:rPr>
        <w:t>ühisamet</w:t>
      </w:r>
      <w:proofErr w:type="spellEnd"/>
      <w:r w:rsidR="00391864" w:rsidRPr="003E3DE1">
        <w:rPr>
          <w:rFonts w:ascii="Times New Roman" w:eastAsia="Times New Roman" w:hAnsi="Times New Roman" w:cs="Times New Roman"/>
          <w:sz w:val="24"/>
          <w:szCs w:val="24"/>
          <w:lang w:eastAsia="et-EE"/>
        </w:rPr>
        <w:t xml:space="preserve"> akti andis. </w:t>
      </w:r>
      <w:proofErr w:type="spellStart"/>
      <w:r w:rsidR="00391864" w:rsidRPr="003E3DE1">
        <w:rPr>
          <w:rFonts w:ascii="Times New Roman" w:eastAsia="Times New Roman" w:hAnsi="Times New Roman" w:cs="Times New Roman"/>
          <w:sz w:val="24"/>
          <w:szCs w:val="24"/>
          <w:lang w:eastAsia="et-EE"/>
        </w:rPr>
        <w:t>Ühisameti</w:t>
      </w:r>
      <w:proofErr w:type="spellEnd"/>
      <w:r w:rsidR="00391864" w:rsidRPr="003E3DE1">
        <w:rPr>
          <w:rFonts w:ascii="Times New Roman" w:eastAsia="Times New Roman" w:hAnsi="Times New Roman" w:cs="Times New Roman"/>
          <w:sz w:val="24"/>
          <w:szCs w:val="24"/>
          <w:lang w:eastAsia="et-EE"/>
        </w:rPr>
        <w:t xml:space="preserve"> ülesannete täitmisel ja haldusaktide andmisel kohaldatakse selle omavalitsusüksuse õigusakte, </w:t>
      </w:r>
      <w:r w:rsidR="00F93DF3" w:rsidRPr="003E3DE1">
        <w:rPr>
          <w:rFonts w:ascii="Times New Roman" w:eastAsia="Times New Roman" w:hAnsi="Times New Roman" w:cs="Times New Roman"/>
          <w:sz w:val="24"/>
          <w:szCs w:val="24"/>
          <w:lang w:eastAsia="et-EE"/>
        </w:rPr>
        <w:t xml:space="preserve">mis </w:t>
      </w:r>
      <w:r w:rsidR="00391864" w:rsidRPr="003E3DE1">
        <w:rPr>
          <w:rFonts w:ascii="Times New Roman" w:eastAsia="Times New Roman" w:hAnsi="Times New Roman" w:cs="Times New Roman"/>
          <w:sz w:val="24"/>
          <w:szCs w:val="24"/>
          <w:lang w:eastAsia="et-EE"/>
        </w:rPr>
        <w:t xml:space="preserve">on halduslepinguga volitanud </w:t>
      </w:r>
      <w:proofErr w:type="spellStart"/>
      <w:r w:rsidR="00391864" w:rsidRPr="003E3DE1">
        <w:rPr>
          <w:rFonts w:ascii="Times New Roman" w:eastAsia="Times New Roman" w:hAnsi="Times New Roman" w:cs="Times New Roman"/>
          <w:sz w:val="24"/>
          <w:szCs w:val="24"/>
          <w:lang w:eastAsia="et-EE"/>
        </w:rPr>
        <w:t>ühisameti</w:t>
      </w:r>
      <w:proofErr w:type="spellEnd"/>
      <w:r w:rsidR="00391864" w:rsidRPr="003E3DE1">
        <w:rPr>
          <w:rFonts w:ascii="Times New Roman" w:eastAsia="Times New Roman" w:hAnsi="Times New Roman" w:cs="Times New Roman"/>
          <w:sz w:val="24"/>
          <w:szCs w:val="24"/>
          <w:lang w:eastAsia="et-EE"/>
        </w:rPr>
        <w:t xml:space="preserve"> ülesannet täitma.</w:t>
      </w:r>
      <w:r w:rsidR="00B84625" w:rsidRPr="003E3DE1">
        <w:rPr>
          <w:rFonts w:ascii="Times New Roman" w:eastAsia="Times New Roman" w:hAnsi="Times New Roman" w:cs="Times New Roman"/>
          <w:sz w:val="24"/>
          <w:szCs w:val="24"/>
          <w:lang w:eastAsia="et-EE"/>
        </w:rPr>
        <w:t xml:space="preserve"> </w:t>
      </w:r>
      <w:r w:rsidR="00391864" w:rsidRPr="003E3DE1">
        <w:rPr>
          <w:rFonts w:ascii="Times New Roman" w:eastAsia="Times New Roman" w:hAnsi="Times New Roman" w:cs="Times New Roman"/>
          <w:sz w:val="24"/>
          <w:szCs w:val="24"/>
          <w:lang w:eastAsia="et-EE"/>
        </w:rPr>
        <w:t>Sõnastus on üle toodud kehtiva KOKS § 7 lõikest 3</w:t>
      </w:r>
      <w:r w:rsidR="00391864" w:rsidRPr="003E3DE1">
        <w:rPr>
          <w:rFonts w:ascii="Times New Roman" w:eastAsia="Times New Roman" w:hAnsi="Times New Roman" w:cs="Times New Roman"/>
          <w:sz w:val="24"/>
          <w:szCs w:val="24"/>
          <w:vertAlign w:val="superscript"/>
          <w:lang w:eastAsia="et-EE"/>
        </w:rPr>
        <w:t>1</w:t>
      </w:r>
      <w:r w:rsidR="00391864" w:rsidRPr="003E3DE1">
        <w:rPr>
          <w:rFonts w:ascii="Times New Roman" w:eastAsia="Times New Roman" w:hAnsi="Times New Roman" w:cs="Times New Roman"/>
          <w:sz w:val="24"/>
          <w:szCs w:val="24"/>
          <w:lang w:eastAsia="et-EE"/>
        </w:rPr>
        <w:t xml:space="preserve">, mis tunnistatakse kehtetuks. Muudatuse eesmärk on reguleerida </w:t>
      </w:r>
      <w:proofErr w:type="spellStart"/>
      <w:r w:rsidR="00391864" w:rsidRPr="003E3DE1">
        <w:rPr>
          <w:rFonts w:ascii="Times New Roman" w:eastAsia="Times New Roman" w:hAnsi="Times New Roman" w:cs="Times New Roman"/>
          <w:sz w:val="24"/>
          <w:szCs w:val="24"/>
          <w:lang w:eastAsia="et-EE"/>
        </w:rPr>
        <w:t>ühisametitega</w:t>
      </w:r>
      <w:proofErr w:type="spellEnd"/>
      <w:r w:rsidR="00391864" w:rsidRPr="003E3DE1">
        <w:rPr>
          <w:rFonts w:ascii="Times New Roman" w:eastAsia="Times New Roman" w:hAnsi="Times New Roman" w:cs="Times New Roman"/>
          <w:sz w:val="24"/>
          <w:szCs w:val="24"/>
          <w:lang w:eastAsia="et-EE"/>
        </w:rPr>
        <w:t xml:space="preserve"> seonduvaid küsimusi samas sättes.</w:t>
      </w:r>
    </w:p>
    <w:p w14:paraId="44DBE633" w14:textId="77777777" w:rsidR="00CB3813" w:rsidRPr="003E3DE1" w:rsidRDefault="00CB3813" w:rsidP="003E3DE1">
      <w:pPr>
        <w:spacing w:after="0" w:line="240" w:lineRule="auto"/>
        <w:jc w:val="both"/>
        <w:rPr>
          <w:rFonts w:ascii="Times New Roman" w:eastAsia="Times New Roman" w:hAnsi="Times New Roman" w:cs="Times New Roman"/>
          <w:sz w:val="24"/>
          <w:szCs w:val="24"/>
        </w:rPr>
      </w:pPr>
    </w:p>
    <w:p w14:paraId="28D5F53D" w14:textId="77777777" w:rsidR="00F93DF3" w:rsidRPr="003E3DE1" w:rsidRDefault="00F93DF3"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hAnsi="Times New Roman" w:cs="Times New Roman"/>
          <w:b/>
          <w:bCs/>
          <w:sz w:val="24"/>
          <w:szCs w:val="24"/>
        </w:rPr>
        <w:t>KOKS § 62</w:t>
      </w:r>
      <w:r w:rsidRPr="003E3DE1">
        <w:rPr>
          <w:rFonts w:ascii="Times New Roman" w:eastAsia="Times New Roman" w:hAnsi="Times New Roman" w:cs="Times New Roman"/>
          <w:b/>
          <w:bCs/>
          <w:sz w:val="24"/>
          <w:szCs w:val="24"/>
          <w:vertAlign w:val="superscript"/>
          <w:lang w:eastAsia="et-EE"/>
        </w:rPr>
        <w:t xml:space="preserve">1 </w:t>
      </w:r>
      <w:r w:rsidRPr="003E3DE1">
        <w:rPr>
          <w:rFonts w:ascii="Times New Roman" w:eastAsia="Times New Roman" w:hAnsi="Times New Roman" w:cs="Times New Roman"/>
          <w:b/>
          <w:bCs/>
          <w:sz w:val="24"/>
          <w:szCs w:val="24"/>
          <w:lang w:eastAsia="et-EE"/>
        </w:rPr>
        <w:t>lõigetes 3 ja 4 ning § 62</w:t>
      </w:r>
      <w:r w:rsidRPr="003E3DE1">
        <w:rPr>
          <w:rFonts w:ascii="Times New Roman" w:eastAsia="Times New Roman" w:hAnsi="Times New Roman" w:cs="Times New Roman"/>
          <w:b/>
          <w:bCs/>
          <w:sz w:val="24"/>
          <w:szCs w:val="24"/>
          <w:vertAlign w:val="superscript"/>
          <w:lang w:eastAsia="et-EE"/>
        </w:rPr>
        <w:t>2</w:t>
      </w:r>
      <w:r w:rsidRPr="003E3DE1">
        <w:rPr>
          <w:rFonts w:ascii="Times New Roman" w:eastAsia="Times New Roman" w:hAnsi="Times New Roman" w:cs="Times New Roman"/>
          <w:b/>
          <w:bCs/>
          <w:sz w:val="24"/>
          <w:szCs w:val="24"/>
          <w:lang w:eastAsia="et-EE"/>
        </w:rPr>
        <w:t xml:space="preserve"> lõike 2 punktis 2 </w:t>
      </w:r>
      <w:r w:rsidRPr="003E3DE1">
        <w:rPr>
          <w:rFonts w:ascii="Times New Roman" w:eastAsia="Times New Roman" w:hAnsi="Times New Roman" w:cs="Times New Roman"/>
          <w:sz w:val="24"/>
          <w:szCs w:val="24"/>
          <w:lang w:eastAsia="et-EE"/>
        </w:rPr>
        <w:t xml:space="preserve">asendatakse sõna „kelle“ sõnaga „mille“ sõna „omavalitsusüksuse“ järel. </w:t>
      </w:r>
    </w:p>
    <w:p w14:paraId="4CDCE711" w14:textId="77777777" w:rsidR="00F93DF3" w:rsidRPr="003E3DE1" w:rsidRDefault="00F93DF3" w:rsidP="003E3DE1">
      <w:pPr>
        <w:spacing w:after="0" w:line="240" w:lineRule="auto"/>
        <w:jc w:val="both"/>
        <w:rPr>
          <w:rFonts w:ascii="Times New Roman" w:eastAsia="Times New Roman" w:hAnsi="Times New Roman" w:cs="Times New Roman"/>
          <w:sz w:val="24"/>
          <w:szCs w:val="24"/>
          <w:lang w:eastAsia="et-EE"/>
        </w:rPr>
      </w:pPr>
    </w:p>
    <w:p w14:paraId="263F453F" w14:textId="071E1125" w:rsidR="00A05DE0" w:rsidRPr="003E3DE1" w:rsidRDefault="00A05DE0"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KOKS 62</w:t>
      </w:r>
      <w:r w:rsidRPr="003E3DE1">
        <w:rPr>
          <w:rFonts w:ascii="Times New Roman" w:hAnsi="Times New Roman" w:cs="Times New Roman"/>
          <w:b/>
          <w:bCs/>
          <w:sz w:val="24"/>
          <w:szCs w:val="24"/>
          <w:vertAlign w:val="superscript"/>
        </w:rPr>
        <w:t>1</w:t>
      </w:r>
      <w:r w:rsidRPr="003E3DE1">
        <w:rPr>
          <w:rFonts w:ascii="Times New Roman" w:hAnsi="Times New Roman" w:cs="Times New Roman"/>
          <w:b/>
          <w:bCs/>
          <w:sz w:val="24"/>
          <w:szCs w:val="24"/>
        </w:rPr>
        <w:t xml:space="preserve"> lõigete 5 ja 6 </w:t>
      </w:r>
      <w:r w:rsidRPr="003E3DE1">
        <w:rPr>
          <w:rFonts w:ascii="Times New Roman" w:hAnsi="Times New Roman" w:cs="Times New Roman"/>
          <w:sz w:val="24"/>
          <w:szCs w:val="24"/>
        </w:rPr>
        <w:t xml:space="preserve">muudatused on keelelised. </w:t>
      </w:r>
      <w:r w:rsidRPr="003E3DE1">
        <w:rPr>
          <w:rFonts w:ascii="Times New Roman" w:hAnsi="Times New Roman" w:cs="Times New Roman"/>
          <w:b/>
          <w:bCs/>
          <w:sz w:val="24"/>
          <w:szCs w:val="24"/>
        </w:rPr>
        <w:t xml:space="preserve">Lõikes 5 </w:t>
      </w:r>
      <w:r w:rsidRPr="003E3DE1">
        <w:rPr>
          <w:rFonts w:ascii="Times New Roman" w:hAnsi="Times New Roman" w:cs="Times New Roman"/>
          <w:sz w:val="24"/>
          <w:szCs w:val="24"/>
        </w:rPr>
        <w:t xml:space="preserve">sätestatakse, et </w:t>
      </w:r>
      <w:proofErr w:type="spellStart"/>
      <w:r w:rsidRPr="003E3DE1">
        <w:rPr>
          <w:rFonts w:ascii="Times New Roman" w:hAnsi="Times New Roman" w:cs="Times New Roman"/>
          <w:sz w:val="24"/>
          <w:szCs w:val="24"/>
        </w:rPr>
        <w:t>ühisameti</w:t>
      </w:r>
      <w:proofErr w:type="spellEnd"/>
      <w:r w:rsidRPr="003E3DE1">
        <w:rPr>
          <w:rFonts w:ascii="Times New Roman" w:hAnsi="Times New Roman" w:cs="Times New Roman"/>
          <w:sz w:val="24"/>
          <w:szCs w:val="24"/>
        </w:rPr>
        <w:t xml:space="preserve"> ametnikud ja töötajad ning </w:t>
      </w:r>
      <w:proofErr w:type="spellStart"/>
      <w:r w:rsidRPr="003E3DE1">
        <w:rPr>
          <w:rFonts w:ascii="Times New Roman" w:hAnsi="Times New Roman" w:cs="Times New Roman"/>
          <w:sz w:val="24"/>
          <w:szCs w:val="24"/>
        </w:rPr>
        <w:t>ühisasutuse</w:t>
      </w:r>
      <w:proofErr w:type="spellEnd"/>
      <w:r w:rsidRPr="003E3DE1">
        <w:rPr>
          <w:rFonts w:ascii="Times New Roman" w:hAnsi="Times New Roman" w:cs="Times New Roman"/>
          <w:sz w:val="24"/>
          <w:szCs w:val="24"/>
        </w:rPr>
        <w:t xml:space="preserve"> töötajad täidavad ülesandeid selle omavalitsusüksuse nimel, mis on halduslepinguga volitanud ülesannet täitma </w:t>
      </w:r>
      <w:proofErr w:type="spellStart"/>
      <w:r w:rsidRPr="003E3DE1">
        <w:rPr>
          <w:rFonts w:ascii="Times New Roman" w:hAnsi="Times New Roman" w:cs="Times New Roman"/>
          <w:sz w:val="24"/>
          <w:szCs w:val="24"/>
        </w:rPr>
        <w:t>ühisameti</w:t>
      </w:r>
      <w:proofErr w:type="spellEnd"/>
      <w:r w:rsidRPr="003E3DE1">
        <w:rPr>
          <w:rFonts w:ascii="Times New Roman" w:hAnsi="Times New Roman" w:cs="Times New Roman"/>
          <w:sz w:val="24"/>
          <w:szCs w:val="24"/>
        </w:rPr>
        <w:t xml:space="preserve"> või -asutuse. Lauses on muudetud sõnade järjekorda loogilisemaks.</w:t>
      </w:r>
    </w:p>
    <w:p w14:paraId="6450398E" w14:textId="77777777" w:rsidR="00A05DE0" w:rsidRPr="003E3DE1" w:rsidRDefault="00A05DE0" w:rsidP="003E3DE1">
      <w:pPr>
        <w:spacing w:after="0" w:line="240" w:lineRule="auto"/>
        <w:jc w:val="both"/>
        <w:rPr>
          <w:rFonts w:ascii="Times New Roman" w:hAnsi="Times New Roman" w:cs="Times New Roman"/>
          <w:sz w:val="24"/>
          <w:szCs w:val="24"/>
        </w:rPr>
      </w:pPr>
    </w:p>
    <w:p w14:paraId="74BCFB36" w14:textId="77777777" w:rsidR="00A05DE0" w:rsidRPr="003E3DE1" w:rsidRDefault="00A05DE0"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Lõike 6</w:t>
      </w:r>
      <w:r w:rsidRPr="003E3DE1">
        <w:rPr>
          <w:rFonts w:ascii="Times New Roman" w:hAnsi="Times New Roman" w:cs="Times New Roman"/>
          <w:sz w:val="24"/>
          <w:szCs w:val="24"/>
        </w:rPr>
        <w:t xml:space="preserve"> sõnastust on lihtsustatud. </w:t>
      </w:r>
      <w:proofErr w:type="spellStart"/>
      <w:r w:rsidRPr="003E3DE1">
        <w:rPr>
          <w:rFonts w:ascii="Times New Roman" w:hAnsi="Times New Roman" w:cs="Times New Roman"/>
          <w:sz w:val="24"/>
          <w:szCs w:val="24"/>
        </w:rPr>
        <w:t>Ühisamet</w:t>
      </w:r>
      <w:proofErr w:type="spellEnd"/>
      <w:r w:rsidRPr="003E3DE1">
        <w:rPr>
          <w:rFonts w:ascii="Times New Roman" w:hAnsi="Times New Roman" w:cs="Times New Roman"/>
          <w:sz w:val="24"/>
          <w:szCs w:val="24"/>
        </w:rPr>
        <w:t xml:space="preserve"> ja -asutus registreeritakse riigi ja kohalike omavalitsuse asutuste registris selle omavalitsusüksuse koosseisus, kus see on moodustatud.</w:t>
      </w:r>
    </w:p>
    <w:p w14:paraId="52117B6E" w14:textId="77777777" w:rsidR="00A05DE0" w:rsidRPr="003E3DE1" w:rsidRDefault="00A05DE0" w:rsidP="003E3DE1">
      <w:pPr>
        <w:spacing w:after="0" w:line="240" w:lineRule="auto"/>
        <w:jc w:val="both"/>
        <w:rPr>
          <w:rFonts w:ascii="Times New Roman" w:hAnsi="Times New Roman" w:cs="Times New Roman"/>
          <w:sz w:val="24"/>
          <w:szCs w:val="24"/>
        </w:rPr>
      </w:pPr>
    </w:p>
    <w:p w14:paraId="4C5FC52E" w14:textId="5445972F" w:rsidR="00A05DE0" w:rsidRPr="003E3DE1" w:rsidRDefault="00A05DE0"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KOKS §</w:t>
      </w:r>
      <w:r w:rsidRPr="003E3DE1">
        <w:rPr>
          <w:rFonts w:ascii="Times New Roman" w:hAnsi="Times New Roman" w:cs="Times New Roman"/>
          <w:sz w:val="24"/>
          <w:szCs w:val="24"/>
        </w:rPr>
        <w:t xml:space="preserve"> 62</w:t>
      </w:r>
      <w:r w:rsidRPr="003E3DE1">
        <w:rPr>
          <w:rFonts w:ascii="Times New Roman" w:hAnsi="Times New Roman" w:cs="Times New Roman"/>
          <w:sz w:val="24"/>
          <w:szCs w:val="24"/>
          <w:vertAlign w:val="superscript"/>
        </w:rPr>
        <w:t>2</w:t>
      </w:r>
      <w:r w:rsidRPr="003E3DE1">
        <w:rPr>
          <w:rFonts w:ascii="Times New Roman" w:hAnsi="Times New Roman" w:cs="Times New Roman"/>
          <w:sz w:val="24"/>
          <w:szCs w:val="24"/>
        </w:rPr>
        <w:t xml:space="preserve"> lõikes 1 asendatakse sõnad „valla- ja linnavolikogude“ sõnaga „volikogude“.</w:t>
      </w:r>
    </w:p>
    <w:p w14:paraId="111C5E8A" w14:textId="77777777" w:rsidR="00A05DE0" w:rsidRPr="003E3DE1" w:rsidRDefault="00A05DE0" w:rsidP="003E3DE1">
      <w:pPr>
        <w:spacing w:after="0" w:line="240" w:lineRule="auto"/>
        <w:jc w:val="both"/>
        <w:rPr>
          <w:rFonts w:ascii="Times New Roman" w:hAnsi="Times New Roman" w:cs="Times New Roman"/>
          <w:sz w:val="24"/>
          <w:szCs w:val="24"/>
        </w:rPr>
      </w:pPr>
    </w:p>
    <w:p w14:paraId="6DFFD5B6" w14:textId="29A137E0" w:rsidR="00A05DE0" w:rsidRPr="003E3DE1" w:rsidRDefault="00A05DE0"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KOKS §</w:t>
      </w:r>
      <w:r w:rsidRPr="003E3DE1">
        <w:rPr>
          <w:rFonts w:ascii="Times New Roman" w:hAnsi="Times New Roman" w:cs="Times New Roman"/>
          <w:sz w:val="24"/>
          <w:szCs w:val="24"/>
        </w:rPr>
        <w:t xml:space="preserve"> 62</w:t>
      </w:r>
      <w:r w:rsidRPr="003E3DE1">
        <w:rPr>
          <w:rFonts w:ascii="Times New Roman" w:hAnsi="Times New Roman" w:cs="Times New Roman"/>
          <w:sz w:val="24"/>
          <w:szCs w:val="24"/>
          <w:vertAlign w:val="superscript"/>
        </w:rPr>
        <w:t>2</w:t>
      </w:r>
      <w:r w:rsidRPr="003E3DE1">
        <w:rPr>
          <w:rFonts w:ascii="Times New Roman" w:hAnsi="Times New Roman" w:cs="Times New Roman"/>
          <w:sz w:val="24"/>
          <w:szCs w:val="24"/>
        </w:rPr>
        <w:t xml:space="preserve"> lõike 2 punkti 3 </w:t>
      </w:r>
      <w:r w:rsidR="008B2ED6" w:rsidRPr="003E3DE1">
        <w:rPr>
          <w:rFonts w:ascii="Times New Roman" w:hAnsi="Times New Roman" w:cs="Times New Roman"/>
          <w:sz w:val="24"/>
          <w:szCs w:val="24"/>
        </w:rPr>
        <w:t>muudatus</w:t>
      </w:r>
      <w:r w:rsidRPr="003E3DE1">
        <w:rPr>
          <w:rFonts w:ascii="Times New Roman" w:hAnsi="Times New Roman" w:cs="Times New Roman"/>
          <w:sz w:val="24"/>
          <w:szCs w:val="24"/>
        </w:rPr>
        <w:t xml:space="preserve"> on keeleline, lause muudetakse </w:t>
      </w:r>
      <w:r w:rsidR="008B2ED6" w:rsidRPr="003E3DE1">
        <w:rPr>
          <w:rFonts w:ascii="Times New Roman" w:hAnsi="Times New Roman" w:cs="Times New Roman"/>
          <w:sz w:val="24"/>
          <w:szCs w:val="24"/>
        </w:rPr>
        <w:t xml:space="preserve">lausestuslikult </w:t>
      </w:r>
      <w:r w:rsidRPr="003E3DE1">
        <w:rPr>
          <w:rFonts w:ascii="Times New Roman" w:hAnsi="Times New Roman" w:cs="Times New Roman"/>
          <w:sz w:val="24"/>
          <w:szCs w:val="24"/>
        </w:rPr>
        <w:t xml:space="preserve">loogilisemaks. Selle järgi </w:t>
      </w:r>
      <w:r w:rsidR="00D617A8" w:rsidRPr="003E3DE1">
        <w:rPr>
          <w:rFonts w:ascii="Times New Roman" w:hAnsi="Times New Roman" w:cs="Times New Roman"/>
          <w:sz w:val="24"/>
          <w:szCs w:val="24"/>
        </w:rPr>
        <w:t xml:space="preserve">määratakse </w:t>
      </w:r>
      <w:proofErr w:type="spellStart"/>
      <w:r w:rsidR="00D617A8" w:rsidRPr="003E3DE1">
        <w:rPr>
          <w:rFonts w:ascii="Times New Roman" w:hAnsi="Times New Roman" w:cs="Times New Roman"/>
          <w:sz w:val="24"/>
          <w:szCs w:val="24"/>
        </w:rPr>
        <w:t>ühisameti</w:t>
      </w:r>
      <w:proofErr w:type="spellEnd"/>
      <w:r w:rsidR="00D617A8" w:rsidRPr="003E3DE1">
        <w:rPr>
          <w:rFonts w:ascii="Times New Roman" w:hAnsi="Times New Roman" w:cs="Times New Roman"/>
          <w:sz w:val="24"/>
          <w:szCs w:val="24"/>
        </w:rPr>
        <w:t xml:space="preserve"> ja -asutuse moodustamise halduslepingus kindlaks </w:t>
      </w:r>
      <w:r w:rsidRPr="003E3DE1">
        <w:rPr>
          <w:rFonts w:ascii="Times New Roman" w:hAnsi="Times New Roman" w:cs="Times New Roman"/>
          <w:sz w:val="24"/>
          <w:szCs w:val="24"/>
        </w:rPr>
        <w:t xml:space="preserve">ülesanded, mida </w:t>
      </w:r>
      <w:proofErr w:type="spellStart"/>
      <w:r w:rsidRPr="003E3DE1">
        <w:rPr>
          <w:rFonts w:ascii="Times New Roman" w:hAnsi="Times New Roman" w:cs="Times New Roman"/>
          <w:sz w:val="24"/>
          <w:szCs w:val="24"/>
        </w:rPr>
        <w:t>ühisamet</w:t>
      </w:r>
      <w:proofErr w:type="spellEnd"/>
      <w:r w:rsidRPr="003E3DE1">
        <w:rPr>
          <w:rFonts w:ascii="Times New Roman" w:hAnsi="Times New Roman" w:cs="Times New Roman"/>
          <w:sz w:val="24"/>
          <w:szCs w:val="24"/>
        </w:rPr>
        <w:t xml:space="preserve"> või -asutus volitatakse täitma</w:t>
      </w:r>
      <w:r w:rsidR="00D617A8" w:rsidRPr="003E3DE1">
        <w:rPr>
          <w:rFonts w:ascii="Times New Roman" w:hAnsi="Times New Roman" w:cs="Times New Roman"/>
          <w:sz w:val="24"/>
          <w:szCs w:val="24"/>
        </w:rPr>
        <w:t xml:space="preserve">. </w:t>
      </w:r>
    </w:p>
    <w:p w14:paraId="0AB699E9" w14:textId="77777777" w:rsidR="00A05DE0" w:rsidRPr="003E3DE1" w:rsidRDefault="00A05DE0" w:rsidP="003E3DE1">
      <w:pPr>
        <w:spacing w:after="0" w:line="240" w:lineRule="auto"/>
        <w:jc w:val="both"/>
        <w:rPr>
          <w:rFonts w:ascii="Times New Roman" w:hAnsi="Times New Roman" w:cs="Times New Roman"/>
          <w:sz w:val="24"/>
          <w:szCs w:val="24"/>
        </w:rPr>
      </w:pPr>
    </w:p>
    <w:p w14:paraId="1A3B3D9D" w14:textId="7A194361" w:rsidR="00A05DE0" w:rsidRPr="003E3DE1" w:rsidRDefault="008B2ED6"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KOKS §</w:t>
      </w:r>
      <w:r w:rsidRPr="003E3DE1">
        <w:rPr>
          <w:rFonts w:ascii="Times New Roman" w:hAnsi="Times New Roman" w:cs="Times New Roman"/>
          <w:sz w:val="24"/>
          <w:szCs w:val="24"/>
        </w:rPr>
        <w:t xml:space="preserve"> </w:t>
      </w:r>
      <w:r w:rsidR="00A05DE0" w:rsidRPr="003E3DE1">
        <w:rPr>
          <w:rFonts w:ascii="Times New Roman" w:hAnsi="Times New Roman" w:cs="Times New Roman"/>
          <w:sz w:val="24"/>
          <w:szCs w:val="24"/>
        </w:rPr>
        <w:t>62</w:t>
      </w:r>
      <w:r w:rsidR="00A05DE0" w:rsidRPr="003E3DE1">
        <w:rPr>
          <w:rFonts w:ascii="Times New Roman" w:hAnsi="Times New Roman" w:cs="Times New Roman"/>
          <w:sz w:val="24"/>
          <w:szCs w:val="24"/>
          <w:vertAlign w:val="superscript"/>
        </w:rPr>
        <w:t>2</w:t>
      </w:r>
      <w:r w:rsidR="00A05DE0" w:rsidRPr="003E3DE1">
        <w:rPr>
          <w:rFonts w:ascii="Times New Roman" w:hAnsi="Times New Roman" w:cs="Times New Roman"/>
          <w:sz w:val="24"/>
          <w:szCs w:val="24"/>
        </w:rPr>
        <w:t xml:space="preserve"> lõike 2 punktist 5 jäetakse välja sõnad „ülesande täitmise üle“</w:t>
      </w:r>
      <w:r w:rsidRPr="003E3DE1">
        <w:rPr>
          <w:rFonts w:ascii="Times New Roman" w:hAnsi="Times New Roman" w:cs="Times New Roman"/>
          <w:sz w:val="24"/>
          <w:szCs w:val="24"/>
        </w:rPr>
        <w:t xml:space="preserve"> järelevalve korraldamise juures, kuna see täpsustus ei ole vajalik. </w:t>
      </w:r>
    </w:p>
    <w:p w14:paraId="6DB76BD3" w14:textId="77777777" w:rsidR="00A05DE0" w:rsidRPr="003E3DE1" w:rsidRDefault="00A05DE0" w:rsidP="003E3DE1">
      <w:pPr>
        <w:spacing w:after="0" w:line="240" w:lineRule="auto"/>
        <w:jc w:val="both"/>
        <w:rPr>
          <w:rFonts w:ascii="Times New Roman" w:hAnsi="Times New Roman" w:cs="Times New Roman"/>
          <w:sz w:val="24"/>
          <w:szCs w:val="24"/>
        </w:rPr>
      </w:pPr>
    </w:p>
    <w:p w14:paraId="7D8E4FAA" w14:textId="25E21188" w:rsidR="00A05DE0" w:rsidRPr="003E3DE1" w:rsidRDefault="008B2ED6"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KOKS §</w:t>
      </w:r>
      <w:r w:rsidR="00A05DE0" w:rsidRPr="003E3DE1">
        <w:rPr>
          <w:rFonts w:ascii="Times New Roman" w:hAnsi="Times New Roman" w:cs="Times New Roman"/>
          <w:sz w:val="24"/>
          <w:szCs w:val="24"/>
        </w:rPr>
        <w:t xml:space="preserve"> 62</w:t>
      </w:r>
      <w:r w:rsidR="00A05DE0" w:rsidRPr="003E3DE1">
        <w:rPr>
          <w:rFonts w:ascii="Times New Roman" w:hAnsi="Times New Roman" w:cs="Times New Roman"/>
          <w:sz w:val="24"/>
          <w:szCs w:val="24"/>
          <w:vertAlign w:val="superscript"/>
        </w:rPr>
        <w:t>2</w:t>
      </w:r>
      <w:r w:rsidR="00A05DE0" w:rsidRPr="003E3DE1">
        <w:rPr>
          <w:rFonts w:ascii="Times New Roman" w:hAnsi="Times New Roman" w:cs="Times New Roman"/>
          <w:sz w:val="24"/>
          <w:szCs w:val="24"/>
        </w:rPr>
        <w:t xml:space="preserve"> lõike 3 punkt</w:t>
      </w:r>
      <w:r w:rsidRPr="003E3DE1">
        <w:rPr>
          <w:rFonts w:ascii="Times New Roman" w:hAnsi="Times New Roman" w:cs="Times New Roman"/>
          <w:sz w:val="24"/>
          <w:szCs w:val="24"/>
        </w:rPr>
        <w:t>is</w:t>
      </w:r>
      <w:r w:rsidR="00A05DE0" w:rsidRPr="003E3DE1">
        <w:rPr>
          <w:rFonts w:ascii="Times New Roman" w:hAnsi="Times New Roman" w:cs="Times New Roman"/>
          <w:sz w:val="24"/>
          <w:szCs w:val="24"/>
        </w:rPr>
        <w:t xml:space="preserve"> 9 </w:t>
      </w:r>
      <w:r w:rsidRPr="003E3DE1">
        <w:rPr>
          <w:rFonts w:ascii="Times New Roman" w:hAnsi="Times New Roman" w:cs="Times New Roman"/>
          <w:sz w:val="24"/>
          <w:szCs w:val="24"/>
        </w:rPr>
        <w:t xml:space="preserve">tehakse keeleline muudatus </w:t>
      </w:r>
      <w:proofErr w:type="spellStart"/>
      <w:r w:rsidRPr="003E3DE1">
        <w:rPr>
          <w:rFonts w:ascii="Times New Roman" w:hAnsi="Times New Roman" w:cs="Times New Roman"/>
          <w:sz w:val="24"/>
          <w:szCs w:val="24"/>
        </w:rPr>
        <w:t>ühisameti</w:t>
      </w:r>
      <w:proofErr w:type="spellEnd"/>
      <w:r w:rsidRPr="003E3DE1">
        <w:rPr>
          <w:rFonts w:ascii="Times New Roman" w:hAnsi="Times New Roman" w:cs="Times New Roman"/>
          <w:sz w:val="24"/>
          <w:szCs w:val="24"/>
        </w:rPr>
        <w:t xml:space="preserve"> või -asutuse põhimääruse sisu osas. Sätte järgi tuleb põhimääruses sätestada sh ameti või asutuse </w:t>
      </w:r>
      <w:r w:rsidR="00A05DE0" w:rsidRPr="003E3DE1">
        <w:rPr>
          <w:rFonts w:ascii="Times New Roman" w:hAnsi="Times New Roman" w:cs="Times New Roman"/>
          <w:sz w:val="24"/>
          <w:szCs w:val="24"/>
        </w:rPr>
        <w:t>majandamine, asjaajamine, aruandlus ja ülesannete täitmise järelevalve kord</w:t>
      </w:r>
      <w:r w:rsidRPr="003E3DE1">
        <w:rPr>
          <w:rFonts w:ascii="Times New Roman" w:hAnsi="Times New Roman" w:cs="Times New Roman"/>
          <w:sz w:val="24"/>
          <w:szCs w:val="24"/>
        </w:rPr>
        <w:t>. Kehtiv seadus kasutab kohmakamat sõnastust „täitmiseks antud ülesande üle järelevalve tegemise kord“.</w:t>
      </w:r>
    </w:p>
    <w:p w14:paraId="2F893EC7" w14:textId="77777777" w:rsidR="008B2ED6" w:rsidRPr="003E3DE1" w:rsidRDefault="008B2ED6" w:rsidP="003E3DE1">
      <w:pPr>
        <w:spacing w:after="0" w:line="240" w:lineRule="auto"/>
        <w:jc w:val="both"/>
        <w:rPr>
          <w:rFonts w:ascii="Times New Roman" w:hAnsi="Times New Roman" w:cs="Times New Roman"/>
          <w:sz w:val="24"/>
          <w:szCs w:val="24"/>
        </w:rPr>
      </w:pPr>
    </w:p>
    <w:p w14:paraId="5B6A3CBE" w14:textId="31418C34" w:rsidR="00DE3962" w:rsidRPr="003E3DE1" w:rsidRDefault="00DE3962" w:rsidP="003E3DE1">
      <w:pPr>
        <w:spacing w:after="0" w:line="240" w:lineRule="auto"/>
        <w:jc w:val="both"/>
        <w:rPr>
          <w:rFonts w:ascii="Times New Roman" w:hAnsi="Times New Roman" w:cs="Times New Roman"/>
          <w:sz w:val="24"/>
          <w:szCs w:val="24"/>
          <w:shd w:val="clear" w:color="auto" w:fill="FFFFFF"/>
        </w:rPr>
      </w:pPr>
      <w:r w:rsidRPr="003E3DE1">
        <w:rPr>
          <w:rFonts w:ascii="Times New Roman" w:hAnsi="Times New Roman" w:cs="Times New Roman"/>
          <w:b/>
          <w:bCs/>
          <w:sz w:val="24"/>
          <w:szCs w:val="24"/>
        </w:rPr>
        <w:t xml:space="preserve">KOKS </w:t>
      </w:r>
      <w:r w:rsidR="007C108B" w:rsidRPr="003E3DE1">
        <w:rPr>
          <w:rFonts w:ascii="Times New Roman" w:hAnsi="Times New Roman" w:cs="Times New Roman"/>
          <w:b/>
          <w:bCs/>
          <w:sz w:val="24"/>
          <w:szCs w:val="24"/>
        </w:rPr>
        <w:t xml:space="preserve">§ </w:t>
      </w:r>
      <w:r w:rsidRPr="003E3DE1">
        <w:rPr>
          <w:rFonts w:ascii="Times New Roman" w:hAnsi="Times New Roman" w:cs="Times New Roman"/>
          <w:b/>
          <w:bCs/>
          <w:sz w:val="24"/>
          <w:szCs w:val="24"/>
        </w:rPr>
        <w:t>62</w:t>
      </w:r>
      <w:r w:rsidRPr="003E3DE1">
        <w:rPr>
          <w:rFonts w:ascii="Times New Roman" w:hAnsi="Times New Roman" w:cs="Times New Roman"/>
          <w:b/>
          <w:bCs/>
          <w:sz w:val="24"/>
          <w:szCs w:val="24"/>
          <w:vertAlign w:val="superscript"/>
        </w:rPr>
        <w:t>2</w:t>
      </w:r>
      <w:r w:rsidRPr="003E3DE1">
        <w:rPr>
          <w:rFonts w:ascii="Times New Roman" w:hAnsi="Times New Roman" w:cs="Times New Roman"/>
          <w:b/>
          <w:bCs/>
          <w:sz w:val="24"/>
          <w:szCs w:val="24"/>
        </w:rPr>
        <w:t xml:space="preserve"> lõike 4</w:t>
      </w:r>
      <w:r w:rsidRPr="003E3DE1">
        <w:rPr>
          <w:rFonts w:ascii="Times New Roman" w:hAnsi="Times New Roman" w:cs="Times New Roman"/>
          <w:sz w:val="24"/>
          <w:szCs w:val="24"/>
        </w:rPr>
        <w:t xml:space="preserve"> muudatuse kohaselt korraldab t</w:t>
      </w:r>
      <w:r w:rsidR="009F61D1" w:rsidRPr="003E3DE1">
        <w:rPr>
          <w:rFonts w:ascii="Times New Roman" w:hAnsi="Times New Roman" w:cs="Times New Roman"/>
          <w:sz w:val="24"/>
          <w:szCs w:val="24"/>
        </w:rPr>
        <w:t xml:space="preserve">eenistuslikku järelevalvet </w:t>
      </w:r>
      <w:proofErr w:type="spellStart"/>
      <w:r w:rsidR="009F61D1" w:rsidRPr="003E3DE1">
        <w:rPr>
          <w:rFonts w:ascii="Times New Roman" w:hAnsi="Times New Roman" w:cs="Times New Roman"/>
          <w:sz w:val="24"/>
          <w:szCs w:val="24"/>
        </w:rPr>
        <w:t>ühisameti</w:t>
      </w:r>
      <w:proofErr w:type="spellEnd"/>
      <w:r w:rsidR="009F61D1" w:rsidRPr="003E3DE1">
        <w:rPr>
          <w:rFonts w:ascii="Times New Roman" w:hAnsi="Times New Roman" w:cs="Times New Roman"/>
          <w:sz w:val="24"/>
          <w:szCs w:val="24"/>
        </w:rPr>
        <w:t xml:space="preserve"> ja -asutuse tegevuse üle selle </w:t>
      </w:r>
      <w:r w:rsidRPr="003E3DE1">
        <w:rPr>
          <w:rFonts w:ascii="Times New Roman" w:hAnsi="Times New Roman" w:cs="Times New Roman"/>
          <w:sz w:val="24"/>
          <w:szCs w:val="24"/>
        </w:rPr>
        <w:t>o</w:t>
      </w:r>
      <w:r w:rsidR="009F61D1" w:rsidRPr="003E3DE1">
        <w:rPr>
          <w:rFonts w:ascii="Times New Roman" w:hAnsi="Times New Roman" w:cs="Times New Roman"/>
          <w:sz w:val="24"/>
          <w:szCs w:val="24"/>
        </w:rPr>
        <w:t xml:space="preserve">mavalitsusüksuse valitsus, </w:t>
      </w:r>
      <w:r w:rsidR="005E0923" w:rsidRPr="003E3DE1">
        <w:rPr>
          <w:rFonts w:ascii="Times New Roman" w:hAnsi="Times New Roman" w:cs="Times New Roman"/>
          <w:sz w:val="24"/>
          <w:szCs w:val="24"/>
        </w:rPr>
        <w:t xml:space="preserve">mille </w:t>
      </w:r>
      <w:r w:rsidR="009F61D1" w:rsidRPr="003E3DE1">
        <w:rPr>
          <w:rFonts w:ascii="Times New Roman" w:hAnsi="Times New Roman" w:cs="Times New Roman"/>
          <w:sz w:val="24"/>
          <w:szCs w:val="24"/>
        </w:rPr>
        <w:t xml:space="preserve">koosseisus </w:t>
      </w:r>
      <w:proofErr w:type="spellStart"/>
      <w:r w:rsidR="009F61D1" w:rsidRPr="003E3DE1">
        <w:rPr>
          <w:rFonts w:ascii="Times New Roman" w:hAnsi="Times New Roman" w:cs="Times New Roman"/>
          <w:sz w:val="24"/>
          <w:szCs w:val="24"/>
        </w:rPr>
        <w:t>ühisamet</w:t>
      </w:r>
      <w:proofErr w:type="spellEnd"/>
      <w:r w:rsidR="009F61D1" w:rsidRPr="003E3DE1">
        <w:rPr>
          <w:rFonts w:ascii="Times New Roman" w:hAnsi="Times New Roman" w:cs="Times New Roman"/>
          <w:sz w:val="24"/>
          <w:szCs w:val="24"/>
        </w:rPr>
        <w:t xml:space="preserve"> või -asutus on moodustatud</w:t>
      </w:r>
      <w:r w:rsidRPr="003E3DE1">
        <w:rPr>
          <w:rFonts w:ascii="Times New Roman" w:hAnsi="Times New Roman" w:cs="Times New Roman"/>
          <w:sz w:val="24"/>
          <w:szCs w:val="24"/>
        </w:rPr>
        <w:t xml:space="preserve"> (kehtiva seaduse järgi korraldab seda </w:t>
      </w:r>
      <w:r w:rsidRPr="003E3DE1">
        <w:rPr>
          <w:rFonts w:ascii="Times New Roman" w:hAnsi="Times New Roman" w:cs="Times New Roman"/>
          <w:sz w:val="24"/>
          <w:szCs w:val="24"/>
          <w:shd w:val="clear" w:color="auto" w:fill="FFFFFF"/>
        </w:rPr>
        <w:t xml:space="preserve">omavalitsusüksuse valitsus, kelle nimel </w:t>
      </w:r>
      <w:proofErr w:type="spellStart"/>
      <w:r w:rsidRPr="003E3DE1">
        <w:rPr>
          <w:rFonts w:ascii="Times New Roman" w:hAnsi="Times New Roman" w:cs="Times New Roman"/>
          <w:sz w:val="24"/>
          <w:szCs w:val="24"/>
          <w:shd w:val="clear" w:color="auto" w:fill="FFFFFF"/>
        </w:rPr>
        <w:t>ühisamet</w:t>
      </w:r>
      <w:proofErr w:type="spellEnd"/>
      <w:r w:rsidRPr="003E3DE1">
        <w:rPr>
          <w:rFonts w:ascii="Times New Roman" w:hAnsi="Times New Roman" w:cs="Times New Roman"/>
          <w:sz w:val="24"/>
          <w:szCs w:val="24"/>
          <w:shd w:val="clear" w:color="auto" w:fill="FFFFFF"/>
        </w:rPr>
        <w:t xml:space="preserve"> või -asutus ja selle ametnik ülesannet täitis).</w:t>
      </w:r>
    </w:p>
    <w:p w14:paraId="08E3FE03" w14:textId="77777777" w:rsidR="007C108B" w:rsidRPr="003E3DE1" w:rsidRDefault="007C108B" w:rsidP="003E3DE1">
      <w:pPr>
        <w:spacing w:after="0" w:line="240" w:lineRule="auto"/>
        <w:rPr>
          <w:szCs w:val="24"/>
        </w:rPr>
      </w:pPr>
      <w:bookmarkStart w:id="96" w:name="_Hlk87441480"/>
    </w:p>
    <w:p w14:paraId="119DF7AB" w14:textId="77777777" w:rsidR="007C108B" w:rsidRPr="003E3DE1" w:rsidRDefault="007C108B" w:rsidP="003E3DE1">
      <w:pPr>
        <w:spacing w:after="0" w:line="240" w:lineRule="auto"/>
        <w:jc w:val="both"/>
        <w:rPr>
          <w:rFonts w:ascii="Times New Roman" w:hAnsi="Times New Roman" w:cs="Times New Roman"/>
          <w:sz w:val="24"/>
          <w:szCs w:val="24"/>
        </w:rPr>
      </w:pPr>
      <w:bookmarkStart w:id="97" w:name="_Hlk163456709"/>
      <w:r w:rsidRPr="003E3DE1">
        <w:rPr>
          <w:rFonts w:ascii="Times New Roman" w:hAnsi="Times New Roman" w:cs="Times New Roman"/>
          <w:b/>
          <w:bCs/>
          <w:sz w:val="24"/>
          <w:szCs w:val="24"/>
        </w:rPr>
        <w:t>KOKS §</w:t>
      </w:r>
      <w:r w:rsidRPr="003E3DE1">
        <w:rPr>
          <w:rFonts w:ascii="Times New Roman" w:hAnsi="Times New Roman" w:cs="Times New Roman"/>
          <w:sz w:val="24"/>
          <w:szCs w:val="24"/>
        </w:rPr>
        <w:t xml:space="preserve"> </w:t>
      </w:r>
      <w:bookmarkStart w:id="98" w:name="_Hlk86034309"/>
      <w:bookmarkEnd w:id="97"/>
      <w:r w:rsidRPr="003E3DE1">
        <w:rPr>
          <w:rFonts w:ascii="Times New Roman" w:hAnsi="Times New Roman" w:cs="Times New Roman"/>
          <w:b/>
          <w:bCs/>
          <w:sz w:val="24"/>
          <w:szCs w:val="24"/>
        </w:rPr>
        <w:t>62</w:t>
      </w:r>
      <w:r w:rsidRPr="003E3DE1">
        <w:rPr>
          <w:rFonts w:ascii="Times New Roman" w:hAnsi="Times New Roman" w:cs="Times New Roman"/>
          <w:b/>
          <w:bCs/>
          <w:sz w:val="24"/>
          <w:szCs w:val="24"/>
          <w:vertAlign w:val="superscript"/>
        </w:rPr>
        <w:t>2</w:t>
      </w:r>
      <w:r w:rsidRPr="003E3DE1">
        <w:rPr>
          <w:rFonts w:ascii="Times New Roman" w:hAnsi="Times New Roman" w:cs="Times New Roman"/>
          <w:b/>
          <w:bCs/>
          <w:sz w:val="24"/>
          <w:szCs w:val="24"/>
        </w:rPr>
        <w:t xml:space="preserve"> lõigete 5, 6 ja 8</w:t>
      </w:r>
      <w:r w:rsidRPr="003E3DE1">
        <w:rPr>
          <w:rFonts w:ascii="Times New Roman" w:hAnsi="Times New Roman" w:cs="Times New Roman"/>
          <w:sz w:val="24"/>
          <w:szCs w:val="24"/>
        </w:rPr>
        <w:t xml:space="preserve"> muudatused on samuti keelelised. </w:t>
      </w:r>
    </w:p>
    <w:p w14:paraId="5FA865EB" w14:textId="420A3E7A" w:rsidR="007C108B" w:rsidRPr="003E3DE1" w:rsidRDefault="007C108B"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Lõike 5</w:t>
      </w:r>
      <w:r w:rsidRPr="003E3DE1">
        <w:rPr>
          <w:rFonts w:ascii="Times New Roman" w:hAnsi="Times New Roman" w:cs="Times New Roman"/>
          <w:sz w:val="24"/>
          <w:szCs w:val="24"/>
        </w:rPr>
        <w:t xml:space="preserve"> </w:t>
      </w:r>
      <w:bookmarkEnd w:id="96"/>
      <w:bookmarkEnd w:id="98"/>
      <w:r w:rsidRPr="003E3DE1">
        <w:rPr>
          <w:rFonts w:ascii="Times New Roman" w:hAnsi="Times New Roman" w:cs="Times New Roman"/>
          <w:sz w:val="24"/>
          <w:szCs w:val="24"/>
        </w:rPr>
        <w:t>esimeses lauses asendatakse sõnad „</w:t>
      </w:r>
      <w:proofErr w:type="spellStart"/>
      <w:r w:rsidRPr="003E3DE1">
        <w:rPr>
          <w:rFonts w:ascii="Times New Roman" w:hAnsi="Times New Roman" w:cs="Times New Roman"/>
          <w:sz w:val="24"/>
          <w:szCs w:val="24"/>
        </w:rPr>
        <w:t>liikmesuse</w:t>
      </w:r>
      <w:proofErr w:type="spellEnd"/>
      <w:r w:rsidRPr="003E3DE1">
        <w:rPr>
          <w:rFonts w:ascii="Times New Roman" w:hAnsi="Times New Roman" w:cs="Times New Roman"/>
          <w:sz w:val="24"/>
          <w:szCs w:val="24"/>
        </w:rPr>
        <w:t xml:space="preserve"> lõpetamine toimub“ sõnadega „</w:t>
      </w:r>
      <w:proofErr w:type="spellStart"/>
      <w:r w:rsidRPr="003E3DE1">
        <w:rPr>
          <w:rFonts w:ascii="Times New Roman" w:hAnsi="Times New Roman" w:cs="Times New Roman"/>
          <w:sz w:val="24"/>
          <w:szCs w:val="24"/>
        </w:rPr>
        <w:t>liikmesus</w:t>
      </w:r>
      <w:proofErr w:type="spellEnd"/>
      <w:r w:rsidRPr="003E3DE1">
        <w:rPr>
          <w:rFonts w:ascii="Times New Roman" w:hAnsi="Times New Roman" w:cs="Times New Roman"/>
          <w:sz w:val="24"/>
          <w:szCs w:val="24"/>
        </w:rPr>
        <w:t xml:space="preserve"> lõpetatakse“;</w:t>
      </w:r>
    </w:p>
    <w:p w14:paraId="5A5AD072" w14:textId="77777777" w:rsidR="007C108B" w:rsidRPr="003E3DE1" w:rsidRDefault="007C108B" w:rsidP="003E3DE1">
      <w:pPr>
        <w:spacing w:after="0" w:line="240" w:lineRule="auto"/>
        <w:jc w:val="both"/>
        <w:rPr>
          <w:rFonts w:ascii="Times New Roman" w:hAnsi="Times New Roman" w:cs="Times New Roman"/>
          <w:sz w:val="24"/>
          <w:szCs w:val="24"/>
        </w:rPr>
      </w:pPr>
    </w:p>
    <w:p w14:paraId="15057E80" w14:textId="218EEF0D" w:rsidR="007C108B" w:rsidRPr="003E3DE1" w:rsidRDefault="007C108B"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 xml:space="preserve">Lõikes 6 </w:t>
      </w:r>
      <w:r w:rsidRPr="003E3DE1">
        <w:rPr>
          <w:rFonts w:ascii="Times New Roman" w:hAnsi="Times New Roman" w:cs="Times New Roman"/>
          <w:sz w:val="24"/>
          <w:szCs w:val="24"/>
        </w:rPr>
        <w:t xml:space="preserve">tehakse keelelised muudatused </w:t>
      </w:r>
      <w:proofErr w:type="spellStart"/>
      <w:r w:rsidRPr="003E3DE1">
        <w:rPr>
          <w:rFonts w:ascii="Times New Roman" w:hAnsi="Times New Roman" w:cs="Times New Roman"/>
          <w:sz w:val="24"/>
          <w:szCs w:val="24"/>
        </w:rPr>
        <w:t>ühisameti</w:t>
      </w:r>
      <w:proofErr w:type="spellEnd"/>
      <w:r w:rsidRPr="003E3DE1">
        <w:rPr>
          <w:rFonts w:ascii="Times New Roman" w:hAnsi="Times New Roman" w:cs="Times New Roman"/>
          <w:sz w:val="24"/>
          <w:szCs w:val="24"/>
        </w:rPr>
        <w:t xml:space="preserve"> või -asutuse </w:t>
      </w:r>
      <w:proofErr w:type="spellStart"/>
      <w:r w:rsidRPr="003E3DE1">
        <w:rPr>
          <w:rFonts w:ascii="Times New Roman" w:hAnsi="Times New Roman" w:cs="Times New Roman"/>
          <w:sz w:val="24"/>
          <w:szCs w:val="24"/>
        </w:rPr>
        <w:t>liikmesuse</w:t>
      </w:r>
      <w:proofErr w:type="spellEnd"/>
      <w:r w:rsidRPr="003E3DE1">
        <w:rPr>
          <w:rFonts w:ascii="Times New Roman" w:hAnsi="Times New Roman" w:cs="Times New Roman"/>
          <w:sz w:val="24"/>
          <w:szCs w:val="24"/>
        </w:rPr>
        <w:t xml:space="preserve"> lõpetamise osas ehk selguse huvides muudetakse sõnade järjekorda. </w:t>
      </w:r>
      <w:proofErr w:type="spellStart"/>
      <w:r w:rsidRPr="003E3DE1">
        <w:rPr>
          <w:rFonts w:ascii="Times New Roman" w:hAnsi="Times New Roman" w:cs="Times New Roman"/>
          <w:sz w:val="24"/>
          <w:szCs w:val="24"/>
        </w:rPr>
        <w:t>Ühisameti</w:t>
      </w:r>
      <w:proofErr w:type="spellEnd"/>
      <w:r w:rsidRPr="003E3DE1">
        <w:rPr>
          <w:rFonts w:ascii="Times New Roman" w:hAnsi="Times New Roman" w:cs="Times New Roman"/>
          <w:sz w:val="24"/>
          <w:szCs w:val="24"/>
        </w:rPr>
        <w:t xml:space="preserve"> või -asutuse </w:t>
      </w:r>
      <w:proofErr w:type="spellStart"/>
      <w:r w:rsidRPr="003E3DE1">
        <w:rPr>
          <w:rFonts w:ascii="Times New Roman" w:hAnsi="Times New Roman" w:cs="Times New Roman"/>
          <w:sz w:val="24"/>
          <w:szCs w:val="24"/>
        </w:rPr>
        <w:t>liikmesus</w:t>
      </w:r>
      <w:proofErr w:type="spellEnd"/>
      <w:r w:rsidRPr="003E3DE1">
        <w:rPr>
          <w:rFonts w:ascii="Times New Roman" w:hAnsi="Times New Roman" w:cs="Times New Roman"/>
          <w:sz w:val="24"/>
          <w:szCs w:val="24"/>
        </w:rPr>
        <w:t xml:space="preserve"> lõpeb automaatselt </w:t>
      </w:r>
      <w:proofErr w:type="spellStart"/>
      <w:r w:rsidRPr="003E3DE1">
        <w:rPr>
          <w:rFonts w:ascii="Times New Roman" w:hAnsi="Times New Roman" w:cs="Times New Roman"/>
          <w:sz w:val="24"/>
          <w:szCs w:val="24"/>
        </w:rPr>
        <w:t>ühisameti</w:t>
      </w:r>
      <w:proofErr w:type="spellEnd"/>
      <w:r w:rsidRPr="003E3DE1">
        <w:rPr>
          <w:rFonts w:ascii="Times New Roman" w:hAnsi="Times New Roman" w:cs="Times New Roman"/>
          <w:sz w:val="24"/>
          <w:szCs w:val="24"/>
        </w:rPr>
        <w:t xml:space="preserve"> või -asutuse tegevuses osaleva sellise omavalitsusüksuse puhul, mis on lepingut oluliselt rikkunud ega ole rikkumist halduslepingus määratud mõistliku täiendava tähtaja jooksul kõrvaldanud. Lepingu oluliseks rikkumiseks loetakse eelkõige lepingust tulenevate põhikohustuste täitmata jätmist, sealhulgas seda, kui lepingupool ei ole osalenud </w:t>
      </w:r>
      <w:proofErr w:type="spellStart"/>
      <w:r w:rsidRPr="003E3DE1">
        <w:rPr>
          <w:rFonts w:ascii="Times New Roman" w:hAnsi="Times New Roman" w:cs="Times New Roman"/>
          <w:sz w:val="24"/>
          <w:szCs w:val="24"/>
        </w:rPr>
        <w:t>ühisameti</w:t>
      </w:r>
      <w:proofErr w:type="spellEnd"/>
      <w:r w:rsidRPr="003E3DE1">
        <w:rPr>
          <w:rFonts w:ascii="Times New Roman" w:hAnsi="Times New Roman" w:cs="Times New Roman"/>
          <w:sz w:val="24"/>
          <w:szCs w:val="24"/>
        </w:rPr>
        <w:t xml:space="preserve"> või -asutuse tegevuse rahastamises halduslepingus või selle lisas sätestatud mahus või kui lepingupool on korduvalt jätnud täitmata järelevalvet tegeva isiku ettekirjutuse ega ole rikkumist mõistliku täiendava tähtaja jooksul kõrvaldanud. Sellisel juhul ei arvestata käesoleva paragrahvi lõikes 5 nimetatud tähtaegu.</w:t>
      </w:r>
    </w:p>
    <w:p w14:paraId="0ED2BD2F" w14:textId="77777777" w:rsidR="007C108B" w:rsidRPr="003E3DE1" w:rsidRDefault="007C108B" w:rsidP="003E3DE1">
      <w:pPr>
        <w:spacing w:after="0" w:line="240" w:lineRule="auto"/>
        <w:jc w:val="both"/>
        <w:rPr>
          <w:rFonts w:ascii="Times New Roman" w:hAnsi="Times New Roman" w:cs="Times New Roman"/>
          <w:sz w:val="24"/>
          <w:szCs w:val="24"/>
        </w:rPr>
      </w:pPr>
    </w:p>
    <w:p w14:paraId="1C9B1139" w14:textId="687FFFE7" w:rsidR="007C108B" w:rsidRPr="003E3DE1" w:rsidRDefault="007C108B"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 xml:space="preserve">Lõike 8 </w:t>
      </w:r>
      <w:r w:rsidRPr="003E3DE1">
        <w:rPr>
          <w:rFonts w:ascii="Times New Roman" w:hAnsi="Times New Roman" w:cs="Times New Roman"/>
          <w:sz w:val="24"/>
          <w:szCs w:val="24"/>
        </w:rPr>
        <w:t xml:space="preserve">sõnastust lihtsustatakse keeleliselt, termin „kohaliku omavalitsuse üksus“ asendatakse terminiga „omavalitsusüksus“. Sätte järgi finantseeritakse </w:t>
      </w:r>
      <w:proofErr w:type="spellStart"/>
      <w:r w:rsidRPr="003E3DE1">
        <w:rPr>
          <w:rFonts w:ascii="Times New Roman" w:hAnsi="Times New Roman" w:cs="Times New Roman"/>
          <w:sz w:val="24"/>
          <w:szCs w:val="24"/>
        </w:rPr>
        <w:t>ühisameti</w:t>
      </w:r>
      <w:proofErr w:type="spellEnd"/>
      <w:r w:rsidRPr="003E3DE1">
        <w:rPr>
          <w:rFonts w:ascii="Times New Roman" w:hAnsi="Times New Roman" w:cs="Times New Roman"/>
          <w:sz w:val="24"/>
          <w:szCs w:val="24"/>
        </w:rPr>
        <w:t xml:space="preserve"> või -asutuse tegevust koostöös osalevate omavalitsusüksuste eelarvetest. </w:t>
      </w:r>
      <w:proofErr w:type="spellStart"/>
      <w:r w:rsidRPr="003E3DE1">
        <w:rPr>
          <w:rFonts w:ascii="Times New Roman" w:hAnsi="Times New Roman" w:cs="Times New Roman"/>
          <w:sz w:val="24"/>
          <w:szCs w:val="24"/>
        </w:rPr>
        <w:t>Ühisameti</w:t>
      </w:r>
      <w:proofErr w:type="spellEnd"/>
      <w:r w:rsidRPr="003E3DE1">
        <w:rPr>
          <w:rFonts w:ascii="Times New Roman" w:hAnsi="Times New Roman" w:cs="Times New Roman"/>
          <w:sz w:val="24"/>
          <w:szCs w:val="24"/>
        </w:rPr>
        <w:t xml:space="preserve"> ja -asutuse kaudu täidetavate täpsemate ülesannete ja rahastamise maht lepitakse igal aastal eraldi kokku ja kinnitatakse </w:t>
      </w:r>
      <w:r w:rsidRPr="003E3DE1">
        <w:rPr>
          <w:rFonts w:ascii="Times New Roman" w:hAnsi="Times New Roman" w:cs="Times New Roman"/>
          <w:sz w:val="24"/>
          <w:szCs w:val="24"/>
        </w:rPr>
        <w:lastRenderedPageBreak/>
        <w:t>halduslepingu lisas. Kehtivas seaduses on kasutatud kohmakamat sõnastust „rahastamise mahus lepitakse igal aastal eraldi kokku käesoleva paragrahvi lõikes 2 nimetatud halduslepingu lisaga“.</w:t>
      </w:r>
    </w:p>
    <w:p w14:paraId="03F07CDF" w14:textId="77777777" w:rsidR="007C108B" w:rsidRPr="003E3DE1" w:rsidRDefault="007C108B" w:rsidP="003E3DE1">
      <w:pPr>
        <w:spacing w:after="0" w:line="240" w:lineRule="auto"/>
        <w:jc w:val="both"/>
        <w:rPr>
          <w:rFonts w:ascii="Times New Roman" w:hAnsi="Times New Roman" w:cs="Times New Roman"/>
          <w:sz w:val="24"/>
          <w:szCs w:val="24"/>
        </w:rPr>
      </w:pPr>
    </w:p>
    <w:p w14:paraId="3BF31D3A" w14:textId="3D4E499D" w:rsidR="007C108B" w:rsidRPr="003E3DE1" w:rsidRDefault="00D33EA8"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KOKS §</w:t>
      </w:r>
      <w:r w:rsidRPr="003E3DE1">
        <w:rPr>
          <w:rFonts w:ascii="Times New Roman" w:hAnsi="Times New Roman" w:cs="Times New Roman"/>
          <w:sz w:val="24"/>
          <w:szCs w:val="24"/>
        </w:rPr>
        <w:t xml:space="preserve"> </w:t>
      </w:r>
      <w:r w:rsidR="007C108B" w:rsidRPr="003E3DE1">
        <w:rPr>
          <w:rFonts w:ascii="Times New Roman" w:hAnsi="Times New Roman" w:cs="Times New Roman"/>
          <w:b/>
          <w:bCs/>
          <w:sz w:val="24"/>
          <w:szCs w:val="24"/>
        </w:rPr>
        <w:t>62</w:t>
      </w:r>
      <w:r w:rsidR="007C108B" w:rsidRPr="003E3DE1">
        <w:rPr>
          <w:rFonts w:ascii="Times New Roman" w:hAnsi="Times New Roman" w:cs="Times New Roman"/>
          <w:b/>
          <w:bCs/>
          <w:sz w:val="24"/>
          <w:szCs w:val="24"/>
          <w:vertAlign w:val="superscript"/>
        </w:rPr>
        <w:t>3</w:t>
      </w:r>
      <w:r w:rsidR="007C108B" w:rsidRPr="003E3DE1">
        <w:rPr>
          <w:rFonts w:ascii="Times New Roman" w:hAnsi="Times New Roman" w:cs="Times New Roman"/>
          <w:b/>
          <w:bCs/>
          <w:sz w:val="24"/>
          <w:szCs w:val="24"/>
        </w:rPr>
        <w:t xml:space="preserve"> lõi</w:t>
      </w:r>
      <w:r w:rsidRPr="003E3DE1">
        <w:rPr>
          <w:rFonts w:ascii="Times New Roman" w:hAnsi="Times New Roman" w:cs="Times New Roman"/>
          <w:b/>
          <w:bCs/>
          <w:sz w:val="24"/>
          <w:szCs w:val="24"/>
        </w:rPr>
        <w:t>gete</w:t>
      </w:r>
      <w:r w:rsidR="007C108B" w:rsidRPr="003E3DE1">
        <w:rPr>
          <w:rFonts w:ascii="Times New Roman" w:hAnsi="Times New Roman" w:cs="Times New Roman"/>
          <w:b/>
          <w:bCs/>
          <w:sz w:val="24"/>
          <w:szCs w:val="24"/>
        </w:rPr>
        <w:t xml:space="preserve"> 1–4 </w:t>
      </w:r>
      <w:r w:rsidRPr="003E3DE1">
        <w:rPr>
          <w:rFonts w:ascii="Times New Roman" w:hAnsi="Times New Roman" w:cs="Times New Roman"/>
          <w:sz w:val="24"/>
          <w:szCs w:val="24"/>
        </w:rPr>
        <w:t>sõnastus</w:t>
      </w:r>
      <w:r w:rsidR="007112E7" w:rsidRPr="003E3DE1">
        <w:rPr>
          <w:rFonts w:ascii="Times New Roman" w:hAnsi="Times New Roman" w:cs="Times New Roman"/>
          <w:sz w:val="24"/>
          <w:szCs w:val="24"/>
        </w:rPr>
        <w:t>muudatus</w:t>
      </w:r>
      <w:r w:rsidRPr="003E3DE1">
        <w:rPr>
          <w:rFonts w:ascii="Times New Roman" w:hAnsi="Times New Roman" w:cs="Times New Roman"/>
          <w:sz w:val="24"/>
          <w:szCs w:val="24"/>
        </w:rPr>
        <w:t xml:space="preserve">ed on samuti keelelised ja kantud ladusama ning arusaadavama sõnastuse huvidest. </w:t>
      </w:r>
      <w:r w:rsidR="007D08F0" w:rsidRPr="003E3DE1">
        <w:rPr>
          <w:rFonts w:ascii="Times New Roman" w:hAnsi="Times New Roman" w:cs="Times New Roman"/>
          <w:sz w:val="24"/>
          <w:szCs w:val="24"/>
        </w:rPr>
        <w:t xml:space="preserve">Sisulisi muudatusi nimetatud sätetes ei tehta. </w:t>
      </w:r>
      <w:r w:rsidRPr="003E3DE1">
        <w:rPr>
          <w:rFonts w:ascii="Times New Roman" w:hAnsi="Times New Roman" w:cs="Times New Roman"/>
          <w:sz w:val="24"/>
          <w:szCs w:val="24"/>
        </w:rPr>
        <w:t xml:space="preserve">Sätte terminoloogiat ühtlustatakse seaduses mujal kasutatuga, näiteks „kohaliku omavalitsuse“ asemel kasutatakse läbivalt terminit „omavalitsusüksuse“. Põhimääruse kinnitamise asemel kasutatakse lõike 4 punktis 1 normitehniliselt õiget </w:t>
      </w:r>
      <w:r w:rsidRPr="003E3DE1">
        <w:rPr>
          <w:rFonts w:ascii="Times New Roman" w:hAnsi="Times New Roman" w:cs="Times New Roman"/>
          <w:i/>
          <w:iCs/>
          <w:sz w:val="24"/>
          <w:szCs w:val="24"/>
        </w:rPr>
        <w:t xml:space="preserve">põhimääruse kehtestamise </w:t>
      </w:r>
      <w:r w:rsidRPr="003E3DE1">
        <w:rPr>
          <w:rFonts w:ascii="Times New Roman" w:hAnsi="Times New Roman" w:cs="Times New Roman"/>
          <w:sz w:val="24"/>
          <w:szCs w:val="24"/>
        </w:rPr>
        <w:t>sõnastust.</w:t>
      </w:r>
    </w:p>
    <w:p w14:paraId="33E941B7" w14:textId="77777777" w:rsidR="00DE3962" w:rsidRPr="003E3DE1" w:rsidRDefault="00DE3962" w:rsidP="003E3DE1">
      <w:pPr>
        <w:spacing w:after="0" w:line="240" w:lineRule="auto"/>
        <w:jc w:val="both"/>
        <w:rPr>
          <w:rFonts w:ascii="Times New Roman" w:eastAsia="Times New Roman" w:hAnsi="Times New Roman" w:cs="Times New Roman"/>
          <w:sz w:val="24"/>
          <w:szCs w:val="24"/>
          <w:lang w:eastAsia="et-EE"/>
        </w:rPr>
      </w:pPr>
    </w:p>
    <w:p w14:paraId="74364D77" w14:textId="0C2B3042" w:rsidR="002F78D2" w:rsidRPr="003E3DE1" w:rsidRDefault="00B84625"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u w:val="single"/>
        </w:rPr>
        <w:t xml:space="preserve">Eelnõu § 1 punktiga </w:t>
      </w:r>
      <w:r w:rsidR="00C64B4B" w:rsidRPr="003E3DE1">
        <w:rPr>
          <w:rFonts w:ascii="Times New Roman" w:eastAsia="Times New Roman" w:hAnsi="Times New Roman" w:cs="Times New Roman"/>
          <w:b/>
          <w:bCs/>
          <w:sz w:val="24"/>
          <w:szCs w:val="24"/>
          <w:u w:val="single"/>
        </w:rPr>
        <w:t>222</w:t>
      </w:r>
      <w:r w:rsidR="00C64B4B"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täiendatakse KOKS 10. peatükki §-ga 62</w:t>
      </w:r>
      <w:r w:rsidRPr="003E3DE1">
        <w:rPr>
          <w:rFonts w:ascii="Times New Roman" w:eastAsia="Times New Roman" w:hAnsi="Times New Roman" w:cs="Times New Roman"/>
          <w:sz w:val="24"/>
          <w:szCs w:val="24"/>
          <w:vertAlign w:val="superscript"/>
        </w:rPr>
        <w:t>4</w:t>
      </w:r>
      <w:r w:rsidRPr="003E3DE1">
        <w:rPr>
          <w:rFonts w:ascii="Times New Roman" w:eastAsia="Times New Roman" w:hAnsi="Times New Roman" w:cs="Times New Roman"/>
          <w:sz w:val="24"/>
          <w:szCs w:val="24"/>
        </w:rPr>
        <w:t xml:space="preserve">, mis reguleerib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rahvusvahelist koostööd.</w:t>
      </w:r>
    </w:p>
    <w:p w14:paraId="3F494E3E" w14:textId="77777777" w:rsidR="00674E93" w:rsidRPr="003E3DE1" w:rsidRDefault="00674E93"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117B78F8" w14:textId="3F47CE6C" w:rsidR="00B84625" w:rsidRPr="003E3DE1" w:rsidRDefault="00B84625" w:rsidP="003E3DE1">
      <w:pPr>
        <w:shd w:val="clear" w:color="auto" w:fill="FFFFFF" w:themeFill="background1"/>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 xml:space="preserve">Paragrahv on toodud üle senisest KOKS §-st 13. Muudatuse eesmärk on koondada </w:t>
      </w:r>
      <w:proofErr w:type="spellStart"/>
      <w:r w:rsidRPr="003E3DE1">
        <w:rPr>
          <w:rFonts w:ascii="Times New Roman" w:eastAsia="Times" w:hAnsi="Times New Roman" w:cs="Times New Roman"/>
          <w:sz w:val="24"/>
          <w:szCs w:val="24"/>
        </w:rPr>
        <w:t>KOVide</w:t>
      </w:r>
      <w:proofErr w:type="spellEnd"/>
      <w:r w:rsidRPr="003E3DE1">
        <w:rPr>
          <w:rFonts w:ascii="Times New Roman" w:eastAsia="Times" w:hAnsi="Times New Roman" w:cs="Times New Roman"/>
          <w:sz w:val="24"/>
          <w:szCs w:val="24"/>
        </w:rPr>
        <w:t xml:space="preserve"> koostööd reguleerivad sätted samasse peatükki. Sätte sisu muudetud ei ole.</w:t>
      </w:r>
    </w:p>
    <w:p w14:paraId="2A7F5585" w14:textId="77777777" w:rsidR="00674E93" w:rsidRPr="003E3DE1" w:rsidRDefault="00674E93" w:rsidP="003E3DE1">
      <w:pPr>
        <w:shd w:val="clear" w:color="auto" w:fill="FFFFFF" w:themeFill="background1"/>
        <w:spacing w:after="0" w:line="240" w:lineRule="auto"/>
        <w:jc w:val="both"/>
        <w:rPr>
          <w:rFonts w:ascii="Times New Roman" w:eastAsia="Times" w:hAnsi="Times New Roman" w:cs="Times New Roman"/>
          <w:sz w:val="24"/>
          <w:szCs w:val="24"/>
        </w:rPr>
      </w:pPr>
    </w:p>
    <w:p w14:paraId="3CA9CD2D" w14:textId="624523CE" w:rsidR="002D6A74" w:rsidRPr="003E3DE1" w:rsidRDefault="2A1A2AE9"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Volikogul, valitsusel ja ametiasutustel on õigus oma pädevuse piires teha koostööd kõigi teiste omavalitsusüksustega väljaspool Eestit ning sõlmida nendega lepinguid. Ametiasutused informeerivad sellisest koostööst volikogu.</w:t>
      </w:r>
    </w:p>
    <w:p w14:paraId="5CDA56FB" w14:textId="77777777" w:rsidR="00674E93" w:rsidRPr="003E3DE1" w:rsidRDefault="00674E93"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4016C9FD" w14:textId="7200A974" w:rsidR="002D6A74" w:rsidRPr="003E3DE1" w:rsidRDefault="2A1A2AE9"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Omavalitsusüksusel on õigus astuda rahvusvaheliste organisatsioonide liikmeks või teha nendega koostööd.</w:t>
      </w:r>
      <w:r w:rsidR="00B84625" w:rsidRPr="003E3DE1">
        <w:rPr>
          <w:rFonts w:ascii="Times New Roman" w:eastAsia="Times New Roman" w:hAnsi="Times New Roman" w:cs="Times New Roman"/>
          <w:sz w:val="24"/>
          <w:szCs w:val="24"/>
          <w:lang w:eastAsia="et-EE"/>
        </w:rPr>
        <w:t xml:space="preserve"> Siinkohal tuleb aga jälgida, et välistatakse koostöö, mis ei vasta Eesti põhiseaduslikule korrale.</w:t>
      </w:r>
    </w:p>
    <w:p w14:paraId="0B2D8CFF" w14:textId="77777777" w:rsidR="00674E93" w:rsidRPr="003E3DE1" w:rsidRDefault="00674E93"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5665D346" w14:textId="5F88A2A9" w:rsidR="002D6A74" w:rsidRPr="003E3DE1" w:rsidRDefault="2A1A2AE9"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Suhetes rahvusvaheliste organisatsioonidega esindab omavalitsusüksust tema volikogu või viimase poolt määratud esindaja.</w:t>
      </w:r>
    </w:p>
    <w:p w14:paraId="66FDB19C" w14:textId="77777777" w:rsidR="00674E93" w:rsidRPr="003E3DE1" w:rsidRDefault="00674E93" w:rsidP="003E3DE1">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12C8ADC0" w14:textId="1E7B08AD" w:rsidR="002D6A74" w:rsidRPr="003E3DE1" w:rsidRDefault="2A1A2AE9" w:rsidP="003E3DE1">
      <w:pPr>
        <w:shd w:val="clear" w:color="auto" w:fill="FFFFFF" w:themeFill="background1"/>
        <w:spacing w:after="0" w:line="240" w:lineRule="auto"/>
        <w:jc w:val="both"/>
        <w:rPr>
          <w:rFonts w:ascii="Times New Roman" w:eastAsia="Times" w:hAnsi="Times New Roman" w:cs="Times New Roman"/>
          <w:sz w:val="24"/>
          <w:szCs w:val="24"/>
        </w:rPr>
      </w:pPr>
      <w:r w:rsidRPr="003E3DE1">
        <w:rPr>
          <w:rFonts w:ascii="Times New Roman" w:eastAsia="Times New Roman" w:hAnsi="Times New Roman" w:cs="Times New Roman"/>
          <w:sz w:val="24"/>
          <w:szCs w:val="24"/>
          <w:lang w:eastAsia="et-EE"/>
        </w:rPr>
        <w:t xml:space="preserve">Sõlmitavad lepingud vaadatakse eelnevalt läbi ja kiidetakse heaks volikogus, kui nende täitmisega kaasnevad kulutused </w:t>
      </w:r>
      <w:r w:rsidR="00B96CA0" w:rsidRPr="003E3DE1">
        <w:rPr>
          <w:rFonts w:ascii="Times New Roman" w:eastAsia="Times New Roman" w:hAnsi="Times New Roman" w:cs="Times New Roman"/>
          <w:sz w:val="24"/>
          <w:szCs w:val="24"/>
          <w:lang w:eastAsia="et-EE"/>
        </w:rPr>
        <w:t>valla või linna</w:t>
      </w:r>
      <w:r w:rsidRPr="003E3DE1">
        <w:rPr>
          <w:rFonts w:ascii="Times New Roman" w:eastAsia="Times New Roman" w:hAnsi="Times New Roman" w:cs="Times New Roman"/>
          <w:sz w:val="24"/>
          <w:szCs w:val="24"/>
          <w:lang w:eastAsia="et-EE"/>
        </w:rPr>
        <w:t xml:space="preserve"> eelarvest või võetakse muid varalisi kohustusi.</w:t>
      </w:r>
    </w:p>
    <w:p w14:paraId="72D2423F" w14:textId="77777777" w:rsidR="00674E93" w:rsidRPr="003E3DE1" w:rsidRDefault="00674E93" w:rsidP="003E3DE1">
      <w:pPr>
        <w:shd w:val="clear" w:color="auto" w:fill="FFFFFF" w:themeFill="background1"/>
        <w:spacing w:after="0" w:line="240" w:lineRule="auto"/>
        <w:jc w:val="both"/>
        <w:rPr>
          <w:rFonts w:ascii="Times New Roman" w:eastAsia="Times" w:hAnsi="Times New Roman" w:cs="Times New Roman"/>
          <w:sz w:val="24"/>
          <w:szCs w:val="24"/>
        </w:rPr>
      </w:pPr>
    </w:p>
    <w:p w14:paraId="0B898C06" w14:textId="0F0FA80E" w:rsidR="00B84625" w:rsidRPr="003E3DE1" w:rsidRDefault="00B84625" w:rsidP="003E3DE1">
      <w:pPr>
        <w:shd w:val="clear" w:color="auto" w:fill="FFFFFF" w:themeFill="background1"/>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b/>
          <w:bCs/>
          <w:sz w:val="24"/>
          <w:szCs w:val="24"/>
          <w:u w:val="single"/>
        </w:rPr>
        <w:t xml:space="preserve">Eelnõu § 1 punktidega </w:t>
      </w:r>
      <w:r w:rsidR="00B52E1A" w:rsidRPr="003E3DE1">
        <w:rPr>
          <w:rFonts w:ascii="Times New Roman" w:eastAsia="Times" w:hAnsi="Times New Roman" w:cs="Times New Roman"/>
          <w:b/>
          <w:bCs/>
          <w:sz w:val="24"/>
          <w:szCs w:val="24"/>
          <w:u w:val="single"/>
        </w:rPr>
        <w:t>2</w:t>
      </w:r>
      <w:r w:rsidR="00D6454B" w:rsidRPr="003E3DE1">
        <w:rPr>
          <w:rFonts w:ascii="Times New Roman" w:eastAsia="Times" w:hAnsi="Times New Roman" w:cs="Times New Roman"/>
          <w:b/>
          <w:bCs/>
          <w:sz w:val="24"/>
          <w:szCs w:val="24"/>
          <w:u w:val="single"/>
        </w:rPr>
        <w:t>2</w:t>
      </w:r>
      <w:r w:rsidR="00C64B4B" w:rsidRPr="003E3DE1">
        <w:rPr>
          <w:rFonts w:ascii="Times New Roman" w:eastAsia="Times" w:hAnsi="Times New Roman" w:cs="Times New Roman"/>
          <w:b/>
          <w:bCs/>
          <w:sz w:val="24"/>
          <w:szCs w:val="24"/>
          <w:u w:val="single"/>
        </w:rPr>
        <w:t>3</w:t>
      </w:r>
      <w:r w:rsidR="00612D7A" w:rsidRPr="003E3DE1">
        <w:rPr>
          <w:b/>
          <w:bCs/>
          <w:u w:val="single"/>
        </w:rPr>
        <w:t>–</w:t>
      </w:r>
      <w:r w:rsidR="003B3E1E" w:rsidRPr="003E3DE1">
        <w:rPr>
          <w:rFonts w:ascii="Times New Roman" w:eastAsia="Times" w:hAnsi="Times New Roman" w:cs="Times New Roman"/>
          <w:b/>
          <w:bCs/>
          <w:sz w:val="24"/>
          <w:szCs w:val="24"/>
          <w:u w:val="single"/>
        </w:rPr>
        <w:t>2</w:t>
      </w:r>
      <w:r w:rsidR="00C64B4B" w:rsidRPr="003E3DE1">
        <w:rPr>
          <w:rFonts w:ascii="Times New Roman" w:eastAsia="Times" w:hAnsi="Times New Roman" w:cs="Times New Roman"/>
          <w:b/>
          <w:bCs/>
          <w:sz w:val="24"/>
          <w:szCs w:val="24"/>
          <w:u w:val="single"/>
        </w:rPr>
        <w:t>2</w:t>
      </w:r>
      <w:r w:rsidR="00D6454B" w:rsidRPr="003E3DE1">
        <w:rPr>
          <w:rFonts w:ascii="Times New Roman" w:eastAsia="Times" w:hAnsi="Times New Roman" w:cs="Times New Roman"/>
          <w:b/>
          <w:bCs/>
          <w:sz w:val="24"/>
          <w:szCs w:val="24"/>
          <w:u w:val="single"/>
        </w:rPr>
        <w:t>5</w:t>
      </w:r>
      <w:r w:rsidR="003B3E1E" w:rsidRPr="003E3DE1">
        <w:rPr>
          <w:rFonts w:ascii="Times New Roman" w:eastAsia="Times" w:hAnsi="Times New Roman" w:cs="Times New Roman"/>
          <w:sz w:val="24"/>
          <w:szCs w:val="24"/>
        </w:rPr>
        <w:t xml:space="preserve"> </w:t>
      </w:r>
      <w:r w:rsidRPr="003E3DE1">
        <w:rPr>
          <w:rFonts w:ascii="Times New Roman" w:eastAsia="Times" w:hAnsi="Times New Roman" w:cs="Times New Roman"/>
          <w:sz w:val="24"/>
          <w:szCs w:val="24"/>
        </w:rPr>
        <w:t xml:space="preserve">tehakse muudatused </w:t>
      </w:r>
      <w:r w:rsidR="00612D7A" w:rsidRPr="003E3DE1">
        <w:rPr>
          <w:rFonts w:ascii="Times New Roman" w:eastAsia="Times" w:hAnsi="Times New Roman" w:cs="Times New Roman"/>
          <w:sz w:val="24"/>
          <w:szCs w:val="24"/>
        </w:rPr>
        <w:t xml:space="preserve">ja täiendused KOKS uues </w:t>
      </w:r>
      <w:r w:rsidR="00392528" w:rsidRPr="003E3DE1">
        <w:rPr>
          <w:rFonts w:ascii="Times New Roman" w:eastAsia="Times" w:hAnsi="Times New Roman" w:cs="Times New Roman"/>
          <w:sz w:val="24"/>
          <w:szCs w:val="24"/>
        </w:rPr>
        <w:t>peatükis</w:t>
      </w:r>
      <w:r w:rsidR="00612D7A" w:rsidRPr="003E3DE1">
        <w:rPr>
          <w:rFonts w:ascii="Times New Roman" w:eastAsia="Times" w:hAnsi="Times New Roman" w:cs="Times New Roman"/>
          <w:sz w:val="24"/>
          <w:szCs w:val="24"/>
        </w:rPr>
        <w:t xml:space="preserve"> 10</w:t>
      </w:r>
      <w:r w:rsidR="00612D7A" w:rsidRPr="003E3DE1">
        <w:rPr>
          <w:rFonts w:ascii="Times New Roman" w:eastAsia="Times" w:hAnsi="Times New Roman" w:cs="Times New Roman"/>
          <w:sz w:val="24"/>
          <w:szCs w:val="24"/>
          <w:vertAlign w:val="superscript"/>
        </w:rPr>
        <w:t>1</w:t>
      </w:r>
      <w:r w:rsidR="00612D7A" w:rsidRPr="003E3DE1">
        <w:rPr>
          <w:rFonts w:ascii="Times New Roman" w:eastAsia="Times" w:hAnsi="Times New Roman" w:cs="Times New Roman"/>
          <w:sz w:val="24"/>
          <w:szCs w:val="24"/>
        </w:rPr>
        <w:t xml:space="preserve"> „Omavalitsusüksuste liidud“.</w:t>
      </w:r>
    </w:p>
    <w:p w14:paraId="7CE95551" w14:textId="77777777" w:rsidR="00674E93" w:rsidRPr="003E3DE1" w:rsidRDefault="00674E93" w:rsidP="003E3DE1">
      <w:pPr>
        <w:shd w:val="clear" w:color="auto" w:fill="FFFFFF" w:themeFill="background1"/>
        <w:spacing w:after="0" w:line="240" w:lineRule="auto"/>
        <w:jc w:val="both"/>
        <w:rPr>
          <w:rFonts w:ascii="Times New Roman" w:eastAsia="Times" w:hAnsi="Times New Roman" w:cs="Times New Roman"/>
          <w:sz w:val="24"/>
          <w:szCs w:val="24"/>
        </w:rPr>
      </w:pPr>
    </w:p>
    <w:p w14:paraId="52579E5D" w14:textId="66AED7DB" w:rsidR="799D72BA" w:rsidRPr="003E3DE1" w:rsidRDefault="5AFA316E"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w:t>
      </w:r>
      <w:r w:rsidR="28DE9260" w:rsidRPr="003E3DE1">
        <w:rPr>
          <w:rFonts w:ascii="Times New Roman" w:eastAsia="Times New Roman" w:hAnsi="Times New Roman" w:cs="Times New Roman"/>
          <w:b/>
          <w:bCs/>
          <w:sz w:val="24"/>
          <w:szCs w:val="24"/>
        </w:rPr>
        <w:t>-i</w:t>
      </w:r>
      <w:r w:rsidRPr="003E3DE1">
        <w:rPr>
          <w:rFonts w:ascii="Times New Roman" w:eastAsia="Times New Roman" w:hAnsi="Times New Roman" w:cs="Times New Roman"/>
          <w:b/>
          <w:bCs/>
          <w:sz w:val="24"/>
          <w:szCs w:val="24"/>
        </w:rPr>
        <w:t xml:space="preserve"> 63</w:t>
      </w:r>
      <w:r w:rsidR="00612D7A" w:rsidRPr="003E3DE1">
        <w:rPr>
          <w:rFonts w:ascii="Times New Roman" w:eastAsia="Times New Roman" w:hAnsi="Times New Roman" w:cs="Times New Roman"/>
          <w:b/>
          <w:bCs/>
          <w:sz w:val="24"/>
          <w:szCs w:val="24"/>
        </w:rPr>
        <w:t xml:space="preserve"> </w:t>
      </w:r>
      <w:r w:rsidR="00612D7A" w:rsidRPr="003E3DE1">
        <w:rPr>
          <w:rFonts w:ascii="Times New Roman" w:eastAsia="Times New Roman" w:hAnsi="Times New Roman" w:cs="Times New Roman"/>
          <w:sz w:val="24"/>
          <w:szCs w:val="24"/>
        </w:rPr>
        <w:t>sõnastust muudetakse</w:t>
      </w:r>
      <w:r w:rsidR="7568B78B" w:rsidRPr="003E3DE1">
        <w:rPr>
          <w:rFonts w:ascii="Times New Roman" w:eastAsia="Times New Roman" w:hAnsi="Times New Roman" w:cs="Times New Roman"/>
          <w:sz w:val="24"/>
          <w:szCs w:val="24"/>
        </w:rPr>
        <w:t>, sätestade</w:t>
      </w:r>
      <w:r w:rsidR="1E8570D3" w:rsidRPr="003E3DE1">
        <w:rPr>
          <w:rFonts w:ascii="Times New Roman" w:eastAsia="Times New Roman" w:hAnsi="Times New Roman" w:cs="Times New Roman"/>
          <w:sz w:val="24"/>
          <w:szCs w:val="24"/>
        </w:rPr>
        <w:t xml:space="preserve">s </w:t>
      </w:r>
      <w:r w:rsidR="7568B78B" w:rsidRPr="003E3DE1">
        <w:rPr>
          <w:rFonts w:ascii="Times New Roman" w:eastAsia="Times New Roman" w:hAnsi="Times New Roman" w:cs="Times New Roman"/>
          <w:sz w:val="24"/>
          <w:szCs w:val="24"/>
        </w:rPr>
        <w:t xml:space="preserve">seni </w:t>
      </w:r>
      <w:proofErr w:type="spellStart"/>
      <w:r w:rsidR="00612D7A" w:rsidRPr="003E3DE1">
        <w:rPr>
          <w:rFonts w:ascii="Times New Roman" w:eastAsia="Times New Roman" w:hAnsi="Times New Roman" w:cs="Times New Roman"/>
          <w:sz w:val="24"/>
          <w:szCs w:val="24"/>
        </w:rPr>
        <w:t>KOLSis</w:t>
      </w:r>
      <w:proofErr w:type="spellEnd"/>
      <w:r w:rsidR="7568B78B" w:rsidRPr="003E3DE1">
        <w:rPr>
          <w:rFonts w:ascii="Times New Roman" w:eastAsia="Times New Roman" w:hAnsi="Times New Roman" w:cs="Times New Roman"/>
          <w:sz w:val="24"/>
          <w:szCs w:val="24"/>
        </w:rPr>
        <w:t xml:space="preserve"> </w:t>
      </w:r>
      <w:r w:rsidR="0299937E" w:rsidRPr="003E3DE1">
        <w:rPr>
          <w:rFonts w:ascii="Times New Roman" w:eastAsia="Times New Roman" w:hAnsi="Times New Roman" w:cs="Times New Roman"/>
          <w:sz w:val="24"/>
          <w:szCs w:val="24"/>
        </w:rPr>
        <w:t>asuva</w:t>
      </w:r>
      <w:r w:rsidR="7568B78B" w:rsidRPr="003E3DE1">
        <w:rPr>
          <w:rFonts w:ascii="Times New Roman" w:eastAsia="Times New Roman" w:hAnsi="Times New Roman" w:cs="Times New Roman"/>
          <w:sz w:val="24"/>
          <w:szCs w:val="24"/>
        </w:rPr>
        <w:t xml:space="preserve"> regulatsiooni</w:t>
      </w:r>
      <w:r w:rsidR="2B57F131" w:rsidRPr="003E3DE1">
        <w:rPr>
          <w:rFonts w:ascii="Times New Roman" w:eastAsia="Times New Roman" w:hAnsi="Times New Roman" w:cs="Times New Roman"/>
          <w:sz w:val="24"/>
          <w:szCs w:val="24"/>
        </w:rPr>
        <w:t xml:space="preserve"> </w:t>
      </w:r>
      <w:proofErr w:type="spellStart"/>
      <w:r w:rsidR="2994A946" w:rsidRPr="003E3DE1">
        <w:rPr>
          <w:rFonts w:ascii="Times New Roman" w:eastAsia="Times New Roman" w:hAnsi="Times New Roman" w:cs="Times New Roman"/>
          <w:sz w:val="24"/>
          <w:szCs w:val="24"/>
        </w:rPr>
        <w:t>KOKSi</w:t>
      </w:r>
      <w:proofErr w:type="spellEnd"/>
      <w:r w:rsidR="4C4D03F1" w:rsidRPr="003E3DE1">
        <w:rPr>
          <w:rFonts w:ascii="Times New Roman" w:eastAsia="Times New Roman" w:hAnsi="Times New Roman" w:cs="Times New Roman"/>
          <w:sz w:val="24"/>
          <w:szCs w:val="24"/>
        </w:rPr>
        <w:t xml:space="preserve"> 10</w:t>
      </w:r>
      <w:r w:rsidR="002F78D2" w:rsidRPr="003E3DE1">
        <w:rPr>
          <w:rFonts w:ascii="Times New Roman" w:eastAsia="Times New Roman" w:hAnsi="Times New Roman" w:cs="Times New Roman"/>
          <w:sz w:val="24"/>
          <w:szCs w:val="24"/>
          <w:vertAlign w:val="superscript"/>
        </w:rPr>
        <w:t>1</w:t>
      </w:r>
      <w:r w:rsidR="4C4D03F1" w:rsidRPr="003E3DE1">
        <w:rPr>
          <w:rFonts w:ascii="Times New Roman" w:eastAsia="Times New Roman" w:hAnsi="Times New Roman" w:cs="Times New Roman"/>
          <w:sz w:val="24"/>
          <w:szCs w:val="24"/>
        </w:rPr>
        <w:t>. peatükis</w:t>
      </w:r>
      <w:r w:rsidR="2994A946" w:rsidRPr="003E3DE1">
        <w:rPr>
          <w:rFonts w:ascii="Times New Roman" w:eastAsia="Times New Roman" w:hAnsi="Times New Roman" w:cs="Times New Roman"/>
          <w:sz w:val="24"/>
          <w:szCs w:val="24"/>
        </w:rPr>
        <w:t xml:space="preserve">. Kogu regulatsiooni </w:t>
      </w:r>
      <w:proofErr w:type="spellStart"/>
      <w:r w:rsidR="2994A946" w:rsidRPr="003E3DE1">
        <w:rPr>
          <w:rFonts w:ascii="Times New Roman" w:eastAsia="Times New Roman" w:hAnsi="Times New Roman" w:cs="Times New Roman"/>
          <w:sz w:val="24"/>
          <w:szCs w:val="24"/>
        </w:rPr>
        <w:t>ületoomi</w:t>
      </w:r>
      <w:r w:rsidR="34407260" w:rsidRPr="003E3DE1">
        <w:rPr>
          <w:rFonts w:ascii="Times New Roman" w:eastAsia="Times New Roman" w:hAnsi="Times New Roman" w:cs="Times New Roman"/>
          <w:sz w:val="24"/>
          <w:szCs w:val="24"/>
        </w:rPr>
        <w:t>ne</w:t>
      </w:r>
      <w:proofErr w:type="spellEnd"/>
      <w:r w:rsidR="34407260" w:rsidRPr="003E3DE1">
        <w:rPr>
          <w:rFonts w:ascii="Times New Roman" w:eastAsia="Times New Roman" w:hAnsi="Times New Roman" w:cs="Times New Roman"/>
          <w:sz w:val="24"/>
          <w:szCs w:val="24"/>
        </w:rPr>
        <w:t xml:space="preserve"> on kantud </w:t>
      </w:r>
      <w:proofErr w:type="spellStart"/>
      <w:r w:rsidR="34407260" w:rsidRPr="003E3DE1">
        <w:rPr>
          <w:rFonts w:ascii="Times New Roman" w:eastAsia="Times New Roman" w:hAnsi="Times New Roman" w:cs="Times New Roman"/>
          <w:sz w:val="24"/>
          <w:szCs w:val="24"/>
        </w:rPr>
        <w:t>KOKS</w:t>
      </w:r>
      <w:r w:rsidR="00AB7556" w:rsidRPr="003E3DE1">
        <w:rPr>
          <w:rFonts w:ascii="Times New Roman" w:eastAsia="Times New Roman" w:hAnsi="Times New Roman" w:cs="Times New Roman"/>
          <w:sz w:val="24"/>
          <w:szCs w:val="24"/>
        </w:rPr>
        <w:t>i</w:t>
      </w:r>
      <w:proofErr w:type="spellEnd"/>
      <w:r w:rsidR="34407260" w:rsidRPr="003E3DE1">
        <w:rPr>
          <w:rFonts w:ascii="Times New Roman" w:eastAsia="Times New Roman" w:hAnsi="Times New Roman" w:cs="Times New Roman"/>
          <w:sz w:val="24"/>
          <w:szCs w:val="24"/>
        </w:rPr>
        <w:t xml:space="preserve"> re</w:t>
      </w:r>
      <w:r w:rsidR="00AB7556" w:rsidRPr="003E3DE1">
        <w:rPr>
          <w:rFonts w:ascii="Times New Roman" w:eastAsia="Times New Roman" w:hAnsi="Times New Roman" w:cs="Times New Roman"/>
          <w:sz w:val="24"/>
          <w:szCs w:val="24"/>
        </w:rPr>
        <w:t>visjoni</w:t>
      </w:r>
      <w:r w:rsidR="34407260" w:rsidRPr="003E3DE1">
        <w:rPr>
          <w:rFonts w:ascii="Times New Roman" w:eastAsia="Times New Roman" w:hAnsi="Times New Roman" w:cs="Times New Roman"/>
          <w:sz w:val="24"/>
          <w:szCs w:val="24"/>
        </w:rPr>
        <w:t xml:space="preserve"> eesmärgist ühtlustada mõistlikul viisil </w:t>
      </w:r>
      <w:r w:rsidR="00612D7A" w:rsidRPr="003E3DE1">
        <w:rPr>
          <w:rFonts w:ascii="Times New Roman" w:eastAsia="Times New Roman" w:hAnsi="Times New Roman" w:cs="Times New Roman"/>
          <w:sz w:val="24"/>
          <w:szCs w:val="24"/>
        </w:rPr>
        <w:t>KOV</w:t>
      </w:r>
      <w:r w:rsidR="34407260" w:rsidRPr="003E3DE1">
        <w:rPr>
          <w:rFonts w:ascii="Times New Roman" w:eastAsia="Times New Roman" w:hAnsi="Times New Roman" w:cs="Times New Roman"/>
          <w:sz w:val="24"/>
          <w:szCs w:val="24"/>
        </w:rPr>
        <w:t xml:space="preserve"> tegevust reguleerivat seadusandlust ja vähendada seaduste mahtu.</w:t>
      </w:r>
      <w:r w:rsidR="22C661E6" w:rsidRPr="003E3DE1">
        <w:rPr>
          <w:rFonts w:ascii="Times New Roman" w:eastAsia="Times New Roman" w:hAnsi="Times New Roman" w:cs="Times New Roman"/>
          <w:sz w:val="24"/>
          <w:szCs w:val="24"/>
        </w:rPr>
        <w:t xml:space="preserve"> </w:t>
      </w:r>
      <w:r w:rsidR="002F78D2" w:rsidRPr="003E3DE1">
        <w:rPr>
          <w:rFonts w:ascii="Times New Roman" w:eastAsia="Times New Roman" w:hAnsi="Times New Roman" w:cs="Times New Roman"/>
          <w:sz w:val="24"/>
          <w:szCs w:val="24"/>
        </w:rPr>
        <w:t xml:space="preserve">Kuna muud </w:t>
      </w:r>
      <w:proofErr w:type="spellStart"/>
      <w:r w:rsidR="002F78D2" w:rsidRPr="003E3DE1">
        <w:rPr>
          <w:rFonts w:ascii="Times New Roman" w:eastAsia="Times New Roman" w:hAnsi="Times New Roman" w:cs="Times New Roman"/>
          <w:sz w:val="24"/>
          <w:szCs w:val="24"/>
        </w:rPr>
        <w:t>KOVide</w:t>
      </w:r>
      <w:proofErr w:type="spellEnd"/>
      <w:r w:rsidR="002F78D2" w:rsidRPr="003E3DE1">
        <w:rPr>
          <w:rFonts w:ascii="Times New Roman" w:eastAsia="Times New Roman" w:hAnsi="Times New Roman" w:cs="Times New Roman"/>
          <w:sz w:val="24"/>
          <w:szCs w:val="24"/>
        </w:rPr>
        <w:t xml:space="preserve"> koostöövormid on </w:t>
      </w:r>
      <w:proofErr w:type="spellStart"/>
      <w:r w:rsidR="002F78D2" w:rsidRPr="003E3DE1">
        <w:rPr>
          <w:rFonts w:ascii="Times New Roman" w:eastAsia="Times New Roman" w:hAnsi="Times New Roman" w:cs="Times New Roman"/>
          <w:sz w:val="24"/>
          <w:szCs w:val="24"/>
        </w:rPr>
        <w:t>KOKSis</w:t>
      </w:r>
      <w:proofErr w:type="spellEnd"/>
      <w:r w:rsidR="002F78D2" w:rsidRPr="003E3DE1">
        <w:rPr>
          <w:rFonts w:ascii="Times New Roman" w:eastAsia="Times New Roman" w:hAnsi="Times New Roman" w:cs="Times New Roman"/>
          <w:sz w:val="24"/>
          <w:szCs w:val="24"/>
        </w:rPr>
        <w:t xml:space="preserve"> reguleeritud, siis ka sisuliselt on mõistlik </w:t>
      </w:r>
      <w:proofErr w:type="spellStart"/>
      <w:r w:rsidR="002F78D2" w:rsidRPr="003E3DE1">
        <w:rPr>
          <w:rFonts w:ascii="Times New Roman" w:eastAsia="Times New Roman" w:hAnsi="Times New Roman" w:cs="Times New Roman"/>
          <w:sz w:val="24"/>
          <w:szCs w:val="24"/>
        </w:rPr>
        <w:t>KOKSis</w:t>
      </w:r>
      <w:proofErr w:type="spellEnd"/>
      <w:r w:rsidR="002F78D2" w:rsidRPr="003E3DE1">
        <w:rPr>
          <w:rFonts w:ascii="Times New Roman" w:eastAsia="Times New Roman" w:hAnsi="Times New Roman" w:cs="Times New Roman"/>
          <w:sz w:val="24"/>
          <w:szCs w:val="24"/>
        </w:rPr>
        <w:t xml:space="preserve"> KOV liitude moodustamist </w:t>
      </w:r>
      <w:r w:rsidR="00D01AD3" w:rsidRPr="003E3DE1">
        <w:rPr>
          <w:rFonts w:ascii="Times New Roman" w:eastAsia="Times New Roman" w:hAnsi="Times New Roman" w:cs="Times New Roman"/>
          <w:sz w:val="24"/>
          <w:szCs w:val="24"/>
        </w:rPr>
        <w:t xml:space="preserve">täpsemalt reguleerida. </w:t>
      </w:r>
      <w:r w:rsidR="22C661E6" w:rsidRPr="003E3DE1">
        <w:rPr>
          <w:rFonts w:ascii="Times New Roman" w:eastAsia="Times New Roman" w:hAnsi="Times New Roman" w:cs="Times New Roman"/>
          <w:sz w:val="24"/>
          <w:szCs w:val="24"/>
        </w:rPr>
        <w:t xml:space="preserve">Regulatsioonis </w:t>
      </w:r>
      <w:r w:rsidR="2A90B0B2" w:rsidRPr="003E3DE1">
        <w:rPr>
          <w:rFonts w:ascii="Times New Roman" w:eastAsia="Times New Roman" w:hAnsi="Times New Roman" w:cs="Times New Roman"/>
          <w:sz w:val="24"/>
          <w:szCs w:val="24"/>
        </w:rPr>
        <w:t>võimaldatakse senisest lihtsam</w:t>
      </w:r>
      <w:r w:rsidR="68EEEBDA" w:rsidRPr="003E3DE1">
        <w:rPr>
          <w:rFonts w:ascii="Times New Roman" w:eastAsia="Times New Roman" w:hAnsi="Times New Roman" w:cs="Times New Roman"/>
          <w:sz w:val="24"/>
          <w:szCs w:val="24"/>
        </w:rPr>
        <w:t>a</w:t>
      </w:r>
      <w:r w:rsidR="2A90B0B2" w:rsidRPr="003E3DE1">
        <w:rPr>
          <w:rFonts w:ascii="Times New Roman" w:eastAsia="Times New Roman" w:hAnsi="Times New Roman" w:cs="Times New Roman"/>
          <w:sz w:val="24"/>
          <w:szCs w:val="24"/>
        </w:rPr>
        <w:t>lt delegeerida üles</w:t>
      </w:r>
      <w:r w:rsidR="72CF050E" w:rsidRPr="003E3DE1">
        <w:rPr>
          <w:rFonts w:ascii="Times New Roman" w:eastAsia="Times New Roman" w:hAnsi="Times New Roman" w:cs="Times New Roman"/>
          <w:sz w:val="24"/>
          <w:szCs w:val="24"/>
        </w:rPr>
        <w:t>a</w:t>
      </w:r>
      <w:r w:rsidR="2A90B0B2" w:rsidRPr="003E3DE1">
        <w:rPr>
          <w:rFonts w:ascii="Times New Roman" w:eastAsia="Times New Roman" w:hAnsi="Times New Roman" w:cs="Times New Roman"/>
          <w:sz w:val="24"/>
          <w:szCs w:val="24"/>
        </w:rPr>
        <w:t xml:space="preserve">ndeid </w:t>
      </w:r>
      <w:r w:rsidR="7204EB3D" w:rsidRPr="003E3DE1">
        <w:rPr>
          <w:rFonts w:ascii="Times New Roman" w:eastAsia="Times New Roman" w:hAnsi="Times New Roman" w:cs="Times New Roman"/>
          <w:sz w:val="24"/>
          <w:szCs w:val="24"/>
        </w:rPr>
        <w:t>KOV üksuste poolt</w:t>
      </w:r>
      <w:r w:rsidR="2A90B0B2" w:rsidRPr="003E3DE1">
        <w:rPr>
          <w:rFonts w:ascii="Times New Roman" w:eastAsia="Times New Roman" w:hAnsi="Times New Roman" w:cs="Times New Roman"/>
          <w:sz w:val="24"/>
          <w:szCs w:val="24"/>
        </w:rPr>
        <w:t xml:space="preserve"> liidule</w:t>
      </w:r>
      <w:r w:rsidR="55030036" w:rsidRPr="003E3DE1">
        <w:rPr>
          <w:rFonts w:ascii="Times New Roman" w:eastAsia="Times New Roman" w:hAnsi="Times New Roman" w:cs="Times New Roman"/>
          <w:sz w:val="24"/>
          <w:szCs w:val="24"/>
        </w:rPr>
        <w:t>,</w:t>
      </w:r>
      <w:r w:rsidR="2A90B0B2" w:rsidRPr="003E3DE1">
        <w:rPr>
          <w:rFonts w:ascii="Times New Roman" w:eastAsia="Times New Roman" w:hAnsi="Times New Roman" w:cs="Times New Roman"/>
          <w:sz w:val="24"/>
          <w:szCs w:val="24"/>
        </w:rPr>
        <w:t xml:space="preserve"> muudetakse liitude sisemist korraldust paindlik</w:t>
      </w:r>
      <w:r w:rsidR="002F78D2" w:rsidRPr="003E3DE1">
        <w:rPr>
          <w:rFonts w:ascii="Times New Roman" w:eastAsia="Times New Roman" w:hAnsi="Times New Roman" w:cs="Times New Roman"/>
          <w:sz w:val="24"/>
          <w:szCs w:val="24"/>
        </w:rPr>
        <w:t>u</w:t>
      </w:r>
      <w:r w:rsidR="2A90B0B2" w:rsidRPr="003E3DE1">
        <w:rPr>
          <w:rFonts w:ascii="Times New Roman" w:eastAsia="Times New Roman" w:hAnsi="Times New Roman" w:cs="Times New Roman"/>
          <w:sz w:val="24"/>
          <w:szCs w:val="24"/>
        </w:rPr>
        <w:t>maks</w:t>
      </w:r>
      <w:r w:rsidR="1DC01FF6" w:rsidRPr="003E3DE1">
        <w:rPr>
          <w:rFonts w:ascii="Times New Roman" w:eastAsia="Times New Roman" w:hAnsi="Times New Roman" w:cs="Times New Roman"/>
          <w:sz w:val="24"/>
          <w:szCs w:val="24"/>
        </w:rPr>
        <w:t xml:space="preserve"> jms. Täpsemalt on iga muudatus kirj</w:t>
      </w:r>
      <w:r w:rsidR="3D850DD5" w:rsidRPr="003E3DE1">
        <w:rPr>
          <w:rFonts w:ascii="Times New Roman" w:eastAsia="Times New Roman" w:hAnsi="Times New Roman" w:cs="Times New Roman"/>
          <w:sz w:val="24"/>
          <w:szCs w:val="24"/>
        </w:rPr>
        <w:t>eldatud muudatust ettenägevas sättes.</w:t>
      </w:r>
      <w:r w:rsidR="595B86BB" w:rsidRPr="003E3DE1">
        <w:rPr>
          <w:rFonts w:ascii="Times New Roman" w:eastAsia="Times New Roman" w:hAnsi="Times New Roman" w:cs="Times New Roman"/>
          <w:sz w:val="24"/>
          <w:szCs w:val="24"/>
        </w:rPr>
        <w:t xml:space="preserve"> Kehtiv</w:t>
      </w:r>
      <w:r w:rsidR="3D850DD5" w:rsidRPr="003E3DE1">
        <w:rPr>
          <w:rFonts w:ascii="Times New Roman" w:eastAsia="Times New Roman" w:hAnsi="Times New Roman" w:cs="Times New Roman"/>
          <w:sz w:val="24"/>
          <w:szCs w:val="24"/>
        </w:rPr>
        <w:t xml:space="preserve"> KOLS tunnistatakse kehtetuks (vt täpsemalt eelnõu § </w:t>
      </w:r>
      <w:r w:rsidR="003C4812" w:rsidRPr="003E3DE1">
        <w:rPr>
          <w:rFonts w:ascii="Times New Roman" w:eastAsia="Times New Roman" w:hAnsi="Times New Roman" w:cs="Times New Roman"/>
          <w:sz w:val="24"/>
          <w:szCs w:val="24"/>
        </w:rPr>
        <w:t>8</w:t>
      </w:r>
      <w:r w:rsidR="3D850DD5" w:rsidRPr="003E3DE1">
        <w:rPr>
          <w:rFonts w:ascii="Times New Roman" w:eastAsia="Times New Roman" w:hAnsi="Times New Roman" w:cs="Times New Roman"/>
          <w:sz w:val="24"/>
          <w:szCs w:val="24"/>
        </w:rPr>
        <w:t>)</w:t>
      </w:r>
      <w:r w:rsidR="00AB7556" w:rsidRPr="003E3DE1">
        <w:rPr>
          <w:rFonts w:ascii="Times New Roman" w:eastAsia="Times New Roman" w:hAnsi="Times New Roman" w:cs="Times New Roman"/>
          <w:sz w:val="24"/>
          <w:szCs w:val="24"/>
        </w:rPr>
        <w:t>,</w:t>
      </w:r>
      <w:r w:rsidR="00D01AD3" w:rsidRPr="003E3DE1">
        <w:rPr>
          <w:rFonts w:ascii="Times New Roman" w:eastAsia="Times New Roman" w:hAnsi="Times New Roman" w:cs="Times New Roman"/>
          <w:sz w:val="24"/>
          <w:szCs w:val="24"/>
        </w:rPr>
        <w:t xml:space="preserve"> </w:t>
      </w:r>
      <w:proofErr w:type="spellStart"/>
      <w:r w:rsidR="00D01AD3" w:rsidRPr="003E3DE1">
        <w:rPr>
          <w:rFonts w:ascii="Times New Roman" w:eastAsia="Times New Roman" w:hAnsi="Times New Roman" w:cs="Times New Roman"/>
          <w:sz w:val="24"/>
          <w:szCs w:val="24"/>
        </w:rPr>
        <w:t>KOLSi</w:t>
      </w:r>
      <w:proofErr w:type="spellEnd"/>
      <w:r w:rsidR="00D01AD3" w:rsidRPr="003E3DE1">
        <w:rPr>
          <w:rFonts w:ascii="Times New Roman" w:eastAsia="Times New Roman" w:hAnsi="Times New Roman" w:cs="Times New Roman"/>
          <w:sz w:val="24"/>
          <w:szCs w:val="24"/>
        </w:rPr>
        <w:t xml:space="preserve"> eraldiseisva seadusena säilitamise vajadust ei ole.</w:t>
      </w:r>
    </w:p>
    <w:p w14:paraId="32C58463"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0D4C5ED4" w14:textId="6890D2D1" w:rsidR="57577DCF" w:rsidRPr="003E3DE1" w:rsidRDefault="3C3D71D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Eelnõu kohaselt sätestatakse KOKS § 63 kohaliku omavalitsuse üksuste liidu mõiste</w:t>
      </w:r>
      <w:r w:rsidR="233248F8" w:rsidRPr="003E3DE1">
        <w:rPr>
          <w:rFonts w:ascii="Times New Roman" w:eastAsia="Times New Roman" w:hAnsi="Times New Roman" w:cs="Times New Roman"/>
          <w:sz w:val="24"/>
          <w:szCs w:val="24"/>
        </w:rPr>
        <w:t xml:space="preserve"> (lõige 1)</w:t>
      </w:r>
      <w:r w:rsidR="4D286FED" w:rsidRPr="003E3DE1">
        <w:rPr>
          <w:rFonts w:ascii="Times New Roman" w:eastAsia="Times New Roman" w:hAnsi="Times New Roman" w:cs="Times New Roman"/>
          <w:sz w:val="24"/>
          <w:szCs w:val="24"/>
        </w:rPr>
        <w:t xml:space="preserve"> ja</w:t>
      </w:r>
      <w:r w:rsidRPr="003E3DE1">
        <w:rPr>
          <w:rFonts w:ascii="Times New Roman" w:eastAsia="Times New Roman" w:hAnsi="Times New Roman" w:cs="Times New Roman"/>
          <w:sz w:val="24"/>
          <w:szCs w:val="24"/>
        </w:rPr>
        <w:t xml:space="preserve"> tema õigusliku tegevuse vorm</w:t>
      </w:r>
      <w:r w:rsidR="2F70055A" w:rsidRPr="003E3DE1">
        <w:rPr>
          <w:rFonts w:ascii="Times New Roman" w:eastAsia="Times New Roman" w:hAnsi="Times New Roman" w:cs="Times New Roman"/>
          <w:sz w:val="24"/>
          <w:szCs w:val="24"/>
        </w:rPr>
        <w:t xml:space="preserve"> (lõige 2)</w:t>
      </w:r>
      <w:r w:rsidR="3BA2FE56" w:rsidRPr="003E3DE1">
        <w:rPr>
          <w:rFonts w:ascii="Times New Roman" w:eastAsia="Times New Roman" w:hAnsi="Times New Roman" w:cs="Times New Roman"/>
          <w:sz w:val="24"/>
          <w:szCs w:val="24"/>
        </w:rPr>
        <w:t>.</w:t>
      </w:r>
    </w:p>
    <w:p w14:paraId="3B248E5D"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10ABF5BB" w14:textId="5C9BE44B" w:rsidR="00612D7A" w:rsidRPr="003E3DE1" w:rsidRDefault="35EC02A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 xml:space="preserve">Lõikega </w:t>
      </w:r>
      <w:r w:rsidR="3A58166B" w:rsidRPr="003E3DE1">
        <w:rPr>
          <w:rFonts w:ascii="Times New Roman" w:eastAsia="Times New Roman" w:hAnsi="Times New Roman" w:cs="Times New Roman"/>
          <w:b/>
          <w:bCs/>
          <w:sz w:val="24"/>
          <w:szCs w:val="24"/>
        </w:rPr>
        <w:t>1</w:t>
      </w:r>
      <w:r w:rsidR="3A58166B" w:rsidRPr="003E3DE1">
        <w:rPr>
          <w:rFonts w:ascii="Times New Roman" w:eastAsia="Times New Roman" w:hAnsi="Times New Roman" w:cs="Times New Roman"/>
          <w:sz w:val="24"/>
          <w:szCs w:val="24"/>
        </w:rPr>
        <w:t xml:space="preserve"> nähakse ette liidu mõiste, mis on valdade ja linnade ühiste huvide esindamiseks ja kaitsmiseks või ühiste ülesannete täitmiseks moodustatud ühendus. </w:t>
      </w:r>
      <w:r w:rsidR="00B210F2" w:rsidRPr="003E3DE1">
        <w:rPr>
          <w:rFonts w:ascii="Times New Roman" w:eastAsia="Times New Roman" w:hAnsi="Times New Roman" w:cs="Times New Roman"/>
          <w:sz w:val="24"/>
          <w:szCs w:val="24"/>
        </w:rPr>
        <w:t>Järgn</w:t>
      </w:r>
      <w:r w:rsidR="00AB7556" w:rsidRPr="003E3DE1">
        <w:rPr>
          <w:rFonts w:ascii="Times New Roman" w:eastAsia="Times New Roman" w:hAnsi="Times New Roman" w:cs="Times New Roman"/>
          <w:sz w:val="24"/>
          <w:szCs w:val="24"/>
        </w:rPr>
        <w:t>e</w:t>
      </w:r>
      <w:r w:rsidR="00B210F2" w:rsidRPr="003E3DE1">
        <w:rPr>
          <w:rFonts w:ascii="Times New Roman" w:eastAsia="Times New Roman" w:hAnsi="Times New Roman" w:cs="Times New Roman"/>
          <w:sz w:val="24"/>
          <w:szCs w:val="24"/>
        </w:rPr>
        <w:t xml:space="preserve">vates sätetes täpsustatakse ka eraldi maakondliku, </w:t>
      </w:r>
      <w:r w:rsidR="003C4812" w:rsidRPr="003E3DE1">
        <w:rPr>
          <w:rFonts w:ascii="Times New Roman" w:eastAsia="Times New Roman" w:hAnsi="Times New Roman" w:cs="Times New Roman"/>
          <w:sz w:val="24"/>
          <w:szCs w:val="24"/>
        </w:rPr>
        <w:t xml:space="preserve">piirkondliku </w:t>
      </w:r>
      <w:r w:rsidR="00B210F2" w:rsidRPr="003E3DE1">
        <w:rPr>
          <w:rFonts w:ascii="Times New Roman" w:eastAsia="Times New Roman" w:hAnsi="Times New Roman" w:cs="Times New Roman"/>
          <w:sz w:val="24"/>
          <w:szCs w:val="24"/>
        </w:rPr>
        <w:t>ja üleriigilise liidu rolli</w:t>
      </w:r>
      <w:r w:rsidR="56E52DB2" w:rsidRPr="003E3DE1">
        <w:rPr>
          <w:rFonts w:ascii="Times New Roman" w:eastAsia="Times New Roman" w:hAnsi="Times New Roman" w:cs="Times New Roman"/>
          <w:sz w:val="24"/>
          <w:szCs w:val="24"/>
        </w:rPr>
        <w:t>.</w:t>
      </w:r>
    </w:p>
    <w:p w14:paraId="2C81696D"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3D089EA5" w14:textId="71587F2F" w:rsidR="00785625" w:rsidRPr="003E3DE1" w:rsidRDefault="49E0856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 xml:space="preserve">Nii </w:t>
      </w:r>
      <w:r w:rsidR="2764C54C" w:rsidRPr="003E3DE1">
        <w:rPr>
          <w:rFonts w:ascii="Times New Roman" w:eastAsia="Times New Roman" w:hAnsi="Times New Roman" w:cs="Times New Roman"/>
          <w:sz w:val="24"/>
          <w:szCs w:val="24"/>
        </w:rPr>
        <w:t xml:space="preserve">kehtiva </w:t>
      </w:r>
      <w:proofErr w:type="spellStart"/>
      <w:r w:rsidR="00235F71" w:rsidRPr="003E3DE1">
        <w:rPr>
          <w:rFonts w:ascii="Times New Roman" w:eastAsia="Times New Roman" w:hAnsi="Times New Roman" w:cs="Times New Roman"/>
          <w:sz w:val="24"/>
          <w:szCs w:val="24"/>
        </w:rPr>
        <w:t>KOLSi</w:t>
      </w:r>
      <w:proofErr w:type="spellEnd"/>
      <w:r w:rsidR="00235F71" w:rsidRPr="003E3DE1">
        <w:rPr>
          <w:rFonts w:ascii="Times New Roman" w:eastAsia="Times New Roman" w:hAnsi="Times New Roman" w:cs="Times New Roman"/>
          <w:sz w:val="24"/>
          <w:szCs w:val="24"/>
        </w:rPr>
        <w:t xml:space="preserve"> </w:t>
      </w:r>
      <w:r w:rsidR="31461E6E" w:rsidRPr="003E3DE1">
        <w:rPr>
          <w:rFonts w:ascii="Times New Roman" w:eastAsia="Times New Roman" w:hAnsi="Times New Roman" w:cs="Times New Roman"/>
          <w:sz w:val="24"/>
          <w:szCs w:val="24"/>
        </w:rPr>
        <w:t>kui eelnõu</w:t>
      </w:r>
      <w:r w:rsidR="2764C54C" w:rsidRPr="003E3DE1">
        <w:rPr>
          <w:rFonts w:ascii="Times New Roman" w:eastAsia="Times New Roman" w:hAnsi="Times New Roman" w:cs="Times New Roman"/>
          <w:sz w:val="24"/>
          <w:szCs w:val="24"/>
        </w:rPr>
        <w:t xml:space="preserve"> kohaselt </w:t>
      </w:r>
      <w:r w:rsidR="00785625" w:rsidRPr="003E3DE1">
        <w:rPr>
          <w:rFonts w:ascii="Times New Roman" w:eastAsia="Times New Roman" w:hAnsi="Times New Roman" w:cs="Times New Roman"/>
          <w:sz w:val="24"/>
          <w:szCs w:val="24"/>
        </w:rPr>
        <w:t>(</w:t>
      </w:r>
      <w:r w:rsidR="00785625" w:rsidRPr="003E3DE1">
        <w:rPr>
          <w:rFonts w:ascii="Times New Roman" w:eastAsia="Times New Roman" w:hAnsi="Times New Roman" w:cs="Times New Roman"/>
          <w:b/>
          <w:bCs/>
          <w:sz w:val="24"/>
          <w:szCs w:val="24"/>
        </w:rPr>
        <w:t>KOKS § 63 lõige 2</w:t>
      </w:r>
      <w:r w:rsidR="00785625" w:rsidRPr="003E3DE1">
        <w:rPr>
          <w:rFonts w:ascii="Times New Roman" w:eastAsia="Times New Roman" w:hAnsi="Times New Roman" w:cs="Times New Roman"/>
          <w:sz w:val="24"/>
          <w:szCs w:val="24"/>
        </w:rPr>
        <w:t xml:space="preserve">) </w:t>
      </w:r>
      <w:r w:rsidR="2764C54C" w:rsidRPr="003E3DE1">
        <w:rPr>
          <w:rFonts w:ascii="Times New Roman" w:eastAsia="Times New Roman" w:hAnsi="Times New Roman" w:cs="Times New Roman"/>
          <w:sz w:val="24"/>
          <w:szCs w:val="24"/>
        </w:rPr>
        <w:t>saab liit tegutseda üksnes mittetulundusühingu vormis</w:t>
      </w:r>
      <w:r w:rsidR="3A8C3C3E" w:rsidRPr="003E3DE1">
        <w:rPr>
          <w:rFonts w:ascii="Times New Roman" w:eastAsia="Times New Roman" w:hAnsi="Times New Roman" w:cs="Times New Roman"/>
          <w:sz w:val="24"/>
          <w:szCs w:val="24"/>
        </w:rPr>
        <w:t xml:space="preserve">. </w:t>
      </w:r>
      <w:r w:rsidR="00785625" w:rsidRPr="003E3DE1">
        <w:rPr>
          <w:rFonts w:ascii="Times New Roman" w:eastAsia="Times New Roman" w:hAnsi="Times New Roman" w:cs="Times New Roman"/>
          <w:sz w:val="24"/>
          <w:szCs w:val="24"/>
        </w:rPr>
        <w:t xml:space="preserve">Liidu tegevuse suhtes kohaldatakse mittetulundusühingute seadust, arvestades </w:t>
      </w:r>
      <w:proofErr w:type="spellStart"/>
      <w:r w:rsidR="00785625" w:rsidRPr="003E3DE1">
        <w:rPr>
          <w:rFonts w:ascii="Times New Roman" w:eastAsia="Times New Roman" w:hAnsi="Times New Roman" w:cs="Times New Roman"/>
          <w:sz w:val="24"/>
          <w:szCs w:val="24"/>
        </w:rPr>
        <w:t>KOKSis</w:t>
      </w:r>
      <w:proofErr w:type="spellEnd"/>
      <w:r w:rsidR="00785625" w:rsidRPr="003E3DE1">
        <w:rPr>
          <w:rFonts w:ascii="Times New Roman" w:eastAsia="Times New Roman" w:hAnsi="Times New Roman" w:cs="Times New Roman"/>
          <w:sz w:val="24"/>
          <w:szCs w:val="24"/>
        </w:rPr>
        <w:t xml:space="preserve"> sätestatud erisusi.</w:t>
      </w:r>
    </w:p>
    <w:p w14:paraId="7F125931"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5AC24BB6" w14:textId="6391F520" w:rsidR="00AB7556" w:rsidRPr="003E3DE1" w:rsidRDefault="00C60140" w:rsidP="003E3DE1">
      <w:pPr>
        <w:spacing w:after="0" w:line="240" w:lineRule="auto"/>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e</w:t>
      </w:r>
      <w:r w:rsidR="3A8C3C3E" w:rsidRPr="003E3DE1">
        <w:rPr>
          <w:rFonts w:ascii="Times New Roman" w:eastAsia="Times New Roman" w:hAnsi="Times New Roman" w:cs="Times New Roman"/>
          <w:sz w:val="24"/>
          <w:szCs w:val="24"/>
        </w:rPr>
        <w:t>ksper</w:t>
      </w:r>
      <w:r w:rsidR="00AB7556" w:rsidRPr="003E3DE1">
        <w:rPr>
          <w:rFonts w:ascii="Times New Roman" w:eastAsia="Times New Roman" w:hAnsi="Times New Roman" w:cs="Times New Roman"/>
          <w:sz w:val="24"/>
          <w:szCs w:val="24"/>
        </w:rPr>
        <w:t>di</w:t>
      </w:r>
      <w:r w:rsidR="3A8C3C3E" w:rsidRPr="003E3DE1">
        <w:rPr>
          <w:rFonts w:ascii="Times New Roman" w:eastAsia="Times New Roman" w:hAnsi="Times New Roman" w:cs="Times New Roman"/>
          <w:sz w:val="24"/>
          <w:szCs w:val="24"/>
        </w:rPr>
        <w:t>komisjonis ja eelnõu väljatöötamise faasis kaaluti tõsiselt ka sihtasutuse vormis liidu funktsioonide täitmise võimaldamist</w:t>
      </w:r>
      <w:r w:rsidR="0539C20F" w:rsidRPr="003E3DE1">
        <w:rPr>
          <w:rFonts w:ascii="Times New Roman" w:eastAsia="Times New Roman" w:hAnsi="Times New Roman" w:cs="Times New Roman"/>
          <w:sz w:val="24"/>
          <w:szCs w:val="24"/>
        </w:rPr>
        <w:t>, kuna m</w:t>
      </w:r>
      <w:r w:rsidR="304D6025" w:rsidRPr="003E3DE1">
        <w:rPr>
          <w:rFonts w:ascii="Times New Roman" w:eastAsia="Times New Roman" w:hAnsi="Times New Roman" w:cs="Times New Roman"/>
          <w:sz w:val="24"/>
          <w:szCs w:val="24"/>
        </w:rPr>
        <w:t>itmetes maakondades</w:t>
      </w:r>
      <w:r w:rsidR="3CEEE492" w:rsidRPr="003E3DE1">
        <w:rPr>
          <w:rFonts w:ascii="Times New Roman" w:eastAsia="Times New Roman" w:hAnsi="Times New Roman" w:cs="Times New Roman"/>
          <w:sz w:val="24"/>
          <w:szCs w:val="24"/>
        </w:rPr>
        <w:t xml:space="preserve"> </w:t>
      </w:r>
      <w:r w:rsidR="6B6E8B91" w:rsidRPr="003E3DE1">
        <w:rPr>
          <w:rFonts w:ascii="Times New Roman" w:eastAsia="Times New Roman" w:hAnsi="Times New Roman" w:cs="Times New Roman"/>
          <w:sz w:val="24"/>
          <w:szCs w:val="24"/>
        </w:rPr>
        <w:t>on</w:t>
      </w:r>
      <w:r w:rsidR="78B685B9" w:rsidRPr="003E3DE1">
        <w:rPr>
          <w:rFonts w:ascii="Times New Roman" w:eastAsia="Times New Roman" w:hAnsi="Times New Roman" w:cs="Times New Roman"/>
          <w:sz w:val="24"/>
          <w:szCs w:val="24"/>
        </w:rPr>
        <w:t xml:space="preserve"> MTÜ vormis liidu tegevus kas juriidilis</w:t>
      </w:r>
      <w:r w:rsidR="00AB7556" w:rsidRPr="003E3DE1">
        <w:rPr>
          <w:rFonts w:ascii="Times New Roman" w:eastAsia="Times New Roman" w:hAnsi="Times New Roman" w:cs="Times New Roman"/>
          <w:sz w:val="24"/>
          <w:szCs w:val="24"/>
        </w:rPr>
        <w:t>el</w:t>
      </w:r>
      <w:r w:rsidR="78B685B9" w:rsidRPr="003E3DE1">
        <w:rPr>
          <w:rFonts w:ascii="Times New Roman" w:eastAsia="Times New Roman" w:hAnsi="Times New Roman" w:cs="Times New Roman"/>
          <w:sz w:val="24"/>
          <w:szCs w:val="24"/>
        </w:rPr>
        <w:t>t täielikult või sisuliselt (MTÜ on n</w:t>
      </w:r>
      <w:r w:rsidR="00750FC8" w:rsidRPr="003E3DE1">
        <w:rPr>
          <w:rFonts w:ascii="Times New Roman" w:eastAsia="Times New Roman" w:hAnsi="Times New Roman" w:cs="Times New Roman"/>
          <w:sz w:val="24"/>
          <w:szCs w:val="24"/>
        </w:rPr>
        <w:t>-</w:t>
      </w:r>
      <w:r w:rsidR="78B685B9" w:rsidRPr="003E3DE1">
        <w:rPr>
          <w:rFonts w:ascii="Times New Roman" w:eastAsia="Times New Roman" w:hAnsi="Times New Roman" w:cs="Times New Roman"/>
          <w:sz w:val="24"/>
          <w:szCs w:val="24"/>
        </w:rPr>
        <w:t>ö riiulis) lõpeta</w:t>
      </w:r>
      <w:r w:rsidR="00AB7556" w:rsidRPr="003E3DE1">
        <w:rPr>
          <w:rFonts w:ascii="Times New Roman" w:eastAsia="Times New Roman" w:hAnsi="Times New Roman" w:cs="Times New Roman"/>
          <w:sz w:val="24"/>
          <w:szCs w:val="24"/>
        </w:rPr>
        <w:t>t</w:t>
      </w:r>
      <w:r w:rsidR="78B685B9" w:rsidRPr="003E3DE1">
        <w:rPr>
          <w:rFonts w:ascii="Times New Roman" w:eastAsia="Times New Roman" w:hAnsi="Times New Roman" w:cs="Times New Roman"/>
          <w:sz w:val="24"/>
          <w:szCs w:val="24"/>
        </w:rPr>
        <w:t>ud ja maakondlikku ühistegevust jätkataksegi üksnes maakondliku arenduskeskuse</w:t>
      </w:r>
      <w:r w:rsidR="11483475" w:rsidRPr="003E3DE1">
        <w:rPr>
          <w:rFonts w:ascii="Times New Roman" w:eastAsia="Times New Roman" w:hAnsi="Times New Roman" w:cs="Times New Roman"/>
          <w:sz w:val="24"/>
          <w:szCs w:val="24"/>
        </w:rPr>
        <w:t xml:space="preserve"> (</w:t>
      </w:r>
      <w:r w:rsidR="00251EF9" w:rsidRPr="003E3DE1">
        <w:rPr>
          <w:rFonts w:ascii="Times New Roman" w:eastAsia="Times New Roman" w:hAnsi="Times New Roman" w:cs="Times New Roman"/>
          <w:sz w:val="24"/>
          <w:szCs w:val="24"/>
        </w:rPr>
        <w:t xml:space="preserve">edaspidi ka </w:t>
      </w:r>
      <w:r w:rsidR="11483475" w:rsidRPr="003E3DE1">
        <w:rPr>
          <w:rFonts w:ascii="Times New Roman" w:eastAsia="Times New Roman" w:hAnsi="Times New Roman" w:cs="Times New Roman"/>
          <w:i/>
          <w:iCs/>
          <w:sz w:val="24"/>
          <w:szCs w:val="24"/>
        </w:rPr>
        <w:t>MAK</w:t>
      </w:r>
      <w:r w:rsidR="11483475" w:rsidRPr="003E3DE1">
        <w:rPr>
          <w:rFonts w:ascii="Times New Roman" w:eastAsia="Times New Roman" w:hAnsi="Times New Roman" w:cs="Times New Roman"/>
          <w:sz w:val="24"/>
          <w:szCs w:val="24"/>
        </w:rPr>
        <w:t>) kaudu,</w:t>
      </w:r>
      <w:r w:rsidR="78B685B9" w:rsidRPr="003E3DE1">
        <w:rPr>
          <w:rFonts w:ascii="Times New Roman" w:eastAsia="Times New Roman" w:hAnsi="Times New Roman" w:cs="Times New Roman"/>
          <w:sz w:val="24"/>
          <w:szCs w:val="24"/>
        </w:rPr>
        <w:t xml:space="preserve"> mis tegutseb sihtasutuse vormis. </w:t>
      </w:r>
      <w:r w:rsidR="0D03DAEA" w:rsidRPr="003E3DE1">
        <w:rPr>
          <w:rFonts w:ascii="Times New Roman" w:eastAsia="Times New Roman" w:hAnsi="Times New Roman" w:cs="Times New Roman"/>
          <w:sz w:val="24"/>
          <w:szCs w:val="24"/>
        </w:rPr>
        <w:t xml:space="preserve">Siiski jäi sihtasutuste regulatsioon eelnõust kõrvale, kuivõrd sihtasutuse vormi </w:t>
      </w:r>
      <w:r w:rsidR="73BF7D3B" w:rsidRPr="003E3DE1">
        <w:rPr>
          <w:rFonts w:ascii="Times New Roman" w:eastAsia="Times New Roman" w:hAnsi="Times New Roman" w:cs="Times New Roman"/>
          <w:sz w:val="24"/>
          <w:szCs w:val="24"/>
        </w:rPr>
        <w:t>sobitamine liikmesorganisatsiooni ülesandeid täitma tähendanuks vajadust muuta osaliselt ka sihtasutuse endi toimimispõhimõtteid.</w:t>
      </w:r>
    </w:p>
    <w:p w14:paraId="1F03D6EA" w14:textId="77777777" w:rsidR="00674E93" w:rsidRPr="003E3DE1" w:rsidRDefault="00674E93" w:rsidP="003E3DE1">
      <w:pPr>
        <w:spacing w:after="0" w:line="240" w:lineRule="auto"/>
        <w:jc w:val="both"/>
        <w:rPr>
          <w:rFonts w:ascii="Times New Roman" w:eastAsia="Times New Roman" w:hAnsi="Times New Roman" w:cs="Times New Roman"/>
          <w:sz w:val="24"/>
          <w:szCs w:val="24"/>
        </w:rPr>
      </w:pPr>
    </w:p>
    <w:p w14:paraId="2908CE61" w14:textId="77777777" w:rsidR="001C488F" w:rsidRPr="003E3DE1" w:rsidRDefault="73BF7D3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Kuivõrd MTÜ vormis liidu toimimismudelile ei ole juri</w:t>
      </w:r>
      <w:r w:rsidR="2CCA9C5F" w:rsidRPr="003E3DE1">
        <w:rPr>
          <w:rFonts w:ascii="Times New Roman" w:eastAsia="Times New Roman" w:hAnsi="Times New Roman" w:cs="Times New Roman"/>
          <w:sz w:val="24"/>
          <w:szCs w:val="24"/>
        </w:rPr>
        <w:t>i</w:t>
      </w:r>
      <w:r w:rsidRPr="003E3DE1">
        <w:rPr>
          <w:rFonts w:ascii="Times New Roman" w:eastAsia="Times New Roman" w:hAnsi="Times New Roman" w:cs="Times New Roman"/>
          <w:sz w:val="24"/>
          <w:szCs w:val="24"/>
        </w:rPr>
        <w:t>d</w:t>
      </w:r>
      <w:r w:rsidR="2718F3FB" w:rsidRPr="003E3DE1">
        <w:rPr>
          <w:rFonts w:ascii="Times New Roman" w:eastAsia="Times New Roman" w:hAnsi="Times New Roman" w:cs="Times New Roman"/>
          <w:sz w:val="24"/>
          <w:szCs w:val="24"/>
        </w:rPr>
        <w:t>ilisi etteheiteid, siis puudub selge vajadus hübriidses vormis sihtasutuse tekitamiseks.</w:t>
      </w:r>
      <w:r w:rsidRPr="003E3DE1">
        <w:rPr>
          <w:rFonts w:ascii="Times New Roman" w:eastAsia="Times New Roman" w:hAnsi="Times New Roman" w:cs="Times New Roman"/>
          <w:sz w:val="24"/>
          <w:szCs w:val="24"/>
        </w:rPr>
        <w:t xml:space="preserve"> </w:t>
      </w:r>
      <w:r w:rsidR="3CEEE492" w:rsidRPr="003E3DE1">
        <w:rPr>
          <w:rFonts w:ascii="Times New Roman" w:eastAsia="Times New Roman" w:hAnsi="Times New Roman" w:cs="Times New Roman"/>
          <w:sz w:val="24"/>
          <w:szCs w:val="24"/>
        </w:rPr>
        <w:t xml:space="preserve">Pole kahtlust, et liiduliste funktsioonide täitmiseks on eelduslikult sobivam mittetulundusühingu vorm. Samas, kuna liitude olemasolu maakondades pole seni </w:t>
      </w:r>
      <w:r w:rsidR="258F4721" w:rsidRPr="003E3DE1">
        <w:rPr>
          <w:rFonts w:ascii="Times New Roman" w:eastAsia="Times New Roman" w:hAnsi="Times New Roman" w:cs="Times New Roman"/>
          <w:sz w:val="24"/>
          <w:szCs w:val="24"/>
        </w:rPr>
        <w:t xml:space="preserve">ega ka tulevikus kohustuslik, siis </w:t>
      </w:r>
      <w:r w:rsidR="0C56D9E8" w:rsidRPr="003E3DE1">
        <w:rPr>
          <w:rFonts w:ascii="Times New Roman" w:eastAsia="Times New Roman" w:hAnsi="Times New Roman" w:cs="Times New Roman"/>
          <w:sz w:val="24"/>
          <w:szCs w:val="24"/>
        </w:rPr>
        <w:t xml:space="preserve">Mikk Lõhmuse ja Toomas Sepa </w:t>
      </w:r>
      <w:r w:rsidR="373882AB" w:rsidRPr="003E3DE1">
        <w:rPr>
          <w:rFonts w:ascii="Times New Roman" w:eastAsia="Times New Roman" w:hAnsi="Times New Roman" w:cs="Times New Roman"/>
          <w:sz w:val="24"/>
          <w:szCs w:val="24"/>
        </w:rPr>
        <w:t>e</w:t>
      </w:r>
      <w:r w:rsidR="4B768828" w:rsidRPr="003E3DE1">
        <w:rPr>
          <w:rFonts w:ascii="Times New Roman" w:eastAsia="Times New Roman" w:hAnsi="Times New Roman" w:cs="Times New Roman"/>
          <w:sz w:val="24"/>
          <w:szCs w:val="24"/>
        </w:rPr>
        <w:t>kspertarvamuse</w:t>
      </w:r>
      <w:r w:rsidR="37ED5BC7" w:rsidRPr="003E3DE1">
        <w:rPr>
          <w:rFonts w:ascii="Times New Roman" w:eastAsia="Times New Roman" w:hAnsi="Times New Roman" w:cs="Times New Roman"/>
          <w:i/>
          <w:iCs/>
          <w:sz w:val="24"/>
          <w:szCs w:val="24"/>
        </w:rPr>
        <w:t xml:space="preserve"> “Omavalitsusliitude roll kohalike omavalitsuste koostöös ja suhetes riigiga”</w:t>
      </w:r>
      <w:r w:rsidR="00612D7A" w:rsidRPr="003E3DE1">
        <w:rPr>
          <w:rStyle w:val="Allmrkuseviide"/>
          <w:rFonts w:ascii="Times New Roman" w:eastAsia="Times New Roman" w:hAnsi="Times New Roman" w:cs="Times New Roman"/>
          <w:sz w:val="24"/>
          <w:szCs w:val="24"/>
        </w:rPr>
        <w:footnoteReference w:id="163"/>
      </w:r>
      <w:r w:rsidR="4B768828" w:rsidRPr="003E3DE1">
        <w:rPr>
          <w:rFonts w:ascii="Times New Roman" w:eastAsia="Times New Roman" w:hAnsi="Times New Roman" w:cs="Times New Roman"/>
          <w:i/>
          <w:iCs/>
          <w:sz w:val="24"/>
          <w:szCs w:val="24"/>
        </w:rPr>
        <w:t xml:space="preserve"> </w:t>
      </w:r>
      <w:r w:rsidR="4B768828" w:rsidRPr="003E3DE1">
        <w:rPr>
          <w:rFonts w:ascii="Times New Roman" w:eastAsia="Times New Roman" w:hAnsi="Times New Roman" w:cs="Times New Roman"/>
          <w:sz w:val="24"/>
          <w:szCs w:val="24"/>
        </w:rPr>
        <w:t>lisa</w:t>
      </w:r>
      <w:r w:rsidR="00AB7556" w:rsidRPr="003E3DE1">
        <w:rPr>
          <w:rFonts w:ascii="Times New Roman" w:eastAsia="Times New Roman" w:hAnsi="Times New Roman" w:cs="Times New Roman"/>
          <w:sz w:val="24"/>
          <w:szCs w:val="24"/>
        </w:rPr>
        <w:t xml:space="preserve"> (vt Tabel 4)</w:t>
      </w:r>
      <w:r w:rsidR="24333040" w:rsidRPr="003E3DE1">
        <w:rPr>
          <w:rFonts w:ascii="Times New Roman" w:eastAsia="Times New Roman" w:hAnsi="Times New Roman" w:cs="Times New Roman"/>
          <w:sz w:val="24"/>
          <w:szCs w:val="24"/>
        </w:rPr>
        <w:t xml:space="preserve"> illustreerib</w:t>
      </w:r>
      <w:r w:rsidR="4B768828" w:rsidRPr="003E3DE1">
        <w:rPr>
          <w:rFonts w:ascii="Times New Roman" w:eastAsia="Times New Roman" w:hAnsi="Times New Roman" w:cs="Times New Roman"/>
          <w:sz w:val="24"/>
          <w:szCs w:val="24"/>
        </w:rPr>
        <w:t xml:space="preserve"> ülevaat</w:t>
      </w:r>
      <w:r w:rsidR="12F336BF" w:rsidRPr="003E3DE1">
        <w:rPr>
          <w:rFonts w:ascii="Times New Roman" w:eastAsia="Times New Roman" w:hAnsi="Times New Roman" w:cs="Times New Roman"/>
          <w:sz w:val="24"/>
          <w:szCs w:val="24"/>
        </w:rPr>
        <w:t>likult 15 Eesti maakonnas valitsevat pilti</w:t>
      </w:r>
      <w:r w:rsidR="4B768828" w:rsidRPr="003E3DE1">
        <w:rPr>
          <w:rFonts w:ascii="Times New Roman" w:eastAsia="Times New Roman" w:hAnsi="Times New Roman" w:cs="Times New Roman"/>
          <w:sz w:val="24"/>
          <w:szCs w:val="24"/>
        </w:rPr>
        <w:t xml:space="preserve"> omavalitsusliitudest, arendusorganisatsioonidest ja arenduskeskustest.</w:t>
      </w:r>
    </w:p>
    <w:p w14:paraId="7D4E7A16" w14:textId="77777777" w:rsidR="00674E93" w:rsidRPr="003E3DE1" w:rsidRDefault="00674E93" w:rsidP="003E3DE1">
      <w:pPr>
        <w:spacing w:after="0" w:line="240" w:lineRule="auto"/>
        <w:jc w:val="both"/>
        <w:rPr>
          <w:rFonts w:ascii="Times New Roman" w:eastAsia="Calibri" w:hAnsi="Times New Roman" w:cs="Times New Roman"/>
          <w:sz w:val="24"/>
          <w:szCs w:val="24"/>
        </w:rPr>
      </w:pPr>
    </w:p>
    <w:p w14:paraId="19967B09" w14:textId="24AD57AA" w:rsidR="00612D7A" w:rsidRPr="003E3DE1" w:rsidRDefault="00612D7A"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Tabel </w:t>
      </w:r>
      <w:r w:rsidR="00A43749" w:rsidRPr="003E3DE1">
        <w:rPr>
          <w:rFonts w:ascii="Times New Roman" w:eastAsia="Calibri" w:hAnsi="Times New Roman" w:cs="Times New Roman"/>
          <w:sz w:val="24"/>
          <w:szCs w:val="24"/>
        </w:rPr>
        <w:t>4</w:t>
      </w:r>
      <w:r w:rsidRPr="003E3DE1">
        <w:rPr>
          <w:rFonts w:ascii="Times New Roman" w:eastAsia="Calibri" w:hAnsi="Times New Roman" w:cs="Times New Roman"/>
          <w:sz w:val="24"/>
          <w:szCs w:val="24"/>
        </w:rPr>
        <w:t>. KOV koostööorganid</w:t>
      </w:r>
    </w:p>
    <w:tbl>
      <w:tblPr>
        <w:tblStyle w:val="Kontuurtabel"/>
        <w:tblW w:w="9069" w:type="dxa"/>
        <w:tblLayout w:type="fixed"/>
        <w:tblLook w:val="04A0" w:firstRow="1" w:lastRow="0" w:firstColumn="1" w:lastColumn="0" w:noHBand="0" w:noVBand="1"/>
      </w:tblPr>
      <w:tblGrid>
        <w:gridCol w:w="1550"/>
        <w:gridCol w:w="1842"/>
        <w:gridCol w:w="1843"/>
        <w:gridCol w:w="1843"/>
        <w:gridCol w:w="1991"/>
      </w:tblGrid>
      <w:tr w:rsidR="00256821" w:rsidRPr="003E3DE1" w14:paraId="7A5313C2"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301B9A16" w14:textId="14D78897" w:rsidR="74753898" w:rsidRPr="003E3DE1" w:rsidRDefault="034171CC" w:rsidP="003E3DE1">
            <w:pPr>
              <w:rPr>
                <w:rFonts w:ascii="Times New Roman" w:eastAsia="Calibri" w:hAnsi="Times New Roman" w:cs="Times New Roman"/>
                <w:b/>
                <w:bCs/>
              </w:rPr>
            </w:pPr>
            <w:r w:rsidRPr="003E3DE1">
              <w:rPr>
                <w:rFonts w:ascii="Times New Roman" w:eastAsia="Calibri" w:hAnsi="Times New Roman" w:cs="Times New Roman"/>
                <w:b/>
                <w:bCs/>
              </w:rPr>
              <w:t>Maakond</w:t>
            </w:r>
          </w:p>
        </w:tc>
        <w:tc>
          <w:tcPr>
            <w:tcW w:w="1842" w:type="dxa"/>
            <w:tcBorders>
              <w:top w:val="single" w:sz="8" w:space="0" w:color="auto"/>
              <w:left w:val="single" w:sz="8" w:space="0" w:color="auto"/>
              <w:bottom w:val="single" w:sz="8" w:space="0" w:color="auto"/>
              <w:right w:val="single" w:sz="8" w:space="0" w:color="auto"/>
            </w:tcBorders>
            <w:vAlign w:val="center"/>
          </w:tcPr>
          <w:p w14:paraId="42651600" w14:textId="6D8CA43B" w:rsidR="74753898" w:rsidRPr="003E3DE1" w:rsidRDefault="034171CC" w:rsidP="003E3DE1">
            <w:pPr>
              <w:rPr>
                <w:rFonts w:ascii="Times New Roman" w:eastAsia="Calibri" w:hAnsi="Times New Roman" w:cs="Times New Roman"/>
                <w:b/>
                <w:bCs/>
              </w:rPr>
            </w:pPr>
            <w:r w:rsidRPr="003E3DE1">
              <w:rPr>
                <w:rFonts w:ascii="Times New Roman" w:eastAsia="Calibri" w:hAnsi="Times New Roman" w:cs="Times New Roman"/>
                <w:b/>
                <w:bCs/>
              </w:rPr>
              <w:t>Omavalitsusliit</w:t>
            </w:r>
          </w:p>
        </w:tc>
        <w:tc>
          <w:tcPr>
            <w:tcW w:w="1843" w:type="dxa"/>
            <w:tcBorders>
              <w:top w:val="single" w:sz="8" w:space="0" w:color="auto"/>
              <w:left w:val="single" w:sz="8" w:space="0" w:color="auto"/>
              <w:bottom w:val="single" w:sz="8" w:space="0" w:color="auto"/>
              <w:right w:val="single" w:sz="8" w:space="0" w:color="auto"/>
            </w:tcBorders>
            <w:vAlign w:val="center"/>
          </w:tcPr>
          <w:p w14:paraId="2482B694" w14:textId="3F40895B" w:rsidR="74753898" w:rsidRPr="003E3DE1" w:rsidRDefault="034171CC" w:rsidP="003E3DE1">
            <w:pPr>
              <w:rPr>
                <w:rFonts w:ascii="Times New Roman" w:eastAsia="Calibri" w:hAnsi="Times New Roman" w:cs="Times New Roman"/>
                <w:b/>
                <w:bCs/>
              </w:rPr>
            </w:pPr>
            <w:r w:rsidRPr="003E3DE1">
              <w:rPr>
                <w:rFonts w:ascii="Times New Roman" w:eastAsia="Calibri" w:hAnsi="Times New Roman" w:cs="Times New Roman"/>
                <w:b/>
                <w:bCs/>
              </w:rPr>
              <w:t>MARO</w:t>
            </w:r>
          </w:p>
        </w:tc>
        <w:tc>
          <w:tcPr>
            <w:tcW w:w="1843" w:type="dxa"/>
            <w:tcBorders>
              <w:top w:val="single" w:sz="8" w:space="0" w:color="auto"/>
              <w:left w:val="single" w:sz="8" w:space="0" w:color="auto"/>
              <w:bottom w:val="single" w:sz="8" w:space="0" w:color="auto"/>
              <w:right w:val="single" w:sz="8" w:space="0" w:color="auto"/>
            </w:tcBorders>
            <w:vAlign w:val="center"/>
          </w:tcPr>
          <w:p w14:paraId="0FD1CCC7" w14:textId="1D656366" w:rsidR="74753898" w:rsidRPr="003E3DE1" w:rsidRDefault="034171CC" w:rsidP="003E3DE1">
            <w:pPr>
              <w:rPr>
                <w:rFonts w:ascii="Times New Roman" w:eastAsia="Calibri" w:hAnsi="Times New Roman" w:cs="Times New Roman"/>
                <w:b/>
                <w:bCs/>
              </w:rPr>
            </w:pPr>
            <w:r w:rsidRPr="003E3DE1">
              <w:rPr>
                <w:rFonts w:ascii="Times New Roman" w:eastAsia="Calibri" w:hAnsi="Times New Roman" w:cs="Times New Roman"/>
                <w:b/>
                <w:bCs/>
              </w:rPr>
              <w:t xml:space="preserve">Arendusorganisatsioon </w:t>
            </w:r>
          </w:p>
          <w:p w14:paraId="17E4FF34" w14:textId="00FDA640" w:rsidR="74753898" w:rsidRPr="003E3DE1" w:rsidRDefault="034171CC" w:rsidP="003E3DE1">
            <w:pPr>
              <w:rPr>
                <w:rFonts w:ascii="Times New Roman" w:eastAsia="Calibri" w:hAnsi="Times New Roman" w:cs="Times New Roman"/>
                <w:b/>
                <w:bCs/>
              </w:rPr>
            </w:pPr>
            <w:r w:rsidRPr="003E3DE1">
              <w:rPr>
                <w:rFonts w:ascii="Times New Roman" w:eastAsia="Calibri" w:hAnsi="Times New Roman" w:cs="Times New Roman"/>
                <w:b/>
                <w:bCs/>
              </w:rPr>
              <w:t>MAK</w:t>
            </w:r>
          </w:p>
        </w:tc>
        <w:tc>
          <w:tcPr>
            <w:tcW w:w="1991" w:type="dxa"/>
            <w:tcBorders>
              <w:top w:val="single" w:sz="8" w:space="0" w:color="auto"/>
              <w:left w:val="single" w:sz="8" w:space="0" w:color="auto"/>
              <w:bottom w:val="single" w:sz="8" w:space="0" w:color="auto"/>
              <w:right w:val="single" w:sz="8" w:space="0" w:color="auto"/>
            </w:tcBorders>
            <w:vAlign w:val="center"/>
          </w:tcPr>
          <w:p w14:paraId="0746CF75" w14:textId="07BF382C" w:rsidR="74753898" w:rsidRPr="003E3DE1" w:rsidRDefault="034171CC" w:rsidP="003E3DE1">
            <w:pPr>
              <w:rPr>
                <w:rFonts w:ascii="Times New Roman" w:eastAsia="Calibri" w:hAnsi="Times New Roman" w:cs="Times New Roman"/>
                <w:b/>
                <w:bCs/>
              </w:rPr>
            </w:pPr>
            <w:r w:rsidRPr="003E3DE1">
              <w:rPr>
                <w:rFonts w:ascii="Times New Roman" w:eastAsia="Calibri" w:hAnsi="Times New Roman" w:cs="Times New Roman"/>
                <w:b/>
                <w:bCs/>
              </w:rPr>
              <w:t>Arenduskeskuse asutajad</w:t>
            </w:r>
          </w:p>
        </w:tc>
      </w:tr>
      <w:tr w:rsidR="00256821" w:rsidRPr="003E3DE1" w14:paraId="30644E91"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4BCDD022" w14:textId="05F62A0B" w:rsidR="74753898" w:rsidRPr="003E3DE1" w:rsidRDefault="034171CC" w:rsidP="003E3DE1">
            <w:pPr>
              <w:rPr>
                <w:rFonts w:ascii="Times New Roman" w:eastAsia="Calibri" w:hAnsi="Times New Roman" w:cs="Times New Roman"/>
                <w:b/>
                <w:bCs/>
              </w:rPr>
            </w:pPr>
            <w:r w:rsidRPr="003E3DE1">
              <w:rPr>
                <w:rFonts w:ascii="Times New Roman" w:eastAsia="Calibri" w:hAnsi="Times New Roman" w:cs="Times New Roman"/>
                <w:b/>
                <w:bCs/>
              </w:rPr>
              <w:t>Harjumaa</w:t>
            </w:r>
          </w:p>
        </w:tc>
        <w:tc>
          <w:tcPr>
            <w:tcW w:w="1842" w:type="dxa"/>
            <w:tcBorders>
              <w:top w:val="single" w:sz="8" w:space="0" w:color="auto"/>
              <w:left w:val="single" w:sz="8" w:space="0" w:color="auto"/>
              <w:bottom w:val="single" w:sz="8" w:space="0" w:color="auto"/>
              <w:right w:val="single" w:sz="8" w:space="0" w:color="auto"/>
            </w:tcBorders>
            <w:vAlign w:val="center"/>
          </w:tcPr>
          <w:p w14:paraId="0F27612F" w14:textId="778097E8"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Harju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7BFE269D" w14:textId="2AF95C21"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Harju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14D003C7" w14:textId="7B9C9530"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SA Harju Ettevõtlus- ja Arenduskeskus</w:t>
            </w:r>
          </w:p>
        </w:tc>
        <w:tc>
          <w:tcPr>
            <w:tcW w:w="1991" w:type="dxa"/>
            <w:tcBorders>
              <w:top w:val="single" w:sz="8" w:space="0" w:color="auto"/>
              <w:left w:val="single" w:sz="8" w:space="0" w:color="auto"/>
              <w:bottom w:val="single" w:sz="8" w:space="0" w:color="auto"/>
              <w:right w:val="single" w:sz="8" w:space="0" w:color="auto"/>
            </w:tcBorders>
            <w:vAlign w:val="center"/>
          </w:tcPr>
          <w:p w14:paraId="7729A050" w14:textId="6091722C"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 xml:space="preserve">MTÜ Harjumaa Omavalitsuste Liit, Keila linn ja AS </w:t>
            </w:r>
            <w:proofErr w:type="spellStart"/>
            <w:r w:rsidRPr="003E3DE1">
              <w:rPr>
                <w:rFonts w:ascii="Times New Roman" w:eastAsia="Calibri" w:hAnsi="Times New Roman" w:cs="Times New Roman"/>
              </w:rPr>
              <w:t>Eltek</w:t>
            </w:r>
            <w:proofErr w:type="spellEnd"/>
          </w:p>
        </w:tc>
      </w:tr>
      <w:tr w:rsidR="00256821" w:rsidRPr="003E3DE1" w14:paraId="337F15F3"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05AE6798" w14:textId="10656F78" w:rsidR="74753898" w:rsidRPr="003E3DE1" w:rsidRDefault="034171CC" w:rsidP="003E3DE1">
            <w:pPr>
              <w:rPr>
                <w:rFonts w:ascii="Times New Roman" w:eastAsia="Calibri" w:hAnsi="Times New Roman" w:cs="Times New Roman"/>
                <w:b/>
                <w:bCs/>
              </w:rPr>
            </w:pPr>
            <w:r w:rsidRPr="003E3DE1">
              <w:rPr>
                <w:rFonts w:ascii="Times New Roman" w:eastAsia="Calibri" w:hAnsi="Times New Roman" w:cs="Times New Roman"/>
                <w:b/>
                <w:bCs/>
              </w:rPr>
              <w:t>Hiiumaa</w:t>
            </w:r>
          </w:p>
        </w:tc>
        <w:tc>
          <w:tcPr>
            <w:tcW w:w="1842" w:type="dxa"/>
            <w:tcBorders>
              <w:top w:val="single" w:sz="8" w:space="0" w:color="auto"/>
              <w:left w:val="single" w:sz="8" w:space="0" w:color="auto"/>
              <w:bottom w:val="single" w:sz="8" w:space="0" w:color="auto"/>
              <w:right w:val="single" w:sz="8" w:space="0" w:color="auto"/>
            </w:tcBorders>
            <w:vAlign w:val="center"/>
          </w:tcPr>
          <w:p w14:paraId="642B9962" w14:textId="487F563D" w:rsidR="74753898" w:rsidRPr="003E3DE1" w:rsidRDefault="00235F71" w:rsidP="003E3DE1">
            <w:pPr>
              <w:rPr>
                <w:rFonts w:ascii="Times New Roman" w:eastAsia="Calibri" w:hAnsi="Times New Roman" w:cs="Times New Roman"/>
                <w:i/>
                <w:iCs/>
              </w:rPr>
            </w:pPr>
            <w:r w:rsidRPr="003E3DE1">
              <w:rPr>
                <w:rFonts w:ascii="Times New Roman" w:eastAsia="Calibri" w:hAnsi="Times New Roman" w:cs="Times New Roman"/>
                <w:i/>
                <w:iCs/>
              </w:rPr>
              <w:t>L</w:t>
            </w:r>
            <w:r w:rsidR="034171CC" w:rsidRPr="003E3DE1">
              <w:rPr>
                <w:rFonts w:ascii="Times New Roman" w:eastAsia="Calibri" w:hAnsi="Times New Roman" w:cs="Times New Roman"/>
                <w:i/>
                <w:iCs/>
              </w:rPr>
              <w:t>ikvideeritud</w:t>
            </w:r>
          </w:p>
        </w:tc>
        <w:tc>
          <w:tcPr>
            <w:tcW w:w="1843" w:type="dxa"/>
            <w:tcBorders>
              <w:top w:val="single" w:sz="8" w:space="0" w:color="auto"/>
              <w:left w:val="single" w:sz="8" w:space="0" w:color="auto"/>
              <w:bottom w:val="single" w:sz="8" w:space="0" w:color="auto"/>
              <w:right w:val="single" w:sz="8" w:space="0" w:color="auto"/>
            </w:tcBorders>
            <w:vAlign w:val="center"/>
          </w:tcPr>
          <w:p w14:paraId="5C1D605C" w14:textId="0FCD6E5A"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Hiiumaa vald</w:t>
            </w:r>
          </w:p>
        </w:tc>
        <w:tc>
          <w:tcPr>
            <w:tcW w:w="1843" w:type="dxa"/>
            <w:tcBorders>
              <w:top w:val="single" w:sz="8" w:space="0" w:color="auto"/>
              <w:left w:val="single" w:sz="8" w:space="0" w:color="auto"/>
              <w:bottom w:val="single" w:sz="8" w:space="0" w:color="auto"/>
              <w:right w:val="single" w:sz="8" w:space="0" w:color="auto"/>
            </w:tcBorders>
            <w:vAlign w:val="center"/>
          </w:tcPr>
          <w:p w14:paraId="4EE47E06" w14:textId="2C0D36B3"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SA Hiiumaa Arenduskeskus</w:t>
            </w:r>
          </w:p>
        </w:tc>
        <w:tc>
          <w:tcPr>
            <w:tcW w:w="1991" w:type="dxa"/>
            <w:tcBorders>
              <w:top w:val="single" w:sz="8" w:space="0" w:color="auto"/>
              <w:left w:val="single" w:sz="8" w:space="0" w:color="auto"/>
              <w:bottom w:val="single" w:sz="8" w:space="0" w:color="auto"/>
              <w:right w:val="single" w:sz="8" w:space="0" w:color="auto"/>
            </w:tcBorders>
            <w:vAlign w:val="center"/>
          </w:tcPr>
          <w:p w14:paraId="3F5DE84A" w14:textId="67B2E24B"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Hiiumaa vald</w:t>
            </w:r>
          </w:p>
        </w:tc>
      </w:tr>
      <w:tr w:rsidR="00256821" w:rsidRPr="003E3DE1" w14:paraId="598DF40C"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3EF1CA26" w14:textId="044F44B0" w:rsidR="74753898" w:rsidRPr="003E3DE1" w:rsidRDefault="034171CC" w:rsidP="003E3DE1">
            <w:pPr>
              <w:rPr>
                <w:rFonts w:ascii="Times New Roman" w:eastAsia="Calibri" w:hAnsi="Times New Roman" w:cs="Times New Roman"/>
                <w:b/>
                <w:bCs/>
              </w:rPr>
            </w:pPr>
            <w:r w:rsidRPr="003E3DE1">
              <w:rPr>
                <w:rFonts w:ascii="Times New Roman" w:eastAsia="Calibri" w:hAnsi="Times New Roman" w:cs="Times New Roman"/>
                <w:b/>
                <w:bCs/>
              </w:rPr>
              <w:t>Ida-Virumaa</w:t>
            </w:r>
          </w:p>
        </w:tc>
        <w:tc>
          <w:tcPr>
            <w:tcW w:w="1842" w:type="dxa"/>
            <w:tcBorders>
              <w:top w:val="single" w:sz="8" w:space="0" w:color="auto"/>
              <w:left w:val="single" w:sz="8" w:space="0" w:color="auto"/>
              <w:bottom w:val="single" w:sz="8" w:space="0" w:color="auto"/>
              <w:right w:val="single" w:sz="8" w:space="0" w:color="auto"/>
            </w:tcBorders>
            <w:vAlign w:val="center"/>
          </w:tcPr>
          <w:p w14:paraId="58500EAF" w14:textId="49E998AA"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Ida-Viru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081BF89D" w14:textId="13B1ACCD"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Ida-Viru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54985F1B" w14:textId="62C7F0DD"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 xml:space="preserve">SA Ida-Viru Ettevõtluskeskus </w:t>
            </w:r>
          </w:p>
        </w:tc>
        <w:tc>
          <w:tcPr>
            <w:tcW w:w="1991" w:type="dxa"/>
            <w:tcBorders>
              <w:top w:val="single" w:sz="8" w:space="0" w:color="auto"/>
              <w:left w:val="single" w:sz="8" w:space="0" w:color="auto"/>
              <w:bottom w:val="single" w:sz="8" w:space="0" w:color="auto"/>
              <w:right w:val="single" w:sz="8" w:space="0" w:color="auto"/>
            </w:tcBorders>
            <w:vAlign w:val="center"/>
          </w:tcPr>
          <w:p w14:paraId="014053F4" w14:textId="1AE6B6E8"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Jõhvi, Kohtla-Järve ja Kiviõli linn</w:t>
            </w:r>
          </w:p>
        </w:tc>
      </w:tr>
      <w:tr w:rsidR="00256821" w:rsidRPr="003E3DE1" w14:paraId="359493CB"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48D0B8D6" w14:textId="1B9E8B0F" w:rsidR="74753898" w:rsidRPr="003E3DE1" w:rsidRDefault="034171CC" w:rsidP="003E3DE1">
            <w:pPr>
              <w:rPr>
                <w:rFonts w:ascii="Times New Roman" w:eastAsia="Calibri" w:hAnsi="Times New Roman" w:cs="Times New Roman"/>
                <w:b/>
                <w:bCs/>
              </w:rPr>
            </w:pPr>
            <w:r w:rsidRPr="003E3DE1">
              <w:rPr>
                <w:rFonts w:ascii="Times New Roman" w:eastAsia="Calibri" w:hAnsi="Times New Roman" w:cs="Times New Roman"/>
                <w:b/>
                <w:bCs/>
              </w:rPr>
              <w:t>Jõgevamaa</w:t>
            </w:r>
          </w:p>
        </w:tc>
        <w:tc>
          <w:tcPr>
            <w:tcW w:w="1842" w:type="dxa"/>
            <w:tcBorders>
              <w:top w:val="single" w:sz="8" w:space="0" w:color="auto"/>
              <w:left w:val="single" w:sz="8" w:space="0" w:color="auto"/>
              <w:bottom w:val="single" w:sz="8" w:space="0" w:color="auto"/>
              <w:right w:val="single" w:sz="8" w:space="0" w:color="auto"/>
            </w:tcBorders>
            <w:vAlign w:val="center"/>
          </w:tcPr>
          <w:p w14:paraId="79A17513" w14:textId="4BE67850" w:rsidR="74753898" w:rsidRPr="003E3DE1" w:rsidRDefault="00235F71" w:rsidP="003E3DE1">
            <w:pPr>
              <w:rPr>
                <w:rFonts w:ascii="Times New Roman" w:eastAsia="Calibri" w:hAnsi="Times New Roman" w:cs="Times New Roman"/>
                <w:i/>
                <w:iCs/>
              </w:rPr>
            </w:pPr>
            <w:r w:rsidRPr="003E3DE1">
              <w:rPr>
                <w:rFonts w:ascii="Times New Roman" w:eastAsia="Calibri" w:hAnsi="Times New Roman" w:cs="Times New Roman"/>
                <w:i/>
                <w:iCs/>
              </w:rPr>
              <w:t>L</w:t>
            </w:r>
            <w:r w:rsidR="034171CC" w:rsidRPr="003E3DE1">
              <w:rPr>
                <w:rFonts w:ascii="Times New Roman" w:eastAsia="Calibri" w:hAnsi="Times New Roman" w:cs="Times New Roman"/>
                <w:i/>
                <w:iCs/>
              </w:rPr>
              <w:t>ikvideeritud</w:t>
            </w:r>
          </w:p>
        </w:tc>
        <w:tc>
          <w:tcPr>
            <w:tcW w:w="1843" w:type="dxa"/>
            <w:tcBorders>
              <w:top w:val="single" w:sz="8" w:space="0" w:color="auto"/>
              <w:left w:val="single" w:sz="8" w:space="0" w:color="auto"/>
              <w:bottom w:val="single" w:sz="8" w:space="0" w:color="auto"/>
              <w:right w:val="single" w:sz="8" w:space="0" w:color="auto"/>
            </w:tcBorders>
            <w:vAlign w:val="center"/>
          </w:tcPr>
          <w:p w14:paraId="576B6F6E" w14:textId="1EE6F20F"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SA Jõgevamaa Arendus- ja</w:t>
            </w:r>
            <w:r w:rsidR="004E49DB" w:rsidRPr="003E3DE1">
              <w:rPr>
                <w:rFonts w:ascii="Times New Roman" w:eastAsia="Calibri" w:hAnsi="Times New Roman" w:cs="Times New Roman"/>
              </w:rPr>
              <w:t xml:space="preserve"> </w:t>
            </w:r>
            <w:r w:rsidRPr="003E3DE1">
              <w:rPr>
                <w:rFonts w:ascii="Times New Roman" w:eastAsia="Calibri" w:hAnsi="Times New Roman" w:cs="Times New Roman"/>
              </w:rPr>
              <w:t>Ettevõtluskeskus</w:t>
            </w:r>
          </w:p>
        </w:tc>
        <w:tc>
          <w:tcPr>
            <w:tcW w:w="1843" w:type="dxa"/>
            <w:tcBorders>
              <w:top w:val="single" w:sz="8" w:space="0" w:color="auto"/>
              <w:left w:val="single" w:sz="8" w:space="0" w:color="auto"/>
              <w:bottom w:val="single" w:sz="8" w:space="0" w:color="auto"/>
              <w:right w:val="single" w:sz="8" w:space="0" w:color="auto"/>
            </w:tcBorders>
            <w:vAlign w:val="center"/>
          </w:tcPr>
          <w:p w14:paraId="7F9C7687" w14:textId="57668146"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SA Jõgevamaa Arendus- ja Ettevõtluskeskus</w:t>
            </w:r>
          </w:p>
        </w:tc>
        <w:tc>
          <w:tcPr>
            <w:tcW w:w="1991" w:type="dxa"/>
            <w:tcBorders>
              <w:top w:val="single" w:sz="8" w:space="0" w:color="auto"/>
              <w:left w:val="single" w:sz="8" w:space="0" w:color="auto"/>
              <w:bottom w:val="single" w:sz="8" w:space="0" w:color="auto"/>
              <w:right w:val="single" w:sz="8" w:space="0" w:color="auto"/>
            </w:tcBorders>
            <w:vAlign w:val="center"/>
          </w:tcPr>
          <w:p w14:paraId="1E4E6470" w14:textId="2003A246"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Jõgevamaa Omavalitsuste Liit</w:t>
            </w:r>
          </w:p>
        </w:tc>
      </w:tr>
      <w:tr w:rsidR="00256821" w:rsidRPr="003E3DE1" w14:paraId="24AA5C92"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08A286A2" w14:textId="345D5EB1" w:rsidR="74753898" w:rsidRPr="003E3DE1" w:rsidRDefault="034171CC" w:rsidP="003E3DE1">
            <w:pPr>
              <w:rPr>
                <w:rFonts w:ascii="Times New Roman" w:eastAsia="Calibri" w:hAnsi="Times New Roman" w:cs="Times New Roman"/>
                <w:b/>
                <w:bCs/>
              </w:rPr>
            </w:pPr>
            <w:r w:rsidRPr="003E3DE1">
              <w:rPr>
                <w:rFonts w:ascii="Times New Roman" w:eastAsia="Calibri" w:hAnsi="Times New Roman" w:cs="Times New Roman"/>
                <w:b/>
                <w:bCs/>
              </w:rPr>
              <w:t>Järvamaa</w:t>
            </w:r>
          </w:p>
        </w:tc>
        <w:tc>
          <w:tcPr>
            <w:tcW w:w="1842" w:type="dxa"/>
            <w:tcBorders>
              <w:top w:val="single" w:sz="8" w:space="0" w:color="auto"/>
              <w:left w:val="single" w:sz="8" w:space="0" w:color="auto"/>
              <w:bottom w:val="single" w:sz="8" w:space="0" w:color="auto"/>
              <w:right w:val="single" w:sz="8" w:space="0" w:color="auto"/>
            </w:tcBorders>
            <w:vAlign w:val="center"/>
          </w:tcPr>
          <w:p w14:paraId="27DF865D" w14:textId="2A7614FC"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Järvamaa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5969A14B" w14:textId="7F9282B4"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Järvamaa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15414450" w14:textId="584A9CA8"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SA Järvamaa Arenduskeskus</w:t>
            </w:r>
          </w:p>
        </w:tc>
        <w:tc>
          <w:tcPr>
            <w:tcW w:w="1991" w:type="dxa"/>
            <w:tcBorders>
              <w:top w:val="single" w:sz="8" w:space="0" w:color="auto"/>
              <w:left w:val="single" w:sz="8" w:space="0" w:color="auto"/>
              <w:bottom w:val="single" w:sz="8" w:space="0" w:color="auto"/>
              <w:right w:val="single" w:sz="8" w:space="0" w:color="auto"/>
            </w:tcBorders>
            <w:vAlign w:val="center"/>
          </w:tcPr>
          <w:p w14:paraId="2F05DAEB" w14:textId="46750F8D"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Järvamaa Omavalitsuste Liit</w:t>
            </w:r>
          </w:p>
        </w:tc>
      </w:tr>
      <w:tr w:rsidR="00256821" w:rsidRPr="003E3DE1" w14:paraId="5AFEFD97"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3E7A0297" w14:textId="457A3F36" w:rsidR="74753898" w:rsidRPr="003E3DE1" w:rsidRDefault="034171CC" w:rsidP="003E3DE1">
            <w:pPr>
              <w:rPr>
                <w:rFonts w:ascii="Times New Roman" w:eastAsia="Calibri" w:hAnsi="Times New Roman" w:cs="Times New Roman"/>
                <w:b/>
                <w:bCs/>
              </w:rPr>
            </w:pPr>
            <w:r w:rsidRPr="003E3DE1">
              <w:rPr>
                <w:rFonts w:ascii="Times New Roman" w:eastAsia="Calibri" w:hAnsi="Times New Roman" w:cs="Times New Roman"/>
                <w:b/>
                <w:bCs/>
              </w:rPr>
              <w:t>Läänemaa</w:t>
            </w:r>
          </w:p>
        </w:tc>
        <w:tc>
          <w:tcPr>
            <w:tcW w:w="1842" w:type="dxa"/>
            <w:tcBorders>
              <w:top w:val="single" w:sz="8" w:space="0" w:color="auto"/>
              <w:left w:val="single" w:sz="8" w:space="0" w:color="auto"/>
              <w:bottom w:val="single" w:sz="8" w:space="0" w:color="auto"/>
              <w:right w:val="single" w:sz="8" w:space="0" w:color="auto"/>
            </w:tcBorders>
            <w:vAlign w:val="center"/>
          </w:tcPr>
          <w:p w14:paraId="759CA0E1" w14:textId="45876F3E" w:rsidR="74753898" w:rsidRPr="003E3DE1" w:rsidRDefault="034171CC" w:rsidP="003E3DE1">
            <w:pPr>
              <w:rPr>
                <w:rFonts w:ascii="Times New Roman" w:eastAsia="Calibri" w:hAnsi="Times New Roman" w:cs="Times New Roman"/>
                <w:i/>
                <w:iCs/>
              </w:rPr>
            </w:pPr>
            <w:r w:rsidRPr="003E3DE1">
              <w:rPr>
                <w:rFonts w:ascii="Times New Roman" w:eastAsia="Calibri" w:hAnsi="Times New Roman" w:cs="Times New Roman"/>
              </w:rPr>
              <w:t>Läänemaa Omavalitsuste Liit</w:t>
            </w:r>
            <w:r w:rsidR="004E49DB" w:rsidRPr="003E3DE1">
              <w:rPr>
                <w:rFonts w:ascii="Times New Roman" w:eastAsia="Calibri" w:hAnsi="Times New Roman" w:cs="Times New Roman"/>
              </w:rPr>
              <w:t xml:space="preserve"> </w:t>
            </w:r>
            <w:r w:rsidRPr="003E3DE1">
              <w:rPr>
                <w:rFonts w:ascii="Times New Roman" w:eastAsia="Calibri" w:hAnsi="Times New Roman" w:cs="Times New Roman"/>
                <w:i/>
                <w:iCs/>
              </w:rPr>
              <w:t>„riiulis“</w:t>
            </w:r>
          </w:p>
        </w:tc>
        <w:tc>
          <w:tcPr>
            <w:tcW w:w="1843" w:type="dxa"/>
            <w:tcBorders>
              <w:top w:val="single" w:sz="8" w:space="0" w:color="auto"/>
              <w:left w:val="single" w:sz="8" w:space="0" w:color="auto"/>
              <w:bottom w:val="single" w:sz="8" w:space="0" w:color="auto"/>
              <w:right w:val="single" w:sz="8" w:space="0" w:color="auto"/>
            </w:tcBorders>
            <w:vAlign w:val="center"/>
          </w:tcPr>
          <w:p w14:paraId="3B9BF626" w14:textId="69F33306"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SA Läänemaa</w:t>
            </w:r>
          </w:p>
        </w:tc>
        <w:tc>
          <w:tcPr>
            <w:tcW w:w="1843" w:type="dxa"/>
            <w:tcBorders>
              <w:top w:val="single" w:sz="8" w:space="0" w:color="auto"/>
              <w:left w:val="single" w:sz="8" w:space="0" w:color="auto"/>
              <w:bottom w:val="single" w:sz="8" w:space="0" w:color="auto"/>
              <w:right w:val="single" w:sz="8" w:space="0" w:color="auto"/>
            </w:tcBorders>
            <w:vAlign w:val="center"/>
          </w:tcPr>
          <w:p w14:paraId="29438351" w14:textId="335C21E0"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SA Läänemaa</w:t>
            </w:r>
          </w:p>
        </w:tc>
        <w:tc>
          <w:tcPr>
            <w:tcW w:w="1991" w:type="dxa"/>
            <w:tcBorders>
              <w:top w:val="single" w:sz="8" w:space="0" w:color="auto"/>
              <w:left w:val="single" w:sz="8" w:space="0" w:color="auto"/>
              <w:bottom w:val="single" w:sz="8" w:space="0" w:color="auto"/>
              <w:right w:val="single" w:sz="8" w:space="0" w:color="auto"/>
            </w:tcBorders>
            <w:vAlign w:val="center"/>
          </w:tcPr>
          <w:p w14:paraId="29782987" w14:textId="663FFF82"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Läänemaa KOV üksused</w:t>
            </w:r>
          </w:p>
        </w:tc>
      </w:tr>
      <w:tr w:rsidR="00256821" w:rsidRPr="003E3DE1" w14:paraId="7EB3B801"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53F8649E" w14:textId="5F9CB102" w:rsidR="74753898" w:rsidRPr="003E3DE1" w:rsidRDefault="034171CC" w:rsidP="003E3DE1">
            <w:pPr>
              <w:rPr>
                <w:rFonts w:ascii="Times New Roman" w:eastAsia="Calibri" w:hAnsi="Times New Roman" w:cs="Times New Roman"/>
                <w:b/>
                <w:bCs/>
              </w:rPr>
            </w:pPr>
            <w:r w:rsidRPr="003E3DE1">
              <w:rPr>
                <w:rFonts w:ascii="Times New Roman" w:eastAsia="Calibri" w:hAnsi="Times New Roman" w:cs="Times New Roman"/>
                <w:b/>
                <w:bCs/>
              </w:rPr>
              <w:t>Lääne-Virumaa</w:t>
            </w:r>
          </w:p>
        </w:tc>
        <w:tc>
          <w:tcPr>
            <w:tcW w:w="1842" w:type="dxa"/>
            <w:tcBorders>
              <w:top w:val="single" w:sz="8" w:space="0" w:color="auto"/>
              <w:left w:val="single" w:sz="8" w:space="0" w:color="auto"/>
              <w:bottom w:val="single" w:sz="8" w:space="0" w:color="auto"/>
              <w:right w:val="single" w:sz="8" w:space="0" w:color="auto"/>
            </w:tcBorders>
            <w:vAlign w:val="center"/>
          </w:tcPr>
          <w:p w14:paraId="731910CE" w14:textId="71945E03"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Lääne-Virumaa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58CE9762" w14:textId="6AC8F6A8"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Lääne-Virumaa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2DACB120" w14:textId="7579F0FD"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SA Lääne-Viru Arenduskeskus</w:t>
            </w:r>
          </w:p>
        </w:tc>
        <w:tc>
          <w:tcPr>
            <w:tcW w:w="1991" w:type="dxa"/>
            <w:tcBorders>
              <w:top w:val="single" w:sz="8" w:space="0" w:color="auto"/>
              <w:left w:val="single" w:sz="8" w:space="0" w:color="auto"/>
              <w:bottom w:val="single" w:sz="8" w:space="0" w:color="auto"/>
              <w:right w:val="single" w:sz="8" w:space="0" w:color="auto"/>
            </w:tcBorders>
            <w:vAlign w:val="center"/>
          </w:tcPr>
          <w:p w14:paraId="76A036FF" w14:textId="06E69801"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Lääne-Virumaa Omavalitsuste Liit</w:t>
            </w:r>
          </w:p>
        </w:tc>
      </w:tr>
      <w:tr w:rsidR="00256821" w:rsidRPr="003E3DE1" w14:paraId="2A3C571D"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5DABD1F3" w14:textId="10E14092" w:rsidR="74753898" w:rsidRPr="003E3DE1" w:rsidRDefault="034171CC" w:rsidP="003E3DE1">
            <w:pPr>
              <w:rPr>
                <w:rFonts w:ascii="Times New Roman" w:eastAsia="Calibri" w:hAnsi="Times New Roman" w:cs="Times New Roman"/>
                <w:b/>
                <w:bCs/>
              </w:rPr>
            </w:pPr>
            <w:r w:rsidRPr="003E3DE1">
              <w:rPr>
                <w:rFonts w:ascii="Times New Roman" w:eastAsia="Calibri" w:hAnsi="Times New Roman" w:cs="Times New Roman"/>
                <w:b/>
                <w:bCs/>
              </w:rPr>
              <w:t>Põlvamaa</w:t>
            </w:r>
          </w:p>
        </w:tc>
        <w:tc>
          <w:tcPr>
            <w:tcW w:w="1842" w:type="dxa"/>
            <w:tcBorders>
              <w:top w:val="single" w:sz="8" w:space="0" w:color="auto"/>
              <w:left w:val="single" w:sz="8" w:space="0" w:color="auto"/>
              <w:bottom w:val="single" w:sz="8" w:space="0" w:color="auto"/>
              <w:right w:val="single" w:sz="8" w:space="0" w:color="auto"/>
            </w:tcBorders>
            <w:vAlign w:val="center"/>
          </w:tcPr>
          <w:p w14:paraId="2D38F4AD" w14:textId="29E9AA88"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Põlvamaa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3AF8EBCA" w14:textId="11EE4D8A"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Põlvamaa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64C5C545" w14:textId="0BE6BF63"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SA Põlvamaa Arenduskeskus</w:t>
            </w:r>
          </w:p>
        </w:tc>
        <w:tc>
          <w:tcPr>
            <w:tcW w:w="1991" w:type="dxa"/>
            <w:tcBorders>
              <w:top w:val="single" w:sz="8" w:space="0" w:color="auto"/>
              <w:left w:val="single" w:sz="8" w:space="0" w:color="auto"/>
              <w:bottom w:val="single" w:sz="8" w:space="0" w:color="auto"/>
              <w:right w:val="single" w:sz="8" w:space="0" w:color="auto"/>
            </w:tcBorders>
            <w:vAlign w:val="center"/>
          </w:tcPr>
          <w:p w14:paraId="510C101C" w14:textId="1D46119F"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Põlvamaa KOV üksused</w:t>
            </w:r>
          </w:p>
        </w:tc>
      </w:tr>
      <w:tr w:rsidR="00256821" w:rsidRPr="003E3DE1" w14:paraId="4166DD2C"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31A82A72" w14:textId="655688EE" w:rsidR="74753898" w:rsidRPr="003E3DE1" w:rsidRDefault="034171CC" w:rsidP="003E3DE1">
            <w:pPr>
              <w:rPr>
                <w:rFonts w:ascii="Times New Roman" w:eastAsia="Calibri" w:hAnsi="Times New Roman" w:cs="Times New Roman"/>
                <w:b/>
                <w:bCs/>
              </w:rPr>
            </w:pPr>
            <w:r w:rsidRPr="003E3DE1">
              <w:rPr>
                <w:rFonts w:ascii="Times New Roman" w:eastAsia="Calibri" w:hAnsi="Times New Roman" w:cs="Times New Roman"/>
                <w:b/>
                <w:bCs/>
              </w:rPr>
              <w:lastRenderedPageBreak/>
              <w:t>Pärnumaa</w:t>
            </w:r>
          </w:p>
        </w:tc>
        <w:tc>
          <w:tcPr>
            <w:tcW w:w="1842" w:type="dxa"/>
            <w:tcBorders>
              <w:top w:val="single" w:sz="8" w:space="0" w:color="auto"/>
              <w:left w:val="single" w:sz="8" w:space="0" w:color="auto"/>
              <w:bottom w:val="single" w:sz="8" w:space="0" w:color="auto"/>
              <w:right w:val="single" w:sz="8" w:space="0" w:color="auto"/>
            </w:tcBorders>
            <w:vAlign w:val="center"/>
          </w:tcPr>
          <w:p w14:paraId="2DB4A658" w14:textId="6B01FF9D"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Pärnumaa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1E01061D" w14:textId="0CA4C6D3"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Pärnumaa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049884B9" w14:textId="7675C90B"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SA Pärnumaa Arenduskeskus</w:t>
            </w:r>
          </w:p>
        </w:tc>
        <w:tc>
          <w:tcPr>
            <w:tcW w:w="1991" w:type="dxa"/>
            <w:tcBorders>
              <w:top w:val="single" w:sz="8" w:space="0" w:color="auto"/>
              <w:left w:val="single" w:sz="8" w:space="0" w:color="auto"/>
              <w:bottom w:val="single" w:sz="8" w:space="0" w:color="auto"/>
              <w:right w:val="single" w:sz="8" w:space="0" w:color="auto"/>
            </w:tcBorders>
            <w:vAlign w:val="center"/>
          </w:tcPr>
          <w:p w14:paraId="435F9788" w14:textId="13E26FF0"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Pärnumaa Omavalitsuste Liit ja Pärnu linn</w:t>
            </w:r>
          </w:p>
        </w:tc>
      </w:tr>
      <w:tr w:rsidR="00256821" w:rsidRPr="003E3DE1" w14:paraId="5E28BE6B"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7066C1C5" w14:textId="30AB07A5" w:rsidR="74753898" w:rsidRPr="003E3DE1" w:rsidRDefault="034171CC" w:rsidP="003E3DE1">
            <w:pPr>
              <w:rPr>
                <w:rFonts w:ascii="Times New Roman" w:eastAsia="Calibri" w:hAnsi="Times New Roman" w:cs="Times New Roman"/>
                <w:b/>
                <w:bCs/>
              </w:rPr>
            </w:pPr>
            <w:r w:rsidRPr="003E3DE1">
              <w:rPr>
                <w:rFonts w:ascii="Times New Roman" w:eastAsia="Calibri" w:hAnsi="Times New Roman" w:cs="Times New Roman"/>
                <w:b/>
                <w:bCs/>
              </w:rPr>
              <w:t>Raplamaa</w:t>
            </w:r>
          </w:p>
        </w:tc>
        <w:tc>
          <w:tcPr>
            <w:tcW w:w="1842" w:type="dxa"/>
            <w:tcBorders>
              <w:top w:val="single" w:sz="8" w:space="0" w:color="auto"/>
              <w:left w:val="single" w:sz="8" w:space="0" w:color="auto"/>
              <w:bottom w:val="single" w:sz="8" w:space="0" w:color="auto"/>
              <w:right w:val="single" w:sz="8" w:space="0" w:color="auto"/>
            </w:tcBorders>
            <w:vAlign w:val="center"/>
          </w:tcPr>
          <w:p w14:paraId="38CB0878" w14:textId="45C913F0"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Raplamaa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5A22C65D" w14:textId="34F668A3"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Raplamaa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37F23B12" w14:textId="2DB72E3C"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SA Raplamaa Arendus- ja Ettevõtluskeskus</w:t>
            </w:r>
          </w:p>
        </w:tc>
        <w:tc>
          <w:tcPr>
            <w:tcW w:w="1991" w:type="dxa"/>
            <w:tcBorders>
              <w:top w:val="single" w:sz="8" w:space="0" w:color="auto"/>
              <w:left w:val="single" w:sz="8" w:space="0" w:color="auto"/>
              <w:bottom w:val="single" w:sz="8" w:space="0" w:color="auto"/>
              <w:right w:val="single" w:sz="8" w:space="0" w:color="auto"/>
            </w:tcBorders>
            <w:vAlign w:val="center"/>
          </w:tcPr>
          <w:p w14:paraId="755C6D3E" w14:textId="4C3AAD10"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Raplamaa KOV üksused</w:t>
            </w:r>
          </w:p>
        </w:tc>
      </w:tr>
      <w:tr w:rsidR="00256821" w:rsidRPr="003E3DE1" w14:paraId="7DC95EC5"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57D4774E" w14:textId="3BBAD80F" w:rsidR="74753898" w:rsidRPr="003E3DE1" w:rsidRDefault="034171CC" w:rsidP="003E3DE1">
            <w:pPr>
              <w:rPr>
                <w:rFonts w:ascii="Times New Roman" w:eastAsia="Calibri" w:hAnsi="Times New Roman" w:cs="Times New Roman"/>
                <w:b/>
                <w:bCs/>
              </w:rPr>
            </w:pPr>
            <w:r w:rsidRPr="003E3DE1">
              <w:rPr>
                <w:rFonts w:ascii="Times New Roman" w:eastAsia="Calibri" w:hAnsi="Times New Roman" w:cs="Times New Roman"/>
                <w:b/>
                <w:bCs/>
              </w:rPr>
              <w:t>Saaremaa</w:t>
            </w:r>
          </w:p>
        </w:tc>
        <w:tc>
          <w:tcPr>
            <w:tcW w:w="1842" w:type="dxa"/>
            <w:tcBorders>
              <w:top w:val="single" w:sz="8" w:space="0" w:color="auto"/>
              <w:left w:val="single" w:sz="8" w:space="0" w:color="auto"/>
              <w:bottom w:val="single" w:sz="8" w:space="0" w:color="auto"/>
              <w:right w:val="single" w:sz="8" w:space="0" w:color="auto"/>
            </w:tcBorders>
            <w:vAlign w:val="center"/>
          </w:tcPr>
          <w:p w14:paraId="73358505" w14:textId="6A31DDD4" w:rsidR="74753898" w:rsidRPr="003E3DE1" w:rsidRDefault="00235F71" w:rsidP="003E3DE1">
            <w:pPr>
              <w:rPr>
                <w:rFonts w:ascii="Times New Roman" w:eastAsia="Calibri" w:hAnsi="Times New Roman" w:cs="Times New Roman"/>
              </w:rPr>
            </w:pPr>
            <w:r w:rsidRPr="003E3DE1">
              <w:rPr>
                <w:rFonts w:ascii="Times New Roman" w:eastAsia="Calibri" w:hAnsi="Times New Roman" w:cs="Times New Roman"/>
              </w:rPr>
              <w:t>L</w:t>
            </w:r>
            <w:r w:rsidR="034171CC" w:rsidRPr="003E3DE1">
              <w:rPr>
                <w:rFonts w:ascii="Times New Roman" w:eastAsia="Calibri" w:hAnsi="Times New Roman" w:cs="Times New Roman"/>
              </w:rPr>
              <w:t>ikvideeritud</w:t>
            </w:r>
          </w:p>
        </w:tc>
        <w:tc>
          <w:tcPr>
            <w:tcW w:w="1843" w:type="dxa"/>
            <w:tcBorders>
              <w:top w:val="single" w:sz="8" w:space="0" w:color="auto"/>
              <w:left w:val="single" w:sz="8" w:space="0" w:color="auto"/>
              <w:bottom w:val="single" w:sz="8" w:space="0" w:color="auto"/>
              <w:right w:val="single" w:sz="8" w:space="0" w:color="auto"/>
            </w:tcBorders>
            <w:vAlign w:val="center"/>
          </w:tcPr>
          <w:p w14:paraId="4D3F92B9" w14:textId="5630498D"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Saaremaa vald</w:t>
            </w:r>
          </w:p>
        </w:tc>
        <w:tc>
          <w:tcPr>
            <w:tcW w:w="1843" w:type="dxa"/>
            <w:tcBorders>
              <w:top w:val="single" w:sz="8" w:space="0" w:color="auto"/>
              <w:left w:val="single" w:sz="8" w:space="0" w:color="auto"/>
              <w:bottom w:val="single" w:sz="8" w:space="0" w:color="auto"/>
              <w:right w:val="single" w:sz="8" w:space="0" w:color="auto"/>
            </w:tcBorders>
            <w:vAlign w:val="center"/>
          </w:tcPr>
          <w:p w14:paraId="576312DD" w14:textId="069E7DE9"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SA Saare Arenduskeskus</w:t>
            </w:r>
          </w:p>
        </w:tc>
        <w:tc>
          <w:tcPr>
            <w:tcW w:w="1991" w:type="dxa"/>
            <w:tcBorders>
              <w:top w:val="single" w:sz="8" w:space="0" w:color="auto"/>
              <w:left w:val="single" w:sz="8" w:space="0" w:color="auto"/>
              <w:bottom w:val="single" w:sz="8" w:space="0" w:color="auto"/>
              <w:right w:val="single" w:sz="8" w:space="0" w:color="auto"/>
            </w:tcBorders>
            <w:vAlign w:val="center"/>
          </w:tcPr>
          <w:p w14:paraId="7F8A4D21" w14:textId="15CE2EE9"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Kuressaare linn ja Muhu vald</w:t>
            </w:r>
          </w:p>
        </w:tc>
      </w:tr>
      <w:tr w:rsidR="00256821" w:rsidRPr="003E3DE1" w14:paraId="09B87955"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4D34D83F" w14:textId="53B04412" w:rsidR="74753898" w:rsidRPr="003E3DE1" w:rsidRDefault="034171CC" w:rsidP="003E3DE1">
            <w:pPr>
              <w:rPr>
                <w:rFonts w:ascii="Times New Roman" w:eastAsia="Calibri" w:hAnsi="Times New Roman" w:cs="Times New Roman"/>
                <w:b/>
                <w:bCs/>
              </w:rPr>
            </w:pPr>
            <w:r w:rsidRPr="003E3DE1">
              <w:rPr>
                <w:rFonts w:ascii="Times New Roman" w:eastAsia="Calibri" w:hAnsi="Times New Roman" w:cs="Times New Roman"/>
                <w:b/>
                <w:bCs/>
              </w:rPr>
              <w:t>Tartumaa</w:t>
            </w:r>
          </w:p>
        </w:tc>
        <w:tc>
          <w:tcPr>
            <w:tcW w:w="1842" w:type="dxa"/>
            <w:tcBorders>
              <w:top w:val="single" w:sz="8" w:space="0" w:color="auto"/>
              <w:left w:val="single" w:sz="8" w:space="0" w:color="auto"/>
              <w:bottom w:val="single" w:sz="8" w:space="0" w:color="auto"/>
              <w:right w:val="single" w:sz="8" w:space="0" w:color="auto"/>
            </w:tcBorders>
            <w:vAlign w:val="center"/>
          </w:tcPr>
          <w:p w14:paraId="2DDE6F96" w14:textId="70105852"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Tartumaa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493653B0" w14:textId="43052151"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Tartumaa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57185763" w14:textId="205E441B"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SA Tartumaa Ärinõuandla</w:t>
            </w:r>
          </w:p>
        </w:tc>
        <w:tc>
          <w:tcPr>
            <w:tcW w:w="1991" w:type="dxa"/>
            <w:tcBorders>
              <w:top w:val="single" w:sz="8" w:space="0" w:color="auto"/>
              <w:left w:val="single" w:sz="8" w:space="0" w:color="auto"/>
              <w:bottom w:val="single" w:sz="8" w:space="0" w:color="auto"/>
              <w:right w:val="single" w:sz="8" w:space="0" w:color="auto"/>
            </w:tcBorders>
            <w:vAlign w:val="center"/>
          </w:tcPr>
          <w:p w14:paraId="26F83100" w14:textId="6267B948"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Tartumaa Omavalitsuste Liit</w:t>
            </w:r>
          </w:p>
        </w:tc>
      </w:tr>
      <w:tr w:rsidR="00256821" w:rsidRPr="003E3DE1" w14:paraId="4F08C277"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0DE9E95A" w14:textId="41D15ADB" w:rsidR="74753898" w:rsidRPr="003E3DE1" w:rsidRDefault="034171CC" w:rsidP="003E3DE1">
            <w:pPr>
              <w:rPr>
                <w:rFonts w:ascii="Times New Roman" w:eastAsia="Calibri" w:hAnsi="Times New Roman" w:cs="Times New Roman"/>
                <w:b/>
                <w:bCs/>
              </w:rPr>
            </w:pPr>
            <w:r w:rsidRPr="003E3DE1">
              <w:rPr>
                <w:rFonts w:ascii="Times New Roman" w:eastAsia="Calibri" w:hAnsi="Times New Roman" w:cs="Times New Roman"/>
                <w:b/>
                <w:bCs/>
              </w:rPr>
              <w:t>Valgamaa</w:t>
            </w:r>
          </w:p>
        </w:tc>
        <w:tc>
          <w:tcPr>
            <w:tcW w:w="1842" w:type="dxa"/>
            <w:tcBorders>
              <w:top w:val="single" w:sz="8" w:space="0" w:color="auto"/>
              <w:left w:val="single" w:sz="8" w:space="0" w:color="auto"/>
              <w:bottom w:val="single" w:sz="8" w:space="0" w:color="auto"/>
              <w:right w:val="single" w:sz="8" w:space="0" w:color="auto"/>
            </w:tcBorders>
            <w:vAlign w:val="center"/>
          </w:tcPr>
          <w:p w14:paraId="4B5374F6" w14:textId="26A32367"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Valgamaa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7D52D9BD" w14:textId="33F1735D"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Valgamaa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6C635BAE" w14:textId="71767A69"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SA Valgamaa Arenguagentuur</w:t>
            </w:r>
          </w:p>
        </w:tc>
        <w:tc>
          <w:tcPr>
            <w:tcW w:w="1991" w:type="dxa"/>
            <w:tcBorders>
              <w:top w:val="single" w:sz="8" w:space="0" w:color="auto"/>
              <w:left w:val="single" w:sz="8" w:space="0" w:color="auto"/>
              <w:bottom w:val="single" w:sz="8" w:space="0" w:color="auto"/>
              <w:right w:val="single" w:sz="8" w:space="0" w:color="auto"/>
            </w:tcBorders>
            <w:vAlign w:val="center"/>
          </w:tcPr>
          <w:p w14:paraId="177EC5E0" w14:textId="55B4C9A0"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Otepää vald</w:t>
            </w:r>
          </w:p>
        </w:tc>
      </w:tr>
      <w:tr w:rsidR="00256821" w:rsidRPr="003E3DE1" w14:paraId="08534D9E"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3E1C4DDF" w14:textId="679E7912" w:rsidR="74753898" w:rsidRPr="003E3DE1" w:rsidRDefault="034171CC" w:rsidP="003E3DE1">
            <w:pPr>
              <w:rPr>
                <w:rFonts w:ascii="Times New Roman" w:eastAsia="Calibri" w:hAnsi="Times New Roman" w:cs="Times New Roman"/>
                <w:b/>
                <w:bCs/>
              </w:rPr>
            </w:pPr>
            <w:r w:rsidRPr="003E3DE1">
              <w:rPr>
                <w:rFonts w:ascii="Times New Roman" w:eastAsia="Calibri" w:hAnsi="Times New Roman" w:cs="Times New Roman"/>
                <w:b/>
                <w:bCs/>
              </w:rPr>
              <w:t>Viljandimaa</w:t>
            </w:r>
          </w:p>
        </w:tc>
        <w:tc>
          <w:tcPr>
            <w:tcW w:w="1842" w:type="dxa"/>
            <w:tcBorders>
              <w:top w:val="single" w:sz="8" w:space="0" w:color="auto"/>
              <w:left w:val="single" w:sz="8" w:space="0" w:color="auto"/>
              <w:bottom w:val="single" w:sz="8" w:space="0" w:color="auto"/>
              <w:right w:val="single" w:sz="8" w:space="0" w:color="auto"/>
            </w:tcBorders>
            <w:vAlign w:val="center"/>
          </w:tcPr>
          <w:p w14:paraId="4DECB7A1" w14:textId="5B7AA68E"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Viljandimaa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0A1A5778" w14:textId="31C0D736"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Viljandimaa Omavalitsuste Liit</w:t>
            </w:r>
          </w:p>
        </w:tc>
        <w:tc>
          <w:tcPr>
            <w:tcW w:w="1843" w:type="dxa"/>
            <w:tcBorders>
              <w:top w:val="single" w:sz="8" w:space="0" w:color="auto"/>
              <w:left w:val="single" w:sz="8" w:space="0" w:color="auto"/>
              <w:bottom w:val="single" w:sz="8" w:space="0" w:color="auto"/>
              <w:right w:val="single" w:sz="8" w:space="0" w:color="auto"/>
            </w:tcBorders>
            <w:vAlign w:val="center"/>
          </w:tcPr>
          <w:p w14:paraId="3BCAC88D" w14:textId="0EFEAD1B"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SA Viljandimaa Arenduskeskus</w:t>
            </w:r>
          </w:p>
        </w:tc>
        <w:tc>
          <w:tcPr>
            <w:tcW w:w="1991" w:type="dxa"/>
            <w:tcBorders>
              <w:top w:val="single" w:sz="8" w:space="0" w:color="auto"/>
              <w:left w:val="single" w:sz="8" w:space="0" w:color="auto"/>
              <w:bottom w:val="single" w:sz="8" w:space="0" w:color="auto"/>
              <w:right w:val="single" w:sz="8" w:space="0" w:color="auto"/>
            </w:tcBorders>
            <w:vAlign w:val="center"/>
          </w:tcPr>
          <w:p w14:paraId="6A33287D" w14:textId="1D09A636"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Viljandimaa Omavalitsuste Liit</w:t>
            </w:r>
          </w:p>
        </w:tc>
      </w:tr>
      <w:tr w:rsidR="00256821" w:rsidRPr="003E3DE1" w14:paraId="36F39EE3" w14:textId="77777777" w:rsidTr="0024491A">
        <w:tc>
          <w:tcPr>
            <w:tcW w:w="1550" w:type="dxa"/>
            <w:tcBorders>
              <w:top w:val="single" w:sz="8" w:space="0" w:color="auto"/>
              <w:left w:val="single" w:sz="8" w:space="0" w:color="auto"/>
              <w:bottom w:val="single" w:sz="8" w:space="0" w:color="auto"/>
              <w:right w:val="single" w:sz="8" w:space="0" w:color="auto"/>
            </w:tcBorders>
            <w:vAlign w:val="center"/>
          </w:tcPr>
          <w:p w14:paraId="596CE601" w14:textId="4E36B56F" w:rsidR="74753898" w:rsidRPr="003E3DE1" w:rsidRDefault="034171CC" w:rsidP="003E3DE1">
            <w:pPr>
              <w:rPr>
                <w:rFonts w:ascii="Times New Roman" w:eastAsia="Calibri" w:hAnsi="Times New Roman" w:cs="Times New Roman"/>
                <w:b/>
                <w:bCs/>
              </w:rPr>
            </w:pPr>
            <w:r w:rsidRPr="003E3DE1">
              <w:rPr>
                <w:rFonts w:ascii="Times New Roman" w:eastAsia="Calibri" w:hAnsi="Times New Roman" w:cs="Times New Roman"/>
                <w:b/>
                <w:bCs/>
              </w:rPr>
              <w:t>Võrumaa</w:t>
            </w:r>
          </w:p>
        </w:tc>
        <w:tc>
          <w:tcPr>
            <w:tcW w:w="1842" w:type="dxa"/>
            <w:tcBorders>
              <w:top w:val="single" w:sz="8" w:space="0" w:color="auto"/>
              <w:left w:val="single" w:sz="8" w:space="0" w:color="auto"/>
              <w:bottom w:val="single" w:sz="8" w:space="0" w:color="auto"/>
              <w:right w:val="single" w:sz="8" w:space="0" w:color="auto"/>
            </w:tcBorders>
            <w:vAlign w:val="center"/>
          </w:tcPr>
          <w:p w14:paraId="111ACB3F" w14:textId="293CC3BC" w:rsidR="74753898" w:rsidRPr="003E3DE1" w:rsidRDefault="034171CC" w:rsidP="003E3DE1">
            <w:pPr>
              <w:rPr>
                <w:rFonts w:ascii="Times New Roman" w:hAnsi="Times New Roman" w:cs="Times New Roman"/>
              </w:rPr>
            </w:pPr>
            <w:r w:rsidRPr="003E3DE1">
              <w:rPr>
                <w:rFonts w:ascii="Times New Roman" w:eastAsia="Calibri" w:hAnsi="Times New Roman" w:cs="Times New Roman"/>
              </w:rPr>
              <w:t>Võrumaa Omavalitsuste Liit</w:t>
            </w:r>
            <w:hyperlink r:id="rId24" w:anchor="_ftn1">
              <w:r w:rsidRPr="003E3DE1">
                <w:rPr>
                  <w:rStyle w:val="Hperlink"/>
                  <w:rFonts w:ascii="Times New Roman" w:eastAsia="Calibri" w:hAnsi="Times New Roman" w:cs="Times New Roman"/>
                  <w:color w:val="auto"/>
                  <w:vertAlign w:val="superscript"/>
                </w:rPr>
                <w:t>[1]</w:t>
              </w:r>
            </w:hyperlink>
          </w:p>
        </w:tc>
        <w:tc>
          <w:tcPr>
            <w:tcW w:w="1843" w:type="dxa"/>
            <w:tcBorders>
              <w:top w:val="single" w:sz="8" w:space="0" w:color="auto"/>
              <w:left w:val="single" w:sz="8" w:space="0" w:color="auto"/>
              <w:bottom w:val="single" w:sz="8" w:space="0" w:color="auto"/>
              <w:right w:val="single" w:sz="8" w:space="0" w:color="auto"/>
            </w:tcBorders>
            <w:vAlign w:val="center"/>
          </w:tcPr>
          <w:p w14:paraId="2C591679" w14:textId="7404ABF9"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SA Võrumaa Arenduskeskus</w:t>
            </w:r>
          </w:p>
        </w:tc>
        <w:tc>
          <w:tcPr>
            <w:tcW w:w="1843" w:type="dxa"/>
            <w:tcBorders>
              <w:top w:val="single" w:sz="8" w:space="0" w:color="auto"/>
              <w:left w:val="single" w:sz="8" w:space="0" w:color="auto"/>
              <w:bottom w:val="single" w:sz="8" w:space="0" w:color="auto"/>
              <w:right w:val="single" w:sz="8" w:space="0" w:color="auto"/>
            </w:tcBorders>
            <w:vAlign w:val="center"/>
          </w:tcPr>
          <w:p w14:paraId="47BFCB77" w14:textId="2602F740"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SA Võrumaa Arenduskeskus</w:t>
            </w:r>
          </w:p>
        </w:tc>
        <w:tc>
          <w:tcPr>
            <w:tcW w:w="1991" w:type="dxa"/>
            <w:tcBorders>
              <w:top w:val="single" w:sz="8" w:space="0" w:color="auto"/>
              <w:left w:val="single" w:sz="8" w:space="0" w:color="auto"/>
              <w:bottom w:val="single" w:sz="8" w:space="0" w:color="auto"/>
              <w:right w:val="single" w:sz="8" w:space="0" w:color="auto"/>
            </w:tcBorders>
            <w:vAlign w:val="center"/>
          </w:tcPr>
          <w:p w14:paraId="4345E0C3" w14:textId="7B038608" w:rsidR="74753898" w:rsidRPr="003E3DE1" w:rsidRDefault="034171CC" w:rsidP="003E3DE1">
            <w:pPr>
              <w:rPr>
                <w:rFonts w:ascii="Times New Roman" w:eastAsia="Calibri" w:hAnsi="Times New Roman" w:cs="Times New Roman"/>
              </w:rPr>
            </w:pPr>
            <w:r w:rsidRPr="003E3DE1">
              <w:rPr>
                <w:rFonts w:ascii="Times New Roman" w:eastAsia="Calibri" w:hAnsi="Times New Roman" w:cs="Times New Roman"/>
              </w:rPr>
              <w:t>Võrumaa KOV üksused</w:t>
            </w:r>
          </w:p>
        </w:tc>
      </w:tr>
    </w:tbl>
    <w:p w14:paraId="3567DE15" w14:textId="77777777" w:rsidR="0024491A" w:rsidRPr="003E3DE1" w:rsidRDefault="0024491A" w:rsidP="003E3DE1">
      <w:pPr>
        <w:spacing w:after="0" w:line="240" w:lineRule="auto"/>
        <w:jc w:val="both"/>
        <w:rPr>
          <w:rFonts w:ascii="Times New Roman" w:eastAsia="Times New Roman" w:hAnsi="Times New Roman" w:cs="Times New Roman"/>
          <w:sz w:val="24"/>
          <w:szCs w:val="24"/>
        </w:rPr>
      </w:pPr>
    </w:p>
    <w:p w14:paraId="16488C0E" w14:textId="3402016E" w:rsidR="003E4CC6" w:rsidRPr="003E3DE1" w:rsidRDefault="001C488F" w:rsidP="003E3DE1">
      <w:pPr>
        <w:spacing w:after="0" w:line="240" w:lineRule="auto"/>
        <w:jc w:val="both"/>
        <w:rPr>
          <w:rFonts w:ascii="Times New Roman" w:eastAsia="Times New Roman" w:hAnsi="Times New Roman" w:cs="Times New Roman"/>
          <w:color w:val="000000"/>
          <w:sz w:val="24"/>
          <w:szCs w:val="24"/>
          <w:lang w:eastAsia="et-EE"/>
        </w:rPr>
      </w:pPr>
      <w:r w:rsidRPr="003E3DE1">
        <w:rPr>
          <w:rFonts w:ascii="Times New Roman" w:eastAsia="Times New Roman" w:hAnsi="Times New Roman" w:cs="Times New Roman"/>
          <w:sz w:val="24"/>
          <w:szCs w:val="24"/>
        </w:rPr>
        <w:t>Seisuga 01.11.2023 täida</w:t>
      </w:r>
      <w:r w:rsidR="003E4CC6" w:rsidRPr="003E3DE1">
        <w:rPr>
          <w:rFonts w:ascii="Times New Roman" w:eastAsia="Times New Roman" w:hAnsi="Times New Roman" w:cs="Times New Roman"/>
          <w:sz w:val="24"/>
          <w:szCs w:val="24"/>
        </w:rPr>
        <w:t>vad</w:t>
      </w:r>
      <w:r w:rsidRPr="003E3DE1">
        <w:rPr>
          <w:rFonts w:ascii="Times New Roman" w:eastAsia="Times New Roman" w:hAnsi="Times New Roman" w:cs="Times New Roman"/>
          <w:sz w:val="24"/>
          <w:szCs w:val="24"/>
        </w:rPr>
        <w:t xml:space="preserve"> </w:t>
      </w:r>
      <w:r w:rsidRPr="003E3DE1">
        <w:rPr>
          <w:rFonts w:ascii="Times New Roman" w:eastAsia="Calibri" w:hAnsi="Times New Roman" w:cs="Times New Roman"/>
          <w:sz w:val="24"/>
          <w:szCs w:val="24"/>
        </w:rPr>
        <w:t>m</w:t>
      </w:r>
      <w:r w:rsidR="00F33BF3" w:rsidRPr="003E3DE1">
        <w:rPr>
          <w:rFonts w:ascii="Times New Roman" w:eastAsia="Times New Roman" w:hAnsi="Times New Roman" w:cs="Times New Roman"/>
          <w:color w:val="000000"/>
          <w:sz w:val="24"/>
          <w:szCs w:val="24"/>
          <w:lang w:eastAsia="et-EE"/>
        </w:rPr>
        <w:t>aakondlik</w:t>
      </w:r>
      <w:r w:rsidR="003E4CC6" w:rsidRPr="003E3DE1">
        <w:rPr>
          <w:rFonts w:ascii="Times New Roman" w:eastAsia="Times New Roman" w:hAnsi="Times New Roman" w:cs="Times New Roman"/>
          <w:color w:val="000000"/>
          <w:sz w:val="24"/>
          <w:szCs w:val="24"/>
          <w:lang w:eastAsia="et-EE"/>
        </w:rPr>
        <w:t>e</w:t>
      </w:r>
      <w:r w:rsidR="00F33BF3" w:rsidRPr="003E3DE1">
        <w:rPr>
          <w:rFonts w:ascii="Times New Roman" w:eastAsia="Times New Roman" w:hAnsi="Times New Roman" w:cs="Times New Roman"/>
          <w:color w:val="000000"/>
          <w:sz w:val="24"/>
          <w:szCs w:val="24"/>
          <w:lang w:eastAsia="et-EE"/>
        </w:rPr>
        <w:t xml:space="preserve"> arendusorganisatsiooni</w:t>
      </w:r>
      <w:r w:rsidR="003E4CC6" w:rsidRPr="003E3DE1">
        <w:rPr>
          <w:rFonts w:ascii="Times New Roman" w:eastAsia="Times New Roman" w:hAnsi="Times New Roman" w:cs="Times New Roman"/>
          <w:color w:val="000000"/>
          <w:sz w:val="24"/>
          <w:szCs w:val="24"/>
          <w:lang w:eastAsia="et-EE"/>
        </w:rPr>
        <w:t>de</w:t>
      </w:r>
      <w:r w:rsidR="00F33BF3" w:rsidRPr="003E3DE1">
        <w:rPr>
          <w:rFonts w:ascii="Times New Roman" w:eastAsia="Times New Roman" w:hAnsi="Times New Roman" w:cs="Times New Roman"/>
          <w:color w:val="000000"/>
          <w:sz w:val="24"/>
          <w:szCs w:val="24"/>
          <w:lang w:eastAsia="et-EE"/>
        </w:rPr>
        <w:t xml:space="preserve"> ülesandeid</w:t>
      </w:r>
      <w:r w:rsidR="003E4CC6" w:rsidRPr="003E3DE1">
        <w:rPr>
          <w:rFonts w:ascii="Times New Roman" w:eastAsia="Times New Roman" w:hAnsi="Times New Roman" w:cs="Times New Roman"/>
          <w:color w:val="000000"/>
          <w:sz w:val="24"/>
          <w:szCs w:val="24"/>
          <w:lang w:eastAsia="et-EE"/>
        </w:rPr>
        <w:t xml:space="preserve"> </w:t>
      </w:r>
      <w:r w:rsidR="003E4CC6" w:rsidRPr="003E3DE1">
        <w:rPr>
          <w:rFonts w:ascii="Times New Roman" w:eastAsia="Calibri" w:hAnsi="Times New Roman" w:cs="Times New Roman"/>
          <w:sz w:val="24"/>
          <w:szCs w:val="24"/>
        </w:rPr>
        <w:t>Hiiumaal</w:t>
      </w:r>
      <w:r w:rsidR="00F33BF3" w:rsidRPr="003E3DE1">
        <w:rPr>
          <w:rFonts w:ascii="Times New Roman" w:eastAsia="Times New Roman" w:hAnsi="Times New Roman" w:cs="Times New Roman"/>
          <w:color w:val="000000"/>
          <w:sz w:val="24"/>
          <w:szCs w:val="24"/>
          <w:lang w:eastAsia="et-EE"/>
        </w:rPr>
        <w:t xml:space="preserve"> </w:t>
      </w:r>
      <w:r w:rsidR="003E4CC6" w:rsidRPr="003E3DE1">
        <w:rPr>
          <w:rFonts w:ascii="Times New Roman" w:hAnsi="Times New Roman" w:cs="Times New Roman"/>
          <w:color w:val="000000"/>
          <w:sz w:val="24"/>
          <w:szCs w:val="24"/>
          <w:shd w:val="clear" w:color="auto" w:fill="FFFFFF"/>
        </w:rPr>
        <w:t>SA Hiiumaa Arenduskeskus</w:t>
      </w:r>
      <w:r w:rsidR="003E4CC6" w:rsidRPr="003E3DE1">
        <w:rPr>
          <w:rFonts w:ascii="Times New Roman" w:eastAsia="Times New Roman" w:hAnsi="Times New Roman" w:cs="Times New Roman"/>
          <w:color w:val="000000"/>
          <w:sz w:val="24"/>
          <w:szCs w:val="24"/>
          <w:lang w:eastAsia="et-EE"/>
        </w:rPr>
        <w:t>,</w:t>
      </w:r>
      <w:r w:rsidR="003E4CC6" w:rsidRPr="003E3DE1">
        <w:rPr>
          <w:rFonts w:ascii="Times New Roman" w:eastAsia="Calibri" w:hAnsi="Times New Roman" w:cs="Times New Roman"/>
          <w:sz w:val="24"/>
          <w:szCs w:val="24"/>
        </w:rPr>
        <w:t xml:space="preserve"> Järvamaal </w:t>
      </w:r>
      <w:r w:rsidR="003E4CC6" w:rsidRPr="003E3DE1">
        <w:rPr>
          <w:rFonts w:ascii="Times New Roman" w:hAnsi="Times New Roman" w:cs="Times New Roman"/>
          <w:color w:val="000000"/>
          <w:sz w:val="24"/>
          <w:szCs w:val="24"/>
          <w:shd w:val="clear" w:color="auto" w:fill="FFFFFF"/>
        </w:rPr>
        <w:t>MTÜ Järvamaa Arenduskeskus (</w:t>
      </w:r>
      <w:r w:rsidR="003E4CC6" w:rsidRPr="003E3DE1">
        <w:rPr>
          <w:rFonts w:ascii="Times New Roman" w:eastAsia="Calibri" w:hAnsi="Times New Roman" w:cs="Times New Roman"/>
          <w:sz w:val="24"/>
          <w:szCs w:val="24"/>
        </w:rPr>
        <w:t>Järvamaa Omavalitsuste Liit on likvideerimisel)</w:t>
      </w:r>
      <w:r w:rsidR="003E4CC6" w:rsidRPr="003E3DE1">
        <w:rPr>
          <w:rFonts w:ascii="Times New Roman" w:hAnsi="Times New Roman" w:cs="Times New Roman"/>
          <w:color w:val="000000"/>
          <w:sz w:val="24"/>
          <w:szCs w:val="24"/>
          <w:shd w:val="clear" w:color="auto" w:fill="FFFFFF"/>
        </w:rPr>
        <w:t xml:space="preserve"> ja </w:t>
      </w:r>
      <w:r w:rsidR="003E4CC6" w:rsidRPr="003E3DE1">
        <w:rPr>
          <w:rFonts w:ascii="Times New Roman" w:eastAsia="Calibri" w:hAnsi="Times New Roman" w:cs="Times New Roman"/>
          <w:sz w:val="24"/>
          <w:szCs w:val="24"/>
        </w:rPr>
        <w:t xml:space="preserve">Valgamaal SA </w:t>
      </w:r>
      <w:r w:rsidR="003E4CC6" w:rsidRPr="003E3DE1">
        <w:rPr>
          <w:rFonts w:ascii="Times New Roman" w:hAnsi="Times New Roman" w:cs="Times New Roman"/>
          <w:color w:val="000000"/>
          <w:sz w:val="24"/>
          <w:szCs w:val="24"/>
          <w:shd w:val="clear" w:color="auto" w:fill="FFFFFF"/>
        </w:rPr>
        <w:t>Valgamaa Arenguagentuur.</w:t>
      </w:r>
    </w:p>
    <w:p w14:paraId="26D9CE6E" w14:textId="77777777" w:rsidR="003E4CC6" w:rsidRPr="003E3DE1" w:rsidRDefault="003E4CC6" w:rsidP="003E3DE1">
      <w:pPr>
        <w:spacing w:after="0" w:line="240" w:lineRule="auto"/>
        <w:jc w:val="both"/>
        <w:rPr>
          <w:rFonts w:ascii="Times New Roman" w:eastAsia="Times New Roman" w:hAnsi="Times New Roman" w:cs="Times New Roman"/>
          <w:color w:val="000000"/>
          <w:sz w:val="24"/>
          <w:szCs w:val="24"/>
          <w:lang w:eastAsia="et-EE"/>
        </w:rPr>
      </w:pPr>
    </w:p>
    <w:p w14:paraId="22EB9C8E" w14:textId="4EA1EF58" w:rsidR="74753898" w:rsidRPr="003E3DE1" w:rsidRDefault="6F39E84A"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Maakonnad on</w:t>
      </w:r>
      <w:r w:rsidR="5105CD46" w:rsidRPr="003E3DE1">
        <w:rPr>
          <w:rFonts w:ascii="Times New Roman" w:eastAsia="Times New Roman" w:hAnsi="Times New Roman" w:cs="Times New Roman"/>
          <w:sz w:val="24"/>
          <w:szCs w:val="24"/>
        </w:rPr>
        <w:t xml:space="preserve"> MTÜ likvideeri</w:t>
      </w:r>
      <w:r w:rsidR="223623A8" w:rsidRPr="003E3DE1">
        <w:rPr>
          <w:rFonts w:ascii="Times New Roman" w:eastAsia="Times New Roman" w:hAnsi="Times New Roman" w:cs="Times New Roman"/>
          <w:sz w:val="24"/>
          <w:szCs w:val="24"/>
        </w:rPr>
        <w:t>mist põhjendanud</w:t>
      </w:r>
      <w:r w:rsidR="24363473" w:rsidRPr="003E3DE1">
        <w:rPr>
          <w:rFonts w:ascii="Times New Roman" w:eastAsia="Times New Roman" w:hAnsi="Times New Roman" w:cs="Times New Roman"/>
          <w:sz w:val="24"/>
          <w:szCs w:val="24"/>
        </w:rPr>
        <w:t xml:space="preserve"> tihti sihtasutuse vormis arenduskeskuste</w:t>
      </w:r>
      <w:r w:rsidR="14C1B96B" w:rsidRPr="003E3DE1">
        <w:rPr>
          <w:rFonts w:ascii="Times New Roman" w:eastAsia="Times New Roman" w:hAnsi="Times New Roman" w:cs="Times New Roman"/>
          <w:sz w:val="24"/>
          <w:szCs w:val="24"/>
        </w:rPr>
        <w:t xml:space="preserve"> parema toimimisega toetuste andjana, ettevõtjate kaasajana ning dubleerivate struktuuride ülalpidamise mõt</w:t>
      </w:r>
      <w:r w:rsidR="7B32E4F3" w:rsidRPr="003E3DE1">
        <w:rPr>
          <w:rFonts w:ascii="Times New Roman" w:eastAsia="Times New Roman" w:hAnsi="Times New Roman" w:cs="Times New Roman"/>
          <w:sz w:val="24"/>
          <w:szCs w:val="24"/>
        </w:rPr>
        <w:t>tetust.</w:t>
      </w:r>
      <w:r w:rsidR="24363473" w:rsidRPr="003E3DE1">
        <w:rPr>
          <w:rFonts w:ascii="Times New Roman" w:eastAsia="Times New Roman" w:hAnsi="Times New Roman" w:cs="Times New Roman"/>
          <w:sz w:val="24"/>
          <w:szCs w:val="24"/>
        </w:rPr>
        <w:t xml:space="preserve"> </w:t>
      </w:r>
      <w:r w:rsidR="00235F71" w:rsidRPr="003E3DE1">
        <w:rPr>
          <w:rFonts w:ascii="Times New Roman" w:eastAsia="Times New Roman" w:hAnsi="Times New Roman" w:cs="Times New Roman"/>
          <w:sz w:val="24"/>
          <w:szCs w:val="24"/>
        </w:rPr>
        <w:t>Leitakse, et SA toimimine on stabiilsem, asutajad ei saa sellest välja astuda</w:t>
      </w:r>
      <w:r w:rsidR="00AB7556" w:rsidRPr="003E3DE1">
        <w:rPr>
          <w:rFonts w:ascii="Times New Roman" w:eastAsia="Times New Roman" w:hAnsi="Times New Roman" w:cs="Times New Roman"/>
          <w:sz w:val="24"/>
          <w:szCs w:val="24"/>
        </w:rPr>
        <w:t>,</w:t>
      </w:r>
      <w:r w:rsidR="00235F71" w:rsidRPr="003E3DE1">
        <w:rPr>
          <w:rFonts w:ascii="Times New Roman" w:eastAsia="Times New Roman" w:hAnsi="Times New Roman" w:cs="Times New Roman"/>
          <w:sz w:val="24"/>
          <w:szCs w:val="24"/>
        </w:rPr>
        <w:t xml:space="preserve"> erinevalt MTÜdest, mille liikmed saavad lahkuda.</w:t>
      </w:r>
    </w:p>
    <w:p w14:paraId="46FE48DB" w14:textId="77777777" w:rsidR="00C25DFE" w:rsidRPr="003E3DE1" w:rsidRDefault="00C25DFE" w:rsidP="003E3DE1">
      <w:pPr>
        <w:spacing w:after="0" w:line="240" w:lineRule="auto"/>
        <w:jc w:val="both"/>
        <w:rPr>
          <w:rFonts w:ascii="Times New Roman" w:eastAsia="Times New Roman" w:hAnsi="Times New Roman" w:cs="Times New Roman"/>
          <w:sz w:val="24"/>
          <w:szCs w:val="24"/>
        </w:rPr>
      </w:pPr>
    </w:p>
    <w:p w14:paraId="741AAB72" w14:textId="7175AB55" w:rsidR="74753898" w:rsidRPr="003E3DE1" w:rsidRDefault="5C8E260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Küll aga nähakse eelnõu</w:t>
      </w:r>
      <w:r w:rsidR="00251EF9"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ga </w:t>
      </w:r>
      <w:r w:rsidR="00251EF9" w:rsidRPr="003E3DE1">
        <w:rPr>
          <w:rFonts w:ascii="Times New Roman" w:eastAsia="Times New Roman" w:hAnsi="Times New Roman" w:cs="Times New Roman"/>
          <w:sz w:val="24"/>
          <w:szCs w:val="24"/>
        </w:rPr>
        <w:t xml:space="preserve">3 </w:t>
      </w:r>
      <w:r w:rsidRPr="003E3DE1">
        <w:rPr>
          <w:rFonts w:ascii="Times New Roman" w:eastAsia="Times New Roman" w:hAnsi="Times New Roman" w:cs="Times New Roman"/>
          <w:sz w:val="24"/>
          <w:szCs w:val="24"/>
        </w:rPr>
        <w:t xml:space="preserve">ette muudatused </w:t>
      </w:r>
      <w:proofErr w:type="spellStart"/>
      <w:r w:rsidR="00612D7A" w:rsidRPr="003E3DE1">
        <w:rPr>
          <w:rFonts w:ascii="Times New Roman" w:eastAsia="Times New Roman" w:hAnsi="Times New Roman" w:cs="Times New Roman"/>
          <w:sz w:val="24"/>
          <w:szCs w:val="24"/>
        </w:rPr>
        <w:t>HKTSis</w:t>
      </w:r>
      <w:proofErr w:type="spellEnd"/>
      <w:r w:rsidRPr="003E3DE1">
        <w:rPr>
          <w:rFonts w:ascii="Times New Roman" w:eastAsia="Times New Roman" w:hAnsi="Times New Roman" w:cs="Times New Roman"/>
          <w:sz w:val="24"/>
          <w:szCs w:val="24"/>
        </w:rPr>
        <w:t xml:space="preserve">, mis annab </w:t>
      </w:r>
      <w:r w:rsidR="148D1AAB" w:rsidRPr="003E3DE1">
        <w:rPr>
          <w:rFonts w:ascii="Times New Roman" w:eastAsia="Times New Roman" w:hAnsi="Times New Roman" w:cs="Times New Roman"/>
          <w:sz w:val="24"/>
          <w:szCs w:val="24"/>
        </w:rPr>
        <w:t xml:space="preserve">õiguse delegeerida ülesandeid </w:t>
      </w:r>
      <w:proofErr w:type="spellStart"/>
      <w:r w:rsidR="148D1AAB" w:rsidRPr="003E3DE1">
        <w:rPr>
          <w:rFonts w:ascii="Times New Roman" w:eastAsia="Times New Roman" w:hAnsi="Times New Roman" w:cs="Times New Roman"/>
          <w:sz w:val="24"/>
          <w:szCs w:val="24"/>
        </w:rPr>
        <w:t>KOV</w:t>
      </w:r>
      <w:r w:rsidR="00251EF9" w:rsidRPr="003E3DE1">
        <w:rPr>
          <w:rFonts w:ascii="Times New Roman" w:eastAsia="Times New Roman" w:hAnsi="Times New Roman" w:cs="Times New Roman"/>
          <w:sz w:val="24"/>
          <w:szCs w:val="24"/>
        </w:rPr>
        <w:t>ide</w:t>
      </w:r>
      <w:proofErr w:type="spellEnd"/>
      <w:r w:rsidR="148D1AAB" w:rsidRPr="003E3DE1">
        <w:rPr>
          <w:rFonts w:ascii="Times New Roman" w:eastAsia="Times New Roman" w:hAnsi="Times New Roman" w:cs="Times New Roman"/>
          <w:sz w:val="24"/>
          <w:szCs w:val="24"/>
        </w:rPr>
        <w:t xml:space="preserve"> poolt</w:t>
      </w:r>
      <w:r w:rsidR="1435188E" w:rsidRPr="003E3DE1">
        <w:rPr>
          <w:rFonts w:ascii="Times New Roman" w:eastAsia="Times New Roman" w:hAnsi="Times New Roman" w:cs="Times New Roman"/>
          <w:sz w:val="24"/>
          <w:szCs w:val="24"/>
        </w:rPr>
        <w:t xml:space="preserve"> </w:t>
      </w:r>
      <w:r w:rsidR="19147E29" w:rsidRPr="003E3DE1">
        <w:rPr>
          <w:rFonts w:ascii="Times New Roman" w:eastAsia="Times New Roman" w:hAnsi="Times New Roman" w:cs="Times New Roman"/>
          <w:sz w:val="24"/>
          <w:szCs w:val="24"/>
        </w:rPr>
        <w:t xml:space="preserve">lisaks </w:t>
      </w:r>
      <w:proofErr w:type="spellStart"/>
      <w:r w:rsidR="19147E29" w:rsidRPr="003E3DE1">
        <w:rPr>
          <w:rFonts w:ascii="Times New Roman" w:eastAsia="Times New Roman" w:hAnsi="Times New Roman" w:cs="Times New Roman"/>
          <w:sz w:val="24"/>
          <w:szCs w:val="24"/>
        </w:rPr>
        <w:t>ühisasutustele</w:t>
      </w:r>
      <w:proofErr w:type="spellEnd"/>
      <w:r w:rsidR="19147E29" w:rsidRPr="003E3DE1">
        <w:rPr>
          <w:rFonts w:ascii="Times New Roman" w:eastAsia="Times New Roman" w:hAnsi="Times New Roman" w:cs="Times New Roman"/>
          <w:sz w:val="24"/>
          <w:szCs w:val="24"/>
        </w:rPr>
        <w:t xml:space="preserve"> </w:t>
      </w:r>
      <w:r w:rsidR="1435188E" w:rsidRPr="003E3DE1">
        <w:rPr>
          <w:rFonts w:ascii="Times New Roman" w:eastAsia="Times New Roman" w:hAnsi="Times New Roman" w:cs="Times New Roman"/>
          <w:sz w:val="24"/>
          <w:szCs w:val="24"/>
        </w:rPr>
        <w:t>ka maakondlikele koostööorganisatsiooni</w:t>
      </w:r>
      <w:r w:rsidR="397ABAD3" w:rsidRPr="003E3DE1">
        <w:rPr>
          <w:rFonts w:ascii="Times New Roman" w:eastAsia="Times New Roman" w:hAnsi="Times New Roman" w:cs="Times New Roman"/>
          <w:sz w:val="24"/>
          <w:szCs w:val="24"/>
        </w:rPr>
        <w:t>le</w:t>
      </w:r>
      <w:r w:rsidR="00005281" w:rsidRPr="003E3DE1">
        <w:rPr>
          <w:rFonts w:ascii="Times New Roman" w:eastAsia="Times New Roman" w:hAnsi="Times New Roman" w:cs="Times New Roman"/>
          <w:sz w:val="24"/>
          <w:szCs w:val="24"/>
        </w:rPr>
        <w:t xml:space="preserve"> – </w:t>
      </w:r>
      <w:r w:rsidR="397ABAD3" w:rsidRPr="003E3DE1">
        <w:rPr>
          <w:rFonts w:ascii="Times New Roman" w:eastAsia="Times New Roman" w:hAnsi="Times New Roman" w:cs="Times New Roman"/>
          <w:sz w:val="24"/>
          <w:szCs w:val="24"/>
        </w:rPr>
        <w:t xml:space="preserve">KOV liitudele ilma </w:t>
      </w:r>
      <w:proofErr w:type="spellStart"/>
      <w:r w:rsidR="397ABAD3" w:rsidRPr="003E3DE1">
        <w:rPr>
          <w:rFonts w:ascii="Times New Roman" w:eastAsia="Times New Roman" w:hAnsi="Times New Roman" w:cs="Times New Roman"/>
          <w:sz w:val="24"/>
          <w:szCs w:val="24"/>
        </w:rPr>
        <w:t>H</w:t>
      </w:r>
      <w:r w:rsidR="00251EF9" w:rsidRPr="003E3DE1">
        <w:rPr>
          <w:rFonts w:ascii="Times New Roman" w:eastAsia="Times New Roman" w:hAnsi="Times New Roman" w:cs="Times New Roman"/>
          <w:sz w:val="24"/>
          <w:szCs w:val="24"/>
        </w:rPr>
        <w:t>K</w:t>
      </w:r>
      <w:r w:rsidR="397ABAD3" w:rsidRPr="003E3DE1">
        <w:rPr>
          <w:rFonts w:ascii="Times New Roman" w:eastAsia="Times New Roman" w:hAnsi="Times New Roman" w:cs="Times New Roman"/>
          <w:sz w:val="24"/>
          <w:szCs w:val="24"/>
        </w:rPr>
        <w:t>MS</w:t>
      </w:r>
      <w:r w:rsidR="00251EF9" w:rsidRPr="003E3DE1">
        <w:rPr>
          <w:rFonts w:ascii="Times New Roman" w:eastAsia="Times New Roman" w:hAnsi="Times New Roman" w:cs="Times New Roman"/>
          <w:sz w:val="24"/>
          <w:szCs w:val="24"/>
        </w:rPr>
        <w:t>i</w:t>
      </w:r>
      <w:proofErr w:type="spellEnd"/>
      <w:r w:rsidR="397ABAD3" w:rsidRPr="003E3DE1">
        <w:rPr>
          <w:rFonts w:ascii="Times New Roman" w:eastAsia="Times New Roman" w:hAnsi="Times New Roman" w:cs="Times New Roman"/>
          <w:sz w:val="24"/>
          <w:szCs w:val="24"/>
        </w:rPr>
        <w:t xml:space="preserve"> kõiki sätteid rakendamata.</w:t>
      </w:r>
    </w:p>
    <w:p w14:paraId="236DB8D1" w14:textId="77777777" w:rsidR="00C25DFE" w:rsidRPr="003E3DE1" w:rsidRDefault="00C25DFE" w:rsidP="003E3DE1">
      <w:pPr>
        <w:spacing w:after="0" w:line="240" w:lineRule="auto"/>
        <w:jc w:val="both"/>
        <w:rPr>
          <w:rFonts w:ascii="Times New Roman" w:eastAsia="Times New Roman" w:hAnsi="Times New Roman" w:cs="Times New Roman"/>
          <w:sz w:val="24"/>
          <w:szCs w:val="24"/>
        </w:rPr>
      </w:pPr>
    </w:p>
    <w:p w14:paraId="06BB5E87" w14:textId="15FEB0FA" w:rsidR="417A49A1" w:rsidRPr="003E3DE1" w:rsidRDefault="00BD1326" w:rsidP="003E3DE1">
      <w:pPr>
        <w:spacing w:after="0" w:line="240" w:lineRule="auto"/>
        <w:jc w:val="both"/>
        <w:rPr>
          <w:rFonts w:ascii="Times New Roman" w:eastAsia="Times New Roman" w:hAnsi="Times New Roman" w:cs="Times New Roman"/>
          <w:sz w:val="24"/>
          <w:szCs w:val="24"/>
        </w:rPr>
      </w:pPr>
      <w:r w:rsidRPr="003E3DE1">
        <w:rPr>
          <w:rFonts w:ascii="Times New Roman" w:eastAsia="Times" w:hAnsi="Times New Roman" w:cs="Times New Roman"/>
          <w:b/>
          <w:bCs/>
          <w:sz w:val="24"/>
          <w:szCs w:val="24"/>
        </w:rPr>
        <w:t>KOKS täiendamisel §-ga 63</w:t>
      </w:r>
      <w:r w:rsidRPr="003E3DE1">
        <w:rPr>
          <w:rFonts w:ascii="Times New Roman" w:eastAsia="Times" w:hAnsi="Times New Roman" w:cs="Times New Roman"/>
          <w:b/>
          <w:bCs/>
          <w:sz w:val="24"/>
          <w:szCs w:val="24"/>
          <w:vertAlign w:val="superscript"/>
        </w:rPr>
        <w:t>1</w:t>
      </w:r>
      <w:r w:rsidR="2747E99D" w:rsidRPr="003E3DE1">
        <w:rPr>
          <w:rFonts w:ascii="Times New Roman" w:eastAsia="Times New Roman" w:hAnsi="Times New Roman" w:cs="Times New Roman"/>
          <w:sz w:val="24"/>
          <w:szCs w:val="24"/>
        </w:rPr>
        <w:t xml:space="preserve"> sätestatakse </w:t>
      </w:r>
      <w:r w:rsidR="38F7E11B" w:rsidRPr="003E3DE1">
        <w:rPr>
          <w:rFonts w:ascii="Times New Roman" w:eastAsia="Times New Roman" w:hAnsi="Times New Roman" w:cs="Times New Roman"/>
          <w:sz w:val="24"/>
          <w:szCs w:val="24"/>
        </w:rPr>
        <w:t xml:space="preserve">maakonna </w:t>
      </w:r>
      <w:r w:rsidR="00251EF9" w:rsidRPr="003E3DE1">
        <w:rPr>
          <w:rFonts w:ascii="Times New Roman" w:eastAsia="Times New Roman" w:hAnsi="Times New Roman" w:cs="Times New Roman"/>
          <w:sz w:val="24"/>
          <w:szCs w:val="24"/>
        </w:rPr>
        <w:t xml:space="preserve">omavalitsusüksuste </w:t>
      </w:r>
      <w:r w:rsidR="38F7E11B" w:rsidRPr="003E3DE1">
        <w:rPr>
          <w:rFonts w:ascii="Times New Roman" w:eastAsia="Times New Roman" w:hAnsi="Times New Roman" w:cs="Times New Roman"/>
          <w:sz w:val="24"/>
          <w:szCs w:val="24"/>
        </w:rPr>
        <w:t>liidu mõiste, liitu kuulumise tingimused ja nõu</w:t>
      </w:r>
      <w:r w:rsidR="36632542" w:rsidRPr="003E3DE1">
        <w:rPr>
          <w:rFonts w:ascii="Times New Roman" w:eastAsia="Times New Roman" w:hAnsi="Times New Roman" w:cs="Times New Roman"/>
          <w:sz w:val="24"/>
          <w:szCs w:val="24"/>
        </w:rPr>
        <w:t xml:space="preserve">ded nimele. </w:t>
      </w:r>
      <w:r w:rsidR="4E0754FA" w:rsidRPr="003E3DE1">
        <w:rPr>
          <w:rFonts w:ascii="Times New Roman" w:eastAsia="Times New Roman" w:hAnsi="Times New Roman" w:cs="Times New Roman"/>
          <w:sz w:val="24"/>
          <w:szCs w:val="24"/>
        </w:rPr>
        <w:t>Regulatsioon on sisuliselt sama, mis on sätestatud</w:t>
      </w:r>
      <w:r w:rsidR="35F6FD46" w:rsidRPr="003E3DE1">
        <w:rPr>
          <w:rFonts w:ascii="Times New Roman" w:eastAsia="Times New Roman" w:hAnsi="Times New Roman" w:cs="Times New Roman"/>
          <w:sz w:val="24"/>
          <w:szCs w:val="24"/>
        </w:rPr>
        <w:t xml:space="preserve"> kehtivas</w:t>
      </w:r>
      <w:r w:rsidR="4E0754FA" w:rsidRPr="003E3DE1">
        <w:rPr>
          <w:rFonts w:ascii="Times New Roman" w:eastAsia="Times New Roman" w:hAnsi="Times New Roman" w:cs="Times New Roman"/>
          <w:sz w:val="24"/>
          <w:szCs w:val="24"/>
        </w:rPr>
        <w:t xml:space="preserve"> KOLS §-s 2 ja §-s 4. </w:t>
      </w:r>
      <w:r w:rsidR="00251EF9" w:rsidRPr="003E3DE1">
        <w:rPr>
          <w:rFonts w:ascii="Times New Roman" w:eastAsia="Times New Roman" w:hAnsi="Times New Roman" w:cs="Times New Roman"/>
          <w:b/>
          <w:bCs/>
          <w:sz w:val="24"/>
          <w:szCs w:val="24"/>
        </w:rPr>
        <w:t>KOKS §</w:t>
      </w:r>
      <w:r w:rsidR="00251EF9" w:rsidRPr="003E3DE1">
        <w:rPr>
          <w:rFonts w:ascii="Times New Roman" w:eastAsia="Times New Roman" w:hAnsi="Times New Roman" w:cs="Times New Roman"/>
          <w:sz w:val="24"/>
          <w:szCs w:val="24"/>
        </w:rPr>
        <w:t xml:space="preserve"> </w:t>
      </w:r>
      <w:r w:rsidR="00251EF9" w:rsidRPr="003E3DE1">
        <w:rPr>
          <w:rFonts w:ascii="Times New Roman" w:eastAsia="Times" w:hAnsi="Times New Roman" w:cs="Times New Roman"/>
          <w:b/>
          <w:bCs/>
          <w:sz w:val="24"/>
          <w:szCs w:val="24"/>
        </w:rPr>
        <w:t>63</w:t>
      </w:r>
      <w:r w:rsidR="00251EF9" w:rsidRPr="003E3DE1">
        <w:rPr>
          <w:rFonts w:ascii="Times New Roman" w:eastAsia="Times" w:hAnsi="Times New Roman" w:cs="Times New Roman"/>
          <w:b/>
          <w:bCs/>
          <w:sz w:val="24"/>
          <w:szCs w:val="24"/>
          <w:vertAlign w:val="superscript"/>
        </w:rPr>
        <w:t>1</w:t>
      </w:r>
      <w:r w:rsidR="00251EF9" w:rsidRPr="003E3DE1">
        <w:rPr>
          <w:rFonts w:ascii="Times New Roman" w:eastAsia="Times New Roman" w:hAnsi="Times New Roman" w:cs="Times New Roman"/>
          <w:sz w:val="24"/>
          <w:szCs w:val="24"/>
        </w:rPr>
        <w:t xml:space="preserve"> l</w:t>
      </w:r>
      <w:r w:rsidR="0A3F838F" w:rsidRPr="003E3DE1">
        <w:rPr>
          <w:rFonts w:ascii="Times New Roman" w:eastAsia="Times New Roman" w:hAnsi="Times New Roman" w:cs="Times New Roman"/>
          <w:sz w:val="24"/>
          <w:szCs w:val="24"/>
        </w:rPr>
        <w:t>õikes 1 on lisatud t</w:t>
      </w:r>
      <w:r w:rsidR="06C2DB6E" w:rsidRPr="003E3DE1">
        <w:rPr>
          <w:rFonts w:ascii="Times New Roman" w:eastAsia="Times New Roman" w:hAnsi="Times New Roman" w:cs="Times New Roman"/>
          <w:sz w:val="24"/>
          <w:szCs w:val="24"/>
        </w:rPr>
        <w:t>äpsustus</w:t>
      </w:r>
      <w:r w:rsidR="0A3F838F" w:rsidRPr="003E3DE1">
        <w:rPr>
          <w:rFonts w:ascii="Times New Roman" w:eastAsia="Times New Roman" w:hAnsi="Times New Roman" w:cs="Times New Roman"/>
          <w:sz w:val="24"/>
          <w:szCs w:val="24"/>
        </w:rPr>
        <w:t>, et maakondliku liidu võivad ühiselt asutada üle poole maakonna kohaliku omavalitsuse üksustest</w:t>
      </w:r>
      <w:r w:rsidR="5A5D6027" w:rsidRPr="003E3DE1">
        <w:rPr>
          <w:rFonts w:ascii="Times New Roman" w:eastAsia="Times New Roman" w:hAnsi="Times New Roman" w:cs="Times New Roman"/>
          <w:sz w:val="24"/>
          <w:szCs w:val="24"/>
        </w:rPr>
        <w:t>, mis on sätestatud KOLS § 4 lõikes 1.</w:t>
      </w:r>
    </w:p>
    <w:p w14:paraId="52C70057" w14:textId="77777777" w:rsidR="00C25DFE" w:rsidRPr="003E3DE1" w:rsidRDefault="00C25DFE" w:rsidP="003E3DE1">
      <w:pPr>
        <w:spacing w:after="0" w:line="240" w:lineRule="auto"/>
        <w:jc w:val="both"/>
        <w:rPr>
          <w:rFonts w:ascii="Times New Roman" w:eastAsia="Times New Roman" w:hAnsi="Times New Roman" w:cs="Times New Roman"/>
          <w:sz w:val="24"/>
          <w:szCs w:val="24"/>
        </w:rPr>
      </w:pPr>
    </w:p>
    <w:p w14:paraId="1F6FB460" w14:textId="66D82FB9" w:rsidR="0708C4CC" w:rsidRPr="003E3DE1" w:rsidRDefault="67A30B5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 xml:space="preserve">Lõikes </w:t>
      </w:r>
      <w:r w:rsidR="0714DA43" w:rsidRPr="003E3DE1">
        <w:rPr>
          <w:rFonts w:ascii="Times New Roman" w:eastAsia="Times New Roman" w:hAnsi="Times New Roman" w:cs="Times New Roman"/>
          <w:b/>
          <w:bCs/>
          <w:sz w:val="24"/>
          <w:szCs w:val="24"/>
        </w:rPr>
        <w:t>2</w:t>
      </w:r>
      <w:r w:rsidR="0714DA43" w:rsidRPr="003E3DE1">
        <w:rPr>
          <w:rFonts w:ascii="Times New Roman" w:eastAsia="Times New Roman" w:hAnsi="Times New Roman" w:cs="Times New Roman"/>
          <w:sz w:val="24"/>
          <w:szCs w:val="24"/>
        </w:rPr>
        <w:t xml:space="preserve"> on sätestatud, et </w:t>
      </w:r>
      <w:r w:rsidR="00251EF9" w:rsidRPr="003E3DE1">
        <w:rPr>
          <w:rFonts w:ascii="Times New Roman" w:eastAsia="Times New Roman" w:hAnsi="Times New Roman" w:cs="Times New Roman"/>
          <w:sz w:val="24"/>
          <w:szCs w:val="24"/>
        </w:rPr>
        <w:t>KOV</w:t>
      </w:r>
      <w:r w:rsidR="0714DA43" w:rsidRPr="003E3DE1">
        <w:rPr>
          <w:rFonts w:ascii="Times New Roman" w:eastAsia="Times New Roman" w:hAnsi="Times New Roman" w:cs="Times New Roman"/>
          <w:sz w:val="24"/>
          <w:szCs w:val="24"/>
        </w:rPr>
        <w:t xml:space="preserve"> võib samal ajal kuuluda ühte maakondlikku liitu, mis on</w:t>
      </w:r>
      <w:r w:rsidR="5E5A079F" w:rsidRPr="003E3DE1">
        <w:rPr>
          <w:rFonts w:ascii="Times New Roman" w:eastAsia="Times New Roman" w:hAnsi="Times New Roman" w:cs="Times New Roman"/>
          <w:sz w:val="24"/>
          <w:szCs w:val="24"/>
        </w:rPr>
        <w:t xml:space="preserve"> sätestatud</w:t>
      </w:r>
      <w:r w:rsidR="0714DA43" w:rsidRPr="003E3DE1">
        <w:rPr>
          <w:rFonts w:ascii="Times New Roman" w:eastAsia="Times New Roman" w:hAnsi="Times New Roman" w:cs="Times New Roman"/>
          <w:sz w:val="24"/>
          <w:szCs w:val="24"/>
        </w:rPr>
        <w:t xml:space="preserve"> </w:t>
      </w:r>
      <w:r w:rsidR="00251EF9" w:rsidRPr="003E3DE1">
        <w:rPr>
          <w:rFonts w:ascii="Times New Roman" w:eastAsia="Times New Roman" w:hAnsi="Times New Roman" w:cs="Times New Roman"/>
          <w:sz w:val="24"/>
          <w:szCs w:val="24"/>
        </w:rPr>
        <w:t xml:space="preserve">ka kehtivas </w:t>
      </w:r>
      <w:r w:rsidR="0714DA43" w:rsidRPr="003E3DE1">
        <w:rPr>
          <w:rFonts w:ascii="Times New Roman" w:eastAsia="Times New Roman" w:hAnsi="Times New Roman" w:cs="Times New Roman"/>
          <w:sz w:val="24"/>
          <w:szCs w:val="24"/>
        </w:rPr>
        <w:t>KOLS §</w:t>
      </w:r>
      <w:r w:rsidR="0A93B563" w:rsidRPr="003E3DE1">
        <w:rPr>
          <w:rFonts w:ascii="Times New Roman" w:eastAsia="Times New Roman" w:hAnsi="Times New Roman" w:cs="Times New Roman"/>
          <w:sz w:val="24"/>
          <w:szCs w:val="24"/>
        </w:rPr>
        <w:t xml:space="preserve"> 4 </w:t>
      </w:r>
      <w:r w:rsidR="2AFBE395" w:rsidRPr="003E3DE1">
        <w:rPr>
          <w:rFonts w:ascii="Times New Roman" w:eastAsia="Times New Roman" w:hAnsi="Times New Roman" w:cs="Times New Roman"/>
          <w:sz w:val="24"/>
          <w:szCs w:val="24"/>
        </w:rPr>
        <w:t>lõikes 3.</w:t>
      </w:r>
    </w:p>
    <w:p w14:paraId="378CDA86" w14:textId="77777777" w:rsidR="00C25DFE" w:rsidRPr="003E3DE1" w:rsidRDefault="00C25DFE" w:rsidP="003E3DE1">
      <w:pPr>
        <w:spacing w:after="0" w:line="240" w:lineRule="auto"/>
        <w:jc w:val="both"/>
        <w:rPr>
          <w:rFonts w:ascii="Times New Roman" w:eastAsia="Times New Roman" w:hAnsi="Times New Roman" w:cs="Times New Roman"/>
          <w:sz w:val="24"/>
          <w:szCs w:val="24"/>
        </w:rPr>
      </w:pPr>
    </w:p>
    <w:p w14:paraId="112BF609" w14:textId="3C65B92D" w:rsidR="6695D001" w:rsidRPr="003E3DE1" w:rsidRDefault="0EE2B2C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Lõike</w:t>
      </w:r>
      <w:r w:rsidR="0041141C" w:rsidRPr="003E3DE1">
        <w:rPr>
          <w:rFonts w:ascii="Times New Roman" w:eastAsia="Times New Roman" w:hAnsi="Times New Roman" w:cs="Times New Roman"/>
          <w:b/>
          <w:bCs/>
          <w:sz w:val="24"/>
          <w:szCs w:val="24"/>
        </w:rPr>
        <w:t>s</w:t>
      </w:r>
      <w:r w:rsidRPr="003E3DE1">
        <w:rPr>
          <w:rFonts w:ascii="Times New Roman" w:eastAsia="Times New Roman" w:hAnsi="Times New Roman" w:cs="Times New Roman"/>
          <w:b/>
          <w:bCs/>
          <w:sz w:val="24"/>
          <w:szCs w:val="24"/>
        </w:rPr>
        <w:t xml:space="preserve"> 3</w:t>
      </w:r>
      <w:r w:rsidRPr="003E3DE1">
        <w:rPr>
          <w:rFonts w:ascii="Times New Roman" w:eastAsia="Times New Roman" w:hAnsi="Times New Roman" w:cs="Times New Roman"/>
          <w:sz w:val="24"/>
          <w:szCs w:val="24"/>
        </w:rPr>
        <w:t xml:space="preserve"> </w:t>
      </w:r>
      <w:r w:rsidR="00251EF9" w:rsidRPr="003E3DE1">
        <w:rPr>
          <w:rFonts w:ascii="Times New Roman" w:eastAsia="Times New Roman" w:hAnsi="Times New Roman" w:cs="Times New Roman"/>
          <w:sz w:val="24"/>
          <w:szCs w:val="24"/>
        </w:rPr>
        <w:t xml:space="preserve">maakondliku liidu </w:t>
      </w:r>
      <w:r w:rsidRPr="003E3DE1">
        <w:rPr>
          <w:rFonts w:ascii="Times New Roman" w:eastAsia="Times New Roman" w:hAnsi="Times New Roman" w:cs="Times New Roman"/>
          <w:sz w:val="24"/>
          <w:szCs w:val="24"/>
        </w:rPr>
        <w:t xml:space="preserve">eesmärkide osas muudatusi tehtud ei ole. </w:t>
      </w:r>
      <w:r w:rsidR="17E319F1" w:rsidRPr="003E3DE1">
        <w:rPr>
          <w:rFonts w:ascii="Times New Roman" w:eastAsia="Times New Roman" w:hAnsi="Times New Roman" w:cs="Times New Roman"/>
          <w:sz w:val="24"/>
          <w:szCs w:val="24"/>
        </w:rPr>
        <w:t xml:space="preserve">Maakondlike liitude hetkeolukord Eestis on väga erinev. On maakondi, kus neid enam ei eksisteerigi, on valdu, mis on ise maakonna suurused, osadel puudub üldse tegevjuhtkond või palgalised töötajad ja erinev </w:t>
      </w:r>
      <w:r w:rsidR="0041141C" w:rsidRPr="003E3DE1">
        <w:rPr>
          <w:rFonts w:ascii="Times New Roman" w:eastAsia="Times New Roman" w:hAnsi="Times New Roman" w:cs="Times New Roman"/>
          <w:sz w:val="24"/>
          <w:szCs w:val="24"/>
        </w:rPr>
        <w:t xml:space="preserve">on </w:t>
      </w:r>
      <w:r w:rsidR="17E319F1" w:rsidRPr="003E3DE1">
        <w:rPr>
          <w:rFonts w:ascii="Times New Roman" w:eastAsia="Times New Roman" w:hAnsi="Times New Roman" w:cs="Times New Roman"/>
          <w:sz w:val="24"/>
          <w:szCs w:val="24"/>
        </w:rPr>
        <w:t xml:space="preserve">ka nende võimekus erinevaid rolle täita. Siiski on seni </w:t>
      </w:r>
      <w:proofErr w:type="spellStart"/>
      <w:r w:rsidR="17E319F1" w:rsidRPr="003E3DE1">
        <w:rPr>
          <w:rFonts w:ascii="Times New Roman" w:eastAsia="Times New Roman" w:hAnsi="Times New Roman" w:cs="Times New Roman"/>
          <w:sz w:val="24"/>
          <w:szCs w:val="24"/>
        </w:rPr>
        <w:t>KOLSis</w:t>
      </w:r>
      <w:proofErr w:type="spellEnd"/>
      <w:r w:rsidR="17E319F1" w:rsidRPr="003E3DE1">
        <w:rPr>
          <w:rFonts w:ascii="Times New Roman" w:eastAsia="Times New Roman" w:hAnsi="Times New Roman" w:cs="Times New Roman"/>
          <w:sz w:val="24"/>
          <w:szCs w:val="24"/>
        </w:rPr>
        <w:t xml:space="preserve"> sätestatud maakondlike liitude eesmärke määratlev § 2 lõige 2 piisavalt </w:t>
      </w:r>
      <w:r w:rsidR="7E4635A9" w:rsidRPr="003E3DE1">
        <w:rPr>
          <w:rFonts w:ascii="Times New Roman" w:eastAsia="Times New Roman" w:hAnsi="Times New Roman" w:cs="Times New Roman"/>
          <w:sz w:val="24"/>
          <w:szCs w:val="24"/>
        </w:rPr>
        <w:t xml:space="preserve">lai </w:t>
      </w:r>
      <w:r w:rsidR="3D5A430A" w:rsidRPr="003E3DE1">
        <w:rPr>
          <w:rFonts w:ascii="Times New Roman" w:eastAsia="Times New Roman" w:hAnsi="Times New Roman" w:cs="Times New Roman"/>
          <w:sz w:val="24"/>
          <w:szCs w:val="24"/>
        </w:rPr>
        <w:t>ning</w:t>
      </w:r>
      <w:r w:rsidR="00251EF9" w:rsidRPr="003E3DE1">
        <w:rPr>
          <w:rFonts w:ascii="Times New Roman" w:eastAsia="Times New Roman" w:hAnsi="Times New Roman" w:cs="Times New Roman"/>
          <w:sz w:val="24"/>
          <w:szCs w:val="24"/>
        </w:rPr>
        <w:t xml:space="preserve"> sätte </w:t>
      </w:r>
      <w:proofErr w:type="spellStart"/>
      <w:r w:rsidR="00251EF9" w:rsidRPr="003E3DE1">
        <w:rPr>
          <w:rFonts w:ascii="Times New Roman" w:eastAsia="Times New Roman" w:hAnsi="Times New Roman" w:cs="Times New Roman"/>
          <w:sz w:val="24"/>
          <w:szCs w:val="24"/>
        </w:rPr>
        <w:t>KOKSi</w:t>
      </w:r>
      <w:proofErr w:type="spellEnd"/>
      <w:r w:rsidR="00251EF9" w:rsidRPr="003E3DE1">
        <w:rPr>
          <w:rFonts w:ascii="Times New Roman" w:eastAsia="Times New Roman" w:hAnsi="Times New Roman" w:cs="Times New Roman"/>
          <w:sz w:val="24"/>
          <w:szCs w:val="24"/>
        </w:rPr>
        <w:t xml:space="preserve"> viimisel see</w:t>
      </w:r>
      <w:r w:rsidR="3D5A430A" w:rsidRPr="003E3DE1">
        <w:rPr>
          <w:rFonts w:ascii="Times New Roman" w:eastAsia="Times New Roman" w:hAnsi="Times New Roman" w:cs="Times New Roman"/>
          <w:sz w:val="24"/>
          <w:szCs w:val="24"/>
        </w:rPr>
        <w:t xml:space="preserve"> täiendamist ei vaja.</w:t>
      </w:r>
    </w:p>
    <w:p w14:paraId="673C373D" w14:textId="77777777" w:rsidR="00C25DFE" w:rsidRPr="003E3DE1" w:rsidRDefault="00C25DFE" w:rsidP="003E3DE1">
      <w:pPr>
        <w:spacing w:after="0" w:line="240" w:lineRule="auto"/>
        <w:jc w:val="both"/>
        <w:rPr>
          <w:rFonts w:ascii="Times New Roman" w:eastAsia="Times New Roman" w:hAnsi="Times New Roman" w:cs="Times New Roman"/>
          <w:sz w:val="24"/>
          <w:szCs w:val="24"/>
        </w:rPr>
      </w:pPr>
    </w:p>
    <w:p w14:paraId="1BDC719B" w14:textId="0EABC24C" w:rsidR="3B46B1DB" w:rsidRPr="003E3DE1" w:rsidRDefault="19EBB2A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lastRenderedPageBreak/>
        <w:t xml:space="preserve">Lõike </w:t>
      </w:r>
      <w:r w:rsidR="6778F109" w:rsidRPr="003E3DE1">
        <w:rPr>
          <w:rFonts w:ascii="Times New Roman" w:eastAsia="Times New Roman" w:hAnsi="Times New Roman" w:cs="Times New Roman"/>
          <w:b/>
          <w:bCs/>
          <w:sz w:val="24"/>
          <w:szCs w:val="24"/>
        </w:rPr>
        <w:t>4</w:t>
      </w:r>
      <w:r w:rsidRPr="003E3DE1">
        <w:rPr>
          <w:rFonts w:ascii="Times New Roman" w:eastAsia="Times New Roman" w:hAnsi="Times New Roman" w:cs="Times New Roman"/>
          <w:sz w:val="24"/>
          <w:szCs w:val="24"/>
        </w:rPr>
        <w:t xml:space="preserve"> regulatsioon on </w:t>
      </w:r>
      <w:r w:rsidR="5DD93925" w:rsidRPr="003E3DE1">
        <w:rPr>
          <w:rFonts w:ascii="Times New Roman" w:eastAsia="Times New Roman" w:hAnsi="Times New Roman" w:cs="Times New Roman"/>
          <w:sz w:val="24"/>
          <w:szCs w:val="24"/>
        </w:rPr>
        <w:t>oma</w:t>
      </w:r>
      <w:r w:rsidR="3C0825CA"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sisult sama, mis on KOLS § 2 lõike 3 regulatsioon. Tervikuna on välja jäetud tein</w:t>
      </w:r>
      <w:r w:rsidR="471EB9E4" w:rsidRPr="003E3DE1">
        <w:rPr>
          <w:rFonts w:ascii="Times New Roman" w:eastAsia="Times New Roman" w:hAnsi="Times New Roman" w:cs="Times New Roman"/>
          <w:sz w:val="24"/>
          <w:szCs w:val="24"/>
        </w:rPr>
        <w:t>e lause, mis oma sisult on ebavajalik täpsustus esimesele lausele. On selge, et kui norm sätestab tingimused</w:t>
      </w:r>
      <w:r w:rsidR="42A48973" w:rsidRPr="003E3DE1">
        <w:rPr>
          <w:rFonts w:ascii="Times New Roman" w:eastAsia="Times New Roman" w:hAnsi="Times New Roman" w:cs="Times New Roman"/>
          <w:sz w:val="24"/>
          <w:szCs w:val="24"/>
        </w:rPr>
        <w:t>,</w:t>
      </w:r>
      <w:r w:rsidR="471EB9E4" w:rsidRPr="003E3DE1">
        <w:rPr>
          <w:rFonts w:ascii="Times New Roman" w:eastAsia="Times New Roman" w:hAnsi="Times New Roman" w:cs="Times New Roman"/>
          <w:sz w:val="24"/>
          <w:szCs w:val="24"/>
        </w:rPr>
        <w:t xml:space="preserve"> millele </w:t>
      </w:r>
      <w:r w:rsidR="532F7024" w:rsidRPr="003E3DE1">
        <w:rPr>
          <w:rFonts w:ascii="Times New Roman" w:eastAsia="Times New Roman" w:hAnsi="Times New Roman" w:cs="Times New Roman"/>
          <w:sz w:val="24"/>
          <w:szCs w:val="24"/>
        </w:rPr>
        <w:t xml:space="preserve">liidu </w:t>
      </w:r>
      <w:r w:rsidR="471EB9E4" w:rsidRPr="003E3DE1">
        <w:rPr>
          <w:rFonts w:ascii="Times New Roman" w:eastAsia="Times New Roman" w:hAnsi="Times New Roman" w:cs="Times New Roman"/>
          <w:sz w:val="24"/>
          <w:szCs w:val="24"/>
        </w:rPr>
        <w:t xml:space="preserve">nimi vastama peab, siis </w:t>
      </w:r>
      <w:r w:rsidR="1A490693" w:rsidRPr="003E3DE1">
        <w:rPr>
          <w:rFonts w:ascii="Times New Roman" w:eastAsia="Times New Roman" w:hAnsi="Times New Roman" w:cs="Times New Roman"/>
          <w:sz w:val="24"/>
          <w:szCs w:val="24"/>
        </w:rPr>
        <w:t xml:space="preserve">pole seaduses vajadust loetleda näiteid, mis tingimustele </w:t>
      </w:r>
      <w:r w:rsidR="00251EF9" w:rsidRPr="003E3DE1">
        <w:rPr>
          <w:rFonts w:ascii="Times New Roman" w:eastAsia="Times New Roman" w:hAnsi="Times New Roman" w:cs="Times New Roman"/>
          <w:sz w:val="24"/>
          <w:szCs w:val="24"/>
        </w:rPr>
        <w:t xml:space="preserve">see </w:t>
      </w:r>
      <w:r w:rsidR="1A490693" w:rsidRPr="003E3DE1">
        <w:rPr>
          <w:rFonts w:ascii="Times New Roman" w:eastAsia="Times New Roman" w:hAnsi="Times New Roman" w:cs="Times New Roman"/>
          <w:sz w:val="24"/>
          <w:szCs w:val="24"/>
        </w:rPr>
        <w:t>ei vasta. Sisul</w:t>
      </w:r>
      <w:r w:rsidR="22438470" w:rsidRPr="003E3DE1">
        <w:rPr>
          <w:rFonts w:ascii="Times New Roman" w:eastAsia="Times New Roman" w:hAnsi="Times New Roman" w:cs="Times New Roman"/>
          <w:sz w:val="24"/>
          <w:szCs w:val="24"/>
        </w:rPr>
        <w:t xml:space="preserve">iselt norm muutunud ei ole, täiendit </w:t>
      </w:r>
      <w:r w:rsidR="003C4812" w:rsidRPr="003E3DE1">
        <w:rPr>
          <w:rFonts w:ascii="Times New Roman" w:eastAsia="Times New Roman" w:hAnsi="Times New Roman" w:cs="Times New Roman"/>
          <w:sz w:val="24"/>
          <w:szCs w:val="24"/>
        </w:rPr>
        <w:t>„</w:t>
      </w:r>
      <w:r w:rsidR="22438470" w:rsidRPr="003E3DE1">
        <w:rPr>
          <w:rFonts w:ascii="Times New Roman" w:eastAsia="Times New Roman" w:hAnsi="Times New Roman" w:cs="Times New Roman"/>
          <w:sz w:val="24"/>
          <w:szCs w:val="24"/>
        </w:rPr>
        <w:t>omavalit</w:t>
      </w:r>
      <w:r w:rsidR="17BA2C8C" w:rsidRPr="003E3DE1">
        <w:rPr>
          <w:rFonts w:ascii="Times New Roman" w:eastAsia="Times New Roman" w:hAnsi="Times New Roman" w:cs="Times New Roman"/>
          <w:sz w:val="24"/>
          <w:szCs w:val="24"/>
        </w:rPr>
        <w:t>s</w:t>
      </w:r>
      <w:r w:rsidR="22438470" w:rsidRPr="003E3DE1">
        <w:rPr>
          <w:rFonts w:ascii="Times New Roman" w:eastAsia="Times New Roman" w:hAnsi="Times New Roman" w:cs="Times New Roman"/>
          <w:sz w:val="24"/>
          <w:szCs w:val="24"/>
        </w:rPr>
        <w:t>uste liit” võib kanda vaid liidu rolli täitev MTÜ.</w:t>
      </w:r>
    </w:p>
    <w:p w14:paraId="34AB9376"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5869B1AE" w14:textId="701693FC" w:rsidR="51CA096E" w:rsidRPr="003E3DE1" w:rsidRDefault="0033042F" w:rsidP="003E3DE1">
      <w:pPr>
        <w:spacing w:after="0" w:line="240" w:lineRule="auto"/>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b/>
          <w:bCs/>
          <w:sz w:val="24"/>
          <w:szCs w:val="24"/>
        </w:rPr>
        <w:t>KOKSi</w:t>
      </w:r>
      <w:proofErr w:type="spellEnd"/>
      <w:r w:rsidRPr="003E3DE1">
        <w:rPr>
          <w:rFonts w:ascii="Times New Roman" w:eastAsia="Times New Roman" w:hAnsi="Times New Roman" w:cs="Times New Roman"/>
          <w:b/>
          <w:bCs/>
          <w:sz w:val="24"/>
          <w:szCs w:val="24"/>
        </w:rPr>
        <w:t xml:space="preserve"> täiendatakse §-ga 63</w:t>
      </w:r>
      <w:r w:rsidRPr="003E3DE1">
        <w:rPr>
          <w:rFonts w:ascii="Times New Roman" w:eastAsia="Times New Roman" w:hAnsi="Times New Roman" w:cs="Times New Roman"/>
          <w:b/>
          <w:bCs/>
          <w:sz w:val="24"/>
          <w:szCs w:val="24"/>
          <w:vertAlign w:val="superscript"/>
        </w:rPr>
        <w:t>2</w:t>
      </w:r>
      <w:r w:rsidRPr="003E3DE1">
        <w:rPr>
          <w:rFonts w:ascii="Times New Roman" w:eastAsia="Times New Roman" w:hAnsi="Times New Roman" w:cs="Times New Roman"/>
          <w:sz w:val="24"/>
          <w:szCs w:val="24"/>
        </w:rPr>
        <w:t>, mis reguleerib piirkondlik</w:t>
      </w:r>
      <w:r w:rsidR="00574775" w:rsidRPr="003E3DE1">
        <w:rPr>
          <w:rFonts w:ascii="Times New Roman" w:eastAsia="Times New Roman" w:hAnsi="Times New Roman" w:cs="Times New Roman"/>
          <w:sz w:val="24"/>
          <w:szCs w:val="24"/>
        </w:rPr>
        <w:t>u</w:t>
      </w:r>
      <w:r w:rsidRPr="003E3DE1">
        <w:rPr>
          <w:rFonts w:ascii="Times New Roman" w:eastAsia="Times New Roman" w:hAnsi="Times New Roman" w:cs="Times New Roman"/>
          <w:sz w:val="24"/>
          <w:szCs w:val="24"/>
        </w:rPr>
        <w:t xml:space="preserve"> omavalitsusüksuste liidu tegevust. Paragrahv s</w:t>
      </w:r>
      <w:r w:rsidR="31196825" w:rsidRPr="003E3DE1">
        <w:rPr>
          <w:rFonts w:ascii="Times New Roman" w:eastAsia="Times New Roman" w:hAnsi="Times New Roman" w:cs="Times New Roman"/>
          <w:sz w:val="24"/>
          <w:szCs w:val="24"/>
        </w:rPr>
        <w:t xml:space="preserve">ätestab </w:t>
      </w:r>
      <w:proofErr w:type="spellStart"/>
      <w:r w:rsidR="31196825" w:rsidRPr="003E3DE1">
        <w:rPr>
          <w:rFonts w:ascii="Times New Roman" w:eastAsia="Times New Roman" w:hAnsi="Times New Roman" w:cs="Times New Roman"/>
          <w:sz w:val="24"/>
          <w:szCs w:val="24"/>
        </w:rPr>
        <w:t>KOKSis</w:t>
      </w:r>
      <w:proofErr w:type="spellEnd"/>
      <w:r w:rsidR="31196825" w:rsidRPr="003E3DE1">
        <w:rPr>
          <w:rFonts w:ascii="Times New Roman" w:eastAsia="Times New Roman" w:hAnsi="Times New Roman" w:cs="Times New Roman"/>
          <w:sz w:val="24"/>
          <w:szCs w:val="24"/>
        </w:rPr>
        <w:t xml:space="preserve"> </w:t>
      </w:r>
      <w:r w:rsidR="628C34E5" w:rsidRPr="003E3DE1">
        <w:rPr>
          <w:rFonts w:ascii="Times New Roman" w:eastAsia="Times New Roman" w:hAnsi="Times New Roman" w:cs="Times New Roman"/>
          <w:sz w:val="24"/>
          <w:szCs w:val="24"/>
        </w:rPr>
        <w:t>kehtiv</w:t>
      </w:r>
      <w:r w:rsidR="54846492" w:rsidRPr="003E3DE1">
        <w:rPr>
          <w:rFonts w:ascii="Times New Roman" w:eastAsia="Times New Roman" w:hAnsi="Times New Roman" w:cs="Times New Roman"/>
          <w:sz w:val="24"/>
          <w:szCs w:val="24"/>
        </w:rPr>
        <w:t>a</w:t>
      </w:r>
      <w:r w:rsidR="628C34E5" w:rsidRPr="003E3DE1">
        <w:rPr>
          <w:rFonts w:ascii="Times New Roman" w:eastAsia="Times New Roman" w:hAnsi="Times New Roman" w:cs="Times New Roman"/>
          <w:sz w:val="24"/>
          <w:szCs w:val="24"/>
        </w:rPr>
        <w:t xml:space="preserve"> KOLS § 2</w:t>
      </w:r>
      <w:r w:rsidR="628C34E5" w:rsidRPr="003E3DE1">
        <w:rPr>
          <w:rFonts w:ascii="Times New Roman" w:eastAsia="Times New Roman" w:hAnsi="Times New Roman" w:cs="Times New Roman"/>
          <w:sz w:val="24"/>
          <w:szCs w:val="24"/>
          <w:vertAlign w:val="superscript"/>
        </w:rPr>
        <w:t>1</w:t>
      </w:r>
      <w:r w:rsidR="628C34E5" w:rsidRPr="003E3DE1">
        <w:rPr>
          <w:rFonts w:ascii="Times New Roman" w:eastAsia="Times New Roman" w:hAnsi="Times New Roman" w:cs="Times New Roman"/>
          <w:sz w:val="24"/>
          <w:szCs w:val="24"/>
        </w:rPr>
        <w:t xml:space="preserve"> </w:t>
      </w:r>
      <w:r w:rsidR="00235F71" w:rsidRPr="003E3DE1">
        <w:rPr>
          <w:rFonts w:ascii="Times New Roman" w:eastAsia="Times New Roman" w:hAnsi="Times New Roman" w:cs="Times New Roman"/>
          <w:sz w:val="24"/>
          <w:szCs w:val="24"/>
        </w:rPr>
        <w:t xml:space="preserve">eeskujul </w:t>
      </w:r>
      <w:r w:rsidR="628C34E5" w:rsidRPr="003E3DE1">
        <w:rPr>
          <w:rFonts w:ascii="Times New Roman" w:eastAsia="Times New Roman" w:hAnsi="Times New Roman" w:cs="Times New Roman"/>
          <w:sz w:val="24"/>
          <w:szCs w:val="24"/>
        </w:rPr>
        <w:t>piirkonna kohaliku omavalitsuse üksuste lii</w:t>
      </w:r>
      <w:r w:rsidR="7234D6FE" w:rsidRPr="003E3DE1">
        <w:rPr>
          <w:rFonts w:ascii="Times New Roman" w:eastAsia="Times New Roman" w:hAnsi="Times New Roman" w:cs="Times New Roman"/>
          <w:sz w:val="24"/>
          <w:szCs w:val="24"/>
        </w:rPr>
        <w:t xml:space="preserve">du mõiste ja </w:t>
      </w:r>
      <w:r w:rsidR="00574775" w:rsidRPr="003E3DE1">
        <w:rPr>
          <w:rFonts w:ascii="Times New Roman" w:eastAsia="Times New Roman" w:hAnsi="Times New Roman" w:cs="Times New Roman"/>
          <w:sz w:val="24"/>
          <w:szCs w:val="24"/>
        </w:rPr>
        <w:t xml:space="preserve">tegutsemise </w:t>
      </w:r>
      <w:r w:rsidR="7234D6FE" w:rsidRPr="003E3DE1">
        <w:rPr>
          <w:rFonts w:ascii="Times New Roman" w:eastAsia="Times New Roman" w:hAnsi="Times New Roman" w:cs="Times New Roman"/>
          <w:sz w:val="24"/>
          <w:szCs w:val="24"/>
        </w:rPr>
        <w:t>tingimused</w:t>
      </w:r>
      <w:r w:rsidR="00574775" w:rsidRPr="003E3DE1">
        <w:rPr>
          <w:rFonts w:ascii="Times New Roman" w:eastAsia="Times New Roman" w:hAnsi="Times New Roman" w:cs="Times New Roman"/>
          <w:sz w:val="24"/>
          <w:szCs w:val="24"/>
        </w:rPr>
        <w:t>.</w:t>
      </w:r>
    </w:p>
    <w:p w14:paraId="5AD34747"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19C11B84" w14:textId="295FAACB" w:rsidR="4A2D3604" w:rsidRPr="003E3DE1" w:rsidRDefault="00C60140" w:rsidP="003E3DE1">
      <w:pPr>
        <w:spacing w:after="0" w:line="240" w:lineRule="auto"/>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e</w:t>
      </w:r>
      <w:r w:rsidR="2ECACAD4" w:rsidRPr="003E3DE1">
        <w:rPr>
          <w:rFonts w:ascii="Times New Roman" w:eastAsia="Times New Roman" w:hAnsi="Times New Roman" w:cs="Times New Roman"/>
          <w:sz w:val="24"/>
          <w:szCs w:val="24"/>
        </w:rPr>
        <w:t>ksper</w:t>
      </w:r>
      <w:r w:rsidR="0041141C" w:rsidRPr="003E3DE1">
        <w:rPr>
          <w:rFonts w:ascii="Times New Roman" w:eastAsia="Times New Roman" w:hAnsi="Times New Roman" w:cs="Times New Roman"/>
          <w:sz w:val="24"/>
          <w:szCs w:val="24"/>
        </w:rPr>
        <w:t>di</w:t>
      </w:r>
      <w:r w:rsidR="2ECACAD4" w:rsidRPr="003E3DE1">
        <w:rPr>
          <w:rFonts w:ascii="Times New Roman" w:eastAsia="Times New Roman" w:hAnsi="Times New Roman" w:cs="Times New Roman"/>
          <w:sz w:val="24"/>
          <w:szCs w:val="24"/>
        </w:rPr>
        <w:t>komisjonis arutleti ka võim</w:t>
      </w:r>
      <w:r w:rsidR="46FCC532" w:rsidRPr="003E3DE1">
        <w:rPr>
          <w:rFonts w:ascii="Times New Roman" w:eastAsia="Times New Roman" w:hAnsi="Times New Roman" w:cs="Times New Roman"/>
          <w:sz w:val="24"/>
          <w:szCs w:val="24"/>
        </w:rPr>
        <w:t>a</w:t>
      </w:r>
      <w:r w:rsidR="2ECACAD4" w:rsidRPr="003E3DE1">
        <w:rPr>
          <w:rFonts w:ascii="Times New Roman" w:eastAsia="Times New Roman" w:hAnsi="Times New Roman" w:cs="Times New Roman"/>
          <w:sz w:val="24"/>
          <w:szCs w:val="24"/>
        </w:rPr>
        <w:t xml:space="preserve">lust, et lisaks maakondlike ja piirkondlike liitude asutamisele võiks </w:t>
      </w:r>
      <w:proofErr w:type="spellStart"/>
      <w:r w:rsidR="2ECACAD4" w:rsidRPr="003E3DE1">
        <w:rPr>
          <w:rFonts w:ascii="Times New Roman" w:eastAsia="Times New Roman" w:hAnsi="Times New Roman" w:cs="Times New Roman"/>
          <w:sz w:val="24"/>
          <w:szCs w:val="24"/>
        </w:rPr>
        <w:t>KOVidel</w:t>
      </w:r>
      <w:proofErr w:type="spellEnd"/>
      <w:r w:rsidR="2ECACAD4" w:rsidRPr="003E3DE1">
        <w:rPr>
          <w:rFonts w:ascii="Times New Roman" w:eastAsia="Times New Roman" w:hAnsi="Times New Roman" w:cs="Times New Roman"/>
          <w:sz w:val="24"/>
          <w:szCs w:val="24"/>
        </w:rPr>
        <w:t xml:space="preserve"> olla võimalus asutada liite n</w:t>
      </w:r>
      <w:r w:rsidR="00750FC8" w:rsidRPr="003E3DE1">
        <w:rPr>
          <w:rFonts w:ascii="Times New Roman" w:eastAsia="Times New Roman" w:hAnsi="Times New Roman" w:cs="Times New Roman"/>
          <w:sz w:val="24"/>
          <w:szCs w:val="24"/>
        </w:rPr>
        <w:t>-</w:t>
      </w:r>
      <w:r w:rsidR="2ECACAD4" w:rsidRPr="003E3DE1">
        <w:rPr>
          <w:rFonts w:ascii="Times New Roman" w:eastAsia="Times New Roman" w:hAnsi="Times New Roman" w:cs="Times New Roman"/>
          <w:sz w:val="24"/>
          <w:szCs w:val="24"/>
        </w:rPr>
        <w:t>ö omal äranägemisel piirkondlikult või regionaalselt teatud küsimuste lahendamiseks, nt Lahemaa liit. Siiski leiti, et selline</w:t>
      </w:r>
      <w:r w:rsidR="331AB6D1" w:rsidRPr="003E3DE1">
        <w:rPr>
          <w:rFonts w:ascii="Times New Roman" w:eastAsia="Times New Roman" w:hAnsi="Times New Roman" w:cs="Times New Roman"/>
          <w:sz w:val="24"/>
          <w:szCs w:val="24"/>
        </w:rPr>
        <w:t xml:space="preserve"> teemade kaupa</w:t>
      </w:r>
      <w:r w:rsidR="2ECACAD4" w:rsidRPr="003E3DE1">
        <w:rPr>
          <w:rFonts w:ascii="Times New Roman" w:eastAsia="Times New Roman" w:hAnsi="Times New Roman" w:cs="Times New Roman"/>
          <w:sz w:val="24"/>
          <w:szCs w:val="24"/>
        </w:rPr>
        <w:t xml:space="preserve"> li</w:t>
      </w:r>
      <w:r w:rsidR="7F2D5718" w:rsidRPr="003E3DE1">
        <w:rPr>
          <w:rFonts w:ascii="Times New Roman" w:eastAsia="Times New Roman" w:hAnsi="Times New Roman" w:cs="Times New Roman"/>
          <w:sz w:val="24"/>
          <w:szCs w:val="24"/>
        </w:rPr>
        <w:t>itude eristamine tavalisest koostööorganisatsioonist või maakondlikust liidust võib</w:t>
      </w:r>
      <w:r w:rsidR="3F1FCBEF" w:rsidRPr="003E3DE1">
        <w:rPr>
          <w:rFonts w:ascii="Times New Roman" w:eastAsia="Times New Roman" w:hAnsi="Times New Roman" w:cs="Times New Roman"/>
          <w:sz w:val="24"/>
          <w:szCs w:val="24"/>
        </w:rPr>
        <w:t xml:space="preserve"> just riigi vaatest minna väga keeruliseks, arusaam</w:t>
      </w:r>
      <w:r w:rsidR="422BD7E1" w:rsidRPr="003E3DE1">
        <w:rPr>
          <w:rFonts w:ascii="Times New Roman" w:eastAsia="Times New Roman" w:hAnsi="Times New Roman" w:cs="Times New Roman"/>
          <w:sz w:val="24"/>
          <w:szCs w:val="24"/>
        </w:rPr>
        <w:t>a</w:t>
      </w:r>
      <w:r w:rsidR="3F1FCBEF" w:rsidRPr="003E3DE1">
        <w:rPr>
          <w:rFonts w:ascii="Times New Roman" w:eastAsia="Times New Roman" w:hAnsi="Times New Roman" w:cs="Times New Roman"/>
          <w:sz w:val="24"/>
          <w:szCs w:val="24"/>
        </w:rPr>
        <w:t>tuks ja kulukaks</w:t>
      </w:r>
      <w:r w:rsidR="00251EF9" w:rsidRPr="003E3DE1">
        <w:rPr>
          <w:rFonts w:ascii="Times New Roman" w:eastAsia="Times New Roman" w:hAnsi="Times New Roman" w:cs="Times New Roman"/>
          <w:sz w:val="24"/>
          <w:szCs w:val="24"/>
        </w:rPr>
        <w:t>, kuna taoliste liitude tekkimine on juhuslik, võib tekkida territoriaalne kattuvus erinevate liitudega, mistõttu tekib ka segadus liidu vastutusalast ja pädevuspiiridest</w:t>
      </w:r>
      <w:r w:rsidR="3F1FCBEF" w:rsidRPr="003E3DE1">
        <w:rPr>
          <w:rFonts w:ascii="Times New Roman" w:eastAsia="Times New Roman" w:hAnsi="Times New Roman" w:cs="Times New Roman"/>
          <w:sz w:val="24"/>
          <w:szCs w:val="24"/>
        </w:rPr>
        <w:t>. Ebatõhusu</w:t>
      </w:r>
      <w:r w:rsidR="1CBD5D95" w:rsidRPr="003E3DE1">
        <w:rPr>
          <w:rFonts w:ascii="Times New Roman" w:eastAsia="Times New Roman" w:hAnsi="Times New Roman" w:cs="Times New Roman"/>
          <w:sz w:val="24"/>
          <w:szCs w:val="24"/>
        </w:rPr>
        <w:t>s võib väljenduda lisaks omavalitsuste omavahelises konkureerimises.</w:t>
      </w:r>
      <w:r w:rsidR="34BCAE30" w:rsidRPr="003E3DE1">
        <w:rPr>
          <w:rFonts w:ascii="Times New Roman" w:eastAsia="Times New Roman" w:hAnsi="Times New Roman" w:cs="Times New Roman"/>
          <w:sz w:val="24"/>
          <w:szCs w:val="24"/>
        </w:rPr>
        <w:t xml:space="preserve"> </w:t>
      </w:r>
      <w:r w:rsidR="597C228C" w:rsidRPr="003E3DE1">
        <w:rPr>
          <w:rFonts w:ascii="Times New Roman" w:eastAsia="Times New Roman" w:hAnsi="Times New Roman" w:cs="Times New Roman"/>
          <w:sz w:val="24"/>
          <w:szCs w:val="24"/>
        </w:rPr>
        <w:t>Eksper</w:t>
      </w:r>
      <w:r w:rsidR="0033042F" w:rsidRPr="003E3DE1">
        <w:rPr>
          <w:rFonts w:ascii="Times New Roman" w:eastAsia="Times New Roman" w:hAnsi="Times New Roman" w:cs="Times New Roman"/>
          <w:sz w:val="24"/>
          <w:szCs w:val="24"/>
        </w:rPr>
        <w:t>di</w:t>
      </w:r>
      <w:r w:rsidR="597C228C" w:rsidRPr="003E3DE1">
        <w:rPr>
          <w:rFonts w:ascii="Times New Roman" w:eastAsia="Times New Roman" w:hAnsi="Times New Roman" w:cs="Times New Roman"/>
          <w:sz w:val="24"/>
          <w:szCs w:val="24"/>
        </w:rPr>
        <w:t xml:space="preserve">komisjon toetas lahendusena </w:t>
      </w:r>
      <w:proofErr w:type="spellStart"/>
      <w:r w:rsidR="597C228C" w:rsidRPr="003E3DE1">
        <w:rPr>
          <w:rFonts w:ascii="Times New Roman" w:eastAsia="Times New Roman" w:hAnsi="Times New Roman" w:cs="Times New Roman"/>
          <w:sz w:val="24"/>
          <w:szCs w:val="24"/>
        </w:rPr>
        <w:t>KOLSi</w:t>
      </w:r>
      <w:proofErr w:type="spellEnd"/>
      <w:r w:rsidR="597C228C" w:rsidRPr="003E3DE1">
        <w:rPr>
          <w:rFonts w:ascii="Times New Roman" w:eastAsia="Times New Roman" w:hAnsi="Times New Roman" w:cs="Times New Roman"/>
          <w:sz w:val="24"/>
          <w:szCs w:val="24"/>
        </w:rPr>
        <w:t xml:space="preserve"> regulatsiooni kehtival kujul </w:t>
      </w:r>
      <w:proofErr w:type="spellStart"/>
      <w:r w:rsidR="597C228C" w:rsidRPr="003E3DE1">
        <w:rPr>
          <w:rFonts w:ascii="Times New Roman" w:eastAsia="Times New Roman" w:hAnsi="Times New Roman" w:cs="Times New Roman"/>
          <w:sz w:val="24"/>
          <w:szCs w:val="24"/>
        </w:rPr>
        <w:t>KOKSi</w:t>
      </w:r>
      <w:proofErr w:type="spellEnd"/>
      <w:r w:rsidR="597C228C" w:rsidRPr="003E3DE1">
        <w:rPr>
          <w:rFonts w:ascii="Times New Roman" w:eastAsia="Times New Roman" w:hAnsi="Times New Roman" w:cs="Times New Roman"/>
          <w:sz w:val="24"/>
          <w:szCs w:val="24"/>
        </w:rPr>
        <w:t xml:space="preserve"> </w:t>
      </w:r>
      <w:proofErr w:type="spellStart"/>
      <w:r w:rsidR="597C228C" w:rsidRPr="003E3DE1">
        <w:rPr>
          <w:rFonts w:ascii="Times New Roman" w:eastAsia="Times New Roman" w:hAnsi="Times New Roman" w:cs="Times New Roman"/>
          <w:sz w:val="24"/>
          <w:szCs w:val="24"/>
        </w:rPr>
        <w:t>ületoomist</w:t>
      </w:r>
      <w:proofErr w:type="spellEnd"/>
      <w:r w:rsidR="597C228C" w:rsidRPr="003E3DE1">
        <w:rPr>
          <w:rFonts w:ascii="Times New Roman" w:eastAsia="Times New Roman" w:hAnsi="Times New Roman" w:cs="Times New Roman"/>
          <w:sz w:val="24"/>
          <w:szCs w:val="24"/>
        </w:rPr>
        <w:t>, so jäävad maakondlike liitude alternatiivina piirkondlikud liidud.</w:t>
      </w:r>
    </w:p>
    <w:p w14:paraId="0E445FA9"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0D9DE493" w14:textId="54A89C59" w:rsidR="00F57AF1" w:rsidRPr="003E3DE1" w:rsidRDefault="741BCB1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Lõige 1</w:t>
      </w:r>
      <w:r w:rsidRPr="003E3DE1">
        <w:rPr>
          <w:rFonts w:ascii="Times New Roman" w:eastAsia="Times New Roman" w:hAnsi="Times New Roman" w:cs="Times New Roman"/>
          <w:sz w:val="24"/>
          <w:szCs w:val="24"/>
        </w:rPr>
        <w:t xml:space="preserve"> sätestab piirkondliku</w:t>
      </w:r>
      <w:r w:rsidR="356A790C"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liidu asutamise tingimuse. </w:t>
      </w:r>
      <w:r w:rsidR="003778E2" w:rsidRPr="003E3DE1">
        <w:rPr>
          <w:rFonts w:ascii="Times New Roman" w:eastAsia="Times New Roman" w:hAnsi="Times New Roman" w:cs="Times New Roman"/>
          <w:sz w:val="24"/>
          <w:szCs w:val="24"/>
        </w:rPr>
        <w:t xml:space="preserve">Kahe või enama maakonna territooriumi koosseisu kuuluvad omavalitsusüksused võivad omavahel moodustada piirkonna omavalitsusüksuste liidu. Piirkondliku liidu moodustamiseks peab igast maakonnast sinna kuuluma üle poole omavalitsusüksustest. </w:t>
      </w:r>
      <w:r w:rsidRPr="003E3DE1">
        <w:rPr>
          <w:rFonts w:ascii="Times New Roman" w:eastAsia="Times New Roman" w:hAnsi="Times New Roman" w:cs="Times New Roman"/>
          <w:sz w:val="24"/>
          <w:szCs w:val="24"/>
        </w:rPr>
        <w:t>P</w:t>
      </w:r>
      <w:r w:rsidR="424C2ECF" w:rsidRPr="003E3DE1">
        <w:rPr>
          <w:rFonts w:ascii="Times New Roman" w:eastAsia="Times New Roman" w:hAnsi="Times New Roman" w:cs="Times New Roman"/>
          <w:sz w:val="24"/>
          <w:szCs w:val="24"/>
        </w:rPr>
        <w:t>iirkonnana mõiste</w:t>
      </w:r>
      <w:r w:rsidR="4DC69D2C" w:rsidRPr="003E3DE1">
        <w:rPr>
          <w:rFonts w:ascii="Times New Roman" w:eastAsia="Times New Roman" w:hAnsi="Times New Roman" w:cs="Times New Roman"/>
          <w:sz w:val="24"/>
          <w:szCs w:val="24"/>
        </w:rPr>
        <w:t>t</w:t>
      </w:r>
      <w:r w:rsidR="424C2ECF" w:rsidRPr="003E3DE1">
        <w:rPr>
          <w:rFonts w:ascii="Times New Roman" w:eastAsia="Times New Roman" w:hAnsi="Times New Roman" w:cs="Times New Roman"/>
          <w:sz w:val="24"/>
          <w:szCs w:val="24"/>
        </w:rPr>
        <w:t xml:space="preserve">akse </w:t>
      </w:r>
      <w:r w:rsidR="003778E2" w:rsidRPr="003E3DE1">
        <w:rPr>
          <w:rFonts w:ascii="Times New Roman" w:eastAsia="Times New Roman" w:hAnsi="Times New Roman" w:cs="Times New Roman"/>
          <w:sz w:val="24"/>
          <w:szCs w:val="24"/>
        </w:rPr>
        <w:t xml:space="preserve">seega </w:t>
      </w:r>
      <w:r w:rsidR="424C2ECF" w:rsidRPr="003E3DE1">
        <w:rPr>
          <w:rFonts w:ascii="Times New Roman" w:eastAsia="Times New Roman" w:hAnsi="Times New Roman" w:cs="Times New Roman"/>
          <w:sz w:val="24"/>
          <w:szCs w:val="24"/>
        </w:rPr>
        <w:t>kahte või enamat tervikmaakonda hõlmav</w:t>
      </w:r>
      <w:r w:rsidR="13650C52" w:rsidRPr="003E3DE1">
        <w:rPr>
          <w:rFonts w:ascii="Times New Roman" w:eastAsia="Times New Roman" w:hAnsi="Times New Roman" w:cs="Times New Roman"/>
          <w:sz w:val="24"/>
          <w:szCs w:val="24"/>
        </w:rPr>
        <w:t xml:space="preserve">at ala. </w:t>
      </w:r>
      <w:r w:rsidR="424C2ECF" w:rsidRPr="003E3DE1">
        <w:rPr>
          <w:rFonts w:ascii="Times New Roman" w:eastAsia="Times New Roman" w:hAnsi="Times New Roman" w:cs="Times New Roman"/>
          <w:sz w:val="24"/>
          <w:szCs w:val="24"/>
        </w:rPr>
        <w:t>Piirkondlik liit on täiendav vorm, mida on võimalik</w:t>
      </w:r>
      <w:r w:rsidR="71C36ECA" w:rsidRPr="003E3DE1">
        <w:rPr>
          <w:rFonts w:ascii="Times New Roman" w:eastAsia="Times New Roman" w:hAnsi="Times New Roman" w:cs="Times New Roman"/>
          <w:sz w:val="24"/>
          <w:szCs w:val="24"/>
        </w:rPr>
        <w:t xml:space="preserve"> asutada</w:t>
      </w:r>
      <w:r w:rsidR="424C2ECF" w:rsidRPr="003E3DE1">
        <w:rPr>
          <w:rFonts w:ascii="Times New Roman" w:eastAsia="Times New Roman" w:hAnsi="Times New Roman" w:cs="Times New Roman"/>
          <w:sz w:val="24"/>
          <w:szCs w:val="24"/>
        </w:rPr>
        <w:t xml:space="preserve"> maakondliku liidu </w:t>
      </w:r>
      <w:r w:rsidR="00F57AF1" w:rsidRPr="003E3DE1">
        <w:rPr>
          <w:rFonts w:ascii="Times New Roman" w:eastAsia="Times New Roman" w:hAnsi="Times New Roman" w:cs="Times New Roman"/>
          <w:sz w:val="24"/>
          <w:szCs w:val="24"/>
        </w:rPr>
        <w:t>kõrvale</w:t>
      </w:r>
      <w:r w:rsidR="003778E2" w:rsidRPr="003E3DE1">
        <w:rPr>
          <w:rFonts w:ascii="Times New Roman" w:eastAsia="Times New Roman" w:hAnsi="Times New Roman" w:cs="Times New Roman"/>
          <w:sz w:val="24"/>
          <w:szCs w:val="24"/>
        </w:rPr>
        <w:t>.</w:t>
      </w:r>
      <w:r w:rsidR="3AEF542F" w:rsidRPr="003E3DE1">
        <w:rPr>
          <w:rFonts w:ascii="Times New Roman" w:eastAsia="Times New Roman" w:hAnsi="Times New Roman" w:cs="Times New Roman"/>
          <w:sz w:val="24"/>
          <w:szCs w:val="24"/>
        </w:rPr>
        <w:t xml:space="preserve"> </w:t>
      </w:r>
      <w:r w:rsidR="00F57AF1" w:rsidRPr="003E3DE1">
        <w:rPr>
          <w:rFonts w:ascii="Times New Roman" w:eastAsia="Times New Roman" w:hAnsi="Times New Roman" w:cs="Times New Roman"/>
          <w:sz w:val="24"/>
          <w:szCs w:val="24"/>
        </w:rPr>
        <w:t>Vt ka lõike 4 muudatuse kommentaari.</w:t>
      </w:r>
    </w:p>
    <w:p w14:paraId="602AE0D9" w14:textId="77777777" w:rsidR="00F57AF1" w:rsidRPr="003E3DE1" w:rsidRDefault="00F57AF1" w:rsidP="003E3DE1">
      <w:pPr>
        <w:spacing w:after="0" w:line="240" w:lineRule="auto"/>
        <w:jc w:val="both"/>
        <w:rPr>
          <w:rFonts w:ascii="Times New Roman" w:eastAsia="Times New Roman" w:hAnsi="Times New Roman" w:cs="Times New Roman"/>
          <w:sz w:val="24"/>
          <w:szCs w:val="24"/>
        </w:rPr>
      </w:pPr>
    </w:p>
    <w:p w14:paraId="3F934D1E" w14:textId="2DE3A585" w:rsidR="423F26C4" w:rsidRPr="003E3DE1" w:rsidRDefault="0893782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Koostööorganisatsioonina võivad </w:t>
      </w:r>
      <w:proofErr w:type="spellStart"/>
      <w:r w:rsidRPr="003E3DE1">
        <w:rPr>
          <w:rFonts w:ascii="Times New Roman" w:eastAsia="Times New Roman" w:hAnsi="Times New Roman" w:cs="Times New Roman"/>
          <w:sz w:val="24"/>
          <w:szCs w:val="24"/>
        </w:rPr>
        <w:t>KOVid</w:t>
      </w:r>
      <w:proofErr w:type="spellEnd"/>
      <w:r w:rsidRPr="003E3DE1">
        <w:rPr>
          <w:rFonts w:ascii="Times New Roman" w:eastAsia="Times New Roman" w:hAnsi="Times New Roman" w:cs="Times New Roman"/>
          <w:sz w:val="24"/>
          <w:szCs w:val="24"/>
        </w:rPr>
        <w:t xml:space="preserve"> </w:t>
      </w:r>
      <w:r w:rsidR="0061549F" w:rsidRPr="003E3DE1">
        <w:rPr>
          <w:rFonts w:ascii="Times New Roman" w:eastAsia="Times New Roman" w:hAnsi="Times New Roman" w:cs="Times New Roman"/>
          <w:sz w:val="24"/>
          <w:szCs w:val="24"/>
        </w:rPr>
        <w:t xml:space="preserve">asutada ka </w:t>
      </w:r>
      <w:r w:rsidRPr="003E3DE1">
        <w:rPr>
          <w:rFonts w:ascii="Times New Roman" w:eastAsia="Times New Roman" w:hAnsi="Times New Roman" w:cs="Times New Roman"/>
          <w:sz w:val="24"/>
          <w:szCs w:val="24"/>
        </w:rPr>
        <w:t xml:space="preserve">teemapõhise koostööorgani, kuid seda ei saaks nimetada </w:t>
      </w:r>
      <w:r w:rsidR="2D670C4C" w:rsidRPr="003E3DE1">
        <w:rPr>
          <w:rFonts w:ascii="Times New Roman" w:eastAsia="Times New Roman" w:hAnsi="Times New Roman" w:cs="Times New Roman"/>
          <w:sz w:val="24"/>
          <w:szCs w:val="24"/>
        </w:rPr>
        <w:t>piirkondlikuks liiduks ning sellele ei laieneks seadusest tulenevad õigused ja kohustused.</w:t>
      </w:r>
    </w:p>
    <w:p w14:paraId="098D48A6"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45750069" w14:textId="0C28C1B4" w:rsidR="00235F71" w:rsidRPr="003E3DE1" w:rsidRDefault="5B224F4D" w:rsidP="003E3DE1">
      <w:pPr>
        <w:spacing w:after="0" w:line="240" w:lineRule="auto"/>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t>KOLSis</w:t>
      </w:r>
      <w:proofErr w:type="spellEnd"/>
      <w:r w:rsidRPr="003E3DE1">
        <w:rPr>
          <w:rFonts w:ascii="Times New Roman" w:eastAsia="Times New Roman" w:hAnsi="Times New Roman" w:cs="Times New Roman"/>
          <w:sz w:val="24"/>
          <w:szCs w:val="24"/>
        </w:rPr>
        <w:t xml:space="preserve"> nähti piirkondlike liitude väljundit ennekõike olukordades</w:t>
      </w:r>
      <w:r w:rsidR="1824FB87" w:rsidRPr="003E3DE1">
        <w:rPr>
          <w:rFonts w:ascii="Times New Roman" w:eastAsia="Times New Roman" w:hAnsi="Times New Roman" w:cs="Times New Roman"/>
          <w:sz w:val="24"/>
          <w:szCs w:val="24"/>
        </w:rPr>
        <w:t xml:space="preserve">, kus peale </w:t>
      </w:r>
      <w:r w:rsidR="00235F71" w:rsidRPr="003E3DE1">
        <w:rPr>
          <w:rFonts w:ascii="Times New Roman" w:eastAsia="Times New Roman" w:hAnsi="Times New Roman" w:cs="Times New Roman"/>
          <w:sz w:val="24"/>
          <w:szCs w:val="24"/>
        </w:rPr>
        <w:t>haldus</w:t>
      </w:r>
      <w:r w:rsidR="1824FB87" w:rsidRPr="003E3DE1">
        <w:rPr>
          <w:rFonts w:ascii="Times New Roman" w:eastAsia="Times New Roman" w:hAnsi="Times New Roman" w:cs="Times New Roman"/>
          <w:sz w:val="24"/>
          <w:szCs w:val="24"/>
        </w:rPr>
        <w:t>reformi võib maakonda jääda liiga vähe KOV üksusi maakonna tasandil koostöö koordineerimiseks.</w:t>
      </w:r>
    </w:p>
    <w:p w14:paraId="7E655244"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106C74AE" w14:textId="140D300B" w:rsidR="1F8A9AAE" w:rsidRPr="003E3DE1" w:rsidRDefault="1824FB8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Maakondlik liit esindab seadusest tulenevalt maakonna huve, piirkondlik (so mitme maakonna peale moodustatud, kui </w:t>
      </w:r>
      <w:proofErr w:type="spellStart"/>
      <w:r w:rsidRPr="003E3DE1">
        <w:rPr>
          <w:rFonts w:ascii="Times New Roman" w:eastAsia="Times New Roman" w:hAnsi="Times New Roman" w:cs="Times New Roman"/>
          <w:sz w:val="24"/>
          <w:szCs w:val="24"/>
        </w:rPr>
        <w:t>KOVid</w:t>
      </w:r>
      <w:proofErr w:type="spellEnd"/>
      <w:r w:rsidRPr="003E3DE1">
        <w:rPr>
          <w:rFonts w:ascii="Times New Roman" w:eastAsia="Times New Roman" w:hAnsi="Times New Roman" w:cs="Times New Roman"/>
          <w:sz w:val="24"/>
          <w:szCs w:val="24"/>
        </w:rPr>
        <w:t xml:space="preserve"> on nii otsu</w:t>
      </w:r>
      <w:r w:rsidR="3FCC2685" w:rsidRPr="003E3DE1">
        <w:rPr>
          <w:rFonts w:ascii="Times New Roman" w:eastAsia="Times New Roman" w:hAnsi="Times New Roman" w:cs="Times New Roman"/>
          <w:sz w:val="24"/>
          <w:szCs w:val="24"/>
        </w:rPr>
        <w:t>s</w:t>
      </w:r>
      <w:r w:rsidRPr="003E3DE1">
        <w:rPr>
          <w:rFonts w:ascii="Times New Roman" w:eastAsia="Times New Roman" w:hAnsi="Times New Roman" w:cs="Times New Roman"/>
          <w:sz w:val="24"/>
          <w:szCs w:val="24"/>
        </w:rPr>
        <w:t xml:space="preserve">tanud) liit piirkonna ehk mitme maakonna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huve.</w:t>
      </w:r>
      <w:r w:rsidR="45985512" w:rsidRPr="003E3DE1">
        <w:rPr>
          <w:rFonts w:ascii="Times New Roman" w:eastAsia="Times New Roman" w:hAnsi="Times New Roman" w:cs="Times New Roman"/>
          <w:sz w:val="24"/>
          <w:szCs w:val="24"/>
        </w:rPr>
        <w:t xml:space="preserve"> Tänaseks pole piirkondlikke liite veel tekkinud, kuid selle teket ei saa siiski tulevikus välistada, mistõttu nähakse nende loomise võimalus ette </w:t>
      </w:r>
      <w:proofErr w:type="spellStart"/>
      <w:r w:rsidR="45985512" w:rsidRPr="003E3DE1">
        <w:rPr>
          <w:rFonts w:ascii="Times New Roman" w:eastAsia="Times New Roman" w:hAnsi="Times New Roman" w:cs="Times New Roman"/>
          <w:sz w:val="24"/>
          <w:szCs w:val="24"/>
        </w:rPr>
        <w:t>KOLSi</w:t>
      </w:r>
      <w:r w:rsidR="0041141C" w:rsidRPr="003E3DE1">
        <w:rPr>
          <w:rFonts w:ascii="Times New Roman" w:eastAsia="Times New Roman" w:hAnsi="Times New Roman" w:cs="Times New Roman"/>
          <w:sz w:val="24"/>
          <w:szCs w:val="24"/>
        </w:rPr>
        <w:t>le</w:t>
      </w:r>
      <w:proofErr w:type="spellEnd"/>
      <w:r w:rsidR="45985512" w:rsidRPr="003E3DE1">
        <w:rPr>
          <w:rFonts w:ascii="Times New Roman" w:eastAsia="Times New Roman" w:hAnsi="Times New Roman" w:cs="Times New Roman"/>
          <w:sz w:val="24"/>
          <w:szCs w:val="24"/>
        </w:rPr>
        <w:t xml:space="preserve"> sarnaneval alusel ka </w:t>
      </w:r>
      <w:proofErr w:type="spellStart"/>
      <w:r w:rsidR="45985512" w:rsidRPr="003E3DE1">
        <w:rPr>
          <w:rFonts w:ascii="Times New Roman" w:eastAsia="Times New Roman" w:hAnsi="Times New Roman" w:cs="Times New Roman"/>
          <w:sz w:val="24"/>
          <w:szCs w:val="24"/>
        </w:rPr>
        <w:t>KOKSis</w:t>
      </w:r>
      <w:proofErr w:type="spellEnd"/>
      <w:r w:rsidR="45985512" w:rsidRPr="003E3DE1">
        <w:rPr>
          <w:rFonts w:ascii="Times New Roman" w:eastAsia="Times New Roman" w:hAnsi="Times New Roman" w:cs="Times New Roman"/>
          <w:sz w:val="24"/>
          <w:szCs w:val="24"/>
        </w:rPr>
        <w:t>.</w:t>
      </w:r>
      <w:r w:rsidR="16F5F015" w:rsidRPr="003E3DE1">
        <w:rPr>
          <w:rFonts w:ascii="Times New Roman" w:eastAsia="Times New Roman" w:hAnsi="Times New Roman" w:cs="Times New Roman"/>
          <w:sz w:val="24"/>
          <w:szCs w:val="24"/>
        </w:rPr>
        <w:t xml:space="preserve"> Eelnõuga ei ole samas sätestatud kohustust, et kõik piirkonna omavalitsused peaksid liitu kuuluma, st liitu kuulumine jääb vabatahtlikuks.</w:t>
      </w:r>
    </w:p>
    <w:p w14:paraId="19C58B35"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21A2C6BE" w14:textId="24D414F4" w:rsidR="4AD0AD61" w:rsidRPr="003E3DE1" w:rsidRDefault="2BA2ABC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 xml:space="preserve">Lõige 2 </w:t>
      </w:r>
      <w:r w:rsidRPr="003E3DE1">
        <w:rPr>
          <w:rFonts w:ascii="Times New Roman" w:eastAsia="Times New Roman" w:hAnsi="Times New Roman" w:cs="Times New Roman"/>
          <w:sz w:val="24"/>
          <w:szCs w:val="24"/>
        </w:rPr>
        <w:t>sätestab</w:t>
      </w:r>
      <w:r w:rsidR="1824FB87" w:rsidRPr="003E3DE1">
        <w:rPr>
          <w:rFonts w:ascii="Times New Roman" w:eastAsia="Times New Roman" w:hAnsi="Times New Roman" w:cs="Times New Roman"/>
          <w:sz w:val="24"/>
          <w:szCs w:val="24"/>
        </w:rPr>
        <w:t xml:space="preserve"> </w:t>
      </w:r>
      <w:r w:rsidR="5FE266C6" w:rsidRPr="003E3DE1">
        <w:rPr>
          <w:rFonts w:ascii="Times New Roman" w:eastAsia="Times New Roman" w:hAnsi="Times New Roman" w:cs="Times New Roman"/>
          <w:sz w:val="24"/>
          <w:szCs w:val="24"/>
        </w:rPr>
        <w:t>p</w:t>
      </w:r>
      <w:r w:rsidR="1824FB87" w:rsidRPr="003E3DE1">
        <w:rPr>
          <w:rFonts w:ascii="Times New Roman" w:eastAsia="Times New Roman" w:hAnsi="Times New Roman" w:cs="Times New Roman"/>
          <w:sz w:val="24"/>
          <w:szCs w:val="24"/>
        </w:rPr>
        <w:t>iirkondliku liidu eesmärgi</w:t>
      </w:r>
      <w:r w:rsidR="123CDCFE" w:rsidRPr="003E3DE1">
        <w:rPr>
          <w:rFonts w:ascii="Times New Roman" w:eastAsia="Times New Roman" w:hAnsi="Times New Roman" w:cs="Times New Roman"/>
          <w:sz w:val="24"/>
          <w:szCs w:val="24"/>
        </w:rPr>
        <w:t>. Piirkondliku liidu eesmärgiks</w:t>
      </w:r>
      <w:r w:rsidR="1824FB87" w:rsidRPr="003E3DE1">
        <w:rPr>
          <w:rFonts w:ascii="Times New Roman" w:eastAsia="Times New Roman" w:hAnsi="Times New Roman" w:cs="Times New Roman"/>
          <w:sz w:val="24"/>
          <w:szCs w:val="24"/>
        </w:rPr>
        <w:t xml:space="preserve"> on piirkonna </w:t>
      </w:r>
      <w:proofErr w:type="spellStart"/>
      <w:r w:rsidR="1824FB87" w:rsidRPr="003E3DE1">
        <w:rPr>
          <w:rFonts w:ascii="Times New Roman" w:eastAsia="Times New Roman" w:hAnsi="Times New Roman" w:cs="Times New Roman"/>
          <w:sz w:val="24"/>
          <w:szCs w:val="24"/>
        </w:rPr>
        <w:t>KOVide</w:t>
      </w:r>
      <w:proofErr w:type="spellEnd"/>
      <w:r w:rsidR="1824FB87" w:rsidRPr="003E3DE1">
        <w:rPr>
          <w:rFonts w:ascii="Times New Roman" w:eastAsia="Times New Roman" w:hAnsi="Times New Roman" w:cs="Times New Roman"/>
          <w:sz w:val="24"/>
          <w:szCs w:val="24"/>
        </w:rPr>
        <w:t xml:space="preserve"> ühistegevuse kaudu piirkonna tasakaalustatud ja jätkusuutlikule arengule kaasaaitamine, piirkonna kultuuritraditsioonide säilitamine ja edendamine, piirkonna ja oma liikmete esindamine ja liikmete ühiste huvide kaitsmine, samuti piirkonna </w:t>
      </w:r>
      <w:proofErr w:type="spellStart"/>
      <w:r w:rsidR="1824FB87" w:rsidRPr="003E3DE1">
        <w:rPr>
          <w:rFonts w:ascii="Times New Roman" w:eastAsia="Times New Roman" w:hAnsi="Times New Roman" w:cs="Times New Roman"/>
          <w:sz w:val="24"/>
          <w:szCs w:val="24"/>
        </w:rPr>
        <w:t>KOVide</w:t>
      </w:r>
      <w:proofErr w:type="spellEnd"/>
      <w:r w:rsidR="1824FB87" w:rsidRPr="003E3DE1">
        <w:rPr>
          <w:rFonts w:ascii="Times New Roman" w:eastAsia="Times New Roman" w:hAnsi="Times New Roman" w:cs="Times New Roman"/>
          <w:sz w:val="24"/>
          <w:szCs w:val="24"/>
        </w:rPr>
        <w:t xml:space="preserve"> koostöö edendamine ja liikmetele seadusega ettenähtud ülesannete paremaks täitmiseks võimaluste loomine.</w:t>
      </w:r>
    </w:p>
    <w:p w14:paraId="4CF594DE"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2C36C33C" w14:textId="2C0E8BBB" w:rsidR="1A3D5835" w:rsidRPr="003E3DE1" w:rsidRDefault="024EDD8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lastRenderedPageBreak/>
        <w:t>Lõige 3</w:t>
      </w:r>
      <w:r w:rsidRPr="003E3DE1">
        <w:rPr>
          <w:rFonts w:ascii="Times New Roman" w:eastAsia="Times New Roman" w:hAnsi="Times New Roman" w:cs="Times New Roman"/>
          <w:sz w:val="24"/>
          <w:szCs w:val="24"/>
        </w:rPr>
        <w:t xml:space="preserve"> sätestab tingimused piirkondliku liidu nimele. </w:t>
      </w:r>
      <w:r w:rsidR="1824FB87" w:rsidRPr="003E3DE1">
        <w:rPr>
          <w:rFonts w:ascii="Times New Roman" w:eastAsia="Times New Roman" w:hAnsi="Times New Roman" w:cs="Times New Roman"/>
          <w:sz w:val="24"/>
          <w:szCs w:val="24"/>
        </w:rPr>
        <w:t xml:space="preserve">Piirkondliku liidu nimi peab viitama piirkonnale, mille </w:t>
      </w:r>
      <w:proofErr w:type="spellStart"/>
      <w:r w:rsidR="1824FB87" w:rsidRPr="003E3DE1">
        <w:rPr>
          <w:rFonts w:ascii="Times New Roman" w:eastAsia="Times New Roman" w:hAnsi="Times New Roman" w:cs="Times New Roman"/>
          <w:sz w:val="24"/>
          <w:szCs w:val="24"/>
        </w:rPr>
        <w:t>KOVid</w:t>
      </w:r>
      <w:proofErr w:type="spellEnd"/>
      <w:r w:rsidR="1824FB87" w:rsidRPr="003E3DE1">
        <w:rPr>
          <w:rFonts w:ascii="Times New Roman" w:eastAsia="Times New Roman" w:hAnsi="Times New Roman" w:cs="Times New Roman"/>
          <w:sz w:val="24"/>
          <w:szCs w:val="24"/>
        </w:rPr>
        <w:t xml:space="preserve"> sellesse liitu kuuluvad, ning sisaldama eestikeelset täiendit „omavalitsusüksuste liit“ või „omavalitsuste liit“. Nimes võib, aga ei pea sisalduma „piirkondlik omavalitsuste liit“, samuti võib liidu nimetada kahe maakonna nime järgi ilma ühist piirkonna nime leidmata (nt Hiiu-Saare omavalitsuste liit).</w:t>
      </w:r>
    </w:p>
    <w:p w14:paraId="7DED5E99"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4513467F" w14:textId="03F48AD7" w:rsidR="002639CF" w:rsidRPr="003E3DE1" w:rsidRDefault="002639C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Lõike 4</w:t>
      </w:r>
      <w:r w:rsidRPr="003E3DE1">
        <w:rPr>
          <w:rFonts w:ascii="Times New Roman" w:eastAsia="Times New Roman" w:hAnsi="Times New Roman" w:cs="Times New Roman"/>
          <w:sz w:val="24"/>
          <w:szCs w:val="24"/>
        </w:rPr>
        <w:t xml:space="preserve"> kohaselt võib omavalitsusüksus samal ajal kuuluda ühte maakondlikku </w:t>
      </w:r>
      <w:r w:rsidR="0061549F" w:rsidRPr="003E3DE1">
        <w:rPr>
          <w:rFonts w:ascii="Times New Roman" w:eastAsia="Times New Roman" w:hAnsi="Times New Roman" w:cs="Times New Roman"/>
          <w:sz w:val="24"/>
          <w:szCs w:val="24"/>
        </w:rPr>
        <w:t xml:space="preserve">ja </w:t>
      </w:r>
      <w:r w:rsidRPr="003E3DE1">
        <w:rPr>
          <w:rFonts w:ascii="Times New Roman" w:eastAsia="Times New Roman" w:hAnsi="Times New Roman" w:cs="Times New Roman"/>
          <w:sz w:val="24"/>
          <w:szCs w:val="24"/>
        </w:rPr>
        <w:t>ühte piirkondlikku liitu.</w:t>
      </w:r>
      <w:r w:rsidR="001817C7" w:rsidRPr="003E3DE1">
        <w:rPr>
          <w:rFonts w:ascii="Times New Roman" w:eastAsia="Times New Roman" w:hAnsi="Times New Roman" w:cs="Times New Roman"/>
          <w:sz w:val="24"/>
          <w:szCs w:val="24"/>
        </w:rPr>
        <w:t xml:space="preserve"> Praktikas võib olla ülesanded, mida </w:t>
      </w:r>
      <w:proofErr w:type="spellStart"/>
      <w:r w:rsidR="001817C7" w:rsidRPr="003E3DE1">
        <w:rPr>
          <w:rFonts w:ascii="Times New Roman" w:eastAsia="Times New Roman" w:hAnsi="Times New Roman" w:cs="Times New Roman"/>
          <w:sz w:val="24"/>
          <w:szCs w:val="24"/>
        </w:rPr>
        <w:t>KOVid</w:t>
      </w:r>
      <w:proofErr w:type="spellEnd"/>
      <w:r w:rsidR="001817C7" w:rsidRPr="003E3DE1">
        <w:rPr>
          <w:rFonts w:ascii="Times New Roman" w:eastAsia="Times New Roman" w:hAnsi="Times New Roman" w:cs="Times New Roman"/>
          <w:sz w:val="24"/>
          <w:szCs w:val="24"/>
        </w:rPr>
        <w:t xml:space="preserve"> saavad ühiselt täita eelistatult piirkondlikul tasandil. Seega peab olema võimalus moodustada maakondlikku liitu kuuluvatel </w:t>
      </w:r>
      <w:proofErr w:type="spellStart"/>
      <w:r w:rsidR="001817C7" w:rsidRPr="003E3DE1">
        <w:rPr>
          <w:rFonts w:ascii="Times New Roman" w:eastAsia="Times New Roman" w:hAnsi="Times New Roman" w:cs="Times New Roman"/>
          <w:sz w:val="24"/>
          <w:szCs w:val="24"/>
        </w:rPr>
        <w:t>KOVidel</w:t>
      </w:r>
      <w:proofErr w:type="spellEnd"/>
      <w:r w:rsidR="001817C7" w:rsidRPr="003E3DE1">
        <w:rPr>
          <w:rFonts w:ascii="Times New Roman" w:eastAsia="Times New Roman" w:hAnsi="Times New Roman" w:cs="Times New Roman"/>
          <w:sz w:val="24"/>
          <w:szCs w:val="24"/>
        </w:rPr>
        <w:t xml:space="preserve"> maakondliku liidu kõrvale vajadusel teise maakonna </w:t>
      </w:r>
      <w:proofErr w:type="spellStart"/>
      <w:r w:rsidR="001817C7" w:rsidRPr="003E3DE1">
        <w:rPr>
          <w:rFonts w:ascii="Times New Roman" w:eastAsia="Times New Roman" w:hAnsi="Times New Roman" w:cs="Times New Roman"/>
          <w:sz w:val="24"/>
          <w:szCs w:val="24"/>
        </w:rPr>
        <w:t>KOVidega</w:t>
      </w:r>
      <w:proofErr w:type="spellEnd"/>
      <w:r w:rsidR="001817C7" w:rsidRPr="003E3DE1">
        <w:rPr>
          <w:rFonts w:ascii="Times New Roman" w:eastAsia="Times New Roman" w:hAnsi="Times New Roman" w:cs="Times New Roman"/>
          <w:sz w:val="24"/>
          <w:szCs w:val="24"/>
        </w:rPr>
        <w:t xml:space="preserve"> ka piirkondlik liit.</w:t>
      </w:r>
    </w:p>
    <w:p w14:paraId="36568BE9"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713C8663" w14:textId="547A50DC" w:rsidR="002D6A74" w:rsidRPr="003E3DE1" w:rsidRDefault="006025F3" w:rsidP="003E3DE1">
      <w:pPr>
        <w:shd w:val="clear" w:color="auto" w:fill="FFFFFF" w:themeFill="background1"/>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b/>
          <w:bCs/>
          <w:sz w:val="24"/>
          <w:szCs w:val="24"/>
        </w:rPr>
        <w:t xml:space="preserve">KOKS täiendatakse </w:t>
      </w:r>
      <w:r w:rsidR="4DF90DE6" w:rsidRPr="003E3DE1">
        <w:rPr>
          <w:rFonts w:ascii="Times New Roman" w:eastAsia="Times" w:hAnsi="Times New Roman" w:cs="Times New Roman"/>
          <w:b/>
          <w:bCs/>
          <w:sz w:val="24"/>
          <w:szCs w:val="24"/>
        </w:rPr>
        <w:t>§</w:t>
      </w:r>
      <w:r w:rsidRPr="003E3DE1">
        <w:rPr>
          <w:rFonts w:ascii="Times New Roman" w:eastAsia="Times" w:hAnsi="Times New Roman" w:cs="Times New Roman"/>
          <w:b/>
          <w:bCs/>
          <w:sz w:val="24"/>
          <w:szCs w:val="24"/>
        </w:rPr>
        <w:t>-ga</w:t>
      </w:r>
      <w:r w:rsidR="4DF90DE6" w:rsidRPr="003E3DE1">
        <w:rPr>
          <w:rFonts w:ascii="Times New Roman" w:eastAsia="Times" w:hAnsi="Times New Roman" w:cs="Times New Roman"/>
          <w:b/>
          <w:bCs/>
          <w:sz w:val="24"/>
          <w:szCs w:val="24"/>
        </w:rPr>
        <w:t xml:space="preserve"> 63</w:t>
      </w:r>
      <w:r w:rsidR="4DF90DE6" w:rsidRPr="003E3DE1">
        <w:rPr>
          <w:rFonts w:ascii="Times New Roman" w:eastAsia="Times" w:hAnsi="Times New Roman" w:cs="Times New Roman"/>
          <w:b/>
          <w:bCs/>
          <w:sz w:val="24"/>
          <w:szCs w:val="24"/>
          <w:vertAlign w:val="superscript"/>
        </w:rPr>
        <w:t>3</w:t>
      </w:r>
      <w:r w:rsidRPr="003E3DE1">
        <w:rPr>
          <w:rFonts w:ascii="Times New Roman" w:eastAsia="Times" w:hAnsi="Times New Roman" w:cs="Times New Roman"/>
          <w:sz w:val="24"/>
          <w:szCs w:val="24"/>
        </w:rPr>
        <w:t>, mis reguleerib ü</w:t>
      </w:r>
      <w:r w:rsidR="4DF90DE6" w:rsidRPr="003E3DE1">
        <w:rPr>
          <w:rFonts w:ascii="Times New Roman" w:eastAsia="Times" w:hAnsi="Times New Roman" w:cs="Times New Roman"/>
          <w:sz w:val="24"/>
          <w:szCs w:val="24"/>
        </w:rPr>
        <w:t>leriigili</w:t>
      </w:r>
      <w:r w:rsidRPr="003E3DE1">
        <w:rPr>
          <w:rFonts w:ascii="Times New Roman" w:eastAsia="Times" w:hAnsi="Times New Roman" w:cs="Times New Roman"/>
          <w:sz w:val="24"/>
          <w:szCs w:val="24"/>
        </w:rPr>
        <w:t>s</w:t>
      </w:r>
      <w:r w:rsidR="4DF90DE6" w:rsidRPr="003E3DE1">
        <w:rPr>
          <w:rFonts w:ascii="Times New Roman" w:eastAsia="Times" w:hAnsi="Times New Roman" w:cs="Times New Roman"/>
          <w:sz w:val="24"/>
          <w:szCs w:val="24"/>
        </w:rPr>
        <w:t>e omavalitsusüksuste lii</w:t>
      </w:r>
      <w:r w:rsidRPr="003E3DE1">
        <w:rPr>
          <w:rFonts w:ascii="Times New Roman" w:eastAsia="Times" w:hAnsi="Times New Roman" w:cs="Times New Roman"/>
          <w:sz w:val="24"/>
          <w:szCs w:val="24"/>
        </w:rPr>
        <w:t>du tegevust</w:t>
      </w:r>
      <w:r w:rsidR="008A6EF3" w:rsidRPr="003E3DE1">
        <w:rPr>
          <w:rFonts w:ascii="Times New Roman" w:eastAsia="Times" w:hAnsi="Times New Roman" w:cs="Times New Roman"/>
          <w:sz w:val="24"/>
          <w:szCs w:val="24"/>
        </w:rPr>
        <w:t>.</w:t>
      </w:r>
    </w:p>
    <w:p w14:paraId="18470F04" w14:textId="77777777" w:rsidR="004E49DB" w:rsidRPr="003E3DE1" w:rsidRDefault="004E49DB" w:rsidP="003E3DE1">
      <w:pPr>
        <w:shd w:val="clear" w:color="auto" w:fill="FFFFFF" w:themeFill="background1"/>
        <w:spacing w:after="0" w:line="240" w:lineRule="auto"/>
        <w:jc w:val="both"/>
        <w:rPr>
          <w:rFonts w:ascii="Times New Roman" w:eastAsia="Times" w:hAnsi="Times New Roman" w:cs="Times New Roman"/>
          <w:sz w:val="24"/>
          <w:szCs w:val="24"/>
        </w:rPr>
      </w:pPr>
    </w:p>
    <w:p w14:paraId="1E04830C" w14:textId="3727D913" w:rsidR="002D6A74" w:rsidRPr="003E3DE1" w:rsidRDefault="006025F3" w:rsidP="003E3DE1">
      <w:pPr>
        <w:spacing w:after="0" w:line="240" w:lineRule="auto"/>
        <w:jc w:val="both"/>
        <w:rPr>
          <w:rFonts w:ascii="Times New Roman" w:eastAsia="Times New Roman" w:hAnsi="Times New Roman" w:cs="Times New Roman"/>
          <w:sz w:val="24"/>
          <w:szCs w:val="24"/>
        </w:rPr>
      </w:pPr>
      <w:proofErr w:type="spellStart"/>
      <w:r w:rsidRPr="003E3DE1">
        <w:rPr>
          <w:rFonts w:ascii="Times New Roman" w:eastAsia="Times" w:hAnsi="Times New Roman" w:cs="Times New Roman"/>
          <w:sz w:val="24"/>
          <w:szCs w:val="24"/>
        </w:rPr>
        <w:t>KOKSi</w:t>
      </w:r>
      <w:proofErr w:type="spellEnd"/>
      <w:r w:rsidRPr="003E3DE1">
        <w:rPr>
          <w:rFonts w:ascii="Times New Roman" w:eastAsia="Times" w:hAnsi="Times New Roman" w:cs="Times New Roman"/>
          <w:sz w:val="24"/>
          <w:szCs w:val="24"/>
        </w:rPr>
        <w:t xml:space="preserve"> § 63</w:t>
      </w:r>
      <w:r w:rsidRPr="003E3DE1">
        <w:rPr>
          <w:rFonts w:ascii="Times New Roman" w:eastAsia="Times" w:hAnsi="Times New Roman" w:cs="Times New Roman"/>
          <w:sz w:val="24"/>
          <w:szCs w:val="24"/>
          <w:vertAlign w:val="superscript"/>
        </w:rPr>
        <w:t>3</w:t>
      </w:r>
      <w:r w:rsidRPr="003E3DE1">
        <w:rPr>
          <w:rFonts w:ascii="Times New Roman" w:eastAsia="Times" w:hAnsi="Times New Roman" w:cs="Times New Roman"/>
          <w:sz w:val="24"/>
          <w:szCs w:val="24"/>
        </w:rPr>
        <w:t xml:space="preserve"> lõikes 2 sätestatakse </w:t>
      </w:r>
      <w:r w:rsidR="50661A5B" w:rsidRPr="003E3DE1">
        <w:rPr>
          <w:rFonts w:ascii="Times New Roman" w:eastAsia="Times" w:hAnsi="Times New Roman" w:cs="Times New Roman"/>
          <w:sz w:val="24"/>
          <w:szCs w:val="24"/>
        </w:rPr>
        <w:t xml:space="preserve">üleriigilise </w:t>
      </w:r>
      <w:r w:rsidR="008A6EF3" w:rsidRPr="003E3DE1">
        <w:rPr>
          <w:rFonts w:ascii="Times New Roman" w:eastAsia="Times" w:hAnsi="Times New Roman" w:cs="Times New Roman"/>
          <w:sz w:val="24"/>
          <w:szCs w:val="24"/>
        </w:rPr>
        <w:t>KOV</w:t>
      </w:r>
      <w:r w:rsidR="50661A5B" w:rsidRPr="003E3DE1">
        <w:rPr>
          <w:rFonts w:ascii="Times New Roman" w:eastAsia="Times" w:hAnsi="Times New Roman" w:cs="Times New Roman"/>
          <w:sz w:val="24"/>
          <w:szCs w:val="24"/>
        </w:rPr>
        <w:t xml:space="preserve"> liidu mõiste, eesmärk ja s</w:t>
      </w:r>
      <w:r w:rsidR="356DA61D" w:rsidRPr="003E3DE1">
        <w:rPr>
          <w:rFonts w:ascii="Times New Roman" w:eastAsia="Times" w:hAnsi="Times New Roman" w:cs="Times New Roman"/>
          <w:sz w:val="24"/>
          <w:szCs w:val="24"/>
        </w:rPr>
        <w:t>taatus. Regulatsioon on paljuski sama, mis on sätestatud kehtivas KO</w:t>
      </w:r>
      <w:r w:rsidR="20EDC0C8" w:rsidRPr="003E3DE1">
        <w:rPr>
          <w:rFonts w:ascii="Times New Roman" w:eastAsia="Times" w:hAnsi="Times New Roman" w:cs="Times New Roman"/>
          <w:sz w:val="24"/>
          <w:szCs w:val="24"/>
        </w:rPr>
        <w:t>LS §</w:t>
      </w:r>
      <w:r w:rsidR="008A6EF3" w:rsidRPr="003E3DE1">
        <w:rPr>
          <w:rFonts w:ascii="Times New Roman" w:eastAsia="Times" w:hAnsi="Times New Roman" w:cs="Times New Roman"/>
          <w:sz w:val="24"/>
          <w:szCs w:val="24"/>
        </w:rPr>
        <w:t>-s</w:t>
      </w:r>
      <w:r w:rsidR="20EDC0C8" w:rsidRPr="003E3DE1">
        <w:rPr>
          <w:rFonts w:ascii="Times New Roman" w:eastAsia="Times" w:hAnsi="Times New Roman" w:cs="Times New Roman"/>
          <w:sz w:val="24"/>
          <w:szCs w:val="24"/>
        </w:rPr>
        <w:t xml:space="preserve"> 3</w:t>
      </w:r>
      <w:r w:rsidR="6554014F" w:rsidRPr="003E3DE1">
        <w:rPr>
          <w:rFonts w:ascii="Times New Roman" w:eastAsia="Times" w:hAnsi="Times New Roman" w:cs="Times New Roman"/>
          <w:sz w:val="24"/>
          <w:szCs w:val="24"/>
        </w:rPr>
        <w:t>. Siiski käsitles üleriigilise liidu regulatsiooni muutmise</w:t>
      </w:r>
      <w:r w:rsidR="001817C7" w:rsidRPr="003E3DE1">
        <w:rPr>
          <w:rFonts w:ascii="Times New Roman" w:eastAsia="Times" w:hAnsi="Times New Roman" w:cs="Times New Roman"/>
          <w:sz w:val="24"/>
          <w:szCs w:val="24"/>
        </w:rPr>
        <w:t xml:space="preserve"> </w:t>
      </w:r>
      <w:r w:rsidR="6554014F" w:rsidRPr="003E3DE1">
        <w:rPr>
          <w:rFonts w:ascii="Times New Roman" w:eastAsia="Times" w:hAnsi="Times New Roman" w:cs="Times New Roman"/>
          <w:sz w:val="24"/>
          <w:szCs w:val="24"/>
        </w:rPr>
        <w:t xml:space="preserve">vajadust ka </w:t>
      </w:r>
      <w:proofErr w:type="spellStart"/>
      <w:r w:rsidR="001817C7" w:rsidRPr="003E3DE1">
        <w:rPr>
          <w:rFonts w:ascii="Times New Roman" w:eastAsia="Times" w:hAnsi="Times New Roman" w:cs="Times New Roman"/>
          <w:sz w:val="24"/>
          <w:szCs w:val="24"/>
        </w:rPr>
        <w:t>KOKSi</w:t>
      </w:r>
      <w:proofErr w:type="spellEnd"/>
      <w:r w:rsidR="001817C7" w:rsidRPr="003E3DE1">
        <w:rPr>
          <w:rFonts w:ascii="Times New Roman" w:eastAsia="Times" w:hAnsi="Times New Roman" w:cs="Times New Roman"/>
          <w:sz w:val="24"/>
          <w:szCs w:val="24"/>
        </w:rPr>
        <w:t xml:space="preserve"> </w:t>
      </w:r>
      <w:r w:rsidR="6554014F" w:rsidRPr="003E3DE1">
        <w:rPr>
          <w:rFonts w:ascii="Times New Roman" w:eastAsia="Times" w:hAnsi="Times New Roman" w:cs="Times New Roman"/>
          <w:sz w:val="24"/>
          <w:szCs w:val="24"/>
        </w:rPr>
        <w:t>ekspertkomisjon, kes</w:t>
      </w:r>
      <w:r w:rsidR="50661A5B" w:rsidRPr="003E3DE1">
        <w:rPr>
          <w:rFonts w:ascii="Times New Roman" w:eastAsia="Times" w:hAnsi="Times New Roman" w:cs="Times New Roman"/>
          <w:sz w:val="24"/>
          <w:szCs w:val="24"/>
        </w:rPr>
        <w:t xml:space="preserve"> leidis, et</w:t>
      </w:r>
      <w:r w:rsidR="50661A5B" w:rsidRPr="003E3DE1">
        <w:rPr>
          <w:rFonts w:ascii="Times New Roman" w:eastAsia="Times New Roman" w:hAnsi="Times New Roman" w:cs="Times New Roman"/>
          <w:sz w:val="24"/>
          <w:szCs w:val="24"/>
        </w:rPr>
        <w:t xml:space="preserve"> üleriigilise liidu puhul tuleks sätestada seaduses üheselt, et üleriigiliseks liiduks on </w:t>
      </w:r>
      <w:r w:rsidR="300E5AAC" w:rsidRPr="003E3DE1">
        <w:rPr>
          <w:rFonts w:ascii="Times New Roman" w:eastAsia="Times New Roman" w:hAnsi="Times New Roman" w:cs="Times New Roman"/>
          <w:sz w:val="24"/>
          <w:szCs w:val="24"/>
        </w:rPr>
        <w:t>Eesti Linnade ja Valdade Liit (ELVL) ning ühtlasi loobuda seaduses reguleerimast, mis tingimustel üleriigilist liitu asutada võib (kehtiv KOLS § 4 lg 2).</w:t>
      </w:r>
      <w:r w:rsidR="001817C7" w:rsidRPr="003E3DE1">
        <w:rPr>
          <w:rFonts w:ascii="Times New Roman" w:eastAsia="Times New Roman" w:hAnsi="Times New Roman" w:cs="Times New Roman"/>
          <w:sz w:val="24"/>
          <w:szCs w:val="24"/>
        </w:rPr>
        <w:t xml:space="preserve"> Kuivõrd seadustes eraõigusliku juriidilise isiku nimesid ei sätestata, siis on eelnõus loobutud </w:t>
      </w:r>
      <w:proofErr w:type="spellStart"/>
      <w:r w:rsidR="001817C7" w:rsidRPr="003E3DE1">
        <w:rPr>
          <w:rFonts w:ascii="Times New Roman" w:eastAsia="Times New Roman" w:hAnsi="Times New Roman" w:cs="Times New Roman"/>
          <w:sz w:val="24"/>
          <w:szCs w:val="24"/>
        </w:rPr>
        <w:t>ELVLi</w:t>
      </w:r>
      <w:proofErr w:type="spellEnd"/>
      <w:r w:rsidR="001817C7" w:rsidRPr="003E3DE1">
        <w:rPr>
          <w:rFonts w:ascii="Times New Roman" w:eastAsia="Times New Roman" w:hAnsi="Times New Roman" w:cs="Times New Roman"/>
          <w:sz w:val="24"/>
          <w:szCs w:val="24"/>
        </w:rPr>
        <w:t xml:space="preserve"> nimetamisest ning on kasutatud abstraktset nimetust „üleriigiline liit“. </w:t>
      </w:r>
    </w:p>
    <w:p w14:paraId="0530B57D"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7C3B828A" w14:textId="20D6EEBC" w:rsidR="09200D63" w:rsidRPr="003E3DE1" w:rsidRDefault="300E5AAC" w:rsidP="003E3DE1">
      <w:pPr>
        <w:spacing w:after="0" w:line="240" w:lineRule="auto"/>
        <w:jc w:val="both"/>
        <w:rPr>
          <w:rFonts w:ascii="Times New Roman" w:eastAsia="Times New Roman" w:hAnsi="Times New Roman" w:cs="Times New Roman"/>
          <w:strike/>
          <w:sz w:val="24"/>
          <w:szCs w:val="24"/>
        </w:rPr>
      </w:pPr>
      <w:r w:rsidRPr="003E3DE1">
        <w:rPr>
          <w:rFonts w:ascii="Times New Roman" w:eastAsia="Times New Roman" w:hAnsi="Times New Roman" w:cs="Times New Roman"/>
          <w:sz w:val="24"/>
          <w:szCs w:val="24"/>
        </w:rPr>
        <w:t xml:space="preserve">Seega sätestab eelnõu </w:t>
      </w:r>
      <w:r w:rsidRPr="003E3DE1">
        <w:rPr>
          <w:rFonts w:ascii="Times New Roman" w:eastAsia="Times New Roman" w:hAnsi="Times New Roman" w:cs="Times New Roman"/>
          <w:b/>
          <w:bCs/>
          <w:sz w:val="24"/>
          <w:szCs w:val="24"/>
        </w:rPr>
        <w:t>lõige 1</w:t>
      </w:r>
      <w:r w:rsidRPr="003E3DE1">
        <w:rPr>
          <w:rFonts w:ascii="Times New Roman" w:eastAsia="Times New Roman" w:hAnsi="Times New Roman" w:cs="Times New Roman"/>
          <w:sz w:val="24"/>
          <w:szCs w:val="24"/>
        </w:rPr>
        <w:t xml:space="preserve"> üldiselt, et k</w:t>
      </w:r>
      <w:r w:rsidRPr="003E3DE1">
        <w:rPr>
          <w:rFonts w:ascii="Times New Roman" w:eastAsia="Times" w:hAnsi="Times New Roman" w:cs="Times New Roman"/>
          <w:sz w:val="24"/>
          <w:szCs w:val="24"/>
        </w:rPr>
        <w:t xml:space="preserve">ohaliku omavalitsuse üksused võivad moodustada üleriigilise kohaliku omavalitsuse üksuste liidu (edaspidi </w:t>
      </w:r>
      <w:r w:rsidRPr="003E3DE1">
        <w:rPr>
          <w:rFonts w:ascii="Times New Roman" w:eastAsia="Times New Roman" w:hAnsi="Times New Roman" w:cs="Times New Roman"/>
          <w:i/>
          <w:iCs/>
          <w:sz w:val="24"/>
          <w:szCs w:val="24"/>
        </w:rPr>
        <w:t>üleriigiline liit</w:t>
      </w:r>
      <w:r w:rsidRPr="003E3DE1">
        <w:rPr>
          <w:rFonts w:ascii="Times New Roman" w:eastAsia="Times New Roman" w:hAnsi="Times New Roman" w:cs="Times New Roman"/>
          <w:sz w:val="24"/>
          <w:szCs w:val="24"/>
        </w:rPr>
        <w:t>).</w:t>
      </w:r>
      <w:r w:rsidR="0569C4BB" w:rsidRPr="003E3DE1">
        <w:rPr>
          <w:rFonts w:ascii="Times New Roman" w:eastAsia="Times New Roman" w:hAnsi="Times New Roman" w:cs="Times New Roman"/>
          <w:sz w:val="24"/>
          <w:szCs w:val="24"/>
        </w:rPr>
        <w:t xml:space="preserve"> Eelnõu </w:t>
      </w:r>
      <w:r w:rsidR="006C7BE3" w:rsidRPr="003E3DE1">
        <w:rPr>
          <w:rFonts w:ascii="Times New Roman" w:eastAsia="Times New Roman" w:hAnsi="Times New Roman" w:cs="Times New Roman"/>
          <w:b/>
          <w:bCs/>
          <w:sz w:val="24"/>
          <w:szCs w:val="24"/>
        </w:rPr>
        <w:t>lõike 3</w:t>
      </w:r>
      <w:r w:rsidR="006C7BE3" w:rsidRPr="003E3DE1">
        <w:rPr>
          <w:rFonts w:ascii="Times New Roman" w:eastAsia="Times New Roman" w:hAnsi="Times New Roman" w:cs="Times New Roman"/>
          <w:sz w:val="24"/>
          <w:szCs w:val="24"/>
        </w:rPr>
        <w:t xml:space="preserve"> </w:t>
      </w:r>
      <w:r w:rsidR="0569C4BB" w:rsidRPr="003E3DE1">
        <w:rPr>
          <w:rFonts w:ascii="Times New Roman" w:eastAsia="Times New Roman" w:hAnsi="Times New Roman" w:cs="Times New Roman"/>
          <w:sz w:val="24"/>
          <w:szCs w:val="24"/>
        </w:rPr>
        <w:t xml:space="preserve">kohaselt võib </w:t>
      </w:r>
      <w:r w:rsidR="006C7BE3" w:rsidRPr="003E3DE1">
        <w:rPr>
          <w:rFonts w:ascii="Times New Roman" w:eastAsia="Times New Roman" w:hAnsi="Times New Roman" w:cs="Times New Roman"/>
          <w:sz w:val="24"/>
          <w:szCs w:val="24"/>
        </w:rPr>
        <w:t xml:space="preserve">üleriigilise </w:t>
      </w:r>
      <w:r w:rsidR="0569C4BB" w:rsidRPr="003E3DE1">
        <w:rPr>
          <w:rFonts w:ascii="Times New Roman" w:eastAsia="Times New Roman" w:hAnsi="Times New Roman" w:cs="Times New Roman"/>
          <w:sz w:val="24"/>
          <w:szCs w:val="24"/>
        </w:rPr>
        <w:t>lii</w:t>
      </w:r>
      <w:r w:rsidR="006C7BE3" w:rsidRPr="003E3DE1">
        <w:rPr>
          <w:rFonts w:ascii="Times New Roman" w:eastAsia="Times New Roman" w:hAnsi="Times New Roman" w:cs="Times New Roman"/>
          <w:sz w:val="24"/>
          <w:szCs w:val="24"/>
        </w:rPr>
        <w:t>d</w:t>
      </w:r>
      <w:r w:rsidR="0569C4BB" w:rsidRPr="003E3DE1">
        <w:rPr>
          <w:rFonts w:ascii="Times New Roman" w:eastAsia="Times New Roman" w:hAnsi="Times New Roman" w:cs="Times New Roman"/>
          <w:sz w:val="24"/>
          <w:szCs w:val="24"/>
        </w:rPr>
        <w:t xml:space="preserve">u asutada </w:t>
      </w:r>
      <w:r w:rsidR="006C7BE3" w:rsidRPr="003E3DE1">
        <w:rPr>
          <w:rFonts w:ascii="Times New Roman" w:eastAsia="Times New Roman" w:hAnsi="Times New Roman" w:cs="Times New Roman"/>
          <w:sz w:val="24"/>
          <w:szCs w:val="24"/>
        </w:rPr>
        <w:t xml:space="preserve">ühiselt üle poole Eesti </w:t>
      </w:r>
      <w:proofErr w:type="spellStart"/>
      <w:r w:rsidR="006C7BE3" w:rsidRPr="003E3DE1">
        <w:rPr>
          <w:rFonts w:ascii="Times New Roman" w:eastAsia="Times New Roman" w:hAnsi="Times New Roman" w:cs="Times New Roman"/>
          <w:sz w:val="24"/>
          <w:szCs w:val="24"/>
        </w:rPr>
        <w:t>KOVidest</w:t>
      </w:r>
      <w:proofErr w:type="spellEnd"/>
      <w:r w:rsidR="0569C4BB" w:rsidRPr="003E3DE1">
        <w:rPr>
          <w:rFonts w:ascii="Times New Roman" w:eastAsia="Times New Roman" w:hAnsi="Times New Roman" w:cs="Times New Roman"/>
          <w:sz w:val="24"/>
          <w:szCs w:val="24"/>
        </w:rPr>
        <w:t>.</w:t>
      </w:r>
      <w:r w:rsidR="006C7BE3" w:rsidRPr="003E3DE1">
        <w:rPr>
          <w:rFonts w:ascii="Times New Roman" w:eastAsia="Times New Roman" w:hAnsi="Times New Roman" w:cs="Times New Roman"/>
          <w:sz w:val="24"/>
          <w:szCs w:val="24"/>
        </w:rPr>
        <w:t xml:space="preserve"> Säte on sõnastatud sarnaselt kehtiva </w:t>
      </w:r>
      <w:proofErr w:type="spellStart"/>
      <w:r w:rsidR="006C7BE3" w:rsidRPr="003E3DE1">
        <w:rPr>
          <w:rFonts w:ascii="Times New Roman" w:eastAsia="Times New Roman" w:hAnsi="Times New Roman" w:cs="Times New Roman"/>
          <w:sz w:val="24"/>
          <w:szCs w:val="24"/>
        </w:rPr>
        <w:t>KOLSi</w:t>
      </w:r>
      <w:proofErr w:type="spellEnd"/>
      <w:r w:rsidR="006C7BE3" w:rsidRPr="003E3DE1">
        <w:rPr>
          <w:rFonts w:ascii="Times New Roman" w:eastAsia="Times New Roman" w:hAnsi="Times New Roman" w:cs="Times New Roman"/>
          <w:sz w:val="24"/>
          <w:szCs w:val="24"/>
        </w:rPr>
        <w:t xml:space="preserve"> § 4 lõikele 2. </w:t>
      </w:r>
    </w:p>
    <w:p w14:paraId="08008AB5"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594EFBC1" w14:textId="66364B3F" w:rsidR="14C8DF13" w:rsidRPr="003E3DE1" w:rsidRDefault="558D17C8" w:rsidP="003E3DE1">
      <w:pPr>
        <w:spacing w:after="0" w:line="240" w:lineRule="auto"/>
        <w:jc w:val="both"/>
        <w:rPr>
          <w:rFonts w:ascii="Times New Roman" w:eastAsia="Times" w:hAnsi="Times New Roman" w:cs="Times New Roman"/>
          <w:sz w:val="24"/>
          <w:szCs w:val="24"/>
        </w:rPr>
      </w:pPr>
      <w:r w:rsidRPr="003E3DE1">
        <w:rPr>
          <w:rFonts w:ascii="Times New Roman" w:eastAsia="Times New Roman" w:hAnsi="Times New Roman" w:cs="Times New Roman"/>
          <w:b/>
          <w:bCs/>
          <w:sz w:val="24"/>
          <w:szCs w:val="24"/>
        </w:rPr>
        <w:t xml:space="preserve">Lõike 2 </w:t>
      </w:r>
      <w:r w:rsidRPr="003E3DE1">
        <w:rPr>
          <w:rFonts w:ascii="Times New Roman" w:eastAsia="Times New Roman" w:hAnsi="Times New Roman" w:cs="Times New Roman"/>
          <w:sz w:val="24"/>
          <w:szCs w:val="24"/>
        </w:rPr>
        <w:t xml:space="preserve">kohaselt </w:t>
      </w:r>
      <w:r w:rsidR="59BB48FD" w:rsidRPr="003E3DE1">
        <w:rPr>
          <w:rFonts w:ascii="Times New Roman" w:eastAsia="Times New Roman" w:hAnsi="Times New Roman" w:cs="Times New Roman"/>
          <w:sz w:val="24"/>
          <w:szCs w:val="24"/>
        </w:rPr>
        <w:t>on ü</w:t>
      </w:r>
      <w:r w:rsidR="59BB48FD" w:rsidRPr="003E3DE1">
        <w:rPr>
          <w:rFonts w:ascii="Times New Roman" w:eastAsia="Times" w:hAnsi="Times New Roman" w:cs="Times New Roman"/>
          <w:sz w:val="24"/>
          <w:szCs w:val="24"/>
        </w:rPr>
        <w:t xml:space="preserve">leriigilise liidu eesmärgiks </w:t>
      </w:r>
      <w:proofErr w:type="spellStart"/>
      <w:r w:rsidR="00EE4F7C" w:rsidRPr="003E3DE1">
        <w:rPr>
          <w:rFonts w:ascii="Times New Roman" w:eastAsia="Times" w:hAnsi="Times New Roman" w:cs="Times New Roman"/>
          <w:sz w:val="24"/>
          <w:szCs w:val="24"/>
        </w:rPr>
        <w:t>KOVide</w:t>
      </w:r>
      <w:proofErr w:type="spellEnd"/>
      <w:r w:rsidR="59BB48FD" w:rsidRPr="003E3DE1">
        <w:rPr>
          <w:rFonts w:ascii="Times New Roman" w:eastAsia="Times" w:hAnsi="Times New Roman" w:cs="Times New Roman"/>
          <w:sz w:val="24"/>
          <w:szCs w:val="24"/>
        </w:rPr>
        <w:t xml:space="preserve"> ühistegevuse kaudu kohaliku omavalitsuse üldisele arengule kaasaaitamine, oma liikmete esindamine ja nende ühiste huvide kaitsmine, samuti liikmete koostöö edendamine ja liikmetele seadusega ettenähtud ülesannete paremaks täitmiseks võimaluste loomine.</w:t>
      </w:r>
      <w:r w:rsidR="323BEBD9" w:rsidRPr="003E3DE1">
        <w:rPr>
          <w:rFonts w:ascii="Times New Roman" w:eastAsia="Times" w:hAnsi="Times New Roman" w:cs="Times New Roman"/>
          <w:sz w:val="24"/>
          <w:szCs w:val="24"/>
        </w:rPr>
        <w:t xml:space="preserve"> Eelnõu on liidu ro</w:t>
      </w:r>
      <w:r w:rsidR="29DFDA9D" w:rsidRPr="003E3DE1">
        <w:rPr>
          <w:rFonts w:ascii="Times New Roman" w:eastAsia="Times" w:hAnsi="Times New Roman" w:cs="Times New Roman"/>
          <w:sz w:val="24"/>
          <w:szCs w:val="24"/>
        </w:rPr>
        <w:t>l</w:t>
      </w:r>
      <w:r w:rsidR="323BEBD9" w:rsidRPr="003E3DE1">
        <w:rPr>
          <w:rFonts w:ascii="Times New Roman" w:eastAsia="Times" w:hAnsi="Times New Roman" w:cs="Times New Roman"/>
          <w:sz w:val="24"/>
          <w:szCs w:val="24"/>
        </w:rPr>
        <w:t xml:space="preserve">li sõnastamisel paindlik, võimaldades detailsemad eesmärgid </w:t>
      </w:r>
      <w:proofErr w:type="spellStart"/>
      <w:r w:rsidR="323BEBD9" w:rsidRPr="003E3DE1">
        <w:rPr>
          <w:rFonts w:ascii="Times New Roman" w:eastAsia="Times" w:hAnsi="Times New Roman" w:cs="Times New Roman"/>
          <w:sz w:val="24"/>
          <w:szCs w:val="24"/>
        </w:rPr>
        <w:t>KOVidel</w:t>
      </w:r>
      <w:proofErr w:type="spellEnd"/>
      <w:r w:rsidR="323BEBD9" w:rsidRPr="003E3DE1">
        <w:rPr>
          <w:rFonts w:ascii="Times New Roman" w:eastAsia="Times" w:hAnsi="Times New Roman" w:cs="Times New Roman"/>
          <w:sz w:val="24"/>
          <w:szCs w:val="24"/>
        </w:rPr>
        <w:t xml:space="preserve"> endil kokku leppida. </w:t>
      </w:r>
      <w:r w:rsidR="1073D3FF" w:rsidRPr="003E3DE1">
        <w:rPr>
          <w:rFonts w:ascii="Times New Roman" w:eastAsia="Times" w:hAnsi="Times New Roman" w:cs="Times New Roman"/>
          <w:sz w:val="24"/>
          <w:szCs w:val="24"/>
        </w:rPr>
        <w:t>Jätkuvalt peab eelnõu oluliseks põhimõtet, et</w:t>
      </w:r>
      <w:r w:rsidR="32C23D78" w:rsidRPr="003E3DE1">
        <w:rPr>
          <w:rFonts w:ascii="Times New Roman" w:eastAsia="Times" w:hAnsi="Times New Roman" w:cs="Times New Roman"/>
          <w:sz w:val="24"/>
          <w:szCs w:val="24"/>
        </w:rPr>
        <w:t xml:space="preserve"> </w:t>
      </w:r>
      <w:r w:rsidR="75D3A4AE" w:rsidRPr="003E3DE1">
        <w:rPr>
          <w:rFonts w:ascii="Times New Roman" w:eastAsia="Times" w:hAnsi="Times New Roman" w:cs="Times New Roman"/>
          <w:sz w:val="24"/>
          <w:szCs w:val="24"/>
        </w:rPr>
        <w:t>k</w:t>
      </w:r>
      <w:r w:rsidR="32C23D78" w:rsidRPr="003E3DE1">
        <w:rPr>
          <w:rFonts w:ascii="Times New Roman" w:eastAsia="Times" w:hAnsi="Times New Roman" w:cs="Times New Roman"/>
          <w:sz w:val="24"/>
          <w:szCs w:val="24"/>
        </w:rPr>
        <w:t>õik</w:t>
      </w:r>
      <w:r w:rsidR="27652F6E" w:rsidRPr="003E3DE1">
        <w:rPr>
          <w:rFonts w:ascii="Times New Roman" w:eastAsia="Times" w:hAnsi="Times New Roman" w:cs="Times New Roman"/>
          <w:sz w:val="24"/>
          <w:szCs w:val="24"/>
        </w:rPr>
        <w:t xml:space="preserve"> </w:t>
      </w:r>
      <w:proofErr w:type="spellStart"/>
      <w:r w:rsidR="00EE4F7C" w:rsidRPr="003E3DE1">
        <w:rPr>
          <w:rFonts w:ascii="Times New Roman" w:eastAsia="Times" w:hAnsi="Times New Roman" w:cs="Times New Roman"/>
          <w:sz w:val="24"/>
          <w:szCs w:val="24"/>
        </w:rPr>
        <w:t>KOVide</w:t>
      </w:r>
      <w:proofErr w:type="spellEnd"/>
      <w:r w:rsidR="05634F1B" w:rsidRPr="003E3DE1">
        <w:rPr>
          <w:rFonts w:ascii="Times New Roman" w:eastAsia="Times" w:hAnsi="Times New Roman" w:cs="Times New Roman"/>
          <w:sz w:val="24"/>
          <w:szCs w:val="24"/>
        </w:rPr>
        <w:t xml:space="preserve"> liidud peaksid olema tunnustatud partneriteks riigi keskvalitsusele kõigis küsimustes, mis puudutavad kas vastava maakonna</w:t>
      </w:r>
      <w:r w:rsidR="0041141C" w:rsidRPr="003E3DE1">
        <w:rPr>
          <w:rFonts w:ascii="Times New Roman" w:eastAsia="Times" w:hAnsi="Times New Roman" w:cs="Times New Roman"/>
          <w:sz w:val="24"/>
          <w:szCs w:val="24"/>
        </w:rPr>
        <w:t xml:space="preserve"> </w:t>
      </w:r>
      <w:r w:rsidR="05634F1B" w:rsidRPr="003E3DE1">
        <w:rPr>
          <w:rFonts w:ascii="Times New Roman" w:eastAsia="Times" w:hAnsi="Times New Roman" w:cs="Times New Roman"/>
          <w:sz w:val="24"/>
          <w:szCs w:val="24"/>
        </w:rPr>
        <w:t>arengut (maakondlik liit) või kogu kohaliku omavalitsuse korraldust ja tegevust (üleriigiline</w:t>
      </w:r>
      <w:r w:rsidR="0041141C" w:rsidRPr="003E3DE1">
        <w:rPr>
          <w:rFonts w:ascii="Times New Roman" w:eastAsia="Times" w:hAnsi="Times New Roman" w:cs="Times New Roman"/>
          <w:sz w:val="24"/>
          <w:szCs w:val="24"/>
        </w:rPr>
        <w:t xml:space="preserve"> </w:t>
      </w:r>
      <w:r w:rsidR="05634F1B" w:rsidRPr="003E3DE1">
        <w:rPr>
          <w:rFonts w:ascii="Times New Roman" w:eastAsia="Times" w:hAnsi="Times New Roman" w:cs="Times New Roman"/>
          <w:sz w:val="24"/>
          <w:szCs w:val="24"/>
        </w:rPr>
        <w:t>liit).</w:t>
      </w:r>
      <w:r w:rsidR="5E262BD6" w:rsidRPr="003E3DE1">
        <w:rPr>
          <w:rFonts w:ascii="Times New Roman" w:eastAsia="Times" w:hAnsi="Times New Roman" w:cs="Times New Roman"/>
          <w:sz w:val="24"/>
          <w:szCs w:val="24"/>
        </w:rPr>
        <w:t xml:space="preserve"> Üleriigiline liit on </w:t>
      </w:r>
      <w:proofErr w:type="spellStart"/>
      <w:r w:rsidR="5E262BD6" w:rsidRPr="003E3DE1">
        <w:rPr>
          <w:rFonts w:ascii="Times New Roman" w:eastAsia="Times" w:hAnsi="Times New Roman" w:cs="Times New Roman"/>
          <w:sz w:val="24"/>
          <w:szCs w:val="24"/>
        </w:rPr>
        <w:t>KOVide</w:t>
      </w:r>
      <w:proofErr w:type="spellEnd"/>
      <w:r w:rsidR="5E262BD6" w:rsidRPr="003E3DE1">
        <w:rPr>
          <w:rFonts w:ascii="Times New Roman" w:eastAsia="Times" w:hAnsi="Times New Roman" w:cs="Times New Roman"/>
          <w:sz w:val="24"/>
          <w:szCs w:val="24"/>
        </w:rPr>
        <w:t xml:space="preserve"> huve riigiga esindamas aga veelgi tähendusrikkamal viisil. Nimelt on juba täna õigusaktides nähtud ette koh</w:t>
      </w:r>
      <w:r w:rsidR="77922ABE" w:rsidRPr="003E3DE1">
        <w:rPr>
          <w:rFonts w:ascii="Times New Roman" w:eastAsia="Times" w:hAnsi="Times New Roman" w:cs="Times New Roman"/>
          <w:sz w:val="24"/>
          <w:szCs w:val="24"/>
        </w:rPr>
        <w:t xml:space="preserve">ustus kaasata </w:t>
      </w:r>
      <w:proofErr w:type="spellStart"/>
      <w:r w:rsidR="77922ABE" w:rsidRPr="003E3DE1">
        <w:rPr>
          <w:rFonts w:ascii="Times New Roman" w:eastAsia="Times" w:hAnsi="Times New Roman" w:cs="Times New Roman"/>
          <w:sz w:val="24"/>
          <w:szCs w:val="24"/>
        </w:rPr>
        <w:t>KOV</w:t>
      </w:r>
      <w:r w:rsidR="00CA43C1" w:rsidRPr="003E3DE1">
        <w:rPr>
          <w:rFonts w:ascii="Times New Roman" w:eastAsia="Times" w:hAnsi="Times New Roman" w:cs="Times New Roman"/>
          <w:sz w:val="24"/>
          <w:szCs w:val="24"/>
        </w:rPr>
        <w:t>e</w:t>
      </w:r>
      <w:proofErr w:type="spellEnd"/>
      <w:r w:rsidR="00CA43C1" w:rsidRPr="003E3DE1">
        <w:rPr>
          <w:rFonts w:ascii="Times New Roman" w:eastAsia="Times" w:hAnsi="Times New Roman" w:cs="Times New Roman"/>
          <w:sz w:val="24"/>
          <w:szCs w:val="24"/>
        </w:rPr>
        <w:t xml:space="preserve"> pu</w:t>
      </w:r>
      <w:r w:rsidR="77922ABE" w:rsidRPr="003E3DE1">
        <w:rPr>
          <w:rFonts w:ascii="Times New Roman" w:eastAsia="Times" w:hAnsi="Times New Roman" w:cs="Times New Roman"/>
          <w:sz w:val="24"/>
          <w:szCs w:val="24"/>
        </w:rPr>
        <w:t xml:space="preserve">udutava regulatsiooni arutelusse nii täitevvõimu kui seadusandliku võimu tasandil </w:t>
      </w:r>
      <w:r w:rsidR="007F7522" w:rsidRPr="003E3DE1">
        <w:rPr>
          <w:rFonts w:ascii="Times New Roman" w:eastAsia="Times New Roman" w:hAnsi="Times New Roman" w:cs="Times New Roman"/>
          <w:sz w:val="24"/>
          <w:szCs w:val="24"/>
        </w:rPr>
        <w:t>üleriigiline liit</w:t>
      </w:r>
      <w:r w:rsidR="77922ABE" w:rsidRPr="003E3DE1">
        <w:rPr>
          <w:rFonts w:ascii="Times New Roman" w:eastAsia="Times" w:hAnsi="Times New Roman" w:cs="Times New Roman"/>
          <w:sz w:val="24"/>
          <w:szCs w:val="24"/>
        </w:rPr>
        <w:t>.</w:t>
      </w:r>
      <w:r w:rsidR="15A95479" w:rsidRPr="003E3DE1">
        <w:rPr>
          <w:rFonts w:ascii="Times New Roman" w:eastAsia="Times" w:hAnsi="Times New Roman" w:cs="Times New Roman"/>
          <w:sz w:val="24"/>
          <w:szCs w:val="24"/>
        </w:rPr>
        <w:t xml:space="preserve"> </w:t>
      </w:r>
      <w:r w:rsidR="5C67987E" w:rsidRPr="003E3DE1">
        <w:rPr>
          <w:rFonts w:ascii="Times New Roman" w:eastAsia="Times" w:hAnsi="Times New Roman" w:cs="Times New Roman"/>
          <w:sz w:val="24"/>
          <w:szCs w:val="24"/>
        </w:rPr>
        <w:t>Eelnõu eesmärk on läbi seadusega ette nähtud staatuse seda rolli veelgi suurendada. Samas</w:t>
      </w:r>
      <w:r w:rsidR="5AAED095" w:rsidRPr="003E3DE1">
        <w:rPr>
          <w:rFonts w:ascii="Times New Roman" w:eastAsia="Times" w:hAnsi="Times New Roman" w:cs="Times New Roman"/>
          <w:sz w:val="24"/>
          <w:szCs w:val="24"/>
        </w:rPr>
        <w:t>, kuna üleriigilisse liitu kuulumin</w:t>
      </w:r>
      <w:r w:rsidR="6F8504E9" w:rsidRPr="003E3DE1">
        <w:rPr>
          <w:rFonts w:ascii="Times New Roman" w:eastAsia="Times" w:hAnsi="Times New Roman" w:cs="Times New Roman"/>
          <w:sz w:val="24"/>
          <w:szCs w:val="24"/>
        </w:rPr>
        <w:t>e</w:t>
      </w:r>
      <w:r w:rsidR="5AAED095" w:rsidRPr="003E3DE1">
        <w:rPr>
          <w:rFonts w:ascii="Times New Roman" w:eastAsia="Times" w:hAnsi="Times New Roman" w:cs="Times New Roman"/>
          <w:sz w:val="24"/>
          <w:szCs w:val="24"/>
        </w:rPr>
        <w:t xml:space="preserve"> ei ole eelnõu kohaselt (ega ka täna) kohustuslik,</w:t>
      </w:r>
      <w:r w:rsidR="5C67987E" w:rsidRPr="003E3DE1">
        <w:rPr>
          <w:rFonts w:ascii="Times New Roman" w:eastAsia="Times" w:hAnsi="Times New Roman" w:cs="Times New Roman"/>
          <w:sz w:val="24"/>
          <w:szCs w:val="24"/>
        </w:rPr>
        <w:t xml:space="preserve"> on tihti kerkinud küsimus, kas </w:t>
      </w:r>
      <w:r w:rsidR="007F7522" w:rsidRPr="003E3DE1">
        <w:rPr>
          <w:rFonts w:ascii="Times New Roman" w:eastAsia="Times New Roman" w:hAnsi="Times New Roman" w:cs="Times New Roman"/>
          <w:sz w:val="24"/>
          <w:szCs w:val="24"/>
        </w:rPr>
        <w:t xml:space="preserve">üleriigiline liit </w:t>
      </w:r>
      <w:r w:rsidR="5C67987E" w:rsidRPr="003E3DE1">
        <w:rPr>
          <w:rFonts w:ascii="Times New Roman" w:eastAsia="Times" w:hAnsi="Times New Roman" w:cs="Times New Roman"/>
          <w:sz w:val="24"/>
          <w:szCs w:val="24"/>
        </w:rPr>
        <w:t>ikka sa</w:t>
      </w:r>
      <w:r w:rsidR="4775D56A" w:rsidRPr="003E3DE1">
        <w:rPr>
          <w:rFonts w:ascii="Times New Roman" w:eastAsia="Times" w:hAnsi="Times New Roman" w:cs="Times New Roman"/>
          <w:sz w:val="24"/>
          <w:szCs w:val="24"/>
        </w:rPr>
        <w:t xml:space="preserve">ab võtta seisukohti nende </w:t>
      </w:r>
      <w:proofErr w:type="spellStart"/>
      <w:r w:rsidR="4775D56A" w:rsidRPr="003E3DE1">
        <w:rPr>
          <w:rFonts w:ascii="Times New Roman" w:eastAsia="Times" w:hAnsi="Times New Roman" w:cs="Times New Roman"/>
          <w:sz w:val="24"/>
          <w:szCs w:val="24"/>
        </w:rPr>
        <w:t>KOVide</w:t>
      </w:r>
      <w:proofErr w:type="spellEnd"/>
      <w:r w:rsidR="4775D56A" w:rsidRPr="003E3DE1">
        <w:rPr>
          <w:rFonts w:ascii="Times New Roman" w:eastAsia="Times" w:hAnsi="Times New Roman" w:cs="Times New Roman"/>
          <w:sz w:val="24"/>
          <w:szCs w:val="24"/>
        </w:rPr>
        <w:t xml:space="preserve"> nimel, kes liitu ei kuulu. Siduvaid seisukohti</w:t>
      </w:r>
      <w:r w:rsidR="007F7522" w:rsidRPr="003E3DE1">
        <w:rPr>
          <w:rFonts w:ascii="Times New Roman" w:eastAsia="Times" w:hAnsi="Times New Roman" w:cs="Times New Roman"/>
          <w:sz w:val="24"/>
          <w:szCs w:val="24"/>
        </w:rPr>
        <w:t xml:space="preserve"> </w:t>
      </w:r>
      <w:r w:rsidR="007F7522" w:rsidRPr="003E3DE1">
        <w:rPr>
          <w:rFonts w:ascii="Times New Roman" w:eastAsia="Times New Roman" w:hAnsi="Times New Roman" w:cs="Times New Roman"/>
          <w:sz w:val="24"/>
          <w:szCs w:val="24"/>
        </w:rPr>
        <w:t>üleriigilisse liitu</w:t>
      </w:r>
      <w:r w:rsidR="4775D56A" w:rsidRPr="003E3DE1">
        <w:rPr>
          <w:rFonts w:ascii="Times New Roman" w:eastAsia="Times" w:hAnsi="Times New Roman" w:cs="Times New Roman"/>
          <w:sz w:val="24"/>
          <w:szCs w:val="24"/>
        </w:rPr>
        <w:t xml:space="preserve"> </w:t>
      </w:r>
      <w:r w:rsidR="2CE5BAC4" w:rsidRPr="003E3DE1">
        <w:rPr>
          <w:rFonts w:ascii="Times New Roman" w:eastAsia="Times" w:hAnsi="Times New Roman" w:cs="Times New Roman"/>
          <w:sz w:val="24"/>
          <w:szCs w:val="24"/>
        </w:rPr>
        <w:t xml:space="preserve">mitte kuuluvate </w:t>
      </w:r>
      <w:proofErr w:type="spellStart"/>
      <w:r w:rsidR="2CE5BAC4" w:rsidRPr="003E3DE1">
        <w:rPr>
          <w:rFonts w:ascii="Times New Roman" w:eastAsia="Times" w:hAnsi="Times New Roman" w:cs="Times New Roman"/>
          <w:sz w:val="24"/>
          <w:szCs w:val="24"/>
        </w:rPr>
        <w:t>KOVide</w:t>
      </w:r>
      <w:proofErr w:type="spellEnd"/>
      <w:r w:rsidR="2CE5BAC4" w:rsidRPr="003E3DE1">
        <w:rPr>
          <w:rFonts w:ascii="Times New Roman" w:eastAsia="Times" w:hAnsi="Times New Roman" w:cs="Times New Roman"/>
          <w:sz w:val="24"/>
          <w:szCs w:val="24"/>
        </w:rPr>
        <w:t xml:space="preserve"> nimel siiski võtta ei saa ja regulatsioonide, mis puudutavad mõnda </w:t>
      </w:r>
      <w:proofErr w:type="spellStart"/>
      <w:r w:rsidR="2CE5BAC4" w:rsidRPr="003E3DE1">
        <w:rPr>
          <w:rFonts w:ascii="Times New Roman" w:eastAsia="Times" w:hAnsi="Times New Roman" w:cs="Times New Roman"/>
          <w:sz w:val="24"/>
          <w:szCs w:val="24"/>
        </w:rPr>
        <w:t>KOVi</w:t>
      </w:r>
      <w:proofErr w:type="spellEnd"/>
      <w:r w:rsidR="2CE5BAC4" w:rsidRPr="003E3DE1">
        <w:rPr>
          <w:rFonts w:ascii="Times New Roman" w:eastAsia="Times" w:hAnsi="Times New Roman" w:cs="Times New Roman"/>
          <w:sz w:val="24"/>
          <w:szCs w:val="24"/>
        </w:rPr>
        <w:t xml:space="preserve"> personaalsemalt</w:t>
      </w:r>
      <w:r w:rsidR="5B110F7A" w:rsidRPr="003E3DE1">
        <w:rPr>
          <w:rFonts w:ascii="Times New Roman" w:eastAsia="Times" w:hAnsi="Times New Roman" w:cs="Times New Roman"/>
          <w:sz w:val="24"/>
          <w:szCs w:val="24"/>
        </w:rPr>
        <w:t>,</w:t>
      </w:r>
      <w:r w:rsidR="2CE5BAC4" w:rsidRPr="003E3DE1">
        <w:rPr>
          <w:rFonts w:ascii="Times New Roman" w:eastAsia="Times" w:hAnsi="Times New Roman" w:cs="Times New Roman"/>
          <w:sz w:val="24"/>
          <w:szCs w:val="24"/>
        </w:rPr>
        <w:t xml:space="preserve"> väljatöötamisse tuleks kaasata </w:t>
      </w:r>
      <w:r w:rsidR="00ED5CF4" w:rsidRPr="003E3DE1">
        <w:rPr>
          <w:rFonts w:ascii="Times New Roman" w:eastAsia="Times" w:hAnsi="Times New Roman" w:cs="Times New Roman"/>
          <w:sz w:val="24"/>
          <w:szCs w:val="24"/>
        </w:rPr>
        <w:t xml:space="preserve">ka </w:t>
      </w:r>
      <w:r w:rsidR="2CE5BAC4" w:rsidRPr="003E3DE1">
        <w:rPr>
          <w:rFonts w:ascii="Times New Roman" w:eastAsia="Times" w:hAnsi="Times New Roman" w:cs="Times New Roman"/>
          <w:sz w:val="24"/>
          <w:szCs w:val="24"/>
        </w:rPr>
        <w:t>nimetatud KOV</w:t>
      </w:r>
      <w:r w:rsidR="00704FA6" w:rsidRPr="003E3DE1">
        <w:rPr>
          <w:rFonts w:ascii="Times New Roman" w:eastAsia="Times" w:hAnsi="Times New Roman" w:cs="Times New Roman"/>
          <w:sz w:val="24"/>
          <w:szCs w:val="24"/>
        </w:rPr>
        <w:t xml:space="preserve"> </w:t>
      </w:r>
      <w:r w:rsidR="2CE5BAC4" w:rsidRPr="003E3DE1">
        <w:rPr>
          <w:rFonts w:ascii="Times New Roman" w:eastAsia="Times" w:hAnsi="Times New Roman" w:cs="Times New Roman"/>
          <w:sz w:val="24"/>
          <w:szCs w:val="24"/>
        </w:rPr>
        <w:t>ise, isegi kui viimane o</w:t>
      </w:r>
      <w:r w:rsidR="1C69D96C" w:rsidRPr="003E3DE1">
        <w:rPr>
          <w:rFonts w:ascii="Times New Roman" w:eastAsia="Times" w:hAnsi="Times New Roman" w:cs="Times New Roman"/>
          <w:sz w:val="24"/>
          <w:szCs w:val="24"/>
        </w:rPr>
        <w:t>n</w:t>
      </w:r>
      <w:r w:rsidR="007F7522" w:rsidRPr="003E3DE1">
        <w:rPr>
          <w:rFonts w:ascii="Times New Roman" w:eastAsia="Times" w:hAnsi="Times New Roman" w:cs="Times New Roman"/>
          <w:sz w:val="24"/>
          <w:szCs w:val="24"/>
        </w:rPr>
        <w:t xml:space="preserve"> </w:t>
      </w:r>
      <w:r w:rsidR="007F7522" w:rsidRPr="003E3DE1">
        <w:rPr>
          <w:rFonts w:ascii="Times New Roman" w:eastAsia="Times New Roman" w:hAnsi="Times New Roman" w:cs="Times New Roman"/>
          <w:sz w:val="24"/>
          <w:szCs w:val="24"/>
        </w:rPr>
        <w:t>üleriigilise liidu</w:t>
      </w:r>
      <w:r w:rsidR="1C69D96C" w:rsidRPr="003E3DE1">
        <w:rPr>
          <w:rFonts w:ascii="Times New Roman" w:eastAsia="Times" w:hAnsi="Times New Roman" w:cs="Times New Roman"/>
          <w:sz w:val="24"/>
          <w:szCs w:val="24"/>
        </w:rPr>
        <w:t xml:space="preserve"> liige</w:t>
      </w:r>
      <w:r w:rsidR="2CE5BAC4" w:rsidRPr="003E3DE1">
        <w:rPr>
          <w:rFonts w:ascii="Times New Roman" w:eastAsia="Times" w:hAnsi="Times New Roman" w:cs="Times New Roman"/>
          <w:sz w:val="24"/>
          <w:szCs w:val="24"/>
        </w:rPr>
        <w:t>.</w:t>
      </w:r>
    </w:p>
    <w:p w14:paraId="7ED2F0C0"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053F4D5C" w14:textId="4BF1A2D4" w:rsidR="00EE4F7C" w:rsidRPr="003E3DE1" w:rsidRDefault="008A6EF3" w:rsidP="003E3DE1">
      <w:pPr>
        <w:spacing w:after="0" w:line="240" w:lineRule="auto"/>
        <w:contextualSpacing/>
        <w:jc w:val="both"/>
        <w:rPr>
          <w:rFonts w:ascii="Times New Roman" w:hAnsi="Times New Roman" w:cs="Times New Roman"/>
          <w:sz w:val="24"/>
          <w:szCs w:val="24"/>
        </w:rPr>
      </w:pPr>
      <w:proofErr w:type="spellStart"/>
      <w:r w:rsidRPr="003E3DE1">
        <w:rPr>
          <w:rFonts w:ascii="Times New Roman" w:eastAsia="Times" w:hAnsi="Times New Roman" w:cs="Times New Roman"/>
          <w:b/>
          <w:bCs/>
          <w:sz w:val="24"/>
          <w:szCs w:val="24"/>
        </w:rPr>
        <w:t>KOKSi</w:t>
      </w:r>
      <w:proofErr w:type="spellEnd"/>
      <w:r w:rsidRPr="003E3DE1">
        <w:rPr>
          <w:rFonts w:ascii="Times New Roman" w:eastAsia="Times" w:hAnsi="Times New Roman" w:cs="Times New Roman"/>
          <w:b/>
          <w:bCs/>
          <w:sz w:val="24"/>
          <w:szCs w:val="24"/>
        </w:rPr>
        <w:t xml:space="preserve"> täiendatakse §-ga 63</w:t>
      </w:r>
      <w:r w:rsidRPr="003E3DE1">
        <w:rPr>
          <w:rFonts w:ascii="Times New Roman" w:eastAsia="Times" w:hAnsi="Times New Roman" w:cs="Times New Roman"/>
          <w:b/>
          <w:bCs/>
          <w:sz w:val="24"/>
          <w:szCs w:val="24"/>
          <w:vertAlign w:val="superscript"/>
        </w:rPr>
        <w:t>4</w:t>
      </w:r>
      <w:r w:rsidRPr="003E3DE1">
        <w:rPr>
          <w:rFonts w:ascii="Times New Roman" w:eastAsia="Times" w:hAnsi="Times New Roman" w:cs="Times New Roman"/>
          <w:sz w:val="24"/>
          <w:szCs w:val="24"/>
        </w:rPr>
        <w:t xml:space="preserve">, mis </w:t>
      </w:r>
      <w:r w:rsidR="6561EBE8" w:rsidRPr="003E3DE1">
        <w:rPr>
          <w:rFonts w:ascii="Times New Roman" w:eastAsia="Times" w:hAnsi="Times New Roman" w:cs="Times New Roman"/>
          <w:sz w:val="24"/>
          <w:szCs w:val="24"/>
        </w:rPr>
        <w:t>sätestab nii maakondliku, piirkondliku kui üleriigilise liidu põhikirja</w:t>
      </w:r>
      <w:r w:rsidR="68A7E5E5" w:rsidRPr="003E3DE1">
        <w:rPr>
          <w:rFonts w:ascii="Times New Roman" w:eastAsia="Times" w:hAnsi="Times New Roman" w:cs="Times New Roman"/>
          <w:sz w:val="24"/>
          <w:szCs w:val="24"/>
        </w:rPr>
        <w:t xml:space="preserve"> nõuded</w:t>
      </w:r>
      <w:r w:rsidR="6561EBE8" w:rsidRPr="003E3DE1">
        <w:rPr>
          <w:rFonts w:ascii="Times New Roman" w:eastAsia="Times" w:hAnsi="Times New Roman" w:cs="Times New Roman"/>
          <w:sz w:val="24"/>
          <w:szCs w:val="24"/>
        </w:rPr>
        <w:t xml:space="preserve"> </w:t>
      </w:r>
      <w:r w:rsidR="461A0566" w:rsidRPr="003E3DE1">
        <w:rPr>
          <w:rFonts w:ascii="Times New Roman" w:eastAsia="Times" w:hAnsi="Times New Roman" w:cs="Times New Roman"/>
          <w:sz w:val="24"/>
          <w:szCs w:val="24"/>
        </w:rPr>
        <w:t xml:space="preserve">lisaks </w:t>
      </w:r>
      <w:proofErr w:type="spellStart"/>
      <w:r w:rsidR="00EE4F7C" w:rsidRPr="003E3DE1">
        <w:rPr>
          <w:rFonts w:ascii="Times New Roman" w:eastAsia="Times" w:hAnsi="Times New Roman" w:cs="Times New Roman"/>
          <w:sz w:val="24"/>
          <w:szCs w:val="24"/>
        </w:rPr>
        <w:t>MTÜSis</w:t>
      </w:r>
      <w:proofErr w:type="spellEnd"/>
      <w:r w:rsidR="461A0566" w:rsidRPr="003E3DE1">
        <w:rPr>
          <w:rFonts w:ascii="Times New Roman" w:eastAsia="Times" w:hAnsi="Times New Roman" w:cs="Times New Roman"/>
          <w:sz w:val="24"/>
          <w:szCs w:val="24"/>
        </w:rPr>
        <w:t xml:space="preserve"> sätestatule. </w:t>
      </w:r>
      <w:r w:rsidR="00EE4F7C" w:rsidRPr="003E3DE1">
        <w:rPr>
          <w:rFonts w:ascii="Times New Roman" w:eastAsia="Times" w:hAnsi="Times New Roman" w:cs="Times New Roman"/>
          <w:b/>
          <w:bCs/>
          <w:sz w:val="24"/>
          <w:szCs w:val="24"/>
        </w:rPr>
        <w:t xml:space="preserve">Lõike 1 </w:t>
      </w:r>
      <w:r w:rsidR="00EE4F7C" w:rsidRPr="003E3DE1">
        <w:rPr>
          <w:rFonts w:ascii="Times New Roman" w:eastAsia="Times" w:hAnsi="Times New Roman" w:cs="Times New Roman"/>
          <w:sz w:val="24"/>
          <w:szCs w:val="24"/>
        </w:rPr>
        <w:t xml:space="preserve">järgi peab liidu põhikiri vastama </w:t>
      </w:r>
      <w:proofErr w:type="spellStart"/>
      <w:r w:rsidR="00EE4F7C" w:rsidRPr="003E3DE1">
        <w:rPr>
          <w:rFonts w:ascii="Times New Roman" w:eastAsia="Times" w:hAnsi="Times New Roman" w:cs="Times New Roman"/>
          <w:sz w:val="24"/>
          <w:szCs w:val="24"/>
        </w:rPr>
        <w:t>MTÜSis</w:t>
      </w:r>
      <w:proofErr w:type="spellEnd"/>
      <w:r w:rsidR="00EE4F7C" w:rsidRPr="003E3DE1">
        <w:rPr>
          <w:rFonts w:ascii="Times New Roman" w:eastAsia="Times" w:hAnsi="Times New Roman" w:cs="Times New Roman"/>
          <w:sz w:val="24"/>
          <w:szCs w:val="24"/>
        </w:rPr>
        <w:t xml:space="preserve"> sätestatud nõuetele. </w:t>
      </w:r>
      <w:r w:rsidR="00EE4F7C" w:rsidRPr="003E3DE1">
        <w:rPr>
          <w:rFonts w:ascii="Times New Roman" w:hAnsi="Times New Roman" w:cs="Times New Roman"/>
          <w:b/>
          <w:bCs/>
          <w:sz w:val="24"/>
          <w:szCs w:val="24"/>
        </w:rPr>
        <w:t>Lõike 2</w:t>
      </w:r>
      <w:r w:rsidR="00EE4F7C" w:rsidRPr="003E3DE1">
        <w:rPr>
          <w:rFonts w:ascii="Times New Roman" w:hAnsi="Times New Roman" w:cs="Times New Roman"/>
          <w:sz w:val="24"/>
          <w:szCs w:val="24"/>
        </w:rPr>
        <w:t xml:space="preserve"> kohaselt tuleb liidu põhikirjas lisaks märkida:1) liidu ülesanded;</w:t>
      </w:r>
    </w:p>
    <w:p w14:paraId="4A065BE0" w14:textId="7367CBA8" w:rsidR="00EE4F7C" w:rsidRPr="003E3DE1" w:rsidRDefault="00EE4F7C" w:rsidP="003E3DE1">
      <w:pPr>
        <w:spacing w:after="0" w:line="240" w:lineRule="auto"/>
        <w:contextualSpacing/>
        <w:jc w:val="both"/>
        <w:rPr>
          <w:rFonts w:ascii="Times New Roman" w:hAnsi="Times New Roman" w:cs="Times New Roman"/>
          <w:sz w:val="24"/>
          <w:szCs w:val="24"/>
        </w:rPr>
      </w:pPr>
      <w:r w:rsidRPr="003E3DE1">
        <w:rPr>
          <w:rFonts w:ascii="Times New Roman" w:hAnsi="Times New Roman" w:cs="Times New Roman"/>
          <w:sz w:val="24"/>
          <w:szCs w:val="24"/>
        </w:rPr>
        <w:t xml:space="preserve">2) liidu organid; 3) üldkoosolekul ja teistes organites liikmete esindatuse määramise alused ja kord; 4) liikmemaksude kehtestamise põhimõtted ja liidu liikmete osalus liidu vara soetamisel </w:t>
      </w:r>
      <w:r w:rsidRPr="003E3DE1">
        <w:rPr>
          <w:rFonts w:ascii="Times New Roman" w:hAnsi="Times New Roman" w:cs="Times New Roman"/>
          <w:sz w:val="24"/>
          <w:szCs w:val="24"/>
        </w:rPr>
        <w:lastRenderedPageBreak/>
        <w:t>ja kasutamisel ning liidu ülesannete täitmisel; 5) liidu tegevuse tulemus- ja finantskontroll ning avastatud puudustele reageerimise võimalused ja kord.</w:t>
      </w:r>
    </w:p>
    <w:p w14:paraId="199150F0" w14:textId="70FF7E2F" w:rsidR="7F678C1D" w:rsidRPr="003E3DE1" w:rsidRDefault="312B111E"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 xml:space="preserve">Tegemist on siiski sisult miinimumnõuetega ning alati </w:t>
      </w:r>
      <w:r w:rsidR="411DE04F" w:rsidRPr="003E3DE1">
        <w:rPr>
          <w:rFonts w:ascii="Times New Roman" w:eastAsia="Times" w:hAnsi="Times New Roman" w:cs="Times New Roman"/>
          <w:sz w:val="24"/>
          <w:szCs w:val="24"/>
        </w:rPr>
        <w:t xml:space="preserve">võib </w:t>
      </w:r>
      <w:r w:rsidRPr="003E3DE1">
        <w:rPr>
          <w:rFonts w:ascii="Times New Roman" w:eastAsia="Times" w:hAnsi="Times New Roman" w:cs="Times New Roman"/>
          <w:sz w:val="24"/>
          <w:szCs w:val="24"/>
        </w:rPr>
        <w:t>põhikirjaga ette näha ka muid tingimusi, mida</w:t>
      </w:r>
      <w:r w:rsidR="3199C763" w:rsidRPr="003E3DE1">
        <w:rPr>
          <w:rFonts w:ascii="Times New Roman" w:eastAsia="Times" w:hAnsi="Times New Roman" w:cs="Times New Roman"/>
          <w:sz w:val="24"/>
          <w:szCs w:val="24"/>
        </w:rPr>
        <w:t xml:space="preserve"> seadus sõnaselgelt ei välista</w:t>
      </w:r>
      <w:r w:rsidR="1873E4B4" w:rsidRPr="003E3DE1">
        <w:rPr>
          <w:rFonts w:ascii="Times New Roman" w:eastAsia="Times" w:hAnsi="Times New Roman" w:cs="Times New Roman"/>
          <w:sz w:val="24"/>
          <w:szCs w:val="24"/>
        </w:rPr>
        <w:t xml:space="preserve"> või mis pole seadusega vastuolus.</w:t>
      </w:r>
    </w:p>
    <w:p w14:paraId="6C8D8D4A" w14:textId="77777777" w:rsidR="004E49DB" w:rsidRPr="003E3DE1" w:rsidRDefault="004E49DB" w:rsidP="003E3DE1">
      <w:pPr>
        <w:spacing w:after="0" w:line="240" w:lineRule="auto"/>
        <w:jc w:val="both"/>
        <w:rPr>
          <w:rFonts w:ascii="Times New Roman" w:eastAsia="Times" w:hAnsi="Times New Roman" w:cs="Times New Roman"/>
          <w:sz w:val="24"/>
          <w:szCs w:val="24"/>
          <w:u w:val="single"/>
        </w:rPr>
      </w:pPr>
    </w:p>
    <w:p w14:paraId="33AD95D9" w14:textId="7FA96A3C" w:rsidR="00ED5CF4" w:rsidRPr="003E3DE1" w:rsidRDefault="3199C763"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 xml:space="preserve">Eelnõu regulatsioon tugineb </w:t>
      </w:r>
      <w:r w:rsidR="00EE4F7C" w:rsidRPr="003E3DE1">
        <w:rPr>
          <w:rFonts w:ascii="Times New Roman" w:eastAsia="Times" w:hAnsi="Times New Roman" w:cs="Times New Roman"/>
          <w:sz w:val="24"/>
          <w:szCs w:val="24"/>
        </w:rPr>
        <w:t xml:space="preserve">kehtiva </w:t>
      </w:r>
      <w:r w:rsidRPr="003E3DE1">
        <w:rPr>
          <w:rFonts w:ascii="Times New Roman" w:eastAsia="Times" w:hAnsi="Times New Roman" w:cs="Times New Roman"/>
          <w:sz w:val="24"/>
          <w:szCs w:val="24"/>
        </w:rPr>
        <w:t>KOLS §</w:t>
      </w:r>
      <w:r w:rsidR="00EE4F7C" w:rsidRPr="003E3DE1">
        <w:rPr>
          <w:rFonts w:ascii="Times New Roman" w:eastAsia="Times" w:hAnsi="Times New Roman" w:cs="Times New Roman"/>
          <w:sz w:val="24"/>
          <w:szCs w:val="24"/>
        </w:rPr>
        <w:t>-s</w:t>
      </w:r>
      <w:r w:rsidRPr="003E3DE1">
        <w:rPr>
          <w:rFonts w:ascii="Times New Roman" w:eastAsia="Times" w:hAnsi="Times New Roman" w:cs="Times New Roman"/>
          <w:sz w:val="24"/>
          <w:szCs w:val="24"/>
        </w:rPr>
        <w:t xml:space="preserve"> 5 sätestatule, kuid </w:t>
      </w:r>
      <w:r w:rsidR="13E854FA" w:rsidRPr="003E3DE1">
        <w:rPr>
          <w:rFonts w:ascii="Times New Roman" w:eastAsia="Times" w:hAnsi="Times New Roman" w:cs="Times New Roman"/>
          <w:sz w:val="24"/>
          <w:szCs w:val="24"/>
        </w:rPr>
        <w:t>lõikest 2</w:t>
      </w:r>
      <w:r w:rsidRPr="003E3DE1">
        <w:rPr>
          <w:rFonts w:ascii="Times New Roman" w:eastAsia="Times" w:hAnsi="Times New Roman" w:cs="Times New Roman"/>
          <w:sz w:val="24"/>
          <w:szCs w:val="24"/>
        </w:rPr>
        <w:t xml:space="preserve"> on välja jäetud ebavajalikud kordused võrreldes </w:t>
      </w:r>
      <w:proofErr w:type="spellStart"/>
      <w:r w:rsidR="00EE4F7C" w:rsidRPr="003E3DE1">
        <w:rPr>
          <w:rFonts w:ascii="Times New Roman" w:eastAsia="Times" w:hAnsi="Times New Roman" w:cs="Times New Roman"/>
          <w:sz w:val="24"/>
          <w:szCs w:val="24"/>
        </w:rPr>
        <w:t>MTÜSiga</w:t>
      </w:r>
      <w:proofErr w:type="spellEnd"/>
      <w:r w:rsidRPr="003E3DE1">
        <w:rPr>
          <w:rFonts w:ascii="Times New Roman" w:eastAsia="Times" w:hAnsi="Times New Roman" w:cs="Times New Roman"/>
          <w:sz w:val="24"/>
          <w:szCs w:val="24"/>
        </w:rPr>
        <w:t xml:space="preserve">. </w:t>
      </w:r>
      <w:r w:rsidR="52ADDA0B" w:rsidRPr="003E3DE1">
        <w:rPr>
          <w:rFonts w:ascii="Times New Roman" w:eastAsia="Times" w:hAnsi="Times New Roman" w:cs="Times New Roman"/>
          <w:sz w:val="24"/>
          <w:szCs w:val="24"/>
        </w:rPr>
        <w:t xml:space="preserve">KOKS vaatest on oluline, et täidetud oleks kõik </w:t>
      </w:r>
      <w:proofErr w:type="spellStart"/>
      <w:r w:rsidR="00EE4F7C" w:rsidRPr="003E3DE1">
        <w:rPr>
          <w:rFonts w:ascii="Times New Roman" w:eastAsia="Times" w:hAnsi="Times New Roman" w:cs="Times New Roman"/>
          <w:sz w:val="24"/>
          <w:szCs w:val="24"/>
        </w:rPr>
        <w:t>MTÜSi</w:t>
      </w:r>
      <w:r w:rsidR="52ADDA0B" w:rsidRPr="003E3DE1">
        <w:rPr>
          <w:rFonts w:ascii="Times New Roman" w:eastAsia="Times" w:hAnsi="Times New Roman" w:cs="Times New Roman"/>
          <w:sz w:val="24"/>
          <w:szCs w:val="24"/>
        </w:rPr>
        <w:t>s</w:t>
      </w:r>
      <w:proofErr w:type="spellEnd"/>
      <w:r w:rsidR="52ADDA0B" w:rsidRPr="003E3DE1">
        <w:rPr>
          <w:rFonts w:ascii="Times New Roman" w:eastAsia="Times" w:hAnsi="Times New Roman" w:cs="Times New Roman"/>
          <w:sz w:val="24"/>
          <w:szCs w:val="24"/>
        </w:rPr>
        <w:t xml:space="preserve"> sätestatud tingimused ning põhikirjast nähtuks liidu eesmärk, ülesanded ja juh</w:t>
      </w:r>
      <w:r w:rsidR="63F02A2D" w:rsidRPr="003E3DE1">
        <w:rPr>
          <w:rFonts w:ascii="Times New Roman" w:eastAsia="Times" w:hAnsi="Times New Roman" w:cs="Times New Roman"/>
          <w:sz w:val="24"/>
          <w:szCs w:val="24"/>
        </w:rPr>
        <w:t>torganites esindatuse määramise alused.</w:t>
      </w:r>
    </w:p>
    <w:p w14:paraId="5F3EB20F"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1FAF8ABD" w14:textId="64438456" w:rsidR="08300081" w:rsidRPr="003E3DE1" w:rsidRDefault="46E2C92A"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Eelnõu lähtub põhimõttest, et liikmed lepivad esinduse alused ja häälte jagunemise omavahel kokku. Hääled ei pea juhtorganis jagunema põhimõttel</w:t>
      </w:r>
      <w:r w:rsidR="00ED5CF4" w:rsidRPr="003E3DE1">
        <w:rPr>
          <w:rFonts w:ascii="Times New Roman" w:eastAsia="Times" w:hAnsi="Times New Roman" w:cs="Times New Roman"/>
          <w:sz w:val="24"/>
          <w:szCs w:val="24"/>
        </w:rPr>
        <w:t>, et</w:t>
      </w:r>
      <w:r w:rsidRPr="003E3DE1">
        <w:rPr>
          <w:rFonts w:ascii="Times New Roman" w:eastAsia="Times" w:hAnsi="Times New Roman" w:cs="Times New Roman"/>
          <w:sz w:val="24"/>
          <w:szCs w:val="24"/>
        </w:rPr>
        <w:t xml:space="preserve"> üks </w:t>
      </w:r>
      <w:r w:rsidR="00C60140" w:rsidRPr="003E3DE1">
        <w:rPr>
          <w:rFonts w:ascii="Times New Roman" w:eastAsia="Times" w:hAnsi="Times New Roman" w:cs="Times New Roman"/>
          <w:sz w:val="24"/>
          <w:szCs w:val="24"/>
        </w:rPr>
        <w:t xml:space="preserve">KOV </w:t>
      </w:r>
      <w:r w:rsidRPr="003E3DE1">
        <w:rPr>
          <w:rFonts w:ascii="Times New Roman" w:eastAsia="Times" w:hAnsi="Times New Roman" w:cs="Times New Roman"/>
          <w:sz w:val="24"/>
          <w:szCs w:val="24"/>
        </w:rPr>
        <w:t xml:space="preserve">saab ühe liikme ja hääle, vaid arvesse võib võtta ka KOV maakonnakeskuse staatust, elanike arvu, osakaalu liikmemaksus vms tingimust. </w:t>
      </w:r>
      <w:r w:rsidR="63F02A2D" w:rsidRPr="003E3DE1">
        <w:rPr>
          <w:rFonts w:ascii="Times New Roman" w:eastAsia="Times" w:hAnsi="Times New Roman" w:cs="Times New Roman"/>
          <w:sz w:val="24"/>
          <w:szCs w:val="24"/>
        </w:rPr>
        <w:t>Oluline on jätkuvalt, et liikmemaksude kehtest</w:t>
      </w:r>
      <w:r w:rsidR="5AC34EDC" w:rsidRPr="003E3DE1">
        <w:rPr>
          <w:rFonts w:ascii="Times New Roman" w:eastAsia="Times" w:hAnsi="Times New Roman" w:cs="Times New Roman"/>
          <w:sz w:val="24"/>
          <w:szCs w:val="24"/>
        </w:rPr>
        <w:t>a</w:t>
      </w:r>
      <w:r w:rsidR="63F02A2D" w:rsidRPr="003E3DE1">
        <w:rPr>
          <w:rFonts w:ascii="Times New Roman" w:eastAsia="Times" w:hAnsi="Times New Roman" w:cs="Times New Roman"/>
          <w:sz w:val="24"/>
          <w:szCs w:val="24"/>
        </w:rPr>
        <w:t xml:space="preserve">miseks tuleneks alus (pädevusnorm) seadusest ning samuti peaks </w:t>
      </w:r>
      <w:r w:rsidR="1FBB7248" w:rsidRPr="003E3DE1">
        <w:rPr>
          <w:rFonts w:ascii="Times New Roman" w:eastAsia="Times" w:hAnsi="Times New Roman" w:cs="Times New Roman"/>
          <w:sz w:val="24"/>
          <w:szCs w:val="24"/>
        </w:rPr>
        <w:t>põhikirjas</w:t>
      </w:r>
      <w:r w:rsidR="63F02A2D" w:rsidRPr="003E3DE1">
        <w:rPr>
          <w:rFonts w:ascii="Times New Roman" w:eastAsia="Times" w:hAnsi="Times New Roman" w:cs="Times New Roman"/>
          <w:sz w:val="24"/>
          <w:szCs w:val="24"/>
        </w:rPr>
        <w:t xml:space="preserve"> </w:t>
      </w:r>
      <w:r w:rsidR="5C68A29D" w:rsidRPr="003E3DE1">
        <w:rPr>
          <w:rFonts w:ascii="Times New Roman" w:eastAsia="Times" w:hAnsi="Times New Roman" w:cs="Times New Roman"/>
          <w:sz w:val="24"/>
          <w:szCs w:val="24"/>
        </w:rPr>
        <w:t>olema sätestatud tulemus- ja fin</w:t>
      </w:r>
      <w:r w:rsidR="7E69EE79" w:rsidRPr="003E3DE1">
        <w:rPr>
          <w:rFonts w:ascii="Times New Roman" w:eastAsia="Times" w:hAnsi="Times New Roman" w:cs="Times New Roman"/>
          <w:sz w:val="24"/>
          <w:szCs w:val="24"/>
        </w:rPr>
        <w:t>an</w:t>
      </w:r>
      <w:r w:rsidR="5C68A29D" w:rsidRPr="003E3DE1">
        <w:rPr>
          <w:rFonts w:ascii="Times New Roman" w:eastAsia="Times" w:hAnsi="Times New Roman" w:cs="Times New Roman"/>
          <w:sz w:val="24"/>
          <w:szCs w:val="24"/>
        </w:rPr>
        <w:t>tskontrolli alused ja kord.</w:t>
      </w:r>
    </w:p>
    <w:p w14:paraId="55190B57"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4FDB34E7" w14:textId="0F0C4BF5" w:rsidR="002D6A74" w:rsidRPr="003E3DE1" w:rsidRDefault="00CA43C1" w:rsidP="003E3DE1">
      <w:pPr>
        <w:spacing w:after="0" w:line="240" w:lineRule="auto"/>
        <w:jc w:val="both"/>
        <w:rPr>
          <w:rFonts w:ascii="Times New Roman" w:eastAsia="Times" w:hAnsi="Times New Roman" w:cs="Times New Roman"/>
          <w:sz w:val="24"/>
          <w:szCs w:val="24"/>
        </w:rPr>
      </w:pPr>
      <w:proofErr w:type="spellStart"/>
      <w:r w:rsidRPr="003E3DE1">
        <w:rPr>
          <w:rFonts w:ascii="Times New Roman" w:eastAsia="Times" w:hAnsi="Times New Roman" w:cs="Times New Roman"/>
          <w:b/>
          <w:bCs/>
          <w:sz w:val="24"/>
          <w:szCs w:val="24"/>
        </w:rPr>
        <w:t>KOKSi</w:t>
      </w:r>
      <w:proofErr w:type="spellEnd"/>
      <w:r w:rsidR="008A6EF3" w:rsidRPr="003E3DE1">
        <w:rPr>
          <w:rFonts w:ascii="Times New Roman" w:eastAsia="Times" w:hAnsi="Times New Roman" w:cs="Times New Roman"/>
          <w:b/>
          <w:bCs/>
          <w:sz w:val="24"/>
          <w:szCs w:val="24"/>
        </w:rPr>
        <w:t xml:space="preserve"> täiendatakse</w:t>
      </w:r>
      <w:r w:rsidRPr="003E3DE1">
        <w:rPr>
          <w:rFonts w:ascii="Times New Roman" w:eastAsia="Times" w:hAnsi="Times New Roman" w:cs="Times New Roman"/>
          <w:b/>
          <w:bCs/>
          <w:sz w:val="24"/>
          <w:szCs w:val="24"/>
        </w:rPr>
        <w:t xml:space="preserve"> §-ga 63</w:t>
      </w:r>
      <w:r w:rsidRPr="003E3DE1">
        <w:rPr>
          <w:rFonts w:ascii="Times New Roman" w:eastAsia="Times" w:hAnsi="Times New Roman" w:cs="Times New Roman"/>
          <w:b/>
          <w:bCs/>
          <w:sz w:val="24"/>
          <w:szCs w:val="24"/>
          <w:vertAlign w:val="superscript"/>
        </w:rPr>
        <w:t>5</w:t>
      </w:r>
      <w:r w:rsidRPr="003E3DE1">
        <w:rPr>
          <w:rFonts w:ascii="Times New Roman" w:eastAsia="Times" w:hAnsi="Times New Roman" w:cs="Times New Roman"/>
          <w:sz w:val="24"/>
          <w:szCs w:val="24"/>
        </w:rPr>
        <w:t xml:space="preserve">, millega </w:t>
      </w:r>
      <w:r w:rsidR="7B7CCD47" w:rsidRPr="003E3DE1">
        <w:rPr>
          <w:rFonts w:ascii="Times New Roman" w:eastAsia="Times" w:hAnsi="Times New Roman" w:cs="Times New Roman"/>
          <w:sz w:val="24"/>
          <w:szCs w:val="24"/>
        </w:rPr>
        <w:t xml:space="preserve">sätestatakse nõuded liidu liikmelisusele. Võrreldes kehtiva </w:t>
      </w:r>
      <w:proofErr w:type="spellStart"/>
      <w:r w:rsidR="7B7CCD47" w:rsidRPr="003E3DE1">
        <w:rPr>
          <w:rFonts w:ascii="Times New Roman" w:eastAsia="Times" w:hAnsi="Times New Roman" w:cs="Times New Roman"/>
          <w:sz w:val="24"/>
          <w:szCs w:val="24"/>
        </w:rPr>
        <w:t>KOLSiga</w:t>
      </w:r>
      <w:proofErr w:type="spellEnd"/>
      <w:r w:rsidR="7B7CCD47" w:rsidRPr="003E3DE1">
        <w:rPr>
          <w:rFonts w:ascii="Times New Roman" w:eastAsia="Times" w:hAnsi="Times New Roman" w:cs="Times New Roman"/>
          <w:sz w:val="24"/>
          <w:szCs w:val="24"/>
        </w:rPr>
        <w:t xml:space="preserve"> on </w:t>
      </w:r>
      <w:r w:rsidR="4F558AD5" w:rsidRPr="003E3DE1">
        <w:rPr>
          <w:rFonts w:ascii="Times New Roman" w:eastAsia="Times" w:hAnsi="Times New Roman" w:cs="Times New Roman"/>
          <w:sz w:val="24"/>
          <w:szCs w:val="24"/>
        </w:rPr>
        <w:t>liikmelisus</w:t>
      </w:r>
      <w:r w:rsidR="3084BDAE" w:rsidRPr="003E3DE1">
        <w:rPr>
          <w:rFonts w:ascii="Times New Roman" w:eastAsia="Times" w:hAnsi="Times New Roman" w:cs="Times New Roman"/>
          <w:sz w:val="24"/>
          <w:szCs w:val="24"/>
        </w:rPr>
        <w:t>t piiravaid</w:t>
      </w:r>
      <w:r w:rsidR="4F558AD5" w:rsidRPr="003E3DE1">
        <w:rPr>
          <w:rFonts w:ascii="Times New Roman" w:eastAsia="Times" w:hAnsi="Times New Roman" w:cs="Times New Roman"/>
          <w:sz w:val="24"/>
          <w:szCs w:val="24"/>
        </w:rPr>
        <w:t xml:space="preserve"> tingimusi </w:t>
      </w:r>
      <w:r w:rsidR="6A20BB75" w:rsidRPr="003E3DE1">
        <w:rPr>
          <w:rFonts w:ascii="Times New Roman" w:eastAsia="Times" w:hAnsi="Times New Roman" w:cs="Times New Roman"/>
          <w:sz w:val="24"/>
          <w:szCs w:val="24"/>
        </w:rPr>
        <w:t>vähendatud</w:t>
      </w:r>
      <w:r w:rsidR="4F558AD5" w:rsidRPr="003E3DE1">
        <w:rPr>
          <w:rFonts w:ascii="Times New Roman" w:eastAsia="Times" w:hAnsi="Times New Roman" w:cs="Times New Roman"/>
          <w:sz w:val="24"/>
          <w:szCs w:val="24"/>
        </w:rPr>
        <w:t>.</w:t>
      </w:r>
    </w:p>
    <w:p w14:paraId="2A6A4A24"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54B5D8AA" w14:textId="4AAB1F7E" w:rsidR="002D6A74" w:rsidRPr="003E3DE1" w:rsidRDefault="6BE250C5"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b/>
          <w:bCs/>
          <w:sz w:val="24"/>
          <w:szCs w:val="24"/>
        </w:rPr>
        <w:t xml:space="preserve">Lõikega </w:t>
      </w:r>
      <w:r w:rsidR="1D424315" w:rsidRPr="003E3DE1">
        <w:rPr>
          <w:rFonts w:ascii="Times New Roman" w:eastAsia="Times" w:hAnsi="Times New Roman" w:cs="Times New Roman"/>
          <w:b/>
          <w:bCs/>
          <w:sz w:val="24"/>
          <w:szCs w:val="24"/>
        </w:rPr>
        <w:t>1</w:t>
      </w:r>
      <w:r w:rsidRPr="003E3DE1">
        <w:rPr>
          <w:rFonts w:ascii="Times New Roman" w:eastAsia="Times" w:hAnsi="Times New Roman" w:cs="Times New Roman"/>
          <w:sz w:val="24"/>
          <w:szCs w:val="24"/>
        </w:rPr>
        <w:t xml:space="preserve"> </w:t>
      </w:r>
      <w:r w:rsidR="74BEF043" w:rsidRPr="003E3DE1">
        <w:rPr>
          <w:rFonts w:ascii="Times New Roman" w:eastAsia="Times" w:hAnsi="Times New Roman" w:cs="Times New Roman"/>
          <w:sz w:val="24"/>
          <w:szCs w:val="24"/>
        </w:rPr>
        <w:t>sätestatakse liidu liikmelisuse tingimused</w:t>
      </w:r>
      <w:r w:rsidR="386D59C9" w:rsidRPr="003E3DE1">
        <w:rPr>
          <w:rFonts w:ascii="Times New Roman" w:eastAsia="Times" w:hAnsi="Times New Roman" w:cs="Times New Roman"/>
          <w:sz w:val="24"/>
          <w:szCs w:val="24"/>
        </w:rPr>
        <w:t xml:space="preserve">. Liidu liikmeks võivad olla üksnes </w:t>
      </w:r>
      <w:proofErr w:type="spellStart"/>
      <w:r w:rsidR="00CA43C1" w:rsidRPr="003E3DE1">
        <w:rPr>
          <w:rFonts w:ascii="Times New Roman" w:eastAsia="Times" w:hAnsi="Times New Roman" w:cs="Times New Roman"/>
          <w:sz w:val="24"/>
          <w:szCs w:val="24"/>
        </w:rPr>
        <w:t>KOVid</w:t>
      </w:r>
      <w:proofErr w:type="spellEnd"/>
      <w:r w:rsidR="386D59C9" w:rsidRPr="003E3DE1">
        <w:rPr>
          <w:rFonts w:ascii="Times New Roman" w:eastAsia="Times" w:hAnsi="Times New Roman" w:cs="Times New Roman"/>
          <w:sz w:val="24"/>
          <w:szCs w:val="24"/>
        </w:rPr>
        <w:t>.</w:t>
      </w:r>
    </w:p>
    <w:p w14:paraId="449A0877"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3522CDB9" w14:textId="7479AC6D" w:rsidR="002D6A74" w:rsidRPr="003E3DE1" w:rsidRDefault="15C8EBBC"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b/>
          <w:bCs/>
          <w:sz w:val="24"/>
          <w:szCs w:val="24"/>
        </w:rPr>
        <w:t>Lõike 2</w:t>
      </w:r>
      <w:r w:rsidRPr="003E3DE1">
        <w:rPr>
          <w:rFonts w:ascii="Times New Roman" w:eastAsia="Times" w:hAnsi="Times New Roman" w:cs="Times New Roman"/>
          <w:sz w:val="24"/>
          <w:szCs w:val="24"/>
        </w:rPr>
        <w:t xml:space="preserve"> kohaselt pannakse liikmete esindatuse proportsioonid (esindajat</w:t>
      </w:r>
      <w:r w:rsidR="003778E2" w:rsidRPr="003E3DE1">
        <w:rPr>
          <w:rFonts w:ascii="Times New Roman" w:eastAsia="Times" w:hAnsi="Times New Roman" w:cs="Times New Roman"/>
          <w:sz w:val="24"/>
          <w:szCs w:val="24"/>
        </w:rPr>
        <w:t>e</w:t>
      </w:r>
      <w:r w:rsidRPr="003E3DE1">
        <w:rPr>
          <w:rFonts w:ascii="Times New Roman" w:eastAsia="Times" w:hAnsi="Times New Roman" w:cs="Times New Roman"/>
          <w:sz w:val="24"/>
          <w:szCs w:val="24"/>
        </w:rPr>
        <w:t xml:space="preserve"> arv ja jaotumine KOV lõikes) paika liidu põhikirjas, lähtudes </w:t>
      </w:r>
      <w:r w:rsidR="003778E2" w:rsidRPr="003E3DE1">
        <w:rPr>
          <w:rFonts w:ascii="Times New Roman" w:eastAsia="Times" w:hAnsi="Times New Roman" w:cs="Times New Roman"/>
          <w:sz w:val="24"/>
          <w:szCs w:val="24"/>
        </w:rPr>
        <w:t xml:space="preserve">põhikirjas sätestamata juhul </w:t>
      </w:r>
      <w:r w:rsidRPr="003E3DE1">
        <w:rPr>
          <w:rFonts w:ascii="Times New Roman" w:eastAsia="Times" w:hAnsi="Times New Roman" w:cs="Times New Roman"/>
          <w:sz w:val="24"/>
          <w:szCs w:val="24"/>
        </w:rPr>
        <w:t>KOV elanike arvust rahvastikuregistri andmete alusel viimase kohaliku omavalitsuse volikogu valimiste</w:t>
      </w:r>
      <w:r w:rsidR="004E3356" w:rsidRPr="003E3DE1">
        <w:rPr>
          <w:rFonts w:ascii="Times New Roman" w:eastAsia="Times" w:hAnsi="Times New Roman" w:cs="Times New Roman"/>
          <w:sz w:val="24"/>
          <w:szCs w:val="24"/>
        </w:rPr>
        <w:t xml:space="preserve"> </w:t>
      </w:r>
      <w:r w:rsidRPr="003E3DE1">
        <w:rPr>
          <w:rFonts w:ascii="Times New Roman" w:eastAsia="Times" w:hAnsi="Times New Roman" w:cs="Times New Roman"/>
          <w:sz w:val="24"/>
          <w:szCs w:val="24"/>
        </w:rPr>
        <w:t>aasta 1. juuni</w:t>
      </w:r>
      <w:r w:rsidR="004E3356" w:rsidRPr="003E3DE1">
        <w:rPr>
          <w:rFonts w:ascii="Times New Roman" w:eastAsia="Times" w:hAnsi="Times New Roman" w:cs="Times New Roman"/>
          <w:sz w:val="24"/>
          <w:szCs w:val="24"/>
        </w:rPr>
        <w:t xml:space="preserve"> seisuga</w:t>
      </w:r>
      <w:r w:rsidRPr="003E3DE1">
        <w:rPr>
          <w:rFonts w:ascii="Times New Roman" w:eastAsia="Times" w:hAnsi="Times New Roman" w:cs="Times New Roman"/>
          <w:sz w:val="24"/>
          <w:szCs w:val="24"/>
        </w:rPr>
        <w:t>. Põhikirjas võib samas</w:t>
      </w:r>
      <w:r w:rsidR="003778E2" w:rsidRPr="003E3DE1">
        <w:rPr>
          <w:rFonts w:ascii="Times New Roman" w:eastAsia="Times" w:hAnsi="Times New Roman" w:cs="Times New Roman"/>
          <w:sz w:val="24"/>
          <w:szCs w:val="24"/>
        </w:rPr>
        <w:t xml:space="preserve"> </w:t>
      </w:r>
      <w:r w:rsidRPr="003E3DE1">
        <w:rPr>
          <w:rFonts w:ascii="Times New Roman" w:eastAsia="Times" w:hAnsi="Times New Roman" w:cs="Times New Roman"/>
          <w:sz w:val="24"/>
          <w:szCs w:val="24"/>
        </w:rPr>
        <w:t>ette näha ka selle, et igal liikmel on võrdne</w:t>
      </w:r>
      <w:r w:rsidR="003778E2" w:rsidRPr="003E3DE1">
        <w:rPr>
          <w:rFonts w:ascii="Times New Roman" w:eastAsia="Times" w:hAnsi="Times New Roman" w:cs="Times New Roman"/>
          <w:sz w:val="24"/>
          <w:szCs w:val="24"/>
        </w:rPr>
        <w:t xml:space="preserve"> </w:t>
      </w:r>
      <w:r w:rsidRPr="003E3DE1">
        <w:rPr>
          <w:rFonts w:ascii="Times New Roman" w:eastAsia="Times" w:hAnsi="Times New Roman" w:cs="Times New Roman"/>
          <w:sz w:val="24"/>
          <w:szCs w:val="24"/>
        </w:rPr>
        <w:t xml:space="preserve">arv hääli. Säte on muutmata kujul üle võetud </w:t>
      </w:r>
      <w:r w:rsidR="0012652C" w:rsidRPr="003E3DE1">
        <w:rPr>
          <w:rFonts w:ascii="Times New Roman" w:eastAsia="Times" w:hAnsi="Times New Roman" w:cs="Times New Roman"/>
          <w:sz w:val="24"/>
          <w:szCs w:val="24"/>
        </w:rPr>
        <w:t xml:space="preserve">kehtiva </w:t>
      </w:r>
      <w:proofErr w:type="spellStart"/>
      <w:r w:rsidRPr="003E3DE1">
        <w:rPr>
          <w:rFonts w:ascii="Times New Roman" w:eastAsia="Times" w:hAnsi="Times New Roman" w:cs="Times New Roman"/>
          <w:sz w:val="24"/>
          <w:szCs w:val="24"/>
        </w:rPr>
        <w:t>KOLS</w:t>
      </w:r>
      <w:r w:rsidR="0012652C" w:rsidRPr="003E3DE1">
        <w:rPr>
          <w:rFonts w:ascii="Times New Roman" w:eastAsia="Times" w:hAnsi="Times New Roman" w:cs="Times New Roman"/>
          <w:sz w:val="24"/>
          <w:szCs w:val="24"/>
        </w:rPr>
        <w:t>i</w:t>
      </w:r>
      <w:proofErr w:type="spellEnd"/>
      <w:r w:rsidRPr="003E3DE1">
        <w:rPr>
          <w:rFonts w:ascii="Times New Roman" w:eastAsia="Times" w:hAnsi="Times New Roman" w:cs="Times New Roman"/>
          <w:sz w:val="24"/>
          <w:szCs w:val="24"/>
        </w:rPr>
        <w:t xml:space="preserve"> § 5 lõikest 2.</w:t>
      </w:r>
      <w:r w:rsidR="003778E2" w:rsidRPr="003E3DE1">
        <w:rPr>
          <w:rFonts w:ascii="Times New Roman" w:eastAsia="Times" w:hAnsi="Times New Roman" w:cs="Times New Roman"/>
          <w:sz w:val="24"/>
          <w:szCs w:val="24"/>
        </w:rPr>
        <w:t xml:space="preserve"> </w:t>
      </w:r>
      <w:r w:rsidR="004E3356" w:rsidRPr="003E3DE1">
        <w:rPr>
          <w:rFonts w:ascii="Times New Roman" w:eastAsia="Times" w:hAnsi="Times New Roman" w:cs="Times New Roman"/>
          <w:sz w:val="24"/>
          <w:szCs w:val="24"/>
        </w:rPr>
        <w:t>P</w:t>
      </w:r>
      <w:r w:rsidR="003778E2" w:rsidRPr="003E3DE1">
        <w:rPr>
          <w:rFonts w:ascii="Times New Roman" w:eastAsia="Times" w:hAnsi="Times New Roman" w:cs="Times New Roman"/>
          <w:sz w:val="24"/>
          <w:szCs w:val="24"/>
        </w:rPr>
        <w:t>õhikirjaga võib ette näha ka elanike arvu või teiste tunnuste arvestamise tingimused ja korra.</w:t>
      </w:r>
    </w:p>
    <w:p w14:paraId="1F4401F8"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34A9ADF0" w14:textId="298FB3D3" w:rsidR="002D6A74" w:rsidRPr="003E3DE1" w:rsidRDefault="40267324" w:rsidP="003E3DE1">
      <w:pPr>
        <w:spacing w:after="0" w:line="240" w:lineRule="auto"/>
        <w:jc w:val="both"/>
        <w:rPr>
          <w:rFonts w:ascii="Times New Roman" w:eastAsia="Times New Roman" w:hAnsi="Times New Roman" w:cs="Times New Roman"/>
          <w:sz w:val="24"/>
          <w:szCs w:val="24"/>
        </w:rPr>
      </w:pPr>
      <w:r w:rsidRPr="003E3DE1">
        <w:rPr>
          <w:rFonts w:ascii="Times New Roman" w:eastAsia="Times" w:hAnsi="Times New Roman" w:cs="Times New Roman"/>
          <w:b/>
          <w:bCs/>
          <w:sz w:val="24"/>
          <w:szCs w:val="24"/>
        </w:rPr>
        <w:t>Lõige 3</w:t>
      </w:r>
      <w:r w:rsidRPr="003E3DE1">
        <w:rPr>
          <w:rFonts w:ascii="Times New Roman" w:eastAsia="Times" w:hAnsi="Times New Roman" w:cs="Times New Roman"/>
          <w:sz w:val="24"/>
          <w:szCs w:val="24"/>
        </w:rPr>
        <w:t xml:space="preserve"> sätestab tingimuse, et KOV, kes vastavalt kas maakondliku</w:t>
      </w:r>
      <w:r w:rsidR="0012652C" w:rsidRPr="003E3DE1">
        <w:rPr>
          <w:rFonts w:ascii="Times New Roman" w:eastAsia="Times" w:hAnsi="Times New Roman" w:cs="Times New Roman"/>
          <w:sz w:val="24"/>
          <w:szCs w:val="24"/>
        </w:rPr>
        <w:t xml:space="preserve">, </w:t>
      </w:r>
      <w:r w:rsidRPr="003E3DE1">
        <w:rPr>
          <w:rFonts w:ascii="Times New Roman" w:eastAsia="Times" w:hAnsi="Times New Roman" w:cs="Times New Roman"/>
          <w:sz w:val="24"/>
          <w:szCs w:val="24"/>
        </w:rPr>
        <w:t>piirkondliku</w:t>
      </w:r>
      <w:r w:rsidR="0012652C" w:rsidRPr="003E3DE1">
        <w:rPr>
          <w:rFonts w:ascii="Times New Roman" w:eastAsia="Times" w:hAnsi="Times New Roman" w:cs="Times New Roman"/>
          <w:sz w:val="24"/>
          <w:szCs w:val="24"/>
        </w:rPr>
        <w:t xml:space="preserve"> või üleriigilise</w:t>
      </w:r>
      <w:r w:rsidRPr="003E3DE1">
        <w:rPr>
          <w:rFonts w:ascii="Times New Roman" w:eastAsia="Times" w:hAnsi="Times New Roman" w:cs="Times New Roman"/>
          <w:sz w:val="24"/>
          <w:szCs w:val="24"/>
        </w:rPr>
        <w:t xml:space="preserve"> liidu nõuetele vastab ja soovib liiduga liituda, tuleb liidu liikmeks vastu võtta. Säte on analoogiline </w:t>
      </w:r>
      <w:r w:rsidR="0012652C" w:rsidRPr="003E3DE1">
        <w:rPr>
          <w:rFonts w:ascii="Times New Roman" w:eastAsia="Times" w:hAnsi="Times New Roman" w:cs="Times New Roman"/>
          <w:sz w:val="24"/>
          <w:szCs w:val="24"/>
        </w:rPr>
        <w:t xml:space="preserve">kehtiva </w:t>
      </w:r>
      <w:r w:rsidRPr="003E3DE1">
        <w:rPr>
          <w:rFonts w:ascii="Times New Roman" w:eastAsia="Times" w:hAnsi="Times New Roman" w:cs="Times New Roman"/>
          <w:sz w:val="24"/>
          <w:szCs w:val="24"/>
        </w:rPr>
        <w:t>KOLS § 6 lõikega 1</w:t>
      </w:r>
      <w:r w:rsidRPr="003E3DE1">
        <w:rPr>
          <w:rFonts w:ascii="Times New Roman" w:eastAsia="Times New Roman" w:hAnsi="Times New Roman" w:cs="Times New Roman"/>
          <w:sz w:val="24"/>
          <w:szCs w:val="24"/>
        </w:rPr>
        <w:t>.</w:t>
      </w:r>
    </w:p>
    <w:p w14:paraId="5B66FFE9"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6A947D50" w14:textId="369EDBAC" w:rsidR="00837C6C" w:rsidRPr="003E3DE1" w:rsidRDefault="00EA08A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Lõige 4</w:t>
      </w:r>
      <w:r w:rsidRPr="003E3DE1">
        <w:rPr>
          <w:rFonts w:ascii="Times New Roman" w:eastAsia="Times New Roman" w:hAnsi="Times New Roman" w:cs="Times New Roman"/>
          <w:sz w:val="24"/>
          <w:szCs w:val="24"/>
        </w:rPr>
        <w:t xml:space="preserve"> </w:t>
      </w:r>
      <w:r w:rsidR="2CA7CB6C" w:rsidRPr="003E3DE1">
        <w:rPr>
          <w:rFonts w:ascii="Times New Roman" w:eastAsia="Times New Roman" w:hAnsi="Times New Roman" w:cs="Times New Roman"/>
          <w:sz w:val="24"/>
          <w:szCs w:val="24"/>
        </w:rPr>
        <w:t>sätesta</w:t>
      </w:r>
      <w:r w:rsidR="00837C6C" w:rsidRPr="003E3DE1">
        <w:rPr>
          <w:rFonts w:ascii="Times New Roman" w:eastAsia="Times New Roman" w:hAnsi="Times New Roman" w:cs="Times New Roman"/>
          <w:sz w:val="24"/>
          <w:szCs w:val="24"/>
        </w:rPr>
        <w:t>b</w:t>
      </w:r>
      <w:r w:rsidR="2CA7CB6C" w:rsidRPr="003E3DE1">
        <w:rPr>
          <w:rFonts w:ascii="Times New Roman" w:eastAsia="Times New Roman" w:hAnsi="Times New Roman" w:cs="Times New Roman"/>
          <w:sz w:val="24"/>
          <w:szCs w:val="24"/>
        </w:rPr>
        <w:t xml:space="preserve">, </w:t>
      </w:r>
      <w:r w:rsidR="00837C6C" w:rsidRPr="003E3DE1">
        <w:rPr>
          <w:rFonts w:ascii="Times New Roman" w:eastAsia="Times New Roman" w:hAnsi="Times New Roman" w:cs="Times New Roman"/>
          <w:sz w:val="24"/>
          <w:szCs w:val="24"/>
        </w:rPr>
        <w:t>mis saab</w:t>
      </w:r>
      <w:r w:rsidR="004E3356" w:rsidRPr="003E3DE1">
        <w:rPr>
          <w:rFonts w:ascii="Times New Roman" w:eastAsia="Times New Roman" w:hAnsi="Times New Roman" w:cs="Times New Roman"/>
          <w:sz w:val="24"/>
          <w:szCs w:val="24"/>
        </w:rPr>
        <w:t>,</w:t>
      </w:r>
      <w:r w:rsidR="00837C6C" w:rsidRPr="003E3DE1">
        <w:rPr>
          <w:rFonts w:ascii="Times New Roman" w:eastAsia="Times New Roman" w:hAnsi="Times New Roman" w:cs="Times New Roman"/>
          <w:sz w:val="24"/>
          <w:szCs w:val="24"/>
        </w:rPr>
        <w:t xml:space="preserve"> kui liidu liikmete </w:t>
      </w:r>
      <w:r w:rsidR="00741585" w:rsidRPr="003E3DE1">
        <w:rPr>
          <w:rFonts w:ascii="Times New Roman" w:eastAsia="Times New Roman" w:hAnsi="Times New Roman" w:cs="Times New Roman"/>
          <w:sz w:val="24"/>
          <w:szCs w:val="24"/>
        </w:rPr>
        <w:t xml:space="preserve">hulk </w:t>
      </w:r>
      <w:r w:rsidR="00837C6C" w:rsidRPr="003E3DE1">
        <w:rPr>
          <w:rFonts w:ascii="Times New Roman" w:eastAsia="Times New Roman" w:hAnsi="Times New Roman" w:cs="Times New Roman"/>
          <w:sz w:val="24"/>
          <w:szCs w:val="24"/>
        </w:rPr>
        <w:t>langeb alla seaduses sätestatud suuruse. Kui kuue kuu jooksul ei suudeta liikmete arvu nõutava liikmete arvuni tõsta, siis lõpetatakse selle liidu tegevus.</w:t>
      </w:r>
    </w:p>
    <w:p w14:paraId="34BC814C"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24005248" w14:textId="0A280DAB" w:rsidR="002D6A74" w:rsidRPr="003E3DE1" w:rsidRDefault="00837C6C" w:rsidP="003E3DE1">
      <w:pPr>
        <w:spacing w:after="0" w:line="240" w:lineRule="auto"/>
        <w:jc w:val="both"/>
        <w:rPr>
          <w:rFonts w:ascii="Times New Roman" w:eastAsia="Times" w:hAnsi="Times New Roman" w:cs="Times New Roman"/>
          <w:sz w:val="24"/>
          <w:szCs w:val="24"/>
        </w:rPr>
      </w:pPr>
      <w:r w:rsidRPr="003E3DE1">
        <w:rPr>
          <w:rFonts w:ascii="Times New Roman" w:eastAsia="Times New Roman" w:hAnsi="Times New Roman" w:cs="Times New Roman"/>
          <w:b/>
          <w:bCs/>
          <w:sz w:val="24"/>
          <w:szCs w:val="24"/>
        </w:rPr>
        <w:t>Lõigetes 5, 6 ja 7</w:t>
      </w:r>
      <w:r w:rsidRPr="003E3DE1">
        <w:rPr>
          <w:rFonts w:ascii="Times New Roman" w:eastAsia="Times New Roman" w:hAnsi="Times New Roman" w:cs="Times New Roman"/>
          <w:sz w:val="24"/>
          <w:szCs w:val="24"/>
        </w:rPr>
        <w:t xml:space="preserve"> sätestatakse </w:t>
      </w:r>
      <w:r w:rsidR="0012652C" w:rsidRPr="003E3DE1">
        <w:rPr>
          <w:rFonts w:ascii="Times New Roman" w:eastAsia="Times New Roman" w:hAnsi="Times New Roman" w:cs="Times New Roman"/>
          <w:sz w:val="24"/>
          <w:szCs w:val="24"/>
        </w:rPr>
        <w:t xml:space="preserve">kehtivale </w:t>
      </w:r>
      <w:proofErr w:type="spellStart"/>
      <w:r w:rsidRPr="003E3DE1">
        <w:rPr>
          <w:rFonts w:ascii="Times New Roman" w:eastAsia="Times New Roman" w:hAnsi="Times New Roman" w:cs="Times New Roman"/>
          <w:sz w:val="24"/>
          <w:szCs w:val="24"/>
        </w:rPr>
        <w:t>KOLSile</w:t>
      </w:r>
      <w:proofErr w:type="spellEnd"/>
      <w:r w:rsidRPr="003E3DE1">
        <w:rPr>
          <w:rFonts w:ascii="Times New Roman" w:eastAsia="Times New Roman" w:hAnsi="Times New Roman" w:cs="Times New Roman"/>
          <w:sz w:val="24"/>
          <w:szCs w:val="24"/>
        </w:rPr>
        <w:t xml:space="preserve"> sarnaselt, et</w:t>
      </w:r>
      <w:r w:rsidR="2CA7CB6C" w:rsidRPr="003E3DE1">
        <w:rPr>
          <w:rFonts w:ascii="Times New Roman" w:eastAsia="Times New Roman" w:hAnsi="Times New Roman" w:cs="Times New Roman"/>
          <w:sz w:val="24"/>
          <w:szCs w:val="24"/>
        </w:rPr>
        <w:t xml:space="preserve"> haldusterritoriaalse korralduse muutmisel läheb liidu liikme staatus üle uuele </w:t>
      </w:r>
      <w:proofErr w:type="spellStart"/>
      <w:r w:rsidR="006670F0" w:rsidRPr="003E3DE1">
        <w:rPr>
          <w:rFonts w:ascii="Times New Roman" w:eastAsia="Times New Roman" w:hAnsi="Times New Roman" w:cs="Times New Roman"/>
          <w:sz w:val="24"/>
          <w:szCs w:val="24"/>
        </w:rPr>
        <w:t>KOVi</w:t>
      </w:r>
      <w:r w:rsidR="2CA7CB6C" w:rsidRPr="003E3DE1">
        <w:rPr>
          <w:rFonts w:ascii="Times New Roman" w:eastAsia="Times New Roman" w:hAnsi="Times New Roman" w:cs="Times New Roman"/>
          <w:sz w:val="24"/>
          <w:szCs w:val="24"/>
        </w:rPr>
        <w:t>le</w:t>
      </w:r>
      <w:proofErr w:type="spellEnd"/>
      <w:r w:rsidR="2CA7CB6C" w:rsidRPr="003E3DE1">
        <w:rPr>
          <w:rFonts w:ascii="Times New Roman" w:eastAsia="Times New Roman" w:hAnsi="Times New Roman" w:cs="Times New Roman"/>
          <w:sz w:val="24"/>
          <w:szCs w:val="24"/>
        </w:rPr>
        <w:t xml:space="preserve">, kui kõik endised </w:t>
      </w:r>
      <w:proofErr w:type="spellStart"/>
      <w:r w:rsidR="006670F0" w:rsidRPr="003E3DE1">
        <w:rPr>
          <w:rFonts w:ascii="Times New Roman" w:eastAsia="Times New Roman" w:hAnsi="Times New Roman" w:cs="Times New Roman"/>
          <w:sz w:val="24"/>
          <w:szCs w:val="24"/>
        </w:rPr>
        <w:t>KOVi</w:t>
      </w:r>
      <w:r w:rsidR="2CA7CB6C" w:rsidRPr="003E3DE1">
        <w:rPr>
          <w:rFonts w:ascii="Times New Roman" w:eastAsia="Times New Roman" w:hAnsi="Times New Roman" w:cs="Times New Roman"/>
          <w:sz w:val="24"/>
          <w:szCs w:val="24"/>
        </w:rPr>
        <w:t>d</w:t>
      </w:r>
      <w:proofErr w:type="spellEnd"/>
      <w:r w:rsidR="2CA7CB6C" w:rsidRPr="003E3DE1">
        <w:rPr>
          <w:rFonts w:ascii="Times New Roman" w:eastAsia="Times New Roman" w:hAnsi="Times New Roman" w:cs="Times New Roman"/>
          <w:sz w:val="24"/>
          <w:szCs w:val="24"/>
        </w:rPr>
        <w:t xml:space="preserve"> olid liidu liikmed. Haldusterritoriaalse korralduse muutmise tulemusel tekkinud </w:t>
      </w:r>
      <w:r w:rsidR="006670F0" w:rsidRPr="003E3DE1">
        <w:rPr>
          <w:rFonts w:ascii="Times New Roman" w:eastAsia="Times New Roman" w:hAnsi="Times New Roman" w:cs="Times New Roman"/>
          <w:sz w:val="24"/>
          <w:szCs w:val="24"/>
        </w:rPr>
        <w:t>KOV</w:t>
      </w:r>
      <w:r w:rsidR="2CA7CB6C" w:rsidRPr="003E3DE1">
        <w:rPr>
          <w:rFonts w:ascii="Times New Roman" w:eastAsia="Times New Roman" w:hAnsi="Times New Roman" w:cs="Times New Roman"/>
          <w:sz w:val="24"/>
          <w:szCs w:val="24"/>
        </w:rPr>
        <w:t xml:space="preserve"> esindatuse proportsioon liidu organites määratakse uue </w:t>
      </w:r>
      <w:r w:rsidR="006670F0" w:rsidRPr="003E3DE1">
        <w:rPr>
          <w:rFonts w:ascii="Times New Roman" w:eastAsia="Times New Roman" w:hAnsi="Times New Roman" w:cs="Times New Roman"/>
          <w:sz w:val="24"/>
          <w:szCs w:val="24"/>
        </w:rPr>
        <w:t>KOV</w:t>
      </w:r>
      <w:r w:rsidR="2CA7CB6C" w:rsidRPr="003E3DE1">
        <w:rPr>
          <w:rFonts w:ascii="Times New Roman" w:eastAsia="Times New Roman" w:hAnsi="Times New Roman" w:cs="Times New Roman"/>
          <w:sz w:val="24"/>
          <w:szCs w:val="24"/>
        </w:rPr>
        <w:t xml:space="preserve"> elanike arvust lähtudes.</w:t>
      </w:r>
      <w:r w:rsidR="316F2AB3" w:rsidRPr="003E3DE1">
        <w:rPr>
          <w:rFonts w:ascii="Times New Roman" w:eastAsia="Times New Roman" w:hAnsi="Times New Roman" w:cs="Times New Roman"/>
          <w:sz w:val="24"/>
          <w:szCs w:val="24"/>
        </w:rPr>
        <w:t xml:space="preserve"> Kui </w:t>
      </w:r>
      <w:proofErr w:type="spellStart"/>
      <w:r w:rsidR="316F2AB3" w:rsidRPr="003E3DE1">
        <w:rPr>
          <w:rFonts w:ascii="Times New Roman" w:eastAsia="Times New Roman" w:hAnsi="Times New Roman" w:cs="Times New Roman"/>
          <w:sz w:val="24"/>
          <w:szCs w:val="24"/>
        </w:rPr>
        <w:t>KOVid</w:t>
      </w:r>
      <w:proofErr w:type="spellEnd"/>
      <w:r w:rsidR="316F2AB3" w:rsidRPr="003E3DE1">
        <w:rPr>
          <w:rFonts w:ascii="Times New Roman" w:eastAsia="Times New Roman" w:hAnsi="Times New Roman" w:cs="Times New Roman"/>
          <w:sz w:val="24"/>
          <w:szCs w:val="24"/>
        </w:rPr>
        <w:t xml:space="preserve"> ei olnud sama liidu liikmed, lõpeb nende liikmestaatus haldusterritoriaalse korralduse muutmisel</w:t>
      </w:r>
      <w:r w:rsidR="0012652C" w:rsidRPr="003E3DE1">
        <w:rPr>
          <w:rFonts w:ascii="Times New Roman" w:eastAsia="Times New Roman" w:hAnsi="Times New Roman" w:cs="Times New Roman"/>
          <w:sz w:val="24"/>
          <w:szCs w:val="24"/>
        </w:rPr>
        <w:t xml:space="preserve"> (</w:t>
      </w:r>
      <w:r w:rsidR="0012652C" w:rsidRPr="003E3DE1">
        <w:rPr>
          <w:rFonts w:ascii="Times New Roman" w:eastAsia="Times New Roman" w:hAnsi="Times New Roman" w:cs="Times New Roman"/>
          <w:b/>
          <w:bCs/>
          <w:sz w:val="24"/>
          <w:szCs w:val="24"/>
        </w:rPr>
        <w:t>lõige 7</w:t>
      </w:r>
      <w:r w:rsidR="0012652C" w:rsidRPr="003E3DE1">
        <w:rPr>
          <w:rFonts w:ascii="Times New Roman" w:eastAsia="Times New Roman" w:hAnsi="Times New Roman" w:cs="Times New Roman"/>
          <w:sz w:val="24"/>
          <w:szCs w:val="24"/>
        </w:rPr>
        <w:t>)</w:t>
      </w:r>
      <w:r w:rsidR="77D39CDE" w:rsidRPr="003E3DE1">
        <w:rPr>
          <w:rFonts w:ascii="Times New Roman" w:eastAsia="Times New Roman" w:hAnsi="Times New Roman" w:cs="Times New Roman"/>
          <w:sz w:val="24"/>
          <w:szCs w:val="24"/>
        </w:rPr>
        <w:t>.</w:t>
      </w:r>
      <w:r w:rsidR="2CA7CB6C" w:rsidRPr="003E3DE1">
        <w:rPr>
          <w:rFonts w:ascii="Times New Roman" w:eastAsia="Times New Roman" w:hAnsi="Times New Roman" w:cs="Times New Roman"/>
          <w:sz w:val="24"/>
          <w:szCs w:val="24"/>
        </w:rPr>
        <w:t xml:space="preserve"> Oma sisult on sätted analoogsed kehtiva K</w:t>
      </w:r>
      <w:r w:rsidR="01683AF1" w:rsidRPr="003E3DE1">
        <w:rPr>
          <w:rFonts w:ascii="Times New Roman" w:eastAsia="Times New Roman" w:hAnsi="Times New Roman" w:cs="Times New Roman"/>
          <w:sz w:val="24"/>
          <w:szCs w:val="24"/>
        </w:rPr>
        <w:t>OLS § 6 lõigetega 3</w:t>
      </w:r>
      <w:r w:rsidR="702D1213" w:rsidRPr="003E3DE1">
        <w:rPr>
          <w:rFonts w:ascii="Times New Roman" w:eastAsia="Times New Roman" w:hAnsi="Times New Roman" w:cs="Times New Roman"/>
          <w:sz w:val="24"/>
          <w:szCs w:val="24"/>
        </w:rPr>
        <w:t>,</w:t>
      </w:r>
      <w:r w:rsidR="01683AF1" w:rsidRPr="003E3DE1">
        <w:rPr>
          <w:rFonts w:ascii="Times New Roman" w:eastAsia="Times New Roman" w:hAnsi="Times New Roman" w:cs="Times New Roman"/>
          <w:sz w:val="24"/>
          <w:szCs w:val="24"/>
        </w:rPr>
        <w:t xml:space="preserve"> 4</w:t>
      </w:r>
      <w:r w:rsidR="69BAAA79" w:rsidRPr="003E3DE1">
        <w:rPr>
          <w:rFonts w:ascii="Times New Roman" w:eastAsia="Times New Roman" w:hAnsi="Times New Roman" w:cs="Times New Roman"/>
          <w:sz w:val="24"/>
          <w:szCs w:val="24"/>
        </w:rPr>
        <w:t xml:space="preserve"> ja 6</w:t>
      </w:r>
      <w:r w:rsidR="683F10DD" w:rsidRPr="003E3DE1">
        <w:rPr>
          <w:rFonts w:ascii="Times New Roman" w:eastAsia="Times New Roman" w:hAnsi="Times New Roman" w:cs="Times New Roman"/>
          <w:sz w:val="24"/>
          <w:szCs w:val="24"/>
        </w:rPr>
        <w:t xml:space="preserve">. </w:t>
      </w:r>
      <w:r w:rsidR="4D614347" w:rsidRPr="003E3DE1">
        <w:rPr>
          <w:rFonts w:ascii="Times New Roman" w:eastAsia="Times New Roman" w:hAnsi="Times New Roman" w:cs="Times New Roman"/>
          <w:sz w:val="24"/>
          <w:szCs w:val="24"/>
        </w:rPr>
        <w:t>Mittetulundusühingute</w:t>
      </w:r>
      <w:r w:rsidR="683F10DD" w:rsidRPr="003E3DE1">
        <w:rPr>
          <w:rFonts w:ascii="Times New Roman" w:eastAsia="Times New Roman" w:hAnsi="Times New Roman" w:cs="Times New Roman"/>
          <w:sz w:val="24"/>
          <w:szCs w:val="24"/>
        </w:rPr>
        <w:t xml:space="preserve"> puhul on </w:t>
      </w:r>
      <w:proofErr w:type="spellStart"/>
      <w:r w:rsidR="683F10DD" w:rsidRPr="003E3DE1">
        <w:rPr>
          <w:rFonts w:ascii="Times New Roman" w:eastAsia="Times New Roman" w:hAnsi="Times New Roman" w:cs="Times New Roman"/>
          <w:sz w:val="24"/>
          <w:szCs w:val="24"/>
        </w:rPr>
        <w:t>liikmesuse</w:t>
      </w:r>
      <w:proofErr w:type="spellEnd"/>
      <w:r w:rsidR="683F10DD" w:rsidRPr="003E3DE1">
        <w:rPr>
          <w:rFonts w:ascii="Times New Roman" w:eastAsia="Times New Roman" w:hAnsi="Times New Roman" w:cs="Times New Roman"/>
          <w:sz w:val="24"/>
          <w:szCs w:val="24"/>
        </w:rPr>
        <w:t xml:space="preserve"> ülemineku tingimused sätestatud KOKS §</w:t>
      </w:r>
      <w:r w:rsidR="2784E40B" w:rsidRPr="003E3DE1">
        <w:rPr>
          <w:rFonts w:ascii="Times New Roman" w:eastAsia="Times New Roman" w:hAnsi="Times New Roman" w:cs="Times New Roman"/>
          <w:sz w:val="24"/>
          <w:szCs w:val="24"/>
        </w:rPr>
        <w:t xml:space="preserve"> 35 lõi</w:t>
      </w:r>
      <w:r w:rsidR="0CB6C5FA" w:rsidRPr="003E3DE1">
        <w:rPr>
          <w:rFonts w:ascii="Times New Roman" w:eastAsia="Times New Roman" w:hAnsi="Times New Roman" w:cs="Times New Roman"/>
          <w:sz w:val="24"/>
          <w:szCs w:val="24"/>
        </w:rPr>
        <w:t>kes</w:t>
      </w:r>
      <w:r w:rsidR="2784E40B" w:rsidRPr="003E3DE1">
        <w:rPr>
          <w:rFonts w:ascii="Times New Roman" w:eastAsia="Times" w:hAnsi="Times New Roman" w:cs="Times New Roman"/>
          <w:sz w:val="24"/>
          <w:szCs w:val="24"/>
        </w:rPr>
        <w:t xml:space="preserve"> </w:t>
      </w:r>
      <w:r w:rsidR="2784E40B" w:rsidRPr="003E3DE1">
        <w:rPr>
          <w:rFonts w:ascii="Times New Roman" w:eastAsia="Arial" w:hAnsi="Times New Roman" w:cs="Times New Roman"/>
          <w:sz w:val="24"/>
          <w:szCs w:val="24"/>
        </w:rPr>
        <w:t>4</w:t>
      </w:r>
      <w:r w:rsidR="2784E40B" w:rsidRPr="003E3DE1">
        <w:rPr>
          <w:rFonts w:ascii="Times New Roman" w:eastAsia="Arial" w:hAnsi="Times New Roman" w:cs="Times New Roman"/>
          <w:sz w:val="24"/>
          <w:szCs w:val="24"/>
          <w:vertAlign w:val="superscript"/>
        </w:rPr>
        <w:t>2</w:t>
      </w:r>
      <w:r w:rsidR="2784E40B" w:rsidRPr="003E3DE1">
        <w:rPr>
          <w:rFonts w:ascii="Times New Roman" w:eastAsia="Times" w:hAnsi="Times New Roman" w:cs="Times New Roman"/>
          <w:sz w:val="24"/>
          <w:szCs w:val="24"/>
        </w:rPr>
        <w:t>.</w:t>
      </w:r>
    </w:p>
    <w:p w14:paraId="52990AB5"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0F314682" w14:textId="017DD043" w:rsidR="00B440F7" w:rsidRPr="003E3DE1" w:rsidRDefault="00B440F7"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b/>
          <w:bCs/>
          <w:sz w:val="24"/>
          <w:szCs w:val="24"/>
        </w:rPr>
        <w:t>Lõikega 6</w:t>
      </w:r>
      <w:r w:rsidRPr="003E3DE1">
        <w:rPr>
          <w:rFonts w:ascii="Times New Roman" w:eastAsia="Times" w:hAnsi="Times New Roman" w:cs="Times New Roman"/>
          <w:sz w:val="24"/>
          <w:szCs w:val="24"/>
        </w:rPr>
        <w:t xml:space="preserve"> nähakse ette, et haldusterritoriaalse korralduse muutmise tulemusel moodustunud omavalitsusüksuse esindatuse proportsioon liidu organites määratakse uue moodustunud omavalitsusüksuse elanike arvust lähtudes, kui põhikirjaga ei nähta ette esindatuse </w:t>
      </w:r>
      <w:r w:rsidRPr="003E3DE1">
        <w:rPr>
          <w:rFonts w:ascii="Times New Roman" w:eastAsia="Times" w:hAnsi="Times New Roman" w:cs="Times New Roman"/>
          <w:sz w:val="24"/>
          <w:szCs w:val="24"/>
        </w:rPr>
        <w:lastRenderedPageBreak/>
        <w:t xml:space="preserve">moodustamist teiste </w:t>
      </w:r>
      <w:r w:rsidR="00CC1E4D" w:rsidRPr="003E3DE1">
        <w:rPr>
          <w:rFonts w:ascii="Times New Roman" w:eastAsia="Times" w:hAnsi="Times New Roman" w:cs="Times New Roman"/>
          <w:sz w:val="24"/>
          <w:szCs w:val="24"/>
        </w:rPr>
        <w:t xml:space="preserve">esindatuse aluste määramise </w:t>
      </w:r>
      <w:r w:rsidRPr="003E3DE1">
        <w:rPr>
          <w:rFonts w:ascii="Times New Roman" w:eastAsia="Times" w:hAnsi="Times New Roman" w:cs="Times New Roman"/>
          <w:sz w:val="24"/>
          <w:szCs w:val="24"/>
        </w:rPr>
        <w:t>proportsio</w:t>
      </w:r>
      <w:r w:rsidR="00CC1E4D" w:rsidRPr="003E3DE1">
        <w:rPr>
          <w:rFonts w:ascii="Times New Roman" w:eastAsia="Times" w:hAnsi="Times New Roman" w:cs="Times New Roman"/>
          <w:sz w:val="24"/>
          <w:szCs w:val="24"/>
        </w:rPr>
        <w:t>o</w:t>
      </w:r>
      <w:r w:rsidRPr="003E3DE1">
        <w:rPr>
          <w:rFonts w:ascii="Times New Roman" w:eastAsia="Times" w:hAnsi="Times New Roman" w:cs="Times New Roman"/>
          <w:sz w:val="24"/>
          <w:szCs w:val="24"/>
        </w:rPr>
        <w:t>n</w:t>
      </w:r>
      <w:r w:rsidR="00CC1E4D" w:rsidRPr="003E3DE1">
        <w:rPr>
          <w:rFonts w:ascii="Times New Roman" w:eastAsia="Times" w:hAnsi="Times New Roman" w:cs="Times New Roman"/>
          <w:sz w:val="24"/>
          <w:szCs w:val="24"/>
        </w:rPr>
        <w:t>idega</w:t>
      </w:r>
      <w:r w:rsidRPr="003E3DE1">
        <w:rPr>
          <w:rFonts w:ascii="Times New Roman" w:eastAsia="Times" w:hAnsi="Times New Roman" w:cs="Times New Roman"/>
          <w:sz w:val="24"/>
          <w:szCs w:val="24"/>
        </w:rPr>
        <w:t>.</w:t>
      </w:r>
      <w:r w:rsidR="00016058" w:rsidRPr="003E3DE1">
        <w:rPr>
          <w:rFonts w:ascii="Times New Roman" w:eastAsia="Times" w:hAnsi="Times New Roman" w:cs="Times New Roman"/>
          <w:sz w:val="24"/>
          <w:szCs w:val="24"/>
        </w:rPr>
        <w:t xml:space="preserve"> </w:t>
      </w:r>
      <w:r w:rsidRPr="003E3DE1">
        <w:rPr>
          <w:rFonts w:ascii="Times New Roman" w:eastAsia="Times" w:hAnsi="Times New Roman" w:cs="Times New Roman"/>
          <w:sz w:val="24"/>
          <w:szCs w:val="24"/>
        </w:rPr>
        <w:t>Kehtivat sätet on täiendatud võimalusega näha seadusest sätestatust teistsugune, kuid samuti KOV proportsioone arvestav alus ette põhikirjaga. Proportsionaalsus tähendab, et erinevate</w:t>
      </w:r>
      <w:r w:rsidR="00016058" w:rsidRPr="003E3DE1">
        <w:rPr>
          <w:rFonts w:ascii="Times New Roman" w:eastAsia="Times" w:hAnsi="Times New Roman" w:cs="Times New Roman"/>
          <w:sz w:val="24"/>
          <w:szCs w:val="24"/>
        </w:rPr>
        <w:t xml:space="preserve"> </w:t>
      </w:r>
      <w:proofErr w:type="spellStart"/>
      <w:r w:rsidRPr="003E3DE1">
        <w:rPr>
          <w:rFonts w:ascii="Times New Roman" w:eastAsia="Times" w:hAnsi="Times New Roman" w:cs="Times New Roman"/>
          <w:sz w:val="24"/>
          <w:szCs w:val="24"/>
        </w:rPr>
        <w:t>KOVide</w:t>
      </w:r>
      <w:proofErr w:type="spellEnd"/>
      <w:r w:rsidR="00016058" w:rsidRPr="003E3DE1">
        <w:rPr>
          <w:rFonts w:ascii="Times New Roman" w:eastAsia="Times" w:hAnsi="Times New Roman" w:cs="Times New Roman"/>
          <w:sz w:val="24"/>
          <w:szCs w:val="24"/>
        </w:rPr>
        <w:t xml:space="preserve"> </w:t>
      </w:r>
      <w:r w:rsidRPr="003E3DE1">
        <w:rPr>
          <w:rFonts w:ascii="Times New Roman" w:eastAsia="Times" w:hAnsi="Times New Roman" w:cs="Times New Roman"/>
          <w:sz w:val="24"/>
          <w:szCs w:val="24"/>
        </w:rPr>
        <w:t xml:space="preserve">suurust, elanike arvu või mõjukuse osakaalu tuleb siiski mistahes </w:t>
      </w:r>
      <w:r w:rsidR="00CC1E4D" w:rsidRPr="003E3DE1">
        <w:rPr>
          <w:rFonts w:ascii="Times New Roman" w:eastAsia="Times" w:hAnsi="Times New Roman" w:cs="Times New Roman"/>
          <w:sz w:val="24"/>
          <w:szCs w:val="24"/>
        </w:rPr>
        <w:t xml:space="preserve">esindatuse aluste </w:t>
      </w:r>
      <w:r w:rsidRPr="003E3DE1">
        <w:rPr>
          <w:rFonts w:ascii="Times New Roman" w:eastAsia="Times" w:hAnsi="Times New Roman" w:cs="Times New Roman"/>
          <w:sz w:val="24"/>
          <w:szCs w:val="24"/>
        </w:rPr>
        <w:t>kokkuleppimisel arvestada, st põhikirjaga aluseks võetavad tunnused ei saa liikmete vaatest olla meelevaldsed.</w:t>
      </w:r>
    </w:p>
    <w:p w14:paraId="18B2C4C9"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48B212BC" w14:textId="1D3404ED" w:rsidR="002D6A74" w:rsidRPr="003E3DE1" w:rsidRDefault="0C740502"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b/>
          <w:bCs/>
          <w:sz w:val="24"/>
          <w:szCs w:val="24"/>
        </w:rPr>
        <w:t>Lõi</w:t>
      </w:r>
      <w:r w:rsidR="664B7012" w:rsidRPr="003E3DE1">
        <w:rPr>
          <w:rFonts w:ascii="Times New Roman" w:eastAsia="Times" w:hAnsi="Times New Roman" w:cs="Times New Roman"/>
          <w:b/>
          <w:bCs/>
          <w:sz w:val="24"/>
          <w:szCs w:val="24"/>
        </w:rPr>
        <w:t>ge</w:t>
      </w:r>
      <w:r w:rsidRPr="003E3DE1">
        <w:rPr>
          <w:rFonts w:ascii="Times New Roman" w:eastAsia="Times" w:hAnsi="Times New Roman" w:cs="Times New Roman"/>
          <w:b/>
          <w:bCs/>
          <w:sz w:val="24"/>
          <w:szCs w:val="24"/>
        </w:rPr>
        <w:t xml:space="preserve"> </w:t>
      </w:r>
      <w:r w:rsidR="00EA08AD" w:rsidRPr="003E3DE1">
        <w:rPr>
          <w:rFonts w:ascii="Times New Roman" w:eastAsia="Times" w:hAnsi="Times New Roman" w:cs="Times New Roman"/>
          <w:b/>
          <w:bCs/>
          <w:sz w:val="24"/>
          <w:szCs w:val="24"/>
        </w:rPr>
        <w:t>8</w:t>
      </w:r>
      <w:r w:rsidR="1BEC3E3B" w:rsidRPr="003E3DE1">
        <w:rPr>
          <w:rFonts w:ascii="Times New Roman" w:eastAsia="Times" w:hAnsi="Times New Roman" w:cs="Times New Roman"/>
          <w:sz w:val="24"/>
          <w:szCs w:val="24"/>
        </w:rPr>
        <w:t xml:space="preserve"> </w:t>
      </w:r>
      <w:r w:rsidR="54431167" w:rsidRPr="003E3DE1">
        <w:rPr>
          <w:rFonts w:ascii="Times New Roman" w:eastAsia="Times" w:hAnsi="Times New Roman" w:cs="Times New Roman"/>
          <w:sz w:val="24"/>
          <w:szCs w:val="24"/>
        </w:rPr>
        <w:t>sätest</w:t>
      </w:r>
      <w:r w:rsidR="73BED1AA" w:rsidRPr="003E3DE1">
        <w:rPr>
          <w:rFonts w:ascii="Times New Roman" w:eastAsia="Times" w:hAnsi="Times New Roman" w:cs="Times New Roman"/>
          <w:sz w:val="24"/>
          <w:szCs w:val="24"/>
        </w:rPr>
        <w:t>ab</w:t>
      </w:r>
      <w:r w:rsidR="54431167" w:rsidRPr="003E3DE1">
        <w:rPr>
          <w:rFonts w:ascii="Times New Roman" w:eastAsia="Times" w:hAnsi="Times New Roman" w:cs="Times New Roman"/>
          <w:sz w:val="24"/>
          <w:szCs w:val="24"/>
        </w:rPr>
        <w:t xml:space="preserve"> liidu registreerimise toimingud mittetulundusühingute ja sihtasutuste registris.</w:t>
      </w:r>
    </w:p>
    <w:p w14:paraId="7473B9E2"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10B961F5" w14:textId="67034F06" w:rsidR="002D6A74" w:rsidRPr="003E3DE1" w:rsidRDefault="008A6EF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 täiendamisel §-ga 63</w:t>
      </w:r>
      <w:r w:rsidRPr="003E3DE1">
        <w:rPr>
          <w:rFonts w:ascii="Times New Roman" w:eastAsia="Times New Roman" w:hAnsi="Times New Roman" w:cs="Times New Roman"/>
          <w:b/>
          <w:bCs/>
          <w:sz w:val="24"/>
          <w:szCs w:val="24"/>
          <w:vertAlign w:val="superscript"/>
        </w:rPr>
        <w:t>6</w:t>
      </w:r>
      <w:r w:rsidR="02C72606" w:rsidRPr="003E3DE1">
        <w:rPr>
          <w:rFonts w:ascii="Times New Roman" w:eastAsia="Times New Roman" w:hAnsi="Times New Roman" w:cs="Times New Roman"/>
          <w:sz w:val="24"/>
          <w:szCs w:val="24"/>
        </w:rPr>
        <w:t xml:space="preserve"> sätestatakse liidu üldkoosoleku </w:t>
      </w:r>
      <w:r w:rsidR="657EDB2D" w:rsidRPr="003E3DE1">
        <w:rPr>
          <w:rFonts w:ascii="Times New Roman" w:eastAsia="Times New Roman" w:hAnsi="Times New Roman" w:cs="Times New Roman"/>
          <w:sz w:val="24"/>
          <w:szCs w:val="24"/>
        </w:rPr>
        <w:t>otsustamise</w:t>
      </w:r>
      <w:r w:rsidR="57309AFC" w:rsidRPr="003E3DE1">
        <w:rPr>
          <w:rFonts w:ascii="Times New Roman" w:eastAsia="Times New Roman" w:hAnsi="Times New Roman" w:cs="Times New Roman"/>
          <w:sz w:val="24"/>
          <w:szCs w:val="24"/>
        </w:rPr>
        <w:t xml:space="preserve"> </w:t>
      </w:r>
      <w:r w:rsidR="094AFE18" w:rsidRPr="003E3DE1">
        <w:rPr>
          <w:rFonts w:ascii="Times New Roman" w:eastAsia="Times New Roman" w:hAnsi="Times New Roman" w:cs="Times New Roman"/>
          <w:sz w:val="24"/>
          <w:szCs w:val="24"/>
        </w:rPr>
        <w:t>üld</w:t>
      </w:r>
      <w:r w:rsidR="57309AFC" w:rsidRPr="003E3DE1">
        <w:rPr>
          <w:rFonts w:ascii="Times New Roman" w:eastAsia="Times New Roman" w:hAnsi="Times New Roman" w:cs="Times New Roman"/>
          <w:sz w:val="24"/>
          <w:szCs w:val="24"/>
        </w:rPr>
        <w:t>tingimused ja kor</w:t>
      </w:r>
      <w:r w:rsidR="794EE683" w:rsidRPr="003E3DE1">
        <w:rPr>
          <w:rFonts w:ascii="Times New Roman" w:eastAsia="Times New Roman" w:hAnsi="Times New Roman" w:cs="Times New Roman"/>
          <w:sz w:val="24"/>
          <w:szCs w:val="24"/>
        </w:rPr>
        <w:t>d</w:t>
      </w:r>
      <w:r w:rsidR="02C72606" w:rsidRPr="003E3DE1">
        <w:rPr>
          <w:rFonts w:ascii="Times New Roman" w:eastAsia="Times New Roman" w:hAnsi="Times New Roman" w:cs="Times New Roman"/>
          <w:sz w:val="24"/>
          <w:szCs w:val="24"/>
        </w:rPr>
        <w:t xml:space="preserve">. </w:t>
      </w:r>
      <w:r w:rsidR="74866AD8" w:rsidRPr="003E3DE1">
        <w:rPr>
          <w:rFonts w:ascii="Times New Roman" w:eastAsia="Times New Roman" w:hAnsi="Times New Roman" w:cs="Times New Roman"/>
          <w:sz w:val="24"/>
          <w:szCs w:val="24"/>
        </w:rPr>
        <w:t>Säte on sarnane kehtiva KOLS §-ga 7, kuid vähendatud on piirangute mahtu üldkoosoleku läbiviimisel või häälte jagune</w:t>
      </w:r>
      <w:r w:rsidR="41DEC5B9" w:rsidRPr="003E3DE1">
        <w:rPr>
          <w:rFonts w:ascii="Times New Roman" w:eastAsia="Times New Roman" w:hAnsi="Times New Roman" w:cs="Times New Roman"/>
          <w:sz w:val="24"/>
          <w:szCs w:val="24"/>
        </w:rPr>
        <w:t>misel.</w:t>
      </w:r>
    </w:p>
    <w:p w14:paraId="403E588C"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37E13C9E" w14:textId="08F27B14" w:rsidR="00414BD9" w:rsidRPr="003E3DE1" w:rsidRDefault="00414BD9" w:rsidP="003E3DE1">
      <w:pPr>
        <w:spacing w:after="0" w:line="240" w:lineRule="auto"/>
        <w:jc w:val="both"/>
        <w:rPr>
          <w:rFonts w:ascii="Times New Roman" w:eastAsia="Times New Roman" w:hAnsi="Times New Roman" w:cs="Times New Roman"/>
          <w:b/>
          <w:bCs/>
          <w:sz w:val="24"/>
          <w:szCs w:val="24"/>
          <w:u w:val="single"/>
        </w:rPr>
      </w:pPr>
      <w:r w:rsidRPr="003E3DE1">
        <w:rPr>
          <w:rFonts w:ascii="Times New Roman" w:eastAsia="Times New Roman" w:hAnsi="Times New Roman" w:cs="Times New Roman"/>
          <w:b/>
          <w:bCs/>
          <w:sz w:val="24"/>
          <w:szCs w:val="24"/>
        </w:rPr>
        <w:t xml:space="preserve">Lõikes 1 </w:t>
      </w:r>
      <w:r w:rsidRPr="003E3DE1">
        <w:rPr>
          <w:rFonts w:ascii="Times New Roman" w:eastAsia="Times New Roman" w:hAnsi="Times New Roman" w:cs="Times New Roman"/>
          <w:sz w:val="24"/>
          <w:szCs w:val="24"/>
        </w:rPr>
        <w:t xml:space="preserve">sätestatakse analoogselt </w:t>
      </w:r>
      <w:r w:rsidR="000E35DC" w:rsidRPr="003E3DE1">
        <w:rPr>
          <w:rFonts w:ascii="Times New Roman" w:eastAsia="Times New Roman" w:hAnsi="Times New Roman" w:cs="Times New Roman"/>
          <w:sz w:val="24"/>
          <w:szCs w:val="24"/>
        </w:rPr>
        <w:t xml:space="preserve">kehtiva </w:t>
      </w:r>
      <w:proofErr w:type="spellStart"/>
      <w:r w:rsidRPr="003E3DE1">
        <w:rPr>
          <w:rFonts w:ascii="Times New Roman" w:eastAsia="Times New Roman" w:hAnsi="Times New Roman" w:cs="Times New Roman"/>
          <w:sz w:val="24"/>
          <w:szCs w:val="24"/>
        </w:rPr>
        <w:t>KOLSi</w:t>
      </w:r>
      <w:proofErr w:type="spellEnd"/>
      <w:r w:rsidR="000E35DC" w:rsidRPr="003E3DE1">
        <w:rPr>
          <w:rFonts w:ascii="Times New Roman" w:eastAsia="Times New Roman" w:hAnsi="Times New Roman" w:cs="Times New Roman"/>
          <w:sz w:val="24"/>
          <w:szCs w:val="24"/>
        </w:rPr>
        <w:t xml:space="preserve"> § 7 lõikega 1</w:t>
      </w:r>
      <w:r w:rsidRPr="003E3DE1">
        <w:rPr>
          <w:rFonts w:ascii="Times New Roman" w:eastAsia="Times New Roman" w:hAnsi="Times New Roman" w:cs="Times New Roman"/>
          <w:sz w:val="24"/>
          <w:szCs w:val="24"/>
        </w:rPr>
        <w:t>, et mittetulundusühingu kõrgeimaks organiks on selle liikmete üldkoosolek.</w:t>
      </w:r>
    </w:p>
    <w:p w14:paraId="17A9C550"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4F5C2090" w14:textId="2CD000A8" w:rsidR="004E49DB" w:rsidRPr="003E3DE1" w:rsidRDefault="259BC34C"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 xml:space="preserve">Lõikes </w:t>
      </w:r>
      <w:r w:rsidR="00414BD9" w:rsidRPr="003E3DE1">
        <w:rPr>
          <w:rFonts w:ascii="Times New Roman" w:eastAsia="Times New Roman" w:hAnsi="Times New Roman" w:cs="Times New Roman"/>
          <w:b/>
          <w:bCs/>
          <w:sz w:val="24"/>
          <w:szCs w:val="24"/>
        </w:rPr>
        <w:t>2</w:t>
      </w:r>
      <w:r w:rsidRPr="003E3DE1">
        <w:rPr>
          <w:rFonts w:ascii="Times New Roman" w:eastAsia="Times New Roman" w:hAnsi="Times New Roman" w:cs="Times New Roman"/>
          <w:sz w:val="24"/>
          <w:szCs w:val="24"/>
        </w:rPr>
        <w:t xml:space="preserve"> on sätestatud</w:t>
      </w:r>
      <w:r w:rsidR="000E35DC" w:rsidRPr="003E3DE1">
        <w:rPr>
          <w:rFonts w:ascii="Times New Roman" w:eastAsia="Times New Roman" w:hAnsi="Times New Roman" w:cs="Times New Roman"/>
          <w:sz w:val="24"/>
          <w:szCs w:val="24"/>
        </w:rPr>
        <w:t xml:space="preserve"> analoogselt kehtiva KOLS § 7 lõikega 3</w:t>
      </w:r>
      <w:r w:rsidRPr="003E3DE1">
        <w:rPr>
          <w:rFonts w:ascii="Times New Roman" w:eastAsia="Times New Roman" w:hAnsi="Times New Roman" w:cs="Times New Roman"/>
          <w:sz w:val="24"/>
          <w:szCs w:val="24"/>
        </w:rPr>
        <w:t>, et</w:t>
      </w:r>
      <w:r w:rsidR="20F0E3BC" w:rsidRPr="003E3DE1">
        <w:rPr>
          <w:rFonts w:ascii="Times New Roman" w:eastAsia="Times New Roman" w:hAnsi="Times New Roman" w:cs="Times New Roman"/>
          <w:sz w:val="24"/>
          <w:szCs w:val="24"/>
        </w:rPr>
        <w:t xml:space="preserve"> </w:t>
      </w:r>
      <w:proofErr w:type="spellStart"/>
      <w:r w:rsidR="20F0E3BC" w:rsidRPr="003E3DE1">
        <w:rPr>
          <w:rFonts w:ascii="Times New Roman" w:eastAsia="Times New Roman" w:hAnsi="Times New Roman" w:cs="Times New Roman"/>
          <w:sz w:val="24"/>
          <w:szCs w:val="24"/>
        </w:rPr>
        <w:t>liikmesomavalitsused</w:t>
      </w:r>
      <w:proofErr w:type="spellEnd"/>
      <w:r w:rsidR="20F0E3BC" w:rsidRPr="003E3DE1">
        <w:rPr>
          <w:rFonts w:ascii="Times New Roman" w:eastAsia="Times New Roman" w:hAnsi="Times New Roman" w:cs="Times New Roman"/>
          <w:sz w:val="24"/>
          <w:szCs w:val="24"/>
        </w:rPr>
        <w:t xml:space="preserve"> on üldkoosoleku</w:t>
      </w:r>
      <w:r w:rsidR="68097A77" w:rsidRPr="003E3DE1">
        <w:rPr>
          <w:rFonts w:ascii="Times New Roman" w:eastAsia="Times New Roman" w:hAnsi="Times New Roman" w:cs="Times New Roman"/>
          <w:sz w:val="24"/>
          <w:szCs w:val="24"/>
        </w:rPr>
        <w:t xml:space="preserve">l </w:t>
      </w:r>
      <w:r w:rsidR="20F0E3BC" w:rsidRPr="003E3DE1">
        <w:rPr>
          <w:rFonts w:ascii="Times New Roman" w:eastAsia="Times New Roman" w:hAnsi="Times New Roman" w:cs="Times New Roman"/>
          <w:sz w:val="24"/>
          <w:szCs w:val="24"/>
        </w:rPr>
        <w:t>esindatud oma</w:t>
      </w:r>
      <w:r w:rsidR="1E179C3E" w:rsidRPr="003E3DE1">
        <w:rPr>
          <w:rFonts w:ascii="Times New Roman" w:eastAsia="Times New Roman" w:hAnsi="Times New Roman" w:cs="Times New Roman"/>
          <w:sz w:val="24"/>
          <w:szCs w:val="24"/>
        </w:rPr>
        <w:t xml:space="preserve"> </w:t>
      </w:r>
      <w:r w:rsidR="20F0E3BC" w:rsidRPr="003E3DE1">
        <w:rPr>
          <w:rFonts w:ascii="Times New Roman" w:eastAsia="Times New Roman" w:hAnsi="Times New Roman" w:cs="Times New Roman"/>
          <w:sz w:val="24"/>
          <w:szCs w:val="24"/>
        </w:rPr>
        <w:t>esindajate</w:t>
      </w:r>
      <w:r w:rsidR="3B91AF0D" w:rsidRPr="003E3DE1">
        <w:rPr>
          <w:rFonts w:ascii="Times New Roman" w:eastAsia="Times New Roman" w:hAnsi="Times New Roman" w:cs="Times New Roman"/>
          <w:sz w:val="24"/>
          <w:szCs w:val="24"/>
        </w:rPr>
        <w:t xml:space="preserve"> </w:t>
      </w:r>
      <w:r w:rsidR="20F0E3BC" w:rsidRPr="003E3DE1">
        <w:rPr>
          <w:rFonts w:ascii="Times New Roman" w:eastAsia="Times New Roman" w:hAnsi="Times New Roman" w:cs="Times New Roman"/>
          <w:sz w:val="24"/>
          <w:szCs w:val="24"/>
        </w:rPr>
        <w:t>(või nende</w:t>
      </w:r>
      <w:r w:rsidR="08396F60" w:rsidRPr="003E3DE1">
        <w:rPr>
          <w:rFonts w:ascii="Times New Roman" w:eastAsia="Times New Roman" w:hAnsi="Times New Roman" w:cs="Times New Roman"/>
          <w:sz w:val="24"/>
          <w:szCs w:val="24"/>
        </w:rPr>
        <w:t xml:space="preserve"> </w:t>
      </w:r>
      <w:r w:rsidR="20F0E3BC" w:rsidRPr="003E3DE1">
        <w:rPr>
          <w:rFonts w:ascii="Times New Roman" w:eastAsia="Times New Roman" w:hAnsi="Times New Roman" w:cs="Times New Roman"/>
          <w:sz w:val="24"/>
          <w:szCs w:val="24"/>
        </w:rPr>
        <w:t>asendajate) kaudu ja</w:t>
      </w:r>
      <w:r w:rsidR="15771715" w:rsidRPr="003E3DE1">
        <w:rPr>
          <w:rFonts w:ascii="Times New Roman" w:eastAsia="Times New Roman" w:hAnsi="Times New Roman" w:cs="Times New Roman"/>
          <w:sz w:val="24"/>
          <w:szCs w:val="24"/>
        </w:rPr>
        <w:t xml:space="preserve"> </w:t>
      </w:r>
      <w:r w:rsidR="20F0E3BC" w:rsidRPr="003E3DE1">
        <w:rPr>
          <w:rFonts w:ascii="Times New Roman" w:eastAsia="Times New Roman" w:hAnsi="Times New Roman" w:cs="Times New Roman"/>
          <w:sz w:val="24"/>
          <w:szCs w:val="24"/>
        </w:rPr>
        <w:t>igal</w:t>
      </w:r>
      <w:r w:rsidR="4E34EE38" w:rsidRPr="003E3DE1">
        <w:rPr>
          <w:rFonts w:ascii="Times New Roman" w:eastAsia="Times New Roman" w:hAnsi="Times New Roman" w:cs="Times New Roman"/>
          <w:sz w:val="24"/>
          <w:szCs w:val="24"/>
        </w:rPr>
        <w:t xml:space="preserve"> </w:t>
      </w:r>
      <w:r w:rsidR="20F0E3BC" w:rsidRPr="003E3DE1">
        <w:rPr>
          <w:rFonts w:ascii="Times New Roman" w:eastAsia="Times New Roman" w:hAnsi="Times New Roman" w:cs="Times New Roman"/>
          <w:sz w:val="24"/>
          <w:szCs w:val="24"/>
        </w:rPr>
        <w:t>esindajal on otsuste vastuvõtmisel üks hääl.</w:t>
      </w:r>
      <w:r w:rsidR="0C16C350" w:rsidRPr="003E3DE1">
        <w:rPr>
          <w:rFonts w:ascii="Times New Roman" w:eastAsia="Times New Roman" w:hAnsi="Times New Roman" w:cs="Times New Roman"/>
          <w:sz w:val="24"/>
          <w:szCs w:val="24"/>
        </w:rPr>
        <w:t xml:space="preserve"> Samas võib liidu põhikirjas ette näha, et liidu liikmel on mitu esindajat.</w:t>
      </w:r>
      <w:r w:rsidR="5628D481" w:rsidRPr="003E3DE1">
        <w:rPr>
          <w:rFonts w:ascii="Times New Roman" w:eastAsia="Times New Roman" w:hAnsi="Times New Roman" w:cs="Times New Roman"/>
          <w:sz w:val="24"/>
          <w:szCs w:val="24"/>
        </w:rPr>
        <w:t xml:space="preserve"> </w:t>
      </w:r>
      <w:r w:rsidR="0018670E" w:rsidRPr="003E3DE1">
        <w:rPr>
          <w:rFonts w:ascii="Times New Roman" w:eastAsia="Times New Roman" w:hAnsi="Times New Roman" w:cs="Times New Roman"/>
          <w:sz w:val="24"/>
          <w:szCs w:val="24"/>
        </w:rPr>
        <w:t xml:space="preserve">Vastavalt MTÜS § 26 lõikele 1 peab mittetulundusühingul olema juhtimisorganina ka juhatus, mis seda juhib ja esindab. </w:t>
      </w:r>
    </w:p>
    <w:p w14:paraId="6BABFAD0" w14:textId="77777777" w:rsidR="004D4B56" w:rsidRPr="003E3DE1" w:rsidRDefault="004D4B56" w:rsidP="003E3DE1">
      <w:pPr>
        <w:spacing w:after="0" w:line="240" w:lineRule="auto"/>
        <w:jc w:val="both"/>
        <w:rPr>
          <w:rFonts w:ascii="Times New Roman" w:eastAsia="Times New Roman" w:hAnsi="Times New Roman" w:cs="Times New Roman"/>
          <w:sz w:val="24"/>
          <w:szCs w:val="24"/>
        </w:rPr>
      </w:pPr>
    </w:p>
    <w:p w14:paraId="6126033B" w14:textId="42B5FC61" w:rsidR="002D6A74" w:rsidRPr="003E3DE1" w:rsidRDefault="4F03A15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Lõi</w:t>
      </w:r>
      <w:r w:rsidR="00017188" w:rsidRPr="003E3DE1">
        <w:rPr>
          <w:rFonts w:ascii="Times New Roman" w:eastAsia="Times New Roman" w:hAnsi="Times New Roman" w:cs="Times New Roman"/>
          <w:b/>
          <w:bCs/>
          <w:sz w:val="24"/>
          <w:szCs w:val="24"/>
        </w:rPr>
        <w:t xml:space="preserve">kes </w:t>
      </w:r>
      <w:r w:rsidR="00414BD9" w:rsidRPr="003E3DE1">
        <w:rPr>
          <w:rFonts w:ascii="Times New Roman" w:eastAsia="Times New Roman" w:hAnsi="Times New Roman" w:cs="Times New Roman"/>
          <w:b/>
          <w:bCs/>
          <w:sz w:val="24"/>
          <w:szCs w:val="24"/>
        </w:rPr>
        <w:t>3</w:t>
      </w:r>
      <w:r w:rsidRPr="003E3DE1">
        <w:rPr>
          <w:rFonts w:ascii="Times New Roman" w:eastAsia="Times New Roman" w:hAnsi="Times New Roman" w:cs="Times New Roman"/>
          <w:sz w:val="24"/>
          <w:szCs w:val="24"/>
        </w:rPr>
        <w:t xml:space="preserve"> </w:t>
      </w:r>
      <w:r w:rsidR="1966EF55" w:rsidRPr="003E3DE1">
        <w:rPr>
          <w:rFonts w:ascii="Times New Roman" w:eastAsia="Times New Roman" w:hAnsi="Times New Roman" w:cs="Times New Roman"/>
          <w:sz w:val="24"/>
          <w:szCs w:val="24"/>
        </w:rPr>
        <w:t xml:space="preserve">on </w:t>
      </w:r>
      <w:r w:rsidRPr="003E3DE1">
        <w:rPr>
          <w:rFonts w:ascii="Times New Roman" w:eastAsia="Times New Roman" w:hAnsi="Times New Roman" w:cs="Times New Roman"/>
          <w:sz w:val="24"/>
          <w:szCs w:val="24"/>
        </w:rPr>
        <w:t>sätestatud</w:t>
      </w:r>
      <w:r w:rsidR="08521884" w:rsidRPr="003E3DE1">
        <w:rPr>
          <w:rFonts w:ascii="Times New Roman" w:eastAsia="Times New Roman" w:hAnsi="Times New Roman" w:cs="Times New Roman"/>
          <w:sz w:val="24"/>
          <w:szCs w:val="24"/>
        </w:rPr>
        <w:t xml:space="preserve"> </w:t>
      </w:r>
      <w:r w:rsidR="00414BD9" w:rsidRPr="003E3DE1">
        <w:rPr>
          <w:rFonts w:ascii="Times New Roman" w:eastAsia="Times New Roman" w:hAnsi="Times New Roman" w:cs="Times New Roman"/>
          <w:sz w:val="24"/>
          <w:szCs w:val="24"/>
        </w:rPr>
        <w:t xml:space="preserve">analoogselt </w:t>
      </w:r>
      <w:r w:rsidR="0018670E" w:rsidRPr="003E3DE1">
        <w:rPr>
          <w:rFonts w:ascii="Times New Roman" w:eastAsia="Times New Roman" w:hAnsi="Times New Roman" w:cs="Times New Roman"/>
          <w:sz w:val="24"/>
          <w:szCs w:val="24"/>
        </w:rPr>
        <w:t>MTÜS § 18 lõikele 2</w:t>
      </w:r>
      <w:r w:rsidR="00414BD9" w:rsidRPr="003E3DE1">
        <w:rPr>
          <w:rFonts w:ascii="Times New Roman" w:eastAsia="Times New Roman" w:hAnsi="Times New Roman" w:cs="Times New Roman"/>
          <w:sz w:val="24"/>
          <w:szCs w:val="24"/>
        </w:rPr>
        <w:t>, et liidu üldkoosolek võtab vastu otsuseid kõikides mittetulundusühingu juhtimise küsimustes, mida ei ole seaduse või põhikirjaga antud juhatuse või mittetulundusühingu muu organi pädevusse.</w:t>
      </w:r>
    </w:p>
    <w:p w14:paraId="75EB72A4"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06975B3F" w14:textId="292AB992" w:rsidR="002D6A74" w:rsidRPr="003E3DE1" w:rsidRDefault="206591ED" w:rsidP="003E3DE1">
      <w:pPr>
        <w:spacing w:after="0" w:line="240" w:lineRule="auto"/>
        <w:jc w:val="both"/>
        <w:rPr>
          <w:rFonts w:ascii="Times New Roman" w:eastAsia="Times" w:hAnsi="Times New Roman" w:cs="Times New Roman"/>
          <w:sz w:val="24"/>
          <w:szCs w:val="24"/>
        </w:rPr>
      </w:pPr>
      <w:r w:rsidRPr="003E3DE1">
        <w:rPr>
          <w:rFonts w:ascii="Times New Roman" w:eastAsia="Times New Roman" w:hAnsi="Times New Roman" w:cs="Times New Roman"/>
          <w:b/>
          <w:bCs/>
          <w:sz w:val="24"/>
          <w:szCs w:val="24"/>
        </w:rPr>
        <w:t xml:space="preserve">Lõiked </w:t>
      </w:r>
      <w:r w:rsidR="00414BD9" w:rsidRPr="003E3DE1">
        <w:rPr>
          <w:rFonts w:ascii="Times New Roman" w:eastAsia="Times New Roman" w:hAnsi="Times New Roman" w:cs="Times New Roman"/>
          <w:b/>
          <w:bCs/>
          <w:sz w:val="24"/>
          <w:szCs w:val="24"/>
        </w:rPr>
        <w:t>4</w:t>
      </w:r>
      <w:r w:rsidR="0565C28B" w:rsidRPr="003E3DE1">
        <w:rPr>
          <w:rFonts w:ascii="Times New Roman" w:eastAsia="Times New Roman" w:hAnsi="Times New Roman" w:cs="Times New Roman"/>
          <w:b/>
          <w:bCs/>
          <w:sz w:val="24"/>
          <w:szCs w:val="24"/>
        </w:rPr>
        <w:t>–</w:t>
      </w:r>
      <w:r w:rsidR="00414BD9" w:rsidRPr="003E3DE1">
        <w:rPr>
          <w:rFonts w:ascii="Times New Roman" w:eastAsia="Times New Roman" w:hAnsi="Times New Roman" w:cs="Times New Roman"/>
          <w:b/>
          <w:bCs/>
          <w:sz w:val="24"/>
          <w:szCs w:val="24"/>
        </w:rPr>
        <w:t>6</w:t>
      </w:r>
      <w:r w:rsidR="0565C28B"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sätestavad, et </w:t>
      </w:r>
      <w:r w:rsidR="00A12153" w:rsidRPr="003E3DE1">
        <w:rPr>
          <w:rFonts w:ascii="Times New Roman" w:eastAsia="Times New Roman" w:hAnsi="Times New Roman" w:cs="Times New Roman"/>
          <w:sz w:val="24"/>
          <w:szCs w:val="24"/>
        </w:rPr>
        <w:t>li</w:t>
      </w:r>
      <w:r w:rsidRPr="003E3DE1">
        <w:rPr>
          <w:rFonts w:ascii="Times New Roman" w:eastAsia="Times New Roman" w:hAnsi="Times New Roman" w:cs="Times New Roman"/>
          <w:sz w:val="24"/>
          <w:szCs w:val="24"/>
        </w:rPr>
        <w:t xml:space="preserve">ige nimetab oma esindaja üldkoosolekule </w:t>
      </w:r>
      <w:r w:rsidR="00017188" w:rsidRPr="003E3DE1">
        <w:rPr>
          <w:rFonts w:ascii="Times New Roman" w:eastAsia="Times New Roman" w:hAnsi="Times New Roman" w:cs="Times New Roman"/>
          <w:sz w:val="24"/>
          <w:szCs w:val="24"/>
        </w:rPr>
        <w:t>KOV</w:t>
      </w:r>
      <w:r w:rsidRPr="003E3DE1">
        <w:rPr>
          <w:rFonts w:ascii="Times New Roman" w:eastAsia="Times New Roman" w:hAnsi="Times New Roman" w:cs="Times New Roman"/>
          <w:sz w:val="24"/>
          <w:szCs w:val="24"/>
        </w:rPr>
        <w:t xml:space="preserve"> volikogu volituste tähtajaks. Igale esindajale määratakse asendaja. Kohaliku omavalitsuse esindaja ja tema asendaja nimetatakse volikogu või valitsuse liikmete hulgast. Volikogu võib esindaja või tema asendaja sõltumata põhjusest tagasi kutsuda ning nimetada uue esindaja või asendaja. </w:t>
      </w:r>
      <w:r w:rsidRPr="003E3DE1">
        <w:rPr>
          <w:rFonts w:ascii="Times New Roman" w:eastAsia="Times" w:hAnsi="Times New Roman" w:cs="Times New Roman"/>
          <w:sz w:val="24"/>
          <w:szCs w:val="24"/>
        </w:rPr>
        <w:t>Üldkoosoleku otsused võetakse vastu üldkoosolekul osalevate esindajate poolthäälteenamusega. Igal esindajal on üks hääl. Seaduses või põhikirjas võib mõne otsuse vastuvõtmiseks näha ette suurema häälteenamuse nõude või näha ette, et otsus on vastu võetud, kui ükski esindaja ei ole selle vastu.</w:t>
      </w:r>
      <w:r w:rsidR="20219101" w:rsidRPr="003E3DE1">
        <w:rPr>
          <w:rFonts w:ascii="Times New Roman" w:eastAsia="Times" w:hAnsi="Times New Roman" w:cs="Times New Roman"/>
          <w:sz w:val="24"/>
          <w:szCs w:val="24"/>
        </w:rPr>
        <w:t xml:space="preserve"> Sätted on sisult analoogsed kehtiva KOLS § 7 l</w:t>
      </w:r>
      <w:r w:rsidR="0018670E" w:rsidRPr="003E3DE1">
        <w:rPr>
          <w:rFonts w:ascii="Times New Roman" w:eastAsia="Times" w:hAnsi="Times New Roman" w:cs="Times New Roman"/>
          <w:sz w:val="24"/>
          <w:szCs w:val="24"/>
        </w:rPr>
        <w:t>õigetes</w:t>
      </w:r>
      <w:r w:rsidR="20219101" w:rsidRPr="003E3DE1">
        <w:rPr>
          <w:rFonts w:ascii="Times New Roman" w:eastAsia="Times" w:hAnsi="Times New Roman" w:cs="Times New Roman"/>
          <w:sz w:val="24"/>
          <w:szCs w:val="24"/>
        </w:rPr>
        <w:t xml:space="preserve"> 2 ja 3 sätestatuga.</w:t>
      </w:r>
      <w:r w:rsidR="1D642ED0" w:rsidRPr="003E3DE1">
        <w:rPr>
          <w:rFonts w:ascii="Times New Roman" w:eastAsia="Times" w:hAnsi="Times New Roman" w:cs="Times New Roman"/>
          <w:sz w:val="24"/>
          <w:szCs w:val="24"/>
        </w:rPr>
        <w:t xml:space="preserve"> Liikmete häälteenamust käsitatakse liitude poolthäälteenamusena.</w:t>
      </w:r>
    </w:p>
    <w:p w14:paraId="7E5FB06C"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5A1E71F7" w14:textId="6E6DA0A6" w:rsidR="002D6A74" w:rsidRPr="003E3DE1" w:rsidRDefault="00414BD9" w:rsidP="003E3DE1">
      <w:pPr>
        <w:spacing w:after="0" w:line="240" w:lineRule="auto"/>
        <w:jc w:val="both"/>
        <w:rPr>
          <w:rFonts w:ascii="Times New Roman" w:eastAsia="Times" w:hAnsi="Times New Roman" w:cs="Times New Roman"/>
          <w:sz w:val="24"/>
          <w:szCs w:val="24"/>
        </w:rPr>
      </w:pPr>
      <w:proofErr w:type="spellStart"/>
      <w:r w:rsidRPr="003E3DE1">
        <w:rPr>
          <w:rFonts w:ascii="Times New Roman" w:eastAsia="Times" w:hAnsi="Times New Roman" w:cs="Times New Roman"/>
          <w:b/>
          <w:bCs/>
          <w:sz w:val="24"/>
          <w:szCs w:val="24"/>
        </w:rPr>
        <w:t>KOKSi</w:t>
      </w:r>
      <w:proofErr w:type="spellEnd"/>
      <w:r w:rsidRPr="003E3DE1">
        <w:rPr>
          <w:rFonts w:ascii="Times New Roman" w:eastAsia="Times" w:hAnsi="Times New Roman" w:cs="Times New Roman"/>
          <w:b/>
          <w:bCs/>
          <w:sz w:val="24"/>
          <w:szCs w:val="24"/>
        </w:rPr>
        <w:t xml:space="preserve"> lisatavas §-s 63</w:t>
      </w:r>
      <w:r w:rsidRPr="003E3DE1">
        <w:rPr>
          <w:rFonts w:ascii="Times New Roman" w:eastAsia="Times" w:hAnsi="Times New Roman" w:cs="Times New Roman"/>
          <w:b/>
          <w:bCs/>
          <w:sz w:val="24"/>
          <w:szCs w:val="24"/>
          <w:vertAlign w:val="superscript"/>
        </w:rPr>
        <w:t>7</w:t>
      </w:r>
      <w:r w:rsidR="506EED66" w:rsidRPr="003E3DE1">
        <w:rPr>
          <w:rFonts w:ascii="Times New Roman" w:eastAsia="Times" w:hAnsi="Times New Roman" w:cs="Times New Roman"/>
          <w:b/>
          <w:bCs/>
          <w:sz w:val="24"/>
          <w:szCs w:val="24"/>
        </w:rPr>
        <w:t xml:space="preserve"> </w:t>
      </w:r>
      <w:r w:rsidR="506EED66" w:rsidRPr="003E3DE1">
        <w:rPr>
          <w:rFonts w:ascii="Times New Roman" w:eastAsia="Times" w:hAnsi="Times New Roman" w:cs="Times New Roman"/>
          <w:sz w:val="24"/>
          <w:szCs w:val="24"/>
        </w:rPr>
        <w:t>sä</w:t>
      </w:r>
      <w:r w:rsidR="2B4EF84D" w:rsidRPr="003E3DE1">
        <w:rPr>
          <w:rFonts w:ascii="Times New Roman" w:eastAsia="Times" w:hAnsi="Times New Roman" w:cs="Times New Roman"/>
          <w:sz w:val="24"/>
          <w:szCs w:val="24"/>
        </w:rPr>
        <w:t xml:space="preserve">testatakse </w:t>
      </w:r>
      <w:r w:rsidR="49FCF618" w:rsidRPr="003E3DE1">
        <w:rPr>
          <w:rFonts w:ascii="Times New Roman" w:eastAsia="Times" w:hAnsi="Times New Roman" w:cs="Times New Roman"/>
          <w:sz w:val="24"/>
          <w:szCs w:val="24"/>
        </w:rPr>
        <w:t xml:space="preserve">liidu ülesanded, ülesannete rahastamise ja ülesannete täitmiseks volitamise alused. </w:t>
      </w:r>
      <w:r w:rsidR="1ACD3A32" w:rsidRPr="003E3DE1">
        <w:rPr>
          <w:rFonts w:ascii="Times New Roman" w:eastAsia="Times" w:hAnsi="Times New Roman" w:cs="Times New Roman"/>
          <w:sz w:val="24"/>
          <w:szCs w:val="24"/>
        </w:rPr>
        <w:t>Säte koondab endas suuremalt jaolt kehtiva KOLS 3. peatüki §</w:t>
      </w:r>
      <w:r w:rsidR="0910A3F4" w:rsidRPr="003E3DE1">
        <w:rPr>
          <w:rFonts w:ascii="Times New Roman" w:eastAsia="Times" w:hAnsi="Times New Roman" w:cs="Times New Roman"/>
          <w:sz w:val="24"/>
          <w:szCs w:val="24"/>
        </w:rPr>
        <w:t>-e</w:t>
      </w:r>
      <w:r w:rsidR="1ACD3A32" w:rsidRPr="003E3DE1">
        <w:rPr>
          <w:rFonts w:ascii="Times New Roman" w:eastAsia="Times" w:hAnsi="Times New Roman" w:cs="Times New Roman"/>
          <w:sz w:val="24"/>
          <w:szCs w:val="24"/>
        </w:rPr>
        <w:t xml:space="preserve"> </w:t>
      </w:r>
      <w:r w:rsidR="0D6456D3" w:rsidRPr="003E3DE1">
        <w:rPr>
          <w:rFonts w:ascii="Times New Roman" w:eastAsia="Times" w:hAnsi="Times New Roman" w:cs="Times New Roman"/>
          <w:sz w:val="24"/>
          <w:szCs w:val="24"/>
        </w:rPr>
        <w:t>8–11.</w:t>
      </w:r>
    </w:p>
    <w:p w14:paraId="1994B591"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7075B654" w14:textId="48F15C45" w:rsidR="007C107A" w:rsidRPr="003E3DE1" w:rsidRDefault="0D3CC89D" w:rsidP="003E3DE1">
      <w:pPr>
        <w:spacing w:after="0" w:line="240" w:lineRule="auto"/>
        <w:jc w:val="both"/>
        <w:rPr>
          <w:rFonts w:ascii="Times New Roman" w:eastAsia="Times New Roman" w:hAnsi="Times New Roman" w:cs="Times New Roman"/>
          <w:sz w:val="24"/>
          <w:szCs w:val="24"/>
          <w:lang w:eastAsia="en-GB"/>
        </w:rPr>
      </w:pPr>
      <w:r w:rsidRPr="003E3DE1">
        <w:rPr>
          <w:rFonts w:ascii="Times New Roman" w:eastAsia="Times" w:hAnsi="Times New Roman" w:cs="Times New Roman"/>
          <w:b/>
          <w:bCs/>
          <w:sz w:val="24"/>
          <w:szCs w:val="24"/>
        </w:rPr>
        <w:t xml:space="preserve">Lõiked 1 </w:t>
      </w:r>
      <w:r w:rsidR="33EC6EDF" w:rsidRPr="003E3DE1">
        <w:rPr>
          <w:rFonts w:ascii="Times New Roman" w:eastAsia="Times" w:hAnsi="Times New Roman" w:cs="Times New Roman"/>
          <w:b/>
          <w:bCs/>
          <w:sz w:val="24"/>
          <w:szCs w:val="24"/>
        </w:rPr>
        <w:t>ja 2</w:t>
      </w:r>
      <w:r w:rsidRPr="003E3DE1">
        <w:rPr>
          <w:rFonts w:ascii="Times New Roman" w:eastAsia="Times" w:hAnsi="Times New Roman" w:cs="Times New Roman"/>
          <w:b/>
          <w:bCs/>
          <w:sz w:val="24"/>
          <w:szCs w:val="24"/>
        </w:rPr>
        <w:t xml:space="preserve"> </w:t>
      </w:r>
      <w:r w:rsidRPr="003E3DE1">
        <w:rPr>
          <w:rFonts w:ascii="Times New Roman" w:eastAsia="Times" w:hAnsi="Times New Roman" w:cs="Times New Roman"/>
          <w:sz w:val="24"/>
          <w:szCs w:val="24"/>
        </w:rPr>
        <w:t xml:space="preserve">sätestavad sarnaselt kehtivale </w:t>
      </w:r>
      <w:proofErr w:type="spellStart"/>
      <w:r w:rsidR="00890DED" w:rsidRPr="003E3DE1">
        <w:rPr>
          <w:rFonts w:ascii="Times New Roman" w:eastAsia="Times" w:hAnsi="Times New Roman" w:cs="Times New Roman"/>
          <w:sz w:val="24"/>
          <w:szCs w:val="24"/>
        </w:rPr>
        <w:t>KOLSile</w:t>
      </w:r>
      <w:proofErr w:type="spellEnd"/>
      <w:r w:rsidRPr="003E3DE1">
        <w:rPr>
          <w:rFonts w:ascii="Times New Roman" w:eastAsia="Times" w:hAnsi="Times New Roman" w:cs="Times New Roman"/>
          <w:sz w:val="24"/>
          <w:szCs w:val="24"/>
        </w:rPr>
        <w:t xml:space="preserve">, et liit esindab liitu kuuluvaid </w:t>
      </w:r>
      <w:proofErr w:type="spellStart"/>
      <w:r w:rsidR="002E19D6" w:rsidRPr="003E3DE1">
        <w:rPr>
          <w:rFonts w:ascii="Times New Roman" w:eastAsia="Times" w:hAnsi="Times New Roman" w:cs="Times New Roman"/>
          <w:sz w:val="24"/>
          <w:szCs w:val="24"/>
        </w:rPr>
        <w:t>KOVe</w:t>
      </w:r>
      <w:proofErr w:type="spellEnd"/>
      <w:r w:rsidRPr="003E3DE1">
        <w:rPr>
          <w:rFonts w:ascii="Times New Roman" w:eastAsia="Times" w:hAnsi="Times New Roman" w:cs="Times New Roman"/>
          <w:sz w:val="24"/>
          <w:szCs w:val="24"/>
        </w:rPr>
        <w:t xml:space="preserve"> kui tervikut suhetes riigiorganite, teiste isikute ja rahvusvaheliste organisatsioonidega. </w:t>
      </w:r>
      <w:r w:rsidR="05FEC1D6" w:rsidRPr="003E3DE1">
        <w:rPr>
          <w:rFonts w:ascii="Times New Roman" w:eastAsia="Times" w:hAnsi="Times New Roman" w:cs="Times New Roman"/>
          <w:sz w:val="24"/>
          <w:szCs w:val="24"/>
        </w:rPr>
        <w:t>Ü</w:t>
      </w:r>
      <w:r w:rsidRPr="003E3DE1">
        <w:rPr>
          <w:rFonts w:ascii="Times New Roman" w:eastAsia="Times" w:hAnsi="Times New Roman" w:cs="Times New Roman"/>
          <w:sz w:val="24"/>
          <w:szCs w:val="24"/>
        </w:rPr>
        <w:t>hiselt esindami</w:t>
      </w:r>
      <w:r w:rsidR="20E111A8" w:rsidRPr="003E3DE1">
        <w:rPr>
          <w:rFonts w:ascii="Times New Roman" w:eastAsia="Times" w:hAnsi="Times New Roman" w:cs="Times New Roman"/>
          <w:sz w:val="24"/>
          <w:szCs w:val="24"/>
        </w:rPr>
        <w:t>ne tähendab ennekõike</w:t>
      </w:r>
      <w:r w:rsidRPr="003E3DE1">
        <w:rPr>
          <w:rFonts w:ascii="Times New Roman" w:eastAsia="Times" w:hAnsi="Times New Roman" w:cs="Times New Roman"/>
          <w:sz w:val="24"/>
          <w:szCs w:val="24"/>
        </w:rPr>
        <w:t xml:space="preserve"> kõigi</w:t>
      </w:r>
      <w:r w:rsidR="0D6446F6" w:rsidRPr="003E3DE1">
        <w:rPr>
          <w:rFonts w:ascii="Times New Roman" w:eastAsia="Times" w:hAnsi="Times New Roman" w:cs="Times New Roman"/>
          <w:sz w:val="24"/>
          <w:szCs w:val="24"/>
        </w:rPr>
        <w:t xml:space="preserve"> </w:t>
      </w:r>
      <w:proofErr w:type="spellStart"/>
      <w:r w:rsidRPr="003E3DE1">
        <w:rPr>
          <w:rFonts w:ascii="Times New Roman" w:eastAsia="Times" w:hAnsi="Times New Roman" w:cs="Times New Roman"/>
          <w:sz w:val="24"/>
          <w:szCs w:val="24"/>
        </w:rPr>
        <w:t>liikmesomavalitsuste</w:t>
      </w:r>
      <w:proofErr w:type="spellEnd"/>
      <w:r w:rsidRPr="003E3DE1">
        <w:rPr>
          <w:rFonts w:ascii="Times New Roman" w:eastAsia="Times" w:hAnsi="Times New Roman" w:cs="Times New Roman"/>
          <w:sz w:val="24"/>
          <w:szCs w:val="24"/>
        </w:rPr>
        <w:t xml:space="preserve"> </w:t>
      </w:r>
      <w:proofErr w:type="spellStart"/>
      <w:r w:rsidRPr="003E3DE1">
        <w:rPr>
          <w:rFonts w:ascii="Times New Roman" w:eastAsia="Times" w:hAnsi="Times New Roman" w:cs="Times New Roman"/>
          <w:sz w:val="24"/>
          <w:szCs w:val="24"/>
        </w:rPr>
        <w:t>ühishuvide</w:t>
      </w:r>
      <w:proofErr w:type="spellEnd"/>
      <w:r w:rsidR="16E2174A" w:rsidRPr="003E3DE1">
        <w:rPr>
          <w:rFonts w:ascii="Times New Roman" w:eastAsia="Times" w:hAnsi="Times New Roman" w:cs="Times New Roman"/>
          <w:sz w:val="24"/>
          <w:szCs w:val="24"/>
        </w:rPr>
        <w:t xml:space="preserve"> </w:t>
      </w:r>
      <w:r w:rsidRPr="003E3DE1">
        <w:rPr>
          <w:rFonts w:ascii="Times New Roman" w:eastAsia="Times" w:hAnsi="Times New Roman" w:cs="Times New Roman"/>
          <w:sz w:val="24"/>
          <w:szCs w:val="24"/>
        </w:rPr>
        <w:t>esindamist.</w:t>
      </w:r>
    </w:p>
    <w:p w14:paraId="0C5481E1" w14:textId="77777777" w:rsidR="00506449" w:rsidRPr="003E3DE1" w:rsidRDefault="00506449" w:rsidP="003E3DE1">
      <w:pPr>
        <w:spacing w:after="0" w:line="240" w:lineRule="auto"/>
        <w:jc w:val="both"/>
        <w:rPr>
          <w:rFonts w:ascii="Times New Roman" w:eastAsia="Times New Roman" w:hAnsi="Times New Roman" w:cs="Times New Roman"/>
          <w:sz w:val="24"/>
          <w:szCs w:val="24"/>
          <w:bdr w:val="none" w:sz="0" w:space="0" w:color="auto" w:frame="1"/>
          <w:lang w:eastAsia="en-GB"/>
        </w:rPr>
      </w:pPr>
    </w:p>
    <w:p w14:paraId="7C464D0A" w14:textId="0BB0CE67" w:rsidR="00110B04" w:rsidRPr="003E3DE1" w:rsidRDefault="00110B04" w:rsidP="003E3DE1">
      <w:pPr>
        <w:spacing w:after="0" w:line="240" w:lineRule="auto"/>
        <w:jc w:val="both"/>
        <w:rPr>
          <w:rFonts w:ascii="Times New Roman" w:eastAsia="Times" w:hAnsi="Times New Roman" w:cs="Times New Roman"/>
          <w:sz w:val="24"/>
          <w:szCs w:val="24"/>
        </w:rPr>
      </w:pPr>
      <w:r w:rsidRPr="003E3DE1">
        <w:rPr>
          <w:rFonts w:ascii="Times New Roman" w:eastAsia="Times New Roman" w:hAnsi="Times New Roman" w:cs="Times New Roman"/>
          <w:b/>
          <w:bCs/>
          <w:sz w:val="24"/>
          <w:szCs w:val="24"/>
          <w:bdr w:val="none" w:sz="0" w:space="0" w:color="auto" w:frame="1"/>
          <w:lang w:eastAsia="en-GB"/>
        </w:rPr>
        <w:t>Lõige 2</w:t>
      </w:r>
      <w:r w:rsidRPr="003E3DE1">
        <w:rPr>
          <w:rFonts w:ascii="Times New Roman" w:eastAsia="Times New Roman" w:hAnsi="Times New Roman" w:cs="Times New Roman"/>
          <w:sz w:val="24"/>
          <w:szCs w:val="24"/>
          <w:bdr w:val="none" w:sz="0" w:space="0" w:color="auto" w:frame="1"/>
          <w:lang w:eastAsia="en-GB"/>
        </w:rPr>
        <w:t xml:space="preserve"> reguleerib regionaalse </w:t>
      </w:r>
      <w:proofErr w:type="spellStart"/>
      <w:r w:rsidRPr="003E3DE1">
        <w:rPr>
          <w:rFonts w:ascii="Times New Roman" w:eastAsia="Times New Roman" w:hAnsi="Times New Roman" w:cs="Times New Roman"/>
          <w:sz w:val="24"/>
          <w:szCs w:val="24"/>
          <w:bdr w:val="none" w:sz="0" w:space="0" w:color="auto" w:frame="1"/>
          <w:lang w:eastAsia="en-GB"/>
        </w:rPr>
        <w:t>ühisesinduse</w:t>
      </w:r>
      <w:proofErr w:type="spellEnd"/>
      <w:r w:rsidRPr="003E3DE1">
        <w:rPr>
          <w:rFonts w:ascii="Times New Roman" w:eastAsia="Times New Roman" w:hAnsi="Times New Roman" w:cs="Times New Roman"/>
          <w:sz w:val="24"/>
          <w:szCs w:val="24"/>
          <w:bdr w:val="none" w:sz="0" w:space="0" w:color="auto" w:frame="1"/>
          <w:lang w:eastAsia="en-GB"/>
        </w:rPr>
        <w:t xml:space="preserve"> kui ühe </w:t>
      </w:r>
      <w:proofErr w:type="spellStart"/>
      <w:r w:rsidRPr="003E3DE1">
        <w:rPr>
          <w:rFonts w:ascii="Times New Roman" w:eastAsia="Times New Roman" w:hAnsi="Times New Roman" w:cs="Times New Roman"/>
          <w:sz w:val="24"/>
          <w:szCs w:val="24"/>
          <w:bdr w:val="none" w:sz="0" w:space="0" w:color="auto" w:frame="1"/>
          <w:lang w:eastAsia="en-GB"/>
        </w:rPr>
        <w:t>KOVide</w:t>
      </w:r>
      <w:proofErr w:type="spellEnd"/>
      <w:r w:rsidRPr="003E3DE1">
        <w:rPr>
          <w:rFonts w:ascii="Times New Roman" w:eastAsia="Times New Roman" w:hAnsi="Times New Roman" w:cs="Times New Roman"/>
          <w:sz w:val="24"/>
          <w:szCs w:val="24"/>
          <w:bdr w:val="none" w:sz="0" w:space="0" w:color="auto" w:frame="1"/>
          <w:lang w:eastAsia="en-GB"/>
        </w:rPr>
        <w:t xml:space="preserve"> </w:t>
      </w:r>
      <w:proofErr w:type="spellStart"/>
      <w:r w:rsidRPr="003E3DE1">
        <w:rPr>
          <w:rFonts w:ascii="Times New Roman" w:eastAsia="Times New Roman" w:hAnsi="Times New Roman" w:cs="Times New Roman"/>
          <w:sz w:val="24"/>
          <w:szCs w:val="24"/>
          <w:bdr w:val="none" w:sz="0" w:space="0" w:color="auto" w:frame="1"/>
          <w:lang w:eastAsia="en-GB"/>
        </w:rPr>
        <w:t>ühishuvide</w:t>
      </w:r>
      <w:proofErr w:type="spellEnd"/>
      <w:r w:rsidRPr="003E3DE1">
        <w:rPr>
          <w:rFonts w:ascii="Times New Roman" w:eastAsia="Times New Roman" w:hAnsi="Times New Roman" w:cs="Times New Roman"/>
          <w:sz w:val="24"/>
          <w:szCs w:val="24"/>
          <w:bdr w:val="none" w:sz="0" w:space="0" w:color="auto" w:frame="1"/>
          <w:lang w:eastAsia="en-GB"/>
        </w:rPr>
        <w:t xml:space="preserve"> esindamise vormi moodustamise. See oli siiani reguleeritud kehtiva KOLS § 8 lõikega 2</w:t>
      </w:r>
      <w:r w:rsidRPr="003E3DE1">
        <w:rPr>
          <w:rFonts w:ascii="Times New Roman" w:eastAsia="Times New Roman" w:hAnsi="Times New Roman" w:cs="Times New Roman"/>
          <w:sz w:val="24"/>
          <w:szCs w:val="24"/>
          <w:bdr w:val="none" w:sz="0" w:space="0" w:color="auto" w:frame="1"/>
          <w:vertAlign w:val="superscript"/>
          <w:lang w:eastAsia="en-GB"/>
        </w:rPr>
        <w:t>1</w:t>
      </w:r>
      <w:r w:rsidRPr="003E3DE1">
        <w:rPr>
          <w:rFonts w:ascii="Times New Roman" w:eastAsia="Times New Roman" w:hAnsi="Times New Roman" w:cs="Times New Roman"/>
          <w:sz w:val="24"/>
          <w:szCs w:val="24"/>
          <w:bdr w:val="none" w:sz="0" w:space="0" w:color="auto" w:frame="1"/>
          <w:lang w:eastAsia="en-GB"/>
        </w:rPr>
        <w:t>. Regulatsiooni on muudetud üldisemaks, sätestades</w:t>
      </w:r>
      <w:r w:rsidR="004E3356" w:rsidRPr="003E3DE1">
        <w:rPr>
          <w:rFonts w:ascii="Times New Roman" w:eastAsia="Times New Roman" w:hAnsi="Times New Roman" w:cs="Times New Roman"/>
          <w:sz w:val="24"/>
          <w:szCs w:val="24"/>
          <w:bdr w:val="none" w:sz="0" w:space="0" w:color="auto" w:frame="1"/>
          <w:lang w:eastAsia="en-GB"/>
        </w:rPr>
        <w:t>,</w:t>
      </w:r>
      <w:r w:rsidRPr="003E3DE1">
        <w:rPr>
          <w:rFonts w:ascii="Times New Roman" w:eastAsia="Times New Roman" w:hAnsi="Times New Roman" w:cs="Times New Roman"/>
          <w:sz w:val="24"/>
          <w:szCs w:val="24"/>
          <w:bdr w:val="none" w:sz="0" w:space="0" w:color="auto" w:frame="1"/>
          <w:lang w:eastAsia="en-GB"/>
        </w:rPr>
        <w:t xml:space="preserve"> et regionaalse esinduse moodustam</w:t>
      </w:r>
      <w:r w:rsidR="00BF6D28" w:rsidRPr="003E3DE1">
        <w:rPr>
          <w:rFonts w:ascii="Times New Roman" w:eastAsia="Times New Roman" w:hAnsi="Times New Roman" w:cs="Times New Roman"/>
          <w:sz w:val="24"/>
          <w:szCs w:val="24"/>
          <w:bdr w:val="none" w:sz="0" w:space="0" w:color="auto" w:frame="1"/>
          <w:lang w:eastAsia="en-GB"/>
        </w:rPr>
        <w:t>i</w:t>
      </w:r>
      <w:r w:rsidRPr="003E3DE1">
        <w:rPr>
          <w:rFonts w:ascii="Times New Roman" w:eastAsia="Times New Roman" w:hAnsi="Times New Roman" w:cs="Times New Roman"/>
          <w:sz w:val="24"/>
          <w:szCs w:val="24"/>
          <w:bdr w:val="none" w:sz="0" w:space="0" w:color="auto" w:frame="1"/>
          <w:lang w:eastAsia="en-GB"/>
        </w:rPr>
        <w:t xml:space="preserve">sega seotud küsimused </w:t>
      </w:r>
      <w:r w:rsidRPr="003E3DE1">
        <w:rPr>
          <w:rFonts w:ascii="Times New Roman" w:eastAsia="Times" w:hAnsi="Times New Roman" w:cs="Times New Roman"/>
          <w:sz w:val="24"/>
          <w:szCs w:val="24"/>
        </w:rPr>
        <w:t xml:space="preserve">otsustavad liidud vastavalt oma põhikirjale. </w:t>
      </w:r>
      <w:r w:rsidR="005C0604" w:rsidRPr="003E3DE1">
        <w:rPr>
          <w:rFonts w:ascii="Times New Roman" w:eastAsia="Times" w:hAnsi="Times New Roman" w:cs="Times New Roman"/>
          <w:sz w:val="24"/>
          <w:szCs w:val="24"/>
        </w:rPr>
        <w:t xml:space="preserve">Kehtiva </w:t>
      </w:r>
      <w:proofErr w:type="spellStart"/>
      <w:r w:rsidR="005C0604" w:rsidRPr="003E3DE1">
        <w:rPr>
          <w:rFonts w:ascii="Times New Roman" w:eastAsia="Times" w:hAnsi="Times New Roman" w:cs="Times New Roman"/>
          <w:sz w:val="24"/>
          <w:szCs w:val="24"/>
        </w:rPr>
        <w:t>KOLSi</w:t>
      </w:r>
      <w:proofErr w:type="spellEnd"/>
      <w:r w:rsidR="005C0604" w:rsidRPr="003E3DE1">
        <w:rPr>
          <w:rFonts w:ascii="Times New Roman" w:eastAsia="Times" w:hAnsi="Times New Roman" w:cs="Times New Roman"/>
          <w:sz w:val="24"/>
          <w:szCs w:val="24"/>
        </w:rPr>
        <w:t xml:space="preserve"> § 8 lõikes 2</w:t>
      </w:r>
      <w:r w:rsidR="005C0604" w:rsidRPr="003E3DE1">
        <w:rPr>
          <w:rFonts w:ascii="Times New Roman" w:eastAsia="Times" w:hAnsi="Times New Roman" w:cs="Times New Roman"/>
          <w:sz w:val="24"/>
          <w:szCs w:val="24"/>
          <w:vertAlign w:val="superscript"/>
        </w:rPr>
        <w:t>1</w:t>
      </w:r>
      <w:r w:rsidR="005C0604" w:rsidRPr="003E3DE1">
        <w:rPr>
          <w:rFonts w:ascii="Times New Roman" w:eastAsia="Times" w:hAnsi="Times New Roman" w:cs="Times New Roman"/>
          <w:sz w:val="24"/>
          <w:szCs w:val="24"/>
        </w:rPr>
        <w:t xml:space="preserve"> on</w:t>
      </w:r>
      <w:r w:rsidRPr="003E3DE1">
        <w:rPr>
          <w:rFonts w:ascii="Times New Roman" w:eastAsia="Times" w:hAnsi="Times New Roman" w:cs="Times New Roman"/>
          <w:sz w:val="24"/>
          <w:szCs w:val="24"/>
        </w:rPr>
        <w:t xml:space="preserve"> loetletud küsimused, mis </w:t>
      </w:r>
      <w:r w:rsidR="005C0604" w:rsidRPr="003E3DE1">
        <w:rPr>
          <w:rFonts w:ascii="Times New Roman" w:eastAsia="Times" w:hAnsi="Times New Roman" w:cs="Times New Roman"/>
          <w:sz w:val="24"/>
          <w:szCs w:val="24"/>
        </w:rPr>
        <w:t xml:space="preserve">regionaalse esinduse moodustamisel tuleb </w:t>
      </w:r>
      <w:r w:rsidRPr="003E3DE1">
        <w:rPr>
          <w:rFonts w:ascii="Times New Roman" w:eastAsia="Times" w:hAnsi="Times New Roman" w:cs="Times New Roman"/>
          <w:sz w:val="24"/>
          <w:szCs w:val="24"/>
        </w:rPr>
        <w:t>põhikirjas reguleerida</w:t>
      </w:r>
      <w:r w:rsidR="005C0604" w:rsidRPr="003E3DE1">
        <w:rPr>
          <w:rFonts w:ascii="Times New Roman" w:eastAsia="Times" w:hAnsi="Times New Roman" w:cs="Times New Roman"/>
          <w:sz w:val="24"/>
          <w:szCs w:val="24"/>
        </w:rPr>
        <w:t>, kuid millest on eelnõus loobutud</w:t>
      </w:r>
      <w:r w:rsidRPr="003E3DE1">
        <w:rPr>
          <w:rFonts w:ascii="Times New Roman" w:eastAsia="Times" w:hAnsi="Times New Roman" w:cs="Times New Roman"/>
          <w:sz w:val="24"/>
          <w:szCs w:val="24"/>
        </w:rPr>
        <w:t>:</w:t>
      </w:r>
    </w:p>
    <w:p w14:paraId="39C51677" w14:textId="2CB940DC" w:rsidR="00414BD9" w:rsidRPr="003E3DE1" w:rsidRDefault="00110B04" w:rsidP="003E3DE1">
      <w:pPr>
        <w:spacing w:after="0" w:line="240" w:lineRule="auto"/>
        <w:jc w:val="both"/>
        <w:rPr>
          <w:rFonts w:ascii="Times New Roman" w:eastAsia="Times New Roman" w:hAnsi="Times New Roman" w:cs="Times New Roman"/>
          <w:sz w:val="24"/>
          <w:szCs w:val="24"/>
          <w:lang w:eastAsia="en-GB"/>
        </w:rPr>
      </w:pPr>
      <w:r w:rsidRPr="003E3DE1">
        <w:rPr>
          <w:rFonts w:ascii="Times New Roman" w:eastAsia="Times New Roman" w:hAnsi="Times New Roman" w:cs="Times New Roman"/>
          <w:sz w:val="24"/>
          <w:szCs w:val="24"/>
          <w:lang w:eastAsia="en-GB"/>
        </w:rPr>
        <w:t>1)</w:t>
      </w:r>
      <w:r w:rsidR="00A85985" w:rsidRPr="003E3DE1">
        <w:rPr>
          <w:rFonts w:ascii="Times New Roman" w:eastAsia="Times New Roman" w:hAnsi="Times New Roman" w:cs="Times New Roman"/>
          <w:sz w:val="24"/>
          <w:szCs w:val="24"/>
          <w:bdr w:val="none" w:sz="0" w:space="0" w:color="auto" w:frame="1"/>
          <w:lang w:eastAsia="en-GB"/>
        </w:rPr>
        <w:t xml:space="preserve"> </w:t>
      </w:r>
      <w:r w:rsidRPr="003E3DE1">
        <w:rPr>
          <w:rFonts w:ascii="Times New Roman" w:eastAsia="Times New Roman" w:hAnsi="Times New Roman" w:cs="Times New Roman"/>
          <w:sz w:val="24"/>
          <w:szCs w:val="24"/>
          <w:lang w:eastAsia="en-GB"/>
        </w:rPr>
        <w:t>ühise esinduse arvulise koosseisu ja esindatuse põhimõtete kooskõlastamine ja kehtestamine;</w:t>
      </w:r>
    </w:p>
    <w:p w14:paraId="012C30C8" w14:textId="6809E8B6" w:rsidR="00414BD9" w:rsidRPr="003E3DE1" w:rsidRDefault="00110B04" w:rsidP="003E3DE1">
      <w:pPr>
        <w:spacing w:after="0" w:line="240" w:lineRule="auto"/>
        <w:jc w:val="both"/>
        <w:rPr>
          <w:rFonts w:ascii="Times New Roman" w:eastAsia="Times New Roman" w:hAnsi="Times New Roman" w:cs="Times New Roman"/>
          <w:sz w:val="24"/>
          <w:szCs w:val="24"/>
          <w:lang w:eastAsia="en-GB"/>
        </w:rPr>
      </w:pPr>
      <w:r w:rsidRPr="003E3DE1">
        <w:rPr>
          <w:rFonts w:ascii="Times New Roman" w:eastAsia="Times New Roman" w:hAnsi="Times New Roman" w:cs="Times New Roman"/>
          <w:sz w:val="24"/>
          <w:szCs w:val="24"/>
          <w:lang w:eastAsia="en-GB"/>
        </w:rPr>
        <w:lastRenderedPageBreak/>
        <w:t>2)</w:t>
      </w:r>
      <w:r w:rsidR="00A85985" w:rsidRPr="003E3DE1">
        <w:rPr>
          <w:rFonts w:ascii="Times New Roman" w:eastAsia="Times New Roman" w:hAnsi="Times New Roman" w:cs="Times New Roman"/>
          <w:sz w:val="24"/>
          <w:szCs w:val="24"/>
          <w:bdr w:val="none" w:sz="0" w:space="0" w:color="auto" w:frame="1"/>
          <w:lang w:eastAsia="en-GB"/>
        </w:rPr>
        <w:t xml:space="preserve"> </w:t>
      </w:r>
      <w:r w:rsidRPr="003E3DE1">
        <w:rPr>
          <w:rFonts w:ascii="Times New Roman" w:eastAsia="Times New Roman" w:hAnsi="Times New Roman" w:cs="Times New Roman"/>
          <w:sz w:val="24"/>
          <w:szCs w:val="24"/>
          <w:lang w:eastAsia="en-GB"/>
        </w:rPr>
        <w:t>ühise esinduse tehnilise teenindamise ning raha eraldamise põhimõtete kooskõlastamine ja kehtestamine;</w:t>
      </w:r>
    </w:p>
    <w:p w14:paraId="30067DEE" w14:textId="07034172" w:rsidR="00110B04" w:rsidRPr="003E3DE1" w:rsidRDefault="00110B04" w:rsidP="003E3DE1">
      <w:pPr>
        <w:spacing w:after="0" w:line="240" w:lineRule="auto"/>
        <w:jc w:val="both"/>
        <w:rPr>
          <w:rFonts w:ascii="Times New Roman" w:eastAsia="Times New Roman" w:hAnsi="Times New Roman" w:cs="Times New Roman"/>
          <w:sz w:val="24"/>
          <w:szCs w:val="24"/>
          <w:lang w:eastAsia="en-GB"/>
        </w:rPr>
      </w:pPr>
      <w:r w:rsidRPr="003E3DE1">
        <w:rPr>
          <w:rFonts w:ascii="Times New Roman" w:eastAsia="Times New Roman" w:hAnsi="Times New Roman" w:cs="Times New Roman"/>
          <w:sz w:val="24"/>
          <w:szCs w:val="24"/>
          <w:lang w:eastAsia="en-GB"/>
        </w:rPr>
        <w:t>3)</w:t>
      </w:r>
      <w:r w:rsidR="00A85985" w:rsidRPr="003E3DE1">
        <w:rPr>
          <w:rFonts w:ascii="Times New Roman" w:eastAsia="Times New Roman" w:hAnsi="Times New Roman" w:cs="Times New Roman"/>
          <w:sz w:val="24"/>
          <w:szCs w:val="24"/>
          <w:bdr w:val="none" w:sz="0" w:space="0" w:color="auto" w:frame="1"/>
          <w:lang w:eastAsia="en-GB"/>
        </w:rPr>
        <w:t xml:space="preserve"> </w:t>
      </w:r>
      <w:r w:rsidRPr="003E3DE1">
        <w:rPr>
          <w:rFonts w:ascii="Times New Roman" w:eastAsia="Times New Roman" w:hAnsi="Times New Roman" w:cs="Times New Roman"/>
          <w:sz w:val="24"/>
          <w:szCs w:val="24"/>
          <w:lang w:eastAsia="en-GB"/>
        </w:rPr>
        <w:t>liidu esindajate nimetamine ühisesse esindusse ja vajaduse korral ühisest esindusest tagasikutsumine.</w:t>
      </w:r>
    </w:p>
    <w:p w14:paraId="354FC491" w14:textId="694835AA" w:rsidR="00BF6D28" w:rsidRPr="003E3DE1" w:rsidRDefault="00BF6D28" w:rsidP="003E3DE1">
      <w:pPr>
        <w:spacing w:after="0" w:line="240" w:lineRule="auto"/>
        <w:jc w:val="both"/>
        <w:rPr>
          <w:rFonts w:ascii="Times New Roman" w:eastAsia="Times New Roman" w:hAnsi="Times New Roman" w:cs="Times New Roman"/>
          <w:sz w:val="24"/>
          <w:szCs w:val="24"/>
          <w:lang w:eastAsia="en-GB"/>
        </w:rPr>
      </w:pPr>
    </w:p>
    <w:p w14:paraId="2BCAB958" w14:textId="636410FD" w:rsidR="00BF6D28" w:rsidRPr="003E3DE1" w:rsidRDefault="00BF6D28" w:rsidP="003E3DE1">
      <w:pPr>
        <w:spacing w:after="0" w:line="240" w:lineRule="auto"/>
        <w:jc w:val="both"/>
        <w:rPr>
          <w:rFonts w:ascii="Times New Roman" w:eastAsia="Times New Roman" w:hAnsi="Times New Roman" w:cs="Times New Roman"/>
          <w:sz w:val="24"/>
          <w:szCs w:val="24"/>
          <w:lang w:eastAsia="en-GB"/>
        </w:rPr>
      </w:pPr>
      <w:r w:rsidRPr="003E3DE1">
        <w:rPr>
          <w:rFonts w:ascii="Times New Roman" w:eastAsia="Times New Roman" w:hAnsi="Times New Roman" w:cs="Times New Roman"/>
          <w:sz w:val="24"/>
          <w:szCs w:val="24"/>
          <w:lang w:eastAsia="en-GB"/>
        </w:rPr>
        <w:t>Lõikes 2 näeb eelnõu ette võimaluse ka maakondlike liitude regionaalseks koostööks. Maakondlik liit võib teise liidu, liitude või ka KOKS § 6</w:t>
      </w:r>
      <w:r w:rsidRPr="003E3DE1">
        <w:rPr>
          <w:rFonts w:ascii="Times New Roman" w:eastAsia="Times New Roman" w:hAnsi="Times New Roman" w:cs="Times New Roman"/>
          <w:sz w:val="24"/>
          <w:szCs w:val="24"/>
          <w:vertAlign w:val="superscript"/>
          <w:lang w:eastAsia="en-GB"/>
        </w:rPr>
        <w:t>1</w:t>
      </w:r>
      <w:r w:rsidRPr="003E3DE1">
        <w:rPr>
          <w:rFonts w:ascii="Times New Roman" w:eastAsia="Times New Roman" w:hAnsi="Times New Roman" w:cs="Times New Roman"/>
          <w:sz w:val="24"/>
          <w:szCs w:val="24"/>
          <w:lang w:eastAsia="en-GB"/>
        </w:rPr>
        <w:t xml:space="preserve"> lõikes 2 nimetatud koostööorganiga</w:t>
      </w:r>
      <w:r w:rsidRPr="003E3DE1">
        <w:rPr>
          <w:rFonts w:ascii="Times New Roman" w:eastAsia="Times New Roman" w:hAnsi="Times New Roman" w:cs="Times New Roman"/>
          <w:sz w:val="24"/>
          <w:szCs w:val="24"/>
          <w:u w:val="single"/>
          <w:lang w:eastAsia="en-GB"/>
        </w:rPr>
        <w:t xml:space="preserve"> </w:t>
      </w:r>
      <w:r w:rsidRPr="003E3DE1">
        <w:rPr>
          <w:rFonts w:ascii="Times New Roman" w:eastAsia="Times New Roman" w:hAnsi="Times New Roman" w:cs="Times New Roman"/>
          <w:sz w:val="24"/>
          <w:szCs w:val="24"/>
          <w:lang w:eastAsia="en-GB"/>
        </w:rPr>
        <w:t xml:space="preserve">moodustada ühise regionaalse esinduse, millega seotud küsimused otsustavad liidud vastavalt oma põhikirjale. </w:t>
      </w:r>
    </w:p>
    <w:p w14:paraId="64DF9B0F" w14:textId="77777777" w:rsidR="00BF6D28" w:rsidRPr="003E3DE1" w:rsidRDefault="00BF6D28" w:rsidP="003E3DE1">
      <w:pPr>
        <w:spacing w:after="0" w:line="240" w:lineRule="auto"/>
        <w:jc w:val="both"/>
        <w:rPr>
          <w:rFonts w:ascii="Times New Roman" w:eastAsia="Times New Roman" w:hAnsi="Times New Roman" w:cs="Times New Roman"/>
          <w:sz w:val="24"/>
          <w:szCs w:val="24"/>
          <w:lang w:eastAsia="en-GB"/>
        </w:rPr>
      </w:pPr>
    </w:p>
    <w:p w14:paraId="030EA151" w14:textId="18EAFD8B" w:rsidR="00BF6D28" w:rsidRPr="003E3DE1" w:rsidRDefault="005C0604" w:rsidP="003E3DE1">
      <w:pPr>
        <w:spacing w:after="0" w:line="240" w:lineRule="auto"/>
        <w:jc w:val="both"/>
        <w:rPr>
          <w:rFonts w:ascii="Times New Roman" w:eastAsia="Times New Roman" w:hAnsi="Times New Roman" w:cs="Times New Roman"/>
          <w:sz w:val="24"/>
          <w:szCs w:val="24"/>
          <w:lang w:eastAsia="en-GB"/>
        </w:rPr>
      </w:pPr>
      <w:r w:rsidRPr="003E3DE1">
        <w:rPr>
          <w:rFonts w:ascii="Times New Roman" w:eastAsia="Times New Roman" w:hAnsi="Times New Roman" w:cs="Times New Roman"/>
          <w:sz w:val="24"/>
          <w:szCs w:val="24"/>
          <w:lang w:eastAsia="en-GB"/>
        </w:rPr>
        <w:t>K</w:t>
      </w:r>
      <w:r w:rsidR="00BF6D28" w:rsidRPr="003E3DE1">
        <w:rPr>
          <w:rFonts w:ascii="Times New Roman" w:eastAsia="Times New Roman" w:hAnsi="Times New Roman" w:cs="Times New Roman"/>
          <w:sz w:val="24"/>
          <w:szCs w:val="24"/>
          <w:lang w:eastAsia="en-GB"/>
        </w:rPr>
        <w:t xml:space="preserve">ehtiva KOLS § 8 </w:t>
      </w:r>
      <w:proofErr w:type="spellStart"/>
      <w:r w:rsidR="00BF6D28" w:rsidRPr="003E3DE1">
        <w:rPr>
          <w:rFonts w:ascii="Times New Roman" w:eastAsia="Times New Roman" w:hAnsi="Times New Roman" w:cs="Times New Roman"/>
          <w:sz w:val="24"/>
          <w:szCs w:val="24"/>
          <w:lang w:eastAsia="en-GB"/>
        </w:rPr>
        <w:t>lõike</w:t>
      </w:r>
      <w:proofErr w:type="spellEnd"/>
      <w:r w:rsidR="00BF6D28" w:rsidRPr="003E3DE1">
        <w:rPr>
          <w:rFonts w:ascii="Times New Roman" w:eastAsia="Times New Roman" w:hAnsi="Times New Roman" w:cs="Times New Roman"/>
          <w:sz w:val="24"/>
          <w:szCs w:val="24"/>
          <w:lang w:eastAsia="en-GB"/>
        </w:rPr>
        <w:t xml:space="preserve"> 2</w:t>
      </w:r>
      <w:r w:rsidR="00BF6D28" w:rsidRPr="003E3DE1">
        <w:rPr>
          <w:rFonts w:ascii="Times New Roman" w:eastAsia="Times New Roman" w:hAnsi="Times New Roman" w:cs="Times New Roman"/>
          <w:sz w:val="24"/>
          <w:szCs w:val="24"/>
          <w:vertAlign w:val="superscript"/>
          <w:lang w:eastAsia="en-GB"/>
        </w:rPr>
        <w:t>1</w:t>
      </w:r>
      <w:r w:rsidR="00BF6D28" w:rsidRPr="003E3DE1">
        <w:rPr>
          <w:rFonts w:ascii="Times New Roman" w:eastAsia="Times New Roman" w:hAnsi="Times New Roman" w:cs="Times New Roman"/>
          <w:sz w:val="24"/>
          <w:szCs w:val="24"/>
          <w:lang w:eastAsia="en-GB"/>
        </w:rPr>
        <w:t xml:space="preserve"> kohaselt võivad maakondlikud liidud moodustada regionaalse esinduse koos teise või teiste maakondlike omavalitsusliitudega. Haldusreformi järgselt </w:t>
      </w:r>
      <w:r w:rsidR="004E3356" w:rsidRPr="003E3DE1">
        <w:rPr>
          <w:rFonts w:ascii="Times New Roman" w:eastAsia="Times New Roman" w:hAnsi="Times New Roman" w:cs="Times New Roman"/>
          <w:sz w:val="24"/>
          <w:szCs w:val="24"/>
          <w:lang w:eastAsia="en-GB"/>
        </w:rPr>
        <w:t xml:space="preserve">on </w:t>
      </w:r>
      <w:r w:rsidR="00BF6D28" w:rsidRPr="003E3DE1">
        <w:rPr>
          <w:rFonts w:ascii="Times New Roman" w:eastAsia="Times New Roman" w:hAnsi="Times New Roman" w:cs="Times New Roman"/>
          <w:sz w:val="24"/>
          <w:szCs w:val="24"/>
          <w:lang w:eastAsia="en-GB"/>
        </w:rPr>
        <w:t xml:space="preserve">mitmes maakonnas tekkinud olukord, kus </w:t>
      </w:r>
      <w:proofErr w:type="spellStart"/>
      <w:r w:rsidR="00A91ED3" w:rsidRPr="003E3DE1">
        <w:rPr>
          <w:rFonts w:ascii="Times New Roman" w:eastAsia="Times New Roman" w:hAnsi="Times New Roman" w:cs="Times New Roman"/>
          <w:sz w:val="24"/>
          <w:szCs w:val="24"/>
          <w:lang w:eastAsia="en-GB"/>
        </w:rPr>
        <w:t>KOVid</w:t>
      </w:r>
      <w:r w:rsidR="00BF6D28" w:rsidRPr="003E3DE1">
        <w:rPr>
          <w:rFonts w:ascii="Times New Roman" w:eastAsia="Times New Roman" w:hAnsi="Times New Roman" w:cs="Times New Roman"/>
          <w:sz w:val="24"/>
          <w:szCs w:val="24"/>
          <w:lang w:eastAsia="en-GB"/>
        </w:rPr>
        <w:t>e</w:t>
      </w:r>
      <w:proofErr w:type="spellEnd"/>
      <w:r w:rsidR="00BF6D28" w:rsidRPr="003E3DE1">
        <w:rPr>
          <w:rFonts w:ascii="Times New Roman" w:eastAsia="Times New Roman" w:hAnsi="Times New Roman" w:cs="Times New Roman"/>
          <w:sz w:val="24"/>
          <w:szCs w:val="24"/>
          <w:lang w:eastAsia="en-GB"/>
        </w:rPr>
        <w:t xml:space="preserve"> arvu vähesuse tõttu ei ole otstarbekuse kaalut</w:t>
      </w:r>
      <w:r w:rsidR="004E3356" w:rsidRPr="003E3DE1">
        <w:rPr>
          <w:rFonts w:ascii="Times New Roman" w:eastAsia="Times New Roman" w:hAnsi="Times New Roman" w:cs="Times New Roman"/>
          <w:sz w:val="24"/>
          <w:szCs w:val="24"/>
          <w:lang w:eastAsia="en-GB"/>
        </w:rPr>
        <w:t>l</w:t>
      </w:r>
      <w:r w:rsidR="00BF6D28" w:rsidRPr="003E3DE1">
        <w:rPr>
          <w:rFonts w:ascii="Times New Roman" w:eastAsia="Times New Roman" w:hAnsi="Times New Roman" w:cs="Times New Roman"/>
          <w:sz w:val="24"/>
          <w:szCs w:val="24"/>
          <w:lang w:eastAsia="en-GB"/>
        </w:rPr>
        <w:t xml:space="preserve">usel mõtet üksnes maakonnapõhist omavalitsusliitu pidada, kuid regionaalse koostöö formaat võib siiski ka sellistes olukordades maakondliku liidu olemasolule eesmärgi anda. See võimalus lisati haldusreformi järgselt ja oli suunatud omavalitsusliitude </w:t>
      </w:r>
      <w:proofErr w:type="spellStart"/>
      <w:r w:rsidR="00BF6D28" w:rsidRPr="003E3DE1">
        <w:rPr>
          <w:rFonts w:ascii="Times New Roman" w:eastAsia="Times New Roman" w:hAnsi="Times New Roman" w:cs="Times New Roman"/>
          <w:sz w:val="24"/>
          <w:szCs w:val="24"/>
          <w:lang w:eastAsia="en-GB"/>
        </w:rPr>
        <w:t>ühise</w:t>
      </w:r>
      <w:proofErr w:type="spellEnd"/>
      <w:r w:rsidR="00BF6D28" w:rsidRPr="003E3DE1">
        <w:rPr>
          <w:rFonts w:ascii="Times New Roman" w:eastAsia="Times New Roman" w:hAnsi="Times New Roman" w:cs="Times New Roman"/>
          <w:sz w:val="24"/>
          <w:szCs w:val="24"/>
          <w:lang w:eastAsia="en-GB"/>
        </w:rPr>
        <w:t xml:space="preserve"> regionaalse esinduse (nt analoogsena </w:t>
      </w:r>
      <w:proofErr w:type="spellStart"/>
      <w:r w:rsidR="00BF6D28" w:rsidRPr="003E3DE1">
        <w:rPr>
          <w:rFonts w:ascii="Times New Roman" w:eastAsia="Times New Roman" w:hAnsi="Times New Roman" w:cs="Times New Roman"/>
          <w:sz w:val="24"/>
          <w:szCs w:val="24"/>
          <w:lang w:eastAsia="en-GB"/>
        </w:rPr>
        <w:t>üleriigiliste</w:t>
      </w:r>
      <w:proofErr w:type="spellEnd"/>
      <w:r w:rsidR="00BF6D28" w:rsidRPr="003E3DE1">
        <w:rPr>
          <w:rFonts w:ascii="Times New Roman" w:eastAsia="Times New Roman" w:hAnsi="Times New Roman" w:cs="Times New Roman"/>
          <w:sz w:val="24"/>
          <w:szCs w:val="24"/>
          <w:lang w:eastAsia="en-GB"/>
        </w:rPr>
        <w:t xml:space="preserve"> liitude juures toiminud Omavalitsusliitude </w:t>
      </w:r>
      <w:proofErr w:type="spellStart"/>
      <w:r w:rsidR="00BF6D28" w:rsidRPr="003E3DE1">
        <w:rPr>
          <w:rFonts w:ascii="Times New Roman" w:eastAsia="Times New Roman" w:hAnsi="Times New Roman" w:cs="Times New Roman"/>
          <w:sz w:val="24"/>
          <w:szCs w:val="24"/>
          <w:lang w:eastAsia="en-GB"/>
        </w:rPr>
        <w:t>Koostöökogule</w:t>
      </w:r>
      <w:proofErr w:type="spellEnd"/>
      <w:r w:rsidR="00BF6D28" w:rsidRPr="003E3DE1">
        <w:rPr>
          <w:rFonts w:ascii="Times New Roman" w:eastAsia="Times New Roman" w:hAnsi="Times New Roman" w:cs="Times New Roman"/>
          <w:sz w:val="24"/>
          <w:szCs w:val="24"/>
          <w:lang w:eastAsia="en-GB"/>
        </w:rPr>
        <w:t xml:space="preserve">) moodustamise ja tegevusega seonduvate </w:t>
      </w:r>
      <w:proofErr w:type="spellStart"/>
      <w:r w:rsidR="00BF6D28" w:rsidRPr="003E3DE1">
        <w:rPr>
          <w:rFonts w:ascii="Times New Roman" w:eastAsia="Times New Roman" w:hAnsi="Times New Roman" w:cs="Times New Roman"/>
          <w:sz w:val="24"/>
          <w:szCs w:val="24"/>
          <w:lang w:eastAsia="en-GB"/>
        </w:rPr>
        <w:t>küsimuste</w:t>
      </w:r>
      <w:proofErr w:type="spellEnd"/>
      <w:r w:rsidR="00BF6D28" w:rsidRPr="003E3DE1">
        <w:rPr>
          <w:rFonts w:ascii="Times New Roman" w:eastAsia="Times New Roman" w:hAnsi="Times New Roman" w:cs="Times New Roman"/>
          <w:sz w:val="24"/>
          <w:szCs w:val="24"/>
          <w:lang w:eastAsia="en-GB"/>
        </w:rPr>
        <w:t xml:space="preserve"> </w:t>
      </w:r>
      <w:proofErr w:type="spellStart"/>
      <w:r w:rsidR="00BF6D28" w:rsidRPr="003E3DE1">
        <w:rPr>
          <w:rFonts w:ascii="Times New Roman" w:eastAsia="Times New Roman" w:hAnsi="Times New Roman" w:cs="Times New Roman"/>
          <w:sz w:val="24"/>
          <w:szCs w:val="24"/>
          <w:lang w:eastAsia="en-GB"/>
        </w:rPr>
        <w:t>õiguslikule</w:t>
      </w:r>
      <w:proofErr w:type="spellEnd"/>
      <w:r w:rsidR="00BF6D28" w:rsidRPr="003E3DE1">
        <w:rPr>
          <w:rFonts w:ascii="Times New Roman" w:eastAsia="Times New Roman" w:hAnsi="Times New Roman" w:cs="Times New Roman"/>
          <w:sz w:val="24"/>
          <w:szCs w:val="24"/>
          <w:lang w:eastAsia="en-GB"/>
        </w:rPr>
        <w:t xml:space="preserve"> reguleerimisele. </w:t>
      </w:r>
      <w:proofErr w:type="spellStart"/>
      <w:r w:rsidR="00BF6D28" w:rsidRPr="003E3DE1">
        <w:rPr>
          <w:rFonts w:ascii="Times New Roman" w:eastAsia="Times New Roman" w:hAnsi="Times New Roman" w:cs="Times New Roman"/>
          <w:sz w:val="24"/>
          <w:szCs w:val="24"/>
          <w:lang w:eastAsia="en-GB"/>
        </w:rPr>
        <w:t>Ühisesinduse</w:t>
      </w:r>
      <w:proofErr w:type="spellEnd"/>
      <w:r w:rsidR="00BF6D28" w:rsidRPr="003E3DE1">
        <w:rPr>
          <w:rFonts w:ascii="Times New Roman" w:eastAsia="Times New Roman" w:hAnsi="Times New Roman" w:cs="Times New Roman"/>
          <w:sz w:val="24"/>
          <w:szCs w:val="24"/>
          <w:lang w:eastAsia="en-GB"/>
        </w:rPr>
        <w:t xml:space="preserve"> loomine </w:t>
      </w:r>
      <w:proofErr w:type="spellStart"/>
      <w:r w:rsidR="00BF6D28" w:rsidRPr="003E3DE1">
        <w:rPr>
          <w:rFonts w:ascii="Times New Roman" w:eastAsia="Times New Roman" w:hAnsi="Times New Roman" w:cs="Times New Roman"/>
          <w:sz w:val="24"/>
          <w:szCs w:val="24"/>
          <w:lang w:eastAsia="en-GB"/>
        </w:rPr>
        <w:t>võib</w:t>
      </w:r>
      <w:proofErr w:type="spellEnd"/>
      <w:r w:rsidR="00BF6D28" w:rsidRPr="003E3DE1">
        <w:rPr>
          <w:rFonts w:ascii="Times New Roman" w:eastAsia="Times New Roman" w:hAnsi="Times New Roman" w:cs="Times New Roman"/>
          <w:sz w:val="24"/>
          <w:szCs w:val="24"/>
          <w:lang w:eastAsia="en-GB"/>
        </w:rPr>
        <w:t xml:space="preserve"> olla vajalik </w:t>
      </w:r>
      <w:proofErr w:type="spellStart"/>
      <w:r w:rsidR="00BF6D28" w:rsidRPr="003E3DE1">
        <w:rPr>
          <w:rFonts w:ascii="Times New Roman" w:eastAsia="Times New Roman" w:hAnsi="Times New Roman" w:cs="Times New Roman"/>
          <w:sz w:val="24"/>
          <w:szCs w:val="24"/>
          <w:lang w:eastAsia="en-GB"/>
        </w:rPr>
        <w:t>üleminekuperioodiks</w:t>
      </w:r>
      <w:proofErr w:type="spellEnd"/>
      <w:r w:rsidR="00BF6D28" w:rsidRPr="003E3DE1">
        <w:rPr>
          <w:rFonts w:ascii="Times New Roman" w:eastAsia="Times New Roman" w:hAnsi="Times New Roman" w:cs="Times New Roman"/>
          <w:sz w:val="24"/>
          <w:szCs w:val="24"/>
          <w:lang w:eastAsia="en-GB"/>
        </w:rPr>
        <w:t xml:space="preserve">, kui </w:t>
      </w:r>
      <w:proofErr w:type="spellStart"/>
      <w:r w:rsidR="00A91ED3" w:rsidRPr="003E3DE1">
        <w:rPr>
          <w:rFonts w:ascii="Times New Roman" w:eastAsia="Times New Roman" w:hAnsi="Times New Roman" w:cs="Times New Roman"/>
          <w:sz w:val="24"/>
          <w:szCs w:val="24"/>
          <w:lang w:eastAsia="en-GB"/>
        </w:rPr>
        <w:t>KOVid</w:t>
      </w:r>
      <w:proofErr w:type="spellEnd"/>
      <w:r w:rsidR="00A91ED3" w:rsidRPr="003E3DE1">
        <w:rPr>
          <w:rFonts w:ascii="Times New Roman" w:eastAsia="Times New Roman" w:hAnsi="Times New Roman" w:cs="Times New Roman"/>
          <w:sz w:val="24"/>
          <w:szCs w:val="24"/>
          <w:lang w:eastAsia="en-GB"/>
        </w:rPr>
        <w:t xml:space="preserve"> </w:t>
      </w:r>
      <w:r w:rsidR="00BF6D28" w:rsidRPr="003E3DE1">
        <w:rPr>
          <w:rFonts w:ascii="Times New Roman" w:eastAsia="Times New Roman" w:hAnsi="Times New Roman" w:cs="Times New Roman"/>
          <w:sz w:val="24"/>
          <w:szCs w:val="24"/>
          <w:lang w:eastAsia="en-GB"/>
        </w:rPr>
        <w:t xml:space="preserve">ei ole veel otsustanud piirkondliku omavalitsusliidu loomist. Veelgi olulisem on </w:t>
      </w:r>
      <w:proofErr w:type="spellStart"/>
      <w:r w:rsidR="00BF6D28" w:rsidRPr="003E3DE1">
        <w:rPr>
          <w:rFonts w:ascii="Times New Roman" w:eastAsia="Times New Roman" w:hAnsi="Times New Roman" w:cs="Times New Roman"/>
          <w:sz w:val="24"/>
          <w:szCs w:val="24"/>
          <w:lang w:eastAsia="en-GB"/>
        </w:rPr>
        <w:t>ühise</w:t>
      </w:r>
      <w:proofErr w:type="spellEnd"/>
      <w:r w:rsidR="00BF6D28" w:rsidRPr="003E3DE1">
        <w:rPr>
          <w:rFonts w:ascii="Times New Roman" w:eastAsia="Times New Roman" w:hAnsi="Times New Roman" w:cs="Times New Roman"/>
          <w:sz w:val="24"/>
          <w:szCs w:val="24"/>
          <w:lang w:eastAsia="en-GB"/>
        </w:rPr>
        <w:t xml:space="preserve"> esinduse loomine </w:t>
      </w:r>
      <w:proofErr w:type="spellStart"/>
      <w:r w:rsidR="00BF6D28" w:rsidRPr="003E3DE1">
        <w:rPr>
          <w:rFonts w:ascii="Times New Roman" w:eastAsia="Times New Roman" w:hAnsi="Times New Roman" w:cs="Times New Roman"/>
          <w:sz w:val="24"/>
          <w:szCs w:val="24"/>
          <w:lang w:eastAsia="en-GB"/>
        </w:rPr>
        <w:t>koostööks</w:t>
      </w:r>
      <w:proofErr w:type="spellEnd"/>
      <w:r w:rsidR="00BF6D28" w:rsidRPr="003E3DE1">
        <w:rPr>
          <w:rFonts w:ascii="Times New Roman" w:eastAsia="Times New Roman" w:hAnsi="Times New Roman" w:cs="Times New Roman"/>
          <w:sz w:val="24"/>
          <w:szCs w:val="24"/>
          <w:lang w:eastAsia="en-GB"/>
        </w:rPr>
        <w:t xml:space="preserve"> riigiga, kus </w:t>
      </w:r>
      <w:proofErr w:type="spellStart"/>
      <w:r w:rsidR="00BF6D28" w:rsidRPr="003E3DE1">
        <w:rPr>
          <w:rFonts w:ascii="Times New Roman" w:eastAsia="Times New Roman" w:hAnsi="Times New Roman" w:cs="Times New Roman"/>
          <w:sz w:val="24"/>
          <w:szCs w:val="24"/>
          <w:lang w:eastAsia="en-GB"/>
        </w:rPr>
        <w:t>näiteks</w:t>
      </w:r>
      <w:proofErr w:type="spellEnd"/>
      <w:r w:rsidR="00BF6D28" w:rsidRPr="003E3DE1">
        <w:rPr>
          <w:rFonts w:ascii="Times New Roman" w:eastAsia="Times New Roman" w:hAnsi="Times New Roman" w:cs="Times New Roman"/>
          <w:sz w:val="24"/>
          <w:szCs w:val="24"/>
          <w:lang w:eastAsia="en-GB"/>
        </w:rPr>
        <w:t xml:space="preserve"> riigi ja kohalik</w:t>
      </w:r>
      <w:r w:rsidR="004E3356" w:rsidRPr="003E3DE1">
        <w:rPr>
          <w:rFonts w:ascii="Times New Roman" w:eastAsia="Times New Roman" w:hAnsi="Times New Roman" w:cs="Times New Roman"/>
          <w:sz w:val="24"/>
          <w:szCs w:val="24"/>
          <w:lang w:eastAsia="en-GB"/>
        </w:rPr>
        <w:t>e</w:t>
      </w:r>
      <w:r w:rsidR="00BF6D28" w:rsidRPr="003E3DE1">
        <w:rPr>
          <w:rFonts w:ascii="Times New Roman" w:eastAsia="Times New Roman" w:hAnsi="Times New Roman" w:cs="Times New Roman"/>
          <w:sz w:val="24"/>
          <w:szCs w:val="24"/>
          <w:lang w:eastAsia="en-GB"/>
        </w:rPr>
        <w:t xml:space="preserve"> omavalitsuste strateegiliste investeeringute osas riigi ja </w:t>
      </w:r>
      <w:proofErr w:type="spellStart"/>
      <w:r w:rsidR="00BF6D28" w:rsidRPr="003E3DE1">
        <w:rPr>
          <w:rFonts w:ascii="Times New Roman" w:eastAsia="Times New Roman" w:hAnsi="Times New Roman" w:cs="Times New Roman"/>
          <w:sz w:val="24"/>
          <w:szCs w:val="24"/>
          <w:lang w:eastAsia="en-GB"/>
        </w:rPr>
        <w:t>KOVide</w:t>
      </w:r>
      <w:proofErr w:type="spellEnd"/>
      <w:r w:rsidR="00BF6D28" w:rsidRPr="003E3DE1">
        <w:rPr>
          <w:rFonts w:ascii="Times New Roman" w:eastAsia="Times New Roman" w:hAnsi="Times New Roman" w:cs="Times New Roman"/>
          <w:sz w:val="24"/>
          <w:szCs w:val="24"/>
          <w:lang w:eastAsia="en-GB"/>
        </w:rPr>
        <w:t xml:space="preserve"> kokkuleppe formaadiks </w:t>
      </w:r>
      <w:proofErr w:type="spellStart"/>
      <w:r w:rsidR="00BF6D28" w:rsidRPr="003E3DE1">
        <w:rPr>
          <w:rFonts w:ascii="Times New Roman" w:eastAsia="Times New Roman" w:hAnsi="Times New Roman" w:cs="Times New Roman"/>
          <w:sz w:val="24"/>
          <w:szCs w:val="24"/>
          <w:lang w:eastAsia="en-GB"/>
        </w:rPr>
        <w:t>võiks</w:t>
      </w:r>
      <w:proofErr w:type="spellEnd"/>
      <w:r w:rsidR="00BF6D28" w:rsidRPr="003E3DE1">
        <w:rPr>
          <w:rFonts w:ascii="Times New Roman" w:eastAsia="Times New Roman" w:hAnsi="Times New Roman" w:cs="Times New Roman"/>
          <w:sz w:val="24"/>
          <w:szCs w:val="24"/>
          <w:lang w:eastAsia="en-GB"/>
        </w:rPr>
        <w:t xml:space="preserve"> kujuneda arengulepped. Selliseid piirkondlikke arenguleppeid oleks </w:t>
      </w:r>
      <w:r w:rsidR="004E3356" w:rsidRPr="003E3DE1">
        <w:rPr>
          <w:rFonts w:ascii="Times New Roman" w:eastAsia="Times New Roman" w:hAnsi="Times New Roman" w:cs="Times New Roman"/>
          <w:sz w:val="24"/>
          <w:szCs w:val="24"/>
          <w:lang w:eastAsia="en-GB"/>
        </w:rPr>
        <w:t xml:space="preserve">tõenäoliselt </w:t>
      </w:r>
      <w:r w:rsidR="00BF6D28" w:rsidRPr="003E3DE1">
        <w:rPr>
          <w:rFonts w:ascii="Times New Roman" w:eastAsia="Times New Roman" w:hAnsi="Times New Roman" w:cs="Times New Roman"/>
          <w:sz w:val="24"/>
          <w:szCs w:val="24"/>
          <w:lang w:eastAsia="en-GB"/>
        </w:rPr>
        <w:t xml:space="preserve">optimaalne </w:t>
      </w:r>
      <w:proofErr w:type="spellStart"/>
      <w:r w:rsidR="00BF6D28" w:rsidRPr="003E3DE1">
        <w:rPr>
          <w:rFonts w:ascii="Times New Roman" w:eastAsia="Times New Roman" w:hAnsi="Times New Roman" w:cs="Times New Roman"/>
          <w:sz w:val="24"/>
          <w:szCs w:val="24"/>
          <w:lang w:eastAsia="en-GB"/>
        </w:rPr>
        <w:t>sõlmida</w:t>
      </w:r>
      <w:proofErr w:type="spellEnd"/>
      <w:r w:rsidR="00BF6D28" w:rsidRPr="003E3DE1">
        <w:rPr>
          <w:rFonts w:ascii="Times New Roman" w:eastAsia="Times New Roman" w:hAnsi="Times New Roman" w:cs="Times New Roman"/>
          <w:sz w:val="24"/>
          <w:szCs w:val="24"/>
          <w:lang w:eastAsia="en-GB"/>
        </w:rPr>
        <w:t xml:space="preserve"> 4</w:t>
      </w:r>
      <w:r w:rsidR="00A91ED3" w:rsidRPr="003E3DE1">
        <w:rPr>
          <w:rFonts w:ascii="Times New Roman" w:eastAsia="Times New Roman" w:hAnsi="Times New Roman" w:cs="Times New Roman"/>
          <w:sz w:val="24"/>
          <w:szCs w:val="24"/>
          <w:lang w:eastAsia="en-GB"/>
        </w:rPr>
        <w:t>–</w:t>
      </w:r>
      <w:r w:rsidR="00BF6D28" w:rsidRPr="003E3DE1">
        <w:rPr>
          <w:rFonts w:ascii="Times New Roman" w:eastAsia="Times New Roman" w:hAnsi="Times New Roman" w:cs="Times New Roman"/>
          <w:sz w:val="24"/>
          <w:szCs w:val="24"/>
          <w:lang w:eastAsia="en-GB"/>
        </w:rPr>
        <w:t xml:space="preserve">6 ning riigi partneriteks nende </w:t>
      </w:r>
      <w:proofErr w:type="spellStart"/>
      <w:r w:rsidR="00BF6D28" w:rsidRPr="003E3DE1">
        <w:rPr>
          <w:rFonts w:ascii="Times New Roman" w:eastAsia="Times New Roman" w:hAnsi="Times New Roman" w:cs="Times New Roman"/>
          <w:sz w:val="24"/>
          <w:szCs w:val="24"/>
          <w:lang w:eastAsia="en-GB"/>
        </w:rPr>
        <w:t>sõlmimisel</w:t>
      </w:r>
      <w:proofErr w:type="spellEnd"/>
      <w:r w:rsidR="00BF6D28" w:rsidRPr="003E3DE1">
        <w:rPr>
          <w:rFonts w:ascii="Times New Roman" w:eastAsia="Times New Roman" w:hAnsi="Times New Roman" w:cs="Times New Roman"/>
          <w:sz w:val="24"/>
          <w:szCs w:val="24"/>
          <w:lang w:eastAsia="en-GB"/>
        </w:rPr>
        <w:t xml:space="preserve"> saaks olla neid maakondi </w:t>
      </w:r>
      <w:proofErr w:type="spellStart"/>
      <w:r w:rsidR="00BF6D28" w:rsidRPr="003E3DE1">
        <w:rPr>
          <w:rFonts w:ascii="Times New Roman" w:eastAsia="Times New Roman" w:hAnsi="Times New Roman" w:cs="Times New Roman"/>
          <w:sz w:val="24"/>
          <w:szCs w:val="24"/>
          <w:lang w:eastAsia="en-GB"/>
        </w:rPr>
        <w:t>hõlmavate</w:t>
      </w:r>
      <w:proofErr w:type="spellEnd"/>
      <w:r w:rsidR="00BF6D28" w:rsidRPr="003E3DE1">
        <w:rPr>
          <w:rFonts w:ascii="Times New Roman" w:eastAsia="Times New Roman" w:hAnsi="Times New Roman" w:cs="Times New Roman"/>
          <w:sz w:val="24"/>
          <w:szCs w:val="24"/>
          <w:lang w:eastAsia="en-GB"/>
        </w:rPr>
        <w:t xml:space="preserve"> omavalit</w:t>
      </w:r>
      <w:r w:rsidR="00CF26F1" w:rsidRPr="003E3DE1">
        <w:rPr>
          <w:rFonts w:ascii="Times New Roman" w:eastAsia="Times New Roman" w:hAnsi="Times New Roman" w:cs="Times New Roman"/>
          <w:sz w:val="24"/>
          <w:szCs w:val="24"/>
          <w:lang w:eastAsia="en-GB"/>
        </w:rPr>
        <w:t>s</w:t>
      </w:r>
      <w:r w:rsidR="00BF6D28" w:rsidRPr="003E3DE1">
        <w:rPr>
          <w:rFonts w:ascii="Times New Roman" w:eastAsia="Times New Roman" w:hAnsi="Times New Roman" w:cs="Times New Roman"/>
          <w:sz w:val="24"/>
          <w:szCs w:val="24"/>
          <w:lang w:eastAsia="en-GB"/>
        </w:rPr>
        <w:t xml:space="preserve">usliitude </w:t>
      </w:r>
      <w:proofErr w:type="spellStart"/>
      <w:r w:rsidR="00BF6D28" w:rsidRPr="003E3DE1">
        <w:rPr>
          <w:rFonts w:ascii="Times New Roman" w:eastAsia="Times New Roman" w:hAnsi="Times New Roman" w:cs="Times New Roman"/>
          <w:sz w:val="24"/>
          <w:szCs w:val="24"/>
          <w:lang w:eastAsia="en-GB"/>
        </w:rPr>
        <w:t>ühised</w:t>
      </w:r>
      <w:proofErr w:type="spellEnd"/>
      <w:r w:rsidR="00BF6D28" w:rsidRPr="003E3DE1">
        <w:rPr>
          <w:rFonts w:ascii="Times New Roman" w:eastAsia="Times New Roman" w:hAnsi="Times New Roman" w:cs="Times New Roman"/>
          <w:sz w:val="24"/>
          <w:szCs w:val="24"/>
          <w:lang w:eastAsia="en-GB"/>
        </w:rPr>
        <w:t xml:space="preserve"> (regionaalsed) esindused, kui omavalitsused need regionaalsel tasandil moodustaksid. Käesoleva muudatusega laiendatakse sellise koostööformaadi rakendamise võimalust ka maakondadele, kus maakondlik omavalitsusliit enam ei tegutse ning maakonna arendusülesandeid täidab </w:t>
      </w:r>
      <w:r w:rsidR="004E3356" w:rsidRPr="003E3DE1">
        <w:rPr>
          <w:rFonts w:ascii="Times New Roman" w:eastAsia="Times New Roman" w:hAnsi="Times New Roman" w:cs="Times New Roman"/>
          <w:sz w:val="24"/>
          <w:szCs w:val="24"/>
          <w:lang w:eastAsia="en-GB"/>
        </w:rPr>
        <w:t xml:space="preserve">nt </w:t>
      </w:r>
      <w:r w:rsidR="00BF6D28" w:rsidRPr="003E3DE1">
        <w:rPr>
          <w:rFonts w:ascii="Times New Roman" w:eastAsia="Times New Roman" w:hAnsi="Times New Roman" w:cs="Times New Roman"/>
          <w:sz w:val="24"/>
          <w:szCs w:val="24"/>
          <w:lang w:eastAsia="en-GB"/>
        </w:rPr>
        <w:t>maakondlik arenduskeskus (so KOKS § 6</w:t>
      </w:r>
      <w:r w:rsidR="00BF6D28" w:rsidRPr="003E3DE1">
        <w:rPr>
          <w:rFonts w:ascii="Times New Roman" w:eastAsia="Times New Roman" w:hAnsi="Times New Roman" w:cs="Times New Roman"/>
          <w:sz w:val="24"/>
          <w:szCs w:val="24"/>
          <w:vertAlign w:val="superscript"/>
          <w:lang w:eastAsia="en-GB"/>
        </w:rPr>
        <w:t>1</w:t>
      </w:r>
      <w:r w:rsidR="00BF6D28" w:rsidRPr="003E3DE1">
        <w:rPr>
          <w:rFonts w:ascii="Times New Roman" w:eastAsia="Times New Roman" w:hAnsi="Times New Roman" w:cs="Times New Roman"/>
          <w:sz w:val="24"/>
          <w:szCs w:val="24"/>
          <w:lang w:eastAsia="en-GB"/>
        </w:rPr>
        <w:t xml:space="preserve"> l</w:t>
      </w:r>
      <w:r w:rsidR="004833A3" w:rsidRPr="003E3DE1">
        <w:rPr>
          <w:rFonts w:ascii="Times New Roman" w:eastAsia="Times New Roman" w:hAnsi="Times New Roman" w:cs="Times New Roman"/>
          <w:sz w:val="24"/>
          <w:szCs w:val="24"/>
          <w:lang w:eastAsia="en-GB"/>
        </w:rPr>
        <w:t>õikes</w:t>
      </w:r>
      <w:r w:rsidR="00BF6D28" w:rsidRPr="003E3DE1">
        <w:rPr>
          <w:rFonts w:ascii="Times New Roman" w:eastAsia="Times New Roman" w:hAnsi="Times New Roman" w:cs="Times New Roman"/>
          <w:sz w:val="24"/>
          <w:szCs w:val="24"/>
          <w:lang w:eastAsia="en-GB"/>
        </w:rPr>
        <w:t xml:space="preserve"> </w:t>
      </w:r>
      <w:r w:rsidR="004833A3" w:rsidRPr="003E3DE1">
        <w:rPr>
          <w:rFonts w:ascii="Times New Roman" w:eastAsia="Times New Roman" w:hAnsi="Times New Roman" w:cs="Times New Roman"/>
          <w:sz w:val="24"/>
          <w:szCs w:val="24"/>
          <w:lang w:eastAsia="en-GB"/>
        </w:rPr>
        <w:t>2</w:t>
      </w:r>
      <w:r w:rsidR="00BF6D28" w:rsidRPr="003E3DE1">
        <w:rPr>
          <w:rFonts w:ascii="Times New Roman" w:eastAsia="Times New Roman" w:hAnsi="Times New Roman" w:cs="Times New Roman"/>
          <w:sz w:val="24"/>
          <w:szCs w:val="24"/>
          <w:lang w:eastAsia="en-GB"/>
        </w:rPr>
        <w:t xml:space="preserve"> nimetatud </w:t>
      </w:r>
      <w:r w:rsidR="004833A3" w:rsidRPr="003E3DE1">
        <w:rPr>
          <w:rFonts w:ascii="Times New Roman" w:eastAsia="Times New Roman" w:hAnsi="Times New Roman" w:cs="Times New Roman"/>
          <w:sz w:val="24"/>
          <w:szCs w:val="24"/>
          <w:lang w:eastAsia="en-GB"/>
        </w:rPr>
        <w:t xml:space="preserve">mistahes </w:t>
      </w:r>
      <w:r w:rsidR="00BF6D28" w:rsidRPr="003E3DE1">
        <w:rPr>
          <w:rFonts w:ascii="Times New Roman" w:eastAsia="Times New Roman" w:hAnsi="Times New Roman" w:cs="Times New Roman"/>
          <w:sz w:val="24"/>
          <w:szCs w:val="24"/>
          <w:lang w:eastAsia="en-GB"/>
        </w:rPr>
        <w:t>koostööorgan</w:t>
      </w:r>
      <w:r w:rsidR="004833A3" w:rsidRPr="003E3DE1">
        <w:rPr>
          <w:rFonts w:ascii="Times New Roman" w:eastAsia="Times New Roman" w:hAnsi="Times New Roman" w:cs="Times New Roman"/>
          <w:sz w:val="24"/>
          <w:szCs w:val="24"/>
          <w:lang w:eastAsia="en-GB"/>
        </w:rPr>
        <w:t>,</w:t>
      </w:r>
      <w:r w:rsidR="00BF6D28" w:rsidRPr="003E3DE1">
        <w:rPr>
          <w:rFonts w:ascii="Times New Roman" w:eastAsia="Times New Roman" w:hAnsi="Times New Roman" w:cs="Times New Roman"/>
          <w:sz w:val="24"/>
          <w:szCs w:val="24"/>
          <w:lang w:eastAsia="en-GB"/>
        </w:rPr>
        <w:t xml:space="preserve"> mitte </w:t>
      </w:r>
      <w:r w:rsidR="004833A3" w:rsidRPr="003E3DE1">
        <w:rPr>
          <w:rFonts w:ascii="Times New Roman" w:eastAsia="Times New Roman" w:hAnsi="Times New Roman" w:cs="Times New Roman"/>
          <w:sz w:val="24"/>
          <w:szCs w:val="24"/>
          <w:lang w:eastAsia="en-GB"/>
        </w:rPr>
        <w:t xml:space="preserve">vaid </w:t>
      </w:r>
      <w:r w:rsidR="00BF6D28" w:rsidRPr="003E3DE1">
        <w:rPr>
          <w:rFonts w:ascii="Times New Roman" w:eastAsia="Times New Roman" w:hAnsi="Times New Roman" w:cs="Times New Roman"/>
          <w:sz w:val="24"/>
          <w:szCs w:val="24"/>
          <w:lang w:eastAsia="en-GB"/>
        </w:rPr>
        <w:t>omavalitsusliit).</w:t>
      </w:r>
    </w:p>
    <w:p w14:paraId="1E12907C" w14:textId="77777777" w:rsidR="00BF6D28" w:rsidRPr="003E3DE1" w:rsidRDefault="00BF6D28" w:rsidP="003E3DE1">
      <w:pPr>
        <w:spacing w:after="0" w:line="240" w:lineRule="auto"/>
        <w:jc w:val="both"/>
        <w:rPr>
          <w:rFonts w:ascii="Times New Roman" w:eastAsia="Times New Roman" w:hAnsi="Times New Roman" w:cs="Times New Roman"/>
          <w:sz w:val="24"/>
          <w:szCs w:val="24"/>
          <w:lang w:eastAsia="en-GB"/>
        </w:rPr>
      </w:pPr>
    </w:p>
    <w:p w14:paraId="634F400B" w14:textId="0A0D72D9" w:rsidR="00BF6D28" w:rsidRPr="003E3DE1" w:rsidRDefault="00BF6D28" w:rsidP="003E3DE1">
      <w:pPr>
        <w:spacing w:after="0" w:line="240" w:lineRule="auto"/>
        <w:jc w:val="both"/>
        <w:rPr>
          <w:rFonts w:ascii="Times New Roman" w:eastAsia="Times New Roman" w:hAnsi="Times New Roman" w:cs="Times New Roman"/>
          <w:sz w:val="24"/>
          <w:szCs w:val="24"/>
          <w:lang w:eastAsia="en-GB"/>
        </w:rPr>
      </w:pPr>
      <w:r w:rsidRPr="003E3DE1">
        <w:rPr>
          <w:rFonts w:ascii="Times New Roman" w:eastAsia="Times New Roman" w:hAnsi="Times New Roman" w:cs="Times New Roman"/>
          <w:sz w:val="24"/>
          <w:szCs w:val="24"/>
          <w:lang w:eastAsia="en-GB"/>
        </w:rPr>
        <w:t xml:space="preserve">Maakondlik liit esindab maakonna huve, piirkondlik (so mitme maakonna peale moodustatud) liit piirkonna ehk mitme maakonna huve. Regionaalne </w:t>
      </w:r>
      <w:proofErr w:type="spellStart"/>
      <w:r w:rsidRPr="003E3DE1">
        <w:rPr>
          <w:rFonts w:ascii="Times New Roman" w:eastAsia="Times New Roman" w:hAnsi="Times New Roman" w:cs="Times New Roman"/>
          <w:sz w:val="24"/>
          <w:szCs w:val="24"/>
          <w:lang w:eastAsia="en-GB"/>
        </w:rPr>
        <w:t>ühisesindus</w:t>
      </w:r>
      <w:proofErr w:type="spellEnd"/>
      <w:r w:rsidRPr="003E3DE1">
        <w:rPr>
          <w:rFonts w:ascii="Times New Roman" w:eastAsia="Times New Roman" w:hAnsi="Times New Roman" w:cs="Times New Roman"/>
          <w:sz w:val="24"/>
          <w:szCs w:val="24"/>
          <w:lang w:eastAsia="en-GB"/>
        </w:rPr>
        <w:t xml:space="preserve"> on </w:t>
      </w:r>
      <w:proofErr w:type="spellStart"/>
      <w:r w:rsidRPr="003E3DE1">
        <w:rPr>
          <w:rFonts w:ascii="Times New Roman" w:eastAsia="Times New Roman" w:hAnsi="Times New Roman" w:cs="Times New Roman"/>
          <w:sz w:val="24"/>
          <w:szCs w:val="24"/>
          <w:lang w:eastAsia="en-GB"/>
        </w:rPr>
        <w:t>täiendav</w:t>
      </w:r>
      <w:proofErr w:type="spellEnd"/>
      <w:r w:rsidRPr="003E3DE1">
        <w:rPr>
          <w:rFonts w:ascii="Times New Roman" w:eastAsia="Times New Roman" w:hAnsi="Times New Roman" w:cs="Times New Roman"/>
          <w:sz w:val="24"/>
          <w:szCs w:val="24"/>
          <w:lang w:eastAsia="en-GB"/>
        </w:rPr>
        <w:t xml:space="preserve"> formaat maakondlike </w:t>
      </w:r>
      <w:proofErr w:type="spellStart"/>
      <w:r w:rsidRPr="003E3DE1">
        <w:rPr>
          <w:rFonts w:ascii="Times New Roman" w:eastAsia="Times New Roman" w:hAnsi="Times New Roman" w:cs="Times New Roman"/>
          <w:sz w:val="24"/>
          <w:szCs w:val="24"/>
          <w:lang w:eastAsia="en-GB"/>
        </w:rPr>
        <w:t>või</w:t>
      </w:r>
      <w:proofErr w:type="spellEnd"/>
      <w:r w:rsidRPr="003E3DE1">
        <w:rPr>
          <w:rFonts w:ascii="Times New Roman" w:eastAsia="Times New Roman" w:hAnsi="Times New Roman" w:cs="Times New Roman"/>
          <w:sz w:val="24"/>
          <w:szCs w:val="24"/>
          <w:lang w:eastAsia="en-GB"/>
        </w:rPr>
        <w:t xml:space="preserve"> piirkondlike liitude ning teiste KOKS § 6</w:t>
      </w:r>
      <w:r w:rsidRPr="003E3DE1">
        <w:rPr>
          <w:rFonts w:ascii="Times New Roman" w:eastAsia="Times New Roman" w:hAnsi="Times New Roman" w:cs="Times New Roman"/>
          <w:sz w:val="24"/>
          <w:szCs w:val="24"/>
          <w:vertAlign w:val="superscript"/>
          <w:lang w:eastAsia="en-GB"/>
        </w:rPr>
        <w:t>1</w:t>
      </w:r>
      <w:r w:rsidRPr="003E3DE1">
        <w:rPr>
          <w:rFonts w:ascii="Times New Roman" w:eastAsia="Times New Roman" w:hAnsi="Times New Roman" w:cs="Times New Roman"/>
          <w:sz w:val="24"/>
          <w:szCs w:val="24"/>
          <w:lang w:eastAsia="en-GB"/>
        </w:rPr>
        <w:t xml:space="preserve"> l</w:t>
      </w:r>
      <w:r w:rsidR="00221ED7" w:rsidRPr="003E3DE1">
        <w:rPr>
          <w:rFonts w:ascii="Times New Roman" w:eastAsia="Times New Roman" w:hAnsi="Times New Roman" w:cs="Times New Roman"/>
          <w:sz w:val="24"/>
          <w:szCs w:val="24"/>
          <w:lang w:eastAsia="en-GB"/>
        </w:rPr>
        <w:t>õikes</w:t>
      </w:r>
      <w:r w:rsidRPr="003E3DE1">
        <w:rPr>
          <w:rFonts w:ascii="Times New Roman" w:eastAsia="Times New Roman" w:hAnsi="Times New Roman" w:cs="Times New Roman"/>
          <w:sz w:val="24"/>
          <w:szCs w:val="24"/>
          <w:lang w:eastAsia="en-GB"/>
        </w:rPr>
        <w:t xml:space="preserve"> </w:t>
      </w:r>
      <w:r w:rsidR="005C0604" w:rsidRPr="003E3DE1">
        <w:rPr>
          <w:rFonts w:ascii="Times New Roman" w:eastAsia="Times New Roman" w:hAnsi="Times New Roman" w:cs="Times New Roman"/>
          <w:sz w:val="24"/>
          <w:szCs w:val="24"/>
          <w:lang w:eastAsia="en-GB"/>
        </w:rPr>
        <w:t xml:space="preserve">2 </w:t>
      </w:r>
      <w:r w:rsidR="00221ED7" w:rsidRPr="003E3DE1">
        <w:rPr>
          <w:rFonts w:ascii="Times New Roman" w:eastAsia="Times New Roman" w:hAnsi="Times New Roman" w:cs="Times New Roman"/>
          <w:sz w:val="24"/>
          <w:szCs w:val="24"/>
          <w:lang w:eastAsia="en-GB"/>
        </w:rPr>
        <w:t>nimetatud</w:t>
      </w:r>
      <w:r w:rsidRPr="003E3DE1">
        <w:rPr>
          <w:rFonts w:ascii="Times New Roman" w:eastAsia="Times New Roman" w:hAnsi="Times New Roman" w:cs="Times New Roman"/>
          <w:sz w:val="24"/>
          <w:szCs w:val="24"/>
          <w:lang w:eastAsia="en-GB"/>
        </w:rPr>
        <w:t xml:space="preserve"> </w:t>
      </w:r>
      <w:proofErr w:type="spellStart"/>
      <w:r w:rsidRPr="003E3DE1">
        <w:rPr>
          <w:rFonts w:ascii="Times New Roman" w:eastAsia="Times New Roman" w:hAnsi="Times New Roman" w:cs="Times New Roman"/>
          <w:sz w:val="24"/>
          <w:szCs w:val="24"/>
          <w:lang w:eastAsia="en-GB"/>
        </w:rPr>
        <w:t>koostööorganite</w:t>
      </w:r>
      <w:proofErr w:type="spellEnd"/>
      <w:r w:rsidRPr="003E3DE1">
        <w:rPr>
          <w:rFonts w:ascii="Times New Roman" w:eastAsia="Times New Roman" w:hAnsi="Times New Roman" w:cs="Times New Roman"/>
          <w:sz w:val="24"/>
          <w:szCs w:val="24"/>
          <w:lang w:eastAsia="en-GB"/>
        </w:rPr>
        <w:t xml:space="preserve"> kaudu koostöö tegemiseks ning regionaalsete huvide esindamiseks suhetes riigiga, kui see peaks olema vajalik. </w:t>
      </w:r>
    </w:p>
    <w:p w14:paraId="6AEB82B4" w14:textId="77777777" w:rsidR="00221ED7" w:rsidRPr="003E3DE1" w:rsidRDefault="00221ED7" w:rsidP="003E3DE1">
      <w:pPr>
        <w:spacing w:after="0" w:line="240" w:lineRule="auto"/>
        <w:jc w:val="both"/>
        <w:rPr>
          <w:rFonts w:ascii="Times New Roman" w:eastAsia="Times New Roman" w:hAnsi="Times New Roman" w:cs="Times New Roman"/>
          <w:sz w:val="24"/>
          <w:szCs w:val="24"/>
          <w:lang w:eastAsia="en-GB"/>
        </w:rPr>
      </w:pPr>
    </w:p>
    <w:p w14:paraId="7258D8DC" w14:textId="5FC769F1" w:rsidR="00BF6D28" w:rsidRPr="003E3DE1" w:rsidRDefault="00BF6D28" w:rsidP="003E3DE1">
      <w:pPr>
        <w:spacing w:after="0" w:line="240" w:lineRule="auto"/>
        <w:jc w:val="both"/>
        <w:rPr>
          <w:rFonts w:ascii="Times New Roman" w:eastAsia="Times New Roman" w:hAnsi="Times New Roman" w:cs="Times New Roman"/>
          <w:sz w:val="24"/>
          <w:szCs w:val="24"/>
          <w:lang w:eastAsia="en-GB"/>
        </w:rPr>
      </w:pPr>
      <w:r w:rsidRPr="003E3DE1">
        <w:rPr>
          <w:rFonts w:ascii="Times New Roman" w:eastAsia="Times New Roman" w:hAnsi="Times New Roman" w:cs="Times New Roman"/>
          <w:sz w:val="24"/>
          <w:szCs w:val="24"/>
          <w:lang w:eastAsia="en-GB"/>
        </w:rPr>
        <w:t xml:space="preserve">Eelnõu sätestab sellise koostööformaadi võimalusena, mis eeldab siiski </w:t>
      </w:r>
      <w:r w:rsidR="00221ED7" w:rsidRPr="003E3DE1">
        <w:rPr>
          <w:rFonts w:ascii="Times New Roman" w:eastAsia="Times New Roman" w:hAnsi="Times New Roman" w:cs="Times New Roman"/>
          <w:sz w:val="24"/>
          <w:szCs w:val="24"/>
          <w:lang w:eastAsia="en-GB"/>
        </w:rPr>
        <w:t xml:space="preserve">vastavate organite </w:t>
      </w:r>
      <w:r w:rsidRPr="003E3DE1">
        <w:rPr>
          <w:rFonts w:ascii="Times New Roman" w:eastAsia="Times New Roman" w:hAnsi="Times New Roman" w:cs="Times New Roman"/>
          <w:sz w:val="24"/>
          <w:szCs w:val="24"/>
          <w:lang w:eastAsia="en-GB"/>
        </w:rPr>
        <w:t>põhikirjades sell</w:t>
      </w:r>
      <w:r w:rsidR="00221ED7" w:rsidRPr="003E3DE1">
        <w:rPr>
          <w:rFonts w:ascii="Times New Roman" w:eastAsia="Times New Roman" w:hAnsi="Times New Roman" w:cs="Times New Roman"/>
          <w:sz w:val="24"/>
          <w:szCs w:val="24"/>
          <w:lang w:eastAsia="en-GB"/>
        </w:rPr>
        <w:t>ise</w:t>
      </w:r>
      <w:r w:rsidRPr="003E3DE1">
        <w:rPr>
          <w:rFonts w:ascii="Times New Roman" w:eastAsia="Times New Roman" w:hAnsi="Times New Roman" w:cs="Times New Roman"/>
          <w:sz w:val="24"/>
          <w:szCs w:val="24"/>
          <w:lang w:eastAsia="en-GB"/>
        </w:rPr>
        <w:t xml:space="preserve">s </w:t>
      </w:r>
      <w:r w:rsidR="00221ED7" w:rsidRPr="003E3DE1">
        <w:rPr>
          <w:rFonts w:ascii="Times New Roman" w:eastAsia="Times New Roman" w:hAnsi="Times New Roman" w:cs="Times New Roman"/>
          <w:sz w:val="24"/>
          <w:szCs w:val="24"/>
          <w:lang w:eastAsia="en-GB"/>
        </w:rPr>
        <w:t xml:space="preserve">koostöös </w:t>
      </w:r>
      <w:r w:rsidRPr="003E3DE1">
        <w:rPr>
          <w:rFonts w:ascii="Times New Roman" w:eastAsia="Times New Roman" w:hAnsi="Times New Roman" w:cs="Times New Roman"/>
          <w:sz w:val="24"/>
          <w:szCs w:val="24"/>
          <w:lang w:eastAsia="en-GB"/>
        </w:rPr>
        <w:t xml:space="preserve">osalemise täpsustamist. </w:t>
      </w:r>
    </w:p>
    <w:p w14:paraId="123FB69E" w14:textId="77777777" w:rsidR="00BF6D28" w:rsidRPr="003E3DE1" w:rsidRDefault="00BF6D28" w:rsidP="003E3DE1">
      <w:pPr>
        <w:spacing w:after="0" w:line="240" w:lineRule="auto"/>
        <w:jc w:val="both"/>
        <w:rPr>
          <w:rFonts w:ascii="Times New Roman" w:eastAsia="Times New Roman" w:hAnsi="Times New Roman" w:cs="Times New Roman"/>
          <w:sz w:val="24"/>
          <w:szCs w:val="24"/>
          <w:lang w:eastAsia="en-GB"/>
        </w:rPr>
      </w:pPr>
    </w:p>
    <w:p w14:paraId="674A4D5C" w14:textId="1D3507F9" w:rsidR="00BE4E94" w:rsidRPr="003E3DE1" w:rsidRDefault="0FC422D7" w:rsidP="003E3DE1">
      <w:pPr>
        <w:spacing w:after="0" w:line="240" w:lineRule="auto"/>
        <w:jc w:val="both"/>
        <w:rPr>
          <w:rFonts w:ascii="Times New Roman" w:eastAsia="Calibri" w:hAnsi="Times New Roman" w:cs="Times New Roman"/>
          <w:sz w:val="24"/>
          <w:szCs w:val="24"/>
        </w:rPr>
      </w:pPr>
      <w:r w:rsidRPr="003E3DE1">
        <w:rPr>
          <w:rFonts w:ascii="Times New Roman" w:eastAsia="Times" w:hAnsi="Times New Roman" w:cs="Times New Roman"/>
          <w:b/>
          <w:bCs/>
          <w:sz w:val="24"/>
          <w:szCs w:val="24"/>
        </w:rPr>
        <w:t>Lõike 3</w:t>
      </w:r>
      <w:r w:rsidRPr="003E3DE1">
        <w:rPr>
          <w:rFonts w:ascii="Times New Roman" w:eastAsia="Times" w:hAnsi="Times New Roman" w:cs="Times New Roman"/>
          <w:sz w:val="24"/>
          <w:szCs w:val="24"/>
        </w:rPr>
        <w:t xml:space="preserve"> kohaselt on liidul jätkuvalt ü</w:t>
      </w:r>
      <w:r w:rsidR="0D3CC89D" w:rsidRPr="003E3DE1">
        <w:rPr>
          <w:rFonts w:ascii="Times New Roman" w:eastAsia="Times" w:hAnsi="Times New Roman" w:cs="Times New Roman"/>
          <w:sz w:val="24"/>
          <w:szCs w:val="24"/>
        </w:rPr>
        <w:t>histe huvide kaitsmiseks õigus pöörduda kaebusega halduskohtusse</w:t>
      </w:r>
      <w:r w:rsidR="215D2A07" w:rsidRPr="003E3DE1">
        <w:rPr>
          <w:rFonts w:ascii="Times New Roman" w:eastAsia="Times" w:hAnsi="Times New Roman" w:cs="Times New Roman"/>
          <w:sz w:val="24"/>
          <w:szCs w:val="24"/>
        </w:rPr>
        <w:t xml:space="preserve">, kui see on vajalik </w:t>
      </w:r>
      <w:r w:rsidR="0D3CC89D" w:rsidRPr="003E3DE1">
        <w:rPr>
          <w:rFonts w:ascii="Times New Roman" w:eastAsia="Times" w:hAnsi="Times New Roman" w:cs="Times New Roman"/>
          <w:sz w:val="24"/>
          <w:szCs w:val="24"/>
        </w:rPr>
        <w:t>liidu eesmärkide</w:t>
      </w:r>
      <w:r w:rsidR="7C1BF446" w:rsidRPr="003E3DE1">
        <w:rPr>
          <w:rFonts w:ascii="Times New Roman" w:eastAsia="Times" w:hAnsi="Times New Roman" w:cs="Times New Roman"/>
          <w:sz w:val="24"/>
          <w:szCs w:val="24"/>
        </w:rPr>
        <w:t xml:space="preserve"> </w:t>
      </w:r>
      <w:r w:rsidR="0D3CC89D" w:rsidRPr="003E3DE1">
        <w:rPr>
          <w:rFonts w:ascii="Times New Roman" w:eastAsia="Times" w:hAnsi="Times New Roman" w:cs="Times New Roman"/>
          <w:sz w:val="24"/>
          <w:szCs w:val="24"/>
        </w:rPr>
        <w:t>saavutamiseks</w:t>
      </w:r>
      <w:r w:rsidR="599B78D4" w:rsidRPr="003E3DE1">
        <w:rPr>
          <w:rFonts w:ascii="Times New Roman" w:eastAsia="Times" w:hAnsi="Times New Roman" w:cs="Times New Roman"/>
          <w:sz w:val="24"/>
          <w:szCs w:val="24"/>
        </w:rPr>
        <w:t xml:space="preserve"> või</w:t>
      </w:r>
      <w:r w:rsidR="0D3CC89D" w:rsidRPr="003E3DE1">
        <w:rPr>
          <w:rFonts w:ascii="Times New Roman" w:eastAsia="Times" w:hAnsi="Times New Roman" w:cs="Times New Roman"/>
          <w:sz w:val="24"/>
          <w:szCs w:val="24"/>
        </w:rPr>
        <w:t xml:space="preserve"> oma</w:t>
      </w:r>
      <w:r w:rsidR="5022C07C" w:rsidRPr="003E3DE1">
        <w:rPr>
          <w:rFonts w:ascii="Times New Roman" w:eastAsia="Times" w:hAnsi="Times New Roman" w:cs="Times New Roman"/>
          <w:sz w:val="24"/>
          <w:szCs w:val="24"/>
        </w:rPr>
        <w:t xml:space="preserve"> </w:t>
      </w:r>
      <w:r w:rsidR="0D3CC89D" w:rsidRPr="003E3DE1">
        <w:rPr>
          <w:rFonts w:ascii="Times New Roman" w:eastAsia="Times" w:hAnsi="Times New Roman" w:cs="Times New Roman"/>
          <w:sz w:val="24"/>
          <w:szCs w:val="24"/>
        </w:rPr>
        <w:t>liikmete huvides (kuid enda nimel)</w:t>
      </w:r>
      <w:r w:rsidR="5B918AC3" w:rsidRPr="003E3DE1">
        <w:rPr>
          <w:rFonts w:ascii="Times New Roman" w:eastAsia="Times" w:hAnsi="Times New Roman" w:cs="Times New Roman"/>
          <w:sz w:val="24"/>
          <w:szCs w:val="24"/>
        </w:rPr>
        <w:t>.</w:t>
      </w:r>
      <w:r w:rsidR="0D3CC89D" w:rsidRPr="003E3DE1">
        <w:rPr>
          <w:rFonts w:ascii="Times New Roman" w:eastAsia="Times" w:hAnsi="Times New Roman" w:cs="Times New Roman"/>
          <w:sz w:val="24"/>
          <w:szCs w:val="24"/>
        </w:rPr>
        <w:t xml:space="preserve"> </w:t>
      </w:r>
      <w:r w:rsidR="00BE4E94" w:rsidRPr="003E3DE1">
        <w:rPr>
          <w:rFonts w:ascii="Times New Roman" w:eastAsia="Calibri" w:hAnsi="Times New Roman" w:cs="Times New Roman"/>
          <w:sz w:val="24"/>
          <w:szCs w:val="24"/>
        </w:rPr>
        <w:t xml:space="preserve">Säte on muutumatul kujul toodud üle </w:t>
      </w:r>
      <w:r w:rsidR="005C0604" w:rsidRPr="003E3DE1">
        <w:rPr>
          <w:rFonts w:ascii="Times New Roman" w:eastAsia="Calibri" w:hAnsi="Times New Roman" w:cs="Times New Roman"/>
          <w:sz w:val="24"/>
          <w:szCs w:val="24"/>
        </w:rPr>
        <w:t xml:space="preserve">kehtiva </w:t>
      </w:r>
      <w:proofErr w:type="spellStart"/>
      <w:r w:rsidR="00BE4E94" w:rsidRPr="003E3DE1">
        <w:rPr>
          <w:rFonts w:ascii="Times New Roman" w:eastAsia="Calibri" w:hAnsi="Times New Roman" w:cs="Times New Roman"/>
          <w:sz w:val="24"/>
          <w:szCs w:val="24"/>
        </w:rPr>
        <w:t>KOLS</w:t>
      </w:r>
      <w:r w:rsidR="005C0604" w:rsidRPr="003E3DE1">
        <w:rPr>
          <w:rFonts w:ascii="Times New Roman" w:eastAsia="Calibri" w:hAnsi="Times New Roman" w:cs="Times New Roman"/>
          <w:sz w:val="24"/>
          <w:szCs w:val="24"/>
        </w:rPr>
        <w:t>i</w:t>
      </w:r>
      <w:proofErr w:type="spellEnd"/>
      <w:r w:rsidR="005C0604" w:rsidRPr="003E3DE1">
        <w:rPr>
          <w:rFonts w:ascii="Times New Roman" w:eastAsia="Calibri" w:hAnsi="Times New Roman" w:cs="Times New Roman"/>
          <w:sz w:val="24"/>
          <w:szCs w:val="24"/>
        </w:rPr>
        <w:t xml:space="preserve"> §</w:t>
      </w:r>
      <w:r w:rsidR="00BE4E94" w:rsidRPr="003E3DE1">
        <w:rPr>
          <w:rFonts w:ascii="Times New Roman" w:eastAsia="Calibri" w:hAnsi="Times New Roman" w:cs="Times New Roman"/>
          <w:sz w:val="24"/>
          <w:szCs w:val="24"/>
        </w:rPr>
        <w:t xml:space="preserve"> 8 lõikest 3.</w:t>
      </w:r>
    </w:p>
    <w:p w14:paraId="54046DB3" w14:textId="77777777" w:rsidR="004E49DB" w:rsidRPr="003E3DE1" w:rsidRDefault="004E49DB" w:rsidP="003E3DE1">
      <w:pPr>
        <w:spacing w:after="0" w:line="240" w:lineRule="auto"/>
        <w:jc w:val="both"/>
        <w:rPr>
          <w:rFonts w:ascii="Times New Roman" w:eastAsia="Calibri" w:hAnsi="Times New Roman" w:cs="Times New Roman"/>
          <w:sz w:val="24"/>
          <w:szCs w:val="24"/>
        </w:rPr>
      </w:pPr>
    </w:p>
    <w:p w14:paraId="5D390DEE" w14:textId="6E5F9CC3" w:rsidR="004D67AB" w:rsidRPr="003E3DE1" w:rsidRDefault="0678E50E"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b/>
          <w:bCs/>
          <w:sz w:val="24"/>
          <w:szCs w:val="24"/>
        </w:rPr>
        <w:t>Lõike</w:t>
      </w:r>
      <w:r w:rsidR="7214524C" w:rsidRPr="003E3DE1">
        <w:rPr>
          <w:rFonts w:ascii="Times New Roman" w:eastAsia="Times" w:hAnsi="Times New Roman" w:cs="Times New Roman"/>
          <w:b/>
          <w:bCs/>
          <w:sz w:val="24"/>
          <w:szCs w:val="24"/>
        </w:rPr>
        <w:t>d 4–8</w:t>
      </w:r>
      <w:r w:rsidR="7214524C" w:rsidRPr="003E3DE1">
        <w:rPr>
          <w:rFonts w:ascii="Times New Roman" w:eastAsia="Times" w:hAnsi="Times New Roman" w:cs="Times New Roman"/>
          <w:sz w:val="24"/>
          <w:szCs w:val="24"/>
        </w:rPr>
        <w:t xml:space="preserve"> sätestavad alused</w:t>
      </w:r>
      <w:r w:rsidR="543DEC86" w:rsidRPr="003E3DE1">
        <w:rPr>
          <w:rFonts w:ascii="Times New Roman" w:eastAsia="Times" w:hAnsi="Times New Roman" w:cs="Times New Roman"/>
          <w:sz w:val="24"/>
          <w:szCs w:val="24"/>
        </w:rPr>
        <w:t xml:space="preserve">, kuidas ülesandeid liidule anda. </w:t>
      </w:r>
      <w:r w:rsidR="53E61A7A" w:rsidRPr="003E3DE1">
        <w:rPr>
          <w:rFonts w:ascii="Times New Roman" w:eastAsia="Times" w:hAnsi="Times New Roman" w:cs="Times New Roman"/>
          <w:sz w:val="24"/>
          <w:szCs w:val="24"/>
        </w:rPr>
        <w:t xml:space="preserve">Liit võib omavalitsusüksusega </w:t>
      </w:r>
      <w:r w:rsidR="6BFA79F8" w:rsidRPr="003E3DE1">
        <w:rPr>
          <w:rFonts w:ascii="Times New Roman" w:eastAsia="Times" w:hAnsi="Times New Roman" w:cs="Times New Roman"/>
          <w:sz w:val="24"/>
          <w:szCs w:val="24"/>
        </w:rPr>
        <w:t>kokkuleppel</w:t>
      </w:r>
      <w:r w:rsidR="53E61A7A" w:rsidRPr="003E3DE1">
        <w:rPr>
          <w:rFonts w:ascii="Times New Roman" w:eastAsia="Times" w:hAnsi="Times New Roman" w:cs="Times New Roman"/>
          <w:sz w:val="24"/>
          <w:szCs w:val="24"/>
        </w:rPr>
        <w:t xml:space="preserve"> täita kohaliku omavalitsuse ülesandeid.</w:t>
      </w:r>
      <w:r w:rsidR="00D505C2" w:rsidRPr="003E3DE1">
        <w:rPr>
          <w:rFonts w:ascii="Times New Roman" w:eastAsia="Times" w:hAnsi="Times New Roman" w:cs="Times New Roman"/>
          <w:sz w:val="24"/>
          <w:szCs w:val="24"/>
        </w:rPr>
        <w:t xml:space="preserve"> </w:t>
      </w:r>
      <w:r w:rsidR="0001045F" w:rsidRPr="003E3DE1">
        <w:rPr>
          <w:rFonts w:ascii="Times New Roman" w:eastAsia="Times" w:hAnsi="Times New Roman" w:cs="Times New Roman"/>
          <w:sz w:val="24"/>
          <w:szCs w:val="24"/>
        </w:rPr>
        <w:t xml:space="preserve">Samuti võib riik volitada halduslepinguga liitu täitma riikliku ülesande. </w:t>
      </w:r>
      <w:r w:rsidR="53E61A7A" w:rsidRPr="003E3DE1">
        <w:rPr>
          <w:rFonts w:ascii="Times New Roman" w:eastAsia="Times" w:hAnsi="Times New Roman" w:cs="Times New Roman"/>
          <w:sz w:val="24"/>
          <w:szCs w:val="24"/>
        </w:rPr>
        <w:t xml:space="preserve">Liit võib täita neid kohaliku omavalitsuse ülesandeid, mille täitmist on liidult soovinud seal osalevad </w:t>
      </w:r>
      <w:proofErr w:type="spellStart"/>
      <w:r w:rsidR="007F3446" w:rsidRPr="003E3DE1">
        <w:rPr>
          <w:rFonts w:ascii="Times New Roman" w:eastAsia="Times" w:hAnsi="Times New Roman" w:cs="Times New Roman"/>
          <w:sz w:val="24"/>
          <w:szCs w:val="24"/>
        </w:rPr>
        <w:t>KOVid</w:t>
      </w:r>
      <w:proofErr w:type="spellEnd"/>
      <w:r w:rsidR="53E61A7A" w:rsidRPr="003E3DE1">
        <w:rPr>
          <w:rFonts w:ascii="Times New Roman" w:eastAsia="Times" w:hAnsi="Times New Roman" w:cs="Times New Roman"/>
          <w:sz w:val="24"/>
          <w:szCs w:val="24"/>
        </w:rPr>
        <w:t xml:space="preserve"> ja mille liidu kaudu ühiselt täitmine on</w:t>
      </w:r>
      <w:r w:rsidR="4AAA3AEB" w:rsidRPr="003E3DE1">
        <w:rPr>
          <w:rFonts w:ascii="Times New Roman" w:eastAsia="Times" w:hAnsi="Times New Roman" w:cs="Times New Roman"/>
          <w:sz w:val="24"/>
          <w:szCs w:val="24"/>
        </w:rPr>
        <w:t xml:space="preserve"> haldusülesannete täitmise puhul</w:t>
      </w:r>
      <w:r w:rsidR="53E61A7A" w:rsidRPr="003E3DE1">
        <w:rPr>
          <w:rFonts w:ascii="Times New Roman" w:eastAsia="Times" w:hAnsi="Times New Roman" w:cs="Times New Roman"/>
          <w:sz w:val="24"/>
          <w:szCs w:val="24"/>
        </w:rPr>
        <w:t xml:space="preserve"> otsustatud liidu üldkoosoleku poolt. Ülesandeid täidetakse liidu kaudu vaid nende </w:t>
      </w:r>
      <w:proofErr w:type="spellStart"/>
      <w:r w:rsidR="53E61A7A" w:rsidRPr="003E3DE1">
        <w:rPr>
          <w:rFonts w:ascii="Times New Roman" w:eastAsia="Times" w:hAnsi="Times New Roman" w:cs="Times New Roman"/>
          <w:sz w:val="24"/>
          <w:szCs w:val="24"/>
        </w:rPr>
        <w:t>liikmesomavalitsuste</w:t>
      </w:r>
      <w:proofErr w:type="spellEnd"/>
      <w:r w:rsidR="53E61A7A" w:rsidRPr="003E3DE1">
        <w:rPr>
          <w:rFonts w:ascii="Times New Roman" w:eastAsia="Times" w:hAnsi="Times New Roman" w:cs="Times New Roman"/>
          <w:sz w:val="24"/>
          <w:szCs w:val="24"/>
        </w:rPr>
        <w:t xml:space="preserve"> eest, kelle volikogu on nii otsustanud. Seaduste </w:t>
      </w:r>
      <w:r w:rsidR="53E61A7A" w:rsidRPr="003E3DE1">
        <w:rPr>
          <w:rFonts w:ascii="Times New Roman" w:eastAsia="Times" w:hAnsi="Times New Roman" w:cs="Times New Roman"/>
          <w:sz w:val="24"/>
          <w:szCs w:val="24"/>
        </w:rPr>
        <w:lastRenderedPageBreak/>
        <w:t xml:space="preserve">kohaselt võib olla terve rida ülesandeid, mis on </w:t>
      </w:r>
      <w:r w:rsidR="007F3446" w:rsidRPr="003E3DE1">
        <w:rPr>
          <w:rFonts w:ascii="Times New Roman" w:eastAsia="Times" w:hAnsi="Times New Roman" w:cs="Times New Roman"/>
          <w:sz w:val="24"/>
          <w:szCs w:val="24"/>
        </w:rPr>
        <w:t>KOV</w:t>
      </w:r>
      <w:r w:rsidR="53E61A7A" w:rsidRPr="003E3DE1">
        <w:rPr>
          <w:rFonts w:ascii="Times New Roman" w:eastAsia="Times" w:hAnsi="Times New Roman" w:cs="Times New Roman"/>
          <w:sz w:val="24"/>
          <w:szCs w:val="24"/>
        </w:rPr>
        <w:t xml:space="preserve"> pädevuses, kuid mida on kas raske või ebaotstarbekas täita omavalitsustel üksinda.</w:t>
      </w:r>
    </w:p>
    <w:p w14:paraId="62DEA76A"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60E17543" w14:textId="18AC4E25" w:rsidR="002D6A74" w:rsidRPr="003E3DE1" w:rsidRDefault="5293900D"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 xml:space="preserve">Eelduslikult annavad </w:t>
      </w:r>
      <w:proofErr w:type="spellStart"/>
      <w:r w:rsidR="007F3446" w:rsidRPr="003E3DE1">
        <w:rPr>
          <w:rFonts w:ascii="Times New Roman" w:eastAsia="Times" w:hAnsi="Times New Roman" w:cs="Times New Roman"/>
          <w:sz w:val="24"/>
          <w:szCs w:val="24"/>
        </w:rPr>
        <w:t>KOVid</w:t>
      </w:r>
      <w:proofErr w:type="spellEnd"/>
      <w:r w:rsidRPr="003E3DE1">
        <w:rPr>
          <w:rFonts w:ascii="Times New Roman" w:eastAsia="Times" w:hAnsi="Times New Roman" w:cs="Times New Roman"/>
          <w:sz w:val="24"/>
          <w:szCs w:val="24"/>
        </w:rPr>
        <w:t xml:space="preserve"> ülesanded liidule täitmiseks </w:t>
      </w:r>
      <w:r w:rsidR="005C0604" w:rsidRPr="003E3DE1">
        <w:rPr>
          <w:rFonts w:ascii="Times New Roman" w:eastAsia="Times" w:hAnsi="Times New Roman" w:cs="Times New Roman"/>
          <w:sz w:val="24"/>
          <w:szCs w:val="24"/>
        </w:rPr>
        <w:t xml:space="preserve">HKTS § 3 </w:t>
      </w:r>
      <w:r w:rsidR="0001045F" w:rsidRPr="003E3DE1">
        <w:rPr>
          <w:rFonts w:ascii="Times New Roman" w:eastAsia="Times" w:hAnsi="Times New Roman" w:cs="Times New Roman"/>
          <w:sz w:val="24"/>
          <w:szCs w:val="24"/>
        </w:rPr>
        <w:t xml:space="preserve">lõikes 2 nimetatud </w:t>
      </w:r>
      <w:r w:rsidRPr="003E3DE1">
        <w:rPr>
          <w:rFonts w:ascii="Times New Roman" w:eastAsia="Times" w:hAnsi="Times New Roman" w:cs="Times New Roman"/>
          <w:sz w:val="24"/>
          <w:szCs w:val="24"/>
        </w:rPr>
        <w:t>halduslepinguga</w:t>
      </w:r>
      <w:r w:rsidR="0001045F" w:rsidRPr="003E3DE1">
        <w:rPr>
          <w:rFonts w:ascii="Times New Roman" w:eastAsia="Times" w:hAnsi="Times New Roman" w:cs="Times New Roman"/>
          <w:sz w:val="24"/>
          <w:szCs w:val="24"/>
        </w:rPr>
        <w:t>. Samas kui riigi volitatava riikliku</w:t>
      </w:r>
      <w:r w:rsidR="6DCD81DC" w:rsidRPr="003E3DE1">
        <w:rPr>
          <w:rFonts w:ascii="Times New Roman" w:eastAsia="Times" w:hAnsi="Times New Roman" w:cs="Times New Roman"/>
          <w:sz w:val="24"/>
          <w:szCs w:val="24"/>
        </w:rPr>
        <w:t xml:space="preserve"> ülesande täitmi</w:t>
      </w:r>
      <w:r w:rsidR="007F3446" w:rsidRPr="003E3DE1">
        <w:rPr>
          <w:rFonts w:ascii="Times New Roman" w:eastAsia="Times" w:hAnsi="Times New Roman" w:cs="Times New Roman"/>
          <w:sz w:val="24"/>
          <w:szCs w:val="24"/>
        </w:rPr>
        <w:t>n</w:t>
      </w:r>
      <w:r w:rsidR="6DCD81DC" w:rsidRPr="003E3DE1">
        <w:rPr>
          <w:rFonts w:ascii="Times New Roman" w:eastAsia="Times" w:hAnsi="Times New Roman" w:cs="Times New Roman"/>
          <w:sz w:val="24"/>
          <w:szCs w:val="24"/>
        </w:rPr>
        <w:t>e eeldab avaliku võimu</w:t>
      </w:r>
      <w:r w:rsidR="1E34349E" w:rsidRPr="003E3DE1">
        <w:rPr>
          <w:rFonts w:ascii="Times New Roman" w:eastAsia="Times" w:hAnsi="Times New Roman" w:cs="Times New Roman"/>
          <w:sz w:val="24"/>
          <w:szCs w:val="24"/>
        </w:rPr>
        <w:t xml:space="preserve"> volituste </w:t>
      </w:r>
      <w:r w:rsidR="6DCD81DC" w:rsidRPr="003E3DE1">
        <w:rPr>
          <w:rFonts w:ascii="Times New Roman" w:eastAsia="Times" w:hAnsi="Times New Roman" w:cs="Times New Roman"/>
          <w:sz w:val="24"/>
          <w:szCs w:val="24"/>
        </w:rPr>
        <w:t>eostamist</w:t>
      </w:r>
      <w:r w:rsidR="0001045F" w:rsidRPr="003E3DE1">
        <w:rPr>
          <w:rFonts w:ascii="Times New Roman" w:eastAsia="Times" w:hAnsi="Times New Roman" w:cs="Times New Roman"/>
          <w:sz w:val="24"/>
          <w:szCs w:val="24"/>
        </w:rPr>
        <w:t>, siis kohaldatakse HKTS § 4 (täidesaatva riigivõimu volitus)</w:t>
      </w:r>
      <w:r w:rsidR="6DCD81DC" w:rsidRPr="003E3DE1">
        <w:rPr>
          <w:rFonts w:ascii="Times New Roman" w:eastAsia="Times" w:hAnsi="Times New Roman" w:cs="Times New Roman"/>
          <w:sz w:val="24"/>
          <w:szCs w:val="24"/>
        </w:rPr>
        <w:t xml:space="preserve">. Siiski ei tähenda </w:t>
      </w:r>
      <w:r w:rsidR="0001045F" w:rsidRPr="003E3DE1">
        <w:rPr>
          <w:rFonts w:ascii="Times New Roman" w:eastAsia="Times" w:hAnsi="Times New Roman" w:cs="Times New Roman"/>
          <w:sz w:val="24"/>
          <w:szCs w:val="24"/>
        </w:rPr>
        <w:t xml:space="preserve">osundatud </w:t>
      </w:r>
      <w:r w:rsidR="6DCD81DC" w:rsidRPr="003E3DE1">
        <w:rPr>
          <w:rFonts w:ascii="Times New Roman" w:eastAsia="Times" w:hAnsi="Times New Roman" w:cs="Times New Roman"/>
          <w:sz w:val="24"/>
          <w:szCs w:val="24"/>
        </w:rPr>
        <w:t>sät</w:t>
      </w:r>
      <w:r w:rsidR="0001045F" w:rsidRPr="003E3DE1">
        <w:rPr>
          <w:rFonts w:ascii="Times New Roman" w:eastAsia="Times" w:hAnsi="Times New Roman" w:cs="Times New Roman"/>
          <w:sz w:val="24"/>
          <w:szCs w:val="24"/>
        </w:rPr>
        <w:t>t</w:t>
      </w:r>
      <w:r w:rsidR="6DCD81DC" w:rsidRPr="003E3DE1">
        <w:rPr>
          <w:rFonts w:ascii="Times New Roman" w:eastAsia="Times" w:hAnsi="Times New Roman" w:cs="Times New Roman"/>
          <w:sz w:val="24"/>
          <w:szCs w:val="24"/>
        </w:rPr>
        <w:t>e</w:t>
      </w:r>
      <w:r w:rsidR="0001045F" w:rsidRPr="003E3DE1">
        <w:rPr>
          <w:rFonts w:ascii="Times New Roman" w:eastAsia="Times" w:hAnsi="Times New Roman" w:cs="Times New Roman"/>
          <w:sz w:val="24"/>
          <w:szCs w:val="24"/>
        </w:rPr>
        <w:t>d</w:t>
      </w:r>
      <w:r w:rsidR="6DCD81DC" w:rsidRPr="003E3DE1">
        <w:rPr>
          <w:rFonts w:ascii="Times New Roman" w:eastAsia="Times" w:hAnsi="Times New Roman" w:cs="Times New Roman"/>
          <w:sz w:val="24"/>
          <w:szCs w:val="24"/>
        </w:rPr>
        <w:t>, et KOV ja liit peavad alati sõlmima halduslepingu ülesannete</w:t>
      </w:r>
      <w:r w:rsidR="2F9E95B3" w:rsidRPr="003E3DE1">
        <w:rPr>
          <w:rFonts w:ascii="Times New Roman" w:eastAsia="Times" w:hAnsi="Times New Roman" w:cs="Times New Roman"/>
          <w:sz w:val="24"/>
          <w:szCs w:val="24"/>
        </w:rPr>
        <w:t xml:space="preserve"> täitmiseks</w:t>
      </w:r>
      <w:r w:rsidR="6DCD81DC" w:rsidRPr="003E3DE1">
        <w:rPr>
          <w:rFonts w:ascii="Times New Roman" w:eastAsia="Times" w:hAnsi="Times New Roman" w:cs="Times New Roman"/>
          <w:sz w:val="24"/>
          <w:szCs w:val="24"/>
        </w:rPr>
        <w:t xml:space="preserve">, </w:t>
      </w:r>
      <w:r w:rsidR="36EF8A2E" w:rsidRPr="003E3DE1">
        <w:rPr>
          <w:rFonts w:ascii="Times New Roman" w:eastAsia="Times" w:hAnsi="Times New Roman" w:cs="Times New Roman"/>
          <w:sz w:val="24"/>
          <w:szCs w:val="24"/>
        </w:rPr>
        <w:t>kui (haldus)ülesanne</w:t>
      </w:r>
      <w:r w:rsidR="6DCD81DC" w:rsidRPr="003E3DE1">
        <w:rPr>
          <w:rFonts w:ascii="Times New Roman" w:eastAsia="Times" w:hAnsi="Times New Roman" w:cs="Times New Roman"/>
          <w:sz w:val="24"/>
          <w:szCs w:val="24"/>
        </w:rPr>
        <w:t xml:space="preserve"> on</w:t>
      </w:r>
      <w:r w:rsidR="2C72670E" w:rsidRPr="003E3DE1">
        <w:rPr>
          <w:rFonts w:ascii="Times New Roman" w:eastAsia="Times" w:hAnsi="Times New Roman" w:cs="Times New Roman"/>
          <w:sz w:val="24"/>
          <w:szCs w:val="24"/>
        </w:rPr>
        <w:t xml:space="preserve"> ilma võimuvolitusteta rakenduslikku laadi</w:t>
      </w:r>
      <w:r w:rsidR="701450C7" w:rsidRPr="003E3DE1">
        <w:rPr>
          <w:rFonts w:ascii="Times New Roman" w:eastAsia="Times" w:hAnsi="Times New Roman" w:cs="Times New Roman"/>
          <w:sz w:val="24"/>
          <w:szCs w:val="24"/>
        </w:rPr>
        <w:t xml:space="preserve"> või seotu</w:t>
      </w:r>
      <w:r w:rsidR="2411F123" w:rsidRPr="003E3DE1">
        <w:rPr>
          <w:rFonts w:ascii="Times New Roman" w:eastAsia="Times" w:hAnsi="Times New Roman" w:cs="Times New Roman"/>
          <w:sz w:val="24"/>
          <w:szCs w:val="24"/>
        </w:rPr>
        <w:t>d</w:t>
      </w:r>
      <w:r w:rsidR="701450C7" w:rsidRPr="003E3DE1">
        <w:rPr>
          <w:rFonts w:ascii="Times New Roman" w:eastAsia="Times" w:hAnsi="Times New Roman" w:cs="Times New Roman"/>
          <w:sz w:val="24"/>
          <w:szCs w:val="24"/>
        </w:rPr>
        <w:t xml:space="preserve"> tehnilise teenindamisega</w:t>
      </w:r>
      <w:r w:rsidR="2C72670E" w:rsidRPr="003E3DE1">
        <w:rPr>
          <w:rFonts w:ascii="Times New Roman" w:eastAsia="Times" w:hAnsi="Times New Roman" w:cs="Times New Roman"/>
          <w:sz w:val="24"/>
          <w:szCs w:val="24"/>
        </w:rPr>
        <w:t>.</w:t>
      </w:r>
      <w:r w:rsidR="33CB5537" w:rsidRPr="003E3DE1">
        <w:rPr>
          <w:rFonts w:ascii="Times New Roman" w:eastAsia="Times" w:hAnsi="Times New Roman" w:cs="Times New Roman"/>
          <w:sz w:val="24"/>
          <w:szCs w:val="24"/>
        </w:rPr>
        <w:t xml:space="preserve"> </w:t>
      </w:r>
      <w:r w:rsidR="3F974E19" w:rsidRPr="003E3DE1">
        <w:rPr>
          <w:rFonts w:ascii="Times New Roman" w:eastAsia="Times" w:hAnsi="Times New Roman" w:cs="Times New Roman"/>
          <w:sz w:val="24"/>
          <w:szCs w:val="24"/>
        </w:rPr>
        <w:t xml:space="preserve">Vastavalt </w:t>
      </w:r>
      <w:proofErr w:type="spellStart"/>
      <w:r w:rsidR="003B56E9" w:rsidRPr="003E3DE1">
        <w:rPr>
          <w:rFonts w:ascii="Times New Roman" w:eastAsia="Times" w:hAnsi="Times New Roman" w:cs="Times New Roman"/>
          <w:sz w:val="24"/>
          <w:szCs w:val="24"/>
        </w:rPr>
        <w:t>HMSi</w:t>
      </w:r>
      <w:r w:rsidR="3F974E19" w:rsidRPr="003E3DE1">
        <w:rPr>
          <w:rFonts w:ascii="Times New Roman" w:eastAsia="Times" w:hAnsi="Times New Roman" w:cs="Times New Roman"/>
          <w:sz w:val="24"/>
          <w:szCs w:val="24"/>
        </w:rPr>
        <w:t>le</w:t>
      </w:r>
      <w:proofErr w:type="spellEnd"/>
      <w:r w:rsidR="3F974E19" w:rsidRPr="003E3DE1">
        <w:rPr>
          <w:rFonts w:ascii="Times New Roman" w:eastAsia="Times" w:hAnsi="Times New Roman" w:cs="Times New Roman"/>
          <w:sz w:val="24"/>
          <w:szCs w:val="24"/>
        </w:rPr>
        <w:t xml:space="preserve"> ja </w:t>
      </w:r>
      <w:proofErr w:type="spellStart"/>
      <w:r w:rsidR="003B56E9" w:rsidRPr="003E3DE1">
        <w:rPr>
          <w:rFonts w:ascii="Times New Roman" w:eastAsia="Times" w:hAnsi="Times New Roman" w:cs="Times New Roman"/>
          <w:sz w:val="24"/>
          <w:szCs w:val="24"/>
        </w:rPr>
        <w:t>HKTSi</w:t>
      </w:r>
      <w:r w:rsidR="3F974E19" w:rsidRPr="003E3DE1">
        <w:rPr>
          <w:rFonts w:ascii="Times New Roman" w:eastAsia="Times" w:hAnsi="Times New Roman" w:cs="Times New Roman"/>
          <w:sz w:val="24"/>
          <w:szCs w:val="24"/>
        </w:rPr>
        <w:t>le</w:t>
      </w:r>
      <w:proofErr w:type="spellEnd"/>
      <w:r w:rsidR="3F974E19" w:rsidRPr="003E3DE1">
        <w:rPr>
          <w:rFonts w:ascii="Times New Roman" w:eastAsia="Times" w:hAnsi="Times New Roman" w:cs="Times New Roman"/>
          <w:sz w:val="24"/>
          <w:szCs w:val="24"/>
        </w:rPr>
        <w:t xml:space="preserve"> sõltub lepingu olemus üle antava ülesande olemusest. </w:t>
      </w:r>
      <w:r w:rsidR="33CB5537" w:rsidRPr="003E3DE1">
        <w:rPr>
          <w:rFonts w:ascii="Times New Roman" w:eastAsia="Times" w:hAnsi="Times New Roman" w:cs="Times New Roman"/>
          <w:sz w:val="24"/>
          <w:szCs w:val="24"/>
        </w:rPr>
        <w:t>Sõltuvalt ülesande olemusest võib olla tegu ka tsiviilõigusliku lepinguga.</w:t>
      </w:r>
      <w:r w:rsidR="49311BDE" w:rsidRPr="003E3DE1">
        <w:rPr>
          <w:rFonts w:ascii="Times New Roman" w:eastAsia="Times" w:hAnsi="Times New Roman" w:cs="Times New Roman"/>
          <w:sz w:val="24"/>
          <w:szCs w:val="24"/>
        </w:rPr>
        <w:t xml:space="preserve"> Tsiviilõiguslik</w:t>
      </w:r>
      <w:r w:rsidR="377485A0" w:rsidRPr="003E3DE1">
        <w:rPr>
          <w:rFonts w:ascii="Times New Roman" w:eastAsia="Times" w:hAnsi="Times New Roman" w:cs="Times New Roman"/>
          <w:sz w:val="24"/>
          <w:szCs w:val="24"/>
        </w:rPr>
        <w:t>u lepingu alusel</w:t>
      </w:r>
      <w:r w:rsidR="49311BDE" w:rsidRPr="003E3DE1">
        <w:rPr>
          <w:rFonts w:ascii="Times New Roman" w:eastAsia="Times" w:hAnsi="Times New Roman" w:cs="Times New Roman"/>
          <w:sz w:val="24"/>
          <w:szCs w:val="24"/>
        </w:rPr>
        <w:t xml:space="preserve"> </w:t>
      </w:r>
      <w:r w:rsidR="2E44B8A4" w:rsidRPr="003E3DE1">
        <w:rPr>
          <w:rFonts w:ascii="Times New Roman" w:eastAsia="Times" w:hAnsi="Times New Roman" w:cs="Times New Roman"/>
          <w:sz w:val="24"/>
          <w:szCs w:val="24"/>
        </w:rPr>
        <w:t>ülesannete täitmiseks võtmine</w:t>
      </w:r>
      <w:r w:rsidR="49311BDE" w:rsidRPr="003E3DE1">
        <w:rPr>
          <w:rFonts w:ascii="Times New Roman" w:eastAsia="Times" w:hAnsi="Times New Roman" w:cs="Times New Roman"/>
          <w:sz w:val="24"/>
          <w:szCs w:val="24"/>
        </w:rPr>
        <w:t xml:space="preserve"> ei eelda tingimata liidu üldkoosoleku nõusolekut, kui liit oma põhikirjas ei sätesta </w:t>
      </w:r>
      <w:r w:rsidR="41074AA9" w:rsidRPr="003E3DE1">
        <w:rPr>
          <w:rFonts w:ascii="Times New Roman" w:eastAsia="Times" w:hAnsi="Times New Roman" w:cs="Times New Roman"/>
          <w:sz w:val="24"/>
          <w:szCs w:val="24"/>
        </w:rPr>
        <w:t>sisemist juhtorganite pädevuse jaotus</w:t>
      </w:r>
      <w:r w:rsidR="3E537C57" w:rsidRPr="003E3DE1">
        <w:rPr>
          <w:rFonts w:ascii="Times New Roman" w:eastAsia="Times" w:hAnsi="Times New Roman" w:cs="Times New Roman"/>
          <w:sz w:val="24"/>
          <w:szCs w:val="24"/>
        </w:rPr>
        <w:t>t teisiti</w:t>
      </w:r>
      <w:r w:rsidR="49311BDE" w:rsidRPr="003E3DE1">
        <w:rPr>
          <w:rFonts w:ascii="Times New Roman" w:eastAsia="Times" w:hAnsi="Times New Roman" w:cs="Times New Roman"/>
          <w:sz w:val="24"/>
          <w:szCs w:val="24"/>
        </w:rPr>
        <w:t>.</w:t>
      </w:r>
    </w:p>
    <w:p w14:paraId="794F8938"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701AEF9B" w14:textId="1FF5A4EB" w:rsidR="002D6A74" w:rsidRPr="003E3DE1" w:rsidRDefault="18BC901C"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b/>
          <w:bCs/>
          <w:sz w:val="24"/>
          <w:szCs w:val="24"/>
        </w:rPr>
        <w:t>Lõike 5</w:t>
      </w:r>
      <w:r w:rsidRPr="003E3DE1">
        <w:rPr>
          <w:rFonts w:ascii="Times New Roman" w:eastAsia="Times" w:hAnsi="Times New Roman" w:cs="Times New Roman"/>
          <w:sz w:val="24"/>
          <w:szCs w:val="24"/>
        </w:rPr>
        <w:t xml:space="preserve"> kohaselt kui ülesanne on seotud siiski avaliku võimu volituse rakendamisega, on sõlmitava lepingu puhul tegemist halduslepinguga, mida võib sõlmida üksnes juhul, kui seaduses sisaldub sellekoha</w:t>
      </w:r>
      <w:r w:rsidR="00396635" w:rsidRPr="003E3DE1">
        <w:rPr>
          <w:rFonts w:ascii="Times New Roman" w:eastAsia="Times" w:hAnsi="Times New Roman" w:cs="Times New Roman"/>
          <w:sz w:val="24"/>
          <w:szCs w:val="24"/>
        </w:rPr>
        <w:t>n</w:t>
      </w:r>
      <w:r w:rsidRPr="003E3DE1">
        <w:rPr>
          <w:rFonts w:ascii="Times New Roman" w:eastAsia="Times" w:hAnsi="Times New Roman" w:cs="Times New Roman"/>
          <w:sz w:val="24"/>
          <w:szCs w:val="24"/>
        </w:rPr>
        <w:t xml:space="preserve">e selge volitus ülesande üle andmiseks. Avaliku võimu teostamist defineerib </w:t>
      </w:r>
      <w:r w:rsidR="0001045F" w:rsidRPr="003E3DE1">
        <w:rPr>
          <w:rFonts w:ascii="Times New Roman" w:eastAsia="Times" w:hAnsi="Times New Roman" w:cs="Times New Roman"/>
          <w:sz w:val="24"/>
          <w:szCs w:val="24"/>
        </w:rPr>
        <w:t>ATS</w:t>
      </w:r>
      <w:r w:rsidRPr="003E3DE1">
        <w:rPr>
          <w:rFonts w:ascii="Times New Roman" w:eastAsia="Times" w:hAnsi="Times New Roman" w:cs="Times New Roman"/>
          <w:sz w:val="24"/>
          <w:szCs w:val="24"/>
        </w:rPr>
        <w:t xml:space="preserve"> § 7 lõige 3. Üheks avaliku võimu teostamise väljundiks loetakse ka otsustust avaliku raha kasutamise üle. Siiski näeb eelnõu ette kitsa välistuse KOV enda eelarvest liidule eraldatavate vahendite ja vara kasutamise üle otsustamiseks ilma</w:t>
      </w:r>
      <w:r w:rsidR="52376EFA" w:rsidRPr="003E3DE1">
        <w:rPr>
          <w:rFonts w:ascii="Times New Roman" w:eastAsia="Times" w:hAnsi="Times New Roman" w:cs="Times New Roman"/>
          <w:sz w:val="24"/>
          <w:szCs w:val="24"/>
        </w:rPr>
        <w:t xml:space="preserve"> seadusest tuleneva selge aluseta</w:t>
      </w:r>
      <w:r w:rsidRPr="003E3DE1">
        <w:rPr>
          <w:rFonts w:ascii="Times New Roman" w:eastAsia="Times" w:hAnsi="Times New Roman" w:cs="Times New Roman"/>
          <w:sz w:val="24"/>
          <w:szCs w:val="24"/>
        </w:rPr>
        <w:t>. See tähendab, et juhul, kui KOV ja liit on leppinud kokku mingi osa KOV eelarveliste vahendite kasutamise osas (</w:t>
      </w:r>
      <w:proofErr w:type="spellStart"/>
      <w:r w:rsidRPr="003E3DE1">
        <w:rPr>
          <w:rFonts w:ascii="Times New Roman" w:eastAsia="Times" w:hAnsi="Times New Roman" w:cs="Times New Roman"/>
          <w:sz w:val="24"/>
          <w:szCs w:val="24"/>
        </w:rPr>
        <w:t>KOVid</w:t>
      </w:r>
      <w:proofErr w:type="spellEnd"/>
      <w:r w:rsidRPr="003E3DE1">
        <w:rPr>
          <w:rFonts w:ascii="Times New Roman" w:eastAsia="Times" w:hAnsi="Times New Roman" w:cs="Times New Roman"/>
          <w:sz w:val="24"/>
          <w:szCs w:val="24"/>
        </w:rPr>
        <w:t xml:space="preserve"> annavad liidule õiguse teha enda nimel rahalise mõjuga otsuseid), ei vaja selline kokkulepe eraldi seadusest tulenevat volitusnormi. Välistus on siiski kitsas, mis tähendab, et kui eelarveliste vahendite kasutamisega seotud tegevusel on </w:t>
      </w:r>
      <w:r w:rsidR="4B24E751" w:rsidRPr="003E3DE1">
        <w:rPr>
          <w:rFonts w:ascii="Times New Roman" w:eastAsia="Times" w:hAnsi="Times New Roman" w:cs="Times New Roman"/>
          <w:sz w:val="24"/>
          <w:szCs w:val="24"/>
        </w:rPr>
        <w:t xml:space="preserve">taaskord </w:t>
      </w:r>
      <w:r w:rsidR="2A132AB0" w:rsidRPr="003E3DE1">
        <w:rPr>
          <w:rFonts w:ascii="Times New Roman" w:eastAsia="Times" w:hAnsi="Times New Roman" w:cs="Times New Roman"/>
          <w:sz w:val="24"/>
          <w:szCs w:val="24"/>
        </w:rPr>
        <w:t>v</w:t>
      </w:r>
      <w:r w:rsidRPr="003E3DE1">
        <w:rPr>
          <w:rFonts w:ascii="Times New Roman" w:eastAsia="Times" w:hAnsi="Times New Roman" w:cs="Times New Roman"/>
          <w:sz w:val="24"/>
          <w:szCs w:val="24"/>
        </w:rPr>
        <w:t>ahetu mõju</w:t>
      </w:r>
      <w:r w:rsidR="47B9EEF0" w:rsidRPr="003E3DE1">
        <w:rPr>
          <w:rFonts w:ascii="Times New Roman" w:eastAsia="Times" w:hAnsi="Times New Roman" w:cs="Times New Roman"/>
          <w:sz w:val="24"/>
          <w:szCs w:val="24"/>
        </w:rPr>
        <w:t xml:space="preserve"> </w:t>
      </w:r>
      <w:r w:rsidRPr="003E3DE1">
        <w:rPr>
          <w:rFonts w:ascii="Times New Roman" w:eastAsia="Times" w:hAnsi="Times New Roman" w:cs="Times New Roman"/>
          <w:sz w:val="24"/>
          <w:szCs w:val="24"/>
        </w:rPr>
        <w:t>kolmandate</w:t>
      </w:r>
      <w:r w:rsidR="48A7D838" w:rsidRPr="003E3DE1">
        <w:rPr>
          <w:rFonts w:ascii="Times New Roman" w:eastAsia="Times" w:hAnsi="Times New Roman" w:cs="Times New Roman"/>
          <w:sz w:val="24"/>
          <w:szCs w:val="24"/>
        </w:rPr>
        <w:t xml:space="preserve"> </w:t>
      </w:r>
      <w:r w:rsidRPr="003E3DE1">
        <w:rPr>
          <w:rFonts w:ascii="Times New Roman" w:eastAsia="Times" w:hAnsi="Times New Roman" w:cs="Times New Roman"/>
          <w:sz w:val="24"/>
          <w:szCs w:val="24"/>
        </w:rPr>
        <w:t>isikut</w:t>
      </w:r>
      <w:r w:rsidR="3E01C5E9" w:rsidRPr="003E3DE1">
        <w:rPr>
          <w:rFonts w:ascii="Times New Roman" w:eastAsia="Times" w:hAnsi="Times New Roman" w:cs="Times New Roman"/>
          <w:sz w:val="24"/>
          <w:szCs w:val="24"/>
        </w:rPr>
        <w:t>e</w:t>
      </w:r>
      <w:r w:rsidRPr="003E3DE1">
        <w:rPr>
          <w:rFonts w:ascii="Times New Roman" w:eastAsia="Times" w:hAnsi="Times New Roman" w:cs="Times New Roman"/>
          <w:sz w:val="24"/>
          <w:szCs w:val="24"/>
        </w:rPr>
        <w:t xml:space="preserve"> õigustele</w:t>
      </w:r>
      <w:r w:rsidR="53623759" w:rsidRPr="003E3DE1">
        <w:rPr>
          <w:rFonts w:ascii="Times New Roman" w:eastAsia="Times" w:hAnsi="Times New Roman" w:cs="Times New Roman"/>
          <w:sz w:val="24"/>
          <w:szCs w:val="24"/>
        </w:rPr>
        <w:t xml:space="preserve"> </w:t>
      </w:r>
      <w:r w:rsidRPr="003E3DE1">
        <w:rPr>
          <w:rFonts w:ascii="Times New Roman" w:eastAsia="Times" w:hAnsi="Times New Roman" w:cs="Times New Roman"/>
          <w:sz w:val="24"/>
          <w:szCs w:val="24"/>
        </w:rPr>
        <w:t>ja</w:t>
      </w:r>
      <w:r w:rsidR="2FA71A42" w:rsidRPr="003E3DE1">
        <w:rPr>
          <w:rFonts w:ascii="Times New Roman" w:eastAsia="Times" w:hAnsi="Times New Roman" w:cs="Times New Roman"/>
          <w:sz w:val="24"/>
          <w:szCs w:val="24"/>
        </w:rPr>
        <w:t xml:space="preserve"> </w:t>
      </w:r>
      <w:r w:rsidRPr="003E3DE1">
        <w:rPr>
          <w:rFonts w:ascii="Times New Roman" w:eastAsia="Times" w:hAnsi="Times New Roman" w:cs="Times New Roman"/>
          <w:sz w:val="24"/>
          <w:szCs w:val="24"/>
        </w:rPr>
        <w:t>kohustustele,</w:t>
      </w:r>
      <w:r w:rsidR="0AFA6652" w:rsidRPr="003E3DE1">
        <w:rPr>
          <w:rFonts w:ascii="Times New Roman" w:eastAsia="Times" w:hAnsi="Times New Roman" w:cs="Times New Roman"/>
          <w:sz w:val="24"/>
          <w:szCs w:val="24"/>
        </w:rPr>
        <w:t xml:space="preserve"> näiteks</w:t>
      </w:r>
      <w:r w:rsidRPr="003E3DE1">
        <w:rPr>
          <w:rFonts w:ascii="Times New Roman" w:eastAsia="Times" w:hAnsi="Times New Roman" w:cs="Times New Roman"/>
          <w:sz w:val="24"/>
          <w:szCs w:val="24"/>
        </w:rPr>
        <w:t xml:space="preserve"> piira</w:t>
      </w:r>
      <w:r w:rsidR="351AF99B" w:rsidRPr="003E3DE1">
        <w:rPr>
          <w:rFonts w:ascii="Times New Roman" w:eastAsia="Times" w:hAnsi="Times New Roman" w:cs="Times New Roman"/>
          <w:sz w:val="24"/>
          <w:szCs w:val="24"/>
        </w:rPr>
        <w:t>ngute seadmine</w:t>
      </w:r>
      <w:r w:rsidRPr="003E3DE1">
        <w:rPr>
          <w:rFonts w:ascii="Times New Roman" w:eastAsia="Times" w:hAnsi="Times New Roman" w:cs="Times New Roman"/>
          <w:sz w:val="24"/>
          <w:szCs w:val="24"/>
        </w:rPr>
        <w:t xml:space="preserve"> isikutele</w:t>
      </w:r>
      <w:r w:rsidR="0001045F" w:rsidRPr="003E3DE1">
        <w:rPr>
          <w:rFonts w:ascii="Times New Roman" w:eastAsia="Times" w:hAnsi="Times New Roman" w:cs="Times New Roman"/>
          <w:sz w:val="24"/>
          <w:szCs w:val="24"/>
        </w:rPr>
        <w:t xml:space="preserve"> või</w:t>
      </w:r>
      <w:r w:rsidR="4572D783" w:rsidRPr="003E3DE1">
        <w:rPr>
          <w:rFonts w:ascii="Times New Roman" w:eastAsia="Times" w:hAnsi="Times New Roman" w:cs="Times New Roman"/>
          <w:sz w:val="24"/>
          <w:szCs w:val="24"/>
        </w:rPr>
        <w:t xml:space="preserve"> järelevalve</w:t>
      </w:r>
      <w:r w:rsidR="20CAED37" w:rsidRPr="003E3DE1">
        <w:rPr>
          <w:rFonts w:ascii="Times New Roman" w:eastAsia="Times" w:hAnsi="Times New Roman" w:cs="Times New Roman"/>
          <w:sz w:val="24"/>
          <w:szCs w:val="24"/>
        </w:rPr>
        <w:t xml:space="preserve"> läbiviimine</w:t>
      </w:r>
      <w:r w:rsidR="4572D783" w:rsidRPr="003E3DE1">
        <w:rPr>
          <w:rFonts w:ascii="Times New Roman" w:eastAsia="Times" w:hAnsi="Times New Roman" w:cs="Times New Roman"/>
          <w:sz w:val="24"/>
          <w:szCs w:val="24"/>
        </w:rPr>
        <w:t>,</w:t>
      </w:r>
      <w:r w:rsidRPr="003E3DE1">
        <w:rPr>
          <w:rFonts w:ascii="Times New Roman" w:eastAsia="Times" w:hAnsi="Times New Roman" w:cs="Times New Roman"/>
          <w:sz w:val="24"/>
          <w:szCs w:val="24"/>
        </w:rPr>
        <w:t xml:space="preserve"> ei ole ülesande täitmine seotud enam</w:t>
      </w:r>
      <w:r w:rsidR="4428C202" w:rsidRPr="003E3DE1">
        <w:rPr>
          <w:rFonts w:ascii="Times New Roman" w:eastAsia="Times" w:hAnsi="Times New Roman" w:cs="Times New Roman"/>
          <w:sz w:val="24"/>
          <w:szCs w:val="24"/>
        </w:rPr>
        <w:t xml:space="preserve"> pelgalt</w:t>
      </w:r>
      <w:r w:rsidRPr="003E3DE1">
        <w:rPr>
          <w:rFonts w:ascii="Times New Roman" w:eastAsia="Times" w:hAnsi="Times New Roman" w:cs="Times New Roman"/>
          <w:sz w:val="24"/>
          <w:szCs w:val="24"/>
        </w:rPr>
        <w:t xml:space="preserve"> vahendite kasutamise üle otsustamisega, vaid sealt väljuva avaliku võimu volitusi eeldava muu haldusülesande täitmisega</w:t>
      </w:r>
      <w:r w:rsidR="688C9E69" w:rsidRPr="003E3DE1">
        <w:rPr>
          <w:rFonts w:ascii="Times New Roman" w:eastAsia="Times" w:hAnsi="Times New Roman" w:cs="Times New Roman"/>
          <w:sz w:val="24"/>
          <w:szCs w:val="24"/>
        </w:rPr>
        <w:t>, mis vajab seadusest tulenevat volitusnormi.</w:t>
      </w:r>
      <w:r w:rsidR="0001045F" w:rsidRPr="003E3DE1">
        <w:rPr>
          <w:rFonts w:ascii="Times New Roman" w:eastAsia="Times" w:hAnsi="Times New Roman" w:cs="Times New Roman"/>
          <w:sz w:val="24"/>
          <w:szCs w:val="24"/>
        </w:rPr>
        <w:t xml:space="preserve"> KOV organite n-ö tuumikfunktsiooni ülesanne, nagu volikogu ja valitsuse pädevuses olevad küsimused (volikogu ja valitsuse pädevusse antud küsimusi, milleks seadus ei sätesta </w:t>
      </w:r>
      <w:proofErr w:type="spellStart"/>
      <w:r w:rsidR="0001045F" w:rsidRPr="003E3DE1">
        <w:rPr>
          <w:rFonts w:ascii="Times New Roman" w:eastAsia="Times" w:hAnsi="Times New Roman" w:cs="Times New Roman"/>
          <w:sz w:val="24"/>
          <w:szCs w:val="24"/>
        </w:rPr>
        <w:t>edasidelegeerimisõigust</w:t>
      </w:r>
      <w:proofErr w:type="spellEnd"/>
      <w:r w:rsidR="0001045F" w:rsidRPr="003E3DE1">
        <w:rPr>
          <w:rFonts w:ascii="Times New Roman" w:eastAsia="Times" w:hAnsi="Times New Roman" w:cs="Times New Roman"/>
          <w:sz w:val="24"/>
          <w:szCs w:val="24"/>
        </w:rPr>
        <w:t>, või mis nõuavad õigusakti andmist), ei saagi halduslepinguga eraõiguslikule juriidilisele isikule täitmiseks volitada.</w:t>
      </w:r>
    </w:p>
    <w:p w14:paraId="68FE5BCD"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5C852B82" w14:textId="200440D3" w:rsidR="00B11899" w:rsidRPr="003E3DE1" w:rsidRDefault="596A005E"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b/>
          <w:bCs/>
          <w:sz w:val="24"/>
          <w:szCs w:val="24"/>
        </w:rPr>
        <w:t>Lõike 6</w:t>
      </w:r>
      <w:r w:rsidRPr="003E3DE1">
        <w:rPr>
          <w:rFonts w:ascii="Times New Roman" w:eastAsia="Times" w:hAnsi="Times New Roman" w:cs="Times New Roman"/>
          <w:sz w:val="24"/>
          <w:szCs w:val="24"/>
        </w:rPr>
        <w:t xml:space="preserve"> kohaselt võib seadusega või selle alusel omavalitsusüksusele pandud kohaliku ülesande liidule täitmiseks anda, kui seadus ei sätesta teisiti ja ülesande täitjaks ei ole seaduses määratud </w:t>
      </w:r>
      <w:r w:rsidR="00741585" w:rsidRPr="003E3DE1">
        <w:rPr>
          <w:rFonts w:ascii="Times New Roman" w:eastAsia="Times" w:hAnsi="Times New Roman" w:cs="Times New Roman"/>
          <w:sz w:val="24"/>
          <w:szCs w:val="24"/>
        </w:rPr>
        <w:t xml:space="preserve">kindel </w:t>
      </w:r>
      <w:r w:rsidRPr="003E3DE1">
        <w:rPr>
          <w:rFonts w:ascii="Times New Roman" w:eastAsia="Times" w:hAnsi="Times New Roman" w:cs="Times New Roman"/>
          <w:sz w:val="24"/>
          <w:szCs w:val="24"/>
        </w:rPr>
        <w:t xml:space="preserve">omavalitsusorgan. </w:t>
      </w:r>
    </w:p>
    <w:p w14:paraId="5B041381" w14:textId="06497B9D" w:rsidR="00414BD9" w:rsidRPr="003E3DE1" w:rsidRDefault="596A005E" w:rsidP="003E3DE1">
      <w:pPr>
        <w:spacing w:after="0" w:line="240" w:lineRule="auto"/>
        <w:contextualSpacing/>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 xml:space="preserve">Sarnaselt lõike 5 viimasele lausele võib KOV liidule ilma selgesõnalise seaduses sisalduva volituseta anda mistahes </w:t>
      </w:r>
      <w:proofErr w:type="spellStart"/>
      <w:r w:rsidR="00C60140" w:rsidRPr="003E3DE1">
        <w:rPr>
          <w:rFonts w:ascii="Times New Roman" w:eastAsia="Times" w:hAnsi="Times New Roman" w:cs="Times New Roman"/>
          <w:sz w:val="24"/>
          <w:szCs w:val="24"/>
        </w:rPr>
        <w:t>KOVile</w:t>
      </w:r>
      <w:proofErr w:type="spellEnd"/>
      <w:r w:rsidRPr="003E3DE1">
        <w:rPr>
          <w:rFonts w:ascii="Times New Roman" w:eastAsia="Times" w:hAnsi="Times New Roman" w:cs="Times New Roman"/>
          <w:sz w:val="24"/>
          <w:szCs w:val="24"/>
        </w:rPr>
        <w:t xml:space="preserve"> sätestatud ülesande, mis vastab kõigile kolmele tingimusele: </w:t>
      </w:r>
    </w:p>
    <w:p w14:paraId="453D4002" w14:textId="2FBA9FB2" w:rsidR="002D6A74" w:rsidRPr="003E3DE1" w:rsidRDefault="596A005E" w:rsidP="003E3DE1">
      <w:pPr>
        <w:spacing w:after="0" w:line="240" w:lineRule="auto"/>
        <w:contextualSpacing/>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 xml:space="preserve">1) </w:t>
      </w:r>
      <w:r w:rsidR="00C60140" w:rsidRPr="003E3DE1">
        <w:rPr>
          <w:rFonts w:ascii="Times New Roman" w:eastAsia="Times" w:hAnsi="Times New Roman" w:cs="Times New Roman"/>
          <w:sz w:val="24"/>
          <w:szCs w:val="24"/>
        </w:rPr>
        <w:t xml:space="preserve">see </w:t>
      </w:r>
      <w:r w:rsidRPr="003E3DE1">
        <w:rPr>
          <w:rFonts w:ascii="Times New Roman" w:eastAsia="Times" w:hAnsi="Times New Roman" w:cs="Times New Roman"/>
          <w:sz w:val="24"/>
          <w:szCs w:val="24"/>
        </w:rPr>
        <w:t xml:space="preserve">ei ole seotud avaliku võimu teostamise volitustega tulenevalt lõikest 5; </w:t>
      </w:r>
    </w:p>
    <w:p w14:paraId="6B960340" w14:textId="3B69E543" w:rsidR="002D6A74" w:rsidRPr="003E3DE1" w:rsidRDefault="596A005E" w:rsidP="003E3DE1">
      <w:pPr>
        <w:spacing w:after="0" w:line="240" w:lineRule="auto"/>
        <w:contextualSpacing/>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 xml:space="preserve">2) tegemist on kohaliku </w:t>
      </w:r>
      <w:r w:rsidR="00C60140" w:rsidRPr="003E3DE1">
        <w:rPr>
          <w:rFonts w:ascii="Times New Roman" w:eastAsia="Times" w:hAnsi="Times New Roman" w:cs="Times New Roman"/>
          <w:sz w:val="24"/>
          <w:szCs w:val="24"/>
        </w:rPr>
        <w:t xml:space="preserve">omavalitsuse </w:t>
      </w:r>
      <w:r w:rsidRPr="003E3DE1">
        <w:rPr>
          <w:rFonts w:ascii="Times New Roman" w:eastAsia="Times" w:hAnsi="Times New Roman" w:cs="Times New Roman"/>
          <w:sz w:val="24"/>
          <w:szCs w:val="24"/>
        </w:rPr>
        <w:t xml:space="preserve">ülesandega; </w:t>
      </w:r>
    </w:p>
    <w:p w14:paraId="173E1CF5" w14:textId="7E120AD9" w:rsidR="002D6A74" w:rsidRPr="003E3DE1" w:rsidRDefault="596A005E" w:rsidP="003E3DE1">
      <w:pPr>
        <w:spacing w:after="0" w:line="240" w:lineRule="auto"/>
        <w:contextualSpacing/>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 xml:space="preserve">3) seaduses ei ole määratud kindlaks </w:t>
      </w:r>
      <w:r w:rsidR="00C60140" w:rsidRPr="003E3DE1">
        <w:rPr>
          <w:rFonts w:ascii="Times New Roman" w:eastAsia="Times" w:hAnsi="Times New Roman" w:cs="Times New Roman"/>
          <w:sz w:val="24"/>
          <w:szCs w:val="24"/>
        </w:rPr>
        <w:t xml:space="preserve">konkreetset </w:t>
      </w:r>
      <w:r w:rsidRPr="003E3DE1">
        <w:rPr>
          <w:rFonts w:ascii="Times New Roman" w:eastAsia="Times" w:hAnsi="Times New Roman" w:cs="Times New Roman"/>
          <w:sz w:val="24"/>
          <w:szCs w:val="24"/>
        </w:rPr>
        <w:t>omavalitsusorganit</w:t>
      </w:r>
      <w:r w:rsidR="004D67AB" w:rsidRPr="003E3DE1">
        <w:rPr>
          <w:rFonts w:ascii="Times New Roman" w:eastAsia="Times" w:hAnsi="Times New Roman" w:cs="Times New Roman"/>
          <w:sz w:val="24"/>
          <w:szCs w:val="24"/>
        </w:rPr>
        <w:t xml:space="preserve"> antud ülesande täitjana</w:t>
      </w:r>
      <w:r w:rsidRPr="003E3DE1">
        <w:rPr>
          <w:rFonts w:ascii="Times New Roman" w:eastAsia="Times" w:hAnsi="Times New Roman" w:cs="Times New Roman"/>
          <w:sz w:val="24"/>
          <w:szCs w:val="24"/>
        </w:rPr>
        <w:t xml:space="preserve">. </w:t>
      </w:r>
    </w:p>
    <w:p w14:paraId="6C2E2B59" w14:textId="77777777" w:rsidR="00B11899" w:rsidRPr="003E3DE1" w:rsidRDefault="00B11899" w:rsidP="003E3DE1">
      <w:pPr>
        <w:spacing w:after="0" w:line="240" w:lineRule="auto"/>
        <w:contextualSpacing/>
        <w:jc w:val="both"/>
        <w:rPr>
          <w:rFonts w:ascii="Times New Roman" w:eastAsia="Times" w:hAnsi="Times New Roman" w:cs="Times New Roman"/>
          <w:sz w:val="24"/>
          <w:szCs w:val="24"/>
        </w:rPr>
      </w:pPr>
    </w:p>
    <w:p w14:paraId="2F69F9FE" w14:textId="225519DC" w:rsidR="00414BD9" w:rsidRPr="003E3DE1" w:rsidRDefault="596A005E"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Eelnõu näeb õiguse volitada liidule ilma igakordse seaduses sisalduva volitusnormita KOV täidetav kohaliku iseloomuga haldusülesanne, kuivõrd eriseadustes iga üksiku KOV ülesande hindamine lähtudes sellest, kas seda võiks KOV koostööinstitutsioonile volitada või mitte, oleks seadusandlust koormav ning kohaliku elu küsimuste lahendamisel ei pruugi seadusest tulenevat alust seaduses ollagi.</w:t>
      </w:r>
    </w:p>
    <w:p w14:paraId="33072775"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1E4AF2C6" w14:textId="2DC490FB" w:rsidR="002D6A74" w:rsidRPr="003E3DE1" w:rsidRDefault="596A005E"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lastRenderedPageBreak/>
        <w:t>Mikk Lõhmus ja Toomas Sepp on eksper</w:t>
      </w:r>
      <w:r w:rsidR="00476A4D" w:rsidRPr="003E3DE1">
        <w:rPr>
          <w:rFonts w:ascii="Times New Roman" w:eastAsia="Times" w:hAnsi="Times New Roman" w:cs="Times New Roman"/>
          <w:sz w:val="24"/>
          <w:szCs w:val="24"/>
        </w:rPr>
        <w:t>di</w:t>
      </w:r>
      <w:r w:rsidRPr="003E3DE1">
        <w:rPr>
          <w:rFonts w:ascii="Times New Roman" w:eastAsia="Times" w:hAnsi="Times New Roman" w:cs="Times New Roman"/>
          <w:sz w:val="24"/>
          <w:szCs w:val="24"/>
        </w:rPr>
        <w:t>arvamuses</w:t>
      </w:r>
      <w:r w:rsidR="00414BD9" w:rsidRPr="003E3DE1">
        <w:rPr>
          <w:rStyle w:val="Allmrkuseviide"/>
          <w:rFonts w:ascii="Times New Roman" w:eastAsia="Times" w:hAnsi="Times New Roman" w:cs="Times New Roman"/>
          <w:sz w:val="24"/>
          <w:szCs w:val="24"/>
        </w:rPr>
        <w:footnoteReference w:id="164"/>
      </w:r>
      <w:r w:rsidRPr="003E3DE1">
        <w:rPr>
          <w:rFonts w:ascii="Times New Roman" w:eastAsia="Times" w:hAnsi="Times New Roman" w:cs="Times New Roman"/>
          <w:sz w:val="24"/>
          <w:szCs w:val="24"/>
        </w:rPr>
        <w:t xml:space="preserve"> leidnud, et põhimõte, et </w:t>
      </w:r>
      <w:proofErr w:type="spellStart"/>
      <w:r w:rsidRPr="003E3DE1">
        <w:rPr>
          <w:rFonts w:ascii="Times New Roman" w:eastAsia="Times" w:hAnsi="Times New Roman" w:cs="Times New Roman"/>
          <w:sz w:val="24"/>
          <w:szCs w:val="24"/>
        </w:rPr>
        <w:t>KOVid</w:t>
      </w:r>
      <w:proofErr w:type="spellEnd"/>
      <w:r w:rsidRPr="003E3DE1">
        <w:rPr>
          <w:rFonts w:ascii="Times New Roman" w:eastAsia="Times" w:hAnsi="Times New Roman" w:cs="Times New Roman"/>
          <w:sz w:val="24"/>
          <w:szCs w:val="24"/>
        </w:rPr>
        <w:t xml:space="preserve"> võivad oma ülesandeid (välja arvatud avaliku võimu teostamisega seotud ülesanded) vabatahtlikult üle anda liidule, võiks tuua </w:t>
      </w:r>
      <w:proofErr w:type="spellStart"/>
      <w:r w:rsidRPr="003E3DE1">
        <w:rPr>
          <w:rFonts w:ascii="Times New Roman" w:eastAsia="Times" w:hAnsi="Times New Roman" w:cs="Times New Roman"/>
          <w:sz w:val="24"/>
          <w:szCs w:val="24"/>
        </w:rPr>
        <w:t>üldnormina</w:t>
      </w:r>
      <w:proofErr w:type="spellEnd"/>
      <w:r w:rsidRPr="003E3DE1">
        <w:rPr>
          <w:rFonts w:ascii="Times New Roman" w:eastAsia="Times" w:hAnsi="Times New Roman" w:cs="Times New Roman"/>
          <w:sz w:val="24"/>
          <w:szCs w:val="24"/>
        </w:rPr>
        <w:t xml:space="preserve"> </w:t>
      </w:r>
      <w:proofErr w:type="spellStart"/>
      <w:r w:rsidRPr="003E3DE1">
        <w:rPr>
          <w:rFonts w:ascii="Times New Roman" w:eastAsia="Times" w:hAnsi="Times New Roman" w:cs="Times New Roman"/>
          <w:sz w:val="24"/>
          <w:szCs w:val="24"/>
        </w:rPr>
        <w:t>KOKSi</w:t>
      </w:r>
      <w:proofErr w:type="spellEnd"/>
      <w:r w:rsidRPr="003E3DE1">
        <w:rPr>
          <w:rFonts w:ascii="Times New Roman" w:eastAsia="Times" w:hAnsi="Times New Roman" w:cs="Times New Roman"/>
          <w:sz w:val="24"/>
          <w:szCs w:val="24"/>
        </w:rPr>
        <w:t xml:space="preserve"> ja laiendada seda neile MTÜ</w:t>
      </w:r>
      <w:r w:rsidR="00396635" w:rsidRPr="003E3DE1">
        <w:rPr>
          <w:rFonts w:ascii="Times New Roman" w:eastAsia="Times" w:hAnsi="Times New Roman" w:cs="Times New Roman"/>
          <w:sz w:val="24"/>
          <w:szCs w:val="24"/>
        </w:rPr>
        <w:t>d</w:t>
      </w:r>
      <w:r w:rsidRPr="003E3DE1">
        <w:rPr>
          <w:rFonts w:ascii="Times New Roman" w:eastAsia="Times" w:hAnsi="Times New Roman" w:cs="Times New Roman"/>
          <w:sz w:val="24"/>
          <w:szCs w:val="24"/>
        </w:rPr>
        <w:t>ele, kelle kõik liikmed on KOV üksused, samuti seaduses sätestatud juhtudel ja tingimustel ka teatud tüüpi sihtasutustele.</w:t>
      </w:r>
    </w:p>
    <w:p w14:paraId="573188AC"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48B76346" w14:textId="4B635635" w:rsidR="002D6A74" w:rsidRPr="003E3DE1" w:rsidRDefault="596A005E"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 xml:space="preserve">Koostöövormi valikul ning KOV liitude ülesannete sisustamisel on oluline selgitada, missugused piirid on õiguslikult seatud riigi poolt </w:t>
      </w:r>
      <w:proofErr w:type="spellStart"/>
      <w:r w:rsidRPr="003E3DE1">
        <w:rPr>
          <w:rFonts w:ascii="Times New Roman" w:eastAsia="Times" w:hAnsi="Times New Roman" w:cs="Times New Roman"/>
          <w:sz w:val="24"/>
          <w:szCs w:val="24"/>
        </w:rPr>
        <w:t>KOVidele</w:t>
      </w:r>
      <w:proofErr w:type="spellEnd"/>
      <w:r w:rsidRPr="003E3DE1">
        <w:rPr>
          <w:rFonts w:ascii="Times New Roman" w:eastAsia="Times" w:hAnsi="Times New Roman" w:cs="Times New Roman"/>
          <w:sz w:val="24"/>
          <w:szCs w:val="24"/>
        </w:rPr>
        <w:t xml:space="preserve"> erinevat laadi ülesannete täitmise volitamisel. Kaalutlus</w:t>
      </w:r>
      <w:r w:rsidR="00680CC9" w:rsidRPr="003E3DE1">
        <w:rPr>
          <w:rFonts w:ascii="Times New Roman" w:eastAsia="Times" w:hAnsi="Times New Roman" w:cs="Times New Roman"/>
          <w:sz w:val="24"/>
          <w:szCs w:val="24"/>
        </w:rPr>
        <w:t>e</w:t>
      </w:r>
      <w:r w:rsidRPr="003E3DE1">
        <w:rPr>
          <w:rFonts w:ascii="Times New Roman" w:eastAsia="Times" w:hAnsi="Times New Roman" w:cs="Times New Roman"/>
          <w:sz w:val="24"/>
          <w:szCs w:val="24"/>
        </w:rPr>
        <w:t xml:space="preserve">, millise haldusülesande täpsemalt liidule täitmiseks anda saab ja mida mitte, peab tegema ära KOV üksus. Nagu mainitud, avaliku võimu volitust puudutava ülesande saab anda seaduses oleva volitusnormi puhul. Ülesanded, mis hõlmavad endas avaliku võimuvolituste teostamist, ei ole </w:t>
      </w:r>
      <w:r w:rsidR="00C60140" w:rsidRPr="003E3DE1">
        <w:rPr>
          <w:rFonts w:ascii="Times New Roman" w:eastAsia="Times" w:hAnsi="Times New Roman" w:cs="Times New Roman"/>
          <w:sz w:val="24"/>
          <w:szCs w:val="24"/>
        </w:rPr>
        <w:t xml:space="preserve">eelnõus </w:t>
      </w:r>
      <w:r w:rsidRPr="003E3DE1">
        <w:rPr>
          <w:rFonts w:ascii="Times New Roman" w:eastAsia="Times" w:hAnsi="Times New Roman" w:cs="Times New Roman"/>
          <w:sz w:val="24"/>
          <w:szCs w:val="24"/>
        </w:rPr>
        <w:t>selgelt piiritletud</w:t>
      </w:r>
      <w:r w:rsidR="00C60140" w:rsidRPr="003E3DE1">
        <w:rPr>
          <w:rFonts w:ascii="Times New Roman" w:eastAsia="Times" w:hAnsi="Times New Roman" w:cs="Times New Roman"/>
          <w:sz w:val="24"/>
          <w:szCs w:val="24"/>
        </w:rPr>
        <w:t>. Mõiste sisustamisel</w:t>
      </w:r>
      <w:r w:rsidRPr="003E3DE1">
        <w:rPr>
          <w:rFonts w:ascii="Times New Roman" w:eastAsia="Times" w:hAnsi="Times New Roman" w:cs="Times New Roman"/>
          <w:sz w:val="24"/>
          <w:szCs w:val="24"/>
        </w:rPr>
        <w:t xml:space="preserve"> on soovitatav lähtuda </w:t>
      </w:r>
      <w:r w:rsidR="00C60140" w:rsidRPr="003E3DE1">
        <w:rPr>
          <w:rFonts w:ascii="Times New Roman" w:eastAsia="Times" w:hAnsi="Times New Roman" w:cs="Times New Roman"/>
          <w:sz w:val="24"/>
          <w:szCs w:val="24"/>
        </w:rPr>
        <w:t>ATS</w:t>
      </w:r>
      <w:r w:rsidRPr="003E3DE1">
        <w:rPr>
          <w:rFonts w:ascii="Times New Roman" w:eastAsia="Times" w:hAnsi="Times New Roman" w:cs="Times New Roman"/>
          <w:sz w:val="24"/>
          <w:szCs w:val="24"/>
        </w:rPr>
        <w:t xml:space="preserve"> § 7 lõike 3 sätestatud ülesannete lo</w:t>
      </w:r>
      <w:r w:rsidR="00C60140" w:rsidRPr="003E3DE1">
        <w:rPr>
          <w:rFonts w:ascii="Times New Roman" w:eastAsia="Times" w:hAnsi="Times New Roman" w:cs="Times New Roman"/>
          <w:sz w:val="24"/>
          <w:szCs w:val="24"/>
        </w:rPr>
        <w:t>e</w:t>
      </w:r>
      <w:r w:rsidRPr="003E3DE1">
        <w:rPr>
          <w:rFonts w:ascii="Times New Roman" w:eastAsia="Times" w:hAnsi="Times New Roman" w:cs="Times New Roman"/>
          <w:sz w:val="24"/>
          <w:szCs w:val="24"/>
        </w:rPr>
        <w:t>telust</w:t>
      </w:r>
      <w:r w:rsidR="00C60140" w:rsidRPr="003E3DE1">
        <w:rPr>
          <w:rStyle w:val="Allmrkuseviide"/>
          <w:rFonts w:ascii="Times New Roman" w:eastAsia="Times" w:hAnsi="Times New Roman" w:cs="Times New Roman"/>
          <w:sz w:val="24"/>
          <w:szCs w:val="24"/>
        </w:rPr>
        <w:footnoteReference w:id="165"/>
      </w:r>
      <w:r w:rsidRPr="003E3DE1">
        <w:rPr>
          <w:rFonts w:ascii="Times New Roman" w:eastAsia="Times" w:hAnsi="Times New Roman" w:cs="Times New Roman"/>
          <w:sz w:val="24"/>
          <w:szCs w:val="24"/>
        </w:rPr>
        <w:t xml:space="preserve"> ja kohtupraktikast.</w:t>
      </w:r>
    </w:p>
    <w:p w14:paraId="3B8FB49F"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02570C2D" w14:textId="0C79B774" w:rsidR="002D6A74" w:rsidRPr="003E3DE1" w:rsidRDefault="596A005E"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Riigikohus on oma praktikas järeldanud, et neid ülesandeid, mida on põhiseaduse mõtte kohaselt kohustatud täitma riigivõim ja mis seetõttu moodustavad riigivõimu tuumikfunktsiooni, ei saa riigivõim delegeerida eraõiguslikule juriidilisele isikule</w:t>
      </w:r>
      <w:r w:rsidR="00602810" w:rsidRPr="003E3DE1">
        <w:rPr>
          <w:rStyle w:val="Allmrkuseviide"/>
          <w:rFonts w:ascii="Times New Roman" w:eastAsia="Times" w:hAnsi="Times New Roman" w:cs="Times New Roman"/>
          <w:sz w:val="24"/>
          <w:szCs w:val="24"/>
        </w:rPr>
        <w:footnoteReference w:id="166"/>
      </w:r>
      <w:r w:rsidRPr="003E3DE1">
        <w:rPr>
          <w:rFonts w:ascii="Times New Roman" w:eastAsia="Times" w:hAnsi="Times New Roman" w:cs="Times New Roman"/>
          <w:sz w:val="24"/>
          <w:szCs w:val="24"/>
        </w:rPr>
        <w:t>. Tuumülesanded on riigi kui institutsiooni olemusest tulenevad ülesanded, nt ülesanded, mis seonduvad avaliku võimu volitustega, riikliku sunni kohaldamisega ning jurisdiktsiooniliste ülesannetega (süüteomenetlus). Erinevates juriidilistes arvamustes</w:t>
      </w:r>
      <w:r w:rsidR="00072587" w:rsidRPr="003E3DE1">
        <w:rPr>
          <w:rStyle w:val="Allmrkuseviide"/>
          <w:rFonts w:ascii="Times New Roman" w:eastAsia="Times" w:hAnsi="Times New Roman" w:cs="Times New Roman"/>
          <w:sz w:val="24"/>
          <w:szCs w:val="24"/>
        </w:rPr>
        <w:footnoteReference w:id="167"/>
      </w:r>
      <w:r w:rsidRPr="003E3DE1">
        <w:rPr>
          <w:rFonts w:ascii="Times New Roman" w:eastAsia="Times" w:hAnsi="Times New Roman" w:cs="Times New Roman"/>
          <w:sz w:val="24"/>
          <w:szCs w:val="24"/>
        </w:rPr>
        <w:t xml:space="preserve"> on avaldatud </w:t>
      </w:r>
      <w:r w:rsidR="00072587" w:rsidRPr="003E3DE1">
        <w:rPr>
          <w:rFonts w:ascii="Times New Roman" w:eastAsia="Times" w:hAnsi="Times New Roman" w:cs="Times New Roman"/>
          <w:sz w:val="24"/>
          <w:szCs w:val="24"/>
        </w:rPr>
        <w:t>seisukoht</w:t>
      </w:r>
      <w:r w:rsidRPr="003E3DE1">
        <w:rPr>
          <w:rFonts w:ascii="Times New Roman" w:eastAsia="Times" w:hAnsi="Times New Roman" w:cs="Times New Roman"/>
          <w:sz w:val="24"/>
          <w:szCs w:val="24"/>
        </w:rPr>
        <w:t>, et nn avaliku halduse ülesannete halduslepinguga üleandmine eraõiguslikule juriidilisele isikule on võimalik vaid piiratud ulatuses ning tegu pole mitte mingil juhul reegli, vaid erandiga, mis nõuab igakordset eraldi otsustamist. Nii näeb seadus ette range seadusliku aluse nõude ning nõuab igakordset eraldi kaalumist.</w:t>
      </w:r>
    </w:p>
    <w:p w14:paraId="1C8592F4"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246378FB" w14:textId="31229C80" w:rsidR="002D6A74" w:rsidRPr="003E3DE1" w:rsidRDefault="596A005E"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 xml:space="preserve">KOV nn vabatahtlike ülesannete puhul saab liit võtta need täitmisele üksnes nende </w:t>
      </w:r>
      <w:proofErr w:type="spellStart"/>
      <w:r w:rsidRPr="003E3DE1">
        <w:rPr>
          <w:rFonts w:ascii="Times New Roman" w:eastAsia="Times" w:hAnsi="Times New Roman" w:cs="Times New Roman"/>
          <w:sz w:val="24"/>
          <w:szCs w:val="24"/>
        </w:rPr>
        <w:t>KO</w:t>
      </w:r>
      <w:r w:rsidR="000808DF" w:rsidRPr="003E3DE1">
        <w:rPr>
          <w:rFonts w:ascii="Times New Roman" w:eastAsia="Times" w:hAnsi="Times New Roman" w:cs="Times New Roman"/>
          <w:sz w:val="24"/>
          <w:szCs w:val="24"/>
        </w:rPr>
        <w:t>V</w:t>
      </w:r>
      <w:r w:rsidRPr="003E3DE1">
        <w:rPr>
          <w:rFonts w:ascii="Times New Roman" w:eastAsia="Times" w:hAnsi="Times New Roman" w:cs="Times New Roman"/>
          <w:sz w:val="24"/>
          <w:szCs w:val="24"/>
        </w:rPr>
        <w:t>ide</w:t>
      </w:r>
      <w:proofErr w:type="spellEnd"/>
      <w:r w:rsidRPr="003E3DE1">
        <w:rPr>
          <w:rFonts w:ascii="Times New Roman" w:eastAsia="Times" w:hAnsi="Times New Roman" w:cs="Times New Roman"/>
          <w:sz w:val="24"/>
          <w:szCs w:val="24"/>
        </w:rPr>
        <w:t xml:space="preserve"> nimel, kes on niisuguse koostöö otsustanud volikogu tasemel. Lähtudes KOV autonoomiast, on selline lahendus ka ainuvõimalik, niisugune koostöö saab toimuda üksnes volitamisena „alt üles“, </w:t>
      </w:r>
      <w:proofErr w:type="spellStart"/>
      <w:r w:rsidRPr="003E3DE1">
        <w:rPr>
          <w:rFonts w:ascii="Times New Roman" w:eastAsia="Times" w:hAnsi="Times New Roman" w:cs="Times New Roman"/>
          <w:sz w:val="24"/>
          <w:szCs w:val="24"/>
        </w:rPr>
        <w:t>KOVide</w:t>
      </w:r>
      <w:proofErr w:type="spellEnd"/>
      <w:r w:rsidRPr="003E3DE1">
        <w:rPr>
          <w:rFonts w:ascii="Times New Roman" w:eastAsia="Times" w:hAnsi="Times New Roman" w:cs="Times New Roman"/>
          <w:sz w:val="24"/>
          <w:szCs w:val="24"/>
        </w:rPr>
        <w:t xml:space="preserve"> poolt vabatahtlikult liidule. Koostööst mitte huvitatud </w:t>
      </w:r>
      <w:proofErr w:type="spellStart"/>
      <w:r w:rsidRPr="003E3DE1">
        <w:rPr>
          <w:rFonts w:ascii="Times New Roman" w:eastAsia="Times" w:hAnsi="Times New Roman" w:cs="Times New Roman"/>
          <w:sz w:val="24"/>
          <w:szCs w:val="24"/>
        </w:rPr>
        <w:t>KOVid</w:t>
      </w:r>
      <w:proofErr w:type="spellEnd"/>
      <w:r w:rsidRPr="003E3DE1">
        <w:rPr>
          <w:rFonts w:ascii="Times New Roman" w:eastAsia="Times" w:hAnsi="Times New Roman" w:cs="Times New Roman"/>
          <w:sz w:val="24"/>
          <w:szCs w:val="24"/>
        </w:rPr>
        <w:t xml:space="preserve"> täidavad neid ülesandeid iseseisvalt.</w:t>
      </w:r>
    </w:p>
    <w:p w14:paraId="3C8D1C0B"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78CAF2D2" w14:textId="3E360C8D" w:rsidR="000808DF" w:rsidRPr="003E3DE1" w:rsidRDefault="000808DF" w:rsidP="003E3DE1">
      <w:pPr>
        <w:spacing w:after="0" w:line="240" w:lineRule="auto"/>
        <w:jc w:val="both"/>
        <w:rPr>
          <w:rFonts w:ascii="Times New Roman" w:eastAsia="Times New Roman" w:hAnsi="Times New Roman" w:cs="Times New Roman"/>
          <w:sz w:val="24"/>
          <w:szCs w:val="24"/>
          <w:lang w:eastAsia="en-GB"/>
        </w:rPr>
      </w:pPr>
      <w:r w:rsidRPr="003E3DE1">
        <w:rPr>
          <w:rFonts w:ascii="Times New Roman" w:eastAsia="Times New Roman" w:hAnsi="Times New Roman" w:cs="Times New Roman"/>
          <w:sz w:val="24"/>
          <w:szCs w:val="24"/>
          <w:lang w:eastAsia="en-GB"/>
        </w:rPr>
        <w:lastRenderedPageBreak/>
        <w:t xml:space="preserve">Varasemalt KOLS § 9 lg 4 regulatsiooni kohaselt </w:t>
      </w:r>
      <w:r w:rsidRPr="003E3DE1">
        <w:rPr>
          <w:rFonts w:ascii="Times New Roman" w:eastAsia="Times New Roman" w:hAnsi="Times New Roman" w:cs="Times New Roman"/>
          <w:sz w:val="24"/>
          <w:szCs w:val="24"/>
          <w:bdr w:val="none" w:sz="0" w:space="0" w:color="auto" w:frame="1"/>
          <w:lang w:eastAsia="en-GB"/>
        </w:rPr>
        <w:t>võis s</w:t>
      </w:r>
      <w:r w:rsidRPr="003E3DE1">
        <w:rPr>
          <w:rFonts w:ascii="Times New Roman" w:eastAsia="Times New Roman" w:hAnsi="Times New Roman" w:cs="Times New Roman"/>
          <w:sz w:val="24"/>
          <w:szCs w:val="24"/>
          <w:shd w:val="clear" w:color="auto" w:fill="FFFFFF"/>
          <w:lang w:eastAsia="en-GB"/>
        </w:rPr>
        <w:t>eadusega või selle alusel kohalikule omavalitsusele pandud ülesande liidule täitmiseks anda ainult seaduses sisalduva sellekohase volituse olemasolu korral.</w:t>
      </w:r>
      <w:r w:rsidRPr="003E3DE1">
        <w:rPr>
          <w:rFonts w:ascii="Times New Roman" w:eastAsia="Times New Roman" w:hAnsi="Times New Roman" w:cs="Times New Roman"/>
          <w:sz w:val="24"/>
          <w:szCs w:val="24"/>
          <w:lang w:eastAsia="en-GB"/>
        </w:rPr>
        <w:t xml:space="preserve"> Praktikas oli see järjest enam piiravaks asjaoluks KOV koostöö tugevdamisel liitud</w:t>
      </w:r>
      <w:r w:rsidR="00680CC9" w:rsidRPr="003E3DE1">
        <w:rPr>
          <w:rFonts w:ascii="Times New Roman" w:eastAsia="Times New Roman" w:hAnsi="Times New Roman" w:cs="Times New Roman"/>
          <w:sz w:val="24"/>
          <w:szCs w:val="24"/>
          <w:lang w:eastAsia="en-GB"/>
        </w:rPr>
        <w:t>e</w:t>
      </w:r>
      <w:r w:rsidRPr="003E3DE1">
        <w:rPr>
          <w:rFonts w:ascii="Times New Roman" w:eastAsia="Times New Roman" w:hAnsi="Times New Roman" w:cs="Times New Roman"/>
          <w:sz w:val="24"/>
          <w:szCs w:val="24"/>
          <w:lang w:eastAsia="en-GB"/>
        </w:rPr>
        <w:t xml:space="preserve"> kaudu, kuivõrd konkreetseid volitamist lubavad volitusnormid sisalduvad üksikutes valdkonnaseadustes (nt ühistranspordi ja jäätmekorralduse valdkonnas). Sellest tulenevalt leidis toetust muutus, et KOV seadusest tulenevate ülesannete liidule volitamist ei peaks nii rangelt piirama, piisab kui selline piiran</w:t>
      </w:r>
      <w:r w:rsidR="00680CC9" w:rsidRPr="003E3DE1">
        <w:rPr>
          <w:rFonts w:ascii="Times New Roman" w:eastAsia="Times New Roman" w:hAnsi="Times New Roman" w:cs="Times New Roman"/>
          <w:sz w:val="24"/>
          <w:szCs w:val="24"/>
          <w:lang w:eastAsia="en-GB"/>
        </w:rPr>
        <w:t>g</w:t>
      </w:r>
      <w:r w:rsidRPr="003E3DE1">
        <w:rPr>
          <w:rFonts w:ascii="Times New Roman" w:eastAsia="Times New Roman" w:hAnsi="Times New Roman" w:cs="Times New Roman"/>
          <w:sz w:val="24"/>
          <w:szCs w:val="24"/>
          <w:lang w:eastAsia="en-GB"/>
        </w:rPr>
        <w:t xml:space="preserve"> jääb jätkuvalt kehtima ainult avaliku võimu volitusi sisaldavate ülesannete puhul.</w:t>
      </w:r>
    </w:p>
    <w:p w14:paraId="355C4DD4" w14:textId="77777777" w:rsidR="004E49DB" w:rsidRPr="003E3DE1" w:rsidRDefault="004E49DB" w:rsidP="003E3DE1">
      <w:pPr>
        <w:spacing w:after="0" w:line="240" w:lineRule="auto"/>
        <w:jc w:val="both"/>
        <w:rPr>
          <w:rFonts w:ascii="Times New Roman" w:eastAsia="Times New Roman" w:hAnsi="Times New Roman" w:cs="Times New Roman"/>
          <w:sz w:val="24"/>
          <w:szCs w:val="24"/>
          <w:lang w:eastAsia="en-GB"/>
        </w:rPr>
      </w:pPr>
    </w:p>
    <w:p w14:paraId="6B5E1852" w14:textId="12E4BE2A" w:rsidR="000808DF" w:rsidRPr="003E3DE1" w:rsidRDefault="6F9523D9" w:rsidP="003E3DE1">
      <w:pPr>
        <w:spacing w:after="0" w:line="240" w:lineRule="auto"/>
        <w:jc w:val="both"/>
        <w:rPr>
          <w:rFonts w:ascii="Times New Roman" w:eastAsia="Times New Roman" w:hAnsi="Times New Roman" w:cs="Times New Roman"/>
          <w:sz w:val="24"/>
          <w:szCs w:val="24"/>
          <w:shd w:val="clear" w:color="auto" w:fill="FFFFFF"/>
          <w:lang w:eastAsia="en-GB"/>
        </w:rPr>
      </w:pPr>
      <w:r w:rsidRPr="003E3DE1">
        <w:rPr>
          <w:rFonts w:ascii="Times New Roman" w:eastAsia="Times" w:hAnsi="Times New Roman" w:cs="Times New Roman"/>
          <w:b/>
          <w:bCs/>
          <w:sz w:val="24"/>
          <w:szCs w:val="24"/>
        </w:rPr>
        <w:t>Lõige 7</w:t>
      </w:r>
      <w:r w:rsidRPr="003E3DE1">
        <w:rPr>
          <w:rFonts w:ascii="Times New Roman" w:eastAsia="Times" w:hAnsi="Times New Roman" w:cs="Times New Roman"/>
          <w:sz w:val="24"/>
          <w:szCs w:val="24"/>
        </w:rPr>
        <w:t xml:space="preserve"> </w:t>
      </w:r>
      <w:r w:rsidR="0E385121" w:rsidRPr="003E3DE1">
        <w:rPr>
          <w:rFonts w:ascii="Times New Roman" w:eastAsia="Times" w:hAnsi="Times New Roman" w:cs="Times New Roman"/>
          <w:sz w:val="24"/>
          <w:szCs w:val="24"/>
        </w:rPr>
        <w:t>sätestab, et seadusega liidu kaudu omavalitsusliku ülesande täitmist toetatakse riigieelarvest</w:t>
      </w:r>
      <w:r w:rsidR="50F52F65" w:rsidRPr="003E3DE1">
        <w:rPr>
          <w:rFonts w:ascii="Times New Roman" w:eastAsia="Times" w:hAnsi="Times New Roman" w:cs="Times New Roman"/>
          <w:sz w:val="24"/>
          <w:szCs w:val="24"/>
        </w:rPr>
        <w:t xml:space="preserve">. Eelduslikult on kohaliku omavalitsuse ülesannete täitmise üle otsustuspädevus </w:t>
      </w:r>
      <w:proofErr w:type="spellStart"/>
      <w:r w:rsidR="00396635" w:rsidRPr="003E3DE1">
        <w:rPr>
          <w:rFonts w:ascii="Times New Roman" w:eastAsia="Times" w:hAnsi="Times New Roman" w:cs="Times New Roman"/>
          <w:sz w:val="24"/>
          <w:szCs w:val="24"/>
        </w:rPr>
        <w:t>KOVil</w:t>
      </w:r>
      <w:proofErr w:type="spellEnd"/>
      <w:r w:rsidR="50F52F65" w:rsidRPr="003E3DE1">
        <w:rPr>
          <w:rFonts w:ascii="Times New Roman" w:eastAsia="Times" w:hAnsi="Times New Roman" w:cs="Times New Roman"/>
          <w:sz w:val="24"/>
          <w:szCs w:val="24"/>
        </w:rPr>
        <w:t xml:space="preserve"> endal. Kui aga seadusandja otsustab sekkuda omavalitsuse täidetava ülesande </w:t>
      </w:r>
      <w:r w:rsidR="7CFFED04" w:rsidRPr="003E3DE1">
        <w:rPr>
          <w:rFonts w:ascii="Times New Roman" w:eastAsia="Times" w:hAnsi="Times New Roman" w:cs="Times New Roman"/>
          <w:sz w:val="24"/>
          <w:szCs w:val="24"/>
        </w:rPr>
        <w:t xml:space="preserve">täitmisesse ja sätestab ülesande täitjaks liidu, tuleb tagada liidule ka ülesande täitmiseks vajalik rahastus. </w:t>
      </w:r>
      <w:r w:rsidR="000808DF" w:rsidRPr="003E3DE1">
        <w:rPr>
          <w:rFonts w:ascii="Times New Roman" w:eastAsia="Times New Roman" w:hAnsi="Times New Roman" w:cs="Times New Roman"/>
          <w:sz w:val="24"/>
          <w:szCs w:val="24"/>
          <w:bdr w:val="none" w:sz="0" w:space="0" w:color="auto" w:frame="1"/>
          <w:lang w:eastAsia="en-GB"/>
        </w:rPr>
        <w:t>Selline regulatsioon varem puudus, kehtis ainult põhimõte, et s</w:t>
      </w:r>
      <w:r w:rsidR="000808DF" w:rsidRPr="003E3DE1">
        <w:rPr>
          <w:rFonts w:ascii="Times New Roman" w:eastAsia="Times New Roman" w:hAnsi="Times New Roman" w:cs="Times New Roman"/>
          <w:sz w:val="24"/>
          <w:szCs w:val="24"/>
          <w:shd w:val="clear" w:color="auto" w:fill="FFFFFF"/>
          <w:lang w:eastAsia="en-GB"/>
        </w:rPr>
        <w:t xml:space="preserve">eadusega või seaduse alusel liidule pandud </w:t>
      </w:r>
      <w:r w:rsidR="000808DF" w:rsidRPr="003E3DE1">
        <w:rPr>
          <w:rFonts w:ascii="Times New Roman" w:eastAsia="Times New Roman" w:hAnsi="Times New Roman" w:cs="Times New Roman"/>
          <w:sz w:val="24"/>
          <w:szCs w:val="24"/>
          <w:u w:val="single"/>
          <w:shd w:val="clear" w:color="auto" w:fill="FFFFFF"/>
          <w:lang w:eastAsia="en-GB"/>
        </w:rPr>
        <w:t xml:space="preserve">riikliku </w:t>
      </w:r>
      <w:r w:rsidR="000808DF" w:rsidRPr="003E3DE1">
        <w:rPr>
          <w:rFonts w:ascii="Times New Roman" w:eastAsia="Times New Roman" w:hAnsi="Times New Roman" w:cs="Times New Roman"/>
          <w:sz w:val="24"/>
          <w:szCs w:val="24"/>
          <w:shd w:val="clear" w:color="auto" w:fill="FFFFFF"/>
          <w:lang w:eastAsia="en-GB"/>
        </w:rPr>
        <w:t xml:space="preserve">ülesande täitmisega seotud kulud kaetakse riigieelarvest (KOLS § 10 lg 4). Samas on lisatud põhimõte kooskõlas sellega, kuidas näiteks toimub maakonna arengu kavandamine ühiselt maakonna </w:t>
      </w:r>
      <w:proofErr w:type="spellStart"/>
      <w:r w:rsidR="000808DF" w:rsidRPr="003E3DE1">
        <w:rPr>
          <w:rFonts w:ascii="Times New Roman" w:eastAsia="Times New Roman" w:hAnsi="Times New Roman" w:cs="Times New Roman"/>
          <w:sz w:val="24"/>
          <w:szCs w:val="24"/>
          <w:shd w:val="clear" w:color="auto" w:fill="FFFFFF"/>
          <w:lang w:eastAsia="en-GB"/>
        </w:rPr>
        <w:t>KOVide</w:t>
      </w:r>
      <w:proofErr w:type="spellEnd"/>
      <w:r w:rsidR="000808DF" w:rsidRPr="003E3DE1">
        <w:rPr>
          <w:rFonts w:ascii="Times New Roman" w:eastAsia="Times New Roman" w:hAnsi="Times New Roman" w:cs="Times New Roman"/>
          <w:sz w:val="24"/>
          <w:szCs w:val="24"/>
          <w:shd w:val="clear" w:color="auto" w:fill="FFFFFF"/>
          <w:lang w:eastAsia="en-GB"/>
        </w:rPr>
        <w:t xml:space="preserve"> poolt – tegemist on seaduses reguleeritud omavalitsusliku ülesandega, mida seaduse alusel tuleb täita </w:t>
      </w:r>
      <w:proofErr w:type="spellStart"/>
      <w:r w:rsidR="000808DF" w:rsidRPr="003E3DE1">
        <w:rPr>
          <w:rFonts w:ascii="Times New Roman" w:eastAsia="Times New Roman" w:hAnsi="Times New Roman" w:cs="Times New Roman"/>
          <w:sz w:val="24"/>
          <w:szCs w:val="24"/>
          <w:shd w:val="clear" w:color="auto" w:fill="FFFFFF"/>
          <w:lang w:eastAsia="en-GB"/>
        </w:rPr>
        <w:t>KOVidel</w:t>
      </w:r>
      <w:proofErr w:type="spellEnd"/>
      <w:r w:rsidR="000808DF" w:rsidRPr="003E3DE1">
        <w:rPr>
          <w:rFonts w:ascii="Times New Roman" w:eastAsia="Times New Roman" w:hAnsi="Times New Roman" w:cs="Times New Roman"/>
          <w:sz w:val="24"/>
          <w:szCs w:val="24"/>
          <w:shd w:val="clear" w:color="auto" w:fill="FFFFFF"/>
          <w:lang w:eastAsia="en-GB"/>
        </w:rPr>
        <w:t xml:space="preserve"> ühiselt liidu (või ka </w:t>
      </w:r>
      <w:proofErr w:type="spellStart"/>
      <w:r w:rsidR="000808DF" w:rsidRPr="003E3DE1">
        <w:rPr>
          <w:rFonts w:ascii="Times New Roman" w:eastAsia="Times New Roman" w:hAnsi="Times New Roman" w:cs="Times New Roman"/>
          <w:sz w:val="24"/>
          <w:szCs w:val="24"/>
          <w:shd w:val="clear" w:color="auto" w:fill="FFFFFF"/>
          <w:lang w:eastAsia="en-GB"/>
        </w:rPr>
        <w:t>MAKi</w:t>
      </w:r>
      <w:proofErr w:type="spellEnd"/>
      <w:r w:rsidR="000635B8">
        <w:rPr>
          <w:rFonts w:ascii="Times New Roman" w:eastAsia="Times New Roman" w:hAnsi="Times New Roman" w:cs="Times New Roman"/>
          <w:sz w:val="24"/>
          <w:szCs w:val="24"/>
          <w:shd w:val="clear" w:color="auto" w:fill="FFFFFF"/>
          <w:lang w:eastAsia="en-GB"/>
        </w:rPr>
        <w:t>)</w:t>
      </w:r>
      <w:r w:rsidR="000808DF" w:rsidRPr="003E3DE1">
        <w:rPr>
          <w:rFonts w:ascii="Times New Roman" w:eastAsia="Times New Roman" w:hAnsi="Times New Roman" w:cs="Times New Roman"/>
          <w:sz w:val="24"/>
          <w:szCs w:val="24"/>
          <w:shd w:val="clear" w:color="auto" w:fill="FFFFFF"/>
          <w:lang w:eastAsia="en-GB"/>
        </w:rPr>
        <w:t xml:space="preserve"> poolt ning mille täitmist toetatakse riigieelarvest (mitte ei kaeta kulusid).</w:t>
      </w:r>
    </w:p>
    <w:p w14:paraId="6F983BAB" w14:textId="77777777" w:rsidR="004E49DB" w:rsidRPr="003E3DE1" w:rsidRDefault="004E49DB" w:rsidP="003E3DE1">
      <w:pPr>
        <w:spacing w:after="0" w:line="240" w:lineRule="auto"/>
        <w:jc w:val="both"/>
        <w:rPr>
          <w:rFonts w:ascii="Times New Roman" w:eastAsia="Times New Roman" w:hAnsi="Times New Roman" w:cs="Times New Roman"/>
          <w:sz w:val="24"/>
          <w:szCs w:val="24"/>
          <w:lang w:eastAsia="en-GB"/>
        </w:rPr>
      </w:pPr>
    </w:p>
    <w:p w14:paraId="470F1E28" w14:textId="1155FEA5" w:rsidR="002D6A74" w:rsidRPr="003E3DE1" w:rsidRDefault="50E965B7"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b/>
          <w:bCs/>
          <w:sz w:val="24"/>
          <w:szCs w:val="24"/>
        </w:rPr>
        <w:t>Lõigete 8–10</w:t>
      </w:r>
      <w:r w:rsidRPr="003E3DE1">
        <w:rPr>
          <w:rFonts w:ascii="Times New Roman" w:eastAsia="Times" w:hAnsi="Times New Roman" w:cs="Times New Roman"/>
          <w:sz w:val="24"/>
          <w:szCs w:val="24"/>
        </w:rPr>
        <w:t xml:space="preserve"> kohaselt sätestab eelnõu võimaluse seadusega või selle alusel omavalitsusüksusele pandud riikliku ülesande, mis ei sisalda avaliku võimu volituste rakendamist, anda liidule täitmiseks halduslepinguga liidu, omavalitsusüksuse ja valitsusasutuse kokkuleppel. Nõus peavad olema kõik osapooled, sealhulgas</w:t>
      </w:r>
      <w:r w:rsidR="687A271D" w:rsidRPr="003E3DE1">
        <w:rPr>
          <w:rFonts w:ascii="Times New Roman" w:eastAsia="Times" w:hAnsi="Times New Roman" w:cs="Times New Roman"/>
          <w:sz w:val="24"/>
          <w:szCs w:val="24"/>
        </w:rPr>
        <w:t xml:space="preserve"> kõik liitu kuuluvad omavalitsusüksused. </w:t>
      </w:r>
    </w:p>
    <w:p w14:paraId="32EC1F10"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6DEC9393" w14:textId="68FABD34" w:rsidR="000808DF" w:rsidRPr="003E3DE1" w:rsidRDefault="000808DF" w:rsidP="003E3DE1">
      <w:pPr>
        <w:spacing w:after="0" w:line="240" w:lineRule="auto"/>
        <w:jc w:val="both"/>
        <w:rPr>
          <w:rFonts w:ascii="Times New Roman" w:eastAsia="Times" w:hAnsi="Times New Roman" w:cs="Times New Roman"/>
          <w:sz w:val="24"/>
          <w:szCs w:val="24"/>
        </w:rPr>
      </w:pPr>
      <w:r w:rsidRPr="003E3DE1">
        <w:rPr>
          <w:rFonts w:ascii="Times New Roman" w:eastAsia="Times New Roman" w:hAnsi="Times New Roman" w:cs="Times New Roman"/>
          <w:sz w:val="24"/>
          <w:szCs w:val="24"/>
          <w:lang w:eastAsia="en-GB"/>
        </w:rPr>
        <w:t xml:space="preserve">Regulatsioon on toodud üle </w:t>
      </w:r>
      <w:r w:rsidR="009703B3" w:rsidRPr="003E3DE1">
        <w:rPr>
          <w:rFonts w:ascii="Times New Roman" w:eastAsia="Times New Roman" w:hAnsi="Times New Roman" w:cs="Times New Roman"/>
          <w:sz w:val="24"/>
          <w:szCs w:val="24"/>
          <w:lang w:eastAsia="en-GB"/>
        </w:rPr>
        <w:t xml:space="preserve">kehtiva </w:t>
      </w:r>
      <w:r w:rsidRPr="003E3DE1">
        <w:rPr>
          <w:rFonts w:ascii="Times New Roman" w:eastAsia="Times New Roman" w:hAnsi="Times New Roman" w:cs="Times New Roman"/>
          <w:sz w:val="24"/>
          <w:szCs w:val="24"/>
          <w:lang w:eastAsia="en-GB"/>
        </w:rPr>
        <w:t>KOLS § 10 lõigetest 1</w:t>
      </w:r>
      <w:r w:rsidR="009703B3" w:rsidRPr="003E3DE1">
        <w:rPr>
          <w:rFonts w:ascii="Times New Roman" w:eastAsia="Times New Roman" w:hAnsi="Times New Roman" w:cs="Times New Roman"/>
          <w:sz w:val="24"/>
          <w:szCs w:val="24"/>
          <w:lang w:eastAsia="en-GB"/>
        </w:rPr>
        <w:t>–</w:t>
      </w:r>
      <w:r w:rsidRPr="003E3DE1">
        <w:rPr>
          <w:rFonts w:ascii="Times New Roman" w:eastAsia="Times New Roman" w:hAnsi="Times New Roman" w:cs="Times New Roman"/>
          <w:sz w:val="24"/>
          <w:szCs w:val="24"/>
          <w:lang w:eastAsia="en-GB"/>
        </w:rPr>
        <w:t xml:space="preserve">3, koondades need selguse huvides ühte sättesse. </w:t>
      </w:r>
      <w:r w:rsidRPr="003E3DE1">
        <w:rPr>
          <w:rFonts w:ascii="Times New Roman" w:eastAsia="Times" w:hAnsi="Times New Roman" w:cs="Times New Roman"/>
          <w:sz w:val="24"/>
          <w:szCs w:val="24"/>
        </w:rPr>
        <w:t>Riiklike ülesannete täitmiseks andmisel on kehtiva korra kohaselt kaks võimalust. Ülesanne antakse otse seadusega või võtab liit selle endale täitmiseks valitsusasutusega sõlmitud halduslepingu alusel, mis eeldab konkreetse volitusnormi olemasolu seaduses.</w:t>
      </w:r>
    </w:p>
    <w:p w14:paraId="572C0F35"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37B6CF70" w14:textId="253C1888" w:rsidR="000808DF" w:rsidRPr="003E3DE1" w:rsidRDefault="000808DF" w:rsidP="003E3DE1">
      <w:pPr>
        <w:spacing w:after="0" w:line="240" w:lineRule="auto"/>
        <w:jc w:val="both"/>
        <w:rPr>
          <w:rFonts w:ascii="Times New Roman" w:eastAsia="Times New Roman" w:hAnsi="Times New Roman" w:cs="Times New Roman"/>
          <w:sz w:val="24"/>
          <w:szCs w:val="24"/>
          <w:lang w:eastAsia="en-GB"/>
        </w:rPr>
      </w:pPr>
      <w:r w:rsidRPr="003E3DE1">
        <w:rPr>
          <w:rFonts w:ascii="Times New Roman" w:eastAsia="Times New Roman" w:hAnsi="Times New Roman" w:cs="Times New Roman"/>
          <w:sz w:val="24"/>
          <w:szCs w:val="24"/>
          <w:lang w:eastAsia="en-GB"/>
        </w:rPr>
        <w:t xml:space="preserve">Esmalt võib liidule panna riiklikke ülesandeid seadusega või seaduse alusel (KOLS </w:t>
      </w:r>
      <w:r w:rsidR="00B11899" w:rsidRPr="003E3DE1">
        <w:rPr>
          <w:rFonts w:ascii="Times New Roman" w:eastAsia="Times New Roman" w:hAnsi="Times New Roman" w:cs="Times New Roman"/>
          <w:sz w:val="24"/>
          <w:szCs w:val="24"/>
          <w:lang w:eastAsia="en-GB"/>
        </w:rPr>
        <w:t xml:space="preserve">§ </w:t>
      </w:r>
      <w:r w:rsidRPr="003E3DE1">
        <w:rPr>
          <w:rFonts w:ascii="Times New Roman" w:eastAsia="Times New Roman" w:hAnsi="Times New Roman" w:cs="Times New Roman"/>
          <w:sz w:val="24"/>
          <w:szCs w:val="24"/>
          <w:lang w:eastAsia="en-GB"/>
        </w:rPr>
        <w:t>10 lõige 1. Sellisel juhul kaasneb ka kohustus nende täitmisega seotud kulud katta riigieelarvest). Samuti võib riiklike ülesandeid volitada liitu täitma valitsusasutus lepingu alusel (KOLS § 10 lõige 2), aga seda ainult juhul</w:t>
      </w:r>
      <w:r w:rsidR="00680CC9" w:rsidRPr="003E3DE1">
        <w:rPr>
          <w:rFonts w:ascii="Times New Roman" w:eastAsia="Times New Roman" w:hAnsi="Times New Roman" w:cs="Times New Roman"/>
          <w:sz w:val="24"/>
          <w:szCs w:val="24"/>
          <w:lang w:eastAsia="en-GB"/>
        </w:rPr>
        <w:t>,</w:t>
      </w:r>
      <w:r w:rsidRPr="003E3DE1">
        <w:rPr>
          <w:rFonts w:ascii="Times New Roman" w:eastAsia="Times New Roman" w:hAnsi="Times New Roman" w:cs="Times New Roman"/>
          <w:sz w:val="24"/>
          <w:szCs w:val="24"/>
          <w:lang w:eastAsia="en-GB"/>
        </w:rPr>
        <w:t xml:space="preserve"> kui ükski liitu kuuluv omavalitsus ei ole selle ülesande liidule volitamise vastu (KOLS § 10 lõige 3).</w:t>
      </w:r>
    </w:p>
    <w:p w14:paraId="2687A8A8" w14:textId="77777777" w:rsidR="004E49DB" w:rsidRPr="003E3DE1" w:rsidRDefault="004E49DB" w:rsidP="003E3DE1">
      <w:pPr>
        <w:spacing w:after="0" w:line="240" w:lineRule="auto"/>
        <w:jc w:val="both"/>
        <w:rPr>
          <w:rFonts w:ascii="Times New Roman" w:eastAsia="Times New Roman" w:hAnsi="Times New Roman" w:cs="Times New Roman"/>
          <w:sz w:val="24"/>
          <w:szCs w:val="24"/>
          <w:lang w:eastAsia="en-GB"/>
        </w:rPr>
      </w:pPr>
    </w:p>
    <w:p w14:paraId="551657AC" w14:textId="6A17B9DA" w:rsidR="002D6A74" w:rsidRPr="003E3DE1" w:rsidRDefault="50E965B7"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Nagu ka lõike 6 puhul, saab eelnõu kohaselt riikliku ülesande, mis ei sisaldada avaliku võimu volituste teostamist, anda ilma seaduses sisalduva volitusnormita täitmiseks liidule kolmepoolse lepingu alusel</w:t>
      </w:r>
      <w:r w:rsidR="00294E61" w:rsidRPr="003E3DE1">
        <w:rPr>
          <w:rFonts w:ascii="Times New Roman" w:eastAsia="Times" w:hAnsi="Times New Roman" w:cs="Times New Roman"/>
          <w:sz w:val="24"/>
          <w:szCs w:val="24"/>
        </w:rPr>
        <w:t xml:space="preserve"> (näiteks teenuste hanked</w:t>
      </w:r>
      <w:r w:rsidR="00294E61" w:rsidRPr="003E3DE1">
        <w:rPr>
          <w:rStyle w:val="Allmrkuseviide"/>
          <w:rFonts w:ascii="Times New Roman" w:eastAsia="Times" w:hAnsi="Times New Roman" w:cs="Times New Roman"/>
          <w:sz w:val="24"/>
          <w:szCs w:val="24"/>
        </w:rPr>
        <w:footnoteReference w:id="168"/>
      </w:r>
      <w:r w:rsidR="00294E61" w:rsidRPr="003E3DE1">
        <w:rPr>
          <w:rFonts w:ascii="Times New Roman" w:eastAsia="Times" w:hAnsi="Times New Roman" w:cs="Times New Roman"/>
          <w:sz w:val="24"/>
          <w:szCs w:val="24"/>
        </w:rPr>
        <w:t>)</w:t>
      </w:r>
      <w:r w:rsidRPr="003E3DE1">
        <w:rPr>
          <w:rFonts w:ascii="Times New Roman" w:eastAsia="Times" w:hAnsi="Times New Roman" w:cs="Times New Roman"/>
          <w:sz w:val="24"/>
          <w:szCs w:val="24"/>
        </w:rPr>
        <w:t>, kus esindatud on nii KOV, liit, kui ülesande täitmist koordineeriv valitsusasutus. Selge riikliku valitsusasutuse puudumisel on riigi esindajaks vastava valdkonnaga tegelev ministeerium. Sarnaselt lõi</w:t>
      </w:r>
      <w:r w:rsidR="000808DF" w:rsidRPr="003E3DE1">
        <w:rPr>
          <w:rFonts w:ascii="Times New Roman" w:eastAsia="Times" w:hAnsi="Times New Roman" w:cs="Times New Roman"/>
          <w:sz w:val="24"/>
          <w:szCs w:val="24"/>
        </w:rPr>
        <w:t>k</w:t>
      </w:r>
      <w:r w:rsidRPr="003E3DE1">
        <w:rPr>
          <w:rFonts w:ascii="Times New Roman" w:eastAsia="Times" w:hAnsi="Times New Roman" w:cs="Times New Roman"/>
          <w:sz w:val="24"/>
          <w:szCs w:val="24"/>
        </w:rPr>
        <w:t>ega 6 seisneb keerukus riikliku haldusülesande eristamis</w:t>
      </w:r>
      <w:r w:rsidR="00680CC9" w:rsidRPr="003E3DE1">
        <w:rPr>
          <w:rFonts w:ascii="Times New Roman" w:eastAsia="Times" w:hAnsi="Times New Roman" w:cs="Times New Roman"/>
          <w:sz w:val="24"/>
          <w:szCs w:val="24"/>
        </w:rPr>
        <w:t>el</w:t>
      </w:r>
      <w:r w:rsidRPr="003E3DE1">
        <w:rPr>
          <w:rFonts w:ascii="Times New Roman" w:eastAsia="Times" w:hAnsi="Times New Roman" w:cs="Times New Roman"/>
          <w:sz w:val="24"/>
          <w:szCs w:val="24"/>
        </w:rPr>
        <w:t xml:space="preserve"> avaliku võimu volitusi eeldava ülesande täitmisest. </w:t>
      </w:r>
      <w:r w:rsidR="43BDC792" w:rsidRPr="003E3DE1">
        <w:rPr>
          <w:rFonts w:ascii="Times New Roman" w:eastAsia="Times" w:hAnsi="Times New Roman" w:cs="Times New Roman"/>
          <w:sz w:val="24"/>
          <w:szCs w:val="24"/>
        </w:rPr>
        <w:t>Sar</w:t>
      </w:r>
      <w:r w:rsidR="000808DF" w:rsidRPr="003E3DE1">
        <w:rPr>
          <w:rFonts w:ascii="Times New Roman" w:eastAsia="Times" w:hAnsi="Times New Roman" w:cs="Times New Roman"/>
          <w:sz w:val="24"/>
          <w:szCs w:val="24"/>
        </w:rPr>
        <w:t>n</w:t>
      </w:r>
      <w:r w:rsidR="43BDC792" w:rsidRPr="003E3DE1">
        <w:rPr>
          <w:rFonts w:ascii="Times New Roman" w:eastAsia="Times" w:hAnsi="Times New Roman" w:cs="Times New Roman"/>
          <w:sz w:val="24"/>
          <w:szCs w:val="24"/>
        </w:rPr>
        <w:t xml:space="preserve">aselt riiklike ülesannete </w:t>
      </w:r>
      <w:proofErr w:type="spellStart"/>
      <w:r w:rsidR="43BDC792" w:rsidRPr="003E3DE1">
        <w:rPr>
          <w:rFonts w:ascii="Times New Roman" w:eastAsia="Times" w:hAnsi="Times New Roman" w:cs="Times New Roman"/>
          <w:sz w:val="24"/>
          <w:szCs w:val="24"/>
        </w:rPr>
        <w:t>KOVile</w:t>
      </w:r>
      <w:proofErr w:type="spellEnd"/>
      <w:r w:rsidR="43BDC792" w:rsidRPr="003E3DE1">
        <w:rPr>
          <w:rFonts w:ascii="Times New Roman" w:eastAsia="Times" w:hAnsi="Times New Roman" w:cs="Times New Roman"/>
          <w:sz w:val="24"/>
          <w:szCs w:val="24"/>
        </w:rPr>
        <w:t xml:space="preserve"> andmisega, tuleb ka nende liidule andmisel katta riikliku ülesande täitmisega seotud kulud riigieelarvest.</w:t>
      </w:r>
    </w:p>
    <w:p w14:paraId="0A15710C"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11524C4C" w14:textId="4F6A2FC1" w:rsidR="002D6A74" w:rsidRPr="003E3DE1" w:rsidRDefault="4D49DA9D"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b/>
          <w:bCs/>
          <w:sz w:val="24"/>
          <w:szCs w:val="24"/>
        </w:rPr>
        <w:lastRenderedPageBreak/>
        <w:t>Lõige 11</w:t>
      </w:r>
      <w:r w:rsidRPr="003E3DE1">
        <w:rPr>
          <w:rFonts w:ascii="Times New Roman" w:eastAsia="Times" w:hAnsi="Times New Roman" w:cs="Times New Roman"/>
          <w:sz w:val="24"/>
          <w:szCs w:val="24"/>
        </w:rPr>
        <w:t xml:space="preserve"> loendab sarnaselt kehtiva KOLS §</w:t>
      </w:r>
      <w:r w:rsidR="000808DF" w:rsidRPr="003E3DE1">
        <w:rPr>
          <w:rFonts w:ascii="Times New Roman" w:eastAsia="Times" w:hAnsi="Times New Roman" w:cs="Times New Roman"/>
          <w:sz w:val="24"/>
          <w:szCs w:val="24"/>
        </w:rPr>
        <w:t>-ga</w:t>
      </w:r>
      <w:r w:rsidRPr="003E3DE1">
        <w:rPr>
          <w:rFonts w:ascii="Times New Roman" w:eastAsia="Times" w:hAnsi="Times New Roman" w:cs="Times New Roman"/>
          <w:sz w:val="24"/>
          <w:szCs w:val="24"/>
        </w:rPr>
        <w:t xml:space="preserve"> 11 liidu täidetavate ülesannete rahastamise allikad. Liitu rahastatakse liikmemaksudest, toetustest ja annetustest, liidu põhikirjalisest tegevusest saadavast tulust, seaduses või seaduse alusel ettenähtud juhtudel riigieelarvelistest eraldistest.</w:t>
      </w:r>
      <w:r w:rsidR="08E7C667" w:rsidRPr="003E3DE1">
        <w:rPr>
          <w:rFonts w:ascii="Times New Roman" w:eastAsia="Times" w:hAnsi="Times New Roman" w:cs="Times New Roman"/>
          <w:sz w:val="24"/>
          <w:szCs w:val="24"/>
        </w:rPr>
        <w:t xml:space="preserve"> Eelnõuga on juurde lisatud rahastusallikana KOV eraldised, nt juhtumitel, kus </w:t>
      </w:r>
      <w:proofErr w:type="spellStart"/>
      <w:r w:rsidR="08E7C667" w:rsidRPr="003E3DE1">
        <w:rPr>
          <w:rFonts w:ascii="Times New Roman" w:eastAsia="Times" w:hAnsi="Times New Roman" w:cs="Times New Roman"/>
          <w:sz w:val="24"/>
          <w:szCs w:val="24"/>
        </w:rPr>
        <w:t>KOV</w:t>
      </w:r>
      <w:r w:rsidR="08486D1B" w:rsidRPr="003E3DE1">
        <w:rPr>
          <w:rFonts w:ascii="Times New Roman" w:eastAsia="Times" w:hAnsi="Times New Roman" w:cs="Times New Roman"/>
          <w:sz w:val="24"/>
          <w:szCs w:val="24"/>
        </w:rPr>
        <w:t>id</w:t>
      </w:r>
      <w:proofErr w:type="spellEnd"/>
      <w:r w:rsidR="08E7C667" w:rsidRPr="003E3DE1">
        <w:rPr>
          <w:rFonts w:ascii="Times New Roman" w:eastAsia="Times" w:hAnsi="Times New Roman" w:cs="Times New Roman"/>
          <w:sz w:val="24"/>
          <w:szCs w:val="24"/>
        </w:rPr>
        <w:t xml:space="preserve"> soovi</w:t>
      </w:r>
      <w:r w:rsidR="7E38C0FB" w:rsidRPr="003E3DE1">
        <w:rPr>
          <w:rFonts w:ascii="Times New Roman" w:eastAsia="Times" w:hAnsi="Times New Roman" w:cs="Times New Roman"/>
          <w:sz w:val="24"/>
          <w:szCs w:val="24"/>
        </w:rPr>
        <w:t>vad</w:t>
      </w:r>
      <w:r w:rsidR="08E7C667" w:rsidRPr="003E3DE1">
        <w:rPr>
          <w:rFonts w:ascii="Times New Roman" w:eastAsia="Times" w:hAnsi="Times New Roman" w:cs="Times New Roman"/>
          <w:sz w:val="24"/>
          <w:szCs w:val="24"/>
        </w:rPr>
        <w:t xml:space="preserve"> kokkuleppel liiduga anda viimasele </w:t>
      </w:r>
      <w:r w:rsidR="1AB1BA92" w:rsidRPr="003E3DE1">
        <w:rPr>
          <w:rFonts w:ascii="Times New Roman" w:eastAsia="Times" w:hAnsi="Times New Roman" w:cs="Times New Roman"/>
          <w:sz w:val="24"/>
          <w:szCs w:val="24"/>
        </w:rPr>
        <w:t xml:space="preserve">ülesandeid täitmiseks. </w:t>
      </w:r>
    </w:p>
    <w:p w14:paraId="2B53DA3D" w14:textId="77777777" w:rsidR="00744B9B" w:rsidRPr="003E3DE1" w:rsidRDefault="00744B9B" w:rsidP="003E3DE1">
      <w:pPr>
        <w:spacing w:after="0" w:line="240" w:lineRule="auto"/>
        <w:rPr>
          <w:rFonts w:ascii="Times New Roman" w:eastAsia="Times" w:hAnsi="Times New Roman" w:cs="Times New Roman"/>
          <w:b/>
          <w:bCs/>
          <w:sz w:val="24"/>
          <w:szCs w:val="24"/>
        </w:rPr>
      </w:pPr>
    </w:p>
    <w:p w14:paraId="3925E333" w14:textId="27DED9BC" w:rsidR="000808DF" w:rsidRPr="003E3DE1" w:rsidRDefault="4D49DA9D" w:rsidP="003E3DE1">
      <w:pPr>
        <w:spacing w:after="0" w:line="240" w:lineRule="auto"/>
        <w:rPr>
          <w:rFonts w:ascii="Times New Roman" w:eastAsia="Times" w:hAnsi="Times New Roman" w:cs="Times New Roman"/>
          <w:sz w:val="24"/>
          <w:szCs w:val="24"/>
        </w:rPr>
      </w:pPr>
      <w:r w:rsidRPr="003E3DE1">
        <w:rPr>
          <w:rFonts w:ascii="Times New Roman" w:eastAsia="Times" w:hAnsi="Times New Roman" w:cs="Times New Roman"/>
          <w:b/>
          <w:bCs/>
          <w:sz w:val="24"/>
          <w:szCs w:val="24"/>
        </w:rPr>
        <w:t>Lõike 12</w:t>
      </w:r>
      <w:r w:rsidRPr="003E3DE1">
        <w:rPr>
          <w:rFonts w:ascii="Times New Roman" w:eastAsia="Times" w:hAnsi="Times New Roman" w:cs="Times New Roman"/>
          <w:sz w:val="24"/>
          <w:szCs w:val="24"/>
        </w:rPr>
        <w:t xml:space="preserve"> kohaselt ei pea liit esitama enam</w:t>
      </w:r>
      <w:r w:rsidR="547B710D" w:rsidRPr="003E3DE1">
        <w:rPr>
          <w:rFonts w:ascii="Times New Roman" w:eastAsia="Times" w:hAnsi="Times New Roman" w:cs="Times New Roman"/>
          <w:sz w:val="24"/>
          <w:szCs w:val="24"/>
        </w:rPr>
        <w:t xml:space="preserve"> majandusaasta aruandes</w:t>
      </w:r>
      <w:r w:rsidRPr="003E3DE1">
        <w:rPr>
          <w:rFonts w:ascii="Times New Roman" w:eastAsia="Times" w:hAnsi="Times New Roman" w:cs="Times New Roman"/>
          <w:sz w:val="24"/>
          <w:szCs w:val="24"/>
        </w:rPr>
        <w:t xml:space="preserve"> andmeid äriregistrile oma põhitegevusala kohta</w:t>
      </w:r>
      <w:r w:rsidR="5A5DD54F" w:rsidRPr="003E3DE1">
        <w:rPr>
          <w:rFonts w:ascii="Times New Roman" w:eastAsia="Times" w:hAnsi="Times New Roman" w:cs="Times New Roman"/>
          <w:sz w:val="24"/>
          <w:szCs w:val="24"/>
        </w:rPr>
        <w:t xml:space="preserve">, kuna liidu tegevuse alused tulenevad seadusest. </w:t>
      </w:r>
      <w:r w:rsidR="000808DF" w:rsidRPr="003E3DE1">
        <w:rPr>
          <w:rFonts w:ascii="Times New Roman" w:eastAsia="Times" w:hAnsi="Times New Roman" w:cs="Times New Roman"/>
          <w:sz w:val="24"/>
          <w:szCs w:val="24"/>
        </w:rPr>
        <w:t>Säte</w:t>
      </w:r>
      <w:r w:rsidR="000808DF" w:rsidRPr="003E3DE1">
        <w:rPr>
          <w:rFonts w:ascii="Times New Roman" w:eastAsia="Times" w:hAnsi="Times New Roman" w:cs="Times New Roman"/>
          <w:b/>
          <w:bCs/>
          <w:sz w:val="24"/>
          <w:szCs w:val="24"/>
        </w:rPr>
        <w:t xml:space="preserve"> </w:t>
      </w:r>
      <w:r w:rsidR="000808DF" w:rsidRPr="003E3DE1">
        <w:rPr>
          <w:rFonts w:ascii="Times New Roman" w:eastAsia="Times" w:hAnsi="Times New Roman" w:cs="Times New Roman"/>
          <w:sz w:val="24"/>
          <w:szCs w:val="24"/>
        </w:rPr>
        <w:t>on muutmata kujul toodud üle KOLS §-st 11</w:t>
      </w:r>
      <w:r w:rsidR="000808DF" w:rsidRPr="003E3DE1">
        <w:rPr>
          <w:rFonts w:ascii="Times New Roman" w:eastAsia="Times" w:hAnsi="Times New Roman" w:cs="Times New Roman"/>
          <w:sz w:val="24"/>
          <w:szCs w:val="24"/>
          <w:vertAlign w:val="superscript"/>
        </w:rPr>
        <w:t>1</w:t>
      </w:r>
      <w:r w:rsidR="000808DF" w:rsidRPr="003E3DE1">
        <w:rPr>
          <w:rFonts w:ascii="Times New Roman" w:eastAsia="Times" w:hAnsi="Times New Roman" w:cs="Times New Roman"/>
          <w:sz w:val="24"/>
          <w:szCs w:val="24"/>
        </w:rPr>
        <w:t xml:space="preserve"> („Majandusaasta aruanne“).</w:t>
      </w:r>
    </w:p>
    <w:p w14:paraId="27196433" w14:textId="77777777" w:rsidR="004E49DB" w:rsidRPr="003E3DE1" w:rsidRDefault="004E49DB" w:rsidP="003E3DE1">
      <w:pPr>
        <w:spacing w:after="0" w:line="240" w:lineRule="auto"/>
        <w:rPr>
          <w:rFonts w:ascii="Times New Roman" w:eastAsia="Times" w:hAnsi="Times New Roman" w:cs="Times New Roman"/>
          <w:sz w:val="24"/>
          <w:szCs w:val="24"/>
          <w:u w:val="single"/>
        </w:rPr>
      </w:pPr>
    </w:p>
    <w:p w14:paraId="599437D2" w14:textId="64DF9E5A" w:rsidR="00396635" w:rsidRPr="003E3DE1" w:rsidRDefault="131925E1"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MTÜS § 36 lõike 5 järgi esitab juhatus registrile kinnitatud majandusaasta aruande koos andmetega aruandeaasta põhitegevusala kohta äriseadustiku § 4 lõike 6 alusel kehtestatud Eesti majanduse tegevusalade klassifikaatori kohaselt kuue kuu jooksul arvates majandusaasta lõppemisest. Andmete esitamisel aruandeaasta põhitegevusala kohta lähtutakse tegevusalast, millele on aruandeaastal kulutatud kõige rohkem töötunde või muid ressursse.</w:t>
      </w:r>
    </w:p>
    <w:p w14:paraId="1A144198"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162D6292" w14:textId="672363BE" w:rsidR="002D6A74" w:rsidRPr="003E3DE1" w:rsidRDefault="00901AAA" w:rsidP="003E3DE1">
      <w:pPr>
        <w:spacing w:after="0" w:line="240" w:lineRule="auto"/>
        <w:jc w:val="both"/>
        <w:outlineLvl w:val="2"/>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 xml:space="preserve">Eelnõu § 1 punktidega </w:t>
      </w:r>
      <w:r w:rsidR="00B61E53" w:rsidRPr="003E3DE1">
        <w:rPr>
          <w:rFonts w:ascii="Times New Roman" w:eastAsia="Times New Roman" w:hAnsi="Times New Roman" w:cs="Times New Roman"/>
          <w:b/>
          <w:bCs/>
          <w:sz w:val="24"/>
          <w:szCs w:val="24"/>
          <w:u w:val="single"/>
          <w:lang w:eastAsia="et-EE"/>
        </w:rPr>
        <w:t xml:space="preserve">226 </w:t>
      </w:r>
      <w:r w:rsidR="00506449" w:rsidRPr="003E3DE1">
        <w:rPr>
          <w:rFonts w:ascii="Times New Roman" w:eastAsia="Times New Roman" w:hAnsi="Times New Roman" w:cs="Times New Roman"/>
          <w:b/>
          <w:bCs/>
          <w:sz w:val="24"/>
          <w:szCs w:val="24"/>
          <w:u w:val="single"/>
          <w:lang w:eastAsia="et-EE"/>
        </w:rPr>
        <w:t xml:space="preserve">ja </w:t>
      </w:r>
      <w:r w:rsidR="00B61E53" w:rsidRPr="003E3DE1">
        <w:rPr>
          <w:rFonts w:ascii="Times New Roman" w:eastAsia="Times New Roman" w:hAnsi="Times New Roman" w:cs="Times New Roman"/>
          <w:b/>
          <w:bCs/>
          <w:sz w:val="24"/>
          <w:szCs w:val="24"/>
          <w:u w:val="single"/>
          <w:lang w:eastAsia="et-EE"/>
        </w:rPr>
        <w:t>227</w:t>
      </w:r>
      <w:r w:rsidR="00B61E53"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 xml:space="preserve">kavandatakse teha muudatused KOKS </w:t>
      </w:r>
      <w:r w:rsidR="002D6A74" w:rsidRPr="003E3DE1">
        <w:rPr>
          <w:rFonts w:ascii="Times New Roman" w:eastAsia="Times New Roman" w:hAnsi="Times New Roman" w:cs="Times New Roman"/>
          <w:sz w:val="24"/>
          <w:szCs w:val="24"/>
          <w:lang w:eastAsia="et-EE"/>
        </w:rPr>
        <w:t>§</w:t>
      </w:r>
      <w:r w:rsidRPr="003E3DE1">
        <w:rPr>
          <w:rFonts w:ascii="Times New Roman" w:eastAsia="Times New Roman" w:hAnsi="Times New Roman" w:cs="Times New Roman"/>
          <w:sz w:val="24"/>
          <w:szCs w:val="24"/>
          <w:lang w:eastAsia="et-EE"/>
        </w:rPr>
        <w:t>-s</w:t>
      </w:r>
      <w:r w:rsidR="002D6A74" w:rsidRPr="003E3DE1">
        <w:rPr>
          <w:rFonts w:ascii="Times New Roman" w:eastAsia="Times New Roman" w:hAnsi="Times New Roman" w:cs="Times New Roman"/>
          <w:sz w:val="24"/>
          <w:szCs w:val="24"/>
          <w:lang w:eastAsia="et-EE"/>
        </w:rPr>
        <w:t xml:space="preserve"> 65</w:t>
      </w:r>
      <w:r w:rsidRPr="003E3DE1">
        <w:rPr>
          <w:rFonts w:ascii="Times New Roman" w:eastAsia="Times New Roman" w:hAnsi="Times New Roman" w:cs="Times New Roman"/>
          <w:sz w:val="24"/>
          <w:szCs w:val="24"/>
          <w:lang w:eastAsia="et-EE"/>
        </w:rPr>
        <w:t>, mis reguleerib o</w:t>
      </w:r>
      <w:r w:rsidR="002D6A74" w:rsidRPr="003E3DE1">
        <w:rPr>
          <w:rFonts w:ascii="Times New Roman" w:eastAsia="Times New Roman" w:hAnsi="Times New Roman" w:cs="Times New Roman"/>
          <w:sz w:val="24"/>
          <w:szCs w:val="24"/>
          <w:lang w:eastAsia="et-EE"/>
        </w:rPr>
        <w:t>mavalitsusüksuste suhte</w:t>
      </w:r>
      <w:r w:rsidRPr="003E3DE1">
        <w:rPr>
          <w:rFonts w:ascii="Times New Roman" w:eastAsia="Times New Roman" w:hAnsi="Times New Roman" w:cs="Times New Roman"/>
          <w:sz w:val="24"/>
          <w:szCs w:val="24"/>
          <w:lang w:eastAsia="et-EE"/>
        </w:rPr>
        <w:t>i</w:t>
      </w:r>
      <w:r w:rsidR="002D6A74" w:rsidRPr="003E3DE1">
        <w:rPr>
          <w:rFonts w:ascii="Times New Roman" w:eastAsia="Times New Roman" w:hAnsi="Times New Roman" w:cs="Times New Roman"/>
          <w:sz w:val="24"/>
          <w:szCs w:val="24"/>
          <w:lang w:eastAsia="et-EE"/>
        </w:rPr>
        <w:t>d riigiorganitega</w:t>
      </w:r>
      <w:r w:rsidR="004E49DB" w:rsidRPr="003E3DE1">
        <w:rPr>
          <w:rFonts w:ascii="Times New Roman" w:eastAsia="Times New Roman" w:hAnsi="Times New Roman" w:cs="Times New Roman"/>
          <w:sz w:val="24"/>
          <w:szCs w:val="24"/>
          <w:lang w:eastAsia="et-EE"/>
        </w:rPr>
        <w:t>.</w:t>
      </w:r>
    </w:p>
    <w:p w14:paraId="23474D8F" w14:textId="77777777" w:rsidR="004E49DB" w:rsidRPr="003E3DE1" w:rsidRDefault="004E49DB" w:rsidP="003E3DE1">
      <w:pPr>
        <w:spacing w:after="0" w:line="240" w:lineRule="auto"/>
        <w:jc w:val="both"/>
        <w:outlineLvl w:val="2"/>
        <w:rPr>
          <w:rFonts w:ascii="Times New Roman" w:eastAsia="Times New Roman" w:hAnsi="Times New Roman" w:cs="Times New Roman"/>
          <w:sz w:val="24"/>
          <w:szCs w:val="24"/>
          <w:lang w:eastAsia="et-EE"/>
        </w:rPr>
      </w:pPr>
    </w:p>
    <w:p w14:paraId="0AAA0730" w14:textId="76F6FAD3" w:rsidR="0FC2B3AA" w:rsidRPr="003E3DE1" w:rsidRDefault="009E58FA"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lang w:eastAsia="et-EE"/>
        </w:rPr>
        <w:t>KOKS § 65</w:t>
      </w:r>
      <w:r w:rsidR="00901AAA" w:rsidRPr="003E3DE1">
        <w:rPr>
          <w:rFonts w:ascii="Times New Roman" w:eastAsia="Times New Roman" w:hAnsi="Times New Roman" w:cs="Times New Roman"/>
          <w:b/>
          <w:bCs/>
          <w:sz w:val="24"/>
          <w:szCs w:val="24"/>
          <w:lang w:eastAsia="et-EE"/>
        </w:rPr>
        <w:t xml:space="preserve"> lõigete 2</w:t>
      </w:r>
      <w:r w:rsidR="00901AAA" w:rsidRPr="003E3DE1">
        <w:rPr>
          <w:b/>
          <w:bCs/>
        </w:rPr>
        <w:t>–</w:t>
      </w:r>
      <w:r w:rsidR="00901AAA" w:rsidRPr="003E3DE1">
        <w:rPr>
          <w:rFonts w:ascii="Times New Roman" w:eastAsia="Times New Roman" w:hAnsi="Times New Roman" w:cs="Times New Roman"/>
          <w:b/>
          <w:bCs/>
          <w:sz w:val="24"/>
          <w:szCs w:val="24"/>
          <w:lang w:eastAsia="et-EE"/>
        </w:rPr>
        <w:t>4</w:t>
      </w:r>
      <w:r w:rsidR="00901AAA" w:rsidRPr="003E3DE1">
        <w:rPr>
          <w:rFonts w:ascii="Times New Roman" w:eastAsia="Times New Roman" w:hAnsi="Times New Roman" w:cs="Times New Roman"/>
          <w:sz w:val="24"/>
          <w:szCs w:val="24"/>
          <w:lang w:eastAsia="et-EE"/>
        </w:rPr>
        <w:t xml:space="preserve"> muudatused on </w:t>
      </w:r>
      <w:bookmarkStart w:id="99" w:name="_Hlk83380489"/>
      <w:r w:rsidR="003305A9" w:rsidRPr="003E3DE1">
        <w:rPr>
          <w:rFonts w:ascii="Times New Roman" w:eastAsia="Times New Roman" w:hAnsi="Times New Roman" w:cs="Times New Roman"/>
          <w:sz w:val="24"/>
          <w:szCs w:val="24"/>
        </w:rPr>
        <w:t xml:space="preserve">valdavalt </w:t>
      </w:r>
      <w:r w:rsidR="0FC2B3AA" w:rsidRPr="003E3DE1">
        <w:rPr>
          <w:rFonts w:ascii="Times New Roman" w:eastAsia="Times New Roman" w:hAnsi="Times New Roman" w:cs="Times New Roman"/>
          <w:sz w:val="24"/>
          <w:szCs w:val="24"/>
        </w:rPr>
        <w:t xml:space="preserve">EKI </w:t>
      </w:r>
      <w:r w:rsidR="003305A9" w:rsidRPr="003E3DE1">
        <w:rPr>
          <w:rFonts w:ascii="Times New Roman" w:eastAsia="Times New Roman" w:hAnsi="Times New Roman" w:cs="Times New Roman"/>
          <w:sz w:val="24"/>
          <w:szCs w:val="24"/>
        </w:rPr>
        <w:t xml:space="preserve">sõnastuse lihtsustamise </w:t>
      </w:r>
      <w:r w:rsidR="0FC2B3AA" w:rsidRPr="003E3DE1">
        <w:rPr>
          <w:rFonts w:ascii="Times New Roman" w:eastAsia="Times New Roman" w:hAnsi="Times New Roman" w:cs="Times New Roman"/>
          <w:sz w:val="24"/>
          <w:szCs w:val="24"/>
        </w:rPr>
        <w:t>ettepaneku</w:t>
      </w:r>
      <w:r w:rsidR="003305A9" w:rsidRPr="003E3DE1">
        <w:rPr>
          <w:rFonts w:ascii="Times New Roman" w:eastAsia="Times New Roman" w:hAnsi="Times New Roman" w:cs="Times New Roman"/>
          <w:sz w:val="24"/>
          <w:szCs w:val="24"/>
        </w:rPr>
        <w:t>te arvestami</w:t>
      </w:r>
      <w:r w:rsidRPr="003E3DE1">
        <w:rPr>
          <w:rFonts w:ascii="Times New Roman" w:eastAsia="Times New Roman" w:hAnsi="Times New Roman" w:cs="Times New Roman"/>
          <w:sz w:val="24"/>
          <w:szCs w:val="24"/>
        </w:rPr>
        <w:t>ne</w:t>
      </w:r>
      <w:r w:rsidR="003305A9" w:rsidRPr="003E3DE1">
        <w:rPr>
          <w:rFonts w:ascii="Times New Roman" w:eastAsia="Times New Roman" w:hAnsi="Times New Roman" w:cs="Times New Roman"/>
          <w:sz w:val="24"/>
          <w:szCs w:val="24"/>
        </w:rPr>
        <w:t xml:space="preserve"> ja terminoloogia ühtlustamise</w:t>
      </w:r>
      <w:r w:rsidR="00901AAA" w:rsidRPr="003E3DE1">
        <w:rPr>
          <w:rFonts w:ascii="Times New Roman" w:eastAsia="Times New Roman" w:hAnsi="Times New Roman" w:cs="Times New Roman"/>
          <w:sz w:val="24"/>
          <w:szCs w:val="24"/>
        </w:rPr>
        <w:t>d</w:t>
      </w:r>
      <w:r w:rsidR="0FC2B3AA" w:rsidRPr="003E3DE1">
        <w:rPr>
          <w:rFonts w:ascii="Times New Roman" w:eastAsia="Times New Roman" w:hAnsi="Times New Roman" w:cs="Times New Roman"/>
          <w:sz w:val="24"/>
          <w:szCs w:val="24"/>
        </w:rPr>
        <w:t>.</w:t>
      </w:r>
    </w:p>
    <w:p w14:paraId="0E81CDF9" w14:textId="77777777" w:rsidR="004E49DB" w:rsidRPr="003E3DE1" w:rsidRDefault="004E49DB" w:rsidP="003E3DE1">
      <w:pPr>
        <w:shd w:val="clear" w:color="auto" w:fill="FFFFFF" w:themeFill="background1"/>
        <w:spacing w:after="0" w:line="240" w:lineRule="auto"/>
        <w:jc w:val="both"/>
        <w:rPr>
          <w:rFonts w:ascii="Times New Roman" w:eastAsia="Times New Roman" w:hAnsi="Times New Roman" w:cs="Times New Roman"/>
          <w:sz w:val="24"/>
          <w:szCs w:val="24"/>
        </w:rPr>
      </w:pPr>
    </w:p>
    <w:bookmarkEnd w:id="99"/>
    <w:p w14:paraId="0EDB3081" w14:textId="6795BFE1" w:rsidR="00060770" w:rsidRPr="003E3DE1" w:rsidRDefault="009E58FA"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heme="minorEastAsia" w:hAnsi="Times New Roman" w:cs="Times New Roman"/>
          <w:b/>
          <w:bCs/>
          <w:kern w:val="24"/>
          <w:sz w:val="24"/>
          <w:szCs w:val="24"/>
          <w:lang w:eastAsia="et-EE"/>
        </w:rPr>
        <w:t>KOKS § 65 täiendamisel lõikega 5</w:t>
      </w:r>
      <w:r w:rsidRPr="003E3DE1">
        <w:rPr>
          <w:rFonts w:ascii="Times New Roman" w:eastAsiaTheme="minorEastAsia" w:hAnsi="Times New Roman" w:cs="Times New Roman"/>
          <w:kern w:val="24"/>
          <w:sz w:val="24"/>
          <w:szCs w:val="24"/>
          <w:lang w:eastAsia="et-EE"/>
        </w:rPr>
        <w:t xml:space="preserve"> sätestatakse, et ü</w:t>
      </w:r>
      <w:r w:rsidR="6E749502" w:rsidRPr="003E3DE1">
        <w:rPr>
          <w:rFonts w:ascii="Times New Roman" w:eastAsia="Times New Roman" w:hAnsi="Times New Roman" w:cs="Times New Roman"/>
          <w:sz w:val="24"/>
          <w:szCs w:val="24"/>
        </w:rPr>
        <w:t>leriigilise omavalitsusüksuste liidu ja Vabariigi Valitsuse esindajad peavad läbirääkimisi</w:t>
      </w:r>
      <w:r w:rsidR="00213546" w:rsidRPr="003E3DE1">
        <w:rPr>
          <w:rFonts w:ascii="Times New Roman" w:eastAsia="Times New Roman" w:hAnsi="Times New Roman" w:cs="Times New Roman"/>
          <w:sz w:val="24"/>
          <w:szCs w:val="24"/>
        </w:rPr>
        <w:t xml:space="preserve"> eesmärgiga</w:t>
      </w:r>
      <w:r w:rsidR="6E749502" w:rsidRPr="003E3DE1">
        <w:rPr>
          <w:rFonts w:ascii="Times New Roman" w:eastAsia="Times New Roman" w:hAnsi="Times New Roman" w:cs="Times New Roman"/>
          <w:sz w:val="24"/>
          <w:szCs w:val="24"/>
        </w:rPr>
        <w:t>, et riigieelarve seaduses sätestatud korras kokku leppida:</w:t>
      </w:r>
    </w:p>
    <w:p w14:paraId="36EFEC38" w14:textId="5F4F8D63" w:rsidR="00060770" w:rsidRPr="003E3DE1" w:rsidRDefault="5987175F"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1) </w:t>
      </w:r>
      <w:proofErr w:type="spellStart"/>
      <w:r w:rsidR="00213546"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ülesanded ning nende omavalitsuslik või riiklik olemus;</w:t>
      </w:r>
    </w:p>
    <w:p w14:paraId="64053F98" w14:textId="5EEC1041" w:rsidR="00060770" w:rsidRPr="003E3DE1" w:rsidRDefault="5987175F"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2) pikaajalise mõjuga oluliste poliitikameetmete algatamine;</w:t>
      </w:r>
    </w:p>
    <w:p w14:paraId="4B101476" w14:textId="766BE206" w:rsidR="00060770" w:rsidRPr="003E3DE1" w:rsidRDefault="6E749502"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3) seadusandlik</w:t>
      </w:r>
      <w:r w:rsidR="181034D0" w:rsidRPr="003E3DE1">
        <w:rPr>
          <w:rFonts w:ascii="Times New Roman" w:eastAsia="Times New Roman" w:hAnsi="Times New Roman" w:cs="Times New Roman"/>
          <w:sz w:val="24"/>
          <w:szCs w:val="24"/>
        </w:rPr>
        <w:t xml:space="preserve">ud </w:t>
      </w:r>
      <w:r w:rsidRPr="003E3DE1">
        <w:rPr>
          <w:rFonts w:ascii="Times New Roman" w:eastAsia="Times New Roman" w:hAnsi="Times New Roman" w:cs="Times New Roman"/>
          <w:sz w:val="24"/>
          <w:szCs w:val="24"/>
        </w:rPr>
        <w:t>ja rahastamiskorralduse muudatused.</w:t>
      </w:r>
    </w:p>
    <w:p w14:paraId="30FE3577" w14:textId="2B303D58" w:rsidR="39F79099" w:rsidRPr="003E3DE1" w:rsidRDefault="39F79099"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2AFBE3E3" w14:textId="0CCDB48F" w:rsidR="408A4C9D" w:rsidRPr="003E3DE1" w:rsidRDefault="408A4C9D" w:rsidP="003E3DE1">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Riigieelarve seaduse </w:t>
      </w:r>
      <w:r w:rsidR="482BBB24" w:rsidRPr="003E3DE1">
        <w:rPr>
          <w:rFonts w:ascii="Times New Roman" w:eastAsia="Times New Roman" w:hAnsi="Times New Roman" w:cs="Times New Roman"/>
          <w:sz w:val="24"/>
          <w:szCs w:val="24"/>
        </w:rPr>
        <w:t xml:space="preserve">(RES) </w:t>
      </w:r>
      <w:r w:rsidRPr="003E3DE1">
        <w:rPr>
          <w:rFonts w:ascii="Times New Roman" w:eastAsia="Times New Roman" w:hAnsi="Times New Roman" w:cs="Times New Roman"/>
          <w:sz w:val="24"/>
          <w:szCs w:val="24"/>
        </w:rPr>
        <w:t xml:space="preserve">§ </w:t>
      </w:r>
      <w:r w:rsidR="0A03D7B7" w:rsidRPr="003E3DE1">
        <w:rPr>
          <w:rFonts w:ascii="Times New Roman" w:eastAsia="Times New Roman" w:hAnsi="Times New Roman" w:cs="Times New Roman"/>
          <w:sz w:val="24"/>
          <w:szCs w:val="24"/>
        </w:rPr>
        <w:t xml:space="preserve">46 lõike 2 järgi peavad </w:t>
      </w:r>
      <w:proofErr w:type="spellStart"/>
      <w:r w:rsidR="0A03D7B7" w:rsidRPr="003E3DE1">
        <w:rPr>
          <w:rFonts w:ascii="Times New Roman" w:eastAsia="Times New Roman" w:hAnsi="Times New Roman" w:cs="Times New Roman"/>
          <w:sz w:val="24"/>
          <w:szCs w:val="24"/>
        </w:rPr>
        <w:t>KOVide</w:t>
      </w:r>
      <w:proofErr w:type="spellEnd"/>
      <w:r w:rsidR="0A03D7B7" w:rsidRPr="003E3DE1">
        <w:rPr>
          <w:rFonts w:ascii="Times New Roman" w:eastAsia="Times New Roman" w:hAnsi="Times New Roman" w:cs="Times New Roman"/>
          <w:sz w:val="24"/>
          <w:szCs w:val="24"/>
        </w:rPr>
        <w:t xml:space="preserve"> ning üleriigiliste KOV liitude esindajad ja Vabariigi Valitsuse esindajad läbirääkimisi eesmärgiga kokku leppida järgmistes küsimustes:</w:t>
      </w:r>
    </w:p>
    <w:p w14:paraId="09353BEB" w14:textId="4A948679" w:rsidR="0A03D7B7" w:rsidRPr="003E3DE1" w:rsidRDefault="0A03D7B7" w:rsidP="003E3DE1">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1) edasiantavate maksude osa suurus ja laekumise põhimõtted;</w:t>
      </w:r>
    </w:p>
    <w:p w14:paraId="01AFC9C0" w14:textId="3EF7B676" w:rsidR="0A03D7B7" w:rsidRPr="003E3DE1" w:rsidRDefault="0A03D7B7" w:rsidP="003E3DE1">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2) </w:t>
      </w:r>
      <w:r w:rsidR="4490C3D5" w:rsidRPr="003E3DE1">
        <w:rPr>
          <w:rFonts w:ascii="Times New Roman" w:eastAsia="Times New Roman" w:hAnsi="Times New Roman" w:cs="Times New Roman"/>
          <w:sz w:val="24"/>
          <w:szCs w:val="24"/>
        </w:rPr>
        <w:t>tasandusfondi, toetusfondi ja juhtumipõhiselt konkreetse tegevuse või investeeringu toetamiseks</w:t>
      </w:r>
      <w:r w:rsidRPr="003E3DE1">
        <w:rPr>
          <w:rFonts w:ascii="Times New Roman" w:eastAsia="Times New Roman" w:hAnsi="Times New Roman" w:cs="Times New Roman"/>
          <w:sz w:val="24"/>
          <w:szCs w:val="24"/>
        </w:rPr>
        <w:t xml:space="preserve"> toetuste jaotamise alused, kasutamise tingimused, suuruse kujunemise põhimõtted ning suurused eelarvestrateegia perioodiks ja eelarveaastaks;</w:t>
      </w:r>
    </w:p>
    <w:p w14:paraId="03382194" w14:textId="16546192" w:rsidR="0A03D7B7" w:rsidRPr="003E3DE1" w:rsidRDefault="0A03D7B7" w:rsidP="003E3DE1">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3) </w:t>
      </w:r>
      <w:proofErr w:type="spellStart"/>
      <w:r w:rsidR="261C6A47" w:rsidRPr="003E3DE1">
        <w:rPr>
          <w:rFonts w:ascii="Times New Roman" w:eastAsia="Times New Roman" w:hAnsi="Times New Roman" w:cs="Times New Roman"/>
          <w:sz w:val="24"/>
          <w:szCs w:val="24"/>
        </w:rPr>
        <w:t>KOVidele</w:t>
      </w:r>
      <w:proofErr w:type="spellEnd"/>
      <w:r w:rsidRPr="003E3DE1">
        <w:rPr>
          <w:rFonts w:ascii="Times New Roman" w:eastAsia="Times New Roman" w:hAnsi="Times New Roman" w:cs="Times New Roman"/>
          <w:sz w:val="24"/>
          <w:szCs w:val="24"/>
        </w:rPr>
        <w:t xml:space="preserve"> seadusega pandud riiklike ülesannete kulude katmise põhimõtted;</w:t>
      </w:r>
    </w:p>
    <w:p w14:paraId="6A395489" w14:textId="3E2FDEDA" w:rsidR="0A03D7B7" w:rsidRPr="003E3DE1" w:rsidRDefault="0A03D7B7" w:rsidP="003E3DE1">
      <w:pPr>
        <w:shd w:val="clear" w:color="auto" w:fill="FFFFFF" w:themeFill="background1"/>
        <w:spacing w:after="0" w:line="240" w:lineRule="auto"/>
        <w:contextualSpacing/>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4) informatsiooni eelarvestrateegias ja riigieelarve eelnõus kajastamise metoodika;</w:t>
      </w:r>
    </w:p>
    <w:p w14:paraId="5DCA4207" w14:textId="4D852F9B" w:rsidR="0A03D7B7" w:rsidRPr="003E3DE1" w:rsidRDefault="0A03D7B7" w:rsidP="003E3DE1">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5) finantsdistsipliini tagamise meetmed ja kohaliku omavalitsuse üksuste konsolideeritud eelarve puudujäägi või ülejäägi suurus eelarvestrateegia perioodiks;</w:t>
      </w:r>
    </w:p>
    <w:p w14:paraId="291E5870" w14:textId="13A73746" w:rsidR="0A03D7B7" w:rsidRPr="003E3DE1" w:rsidRDefault="0A03D7B7" w:rsidP="003E3DE1">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6) meetmed </w:t>
      </w:r>
      <w:proofErr w:type="spellStart"/>
      <w:r w:rsidR="74B37A87" w:rsidRPr="003E3DE1">
        <w:rPr>
          <w:rFonts w:ascii="Times New Roman" w:eastAsia="Times New Roman" w:hAnsi="Times New Roman" w:cs="Times New Roman"/>
          <w:sz w:val="24"/>
          <w:szCs w:val="24"/>
        </w:rPr>
        <w:t>KOVid</w:t>
      </w:r>
      <w:r w:rsidRPr="003E3DE1">
        <w:rPr>
          <w:rFonts w:ascii="Times New Roman" w:eastAsia="Times New Roman" w:hAnsi="Times New Roman" w:cs="Times New Roman"/>
          <w:sz w:val="24"/>
          <w:szCs w:val="24"/>
        </w:rPr>
        <w:t>ele</w:t>
      </w:r>
      <w:proofErr w:type="spellEnd"/>
      <w:r w:rsidRPr="003E3DE1">
        <w:rPr>
          <w:rFonts w:ascii="Times New Roman" w:eastAsia="Times New Roman" w:hAnsi="Times New Roman" w:cs="Times New Roman"/>
          <w:sz w:val="24"/>
          <w:szCs w:val="24"/>
        </w:rPr>
        <w:t>, mis parandavad valitsussektori struktuurset eelarvepositsiooni.</w:t>
      </w:r>
      <w:r w:rsidR="408A4C9D" w:rsidRPr="003E3DE1">
        <w:rPr>
          <w:rFonts w:ascii="Times New Roman" w:eastAsia="Times New Roman" w:hAnsi="Times New Roman" w:cs="Times New Roman"/>
          <w:sz w:val="24"/>
          <w:szCs w:val="24"/>
        </w:rPr>
        <w:t xml:space="preserve"> </w:t>
      </w:r>
    </w:p>
    <w:p w14:paraId="3232B7C9" w14:textId="77777777" w:rsidR="00846065" w:rsidRPr="003E3DE1" w:rsidRDefault="00846065"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00447AAD" w14:textId="3B04620F" w:rsidR="145FD409" w:rsidRPr="003E3DE1" w:rsidRDefault="145FD409"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Tegelikkuses on peetavate läbirääkimiste sisu nihkunud praktikas oluliselt laiema</w:t>
      </w:r>
      <w:r w:rsidR="00680CC9" w:rsidRPr="003E3DE1">
        <w:rPr>
          <w:rFonts w:ascii="Times New Roman" w:eastAsia="Times New Roman" w:hAnsi="Times New Roman" w:cs="Times New Roman"/>
          <w:sz w:val="24"/>
          <w:szCs w:val="24"/>
        </w:rPr>
        <w:t>ks</w:t>
      </w:r>
      <w:r w:rsidRPr="003E3DE1">
        <w:rPr>
          <w:rFonts w:ascii="Times New Roman" w:eastAsia="Times New Roman" w:hAnsi="Times New Roman" w:cs="Times New Roman"/>
          <w:sz w:val="24"/>
          <w:szCs w:val="24"/>
        </w:rPr>
        <w:t xml:space="preserve"> </w:t>
      </w:r>
      <w:proofErr w:type="spellStart"/>
      <w:r w:rsidR="471DEDC4" w:rsidRPr="003E3DE1">
        <w:rPr>
          <w:rFonts w:ascii="Times New Roman" w:eastAsia="Times New Roman" w:hAnsi="Times New Roman" w:cs="Times New Roman"/>
          <w:sz w:val="24"/>
          <w:szCs w:val="24"/>
        </w:rPr>
        <w:t>RESis</w:t>
      </w:r>
      <w:proofErr w:type="spellEnd"/>
      <w:r w:rsidR="471DEDC4" w:rsidRPr="003E3DE1">
        <w:rPr>
          <w:rFonts w:ascii="Times New Roman" w:eastAsia="Times New Roman" w:hAnsi="Times New Roman" w:cs="Times New Roman"/>
          <w:sz w:val="24"/>
          <w:szCs w:val="24"/>
        </w:rPr>
        <w:t xml:space="preserve"> sätestatud eelarveläbirääkimiste formaadist. </w:t>
      </w:r>
      <w:r w:rsidR="7C5210DE" w:rsidRPr="003E3DE1">
        <w:rPr>
          <w:rFonts w:ascii="Times New Roman" w:eastAsia="Times New Roman" w:hAnsi="Times New Roman" w:cs="Times New Roman"/>
          <w:sz w:val="24"/>
          <w:szCs w:val="24"/>
        </w:rPr>
        <w:t>Juba pra</w:t>
      </w:r>
      <w:r w:rsidR="00680CC9" w:rsidRPr="003E3DE1">
        <w:rPr>
          <w:rFonts w:ascii="Times New Roman" w:eastAsia="Times New Roman" w:hAnsi="Times New Roman" w:cs="Times New Roman"/>
          <w:sz w:val="24"/>
          <w:szCs w:val="24"/>
        </w:rPr>
        <w:t>e</w:t>
      </w:r>
      <w:r w:rsidR="7C5210DE" w:rsidRPr="003E3DE1">
        <w:rPr>
          <w:rFonts w:ascii="Times New Roman" w:eastAsia="Times New Roman" w:hAnsi="Times New Roman" w:cs="Times New Roman"/>
          <w:sz w:val="24"/>
          <w:szCs w:val="24"/>
        </w:rPr>
        <w:t xml:space="preserve">gu arutatakse läbirääkimistel ka </w:t>
      </w:r>
      <w:proofErr w:type="spellStart"/>
      <w:r w:rsidR="7C5210DE" w:rsidRPr="003E3DE1">
        <w:rPr>
          <w:rFonts w:ascii="Times New Roman" w:eastAsia="Times New Roman" w:hAnsi="Times New Roman" w:cs="Times New Roman"/>
          <w:sz w:val="24"/>
          <w:szCs w:val="24"/>
        </w:rPr>
        <w:t>KOVidele</w:t>
      </w:r>
      <w:proofErr w:type="spellEnd"/>
      <w:r w:rsidR="7C5210DE" w:rsidRPr="003E3DE1">
        <w:rPr>
          <w:rFonts w:ascii="Times New Roman" w:eastAsia="Times New Roman" w:hAnsi="Times New Roman" w:cs="Times New Roman"/>
          <w:sz w:val="24"/>
          <w:szCs w:val="24"/>
        </w:rPr>
        <w:t xml:space="preserve"> kavandatavate ja kohalduvate poliitikameetmete üle</w:t>
      </w:r>
      <w:r w:rsidR="718BD36D" w:rsidRPr="003E3DE1">
        <w:rPr>
          <w:rFonts w:ascii="Times New Roman" w:eastAsia="Times New Roman" w:hAnsi="Times New Roman" w:cs="Times New Roman"/>
          <w:sz w:val="24"/>
          <w:szCs w:val="24"/>
        </w:rPr>
        <w:t>.</w:t>
      </w:r>
      <w:r w:rsidR="00213546" w:rsidRPr="003E3DE1">
        <w:rPr>
          <w:rFonts w:ascii="Times New Roman" w:eastAsia="Times New Roman" w:hAnsi="Times New Roman" w:cs="Times New Roman"/>
          <w:sz w:val="24"/>
          <w:szCs w:val="24"/>
        </w:rPr>
        <w:t xml:space="preserve"> </w:t>
      </w:r>
    </w:p>
    <w:p w14:paraId="4708DF96" w14:textId="77777777" w:rsidR="00506449" w:rsidRPr="003E3DE1" w:rsidRDefault="00506449"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70CEFF0F" w14:textId="615A99C1" w:rsidR="00506449" w:rsidRPr="003E3DE1" w:rsidRDefault="702AC192"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Eelnõuga täpsustatakse ka </w:t>
      </w:r>
      <w:proofErr w:type="spellStart"/>
      <w:r w:rsidRPr="003E3DE1">
        <w:rPr>
          <w:rFonts w:ascii="Times New Roman" w:eastAsia="Times New Roman" w:hAnsi="Times New Roman" w:cs="Times New Roman"/>
          <w:sz w:val="24"/>
          <w:szCs w:val="24"/>
        </w:rPr>
        <w:t>KOKSis</w:t>
      </w:r>
      <w:proofErr w:type="spellEnd"/>
      <w:r w:rsidRPr="003E3DE1">
        <w:rPr>
          <w:rFonts w:ascii="Times New Roman" w:eastAsia="Times New Roman" w:hAnsi="Times New Roman" w:cs="Times New Roman"/>
          <w:sz w:val="24"/>
          <w:szCs w:val="24"/>
        </w:rPr>
        <w:t xml:space="preserve"> kui KOV aluskorralduse seaduses üle, et lisaks </w:t>
      </w:r>
      <w:proofErr w:type="spellStart"/>
      <w:r w:rsidRPr="003E3DE1">
        <w:rPr>
          <w:rFonts w:ascii="Times New Roman" w:eastAsia="Times New Roman" w:hAnsi="Times New Roman" w:cs="Times New Roman"/>
          <w:sz w:val="24"/>
          <w:szCs w:val="24"/>
        </w:rPr>
        <w:t>RESis</w:t>
      </w:r>
      <w:proofErr w:type="spellEnd"/>
      <w:r w:rsidRPr="003E3DE1">
        <w:rPr>
          <w:rFonts w:ascii="Times New Roman" w:eastAsia="Times New Roman" w:hAnsi="Times New Roman" w:cs="Times New Roman"/>
          <w:sz w:val="24"/>
          <w:szCs w:val="24"/>
        </w:rPr>
        <w:t xml:space="preserve"> sätestatud eelarveläbirääkimiste</w:t>
      </w:r>
      <w:r w:rsidR="2B26765B" w:rsidRPr="003E3DE1">
        <w:rPr>
          <w:rFonts w:ascii="Times New Roman" w:eastAsia="Times New Roman" w:hAnsi="Times New Roman" w:cs="Times New Roman"/>
          <w:sz w:val="24"/>
          <w:szCs w:val="24"/>
        </w:rPr>
        <w:t xml:space="preserve"> asjaolude</w:t>
      </w:r>
      <w:r w:rsidRPr="003E3DE1">
        <w:rPr>
          <w:rFonts w:ascii="Times New Roman" w:eastAsia="Times New Roman" w:hAnsi="Times New Roman" w:cs="Times New Roman"/>
          <w:sz w:val="24"/>
          <w:szCs w:val="24"/>
        </w:rPr>
        <w:t xml:space="preserve">le lepitakse </w:t>
      </w:r>
      <w:r w:rsidR="0B64B362" w:rsidRPr="003E3DE1">
        <w:rPr>
          <w:rFonts w:ascii="Times New Roman" w:eastAsia="Times New Roman" w:hAnsi="Times New Roman" w:cs="Times New Roman"/>
          <w:sz w:val="24"/>
          <w:szCs w:val="24"/>
        </w:rPr>
        <w:t xml:space="preserve">RES sätestatud korras ELVL ja Vabariigi Valitsuse </w:t>
      </w:r>
      <w:r w:rsidR="47CC5B02" w:rsidRPr="003E3DE1">
        <w:rPr>
          <w:rFonts w:ascii="Times New Roman" w:eastAsia="Times New Roman" w:hAnsi="Times New Roman" w:cs="Times New Roman"/>
          <w:sz w:val="24"/>
          <w:szCs w:val="24"/>
        </w:rPr>
        <w:t>l</w:t>
      </w:r>
      <w:r w:rsidR="0B64B362" w:rsidRPr="003E3DE1">
        <w:rPr>
          <w:rFonts w:ascii="Times New Roman" w:eastAsia="Times New Roman" w:hAnsi="Times New Roman" w:cs="Times New Roman"/>
          <w:sz w:val="24"/>
          <w:szCs w:val="24"/>
        </w:rPr>
        <w:t xml:space="preserve">äbirääkimistel </w:t>
      </w:r>
      <w:r w:rsidR="6BF9396B" w:rsidRPr="003E3DE1">
        <w:rPr>
          <w:rFonts w:ascii="Times New Roman" w:eastAsia="Times New Roman" w:hAnsi="Times New Roman" w:cs="Times New Roman"/>
          <w:sz w:val="24"/>
          <w:szCs w:val="24"/>
        </w:rPr>
        <w:t>kokku</w:t>
      </w:r>
      <w:r w:rsidR="00506449" w:rsidRPr="003E3DE1">
        <w:rPr>
          <w:rFonts w:ascii="Times New Roman" w:eastAsia="Times New Roman" w:hAnsi="Times New Roman" w:cs="Times New Roman"/>
          <w:sz w:val="24"/>
          <w:szCs w:val="24"/>
        </w:rPr>
        <w:t xml:space="preserve"> laiemas teemade ringis. </w:t>
      </w:r>
      <w:r w:rsidR="6BF9396B" w:rsidRPr="003E3DE1">
        <w:rPr>
          <w:rFonts w:ascii="Times New Roman" w:eastAsia="Times New Roman" w:hAnsi="Times New Roman" w:cs="Times New Roman"/>
          <w:sz w:val="24"/>
          <w:szCs w:val="24"/>
        </w:rPr>
        <w:t xml:space="preserve">KOV </w:t>
      </w:r>
      <w:r w:rsidR="00506449" w:rsidRPr="003E3DE1">
        <w:rPr>
          <w:rFonts w:ascii="Times New Roman" w:eastAsia="Times New Roman" w:hAnsi="Times New Roman" w:cs="Times New Roman"/>
          <w:sz w:val="24"/>
          <w:szCs w:val="24"/>
        </w:rPr>
        <w:t xml:space="preserve">ülesannete </w:t>
      </w:r>
      <w:r w:rsidR="0B64B362" w:rsidRPr="003E3DE1">
        <w:rPr>
          <w:rFonts w:ascii="Times New Roman" w:eastAsia="Times New Roman" w:hAnsi="Times New Roman" w:cs="Times New Roman"/>
          <w:sz w:val="24"/>
          <w:szCs w:val="24"/>
        </w:rPr>
        <w:t>ning nende omavalitsuslik</w:t>
      </w:r>
      <w:r w:rsidR="00506449" w:rsidRPr="003E3DE1">
        <w:rPr>
          <w:rFonts w:ascii="Times New Roman" w:eastAsia="Times New Roman" w:hAnsi="Times New Roman" w:cs="Times New Roman"/>
          <w:sz w:val="24"/>
          <w:szCs w:val="24"/>
        </w:rPr>
        <w:t>us</w:t>
      </w:r>
      <w:r w:rsidR="0B64B362" w:rsidRPr="003E3DE1">
        <w:rPr>
          <w:rFonts w:ascii="Times New Roman" w:eastAsia="Times New Roman" w:hAnsi="Times New Roman" w:cs="Times New Roman"/>
          <w:sz w:val="24"/>
          <w:szCs w:val="24"/>
        </w:rPr>
        <w:t xml:space="preserve"> või riiklik</w:t>
      </w:r>
      <w:r w:rsidR="00506449" w:rsidRPr="003E3DE1">
        <w:rPr>
          <w:rFonts w:ascii="Times New Roman" w:eastAsia="Times New Roman" w:hAnsi="Times New Roman" w:cs="Times New Roman"/>
          <w:sz w:val="24"/>
          <w:szCs w:val="24"/>
        </w:rPr>
        <w:t>us</w:t>
      </w:r>
      <w:r w:rsidR="0B64B362" w:rsidRPr="003E3DE1">
        <w:rPr>
          <w:rFonts w:ascii="Times New Roman" w:eastAsia="Times New Roman" w:hAnsi="Times New Roman" w:cs="Times New Roman"/>
          <w:sz w:val="24"/>
          <w:szCs w:val="24"/>
        </w:rPr>
        <w:t xml:space="preserve"> olemus</w:t>
      </w:r>
      <w:r w:rsidR="00506449" w:rsidRPr="003E3DE1">
        <w:rPr>
          <w:rFonts w:ascii="Times New Roman" w:eastAsia="Times New Roman" w:hAnsi="Times New Roman" w:cs="Times New Roman"/>
          <w:sz w:val="24"/>
          <w:szCs w:val="24"/>
        </w:rPr>
        <w:t xml:space="preserve">es kokkuleppimisel on </w:t>
      </w:r>
      <w:r w:rsidR="06068142" w:rsidRPr="003E3DE1">
        <w:rPr>
          <w:rFonts w:ascii="Times New Roman" w:eastAsia="Times New Roman" w:hAnsi="Times New Roman" w:cs="Times New Roman"/>
          <w:sz w:val="24"/>
          <w:szCs w:val="24"/>
        </w:rPr>
        <w:t xml:space="preserve">kokkuleppe osaks ka KOV </w:t>
      </w:r>
      <w:r w:rsidR="06068142" w:rsidRPr="003E3DE1">
        <w:rPr>
          <w:rFonts w:ascii="Times New Roman" w:eastAsia="Times New Roman" w:hAnsi="Times New Roman" w:cs="Times New Roman"/>
          <w:sz w:val="24"/>
          <w:szCs w:val="24"/>
        </w:rPr>
        <w:lastRenderedPageBreak/>
        <w:t>täidetava riikliku ülesande riigieelarvest katmise tingimused ja hüvitise määrad</w:t>
      </w:r>
      <w:r w:rsidR="0239E911" w:rsidRPr="003E3DE1">
        <w:rPr>
          <w:rFonts w:ascii="Times New Roman" w:eastAsia="Times New Roman" w:hAnsi="Times New Roman" w:cs="Times New Roman"/>
          <w:sz w:val="24"/>
          <w:szCs w:val="24"/>
        </w:rPr>
        <w:t>/suurus</w:t>
      </w:r>
      <w:r w:rsidR="00506449" w:rsidRPr="003E3DE1">
        <w:rPr>
          <w:rFonts w:ascii="Times New Roman" w:eastAsia="Times New Roman" w:hAnsi="Times New Roman" w:cs="Times New Roman"/>
          <w:sz w:val="24"/>
          <w:szCs w:val="24"/>
        </w:rPr>
        <w:t>.</w:t>
      </w:r>
      <w:r w:rsidR="009703B3" w:rsidRPr="003E3DE1">
        <w:rPr>
          <w:rFonts w:ascii="Times New Roman" w:eastAsia="Times New Roman" w:hAnsi="Times New Roman" w:cs="Times New Roman"/>
          <w:sz w:val="24"/>
          <w:szCs w:val="24"/>
        </w:rPr>
        <w:t xml:space="preserve"> Sellega ei vähendata Riigikogu lõplikku otsustusõigust ülesande olemuse määramisel tavapärases õigusloomeprotsessis. Läbirääkimistel ei otsustata lõplikult, kas tegemist on KOV täidetava olemuselt omavalitsusliku ülesandega või riikliku ülesandega. Läbirääkimiste kompromiss on üksnes sisendiks ja kaalumiseks Vabariigi Valitsusele ja Riigikogule. Ehk siis </w:t>
      </w:r>
      <w:proofErr w:type="spellStart"/>
      <w:r w:rsidR="009703B3" w:rsidRPr="003E3DE1">
        <w:rPr>
          <w:rFonts w:ascii="Times New Roman" w:eastAsia="Times New Roman" w:hAnsi="Times New Roman" w:cs="Times New Roman"/>
          <w:sz w:val="24"/>
          <w:szCs w:val="24"/>
        </w:rPr>
        <w:t>KOVile</w:t>
      </w:r>
      <w:proofErr w:type="spellEnd"/>
      <w:r w:rsidR="009703B3" w:rsidRPr="003E3DE1">
        <w:rPr>
          <w:rFonts w:ascii="Times New Roman" w:eastAsia="Times New Roman" w:hAnsi="Times New Roman" w:cs="Times New Roman"/>
          <w:sz w:val="24"/>
          <w:szCs w:val="24"/>
        </w:rPr>
        <w:t xml:space="preserve"> saab ülesanded kohustuslikuks muuta vaid seadusega, seega ei ole täiendava lõikega 5 peetud silmas, et läbirääkimiste tulemus on hilisemas õigusloomeprotsessis Riigikogule siduv.</w:t>
      </w:r>
    </w:p>
    <w:p w14:paraId="4B809BE1" w14:textId="77777777" w:rsidR="00506449" w:rsidRPr="003E3DE1" w:rsidRDefault="00506449" w:rsidP="003E3DE1">
      <w:pPr>
        <w:spacing w:after="0" w:line="240" w:lineRule="auto"/>
        <w:jc w:val="both"/>
        <w:rPr>
          <w:rFonts w:ascii="Times New Roman" w:eastAsia="Times New Roman" w:hAnsi="Times New Roman" w:cs="Times New Roman"/>
          <w:sz w:val="24"/>
          <w:szCs w:val="24"/>
        </w:rPr>
      </w:pPr>
    </w:p>
    <w:p w14:paraId="53E5E89C" w14:textId="528A9508" w:rsidR="00A408D3" w:rsidRPr="003E3DE1" w:rsidRDefault="00A408D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Oluliste pikaajaliste poliitikameetmete algatamine hõlmab nii nende meetmete esmakordset algatamist kui ka muutmist ja vastavate poliitikameetmete tingimustes kokkuleppimist (sh suuremate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või kohaliku arenguga seotud toetusmeetmete põhitingimused</w:t>
      </w:r>
      <w:r w:rsidR="003A5AD4" w:rsidRPr="003E3DE1">
        <w:rPr>
          <w:rFonts w:ascii="Times New Roman" w:eastAsia="Times New Roman" w:hAnsi="Times New Roman" w:cs="Times New Roman"/>
          <w:sz w:val="24"/>
          <w:szCs w:val="24"/>
        </w:rPr>
        <w:t>)</w:t>
      </w:r>
      <w:r w:rsidRPr="003E3DE1">
        <w:rPr>
          <w:rFonts w:ascii="Times New Roman" w:eastAsia="Times New Roman" w:hAnsi="Times New Roman" w:cs="Times New Roman"/>
          <w:sz w:val="24"/>
          <w:szCs w:val="24"/>
        </w:rPr>
        <w:t>.</w:t>
      </w:r>
    </w:p>
    <w:p w14:paraId="4FD5F9E6"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20CC6B17" w14:textId="3CEA192F" w:rsidR="00213546" w:rsidRPr="003E3DE1" w:rsidRDefault="00A408D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Viide </w:t>
      </w:r>
      <w:proofErr w:type="spellStart"/>
      <w:r w:rsidRPr="003E3DE1">
        <w:rPr>
          <w:rFonts w:ascii="Times New Roman" w:eastAsia="Times New Roman" w:hAnsi="Times New Roman" w:cs="Times New Roman"/>
          <w:sz w:val="24"/>
          <w:szCs w:val="24"/>
        </w:rPr>
        <w:t>RESis</w:t>
      </w:r>
      <w:proofErr w:type="spellEnd"/>
      <w:r w:rsidRPr="003E3DE1">
        <w:rPr>
          <w:rFonts w:ascii="Times New Roman" w:eastAsia="Times New Roman" w:hAnsi="Times New Roman" w:cs="Times New Roman"/>
          <w:sz w:val="24"/>
          <w:szCs w:val="24"/>
        </w:rPr>
        <w:t xml:space="preserve"> sätestatud korrale tähendab ühtlasi seda, et ka </w:t>
      </w:r>
      <w:proofErr w:type="spellStart"/>
      <w:r w:rsidRPr="003E3DE1">
        <w:rPr>
          <w:rFonts w:ascii="Times New Roman" w:eastAsia="Times New Roman" w:hAnsi="Times New Roman" w:cs="Times New Roman"/>
          <w:sz w:val="24"/>
          <w:szCs w:val="24"/>
        </w:rPr>
        <w:t>KOKSiga</w:t>
      </w:r>
      <w:proofErr w:type="spellEnd"/>
      <w:r w:rsidRPr="003E3DE1">
        <w:rPr>
          <w:rFonts w:ascii="Times New Roman" w:eastAsia="Times New Roman" w:hAnsi="Times New Roman" w:cs="Times New Roman"/>
          <w:sz w:val="24"/>
          <w:szCs w:val="24"/>
        </w:rPr>
        <w:t xml:space="preserve"> lisanduvate läbirääkimisteemade puhul rakendatakse RES § 46 lõiget 3. Ehk kõigis läbirääkimiste</w:t>
      </w:r>
      <w:r w:rsidR="00DA6762"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ringis arutatud küsimustes saavutatud kokkulepped kajastuvad eelarvestrateegias, riigieelarve eelnõus, seaduseelnõus või mõnes muus õigusaktis. Küsimused, milles kokkulepet ei saavutata, otsustab Vabariigi Valitsus eelarvestrateegia ja riigieelarve eelnõu koostamisel. Samuti muu õigusloome algatusega.</w:t>
      </w:r>
    </w:p>
    <w:p w14:paraId="338A42EF"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16AC15A3" w14:textId="473329D1" w:rsidR="00FD70AA" w:rsidRPr="003E3DE1" w:rsidRDefault="00FD70AA"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Valitsuskabineti nõupidamisel lepiti 20. jaanuaril 2022. aastal samuti kokku anda kohalike omavalitsustega riigi eelarvestrateegia ja riigieelarve läbirääkimisteks moodustatud valitsuskomisjoni ja </w:t>
      </w:r>
      <w:r w:rsidR="00991660">
        <w:rPr>
          <w:rFonts w:ascii="Times New Roman" w:eastAsia="Times New Roman" w:hAnsi="Times New Roman" w:cs="Times New Roman"/>
          <w:sz w:val="24"/>
          <w:szCs w:val="24"/>
        </w:rPr>
        <w:t>üleriigilise kohaliku omavalitsuse üksuste liidu</w:t>
      </w:r>
      <w:r w:rsidRPr="003E3DE1">
        <w:rPr>
          <w:rFonts w:ascii="Times New Roman" w:eastAsia="Times New Roman" w:hAnsi="Times New Roman" w:cs="Times New Roman"/>
          <w:sz w:val="24"/>
          <w:szCs w:val="24"/>
        </w:rPr>
        <w:t xml:space="preserve"> pädevusse kohalike omavalitsuse ülesannete ja otsustusõiguse suurendamise ning detsentraliseerimisega seotud ettepanekute käsitlemine.</w:t>
      </w:r>
      <w:r w:rsidR="00F702F5" w:rsidRPr="003E3DE1">
        <w:rPr>
          <w:rStyle w:val="Allmrkuseviide"/>
          <w:rFonts w:ascii="Times New Roman" w:eastAsia="Times New Roman" w:hAnsi="Times New Roman" w:cs="Times New Roman"/>
          <w:sz w:val="24"/>
          <w:szCs w:val="24"/>
        </w:rPr>
        <w:footnoteReference w:id="169"/>
      </w:r>
    </w:p>
    <w:p w14:paraId="225F4BC2" w14:textId="79127241" w:rsidR="004E49DB" w:rsidRPr="003E3DE1" w:rsidRDefault="004E49DB" w:rsidP="003E3DE1">
      <w:pPr>
        <w:spacing w:after="0" w:line="240" w:lineRule="auto"/>
        <w:jc w:val="both"/>
        <w:rPr>
          <w:rFonts w:ascii="Times New Roman" w:eastAsia="Times New Roman" w:hAnsi="Times New Roman" w:cs="Times New Roman"/>
          <w:sz w:val="24"/>
          <w:szCs w:val="24"/>
        </w:rPr>
      </w:pPr>
    </w:p>
    <w:p w14:paraId="7608564A" w14:textId="41088BA6" w:rsidR="00DE794B" w:rsidRPr="003E3DE1" w:rsidRDefault="00DE794B" w:rsidP="003E3DE1">
      <w:pPr>
        <w:spacing w:after="0" w:line="240" w:lineRule="auto"/>
        <w:jc w:val="both"/>
        <w:rPr>
          <w:rFonts w:ascii="Times New Roman" w:hAnsi="Times New Roman" w:cs="Times New Roman"/>
          <w:sz w:val="24"/>
          <w:szCs w:val="24"/>
        </w:rPr>
      </w:pPr>
      <w:r w:rsidRPr="003E3DE1">
        <w:rPr>
          <w:rFonts w:ascii="Times New Roman" w:eastAsia="Times New Roman" w:hAnsi="Times New Roman" w:cs="Times New Roman"/>
          <w:b/>
          <w:bCs/>
          <w:sz w:val="24"/>
          <w:szCs w:val="24"/>
          <w:u w:val="single"/>
        </w:rPr>
        <w:t xml:space="preserve">Eelnõu § 1 punktiga </w:t>
      </w:r>
      <w:r w:rsidR="00FB75DD" w:rsidRPr="003E3DE1">
        <w:rPr>
          <w:rFonts w:ascii="Times New Roman" w:eastAsia="Times New Roman" w:hAnsi="Times New Roman" w:cs="Times New Roman"/>
          <w:b/>
          <w:bCs/>
          <w:sz w:val="24"/>
          <w:szCs w:val="24"/>
          <w:u w:val="single"/>
        </w:rPr>
        <w:t>228</w:t>
      </w:r>
      <w:r w:rsidR="00FB75DD" w:rsidRPr="003E3DE1">
        <w:rPr>
          <w:rFonts w:ascii="Times New Roman" w:eastAsia="Times New Roman" w:hAnsi="Times New Roman" w:cs="Times New Roman"/>
          <w:b/>
          <w:bCs/>
          <w:sz w:val="24"/>
          <w:szCs w:val="24"/>
        </w:rPr>
        <w:t xml:space="preserve"> </w:t>
      </w:r>
      <w:r w:rsidR="00347D09" w:rsidRPr="003E3DE1">
        <w:rPr>
          <w:rFonts w:ascii="Times New Roman" w:eastAsia="Times New Roman" w:hAnsi="Times New Roman" w:cs="Times New Roman"/>
          <w:b/>
          <w:bCs/>
          <w:sz w:val="24"/>
          <w:szCs w:val="24"/>
        </w:rPr>
        <w:t xml:space="preserve">täiendatakse </w:t>
      </w:r>
      <w:proofErr w:type="spellStart"/>
      <w:r w:rsidR="00347D09" w:rsidRPr="003E3DE1">
        <w:rPr>
          <w:rFonts w:ascii="Times New Roman" w:eastAsia="Times New Roman" w:hAnsi="Times New Roman" w:cs="Times New Roman"/>
          <w:b/>
          <w:bCs/>
          <w:sz w:val="24"/>
          <w:szCs w:val="24"/>
        </w:rPr>
        <w:t>KOKSi</w:t>
      </w:r>
      <w:proofErr w:type="spellEnd"/>
      <w:r w:rsidR="00347D09" w:rsidRPr="003E3DE1">
        <w:rPr>
          <w:rFonts w:ascii="Times New Roman" w:eastAsia="Times New Roman" w:hAnsi="Times New Roman" w:cs="Times New Roman"/>
          <w:b/>
          <w:bCs/>
          <w:sz w:val="24"/>
          <w:szCs w:val="24"/>
        </w:rPr>
        <w:t xml:space="preserve"> peatükki 11 §-ga </w:t>
      </w:r>
      <w:r w:rsidR="00347D09" w:rsidRPr="003E3DE1">
        <w:rPr>
          <w:rFonts w:ascii="Times New Roman" w:hAnsi="Times New Roman" w:cs="Times New Roman"/>
          <w:b/>
          <w:bCs/>
          <w:sz w:val="24"/>
          <w:szCs w:val="24"/>
        </w:rPr>
        <w:t>65</w:t>
      </w:r>
      <w:r w:rsidR="00347D09" w:rsidRPr="003E3DE1">
        <w:rPr>
          <w:rFonts w:ascii="Times New Roman" w:hAnsi="Times New Roman" w:cs="Times New Roman"/>
          <w:b/>
          <w:bCs/>
          <w:sz w:val="24"/>
          <w:szCs w:val="24"/>
          <w:vertAlign w:val="superscript"/>
        </w:rPr>
        <w:t>1</w:t>
      </w:r>
      <w:r w:rsidR="00347D09" w:rsidRPr="003E3DE1">
        <w:rPr>
          <w:rFonts w:ascii="Times New Roman" w:eastAsia="Times New Roman" w:hAnsi="Times New Roman" w:cs="Times New Roman"/>
          <w:sz w:val="24"/>
          <w:szCs w:val="24"/>
        </w:rPr>
        <w:t xml:space="preserve">, </w:t>
      </w:r>
      <w:r w:rsidR="00347D09" w:rsidRPr="003E3DE1">
        <w:rPr>
          <w:rFonts w:ascii="Times New Roman" w:eastAsia="Times" w:hAnsi="Times New Roman" w:cs="Times New Roman"/>
          <w:sz w:val="24"/>
          <w:szCs w:val="24"/>
        </w:rPr>
        <w:t xml:space="preserve">millega sätestatakse </w:t>
      </w:r>
      <w:r w:rsidR="00347D09" w:rsidRPr="003E3DE1">
        <w:rPr>
          <w:rFonts w:ascii="Times New Roman" w:hAnsi="Times New Roman" w:cs="Times New Roman"/>
          <w:sz w:val="24"/>
          <w:szCs w:val="24"/>
        </w:rPr>
        <w:t>riiklik järelevalve volikogu kehtestatud eeskirjade täitmise üle.</w:t>
      </w:r>
    </w:p>
    <w:p w14:paraId="5E1DFBDD" w14:textId="77777777" w:rsidR="00744B9B" w:rsidRPr="003E3DE1" w:rsidRDefault="00744B9B" w:rsidP="003E3DE1">
      <w:pPr>
        <w:spacing w:after="0" w:line="240" w:lineRule="auto"/>
        <w:jc w:val="both"/>
        <w:rPr>
          <w:rFonts w:ascii="Times New Roman" w:hAnsi="Times New Roman" w:cs="Times New Roman"/>
          <w:sz w:val="24"/>
          <w:szCs w:val="24"/>
        </w:rPr>
      </w:pPr>
    </w:p>
    <w:p w14:paraId="33361ECB" w14:textId="77777777" w:rsidR="003C5970" w:rsidRPr="003E3DE1" w:rsidRDefault="003C5970"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Õiguskantsler tegi 31.01.2023 ettepaneku</w:t>
      </w:r>
      <w:r w:rsidRPr="003E3DE1">
        <w:rPr>
          <w:rFonts w:ascii="Times New Roman" w:hAnsi="Times New Roman" w:cs="Times New Roman"/>
          <w:sz w:val="24"/>
          <w:szCs w:val="24"/>
          <w:vertAlign w:val="superscript"/>
        </w:rPr>
        <w:footnoteReference w:id="170"/>
      </w:r>
      <w:r w:rsidRPr="003E3DE1">
        <w:rPr>
          <w:rFonts w:ascii="Times New Roman" w:hAnsi="Times New Roman" w:cs="Times New Roman"/>
          <w:sz w:val="24"/>
          <w:szCs w:val="24"/>
        </w:rPr>
        <w:t xml:space="preserve"> sätestada </w:t>
      </w:r>
      <w:proofErr w:type="spellStart"/>
      <w:r w:rsidRPr="003E3DE1">
        <w:rPr>
          <w:rFonts w:ascii="Times New Roman" w:hAnsi="Times New Roman" w:cs="Times New Roman"/>
          <w:sz w:val="24"/>
          <w:szCs w:val="24"/>
        </w:rPr>
        <w:t>KOKSis</w:t>
      </w:r>
      <w:proofErr w:type="spellEnd"/>
      <w:r w:rsidRPr="003E3DE1">
        <w:rPr>
          <w:rFonts w:ascii="Times New Roman" w:hAnsi="Times New Roman" w:cs="Times New Roman"/>
          <w:sz w:val="24"/>
          <w:szCs w:val="24"/>
        </w:rPr>
        <w:t xml:space="preserve"> kohaliku omavalitsuse õigus teha ettekirjutus, kui volikogu poolt </w:t>
      </w:r>
      <w:proofErr w:type="spellStart"/>
      <w:r w:rsidRPr="003E3DE1">
        <w:rPr>
          <w:rFonts w:ascii="Times New Roman" w:hAnsi="Times New Roman" w:cs="Times New Roman"/>
          <w:sz w:val="24"/>
          <w:szCs w:val="24"/>
        </w:rPr>
        <w:t>KOKSi</w:t>
      </w:r>
      <w:proofErr w:type="spellEnd"/>
      <w:r w:rsidRPr="003E3DE1">
        <w:rPr>
          <w:rFonts w:ascii="Times New Roman" w:hAnsi="Times New Roman" w:cs="Times New Roman"/>
          <w:sz w:val="24"/>
          <w:szCs w:val="24"/>
        </w:rPr>
        <w:t xml:space="preserve"> alusel kehtestatava eeskirja nõuded jäetakse täitmata, samuti õigus kohaldada sundtäidet asendustäitmise ja sunniraha seaduses (</w:t>
      </w:r>
      <w:r w:rsidRPr="003E3DE1">
        <w:rPr>
          <w:rFonts w:ascii="Times New Roman" w:hAnsi="Times New Roman" w:cs="Times New Roman"/>
          <w:i/>
          <w:iCs/>
          <w:sz w:val="24"/>
          <w:szCs w:val="24"/>
        </w:rPr>
        <w:t>ATSS</w:t>
      </w:r>
      <w:r w:rsidRPr="003E3DE1">
        <w:rPr>
          <w:rFonts w:ascii="Times New Roman" w:hAnsi="Times New Roman" w:cs="Times New Roman"/>
          <w:sz w:val="24"/>
          <w:szCs w:val="24"/>
        </w:rPr>
        <w:t>) ette nähtud vahenditega ja korras.</w:t>
      </w:r>
    </w:p>
    <w:p w14:paraId="3E4822BE" w14:textId="77777777" w:rsidR="003C5970" w:rsidRPr="003E3DE1" w:rsidRDefault="003C5970" w:rsidP="003E3DE1">
      <w:pPr>
        <w:spacing w:after="0" w:line="240" w:lineRule="auto"/>
        <w:jc w:val="both"/>
        <w:rPr>
          <w:rFonts w:ascii="Times New Roman" w:hAnsi="Times New Roman" w:cs="Times New Roman"/>
          <w:sz w:val="24"/>
          <w:szCs w:val="24"/>
        </w:rPr>
      </w:pPr>
    </w:p>
    <w:p w14:paraId="7069BA6C" w14:textId="3B57BAAC" w:rsidR="003C5970" w:rsidRPr="003E3DE1" w:rsidRDefault="00B567BC" w:rsidP="003E3D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KOV volikogul</w:t>
      </w:r>
      <w:r w:rsidR="003C5970" w:rsidRPr="003E3DE1">
        <w:rPr>
          <w:rFonts w:ascii="Times New Roman" w:hAnsi="Times New Roman" w:cs="Times New Roman"/>
          <w:sz w:val="24"/>
          <w:szCs w:val="24"/>
        </w:rPr>
        <w:t xml:space="preserve"> on õigus </w:t>
      </w:r>
      <w:proofErr w:type="spellStart"/>
      <w:r w:rsidR="003C5970" w:rsidRPr="003E3DE1">
        <w:rPr>
          <w:rFonts w:ascii="Times New Roman" w:hAnsi="Times New Roman" w:cs="Times New Roman"/>
          <w:sz w:val="24"/>
          <w:szCs w:val="24"/>
        </w:rPr>
        <w:t>KOKSi</w:t>
      </w:r>
      <w:proofErr w:type="spellEnd"/>
      <w:r w:rsidR="003C5970" w:rsidRPr="003E3DE1">
        <w:rPr>
          <w:rFonts w:ascii="Times New Roman" w:hAnsi="Times New Roman" w:cs="Times New Roman"/>
          <w:sz w:val="24"/>
          <w:szCs w:val="24"/>
        </w:rPr>
        <w:t xml:space="preserve"> alusel kehtestada heakorraeeskirjad, lemmikloomade pidamise eeskirjad, </w:t>
      </w:r>
      <w:r w:rsidR="003C5970" w:rsidRPr="003E3DE1">
        <w:rPr>
          <w:rFonts w:ascii="Times New Roman" w:hAnsi="Times New Roman" w:cs="Times New Roman"/>
          <w:sz w:val="24"/>
          <w:szCs w:val="24"/>
          <w:shd w:val="clear" w:color="auto" w:fill="FFFFFF"/>
        </w:rPr>
        <w:t>avalikult kasutataval maa-alal kaubanduse korraldamise nõuete ja kord</w:t>
      </w:r>
      <w:r w:rsidR="003C5970" w:rsidRPr="003E3DE1">
        <w:rPr>
          <w:rFonts w:ascii="Times New Roman" w:hAnsi="Times New Roman" w:cs="Times New Roman"/>
          <w:sz w:val="24"/>
          <w:szCs w:val="24"/>
        </w:rPr>
        <w:t xml:space="preserve"> jne. Kui avalikes huvides on kehtestatud põhiseaduspärased reeglid, tuleb õigusriigis tagada ka nende täitmine ning täitmise tagamise viis peab olema seaduses kirjas. Praeguseks on kujunenud olukord, kus õigusnormidest ei saa üheselt välja lugeda, kuidas saab KOV eeskirja rikkuja korrale kutsuda enne seda, kui ta on toime pannud süüteo. Nii näiteks vaieldakse selle üle, kas kaasinimesi ohustava koera omanikule tohib teha ettekirjutuse ohustava käitumise edaspidiseks vältimiseks. Vaieldakse selle üle, kes tohib ettekirjutuse teha, aga ka selle üle, kas korrakaitseseaduse </w:t>
      </w:r>
      <w:proofErr w:type="spellStart"/>
      <w:r w:rsidR="003C5970" w:rsidRPr="003E3DE1">
        <w:rPr>
          <w:rFonts w:ascii="Times New Roman" w:hAnsi="Times New Roman" w:cs="Times New Roman"/>
          <w:sz w:val="24"/>
          <w:szCs w:val="24"/>
        </w:rPr>
        <w:t>üldvolitus</w:t>
      </w:r>
      <w:proofErr w:type="spellEnd"/>
      <w:r w:rsidR="003C5970" w:rsidRPr="003E3DE1">
        <w:rPr>
          <w:rFonts w:ascii="Times New Roman" w:hAnsi="Times New Roman" w:cs="Times New Roman"/>
          <w:sz w:val="24"/>
          <w:szCs w:val="24"/>
        </w:rPr>
        <w:t xml:space="preserve"> on rakendatav või mitte. Väärteokaristused (KOKS 11</w:t>
      </w:r>
      <w:r w:rsidR="003C5970" w:rsidRPr="003E3DE1">
        <w:rPr>
          <w:rFonts w:ascii="Times New Roman" w:hAnsi="Times New Roman" w:cs="Times New Roman"/>
          <w:sz w:val="24"/>
          <w:szCs w:val="24"/>
          <w:vertAlign w:val="superscript"/>
        </w:rPr>
        <w:t>1</w:t>
      </w:r>
      <w:r w:rsidR="003C5970" w:rsidRPr="003E3DE1">
        <w:rPr>
          <w:rFonts w:ascii="Times New Roman" w:hAnsi="Times New Roman" w:cs="Times New Roman"/>
          <w:sz w:val="24"/>
          <w:szCs w:val="24"/>
        </w:rPr>
        <w:t>. peatükk) on ette nähtud juhtudeks, mil kahju inimese tervisele või varale on juba tekitatud.</w:t>
      </w:r>
    </w:p>
    <w:p w14:paraId="2321B48D" w14:textId="77777777" w:rsidR="003C5970" w:rsidRPr="003E3DE1" w:rsidRDefault="003C5970" w:rsidP="003E3DE1">
      <w:pPr>
        <w:spacing w:after="0" w:line="240" w:lineRule="auto"/>
        <w:jc w:val="both"/>
        <w:rPr>
          <w:rFonts w:ascii="Times New Roman" w:hAnsi="Times New Roman" w:cs="Times New Roman"/>
          <w:sz w:val="24"/>
          <w:szCs w:val="24"/>
        </w:rPr>
      </w:pPr>
    </w:p>
    <w:p w14:paraId="1A036D16" w14:textId="1467C2E7" w:rsidR="00744B9B" w:rsidRPr="003E3DE1" w:rsidRDefault="00744B9B"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Lõikes 1</w:t>
      </w:r>
      <w:r w:rsidRPr="003E3DE1">
        <w:rPr>
          <w:rFonts w:ascii="Times New Roman" w:hAnsi="Times New Roman" w:cs="Times New Roman"/>
          <w:sz w:val="24"/>
          <w:szCs w:val="24"/>
        </w:rPr>
        <w:t xml:space="preserve"> sätestatakse</w:t>
      </w:r>
      <w:r w:rsidR="00791D6C" w:rsidRPr="003E3DE1">
        <w:rPr>
          <w:rFonts w:ascii="Times New Roman" w:hAnsi="Times New Roman" w:cs="Times New Roman"/>
          <w:sz w:val="24"/>
          <w:szCs w:val="24"/>
        </w:rPr>
        <w:t xml:space="preserve"> </w:t>
      </w:r>
      <w:r w:rsidRPr="003E3DE1">
        <w:rPr>
          <w:rFonts w:ascii="Times New Roman" w:hAnsi="Times New Roman" w:cs="Times New Roman"/>
          <w:sz w:val="24"/>
          <w:szCs w:val="24"/>
        </w:rPr>
        <w:t xml:space="preserve">omavalitsusüksuse õigus </w:t>
      </w:r>
      <w:r w:rsidR="00FB75DD" w:rsidRPr="003E3DE1">
        <w:rPr>
          <w:rFonts w:ascii="Times New Roman" w:hAnsi="Times New Roman" w:cs="Times New Roman"/>
          <w:sz w:val="24"/>
          <w:szCs w:val="24"/>
        </w:rPr>
        <w:t xml:space="preserve">teha </w:t>
      </w:r>
      <w:r w:rsidRPr="003E3DE1">
        <w:rPr>
          <w:rFonts w:ascii="Times New Roman" w:hAnsi="Times New Roman" w:cs="Times New Roman"/>
          <w:sz w:val="24"/>
          <w:szCs w:val="24"/>
        </w:rPr>
        <w:t xml:space="preserve">riiklikku järelevalvet </w:t>
      </w:r>
      <w:r w:rsidR="00B567BC">
        <w:rPr>
          <w:rFonts w:ascii="Times New Roman" w:hAnsi="Times New Roman" w:cs="Times New Roman"/>
          <w:sz w:val="24"/>
          <w:szCs w:val="24"/>
        </w:rPr>
        <w:t xml:space="preserve">KOKS </w:t>
      </w:r>
      <w:r w:rsidRPr="003E3DE1">
        <w:rPr>
          <w:rFonts w:ascii="Times New Roman" w:hAnsi="Times New Roman" w:cs="Times New Roman"/>
          <w:sz w:val="24"/>
          <w:szCs w:val="24"/>
        </w:rPr>
        <w:t>§ 22 lõike 1 punktides 36</w:t>
      </w:r>
      <w:r w:rsidRPr="003E3DE1">
        <w:rPr>
          <w:rFonts w:ascii="Times New Roman" w:hAnsi="Times New Roman" w:cs="Times New Roman"/>
          <w:sz w:val="24"/>
          <w:szCs w:val="24"/>
          <w:vertAlign w:val="superscript"/>
        </w:rPr>
        <w:t>1</w:t>
      </w:r>
      <w:r w:rsidRPr="003E3DE1">
        <w:rPr>
          <w:rFonts w:ascii="Times New Roman" w:hAnsi="Times New Roman" w:cs="Times New Roman"/>
          <w:sz w:val="24"/>
          <w:szCs w:val="24"/>
        </w:rPr>
        <w:t xml:space="preserve"> </w:t>
      </w:r>
      <w:r w:rsidR="00B94AD1" w:rsidRPr="003E3DE1">
        <w:rPr>
          <w:rFonts w:ascii="Times New Roman" w:hAnsi="Times New Roman" w:cs="Times New Roman"/>
          <w:sz w:val="24"/>
          <w:szCs w:val="24"/>
        </w:rPr>
        <w:t>(</w:t>
      </w:r>
      <w:r w:rsidR="00B94AD1" w:rsidRPr="003E3DE1">
        <w:rPr>
          <w:rFonts w:ascii="Times New Roman" w:hAnsi="Times New Roman" w:cs="Times New Roman"/>
          <w:sz w:val="24"/>
          <w:szCs w:val="24"/>
          <w:shd w:val="clear" w:color="auto" w:fill="FFFFFF"/>
        </w:rPr>
        <w:t>kaevetööde eeskirjade ja heakorra tagamiseks heakorraeeskirjade kehtestamine</w:t>
      </w:r>
      <w:r w:rsidR="00B94AD1" w:rsidRPr="003E3DE1">
        <w:rPr>
          <w:rFonts w:ascii="Times New Roman" w:hAnsi="Times New Roman" w:cs="Times New Roman"/>
          <w:sz w:val="24"/>
          <w:szCs w:val="24"/>
        </w:rPr>
        <w:t xml:space="preserve">) </w:t>
      </w:r>
      <w:r w:rsidRPr="003E3DE1">
        <w:rPr>
          <w:rFonts w:ascii="Times New Roman" w:hAnsi="Times New Roman" w:cs="Times New Roman"/>
          <w:sz w:val="24"/>
          <w:szCs w:val="24"/>
        </w:rPr>
        <w:t>ja 36</w:t>
      </w:r>
      <w:r w:rsidRPr="003E3DE1">
        <w:rPr>
          <w:rFonts w:ascii="Times New Roman" w:hAnsi="Times New Roman" w:cs="Times New Roman"/>
          <w:sz w:val="24"/>
          <w:szCs w:val="24"/>
          <w:vertAlign w:val="superscript"/>
        </w:rPr>
        <w:t>2</w:t>
      </w:r>
      <w:r w:rsidRPr="003E3DE1">
        <w:rPr>
          <w:rFonts w:ascii="Times New Roman" w:hAnsi="Times New Roman" w:cs="Times New Roman"/>
          <w:sz w:val="24"/>
          <w:szCs w:val="24"/>
        </w:rPr>
        <w:t xml:space="preserve"> </w:t>
      </w:r>
      <w:r w:rsidR="00B94AD1" w:rsidRPr="003E3DE1">
        <w:rPr>
          <w:rFonts w:ascii="Times New Roman" w:hAnsi="Times New Roman" w:cs="Times New Roman"/>
          <w:sz w:val="24"/>
          <w:szCs w:val="24"/>
        </w:rPr>
        <w:t xml:space="preserve">(lemmikloomade pidamise eeskirja kehtestamine) </w:t>
      </w:r>
      <w:r w:rsidRPr="003E3DE1">
        <w:rPr>
          <w:rFonts w:ascii="Times New Roman" w:hAnsi="Times New Roman" w:cs="Times New Roman"/>
          <w:sz w:val="24"/>
          <w:szCs w:val="24"/>
        </w:rPr>
        <w:t>sätestatud eeskirjade ja punktis 36</w:t>
      </w:r>
      <w:r w:rsidRPr="003E3DE1">
        <w:rPr>
          <w:rFonts w:ascii="Times New Roman" w:hAnsi="Times New Roman" w:cs="Times New Roman"/>
          <w:b/>
          <w:bCs/>
          <w:sz w:val="24"/>
          <w:szCs w:val="24"/>
          <w:vertAlign w:val="superscript"/>
        </w:rPr>
        <w:t>7</w:t>
      </w:r>
      <w:r w:rsidRPr="003E3DE1">
        <w:rPr>
          <w:rFonts w:ascii="Times New Roman" w:hAnsi="Times New Roman" w:cs="Times New Roman"/>
          <w:sz w:val="24"/>
          <w:szCs w:val="24"/>
        </w:rPr>
        <w:t xml:space="preserve"> </w:t>
      </w:r>
      <w:r w:rsidR="00B94AD1" w:rsidRPr="003E3DE1">
        <w:rPr>
          <w:rFonts w:ascii="Times New Roman" w:hAnsi="Times New Roman" w:cs="Times New Roman"/>
          <w:sz w:val="24"/>
          <w:szCs w:val="24"/>
        </w:rPr>
        <w:lastRenderedPageBreak/>
        <w:t>(</w:t>
      </w:r>
      <w:r w:rsidR="00B94AD1" w:rsidRPr="003E3DE1">
        <w:rPr>
          <w:rFonts w:ascii="Times New Roman" w:hAnsi="Times New Roman" w:cs="Times New Roman"/>
          <w:sz w:val="24"/>
          <w:szCs w:val="24"/>
          <w:shd w:val="clear" w:color="auto" w:fill="FFFFFF"/>
        </w:rPr>
        <w:t>avalikult kasutataval maa-alal kaubanduse korraldamise nõuete ja korra kehtestamine</w:t>
      </w:r>
      <w:r w:rsidR="00B94AD1" w:rsidRPr="003E3DE1">
        <w:rPr>
          <w:rFonts w:ascii="Times New Roman" w:hAnsi="Times New Roman" w:cs="Times New Roman"/>
          <w:sz w:val="24"/>
          <w:szCs w:val="24"/>
        </w:rPr>
        <w:t xml:space="preserve">) </w:t>
      </w:r>
      <w:r w:rsidRPr="003E3DE1">
        <w:rPr>
          <w:rFonts w:ascii="Times New Roman" w:hAnsi="Times New Roman" w:cs="Times New Roman"/>
          <w:sz w:val="24"/>
          <w:szCs w:val="24"/>
        </w:rPr>
        <w:t>sätestatud nõuete ja korra täitmise üle.</w:t>
      </w:r>
    </w:p>
    <w:p w14:paraId="1AF63283" w14:textId="77777777" w:rsidR="00791D6C" w:rsidRPr="003E3DE1" w:rsidRDefault="00791D6C" w:rsidP="003E3DE1">
      <w:pPr>
        <w:spacing w:after="0" w:line="240" w:lineRule="auto"/>
        <w:jc w:val="both"/>
        <w:rPr>
          <w:rFonts w:ascii="Times New Roman" w:hAnsi="Times New Roman" w:cs="Times New Roman"/>
          <w:sz w:val="24"/>
          <w:szCs w:val="24"/>
        </w:rPr>
      </w:pPr>
    </w:p>
    <w:p w14:paraId="1EA2F3E9" w14:textId="65A188F0" w:rsidR="00DE794B" w:rsidRPr="003E3DE1" w:rsidRDefault="00744B9B"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Lõikega 2</w:t>
      </w:r>
      <w:r w:rsidRPr="003E3DE1">
        <w:rPr>
          <w:rFonts w:ascii="Times New Roman" w:hAnsi="Times New Roman" w:cs="Times New Roman"/>
          <w:sz w:val="24"/>
          <w:szCs w:val="24"/>
        </w:rPr>
        <w:t xml:space="preserve"> </w:t>
      </w:r>
      <w:r w:rsidR="00FB75DD" w:rsidRPr="003E3DE1">
        <w:rPr>
          <w:rFonts w:ascii="Times New Roman" w:hAnsi="Times New Roman" w:cs="Times New Roman"/>
          <w:sz w:val="24"/>
          <w:szCs w:val="24"/>
        </w:rPr>
        <w:t xml:space="preserve">sätestatakse õigusselguse huvides üle, millised korrakaitse </w:t>
      </w:r>
      <w:proofErr w:type="spellStart"/>
      <w:r w:rsidR="00FB75DD" w:rsidRPr="003E3DE1">
        <w:rPr>
          <w:rFonts w:ascii="Times New Roman" w:hAnsi="Times New Roman" w:cs="Times New Roman"/>
          <w:sz w:val="24"/>
          <w:szCs w:val="24"/>
        </w:rPr>
        <w:t>üldmeetmed</w:t>
      </w:r>
      <w:proofErr w:type="spellEnd"/>
      <w:r w:rsidR="00FB75DD" w:rsidRPr="003E3DE1">
        <w:rPr>
          <w:rFonts w:ascii="Times New Roman" w:hAnsi="Times New Roman" w:cs="Times New Roman"/>
          <w:sz w:val="24"/>
          <w:szCs w:val="24"/>
        </w:rPr>
        <w:t xml:space="preserve"> kuuluvad kohaldamisele. </w:t>
      </w:r>
      <w:r w:rsidR="0060780E" w:rsidRPr="003E3DE1">
        <w:rPr>
          <w:rFonts w:ascii="Times New Roman" w:hAnsi="Times New Roman" w:cs="Times New Roman"/>
          <w:sz w:val="24"/>
          <w:szCs w:val="24"/>
        </w:rPr>
        <w:t xml:space="preserve">Kuigi </w:t>
      </w:r>
      <w:r w:rsidR="00486ADF" w:rsidRPr="003E3DE1">
        <w:rPr>
          <w:rFonts w:ascii="Times New Roman" w:hAnsi="Times New Roman" w:cs="Times New Roman"/>
          <w:sz w:val="24"/>
          <w:szCs w:val="24"/>
        </w:rPr>
        <w:t xml:space="preserve">korrakaitseseaduse 3. peatüki 2. jaos sätestatud korrakaitse </w:t>
      </w:r>
      <w:proofErr w:type="spellStart"/>
      <w:r w:rsidR="00486ADF" w:rsidRPr="003E3DE1">
        <w:rPr>
          <w:rFonts w:ascii="Times New Roman" w:hAnsi="Times New Roman" w:cs="Times New Roman"/>
          <w:sz w:val="24"/>
          <w:szCs w:val="24"/>
        </w:rPr>
        <w:t>üldmeetmete</w:t>
      </w:r>
      <w:proofErr w:type="spellEnd"/>
      <w:r w:rsidR="00486ADF" w:rsidRPr="003E3DE1">
        <w:rPr>
          <w:rFonts w:ascii="Times New Roman" w:hAnsi="Times New Roman" w:cs="Times New Roman"/>
          <w:sz w:val="24"/>
          <w:szCs w:val="24"/>
        </w:rPr>
        <w:t xml:space="preserve"> kohaldamine on riiklikus järelevalves korrakaitseorgani poolt nagunii lubatud, </w:t>
      </w:r>
      <w:r w:rsidR="0092490E" w:rsidRPr="003E3DE1">
        <w:rPr>
          <w:rFonts w:ascii="Times New Roman" w:hAnsi="Times New Roman" w:cs="Times New Roman"/>
          <w:sz w:val="24"/>
          <w:szCs w:val="24"/>
        </w:rPr>
        <w:t xml:space="preserve">talle on antud </w:t>
      </w:r>
      <w:proofErr w:type="spellStart"/>
      <w:r w:rsidR="0092490E" w:rsidRPr="003E3DE1">
        <w:rPr>
          <w:rFonts w:ascii="Times New Roman" w:hAnsi="Times New Roman" w:cs="Times New Roman"/>
          <w:sz w:val="24"/>
          <w:szCs w:val="24"/>
        </w:rPr>
        <w:t>KorSiga</w:t>
      </w:r>
      <w:proofErr w:type="spellEnd"/>
      <w:r w:rsidR="0092490E" w:rsidRPr="003E3DE1">
        <w:rPr>
          <w:rFonts w:ascii="Times New Roman" w:hAnsi="Times New Roman" w:cs="Times New Roman"/>
          <w:sz w:val="24"/>
          <w:szCs w:val="24"/>
        </w:rPr>
        <w:t xml:space="preserve"> kaalutlusõigus nende kohaldamiseks, </w:t>
      </w:r>
      <w:r w:rsidR="00486ADF" w:rsidRPr="003E3DE1">
        <w:rPr>
          <w:rFonts w:ascii="Times New Roman" w:hAnsi="Times New Roman" w:cs="Times New Roman"/>
          <w:sz w:val="24"/>
          <w:szCs w:val="24"/>
        </w:rPr>
        <w:t xml:space="preserve">siis praktikas on </w:t>
      </w:r>
      <w:proofErr w:type="spellStart"/>
      <w:r w:rsidR="00486ADF" w:rsidRPr="003E3DE1">
        <w:rPr>
          <w:rFonts w:ascii="Times New Roman" w:hAnsi="Times New Roman" w:cs="Times New Roman"/>
          <w:sz w:val="24"/>
          <w:szCs w:val="24"/>
        </w:rPr>
        <w:t>KOVidel</w:t>
      </w:r>
      <w:proofErr w:type="spellEnd"/>
      <w:r w:rsidR="00486ADF" w:rsidRPr="003E3DE1">
        <w:rPr>
          <w:rFonts w:ascii="Times New Roman" w:hAnsi="Times New Roman" w:cs="Times New Roman"/>
          <w:sz w:val="24"/>
          <w:szCs w:val="24"/>
        </w:rPr>
        <w:t xml:space="preserve"> ka </w:t>
      </w:r>
      <w:proofErr w:type="spellStart"/>
      <w:r w:rsidR="00486ADF" w:rsidRPr="003E3DE1">
        <w:rPr>
          <w:rFonts w:ascii="Times New Roman" w:hAnsi="Times New Roman" w:cs="Times New Roman"/>
          <w:sz w:val="24"/>
          <w:szCs w:val="24"/>
        </w:rPr>
        <w:t>üldmeetmete</w:t>
      </w:r>
      <w:proofErr w:type="spellEnd"/>
      <w:r w:rsidR="00486ADF" w:rsidRPr="003E3DE1">
        <w:rPr>
          <w:rFonts w:ascii="Times New Roman" w:hAnsi="Times New Roman" w:cs="Times New Roman"/>
          <w:sz w:val="24"/>
          <w:szCs w:val="24"/>
        </w:rPr>
        <w:t xml:space="preserve"> </w:t>
      </w:r>
      <w:r w:rsidR="0092490E" w:rsidRPr="003E3DE1">
        <w:rPr>
          <w:rFonts w:ascii="Times New Roman" w:hAnsi="Times New Roman" w:cs="Times New Roman"/>
          <w:sz w:val="24"/>
          <w:szCs w:val="24"/>
        </w:rPr>
        <w:t>raken</w:t>
      </w:r>
      <w:r w:rsidR="00486ADF" w:rsidRPr="003E3DE1">
        <w:rPr>
          <w:rFonts w:ascii="Times New Roman" w:hAnsi="Times New Roman" w:cs="Times New Roman"/>
          <w:sz w:val="24"/>
          <w:szCs w:val="24"/>
        </w:rPr>
        <w:t xml:space="preserve">damise osas tekkinud küsimusi, kas ja millises ulatuses neid saaks oma eeskirjade üle kontrolli teostamisel rakendada. </w:t>
      </w:r>
      <w:r w:rsidR="00FB75DD" w:rsidRPr="003E3DE1">
        <w:rPr>
          <w:rFonts w:ascii="Times New Roman" w:hAnsi="Times New Roman" w:cs="Times New Roman"/>
          <w:sz w:val="24"/>
          <w:szCs w:val="24"/>
        </w:rPr>
        <w:t xml:space="preserve">Eelnõu kohaselt on </w:t>
      </w:r>
      <w:proofErr w:type="spellStart"/>
      <w:r w:rsidR="00FB75DD" w:rsidRPr="003E3DE1">
        <w:rPr>
          <w:rFonts w:ascii="Times New Roman" w:hAnsi="Times New Roman" w:cs="Times New Roman"/>
          <w:sz w:val="24"/>
          <w:szCs w:val="24"/>
        </w:rPr>
        <w:t>KOVil</w:t>
      </w:r>
      <w:proofErr w:type="spellEnd"/>
      <w:r w:rsidRPr="003E3DE1">
        <w:rPr>
          <w:rFonts w:ascii="Times New Roman" w:hAnsi="Times New Roman" w:cs="Times New Roman"/>
          <w:sz w:val="24"/>
          <w:szCs w:val="24"/>
        </w:rPr>
        <w:t xml:space="preserve"> õigus eeskirja, nõuete ja korra rikkumise korral </w:t>
      </w:r>
      <w:r w:rsidR="00DE794B" w:rsidRPr="003E3DE1">
        <w:rPr>
          <w:rFonts w:ascii="Times New Roman" w:hAnsi="Times New Roman" w:cs="Times New Roman"/>
          <w:sz w:val="24"/>
          <w:szCs w:val="24"/>
        </w:rPr>
        <w:t xml:space="preserve">teavitada avalikkust või isikut ohu ennetamisest, ohukahtlusest, ohust või korrarikkumisest, teha ettekirjutus ja kohaldada selle täitmata jätmise korral asendustäitmist ja sunniraha asendustäitmise ja sunniraha seaduses sätestatud korras. </w:t>
      </w:r>
    </w:p>
    <w:p w14:paraId="54AFC27F" w14:textId="77777777" w:rsidR="00744B9B" w:rsidRPr="003E3DE1" w:rsidRDefault="00744B9B" w:rsidP="003E3DE1">
      <w:pPr>
        <w:spacing w:after="0" w:line="240" w:lineRule="auto"/>
        <w:jc w:val="both"/>
        <w:rPr>
          <w:rFonts w:ascii="Times New Roman" w:hAnsi="Times New Roman" w:cs="Times New Roman"/>
          <w:sz w:val="24"/>
          <w:szCs w:val="24"/>
        </w:rPr>
      </w:pPr>
    </w:p>
    <w:p w14:paraId="358B638A" w14:textId="28CBCA5D" w:rsidR="00DE794B" w:rsidRPr="003E3DE1" w:rsidRDefault="00744B9B"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Lõikes 3</w:t>
      </w:r>
      <w:r w:rsidRPr="003E3DE1">
        <w:rPr>
          <w:rFonts w:ascii="Times New Roman" w:hAnsi="Times New Roman" w:cs="Times New Roman"/>
          <w:sz w:val="24"/>
          <w:szCs w:val="24"/>
        </w:rPr>
        <w:t xml:space="preserve"> määratakse s</w:t>
      </w:r>
      <w:r w:rsidR="00DE794B" w:rsidRPr="003E3DE1">
        <w:rPr>
          <w:rFonts w:ascii="Times New Roman" w:hAnsi="Times New Roman" w:cs="Times New Roman"/>
          <w:sz w:val="24"/>
          <w:szCs w:val="24"/>
        </w:rPr>
        <w:t>unniraha igakordse kohaldamise ülemmäär</w:t>
      </w:r>
      <w:r w:rsidRPr="003E3DE1">
        <w:rPr>
          <w:rFonts w:ascii="Times New Roman" w:hAnsi="Times New Roman" w:cs="Times New Roman"/>
          <w:sz w:val="24"/>
          <w:szCs w:val="24"/>
        </w:rPr>
        <w:t>, milleks</w:t>
      </w:r>
      <w:r w:rsidR="00DE794B" w:rsidRPr="003E3DE1">
        <w:rPr>
          <w:rFonts w:ascii="Times New Roman" w:hAnsi="Times New Roman" w:cs="Times New Roman"/>
          <w:sz w:val="24"/>
          <w:szCs w:val="24"/>
        </w:rPr>
        <w:t xml:space="preserve"> on 6400 eurot.</w:t>
      </w:r>
    </w:p>
    <w:p w14:paraId="3F76657F" w14:textId="77777777" w:rsidR="00DE794B" w:rsidRPr="003E3DE1" w:rsidRDefault="00DE794B" w:rsidP="003E3DE1">
      <w:pPr>
        <w:pStyle w:val="m3393344689778217347msonospacing"/>
        <w:shd w:val="clear" w:color="auto" w:fill="FFFFFF"/>
        <w:spacing w:before="0" w:beforeAutospacing="0" w:after="0" w:afterAutospacing="0"/>
        <w:jc w:val="both"/>
      </w:pPr>
    </w:p>
    <w:p w14:paraId="7A339728" w14:textId="120DC017" w:rsidR="00DE6A38" w:rsidRPr="003E3DE1" w:rsidRDefault="00DE643A" w:rsidP="003E3DE1">
      <w:pPr>
        <w:pStyle w:val="m3393344689778217347msonospacing"/>
        <w:shd w:val="clear" w:color="auto" w:fill="FFFFFF"/>
        <w:spacing w:before="0" w:beforeAutospacing="0" w:after="0" w:afterAutospacing="0"/>
        <w:jc w:val="both"/>
      </w:pPr>
      <w:r w:rsidRPr="003E3DE1">
        <w:rPr>
          <w:b/>
          <w:bCs/>
        </w:rPr>
        <w:t>Lõikega 4</w:t>
      </w:r>
      <w:r w:rsidRPr="003E3DE1">
        <w:t xml:space="preserve"> sätestatakse</w:t>
      </w:r>
      <w:r w:rsidR="00DE794B" w:rsidRPr="003E3DE1">
        <w:t xml:space="preserve"> </w:t>
      </w:r>
      <w:r w:rsidRPr="003E3DE1">
        <w:t xml:space="preserve">milliseid </w:t>
      </w:r>
      <w:proofErr w:type="spellStart"/>
      <w:r w:rsidR="004F6F72">
        <w:t>KorSis</w:t>
      </w:r>
      <w:proofErr w:type="spellEnd"/>
      <w:r w:rsidRPr="003E3DE1">
        <w:t xml:space="preserve"> sätestatud riikliku järelevalve erimeetmeid võib omavalitsusüksus järelevalve teostamisel kohaldada. </w:t>
      </w:r>
      <w:r w:rsidR="00DE6A38" w:rsidRPr="003E3DE1">
        <w:t xml:space="preserve">Kuivõrd valdavalt tõusetub riikliku järelevalve järele vajadus </w:t>
      </w:r>
      <w:proofErr w:type="spellStart"/>
      <w:r w:rsidR="00DE6A38" w:rsidRPr="003E3DE1">
        <w:t>KOVides</w:t>
      </w:r>
      <w:proofErr w:type="spellEnd"/>
      <w:r w:rsidR="00DE6A38" w:rsidRPr="003E3DE1">
        <w:t xml:space="preserve"> lemmikloomapidamise eeskirjades ja heakorraeeskirjade pinnalt, siis on selgitatud erimeetmete kohaldamise vajadust nende kohaldamise näitel.</w:t>
      </w:r>
    </w:p>
    <w:p w14:paraId="3E156FB0" w14:textId="728CEC74" w:rsidR="0019532A" w:rsidRPr="003E3DE1" w:rsidRDefault="00486ADF" w:rsidP="003E3DE1">
      <w:pPr>
        <w:pStyle w:val="m3393344689778217347msonospacing"/>
        <w:shd w:val="clear" w:color="auto" w:fill="FFFFFF"/>
        <w:spacing w:after="0"/>
        <w:jc w:val="both"/>
      </w:pPr>
      <w:commentRangeStart w:id="100"/>
      <w:proofErr w:type="spellStart"/>
      <w:r w:rsidRPr="003E3DE1">
        <w:t>KorS</w:t>
      </w:r>
      <w:proofErr w:type="spellEnd"/>
      <w:r w:rsidRPr="003E3DE1">
        <w:t xml:space="preserve"> § 24 </w:t>
      </w:r>
      <w:commentRangeEnd w:id="100"/>
      <w:r w:rsidR="008E49EA">
        <w:rPr>
          <w:rStyle w:val="Kommentaariviide"/>
          <w:rFonts w:asciiTheme="minorHAnsi" w:eastAsiaTheme="minorHAnsi" w:hAnsiTheme="minorHAnsi" w:cstheme="minorBidi"/>
          <w:lang w:eastAsia="en-US"/>
        </w:rPr>
        <w:commentReference w:id="100"/>
      </w:r>
      <w:r w:rsidRPr="003E3DE1">
        <w:t>lõike 1 järgi on korrakaitseorganil lubatud kohaldada riikliku järelevalve erimeedet ohu ennetamiseks, kui ohuprognoosile tuginedes saab pidada võimalikuks olukorda, mille realiseerumisel tekib oht. Ohu ennetamise alused tulenevad KOV enda eeskirjadest, milles on sätestatud näiteks hulkuva koera võimalikust ründest tingitud ohu vältimine, looma omaniku kohustamine temale kuuluva looma väljapääsu takistama</w:t>
      </w:r>
      <w:r w:rsidR="0019532A" w:rsidRPr="003E3DE1">
        <w:t xml:space="preserve"> (et loom ei pääseks ilma loomapidajata ruumist või territooriumilt välja), nõude täitmine, et loomapidaja kasutaks meetmeid isikute tervise ja varalise hüve kahjustumise ohu ennetamiseks, arvestades loomakaitse seadusega loomapidamisele kehtestatud nõudeid</w:t>
      </w:r>
      <w:r w:rsidRPr="003E3DE1">
        <w:t xml:space="preserve">. </w:t>
      </w:r>
      <w:r w:rsidR="00DE6A38" w:rsidRPr="003E3DE1">
        <w:t>KOV heakorraeeskirjadest tulenevalt peavad isikud sealhulgas tagama, et nende omandis või valduses oleval maa-alal ei oleks hooletusest tulekahju põhjustada võivat kulu ega prahi- või prügikogumeid, rajatised ja hooned on seisukorras, mis ei ole teistele isikutele ja loomadele ohtlikud.</w:t>
      </w:r>
    </w:p>
    <w:p w14:paraId="2D2D1963" w14:textId="5E7295AE" w:rsidR="00486ADF" w:rsidRPr="003E3DE1" w:rsidRDefault="00486ADF" w:rsidP="003E3DE1">
      <w:pPr>
        <w:pStyle w:val="m3393344689778217347msonospacing"/>
        <w:shd w:val="clear" w:color="auto" w:fill="FFFFFF"/>
        <w:spacing w:before="0" w:beforeAutospacing="0" w:after="0" w:afterAutospacing="0"/>
        <w:jc w:val="both"/>
      </w:pPr>
      <w:proofErr w:type="spellStart"/>
      <w:r w:rsidRPr="003E3DE1">
        <w:t>KorS</w:t>
      </w:r>
      <w:proofErr w:type="spellEnd"/>
      <w:r w:rsidRPr="003E3DE1">
        <w:t xml:space="preserve"> § 24 lõige 6 võimaldab kohaldada ka </w:t>
      </w:r>
      <w:commentRangeStart w:id="101"/>
      <w:r w:rsidRPr="003E3DE1">
        <w:t>vahetut sundi</w:t>
      </w:r>
      <w:commentRangeEnd w:id="101"/>
      <w:r w:rsidR="008E49EA">
        <w:rPr>
          <w:rStyle w:val="Kommentaariviide"/>
          <w:rFonts w:asciiTheme="minorHAnsi" w:eastAsiaTheme="minorHAnsi" w:hAnsiTheme="minorHAnsi" w:cstheme="minorBidi"/>
          <w:lang w:eastAsia="en-US"/>
        </w:rPr>
        <w:commentReference w:id="101"/>
      </w:r>
      <w:r w:rsidRPr="003E3DE1">
        <w:t>, kui see on vajalik olulise või kõrgendatud ohu ennetamiseks.</w:t>
      </w:r>
      <w:r w:rsidR="0019532A" w:rsidRPr="003E3DE1">
        <w:t xml:space="preserve"> Agressiivsete koerte rünnakute puhul on vahetu sunni rakendamine vajalik nii inimeste kui teiste loomade elu ja tervise kaitseks. </w:t>
      </w:r>
    </w:p>
    <w:p w14:paraId="2D6A6137" w14:textId="77777777" w:rsidR="00486ADF" w:rsidRPr="003E3DE1" w:rsidRDefault="00486ADF" w:rsidP="003E3DE1">
      <w:pPr>
        <w:pStyle w:val="m3393344689778217347msonospacing"/>
        <w:shd w:val="clear" w:color="auto" w:fill="FFFFFF"/>
        <w:spacing w:before="0" w:beforeAutospacing="0" w:after="0" w:afterAutospacing="0"/>
        <w:jc w:val="both"/>
      </w:pPr>
    </w:p>
    <w:p w14:paraId="57107904" w14:textId="1BE3FED7" w:rsidR="00DE643A" w:rsidRPr="003E3DE1" w:rsidRDefault="00DE643A" w:rsidP="003E3DE1">
      <w:pPr>
        <w:pStyle w:val="m3393344689778217347msonospacing"/>
        <w:shd w:val="clear" w:color="auto" w:fill="FFFFFF"/>
        <w:spacing w:before="0" w:beforeAutospacing="0" w:after="0" w:afterAutospacing="0"/>
        <w:jc w:val="both"/>
      </w:pPr>
      <w:r w:rsidRPr="003E3DE1">
        <w:t xml:space="preserve">Omavalitsusüksus võib kohaldada korrakaitseseaduse §-s 30 </w:t>
      </w:r>
      <w:r w:rsidR="008A2A7C" w:rsidRPr="003E3DE1">
        <w:t>(k</w:t>
      </w:r>
      <w:r w:rsidR="008A2A7C" w:rsidRPr="003E3DE1">
        <w:rPr>
          <w:rStyle w:val="cf01"/>
          <w:rFonts w:ascii="Times New Roman" w:hAnsi="Times New Roman" w:cs="Times New Roman"/>
          <w:sz w:val="24"/>
          <w:szCs w:val="24"/>
        </w:rPr>
        <w:t xml:space="preserve">üsitlemine ja dokumentide nõudmine) </w:t>
      </w:r>
      <w:r w:rsidRPr="003E3DE1">
        <w:t xml:space="preserve">ja §-s 32 </w:t>
      </w:r>
      <w:r w:rsidR="008A2A7C" w:rsidRPr="003E3DE1">
        <w:t>(</w:t>
      </w:r>
      <w:r w:rsidRPr="003E3DE1">
        <w:rPr>
          <w:rStyle w:val="cf01"/>
          <w:rFonts w:ascii="Times New Roman" w:hAnsi="Times New Roman" w:cs="Times New Roman"/>
          <w:sz w:val="24"/>
          <w:szCs w:val="24"/>
        </w:rPr>
        <w:t>isikusamasuse tuvastamine</w:t>
      </w:r>
      <w:r w:rsidRPr="003E3DE1">
        <w:t>) sätestatud riikliku järelevalve erimeedet</w:t>
      </w:r>
      <w:r w:rsidR="008A2A7C" w:rsidRPr="003E3DE1">
        <w:t xml:space="preserve"> korrakaitseseaduses sätestatud alustel ja korras.</w:t>
      </w:r>
    </w:p>
    <w:p w14:paraId="48F14680" w14:textId="77777777" w:rsidR="00DE643A" w:rsidRPr="003E3DE1" w:rsidRDefault="00DE643A" w:rsidP="003E3DE1">
      <w:pPr>
        <w:pStyle w:val="m3393344689778217347msonospacing"/>
        <w:shd w:val="clear" w:color="auto" w:fill="FFFFFF"/>
        <w:spacing w:before="0" w:beforeAutospacing="0" w:after="0" w:afterAutospacing="0"/>
        <w:jc w:val="both"/>
      </w:pPr>
    </w:p>
    <w:p w14:paraId="3C20941A" w14:textId="251B3326" w:rsidR="00DE794B" w:rsidRPr="003E3DE1" w:rsidRDefault="00DE794B" w:rsidP="003E3DE1">
      <w:pPr>
        <w:pStyle w:val="m3393344689778217347msonospacing"/>
        <w:shd w:val="clear" w:color="auto" w:fill="FFFFFF"/>
        <w:spacing w:before="0" w:beforeAutospacing="0" w:after="0" w:afterAutospacing="0"/>
        <w:jc w:val="both"/>
      </w:pPr>
      <w:r w:rsidRPr="003E3DE1">
        <w:t>Omavalitsusüksus võib vahetu ohu tõrjumiseks kohaldada korrakaitseseaduse §-s 50</w:t>
      </w:r>
      <w:r w:rsidR="00700ADF" w:rsidRPr="003E3DE1">
        <w:t xml:space="preserve"> (valdusesse sisenemine)</w:t>
      </w:r>
      <w:r w:rsidRPr="003E3DE1">
        <w:t xml:space="preserve">, </w:t>
      </w:r>
      <w:r w:rsidR="00FB75DD" w:rsidRPr="003E3DE1">
        <w:t xml:space="preserve">§-s 51 (valduse läbivaatus), </w:t>
      </w:r>
      <w:r w:rsidR="00700ADF" w:rsidRPr="003E3DE1">
        <w:t xml:space="preserve">§-s </w:t>
      </w:r>
      <w:r w:rsidRPr="003E3DE1">
        <w:t>52</w:t>
      </w:r>
      <w:r w:rsidR="00700ADF" w:rsidRPr="003E3DE1">
        <w:t xml:space="preserve"> (</w:t>
      </w:r>
      <w:r w:rsidR="00273DC7" w:rsidRPr="003E3DE1">
        <w:t>v</w:t>
      </w:r>
      <w:r w:rsidR="00700ADF" w:rsidRPr="003E3DE1">
        <w:t xml:space="preserve">allasasja </w:t>
      </w:r>
      <w:proofErr w:type="spellStart"/>
      <w:r w:rsidR="00700ADF" w:rsidRPr="003E3DE1">
        <w:t>hoiulevõtmine</w:t>
      </w:r>
      <w:proofErr w:type="spellEnd"/>
      <w:r w:rsidR="00700ADF" w:rsidRPr="003E3DE1">
        <w:t>)</w:t>
      </w:r>
      <w:r w:rsidRPr="003E3DE1">
        <w:t xml:space="preserve"> ja </w:t>
      </w:r>
      <w:r w:rsidR="00700ADF" w:rsidRPr="003E3DE1">
        <w:t xml:space="preserve">§-s </w:t>
      </w:r>
      <w:r w:rsidRPr="003E3DE1">
        <w:t xml:space="preserve">53 </w:t>
      </w:r>
      <w:r w:rsidR="00700ADF" w:rsidRPr="003E3DE1">
        <w:t>(</w:t>
      </w:r>
      <w:proofErr w:type="spellStart"/>
      <w:r w:rsidR="00700ADF" w:rsidRPr="003E3DE1">
        <w:t>hoiulevõetud</w:t>
      </w:r>
      <w:proofErr w:type="spellEnd"/>
      <w:r w:rsidR="00700ADF" w:rsidRPr="003E3DE1">
        <w:t xml:space="preserve"> vallasasja müümine või hävitamine) </w:t>
      </w:r>
      <w:r w:rsidRPr="003E3DE1">
        <w:t>sätestatud riikliku järelevalve erimeetmeid, kui rikkumine võib põhjustada ohtu isiku elule või tervisele.</w:t>
      </w:r>
    </w:p>
    <w:p w14:paraId="469B6D15" w14:textId="77777777" w:rsidR="00700ADF" w:rsidRPr="003E3DE1" w:rsidRDefault="00700ADF" w:rsidP="003E3DE1">
      <w:pPr>
        <w:spacing w:after="0" w:line="240" w:lineRule="auto"/>
        <w:rPr>
          <w:rFonts w:ascii="Times New Roman" w:hAnsi="Times New Roman" w:cs="Times New Roman"/>
          <w:sz w:val="24"/>
          <w:szCs w:val="24"/>
        </w:rPr>
      </w:pPr>
    </w:p>
    <w:p w14:paraId="0A28B0C4" w14:textId="010F4B8A" w:rsidR="00DE794B" w:rsidRPr="003E3DE1" w:rsidRDefault="00DE794B" w:rsidP="003E3DE1">
      <w:pPr>
        <w:spacing w:after="0" w:line="240" w:lineRule="auto"/>
        <w:jc w:val="both"/>
        <w:rPr>
          <w:rFonts w:ascii="Times New Roman" w:eastAsia="Times New Roman" w:hAnsi="Times New Roman" w:cs="Times New Roman"/>
          <w:sz w:val="24"/>
          <w:szCs w:val="24"/>
          <w:lang w:eastAsia="et-EE"/>
        </w:rPr>
      </w:pPr>
      <w:proofErr w:type="spellStart"/>
      <w:r w:rsidRPr="003E3DE1">
        <w:rPr>
          <w:rFonts w:ascii="Times New Roman" w:eastAsia="Times New Roman" w:hAnsi="Times New Roman" w:cs="Times New Roman"/>
          <w:sz w:val="24"/>
          <w:szCs w:val="24"/>
          <w:lang w:eastAsia="et-EE"/>
        </w:rPr>
        <w:t>KorS</w:t>
      </w:r>
      <w:proofErr w:type="spellEnd"/>
      <w:r w:rsidRPr="003E3DE1">
        <w:rPr>
          <w:rFonts w:ascii="Times New Roman" w:eastAsia="Times New Roman" w:hAnsi="Times New Roman" w:cs="Times New Roman"/>
          <w:sz w:val="24"/>
          <w:szCs w:val="24"/>
          <w:lang w:eastAsia="et-EE"/>
        </w:rPr>
        <w:t xml:space="preserve"> § 2 l</w:t>
      </w:r>
      <w:r w:rsidR="003A169B" w:rsidRPr="003E3DE1">
        <w:rPr>
          <w:rFonts w:ascii="Times New Roman" w:eastAsia="Times New Roman" w:hAnsi="Times New Roman" w:cs="Times New Roman"/>
          <w:sz w:val="24"/>
          <w:szCs w:val="24"/>
          <w:lang w:eastAsia="et-EE"/>
        </w:rPr>
        <w:t xml:space="preserve">õike </w:t>
      </w:r>
      <w:r w:rsidRPr="003E3DE1">
        <w:rPr>
          <w:rFonts w:ascii="Times New Roman" w:eastAsia="Times New Roman" w:hAnsi="Times New Roman" w:cs="Times New Roman"/>
          <w:sz w:val="24"/>
          <w:szCs w:val="24"/>
          <w:lang w:eastAsia="et-EE"/>
        </w:rPr>
        <w:t>4</w:t>
      </w:r>
      <w:r w:rsidR="003A169B" w:rsidRPr="003E3DE1">
        <w:rPr>
          <w:rFonts w:ascii="Times New Roman" w:eastAsia="Times New Roman" w:hAnsi="Times New Roman" w:cs="Times New Roman"/>
          <w:sz w:val="24"/>
          <w:szCs w:val="24"/>
          <w:lang w:eastAsia="et-EE"/>
        </w:rPr>
        <w:t xml:space="preserve"> kohaselt on</w:t>
      </w:r>
      <w:r w:rsidR="00FB75DD" w:rsidRPr="003E3DE1">
        <w:rPr>
          <w:rFonts w:ascii="Times New Roman" w:eastAsia="Times New Roman" w:hAnsi="Times New Roman" w:cs="Times New Roman"/>
          <w:sz w:val="24"/>
          <w:szCs w:val="24"/>
          <w:shd w:val="clear" w:color="auto" w:fill="FFFFFF"/>
          <w:lang w:eastAsia="et-EE"/>
        </w:rPr>
        <w:t xml:space="preserve"> </w:t>
      </w:r>
      <w:r w:rsidRPr="003E3DE1">
        <w:rPr>
          <w:rFonts w:ascii="Times New Roman" w:eastAsia="Times New Roman" w:hAnsi="Times New Roman" w:cs="Times New Roman"/>
          <w:sz w:val="24"/>
          <w:szCs w:val="24"/>
          <w:shd w:val="clear" w:color="auto" w:fill="FFFFFF"/>
          <w:lang w:eastAsia="et-EE"/>
        </w:rPr>
        <w:t>riiklik järelevalve korrakaitseorgani tegevus eesmärgiga ennetada ohtu, selgitada see välja ja tõrjuda või kõrvaldada korrarikkumine.</w:t>
      </w:r>
      <w:r w:rsidRPr="003E3DE1">
        <w:rPr>
          <w:rFonts w:ascii="Times New Roman" w:eastAsia="Times New Roman" w:hAnsi="Times New Roman" w:cs="Times New Roman"/>
          <w:sz w:val="24"/>
          <w:szCs w:val="24"/>
          <w:lang w:eastAsia="et-EE"/>
        </w:rPr>
        <w:t xml:space="preserve"> </w:t>
      </w:r>
    </w:p>
    <w:p w14:paraId="1927DBA6" w14:textId="77777777" w:rsidR="00364B36" w:rsidRPr="003E3DE1" w:rsidRDefault="00364B36" w:rsidP="003E3DE1">
      <w:pPr>
        <w:spacing w:after="0" w:line="240" w:lineRule="auto"/>
        <w:jc w:val="both"/>
        <w:rPr>
          <w:rFonts w:ascii="Arial" w:eastAsia="Times New Roman" w:hAnsi="Arial" w:cs="Arial"/>
          <w:sz w:val="21"/>
          <w:szCs w:val="21"/>
          <w:lang w:eastAsia="et-EE"/>
        </w:rPr>
      </w:pPr>
    </w:p>
    <w:p w14:paraId="56120021" w14:textId="7D0BA95D" w:rsidR="00DE794B" w:rsidRPr="003E3DE1" w:rsidRDefault="00DE794B"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Termin </w:t>
      </w:r>
      <w:r w:rsidR="00FB75DD" w:rsidRPr="003E3DE1">
        <w:rPr>
          <w:rFonts w:ascii="Times New Roman" w:eastAsia="Times New Roman" w:hAnsi="Times New Roman" w:cs="Times New Roman"/>
          <w:sz w:val="24"/>
          <w:szCs w:val="24"/>
          <w:lang w:eastAsia="et-EE"/>
        </w:rPr>
        <w:t>„</w:t>
      </w:r>
      <w:r w:rsidRPr="003E3DE1">
        <w:rPr>
          <w:rFonts w:ascii="Times New Roman" w:eastAsia="Times New Roman" w:hAnsi="Times New Roman" w:cs="Times New Roman"/>
          <w:sz w:val="24"/>
          <w:szCs w:val="24"/>
          <w:lang w:eastAsia="et-EE"/>
        </w:rPr>
        <w:t>riiklik järelevalve</w:t>
      </w:r>
      <w:r w:rsidR="00FB75DD" w:rsidRPr="003E3DE1">
        <w:rPr>
          <w:rFonts w:ascii="Times New Roman" w:eastAsia="Times New Roman" w:hAnsi="Times New Roman" w:cs="Times New Roman"/>
          <w:sz w:val="24"/>
          <w:szCs w:val="24"/>
          <w:lang w:eastAsia="et-EE"/>
        </w:rPr>
        <w:t>“</w:t>
      </w:r>
      <w:r w:rsidRPr="003E3DE1">
        <w:rPr>
          <w:rFonts w:ascii="Times New Roman" w:eastAsia="Times New Roman" w:hAnsi="Times New Roman" w:cs="Times New Roman"/>
          <w:sz w:val="24"/>
          <w:szCs w:val="24"/>
          <w:lang w:eastAsia="et-EE"/>
        </w:rPr>
        <w:t xml:space="preserve"> ei tähenda, et tegemist on KOV täidetava riikliku ülesandega. Olemuselt on ikkagi tegemist kohaliku elu küsimusega, mille käigus KOV kontrollib oma </w:t>
      </w:r>
      <w:r w:rsidRPr="003E3DE1">
        <w:rPr>
          <w:rFonts w:ascii="Times New Roman" w:eastAsia="Times New Roman" w:hAnsi="Times New Roman" w:cs="Times New Roman"/>
          <w:sz w:val="24"/>
          <w:szCs w:val="24"/>
          <w:lang w:eastAsia="et-EE"/>
        </w:rPr>
        <w:lastRenderedPageBreak/>
        <w:t xml:space="preserve">kehtestatud eeskirjade täitmist. Tegemist ei ole ka </w:t>
      </w:r>
      <w:proofErr w:type="spellStart"/>
      <w:r w:rsidRPr="003E3DE1">
        <w:rPr>
          <w:rFonts w:ascii="Times New Roman" w:eastAsia="Times New Roman" w:hAnsi="Times New Roman" w:cs="Times New Roman"/>
          <w:sz w:val="24"/>
          <w:szCs w:val="24"/>
          <w:lang w:eastAsia="et-EE"/>
        </w:rPr>
        <w:t>KOVile</w:t>
      </w:r>
      <w:proofErr w:type="spellEnd"/>
      <w:r w:rsidRPr="003E3DE1">
        <w:rPr>
          <w:rFonts w:ascii="Times New Roman" w:eastAsia="Times New Roman" w:hAnsi="Times New Roman" w:cs="Times New Roman"/>
          <w:sz w:val="24"/>
          <w:szCs w:val="24"/>
          <w:lang w:eastAsia="et-EE"/>
        </w:rPr>
        <w:t xml:space="preserve"> antava uue kohustusliku ülesandega. Ka siiani on pidanud </w:t>
      </w:r>
      <w:proofErr w:type="spellStart"/>
      <w:r w:rsidRPr="003E3DE1">
        <w:rPr>
          <w:rFonts w:ascii="Times New Roman" w:eastAsia="Times New Roman" w:hAnsi="Times New Roman" w:cs="Times New Roman"/>
          <w:sz w:val="24"/>
          <w:szCs w:val="24"/>
          <w:lang w:eastAsia="et-EE"/>
        </w:rPr>
        <w:t>KOVid</w:t>
      </w:r>
      <w:proofErr w:type="spellEnd"/>
      <w:r w:rsidRPr="003E3DE1">
        <w:rPr>
          <w:rFonts w:ascii="Times New Roman" w:eastAsia="Times New Roman" w:hAnsi="Times New Roman" w:cs="Times New Roman"/>
          <w:sz w:val="24"/>
          <w:szCs w:val="24"/>
          <w:lang w:eastAsia="et-EE"/>
        </w:rPr>
        <w:t xml:space="preserve"> kontrollima oma eeskirjade rakendamist. Eelnõuga pakutava muudatusega täpsustatakse KOV volituste ulatust riikliku järelevalve läbiviimisel ning kõrvaldatakse õiguslik lünk, mis ei ole seni </w:t>
      </w:r>
      <w:proofErr w:type="spellStart"/>
      <w:r w:rsidRPr="003E3DE1">
        <w:rPr>
          <w:rFonts w:ascii="Times New Roman" w:eastAsia="Times New Roman" w:hAnsi="Times New Roman" w:cs="Times New Roman"/>
          <w:sz w:val="24"/>
          <w:szCs w:val="24"/>
          <w:lang w:eastAsia="et-EE"/>
        </w:rPr>
        <w:t>KOVil</w:t>
      </w:r>
      <w:proofErr w:type="spellEnd"/>
      <w:r w:rsidRPr="003E3DE1">
        <w:rPr>
          <w:rFonts w:ascii="Times New Roman" w:eastAsia="Times New Roman" w:hAnsi="Times New Roman" w:cs="Times New Roman"/>
          <w:sz w:val="24"/>
          <w:szCs w:val="24"/>
          <w:lang w:eastAsia="et-EE"/>
        </w:rPr>
        <w:t xml:space="preserve"> võimaldanud eeskirjade täitmisel </w:t>
      </w:r>
      <w:proofErr w:type="spellStart"/>
      <w:r w:rsidRPr="003E3DE1">
        <w:rPr>
          <w:rFonts w:ascii="Times New Roman" w:eastAsia="Times New Roman" w:hAnsi="Times New Roman" w:cs="Times New Roman"/>
          <w:sz w:val="24"/>
          <w:szCs w:val="24"/>
          <w:lang w:eastAsia="et-EE"/>
        </w:rPr>
        <w:t>KorSi</w:t>
      </w:r>
      <w:proofErr w:type="spellEnd"/>
      <w:r w:rsidRPr="003E3DE1">
        <w:rPr>
          <w:rFonts w:ascii="Times New Roman" w:eastAsia="Times New Roman" w:hAnsi="Times New Roman" w:cs="Times New Roman"/>
          <w:sz w:val="24"/>
          <w:szCs w:val="24"/>
          <w:lang w:eastAsia="et-EE"/>
        </w:rPr>
        <w:t xml:space="preserve"> erimeetmeid kohaldada. </w:t>
      </w:r>
    </w:p>
    <w:p w14:paraId="12D92FF6" w14:textId="77777777" w:rsidR="009255CA" w:rsidRPr="003E3DE1" w:rsidRDefault="009255CA" w:rsidP="003E3DE1">
      <w:pPr>
        <w:spacing w:after="0" w:line="240" w:lineRule="auto"/>
        <w:jc w:val="both"/>
        <w:rPr>
          <w:rFonts w:ascii="Times New Roman" w:eastAsia="Times New Roman" w:hAnsi="Times New Roman" w:cs="Times New Roman"/>
          <w:sz w:val="24"/>
          <w:szCs w:val="24"/>
          <w:lang w:eastAsia="et-EE"/>
        </w:rPr>
      </w:pPr>
    </w:p>
    <w:p w14:paraId="36E56B35" w14:textId="77777777" w:rsidR="009255CA" w:rsidRPr="003E3DE1" w:rsidRDefault="009255CA" w:rsidP="003E3DE1">
      <w:pPr>
        <w:spacing w:after="0" w:line="240" w:lineRule="auto"/>
        <w:jc w:val="both"/>
        <w:rPr>
          <w:rFonts w:ascii="Times New Roman" w:eastAsia="Times New Roman" w:hAnsi="Times New Roman" w:cs="Times New Roman"/>
          <w:sz w:val="24"/>
          <w:szCs w:val="24"/>
          <w:u w:val="single"/>
          <w:lang w:eastAsia="et-EE"/>
        </w:rPr>
      </w:pPr>
      <w:r w:rsidRPr="003E3DE1">
        <w:rPr>
          <w:rFonts w:ascii="Times New Roman" w:eastAsia="Times New Roman" w:hAnsi="Times New Roman" w:cs="Times New Roman"/>
          <w:sz w:val="24"/>
          <w:szCs w:val="24"/>
          <w:u w:val="single"/>
          <w:lang w:eastAsia="et-EE"/>
        </w:rPr>
        <w:t>Küsitlemine ja dokumentide nõudmine</w:t>
      </w:r>
    </w:p>
    <w:p w14:paraId="6DE13E5F" w14:textId="5CCEA3F6" w:rsidR="00DE6A38" w:rsidRPr="003E3DE1" w:rsidRDefault="009255CA" w:rsidP="003E3DE1">
      <w:pPr>
        <w:spacing w:after="0" w:line="240" w:lineRule="auto"/>
        <w:jc w:val="both"/>
        <w:rPr>
          <w:rFonts w:ascii="Times New Roman" w:eastAsia="Times New Roman" w:hAnsi="Times New Roman" w:cs="Times New Roman"/>
          <w:sz w:val="24"/>
          <w:szCs w:val="24"/>
          <w:lang w:eastAsia="et-EE"/>
        </w:rPr>
      </w:pPr>
      <w:proofErr w:type="spellStart"/>
      <w:r w:rsidRPr="003E3DE1">
        <w:rPr>
          <w:rFonts w:ascii="Times New Roman" w:eastAsia="Times New Roman" w:hAnsi="Times New Roman" w:cs="Times New Roman"/>
          <w:sz w:val="24"/>
          <w:szCs w:val="24"/>
          <w:lang w:eastAsia="et-EE"/>
        </w:rPr>
        <w:t>KorS</w:t>
      </w:r>
      <w:proofErr w:type="spellEnd"/>
      <w:r w:rsidRPr="003E3DE1">
        <w:rPr>
          <w:rFonts w:ascii="Times New Roman" w:eastAsia="Times New Roman" w:hAnsi="Times New Roman" w:cs="Times New Roman"/>
          <w:sz w:val="24"/>
          <w:szCs w:val="24"/>
          <w:lang w:eastAsia="et-EE"/>
        </w:rPr>
        <w:t xml:space="preserve"> § 30 lõike 1 järgi võib korrakaitseorgan seaduses sätestatud juhul isiku peatada ja teda küsitleda, kui on alust arvata, et isikul on ohu ennetamiseks, väljaselgitamiseks või tõrjumiseks või korrarikkumise kõrvaldamiseks või kaitstava isiku või valvatava objekti ohutuse tagamiseks vajalikke andmeid, ning selle ohu ennetamine, väljaselgitamine, tõrjumine või korrarikkumise kõrvaldamine või isiku kaitsmine või objekti valvamine on küsitleva korrakaitseorgani pädevuses.</w:t>
      </w:r>
    </w:p>
    <w:p w14:paraId="1B30A877" w14:textId="77777777" w:rsidR="00A05EF8" w:rsidRPr="003E3DE1" w:rsidRDefault="00A05EF8" w:rsidP="003E3DE1">
      <w:pPr>
        <w:spacing w:after="0" w:line="240" w:lineRule="auto"/>
        <w:jc w:val="both"/>
        <w:rPr>
          <w:rFonts w:ascii="Times New Roman" w:eastAsia="Times New Roman" w:hAnsi="Times New Roman" w:cs="Times New Roman"/>
          <w:sz w:val="24"/>
          <w:szCs w:val="24"/>
          <w:lang w:eastAsia="et-EE"/>
        </w:rPr>
      </w:pPr>
    </w:p>
    <w:p w14:paraId="5DC33334" w14:textId="32C35748" w:rsidR="00A05EF8" w:rsidRPr="003E3DE1" w:rsidRDefault="00A05EF8" w:rsidP="003E3DE1">
      <w:pPr>
        <w:spacing w:after="0" w:line="240" w:lineRule="auto"/>
        <w:jc w:val="both"/>
        <w:rPr>
          <w:rFonts w:ascii="Times New Roman" w:eastAsia="Times New Roman" w:hAnsi="Times New Roman" w:cs="Times New Roman"/>
          <w:sz w:val="24"/>
          <w:szCs w:val="24"/>
          <w:lang w:eastAsia="et-EE"/>
        </w:rPr>
      </w:pPr>
      <w:bookmarkStart w:id="102" w:name="_Hlk163692746"/>
      <w:r w:rsidRPr="003E3DE1">
        <w:rPr>
          <w:rFonts w:ascii="Times New Roman" w:eastAsia="Times New Roman" w:hAnsi="Times New Roman" w:cs="Times New Roman"/>
          <w:sz w:val="24"/>
          <w:szCs w:val="24"/>
          <w:lang w:eastAsia="et-EE"/>
        </w:rPr>
        <w:t>Näiteks võib olla vajadus hulkuva lemmiklooma omaniku</w:t>
      </w:r>
      <w:bookmarkEnd w:id="102"/>
      <w:r w:rsidRPr="003E3DE1">
        <w:rPr>
          <w:rFonts w:ascii="Times New Roman" w:eastAsia="Times New Roman" w:hAnsi="Times New Roman" w:cs="Times New Roman"/>
          <w:sz w:val="24"/>
          <w:szCs w:val="24"/>
          <w:lang w:eastAsia="et-EE"/>
        </w:rPr>
        <w:t xml:space="preserve"> küsitlemiseks ja </w:t>
      </w:r>
      <w:commentRangeStart w:id="103"/>
      <w:r w:rsidRPr="003E3DE1">
        <w:rPr>
          <w:rFonts w:ascii="Times New Roman" w:eastAsia="Times New Roman" w:hAnsi="Times New Roman" w:cs="Times New Roman"/>
          <w:sz w:val="24"/>
          <w:szCs w:val="24"/>
          <w:lang w:eastAsia="et-EE"/>
        </w:rPr>
        <w:t xml:space="preserve">dokumentide </w:t>
      </w:r>
      <w:commentRangeEnd w:id="103"/>
      <w:r w:rsidR="008E49EA">
        <w:rPr>
          <w:rStyle w:val="Kommentaariviide"/>
        </w:rPr>
        <w:commentReference w:id="103"/>
      </w:r>
      <w:r w:rsidRPr="003E3DE1">
        <w:rPr>
          <w:rFonts w:ascii="Times New Roman" w:eastAsia="Times New Roman" w:hAnsi="Times New Roman" w:cs="Times New Roman"/>
          <w:sz w:val="24"/>
          <w:szCs w:val="24"/>
          <w:lang w:eastAsia="et-EE"/>
        </w:rPr>
        <w:t>nõudmiseks, kui temale kuuluv loom võib kahjustada teisi inimesi või loomi.</w:t>
      </w:r>
    </w:p>
    <w:p w14:paraId="5467EB23" w14:textId="77777777" w:rsidR="00A05EF8" w:rsidRPr="003E3DE1" w:rsidRDefault="00A05EF8" w:rsidP="003E3DE1">
      <w:pPr>
        <w:spacing w:after="0" w:line="240" w:lineRule="auto"/>
        <w:jc w:val="both"/>
        <w:rPr>
          <w:rFonts w:ascii="Times New Roman" w:eastAsia="Times New Roman" w:hAnsi="Times New Roman" w:cs="Times New Roman"/>
          <w:sz w:val="24"/>
          <w:szCs w:val="24"/>
          <w:lang w:eastAsia="et-EE"/>
        </w:rPr>
      </w:pPr>
    </w:p>
    <w:p w14:paraId="3C85D02C" w14:textId="6AC8874A" w:rsidR="00A05EF8" w:rsidRPr="003E3DE1" w:rsidRDefault="00A05EF8" w:rsidP="003E3DE1">
      <w:pPr>
        <w:spacing w:after="0" w:line="240" w:lineRule="auto"/>
        <w:jc w:val="both"/>
        <w:rPr>
          <w:rFonts w:ascii="Times New Roman" w:eastAsia="Times New Roman" w:hAnsi="Times New Roman" w:cs="Times New Roman"/>
          <w:sz w:val="24"/>
          <w:szCs w:val="24"/>
          <w:u w:val="single"/>
          <w:lang w:eastAsia="et-EE"/>
        </w:rPr>
      </w:pPr>
      <w:r w:rsidRPr="003E3DE1">
        <w:rPr>
          <w:rFonts w:ascii="Times New Roman" w:eastAsia="Times New Roman" w:hAnsi="Times New Roman" w:cs="Times New Roman"/>
          <w:sz w:val="24"/>
          <w:szCs w:val="24"/>
          <w:u w:val="single"/>
          <w:lang w:eastAsia="et-EE"/>
        </w:rPr>
        <w:t>Isikusamasuse tuvastamine</w:t>
      </w:r>
    </w:p>
    <w:p w14:paraId="15ED1FBD" w14:textId="1E2F9901" w:rsidR="00A05EF8" w:rsidRPr="003E3DE1" w:rsidRDefault="00A05EF8" w:rsidP="003E3DE1">
      <w:pPr>
        <w:spacing w:after="0" w:line="240" w:lineRule="auto"/>
        <w:jc w:val="both"/>
        <w:rPr>
          <w:rFonts w:ascii="Times New Roman" w:eastAsia="Times New Roman" w:hAnsi="Times New Roman" w:cs="Times New Roman"/>
          <w:sz w:val="24"/>
          <w:szCs w:val="24"/>
          <w:lang w:eastAsia="et-EE"/>
        </w:rPr>
      </w:pPr>
      <w:proofErr w:type="spellStart"/>
      <w:r w:rsidRPr="003E3DE1">
        <w:rPr>
          <w:rFonts w:ascii="Times New Roman" w:eastAsia="Times New Roman" w:hAnsi="Times New Roman" w:cs="Times New Roman"/>
          <w:sz w:val="24"/>
          <w:szCs w:val="24"/>
          <w:lang w:eastAsia="et-EE"/>
        </w:rPr>
        <w:t>KorS</w:t>
      </w:r>
      <w:proofErr w:type="spellEnd"/>
      <w:r w:rsidRPr="003E3DE1">
        <w:rPr>
          <w:rFonts w:ascii="Times New Roman" w:eastAsia="Times New Roman" w:hAnsi="Times New Roman" w:cs="Times New Roman"/>
          <w:sz w:val="24"/>
          <w:szCs w:val="24"/>
          <w:lang w:eastAsia="et-EE"/>
        </w:rPr>
        <w:t xml:space="preserve"> § 32 lõike 1 järgi võib korrakaitseorgan seaduses sätestatud juhul isiku teadmisel kehtiva isikut tõendava dokumendi alusel tuvastada isikusamasuse, see tähendab teha kindlaks isiku nime ja isikukoodi või selle puudumisel sünniaja, tutvuda dokumendiga, võrrelda fotot ja teisi dokumendile kantud </w:t>
      </w:r>
      <w:proofErr w:type="spellStart"/>
      <w:r w:rsidRPr="003E3DE1">
        <w:rPr>
          <w:rFonts w:ascii="Times New Roman" w:eastAsia="Times New Roman" w:hAnsi="Times New Roman" w:cs="Times New Roman"/>
          <w:sz w:val="24"/>
          <w:szCs w:val="24"/>
          <w:lang w:eastAsia="et-EE"/>
        </w:rPr>
        <w:t>biomeetrilisi</w:t>
      </w:r>
      <w:proofErr w:type="spellEnd"/>
      <w:r w:rsidRPr="003E3DE1">
        <w:rPr>
          <w:rFonts w:ascii="Times New Roman" w:eastAsia="Times New Roman" w:hAnsi="Times New Roman" w:cs="Times New Roman"/>
          <w:sz w:val="24"/>
          <w:szCs w:val="24"/>
          <w:lang w:eastAsia="et-EE"/>
        </w:rPr>
        <w:t xml:space="preserve"> andmeid isikuga ning kontrollida dokumendi ehtsust, või kui see ei ole võimalik, siis tuvastada isikusamasuse muul õiguspärasel viisil, kui see on vajalik ohu ennetamiseks, väljaselgitamiseks, tõrjumiseks või korrarikkumise kõrvaldamiseks.</w:t>
      </w:r>
    </w:p>
    <w:p w14:paraId="4E503DF3" w14:textId="77777777" w:rsidR="00A05EF8" w:rsidRPr="003E3DE1" w:rsidRDefault="00A05EF8" w:rsidP="003E3DE1">
      <w:pPr>
        <w:spacing w:after="0" w:line="240" w:lineRule="auto"/>
        <w:jc w:val="both"/>
        <w:rPr>
          <w:rFonts w:ascii="Times New Roman" w:eastAsia="Times New Roman" w:hAnsi="Times New Roman" w:cs="Times New Roman"/>
          <w:sz w:val="24"/>
          <w:szCs w:val="24"/>
          <w:lang w:eastAsia="et-EE"/>
        </w:rPr>
      </w:pPr>
    </w:p>
    <w:p w14:paraId="7747E69D" w14:textId="5BB04D1E" w:rsidR="009255CA" w:rsidRPr="003E3DE1" w:rsidRDefault="00A05EF8"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Näiteks võib olla vajadus </w:t>
      </w:r>
      <w:commentRangeStart w:id="104"/>
      <w:r w:rsidRPr="003E3DE1">
        <w:rPr>
          <w:rFonts w:ascii="Times New Roman" w:eastAsia="Times New Roman" w:hAnsi="Times New Roman" w:cs="Times New Roman"/>
          <w:sz w:val="24"/>
          <w:szCs w:val="24"/>
          <w:lang w:eastAsia="et-EE"/>
        </w:rPr>
        <w:t>hulkuva lemmiklooma omaniku isiku tuvastamiseks</w:t>
      </w:r>
      <w:commentRangeEnd w:id="104"/>
      <w:r w:rsidR="008E49EA">
        <w:rPr>
          <w:rStyle w:val="Kommentaariviide"/>
        </w:rPr>
        <w:commentReference w:id="104"/>
      </w:r>
      <w:r w:rsidRPr="003E3DE1">
        <w:rPr>
          <w:rFonts w:ascii="Times New Roman" w:eastAsia="Times New Roman" w:hAnsi="Times New Roman" w:cs="Times New Roman"/>
          <w:sz w:val="24"/>
          <w:szCs w:val="24"/>
          <w:lang w:eastAsia="et-EE"/>
        </w:rPr>
        <w:t>, et korrakaitseorgan saaks õigele isikule teha ettekirjutuse KOV lemmiklooma</w:t>
      </w:r>
      <w:r w:rsidR="004F6F72">
        <w:rPr>
          <w:rFonts w:ascii="Times New Roman" w:eastAsia="Times New Roman" w:hAnsi="Times New Roman" w:cs="Times New Roman"/>
          <w:sz w:val="24"/>
          <w:szCs w:val="24"/>
          <w:lang w:eastAsia="et-EE"/>
        </w:rPr>
        <w:t xml:space="preserve"> pidamise e</w:t>
      </w:r>
      <w:r w:rsidRPr="003E3DE1">
        <w:rPr>
          <w:rFonts w:ascii="Times New Roman" w:eastAsia="Times New Roman" w:hAnsi="Times New Roman" w:cs="Times New Roman"/>
          <w:sz w:val="24"/>
          <w:szCs w:val="24"/>
          <w:lang w:eastAsia="et-EE"/>
        </w:rPr>
        <w:t xml:space="preserve">eskirja nõuete täitmata jätmise eest. </w:t>
      </w:r>
    </w:p>
    <w:p w14:paraId="5C404BB8" w14:textId="77777777" w:rsidR="00A05EF8" w:rsidRPr="003E3DE1" w:rsidRDefault="00A05EF8" w:rsidP="003E3DE1">
      <w:pPr>
        <w:spacing w:after="0" w:line="240" w:lineRule="auto"/>
        <w:jc w:val="both"/>
        <w:rPr>
          <w:rFonts w:ascii="Times New Roman" w:eastAsia="Times New Roman" w:hAnsi="Times New Roman" w:cs="Times New Roman"/>
          <w:sz w:val="24"/>
          <w:szCs w:val="24"/>
          <w:lang w:eastAsia="et-EE"/>
        </w:rPr>
      </w:pPr>
    </w:p>
    <w:p w14:paraId="23258F95" w14:textId="77777777" w:rsidR="00DE6A38" w:rsidRPr="003E3DE1" w:rsidRDefault="00DE6A38" w:rsidP="003E3DE1">
      <w:pPr>
        <w:spacing w:after="0" w:line="240" w:lineRule="auto"/>
        <w:contextualSpacing/>
        <w:jc w:val="both"/>
        <w:rPr>
          <w:rFonts w:ascii="Times New Roman" w:hAnsi="Times New Roman" w:cs="Times New Roman"/>
          <w:color w:val="202020"/>
          <w:sz w:val="24"/>
          <w:szCs w:val="24"/>
          <w:u w:val="single"/>
          <w:shd w:val="clear" w:color="auto" w:fill="FFFFFF"/>
        </w:rPr>
      </w:pPr>
      <w:r w:rsidRPr="003E3DE1">
        <w:rPr>
          <w:rFonts w:ascii="Times New Roman" w:hAnsi="Times New Roman" w:cs="Times New Roman"/>
          <w:color w:val="202020"/>
          <w:sz w:val="24"/>
          <w:szCs w:val="24"/>
          <w:u w:val="single"/>
          <w:shd w:val="clear" w:color="auto" w:fill="FFFFFF"/>
        </w:rPr>
        <w:t>Valdusesse sisenemine</w:t>
      </w:r>
    </w:p>
    <w:p w14:paraId="3D45A133" w14:textId="77777777" w:rsidR="00DE6A38" w:rsidRPr="003E3DE1" w:rsidRDefault="00DE6A38" w:rsidP="003E3DE1">
      <w:pPr>
        <w:spacing w:after="0" w:line="240" w:lineRule="auto"/>
        <w:contextualSpacing/>
        <w:jc w:val="both"/>
        <w:rPr>
          <w:rFonts w:ascii="Times New Roman" w:hAnsi="Times New Roman" w:cs="Times New Roman"/>
          <w:color w:val="202020"/>
          <w:sz w:val="24"/>
          <w:szCs w:val="24"/>
          <w:shd w:val="clear" w:color="auto" w:fill="FFFFFF"/>
        </w:rPr>
      </w:pPr>
      <w:proofErr w:type="spellStart"/>
      <w:r w:rsidRPr="003E3DE1">
        <w:rPr>
          <w:rFonts w:ascii="Times New Roman" w:hAnsi="Times New Roman" w:cs="Times New Roman"/>
          <w:color w:val="202020"/>
          <w:sz w:val="24"/>
          <w:szCs w:val="24"/>
          <w:shd w:val="clear" w:color="auto" w:fill="FFFFFF"/>
        </w:rPr>
        <w:t>KorS</w:t>
      </w:r>
      <w:proofErr w:type="spellEnd"/>
      <w:r w:rsidRPr="003E3DE1">
        <w:rPr>
          <w:rFonts w:ascii="Times New Roman" w:hAnsi="Times New Roman" w:cs="Times New Roman"/>
          <w:color w:val="202020"/>
          <w:sz w:val="24"/>
          <w:szCs w:val="24"/>
          <w:shd w:val="clear" w:color="auto" w:fill="FFFFFF"/>
        </w:rPr>
        <w:t xml:space="preserve"> § 50 lõike 1 järgi võib korrakaitseorgan seaduses sätestatud juhul siseneda valdaja nõusolekuta tema valduses olevale piiratud või tähistatud kinnisasjale, ehitisse, eluruumi või ruumi, sealhulgas avada uksi, väravaid ja kõrvaldada muid takistusi, kui:</w:t>
      </w:r>
    </w:p>
    <w:p w14:paraId="6FECD7E7" w14:textId="77777777" w:rsidR="00DE6A38" w:rsidRPr="003E3DE1" w:rsidRDefault="00DE6A38" w:rsidP="003E3DE1">
      <w:pPr>
        <w:spacing w:after="0" w:line="240" w:lineRule="auto"/>
        <w:contextualSpacing/>
        <w:jc w:val="both"/>
        <w:rPr>
          <w:rFonts w:ascii="Times New Roman" w:hAnsi="Times New Roman" w:cs="Times New Roman"/>
          <w:color w:val="202020"/>
          <w:sz w:val="24"/>
          <w:szCs w:val="24"/>
          <w:shd w:val="clear" w:color="auto" w:fill="FFFFFF"/>
        </w:rPr>
      </w:pPr>
      <w:r w:rsidRPr="003E3DE1">
        <w:rPr>
          <w:rFonts w:ascii="Times New Roman" w:hAnsi="Times New Roman" w:cs="Times New Roman"/>
          <w:color w:val="202020"/>
          <w:sz w:val="24"/>
          <w:szCs w:val="24"/>
          <w:shd w:val="clear" w:color="auto" w:fill="FFFFFF"/>
        </w:rPr>
        <w:t>1)</w:t>
      </w:r>
      <w:r w:rsidRPr="003E3DE1">
        <w:rPr>
          <w:rStyle w:val="tyhik"/>
          <w:rFonts w:ascii="Times New Roman" w:hAnsi="Times New Roman" w:cs="Times New Roman"/>
          <w:color w:val="202020"/>
          <w:sz w:val="24"/>
          <w:szCs w:val="24"/>
          <w:bdr w:val="none" w:sz="0" w:space="0" w:color="auto" w:frame="1"/>
          <w:shd w:val="clear" w:color="auto" w:fill="FFFFFF"/>
        </w:rPr>
        <w:t xml:space="preserve"> </w:t>
      </w:r>
      <w:r w:rsidRPr="003E3DE1">
        <w:rPr>
          <w:rFonts w:ascii="Times New Roman" w:hAnsi="Times New Roman" w:cs="Times New Roman"/>
          <w:color w:val="202020"/>
          <w:sz w:val="24"/>
          <w:szCs w:val="24"/>
          <w:shd w:val="clear" w:color="auto" w:fill="FFFFFF"/>
        </w:rPr>
        <w:t>see on vajalik kõrgendatud ohu väljaselgitamiseks või tõrjumiseks;</w:t>
      </w:r>
    </w:p>
    <w:p w14:paraId="777BDFD1" w14:textId="77777777" w:rsidR="00DE6A38" w:rsidRPr="003E3DE1" w:rsidRDefault="00DE6A38" w:rsidP="003E3DE1">
      <w:pPr>
        <w:spacing w:after="0" w:line="240" w:lineRule="auto"/>
        <w:contextualSpacing/>
        <w:jc w:val="both"/>
        <w:rPr>
          <w:rFonts w:ascii="Times New Roman" w:hAnsi="Times New Roman" w:cs="Times New Roman"/>
          <w:color w:val="202020"/>
          <w:sz w:val="24"/>
          <w:szCs w:val="24"/>
          <w:shd w:val="clear" w:color="auto" w:fill="FFFFFF"/>
        </w:rPr>
      </w:pPr>
      <w:r w:rsidRPr="003E3DE1">
        <w:rPr>
          <w:rFonts w:ascii="Times New Roman" w:hAnsi="Times New Roman" w:cs="Times New Roman"/>
          <w:color w:val="202020"/>
          <w:sz w:val="24"/>
          <w:szCs w:val="24"/>
          <w:shd w:val="clear" w:color="auto" w:fill="FFFFFF"/>
        </w:rPr>
        <w:t>2)</w:t>
      </w:r>
      <w:r w:rsidRPr="003E3DE1">
        <w:rPr>
          <w:rStyle w:val="tyhik"/>
          <w:rFonts w:ascii="Times New Roman" w:hAnsi="Times New Roman" w:cs="Times New Roman"/>
          <w:color w:val="202020"/>
          <w:sz w:val="24"/>
          <w:szCs w:val="24"/>
          <w:bdr w:val="none" w:sz="0" w:space="0" w:color="auto" w:frame="1"/>
          <w:shd w:val="clear" w:color="auto" w:fill="FFFFFF"/>
        </w:rPr>
        <w:t xml:space="preserve"> </w:t>
      </w:r>
      <w:r w:rsidRPr="003E3DE1">
        <w:rPr>
          <w:rFonts w:ascii="Times New Roman" w:hAnsi="Times New Roman" w:cs="Times New Roman"/>
          <w:color w:val="202020"/>
          <w:sz w:val="24"/>
          <w:szCs w:val="24"/>
          <w:shd w:val="clear" w:color="auto" w:fill="FFFFFF"/>
        </w:rPr>
        <w:t>on alust arvata, et piiratud või tähistatud kinnisasjal, ehitises või ruumis viibib isik, kellelt võib võtta seaduse alusel vabaduse või kelle elu, tervis või kehaline puutumatus on tingituna tema abitust seisundist ohustatud;</w:t>
      </w:r>
      <w:bookmarkStart w:id="105" w:name="para50lg1p3"/>
    </w:p>
    <w:bookmarkEnd w:id="105"/>
    <w:p w14:paraId="790F1AFD" w14:textId="7934E343" w:rsidR="00DE6A38" w:rsidRPr="003E3DE1" w:rsidRDefault="00DE6A38" w:rsidP="003E3DE1">
      <w:pPr>
        <w:spacing w:after="0" w:line="240" w:lineRule="auto"/>
        <w:contextualSpacing/>
        <w:jc w:val="both"/>
        <w:rPr>
          <w:rFonts w:ascii="Times New Roman" w:eastAsia="Times New Roman" w:hAnsi="Times New Roman" w:cs="Times New Roman"/>
          <w:sz w:val="24"/>
          <w:szCs w:val="24"/>
          <w:lang w:eastAsia="et-EE"/>
        </w:rPr>
      </w:pPr>
      <w:r w:rsidRPr="003E3DE1">
        <w:rPr>
          <w:rFonts w:ascii="Times New Roman" w:hAnsi="Times New Roman" w:cs="Times New Roman"/>
          <w:color w:val="202020"/>
          <w:sz w:val="24"/>
          <w:szCs w:val="24"/>
          <w:shd w:val="clear" w:color="auto" w:fill="FFFFFF"/>
        </w:rPr>
        <w:t>3)</w:t>
      </w:r>
      <w:r w:rsidRPr="003E3DE1">
        <w:rPr>
          <w:rStyle w:val="tyhik"/>
          <w:rFonts w:ascii="Times New Roman" w:hAnsi="Times New Roman" w:cs="Times New Roman"/>
          <w:color w:val="202020"/>
          <w:sz w:val="24"/>
          <w:szCs w:val="24"/>
          <w:bdr w:val="none" w:sz="0" w:space="0" w:color="auto" w:frame="1"/>
          <w:shd w:val="clear" w:color="auto" w:fill="FFFFFF"/>
        </w:rPr>
        <w:t xml:space="preserve"> </w:t>
      </w:r>
      <w:r w:rsidRPr="003E3DE1">
        <w:rPr>
          <w:rFonts w:ascii="Times New Roman" w:hAnsi="Times New Roman" w:cs="Times New Roman"/>
          <w:color w:val="202020"/>
          <w:sz w:val="24"/>
          <w:szCs w:val="24"/>
          <w:shd w:val="clear" w:color="auto" w:fill="FFFFFF"/>
        </w:rPr>
        <w:t>see on vajalik seadusega või seaduse alusel kehtestatud nõuete täitmise tagamisel ohu ennetamiseks, väljaselgitamiseks või tõrjumiseks või korrarikkumise kõrvaldamiseks, ning selliste nõuete täitmise tagamine on valdusesse siseneva korrakaitseorgani pädevuses.</w:t>
      </w:r>
    </w:p>
    <w:p w14:paraId="069E1B31" w14:textId="77777777" w:rsidR="00DE794B" w:rsidRPr="003E3DE1" w:rsidRDefault="00DE794B" w:rsidP="003E3DE1">
      <w:pPr>
        <w:spacing w:after="0" w:line="240" w:lineRule="auto"/>
        <w:contextualSpacing/>
        <w:jc w:val="both"/>
        <w:rPr>
          <w:rFonts w:ascii="Times New Roman" w:eastAsia="Times New Roman" w:hAnsi="Times New Roman" w:cs="Times New Roman"/>
          <w:sz w:val="24"/>
          <w:szCs w:val="24"/>
        </w:rPr>
      </w:pPr>
    </w:p>
    <w:p w14:paraId="1E6D7FF6" w14:textId="24B97F21" w:rsidR="00DE6A38" w:rsidRPr="003E3DE1" w:rsidRDefault="00DE6A38" w:rsidP="003E3DE1">
      <w:pPr>
        <w:spacing w:after="0" w:line="240" w:lineRule="auto"/>
        <w:contextualSpacing/>
        <w:jc w:val="both"/>
        <w:rPr>
          <w:rFonts w:ascii="Times New Roman" w:eastAsia="Times New Roman" w:hAnsi="Times New Roman" w:cs="Times New Roman"/>
          <w:sz w:val="24"/>
          <w:szCs w:val="24"/>
        </w:rPr>
      </w:pPr>
      <w:commentRangeStart w:id="106"/>
      <w:r w:rsidRPr="003E3DE1">
        <w:rPr>
          <w:rFonts w:ascii="Times New Roman" w:eastAsia="Times New Roman" w:hAnsi="Times New Roman" w:cs="Times New Roman"/>
          <w:sz w:val="24"/>
          <w:szCs w:val="24"/>
        </w:rPr>
        <w:t>Valdusesse sisenemine on vajalik näiteks juhul, kui tegemist on ohtliku ehitisega, mille seisundit on vaja kontrollida, kui kinnistul asub põlemisohtlikke ja võimalikke keskkonda saastavaid aineid</w:t>
      </w:r>
      <w:r w:rsidR="0092490E" w:rsidRPr="003E3DE1">
        <w:rPr>
          <w:rFonts w:ascii="Times New Roman" w:eastAsia="Times New Roman" w:hAnsi="Times New Roman" w:cs="Times New Roman"/>
          <w:sz w:val="24"/>
          <w:szCs w:val="24"/>
        </w:rPr>
        <w:t>, ja nõuda korrarikkumise kõrvaldamist</w:t>
      </w:r>
      <w:r w:rsidRPr="003E3DE1">
        <w:rPr>
          <w:rFonts w:ascii="Times New Roman" w:eastAsia="Times New Roman" w:hAnsi="Times New Roman" w:cs="Times New Roman"/>
          <w:sz w:val="24"/>
          <w:szCs w:val="24"/>
        </w:rPr>
        <w:t xml:space="preserve">. </w:t>
      </w:r>
      <w:commentRangeEnd w:id="106"/>
      <w:r w:rsidR="008E49EA">
        <w:rPr>
          <w:rStyle w:val="Kommentaariviide"/>
        </w:rPr>
        <w:commentReference w:id="106"/>
      </w:r>
    </w:p>
    <w:p w14:paraId="76EF9A8A" w14:textId="77777777" w:rsidR="0092490E" w:rsidRPr="003E3DE1" w:rsidRDefault="0092490E" w:rsidP="003E3DE1">
      <w:pPr>
        <w:spacing w:after="0" w:line="240" w:lineRule="auto"/>
        <w:contextualSpacing/>
        <w:jc w:val="both"/>
        <w:rPr>
          <w:rFonts w:ascii="Times New Roman" w:eastAsia="Times New Roman" w:hAnsi="Times New Roman" w:cs="Times New Roman"/>
          <w:sz w:val="24"/>
          <w:szCs w:val="24"/>
        </w:rPr>
      </w:pPr>
    </w:p>
    <w:p w14:paraId="4EA3F15B" w14:textId="55F87E47" w:rsidR="0092490E" w:rsidRPr="003E3DE1" w:rsidRDefault="0092490E" w:rsidP="003E3DE1">
      <w:pPr>
        <w:spacing w:after="0" w:line="240" w:lineRule="auto"/>
        <w:contextualSpacing/>
        <w:jc w:val="both"/>
        <w:rPr>
          <w:rFonts w:ascii="Times New Roman" w:eastAsia="Times New Roman" w:hAnsi="Times New Roman" w:cs="Times New Roman"/>
          <w:sz w:val="24"/>
          <w:szCs w:val="24"/>
          <w:u w:val="single"/>
        </w:rPr>
      </w:pPr>
      <w:r w:rsidRPr="003E3DE1">
        <w:rPr>
          <w:rFonts w:ascii="Times New Roman" w:eastAsia="Times New Roman" w:hAnsi="Times New Roman" w:cs="Times New Roman"/>
          <w:sz w:val="24"/>
          <w:szCs w:val="24"/>
          <w:u w:val="single"/>
        </w:rPr>
        <w:t>Valduse läbivaatus</w:t>
      </w:r>
    </w:p>
    <w:p w14:paraId="433C853D" w14:textId="57327070" w:rsidR="0092490E" w:rsidRPr="003E3DE1" w:rsidRDefault="0092490E" w:rsidP="003E3DE1">
      <w:pPr>
        <w:spacing w:after="0" w:line="240" w:lineRule="auto"/>
        <w:contextualSpacing/>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t>KorS</w:t>
      </w:r>
      <w:proofErr w:type="spellEnd"/>
      <w:r w:rsidRPr="003E3DE1">
        <w:rPr>
          <w:rFonts w:ascii="Times New Roman" w:eastAsia="Times New Roman" w:hAnsi="Times New Roman" w:cs="Times New Roman"/>
          <w:sz w:val="24"/>
          <w:szCs w:val="24"/>
        </w:rPr>
        <w:t xml:space="preserve"> § 51 </w:t>
      </w:r>
      <w:r w:rsidR="008973F3" w:rsidRPr="003E3DE1">
        <w:rPr>
          <w:rFonts w:ascii="Times New Roman" w:eastAsia="Times New Roman" w:hAnsi="Times New Roman" w:cs="Times New Roman"/>
          <w:sz w:val="24"/>
          <w:szCs w:val="24"/>
        </w:rPr>
        <w:t xml:space="preserve">lõike 1 </w:t>
      </w:r>
      <w:r w:rsidRPr="003E3DE1">
        <w:rPr>
          <w:rFonts w:ascii="Times New Roman" w:eastAsia="Times New Roman" w:hAnsi="Times New Roman" w:cs="Times New Roman"/>
          <w:sz w:val="24"/>
          <w:szCs w:val="24"/>
        </w:rPr>
        <w:t>kohaselt võib korrakaitseorgan valdaja nõusolekuta vaadata läbi isiku valduses oleva piiratud või tähistatud kinnisasja, ehitise või ruumi. Valduse läbivaatuse käigus võib läbi vaadata ka seal asuvad asjad. Läbivaatuse käigus võib vajadusel avada uksi, väravaid või kõrvaldada muid takistusi.</w:t>
      </w:r>
    </w:p>
    <w:p w14:paraId="03D04A35" w14:textId="77777777" w:rsidR="0092490E" w:rsidRPr="003E3DE1" w:rsidRDefault="0092490E" w:rsidP="003E3DE1">
      <w:pPr>
        <w:spacing w:after="0" w:line="240" w:lineRule="auto"/>
        <w:contextualSpacing/>
        <w:jc w:val="both"/>
        <w:rPr>
          <w:rFonts w:ascii="Times New Roman" w:eastAsia="Times New Roman" w:hAnsi="Times New Roman" w:cs="Times New Roman"/>
          <w:sz w:val="24"/>
          <w:szCs w:val="24"/>
        </w:rPr>
      </w:pPr>
    </w:p>
    <w:p w14:paraId="79FE2501" w14:textId="4181334D" w:rsidR="00DE6A38" w:rsidRPr="003E3DE1" w:rsidRDefault="0092490E" w:rsidP="003E3DE1">
      <w:pPr>
        <w:spacing w:after="0"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Valduse läbivaatus on lubatud </w:t>
      </w:r>
      <w:r w:rsidR="008973F3" w:rsidRPr="003E3DE1">
        <w:rPr>
          <w:rFonts w:ascii="Times New Roman" w:eastAsia="Times New Roman" w:hAnsi="Times New Roman" w:cs="Times New Roman"/>
          <w:sz w:val="24"/>
          <w:szCs w:val="24"/>
        </w:rPr>
        <w:t>nii kõrgendatud ohu väljaselgitamiseks või tõrjumiseks või kui see on vajalik seadusega või seaduse alusel kehtestatud nõuete täitmise tagamisel ohu ennetamiseks, väljaselgitamiseks või tõrjumiseks või korrarikkumise kõrvaldamiseks, ning selliste nõuete täitmise kontrollimine on valdust läbi vaatava korrakaitseorgani pädevuses.</w:t>
      </w:r>
    </w:p>
    <w:p w14:paraId="601104DA" w14:textId="77777777" w:rsidR="008973F3" w:rsidRPr="003E3DE1" w:rsidRDefault="008973F3" w:rsidP="003E3DE1">
      <w:pPr>
        <w:spacing w:after="0" w:line="240" w:lineRule="auto"/>
        <w:contextualSpacing/>
        <w:jc w:val="both"/>
        <w:rPr>
          <w:rFonts w:ascii="Times New Roman" w:eastAsia="Times New Roman" w:hAnsi="Times New Roman" w:cs="Times New Roman"/>
          <w:sz w:val="24"/>
          <w:szCs w:val="24"/>
        </w:rPr>
      </w:pPr>
    </w:p>
    <w:p w14:paraId="720D3AD3" w14:textId="0A245393" w:rsidR="008973F3" w:rsidRPr="003E3DE1" w:rsidRDefault="008973F3" w:rsidP="003E3DE1">
      <w:pPr>
        <w:spacing w:after="0" w:line="240" w:lineRule="auto"/>
        <w:contextualSpacing/>
        <w:jc w:val="both"/>
        <w:rPr>
          <w:rFonts w:ascii="Times New Roman" w:eastAsia="Times New Roman" w:hAnsi="Times New Roman" w:cs="Times New Roman"/>
          <w:sz w:val="24"/>
          <w:szCs w:val="24"/>
        </w:rPr>
      </w:pPr>
      <w:commentRangeStart w:id="107"/>
      <w:r w:rsidRPr="003E3DE1">
        <w:rPr>
          <w:rFonts w:ascii="Times New Roman" w:eastAsia="Times New Roman" w:hAnsi="Times New Roman" w:cs="Times New Roman"/>
          <w:sz w:val="24"/>
          <w:szCs w:val="24"/>
        </w:rPr>
        <w:t xml:space="preserve">Valduse läbivaatusel saab tuvastada, kas isik on täitnud talle KOV eeskirjade mittetäitmise eest tehtud ettekirjutuse (näiteks kõrvaldanud põlemisohtliku risu, tarastanud oma aia, et koer ei pääseks hulkuma. </w:t>
      </w:r>
      <w:commentRangeEnd w:id="107"/>
      <w:r w:rsidR="008E49EA">
        <w:rPr>
          <w:rStyle w:val="Kommentaariviide"/>
        </w:rPr>
        <w:commentReference w:id="107"/>
      </w:r>
      <w:r w:rsidR="0038740D" w:rsidRPr="003E3DE1">
        <w:rPr>
          <w:rFonts w:ascii="Times New Roman" w:eastAsia="Times New Roman" w:hAnsi="Times New Roman" w:cs="Times New Roman"/>
          <w:sz w:val="24"/>
          <w:szCs w:val="24"/>
        </w:rPr>
        <w:t>Korrakaitseorgani eesmärgiks on sellisel juhul selgitada välja ohu olemasolu ning selle korral võtta tarvitusele meetmeid ohu tõrjumiseks.</w:t>
      </w:r>
      <w:r w:rsidR="0038740D" w:rsidRPr="003E3DE1">
        <w:t xml:space="preserve"> </w:t>
      </w:r>
      <w:r w:rsidR="0038740D" w:rsidRPr="003E3DE1">
        <w:rPr>
          <w:rFonts w:ascii="Times New Roman" w:eastAsia="Times New Roman" w:hAnsi="Times New Roman" w:cs="Times New Roman"/>
          <w:sz w:val="24"/>
          <w:szCs w:val="24"/>
        </w:rPr>
        <w:t>Korrakaitseorgani on õigus kasutada vahetut sundi niivõrd, kui see on eesmärgi saavutamiseks vältimatu. See on vajalik juhul, kui valdaja takistab korrakaitseorganil valduse läbivaatuse teostamist.</w:t>
      </w:r>
    </w:p>
    <w:p w14:paraId="393C7C32" w14:textId="77777777" w:rsidR="008973F3" w:rsidRPr="003E3DE1" w:rsidRDefault="008973F3" w:rsidP="003E3DE1">
      <w:pPr>
        <w:spacing w:after="0" w:line="240" w:lineRule="auto"/>
        <w:contextualSpacing/>
        <w:jc w:val="both"/>
        <w:rPr>
          <w:rFonts w:ascii="Times New Roman" w:eastAsia="Times New Roman" w:hAnsi="Times New Roman" w:cs="Times New Roman"/>
          <w:sz w:val="24"/>
          <w:szCs w:val="24"/>
          <w:u w:val="single"/>
        </w:rPr>
      </w:pPr>
    </w:p>
    <w:p w14:paraId="715E3FC0" w14:textId="4022C170" w:rsidR="0038740D" w:rsidRPr="003E3DE1" w:rsidRDefault="0038740D" w:rsidP="003E3DE1">
      <w:pPr>
        <w:spacing w:after="0" w:line="240" w:lineRule="auto"/>
        <w:contextualSpacing/>
        <w:jc w:val="both"/>
        <w:rPr>
          <w:rFonts w:ascii="Times New Roman" w:eastAsia="Times New Roman" w:hAnsi="Times New Roman" w:cs="Times New Roman"/>
          <w:sz w:val="24"/>
          <w:szCs w:val="24"/>
          <w:u w:val="single"/>
        </w:rPr>
      </w:pPr>
      <w:r w:rsidRPr="003E3DE1">
        <w:rPr>
          <w:rFonts w:ascii="Times New Roman" w:eastAsia="Times New Roman" w:hAnsi="Times New Roman" w:cs="Times New Roman"/>
          <w:sz w:val="24"/>
          <w:szCs w:val="24"/>
          <w:u w:val="single"/>
        </w:rPr>
        <w:t xml:space="preserve">Vallasasja </w:t>
      </w:r>
      <w:proofErr w:type="spellStart"/>
      <w:r w:rsidRPr="003E3DE1">
        <w:rPr>
          <w:rFonts w:ascii="Times New Roman" w:eastAsia="Times New Roman" w:hAnsi="Times New Roman" w:cs="Times New Roman"/>
          <w:sz w:val="24"/>
          <w:szCs w:val="24"/>
          <w:u w:val="single"/>
        </w:rPr>
        <w:t>hoiulevõtmine</w:t>
      </w:r>
      <w:proofErr w:type="spellEnd"/>
    </w:p>
    <w:p w14:paraId="5B482F83" w14:textId="57FDCDC0" w:rsidR="0038740D" w:rsidRPr="003E3DE1" w:rsidRDefault="0038740D" w:rsidP="003E3DE1">
      <w:pPr>
        <w:spacing w:after="0" w:line="240" w:lineRule="auto"/>
        <w:contextualSpacing/>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t>KorS</w:t>
      </w:r>
      <w:proofErr w:type="spellEnd"/>
      <w:r w:rsidRPr="003E3DE1">
        <w:rPr>
          <w:rFonts w:ascii="Times New Roman" w:eastAsia="Times New Roman" w:hAnsi="Times New Roman" w:cs="Times New Roman"/>
          <w:sz w:val="24"/>
          <w:szCs w:val="24"/>
        </w:rPr>
        <w:t xml:space="preserve"> § 52 lõike 1 järgi võib korrakaitseorgan seaduses sätestatud juhul võtta vallasasi hoiule sealhulgas vahetu ohu tõrjumiseks või korrarikkumise kõrvaldamiseks, asja omaniku või valdaja kaitseks asja kaotamise, hävimise või olulise kahjustamise vahetu ohu eest, kui samal ajal on ohus avalik huvi, kui seaduse alusel on asja valdamiseks vaja luba, mis asja valdaval isikul puudub. </w:t>
      </w:r>
    </w:p>
    <w:p w14:paraId="2AADC2CC" w14:textId="77777777" w:rsidR="0038740D" w:rsidRPr="003E3DE1" w:rsidRDefault="0038740D" w:rsidP="003E3DE1">
      <w:pPr>
        <w:spacing w:after="0" w:line="240" w:lineRule="auto"/>
        <w:contextualSpacing/>
        <w:jc w:val="both"/>
        <w:rPr>
          <w:rFonts w:ascii="Times New Roman" w:eastAsia="Times New Roman" w:hAnsi="Times New Roman" w:cs="Times New Roman"/>
          <w:sz w:val="24"/>
          <w:szCs w:val="24"/>
        </w:rPr>
      </w:pPr>
    </w:p>
    <w:p w14:paraId="091D1F8F" w14:textId="098C8852" w:rsidR="0038740D" w:rsidRPr="003E3DE1" w:rsidRDefault="0038740D" w:rsidP="003E3DE1">
      <w:pPr>
        <w:spacing w:after="0"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Kui isik ei ole taganud KOV heakorraeeskirjas ette nähtud ettekirjutust ja ei ole kõrvaldanud oma krundilt ohtlikke aineid, põlemisohtlikke kemikaale, siis on oht ka isiku enda elule ja tervisele, kuna võib tekkida tulekahju elumajas või muudes lähedal asuvates hoonetes. </w:t>
      </w:r>
      <w:commentRangeStart w:id="108"/>
      <w:r w:rsidRPr="003E3DE1">
        <w:rPr>
          <w:rFonts w:ascii="Times New Roman" w:eastAsia="Times New Roman" w:hAnsi="Times New Roman" w:cs="Times New Roman"/>
          <w:sz w:val="24"/>
          <w:szCs w:val="24"/>
        </w:rPr>
        <w:t>Sel juhul saab korrakaitseorgan ohtliku aine konteineri või eseme ära võtta</w:t>
      </w:r>
      <w:commentRangeEnd w:id="108"/>
      <w:r w:rsidR="008E49EA">
        <w:rPr>
          <w:rStyle w:val="Kommentaariviide"/>
        </w:rPr>
        <w:commentReference w:id="108"/>
      </w:r>
      <w:r w:rsidRPr="003E3DE1">
        <w:rPr>
          <w:rFonts w:ascii="Times New Roman" w:eastAsia="Times New Roman" w:hAnsi="Times New Roman" w:cs="Times New Roman"/>
          <w:sz w:val="24"/>
          <w:szCs w:val="24"/>
        </w:rPr>
        <w:t xml:space="preserve">. </w:t>
      </w:r>
    </w:p>
    <w:p w14:paraId="3CC1EF5B" w14:textId="77777777" w:rsidR="0038740D" w:rsidRPr="003E3DE1" w:rsidRDefault="0038740D" w:rsidP="003E3DE1">
      <w:pPr>
        <w:spacing w:after="0" w:line="240" w:lineRule="auto"/>
        <w:contextualSpacing/>
        <w:jc w:val="both"/>
        <w:rPr>
          <w:rFonts w:ascii="Times New Roman" w:eastAsia="Times New Roman" w:hAnsi="Times New Roman" w:cs="Times New Roman"/>
          <w:sz w:val="24"/>
          <w:szCs w:val="24"/>
        </w:rPr>
      </w:pPr>
    </w:p>
    <w:p w14:paraId="2408562D" w14:textId="091869DC" w:rsidR="008973F3" w:rsidRPr="003E3DE1" w:rsidRDefault="0038740D" w:rsidP="003E3DE1">
      <w:pPr>
        <w:spacing w:after="0"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Samuti on näiteks koeraründe puhul, kui loomaomanik pole korduvalt ettekirjutust täitnud, võimalik </w:t>
      </w:r>
      <w:commentRangeStart w:id="109"/>
      <w:r w:rsidRPr="003E3DE1">
        <w:rPr>
          <w:rFonts w:ascii="Times New Roman" w:eastAsia="Times New Roman" w:hAnsi="Times New Roman" w:cs="Times New Roman"/>
          <w:sz w:val="24"/>
          <w:szCs w:val="24"/>
        </w:rPr>
        <w:t xml:space="preserve">temalt võtta ära </w:t>
      </w:r>
      <w:r w:rsidR="007E7555" w:rsidRPr="003E3DE1">
        <w:rPr>
          <w:rFonts w:ascii="Times New Roman" w:eastAsia="Times New Roman" w:hAnsi="Times New Roman" w:cs="Times New Roman"/>
          <w:sz w:val="24"/>
          <w:szCs w:val="24"/>
        </w:rPr>
        <w:t>agressiivne või hulkuv loom.</w:t>
      </w:r>
      <w:commentRangeEnd w:id="109"/>
      <w:r w:rsidR="008E49EA">
        <w:rPr>
          <w:rStyle w:val="Kommentaariviide"/>
        </w:rPr>
        <w:commentReference w:id="109"/>
      </w:r>
    </w:p>
    <w:p w14:paraId="5ECF0F4B" w14:textId="77777777" w:rsidR="008973F3" w:rsidRPr="003E3DE1" w:rsidRDefault="008973F3" w:rsidP="003E3DE1">
      <w:pPr>
        <w:spacing w:after="0" w:line="240" w:lineRule="auto"/>
        <w:contextualSpacing/>
        <w:jc w:val="both"/>
        <w:rPr>
          <w:rFonts w:ascii="Times New Roman" w:eastAsia="Times New Roman" w:hAnsi="Times New Roman" w:cs="Times New Roman"/>
          <w:sz w:val="24"/>
          <w:szCs w:val="24"/>
        </w:rPr>
      </w:pPr>
    </w:p>
    <w:p w14:paraId="5FF8BA5A" w14:textId="398B3732" w:rsidR="009255CA" w:rsidRPr="003E3DE1" w:rsidRDefault="009255CA" w:rsidP="003E3DE1">
      <w:pPr>
        <w:spacing w:after="0" w:line="240" w:lineRule="auto"/>
        <w:contextualSpacing/>
        <w:jc w:val="both"/>
        <w:rPr>
          <w:rFonts w:ascii="Times New Roman" w:eastAsia="Times New Roman" w:hAnsi="Times New Roman" w:cs="Times New Roman"/>
          <w:sz w:val="24"/>
          <w:szCs w:val="24"/>
          <w:u w:val="single"/>
        </w:rPr>
      </w:pPr>
      <w:proofErr w:type="spellStart"/>
      <w:r w:rsidRPr="003E3DE1">
        <w:rPr>
          <w:rFonts w:ascii="Times New Roman" w:eastAsia="Times New Roman" w:hAnsi="Times New Roman" w:cs="Times New Roman"/>
          <w:sz w:val="24"/>
          <w:szCs w:val="24"/>
          <w:u w:val="single"/>
        </w:rPr>
        <w:t>Hoiulevõetud</w:t>
      </w:r>
      <w:proofErr w:type="spellEnd"/>
      <w:r w:rsidRPr="003E3DE1">
        <w:rPr>
          <w:rFonts w:ascii="Times New Roman" w:eastAsia="Times New Roman" w:hAnsi="Times New Roman" w:cs="Times New Roman"/>
          <w:sz w:val="24"/>
          <w:szCs w:val="24"/>
          <w:u w:val="single"/>
        </w:rPr>
        <w:t xml:space="preserve"> vallasasja müümine või hävitamine</w:t>
      </w:r>
    </w:p>
    <w:p w14:paraId="5B95A919" w14:textId="3BDAF51D" w:rsidR="009255CA" w:rsidRPr="003E3DE1" w:rsidRDefault="009255CA" w:rsidP="003E3DE1">
      <w:pPr>
        <w:spacing w:after="0" w:line="240" w:lineRule="auto"/>
        <w:contextualSpacing/>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t>KorS</w:t>
      </w:r>
      <w:proofErr w:type="spellEnd"/>
      <w:r w:rsidRPr="003E3DE1">
        <w:rPr>
          <w:rFonts w:ascii="Times New Roman" w:eastAsia="Times New Roman" w:hAnsi="Times New Roman" w:cs="Times New Roman"/>
          <w:sz w:val="24"/>
          <w:szCs w:val="24"/>
        </w:rPr>
        <w:t xml:space="preserve"> § 53 lõike 1 järgi võib kohtutäitur korrakaitseorgani korralduse alusel müüa </w:t>
      </w:r>
      <w:proofErr w:type="spellStart"/>
      <w:r w:rsidRPr="003E3DE1">
        <w:rPr>
          <w:rFonts w:ascii="Times New Roman" w:eastAsia="Times New Roman" w:hAnsi="Times New Roman" w:cs="Times New Roman"/>
          <w:sz w:val="24"/>
          <w:szCs w:val="24"/>
        </w:rPr>
        <w:t>hoiulevõetud</w:t>
      </w:r>
      <w:proofErr w:type="spellEnd"/>
      <w:r w:rsidRPr="003E3DE1">
        <w:rPr>
          <w:rFonts w:ascii="Times New Roman" w:eastAsia="Times New Roman" w:hAnsi="Times New Roman" w:cs="Times New Roman"/>
          <w:sz w:val="24"/>
          <w:szCs w:val="24"/>
        </w:rPr>
        <w:t xml:space="preserve"> asja avalikul enampakkumisel täitemenetluse seadustikus vallasasjade müügiks sätestatud korras sealhulgas, kui tegemist on kiiresti rikneva või muul viisil kiiresti väärtust kaotava asjaga, asja hoidmine ja korrashoid on ebaproportsionaalselt kulukas või raske, asja ei ole võimalik hoida viisil, mis tagaks asjast lähtuvate ohtude tõrjumise.</w:t>
      </w:r>
    </w:p>
    <w:p w14:paraId="178518C0" w14:textId="77777777" w:rsidR="009255CA" w:rsidRPr="003E3DE1" w:rsidRDefault="009255CA" w:rsidP="003E3DE1">
      <w:pPr>
        <w:spacing w:after="0" w:line="240" w:lineRule="auto"/>
        <w:contextualSpacing/>
        <w:jc w:val="both"/>
        <w:rPr>
          <w:rFonts w:ascii="Times New Roman" w:eastAsia="Times New Roman" w:hAnsi="Times New Roman" w:cs="Times New Roman"/>
          <w:sz w:val="24"/>
          <w:szCs w:val="24"/>
        </w:rPr>
      </w:pPr>
    </w:p>
    <w:p w14:paraId="7C019D01" w14:textId="24E8D9A4" w:rsidR="008973F3" w:rsidRPr="003E3DE1" w:rsidRDefault="009255CA" w:rsidP="003E3DE1">
      <w:pPr>
        <w:spacing w:after="0"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Sama paragrahvi lõike 5 kohaselt korraldab korrakaitseorgan asja hävitamise või pöörab selle riigi omandisse, kui võib eeldada, et asja ei ole võimalik müüa avalikul enampakkumisel ega muul viisil, või kui kohtutäituril ei õnnestu vara müüa.</w:t>
      </w:r>
    </w:p>
    <w:p w14:paraId="7F406203" w14:textId="77777777" w:rsidR="009255CA" w:rsidRPr="003E3DE1" w:rsidRDefault="009255CA" w:rsidP="003E3DE1">
      <w:pPr>
        <w:spacing w:after="0" w:line="240" w:lineRule="auto"/>
        <w:contextualSpacing/>
        <w:jc w:val="both"/>
        <w:rPr>
          <w:rFonts w:ascii="Times New Roman" w:eastAsia="Times New Roman" w:hAnsi="Times New Roman" w:cs="Times New Roman"/>
          <w:sz w:val="24"/>
          <w:szCs w:val="24"/>
        </w:rPr>
      </w:pPr>
    </w:p>
    <w:p w14:paraId="036C548E" w14:textId="259BD3CC" w:rsidR="009255CA" w:rsidRPr="003E3DE1" w:rsidRDefault="009255CA" w:rsidP="003E3DE1">
      <w:pPr>
        <w:spacing w:after="0" w:line="240" w:lineRule="auto"/>
        <w:contextualSpacing/>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KOV heakorraeeskirjades sätestatud juhul võib olla vajalik </w:t>
      </w:r>
      <w:proofErr w:type="spellStart"/>
      <w:r w:rsidRPr="003E3DE1">
        <w:rPr>
          <w:rFonts w:ascii="Times New Roman" w:eastAsia="Times New Roman" w:hAnsi="Times New Roman" w:cs="Times New Roman"/>
          <w:sz w:val="24"/>
          <w:szCs w:val="24"/>
        </w:rPr>
        <w:t>hoiulevõetud</w:t>
      </w:r>
      <w:proofErr w:type="spellEnd"/>
      <w:r w:rsidRPr="003E3DE1">
        <w:rPr>
          <w:rFonts w:ascii="Times New Roman" w:eastAsia="Times New Roman" w:hAnsi="Times New Roman" w:cs="Times New Roman"/>
          <w:sz w:val="24"/>
          <w:szCs w:val="24"/>
        </w:rPr>
        <w:t xml:space="preserve"> tuleohtliku materjali hävitamine. </w:t>
      </w:r>
    </w:p>
    <w:p w14:paraId="2C4923BD" w14:textId="77777777" w:rsidR="009255CA" w:rsidRPr="003E3DE1" w:rsidRDefault="009255CA" w:rsidP="003E3DE1">
      <w:pPr>
        <w:spacing w:after="0" w:line="240" w:lineRule="auto"/>
        <w:contextualSpacing/>
        <w:jc w:val="both"/>
        <w:rPr>
          <w:rFonts w:ascii="Times New Roman" w:eastAsia="Times New Roman" w:hAnsi="Times New Roman" w:cs="Times New Roman"/>
          <w:sz w:val="24"/>
          <w:szCs w:val="24"/>
        </w:rPr>
      </w:pPr>
    </w:p>
    <w:p w14:paraId="06E10C0D" w14:textId="2C09431F" w:rsidR="00635E8D" w:rsidRPr="003E3DE1" w:rsidRDefault="00635E8D" w:rsidP="003E3DE1">
      <w:pPr>
        <w:spacing w:after="0" w:line="240" w:lineRule="auto"/>
        <w:jc w:val="both"/>
        <w:rPr>
          <w:rFonts w:ascii="Times New Roman" w:eastAsia="Times New Roman" w:hAnsi="Times New Roman" w:cs="Times New Roman"/>
          <w:sz w:val="24"/>
          <w:szCs w:val="24"/>
        </w:rPr>
      </w:pPr>
      <w:bookmarkStart w:id="110" w:name="_Hlk88021097"/>
      <w:r w:rsidRPr="003E3DE1">
        <w:rPr>
          <w:rFonts w:ascii="Times New Roman" w:eastAsia="Times New Roman" w:hAnsi="Times New Roman" w:cs="Times New Roman"/>
          <w:b/>
          <w:bCs/>
          <w:sz w:val="24"/>
          <w:szCs w:val="24"/>
          <w:u w:val="single"/>
        </w:rPr>
        <w:t xml:space="preserve">Eelnõu § </w:t>
      </w:r>
      <w:r w:rsidR="00BE1083" w:rsidRPr="003E3DE1">
        <w:rPr>
          <w:rFonts w:ascii="Times New Roman" w:eastAsia="Times New Roman" w:hAnsi="Times New Roman" w:cs="Times New Roman"/>
          <w:b/>
          <w:bCs/>
          <w:sz w:val="24"/>
          <w:szCs w:val="24"/>
          <w:u w:val="single"/>
        </w:rPr>
        <w:t xml:space="preserve">1 punktides </w:t>
      </w:r>
      <w:r w:rsidR="00FB75DD" w:rsidRPr="003E3DE1">
        <w:rPr>
          <w:rFonts w:ascii="Times New Roman" w:eastAsia="Times New Roman" w:hAnsi="Times New Roman" w:cs="Times New Roman"/>
          <w:b/>
          <w:bCs/>
          <w:sz w:val="24"/>
          <w:szCs w:val="24"/>
          <w:u w:val="single"/>
        </w:rPr>
        <w:t xml:space="preserve">229 </w:t>
      </w:r>
      <w:r w:rsidR="00BE1083" w:rsidRPr="003E3DE1">
        <w:rPr>
          <w:rFonts w:ascii="Times New Roman" w:eastAsia="Times New Roman" w:hAnsi="Times New Roman" w:cs="Times New Roman"/>
          <w:b/>
          <w:bCs/>
          <w:sz w:val="24"/>
          <w:szCs w:val="24"/>
          <w:u w:val="single"/>
        </w:rPr>
        <w:t>ja 2</w:t>
      </w:r>
      <w:r w:rsidR="00FB75DD" w:rsidRPr="003E3DE1">
        <w:rPr>
          <w:rFonts w:ascii="Times New Roman" w:eastAsia="Times New Roman" w:hAnsi="Times New Roman" w:cs="Times New Roman"/>
          <w:b/>
          <w:bCs/>
          <w:sz w:val="24"/>
          <w:szCs w:val="24"/>
          <w:u w:val="single"/>
        </w:rPr>
        <w:t>30</w:t>
      </w:r>
      <w:r w:rsidR="00BE1083" w:rsidRPr="003E3DE1">
        <w:rPr>
          <w:rFonts w:ascii="Times New Roman" w:eastAsia="Times New Roman" w:hAnsi="Times New Roman" w:cs="Times New Roman"/>
          <w:b/>
          <w:bCs/>
          <w:sz w:val="24"/>
          <w:szCs w:val="24"/>
        </w:rPr>
        <w:t xml:space="preserve"> </w:t>
      </w:r>
      <w:r w:rsidR="00BE1083" w:rsidRPr="003E3DE1">
        <w:rPr>
          <w:rFonts w:ascii="Times New Roman" w:eastAsia="Times New Roman" w:hAnsi="Times New Roman" w:cs="Times New Roman"/>
          <w:sz w:val="24"/>
          <w:szCs w:val="24"/>
        </w:rPr>
        <w:t>kavandatavad muudatused puudutavad KOKS §-</w:t>
      </w:r>
      <w:r w:rsidR="007A5C67" w:rsidRPr="003E3DE1">
        <w:rPr>
          <w:rFonts w:ascii="Times New Roman" w:eastAsia="Times New Roman" w:hAnsi="Times New Roman" w:cs="Times New Roman"/>
          <w:sz w:val="24"/>
          <w:szCs w:val="24"/>
        </w:rPr>
        <w:t>i</w:t>
      </w:r>
      <w:r w:rsidR="00BE1083" w:rsidRPr="003E3DE1">
        <w:rPr>
          <w:rFonts w:ascii="Times New Roman" w:eastAsia="Times New Roman" w:hAnsi="Times New Roman" w:cs="Times New Roman"/>
          <w:sz w:val="24"/>
          <w:szCs w:val="24"/>
        </w:rPr>
        <w:t xml:space="preserve"> 66 „Omavalitsusüksuse tegevuse järelevalve ja kontroll“.</w:t>
      </w:r>
    </w:p>
    <w:p w14:paraId="5CAB7DA3"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26EF5C05" w14:textId="0032C614" w:rsidR="00777B96" w:rsidRPr="003E3DE1" w:rsidRDefault="00777B96"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Eelnõuga sisulisi muudatusi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enda tehtava järelevalve osas ega riigi poolt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suhtes tehtava järelevalve osas ei kavandata. Vastavad normid saab üle vaadata Vabariigi Valitsuse seaduse muudatuste raames või iga ministeerium ise vastava seaduse muudatuse algatamisega.</w:t>
      </w:r>
    </w:p>
    <w:p w14:paraId="03CEDFF5"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bookmarkEnd w:id="110"/>
    <w:p w14:paraId="652900F6" w14:textId="4C9D2EED" w:rsidR="003305A9" w:rsidRPr="003E3DE1" w:rsidRDefault="00BE108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lastRenderedPageBreak/>
        <w:t>Sätete muudatustega lihtsustatakse keelelise</w:t>
      </w:r>
      <w:r w:rsidR="007A5C67" w:rsidRPr="003E3DE1">
        <w:rPr>
          <w:rFonts w:ascii="Times New Roman" w:eastAsia="Times New Roman" w:hAnsi="Times New Roman" w:cs="Times New Roman"/>
          <w:sz w:val="24"/>
          <w:szCs w:val="24"/>
        </w:rPr>
        <w:t>lt</w:t>
      </w:r>
      <w:r w:rsidRPr="003E3DE1">
        <w:rPr>
          <w:rFonts w:ascii="Times New Roman" w:eastAsia="Times New Roman" w:hAnsi="Times New Roman" w:cs="Times New Roman"/>
          <w:sz w:val="24"/>
          <w:szCs w:val="24"/>
        </w:rPr>
        <w:t xml:space="preserve"> KOKS § 66 sõnastust. Tegemist on </w:t>
      </w:r>
      <w:r w:rsidR="003305A9" w:rsidRPr="003E3DE1">
        <w:rPr>
          <w:rFonts w:ascii="Times New Roman" w:eastAsia="Times New Roman" w:hAnsi="Times New Roman" w:cs="Times New Roman"/>
          <w:sz w:val="24"/>
          <w:szCs w:val="24"/>
        </w:rPr>
        <w:t xml:space="preserve">EKI </w:t>
      </w:r>
      <w:r w:rsidR="007A5C67" w:rsidRPr="003E3DE1">
        <w:rPr>
          <w:rFonts w:ascii="Times New Roman" w:eastAsia="Times New Roman" w:hAnsi="Times New Roman" w:cs="Times New Roman"/>
          <w:sz w:val="24"/>
          <w:szCs w:val="24"/>
        </w:rPr>
        <w:t xml:space="preserve">esitatud </w:t>
      </w:r>
      <w:r w:rsidR="003305A9" w:rsidRPr="003E3DE1">
        <w:rPr>
          <w:rFonts w:ascii="Times New Roman" w:eastAsia="Times New Roman" w:hAnsi="Times New Roman" w:cs="Times New Roman"/>
          <w:sz w:val="24"/>
          <w:szCs w:val="24"/>
        </w:rPr>
        <w:t>sõnastuse lihtsustamise ettepanekutega.</w:t>
      </w:r>
    </w:p>
    <w:p w14:paraId="18EC3AA3" w14:textId="77777777" w:rsidR="00FB75DD" w:rsidRPr="003E3DE1" w:rsidRDefault="00FB75DD" w:rsidP="003E3DE1">
      <w:pPr>
        <w:spacing w:after="0" w:line="240" w:lineRule="auto"/>
        <w:jc w:val="both"/>
        <w:rPr>
          <w:rFonts w:ascii="Times New Roman" w:eastAsia="Times New Roman" w:hAnsi="Times New Roman" w:cs="Times New Roman"/>
          <w:sz w:val="24"/>
          <w:szCs w:val="24"/>
        </w:rPr>
      </w:pPr>
    </w:p>
    <w:p w14:paraId="76447882" w14:textId="6D727AF8" w:rsidR="00FB75DD" w:rsidRPr="003E3DE1" w:rsidRDefault="00FB75DD"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Õigusselguse huvides viidatakse KOKS § 66 lõikes 1, et Justiitsministeeriumi järelevalves KOV tegevuse üle juhindutakse </w:t>
      </w:r>
      <w:r w:rsidRPr="003E3DE1">
        <w:rPr>
          <w:rFonts w:ascii="Times New Roman" w:eastAsia="Times New Roman" w:hAnsi="Times New Roman" w:cs="Times New Roman"/>
          <w:sz w:val="24"/>
          <w:szCs w:val="24"/>
          <w:u w:val="single"/>
        </w:rPr>
        <w:t>Vabariigi Valitsuse seadusest</w:t>
      </w:r>
      <w:r w:rsidRPr="003E3DE1">
        <w:rPr>
          <w:rFonts w:ascii="Times New Roman" w:eastAsia="Times New Roman" w:hAnsi="Times New Roman" w:cs="Times New Roman"/>
          <w:sz w:val="24"/>
          <w:szCs w:val="24"/>
        </w:rPr>
        <w:t xml:space="preserve"> ning lõikes 3, et õiguskantsler teeb järelevalvet valla või linna õigusaktide vastavuse üle </w:t>
      </w:r>
      <w:proofErr w:type="spellStart"/>
      <w:r w:rsidRPr="003E3DE1">
        <w:rPr>
          <w:rFonts w:ascii="Times New Roman" w:eastAsia="Times New Roman" w:hAnsi="Times New Roman" w:cs="Times New Roman"/>
          <w:sz w:val="24"/>
          <w:szCs w:val="24"/>
        </w:rPr>
        <w:t>PSile</w:t>
      </w:r>
      <w:proofErr w:type="spellEnd"/>
      <w:r w:rsidRPr="003E3DE1">
        <w:rPr>
          <w:rFonts w:ascii="Times New Roman" w:eastAsia="Times New Roman" w:hAnsi="Times New Roman" w:cs="Times New Roman"/>
          <w:sz w:val="24"/>
          <w:szCs w:val="24"/>
        </w:rPr>
        <w:t xml:space="preserve"> ja </w:t>
      </w:r>
      <w:r w:rsidRPr="003E3DE1">
        <w:rPr>
          <w:rFonts w:ascii="Times New Roman" w:eastAsia="Times New Roman" w:hAnsi="Times New Roman" w:cs="Times New Roman"/>
          <w:sz w:val="24"/>
          <w:szCs w:val="24"/>
          <w:u w:val="single"/>
        </w:rPr>
        <w:t xml:space="preserve">õiguskantsleri </w:t>
      </w:r>
      <w:r w:rsidRPr="003E3DE1">
        <w:rPr>
          <w:rFonts w:ascii="Times New Roman" w:eastAsia="Times New Roman" w:hAnsi="Times New Roman" w:cs="Times New Roman"/>
          <w:sz w:val="24"/>
          <w:szCs w:val="24"/>
        </w:rPr>
        <w:t>seadusele.</w:t>
      </w:r>
    </w:p>
    <w:p w14:paraId="6AC5DEE4"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7CCAD43A" w14:textId="21B36267" w:rsidR="007A5C67" w:rsidRPr="003E3DE1" w:rsidRDefault="007A5C6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u w:val="single"/>
        </w:rPr>
        <w:t xml:space="preserve">Eelnõu § 1 punktides </w:t>
      </w:r>
      <w:r w:rsidR="002116A7" w:rsidRPr="003E3DE1">
        <w:rPr>
          <w:rFonts w:ascii="Times New Roman" w:eastAsia="Times New Roman" w:hAnsi="Times New Roman" w:cs="Times New Roman"/>
          <w:b/>
          <w:bCs/>
          <w:sz w:val="24"/>
          <w:szCs w:val="24"/>
          <w:u w:val="single"/>
        </w:rPr>
        <w:t>2</w:t>
      </w:r>
      <w:r w:rsidR="00FB75DD" w:rsidRPr="003E3DE1">
        <w:rPr>
          <w:rFonts w:ascii="Times New Roman" w:eastAsia="Times New Roman" w:hAnsi="Times New Roman" w:cs="Times New Roman"/>
          <w:b/>
          <w:bCs/>
          <w:sz w:val="24"/>
          <w:szCs w:val="24"/>
          <w:u w:val="single"/>
        </w:rPr>
        <w:t>31</w:t>
      </w:r>
      <w:r w:rsidRPr="003E3DE1">
        <w:rPr>
          <w:u w:val="single"/>
        </w:rPr>
        <w:t>–</w:t>
      </w:r>
      <w:r w:rsidR="00FB75DD" w:rsidRPr="003E3DE1">
        <w:rPr>
          <w:rFonts w:ascii="Times New Roman" w:eastAsia="Times New Roman" w:hAnsi="Times New Roman" w:cs="Times New Roman"/>
          <w:b/>
          <w:bCs/>
          <w:sz w:val="24"/>
          <w:szCs w:val="24"/>
          <w:u w:val="single"/>
        </w:rPr>
        <w:t>237</w:t>
      </w:r>
      <w:r w:rsidR="00FB75DD" w:rsidRPr="003E3DE1">
        <w:rPr>
          <w:rFonts w:ascii="Times New Roman" w:eastAsia="Times New Roman" w:hAnsi="Times New Roman" w:cs="Times New Roman"/>
          <w:b/>
          <w:bCs/>
          <w:sz w:val="24"/>
          <w:szCs w:val="24"/>
        </w:rPr>
        <w:t xml:space="preserve"> </w:t>
      </w:r>
      <w:r w:rsidRPr="003E3DE1">
        <w:rPr>
          <w:rFonts w:ascii="Times New Roman" w:eastAsia="Times New Roman" w:hAnsi="Times New Roman" w:cs="Times New Roman"/>
          <w:sz w:val="24"/>
          <w:szCs w:val="24"/>
        </w:rPr>
        <w:t>kavandatavad muudatused puudutavad KOKS §-i 66</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„Teenistuslik järelevalve“.</w:t>
      </w:r>
    </w:p>
    <w:p w14:paraId="3CB7C56A" w14:textId="77777777" w:rsidR="00846065" w:rsidRPr="003E3DE1" w:rsidRDefault="00846065" w:rsidP="003E3DE1">
      <w:pPr>
        <w:spacing w:after="0" w:line="240" w:lineRule="auto"/>
        <w:jc w:val="both"/>
        <w:rPr>
          <w:rFonts w:ascii="Times New Roman" w:eastAsia="Times New Roman" w:hAnsi="Times New Roman" w:cs="Times New Roman"/>
          <w:sz w:val="24"/>
          <w:szCs w:val="24"/>
        </w:rPr>
      </w:pPr>
    </w:p>
    <w:p w14:paraId="6E849E07" w14:textId="5EC167CB" w:rsidR="007A5C67" w:rsidRPr="003E3DE1" w:rsidRDefault="007A5C6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Sätete muudatustega lihtsustatakse keeleliselt KOKS § 66</w:t>
      </w:r>
      <w:r w:rsidRPr="003E3DE1">
        <w:rPr>
          <w:rFonts w:ascii="Times New Roman" w:eastAsia="Times New Roman" w:hAnsi="Times New Roman" w:cs="Times New Roman"/>
          <w:sz w:val="24"/>
          <w:szCs w:val="24"/>
          <w:vertAlign w:val="superscript"/>
        </w:rPr>
        <w:t>1</w:t>
      </w:r>
      <w:r w:rsidRPr="003E3DE1">
        <w:rPr>
          <w:rFonts w:ascii="Times New Roman" w:eastAsia="Times New Roman" w:hAnsi="Times New Roman" w:cs="Times New Roman"/>
          <w:sz w:val="24"/>
          <w:szCs w:val="24"/>
        </w:rPr>
        <w:t xml:space="preserve"> sõnastust. Tegemist on </w:t>
      </w:r>
      <w:r w:rsidR="00506449" w:rsidRPr="003E3DE1">
        <w:rPr>
          <w:rFonts w:ascii="Times New Roman" w:eastAsia="Times New Roman" w:hAnsi="Times New Roman" w:cs="Times New Roman"/>
          <w:sz w:val="24"/>
          <w:szCs w:val="24"/>
        </w:rPr>
        <w:t xml:space="preserve">peamiselt </w:t>
      </w:r>
      <w:r w:rsidRPr="003E3DE1">
        <w:rPr>
          <w:rFonts w:ascii="Times New Roman" w:eastAsia="Times New Roman" w:hAnsi="Times New Roman" w:cs="Times New Roman"/>
          <w:sz w:val="24"/>
          <w:szCs w:val="24"/>
        </w:rPr>
        <w:t>EKI esitatud sõnastuse lihtsustamise ettepanekutega.</w:t>
      </w:r>
    </w:p>
    <w:p w14:paraId="3E1ACCA3"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239E7BE4" w14:textId="4EED0948" w:rsidR="725AFDE6" w:rsidRPr="003E3DE1" w:rsidRDefault="7A539E55"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Teenistusliku järelevalve eesmärk on </w:t>
      </w:r>
      <w:proofErr w:type="spellStart"/>
      <w:r w:rsidRPr="003E3DE1">
        <w:rPr>
          <w:rFonts w:ascii="Times New Roman" w:eastAsia="Times New Roman" w:hAnsi="Times New Roman" w:cs="Times New Roman"/>
          <w:sz w:val="24"/>
          <w:szCs w:val="24"/>
        </w:rPr>
        <w:t>KOVis</w:t>
      </w:r>
      <w:proofErr w:type="spellEnd"/>
      <w:r w:rsidRPr="003E3DE1">
        <w:rPr>
          <w:rFonts w:ascii="Times New Roman" w:eastAsia="Times New Roman" w:hAnsi="Times New Roman" w:cs="Times New Roman"/>
          <w:sz w:val="24"/>
          <w:szCs w:val="24"/>
        </w:rPr>
        <w:t xml:space="preserve"> tõhustada asutuste ja nende juhtide tegevust ja tagada selle õiguspärasus kontrolli ning avalikkuse informeerimise kaudu. Teenistuslik järelevalve annab valla- või linnavalitsusele õiguse reageerida asutuste ja nende juhtide tegevusele, et vajaduse korral peatada või ennetada kahjulikke otsuseid või ebaseaduslikku tegevust. Teenistuslik järelevalve täidab oma eesmärki vaid siis, kui valla- või linnavalitsus reageerib tuvastatud rikkumistele kiiresti ning annab asutustele või nende juhtidele selged juhendid olukorra parandamiseks.</w:t>
      </w:r>
    </w:p>
    <w:p w14:paraId="0DCDEE41" w14:textId="77777777" w:rsidR="00846065" w:rsidRPr="003E3DE1" w:rsidRDefault="00846065" w:rsidP="003E3DE1">
      <w:pPr>
        <w:spacing w:after="0" w:line="240" w:lineRule="auto"/>
        <w:jc w:val="both"/>
        <w:rPr>
          <w:rFonts w:ascii="Times New Roman" w:eastAsia="Times New Roman" w:hAnsi="Times New Roman" w:cs="Times New Roman"/>
          <w:sz w:val="24"/>
          <w:szCs w:val="24"/>
        </w:rPr>
      </w:pPr>
    </w:p>
    <w:p w14:paraId="6ECFFE3C" w14:textId="4E397BAC" w:rsidR="725AFDE6" w:rsidRPr="003E3DE1" w:rsidRDefault="61D71281"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Eelnõuga ei muudeta teenistusliku järelevalve olemust, vaid paragrahvi kohendatakse üksnes keeleliselt, muutes sõnastust lihtsamaks.</w:t>
      </w:r>
    </w:p>
    <w:p w14:paraId="70DFA13C"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32DBBF8A" w14:textId="523ADC4C" w:rsidR="002D6A74" w:rsidRPr="003E3DE1" w:rsidRDefault="007A5C67"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 xml:space="preserve">Eelnõu § 1 punktiga </w:t>
      </w:r>
      <w:r w:rsidR="00FB75DD" w:rsidRPr="003E3DE1">
        <w:rPr>
          <w:rFonts w:ascii="Times New Roman" w:eastAsia="Times New Roman" w:hAnsi="Times New Roman" w:cs="Times New Roman"/>
          <w:b/>
          <w:bCs/>
          <w:sz w:val="24"/>
          <w:szCs w:val="24"/>
          <w:u w:val="single"/>
          <w:lang w:eastAsia="et-EE"/>
        </w:rPr>
        <w:t>238</w:t>
      </w:r>
      <w:r w:rsidR="00FB75DD" w:rsidRPr="003E3DE1">
        <w:rPr>
          <w:rFonts w:ascii="Times New Roman" w:eastAsia="Times New Roman" w:hAnsi="Times New Roman" w:cs="Times New Roman"/>
          <w:b/>
          <w:bCs/>
          <w:sz w:val="24"/>
          <w:szCs w:val="24"/>
          <w:lang w:eastAsia="et-EE"/>
        </w:rPr>
        <w:t xml:space="preserve"> </w:t>
      </w:r>
      <w:r w:rsidRPr="003E3DE1">
        <w:rPr>
          <w:rFonts w:ascii="Times New Roman" w:eastAsia="Times New Roman" w:hAnsi="Times New Roman" w:cs="Times New Roman"/>
          <w:sz w:val="24"/>
          <w:szCs w:val="24"/>
          <w:lang w:eastAsia="et-EE"/>
        </w:rPr>
        <w:t>kavandatakse muuta KOKS § 66</w:t>
      </w:r>
      <w:r w:rsidRPr="003E3DE1">
        <w:rPr>
          <w:rFonts w:ascii="Times New Roman" w:eastAsia="Times New Roman" w:hAnsi="Times New Roman" w:cs="Times New Roman"/>
          <w:sz w:val="24"/>
          <w:szCs w:val="24"/>
          <w:vertAlign w:val="superscript"/>
          <w:lang w:eastAsia="et-EE"/>
        </w:rPr>
        <w:t>3</w:t>
      </w:r>
      <w:r w:rsidRPr="003E3DE1">
        <w:rPr>
          <w:rFonts w:ascii="Times New Roman" w:eastAsia="Times New Roman" w:hAnsi="Times New Roman" w:cs="Times New Roman"/>
          <w:sz w:val="24"/>
          <w:szCs w:val="24"/>
          <w:lang w:eastAsia="et-EE"/>
        </w:rPr>
        <w:t xml:space="preserve"> sõnastust „Koerte ja kasside pidamise eeskirjade rikkumine“.</w:t>
      </w:r>
    </w:p>
    <w:p w14:paraId="4FEF0D1D" w14:textId="77777777" w:rsidR="004E49DB" w:rsidRPr="003E3DE1" w:rsidRDefault="004E49DB" w:rsidP="003E3DE1">
      <w:pPr>
        <w:spacing w:after="0" w:line="240" w:lineRule="auto"/>
        <w:jc w:val="both"/>
        <w:rPr>
          <w:rFonts w:ascii="Times New Roman" w:eastAsia="Times New Roman" w:hAnsi="Times New Roman" w:cs="Times New Roman"/>
          <w:sz w:val="24"/>
          <w:szCs w:val="24"/>
          <w:lang w:eastAsia="et-EE"/>
        </w:rPr>
      </w:pPr>
    </w:p>
    <w:p w14:paraId="7384596C" w14:textId="09466777" w:rsidR="47D93CB1" w:rsidRPr="003E3DE1" w:rsidRDefault="10DBC7CC"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 xml:space="preserve">Paragrahvi </w:t>
      </w:r>
      <w:r w:rsidR="007A5C67" w:rsidRPr="003E3DE1">
        <w:rPr>
          <w:rFonts w:ascii="Times New Roman" w:eastAsia="Times New Roman" w:hAnsi="Times New Roman" w:cs="Times New Roman"/>
          <w:b/>
          <w:bCs/>
          <w:sz w:val="24"/>
          <w:szCs w:val="24"/>
        </w:rPr>
        <w:t>66</w:t>
      </w:r>
      <w:r w:rsidR="007A5C67" w:rsidRPr="003E3DE1">
        <w:rPr>
          <w:rFonts w:ascii="Times New Roman" w:eastAsia="Times New Roman" w:hAnsi="Times New Roman" w:cs="Times New Roman"/>
          <w:b/>
          <w:bCs/>
          <w:sz w:val="24"/>
          <w:szCs w:val="24"/>
          <w:vertAlign w:val="superscript"/>
        </w:rPr>
        <w:t>3</w:t>
      </w:r>
      <w:r w:rsidR="007A5C67" w:rsidRPr="003E3DE1">
        <w:rPr>
          <w:rFonts w:ascii="Times New Roman" w:eastAsia="Times New Roman" w:hAnsi="Times New Roman" w:cs="Times New Roman"/>
          <w:b/>
          <w:bCs/>
          <w:sz w:val="24"/>
          <w:szCs w:val="24"/>
        </w:rPr>
        <w:t xml:space="preserve"> </w:t>
      </w:r>
      <w:r w:rsidRPr="003E3DE1">
        <w:rPr>
          <w:rFonts w:ascii="Times New Roman" w:eastAsia="Times New Roman" w:hAnsi="Times New Roman" w:cs="Times New Roman"/>
          <w:b/>
          <w:bCs/>
          <w:sz w:val="24"/>
          <w:szCs w:val="24"/>
        </w:rPr>
        <w:t>pealkirjas ja sisus</w:t>
      </w:r>
      <w:r w:rsidRPr="003E3DE1">
        <w:rPr>
          <w:rFonts w:ascii="Times New Roman" w:eastAsia="Times New Roman" w:hAnsi="Times New Roman" w:cs="Times New Roman"/>
          <w:sz w:val="24"/>
          <w:szCs w:val="24"/>
        </w:rPr>
        <w:t xml:space="preserve"> asendatakse sõnad „koerte ja kasside“ sõnaga „lemmikloomade“.</w:t>
      </w:r>
    </w:p>
    <w:p w14:paraId="363748AD"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2E857D13" w14:textId="49C3A544" w:rsidR="47D93CB1" w:rsidRPr="003E3DE1" w:rsidRDefault="10DBC7CC" w:rsidP="003E3DE1">
      <w:pPr>
        <w:spacing w:after="0" w:line="240" w:lineRule="auto"/>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Vt selgitusi § 22 lõike 1 punkti 36</w:t>
      </w:r>
      <w:r w:rsidRPr="003E3DE1">
        <w:rPr>
          <w:rFonts w:ascii="Times New Roman" w:eastAsia="Times New Roman" w:hAnsi="Times New Roman" w:cs="Times New Roman"/>
          <w:sz w:val="24"/>
          <w:szCs w:val="24"/>
          <w:vertAlign w:val="superscript"/>
        </w:rPr>
        <w:t xml:space="preserve">2 </w:t>
      </w:r>
      <w:r w:rsidRPr="003E3DE1">
        <w:rPr>
          <w:rFonts w:ascii="Times New Roman" w:eastAsia="Times New Roman" w:hAnsi="Times New Roman" w:cs="Times New Roman"/>
          <w:sz w:val="24"/>
          <w:szCs w:val="24"/>
        </w:rPr>
        <w:t>muudatuste juures.</w:t>
      </w:r>
    </w:p>
    <w:p w14:paraId="563ED8E4" w14:textId="77777777" w:rsidR="004E49DB" w:rsidRPr="003E3DE1" w:rsidRDefault="004E49DB" w:rsidP="003E3DE1">
      <w:pPr>
        <w:spacing w:after="0" w:line="240" w:lineRule="auto"/>
        <w:rPr>
          <w:rFonts w:ascii="Times New Roman" w:eastAsia="Times New Roman" w:hAnsi="Times New Roman" w:cs="Times New Roman"/>
          <w:sz w:val="24"/>
          <w:szCs w:val="24"/>
        </w:rPr>
      </w:pPr>
    </w:p>
    <w:p w14:paraId="532503C8" w14:textId="0A2002AF" w:rsidR="007A5C67" w:rsidRPr="003E3DE1" w:rsidRDefault="007A5C67" w:rsidP="003E3DE1">
      <w:pPr>
        <w:spacing w:after="0" w:line="240" w:lineRule="auto"/>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u w:val="single"/>
        </w:rPr>
        <w:t xml:space="preserve">Eelnõu § 1 punktiga </w:t>
      </w:r>
      <w:r w:rsidR="00FB75DD" w:rsidRPr="003E3DE1">
        <w:rPr>
          <w:rFonts w:ascii="Times New Roman" w:eastAsia="Times New Roman" w:hAnsi="Times New Roman" w:cs="Times New Roman"/>
          <w:b/>
          <w:bCs/>
          <w:sz w:val="24"/>
          <w:szCs w:val="24"/>
          <w:u w:val="single"/>
        </w:rPr>
        <w:t>239</w:t>
      </w:r>
      <w:r w:rsidR="00FB75DD" w:rsidRPr="003E3DE1">
        <w:rPr>
          <w:rFonts w:ascii="Times New Roman" w:eastAsia="Times New Roman" w:hAnsi="Times New Roman" w:cs="Times New Roman"/>
          <w:b/>
          <w:bCs/>
          <w:sz w:val="24"/>
          <w:szCs w:val="24"/>
        </w:rPr>
        <w:t xml:space="preserve"> </w:t>
      </w:r>
      <w:r w:rsidRPr="003E3DE1">
        <w:rPr>
          <w:rFonts w:ascii="Times New Roman" w:eastAsia="Times New Roman" w:hAnsi="Times New Roman" w:cs="Times New Roman"/>
          <w:sz w:val="24"/>
          <w:szCs w:val="24"/>
        </w:rPr>
        <w:t>kavandatakse muuta KOKS § 66</w:t>
      </w:r>
      <w:r w:rsidR="00873D0E" w:rsidRPr="003E3DE1">
        <w:rPr>
          <w:rFonts w:ascii="Times New Roman" w:eastAsia="Times New Roman" w:hAnsi="Times New Roman" w:cs="Times New Roman"/>
          <w:sz w:val="24"/>
          <w:szCs w:val="24"/>
          <w:vertAlign w:val="superscript"/>
        </w:rPr>
        <w:t>5</w:t>
      </w:r>
      <w:r w:rsidRPr="003E3DE1">
        <w:rPr>
          <w:rFonts w:ascii="Times New Roman" w:eastAsia="Times New Roman" w:hAnsi="Times New Roman" w:cs="Times New Roman"/>
          <w:sz w:val="24"/>
          <w:szCs w:val="24"/>
        </w:rPr>
        <w:t xml:space="preserve"> sõnastust „Trahvide laekumine“.</w:t>
      </w:r>
    </w:p>
    <w:p w14:paraId="6FA0E6C4" w14:textId="7C42430A" w:rsidR="002D6A74" w:rsidRPr="003E3DE1" w:rsidRDefault="007A5C6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Muudatusega ühtlustatakse seaduse terminoloogiat – sõna „kohaliku omavalitsuse“ asendatakse sõnaga „omavalitsusüksuse“.</w:t>
      </w:r>
    </w:p>
    <w:p w14:paraId="0CBA9916" w14:textId="77777777" w:rsidR="004E49DB" w:rsidRPr="003E3DE1" w:rsidRDefault="004E49DB" w:rsidP="003E3DE1">
      <w:pPr>
        <w:spacing w:after="0" w:line="240" w:lineRule="auto"/>
        <w:jc w:val="both"/>
        <w:rPr>
          <w:rFonts w:ascii="Times New Roman" w:eastAsia="Times New Roman" w:hAnsi="Times New Roman" w:cs="Times New Roman"/>
          <w:sz w:val="24"/>
          <w:szCs w:val="24"/>
          <w:lang w:eastAsia="et-EE"/>
        </w:rPr>
      </w:pPr>
    </w:p>
    <w:p w14:paraId="24029E73" w14:textId="42D60B9C" w:rsidR="001B7058" w:rsidRPr="003E3DE1" w:rsidRDefault="007A5C67"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u w:val="single"/>
          <w:lang w:eastAsia="et-EE"/>
        </w:rPr>
        <w:t xml:space="preserve">Eelnõu § 1 punktis </w:t>
      </w:r>
      <w:r w:rsidR="00FB75DD" w:rsidRPr="003E3DE1">
        <w:rPr>
          <w:rFonts w:ascii="Times New Roman" w:eastAsia="Times New Roman" w:hAnsi="Times New Roman" w:cs="Times New Roman"/>
          <w:b/>
          <w:bCs/>
          <w:sz w:val="24"/>
          <w:szCs w:val="24"/>
          <w:u w:val="single"/>
          <w:lang w:eastAsia="et-EE"/>
        </w:rPr>
        <w:t>240</w:t>
      </w:r>
      <w:r w:rsidR="00FB75DD"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 xml:space="preserve">nähakse ette KOKS rakendussätete täiendamine </w:t>
      </w:r>
      <w:r w:rsidR="001B7058" w:rsidRPr="003E3DE1">
        <w:rPr>
          <w:rFonts w:ascii="Times New Roman" w:eastAsia="Times New Roman" w:hAnsi="Times New Roman" w:cs="Times New Roman"/>
          <w:sz w:val="24"/>
          <w:szCs w:val="24"/>
        </w:rPr>
        <w:t>§-dega 70</w:t>
      </w:r>
      <w:r w:rsidR="001B7058" w:rsidRPr="003E3DE1">
        <w:rPr>
          <w:rFonts w:ascii="Times New Roman" w:eastAsia="Times New Roman" w:hAnsi="Times New Roman" w:cs="Times New Roman"/>
          <w:sz w:val="24"/>
          <w:szCs w:val="24"/>
          <w:vertAlign w:val="superscript"/>
        </w:rPr>
        <w:t>8</w:t>
      </w:r>
      <w:r w:rsidR="001B7058" w:rsidRPr="003E3DE1">
        <w:rPr>
          <w:rFonts w:ascii="Times New Roman" w:eastAsia="Times New Roman" w:hAnsi="Times New Roman" w:cs="Times New Roman"/>
          <w:sz w:val="24"/>
          <w:szCs w:val="24"/>
        </w:rPr>
        <w:t>–70</w:t>
      </w:r>
      <w:r w:rsidR="001B7058" w:rsidRPr="003E3DE1">
        <w:rPr>
          <w:rFonts w:ascii="Times New Roman" w:eastAsia="Times New Roman" w:hAnsi="Times New Roman" w:cs="Times New Roman"/>
          <w:sz w:val="24"/>
          <w:szCs w:val="24"/>
          <w:vertAlign w:val="superscript"/>
        </w:rPr>
        <w:t>1</w:t>
      </w:r>
      <w:r w:rsidR="00B31B05" w:rsidRPr="003E3DE1">
        <w:rPr>
          <w:rFonts w:ascii="Times New Roman" w:eastAsia="Times New Roman" w:hAnsi="Times New Roman" w:cs="Times New Roman"/>
          <w:sz w:val="24"/>
          <w:szCs w:val="24"/>
          <w:vertAlign w:val="superscript"/>
        </w:rPr>
        <w:t>0</w:t>
      </w:r>
      <w:r w:rsidR="00D85163" w:rsidRPr="003E3DE1">
        <w:rPr>
          <w:rFonts w:ascii="Times New Roman" w:eastAsia="Times New Roman" w:hAnsi="Times New Roman" w:cs="Times New Roman"/>
          <w:sz w:val="24"/>
          <w:szCs w:val="24"/>
        </w:rPr>
        <w:t>.</w:t>
      </w:r>
    </w:p>
    <w:p w14:paraId="39664C05" w14:textId="77777777" w:rsidR="004E49DB" w:rsidRPr="003E3DE1" w:rsidRDefault="004E49DB" w:rsidP="003E3DE1">
      <w:pPr>
        <w:spacing w:after="0" w:line="240" w:lineRule="auto"/>
        <w:jc w:val="both"/>
        <w:rPr>
          <w:rFonts w:ascii="Times New Roman" w:hAnsi="Times New Roman" w:cs="Times New Roman"/>
          <w:sz w:val="24"/>
          <w:szCs w:val="24"/>
        </w:rPr>
      </w:pPr>
    </w:p>
    <w:p w14:paraId="798458D2" w14:textId="0DE11DEA" w:rsidR="00FD73A5" w:rsidRPr="003E3DE1" w:rsidRDefault="00D85163" w:rsidP="003E3DE1">
      <w:pPr>
        <w:shd w:val="clear" w:color="auto" w:fill="FFFFFF" w:themeFill="background1"/>
        <w:spacing w:after="0" w:line="240" w:lineRule="auto"/>
        <w:jc w:val="both"/>
        <w:rPr>
          <w:rFonts w:ascii="Times New Roman" w:eastAsia="Times New Roman" w:hAnsi="Times New Roman" w:cs="Times New Roman"/>
          <w:sz w:val="24"/>
          <w:szCs w:val="24"/>
        </w:rPr>
      </w:pPr>
      <w:bookmarkStart w:id="111" w:name="_Hlk88021855"/>
      <w:proofErr w:type="spellStart"/>
      <w:r w:rsidRPr="003E3DE1">
        <w:rPr>
          <w:rFonts w:ascii="Times New Roman" w:eastAsia="Times New Roman" w:hAnsi="Times New Roman" w:cs="Times New Roman"/>
          <w:b/>
          <w:bCs/>
          <w:sz w:val="24"/>
          <w:szCs w:val="24"/>
        </w:rPr>
        <w:t>KOKSi</w:t>
      </w:r>
      <w:proofErr w:type="spellEnd"/>
      <w:r w:rsidRPr="003E3DE1">
        <w:rPr>
          <w:rFonts w:ascii="Times New Roman" w:eastAsia="Times New Roman" w:hAnsi="Times New Roman" w:cs="Times New Roman"/>
          <w:b/>
          <w:bCs/>
          <w:sz w:val="24"/>
          <w:szCs w:val="24"/>
        </w:rPr>
        <w:t xml:space="preserve"> </w:t>
      </w:r>
      <w:r w:rsidR="00FD73A5" w:rsidRPr="003E3DE1">
        <w:rPr>
          <w:rFonts w:ascii="Times New Roman" w:eastAsia="Times New Roman" w:hAnsi="Times New Roman" w:cs="Times New Roman"/>
          <w:b/>
          <w:bCs/>
          <w:sz w:val="24"/>
          <w:szCs w:val="24"/>
        </w:rPr>
        <w:t>rakendussätteid täiendatakse</w:t>
      </w:r>
      <w:r w:rsidR="00FD73A5" w:rsidRPr="003E3DE1">
        <w:rPr>
          <w:rFonts w:ascii="Times New Roman" w:hAnsi="Times New Roman" w:cs="Times New Roman"/>
          <w:b/>
          <w:bCs/>
          <w:sz w:val="24"/>
          <w:szCs w:val="24"/>
        </w:rPr>
        <w:t xml:space="preserve"> §-ga </w:t>
      </w:r>
      <w:bookmarkEnd w:id="111"/>
      <w:r w:rsidR="00FD73A5" w:rsidRPr="003E3DE1">
        <w:rPr>
          <w:rFonts w:ascii="Times New Roman" w:hAnsi="Times New Roman" w:cs="Times New Roman"/>
          <w:b/>
          <w:bCs/>
          <w:sz w:val="24"/>
          <w:szCs w:val="24"/>
        </w:rPr>
        <w:t>70</w:t>
      </w:r>
      <w:r w:rsidR="00FD73A5" w:rsidRPr="003E3DE1">
        <w:rPr>
          <w:rFonts w:ascii="Times New Roman" w:hAnsi="Times New Roman" w:cs="Times New Roman"/>
          <w:b/>
          <w:bCs/>
          <w:sz w:val="24"/>
          <w:szCs w:val="24"/>
          <w:vertAlign w:val="superscript"/>
        </w:rPr>
        <w:t>8</w:t>
      </w:r>
      <w:r w:rsidR="00FD73A5" w:rsidRPr="003E3DE1">
        <w:rPr>
          <w:rFonts w:ascii="Times New Roman" w:hAnsi="Times New Roman" w:cs="Times New Roman"/>
          <w:sz w:val="24"/>
          <w:szCs w:val="24"/>
        </w:rPr>
        <w:t>, mis puuduta</w:t>
      </w:r>
      <w:r w:rsidRPr="003E3DE1">
        <w:rPr>
          <w:rFonts w:ascii="Times New Roman" w:hAnsi="Times New Roman" w:cs="Times New Roman"/>
          <w:sz w:val="24"/>
          <w:szCs w:val="24"/>
        </w:rPr>
        <w:t>b</w:t>
      </w:r>
      <w:r w:rsidR="00FD73A5" w:rsidRPr="003E3DE1">
        <w:rPr>
          <w:rFonts w:ascii="Times New Roman" w:hAnsi="Times New Roman" w:cs="Times New Roman"/>
          <w:sz w:val="24"/>
          <w:szCs w:val="24"/>
        </w:rPr>
        <w:t xml:space="preserve"> KOKS </w:t>
      </w:r>
      <w:r w:rsidR="00FD73A5" w:rsidRPr="003E3DE1">
        <w:rPr>
          <w:rFonts w:ascii="Times New Roman" w:eastAsia="Times New Roman" w:hAnsi="Times New Roman" w:cs="Times New Roman"/>
          <w:sz w:val="24"/>
          <w:szCs w:val="24"/>
        </w:rPr>
        <w:t>§ 19 lõike 2 punktis 1</w:t>
      </w:r>
      <w:r w:rsidR="00FD73A5" w:rsidRPr="003E3DE1">
        <w:rPr>
          <w:rFonts w:ascii="Times New Roman" w:eastAsia="Times New Roman" w:hAnsi="Times New Roman" w:cs="Times New Roman"/>
          <w:sz w:val="24"/>
          <w:szCs w:val="24"/>
          <w:vertAlign w:val="superscript"/>
        </w:rPr>
        <w:t>3</w:t>
      </w:r>
      <w:r w:rsidR="00FD73A5" w:rsidRPr="003E3DE1">
        <w:rPr>
          <w:rFonts w:ascii="Times New Roman" w:eastAsia="Times New Roman" w:hAnsi="Times New Roman" w:cs="Times New Roman"/>
          <w:sz w:val="24"/>
          <w:szCs w:val="24"/>
        </w:rPr>
        <w:t xml:space="preserve"> sätestatud piirangu kohaldamist. Nimetatud sät</w:t>
      </w:r>
      <w:r w:rsidRPr="003E3DE1">
        <w:rPr>
          <w:rFonts w:ascii="Times New Roman" w:eastAsia="Times New Roman" w:hAnsi="Times New Roman" w:cs="Times New Roman"/>
          <w:sz w:val="24"/>
          <w:szCs w:val="24"/>
        </w:rPr>
        <w:t>te</w:t>
      </w:r>
      <w:r w:rsidR="00FD73A5" w:rsidRPr="003E3DE1">
        <w:rPr>
          <w:rFonts w:ascii="Times New Roman" w:eastAsia="Times New Roman" w:hAnsi="Times New Roman" w:cs="Times New Roman"/>
          <w:sz w:val="24"/>
          <w:szCs w:val="24"/>
        </w:rPr>
        <w:t xml:space="preserve"> kohaselt </w:t>
      </w:r>
      <w:r w:rsidRPr="003E3DE1">
        <w:rPr>
          <w:rFonts w:ascii="Times New Roman" w:eastAsia="Times New Roman" w:hAnsi="Times New Roman" w:cs="Times New Roman"/>
          <w:sz w:val="24"/>
          <w:szCs w:val="24"/>
        </w:rPr>
        <w:t xml:space="preserve">kohaldatakse </w:t>
      </w:r>
      <w:r w:rsidR="00FD73A5" w:rsidRPr="003E3DE1">
        <w:rPr>
          <w:rFonts w:ascii="Times New Roman" w:eastAsia="Times New Roman" w:hAnsi="Times New Roman" w:cs="Times New Roman"/>
          <w:sz w:val="24"/>
          <w:szCs w:val="24"/>
        </w:rPr>
        <w:t>volikogu liikme volituste peatamist juhul, kui ta on kinnitatud sama valla või linna ametiasutuse hallatava asutuse juhiks, alates 2025. aasta kohaliku omavalitsuse volikogu valimistulemuste väljakuulutamise päevast.</w:t>
      </w:r>
    </w:p>
    <w:p w14:paraId="4C83EDAF" w14:textId="77777777" w:rsidR="004E49DB" w:rsidRPr="003E3DE1" w:rsidRDefault="004E49DB"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7D1DF67A" w14:textId="3EFC2D98" w:rsidR="001B7058" w:rsidRPr="003E3DE1" w:rsidRDefault="001B7058" w:rsidP="003E3DE1">
      <w:pPr>
        <w:shd w:val="clear" w:color="auto" w:fill="FFFFFF" w:themeFill="background1"/>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Kuna hallatavate asutuste juhtide osas on nende volikogu liikme volituste ühitamatuse nõude kujul tegemist volikogu liikme passiivse valimisõiguse piirangutega, siis on vajalik ette näha uuele regulatsioonile üleminekuks piisav aeg. Seaduse </w:t>
      </w:r>
      <w:r w:rsidR="003A5AD4" w:rsidRPr="003E3DE1">
        <w:rPr>
          <w:rFonts w:ascii="Times New Roman" w:eastAsia="Times New Roman" w:hAnsi="Times New Roman" w:cs="Times New Roman"/>
          <w:sz w:val="24"/>
          <w:szCs w:val="24"/>
        </w:rPr>
        <w:t xml:space="preserve">eeldatava </w:t>
      </w:r>
      <w:r w:rsidRPr="003E3DE1">
        <w:rPr>
          <w:rFonts w:ascii="Times New Roman" w:eastAsia="Times New Roman" w:hAnsi="Times New Roman" w:cs="Times New Roman"/>
          <w:sz w:val="24"/>
          <w:szCs w:val="24"/>
        </w:rPr>
        <w:t>jõustumise hetkel 202</w:t>
      </w:r>
      <w:r w:rsidR="00CF26F1" w:rsidRPr="003E3DE1">
        <w:rPr>
          <w:rFonts w:ascii="Times New Roman" w:eastAsia="Times New Roman" w:hAnsi="Times New Roman" w:cs="Times New Roman"/>
          <w:sz w:val="24"/>
          <w:szCs w:val="24"/>
        </w:rPr>
        <w:t>5</w:t>
      </w:r>
      <w:r w:rsidRPr="003E3DE1">
        <w:rPr>
          <w:rFonts w:ascii="Times New Roman" w:eastAsia="Times New Roman" w:hAnsi="Times New Roman" w:cs="Times New Roman"/>
          <w:sz w:val="24"/>
          <w:szCs w:val="24"/>
        </w:rPr>
        <w:t xml:space="preserve">. aasta 1. </w:t>
      </w:r>
      <w:r w:rsidR="003A5AD4" w:rsidRPr="003E3DE1">
        <w:rPr>
          <w:rFonts w:ascii="Times New Roman" w:eastAsia="Times New Roman" w:hAnsi="Times New Roman" w:cs="Times New Roman"/>
          <w:sz w:val="24"/>
          <w:szCs w:val="24"/>
        </w:rPr>
        <w:t>j</w:t>
      </w:r>
      <w:r w:rsidR="00CF26F1" w:rsidRPr="003E3DE1">
        <w:rPr>
          <w:rFonts w:ascii="Times New Roman" w:eastAsia="Times New Roman" w:hAnsi="Times New Roman" w:cs="Times New Roman"/>
          <w:sz w:val="24"/>
          <w:szCs w:val="24"/>
        </w:rPr>
        <w:t>aanuari</w:t>
      </w:r>
      <w:r w:rsidR="003A5AD4" w:rsidRPr="003E3DE1">
        <w:rPr>
          <w:rFonts w:ascii="Times New Roman" w:eastAsia="Times New Roman" w:hAnsi="Times New Roman" w:cs="Times New Roman"/>
          <w:sz w:val="24"/>
          <w:szCs w:val="24"/>
        </w:rPr>
        <w:t>l v</w:t>
      </w:r>
      <w:r w:rsidRPr="003E3DE1">
        <w:rPr>
          <w:rFonts w:ascii="Times New Roman" w:eastAsia="Times New Roman" w:hAnsi="Times New Roman" w:cs="Times New Roman"/>
          <w:sz w:val="24"/>
          <w:szCs w:val="24"/>
        </w:rPr>
        <w:t xml:space="preserve">õib olla paljudes </w:t>
      </w:r>
      <w:proofErr w:type="spellStart"/>
      <w:r w:rsidRPr="003E3DE1">
        <w:rPr>
          <w:rFonts w:ascii="Times New Roman" w:eastAsia="Times New Roman" w:hAnsi="Times New Roman" w:cs="Times New Roman"/>
          <w:sz w:val="24"/>
          <w:szCs w:val="24"/>
        </w:rPr>
        <w:t>KOVide</w:t>
      </w:r>
      <w:proofErr w:type="spellEnd"/>
      <w:r w:rsidRPr="003E3DE1">
        <w:rPr>
          <w:rFonts w:ascii="Times New Roman" w:eastAsia="Times New Roman" w:hAnsi="Times New Roman" w:cs="Times New Roman"/>
          <w:sz w:val="24"/>
          <w:szCs w:val="24"/>
        </w:rPr>
        <w:t xml:space="preserve"> volikogudes hallatavate asutuste juhte, kes kandideerimisel heauskselt arvestasid, et nad saavad oma mandaati </w:t>
      </w:r>
      <w:r w:rsidR="007B1BEB">
        <w:rPr>
          <w:rFonts w:ascii="Times New Roman" w:eastAsia="Times New Roman" w:hAnsi="Times New Roman" w:cs="Times New Roman"/>
          <w:sz w:val="24"/>
          <w:szCs w:val="24"/>
        </w:rPr>
        <w:t>t</w:t>
      </w:r>
      <w:r w:rsidR="007B1BEB" w:rsidRPr="007B1BEB">
        <w:rPr>
          <w:rFonts w:ascii="Times New Roman" w:eastAsia="Times New Roman" w:hAnsi="Times New Roman" w:cs="Times New Roman"/>
          <w:sz w:val="24"/>
          <w:szCs w:val="24"/>
        </w:rPr>
        <w:t>eostada kuni järgmiste volikogu valimisteni</w:t>
      </w:r>
      <w:r w:rsidRPr="003E3DE1">
        <w:rPr>
          <w:rFonts w:ascii="Times New Roman" w:eastAsia="Times New Roman" w:hAnsi="Times New Roman" w:cs="Times New Roman"/>
          <w:sz w:val="24"/>
          <w:szCs w:val="24"/>
        </w:rPr>
        <w:t xml:space="preserve">. Volikogu volituste kestuse ajal </w:t>
      </w:r>
      <w:r w:rsidR="00FD73A5" w:rsidRPr="003E3DE1">
        <w:rPr>
          <w:rFonts w:ascii="Times New Roman" w:eastAsia="Times New Roman" w:hAnsi="Times New Roman" w:cs="Times New Roman"/>
          <w:sz w:val="24"/>
          <w:szCs w:val="24"/>
        </w:rPr>
        <w:t xml:space="preserve">uute piirangute seadmine ei vasta selliste </w:t>
      </w:r>
      <w:r w:rsidR="00FD73A5" w:rsidRPr="003E3DE1">
        <w:rPr>
          <w:rFonts w:ascii="Times New Roman" w:eastAsia="Times New Roman" w:hAnsi="Times New Roman" w:cs="Times New Roman"/>
          <w:sz w:val="24"/>
          <w:szCs w:val="24"/>
        </w:rPr>
        <w:lastRenderedPageBreak/>
        <w:t>isikute puhul õiguspärase ootuse põhimõttele. Seetõttu on põhjendatud piirangu rakendamine ühetaoliselt kõigile volikogu liikmetele alates järgmistest korralistest KOV volikogu valimistest 2025. aastal.</w:t>
      </w:r>
    </w:p>
    <w:p w14:paraId="70E4A028" w14:textId="77777777" w:rsidR="004E49DB" w:rsidRPr="003E3DE1" w:rsidRDefault="004E49DB" w:rsidP="003E3DE1">
      <w:pPr>
        <w:shd w:val="clear" w:color="auto" w:fill="FFFFFF" w:themeFill="background1"/>
        <w:spacing w:after="0" w:line="240" w:lineRule="auto"/>
        <w:jc w:val="both"/>
        <w:rPr>
          <w:rFonts w:ascii="Times New Roman" w:eastAsia="Times New Roman" w:hAnsi="Times New Roman" w:cs="Times New Roman"/>
          <w:sz w:val="24"/>
          <w:szCs w:val="24"/>
        </w:rPr>
      </w:pPr>
    </w:p>
    <w:p w14:paraId="5AAD1040" w14:textId="2C16912D" w:rsidR="001B7058" w:rsidRPr="003E3DE1" w:rsidRDefault="00D85163" w:rsidP="003E3DE1">
      <w:pPr>
        <w:spacing w:after="0" w:line="240" w:lineRule="auto"/>
        <w:jc w:val="both"/>
        <w:rPr>
          <w:rFonts w:ascii="Times New Roman" w:eastAsia="Times" w:hAnsi="Times New Roman" w:cs="Times New Roman"/>
          <w:sz w:val="24"/>
          <w:szCs w:val="24"/>
        </w:rPr>
      </w:pPr>
      <w:proofErr w:type="spellStart"/>
      <w:r w:rsidRPr="003E3DE1">
        <w:rPr>
          <w:rFonts w:ascii="Times New Roman" w:eastAsia="Times" w:hAnsi="Times New Roman" w:cs="Times New Roman"/>
          <w:b/>
          <w:bCs/>
          <w:sz w:val="24"/>
          <w:szCs w:val="24"/>
        </w:rPr>
        <w:t>KOKSi</w:t>
      </w:r>
      <w:proofErr w:type="spellEnd"/>
      <w:r w:rsidRPr="003E3DE1">
        <w:rPr>
          <w:rFonts w:ascii="Times New Roman" w:eastAsia="Times" w:hAnsi="Times New Roman" w:cs="Times New Roman"/>
          <w:b/>
          <w:bCs/>
          <w:sz w:val="24"/>
          <w:szCs w:val="24"/>
        </w:rPr>
        <w:t xml:space="preserve"> rakendussätteid täiendatakse §-ga 70</w:t>
      </w:r>
      <w:r w:rsidRPr="003E3DE1">
        <w:rPr>
          <w:rFonts w:ascii="Times New Roman" w:eastAsia="Times" w:hAnsi="Times New Roman" w:cs="Times New Roman"/>
          <w:b/>
          <w:bCs/>
          <w:sz w:val="24"/>
          <w:szCs w:val="24"/>
          <w:vertAlign w:val="superscript"/>
        </w:rPr>
        <w:t>9</w:t>
      </w:r>
      <w:r w:rsidRPr="003E3DE1">
        <w:rPr>
          <w:rFonts w:ascii="Times New Roman" w:eastAsia="Times" w:hAnsi="Times New Roman" w:cs="Times New Roman"/>
          <w:sz w:val="24"/>
          <w:szCs w:val="24"/>
        </w:rPr>
        <w:t>, mis puudutab KOKS § 48</w:t>
      </w:r>
      <w:r w:rsidRPr="003E3DE1">
        <w:rPr>
          <w:rFonts w:ascii="Times New Roman" w:eastAsia="Times" w:hAnsi="Times New Roman" w:cs="Times New Roman"/>
          <w:sz w:val="24"/>
          <w:szCs w:val="24"/>
          <w:vertAlign w:val="superscript"/>
        </w:rPr>
        <w:t>1</w:t>
      </w:r>
      <w:r w:rsidRPr="003E3DE1">
        <w:rPr>
          <w:rFonts w:ascii="Times New Roman" w:eastAsia="Times" w:hAnsi="Times New Roman" w:cs="Times New Roman"/>
          <w:sz w:val="24"/>
          <w:szCs w:val="24"/>
        </w:rPr>
        <w:t xml:space="preserve"> lõike </w:t>
      </w:r>
      <w:r w:rsidR="00777B96" w:rsidRPr="003E3DE1">
        <w:rPr>
          <w:rFonts w:ascii="Times New Roman" w:eastAsia="Times" w:hAnsi="Times New Roman" w:cs="Times New Roman"/>
          <w:sz w:val="24"/>
          <w:szCs w:val="24"/>
        </w:rPr>
        <w:t>2</w:t>
      </w:r>
      <w:r w:rsidR="00777B96" w:rsidRPr="003E3DE1">
        <w:rPr>
          <w:rFonts w:ascii="Times New Roman" w:eastAsia="Times" w:hAnsi="Times New Roman" w:cs="Times New Roman"/>
          <w:sz w:val="24"/>
          <w:szCs w:val="24"/>
          <w:vertAlign w:val="superscript"/>
        </w:rPr>
        <w:t>1</w:t>
      </w:r>
      <w:r w:rsidR="00777B96" w:rsidRPr="003E3DE1">
        <w:rPr>
          <w:rFonts w:ascii="Times New Roman" w:eastAsia="Times" w:hAnsi="Times New Roman" w:cs="Times New Roman"/>
          <w:sz w:val="24"/>
          <w:szCs w:val="24"/>
        </w:rPr>
        <w:t xml:space="preserve"> </w:t>
      </w:r>
      <w:r w:rsidRPr="003E3DE1">
        <w:rPr>
          <w:rFonts w:ascii="Times New Roman" w:eastAsia="Times" w:hAnsi="Times New Roman" w:cs="Times New Roman"/>
          <w:sz w:val="24"/>
          <w:szCs w:val="24"/>
        </w:rPr>
        <w:t xml:space="preserve">rakendamist. </w:t>
      </w:r>
      <w:r w:rsidR="001B7058" w:rsidRPr="003E3DE1">
        <w:rPr>
          <w:rFonts w:ascii="Times New Roman" w:eastAsia="Times" w:hAnsi="Times New Roman" w:cs="Times New Roman"/>
          <w:sz w:val="24"/>
          <w:szCs w:val="24"/>
        </w:rPr>
        <w:t>KOKS § 48</w:t>
      </w:r>
      <w:r w:rsidR="001B7058" w:rsidRPr="003E3DE1">
        <w:rPr>
          <w:rFonts w:ascii="Times New Roman" w:eastAsia="Times" w:hAnsi="Times New Roman" w:cs="Times New Roman"/>
          <w:sz w:val="24"/>
          <w:szCs w:val="24"/>
          <w:vertAlign w:val="superscript"/>
        </w:rPr>
        <w:t>1</w:t>
      </w:r>
      <w:r w:rsidR="001B7058" w:rsidRPr="003E3DE1">
        <w:rPr>
          <w:rFonts w:ascii="Times New Roman" w:eastAsia="Times" w:hAnsi="Times New Roman" w:cs="Times New Roman"/>
          <w:sz w:val="24"/>
          <w:szCs w:val="24"/>
        </w:rPr>
        <w:t xml:space="preserve"> </w:t>
      </w:r>
      <w:r w:rsidRPr="003E3DE1">
        <w:rPr>
          <w:rFonts w:ascii="Times New Roman" w:eastAsia="Times" w:hAnsi="Times New Roman" w:cs="Times New Roman"/>
          <w:sz w:val="24"/>
          <w:szCs w:val="24"/>
        </w:rPr>
        <w:t xml:space="preserve">nimelt </w:t>
      </w:r>
      <w:r w:rsidR="001B7058" w:rsidRPr="003E3DE1">
        <w:rPr>
          <w:rFonts w:ascii="Times New Roman" w:eastAsia="Times" w:hAnsi="Times New Roman" w:cs="Times New Roman"/>
          <w:sz w:val="24"/>
          <w:szCs w:val="24"/>
        </w:rPr>
        <w:t xml:space="preserve">kavandatakse täiendada lõikega </w:t>
      </w:r>
      <w:r w:rsidR="00777B96" w:rsidRPr="003E3DE1">
        <w:rPr>
          <w:rFonts w:ascii="Times New Roman" w:eastAsia="Times" w:hAnsi="Times New Roman" w:cs="Times New Roman"/>
          <w:sz w:val="24"/>
          <w:szCs w:val="24"/>
        </w:rPr>
        <w:t>2</w:t>
      </w:r>
      <w:r w:rsidR="00777B96" w:rsidRPr="003E3DE1">
        <w:rPr>
          <w:rFonts w:ascii="Times New Roman" w:eastAsia="Times" w:hAnsi="Times New Roman" w:cs="Times New Roman"/>
          <w:sz w:val="24"/>
          <w:szCs w:val="24"/>
          <w:vertAlign w:val="superscript"/>
        </w:rPr>
        <w:t>1</w:t>
      </w:r>
      <w:r w:rsidR="001B7058" w:rsidRPr="003E3DE1">
        <w:rPr>
          <w:rFonts w:ascii="Times New Roman" w:eastAsia="Times" w:hAnsi="Times New Roman" w:cs="Times New Roman"/>
          <w:sz w:val="24"/>
          <w:szCs w:val="24"/>
        </w:rPr>
        <w:t xml:space="preserve">, mille kohaselt peab KOV vähemalt iga nelja aasta tagant hindama sisekontrollisüsteemi toimimise asjakohasust ja tõhusust, mille kohta aruande võib koostada siseauditi kutsetegevusele vastav siseaudiitor. KOV ei pea tingimata värbama oma ametiasutusse selleks vastava kvalifikatsiooniga audiitorit, audiitortegevuse seaduses sätestatud nõuetele vastavat isikut, vaid võib </w:t>
      </w:r>
      <w:proofErr w:type="spellStart"/>
      <w:r w:rsidR="001B7058" w:rsidRPr="003E3DE1">
        <w:rPr>
          <w:rFonts w:ascii="Times New Roman" w:eastAsia="Times" w:hAnsi="Times New Roman" w:cs="Times New Roman"/>
          <w:sz w:val="24"/>
          <w:szCs w:val="24"/>
        </w:rPr>
        <w:t>siseauditeerimise</w:t>
      </w:r>
      <w:proofErr w:type="spellEnd"/>
      <w:r w:rsidR="001B7058" w:rsidRPr="003E3DE1">
        <w:rPr>
          <w:rFonts w:ascii="Times New Roman" w:eastAsia="Times" w:hAnsi="Times New Roman" w:cs="Times New Roman"/>
          <w:sz w:val="24"/>
          <w:szCs w:val="24"/>
        </w:rPr>
        <w:t xml:space="preserve"> ka teenusena tellida.</w:t>
      </w:r>
    </w:p>
    <w:p w14:paraId="4BCCBF0C"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3C55535F" w14:textId="7167EA89" w:rsidR="001B7058" w:rsidRPr="003E3DE1" w:rsidRDefault="001B7058" w:rsidP="003E3DE1">
      <w:pPr>
        <w:spacing w:after="0" w:line="240" w:lineRule="auto"/>
        <w:jc w:val="both"/>
        <w:rPr>
          <w:rFonts w:ascii="Times New Roman" w:eastAsia="Times" w:hAnsi="Times New Roman" w:cs="Times New Roman"/>
          <w:sz w:val="24"/>
          <w:szCs w:val="24"/>
        </w:rPr>
      </w:pPr>
      <w:r w:rsidRPr="003E3DE1">
        <w:rPr>
          <w:rFonts w:ascii="Times New Roman" w:eastAsia="Times" w:hAnsi="Times New Roman" w:cs="Times New Roman"/>
          <w:sz w:val="24"/>
          <w:szCs w:val="24"/>
        </w:rPr>
        <w:t xml:space="preserve">Nõude kohaldamise osas aastate lugemist alustatakse seaduse rakendamise aastast ehk </w:t>
      </w:r>
      <w:r w:rsidR="006E25CC" w:rsidRPr="003E3DE1">
        <w:rPr>
          <w:rFonts w:ascii="Times New Roman" w:eastAsia="Times" w:hAnsi="Times New Roman" w:cs="Times New Roman"/>
          <w:sz w:val="24"/>
          <w:szCs w:val="24"/>
        </w:rPr>
        <w:t>2025</w:t>
      </w:r>
      <w:r w:rsidRPr="003E3DE1">
        <w:rPr>
          <w:rFonts w:ascii="Times New Roman" w:eastAsia="Times" w:hAnsi="Times New Roman" w:cs="Times New Roman"/>
          <w:sz w:val="24"/>
          <w:szCs w:val="24"/>
        </w:rPr>
        <w:t xml:space="preserve">. aasta 1. </w:t>
      </w:r>
      <w:r w:rsidR="00734981" w:rsidRPr="003E3DE1">
        <w:rPr>
          <w:rFonts w:ascii="Times New Roman" w:eastAsia="Times" w:hAnsi="Times New Roman" w:cs="Times New Roman"/>
          <w:sz w:val="24"/>
          <w:szCs w:val="24"/>
        </w:rPr>
        <w:t>j</w:t>
      </w:r>
      <w:r w:rsidR="007B1BEB">
        <w:rPr>
          <w:rFonts w:ascii="Times New Roman" w:eastAsia="Times" w:hAnsi="Times New Roman" w:cs="Times New Roman"/>
          <w:sz w:val="24"/>
          <w:szCs w:val="24"/>
        </w:rPr>
        <w:t>aanuar</w:t>
      </w:r>
      <w:r w:rsidR="00734981" w:rsidRPr="003E3DE1">
        <w:rPr>
          <w:rFonts w:ascii="Times New Roman" w:eastAsia="Times" w:hAnsi="Times New Roman" w:cs="Times New Roman"/>
          <w:sz w:val="24"/>
          <w:szCs w:val="24"/>
        </w:rPr>
        <w:t>ist</w:t>
      </w:r>
      <w:r w:rsidR="006E25CC" w:rsidRPr="003E3DE1">
        <w:rPr>
          <w:rFonts w:ascii="Times New Roman" w:eastAsia="Times" w:hAnsi="Times New Roman" w:cs="Times New Roman"/>
          <w:sz w:val="24"/>
          <w:szCs w:val="24"/>
        </w:rPr>
        <w:t xml:space="preserve">. </w:t>
      </w:r>
      <w:r w:rsidRPr="003E3DE1">
        <w:rPr>
          <w:rFonts w:ascii="Times New Roman" w:eastAsia="Times" w:hAnsi="Times New Roman" w:cs="Times New Roman"/>
          <w:sz w:val="24"/>
          <w:szCs w:val="24"/>
        </w:rPr>
        <w:t xml:space="preserve">Seega </w:t>
      </w:r>
      <w:r w:rsidR="006E25CC" w:rsidRPr="003E3DE1">
        <w:rPr>
          <w:rFonts w:ascii="Times New Roman" w:eastAsia="Times" w:hAnsi="Times New Roman" w:cs="Times New Roman"/>
          <w:sz w:val="24"/>
          <w:szCs w:val="24"/>
        </w:rPr>
        <w:t>202</w:t>
      </w:r>
      <w:r w:rsidR="00666D12">
        <w:rPr>
          <w:rFonts w:ascii="Times New Roman" w:eastAsia="Times" w:hAnsi="Times New Roman" w:cs="Times New Roman"/>
          <w:sz w:val="24"/>
          <w:szCs w:val="24"/>
        </w:rPr>
        <w:t>9</w:t>
      </w:r>
      <w:r w:rsidRPr="003E3DE1">
        <w:rPr>
          <w:rFonts w:ascii="Times New Roman" w:eastAsia="Times" w:hAnsi="Times New Roman" w:cs="Times New Roman"/>
          <w:sz w:val="24"/>
          <w:szCs w:val="24"/>
        </w:rPr>
        <w:t xml:space="preserve">. a </w:t>
      </w:r>
      <w:r w:rsidR="00666D12">
        <w:rPr>
          <w:rFonts w:ascii="Times New Roman" w:eastAsia="Times" w:hAnsi="Times New Roman" w:cs="Times New Roman"/>
          <w:sz w:val="24"/>
          <w:szCs w:val="24"/>
        </w:rPr>
        <w:t>alguseks</w:t>
      </w:r>
      <w:r w:rsidRPr="003E3DE1">
        <w:rPr>
          <w:rFonts w:ascii="Times New Roman" w:eastAsia="Times" w:hAnsi="Times New Roman" w:cs="Times New Roman"/>
          <w:sz w:val="24"/>
          <w:szCs w:val="24"/>
        </w:rPr>
        <w:t xml:space="preserve"> peab olema kõigis </w:t>
      </w:r>
      <w:proofErr w:type="spellStart"/>
      <w:r w:rsidRPr="003E3DE1">
        <w:rPr>
          <w:rFonts w:ascii="Times New Roman" w:eastAsia="Times" w:hAnsi="Times New Roman" w:cs="Times New Roman"/>
          <w:sz w:val="24"/>
          <w:szCs w:val="24"/>
        </w:rPr>
        <w:t>KOVides</w:t>
      </w:r>
      <w:proofErr w:type="spellEnd"/>
      <w:r w:rsidRPr="003E3DE1">
        <w:rPr>
          <w:rFonts w:ascii="Times New Roman" w:eastAsia="Times" w:hAnsi="Times New Roman" w:cs="Times New Roman"/>
          <w:sz w:val="24"/>
          <w:szCs w:val="24"/>
        </w:rPr>
        <w:t xml:space="preserve"> siseaudiitor sisekontrollisüsteemide toimimist ja selle nõuetekohasust kontrollinud. Säte ei tähenda, et selleks ajaks peab olema tervikuna kogu sisekontrollisüsteemi osas siseaudit tehtud, vaid nõutav on, et vähemalt mõned teemapõhised auditid oleksid läbi viidud (näiteks oleks hinnatud hankesüsteeme, hariduskorraldust).</w:t>
      </w:r>
    </w:p>
    <w:p w14:paraId="7174E232" w14:textId="77777777" w:rsidR="004E49DB" w:rsidRPr="003E3DE1" w:rsidRDefault="004E49DB" w:rsidP="003E3DE1">
      <w:pPr>
        <w:spacing w:after="0" w:line="240" w:lineRule="auto"/>
        <w:jc w:val="both"/>
        <w:rPr>
          <w:rFonts w:ascii="Times New Roman" w:eastAsia="Times" w:hAnsi="Times New Roman" w:cs="Times New Roman"/>
          <w:sz w:val="24"/>
          <w:szCs w:val="24"/>
        </w:rPr>
      </w:pPr>
    </w:p>
    <w:p w14:paraId="43381366" w14:textId="44A9B67C" w:rsidR="5F6B1C4F" w:rsidRPr="003E3DE1" w:rsidRDefault="00D8516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b/>
          <w:bCs/>
          <w:sz w:val="24"/>
          <w:szCs w:val="24"/>
        </w:rPr>
        <w:t>KOKS</w:t>
      </w:r>
      <w:r w:rsidRPr="003E3DE1">
        <w:rPr>
          <w:rFonts w:ascii="Times New Roman" w:eastAsia="Times New Roman" w:hAnsi="Times New Roman" w:cs="Times New Roman"/>
          <w:sz w:val="24"/>
          <w:szCs w:val="24"/>
        </w:rPr>
        <w:t xml:space="preserve"> </w:t>
      </w:r>
      <w:r w:rsidR="66142DE5" w:rsidRPr="003E3DE1">
        <w:rPr>
          <w:rFonts w:ascii="Times New Roman" w:eastAsia="Times New Roman" w:hAnsi="Times New Roman" w:cs="Times New Roman"/>
          <w:sz w:val="24"/>
          <w:szCs w:val="24"/>
        </w:rPr>
        <w:t>rakendussätteid (</w:t>
      </w:r>
      <w:proofErr w:type="spellStart"/>
      <w:r w:rsidR="00A82C60" w:rsidRPr="003E3DE1">
        <w:rPr>
          <w:rFonts w:ascii="Times New Roman" w:eastAsia="Times New Roman" w:hAnsi="Times New Roman" w:cs="Times New Roman"/>
          <w:sz w:val="24"/>
          <w:szCs w:val="24"/>
        </w:rPr>
        <w:t>p</w:t>
      </w:r>
      <w:r w:rsidR="66142DE5" w:rsidRPr="003E3DE1">
        <w:rPr>
          <w:rFonts w:ascii="Times New Roman" w:eastAsia="Times New Roman" w:hAnsi="Times New Roman" w:cs="Times New Roman"/>
          <w:sz w:val="24"/>
          <w:szCs w:val="24"/>
        </w:rPr>
        <w:t>tk</w:t>
      </w:r>
      <w:proofErr w:type="spellEnd"/>
      <w:r w:rsidR="66142DE5" w:rsidRPr="003E3DE1">
        <w:rPr>
          <w:rFonts w:ascii="Times New Roman" w:eastAsia="Times New Roman" w:hAnsi="Times New Roman" w:cs="Times New Roman"/>
          <w:sz w:val="24"/>
          <w:szCs w:val="24"/>
        </w:rPr>
        <w:t xml:space="preserve"> 12) </w:t>
      </w:r>
      <w:r w:rsidR="66142DE5" w:rsidRPr="003E3DE1">
        <w:rPr>
          <w:rFonts w:ascii="Times New Roman" w:eastAsia="Times New Roman" w:hAnsi="Times New Roman" w:cs="Times New Roman"/>
          <w:b/>
          <w:bCs/>
          <w:sz w:val="24"/>
          <w:szCs w:val="24"/>
        </w:rPr>
        <w:t>täiendatakse §-ga 70</w:t>
      </w:r>
      <w:r w:rsidR="001B7058" w:rsidRPr="003E3DE1">
        <w:rPr>
          <w:rFonts w:ascii="Times New Roman" w:eastAsia="Times New Roman" w:hAnsi="Times New Roman" w:cs="Times New Roman"/>
          <w:b/>
          <w:bCs/>
          <w:sz w:val="24"/>
          <w:szCs w:val="24"/>
          <w:vertAlign w:val="superscript"/>
        </w:rPr>
        <w:t>1</w:t>
      </w:r>
      <w:r w:rsidR="001F3519" w:rsidRPr="003E3DE1">
        <w:rPr>
          <w:rFonts w:ascii="Times New Roman" w:eastAsia="Times New Roman" w:hAnsi="Times New Roman" w:cs="Times New Roman"/>
          <w:b/>
          <w:bCs/>
          <w:sz w:val="24"/>
          <w:szCs w:val="24"/>
          <w:vertAlign w:val="superscript"/>
        </w:rPr>
        <w:t>0</w:t>
      </w:r>
      <w:r w:rsidR="66142DE5" w:rsidRPr="003E3DE1">
        <w:rPr>
          <w:rFonts w:ascii="Times New Roman" w:eastAsia="Times New Roman" w:hAnsi="Times New Roman" w:cs="Times New Roman"/>
          <w:sz w:val="24"/>
          <w:szCs w:val="24"/>
        </w:rPr>
        <w:t xml:space="preserve"> paragrahvi § 55 lõike 2 rakendamiseks. Täna kehtiva seaduse (KOKS § 55 lg 2) alusel võib valla- või linnasekretäriks nimetada vähemalt 21</w:t>
      </w:r>
      <w:r w:rsidR="00666D12">
        <w:rPr>
          <w:rFonts w:ascii="Times New Roman" w:eastAsia="Times New Roman" w:hAnsi="Times New Roman" w:cs="Times New Roman"/>
          <w:sz w:val="24"/>
          <w:szCs w:val="24"/>
        </w:rPr>
        <w:t>-</w:t>
      </w:r>
      <w:r w:rsidR="66142DE5" w:rsidRPr="003E3DE1">
        <w:rPr>
          <w:rFonts w:ascii="Times New Roman" w:eastAsia="Times New Roman" w:hAnsi="Times New Roman" w:cs="Times New Roman"/>
          <w:sz w:val="24"/>
          <w:szCs w:val="24"/>
        </w:rPr>
        <w:t>aastase Eesti kodaniku, kellel on magistrikraad õigusteaduses või; bakalaureusekraad õigusteaduses ning kes on töötanud ATS § 2 tähenduses riigi või kohaliku omavalitsuse ametiasutuses vähemalt kaks aastat või kellele on väljastatud valla- ja linnasekretäride kutsenõuetele vastavuse tunnistus ja kes on töötanud ATS § 2 tähenduses riigi või kohaliku omavalitsuse ametiasutuses vähemalt kaks aastat.</w:t>
      </w:r>
    </w:p>
    <w:p w14:paraId="3E5A5DE2"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53287CBB" w14:textId="7F55C8CA" w:rsidR="50E2DDF8" w:rsidRPr="003E3DE1" w:rsidRDefault="66142DE5"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Valla- ja linnasekretäride kutsenõuetele vastavuse tunnistusi ei väljastata enam 2011. aasta 1. märtsist, mistõttu ei ole põhjendatud valla- ja linnasekretäride kutsenõuetele vastavuse tunnistuse alusel </w:t>
      </w:r>
      <w:r w:rsidR="2991B3B0" w:rsidRPr="003E3DE1">
        <w:rPr>
          <w:rFonts w:ascii="Times New Roman" w:eastAsia="Times New Roman" w:hAnsi="Times New Roman" w:cs="Times New Roman"/>
          <w:sz w:val="24"/>
          <w:szCs w:val="24"/>
        </w:rPr>
        <w:t>u</w:t>
      </w:r>
      <w:r w:rsidRPr="003E3DE1">
        <w:rPr>
          <w:rFonts w:ascii="Times New Roman" w:eastAsia="Times New Roman" w:hAnsi="Times New Roman" w:cs="Times New Roman"/>
          <w:sz w:val="24"/>
          <w:szCs w:val="24"/>
        </w:rPr>
        <w:t>ute valla- ja linnasekretäride ametisse nimetamine.</w:t>
      </w:r>
      <w:r w:rsidR="6D907EDF" w:rsidRPr="003E3DE1">
        <w:rPr>
          <w:rFonts w:ascii="Times New Roman" w:eastAsia="Times New Roman" w:hAnsi="Times New Roman" w:cs="Times New Roman"/>
          <w:sz w:val="24"/>
          <w:szCs w:val="24"/>
        </w:rPr>
        <w:t xml:space="preserve"> </w:t>
      </w:r>
      <w:r w:rsidR="51C00B7B" w:rsidRPr="003E3DE1">
        <w:rPr>
          <w:rFonts w:ascii="Times New Roman" w:eastAsia="Times New Roman" w:hAnsi="Times New Roman" w:cs="Times New Roman"/>
          <w:sz w:val="24"/>
          <w:szCs w:val="24"/>
        </w:rPr>
        <w:t xml:space="preserve">Valla- ja linnasekretäri ametikoht eeldab kõrget õigusalast kvalifikatsiooni, kuna valla- ja linnasekretäride peamine ülesanne on tagada </w:t>
      </w:r>
      <w:proofErr w:type="spellStart"/>
      <w:r w:rsidR="51C00B7B" w:rsidRPr="003E3DE1">
        <w:rPr>
          <w:rFonts w:ascii="Times New Roman" w:eastAsia="Times New Roman" w:hAnsi="Times New Roman" w:cs="Times New Roman"/>
          <w:sz w:val="24"/>
          <w:szCs w:val="24"/>
        </w:rPr>
        <w:t>KOVis</w:t>
      </w:r>
      <w:proofErr w:type="spellEnd"/>
      <w:r w:rsidR="51C00B7B" w:rsidRPr="003E3DE1">
        <w:rPr>
          <w:rFonts w:ascii="Times New Roman" w:eastAsia="Times New Roman" w:hAnsi="Times New Roman" w:cs="Times New Roman"/>
          <w:sz w:val="24"/>
          <w:szCs w:val="24"/>
        </w:rPr>
        <w:t xml:space="preserve"> antavate õigusaktide õiguspärasus</w:t>
      </w:r>
      <w:r w:rsidR="3179A95C" w:rsidRPr="003E3DE1">
        <w:rPr>
          <w:rFonts w:ascii="Times New Roman" w:eastAsia="Times New Roman" w:hAnsi="Times New Roman" w:cs="Times New Roman"/>
          <w:sz w:val="24"/>
          <w:szCs w:val="24"/>
        </w:rPr>
        <w:t xml:space="preserve"> ja õigusnõustamine. Kutsetunnistuse omandanud isikute puhul oli nende väljaõpe oluliselt lühem õiguse õppesuunal bakalaureuse</w:t>
      </w:r>
      <w:r w:rsidR="00D85163" w:rsidRPr="003E3DE1">
        <w:rPr>
          <w:rFonts w:ascii="Times New Roman" w:eastAsia="Times New Roman" w:hAnsi="Times New Roman" w:cs="Times New Roman"/>
          <w:sz w:val="24"/>
          <w:szCs w:val="24"/>
        </w:rPr>
        <w:t>-</w:t>
      </w:r>
      <w:r w:rsidR="3179A95C" w:rsidRPr="003E3DE1">
        <w:rPr>
          <w:rFonts w:ascii="Times New Roman" w:eastAsia="Times New Roman" w:hAnsi="Times New Roman" w:cs="Times New Roman"/>
          <w:sz w:val="24"/>
          <w:szCs w:val="24"/>
        </w:rPr>
        <w:t xml:space="preserve"> ja magistrikraadi omand</w:t>
      </w:r>
      <w:r w:rsidR="20DDC06F" w:rsidRPr="003E3DE1">
        <w:rPr>
          <w:rFonts w:ascii="Times New Roman" w:eastAsia="Times New Roman" w:hAnsi="Times New Roman" w:cs="Times New Roman"/>
          <w:sz w:val="24"/>
          <w:szCs w:val="24"/>
        </w:rPr>
        <w:t>anuist.</w:t>
      </w:r>
    </w:p>
    <w:p w14:paraId="6D5AA264"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02B45842" w14:textId="5B2813E0" w:rsidR="6D907EDF" w:rsidRPr="003E3DE1" w:rsidRDefault="6D907EDF"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Seadusega antakse</w:t>
      </w:r>
      <w:r w:rsidR="3D378A57" w:rsidRPr="003E3DE1">
        <w:rPr>
          <w:rFonts w:ascii="Times New Roman" w:eastAsia="Times New Roman" w:hAnsi="Times New Roman" w:cs="Times New Roman"/>
          <w:sz w:val="24"/>
          <w:szCs w:val="24"/>
        </w:rPr>
        <w:t xml:space="preserve"> </w:t>
      </w:r>
      <w:r w:rsidR="5304EFB2" w:rsidRPr="003E3DE1">
        <w:rPr>
          <w:rFonts w:ascii="Times New Roman" w:eastAsia="Times New Roman" w:hAnsi="Times New Roman" w:cs="Times New Roman"/>
          <w:sz w:val="24"/>
          <w:szCs w:val="24"/>
        </w:rPr>
        <w:t xml:space="preserve">regulatsiooni rakendamiseks </w:t>
      </w:r>
      <w:proofErr w:type="spellStart"/>
      <w:r w:rsidR="44411377" w:rsidRPr="003E3DE1">
        <w:rPr>
          <w:rFonts w:ascii="Times New Roman" w:eastAsia="Times New Roman" w:hAnsi="Times New Roman" w:cs="Times New Roman"/>
          <w:sz w:val="24"/>
          <w:szCs w:val="24"/>
        </w:rPr>
        <w:t>kahe-aastane</w:t>
      </w:r>
      <w:proofErr w:type="spellEnd"/>
      <w:r w:rsidR="44411377" w:rsidRPr="003E3DE1">
        <w:rPr>
          <w:rFonts w:ascii="Times New Roman" w:eastAsia="Times New Roman" w:hAnsi="Times New Roman" w:cs="Times New Roman"/>
          <w:sz w:val="24"/>
          <w:szCs w:val="24"/>
        </w:rPr>
        <w:t xml:space="preserve"> </w:t>
      </w:r>
      <w:r w:rsidRPr="003E3DE1">
        <w:rPr>
          <w:rFonts w:ascii="Times New Roman" w:eastAsia="Times New Roman" w:hAnsi="Times New Roman" w:cs="Times New Roman"/>
          <w:sz w:val="24"/>
          <w:szCs w:val="24"/>
        </w:rPr>
        <w:t xml:space="preserve">üleminekutähtaeg, mille </w:t>
      </w:r>
      <w:r w:rsidR="41327B61" w:rsidRPr="003E3DE1">
        <w:rPr>
          <w:rFonts w:ascii="Times New Roman" w:eastAsia="Times New Roman" w:hAnsi="Times New Roman" w:cs="Times New Roman"/>
          <w:sz w:val="24"/>
          <w:szCs w:val="24"/>
        </w:rPr>
        <w:t>kohaselt alates 202</w:t>
      </w:r>
      <w:r w:rsidR="00710B1D" w:rsidRPr="003E3DE1">
        <w:rPr>
          <w:rFonts w:ascii="Times New Roman" w:eastAsia="Times New Roman" w:hAnsi="Times New Roman" w:cs="Times New Roman"/>
          <w:sz w:val="24"/>
          <w:szCs w:val="24"/>
        </w:rPr>
        <w:t>7</w:t>
      </w:r>
      <w:r w:rsidR="41327B61" w:rsidRPr="003E3DE1">
        <w:rPr>
          <w:rFonts w:ascii="Times New Roman" w:eastAsia="Times New Roman" w:hAnsi="Times New Roman" w:cs="Times New Roman"/>
          <w:sz w:val="24"/>
          <w:szCs w:val="24"/>
        </w:rPr>
        <w:t xml:space="preserve">. </w:t>
      </w:r>
      <w:r w:rsidR="6DBA7B4B" w:rsidRPr="003E3DE1">
        <w:rPr>
          <w:rFonts w:ascii="Times New Roman" w:eastAsia="Times New Roman" w:hAnsi="Times New Roman" w:cs="Times New Roman"/>
          <w:sz w:val="24"/>
          <w:szCs w:val="24"/>
        </w:rPr>
        <w:t xml:space="preserve">aasta 1. </w:t>
      </w:r>
      <w:r w:rsidR="41327B61" w:rsidRPr="003E3DE1">
        <w:rPr>
          <w:rFonts w:ascii="Times New Roman" w:eastAsia="Times New Roman" w:hAnsi="Times New Roman" w:cs="Times New Roman"/>
          <w:sz w:val="24"/>
          <w:szCs w:val="24"/>
        </w:rPr>
        <w:t xml:space="preserve">jaanuarist </w:t>
      </w:r>
      <w:r w:rsidR="08028665" w:rsidRPr="003E3DE1">
        <w:rPr>
          <w:rFonts w:ascii="Times New Roman" w:eastAsia="Times New Roman" w:hAnsi="Times New Roman" w:cs="Times New Roman"/>
          <w:sz w:val="24"/>
          <w:szCs w:val="24"/>
        </w:rPr>
        <w:t xml:space="preserve">saab valla- </w:t>
      </w:r>
      <w:r w:rsidR="6E93D3B7" w:rsidRPr="003E3DE1">
        <w:rPr>
          <w:rFonts w:ascii="Times New Roman" w:eastAsia="Times New Roman" w:hAnsi="Times New Roman" w:cs="Times New Roman"/>
          <w:sz w:val="24"/>
          <w:szCs w:val="24"/>
        </w:rPr>
        <w:t>või</w:t>
      </w:r>
      <w:r w:rsidR="08028665" w:rsidRPr="003E3DE1">
        <w:rPr>
          <w:rFonts w:ascii="Times New Roman" w:eastAsia="Times New Roman" w:hAnsi="Times New Roman" w:cs="Times New Roman"/>
          <w:sz w:val="24"/>
          <w:szCs w:val="24"/>
        </w:rPr>
        <w:t xml:space="preserve"> linnasekretäriks nimetada vaid sellise isiku, kes vastab KOKS § 55 lg 2 p 1 ja 2 haridusnõuetele </w:t>
      </w:r>
      <w:r w:rsidR="5F2A3D44" w:rsidRPr="003E3DE1">
        <w:rPr>
          <w:rFonts w:ascii="Times New Roman" w:eastAsia="Times New Roman" w:hAnsi="Times New Roman" w:cs="Times New Roman"/>
          <w:sz w:val="24"/>
          <w:szCs w:val="24"/>
        </w:rPr>
        <w:t>ehk v</w:t>
      </w:r>
      <w:r w:rsidR="08028665" w:rsidRPr="003E3DE1">
        <w:rPr>
          <w:rFonts w:ascii="Times New Roman" w:eastAsia="Times New Roman" w:hAnsi="Times New Roman" w:cs="Times New Roman"/>
          <w:sz w:val="24"/>
          <w:szCs w:val="24"/>
        </w:rPr>
        <w:t>alla- ja linnasekretäril peab olema vähemalt bakalaureuse- või magistrikraad õiguse õppesuunal.</w:t>
      </w:r>
    </w:p>
    <w:p w14:paraId="7E06AC16"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7B16D5CF" w14:textId="3385D139" w:rsidR="63AE73A9" w:rsidRPr="003E3DE1" w:rsidRDefault="63AE73A9"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Kutsetunnistuse saanud valla- ja linnasekretärid, kes 202</w:t>
      </w:r>
      <w:r w:rsidR="00710B1D" w:rsidRPr="003E3DE1">
        <w:rPr>
          <w:rFonts w:ascii="Times New Roman" w:eastAsia="Times New Roman" w:hAnsi="Times New Roman" w:cs="Times New Roman"/>
          <w:sz w:val="24"/>
          <w:szCs w:val="24"/>
        </w:rPr>
        <w:t>7</w:t>
      </w:r>
      <w:r w:rsidRPr="003E3DE1">
        <w:rPr>
          <w:rFonts w:ascii="Times New Roman" w:eastAsia="Times New Roman" w:hAnsi="Times New Roman" w:cs="Times New Roman"/>
          <w:sz w:val="24"/>
          <w:szCs w:val="24"/>
        </w:rPr>
        <w:t xml:space="preserve">. a 1. jaanuaril juba </w:t>
      </w:r>
      <w:r w:rsidR="71E5909B" w:rsidRPr="003E3DE1">
        <w:rPr>
          <w:rFonts w:ascii="Times New Roman" w:eastAsia="Times New Roman" w:hAnsi="Times New Roman" w:cs="Times New Roman"/>
          <w:sz w:val="24"/>
          <w:szCs w:val="24"/>
        </w:rPr>
        <w:t xml:space="preserve">KOV ametiasutuses sellel ametikohal töötavad, </w:t>
      </w:r>
      <w:r w:rsidR="08028665" w:rsidRPr="003E3DE1">
        <w:rPr>
          <w:rFonts w:ascii="Times New Roman" w:eastAsia="Times New Roman" w:hAnsi="Times New Roman" w:cs="Times New Roman"/>
          <w:sz w:val="24"/>
          <w:szCs w:val="24"/>
        </w:rPr>
        <w:t>saavad senisel ametikohal jätkata.</w:t>
      </w:r>
    </w:p>
    <w:p w14:paraId="77A7CD0F" w14:textId="77777777" w:rsidR="004E49DB" w:rsidRPr="003E3DE1" w:rsidRDefault="004E49DB" w:rsidP="003E3DE1">
      <w:pPr>
        <w:spacing w:after="0" w:line="240" w:lineRule="auto"/>
        <w:jc w:val="both"/>
        <w:rPr>
          <w:rFonts w:ascii="Times New Roman" w:eastAsia="Times New Roman" w:hAnsi="Times New Roman" w:cs="Times New Roman"/>
          <w:sz w:val="24"/>
          <w:szCs w:val="24"/>
        </w:rPr>
      </w:pPr>
    </w:p>
    <w:p w14:paraId="666EBEF6" w14:textId="77777777" w:rsidR="00FD0612" w:rsidRPr="003E3DE1" w:rsidRDefault="00FD0612" w:rsidP="003E3DE1">
      <w:pPr>
        <w:pStyle w:val="Lpumrkusetekst"/>
        <w:rPr>
          <w:rFonts w:ascii="Times New Roman" w:hAnsi="Times New Roman" w:cs="Times New Roman"/>
          <w:b/>
          <w:bCs/>
          <w:sz w:val="28"/>
          <w:szCs w:val="28"/>
          <w:u w:val="single"/>
        </w:rPr>
      </w:pPr>
      <w:bookmarkStart w:id="112" w:name="_Hlk85683150"/>
      <w:r w:rsidRPr="003E3DE1">
        <w:rPr>
          <w:rFonts w:ascii="Times New Roman" w:hAnsi="Times New Roman" w:cs="Times New Roman"/>
          <w:b/>
          <w:bCs/>
          <w:sz w:val="28"/>
          <w:szCs w:val="28"/>
          <w:u w:val="single"/>
        </w:rPr>
        <w:t>Teiste seaduste muudatused</w:t>
      </w:r>
    </w:p>
    <w:p w14:paraId="41A0CDB1" w14:textId="77777777" w:rsidR="00FD0612" w:rsidRPr="003E3DE1" w:rsidRDefault="00FD0612" w:rsidP="003E3DE1">
      <w:pPr>
        <w:pStyle w:val="Lpumrkusetekst"/>
        <w:rPr>
          <w:rFonts w:ascii="Times New Roman" w:hAnsi="Times New Roman" w:cs="Times New Roman"/>
          <w:sz w:val="24"/>
          <w:szCs w:val="24"/>
          <w:u w:val="single"/>
        </w:rPr>
      </w:pPr>
    </w:p>
    <w:p w14:paraId="61075E24" w14:textId="2BB417C4" w:rsidR="00E03602" w:rsidRPr="003E3DE1" w:rsidRDefault="00E03602" w:rsidP="003E3DE1">
      <w:pPr>
        <w:spacing w:after="0" w:line="240" w:lineRule="auto"/>
        <w:jc w:val="both"/>
        <w:rPr>
          <w:rFonts w:ascii="Times New Roman" w:hAnsi="Times New Roman" w:cs="Times New Roman"/>
          <w:b/>
          <w:bCs/>
          <w:sz w:val="24"/>
          <w:szCs w:val="24"/>
          <w:u w:val="single"/>
        </w:rPr>
      </w:pPr>
      <w:r w:rsidRPr="003E3DE1">
        <w:rPr>
          <w:rFonts w:ascii="Times New Roman" w:hAnsi="Times New Roman" w:cs="Times New Roman"/>
          <w:b/>
          <w:sz w:val="24"/>
          <w:szCs w:val="24"/>
          <w:u w:val="single"/>
        </w:rPr>
        <w:t xml:space="preserve">§ 2. </w:t>
      </w:r>
      <w:r w:rsidRPr="003E3DE1">
        <w:rPr>
          <w:rFonts w:ascii="Times New Roman" w:hAnsi="Times New Roman" w:cs="Times New Roman"/>
          <w:b/>
          <w:bCs/>
          <w:sz w:val="24"/>
          <w:szCs w:val="24"/>
          <w:u w:val="single"/>
        </w:rPr>
        <w:t>Elamuseaduse muutmine</w:t>
      </w:r>
    </w:p>
    <w:p w14:paraId="658B02DA" w14:textId="77777777" w:rsidR="00E03602" w:rsidRPr="003E3DE1" w:rsidRDefault="00E03602" w:rsidP="003E3DE1">
      <w:pPr>
        <w:spacing w:after="0" w:line="240" w:lineRule="auto"/>
        <w:rPr>
          <w:rFonts w:ascii="Times New Roman" w:hAnsi="Times New Roman" w:cs="Times New Roman"/>
          <w:sz w:val="24"/>
          <w:szCs w:val="24"/>
        </w:rPr>
      </w:pPr>
    </w:p>
    <w:p w14:paraId="05B10937" w14:textId="20F948ED" w:rsidR="00E03602" w:rsidRPr="003E3DE1" w:rsidRDefault="00E03602" w:rsidP="003E3DE1">
      <w:pPr>
        <w:spacing w:after="0" w:line="240" w:lineRule="auto"/>
        <w:rPr>
          <w:rFonts w:ascii="Times New Roman" w:hAnsi="Times New Roman" w:cs="Times New Roman"/>
          <w:sz w:val="24"/>
          <w:szCs w:val="24"/>
        </w:rPr>
      </w:pPr>
      <w:r w:rsidRPr="003E3DE1">
        <w:rPr>
          <w:rFonts w:ascii="Times New Roman" w:hAnsi="Times New Roman" w:cs="Times New Roman"/>
          <w:b/>
          <w:bCs/>
          <w:sz w:val="24"/>
          <w:szCs w:val="24"/>
        </w:rPr>
        <w:t xml:space="preserve">Eelnõu §-ga 2 </w:t>
      </w:r>
      <w:r w:rsidRPr="003E3DE1">
        <w:rPr>
          <w:rFonts w:ascii="Times New Roman" w:hAnsi="Times New Roman" w:cs="Times New Roman"/>
          <w:sz w:val="24"/>
          <w:szCs w:val="24"/>
        </w:rPr>
        <w:t>tunnistatakse kehtetuks elamuseaduse § 8 punkt 2.</w:t>
      </w:r>
    </w:p>
    <w:p w14:paraId="0CBD0C2A" w14:textId="77777777" w:rsidR="00E6595E" w:rsidRPr="003E3DE1" w:rsidRDefault="00E6595E" w:rsidP="003E3DE1">
      <w:pPr>
        <w:pStyle w:val="Lpumrkusetekst"/>
        <w:jc w:val="both"/>
        <w:rPr>
          <w:rFonts w:ascii="Times New Roman" w:hAnsi="Times New Roman" w:cs="Times New Roman"/>
          <w:sz w:val="24"/>
          <w:szCs w:val="24"/>
        </w:rPr>
      </w:pPr>
    </w:p>
    <w:p w14:paraId="08B4D67A" w14:textId="53B48CC8" w:rsidR="00E03602" w:rsidRPr="003E3DE1" w:rsidRDefault="00E6595E" w:rsidP="003E3DE1">
      <w:pPr>
        <w:pStyle w:val="Lpumrkusetekst"/>
        <w:jc w:val="both"/>
        <w:rPr>
          <w:rFonts w:ascii="Times New Roman" w:hAnsi="Times New Roman" w:cs="Times New Roman"/>
          <w:sz w:val="24"/>
          <w:szCs w:val="24"/>
        </w:rPr>
      </w:pPr>
      <w:r w:rsidRPr="003E3DE1">
        <w:rPr>
          <w:rFonts w:ascii="Times New Roman" w:hAnsi="Times New Roman" w:cs="Times New Roman"/>
          <w:sz w:val="24"/>
          <w:szCs w:val="24"/>
        </w:rPr>
        <w:lastRenderedPageBreak/>
        <w:t>E</w:t>
      </w:r>
      <w:r w:rsidR="00E03602" w:rsidRPr="003E3DE1">
        <w:rPr>
          <w:rStyle w:val="cf01"/>
          <w:rFonts w:ascii="Times New Roman" w:hAnsi="Times New Roman" w:cs="Times New Roman"/>
          <w:sz w:val="24"/>
          <w:szCs w:val="24"/>
        </w:rPr>
        <w:t>elnõuga kavandatava KOKS § 22 lõige 1 punkti 6 muudatuse kohaselt kuulub volikogu pädevusse valla või linna</w:t>
      </w:r>
      <w:r w:rsidR="00510559" w:rsidRPr="003E3DE1">
        <w:rPr>
          <w:rStyle w:val="cf01"/>
          <w:rFonts w:ascii="Times New Roman" w:hAnsi="Times New Roman" w:cs="Times New Roman"/>
          <w:sz w:val="24"/>
          <w:szCs w:val="24"/>
        </w:rPr>
        <w:t xml:space="preserve"> </w:t>
      </w:r>
      <w:r w:rsidR="00E03602" w:rsidRPr="003E3DE1">
        <w:rPr>
          <w:rStyle w:val="cf01"/>
          <w:rFonts w:ascii="Times New Roman" w:hAnsi="Times New Roman" w:cs="Times New Roman"/>
          <w:sz w:val="24"/>
          <w:szCs w:val="24"/>
        </w:rPr>
        <w:t xml:space="preserve">vara valitsemise põhimõtete kehtestamine ja § 34 lõike 2 järgi valla või linna vara valitsemise aluste ja korra kehtestamine. Samal ajal sätestab kehtiv elamuseaduse § 8 punkt 2, et kohaliku omavalitsuse volikogu võimkonda elamusuhete reguleerimisel tema haldusterritooriumil kuulub ka munitsipaalomandis olevate eluruumide valdamise, kasutamise ja käsutamise korra, sealhulgas hooldus- ja remondieeskirjade kehtestamine. Arvestades, et puudub vajadus munitsipaalomandis olevate eluruumide valdamist, kasutamist ja käsutamist eraldi elamuseaduses reguleerida, kuna see on kaetud KOKS § 22 lõike 1 punktis 6 nimetatud valla või linna vara valitsemise põhimõtete kehtestamise ja § 34 lõike 2 volitusnormiga (valla või linna vara valitsemise alused ja korra kehtestab </w:t>
      </w:r>
      <w:r w:rsidR="00E03602" w:rsidRPr="003E3DE1">
        <w:rPr>
          <w:rFonts w:ascii="Times New Roman" w:hAnsi="Times New Roman" w:cs="Times New Roman"/>
          <w:sz w:val="24"/>
          <w:szCs w:val="24"/>
        </w:rPr>
        <w:t>volikogu määrusega, milles võib volitada vara valitsemise täpsemate tingimuste ja menetlusnõuete kehtestamise valitsusele), tule</w:t>
      </w:r>
      <w:r w:rsidRPr="003E3DE1">
        <w:rPr>
          <w:rFonts w:ascii="Times New Roman" w:hAnsi="Times New Roman" w:cs="Times New Roman"/>
          <w:sz w:val="24"/>
          <w:szCs w:val="24"/>
        </w:rPr>
        <w:t>b</w:t>
      </w:r>
      <w:r w:rsidR="00E03602" w:rsidRPr="003E3DE1">
        <w:rPr>
          <w:rFonts w:ascii="Times New Roman" w:hAnsi="Times New Roman" w:cs="Times New Roman"/>
          <w:sz w:val="24"/>
          <w:szCs w:val="24"/>
        </w:rPr>
        <w:t xml:space="preserve"> tunnistada kehtetuks samu õigussuhteid reguleeriv elamuseaduse § 8 punkt 2.</w:t>
      </w:r>
    </w:p>
    <w:p w14:paraId="38F79A39" w14:textId="77777777" w:rsidR="00E03602" w:rsidRPr="003E3DE1" w:rsidRDefault="00E03602" w:rsidP="003E3DE1">
      <w:pPr>
        <w:pStyle w:val="Lpumrkusetekst"/>
        <w:rPr>
          <w:rFonts w:ascii="Times New Roman" w:hAnsi="Times New Roman" w:cs="Times New Roman"/>
          <w:sz w:val="24"/>
          <w:szCs w:val="24"/>
          <w:u w:val="single"/>
        </w:rPr>
      </w:pPr>
    </w:p>
    <w:p w14:paraId="26BC6023" w14:textId="7D3EBEFA" w:rsidR="00FD0612" w:rsidRPr="003E3DE1" w:rsidRDefault="00FD0612" w:rsidP="003E3DE1">
      <w:pPr>
        <w:spacing w:after="0" w:line="240" w:lineRule="auto"/>
        <w:jc w:val="both"/>
        <w:rPr>
          <w:rFonts w:ascii="Times New Roman" w:hAnsi="Times New Roman" w:cs="Times New Roman"/>
          <w:b/>
          <w:bCs/>
          <w:sz w:val="24"/>
          <w:szCs w:val="24"/>
          <w:u w:val="single"/>
        </w:rPr>
      </w:pPr>
      <w:bookmarkStart w:id="113" w:name="_Hlk1486421"/>
      <w:r w:rsidRPr="003E3DE1">
        <w:rPr>
          <w:rFonts w:ascii="Times New Roman" w:hAnsi="Times New Roman" w:cs="Times New Roman"/>
          <w:b/>
          <w:sz w:val="24"/>
          <w:szCs w:val="24"/>
          <w:u w:val="single"/>
        </w:rPr>
        <w:t xml:space="preserve">§ </w:t>
      </w:r>
      <w:r w:rsidR="00E03602" w:rsidRPr="003E3DE1">
        <w:rPr>
          <w:rFonts w:ascii="Times New Roman" w:hAnsi="Times New Roman" w:cs="Times New Roman"/>
          <w:b/>
          <w:sz w:val="24"/>
          <w:szCs w:val="24"/>
          <w:u w:val="single"/>
        </w:rPr>
        <w:t>3</w:t>
      </w:r>
      <w:r w:rsidRPr="003E3DE1">
        <w:rPr>
          <w:rFonts w:ascii="Times New Roman" w:hAnsi="Times New Roman" w:cs="Times New Roman"/>
          <w:b/>
          <w:sz w:val="24"/>
          <w:szCs w:val="24"/>
          <w:u w:val="single"/>
        </w:rPr>
        <w:t xml:space="preserve">. </w:t>
      </w:r>
      <w:bookmarkEnd w:id="112"/>
      <w:bookmarkEnd w:id="113"/>
      <w:r w:rsidRPr="003E3DE1">
        <w:rPr>
          <w:rFonts w:ascii="Times New Roman" w:hAnsi="Times New Roman" w:cs="Times New Roman"/>
          <w:b/>
          <w:bCs/>
          <w:sz w:val="24"/>
          <w:szCs w:val="24"/>
          <w:u w:val="single"/>
        </w:rPr>
        <w:t>Halduskoostöö seaduse muutmine</w:t>
      </w:r>
    </w:p>
    <w:p w14:paraId="56323905" w14:textId="77777777" w:rsidR="00E03602" w:rsidRPr="003E3DE1" w:rsidRDefault="00E03602" w:rsidP="003E3DE1">
      <w:pPr>
        <w:spacing w:after="0" w:line="240" w:lineRule="auto"/>
        <w:rPr>
          <w:rFonts w:ascii="Times New Roman" w:hAnsi="Times New Roman" w:cs="Times New Roman"/>
          <w:sz w:val="24"/>
          <w:szCs w:val="24"/>
        </w:rPr>
      </w:pPr>
    </w:p>
    <w:p w14:paraId="23C0F63C" w14:textId="5EB99CBB" w:rsidR="00FD0612" w:rsidRPr="003E3DE1" w:rsidRDefault="00D85163" w:rsidP="003E3DE1">
      <w:pPr>
        <w:spacing w:after="0" w:line="240" w:lineRule="auto"/>
        <w:rPr>
          <w:rFonts w:ascii="Times New Roman" w:hAnsi="Times New Roman" w:cs="Times New Roman"/>
          <w:sz w:val="24"/>
          <w:szCs w:val="24"/>
        </w:rPr>
      </w:pPr>
      <w:r w:rsidRPr="003E3DE1">
        <w:rPr>
          <w:rFonts w:ascii="Times New Roman" w:hAnsi="Times New Roman" w:cs="Times New Roman"/>
          <w:b/>
          <w:bCs/>
          <w:sz w:val="24"/>
          <w:szCs w:val="24"/>
        </w:rPr>
        <w:t xml:space="preserve">Eelnõu §-ga </w:t>
      </w:r>
      <w:r w:rsidR="00E03602" w:rsidRPr="003E3DE1">
        <w:rPr>
          <w:rFonts w:ascii="Times New Roman" w:hAnsi="Times New Roman" w:cs="Times New Roman"/>
          <w:b/>
          <w:bCs/>
          <w:sz w:val="24"/>
          <w:szCs w:val="24"/>
        </w:rPr>
        <w:t>3</w:t>
      </w:r>
      <w:r w:rsidR="004A3B04" w:rsidRPr="003E3DE1">
        <w:rPr>
          <w:rFonts w:ascii="Times New Roman" w:hAnsi="Times New Roman" w:cs="Times New Roman"/>
          <w:sz w:val="24"/>
          <w:szCs w:val="24"/>
        </w:rPr>
        <w:t xml:space="preserve"> nähakse ette HKTS § 13 lõike 1</w:t>
      </w:r>
      <w:r w:rsidR="004A3B04" w:rsidRPr="003E3DE1">
        <w:rPr>
          <w:rFonts w:ascii="Times New Roman" w:hAnsi="Times New Roman" w:cs="Times New Roman"/>
          <w:sz w:val="24"/>
          <w:szCs w:val="24"/>
          <w:vertAlign w:val="superscript"/>
        </w:rPr>
        <w:t>1</w:t>
      </w:r>
      <w:r w:rsidR="004A3B04" w:rsidRPr="003E3DE1">
        <w:rPr>
          <w:rFonts w:ascii="Times New Roman" w:hAnsi="Times New Roman" w:cs="Times New Roman"/>
          <w:sz w:val="24"/>
          <w:szCs w:val="24"/>
        </w:rPr>
        <w:t xml:space="preserve"> punkti 1 muutmine.</w:t>
      </w:r>
    </w:p>
    <w:p w14:paraId="0186CB08" w14:textId="77777777" w:rsidR="00737731" w:rsidRPr="003E3DE1" w:rsidRDefault="00737731" w:rsidP="003E3DE1">
      <w:pPr>
        <w:spacing w:after="0" w:line="240" w:lineRule="auto"/>
        <w:rPr>
          <w:rFonts w:ascii="Times New Roman" w:hAnsi="Times New Roman" w:cs="Times New Roman"/>
          <w:sz w:val="24"/>
          <w:szCs w:val="24"/>
        </w:rPr>
      </w:pPr>
    </w:p>
    <w:p w14:paraId="50264830" w14:textId="77777777" w:rsidR="00FD0612" w:rsidRPr="003E3DE1" w:rsidRDefault="00FD0612" w:rsidP="003E3DE1">
      <w:pPr>
        <w:pStyle w:val="Pealkiri2"/>
        <w:spacing w:before="0" w:after="0" w:afterAutospacing="0"/>
        <w:jc w:val="both"/>
        <w:rPr>
          <w:b w:val="0"/>
          <w:bCs w:val="0"/>
          <w:sz w:val="24"/>
          <w:szCs w:val="24"/>
        </w:rPr>
      </w:pPr>
      <w:r w:rsidRPr="003E3DE1">
        <w:rPr>
          <w:b w:val="0"/>
          <w:bCs w:val="0"/>
          <w:sz w:val="24"/>
          <w:szCs w:val="24"/>
        </w:rPr>
        <w:t>Kui üldreeglina tuleb HKS järgi isikuga haldusülesande täitmiseks volitamise halduslepingu sõlmimisel juhinduda riigihangete seaduses teenuste hankelepingu sõlmimise tingimustest ja riigihanke läbiviimise korrast, siis näeb HKS ette ka mõned erandid üldisest teenuste hanke kohustusest.</w:t>
      </w:r>
    </w:p>
    <w:p w14:paraId="09F13B98" w14:textId="77777777" w:rsidR="00737731" w:rsidRPr="003E3DE1" w:rsidRDefault="00737731" w:rsidP="003E3DE1">
      <w:pPr>
        <w:pStyle w:val="Pealkiri2"/>
        <w:spacing w:before="0" w:after="0" w:afterAutospacing="0"/>
        <w:jc w:val="both"/>
        <w:rPr>
          <w:b w:val="0"/>
          <w:bCs w:val="0"/>
          <w:sz w:val="24"/>
          <w:szCs w:val="24"/>
        </w:rPr>
      </w:pPr>
    </w:p>
    <w:p w14:paraId="67AC3E5D" w14:textId="2B2795F3" w:rsidR="00FD0612" w:rsidRPr="003E3DE1" w:rsidRDefault="00FD061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KOV liitude puhul näiteks ei pea teenuste hankelepingu riigihanget kohaliku omavalitsuse üksuste liidule riigi või kohaliku omavalitsuse haldusülesande täitmiseks volitamise halduslepingu sõlmimiseks kohaldama. Kuivõrd maakondliku koostööorgani ülesandeid võib lisaks omavalitsusliidule täita ka mõni üksik KOV, sihtasutuse vormis tegutsev maakondlik arenduskeskus, siis laiendatakse seadusemuudatusega erisust ka maakondlikele koostööorganitele.</w:t>
      </w:r>
    </w:p>
    <w:p w14:paraId="0E8396D9" w14:textId="77777777" w:rsidR="00737731" w:rsidRPr="003E3DE1" w:rsidRDefault="00737731" w:rsidP="003E3DE1">
      <w:pPr>
        <w:spacing w:after="0" w:line="240" w:lineRule="auto"/>
        <w:jc w:val="both"/>
        <w:rPr>
          <w:rFonts w:ascii="Times New Roman" w:eastAsia="Times New Roman" w:hAnsi="Times New Roman" w:cs="Times New Roman"/>
          <w:sz w:val="24"/>
          <w:szCs w:val="24"/>
        </w:rPr>
      </w:pPr>
    </w:p>
    <w:p w14:paraId="55E16953" w14:textId="693EB8E4" w:rsidR="00FD0612" w:rsidRPr="003E3DE1" w:rsidRDefault="00FD0612"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Kehtiv seadus ei näe ette erisuse tegemist ka juhul, kui mõni KOV tahab teisele </w:t>
      </w:r>
      <w:proofErr w:type="spellStart"/>
      <w:r w:rsidRPr="003E3DE1">
        <w:rPr>
          <w:rFonts w:ascii="Times New Roman" w:eastAsia="Times New Roman" w:hAnsi="Times New Roman" w:cs="Times New Roman"/>
          <w:sz w:val="24"/>
          <w:szCs w:val="24"/>
        </w:rPr>
        <w:t>KOVile</w:t>
      </w:r>
      <w:proofErr w:type="spellEnd"/>
      <w:r w:rsidRPr="003E3DE1">
        <w:rPr>
          <w:rFonts w:ascii="Times New Roman" w:eastAsia="Times New Roman" w:hAnsi="Times New Roman" w:cs="Times New Roman"/>
          <w:sz w:val="24"/>
          <w:szCs w:val="24"/>
        </w:rPr>
        <w:t xml:space="preserve"> haldusülesannet täitmiseks volitada. KOV on põhiseaduslik avalik-õiguslik organisatsioon, kelle tegevuse alused ja eesmärgid tulenevad </w:t>
      </w:r>
      <w:proofErr w:type="spellStart"/>
      <w:r w:rsidRPr="003E3DE1">
        <w:rPr>
          <w:rFonts w:ascii="Times New Roman" w:eastAsia="Times New Roman" w:hAnsi="Times New Roman" w:cs="Times New Roman"/>
          <w:sz w:val="24"/>
          <w:szCs w:val="24"/>
        </w:rPr>
        <w:t>E</w:t>
      </w:r>
      <w:r w:rsidR="007A1CFD" w:rsidRPr="003E3DE1">
        <w:rPr>
          <w:rFonts w:ascii="Times New Roman" w:eastAsia="Times New Roman" w:hAnsi="Times New Roman" w:cs="Times New Roman"/>
          <w:sz w:val="24"/>
          <w:szCs w:val="24"/>
        </w:rPr>
        <w:t>KOHist</w:t>
      </w:r>
      <w:proofErr w:type="spellEnd"/>
      <w:r w:rsidR="007A1CFD" w:rsidRPr="003E3DE1">
        <w:rPr>
          <w:rFonts w:ascii="Times New Roman" w:eastAsia="Times New Roman" w:hAnsi="Times New Roman" w:cs="Times New Roman"/>
          <w:sz w:val="24"/>
          <w:szCs w:val="24"/>
        </w:rPr>
        <w:t xml:space="preserve">, </w:t>
      </w:r>
      <w:proofErr w:type="spellStart"/>
      <w:r w:rsidR="007A1CFD" w:rsidRPr="003E3DE1">
        <w:rPr>
          <w:rFonts w:ascii="Times New Roman" w:eastAsia="Times New Roman" w:hAnsi="Times New Roman" w:cs="Times New Roman"/>
          <w:sz w:val="24"/>
          <w:szCs w:val="24"/>
        </w:rPr>
        <w:t>PSist</w:t>
      </w:r>
      <w:proofErr w:type="spellEnd"/>
      <w:r w:rsidRPr="003E3DE1">
        <w:rPr>
          <w:rFonts w:ascii="Times New Roman" w:eastAsia="Times New Roman" w:hAnsi="Times New Roman" w:cs="Times New Roman"/>
          <w:sz w:val="24"/>
          <w:szCs w:val="24"/>
        </w:rPr>
        <w:t xml:space="preserve"> ja teistest seadustest. On ebamõistlik nõuda, et </w:t>
      </w:r>
      <w:proofErr w:type="spellStart"/>
      <w:r w:rsidRPr="003E3DE1">
        <w:rPr>
          <w:rFonts w:ascii="Times New Roman" w:eastAsia="Times New Roman" w:hAnsi="Times New Roman" w:cs="Times New Roman"/>
          <w:sz w:val="24"/>
          <w:szCs w:val="24"/>
        </w:rPr>
        <w:t>KOVid</w:t>
      </w:r>
      <w:proofErr w:type="spellEnd"/>
      <w:r w:rsidRPr="003E3DE1">
        <w:rPr>
          <w:rFonts w:ascii="Times New Roman" w:eastAsia="Times New Roman" w:hAnsi="Times New Roman" w:cs="Times New Roman"/>
          <w:sz w:val="24"/>
          <w:szCs w:val="24"/>
        </w:rPr>
        <w:t xml:space="preserve"> peaks teisele </w:t>
      </w:r>
      <w:proofErr w:type="spellStart"/>
      <w:r w:rsidRPr="003E3DE1">
        <w:rPr>
          <w:rFonts w:ascii="Times New Roman" w:eastAsia="Times New Roman" w:hAnsi="Times New Roman" w:cs="Times New Roman"/>
          <w:sz w:val="24"/>
          <w:szCs w:val="24"/>
        </w:rPr>
        <w:t>KOVile</w:t>
      </w:r>
      <w:proofErr w:type="spellEnd"/>
      <w:r w:rsidRPr="003E3DE1">
        <w:rPr>
          <w:rFonts w:ascii="Times New Roman" w:eastAsia="Times New Roman" w:hAnsi="Times New Roman" w:cs="Times New Roman"/>
          <w:sz w:val="24"/>
          <w:szCs w:val="24"/>
        </w:rPr>
        <w:t xml:space="preserve"> haldusülesande täita andmisel hakkama korraldama riigihanget, seetõttu lisatakse erisusena ka KOV-KOV halduslepingu sõlmimine.</w:t>
      </w:r>
    </w:p>
    <w:p w14:paraId="3118492B" w14:textId="77777777" w:rsidR="00737731" w:rsidRPr="003E3DE1" w:rsidRDefault="00737731" w:rsidP="003E3DE1">
      <w:pPr>
        <w:spacing w:after="0" w:line="240" w:lineRule="auto"/>
        <w:jc w:val="both"/>
        <w:rPr>
          <w:rFonts w:ascii="Times New Roman" w:eastAsia="Times New Roman" w:hAnsi="Times New Roman" w:cs="Times New Roman"/>
          <w:sz w:val="24"/>
          <w:szCs w:val="24"/>
        </w:rPr>
      </w:pPr>
    </w:p>
    <w:p w14:paraId="43927270" w14:textId="3B9939CC" w:rsidR="00FD0612" w:rsidRPr="003E3DE1" w:rsidRDefault="00FD0612" w:rsidP="003E3DE1">
      <w:pPr>
        <w:spacing w:after="0" w:line="240" w:lineRule="auto"/>
        <w:jc w:val="both"/>
        <w:textAlignment w:val="baseline"/>
        <w:rPr>
          <w:rFonts w:ascii="Times New Roman" w:eastAsia="Times New Roman" w:hAnsi="Times New Roman" w:cs="Times New Roman"/>
          <w:sz w:val="24"/>
          <w:szCs w:val="24"/>
          <w:lang w:eastAsia="et-EE"/>
        </w:rPr>
      </w:pPr>
      <w:r w:rsidRPr="003E3DE1">
        <w:rPr>
          <w:rFonts w:ascii="Times New Roman" w:hAnsi="Times New Roman" w:cs="Times New Roman"/>
          <w:sz w:val="24"/>
          <w:szCs w:val="24"/>
          <w:shd w:val="clear" w:color="auto" w:fill="FFFFFF"/>
        </w:rPr>
        <w:t>Eelnõuga lisatakse seetõttu erandid HKS § 13 lõike 1 reeglist, mille kohaselt isikuga haldusülesande täitmiseks volitamise halduslepingu sõlmimisel juhindutakse riigihangete seaduses teenuste hankelepingu sõlmimise tingimustest ja riigihanke läbiviimise korrast</w:t>
      </w:r>
      <w:r w:rsidRPr="003E3DE1">
        <w:rPr>
          <w:rFonts w:ascii="Times New Roman" w:eastAsia="Times New Roman" w:hAnsi="Times New Roman" w:cs="Times New Roman"/>
          <w:sz w:val="24"/>
          <w:szCs w:val="24"/>
          <w:lang w:eastAsia="et-EE"/>
        </w:rPr>
        <w:t>. Eelnõu järgi ei pea HKS § 13 lõikes 1 sätestatud korda jälgima kohaliku omavalitsuse üksusele, omavalitsusüksuste liidule või kohaliku omavalitsuse korralduse seaduse § 6</w:t>
      </w:r>
      <w:r w:rsidRPr="003E3DE1">
        <w:rPr>
          <w:rFonts w:ascii="Times New Roman" w:eastAsia="Times New Roman" w:hAnsi="Times New Roman" w:cs="Times New Roman"/>
          <w:sz w:val="24"/>
          <w:szCs w:val="24"/>
          <w:vertAlign w:val="superscript"/>
          <w:lang w:eastAsia="et-EE"/>
        </w:rPr>
        <w:t>1</w:t>
      </w:r>
      <w:r w:rsidR="007F6E5B"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lõigetes 2 ja 3 alusel moodustatud maakondlikule koostööorganile riigi või kohaliku omavalitsuse haldusülesande täitmiseks volitamise halduslepingu puhul.</w:t>
      </w:r>
    </w:p>
    <w:p w14:paraId="643D11FF" w14:textId="77777777" w:rsidR="00FD0612" w:rsidRPr="003E3DE1" w:rsidRDefault="00FD0612" w:rsidP="003E3DE1">
      <w:pPr>
        <w:spacing w:after="0" w:line="240" w:lineRule="auto"/>
        <w:jc w:val="both"/>
        <w:textAlignment w:val="baseline"/>
        <w:rPr>
          <w:rFonts w:ascii="Times New Roman" w:eastAsia="Times New Roman" w:hAnsi="Times New Roman" w:cs="Times New Roman"/>
          <w:sz w:val="24"/>
          <w:szCs w:val="24"/>
          <w:lang w:eastAsia="et-EE"/>
        </w:rPr>
      </w:pPr>
    </w:p>
    <w:p w14:paraId="15E83F47" w14:textId="0BBBC214" w:rsidR="00FD0612" w:rsidRPr="003E3DE1" w:rsidRDefault="00342776"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Kehtiv seadus ei võimalda jätta hankelepingut korraldamata, kui KOV soovib anda </w:t>
      </w:r>
      <w:r w:rsidR="007E5463" w:rsidRPr="003E3DE1">
        <w:rPr>
          <w:rFonts w:ascii="Times New Roman" w:eastAsia="Times New Roman" w:hAnsi="Times New Roman" w:cs="Times New Roman"/>
          <w:sz w:val="24"/>
          <w:szCs w:val="24"/>
          <w:lang w:eastAsia="et-EE"/>
        </w:rPr>
        <w:t xml:space="preserve">haldusülesande </w:t>
      </w:r>
      <w:r w:rsidRPr="003E3DE1">
        <w:rPr>
          <w:rFonts w:ascii="Times New Roman" w:eastAsia="Times New Roman" w:hAnsi="Times New Roman" w:cs="Times New Roman"/>
          <w:sz w:val="24"/>
          <w:szCs w:val="24"/>
          <w:lang w:eastAsia="et-EE"/>
        </w:rPr>
        <w:t xml:space="preserve">täitmiseks maakondlikule arendusorganisatsioonile, mis on asutatud sihtasutuse vormis. </w:t>
      </w:r>
      <w:r w:rsidR="00FD0612" w:rsidRPr="003E3DE1">
        <w:rPr>
          <w:rFonts w:ascii="Times New Roman" w:eastAsia="Times New Roman" w:hAnsi="Times New Roman" w:cs="Times New Roman"/>
          <w:sz w:val="24"/>
          <w:szCs w:val="24"/>
          <w:lang w:eastAsia="et-EE"/>
        </w:rPr>
        <w:t xml:space="preserve">Vastava seadusemuudatuse eesmärk on anda </w:t>
      </w:r>
      <w:proofErr w:type="spellStart"/>
      <w:r w:rsidR="00FD0612" w:rsidRPr="003E3DE1">
        <w:rPr>
          <w:rFonts w:ascii="Times New Roman" w:eastAsia="Times New Roman" w:hAnsi="Times New Roman" w:cs="Times New Roman"/>
          <w:sz w:val="24"/>
          <w:szCs w:val="24"/>
          <w:lang w:eastAsia="et-EE"/>
        </w:rPr>
        <w:t>KOVile</w:t>
      </w:r>
      <w:proofErr w:type="spellEnd"/>
      <w:r w:rsidR="00FD0612" w:rsidRPr="003E3DE1">
        <w:rPr>
          <w:rFonts w:ascii="Times New Roman" w:eastAsia="Times New Roman" w:hAnsi="Times New Roman" w:cs="Times New Roman"/>
          <w:sz w:val="24"/>
          <w:szCs w:val="24"/>
          <w:lang w:eastAsia="et-EE"/>
        </w:rPr>
        <w:t xml:space="preserve"> suurem paindlikkus otsustada, kuidas ja kellega koostöös ülesandeid täidetakse.</w:t>
      </w:r>
    </w:p>
    <w:p w14:paraId="566CEC84" w14:textId="77777777" w:rsidR="00737731" w:rsidRPr="003E3DE1" w:rsidRDefault="00737731" w:rsidP="003E3DE1">
      <w:pPr>
        <w:spacing w:after="0" w:line="240" w:lineRule="auto"/>
        <w:jc w:val="both"/>
        <w:rPr>
          <w:rFonts w:ascii="Times New Roman" w:hAnsi="Times New Roman" w:cs="Times New Roman"/>
        </w:rPr>
      </w:pPr>
    </w:p>
    <w:p w14:paraId="73A4BD14" w14:textId="4547A2AF" w:rsidR="00FD0612" w:rsidRPr="003E3DE1" w:rsidRDefault="00FD0612" w:rsidP="003E3DE1">
      <w:pPr>
        <w:spacing w:after="0" w:line="240" w:lineRule="auto"/>
        <w:jc w:val="both"/>
        <w:rPr>
          <w:rFonts w:ascii="Times New Roman" w:hAnsi="Times New Roman" w:cs="Times New Roman"/>
          <w:b/>
          <w:bCs/>
          <w:sz w:val="24"/>
          <w:szCs w:val="24"/>
          <w:u w:val="single"/>
        </w:rPr>
      </w:pPr>
      <w:r w:rsidRPr="003E3DE1">
        <w:rPr>
          <w:rFonts w:ascii="Times New Roman" w:hAnsi="Times New Roman" w:cs="Times New Roman"/>
          <w:b/>
          <w:bCs/>
          <w:sz w:val="24"/>
          <w:szCs w:val="24"/>
          <w:u w:val="single"/>
        </w:rPr>
        <w:t xml:space="preserve">§ </w:t>
      </w:r>
      <w:r w:rsidR="0024491A" w:rsidRPr="003E3DE1">
        <w:rPr>
          <w:rFonts w:ascii="Times New Roman" w:hAnsi="Times New Roman" w:cs="Times New Roman"/>
          <w:b/>
          <w:bCs/>
          <w:sz w:val="24"/>
          <w:szCs w:val="24"/>
          <w:u w:val="single"/>
        </w:rPr>
        <w:t>4</w:t>
      </w:r>
      <w:r w:rsidRPr="003E3DE1">
        <w:rPr>
          <w:rFonts w:ascii="Times New Roman" w:hAnsi="Times New Roman" w:cs="Times New Roman"/>
          <w:b/>
          <w:bCs/>
          <w:sz w:val="24"/>
          <w:szCs w:val="24"/>
          <w:u w:val="single"/>
        </w:rPr>
        <w:t xml:space="preserve">. </w:t>
      </w:r>
      <w:bookmarkStart w:id="114" w:name="_Hlk154043338"/>
      <w:r w:rsidRPr="003E3DE1">
        <w:rPr>
          <w:rFonts w:ascii="Times New Roman" w:hAnsi="Times New Roman" w:cs="Times New Roman"/>
          <w:b/>
          <w:bCs/>
          <w:sz w:val="24"/>
          <w:szCs w:val="24"/>
          <w:u w:val="single"/>
        </w:rPr>
        <w:t>Kohaliku omavalitsuse üksuse finantsjuhtimise seaduse muutmine</w:t>
      </w:r>
    </w:p>
    <w:p w14:paraId="6E9FB263" w14:textId="77777777" w:rsidR="001C6945" w:rsidRPr="003E3DE1" w:rsidRDefault="001C6945" w:rsidP="003E3DE1">
      <w:pPr>
        <w:spacing w:after="0" w:line="240" w:lineRule="auto"/>
        <w:jc w:val="both"/>
        <w:rPr>
          <w:rFonts w:ascii="Times New Roman" w:hAnsi="Times New Roman" w:cs="Times New Roman"/>
          <w:sz w:val="24"/>
          <w:szCs w:val="24"/>
        </w:rPr>
      </w:pPr>
    </w:p>
    <w:p w14:paraId="3BC156C3" w14:textId="698BBD9A" w:rsidR="00FD0612" w:rsidRPr="003E3DE1" w:rsidRDefault="004813DC" w:rsidP="003E3DE1">
      <w:pPr>
        <w:spacing w:after="0" w:line="240" w:lineRule="auto"/>
        <w:rPr>
          <w:rFonts w:ascii="Times New Roman" w:hAnsi="Times New Roman" w:cs="Times New Roman"/>
          <w:sz w:val="24"/>
          <w:szCs w:val="24"/>
        </w:rPr>
      </w:pPr>
      <w:r w:rsidRPr="003E3DE1">
        <w:rPr>
          <w:rFonts w:ascii="Times New Roman" w:hAnsi="Times New Roman" w:cs="Times New Roman"/>
          <w:b/>
          <w:bCs/>
          <w:sz w:val="24"/>
          <w:szCs w:val="24"/>
        </w:rPr>
        <w:lastRenderedPageBreak/>
        <w:t xml:space="preserve">Eelnõu §-ga </w:t>
      </w:r>
      <w:r w:rsidR="002D2480" w:rsidRPr="003E3DE1">
        <w:rPr>
          <w:rFonts w:ascii="Times New Roman" w:hAnsi="Times New Roman" w:cs="Times New Roman"/>
          <w:b/>
          <w:bCs/>
          <w:sz w:val="24"/>
          <w:szCs w:val="24"/>
        </w:rPr>
        <w:t>4</w:t>
      </w:r>
      <w:r w:rsidR="002D2480" w:rsidRPr="003E3DE1">
        <w:rPr>
          <w:rFonts w:ascii="Times New Roman" w:hAnsi="Times New Roman" w:cs="Times New Roman"/>
          <w:sz w:val="24"/>
          <w:szCs w:val="24"/>
        </w:rPr>
        <w:t xml:space="preserve"> </w:t>
      </w:r>
      <w:r w:rsidRPr="003E3DE1">
        <w:rPr>
          <w:rFonts w:ascii="Times New Roman" w:hAnsi="Times New Roman" w:cs="Times New Roman"/>
          <w:sz w:val="24"/>
          <w:szCs w:val="24"/>
        </w:rPr>
        <w:t>nähakse ette KOFS muudatused.</w:t>
      </w:r>
    </w:p>
    <w:p w14:paraId="46E0E3DA" w14:textId="77777777" w:rsidR="004813DC" w:rsidRPr="003E3DE1" w:rsidRDefault="004813DC" w:rsidP="003E3DE1">
      <w:pPr>
        <w:spacing w:after="0" w:line="240" w:lineRule="auto"/>
        <w:rPr>
          <w:rFonts w:ascii="Times New Roman" w:hAnsi="Times New Roman" w:cs="Times New Roman"/>
          <w:sz w:val="24"/>
          <w:szCs w:val="24"/>
        </w:rPr>
      </w:pPr>
    </w:p>
    <w:p w14:paraId="5C887253" w14:textId="5C46E4EB" w:rsidR="00FD0612" w:rsidRPr="003E3DE1" w:rsidRDefault="004813DC" w:rsidP="003E3DE1">
      <w:pPr>
        <w:spacing w:after="0" w:line="240" w:lineRule="auto"/>
        <w:rPr>
          <w:rFonts w:ascii="Times New Roman" w:hAnsi="Times New Roman" w:cs="Times New Roman"/>
          <w:sz w:val="24"/>
          <w:szCs w:val="24"/>
        </w:rPr>
      </w:pPr>
      <w:r w:rsidRPr="003E3DE1">
        <w:rPr>
          <w:rFonts w:ascii="Times New Roman" w:hAnsi="Times New Roman" w:cs="Times New Roman"/>
          <w:b/>
          <w:bCs/>
          <w:sz w:val="24"/>
          <w:szCs w:val="24"/>
        </w:rPr>
        <w:t>Eelnõu §</w:t>
      </w:r>
      <w:r w:rsidR="002D2480" w:rsidRPr="003E3DE1">
        <w:rPr>
          <w:rFonts w:ascii="Times New Roman" w:hAnsi="Times New Roman" w:cs="Times New Roman"/>
          <w:b/>
          <w:bCs/>
          <w:sz w:val="24"/>
          <w:szCs w:val="24"/>
        </w:rPr>
        <w:t xml:space="preserve"> 4</w:t>
      </w:r>
      <w:r w:rsidRPr="003E3DE1">
        <w:rPr>
          <w:rFonts w:ascii="Times New Roman" w:hAnsi="Times New Roman" w:cs="Times New Roman"/>
          <w:b/>
          <w:bCs/>
          <w:sz w:val="24"/>
          <w:szCs w:val="24"/>
        </w:rPr>
        <w:t xml:space="preserve"> punktiga </w:t>
      </w:r>
      <w:r w:rsidR="00FD0612" w:rsidRPr="003E3DE1">
        <w:rPr>
          <w:rFonts w:ascii="Times New Roman" w:hAnsi="Times New Roman" w:cs="Times New Roman"/>
          <w:b/>
          <w:bCs/>
          <w:sz w:val="24"/>
          <w:szCs w:val="24"/>
        </w:rPr>
        <w:t>1</w:t>
      </w:r>
      <w:r w:rsidRPr="003E3DE1">
        <w:rPr>
          <w:rFonts w:ascii="Times New Roman" w:hAnsi="Times New Roman" w:cs="Times New Roman"/>
          <w:b/>
          <w:bCs/>
          <w:sz w:val="24"/>
          <w:szCs w:val="24"/>
        </w:rPr>
        <w:t xml:space="preserve"> </w:t>
      </w:r>
      <w:r w:rsidRPr="003E3DE1">
        <w:rPr>
          <w:rFonts w:ascii="Times New Roman" w:hAnsi="Times New Roman" w:cs="Times New Roman"/>
          <w:sz w:val="24"/>
          <w:szCs w:val="24"/>
        </w:rPr>
        <w:t>muudetakse KOFS</w:t>
      </w:r>
      <w:r w:rsidRPr="003E3DE1">
        <w:rPr>
          <w:rFonts w:ascii="Times New Roman" w:hAnsi="Times New Roman" w:cs="Times New Roman"/>
          <w:b/>
          <w:bCs/>
          <w:sz w:val="24"/>
          <w:szCs w:val="24"/>
        </w:rPr>
        <w:t xml:space="preserve"> </w:t>
      </w:r>
      <w:bookmarkStart w:id="115" w:name="_Hlk85688798"/>
      <w:r w:rsidRPr="003E3DE1">
        <w:rPr>
          <w:rFonts w:ascii="Times New Roman" w:hAnsi="Times New Roman" w:cs="Times New Roman"/>
          <w:sz w:val="24"/>
          <w:szCs w:val="24"/>
        </w:rPr>
        <w:t xml:space="preserve">§ </w:t>
      </w:r>
      <w:r w:rsidR="00FD0612" w:rsidRPr="003E3DE1">
        <w:rPr>
          <w:rFonts w:ascii="Times New Roman" w:hAnsi="Times New Roman" w:cs="Times New Roman"/>
          <w:sz w:val="24"/>
          <w:szCs w:val="24"/>
        </w:rPr>
        <w:t>22 lõike 2</w:t>
      </w:r>
      <w:r w:rsidR="00FD0612" w:rsidRPr="003E3DE1">
        <w:rPr>
          <w:rFonts w:ascii="Times New Roman" w:hAnsi="Times New Roman" w:cs="Times New Roman"/>
          <w:sz w:val="24"/>
          <w:szCs w:val="24"/>
          <w:vertAlign w:val="superscript"/>
        </w:rPr>
        <w:t>1</w:t>
      </w:r>
      <w:r w:rsidR="00FD0612" w:rsidRPr="003E3DE1">
        <w:rPr>
          <w:rFonts w:ascii="Times New Roman" w:hAnsi="Times New Roman" w:cs="Times New Roman"/>
          <w:sz w:val="24"/>
          <w:szCs w:val="24"/>
        </w:rPr>
        <w:t xml:space="preserve"> tei</w:t>
      </w:r>
      <w:bookmarkEnd w:id="115"/>
      <w:r w:rsidRPr="003E3DE1">
        <w:rPr>
          <w:rFonts w:ascii="Times New Roman" w:hAnsi="Times New Roman" w:cs="Times New Roman"/>
          <w:sz w:val="24"/>
          <w:szCs w:val="24"/>
        </w:rPr>
        <w:t xml:space="preserve">st lauset. </w:t>
      </w:r>
    </w:p>
    <w:p w14:paraId="4C250977" w14:textId="77777777" w:rsidR="00175B78" w:rsidRPr="003E3DE1" w:rsidRDefault="00175B78" w:rsidP="003E3DE1">
      <w:pPr>
        <w:spacing w:after="0" w:line="240" w:lineRule="auto"/>
        <w:rPr>
          <w:rFonts w:ascii="Times New Roman" w:hAnsi="Times New Roman" w:cs="Times New Roman"/>
          <w:spacing w:val="-5"/>
          <w:sz w:val="24"/>
          <w:szCs w:val="24"/>
        </w:rPr>
      </w:pPr>
    </w:p>
    <w:p w14:paraId="7996B03E" w14:textId="416BE083" w:rsidR="00FD0612" w:rsidRPr="003E3DE1" w:rsidRDefault="00FD0612" w:rsidP="003E3DE1">
      <w:pPr>
        <w:spacing w:after="0" w:line="240" w:lineRule="auto"/>
        <w:jc w:val="both"/>
        <w:rPr>
          <w:rFonts w:ascii="Times New Roman" w:hAnsi="Times New Roman" w:cs="Times New Roman"/>
          <w:spacing w:val="-5"/>
          <w:sz w:val="24"/>
          <w:szCs w:val="24"/>
        </w:rPr>
      </w:pPr>
      <w:r w:rsidRPr="003E3DE1">
        <w:rPr>
          <w:rFonts w:ascii="Times New Roman" w:hAnsi="Times New Roman" w:cs="Times New Roman"/>
          <w:bCs/>
          <w:spacing w:val="-5"/>
          <w:sz w:val="24"/>
          <w:szCs w:val="24"/>
        </w:rPr>
        <w:t>KOFS § 21 kohaselt kehtestab volikogu</w:t>
      </w:r>
      <w:r w:rsidRPr="003E3DE1">
        <w:rPr>
          <w:rFonts w:ascii="Times New Roman" w:hAnsi="Times New Roman" w:cs="Times New Roman"/>
          <w:b/>
          <w:spacing w:val="-5"/>
          <w:sz w:val="24"/>
          <w:szCs w:val="24"/>
        </w:rPr>
        <w:t xml:space="preserve"> </w:t>
      </w:r>
      <w:r w:rsidRPr="003E3DE1">
        <w:rPr>
          <w:rFonts w:ascii="Times New Roman" w:hAnsi="Times New Roman" w:cs="Times New Roman"/>
          <w:spacing w:val="-5"/>
          <w:sz w:val="24"/>
          <w:szCs w:val="24"/>
        </w:rPr>
        <w:t>määrusega tingimused ja korra eelarve liigendamiseks, eelarve või lisaeelarve eelnõu koostamiseks, volikogus menetlemiseks ja vastuvõtmiseks, majandusaasta aruande volikogus menetlemiseks ja kinnitamiseks, vastu</w:t>
      </w:r>
      <w:r w:rsidR="00294C8B" w:rsidRPr="003E3DE1">
        <w:rPr>
          <w:rFonts w:ascii="Times New Roman" w:hAnsi="Times New Roman" w:cs="Times New Roman"/>
          <w:spacing w:val="-5"/>
          <w:sz w:val="24"/>
          <w:szCs w:val="24"/>
        </w:rPr>
        <w:t xml:space="preserve"> </w:t>
      </w:r>
      <w:r w:rsidRPr="003E3DE1">
        <w:rPr>
          <w:rFonts w:ascii="Times New Roman" w:hAnsi="Times New Roman" w:cs="Times New Roman"/>
          <w:spacing w:val="-5"/>
          <w:sz w:val="24"/>
          <w:szCs w:val="24"/>
        </w:rPr>
        <w:t>võtmata eelarve korral väljaminekute tegemiseks ja eelarve täitmiseks. Volikogu võib volitada valla- või linnavalitsust kehtestama määrusega eelarve või lisaeelarve eelnõu koostamise ja eelarve täitmise korra.</w:t>
      </w:r>
    </w:p>
    <w:p w14:paraId="24F42F6A" w14:textId="77777777" w:rsidR="00FD0612" w:rsidRPr="003E3DE1" w:rsidRDefault="00FD0612" w:rsidP="003E3DE1">
      <w:pPr>
        <w:spacing w:after="0" w:line="240" w:lineRule="auto"/>
        <w:jc w:val="both"/>
        <w:rPr>
          <w:rFonts w:ascii="Times New Roman" w:hAnsi="Times New Roman" w:cs="Times New Roman"/>
          <w:spacing w:val="-5"/>
          <w:sz w:val="24"/>
          <w:szCs w:val="24"/>
        </w:rPr>
      </w:pPr>
    </w:p>
    <w:p w14:paraId="46CBB6C5" w14:textId="77777777" w:rsidR="00FD0612" w:rsidRPr="003E3DE1" w:rsidRDefault="00FD0612" w:rsidP="003E3DE1">
      <w:pPr>
        <w:spacing w:after="0" w:line="240" w:lineRule="auto"/>
        <w:jc w:val="both"/>
        <w:rPr>
          <w:rFonts w:ascii="Times New Roman" w:hAnsi="Times New Roman" w:cs="Times New Roman"/>
          <w:spacing w:val="-5"/>
          <w:sz w:val="24"/>
          <w:szCs w:val="24"/>
        </w:rPr>
      </w:pPr>
      <w:r w:rsidRPr="003E3DE1">
        <w:rPr>
          <w:rFonts w:ascii="Times New Roman" w:hAnsi="Times New Roman" w:cs="Times New Roman"/>
          <w:spacing w:val="-5"/>
          <w:sz w:val="24"/>
          <w:szCs w:val="24"/>
        </w:rPr>
        <w:t>Kehtiv KOFS § 22 sätestab lõike 2</w:t>
      </w:r>
      <w:r w:rsidRPr="003E3DE1">
        <w:rPr>
          <w:rFonts w:ascii="Times New Roman" w:hAnsi="Times New Roman" w:cs="Times New Roman"/>
          <w:spacing w:val="-5"/>
          <w:sz w:val="24"/>
          <w:szCs w:val="24"/>
          <w:vertAlign w:val="superscript"/>
        </w:rPr>
        <w:t>1</w:t>
      </w:r>
      <w:r w:rsidRPr="003E3DE1">
        <w:rPr>
          <w:rFonts w:ascii="Times New Roman" w:hAnsi="Times New Roman" w:cs="Times New Roman"/>
          <w:spacing w:val="-5"/>
          <w:sz w:val="24"/>
          <w:szCs w:val="24"/>
        </w:rPr>
        <w:t xml:space="preserve"> teises lauses, et osavalla- või linnaosakogu arvamus lisatakse volikogule esitatavale eelarve eelnõu seletuskirjale. Osavalla- või linnaosakogult eelarve kohta arvamuste küsimine ja esitatud arvamuste menetlemine on </w:t>
      </w:r>
      <w:proofErr w:type="spellStart"/>
      <w:r w:rsidRPr="003E3DE1">
        <w:rPr>
          <w:rFonts w:ascii="Times New Roman" w:hAnsi="Times New Roman" w:cs="Times New Roman"/>
          <w:spacing w:val="-5"/>
          <w:sz w:val="24"/>
          <w:szCs w:val="24"/>
        </w:rPr>
        <w:t>KOVi</w:t>
      </w:r>
      <w:proofErr w:type="spellEnd"/>
      <w:r w:rsidRPr="003E3DE1">
        <w:rPr>
          <w:rFonts w:ascii="Times New Roman" w:hAnsi="Times New Roman" w:cs="Times New Roman"/>
          <w:spacing w:val="-5"/>
          <w:sz w:val="24"/>
          <w:szCs w:val="24"/>
        </w:rPr>
        <w:t xml:space="preserve"> sisemise töökorralduse küsimus, mida ei pea seadusega detailsemalt reguleerima. Seetõttu nähakse eelnõuga </w:t>
      </w:r>
      <w:r w:rsidRPr="003E3DE1">
        <w:rPr>
          <w:rFonts w:ascii="Times New Roman" w:hAnsi="Times New Roman" w:cs="Times New Roman"/>
          <w:b/>
          <w:bCs/>
          <w:spacing w:val="-5"/>
          <w:sz w:val="24"/>
          <w:szCs w:val="24"/>
        </w:rPr>
        <w:t>KOKS § 22 lõike 2</w:t>
      </w:r>
      <w:r w:rsidRPr="003E3DE1">
        <w:rPr>
          <w:rFonts w:ascii="Times New Roman" w:hAnsi="Times New Roman" w:cs="Times New Roman"/>
          <w:b/>
          <w:bCs/>
          <w:spacing w:val="-5"/>
          <w:sz w:val="24"/>
          <w:szCs w:val="24"/>
          <w:vertAlign w:val="superscript"/>
        </w:rPr>
        <w:t>1</w:t>
      </w:r>
      <w:r w:rsidRPr="003E3DE1">
        <w:rPr>
          <w:rFonts w:ascii="Times New Roman" w:hAnsi="Times New Roman" w:cs="Times New Roman"/>
          <w:b/>
          <w:bCs/>
          <w:spacing w:val="-5"/>
          <w:sz w:val="24"/>
          <w:szCs w:val="24"/>
        </w:rPr>
        <w:t xml:space="preserve"> teises lauses </w:t>
      </w:r>
      <w:r w:rsidRPr="003E3DE1">
        <w:rPr>
          <w:rFonts w:ascii="Times New Roman" w:hAnsi="Times New Roman" w:cs="Times New Roman"/>
          <w:spacing w:val="-5"/>
          <w:sz w:val="24"/>
          <w:szCs w:val="24"/>
        </w:rPr>
        <w:t>ette, et eelarve eelnõu menetluse nõuded näeb iga volikogu või valitsus ise ette. Soovi korral võib arvamused lisada eelarve eelnõu seletuskirjale koos linna- või vallavalitsuse seisukohaga. Samuti on võimalik laekunud arvamused läbi vaadata volikogus. Iga KOV saab ise sobiliku praktika kujundada.</w:t>
      </w:r>
    </w:p>
    <w:p w14:paraId="102F856D" w14:textId="43E8EB27" w:rsidR="00FD0612" w:rsidRPr="003E3DE1" w:rsidRDefault="00FD0612" w:rsidP="003E3DE1">
      <w:pPr>
        <w:spacing w:after="0" w:line="240" w:lineRule="auto"/>
        <w:rPr>
          <w:rFonts w:ascii="Times New Roman" w:eastAsia="Times New Roman" w:hAnsi="Times New Roman" w:cs="Times New Roman"/>
          <w:sz w:val="24"/>
          <w:szCs w:val="24"/>
          <w:lang w:eastAsia="et-EE"/>
        </w:rPr>
      </w:pPr>
    </w:p>
    <w:p w14:paraId="59921799" w14:textId="26C8F060" w:rsidR="00175B78" w:rsidRPr="003E3DE1" w:rsidRDefault="00175B78" w:rsidP="003E3DE1">
      <w:pPr>
        <w:spacing w:after="0" w:line="240" w:lineRule="auto"/>
        <w:rPr>
          <w:rFonts w:ascii="Times New Roman" w:eastAsia="Times New Roman" w:hAnsi="Times New Roman" w:cs="Times New Roman"/>
          <w:sz w:val="24"/>
          <w:szCs w:val="24"/>
          <w:lang w:eastAsia="et-EE"/>
        </w:rPr>
      </w:pPr>
      <w:bookmarkStart w:id="116" w:name="_Hlk88022765"/>
      <w:r w:rsidRPr="003E3DE1">
        <w:rPr>
          <w:rFonts w:ascii="Times New Roman" w:eastAsia="Times New Roman" w:hAnsi="Times New Roman" w:cs="Times New Roman"/>
          <w:b/>
          <w:bCs/>
          <w:sz w:val="24"/>
          <w:szCs w:val="24"/>
          <w:lang w:eastAsia="et-EE"/>
        </w:rPr>
        <w:t xml:space="preserve">Eelnõu § </w:t>
      </w:r>
      <w:r w:rsidR="002D2480" w:rsidRPr="003E3DE1">
        <w:rPr>
          <w:rFonts w:ascii="Times New Roman" w:eastAsia="Times New Roman" w:hAnsi="Times New Roman" w:cs="Times New Roman"/>
          <w:b/>
          <w:bCs/>
          <w:sz w:val="24"/>
          <w:szCs w:val="24"/>
          <w:lang w:eastAsia="et-EE"/>
        </w:rPr>
        <w:t>4</w:t>
      </w:r>
      <w:r w:rsidRPr="003E3DE1">
        <w:rPr>
          <w:rFonts w:ascii="Times New Roman" w:eastAsia="Times New Roman" w:hAnsi="Times New Roman" w:cs="Times New Roman"/>
          <w:b/>
          <w:bCs/>
          <w:sz w:val="24"/>
          <w:szCs w:val="24"/>
          <w:lang w:eastAsia="et-EE"/>
        </w:rPr>
        <w:t xml:space="preserve"> punktiga 2</w:t>
      </w:r>
      <w:r w:rsidRPr="003E3DE1">
        <w:rPr>
          <w:rFonts w:ascii="Times New Roman" w:eastAsia="Times New Roman" w:hAnsi="Times New Roman" w:cs="Times New Roman"/>
          <w:sz w:val="24"/>
          <w:szCs w:val="24"/>
          <w:lang w:eastAsia="et-EE"/>
        </w:rPr>
        <w:t xml:space="preserve"> kavandatakse muuta KOFS § 37 lõiget 1. </w:t>
      </w:r>
    </w:p>
    <w:p w14:paraId="58C88D16" w14:textId="77777777" w:rsidR="00FD0612" w:rsidRPr="003E3DE1" w:rsidRDefault="00FD0612" w:rsidP="003E3DE1">
      <w:pPr>
        <w:spacing w:after="0" w:line="240" w:lineRule="auto"/>
        <w:jc w:val="both"/>
        <w:rPr>
          <w:rFonts w:ascii="Times New Roman" w:hAnsi="Times New Roman" w:cs="Times New Roman"/>
          <w:sz w:val="24"/>
          <w:szCs w:val="24"/>
        </w:rPr>
      </w:pPr>
    </w:p>
    <w:bookmarkEnd w:id="116"/>
    <w:p w14:paraId="20D96547" w14:textId="77777777" w:rsidR="00FD0612" w:rsidRPr="003E3DE1" w:rsidRDefault="00FD0612" w:rsidP="003E3DE1">
      <w:pPr>
        <w:spacing w:after="0" w:line="240" w:lineRule="auto"/>
        <w:jc w:val="both"/>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Eelnõuga muudetava KOKS § 35 lõike 2 sõnastuse järgi võib omavalitsusüksus olla osanik või aktsionär äriühingus, samuti asutada sihtasutusi ja olla </w:t>
      </w:r>
      <w:proofErr w:type="spellStart"/>
      <w:r w:rsidRPr="003E3DE1">
        <w:rPr>
          <w:rFonts w:ascii="Times New Roman" w:eastAsia="Times New Roman" w:hAnsi="Times New Roman" w:cs="Times New Roman"/>
          <w:sz w:val="24"/>
          <w:szCs w:val="24"/>
          <w:lang w:eastAsia="et-EE"/>
        </w:rPr>
        <w:t>tulundusühistu</w:t>
      </w:r>
      <w:proofErr w:type="spellEnd"/>
      <w:r w:rsidRPr="003E3DE1">
        <w:rPr>
          <w:rFonts w:ascii="Times New Roman" w:eastAsia="Times New Roman" w:hAnsi="Times New Roman" w:cs="Times New Roman"/>
          <w:sz w:val="24"/>
          <w:szCs w:val="24"/>
          <w:lang w:eastAsia="et-EE"/>
        </w:rPr>
        <w:t xml:space="preserve"> või mittetulundusühingu liige kohaliku omavalitsuse ülesannete täitmiseks.</w:t>
      </w:r>
      <w:r w:rsidRPr="003E3DE1">
        <w:rPr>
          <w:sz w:val="20"/>
          <w:szCs w:val="20"/>
        </w:rPr>
        <w:t xml:space="preserve"> </w:t>
      </w:r>
      <w:r w:rsidRPr="003E3DE1">
        <w:rPr>
          <w:rFonts w:ascii="Times New Roman" w:hAnsi="Times New Roman" w:cs="Times New Roman"/>
          <w:sz w:val="24"/>
          <w:szCs w:val="24"/>
        </w:rPr>
        <w:t xml:space="preserve">KOFS § 37 lõige 1 näeb aga kehtivas sõnastuses ette, et </w:t>
      </w:r>
      <w:proofErr w:type="spellStart"/>
      <w:r w:rsidRPr="003E3DE1">
        <w:rPr>
          <w:rFonts w:ascii="Times New Roman" w:hAnsi="Times New Roman" w:cs="Times New Roman"/>
          <w:sz w:val="24"/>
          <w:szCs w:val="24"/>
        </w:rPr>
        <w:t>KOVil</w:t>
      </w:r>
      <w:proofErr w:type="spellEnd"/>
      <w:r w:rsidRPr="003E3DE1">
        <w:rPr>
          <w:rFonts w:ascii="Times New Roman" w:hAnsi="Times New Roman" w:cs="Times New Roman"/>
          <w:sz w:val="24"/>
          <w:szCs w:val="24"/>
        </w:rPr>
        <w:t xml:space="preserve"> on keelatud omandada aktsiaid, osi, muid omakapitaliinstrumente ja väärtpabereid, mida ei peeta likviidseteks varadeks vastavalt KOFS §-le 36, kui see ei ole vajalik KOKS § 6 lõigetes 1 ja 2 nimetatud või muudest seadustest tulenevate ülesannete täitmiseks. Kehtiv sõnastus on pisut eksitav. </w:t>
      </w:r>
      <w:r w:rsidRPr="003E3DE1">
        <w:rPr>
          <w:rFonts w:ascii="Times New Roman" w:eastAsia="Times New Roman" w:hAnsi="Times New Roman" w:cs="Times New Roman"/>
          <w:sz w:val="24"/>
          <w:szCs w:val="24"/>
          <w:lang w:eastAsia="et-EE"/>
        </w:rPr>
        <w:t xml:space="preserve">Antud säte on mõeldud selleks, et KOV ei hakkaks ostma mistahes juhuslikke aktsiaid investeerimise eesmärgil. Sõnastus „välja arvatud“ on vaja </w:t>
      </w:r>
      <w:proofErr w:type="spellStart"/>
      <w:r w:rsidRPr="003E3DE1">
        <w:rPr>
          <w:rFonts w:ascii="Times New Roman" w:eastAsia="Times New Roman" w:hAnsi="Times New Roman" w:cs="Times New Roman"/>
          <w:sz w:val="24"/>
          <w:szCs w:val="24"/>
          <w:lang w:eastAsia="et-EE"/>
        </w:rPr>
        <w:t>KOFSi</w:t>
      </w:r>
      <w:proofErr w:type="spellEnd"/>
      <w:r w:rsidRPr="003E3DE1">
        <w:rPr>
          <w:rFonts w:ascii="Times New Roman" w:eastAsia="Times New Roman" w:hAnsi="Times New Roman" w:cs="Times New Roman"/>
          <w:sz w:val="24"/>
          <w:szCs w:val="24"/>
          <w:lang w:eastAsia="et-EE"/>
        </w:rPr>
        <w:t xml:space="preserve"> lisada, sest muidu ei tohi </w:t>
      </w:r>
      <w:proofErr w:type="spellStart"/>
      <w:r w:rsidRPr="003E3DE1">
        <w:rPr>
          <w:rFonts w:ascii="Times New Roman" w:eastAsia="Times New Roman" w:hAnsi="Times New Roman" w:cs="Times New Roman"/>
          <w:sz w:val="24"/>
          <w:szCs w:val="24"/>
          <w:lang w:eastAsia="et-EE"/>
        </w:rPr>
        <w:t>KOFSi</w:t>
      </w:r>
      <w:proofErr w:type="spellEnd"/>
      <w:r w:rsidRPr="003E3DE1">
        <w:rPr>
          <w:rFonts w:ascii="Times New Roman" w:eastAsia="Times New Roman" w:hAnsi="Times New Roman" w:cs="Times New Roman"/>
          <w:sz w:val="24"/>
          <w:szCs w:val="24"/>
          <w:lang w:eastAsia="et-EE"/>
        </w:rPr>
        <w:t xml:space="preserve"> järgi KOV üldse oma juriidiliste isikute kaudu mingeid aktsiaid ja osasid omada.</w:t>
      </w:r>
    </w:p>
    <w:p w14:paraId="4F0F17EE" w14:textId="66304388" w:rsidR="00FD0612" w:rsidRPr="003E3DE1" w:rsidRDefault="00FD0612" w:rsidP="003E3DE1">
      <w:pPr>
        <w:spacing w:after="0" w:line="240" w:lineRule="auto"/>
        <w:rPr>
          <w:rFonts w:ascii="Times New Roman" w:hAnsi="Times New Roman" w:cs="Times New Roman"/>
          <w:sz w:val="24"/>
          <w:szCs w:val="24"/>
        </w:rPr>
      </w:pPr>
      <w:bookmarkStart w:id="117" w:name="_Hlk85690398"/>
    </w:p>
    <w:p w14:paraId="550CE0B1" w14:textId="05BA6706" w:rsidR="00175B78" w:rsidRPr="003E3DE1" w:rsidRDefault="00175B78" w:rsidP="003E3DE1">
      <w:pPr>
        <w:spacing w:after="0" w:line="240" w:lineRule="auto"/>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 xml:space="preserve">Eelnõu § </w:t>
      </w:r>
      <w:r w:rsidR="002D2480" w:rsidRPr="003E3DE1">
        <w:rPr>
          <w:rFonts w:ascii="Times New Roman" w:eastAsia="Times New Roman" w:hAnsi="Times New Roman" w:cs="Times New Roman"/>
          <w:b/>
          <w:bCs/>
          <w:sz w:val="24"/>
          <w:szCs w:val="24"/>
          <w:lang w:eastAsia="et-EE"/>
        </w:rPr>
        <w:t>4</w:t>
      </w:r>
      <w:r w:rsidRPr="003E3DE1">
        <w:rPr>
          <w:rFonts w:ascii="Times New Roman" w:eastAsia="Times New Roman" w:hAnsi="Times New Roman" w:cs="Times New Roman"/>
          <w:b/>
          <w:bCs/>
          <w:sz w:val="24"/>
          <w:szCs w:val="24"/>
          <w:lang w:eastAsia="et-EE"/>
        </w:rPr>
        <w:t xml:space="preserve"> punktiga 3</w:t>
      </w:r>
      <w:r w:rsidRPr="003E3DE1">
        <w:rPr>
          <w:rFonts w:ascii="Times New Roman" w:eastAsia="Times New Roman" w:hAnsi="Times New Roman" w:cs="Times New Roman"/>
          <w:sz w:val="24"/>
          <w:szCs w:val="24"/>
          <w:lang w:eastAsia="et-EE"/>
        </w:rPr>
        <w:t xml:space="preserve"> kavandatakse muuta KOFS § 37 lõiget 3. </w:t>
      </w:r>
    </w:p>
    <w:p w14:paraId="6A14DBA3" w14:textId="77777777" w:rsidR="00175B78" w:rsidRPr="003E3DE1" w:rsidRDefault="00175B78" w:rsidP="003E3DE1">
      <w:pPr>
        <w:spacing w:after="0" w:line="240" w:lineRule="auto"/>
        <w:jc w:val="both"/>
        <w:rPr>
          <w:rFonts w:ascii="Times New Roman" w:hAnsi="Times New Roman" w:cs="Times New Roman"/>
          <w:sz w:val="24"/>
          <w:szCs w:val="24"/>
        </w:rPr>
      </w:pPr>
    </w:p>
    <w:p w14:paraId="5E1AC753" w14:textId="5F7A95DD" w:rsidR="00FD0612" w:rsidRPr="003E3DE1" w:rsidRDefault="00FD0612" w:rsidP="003E3DE1">
      <w:pPr>
        <w:spacing w:after="0" w:line="240" w:lineRule="auto"/>
        <w:jc w:val="both"/>
        <w:rPr>
          <w:rFonts w:ascii="Times New Roman" w:hAnsi="Times New Roman" w:cs="Times New Roman"/>
          <w:sz w:val="24"/>
          <w:szCs w:val="24"/>
        </w:rPr>
      </w:pPr>
      <w:bookmarkStart w:id="118" w:name="_Hlk85698130"/>
      <w:bookmarkEnd w:id="117"/>
      <w:r w:rsidRPr="003E3DE1">
        <w:rPr>
          <w:rFonts w:ascii="Times New Roman" w:hAnsi="Times New Roman" w:cs="Times New Roman"/>
          <w:sz w:val="24"/>
          <w:szCs w:val="24"/>
        </w:rPr>
        <w:t xml:space="preserve">Kehtiva KOFS § 37 lõike 3 järgi võib KOV kooskõlas eelarvestrateegiaga enda või sõltuva üksuse võlakohustuse tagamiseks </w:t>
      </w:r>
      <w:r w:rsidRPr="003E3DE1">
        <w:rPr>
          <w:rFonts w:ascii="Times New Roman" w:hAnsi="Times New Roman" w:cs="Times New Roman"/>
          <w:i/>
          <w:iCs/>
          <w:sz w:val="24"/>
          <w:szCs w:val="24"/>
        </w:rPr>
        <w:t xml:space="preserve">koormata </w:t>
      </w:r>
      <w:bookmarkStart w:id="119" w:name="_Hlk85690269"/>
      <w:r w:rsidRPr="003E3DE1">
        <w:rPr>
          <w:rFonts w:ascii="Times New Roman" w:hAnsi="Times New Roman" w:cs="Times New Roman"/>
          <w:i/>
          <w:iCs/>
          <w:sz w:val="24"/>
          <w:szCs w:val="24"/>
        </w:rPr>
        <w:t>KOKS §</w:t>
      </w:r>
      <w:r w:rsidR="00845FCF" w:rsidRPr="003E3DE1">
        <w:rPr>
          <w:rFonts w:ascii="Times New Roman" w:hAnsi="Times New Roman" w:cs="Times New Roman"/>
          <w:i/>
          <w:iCs/>
          <w:sz w:val="24"/>
          <w:szCs w:val="24"/>
        </w:rPr>
        <w:t xml:space="preserve"> </w:t>
      </w:r>
      <w:r w:rsidRPr="003E3DE1">
        <w:rPr>
          <w:rFonts w:ascii="Times New Roman" w:hAnsi="Times New Roman" w:cs="Times New Roman"/>
          <w:i/>
          <w:iCs/>
          <w:sz w:val="24"/>
          <w:szCs w:val="24"/>
        </w:rPr>
        <w:t>6 lõigetes</w:t>
      </w:r>
      <w:r w:rsidR="00845FCF" w:rsidRPr="003E3DE1">
        <w:rPr>
          <w:rFonts w:ascii="Times New Roman" w:hAnsi="Times New Roman" w:cs="Times New Roman"/>
          <w:i/>
          <w:iCs/>
          <w:sz w:val="24"/>
          <w:szCs w:val="24"/>
        </w:rPr>
        <w:t xml:space="preserve"> </w:t>
      </w:r>
      <w:r w:rsidRPr="003E3DE1">
        <w:rPr>
          <w:rFonts w:ascii="Times New Roman" w:hAnsi="Times New Roman" w:cs="Times New Roman"/>
          <w:i/>
          <w:iCs/>
          <w:sz w:val="24"/>
          <w:szCs w:val="24"/>
        </w:rPr>
        <w:t>1 ja</w:t>
      </w:r>
      <w:r w:rsidR="00845FCF" w:rsidRPr="003E3DE1">
        <w:rPr>
          <w:rFonts w:ascii="Times New Roman" w:hAnsi="Times New Roman" w:cs="Times New Roman"/>
          <w:i/>
          <w:iCs/>
          <w:sz w:val="24"/>
          <w:szCs w:val="24"/>
        </w:rPr>
        <w:t xml:space="preserve"> </w:t>
      </w:r>
      <w:r w:rsidRPr="003E3DE1">
        <w:rPr>
          <w:rFonts w:ascii="Times New Roman" w:hAnsi="Times New Roman" w:cs="Times New Roman"/>
          <w:i/>
          <w:iCs/>
          <w:sz w:val="24"/>
          <w:szCs w:val="24"/>
        </w:rPr>
        <w:t>2 nimetatud</w:t>
      </w:r>
      <w:bookmarkEnd w:id="119"/>
      <w:r w:rsidRPr="003E3DE1">
        <w:rPr>
          <w:rFonts w:ascii="Times New Roman" w:hAnsi="Times New Roman" w:cs="Times New Roman"/>
          <w:i/>
          <w:iCs/>
          <w:sz w:val="24"/>
          <w:szCs w:val="24"/>
        </w:rPr>
        <w:t xml:space="preserve"> kohaliku omavalitsuse ülesannete täitmiseks olulist kinnisasja</w:t>
      </w:r>
      <w:r w:rsidRPr="003E3DE1">
        <w:rPr>
          <w:rFonts w:ascii="Times New Roman" w:hAnsi="Times New Roman" w:cs="Times New Roman"/>
          <w:sz w:val="24"/>
          <w:szCs w:val="24"/>
        </w:rPr>
        <w:t xml:space="preserve"> või lubada vastavat kinnisasja koormava hoonestusõiguse võõrandamist või kinnisasja koormamist piiratud asjaõigusega selliselt, et kinnisasja või hoonestusõiguse võõrandamisel või koormamisel jätkuks kinnisasja kasutamine endisel otstarbel. KOKS § 6 lõiget 1 kavandatakse eelnõuga muuta selliselt, et see ei sisaldaks enam loetelu KOV nn tuumikülesannetest ning lõige 2 on plaanis kehtetuks tunnistada. KOKS nagunii ei sisalda KOV täidetavate ülesannete ammendavat loetelu, mistõttu viide KOKS § 6 lõikele 1 ja 2 on ka kehtivas seaduses liialt piirav. Seetõttu sõnastatakse säte ümber selliselt, et jäetakse sellest välja viide KOKS § 6 lõigetele 1 ja 2 ehk räägitakse abstraktselt kohaliku omavalitsuse ülesannete täitmiseks olulise kinnisasja võõrandamisest või kinnisasja koormamisest. </w:t>
      </w:r>
    </w:p>
    <w:p w14:paraId="445DA626" w14:textId="77777777" w:rsidR="00FD0612" w:rsidRPr="003E3DE1" w:rsidRDefault="00FD0612" w:rsidP="003E3DE1">
      <w:pPr>
        <w:spacing w:after="0" w:line="240" w:lineRule="auto"/>
        <w:jc w:val="both"/>
        <w:rPr>
          <w:rFonts w:ascii="Times New Roman" w:hAnsi="Times New Roman" w:cs="Times New Roman"/>
          <w:sz w:val="24"/>
          <w:szCs w:val="24"/>
        </w:rPr>
      </w:pPr>
    </w:p>
    <w:p w14:paraId="45F518EA" w14:textId="5B0F03FB" w:rsidR="00175B78" w:rsidRPr="003E3DE1" w:rsidRDefault="00175B78" w:rsidP="003E3DE1">
      <w:pPr>
        <w:spacing w:after="0" w:line="240" w:lineRule="auto"/>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 xml:space="preserve">Eelnõu § </w:t>
      </w:r>
      <w:r w:rsidR="002D2480" w:rsidRPr="003E3DE1">
        <w:rPr>
          <w:rFonts w:ascii="Times New Roman" w:eastAsia="Times New Roman" w:hAnsi="Times New Roman" w:cs="Times New Roman"/>
          <w:b/>
          <w:bCs/>
          <w:sz w:val="24"/>
          <w:szCs w:val="24"/>
          <w:lang w:eastAsia="et-EE"/>
        </w:rPr>
        <w:t>4</w:t>
      </w:r>
      <w:r w:rsidRPr="003E3DE1">
        <w:rPr>
          <w:rFonts w:ascii="Times New Roman" w:eastAsia="Times New Roman" w:hAnsi="Times New Roman" w:cs="Times New Roman"/>
          <w:b/>
          <w:bCs/>
          <w:sz w:val="24"/>
          <w:szCs w:val="24"/>
          <w:lang w:eastAsia="et-EE"/>
        </w:rPr>
        <w:t xml:space="preserve"> punktiga 4</w:t>
      </w:r>
      <w:r w:rsidRPr="003E3DE1">
        <w:rPr>
          <w:rFonts w:ascii="Times New Roman" w:eastAsia="Times New Roman" w:hAnsi="Times New Roman" w:cs="Times New Roman"/>
          <w:sz w:val="24"/>
          <w:szCs w:val="24"/>
          <w:lang w:eastAsia="et-EE"/>
        </w:rPr>
        <w:t xml:space="preserve"> kavandatakse täiendada KOFS § 37 lõikega 4. </w:t>
      </w:r>
    </w:p>
    <w:p w14:paraId="66C9B25B" w14:textId="77777777" w:rsidR="00175B78" w:rsidRPr="003E3DE1" w:rsidRDefault="00175B78" w:rsidP="003E3DE1">
      <w:pPr>
        <w:spacing w:after="0" w:line="240" w:lineRule="auto"/>
        <w:jc w:val="both"/>
        <w:rPr>
          <w:rFonts w:ascii="Times New Roman" w:hAnsi="Times New Roman" w:cs="Times New Roman"/>
          <w:sz w:val="24"/>
          <w:szCs w:val="24"/>
        </w:rPr>
      </w:pPr>
    </w:p>
    <w:bookmarkEnd w:id="118"/>
    <w:p w14:paraId="678745BA" w14:textId="77777777" w:rsidR="00FD0612" w:rsidRPr="003E3DE1" w:rsidRDefault="00FD0612"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lastRenderedPageBreak/>
        <w:t>Tulenevalt KOKS § 22 lõike 1 punktide sõnastuse muutumisest eelnõuga üldisemaks (punkti 8 muutmine ning punktide 6 ja 8</w:t>
      </w:r>
      <w:r w:rsidRPr="003E3DE1">
        <w:rPr>
          <w:rFonts w:ascii="Times New Roman" w:hAnsi="Times New Roman" w:cs="Times New Roman"/>
          <w:sz w:val="24"/>
          <w:szCs w:val="24"/>
          <w:vertAlign w:val="superscript"/>
        </w:rPr>
        <w:t xml:space="preserve">1 </w:t>
      </w:r>
      <w:r w:rsidRPr="003E3DE1">
        <w:rPr>
          <w:rFonts w:ascii="Times New Roman" w:hAnsi="Times New Roman" w:cs="Times New Roman"/>
          <w:sz w:val="24"/>
          <w:szCs w:val="24"/>
        </w:rPr>
        <w:t xml:space="preserve">kehtetuks tunnistamine), tuleb </w:t>
      </w:r>
      <w:proofErr w:type="spellStart"/>
      <w:r w:rsidRPr="003E3DE1">
        <w:rPr>
          <w:rFonts w:ascii="Times New Roman" w:hAnsi="Times New Roman" w:cs="Times New Roman"/>
          <w:sz w:val="24"/>
          <w:szCs w:val="24"/>
        </w:rPr>
        <w:t>KOFSis</w:t>
      </w:r>
      <w:proofErr w:type="spellEnd"/>
      <w:r w:rsidRPr="003E3DE1">
        <w:rPr>
          <w:rFonts w:ascii="Times New Roman" w:hAnsi="Times New Roman" w:cs="Times New Roman"/>
          <w:sz w:val="24"/>
          <w:szCs w:val="24"/>
        </w:rPr>
        <w:t xml:space="preserve"> määratleda selgemalt volikogu roll. </w:t>
      </w:r>
      <w:proofErr w:type="spellStart"/>
      <w:r w:rsidRPr="003E3DE1">
        <w:rPr>
          <w:rFonts w:ascii="Times New Roman" w:hAnsi="Times New Roman" w:cs="Times New Roman"/>
          <w:sz w:val="24"/>
          <w:szCs w:val="24"/>
        </w:rPr>
        <w:t>KOVist</w:t>
      </w:r>
      <w:proofErr w:type="spellEnd"/>
      <w:r w:rsidRPr="003E3DE1">
        <w:rPr>
          <w:rFonts w:ascii="Times New Roman" w:hAnsi="Times New Roman" w:cs="Times New Roman"/>
          <w:sz w:val="24"/>
          <w:szCs w:val="24"/>
        </w:rPr>
        <w:t xml:space="preserve"> sõltuvatele üksustele laenude andmise ja tagamise ning laenu võtmiseks kinnisasja koormamise tohib otsustada ainult volikogu. Ainult arvelduskrediidi andmisel võib teha nii, et volikogu seab ette piirmäära valitsusele. </w:t>
      </w:r>
      <w:proofErr w:type="spellStart"/>
      <w:r w:rsidRPr="003E3DE1">
        <w:rPr>
          <w:rFonts w:ascii="Times New Roman" w:hAnsi="Times New Roman" w:cs="Times New Roman"/>
          <w:sz w:val="24"/>
          <w:szCs w:val="24"/>
        </w:rPr>
        <w:t>KOFSis</w:t>
      </w:r>
      <w:proofErr w:type="spellEnd"/>
      <w:r w:rsidRPr="003E3DE1">
        <w:rPr>
          <w:rFonts w:ascii="Times New Roman" w:hAnsi="Times New Roman" w:cs="Times New Roman"/>
          <w:sz w:val="24"/>
          <w:szCs w:val="24"/>
        </w:rPr>
        <w:t xml:space="preserve"> vastav alus juba sisaldub.</w:t>
      </w:r>
    </w:p>
    <w:p w14:paraId="0E2D3CD7" w14:textId="77777777" w:rsidR="001C6945" w:rsidRPr="003E3DE1" w:rsidRDefault="001C6945" w:rsidP="003E3DE1">
      <w:pPr>
        <w:spacing w:after="0" w:line="240" w:lineRule="auto"/>
        <w:jc w:val="both"/>
        <w:rPr>
          <w:rFonts w:ascii="Times New Roman" w:hAnsi="Times New Roman" w:cs="Times New Roman"/>
          <w:sz w:val="24"/>
          <w:szCs w:val="24"/>
        </w:rPr>
      </w:pPr>
    </w:p>
    <w:p w14:paraId="5D1E873A" w14:textId="6A1893DD" w:rsidR="0063746B" w:rsidRPr="003E3DE1" w:rsidRDefault="0063746B" w:rsidP="003E3DE1">
      <w:pPr>
        <w:spacing w:after="0" w:line="240" w:lineRule="auto"/>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 xml:space="preserve">Eelnõu § </w:t>
      </w:r>
      <w:r w:rsidR="002D2480" w:rsidRPr="003E3DE1">
        <w:rPr>
          <w:rFonts w:ascii="Times New Roman" w:eastAsia="Times New Roman" w:hAnsi="Times New Roman" w:cs="Times New Roman"/>
          <w:b/>
          <w:bCs/>
          <w:sz w:val="24"/>
          <w:szCs w:val="24"/>
          <w:lang w:eastAsia="et-EE"/>
        </w:rPr>
        <w:t>4</w:t>
      </w:r>
      <w:r w:rsidRPr="003E3DE1">
        <w:rPr>
          <w:rFonts w:ascii="Times New Roman" w:eastAsia="Times New Roman" w:hAnsi="Times New Roman" w:cs="Times New Roman"/>
          <w:b/>
          <w:bCs/>
          <w:sz w:val="24"/>
          <w:szCs w:val="24"/>
          <w:lang w:eastAsia="et-EE"/>
        </w:rPr>
        <w:t xml:space="preserve"> punktiga 5</w:t>
      </w:r>
      <w:r w:rsidRPr="003E3DE1">
        <w:rPr>
          <w:rFonts w:ascii="Times New Roman" w:eastAsia="Times New Roman" w:hAnsi="Times New Roman" w:cs="Times New Roman"/>
          <w:sz w:val="24"/>
          <w:szCs w:val="24"/>
          <w:lang w:eastAsia="et-EE"/>
        </w:rPr>
        <w:t xml:space="preserve"> kavandatakse muuta KOFS § 38 lõiget 4. </w:t>
      </w:r>
    </w:p>
    <w:p w14:paraId="7736AC29" w14:textId="77777777" w:rsidR="0063746B" w:rsidRPr="003E3DE1" w:rsidRDefault="0063746B" w:rsidP="003E3DE1">
      <w:pPr>
        <w:spacing w:after="0" w:line="240" w:lineRule="auto"/>
        <w:jc w:val="both"/>
        <w:rPr>
          <w:rFonts w:ascii="Times New Roman" w:hAnsi="Times New Roman" w:cs="Times New Roman"/>
          <w:sz w:val="24"/>
          <w:szCs w:val="24"/>
        </w:rPr>
      </w:pPr>
    </w:p>
    <w:p w14:paraId="6A9B1DC5" w14:textId="30288CAB" w:rsidR="00FD0612" w:rsidRPr="003E3DE1" w:rsidRDefault="00431E4B" w:rsidP="003E3DE1">
      <w:pPr>
        <w:spacing w:after="0" w:line="240" w:lineRule="auto"/>
        <w:jc w:val="both"/>
        <w:rPr>
          <w:rFonts w:ascii="Times New Roman" w:hAnsi="Times New Roman" w:cs="Times New Roman"/>
          <w:sz w:val="24"/>
          <w:szCs w:val="24"/>
        </w:rPr>
      </w:pPr>
      <w:bookmarkStart w:id="120" w:name="_Hlk85700397"/>
      <w:r w:rsidRPr="003E3DE1">
        <w:rPr>
          <w:rFonts w:ascii="Times New Roman" w:hAnsi="Times New Roman" w:cs="Times New Roman"/>
          <w:sz w:val="24"/>
          <w:szCs w:val="24"/>
        </w:rPr>
        <w:t>KOV</w:t>
      </w:r>
      <w:r w:rsidR="00FD0612" w:rsidRPr="003E3DE1">
        <w:rPr>
          <w:rFonts w:ascii="Times New Roman" w:hAnsi="Times New Roman" w:cs="Times New Roman"/>
          <w:sz w:val="24"/>
          <w:szCs w:val="24"/>
        </w:rPr>
        <w:t xml:space="preserve"> võib võtta rahavoogude juhtimise eesmärgil KOFS § 38 lõike 4 esimese lause kohaselt laenu tingimusel, et laen makstakse eelarveaasta lõpuks tagasi. KOFS § 38 lõike 4 teise lause järgi võib volikogu otsustada laenu võtmise iga üksikjuhtumi puhul eraldi või kehtestada valla- või linnavalitsusele eelarveaastaks piirmäära, milleni võib võetavate laenude kogusumma ulatuda. Nimetatud nõuded on mõistlikum panna eraldi lõigetesse, kuna nad reguleerivad erinevaid aspekte. Seetõttu jäetakse lõikest 4 välja teine lause, mis lisatakse uude lõikesse 5. </w:t>
      </w:r>
    </w:p>
    <w:p w14:paraId="5BD1F6CA" w14:textId="2D36A660" w:rsidR="00FD0612" w:rsidRPr="003E3DE1" w:rsidRDefault="00FD0612" w:rsidP="003E3DE1">
      <w:pPr>
        <w:spacing w:after="0" w:line="240" w:lineRule="auto"/>
        <w:rPr>
          <w:rFonts w:ascii="Times New Roman" w:hAnsi="Times New Roman" w:cs="Times New Roman"/>
          <w:sz w:val="24"/>
          <w:szCs w:val="24"/>
        </w:rPr>
      </w:pPr>
    </w:p>
    <w:p w14:paraId="2D5DAED7" w14:textId="4BED83C4" w:rsidR="0063746B" w:rsidRPr="003E3DE1" w:rsidRDefault="0063746B" w:rsidP="003E3DE1">
      <w:pPr>
        <w:spacing w:after="0" w:line="240" w:lineRule="auto"/>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 xml:space="preserve">Eelnõu § </w:t>
      </w:r>
      <w:r w:rsidR="002D2480" w:rsidRPr="003E3DE1">
        <w:rPr>
          <w:rFonts w:ascii="Times New Roman" w:eastAsia="Times New Roman" w:hAnsi="Times New Roman" w:cs="Times New Roman"/>
          <w:b/>
          <w:bCs/>
          <w:sz w:val="24"/>
          <w:szCs w:val="24"/>
          <w:lang w:eastAsia="et-EE"/>
        </w:rPr>
        <w:t>4</w:t>
      </w:r>
      <w:r w:rsidRPr="003E3DE1">
        <w:rPr>
          <w:rFonts w:ascii="Times New Roman" w:eastAsia="Times New Roman" w:hAnsi="Times New Roman" w:cs="Times New Roman"/>
          <w:b/>
          <w:bCs/>
          <w:sz w:val="24"/>
          <w:szCs w:val="24"/>
          <w:lang w:eastAsia="et-EE"/>
        </w:rPr>
        <w:t xml:space="preserve"> punktiga 6 </w:t>
      </w:r>
      <w:r w:rsidRPr="003E3DE1">
        <w:rPr>
          <w:rFonts w:ascii="Times New Roman" w:eastAsia="Times New Roman" w:hAnsi="Times New Roman" w:cs="Times New Roman"/>
          <w:sz w:val="24"/>
          <w:szCs w:val="24"/>
          <w:lang w:eastAsia="et-EE"/>
        </w:rPr>
        <w:t xml:space="preserve">kavandatakse täiendada KOFS § 38 lõikega 5. </w:t>
      </w:r>
    </w:p>
    <w:p w14:paraId="7E093F06" w14:textId="77777777" w:rsidR="0063746B" w:rsidRPr="003E3DE1" w:rsidRDefault="0063746B" w:rsidP="003E3DE1">
      <w:pPr>
        <w:spacing w:after="0" w:line="240" w:lineRule="auto"/>
        <w:jc w:val="both"/>
        <w:rPr>
          <w:rFonts w:ascii="Times New Roman" w:hAnsi="Times New Roman" w:cs="Times New Roman"/>
          <w:sz w:val="24"/>
          <w:szCs w:val="24"/>
        </w:rPr>
      </w:pPr>
    </w:p>
    <w:bookmarkEnd w:id="120"/>
    <w:p w14:paraId="30BEAB53" w14:textId="7383B58A" w:rsidR="00FD0612" w:rsidRPr="003E3DE1" w:rsidRDefault="00FD0612"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Kuna KOKS § 22 lõikest 1 jäetakse välja detailsem võlakohustuste võtmise regulatsioon (volikogu ainupädevuse regulatsioon), täpsustatakse KOFS § 38 lõikes 5 lisatavas sättes, millised otsused on võlakohustuste võtmisel volikogu pädevuses.</w:t>
      </w:r>
    </w:p>
    <w:p w14:paraId="6DCA03B7" w14:textId="77777777" w:rsidR="001C6945" w:rsidRPr="003E3DE1" w:rsidRDefault="001C6945" w:rsidP="003E3DE1">
      <w:pPr>
        <w:spacing w:after="0" w:line="240" w:lineRule="auto"/>
        <w:jc w:val="both"/>
        <w:rPr>
          <w:rFonts w:ascii="Times New Roman" w:hAnsi="Times New Roman" w:cs="Times New Roman"/>
          <w:sz w:val="24"/>
          <w:szCs w:val="24"/>
        </w:rPr>
      </w:pPr>
    </w:p>
    <w:p w14:paraId="2D35C502" w14:textId="71E4C10E" w:rsidR="0063746B" w:rsidRPr="003E3DE1" w:rsidRDefault="0063746B" w:rsidP="003E3DE1">
      <w:pPr>
        <w:spacing w:after="0" w:line="240" w:lineRule="auto"/>
        <w:rPr>
          <w:rFonts w:ascii="Times New Roman" w:eastAsia="Times New Roman" w:hAnsi="Times New Roman" w:cs="Times New Roman"/>
          <w:sz w:val="24"/>
          <w:szCs w:val="24"/>
          <w:lang w:eastAsia="et-EE"/>
        </w:rPr>
      </w:pPr>
      <w:bookmarkStart w:id="121" w:name="_Hlk149741507"/>
      <w:r w:rsidRPr="003E3DE1">
        <w:rPr>
          <w:rFonts w:ascii="Times New Roman" w:eastAsia="Times New Roman" w:hAnsi="Times New Roman" w:cs="Times New Roman"/>
          <w:b/>
          <w:bCs/>
          <w:sz w:val="24"/>
          <w:szCs w:val="24"/>
          <w:lang w:eastAsia="et-EE"/>
        </w:rPr>
        <w:t xml:space="preserve">Eelnõu § </w:t>
      </w:r>
      <w:r w:rsidR="002D2480" w:rsidRPr="003E3DE1">
        <w:rPr>
          <w:rFonts w:ascii="Times New Roman" w:eastAsia="Times New Roman" w:hAnsi="Times New Roman" w:cs="Times New Roman"/>
          <w:b/>
          <w:bCs/>
          <w:sz w:val="24"/>
          <w:szCs w:val="24"/>
          <w:lang w:eastAsia="et-EE"/>
        </w:rPr>
        <w:t>4</w:t>
      </w:r>
      <w:r w:rsidRPr="003E3DE1">
        <w:rPr>
          <w:rFonts w:ascii="Times New Roman" w:eastAsia="Times New Roman" w:hAnsi="Times New Roman" w:cs="Times New Roman"/>
          <w:b/>
          <w:bCs/>
          <w:sz w:val="24"/>
          <w:szCs w:val="24"/>
          <w:lang w:eastAsia="et-EE"/>
        </w:rPr>
        <w:t xml:space="preserve"> punktiga 7</w:t>
      </w:r>
      <w:r w:rsidRPr="003E3DE1">
        <w:rPr>
          <w:rFonts w:ascii="Times New Roman" w:eastAsia="Times New Roman" w:hAnsi="Times New Roman" w:cs="Times New Roman"/>
          <w:sz w:val="24"/>
          <w:szCs w:val="24"/>
          <w:lang w:eastAsia="et-EE"/>
        </w:rPr>
        <w:t xml:space="preserve"> kavandatakse täiendada KOFS § 59 lõikega 13</w:t>
      </w:r>
      <w:r w:rsidRPr="003E3DE1">
        <w:rPr>
          <w:rFonts w:ascii="Times New Roman" w:eastAsia="Times New Roman" w:hAnsi="Times New Roman" w:cs="Times New Roman"/>
          <w:sz w:val="24"/>
          <w:szCs w:val="24"/>
          <w:vertAlign w:val="superscript"/>
          <w:lang w:eastAsia="et-EE"/>
        </w:rPr>
        <w:t>1</w:t>
      </w:r>
      <w:r w:rsidRPr="003E3DE1">
        <w:rPr>
          <w:rFonts w:ascii="Times New Roman" w:eastAsia="Times New Roman" w:hAnsi="Times New Roman" w:cs="Times New Roman"/>
          <w:sz w:val="24"/>
          <w:szCs w:val="24"/>
          <w:lang w:eastAsia="et-EE"/>
        </w:rPr>
        <w:t xml:space="preserve">. </w:t>
      </w:r>
    </w:p>
    <w:p w14:paraId="02D3BA31" w14:textId="77777777" w:rsidR="0063746B" w:rsidRPr="003E3DE1" w:rsidRDefault="0063746B" w:rsidP="003E3DE1">
      <w:pPr>
        <w:spacing w:after="0" w:line="240" w:lineRule="auto"/>
        <w:jc w:val="both"/>
        <w:rPr>
          <w:rFonts w:ascii="Times New Roman" w:hAnsi="Times New Roman" w:cs="Times New Roman"/>
          <w:sz w:val="24"/>
          <w:szCs w:val="24"/>
        </w:rPr>
      </w:pPr>
    </w:p>
    <w:p w14:paraId="4106B9CC" w14:textId="6572A016" w:rsidR="00FD0612" w:rsidRPr="003E3DE1" w:rsidRDefault="00FD0612" w:rsidP="003E3DE1">
      <w:pPr>
        <w:tabs>
          <w:tab w:val="left" w:pos="4065"/>
        </w:tabs>
        <w:spacing w:after="0" w:line="240" w:lineRule="auto"/>
        <w:contextualSpacing/>
        <w:jc w:val="both"/>
        <w:rPr>
          <w:rFonts w:ascii="Times New Roman" w:eastAsia="Times New Roman" w:hAnsi="Times New Roman"/>
          <w:sz w:val="24"/>
          <w:szCs w:val="24"/>
          <w:lang w:eastAsia="et-EE"/>
        </w:rPr>
      </w:pPr>
      <w:r w:rsidRPr="003E3DE1">
        <w:rPr>
          <w:rFonts w:ascii="Times New Roman" w:eastAsia="Times New Roman" w:hAnsi="Times New Roman"/>
          <w:sz w:val="24"/>
          <w:szCs w:val="24"/>
          <w:lang w:eastAsia="ar-SA"/>
        </w:rPr>
        <w:t xml:space="preserve">Seadusemuudatuse eesmärk on täpsustada COVID-19 haigust põhjustavast koroonaviirusest tingitud olukorras ja sellele järgneval perioodi netovõlakoormuse erireegli sõnastust. Reegli täpsustus on vajalik, et sõnastus viia vastavusse reegli tegelikule eesmärgile ja ära hoida aastatel 2025–2027 </w:t>
      </w:r>
      <w:proofErr w:type="spellStart"/>
      <w:r w:rsidRPr="003E3DE1">
        <w:rPr>
          <w:rFonts w:ascii="Times New Roman" w:eastAsia="Times New Roman" w:hAnsi="Times New Roman"/>
          <w:sz w:val="24"/>
          <w:szCs w:val="24"/>
          <w:lang w:eastAsia="ar-SA"/>
        </w:rPr>
        <w:t>KOVide</w:t>
      </w:r>
      <w:proofErr w:type="spellEnd"/>
      <w:r w:rsidRPr="003E3DE1">
        <w:rPr>
          <w:rFonts w:ascii="Times New Roman" w:eastAsia="Times New Roman" w:hAnsi="Times New Roman"/>
          <w:sz w:val="24"/>
          <w:szCs w:val="24"/>
          <w:lang w:eastAsia="ar-SA"/>
        </w:rPr>
        <w:t xml:space="preserve"> netovõlakoormuse liiga suureks muutumine ja valitsussektori eelarvepositsiooni halvenemine. M</w:t>
      </w:r>
      <w:r w:rsidRPr="003E3DE1">
        <w:rPr>
          <w:rFonts w:ascii="Times New Roman" w:eastAsia="Times New Roman" w:hAnsi="Times New Roman"/>
          <w:sz w:val="24"/>
          <w:szCs w:val="24"/>
          <w:lang w:eastAsia="et-EE"/>
        </w:rPr>
        <w:t xml:space="preserve">uudetakse KOFS RT I, </w:t>
      </w:r>
      <w:r w:rsidR="00B5682C" w:rsidRPr="003E3DE1">
        <w:rPr>
          <w:rFonts w:ascii="Times New Roman" w:eastAsia="Times New Roman" w:hAnsi="Times New Roman"/>
          <w:sz w:val="24"/>
          <w:szCs w:val="24"/>
          <w:u w:val="single"/>
          <w:lang w:eastAsia="et-EE"/>
        </w:rPr>
        <w:t>30</w:t>
      </w:r>
      <w:r w:rsidRPr="003E3DE1">
        <w:rPr>
          <w:rFonts w:ascii="Times New Roman" w:eastAsia="Times New Roman" w:hAnsi="Times New Roman"/>
          <w:sz w:val="24"/>
          <w:szCs w:val="24"/>
          <w:u w:val="single"/>
          <w:lang w:eastAsia="et-EE"/>
        </w:rPr>
        <w:t>.</w:t>
      </w:r>
      <w:r w:rsidR="00B5682C" w:rsidRPr="003E3DE1">
        <w:rPr>
          <w:rFonts w:ascii="Times New Roman" w:eastAsia="Times New Roman" w:hAnsi="Times New Roman"/>
          <w:sz w:val="24"/>
          <w:szCs w:val="24"/>
          <w:u w:val="single"/>
          <w:lang w:eastAsia="et-EE"/>
        </w:rPr>
        <w:t>06</w:t>
      </w:r>
      <w:r w:rsidRPr="003E3DE1">
        <w:rPr>
          <w:rFonts w:ascii="Times New Roman" w:eastAsia="Times New Roman" w:hAnsi="Times New Roman"/>
          <w:sz w:val="24"/>
          <w:szCs w:val="24"/>
          <w:u w:val="single"/>
          <w:lang w:eastAsia="et-EE"/>
        </w:rPr>
        <w:t>.202</w:t>
      </w:r>
      <w:r w:rsidR="00B5682C" w:rsidRPr="003E3DE1">
        <w:rPr>
          <w:rFonts w:ascii="Times New Roman" w:eastAsia="Times New Roman" w:hAnsi="Times New Roman"/>
          <w:sz w:val="24"/>
          <w:szCs w:val="24"/>
          <w:u w:val="single"/>
          <w:lang w:eastAsia="et-EE"/>
        </w:rPr>
        <w:t>3</w:t>
      </w:r>
      <w:r w:rsidRPr="003E3DE1">
        <w:rPr>
          <w:rFonts w:ascii="Times New Roman" w:eastAsia="Times New Roman" w:hAnsi="Times New Roman"/>
          <w:sz w:val="24"/>
          <w:szCs w:val="24"/>
          <w:u w:val="single"/>
          <w:lang w:eastAsia="et-EE"/>
        </w:rPr>
        <w:t xml:space="preserve">, </w:t>
      </w:r>
      <w:r w:rsidR="00B5682C" w:rsidRPr="003E3DE1">
        <w:rPr>
          <w:rFonts w:ascii="Times New Roman" w:eastAsia="Times New Roman" w:hAnsi="Times New Roman"/>
          <w:sz w:val="24"/>
          <w:szCs w:val="24"/>
          <w:u w:val="single"/>
          <w:lang w:eastAsia="et-EE"/>
        </w:rPr>
        <w:t>27</w:t>
      </w:r>
      <w:r w:rsidRPr="003E3DE1">
        <w:rPr>
          <w:rFonts w:ascii="Times New Roman" w:eastAsia="Times New Roman" w:hAnsi="Times New Roman"/>
          <w:sz w:val="24"/>
          <w:szCs w:val="24"/>
          <w:lang w:eastAsia="et-EE"/>
        </w:rPr>
        <w:t xml:space="preserve"> redaktsiooni.</w:t>
      </w:r>
    </w:p>
    <w:p w14:paraId="02228EF2" w14:textId="77777777" w:rsidR="00B5682C" w:rsidRPr="003E3DE1" w:rsidRDefault="00B5682C" w:rsidP="003E3DE1">
      <w:pPr>
        <w:spacing w:after="0" w:line="240" w:lineRule="auto"/>
        <w:jc w:val="both"/>
        <w:rPr>
          <w:rFonts w:ascii="Times New Roman" w:eastAsia="Times New Roman" w:hAnsi="Times New Roman"/>
          <w:sz w:val="24"/>
          <w:szCs w:val="24"/>
          <w:lang w:eastAsia="ar-SA"/>
        </w:rPr>
      </w:pPr>
    </w:p>
    <w:p w14:paraId="76930902" w14:textId="79746A65" w:rsidR="00FD0612" w:rsidRPr="003E3DE1" w:rsidRDefault="00FD0612" w:rsidP="003E3DE1">
      <w:pPr>
        <w:spacing w:after="0" w:line="240" w:lineRule="auto"/>
        <w:jc w:val="both"/>
        <w:rPr>
          <w:rFonts w:ascii="Times New Roman" w:eastAsia="Times New Roman" w:hAnsi="Times New Roman"/>
          <w:sz w:val="24"/>
          <w:szCs w:val="24"/>
          <w:lang w:eastAsia="ar-SA"/>
        </w:rPr>
      </w:pPr>
      <w:r w:rsidRPr="003E3DE1">
        <w:rPr>
          <w:rFonts w:ascii="Times New Roman" w:eastAsia="Times New Roman" w:hAnsi="Times New Roman"/>
          <w:sz w:val="24"/>
          <w:szCs w:val="24"/>
          <w:lang w:eastAsia="ar-SA"/>
        </w:rPr>
        <w:t xml:space="preserve">Eelnõu kohaselt muudetakse </w:t>
      </w:r>
      <w:proofErr w:type="spellStart"/>
      <w:r w:rsidR="00431E4B" w:rsidRPr="003E3DE1">
        <w:rPr>
          <w:rFonts w:ascii="Times New Roman" w:eastAsia="Times New Roman" w:hAnsi="Times New Roman"/>
          <w:sz w:val="24"/>
          <w:szCs w:val="24"/>
          <w:lang w:eastAsia="ar-SA"/>
        </w:rPr>
        <w:t>KOFSi</w:t>
      </w:r>
      <w:proofErr w:type="spellEnd"/>
      <w:r w:rsidRPr="003E3DE1">
        <w:rPr>
          <w:rFonts w:ascii="Times New Roman" w:eastAsia="Times New Roman" w:hAnsi="Times New Roman"/>
          <w:sz w:val="24"/>
          <w:szCs w:val="24"/>
          <w:lang w:eastAsia="ar-SA"/>
        </w:rPr>
        <w:t xml:space="preserve">, et 2025–2027. a netovõlakoormuse ülempiiri </w:t>
      </w:r>
      <w:proofErr w:type="spellStart"/>
      <w:r w:rsidRPr="003E3DE1">
        <w:rPr>
          <w:rFonts w:ascii="Times New Roman" w:eastAsia="Times New Roman" w:hAnsi="Times New Roman"/>
          <w:sz w:val="24"/>
          <w:szCs w:val="24"/>
          <w:lang w:eastAsia="ar-SA"/>
        </w:rPr>
        <w:t>järk-järgulise</w:t>
      </w:r>
      <w:proofErr w:type="spellEnd"/>
      <w:r w:rsidRPr="003E3DE1">
        <w:rPr>
          <w:rFonts w:ascii="Times New Roman" w:eastAsia="Times New Roman" w:hAnsi="Times New Roman"/>
          <w:sz w:val="24"/>
          <w:szCs w:val="24"/>
          <w:lang w:eastAsia="ar-SA"/>
        </w:rPr>
        <w:t xml:space="preserve"> vähenemise reegel kehtiks ainult nende </w:t>
      </w:r>
      <w:proofErr w:type="spellStart"/>
      <w:r w:rsidR="00431E4B" w:rsidRPr="003E3DE1">
        <w:rPr>
          <w:rFonts w:ascii="Times New Roman" w:eastAsia="Times New Roman" w:hAnsi="Times New Roman"/>
          <w:sz w:val="24"/>
          <w:szCs w:val="24"/>
          <w:lang w:eastAsia="ar-SA"/>
        </w:rPr>
        <w:t>KOVide</w:t>
      </w:r>
      <w:proofErr w:type="spellEnd"/>
      <w:r w:rsidRPr="003E3DE1">
        <w:rPr>
          <w:rFonts w:ascii="Times New Roman" w:eastAsia="Times New Roman" w:hAnsi="Times New Roman"/>
          <w:sz w:val="24"/>
          <w:szCs w:val="24"/>
          <w:lang w:eastAsia="ar-SA"/>
        </w:rPr>
        <w:t xml:space="preserve"> suhtes, kes on kasutanud 2020</w:t>
      </w:r>
      <w:r w:rsidR="00203225" w:rsidRPr="003E3DE1">
        <w:rPr>
          <w:rFonts w:ascii="Times New Roman" w:eastAsia="Times New Roman" w:hAnsi="Times New Roman"/>
          <w:sz w:val="24"/>
          <w:szCs w:val="24"/>
          <w:lang w:eastAsia="ar-SA"/>
        </w:rPr>
        <w:t>.</w:t>
      </w:r>
      <w:r w:rsidRPr="003E3DE1">
        <w:rPr>
          <w:rFonts w:ascii="Times New Roman" w:eastAsia="Times New Roman" w:hAnsi="Times New Roman"/>
          <w:sz w:val="24"/>
          <w:szCs w:val="24"/>
          <w:lang w:eastAsia="ar-SA"/>
        </w:rPr>
        <w:t xml:space="preserve">–2024. aastal seadusega lubatud netovõlakoormuse ülempiiri erandit: 10-kordne põhitegevuse tulude või põhitegevuse kulude vahe või 80% põhitegevuse tuludest. Seega, need </w:t>
      </w:r>
      <w:proofErr w:type="spellStart"/>
      <w:r w:rsidRPr="003E3DE1">
        <w:rPr>
          <w:rFonts w:ascii="Times New Roman" w:eastAsia="Times New Roman" w:hAnsi="Times New Roman"/>
          <w:sz w:val="24"/>
          <w:szCs w:val="24"/>
          <w:lang w:eastAsia="ar-SA"/>
        </w:rPr>
        <w:t>KOVid</w:t>
      </w:r>
      <w:proofErr w:type="spellEnd"/>
      <w:r w:rsidRPr="003E3DE1">
        <w:rPr>
          <w:rFonts w:ascii="Times New Roman" w:eastAsia="Times New Roman" w:hAnsi="Times New Roman"/>
          <w:sz w:val="24"/>
          <w:szCs w:val="24"/>
          <w:lang w:eastAsia="ar-SA"/>
        </w:rPr>
        <w:t>, kes erandit ei ole perioodil 2020</w:t>
      </w:r>
      <w:r w:rsidR="00203225" w:rsidRPr="003E3DE1">
        <w:rPr>
          <w:rFonts w:ascii="Times New Roman" w:eastAsia="Times New Roman" w:hAnsi="Times New Roman"/>
          <w:sz w:val="24"/>
          <w:szCs w:val="24"/>
          <w:lang w:eastAsia="ar-SA"/>
        </w:rPr>
        <w:t>.</w:t>
      </w:r>
      <w:r w:rsidRPr="003E3DE1">
        <w:rPr>
          <w:rFonts w:ascii="Times New Roman" w:eastAsia="Times New Roman" w:hAnsi="Times New Roman"/>
          <w:sz w:val="24"/>
          <w:szCs w:val="24"/>
          <w:lang w:eastAsia="ar-SA"/>
        </w:rPr>
        <w:t xml:space="preserve">–2024. aastal kasutanud, kehtib muudatuse järgselt alates 2025. aastast netovõlakoormuse ülempiirina 6-kordne põhitegevuse tulude või põhitegevuse </w:t>
      </w:r>
      <w:r w:rsidR="00203225" w:rsidRPr="003E3DE1">
        <w:rPr>
          <w:rFonts w:ascii="Times New Roman" w:eastAsia="Times New Roman" w:hAnsi="Times New Roman"/>
          <w:sz w:val="24"/>
          <w:szCs w:val="24"/>
          <w:lang w:eastAsia="ar-SA"/>
        </w:rPr>
        <w:t>k</w:t>
      </w:r>
      <w:r w:rsidRPr="003E3DE1">
        <w:rPr>
          <w:rFonts w:ascii="Times New Roman" w:eastAsia="Times New Roman" w:hAnsi="Times New Roman"/>
          <w:sz w:val="24"/>
          <w:szCs w:val="24"/>
          <w:lang w:eastAsia="ar-SA"/>
        </w:rPr>
        <w:t xml:space="preserve">ulude vahe või 60% põhitegevuse tuludest. See on KOFS tavaolukorra reegel. </w:t>
      </w:r>
      <w:r w:rsidR="00431E4B" w:rsidRPr="003E3DE1">
        <w:rPr>
          <w:rFonts w:ascii="Times New Roman" w:eastAsia="Times New Roman" w:hAnsi="Times New Roman"/>
          <w:sz w:val="24"/>
          <w:szCs w:val="24"/>
          <w:lang w:eastAsia="ar-SA"/>
        </w:rPr>
        <w:t>Keht</w:t>
      </w:r>
      <w:r w:rsidR="00203225" w:rsidRPr="003E3DE1">
        <w:rPr>
          <w:rFonts w:ascii="Times New Roman" w:eastAsia="Times New Roman" w:hAnsi="Times New Roman"/>
          <w:sz w:val="24"/>
          <w:szCs w:val="24"/>
          <w:lang w:eastAsia="ar-SA"/>
        </w:rPr>
        <w:t>i</w:t>
      </w:r>
      <w:r w:rsidR="00431E4B" w:rsidRPr="003E3DE1">
        <w:rPr>
          <w:rFonts w:ascii="Times New Roman" w:eastAsia="Times New Roman" w:hAnsi="Times New Roman"/>
          <w:sz w:val="24"/>
          <w:szCs w:val="24"/>
          <w:lang w:eastAsia="ar-SA"/>
        </w:rPr>
        <w:t xml:space="preserve">va </w:t>
      </w:r>
      <w:proofErr w:type="spellStart"/>
      <w:r w:rsidR="00431E4B" w:rsidRPr="003E3DE1">
        <w:rPr>
          <w:rFonts w:ascii="Times New Roman" w:eastAsia="Times New Roman" w:hAnsi="Times New Roman"/>
          <w:sz w:val="24"/>
          <w:szCs w:val="24"/>
          <w:lang w:eastAsia="ar-SA"/>
        </w:rPr>
        <w:t>KOFSi</w:t>
      </w:r>
      <w:proofErr w:type="spellEnd"/>
      <w:r w:rsidR="00431E4B" w:rsidRPr="003E3DE1">
        <w:rPr>
          <w:rFonts w:ascii="Times New Roman" w:eastAsia="Times New Roman" w:hAnsi="Times New Roman"/>
          <w:sz w:val="24"/>
          <w:szCs w:val="24"/>
          <w:lang w:eastAsia="ar-SA"/>
        </w:rPr>
        <w:t xml:space="preserve"> </w:t>
      </w:r>
      <w:r w:rsidRPr="003E3DE1">
        <w:rPr>
          <w:rFonts w:ascii="Times New Roman" w:eastAsia="Times New Roman" w:hAnsi="Times New Roman"/>
          <w:sz w:val="24"/>
          <w:szCs w:val="24"/>
          <w:lang w:eastAsia="ar-SA"/>
        </w:rPr>
        <w:t xml:space="preserve">sõnastus lubaks kõikidel </w:t>
      </w:r>
      <w:proofErr w:type="spellStart"/>
      <w:r w:rsidRPr="003E3DE1">
        <w:rPr>
          <w:rFonts w:ascii="Times New Roman" w:eastAsia="Times New Roman" w:hAnsi="Times New Roman"/>
          <w:sz w:val="24"/>
          <w:szCs w:val="24"/>
          <w:lang w:eastAsia="ar-SA"/>
        </w:rPr>
        <w:t>KOVidel</w:t>
      </w:r>
      <w:proofErr w:type="spellEnd"/>
      <w:r w:rsidRPr="003E3DE1">
        <w:rPr>
          <w:rFonts w:ascii="Times New Roman" w:eastAsia="Times New Roman" w:hAnsi="Times New Roman"/>
          <w:sz w:val="24"/>
          <w:szCs w:val="24"/>
          <w:lang w:eastAsia="ar-SA"/>
        </w:rPr>
        <w:t xml:space="preserve"> laenu võtta nt 2025. aastal kuni 75%-i, 2026. aastal kuni 70%-i ja 2027. aastal kuni 65% põhitegevuse</w:t>
      </w:r>
      <w:r w:rsidR="00203225" w:rsidRPr="003E3DE1">
        <w:rPr>
          <w:rFonts w:ascii="Times New Roman" w:eastAsia="Times New Roman" w:hAnsi="Times New Roman"/>
          <w:sz w:val="24"/>
          <w:szCs w:val="24"/>
          <w:lang w:eastAsia="ar-SA"/>
        </w:rPr>
        <w:t xml:space="preserve"> </w:t>
      </w:r>
      <w:r w:rsidRPr="003E3DE1">
        <w:rPr>
          <w:rFonts w:ascii="Times New Roman" w:eastAsia="Times New Roman" w:hAnsi="Times New Roman"/>
          <w:sz w:val="24"/>
          <w:szCs w:val="24"/>
          <w:lang w:eastAsia="ar-SA"/>
        </w:rPr>
        <w:t xml:space="preserve">tuludest. 2028. aastal kehtib tavaolukorra 60%. Reegli tegelik mõte on võimaldada ajutiselt kõrgema netovõlakoormuse võimalust kasutanud </w:t>
      </w:r>
      <w:proofErr w:type="spellStart"/>
      <w:r w:rsidRPr="003E3DE1">
        <w:rPr>
          <w:rFonts w:ascii="Times New Roman" w:eastAsia="Times New Roman" w:hAnsi="Times New Roman"/>
          <w:sz w:val="24"/>
          <w:szCs w:val="24"/>
          <w:lang w:eastAsia="ar-SA"/>
        </w:rPr>
        <w:t>KOVidele</w:t>
      </w:r>
      <w:proofErr w:type="spellEnd"/>
      <w:r w:rsidRPr="003E3DE1">
        <w:rPr>
          <w:rFonts w:ascii="Times New Roman" w:eastAsia="Times New Roman" w:hAnsi="Times New Roman"/>
          <w:sz w:val="24"/>
          <w:szCs w:val="24"/>
          <w:lang w:eastAsia="ar-SA"/>
        </w:rPr>
        <w:t xml:space="preserve"> seadust rikkumata 3 aastaga jõuda tavaolukorra netovõlakoormuse ülempiiri sisse.</w:t>
      </w:r>
    </w:p>
    <w:p w14:paraId="01CD8BB7" w14:textId="77777777" w:rsidR="00FD0612" w:rsidRPr="003E3DE1" w:rsidRDefault="00FD0612" w:rsidP="003E3DE1">
      <w:pPr>
        <w:spacing w:after="0" w:line="240" w:lineRule="auto"/>
        <w:jc w:val="both"/>
        <w:rPr>
          <w:rFonts w:ascii="Times New Roman" w:eastAsia="Times New Roman" w:hAnsi="Times New Roman"/>
          <w:sz w:val="24"/>
          <w:szCs w:val="24"/>
          <w:lang w:eastAsia="ar-SA"/>
        </w:rPr>
      </w:pPr>
    </w:p>
    <w:p w14:paraId="457593DE" w14:textId="77777777" w:rsidR="00FD0612" w:rsidRPr="003E3DE1" w:rsidRDefault="00FD0612" w:rsidP="003E3DE1">
      <w:pPr>
        <w:spacing w:after="0" w:line="240" w:lineRule="auto"/>
        <w:jc w:val="both"/>
        <w:rPr>
          <w:rFonts w:ascii="Times New Roman" w:eastAsia="Times New Roman" w:hAnsi="Times New Roman"/>
          <w:sz w:val="24"/>
          <w:szCs w:val="24"/>
          <w:lang w:eastAsia="ar-SA"/>
        </w:rPr>
      </w:pPr>
      <w:r w:rsidRPr="003E3DE1">
        <w:rPr>
          <w:rFonts w:ascii="Times New Roman" w:eastAsia="Times New Roman" w:hAnsi="Times New Roman"/>
          <w:sz w:val="24"/>
          <w:szCs w:val="24"/>
          <w:lang w:eastAsia="ar-SA"/>
        </w:rPr>
        <w:t xml:space="preserve">2020. aasta KOFS muudatustega kehtestati reegel (§ 59 lg 12 ja 13), et COVID-19 haigust põhjustavast koroonaviirusest tingitud olukorras ja sellele järgneval perioodil lubatakse </w:t>
      </w:r>
      <w:proofErr w:type="spellStart"/>
      <w:r w:rsidRPr="003E3DE1">
        <w:rPr>
          <w:rFonts w:ascii="Times New Roman" w:eastAsia="Times New Roman" w:hAnsi="Times New Roman"/>
          <w:sz w:val="24"/>
          <w:szCs w:val="24"/>
          <w:lang w:eastAsia="ar-SA"/>
        </w:rPr>
        <w:t>KOVidel</w:t>
      </w:r>
      <w:proofErr w:type="spellEnd"/>
      <w:r w:rsidRPr="003E3DE1">
        <w:rPr>
          <w:rFonts w:ascii="Times New Roman" w:eastAsia="Times New Roman" w:hAnsi="Times New Roman"/>
          <w:sz w:val="24"/>
          <w:szCs w:val="24"/>
          <w:lang w:eastAsia="ar-SA"/>
        </w:rPr>
        <w:t xml:space="preserve"> aastatel 2020–2024 netovõlakoormust suurendada järgmiselt:</w:t>
      </w:r>
    </w:p>
    <w:p w14:paraId="4AB681D1" w14:textId="77777777" w:rsidR="00FD0612" w:rsidRPr="003E3DE1" w:rsidRDefault="00FD0612" w:rsidP="003E3DE1">
      <w:pPr>
        <w:numPr>
          <w:ilvl w:val="0"/>
          <w:numId w:val="30"/>
        </w:numPr>
        <w:spacing w:after="0" w:line="240" w:lineRule="auto"/>
        <w:ind w:left="284" w:hanging="284"/>
        <w:jc w:val="both"/>
        <w:rPr>
          <w:rFonts w:ascii="Times New Roman" w:eastAsia="Times New Roman" w:hAnsi="Times New Roman"/>
          <w:sz w:val="24"/>
          <w:szCs w:val="24"/>
          <w:lang w:eastAsia="et-EE"/>
        </w:rPr>
      </w:pPr>
      <w:r w:rsidRPr="003E3DE1">
        <w:rPr>
          <w:rFonts w:ascii="Times New Roman" w:eastAsia="Times New Roman" w:hAnsi="Times New Roman"/>
          <w:sz w:val="24"/>
          <w:szCs w:val="24"/>
          <w:lang w:eastAsia="et-EE"/>
        </w:rPr>
        <w:t xml:space="preserve">ülempiir on 10-kordne põhitegevuse tulude ja põhitegevuse kulude vahe või 80% põhitegevuse tuludest, </w:t>
      </w:r>
      <w:r w:rsidRPr="003E3DE1">
        <w:rPr>
          <w:rFonts w:ascii="Times New Roman" w:eastAsia="Times New Roman" w:hAnsi="Times New Roman"/>
          <w:b/>
          <w:bCs/>
          <w:sz w:val="24"/>
          <w:szCs w:val="24"/>
          <w:lang w:eastAsia="et-EE"/>
        </w:rPr>
        <w:t>olenevalt kumb on suurem</w:t>
      </w:r>
      <w:r w:rsidRPr="003E3DE1">
        <w:rPr>
          <w:rFonts w:ascii="Times New Roman" w:eastAsia="Times New Roman" w:hAnsi="Times New Roman"/>
          <w:sz w:val="24"/>
          <w:szCs w:val="24"/>
          <w:lang w:eastAsia="et-EE"/>
        </w:rPr>
        <w:t>;</w:t>
      </w:r>
    </w:p>
    <w:p w14:paraId="569F1B6C" w14:textId="77777777" w:rsidR="00FD0612" w:rsidRPr="003E3DE1" w:rsidRDefault="00FD0612" w:rsidP="003E3DE1">
      <w:pPr>
        <w:numPr>
          <w:ilvl w:val="0"/>
          <w:numId w:val="30"/>
        </w:numPr>
        <w:spacing w:after="0" w:line="240" w:lineRule="auto"/>
        <w:ind w:left="284" w:hanging="284"/>
        <w:rPr>
          <w:rFonts w:ascii="Times New Roman" w:eastAsia="Times New Roman" w:hAnsi="Times New Roman"/>
          <w:sz w:val="24"/>
          <w:szCs w:val="24"/>
          <w:lang w:eastAsia="et-EE"/>
        </w:rPr>
      </w:pPr>
      <w:r w:rsidRPr="003E3DE1">
        <w:rPr>
          <w:rFonts w:ascii="Times New Roman" w:eastAsia="Times New Roman" w:hAnsi="Times New Roman"/>
          <w:sz w:val="24"/>
          <w:szCs w:val="24"/>
          <w:lang w:eastAsia="et-EE"/>
        </w:rPr>
        <w:t>netovõlakoormus ei või ületada põhitegevuse tulude kogusummat.</w:t>
      </w:r>
    </w:p>
    <w:p w14:paraId="30EBD8AD" w14:textId="77777777" w:rsidR="00FD0612" w:rsidRPr="003E3DE1" w:rsidRDefault="00FD0612" w:rsidP="003E3DE1">
      <w:pPr>
        <w:spacing w:after="0" w:line="240" w:lineRule="auto"/>
        <w:jc w:val="both"/>
        <w:rPr>
          <w:rFonts w:ascii="Times New Roman" w:eastAsia="Times New Roman" w:hAnsi="Times New Roman"/>
          <w:sz w:val="24"/>
          <w:szCs w:val="24"/>
          <w:lang w:eastAsia="ar-SA"/>
        </w:rPr>
      </w:pPr>
    </w:p>
    <w:p w14:paraId="62E4218A" w14:textId="77777777" w:rsidR="00FD0612" w:rsidRPr="003E3DE1" w:rsidRDefault="00FD0612" w:rsidP="003E3DE1">
      <w:pPr>
        <w:spacing w:after="0" w:line="240" w:lineRule="auto"/>
        <w:jc w:val="both"/>
        <w:rPr>
          <w:rFonts w:ascii="Times New Roman" w:eastAsia="Times New Roman" w:hAnsi="Times New Roman"/>
          <w:sz w:val="24"/>
          <w:szCs w:val="24"/>
          <w:lang w:eastAsia="ar-SA"/>
        </w:rPr>
      </w:pPr>
      <w:r w:rsidRPr="003E3DE1">
        <w:rPr>
          <w:rFonts w:ascii="Times New Roman" w:eastAsia="Times New Roman" w:hAnsi="Times New Roman"/>
          <w:sz w:val="24"/>
          <w:szCs w:val="24"/>
          <w:lang w:eastAsia="ar-SA"/>
        </w:rPr>
        <w:t>Tavaolukorraga võrreldes suurema netovõlakoormuse ülempiiri kehtestamisel lähtuti kahest järgmisest põhimõttest:</w:t>
      </w:r>
    </w:p>
    <w:p w14:paraId="64E789EA" w14:textId="77777777" w:rsidR="00FD0612" w:rsidRPr="003E3DE1" w:rsidRDefault="00FD0612" w:rsidP="003E3DE1">
      <w:pPr>
        <w:numPr>
          <w:ilvl w:val="0"/>
          <w:numId w:val="32"/>
        </w:numPr>
        <w:spacing w:after="0" w:line="240" w:lineRule="auto"/>
        <w:ind w:left="284" w:hanging="284"/>
        <w:jc w:val="both"/>
        <w:rPr>
          <w:rFonts w:ascii="Times New Roman" w:eastAsia="Times New Roman" w:hAnsi="Times New Roman"/>
          <w:sz w:val="24"/>
          <w:szCs w:val="24"/>
          <w:lang w:eastAsia="ar-SA"/>
        </w:rPr>
      </w:pPr>
      <w:r w:rsidRPr="003E3DE1">
        <w:rPr>
          <w:rFonts w:ascii="Times New Roman" w:eastAsia="Times New Roman" w:hAnsi="Times New Roman"/>
          <w:sz w:val="24"/>
          <w:szCs w:val="24"/>
          <w:lang w:eastAsia="ar-SA"/>
        </w:rPr>
        <w:lastRenderedPageBreak/>
        <w:t xml:space="preserve">võimaldada </w:t>
      </w:r>
      <w:proofErr w:type="spellStart"/>
      <w:r w:rsidRPr="003E3DE1">
        <w:rPr>
          <w:rFonts w:ascii="Times New Roman" w:eastAsia="Times New Roman" w:hAnsi="Times New Roman"/>
          <w:sz w:val="24"/>
          <w:szCs w:val="24"/>
          <w:lang w:eastAsia="ar-SA"/>
        </w:rPr>
        <w:t>KOVidel</w:t>
      </w:r>
      <w:proofErr w:type="spellEnd"/>
      <w:r w:rsidRPr="003E3DE1">
        <w:rPr>
          <w:rFonts w:ascii="Times New Roman" w:eastAsia="Times New Roman" w:hAnsi="Times New Roman"/>
          <w:sz w:val="24"/>
          <w:szCs w:val="24"/>
          <w:lang w:eastAsia="ar-SA"/>
        </w:rPr>
        <w:t xml:space="preserve"> teostada vajalikke investeeringuid (nt lõpuni viia EL tõukefondidest rahastatud investeeringud) olukorras, kus nt majanduslanguse tõttu põhitegevuse tulud on vähenenud;</w:t>
      </w:r>
    </w:p>
    <w:p w14:paraId="21A2CD98" w14:textId="77777777" w:rsidR="00FD0612" w:rsidRPr="003E3DE1" w:rsidRDefault="00FD0612" w:rsidP="003E3DE1">
      <w:pPr>
        <w:numPr>
          <w:ilvl w:val="0"/>
          <w:numId w:val="32"/>
        </w:numPr>
        <w:spacing w:after="0" w:line="240" w:lineRule="auto"/>
        <w:ind w:left="284" w:hanging="284"/>
        <w:jc w:val="both"/>
        <w:rPr>
          <w:rFonts w:ascii="Times New Roman" w:eastAsia="Times New Roman" w:hAnsi="Times New Roman"/>
          <w:sz w:val="24"/>
          <w:szCs w:val="24"/>
          <w:lang w:eastAsia="ar-SA"/>
        </w:rPr>
      </w:pPr>
      <w:r w:rsidRPr="003E3DE1">
        <w:rPr>
          <w:rFonts w:ascii="Times New Roman" w:eastAsia="Times New Roman" w:hAnsi="Times New Roman"/>
          <w:sz w:val="24"/>
          <w:szCs w:val="24"/>
          <w:lang w:eastAsia="ar-SA"/>
        </w:rPr>
        <w:t>majanduslanguse tingimustes elavdada majandust ehitusinvesteeringutega.</w:t>
      </w:r>
    </w:p>
    <w:p w14:paraId="7DB61628" w14:textId="77777777" w:rsidR="00FD0612" w:rsidRPr="003E3DE1" w:rsidRDefault="00FD0612" w:rsidP="003E3DE1">
      <w:pPr>
        <w:spacing w:after="0" w:line="240" w:lineRule="auto"/>
        <w:jc w:val="both"/>
        <w:rPr>
          <w:rFonts w:ascii="Times New Roman" w:eastAsia="Times New Roman" w:hAnsi="Times New Roman"/>
          <w:sz w:val="24"/>
          <w:szCs w:val="24"/>
          <w:lang w:eastAsia="ar-SA"/>
        </w:rPr>
      </w:pPr>
    </w:p>
    <w:p w14:paraId="4D7D09D8" w14:textId="0DED7D31" w:rsidR="00FD0612" w:rsidRPr="003E3DE1" w:rsidRDefault="00FD0612" w:rsidP="003E3DE1">
      <w:pPr>
        <w:spacing w:after="0" w:line="240" w:lineRule="auto"/>
        <w:jc w:val="both"/>
        <w:rPr>
          <w:rFonts w:ascii="Times New Roman" w:eastAsia="Times New Roman" w:hAnsi="Times New Roman"/>
          <w:sz w:val="24"/>
          <w:szCs w:val="24"/>
          <w:lang w:eastAsia="et-EE"/>
        </w:rPr>
      </w:pPr>
      <w:r w:rsidRPr="003E3DE1">
        <w:rPr>
          <w:rFonts w:ascii="Times New Roman" w:eastAsia="Times New Roman" w:hAnsi="Times New Roman"/>
          <w:sz w:val="24"/>
          <w:szCs w:val="24"/>
          <w:lang w:eastAsia="ar-SA"/>
        </w:rPr>
        <w:t xml:space="preserve">Alates </w:t>
      </w:r>
      <w:r w:rsidRPr="003E3DE1">
        <w:rPr>
          <w:rFonts w:ascii="Times New Roman" w:eastAsia="Times New Roman" w:hAnsi="Times New Roman"/>
          <w:sz w:val="24"/>
          <w:szCs w:val="24"/>
          <w:lang w:eastAsia="et-EE"/>
        </w:rPr>
        <w:t xml:space="preserve">2025. aastast ülempiir väheneb järk-järgult sujuvalt (vt tabel nr </w:t>
      </w:r>
      <w:r w:rsidR="00A43749" w:rsidRPr="003E3DE1">
        <w:rPr>
          <w:rFonts w:ascii="Times New Roman" w:eastAsia="Times New Roman" w:hAnsi="Times New Roman"/>
          <w:sz w:val="24"/>
          <w:szCs w:val="24"/>
          <w:lang w:eastAsia="et-EE"/>
        </w:rPr>
        <w:t>5</w:t>
      </w:r>
      <w:r w:rsidRPr="003E3DE1">
        <w:rPr>
          <w:rFonts w:ascii="Times New Roman" w:eastAsia="Times New Roman" w:hAnsi="Times New Roman"/>
          <w:sz w:val="24"/>
          <w:szCs w:val="24"/>
          <w:lang w:eastAsia="et-EE"/>
        </w:rPr>
        <w:t xml:space="preserve">), et </w:t>
      </w:r>
      <w:proofErr w:type="spellStart"/>
      <w:r w:rsidRPr="003E3DE1">
        <w:rPr>
          <w:rFonts w:ascii="Times New Roman" w:eastAsia="Times New Roman" w:hAnsi="Times New Roman"/>
          <w:sz w:val="24"/>
          <w:szCs w:val="24"/>
          <w:lang w:eastAsia="et-EE"/>
        </w:rPr>
        <w:t>KOVidel</w:t>
      </w:r>
      <w:proofErr w:type="spellEnd"/>
      <w:r w:rsidRPr="003E3DE1">
        <w:rPr>
          <w:rFonts w:ascii="Times New Roman" w:eastAsia="Times New Roman" w:hAnsi="Times New Roman"/>
          <w:sz w:val="24"/>
          <w:szCs w:val="24"/>
          <w:lang w:eastAsia="et-EE"/>
        </w:rPr>
        <w:t xml:space="preserve"> oleks piisavalt aega </w:t>
      </w:r>
      <w:r w:rsidR="00203225" w:rsidRPr="003E3DE1">
        <w:rPr>
          <w:rFonts w:ascii="Times New Roman" w:eastAsia="Times New Roman" w:hAnsi="Times New Roman"/>
          <w:sz w:val="24"/>
          <w:szCs w:val="24"/>
          <w:lang w:eastAsia="et-EE"/>
        </w:rPr>
        <w:t xml:space="preserve">korrigeerida </w:t>
      </w:r>
      <w:r w:rsidRPr="003E3DE1">
        <w:rPr>
          <w:rFonts w:ascii="Times New Roman" w:eastAsia="Times New Roman" w:hAnsi="Times New Roman"/>
          <w:sz w:val="24"/>
          <w:szCs w:val="24"/>
          <w:lang w:eastAsia="et-EE"/>
        </w:rPr>
        <w:t xml:space="preserve">netovõlakoormust allapoole. Selline sujuv netovõlakoormust vähendama suunav reegel aitab vältida majanduslanguse ajal 80% piirmäära võimalust kasutanud </w:t>
      </w:r>
      <w:proofErr w:type="spellStart"/>
      <w:r w:rsidRPr="003E3DE1">
        <w:rPr>
          <w:rFonts w:ascii="Times New Roman" w:eastAsia="Times New Roman" w:hAnsi="Times New Roman"/>
          <w:sz w:val="24"/>
          <w:szCs w:val="24"/>
          <w:lang w:eastAsia="et-EE"/>
        </w:rPr>
        <w:t>KOVil</w:t>
      </w:r>
      <w:proofErr w:type="spellEnd"/>
      <w:r w:rsidRPr="003E3DE1">
        <w:rPr>
          <w:rFonts w:ascii="Times New Roman" w:eastAsia="Times New Roman" w:hAnsi="Times New Roman"/>
          <w:sz w:val="24"/>
          <w:szCs w:val="24"/>
          <w:lang w:eastAsia="et-EE"/>
        </w:rPr>
        <w:t xml:space="preserve"> seadusega lubatud ülempiiri rikkujaks muutumist. Kui seda erandreeglit ei ole, rakenduks 2025. aastal kohe netovõlakoormuse ülempiiri tavaolukorra reegel – 6-kordne põhitegevuse tulude ja põhitegevuse kulude vahe või 60% põhitegevuse tuludest. Enamik </w:t>
      </w:r>
      <w:proofErr w:type="spellStart"/>
      <w:r w:rsidRPr="003E3DE1">
        <w:rPr>
          <w:rFonts w:ascii="Times New Roman" w:eastAsia="Times New Roman" w:hAnsi="Times New Roman"/>
          <w:sz w:val="24"/>
          <w:szCs w:val="24"/>
          <w:lang w:eastAsia="et-EE"/>
        </w:rPr>
        <w:t>KOVe</w:t>
      </w:r>
      <w:proofErr w:type="spellEnd"/>
      <w:r w:rsidRPr="003E3DE1">
        <w:rPr>
          <w:rFonts w:ascii="Times New Roman" w:eastAsia="Times New Roman" w:hAnsi="Times New Roman"/>
          <w:sz w:val="24"/>
          <w:szCs w:val="24"/>
          <w:lang w:eastAsia="et-EE"/>
        </w:rPr>
        <w:t xml:space="preserve"> ei oleks võimelised ühe aastaga netovõlakoormust vähendama rohkem kui 20 protsendipunkti põhitegevuse tuludest. Netovõlakoormuse vähendamine 5 protsendipunkti põhitegevuse tuludest ühel aastal peaks olema </w:t>
      </w:r>
      <w:proofErr w:type="spellStart"/>
      <w:r w:rsidRPr="003E3DE1">
        <w:rPr>
          <w:rFonts w:ascii="Times New Roman" w:eastAsia="Times New Roman" w:hAnsi="Times New Roman"/>
          <w:sz w:val="24"/>
          <w:szCs w:val="24"/>
          <w:lang w:eastAsia="et-EE"/>
        </w:rPr>
        <w:t>KOVidele</w:t>
      </w:r>
      <w:proofErr w:type="spellEnd"/>
      <w:r w:rsidRPr="003E3DE1">
        <w:rPr>
          <w:rFonts w:ascii="Times New Roman" w:eastAsia="Times New Roman" w:hAnsi="Times New Roman"/>
          <w:sz w:val="24"/>
          <w:szCs w:val="24"/>
          <w:lang w:eastAsia="et-EE"/>
        </w:rPr>
        <w:t xml:space="preserve"> jõukohane, sest eeldatavasti põhitegevuse tulud suurenevad ja laenude tagasimaksed vähendavad netovõla suurust.</w:t>
      </w:r>
    </w:p>
    <w:p w14:paraId="50EF937C" w14:textId="77777777" w:rsidR="00FD0612" w:rsidRPr="003E3DE1" w:rsidRDefault="00FD0612" w:rsidP="003E3DE1">
      <w:pPr>
        <w:spacing w:after="0" w:line="240" w:lineRule="auto"/>
        <w:jc w:val="both"/>
        <w:rPr>
          <w:rFonts w:ascii="Times New Roman" w:eastAsia="Times New Roman" w:hAnsi="Times New Roman"/>
          <w:sz w:val="24"/>
          <w:szCs w:val="24"/>
          <w:lang w:eastAsia="ar-SA"/>
        </w:rPr>
      </w:pPr>
    </w:p>
    <w:p w14:paraId="11F9EB18" w14:textId="101FA4C2" w:rsidR="00FD0612" w:rsidRPr="003E3DE1" w:rsidRDefault="00FD0612" w:rsidP="003E3DE1">
      <w:pPr>
        <w:spacing w:after="0" w:line="240" w:lineRule="auto"/>
        <w:rPr>
          <w:sz w:val="24"/>
          <w:szCs w:val="24"/>
        </w:rPr>
      </w:pPr>
      <w:r w:rsidRPr="003E3DE1">
        <w:rPr>
          <w:rFonts w:ascii="Times New Roman" w:hAnsi="Times New Roman"/>
          <w:sz w:val="24"/>
          <w:szCs w:val="24"/>
        </w:rPr>
        <w:t xml:space="preserve">Tabel </w:t>
      </w:r>
      <w:r w:rsidR="00A43749" w:rsidRPr="003E3DE1">
        <w:rPr>
          <w:rFonts w:ascii="Times New Roman" w:hAnsi="Times New Roman"/>
          <w:sz w:val="24"/>
          <w:szCs w:val="24"/>
        </w:rPr>
        <w:t>5</w:t>
      </w:r>
      <w:r w:rsidRPr="003E3DE1">
        <w:rPr>
          <w:rFonts w:ascii="Times New Roman" w:hAnsi="Times New Roman"/>
          <w:sz w:val="24"/>
          <w:szCs w:val="24"/>
        </w:rPr>
        <w:t>. Eelnõus ette nähtud ülemmäära arvutamise kriteeriumite muutus 2019</w:t>
      </w:r>
      <w:r w:rsidRPr="003E3DE1">
        <w:rPr>
          <w:rFonts w:ascii="Times New Roman" w:eastAsia="Times New Roman" w:hAnsi="Times New Roman"/>
          <w:sz w:val="24"/>
          <w:szCs w:val="24"/>
          <w:lang w:eastAsia="et-EE"/>
        </w:rPr>
        <w:t>–</w:t>
      </w:r>
      <w:r w:rsidRPr="003E3DE1">
        <w:rPr>
          <w:rFonts w:ascii="Times New Roman" w:hAnsi="Times New Roman"/>
          <w:sz w:val="24"/>
          <w:szCs w:val="24"/>
        </w:rPr>
        <w:t>2028</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696"/>
        <w:gridCol w:w="816"/>
        <w:gridCol w:w="842"/>
        <w:gridCol w:w="709"/>
        <w:gridCol w:w="709"/>
        <w:gridCol w:w="709"/>
      </w:tblGrid>
      <w:tr w:rsidR="00256821" w:rsidRPr="003E3DE1" w14:paraId="56D77973" w14:textId="77777777" w:rsidTr="0024491A">
        <w:tc>
          <w:tcPr>
            <w:tcW w:w="5098" w:type="dxa"/>
            <w:tcBorders>
              <w:top w:val="single" w:sz="4" w:space="0" w:color="auto"/>
              <w:left w:val="single" w:sz="4" w:space="0" w:color="auto"/>
              <w:bottom w:val="single" w:sz="4" w:space="0" w:color="auto"/>
              <w:right w:val="single" w:sz="4" w:space="0" w:color="auto"/>
            </w:tcBorders>
            <w:shd w:val="clear" w:color="auto" w:fill="auto"/>
          </w:tcPr>
          <w:p w14:paraId="3BBCB28A" w14:textId="77777777" w:rsidR="00FD0612" w:rsidRPr="003E3DE1" w:rsidRDefault="00FD0612" w:rsidP="003E3DE1">
            <w:pPr>
              <w:spacing w:after="0" w:line="240" w:lineRule="auto"/>
              <w:rPr>
                <w:rFonts w:ascii="Times New Roman" w:hAnsi="Times New Roman"/>
                <w:b/>
                <w:sz w:val="24"/>
                <w:szCs w:val="24"/>
              </w:rPr>
            </w:pPr>
            <w:r w:rsidRPr="003E3DE1">
              <w:rPr>
                <w:rFonts w:ascii="Times New Roman" w:hAnsi="Times New Roman"/>
                <w:b/>
                <w:sz w:val="24"/>
                <w:szCs w:val="24"/>
              </w:rPr>
              <w:t>Ülemmäär (olenevalt kumb järgmisest on suurem)</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511A2229" w14:textId="77777777" w:rsidR="00FD0612" w:rsidRPr="003E3DE1" w:rsidRDefault="00FD0612" w:rsidP="003E3DE1">
            <w:pPr>
              <w:spacing w:after="0" w:line="240" w:lineRule="auto"/>
              <w:jc w:val="center"/>
              <w:rPr>
                <w:rFonts w:ascii="Times New Roman" w:hAnsi="Times New Roman"/>
                <w:b/>
                <w:sz w:val="24"/>
                <w:szCs w:val="24"/>
              </w:rPr>
            </w:pPr>
            <w:r w:rsidRPr="003E3DE1">
              <w:rPr>
                <w:rFonts w:ascii="Times New Roman" w:hAnsi="Times New Roman"/>
                <w:b/>
                <w:sz w:val="24"/>
                <w:szCs w:val="24"/>
              </w:rPr>
              <w:t>2019</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729D6A6A" w14:textId="77777777" w:rsidR="00FD0612" w:rsidRPr="003E3DE1" w:rsidRDefault="00FD0612" w:rsidP="003E3DE1">
            <w:pPr>
              <w:spacing w:after="0" w:line="240" w:lineRule="auto"/>
              <w:jc w:val="center"/>
              <w:rPr>
                <w:rFonts w:ascii="Times New Roman" w:hAnsi="Times New Roman"/>
                <w:b/>
                <w:sz w:val="24"/>
                <w:szCs w:val="24"/>
              </w:rPr>
            </w:pPr>
            <w:r w:rsidRPr="003E3DE1">
              <w:rPr>
                <w:rFonts w:ascii="Times New Roman" w:hAnsi="Times New Roman"/>
                <w:b/>
                <w:sz w:val="24"/>
                <w:szCs w:val="24"/>
              </w:rPr>
              <w:t>2020</w:t>
            </w:r>
            <w:r w:rsidRPr="003E3DE1">
              <w:rPr>
                <w:rFonts w:ascii="Times New Roman" w:eastAsia="Times New Roman" w:hAnsi="Times New Roman"/>
                <w:sz w:val="24"/>
                <w:szCs w:val="24"/>
                <w:lang w:eastAsia="et-EE"/>
              </w:rPr>
              <w:t>–</w:t>
            </w:r>
            <w:r w:rsidRPr="003E3DE1">
              <w:rPr>
                <w:rFonts w:ascii="Times New Roman" w:hAnsi="Times New Roman"/>
                <w:b/>
                <w:sz w:val="24"/>
                <w:szCs w:val="24"/>
              </w:rPr>
              <w:t>2024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C085773" w14:textId="77777777" w:rsidR="00FD0612" w:rsidRPr="003E3DE1" w:rsidRDefault="00FD0612" w:rsidP="003E3DE1">
            <w:pPr>
              <w:spacing w:after="0" w:line="240" w:lineRule="auto"/>
              <w:jc w:val="center"/>
              <w:rPr>
                <w:rFonts w:ascii="Times New Roman" w:hAnsi="Times New Roman"/>
                <w:b/>
                <w:sz w:val="24"/>
                <w:szCs w:val="24"/>
              </w:rPr>
            </w:pPr>
            <w:r w:rsidRPr="003E3DE1">
              <w:rPr>
                <w:rFonts w:ascii="Times New Roman" w:hAnsi="Times New Roman"/>
                <w:b/>
                <w:sz w:val="24"/>
                <w:szCs w:val="24"/>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0FA2D5" w14:textId="77777777" w:rsidR="00FD0612" w:rsidRPr="003E3DE1" w:rsidRDefault="00FD0612" w:rsidP="003E3DE1">
            <w:pPr>
              <w:spacing w:after="0" w:line="240" w:lineRule="auto"/>
              <w:jc w:val="center"/>
              <w:rPr>
                <w:rFonts w:ascii="Times New Roman" w:hAnsi="Times New Roman"/>
                <w:b/>
                <w:sz w:val="24"/>
                <w:szCs w:val="24"/>
              </w:rPr>
            </w:pPr>
            <w:r w:rsidRPr="003E3DE1">
              <w:rPr>
                <w:rFonts w:ascii="Times New Roman" w:hAnsi="Times New Roman"/>
                <w:b/>
                <w:sz w:val="24"/>
                <w:szCs w:val="24"/>
              </w:rPr>
              <w:t>2026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E686DD" w14:textId="77777777" w:rsidR="00FD0612" w:rsidRPr="003E3DE1" w:rsidRDefault="00FD0612" w:rsidP="003E3DE1">
            <w:pPr>
              <w:spacing w:after="0" w:line="240" w:lineRule="auto"/>
              <w:jc w:val="center"/>
              <w:rPr>
                <w:rFonts w:ascii="Times New Roman" w:hAnsi="Times New Roman"/>
                <w:b/>
                <w:sz w:val="24"/>
                <w:szCs w:val="24"/>
              </w:rPr>
            </w:pPr>
            <w:r w:rsidRPr="003E3DE1">
              <w:rPr>
                <w:rFonts w:ascii="Times New Roman" w:hAnsi="Times New Roman"/>
                <w:b/>
                <w:sz w:val="24"/>
                <w:szCs w:val="24"/>
              </w:rPr>
              <w:t>2027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D0C30D" w14:textId="77777777" w:rsidR="00FD0612" w:rsidRPr="003E3DE1" w:rsidRDefault="00FD0612" w:rsidP="003E3DE1">
            <w:pPr>
              <w:spacing w:after="0" w:line="240" w:lineRule="auto"/>
              <w:jc w:val="center"/>
              <w:rPr>
                <w:rFonts w:ascii="Times New Roman" w:hAnsi="Times New Roman"/>
                <w:b/>
                <w:sz w:val="24"/>
                <w:szCs w:val="24"/>
              </w:rPr>
            </w:pPr>
            <w:r w:rsidRPr="003E3DE1">
              <w:rPr>
                <w:rFonts w:ascii="Times New Roman" w:hAnsi="Times New Roman"/>
                <w:b/>
                <w:sz w:val="24"/>
                <w:szCs w:val="24"/>
              </w:rPr>
              <w:t>2028</w:t>
            </w:r>
          </w:p>
        </w:tc>
      </w:tr>
      <w:tr w:rsidR="00256821" w:rsidRPr="003E3DE1" w14:paraId="38982A21" w14:textId="77777777" w:rsidTr="0024491A">
        <w:tc>
          <w:tcPr>
            <w:tcW w:w="5098" w:type="dxa"/>
            <w:tcBorders>
              <w:top w:val="single" w:sz="4" w:space="0" w:color="auto"/>
              <w:left w:val="single" w:sz="4" w:space="0" w:color="auto"/>
              <w:bottom w:val="single" w:sz="4" w:space="0" w:color="auto"/>
              <w:right w:val="single" w:sz="4" w:space="0" w:color="auto"/>
            </w:tcBorders>
            <w:shd w:val="clear" w:color="auto" w:fill="auto"/>
          </w:tcPr>
          <w:p w14:paraId="235B25AB" w14:textId="6AE86E34" w:rsidR="00FD0612" w:rsidRPr="003E3DE1" w:rsidRDefault="00FD0612" w:rsidP="003E3DE1">
            <w:pPr>
              <w:spacing w:after="0" w:line="240" w:lineRule="auto"/>
              <w:rPr>
                <w:rFonts w:ascii="Times New Roman" w:hAnsi="Times New Roman"/>
                <w:sz w:val="24"/>
                <w:szCs w:val="24"/>
              </w:rPr>
            </w:pPr>
            <w:r w:rsidRPr="003E3DE1">
              <w:rPr>
                <w:rFonts w:ascii="Times New Roman" w:hAnsi="Times New Roman"/>
                <w:sz w:val="24"/>
                <w:szCs w:val="24"/>
              </w:rPr>
              <w:t>Põhitegevuse tul</w:t>
            </w:r>
            <w:r w:rsidR="00203225" w:rsidRPr="003E3DE1">
              <w:rPr>
                <w:rFonts w:ascii="Times New Roman" w:hAnsi="Times New Roman"/>
                <w:sz w:val="24"/>
                <w:szCs w:val="24"/>
              </w:rPr>
              <w:t>u</w:t>
            </w:r>
            <w:r w:rsidRPr="003E3DE1">
              <w:rPr>
                <w:rFonts w:ascii="Times New Roman" w:hAnsi="Times New Roman"/>
                <w:sz w:val="24"/>
                <w:szCs w:val="24"/>
              </w:rPr>
              <w:t>de ja põhitegevuse kulude vahe korrutatuna järgmise kordajaga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7AC0D261" w14:textId="77777777" w:rsidR="00FD0612" w:rsidRPr="003E3DE1" w:rsidRDefault="00FD0612" w:rsidP="003E3DE1">
            <w:pPr>
              <w:spacing w:after="0" w:line="240" w:lineRule="auto"/>
              <w:jc w:val="center"/>
              <w:rPr>
                <w:rFonts w:ascii="Times New Roman" w:hAnsi="Times New Roman"/>
                <w:sz w:val="24"/>
                <w:szCs w:val="24"/>
              </w:rPr>
            </w:pPr>
            <w:r w:rsidRPr="003E3DE1">
              <w:rPr>
                <w:rFonts w:ascii="Times New Roman" w:hAnsi="Times New Roman"/>
                <w:sz w:val="24"/>
                <w:szCs w:val="24"/>
              </w:rPr>
              <w:t>6x</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5253DB75" w14:textId="77777777" w:rsidR="00FD0612" w:rsidRPr="003E3DE1" w:rsidRDefault="00FD0612" w:rsidP="003E3DE1">
            <w:pPr>
              <w:spacing w:after="0" w:line="240" w:lineRule="auto"/>
              <w:jc w:val="center"/>
              <w:rPr>
                <w:rFonts w:ascii="Times New Roman" w:hAnsi="Times New Roman"/>
                <w:sz w:val="24"/>
                <w:szCs w:val="24"/>
              </w:rPr>
            </w:pPr>
            <w:r w:rsidRPr="003E3DE1">
              <w:rPr>
                <w:rFonts w:ascii="Times New Roman" w:hAnsi="Times New Roman"/>
                <w:sz w:val="24"/>
                <w:szCs w:val="24"/>
              </w:rPr>
              <w:t>10x</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616FA08" w14:textId="77777777" w:rsidR="00FD0612" w:rsidRPr="003E3DE1" w:rsidRDefault="00FD0612" w:rsidP="003E3DE1">
            <w:pPr>
              <w:spacing w:after="0" w:line="240" w:lineRule="auto"/>
              <w:jc w:val="center"/>
              <w:rPr>
                <w:rFonts w:ascii="Times New Roman" w:hAnsi="Times New Roman"/>
                <w:sz w:val="24"/>
                <w:szCs w:val="24"/>
              </w:rPr>
            </w:pPr>
            <w:r w:rsidRPr="003E3DE1">
              <w:rPr>
                <w:rFonts w:ascii="Times New Roman" w:hAnsi="Times New Roman"/>
                <w:sz w:val="24"/>
                <w:szCs w:val="24"/>
              </w:rPr>
              <w:t>9x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82FFA3" w14:textId="77777777" w:rsidR="00FD0612" w:rsidRPr="003E3DE1" w:rsidRDefault="00FD0612" w:rsidP="003E3DE1">
            <w:pPr>
              <w:spacing w:after="0" w:line="240" w:lineRule="auto"/>
              <w:jc w:val="center"/>
              <w:rPr>
                <w:rFonts w:ascii="Times New Roman" w:hAnsi="Times New Roman"/>
                <w:sz w:val="24"/>
                <w:szCs w:val="24"/>
              </w:rPr>
            </w:pPr>
            <w:r w:rsidRPr="003E3DE1">
              <w:rPr>
                <w:rFonts w:ascii="Times New Roman" w:hAnsi="Times New Roman"/>
                <w:sz w:val="24"/>
                <w:szCs w:val="24"/>
              </w:rPr>
              <w:t>8x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95FE6F" w14:textId="77777777" w:rsidR="00FD0612" w:rsidRPr="003E3DE1" w:rsidRDefault="00FD0612" w:rsidP="003E3DE1">
            <w:pPr>
              <w:spacing w:after="0" w:line="240" w:lineRule="auto"/>
              <w:jc w:val="center"/>
              <w:rPr>
                <w:rFonts w:ascii="Times New Roman" w:hAnsi="Times New Roman"/>
                <w:sz w:val="24"/>
                <w:szCs w:val="24"/>
              </w:rPr>
            </w:pPr>
            <w:r w:rsidRPr="003E3DE1">
              <w:rPr>
                <w:rFonts w:ascii="Times New Roman" w:hAnsi="Times New Roman"/>
                <w:sz w:val="24"/>
                <w:szCs w:val="24"/>
              </w:rPr>
              <w:t>7x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4EC995" w14:textId="77777777" w:rsidR="00FD0612" w:rsidRPr="003E3DE1" w:rsidRDefault="00FD0612" w:rsidP="003E3DE1">
            <w:pPr>
              <w:spacing w:after="0" w:line="240" w:lineRule="auto"/>
              <w:jc w:val="center"/>
              <w:rPr>
                <w:rFonts w:ascii="Times New Roman" w:hAnsi="Times New Roman"/>
                <w:sz w:val="24"/>
                <w:szCs w:val="24"/>
              </w:rPr>
            </w:pPr>
            <w:r w:rsidRPr="003E3DE1">
              <w:rPr>
                <w:rFonts w:ascii="Times New Roman" w:hAnsi="Times New Roman"/>
                <w:sz w:val="24"/>
                <w:szCs w:val="24"/>
              </w:rPr>
              <w:t>6x</w:t>
            </w:r>
          </w:p>
        </w:tc>
      </w:tr>
      <w:tr w:rsidR="00256821" w:rsidRPr="003E3DE1" w14:paraId="79767673" w14:textId="77777777" w:rsidTr="0024491A">
        <w:tc>
          <w:tcPr>
            <w:tcW w:w="5098" w:type="dxa"/>
            <w:tcBorders>
              <w:top w:val="single" w:sz="4" w:space="0" w:color="auto"/>
              <w:left w:val="single" w:sz="4" w:space="0" w:color="auto"/>
              <w:bottom w:val="single" w:sz="4" w:space="0" w:color="auto"/>
              <w:right w:val="single" w:sz="4" w:space="0" w:color="auto"/>
            </w:tcBorders>
            <w:shd w:val="clear" w:color="auto" w:fill="auto"/>
          </w:tcPr>
          <w:p w14:paraId="4094F507" w14:textId="77777777" w:rsidR="00FD0612" w:rsidRPr="003E3DE1" w:rsidRDefault="00FD0612" w:rsidP="003E3DE1">
            <w:pPr>
              <w:spacing w:after="0" w:line="240" w:lineRule="auto"/>
              <w:rPr>
                <w:rFonts w:ascii="Times New Roman" w:hAnsi="Times New Roman"/>
                <w:sz w:val="24"/>
                <w:szCs w:val="24"/>
              </w:rPr>
            </w:pPr>
            <w:r w:rsidRPr="003E3DE1">
              <w:rPr>
                <w:rFonts w:ascii="Times New Roman" w:hAnsi="Times New Roman"/>
                <w:sz w:val="24"/>
                <w:szCs w:val="24"/>
              </w:rPr>
              <w:t>Protsent põhitegevuse tuludest</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2D88DA7F" w14:textId="77777777" w:rsidR="00FD0612" w:rsidRPr="003E3DE1" w:rsidRDefault="00FD0612" w:rsidP="003E3DE1">
            <w:pPr>
              <w:spacing w:after="0" w:line="240" w:lineRule="auto"/>
              <w:jc w:val="center"/>
              <w:rPr>
                <w:rFonts w:ascii="Times New Roman" w:hAnsi="Times New Roman"/>
                <w:sz w:val="24"/>
                <w:szCs w:val="24"/>
              </w:rPr>
            </w:pPr>
            <w:r w:rsidRPr="003E3DE1">
              <w:rPr>
                <w:rFonts w:ascii="Times New Roman" w:hAnsi="Times New Roman"/>
                <w:sz w:val="24"/>
                <w:szCs w:val="24"/>
              </w:rPr>
              <w:t>60%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76330284" w14:textId="77777777" w:rsidR="00FD0612" w:rsidRPr="003E3DE1" w:rsidRDefault="00FD0612" w:rsidP="003E3DE1">
            <w:pPr>
              <w:spacing w:after="0" w:line="240" w:lineRule="auto"/>
              <w:jc w:val="center"/>
              <w:rPr>
                <w:rFonts w:ascii="Times New Roman" w:hAnsi="Times New Roman"/>
                <w:sz w:val="24"/>
                <w:szCs w:val="24"/>
              </w:rPr>
            </w:pPr>
            <w:r w:rsidRPr="003E3DE1">
              <w:rPr>
                <w:rFonts w:ascii="Times New Roman" w:hAnsi="Times New Roman"/>
                <w:sz w:val="24"/>
                <w:szCs w:val="24"/>
              </w:rPr>
              <w:t>80%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F46DA1" w14:textId="77777777" w:rsidR="00FD0612" w:rsidRPr="003E3DE1" w:rsidRDefault="00FD0612" w:rsidP="003E3DE1">
            <w:pPr>
              <w:spacing w:after="0" w:line="240" w:lineRule="auto"/>
              <w:jc w:val="center"/>
              <w:rPr>
                <w:rFonts w:ascii="Times New Roman" w:hAnsi="Times New Roman"/>
                <w:sz w:val="24"/>
                <w:szCs w:val="24"/>
              </w:rPr>
            </w:pPr>
            <w:r w:rsidRPr="003E3DE1">
              <w:rPr>
                <w:rFonts w:ascii="Times New Roman" w:hAnsi="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1E6DB7" w14:textId="77777777" w:rsidR="00FD0612" w:rsidRPr="003E3DE1" w:rsidRDefault="00FD0612" w:rsidP="003E3DE1">
            <w:pPr>
              <w:spacing w:after="0" w:line="240" w:lineRule="auto"/>
              <w:jc w:val="center"/>
              <w:rPr>
                <w:rFonts w:ascii="Times New Roman" w:hAnsi="Times New Roman"/>
                <w:sz w:val="24"/>
                <w:szCs w:val="24"/>
              </w:rPr>
            </w:pPr>
            <w:r w:rsidRPr="003E3DE1">
              <w:rPr>
                <w:rFonts w:ascii="Times New Roman" w:hAnsi="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63D01C" w14:textId="77777777" w:rsidR="00FD0612" w:rsidRPr="003E3DE1" w:rsidRDefault="00FD0612" w:rsidP="003E3DE1">
            <w:pPr>
              <w:spacing w:after="0" w:line="240" w:lineRule="auto"/>
              <w:jc w:val="center"/>
              <w:rPr>
                <w:rFonts w:ascii="Times New Roman" w:hAnsi="Times New Roman"/>
                <w:sz w:val="24"/>
                <w:szCs w:val="24"/>
              </w:rPr>
            </w:pPr>
            <w:r w:rsidRPr="003E3DE1">
              <w:rPr>
                <w:rFonts w:ascii="Times New Roman" w:hAnsi="Times New Roman"/>
                <w:sz w:val="24"/>
                <w:szCs w:val="24"/>
              </w:rPr>
              <w:t>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3398B6" w14:textId="77777777" w:rsidR="00FD0612" w:rsidRPr="003E3DE1" w:rsidRDefault="00FD0612" w:rsidP="003E3DE1">
            <w:pPr>
              <w:spacing w:after="0" w:line="240" w:lineRule="auto"/>
              <w:jc w:val="center"/>
              <w:rPr>
                <w:rFonts w:ascii="Times New Roman" w:hAnsi="Times New Roman"/>
                <w:sz w:val="24"/>
                <w:szCs w:val="24"/>
              </w:rPr>
            </w:pPr>
            <w:r w:rsidRPr="003E3DE1">
              <w:rPr>
                <w:rFonts w:ascii="Times New Roman" w:hAnsi="Times New Roman"/>
                <w:sz w:val="24"/>
                <w:szCs w:val="24"/>
              </w:rPr>
              <w:t>60%</w:t>
            </w:r>
          </w:p>
        </w:tc>
      </w:tr>
    </w:tbl>
    <w:p w14:paraId="50AB0F30" w14:textId="77777777" w:rsidR="00FD0612" w:rsidRPr="003E3DE1" w:rsidRDefault="00FD0612" w:rsidP="003E3DE1">
      <w:pPr>
        <w:spacing w:after="0" w:line="240" w:lineRule="auto"/>
        <w:jc w:val="both"/>
        <w:rPr>
          <w:rFonts w:ascii="Times New Roman" w:eastAsia="Times New Roman" w:hAnsi="Times New Roman"/>
          <w:sz w:val="24"/>
          <w:szCs w:val="24"/>
          <w:lang w:eastAsia="ar-SA"/>
        </w:rPr>
      </w:pPr>
    </w:p>
    <w:p w14:paraId="4D72968E" w14:textId="2900674B" w:rsidR="00FD0612" w:rsidRPr="003E3DE1" w:rsidRDefault="00FD0612" w:rsidP="003E3DE1">
      <w:pPr>
        <w:spacing w:after="0" w:line="240" w:lineRule="auto"/>
        <w:rPr>
          <w:rFonts w:ascii="Times New Roman" w:hAnsi="Times New Roman"/>
          <w:sz w:val="24"/>
          <w:szCs w:val="24"/>
        </w:rPr>
      </w:pPr>
      <w:r w:rsidRPr="003E3DE1">
        <w:rPr>
          <w:rFonts w:ascii="Times New Roman" w:hAnsi="Times New Roman"/>
          <w:sz w:val="24"/>
          <w:szCs w:val="24"/>
        </w:rPr>
        <w:t xml:space="preserve">Tabel </w:t>
      </w:r>
      <w:r w:rsidR="00A43749" w:rsidRPr="003E3DE1">
        <w:rPr>
          <w:rFonts w:ascii="Times New Roman" w:hAnsi="Times New Roman"/>
          <w:sz w:val="24"/>
          <w:szCs w:val="24"/>
        </w:rPr>
        <w:t>6</w:t>
      </w:r>
      <w:r w:rsidRPr="003E3DE1">
        <w:rPr>
          <w:rFonts w:ascii="Times New Roman" w:hAnsi="Times New Roman"/>
          <w:sz w:val="24"/>
          <w:szCs w:val="24"/>
        </w:rPr>
        <w:t>. Näide ülemmäära arvutamisest</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984"/>
        <w:gridCol w:w="1844"/>
        <w:gridCol w:w="1814"/>
      </w:tblGrid>
      <w:tr w:rsidR="00256821" w:rsidRPr="003E3DE1" w14:paraId="638C8B37" w14:textId="77777777" w:rsidTr="001C6945">
        <w:tc>
          <w:tcPr>
            <w:tcW w:w="1985" w:type="dxa"/>
            <w:shd w:val="clear" w:color="auto" w:fill="auto"/>
          </w:tcPr>
          <w:p w14:paraId="40069190" w14:textId="77777777" w:rsidR="00FD0612" w:rsidRPr="003E3DE1" w:rsidRDefault="00FD0612" w:rsidP="003E3DE1">
            <w:pPr>
              <w:spacing w:after="0" w:line="240" w:lineRule="auto"/>
              <w:rPr>
                <w:rFonts w:ascii="Times New Roman" w:hAnsi="Times New Roman"/>
                <w:b/>
              </w:rPr>
            </w:pPr>
          </w:p>
        </w:tc>
        <w:tc>
          <w:tcPr>
            <w:tcW w:w="3968" w:type="dxa"/>
            <w:gridSpan w:val="2"/>
            <w:shd w:val="clear" w:color="auto" w:fill="auto"/>
          </w:tcPr>
          <w:p w14:paraId="570B2232" w14:textId="77777777" w:rsidR="00FD0612" w:rsidRPr="003E3DE1" w:rsidRDefault="00FD0612" w:rsidP="003E3DE1">
            <w:pPr>
              <w:spacing w:after="0" w:line="240" w:lineRule="auto"/>
              <w:jc w:val="center"/>
              <w:rPr>
                <w:rFonts w:ascii="Times New Roman" w:hAnsi="Times New Roman"/>
                <w:b/>
              </w:rPr>
            </w:pPr>
            <w:r w:rsidRPr="003E3DE1">
              <w:rPr>
                <w:rFonts w:ascii="Times New Roman" w:hAnsi="Times New Roman"/>
                <w:b/>
              </w:rPr>
              <w:t>Näide nr 1</w:t>
            </w:r>
          </w:p>
        </w:tc>
        <w:tc>
          <w:tcPr>
            <w:tcW w:w="3658" w:type="dxa"/>
            <w:gridSpan w:val="2"/>
            <w:shd w:val="clear" w:color="auto" w:fill="auto"/>
          </w:tcPr>
          <w:p w14:paraId="612BACAE" w14:textId="77777777" w:rsidR="00FD0612" w:rsidRPr="003E3DE1" w:rsidRDefault="00FD0612" w:rsidP="003E3DE1">
            <w:pPr>
              <w:spacing w:after="0" w:line="240" w:lineRule="auto"/>
              <w:jc w:val="center"/>
              <w:rPr>
                <w:rFonts w:ascii="Times New Roman" w:hAnsi="Times New Roman"/>
                <w:b/>
              </w:rPr>
            </w:pPr>
            <w:r w:rsidRPr="003E3DE1">
              <w:rPr>
                <w:rFonts w:ascii="Times New Roman" w:hAnsi="Times New Roman"/>
                <w:b/>
              </w:rPr>
              <w:t>Näide nr 2</w:t>
            </w:r>
          </w:p>
        </w:tc>
      </w:tr>
      <w:tr w:rsidR="00256821" w:rsidRPr="003E3DE1" w14:paraId="12D9ED94" w14:textId="77777777" w:rsidTr="001C6945">
        <w:tc>
          <w:tcPr>
            <w:tcW w:w="1985" w:type="dxa"/>
            <w:shd w:val="clear" w:color="auto" w:fill="auto"/>
          </w:tcPr>
          <w:p w14:paraId="21C5AE6D" w14:textId="77777777" w:rsidR="00FD0612" w:rsidRPr="003E3DE1" w:rsidRDefault="00FD0612" w:rsidP="003E3DE1">
            <w:pPr>
              <w:spacing w:after="0" w:line="240" w:lineRule="auto"/>
              <w:rPr>
                <w:rFonts w:ascii="Times New Roman" w:hAnsi="Times New Roman"/>
              </w:rPr>
            </w:pPr>
            <w:r w:rsidRPr="003E3DE1">
              <w:rPr>
                <w:rFonts w:ascii="Times New Roman" w:hAnsi="Times New Roman"/>
              </w:rPr>
              <w:t>Põhitegevuse tulud (näitlikud ühikud)</w:t>
            </w:r>
          </w:p>
        </w:tc>
        <w:tc>
          <w:tcPr>
            <w:tcW w:w="3968" w:type="dxa"/>
            <w:gridSpan w:val="2"/>
            <w:shd w:val="clear" w:color="auto" w:fill="auto"/>
            <w:vAlign w:val="center"/>
          </w:tcPr>
          <w:p w14:paraId="37C13F39" w14:textId="77777777" w:rsidR="00FD0612" w:rsidRPr="003E3DE1" w:rsidRDefault="00FD0612" w:rsidP="003E3DE1">
            <w:pPr>
              <w:spacing w:after="0" w:line="240" w:lineRule="auto"/>
              <w:jc w:val="center"/>
              <w:rPr>
                <w:rFonts w:ascii="Times New Roman" w:hAnsi="Times New Roman"/>
              </w:rPr>
            </w:pPr>
            <w:r w:rsidRPr="003E3DE1">
              <w:rPr>
                <w:rFonts w:ascii="Times New Roman" w:hAnsi="Times New Roman"/>
              </w:rPr>
              <w:t>100</w:t>
            </w:r>
          </w:p>
        </w:tc>
        <w:tc>
          <w:tcPr>
            <w:tcW w:w="3658" w:type="dxa"/>
            <w:gridSpan w:val="2"/>
            <w:shd w:val="clear" w:color="auto" w:fill="auto"/>
            <w:vAlign w:val="center"/>
          </w:tcPr>
          <w:p w14:paraId="0BA34D52" w14:textId="77777777" w:rsidR="00FD0612" w:rsidRPr="003E3DE1" w:rsidRDefault="00FD0612" w:rsidP="003E3DE1">
            <w:pPr>
              <w:spacing w:after="0" w:line="240" w:lineRule="auto"/>
              <w:jc w:val="center"/>
              <w:rPr>
                <w:rFonts w:ascii="Times New Roman" w:hAnsi="Times New Roman"/>
              </w:rPr>
            </w:pPr>
            <w:r w:rsidRPr="003E3DE1">
              <w:rPr>
                <w:rFonts w:ascii="Times New Roman" w:hAnsi="Times New Roman"/>
              </w:rPr>
              <w:t>100</w:t>
            </w:r>
          </w:p>
        </w:tc>
      </w:tr>
      <w:tr w:rsidR="00256821" w:rsidRPr="003E3DE1" w14:paraId="39E090D0" w14:textId="77777777" w:rsidTr="001C6945">
        <w:tc>
          <w:tcPr>
            <w:tcW w:w="1985" w:type="dxa"/>
            <w:shd w:val="clear" w:color="auto" w:fill="auto"/>
          </w:tcPr>
          <w:p w14:paraId="4D7BEF60" w14:textId="77777777" w:rsidR="00FD0612" w:rsidRPr="003E3DE1" w:rsidRDefault="00FD0612" w:rsidP="003E3DE1">
            <w:pPr>
              <w:spacing w:after="0" w:line="240" w:lineRule="auto"/>
              <w:rPr>
                <w:rFonts w:ascii="Times New Roman" w:hAnsi="Times New Roman"/>
              </w:rPr>
            </w:pPr>
            <w:r w:rsidRPr="003E3DE1">
              <w:rPr>
                <w:rFonts w:ascii="Times New Roman" w:hAnsi="Times New Roman"/>
              </w:rPr>
              <w:t>Põhitegevuse kulud</w:t>
            </w:r>
          </w:p>
          <w:p w14:paraId="269B20F3" w14:textId="77777777" w:rsidR="00FD0612" w:rsidRPr="003E3DE1" w:rsidRDefault="00FD0612" w:rsidP="003E3DE1">
            <w:pPr>
              <w:spacing w:after="0" w:line="240" w:lineRule="auto"/>
              <w:rPr>
                <w:rFonts w:ascii="Times New Roman" w:hAnsi="Times New Roman"/>
              </w:rPr>
            </w:pPr>
            <w:r w:rsidRPr="003E3DE1">
              <w:rPr>
                <w:rFonts w:ascii="Times New Roman" w:hAnsi="Times New Roman"/>
              </w:rPr>
              <w:t>(näitlikud ühikud)</w:t>
            </w:r>
          </w:p>
        </w:tc>
        <w:tc>
          <w:tcPr>
            <w:tcW w:w="3968" w:type="dxa"/>
            <w:gridSpan w:val="2"/>
            <w:shd w:val="clear" w:color="auto" w:fill="auto"/>
            <w:vAlign w:val="center"/>
          </w:tcPr>
          <w:p w14:paraId="284BD369" w14:textId="77777777" w:rsidR="00FD0612" w:rsidRPr="003E3DE1" w:rsidRDefault="00FD0612" w:rsidP="003E3DE1">
            <w:pPr>
              <w:spacing w:after="0" w:line="240" w:lineRule="auto"/>
              <w:jc w:val="center"/>
              <w:rPr>
                <w:rFonts w:ascii="Times New Roman" w:hAnsi="Times New Roman"/>
              </w:rPr>
            </w:pPr>
            <w:r w:rsidRPr="003E3DE1">
              <w:rPr>
                <w:rFonts w:ascii="Times New Roman" w:hAnsi="Times New Roman"/>
              </w:rPr>
              <w:t>92</w:t>
            </w:r>
          </w:p>
        </w:tc>
        <w:tc>
          <w:tcPr>
            <w:tcW w:w="3658" w:type="dxa"/>
            <w:gridSpan w:val="2"/>
            <w:shd w:val="clear" w:color="auto" w:fill="auto"/>
            <w:vAlign w:val="center"/>
          </w:tcPr>
          <w:p w14:paraId="7FFA2168" w14:textId="77777777" w:rsidR="00FD0612" w:rsidRPr="003E3DE1" w:rsidRDefault="00FD0612" w:rsidP="003E3DE1">
            <w:pPr>
              <w:spacing w:after="0" w:line="240" w:lineRule="auto"/>
              <w:jc w:val="center"/>
              <w:rPr>
                <w:rFonts w:ascii="Times New Roman" w:hAnsi="Times New Roman"/>
              </w:rPr>
            </w:pPr>
            <w:r w:rsidRPr="003E3DE1">
              <w:rPr>
                <w:rFonts w:ascii="Times New Roman" w:hAnsi="Times New Roman"/>
              </w:rPr>
              <w:t>95</w:t>
            </w:r>
          </w:p>
        </w:tc>
      </w:tr>
      <w:tr w:rsidR="00256821" w:rsidRPr="003E3DE1" w14:paraId="77B60688" w14:textId="77777777" w:rsidTr="001C6945">
        <w:tc>
          <w:tcPr>
            <w:tcW w:w="1985" w:type="dxa"/>
            <w:shd w:val="clear" w:color="auto" w:fill="auto"/>
          </w:tcPr>
          <w:p w14:paraId="7720431E" w14:textId="77777777" w:rsidR="00FD0612" w:rsidRPr="003E3DE1" w:rsidRDefault="00FD0612" w:rsidP="003E3DE1">
            <w:pPr>
              <w:spacing w:after="0" w:line="240" w:lineRule="auto"/>
              <w:rPr>
                <w:rFonts w:ascii="Times New Roman" w:hAnsi="Times New Roman"/>
              </w:rPr>
            </w:pPr>
            <w:r w:rsidRPr="003E3DE1">
              <w:rPr>
                <w:rFonts w:ascii="Times New Roman" w:hAnsi="Times New Roman"/>
              </w:rPr>
              <w:t>Põhitegevuse tulem</w:t>
            </w:r>
          </w:p>
          <w:p w14:paraId="2BBBC1A6" w14:textId="77777777" w:rsidR="00FD0612" w:rsidRPr="003E3DE1" w:rsidRDefault="00FD0612" w:rsidP="003E3DE1">
            <w:pPr>
              <w:spacing w:after="0" w:line="240" w:lineRule="auto"/>
              <w:rPr>
                <w:rFonts w:ascii="Times New Roman" w:hAnsi="Times New Roman"/>
              </w:rPr>
            </w:pPr>
            <w:r w:rsidRPr="003E3DE1">
              <w:rPr>
                <w:rFonts w:ascii="Times New Roman" w:hAnsi="Times New Roman"/>
              </w:rPr>
              <w:t>(näitlikud ühikud)</w:t>
            </w:r>
          </w:p>
        </w:tc>
        <w:tc>
          <w:tcPr>
            <w:tcW w:w="3968" w:type="dxa"/>
            <w:gridSpan w:val="2"/>
            <w:shd w:val="clear" w:color="auto" w:fill="auto"/>
            <w:vAlign w:val="center"/>
          </w:tcPr>
          <w:p w14:paraId="5D00B892" w14:textId="77777777" w:rsidR="00FD0612" w:rsidRPr="003E3DE1" w:rsidRDefault="00FD0612" w:rsidP="003E3DE1">
            <w:pPr>
              <w:spacing w:after="0" w:line="240" w:lineRule="auto"/>
              <w:jc w:val="center"/>
              <w:rPr>
                <w:rFonts w:ascii="Times New Roman" w:hAnsi="Times New Roman"/>
              </w:rPr>
            </w:pPr>
            <w:r w:rsidRPr="003E3DE1">
              <w:rPr>
                <w:rFonts w:ascii="Times New Roman" w:hAnsi="Times New Roman"/>
              </w:rPr>
              <w:t>8 (100-92)</w:t>
            </w:r>
          </w:p>
        </w:tc>
        <w:tc>
          <w:tcPr>
            <w:tcW w:w="3658" w:type="dxa"/>
            <w:gridSpan w:val="2"/>
            <w:shd w:val="clear" w:color="auto" w:fill="auto"/>
            <w:vAlign w:val="center"/>
          </w:tcPr>
          <w:p w14:paraId="7FB5ACE0" w14:textId="77777777" w:rsidR="00FD0612" w:rsidRPr="003E3DE1" w:rsidRDefault="00FD0612" w:rsidP="003E3DE1">
            <w:pPr>
              <w:spacing w:after="0" w:line="240" w:lineRule="auto"/>
              <w:jc w:val="center"/>
              <w:rPr>
                <w:rFonts w:ascii="Times New Roman" w:hAnsi="Times New Roman"/>
              </w:rPr>
            </w:pPr>
            <w:r w:rsidRPr="003E3DE1">
              <w:rPr>
                <w:rFonts w:ascii="Times New Roman" w:hAnsi="Times New Roman"/>
              </w:rPr>
              <w:t>5 (100-95)</w:t>
            </w:r>
          </w:p>
        </w:tc>
      </w:tr>
      <w:tr w:rsidR="00256821" w:rsidRPr="003E3DE1" w14:paraId="62EF279A" w14:textId="77777777" w:rsidTr="001C6945">
        <w:tc>
          <w:tcPr>
            <w:tcW w:w="1985" w:type="dxa"/>
            <w:shd w:val="clear" w:color="auto" w:fill="auto"/>
          </w:tcPr>
          <w:p w14:paraId="1D2584AC" w14:textId="77777777" w:rsidR="00FD0612" w:rsidRPr="003E3DE1" w:rsidRDefault="00FD0612" w:rsidP="003E3DE1">
            <w:pPr>
              <w:spacing w:after="0" w:line="240" w:lineRule="auto"/>
              <w:rPr>
                <w:rFonts w:ascii="Times New Roman" w:hAnsi="Times New Roman"/>
              </w:rPr>
            </w:pPr>
            <w:r w:rsidRPr="003E3DE1">
              <w:rPr>
                <w:rFonts w:ascii="Times New Roman" w:hAnsi="Times New Roman"/>
                <w:b/>
              </w:rPr>
              <w:t>Aasta</w:t>
            </w:r>
          </w:p>
        </w:tc>
        <w:tc>
          <w:tcPr>
            <w:tcW w:w="1984" w:type="dxa"/>
            <w:shd w:val="clear" w:color="auto" w:fill="auto"/>
            <w:vAlign w:val="center"/>
          </w:tcPr>
          <w:p w14:paraId="435F784D" w14:textId="77777777" w:rsidR="00FD0612" w:rsidRPr="003E3DE1" w:rsidRDefault="00FD0612" w:rsidP="003E3DE1">
            <w:pPr>
              <w:spacing w:after="0" w:line="240" w:lineRule="auto"/>
              <w:jc w:val="center"/>
              <w:rPr>
                <w:rFonts w:ascii="Times New Roman" w:hAnsi="Times New Roman"/>
                <w:b/>
              </w:rPr>
            </w:pPr>
            <w:r w:rsidRPr="003E3DE1">
              <w:rPr>
                <w:rFonts w:ascii="Times New Roman" w:hAnsi="Times New Roman"/>
                <w:b/>
              </w:rPr>
              <w:t>2019</w:t>
            </w:r>
          </w:p>
        </w:tc>
        <w:tc>
          <w:tcPr>
            <w:tcW w:w="1984" w:type="dxa"/>
            <w:shd w:val="clear" w:color="auto" w:fill="auto"/>
            <w:vAlign w:val="center"/>
          </w:tcPr>
          <w:p w14:paraId="4096F631" w14:textId="77777777" w:rsidR="00FD0612" w:rsidRPr="003E3DE1" w:rsidRDefault="00FD0612" w:rsidP="003E3DE1">
            <w:pPr>
              <w:spacing w:after="0" w:line="240" w:lineRule="auto"/>
              <w:jc w:val="center"/>
              <w:rPr>
                <w:rFonts w:ascii="Times New Roman" w:hAnsi="Times New Roman"/>
                <w:b/>
              </w:rPr>
            </w:pPr>
            <w:r w:rsidRPr="003E3DE1">
              <w:rPr>
                <w:rFonts w:ascii="Times New Roman" w:hAnsi="Times New Roman"/>
                <w:b/>
              </w:rPr>
              <w:t>2020</w:t>
            </w:r>
            <w:r w:rsidRPr="003E3DE1">
              <w:rPr>
                <w:rFonts w:ascii="Times New Roman" w:eastAsia="Times New Roman" w:hAnsi="Times New Roman"/>
                <w:sz w:val="24"/>
                <w:szCs w:val="24"/>
                <w:lang w:eastAsia="et-EE"/>
              </w:rPr>
              <w:t>–</w:t>
            </w:r>
            <w:r w:rsidRPr="003E3DE1">
              <w:rPr>
                <w:rFonts w:ascii="Times New Roman" w:hAnsi="Times New Roman"/>
                <w:b/>
              </w:rPr>
              <w:t>2024</w:t>
            </w:r>
          </w:p>
        </w:tc>
        <w:tc>
          <w:tcPr>
            <w:tcW w:w="1844" w:type="dxa"/>
            <w:shd w:val="clear" w:color="auto" w:fill="auto"/>
            <w:vAlign w:val="center"/>
          </w:tcPr>
          <w:p w14:paraId="7A6F95EE" w14:textId="77777777" w:rsidR="00FD0612" w:rsidRPr="003E3DE1" w:rsidRDefault="00FD0612" w:rsidP="003E3DE1">
            <w:pPr>
              <w:spacing w:after="0" w:line="240" w:lineRule="auto"/>
              <w:jc w:val="center"/>
              <w:rPr>
                <w:rFonts w:ascii="Times New Roman" w:hAnsi="Times New Roman"/>
                <w:b/>
              </w:rPr>
            </w:pPr>
            <w:r w:rsidRPr="003E3DE1">
              <w:rPr>
                <w:rFonts w:ascii="Times New Roman" w:hAnsi="Times New Roman"/>
                <w:b/>
              </w:rPr>
              <w:t>2019</w:t>
            </w:r>
          </w:p>
        </w:tc>
        <w:tc>
          <w:tcPr>
            <w:tcW w:w="1814" w:type="dxa"/>
            <w:shd w:val="clear" w:color="auto" w:fill="auto"/>
            <w:vAlign w:val="center"/>
          </w:tcPr>
          <w:p w14:paraId="25D7CD63" w14:textId="77777777" w:rsidR="00FD0612" w:rsidRPr="003E3DE1" w:rsidRDefault="00FD0612" w:rsidP="003E3DE1">
            <w:pPr>
              <w:spacing w:after="0" w:line="240" w:lineRule="auto"/>
              <w:jc w:val="center"/>
              <w:rPr>
                <w:rFonts w:ascii="Times New Roman" w:hAnsi="Times New Roman"/>
              </w:rPr>
            </w:pPr>
            <w:r w:rsidRPr="003E3DE1">
              <w:rPr>
                <w:rFonts w:ascii="Times New Roman" w:hAnsi="Times New Roman"/>
                <w:b/>
              </w:rPr>
              <w:t>2020</w:t>
            </w:r>
            <w:r w:rsidRPr="003E3DE1">
              <w:rPr>
                <w:rFonts w:ascii="Times New Roman" w:eastAsia="Times New Roman" w:hAnsi="Times New Roman"/>
                <w:sz w:val="24"/>
                <w:szCs w:val="24"/>
                <w:lang w:eastAsia="et-EE"/>
              </w:rPr>
              <w:t>–</w:t>
            </w:r>
            <w:r w:rsidRPr="003E3DE1">
              <w:rPr>
                <w:rFonts w:ascii="Times New Roman" w:hAnsi="Times New Roman"/>
                <w:b/>
              </w:rPr>
              <w:t>2024</w:t>
            </w:r>
          </w:p>
        </w:tc>
      </w:tr>
      <w:tr w:rsidR="00256821" w:rsidRPr="003E3DE1" w14:paraId="41086C28" w14:textId="77777777" w:rsidTr="001C6945">
        <w:trPr>
          <w:trHeight w:val="3323"/>
        </w:trPr>
        <w:tc>
          <w:tcPr>
            <w:tcW w:w="1985" w:type="dxa"/>
            <w:shd w:val="clear" w:color="auto" w:fill="auto"/>
          </w:tcPr>
          <w:p w14:paraId="0BCF3A95" w14:textId="77777777" w:rsidR="00FD0612" w:rsidRPr="003E3DE1" w:rsidRDefault="00FD0612" w:rsidP="003E3DE1">
            <w:pPr>
              <w:spacing w:after="0" w:line="240" w:lineRule="auto"/>
              <w:rPr>
                <w:rFonts w:ascii="Times New Roman" w:hAnsi="Times New Roman"/>
              </w:rPr>
            </w:pPr>
            <w:r w:rsidRPr="003E3DE1">
              <w:rPr>
                <w:rFonts w:ascii="Times New Roman" w:hAnsi="Times New Roman"/>
              </w:rPr>
              <w:t>Ülempiiri arvutus</w:t>
            </w:r>
          </w:p>
        </w:tc>
        <w:tc>
          <w:tcPr>
            <w:tcW w:w="1984" w:type="dxa"/>
            <w:shd w:val="clear" w:color="auto" w:fill="auto"/>
          </w:tcPr>
          <w:p w14:paraId="28070E5E" w14:textId="77777777" w:rsidR="00FD0612" w:rsidRPr="003E3DE1" w:rsidRDefault="00FD0612" w:rsidP="003E3DE1">
            <w:pPr>
              <w:numPr>
                <w:ilvl w:val="0"/>
                <w:numId w:val="31"/>
              </w:numPr>
              <w:spacing w:after="0" w:line="240" w:lineRule="auto"/>
              <w:ind w:left="178" w:hanging="224"/>
              <w:rPr>
                <w:rFonts w:ascii="Times New Roman" w:hAnsi="Times New Roman"/>
              </w:rPr>
            </w:pPr>
            <w:r w:rsidRPr="003E3DE1">
              <w:rPr>
                <w:rFonts w:ascii="Times New Roman" w:hAnsi="Times New Roman"/>
              </w:rPr>
              <w:t xml:space="preserve">6-kordne põhitegevuse tulem on 6x8=48; </w:t>
            </w:r>
          </w:p>
          <w:p w14:paraId="31BEF461" w14:textId="77777777" w:rsidR="00FD0612" w:rsidRPr="003E3DE1" w:rsidRDefault="00FD0612" w:rsidP="003E3DE1">
            <w:pPr>
              <w:numPr>
                <w:ilvl w:val="0"/>
                <w:numId w:val="31"/>
              </w:numPr>
              <w:spacing w:after="0" w:line="240" w:lineRule="auto"/>
              <w:ind w:left="178" w:hanging="224"/>
              <w:rPr>
                <w:rFonts w:ascii="Times New Roman" w:hAnsi="Times New Roman"/>
              </w:rPr>
            </w:pPr>
            <w:r w:rsidRPr="003E3DE1">
              <w:rPr>
                <w:rFonts w:ascii="Times New Roman" w:hAnsi="Times New Roman"/>
              </w:rPr>
              <w:t xml:space="preserve">60% põhitegevus-tuludest on 60. </w:t>
            </w:r>
          </w:p>
          <w:p w14:paraId="05B20AFA" w14:textId="77777777" w:rsidR="00FD0612" w:rsidRPr="003E3DE1" w:rsidRDefault="00FD0612" w:rsidP="003E3DE1">
            <w:pPr>
              <w:spacing w:after="0" w:line="240" w:lineRule="auto"/>
              <w:rPr>
                <w:rFonts w:ascii="Times New Roman" w:hAnsi="Times New Roman"/>
              </w:rPr>
            </w:pPr>
          </w:p>
          <w:p w14:paraId="637F88AB" w14:textId="77777777" w:rsidR="001C6945" w:rsidRPr="003E3DE1" w:rsidRDefault="001C6945" w:rsidP="003E3DE1">
            <w:pPr>
              <w:spacing w:after="0" w:line="240" w:lineRule="auto"/>
              <w:rPr>
                <w:rFonts w:ascii="Times New Roman" w:hAnsi="Times New Roman"/>
              </w:rPr>
            </w:pPr>
          </w:p>
          <w:p w14:paraId="792B4988" w14:textId="4E59BB9E" w:rsidR="00FD0612" w:rsidRPr="003E3DE1" w:rsidRDefault="00FD0612" w:rsidP="003E3DE1">
            <w:pPr>
              <w:spacing w:after="0" w:line="240" w:lineRule="auto"/>
              <w:rPr>
                <w:rFonts w:ascii="Times New Roman" w:hAnsi="Times New Roman"/>
              </w:rPr>
            </w:pPr>
            <w:r w:rsidRPr="003E3DE1">
              <w:rPr>
                <w:rFonts w:ascii="Times New Roman" w:hAnsi="Times New Roman"/>
              </w:rPr>
              <w:t>Antud juhul on lubatud ülemäär suurim kahest näitajast ehk 60%.</w:t>
            </w:r>
          </w:p>
        </w:tc>
        <w:tc>
          <w:tcPr>
            <w:tcW w:w="1984" w:type="dxa"/>
            <w:shd w:val="clear" w:color="auto" w:fill="auto"/>
          </w:tcPr>
          <w:p w14:paraId="0CB0E138" w14:textId="77777777" w:rsidR="00FD0612" w:rsidRPr="003E3DE1" w:rsidRDefault="00FD0612" w:rsidP="003E3DE1">
            <w:pPr>
              <w:numPr>
                <w:ilvl w:val="0"/>
                <w:numId w:val="31"/>
              </w:numPr>
              <w:spacing w:after="0" w:line="240" w:lineRule="auto"/>
              <w:ind w:left="171" w:hanging="225"/>
              <w:rPr>
                <w:rFonts w:ascii="Times New Roman" w:hAnsi="Times New Roman"/>
              </w:rPr>
            </w:pPr>
            <w:r w:rsidRPr="003E3DE1">
              <w:rPr>
                <w:rFonts w:ascii="Times New Roman" w:hAnsi="Times New Roman"/>
              </w:rPr>
              <w:t xml:space="preserve">10-kordne põhitegevuse tulem on 10x8=80; </w:t>
            </w:r>
          </w:p>
          <w:p w14:paraId="78BCC9BA" w14:textId="77777777" w:rsidR="00FD0612" w:rsidRPr="003E3DE1" w:rsidRDefault="00FD0612" w:rsidP="003E3DE1">
            <w:pPr>
              <w:numPr>
                <w:ilvl w:val="0"/>
                <w:numId w:val="31"/>
              </w:numPr>
              <w:spacing w:after="0" w:line="240" w:lineRule="auto"/>
              <w:ind w:left="171" w:hanging="225"/>
              <w:rPr>
                <w:rFonts w:ascii="Times New Roman" w:hAnsi="Times New Roman"/>
              </w:rPr>
            </w:pPr>
            <w:r w:rsidRPr="003E3DE1">
              <w:rPr>
                <w:rFonts w:ascii="Times New Roman" w:hAnsi="Times New Roman"/>
              </w:rPr>
              <w:t xml:space="preserve">80% põhitegevus-tuludest on samuti 80. </w:t>
            </w:r>
          </w:p>
          <w:p w14:paraId="7D93E119" w14:textId="77777777" w:rsidR="00FD0612" w:rsidRPr="003E3DE1" w:rsidRDefault="00FD0612" w:rsidP="003E3DE1">
            <w:pPr>
              <w:spacing w:after="0" w:line="240" w:lineRule="auto"/>
              <w:ind w:left="720"/>
              <w:rPr>
                <w:rFonts w:ascii="Times New Roman" w:hAnsi="Times New Roman"/>
              </w:rPr>
            </w:pPr>
          </w:p>
          <w:p w14:paraId="2D2F7817" w14:textId="77777777" w:rsidR="00FD0612" w:rsidRPr="003E3DE1" w:rsidRDefault="00FD0612" w:rsidP="003E3DE1">
            <w:pPr>
              <w:spacing w:after="0" w:line="240" w:lineRule="auto"/>
              <w:rPr>
                <w:rFonts w:ascii="Times New Roman" w:hAnsi="Times New Roman"/>
              </w:rPr>
            </w:pPr>
            <w:r w:rsidRPr="003E3DE1">
              <w:rPr>
                <w:rFonts w:ascii="Times New Roman" w:hAnsi="Times New Roman"/>
              </w:rPr>
              <w:t>Antud juhul on mõlemad näitajad võrdsed ehk lubatud ülemäär on 80%</w:t>
            </w:r>
          </w:p>
        </w:tc>
        <w:tc>
          <w:tcPr>
            <w:tcW w:w="1844" w:type="dxa"/>
            <w:shd w:val="clear" w:color="auto" w:fill="auto"/>
          </w:tcPr>
          <w:p w14:paraId="111ED583" w14:textId="77777777" w:rsidR="00FD0612" w:rsidRPr="003E3DE1" w:rsidRDefault="00FD0612" w:rsidP="003E3DE1">
            <w:pPr>
              <w:numPr>
                <w:ilvl w:val="0"/>
                <w:numId w:val="31"/>
              </w:numPr>
              <w:spacing w:after="0" w:line="240" w:lineRule="auto"/>
              <w:ind w:left="177" w:hanging="284"/>
              <w:rPr>
                <w:rFonts w:ascii="Times New Roman" w:hAnsi="Times New Roman"/>
              </w:rPr>
            </w:pPr>
            <w:r w:rsidRPr="003E3DE1">
              <w:rPr>
                <w:rFonts w:ascii="Times New Roman" w:hAnsi="Times New Roman"/>
              </w:rPr>
              <w:t xml:space="preserve">6-kordne põhitegevuse tulem on 6x5=30; </w:t>
            </w:r>
          </w:p>
          <w:p w14:paraId="66F1BD2F" w14:textId="77777777" w:rsidR="00FD0612" w:rsidRPr="003E3DE1" w:rsidRDefault="00FD0612" w:rsidP="003E3DE1">
            <w:pPr>
              <w:numPr>
                <w:ilvl w:val="0"/>
                <w:numId w:val="31"/>
              </w:numPr>
              <w:spacing w:after="0" w:line="240" w:lineRule="auto"/>
              <w:ind w:left="177" w:hanging="284"/>
              <w:rPr>
                <w:rFonts w:ascii="Times New Roman" w:hAnsi="Times New Roman"/>
              </w:rPr>
            </w:pPr>
            <w:r w:rsidRPr="003E3DE1">
              <w:rPr>
                <w:rFonts w:ascii="Times New Roman" w:hAnsi="Times New Roman"/>
              </w:rPr>
              <w:t xml:space="preserve">60% põhitegevus-tuludest on 60. </w:t>
            </w:r>
          </w:p>
          <w:p w14:paraId="62F38F8F" w14:textId="77777777" w:rsidR="00FD0612" w:rsidRPr="003E3DE1" w:rsidRDefault="00FD0612" w:rsidP="003E3DE1">
            <w:pPr>
              <w:spacing w:after="0" w:line="240" w:lineRule="auto"/>
              <w:ind w:left="177"/>
              <w:rPr>
                <w:rFonts w:ascii="Times New Roman" w:hAnsi="Times New Roman"/>
              </w:rPr>
            </w:pPr>
          </w:p>
          <w:p w14:paraId="443AB5A2" w14:textId="792A2257" w:rsidR="00FD0612" w:rsidRPr="003E3DE1" w:rsidRDefault="00FD0612" w:rsidP="003E3DE1">
            <w:pPr>
              <w:spacing w:after="0" w:line="240" w:lineRule="auto"/>
              <w:ind w:left="29"/>
              <w:rPr>
                <w:rFonts w:ascii="Times New Roman" w:hAnsi="Times New Roman"/>
              </w:rPr>
            </w:pPr>
            <w:r w:rsidRPr="003E3DE1">
              <w:rPr>
                <w:rFonts w:ascii="Times New Roman" w:hAnsi="Times New Roman"/>
              </w:rPr>
              <w:t>Lubatud ülemäär on kahest näitajast suurem ehk 60%.</w:t>
            </w:r>
          </w:p>
        </w:tc>
        <w:tc>
          <w:tcPr>
            <w:tcW w:w="1814" w:type="dxa"/>
            <w:shd w:val="clear" w:color="auto" w:fill="auto"/>
          </w:tcPr>
          <w:p w14:paraId="1B56D2DB" w14:textId="77777777" w:rsidR="00FD0612" w:rsidRPr="003E3DE1" w:rsidRDefault="00FD0612" w:rsidP="003E3DE1">
            <w:pPr>
              <w:numPr>
                <w:ilvl w:val="0"/>
                <w:numId w:val="31"/>
              </w:numPr>
              <w:spacing w:after="0" w:line="240" w:lineRule="auto"/>
              <w:ind w:left="188" w:hanging="210"/>
              <w:rPr>
                <w:rFonts w:ascii="Times New Roman" w:hAnsi="Times New Roman"/>
              </w:rPr>
            </w:pPr>
            <w:r w:rsidRPr="003E3DE1">
              <w:rPr>
                <w:rFonts w:ascii="Times New Roman" w:hAnsi="Times New Roman"/>
              </w:rPr>
              <w:t xml:space="preserve">10-kordne põhitegevuse tulem on 10x5=50; </w:t>
            </w:r>
          </w:p>
          <w:p w14:paraId="6CE3EE94" w14:textId="77777777" w:rsidR="00FD0612" w:rsidRPr="003E3DE1" w:rsidRDefault="00FD0612" w:rsidP="003E3DE1">
            <w:pPr>
              <w:numPr>
                <w:ilvl w:val="0"/>
                <w:numId w:val="31"/>
              </w:numPr>
              <w:spacing w:after="0" w:line="240" w:lineRule="auto"/>
              <w:ind w:left="188" w:hanging="210"/>
              <w:rPr>
                <w:rFonts w:ascii="Times New Roman" w:hAnsi="Times New Roman"/>
              </w:rPr>
            </w:pPr>
            <w:r w:rsidRPr="003E3DE1">
              <w:rPr>
                <w:rFonts w:ascii="Times New Roman" w:hAnsi="Times New Roman"/>
              </w:rPr>
              <w:t xml:space="preserve">80% põhitegevus-tuludest on 80. </w:t>
            </w:r>
          </w:p>
          <w:p w14:paraId="7F44877E" w14:textId="77777777" w:rsidR="00FD0612" w:rsidRPr="003E3DE1" w:rsidRDefault="00FD0612" w:rsidP="003E3DE1">
            <w:pPr>
              <w:spacing w:after="0" w:line="240" w:lineRule="auto"/>
              <w:ind w:left="720"/>
              <w:rPr>
                <w:rFonts w:ascii="Times New Roman" w:hAnsi="Times New Roman"/>
              </w:rPr>
            </w:pPr>
          </w:p>
          <w:p w14:paraId="030EE3FD" w14:textId="77777777" w:rsidR="00FD0612" w:rsidRPr="003E3DE1" w:rsidRDefault="00FD0612" w:rsidP="003E3DE1">
            <w:pPr>
              <w:spacing w:after="0" w:line="240" w:lineRule="auto"/>
              <w:ind w:left="29"/>
              <w:rPr>
                <w:rFonts w:ascii="Times New Roman" w:hAnsi="Times New Roman"/>
              </w:rPr>
            </w:pPr>
            <w:r w:rsidRPr="003E3DE1">
              <w:rPr>
                <w:rFonts w:ascii="Times New Roman" w:hAnsi="Times New Roman"/>
              </w:rPr>
              <w:t>Lubatud ülemäär on kahest näitajast suurem ehk 80%.</w:t>
            </w:r>
          </w:p>
          <w:p w14:paraId="6D4D1415" w14:textId="77777777" w:rsidR="00FD0612" w:rsidRPr="003E3DE1" w:rsidRDefault="00FD0612" w:rsidP="003E3DE1">
            <w:pPr>
              <w:spacing w:after="0" w:line="240" w:lineRule="auto"/>
              <w:ind w:left="720"/>
              <w:rPr>
                <w:rFonts w:ascii="Times New Roman" w:hAnsi="Times New Roman"/>
              </w:rPr>
            </w:pPr>
          </w:p>
        </w:tc>
      </w:tr>
    </w:tbl>
    <w:p w14:paraId="7B2A151E" w14:textId="77777777" w:rsidR="00FD0612" w:rsidRPr="003E3DE1" w:rsidRDefault="00FD0612" w:rsidP="003E3DE1">
      <w:pPr>
        <w:spacing w:after="0" w:line="240" w:lineRule="auto"/>
        <w:jc w:val="both"/>
        <w:rPr>
          <w:rFonts w:ascii="Times New Roman" w:eastAsia="Times New Roman" w:hAnsi="Times New Roman"/>
          <w:sz w:val="24"/>
          <w:szCs w:val="24"/>
          <w:lang w:eastAsia="ar-SA"/>
        </w:rPr>
      </w:pPr>
    </w:p>
    <w:p w14:paraId="7789D15E" w14:textId="77777777" w:rsidR="00FD0612" w:rsidRPr="003E3DE1" w:rsidRDefault="00FD0612" w:rsidP="003E3DE1">
      <w:pPr>
        <w:spacing w:after="0" w:line="240" w:lineRule="auto"/>
        <w:jc w:val="both"/>
        <w:rPr>
          <w:rFonts w:ascii="Times New Roman" w:eastAsia="Times New Roman" w:hAnsi="Times New Roman"/>
          <w:sz w:val="24"/>
          <w:szCs w:val="24"/>
          <w:lang w:eastAsia="ar-SA"/>
        </w:rPr>
      </w:pPr>
      <w:r w:rsidRPr="003E3DE1">
        <w:rPr>
          <w:rFonts w:ascii="Times New Roman" w:eastAsia="Times New Roman" w:hAnsi="Times New Roman"/>
          <w:sz w:val="24"/>
          <w:szCs w:val="24"/>
          <w:lang w:eastAsia="ar-SA"/>
        </w:rPr>
        <w:t xml:space="preserve">Kahest komponendist koosnev netovõlakoormuse ülempiiri reegel on vajalik, sest </w:t>
      </w:r>
      <w:proofErr w:type="spellStart"/>
      <w:r w:rsidRPr="003E3DE1">
        <w:rPr>
          <w:rFonts w:ascii="Times New Roman" w:eastAsia="Times New Roman" w:hAnsi="Times New Roman"/>
          <w:sz w:val="24"/>
          <w:szCs w:val="24"/>
          <w:lang w:eastAsia="ar-SA"/>
        </w:rPr>
        <w:t>KOVide</w:t>
      </w:r>
      <w:proofErr w:type="spellEnd"/>
      <w:r w:rsidRPr="003E3DE1">
        <w:rPr>
          <w:rFonts w:ascii="Times New Roman" w:eastAsia="Times New Roman" w:hAnsi="Times New Roman"/>
          <w:sz w:val="24"/>
          <w:szCs w:val="24"/>
          <w:lang w:eastAsia="ar-SA"/>
        </w:rPr>
        <w:t xml:space="preserve"> finantsvõimekus on väga erinev. Ühetaoline 60% reegel pärsiks võimekamate </w:t>
      </w:r>
      <w:proofErr w:type="spellStart"/>
      <w:r w:rsidRPr="003E3DE1">
        <w:rPr>
          <w:rFonts w:ascii="Times New Roman" w:eastAsia="Times New Roman" w:hAnsi="Times New Roman"/>
          <w:sz w:val="24"/>
          <w:szCs w:val="24"/>
          <w:lang w:eastAsia="ar-SA"/>
        </w:rPr>
        <w:t>KOVide</w:t>
      </w:r>
      <w:proofErr w:type="spellEnd"/>
      <w:r w:rsidRPr="003E3DE1">
        <w:rPr>
          <w:rFonts w:ascii="Times New Roman" w:eastAsia="Times New Roman" w:hAnsi="Times New Roman"/>
          <w:sz w:val="24"/>
          <w:szCs w:val="24"/>
          <w:lang w:eastAsia="ar-SA"/>
        </w:rPr>
        <w:t xml:space="preserve"> investeeringuid. </w:t>
      </w:r>
    </w:p>
    <w:p w14:paraId="7D31FB7B" w14:textId="77777777" w:rsidR="00FD0612" w:rsidRPr="003E3DE1" w:rsidRDefault="00FD0612" w:rsidP="003E3DE1">
      <w:pPr>
        <w:spacing w:after="0" w:line="240" w:lineRule="auto"/>
        <w:jc w:val="both"/>
        <w:rPr>
          <w:rFonts w:ascii="Times New Roman" w:eastAsia="Times New Roman" w:hAnsi="Times New Roman"/>
          <w:sz w:val="24"/>
          <w:szCs w:val="24"/>
          <w:lang w:eastAsia="ar-SA"/>
        </w:rPr>
      </w:pPr>
    </w:p>
    <w:p w14:paraId="5850B51C" w14:textId="2B40E451" w:rsidR="001C6945" w:rsidRPr="003E3DE1" w:rsidRDefault="00FD0612" w:rsidP="003E3DE1">
      <w:pPr>
        <w:spacing w:after="0" w:line="240" w:lineRule="auto"/>
        <w:jc w:val="both"/>
        <w:rPr>
          <w:rFonts w:ascii="Times New Roman" w:eastAsia="Times New Roman" w:hAnsi="Times New Roman" w:cs="Times New Roman"/>
          <w:sz w:val="24"/>
          <w:szCs w:val="24"/>
          <w:lang w:eastAsia="ar-SA"/>
        </w:rPr>
      </w:pPr>
      <w:r w:rsidRPr="003E3DE1">
        <w:rPr>
          <w:rFonts w:ascii="Times New Roman" w:eastAsia="Times New Roman" w:hAnsi="Times New Roman"/>
          <w:sz w:val="24"/>
          <w:szCs w:val="24"/>
          <w:lang w:eastAsia="ar-SA"/>
        </w:rPr>
        <w:lastRenderedPageBreak/>
        <w:t>Joonis</w:t>
      </w:r>
      <w:r w:rsidR="0063746B" w:rsidRPr="003E3DE1">
        <w:rPr>
          <w:rFonts w:ascii="Times New Roman" w:eastAsia="Times New Roman" w:hAnsi="Times New Roman"/>
          <w:sz w:val="24"/>
          <w:szCs w:val="24"/>
          <w:lang w:eastAsia="ar-SA"/>
        </w:rPr>
        <w:t xml:space="preserve"> 2. </w:t>
      </w:r>
      <w:r w:rsidRPr="003E3DE1">
        <w:rPr>
          <w:rFonts w:ascii="Times New Roman" w:eastAsia="Times New Roman" w:hAnsi="Times New Roman"/>
          <w:sz w:val="24"/>
          <w:szCs w:val="24"/>
          <w:lang w:eastAsia="ar-SA"/>
        </w:rPr>
        <w:t xml:space="preserve">Aastatel 2025–2027 </w:t>
      </w:r>
      <w:r w:rsidRPr="003E3DE1">
        <w:rPr>
          <w:rFonts w:ascii="Times New Roman" w:eastAsia="Times New Roman" w:hAnsi="Times New Roman" w:cs="Times New Roman"/>
          <w:sz w:val="24"/>
          <w:szCs w:val="24"/>
          <w:lang w:eastAsia="ar-SA"/>
        </w:rPr>
        <w:t>järk-järgult väheneva netovõlakoormuse ülempiiri rakendamine seaduse muudatuse järgselt</w:t>
      </w:r>
    </w:p>
    <w:p w14:paraId="58366AB8" w14:textId="5263C385" w:rsidR="00FD0612" w:rsidRPr="003E3DE1" w:rsidRDefault="00FD0612" w:rsidP="003E3DE1">
      <w:pPr>
        <w:spacing w:after="0" w:line="240" w:lineRule="auto"/>
        <w:jc w:val="both"/>
        <w:rPr>
          <w:rFonts w:ascii="Times New Roman" w:eastAsia="Times New Roman" w:hAnsi="Times New Roman" w:cs="Times New Roman"/>
          <w:sz w:val="24"/>
          <w:szCs w:val="24"/>
          <w:lang w:eastAsia="ar-SA"/>
        </w:rPr>
      </w:pPr>
      <w:r w:rsidRPr="003E3DE1">
        <w:rPr>
          <w:rFonts w:ascii="Times New Roman" w:hAnsi="Times New Roman" w:cs="Times New Roman"/>
          <w:noProof/>
          <w:sz w:val="24"/>
          <w:szCs w:val="24"/>
        </w:rPr>
        <w:drawing>
          <wp:inline distT="0" distB="0" distL="0" distR="0" wp14:anchorId="4A36B235" wp14:editId="01B330CC">
            <wp:extent cx="5251450" cy="3822700"/>
            <wp:effectExtent l="0" t="0" r="6350" b="6350"/>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3467" r="8841" b="1685"/>
                    <a:stretch/>
                  </pic:blipFill>
                  <pic:spPr bwMode="auto">
                    <a:xfrm>
                      <a:off x="0" y="0"/>
                      <a:ext cx="5251450" cy="3822700"/>
                    </a:xfrm>
                    <a:prstGeom prst="rect">
                      <a:avLst/>
                    </a:prstGeom>
                    <a:noFill/>
                    <a:ln>
                      <a:noFill/>
                    </a:ln>
                    <a:extLst>
                      <a:ext uri="{53640926-AAD7-44D8-BBD7-CCE9431645EC}">
                        <a14:shadowObscured xmlns:a14="http://schemas.microsoft.com/office/drawing/2010/main"/>
                      </a:ext>
                    </a:extLst>
                  </pic:spPr>
                </pic:pic>
              </a:graphicData>
            </a:graphic>
          </wp:inline>
        </w:drawing>
      </w:r>
    </w:p>
    <w:p w14:paraId="3AA9013A" w14:textId="77777777" w:rsidR="00FD0612" w:rsidRPr="003E3DE1" w:rsidRDefault="00FD0612" w:rsidP="003E3DE1">
      <w:pPr>
        <w:spacing w:after="0" w:line="240" w:lineRule="auto"/>
        <w:jc w:val="both"/>
        <w:rPr>
          <w:rFonts w:ascii="Times New Roman" w:hAnsi="Times New Roman" w:cs="Times New Roman"/>
          <w:sz w:val="24"/>
          <w:szCs w:val="24"/>
        </w:rPr>
      </w:pPr>
    </w:p>
    <w:p w14:paraId="00A0F148" w14:textId="77777777" w:rsidR="00FD0612" w:rsidRPr="003E3DE1" w:rsidRDefault="00FD0612"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Vastavalt KOFS § 32 lõike 2 punktile 2 kehtivad netovõlakoormuse ülempiirid nii </w:t>
      </w:r>
      <w:proofErr w:type="spellStart"/>
      <w:r w:rsidRPr="003E3DE1">
        <w:rPr>
          <w:rFonts w:ascii="Times New Roman" w:hAnsi="Times New Roman" w:cs="Times New Roman"/>
          <w:sz w:val="24"/>
          <w:szCs w:val="24"/>
        </w:rPr>
        <w:t>KOVi</w:t>
      </w:r>
      <w:proofErr w:type="spellEnd"/>
      <w:r w:rsidRPr="003E3DE1">
        <w:rPr>
          <w:rFonts w:ascii="Times New Roman" w:hAnsi="Times New Roman" w:cs="Times New Roman"/>
          <w:sz w:val="24"/>
          <w:szCs w:val="24"/>
        </w:rPr>
        <w:t xml:space="preserve"> kui tema arvestusüksuse kohta. KOV arvestusüksus on KOV ise ja tema valitseva mõju all olevad rahaliselt sõltuvad äriühingud, sihtasutused ja mittetulundusühingud.</w:t>
      </w:r>
    </w:p>
    <w:p w14:paraId="51006FEA" w14:textId="77777777" w:rsidR="00737731" w:rsidRPr="003E3DE1" w:rsidRDefault="00737731" w:rsidP="003E3DE1">
      <w:pPr>
        <w:spacing w:after="0" w:line="240" w:lineRule="auto"/>
        <w:jc w:val="both"/>
        <w:rPr>
          <w:rFonts w:ascii="Times New Roman" w:hAnsi="Times New Roman" w:cs="Times New Roman"/>
          <w:sz w:val="24"/>
          <w:szCs w:val="24"/>
        </w:rPr>
      </w:pPr>
    </w:p>
    <w:p w14:paraId="3954F727" w14:textId="5B7901B6" w:rsidR="00FD0612" w:rsidRPr="003E3DE1" w:rsidRDefault="00FD0612"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Seadusemuudatuse rakendamine ei too kaasa ei riigile ega </w:t>
      </w:r>
      <w:proofErr w:type="spellStart"/>
      <w:r w:rsidRPr="003E3DE1">
        <w:rPr>
          <w:rFonts w:ascii="Times New Roman" w:hAnsi="Times New Roman" w:cs="Times New Roman"/>
          <w:sz w:val="24"/>
          <w:szCs w:val="24"/>
        </w:rPr>
        <w:t>KOVidele</w:t>
      </w:r>
      <w:proofErr w:type="spellEnd"/>
      <w:r w:rsidRPr="003E3DE1">
        <w:rPr>
          <w:rFonts w:ascii="Times New Roman" w:hAnsi="Times New Roman" w:cs="Times New Roman"/>
          <w:sz w:val="24"/>
          <w:szCs w:val="24"/>
        </w:rPr>
        <w:t xml:space="preserve"> täiendavaid tegevusi ja kulusid. Muudatusega ei kaasne muudatusi rakendusaktides.</w:t>
      </w:r>
    </w:p>
    <w:p w14:paraId="572AE204" w14:textId="77777777" w:rsidR="00737731" w:rsidRPr="003E3DE1" w:rsidRDefault="00737731" w:rsidP="003E3DE1">
      <w:pPr>
        <w:spacing w:after="0" w:line="240" w:lineRule="auto"/>
        <w:jc w:val="both"/>
        <w:rPr>
          <w:rFonts w:ascii="Times New Roman" w:hAnsi="Times New Roman" w:cs="Times New Roman"/>
          <w:sz w:val="24"/>
          <w:szCs w:val="24"/>
        </w:rPr>
      </w:pPr>
    </w:p>
    <w:p w14:paraId="0B9A5C27" w14:textId="5785F1FD" w:rsidR="00FD0612" w:rsidRPr="003E3DE1" w:rsidRDefault="00FD0612"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Seadusemuudatus jõustub üldises korras. Muudatus puudutab aastaid 2025</w:t>
      </w:r>
      <w:r w:rsidR="001E4D81" w:rsidRPr="003E3DE1">
        <w:rPr>
          <w:rFonts w:ascii="Times New Roman" w:eastAsia="Times New Roman" w:hAnsi="Times New Roman"/>
          <w:sz w:val="24"/>
          <w:szCs w:val="24"/>
          <w:lang w:eastAsia="ar-SA"/>
        </w:rPr>
        <w:t>–</w:t>
      </w:r>
      <w:r w:rsidRPr="003E3DE1">
        <w:rPr>
          <w:rFonts w:ascii="Times New Roman" w:hAnsi="Times New Roman" w:cs="Times New Roman"/>
          <w:sz w:val="24"/>
          <w:szCs w:val="24"/>
        </w:rPr>
        <w:t>2027.</w:t>
      </w:r>
    </w:p>
    <w:p w14:paraId="286C6712" w14:textId="77777777" w:rsidR="00737731" w:rsidRPr="003E3DE1" w:rsidRDefault="00737731" w:rsidP="003E3DE1">
      <w:pPr>
        <w:spacing w:after="0" w:line="240" w:lineRule="auto"/>
        <w:jc w:val="both"/>
        <w:rPr>
          <w:rFonts w:ascii="Times New Roman" w:hAnsi="Times New Roman" w:cs="Times New Roman"/>
          <w:sz w:val="24"/>
          <w:szCs w:val="24"/>
        </w:rPr>
      </w:pPr>
    </w:p>
    <w:p w14:paraId="3BCDFFF6" w14:textId="4EA912F9" w:rsidR="00FD0612" w:rsidRPr="003E3DE1" w:rsidRDefault="00FD0612"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Vastav seadusemuudatus esitati kooskõlastusringile </w:t>
      </w:r>
      <w:proofErr w:type="spellStart"/>
      <w:r w:rsidRPr="003E3DE1">
        <w:rPr>
          <w:rFonts w:ascii="Times New Roman" w:hAnsi="Times New Roman" w:cs="Times New Roman"/>
          <w:sz w:val="24"/>
          <w:szCs w:val="24"/>
        </w:rPr>
        <w:t>EISis</w:t>
      </w:r>
      <w:proofErr w:type="spellEnd"/>
      <w:r w:rsidR="00C178E4" w:rsidRPr="003E3DE1">
        <w:rPr>
          <w:rFonts w:ascii="Times New Roman" w:hAnsi="Times New Roman" w:cs="Times New Roman"/>
          <w:sz w:val="24"/>
          <w:szCs w:val="24"/>
        </w:rPr>
        <w:t>.</w:t>
      </w:r>
      <w:r w:rsidR="00C178E4" w:rsidRPr="003E3DE1">
        <w:rPr>
          <w:rStyle w:val="Allmrkuseviide"/>
          <w:rFonts w:ascii="Times New Roman" w:hAnsi="Times New Roman" w:cs="Times New Roman"/>
          <w:sz w:val="24"/>
          <w:szCs w:val="24"/>
        </w:rPr>
        <w:footnoteReference w:id="171"/>
      </w:r>
      <w:r w:rsidR="00C178E4" w:rsidRPr="003E3DE1">
        <w:rPr>
          <w:rFonts w:ascii="Times New Roman" w:hAnsi="Times New Roman" w:cs="Times New Roman"/>
          <w:sz w:val="24"/>
          <w:szCs w:val="24"/>
        </w:rPr>
        <w:t xml:space="preserve"> </w:t>
      </w:r>
      <w:r w:rsidRPr="003E3DE1">
        <w:rPr>
          <w:rFonts w:ascii="Times New Roman" w:hAnsi="Times New Roman" w:cs="Times New Roman"/>
          <w:sz w:val="24"/>
          <w:szCs w:val="24"/>
        </w:rPr>
        <w:t>Menetlusökonoomia huvides tõsteti muudatus käesolevasse eelnõusse. Eesti Linnade ja Valdade Liit kooskõlastusringil eelnõu osas ei vastanud, kooskõlastades eelnõu vaikimisi.</w:t>
      </w:r>
    </w:p>
    <w:bookmarkEnd w:id="114"/>
    <w:p w14:paraId="7A93B378" w14:textId="77777777" w:rsidR="002D2480" w:rsidRPr="003E3DE1" w:rsidRDefault="002D2480" w:rsidP="003E3DE1">
      <w:pPr>
        <w:spacing w:after="0" w:line="240" w:lineRule="auto"/>
        <w:jc w:val="both"/>
        <w:rPr>
          <w:rFonts w:ascii="Times New Roman" w:hAnsi="Times New Roman" w:cs="Times New Roman"/>
          <w:b/>
          <w:bCs/>
          <w:sz w:val="24"/>
          <w:szCs w:val="24"/>
          <w:u w:val="single"/>
        </w:rPr>
      </w:pPr>
    </w:p>
    <w:p w14:paraId="7C2B0D79" w14:textId="5A757100" w:rsidR="002D2480" w:rsidRPr="003E3DE1" w:rsidRDefault="002D2480" w:rsidP="003E3DE1">
      <w:pPr>
        <w:spacing w:after="0" w:line="240" w:lineRule="auto"/>
        <w:jc w:val="both"/>
        <w:rPr>
          <w:rFonts w:ascii="Times New Roman" w:hAnsi="Times New Roman" w:cs="Times New Roman"/>
          <w:b/>
          <w:bCs/>
          <w:sz w:val="24"/>
          <w:szCs w:val="24"/>
          <w:u w:val="single"/>
        </w:rPr>
      </w:pPr>
      <w:r w:rsidRPr="003E3DE1">
        <w:rPr>
          <w:rFonts w:ascii="Times New Roman" w:hAnsi="Times New Roman" w:cs="Times New Roman"/>
          <w:b/>
          <w:bCs/>
          <w:sz w:val="24"/>
          <w:szCs w:val="24"/>
          <w:u w:val="single"/>
        </w:rPr>
        <w:t>§ 5. Nimeseaduse muutmine</w:t>
      </w:r>
    </w:p>
    <w:p w14:paraId="1281F594" w14:textId="77777777" w:rsidR="002D2480" w:rsidRPr="003E3DE1" w:rsidRDefault="002D2480" w:rsidP="003E3DE1">
      <w:p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Nimeseaduse muudatus on terminoloogiline. </w:t>
      </w:r>
    </w:p>
    <w:p w14:paraId="64C9530E" w14:textId="77777777" w:rsidR="002D2480" w:rsidRPr="003E3DE1" w:rsidRDefault="002D2480" w:rsidP="003E3DE1">
      <w:p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Eelnõus asendatakse nimeseaduse § 8 lõike 1 punktis 2 ning lõigetes 3 ja 4 sõna „eestkosteasutus“ läbivalt sõnadega „valla või linnavalitsus, kelle kohustus on vajadusel täita eestkostja ülesandeid“. </w:t>
      </w:r>
    </w:p>
    <w:p w14:paraId="6D580C52" w14:textId="13E35F00" w:rsidR="002D2480" w:rsidRPr="003E3DE1" w:rsidRDefault="002D2480" w:rsidP="003E3DE1">
      <w:pPr>
        <w:spacing w:line="240" w:lineRule="auto"/>
        <w:jc w:val="both"/>
        <w:rPr>
          <w:rFonts w:ascii="Times New Roman" w:hAnsi="Times New Roman" w:cs="Times New Roman"/>
          <w:sz w:val="24"/>
          <w:szCs w:val="24"/>
        </w:rPr>
      </w:pPr>
      <w:r w:rsidRPr="003E3DE1">
        <w:rPr>
          <w:rFonts w:ascii="Times New Roman" w:hAnsi="Times New Roman" w:cs="Times New Roman"/>
          <w:sz w:val="24"/>
          <w:szCs w:val="24"/>
        </w:rPr>
        <w:t>Nimetatud sätted reguleerivad eestkosteasutuse pädevust otsustada lapsele perekonnanime andmine, kui lapse vanemad ei jõua kokkuleppele, kui muul juhul ei ole kokkulepet, milline eesnimi lapsele antakse ja leidlapse puhul nii eesnime kui perekonnanime üle.</w:t>
      </w:r>
      <w:r w:rsidR="00EE5F5F" w:rsidRPr="003E3DE1">
        <w:rPr>
          <w:rFonts w:ascii="Times New Roman" w:hAnsi="Times New Roman" w:cs="Times New Roman"/>
          <w:sz w:val="24"/>
          <w:szCs w:val="24"/>
        </w:rPr>
        <w:t xml:space="preserve"> </w:t>
      </w:r>
      <w:r w:rsidRPr="003E3DE1">
        <w:rPr>
          <w:rFonts w:ascii="Times New Roman" w:hAnsi="Times New Roman" w:cs="Times New Roman"/>
          <w:sz w:val="24"/>
          <w:szCs w:val="24"/>
        </w:rPr>
        <w:t xml:space="preserve">Kehtiva nimeseaduse § 8 nimetab nimetoimingute puhul pädeva asutusena „eestkosteasutust“, kuigi nii </w:t>
      </w:r>
      <w:r w:rsidRPr="003E3DE1">
        <w:rPr>
          <w:rFonts w:ascii="Times New Roman" w:hAnsi="Times New Roman" w:cs="Times New Roman"/>
          <w:sz w:val="24"/>
          <w:szCs w:val="24"/>
        </w:rPr>
        <w:lastRenderedPageBreak/>
        <w:t>perekonnaseaduses ja tsiviilkohtumenetluse seaduses on see asendatud kas siis „kohaliku omavalitsusüksusega“ või „valla</w:t>
      </w:r>
      <w:r w:rsidR="005A2639">
        <w:rPr>
          <w:rFonts w:ascii="Times New Roman" w:hAnsi="Times New Roman" w:cs="Times New Roman"/>
          <w:sz w:val="24"/>
          <w:szCs w:val="24"/>
        </w:rPr>
        <w:t>-</w:t>
      </w:r>
      <w:r w:rsidRPr="003E3DE1">
        <w:rPr>
          <w:rFonts w:ascii="Times New Roman" w:hAnsi="Times New Roman" w:cs="Times New Roman"/>
          <w:sz w:val="24"/>
          <w:szCs w:val="24"/>
        </w:rPr>
        <w:t xml:space="preserve"> või linnavalitsusega“. </w:t>
      </w:r>
    </w:p>
    <w:p w14:paraId="2803B84A" w14:textId="0E9A7095" w:rsidR="00FD0612" w:rsidRPr="003E3DE1" w:rsidRDefault="00FD0612" w:rsidP="003E3DE1">
      <w:pPr>
        <w:spacing w:after="0" w:line="240" w:lineRule="auto"/>
        <w:ind w:left="-5"/>
        <w:rPr>
          <w:rFonts w:ascii="Times New Roman" w:hAnsi="Times New Roman" w:cs="Times New Roman"/>
          <w:sz w:val="24"/>
          <w:szCs w:val="24"/>
        </w:rPr>
      </w:pPr>
    </w:p>
    <w:p w14:paraId="551BB516" w14:textId="77777777" w:rsidR="00282E2F" w:rsidRPr="003E3DE1" w:rsidRDefault="00282E2F" w:rsidP="003E3DE1">
      <w:pPr>
        <w:spacing w:after="0" w:line="240" w:lineRule="auto"/>
        <w:jc w:val="both"/>
        <w:rPr>
          <w:rFonts w:ascii="Times New Roman" w:hAnsi="Times New Roman" w:cs="Times New Roman"/>
          <w:sz w:val="24"/>
          <w:szCs w:val="24"/>
          <w:u w:val="single"/>
        </w:rPr>
      </w:pPr>
      <w:r w:rsidRPr="003E3DE1">
        <w:rPr>
          <w:rFonts w:ascii="Times New Roman" w:hAnsi="Times New Roman" w:cs="Times New Roman"/>
          <w:b/>
          <w:bCs/>
          <w:sz w:val="24"/>
          <w:szCs w:val="24"/>
          <w:u w:val="single"/>
        </w:rPr>
        <w:t>§ 6. Püsiasustusega väikesaarte seaduse muutmine</w:t>
      </w:r>
    </w:p>
    <w:p w14:paraId="22FEF119" w14:textId="77777777" w:rsidR="00282E2F" w:rsidRPr="003E3DE1" w:rsidRDefault="00282E2F" w:rsidP="003E3DE1">
      <w:pPr>
        <w:spacing w:after="0" w:line="240" w:lineRule="auto"/>
        <w:jc w:val="both"/>
      </w:pPr>
    </w:p>
    <w:p w14:paraId="5ACE6811" w14:textId="77777777" w:rsidR="000E424E" w:rsidRPr="003E3DE1" w:rsidRDefault="00282E2F" w:rsidP="003E3DE1">
      <w:pPr>
        <w:spacing w:after="0" w:line="240" w:lineRule="auto"/>
        <w:contextualSpacing/>
        <w:jc w:val="both"/>
        <w:rPr>
          <w:rFonts w:ascii="Times New Roman" w:hAnsi="Times New Roman" w:cs="Times New Roman"/>
          <w:sz w:val="24"/>
          <w:szCs w:val="24"/>
        </w:rPr>
      </w:pPr>
      <w:r w:rsidRPr="003E3DE1">
        <w:rPr>
          <w:rFonts w:ascii="Times New Roman" w:hAnsi="Times New Roman" w:cs="Times New Roman"/>
          <w:b/>
          <w:bCs/>
          <w:sz w:val="24"/>
          <w:szCs w:val="24"/>
        </w:rPr>
        <w:t>Eelnõu §-ga 6</w:t>
      </w:r>
      <w:r w:rsidRPr="003E3DE1">
        <w:rPr>
          <w:rFonts w:ascii="Times New Roman" w:hAnsi="Times New Roman" w:cs="Times New Roman"/>
          <w:sz w:val="24"/>
          <w:szCs w:val="24"/>
        </w:rPr>
        <w:t xml:space="preserve"> nähakse ette </w:t>
      </w:r>
      <w:proofErr w:type="spellStart"/>
      <w:r w:rsidRPr="003E3DE1">
        <w:rPr>
          <w:rFonts w:ascii="Times New Roman" w:hAnsi="Times New Roman" w:cs="Times New Roman"/>
          <w:sz w:val="24"/>
          <w:szCs w:val="24"/>
        </w:rPr>
        <w:t>VSaarS</w:t>
      </w:r>
      <w:proofErr w:type="spellEnd"/>
      <w:r w:rsidRPr="003E3DE1">
        <w:rPr>
          <w:rFonts w:ascii="Times New Roman" w:hAnsi="Times New Roman" w:cs="Times New Roman"/>
          <w:sz w:val="24"/>
          <w:szCs w:val="24"/>
        </w:rPr>
        <w:t xml:space="preserve"> </w:t>
      </w:r>
      <w:r w:rsidR="000E424E" w:rsidRPr="003E3DE1">
        <w:rPr>
          <w:rFonts w:ascii="Times New Roman" w:hAnsi="Times New Roman" w:cs="Times New Roman"/>
          <w:sz w:val="24"/>
          <w:szCs w:val="24"/>
        </w:rPr>
        <w:t>muudatused.</w:t>
      </w:r>
    </w:p>
    <w:p w14:paraId="7856CED1" w14:textId="77777777" w:rsidR="000E424E" w:rsidRPr="003E3DE1" w:rsidRDefault="000E424E" w:rsidP="003E3DE1">
      <w:pPr>
        <w:spacing w:after="0" w:line="240" w:lineRule="auto"/>
        <w:contextualSpacing/>
        <w:jc w:val="both"/>
        <w:rPr>
          <w:rFonts w:ascii="Times New Roman" w:hAnsi="Times New Roman" w:cs="Times New Roman"/>
          <w:sz w:val="24"/>
          <w:szCs w:val="24"/>
        </w:rPr>
      </w:pPr>
    </w:p>
    <w:p w14:paraId="2B3353B5" w14:textId="50BF9746" w:rsidR="003212E7" w:rsidRPr="003E3DE1" w:rsidRDefault="000E424E" w:rsidP="003E3DE1">
      <w:pPr>
        <w:spacing w:line="240" w:lineRule="auto"/>
        <w:contextualSpacing/>
        <w:jc w:val="both"/>
        <w:rPr>
          <w:rFonts w:ascii="Times New Roman" w:hAnsi="Times New Roman"/>
          <w:sz w:val="24"/>
          <w:szCs w:val="24"/>
        </w:rPr>
      </w:pPr>
      <w:r w:rsidRPr="003E3DE1">
        <w:rPr>
          <w:rFonts w:ascii="Times New Roman" w:hAnsi="Times New Roman" w:cs="Times New Roman"/>
          <w:b/>
          <w:bCs/>
          <w:sz w:val="24"/>
          <w:szCs w:val="24"/>
        </w:rPr>
        <w:t>Eelnõu § 6 punktiga 1</w:t>
      </w:r>
      <w:r w:rsidRPr="003E3DE1">
        <w:rPr>
          <w:rFonts w:ascii="Times New Roman" w:hAnsi="Times New Roman" w:cs="Times New Roman"/>
          <w:sz w:val="24"/>
          <w:szCs w:val="24"/>
        </w:rPr>
        <w:t xml:space="preserve"> </w:t>
      </w:r>
      <w:r w:rsidRPr="003E3DE1">
        <w:rPr>
          <w:rFonts w:ascii="Times New Roman" w:hAnsi="Times New Roman"/>
          <w:sz w:val="24"/>
          <w:szCs w:val="24"/>
        </w:rPr>
        <w:t xml:space="preserve">muudetakse </w:t>
      </w:r>
      <w:proofErr w:type="spellStart"/>
      <w:r w:rsidRPr="003E3DE1">
        <w:rPr>
          <w:rFonts w:ascii="Times New Roman" w:hAnsi="Times New Roman"/>
          <w:sz w:val="24"/>
          <w:szCs w:val="24"/>
        </w:rPr>
        <w:t>VSaarS</w:t>
      </w:r>
      <w:proofErr w:type="spellEnd"/>
      <w:r w:rsidRPr="003E3DE1">
        <w:rPr>
          <w:rFonts w:ascii="Times New Roman" w:hAnsi="Times New Roman"/>
          <w:sz w:val="24"/>
          <w:szCs w:val="24"/>
        </w:rPr>
        <w:t xml:space="preserve"> § 5 lõiget 1, mis sätestab väikesaare üldkogu pädevuse anda kooskõlastus väikesaare arengukavale, üldplaneeringule, maakasutuse üldistele põhimõtetele, transpordiühenduse arendamisele mandri või lähima suursaarega, üldkogu reglemendile ja saarevanema valimise korrale, samuti teistele saarvalla või </w:t>
      </w:r>
      <w:proofErr w:type="spellStart"/>
      <w:r w:rsidRPr="003E3DE1">
        <w:rPr>
          <w:rFonts w:ascii="Times New Roman" w:hAnsi="Times New Roman"/>
          <w:sz w:val="24"/>
          <w:szCs w:val="24"/>
        </w:rPr>
        <w:t>saarelise</w:t>
      </w:r>
      <w:proofErr w:type="spellEnd"/>
      <w:r w:rsidRPr="003E3DE1">
        <w:rPr>
          <w:rFonts w:ascii="Times New Roman" w:hAnsi="Times New Roman"/>
          <w:sz w:val="24"/>
          <w:szCs w:val="24"/>
        </w:rPr>
        <w:t xml:space="preserve"> osaga kohaliku omavalitsuse üksuse põhimääruses sätestatud küsimustele. Kehtivas seaduses kasutatud termin „kooskõlastus“ on praktikas tekitanud küsimusi, kas nimetatud kooskõlastus on siduva tähendusega või seda peaks pigem käsitlema arvamuse andmisena.</w:t>
      </w:r>
      <w:r w:rsidR="003212E7" w:rsidRPr="003E3DE1">
        <w:rPr>
          <w:rFonts w:ascii="Times New Roman" w:hAnsi="Times New Roman"/>
          <w:sz w:val="24"/>
          <w:szCs w:val="24"/>
        </w:rPr>
        <w:t xml:space="preserve"> Tegemist on eksitava terminiga. Kooskõlastuse andmist ei saa sättes käsitleda omavalitsusorganitele siduvana. Seetõttu asendatakse nimetatud sõna eelnõus selle tegeliku tähenduse järgi terminiga „arvamuse andmine“.</w:t>
      </w:r>
    </w:p>
    <w:p w14:paraId="3411797C" w14:textId="77777777" w:rsidR="003212E7" w:rsidRPr="003E3DE1" w:rsidRDefault="003212E7" w:rsidP="003E3DE1">
      <w:pPr>
        <w:spacing w:line="240" w:lineRule="auto"/>
        <w:contextualSpacing/>
        <w:jc w:val="both"/>
        <w:rPr>
          <w:rFonts w:ascii="Times New Roman" w:hAnsi="Times New Roman"/>
          <w:sz w:val="24"/>
          <w:szCs w:val="24"/>
        </w:rPr>
      </w:pPr>
    </w:p>
    <w:p w14:paraId="29C75877" w14:textId="5A843965" w:rsidR="000E424E" w:rsidRPr="003E3DE1" w:rsidRDefault="000E424E" w:rsidP="003E3DE1">
      <w:pPr>
        <w:spacing w:line="240" w:lineRule="auto"/>
        <w:contextualSpacing/>
        <w:jc w:val="both"/>
        <w:rPr>
          <w:rFonts w:ascii="Times New Roman" w:hAnsi="Times New Roman"/>
          <w:sz w:val="24"/>
          <w:szCs w:val="24"/>
        </w:rPr>
      </w:pPr>
      <w:r w:rsidRPr="003E3DE1">
        <w:rPr>
          <w:rFonts w:ascii="Times New Roman" w:eastAsia="Calibri" w:hAnsi="Times New Roman"/>
          <w:sz w:val="24"/>
          <w:szCs w:val="24"/>
        </w:rPr>
        <w:t xml:space="preserve">Kooskõlastus (ka </w:t>
      </w:r>
      <w:proofErr w:type="spellStart"/>
      <w:r w:rsidRPr="003E3DE1">
        <w:rPr>
          <w:rFonts w:ascii="Times New Roman" w:eastAsia="Calibri" w:hAnsi="Times New Roman"/>
          <w:sz w:val="24"/>
          <w:szCs w:val="24"/>
        </w:rPr>
        <w:t>kooskõlastaja</w:t>
      </w:r>
      <w:proofErr w:type="spellEnd"/>
      <w:r w:rsidRPr="003E3DE1">
        <w:rPr>
          <w:rFonts w:ascii="Times New Roman" w:eastAsia="Calibri" w:hAnsi="Times New Roman"/>
          <w:sz w:val="24"/>
          <w:szCs w:val="24"/>
        </w:rPr>
        <w:t xml:space="preserve">) on haldusmenetluse seaduse (HMS) §-st 16 tulenev mõiste, mis iseloomustab ainult </w:t>
      </w:r>
      <w:proofErr w:type="spellStart"/>
      <w:r w:rsidRPr="003E3DE1">
        <w:rPr>
          <w:rFonts w:ascii="Times New Roman" w:eastAsia="Calibri" w:hAnsi="Times New Roman"/>
          <w:sz w:val="24"/>
          <w:szCs w:val="24"/>
        </w:rPr>
        <w:t>haldusorganitevahelist</w:t>
      </w:r>
      <w:proofErr w:type="spellEnd"/>
      <w:r w:rsidRPr="003E3DE1">
        <w:rPr>
          <w:rFonts w:ascii="Times New Roman" w:eastAsia="Calibri" w:hAnsi="Times New Roman"/>
          <w:sz w:val="24"/>
          <w:szCs w:val="24"/>
        </w:rPr>
        <w:t xml:space="preserve"> suhtlust. </w:t>
      </w:r>
      <w:proofErr w:type="spellStart"/>
      <w:r w:rsidRPr="003E3DE1">
        <w:rPr>
          <w:rFonts w:ascii="Times New Roman" w:eastAsia="Calibri" w:hAnsi="Times New Roman"/>
          <w:sz w:val="24"/>
          <w:szCs w:val="24"/>
        </w:rPr>
        <w:t>Kooskõlastajana</w:t>
      </w:r>
      <w:proofErr w:type="spellEnd"/>
      <w:r w:rsidRPr="003E3DE1">
        <w:rPr>
          <w:rFonts w:ascii="Times New Roman" w:eastAsia="Calibri" w:hAnsi="Times New Roman"/>
          <w:sz w:val="24"/>
          <w:szCs w:val="24"/>
        </w:rPr>
        <w:t xml:space="preserve"> on </w:t>
      </w:r>
      <w:r w:rsidR="003212E7" w:rsidRPr="003E3DE1">
        <w:rPr>
          <w:rFonts w:ascii="Times New Roman" w:eastAsia="Calibri" w:hAnsi="Times New Roman"/>
          <w:sz w:val="24"/>
          <w:szCs w:val="24"/>
        </w:rPr>
        <w:t xml:space="preserve">näiteks </w:t>
      </w:r>
      <w:proofErr w:type="spellStart"/>
      <w:r w:rsidRPr="003E3DE1">
        <w:rPr>
          <w:rFonts w:ascii="Times New Roman" w:eastAsia="Calibri" w:hAnsi="Times New Roman"/>
          <w:sz w:val="24"/>
          <w:szCs w:val="24"/>
        </w:rPr>
        <w:t>PlanSis</w:t>
      </w:r>
      <w:proofErr w:type="spellEnd"/>
      <w:r w:rsidRPr="003E3DE1">
        <w:rPr>
          <w:rFonts w:ascii="Times New Roman" w:eastAsia="Calibri" w:hAnsi="Times New Roman"/>
          <w:sz w:val="24"/>
          <w:szCs w:val="24"/>
        </w:rPr>
        <w:t xml:space="preserve"> käsitletud koostöö tegijat (</w:t>
      </w:r>
      <w:proofErr w:type="spellStart"/>
      <w:r w:rsidRPr="003E3DE1">
        <w:rPr>
          <w:rFonts w:ascii="Times New Roman" w:eastAsia="Calibri" w:hAnsi="Times New Roman"/>
          <w:sz w:val="24"/>
          <w:szCs w:val="24"/>
        </w:rPr>
        <w:t>PlanS</w:t>
      </w:r>
      <w:proofErr w:type="spellEnd"/>
      <w:r w:rsidRPr="003E3DE1">
        <w:rPr>
          <w:rFonts w:ascii="Times New Roman" w:eastAsia="Calibri" w:hAnsi="Times New Roman"/>
          <w:sz w:val="24"/>
          <w:szCs w:val="24"/>
        </w:rPr>
        <w:t xml:space="preserve"> eelnõu seletuskiri, lk 31)</w:t>
      </w:r>
      <w:r w:rsidRPr="003E3DE1">
        <w:rPr>
          <w:rStyle w:val="Allmrkuseviide"/>
          <w:rFonts w:ascii="Times New Roman" w:eastAsia="Calibri" w:hAnsi="Times New Roman"/>
          <w:sz w:val="24"/>
          <w:szCs w:val="24"/>
        </w:rPr>
        <w:footnoteReference w:id="172"/>
      </w:r>
      <w:r w:rsidRPr="003E3DE1">
        <w:rPr>
          <w:rFonts w:ascii="Times New Roman" w:eastAsia="Calibri" w:hAnsi="Times New Roman"/>
          <w:sz w:val="24"/>
          <w:szCs w:val="24"/>
        </w:rPr>
        <w:t>. Kõiki teisi planeeringute koostamisel osalejaid tuleb mõista kaasatavatena, kellel on õigus avaldada planeeringu kohta arvamust. Arvamus on mittesiduva iseloomuga seisukoht, mida menetlev haldusorgan ehk planeeringu koostamise korraldaja peab lõppotsuse tegemisel kaaluma ning mille arvestamata jätmine peab olema sisuliselt põhjendatud.</w:t>
      </w:r>
      <w:r w:rsidR="003212E7" w:rsidRPr="003E3DE1">
        <w:rPr>
          <w:rFonts w:ascii="Times New Roman" w:eastAsia="Calibri" w:hAnsi="Times New Roman"/>
          <w:sz w:val="24"/>
          <w:szCs w:val="24"/>
        </w:rPr>
        <w:t xml:space="preserve"> </w:t>
      </w:r>
      <w:r w:rsidRPr="003E3DE1">
        <w:rPr>
          <w:rFonts w:ascii="Times New Roman" w:hAnsi="Times New Roman"/>
          <w:sz w:val="24"/>
          <w:szCs w:val="24"/>
        </w:rPr>
        <w:t xml:space="preserve">Kooskõlastuste andmise õigus on </w:t>
      </w:r>
      <w:proofErr w:type="spellStart"/>
      <w:r w:rsidRPr="003E3DE1">
        <w:rPr>
          <w:rFonts w:ascii="Times New Roman" w:hAnsi="Times New Roman"/>
          <w:sz w:val="24"/>
          <w:szCs w:val="24"/>
        </w:rPr>
        <w:t>PlanSi</w:t>
      </w:r>
      <w:proofErr w:type="spellEnd"/>
      <w:r w:rsidRPr="003E3DE1">
        <w:rPr>
          <w:rFonts w:ascii="Times New Roman" w:hAnsi="Times New Roman"/>
          <w:sz w:val="24"/>
          <w:szCs w:val="24"/>
        </w:rPr>
        <w:t xml:space="preserve"> ja selle alusel antud rakendusakti järgi vaid valitsusasutustel. Vabariigi Valitsuse 17. detsembri 2015. a määruse nr 133 „Planeeringute koostamisel koostöö tegemise kord ja planeeringute kooskõlastamise alused“</w:t>
      </w:r>
      <w:r w:rsidRPr="003E3DE1">
        <w:rPr>
          <w:rStyle w:val="Allmrkuseviide"/>
          <w:rFonts w:ascii="Times New Roman" w:hAnsi="Times New Roman"/>
          <w:sz w:val="24"/>
          <w:szCs w:val="24"/>
        </w:rPr>
        <w:footnoteReference w:id="173"/>
      </w:r>
      <w:r w:rsidRPr="003E3DE1">
        <w:rPr>
          <w:rFonts w:ascii="Times New Roman" w:hAnsi="Times New Roman"/>
          <w:sz w:val="24"/>
          <w:szCs w:val="24"/>
        </w:rPr>
        <w:t xml:space="preserve"> nimetab planeeringute </w:t>
      </w:r>
      <w:proofErr w:type="spellStart"/>
      <w:r w:rsidRPr="003E3DE1">
        <w:rPr>
          <w:rFonts w:ascii="Times New Roman" w:hAnsi="Times New Roman"/>
          <w:sz w:val="24"/>
          <w:szCs w:val="24"/>
        </w:rPr>
        <w:t>kooskõlastajatena</w:t>
      </w:r>
      <w:proofErr w:type="spellEnd"/>
      <w:r w:rsidRPr="003E3DE1">
        <w:rPr>
          <w:rFonts w:ascii="Times New Roman" w:hAnsi="Times New Roman"/>
          <w:sz w:val="24"/>
          <w:szCs w:val="24"/>
        </w:rPr>
        <w:t xml:space="preserve"> nimelt vaid ministeeriume ja riigiameteid. </w:t>
      </w:r>
    </w:p>
    <w:p w14:paraId="5F99A63E" w14:textId="77777777" w:rsidR="000E424E" w:rsidRPr="003E3DE1" w:rsidRDefault="000E424E" w:rsidP="003E3DE1">
      <w:pPr>
        <w:spacing w:line="240" w:lineRule="auto"/>
        <w:contextualSpacing/>
        <w:jc w:val="both"/>
        <w:rPr>
          <w:rFonts w:ascii="Times New Roman" w:hAnsi="Times New Roman"/>
          <w:sz w:val="24"/>
          <w:szCs w:val="24"/>
        </w:rPr>
      </w:pPr>
    </w:p>
    <w:p w14:paraId="248B90A3" w14:textId="1C7F8460" w:rsidR="000E424E" w:rsidRPr="003E3DE1" w:rsidRDefault="000E424E" w:rsidP="003E3DE1">
      <w:pPr>
        <w:spacing w:line="240" w:lineRule="auto"/>
        <w:contextualSpacing/>
        <w:jc w:val="both"/>
        <w:rPr>
          <w:rFonts w:ascii="Times New Roman" w:hAnsi="Times New Roman"/>
          <w:sz w:val="24"/>
          <w:szCs w:val="24"/>
        </w:rPr>
      </w:pPr>
      <w:r w:rsidRPr="003E3DE1">
        <w:rPr>
          <w:rFonts w:ascii="Times New Roman" w:hAnsi="Times New Roman"/>
          <w:sz w:val="24"/>
          <w:szCs w:val="24"/>
        </w:rPr>
        <w:t xml:space="preserve">Selline loogika on kooskõlas ka </w:t>
      </w:r>
      <w:proofErr w:type="spellStart"/>
      <w:r w:rsidRPr="003E3DE1">
        <w:rPr>
          <w:rFonts w:ascii="Times New Roman" w:hAnsi="Times New Roman"/>
          <w:sz w:val="24"/>
          <w:szCs w:val="24"/>
        </w:rPr>
        <w:t>HMSi</w:t>
      </w:r>
      <w:proofErr w:type="spellEnd"/>
      <w:r w:rsidRPr="003E3DE1">
        <w:rPr>
          <w:rFonts w:ascii="Times New Roman" w:hAnsi="Times New Roman"/>
          <w:sz w:val="24"/>
          <w:szCs w:val="24"/>
        </w:rPr>
        <w:t xml:space="preserve"> üldise lähenemisega. Üldkogu ei ole käsitletav haldusorganina HMS § 8 lõike 1 tähenduses (haldusorgan on seadusega, selle alusel antud määrusega või halduslepinguga avaliku halduse ülesandeid täitma volitatud asutus, kogu või isik). Üldkogu ei täida </w:t>
      </w:r>
      <w:proofErr w:type="spellStart"/>
      <w:r w:rsidRPr="003E3DE1">
        <w:rPr>
          <w:rFonts w:ascii="Times New Roman" w:hAnsi="Times New Roman"/>
          <w:sz w:val="24"/>
          <w:szCs w:val="24"/>
        </w:rPr>
        <w:t>VSaarSist</w:t>
      </w:r>
      <w:proofErr w:type="spellEnd"/>
      <w:r w:rsidRPr="003E3DE1">
        <w:rPr>
          <w:rFonts w:ascii="Times New Roman" w:hAnsi="Times New Roman"/>
          <w:sz w:val="24"/>
          <w:szCs w:val="24"/>
        </w:rPr>
        <w:t xml:space="preserve"> tulenevalt avaliku halduse ülesandeid. Seetõttu ei kohaldu üldkogu kooskõlastuse andmise pädevuse osas ka HMS § 16 kooskõlastuse andmise regulatsioon. </w:t>
      </w:r>
    </w:p>
    <w:p w14:paraId="19387736" w14:textId="77777777" w:rsidR="000E424E" w:rsidRPr="003E3DE1" w:rsidRDefault="000E424E" w:rsidP="003E3DE1">
      <w:pPr>
        <w:spacing w:line="240" w:lineRule="auto"/>
        <w:contextualSpacing/>
        <w:jc w:val="both"/>
        <w:rPr>
          <w:rFonts w:ascii="Times New Roman" w:hAnsi="Times New Roman"/>
          <w:sz w:val="24"/>
          <w:szCs w:val="24"/>
        </w:rPr>
      </w:pPr>
    </w:p>
    <w:p w14:paraId="3923F8B3" w14:textId="2BE3D3BB" w:rsidR="000E424E" w:rsidRPr="003E3DE1" w:rsidRDefault="000E424E" w:rsidP="003E3DE1">
      <w:pPr>
        <w:spacing w:line="240" w:lineRule="auto"/>
        <w:contextualSpacing/>
        <w:jc w:val="both"/>
        <w:rPr>
          <w:rFonts w:ascii="Times New Roman" w:hAnsi="Times New Roman"/>
          <w:sz w:val="24"/>
          <w:szCs w:val="24"/>
        </w:rPr>
      </w:pPr>
      <w:proofErr w:type="spellStart"/>
      <w:r w:rsidRPr="003E3DE1">
        <w:rPr>
          <w:rFonts w:ascii="Times New Roman" w:hAnsi="Times New Roman"/>
          <w:sz w:val="24"/>
          <w:szCs w:val="24"/>
        </w:rPr>
        <w:t>VSaarSis</w:t>
      </w:r>
      <w:proofErr w:type="spellEnd"/>
      <w:r w:rsidRPr="003E3DE1">
        <w:rPr>
          <w:rFonts w:ascii="Times New Roman" w:hAnsi="Times New Roman"/>
          <w:sz w:val="24"/>
          <w:szCs w:val="24"/>
        </w:rPr>
        <w:t xml:space="preserve"> on küll kasutatud terminit „kooskõlastus“ alates 2008. aasta algusest, kuid „kooskõlastust“ ei ole mõistetud </w:t>
      </w:r>
      <w:r w:rsidR="007446D5" w:rsidRPr="003E3DE1">
        <w:rPr>
          <w:rFonts w:ascii="Times New Roman" w:hAnsi="Times New Roman"/>
          <w:sz w:val="24"/>
          <w:szCs w:val="24"/>
        </w:rPr>
        <w:t xml:space="preserve">ei </w:t>
      </w:r>
      <w:proofErr w:type="spellStart"/>
      <w:r w:rsidR="007446D5" w:rsidRPr="003E3DE1">
        <w:rPr>
          <w:rFonts w:ascii="Times New Roman" w:hAnsi="Times New Roman"/>
          <w:sz w:val="24"/>
          <w:szCs w:val="24"/>
        </w:rPr>
        <w:t>HMSi</w:t>
      </w:r>
      <w:proofErr w:type="spellEnd"/>
      <w:r w:rsidR="007446D5" w:rsidRPr="003E3DE1">
        <w:rPr>
          <w:rFonts w:ascii="Times New Roman" w:hAnsi="Times New Roman"/>
          <w:sz w:val="24"/>
          <w:szCs w:val="24"/>
        </w:rPr>
        <w:t xml:space="preserve"> ega nt </w:t>
      </w:r>
      <w:proofErr w:type="spellStart"/>
      <w:r w:rsidRPr="003E3DE1">
        <w:rPr>
          <w:rFonts w:ascii="Times New Roman" w:hAnsi="Times New Roman"/>
          <w:sz w:val="24"/>
          <w:szCs w:val="24"/>
        </w:rPr>
        <w:t>PlanSi</w:t>
      </w:r>
      <w:proofErr w:type="spellEnd"/>
      <w:r w:rsidRPr="003E3DE1">
        <w:rPr>
          <w:rFonts w:ascii="Times New Roman" w:hAnsi="Times New Roman"/>
          <w:sz w:val="24"/>
          <w:szCs w:val="24"/>
        </w:rPr>
        <w:t xml:space="preserve"> mõttes kooskõlastusena</w:t>
      </w:r>
      <w:r w:rsidR="003212E7" w:rsidRPr="003E3DE1">
        <w:rPr>
          <w:rFonts w:ascii="Times New Roman" w:hAnsi="Times New Roman"/>
          <w:sz w:val="24"/>
          <w:szCs w:val="24"/>
        </w:rPr>
        <w:t>,</w:t>
      </w:r>
      <w:r w:rsidRPr="003E3DE1">
        <w:rPr>
          <w:rFonts w:ascii="Times New Roman" w:hAnsi="Times New Roman"/>
          <w:sz w:val="24"/>
          <w:szCs w:val="24"/>
        </w:rPr>
        <w:t xml:space="preserve"> vaid arvamusena. Üldkogu kooskõlastust </w:t>
      </w:r>
      <w:r w:rsidR="003212E7" w:rsidRPr="003E3DE1">
        <w:rPr>
          <w:rFonts w:ascii="Times New Roman" w:hAnsi="Times New Roman"/>
          <w:sz w:val="24"/>
          <w:szCs w:val="24"/>
        </w:rPr>
        <w:t xml:space="preserve">nt </w:t>
      </w:r>
      <w:r w:rsidRPr="003E3DE1">
        <w:rPr>
          <w:rFonts w:ascii="Times New Roman" w:hAnsi="Times New Roman"/>
          <w:sz w:val="24"/>
          <w:szCs w:val="24"/>
        </w:rPr>
        <w:t>arengukava</w:t>
      </w:r>
      <w:r w:rsidR="003212E7" w:rsidRPr="003E3DE1">
        <w:rPr>
          <w:rFonts w:ascii="Times New Roman" w:hAnsi="Times New Roman"/>
          <w:sz w:val="24"/>
          <w:szCs w:val="24"/>
        </w:rPr>
        <w:t xml:space="preserve">, valla ja linna eelarve eelnõu </w:t>
      </w:r>
      <w:r w:rsidRPr="003E3DE1">
        <w:rPr>
          <w:rFonts w:ascii="Times New Roman" w:hAnsi="Times New Roman"/>
          <w:sz w:val="24"/>
          <w:szCs w:val="24"/>
        </w:rPr>
        <w:t xml:space="preserve">ja üldplaneeringu osas ei ole ka </w:t>
      </w:r>
      <w:proofErr w:type="spellStart"/>
      <w:r w:rsidRPr="003E3DE1">
        <w:rPr>
          <w:rFonts w:ascii="Times New Roman" w:hAnsi="Times New Roman"/>
          <w:sz w:val="24"/>
          <w:szCs w:val="24"/>
        </w:rPr>
        <w:t>VSaarS</w:t>
      </w:r>
      <w:proofErr w:type="spellEnd"/>
      <w:r w:rsidRPr="003E3DE1">
        <w:rPr>
          <w:rFonts w:ascii="Times New Roman" w:hAnsi="Times New Roman"/>
          <w:sz w:val="24"/>
          <w:szCs w:val="24"/>
        </w:rPr>
        <w:t xml:space="preserve"> vastuvõtmisel nähtud siduvana. Vastupidi, seaduseelnõu (1234 SE</w:t>
      </w:r>
      <w:r w:rsidRPr="003E3DE1">
        <w:rPr>
          <w:rStyle w:val="Allmrkuseviide"/>
          <w:rFonts w:ascii="Times New Roman" w:hAnsi="Times New Roman"/>
          <w:sz w:val="24"/>
          <w:szCs w:val="24"/>
        </w:rPr>
        <w:footnoteReference w:id="174"/>
      </w:r>
      <w:r w:rsidRPr="003E3DE1">
        <w:rPr>
          <w:rFonts w:ascii="Times New Roman" w:hAnsi="Times New Roman"/>
          <w:sz w:val="24"/>
          <w:szCs w:val="24"/>
        </w:rPr>
        <w:t xml:space="preserve">) seletuskirjas on lk 6 leitud, et </w:t>
      </w:r>
      <w:r w:rsidRPr="003E3DE1">
        <w:rPr>
          <w:rFonts w:ascii="Times New Roman" w:hAnsi="Times New Roman"/>
          <w:i/>
          <w:iCs/>
          <w:sz w:val="24"/>
          <w:szCs w:val="24"/>
        </w:rPr>
        <w:t>valla arengukava ja eelarve kui valla elukorralduse põhidokumentide kohta peaks saareelanike üldkogult igal juhul arvamust küsima. Selline üldkogu ei piira eelnõu sõnastuses vallavolikogu otsustusõigust, vald on vaid kohustatud saareelanike arvamuse ära kuulama</w:t>
      </w:r>
      <w:r w:rsidRPr="003E3DE1">
        <w:rPr>
          <w:rFonts w:ascii="Times New Roman" w:hAnsi="Times New Roman"/>
          <w:sz w:val="24"/>
          <w:szCs w:val="24"/>
        </w:rPr>
        <w:t xml:space="preserve">. Samamoodi 2008. a </w:t>
      </w:r>
      <w:proofErr w:type="spellStart"/>
      <w:r w:rsidRPr="003E3DE1">
        <w:rPr>
          <w:rFonts w:ascii="Times New Roman" w:hAnsi="Times New Roman"/>
          <w:sz w:val="24"/>
          <w:szCs w:val="24"/>
        </w:rPr>
        <w:t>VSaarSi</w:t>
      </w:r>
      <w:proofErr w:type="spellEnd"/>
      <w:r w:rsidRPr="003E3DE1">
        <w:rPr>
          <w:rFonts w:ascii="Times New Roman" w:hAnsi="Times New Roman"/>
          <w:sz w:val="24"/>
          <w:szCs w:val="24"/>
        </w:rPr>
        <w:t xml:space="preserve"> seadusemuudatusi </w:t>
      </w:r>
      <w:r w:rsidRPr="003E3DE1">
        <w:rPr>
          <w:rFonts w:ascii="Times New Roman" w:hAnsi="Times New Roman"/>
          <w:sz w:val="24"/>
          <w:szCs w:val="24"/>
        </w:rPr>
        <w:lastRenderedPageBreak/>
        <w:t xml:space="preserve">põhjendati selliselt, et </w:t>
      </w:r>
      <w:r w:rsidRPr="003E3DE1">
        <w:rPr>
          <w:rFonts w:ascii="Times New Roman" w:hAnsi="Times New Roman"/>
          <w:i/>
          <w:iCs/>
          <w:sz w:val="24"/>
          <w:szCs w:val="24"/>
        </w:rPr>
        <w:t>seadusemuudatus ei muuda üldkogu otsuseid kohalikule omavalitsusele siduvaks, kuid samas ei võimalda elutähtsate küsimuste langetamist ilma saareelanike enamusega kooskõlastamata</w:t>
      </w:r>
      <w:r w:rsidRPr="003E3DE1">
        <w:rPr>
          <w:rFonts w:ascii="Times New Roman" w:hAnsi="Times New Roman"/>
          <w:sz w:val="24"/>
          <w:szCs w:val="24"/>
        </w:rPr>
        <w:t xml:space="preserve"> (1081 SE</w:t>
      </w:r>
      <w:r w:rsidRPr="003E3DE1">
        <w:rPr>
          <w:rStyle w:val="Allmrkuseviide"/>
          <w:rFonts w:ascii="Times New Roman" w:hAnsi="Times New Roman"/>
          <w:sz w:val="24"/>
          <w:szCs w:val="24"/>
        </w:rPr>
        <w:footnoteReference w:id="175"/>
      </w:r>
      <w:r w:rsidRPr="003E3DE1">
        <w:rPr>
          <w:rFonts w:ascii="Times New Roman" w:hAnsi="Times New Roman"/>
          <w:sz w:val="24"/>
          <w:szCs w:val="24"/>
        </w:rPr>
        <w:t xml:space="preserve"> seletuskiri lk 5).</w:t>
      </w:r>
      <w:r w:rsidRPr="003E3DE1">
        <w:rPr>
          <w:rFonts w:ascii="Times New Roman" w:hAnsi="Times New Roman"/>
          <w:sz w:val="24"/>
          <w:szCs w:val="24"/>
        </w:rPr>
        <w:cr/>
      </w:r>
    </w:p>
    <w:p w14:paraId="69E826F7" w14:textId="2DDDD8D6" w:rsidR="000E424E" w:rsidRPr="003E3DE1" w:rsidRDefault="000E424E" w:rsidP="003E3DE1">
      <w:pPr>
        <w:spacing w:line="240" w:lineRule="auto"/>
        <w:contextualSpacing/>
        <w:jc w:val="both"/>
        <w:rPr>
          <w:rFonts w:ascii="Times New Roman" w:hAnsi="Times New Roman"/>
          <w:sz w:val="24"/>
          <w:szCs w:val="24"/>
        </w:rPr>
      </w:pPr>
      <w:r w:rsidRPr="003E3DE1">
        <w:rPr>
          <w:rFonts w:ascii="Times New Roman" w:hAnsi="Times New Roman"/>
          <w:sz w:val="24"/>
          <w:szCs w:val="24"/>
        </w:rPr>
        <w:t xml:space="preserve">Üldkogu regulatsioon ongi </w:t>
      </w:r>
      <w:proofErr w:type="spellStart"/>
      <w:r w:rsidRPr="003E3DE1">
        <w:rPr>
          <w:rFonts w:ascii="Times New Roman" w:hAnsi="Times New Roman"/>
          <w:sz w:val="24"/>
          <w:szCs w:val="24"/>
        </w:rPr>
        <w:t>VSaarSi</w:t>
      </w:r>
      <w:proofErr w:type="spellEnd"/>
      <w:r w:rsidRPr="003E3DE1">
        <w:rPr>
          <w:rFonts w:ascii="Times New Roman" w:hAnsi="Times New Roman"/>
          <w:sz w:val="24"/>
          <w:szCs w:val="24"/>
        </w:rPr>
        <w:t xml:space="preserve"> sätestatud eesmärgiga tagada osalusdemokraatia saare küsimuste korraldamiseks ehk elanike </w:t>
      </w:r>
      <w:proofErr w:type="spellStart"/>
      <w:r w:rsidRPr="003E3DE1">
        <w:rPr>
          <w:rFonts w:ascii="Times New Roman" w:hAnsi="Times New Roman"/>
          <w:sz w:val="24"/>
          <w:szCs w:val="24"/>
        </w:rPr>
        <w:t>kaasarääkimisõigus</w:t>
      </w:r>
      <w:proofErr w:type="spellEnd"/>
      <w:r w:rsidRPr="003E3DE1">
        <w:rPr>
          <w:rFonts w:ascii="Times New Roman" w:hAnsi="Times New Roman"/>
          <w:sz w:val="24"/>
          <w:szCs w:val="24"/>
        </w:rPr>
        <w:t xml:space="preserve">. Seda ei saa aga segamini ajada kohaliku omavalitsuse enesekorraldusõiguse ja esindusdemokraatia põhimõttega, mis väljendub KOV tasandil kohaliku elu küsimuste iseseisvas ja </w:t>
      </w:r>
      <w:proofErr w:type="spellStart"/>
      <w:r w:rsidRPr="003E3DE1">
        <w:rPr>
          <w:rFonts w:ascii="Times New Roman" w:hAnsi="Times New Roman"/>
          <w:sz w:val="24"/>
          <w:szCs w:val="24"/>
        </w:rPr>
        <w:t>KOVide</w:t>
      </w:r>
      <w:proofErr w:type="spellEnd"/>
      <w:r w:rsidRPr="003E3DE1">
        <w:rPr>
          <w:rFonts w:ascii="Times New Roman" w:hAnsi="Times New Roman"/>
          <w:sz w:val="24"/>
          <w:szCs w:val="24"/>
        </w:rPr>
        <w:t xml:space="preserve"> poolt lõplikus otsustamises ja korraldamises. </w:t>
      </w:r>
      <w:r w:rsidR="007446D5" w:rsidRPr="003E3DE1">
        <w:rPr>
          <w:rFonts w:ascii="Times New Roman" w:hAnsi="Times New Roman"/>
          <w:sz w:val="24"/>
          <w:szCs w:val="24"/>
        </w:rPr>
        <w:t>Seetõttu on väikesaare üldkogu arvamus KOV organitele valla või linna arengukava või väikesaare arengukava, valla või linna üldplaneeringu või osa- või teemaplaneeringu eelnõu osas käsitletav ühe kaalutletava sisendina. Sellega saab arvestada vaid juhul, kui see on KOV organite arvates põhjendatud.</w:t>
      </w:r>
    </w:p>
    <w:p w14:paraId="0A2BCF3D" w14:textId="77777777" w:rsidR="000E424E" w:rsidRPr="003E3DE1" w:rsidRDefault="000E424E" w:rsidP="003E3DE1">
      <w:pPr>
        <w:spacing w:line="240" w:lineRule="auto"/>
        <w:contextualSpacing/>
        <w:jc w:val="both"/>
        <w:rPr>
          <w:rFonts w:ascii="Times New Roman" w:hAnsi="Times New Roman"/>
          <w:sz w:val="24"/>
          <w:szCs w:val="24"/>
        </w:rPr>
      </w:pPr>
    </w:p>
    <w:p w14:paraId="29741956" w14:textId="2DF5CCF3" w:rsidR="00282E2F" w:rsidRPr="003E3DE1" w:rsidRDefault="000E424E" w:rsidP="003E3DE1">
      <w:pPr>
        <w:spacing w:after="0" w:line="240" w:lineRule="auto"/>
        <w:jc w:val="both"/>
        <w:rPr>
          <w:rFonts w:ascii="Times New Roman" w:hAnsi="Times New Roman" w:cs="Times New Roman"/>
          <w:vanish/>
          <w:sz w:val="24"/>
          <w:szCs w:val="24"/>
          <w:specVanish/>
        </w:rPr>
      </w:pPr>
      <w:r w:rsidRPr="003E3DE1">
        <w:rPr>
          <w:rFonts w:ascii="Times New Roman" w:hAnsi="Times New Roman" w:cs="Times New Roman"/>
          <w:b/>
          <w:bCs/>
          <w:sz w:val="24"/>
          <w:szCs w:val="24"/>
        </w:rPr>
        <w:t>Eelnõu § 6 punktiga 2</w:t>
      </w:r>
      <w:r w:rsidRPr="003E3DE1">
        <w:rPr>
          <w:rFonts w:ascii="Times New Roman" w:hAnsi="Times New Roman" w:cs="Times New Roman"/>
          <w:sz w:val="24"/>
          <w:szCs w:val="24"/>
        </w:rPr>
        <w:t xml:space="preserve"> nähakse ette </w:t>
      </w:r>
      <w:proofErr w:type="spellStart"/>
      <w:r w:rsidRPr="003E3DE1">
        <w:rPr>
          <w:rFonts w:ascii="Times New Roman" w:hAnsi="Times New Roman" w:cs="Times New Roman"/>
          <w:sz w:val="24"/>
          <w:szCs w:val="24"/>
        </w:rPr>
        <w:t>VSaarS</w:t>
      </w:r>
      <w:proofErr w:type="spellEnd"/>
      <w:r w:rsidRPr="003E3DE1">
        <w:rPr>
          <w:rFonts w:ascii="Times New Roman" w:hAnsi="Times New Roman" w:cs="Times New Roman"/>
          <w:sz w:val="24"/>
          <w:szCs w:val="24"/>
        </w:rPr>
        <w:t xml:space="preserve"> </w:t>
      </w:r>
      <w:r w:rsidR="00282E2F" w:rsidRPr="003E3DE1">
        <w:rPr>
          <w:rFonts w:ascii="Times New Roman" w:hAnsi="Times New Roman" w:cs="Times New Roman"/>
          <w:sz w:val="24"/>
          <w:szCs w:val="24"/>
        </w:rPr>
        <w:t>§ 7 teksti muutmine.</w:t>
      </w:r>
      <w:r w:rsidR="00282E2F" w:rsidRPr="003E3DE1">
        <w:rPr>
          <w:rFonts w:ascii="Times New Roman" w:eastAsia="Times New Roman" w:hAnsi="Times New Roman" w:cs="Times New Roman"/>
          <w:sz w:val="24"/>
          <w:szCs w:val="24"/>
          <w:lang w:eastAsia="et-EE"/>
        </w:rPr>
        <w:t xml:space="preserve"> Kui </w:t>
      </w:r>
      <w:proofErr w:type="spellStart"/>
      <w:r w:rsidR="00282E2F" w:rsidRPr="003E3DE1">
        <w:rPr>
          <w:rFonts w:ascii="Times New Roman" w:eastAsia="Times New Roman" w:hAnsi="Times New Roman" w:cs="Times New Roman"/>
          <w:sz w:val="24"/>
          <w:szCs w:val="24"/>
          <w:lang w:eastAsia="et-EE"/>
        </w:rPr>
        <w:t>KOKSi</w:t>
      </w:r>
      <w:proofErr w:type="spellEnd"/>
      <w:r w:rsidR="00282E2F" w:rsidRPr="003E3DE1">
        <w:rPr>
          <w:rFonts w:ascii="Times New Roman" w:eastAsia="Times New Roman" w:hAnsi="Times New Roman" w:cs="Times New Roman"/>
          <w:sz w:val="24"/>
          <w:szCs w:val="24"/>
          <w:lang w:eastAsia="et-EE"/>
        </w:rPr>
        <w:t xml:space="preserve"> muutmise üldine eesmärk on anda </w:t>
      </w:r>
      <w:proofErr w:type="spellStart"/>
      <w:r w:rsidR="00282E2F" w:rsidRPr="003E3DE1">
        <w:rPr>
          <w:rFonts w:ascii="Times New Roman" w:eastAsia="Times New Roman" w:hAnsi="Times New Roman" w:cs="Times New Roman"/>
          <w:sz w:val="24"/>
          <w:szCs w:val="24"/>
          <w:lang w:eastAsia="et-EE"/>
        </w:rPr>
        <w:t>KOVidele</w:t>
      </w:r>
      <w:proofErr w:type="spellEnd"/>
      <w:r w:rsidR="00282E2F" w:rsidRPr="003E3DE1">
        <w:rPr>
          <w:rFonts w:ascii="Times New Roman" w:eastAsia="Times New Roman" w:hAnsi="Times New Roman" w:cs="Times New Roman"/>
          <w:sz w:val="24"/>
          <w:szCs w:val="24"/>
          <w:lang w:eastAsia="et-EE"/>
        </w:rPr>
        <w:t xml:space="preserve"> suurem vabadus sisemiste kohaliku elu küsimuste iseseisvaks otsustamiseks ja korraldamiseks ehk suurendada </w:t>
      </w:r>
      <w:proofErr w:type="spellStart"/>
      <w:r w:rsidR="00282E2F" w:rsidRPr="003E3DE1">
        <w:rPr>
          <w:rFonts w:ascii="Times New Roman" w:eastAsia="Times New Roman" w:hAnsi="Times New Roman" w:cs="Times New Roman"/>
          <w:sz w:val="24"/>
          <w:szCs w:val="24"/>
          <w:lang w:eastAsia="et-EE"/>
        </w:rPr>
        <w:t>KOVide</w:t>
      </w:r>
      <w:proofErr w:type="spellEnd"/>
      <w:r w:rsidR="00282E2F" w:rsidRPr="003E3DE1">
        <w:rPr>
          <w:rFonts w:ascii="Times New Roman" w:eastAsia="Times New Roman" w:hAnsi="Times New Roman" w:cs="Times New Roman"/>
          <w:sz w:val="24"/>
          <w:szCs w:val="24"/>
          <w:lang w:eastAsia="et-EE"/>
        </w:rPr>
        <w:t xml:space="preserve"> enesekorraldusõigust, siis on põhjendatud kõrvaldada ka </w:t>
      </w:r>
      <w:proofErr w:type="spellStart"/>
      <w:r w:rsidR="00282E2F" w:rsidRPr="003E3DE1">
        <w:rPr>
          <w:rFonts w:ascii="Times New Roman" w:eastAsia="Times New Roman" w:hAnsi="Times New Roman" w:cs="Times New Roman"/>
          <w:sz w:val="24"/>
          <w:szCs w:val="24"/>
          <w:lang w:eastAsia="et-EE"/>
        </w:rPr>
        <w:t>VSaarSst</w:t>
      </w:r>
      <w:proofErr w:type="spellEnd"/>
      <w:r w:rsidR="00282E2F" w:rsidRPr="003E3DE1">
        <w:rPr>
          <w:rFonts w:ascii="Times New Roman" w:eastAsia="Times New Roman" w:hAnsi="Times New Roman" w:cs="Times New Roman"/>
          <w:sz w:val="24"/>
          <w:szCs w:val="24"/>
          <w:lang w:eastAsia="et-EE"/>
        </w:rPr>
        <w:t xml:space="preserve"> liigselt detailne regulatsioon ning ühtlustada </w:t>
      </w:r>
      <w:proofErr w:type="spellStart"/>
      <w:r w:rsidR="00282E2F" w:rsidRPr="003E3DE1">
        <w:rPr>
          <w:rFonts w:ascii="Times New Roman" w:hAnsi="Times New Roman" w:cs="Times New Roman"/>
          <w:sz w:val="24"/>
          <w:szCs w:val="24"/>
        </w:rPr>
        <w:t>saarelise</w:t>
      </w:r>
      <w:proofErr w:type="spellEnd"/>
      <w:r w:rsidR="00282E2F" w:rsidRPr="003E3DE1">
        <w:rPr>
          <w:rFonts w:ascii="Times New Roman" w:hAnsi="Times New Roman" w:cs="Times New Roman"/>
          <w:sz w:val="24"/>
          <w:szCs w:val="24"/>
        </w:rPr>
        <w:t xml:space="preserve"> osaga kohaliku omavalitsuse üksuses arengu kavandamise põhimõtted KOKS §-s 37 sätestatud valla- ja linna arengu kavandamise põhimõtetega.</w:t>
      </w:r>
    </w:p>
    <w:p w14:paraId="65FCB622" w14:textId="6FCF2188" w:rsidR="00282E2F" w:rsidRPr="003E3DE1" w:rsidRDefault="00282E2F" w:rsidP="003E3DE1">
      <w:pPr>
        <w:spacing w:after="0" w:line="240" w:lineRule="auto"/>
        <w:jc w:val="both"/>
        <w:rPr>
          <w:rFonts w:ascii="Times New Roman" w:hAnsi="Times New Roman" w:cs="Times New Roman"/>
          <w:sz w:val="24"/>
          <w:szCs w:val="24"/>
        </w:rPr>
      </w:pPr>
    </w:p>
    <w:p w14:paraId="2AE4118A" w14:textId="77777777" w:rsidR="00282E2F" w:rsidRPr="003E3DE1" w:rsidRDefault="00282E2F"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Arengu kavandamine on kohaliku omavalitsuse tuumikülesanne ja selle täitmise viiside valimisel peab olema enesekorralduse õigus. </w:t>
      </w:r>
      <w:proofErr w:type="spellStart"/>
      <w:r w:rsidRPr="003E3DE1">
        <w:rPr>
          <w:rFonts w:ascii="Times New Roman" w:hAnsi="Times New Roman" w:cs="Times New Roman"/>
          <w:sz w:val="24"/>
          <w:szCs w:val="24"/>
        </w:rPr>
        <w:t>Saarelise</w:t>
      </w:r>
      <w:proofErr w:type="spellEnd"/>
      <w:r w:rsidRPr="003E3DE1">
        <w:rPr>
          <w:rFonts w:ascii="Times New Roman" w:hAnsi="Times New Roman" w:cs="Times New Roman"/>
          <w:sz w:val="24"/>
          <w:szCs w:val="24"/>
        </w:rPr>
        <w:t xml:space="preserve"> osaga kohaliku omavalitsuse üksusel on valik, kas kavandada väikesaare või </w:t>
      </w:r>
      <w:proofErr w:type="spellStart"/>
      <w:r w:rsidRPr="003E3DE1">
        <w:rPr>
          <w:rFonts w:ascii="Times New Roman" w:hAnsi="Times New Roman" w:cs="Times New Roman"/>
          <w:sz w:val="24"/>
          <w:szCs w:val="24"/>
        </w:rPr>
        <w:t>saarterühma</w:t>
      </w:r>
      <w:proofErr w:type="spellEnd"/>
      <w:r w:rsidRPr="003E3DE1">
        <w:rPr>
          <w:rFonts w:ascii="Times New Roman" w:hAnsi="Times New Roman" w:cs="Times New Roman"/>
          <w:sz w:val="24"/>
          <w:szCs w:val="24"/>
        </w:rPr>
        <w:t xml:space="preserve"> arengu kavandamise põhimõtted </w:t>
      </w:r>
      <w:proofErr w:type="spellStart"/>
      <w:r w:rsidRPr="003E3DE1">
        <w:rPr>
          <w:rFonts w:ascii="Times New Roman" w:hAnsi="Times New Roman" w:cs="Times New Roman"/>
          <w:sz w:val="24"/>
          <w:szCs w:val="24"/>
        </w:rPr>
        <w:t>KOVi</w:t>
      </w:r>
      <w:proofErr w:type="spellEnd"/>
      <w:r w:rsidRPr="003E3DE1">
        <w:rPr>
          <w:rFonts w:ascii="Times New Roman" w:hAnsi="Times New Roman" w:cs="Times New Roman"/>
          <w:sz w:val="24"/>
          <w:szCs w:val="24"/>
        </w:rPr>
        <w:t xml:space="preserve"> üldises arengukavas või eraldiseisvas </w:t>
      </w:r>
      <w:proofErr w:type="spellStart"/>
      <w:r w:rsidRPr="003E3DE1">
        <w:rPr>
          <w:rFonts w:ascii="Times New Roman" w:hAnsi="Times New Roman" w:cs="Times New Roman"/>
          <w:sz w:val="24"/>
          <w:szCs w:val="24"/>
        </w:rPr>
        <w:t>KOVi</w:t>
      </w:r>
      <w:proofErr w:type="spellEnd"/>
      <w:r w:rsidRPr="003E3DE1">
        <w:rPr>
          <w:rFonts w:ascii="Times New Roman" w:hAnsi="Times New Roman" w:cs="Times New Roman"/>
          <w:sz w:val="24"/>
          <w:szCs w:val="24"/>
        </w:rPr>
        <w:t xml:space="preserve"> territooriumiosa arengukavas vastavalt KOKS § 37 lõike 3 punktile 1. Säte kehtib vaid </w:t>
      </w:r>
      <w:proofErr w:type="spellStart"/>
      <w:r w:rsidRPr="003E3DE1">
        <w:rPr>
          <w:rFonts w:ascii="Times New Roman" w:hAnsi="Times New Roman" w:cs="Times New Roman"/>
          <w:sz w:val="24"/>
          <w:szCs w:val="24"/>
        </w:rPr>
        <w:t>saarelise</w:t>
      </w:r>
      <w:proofErr w:type="spellEnd"/>
      <w:r w:rsidRPr="003E3DE1">
        <w:rPr>
          <w:rFonts w:ascii="Times New Roman" w:hAnsi="Times New Roman" w:cs="Times New Roman"/>
          <w:sz w:val="24"/>
          <w:szCs w:val="24"/>
        </w:rPr>
        <w:t xml:space="preserve"> osaga kohaliku omavalitsuse üksustele, sest saarvalla üldine arengukava ongi vastava väikesaare terviklik arengukava ja mingit täiendavat arengudokumenti koostama ei pea.</w:t>
      </w:r>
    </w:p>
    <w:p w14:paraId="55DDCC82" w14:textId="77777777" w:rsidR="00740F62" w:rsidRPr="003E3DE1" w:rsidRDefault="00740F62" w:rsidP="003E3DE1">
      <w:pPr>
        <w:spacing w:after="0" w:line="240" w:lineRule="auto"/>
        <w:ind w:left="-5"/>
        <w:rPr>
          <w:rFonts w:ascii="Times New Roman" w:hAnsi="Times New Roman" w:cs="Times New Roman"/>
          <w:sz w:val="24"/>
          <w:szCs w:val="24"/>
        </w:rPr>
      </w:pPr>
    </w:p>
    <w:bookmarkEnd w:id="121"/>
    <w:p w14:paraId="019F892C" w14:textId="09C1256E" w:rsidR="00935081" w:rsidRPr="003E3DE1" w:rsidRDefault="00935081" w:rsidP="003E3DE1">
      <w:pPr>
        <w:spacing w:after="0" w:line="240" w:lineRule="auto"/>
        <w:jc w:val="both"/>
        <w:rPr>
          <w:rFonts w:ascii="Times New Roman" w:hAnsi="Times New Roman" w:cs="Times New Roman"/>
          <w:b/>
          <w:bCs/>
          <w:sz w:val="24"/>
          <w:szCs w:val="24"/>
          <w:u w:val="single"/>
        </w:rPr>
      </w:pPr>
      <w:r w:rsidRPr="003E3DE1">
        <w:rPr>
          <w:rFonts w:ascii="Times New Roman" w:hAnsi="Times New Roman" w:cs="Times New Roman"/>
          <w:b/>
          <w:bCs/>
          <w:sz w:val="24"/>
          <w:szCs w:val="24"/>
          <w:u w:val="single"/>
        </w:rPr>
        <w:t>§ 7. Riigi Teataja seaduse muutmine</w:t>
      </w:r>
    </w:p>
    <w:p w14:paraId="0205FAA6" w14:textId="77777777" w:rsidR="00935081" w:rsidRPr="003E3DE1" w:rsidRDefault="00935081" w:rsidP="003E3DE1">
      <w:pPr>
        <w:spacing w:after="0" w:line="240" w:lineRule="auto"/>
        <w:jc w:val="both"/>
        <w:rPr>
          <w:rFonts w:ascii="Times New Roman" w:hAnsi="Times New Roman" w:cs="Times New Roman"/>
          <w:sz w:val="24"/>
          <w:szCs w:val="24"/>
        </w:rPr>
      </w:pPr>
      <w:proofErr w:type="spellStart"/>
      <w:r w:rsidRPr="003E3DE1">
        <w:rPr>
          <w:rFonts w:ascii="Times New Roman" w:hAnsi="Times New Roman" w:cs="Times New Roman"/>
          <w:sz w:val="24"/>
          <w:szCs w:val="24"/>
        </w:rPr>
        <w:t>HMSi</w:t>
      </w:r>
      <w:proofErr w:type="spellEnd"/>
      <w:r w:rsidRPr="003E3DE1">
        <w:rPr>
          <w:rFonts w:ascii="Times New Roman" w:hAnsi="Times New Roman" w:cs="Times New Roman"/>
          <w:sz w:val="24"/>
          <w:szCs w:val="24"/>
        </w:rPr>
        <w:t xml:space="preserve"> § 101 lõike 4 kohaselt jõustub piiritlemata arvu juhtumeid reguleeriv haldusleping määruse jõustumiseks ettenähtud korras, ehk </w:t>
      </w:r>
      <w:proofErr w:type="spellStart"/>
      <w:r w:rsidRPr="003E3DE1">
        <w:rPr>
          <w:rFonts w:ascii="Times New Roman" w:hAnsi="Times New Roman" w:cs="Times New Roman"/>
          <w:sz w:val="24"/>
          <w:szCs w:val="24"/>
        </w:rPr>
        <w:t>HMSi</w:t>
      </w:r>
      <w:proofErr w:type="spellEnd"/>
      <w:r w:rsidRPr="003E3DE1">
        <w:rPr>
          <w:rFonts w:ascii="Times New Roman" w:hAnsi="Times New Roman" w:cs="Times New Roman"/>
          <w:sz w:val="24"/>
          <w:szCs w:val="24"/>
        </w:rPr>
        <w:t xml:space="preserve"> üldreegli järgi tuleks halduslepingud sarnaselt määrustele avaldada Riigi Teatajas. HMS ei ole konkreetses sättes välistanud selle kohaldamist </w:t>
      </w:r>
      <w:proofErr w:type="spellStart"/>
      <w:r w:rsidRPr="003E3DE1">
        <w:rPr>
          <w:rFonts w:ascii="Times New Roman" w:hAnsi="Times New Roman" w:cs="Times New Roman"/>
          <w:sz w:val="24"/>
          <w:szCs w:val="24"/>
        </w:rPr>
        <w:t>KOVidele</w:t>
      </w:r>
      <w:proofErr w:type="spellEnd"/>
      <w:r w:rsidRPr="003E3DE1">
        <w:rPr>
          <w:rFonts w:ascii="Times New Roman" w:hAnsi="Times New Roman" w:cs="Times New Roman"/>
          <w:sz w:val="24"/>
          <w:szCs w:val="24"/>
        </w:rPr>
        <w:t>.</w:t>
      </w:r>
    </w:p>
    <w:p w14:paraId="0FCE3CF3" w14:textId="77777777" w:rsidR="00935081" w:rsidRPr="003E3DE1" w:rsidRDefault="00935081" w:rsidP="003E3DE1">
      <w:pPr>
        <w:spacing w:after="0" w:line="240" w:lineRule="auto"/>
        <w:jc w:val="both"/>
        <w:rPr>
          <w:rFonts w:ascii="Times New Roman" w:hAnsi="Times New Roman" w:cs="Times New Roman"/>
          <w:sz w:val="24"/>
          <w:szCs w:val="24"/>
        </w:rPr>
      </w:pPr>
    </w:p>
    <w:p w14:paraId="60949688" w14:textId="4ECCE66A" w:rsidR="00935081" w:rsidRPr="003E3DE1" w:rsidRDefault="00935081" w:rsidP="003E3DE1">
      <w:pPr>
        <w:spacing w:after="0" w:line="240" w:lineRule="auto"/>
        <w:jc w:val="both"/>
        <w:rPr>
          <w:rFonts w:ascii="Times New Roman" w:hAnsi="Times New Roman" w:cs="Times New Roman"/>
          <w:sz w:val="24"/>
          <w:szCs w:val="24"/>
        </w:rPr>
      </w:pPr>
      <w:proofErr w:type="spellStart"/>
      <w:r w:rsidRPr="003E3DE1">
        <w:rPr>
          <w:rFonts w:ascii="Times New Roman" w:hAnsi="Times New Roman" w:cs="Times New Roman"/>
          <w:sz w:val="24"/>
          <w:szCs w:val="24"/>
        </w:rPr>
        <w:t>KOVide</w:t>
      </w:r>
      <w:proofErr w:type="spellEnd"/>
      <w:r w:rsidRPr="003E3DE1">
        <w:rPr>
          <w:rFonts w:ascii="Times New Roman" w:hAnsi="Times New Roman" w:cs="Times New Roman"/>
          <w:sz w:val="24"/>
          <w:szCs w:val="24"/>
        </w:rPr>
        <w:t xml:space="preserve"> puhul ei näe samas RTS ette, et piiritlemata arvu juhtumeid reguleeriv KOV haldusleping avaldatakse Riigi Teatajas. RTS § 2 lõige 2 punkt 6 näeb vaid ette RT I osas ministeeriumi, Riigikantselei ja teiste riigiasutuste sõlmitud piiritlemata arvu juhtumeid reguleerivate halduslepingute avaldamise. Samas on osadel </w:t>
      </w:r>
      <w:proofErr w:type="spellStart"/>
      <w:r w:rsidRPr="003E3DE1">
        <w:rPr>
          <w:rFonts w:ascii="Times New Roman" w:hAnsi="Times New Roman" w:cs="Times New Roman"/>
          <w:sz w:val="24"/>
          <w:szCs w:val="24"/>
        </w:rPr>
        <w:t>KOVidel</w:t>
      </w:r>
      <w:proofErr w:type="spellEnd"/>
      <w:r w:rsidRPr="003E3DE1">
        <w:rPr>
          <w:rFonts w:ascii="Times New Roman" w:hAnsi="Times New Roman" w:cs="Times New Roman"/>
          <w:sz w:val="24"/>
          <w:szCs w:val="24"/>
        </w:rPr>
        <w:t xml:space="preserve"> soov oma halduslepinguid Riigi Teatajas avaldada. Praegu kajastuvad nad vaid </w:t>
      </w:r>
      <w:proofErr w:type="spellStart"/>
      <w:r w:rsidRPr="003E3DE1">
        <w:rPr>
          <w:rFonts w:ascii="Times New Roman" w:hAnsi="Times New Roman" w:cs="Times New Roman"/>
          <w:sz w:val="24"/>
          <w:szCs w:val="24"/>
        </w:rPr>
        <w:t>KOVi</w:t>
      </w:r>
      <w:proofErr w:type="spellEnd"/>
      <w:r w:rsidRPr="003E3DE1">
        <w:rPr>
          <w:rFonts w:ascii="Times New Roman" w:hAnsi="Times New Roman" w:cs="Times New Roman"/>
          <w:sz w:val="24"/>
          <w:szCs w:val="24"/>
        </w:rPr>
        <w:t xml:space="preserve"> </w:t>
      </w:r>
      <w:proofErr w:type="spellStart"/>
      <w:r w:rsidRPr="003E3DE1">
        <w:rPr>
          <w:rFonts w:ascii="Times New Roman" w:hAnsi="Times New Roman" w:cs="Times New Roman"/>
          <w:sz w:val="24"/>
          <w:szCs w:val="24"/>
        </w:rPr>
        <w:t>DHSis</w:t>
      </w:r>
      <w:proofErr w:type="spellEnd"/>
      <w:r w:rsidRPr="003E3DE1">
        <w:rPr>
          <w:rFonts w:ascii="Times New Roman" w:hAnsi="Times New Roman" w:cs="Times New Roman"/>
          <w:sz w:val="24"/>
          <w:szCs w:val="24"/>
        </w:rPr>
        <w:t xml:space="preserve">, kui just erikokkuleppel RT toimetajaga ei ole otsustatud neid Riigi Teatajas avaldada. </w:t>
      </w:r>
    </w:p>
    <w:p w14:paraId="3F5FBF9D" w14:textId="77777777" w:rsidR="00935081" w:rsidRPr="003E3DE1" w:rsidRDefault="00935081"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 </w:t>
      </w:r>
    </w:p>
    <w:p w14:paraId="46CAEF60" w14:textId="74C13E56" w:rsidR="00935081" w:rsidRPr="003E3DE1" w:rsidRDefault="00935081" w:rsidP="003E3DE1">
      <w:pPr>
        <w:spacing w:after="0" w:line="240" w:lineRule="auto"/>
        <w:jc w:val="both"/>
        <w:rPr>
          <w:rFonts w:ascii="Times New Roman" w:hAnsi="Times New Roman" w:cs="Times New Roman"/>
          <w:sz w:val="24"/>
          <w:szCs w:val="24"/>
        </w:rPr>
      </w:pPr>
      <w:commentRangeStart w:id="122"/>
      <w:r w:rsidRPr="003E3DE1">
        <w:rPr>
          <w:rFonts w:ascii="Times New Roman" w:hAnsi="Times New Roman" w:cs="Times New Roman"/>
          <w:sz w:val="24"/>
          <w:szCs w:val="24"/>
        </w:rPr>
        <w:t xml:space="preserve">Tegemist on </w:t>
      </w:r>
      <w:proofErr w:type="spellStart"/>
      <w:r w:rsidRPr="003E3DE1">
        <w:rPr>
          <w:rFonts w:ascii="Times New Roman" w:hAnsi="Times New Roman" w:cs="Times New Roman"/>
          <w:sz w:val="24"/>
          <w:szCs w:val="24"/>
        </w:rPr>
        <w:t>HMSi</w:t>
      </w:r>
      <w:proofErr w:type="spellEnd"/>
      <w:r w:rsidRPr="003E3DE1">
        <w:rPr>
          <w:rFonts w:ascii="Times New Roman" w:hAnsi="Times New Roman" w:cs="Times New Roman"/>
          <w:sz w:val="24"/>
          <w:szCs w:val="24"/>
        </w:rPr>
        <w:t xml:space="preserve"> ja </w:t>
      </w:r>
      <w:proofErr w:type="spellStart"/>
      <w:r w:rsidRPr="003E3DE1">
        <w:rPr>
          <w:rFonts w:ascii="Times New Roman" w:hAnsi="Times New Roman" w:cs="Times New Roman"/>
          <w:sz w:val="24"/>
          <w:szCs w:val="24"/>
        </w:rPr>
        <w:t>RTSi</w:t>
      </w:r>
      <w:proofErr w:type="spellEnd"/>
      <w:r w:rsidRPr="003E3DE1">
        <w:rPr>
          <w:rFonts w:ascii="Times New Roman" w:hAnsi="Times New Roman" w:cs="Times New Roman"/>
          <w:sz w:val="24"/>
          <w:szCs w:val="24"/>
        </w:rPr>
        <w:t xml:space="preserve"> sisulise vastuoluga</w:t>
      </w:r>
      <w:commentRangeEnd w:id="122"/>
      <w:r w:rsidR="00532B9D">
        <w:rPr>
          <w:rStyle w:val="Kommentaariviide"/>
        </w:rPr>
        <w:commentReference w:id="122"/>
      </w:r>
      <w:r w:rsidRPr="003E3DE1">
        <w:rPr>
          <w:rFonts w:ascii="Times New Roman" w:hAnsi="Times New Roman" w:cs="Times New Roman"/>
          <w:sz w:val="24"/>
          <w:szCs w:val="24"/>
        </w:rPr>
        <w:t xml:space="preserve">, mistõttu nähakse eelnõuga ette </w:t>
      </w:r>
      <w:proofErr w:type="spellStart"/>
      <w:r w:rsidRPr="003E3DE1">
        <w:rPr>
          <w:rFonts w:ascii="Times New Roman" w:hAnsi="Times New Roman" w:cs="Times New Roman"/>
          <w:sz w:val="24"/>
          <w:szCs w:val="24"/>
        </w:rPr>
        <w:t>RTSi</w:t>
      </w:r>
      <w:proofErr w:type="spellEnd"/>
      <w:r w:rsidRPr="003E3DE1">
        <w:rPr>
          <w:rFonts w:ascii="Times New Roman" w:hAnsi="Times New Roman" w:cs="Times New Roman"/>
          <w:sz w:val="24"/>
          <w:szCs w:val="24"/>
        </w:rPr>
        <w:t xml:space="preserve"> muutmine, mis võimaldaks avaldada Riigi Teatajas ka valla- ja linnavalitsuse sõlmitud piiritlemata arvu juhtumeid reguleerivad halduslepingud.</w:t>
      </w:r>
    </w:p>
    <w:p w14:paraId="724E1C86" w14:textId="2B6176C1" w:rsidR="00935081" w:rsidRPr="003E3DE1" w:rsidRDefault="00935081"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RTS § 2 lõige 5 sätestatakse eelnõus kavandatava muudatusega ümber nii:</w:t>
      </w:r>
    </w:p>
    <w:p w14:paraId="3BC697BE" w14:textId="168120C7" w:rsidR="00935081" w:rsidRPr="003E3DE1" w:rsidRDefault="00935081" w:rsidP="003E3DE1">
      <w:pPr>
        <w:spacing w:after="0" w:line="240" w:lineRule="auto"/>
        <w:jc w:val="both"/>
        <w:rPr>
          <w:rFonts w:ascii="Times New Roman" w:hAnsi="Times New Roman" w:cs="Times New Roman"/>
          <w:sz w:val="24"/>
          <w:szCs w:val="24"/>
          <w:u w:val="single"/>
        </w:rPr>
      </w:pPr>
      <w:r w:rsidRPr="003E3DE1">
        <w:rPr>
          <w:rFonts w:ascii="Times New Roman" w:hAnsi="Times New Roman" w:cs="Times New Roman"/>
          <w:sz w:val="24"/>
          <w:szCs w:val="24"/>
        </w:rPr>
        <w:t xml:space="preserve">„(5) Riigi Teataja neljandas osas „Kohaliku omavalitsuse määrused“, mille kohta võib kasutada lühendtähist KO, avaldatakse valla- ja linnavolikogu ning valla- ja linnavalitsuse määrused ning </w:t>
      </w:r>
      <w:r w:rsidRPr="003E3DE1">
        <w:rPr>
          <w:rFonts w:ascii="Times New Roman" w:hAnsi="Times New Roman" w:cs="Times New Roman"/>
          <w:sz w:val="24"/>
          <w:szCs w:val="24"/>
          <w:u w:val="single"/>
        </w:rPr>
        <w:t>piiritlemata arvu juhtumeid reguleerivad halduslepingud.</w:t>
      </w:r>
      <w:r w:rsidR="00C03F91">
        <w:rPr>
          <w:rFonts w:ascii="Times New Roman" w:hAnsi="Times New Roman" w:cs="Times New Roman"/>
          <w:sz w:val="24"/>
          <w:szCs w:val="24"/>
          <w:u w:val="single"/>
        </w:rPr>
        <w:t>“</w:t>
      </w:r>
    </w:p>
    <w:p w14:paraId="1BDCCD30" w14:textId="77777777" w:rsidR="00935081" w:rsidRPr="003E3DE1" w:rsidRDefault="00935081" w:rsidP="003E3DE1">
      <w:pPr>
        <w:spacing w:after="0" w:line="240" w:lineRule="auto"/>
        <w:jc w:val="both"/>
        <w:rPr>
          <w:rFonts w:ascii="Times New Roman" w:hAnsi="Times New Roman" w:cs="Times New Roman"/>
          <w:sz w:val="24"/>
          <w:szCs w:val="24"/>
          <w:u w:val="single"/>
        </w:rPr>
      </w:pPr>
    </w:p>
    <w:p w14:paraId="31C1C055" w14:textId="486ADC77" w:rsidR="00FD0612" w:rsidRPr="003E3DE1" w:rsidRDefault="00FD0612" w:rsidP="003E3DE1">
      <w:pPr>
        <w:spacing w:after="0" w:line="240" w:lineRule="auto"/>
        <w:ind w:left="-5"/>
        <w:rPr>
          <w:rFonts w:ascii="Times New Roman" w:hAnsi="Times New Roman" w:cs="Times New Roman"/>
          <w:sz w:val="24"/>
          <w:szCs w:val="24"/>
          <w:u w:val="single"/>
        </w:rPr>
      </w:pPr>
      <w:r w:rsidRPr="003E3DE1">
        <w:rPr>
          <w:rFonts w:ascii="Times New Roman" w:hAnsi="Times New Roman" w:cs="Times New Roman"/>
          <w:b/>
          <w:bCs/>
          <w:sz w:val="24"/>
          <w:szCs w:val="24"/>
          <w:u w:val="single"/>
        </w:rPr>
        <w:lastRenderedPageBreak/>
        <w:t xml:space="preserve">§ </w:t>
      </w:r>
      <w:r w:rsidR="000E424E" w:rsidRPr="003E3DE1">
        <w:rPr>
          <w:rFonts w:ascii="Times New Roman" w:hAnsi="Times New Roman" w:cs="Times New Roman"/>
          <w:b/>
          <w:bCs/>
          <w:sz w:val="24"/>
          <w:szCs w:val="24"/>
          <w:u w:val="single"/>
        </w:rPr>
        <w:t>8</w:t>
      </w:r>
      <w:r w:rsidRPr="003E3DE1">
        <w:rPr>
          <w:rFonts w:ascii="Times New Roman" w:hAnsi="Times New Roman" w:cs="Times New Roman"/>
          <w:b/>
          <w:bCs/>
          <w:sz w:val="24"/>
          <w:szCs w:val="24"/>
          <w:u w:val="single"/>
        </w:rPr>
        <w:t xml:space="preserve">. </w:t>
      </w:r>
      <w:r w:rsidRPr="003E3DE1">
        <w:rPr>
          <w:rFonts w:ascii="Times New Roman" w:hAnsi="Times New Roman" w:cs="Times New Roman"/>
          <w:b/>
          <w:sz w:val="24"/>
          <w:szCs w:val="24"/>
          <w:u w:val="single"/>
        </w:rPr>
        <w:t>Kohaliku omavalitsuse üksuste liitude seaduse kehtetuks tunnistamine</w:t>
      </w:r>
      <w:r w:rsidRPr="003E3DE1">
        <w:rPr>
          <w:rFonts w:ascii="Times New Roman" w:hAnsi="Times New Roman" w:cs="Times New Roman"/>
          <w:sz w:val="24"/>
          <w:szCs w:val="24"/>
          <w:u w:val="single"/>
        </w:rPr>
        <w:t xml:space="preserve"> </w:t>
      </w:r>
    </w:p>
    <w:p w14:paraId="51F98E3B" w14:textId="77777777" w:rsidR="00C178E4" w:rsidRPr="003E3DE1" w:rsidRDefault="00C178E4" w:rsidP="003E3DE1">
      <w:pPr>
        <w:spacing w:after="0" w:line="240" w:lineRule="auto"/>
        <w:ind w:left="-5"/>
        <w:rPr>
          <w:rFonts w:ascii="Times New Roman" w:hAnsi="Times New Roman" w:cs="Times New Roman"/>
          <w:sz w:val="24"/>
          <w:szCs w:val="24"/>
        </w:rPr>
      </w:pPr>
    </w:p>
    <w:p w14:paraId="70FC415C" w14:textId="46988BC9" w:rsidR="00FD0612" w:rsidRPr="003E3DE1" w:rsidRDefault="00C178E4" w:rsidP="003E3DE1">
      <w:pPr>
        <w:spacing w:after="0" w:line="240" w:lineRule="auto"/>
        <w:ind w:left="-5"/>
        <w:rPr>
          <w:rFonts w:ascii="Times New Roman" w:hAnsi="Times New Roman" w:cs="Times New Roman"/>
          <w:sz w:val="24"/>
          <w:szCs w:val="24"/>
        </w:rPr>
      </w:pPr>
      <w:r w:rsidRPr="003E3DE1">
        <w:rPr>
          <w:rFonts w:ascii="Times New Roman" w:hAnsi="Times New Roman" w:cs="Times New Roman"/>
          <w:b/>
          <w:bCs/>
          <w:sz w:val="24"/>
          <w:szCs w:val="24"/>
        </w:rPr>
        <w:t xml:space="preserve">Eelnõu §-ga </w:t>
      </w:r>
      <w:r w:rsidR="000E424E" w:rsidRPr="003E3DE1">
        <w:rPr>
          <w:rFonts w:ascii="Times New Roman" w:hAnsi="Times New Roman" w:cs="Times New Roman"/>
          <w:b/>
          <w:bCs/>
          <w:sz w:val="24"/>
          <w:szCs w:val="24"/>
        </w:rPr>
        <w:t>8</w:t>
      </w:r>
      <w:r w:rsidRPr="003E3DE1">
        <w:rPr>
          <w:rFonts w:ascii="Times New Roman" w:hAnsi="Times New Roman" w:cs="Times New Roman"/>
          <w:sz w:val="24"/>
          <w:szCs w:val="24"/>
        </w:rPr>
        <w:t xml:space="preserve"> tunnistatakse kehtetuks KOLS</w:t>
      </w:r>
      <w:r w:rsidR="00FD0612" w:rsidRPr="003E3DE1">
        <w:rPr>
          <w:rFonts w:ascii="Times New Roman" w:hAnsi="Times New Roman" w:cs="Times New Roman"/>
          <w:sz w:val="24"/>
          <w:szCs w:val="24"/>
        </w:rPr>
        <w:t>.</w:t>
      </w:r>
    </w:p>
    <w:p w14:paraId="15489DD3" w14:textId="77777777" w:rsidR="00737731" w:rsidRPr="003E3DE1" w:rsidRDefault="00737731" w:rsidP="003E3DE1">
      <w:pPr>
        <w:spacing w:after="0" w:line="240" w:lineRule="auto"/>
        <w:ind w:left="-5"/>
        <w:rPr>
          <w:rFonts w:ascii="Times New Roman" w:hAnsi="Times New Roman" w:cs="Times New Roman"/>
          <w:sz w:val="24"/>
          <w:szCs w:val="24"/>
        </w:rPr>
      </w:pPr>
    </w:p>
    <w:p w14:paraId="18646760" w14:textId="585A8B52" w:rsidR="00FD0612" w:rsidRPr="003E3DE1" w:rsidRDefault="00FD0612"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Lähtuvalt asjaolust, et KOV liitude regulatsioon on eelnõuga keskselt koondatud KOKS uude peatükki 10</w:t>
      </w:r>
      <w:r w:rsidRPr="003E3DE1">
        <w:rPr>
          <w:rFonts w:ascii="Times New Roman" w:hAnsi="Times New Roman" w:cs="Times New Roman"/>
          <w:sz w:val="24"/>
          <w:szCs w:val="24"/>
          <w:vertAlign w:val="superscript"/>
        </w:rPr>
        <w:t>1</w:t>
      </w:r>
      <w:r w:rsidRPr="003E3DE1">
        <w:rPr>
          <w:rFonts w:ascii="Times New Roman" w:hAnsi="Times New Roman" w:cs="Times New Roman"/>
          <w:sz w:val="24"/>
          <w:szCs w:val="24"/>
        </w:rPr>
        <w:t xml:space="preserve">, tunnistatakse KOLS </w:t>
      </w:r>
      <w:r w:rsidR="0040675A" w:rsidRPr="003E3DE1">
        <w:rPr>
          <w:rFonts w:ascii="Times New Roman" w:hAnsi="Times New Roman" w:cs="Times New Roman"/>
          <w:sz w:val="24"/>
          <w:szCs w:val="24"/>
        </w:rPr>
        <w:t xml:space="preserve">õigusloome mahu vähendamise eesmärgil </w:t>
      </w:r>
      <w:r w:rsidRPr="003E3DE1">
        <w:rPr>
          <w:rFonts w:ascii="Times New Roman" w:hAnsi="Times New Roman" w:cs="Times New Roman"/>
          <w:sz w:val="24"/>
          <w:szCs w:val="24"/>
        </w:rPr>
        <w:t>kehtetuks.</w:t>
      </w:r>
    </w:p>
    <w:p w14:paraId="1A237831" w14:textId="77777777" w:rsidR="00737731" w:rsidRPr="003E3DE1" w:rsidRDefault="00737731" w:rsidP="003E3DE1">
      <w:pPr>
        <w:spacing w:after="0" w:line="240" w:lineRule="auto"/>
        <w:jc w:val="both"/>
        <w:rPr>
          <w:rFonts w:ascii="Times New Roman" w:hAnsi="Times New Roman" w:cs="Times New Roman"/>
          <w:sz w:val="24"/>
          <w:szCs w:val="24"/>
        </w:rPr>
      </w:pPr>
    </w:p>
    <w:p w14:paraId="08390349" w14:textId="65376D97" w:rsidR="00FD0612" w:rsidRPr="003E3DE1" w:rsidRDefault="00FD0612" w:rsidP="003E3DE1">
      <w:pPr>
        <w:spacing w:after="0" w:line="240" w:lineRule="auto"/>
        <w:jc w:val="both"/>
        <w:rPr>
          <w:rFonts w:ascii="Times New Roman" w:hAnsi="Times New Roman" w:cs="Times New Roman"/>
          <w:b/>
          <w:bCs/>
          <w:sz w:val="24"/>
          <w:szCs w:val="24"/>
          <w:u w:val="single"/>
        </w:rPr>
      </w:pPr>
      <w:r w:rsidRPr="003E3DE1">
        <w:rPr>
          <w:rFonts w:ascii="Times New Roman" w:hAnsi="Times New Roman" w:cs="Times New Roman"/>
          <w:b/>
          <w:bCs/>
          <w:sz w:val="24"/>
          <w:szCs w:val="24"/>
          <w:u w:val="single"/>
        </w:rPr>
        <w:t xml:space="preserve">§ </w:t>
      </w:r>
      <w:r w:rsidR="000E424E" w:rsidRPr="003E3DE1">
        <w:rPr>
          <w:rFonts w:ascii="Times New Roman" w:hAnsi="Times New Roman" w:cs="Times New Roman"/>
          <w:b/>
          <w:bCs/>
          <w:sz w:val="24"/>
          <w:szCs w:val="24"/>
          <w:u w:val="single"/>
        </w:rPr>
        <w:t>9</w:t>
      </w:r>
      <w:r w:rsidRPr="003E3DE1">
        <w:rPr>
          <w:rFonts w:ascii="Times New Roman" w:hAnsi="Times New Roman" w:cs="Times New Roman"/>
          <w:b/>
          <w:bCs/>
          <w:sz w:val="24"/>
          <w:szCs w:val="24"/>
          <w:u w:val="single"/>
        </w:rPr>
        <w:t>. Seaduse jõustumine</w:t>
      </w:r>
    </w:p>
    <w:p w14:paraId="3293550B" w14:textId="77777777" w:rsidR="009C0B91" w:rsidRPr="003E3DE1" w:rsidRDefault="009C0B91" w:rsidP="003E3DE1">
      <w:pPr>
        <w:spacing w:after="0" w:line="240" w:lineRule="auto"/>
        <w:jc w:val="both"/>
        <w:rPr>
          <w:rFonts w:ascii="Times New Roman" w:hAnsi="Times New Roman" w:cs="Times New Roman"/>
          <w:sz w:val="24"/>
          <w:szCs w:val="24"/>
        </w:rPr>
      </w:pPr>
    </w:p>
    <w:p w14:paraId="1FCBBB18" w14:textId="1A743650" w:rsidR="00F34124" w:rsidRPr="003E3DE1" w:rsidRDefault="00F34124"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 xml:space="preserve">Eelnõu §-ga </w:t>
      </w:r>
      <w:r w:rsidR="000E424E" w:rsidRPr="003E3DE1">
        <w:rPr>
          <w:rFonts w:ascii="Times New Roman" w:hAnsi="Times New Roman" w:cs="Times New Roman"/>
          <w:b/>
          <w:bCs/>
          <w:sz w:val="24"/>
          <w:szCs w:val="24"/>
        </w:rPr>
        <w:t>9</w:t>
      </w:r>
      <w:r w:rsidRPr="003E3DE1">
        <w:rPr>
          <w:rFonts w:ascii="Times New Roman" w:hAnsi="Times New Roman" w:cs="Times New Roman"/>
          <w:b/>
          <w:bCs/>
          <w:sz w:val="24"/>
          <w:szCs w:val="24"/>
        </w:rPr>
        <w:t xml:space="preserve"> </w:t>
      </w:r>
      <w:r w:rsidRPr="003E3DE1">
        <w:rPr>
          <w:rFonts w:ascii="Times New Roman" w:hAnsi="Times New Roman" w:cs="Times New Roman"/>
          <w:sz w:val="24"/>
          <w:szCs w:val="24"/>
        </w:rPr>
        <w:t>nähakse ette seaduse jõustumissätted.</w:t>
      </w:r>
    </w:p>
    <w:p w14:paraId="4E4C18A7" w14:textId="77777777" w:rsidR="00737731" w:rsidRPr="003E3DE1" w:rsidRDefault="00737731" w:rsidP="003E3DE1">
      <w:pPr>
        <w:spacing w:after="0" w:line="240" w:lineRule="auto"/>
        <w:jc w:val="both"/>
        <w:rPr>
          <w:rFonts w:ascii="Times New Roman" w:hAnsi="Times New Roman" w:cs="Times New Roman"/>
          <w:sz w:val="24"/>
          <w:szCs w:val="24"/>
        </w:rPr>
      </w:pPr>
    </w:p>
    <w:p w14:paraId="0E3FC3B1" w14:textId="77546996" w:rsidR="00FD0612" w:rsidRPr="003E3DE1" w:rsidRDefault="00C60280"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 xml:space="preserve">Eelnõu § </w:t>
      </w:r>
      <w:r w:rsidR="000E424E" w:rsidRPr="003E3DE1">
        <w:rPr>
          <w:rFonts w:ascii="Times New Roman" w:hAnsi="Times New Roman" w:cs="Times New Roman"/>
          <w:b/>
          <w:bCs/>
          <w:sz w:val="24"/>
          <w:szCs w:val="24"/>
        </w:rPr>
        <w:t>9</w:t>
      </w:r>
      <w:r w:rsidRPr="003E3DE1">
        <w:rPr>
          <w:rFonts w:ascii="Times New Roman" w:hAnsi="Times New Roman" w:cs="Times New Roman"/>
          <w:b/>
          <w:bCs/>
          <w:sz w:val="24"/>
          <w:szCs w:val="24"/>
        </w:rPr>
        <w:t xml:space="preserve"> lõike 1</w:t>
      </w:r>
      <w:r w:rsidRPr="003E3DE1">
        <w:rPr>
          <w:rFonts w:ascii="Times New Roman" w:hAnsi="Times New Roman" w:cs="Times New Roman"/>
          <w:sz w:val="24"/>
          <w:szCs w:val="24"/>
        </w:rPr>
        <w:t xml:space="preserve"> järgi on se</w:t>
      </w:r>
      <w:r w:rsidR="00F34124" w:rsidRPr="003E3DE1">
        <w:rPr>
          <w:rFonts w:ascii="Times New Roman" w:hAnsi="Times New Roman" w:cs="Times New Roman"/>
          <w:sz w:val="24"/>
          <w:szCs w:val="24"/>
        </w:rPr>
        <w:t xml:space="preserve">adus kavandatud jõustuma </w:t>
      </w:r>
      <w:r w:rsidR="00FD0612" w:rsidRPr="003E3DE1">
        <w:rPr>
          <w:rFonts w:ascii="Times New Roman" w:hAnsi="Times New Roman" w:cs="Times New Roman"/>
          <w:sz w:val="24"/>
          <w:szCs w:val="24"/>
        </w:rPr>
        <w:t>202</w:t>
      </w:r>
      <w:r w:rsidR="009C0B91" w:rsidRPr="003E3DE1">
        <w:rPr>
          <w:rFonts w:ascii="Times New Roman" w:hAnsi="Times New Roman" w:cs="Times New Roman"/>
          <w:sz w:val="24"/>
          <w:szCs w:val="24"/>
        </w:rPr>
        <w:t>5</w:t>
      </w:r>
      <w:r w:rsidR="00FD0612" w:rsidRPr="003E3DE1">
        <w:rPr>
          <w:rFonts w:ascii="Times New Roman" w:hAnsi="Times New Roman" w:cs="Times New Roman"/>
          <w:sz w:val="24"/>
          <w:szCs w:val="24"/>
        </w:rPr>
        <w:t>. aasta 1. j</w:t>
      </w:r>
      <w:r w:rsidR="009C0B91" w:rsidRPr="003E3DE1">
        <w:rPr>
          <w:rFonts w:ascii="Times New Roman" w:hAnsi="Times New Roman" w:cs="Times New Roman"/>
          <w:sz w:val="24"/>
          <w:szCs w:val="24"/>
        </w:rPr>
        <w:t>aanuaril</w:t>
      </w:r>
      <w:r w:rsidR="00203225" w:rsidRPr="003E3DE1">
        <w:rPr>
          <w:rFonts w:ascii="Times New Roman" w:hAnsi="Times New Roman" w:cs="Times New Roman"/>
          <w:sz w:val="24"/>
          <w:szCs w:val="24"/>
        </w:rPr>
        <w:t>,</w:t>
      </w:r>
      <w:r w:rsidR="00F34124" w:rsidRPr="003E3DE1">
        <w:rPr>
          <w:rFonts w:ascii="Times New Roman" w:hAnsi="Times New Roman" w:cs="Times New Roman"/>
          <w:sz w:val="24"/>
          <w:szCs w:val="24"/>
        </w:rPr>
        <w:t xml:space="preserve"> arvestades seaduse menetlemiseks minevat üldist ajakulu</w:t>
      </w:r>
      <w:r w:rsidR="00FD0612" w:rsidRPr="003E3DE1">
        <w:rPr>
          <w:rFonts w:ascii="Times New Roman" w:hAnsi="Times New Roman" w:cs="Times New Roman"/>
          <w:sz w:val="24"/>
          <w:szCs w:val="24"/>
        </w:rPr>
        <w:t xml:space="preserve">. </w:t>
      </w:r>
      <w:r w:rsidR="00F34124" w:rsidRPr="003E3DE1">
        <w:rPr>
          <w:rFonts w:ascii="Times New Roman" w:hAnsi="Times New Roman" w:cs="Times New Roman"/>
          <w:sz w:val="24"/>
          <w:szCs w:val="24"/>
        </w:rPr>
        <w:t>See on esimene võimalik aeg, millal võiks seadust rakendama asuda (jättes seaduse vastuvõtmise ja jõustumise vahele piisava üleminekuaja).</w:t>
      </w:r>
    </w:p>
    <w:p w14:paraId="056B8207" w14:textId="77777777" w:rsidR="00737731" w:rsidRPr="003E3DE1" w:rsidRDefault="00737731" w:rsidP="003E3DE1">
      <w:pPr>
        <w:spacing w:after="0" w:line="240" w:lineRule="auto"/>
        <w:jc w:val="both"/>
        <w:rPr>
          <w:rFonts w:ascii="Times New Roman" w:hAnsi="Times New Roman" w:cs="Times New Roman"/>
          <w:sz w:val="24"/>
          <w:szCs w:val="24"/>
        </w:rPr>
      </w:pPr>
    </w:p>
    <w:p w14:paraId="3F430B4F" w14:textId="32C0F30E" w:rsidR="00FD0612" w:rsidRPr="003E3DE1" w:rsidRDefault="00C60280" w:rsidP="003E3DE1">
      <w:pPr>
        <w:pStyle w:val="Lpumrkusetekst"/>
        <w:jc w:val="both"/>
        <w:rPr>
          <w:rFonts w:ascii="Times New Roman" w:hAnsi="Times New Roman" w:cs="Times New Roman"/>
          <w:sz w:val="24"/>
          <w:szCs w:val="24"/>
        </w:rPr>
      </w:pPr>
      <w:r w:rsidRPr="003E3DE1">
        <w:rPr>
          <w:rFonts w:ascii="Times New Roman" w:hAnsi="Times New Roman" w:cs="Times New Roman"/>
          <w:b/>
          <w:bCs/>
          <w:sz w:val="24"/>
          <w:szCs w:val="24"/>
        </w:rPr>
        <w:t xml:space="preserve">Eelnõu § </w:t>
      </w:r>
      <w:r w:rsidR="000E424E" w:rsidRPr="003E3DE1">
        <w:rPr>
          <w:rFonts w:ascii="Times New Roman" w:hAnsi="Times New Roman" w:cs="Times New Roman"/>
          <w:b/>
          <w:bCs/>
          <w:sz w:val="24"/>
          <w:szCs w:val="24"/>
        </w:rPr>
        <w:t>9</w:t>
      </w:r>
      <w:r w:rsidRPr="003E3DE1">
        <w:rPr>
          <w:rFonts w:ascii="Times New Roman" w:hAnsi="Times New Roman" w:cs="Times New Roman"/>
          <w:b/>
          <w:bCs/>
          <w:sz w:val="24"/>
          <w:szCs w:val="24"/>
        </w:rPr>
        <w:t xml:space="preserve"> lõike 2</w:t>
      </w:r>
      <w:r w:rsidRPr="003E3DE1">
        <w:rPr>
          <w:rFonts w:ascii="Times New Roman" w:hAnsi="Times New Roman" w:cs="Times New Roman"/>
          <w:sz w:val="24"/>
          <w:szCs w:val="24"/>
        </w:rPr>
        <w:t xml:space="preserve"> </w:t>
      </w:r>
      <w:r w:rsidR="00A02534" w:rsidRPr="003E3DE1">
        <w:rPr>
          <w:rFonts w:ascii="Times New Roman" w:hAnsi="Times New Roman" w:cs="Times New Roman"/>
          <w:b/>
          <w:bCs/>
          <w:sz w:val="24"/>
          <w:szCs w:val="24"/>
        </w:rPr>
        <w:t>järgi</w:t>
      </w:r>
      <w:r w:rsidR="00A02534" w:rsidRPr="003E3DE1">
        <w:rPr>
          <w:rFonts w:ascii="Times New Roman" w:hAnsi="Times New Roman" w:cs="Times New Roman"/>
          <w:sz w:val="24"/>
          <w:szCs w:val="24"/>
        </w:rPr>
        <w:t xml:space="preserve"> jõustuvad eelnõu</w:t>
      </w:r>
      <w:r w:rsidR="00A02534" w:rsidRPr="003E3DE1">
        <w:rPr>
          <w:rFonts w:ascii="Times New Roman" w:eastAsia="Times New Roman" w:hAnsi="Times New Roman" w:cs="Times New Roman"/>
          <w:iCs/>
          <w:sz w:val="24"/>
          <w:lang w:eastAsia="et-EE"/>
        </w:rPr>
        <w:t xml:space="preserve"> § 1 punktid 154 ja 155 (revisjonikomisjoni koosseisus hallatava asutuse juhi piirangu välja jätmine) 2025. aasta kohaliku omavalitsuse volikogu korraliste valimiste valimistulemuste väljakuulutamise päeval. Nimetatud sätted puudutavad volikogu liikme volituste peatumise osas KOKS § 19 lõike 2 täiendamist punktiga 1</w:t>
      </w:r>
      <w:r w:rsidR="00A02534" w:rsidRPr="003E3DE1">
        <w:rPr>
          <w:rFonts w:ascii="Times New Roman" w:eastAsia="Times New Roman" w:hAnsi="Times New Roman" w:cs="Times New Roman"/>
          <w:iCs/>
          <w:sz w:val="24"/>
          <w:vertAlign w:val="superscript"/>
          <w:lang w:eastAsia="et-EE"/>
        </w:rPr>
        <w:t xml:space="preserve">3 </w:t>
      </w:r>
      <w:r w:rsidR="00A02534" w:rsidRPr="003E3DE1">
        <w:rPr>
          <w:rFonts w:ascii="Times New Roman" w:eastAsia="Times New Roman" w:hAnsi="Times New Roman" w:cs="Times New Roman"/>
          <w:iCs/>
          <w:sz w:val="24"/>
          <w:lang w:eastAsia="et-EE"/>
        </w:rPr>
        <w:t xml:space="preserve">ehk KOV hallatava asutuse juhi ja volikogu liikme volituste ühitamatust, mille osas on kavandatud </w:t>
      </w:r>
      <w:proofErr w:type="spellStart"/>
      <w:r w:rsidR="00A02534" w:rsidRPr="003E3DE1">
        <w:rPr>
          <w:rFonts w:ascii="Times New Roman" w:eastAsia="Times New Roman" w:hAnsi="Times New Roman" w:cs="Times New Roman"/>
          <w:iCs/>
          <w:sz w:val="24"/>
          <w:lang w:eastAsia="et-EE"/>
        </w:rPr>
        <w:t>KOKSi</w:t>
      </w:r>
      <w:proofErr w:type="spellEnd"/>
      <w:r w:rsidR="00A02534" w:rsidRPr="003E3DE1">
        <w:rPr>
          <w:rFonts w:ascii="Times New Roman" w:eastAsia="Times New Roman" w:hAnsi="Times New Roman" w:cs="Times New Roman"/>
          <w:iCs/>
          <w:sz w:val="24"/>
          <w:lang w:eastAsia="et-EE"/>
        </w:rPr>
        <w:t xml:space="preserve"> rakendussätet (KOKS § 70</w:t>
      </w:r>
      <w:r w:rsidR="00A02534" w:rsidRPr="003E3DE1">
        <w:rPr>
          <w:rFonts w:ascii="Times New Roman" w:eastAsia="Times New Roman" w:hAnsi="Times New Roman" w:cs="Times New Roman"/>
          <w:iCs/>
          <w:sz w:val="24"/>
          <w:vertAlign w:val="superscript"/>
          <w:lang w:eastAsia="et-EE"/>
        </w:rPr>
        <w:t>8</w:t>
      </w:r>
      <w:r w:rsidR="00A02534" w:rsidRPr="003E3DE1">
        <w:rPr>
          <w:rFonts w:ascii="Times New Roman" w:eastAsia="Times New Roman" w:hAnsi="Times New Roman" w:cs="Times New Roman"/>
          <w:iCs/>
          <w:sz w:val="24"/>
          <w:lang w:eastAsia="et-EE"/>
        </w:rPr>
        <w:t>) rakendada samuti alates 2025. a volikogu valimistulemuste väljakuulutamisest.</w:t>
      </w:r>
      <w:r w:rsidRPr="003E3DE1">
        <w:rPr>
          <w:rFonts w:ascii="Times New Roman" w:hAnsi="Times New Roman" w:cs="Times New Roman"/>
          <w:sz w:val="24"/>
          <w:szCs w:val="24"/>
        </w:rPr>
        <w:t xml:space="preserve"> </w:t>
      </w:r>
    </w:p>
    <w:p w14:paraId="0A159D69" w14:textId="77777777" w:rsidR="00FD0612" w:rsidRPr="003E3DE1" w:rsidRDefault="00FD0612" w:rsidP="003E3DE1">
      <w:pPr>
        <w:pStyle w:val="Lpumrkusetekst"/>
        <w:rPr>
          <w:rFonts w:ascii="Times New Roman" w:hAnsi="Times New Roman" w:cs="Times New Roman"/>
          <w:sz w:val="24"/>
          <w:szCs w:val="24"/>
        </w:rPr>
      </w:pPr>
    </w:p>
    <w:p w14:paraId="1FADD973" w14:textId="69B0F37E" w:rsidR="0040675A" w:rsidRPr="003E3DE1" w:rsidRDefault="00C60280" w:rsidP="003E3DE1">
      <w:pPr>
        <w:spacing w:after="0" w:line="240" w:lineRule="auto"/>
        <w:ind w:left="-5" w:hanging="10"/>
        <w:jc w:val="both"/>
        <w:rPr>
          <w:rFonts w:ascii="Times New Roman" w:eastAsia="Times New Roman" w:hAnsi="Times New Roman" w:cs="Times New Roman"/>
          <w:iCs/>
          <w:sz w:val="24"/>
          <w:lang w:eastAsia="et-EE"/>
        </w:rPr>
      </w:pPr>
      <w:bookmarkStart w:id="123" w:name="_Toc10725182"/>
      <w:r w:rsidRPr="003E3DE1">
        <w:rPr>
          <w:rFonts w:ascii="Times New Roman" w:hAnsi="Times New Roman" w:cs="Times New Roman"/>
          <w:b/>
          <w:bCs/>
          <w:sz w:val="24"/>
          <w:szCs w:val="24"/>
        </w:rPr>
        <w:t xml:space="preserve">Eelnõu § </w:t>
      </w:r>
      <w:r w:rsidR="000E424E" w:rsidRPr="003E3DE1">
        <w:rPr>
          <w:rFonts w:ascii="Times New Roman" w:hAnsi="Times New Roman" w:cs="Times New Roman"/>
          <w:b/>
          <w:bCs/>
          <w:sz w:val="24"/>
          <w:szCs w:val="24"/>
        </w:rPr>
        <w:t>9</w:t>
      </w:r>
      <w:r w:rsidRPr="003E3DE1">
        <w:rPr>
          <w:rFonts w:ascii="Times New Roman" w:hAnsi="Times New Roman" w:cs="Times New Roman"/>
          <w:b/>
          <w:bCs/>
          <w:sz w:val="24"/>
          <w:szCs w:val="24"/>
        </w:rPr>
        <w:t xml:space="preserve"> lõike</w:t>
      </w:r>
      <w:r w:rsidR="00A02534" w:rsidRPr="003E3DE1">
        <w:rPr>
          <w:rFonts w:ascii="Times New Roman" w:hAnsi="Times New Roman" w:cs="Times New Roman"/>
          <w:b/>
          <w:bCs/>
          <w:sz w:val="24"/>
          <w:szCs w:val="24"/>
        </w:rPr>
        <w:t>s</w:t>
      </w:r>
      <w:r w:rsidRPr="003E3DE1">
        <w:rPr>
          <w:rFonts w:ascii="Times New Roman" w:hAnsi="Times New Roman" w:cs="Times New Roman"/>
          <w:b/>
          <w:bCs/>
          <w:sz w:val="24"/>
          <w:szCs w:val="24"/>
        </w:rPr>
        <w:t xml:space="preserve"> 3 </w:t>
      </w:r>
      <w:r w:rsidR="00A02534" w:rsidRPr="003E3DE1">
        <w:rPr>
          <w:rFonts w:ascii="Times New Roman" w:hAnsi="Times New Roman" w:cs="Times New Roman"/>
          <w:sz w:val="24"/>
          <w:szCs w:val="24"/>
        </w:rPr>
        <w:t xml:space="preserve">nähakse ette eelnõu § 1 punktide 187, 188 ja 192 jõustumine 2027. aasta 1. jaanuaril. Muudatused puudutavad valla- või linnasekretäride kutsetunnistuse alusel töötamise piirangut neile isikutele, kes soovivad pärast 2027. aasta 1. jaanuari valla- või linnasekretäri ametikohale asuda. </w:t>
      </w:r>
    </w:p>
    <w:p w14:paraId="115D5200" w14:textId="77777777" w:rsidR="00737731" w:rsidRPr="003E3DE1" w:rsidRDefault="00737731" w:rsidP="003E3DE1">
      <w:pPr>
        <w:spacing w:after="0" w:line="240" w:lineRule="auto"/>
        <w:ind w:left="-5" w:hanging="10"/>
        <w:jc w:val="both"/>
        <w:rPr>
          <w:rFonts w:ascii="Times New Roman" w:eastAsia="Times New Roman" w:hAnsi="Times New Roman" w:cs="Times New Roman"/>
          <w:iCs/>
          <w:sz w:val="24"/>
          <w:lang w:eastAsia="et-EE"/>
        </w:rPr>
      </w:pPr>
    </w:p>
    <w:p w14:paraId="7A447219" w14:textId="77777777" w:rsidR="00FD0612" w:rsidRPr="003E3DE1" w:rsidRDefault="00FD0612" w:rsidP="003E3DE1">
      <w:pPr>
        <w:pStyle w:val="Pealkiri1"/>
        <w:spacing w:before="0" w:beforeAutospacing="0" w:after="0" w:afterAutospacing="0"/>
        <w:rPr>
          <w:sz w:val="24"/>
          <w:szCs w:val="24"/>
        </w:rPr>
      </w:pPr>
      <w:r w:rsidRPr="003E3DE1">
        <w:rPr>
          <w:sz w:val="24"/>
          <w:szCs w:val="24"/>
        </w:rPr>
        <w:t>4. Eelnõu terminoloogia</w:t>
      </w:r>
      <w:bookmarkEnd w:id="123"/>
    </w:p>
    <w:p w14:paraId="65DF9F5D" w14:textId="77777777" w:rsidR="00D044C3" w:rsidRPr="003E3DE1" w:rsidRDefault="00D044C3" w:rsidP="003E3DE1">
      <w:pPr>
        <w:spacing w:after="0" w:line="240" w:lineRule="auto"/>
        <w:jc w:val="both"/>
        <w:rPr>
          <w:rFonts w:ascii="Times New Roman" w:hAnsi="Times New Roman" w:cs="Times New Roman"/>
          <w:sz w:val="24"/>
          <w:szCs w:val="24"/>
        </w:rPr>
      </w:pPr>
    </w:p>
    <w:p w14:paraId="0257A84E" w14:textId="30130CD2" w:rsidR="00FD0612" w:rsidRPr="003E3DE1" w:rsidRDefault="00FD0612"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Eelnõuga </w:t>
      </w:r>
      <w:r w:rsidR="00E26EB0" w:rsidRPr="003E3DE1">
        <w:rPr>
          <w:rFonts w:ascii="Times New Roman" w:hAnsi="Times New Roman" w:cs="Times New Roman"/>
          <w:sz w:val="24"/>
          <w:szCs w:val="24"/>
        </w:rPr>
        <w:t>on võetud KOKS § 19 lõikes 3</w:t>
      </w:r>
      <w:r w:rsidR="00E26EB0" w:rsidRPr="003E3DE1">
        <w:rPr>
          <w:rFonts w:ascii="Times New Roman" w:hAnsi="Times New Roman" w:cs="Times New Roman"/>
          <w:sz w:val="24"/>
          <w:szCs w:val="24"/>
          <w:vertAlign w:val="superscript"/>
        </w:rPr>
        <w:t>1</w:t>
      </w:r>
      <w:r w:rsidR="00E26EB0" w:rsidRPr="003E3DE1">
        <w:rPr>
          <w:rFonts w:ascii="Times New Roman" w:hAnsi="Times New Roman" w:cs="Times New Roman"/>
          <w:sz w:val="24"/>
          <w:szCs w:val="24"/>
        </w:rPr>
        <w:t xml:space="preserve"> kasutusele termin „volikogu liikme volitustega </w:t>
      </w:r>
      <w:proofErr w:type="spellStart"/>
      <w:r w:rsidR="00E26EB0" w:rsidRPr="003E3DE1">
        <w:rPr>
          <w:rFonts w:ascii="Times New Roman" w:hAnsi="Times New Roman" w:cs="Times New Roman"/>
          <w:sz w:val="24"/>
          <w:szCs w:val="24"/>
        </w:rPr>
        <w:t>ühitamatu</w:t>
      </w:r>
      <w:proofErr w:type="spellEnd"/>
      <w:r w:rsidR="00E26EB0" w:rsidRPr="003E3DE1">
        <w:rPr>
          <w:rFonts w:ascii="Times New Roman" w:hAnsi="Times New Roman" w:cs="Times New Roman"/>
          <w:sz w:val="24"/>
          <w:szCs w:val="24"/>
        </w:rPr>
        <w:t xml:space="preserve"> amet“. Tegemist ei ole aga Eesti õigusruumis tundmatu terminiga. Ka KOVVS § </w:t>
      </w:r>
      <w:r w:rsidR="00485258" w:rsidRPr="003E3DE1">
        <w:rPr>
          <w:rFonts w:ascii="Times New Roman" w:hAnsi="Times New Roman" w:cs="Times New Roman"/>
          <w:sz w:val="24"/>
          <w:szCs w:val="24"/>
        </w:rPr>
        <w:t>68 lõikes 3</w:t>
      </w:r>
      <w:r w:rsidR="00485258" w:rsidRPr="003E3DE1">
        <w:rPr>
          <w:rFonts w:ascii="Times New Roman" w:hAnsi="Times New Roman" w:cs="Times New Roman"/>
          <w:sz w:val="24"/>
          <w:szCs w:val="24"/>
          <w:vertAlign w:val="superscript"/>
        </w:rPr>
        <w:t>1</w:t>
      </w:r>
      <w:r w:rsidR="00485258" w:rsidRPr="003E3DE1">
        <w:rPr>
          <w:rFonts w:ascii="Times New Roman" w:hAnsi="Times New Roman" w:cs="Times New Roman"/>
          <w:sz w:val="24"/>
          <w:szCs w:val="24"/>
        </w:rPr>
        <w:t xml:space="preserve"> kasutatakse seda mõistet.</w:t>
      </w:r>
    </w:p>
    <w:p w14:paraId="26281CD1" w14:textId="77777777" w:rsidR="00600B65" w:rsidRPr="003E3DE1" w:rsidRDefault="00600B65" w:rsidP="003E3DE1">
      <w:pPr>
        <w:spacing w:after="0" w:line="240" w:lineRule="auto"/>
        <w:jc w:val="both"/>
        <w:rPr>
          <w:rFonts w:ascii="Times New Roman" w:hAnsi="Times New Roman" w:cs="Times New Roman"/>
          <w:sz w:val="24"/>
          <w:szCs w:val="24"/>
        </w:rPr>
      </w:pPr>
    </w:p>
    <w:p w14:paraId="10E602D3" w14:textId="68E539E6" w:rsidR="00485258" w:rsidRPr="003E3DE1" w:rsidRDefault="00BA5181"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KOKS § 58 muudatusega asendatakse senine termin „asustusüksuse </w:t>
      </w:r>
      <w:r w:rsidR="004F2515" w:rsidRPr="003E3DE1">
        <w:rPr>
          <w:rFonts w:ascii="Times New Roman" w:hAnsi="Times New Roman" w:cs="Times New Roman"/>
          <w:sz w:val="24"/>
          <w:szCs w:val="24"/>
        </w:rPr>
        <w:t>linnapea“ terminiga „</w:t>
      </w:r>
      <w:r w:rsidR="0075242A" w:rsidRPr="003E3DE1">
        <w:rPr>
          <w:rFonts w:ascii="Times New Roman" w:hAnsi="Times New Roman" w:cs="Times New Roman"/>
          <w:sz w:val="24"/>
          <w:szCs w:val="24"/>
        </w:rPr>
        <w:t>linnavanem</w:t>
      </w:r>
      <w:r w:rsidR="004F2515" w:rsidRPr="003E3DE1">
        <w:rPr>
          <w:rFonts w:ascii="Times New Roman" w:hAnsi="Times New Roman" w:cs="Times New Roman"/>
          <w:sz w:val="24"/>
          <w:szCs w:val="24"/>
        </w:rPr>
        <w:t>“. Linnavanem saab olla vaid asustusüksusena linnal. Kehtiva seaduse sõnastus „linna kui asustusüksuse linnapea“ võib tekitada praktikas segadust linna kui omavalitsusüksuse linnapea positsiooniga. Teised KOKS § 58 asustusüksuse esindajad kannavad kõik nimetust „vanem“.</w:t>
      </w:r>
    </w:p>
    <w:p w14:paraId="225DBFF7" w14:textId="77777777" w:rsidR="00737731" w:rsidRPr="003E3DE1" w:rsidRDefault="00737731" w:rsidP="003E3DE1">
      <w:pPr>
        <w:spacing w:after="0" w:line="240" w:lineRule="auto"/>
        <w:jc w:val="both"/>
        <w:rPr>
          <w:rFonts w:ascii="Times New Roman" w:hAnsi="Times New Roman" w:cs="Times New Roman"/>
          <w:sz w:val="24"/>
          <w:szCs w:val="24"/>
        </w:rPr>
      </w:pPr>
    </w:p>
    <w:p w14:paraId="77E06CEF" w14:textId="77777777" w:rsidR="00FD0612" w:rsidRPr="003E3DE1" w:rsidRDefault="00FD0612" w:rsidP="003E3DE1">
      <w:pPr>
        <w:pStyle w:val="Pealkiri1"/>
        <w:spacing w:before="0" w:beforeAutospacing="0" w:after="0" w:afterAutospacing="0"/>
        <w:rPr>
          <w:sz w:val="24"/>
          <w:szCs w:val="24"/>
        </w:rPr>
      </w:pPr>
      <w:bookmarkStart w:id="124" w:name="_Toc10725183"/>
      <w:r w:rsidRPr="003E3DE1">
        <w:rPr>
          <w:sz w:val="24"/>
          <w:szCs w:val="24"/>
        </w:rPr>
        <w:t>5. Eelnõu vastavus Euroopa Liidu õigusele</w:t>
      </w:r>
      <w:bookmarkEnd w:id="124"/>
    </w:p>
    <w:p w14:paraId="79414B3E" w14:textId="77777777" w:rsidR="00600B65" w:rsidRPr="003E3DE1" w:rsidRDefault="00600B65" w:rsidP="003E3DE1">
      <w:pPr>
        <w:spacing w:after="0" w:line="240" w:lineRule="auto"/>
        <w:jc w:val="both"/>
        <w:rPr>
          <w:rFonts w:ascii="Times New Roman" w:hAnsi="Times New Roman" w:cs="Times New Roman"/>
          <w:sz w:val="24"/>
          <w:szCs w:val="24"/>
        </w:rPr>
      </w:pPr>
    </w:p>
    <w:p w14:paraId="1AF20E8D" w14:textId="6BE6330C" w:rsidR="00FD0612" w:rsidRPr="003E3DE1" w:rsidRDefault="00FD0612"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Eelnõul puudub otsene seos Euroopa Liidu õigusega. Kohaliku omavalitsuse korralduse küsimused on </w:t>
      </w:r>
      <w:r w:rsidR="004F2515" w:rsidRPr="003E3DE1">
        <w:rPr>
          <w:rFonts w:ascii="Times New Roman" w:hAnsi="Times New Roman" w:cs="Times New Roman"/>
          <w:sz w:val="24"/>
          <w:szCs w:val="24"/>
        </w:rPr>
        <w:t xml:space="preserve">iga </w:t>
      </w:r>
      <w:r w:rsidRPr="003E3DE1">
        <w:rPr>
          <w:rFonts w:ascii="Times New Roman" w:hAnsi="Times New Roman" w:cs="Times New Roman"/>
          <w:sz w:val="24"/>
          <w:szCs w:val="24"/>
        </w:rPr>
        <w:t>liikmesriigi</w:t>
      </w:r>
      <w:r w:rsidR="004F2515" w:rsidRPr="003E3DE1">
        <w:rPr>
          <w:rFonts w:ascii="Times New Roman" w:hAnsi="Times New Roman" w:cs="Times New Roman"/>
          <w:sz w:val="24"/>
          <w:szCs w:val="24"/>
        </w:rPr>
        <w:t xml:space="preserve"> enda</w:t>
      </w:r>
      <w:r w:rsidRPr="003E3DE1">
        <w:rPr>
          <w:rFonts w:ascii="Times New Roman" w:hAnsi="Times New Roman" w:cs="Times New Roman"/>
          <w:sz w:val="24"/>
          <w:szCs w:val="24"/>
        </w:rPr>
        <w:t xml:space="preserve"> pädevuses.</w:t>
      </w:r>
    </w:p>
    <w:p w14:paraId="179FCF6D" w14:textId="77777777" w:rsidR="00737731" w:rsidRPr="003E3DE1" w:rsidRDefault="00737731" w:rsidP="003E3DE1">
      <w:pPr>
        <w:pStyle w:val="Pealkiri1"/>
        <w:spacing w:before="0" w:beforeAutospacing="0" w:after="0" w:afterAutospacing="0"/>
        <w:rPr>
          <w:b w:val="0"/>
          <w:bCs w:val="0"/>
          <w:sz w:val="24"/>
          <w:szCs w:val="24"/>
        </w:rPr>
      </w:pPr>
      <w:bookmarkStart w:id="125" w:name="_Toc10725184"/>
    </w:p>
    <w:p w14:paraId="53250213" w14:textId="3AB6F347" w:rsidR="00FD0612" w:rsidRPr="003E3DE1" w:rsidRDefault="00FD0612" w:rsidP="003E3DE1">
      <w:pPr>
        <w:pStyle w:val="Pealkiri1"/>
        <w:spacing w:before="0" w:beforeAutospacing="0" w:after="0" w:afterAutospacing="0"/>
        <w:rPr>
          <w:sz w:val="24"/>
          <w:szCs w:val="24"/>
        </w:rPr>
      </w:pPr>
      <w:r w:rsidRPr="003E3DE1">
        <w:rPr>
          <w:sz w:val="24"/>
          <w:szCs w:val="24"/>
        </w:rPr>
        <w:t>6. Seaduse mõjud</w:t>
      </w:r>
      <w:bookmarkEnd w:id="125"/>
    </w:p>
    <w:p w14:paraId="1CB88F26" w14:textId="77777777" w:rsidR="00600B65" w:rsidRPr="003E3DE1" w:rsidRDefault="00600B65" w:rsidP="003E3DE1">
      <w:pPr>
        <w:pStyle w:val="Pealkiri1"/>
        <w:spacing w:before="0" w:beforeAutospacing="0" w:after="0" w:afterAutospacing="0"/>
        <w:jc w:val="both"/>
        <w:rPr>
          <w:b w:val="0"/>
          <w:bCs w:val="0"/>
          <w:sz w:val="24"/>
          <w:szCs w:val="24"/>
        </w:rPr>
      </w:pPr>
    </w:p>
    <w:p w14:paraId="412BF582" w14:textId="59F5FD29" w:rsidR="00760646" w:rsidRPr="003E3DE1" w:rsidRDefault="00760646" w:rsidP="003E3DE1">
      <w:pPr>
        <w:pStyle w:val="Pealkiri1"/>
        <w:spacing w:before="0" w:beforeAutospacing="0" w:after="0" w:afterAutospacing="0"/>
        <w:jc w:val="both"/>
        <w:rPr>
          <w:b w:val="0"/>
          <w:bCs w:val="0"/>
          <w:sz w:val="24"/>
          <w:szCs w:val="24"/>
        </w:rPr>
      </w:pPr>
      <w:r w:rsidRPr="003E3DE1">
        <w:rPr>
          <w:b w:val="0"/>
          <w:bCs w:val="0"/>
          <w:sz w:val="24"/>
          <w:szCs w:val="24"/>
        </w:rPr>
        <w:t xml:space="preserve">Seadusega kavandatavate muudatustega avalduvad </w:t>
      </w:r>
      <w:r w:rsidR="00CF6ACA">
        <w:rPr>
          <w:b w:val="0"/>
          <w:bCs w:val="0"/>
          <w:sz w:val="24"/>
          <w:szCs w:val="24"/>
        </w:rPr>
        <w:t xml:space="preserve">otsesed </w:t>
      </w:r>
      <w:r w:rsidRPr="003E3DE1">
        <w:rPr>
          <w:b w:val="0"/>
          <w:bCs w:val="0"/>
          <w:sz w:val="24"/>
          <w:szCs w:val="24"/>
        </w:rPr>
        <w:t xml:space="preserve">mõjud valdavalt vaid </w:t>
      </w:r>
      <w:proofErr w:type="spellStart"/>
      <w:r w:rsidRPr="003E3DE1">
        <w:rPr>
          <w:b w:val="0"/>
          <w:bCs w:val="0"/>
          <w:sz w:val="24"/>
          <w:szCs w:val="24"/>
        </w:rPr>
        <w:t>KOVide</w:t>
      </w:r>
      <w:proofErr w:type="spellEnd"/>
      <w:r w:rsidRPr="003E3DE1">
        <w:rPr>
          <w:b w:val="0"/>
          <w:bCs w:val="0"/>
          <w:sz w:val="24"/>
          <w:szCs w:val="24"/>
        </w:rPr>
        <w:t xml:space="preserve"> töökorraldusele ja kuludele/tuludele.</w:t>
      </w:r>
    </w:p>
    <w:p w14:paraId="11A3245E" w14:textId="77777777" w:rsidR="00737731" w:rsidRPr="003E3DE1" w:rsidRDefault="00737731" w:rsidP="003E3DE1">
      <w:pPr>
        <w:pStyle w:val="Pealkiri1"/>
        <w:spacing w:before="0" w:beforeAutospacing="0" w:after="0" w:afterAutospacing="0"/>
        <w:jc w:val="both"/>
        <w:rPr>
          <w:b w:val="0"/>
          <w:bCs w:val="0"/>
          <w:sz w:val="24"/>
          <w:szCs w:val="24"/>
        </w:rPr>
      </w:pPr>
    </w:p>
    <w:p w14:paraId="14F34445" w14:textId="77777777" w:rsidR="00C503FF" w:rsidRPr="003E3DE1" w:rsidRDefault="00C503FF" w:rsidP="003E3DE1">
      <w:pPr>
        <w:pStyle w:val="Pealkiri1"/>
        <w:spacing w:before="0" w:beforeAutospacing="0" w:after="0" w:afterAutospacing="0"/>
        <w:jc w:val="both"/>
        <w:rPr>
          <w:b w:val="0"/>
          <w:bCs w:val="0"/>
          <w:sz w:val="24"/>
          <w:szCs w:val="24"/>
        </w:rPr>
      </w:pPr>
      <w:r w:rsidRPr="003E3DE1">
        <w:rPr>
          <w:b w:val="0"/>
          <w:bCs w:val="0"/>
          <w:sz w:val="24"/>
          <w:szCs w:val="24"/>
        </w:rPr>
        <w:t xml:space="preserve">Muudatused on suunatud seaduse tasandil regulatsiooni vähendamisele, võimaldamaks </w:t>
      </w:r>
      <w:proofErr w:type="spellStart"/>
      <w:r w:rsidRPr="003E3DE1">
        <w:rPr>
          <w:b w:val="0"/>
          <w:bCs w:val="0"/>
          <w:sz w:val="24"/>
          <w:szCs w:val="24"/>
        </w:rPr>
        <w:t>KOVidel</w:t>
      </w:r>
      <w:proofErr w:type="spellEnd"/>
      <w:r w:rsidRPr="003E3DE1">
        <w:rPr>
          <w:b w:val="0"/>
          <w:bCs w:val="0"/>
          <w:sz w:val="24"/>
          <w:szCs w:val="24"/>
        </w:rPr>
        <w:t xml:space="preserve"> oma sisemise toimimise ja töökorralduse osas kujundada regulatsioonid vastavalt väljakujunenud praktikale ja KOV spetsiifikast tulenevale vajadusele (väiksed </w:t>
      </w:r>
      <w:r w:rsidRPr="003E3DE1">
        <w:rPr>
          <w:b w:val="0"/>
          <w:bCs w:val="0"/>
          <w:i/>
          <w:iCs/>
          <w:sz w:val="24"/>
          <w:szCs w:val="24"/>
        </w:rPr>
        <w:t>vs</w:t>
      </w:r>
      <w:r w:rsidRPr="003E3DE1">
        <w:rPr>
          <w:b w:val="0"/>
          <w:bCs w:val="0"/>
          <w:sz w:val="24"/>
          <w:szCs w:val="24"/>
        </w:rPr>
        <w:t xml:space="preserve"> suured omavalitsused, linnalised </w:t>
      </w:r>
      <w:r w:rsidRPr="003E3DE1">
        <w:rPr>
          <w:b w:val="0"/>
          <w:bCs w:val="0"/>
          <w:i/>
          <w:iCs/>
          <w:sz w:val="24"/>
          <w:szCs w:val="24"/>
        </w:rPr>
        <w:t>vs</w:t>
      </w:r>
      <w:r w:rsidRPr="003E3DE1">
        <w:rPr>
          <w:b w:val="0"/>
          <w:bCs w:val="0"/>
          <w:sz w:val="24"/>
          <w:szCs w:val="24"/>
        </w:rPr>
        <w:t xml:space="preserve"> maalised, </w:t>
      </w:r>
      <w:proofErr w:type="spellStart"/>
      <w:r w:rsidRPr="003E3DE1">
        <w:rPr>
          <w:b w:val="0"/>
          <w:bCs w:val="0"/>
          <w:sz w:val="24"/>
          <w:szCs w:val="24"/>
        </w:rPr>
        <w:t>KOVide</w:t>
      </w:r>
      <w:proofErr w:type="spellEnd"/>
      <w:r w:rsidRPr="003E3DE1">
        <w:rPr>
          <w:b w:val="0"/>
          <w:bCs w:val="0"/>
          <w:sz w:val="24"/>
          <w:szCs w:val="24"/>
        </w:rPr>
        <w:t xml:space="preserve"> ühinemisjärgselt praktikate ühildamisest tulenevad erisused jne).</w:t>
      </w:r>
    </w:p>
    <w:p w14:paraId="1D73688A" w14:textId="77777777" w:rsidR="00737731" w:rsidRPr="003E3DE1" w:rsidRDefault="00737731" w:rsidP="003E3DE1">
      <w:pPr>
        <w:pStyle w:val="Pealkiri1"/>
        <w:spacing w:before="0" w:beforeAutospacing="0" w:after="0" w:afterAutospacing="0"/>
        <w:jc w:val="both"/>
        <w:rPr>
          <w:b w:val="0"/>
          <w:bCs w:val="0"/>
          <w:sz w:val="24"/>
          <w:szCs w:val="24"/>
        </w:rPr>
      </w:pPr>
    </w:p>
    <w:p w14:paraId="734927B0" w14:textId="648BA2E7" w:rsidR="00760646" w:rsidRPr="003E3DE1" w:rsidRDefault="00760646" w:rsidP="003E3DE1">
      <w:pPr>
        <w:pStyle w:val="Pealkiri1"/>
        <w:spacing w:before="0" w:beforeAutospacing="0" w:after="0" w:afterAutospacing="0"/>
        <w:jc w:val="both"/>
        <w:rPr>
          <w:b w:val="0"/>
          <w:bCs w:val="0"/>
          <w:sz w:val="24"/>
          <w:szCs w:val="24"/>
        </w:rPr>
      </w:pPr>
      <w:r w:rsidRPr="003E3DE1">
        <w:rPr>
          <w:b w:val="0"/>
          <w:bCs w:val="0"/>
          <w:sz w:val="24"/>
          <w:szCs w:val="24"/>
        </w:rPr>
        <w:t xml:space="preserve">Enamus muudatustest mõjutab </w:t>
      </w:r>
      <w:proofErr w:type="spellStart"/>
      <w:r w:rsidRPr="003E3DE1">
        <w:rPr>
          <w:b w:val="0"/>
          <w:bCs w:val="0"/>
          <w:sz w:val="24"/>
          <w:szCs w:val="24"/>
        </w:rPr>
        <w:t>KOVide</w:t>
      </w:r>
      <w:proofErr w:type="spellEnd"/>
      <w:r w:rsidRPr="003E3DE1">
        <w:rPr>
          <w:b w:val="0"/>
          <w:bCs w:val="0"/>
          <w:sz w:val="24"/>
          <w:szCs w:val="24"/>
        </w:rPr>
        <w:t xml:space="preserve"> töökorraldust selles osas, mis on seotud KOV </w:t>
      </w:r>
      <w:proofErr w:type="spellStart"/>
      <w:r w:rsidRPr="003E3DE1">
        <w:rPr>
          <w:b w:val="0"/>
          <w:bCs w:val="0"/>
          <w:sz w:val="24"/>
          <w:szCs w:val="24"/>
        </w:rPr>
        <w:t>sisekorralduse</w:t>
      </w:r>
      <w:proofErr w:type="spellEnd"/>
      <w:r w:rsidRPr="003E3DE1">
        <w:rPr>
          <w:b w:val="0"/>
          <w:bCs w:val="0"/>
          <w:sz w:val="24"/>
          <w:szCs w:val="24"/>
        </w:rPr>
        <w:t xml:space="preserve"> regulatsioonide täiendamisega tulenevalt uuest regulatsioonist või sellega kooskõlla viimisega. Muudatuste ettevalmistamisega on seotud eelkõige valla- ja linnasekretärid ning juristid, KOV ametiasutuste muud ametnikud ja töötajad, kes valmistavad ette küsimusi volikogu ja valitsuse istungi</w:t>
      </w:r>
      <w:r w:rsidR="00203225" w:rsidRPr="003E3DE1">
        <w:rPr>
          <w:b w:val="0"/>
          <w:bCs w:val="0"/>
          <w:sz w:val="24"/>
          <w:szCs w:val="24"/>
        </w:rPr>
        <w:t>l</w:t>
      </w:r>
      <w:r w:rsidRPr="003E3DE1">
        <w:rPr>
          <w:b w:val="0"/>
          <w:bCs w:val="0"/>
          <w:sz w:val="24"/>
          <w:szCs w:val="24"/>
        </w:rPr>
        <w:t xml:space="preserve">e, valitsuse ning volikogu liikmed. Samas ei mõjuta muudatused sihtrühma toimimist olulisel määral, kavandatavad muudatused on võimalik jooksva töö käigus valla või linna põhimäärusesse ja teistesse KOV õigusaktidesse sisse viia ilma, et see oluliselt suurendaks </w:t>
      </w:r>
      <w:proofErr w:type="spellStart"/>
      <w:r w:rsidRPr="003E3DE1">
        <w:rPr>
          <w:b w:val="0"/>
          <w:bCs w:val="0"/>
          <w:sz w:val="24"/>
          <w:szCs w:val="24"/>
        </w:rPr>
        <w:t>KOVide</w:t>
      </w:r>
      <w:proofErr w:type="spellEnd"/>
      <w:r w:rsidRPr="003E3DE1">
        <w:rPr>
          <w:b w:val="0"/>
          <w:bCs w:val="0"/>
          <w:sz w:val="24"/>
          <w:szCs w:val="24"/>
        </w:rPr>
        <w:t xml:space="preserve"> töökoormust.</w:t>
      </w:r>
    </w:p>
    <w:p w14:paraId="71F73B7A" w14:textId="77777777" w:rsidR="00737731" w:rsidRPr="003E3DE1" w:rsidRDefault="00737731" w:rsidP="003E3DE1">
      <w:pPr>
        <w:pStyle w:val="Pealkiri1"/>
        <w:spacing w:before="0" w:beforeAutospacing="0" w:after="0" w:afterAutospacing="0"/>
        <w:jc w:val="both"/>
        <w:rPr>
          <w:b w:val="0"/>
          <w:bCs w:val="0"/>
          <w:sz w:val="24"/>
          <w:szCs w:val="24"/>
        </w:rPr>
      </w:pPr>
    </w:p>
    <w:p w14:paraId="2BCDE77D" w14:textId="533E0B7F" w:rsidR="00760646" w:rsidRPr="003E3DE1" w:rsidRDefault="00760646" w:rsidP="003E3DE1">
      <w:pPr>
        <w:pStyle w:val="Pealkiri1"/>
        <w:spacing w:before="0" w:beforeAutospacing="0" w:after="0" w:afterAutospacing="0"/>
        <w:jc w:val="both"/>
        <w:rPr>
          <w:b w:val="0"/>
          <w:bCs w:val="0"/>
          <w:sz w:val="24"/>
          <w:szCs w:val="24"/>
        </w:rPr>
      </w:pPr>
      <w:r w:rsidRPr="003E3DE1">
        <w:rPr>
          <w:b w:val="0"/>
          <w:bCs w:val="0"/>
          <w:sz w:val="24"/>
          <w:szCs w:val="24"/>
        </w:rPr>
        <w:t xml:space="preserve">Riskide või ebasoovitavate mõjude kaasnemine on ebatõenäoline, kuna enamus muudatustest jätavad </w:t>
      </w:r>
      <w:proofErr w:type="spellStart"/>
      <w:r w:rsidRPr="003E3DE1">
        <w:rPr>
          <w:b w:val="0"/>
          <w:bCs w:val="0"/>
          <w:sz w:val="24"/>
          <w:szCs w:val="24"/>
        </w:rPr>
        <w:t>KOVidele</w:t>
      </w:r>
      <w:proofErr w:type="spellEnd"/>
      <w:r w:rsidRPr="003E3DE1">
        <w:rPr>
          <w:b w:val="0"/>
          <w:bCs w:val="0"/>
          <w:sz w:val="24"/>
          <w:szCs w:val="24"/>
        </w:rPr>
        <w:t xml:space="preserve"> senisest suurema tegutsemisvabaduse</w:t>
      </w:r>
      <w:r w:rsidR="00A02534" w:rsidRPr="003E3DE1">
        <w:rPr>
          <w:b w:val="0"/>
          <w:bCs w:val="0"/>
          <w:sz w:val="24"/>
          <w:szCs w:val="24"/>
        </w:rPr>
        <w:t xml:space="preserve"> ehk</w:t>
      </w:r>
      <w:r w:rsidRPr="003E3DE1">
        <w:rPr>
          <w:b w:val="0"/>
          <w:bCs w:val="0"/>
          <w:sz w:val="24"/>
          <w:szCs w:val="24"/>
        </w:rPr>
        <w:t xml:space="preserve"> enesekorraldusõiguse. Samas jätkub </w:t>
      </w:r>
      <w:proofErr w:type="spellStart"/>
      <w:r w:rsidRPr="003E3DE1">
        <w:rPr>
          <w:b w:val="0"/>
          <w:bCs w:val="0"/>
          <w:sz w:val="24"/>
          <w:szCs w:val="24"/>
        </w:rPr>
        <w:t>KOVide</w:t>
      </w:r>
      <w:proofErr w:type="spellEnd"/>
      <w:r w:rsidRPr="003E3DE1">
        <w:rPr>
          <w:b w:val="0"/>
          <w:bCs w:val="0"/>
          <w:sz w:val="24"/>
          <w:szCs w:val="24"/>
        </w:rPr>
        <w:t xml:space="preserve"> jooksev nõustamine ja koolitamine nii </w:t>
      </w:r>
      <w:r w:rsidR="002F4627" w:rsidRPr="003E3DE1">
        <w:rPr>
          <w:b w:val="0"/>
          <w:bCs w:val="0"/>
          <w:sz w:val="24"/>
          <w:szCs w:val="24"/>
        </w:rPr>
        <w:t xml:space="preserve">Regionaal- ja Põllumajandusministeeriumi </w:t>
      </w:r>
      <w:r w:rsidRPr="003E3DE1">
        <w:rPr>
          <w:b w:val="0"/>
          <w:bCs w:val="0"/>
          <w:sz w:val="24"/>
          <w:szCs w:val="24"/>
        </w:rPr>
        <w:t>poolt kui ka näiteks teavitamine parimatest praktikatest ja kogemuse vahetamine Eesti Linnade ja Valdade Liidu poolt.</w:t>
      </w:r>
    </w:p>
    <w:p w14:paraId="6ADD842A" w14:textId="77777777" w:rsidR="00737731" w:rsidRPr="003E3DE1" w:rsidRDefault="00737731" w:rsidP="003E3DE1">
      <w:pPr>
        <w:pStyle w:val="Pealkiri1"/>
        <w:spacing w:before="0" w:beforeAutospacing="0" w:after="0" w:afterAutospacing="0"/>
        <w:jc w:val="both"/>
        <w:rPr>
          <w:b w:val="0"/>
          <w:bCs w:val="0"/>
          <w:sz w:val="24"/>
          <w:szCs w:val="24"/>
        </w:rPr>
      </w:pPr>
    </w:p>
    <w:p w14:paraId="70EE44E2" w14:textId="4F2421F0" w:rsidR="00760646" w:rsidRPr="003E3DE1" w:rsidRDefault="00760646" w:rsidP="003E3DE1">
      <w:pPr>
        <w:pStyle w:val="Pealkiri1"/>
        <w:spacing w:before="0" w:beforeAutospacing="0" w:after="0" w:afterAutospacing="0"/>
        <w:jc w:val="both"/>
        <w:rPr>
          <w:b w:val="0"/>
          <w:bCs w:val="0"/>
          <w:sz w:val="24"/>
          <w:szCs w:val="24"/>
        </w:rPr>
      </w:pPr>
      <w:r w:rsidRPr="003E3DE1">
        <w:rPr>
          <w:b w:val="0"/>
          <w:bCs w:val="0"/>
          <w:sz w:val="24"/>
          <w:szCs w:val="24"/>
        </w:rPr>
        <w:t xml:space="preserve">Muid otseseid mõjusid </w:t>
      </w:r>
      <w:proofErr w:type="spellStart"/>
      <w:r w:rsidRPr="003E3DE1">
        <w:rPr>
          <w:b w:val="0"/>
          <w:bCs w:val="0"/>
          <w:sz w:val="24"/>
          <w:szCs w:val="24"/>
        </w:rPr>
        <w:t>HÕNTEs</w:t>
      </w:r>
      <w:proofErr w:type="spellEnd"/>
      <w:r w:rsidRPr="003E3DE1">
        <w:rPr>
          <w:b w:val="0"/>
          <w:bCs w:val="0"/>
          <w:sz w:val="24"/>
          <w:szCs w:val="24"/>
        </w:rPr>
        <w:t xml:space="preserve"> nimetatud mõjuvaldkondadele </w:t>
      </w:r>
      <w:r w:rsidR="00C503FF" w:rsidRPr="003E3DE1">
        <w:rPr>
          <w:b w:val="0"/>
          <w:bCs w:val="0"/>
          <w:sz w:val="24"/>
          <w:szCs w:val="24"/>
        </w:rPr>
        <w:t xml:space="preserve">seadusemuudatuste rakendamisega </w:t>
      </w:r>
      <w:r w:rsidRPr="003E3DE1">
        <w:rPr>
          <w:b w:val="0"/>
          <w:bCs w:val="0"/>
          <w:sz w:val="24"/>
          <w:szCs w:val="24"/>
        </w:rPr>
        <w:t>ei avaldu.</w:t>
      </w:r>
    </w:p>
    <w:p w14:paraId="2AD26579" w14:textId="77777777" w:rsidR="00737731" w:rsidRPr="003E3DE1" w:rsidRDefault="00737731" w:rsidP="003E3DE1">
      <w:pPr>
        <w:pStyle w:val="Pealkiri1"/>
        <w:spacing w:before="0" w:beforeAutospacing="0" w:after="0" w:afterAutospacing="0"/>
        <w:jc w:val="both"/>
        <w:rPr>
          <w:b w:val="0"/>
          <w:bCs w:val="0"/>
          <w:sz w:val="24"/>
          <w:szCs w:val="24"/>
        </w:rPr>
      </w:pPr>
    </w:p>
    <w:p w14:paraId="1658E748" w14:textId="33481EC1" w:rsidR="00C503FF" w:rsidRDefault="00C503FF" w:rsidP="003E3DE1">
      <w:pPr>
        <w:spacing w:after="0" w:line="240" w:lineRule="auto"/>
        <w:jc w:val="both"/>
        <w:rPr>
          <w:rFonts w:ascii="Times New Roman" w:hAnsi="Times New Roman" w:cs="Times New Roman"/>
          <w:sz w:val="24"/>
          <w:szCs w:val="24"/>
        </w:rPr>
      </w:pPr>
      <w:proofErr w:type="spellStart"/>
      <w:r w:rsidRPr="003E3DE1">
        <w:rPr>
          <w:rFonts w:ascii="Times New Roman" w:hAnsi="Times New Roman" w:cs="Times New Roman"/>
          <w:sz w:val="24"/>
          <w:szCs w:val="24"/>
        </w:rPr>
        <w:t>KOKSi</w:t>
      </w:r>
      <w:proofErr w:type="spellEnd"/>
      <w:r w:rsidRPr="003E3DE1">
        <w:rPr>
          <w:rFonts w:ascii="Times New Roman" w:hAnsi="Times New Roman" w:cs="Times New Roman"/>
          <w:sz w:val="24"/>
          <w:szCs w:val="24"/>
        </w:rPr>
        <w:t xml:space="preserve"> ja teiste seaduste muudatused puudutavad </w:t>
      </w:r>
      <w:proofErr w:type="spellStart"/>
      <w:r w:rsidRPr="003E3DE1">
        <w:rPr>
          <w:rFonts w:ascii="Times New Roman" w:hAnsi="Times New Roman" w:cs="Times New Roman"/>
          <w:sz w:val="24"/>
          <w:szCs w:val="24"/>
        </w:rPr>
        <w:t>KOVide</w:t>
      </w:r>
      <w:proofErr w:type="spellEnd"/>
      <w:r w:rsidRPr="003E3DE1">
        <w:rPr>
          <w:rFonts w:ascii="Times New Roman" w:hAnsi="Times New Roman" w:cs="Times New Roman"/>
          <w:sz w:val="24"/>
          <w:szCs w:val="24"/>
        </w:rPr>
        <w:t xml:space="preserve"> aluskorraldust ega mõjuta otseselt kuidagi ka ettevõtjate ega kodanike halduskoormust</w:t>
      </w:r>
      <w:r w:rsidR="00307DCB" w:rsidRPr="003E3DE1">
        <w:rPr>
          <w:rFonts w:ascii="Times New Roman" w:hAnsi="Times New Roman" w:cs="Times New Roman"/>
          <w:sz w:val="24"/>
          <w:szCs w:val="24"/>
        </w:rPr>
        <w:t>, elanike heaolu ega sotsiaalset kaitset</w:t>
      </w:r>
      <w:r w:rsidRPr="003E3DE1">
        <w:rPr>
          <w:rFonts w:ascii="Times New Roman" w:hAnsi="Times New Roman" w:cs="Times New Roman"/>
          <w:sz w:val="24"/>
          <w:szCs w:val="24"/>
        </w:rPr>
        <w:t>.</w:t>
      </w:r>
    </w:p>
    <w:p w14:paraId="46FA2313" w14:textId="77777777" w:rsidR="00CF6ACA" w:rsidRDefault="00CF6ACA" w:rsidP="003E3DE1">
      <w:pPr>
        <w:spacing w:after="0" w:line="240" w:lineRule="auto"/>
        <w:jc w:val="both"/>
        <w:rPr>
          <w:rFonts w:ascii="Times New Roman" w:hAnsi="Times New Roman" w:cs="Times New Roman"/>
          <w:sz w:val="24"/>
          <w:szCs w:val="24"/>
        </w:rPr>
      </w:pPr>
    </w:p>
    <w:p w14:paraId="484A8A73" w14:textId="4ED0D81C" w:rsidR="002A4CE7" w:rsidRDefault="00CF6ACA" w:rsidP="003E3D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 on soolise võrdõiguslikkuse suhtes neutraalne. Ükski </w:t>
      </w:r>
      <w:r w:rsidR="005622DD">
        <w:rPr>
          <w:rFonts w:ascii="Times New Roman" w:hAnsi="Times New Roman" w:cs="Times New Roman"/>
          <w:sz w:val="24"/>
          <w:szCs w:val="24"/>
        </w:rPr>
        <w:t xml:space="preserve">eelnõuga kavandatav </w:t>
      </w:r>
      <w:r>
        <w:rPr>
          <w:rFonts w:ascii="Times New Roman" w:hAnsi="Times New Roman" w:cs="Times New Roman"/>
          <w:sz w:val="24"/>
          <w:szCs w:val="24"/>
        </w:rPr>
        <w:t>seadusemuudatus ei mõjuta otseselt soolist võrdõiguslikkust ega anna soolisi eeliseid</w:t>
      </w:r>
      <w:r w:rsidR="002A4CE7">
        <w:rPr>
          <w:rFonts w:ascii="Times New Roman" w:hAnsi="Times New Roman" w:cs="Times New Roman"/>
          <w:sz w:val="24"/>
          <w:szCs w:val="24"/>
        </w:rPr>
        <w:t>. Kavandatavad muudatused</w:t>
      </w:r>
      <w:r w:rsidR="001F6851">
        <w:rPr>
          <w:rFonts w:ascii="Times New Roman" w:hAnsi="Times New Roman" w:cs="Times New Roman"/>
          <w:sz w:val="24"/>
          <w:szCs w:val="24"/>
        </w:rPr>
        <w:t xml:space="preserve"> ei kitsenda </w:t>
      </w:r>
      <w:r w:rsidR="00F1587C">
        <w:rPr>
          <w:rFonts w:ascii="Times New Roman" w:hAnsi="Times New Roman" w:cs="Times New Roman"/>
          <w:sz w:val="24"/>
          <w:szCs w:val="24"/>
        </w:rPr>
        <w:t xml:space="preserve">isikutele </w:t>
      </w:r>
      <w:r w:rsidR="001F6851">
        <w:rPr>
          <w:rFonts w:ascii="Times New Roman" w:hAnsi="Times New Roman" w:cs="Times New Roman"/>
          <w:sz w:val="24"/>
          <w:szCs w:val="24"/>
        </w:rPr>
        <w:t>KOV avalike teenuste tarbimist</w:t>
      </w:r>
      <w:r>
        <w:rPr>
          <w:rFonts w:ascii="Times New Roman" w:hAnsi="Times New Roman" w:cs="Times New Roman"/>
          <w:sz w:val="24"/>
          <w:szCs w:val="24"/>
        </w:rPr>
        <w:t xml:space="preserve">. </w:t>
      </w:r>
      <w:r w:rsidR="00F1587C">
        <w:rPr>
          <w:rFonts w:ascii="Times New Roman" w:hAnsi="Times New Roman" w:cs="Times New Roman"/>
          <w:sz w:val="24"/>
          <w:szCs w:val="24"/>
        </w:rPr>
        <w:t>Konkreetsed nõuded teenuste sisulise</w:t>
      </w:r>
      <w:r w:rsidR="00DF421C">
        <w:rPr>
          <w:rFonts w:ascii="Times New Roman" w:hAnsi="Times New Roman" w:cs="Times New Roman"/>
          <w:sz w:val="24"/>
          <w:szCs w:val="24"/>
        </w:rPr>
        <w:t>le korraldamisele</w:t>
      </w:r>
      <w:r w:rsidR="00F1587C">
        <w:rPr>
          <w:rFonts w:ascii="Times New Roman" w:hAnsi="Times New Roman" w:cs="Times New Roman"/>
          <w:sz w:val="24"/>
          <w:szCs w:val="24"/>
        </w:rPr>
        <w:t xml:space="preserve"> tulenevadki nn valdkonnaseadustest, mistõttu KOKS KOV aluskorralduse seadusena ei saagi käsitleda teenuste korraldamise sisu ega kättesaadavuse nõudeid. </w:t>
      </w:r>
    </w:p>
    <w:p w14:paraId="2A9BB0F6" w14:textId="77777777" w:rsidR="002A4CE7" w:rsidRDefault="002A4CE7" w:rsidP="003E3DE1">
      <w:pPr>
        <w:spacing w:after="0" w:line="240" w:lineRule="auto"/>
        <w:jc w:val="both"/>
        <w:rPr>
          <w:rFonts w:ascii="Times New Roman" w:hAnsi="Times New Roman" w:cs="Times New Roman"/>
          <w:sz w:val="24"/>
          <w:szCs w:val="24"/>
        </w:rPr>
      </w:pPr>
    </w:p>
    <w:p w14:paraId="4A796DAF" w14:textId="7869F0B6" w:rsidR="00CF6ACA" w:rsidRDefault="00CF6ACA" w:rsidP="003E3D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Eelnõuga kavandatavad muudatused ei mõjuta negatiivselt ka isikute võrdset kohtlemist</w:t>
      </w:r>
      <w:r w:rsidR="001F6851">
        <w:rPr>
          <w:rFonts w:ascii="Times New Roman" w:hAnsi="Times New Roman" w:cs="Times New Roman"/>
          <w:sz w:val="24"/>
          <w:szCs w:val="24"/>
        </w:rPr>
        <w:t xml:space="preserve"> ega pane kedagi põhjendamatult ebavõrdsesse olukorda. </w:t>
      </w:r>
      <w:r w:rsidR="002A4CE7">
        <w:rPr>
          <w:rFonts w:ascii="Times New Roman" w:hAnsi="Times New Roman" w:cs="Times New Roman"/>
          <w:sz w:val="24"/>
          <w:szCs w:val="24"/>
        </w:rPr>
        <w:t xml:space="preserve">Regulatsioonide puhul on läbivalt arvestatud vajadusega kohelda samal positsioonil olevaid isikuid võrdselt ja välistada meelevaldne </w:t>
      </w:r>
      <w:r w:rsidR="00501A99">
        <w:rPr>
          <w:rFonts w:ascii="Times New Roman" w:hAnsi="Times New Roman" w:cs="Times New Roman"/>
          <w:sz w:val="24"/>
          <w:szCs w:val="24"/>
        </w:rPr>
        <w:t xml:space="preserve">isikute </w:t>
      </w:r>
      <w:r w:rsidR="002A4CE7">
        <w:rPr>
          <w:rFonts w:ascii="Times New Roman" w:hAnsi="Times New Roman" w:cs="Times New Roman"/>
          <w:sz w:val="24"/>
          <w:szCs w:val="24"/>
        </w:rPr>
        <w:t>õiguste kitsendamine.</w:t>
      </w:r>
      <w:r w:rsidR="00F1587C">
        <w:rPr>
          <w:rFonts w:ascii="Times New Roman" w:hAnsi="Times New Roman" w:cs="Times New Roman"/>
          <w:sz w:val="24"/>
          <w:szCs w:val="24"/>
        </w:rPr>
        <w:t xml:space="preserve"> </w:t>
      </w:r>
    </w:p>
    <w:p w14:paraId="42AA4E7D" w14:textId="77777777" w:rsidR="00501A99" w:rsidRDefault="00501A99" w:rsidP="003E3DE1">
      <w:pPr>
        <w:spacing w:after="0" w:line="240" w:lineRule="auto"/>
        <w:jc w:val="both"/>
        <w:rPr>
          <w:rFonts w:ascii="Times New Roman" w:hAnsi="Times New Roman" w:cs="Times New Roman"/>
          <w:sz w:val="24"/>
          <w:szCs w:val="24"/>
        </w:rPr>
      </w:pPr>
    </w:p>
    <w:p w14:paraId="2C2B8A45" w14:textId="0A8DC72F" w:rsidR="00A85985" w:rsidRDefault="00501A99" w:rsidP="00501A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Eelnõuga ei nähta ette</w:t>
      </w:r>
      <w:r w:rsidR="00701C18">
        <w:rPr>
          <w:rFonts w:ascii="Times New Roman" w:hAnsi="Times New Roman" w:cs="Times New Roman"/>
          <w:sz w:val="24"/>
          <w:szCs w:val="24"/>
        </w:rPr>
        <w:t xml:space="preserve"> konkreetseid teenuste kättesaadavuse ega </w:t>
      </w:r>
      <w:r>
        <w:rPr>
          <w:rFonts w:ascii="Times New Roman" w:hAnsi="Times New Roman" w:cs="Times New Roman"/>
          <w:sz w:val="24"/>
          <w:szCs w:val="24"/>
        </w:rPr>
        <w:t xml:space="preserve">digiligipääsetavuse nõudeid, vaid üksnes nügitakse </w:t>
      </w:r>
      <w:proofErr w:type="spellStart"/>
      <w:r>
        <w:rPr>
          <w:rFonts w:ascii="Times New Roman" w:hAnsi="Times New Roman" w:cs="Times New Roman"/>
          <w:sz w:val="24"/>
          <w:szCs w:val="24"/>
        </w:rPr>
        <w:t>KOVe</w:t>
      </w:r>
      <w:proofErr w:type="spellEnd"/>
      <w:r>
        <w:rPr>
          <w:rFonts w:ascii="Times New Roman" w:hAnsi="Times New Roman" w:cs="Times New Roman"/>
          <w:sz w:val="24"/>
          <w:szCs w:val="24"/>
        </w:rPr>
        <w:t xml:space="preserve"> järgima praktikas KOKS </w:t>
      </w:r>
      <w:bookmarkStart w:id="126" w:name="_Toc10725185"/>
      <w:r>
        <w:rPr>
          <w:rFonts w:ascii="Times New Roman" w:hAnsi="Times New Roman" w:cs="Times New Roman"/>
          <w:sz w:val="24"/>
          <w:szCs w:val="24"/>
        </w:rPr>
        <w:t>§ 3 punktist 7 tuleneva kättesaadavate avalike teenuste korraldamist ühe kohaliku omavalitsuse aluspõhimõttena. Digiligipääsetavuse nõudeid eelnõus ei sätestata</w:t>
      </w:r>
      <w:r w:rsidR="00701C18">
        <w:rPr>
          <w:rFonts w:ascii="Times New Roman" w:hAnsi="Times New Roman" w:cs="Times New Roman"/>
          <w:sz w:val="24"/>
          <w:szCs w:val="24"/>
        </w:rPr>
        <w:t xml:space="preserve">, kuna seda tuleks tulevikus käsitleda riigi ja </w:t>
      </w:r>
      <w:proofErr w:type="spellStart"/>
      <w:r w:rsidR="00701C18">
        <w:rPr>
          <w:rFonts w:ascii="Times New Roman" w:hAnsi="Times New Roman" w:cs="Times New Roman"/>
          <w:sz w:val="24"/>
          <w:szCs w:val="24"/>
        </w:rPr>
        <w:t>KOVi</w:t>
      </w:r>
      <w:proofErr w:type="spellEnd"/>
      <w:r w:rsidR="00701C18">
        <w:rPr>
          <w:rFonts w:ascii="Times New Roman" w:hAnsi="Times New Roman" w:cs="Times New Roman"/>
          <w:sz w:val="24"/>
          <w:szCs w:val="24"/>
        </w:rPr>
        <w:t xml:space="preserve"> vaatest tervikuna eraldi õigusloomes</w:t>
      </w:r>
      <w:r>
        <w:rPr>
          <w:rFonts w:ascii="Times New Roman" w:hAnsi="Times New Roman" w:cs="Times New Roman"/>
          <w:sz w:val="24"/>
          <w:szCs w:val="24"/>
        </w:rPr>
        <w:t xml:space="preserve">. </w:t>
      </w:r>
    </w:p>
    <w:p w14:paraId="684C6A80" w14:textId="77777777" w:rsidR="00501A99" w:rsidRPr="00501A99" w:rsidRDefault="00501A99" w:rsidP="00501A99">
      <w:pPr>
        <w:spacing w:after="0" w:line="240" w:lineRule="auto"/>
        <w:jc w:val="both"/>
        <w:rPr>
          <w:rFonts w:ascii="Times New Roman" w:hAnsi="Times New Roman" w:cs="Times New Roman"/>
          <w:vanish/>
          <w:sz w:val="24"/>
          <w:szCs w:val="24"/>
        </w:rPr>
      </w:pPr>
    </w:p>
    <w:p w14:paraId="344B0D1B" w14:textId="74A606D0" w:rsidR="00055E17" w:rsidRPr="003E3DE1" w:rsidRDefault="00FD0612" w:rsidP="003E3DE1">
      <w:pPr>
        <w:pStyle w:val="Pealkiri2"/>
        <w:spacing w:before="0" w:after="0" w:afterAutospacing="0"/>
        <w:jc w:val="both"/>
        <w:rPr>
          <w:sz w:val="24"/>
          <w:szCs w:val="24"/>
        </w:rPr>
      </w:pPr>
      <w:r w:rsidRPr="003E3DE1">
        <w:rPr>
          <w:sz w:val="24"/>
          <w:szCs w:val="24"/>
          <w:u w:val="single"/>
        </w:rPr>
        <w:t>Kavandatav muudatus I</w:t>
      </w:r>
      <w:r w:rsidRPr="003E3DE1">
        <w:rPr>
          <w:sz w:val="24"/>
          <w:szCs w:val="24"/>
        </w:rPr>
        <w:t xml:space="preserve">: </w:t>
      </w:r>
      <w:bookmarkEnd w:id="126"/>
      <w:r w:rsidR="00055E17" w:rsidRPr="003E3DE1">
        <w:rPr>
          <w:sz w:val="24"/>
          <w:szCs w:val="24"/>
        </w:rPr>
        <w:t>KOV ülesannete olemuse piiritlemine</w:t>
      </w:r>
    </w:p>
    <w:p w14:paraId="5AE2F510" w14:textId="77777777" w:rsidR="00737731" w:rsidRPr="003E3DE1" w:rsidRDefault="00737731" w:rsidP="003E3DE1">
      <w:pPr>
        <w:pStyle w:val="Pealkiri2"/>
        <w:spacing w:before="0" w:after="0" w:afterAutospacing="0"/>
        <w:jc w:val="both"/>
        <w:rPr>
          <w:b w:val="0"/>
          <w:bCs w:val="0"/>
          <w:sz w:val="24"/>
          <w:szCs w:val="24"/>
        </w:rPr>
      </w:pPr>
    </w:p>
    <w:p w14:paraId="4DCD7E59" w14:textId="3BEBA9EE" w:rsidR="00FD0612" w:rsidRPr="003E3DE1" w:rsidRDefault="00D04F9D" w:rsidP="003E3DE1">
      <w:pPr>
        <w:pStyle w:val="Pealkiri2"/>
        <w:spacing w:before="0" w:after="0" w:afterAutospacing="0"/>
        <w:jc w:val="both"/>
        <w:rPr>
          <w:b w:val="0"/>
          <w:bCs w:val="0"/>
          <w:sz w:val="24"/>
          <w:szCs w:val="24"/>
        </w:rPr>
      </w:pPr>
      <w:r w:rsidRPr="003E3DE1">
        <w:rPr>
          <w:b w:val="0"/>
          <w:bCs w:val="0"/>
          <w:sz w:val="24"/>
          <w:szCs w:val="24"/>
        </w:rPr>
        <w:t xml:space="preserve">KOV täidetavate </w:t>
      </w:r>
      <w:r w:rsidR="00FD0612" w:rsidRPr="003E3DE1">
        <w:rPr>
          <w:b w:val="0"/>
          <w:bCs w:val="0"/>
          <w:sz w:val="24"/>
          <w:szCs w:val="24"/>
        </w:rPr>
        <w:t>ülesannete piiritlemi</w:t>
      </w:r>
      <w:r w:rsidR="00055E17" w:rsidRPr="003E3DE1">
        <w:rPr>
          <w:b w:val="0"/>
          <w:bCs w:val="0"/>
          <w:sz w:val="24"/>
          <w:szCs w:val="24"/>
        </w:rPr>
        <w:t>s</w:t>
      </w:r>
      <w:r w:rsidR="00FD0612" w:rsidRPr="003E3DE1">
        <w:rPr>
          <w:b w:val="0"/>
          <w:bCs w:val="0"/>
          <w:sz w:val="24"/>
          <w:szCs w:val="24"/>
        </w:rPr>
        <w:t xml:space="preserve">e </w:t>
      </w:r>
      <w:r w:rsidR="00055E17" w:rsidRPr="003E3DE1">
        <w:rPr>
          <w:b w:val="0"/>
          <w:bCs w:val="0"/>
          <w:sz w:val="24"/>
          <w:szCs w:val="24"/>
        </w:rPr>
        <w:t xml:space="preserve">kriteeriumite lisamine </w:t>
      </w:r>
      <w:proofErr w:type="spellStart"/>
      <w:r w:rsidR="00055E17" w:rsidRPr="003E3DE1">
        <w:rPr>
          <w:b w:val="0"/>
          <w:bCs w:val="0"/>
          <w:sz w:val="24"/>
          <w:szCs w:val="24"/>
        </w:rPr>
        <w:t>KOKSi</w:t>
      </w:r>
      <w:proofErr w:type="spellEnd"/>
      <w:r w:rsidR="00055E17" w:rsidRPr="003E3DE1">
        <w:rPr>
          <w:b w:val="0"/>
          <w:bCs w:val="0"/>
          <w:sz w:val="24"/>
          <w:szCs w:val="24"/>
        </w:rPr>
        <w:t xml:space="preserve"> </w:t>
      </w:r>
      <w:r w:rsidR="00B70697" w:rsidRPr="003E3DE1">
        <w:rPr>
          <w:b w:val="0"/>
          <w:bCs w:val="0"/>
          <w:sz w:val="24"/>
          <w:szCs w:val="24"/>
        </w:rPr>
        <w:t>§ 6</w:t>
      </w:r>
      <w:r w:rsidR="00936030" w:rsidRPr="003E3DE1">
        <w:rPr>
          <w:b w:val="0"/>
          <w:bCs w:val="0"/>
          <w:sz w:val="24"/>
          <w:szCs w:val="24"/>
        </w:rPr>
        <w:t xml:space="preserve"> </w:t>
      </w:r>
      <w:r w:rsidR="00055E17" w:rsidRPr="003E3DE1">
        <w:rPr>
          <w:b w:val="0"/>
          <w:bCs w:val="0"/>
          <w:sz w:val="24"/>
          <w:szCs w:val="24"/>
        </w:rPr>
        <w:t xml:space="preserve">– ülesannete piiritlemine </w:t>
      </w:r>
      <w:r w:rsidR="00FD0612" w:rsidRPr="003E3DE1">
        <w:rPr>
          <w:b w:val="0"/>
          <w:bCs w:val="0"/>
          <w:sz w:val="24"/>
          <w:szCs w:val="24"/>
        </w:rPr>
        <w:t xml:space="preserve">olemuselt omavalitsuslikuks </w:t>
      </w:r>
      <w:r w:rsidR="00055E17" w:rsidRPr="003E3DE1">
        <w:rPr>
          <w:b w:val="0"/>
          <w:bCs w:val="0"/>
          <w:sz w:val="24"/>
          <w:szCs w:val="24"/>
        </w:rPr>
        <w:t xml:space="preserve">või </w:t>
      </w:r>
      <w:r w:rsidR="00FD0612" w:rsidRPr="003E3DE1">
        <w:rPr>
          <w:b w:val="0"/>
          <w:bCs w:val="0"/>
          <w:sz w:val="24"/>
          <w:szCs w:val="24"/>
        </w:rPr>
        <w:t>KOV täidetavaks riiklik</w:t>
      </w:r>
      <w:r w:rsidR="00055E17" w:rsidRPr="003E3DE1">
        <w:rPr>
          <w:b w:val="0"/>
          <w:bCs w:val="0"/>
          <w:sz w:val="24"/>
          <w:szCs w:val="24"/>
        </w:rPr>
        <w:t>u</w:t>
      </w:r>
      <w:r w:rsidR="00FD0612" w:rsidRPr="003E3DE1">
        <w:rPr>
          <w:b w:val="0"/>
          <w:bCs w:val="0"/>
          <w:sz w:val="24"/>
          <w:szCs w:val="24"/>
        </w:rPr>
        <w:t>ks kohustuseks</w:t>
      </w:r>
      <w:r w:rsidR="00B70697" w:rsidRPr="003E3DE1">
        <w:rPr>
          <w:b w:val="0"/>
          <w:bCs w:val="0"/>
          <w:sz w:val="24"/>
          <w:szCs w:val="24"/>
        </w:rPr>
        <w:t xml:space="preserve"> ja KOV-riigi läbirääkimiste formaadi laiendamine (KOKS § 65 täiendamine lõikega 5)</w:t>
      </w:r>
      <w:r w:rsidR="00055E17" w:rsidRPr="003E3DE1">
        <w:rPr>
          <w:b w:val="0"/>
          <w:bCs w:val="0"/>
          <w:sz w:val="24"/>
          <w:szCs w:val="24"/>
        </w:rPr>
        <w:t>.</w:t>
      </w:r>
    </w:p>
    <w:p w14:paraId="31AC5954" w14:textId="77777777" w:rsidR="00737731" w:rsidRPr="003E3DE1" w:rsidRDefault="00737731" w:rsidP="003E3DE1">
      <w:pPr>
        <w:pStyle w:val="Pealkiri2"/>
        <w:spacing w:before="0" w:after="0" w:afterAutospacing="0"/>
        <w:jc w:val="both"/>
        <w:rPr>
          <w:b w:val="0"/>
          <w:bCs w:val="0"/>
          <w:sz w:val="24"/>
          <w:szCs w:val="24"/>
        </w:rPr>
      </w:pPr>
    </w:p>
    <w:p w14:paraId="30F3FB6E" w14:textId="4CCFAB12" w:rsidR="006E6FC7" w:rsidRPr="003E3DE1" w:rsidRDefault="00243ED7" w:rsidP="003E3DE1">
      <w:pPr>
        <w:spacing w:after="0" w:line="240" w:lineRule="auto"/>
        <w:jc w:val="both"/>
        <w:rPr>
          <w:rFonts w:ascii="Times" w:eastAsia="Times New Roman" w:hAnsi="Times" w:cs="Times New Roman"/>
          <w:sz w:val="24"/>
          <w:szCs w:val="24"/>
          <w:lang w:eastAsia="en-GB"/>
        </w:rPr>
      </w:pPr>
      <w:r w:rsidRPr="003E3DE1">
        <w:rPr>
          <w:rFonts w:ascii="Times" w:eastAsia="Times New Roman" w:hAnsi="Times" w:cs="Times New Roman"/>
          <w:b/>
          <w:bCs/>
          <w:sz w:val="24"/>
          <w:szCs w:val="24"/>
          <w:lang w:eastAsia="en-GB"/>
        </w:rPr>
        <w:t xml:space="preserve">Muudatuse </w:t>
      </w:r>
      <w:proofErr w:type="spellStart"/>
      <w:r w:rsidRPr="003E3DE1">
        <w:rPr>
          <w:rFonts w:ascii="Times" w:eastAsia="Times New Roman" w:hAnsi="Times" w:cs="Times New Roman"/>
          <w:b/>
          <w:bCs/>
          <w:sz w:val="24"/>
          <w:szCs w:val="24"/>
          <w:lang w:eastAsia="en-GB"/>
        </w:rPr>
        <w:t>sihtrühm</w:t>
      </w:r>
      <w:proofErr w:type="spellEnd"/>
      <w:r w:rsidRPr="003E3DE1">
        <w:rPr>
          <w:rFonts w:ascii="Times" w:eastAsia="Times New Roman" w:hAnsi="Times" w:cs="Times New Roman"/>
          <w:sz w:val="24"/>
          <w:szCs w:val="24"/>
          <w:lang w:eastAsia="en-GB"/>
        </w:rPr>
        <w:t>:</w:t>
      </w:r>
      <w:r w:rsidRPr="003E3DE1">
        <w:rPr>
          <w:rFonts w:ascii="Times" w:eastAsia="Times New Roman" w:hAnsi="Times" w:cs="Times New Roman"/>
          <w:b/>
          <w:bCs/>
          <w:sz w:val="24"/>
          <w:szCs w:val="24"/>
          <w:lang w:eastAsia="en-GB"/>
        </w:rPr>
        <w:t xml:space="preserve"> </w:t>
      </w:r>
      <w:r w:rsidRPr="003E3DE1">
        <w:rPr>
          <w:rFonts w:ascii="Times" w:eastAsia="Times New Roman" w:hAnsi="Times" w:cs="Times New Roman"/>
          <w:sz w:val="24"/>
          <w:szCs w:val="24"/>
          <w:lang w:eastAsia="en-GB"/>
        </w:rPr>
        <w:t xml:space="preserve">sihtrühmaks on kõik </w:t>
      </w:r>
      <w:proofErr w:type="spellStart"/>
      <w:r w:rsidRPr="003E3DE1">
        <w:rPr>
          <w:rFonts w:ascii="Times" w:eastAsia="Times New Roman" w:hAnsi="Times" w:cs="Times New Roman"/>
          <w:sz w:val="24"/>
          <w:szCs w:val="24"/>
          <w:lang w:eastAsia="en-GB"/>
        </w:rPr>
        <w:t>KOVid</w:t>
      </w:r>
      <w:proofErr w:type="spellEnd"/>
      <w:r w:rsidR="00055E17" w:rsidRPr="003E3DE1">
        <w:rPr>
          <w:rFonts w:ascii="Times" w:eastAsia="Times New Roman" w:hAnsi="Times" w:cs="Times New Roman"/>
          <w:sz w:val="24"/>
          <w:szCs w:val="24"/>
          <w:lang w:eastAsia="en-GB"/>
        </w:rPr>
        <w:t>, ministeeriumid, Vabariigi Valitsus ja Riigikogu</w:t>
      </w:r>
      <w:r w:rsidRPr="003E3DE1">
        <w:rPr>
          <w:rFonts w:ascii="Times" w:eastAsia="Times New Roman" w:hAnsi="Times" w:cs="Times New Roman"/>
          <w:sz w:val="24"/>
          <w:szCs w:val="24"/>
          <w:lang w:eastAsia="en-GB"/>
        </w:rPr>
        <w:t>.</w:t>
      </w:r>
    </w:p>
    <w:p w14:paraId="73A77BFA" w14:textId="77777777" w:rsidR="00737731" w:rsidRPr="003E3DE1" w:rsidRDefault="00737731" w:rsidP="003E3DE1">
      <w:pPr>
        <w:spacing w:after="0" w:line="240" w:lineRule="auto"/>
        <w:jc w:val="both"/>
        <w:rPr>
          <w:rFonts w:ascii="Times" w:eastAsia="Times New Roman" w:hAnsi="Times" w:cs="Times New Roman"/>
          <w:sz w:val="24"/>
          <w:szCs w:val="24"/>
          <w:lang w:eastAsia="en-GB"/>
        </w:rPr>
      </w:pPr>
    </w:p>
    <w:p w14:paraId="077B078A" w14:textId="7B4DBB03" w:rsidR="00243ED7" w:rsidRPr="003E3DE1" w:rsidRDefault="00055E17" w:rsidP="003E3DE1">
      <w:pPr>
        <w:spacing w:after="0" w:line="240" w:lineRule="auto"/>
        <w:jc w:val="both"/>
        <w:rPr>
          <w:rFonts w:ascii="Times" w:eastAsia="Times New Roman" w:hAnsi="Times" w:cs="Calibri"/>
          <w:sz w:val="24"/>
          <w:szCs w:val="24"/>
          <w:lang w:eastAsia="en-GB"/>
        </w:rPr>
      </w:pPr>
      <w:r w:rsidRPr="003E3DE1">
        <w:rPr>
          <w:rFonts w:ascii="Times" w:eastAsia="Times New Roman" w:hAnsi="Times" w:cs="Calibri"/>
          <w:sz w:val="24"/>
          <w:szCs w:val="24"/>
          <w:lang w:eastAsia="en-GB"/>
        </w:rPr>
        <w:t>Senise</w:t>
      </w:r>
      <w:r w:rsidR="00243ED7" w:rsidRPr="003E3DE1">
        <w:rPr>
          <w:rFonts w:ascii="Times" w:eastAsia="Times New Roman" w:hAnsi="Times" w:cs="Calibri"/>
          <w:sz w:val="24"/>
          <w:szCs w:val="24"/>
          <w:lang w:eastAsia="en-GB"/>
        </w:rPr>
        <w:t xml:space="preserve"> </w:t>
      </w:r>
      <w:r w:rsidRPr="003E3DE1">
        <w:rPr>
          <w:rFonts w:ascii="Times" w:eastAsia="Times New Roman" w:hAnsi="Times" w:cs="Calibri"/>
          <w:sz w:val="24"/>
          <w:szCs w:val="24"/>
          <w:lang w:eastAsia="en-GB"/>
        </w:rPr>
        <w:t xml:space="preserve">kohtupraktika pinnalt KOV ülesannete piiritlemiskriteeriumite seadusesse lisamine aitab kaasa õigusselgusele, tagab </w:t>
      </w:r>
      <w:r w:rsidR="006B5543">
        <w:rPr>
          <w:rFonts w:ascii="Times" w:eastAsia="Times New Roman" w:hAnsi="Times" w:cs="Calibri"/>
          <w:sz w:val="24"/>
          <w:szCs w:val="24"/>
          <w:lang w:eastAsia="en-GB"/>
        </w:rPr>
        <w:t xml:space="preserve">eelduslikult </w:t>
      </w:r>
      <w:r w:rsidRPr="003E3DE1">
        <w:rPr>
          <w:rFonts w:ascii="Times" w:eastAsia="Times New Roman" w:hAnsi="Times" w:cs="Calibri"/>
          <w:sz w:val="24"/>
          <w:szCs w:val="24"/>
          <w:lang w:eastAsia="en-GB"/>
        </w:rPr>
        <w:t xml:space="preserve">paremini </w:t>
      </w:r>
      <w:proofErr w:type="spellStart"/>
      <w:r w:rsidRPr="003E3DE1">
        <w:rPr>
          <w:rFonts w:ascii="Times" w:eastAsia="Times New Roman" w:hAnsi="Times" w:cs="Calibri"/>
          <w:sz w:val="24"/>
          <w:szCs w:val="24"/>
          <w:lang w:eastAsia="en-GB"/>
        </w:rPr>
        <w:t>KOVide</w:t>
      </w:r>
      <w:proofErr w:type="spellEnd"/>
      <w:r w:rsidRPr="003E3DE1">
        <w:rPr>
          <w:rFonts w:ascii="Times" w:eastAsia="Times New Roman" w:hAnsi="Times" w:cs="Calibri"/>
          <w:sz w:val="24"/>
          <w:szCs w:val="24"/>
          <w:lang w:eastAsia="en-GB"/>
        </w:rPr>
        <w:t xml:space="preserve"> täidetavate riiklike ülesannete rahastamise riigieelarvest. Ministeeriumite, Vabariigi Valitsuse ja Riigikogu vaatest aitavad muudatused kaasa KOV ülesannete olemuse määramisele seadustes</w:t>
      </w:r>
      <w:r w:rsidR="006E6FC7" w:rsidRPr="003E3DE1">
        <w:rPr>
          <w:rFonts w:ascii="Times" w:eastAsia="Times New Roman" w:hAnsi="Times" w:cs="Calibri"/>
          <w:sz w:val="24"/>
          <w:szCs w:val="24"/>
          <w:lang w:eastAsia="en-GB"/>
        </w:rPr>
        <w:t xml:space="preserve"> ja vastavalt riigieelarvest rahastamisele</w:t>
      </w:r>
      <w:r w:rsidRPr="003E3DE1">
        <w:rPr>
          <w:rFonts w:ascii="Times" w:eastAsia="Times New Roman" w:hAnsi="Times" w:cs="Calibri"/>
          <w:sz w:val="24"/>
          <w:szCs w:val="24"/>
          <w:lang w:eastAsia="en-GB"/>
        </w:rPr>
        <w:t xml:space="preserve">. Vabariigi Valitsuse </w:t>
      </w:r>
      <w:r w:rsidR="006E6FC7" w:rsidRPr="003E3DE1">
        <w:rPr>
          <w:rFonts w:ascii="Times" w:eastAsia="Times New Roman" w:hAnsi="Times" w:cs="Calibri"/>
          <w:sz w:val="24"/>
          <w:szCs w:val="24"/>
          <w:lang w:eastAsia="en-GB"/>
        </w:rPr>
        <w:t>ning</w:t>
      </w:r>
      <w:r w:rsidRPr="003E3DE1">
        <w:rPr>
          <w:rFonts w:ascii="Times" w:eastAsia="Times New Roman" w:hAnsi="Times" w:cs="Calibri"/>
          <w:sz w:val="24"/>
          <w:szCs w:val="24"/>
          <w:lang w:eastAsia="en-GB"/>
        </w:rPr>
        <w:t xml:space="preserve"> </w:t>
      </w:r>
      <w:r w:rsidR="00E96F81">
        <w:rPr>
          <w:rFonts w:ascii="Times" w:eastAsia="Times New Roman" w:hAnsi="Times" w:cs="Calibri"/>
          <w:sz w:val="24"/>
          <w:szCs w:val="24"/>
          <w:lang w:eastAsia="en-GB"/>
        </w:rPr>
        <w:t>üleriigilise kohaliku omavalitsuse üksuste liidu (</w:t>
      </w:r>
      <w:r w:rsidR="00B70697" w:rsidRPr="003E3DE1">
        <w:rPr>
          <w:rFonts w:ascii="Times" w:eastAsia="Times New Roman" w:hAnsi="Times" w:cs="Calibri"/>
          <w:sz w:val="24"/>
          <w:szCs w:val="24"/>
          <w:lang w:eastAsia="en-GB"/>
        </w:rPr>
        <w:t>E</w:t>
      </w:r>
      <w:r w:rsidRPr="003E3DE1">
        <w:rPr>
          <w:rFonts w:ascii="Times" w:eastAsia="Times New Roman" w:hAnsi="Times" w:cs="Calibri"/>
          <w:sz w:val="24"/>
          <w:szCs w:val="24"/>
          <w:lang w:eastAsia="en-GB"/>
        </w:rPr>
        <w:t xml:space="preserve">esti Linnade ja Valdade </w:t>
      </w:r>
      <w:r w:rsidR="00E96F81">
        <w:rPr>
          <w:rFonts w:ascii="Times" w:eastAsia="Times New Roman" w:hAnsi="Times" w:cs="Calibri"/>
          <w:sz w:val="24"/>
          <w:szCs w:val="24"/>
          <w:lang w:eastAsia="en-GB"/>
        </w:rPr>
        <w:t>Liit)</w:t>
      </w:r>
      <w:r w:rsidRPr="003E3DE1">
        <w:rPr>
          <w:rFonts w:ascii="Times" w:eastAsia="Times New Roman" w:hAnsi="Times" w:cs="Calibri"/>
          <w:sz w:val="24"/>
          <w:szCs w:val="24"/>
          <w:lang w:eastAsia="en-GB"/>
        </w:rPr>
        <w:t xml:space="preserve"> senise eelarveläbirääkimiste formaadi laiendamine ka </w:t>
      </w:r>
      <w:r w:rsidR="00B70697" w:rsidRPr="003E3DE1">
        <w:rPr>
          <w:rFonts w:ascii="Times" w:eastAsia="Times New Roman" w:hAnsi="Times" w:cs="Calibri"/>
          <w:sz w:val="24"/>
          <w:szCs w:val="24"/>
          <w:lang w:eastAsia="en-GB"/>
        </w:rPr>
        <w:t xml:space="preserve">KOV ülesannete ja nende omavalitsuslikus või riiklikus olemuses, pikaajalise mõjuga oluliste poliitikameetmete algatamises ning seadusandlikes ja rahastamiskorralduslikes muudatustes kokkuleppimisele </w:t>
      </w:r>
      <w:r w:rsidRPr="003E3DE1">
        <w:rPr>
          <w:rFonts w:ascii="Times" w:eastAsia="Times New Roman" w:hAnsi="Times" w:cs="Calibri"/>
          <w:sz w:val="24"/>
          <w:szCs w:val="24"/>
          <w:lang w:eastAsia="en-GB"/>
        </w:rPr>
        <w:t>KOV poliitikakujundamise</w:t>
      </w:r>
      <w:r w:rsidR="00B70697" w:rsidRPr="003E3DE1">
        <w:rPr>
          <w:rFonts w:ascii="Times" w:eastAsia="Times New Roman" w:hAnsi="Times" w:cs="Calibri"/>
          <w:sz w:val="24"/>
          <w:szCs w:val="24"/>
          <w:lang w:eastAsia="en-GB"/>
        </w:rPr>
        <w:t>s</w:t>
      </w:r>
      <w:r w:rsidRPr="003E3DE1">
        <w:rPr>
          <w:rFonts w:ascii="Times" w:eastAsia="Times New Roman" w:hAnsi="Times" w:cs="Calibri"/>
          <w:sz w:val="24"/>
          <w:szCs w:val="24"/>
          <w:lang w:eastAsia="en-GB"/>
        </w:rPr>
        <w:t xml:space="preserve">, </w:t>
      </w:r>
      <w:r w:rsidR="00B70697" w:rsidRPr="003E3DE1">
        <w:rPr>
          <w:rFonts w:ascii="Times" w:eastAsia="Times New Roman" w:hAnsi="Times" w:cs="Calibri"/>
          <w:sz w:val="24"/>
          <w:szCs w:val="24"/>
          <w:lang w:eastAsia="en-GB"/>
        </w:rPr>
        <w:t>aitab kaasa ka võimalike kohtuvaidluste ärahoidmisele</w:t>
      </w:r>
      <w:r w:rsidR="006B5543">
        <w:rPr>
          <w:rFonts w:ascii="Times" w:eastAsia="Times New Roman" w:hAnsi="Times" w:cs="Calibri"/>
          <w:sz w:val="24"/>
          <w:szCs w:val="24"/>
          <w:lang w:eastAsia="en-GB"/>
        </w:rPr>
        <w:t xml:space="preserve"> (KOV läbirääkimiste partnerina saab kaasa rääkida ülesande olemuse tuvastamisel ja rahastamisvajaduse arutelul</w:t>
      </w:r>
      <w:r w:rsidR="00B70697" w:rsidRPr="003E3DE1">
        <w:rPr>
          <w:rFonts w:ascii="Times" w:eastAsia="Times New Roman" w:hAnsi="Times" w:cs="Calibri"/>
          <w:sz w:val="24"/>
          <w:szCs w:val="24"/>
          <w:lang w:eastAsia="en-GB"/>
        </w:rPr>
        <w:t>.</w:t>
      </w:r>
    </w:p>
    <w:p w14:paraId="1A29B349" w14:textId="77777777" w:rsidR="00737731" w:rsidRPr="003E3DE1" w:rsidRDefault="00737731" w:rsidP="003E3DE1">
      <w:pPr>
        <w:spacing w:after="0" w:line="240" w:lineRule="auto"/>
        <w:jc w:val="both"/>
        <w:rPr>
          <w:rFonts w:ascii="Times" w:eastAsia="Times New Roman" w:hAnsi="Times" w:cs="Calibri"/>
          <w:sz w:val="24"/>
          <w:szCs w:val="24"/>
          <w:lang w:eastAsia="en-GB"/>
        </w:rPr>
      </w:pPr>
    </w:p>
    <w:p w14:paraId="15DCE63E" w14:textId="3FAAF567" w:rsidR="00243ED7" w:rsidRPr="003E3DE1" w:rsidRDefault="00243ED7" w:rsidP="003E3DE1">
      <w:pPr>
        <w:spacing w:after="0" w:line="240" w:lineRule="auto"/>
        <w:jc w:val="both"/>
        <w:rPr>
          <w:rFonts w:ascii="Times" w:eastAsia="Calibri" w:hAnsi="Times" w:cs="Calibri"/>
        </w:rPr>
      </w:pPr>
      <w:r w:rsidRPr="003E3DE1">
        <w:rPr>
          <w:rFonts w:ascii="Times" w:eastAsia="Calibri" w:hAnsi="Times" w:cs="Times New Roman"/>
          <w:b/>
          <w:bCs/>
          <w:sz w:val="24"/>
          <w:szCs w:val="24"/>
        </w:rPr>
        <w:t xml:space="preserve">Muudatusega kaasnevad </w:t>
      </w:r>
      <w:proofErr w:type="spellStart"/>
      <w:r w:rsidRPr="003E3DE1">
        <w:rPr>
          <w:rFonts w:ascii="Times" w:eastAsia="Calibri" w:hAnsi="Times" w:cs="Times New Roman"/>
          <w:b/>
          <w:bCs/>
          <w:sz w:val="24"/>
          <w:szCs w:val="24"/>
        </w:rPr>
        <w:t>mõjud</w:t>
      </w:r>
      <w:proofErr w:type="spellEnd"/>
      <w:r w:rsidRPr="003E3DE1">
        <w:rPr>
          <w:rFonts w:ascii="Times" w:eastAsia="Calibri" w:hAnsi="Times" w:cs="Times New Roman"/>
          <w:sz w:val="24"/>
          <w:szCs w:val="24"/>
        </w:rPr>
        <w:t xml:space="preserve">: </w:t>
      </w:r>
      <w:proofErr w:type="spellStart"/>
      <w:r w:rsidRPr="003E3DE1">
        <w:rPr>
          <w:rFonts w:ascii="Times" w:eastAsia="Calibri" w:hAnsi="Times" w:cs="Calibri"/>
          <w:sz w:val="24"/>
          <w:szCs w:val="24"/>
        </w:rPr>
        <w:t>Mõju</w:t>
      </w:r>
      <w:proofErr w:type="spellEnd"/>
      <w:r w:rsidRPr="003E3DE1">
        <w:rPr>
          <w:rFonts w:ascii="Times" w:eastAsia="Calibri" w:hAnsi="Times" w:cs="Calibri"/>
          <w:sz w:val="24"/>
          <w:szCs w:val="24"/>
        </w:rPr>
        <w:t xml:space="preserve"> riigiasutuste ja kohaliku omavalitsuse asutuste korraldusele ning avaliku sektori kuludele ja tuludele</w:t>
      </w:r>
      <w:r w:rsidR="00157B57" w:rsidRPr="003E3DE1">
        <w:rPr>
          <w:rFonts w:ascii="Times" w:eastAsia="Calibri" w:hAnsi="Times" w:cs="Calibri"/>
        </w:rPr>
        <w:t>.</w:t>
      </w:r>
    </w:p>
    <w:p w14:paraId="3797A165" w14:textId="77777777" w:rsidR="00737731" w:rsidRPr="003E3DE1" w:rsidRDefault="00737731" w:rsidP="003E3DE1">
      <w:pPr>
        <w:spacing w:after="0" w:line="240" w:lineRule="auto"/>
        <w:jc w:val="both"/>
        <w:rPr>
          <w:rFonts w:ascii="Times New Roman" w:eastAsia="Times New Roman" w:hAnsi="Times New Roman" w:cs="Times New Roman"/>
          <w:sz w:val="24"/>
          <w:szCs w:val="24"/>
          <w:lang w:eastAsia="en-GB"/>
        </w:rPr>
      </w:pPr>
    </w:p>
    <w:p w14:paraId="56799956" w14:textId="5F765E73" w:rsidR="00243ED7" w:rsidRPr="003E3DE1" w:rsidRDefault="00243ED7" w:rsidP="003E3DE1">
      <w:pPr>
        <w:spacing w:after="0" w:line="240" w:lineRule="auto"/>
        <w:jc w:val="both"/>
        <w:rPr>
          <w:rFonts w:ascii="Times New Roman" w:eastAsia="Calibri" w:hAnsi="Times New Roman" w:cs="Times New Roman"/>
          <w:sz w:val="24"/>
          <w:szCs w:val="24"/>
        </w:rPr>
      </w:pPr>
      <w:r w:rsidRPr="003E3DE1">
        <w:rPr>
          <w:rFonts w:ascii="Times" w:eastAsia="Calibri" w:hAnsi="Times" w:cs="Times New Roman"/>
          <w:b/>
          <w:bCs/>
          <w:sz w:val="24"/>
          <w:szCs w:val="24"/>
        </w:rPr>
        <w:t>Mõju ulatus</w:t>
      </w:r>
      <w:r w:rsidRPr="003E3DE1">
        <w:rPr>
          <w:rFonts w:ascii="Times" w:eastAsia="Calibri" w:hAnsi="Times" w:cs="Times New Roman"/>
          <w:sz w:val="24"/>
          <w:szCs w:val="24"/>
        </w:rPr>
        <w:t xml:space="preserve">: sihtrühmaks on kõik </w:t>
      </w:r>
      <w:proofErr w:type="spellStart"/>
      <w:r w:rsidRPr="003E3DE1">
        <w:rPr>
          <w:rFonts w:ascii="Times" w:eastAsia="Calibri" w:hAnsi="Times" w:cs="Times New Roman"/>
          <w:sz w:val="24"/>
          <w:szCs w:val="24"/>
        </w:rPr>
        <w:t>KOVid</w:t>
      </w:r>
      <w:proofErr w:type="spellEnd"/>
      <w:r w:rsidR="006E6FC7" w:rsidRPr="003E3DE1">
        <w:rPr>
          <w:rFonts w:ascii="Times" w:eastAsia="Calibri" w:hAnsi="Times" w:cs="Times New Roman"/>
          <w:sz w:val="24"/>
          <w:szCs w:val="24"/>
        </w:rPr>
        <w:t xml:space="preserve"> (79)</w:t>
      </w:r>
      <w:r w:rsidR="00157B57" w:rsidRPr="003E3DE1">
        <w:rPr>
          <w:rFonts w:ascii="Times" w:eastAsia="Calibri" w:hAnsi="Times" w:cs="Times New Roman"/>
          <w:sz w:val="24"/>
          <w:szCs w:val="24"/>
        </w:rPr>
        <w:t>, nende volikogu</w:t>
      </w:r>
      <w:r w:rsidR="00210221" w:rsidRPr="003E3DE1">
        <w:rPr>
          <w:rFonts w:ascii="Times" w:eastAsia="Calibri" w:hAnsi="Times" w:cs="Times New Roman"/>
          <w:sz w:val="24"/>
          <w:szCs w:val="24"/>
        </w:rPr>
        <w:t xml:space="preserve"> liikmed (1717)</w:t>
      </w:r>
      <w:r w:rsidR="00157B57" w:rsidRPr="003E3DE1">
        <w:rPr>
          <w:rFonts w:ascii="Times" w:eastAsia="Calibri" w:hAnsi="Times" w:cs="Times New Roman"/>
          <w:sz w:val="24"/>
          <w:szCs w:val="24"/>
        </w:rPr>
        <w:t xml:space="preserve"> ja valitsuse liikmed, ametnikud ja töötajad, ministeeriumite ja riigiasutuste ametnikud, töötajad; Riigikogu ja Vabariigi Valitsuse liikmed ning muud </w:t>
      </w:r>
      <w:r w:rsidR="00595502" w:rsidRPr="003E3DE1">
        <w:rPr>
          <w:rFonts w:ascii="Times" w:eastAsia="Calibri" w:hAnsi="Times" w:cs="Times New Roman"/>
          <w:sz w:val="24"/>
          <w:szCs w:val="24"/>
        </w:rPr>
        <w:t>seadusloomeprotsessis osalejad</w:t>
      </w:r>
      <w:r w:rsidRPr="003E3DE1">
        <w:rPr>
          <w:rFonts w:ascii="Times" w:eastAsia="Calibri" w:hAnsi="Times" w:cs="Times New Roman"/>
          <w:sz w:val="24"/>
          <w:szCs w:val="24"/>
        </w:rPr>
        <w:t>.</w:t>
      </w:r>
    </w:p>
    <w:p w14:paraId="4FDC2DA7" w14:textId="77777777" w:rsidR="00737731" w:rsidRPr="003E3DE1" w:rsidRDefault="00737731" w:rsidP="003E3DE1">
      <w:pPr>
        <w:spacing w:after="0" w:line="240" w:lineRule="auto"/>
        <w:jc w:val="both"/>
        <w:rPr>
          <w:rFonts w:ascii="Times New Roman" w:eastAsia="Calibri" w:hAnsi="Times New Roman" w:cs="Times New Roman"/>
          <w:sz w:val="24"/>
          <w:szCs w:val="24"/>
        </w:rPr>
      </w:pPr>
    </w:p>
    <w:p w14:paraId="11FC56A8" w14:textId="011282B9" w:rsidR="00243ED7" w:rsidRPr="003E3DE1" w:rsidRDefault="00243ED7" w:rsidP="003E3DE1">
      <w:pPr>
        <w:spacing w:after="0" w:line="240" w:lineRule="auto"/>
        <w:jc w:val="both"/>
        <w:rPr>
          <w:rFonts w:ascii="Times New Roman" w:eastAsia="Calibri" w:hAnsi="Times New Roman" w:cs="Times New Roman"/>
          <w:sz w:val="24"/>
          <w:szCs w:val="24"/>
        </w:rPr>
      </w:pPr>
      <w:r w:rsidRPr="003E3DE1">
        <w:rPr>
          <w:rFonts w:ascii="Times" w:eastAsia="Calibri" w:hAnsi="Times" w:cs="Calibri"/>
          <w:b/>
          <w:bCs/>
          <w:sz w:val="24"/>
          <w:szCs w:val="24"/>
        </w:rPr>
        <w:t>Mõju sagedus</w:t>
      </w:r>
      <w:r w:rsidRPr="003E3DE1">
        <w:rPr>
          <w:rFonts w:ascii="Times" w:eastAsia="Calibri" w:hAnsi="Times" w:cs="Calibri"/>
          <w:sz w:val="24"/>
          <w:szCs w:val="24"/>
        </w:rPr>
        <w:t xml:space="preserve">: </w:t>
      </w:r>
      <w:r w:rsidR="003716CA" w:rsidRPr="003E3DE1">
        <w:rPr>
          <w:rFonts w:ascii="Times" w:eastAsia="Calibri" w:hAnsi="Times" w:cs="Calibri"/>
          <w:sz w:val="24"/>
          <w:szCs w:val="24"/>
        </w:rPr>
        <w:t>mõju avaldumise sagedus sõltub</w:t>
      </w:r>
      <w:r w:rsidR="00601227" w:rsidRPr="003E3DE1">
        <w:rPr>
          <w:rFonts w:ascii="Times" w:eastAsia="Calibri" w:hAnsi="Times" w:cs="Calibri"/>
          <w:sz w:val="24"/>
          <w:szCs w:val="24"/>
        </w:rPr>
        <w:t>,</w:t>
      </w:r>
      <w:r w:rsidR="003716CA" w:rsidRPr="003E3DE1">
        <w:rPr>
          <w:rFonts w:ascii="Times" w:eastAsia="Calibri" w:hAnsi="Times" w:cs="Calibri"/>
          <w:sz w:val="24"/>
          <w:szCs w:val="24"/>
        </w:rPr>
        <w:t xml:space="preserve"> kui sageli võetakse seadustes ette KOV ülesannete muutmine, täpsustamine või uute ülesannete andmine. Sõltub ka sellest, kuidas läheb edasi </w:t>
      </w:r>
      <w:r w:rsidR="00157B57" w:rsidRPr="003E3DE1">
        <w:rPr>
          <w:rFonts w:ascii="Times" w:eastAsia="Calibri" w:hAnsi="Times" w:cs="Calibri"/>
          <w:sz w:val="24"/>
          <w:szCs w:val="24"/>
        </w:rPr>
        <w:t xml:space="preserve">KOV </w:t>
      </w:r>
      <w:r w:rsidR="003716CA" w:rsidRPr="003E3DE1">
        <w:rPr>
          <w:rFonts w:ascii="Times" w:eastAsia="Calibri" w:hAnsi="Times" w:cs="Calibri"/>
          <w:sz w:val="24"/>
          <w:szCs w:val="24"/>
        </w:rPr>
        <w:t>ülesannete detsentraliseerimisele võetud poliitikasuun</w:t>
      </w:r>
      <w:r w:rsidR="00157B57" w:rsidRPr="003E3DE1">
        <w:rPr>
          <w:rFonts w:ascii="Times" w:eastAsia="Calibri" w:hAnsi="Times" w:cs="Calibri"/>
          <w:sz w:val="24"/>
          <w:szCs w:val="24"/>
        </w:rPr>
        <w:t>a tegevustega</w:t>
      </w:r>
      <w:r w:rsidR="003716CA" w:rsidRPr="003E3DE1">
        <w:rPr>
          <w:rFonts w:ascii="Times" w:eastAsia="Calibri" w:hAnsi="Times" w:cs="Calibri"/>
          <w:sz w:val="24"/>
          <w:szCs w:val="24"/>
        </w:rPr>
        <w:t xml:space="preserve"> (suunata pärast haldusreformi võimekamaks muutunud </w:t>
      </w:r>
      <w:proofErr w:type="spellStart"/>
      <w:r w:rsidR="003716CA" w:rsidRPr="003E3DE1">
        <w:rPr>
          <w:rFonts w:ascii="Times" w:eastAsia="Calibri" w:hAnsi="Times" w:cs="Calibri"/>
          <w:sz w:val="24"/>
          <w:szCs w:val="24"/>
        </w:rPr>
        <w:t>KOVidele</w:t>
      </w:r>
      <w:proofErr w:type="spellEnd"/>
      <w:r w:rsidR="003716CA" w:rsidRPr="003E3DE1">
        <w:rPr>
          <w:rFonts w:ascii="Times" w:eastAsia="Calibri" w:hAnsi="Times" w:cs="Calibri"/>
          <w:sz w:val="24"/>
          <w:szCs w:val="24"/>
        </w:rPr>
        <w:t xml:space="preserve"> </w:t>
      </w:r>
      <w:proofErr w:type="spellStart"/>
      <w:r w:rsidR="003716CA" w:rsidRPr="003E3DE1">
        <w:rPr>
          <w:rFonts w:ascii="Times" w:eastAsia="Calibri" w:hAnsi="Times" w:cs="Calibri"/>
          <w:sz w:val="24"/>
          <w:szCs w:val="24"/>
        </w:rPr>
        <w:t>lähimuspõhimõttest</w:t>
      </w:r>
      <w:proofErr w:type="spellEnd"/>
      <w:r w:rsidR="003716CA" w:rsidRPr="003E3DE1">
        <w:rPr>
          <w:rFonts w:ascii="Times" w:eastAsia="Calibri" w:hAnsi="Times" w:cs="Calibri"/>
          <w:sz w:val="24"/>
          <w:szCs w:val="24"/>
        </w:rPr>
        <w:t xml:space="preserve"> lähtudes rohkem ülesandeid). </w:t>
      </w:r>
      <w:r w:rsidRPr="003E3DE1">
        <w:rPr>
          <w:rFonts w:ascii="Times" w:eastAsia="Calibri" w:hAnsi="Times" w:cs="Calibri"/>
          <w:sz w:val="24"/>
          <w:szCs w:val="24"/>
        </w:rPr>
        <w:t xml:space="preserve">Muudatus võib hetkeliselt mõjutada </w:t>
      </w:r>
      <w:r w:rsidR="003716CA" w:rsidRPr="003E3DE1">
        <w:rPr>
          <w:rFonts w:ascii="Times" w:eastAsia="Calibri" w:hAnsi="Times" w:cs="Calibri"/>
          <w:sz w:val="24"/>
          <w:szCs w:val="24"/>
        </w:rPr>
        <w:t xml:space="preserve">õigusloome </w:t>
      </w:r>
      <w:r w:rsidRPr="003E3DE1">
        <w:rPr>
          <w:rFonts w:ascii="Times" w:eastAsia="Calibri" w:hAnsi="Times" w:cs="Calibri"/>
          <w:sz w:val="24"/>
          <w:szCs w:val="24"/>
        </w:rPr>
        <w:t>eest vastutavate ametnike</w:t>
      </w:r>
      <w:r w:rsidR="003716CA" w:rsidRPr="003E3DE1">
        <w:rPr>
          <w:rFonts w:ascii="Times" w:eastAsia="Calibri" w:hAnsi="Times" w:cs="Calibri"/>
          <w:sz w:val="24"/>
          <w:szCs w:val="24"/>
        </w:rPr>
        <w:t>, Vabariigi Valitsuse ja Riigikogu</w:t>
      </w:r>
      <w:r w:rsidRPr="003E3DE1">
        <w:rPr>
          <w:rFonts w:ascii="Times" w:eastAsia="Calibri" w:hAnsi="Times" w:cs="Calibri"/>
          <w:sz w:val="24"/>
          <w:szCs w:val="24"/>
        </w:rPr>
        <w:t xml:space="preserve"> töökoormust</w:t>
      </w:r>
      <w:r w:rsidR="003716CA" w:rsidRPr="003E3DE1">
        <w:rPr>
          <w:rFonts w:ascii="Times" w:eastAsia="Calibri" w:hAnsi="Times" w:cs="Calibri"/>
          <w:sz w:val="24"/>
          <w:szCs w:val="24"/>
        </w:rPr>
        <w:t xml:space="preserve">, seaduse rakendajana </w:t>
      </w:r>
      <w:proofErr w:type="spellStart"/>
      <w:r w:rsidR="003716CA" w:rsidRPr="003E3DE1">
        <w:rPr>
          <w:rFonts w:ascii="Times" w:eastAsia="Calibri" w:hAnsi="Times" w:cs="Calibri"/>
          <w:sz w:val="24"/>
          <w:szCs w:val="24"/>
        </w:rPr>
        <w:t>KOVide</w:t>
      </w:r>
      <w:proofErr w:type="spellEnd"/>
      <w:r w:rsidR="003716CA" w:rsidRPr="003E3DE1">
        <w:rPr>
          <w:rFonts w:ascii="Times" w:eastAsia="Calibri" w:hAnsi="Times" w:cs="Calibri"/>
          <w:sz w:val="24"/>
          <w:szCs w:val="24"/>
        </w:rPr>
        <w:t xml:space="preserve"> töökoormust</w:t>
      </w:r>
      <w:r w:rsidRPr="003E3DE1">
        <w:rPr>
          <w:rFonts w:ascii="Times" w:eastAsia="Calibri" w:hAnsi="Times" w:cs="Calibri"/>
          <w:sz w:val="24"/>
          <w:szCs w:val="24"/>
        </w:rPr>
        <w:t>, ent sellel ei ole olulist mõju asutuse töökorraldusele või põhiülesannete täitmise võimekusele.</w:t>
      </w:r>
      <w:r w:rsidR="003716CA" w:rsidRPr="003E3DE1">
        <w:rPr>
          <w:rFonts w:ascii="Times" w:eastAsia="Calibri" w:hAnsi="Times" w:cs="Calibri"/>
          <w:sz w:val="24"/>
          <w:szCs w:val="24"/>
        </w:rPr>
        <w:t xml:space="preserve"> </w:t>
      </w:r>
      <w:proofErr w:type="spellStart"/>
      <w:r w:rsidR="003716CA" w:rsidRPr="003E3DE1">
        <w:rPr>
          <w:rFonts w:ascii="Times" w:eastAsia="Calibri" w:hAnsi="Times" w:cs="Calibri"/>
          <w:sz w:val="24"/>
          <w:szCs w:val="24"/>
        </w:rPr>
        <w:t>KOVidele</w:t>
      </w:r>
      <w:proofErr w:type="spellEnd"/>
      <w:r w:rsidR="003716CA" w:rsidRPr="003E3DE1">
        <w:rPr>
          <w:rFonts w:ascii="Times" w:eastAsia="Calibri" w:hAnsi="Times" w:cs="Calibri"/>
          <w:sz w:val="24"/>
          <w:szCs w:val="24"/>
        </w:rPr>
        <w:t xml:space="preserve"> ei anta seadusega uusi ülesandeid </w:t>
      </w:r>
      <w:r w:rsidR="00157B57" w:rsidRPr="003E3DE1">
        <w:rPr>
          <w:rFonts w:ascii="Times" w:eastAsia="Calibri" w:hAnsi="Times" w:cs="Calibri"/>
          <w:sz w:val="24"/>
          <w:szCs w:val="24"/>
        </w:rPr>
        <w:t>just väga sageli.</w:t>
      </w:r>
    </w:p>
    <w:p w14:paraId="4FF5D256" w14:textId="77777777" w:rsidR="00737731" w:rsidRPr="003E3DE1" w:rsidRDefault="00737731" w:rsidP="003E3DE1">
      <w:pPr>
        <w:spacing w:after="0" w:line="240" w:lineRule="auto"/>
        <w:jc w:val="both"/>
        <w:rPr>
          <w:rFonts w:ascii="Times New Roman" w:eastAsia="Calibri" w:hAnsi="Times New Roman" w:cs="Times New Roman"/>
          <w:sz w:val="24"/>
          <w:szCs w:val="24"/>
        </w:rPr>
      </w:pPr>
    </w:p>
    <w:p w14:paraId="1895196A" w14:textId="32952783" w:rsidR="00243ED7" w:rsidRPr="003E3DE1" w:rsidRDefault="00243ED7" w:rsidP="003E3DE1">
      <w:pPr>
        <w:spacing w:after="0" w:line="240" w:lineRule="auto"/>
        <w:jc w:val="both"/>
        <w:rPr>
          <w:rFonts w:ascii="Times" w:eastAsia="Calibri" w:hAnsi="Times" w:cs="Calibri"/>
          <w:sz w:val="24"/>
          <w:szCs w:val="24"/>
        </w:rPr>
      </w:pPr>
      <w:r w:rsidRPr="003E3DE1">
        <w:rPr>
          <w:rFonts w:ascii="Times" w:eastAsia="Calibri" w:hAnsi="Times" w:cs="Calibri"/>
          <w:b/>
          <w:bCs/>
          <w:sz w:val="24"/>
          <w:szCs w:val="24"/>
        </w:rPr>
        <w:t>Ebasoovitavate mõjude risk</w:t>
      </w:r>
      <w:r w:rsidRPr="003E3DE1">
        <w:rPr>
          <w:rFonts w:ascii="Times" w:eastAsia="Calibri" w:hAnsi="Times" w:cs="Calibri"/>
          <w:sz w:val="24"/>
          <w:szCs w:val="24"/>
        </w:rPr>
        <w:t xml:space="preserve">: </w:t>
      </w:r>
      <w:r w:rsidR="00936030" w:rsidRPr="003E3DE1">
        <w:rPr>
          <w:rFonts w:ascii="Times" w:eastAsia="Calibri" w:hAnsi="Times" w:cs="Calibri"/>
          <w:sz w:val="24"/>
          <w:szCs w:val="24"/>
        </w:rPr>
        <w:t>vähe</w:t>
      </w:r>
      <w:r w:rsidR="000E6891" w:rsidRPr="003E3DE1">
        <w:rPr>
          <w:rFonts w:ascii="Times" w:eastAsia="Calibri" w:hAnsi="Times" w:cs="Calibri"/>
          <w:sz w:val="24"/>
          <w:szCs w:val="24"/>
        </w:rPr>
        <w:t>tõenäo</w:t>
      </w:r>
      <w:r w:rsidR="00936030" w:rsidRPr="003E3DE1">
        <w:rPr>
          <w:rFonts w:ascii="Times" w:eastAsia="Calibri" w:hAnsi="Times" w:cs="Calibri"/>
          <w:sz w:val="24"/>
          <w:szCs w:val="24"/>
        </w:rPr>
        <w:t>li</w:t>
      </w:r>
      <w:r w:rsidR="000E6891" w:rsidRPr="003E3DE1">
        <w:rPr>
          <w:rFonts w:ascii="Times" w:eastAsia="Calibri" w:hAnsi="Times" w:cs="Calibri"/>
          <w:sz w:val="24"/>
          <w:szCs w:val="24"/>
        </w:rPr>
        <w:t xml:space="preserve">seks saab pidada, et esineb </w:t>
      </w:r>
      <w:r w:rsidRPr="003E3DE1">
        <w:rPr>
          <w:rFonts w:ascii="Times" w:eastAsia="Calibri" w:hAnsi="Times" w:cs="Calibri"/>
          <w:sz w:val="24"/>
          <w:szCs w:val="24"/>
        </w:rPr>
        <w:t>ebasoovitavaid riske</w:t>
      </w:r>
      <w:r w:rsidR="000E6891" w:rsidRPr="003E3DE1">
        <w:rPr>
          <w:rFonts w:ascii="Times" w:eastAsia="Calibri" w:hAnsi="Times" w:cs="Calibri"/>
          <w:sz w:val="24"/>
          <w:szCs w:val="24"/>
        </w:rPr>
        <w:t xml:space="preserve"> KOV ülesannete piiritlemisel riiklikeks või omavalitsuslikeks</w:t>
      </w:r>
      <w:r w:rsidRPr="003E3DE1">
        <w:rPr>
          <w:rFonts w:ascii="Times" w:eastAsia="Calibri" w:hAnsi="Times" w:cs="Calibri"/>
          <w:sz w:val="24"/>
          <w:szCs w:val="24"/>
        </w:rPr>
        <w:t xml:space="preserve">. </w:t>
      </w:r>
      <w:r w:rsidR="000E6891" w:rsidRPr="003E3DE1">
        <w:rPr>
          <w:rFonts w:ascii="Times" w:eastAsia="Calibri" w:hAnsi="Times" w:cs="Calibri"/>
          <w:sz w:val="24"/>
          <w:szCs w:val="24"/>
        </w:rPr>
        <w:t xml:space="preserve">Jätkuvalt võib riigi ja </w:t>
      </w:r>
      <w:proofErr w:type="spellStart"/>
      <w:r w:rsidR="000E6891" w:rsidRPr="003E3DE1">
        <w:rPr>
          <w:rFonts w:ascii="Times" w:eastAsia="Calibri" w:hAnsi="Times" w:cs="Calibri"/>
          <w:sz w:val="24"/>
          <w:szCs w:val="24"/>
        </w:rPr>
        <w:t>KOVide</w:t>
      </w:r>
      <w:proofErr w:type="spellEnd"/>
      <w:r w:rsidR="000E6891" w:rsidRPr="003E3DE1">
        <w:rPr>
          <w:rFonts w:ascii="Times" w:eastAsia="Calibri" w:hAnsi="Times" w:cs="Calibri"/>
          <w:sz w:val="24"/>
          <w:szCs w:val="24"/>
        </w:rPr>
        <w:t xml:space="preserve"> vahel tekkida vaidlusi, millise tasandiga on ülesandel rohkem puutumust: </w:t>
      </w:r>
      <w:proofErr w:type="spellStart"/>
      <w:r w:rsidR="000E6891" w:rsidRPr="003E3DE1">
        <w:rPr>
          <w:rFonts w:ascii="Times" w:eastAsia="Calibri" w:hAnsi="Times" w:cs="Calibri"/>
          <w:sz w:val="24"/>
          <w:szCs w:val="24"/>
        </w:rPr>
        <w:t>KOVidel</w:t>
      </w:r>
      <w:proofErr w:type="spellEnd"/>
      <w:r w:rsidR="000E6891" w:rsidRPr="003E3DE1">
        <w:rPr>
          <w:rFonts w:ascii="Times" w:eastAsia="Calibri" w:hAnsi="Times" w:cs="Calibri"/>
          <w:sz w:val="24"/>
          <w:szCs w:val="24"/>
        </w:rPr>
        <w:t xml:space="preserve"> võib olla huvi arvuliselt rohkem ülesandeid lugeda KOV täidetavateks riiklikeks ülesanneteks</w:t>
      </w:r>
      <w:r w:rsidR="00656DE0" w:rsidRPr="003E3DE1">
        <w:rPr>
          <w:rFonts w:ascii="Times" w:eastAsia="Calibri" w:hAnsi="Times" w:cs="Calibri"/>
          <w:sz w:val="24"/>
          <w:szCs w:val="24"/>
        </w:rPr>
        <w:t>, et saada riigieelarvest ülesande täitmiseks suurem rahastus, kuid riigi-KOV läbirääkimistel kokku lepitavate küsimuste laiendamisega ka KOV ülesannete olemuses kokkuleppimisele tõenäoliselt väheneb võimalike eksimuste ja (kohtu)vaidluste hulk.</w:t>
      </w:r>
    </w:p>
    <w:p w14:paraId="3734EE92" w14:textId="77777777" w:rsidR="00737731" w:rsidRPr="003E3DE1" w:rsidRDefault="00737731" w:rsidP="003E3DE1">
      <w:pPr>
        <w:spacing w:after="0" w:line="240" w:lineRule="auto"/>
        <w:jc w:val="both"/>
        <w:rPr>
          <w:rFonts w:ascii="Times New Roman" w:eastAsia="Calibri" w:hAnsi="Times New Roman" w:cs="Times New Roman"/>
          <w:sz w:val="24"/>
          <w:szCs w:val="24"/>
        </w:rPr>
      </w:pPr>
    </w:p>
    <w:p w14:paraId="2AFCBBB2" w14:textId="5670089D" w:rsidR="00243ED7" w:rsidRPr="003E3DE1" w:rsidRDefault="00243ED7" w:rsidP="003E3DE1">
      <w:pPr>
        <w:spacing w:after="0" w:line="240" w:lineRule="auto"/>
        <w:jc w:val="both"/>
        <w:rPr>
          <w:rFonts w:ascii="Times" w:eastAsia="Calibri" w:hAnsi="Times" w:cs="Times New Roman"/>
          <w:sz w:val="24"/>
          <w:szCs w:val="24"/>
        </w:rPr>
      </w:pP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b/>
          <w:bCs/>
          <w:sz w:val="24"/>
          <w:szCs w:val="24"/>
        </w:rPr>
        <w:t xml:space="preserve"> avaldumine ja hinnang </w:t>
      </w: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b/>
          <w:bCs/>
          <w:sz w:val="24"/>
          <w:szCs w:val="24"/>
        </w:rPr>
        <w:t xml:space="preserve"> olulisusele</w:t>
      </w:r>
      <w:r w:rsidRPr="003E3DE1">
        <w:rPr>
          <w:rFonts w:ascii="Times" w:eastAsia="Calibri" w:hAnsi="Times" w:cs="Times New Roman"/>
          <w:sz w:val="24"/>
          <w:szCs w:val="24"/>
        </w:rPr>
        <w:t>: Muudatuse</w:t>
      </w:r>
      <w:r w:rsidR="00656DE0" w:rsidRPr="003E3DE1">
        <w:rPr>
          <w:rFonts w:ascii="Times" w:eastAsia="Calibri" w:hAnsi="Times" w:cs="Times New Roman"/>
          <w:sz w:val="24"/>
          <w:szCs w:val="24"/>
        </w:rPr>
        <w:t>ga kaasnev</w:t>
      </w:r>
      <w:r w:rsidRPr="003E3DE1">
        <w:rPr>
          <w:rFonts w:ascii="Times" w:eastAsia="Calibri" w:hAnsi="Times" w:cs="Times New Roman"/>
          <w:sz w:val="24"/>
          <w:szCs w:val="24"/>
        </w:rPr>
        <w:t xml:space="preserve"> mõju on </w:t>
      </w:r>
      <w:r w:rsidR="00656DE0" w:rsidRPr="003E3DE1">
        <w:rPr>
          <w:rFonts w:ascii="Times" w:eastAsia="Calibri" w:hAnsi="Times" w:cs="Times New Roman"/>
          <w:sz w:val="24"/>
          <w:szCs w:val="24"/>
        </w:rPr>
        <w:t xml:space="preserve">üldiselt </w:t>
      </w:r>
      <w:r w:rsidRPr="003E3DE1">
        <w:rPr>
          <w:rFonts w:ascii="Times" w:eastAsia="Calibri" w:hAnsi="Times" w:cs="Times New Roman"/>
          <w:sz w:val="24"/>
          <w:szCs w:val="24"/>
        </w:rPr>
        <w:t>positiivne</w:t>
      </w:r>
      <w:r w:rsidR="00656DE0" w:rsidRPr="003E3DE1">
        <w:rPr>
          <w:rFonts w:ascii="Times" w:eastAsia="Calibri" w:hAnsi="Times" w:cs="Times New Roman"/>
          <w:sz w:val="24"/>
          <w:szCs w:val="24"/>
        </w:rPr>
        <w:t>, kuna saavutatakse suurem selgus õigusloome kujundamises</w:t>
      </w:r>
      <w:r w:rsidRPr="003E3DE1">
        <w:rPr>
          <w:rFonts w:ascii="Times" w:eastAsia="Calibri" w:hAnsi="Times" w:cs="Times New Roman"/>
          <w:sz w:val="24"/>
          <w:szCs w:val="24"/>
        </w:rPr>
        <w:t>. Muudatuse võimalik negatiivne mõju (</w:t>
      </w:r>
      <w:r w:rsidR="00656DE0" w:rsidRPr="003E3DE1">
        <w:rPr>
          <w:rFonts w:ascii="Times" w:eastAsia="Calibri" w:hAnsi="Times" w:cs="Times New Roman"/>
          <w:sz w:val="24"/>
          <w:szCs w:val="24"/>
        </w:rPr>
        <w:t xml:space="preserve">KOV ja riigi </w:t>
      </w:r>
      <w:r w:rsidRPr="003E3DE1">
        <w:rPr>
          <w:rFonts w:ascii="Times" w:eastAsia="Calibri" w:hAnsi="Times" w:cs="Times New Roman"/>
          <w:sz w:val="24"/>
          <w:szCs w:val="24"/>
        </w:rPr>
        <w:t>töökoormuse suurenemi</w:t>
      </w:r>
      <w:r w:rsidR="00656DE0" w:rsidRPr="003E3DE1">
        <w:rPr>
          <w:rFonts w:ascii="Times" w:eastAsia="Calibri" w:hAnsi="Times" w:cs="Times New Roman"/>
          <w:sz w:val="24"/>
          <w:szCs w:val="24"/>
        </w:rPr>
        <w:t>ne</w:t>
      </w:r>
      <w:r w:rsidRPr="003E3DE1">
        <w:rPr>
          <w:rFonts w:ascii="Times" w:eastAsia="Calibri" w:hAnsi="Times" w:cs="Times New Roman"/>
          <w:sz w:val="24"/>
          <w:szCs w:val="24"/>
        </w:rPr>
        <w:t xml:space="preserve">) on </w:t>
      </w:r>
      <w:r w:rsidR="00656DE0" w:rsidRPr="003E3DE1">
        <w:rPr>
          <w:rFonts w:ascii="Times" w:eastAsia="Calibri" w:hAnsi="Times" w:cs="Times New Roman"/>
          <w:sz w:val="24"/>
          <w:szCs w:val="24"/>
        </w:rPr>
        <w:t xml:space="preserve">pigem </w:t>
      </w:r>
      <w:r w:rsidRPr="003E3DE1">
        <w:rPr>
          <w:rFonts w:ascii="Times" w:eastAsia="Calibri" w:hAnsi="Times" w:cs="Times New Roman"/>
          <w:sz w:val="24"/>
          <w:szCs w:val="24"/>
        </w:rPr>
        <w:t>väike.</w:t>
      </w:r>
      <w:r w:rsidR="00FE5DA2" w:rsidRPr="003E3DE1">
        <w:rPr>
          <w:rFonts w:ascii="Times" w:eastAsia="Calibri" w:hAnsi="Times" w:cs="Times New Roman"/>
          <w:sz w:val="24"/>
          <w:szCs w:val="24"/>
        </w:rPr>
        <w:t xml:space="preserve"> Kokkuvõttes võib mõju lugeda ebaoluliseks, kuna tegemist on küllaltki harva </w:t>
      </w:r>
      <w:r w:rsidR="00DD3970" w:rsidRPr="003E3DE1">
        <w:rPr>
          <w:rFonts w:ascii="Times" w:eastAsia="Calibri" w:hAnsi="Times" w:cs="Times New Roman"/>
          <w:sz w:val="24"/>
          <w:szCs w:val="24"/>
        </w:rPr>
        <w:t xml:space="preserve">esineva muudatusega. KOV seisukohalt võib mõju olla oluline, kui </w:t>
      </w:r>
      <w:proofErr w:type="spellStart"/>
      <w:r w:rsidR="00DD3970" w:rsidRPr="003E3DE1">
        <w:rPr>
          <w:rFonts w:ascii="Times" w:eastAsia="Calibri" w:hAnsi="Times" w:cs="Times New Roman"/>
          <w:sz w:val="24"/>
          <w:szCs w:val="24"/>
        </w:rPr>
        <w:t>KOVile</w:t>
      </w:r>
      <w:proofErr w:type="spellEnd"/>
      <w:r w:rsidR="00DD3970" w:rsidRPr="003E3DE1">
        <w:rPr>
          <w:rFonts w:ascii="Times" w:eastAsia="Calibri" w:hAnsi="Times" w:cs="Times New Roman"/>
          <w:sz w:val="24"/>
          <w:szCs w:val="24"/>
        </w:rPr>
        <w:t xml:space="preserve"> on täitmiseks antud mõni ülesanne, mis on olemuselt riiklik, kuid mida riigieelarvest riikliku ülesandena ei rahastata. </w:t>
      </w:r>
    </w:p>
    <w:p w14:paraId="4980EAB1" w14:textId="77777777" w:rsidR="00656DE0" w:rsidRPr="003E3DE1" w:rsidRDefault="00656DE0" w:rsidP="003E3DE1">
      <w:pPr>
        <w:spacing w:after="0" w:line="240" w:lineRule="auto"/>
        <w:jc w:val="both"/>
        <w:rPr>
          <w:rFonts w:ascii="Times New Roman" w:eastAsia="Calibri" w:hAnsi="Times New Roman" w:cs="Times New Roman"/>
          <w:sz w:val="24"/>
          <w:szCs w:val="24"/>
        </w:rPr>
      </w:pPr>
    </w:p>
    <w:p w14:paraId="6DA9A5E8" w14:textId="0944701E" w:rsidR="000653E0" w:rsidRPr="003E3DE1" w:rsidRDefault="00FD0612" w:rsidP="003E3DE1">
      <w:pPr>
        <w:spacing w:after="0" w:line="240" w:lineRule="auto"/>
        <w:jc w:val="both"/>
        <w:rPr>
          <w:rFonts w:ascii="Times New Roman" w:eastAsia="Calibri" w:hAnsi="Times New Roman" w:cs="Times New Roman"/>
          <w:b/>
          <w:bCs/>
          <w:sz w:val="24"/>
          <w:szCs w:val="24"/>
        </w:rPr>
      </w:pPr>
      <w:r w:rsidRPr="003E3DE1">
        <w:rPr>
          <w:rFonts w:ascii="Times New Roman" w:eastAsia="Calibri" w:hAnsi="Times New Roman" w:cs="Times New Roman"/>
          <w:b/>
          <w:bCs/>
          <w:sz w:val="24"/>
          <w:szCs w:val="24"/>
          <w:u w:val="single"/>
        </w:rPr>
        <w:t>Kavandatav muudatus II</w:t>
      </w:r>
      <w:r w:rsidRPr="003E3DE1">
        <w:rPr>
          <w:rFonts w:ascii="Times New Roman" w:eastAsia="Calibri" w:hAnsi="Times New Roman" w:cs="Times New Roman"/>
          <w:b/>
          <w:bCs/>
          <w:sz w:val="24"/>
          <w:szCs w:val="24"/>
        </w:rPr>
        <w:t xml:space="preserve">: </w:t>
      </w:r>
      <w:r w:rsidR="000653E0" w:rsidRPr="003E3DE1">
        <w:rPr>
          <w:rFonts w:ascii="Times New Roman" w:eastAsia="Calibri" w:hAnsi="Times New Roman" w:cs="Times New Roman"/>
          <w:b/>
          <w:bCs/>
          <w:sz w:val="24"/>
          <w:szCs w:val="24"/>
        </w:rPr>
        <w:t>Volikogu ja valitsuse määruseid puudutavad muudatused</w:t>
      </w:r>
    </w:p>
    <w:p w14:paraId="47F833B2"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41D87A45" w14:textId="5DC7759F" w:rsidR="00210221" w:rsidRPr="003E3DE1" w:rsidRDefault="004501EE"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lastRenderedPageBreak/>
        <w:t>a. volikogu määrusega minimaalsete põhiõiguste piirangute seadmi</w:t>
      </w:r>
      <w:r w:rsidR="00210221" w:rsidRPr="003E3DE1">
        <w:rPr>
          <w:rFonts w:ascii="Times New Roman" w:eastAsia="Calibri" w:hAnsi="Times New Roman" w:cs="Times New Roman"/>
          <w:sz w:val="24"/>
          <w:szCs w:val="24"/>
        </w:rPr>
        <w:t>s</w:t>
      </w:r>
      <w:r w:rsidRPr="003E3DE1">
        <w:rPr>
          <w:rFonts w:ascii="Times New Roman" w:eastAsia="Calibri" w:hAnsi="Times New Roman" w:cs="Times New Roman"/>
          <w:sz w:val="24"/>
          <w:szCs w:val="24"/>
        </w:rPr>
        <w:t>e</w:t>
      </w:r>
      <w:r w:rsidR="00210221" w:rsidRPr="003E3DE1">
        <w:rPr>
          <w:rFonts w:ascii="Times New Roman" w:eastAsia="Calibri" w:hAnsi="Times New Roman" w:cs="Times New Roman"/>
          <w:sz w:val="24"/>
          <w:szCs w:val="24"/>
        </w:rPr>
        <w:t xml:space="preserve"> selgesõnaline võimaldamine</w:t>
      </w:r>
      <w:r w:rsidRPr="003E3DE1">
        <w:rPr>
          <w:rFonts w:ascii="Times New Roman" w:eastAsia="Calibri" w:hAnsi="Times New Roman" w:cs="Times New Roman"/>
          <w:sz w:val="24"/>
          <w:szCs w:val="24"/>
        </w:rPr>
        <w:t xml:space="preserve">; </w:t>
      </w:r>
    </w:p>
    <w:p w14:paraId="52428A4F" w14:textId="2A62E016" w:rsidR="008D18D1" w:rsidRPr="003E3DE1" w:rsidRDefault="004501EE" w:rsidP="003E3DE1">
      <w:pPr>
        <w:spacing w:after="0" w:line="240" w:lineRule="auto"/>
        <w:jc w:val="both"/>
        <w:rPr>
          <w:rFonts w:ascii="Times New Roman" w:eastAsia="Calibri" w:hAnsi="Times New Roman" w:cs="Times New Roman"/>
          <w:sz w:val="24"/>
          <w:szCs w:val="24"/>
        </w:rPr>
      </w:pPr>
      <w:proofErr w:type="spellStart"/>
      <w:r w:rsidRPr="003E3DE1">
        <w:rPr>
          <w:rFonts w:ascii="Times New Roman" w:eastAsia="Calibri" w:hAnsi="Times New Roman" w:cs="Times New Roman"/>
          <w:sz w:val="24"/>
          <w:szCs w:val="24"/>
        </w:rPr>
        <w:t>b.</w:t>
      </w:r>
      <w:proofErr w:type="spellEnd"/>
      <w:r w:rsidRPr="003E3DE1">
        <w:rPr>
          <w:rFonts w:ascii="Times New Roman" w:eastAsia="Calibri" w:hAnsi="Times New Roman" w:cs="Times New Roman"/>
          <w:sz w:val="24"/>
          <w:szCs w:val="24"/>
        </w:rPr>
        <w:t xml:space="preserve"> volikogu ja valitsuse määrusele HÕNTE nõuete kohaldamine, sealhulgas seletuskirja koostamise kohustus</w:t>
      </w:r>
      <w:r w:rsidR="00210221" w:rsidRPr="003E3DE1">
        <w:rPr>
          <w:rFonts w:ascii="Times New Roman" w:eastAsia="Calibri" w:hAnsi="Times New Roman" w:cs="Times New Roman"/>
          <w:sz w:val="24"/>
          <w:szCs w:val="24"/>
        </w:rPr>
        <w:t>.</w:t>
      </w:r>
    </w:p>
    <w:p w14:paraId="07DA53A4"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423A6252" w14:textId="686FC83B" w:rsidR="00210221" w:rsidRPr="003E3DE1" w:rsidRDefault="00243ED7" w:rsidP="003E3DE1">
      <w:pPr>
        <w:spacing w:after="0" w:line="240" w:lineRule="auto"/>
        <w:jc w:val="both"/>
        <w:rPr>
          <w:rFonts w:ascii="Times" w:eastAsia="Times New Roman" w:hAnsi="Times" w:cs="Times New Roman"/>
          <w:sz w:val="24"/>
          <w:szCs w:val="24"/>
          <w:lang w:eastAsia="en-GB"/>
        </w:rPr>
      </w:pPr>
      <w:r w:rsidRPr="003E3DE1">
        <w:rPr>
          <w:rFonts w:ascii="Times" w:eastAsia="Times New Roman" w:hAnsi="Times" w:cs="Times New Roman"/>
          <w:b/>
          <w:bCs/>
          <w:sz w:val="24"/>
          <w:szCs w:val="24"/>
          <w:lang w:eastAsia="en-GB"/>
        </w:rPr>
        <w:t xml:space="preserve">Muudatuse </w:t>
      </w:r>
      <w:proofErr w:type="spellStart"/>
      <w:r w:rsidRPr="003E3DE1">
        <w:rPr>
          <w:rFonts w:ascii="Times" w:eastAsia="Times New Roman" w:hAnsi="Times" w:cs="Times New Roman"/>
          <w:b/>
          <w:bCs/>
          <w:sz w:val="24"/>
          <w:szCs w:val="24"/>
          <w:lang w:eastAsia="en-GB"/>
        </w:rPr>
        <w:t>sihtrühm</w:t>
      </w:r>
      <w:proofErr w:type="spellEnd"/>
      <w:r w:rsidRPr="003E3DE1">
        <w:rPr>
          <w:rFonts w:ascii="Times" w:eastAsia="Times New Roman" w:hAnsi="Times" w:cs="Times New Roman"/>
          <w:sz w:val="24"/>
          <w:szCs w:val="24"/>
          <w:lang w:eastAsia="en-GB"/>
        </w:rPr>
        <w:t xml:space="preserve">: sihtrühmaks on kõik </w:t>
      </w:r>
      <w:proofErr w:type="spellStart"/>
      <w:r w:rsidRPr="003E3DE1">
        <w:rPr>
          <w:rFonts w:ascii="Times" w:eastAsia="Times New Roman" w:hAnsi="Times" w:cs="Times New Roman"/>
          <w:sz w:val="24"/>
          <w:szCs w:val="24"/>
          <w:lang w:eastAsia="en-GB"/>
        </w:rPr>
        <w:t>KOVide</w:t>
      </w:r>
      <w:proofErr w:type="spellEnd"/>
      <w:r w:rsidRPr="003E3DE1">
        <w:rPr>
          <w:rFonts w:ascii="Times" w:eastAsia="Times New Roman" w:hAnsi="Times" w:cs="Times New Roman"/>
          <w:sz w:val="24"/>
          <w:szCs w:val="24"/>
          <w:lang w:eastAsia="en-GB"/>
        </w:rPr>
        <w:t xml:space="preserve"> </w:t>
      </w:r>
      <w:bookmarkStart w:id="127" w:name="_Hlk88649963"/>
      <w:r w:rsidR="00210221" w:rsidRPr="003E3DE1">
        <w:rPr>
          <w:rFonts w:ascii="Times" w:eastAsia="Times New Roman" w:hAnsi="Times" w:cs="Times New Roman"/>
          <w:sz w:val="24"/>
          <w:szCs w:val="24"/>
          <w:lang w:eastAsia="en-GB"/>
        </w:rPr>
        <w:t xml:space="preserve">volikogu liikmed (1717), valitsuse liikmed, valla- ja linnasekretärid </w:t>
      </w:r>
      <w:r w:rsidR="0028647F" w:rsidRPr="003E3DE1">
        <w:rPr>
          <w:rFonts w:ascii="Times" w:eastAsia="Times New Roman" w:hAnsi="Times" w:cs="Times New Roman"/>
          <w:sz w:val="24"/>
          <w:szCs w:val="24"/>
          <w:lang w:eastAsia="en-GB"/>
        </w:rPr>
        <w:t xml:space="preserve">(79) </w:t>
      </w:r>
      <w:r w:rsidR="00210221" w:rsidRPr="003E3DE1">
        <w:rPr>
          <w:rFonts w:ascii="Times" w:eastAsia="Times New Roman" w:hAnsi="Times" w:cs="Times New Roman"/>
          <w:sz w:val="24"/>
          <w:szCs w:val="24"/>
          <w:lang w:eastAsia="en-GB"/>
        </w:rPr>
        <w:t>ning muud ametiasutuse ametnikud ja töötajad (kes valmistavad ette volikogu ja valitsuse õigusakte)</w:t>
      </w:r>
      <w:bookmarkEnd w:id="127"/>
      <w:r w:rsidR="0028647F" w:rsidRPr="003E3DE1">
        <w:rPr>
          <w:rStyle w:val="Allmrkuseviide"/>
          <w:rFonts w:ascii="Times" w:eastAsia="Times New Roman" w:hAnsi="Times" w:cs="Times New Roman"/>
          <w:sz w:val="24"/>
          <w:szCs w:val="24"/>
          <w:lang w:eastAsia="en-GB"/>
        </w:rPr>
        <w:footnoteReference w:id="176"/>
      </w:r>
      <w:r w:rsidRPr="003E3DE1">
        <w:rPr>
          <w:rFonts w:ascii="Times" w:eastAsia="Times New Roman" w:hAnsi="Times" w:cs="Times New Roman"/>
          <w:sz w:val="24"/>
          <w:szCs w:val="24"/>
          <w:lang w:eastAsia="en-GB"/>
        </w:rPr>
        <w:t>.</w:t>
      </w:r>
    </w:p>
    <w:p w14:paraId="6976BAEB" w14:textId="77777777" w:rsidR="00E322DB" w:rsidRPr="003E3DE1" w:rsidRDefault="00E322DB" w:rsidP="003E3DE1">
      <w:pPr>
        <w:spacing w:after="0" w:line="240" w:lineRule="auto"/>
        <w:jc w:val="both"/>
        <w:rPr>
          <w:rFonts w:ascii="Times" w:eastAsia="Times New Roman" w:hAnsi="Times" w:cs="Times New Roman"/>
          <w:sz w:val="24"/>
          <w:szCs w:val="24"/>
          <w:lang w:eastAsia="en-GB"/>
        </w:rPr>
      </w:pPr>
    </w:p>
    <w:p w14:paraId="2C701B4A" w14:textId="2265F590" w:rsidR="00243ED7" w:rsidRPr="003E3DE1" w:rsidRDefault="00243ED7" w:rsidP="003E3DE1">
      <w:pPr>
        <w:spacing w:after="0" w:line="240" w:lineRule="auto"/>
        <w:jc w:val="both"/>
        <w:rPr>
          <w:rFonts w:ascii="Times" w:eastAsia="Times New Roman" w:hAnsi="Times" w:cs="Calibri"/>
          <w:sz w:val="24"/>
          <w:szCs w:val="24"/>
          <w:lang w:eastAsia="en-GB"/>
        </w:rPr>
      </w:pPr>
      <w:r w:rsidRPr="003E3DE1">
        <w:rPr>
          <w:rFonts w:ascii="Times" w:eastAsia="Times New Roman" w:hAnsi="Times" w:cs="Calibri"/>
          <w:sz w:val="24"/>
          <w:szCs w:val="24"/>
          <w:lang w:eastAsia="en-GB"/>
        </w:rPr>
        <w:t xml:space="preserve">Kuna </w:t>
      </w:r>
      <w:r w:rsidR="00210221" w:rsidRPr="003E3DE1">
        <w:rPr>
          <w:rFonts w:ascii="Times" w:eastAsia="Times New Roman" w:hAnsi="Times" w:cs="Calibri"/>
          <w:sz w:val="24"/>
          <w:szCs w:val="24"/>
          <w:lang w:eastAsia="en-GB"/>
        </w:rPr>
        <w:t>volikogu ja valitsuse määrused</w:t>
      </w:r>
      <w:r w:rsidRPr="003E3DE1">
        <w:rPr>
          <w:rFonts w:ascii="Times" w:eastAsia="Times New Roman" w:hAnsi="Times" w:cs="Calibri"/>
          <w:sz w:val="24"/>
          <w:szCs w:val="24"/>
          <w:lang w:eastAsia="en-GB"/>
        </w:rPr>
        <w:t xml:space="preserve"> või</w:t>
      </w:r>
      <w:r w:rsidR="00210221" w:rsidRPr="003E3DE1">
        <w:rPr>
          <w:rFonts w:ascii="Times" w:eastAsia="Times New Roman" w:hAnsi="Times" w:cs="Calibri"/>
          <w:sz w:val="24"/>
          <w:szCs w:val="24"/>
          <w:lang w:eastAsia="en-GB"/>
        </w:rPr>
        <w:t>vad</w:t>
      </w:r>
      <w:r w:rsidRPr="003E3DE1">
        <w:rPr>
          <w:rFonts w:ascii="Times" w:eastAsia="Times New Roman" w:hAnsi="Times" w:cs="Calibri"/>
          <w:sz w:val="24"/>
          <w:szCs w:val="24"/>
          <w:lang w:eastAsia="en-GB"/>
        </w:rPr>
        <w:t xml:space="preserve"> mõjutada kõiki Eesti elanikke, ke</w:t>
      </w:r>
      <w:r w:rsidR="00210221" w:rsidRPr="003E3DE1">
        <w:rPr>
          <w:rFonts w:ascii="Times" w:eastAsia="Times New Roman" w:hAnsi="Times" w:cs="Calibri"/>
          <w:sz w:val="24"/>
          <w:szCs w:val="24"/>
          <w:lang w:eastAsia="en-GB"/>
        </w:rPr>
        <w:t>s on akti adressaatideks ja põhiõiguste kandjateks,</w:t>
      </w:r>
      <w:r w:rsidRPr="003E3DE1">
        <w:rPr>
          <w:rFonts w:ascii="Times" w:eastAsia="Times New Roman" w:hAnsi="Times" w:cs="Calibri"/>
          <w:sz w:val="24"/>
          <w:szCs w:val="24"/>
          <w:lang w:eastAsia="en-GB"/>
        </w:rPr>
        <w:t xml:space="preserve"> võib ka neid muudatuse sihtrühma arvestada, ent kuna elanikele kaasneb </w:t>
      </w:r>
      <w:r w:rsidR="00210221" w:rsidRPr="003E3DE1">
        <w:rPr>
          <w:rFonts w:ascii="Times" w:eastAsia="Times New Roman" w:hAnsi="Times" w:cs="Calibri"/>
          <w:sz w:val="24"/>
          <w:szCs w:val="24"/>
          <w:lang w:eastAsia="en-GB"/>
        </w:rPr>
        <w:t xml:space="preserve">pigem </w:t>
      </w:r>
      <w:r w:rsidRPr="003E3DE1">
        <w:rPr>
          <w:rFonts w:ascii="Times" w:eastAsia="Times New Roman" w:hAnsi="Times" w:cs="Calibri"/>
          <w:sz w:val="24"/>
          <w:szCs w:val="24"/>
          <w:lang w:eastAsia="en-GB"/>
        </w:rPr>
        <w:t xml:space="preserve">väikese mõjuga positiivne mõju (paraneb </w:t>
      </w:r>
      <w:r w:rsidR="00210221" w:rsidRPr="003E3DE1">
        <w:rPr>
          <w:rFonts w:ascii="Times" w:eastAsia="Times New Roman" w:hAnsi="Times" w:cs="Calibri"/>
          <w:sz w:val="24"/>
          <w:szCs w:val="24"/>
          <w:lang w:eastAsia="en-GB"/>
        </w:rPr>
        <w:t>KOV organite määruste kvaliteet, neile koostatakse seletuskirjad, mis aitavad kaasnevaid mõjusid ja määruse andmise kaalutlusi paremini avada</w:t>
      </w:r>
      <w:r w:rsidRPr="003E3DE1">
        <w:rPr>
          <w:rFonts w:ascii="Times" w:eastAsia="Times New Roman" w:hAnsi="Times" w:cs="Calibri"/>
          <w:sz w:val="24"/>
          <w:szCs w:val="24"/>
          <w:lang w:eastAsia="en-GB"/>
        </w:rPr>
        <w:t>), siis järgnevalt on hinnatud ainult mõju kohalikele omavalitsustele.</w:t>
      </w:r>
    </w:p>
    <w:p w14:paraId="20522C68" w14:textId="77777777" w:rsidR="00447F45" w:rsidRPr="003E3DE1" w:rsidRDefault="00447F45" w:rsidP="003E3DE1">
      <w:pPr>
        <w:spacing w:after="0" w:line="240" w:lineRule="auto"/>
        <w:jc w:val="both"/>
        <w:rPr>
          <w:rFonts w:ascii="Times" w:eastAsia="Times New Roman" w:hAnsi="Times" w:cs="Calibri"/>
          <w:sz w:val="24"/>
          <w:szCs w:val="24"/>
          <w:lang w:eastAsia="en-GB"/>
        </w:rPr>
      </w:pPr>
    </w:p>
    <w:p w14:paraId="7CA56B2C" w14:textId="77777777" w:rsidR="00744832" w:rsidRDefault="00243ED7" w:rsidP="003E3DE1">
      <w:pPr>
        <w:spacing w:after="0" w:line="240" w:lineRule="auto"/>
        <w:jc w:val="both"/>
        <w:rPr>
          <w:rFonts w:ascii="Times" w:eastAsia="Calibri" w:hAnsi="Times" w:cs="Calibri"/>
          <w:sz w:val="24"/>
          <w:szCs w:val="24"/>
        </w:rPr>
      </w:pPr>
      <w:r w:rsidRPr="003E3DE1">
        <w:rPr>
          <w:rFonts w:ascii="Times" w:eastAsia="Calibri" w:hAnsi="Times" w:cs="Times New Roman"/>
          <w:b/>
          <w:bCs/>
          <w:sz w:val="24"/>
          <w:szCs w:val="24"/>
        </w:rPr>
        <w:t xml:space="preserve">Muudatusega kaasnevad </w:t>
      </w:r>
      <w:proofErr w:type="spellStart"/>
      <w:r w:rsidRPr="003E3DE1">
        <w:rPr>
          <w:rFonts w:ascii="Times" w:eastAsia="Calibri" w:hAnsi="Times" w:cs="Times New Roman"/>
          <w:b/>
          <w:bCs/>
          <w:sz w:val="24"/>
          <w:szCs w:val="24"/>
        </w:rPr>
        <w:t>mõjud</w:t>
      </w:r>
      <w:proofErr w:type="spellEnd"/>
      <w:r w:rsidRPr="003E3DE1">
        <w:rPr>
          <w:rFonts w:ascii="Times" w:eastAsia="Calibri" w:hAnsi="Times" w:cs="Times New Roman"/>
          <w:sz w:val="24"/>
          <w:szCs w:val="24"/>
        </w:rPr>
        <w:t xml:space="preserve">: </w:t>
      </w:r>
      <w:proofErr w:type="spellStart"/>
      <w:r w:rsidRPr="00744832">
        <w:rPr>
          <w:rFonts w:ascii="Times" w:eastAsia="Calibri" w:hAnsi="Times" w:cs="Calibri"/>
          <w:sz w:val="24"/>
          <w:szCs w:val="24"/>
        </w:rPr>
        <w:t>Mõju</w:t>
      </w:r>
      <w:proofErr w:type="spellEnd"/>
      <w:r w:rsidRPr="00744832">
        <w:rPr>
          <w:rFonts w:ascii="Times" w:eastAsia="Calibri" w:hAnsi="Times" w:cs="Calibri"/>
          <w:sz w:val="24"/>
          <w:szCs w:val="24"/>
        </w:rPr>
        <w:t xml:space="preserve"> kohaliku omavalitsuse asutuste korraldusele ning avaliku sektori kuludele ja tuludele</w:t>
      </w:r>
      <w:r w:rsidR="00306664" w:rsidRPr="003E3DE1">
        <w:rPr>
          <w:rFonts w:ascii="Times" w:eastAsia="Calibri" w:hAnsi="Times" w:cs="Calibri"/>
          <w:sz w:val="24"/>
          <w:szCs w:val="24"/>
        </w:rPr>
        <w:t xml:space="preserve">. </w:t>
      </w:r>
    </w:p>
    <w:p w14:paraId="2AC513A7" w14:textId="77777777" w:rsidR="00744832" w:rsidRDefault="00744832" w:rsidP="003E3DE1">
      <w:pPr>
        <w:spacing w:after="0" w:line="240" w:lineRule="auto"/>
        <w:jc w:val="both"/>
        <w:rPr>
          <w:rFonts w:ascii="Times" w:eastAsia="Calibri" w:hAnsi="Times" w:cs="Calibri"/>
          <w:sz w:val="24"/>
          <w:szCs w:val="24"/>
        </w:rPr>
      </w:pPr>
    </w:p>
    <w:p w14:paraId="63D3BA66" w14:textId="710D6ABF" w:rsidR="00243ED7" w:rsidRPr="003E3DE1" w:rsidRDefault="00306664" w:rsidP="003E3DE1">
      <w:pPr>
        <w:spacing w:after="0" w:line="240" w:lineRule="auto"/>
        <w:jc w:val="both"/>
        <w:rPr>
          <w:rFonts w:ascii="Times" w:eastAsia="Calibri" w:hAnsi="Times" w:cs="Calibri"/>
          <w:sz w:val="24"/>
          <w:szCs w:val="24"/>
        </w:rPr>
      </w:pPr>
      <w:r w:rsidRPr="003E3DE1">
        <w:rPr>
          <w:rFonts w:ascii="Times" w:eastAsia="Calibri" w:hAnsi="Times" w:cs="Calibri"/>
          <w:sz w:val="24"/>
          <w:szCs w:val="24"/>
        </w:rPr>
        <w:t>Volikogu ja valitsuse määruste kvaliteet tõuseb HÕNTE nõuetele vastavate seletuskirjade koostamisega, mis peavad edaspidi olema põhjalikumalt läbi mõeldud. Õiguslikult saab volikogu ka ilma seadusest tuleneva selge volitusnormita seada määruses minimaalseid põhiõiguste piiranguid nt erinevate KOV eeskirjadega, kuid arvestada tuleb siiski samu õigussuhteid reguleerivatest seadustest tulenevate nõuetega (KOV ei saa seada seaduses lubatust</w:t>
      </w:r>
      <w:r w:rsidR="00601227" w:rsidRPr="003E3DE1">
        <w:rPr>
          <w:rFonts w:ascii="Times" w:eastAsia="Calibri" w:hAnsi="Times" w:cs="Calibri"/>
          <w:sz w:val="24"/>
          <w:szCs w:val="24"/>
        </w:rPr>
        <w:t xml:space="preserve"> rangemaid piiranguid</w:t>
      </w:r>
      <w:r w:rsidRPr="003E3DE1">
        <w:rPr>
          <w:rFonts w:ascii="Times" w:eastAsia="Calibri" w:hAnsi="Times" w:cs="Calibri"/>
          <w:sz w:val="24"/>
          <w:szCs w:val="24"/>
        </w:rPr>
        <w:t>, kui se</w:t>
      </w:r>
      <w:r w:rsidR="00601227" w:rsidRPr="003E3DE1">
        <w:rPr>
          <w:rFonts w:ascii="Times" w:eastAsia="Calibri" w:hAnsi="Times" w:cs="Calibri"/>
          <w:sz w:val="24"/>
          <w:szCs w:val="24"/>
        </w:rPr>
        <w:t>aduses</w:t>
      </w:r>
      <w:r w:rsidRPr="003E3DE1">
        <w:rPr>
          <w:rFonts w:ascii="Times" w:eastAsia="Calibri" w:hAnsi="Times" w:cs="Calibri"/>
          <w:sz w:val="24"/>
          <w:szCs w:val="24"/>
        </w:rPr>
        <w:t xml:space="preserve"> on selgelt piirangute ulatus sätestatud</w:t>
      </w:r>
      <w:r w:rsidR="007E5463" w:rsidRPr="003E3DE1">
        <w:rPr>
          <w:rFonts w:ascii="Times" w:eastAsia="Calibri" w:hAnsi="Times" w:cs="Calibri"/>
          <w:sz w:val="24"/>
          <w:szCs w:val="24"/>
        </w:rPr>
        <w:t xml:space="preserve">. Näiteks kui seadus määratleb ära avaliku teabe </w:t>
      </w:r>
      <w:proofErr w:type="spellStart"/>
      <w:r w:rsidR="00547C22" w:rsidRPr="003E3DE1">
        <w:rPr>
          <w:rFonts w:ascii="Times" w:eastAsia="Calibri" w:hAnsi="Times" w:cs="Calibri"/>
          <w:sz w:val="24"/>
          <w:szCs w:val="24"/>
        </w:rPr>
        <w:t>teabenõudja</w:t>
      </w:r>
      <w:proofErr w:type="spellEnd"/>
      <w:r w:rsidR="00547C22" w:rsidRPr="003E3DE1">
        <w:rPr>
          <w:rFonts w:ascii="Times" w:eastAsia="Calibri" w:hAnsi="Times" w:cs="Calibri"/>
          <w:sz w:val="24"/>
          <w:szCs w:val="24"/>
        </w:rPr>
        <w:t xml:space="preserve"> nõudmisel </w:t>
      </w:r>
      <w:r w:rsidR="007E5463" w:rsidRPr="003E3DE1">
        <w:rPr>
          <w:rFonts w:ascii="Times" w:eastAsia="Calibri" w:hAnsi="Times" w:cs="Calibri"/>
          <w:sz w:val="24"/>
          <w:szCs w:val="24"/>
        </w:rPr>
        <w:t>kättesaada</w:t>
      </w:r>
      <w:r w:rsidR="00547C22" w:rsidRPr="003E3DE1">
        <w:rPr>
          <w:rFonts w:ascii="Times" w:eastAsia="Calibri" w:hAnsi="Times" w:cs="Calibri"/>
          <w:sz w:val="24"/>
          <w:szCs w:val="24"/>
        </w:rPr>
        <w:t xml:space="preserve">vaks tegemise viisid, siis ei saa KOV </w:t>
      </w:r>
      <w:r w:rsidR="00231D62" w:rsidRPr="003E3DE1">
        <w:rPr>
          <w:rFonts w:ascii="Times" w:eastAsia="Calibri" w:hAnsi="Times" w:cs="Calibri"/>
          <w:sz w:val="24"/>
          <w:szCs w:val="24"/>
        </w:rPr>
        <w:t>neid viise piirata</w:t>
      </w:r>
      <w:r w:rsidRPr="003E3DE1">
        <w:rPr>
          <w:rFonts w:ascii="Times" w:eastAsia="Calibri" w:hAnsi="Times" w:cs="Calibri"/>
          <w:sz w:val="24"/>
          <w:szCs w:val="24"/>
        </w:rPr>
        <w:t>).</w:t>
      </w:r>
      <w:r w:rsidR="0003484E" w:rsidRPr="003E3DE1">
        <w:rPr>
          <w:rFonts w:ascii="Times" w:eastAsia="Calibri" w:hAnsi="Times" w:cs="Calibri"/>
          <w:sz w:val="24"/>
          <w:szCs w:val="24"/>
        </w:rPr>
        <w:t xml:space="preserve"> Samas vähendab see koormust seadusloomele, kuna igal üksikjuhul ei ole enam vajadust </w:t>
      </w:r>
      <w:proofErr w:type="spellStart"/>
      <w:r w:rsidR="0003484E" w:rsidRPr="003E3DE1">
        <w:rPr>
          <w:rFonts w:ascii="Times" w:eastAsia="Calibri" w:hAnsi="Times" w:cs="Calibri"/>
          <w:sz w:val="24"/>
          <w:szCs w:val="24"/>
        </w:rPr>
        <w:t>KOVile</w:t>
      </w:r>
      <w:proofErr w:type="spellEnd"/>
      <w:r w:rsidR="0003484E" w:rsidRPr="003E3DE1">
        <w:rPr>
          <w:rFonts w:ascii="Times" w:eastAsia="Calibri" w:hAnsi="Times" w:cs="Calibri"/>
          <w:sz w:val="24"/>
          <w:szCs w:val="24"/>
        </w:rPr>
        <w:t xml:space="preserve"> minimaalse põhiõiguse piirangu seadmiseks konkreetset üksikasjalikku volitusnormi anda.</w:t>
      </w:r>
    </w:p>
    <w:p w14:paraId="23A1C266" w14:textId="77777777" w:rsidR="00447F45" w:rsidRPr="003E3DE1" w:rsidRDefault="00447F45" w:rsidP="003E3DE1">
      <w:pPr>
        <w:spacing w:after="0" w:line="240" w:lineRule="auto"/>
        <w:jc w:val="both"/>
        <w:rPr>
          <w:rFonts w:ascii="Times" w:eastAsia="Calibri" w:hAnsi="Times" w:cs="Calibri"/>
          <w:sz w:val="24"/>
          <w:szCs w:val="24"/>
        </w:rPr>
      </w:pPr>
    </w:p>
    <w:p w14:paraId="0F398038" w14:textId="2F29F6D1" w:rsidR="00251528" w:rsidRPr="003E3DE1" w:rsidRDefault="00251528" w:rsidP="003E3DE1">
      <w:pPr>
        <w:spacing w:after="0" w:line="240" w:lineRule="auto"/>
        <w:jc w:val="both"/>
        <w:rPr>
          <w:rFonts w:ascii="Times New Roman" w:eastAsia="Calibri" w:hAnsi="Times New Roman" w:cs="Times New Roman"/>
          <w:sz w:val="24"/>
          <w:szCs w:val="24"/>
        </w:rPr>
      </w:pPr>
      <w:r w:rsidRPr="003E3DE1">
        <w:rPr>
          <w:rFonts w:ascii="Times" w:eastAsia="Calibri" w:hAnsi="Times" w:cs="Calibri"/>
          <w:sz w:val="24"/>
          <w:szCs w:val="24"/>
        </w:rPr>
        <w:t xml:space="preserve">Määrusega kaasnevate mõjude hindamiseks võib tekkida mõnel juhul (kui tegemist on oluliste mõjudega nt keskkonnale, majandusarengule) vajadus tellida mõjuanalüüse ka sisse, mis toob valla- ja linnaeelarvele kaasa mõningase täiendava kulu. Arvestades, et ka praegusel hetkel on olulistes strateegilistes küsimustes tellitud erasektorilt, ekspertidelt vastavaid analüüse, siis võib eeldada, et </w:t>
      </w:r>
      <w:r w:rsidRPr="003E3DE1">
        <w:rPr>
          <w:rFonts w:ascii="Times New Roman" w:eastAsia="Calibri" w:hAnsi="Times New Roman" w:cs="Times New Roman"/>
          <w:sz w:val="24"/>
          <w:szCs w:val="24"/>
        </w:rPr>
        <w:t>nende maht ei saa seadusemuudatuste jõustumise järel olema praegusest oluliselt suurem.</w:t>
      </w:r>
    </w:p>
    <w:p w14:paraId="14254184" w14:textId="77777777" w:rsidR="00447F45" w:rsidRPr="003E3DE1" w:rsidRDefault="00447F45" w:rsidP="003E3DE1">
      <w:pPr>
        <w:spacing w:after="0" w:line="240" w:lineRule="auto"/>
        <w:jc w:val="both"/>
        <w:rPr>
          <w:rFonts w:ascii="Times New Roman" w:eastAsia="Times New Roman" w:hAnsi="Times New Roman" w:cs="Times New Roman"/>
          <w:b/>
          <w:bCs/>
          <w:sz w:val="24"/>
          <w:szCs w:val="24"/>
          <w:lang w:eastAsia="en-GB"/>
        </w:rPr>
      </w:pPr>
    </w:p>
    <w:p w14:paraId="145059B8" w14:textId="43D79DB6" w:rsidR="00306664" w:rsidRPr="003E3DE1" w:rsidRDefault="00243ED7"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b/>
          <w:bCs/>
          <w:sz w:val="24"/>
          <w:szCs w:val="24"/>
        </w:rPr>
        <w:t>Mõju ulatus</w:t>
      </w:r>
      <w:r w:rsidRPr="003E3DE1">
        <w:rPr>
          <w:rFonts w:ascii="Times New Roman" w:eastAsia="Calibri" w:hAnsi="Times New Roman" w:cs="Times New Roman"/>
          <w:sz w:val="24"/>
          <w:szCs w:val="24"/>
        </w:rPr>
        <w:t xml:space="preserve">: sihtrühmaks on kõik </w:t>
      </w:r>
      <w:proofErr w:type="spellStart"/>
      <w:r w:rsidRPr="003E3DE1">
        <w:rPr>
          <w:rFonts w:ascii="Times New Roman" w:eastAsia="Calibri" w:hAnsi="Times New Roman" w:cs="Times New Roman"/>
          <w:sz w:val="24"/>
          <w:szCs w:val="24"/>
        </w:rPr>
        <w:t>KOVide</w:t>
      </w:r>
      <w:proofErr w:type="spellEnd"/>
      <w:r w:rsidRPr="003E3DE1">
        <w:rPr>
          <w:rFonts w:ascii="Times New Roman" w:eastAsia="Calibri" w:hAnsi="Times New Roman" w:cs="Times New Roman"/>
          <w:sz w:val="24"/>
          <w:szCs w:val="24"/>
        </w:rPr>
        <w:t xml:space="preserve"> </w:t>
      </w:r>
      <w:r w:rsidR="00306664" w:rsidRPr="003E3DE1">
        <w:rPr>
          <w:rFonts w:ascii="Times New Roman" w:eastAsia="Calibri" w:hAnsi="Times New Roman" w:cs="Times New Roman"/>
          <w:sz w:val="24"/>
          <w:szCs w:val="24"/>
        </w:rPr>
        <w:t>volikogu liikmed (1717), valitsuse liikmed, valla- ja linnasekretärid ning muud ametiasutuse ametnikud ja töötajad, kes valmistavad ette volikogu ja valitsuse õigusakte ning neid rakendavad.</w:t>
      </w:r>
    </w:p>
    <w:p w14:paraId="03B76F00"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1E214BE5" w14:textId="7C58860D" w:rsidR="00243ED7" w:rsidRPr="003E3DE1" w:rsidRDefault="00243ED7"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b/>
          <w:bCs/>
          <w:sz w:val="24"/>
          <w:szCs w:val="24"/>
        </w:rPr>
        <w:t>Mõju sagedus:</w:t>
      </w:r>
      <w:r w:rsidRPr="003E3DE1">
        <w:rPr>
          <w:rFonts w:ascii="Times New Roman" w:eastAsia="Calibri" w:hAnsi="Times New Roman" w:cs="Times New Roman"/>
          <w:sz w:val="24"/>
          <w:szCs w:val="24"/>
        </w:rPr>
        <w:t xml:space="preserve"> Muudatus võib hetkeliselt mõjutada </w:t>
      </w:r>
      <w:r w:rsidR="00306664" w:rsidRPr="003E3DE1">
        <w:rPr>
          <w:rFonts w:ascii="Times New Roman" w:eastAsia="Calibri" w:hAnsi="Times New Roman" w:cs="Times New Roman"/>
          <w:sz w:val="24"/>
          <w:szCs w:val="24"/>
        </w:rPr>
        <w:t>määruse eelnõu ja seletuskirja</w:t>
      </w:r>
      <w:r w:rsidRPr="003E3DE1">
        <w:rPr>
          <w:rFonts w:ascii="Times New Roman" w:eastAsia="Calibri" w:hAnsi="Times New Roman" w:cs="Times New Roman"/>
          <w:sz w:val="24"/>
          <w:szCs w:val="24"/>
        </w:rPr>
        <w:t xml:space="preserve"> koo</w:t>
      </w:r>
      <w:r w:rsidR="00601227" w:rsidRPr="003E3DE1">
        <w:rPr>
          <w:rFonts w:ascii="Times New Roman" w:eastAsia="Calibri" w:hAnsi="Times New Roman" w:cs="Times New Roman"/>
          <w:sz w:val="24"/>
          <w:szCs w:val="24"/>
        </w:rPr>
        <w:t>s</w:t>
      </w:r>
      <w:r w:rsidRPr="003E3DE1">
        <w:rPr>
          <w:rFonts w:ascii="Times New Roman" w:eastAsia="Calibri" w:hAnsi="Times New Roman" w:cs="Times New Roman"/>
          <w:sz w:val="24"/>
          <w:szCs w:val="24"/>
        </w:rPr>
        <w:t xml:space="preserve">tamise eest vastutavate ametnike </w:t>
      </w:r>
      <w:r w:rsidR="00306664" w:rsidRPr="003E3DE1">
        <w:rPr>
          <w:rFonts w:ascii="Times New Roman" w:eastAsia="Calibri" w:hAnsi="Times New Roman" w:cs="Times New Roman"/>
          <w:sz w:val="24"/>
          <w:szCs w:val="24"/>
        </w:rPr>
        <w:t xml:space="preserve">ja töötajate </w:t>
      </w:r>
      <w:r w:rsidRPr="003E3DE1">
        <w:rPr>
          <w:rFonts w:ascii="Times New Roman" w:eastAsia="Calibri" w:hAnsi="Times New Roman" w:cs="Times New Roman"/>
          <w:sz w:val="24"/>
          <w:szCs w:val="24"/>
        </w:rPr>
        <w:t>töökoormust, ent sellel ei ole olulist mõju asutuse töökorraldusele või põhiülesannete täitmise võimekusele.</w:t>
      </w:r>
    </w:p>
    <w:p w14:paraId="4B20C94E"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7E6943D0" w14:textId="0FAB8585" w:rsidR="00243ED7" w:rsidRPr="003E3DE1" w:rsidRDefault="00243ED7"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b/>
          <w:bCs/>
          <w:sz w:val="24"/>
          <w:szCs w:val="24"/>
        </w:rPr>
        <w:t>Ebasoovitavate mõjude risk</w:t>
      </w:r>
      <w:r w:rsidRPr="003E3DE1">
        <w:rPr>
          <w:rFonts w:ascii="Times New Roman" w:eastAsia="Calibri" w:hAnsi="Times New Roman" w:cs="Times New Roman"/>
          <w:sz w:val="24"/>
          <w:szCs w:val="24"/>
        </w:rPr>
        <w:t>: muudatusega ei kaasne ebasoovitavaid riske.</w:t>
      </w:r>
    </w:p>
    <w:p w14:paraId="7871BFC9"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275B8889" w14:textId="40F75166" w:rsidR="00243ED7" w:rsidRPr="003E3DE1" w:rsidRDefault="00243ED7" w:rsidP="003E3DE1">
      <w:pPr>
        <w:spacing w:after="0" w:line="240" w:lineRule="auto"/>
        <w:jc w:val="both"/>
        <w:rPr>
          <w:rFonts w:ascii="Times" w:eastAsia="Calibri" w:hAnsi="Times" w:cs="Times New Roman"/>
          <w:sz w:val="24"/>
          <w:szCs w:val="24"/>
        </w:rPr>
      </w:pPr>
      <w:proofErr w:type="spellStart"/>
      <w:r w:rsidRPr="003E3DE1">
        <w:rPr>
          <w:rFonts w:ascii="Times New Roman" w:eastAsia="Calibri" w:hAnsi="Times New Roman" w:cs="Times New Roman"/>
          <w:b/>
          <w:bCs/>
          <w:sz w:val="24"/>
          <w:szCs w:val="24"/>
        </w:rPr>
        <w:lastRenderedPageBreak/>
        <w:t>Mõju</w:t>
      </w:r>
      <w:proofErr w:type="spellEnd"/>
      <w:r w:rsidRPr="003E3DE1">
        <w:rPr>
          <w:rFonts w:ascii="Times New Roman" w:eastAsia="Calibri" w:hAnsi="Times New Roman" w:cs="Times New Roman"/>
          <w:b/>
          <w:bCs/>
          <w:sz w:val="24"/>
          <w:szCs w:val="24"/>
        </w:rPr>
        <w:t xml:space="preserve"> avaldumine</w:t>
      </w:r>
      <w:r w:rsidRPr="003E3DE1">
        <w:rPr>
          <w:rFonts w:ascii="Times" w:eastAsia="Calibri" w:hAnsi="Times" w:cs="Times New Roman"/>
          <w:b/>
          <w:bCs/>
          <w:sz w:val="24"/>
          <w:szCs w:val="24"/>
        </w:rPr>
        <w:t xml:space="preserve"> ja hinnang </w:t>
      </w: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b/>
          <w:bCs/>
          <w:sz w:val="24"/>
          <w:szCs w:val="24"/>
        </w:rPr>
        <w:t xml:space="preserve"> olulisusele</w:t>
      </w:r>
      <w:r w:rsidRPr="003E3DE1">
        <w:rPr>
          <w:rFonts w:ascii="Times" w:eastAsia="Calibri" w:hAnsi="Times" w:cs="Times New Roman"/>
          <w:sz w:val="24"/>
          <w:szCs w:val="24"/>
        </w:rPr>
        <w:t xml:space="preserve">: Muudatuse kavandatav mõju on positiivne </w:t>
      </w:r>
      <w:r w:rsidR="0003484E" w:rsidRPr="003E3DE1">
        <w:rPr>
          <w:rFonts w:ascii="Times" w:eastAsia="Calibri" w:hAnsi="Times" w:cs="Times New Roman"/>
          <w:sz w:val="24"/>
          <w:szCs w:val="24"/>
        </w:rPr>
        <w:t>kuna HÕNTE nõuete järgimise abil paraneb volikogu ja valitsuse määruste kvaliteet</w:t>
      </w:r>
      <w:r w:rsidRPr="003E3DE1">
        <w:rPr>
          <w:rFonts w:ascii="Times" w:eastAsia="Calibri" w:hAnsi="Times" w:cs="Times New Roman"/>
          <w:sz w:val="24"/>
          <w:szCs w:val="24"/>
        </w:rPr>
        <w:t xml:space="preserve">, suurendades </w:t>
      </w:r>
      <w:r w:rsidR="0003484E" w:rsidRPr="003E3DE1">
        <w:rPr>
          <w:rFonts w:ascii="Times" w:eastAsia="Calibri" w:hAnsi="Times" w:cs="Times New Roman"/>
          <w:sz w:val="24"/>
          <w:szCs w:val="24"/>
        </w:rPr>
        <w:t>ka</w:t>
      </w:r>
      <w:r w:rsidRPr="003E3DE1">
        <w:rPr>
          <w:rFonts w:ascii="Times" w:eastAsia="Calibri" w:hAnsi="Times" w:cs="Times New Roman"/>
          <w:sz w:val="24"/>
          <w:szCs w:val="24"/>
        </w:rPr>
        <w:t xml:space="preserve"> elanike informeeritust </w:t>
      </w:r>
      <w:r w:rsidR="0003484E" w:rsidRPr="003E3DE1">
        <w:rPr>
          <w:rFonts w:ascii="Times" w:eastAsia="Calibri" w:hAnsi="Times" w:cs="Times New Roman"/>
          <w:sz w:val="24"/>
          <w:szCs w:val="24"/>
        </w:rPr>
        <w:t>KOV õigusaktidega kaasnevatest mõjudest</w:t>
      </w:r>
      <w:r w:rsidRPr="003E3DE1">
        <w:rPr>
          <w:rFonts w:ascii="Times" w:eastAsia="Calibri" w:hAnsi="Times" w:cs="Times New Roman"/>
          <w:sz w:val="24"/>
          <w:szCs w:val="24"/>
        </w:rPr>
        <w:t>. Muudatuse võimalik negatiivne mõju (töökoormuse suurenemi</w:t>
      </w:r>
      <w:r w:rsidR="0003484E" w:rsidRPr="003E3DE1">
        <w:rPr>
          <w:rFonts w:ascii="Times" w:eastAsia="Calibri" w:hAnsi="Times" w:cs="Times New Roman"/>
          <w:sz w:val="24"/>
          <w:szCs w:val="24"/>
        </w:rPr>
        <w:t>ne määruse eelnõu väljatöötamisel</w:t>
      </w:r>
      <w:r w:rsidRPr="003E3DE1">
        <w:rPr>
          <w:rFonts w:ascii="Times" w:eastAsia="Calibri" w:hAnsi="Times" w:cs="Times New Roman"/>
          <w:sz w:val="24"/>
          <w:szCs w:val="24"/>
        </w:rPr>
        <w:t xml:space="preserve">) on </w:t>
      </w:r>
      <w:r w:rsidR="0003484E" w:rsidRPr="003E3DE1">
        <w:rPr>
          <w:rFonts w:ascii="Times" w:eastAsia="Calibri" w:hAnsi="Times" w:cs="Times New Roman"/>
          <w:sz w:val="24"/>
          <w:szCs w:val="24"/>
        </w:rPr>
        <w:t xml:space="preserve">pigem </w:t>
      </w:r>
      <w:r w:rsidRPr="003E3DE1">
        <w:rPr>
          <w:rFonts w:ascii="Times" w:eastAsia="Calibri" w:hAnsi="Times" w:cs="Times New Roman"/>
          <w:sz w:val="24"/>
          <w:szCs w:val="24"/>
        </w:rPr>
        <w:t>väike.</w:t>
      </w:r>
      <w:r w:rsidR="0003484E" w:rsidRPr="003E3DE1">
        <w:rPr>
          <w:rFonts w:ascii="Times" w:eastAsia="Calibri" w:hAnsi="Times" w:cs="Times New Roman"/>
          <w:sz w:val="24"/>
          <w:szCs w:val="24"/>
        </w:rPr>
        <w:t xml:space="preserve"> Määruste suuremahulisi muutmisi ja uute andmisi, mis tooksid kaasa olulised mõjud, ei esine </w:t>
      </w:r>
      <w:proofErr w:type="spellStart"/>
      <w:r w:rsidR="0003484E" w:rsidRPr="003E3DE1">
        <w:rPr>
          <w:rFonts w:ascii="Times" w:eastAsia="Calibri" w:hAnsi="Times" w:cs="Times New Roman"/>
          <w:sz w:val="24"/>
          <w:szCs w:val="24"/>
        </w:rPr>
        <w:t>KOVides</w:t>
      </w:r>
      <w:proofErr w:type="spellEnd"/>
      <w:r w:rsidR="0003484E" w:rsidRPr="003E3DE1">
        <w:rPr>
          <w:rFonts w:ascii="Times" w:eastAsia="Calibri" w:hAnsi="Times" w:cs="Times New Roman"/>
          <w:sz w:val="24"/>
          <w:szCs w:val="24"/>
        </w:rPr>
        <w:t xml:space="preserve"> väga sageli. </w:t>
      </w:r>
    </w:p>
    <w:p w14:paraId="5ACAAD88" w14:textId="77777777" w:rsidR="00243ED7" w:rsidRPr="003E3DE1" w:rsidRDefault="00243ED7" w:rsidP="003E3DE1">
      <w:pPr>
        <w:spacing w:after="0" w:line="240" w:lineRule="auto"/>
        <w:jc w:val="both"/>
        <w:rPr>
          <w:rFonts w:ascii="Times New Roman" w:eastAsia="Calibri" w:hAnsi="Times New Roman" w:cs="Times New Roman"/>
          <w:sz w:val="24"/>
          <w:szCs w:val="24"/>
        </w:rPr>
      </w:pPr>
    </w:p>
    <w:p w14:paraId="48E843AE" w14:textId="3DE47698" w:rsidR="004501EE" w:rsidRPr="003E3DE1" w:rsidRDefault="004501EE" w:rsidP="003E3DE1">
      <w:pPr>
        <w:spacing w:after="0" w:line="240" w:lineRule="auto"/>
        <w:jc w:val="both"/>
        <w:rPr>
          <w:rFonts w:ascii="Times New Roman" w:eastAsia="Calibri" w:hAnsi="Times New Roman" w:cs="Times New Roman"/>
          <w:b/>
          <w:bCs/>
          <w:sz w:val="24"/>
          <w:szCs w:val="24"/>
        </w:rPr>
      </w:pPr>
      <w:r w:rsidRPr="003E3DE1">
        <w:rPr>
          <w:rFonts w:ascii="Times New Roman" w:eastAsia="Calibri" w:hAnsi="Times New Roman" w:cs="Times New Roman"/>
          <w:b/>
          <w:bCs/>
          <w:sz w:val="24"/>
          <w:szCs w:val="24"/>
          <w:u w:val="single"/>
        </w:rPr>
        <w:t>Kavandatav muudatus III</w:t>
      </w:r>
      <w:r w:rsidRPr="003E3DE1">
        <w:rPr>
          <w:rFonts w:ascii="Times New Roman" w:eastAsia="Calibri" w:hAnsi="Times New Roman" w:cs="Times New Roman"/>
          <w:b/>
          <w:bCs/>
          <w:sz w:val="24"/>
          <w:szCs w:val="24"/>
        </w:rPr>
        <w:t>:</w:t>
      </w:r>
      <w:r w:rsidR="00870895" w:rsidRPr="003E3DE1">
        <w:rPr>
          <w:rFonts w:ascii="Times New Roman" w:eastAsia="Calibri" w:hAnsi="Times New Roman" w:cs="Times New Roman"/>
          <w:b/>
          <w:bCs/>
          <w:sz w:val="24"/>
          <w:szCs w:val="24"/>
        </w:rPr>
        <w:t xml:space="preserve"> KOV volikogu liikme volituste peatumine ametiasutuses ametnikuks nimetamisel ja hallatava asutuse juhiks kinnitamisel</w:t>
      </w:r>
    </w:p>
    <w:p w14:paraId="5DEFAEFD" w14:textId="77777777" w:rsidR="00F273F3" w:rsidRPr="003E3DE1" w:rsidRDefault="00F273F3" w:rsidP="003E3DE1">
      <w:pPr>
        <w:spacing w:after="0" w:line="240" w:lineRule="auto"/>
        <w:jc w:val="both"/>
        <w:rPr>
          <w:rFonts w:ascii="Times New Roman" w:eastAsia="Calibri" w:hAnsi="Times New Roman" w:cs="Times New Roman"/>
          <w:sz w:val="24"/>
          <w:szCs w:val="24"/>
        </w:rPr>
      </w:pPr>
    </w:p>
    <w:p w14:paraId="00A67ADE" w14:textId="6A2E840C" w:rsidR="00C94170" w:rsidRPr="003E3DE1" w:rsidRDefault="001A2661" w:rsidP="003E3DE1">
      <w:pPr>
        <w:pStyle w:val="Loendilik"/>
        <w:numPr>
          <w:ilvl w:val="0"/>
          <w:numId w:val="53"/>
        </w:num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KOKS § 19 lõike 2 volikogu liikme volituste peatumise aluste täiendamine seoses volikogu liikme nimetamisega KOV ametiasutuse ametnikuks (kehtivas seaduses sel juhul volikogu liikme volitused lõppevad);</w:t>
      </w:r>
    </w:p>
    <w:p w14:paraId="59D668A9" w14:textId="58F60231" w:rsidR="001A2661" w:rsidRPr="003E3DE1" w:rsidRDefault="001A2661" w:rsidP="003E3DE1">
      <w:pPr>
        <w:pStyle w:val="Loendilik"/>
        <w:numPr>
          <w:ilvl w:val="0"/>
          <w:numId w:val="53"/>
        </w:num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volikogu liikme volituste peatumise aluste täiendamine seoses volikogu liikme kinnitamisega KOV ametiasutuse hallatava asutuse juhiks kinnitamisega (kehtiva </w:t>
      </w:r>
      <w:proofErr w:type="spellStart"/>
      <w:r w:rsidRPr="003E3DE1">
        <w:rPr>
          <w:rFonts w:ascii="Times New Roman" w:eastAsia="Calibri" w:hAnsi="Times New Roman" w:cs="Times New Roman"/>
          <w:sz w:val="24"/>
          <w:szCs w:val="24"/>
        </w:rPr>
        <w:t>KOKSi</w:t>
      </w:r>
      <w:proofErr w:type="spellEnd"/>
      <w:r w:rsidRPr="003E3DE1">
        <w:rPr>
          <w:rFonts w:ascii="Times New Roman" w:eastAsia="Calibri" w:hAnsi="Times New Roman" w:cs="Times New Roman"/>
          <w:sz w:val="24"/>
          <w:szCs w:val="24"/>
        </w:rPr>
        <w:t xml:space="preserve"> järgi ei loeta neid volitusi praegu </w:t>
      </w:r>
      <w:proofErr w:type="spellStart"/>
      <w:r w:rsidRPr="003E3DE1">
        <w:rPr>
          <w:rFonts w:ascii="Times New Roman" w:eastAsia="Calibri" w:hAnsi="Times New Roman" w:cs="Times New Roman"/>
          <w:sz w:val="24"/>
          <w:szCs w:val="24"/>
        </w:rPr>
        <w:t>ühitamatuks</w:t>
      </w:r>
      <w:proofErr w:type="spellEnd"/>
      <w:r w:rsidRPr="003E3DE1">
        <w:rPr>
          <w:rFonts w:ascii="Times New Roman" w:eastAsia="Calibri" w:hAnsi="Times New Roman" w:cs="Times New Roman"/>
          <w:sz w:val="24"/>
          <w:szCs w:val="24"/>
        </w:rPr>
        <w:t xml:space="preserve"> ehk hallatava asutuse juht saab praegu olla samal ajal volikogu liige). </w:t>
      </w:r>
    </w:p>
    <w:p w14:paraId="1DA1D22F" w14:textId="77777777" w:rsidR="00447F45" w:rsidRPr="003E3DE1" w:rsidRDefault="00447F45" w:rsidP="003E3DE1">
      <w:pPr>
        <w:spacing w:after="0" w:line="240" w:lineRule="auto"/>
        <w:jc w:val="both"/>
        <w:rPr>
          <w:rFonts w:ascii="Times New Roman" w:eastAsia="Times New Roman" w:hAnsi="Times New Roman" w:cs="Times New Roman"/>
          <w:sz w:val="24"/>
          <w:szCs w:val="24"/>
          <w:lang w:eastAsia="ar-SA"/>
        </w:rPr>
      </w:pPr>
    </w:p>
    <w:p w14:paraId="6B8AF974" w14:textId="338F5AF9" w:rsidR="00C94170" w:rsidRPr="003E3DE1" w:rsidRDefault="00C94170" w:rsidP="003E3DE1">
      <w:pPr>
        <w:spacing w:after="0" w:line="240" w:lineRule="auto"/>
        <w:jc w:val="both"/>
        <w:rPr>
          <w:rFonts w:ascii="Times New Roman" w:eastAsia="Times New Roman" w:hAnsi="Times New Roman" w:cs="Times New Roman"/>
          <w:sz w:val="24"/>
          <w:szCs w:val="24"/>
          <w:lang w:eastAsia="ar-SA"/>
        </w:rPr>
      </w:pPr>
      <w:r w:rsidRPr="003E3DE1">
        <w:rPr>
          <w:rFonts w:ascii="Times New Roman" w:eastAsia="Times New Roman" w:hAnsi="Times New Roman" w:cs="Times New Roman"/>
          <w:b/>
          <w:bCs/>
          <w:sz w:val="24"/>
          <w:szCs w:val="24"/>
          <w:lang w:eastAsia="ar-SA"/>
        </w:rPr>
        <w:t xml:space="preserve">Muudatuse </w:t>
      </w:r>
      <w:proofErr w:type="spellStart"/>
      <w:r w:rsidRPr="003E3DE1">
        <w:rPr>
          <w:rFonts w:ascii="Times New Roman" w:eastAsia="Times New Roman" w:hAnsi="Times New Roman" w:cs="Times New Roman"/>
          <w:b/>
          <w:bCs/>
          <w:sz w:val="24"/>
          <w:szCs w:val="24"/>
          <w:lang w:eastAsia="ar-SA"/>
        </w:rPr>
        <w:t>sihtrühm</w:t>
      </w:r>
      <w:proofErr w:type="spellEnd"/>
      <w:r w:rsidRPr="003E3DE1">
        <w:rPr>
          <w:rFonts w:ascii="Times New Roman" w:eastAsia="Times New Roman" w:hAnsi="Times New Roman" w:cs="Times New Roman"/>
          <w:sz w:val="24"/>
          <w:szCs w:val="24"/>
          <w:lang w:eastAsia="ar-SA"/>
        </w:rPr>
        <w:t xml:space="preserve">: sihtrühmaks on kõik </w:t>
      </w:r>
      <w:proofErr w:type="spellStart"/>
      <w:r w:rsidRPr="003E3DE1">
        <w:rPr>
          <w:rFonts w:ascii="Times New Roman" w:eastAsia="Times New Roman" w:hAnsi="Times New Roman" w:cs="Times New Roman"/>
          <w:sz w:val="24"/>
          <w:szCs w:val="24"/>
          <w:lang w:eastAsia="ar-SA"/>
        </w:rPr>
        <w:t>KOVide</w:t>
      </w:r>
      <w:proofErr w:type="spellEnd"/>
      <w:r w:rsidRPr="003E3DE1">
        <w:rPr>
          <w:rFonts w:ascii="Times New Roman" w:eastAsia="Times New Roman" w:hAnsi="Times New Roman" w:cs="Times New Roman"/>
          <w:sz w:val="24"/>
          <w:szCs w:val="24"/>
          <w:lang w:eastAsia="ar-SA"/>
        </w:rPr>
        <w:t xml:space="preserve"> volikogu liikmed (1717), kes nimetatakse KOV ametiasutuses ametnikuks või kes kinnitatakse hallatava asutuse juhiks (kellega sõlmitakse vastav tööleping). </w:t>
      </w:r>
      <w:r w:rsidR="00307DCB" w:rsidRPr="003E3DE1">
        <w:rPr>
          <w:rFonts w:ascii="Times New Roman" w:eastAsia="Times New Roman" w:hAnsi="Times New Roman" w:cs="Times New Roman"/>
          <w:sz w:val="24"/>
          <w:szCs w:val="24"/>
          <w:lang w:eastAsia="ar-SA"/>
        </w:rPr>
        <w:t>Jaanuari 2022. aasta seisuga on KOV hallatavate asutuste juhtidest volikogu liikmeid, kes hetkel teostavad volikogu liikmena oma mandaati (volitused ei ole peatatud) 93.</w:t>
      </w:r>
    </w:p>
    <w:p w14:paraId="46A553AE" w14:textId="77777777" w:rsidR="00C94170" w:rsidRPr="003E3DE1" w:rsidRDefault="00C94170" w:rsidP="003E3DE1">
      <w:pPr>
        <w:spacing w:after="0" w:line="240" w:lineRule="auto"/>
        <w:jc w:val="both"/>
        <w:rPr>
          <w:rFonts w:ascii="Times New Roman" w:eastAsia="Times New Roman" w:hAnsi="Times New Roman" w:cs="Times New Roman"/>
          <w:sz w:val="24"/>
          <w:szCs w:val="24"/>
          <w:lang w:eastAsia="ar-SA"/>
        </w:rPr>
      </w:pPr>
    </w:p>
    <w:p w14:paraId="1EC40AA2" w14:textId="77777777" w:rsidR="00392F63" w:rsidRPr="003E3DE1" w:rsidRDefault="00C94170" w:rsidP="003E3DE1">
      <w:pPr>
        <w:spacing w:after="0" w:line="240" w:lineRule="auto"/>
        <w:jc w:val="both"/>
        <w:rPr>
          <w:rFonts w:ascii="Times New Roman" w:eastAsia="Times New Roman" w:hAnsi="Times New Roman" w:cs="Times New Roman"/>
          <w:sz w:val="24"/>
          <w:szCs w:val="24"/>
          <w:lang w:eastAsia="ar-SA"/>
        </w:rPr>
      </w:pPr>
      <w:r w:rsidRPr="003E3DE1">
        <w:rPr>
          <w:rFonts w:ascii="Times New Roman" w:eastAsia="Times New Roman" w:hAnsi="Times New Roman" w:cs="Times New Roman"/>
          <w:b/>
          <w:bCs/>
          <w:sz w:val="24"/>
          <w:szCs w:val="24"/>
          <w:lang w:eastAsia="ar-SA"/>
        </w:rPr>
        <w:t xml:space="preserve">Muudatusega kaasnevad </w:t>
      </w:r>
      <w:proofErr w:type="spellStart"/>
      <w:r w:rsidRPr="003E3DE1">
        <w:rPr>
          <w:rFonts w:ascii="Times New Roman" w:eastAsia="Times New Roman" w:hAnsi="Times New Roman" w:cs="Times New Roman"/>
          <w:b/>
          <w:bCs/>
          <w:sz w:val="24"/>
          <w:szCs w:val="24"/>
          <w:lang w:eastAsia="ar-SA"/>
        </w:rPr>
        <w:t>mõjud</w:t>
      </w:r>
      <w:proofErr w:type="spellEnd"/>
      <w:r w:rsidRPr="003E3DE1">
        <w:rPr>
          <w:rFonts w:ascii="Times New Roman" w:eastAsia="Times New Roman" w:hAnsi="Times New Roman" w:cs="Times New Roman"/>
          <w:sz w:val="24"/>
          <w:szCs w:val="24"/>
          <w:lang w:eastAsia="ar-SA"/>
        </w:rPr>
        <w:t>: s</w:t>
      </w:r>
      <w:r w:rsidR="0047522B" w:rsidRPr="003E3DE1">
        <w:rPr>
          <w:rFonts w:ascii="Times New Roman" w:eastAsia="Times New Roman" w:hAnsi="Times New Roman" w:cs="Times New Roman"/>
          <w:sz w:val="24"/>
          <w:szCs w:val="24"/>
          <w:lang w:eastAsia="ar-SA"/>
        </w:rPr>
        <w:t xml:space="preserve">eadusemuudatus avaldab mõju </w:t>
      </w:r>
      <w:r w:rsidRPr="003E3DE1">
        <w:rPr>
          <w:rFonts w:ascii="Times New Roman" w:eastAsia="Times New Roman" w:hAnsi="Times New Roman" w:cs="Times New Roman"/>
          <w:sz w:val="24"/>
          <w:szCs w:val="24"/>
          <w:lang w:eastAsia="ar-SA"/>
        </w:rPr>
        <w:t xml:space="preserve">volikogu liikmete passiivse valimisõiguse teostamisele ja KOV </w:t>
      </w:r>
      <w:r w:rsidR="0047522B" w:rsidRPr="003E3DE1">
        <w:rPr>
          <w:rFonts w:ascii="Times New Roman" w:eastAsia="Times New Roman" w:hAnsi="Times New Roman" w:cs="Times New Roman"/>
          <w:sz w:val="24"/>
          <w:szCs w:val="24"/>
          <w:lang w:eastAsia="ar-SA"/>
        </w:rPr>
        <w:t xml:space="preserve">korraldusele. </w:t>
      </w:r>
    </w:p>
    <w:p w14:paraId="51EBA668" w14:textId="77777777" w:rsidR="00392F63" w:rsidRPr="003E3DE1" w:rsidRDefault="00392F63" w:rsidP="003E3DE1">
      <w:pPr>
        <w:spacing w:after="0" w:line="240" w:lineRule="auto"/>
        <w:jc w:val="both"/>
        <w:rPr>
          <w:rFonts w:ascii="Times New Roman" w:eastAsia="Times New Roman" w:hAnsi="Times New Roman" w:cs="Times New Roman"/>
          <w:sz w:val="24"/>
          <w:szCs w:val="24"/>
          <w:lang w:eastAsia="ar-SA"/>
        </w:rPr>
      </w:pPr>
    </w:p>
    <w:p w14:paraId="2ECAA09D" w14:textId="67FB8BE6" w:rsidR="0047522B" w:rsidRPr="003E3DE1" w:rsidRDefault="00392F63"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lang w:eastAsia="ar-SA"/>
        </w:rPr>
        <w:t xml:space="preserve">a. </w:t>
      </w:r>
      <w:r w:rsidR="0047522B" w:rsidRPr="003E3DE1">
        <w:rPr>
          <w:rFonts w:ascii="Times New Roman" w:eastAsia="Times New Roman" w:hAnsi="Times New Roman" w:cs="Times New Roman"/>
          <w:sz w:val="24"/>
          <w:szCs w:val="24"/>
        </w:rPr>
        <w:t xml:space="preserve">Muudatus annab </w:t>
      </w:r>
      <w:r w:rsidRPr="003E3DE1">
        <w:rPr>
          <w:rFonts w:ascii="Times New Roman" w:eastAsia="Times New Roman" w:hAnsi="Times New Roman" w:cs="Times New Roman"/>
          <w:sz w:val="24"/>
          <w:szCs w:val="24"/>
        </w:rPr>
        <w:t xml:space="preserve">volikogu liikmele </w:t>
      </w:r>
      <w:r w:rsidR="0047522B" w:rsidRPr="003E3DE1">
        <w:rPr>
          <w:rFonts w:ascii="Times New Roman" w:eastAsia="Times New Roman" w:hAnsi="Times New Roman" w:cs="Times New Roman"/>
          <w:sz w:val="24"/>
          <w:szCs w:val="24"/>
        </w:rPr>
        <w:t xml:space="preserve">suurema paindlikkuse, võimaldades </w:t>
      </w:r>
      <w:r w:rsidRPr="003E3DE1">
        <w:rPr>
          <w:rFonts w:ascii="Times New Roman" w:eastAsia="Times New Roman" w:hAnsi="Times New Roman" w:cs="Times New Roman"/>
          <w:sz w:val="24"/>
          <w:szCs w:val="24"/>
        </w:rPr>
        <w:t>volikogu liikmel/</w:t>
      </w:r>
      <w:r w:rsidR="00C94170" w:rsidRPr="003E3DE1">
        <w:rPr>
          <w:rFonts w:ascii="Times New Roman" w:eastAsia="Times New Roman" w:hAnsi="Times New Roman" w:cs="Times New Roman"/>
          <w:sz w:val="24"/>
          <w:szCs w:val="24"/>
        </w:rPr>
        <w:t>KOV</w:t>
      </w:r>
      <w:r w:rsidR="0047522B" w:rsidRPr="003E3DE1">
        <w:rPr>
          <w:rFonts w:ascii="Times New Roman" w:eastAsia="Times New Roman" w:hAnsi="Times New Roman" w:cs="Times New Roman"/>
          <w:sz w:val="24"/>
          <w:szCs w:val="24"/>
        </w:rPr>
        <w:t xml:space="preserve"> ametiasutuse ametnikul pärast valimisi või volikogu liikme koha vabanedes otsustada, et ta ei asu oma volikogu liikme õigusi teostama, vaid laseb oma volikogu liikme volitused peatada ning võib hiljem otsustada siiski volikogu liikme kohale asuda. Samuti võimaldab muudatus juba volitusi teostama asunud volikogu liikmel volitused peatada, et asuda tööle omavalitsuse ametiasutuses ametnikuna. </w:t>
      </w:r>
    </w:p>
    <w:p w14:paraId="064A57C5" w14:textId="6D15D6D0" w:rsidR="0047522B" w:rsidRPr="003E3DE1" w:rsidRDefault="0047522B" w:rsidP="003E3DE1">
      <w:pPr>
        <w:spacing w:after="0" w:line="240" w:lineRule="auto"/>
        <w:jc w:val="both"/>
        <w:rPr>
          <w:rFonts w:ascii="Times New Roman" w:eastAsia="Times New Roman" w:hAnsi="Times New Roman" w:cs="Times New Roman"/>
          <w:sz w:val="24"/>
          <w:szCs w:val="24"/>
        </w:rPr>
      </w:pPr>
    </w:p>
    <w:p w14:paraId="79DED6E1" w14:textId="420DFA93" w:rsidR="0047522B" w:rsidRPr="003E3DE1" w:rsidRDefault="0047522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Muudatus on võrreldes kehtivas seaduses sätestatud tagajärjega – volikogu liikme volitused lõppevad ennetähtaegselt seoses nimetamisega KOV ametnikuks – leebem volikogu liikme passiivse valimisõiguse piirang. Kui kehtiv seadus ei võimalda volikogu liikmeks valitud isikul, kes on KOV ametiasutuse ametnik, üldse asuda volikogu valimisperioodi jooksul oma mandaati teostama, siis volituste peatumine annab piisava paindlikkuse, et volikogu liige saaks nelja-aastase valimistsükli jooksul otsustada, kas asub oma volikogu liikme volitusi teostama (sel juhul tuleb tal lahkuda KOV ametiasutuses avalikust teenistusest) või jätkab teenistust ametnikuna.</w:t>
      </w:r>
    </w:p>
    <w:p w14:paraId="2E808632" w14:textId="77777777" w:rsidR="0047522B" w:rsidRPr="003E3DE1" w:rsidRDefault="0047522B" w:rsidP="003E3DE1">
      <w:pPr>
        <w:spacing w:after="0" w:line="240" w:lineRule="auto"/>
        <w:jc w:val="both"/>
        <w:rPr>
          <w:rFonts w:ascii="Times New Roman" w:eastAsia="Times New Roman" w:hAnsi="Times New Roman" w:cs="Times New Roman"/>
          <w:sz w:val="24"/>
          <w:szCs w:val="24"/>
          <w:lang w:eastAsia="ar-SA"/>
        </w:rPr>
      </w:pPr>
    </w:p>
    <w:p w14:paraId="13A8F9DE" w14:textId="6583ABFE" w:rsidR="0047522B" w:rsidRPr="003E3DE1" w:rsidRDefault="0047522B"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Seadusemuudatust ei saa kohaldada tagasiulatuvalt ja see rakendub üksnes edasiulatuvalt alates 202</w:t>
      </w:r>
      <w:r w:rsidR="00434E0E" w:rsidRPr="003E3DE1">
        <w:rPr>
          <w:rFonts w:ascii="Times New Roman" w:eastAsia="Times New Roman" w:hAnsi="Times New Roman" w:cs="Times New Roman"/>
          <w:sz w:val="24"/>
          <w:szCs w:val="24"/>
        </w:rPr>
        <w:t>5</w:t>
      </w:r>
      <w:r w:rsidRPr="003E3DE1">
        <w:rPr>
          <w:rFonts w:ascii="Times New Roman" w:eastAsia="Times New Roman" w:hAnsi="Times New Roman" w:cs="Times New Roman"/>
          <w:sz w:val="24"/>
          <w:szCs w:val="24"/>
        </w:rPr>
        <w:t>. aasta 1. j</w:t>
      </w:r>
      <w:r w:rsidR="00434E0E" w:rsidRPr="003E3DE1">
        <w:rPr>
          <w:rFonts w:ascii="Times New Roman" w:eastAsia="Times New Roman" w:hAnsi="Times New Roman" w:cs="Times New Roman"/>
          <w:sz w:val="24"/>
          <w:szCs w:val="24"/>
        </w:rPr>
        <w:t>aanuaris</w:t>
      </w:r>
      <w:r w:rsidR="00FD1989" w:rsidRPr="003E3DE1">
        <w:rPr>
          <w:rFonts w:ascii="Times New Roman" w:eastAsia="Times New Roman" w:hAnsi="Times New Roman" w:cs="Times New Roman"/>
          <w:sz w:val="24"/>
          <w:szCs w:val="24"/>
        </w:rPr>
        <w:t>t</w:t>
      </w:r>
      <w:r w:rsidRPr="003E3DE1">
        <w:rPr>
          <w:rFonts w:ascii="Times New Roman" w:eastAsia="Times New Roman" w:hAnsi="Times New Roman" w:cs="Times New Roman"/>
          <w:sz w:val="24"/>
          <w:szCs w:val="24"/>
        </w:rPr>
        <w:t xml:space="preserve"> ehk seaduse jõustumisest volikogu liikmete osas toimuvate liikumiste ja muudatuste osas.</w:t>
      </w:r>
    </w:p>
    <w:p w14:paraId="53F4B31C" w14:textId="6D881242" w:rsidR="00392F63" w:rsidRPr="003E3DE1" w:rsidRDefault="00392F63" w:rsidP="003E3DE1">
      <w:pPr>
        <w:spacing w:after="0" w:line="240" w:lineRule="auto"/>
        <w:jc w:val="both"/>
        <w:rPr>
          <w:rFonts w:ascii="Times New Roman" w:eastAsia="Times New Roman" w:hAnsi="Times New Roman" w:cs="Times New Roman"/>
          <w:sz w:val="24"/>
          <w:szCs w:val="24"/>
        </w:rPr>
      </w:pPr>
    </w:p>
    <w:p w14:paraId="18316D0F" w14:textId="4B8E20E3" w:rsidR="00392F63" w:rsidRPr="003E3DE1" w:rsidRDefault="00392F63" w:rsidP="003E3DE1">
      <w:pPr>
        <w:spacing w:after="0" w:line="240" w:lineRule="auto"/>
        <w:jc w:val="both"/>
        <w:rPr>
          <w:rFonts w:ascii="Times New Roman" w:eastAsia="Times New Roman" w:hAnsi="Times New Roman" w:cs="Times New Roman"/>
          <w:sz w:val="24"/>
          <w:szCs w:val="24"/>
        </w:rPr>
      </w:pPr>
      <w:proofErr w:type="spellStart"/>
      <w:r w:rsidRPr="003E3DE1">
        <w:rPr>
          <w:rFonts w:ascii="Times New Roman" w:eastAsia="Times New Roman" w:hAnsi="Times New Roman" w:cs="Times New Roman"/>
          <w:sz w:val="24"/>
          <w:szCs w:val="24"/>
        </w:rPr>
        <w:t>b.</w:t>
      </w:r>
      <w:proofErr w:type="spellEnd"/>
      <w:r w:rsidRPr="003E3DE1">
        <w:rPr>
          <w:rFonts w:ascii="Times New Roman" w:eastAsia="Times New Roman" w:hAnsi="Times New Roman" w:cs="Times New Roman"/>
          <w:sz w:val="24"/>
          <w:szCs w:val="24"/>
        </w:rPr>
        <w:t xml:space="preserve"> Volikogu liikme volituste peatumine seoses kinnitamisega hallatava asutuse juhiks on uus volikogu liikme volituste peatumise alus, mis ei lase nt munitsipaalkooli direktoril, kultuurimaja või raamatukogu juhatajal samal ajal hallatava asutuse juhtimisega teostada oma </w:t>
      </w:r>
      <w:r w:rsidRPr="003E3DE1">
        <w:rPr>
          <w:rFonts w:ascii="Times New Roman" w:eastAsia="Times New Roman" w:hAnsi="Times New Roman" w:cs="Times New Roman"/>
          <w:sz w:val="24"/>
          <w:szCs w:val="24"/>
        </w:rPr>
        <w:lastRenderedPageBreak/>
        <w:t xml:space="preserve">mandaati volikogus. </w:t>
      </w:r>
      <w:r w:rsidR="00636BC0" w:rsidRPr="003E3DE1">
        <w:rPr>
          <w:rFonts w:ascii="Times New Roman" w:eastAsia="Times New Roman" w:hAnsi="Times New Roman" w:cs="Times New Roman"/>
          <w:sz w:val="24"/>
          <w:szCs w:val="24"/>
        </w:rPr>
        <w:t xml:space="preserve">Sellega seatakse volikogu passiivse valimisõiguse teostamisel piirang. </w:t>
      </w:r>
      <w:r w:rsidRPr="003E3DE1">
        <w:rPr>
          <w:rFonts w:ascii="Times New Roman" w:eastAsia="Times New Roman" w:hAnsi="Times New Roman" w:cs="Times New Roman"/>
          <w:sz w:val="24"/>
          <w:szCs w:val="24"/>
        </w:rPr>
        <w:t xml:space="preserve">Piiranguga välditakse (erinevate volituste üheaegse teostamise piiranguga) volikogu kui KOV esindusorgani ja KOV n-ö täidesaatva võimu osana KOV teenuste korraldamiseks moodustatud hallatava asutuse juhi rollikonflikti (hallatava asutuse juht on volikogu suhtes subordinatsioonisuhtes) ja vähendada võimalikke huvide konflikte. Kehtiva </w:t>
      </w:r>
      <w:proofErr w:type="spellStart"/>
      <w:r w:rsidRPr="003E3DE1">
        <w:rPr>
          <w:rFonts w:ascii="Times New Roman" w:eastAsia="Times New Roman" w:hAnsi="Times New Roman" w:cs="Times New Roman"/>
          <w:sz w:val="24"/>
          <w:szCs w:val="24"/>
        </w:rPr>
        <w:t>KOKSi</w:t>
      </w:r>
      <w:proofErr w:type="spellEnd"/>
      <w:r w:rsidRPr="003E3DE1">
        <w:rPr>
          <w:rFonts w:ascii="Times New Roman" w:eastAsia="Times New Roman" w:hAnsi="Times New Roman" w:cs="Times New Roman"/>
          <w:sz w:val="24"/>
          <w:szCs w:val="24"/>
        </w:rPr>
        <w:t xml:space="preserve"> järgi ei või hallatava asutuse juht olla vaid revisjonikomisjoni liige (revisjonikomisjon teeb kontrolli hallatavate asutuste üle). Volikogus hallatava asutusega seonduvate majanduslikku mõju omavate otsuste korral peab hallatava asutuse juht volikogu liikmena end taandama</w:t>
      </w:r>
      <w:r w:rsidR="00636BC0" w:rsidRPr="003E3DE1">
        <w:rPr>
          <w:rFonts w:ascii="Times New Roman" w:eastAsia="Times New Roman" w:hAnsi="Times New Roman" w:cs="Times New Roman"/>
          <w:sz w:val="24"/>
          <w:szCs w:val="24"/>
        </w:rPr>
        <w:t xml:space="preserve">, kuid seda vajadust sageli ei teadvustata. Muudatusega vähendatakse võimalikke korruptsiooniohtlikke olukordi volikogus. </w:t>
      </w:r>
    </w:p>
    <w:p w14:paraId="6E3E7E85" w14:textId="77777777" w:rsidR="00636BC0" w:rsidRPr="003E3DE1" w:rsidRDefault="00636BC0" w:rsidP="003E3DE1">
      <w:pPr>
        <w:spacing w:after="0" w:line="240" w:lineRule="auto"/>
        <w:jc w:val="both"/>
        <w:rPr>
          <w:rFonts w:ascii="Times New Roman" w:eastAsia="Times New Roman" w:hAnsi="Times New Roman" w:cs="Times New Roman"/>
          <w:sz w:val="24"/>
          <w:szCs w:val="24"/>
        </w:rPr>
      </w:pPr>
    </w:p>
    <w:p w14:paraId="2690874C" w14:textId="582423C6" w:rsidR="00636BC0" w:rsidRPr="003E3DE1" w:rsidRDefault="00636BC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 xml:space="preserve">Volikogu liikme passiivse valimisõiguse piirang ei ole aga liialt intensiivne - kui hallatava asutuse juht soovib asuda oma mandaati volikogus volikogu valimisperioodil jooksul teostama, siis peab ta hallatava asutuse juhi töölepingu </w:t>
      </w:r>
      <w:proofErr w:type="spellStart"/>
      <w:r w:rsidRPr="003E3DE1">
        <w:rPr>
          <w:rFonts w:ascii="Times New Roman" w:eastAsia="Times New Roman" w:hAnsi="Times New Roman" w:cs="Times New Roman"/>
          <w:sz w:val="24"/>
          <w:szCs w:val="24"/>
        </w:rPr>
        <w:t>KOViga</w:t>
      </w:r>
      <w:proofErr w:type="spellEnd"/>
      <w:r w:rsidRPr="003E3DE1">
        <w:rPr>
          <w:rFonts w:ascii="Times New Roman" w:eastAsia="Times New Roman" w:hAnsi="Times New Roman" w:cs="Times New Roman"/>
          <w:sz w:val="24"/>
          <w:szCs w:val="24"/>
        </w:rPr>
        <w:t xml:space="preserve"> lõpetama.</w:t>
      </w:r>
    </w:p>
    <w:p w14:paraId="3670D8F8" w14:textId="22407DBC" w:rsidR="00636BC0" w:rsidRPr="003E3DE1" w:rsidRDefault="00636BC0" w:rsidP="003E3DE1">
      <w:pPr>
        <w:spacing w:after="0" w:line="240" w:lineRule="auto"/>
        <w:jc w:val="both"/>
        <w:rPr>
          <w:rFonts w:ascii="Times New Roman" w:eastAsia="Times New Roman" w:hAnsi="Times New Roman" w:cs="Times New Roman"/>
          <w:sz w:val="24"/>
          <w:szCs w:val="24"/>
        </w:rPr>
      </w:pPr>
    </w:p>
    <w:p w14:paraId="1F244E65" w14:textId="16755171" w:rsidR="00636BC0" w:rsidRPr="003E3DE1" w:rsidRDefault="00636BC0" w:rsidP="003E3DE1">
      <w:pPr>
        <w:spacing w:after="0" w:line="240" w:lineRule="auto"/>
        <w:jc w:val="both"/>
        <w:rPr>
          <w:rFonts w:ascii="Times New Roman" w:eastAsia="Times New Roman" w:hAnsi="Times New Roman" w:cs="Times New Roman"/>
          <w:sz w:val="24"/>
          <w:szCs w:val="24"/>
        </w:rPr>
      </w:pPr>
      <w:r w:rsidRPr="003E3DE1">
        <w:rPr>
          <w:rFonts w:ascii="Times New Roman" w:eastAsia="Times New Roman" w:hAnsi="Times New Roman" w:cs="Times New Roman"/>
          <w:sz w:val="24"/>
          <w:szCs w:val="24"/>
        </w:rPr>
        <w:t>Seadusemuudatust ei saa kohaldada tagasiulatuvalt ja see rakendub üksnes edasiulatuvalt alates 2025. aasta KOV volikogu valimistulemuste väljakuulutamise päevast volikogu liikmete osas toimuvate liikumiste ja muudatuste osas.</w:t>
      </w:r>
    </w:p>
    <w:p w14:paraId="10FF7745" w14:textId="77777777" w:rsidR="00447F45" w:rsidRPr="003E3DE1" w:rsidRDefault="00447F45" w:rsidP="003E3DE1">
      <w:pPr>
        <w:spacing w:after="0" w:line="240" w:lineRule="auto"/>
        <w:jc w:val="both"/>
        <w:rPr>
          <w:rFonts w:ascii="Times New Roman" w:eastAsia="Times New Roman" w:hAnsi="Times New Roman" w:cs="Times New Roman"/>
          <w:sz w:val="24"/>
          <w:szCs w:val="24"/>
        </w:rPr>
      </w:pPr>
    </w:p>
    <w:p w14:paraId="7D91C0EA" w14:textId="42621BE6" w:rsidR="00243ED7" w:rsidRPr="003E3DE1" w:rsidRDefault="00243ED7" w:rsidP="003E3DE1">
      <w:pPr>
        <w:spacing w:after="0" w:line="240" w:lineRule="auto"/>
        <w:jc w:val="both"/>
        <w:rPr>
          <w:rFonts w:ascii="Times" w:eastAsia="Times New Roman" w:hAnsi="Times" w:cs="Calibri"/>
          <w:sz w:val="24"/>
          <w:szCs w:val="24"/>
          <w:lang w:eastAsia="en-GB"/>
        </w:rPr>
      </w:pPr>
      <w:r w:rsidRPr="003E3DE1">
        <w:rPr>
          <w:rFonts w:ascii="Times" w:eastAsia="Times New Roman" w:hAnsi="Times" w:cs="Times New Roman"/>
          <w:b/>
          <w:bCs/>
          <w:sz w:val="24"/>
          <w:szCs w:val="24"/>
          <w:lang w:eastAsia="en-GB"/>
        </w:rPr>
        <w:t xml:space="preserve">Muudatuse </w:t>
      </w:r>
      <w:proofErr w:type="spellStart"/>
      <w:r w:rsidRPr="003E3DE1">
        <w:rPr>
          <w:rFonts w:ascii="Times" w:eastAsia="Times New Roman" w:hAnsi="Times" w:cs="Times New Roman"/>
          <w:b/>
          <w:bCs/>
          <w:sz w:val="24"/>
          <w:szCs w:val="24"/>
          <w:lang w:eastAsia="en-GB"/>
        </w:rPr>
        <w:t>sihtrühm</w:t>
      </w:r>
      <w:proofErr w:type="spellEnd"/>
      <w:r w:rsidRPr="003E3DE1">
        <w:rPr>
          <w:rFonts w:ascii="Times" w:eastAsia="Times New Roman" w:hAnsi="Times" w:cs="Times New Roman"/>
          <w:sz w:val="24"/>
          <w:szCs w:val="24"/>
          <w:lang w:eastAsia="en-GB"/>
        </w:rPr>
        <w:t>:</w:t>
      </w:r>
      <w:r w:rsidRPr="003E3DE1">
        <w:rPr>
          <w:rFonts w:ascii="Times" w:eastAsia="Times New Roman" w:hAnsi="Times" w:cs="Times New Roman"/>
          <w:b/>
          <w:bCs/>
          <w:sz w:val="24"/>
          <w:szCs w:val="24"/>
          <w:lang w:eastAsia="en-GB"/>
        </w:rPr>
        <w:t xml:space="preserve"> </w:t>
      </w:r>
      <w:r w:rsidRPr="003E3DE1">
        <w:rPr>
          <w:rFonts w:ascii="Times" w:eastAsia="Times New Roman" w:hAnsi="Times" w:cs="Times New Roman"/>
          <w:sz w:val="24"/>
          <w:szCs w:val="24"/>
          <w:lang w:eastAsia="en-GB"/>
        </w:rPr>
        <w:t xml:space="preserve">sihtrühmaks on kõik </w:t>
      </w:r>
      <w:proofErr w:type="spellStart"/>
      <w:r w:rsidRPr="003E3DE1">
        <w:rPr>
          <w:rFonts w:ascii="Times" w:eastAsia="Times New Roman" w:hAnsi="Times" w:cs="Times New Roman"/>
          <w:sz w:val="24"/>
          <w:szCs w:val="24"/>
          <w:lang w:eastAsia="en-GB"/>
        </w:rPr>
        <w:t>KOVide</w:t>
      </w:r>
      <w:proofErr w:type="spellEnd"/>
      <w:r w:rsidRPr="003E3DE1">
        <w:rPr>
          <w:rFonts w:ascii="Times" w:eastAsia="Times New Roman" w:hAnsi="Times" w:cs="Times New Roman"/>
          <w:sz w:val="24"/>
          <w:szCs w:val="24"/>
          <w:lang w:eastAsia="en-GB"/>
        </w:rPr>
        <w:t xml:space="preserve"> </w:t>
      </w:r>
      <w:r w:rsidR="00636BC0" w:rsidRPr="003E3DE1">
        <w:rPr>
          <w:rFonts w:ascii="Times" w:eastAsia="Times New Roman" w:hAnsi="Times" w:cs="Times New Roman"/>
          <w:sz w:val="24"/>
          <w:szCs w:val="24"/>
          <w:lang w:eastAsia="en-GB"/>
        </w:rPr>
        <w:t>volikogu liikmed (1717), ka asendusliikmed, kellel võib tekkida võimalus saada volikogu liikmeks, kes nimetatakse või on juba nimetatud KOV ametiasutuse ametnikuks või kinnitatakse või on kinnitatud hallatava asutuse juhiks</w:t>
      </w:r>
      <w:r w:rsidRPr="003E3DE1">
        <w:rPr>
          <w:rFonts w:ascii="Times" w:eastAsia="Times New Roman" w:hAnsi="Times" w:cs="Calibri"/>
          <w:sz w:val="24"/>
          <w:szCs w:val="24"/>
          <w:lang w:eastAsia="en-GB"/>
        </w:rPr>
        <w:t>.</w:t>
      </w:r>
    </w:p>
    <w:p w14:paraId="332BD5A8" w14:textId="77777777" w:rsidR="00447F45" w:rsidRPr="003E3DE1" w:rsidRDefault="00447F45" w:rsidP="003E3DE1">
      <w:pPr>
        <w:spacing w:after="0" w:line="240" w:lineRule="auto"/>
        <w:jc w:val="both"/>
        <w:rPr>
          <w:rFonts w:ascii="Times New Roman" w:eastAsia="Times New Roman" w:hAnsi="Times New Roman" w:cs="Times New Roman"/>
          <w:sz w:val="24"/>
          <w:szCs w:val="24"/>
          <w:lang w:eastAsia="en-GB"/>
        </w:rPr>
      </w:pPr>
    </w:p>
    <w:p w14:paraId="5BA2C658" w14:textId="22FB68DC" w:rsidR="00243ED7" w:rsidRPr="003E3DE1" w:rsidRDefault="00243ED7" w:rsidP="003E3DE1">
      <w:pPr>
        <w:spacing w:after="0" w:line="240" w:lineRule="auto"/>
        <w:jc w:val="both"/>
        <w:rPr>
          <w:rFonts w:ascii="Times" w:eastAsia="Times New Roman" w:hAnsi="Times" w:cs="Times New Roman"/>
          <w:b/>
          <w:bCs/>
          <w:sz w:val="24"/>
          <w:szCs w:val="24"/>
          <w:lang w:eastAsia="en-GB"/>
        </w:rPr>
      </w:pPr>
      <w:r w:rsidRPr="003E3DE1">
        <w:rPr>
          <w:rFonts w:ascii="Times" w:eastAsia="Calibri" w:hAnsi="Times" w:cs="Times New Roman"/>
          <w:b/>
          <w:bCs/>
          <w:sz w:val="24"/>
          <w:szCs w:val="24"/>
        </w:rPr>
        <w:t xml:space="preserve">Muudatusega kaasnevad </w:t>
      </w:r>
      <w:proofErr w:type="spellStart"/>
      <w:r w:rsidRPr="003E3DE1">
        <w:rPr>
          <w:rFonts w:ascii="Times" w:eastAsia="Calibri" w:hAnsi="Times" w:cs="Times New Roman"/>
          <w:b/>
          <w:bCs/>
          <w:sz w:val="24"/>
          <w:szCs w:val="24"/>
        </w:rPr>
        <w:t>mõjud</w:t>
      </w:r>
      <w:proofErr w:type="spellEnd"/>
      <w:r w:rsidRPr="003E3DE1">
        <w:rPr>
          <w:rFonts w:ascii="Times" w:eastAsia="Calibri" w:hAnsi="Times" w:cs="Times New Roman"/>
          <w:sz w:val="24"/>
          <w:szCs w:val="24"/>
        </w:rPr>
        <w:t xml:space="preserve">: </w:t>
      </w:r>
      <w:proofErr w:type="spellStart"/>
      <w:r w:rsidRPr="003E3DE1">
        <w:rPr>
          <w:rFonts w:ascii="Times" w:eastAsia="Calibri" w:hAnsi="Times" w:cs="Calibri"/>
          <w:sz w:val="24"/>
          <w:szCs w:val="24"/>
        </w:rPr>
        <w:t>Mõju</w:t>
      </w:r>
      <w:proofErr w:type="spellEnd"/>
      <w:r w:rsidRPr="003E3DE1">
        <w:rPr>
          <w:rFonts w:ascii="Times" w:eastAsia="Calibri" w:hAnsi="Times" w:cs="Calibri"/>
          <w:sz w:val="24"/>
          <w:szCs w:val="24"/>
        </w:rPr>
        <w:t xml:space="preserve"> kohaliku omavalitsuse asutuste korraldusele ning avaliku sektori kuludele ja tuludele </w:t>
      </w:r>
      <w:r w:rsidRPr="003E3DE1">
        <w:rPr>
          <w:rFonts w:ascii="Times" w:eastAsia="Calibri" w:hAnsi="Times" w:cs="Calibri"/>
        </w:rPr>
        <w:t>(</w:t>
      </w:r>
      <w:r w:rsidRPr="003E3DE1">
        <w:rPr>
          <w:rFonts w:ascii="Times" w:eastAsia="Times New Roman" w:hAnsi="Times" w:cs="Times New Roman"/>
          <w:sz w:val="24"/>
          <w:szCs w:val="24"/>
          <w:lang w:eastAsia="en-GB"/>
        </w:rPr>
        <w:t xml:space="preserve">muudatus ei </w:t>
      </w:r>
      <w:proofErr w:type="spellStart"/>
      <w:r w:rsidRPr="003E3DE1">
        <w:rPr>
          <w:rFonts w:ascii="Times" w:eastAsia="Times New Roman" w:hAnsi="Times" w:cs="Times New Roman"/>
          <w:sz w:val="24"/>
          <w:szCs w:val="24"/>
          <w:lang w:eastAsia="en-GB"/>
        </w:rPr>
        <w:t>mõjuta</w:t>
      </w:r>
      <w:proofErr w:type="spellEnd"/>
      <w:r w:rsidRPr="003E3DE1">
        <w:rPr>
          <w:rFonts w:ascii="Times" w:eastAsia="Times New Roman" w:hAnsi="Times" w:cs="Times New Roman"/>
          <w:sz w:val="24"/>
          <w:szCs w:val="24"/>
          <w:lang w:eastAsia="en-GB"/>
        </w:rPr>
        <w:t xml:space="preserve"> avaliku sektori rahastamist, sh kulusid ja tulusid)</w:t>
      </w:r>
      <w:r w:rsidR="00636BC0" w:rsidRPr="003E3DE1">
        <w:rPr>
          <w:rFonts w:ascii="Times" w:eastAsia="Times New Roman" w:hAnsi="Times" w:cs="Times New Roman"/>
          <w:sz w:val="24"/>
          <w:szCs w:val="24"/>
          <w:lang w:eastAsia="en-GB"/>
        </w:rPr>
        <w:t>.</w:t>
      </w:r>
    </w:p>
    <w:p w14:paraId="1321F035" w14:textId="77777777" w:rsidR="002F4627" w:rsidRPr="003E3DE1" w:rsidRDefault="002F4627" w:rsidP="003E3DE1">
      <w:pPr>
        <w:spacing w:after="0" w:line="240" w:lineRule="auto"/>
        <w:jc w:val="both"/>
        <w:rPr>
          <w:rFonts w:ascii="Times" w:eastAsia="Calibri" w:hAnsi="Times" w:cs="Times New Roman"/>
          <w:b/>
          <w:bCs/>
          <w:sz w:val="24"/>
          <w:szCs w:val="24"/>
        </w:rPr>
      </w:pPr>
    </w:p>
    <w:p w14:paraId="69C1A2BB" w14:textId="70405486" w:rsidR="00636BC0" w:rsidRPr="003E3DE1" w:rsidRDefault="00243ED7" w:rsidP="003E3DE1">
      <w:pPr>
        <w:spacing w:after="0" w:line="240" w:lineRule="auto"/>
        <w:jc w:val="both"/>
        <w:rPr>
          <w:rFonts w:ascii="Times" w:eastAsia="Calibri" w:hAnsi="Times" w:cs="Times New Roman"/>
          <w:sz w:val="24"/>
          <w:szCs w:val="24"/>
        </w:rPr>
      </w:pPr>
      <w:r w:rsidRPr="003E3DE1">
        <w:rPr>
          <w:rFonts w:ascii="Times" w:eastAsia="Calibri" w:hAnsi="Times" w:cs="Times New Roman"/>
          <w:b/>
          <w:bCs/>
          <w:sz w:val="24"/>
          <w:szCs w:val="24"/>
        </w:rPr>
        <w:t>Mõju ulatus</w:t>
      </w:r>
      <w:r w:rsidRPr="003E3DE1">
        <w:rPr>
          <w:rFonts w:ascii="Times" w:eastAsia="Calibri" w:hAnsi="Times" w:cs="Times New Roman"/>
          <w:sz w:val="24"/>
          <w:szCs w:val="24"/>
        </w:rPr>
        <w:t xml:space="preserve">: </w:t>
      </w:r>
      <w:r w:rsidR="00D377AF" w:rsidRPr="003E3DE1">
        <w:rPr>
          <w:rFonts w:ascii="Times" w:eastAsia="Calibri" w:hAnsi="Times" w:cs="Times New Roman"/>
          <w:sz w:val="24"/>
          <w:szCs w:val="24"/>
        </w:rPr>
        <w:t>mõju ulatus on keskmine. S</w:t>
      </w:r>
      <w:r w:rsidR="00636BC0" w:rsidRPr="003E3DE1">
        <w:rPr>
          <w:rFonts w:ascii="Times" w:eastAsia="Calibri" w:hAnsi="Times" w:cs="Times New Roman"/>
          <w:sz w:val="24"/>
          <w:szCs w:val="24"/>
        </w:rPr>
        <w:t xml:space="preserve">ihtrühmaks on kõik </w:t>
      </w:r>
      <w:proofErr w:type="spellStart"/>
      <w:r w:rsidR="00636BC0" w:rsidRPr="003E3DE1">
        <w:rPr>
          <w:rFonts w:ascii="Times" w:eastAsia="Calibri" w:hAnsi="Times" w:cs="Times New Roman"/>
          <w:sz w:val="24"/>
          <w:szCs w:val="24"/>
        </w:rPr>
        <w:t>KOVide</w:t>
      </w:r>
      <w:proofErr w:type="spellEnd"/>
      <w:r w:rsidR="00636BC0" w:rsidRPr="003E3DE1">
        <w:rPr>
          <w:rFonts w:ascii="Times" w:eastAsia="Calibri" w:hAnsi="Times" w:cs="Times New Roman"/>
          <w:sz w:val="24"/>
          <w:szCs w:val="24"/>
        </w:rPr>
        <w:t xml:space="preserve"> volikogu liikmed (1717), ka asendusliikmed, kellel võib tekkida võimalus saada volikogu liikmeks, kes nimetatakse või on juba nimetatud KOV ametiasutuse ametnikuks või kinnitatakse või on kinnitatud hallatava asutuse juhiks.</w:t>
      </w:r>
      <w:r w:rsidR="00D377AF" w:rsidRPr="003E3DE1">
        <w:rPr>
          <w:rFonts w:ascii="Times" w:eastAsia="Calibri" w:hAnsi="Times" w:cs="Times New Roman"/>
          <w:sz w:val="24"/>
          <w:szCs w:val="24"/>
        </w:rPr>
        <w:t xml:space="preserve"> Hetkel </w:t>
      </w:r>
      <w:r w:rsidR="002F4627" w:rsidRPr="003E3DE1">
        <w:rPr>
          <w:rFonts w:ascii="Times New Roman" w:eastAsia="Times New Roman" w:hAnsi="Times New Roman" w:cs="Times New Roman"/>
          <w:sz w:val="24"/>
          <w:szCs w:val="24"/>
          <w:lang w:eastAsia="et-EE"/>
        </w:rPr>
        <w:t>Regionaal- ja Põllumajandusministeeriumil</w:t>
      </w:r>
      <w:r w:rsidR="002F4627" w:rsidRPr="003E3DE1">
        <w:rPr>
          <w:rFonts w:ascii="Times" w:eastAsia="Calibri" w:hAnsi="Times" w:cs="Times New Roman"/>
          <w:sz w:val="24"/>
          <w:szCs w:val="24"/>
        </w:rPr>
        <w:t xml:space="preserve"> </w:t>
      </w:r>
      <w:r w:rsidR="00D377AF" w:rsidRPr="003E3DE1">
        <w:rPr>
          <w:rFonts w:ascii="Times" w:eastAsia="Calibri" w:hAnsi="Times" w:cs="Times New Roman"/>
          <w:sz w:val="24"/>
          <w:szCs w:val="24"/>
        </w:rPr>
        <w:t>konkreetset arvu ei ole võimalik nimetada, kui palju on KOV ametiasutustes ametnikke, kes on nt volikogu asendusliikmete nimekirjas</w:t>
      </w:r>
      <w:r w:rsidR="00697182" w:rsidRPr="003E3DE1">
        <w:rPr>
          <w:rFonts w:ascii="Times" w:eastAsia="Calibri" w:hAnsi="Times" w:cs="Times New Roman"/>
          <w:sz w:val="24"/>
          <w:szCs w:val="24"/>
        </w:rPr>
        <w:t>. H</w:t>
      </w:r>
      <w:r w:rsidR="00D377AF" w:rsidRPr="003E3DE1">
        <w:rPr>
          <w:rFonts w:ascii="Times" w:eastAsia="Calibri" w:hAnsi="Times" w:cs="Times New Roman"/>
          <w:sz w:val="24"/>
          <w:szCs w:val="24"/>
        </w:rPr>
        <w:t>allatava asutuse juh</w:t>
      </w:r>
      <w:r w:rsidR="00697182" w:rsidRPr="003E3DE1">
        <w:rPr>
          <w:rFonts w:ascii="Times" w:eastAsia="Calibri" w:hAnsi="Times" w:cs="Times New Roman"/>
          <w:sz w:val="24"/>
          <w:szCs w:val="24"/>
        </w:rPr>
        <w:t>ist volikogu liikmeid o</w:t>
      </w:r>
      <w:r w:rsidR="00F0579D" w:rsidRPr="003E3DE1">
        <w:rPr>
          <w:rFonts w:ascii="Times" w:eastAsia="Calibri" w:hAnsi="Times" w:cs="Times New Roman"/>
          <w:sz w:val="24"/>
          <w:szCs w:val="24"/>
        </w:rPr>
        <w:t>li</w:t>
      </w:r>
      <w:r w:rsidR="00697182" w:rsidRPr="003E3DE1">
        <w:rPr>
          <w:rFonts w:ascii="Times" w:eastAsia="Calibri" w:hAnsi="Times" w:cs="Times New Roman"/>
          <w:sz w:val="24"/>
          <w:szCs w:val="24"/>
        </w:rPr>
        <w:t xml:space="preserve"> </w:t>
      </w:r>
      <w:r w:rsidR="00F0579D" w:rsidRPr="003E3DE1">
        <w:rPr>
          <w:rFonts w:ascii="Times" w:eastAsia="Calibri" w:hAnsi="Times" w:cs="Times New Roman"/>
          <w:sz w:val="24"/>
          <w:szCs w:val="24"/>
        </w:rPr>
        <w:t xml:space="preserve">2022. a </w:t>
      </w:r>
      <w:r w:rsidR="00697182" w:rsidRPr="003E3DE1">
        <w:rPr>
          <w:rFonts w:ascii="Times" w:eastAsia="Calibri" w:hAnsi="Times" w:cs="Times New Roman"/>
          <w:sz w:val="24"/>
          <w:szCs w:val="24"/>
        </w:rPr>
        <w:t>jaanuari seisuga 1717st 93.</w:t>
      </w:r>
    </w:p>
    <w:p w14:paraId="7BE7C5D5"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2C8D73DE" w14:textId="07B83B53" w:rsidR="00243ED7" w:rsidRPr="003E3DE1" w:rsidRDefault="00243ED7"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b/>
          <w:bCs/>
          <w:sz w:val="24"/>
          <w:szCs w:val="24"/>
        </w:rPr>
        <w:t>Mõju sagedus</w:t>
      </w:r>
      <w:r w:rsidRPr="003E3DE1">
        <w:rPr>
          <w:rFonts w:ascii="Times New Roman" w:eastAsia="Calibri" w:hAnsi="Times New Roman" w:cs="Times New Roman"/>
          <w:sz w:val="24"/>
          <w:szCs w:val="24"/>
        </w:rPr>
        <w:t xml:space="preserve">: </w:t>
      </w:r>
      <w:r w:rsidR="00D377AF" w:rsidRPr="003E3DE1">
        <w:rPr>
          <w:rFonts w:ascii="Times New Roman" w:eastAsia="Calibri" w:hAnsi="Times New Roman" w:cs="Times New Roman"/>
          <w:sz w:val="24"/>
          <w:szCs w:val="24"/>
        </w:rPr>
        <w:t>mõju avaldumise sagedus ei ole suur. Volikogu liikmete asumine KOV ametiasutuse ametnikuks ega hallatava asutuse juhiks ei ole kuigi sage.</w:t>
      </w:r>
    </w:p>
    <w:p w14:paraId="441BB9C7"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49A2E809" w14:textId="6BD501FD" w:rsidR="00243ED7" w:rsidRPr="003E3DE1" w:rsidRDefault="00243ED7" w:rsidP="003E3DE1">
      <w:pPr>
        <w:spacing w:after="0" w:line="240" w:lineRule="auto"/>
        <w:jc w:val="both"/>
        <w:rPr>
          <w:rFonts w:ascii="Times" w:eastAsia="Calibri" w:hAnsi="Times" w:cs="Calibri"/>
          <w:sz w:val="24"/>
          <w:szCs w:val="24"/>
        </w:rPr>
      </w:pPr>
      <w:r w:rsidRPr="003E3DE1">
        <w:rPr>
          <w:rFonts w:ascii="Times" w:eastAsia="Calibri" w:hAnsi="Times" w:cs="Calibri"/>
          <w:b/>
          <w:bCs/>
          <w:sz w:val="24"/>
          <w:szCs w:val="24"/>
        </w:rPr>
        <w:t>Ebasoovitavate mõjude risk</w:t>
      </w:r>
      <w:r w:rsidRPr="003E3DE1">
        <w:rPr>
          <w:rFonts w:ascii="Times" w:eastAsia="Calibri" w:hAnsi="Times" w:cs="Calibri"/>
          <w:sz w:val="24"/>
          <w:szCs w:val="24"/>
        </w:rPr>
        <w:t xml:space="preserve">: </w:t>
      </w:r>
      <w:r w:rsidR="00D377AF" w:rsidRPr="003E3DE1">
        <w:rPr>
          <w:rFonts w:ascii="Times" w:eastAsia="Calibri" w:hAnsi="Times" w:cs="Calibri"/>
          <w:sz w:val="24"/>
          <w:szCs w:val="24"/>
        </w:rPr>
        <w:t>KOV ametiasutuse ametnikust volikogu liikme volituste peatumisega</w:t>
      </w:r>
      <w:r w:rsidRPr="003E3DE1">
        <w:rPr>
          <w:rFonts w:ascii="Times" w:eastAsia="Calibri" w:hAnsi="Times" w:cs="Calibri"/>
          <w:sz w:val="24"/>
          <w:szCs w:val="24"/>
        </w:rPr>
        <w:t xml:space="preserve"> ei kaasne </w:t>
      </w:r>
      <w:r w:rsidR="00F0579D" w:rsidRPr="003E3DE1">
        <w:rPr>
          <w:rFonts w:ascii="Times" w:eastAsia="Calibri" w:hAnsi="Times" w:cs="Calibri"/>
          <w:sz w:val="24"/>
          <w:szCs w:val="24"/>
        </w:rPr>
        <w:t xml:space="preserve">olulisi </w:t>
      </w:r>
      <w:r w:rsidRPr="003E3DE1">
        <w:rPr>
          <w:rFonts w:ascii="Times" w:eastAsia="Calibri" w:hAnsi="Times" w:cs="Calibri"/>
          <w:sz w:val="24"/>
          <w:szCs w:val="24"/>
        </w:rPr>
        <w:t xml:space="preserve">ebasoovitavaid riske. </w:t>
      </w:r>
      <w:r w:rsidR="00D377AF" w:rsidRPr="003E3DE1">
        <w:rPr>
          <w:rFonts w:ascii="Times" w:eastAsia="Calibri" w:hAnsi="Times" w:cs="Calibri"/>
          <w:sz w:val="24"/>
          <w:szCs w:val="24"/>
        </w:rPr>
        <w:t>Hallatava asutuse juhi volituste ühitamise keeld volikogu liikme volitustega võib kaasa tuua olukorra, kus volikogusse pääseb hallatava asutuse juhi asemel madalama valijate toetusega volikogu liige. Mõningane volikogu valdkondlik</w:t>
      </w:r>
      <w:r w:rsidR="008A5F32" w:rsidRPr="003E3DE1">
        <w:rPr>
          <w:rFonts w:ascii="Times" w:eastAsia="Calibri" w:hAnsi="Times" w:cs="Calibri"/>
          <w:sz w:val="24"/>
          <w:szCs w:val="24"/>
        </w:rPr>
        <w:t>u</w:t>
      </w:r>
      <w:r w:rsidR="00D377AF" w:rsidRPr="003E3DE1">
        <w:rPr>
          <w:rFonts w:ascii="Times" w:eastAsia="Calibri" w:hAnsi="Times" w:cs="Calibri"/>
          <w:sz w:val="24"/>
          <w:szCs w:val="24"/>
        </w:rPr>
        <w:t xml:space="preserve"> pädevus</w:t>
      </w:r>
      <w:r w:rsidR="008A5F32" w:rsidRPr="003E3DE1">
        <w:rPr>
          <w:rFonts w:ascii="Times" w:eastAsia="Calibri" w:hAnsi="Times" w:cs="Calibri"/>
          <w:sz w:val="24"/>
          <w:szCs w:val="24"/>
        </w:rPr>
        <w:t>e langus</w:t>
      </w:r>
      <w:r w:rsidR="00D377AF" w:rsidRPr="003E3DE1">
        <w:rPr>
          <w:rFonts w:ascii="Times" w:eastAsia="Calibri" w:hAnsi="Times" w:cs="Calibri"/>
          <w:sz w:val="24"/>
          <w:szCs w:val="24"/>
        </w:rPr>
        <w:t xml:space="preserve"> võib hallatava asutuse juhi volikogust välja jäämisega samuti kaasneda</w:t>
      </w:r>
      <w:r w:rsidR="008A5F32" w:rsidRPr="003E3DE1">
        <w:rPr>
          <w:rFonts w:ascii="Times" w:eastAsia="Calibri" w:hAnsi="Times" w:cs="Calibri"/>
          <w:sz w:val="24"/>
          <w:szCs w:val="24"/>
        </w:rPr>
        <w:t xml:space="preserve"> (paljudel juhtudel on tegemist nt koolidirektoritega, kellel on põhjalikud haridusvaldkonna teadmised)</w:t>
      </w:r>
      <w:r w:rsidR="00D377AF" w:rsidRPr="003E3DE1">
        <w:rPr>
          <w:rFonts w:ascii="Times" w:eastAsia="Calibri" w:hAnsi="Times" w:cs="Calibri"/>
          <w:sz w:val="24"/>
          <w:szCs w:val="24"/>
        </w:rPr>
        <w:t>. Ebasoovitavate mõjude risk ei ole suur.</w:t>
      </w:r>
    </w:p>
    <w:p w14:paraId="35BA1BB2"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5AE5889E" w14:textId="77777777" w:rsidR="00F176BA" w:rsidRPr="003E3DE1" w:rsidRDefault="00243ED7" w:rsidP="003E3DE1">
      <w:pPr>
        <w:spacing w:after="0" w:line="240" w:lineRule="auto"/>
        <w:jc w:val="both"/>
        <w:rPr>
          <w:rFonts w:ascii="Times" w:eastAsia="Calibri" w:hAnsi="Times" w:cs="Times New Roman"/>
          <w:sz w:val="24"/>
          <w:szCs w:val="24"/>
        </w:rPr>
      </w:pP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b/>
          <w:bCs/>
          <w:sz w:val="24"/>
          <w:szCs w:val="24"/>
        </w:rPr>
        <w:t xml:space="preserve"> avaldumine ja hinnang </w:t>
      </w: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b/>
          <w:bCs/>
          <w:sz w:val="24"/>
          <w:szCs w:val="24"/>
        </w:rPr>
        <w:t xml:space="preserve"> olulisusele</w:t>
      </w:r>
      <w:r w:rsidRPr="003E3DE1">
        <w:rPr>
          <w:rFonts w:ascii="Times" w:eastAsia="Calibri" w:hAnsi="Times" w:cs="Times New Roman"/>
          <w:sz w:val="24"/>
          <w:szCs w:val="24"/>
        </w:rPr>
        <w:t>: Muudatuse</w:t>
      </w:r>
      <w:r w:rsidR="00F176BA" w:rsidRPr="003E3DE1">
        <w:rPr>
          <w:rFonts w:ascii="Times" w:eastAsia="Calibri" w:hAnsi="Times" w:cs="Times New Roman"/>
          <w:sz w:val="24"/>
          <w:szCs w:val="24"/>
        </w:rPr>
        <w:t>ga</w:t>
      </w:r>
      <w:r w:rsidRPr="003E3DE1">
        <w:rPr>
          <w:rFonts w:ascii="Times" w:eastAsia="Calibri" w:hAnsi="Times" w:cs="Times New Roman"/>
          <w:sz w:val="24"/>
          <w:szCs w:val="24"/>
        </w:rPr>
        <w:t xml:space="preserve"> kavandatav mõju on </w:t>
      </w:r>
      <w:r w:rsidR="00F176BA" w:rsidRPr="003E3DE1">
        <w:rPr>
          <w:rFonts w:ascii="Times" w:eastAsia="Calibri" w:hAnsi="Times" w:cs="Times New Roman"/>
          <w:sz w:val="24"/>
          <w:szCs w:val="24"/>
        </w:rPr>
        <w:t xml:space="preserve">volikogu liikme passiivse valimisõiguse riive osas mõõdukalt </w:t>
      </w:r>
      <w:r w:rsidRPr="003E3DE1">
        <w:rPr>
          <w:rFonts w:ascii="Times" w:eastAsia="Calibri" w:hAnsi="Times" w:cs="Times New Roman"/>
          <w:sz w:val="24"/>
          <w:szCs w:val="24"/>
        </w:rPr>
        <w:t xml:space="preserve">positiivne </w:t>
      </w:r>
      <w:r w:rsidR="00F176BA" w:rsidRPr="003E3DE1">
        <w:rPr>
          <w:rFonts w:ascii="Times" w:eastAsia="Calibri" w:hAnsi="Times" w:cs="Times New Roman"/>
          <w:sz w:val="24"/>
          <w:szCs w:val="24"/>
        </w:rPr>
        <w:t xml:space="preserve">– volikogu liige, kelle volitused on ametiasutuse ametnikuna töötamise ajaks peatatud, saab otsustada 4-aastase valimistsükli </w:t>
      </w:r>
      <w:r w:rsidR="00F176BA" w:rsidRPr="003E3DE1">
        <w:rPr>
          <w:rFonts w:ascii="Times" w:eastAsia="Calibri" w:hAnsi="Times" w:cs="Times New Roman"/>
          <w:sz w:val="24"/>
          <w:szCs w:val="24"/>
        </w:rPr>
        <w:lastRenderedPageBreak/>
        <w:t>jooksul asuda oma volikogu liikme mandaati teostama erinevalt kehtivast seadusest, kus tema volitused volikogu liikmena on ametnikuna töötamise tõttu pöördumatult lõppenud</w:t>
      </w:r>
      <w:r w:rsidRPr="003E3DE1">
        <w:rPr>
          <w:rFonts w:ascii="Times" w:eastAsia="Calibri" w:hAnsi="Times" w:cs="Times New Roman"/>
          <w:sz w:val="24"/>
          <w:szCs w:val="24"/>
        </w:rPr>
        <w:t xml:space="preserve">. </w:t>
      </w:r>
    </w:p>
    <w:p w14:paraId="09AC79B0" w14:textId="0EC0F009" w:rsidR="00243ED7" w:rsidRPr="003E3DE1" w:rsidRDefault="00F176BA" w:rsidP="003E3DE1">
      <w:pPr>
        <w:spacing w:after="0" w:line="240" w:lineRule="auto"/>
        <w:jc w:val="both"/>
        <w:rPr>
          <w:rFonts w:ascii="Times" w:eastAsia="Calibri" w:hAnsi="Times" w:cs="Times New Roman"/>
          <w:sz w:val="24"/>
          <w:szCs w:val="24"/>
        </w:rPr>
      </w:pPr>
      <w:r w:rsidRPr="003E3DE1">
        <w:rPr>
          <w:rFonts w:ascii="Times" w:eastAsia="Calibri" w:hAnsi="Times" w:cs="Times New Roman"/>
          <w:sz w:val="24"/>
          <w:szCs w:val="24"/>
        </w:rPr>
        <w:t>Muudatusel on oluline negatiivne mõju hallatava asutuse juhi volikogu liikme mandaadi teostamisele</w:t>
      </w:r>
      <w:r w:rsidR="00243ED7" w:rsidRPr="003E3DE1">
        <w:rPr>
          <w:rFonts w:ascii="Times" w:eastAsia="Calibri" w:hAnsi="Times" w:cs="Times New Roman"/>
          <w:sz w:val="24"/>
          <w:szCs w:val="24"/>
        </w:rPr>
        <w:t>.</w:t>
      </w:r>
      <w:r w:rsidR="000249CD" w:rsidRPr="003E3DE1">
        <w:t xml:space="preserve"> </w:t>
      </w:r>
      <w:r w:rsidR="000249CD" w:rsidRPr="003E3DE1">
        <w:rPr>
          <w:rFonts w:ascii="Times" w:eastAsia="Calibri" w:hAnsi="Times" w:cs="Times New Roman"/>
          <w:sz w:val="24"/>
          <w:szCs w:val="24"/>
        </w:rPr>
        <w:t xml:space="preserve">Mõju avalduks vaid olukordades, kus muidu tekiks vajadus kahe rolli täitmiseks. Senised andmed viitavad selle suhteliselt vähesele vajadusele (u 5% juhtudest). </w:t>
      </w:r>
    </w:p>
    <w:p w14:paraId="7BCF05EF" w14:textId="77777777" w:rsidR="00243ED7" w:rsidRPr="003E3DE1" w:rsidRDefault="00243ED7" w:rsidP="003E3DE1">
      <w:pPr>
        <w:spacing w:after="0" w:line="240" w:lineRule="auto"/>
        <w:jc w:val="both"/>
        <w:rPr>
          <w:rFonts w:ascii="Times New Roman" w:eastAsia="Calibri" w:hAnsi="Times New Roman" w:cs="Times New Roman"/>
          <w:b/>
          <w:bCs/>
          <w:sz w:val="24"/>
          <w:szCs w:val="24"/>
        </w:rPr>
      </w:pPr>
    </w:p>
    <w:p w14:paraId="0A22D175" w14:textId="10AA18F4" w:rsidR="00D3522D" w:rsidRPr="003E3DE1" w:rsidRDefault="00907739" w:rsidP="003E3DE1">
      <w:pPr>
        <w:spacing w:after="0" w:line="240" w:lineRule="auto"/>
        <w:jc w:val="both"/>
        <w:rPr>
          <w:rFonts w:ascii="Times New Roman" w:eastAsia="Calibri" w:hAnsi="Times New Roman" w:cs="Times New Roman"/>
          <w:b/>
          <w:bCs/>
          <w:sz w:val="24"/>
          <w:szCs w:val="24"/>
        </w:rPr>
      </w:pPr>
      <w:r w:rsidRPr="003E3DE1">
        <w:rPr>
          <w:rFonts w:ascii="Times New Roman" w:eastAsia="Calibri" w:hAnsi="Times New Roman" w:cs="Times New Roman"/>
          <w:b/>
          <w:bCs/>
          <w:sz w:val="24"/>
          <w:szCs w:val="24"/>
          <w:u w:val="single"/>
        </w:rPr>
        <w:t xml:space="preserve">Kavandatav muudatus </w:t>
      </w:r>
      <w:r w:rsidR="00845A2D" w:rsidRPr="003E3DE1">
        <w:rPr>
          <w:rFonts w:ascii="Times New Roman" w:eastAsia="Calibri" w:hAnsi="Times New Roman" w:cs="Times New Roman"/>
          <w:b/>
          <w:bCs/>
          <w:sz w:val="24"/>
          <w:szCs w:val="24"/>
          <w:u w:val="single"/>
        </w:rPr>
        <w:t>I</w:t>
      </w:r>
      <w:r w:rsidRPr="003E3DE1">
        <w:rPr>
          <w:rFonts w:ascii="Times New Roman" w:eastAsia="Calibri" w:hAnsi="Times New Roman" w:cs="Times New Roman"/>
          <w:b/>
          <w:bCs/>
          <w:sz w:val="24"/>
          <w:szCs w:val="24"/>
          <w:u w:val="single"/>
        </w:rPr>
        <w:t>V</w:t>
      </w:r>
      <w:r w:rsidRPr="003E3DE1">
        <w:rPr>
          <w:rFonts w:ascii="Times New Roman" w:eastAsia="Calibri" w:hAnsi="Times New Roman" w:cs="Times New Roman"/>
          <w:b/>
          <w:bCs/>
          <w:sz w:val="24"/>
          <w:szCs w:val="24"/>
        </w:rPr>
        <w:t>: valla- ja linnasekretäri kutsetunnistusega isik ei saa alates 202</w:t>
      </w:r>
      <w:r w:rsidR="00F273F3" w:rsidRPr="003E3DE1">
        <w:rPr>
          <w:rFonts w:ascii="Times New Roman" w:eastAsia="Calibri" w:hAnsi="Times New Roman" w:cs="Times New Roman"/>
          <w:b/>
          <w:bCs/>
          <w:sz w:val="24"/>
          <w:szCs w:val="24"/>
        </w:rPr>
        <w:t>7</w:t>
      </w:r>
      <w:r w:rsidRPr="003E3DE1">
        <w:rPr>
          <w:rFonts w:ascii="Times New Roman" w:eastAsia="Calibri" w:hAnsi="Times New Roman" w:cs="Times New Roman"/>
          <w:b/>
          <w:bCs/>
          <w:sz w:val="24"/>
          <w:szCs w:val="24"/>
        </w:rPr>
        <w:t>. a 1. jaanuarist enam olla nimetatud sellele ametikohale</w:t>
      </w:r>
    </w:p>
    <w:p w14:paraId="3794CD0A"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12EFD64C" w14:textId="641E0F5D" w:rsidR="00243ED7" w:rsidRPr="003E3DE1" w:rsidRDefault="00243ED7" w:rsidP="003E3DE1">
      <w:pPr>
        <w:spacing w:after="0" w:line="240" w:lineRule="auto"/>
        <w:jc w:val="both"/>
        <w:rPr>
          <w:rFonts w:ascii="Times" w:eastAsia="Times New Roman" w:hAnsi="Times" w:cs="Times New Roman"/>
          <w:sz w:val="24"/>
          <w:szCs w:val="24"/>
          <w:lang w:eastAsia="en-GB"/>
        </w:rPr>
      </w:pPr>
      <w:r w:rsidRPr="003E3DE1">
        <w:rPr>
          <w:rFonts w:ascii="Times" w:eastAsia="Times New Roman" w:hAnsi="Times" w:cs="Times New Roman"/>
          <w:b/>
          <w:bCs/>
          <w:sz w:val="24"/>
          <w:szCs w:val="24"/>
          <w:lang w:eastAsia="en-GB"/>
        </w:rPr>
        <w:t xml:space="preserve">Muudatuse </w:t>
      </w:r>
      <w:proofErr w:type="spellStart"/>
      <w:r w:rsidRPr="003E3DE1">
        <w:rPr>
          <w:rFonts w:ascii="Times" w:eastAsia="Times New Roman" w:hAnsi="Times" w:cs="Times New Roman"/>
          <w:b/>
          <w:bCs/>
          <w:sz w:val="24"/>
          <w:szCs w:val="24"/>
          <w:lang w:eastAsia="en-GB"/>
        </w:rPr>
        <w:t>sihtrühm</w:t>
      </w:r>
      <w:proofErr w:type="spellEnd"/>
      <w:r w:rsidRPr="003E3DE1">
        <w:rPr>
          <w:rFonts w:ascii="Times" w:eastAsia="Times New Roman" w:hAnsi="Times" w:cs="Times New Roman"/>
          <w:sz w:val="24"/>
          <w:szCs w:val="24"/>
          <w:lang w:eastAsia="en-GB"/>
        </w:rPr>
        <w:t>:</w:t>
      </w:r>
      <w:r w:rsidRPr="003E3DE1">
        <w:rPr>
          <w:rFonts w:ascii="Times" w:eastAsia="Times New Roman" w:hAnsi="Times" w:cs="Times New Roman"/>
          <w:b/>
          <w:bCs/>
          <w:sz w:val="24"/>
          <w:szCs w:val="24"/>
          <w:lang w:eastAsia="en-GB"/>
        </w:rPr>
        <w:t xml:space="preserve"> </w:t>
      </w:r>
      <w:r w:rsidRPr="003E3DE1">
        <w:rPr>
          <w:rFonts w:ascii="Times" w:eastAsia="Times New Roman" w:hAnsi="Times" w:cs="Times New Roman"/>
          <w:sz w:val="24"/>
          <w:szCs w:val="24"/>
          <w:lang w:eastAsia="en-GB"/>
        </w:rPr>
        <w:t xml:space="preserve">sihtrühmaks on kõik </w:t>
      </w:r>
      <w:proofErr w:type="spellStart"/>
      <w:r w:rsidRPr="003E3DE1">
        <w:rPr>
          <w:rFonts w:ascii="Times" w:eastAsia="Times New Roman" w:hAnsi="Times" w:cs="Times New Roman"/>
          <w:sz w:val="24"/>
          <w:szCs w:val="24"/>
          <w:lang w:eastAsia="en-GB"/>
        </w:rPr>
        <w:t>KOVide</w:t>
      </w:r>
      <w:r w:rsidR="00B40303" w:rsidRPr="003E3DE1">
        <w:rPr>
          <w:rFonts w:ascii="Times" w:eastAsia="Times New Roman" w:hAnsi="Times" w:cs="Times New Roman"/>
          <w:sz w:val="24"/>
          <w:szCs w:val="24"/>
          <w:lang w:eastAsia="en-GB"/>
        </w:rPr>
        <w:t>s</w:t>
      </w:r>
      <w:proofErr w:type="spellEnd"/>
      <w:r w:rsidR="00B40303" w:rsidRPr="003E3DE1">
        <w:rPr>
          <w:rFonts w:ascii="Times" w:eastAsia="Times New Roman" w:hAnsi="Times" w:cs="Times New Roman"/>
          <w:sz w:val="24"/>
          <w:szCs w:val="24"/>
          <w:lang w:eastAsia="en-GB"/>
        </w:rPr>
        <w:t xml:space="preserve"> valla- ja linnasekretäri kutsetunnistuse alusel töötavad valla- ja linnasekretärid. </w:t>
      </w:r>
      <w:r w:rsidR="002F4627" w:rsidRPr="003E3DE1">
        <w:rPr>
          <w:rFonts w:ascii="Times New Roman" w:eastAsia="Times New Roman" w:hAnsi="Times New Roman" w:cs="Times New Roman"/>
          <w:sz w:val="24"/>
          <w:szCs w:val="24"/>
          <w:lang w:eastAsia="et-EE"/>
        </w:rPr>
        <w:t>Regionaal- ja Põllumajandusministeeriumi</w:t>
      </w:r>
      <w:r w:rsidR="002F4627" w:rsidRPr="003E3DE1">
        <w:rPr>
          <w:rFonts w:ascii="Times" w:eastAsia="Times New Roman" w:hAnsi="Times" w:cs="Times New Roman"/>
          <w:sz w:val="24"/>
          <w:szCs w:val="24"/>
          <w:lang w:eastAsia="en-GB"/>
        </w:rPr>
        <w:t xml:space="preserve"> </w:t>
      </w:r>
      <w:r w:rsidR="00B40303" w:rsidRPr="003E3DE1">
        <w:rPr>
          <w:rFonts w:ascii="Times" w:eastAsia="Times New Roman" w:hAnsi="Times" w:cs="Times New Roman"/>
          <w:sz w:val="24"/>
          <w:szCs w:val="24"/>
          <w:lang w:eastAsia="en-GB"/>
        </w:rPr>
        <w:t xml:space="preserve">andmetel on taoliseid ametnikke 79-s </w:t>
      </w:r>
      <w:proofErr w:type="spellStart"/>
      <w:r w:rsidR="00B40303" w:rsidRPr="003E3DE1">
        <w:rPr>
          <w:rFonts w:ascii="Times" w:eastAsia="Times New Roman" w:hAnsi="Times" w:cs="Times New Roman"/>
          <w:sz w:val="24"/>
          <w:szCs w:val="24"/>
          <w:lang w:eastAsia="en-GB"/>
        </w:rPr>
        <w:t>KOVis</w:t>
      </w:r>
      <w:proofErr w:type="spellEnd"/>
      <w:r w:rsidR="00B40303" w:rsidRPr="003E3DE1">
        <w:rPr>
          <w:rFonts w:ascii="Times" w:eastAsia="Times New Roman" w:hAnsi="Times" w:cs="Times New Roman"/>
          <w:sz w:val="24"/>
          <w:szCs w:val="24"/>
          <w:lang w:eastAsia="en-GB"/>
        </w:rPr>
        <w:t xml:space="preserve"> kokku vähem kui neljandik valla- ja linnasekretäride koguarvust.</w:t>
      </w:r>
    </w:p>
    <w:p w14:paraId="47539056" w14:textId="77777777" w:rsidR="00447F45" w:rsidRPr="003E3DE1" w:rsidRDefault="00447F45" w:rsidP="003E3DE1">
      <w:pPr>
        <w:spacing w:after="0" w:line="240" w:lineRule="auto"/>
        <w:jc w:val="both"/>
        <w:rPr>
          <w:rFonts w:ascii="Times" w:eastAsia="Times New Roman" w:hAnsi="Times" w:cs="Calibri"/>
          <w:sz w:val="24"/>
          <w:szCs w:val="24"/>
          <w:lang w:eastAsia="en-GB"/>
        </w:rPr>
      </w:pPr>
    </w:p>
    <w:p w14:paraId="15FCD10B" w14:textId="1AC204D1" w:rsidR="00243ED7" w:rsidRPr="003E3DE1" w:rsidRDefault="00243ED7" w:rsidP="003E3DE1">
      <w:pPr>
        <w:spacing w:after="0" w:line="240" w:lineRule="auto"/>
        <w:jc w:val="both"/>
        <w:rPr>
          <w:rFonts w:ascii="Times" w:eastAsia="Times New Roman" w:hAnsi="Times" w:cs="Times New Roman"/>
          <w:sz w:val="24"/>
          <w:szCs w:val="24"/>
          <w:lang w:eastAsia="en-GB"/>
        </w:rPr>
      </w:pPr>
      <w:r w:rsidRPr="003E3DE1">
        <w:rPr>
          <w:rFonts w:ascii="Times" w:eastAsia="Calibri" w:hAnsi="Times" w:cs="Times New Roman"/>
          <w:b/>
          <w:bCs/>
          <w:sz w:val="24"/>
          <w:szCs w:val="24"/>
        </w:rPr>
        <w:t xml:space="preserve">Muudatusega kaasnevad </w:t>
      </w:r>
      <w:proofErr w:type="spellStart"/>
      <w:r w:rsidRPr="003E3DE1">
        <w:rPr>
          <w:rFonts w:ascii="Times" w:eastAsia="Calibri" w:hAnsi="Times" w:cs="Times New Roman"/>
          <w:b/>
          <w:bCs/>
          <w:sz w:val="24"/>
          <w:szCs w:val="24"/>
        </w:rPr>
        <w:t>mõjud</w:t>
      </w:r>
      <w:proofErr w:type="spellEnd"/>
      <w:r w:rsidRPr="003E3DE1">
        <w:rPr>
          <w:rFonts w:ascii="Times" w:eastAsia="Calibri" w:hAnsi="Times" w:cs="Times New Roman"/>
          <w:sz w:val="24"/>
          <w:szCs w:val="24"/>
        </w:rPr>
        <w:t xml:space="preserve">: </w:t>
      </w:r>
      <w:proofErr w:type="spellStart"/>
      <w:r w:rsidR="00B574C6" w:rsidRPr="003E3DE1">
        <w:rPr>
          <w:rFonts w:ascii="Times" w:eastAsia="Calibri" w:hAnsi="Times" w:cs="Calibri"/>
          <w:sz w:val="24"/>
          <w:szCs w:val="24"/>
        </w:rPr>
        <w:t>m</w:t>
      </w:r>
      <w:r w:rsidRPr="003E3DE1">
        <w:rPr>
          <w:rFonts w:ascii="Times" w:eastAsia="Calibri" w:hAnsi="Times" w:cs="Calibri"/>
          <w:sz w:val="24"/>
          <w:szCs w:val="24"/>
        </w:rPr>
        <w:t>õju</w:t>
      </w:r>
      <w:proofErr w:type="spellEnd"/>
      <w:r w:rsidRPr="003E3DE1">
        <w:rPr>
          <w:rFonts w:ascii="Times" w:eastAsia="Calibri" w:hAnsi="Times" w:cs="Calibri"/>
          <w:sz w:val="24"/>
          <w:szCs w:val="24"/>
        </w:rPr>
        <w:t xml:space="preserve"> kohaliku omavalitsuse asutuste korraldusele ning avaliku sektori kuludele ja tuludele </w:t>
      </w:r>
      <w:r w:rsidRPr="003E3DE1">
        <w:rPr>
          <w:rFonts w:ascii="Times" w:eastAsia="Calibri" w:hAnsi="Times" w:cs="Calibri"/>
        </w:rPr>
        <w:t>(</w:t>
      </w:r>
      <w:r w:rsidRPr="003E3DE1">
        <w:rPr>
          <w:rFonts w:ascii="Times" w:eastAsia="Times New Roman" w:hAnsi="Times" w:cs="Times New Roman"/>
          <w:sz w:val="24"/>
          <w:szCs w:val="24"/>
          <w:lang w:eastAsia="en-GB"/>
        </w:rPr>
        <w:t xml:space="preserve">muudatus ei </w:t>
      </w:r>
      <w:proofErr w:type="spellStart"/>
      <w:r w:rsidRPr="003E3DE1">
        <w:rPr>
          <w:rFonts w:ascii="Times" w:eastAsia="Times New Roman" w:hAnsi="Times" w:cs="Times New Roman"/>
          <w:sz w:val="24"/>
          <w:szCs w:val="24"/>
          <w:lang w:eastAsia="en-GB"/>
        </w:rPr>
        <w:t>mõjuta</w:t>
      </w:r>
      <w:proofErr w:type="spellEnd"/>
      <w:r w:rsidRPr="003E3DE1">
        <w:rPr>
          <w:rFonts w:ascii="Times" w:eastAsia="Times New Roman" w:hAnsi="Times" w:cs="Times New Roman"/>
          <w:sz w:val="24"/>
          <w:szCs w:val="24"/>
          <w:lang w:eastAsia="en-GB"/>
        </w:rPr>
        <w:t xml:space="preserve"> </w:t>
      </w:r>
      <w:r w:rsidR="00B40303" w:rsidRPr="003E3DE1">
        <w:rPr>
          <w:rFonts w:ascii="Times" w:eastAsia="Times New Roman" w:hAnsi="Times" w:cs="Times New Roman"/>
          <w:sz w:val="24"/>
          <w:szCs w:val="24"/>
          <w:lang w:eastAsia="en-GB"/>
        </w:rPr>
        <w:t xml:space="preserve">otseselt </w:t>
      </w:r>
      <w:r w:rsidRPr="003E3DE1">
        <w:rPr>
          <w:rFonts w:ascii="Times" w:eastAsia="Times New Roman" w:hAnsi="Times" w:cs="Times New Roman"/>
          <w:sz w:val="24"/>
          <w:szCs w:val="24"/>
          <w:lang w:eastAsia="en-GB"/>
        </w:rPr>
        <w:t>avaliku sektori rahastamist, sh kulusid ja tulusid)</w:t>
      </w:r>
      <w:r w:rsidR="00B40303" w:rsidRPr="003E3DE1">
        <w:rPr>
          <w:rFonts w:ascii="Times" w:eastAsia="Times New Roman" w:hAnsi="Times" w:cs="Times New Roman"/>
          <w:sz w:val="24"/>
          <w:szCs w:val="24"/>
          <w:lang w:eastAsia="en-GB"/>
        </w:rPr>
        <w:t>.</w:t>
      </w:r>
    </w:p>
    <w:p w14:paraId="3C57CC9D" w14:textId="77777777" w:rsidR="00447F45" w:rsidRPr="003E3DE1" w:rsidRDefault="00447F45" w:rsidP="003E3DE1">
      <w:pPr>
        <w:spacing w:after="0" w:line="240" w:lineRule="auto"/>
        <w:jc w:val="both"/>
        <w:rPr>
          <w:rFonts w:ascii="Times" w:eastAsia="Times New Roman" w:hAnsi="Times" w:cs="Times New Roman"/>
          <w:sz w:val="24"/>
          <w:szCs w:val="24"/>
          <w:lang w:eastAsia="en-GB"/>
        </w:rPr>
      </w:pPr>
    </w:p>
    <w:p w14:paraId="1DA638B6" w14:textId="658FC7A8" w:rsidR="00B40303" w:rsidRPr="003E3DE1" w:rsidRDefault="00B40303" w:rsidP="003E3DE1">
      <w:pPr>
        <w:spacing w:after="0" w:line="240" w:lineRule="auto"/>
        <w:jc w:val="both"/>
        <w:rPr>
          <w:rFonts w:ascii="Times New Roman" w:eastAsia="Times New Roman" w:hAnsi="Times New Roman" w:cs="Times New Roman"/>
          <w:sz w:val="24"/>
          <w:szCs w:val="24"/>
          <w:lang w:eastAsia="en-GB"/>
        </w:rPr>
      </w:pPr>
      <w:r w:rsidRPr="003E3DE1">
        <w:rPr>
          <w:rFonts w:ascii="Times" w:eastAsia="Times New Roman" w:hAnsi="Times" w:cs="Times New Roman"/>
          <w:sz w:val="24"/>
          <w:szCs w:val="24"/>
          <w:lang w:eastAsia="en-GB"/>
        </w:rPr>
        <w:t>Alates 202</w:t>
      </w:r>
      <w:r w:rsidR="00F273F3" w:rsidRPr="003E3DE1">
        <w:rPr>
          <w:rFonts w:ascii="Times" w:eastAsia="Times New Roman" w:hAnsi="Times" w:cs="Times New Roman"/>
          <w:sz w:val="24"/>
          <w:szCs w:val="24"/>
          <w:lang w:eastAsia="en-GB"/>
        </w:rPr>
        <w:t>7</w:t>
      </w:r>
      <w:r w:rsidRPr="003E3DE1">
        <w:rPr>
          <w:rFonts w:ascii="Times" w:eastAsia="Times New Roman" w:hAnsi="Times" w:cs="Times New Roman"/>
          <w:sz w:val="24"/>
          <w:szCs w:val="24"/>
          <w:lang w:eastAsia="en-GB"/>
        </w:rPr>
        <w:t>. aasta 1. jaanuarist ei saa valla- ja linnasekretärina töötav isik, kellel ei ole õiguse õppesuunal omandatud vähemalt bakalaureusekraadi, kuid töötab valla- ja linn</w:t>
      </w:r>
      <w:r w:rsidR="00744832">
        <w:rPr>
          <w:rFonts w:ascii="Times" w:eastAsia="Times New Roman" w:hAnsi="Times" w:cs="Times New Roman"/>
          <w:sz w:val="24"/>
          <w:szCs w:val="24"/>
          <w:lang w:eastAsia="en-GB"/>
        </w:rPr>
        <w:t>a</w:t>
      </w:r>
      <w:r w:rsidRPr="003E3DE1">
        <w:rPr>
          <w:rFonts w:ascii="Times" w:eastAsia="Times New Roman" w:hAnsi="Times" w:cs="Times New Roman"/>
          <w:sz w:val="24"/>
          <w:szCs w:val="24"/>
          <w:lang w:eastAsia="en-GB"/>
        </w:rPr>
        <w:t xml:space="preserve">sekretäri kutsetunnistuse alusel, kandideerida ega saada nimetatud teise </w:t>
      </w:r>
      <w:proofErr w:type="spellStart"/>
      <w:r w:rsidRPr="003E3DE1">
        <w:rPr>
          <w:rFonts w:ascii="Times" w:eastAsia="Times New Roman" w:hAnsi="Times" w:cs="Times New Roman"/>
          <w:sz w:val="24"/>
          <w:szCs w:val="24"/>
          <w:lang w:eastAsia="en-GB"/>
        </w:rPr>
        <w:t>KOVi</w:t>
      </w:r>
      <w:proofErr w:type="spellEnd"/>
      <w:r w:rsidRPr="003E3DE1">
        <w:rPr>
          <w:rFonts w:ascii="Times" w:eastAsia="Times New Roman" w:hAnsi="Times" w:cs="Times New Roman"/>
          <w:sz w:val="24"/>
          <w:szCs w:val="24"/>
          <w:lang w:eastAsia="en-GB"/>
        </w:rPr>
        <w:t xml:space="preserve"> valla- või </w:t>
      </w:r>
      <w:r w:rsidRPr="003E3DE1">
        <w:rPr>
          <w:rFonts w:ascii="Times New Roman" w:eastAsia="Times New Roman" w:hAnsi="Times New Roman" w:cs="Times New Roman"/>
          <w:sz w:val="24"/>
          <w:szCs w:val="24"/>
          <w:lang w:eastAsia="en-GB"/>
        </w:rPr>
        <w:t xml:space="preserve">linnasekretäriks. </w:t>
      </w:r>
      <w:r w:rsidR="00D03FD1" w:rsidRPr="003E3DE1">
        <w:rPr>
          <w:rFonts w:ascii="Times New Roman" w:eastAsia="Times New Roman" w:hAnsi="Times New Roman" w:cs="Times New Roman"/>
          <w:sz w:val="24"/>
          <w:szCs w:val="24"/>
          <w:lang w:eastAsia="en-GB"/>
        </w:rPr>
        <w:t>Samal ametikohal jätkata on jätkuvalt võimalik. Nõue on vajalik vastava ametikoha kõrge juriidilise professionaalsuse tagamiseks</w:t>
      </w:r>
      <w:r w:rsidR="003907D5" w:rsidRPr="003E3DE1">
        <w:rPr>
          <w:rFonts w:ascii="Times New Roman" w:eastAsia="Times New Roman" w:hAnsi="Times New Roman" w:cs="Times New Roman"/>
          <w:sz w:val="24"/>
          <w:szCs w:val="24"/>
          <w:lang w:eastAsia="en-GB"/>
        </w:rPr>
        <w:t>. Valla- ja linnasekretär aitab tagada seda, et volikogu ja valitsuse õigusaktid ning KOV lepingud oleks samuti õiguspärased</w:t>
      </w:r>
      <w:r w:rsidR="00D03FD1" w:rsidRPr="003E3DE1">
        <w:rPr>
          <w:rFonts w:ascii="Times New Roman" w:eastAsia="Times New Roman" w:hAnsi="Times New Roman" w:cs="Times New Roman"/>
          <w:sz w:val="24"/>
          <w:szCs w:val="24"/>
          <w:lang w:eastAsia="en-GB"/>
        </w:rPr>
        <w:t>.</w:t>
      </w:r>
    </w:p>
    <w:p w14:paraId="34A73094" w14:textId="77777777" w:rsidR="00447F45" w:rsidRPr="003E3DE1" w:rsidRDefault="00447F45" w:rsidP="003E3DE1">
      <w:pPr>
        <w:spacing w:after="0" w:line="240" w:lineRule="auto"/>
        <w:jc w:val="both"/>
        <w:rPr>
          <w:rFonts w:ascii="Times New Roman" w:eastAsia="Times New Roman" w:hAnsi="Times New Roman" w:cs="Times New Roman"/>
          <w:b/>
          <w:bCs/>
          <w:sz w:val="24"/>
          <w:szCs w:val="24"/>
          <w:lang w:eastAsia="en-GB"/>
        </w:rPr>
      </w:pPr>
    </w:p>
    <w:p w14:paraId="1EEC45A6" w14:textId="07DA1C55" w:rsidR="00243ED7" w:rsidRPr="003E3DE1" w:rsidRDefault="00243ED7"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b/>
          <w:bCs/>
          <w:sz w:val="24"/>
          <w:szCs w:val="24"/>
        </w:rPr>
        <w:t>Mõju ulatus</w:t>
      </w:r>
      <w:r w:rsidRPr="003E3DE1">
        <w:rPr>
          <w:rFonts w:ascii="Times New Roman" w:eastAsia="Calibri" w:hAnsi="Times New Roman" w:cs="Times New Roman"/>
          <w:sz w:val="24"/>
          <w:szCs w:val="24"/>
        </w:rPr>
        <w:t xml:space="preserve">: sihtrühmaks on kõik </w:t>
      </w:r>
      <w:proofErr w:type="spellStart"/>
      <w:r w:rsidRPr="003E3DE1">
        <w:rPr>
          <w:rFonts w:ascii="Times New Roman" w:eastAsia="Calibri" w:hAnsi="Times New Roman" w:cs="Times New Roman"/>
          <w:sz w:val="24"/>
          <w:szCs w:val="24"/>
        </w:rPr>
        <w:t>KOVide</w:t>
      </w:r>
      <w:r w:rsidR="00B40303" w:rsidRPr="003E3DE1">
        <w:rPr>
          <w:rFonts w:ascii="Times New Roman" w:eastAsia="Calibri" w:hAnsi="Times New Roman" w:cs="Times New Roman"/>
          <w:sz w:val="24"/>
          <w:szCs w:val="24"/>
        </w:rPr>
        <w:t>s</w:t>
      </w:r>
      <w:proofErr w:type="spellEnd"/>
      <w:r w:rsidR="00B40303" w:rsidRPr="003E3DE1">
        <w:rPr>
          <w:rFonts w:ascii="Times New Roman" w:eastAsia="Calibri" w:hAnsi="Times New Roman" w:cs="Times New Roman"/>
          <w:sz w:val="24"/>
          <w:szCs w:val="24"/>
        </w:rPr>
        <w:t xml:space="preserve"> kutsetunnistuse alusel töötavad valla- ja linnasekretärid</w:t>
      </w:r>
      <w:r w:rsidR="003907D5" w:rsidRPr="003E3DE1">
        <w:rPr>
          <w:rFonts w:ascii="Times New Roman" w:eastAsia="Calibri" w:hAnsi="Times New Roman" w:cs="Times New Roman"/>
          <w:sz w:val="24"/>
          <w:szCs w:val="24"/>
        </w:rPr>
        <w:t xml:space="preserve"> (ja nende asendajad)</w:t>
      </w:r>
      <w:r w:rsidR="00B40303" w:rsidRPr="003E3DE1">
        <w:rPr>
          <w:rFonts w:ascii="Times New Roman" w:eastAsia="Calibri" w:hAnsi="Times New Roman" w:cs="Times New Roman"/>
          <w:sz w:val="24"/>
          <w:szCs w:val="24"/>
        </w:rPr>
        <w:t xml:space="preserve">, kes võivad soovida asuda tööle teise </w:t>
      </w:r>
      <w:proofErr w:type="spellStart"/>
      <w:r w:rsidR="00B40303" w:rsidRPr="003E3DE1">
        <w:rPr>
          <w:rFonts w:ascii="Times New Roman" w:eastAsia="Calibri" w:hAnsi="Times New Roman" w:cs="Times New Roman"/>
          <w:sz w:val="24"/>
          <w:szCs w:val="24"/>
        </w:rPr>
        <w:t>KOVi</w:t>
      </w:r>
      <w:proofErr w:type="spellEnd"/>
      <w:r w:rsidR="00B40303" w:rsidRPr="003E3DE1">
        <w:rPr>
          <w:rFonts w:ascii="Times New Roman" w:eastAsia="Calibri" w:hAnsi="Times New Roman" w:cs="Times New Roman"/>
          <w:sz w:val="24"/>
          <w:szCs w:val="24"/>
        </w:rPr>
        <w:t xml:space="preserve"> valla- või linnasekretärina</w:t>
      </w:r>
      <w:r w:rsidRPr="003E3DE1">
        <w:rPr>
          <w:rFonts w:ascii="Times New Roman" w:eastAsia="Calibri" w:hAnsi="Times New Roman" w:cs="Times New Roman"/>
          <w:sz w:val="24"/>
          <w:szCs w:val="24"/>
        </w:rPr>
        <w:t>.</w:t>
      </w:r>
      <w:r w:rsidR="00D03FD1" w:rsidRPr="003E3DE1">
        <w:rPr>
          <w:rFonts w:ascii="Times New Roman" w:eastAsia="Calibri" w:hAnsi="Times New Roman" w:cs="Times New Roman"/>
          <w:sz w:val="24"/>
          <w:szCs w:val="24"/>
        </w:rPr>
        <w:t xml:space="preserve"> Mõju ulatus on pigem väike, kuna kutsetunnistuse alusel seadusemuudatuse jõustumise hetkel ametis olevad valla- ja linnasekretärid saavad senisel ametikohal jätkata.</w:t>
      </w:r>
      <w:r w:rsidR="0097527C">
        <w:rPr>
          <w:rFonts w:ascii="Times New Roman" w:eastAsia="Calibri" w:hAnsi="Times New Roman" w:cs="Times New Roman"/>
          <w:sz w:val="24"/>
          <w:szCs w:val="24"/>
        </w:rPr>
        <w:t xml:space="preserve"> Samuti saab valla- ja linnasekretäri asendajaks olla ka pärast 2027. a 1. jaanuari isik, kellel ei ole õiguse õppesuunal kõrgharidust, kuid kes on kutsetunnistuse saanud ja </w:t>
      </w:r>
      <w:proofErr w:type="spellStart"/>
      <w:r w:rsidR="0097527C">
        <w:rPr>
          <w:rFonts w:ascii="Times New Roman" w:eastAsia="Calibri" w:hAnsi="Times New Roman" w:cs="Times New Roman"/>
          <w:sz w:val="24"/>
          <w:szCs w:val="24"/>
        </w:rPr>
        <w:t>KOVi</w:t>
      </w:r>
      <w:proofErr w:type="spellEnd"/>
      <w:r w:rsidR="0097527C">
        <w:rPr>
          <w:rFonts w:ascii="Times New Roman" w:eastAsia="Calibri" w:hAnsi="Times New Roman" w:cs="Times New Roman"/>
          <w:sz w:val="24"/>
          <w:szCs w:val="24"/>
        </w:rPr>
        <w:t xml:space="preserve"> tööle asunud enne 2027. a algust. </w:t>
      </w:r>
    </w:p>
    <w:p w14:paraId="17DE2944"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6938C30D" w14:textId="26EA15A6" w:rsidR="00243ED7" w:rsidRPr="003E3DE1" w:rsidRDefault="00243ED7"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b/>
          <w:bCs/>
          <w:sz w:val="24"/>
          <w:szCs w:val="24"/>
        </w:rPr>
        <w:t>Mõju sagedus</w:t>
      </w:r>
      <w:r w:rsidRPr="003E3DE1">
        <w:rPr>
          <w:rFonts w:ascii="Times New Roman" w:eastAsia="Calibri" w:hAnsi="Times New Roman" w:cs="Times New Roman"/>
          <w:sz w:val="24"/>
          <w:szCs w:val="24"/>
        </w:rPr>
        <w:t xml:space="preserve">: </w:t>
      </w:r>
      <w:r w:rsidR="00B574C6" w:rsidRPr="003E3DE1">
        <w:rPr>
          <w:rFonts w:ascii="Times New Roman" w:eastAsia="Calibri" w:hAnsi="Times New Roman" w:cs="Times New Roman"/>
          <w:sz w:val="24"/>
          <w:szCs w:val="24"/>
        </w:rPr>
        <w:t>m</w:t>
      </w:r>
      <w:r w:rsidR="003907D5" w:rsidRPr="003E3DE1">
        <w:rPr>
          <w:rFonts w:ascii="Times New Roman" w:eastAsia="Calibri" w:hAnsi="Times New Roman" w:cs="Times New Roman"/>
          <w:sz w:val="24"/>
          <w:szCs w:val="24"/>
        </w:rPr>
        <w:t>uudatusel ei ole otsest</w:t>
      </w:r>
      <w:r w:rsidRPr="003E3DE1">
        <w:rPr>
          <w:rFonts w:ascii="Times New Roman" w:eastAsia="Calibri" w:hAnsi="Times New Roman" w:cs="Times New Roman"/>
          <w:sz w:val="24"/>
          <w:szCs w:val="24"/>
        </w:rPr>
        <w:t xml:space="preserve"> mõju asutuse töökorraldusele või põhiülesannete täitmise võimekusele</w:t>
      </w:r>
      <w:r w:rsidRPr="003E3DE1">
        <w:rPr>
          <w:rFonts w:ascii="Times" w:eastAsia="Calibri" w:hAnsi="Times" w:cs="Calibri"/>
          <w:sz w:val="24"/>
          <w:szCs w:val="24"/>
        </w:rPr>
        <w:t>.</w:t>
      </w:r>
      <w:r w:rsidR="003907D5" w:rsidRPr="003E3DE1">
        <w:rPr>
          <w:rFonts w:ascii="Times" w:eastAsia="Calibri" w:hAnsi="Times" w:cs="Calibri"/>
          <w:sz w:val="24"/>
          <w:szCs w:val="24"/>
        </w:rPr>
        <w:t xml:space="preserve"> Võib eeldada, et tööturul on 79 valla- ja linnasekretäri ametikoha täitmiseks piisaval hulgal õigusteaduse suunal kõrghariduse omandanuid. </w:t>
      </w:r>
      <w:r w:rsidR="00005A2E" w:rsidRPr="003E3DE1">
        <w:rPr>
          <w:rFonts w:ascii="Times" w:eastAsia="Calibri" w:hAnsi="Times" w:cs="Calibri"/>
          <w:sz w:val="24"/>
          <w:szCs w:val="24"/>
        </w:rPr>
        <w:t xml:space="preserve">Vaid kutsetunnistust omavate </w:t>
      </w:r>
      <w:r w:rsidR="00005A2E" w:rsidRPr="003E3DE1">
        <w:rPr>
          <w:rFonts w:ascii="Times New Roman" w:eastAsia="Calibri" w:hAnsi="Times New Roman" w:cs="Times New Roman"/>
          <w:sz w:val="24"/>
          <w:szCs w:val="24"/>
        </w:rPr>
        <w:t>valla- ja linnasekretäride kandideerimine valla- ja linnasekretäride vakantsetele ametikohtadele ei ole ilmselt praktikas ka kuigi sage.</w:t>
      </w:r>
    </w:p>
    <w:p w14:paraId="1A318D40"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419FAA15" w14:textId="77777777" w:rsidR="00243ED7" w:rsidRPr="003E3DE1" w:rsidRDefault="00243ED7"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b/>
          <w:bCs/>
          <w:sz w:val="24"/>
          <w:szCs w:val="24"/>
        </w:rPr>
        <w:t>Ebasoovitavate mõjude risk</w:t>
      </w:r>
      <w:r w:rsidRPr="003E3DE1">
        <w:rPr>
          <w:rFonts w:ascii="Times New Roman" w:eastAsia="Calibri" w:hAnsi="Times New Roman" w:cs="Times New Roman"/>
          <w:sz w:val="24"/>
          <w:szCs w:val="24"/>
        </w:rPr>
        <w:t xml:space="preserve">: muudatusega ei kaasne ebasoovitavaid riske. </w:t>
      </w:r>
    </w:p>
    <w:p w14:paraId="1E65D865"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254CB1BC" w14:textId="4276C42C" w:rsidR="00243ED7" w:rsidRPr="003E3DE1" w:rsidRDefault="00243ED7" w:rsidP="003E3DE1">
      <w:pPr>
        <w:spacing w:after="0" w:line="240" w:lineRule="auto"/>
        <w:jc w:val="both"/>
        <w:rPr>
          <w:rFonts w:ascii="Times" w:eastAsia="Calibri" w:hAnsi="Times" w:cs="Times New Roman"/>
          <w:sz w:val="24"/>
          <w:szCs w:val="24"/>
        </w:rPr>
      </w:pPr>
      <w:proofErr w:type="spellStart"/>
      <w:r w:rsidRPr="003E3DE1">
        <w:rPr>
          <w:rFonts w:ascii="Times New Roman" w:eastAsia="Calibri" w:hAnsi="Times New Roman" w:cs="Times New Roman"/>
          <w:b/>
          <w:bCs/>
          <w:sz w:val="24"/>
          <w:szCs w:val="24"/>
        </w:rPr>
        <w:t>Mõju</w:t>
      </w:r>
      <w:proofErr w:type="spellEnd"/>
      <w:r w:rsidRPr="003E3DE1">
        <w:rPr>
          <w:rFonts w:ascii="Times New Roman" w:eastAsia="Calibri" w:hAnsi="Times New Roman" w:cs="Times New Roman"/>
          <w:b/>
          <w:bCs/>
          <w:sz w:val="24"/>
          <w:szCs w:val="24"/>
        </w:rPr>
        <w:t xml:space="preserve"> avaldumine ja hinnang</w:t>
      </w:r>
      <w:r w:rsidRPr="003E3DE1">
        <w:rPr>
          <w:rFonts w:ascii="Times" w:eastAsia="Calibri" w:hAnsi="Times" w:cs="Times New Roman"/>
          <w:b/>
          <w:bCs/>
          <w:sz w:val="24"/>
          <w:szCs w:val="24"/>
        </w:rPr>
        <w:t xml:space="preserve"> </w:t>
      </w: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b/>
          <w:bCs/>
          <w:sz w:val="24"/>
          <w:szCs w:val="24"/>
        </w:rPr>
        <w:t xml:space="preserve"> olulisusele</w:t>
      </w:r>
      <w:r w:rsidRPr="003E3DE1">
        <w:rPr>
          <w:rFonts w:ascii="Times" w:eastAsia="Calibri" w:hAnsi="Times" w:cs="Times New Roman"/>
          <w:sz w:val="24"/>
          <w:szCs w:val="24"/>
        </w:rPr>
        <w:t xml:space="preserve">: </w:t>
      </w:r>
      <w:r w:rsidR="00B574C6" w:rsidRPr="003E3DE1">
        <w:rPr>
          <w:rFonts w:ascii="Times" w:eastAsia="Calibri" w:hAnsi="Times" w:cs="Times New Roman"/>
          <w:sz w:val="24"/>
          <w:szCs w:val="24"/>
        </w:rPr>
        <w:t>m</w:t>
      </w:r>
      <w:r w:rsidRPr="003E3DE1">
        <w:rPr>
          <w:rFonts w:ascii="Times" w:eastAsia="Calibri" w:hAnsi="Times" w:cs="Times New Roman"/>
          <w:sz w:val="24"/>
          <w:szCs w:val="24"/>
        </w:rPr>
        <w:t>uudatuse kavandatav mõju on positiivne</w:t>
      </w:r>
      <w:r w:rsidR="003907D5" w:rsidRPr="003E3DE1">
        <w:rPr>
          <w:rFonts w:ascii="Times" w:eastAsia="Calibri" w:hAnsi="Times" w:cs="Times New Roman"/>
          <w:sz w:val="24"/>
          <w:szCs w:val="24"/>
        </w:rPr>
        <w:t>, kuna see aitab hoida valla- ja linnasekretäride haridusnõude täitmise kaudu KOV tegevuse õiguspärasust</w:t>
      </w:r>
      <w:r w:rsidRPr="003E3DE1">
        <w:rPr>
          <w:rFonts w:ascii="Times" w:eastAsia="Calibri" w:hAnsi="Times" w:cs="Times New Roman"/>
          <w:sz w:val="24"/>
          <w:szCs w:val="24"/>
        </w:rPr>
        <w:t>.</w:t>
      </w:r>
      <w:r w:rsidR="00005A2E" w:rsidRPr="003E3DE1">
        <w:rPr>
          <w:rFonts w:ascii="Times" w:eastAsia="Calibri" w:hAnsi="Times" w:cs="Times New Roman"/>
          <w:sz w:val="24"/>
          <w:szCs w:val="24"/>
        </w:rPr>
        <w:t xml:space="preserve"> Mõju saab nende valla- ja linnasekretäride osas, kes on nimetatud ametisse kutsetunnistuse alusel, ja kes ei saa pärast seadusemuudatuse jõustumist enam kandideerida valla- ja linnasekretäriks, pidada oluliseks. </w:t>
      </w:r>
    </w:p>
    <w:p w14:paraId="3C22825C" w14:textId="77777777" w:rsidR="00243ED7" w:rsidRPr="003E3DE1" w:rsidRDefault="00243ED7" w:rsidP="003E3DE1">
      <w:pPr>
        <w:spacing w:after="0" w:line="240" w:lineRule="auto"/>
        <w:jc w:val="both"/>
        <w:rPr>
          <w:rFonts w:ascii="Times New Roman" w:eastAsia="Calibri" w:hAnsi="Times New Roman" w:cs="Times New Roman"/>
          <w:sz w:val="24"/>
          <w:szCs w:val="24"/>
        </w:rPr>
      </w:pPr>
    </w:p>
    <w:p w14:paraId="5F75084D" w14:textId="0C112174" w:rsidR="00FD0612" w:rsidRPr="003E3DE1" w:rsidRDefault="00D3522D" w:rsidP="003E3DE1">
      <w:pPr>
        <w:spacing w:after="0" w:line="240" w:lineRule="auto"/>
        <w:jc w:val="both"/>
        <w:rPr>
          <w:rFonts w:ascii="Times" w:eastAsia="Calibri" w:hAnsi="Times" w:cs="Times New Roman"/>
          <w:b/>
          <w:bCs/>
          <w:sz w:val="24"/>
          <w:szCs w:val="24"/>
        </w:rPr>
      </w:pPr>
      <w:r w:rsidRPr="003E3DE1">
        <w:rPr>
          <w:rFonts w:ascii="Times New Roman" w:eastAsia="Calibri" w:hAnsi="Times New Roman" w:cs="Times New Roman"/>
          <w:b/>
          <w:bCs/>
          <w:sz w:val="24"/>
          <w:szCs w:val="24"/>
          <w:u w:val="single"/>
        </w:rPr>
        <w:t>Kavandatav muudatus V</w:t>
      </w:r>
      <w:r w:rsidRPr="003E3DE1">
        <w:rPr>
          <w:rFonts w:ascii="Times New Roman" w:eastAsia="Calibri" w:hAnsi="Times New Roman" w:cs="Times New Roman"/>
          <w:b/>
          <w:bCs/>
          <w:sz w:val="24"/>
          <w:szCs w:val="24"/>
        </w:rPr>
        <w:t xml:space="preserve">: </w:t>
      </w:r>
      <w:r w:rsidR="00B574C6" w:rsidRPr="003E3DE1">
        <w:rPr>
          <w:rFonts w:ascii="Times" w:eastAsia="Calibri" w:hAnsi="Times" w:cs="Times New Roman"/>
          <w:b/>
          <w:bCs/>
          <w:sz w:val="24"/>
          <w:szCs w:val="24"/>
        </w:rPr>
        <w:t>m</w:t>
      </w:r>
      <w:r w:rsidR="00FD0612" w:rsidRPr="003E3DE1">
        <w:rPr>
          <w:rFonts w:ascii="Times" w:eastAsia="Calibri" w:hAnsi="Times" w:cs="Times New Roman"/>
          <w:b/>
          <w:bCs/>
          <w:sz w:val="24"/>
          <w:szCs w:val="24"/>
        </w:rPr>
        <w:t xml:space="preserve">uudatused, millega täpsustatakse </w:t>
      </w:r>
      <w:r w:rsidR="007D77A7" w:rsidRPr="003E3DE1">
        <w:rPr>
          <w:rFonts w:ascii="Times" w:eastAsia="Calibri" w:hAnsi="Times" w:cs="Times New Roman"/>
          <w:b/>
          <w:bCs/>
          <w:sz w:val="24"/>
          <w:szCs w:val="24"/>
        </w:rPr>
        <w:t>KOV ela</w:t>
      </w:r>
      <w:r w:rsidR="00FD0612" w:rsidRPr="003E3DE1">
        <w:rPr>
          <w:rFonts w:ascii="Times" w:eastAsia="Calibri" w:hAnsi="Times" w:cs="Times New Roman"/>
          <w:b/>
          <w:bCs/>
          <w:sz w:val="24"/>
          <w:szCs w:val="24"/>
        </w:rPr>
        <w:t xml:space="preserve">nike osalust kohalikus valitsemises, sh: </w:t>
      </w:r>
    </w:p>
    <w:p w14:paraId="27CC685C" w14:textId="688FE063" w:rsidR="00FD0612" w:rsidRPr="003E3DE1" w:rsidRDefault="00FD0612" w:rsidP="003E3DE1">
      <w:pPr>
        <w:numPr>
          <w:ilvl w:val="1"/>
          <w:numId w:val="35"/>
        </w:numPr>
        <w:spacing w:after="0" w:line="240" w:lineRule="auto"/>
        <w:contextualSpacing/>
        <w:jc w:val="both"/>
        <w:rPr>
          <w:rFonts w:ascii="Times" w:eastAsia="Calibri" w:hAnsi="Times" w:cs="Times New Roman"/>
          <w:sz w:val="24"/>
          <w:szCs w:val="24"/>
        </w:rPr>
      </w:pPr>
      <w:r w:rsidRPr="003E3DE1">
        <w:rPr>
          <w:rFonts w:ascii="Times" w:eastAsia="Calibri" w:hAnsi="Times" w:cs="Times New Roman"/>
          <w:sz w:val="24"/>
          <w:szCs w:val="24"/>
        </w:rPr>
        <w:t xml:space="preserve">kohaliku </w:t>
      </w:r>
      <w:r w:rsidR="007D77A7" w:rsidRPr="003E3DE1">
        <w:rPr>
          <w:rFonts w:ascii="Times" w:eastAsia="Calibri" w:hAnsi="Times" w:cs="Times New Roman"/>
          <w:sz w:val="24"/>
          <w:szCs w:val="24"/>
        </w:rPr>
        <w:t>rahva</w:t>
      </w:r>
      <w:r w:rsidRPr="003E3DE1">
        <w:rPr>
          <w:rFonts w:ascii="Times" w:eastAsia="Calibri" w:hAnsi="Times" w:cs="Times New Roman"/>
          <w:sz w:val="24"/>
          <w:szCs w:val="24"/>
        </w:rPr>
        <w:t xml:space="preserve">algatuse esitamise õigust ning menetlemise korraldust (§ 32), </w:t>
      </w:r>
    </w:p>
    <w:p w14:paraId="67CC6AF6" w14:textId="3CE1AF3D" w:rsidR="00FD0612" w:rsidRPr="003E3DE1" w:rsidRDefault="00FD0612" w:rsidP="003E3DE1">
      <w:pPr>
        <w:numPr>
          <w:ilvl w:val="1"/>
          <w:numId w:val="35"/>
        </w:numPr>
        <w:spacing w:after="0" w:line="240" w:lineRule="auto"/>
        <w:contextualSpacing/>
        <w:jc w:val="both"/>
        <w:rPr>
          <w:rFonts w:ascii="Times" w:eastAsia="Calibri" w:hAnsi="Times" w:cs="Times New Roman"/>
          <w:sz w:val="24"/>
          <w:szCs w:val="24"/>
        </w:rPr>
      </w:pPr>
      <w:r w:rsidRPr="003E3DE1">
        <w:rPr>
          <w:rFonts w:ascii="Times" w:eastAsia="Calibri" w:hAnsi="Times" w:cs="Times New Roman"/>
          <w:sz w:val="24"/>
          <w:szCs w:val="24"/>
        </w:rPr>
        <w:lastRenderedPageBreak/>
        <w:t>k</w:t>
      </w:r>
      <w:r w:rsidRPr="003E3DE1">
        <w:rPr>
          <w:rFonts w:ascii="Times" w:eastAsia="Times New Roman" w:hAnsi="Times" w:cs="Times New Roman"/>
          <w:sz w:val="24"/>
          <w:szCs w:val="24"/>
          <w:lang w:eastAsia="en-GB"/>
        </w:rPr>
        <w:t>ohaliku rahvaküsitluse läbiviimist, sh lisatakse võimalus küsitluse läbiviimise algatamiseks kohalike elanike poolt (</w:t>
      </w:r>
      <w:r w:rsidRPr="003E3DE1">
        <w:rPr>
          <w:rFonts w:ascii="Times" w:eastAsia="Times New Roman" w:hAnsi="Times" w:cs="Times New Roman"/>
          <w:sz w:val="24"/>
          <w:szCs w:val="24"/>
          <w:bdr w:val="none" w:sz="0" w:space="0" w:color="auto" w:frame="1"/>
          <w:lang w:eastAsia="en-GB"/>
        </w:rPr>
        <w:t>§ 32</w:t>
      </w:r>
      <w:r w:rsidRPr="003E3DE1">
        <w:rPr>
          <w:rFonts w:ascii="Times" w:eastAsia="Times New Roman" w:hAnsi="Times" w:cs="Times New Roman"/>
          <w:sz w:val="24"/>
          <w:szCs w:val="24"/>
          <w:bdr w:val="none" w:sz="0" w:space="0" w:color="auto" w:frame="1"/>
          <w:vertAlign w:val="superscript"/>
          <w:lang w:eastAsia="en-GB"/>
        </w:rPr>
        <w:t>1</w:t>
      </w:r>
      <w:r w:rsidRPr="003E3DE1">
        <w:rPr>
          <w:rFonts w:ascii="Times" w:eastAsia="Times New Roman" w:hAnsi="Times" w:cs="Times New Roman"/>
          <w:sz w:val="24"/>
          <w:szCs w:val="24"/>
          <w:bdr w:val="none" w:sz="0" w:space="0" w:color="auto" w:frame="1"/>
          <w:lang w:eastAsia="en-GB"/>
        </w:rPr>
        <w:t>)</w:t>
      </w:r>
      <w:r w:rsidR="00697182" w:rsidRPr="003E3DE1">
        <w:rPr>
          <w:rFonts w:ascii="Times" w:eastAsia="Times New Roman" w:hAnsi="Times" w:cs="Times New Roman"/>
          <w:sz w:val="24"/>
          <w:szCs w:val="24"/>
          <w:bdr w:val="none" w:sz="0" w:space="0" w:color="auto" w:frame="1"/>
          <w:lang w:eastAsia="en-GB"/>
        </w:rPr>
        <w:t>.</w:t>
      </w:r>
      <w:r w:rsidRPr="003E3DE1">
        <w:rPr>
          <w:rFonts w:ascii="Times" w:eastAsia="Times New Roman" w:hAnsi="Times" w:cs="Times New Roman"/>
          <w:sz w:val="24"/>
          <w:szCs w:val="24"/>
          <w:bdr w:val="none" w:sz="0" w:space="0" w:color="auto" w:frame="1"/>
          <w:lang w:eastAsia="en-GB"/>
        </w:rPr>
        <w:t xml:space="preserve"> </w:t>
      </w:r>
    </w:p>
    <w:p w14:paraId="70DDC7F3" w14:textId="074C9963" w:rsidR="003E0F38" w:rsidRPr="003E3DE1" w:rsidRDefault="003E0F38" w:rsidP="003E3DE1">
      <w:pPr>
        <w:spacing w:after="0" w:line="240" w:lineRule="auto"/>
        <w:contextualSpacing/>
        <w:jc w:val="both"/>
        <w:rPr>
          <w:rFonts w:ascii="Times" w:eastAsia="Calibri" w:hAnsi="Times" w:cs="Times New Roman"/>
          <w:sz w:val="24"/>
          <w:szCs w:val="24"/>
        </w:rPr>
      </w:pPr>
    </w:p>
    <w:p w14:paraId="20A511DB" w14:textId="68B3C00F" w:rsidR="003E0F38" w:rsidRPr="003E3DE1" w:rsidRDefault="003E0F38" w:rsidP="003E3DE1">
      <w:pPr>
        <w:spacing w:after="0" w:line="240" w:lineRule="auto"/>
        <w:contextualSpacing/>
        <w:jc w:val="both"/>
        <w:rPr>
          <w:rFonts w:ascii="Times" w:eastAsia="Calibri" w:hAnsi="Times" w:cs="Times New Roman"/>
          <w:sz w:val="24"/>
          <w:szCs w:val="24"/>
        </w:rPr>
      </w:pPr>
      <w:r w:rsidRPr="003E3DE1">
        <w:rPr>
          <w:rFonts w:ascii="Times" w:eastAsia="Calibri" w:hAnsi="Times" w:cs="Times New Roman"/>
          <w:sz w:val="24"/>
          <w:szCs w:val="24"/>
        </w:rPr>
        <w:t xml:space="preserve">Muudatus avaldab mõju nii valla- ja linnaelanikele kui </w:t>
      </w:r>
      <w:proofErr w:type="spellStart"/>
      <w:r w:rsidRPr="003E3DE1">
        <w:rPr>
          <w:rFonts w:ascii="Times" w:eastAsia="Calibri" w:hAnsi="Times" w:cs="Times New Roman"/>
          <w:sz w:val="24"/>
          <w:szCs w:val="24"/>
        </w:rPr>
        <w:t>KOVidele</w:t>
      </w:r>
      <w:proofErr w:type="spellEnd"/>
      <w:r w:rsidRPr="003E3DE1">
        <w:rPr>
          <w:rFonts w:ascii="Times" w:eastAsia="Calibri" w:hAnsi="Times" w:cs="Times New Roman"/>
          <w:sz w:val="24"/>
          <w:szCs w:val="24"/>
        </w:rPr>
        <w:t>.</w:t>
      </w:r>
    </w:p>
    <w:p w14:paraId="5D6893EA" w14:textId="73C9D6CE" w:rsidR="00FD0612" w:rsidRPr="003E3DE1" w:rsidRDefault="003E0F38" w:rsidP="003E3DE1">
      <w:pPr>
        <w:spacing w:after="0" w:line="240" w:lineRule="auto"/>
        <w:jc w:val="both"/>
        <w:rPr>
          <w:rFonts w:ascii="Times" w:eastAsia="Times New Roman" w:hAnsi="Times" w:cs="Calibri"/>
          <w:sz w:val="24"/>
          <w:szCs w:val="24"/>
          <w:lang w:eastAsia="en-GB"/>
        </w:rPr>
      </w:pPr>
      <w:r w:rsidRPr="003E3DE1">
        <w:rPr>
          <w:rFonts w:ascii="Times" w:eastAsia="Times New Roman" w:hAnsi="Times" w:cs="Times New Roman"/>
          <w:b/>
          <w:bCs/>
          <w:sz w:val="24"/>
          <w:szCs w:val="24"/>
          <w:lang w:eastAsia="en-GB"/>
        </w:rPr>
        <w:t xml:space="preserve">1) </w:t>
      </w:r>
      <w:r w:rsidR="00FD0612" w:rsidRPr="003E3DE1">
        <w:rPr>
          <w:rFonts w:ascii="Times" w:eastAsia="Times New Roman" w:hAnsi="Times" w:cs="Times New Roman"/>
          <w:b/>
          <w:bCs/>
          <w:sz w:val="24"/>
          <w:szCs w:val="24"/>
          <w:lang w:eastAsia="en-GB"/>
        </w:rPr>
        <w:t xml:space="preserve">Muudatuse </w:t>
      </w:r>
      <w:proofErr w:type="spellStart"/>
      <w:r w:rsidR="00FD0612" w:rsidRPr="003E3DE1">
        <w:rPr>
          <w:rFonts w:ascii="Times" w:eastAsia="Times New Roman" w:hAnsi="Times" w:cs="Times New Roman"/>
          <w:b/>
          <w:bCs/>
          <w:sz w:val="24"/>
          <w:szCs w:val="24"/>
          <w:lang w:eastAsia="en-GB"/>
        </w:rPr>
        <w:t>sihtrühm</w:t>
      </w:r>
      <w:proofErr w:type="spellEnd"/>
      <w:r w:rsidRPr="003E3DE1">
        <w:rPr>
          <w:rFonts w:ascii="Times" w:eastAsia="Times New Roman" w:hAnsi="Times" w:cs="Times New Roman"/>
          <w:b/>
          <w:bCs/>
          <w:sz w:val="24"/>
          <w:szCs w:val="24"/>
          <w:lang w:eastAsia="en-GB"/>
        </w:rPr>
        <w:t xml:space="preserve"> 1</w:t>
      </w:r>
      <w:r w:rsidR="00FD0612" w:rsidRPr="003E3DE1">
        <w:rPr>
          <w:rFonts w:ascii="Times" w:eastAsia="Times New Roman" w:hAnsi="Times" w:cs="Times New Roman"/>
          <w:sz w:val="24"/>
          <w:szCs w:val="24"/>
          <w:lang w:eastAsia="en-GB"/>
        </w:rPr>
        <w:t xml:space="preserve">: </w:t>
      </w:r>
      <w:r w:rsidR="00B574C6" w:rsidRPr="003E3DE1">
        <w:rPr>
          <w:rFonts w:ascii="Times" w:eastAsia="Times New Roman" w:hAnsi="Times" w:cs="Times New Roman"/>
          <w:sz w:val="24"/>
          <w:szCs w:val="24"/>
          <w:lang w:eastAsia="en-GB"/>
        </w:rPr>
        <w:t>m</w:t>
      </w:r>
      <w:r w:rsidR="00FD0612" w:rsidRPr="003E3DE1">
        <w:rPr>
          <w:rFonts w:ascii="Times" w:eastAsia="Times New Roman" w:hAnsi="Times" w:cs="Times New Roman"/>
          <w:sz w:val="24"/>
          <w:szCs w:val="24"/>
          <w:lang w:eastAsia="en-GB"/>
        </w:rPr>
        <w:t xml:space="preserve">uudatusest on mõjutatud kõik </w:t>
      </w:r>
      <w:r w:rsidR="00FD0612" w:rsidRPr="003E3DE1">
        <w:rPr>
          <w:rFonts w:ascii="Times" w:eastAsia="Times New Roman" w:hAnsi="Times" w:cs="Times New Roman"/>
          <w:b/>
          <w:bCs/>
          <w:sz w:val="24"/>
          <w:szCs w:val="24"/>
          <w:lang w:eastAsia="en-GB"/>
        </w:rPr>
        <w:t>kohalikud omavalitsused</w:t>
      </w:r>
      <w:r w:rsidR="00FD0612" w:rsidRPr="003E3DE1">
        <w:rPr>
          <w:rFonts w:ascii="Times" w:eastAsia="Times New Roman" w:hAnsi="Times" w:cs="Times New Roman"/>
          <w:sz w:val="24"/>
          <w:szCs w:val="24"/>
          <w:lang w:eastAsia="en-GB"/>
        </w:rPr>
        <w:t xml:space="preserve"> ja nende vastavad organid </w:t>
      </w:r>
      <w:r w:rsidR="00FD0612" w:rsidRPr="003E3DE1">
        <w:rPr>
          <w:rFonts w:ascii="Times" w:eastAsia="Times New Roman" w:hAnsi="Times" w:cs="Calibri"/>
          <w:sz w:val="24"/>
          <w:szCs w:val="24"/>
          <w:lang w:eastAsia="en-GB"/>
        </w:rPr>
        <w:t xml:space="preserve">(volikogud, valitsuse liikmed, </w:t>
      </w:r>
      <w:r w:rsidR="003907D5" w:rsidRPr="003E3DE1">
        <w:rPr>
          <w:rFonts w:ascii="Times" w:eastAsia="Times New Roman" w:hAnsi="Times" w:cs="Calibri"/>
          <w:sz w:val="24"/>
          <w:szCs w:val="24"/>
          <w:lang w:eastAsia="en-GB"/>
        </w:rPr>
        <w:t>KOV ametiasutuste</w:t>
      </w:r>
      <w:r w:rsidR="00FD0612" w:rsidRPr="003E3DE1">
        <w:rPr>
          <w:rFonts w:ascii="Times" w:eastAsia="Times New Roman" w:hAnsi="Times" w:cs="Calibri"/>
          <w:sz w:val="24"/>
          <w:szCs w:val="24"/>
          <w:lang w:eastAsia="en-GB"/>
        </w:rPr>
        <w:t xml:space="preserve"> teenistujad) ning kõik Eesti elanikud, kelle elukoht on registreeritud </w:t>
      </w:r>
      <w:r w:rsidR="003907D5" w:rsidRPr="003E3DE1">
        <w:rPr>
          <w:rFonts w:ascii="Times" w:eastAsia="Times New Roman" w:hAnsi="Times" w:cs="Calibri"/>
          <w:sz w:val="24"/>
          <w:szCs w:val="24"/>
          <w:lang w:eastAsia="en-GB"/>
        </w:rPr>
        <w:t xml:space="preserve">antud </w:t>
      </w:r>
      <w:proofErr w:type="spellStart"/>
      <w:r w:rsidR="003907D5" w:rsidRPr="003E3DE1">
        <w:rPr>
          <w:rFonts w:ascii="Times" w:eastAsia="Times New Roman" w:hAnsi="Times" w:cs="Calibri"/>
          <w:sz w:val="24"/>
          <w:szCs w:val="24"/>
          <w:lang w:eastAsia="en-GB"/>
        </w:rPr>
        <w:t>KOVis</w:t>
      </w:r>
      <w:proofErr w:type="spellEnd"/>
      <w:r w:rsidR="00FD0612" w:rsidRPr="003E3DE1">
        <w:rPr>
          <w:rFonts w:ascii="Times" w:eastAsia="Times New Roman" w:hAnsi="Times" w:cs="Calibri"/>
          <w:sz w:val="24"/>
          <w:szCs w:val="24"/>
          <w:lang w:eastAsia="en-GB"/>
        </w:rPr>
        <w:t xml:space="preserve">. Kuna elanikele kaasneb </w:t>
      </w:r>
      <w:r w:rsidR="003907D5" w:rsidRPr="003E3DE1">
        <w:rPr>
          <w:rFonts w:ascii="Times" w:eastAsia="Times New Roman" w:hAnsi="Times" w:cs="Calibri"/>
          <w:sz w:val="24"/>
          <w:szCs w:val="24"/>
          <w:lang w:eastAsia="en-GB"/>
        </w:rPr>
        <w:t xml:space="preserve">muudatustega </w:t>
      </w:r>
      <w:r w:rsidR="00FD0612" w:rsidRPr="003E3DE1">
        <w:rPr>
          <w:rFonts w:ascii="Times" w:eastAsia="Times New Roman" w:hAnsi="Times" w:cs="Calibri"/>
          <w:sz w:val="24"/>
          <w:szCs w:val="24"/>
          <w:lang w:eastAsia="en-GB"/>
        </w:rPr>
        <w:t xml:space="preserve">väike positiivne mõju (paremad võimalused kohalikus valitsemises osalemiseks), siis järgnevalt on eelkõige hinnatud mõju </w:t>
      </w:r>
      <w:proofErr w:type="spellStart"/>
      <w:r w:rsidR="003907D5" w:rsidRPr="003E3DE1">
        <w:rPr>
          <w:rFonts w:ascii="Times" w:eastAsia="Times New Roman" w:hAnsi="Times" w:cs="Calibri"/>
          <w:sz w:val="24"/>
          <w:szCs w:val="24"/>
          <w:lang w:eastAsia="en-GB"/>
        </w:rPr>
        <w:t>KOVidele</w:t>
      </w:r>
      <w:proofErr w:type="spellEnd"/>
      <w:r w:rsidR="00FD0612" w:rsidRPr="003E3DE1">
        <w:rPr>
          <w:rFonts w:ascii="Times" w:eastAsia="Times New Roman" w:hAnsi="Times" w:cs="Calibri"/>
          <w:sz w:val="24"/>
          <w:szCs w:val="24"/>
          <w:lang w:eastAsia="en-GB"/>
        </w:rPr>
        <w:t>.</w:t>
      </w:r>
    </w:p>
    <w:p w14:paraId="10987C86" w14:textId="77777777" w:rsidR="00447F45" w:rsidRPr="003E3DE1" w:rsidRDefault="00447F45" w:rsidP="003E3DE1">
      <w:pPr>
        <w:spacing w:after="0" w:line="240" w:lineRule="auto"/>
        <w:jc w:val="both"/>
        <w:rPr>
          <w:rFonts w:ascii="Times" w:eastAsia="Times New Roman" w:hAnsi="Times" w:cs="Times New Roman"/>
          <w:sz w:val="24"/>
          <w:szCs w:val="24"/>
          <w:lang w:eastAsia="en-GB"/>
        </w:rPr>
      </w:pPr>
    </w:p>
    <w:p w14:paraId="0FFF6B1A" w14:textId="04E39939" w:rsidR="00FD0612" w:rsidRPr="003E3DE1" w:rsidRDefault="00FD0612" w:rsidP="003E3DE1">
      <w:pPr>
        <w:spacing w:after="0" w:line="240" w:lineRule="auto"/>
        <w:jc w:val="both"/>
        <w:rPr>
          <w:rFonts w:ascii="Times" w:eastAsia="Times New Roman" w:hAnsi="Times" w:cs="Times New Roman"/>
          <w:sz w:val="24"/>
          <w:szCs w:val="24"/>
          <w:lang w:eastAsia="en-GB"/>
        </w:rPr>
      </w:pPr>
      <w:r w:rsidRPr="003E3DE1">
        <w:rPr>
          <w:rFonts w:ascii="Times" w:eastAsia="Calibri" w:hAnsi="Times" w:cs="Times New Roman"/>
          <w:b/>
          <w:bCs/>
          <w:sz w:val="24"/>
          <w:szCs w:val="24"/>
        </w:rPr>
        <w:t xml:space="preserve">Muudatusega kaasnevad </w:t>
      </w:r>
      <w:proofErr w:type="spellStart"/>
      <w:r w:rsidRPr="003E3DE1">
        <w:rPr>
          <w:rFonts w:ascii="Times" w:eastAsia="Calibri" w:hAnsi="Times" w:cs="Times New Roman"/>
          <w:b/>
          <w:bCs/>
          <w:sz w:val="24"/>
          <w:szCs w:val="24"/>
        </w:rPr>
        <w:t>mõjud</w:t>
      </w:r>
      <w:proofErr w:type="spellEnd"/>
      <w:r w:rsidRPr="003E3DE1">
        <w:rPr>
          <w:rFonts w:ascii="Times" w:eastAsia="Calibri" w:hAnsi="Times" w:cs="Times New Roman"/>
          <w:sz w:val="24"/>
          <w:szCs w:val="24"/>
        </w:rPr>
        <w:t xml:space="preserve">: </w:t>
      </w:r>
      <w:proofErr w:type="spellStart"/>
      <w:r w:rsidR="00B574C6" w:rsidRPr="003E3DE1">
        <w:rPr>
          <w:rFonts w:ascii="Times" w:eastAsia="Calibri" w:hAnsi="Times" w:cs="Calibri"/>
          <w:sz w:val="24"/>
          <w:szCs w:val="24"/>
        </w:rPr>
        <w:t>m</w:t>
      </w:r>
      <w:r w:rsidRPr="003E3DE1">
        <w:rPr>
          <w:rFonts w:ascii="Times" w:eastAsia="Calibri" w:hAnsi="Times" w:cs="Calibri"/>
          <w:sz w:val="24"/>
          <w:szCs w:val="24"/>
        </w:rPr>
        <w:t>õju</w:t>
      </w:r>
      <w:proofErr w:type="spellEnd"/>
      <w:r w:rsidRPr="003E3DE1">
        <w:rPr>
          <w:rFonts w:ascii="Times" w:eastAsia="Calibri" w:hAnsi="Times" w:cs="Calibri"/>
          <w:sz w:val="24"/>
          <w:szCs w:val="24"/>
        </w:rPr>
        <w:t xml:space="preserve"> riigiasutuste ja kohaliku omavalitsuse asutuste korraldusele ning avaliku sektori kuludele ja tuludele </w:t>
      </w:r>
      <w:r w:rsidRPr="003E3DE1">
        <w:rPr>
          <w:rFonts w:ascii="Times" w:eastAsia="Calibri" w:hAnsi="Times" w:cs="Calibri"/>
        </w:rPr>
        <w:t>(</w:t>
      </w:r>
      <w:r w:rsidRPr="003E3DE1">
        <w:rPr>
          <w:rFonts w:ascii="Times" w:eastAsia="Times New Roman" w:hAnsi="Times" w:cs="Times New Roman"/>
          <w:sz w:val="24"/>
          <w:szCs w:val="24"/>
          <w:lang w:eastAsia="en-GB"/>
        </w:rPr>
        <w:t xml:space="preserve">muudatus ei </w:t>
      </w:r>
      <w:proofErr w:type="spellStart"/>
      <w:r w:rsidRPr="003E3DE1">
        <w:rPr>
          <w:rFonts w:ascii="Times" w:eastAsia="Times New Roman" w:hAnsi="Times" w:cs="Times New Roman"/>
          <w:sz w:val="24"/>
          <w:szCs w:val="24"/>
          <w:lang w:eastAsia="en-GB"/>
        </w:rPr>
        <w:t>mõjuta</w:t>
      </w:r>
      <w:proofErr w:type="spellEnd"/>
      <w:r w:rsidRPr="003E3DE1">
        <w:rPr>
          <w:rFonts w:ascii="Times" w:eastAsia="Times New Roman" w:hAnsi="Times" w:cs="Times New Roman"/>
          <w:sz w:val="24"/>
          <w:szCs w:val="24"/>
          <w:lang w:eastAsia="en-GB"/>
        </w:rPr>
        <w:t xml:space="preserve"> avaliku sektori rahastamist, sh kulusid ja tulusid)</w:t>
      </w:r>
      <w:r w:rsidR="003907D5" w:rsidRPr="003E3DE1">
        <w:rPr>
          <w:rFonts w:ascii="Times" w:eastAsia="Times New Roman" w:hAnsi="Times" w:cs="Times New Roman"/>
          <w:sz w:val="24"/>
          <w:szCs w:val="24"/>
          <w:lang w:eastAsia="en-GB"/>
        </w:rPr>
        <w:t>.</w:t>
      </w:r>
    </w:p>
    <w:p w14:paraId="354B5AE0" w14:textId="77777777" w:rsidR="00447F45" w:rsidRPr="003E3DE1" w:rsidRDefault="00447F45" w:rsidP="003E3DE1">
      <w:pPr>
        <w:spacing w:after="0" w:line="240" w:lineRule="auto"/>
        <w:jc w:val="both"/>
        <w:rPr>
          <w:rFonts w:ascii="Times" w:eastAsia="Times New Roman" w:hAnsi="Times" w:cs="Times New Roman"/>
          <w:b/>
          <w:bCs/>
          <w:sz w:val="24"/>
          <w:szCs w:val="24"/>
          <w:lang w:eastAsia="en-GB"/>
        </w:rPr>
      </w:pPr>
    </w:p>
    <w:p w14:paraId="54BC77EC" w14:textId="1A086E3B" w:rsidR="00FD0612" w:rsidRPr="003E3DE1" w:rsidRDefault="00FD0612" w:rsidP="003E3DE1">
      <w:pPr>
        <w:spacing w:after="0" w:line="240" w:lineRule="auto"/>
        <w:jc w:val="both"/>
        <w:rPr>
          <w:rFonts w:ascii="Times" w:eastAsia="Calibri" w:hAnsi="Times" w:cs="Calibri"/>
          <w:sz w:val="24"/>
          <w:szCs w:val="24"/>
        </w:rPr>
      </w:pPr>
      <w:r w:rsidRPr="003E3DE1">
        <w:rPr>
          <w:rFonts w:ascii="Times" w:eastAsia="Calibri" w:hAnsi="Times" w:cs="Times New Roman"/>
          <w:b/>
          <w:bCs/>
          <w:sz w:val="24"/>
          <w:szCs w:val="24"/>
        </w:rPr>
        <w:t>Mõju ulatus</w:t>
      </w:r>
      <w:r w:rsidR="00B574C6" w:rsidRPr="003E3DE1">
        <w:rPr>
          <w:rFonts w:ascii="Times" w:eastAsia="Calibri" w:hAnsi="Times" w:cs="Times New Roman"/>
          <w:sz w:val="24"/>
          <w:szCs w:val="24"/>
        </w:rPr>
        <w:t>:</w:t>
      </w:r>
      <w:r w:rsidRPr="003E3DE1">
        <w:rPr>
          <w:rFonts w:ascii="Times" w:eastAsia="Calibri" w:hAnsi="Times" w:cs="Times New Roman"/>
          <w:sz w:val="24"/>
          <w:szCs w:val="24"/>
        </w:rPr>
        <w:t xml:space="preserve"> </w:t>
      </w:r>
      <w:r w:rsidR="00B574C6" w:rsidRPr="003E3DE1">
        <w:rPr>
          <w:rFonts w:ascii="Times" w:eastAsia="Calibri" w:hAnsi="Times" w:cs="Calibri"/>
          <w:sz w:val="24"/>
          <w:szCs w:val="24"/>
        </w:rPr>
        <w:t>e</w:t>
      </w:r>
      <w:r w:rsidRPr="003E3DE1">
        <w:rPr>
          <w:rFonts w:ascii="Times" w:eastAsia="Calibri" w:hAnsi="Times" w:cs="Calibri"/>
          <w:sz w:val="24"/>
          <w:szCs w:val="24"/>
        </w:rPr>
        <w:t xml:space="preserve">namus muudatustest </w:t>
      </w:r>
      <w:proofErr w:type="spellStart"/>
      <w:r w:rsidRPr="003E3DE1">
        <w:rPr>
          <w:rFonts w:ascii="Times" w:eastAsia="Calibri" w:hAnsi="Times" w:cs="Calibri"/>
          <w:sz w:val="24"/>
          <w:szCs w:val="24"/>
        </w:rPr>
        <w:t>mõjutab</w:t>
      </w:r>
      <w:proofErr w:type="spellEnd"/>
      <w:r w:rsidRPr="003E3DE1">
        <w:rPr>
          <w:rFonts w:ascii="Times" w:eastAsia="Calibri" w:hAnsi="Times" w:cs="Calibri"/>
          <w:sz w:val="24"/>
          <w:szCs w:val="24"/>
        </w:rPr>
        <w:t xml:space="preserve"> </w:t>
      </w:r>
      <w:r w:rsidR="003907D5" w:rsidRPr="003E3DE1">
        <w:rPr>
          <w:rFonts w:ascii="Times" w:eastAsia="Calibri" w:hAnsi="Times" w:cs="Calibri"/>
          <w:sz w:val="24"/>
          <w:szCs w:val="24"/>
        </w:rPr>
        <w:t>KOV</w:t>
      </w:r>
      <w:r w:rsidRPr="003E3DE1">
        <w:rPr>
          <w:rFonts w:ascii="Times" w:eastAsia="Calibri" w:hAnsi="Times" w:cs="Calibri"/>
          <w:sz w:val="24"/>
          <w:szCs w:val="24"/>
        </w:rPr>
        <w:t xml:space="preserve"> </w:t>
      </w:r>
      <w:proofErr w:type="spellStart"/>
      <w:r w:rsidRPr="003E3DE1">
        <w:rPr>
          <w:rFonts w:ascii="Times" w:eastAsia="Calibri" w:hAnsi="Times" w:cs="Calibri"/>
          <w:sz w:val="24"/>
          <w:szCs w:val="24"/>
        </w:rPr>
        <w:t>töökorraldust</w:t>
      </w:r>
      <w:proofErr w:type="spellEnd"/>
      <w:r w:rsidRPr="003E3DE1">
        <w:rPr>
          <w:rFonts w:ascii="Times" w:eastAsia="Calibri" w:hAnsi="Times" w:cs="Calibri"/>
          <w:sz w:val="24"/>
          <w:szCs w:val="24"/>
        </w:rPr>
        <w:t xml:space="preserve"> selles osas, mis on seotud KOV </w:t>
      </w:r>
      <w:proofErr w:type="spellStart"/>
      <w:r w:rsidRPr="003E3DE1">
        <w:rPr>
          <w:rFonts w:ascii="Times" w:eastAsia="Calibri" w:hAnsi="Times" w:cs="Calibri"/>
          <w:sz w:val="24"/>
          <w:szCs w:val="24"/>
        </w:rPr>
        <w:t>sisekorralduse</w:t>
      </w:r>
      <w:proofErr w:type="spellEnd"/>
      <w:r w:rsidRPr="003E3DE1">
        <w:rPr>
          <w:rFonts w:ascii="Times" w:eastAsia="Calibri" w:hAnsi="Times" w:cs="Calibri"/>
          <w:sz w:val="24"/>
          <w:szCs w:val="24"/>
        </w:rPr>
        <w:t xml:space="preserve"> regulatsioonide </w:t>
      </w:r>
      <w:proofErr w:type="spellStart"/>
      <w:r w:rsidRPr="003E3DE1">
        <w:rPr>
          <w:rFonts w:ascii="Times" w:eastAsia="Calibri" w:hAnsi="Times" w:cs="Calibri"/>
          <w:sz w:val="24"/>
          <w:szCs w:val="24"/>
        </w:rPr>
        <w:t>täiendamisega</w:t>
      </w:r>
      <w:proofErr w:type="spellEnd"/>
      <w:r w:rsidRPr="003E3DE1">
        <w:rPr>
          <w:rFonts w:ascii="Times" w:eastAsia="Calibri" w:hAnsi="Times" w:cs="Calibri"/>
          <w:sz w:val="24"/>
          <w:szCs w:val="24"/>
        </w:rPr>
        <w:t xml:space="preserve"> tulenevalt uuest regulatsioonist </w:t>
      </w:r>
      <w:proofErr w:type="spellStart"/>
      <w:r w:rsidRPr="003E3DE1">
        <w:rPr>
          <w:rFonts w:ascii="Times" w:eastAsia="Calibri" w:hAnsi="Times" w:cs="Calibri"/>
          <w:sz w:val="24"/>
          <w:szCs w:val="24"/>
        </w:rPr>
        <w:t>või</w:t>
      </w:r>
      <w:proofErr w:type="spellEnd"/>
      <w:r w:rsidRPr="003E3DE1">
        <w:rPr>
          <w:rFonts w:ascii="Times" w:eastAsia="Calibri" w:hAnsi="Times" w:cs="Calibri"/>
          <w:sz w:val="24"/>
          <w:szCs w:val="24"/>
        </w:rPr>
        <w:t xml:space="preserve"> sellega </w:t>
      </w:r>
      <w:proofErr w:type="spellStart"/>
      <w:r w:rsidRPr="003E3DE1">
        <w:rPr>
          <w:rFonts w:ascii="Times" w:eastAsia="Calibri" w:hAnsi="Times" w:cs="Calibri"/>
          <w:sz w:val="24"/>
          <w:szCs w:val="24"/>
        </w:rPr>
        <w:t>kooskõlla</w:t>
      </w:r>
      <w:proofErr w:type="spellEnd"/>
      <w:r w:rsidRPr="003E3DE1">
        <w:rPr>
          <w:rFonts w:ascii="Times" w:eastAsia="Calibri" w:hAnsi="Times" w:cs="Calibri"/>
          <w:sz w:val="24"/>
          <w:szCs w:val="24"/>
        </w:rPr>
        <w:t xml:space="preserve"> viimisega ning esitatavate algatuste menetlemist, sh kohalike rahvaküsitluste läbiviimist ning asjakohaste KOV otsuste ning nende menetlemisega seonduva avalikustamist (eelkõige KOV arengu kavandamise protsessist, kus materjalide avalikustamine peab toimuma enne otsuste tegemist erinevalt varasemast nõudest avalikustada see tagantjärele). Muudatuste ettevalmistamisega on seotud erinevad KOV teenistujad (</w:t>
      </w:r>
      <w:r w:rsidR="003907D5" w:rsidRPr="003E3DE1">
        <w:rPr>
          <w:rFonts w:ascii="Times" w:eastAsia="Calibri" w:hAnsi="Times" w:cs="Calibri"/>
          <w:sz w:val="24"/>
          <w:szCs w:val="24"/>
        </w:rPr>
        <w:t>valla</w:t>
      </w:r>
      <w:r w:rsidRPr="003E3DE1">
        <w:rPr>
          <w:rFonts w:ascii="Times" w:eastAsia="Calibri" w:hAnsi="Times" w:cs="Calibri"/>
          <w:sz w:val="24"/>
          <w:szCs w:val="24"/>
        </w:rPr>
        <w:t xml:space="preserve">- ja </w:t>
      </w:r>
      <w:proofErr w:type="spellStart"/>
      <w:r w:rsidR="003907D5" w:rsidRPr="003E3DE1">
        <w:rPr>
          <w:rFonts w:ascii="Times" w:eastAsia="Calibri" w:hAnsi="Times" w:cs="Calibri"/>
          <w:sz w:val="24"/>
          <w:szCs w:val="24"/>
        </w:rPr>
        <w:t>linnasekretärid</w:t>
      </w:r>
      <w:proofErr w:type="spellEnd"/>
      <w:r w:rsidRPr="003E3DE1">
        <w:rPr>
          <w:rFonts w:ascii="Times" w:eastAsia="Calibri" w:hAnsi="Times" w:cs="Calibri"/>
          <w:sz w:val="24"/>
          <w:szCs w:val="24"/>
        </w:rPr>
        <w:t>, kommunikatsiooni-, arengu- või muud spetsialistid), kelle töökoormust võib see periooditi vähesel määral mõjutada.</w:t>
      </w:r>
    </w:p>
    <w:p w14:paraId="623BE654" w14:textId="77777777" w:rsidR="00447F45" w:rsidRPr="003E3DE1" w:rsidRDefault="00447F45" w:rsidP="003E3DE1">
      <w:pPr>
        <w:spacing w:after="0" w:line="240" w:lineRule="auto"/>
        <w:jc w:val="both"/>
        <w:rPr>
          <w:rFonts w:ascii="Times" w:eastAsia="Calibri" w:hAnsi="Times" w:cs="Calibri"/>
          <w:sz w:val="24"/>
          <w:szCs w:val="24"/>
        </w:rPr>
      </w:pPr>
    </w:p>
    <w:p w14:paraId="4C65A3D0" w14:textId="03970E75" w:rsidR="00B574C6" w:rsidRPr="003E3DE1" w:rsidRDefault="00FD0612" w:rsidP="003E3DE1">
      <w:pPr>
        <w:spacing w:after="0" w:line="240" w:lineRule="auto"/>
        <w:jc w:val="both"/>
        <w:rPr>
          <w:rFonts w:ascii="Times" w:eastAsia="Calibri" w:hAnsi="Times" w:cs="Calibri"/>
          <w:sz w:val="24"/>
          <w:szCs w:val="24"/>
        </w:rPr>
      </w:pPr>
      <w:r w:rsidRPr="003E3DE1">
        <w:rPr>
          <w:rFonts w:ascii="Times" w:eastAsia="Calibri" w:hAnsi="Times" w:cs="Calibri"/>
          <w:b/>
          <w:bCs/>
          <w:sz w:val="24"/>
          <w:szCs w:val="24"/>
        </w:rPr>
        <w:t>Mõju sagedus</w:t>
      </w:r>
      <w:r w:rsidRPr="003E3DE1">
        <w:rPr>
          <w:rFonts w:ascii="Times" w:eastAsia="Calibri" w:hAnsi="Times" w:cs="Calibri"/>
          <w:sz w:val="24"/>
          <w:szCs w:val="24"/>
        </w:rPr>
        <w:t xml:space="preserve">: </w:t>
      </w:r>
      <w:r w:rsidR="00B574C6" w:rsidRPr="003E3DE1">
        <w:rPr>
          <w:rFonts w:ascii="Times" w:eastAsia="Calibri" w:hAnsi="Times" w:cs="Calibri"/>
          <w:sz w:val="24"/>
          <w:szCs w:val="24"/>
        </w:rPr>
        <w:t>a</w:t>
      </w:r>
      <w:r w:rsidRPr="003E3DE1">
        <w:rPr>
          <w:rFonts w:ascii="Times" w:eastAsia="Calibri" w:hAnsi="Times" w:cs="Calibri"/>
          <w:sz w:val="24"/>
          <w:szCs w:val="24"/>
        </w:rPr>
        <w:t xml:space="preserve">rvestades täna kohalike </w:t>
      </w:r>
      <w:r w:rsidR="00255D84" w:rsidRPr="003E3DE1">
        <w:rPr>
          <w:rFonts w:ascii="Times" w:eastAsia="Calibri" w:hAnsi="Times" w:cs="Calibri"/>
          <w:sz w:val="24"/>
          <w:szCs w:val="24"/>
        </w:rPr>
        <w:t>rahva</w:t>
      </w:r>
      <w:r w:rsidRPr="003E3DE1">
        <w:rPr>
          <w:rFonts w:ascii="Times" w:eastAsia="Calibri" w:hAnsi="Times" w:cs="Calibri"/>
          <w:sz w:val="24"/>
          <w:szCs w:val="24"/>
        </w:rPr>
        <w:t>algatuste esitamise hulka</w:t>
      </w:r>
      <w:r w:rsidR="00E66C7B">
        <w:rPr>
          <w:rStyle w:val="Allmrkuseviide"/>
          <w:rFonts w:ascii="Times" w:eastAsia="Calibri" w:hAnsi="Times" w:cs="Calibri"/>
          <w:sz w:val="24"/>
          <w:szCs w:val="24"/>
        </w:rPr>
        <w:footnoteReference w:id="177"/>
      </w:r>
      <w:r w:rsidRPr="003E3DE1">
        <w:rPr>
          <w:rFonts w:ascii="Times" w:eastAsia="Calibri" w:hAnsi="Times" w:cs="Calibri"/>
          <w:sz w:val="24"/>
          <w:szCs w:val="24"/>
        </w:rPr>
        <w:t xml:space="preserve"> ei ole nendega kaasnev töökoormus oluline, ka juhul kui algatuste arv mitmekordistuks. Algatuste arvu kasvu võib oodata, kuna algatuse sisu </w:t>
      </w:r>
      <w:r w:rsidR="00740CBE">
        <w:rPr>
          <w:rFonts w:ascii="Times" w:eastAsia="Calibri" w:hAnsi="Times" w:cs="Calibri"/>
          <w:sz w:val="24"/>
          <w:szCs w:val="24"/>
        </w:rPr>
        <w:t xml:space="preserve">eelnõuga </w:t>
      </w:r>
      <w:r w:rsidRPr="003E3DE1">
        <w:rPr>
          <w:rFonts w:ascii="Times" w:eastAsia="Calibri" w:hAnsi="Times" w:cs="Calibri"/>
          <w:sz w:val="24"/>
          <w:szCs w:val="24"/>
        </w:rPr>
        <w:t>laiendat</w:t>
      </w:r>
      <w:r w:rsidR="00740CBE">
        <w:rPr>
          <w:rFonts w:ascii="Times" w:eastAsia="Calibri" w:hAnsi="Times" w:cs="Calibri"/>
          <w:sz w:val="24"/>
          <w:szCs w:val="24"/>
        </w:rPr>
        <w:t>akse</w:t>
      </w:r>
      <w:r w:rsidRPr="003E3DE1">
        <w:rPr>
          <w:rFonts w:ascii="Times" w:eastAsia="Calibri" w:hAnsi="Times" w:cs="Calibri"/>
          <w:sz w:val="24"/>
          <w:szCs w:val="24"/>
        </w:rPr>
        <w:t xml:space="preserve"> ning lisat</w:t>
      </w:r>
      <w:r w:rsidR="00740CBE">
        <w:rPr>
          <w:rFonts w:ascii="Times" w:eastAsia="Calibri" w:hAnsi="Times" w:cs="Calibri"/>
          <w:sz w:val="24"/>
          <w:szCs w:val="24"/>
        </w:rPr>
        <w:t>akse</w:t>
      </w:r>
      <w:r w:rsidR="00A36A51">
        <w:rPr>
          <w:rFonts w:ascii="Times" w:eastAsia="Calibri" w:hAnsi="Times" w:cs="Calibri"/>
          <w:sz w:val="24"/>
          <w:szCs w:val="24"/>
        </w:rPr>
        <w:t xml:space="preserve"> </w:t>
      </w:r>
      <w:proofErr w:type="spellStart"/>
      <w:r w:rsidR="00A36A51">
        <w:rPr>
          <w:rFonts w:ascii="Times" w:eastAsia="Calibri" w:hAnsi="Times" w:cs="Calibri"/>
          <w:sz w:val="24"/>
          <w:szCs w:val="24"/>
        </w:rPr>
        <w:t>KOKSi</w:t>
      </w:r>
      <w:proofErr w:type="spellEnd"/>
      <w:r w:rsidR="00A36A51">
        <w:rPr>
          <w:rFonts w:ascii="Times" w:eastAsia="Calibri" w:hAnsi="Times" w:cs="Calibri"/>
          <w:sz w:val="24"/>
          <w:szCs w:val="24"/>
        </w:rPr>
        <w:t xml:space="preserve"> elanike</w:t>
      </w:r>
      <w:r w:rsidRPr="003E3DE1">
        <w:rPr>
          <w:rFonts w:ascii="Times" w:eastAsia="Calibri" w:hAnsi="Times" w:cs="Calibri"/>
          <w:sz w:val="24"/>
          <w:szCs w:val="24"/>
        </w:rPr>
        <w:t xml:space="preserve"> õigus algatada kohaliku rahvaküsitluse </w:t>
      </w:r>
      <w:r w:rsidR="00A36A51">
        <w:rPr>
          <w:rFonts w:ascii="Times" w:eastAsia="Calibri" w:hAnsi="Times" w:cs="Calibri"/>
          <w:sz w:val="24"/>
          <w:szCs w:val="24"/>
        </w:rPr>
        <w:t>korraldamine</w:t>
      </w:r>
      <w:r w:rsidRPr="003E3DE1">
        <w:rPr>
          <w:rFonts w:ascii="Times" w:eastAsia="Calibri" w:hAnsi="Times" w:cs="Calibri"/>
          <w:sz w:val="24"/>
          <w:szCs w:val="24"/>
        </w:rPr>
        <w:t>, mille lõpliku läbiviimise otsustab siiski volikogu.</w:t>
      </w:r>
      <w:r w:rsidR="003907D5" w:rsidRPr="003E3DE1">
        <w:rPr>
          <w:rFonts w:ascii="Times" w:eastAsia="Calibri" w:hAnsi="Times" w:cs="Calibri"/>
          <w:sz w:val="24"/>
          <w:szCs w:val="24"/>
        </w:rPr>
        <w:t xml:space="preserve"> Samuti võib esitada elanike algatuse vabas vormis, mitte enam </w:t>
      </w:r>
      <w:r w:rsidR="0091595B" w:rsidRPr="003E3DE1">
        <w:rPr>
          <w:rFonts w:ascii="Times" w:eastAsia="Calibri" w:hAnsi="Times" w:cs="Calibri"/>
          <w:sz w:val="24"/>
          <w:szCs w:val="24"/>
        </w:rPr>
        <w:t xml:space="preserve">vaid </w:t>
      </w:r>
      <w:r w:rsidR="003907D5" w:rsidRPr="003E3DE1">
        <w:rPr>
          <w:rFonts w:ascii="Times" w:eastAsia="Calibri" w:hAnsi="Times" w:cs="Calibri"/>
          <w:sz w:val="24"/>
          <w:szCs w:val="24"/>
        </w:rPr>
        <w:t>KOV õigusakti eelnõu kujul ja see võib puudutada ka kohaliku elu küsimust, mis ei eelda õigusakti vastuvõtmist.</w:t>
      </w:r>
    </w:p>
    <w:p w14:paraId="06D350A7" w14:textId="77777777" w:rsidR="00447F45" w:rsidRPr="003E3DE1" w:rsidRDefault="00447F45" w:rsidP="003E3DE1">
      <w:pPr>
        <w:spacing w:after="0" w:line="240" w:lineRule="auto"/>
        <w:jc w:val="both"/>
        <w:rPr>
          <w:rFonts w:ascii="Times" w:eastAsia="Calibri" w:hAnsi="Times" w:cs="Calibri"/>
          <w:sz w:val="24"/>
          <w:szCs w:val="24"/>
        </w:rPr>
      </w:pPr>
    </w:p>
    <w:p w14:paraId="5D516A68" w14:textId="5D900AEB" w:rsidR="00FD0612" w:rsidRPr="003E3DE1" w:rsidRDefault="0091595B" w:rsidP="003E3DE1">
      <w:pPr>
        <w:spacing w:after="0" w:line="240" w:lineRule="auto"/>
        <w:jc w:val="both"/>
        <w:rPr>
          <w:rFonts w:ascii="Times" w:eastAsia="Calibri" w:hAnsi="Times" w:cs="Calibri"/>
          <w:sz w:val="24"/>
          <w:szCs w:val="24"/>
        </w:rPr>
      </w:pPr>
      <w:r w:rsidRPr="003E3DE1">
        <w:rPr>
          <w:rFonts w:ascii="Times" w:eastAsia="Calibri" w:hAnsi="Times" w:cs="Calibri"/>
          <w:sz w:val="24"/>
          <w:szCs w:val="24"/>
        </w:rPr>
        <w:t xml:space="preserve">Algatuse eelnõu kujul esitamise nõudest loobumine võib kasvatada </w:t>
      </w:r>
      <w:proofErr w:type="spellStart"/>
      <w:r w:rsidRPr="003E3DE1">
        <w:rPr>
          <w:rFonts w:ascii="Times" w:eastAsia="Calibri" w:hAnsi="Times" w:cs="Calibri"/>
          <w:sz w:val="24"/>
          <w:szCs w:val="24"/>
        </w:rPr>
        <w:t>KOVide</w:t>
      </w:r>
      <w:proofErr w:type="spellEnd"/>
      <w:r w:rsidRPr="003E3DE1">
        <w:rPr>
          <w:rFonts w:ascii="Times" w:eastAsia="Calibri" w:hAnsi="Times" w:cs="Calibri"/>
          <w:sz w:val="24"/>
          <w:szCs w:val="24"/>
        </w:rPr>
        <w:t xml:space="preserve"> töökoormust algatuste valitsuse ja volikogu istungile n-ö õigesti vormistatud eelnõu </w:t>
      </w:r>
      <w:r w:rsidR="006B7252" w:rsidRPr="003E3DE1">
        <w:rPr>
          <w:rFonts w:ascii="Times" w:eastAsia="Calibri" w:hAnsi="Times" w:cs="Calibri"/>
          <w:sz w:val="24"/>
          <w:szCs w:val="24"/>
        </w:rPr>
        <w:t>ettevalmistamise kohustusena vastavalt normitehnika nõuetele</w:t>
      </w:r>
      <w:r w:rsidRPr="003E3DE1">
        <w:rPr>
          <w:rFonts w:ascii="Times" w:eastAsia="Calibri" w:hAnsi="Times" w:cs="Calibri"/>
          <w:sz w:val="24"/>
          <w:szCs w:val="24"/>
        </w:rPr>
        <w:t>. Algatuse puhul tuleb siiski esmalt hinnata, kas see üldse nõuab volikogult või valitsuselt õigusakti vastu võtmist, kas see puudutab kohaliku elu küsimust ja kas seda saab põhimõtteliselt toetada (esmasel algatuse arutelu</w:t>
      </w:r>
      <w:r w:rsidR="00B574C6" w:rsidRPr="003E3DE1">
        <w:rPr>
          <w:rFonts w:ascii="Times" w:eastAsia="Calibri" w:hAnsi="Times" w:cs="Calibri"/>
          <w:sz w:val="24"/>
          <w:szCs w:val="24"/>
        </w:rPr>
        <w:t>l</w:t>
      </w:r>
      <w:r w:rsidRPr="003E3DE1">
        <w:rPr>
          <w:rFonts w:ascii="Times" w:eastAsia="Calibri" w:hAnsi="Times" w:cs="Calibri"/>
          <w:sz w:val="24"/>
          <w:szCs w:val="24"/>
        </w:rPr>
        <w:t xml:space="preserve"> valitsuses või volikogus, kus alles hinnatakse algatuse kooskõla nõuetega ja selle sisulist põhjendatust, ei pea olema veel istungile esitatud korrektselt vormistatud eelnõud, vaid võib algatuse arutelu toimuda ka n</w:t>
      </w:r>
      <w:r w:rsidR="00750FC8" w:rsidRPr="003E3DE1">
        <w:rPr>
          <w:rFonts w:ascii="Times" w:eastAsia="Calibri" w:hAnsi="Times" w:cs="Calibri"/>
          <w:sz w:val="24"/>
          <w:szCs w:val="24"/>
        </w:rPr>
        <w:t>-</w:t>
      </w:r>
      <w:r w:rsidRPr="003E3DE1">
        <w:rPr>
          <w:rFonts w:ascii="Times" w:eastAsia="Calibri" w:hAnsi="Times" w:cs="Calibri"/>
          <w:sz w:val="24"/>
          <w:szCs w:val="24"/>
        </w:rPr>
        <w:t>ö vabas vormis protokollilise otsustusena).</w:t>
      </w:r>
    </w:p>
    <w:p w14:paraId="0B040C00" w14:textId="77777777" w:rsidR="00261648" w:rsidRDefault="00261648" w:rsidP="003E3DE1">
      <w:pPr>
        <w:spacing w:after="0" w:line="240" w:lineRule="auto"/>
        <w:jc w:val="both"/>
        <w:rPr>
          <w:rFonts w:ascii="Times" w:eastAsia="Calibri" w:hAnsi="Times" w:cs="Calibri"/>
          <w:sz w:val="24"/>
          <w:szCs w:val="24"/>
        </w:rPr>
      </w:pPr>
    </w:p>
    <w:p w14:paraId="70DED4B7" w14:textId="78F285CD" w:rsidR="00621D43" w:rsidRPr="003E3DE1" w:rsidRDefault="00621D43" w:rsidP="003E3DE1">
      <w:pPr>
        <w:spacing w:after="0" w:line="240" w:lineRule="auto"/>
        <w:jc w:val="both"/>
        <w:rPr>
          <w:rFonts w:ascii="Times" w:eastAsia="Calibri" w:hAnsi="Times" w:cs="Calibri"/>
          <w:sz w:val="24"/>
          <w:szCs w:val="24"/>
        </w:rPr>
      </w:pPr>
      <w:r w:rsidRPr="003E3DE1">
        <w:rPr>
          <w:rFonts w:ascii="Times" w:eastAsia="Calibri" w:hAnsi="Times" w:cs="Calibri"/>
          <w:sz w:val="24"/>
          <w:szCs w:val="24"/>
        </w:rPr>
        <w:t xml:space="preserve">Rahvaküsitluse algatuse õiguse andmisega elanikele võivad kaasneda </w:t>
      </w:r>
      <w:proofErr w:type="spellStart"/>
      <w:r w:rsidRPr="003E3DE1">
        <w:rPr>
          <w:rFonts w:ascii="Times" w:eastAsia="Calibri" w:hAnsi="Times" w:cs="Calibri"/>
          <w:sz w:val="24"/>
          <w:szCs w:val="24"/>
        </w:rPr>
        <w:t>KOVile</w:t>
      </w:r>
      <w:proofErr w:type="spellEnd"/>
      <w:r w:rsidRPr="003E3DE1">
        <w:rPr>
          <w:rFonts w:ascii="Times" w:eastAsia="Calibri" w:hAnsi="Times" w:cs="Calibri"/>
          <w:sz w:val="24"/>
          <w:szCs w:val="24"/>
        </w:rPr>
        <w:t xml:space="preserve"> kulud küsitluse läbiviimisel (küsitluspunktide avamine, elektroonilise küsitlussüsteemi kasutamine, nt VOLIS</w:t>
      </w:r>
      <w:r w:rsidRPr="003E3DE1">
        <w:rPr>
          <w:rStyle w:val="Allmrkuseviide"/>
          <w:rFonts w:ascii="Times" w:eastAsia="Calibri" w:hAnsi="Times" w:cs="Calibri"/>
          <w:sz w:val="24"/>
          <w:szCs w:val="24"/>
        </w:rPr>
        <w:footnoteReference w:id="178"/>
      </w:r>
      <w:r w:rsidRPr="003E3DE1">
        <w:rPr>
          <w:rFonts w:ascii="Times" w:eastAsia="Calibri" w:hAnsi="Times" w:cs="Calibri"/>
          <w:sz w:val="24"/>
          <w:szCs w:val="24"/>
        </w:rPr>
        <w:t>).</w:t>
      </w:r>
    </w:p>
    <w:p w14:paraId="4B84EB83" w14:textId="77777777" w:rsidR="00447F45" w:rsidRPr="003E3DE1" w:rsidRDefault="00447F45" w:rsidP="003E3DE1">
      <w:pPr>
        <w:spacing w:after="0" w:line="240" w:lineRule="auto"/>
        <w:jc w:val="both"/>
        <w:rPr>
          <w:rFonts w:ascii="Times" w:eastAsia="Calibri" w:hAnsi="Times" w:cs="Calibri"/>
          <w:sz w:val="24"/>
          <w:szCs w:val="24"/>
        </w:rPr>
      </w:pPr>
    </w:p>
    <w:p w14:paraId="176BF12C" w14:textId="1C0E627B" w:rsidR="00FD0612" w:rsidRPr="003E3DE1" w:rsidRDefault="00FD0612" w:rsidP="003E3DE1">
      <w:pPr>
        <w:spacing w:after="0" w:line="240" w:lineRule="auto"/>
        <w:jc w:val="both"/>
        <w:rPr>
          <w:rFonts w:ascii="Times" w:eastAsia="Times New Roman" w:hAnsi="Times" w:cs="Calibri"/>
          <w:sz w:val="24"/>
          <w:szCs w:val="24"/>
          <w:lang w:eastAsia="en-GB"/>
        </w:rPr>
      </w:pPr>
      <w:r w:rsidRPr="003E3DE1">
        <w:rPr>
          <w:rFonts w:ascii="Times" w:eastAsia="Times New Roman" w:hAnsi="Times" w:cs="Calibri"/>
          <w:b/>
          <w:bCs/>
          <w:sz w:val="24"/>
          <w:szCs w:val="24"/>
          <w:lang w:eastAsia="en-GB"/>
        </w:rPr>
        <w:lastRenderedPageBreak/>
        <w:t>Ebasoovitavate mõjude risk</w:t>
      </w:r>
      <w:r w:rsidRPr="003E3DE1">
        <w:rPr>
          <w:rFonts w:ascii="Times" w:eastAsia="Times New Roman" w:hAnsi="Times" w:cs="Calibri"/>
          <w:sz w:val="24"/>
          <w:szCs w:val="24"/>
          <w:lang w:eastAsia="en-GB"/>
        </w:rPr>
        <w:t xml:space="preserve">: Riskide </w:t>
      </w:r>
      <w:proofErr w:type="spellStart"/>
      <w:r w:rsidRPr="003E3DE1">
        <w:rPr>
          <w:rFonts w:ascii="Times" w:eastAsia="Times New Roman" w:hAnsi="Times" w:cs="Calibri"/>
          <w:sz w:val="24"/>
          <w:szCs w:val="24"/>
          <w:lang w:eastAsia="en-GB"/>
        </w:rPr>
        <w:t>või</w:t>
      </w:r>
      <w:proofErr w:type="spellEnd"/>
      <w:r w:rsidRPr="003E3DE1">
        <w:rPr>
          <w:rFonts w:ascii="Times" w:eastAsia="Times New Roman" w:hAnsi="Times" w:cs="Calibri"/>
          <w:sz w:val="24"/>
          <w:szCs w:val="24"/>
          <w:lang w:eastAsia="en-GB"/>
        </w:rPr>
        <w:t xml:space="preserve"> ebasoovitavate </w:t>
      </w:r>
      <w:proofErr w:type="spellStart"/>
      <w:r w:rsidRPr="003E3DE1">
        <w:rPr>
          <w:rFonts w:ascii="Times" w:eastAsia="Times New Roman" w:hAnsi="Times" w:cs="Calibri"/>
          <w:sz w:val="24"/>
          <w:szCs w:val="24"/>
          <w:lang w:eastAsia="en-GB"/>
        </w:rPr>
        <w:t>mõjude</w:t>
      </w:r>
      <w:proofErr w:type="spellEnd"/>
      <w:r w:rsidRPr="003E3DE1">
        <w:rPr>
          <w:rFonts w:ascii="Times" w:eastAsia="Times New Roman" w:hAnsi="Times" w:cs="Calibri"/>
          <w:sz w:val="24"/>
          <w:szCs w:val="24"/>
          <w:lang w:eastAsia="en-GB"/>
        </w:rPr>
        <w:t xml:space="preserve"> kaasnemine on </w:t>
      </w:r>
      <w:proofErr w:type="spellStart"/>
      <w:r w:rsidRPr="003E3DE1">
        <w:rPr>
          <w:rFonts w:ascii="Times" w:eastAsia="Times New Roman" w:hAnsi="Times" w:cs="Calibri"/>
          <w:sz w:val="24"/>
          <w:szCs w:val="24"/>
          <w:lang w:eastAsia="en-GB"/>
        </w:rPr>
        <w:t>ebatõenäoline</w:t>
      </w:r>
      <w:proofErr w:type="spellEnd"/>
      <w:r w:rsidRPr="003E3DE1">
        <w:rPr>
          <w:rFonts w:ascii="Times" w:eastAsia="Times New Roman" w:hAnsi="Times" w:cs="Calibri"/>
          <w:sz w:val="24"/>
          <w:szCs w:val="24"/>
          <w:lang w:eastAsia="en-GB"/>
        </w:rPr>
        <w:t xml:space="preserve">, kuna enamus muudatustest </w:t>
      </w:r>
      <w:proofErr w:type="spellStart"/>
      <w:r w:rsidRPr="003E3DE1">
        <w:rPr>
          <w:rFonts w:ascii="Times" w:eastAsia="Times New Roman" w:hAnsi="Times" w:cs="Calibri"/>
          <w:sz w:val="24"/>
          <w:szCs w:val="24"/>
          <w:lang w:eastAsia="en-GB"/>
        </w:rPr>
        <w:t>jätab</w:t>
      </w:r>
      <w:proofErr w:type="spellEnd"/>
      <w:r w:rsidRPr="003E3DE1">
        <w:rPr>
          <w:rFonts w:ascii="Times" w:eastAsia="Times New Roman" w:hAnsi="Times" w:cs="Calibri"/>
          <w:sz w:val="24"/>
          <w:szCs w:val="24"/>
          <w:lang w:eastAsia="en-GB"/>
        </w:rPr>
        <w:t xml:space="preserve"> </w:t>
      </w:r>
      <w:proofErr w:type="spellStart"/>
      <w:r w:rsidRPr="003E3DE1">
        <w:rPr>
          <w:rFonts w:ascii="Times" w:eastAsia="Times New Roman" w:hAnsi="Times" w:cs="Calibri"/>
          <w:sz w:val="24"/>
          <w:szCs w:val="24"/>
          <w:lang w:eastAsia="en-GB"/>
        </w:rPr>
        <w:t>KOVidele</w:t>
      </w:r>
      <w:proofErr w:type="spellEnd"/>
      <w:r w:rsidRPr="003E3DE1">
        <w:rPr>
          <w:rFonts w:ascii="Times" w:eastAsia="Times New Roman" w:hAnsi="Times" w:cs="Calibri"/>
          <w:sz w:val="24"/>
          <w:szCs w:val="24"/>
          <w:lang w:eastAsia="en-GB"/>
        </w:rPr>
        <w:t xml:space="preserve"> lõpliku otsustamise õiguse (kuidas algatus lahendada, kas korraldada küsitlus</w:t>
      </w:r>
      <w:r w:rsidR="00261648">
        <w:rPr>
          <w:rFonts w:ascii="Times" w:eastAsia="Times New Roman" w:hAnsi="Times" w:cs="Calibri"/>
          <w:sz w:val="24"/>
          <w:szCs w:val="24"/>
          <w:lang w:eastAsia="en-GB"/>
        </w:rPr>
        <w:t>, sh kas tegemist on olulise kohaliku elu küsimusega</w:t>
      </w:r>
      <w:r w:rsidRPr="003E3DE1">
        <w:rPr>
          <w:rFonts w:ascii="Times" w:eastAsia="Times New Roman" w:hAnsi="Times" w:cs="Calibri"/>
          <w:sz w:val="24"/>
          <w:szCs w:val="24"/>
          <w:lang w:eastAsia="en-GB"/>
        </w:rPr>
        <w:t>).</w:t>
      </w:r>
    </w:p>
    <w:p w14:paraId="7BC215CB" w14:textId="77777777" w:rsidR="00447F45" w:rsidRPr="003E3DE1" w:rsidRDefault="00447F45" w:rsidP="003E3DE1">
      <w:pPr>
        <w:spacing w:after="0" w:line="240" w:lineRule="auto"/>
        <w:jc w:val="both"/>
        <w:rPr>
          <w:rFonts w:ascii="Times" w:eastAsia="Times New Roman" w:hAnsi="Times" w:cs="Times New Roman"/>
          <w:sz w:val="24"/>
          <w:szCs w:val="24"/>
          <w:lang w:eastAsia="en-GB"/>
        </w:rPr>
      </w:pPr>
    </w:p>
    <w:p w14:paraId="230FF336" w14:textId="3FDD0270" w:rsidR="00FD0612" w:rsidRPr="003E3DE1" w:rsidRDefault="00FD0612" w:rsidP="003E3DE1">
      <w:pPr>
        <w:spacing w:after="0" w:line="240" w:lineRule="auto"/>
        <w:jc w:val="both"/>
        <w:rPr>
          <w:rFonts w:ascii="Times" w:eastAsia="Calibri" w:hAnsi="Times" w:cs="Times New Roman"/>
          <w:sz w:val="24"/>
          <w:szCs w:val="24"/>
        </w:rPr>
      </w:pP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b/>
          <w:bCs/>
          <w:sz w:val="24"/>
          <w:szCs w:val="24"/>
        </w:rPr>
        <w:t xml:space="preserve"> avaldumine ja hinnang </w:t>
      </w: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b/>
          <w:bCs/>
          <w:sz w:val="24"/>
          <w:szCs w:val="24"/>
        </w:rPr>
        <w:t xml:space="preserve"> olulisusele</w:t>
      </w:r>
      <w:r w:rsidRPr="003E3DE1">
        <w:rPr>
          <w:rFonts w:ascii="Times" w:eastAsia="Calibri" w:hAnsi="Times" w:cs="Times New Roman"/>
          <w:sz w:val="24"/>
          <w:szCs w:val="24"/>
        </w:rPr>
        <w:t xml:space="preserve">: </w:t>
      </w:r>
      <w:r w:rsidR="007A2DA6" w:rsidRPr="003E3DE1">
        <w:rPr>
          <w:rFonts w:ascii="Times" w:eastAsia="Calibri" w:hAnsi="Times" w:cs="Times New Roman"/>
          <w:sz w:val="24"/>
          <w:szCs w:val="24"/>
        </w:rPr>
        <w:t xml:space="preserve">Arvestades eeltoodud mõjukriteeriumitele antud hinnanguid, võib mõju kokkuvõttes </w:t>
      </w:r>
      <w:proofErr w:type="spellStart"/>
      <w:r w:rsidR="007A2DA6" w:rsidRPr="003E3DE1">
        <w:rPr>
          <w:rFonts w:ascii="Times" w:eastAsia="Calibri" w:hAnsi="Times" w:cs="Times New Roman"/>
          <w:sz w:val="24"/>
          <w:szCs w:val="24"/>
        </w:rPr>
        <w:t>KOVidele</w:t>
      </w:r>
      <w:proofErr w:type="spellEnd"/>
      <w:r w:rsidR="007A2DA6" w:rsidRPr="003E3DE1">
        <w:rPr>
          <w:rFonts w:ascii="Times" w:eastAsia="Calibri" w:hAnsi="Times" w:cs="Times New Roman"/>
          <w:sz w:val="24"/>
          <w:szCs w:val="24"/>
        </w:rPr>
        <w:t xml:space="preserve"> ja nende isikkoosseisule lugeda ebaoluliseks.</w:t>
      </w:r>
    </w:p>
    <w:p w14:paraId="0C970E33" w14:textId="77777777" w:rsidR="00447F45" w:rsidRPr="003E3DE1" w:rsidRDefault="00447F45" w:rsidP="003E3DE1">
      <w:pPr>
        <w:spacing w:after="0" w:line="240" w:lineRule="auto"/>
        <w:jc w:val="both"/>
        <w:rPr>
          <w:rFonts w:ascii="Times" w:eastAsia="Calibri" w:hAnsi="Times" w:cs="Times New Roman"/>
          <w:sz w:val="24"/>
          <w:szCs w:val="24"/>
        </w:rPr>
      </w:pPr>
    </w:p>
    <w:p w14:paraId="35F22A5F" w14:textId="7CEECE86" w:rsidR="00FD0612" w:rsidRPr="003E3DE1" w:rsidRDefault="003E0F38" w:rsidP="003E3DE1">
      <w:pPr>
        <w:spacing w:after="0" w:line="240" w:lineRule="auto"/>
        <w:jc w:val="both"/>
        <w:rPr>
          <w:rFonts w:ascii="Times" w:eastAsia="Times New Roman" w:hAnsi="Times" w:cs="Times New Roman"/>
          <w:sz w:val="24"/>
          <w:szCs w:val="24"/>
          <w:lang w:eastAsia="en-GB"/>
        </w:rPr>
      </w:pPr>
      <w:r w:rsidRPr="003E3DE1">
        <w:rPr>
          <w:rFonts w:ascii="Times" w:eastAsia="Times New Roman" w:hAnsi="Times" w:cs="Times New Roman"/>
          <w:b/>
          <w:bCs/>
          <w:sz w:val="24"/>
          <w:szCs w:val="24"/>
          <w:lang w:eastAsia="en-GB"/>
        </w:rPr>
        <w:t xml:space="preserve">2) </w:t>
      </w:r>
      <w:r w:rsidR="00FD0612" w:rsidRPr="003E3DE1">
        <w:rPr>
          <w:rFonts w:ascii="Times" w:eastAsia="Times New Roman" w:hAnsi="Times" w:cs="Times New Roman"/>
          <w:b/>
          <w:bCs/>
          <w:sz w:val="24"/>
          <w:szCs w:val="24"/>
          <w:lang w:eastAsia="en-GB"/>
        </w:rPr>
        <w:t xml:space="preserve">Muudatuse </w:t>
      </w:r>
      <w:proofErr w:type="spellStart"/>
      <w:r w:rsidR="00FD0612" w:rsidRPr="003E3DE1">
        <w:rPr>
          <w:rFonts w:ascii="Times" w:eastAsia="Times New Roman" w:hAnsi="Times" w:cs="Times New Roman"/>
          <w:b/>
          <w:bCs/>
          <w:sz w:val="24"/>
          <w:szCs w:val="24"/>
          <w:lang w:eastAsia="en-GB"/>
        </w:rPr>
        <w:t>sihtrühm</w:t>
      </w:r>
      <w:proofErr w:type="spellEnd"/>
      <w:r w:rsidRPr="003E3DE1">
        <w:rPr>
          <w:rFonts w:ascii="Times" w:eastAsia="Times New Roman" w:hAnsi="Times" w:cs="Times New Roman"/>
          <w:b/>
          <w:bCs/>
          <w:sz w:val="24"/>
          <w:szCs w:val="24"/>
          <w:lang w:eastAsia="en-GB"/>
        </w:rPr>
        <w:t xml:space="preserve"> 2</w:t>
      </w:r>
      <w:r w:rsidR="00FD0612" w:rsidRPr="003E3DE1">
        <w:rPr>
          <w:rFonts w:ascii="Times" w:eastAsia="Times New Roman" w:hAnsi="Times" w:cs="Times New Roman"/>
          <w:sz w:val="24"/>
          <w:szCs w:val="24"/>
          <w:lang w:eastAsia="en-GB"/>
        </w:rPr>
        <w:t xml:space="preserve">: </w:t>
      </w:r>
      <w:r w:rsidR="00FD0612" w:rsidRPr="003E3DE1">
        <w:rPr>
          <w:rFonts w:ascii="Times" w:eastAsia="Times New Roman" w:hAnsi="Times" w:cs="Calibri"/>
          <w:sz w:val="24"/>
          <w:szCs w:val="24"/>
          <w:lang w:eastAsia="en-GB"/>
        </w:rPr>
        <w:t xml:space="preserve">kõik </w:t>
      </w:r>
      <w:r w:rsidR="00FD0612" w:rsidRPr="003E3DE1">
        <w:rPr>
          <w:rFonts w:ascii="Times" w:eastAsia="Times New Roman" w:hAnsi="Times" w:cs="Calibri"/>
          <w:b/>
          <w:bCs/>
          <w:sz w:val="24"/>
          <w:szCs w:val="24"/>
          <w:lang w:eastAsia="en-GB"/>
        </w:rPr>
        <w:t>Eesti elanikud</w:t>
      </w:r>
      <w:r w:rsidR="00FD0612" w:rsidRPr="003E3DE1">
        <w:rPr>
          <w:rFonts w:ascii="Times" w:eastAsia="Times New Roman" w:hAnsi="Times" w:cs="Calibri"/>
          <w:sz w:val="24"/>
          <w:szCs w:val="24"/>
          <w:lang w:eastAsia="en-GB"/>
        </w:rPr>
        <w:t xml:space="preserve">, kelle elukoht on registreeritud </w:t>
      </w:r>
      <w:r w:rsidR="00197B6F" w:rsidRPr="003E3DE1">
        <w:rPr>
          <w:rFonts w:ascii="Times" w:eastAsia="Times New Roman" w:hAnsi="Times" w:cs="Calibri"/>
          <w:sz w:val="24"/>
          <w:szCs w:val="24"/>
          <w:lang w:eastAsia="en-GB"/>
        </w:rPr>
        <w:t xml:space="preserve">antud </w:t>
      </w:r>
      <w:proofErr w:type="spellStart"/>
      <w:r w:rsidR="00197B6F" w:rsidRPr="003E3DE1">
        <w:rPr>
          <w:rFonts w:ascii="Times" w:eastAsia="Times New Roman" w:hAnsi="Times" w:cs="Calibri"/>
          <w:sz w:val="24"/>
          <w:szCs w:val="24"/>
          <w:lang w:eastAsia="en-GB"/>
        </w:rPr>
        <w:t>KOVis</w:t>
      </w:r>
      <w:proofErr w:type="spellEnd"/>
      <w:r w:rsidR="00FD0612" w:rsidRPr="003E3DE1">
        <w:rPr>
          <w:rFonts w:ascii="Times" w:eastAsia="Times New Roman" w:hAnsi="Times" w:cs="Calibri"/>
          <w:sz w:val="24"/>
          <w:szCs w:val="24"/>
          <w:lang w:eastAsia="en-GB"/>
        </w:rPr>
        <w:t xml:space="preserve">. </w:t>
      </w:r>
    </w:p>
    <w:p w14:paraId="71467E4A" w14:textId="651AB3EC" w:rsidR="00FD0612" w:rsidRPr="003E3DE1" w:rsidRDefault="00FD0612" w:rsidP="003E3DE1">
      <w:pPr>
        <w:spacing w:after="0" w:line="240" w:lineRule="auto"/>
        <w:jc w:val="both"/>
        <w:rPr>
          <w:rFonts w:ascii="Times" w:eastAsia="Times New Roman" w:hAnsi="Times" w:cs="Times New Roman"/>
          <w:sz w:val="24"/>
          <w:szCs w:val="24"/>
          <w:lang w:eastAsia="en-GB"/>
        </w:rPr>
      </w:pPr>
      <w:bookmarkStart w:id="128" w:name="_Hlk88644703"/>
      <w:r w:rsidRPr="003E3DE1">
        <w:rPr>
          <w:rFonts w:ascii="Times" w:eastAsia="Calibri" w:hAnsi="Times" w:cs="Times New Roman"/>
          <w:b/>
          <w:bCs/>
          <w:sz w:val="24"/>
          <w:szCs w:val="24"/>
        </w:rPr>
        <w:t xml:space="preserve">Muudatusega kaasnevad </w:t>
      </w:r>
      <w:proofErr w:type="spellStart"/>
      <w:r w:rsidRPr="003E3DE1">
        <w:rPr>
          <w:rFonts w:ascii="Times" w:eastAsia="Calibri" w:hAnsi="Times" w:cs="Times New Roman"/>
          <w:b/>
          <w:bCs/>
          <w:sz w:val="24"/>
          <w:szCs w:val="24"/>
        </w:rPr>
        <w:t>mõjud</w:t>
      </w:r>
      <w:proofErr w:type="spellEnd"/>
      <w:r w:rsidRPr="003E3DE1">
        <w:rPr>
          <w:rFonts w:ascii="Times" w:eastAsia="Calibri" w:hAnsi="Times" w:cs="Times New Roman"/>
          <w:b/>
          <w:bCs/>
          <w:sz w:val="24"/>
          <w:szCs w:val="24"/>
        </w:rPr>
        <w:t>:</w:t>
      </w:r>
      <w:r w:rsidRPr="003E3DE1">
        <w:rPr>
          <w:rFonts w:ascii="Times" w:eastAsia="Calibri" w:hAnsi="Times" w:cs="Times New Roman"/>
          <w:sz w:val="24"/>
          <w:szCs w:val="24"/>
        </w:rPr>
        <w:t xml:space="preserve"> </w:t>
      </w:r>
      <w:bookmarkEnd w:id="128"/>
      <w:r w:rsidRPr="003E3DE1">
        <w:rPr>
          <w:rFonts w:ascii="Times" w:eastAsia="Calibri" w:hAnsi="Times" w:cs="Times New Roman"/>
          <w:sz w:val="24"/>
          <w:szCs w:val="24"/>
        </w:rPr>
        <w:t>ela</w:t>
      </w:r>
      <w:r w:rsidRPr="003E3DE1">
        <w:rPr>
          <w:rFonts w:ascii="Times" w:eastAsia="Times New Roman" w:hAnsi="Times" w:cs="Times New Roman"/>
          <w:sz w:val="24"/>
          <w:szCs w:val="24"/>
          <w:lang w:eastAsia="en-GB"/>
        </w:rPr>
        <w:t xml:space="preserve">nike </w:t>
      </w:r>
      <w:proofErr w:type="spellStart"/>
      <w:r w:rsidRPr="003E3DE1">
        <w:rPr>
          <w:rFonts w:ascii="Times" w:eastAsia="Times New Roman" w:hAnsi="Times" w:cs="Times New Roman"/>
          <w:sz w:val="24"/>
          <w:szCs w:val="24"/>
          <w:lang w:eastAsia="en-GB"/>
        </w:rPr>
        <w:t>võimalused</w:t>
      </w:r>
      <w:proofErr w:type="spellEnd"/>
      <w:r w:rsidRPr="003E3DE1">
        <w:rPr>
          <w:rFonts w:ascii="Times" w:eastAsia="Times New Roman" w:hAnsi="Times" w:cs="Times New Roman"/>
          <w:sz w:val="24"/>
          <w:szCs w:val="24"/>
          <w:lang w:eastAsia="en-GB"/>
        </w:rPr>
        <w:t xml:space="preserve"> osaleda </w:t>
      </w:r>
      <w:proofErr w:type="spellStart"/>
      <w:r w:rsidRPr="003E3DE1">
        <w:rPr>
          <w:rFonts w:ascii="Times" w:eastAsia="Times New Roman" w:hAnsi="Times" w:cs="Times New Roman"/>
          <w:sz w:val="24"/>
          <w:szCs w:val="24"/>
          <w:lang w:eastAsia="en-GB"/>
        </w:rPr>
        <w:t>ühiskondlikus</w:t>
      </w:r>
      <w:proofErr w:type="spellEnd"/>
      <w:r w:rsidRPr="003E3DE1">
        <w:rPr>
          <w:rFonts w:ascii="Times" w:eastAsia="Times New Roman" w:hAnsi="Times" w:cs="Times New Roman"/>
          <w:sz w:val="24"/>
          <w:szCs w:val="24"/>
          <w:lang w:eastAsia="en-GB"/>
        </w:rPr>
        <w:t xml:space="preserve"> elus </w:t>
      </w:r>
      <w:r w:rsidR="00197B6F" w:rsidRPr="003E3DE1">
        <w:rPr>
          <w:rFonts w:ascii="Times" w:eastAsia="Times New Roman" w:hAnsi="Times" w:cs="Times New Roman"/>
          <w:sz w:val="24"/>
          <w:szCs w:val="24"/>
          <w:lang w:eastAsia="en-GB"/>
        </w:rPr>
        <w:t xml:space="preserve">kohaliku elu korraldamisel </w:t>
      </w:r>
      <w:r w:rsidRPr="003E3DE1">
        <w:rPr>
          <w:rFonts w:ascii="Times" w:eastAsia="Times New Roman" w:hAnsi="Times" w:cs="Times New Roman"/>
          <w:sz w:val="24"/>
          <w:szCs w:val="24"/>
          <w:lang w:eastAsia="en-GB"/>
        </w:rPr>
        <w:t xml:space="preserve">ja seda </w:t>
      </w:r>
      <w:proofErr w:type="spellStart"/>
      <w:r w:rsidRPr="003E3DE1">
        <w:rPr>
          <w:rFonts w:ascii="Times" w:eastAsia="Times New Roman" w:hAnsi="Times" w:cs="Times New Roman"/>
          <w:sz w:val="24"/>
          <w:szCs w:val="24"/>
          <w:lang w:eastAsia="en-GB"/>
        </w:rPr>
        <w:t>mõjutada</w:t>
      </w:r>
      <w:proofErr w:type="spellEnd"/>
      <w:r w:rsidRPr="003E3DE1">
        <w:rPr>
          <w:rFonts w:ascii="Times" w:eastAsia="Times New Roman" w:hAnsi="Times" w:cs="Times New Roman"/>
          <w:sz w:val="24"/>
          <w:szCs w:val="24"/>
          <w:lang w:eastAsia="en-GB"/>
        </w:rPr>
        <w:t>.</w:t>
      </w:r>
    </w:p>
    <w:p w14:paraId="3F898FBF" w14:textId="77777777" w:rsidR="00447F45" w:rsidRPr="003E3DE1" w:rsidRDefault="00447F45" w:rsidP="003E3DE1">
      <w:pPr>
        <w:spacing w:after="0" w:line="240" w:lineRule="auto"/>
        <w:jc w:val="both"/>
        <w:rPr>
          <w:rFonts w:ascii="Times" w:eastAsia="Times New Roman" w:hAnsi="Times" w:cs="Times New Roman"/>
          <w:sz w:val="24"/>
          <w:szCs w:val="24"/>
          <w:lang w:eastAsia="en-GB"/>
        </w:rPr>
      </w:pPr>
    </w:p>
    <w:p w14:paraId="37C8EAC1" w14:textId="3398563A" w:rsidR="00B574C6" w:rsidRPr="003E3DE1" w:rsidRDefault="00FD0612" w:rsidP="003E3DE1">
      <w:pPr>
        <w:spacing w:after="0" w:line="240" w:lineRule="auto"/>
        <w:jc w:val="both"/>
        <w:rPr>
          <w:rFonts w:ascii="Times" w:eastAsia="Calibri" w:hAnsi="Times" w:cs="Calibri"/>
          <w:sz w:val="24"/>
          <w:szCs w:val="24"/>
        </w:rPr>
      </w:pPr>
      <w:r w:rsidRPr="003E3DE1">
        <w:rPr>
          <w:rFonts w:ascii="Times" w:eastAsia="Calibri" w:hAnsi="Times" w:cs="Times New Roman"/>
          <w:b/>
          <w:bCs/>
          <w:sz w:val="24"/>
          <w:szCs w:val="24"/>
        </w:rPr>
        <w:t>Mõju ulatus</w:t>
      </w:r>
      <w:r w:rsidR="0091595B" w:rsidRPr="003E3DE1">
        <w:rPr>
          <w:rFonts w:ascii="Times" w:eastAsia="Calibri" w:hAnsi="Times" w:cs="Times New Roman"/>
          <w:sz w:val="24"/>
          <w:szCs w:val="24"/>
        </w:rPr>
        <w:t>:</w:t>
      </w:r>
      <w:r w:rsidRPr="003E3DE1">
        <w:rPr>
          <w:rFonts w:ascii="Times" w:eastAsia="Calibri" w:hAnsi="Times" w:cs="Times New Roman"/>
          <w:sz w:val="24"/>
          <w:szCs w:val="24"/>
        </w:rPr>
        <w:t xml:space="preserve"> </w:t>
      </w:r>
      <w:r w:rsidRPr="003E3DE1">
        <w:rPr>
          <w:rFonts w:ascii="Times" w:eastAsia="Calibri" w:hAnsi="Times" w:cs="Calibri"/>
          <w:sz w:val="24"/>
          <w:szCs w:val="24"/>
        </w:rPr>
        <w:t xml:space="preserve">muudatus loob paremad võimalused kohalikus valitsemises osalemiseks kõigile Eesti elanikele, läbi kohaliku algatuse korra lihtsustamise – st eelnõu vormis algatuse asemel on muudatuse kohaselt võimalus esitada algatusi erinevate kohaliku elu küsimuste lahendamiseks koos vabas vormis põhjendusega (varasema eelnõu vormi asemel). Lisaks tekib </w:t>
      </w:r>
      <w:r w:rsidR="006B7252" w:rsidRPr="003E3DE1">
        <w:rPr>
          <w:rFonts w:ascii="Times" w:eastAsia="Calibri" w:hAnsi="Times" w:cs="Calibri"/>
          <w:sz w:val="24"/>
          <w:szCs w:val="24"/>
        </w:rPr>
        <w:t xml:space="preserve">elanikel </w:t>
      </w:r>
      <w:r w:rsidRPr="003E3DE1">
        <w:rPr>
          <w:rFonts w:ascii="Times" w:eastAsia="Calibri" w:hAnsi="Times" w:cs="Calibri"/>
          <w:sz w:val="24"/>
          <w:szCs w:val="24"/>
        </w:rPr>
        <w:t xml:space="preserve">võimalus </w:t>
      </w:r>
      <w:r w:rsidR="006B7252" w:rsidRPr="003E3DE1">
        <w:rPr>
          <w:rFonts w:ascii="Times" w:eastAsia="Calibri" w:hAnsi="Times" w:cs="Calibri"/>
          <w:sz w:val="24"/>
          <w:szCs w:val="24"/>
        </w:rPr>
        <w:t xml:space="preserve">algatada </w:t>
      </w:r>
      <w:r w:rsidRPr="003E3DE1">
        <w:rPr>
          <w:rFonts w:ascii="Times" w:eastAsia="Calibri" w:hAnsi="Times" w:cs="Calibri"/>
          <w:sz w:val="24"/>
          <w:szCs w:val="24"/>
        </w:rPr>
        <w:t xml:space="preserve">kohaliku </w:t>
      </w:r>
      <w:r w:rsidR="006B7252" w:rsidRPr="003E3DE1">
        <w:rPr>
          <w:rFonts w:ascii="Times" w:eastAsia="Calibri" w:hAnsi="Times" w:cs="Calibri"/>
          <w:sz w:val="24"/>
          <w:szCs w:val="24"/>
        </w:rPr>
        <w:t xml:space="preserve">rahvaküsitluse </w:t>
      </w:r>
      <w:r w:rsidRPr="003E3DE1">
        <w:rPr>
          <w:rFonts w:ascii="Times" w:eastAsia="Calibri" w:hAnsi="Times" w:cs="Calibri"/>
          <w:sz w:val="24"/>
          <w:szCs w:val="24"/>
        </w:rPr>
        <w:t>läbiviimist</w:t>
      </w:r>
      <w:r w:rsidR="006B7252" w:rsidRPr="003E3DE1">
        <w:rPr>
          <w:rFonts w:ascii="Times" w:eastAsia="Calibri" w:hAnsi="Times" w:cs="Calibri"/>
          <w:sz w:val="24"/>
          <w:szCs w:val="24"/>
        </w:rPr>
        <w:t xml:space="preserve"> (kehtiva õiguse järgi on olulistes kohaliku elu küsimustes elanike küsitluse korraldamine volikogu pädevuses, st võib toimuda vaid volikogu algatusel)</w:t>
      </w:r>
      <w:r w:rsidRPr="003E3DE1">
        <w:rPr>
          <w:rFonts w:ascii="Times" w:eastAsia="Calibri" w:hAnsi="Times" w:cs="Calibri"/>
          <w:sz w:val="24"/>
          <w:szCs w:val="24"/>
        </w:rPr>
        <w:t xml:space="preserve">, mis kindlasti suurendab </w:t>
      </w:r>
      <w:proofErr w:type="spellStart"/>
      <w:r w:rsidRPr="003E3DE1">
        <w:rPr>
          <w:rFonts w:ascii="Times" w:eastAsia="Calibri" w:hAnsi="Times" w:cs="Calibri"/>
          <w:sz w:val="24"/>
          <w:szCs w:val="24"/>
        </w:rPr>
        <w:t>KOVide</w:t>
      </w:r>
      <w:proofErr w:type="spellEnd"/>
      <w:r w:rsidRPr="003E3DE1">
        <w:rPr>
          <w:rFonts w:ascii="Times" w:eastAsia="Calibri" w:hAnsi="Times" w:cs="Calibri"/>
          <w:sz w:val="24"/>
          <w:szCs w:val="24"/>
        </w:rPr>
        <w:t xml:space="preserve"> poolt nende korraldamis</w:t>
      </w:r>
      <w:r w:rsidR="006B7252" w:rsidRPr="003E3DE1">
        <w:rPr>
          <w:rFonts w:ascii="Times" w:eastAsia="Calibri" w:hAnsi="Times" w:cs="Calibri"/>
          <w:sz w:val="24"/>
          <w:szCs w:val="24"/>
        </w:rPr>
        <w:t>e sagedus</w:t>
      </w:r>
      <w:r w:rsidRPr="003E3DE1">
        <w:rPr>
          <w:rFonts w:ascii="Times" w:eastAsia="Calibri" w:hAnsi="Times" w:cs="Calibri"/>
          <w:sz w:val="24"/>
          <w:szCs w:val="24"/>
        </w:rPr>
        <w:t>t</w:t>
      </w:r>
      <w:r w:rsidR="006B7252" w:rsidRPr="003E3DE1">
        <w:rPr>
          <w:rFonts w:ascii="Times" w:eastAsia="Calibri" w:hAnsi="Times" w:cs="Calibri"/>
          <w:sz w:val="24"/>
          <w:szCs w:val="24"/>
        </w:rPr>
        <w:t>,</w:t>
      </w:r>
      <w:r w:rsidRPr="003E3DE1">
        <w:rPr>
          <w:rFonts w:ascii="Times" w:eastAsia="Calibri" w:hAnsi="Times" w:cs="Calibri"/>
          <w:sz w:val="24"/>
          <w:szCs w:val="24"/>
        </w:rPr>
        <w:t xml:space="preserve"> võimaldades seega paremat dialoogi </w:t>
      </w:r>
      <w:r w:rsidR="006B7252" w:rsidRPr="003E3DE1">
        <w:rPr>
          <w:rFonts w:ascii="Times" w:eastAsia="Calibri" w:hAnsi="Times" w:cs="Calibri"/>
          <w:sz w:val="24"/>
          <w:szCs w:val="24"/>
        </w:rPr>
        <w:t>KOV</w:t>
      </w:r>
      <w:r w:rsidRPr="003E3DE1">
        <w:rPr>
          <w:rFonts w:ascii="Times" w:eastAsia="Calibri" w:hAnsi="Times" w:cs="Calibri"/>
          <w:sz w:val="24"/>
          <w:szCs w:val="24"/>
        </w:rPr>
        <w:t xml:space="preserve"> ja kogukonna vahel.</w:t>
      </w:r>
    </w:p>
    <w:p w14:paraId="4892A493" w14:textId="77777777" w:rsidR="00447F45" w:rsidRPr="003E3DE1" w:rsidRDefault="00447F45" w:rsidP="003E3DE1">
      <w:pPr>
        <w:spacing w:after="0" w:line="240" w:lineRule="auto"/>
        <w:jc w:val="both"/>
        <w:rPr>
          <w:rFonts w:ascii="Times" w:eastAsia="Calibri" w:hAnsi="Times" w:cs="Calibri"/>
          <w:sz w:val="24"/>
          <w:szCs w:val="24"/>
        </w:rPr>
      </w:pPr>
    </w:p>
    <w:p w14:paraId="3867D7C4" w14:textId="3192D45E" w:rsidR="00FD0612" w:rsidRPr="003E3DE1" w:rsidRDefault="00FD0612" w:rsidP="003E3DE1">
      <w:pPr>
        <w:spacing w:after="0" w:line="240" w:lineRule="auto"/>
        <w:jc w:val="both"/>
        <w:rPr>
          <w:rFonts w:ascii="Times" w:eastAsia="Calibri" w:hAnsi="Times" w:cs="Calibri"/>
          <w:sz w:val="24"/>
          <w:szCs w:val="24"/>
        </w:rPr>
      </w:pPr>
      <w:r w:rsidRPr="003E3DE1">
        <w:rPr>
          <w:rFonts w:ascii="Times" w:eastAsia="Calibri" w:hAnsi="Times" w:cs="Calibri"/>
          <w:sz w:val="24"/>
          <w:szCs w:val="24"/>
        </w:rPr>
        <w:t>Kuigi küsitluse</w:t>
      </w:r>
      <w:r w:rsidR="006B7252" w:rsidRPr="003E3DE1">
        <w:rPr>
          <w:rFonts w:ascii="Times" w:eastAsia="Calibri" w:hAnsi="Times" w:cs="Calibri"/>
          <w:sz w:val="24"/>
          <w:szCs w:val="24"/>
        </w:rPr>
        <w:t xml:space="preserve"> tulemuste</w:t>
      </w:r>
      <w:r w:rsidRPr="003E3DE1">
        <w:rPr>
          <w:rFonts w:ascii="Times" w:eastAsia="Calibri" w:hAnsi="Times" w:cs="Calibri"/>
          <w:sz w:val="24"/>
          <w:szCs w:val="24"/>
        </w:rPr>
        <w:t xml:space="preserve">l ei ole </w:t>
      </w:r>
      <w:r w:rsidR="006B7252" w:rsidRPr="003E3DE1">
        <w:rPr>
          <w:rFonts w:ascii="Times" w:eastAsia="Calibri" w:hAnsi="Times" w:cs="Calibri"/>
          <w:sz w:val="24"/>
          <w:szCs w:val="24"/>
        </w:rPr>
        <w:t xml:space="preserve">KOV organitele </w:t>
      </w:r>
      <w:r w:rsidRPr="003E3DE1">
        <w:rPr>
          <w:rFonts w:ascii="Times" w:eastAsia="Calibri" w:hAnsi="Times" w:cs="Calibri"/>
          <w:sz w:val="24"/>
          <w:szCs w:val="24"/>
        </w:rPr>
        <w:t xml:space="preserve">õiguslikult siduvat mõju, st lõpliku otsuse küsimuse lahendamise osas teeb valitsus või volikogu, siis kohaliku rahvaküsitluse algatamise ja läbiviimise täpsem regulatsioon, sh nende algatamise õiguse </w:t>
      </w:r>
      <w:r w:rsidR="006B7252" w:rsidRPr="003E3DE1">
        <w:rPr>
          <w:rFonts w:ascii="Times" w:eastAsia="Calibri" w:hAnsi="Times" w:cs="Calibri"/>
          <w:sz w:val="24"/>
          <w:szCs w:val="24"/>
        </w:rPr>
        <w:t xml:space="preserve">andmine lisaks volikogule ka </w:t>
      </w:r>
      <w:r w:rsidRPr="003E3DE1">
        <w:rPr>
          <w:rFonts w:ascii="Times" w:eastAsia="Calibri" w:hAnsi="Times" w:cs="Calibri"/>
          <w:sz w:val="24"/>
          <w:szCs w:val="24"/>
        </w:rPr>
        <w:t xml:space="preserve">elanikele loob paremad võimalused kohalikele elanikele kohalikus valitsemises osalemiseks ja selle otsuste </w:t>
      </w:r>
      <w:r w:rsidR="006B7252" w:rsidRPr="003E3DE1">
        <w:rPr>
          <w:rFonts w:ascii="Times" w:eastAsia="Calibri" w:hAnsi="Times" w:cs="Calibri"/>
          <w:sz w:val="24"/>
          <w:szCs w:val="24"/>
        </w:rPr>
        <w:t xml:space="preserve">osas oma </w:t>
      </w:r>
      <w:r w:rsidRPr="003E3DE1">
        <w:rPr>
          <w:rFonts w:ascii="Times" w:eastAsia="Calibri" w:hAnsi="Times" w:cs="Calibri"/>
          <w:sz w:val="24"/>
          <w:szCs w:val="24"/>
        </w:rPr>
        <w:t>selge meelsuse väljendamisega mõjutamiseks.</w:t>
      </w:r>
    </w:p>
    <w:p w14:paraId="77A68F19" w14:textId="77777777" w:rsidR="00447F45" w:rsidRPr="003E3DE1" w:rsidRDefault="00447F45" w:rsidP="003E3DE1">
      <w:pPr>
        <w:spacing w:after="0" w:line="240" w:lineRule="auto"/>
        <w:jc w:val="both"/>
        <w:rPr>
          <w:rFonts w:ascii="Times" w:eastAsia="Calibri" w:hAnsi="Times" w:cs="Calibri"/>
          <w:sz w:val="24"/>
          <w:szCs w:val="24"/>
        </w:rPr>
      </w:pPr>
    </w:p>
    <w:p w14:paraId="02CD4FDA" w14:textId="050A4FCE" w:rsidR="00FD0612" w:rsidRPr="003E3DE1" w:rsidRDefault="00FD0612" w:rsidP="003E3DE1">
      <w:pPr>
        <w:spacing w:after="0" w:line="240" w:lineRule="auto"/>
        <w:jc w:val="both"/>
        <w:rPr>
          <w:rFonts w:ascii="Times" w:eastAsia="Calibri" w:hAnsi="Times" w:cs="Calibri"/>
          <w:sz w:val="24"/>
          <w:szCs w:val="24"/>
        </w:rPr>
      </w:pPr>
      <w:r w:rsidRPr="003E3DE1">
        <w:rPr>
          <w:rFonts w:ascii="Times" w:eastAsia="Calibri" w:hAnsi="Times" w:cs="Calibri"/>
          <w:b/>
          <w:bCs/>
          <w:sz w:val="24"/>
          <w:szCs w:val="24"/>
        </w:rPr>
        <w:t>Mõju sagedus</w:t>
      </w:r>
      <w:r w:rsidRPr="003E3DE1">
        <w:rPr>
          <w:rFonts w:ascii="Times" w:eastAsia="Calibri" w:hAnsi="Times" w:cs="Calibri"/>
          <w:sz w:val="24"/>
          <w:szCs w:val="24"/>
        </w:rPr>
        <w:t>: Arvestades täna kohalike algatuste esitamise hulka ei ole kohalik algatus</w:t>
      </w:r>
      <w:r w:rsidR="006B7252" w:rsidRPr="003E3DE1">
        <w:rPr>
          <w:rFonts w:ascii="Times" w:eastAsia="Calibri" w:hAnsi="Times" w:cs="Calibri"/>
          <w:sz w:val="24"/>
          <w:szCs w:val="24"/>
        </w:rPr>
        <w:t xml:space="preserve"> ilmselt ka muudatuste jõustumise järel</w:t>
      </w:r>
      <w:r w:rsidRPr="003E3DE1">
        <w:rPr>
          <w:rFonts w:ascii="Times" w:eastAsia="Calibri" w:hAnsi="Times" w:cs="Calibri"/>
          <w:sz w:val="24"/>
          <w:szCs w:val="24"/>
        </w:rPr>
        <w:t xml:space="preserve"> sageli kasutatav osalusinstrument - indikatiivselt </w:t>
      </w:r>
      <w:r w:rsidR="006B7252" w:rsidRPr="003E3DE1">
        <w:rPr>
          <w:rFonts w:ascii="Times" w:eastAsia="Calibri" w:hAnsi="Times" w:cs="Calibri"/>
          <w:sz w:val="24"/>
          <w:szCs w:val="24"/>
        </w:rPr>
        <w:t xml:space="preserve">esitatakse aastas </w:t>
      </w:r>
      <w:r w:rsidRPr="003E3DE1">
        <w:rPr>
          <w:rFonts w:ascii="Times" w:eastAsia="Calibri" w:hAnsi="Times" w:cs="Calibri"/>
          <w:sz w:val="24"/>
          <w:szCs w:val="24"/>
        </w:rPr>
        <w:t>20</w:t>
      </w:r>
      <w:r w:rsidR="006B7252" w:rsidRPr="003E3DE1">
        <w:t>–</w:t>
      </w:r>
      <w:r w:rsidRPr="003E3DE1">
        <w:rPr>
          <w:rFonts w:ascii="Times" w:eastAsia="Calibri" w:hAnsi="Times" w:cs="Calibri"/>
          <w:sz w:val="24"/>
          <w:szCs w:val="24"/>
        </w:rPr>
        <w:t xml:space="preserve">30 </w:t>
      </w:r>
      <w:r w:rsidR="006B7252" w:rsidRPr="003E3DE1">
        <w:rPr>
          <w:rFonts w:ascii="Times" w:eastAsia="Calibri" w:hAnsi="Times" w:cs="Calibri"/>
          <w:sz w:val="24"/>
          <w:szCs w:val="24"/>
        </w:rPr>
        <w:t xml:space="preserve">KOKS § 32 kohast </w:t>
      </w:r>
      <w:r w:rsidRPr="003E3DE1">
        <w:rPr>
          <w:rFonts w:ascii="Times" w:eastAsia="Calibri" w:hAnsi="Times" w:cs="Calibri"/>
          <w:sz w:val="24"/>
          <w:szCs w:val="24"/>
        </w:rPr>
        <w:t xml:space="preserve">algatust kõigis </w:t>
      </w:r>
      <w:proofErr w:type="spellStart"/>
      <w:r w:rsidR="006B7252" w:rsidRPr="003E3DE1">
        <w:rPr>
          <w:rFonts w:ascii="Times" w:eastAsia="Calibri" w:hAnsi="Times" w:cs="Calibri"/>
          <w:sz w:val="24"/>
          <w:szCs w:val="24"/>
        </w:rPr>
        <w:t>KOVides</w:t>
      </w:r>
      <w:proofErr w:type="spellEnd"/>
      <w:r w:rsidR="006B7252" w:rsidRPr="003E3DE1">
        <w:rPr>
          <w:rFonts w:ascii="Times" w:eastAsia="Calibri" w:hAnsi="Times" w:cs="Calibri"/>
          <w:sz w:val="24"/>
          <w:szCs w:val="24"/>
        </w:rPr>
        <w:t xml:space="preserve"> </w:t>
      </w:r>
      <w:r w:rsidRPr="003E3DE1">
        <w:rPr>
          <w:rFonts w:ascii="Times" w:eastAsia="Calibri" w:hAnsi="Times" w:cs="Calibri"/>
          <w:sz w:val="24"/>
          <w:szCs w:val="24"/>
        </w:rPr>
        <w:t>kokku. Kavandatav muudatus kindlasti suurendab algatuste arvu kohalikes omavalitsustes</w:t>
      </w:r>
      <w:r w:rsidR="00B574C6" w:rsidRPr="003E3DE1">
        <w:rPr>
          <w:rFonts w:ascii="Times" w:eastAsia="Calibri" w:hAnsi="Times" w:cs="Calibri"/>
          <w:sz w:val="24"/>
          <w:szCs w:val="24"/>
        </w:rPr>
        <w:t>,</w:t>
      </w:r>
      <w:r w:rsidRPr="003E3DE1">
        <w:rPr>
          <w:rFonts w:ascii="Times" w:eastAsia="Calibri" w:hAnsi="Times" w:cs="Calibri"/>
          <w:sz w:val="24"/>
          <w:szCs w:val="24"/>
        </w:rPr>
        <w:t xml:space="preserve"> kuni mitmekordselt. Algatuste arvu kasvu võib oodata, kuna algatuse sisu laiendati ning lisati õigus algatada kohaliku rahvaküsitluse läbiviimist</w:t>
      </w:r>
      <w:r w:rsidR="006B7252" w:rsidRPr="003E3DE1">
        <w:rPr>
          <w:rFonts w:ascii="Times" w:eastAsia="Calibri" w:hAnsi="Times" w:cs="Calibri"/>
          <w:sz w:val="24"/>
          <w:szCs w:val="24"/>
        </w:rPr>
        <w:t>, mille esitamise sagedust võib mõnevõrra pärssida algatuse kõrge lävend – algatuse rahvaküsitluse läbiviimiseks saavad esitada vähemalt 10% KOV hääleõiguslikest elanikest</w:t>
      </w:r>
      <w:r w:rsidR="00E5141E">
        <w:rPr>
          <w:rFonts w:ascii="Times" w:eastAsia="Calibri" w:hAnsi="Times" w:cs="Calibri"/>
          <w:sz w:val="24"/>
          <w:szCs w:val="24"/>
        </w:rPr>
        <w:t>, kuid mitte vähem kui 20 hääleõiguslikku valla- või linnaelanikku</w:t>
      </w:r>
      <w:r w:rsidRPr="003E3DE1">
        <w:rPr>
          <w:rFonts w:ascii="Times" w:eastAsia="Calibri" w:hAnsi="Times" w:cs="Calibri"/>
          <w:sz w:val="24"/>
          <w:szCs w:val="24"/>
        </w:rPr>
        <w:t>.</w:t>
      </w:r>
    </w:p>
    <w:p w14:paraId="0326DF47" w14:textId="77777777" w:rsidR="00447F45" w:rsidRPr="003E3DE1" w:rsidRDefault="00447F45" w:rsidP="003E3DE1">
      <w:pPr>
        <w:spacing w:after="0" w:line="240" w:lineRule="auto"/>
        <w:jc w:val="both"/>
        <w:rPr>
          <w:rFonts w:ascii="Times" w:eastAsia="Calibri" w:hAnsi="Times" w:cs="Calibri"/>
          <w:sz w:val="24"/>
          <w:szCs w:val="24"/>
        </w:rPr>
      </w:pPr>
    </w:p>
    <w:p w14:paraId="197D02EA" w14:textId="68FDD57D" w:rsidR="00FD0612" w:rsidRPr="003E3DE1" w:rsidRDefault="00FD0612" w:rsidP="003E3DE1">
      <w:pPr>
        <w:spacing w:after="0" w:line="240" w:lineRule="auto"/>
        <w:jc w:val="both"/>
        <w:rPr>
          <w:rFonts w:ascii="Times" w:eastAsia="Times New Roman" w:hAnsi="Times" w:cs="Calibri"/>
          <w:sz w:val="24"/>
          <w:szCs w:val="24"/>
          <w:lang w:eastAsia="en-GB"/>
        </w:rPr>
      </w:pPr>
      <w:bookmarkStart w:id="129" w:name="_Hlk88644986"/>
      <w:r w:rsidRPr="003E3DE1">
        <w:rPr>
          <w:rFonts w:ascii="Times" w:eastAsia="Times New Roman" w:hAnsi="Times" w:cs="Calibri"/>
          <w:b/>
          <w:bCs/>
          <w:sz w:val="24"/>
          <w:szCs w:val="24"/>
          <w:lang w:eastAsia="en-GB"/>
        </w:rPr>
        <w:t>Ebasoovitavate mõjude risk</w:t>
      </w:r>
      <w:r w:rsidRPr="003E3DE1">
        <w:rPr>
          <w:rFonts w:ascii="Times" w:eastAsia="Times New Roman" w:hAnsi="Times" w:cs="Calibri"/>
          <w:sz w:val="24"/>
          <w:szCs w:val="24"/>
          <w:lang w:eastAsia="en-GB"/>
        </w:rPr>
        <w:t xml:space="preserve">: Riskide </w:t>
      </w:r>
      <w:proofErr w:type="spellStart"/>
      <w:r w:rsidRPr="003E3DE1">
        <w:rPr>
          <w:rFonts w:ascii="Times" w:eastAsia="Times New Roman" w:hAnsi="Times" w:cs="Calibri"/>
          <w:sz w:val="24"/>
          <w:szCs w:val="24"/>
          <w:lang w:eastAsia="en-GB"/>
        </w:rPr>
        <w:t>või</w:t>
      </w:r>
      <w:proofErr w:type="spellEnd"/>
      <w:r w:rsidRPr="003E3DE1">
        <w:rPr>
          <w:rFonts w:ascii="Times" w:eastAsia="Times New Roman" w:hAnsi="Times" w:cs="Calibri"/>
          <w:sz w:val="24"/>
          <w:szCs w:val="24"/>
          <w:lang w:eastAsia="en-GB"/>
        </w:rPr>
        <w:t xml:space="preserve"> ebasoovitavate </w:t>
      </w:r>
      <w:proofErr w:type="spellStart"/>
      <w:r w:rsidRPr="003E3DE1">
        <w:rPr>
          <w:rFonts w:ascii="Times" w:eastAsia="Times New Roman" w:hAnsi="Times" w:cs="Calibri"/>
          <w:sz w:val="24"/>
          <w:szCs w:val="24"/>
          <w:lang w:eastAsia="en-GB"/>
        </w:rPr>
        <w:t>mõjude</w:t>
      </w:r>
      <w:proofErr w:type="spellEnd"/>
      <w:r w:rsidRPr="003E3DE1">
        <w:rPr>
          <w:rFonts w:ascii="Times" w:eastAsia="Times New Roman" w:hAnsi="Times" w:cs="Calibri"/>
          <w:sz w:val="24"/>
          <w:szCs w:val="24"/>
          <w:lang w:eastAsia="en-GB"/>
        </w:rPr>
        <w:t xml:space="preserve"> kaasnemine on </w:t>
      </w:r>
      <w:proofErr w:type="spellStart"/>
      <w:r w:rsidRPr="003E3DE1">
        <w:rPr>
          <w:rFonts w:ascii="Times" w:eastAsia="Times New Roman" w:hAnsi="Times" w:cs="Calibri"/>
          <w:sz w:val="24"/>
          <w:szCs w:val="24"/>
          <w:lang w:eastAsia="en-GB"/>
        </w:rPr>
        <w:t>ebatõenäoline</w:t>
      </w:r>
      <w:proofErr w:type="spellEnd"/>
      <w:r w:rsidRPr="003E3DE1">
        <w:rPr>
          <w:rFonts w:ascii="Times" w:eastAsia="Times New Roman" w:hAnsi="Times" w:cs="Calibri"/>
          <w:sz w:val="24"/>
          <w:szCs w:val="24"/>
          <w:lang w:eastAsia="en-GB"/>
        </w:rPr>
        <w:t xml:space="preserve">. Võimalik ebasoovitav mõju kohalikule demokraatiale ja inimeste osalusele kohalikus valitsemises võib väljenduda, kui märkimisväärselt tõuseb elanike aktiivsus algatuste esitamisel, sh kohaliku rahvaküsitluse läbiviimiseks, ent </w:t>
      </w:r>
      <w:proofErr w:type="spellStart"/>
      <w:r w:rsidR="006B7252" w:rsidRPr="003E3DE1">
        <w:rPr>
          <w:rFonts w:ascii="Times" w:eastAsia="Times New Roman" w:hAnsi="Times" w:cs="Calibri"/>
          <w:sz w:val="24"/>
          <w:szCs w:val="24"/>
          <w:lang w:eastAsia="en-GB"/>
        </w:rPr>
        <w:t>KOVid</w:t>
      </w:r>
      <w:proofErr w:type="spellEnd"/>
      <w:r w:rsidRPr="003E3DE1">
        <w:rPr>
          <w:rFonts w:ascii="Times" w:eastAsia="Times New Roman" w:hAnsi="Times" w:cs="Calibri"/>
          <w:sz w:val="24"/>
          <w:szCs w:val="24"/>
          <w:lang w:eastAsia="en-GB"/>
        </w:rPr>
        <w:t xml:space="preserve"> järjepide</w:t>
      </w:r>
      <w:r w:rsidR="006B7252" w:rsidRPr="003E3DE1">
        <w:rPr>
          <w:rFonts w:ascii="Times" w:eastAsia="Times New Roman" w:hAnsi="Times" w:cs="Calibri"/>
          <w:sz w:val="24"/>
          <w:szCs w:val="24"/>
          <w:lang w:eastAsia="en-GB"/>
        </w:rPr>
        <w:t>v</w:t>
      </w:r>
      <w:r w:rsidRPr="003E3DE1">
        <w:rPr>
          <w:rFonts w:ascii="Times" w:eastAsia="Times New Roman" w:hAnsi="Times" w:cs="Calibri"/>
          <w:sz w:val="24"/>
          <w:szCs w:val="24"/>
          <w:lang w:eastAsia="en-GB"/>
        </w:rPr>
        <w:t>alt ei lähtu neist kohaliku elu küsimuste lahendamisel ning algatuse korras esitatud küsimuste üle kohalikke rahvaküsitlusi ei korralda.</w:t>
      </w:r>
      <w:r w:rsidR="006B7252" w:rsidRPr="003E3DE1">
        <w:rPr>
          <w:rFonts w:ascii="Times" w:eastAsia="Times New Roman" w:hAnsi="Times" w:cs="Calibri"/>
          <w:sz w:val="24"/>
          <w:szCs w:val="24"/>
          <w:lang w:eastAsia="en-GB"/>
        </w:rPr>
        <w:t xml:space="preserve"> Rahvaküsitluse korraldamisest loobumist peab seadusemuudatuse järgi põhjendama, st sellest saab loobuda, kui esinevad seaduses nimetatud välistused</w:t>
      </w:r>
      <w:r w:rsidR="004F0644" w:rsidRPr="003E3DE1">
        <w:rPr>
          <w:rFonts w:ascii="Times" w:eastAsia="Times New Roman" w:hAnsi="Times" w:cs="Calibri"/>
          <w:sz w:val="24"/>
          <w:szCs w:val="24"/>
          <w:lang w:eastAsia="en-GB"/>
        </w:rPr>
        <w:t>, seega välistab see meelevaldse algatuste tagasilükkamise</w:t>
      </w:r>
      <w:r w:rsidR="00621D43" w:rsidRPr="003E3DE1">
        <w:rPr>
          <w:rFonts w:ascii="Times" w:eastAsia="Times New Roman" w:hAnsi="Times" w:cs="Calibri"/>
          <w:sz w:val="24"/>
          <w:szCs w:val="24"/>
          <w:lang w:eastAsia="en-GB"/>
        </w:rPr>
        <w:t xml:space="preserve">. </w:t>
      </w:r>
      <w:r w:rsidR="004F0644" w:rsidRPr="003E3DE1">
        <w:rPr>
          <w:rFonts w:ascii="Times" w:eastAsia="Times New Roman" w:hAnsi="Times" w:cs="Calibri"/>
          <w:sz w:val="24"/>
          <w:szCs w:val="24"/>
          <w:lang w:eastAsia="en-GB"/>
        </w:rPr>
        <w:t>Seaduses on ka selgelt märgitud, et rahvaküsitluse tulemustel on nõuandev mõju KOV organitele, seega ei muudeta olemuslikult esindusdemokraatiat, vaid jätkuvalt on lõplike otsuste tegemine legitimeeritud otsustusorganitel.</w:t>
      </w:r>
    </w:p>
    <w:p w14:paraId="4F815C5E" w14:textId="77777777" w:rsidR="00447F45" w:rsidRPr="003E3DE1" w:rsidRDefault="00447F45" w:rsidP="003E3DE1">
      <w:pPr>
        <w:spacing w:after="0" w:line="240" w:lineRule="auto"/>
        <w:jc w:val="both"/>
        <w:rPr>
          <w:rFonts w:ascii="Times" w:eastAsia="Times New Roman" w:hAnsi="Times" w:cs="Calibri"/>
          <w:sz w:val="24"/>
          <w:szCs w:val="24"/>
          <w:lang w:eastAsia="en-GB"/>
        </w:rPr>
      </w:pPr>
    </w:p>
    <w:p w14:paraId="6BE57EA2" w14:textId="5BDB70DB" w:rsidR="00FD0612" w:rsidRPr="003E3DE1" w:rsidRDefault="00FD0612" w:rsidP="003E3DE1">
      <w:pPr>
        <w:spacing w:after="0" w:line="240" w:lineRule="auto"/>
        <w:jc w:val="both"/>
        <w:rPr>
          <w:rFonts w:ascii="Times" w:eastAsia="Calibri" w:hAnsi="Times" w:cs="Times New Roman"/>
          <w:sz w:val="24"/>
          <w:szCs w:val="24"/>
        </w:rPr>
      </w:pP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b/>
          <w:bCs/>
          <w:sz w:val="24"/>
          <w:szCs w:val="24"/>
        </w:rPr>
        <w:t xml:space="preserve"> avaldumine ja hinnang </w:t>
      </w: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b/>
          <w:bCs/>
          <w:sz w:val="24"/>
          <w:szCs w:val="24"/>
        </w:rPr>
        <w:t xml:space="preserve"> olulisusele</w:t>
      </w:r>
      <w:r w:rsidRPr="003E3DE1">
        <w:rPr>
          <w:rFonts w:ascii="Times" w:eastAsia="Calibri" w:hAnsi="Times" w:cs="Times New Roman"/>
          <w:sz w:val="24"/>
          <w:szCs w:val="24"/>
        </w:rPr>
        <w:t xml:space="preserve">: </w:t>
      </w:r>
      <w:bookmarkEnd w:id="129"/>
      <w:r w:rsidRPr="003E3DE1">
        <w:rPr>
          <w:rFonts w:ascii="Times" w:eastAsia="Calibri" w:hAnsi="Times" w:cs="Calibri"/>
          <w:sz w:val="24"/>
          <w:szCs w:val="24"/>
        </w:rPr>
        <w:t xml:space="preserve">elanikele kaasneb väikese </w:t>
      </w:r>
      <w:r w:rsidR="00F8133C" w:rsidRPr="003E3DE1">
        <w:rPr>
          <w:rFonts w:ascii="Times" w:eastAsia="Calibri" w:hAnsi="Times" w:cs="Calibri"/>
          <w:sz w:val="24"/>
          <w:szCs w:val="24"/>
        </w:rPr>
        <w:t>ulatuse</w:t>
      </w:r>
      <w:r w:rsidRPr="003E3DE1">
        <w:rPr>
          <w:rFonts w:ascii="Times" w:eastAsia="Calibri" w:hAnsi="Times" w:cs="Calibri"/>
          <w:sz w:val="24"/>
          <w:szCs w:val="24"/>
        </w:rPr>
        <w:t>ga positiivne mõju, kuna tekivad paremad võimalused kohalikus valitsemises osalemiseks</w:t>
      </w:r>
      <w:r w:rsidR="004F0644" w:rsidRPr="003E3DE1">
        <w:rPr>
          <w:rFonts w:ascii="Times" w:eastAsia="Calibri" w:hAnsi="Times" w:cs="Calibri"/>
          <w:sz w:val="24"/>
          <w:szCs w:val="24"/>
        </w:rPr>
        <w:t>. M</w:t>
      </w:r>
      <w:r w:rsidRPr="003E3DE1">
        <w:rPr>
          <w:rFonts w:ascii="Times" w:eastAsia="Calibri" w:hAnsi="Times" w:cs="Calibri"/>
          <w:sz w:val="24"/>
          <w:szCs w:val="24"/>
        </w:rPr>
        <w:t xml:space="preserve">õju </w:t>
      </w:r>
      <w:r w:rsidRPr="003E3DE1">
        <w:rPr>
          <w:rFonts w:ascii="Times" w:eastAsia="Calibri" w:hAnsi="Times" w:cs="Calibri"/>
          <w:sz w:val="24"/>
          <w:szCs w:val="24"/>
        </w:rPr>
        <w:lastRenderedPageBreak/>
        <w:t>tegelik ulatus sõltub sellest</w:t>
      </w:r>
      <w:r w:rsidR="004F0644" w:rsidRPr="003E3DE1">
        <w:rPr>
          <w:rFonts w:ascii="Times" w:eastAsia="Calibri" w:hAnsi="Times" w:cs="Calibri"/>
          <w:sz w:val="24"/>
          <w:szCs w:val="24"/>
        </w:rPr>
        <w:t>,</w:t>
      </w:r>
      <w:r w:rsidRPr="003E3DE1">
        <w:rPr>
          <w:rFonts w:ascii="Times" w:eastAsia="Calibri" w:hAnsi="Times" w:cs="Calibri"/>
          <w:sz w:val="24"/>
          <w:szCs w:val="24"/>
        </w:rPr>
        <w:t xml:space="preserve"> mil määral loodud õigusi ja võimalusi realiseeritakse (st </w:t>
      </w:r>
      <w:r w:rsidR="004F0644" w:rsidRPr="003E3DE1">
        <w:rPr>
          <w:rFonts w:ascii="Times" w:eastAsia="Calibri" w:hAnsi="Times" w:cs="Calibri"/>
          <w:sz w:val="24"/>
          <w:szCs w:val="24"/>
        </w:rPr>
        <w:t xml:space="preserve">kas </w:t>
      </w:r>
      <w:r w:rsidRPr="003E3DE1">
        <w:rPr>
          <w:rFonts w:ascii="Times" w:eastAsia="Calibri" w:hAnsi="Times" w:cs="Calibri"/>
          <w:sz w:val="24"/>
          <w:szCs w:val="24"/>
        </w:rPr>
        <w:t>elanik</w:t>
      </w:r>
      <w:r w:rsidR="004F0644" w:rsidRPr="003E3DE1">
        <w:rPr>
          <w:rFonts w:ascii="Times" w:eastAsia="Calibri" w:hAnsi="Times" w:cs="Calibri"/>
          <w:sz w:val="24"/>
          <w:szCs w:val="24"/>
        </w:rPr>
        <w:t>u</w:t>
      </w:r>
      <w:r w:rsidRPr="003E3DE1">
        <w:rPr>
          <w:rFonts w:ascii="Times" w:eastAsia="Calibri" w:hAnsi="Times" w:cs="Calibri"/>
          <w:sz w:val="24"/>
          <w:szCs w:val="24"/>
        </w:rPr>
        <w:t>d esitavad alg</w:t>
      </w:r>
      <w:r w:rsidR="004F0644" w:rsidRPr="003E3DE1">
        <w:rPr>
          <w:rFonts w:ascii="Times" w:eastAsia="Calibri" w:hAnsi="Times" w:cs="Calibri"/>
          <w:sz w:val="24"/>
          <w:szCs w:val="24"/>
        </w:rPr>
        <w:t>a</w:t>
      </w:r>
      <w:r w:rsidRPr="003E3DE1">
        <w:rPr>
          <w:rFonts w:ascii="Times" w:eastAsia="Calibri" w:hAnsi="Times" w:cs="Calibri"/>
          <w:sz w:val="24"/>
          <w:szCs w:val="24"/>
        </w:rPr>
        <w:t xml:space="preserve">tusi ning </w:t>
      </w:r>
      <w:proofErr w:type="spellStart"/>
      <w:r w:rsidR="004F0644" w:rsidRPr="003E3DE1">
        <w:rPr>
          <w:rFonts w:ascii="Times" w:eastAsia="Calibri" w:hAnsi="Times" w:cs="Calibri"/>
          <w:sz w:val="24"/>
          <w:szCs w:val="24"/>
        </w:rPr>
        <w:t>KOVid</w:t>
      </w:r>
      <w:proofErr w:type="spellEnd"/>
      <w:r w:rsidRPr="003E3DE1">
        <w:rPr>
          <w:rFonts w:ascii="Times" w:eastAsia="Calibri" w:hAnsi="Times" w:cs="Calibri"/>
          <w:sz w:val="24"/>
          <w:szCs w:val="24"/>
        </w:rPr>
        <w:t xml:space="preserve"> lähtuvad neist otsuste tegemisel).</w:t>
      </w:r>
    </w:p>
    <w:p w14:paraId="5E380376" w14:textId="77777777" w:rsidR="00FD0612" w:rsidRPr="003E3DE1" w:rsidRDefault="00FD0612" w:rsidP="003E3DE1">
      <w:pPr>
        <w:spacing w:after="0" w:line="240" w:lineRule="auto"/>
        <w:rPr>
          <w:rFonts w:ascii="Times New Roman" w:eastAsia="Calibri" w:hAnsi="Times New Roman" w:cs="Times New Roman"/>
          <w:sz w:val="24"/>
          <w:szCs w:val="24"/>
        </w:rPr>
      </w:pPr>
    </w:p>
    <w:p w14:paraId="3F7A67D8" w14:textId="2643494F" w:rsidR="00397CC5" w:rsidRPr="003E3DE1" w:rsidRDefault="00397CC5" w:rsidP="003E3DE1">
      <w:pPr>
        <w:spacing w:after="0" w:line="240" w:lineRule="auto"/>
        <w:rPr>
          <w:rFonts w:ascii="Times New Roman" w:eastAsia="Calibri" w:hAnsi="Times New Roman" w:cs="Times New Roman"/>
          <w:b/>
          <w:bCs/>
          <w:sz w:val="24"/>
          <w:szCs w:val="24"/>
        </w:rPr>
      </w:pPr>
      <w:r w:rsidRPr="003E3DE1">
        <w:rPr>
          <w:rFonts w:ascii="Times New Roman" w:eastAsia="Calibri" w:hAnsi="Times New Roman" w:cs="Times New Roman"/>
          <w:b/>
          <w:bCs/>
          <w:sz w:val="24"/>
          <w:szCs w:val="24"/>
          <w:u w:val="single"/>
        </w:rPr>
        <w:t>Kavandatav muudatus VI</w:t>
      </w:r>
      <w:r w:rsidRPr="003E3DE1">
        <w:rPr>
          <w:rFonts w:ascii="Times New Roman" w:eastAsia="Calibri" w:hAnsi="Times New Roman" w:cs="Times New Roman"/>
          <w:b/>
          <w:bCs/>
          <w:sz w:val="24"/>
          <w:szCs w:val="24"/>
        </w:rPr>
        <w:t>: Majandustegevus ja osalemine juriidilistes isikutes</w:t>
      </w:r>
    </w:p>
    <w:p w14:paraId="4B322978" w14:textId="77777777" w:rsidR="00F273F3" w:rsidRPr="003E3DE1" w:rsidRDefault="00F273F3" w:rsidP="003E3DE1">
      <w:pPr>
        <w:spacing w:after="0" w:line="240" w:lineRule="auto"/>
        <w:rPr>
          <w:rFonts w:ascii="Times New Roman" w:eastAsia="Calibri" w:hAnsi="Times New Roman" w:cs="Times New Roman"/>
          <w:sz w:val="24"/>
          <w:szCs w:val="24"/>
        </w:rPr>
      </w:pPr>
    </w:p>
    <w:p w14:paraId="55EE8CFA" w14:textId="77777777" w:rsidR="00397CC5" w:rsidRPr="003E3DE1" w:rsidRDefault="00397CC5"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b/>
          <w:bCs/>
          <w:sz w:val="24"/>
          <w:szCs w:val="24"/>
        </w:rPr>
        <w:t>1.</w:t>
      </w:r>
      <w:r w:rsidRPr="003E3DE1">
        <w:rPr>
          <w:rFonts w:ascii="Times New Roman" w:eastAsia="Calibri" w:hAnsi="Times New Roman" w:cs="Times New Roman"/>
          <w:sz w:val="24"/>
          <w:szCs w:val="24"/>
        </w:rPr>
        <w:t xml:space="preserve"> KOKS § 35 muudatus, millega lisatakse nõue märkida eraõigusliku juriidilise isiku asutamise ja osalemise otsuses sihtasutuse, mittetulundusühingu või äriühingu asutamise või mitme osalejaga mittetulundusühingus või äriühingus seal osalemise eesmärk ning kohaliku omavalitsuse ülesanne, mida on vaja täita äriühingu, sihtasutuse või mittetulundusühingu kaudu.</w:t>
      </w:r>
    </w:p>
    <w:p w14:paraId="5CD0773E" w14:textId="77777777" w:rsidR="00447F45" w:rsidRPr="003E3DE1" w:rsidRDefault="00447F45" w:rsidP="003E3DE1">
      <w:pPr>
        <w:spacing w:after="0" w:line="240" w:lineRule="auto"/>
        <w:jc w:val="both"/>
        <w:rPr>
          <w:rFonts w:ascii="Times" w:eastAsia="Times New Roman" w:hAnsi="Times" w:cs="Times New Roman"/>
          <w:sz w:val="24"/>
          <w:szCs w:val="24"/>
          <w:lang w:eastAsia="en-GB"/>
        </w:rPr>
      </w:pPr>
    </w:p>
    <w:p w14:paraId="3BA345E9" w14:textId="7619F4C7" w:rsidR="00397CC5" w:rsidRPr="003E3DE1" w:rsidRDefault="00397CC5" w:rsidP="003E3DE1">
      <w:pPr>
        <w:spacing w:after="0" w:line="240" w:lineRule="auto"/>
        <w:jc w:val="both"/>
        <w:rPr>
          <w:rFonts w:ascii="Times New Roman" w:eastAsia="Calibri" w:hAnsi="Times New Roman" w:cs="Times New Roman"/>
          <w:sz w:val="24"/>
          <w:szCs w:val="24"/>
        </w:rPr>
      </w:pPr>
      <w:r w:rsidRPr="003E3DE1">
        <w:rPr>
          <w:rFonts w:ascii="Times" w:eastAsia="Times New Roman" w:hAnsi="Times" w:cs="Times New Roman"/>
          <w:b/>
          <w:bCs/>
          <w:sz w:val="24"/>
          <w:szCs w:val="24"/>
          <w:lang w:eastAsia="en-GB"/>
        </w:rPr>
        <w:t xml:space="preserve">Muudatuse </w:t>
      </w:r>
      <w:proofErr w:type="spellStart"/>
      <w:r w:rsidRPr="003E3DE1">
        <w:rPr>
          <w:rFonts w:ascii="Times" w:eastAsia="Times New Roman" w:hAnsi="Times" w:cs="Times New Roman"/>
          <w:b/>
          <w:bCs/>
          <w:sz w:val="24"/>
          <w:szCs w:val="24"/>
          <w:lang w:eastAsia="en-GB"/>
        </w:rPr>
        <w:t>sihtrühm</w:t>
      </w:r>
      <w:proofErr w:type="spellEnd"/>
      <w:r w:rsidRPr="003E3DE1">
        <w:rPr>
          <w:rFonts w:ascii="Times" w:eastAsia="Times New Roman" w:hAnsi="Times" w:cs="Times New Roman"/>
          <w:sz w:val="24"/>
          <w:szCs w:val="24"/>
          <w:lang w:eastAsia="en-GB"/>
        </w:rPr>
        <w:t>:</w:t>
      </w:r>
      <w:r w:rsidRPr="003E3DE1">
        <w:rPr>
          <w:rFonts w:ascii="Times" w:eastAsia="Times New Roman" w:hAnsi="Times" w:cs="Times New Roman"/>
          <w:b/>
          <w:bCs/>
          <w:sz w:val="24"/>
          <w:szCs w:val="24"/>
          <w:lang w:eastAsia="en-GB"/>
        </w:rPr>
        <w:t xml:space="preserve"> </w:t>
      </w:r>
      <w:proofErr w:type="spellStart"/>
      <w:r w:rsidRPr="003E3DE1">
        <w:rPr>
          <w:rFonts w:ascii="Times New Roman" w:eastAsia="Calibri" w:hAnsi="Times New Roman" w:cs="Times New Roman"/>
          <w:sz w:val="24"/>
          <w:szCs w:val="24"/>
        </w:rPr>
        <w:t>KOVid</w:t>
      </w:r>
      <w:proofErr w:type="spellEnd"/>
      <w:r w:rsidRPr="003E3DE1">
        <w:rPr>
          <w:rFonts w:ascii="Times New Roman" w:eastAsia="Calibri" w:hAnsi="Times New Roman" w:cs="Times New Roman"/>
          <w:sz w:val="24"/>
          <w:szCs w:val="24"/>
        </w:rPr>
        <w:t xml:space="preserve">. Muudatusest on mõjutatud kõik </w:t>
      </w:r>
      <w:proofErr w:type="spellStart"/>
      <w:r w:rsidRPr="003E3DE1">
        <w:rPr>
          <w:rFonts w:ascii="Times New Roman" w:eastAsia="Calibri" w:hAnsi="Times New Roman" w:cs="Times New Roman"/>
          <w:sz w:val="24"/>
          <w:szCs w:val="24"/>
        </w:rPr>
        <w:t>KOVid</w:t>
      </w:r>
      <w:proofErr w:type="spellEnd"/>
      <w:r w:rsidRPr="003E3DE1">
        <w:rPr>
          <w:rFonts w:ascii="Times New Roman" w:eastAsia="Calibri" w:hAnsi="Times New Roman" w:cs="Times New Roman"/>
          <w:sz w:val="24"/>
          <w:szCs w:val="24"/>
        </w:rPr>
        <w:t>, kes kavandavad seaduse jõustumise järgselt eraõiguslike juriidiliste isikute asutamist või asuvad seal osalema. Muudatus ei puuduta otseselt juba asutatud juriidilistes isikutes osalemist, küll aga tuleks KOV eesmärk ja ülesanne välja tuua otsuses, millega muudetakse suuremal määral juriidilise isiku vormi või korraldust (ühinemised ja jagunemised).</w:t>
      </w:r>
    </w:p>
    <w:p w14:paraId="75665E13"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01BDD57D" w14:textId="01ACE621" w:rsidR="00397CC5" w:rsidRPr="003E3DE1" w:rsidRDefault="00397CC5"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Teistele sihtrühmadele muudatus märkimist väärt mõju ei oma. Samuti ei kaasne muudatusega ebasoovitavaid mõjusid. Pigem omab muudatus positiivset mõju, kuna võimaldab teistel isikutel ja organisatsioonidel saada rohkem selgust, mis eesmärgil on juriidiline isik loodud ja mis KOV tasandi küsimust see juriidiline isik on loodud lahendama.</w:t>
      </w:r>
    </w:p>
    <w:p w14:paraId="1DC562BB"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6AB3C7B7" w14:textId="2560F69B" w:rsidR="00397CC5" w:rsidRPr="003E3DE1" w:rsidRDefault="00397CC5" w:rsidP="003E3DE1">
      <w:pPr>
        <w:spacing w:after="0" w:line="240" w:lineRule="auto"/>
        <w:jc w:val="both"/>
        <w:rPr>
          <w:rFonts w:ascii="Times" w:eastAsia="Calibri" w:hAnsi="Times" w:cs="Times New Roman"/>
          <w:sz w:val="24"/>
          <w:szCs w:val="24"/>
        </w:rPr>
      </w:pPr>
      <w:r w:rsidRPr="003E3DE1">
        <w:rPr>
          <w:rFonts w:ascii="Times" w:eastAsia="Calibri" w:hAnsi="Times" w:cs="Times New Roman"/>
          <w:b/>
          <w:bCs/>
          <w:sz w:val="24"/>
          <w:szCs w:val="24"/>
        </w:rPr>
        <w:t xml:space="preserve">Muudatusega kaasnev </w:t>
      </w: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sz w:val="24"/>
          <w:szCs w:val="24"/>
        </w:rPr>
        <w:t xml:space="preserve">: KOV eraõiguslikes juriidilistes isikutes osalemise eesmärk ja KOV nimel täidetav ülesanne muutub selgemaks. Sel moel on </w:t>
      </w:r>
      <w:proofErr w:type="spellStart"/>
      <w:r w:rsidRPr="003E3DE1">
        <w:rPr>
          <w:rFonts w:ascii="Times" w:eastAsia="Calibri" w:hAnsi="Times" w:cs="Times New Roman"/>
          <w:sz w:val="24"/>
          <w:szCs w:val="24"/>
        </w:rPr>
        <w:t>KOVil</w:t>
      </w:r>
      <w:proofErr w:type="spellEnd"/>
      <w:r w:rsidRPr="003E3DE1">
        <w:rPr>
          <w:rFonts w:ascii="Times" w:eastAsia="Calibri" w:hAnsi="Times" w:cs="Times New Roman"/>
          <w:sz w:val="24"/>
          <w:szCs w:val="24"/>
        </w:rPr>
        <w:t xml:space="preserve"> võimalik paremini ka seada kvaliteedinõudeid ja sihte eraõigusliku juriidilise isiku tegevusele.</w:t>
      </w:r>
    </w:p>
    <w:p w14:paraId="469ADEE1" w14:textId="77777777" w:rsidR="00447F45" w:rsidRPr="003E3DE1" w:rsidRDefault="00447F45" w:rsidP="003E3DE1">
      <w:pPr>
        <w:spacing w:after="0" w:line="240" w:lineRule="auto"/>
        <w:jc w:val="both"/>
        <w:rPr>
          <w:rFonts w:ascii="Times" w:eastAsia="Calibri" w:hAnsi="Times" w:cs="Times New Roman"/>
          <w:sz w:val="24"/>
          <w:szCs w:val="24"/>
        </w:rPr>
      </w:pPr>
    </w:p>
    <w:p w14:paraId="0E01B73D" w14:textId="3E65387A" w:rsidR="00397CC5" w:rsidRPr="003E3DE1" w:rsidRDefault="00397CC5"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b/>
          <w:bCs/>
          <w:sz w:val="24"/>
          <w:szCs w:val="24"/>
        </w:rPr>
        <w:t>Mõju ulatus ja avaldumise sagedus KOV korraldusele</w:t>
      </w:r>
      <w:r w:rsidRPr="003E3DE1">
        <w:rPr>
          <w:rFonts w:ascii="Times New Roman" w:eastAsia="Calibri" w:hAnsi="Times New Roman" w:cs="Times New Roman"/>
          <w:sz w:val="24"/>
          <w:szCs w:val="24"/>
        </w:rPr>
        <w:t>. Mõju ulatus on väike ja avaldamissagedus harv, kuivõrd majandustegevuses ja juriidilistes isikutes osalemine on ka kehtiva õiguse kohaselt seotud kitsalt KOV täidetavate ülesannetega. Nimetatud nõuet pole kehtivas korras küll otsesõnu välja toodud. KOV juriidilise isiku asutamine või liikmeks asumine on reeglina läbi kaalutud otsus, mida ei langetata tihti ja ilma põhjuseta.</w:t>
      </w:r>
    </w:p>
    <w:p w14:paraId="140E6AC5"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56586B2B" w14:textId="0822B3ED" w:rsidR="00F8133C" w:rsidRPr="003E3DE1" w:rsidRDefault="00397CC5"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Isegi juhul, kui juriidilise isiku asutamise otsuses ei ole KOV täidetavat eesmärki täna kirjeldatud, peab ühingu tegevus olema kantud vajadusest täita mõnda KOV ülesannet. Konkurentsipiirangutest või riigiabi tingimustest tulenevalt ei saa KOV nagu ka riik tegeleda ega osaleda igas eraõiguslikus juriidilises isikus, vaid osalemise eesmärk peab lähtuma või seonduma omavalitsuslike ülesannete täitmisega, sh aitama edendada kohalikku elu ja seal toimivat eraettevõtlust. Samas jätavad nii kehtiv KOKS, KOFS kui eelnõu siiski juriidiliste isikute asutamise eesmärgi ja ülesanded KOV sisustada.</w:t>
      </w:r>
    </w:p>
    <w:p w14:paraId="35443BE6"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72DF5E06" w14:textId="24E0BB59" w:rsidR="00397CC5" w:rsidRPr="003E3DE1" w:rsidRDefault="00397CC5"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Peale </w:t>
      </w:r>
      <w:proofErr w:type="spellStart"/>
      <w:r w:rsidRPr="003E3DE1">
        <w:rPr>
          <w:rFonts w:ascii="Times New Roman" w:eastAsia="Calibri" w:hAnsi="Times New Roman" w:cs="Times New Roman"/>
          <w:sz w:val="24"/>
          <w:szCs w:val="24"/>
        </w:rPr>
        <w:t>KOFSis</w:t>
      </w:r>
      <w:proofErr w:type="spellEnd"/>
      <w:r w:rsidRPr="003E3DE1">
        <w:rPr>
          <w:rFonts w:ascii="Times New Roman" w:eastAsia="Calibri" w:hAnsi="Times New Roman" w:cs="Times New Roman"/>
          <w:sz w:val="24"/>
          <w:szCs w:val="24"/>
        </w:rPr>
        <w:t xml:space="preserve"> sätestatud nõuete täitmise ei näe kehtiv seadus ega eelnõu ette konkreetseid tegevusi, piiranguid või tingimusi, millal saab lugeda juriidilise isiku tegevust kohalikust huvist kantuks ja millal mitte. Sobivaks ülesandeks, mida läbi juriidilise isiku täita, võib pidada nii KOV täidetavat olemuselt riiklikku kui omavalitsuslikku ülesannet, kui just ülesande enda olemus (nt avaliku sunnivõimu teostamine) ei välista selle täitmist läbi eraõigusliku vormi. Välistatud pole ka seaduses konkreetselt nimetamata vabatahtlike ülesannete täitmine läbi juriidilise isiku. </w:t>
      </w:r>
      <w:proofErr w:type="spellStart"/>
      <w:r w:rsidRPr="003E3DE1">
        <w:rPr>
          <w:rFonts w:ascii="Times New Roman" w:eastAsia="Calibri" w:hAnsi="Times New Roman" w:cs="Times New Roman"/>
          <w:sz w:val="24"/>
          <w:szCs w:val="24"/>
        </w:rPr>
        <w:t>KOVil</w:t>
      </w:r>
      <w:proofErr w:type="spellEnd"/>
      <w:r w:rsidRPr="003E3DE1">
        <w:rPr>
          <w:rFonts w:ascii="Times New Roman" w:eastAsia="Calibri" w:hAnsi="Times New Roman" w:cs="Times New Roman"/>
          <w:sz w:val="24"/>
          <w:szCs w:val="24"/>
        </w:rPr>
        <w:t xml:space="preserve"> lasub sellisel juhul suurem kohustus sellel otstarbel asutatud juriidilise isiku tegevust põhjendada ning näidata seotust kohaliku elu tasandil lahendamist vajava küsimusega.</w:t>
      </w:r>
    </w:p>
    <w:p w14:paraId="35E8DE51"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7E26F53A" w14:textId="5960C4AA" w:rsidR="00397CC5" w:rsidRPr="003E3DE1" w:rsidRDefault="00397CC5" w:rsidP="003E3DE1">
      <w:pPr>
        <w:spacing w:after="0" w:line="240" w:lineRule="auto"/>
        <w:jc w:val="both"/>
        <w:rPr>
          <w:rFonts w:ascii="Times New Roman" w:eastAsia="Calibri" w:hAnsi="Times New Roman" w:cs="Times New Roman"/>
          <w:sz w:val="24"/>
          <w:szCs w:val="24"/>
        </w:rPr>
      </w:pPr>
      <w:r w:rsidRPr="003E3DE1">
        <w:rPr>
          <w:rFonts w:ascii="Times" w:eastAsia="Times New Roman" w:hAnsi="Times" w:cs="Calibri"/>
          <w:b/>
          <w:bCs/>
          <w:sz w:val="24"/>
          <w:szCs w:val="24"/>
          <w:lang w:eastAsia="en-GB"/>
        </w:rPr>
        <w:lastRenderedPageBreak/>
        <w:t>Ebasoovitavate mõjude risk</w:t>
      </w:r>
      <w:r w:rsidRPr="003E3DE1">
        <w:rPr>
          <w:rFonts w:ascii="Times" w:eastAsia="Times New Roman" w:hAnsi="Times" w:cs="Calibri"/>
          <w:sz w:val="24"/>
          <w:szCs w:val="24"/>
          <w:lang w:eastAsia="en-GB"/>
        </w:rPr>
        <w:t xml:space="preserve">: Riske </w:t>
      </w:r>
      <w:proofErr w:type="spellStart"/>
      <w:r w:rsidRPr="003E3DE1">
        <w:rPr>
          <w:rFonts w:ascii="Times" w:eastAsia="Times New Roman" w:hAnsi="Times" w:cs="Calibri"/>
          <w:sz w:val="24"/>
          <w:szCs w:val="24"/>
          <w:lang w:eastAsia="en-GB"/>
        </w:rPr>
        <w:t>või</w:t>
      </w:r>
      <w:proofErr w:type="spellEnd"/>
      <w:r w:rsidRPr="003E3DE1">
        <w:rPr>
          <w:rFonts w:ascii="Times" w:eastAsia="Times New Roman" w:hAnsi="Times" w:cs="Calibri"/>
          <w:sz w:val="24"/>
          <w:szCs w:val="24"/>
          <w:lang w:eastAsia="en-GB"/>
        </w:rPr>
        <w:t xml:space="preserve"> ebasoovitavaid </w:t>
      </w:r>
      <w:proofErr w:type="spellStart"/>
      <w:r w:rsidRPr="003E3DE1">
        <w:rPr>
          <w:rFonts w:ascii="Times" w:eastAsia="Times New Roman" w:hAnsi="Times" w:cs="Calibri"/>
          <w:sz w:val="24"/>
          <w:szCs w:val="24"/>
          <w:lang w:eastAsia="en-GB"/>
        </w:rPr>
        <w:t>mõjusid</w:t>
      </w:r>
      <w:proofErr w:type="spellEnd"/>
      <w:r w:rsidRPr="003E3DE1">
        <w:rPr>
          <w:rFonts w:ascii="Times" w:eastAsia="Times New Roman" w:hAnsi="Times" w:cs="Calibri"/>
          <w:sz w:val="24"/>
          <w:szCs w:val="24"/>
          <w:lang w:eastAsia="en-GB"/>
        </w:rPr>
        <w:t xml:space="preserve"> muudatusega ei kaasne. </w:t>
      </w:r>
      <w:r w:rsidRPr="003E3DE1">
        <w:rPr>
          <w:rFonts w:ascii="Times New Roman" w:eastAsia="Calibri" w:hAnsi="Times New Roman" w:cs="Times New Roman"/>
          <w:sz w:val="24"/>
          <w:szCs w:val="24"/>
        </w:rPr>
        <w:t xml:space="preserve">Muudatus ei mõjuta </w:t>
      </w:r>
      <w:proofErr w:type="spellStart"/>
      <w:r w:rsidRPr="003E3DE1">
        <w:rPr>
          <w:rFonts w:ascii="Times New Roman" w:eastAsia="Calibri" w:hAnsi="Times New Roman" w:cs="Times New Roman"/>
          <w:sz w:val="24"/>
          <w:szCs w:val="24"/>
        </w:rPr>
        <w:t>KOVi</w:t>
      </w:r>
      <w:proofErr w:type="spellEnd"/>
      <w:r w:rsidRPr="003E3DE1">
        <w:rPr>
          <w:rFonts w:ascii="Times New Roman" w:eastAsia="Calibri" w:hAnsi="Times New Roman" w:cs="Times New Roman"/>
          <w:sz w:val="24"/>
          <w:szCs w:val="24"/>
        </w:rPr>
        <w:t xml:space="preserve"> töökoormust ja tegemist pole uue sisulise kohustusega, kuivõrd juriidiliste isikute asutamine peab ka kehtiva korra kohaselt olema põhjendatud ja kaalutletud</w:t>
      </w:r>
      <w:r w:rsidR="00447F45" w:rsidRPr="003E3DE1">
        <w:rPr>
          <w:rFonts w:ascii="Times New Roman" w:eastAsia="Calibri" w:hAnsi="Times New Roman" w:cs="Times New Roman"/>
          <w:sz w:val="24"/>
          <w:szCs w:val="24"/>
        </w:rPr>
        <w:t>.</w:t>
      </w:r>
    </w:p>
    <w:p w14:paraId="048DED8C" w14:textId="77777777" w:rsidR="00447F45" w:rsidRPr="003E3DE1" w:rsidRDefault="00447F45" w:rsidP="003E3DE1">
      <w:pPr>
        <w:spacing w:after="0" w:line="240" w:lineRule="auto"/>
        <w:jc w:val="both"/>
        <w:rPr>
          <w:rFonts w:ascii="Times" w:eastAsia="Times New Roman" w:hAnsi="Times" w:cs="Calibri"/>
          <w:sz w:val="24"/>
          <w:szCs w:val="24"/>
          <w:lang w:eastAsia="en-GB"/>
        </w:rPr>
      </w:pPr>
    </w:p>
    <w:p w14:paraId="379AA563" w14:textId="53DECCBB" w:rsidR="00397CC5" w:rsidRPr="003E3DE1" w:rsidRDefault="00397CC5" w:rsidP="003E3DE1">
      <w:pPr>
        <w:spacing w:after="0" w:line="240" w:lineRule="auto"/>
        <w:jc w:val="both"/>
        <w:rPr>
          <w:rFonts w:ascii="Times New Roman" w:eastAsia="Calibri" w:hAnsi="Times New Roman" w:cs="Times New Roman"/>
          <w:sz w:val="24"/>
          <w:szCs w:val="24"/>
        </w:rPr>
      </w:pP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b/>
          <w:bCs/>
          <w:sz w:val="24"/>
          <w:szCs w:val="24"/>
        </w:rPr>
        <w:t xml:space="preserve"> avaldumine ja hinnang </w:t>
      </w: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b/>
          <w:bCs/>
          <w:sz w:val="24"/>
          <w:szCs w:val="24"/>
        </w:rPr>
        <w:t xml:space="preserve"> olulisusele</w:t>
      </w:r>
      <w:r w:rsidRPr="003E3DE1">
        <w:rPr>
          <w:rFonts w:ascii="Times" w:eastAsia="Calibri" w:hAnsi="Times" w:cs="Times New Roman"/>
          <w:sz w:val="24"/>
          <w:szCs w:val="24"/>
        </w:rPr>
        <w:t xml:space="preserve">: </w:t>
      </w:r>
      <w:r w:rsidRPr="003E3DE1">
        <w:rPr>
          <w:rFonts w:ascii="Times New Roman" w:eastAsia="Calibri" w:hAnsi="Times New Roman" w:cs="Times New Roman"/>
          <w:sz w:val="24"/>
          <w:szCs w:val="24"/>
        </w:rPr>
        <w:t xml:space="preserve">Koondmõju on kokkuvõttes vähene. </w:t>
      </w:r>
      <w:r w:rsidRPr="003E3DE1">
        <w:rPr>
          <w:rFonts w:ascii="Times" w:eastAsia="Calibri" w:hAnsi="Times" w:cs="Times New Roman"/>
          <w:sz w:val="24"/>
          <w:szCs w:val="24"/>
        </w:rPr>
        <w:t xml:space="preserve">KOV osalemine eraõiguslikes juriidilistes isikutes muutub läbipaistvamaks, kuid ebasoovitavate mõjude esinemise tõenäosus on vähene.  </w:t>
      </w:r>
    </w:p>
    <w:p w14:paraId="42C78F6C" w14:textId="77777777" w:rsidR="00397CC5" w:rsidRPr="003E3DE1" w:rsidRDefault="00397CC5" w:rsidP="003E3DE1">
      <w:pPr>
        <w:spacing w:after="0" w:line="240" w:lineRule="auto"/>
        <w:rPr>
          <w:rFonts w:ascii="Times New Roman" w:eastAsia="Calibri" w:hAnsi="Times New Roman" w:cs="Times New Roman"/>
          <w:sz w:val="24"/>
          <w:szCs w:val="24"/>
        </w:rPr>
      </w:pPr>
      <w:r w:rsidRPr="003E3DE1">
        <w:rPr>
          <w:rFonts w:ascii="Times New Roman" w:eastAsia="Calibri" w:hAnsi="Times New Roman" w:cs="Times New Roman"/>
          <w:b/>
          <w:bCs/>
          <w:sz w:val="24"/>
          <w:szCs w:val="24"/>
        </w:rPr>
        <w:t>2.</w:t>
      </w:r>
      <w:r w:rsidRPr="003E3DE1">
        <w:rPr>
          <w:rFonts w:ascii="Times New Roman" w:eastAsia="Calibri" w:hAnsi="Times New Roman" w:cs="Times New Roman"/>
          <w:sz w:val="24"/>
          <w:szCs w:val="24"/>
        </w:rPr>
        <w:t xml:space="preserve"> Muudatus, millega lisatakse </w:t>
      </w:r>
      <w:proofErr w:type="spellStart"/>
      <w:r w:rsidRPr="003E3DE1">
        <w:rPr>
          <w:rFonts w:ascii="Times New Roman" w:eastAsia="Calibri" w:hAnsi="Times New Roman" w:cs="Times New Roman"/>
          <w:sz w:val="24"/>
          <w:szCs w:val="24"/>
        </w:rPr>
        <w:t>KOVi</w:t>
      </w:r>
      <w:proofErr w:type="spellEnd"/>
      <w:r w:rsidRPr="003E3DE1">
        <w:rPr>
          <w:rFonts w:ascii="Times New Roman" w:eastAsia="Calibri" w:hAnsi="Times New Roman" w:cs="Times New Roman"/>
          <w:sz w:val="24"/>
          <w:szCs w:val="24"/>
        </w:rPr>
        <w:t xml:space="preserve"> õigus osaleda liikmena </w:t>
      </w:r>
      <w:proofErr w:type="spellStart"/>
      <w:r w:rsidRPr="003E3DE1">
        <w:rPr>
          <w:rFonts w:ascii="Times New Roman" w:eastAsia="Calibri" w:hAnsi="Times New Roman" w:cs="Times New Roman"/>
          <w:sz w:val="24"/>
          <w:szCs w:val="24"/>
        </w:rPr>
        <w:t>tulundusühistus</w:t>
      </w:r>
      <w:proofErr w:type="spellEnd"/>
      <w:r w:rsidRPr="003E3DE1">
        <w:rPr>
          <w:rFonts w:ascii="Times New Roman" w:eastAsia="Calibri" w:hAnsi="Times New Roman" w:cs="Times New Roman"/>
          <w:sz w:val="24"/>
          <w:szCs w:val="24"/>
        </w:rPr>
        <w:t>.</w:t>
      </w:r>
    </w:p>
    <w:p w14:paraId="11BB02A7" w14:textId="77777777" w:rsidR="00447F45" w:rsidRPr="003E3DE1" w:rsidRDefault="00447F45" w:rsidP="003E3DE1">
      <w:pPr>
        <w:spacing w:after="0" w:line="240" w:lineRule="auto"/>
        <w:rPr>
          <w:rFonts w:ascii="Times New Roman" w:eastAsia="Calibri" w:hAnsi="Times New Roman" w:cs="Times New Roman"/>
          <w:sz w:val="24"/>
          <w:szCs w:val="24"/>
        </w:rPr>
      </w:pPr>
    </w:p>
    <w:p w14:paraId="7CD5EE82" w14:textId="77777777" w:rsidR="00397CC5" w:rsidRPr="003E3DE1" w:rsidRDefault="00397CC5" w:rsidP="003E3DE1">
      <w:pPr>
        <w:spacing w:after="0" w:line="240" w:lineRule="auto"/>
        <w:jc w:val="both"/>
        <w:rPr>
          <w:rFonts w:ascii="Times New Roman" w:eastAsia="Calibri" w:hAnsi="Times New Roman" w:cs="Times New Roman"/>
          <w:sz w:val="24"/>
          <w:szCs w:val="24"/>
        </w:rPr>
      </w:pPr>
      <w:r w:rsidRPr="003E3DE1">
        <w:rPr>
          <w:rFonts w:ascii="Times" w:eastAsia="Times New Roman" w:hAnsi="Times" w:cs="Times New Roman"/>
          <w:b/>
          <w:bCs/>
          <w:sz w:val="24"/>
          <w:szCs w:val="24"/>
          <w:lang w:eastAsia="en-GB"/>
        </w:rPr>
        <w:t xml:space="preserve">Muudatuse </w:t>
      </w:r>
      <w:proofErr w:type="spellStart"/>
      <w:r w:rsidRPr="003E3DE1">
        <w:rPr>
          <w:rFonts w:ascii="Times" w:eastAsia="Times New Roman" w:hAnsi="Times" w:cs="Times New Roman"/>
          <w:b/>
          <w:bCs/>
          <w:sz w:val="24"/>
          <w:szCs w:val="24"/>
          <w:lang w:eastAsia="en-GB"/>
        </w:rPr>
        <w:t>sihtrühm</w:t>
      </w:r>
      <w:proofErr w:type="spellEnd"/>
      <w:r w:rsidRPr="003E3DE1">
        <w:rPr>
          <w:rFonts w:ascii="Times" w:eastAsia="Times New Roman" w:hAnsi="Times" w:cs="Times New Roman"/>
          <w:sz w:val="24"/>
          <w:szCs w:val="24"/>
          <w:lang w:eastAsia="en-GB"/>
        </w:rPr>
        <w:t>:</w:t>
      </w:r>
      <w:r w:rsidRPr="003E3DE1">
        <w:rPr>
          <w:rFonts w:ascii="Times" w:eastAsia="Times New Roman" w:hAnsi="Times" w:cs="Times New Roman"/>
          <w:b/>
          <w:bCs/>
          <w:sz w:val="24"/>
          <w:szCs w:val="24"/>
          <w:lang w:eastAsia="en-GB"/>
        </w:rPr>
        <w:t xml:space="preserve"> </w:t>
      </w:r>
      <w:proofErr w:type="spellStart"/>
      <w:r w:rsidRPr="003E3DE1">
        <w:rPr>
          <w:rFonts w:ascii="Times New Roman" w:eastAsia="Calibri" w:hAnsi="Times New Roman" w:cs="Times New Roman"/>
          <w:sz w:val="24"/>
          <w:szCs w:val="24"/>
        </w:rPr>
        <w:t>KOVid</w:t>
      </w:r>
      <w:proofErr w:type="spellEnd"/>
      <w:r w:rsidRPr="003E3DE1">
        <w:rPr>
          <w:rFonts w:ascii="Times New Roman" w:eastAsia="Calibri" w:hAnsi="Times New Roman" w:cs="Times New Roman"/>
          <w:sz w:val="24"/>
          <w:szCs w:val="24"/>
        </w:rPr>
        <w:t xml:space="preserve">. Mõjutatud sihtrühm on eelnõu jõustumise järgselt pigem väike ja </w:t>
      </w:r>
      <w:proofErr w:type="spellStart"/>
      <w:r w:rsidRPr="003E3DE1">
        <w:rPr>
          <w:rFonts w:ascii="Times New Roman" w:eastAsia="Calibri" w:hAnsi="Times New Roman" w:cs="Times New Roman"/>
          <w:sz w:val="24"/>
          <w:szCs w:val="24"/>
        </w:rPr>
        <w:t>tulundusühistutes</w:t>
      </w:r>
      <w:proofErr w:type="spellEnd"/>
      <w:r w:rsidRPr="003E3DE1">
        <w:rPr>
          <w:rFonts w:ascii="Times New Roman" w:eastAsia="Calibri" w:hAnsi="Times New Roman" w:cs="Times New Roman"/>
          <w:sz w:val="24"/>
          <w:szCs w:val="24"/>
        </w:rPr>
        <w:t xml:space="preserve"> osalemist kaaluvad tõenäoliselt üksikud </w:t>
      </w:r>
      <w:proofErr w:type="spellStart"/>
      <w:r w:rsidRPr="003E3DE1">
        <w:rPr>
          <w:rFonts w:ascii="Times New Roman" w:eastAsia="Calibri" w:hAnsi="Times New Roman" w:cs="Times New Roman"/>
          <w:sz w:val="24"/>
          <w:szCs w:val="24"/>
        </w:rPr>
        <w:t>KOVid</w:t>
      </w:r>
      <w:proofErr w:type="spellEnd"/>
      <w:r w:rsidRPr="003E3DE1">
        <w:rPr>
          <w:rFonts w:ascii="Times New Roman" w:eastAsia="Calibri" w:hAnsi="Times New Roman" w:cs="Times New Roman"/>
          <w:sz w:val="24"/>
          <w:szCs w:val="24"/>
        </w:rPr>
        <w:t>. Siiski ei saa välistada sihtrühma ajas kasvamist erinevate kogukonna kaasamist hõlbustavate ülesannete ja projektide rakendamise tarbeks. Tulundusühistu on täiendav võimalik valik teiste ettevõtlusvormide seas.</w:t>
      </w:r>
    </w:p>
    <w:p w14:paraId="7DB9BB10"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362BEDFC" w14:textId="34F74E20" w:rsidR="00397CC5" w:rsidRPr="003E3DE1" w:rsidRDefault="00397CC5"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Mõju teistele sihtrühmadele on samuti valdavalt vähene, kuid üksikutes </w:t>
      </w:r>
      <w:r w:rsidR="005E400C" w:rsidRPr="003E3DE1">
        <w:rPr>
          <w:rFonts w:ascii="Times New Roman" w:eastAsia="Calibri" w:hAnsi="Times New Roman" w:cs="Times New Roman"/>
          <w:sz w:val="24"/>
          <w:szCs w:val="24"/>
        </w:rPr>
        <w:t>o</w:t>
      </w:r>
      <w:r w:rsidRPr="003E3DE1">
        <w:rPr>
          <w:rFonts w:ascii="Times New Roman" w:eastAsia="Calibri" w:hAnsi="Times New Roman" w:cs="Times New Roman"/>
          <w:sz w:val="24"/>
          <w:szCs w:val="24"/>
        </w:rPr>
        <w:t xml:space="preserve">lukordades võib muudatusega kaasneda teatav mõju isikutele või organisatsioonidele, kes soovivad koostöös </w:t>
      </w:r>
      <w:proofErr w:type="spellStart"/>
      <w:r w:rsidRPr="003E3DE1">
        <w:rPr>
          <w:rFonts w:ascii="Times New Roman" w:eastAsia="Calibri" w:hAnsi="Times New Roman" w:cs="Times New Roman"/>
          <w:sz w:val="24"/>
          <w:szCs w:val="24"/>
        </w:rPr>
        <w:t>KOViga</w:t>
      </w:r>
      <w:proofErr w:type="spellEnd"/>
      <w:r w:rsidRPr="003E3DE1">
        <w:rPr>
          <w:rFonts w:ascii="Times New Roman" w:eastAsia="Calibri" w:hAnsi="Times New Roman" w:cs="Times New Roman"/>
          <w:sz w:val="24"/>
          <w:szCs w:val="24"/>
        </w:rPr>
        <w:t xml:space="preserve"> rakendada </w:t>
      </w:r>
      <w:proofErr w:type="spellStart"/>
      <w:r w:rsidRPr="003E3DE1">
        <w:rPr>
          <w:rFonts w:ascii="Times New Roman" w:eastAsia="Calibri" w:hAnsi="Times New Roman" w:cs="Times New Roman"/>
          <w:sz w:val="24"/>
          <w:szCs w:val="24"/>
        </w:rPr>
        <w:t>kogukondlikke</w:t>
      </w:r>
      <w:proofErr w:type="spellEnd"/>
      <w:r w:rsidRPr="003E3DE1">
        <w:rPr>
          <w:rFonts w:ascii="Times New Roman" w:eastAsia="Calibri" w:hAnsi="Times New Roman" w:cs="Times New Roman"/>
          <w:sz w:val="24"/>
          <w:szCs w:val="24"/>
        </w:rPr>
        <w:t xml:space="preserve"> koostööprojekte ja realiseerida neid </w:t>
      </w:r>
      <w:proofErr w:type="spellStart"/>
      <w:r w:rsidRPr="003E3DE1">
        <w:rPr>
          <w:rFonts w:ascii="Times New Roman" w:eastAsia="Calibri" w:hAnsi="Times New Roman" w:cs="Times New Roman"/>
          <w:sz w:val="24"/>
          <w:szCs w:val="24"/>
        </w:rPr>
        <w:t>tulundusühistu</w:t>
      </w:r>
      <w:proofErr w:type="spellEnd"/>
      <w:r w:rsidRPr="003E3DE1">
        <w:rPr>
          <w:rFonts w:ascii="Times New Roman" w:eastAsia="Calibri" w:hAnsi="Times New Roman" w:cs="Times New Roman"/>
          <w:sz w:val="24"/>
          <w:szCs w:val="24"/>
        </w:rPr>
        <w:t xml:space="preserve"> vormis. Mõju avaldub vaid juhul, kui isikud või organisatsioonid soovivad </w:t>
      </w:r>
      <w:proofErr w:type="spellStart"/>
      <w:r w:rsidRPr="003E3DE1">
        <w:rPr>
          <w:rFonts w:ascii="Times New Roman" w:eastAsia="Calibri" w:hAnsi="Times New Roman" w:cs="Times New Roman"/>
          <w:sz w:val="24"/>
          <w:szCs w:val="24"/>
        </w:rPr>
        <w:t>KOViga</w:t>
      </w:r>
      <w:proofErr w:type="spellEnd"/>
      <w:r w:rsidRPr="003E3DE1">
        <w:rPr>
          <w:rFonts w:ascii="Times New Roman" w:eastAsia="Calibri" w:hAnsi="Times New Roman" w:cs="Times New Roman"/>
          <w:sz w:val="24"/>
          <w:szCs w:val="24"/>
        </w:rPr>
        <w:t xml:space="preserve"> koostöös </w:t>
      </w:r>
      <w:proofErr w:type="spellStart"/>
      <w:r w:rsidRPr="003E3DE1">
        <w:rPr>
          <w:rFonts w:ascii="Times New Roman" w:eastAsia="Calibri" w:hAnsi="Times New Roman" w:cs="Times New Roman"/>
          <w:sz w:val="24"/>
          <w:szCs w:val="24"/>
        </w:rPr>
        <w:t>tulundusühistus</w:t>
      </w:r>
      <w:proofErr w:type="spellEnd"/>
      <w:r w:rsidRPr="003E3DE1">
        <w:rPr>
          <w:rFonts w:ascii="Times New Roman" w:eastAsia="Calibri" w:hAnsi="Times New Roman" w:cs="Times New Roman"/>
          <w:sz w:val="24"/>
          <w:szCs w:val="24"/>
        </w:rPr>
        <w:t xml:space="preserve"> osaleda.</w:t>
      </w:r>
    </w:p>
    <w:p w14:paraId="6C8E2CFA"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4E55A0A8" w14:textId="38694EEA" w:rsidR="00397CC5" w:rsidRPr="003E3DE1" w:rsidRDefault="00397CC5"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b/>
          <w:bCs/>
          <w:sz w:val="24"/>
          <w:szCs w:val="24"/>
        </w:rPr>
        <w:t>Mõju ulatus ja avaldumise sagedus</w:t>
      </w:r>
      <w:r w:rsidRPr="003E3DE1">
        <w:rPr>
          <w:rFonts w:ascii="Times New Roman" w:eastAsia="Calibri" w:hAnsi="Times New Roman" w:cs="Times New Roman"/>
          <w:sz w:val="24"/>
          <w:szCs w:val="24"/>
        </w:rPr>
        <w:t xml:space="preserve">: muudatus avab võimaluse osaleda </w:t>
      </w:r>
      <w:proofErr w:type="spellStart"/>
      <w:r w:rsidRPr="003E3DE1">
        <w:rPr>
          <w:rFonts w:ascii="Times New Roman" w:eastAsia="Calibri" w:hAnsi="Times New Roman" w:cs="Times New Roman"/>
          <w:sz w:val="24"/>
          <w:szCs w:val="24"/>
        </w:rPr>
        <w:t>KOVidel</w:t>
      </w:r>
      <w:proofErr w:type="spellEnd"/>
      <w:r w:rsidRPr="003E3DE1">
        <w:rPr>
          <w:rFonts w:ascii="Times New Roman" w:eastAsia="Calibri" w:hAnsi="Times New Roman" w:cs="Times New Roman"/>
          <w:sz w:val="24"/>
          <w:szCs w:val="24"/>
        </w:rPr>
        <w:t xml:space="preserve"> liikmena </w:t>
      </w:r>
      <w:proofErr w:type="spellStart"/>
      <w:r w:rsidRPr="003E3DE1">
        <w:rPr>
          <w:rFonts w:ascii="Times New Roman" w:eastAsia="Calibri" w:hAnsi="Times New Roman" w:cs="Times New Roman"/>
          <w:sz w:val="24"/>
          <w:szCs w:val="24"/>
        </w:rPr>
        <w:t>tulundusühistutes</w:t>
      </w:r>
      <w:proofErr w:type="spellEnd"/>
      <w:r w:rsidRPr="003E3DE1">
        <w:rPr>
          <w:rFonts w:ascii="Times New Roman" w:eastAsia="Calibri" w:hAnsi="Times New Roman" w:cs="Times New Roman"/>
          <w:sz w:val="24"/>
          <w:szCs w:val="24"/>
        </w:rPr>
        <w:t xml:space="preserve">. Kehtiva korra järgi on seal osalemise võimalikkus õiguslikult ebaselge, kuivõrd kehtiv seadus ei sätesta </w:t>
      </w:r>
      <w:proofErr w:type="spellStart"/>
      <w:r w:rsidRPr="003E3DE1">
        <w:rPr>
          <w:rFonts w:ascii="Times New Roman" w:eastAsia="Calibri" w:hAnsi="Times New Roman" w:cs="Times New Roman"/>
          <w:sz w:val="24"/>
          <w:szCs w:val="24"/>
        </w:rPr>
        <w:t>tulundusühistus</w:t>
      </w:r>
      <w:proofErr w:type="spellEnd"/>
      <w:r w:rsidRPr="003E3DE1">
        <w:rPr>
          <w:rFonts w:ascii="Times New Roman" w:eastAsia="Calibri" w:hAnsi="Times New Roman" w:cs="Times New Roman"/>
          <w:sz w:val="24"/>
          <w:szCs w:val="24"/>
        </w:rPr>
        <w:t xml:space="preserve"> osalemise võimalusi selgelt, kuid samas ka ei välista seal osalemist erinevalt täis- ja usaldusühingust. Nagu igas juriidilises isikus osalemisel, peab ka </w:t>
      </w:r>
      <w:proofErr w:type="spellStart"/>
      <w:r w:rsidRPr="003E3DE1">
        <w:rPr>
          <w:rFonts w:ascii="Times New Roman" w:eastAsia="Calibri" w:hAnsi="Times New Roman" w:cs="Times New Roman"/>
          <w:sz w:val="24"/>
          <w:szCs w:val="24"/>
        </w:rPr>
        <w:t>tulundusühistutes</w:t>
      </w:r>
      <w:proofErr w:type="spellEnd"/>
      <w:r w:rsidRPr="003E3DE1">
        <w:rPr>
          <w:rFonts w:ascii="Times New Roman" w:eastAsia="Calibri" w:hAnsi="Times New Roman" w:cs="Times New Roman"/>
          <w:sz w:val="24"/>
          <w:szCs w:val="24"/>
        </w:rPr>
        <w:t xml:space="preserve"> osalemisel KOV läbi mõtlema oma eesmärgid ja soovitud tulemi ning veenduma, et tegevus, mida täitma asutakse, seondub KOV ülesannetega. Arvestama peab ka </w:t>
      </w:r>
      <w:proofErr w:type="spellStart"/>
      <w:r w:rsidRPr="003E3DE1">
        <w:rPr>
          <w:rFonts w:ascii="Times New Roman" w:eastAsia="Calibri" w:hAnsi="Times New Roman" w:cs="Times New Roman"/>
          <w:sz w:val="24"/>
          <w:szCs w:val="24"/>
        </w:rPr>
        <w:t>KOFSis</w:t>
      </w:r>
      <w:proofErr w:type="spellEnd"/>
      <w:r w:rsidRPr="003E3DE1">
        <w:rPr>
          <w:rFonts w:ascii="Times New Roman" w:eastAsia="Calibri" w:hAnsi="Times New Roman" w:cs="Times New Roman"/>
          <w:sz w:val="24"/>
          <w:szCs w:val="24"/>
        </w:rPr>
        <w:t xml:space="preserve"> sätestatud finantsnõuete ja võlakoormuse tingimusi, konkurentsi- ning riigiabinõudeid.</w:t>
      </w:r>
    </w:p>
    <w:p w14:paraId="52F1BDE0"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46012B24" w14:textId="66147096" w:rsidR="00397CC5" w:rsidRPr="003E3DE1" w:rsidRDefault="00397CC5"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Tulundusühistu korraldus ise on reguleeritud tulundusühistuseaduses ja </w:t>
      </w:r>
      <w:proofErr w:type="spellStart"/>
      <w:r w:rsidRPr="003E3DE1">
        <w:rPr>
          <w:rFonts w:ascii="Times New Roman" w:eastAsia="Calibri" w:hAnsi="Times New Roman" w:cs="Times New Roman"/>
          <w:sz w:val="24"/>
          <w:szCs w:val="24"/>
        </w:rPr>
        <w:t>KOVid</w:t>
      </w:r>
      <w:proofErr w:type="spellEnd"/>
      <w:r w:rsidRPr="003E3DE1">
        <w:rPr>
          <w:rFonts w:ascii="Times New Roman" w:eastAsia="Calibri" w:hAnsi="Times New Roman" w:cs="Times New Roman"/>
          <w:sz w:val="24"/>
          <w:szCs w:val="24"/>
        </w:rPr>
        <w:t xml:space="preserve"> on kohustatud seaduses toodud tingimusi teiste isikutega sarnaselt järgima. Seega ei kaasne muudatusest </w:t>
      </w:r>
      <w:proofErr w:type="spellStart"/>
      <w:r w:rsidRPr="003E3DE1">
        <w:rPr>
          <w:rFonts w:ascii="Times New Roman" w:eastAsia="Calibri" w:hAnsi="Times New Roman" w:cs="Times New Roman"/>
          <w:sz w:val="24"/>
          <w:szCs w:val="24"/>
        </w:rPr>
        <w:t>KOVile</w:t>
      </w:r>
      <w:proofErr w:type="spellEnd"/>
      <w:r w:rsidRPr="003E3DE1">
        <w:rPr>
          <w:rFonts w:ascii="Times New Roman" w:eastAsia="Calibri" w:hAnsi="Times New Roman" w:cs="Times New Roman"/>
          <w:sz w:val="24"/>
          <w:szCs w:val="24"/>
        </w:rPr>
        <w:t xml:space="preserve"> erinevat või ulatuslikumat mõju, kui mistahes teist tüüpi juriidilistes isikutes osalemisega tekiks. Muudatuse mõju on vähene ja selle avaldumise sagedus sõltub sellest, kui palju </w:t>
      </w:r>
      <w:proofErr w:type="spellStart"/>
      <w:r w:rsidRPr="003E3DE1">
        <w:rPr>
          <w:rFonts w:ascii="Times New Roman" w:eastAsia="Calibri" w:hAnsi="Times New Roman" w:cs="Times New Roman"/>
          <w:sz w:val="24"/>
          <w:szCs w:val="24"/>
        </w:rPr>
        <w:t>KOVe</w:t>
      </w:r>
      <w:proofErr w:type="spellEnd"/>
      <w:r w:rsidRPr="003E3DE1">
        <w:rPr>
          <w:rFonts w:ascii="Times New Roman" w:eastAsia="Calibri" w:hAnsi="Times New Roman" w:cs="Times New Roman"/>
          <w:sz w:val="24"/>
          <w:szCs w:val="24"/>
        </w:rPr>
        <w:t xml:space="preserve"> </w:t>
      </w:r>
      <w:proofErr w:type="spellStart"/>
      <w:r w:rsidRPr="003E3DE1">
        <w:rPr>
          <w:rFonts w:ascii="Times New Roman" w:eastAsia="Calibri" w:hAnsi="Times New Roman" w:cs="Times New Roman"/>
          <w:sz w:val="24"/>
          <w:szCs w:val="24"/>
        </w:rPr>
        <w:t>tulundusühistus</w:t>
      </w:r>
      <w:proofErr w:type="spellEnd"/>
      <w:r w:rsidRPr="003E3DE1">
        <w:rPr>
          <w:rFonts w:ascii="Times New Roman" w:eastAsia="Calibri" w:hAnsi="Times New Roman" w:cs="Times New Roman"/>
          <w:sz w:val="24"/>
          <w:szCs w:val="24"/>
        </w:rPr>
        <w:t xml:space="preserve"> osalemist kasutama hakkab.</w:t>
      </w:r>
    </w:p>
    <w:p w14:paraId="0616D508"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35E0E350" w14:textId="3AC32963" w:rsidR="00397CC5" w:rsidRPr="003E3DE1" w:rsidRDefault="00397CC5"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b/>
          <w:bCs/>
          <w:sz w:val="24"/>
          <w:szCs w:val="24"/>
        </w:rPr>
        <w:t>Ebasoovitavate mõjude risk</w:t>
      </w:r>
      <w:r w:rsidRPr="003E3DE1">
        <w:rPr>
          <w:rFonts w:ascii="Times New Roman" w:eastAsia="Calibri" w:hAnsi="Times New Roman" w:cs="Times New Roman"/>
          <w:sz w:val="24"/>
          <w:szCs w:val="24"/>
        </w:rPr>
        <w:t xml:space="preserve"> on väike ja sõltub pigem KOV tulundusühistuseaduses toodud regulatsiooni rakendamise valikutest. Tulundusühi</w:t>
      </w:r>
      <w:r w:rsidR="00F8133C" w:rsidRPr="003E3DE1">
        <w:rPr>
          <w:rFonts w:ascii="Times New Roman" w:eastAsia="Calibri" w:hAnsi="Times New Roman" w:cs="Times New Roman"/>
          <w:sz w:val="24"/>
          <w:szCs w:val="24"/>
        </w:rPr>
        <w:t>st</w:t>
      </w:r>
      <w:r w:rsidRPr="003E3DE1">
        <w:rPr>
          <w:rFonts w:ascii="Times New Roman" w:eastAsia="Calibri" w:hAnsi="Times New Roman" w:cs="Times New Roman"/>
          <w:sz w:val="24"/>
          <w:szCs w:val="24"/>
        </w:rPr>
        <w:t>u vormi kasutamisega seotud riskid ei erine olemuselt osaühingu või aktsiaseltsi vormi kasutamisel esile kerkida võivatest riskidest. Peamine risk on seotud eelkõige ebaõigest juhtimisstiilist tingitud majandusliku ja seeläbi avalike vahendite ebaotstarbeka kulutamise riskiga. Et ettevõtlusvormist tingitud majandusriske maandada, peaks KOV vältima põhikirjas</w:t>
      </w:r>
      <w:r w:rsidRPr="003E3DE1">
        <w:rPr>
          <w:rFonts w:ascii="Times New Roman" w:eastAsia="Calibri" w:hAnsi="Times New Roman" w:cs="Times New Roman"/>
          <w:sz w:val="24"/>
          <w:szCs w:val="24"/>
          <w:shd w:val="clear" w:color="auto" w:fill="FFFFFF"/>
        </w:rPr>
        <w:t xml:space="preserve"> ette nähtud liikmete varalist vastutust (täielik isiklik vastutus) või põhikirjaga kindlaksmääratud ulatuses vastutust. Teine võimalik risk on korruptsioonirisk, kuid ka siin ei tingi </w:t>
      </w:r>
      <w:proofErr w:type="spellStart"/>
      <w:r w:rsidRPr="003E3DE1">
        <w:rPr>
          <w:rFonts w:ascii="Times New Roman" w:eastAsia="Calibri" w:hAnsi="Times New Roman" w:cs="Times New Roman"/>
          <w:sz w:val="24"/>
          <w:szCs w:val="24"/>
          <w:shd w:val="clear" w:color="auto" w:fill="FFFFFF"/>
        </w:rPr>
        <w:t>tulundusühistu</w:t>
      </w:r>
      <w:proofErr w:type="spellEnd"/>
      <w:r w:rsidRPr="003E3DE1">
        <w:rPr>
          <w:rFonts w:ascii="Times New Roman" w:eastAsia="Calibri" w:hAnsi="Times New Roman" w:cs="Times New Roman"/>
          <w:sz w:val="24"/>
          <w:szCs w:val="24"/>
          <w:shd w:val="clear" w:color="auto" w:fill="FFFFFF"/>
        </w:rPr>
        <w:t xml:space="preserve"> vormis tegutsemine </w:t>
      </w:r>
      <w:proofErr w:type="spellStart"/>
      <w:r w:rsidRPr="003E3DE1">
        <w:rPr>
          <w:rFonts w:ascii="Times New Roman" w:eastAsia="Calibri" w:hAnsi="Times New Roman" w:cs="Times New Roman"/>
          <w:sz w:val="24"/>
          <w:szCs w:val="24"/>
          <w:shd w:val="clear" w:color="auto" w:fill="FFFFFF"/>
        </w:rPr>
        <w:t>KOVile</w:t>
      </w:r>
      <w:proofErr w:type="spellEnd"/>
      <w:r w:rsidRPr="003E3DE1">
        <w:rPr>
          <w:rFonts w:ascii="Times New Roman" w:eastAsia="Calibri" w:hAnsi="Times New Roman" w:cs="Times New Roman"/>
          <w:sz w:val="24"/>
          <w:szCs w:val="24"/>
          <w:shd w:val="clear" w:color="auto" w:fill="FFFFFF"/>
        </w:rPr>
        <w:t xml:space="preserve"> eraldise</w:t>
      </w:r>
      <w:r w:rsidR="005E400C" w:rsidRPr="003E3DE1">
        <w:rPr>
          <w:rFonts w:ascii="Times New Roman" w:eastAsia="Calibri" w:hAnsi="Times New Roman" w:cs="Times New Roman"/>
          <w:sz w:val="24"/>
          <w:szCs w:val="24"/>
          <w:shd w:val="clear" w:color="auto" w:fill="FFFFFF"/>
        </w:rPr>
        <w:t>i</w:t>
      </w:r>
      <w:r w:rsidRPr="003E3DE1">
        <w:rPr>
          <w:rFonts w:ascii="Times New Roman" w:eastAsia="Calibri" w:hAnsi="Times New Roman" w:cs="Times New Roman"/>
          <w:sz w:val="24"/>
          <w:szCs w:val="24"/>
          <w:shd w:val="clear" w:color="auto" w:fill="FFFFFF"/>
        </w:rPr>
        <w:t xml:space="preserve">svat või täiendavat korruptsiooniriski võrreldes teiste ettevõtlusvormidega. </w:t>
      </w:r>
    </w:p>
    <w:p w14:paraId="0F7D48BC" w14:textId="77777777" w:rsidR="00397CC5" w:rsidRPr="003E3DE1" w:rsidRDefault="00397CC5" w:rsidP="003E3DE1">
      <w:pPr>
        <w:spacing w:after="0" w:line="240" w:lineRule="auto"/>
        <w:rPr>
          <w:rFonts w:ascii="Times New Roman" w:eastAsia="Calibri" w:hAnsi="Times New Roman" w:cs="Times New Roman"/>
          <w:sz w:val="24"/>
          <w:szCs w:val="24"/>
        </w:rPr>
      </w:pPr>
    </w:p>
    <w:p w14:paraId="545C1183" w14:textId="77777777" w:rsidR="00397CC5" w:rsidRPr="003E3DE1" w:rsidRDefault="00397CC5"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b/>
          <w:bCs/>
          <w:sz w:val="24"/>
          <w:szCs w:val="24"/>
        </w:rPr>
        <w:t xml:space="preserve">3. </w:t>
      </w:r>
      <w:r w:rsidRPr="003E3DE1">
        <w:rPr>
          <w:rFonts w:ascii="Times New Roman" w:eastAsia="Calibri" w:hAnsi="Times New Roman" w:cs="Times New Roman"/>
          <w:sz w:val="24"/>
          <w:szCs w:val="24"/>
        </w:rPr>
        <w:t>Muudatus, mille kohaselt on valla- või linnavalitsusel õigus kehtestada sihtasutuse, osaühingu või aktsiaseltsi, mille ainuasutajaks, ainsaks osanikuks või aktsionäriks on vald või linn, juhatuse liikme valimise, juhtorgani liikmeks olemise ja tasustamise täpsemaid või täiendavaid tingimusi.</w:t>
      </w:r>
    </w:p>
    <w:p w14:paraId="470BADCE"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6B18B7C9" w14:textId="69119A79" w:rsidR="00397CC5" w:rsidRPr="003E3DE1" w:rsidRDefault="00397CC5" w:rsidP="003E3DE1">
      <w:pPr>
        <w:spacing w:after="0" w:line="240" w:lineRule="auto"/>
        <w:jc w:val="both"/>
        <w:rPr>
          <w:rFonts w:ascii="Times New Roman" w:eastAsia="Calibri" w:hAnsi="Times New Roman" w:cs="Times New Roman"/>
          <w:sz w:val="24"/>
          <w:szCs w:val="24"/>
        </w:rPr>
      </w:pPr>
      <w:r w:rsidRPr="003E3DE1">
        <w:rPr>
          <w:rFonts w:ascii="Times" w:eastAsia="Times New Roman" w:hAnsi="Times" w:cs="Times New Roman"/>
          <w:b/>
          <w:bCs/>
          <w:sz w:val="24"/>
          <w:szCs w:val="24"/>
          <w:lang w:eastAsia="en-GB"/>
        </w:rPr>
        <w:lastRenderedPageBreak/>
        <w:t xml:space="preserve">Muudatuse </w:t>
      </w:r>
      <w:proofErr w:type="spellStart"/>
      <w:r w:rsidRPr="003E3DE1">
        <w:rPr>
          <w:rFonts w:ascii="Times" w:eastAsia="Times New Roman" w:hAnsi="Times" w:cs="Times New Roman"/>
          <w:b/>
          <w:bCs/>
          <w:sz w:val="24"/>
          <w:szCs w:val="24"/>
          <w:lang w:eastAsia="en-GB"/>
        </w:rPr>
        <w:t>sihtrühm</w:t>
      </w:r>
      <w:proofErr w:type="spellEnd"/>
      <w:r w:rsidRPr="003E3DE1">
        <w:rPr>
          <w:rFonts w:ascii="Times" w:eastAsia="Times New Roman" w:hAnsi="Times" w:cs="Times New Roman"/>
          <w:b/>
          <w:bCs/>
          <w:sz w:val="24"/>
          <w:szCs w:val="24"/>
          <w:lang w:eastAsia="en-GB"/>
        </w:rPr>
        <w:t xml:space="preserve">: </w:t>
      </w:r>
      <w:proofErr w:type="spellStart"/>
      <w:r w:rsidRPr="003E3DE1">
        <w:rPr>
          <w:rFonts w:ascii="Times New Roman" w:eastAsia="Calibri" w:hAnsi="Times New Roman" w:cs="Times New Roman"/>
          <w:sz w:val="24"/>
          <w:szCs w:val="24"/>
        </w:rPr>
        <w:t>KOVid</w:t>
      </w:r>
      <w:proofErr w:type="spellEnd"/>
      <w:r w:rsidRPr="003E3DE1">
        <w:rPr>
          <w:rFonts w:ascii="Times New Roman" w:eastAsia="Calibri" w:hAnsi="Times New Roman" w:cs="Times New Roman"/>
          <w:sz w:val="24"/>
          <w:szCs w:val="24"/>
        </w:rPr>
        <w:t>.</w:t>
      </w:r>
    </w:p>
    <w:p w14:paraId="75A21534"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2E4F9B1F" w14:textId="37472265" w:rsidR="00397CC5" w:rsidRPr="003E3DE1" w:rsidRDefault="00397CC5"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Muudatus omab vähest positiivset mõju suurematele </w:t>
      </w:r>
      <w:proofErr w:type="spellStart"/>
      <w:r w:rsidRPr="003E3DE1">
        <w:rPr>
          <w:rFonts w:ascii="Times New Roman" w:eastAsia="Calibri" w:hAnsi="Times New Roman" w:cs="Times New Roman"/>
          <w:sz w:val="24"/>
          <w:szCs w:val="24"/>
        </w:rPr>
        <w:t>KOVidele</w:t>
      </w:r>
      <w:proofErr w:type="spellEnd"/>
      <w:r w:rsidRPr="003E3DE1">
        <w:rPr>
          <w:rFonts w:ascii="Times New Roman" w:eastAsia="Calibri" w:hAnsi="Times New Roman" w:cs="Times New Roman"/>
          <w:sz w:val="24"/>
          <w:szCs w:val="24"/>
        </w:rPr>
        <w:t>, kelle (ainu)asutatud erinevates eraõiguslikes juriidilistes isikutes on kokku palju valla või linna esindajaid. Muudatuse mõju sõltub asjaolust, kas KOV otsustab sellise esindajate tegevust reguleeriva korra kehtestada või mitte. Muudatuse mõju võiks avalduda peamiselt Tallinna või Tartu linnale. Eelnõu eelselt on korduvalt kerkinud küsimusi, kuidas reguleerida linna ainuosalusega aktsiaseltside ja sihtasutuste juhatuse liikmete tasustamist. Näiteks ÄS või SAS alusel on juhatuse liikme tasu suuruse ja maksmise korra määramine nõukogu pädevuses, mistõttu osanikul, aktsionäril ja asutajal ei ole õiguslikku alust juhatuse liikmete tasustamist reguleerida ega sätestada juhatuse liikmete tasustamise põhimõtteid, millest nõukogud peaks oma vastavasisulistes otsustes juhinduma.</w:t>
      </w:r>
    </w:p>
    <w:p w14:paraId="613218E9"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3EFECCE7" w14:textId="1D546B8D" w:rsidR="00397CC5" w:rsidRPr="003E3DE1" w:rsidRDefault="00397CC5" w:rsidP="003E3DE1">
      <w:pPr>
        <w:spacing w:after="0" w:line="240" w:lineRule="auto"/>
        <w:jc w:val="both"/>
        <w:rPr>
          <w:rFonts w:ascii="Times New Roman" w:eastAsia="Calibri" w:hAnsi="Times New Roman" w:cs="Times New Roman"/>
          <w:sz w:val="24"/>
          <w:szCs w:val="24"/>
          <w:u w:val="single"/>
        </w:rPr>
      </w:pPr>
      <w:r w:rsidRPr="003E3DE1">
        <w:rPr>
          <w:rFonts w:ascii="Times New Roman" w:eastAsia="Calibri" w:hAnsi="Times New Roman" w:cs="Times New Roman"/>
          <w:sz w:val="24"/>
          <w:szCs w:val="24"/>
        </w:rPr>
        <w:t>Teistele muudatusest mõjutatud sihtrühmadele otsest mõju muudatusel ei ole, kuna eelnõu kohaselt saab kehtestatav kord reguleerida vaid KOV ainuosalusega juhtorgani esindaja nõudeid.</w:t>
      </w:r>
    </w:p>
    <w:p w14:paraId="2C69FD9B" w14:textId="77777777" w:rsidR="00447F45" w:rsidRPr="003E3DE1" w:rsidRDefault="00447F45" w:rsidP="003E3DE1">
      <w:pPr>
        <w:spacing w:after="0" w:line="240" w:lineRule="auto"/>
        <w:jc w:val="both"/>
        <w:rPr>
          <w:rFonts w:ascii="Times New Roman" w:eastAsia="Calibri" w:hAnsi="Times New Roman" w:cs="Times New Roman"/>
          <w:sz w:val="24"/>
          <w:szCs w:val="24"/>
          <w:u w:val="single"/>
        </w:rPr>
      </w:pPr>
    </w:p>
    <w:p w14:paraId="50078F30" w14:textId="7932E17F" w:rsidR="00397CC5" w:rsidRPr="003E3DE1" w:rsidRDefault="00397CC5"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b/>
          <w:bCs/>
          <w:sz w:val="24"/>
          <w:szCs w:val="24"/>
        </w:rPr>
        <w:t>Mõju ulatus ja avaldumise sagedus</w:t>
      </w:r>
      <w:r w:rsidRPr="003E3DE1">
        <w:rPr>
          <w:rFonts w:ascii="Times New Roman" w:eastAsia="Calibri" w:hAnsi="Times New Roman" w:cs="Times New Roman"/>
          <w:sz w:val="24"/>
          <w:szCs w:val="24"/>
        </w:rPr>
        <w:t>:</w:t>
      </w:r>
      <w:r w:rsidRPr="003E3DE1">
        <w:rPr>
          <w:rFonts w:ascii="Times New Roman" w:eastAsia="Calibri" w:hAnsi="Times New Roman" w:cs="Times New Roman"/>
          <w:b/>
          <w:bCs/>
          <w:sz w:val="24"/>
          <w:szCs w:val="24"/>
        </w:rPr>
        <w:t xml:space="preserve"> </w:t>
      </w:r>
      <w:r w:rsidRPr="003E3DE1">
        <w:rPr>
          <w:rFonts w:ascii="Times New Roman" w:eastAsia="Calibri" w:hAnsi="Times New Roman" w:cs="Times New Roman"/>
          <w:sz w:val="24"/>
          <w:szCs w:val="24"/>
        </w:rPr>
        <w:t xml:space="preserve">mõju avaldub vaid </w:t>
      </w:r>
      <w:proofErr w:type="spellStart"/>
      <w:r w:rsidRPr="003E3DE1">
        <w:rPr>
          <w:rFonts w:ascii="Times New Roman" w:eastAsia="Calibri" w:hAnsi="Times New Roman" w:cs="Times New Roman"/>
          <w:sz w:val="24"/>
          <w:szCs w:val="24"/>
        </w:rPr>
        <w:t>KOVile</w:t>
      </w:r>
      <w:proofErr w:type="spellEnd"/>
      <w:r w:rsidRPr="003E3DE1">
        <w:rPr>
          <w:rFonts w:ascii="Times New Roman" w:eastAsia="Calibri" w:hAnsi="Times New Roman" w:cs="Times New Roman"/>
          <w:sz w:val="24"/>
          <w:szCs w:val="24"/>
        </w:rPr>
        <w:t>, kes on esindajale esitatavate täpsemate nõuete ja tingimuste korra kehtestanud.</w:t>
      </w:r>
    </w:p>
    <w:p w14:paraId="4D9DBC21"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4D0CF309" w14:textId="38CCD373" w:rsidR="00397CC5" w:rsidRPr="003E3DE1" w:rsidRDefault="00397CC5"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KOV kui ainuaktsionäri, osaniku või sihtasutuse ainuasutaja seisukohast on oluline ühtlustada ühingute juhatuste tasustamise põhimõtted, et ühest küljest tagada ressursside ratsionaalne kasutamine ja teisest küljest ühingute võrdne ja objektiivne kohtlemine. Suurematest linnadest nt Tallinn on ainuaktsionäriks kaheksas aktsiaseltsis, ainusosanikuks ühes osaühingus ning ainuasutajaks üheteistkümnes sihtasutuses. Teistes </w:t>
      </w:r>
      <w:proofErr w:type="spellStart"/>
      <w:r w:rsidRPr="003E3DE1">
        <w:rPr>
          <w:rFonts w:ascii="Times New Roman" w:eastAsia="Calibri" w:hAnsi="Times New Roman" w:cs="Times New Roman"/>
          <w:sz w:val="24"/>
          <w:szCs w:val="24"/>
        </w:rPr>
        <w:t>KOVides</w:t>
      </w:r>
      <w:proofErr w:type="spellEnd"/>
      <w:r w:rsidRPr="003E3DE1">
        <w:rPr>
          <w:rFonts w:ascii="Times New Roman" w:eastAsia="Calibri" w:hAnsi="Times New Roman" w:cs="Times New Roman"/>
          <w:sz w:val="24"/>
          <w:szCs w:val="24"/>
        </w:rPr>
        <w:t xml:space="preserve"> on ainuomandis olevate aktsiaseltside, osaühingute või sihtasutuste oluliselt väiksem, seega avaldavad muudatused peamiselt mõju Tallinna linnale ja mõju ulatus sõltub, kuidas Tallinn oma vastavat korda sisustama asub. Seni on Tallinna linna äriühingu ja sihtasutuse juhatuse ja nõukogu liikmete tasustamise põhimõtted kiitnud linnavalitsus heaks istungi protokolli päevakorrapunktis. Sisuliselt on tegemist soovitusliku dokumendiga, mis ei ole õiguslikult siduv. Juriidiliselt siduva korra kehtestamine võib muuta seniste esindajate harjumuspäraseid (hea tahte kokkuleppel põhinevaid) esindamise tingimusi ja sellisel juhul on neile mõju arvestatav.</w:t>
      </w:r>
    </w:p>
    <w:p w14:paraId="2813DEBB" w14:textId="77777777" w:rsidR="00447F45" w:rsidRPr="003E3DE1" w:rsidRDefault="00447F45" w:rsidP="003E3DE1">
      <w:pPr>
        <w:spacing w:after="0" w:line="240" w:lineRule="auto"/>
        <w:jc w:val="both"/>
        <w:rPr>
          <w:rFonts w:ascii="Times New Roman" w:eastAsia="Calibri" w:hAnsi="Times New Roman" w:cs="Times New Roman"/>
          <w:sz w:val="24"/>
          <w:szCs w:val="24"/>
        </w:rPr>
      </w:pPr>
    </w:p>
    <w:p w14:paraId="04D48EDE" w14:textId="77777777" w:rsidR="00397CC5" w:rsidRPr="003E3DE1" w:rsidRDefault="00397CC5"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b/>
          <w:bCs/>
          <w:sz w:val="24"/>
          <w:szCs w:val="24"/>
        </w:rPr>
        <w:t>Ebasoovitavate mõjude avaldumise risk</w:t>
      </w:r>
      <w:r w:rsidRPr="003E3DE1">
        <w:rPr>
          <w:rFonts w:ascii="Times New Roman" w:eastAsia="Calibri" w:hAnsi="Times New Roman" w:cs="Times New Roman"/>
          <w:sz w:val="24"/>
          <w:szCs w:val="24"/>
        </w:rPr>
        <w:t xml:space="preserve">: muudatusega ei kaasne otsest ebasoovitavat mõju, arvestades, et isegi juhul, kui KOV korras kehtestatavad tingimused tunduvad esindajale ebamõistlikult piiravad, on tegemist </w:t>
      </w:r>
      <w:proofErr w:type="spellStart"/>
      <w:r w:rsidRPr="003E3DE1">
        <w:rPr>
          <w:rFonts w:ascii="Times New Roman" w:eastAsia="Calibri" w:hAnsi="Times New Roman" w:cs="Times New Roman"/>
          <w:sz w:val="24"/>
          <w:szCs w:val="24"/>
        </w:rPr>
        <w:t>üldaktiga</w:t>
      </w:r>
      <w:proofErr w:type="spellEnd"/>
      <w:r w:rsidRPr="003E3DE1">
        <w:rPr>
          <w:rFonts w:ascii="Times New Roman" w:eastAsia="Calibri" w:hAnsi="Times New Roman" w:cs="Times New Roman"/>
          <w:sz w:val="24"/>
          <w:szCs w:val="24"/>
        </w:rPr>
        <w:t xml:space="preserve">, mis allub õiguskantsleri või kohtu järelevalvele. Muudatus ei tohiks tekitada ka probleeme näiteks nõukogu rollis ja õiguses oma liikmetele tasude määramisel. Teoreetiliselt säilib ka KOV ainuomandis oleva juriidilise isiku esindusorgani liikmel jätkuvalt õigus otsustada KOV ettenähtud esindamise korras ettenähtust teisiti, kuid KOV esindaja peab sellisel juhul arvestama esindatava tahtega vältimaks enda vastutust KOV ees kehtestatud korra tingimuste rikkumise eest. </w:t>
      </w:r>
    </w:p>
    <w:p w14:paraId="2711F15E" w14:textId="77777777" w:rsidR="00397CC5" w:rsidRPr="003E3DE1" w:rsidRDefault="00397CC5" w:rsidP="003E3DE1">
      <w:pPr>
        <w:spacing w:after="0" w:line="240" w:lineRule="auto"/>
        <w:rPr>
          <w:rFonts w:ascii="Times New Roman" w:eastAsia="Calibri" w:hAnsi="Times New Roman" w:cs="Times New Roman"/>
          <w:sz w:val="24"/>
          <w:szCs w:val="24"/>
        </w:rPr>
      </w:pPr>
    </w:p>
    <w:p w14:paraId="307435E2" w14:textId="5E6DC1A0" w:rsidR="00FD0612" w:rsidRPr="003E3DE1" w:rsidRDefault="00FD0612" w:rsidP="003E3DE1">
      <w:pPr>
        <w:spacing w:after="0" w:line="240" w:lineRule="auto"/>
        <w:jc w:val="both"/>
        <w:rPr>
          <w:rFonts w:ascii="Times" w:eastAsia="Calibri" w:hAnsi="Times" w:cs="Times New Roman"/>
          <w:b/>
          <w:bCs/>
          <w:sz w:val="24"/>
          <w:szCs w:val="24"/>
        </w:rPr>
      </w:pPr>
      <w:r w:rsidRPr="003E3DE1">
        <w:rPr>
          <w:rFonts w:ascii="Times New Roman" w:eastAsia="Calibri" w:hAnsi="Times New Roman" w:cs="Times New Roman"/>
          <w:b/>
          <w:bCs/>
          <w:sz w:val="24"/>
          <w:szCs w:val="24"/>
          <w:u w:val="single"/>
        </w:rPr>
        <w:t>Kavandatav muudatus V</w:t>
      </w:r>
      <w:r w:rsidR="00B06BCF" w:rsidRPr="003E3DE1">
        <w:rPr>
          <w:rFonts w:ascii="Times New Roman" w:eastAsia="Calibri" w:hAnsi="Times New Roman" w:cs="Times New Roman"/>
          <w:b/>
          <w:bCs/>
          <w:sz w:val="24"/>
          <w:szCs w:val="24"/>
          <w:u w:val="single"/>
        </w:rPr>
        <w:t>II</w:t>
      </w:r>
      <w:r w:rsidRPr="003E3DE1">
        <w:rPr>
          <w:rFonts w:ascii="Times New Roman" w:eastAsia="Calibri" w:hAnsi="Times New Roman" w:cs="Times New Roman"/>
          <w:b/>
          <w:bCs/>
          <w:sz w:val="24"/>
          <w:szCs w:val="24"/>
        </w:rPr>
        <w:t xml:space="preserve">: </w:t>
      </w:r>
      <w:r w:rsidRPr="003E3DE1">
        <w:rPr>
          <w:rFonts w:ascii="Times" w:eastAsia="Calibri" w:hAnsi="Times" w:cs="Times New Roman"/>
          <w:b/>
          <w:bCs/>
          <w:sz w:val="24"/>
          <w:szCs w:val="24"/>
        </w:rPr>
        <w:t>Muudatused, millega täpsustatakse KOV arengukava menetlemist</w:t>
      </w:r>
    </w:p>
    <w:p w14:paraId="7AF23449" w14:textId="77777777" w:rsidR="00447F45" w:rsidRPr="003E3DE1" w:rsidRDefault="00447F45" w:rsidP="003E3DE1">
      <w:pPr>
        <w:spacing w:after="0" w:line="240" w:lineRule="auto"/>
        <w:jc w:val="both"/>
        <w:rPr>
          <w:rFonts w:ascii="Times New Roman" w:eastAsia="Times New Roman" w:hAnsi="Times New Roman" w:cs="Times New Roman"/>
          <w:sz w:val="24"/>
          <w:szCs w:val="24"/>
          <w:lang w:eastAsia="et-EE"/>
        </w:rPr>
      </w:pPr>
    </w:p>
    <w:p w14:paraId="7543FD0F" w14:textId="30BA6CF1" w:rsidR="00FD0612" w:rsidRPr="003E3DE1" w:rsidRDefault="00FD0612" w:rsidP="003E3DE1">
      <w:pPr>
        <w:spacing w:after="0" w:line="240" w:lineRule="auto"/>
        <w:jc w:val="both"/>
        <w:rPr>
          <w:rFonts w:ascii="Times New Roman" w:eastAsia="Times New Roman" w:hAnsi="Times New Roman" w:cs="Times New Roman"/>
          <w:b/>
          <w:bCs/>
          <w:sz w:val="24"/>
          <w:szCs w:val="24"/>
          <w:u w:val="single"/>
          <w:lang w:eastAsia="et-EE"/>
        </w:rPr>
      </w:pPr>
      <w:r w:rsidRPr="003E3DE1">
        <w:rPr>
          <w:rFonts w:ascii="Times New Roman" w:eastAsia="Times New Roman" w:hAnsi="Times New Roman" w:cs="Times New Roman"/>
          <w:b/>
          <w:bCs/>
          <w:sz w:val="24"/>
          <w:szCs w:val="24"/>
          <w:u w:val="single"/>
          <w:lang w:eastAsia="et-EE"/>
        </w:rPr>
        <w:t>1. KOV arengukava osas kavandatavad muudatused</w:t>
      </w:r>
      <w:r w:rsidRPr="003E3DE1">
        <w:rPr>
          <w:rFonts w:ascii="Times New Roman" w:eastAsia="Times New Roman" w:hAnsi="Times New Roman" w:cs="Times New Roman"/>
          <w:sz w:val="24"/>
          <w:szCs w:val="24"/>
          <w:lang w:eastAsia="et-EE"/>
        </w:rPr>
        <w:t>:</w:t>
      </w:r>
    </w:p>
    <w:p w14:paraId="4C50201C" w14:textId="6E3E2AED" w:rsidR="00FD0612" w:rsidRPr="003E3DE1" w:rsidRDefault="00C503FF" w:rsidP="003E3DE1">
      <w:pPr>
        <w:spacing w:after="0" w:line="240" w:lineRule="auto"/>
        <w:ind w:left="708"/>
        <w:contextualSpacing/>
        <w:jc w:val="both"/>
        <w:rPr>
          <w:rFonts w:ascii="Times New Roman" w:eastAsia="Times New Roman" w:hAnsi="Times New Roman" w:cs="Times New Roman"/>
          <w:sz w:val="24"/>
          <w:szCs w:val="24"/>
          <w:u w:val="single"/>
          <w:lang w:eastAsia="et-EE"/>
        </w:rPr>
      </w:pPr>
      <w:r w:rsidRPr="003E3DE1">
        <w:rPr>
          <w:rFonts w:ascii="Times" w:eastAsia="Calibri" w:hAnsi="Times" w:cs="Times New Roman"/>
          <w:sz w:val="24"/>
          <w:szCs w:val="24"/>
        </w:rPr>
        <w:t xml:space="preserve">a. </w:t>
      </w:r>
      <w:r w:rsidR="00FD0612" w:rsidRPr="003E3DE1">
        <w:rPr>
          <w:rFonts w:ascii="Times" w:eastAsia="Calibri" w:hAnsi="Times" w:cs="Times New Roman"/>
          <w:sz w:val="24"/>
          <w:szCs w:val="24"/>
        </w:rPr>
        <w:t>arengukava sisunõudeid muudetakse (kajastades</w:t>
      </w:r>
      <w:r w:rsidRPr="003E3DE1">
        <w:rPr>
          <w:rFonts w:ascii="Times" w:eastAsia="Calibri" w:hAnsi="Times" w:cs="Times New Roman"/>
          <w:sz w:val="24"/>
          <w:szCs w:val="24"/>
        </w:rPr>
        <w:t>,</w:t>
      </w:r>
      <w:r w:rsidR="00FD0612" w:rsidRPr="003E3DE1">
        <w:rPr>
          <w:rFonts w:ascii="Times" w:eastAsia="Calibri" w:hAnsi="Times" w:cs="Times New Roman"/>
          <w:sz w:val="24"/>
          <w:szCs w:val="24"/>
        </w:rPr>
        <w:t xml:space="preserve"> millised valdkonnad peavad olema eelnevalt analüüsitud</w:t>
      </w:r>
      <w:r w:rsidRPr="003E3DE1">
        <w:rPr>
          <w:rFonts w:ascii="Times" w:eastAsia="Calibri" w:hAnsi="Times" w:cs="Times New Roman"/>
          <w:sz w:val="24"/>
          <w:szCs w:val="24"/>
        </w:rPr>
        <w:t>,</w:t>
      </w:r>
      <w:r w:rsidR="00FD0612" w:rsidRPr="003E3DE1">
        <w:rPr>
          <w:rFonts w:ascii="Times" w:eastAsia="Calibri" w:hAnsi="Times" w:cs="Times New Roman"/>
          <w:sz w:val="24"/>
          <w:szCs w:val="24"/>
        </w:rPr>
        <w:t xml:space="preserve"> viies need valdavalt juba praktikas arengukavades sisalduvaga kooskõlla) </w:t>
      </w:r>
      <w:r w:rsidR="00FD0612" w:rsidRPr="003E3DE1">
        <w:rPr>
          <w:rFonts w:ascii="Times New Roman" w:eastAsia="Times New Roman" w:hAnsi="Times New Roman" w:cs="Times New Roman"/>
          <w:sz w:val="24"/>
          <w:szCs w:val="24"/>
          <w:lang w:eastAsia="et-EE"/>
        </w:rPr>
        <w:t>(§ 37</w:t>
      </w:r>
      <w:r w:rsidR="00FD0612" w:rsidRPr="003E3DE1">
        <w:rPr>
          <w:rFonts w:ascii="Times New Roman" w:eastAsia="Times New Roman" w:hAnsi="Times New Roman" w:cs="Times New Roman"/>
          <w:sz w:val="24"/>
          <w:szCs w:val="24"/>
          <w:vertAlign w:val="superscript"/>
          <w:lang w:eastAsia="et-EE"/>
        </w:rPr>
        <w:t xml:space="preserve"> </w:t>
      </w:r>
      <w:r w:rsidR="00FD0612" w:rsidRPr="003E3DE1">
        <w:rPr>
          <w:rFonts w:ascii="Times New Roman" w:eastAsia="Times New Roman" w:hAnsi="Times New Roman" w:cs="Times New Roman"/>
          <w:sz w:val="24"/>
          <w:szCs w:val="24"/>
          <w:lang w:eastAsia="et-EE"/>
        </w:rPr>
        <w:t>lg 2)</w:t>
      </w:r>
      <w:r w:rsidR="008E25E6" w:rsidRPr="003E3DE1">
        <w:rPr>
          <w:rFonts w:ascii="Times" w:eastAsia="Calibri" w:hAnsi="Times" w:cs="Times New Roman"/>
          <w:sz w:val="24"/>
          <w:szCs w:val="24"/>
        </w:rPr>
        <w:t>;</w:t>
      </w:r>
      <w:r w:rsidR="00FD0612" w:rsidRPr="003E3DE1">
        <w:rPr>
          <w:rFonts w:ascii="Times" w:eastAsia="Calibri" w:hAnsi="Times" w:cs="Times New Roman"/>
          <w:sz w:val="24"/>
          <w:szCs w:val="24"/>
        </w:rPr>
        <w:t xml:space="preserve"> </w:t>
      </w:r>
    </w:p>
    <w:p w14:paraId="38ECAF29" w14:textId="71581C2D" w:rsidR="00FD0612" w:rsidRPr="003E3DE1" w:rsidRDefault="00C503FF" w:rsidP="003E3DE1">
      <w:pPr>
        <w:spacing w:after="0" w:line="240" w:lineRule="auto"/>
        <w:ind w:left="708"/>
        <w:contextualSpacing/>
        <w:jc w:val="both"/>
        <w:rPr>
          <w:rFonts w:ascii="Times New Roman" w:eastAsia="Times New Roman" w:hAnsi="Times New Roman" w:cs="Times New Roman"/>
          <w:sz w:val="24"/>
          <w:szCs w:val="24"/>
          <w:u w:val="single"/>
          <w:lang w:eastAsia="et-EE"/>
        </w:rPr>
      </w:pPr>
      <w:proofErr w:type="spellStart"/>
      <w:r w:rsidRPr="003E3DE1">
        <w:rPr>
          <w:rFonts w:ascii="Times" w:eastAsia="Calibri" w:hAnsi="Times" w:cs="Times New Roman"/>
          <w:sz w:val="24"/>
          <w:szCs w:val="24"/>
        </w:rPr>
        <w:lastRenderedPageBreak/>
        <w:t>b.</w:t>
      </w:r>
      <w:proofErr w:type="spellEnd"/>
      <w:r w:rsidRPr="003E3DE1">
        <w:rPr>
          <w:rFonts w:ascii="Times" w:eastAsia="Calibri" w:hAnsi="Times" w:cs="Times New Roman"/>
          <w:sz w:val="24"/>
          <w:szCs w:val="24"/>
        </w:rPr>
        <w:t xml:space="preserve"> </w:t>
      </w:r>
      <w:r w:rsidR="00FD0612" w:rsidRPr="003E3DE1">
        <w:rPr>
          <w:rFonts w:ascii="Times" w:eastAsia="Calibri" w:hAnsi="Times" w:cs="Times New Roman"/>
          <w:sz w:val="24"/>
          <w:szCs w:val="24"/>
        </w:rPr>
        <w:t>li</w:t>
      </w:r>
      <w:r w:rsidR="00FD0612" w:rsidRPr="003E3DE1">
        <w:rPr>
          <w:rFonts w:ascii="Times New Roman" w:eastAsia="Times New Roman" w:hAnsi="Times New Roman" w:cs="Times New Roman"/>
          <w:sz w:val="24"/>
          <w:szCs w:val="24"/>
          <w:lang w:eastAsia="et-EE"/>
        </w:rPr>
        <w:t>satakse säte, mille kohaselt tuleb valla või linna arengukava ja täiendavate arengukavade koostamisel arvesse võtta riigi strateegilise ja ruumilise arengu suundumusi (§ 37</w:t>
      </w:r>
      <w:r w:rsidR="00FD0612" w:rsidRPr="003E3DE1">
        <w:rPr>
          <w:rFonts w:ascii="Times New Roman" w:eastAsia="Times New Roman" w:hAnsi="Times New Roman" w:cs="Times New Roman"/>
          <w:sz w:val="24"/>
          <w:szCs w:val="24"/>
          <w:vertAlign w:val="superscript"/>
          <w:lang w:eastAsia="et-EE"/>
        </w:rPr>
        <w:t xml:space="preserve"> </w:t>
      </w:r>
      <w:r w:rsidR="00FD0612" w:rsidRPr="003E3DE1">
        <w:rPr>
          <w:rFonts w:ascii="Times New Roman" w:eastAsia="Times New Roman" w:hAnsi="Times New Roman" w:cs="Times New Roman"/>
          <w:sz w:val="24"/>
          <w:szCs w:val="24"/>
          <w:lang w:eastAsia="et-EE"/>
        </w:rPr>
        <w:t>lg 5)</w:t>
      </w:r>
      <w:r w:rsidR="00FD0612" w:rsidRPr="003E3DE1">
        <w:rPr>
          <w:rFonts w:ascii="Times" w:eastAsia="Calibri" w:hAnsi="Times" w:cs="Times New Roman"/>
          <w:sz w:val="24"/>
          <w:szCs w:val="24"/>
        </w:rPr>
        <w:t xml:space="preserve"> </w:t>
      </w:r>
      <w:r w:rsidR="00FD0612" w:rsidRPr="003E3DE1">
        <w:rPr>
          <w:rFonts w:ascii="Times New Roman" w:eastAsia="Times New Roman" w:hAnsi="Times New Roman" w:cs="Times New Roman"/>
          <w:sz w:val="24"/>
          <w:szCs w:val="24"/>
          <w:lang w:eastAsia="et-EE"/>
        </w:rPr>
        <w:t xml:space="preserve">ning </w:t>
      </w:r>
    </w:p>
    <w:p w14:paraId="6B087B54" w14:textId="6201C6BF" w:rsidR="00FD0612" w:rsidRPr="003E3DE1" w:rsidRDefault="00C503FF" w:rsidP="003E3DE1">
      <w:pPr>
        <w:spacing w:after="0" w:line="240" w:lineRule="auto"/>
        <w:ind w:left="708"/>
        <w:contextualSpacing/>
        <w:jc w:val="both"/>
        <w:rPr>
          <w:rFonts w:ascii="Times New Roman" w:eastAsia="Times New Roman" w:hAnsi="Times New Roman" w:cs="Times New Roman"/>
          <w:sz w:val="24"/>
          <w:szCs w:val="24"/>
          <w:u w:val="single"/>
          <w:lang w:eastAsia="et-EE"/>
        </w:rPr>
      </w:pPr>
      <w:proofErr w:type="spellStart"/>
      <w:r w:rsidRPr="003E3DE1">
        <w:rPr>
          <w:rFonts w:ascii="Times New Roman" w:eastAsia="Times New Roman" w:hAnsi="Times New Roman" w:cs="Times New Roman"/>
          <w:sz w:val="24"/>
          <w:szCs w:val="24"/>
          <w:lang w:eastAsia="et-EE"/>
        </w:rPr>
        <w:t>c.</w:t>
      </w:r>
      <w:proofErr w:type="spellEnd"/>
      <w:r w:rsidRPr="003E3DE1">
        <w:rPr>
          <w:rFonts w:ascii="Times New Roman" w:eastAsia="Times New Roman" w:hAnsi="Times New Roman" w:cs="Times New Roman"/>
          <w:sz w:val="24"/>
          <w:szCs w:val="24"/>
          <w:lang w:eastAsia="et-EE"/>
        </w:rPr>
        <w:t xml:space="preserve"> </w:t>
      </w:r>
      <w:r w:rsidR="00FD0612" w:rsidRPr="003E3DE1">
        <w:rPr>
          <w:rFonts w:ascii="Times New Roman" w:eastAsia="Times New Roman" w:hAnsi="Times New Roman" w:cs="Times New Roman"/>
          <w:sz w:val="24"/>
          <w:szCs w:val="24"/>
          <w:lang w:eastAsia="et-EE"/>
        </w:rPr>
        <w:t>täpsustatakse kohustus</w:t>
      </w:r>
      <w:r w:rsidRPr="003E3DE1">
        <w:rPr>
          <w:rFonts w:ascii="Times New Roman" w:eastAsia="Times New Roman" w:hAnsi="Times New Roman" w:cs="Times New Roman"/>
          <w:sz w:val="24"/>
          <w:szCs w:val="24"/>
          <w:lang w:eastAsia="et-EE"/>
        </w:rPr>
        <w:t>t</w:t>
      </w:r>
      <w:r w:rsidR="00FD0612"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 xml:space="preserve">avalikustada </w:t>
      </w:r>
      <w:r w:rsidR="00FD0612" w:rsidRPr="003E3DE1">
        <w:rPr>
          <w:rFonts w:ascii="Times New Roman" w:eastAsia="Times New Roman" w:hAnsi="Times New Roman" w:cs="Times New Roman"/>
          <w:sz w:val="24"/>
          <w:szCs w:val="24"/>
          <w:lang w:eastAsia="et-EE"/>
        </w:rPr>
        <w:t>arengukava eelnõu avalikustamise käigus esitatud ettepanekud enne arengukava vastuvõtmist (§ 37</w:t>
      </w:r>
      <w:r w:rsidR="00FD0612" w:rsidRPr="003E3DE1">
        <w:rPr>
          <w:rFonts w:ascii="Times New Roman" w:eastAsia="Times New Roman" w:hAnsi="Times New Roman" w:cs="Times New Roman"/>
          <w:sz w:val="24"/>
          <w:szCs w:val="24"/>
          <w:vertAlign w:val="superscript"/>
          <w:lang w:eastAsia="et-EE"/>
        </w:rPr>
        <w:t>2</w:t>
      </w:r>
      <w:r w:rsidR="00FD0612" w:rsidRPr="003E3DE1">
        <w:rPr>
          <w:rFonts w:ascii="Times New Roman" w:eastAsia="Times New Roman" w:hAnsi="Times New Roman" w:cs="Times New Roman"/>
          <w:sz w:val="24"/>
          <w:szCs w:val="24"/>
          <w:lang w:eastAsia="et-EE"/>
        </w:rPr>
        <w:t xml:space="preserve"> lg 6</w:t>
      </w:r>
      <w:r w:rsidR="00FD0612" w:rsidRPr="003E3DE1">
        <w:rPr>
          <w:rFonts w:ascii="Times New Roman" w:eastAsia="Times New Roman" w:hAnsi="Times New Roman" w:cs="Times New Roman"/>
          <w:sz w:val="24"/>
          <w:szCs w:val="24"/>
          <w:vertAlign w:val="superscript"/>
          <w:lang w:eastAsia="et-EE"/>
        </w:rPr>
        <w:t>1</w:t>
      </w:r>
      <w:r w:rsidR="00FD0612" w:rsidRPr="003E3DE1">
        <w:rPr>
          <w:rFonts w:ascii="Times New Roman" w:eastAsia="Times New Roman" w:hAnsi="Times New Roman" w:cs="Times New Roman"/>
          <w:sz w:val="24"/>
          <w:szCs w:val="24"/>
          <w:lang w:eastAsia="et-EE"/>
        </w:rPr>
        <w:t>).</w:t>
      </w:r>
    </w:p>
    <w:p w14:paraId="6DC81AD6" w14:textId="77777777" w:rsidR="00447F45" w:rsidRPr="003E3DE1" w:rsidRDefault="00447F45" w:rsidP="003E3DE1">
      <w:pPr>
        <w:spacing w:after="0" w:line="240" w:lineRule="auto"/>
        <w:jc w:val="both"/>
        <w:rPr>
          <w:rFonts w:ascii="Times" w:eastAsia="Times New Roman" w:hAnsi="Times" w:cs="Times New Roman"/>
          <w:sz w:val="24"/>
          <w:szCs w:val="24"/>
          <w:lang w:eastAsia="en-GB"/>
        </w:rPr>
      </w:pPr>
      <w:bookmarkStart w:id="130" w:name="_Hlk88640697"/>
    </w:p>
    <w:p w14:paraId="3F7031A3" w14:textId="42E1DC2A" w:rsidR="00FD0612" w:rsidRPr="003E3DE1" w:rsidRDefault="00FD0612" w:rsidP="003E3DE1">
      <w:pPr>
        <w:spacing w:after="0" w:line="240" w:lineRule="auto"/>
        <w:jc w:val="both"/>
        <w:rPr>
          <w:rFonts w:ascii="Times" w:eastAsia="Times New Roman" w:hAnsi="Times" w:cs="Calibri"/>
          <w:sz w:val="24"/>
          <w:szCs w:val="24"/>
          <w:lang w:eastAsia="en-GB"/>
        </w:rPr>
      </w:pPr>
      <w:r w:rsidRPr="003E3DE1">
        <w:rPr>
          <w:rFonts w:ascii="Times" w:eastAsia="Times New Roman" w:hAnsi="Times" w:cs="Times New Roman"/>
          <w:b/>
          <w:bCs/>
          <w:sz w:val="24"/>
          <w:szCs w:val="24"/>
          <w:lang w:eastAsia="en-GB"/>
        </w:rPr>
        <w:t xml:space="preserve">Muudatuse </w:t>
      </w:r>
      <w:proofErr w:type="spellStart"/>
      <w:r w:rsidRPr="003E3DE1">
        <w:rPr>
          <w:rFonts w:ascii="Times" w:eastAsia="Times New Roman" w:hAnsi="Times" w:cs="Times New Roman"/>
          <w:b/>
          <w:bCs/>
          <w:sz w:val="24"/>
          <w:szCs w:val="24"/>
          <w:lang w:eastAsia="en-GB"/>
        </w:rPr>
        <w:t>sihtrühm</w:t>
      </w:r>
      <w:proofErr w:type="spellEnd"/>
      <w:r w:rsidRPr="003E3DE1">
        <w:rPr>
          <w:rFonts w:ascii="Times" w:eastAsia="Times New Roman" w:hAnsi="Times" w:cs="Times New Roman"/>
          <w:sz w:val="24"/>
          <w:szCs w:val="24"/>
          <w:lang w:eastAsia="en-GB"/>
        </w:rPr>
        <w:t>:</w:t>
      </w:r>
      <w:r w:rsidRPr="003E3DE1">
        <w:rPr>
          <w:rFonts w:ascii="Times" w:eastAsia="Times New Roman" w:hAnsi="Times" w:cs="Times New Roman"/>
          <w:b/>
          <w:bCs/>
          <w:sz w:val="24"/>
          <w:szCs w:val="24"/>
          <w:lang w:eastAsia="en-GB"/>
        </w:rPr>
        <w:t xml:space="preserve"> </w:t>
      </w:r>
      <w:r w:rsidRPr="003E3DE1">
        <w:rPr>
          <w:rFonts w:ascii="Times" w:eastAsia="Times New Roman" w:hAnsi="Times" w:cs="Times New Roman"/>
          <w:sz w:val="24"/>
          <w:szCs w:val="24"/>
          <w:lang w:eastAsia="en-GB"/>
        </w:rPr>
        <w:t xml:space="preserve">sihtrühmaks on kõik </w:t>
      </w:r>
      <w:proofErr w:type="spellStart"/>
      <w:r w:rsidRPr="003E3DE1">
        <w:rPr>
          <w:rFonts w:ascii="Times" w:eastAsia="Times New Roman" w:hAnsi="Times" w:cs="Times New Roman"/>
          <w:sz w:val="24"/>
          <w:szCs w:val="24"/>
          <w:lang w:eastAsia="en-GB"/>
        </w:rPr>
        <w:t>KOVide</w:t>
      </w:r>
      <w:proofErr w:type="spellEnd"/>
      <w:r w:rsidRPr="003E3DE1">
        <w:rPr>
          <w:rFonts w:ascii="Times" w:eastAsia="Times New Roman" w:hAnsi="Times" w:cs="Times New Roman"/>
          <w:sz w:val="24"/>
          <w:szCs w:val="24"/>
          <w:lang w:eastAsia="en-GB"/>
        </w:rPr>
        <w:t xml:space="preserve"> arengu kavandamise eest vastutavad teenistujad</w:t>
      </w:r>
      <w:r w:rsidR="007A2DA6" w:rsidRPr="003E3DE1">
        <w:rPr>
          <w:rFonts w:ascii="Times" w:eastAsia="Times New Roman" w:hAnsi="Times" w:cs="Times New Roman"/>
          <w:sz w:val="24"/>
          <w:szCs w:val="24"/>
          <w:lang w:eastAsia="en-GB"/>
        </w:rPr>
        <w:t>,</w:t>
      </w:r>
      <w:r w:rsidR="007A2DA6" w:rsidRPr="003E3DE1">
        <w:t xml:space="preserve"> </w:t>
      </w:r>
      <w:r w:rsidR="007A2DA6" w:rsidRPr="003E3DE1">
        <w:rPr>
          <w:rFonts w:ascii="Times" w:eastAsia="Times New Roman" w:hAnsi="Times" w:cs="Times New Roman"/>
          <w:sz w:val="24"/>
          <w:szCs w:val="24"/>
          <w:lang w:eastAsia="en-GB"/>
        </w:rPr>
        <w:t>hinnanguliselt 80–100 arvestades, et suuremates linnades on arengukavade koostamisse lisaks arendusnõunikule ja spetsialistile kaasatud ka teine spetsialist või osakonnajuhataja</w:t>
      </w:r>
      <w:r w:rsidRPr="003E3DE1">
        <w:rPr>
          <w:rFonts w:ascii="Times" w:eastAsia="Times New Roman" w:hAnsi="Times" w:cs="Times New Roman"/>
          <w:sz w:val="24"/>
          <w:szCs w:val="24"/>
          <w:lang w:eastAsia="en-GB"/>
        </w:rPr>
        <w:t xml:space="preserve">. </w:t>
      </w:r>
      <w:r w:rsidRPr="003E3DE1">
        <w:rPr>
          <w:rFonts w:ascii="Times" w:eastAsia="Times New Roman" w:hAnsi="Times" w:cs="Calibri"/>
          <w:sz w:val="24"/>
          <w:szCs w:val="24"/>
          <w:lang w:eastAsia="en-GB"/>
        </w:rPr>
        <w:t>Kuna arengukava avalikustamine võib mõjutada kõiki Eesti elanikke, kes sellest huvitatud on</w:t>
      </w:r>
      <w:r w:rsidR="00C503FF" w:rsidRPr="003E3DE1">
        <w:rPr>
          <w:rFonts w:ascii="Times" w:eastAsia="Times New Roman" w:hAnsi="Times" w:cs="Calibri"/>
          <w:sz w:val="24"/>
          <w:szCs w:val="24"/>
          <w:lang w:eastAsia="en-GB"/>
        </w:rPr>
        <w:t>,</w:t>
      </w:r>
      <w:r w:rsidRPr="003E3DE1">
        <w:rPr>
          <w:rFonts w:ascii="Times" w:eastAsia="Times New Roman" w:hAnsi="Times" w:cs="Calibri"/>
          <w:sz w:val="24"/>
          <w:szCs w:val="24"/>
          <w:lang w:eastAsia="en-GB"/>
        </w:rPr>
        <w:t xml:space="preserve"> võib ka neid muudatuse sihtrühma arvestada, ent kuna elanikele kaasneb väikese </w:t>
      </w:r>
      <w:r w:rsidR="00F8133C" w:rsidRPr="003E3DE1">
        <w:rPr>
          <w:rFonts w:ascii="Times" w:eastAsia="Times New Roman" w:hAnsi="Times" w:cs="Calibri"/>
          <w:sz w:val="24"/>
          <w:szCs w:val="24"/>
          <w:lang w:eastAsia="en-GB"/>
        </w:rPr>
        <w:t>ulatuse</w:t>
      </w:r>
      <w:r w:rsidRPr="003E3DE1">
        <w:rPr>
          <w:rFonts w:ascii="Times" w:eastAsia="Times New Roman" w:hAnsi="Times" w:cs="Calibri"/>
          <w:sz w:val="24"/>
          <w:szCs w:val="24"/>
          <w:lang w:eastAsia="en-GB"/>
        </w:rPr>
        <w:t xml:space="preserve">ga positiivne mõju (paraneb info kättesaadavus arengukava menetlemisest menetlusprotsessi jooksul), siis järgnevalt on hinnatud ainult mõju </w:t>
      </w:r>
      <w:proofErr w:type="spellStart"/>
      <w:r w:rsidR="00C503FF" w:rsidRPr="003E3DE1">
        <w:rPr>
          <w:rFonts w:ascii="Times" w:eastAsia="Times New Roman" w:hAnsi="Times" w:cs="Calibri"/>
          <w:sz w:val="24"/>
          <w:szCs w:val="24"/>
          <w:lang w:eastAsia="en-GB"/>
        </w:rPr>
        <w:t>KOVid</w:t>
      </w:r>
      <w:r w:rsidRPr="003E3DE1">
        <w:rPr>
          <w:rFonts w:ascii="Times" w:eastAsia="Times New Roman" w:hAnsi="Times" w:cs="Calibri"/>
          <w:sz w:val="24"/>
          <w:szCs w:val="24"/>
          <w:lang w:eastAsia="en-GB"/>
        </w:rPr>
        <w:t>ele</w:t>
      </w:r>
      <w:proofErr w:type="spellEnd"/>
      <w:r w:rsidRPr="003E3DE1">
        <w:rPr>
          <w:rFonts w:ascii="Times" w:eastAsia="Times New Roman" w:hAnsi="Times" w:cs="Calibri"/>
          <w:sz w:val="24"/>
          <w:szCs w:val="24"/>
          <w:lang w:eastAsia="en-GB"/>
        </w:rPr>
        <w:t>.</w:t>
      </w:r>
    </w:p>
    <w:p w14:paraId="085F453B" w14:textId="77777777" w:rsidR="00447F45" w:rsidRPr="003E3DE1" w:rsidRDefault="00447F45" w:rsidP="003E3DE1">
      <w:pPr>
        <w:spacing w:after="0" w:line="240" w:lineRule="auto"/>
        <w:jc w:val="both"/>
        <w:rPr>
          <w:rFonts w:ascii="Times" w:eastAsia="Times New Roman" w:hAnsi="Times" w:cs="Calibri"/>
          <w:sz w:val="24"/>
          <w:szCs w:val="24"/>
          <w:lang w:eastAsia="en-GB"/>
        </w:rPr>
      </w:pPr>
    </w:p>
    <w:p w14:paraId="4E2D1840" w14:textId="49F7CF8B" w:rsidR="00FD0612" w:rsidRPr="003E3DE1" w:rsidRDefault="00FD0612" w:rsidP="003E3DE1">
      <w:pPr>
        <w:spacing w:after="0" w:line="240" w:lineRule="auto"/>
        <w:jc w:val="both"/>
        <w:rPr>
          <w:rFonts w:ascii="Times" w:eastAsia="Times New Roman" w:hAnsi="Times" w:cs="Times New Roman"/>
          <w:b/>
          <w:bCs/>
          <w:sz w:val="24"/>
          <w:szCs w:val="24"/>
          <w:lang w:eastAsia="en-GB"/>
        </w:rPr>
      </w:pPr>
      <w:r w:rsidRPr="003E3DE1">
        <w:rPr>
          <w:rFonts w:ascii="Times" w:eastAsia="Calibri" w:hAnsi="Times" w:cs="Times New Roman"/>
          <w:b/>
          <w:bCs/>
          <w:sz w:val="24"/>
          <w:szCs w:val="24"/>
        </w:rPr>
        <w:t xml:space="preserve">Muudatusega kaasnevad </w:t>
      </w:r>
      <w:proofErr w:type="spellStart"/>
      <w:r w:rsidRPr="003E3DE1">
        <w:rPr>
          <w:rFonts w:ascii="Times" w:eastAsia="Calibri" w:hAnsi="Times" w:cs="Times New Roman"/>
          <w:b/>
          <w:bCs/>
          <w:sz w:val="24"/>
          <w:szCs w:val="24"/>
        </w:rPr>
        <w:t>mõjud</w:t>
      </w:r>
      <w:proofErr w:type="spellEnd"/>
      <w:r w:rsidRPr="003E3DE1">
        <w:rPr>
          <w:rFonts w:ascii="Times" w:eastAsia="Calibri" w:hAnsi="Times" w:cs="Times New Roman"/>
          <w:sz w:val="24"/>
          <w:szCs w:val="24"/>
        </w:rPr>
        <w:t xml:space="preserve">: </w:t>
      </w:r>
      <w:proofErr w:type="spellStart"/>
      <w:r w:rsidRPr="003E3DE1">
        <w:rPr>
          <w:rFonts w:ascii="Times" w:eastAsia="Calibri" w:hAnsi="Times" w:cs="Calibri"/>
          <w:sz w:val="24"/>
          <w:szCs w:val="24"/>
        </w:rPr>
        <w:t>Mõju</w:t>
      </w:r>
      <w:proofErr w:type="spellEnd"/>
      <w:r w:rsidRPr="003E3DE1">
        <w:rPr>
          <w:rFonts w:ascii="Times" w:eastAsia="Calibri" w:hAnsi="Times" w:cs="Calibri"/>
          <w:sz w:val="24"/>
          <w:szCs w:val="24"/>
        </w:rPr>
        <w:t xml:space="preserve"> riigiasutuste ja kohaliku omavalitsuse asutuste korraldusele ning avaliku sektori kuludele ja tuludele </w:t>
      </w:r>
      <w:r w:rsidRPr="003E3DE1">
        <w:rPr>
          <w:rFonts w:ascii="Times" w:eastAsia="Calibri" w:hAnsi="Times" w:cs="Calibri"/>
        </w:rPr>
        <w:t>(</w:t>
      </w:r>
      <w:r w:rsidRPr="003E3DE1">
        <w:rPr>
          <w:rFonts w:ascii="Times" w:eastAsia="Times New Roman" w:hAnsi="Times" w:cs="Times New Roman"/>
          <w:sz w:val="24"/>
          <w:szCs w:val="24"/>
          <w:lang w:eastAsia="en-GB"/>
        </w:rPr>
        <w:t xml:space="preserve">muudatus ei </w:t>
      </w:r>
      <w:proofErr w:type="spellStart"/>
      <w:r w:rsidRPr="003E3DE1">
        <w:rPr>
          <w:rFonts w:ascii="Times" w:eastAsia="Times New Roman" w:hAnsi="Times" w:cs="Times New Roman"/>
          <w:sz w:val="24"/>
          <w:szCs w:val="24"/>
          <w:lang w:eastAsia="en-GB"/>
        </w:rPr>
        <w:t>mõjuta</w:t>
      </w:r>
      <w:proofErr w:type="spellEnd"/>
      <w:r w:rsidRPr="003E3DE1">
        <w:rPr>
          <w:rFonts w:ascii="Times" w:eastAsia="Times New Roman" w:hAnsi="Times" w:cs="Times New Roman"/>
          <w:sz w:val="24"/>
          <w:szCs w:val="24"/>
          <w:lang w:eastAsia="en-GB"/>
        </w:rPr>
        <w:t xml:space="preserve"> avaliku sektori rahastamist, sh kulusid ja tulusid)</w:t>
      </w:r>
      <w:r w:rsidR="00447F45" w:rsidRPr="003E3DE1">
        <w:rPr>
          <w:rFonts w:ascii="Times" w:eastAsia="Times New Roman" w:hAnsi="Times" w:cs="Times New Roman"/>
          <w:sz w:val="24"/>
          <w:szCs w:val="24"/>
          <w:lang w:eastAsia="en-GB"/>
        </w:rPr>
        <w:t>.</w:t>
      </w:r>
    </w:p>
    <w:p w14:paraId="0ABB2E9C" w14:textId="77777777" w:rsidR="00447F45" w:rsidRPr="003E3DE1" w:rsidRDefault="00447F45" w:rsidP="003E3DE1">
      <w:pPr>
        <w:spacing w:after="0" w:line="240" w:lineRule="auto"/>
        <w:jc w:val="both"/>
        <w:rPr>
          <w:rFonts w:ascii="Times" w:eastAsia="Calibri" w:hAnsi="Times" w:cs="Times New Roman"/>
          <w:sz w:val="24"/>
          <w:szCs w:val="24"/>
        </w:rPr>
      </w:pPr>
    </w:p>
    <w:p w14:paraId="33082784" w14:textId="433BC94D" w:rsidR="00FD0612" w:rsidRPr="003E3DE1" w:rsidRDefault="00FD0612" w:rsidP="003E3DE1">
      <w:pPr>
        <w:spacing w:after="0" w:line="240" w:lineRule="auto"/>
        <w:jc w:val="both"/>
        <w:rPr>
          <w:rFonts w:ascii="Times" w:eastAsia="Calibri" w:hAnsi="Times" w:cs="Times New Roman"/>
          <w:sz w:val="24"/>
          <w:szCs w:val="24"/>
        </w:rPr>
      </w:pPr>
      <w:r w:rsidRPr="003E3DE1">
        <w:rPr>
          <w:rFonts w:ascii="Times" w:eastAsia="Calibri" w:hAnsi="Times" w:cs="Times New Roman"/>
          <w:b/>
          <w:bCs/>
          <w:sz w:val="24"/>
          <w:szCs w:val="24"/>
        </w:rPr>
        <w:t>Mõju ulatus</w:t>
      </w:r>
      <w:r w:rsidRPr="003E3DE1">
        <w:rPr>
          <w:rFonts w:ascii="Times" w:eastAsia="Calibri" w:hAnsi="Times" w:cs="Times New Roman"/>
          <w:sz w:val="24"/>
          <w:szCs w:val="24"/>
        </w:rPr>
        <w:t xml:space="preserve">: sihtrühmaks on kõik </w:t>
      </w:r>
      <w:proofErr w:type="spellStart"/>
      <w:r w:rsidRPr="003E3DE1">
        <w:rPr>
          <w:rFonts w:ascii="Times" w:eastAsia="Calibri" w:hAnsi="Times" w:cs="Times New Roman"/>
          <w:sz w:val="24"/>
          <w:szCs w:val="24"/>
        </w:rPr>
        <w:t>KOVide</w:t>
      </w:r>
      <w:proofErr w:type="spellEnd"/>
      <w:r w:rsidRPr="003E3DE1">
        <w:rPr>
          <w:rFonts w:ascii="Times" w:eastAsia="Calibri" w:hAnsi="Times" w:cs="Times New Roman"/>
          <w:sz w:val="24"/>
          <w:szCs w:val="24"/>
        </w:rPr>
        <w:t xml:space="preserve"> arengu kavandamise eest vastutavad teenistujad.</w:t>
      </w:r>
      <w:r w:rsidR="007A2DA6" w:rsidRPr="003E3DE1">
        <w:rPr>
          <w:rFonts w:ascii="Times" w:eastAsia="Calibri" w:hAnsi="Times" w:cs="Times New Roman"/>
          <w:sz w:val="24"/>
          <w:szCs w:val="24"/>
        </w:rPr>
        <w:t xml:space="preserve"> Seaduse muudatuste jõustumisel on vajalik </w:t>
      </w:r>
      <w:r w:rsidR="002F4627" w:rsidRPr="003E3DE1">
        <w:rPr>
          <w:rFonts w:ascii="Times New Roman" w:eastAsia="Times New Roman" w:hAnsi="Times New Roman" w:cs="Times New Roman"/>
          <w:sz w:val="24"/>
          <w:szCs w:val="24"/>
          <w:lang w:eastAsia="et-EE"/>
        </w:rPr>
        <w:t>Regionaal- ja Põllumajandusministeeriumi</w:t>
      </w:r>
      <w:r w:rsidR="002F4627" w:rsidRPr="003E3DE1">
        <w:rPr>
          <w:rFonts w:ascii="Times" w:eastAsia="Calibri" w:hAnsi="Times" w:cs="Times New Roman"/>
          <w:sz w:val="24"/>
          <w:szCs w:val="24"/>
        </w:rPr>
        <w:t xml:space="preserve"> </w:t>
      </w:r>
      <w:r w:rsidR="007A2DA6" w:rsidRPr="003E3DE1">
        <w:rPr>
          <w:rFonts w:ascii="Times" w:eastAsia="Calibri" w:hAnsi="Times" w:cs="Times New Roman"/>
          <w:sz w:val="24"/>
          <w:szCs w:val="24"/>
        </w:rPr>
        <w:t>poolt viia sihtrühma seas läbi koolitusi, korraldada teabepäevasid, koostada infomaterjale, et saaks sihtrühma muudatustest teavitada</w:t>
      </w:r>
      <w:r w:rsidR="00F43291" w:rsidRPr="003E3DE1">
        <w:rPr>
          <w:rFonts w:ascii="Times" w:eastAsia="Calibri" w:hAnsi="Times" w:cs="Times New Roman"/>
          <w:sz w:val="24"/>
          <w:szCs w:val="24"/>
        </w:rPr>
        <w:t>, mis valdkondade arengusuunad ja vaja</w:t>
      </w:r>
      <w:r w:rsidR="008D6785" w:rsidRPr="003E3DE1">
        <w:rPr>
          <w:rFonts w:ascii="Times" w:eastAsia="Calibri" w:hAnsi="Times" w:cs="Times New Roman"/>
          <w:sz w:val="24"/>
          <w:szCs w:val="24"/>
        </w:rPr>
        <w:t>d</w:t>
      </w:r>
      <w:r w:rsidR="00F43291" w:rsidRPr="003E3DE1">
        <w:rPr>
          <w:rFonts w:ascii="Times" w:eastAsia="Calibri" w:hAnsi="Times" w:cs="Times New Roman"/>
          <w:sz w:val="24"/>
          <w:szCs w:val="24"/>
        </w:rPr>
        <w:t>used arengukavades on täiendavalt vaja avada</w:t>
      </w:r>
      <w:r w:rsidR="008D6785" w:rsidRPr="003E3DE1">
        <w:rPr>
          <w:rFonts w:ascii="Times" w:eastAsia="Calibri" w:hAnsi="Times" w:cs="Times New Roman"/>
          <w:sz w:val="24"/>
          <w:szCs w:val="24"/>
        </w:rPr>
        <w:t xml:space="preserve"> ning milliste riigi strateegiliste dokumentidega on vaja siinjuures arvestada</w:t>
      </w:r>
      <w:r w:rsidR="007A2DA6" w:rsidRPr="003E3DE1">
        <w:rPr>
          <w:rFonts w:ascii="Times" w:eastAsia="Calibri" w:hAnsi="Times" w:cs="Times New Roman"/>
          <w:sz w:val="24"/>
          <w:szCs w:val="24"/>
        </w:rPr>
        <w:t>.</w:t>
      </w:r>
    </w:p>
    <w:p w14:paraId="7AE525DB"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5AE0CBBE" w14:textId="2EE0D7EB" w:rsidR="00FD0612" w:rsidRPr="003E3DE1" w:rsidRDefault="00FD0612" w:rsidP="003E3DE1">
      <w:pPr>
        <w:spacing w:after="0" w:line="240" w:lineRule="auto"/>
        <w:jc w:val="both"/>
        <w:rPr>
          <w:rFonts w:ascii="Times" w:eastAsia="Calibri" w:hAnsi="Times" w:cs="Calibri"/>
          <w:sz w:val="24"/>
          <w:szCs w:val="24"/>
        </w:rPr>
      </w:pPr>
      <w:r w:rsidRPr="003E3DE1">
        <w:rPr>
          <w:rFonts w:ascii="Times" w:eastAsia="Calibri" w:hAnsi="Times" w:cs="Calibri"/>
          <w:b/>
          <w:bCs/>
          <w:sz w:val="24"/>
          <w:szCs w:val="24"/>
        </w:rPr>
        <w:t>Mõju sagedus</w:t>
      </w:r>
      <w:r w:rsidRPr="003E3DE1">
        <w:rPr>
          <w:rFonts w:ascii="Times" w:eastAsia="Calibri" w:hAnsi="Times" w:cs="Calibri"/>
          <w:sz w:val="24"/>
          <w:szCs w:val="24"/>
        </w:rPr>
        <w:t>: Arengukava vaadatakse üle iga-</w:t>
      </w:r>
      <w:r w:rsidR="00371611" w:rsidRPr="003E3DE1">
        <w:rPr>
          <w:rFonts w:ascii="Times" w:eastAsia="Calibri" w:hAnsi="Times" w:cs="Calibri"/>
          <w:sz w:val="24"/>
          <w:szCs w:val="24"/>
        </w:rPr>
        <w:t>a</w:t>
      </w:r>
      <w:r w:rsidRPr="003E3DE1">
        <w:rPr>
          <w:rFonts w:ascii="Times" w:eastAsia="Calibri" w:hAnsi="Times" w:cs="Calibri"/>
          <w:sz w:val="24"/>
          <w:szCs w:val="24"/>
        </w:rPr>
        <w:t>astaselt, sh vajadusel vaadatakse üle olukorra kirjeldus, mida täiendavad sisunõuded hõlmasid ning korraldatakse eelnõu avalikustamine enne selle vastuvõtmist. Muudatus võib hetkeliselt mõjutada arengukava koo</w:t>
      </w:r>
      <w:r w:rsidR="00F8133C" w:rsidRPr="003E3DE1">
        <w:rPr>
          <w:rFonts w:ascii="Times" w:eastAsia="Calibri" w:hAnsi="Times" w:cs="Calibri"/>
          <w:sz w:val="24"/>
          <w:szCs w:val="24"/>
        </w:rPr>
        <w:t>s</w:t>
      </w:r>
      <w:r w:rsidRPr="003E3DE1">
        <w:rPr>
          <w:rFonts w:ascii="Times" w:eastAsia="Calibri" w:hAnsi="Times" w:cs="Calibri"/>
          <w:sz w:val="24"/>
          <w:szCs w:val="24"/>
        </w:rPr>
        <w:t xml:space="preserve">tamise eest vastutavate ametnike töökoormust, seda tõstes seoses </w:t>
      </w:r>
      <w:r w:rsidR="00005F79" w:rsidRPr="003E3DE1">
        <w:rPr>
          <w:rFonts w:ascii="Times" w:eastAsia="Calibri" w:hAnsi="Times" w:cs="Calibri"/>
          <w:sz w:val="24"/>
          <w:szCs w:val="24"/>
        </w:rPr>
        <w:t xml:space="preserve">uute arengukavas avatavate valdkondade analüüsimisega, </w:t>
      </w:r>
      <w:r w:rsidRPr="003E3DE1">
        <w:rPr>
          <w:rFonts w:ascii="Times" w:eastAsia="Calibri" w:hAnsi="Times" w:cs="Calibri"/>
          <w:sz w:val="24"/>
          <w:szCs w:val="24"/>
        </w:rPr>
        <w:t>avalikustamisel tulnud ettepanekute</w:t>
      </w:r>
      <w:r w:rsidR="00005F79" w:rsidRPr="003E3DE1">
        <w:rPr>
          <w:rFonts w:ascii="Times" w:eastAsia="Calibri" w:hAnsi="Times" w:cs="Calibri"/>
          <w:sz w:val="24"/>
          <w:szCs w:val="24"/>
        </w:rPr>
        <w:t xml:space="preserve"> läbi töötamisega, nendega arvestamise ning </w:t>
      </w:r>
      <w:r w:rsidR="008E25E6" w:rsidRPr="003E3DE1">
        <w:rPr>
          <w:rFonts w:ascii="Times" w:eastAsia="Calibri" w:hAnsi="Times" w:cs="Calibri"/>
          <w:sz w:val="24"/>
          <w:szCs w:val="24"/>
        </w:rPr>
        <w:t xml:space="preserve">valla või linna veebilehel </w:t>
      </w:r>
      <w:r w:rsidRPr="003E3DE1">
        <w:rPr>
          <w:rFonts w:ascii="Times" w:eastAsia="Calibri" w:hAnsi="Times" w:cs="Calibri"/>
          <w:sz w:val="24"/>
          <w:szCs w:val="24"/>
        </w:rPr>
        <w:t>avaldamisega, ent sellel ei ole olulist mõju asutuse töökorraldusele või põhiülesannete täi</w:t>
      </w:r>
      <w:r w:rsidR="00371611" w:rsidRPr="003E3DE1">
        <w:rPr>
          <w:rFonts w:ascii="Times" w:eastAsia="Calibri" w:hAnsi="Times" w:cs="Calibri"/>
          <w:sz w:val="24"/>
          <w:szCs w:val="24"/>
        </w:rPr>
        <w:t>t</w:t>
      </w:r>
      <w:r w:rsidRPr="003E3DE1">
        <w:rPr>
          <w:rFonts w:ascii="Times" w:eastAsia="Calibri" w:hAnsi="Times" w:cs="Calibri"/>
          <w:sz w:val="24"/>
          <w:szCs w:val="24"/>
        </w:rPr>
        <w:t>mise võimekusele.</w:t>
      </w:r>
    </w:p>
    <w:p w14:paraId="418C278D"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7CF51B3A" w14:textId="5F71B2BB" w:rsidR="00FD0612" w:rsidRPr="003E3DE1" w:rsidRDefault="00FD0612" w:rsidP="003E3DE1">
      <w:pPr>
        <w:spacing w:after="0" w:line="240" w:lineRule="auto"/>
        <w:jc w:val="both"/>
        <w:rPr>
          <w:rFonts w:ascii="Times" w:eastAsia="Calibri" w:hAnsi="Times" w:cs="Calibri"/>
          <w:sz w:val="24"/>
          <w:szCs w:val="24"/>
        </w:rPr>
      </w:pPr>
      <w:r w:rsidRPr="003E3DE1">
        <w:rPr>
          <w:rFonts w:ascii="Times" w:eastAsia="Calibri" w:hAnsi="Times" w:cs="Calibri"/>
          <w:b/>
          <w:bCs/>
          <w:sz w:val="24"/>
          <w:szCs w:val="24"/>
        </w:rPr>
        <w:t>Ebasoovitavate mõjude risk</w:t>
      </w:r>
      <w:r w:rsidRPr="003E3DE1">
        <w:rPr>
          <w:rFonts w:ascii="Times" w:eastAsia="Calibri" w:hAnsi="Times" w:cs="Calibri"/>
          <w:sz w:val="24"/>
          <w:szCs w:val="24"/>
        </w:rPr>
        <w:t xml:space="preserve">: </w:t>
      </w:r>
      <w:r w:rsidR="00DA0C35" w:rsidRPr="003E3DE1">
        <w:rPr>
          <w:rFonts w:ascii="Times" w:eastAsia="Calibri" w:hAnsi="Times" w:cs="Calibri"/>
          <w:sz w:val="24"/>
          <w:szCs w:val="24"/>
        </w:rPr>
        <w:t>väike risk kaasneb KOV teenistujate töökoormuse suurenemise näol</w:t>
      </w:r>
      <w:r w:rsidRPr="003E3DE1">
        <w:rPr>
          <w:rFonts w:ascii="Times" w:eastAsia="Calibri" w:hAnsi="Times" w:cs="Calibri"/>
          <w:sz w:val="24"/>
          <w:szCs w:val="24"/>
        </w:rPr>
        <w:t>.</w:t>
      </w:r>
    </w:p>
    <w:p w14:paraId="3C755871"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62226CCA" w14:textId="2E28252E" w:rsidR="00FD0612" w:rsidRPr="003E3DE1" w:rsidRDefault="00FD0612" w:rsidP="003E3DE1">
      <w:pPr>
        <w:spacing w:after="0" w:line="240" w:lineRule="auto"/>
        <w:jc w:val="both"/>
        <w:rPr>
          <w:rFonts w:ascii="Times" w:eastAsia="Calibri" w:hAnsi="Times" w:cs="Times New Roman"/>
          <w:sz w:val="24"/>
          <w:szCs w:val="24"/>
        </w:rPr>
      </w:pP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b/>
          <w:bCs/>
          <w:sz w:val="24"/>
          <w:szCs w:val="24"/>
        </w:rPr>
        <w:t xml:space="preserve"> avaldumine ja hinnang </w:t>
      </w: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b/>
          <w:bCs/>
          <w:sz w:val="24"/>
          <w:szCs w:val="24"/>
        </w:rPr>
        <w:t xml:space="preserve"> olulisusele</w:t>
      </w:r>
      <w:r w:rsidRPr="003E3DE1">
        <w:rPr>
          <w:rFonts w:ascii="Times" w:eastAsia="Calibri" w:hAnsi="Times" w:cs="Times New Roman"/>
          <w:sz w:val="24"/>
          <w:szCs w:val="24"/>
        </w:rPr>
        <w:t>: Muudatuse kavandatav mõju on positiivne</w:t>
      </w:r>
      <w:r w:rsidR="008E25E6" w:rsidRPr="003E3DE1">
        <w:rPr>
          <w:rFonts w:ascii="Times" w:eastAsia="Calibri" w:hAnsi="Times" w:cs="Times New Roman"/>
          <w:sz w:val="24"/>
          <w:szCs w:val="24"/>
        </w:rPr>
        <w:t xml:space="preserve">, kuna </w:t>
      </w:r>
      <w:r w:rsidRPr="003E3DE1">
        <w:rPr>
          <w:rFonts w:ascii="Times" w:eastAsia="Calibri" w:hAnsi="Times" w:cs="Times New Roman"/>
          <w:sz w:val="24"/>
          <w:szCs w:val="24"/>
        </w:rPr>
        <w:t xml:space="preserve"> riigi ja KOV tasandi strateegilise</w:t>
      </w:r>
      <w:r w:rsidR="008E25E6" w:rsidRPr="003E3DE1">
        <w:rPr>
          <w:rFonts w:ascii="Times" w:eastAsia="Calibri" w:hAnsi="Times" w:cs="Times New Roman"/>
          <w:sz w:val="24"/>
          <w:szCs w:val="24"/>
        </w:rPr>
        <w:t>d</w:t>
      </w:r>
      <w:r w:rsidRPr="003E3DE1">
        <w:rPr>
          <w:rFonts w:ascii="Times" w:eastAsia="Calibri" w:hAnsi="Times" w:cs="Times New Roman"/>
          <w:sz w:val="24"/>
          <w:szCs w:val="24"/>
        </w:rPr>
        <w:t xml:space="preserve"> </w:t>
      </w:r>
      <w:r w:rsidR="008E25E6" w:rsidRPr="003E3DE1">
        <w:rPr>
          <w:rFonts w:ascii="Times" w:eastAsia="Calibri" w:hAnsi="Times" w:cs="Times New Roman"/>
          <w:sz w:val="24"/>
          <w:szCs w:val="24"/>
        </w:rPr>
        <w:t xml:space="preserve">sihid viiakse omavahel paremini </w:t>
      </w:r>
      <w:r w:rsidRPr="003E3DE1">
        <w:rPr>
          <w:rFonts w:ascii="Times" w:eastAsia="Calibri" w:hAnsi="Times" w:cs="Times New Roman"/>
          <w:sz w:val="24"/>
          <w:szCs w:val="24"/>
        </w:rPr>
        <w:t>kooskõl</w:t>
      </w:r>
      <w:r w:rsidR="008E25E6" w:rsidRPr="003E3DE1">
        <w:rPr>
          <w:rFonts w:ascii="Times" w:eastAsia="Calibri" w:hAnsi="Times" w:cs="Times New Roman"/>
          <w:sz w:val="24"/>
          <w:szCs w:val="24"/>
        </w:rPr>
        <w:t>l</w:t>
      </w:r>
      <w:r w:rsidRPr="003E3DE1">
        <w:rPr>
          <w:rFonts w:ascii="Times" w:eastAsia="Calibri" w:hAnsi="Times" w:cs="Times New Roman"/>
          <w:sz w:val="24"/>
          <w:szCs w:val="24"/>
        </w:rPr>
        <w:t>a ning valitsemise</w:t>
      </w:r>
      <w:r w:rsidR="008E25E6" w:rsidRPr="003E3DE1">
        <w:rPr>
          <w:rFonts w:ascii="Times" w:eastAsia="Calibri" w:hAnsi="Times" w:cs="Times New Roman"/>
          <w:sz w:val="24"/>
          <w:szCs w:val="24"/>
        </w:rPr>
        <w:t>s kaasneb</w:t>
      </w:r>
      <w:r w:rsidRPr="003E3DE1">
        <w:rPr>
          <w:rFonts w:ascii="Times" w:eastAsia="Calibri" w:hAnsi="Times" w:cs="Times New Roman"/>
          <w:sz w:val="24"/>
          <w:szCs w:val="24"/>
        </w:rPr>
        <w:t xml:space="preserve"> suurem avatuse</w:t>
      </w:r>
      <w:r w:rsidR="008E25E6" w:rsidRPr="003E3DE1">
        <w:rPr>
          <w:rFonts w:ascii="Times" w:eastAsia="Calibri" w:hAnsi="Times" w:cs="Times New Roman"/>
          <w:sz w:val="24"/>
          <w:szCs w:val="24"/>
        </w:rPr>
        <w:t>. A</w:t>
      </w:r>
      <w:r w:rsidRPr="003E3DE1">
        <w:rPr>
          <w:rFonts w:ascii="Times" w:eastAsia="Calibri" w:hAnsi="Times" w:cs="Times New Roman"/>
          <w:sz w:val="24"/>
          <w:szCs w:val="24"/>
        </w:rPr>
        <w:t>rengukava avalikustamisel esitatud ettepaneku</w:t>
      </w:r>
      <w:r w:rsidR="008E25E6" w:rsidRPr="003E3DE1">
        <w:rPr>
          <w:rFonts w:ascii="Times" w:eastAsia="Calibri" w:hAnsi="Times" w:cs="Times New Roman"/>
          <w:sz w:val="24"/>
          <w:szCs w:val="24"/>
        </w:rPr>
        <w:t>te</w:t>
      </w:r>
      <w:r w:rsidRPr="003E3DE1">
        <w:rPr>
          <w:rFonts w:ascii="Times" w:eastAsia="Calibri" w:hAnsi="Times" w:cs="Times New Roman"/>
          <w:sz w:val="24"/>
          <w:szCs w:val="24"/>
        </w:rPr>
        <w:t xml:space="preserve"> </w:t>
      </w:r>
      <w:r w:rsidR="008E25E6" w:rsidRPr="003E3DE1">
        <w:rPr>
          <w:rFonts w:ascii="Times" w:eastAsia="Calibri" w:hAnsi="Times" w:cs="Times New Roman"/>
          <w:sz w:val="24"/>
          <w:szCs w:val="24"/>
        </w:rPr>
        <w:t xml:space="preserve">avaldamine </w:t>
      </w:r>
      <w:r w:rsidRPr="003E3DE1">
        <w:rPr>
          <w:rFonts w:ascii="Times" w:eastAsia="Calibri" w:hAnsi="Times" w:cs="Times New Roman"/>
          <w:sz w:val="24"/>
          <w:szCs w:val="24"/>
        </w:rPr>
        <w:t xml:space="preserve">KOV </w:t>
      </w:r>
      <w:r w:rsidR="008E25E6" w:rsidRPr="003E3DE1">
        <w:rPr>
          <w:rFonts w:ascii="Times" w:eastAsia="Calibri" w:hAnsi="Times" w:cs="Times New Roman"/>
          <w:sz w:val="24"/>
          <w:szCs w:val="24"/>
        </w:rPr>
        <w:t xml:space="preserve">veebilehel </w:t>
      </w:r>
      <w:r w:rsidRPr="003E3DE1">
        <w:rPr>
          <w:rFonts w:ascii="Times" w:eastAsia="Calibri" w:hAnsi="Times" w:cs="Times New Roman"/>
          <w:sz w:val="24"/>
          <w:szCs w:val="24"/>
        </w:rPr>
        <w:t xml:space="preserve">enne arengukava vastuvõtmist </w:t>
      </w:r>
      <w:r w:rsidR="008E25E6" w:rsidRPr="003E3DE1">
        <w:rPr>
          <w:rFonts w:ascii="Times" w:eastAsia="Calibri" w:hAnsi="Times" w:cs="Times New Roman"/>
          <w:sz w:val="24"/>
          <w:szCs w:val="24"/>
        </w:rPr>
        <w:t xml:space="preserve">suurendab </w:t>
      </w:r>
      <w:r w:rsidRPr="003E3DE1">
        <w:rPr>
          <w:rFonts w:ascii="Times" w:eastAsia="Calibri" w:hAnsi="Times" w:cs="Times New Roman"/>
          <w:sz w:val="24"/>
          <w:szCs w:val="24"/>
        </w:rPr>
        <w:t xml:space="preserve">elanike informeeritust ning </w:t>
      </w:r>
      <w:r w:rsidR="008E25E6" w:rsidRPr="003E3DE1">
        <w:rPr>
          <w:rFonts w:ascii="Times" w:eastAsia="Calibri" w:hAnsi="Times" w:cs="Times New Roman"/>
          <w:sz w:val="24"/>
          <w:szCs w:val="24"/>
        </w:rPr>
        <w:t xml:space="preserve">võimaldab </w:t>
      </w:r>
      <w:r w:rsidRPr="003E3DE1">
        <w:rPr>
          <w:rFonts w:ascii="Times" w:eastAsia="Calibri" w:hAnsi="Times" w:cs="Times New Roman"/>
          <w:sz w:val="24"/>
          <w:szCs w:val="24"/>
        </w:rPr>
        <w:t xml:space="preserve">neil paremini </w:t>
      </w:r>
      <w:r w:rsidR="008E25E6" w:rsidRPr="003E3DE1">
        <w:rPr>
          <w:rFonts w:ascii="Times" w:eastAsia="Calibri" w:hAnsi="Times" w:cs="Times New Roman"/>
          <w:sz w:val="24"/>
          <w:szCs w:val="24"/>
        </w:rPr>
        <w:t xml:space="preserve">kohaliku elu korraldamisel </w:t>
      </w:r>
      <w:r w:rsidRPr="003E3DE1">
        <w:rPr>
          <w:rFonts w:ascii="Times" w:eastAsia="Calibri" w:hAnsi="Times" w:cs="Times New Roman"/>
          <w:sz w:val="24"/>
          <w:szCs w:val="24"/>
        </w:rPr>
        <w:t>kaasa rääkida. Muudatuse võimalik negatiivne mõju (</w:t>
      </w:r>
      <w:r w:rsidR="008E25E6" w:rsidRPr="003E3DE1">
        <w:rPr>
          <w:rFonts w:ascii="Times" w:eastAsia="Calibri" w:hAnsi="Times" w:cs="Times New Roman"/>
          <w:sz w:val="24"/>
          <w:szCs w:val="24"/>
        </w:rPr>
        <w:t xml:space="preserve">KOV </w:t>
      </w:r>
      <w:r w:rsidRPr="003E3DE1">
        <w:rPr>
          <w:rFonts w:ascii="Times" w:eastAsia="Calibri" w:hAnsi="Times" w:cs="Times New Roman"/>
          <w:sz w:val="24"/>
          <w:szCs w:val="24"/>
        </w:rPr>
        <w:t xml:space="preserve">töökoormuse </w:t>
      </w:r>
      <w:r w:rsidR="008E25E6" w:rsidRPr="003E3DE1">
        <w:rPr>
          <w:rFonts w:ascii="Times" w:eastAsia="Calibri" w:hAnsi="Times" w:cs="Times New Roman"/>
          <w:sz w:val="24"/>
          <w:szCs w:val="24"/>
        </w:rPr>
        <w:t xml:space="preserve">suurenemine </w:t>
      </w:r>
      <w:r w:rsidRPr="003E3DE1">
        <w:rPr>
          <w:rFonts w:ascii="Times" w:eastAsia="Calibri" w:hAnsi="Times" w:cs="Times New Roman"/>
          <w:sz w:val="24"/>
          <w:szCs w:val="24"/>
        </w:rPr>
        <w:t>arengustrateegia avalikustamise järel) on väike.</w:t>
      </w:r>
    </w:p>
    <w:p w14:paraId="5DB470CD" w14:textId="77777777" w:rsidR="00FD0612" w:rsidRPr="003E3DE1" w:rsidRDefault="00FD0612" w:rsidP="003E3DE1">
      <w:pPr>
        <w:spacing w:after="0" w:line="240" w:lineRule="auto"/>
        <w:jc w:val="both"/>
        <w:rPr>
          <w:rFonts w:ascii="Times" w:eastAsia="Calibri" w:hAnsi="Times" w:cs="Times New Roman"/>
          <w:sz w:val="24"/>
          <w:szCs w:val="24"/>
        </w:rPr>
      </w:pPr>
    </w:p>
    <w:bookmarkEnd w:id="130"/>
    <w:p w14:paraId="6E584621" w14:textId="77777777" w:rsidR="00FD0612" w:rsidRPr="003E3DE1" w:rsidRDefault="00FD0612" w:rsidP="003E3DE1">
      <w:pPr>
        <w:numPr>
          <w:ilvl w:val="0"/>
          <w:numId w:val="35"/>
        </w:numPr>
        <w:spacing w:after="0" w:line="240" w:lineRule="auto"/>
        <w:contextualSpacing/>
        <w:jc w:val="both"/>
        <w:rPr>
          <w:rFonts w:ascii="Times New Roman" w:eastAsia="Times New Roman" w:hAnsi="Times New Roman" w:cs="Times New Roman"/>
          <w:b/>
          <w:bCs/>
          <w:sz w:val="24"/>
          <w:szCs w:val="24"/>
          <w:u w:val="single"/>
          <w:lang w:eastAsia="et-EE"/>
        </w:rPr>
      </w:pPr>
      <w:r w:rsidRPr="003E3DE1">
        <w:rPr>
          <w:rFonts w:ascii="Times" w:eastAsia="Calibri" w:hAnsi="Times" w:cs="Times New Roman"/>
          <w:b/>
          <w:bCs/>
          <w:sz w:val="24"/>
          <w:szCs w:val="24"/>
        </w:rPr>
        <w:t>Muudatused, millega täpsustatakse maakonna arengustrateegia menetlemist, sh</w:t>
      </w:r>
      <w:r w:rsidRPr="003E3DE1">
        <w:rPr>
          <w:rFonts w:ascii="Times" w:eastAsia="Calibri" w:hAnsi="Times" w:cs="Times New Roman"/>
          <w:sz w:val="24"/>
          <w:szCs w:val="24"/>
        </w:rPr>
        <w:t>:</w:t>
      </w:r>
    </w:p>
    <w:p w14:paraId="4B876223" w14:textId="7E60C855" w:rsidR="00FD0612" w:rsidRPr="003E3DE1" w:rsidRDefault="00FD0612" w:rsidP="003E3DE1">
      <w:pPr>
        <w:numPr>
          <w:ilvl w:val="1"/>
          <w:numId w:val="35"/>
        </w:numPr>
        <w:spacing w:after="0" w:line="240" w:lineRule="auto"/>
        <w:contextualSpacing/>
        <w:jc w:val="both"/>
        <w:rPr>
          <w:rFonts w:ascii="Times New Roman" w:eastAsia="Times New Roman" w:hAnsi="Times New Roman" w:cs="Times New Roman"/>
          <w:sz w:val="24"/>
          <w:szCs w:val="24"/>
          <w:u w:val="single"/>
          <w:lang w:eastAsia="et-EE"/>
        </w:rPr>
      </w:pPr>
      <w:r w:rsidRPr="003E3DE1">
        <w:rPr>
          <w:rFonts w:ascii="Times" w:eastAsia="Calibri" w:hAnsi="Times" w:cs="Times New Roman"/>
          <w:sz w:val="24"/>
          <w:szCs w:val="24"/>
        </w:rPr>
        <w:t xml:space="preserve">maakonna arengustrateegia avaliku arutelu tulemuste </w:t>
      </w:r>
      <w:r w:rsidR="008E25E6" w:rsidRPr="003E3DE1">
        <w:rPr>
          <w:rFonts w:ascii="Times" w:eastAsia="Calibri" w:hAnsi="Times" w:cs="Times New Roman"/>
          <w:sz w:val="24"/>
          <w:szCs w:val="24"/>
        </w:rPr>
        <w:t>kajastamine,</w:t>
      </w:r>
      <w:r w:rsidR="008E25E6" w:rsidRPr="003E3DE1">
        <w:rPr>
          <w:rFonts w:ascii="Times New Roman" w:eastAsia="Times New Roman" w:hAnsi="Times New Roman" w:cs="Times New Roman"/>
          <w:sz w:val="24"/>
          <w:szCs w:val="24"/>
          <w:lang w:eastAsia="et-EE"/>
        </w:rPr>
        <w:t xml:space="preserve"> </w:t>
      </w:r>
      <w:r w:rsidRPr="003E3DE1">
        <w:rPr>
          <w:rFonts w:ascii="Times New Roman" w:eastAsia="Times New Roman" w:hAnsi="Times New Roman" w:cs="Times New Roman"/>
          <w:sz w:val="24"/>
          <w:szCs w:val="24"/>
          <w:lang w:eastAsia="et-EE"/>
        </w:rPr>
        <w:t>lisades kohustuse arengustrateegia eelnõu avalikustamise käigus esitatud ettepanekud avalikustada enne arengustrateegia vastuvõtmist (§ 37</w:t>
      </w:r>
      <w:r w:rsidRPr="003E3DE1">
        <w:rPr>
          <w:rFonts w:ascii="Times New Roman" w:eastAsia="Times New Roman" w:hAnsi="Times New Roman" w:cs="Times New Roman"/>
          <w:sz w:val="24"/>
          <w:szCs w:val="24"/>
          <w:vertAlign w:val="superscript"/>
          <w:lang w:eastAsia="et-EE"/>
        </w:rPr>
        <w:t>4</w:t>
      </w:r>
      <w:r w:rsidRPr="003E3DE1">
        <w:rPr>
          <w:rFonts w:ascii="Times New Roman" w:eastAsia="Times New Roman" w:hAnsi="Times New Roman" w:cs="Times New Roman"/>
          <w:sz w:val="24"/>
          <w:szCs w:val="24"/>
          <w:lang w:eastAsia="et-EE"/>
        </w:rPr>
        <w:t xml:space="preserve"> lg 5</w:t>
      </w:r>
      <w:r w:rsidRPr="003E3DE1">
        <w:rPr>
          <w:rFonts w:ascii="Times New Roman" w:eastAsia="Times New Roman" w:hAnsi="Times New Roman" w:cs="Times New Roman"/>
          <w:sz w:val="24"/>
          <w:szCs w:val="24"/>
          <w:vertAlign w:val="superscript"/>
          <w:lang w:eastAsia="et-EE"/>
        </w:rPr>
        <w:t>1</w:t>
      </w:r>
      <w:r w:rsidRPr="003E3DE1">
        <w:rPr>
          <w:rFonts w:ascii="Times New Roman" w:eastAsia="Times New Roman" w:hAnsi="Times New Roman" w:cs="Times New Roman"/>
          <w:sz w:val="24"/>
          <w:szCs w:val="24"/>
          <w:lang w:eastAsia="et-EE"/>
        </w:rPr>
        <w:t xml:space="preserve">) ning </w:t>
      </w:r>
    </w:p>
    <w:p w14:paraId="23CCC630" w14:textId="61F25F89" w:rsidR="00FD0612" w:rsidRPr="003E3DE1" w:rsidRDefault="00FD0612" w:rsidP="003E3DE1">
      <w:pPr>
        <w:numPr>
          <w:ilvl w:val="1"/>
          <w:numId w:val="35"/>
        </w:numPr>
        <w:spacing w:after="0" w:line="240" w:lineRule="auto"/>
        <w:contextualSpacing/>
        <w:jc w:val="both"/>
        <w:rPr>
          <w:rFonts w:ascii="Times New Roman" w:eastAsia="Times New Roman" w:hAnsi="Times New Roman" w:cs="Times New Roman"/>
          <w:sz w:val="24"/>
          <w:szCs w:val="24"/>
          <w:u w:val="single"/>
          <w:lang w:eastAsia="et-EE"/>
        </w:rPr>
      </w:pPr>
      <w:r w:rsidRPr="003E3DE1">
        <w:rPr>
          <w:rFonts w:ascii="Times New Roman" w:eastAsia="Times New Roman" w:hAnsi="Times New Roman" w:cs="Times New Roman"/>
          <w:sz w:val="24"/>
          <w:szCs w:val="24"/>
          <w:lang w:eastAsia="et-EE"/>
        </w:rPr>
        <w:t xml:space="preserve">antakse võimalus </w:t>
      </w:r>
      <w:r w:rsidR="008E25E6" w:rsidRPr="003E3DE1">
        <w:rPr>
          <w:rFonts w:ascii="Times New Roman" w:eastAsia="Times New Roman" w:hAnsi="Times New Roman" w:cs="Times New Roman"/>
          <w:sz w:val="24"/>
          <w:szCs w:val="24"/>
          <w:lang w:eastAsia="et-EE"/>
        </w:rPr>
        <w:t xml:space="preserve">maakonna arengustrateegia </w:t>
      </w:r>
      <w:r w:rsidRPr="003E3DE1">
        <w:rPr>
          <w:rFonts w:ascii="Times New Roman" w:eastAsia="Times New Roman" w:hAnsi="Times New Roman" w:cs="Times New Roman"/>
          <w:sz w:val="24"/>
          <w:szCs w:val="24"/>
          <w:lang w:eastAsia="et-EE"/>
        </w:rPr>
        <w:t>iga-aastase tegevuskava kinnitami</w:t>
      </w:r>
      <w:r w:rsidR="008E25E6" w:rsidRPr="003E3DE1">
        <w:rPr>
          <w:rFonts w:ascii="Times New Roman" w:eastAsia="Times New Roman" w:hAnsi="Times New Roman" w:cs="Times New Roman"/>
          <w:sz w:val="24"/>
          <w:szCs w:val="24"/>
          <w:lang w:eastAsia="et-EE"/>
        </w:rPr>
        <w:t>n</w:t>
      </w:r>
      <w:r w:rsidRPr="003E3DE1">
        <w:rPr>
          <w:rFonts w:ascii="Times New Roman" w:eastAsia="Times New Roman" w:hAnsi="Times New Roman" w:cs="Times New Roman"/>
          <w:sz w:val="24"/>
          <w:szCs w:val="24"/>
          <w:lang w:eastAsia="et-EE"/>
        </w:rPr>
        <w:t>e volitada maakonna koostööorganile (§ 37</w:t>
      </w:r>
      <w:r w:rsidRPr="003E3DE1">
        <w:rPr>
          <w:rFonts w:ascii="Times New Roman" w:eastAsia="Times New Roman" w:hAnsi="Times New Roman" w:cs="Times New Roman"/>
          <w:sz w:val="24"/>
          <w:szCs w:val="24"/>
          <w:vertAlign w:val="superscript"/>
          <w:lang w:eastAsia="et-EE"/>
        </w:rPr>
        <w:t>4</w:t>
      </w:r>
      <w:r w:rsidRPr="003E3DE1">
        <w:rPr>
          <w:rFonts w:ascii="Times New Roman" w:eastAsia="Times New Roman" w:hAnsi="Times New Roman" w:cs="Times New Roman"/>
          <w:sz w:val="24"/>
          <w:szCs w:val="24"/>
          <w:lang w:eastAsia="et-EE"/>
        </w:rPr>
        <w:t xml:space="preserve"> lg 6</w:t>
      </w:r>
      <w:r w:rsidRPr="003E3DE1">
        <w:rPr>
          <w:rFonts w:ascii="Times New Roman" w:eastAsia="Times New Roman" w:hAnsi="Times New Roman" w:cs="Times New Roman"/>
          <w:sz w:val="24"/>
          <w:szCs w:val="24"/>
          <w:vertAlign w:val="superscript"/>
          <w:lang w:eastAsia="et-EE"/>
        </w:rPr>
        <w:t>1</w:t>
      </w:r>
      <w:r w:rsidRPr="003E3DE1">
        <w:rPr>
          <w:rFonts w:ascii="Times New Roman" w:eastAsia="Times New Roman" w:hAnsi="Times New Roman" w:cs="Times New Roman"/>
          <w:sz w:val="24"/>
          <w:szCs w:val="24"/>
          <w:lang w:eastAsia="et-EE"/>
        </w:rPr>
        <w:t xml:space="preserve">). </w:t>
      </w:r>
    </w:p>
    <w:p w14:paraId="42875F8A" w14:textId="77777777" w:rsidR="002E0099" w:rsidRPr="003E3DE1" w:rsidRDefault="002E0099" w:rsidP="003E3DE1">
      <w:pPr>
        <w:spacing w:after="0" w:line="240" w:lineRule="auto"/>
        <w:jc w:val="both"/>
        <w:rPr>
          <w:rFonts w:ascii="Times New Roman" w:eastAsia="Times New Roman" w:hAnsi="Times New Roman" w:cs="Times New Roman"/>
          <w:sz w:val="24"/>
          <w:szCs w:val="24"/>
          <w:lang w:eastAsia="en-GB"/>
        </w:rPr>
      </w:pPr>
    </w:p>
    <w:p w14:paraId="01DBE161" w14:textId="5E690713" w:rsidR="00FD0612" w:rsidRPr="003E3DE1" w:rsidRDefault="00FD0612" w:rsidP="003E3DE1">
      <w:pPr>
        <w:spacing w:after="0" w:line="240" w:lineRule="auto"/>
        <w:jc w:val="both"/>
        <w:rPr>
          <w:rFonts w:ascii="Times New Roman" w:eastAsia="Times New Roman" w:hAnsi="Times New Roman" w:cs="Times New Roman"/>
          <w:sz w:val="24"/>
          <w:szCs w:val="24"/>
          <w:lang w:eastAsia="en-GB"/>
        </w:rPr>
      </w:pPr>
      <w:r w:rsidRPr="003E3DE1">
        <w:rPr>
          <w:rFonts w:ascii="Times New Roman" w:eastAsia="Times New Roman" w:hAnsi="Times New Roman" w:cs="Times New Roman"/>
          <w:b/>
          <w:bCs/>
          <w:sz w:val="24"/>
          <w:szCs w:val="24"/>
          <w:lang w:eastAsia="en-GB"/>
        </w:rPr>
        <w:t>Muudatuse sihtrühm</w:t>
      </w:r>
      <w:r w:rsidRPr="003E3DE1">
        <w:rPr>
          <w:rFonts w:ascii="Times New Roman" w:eastAsia="Times New Roman" w:hAnsi="Times New Roman" w:cs="Times New Roman"/>
          <w:sz w:val="24"/>
          <w:szCs w:val="24"/>
          <w:lang w:eastAsia="en-GB"/>
        </w:rPr>
        <w:t>:</w:t>
      </w:r>
      <w:r w:rsidRPr="003E3DE1">
        <w:rPr>
          <w:rFonts w:ascii="Times New Roman" w:eastAsia="Times New Roman" w:hAnsi="Times New Roman" w:cs="Times New Roman"/>
          <w:b/>
          <w:bCs/>
          <w:sz w:val="24"/>
          <w:szCs w:val="24"/>
          <w:lang w:eastAsia="en-GB"/>
        </w:rPr>
        <w:t xml:space="preserve"> </w:t>
      </w:r>
      <w:r w:rsidRPr="003E3DE1">
        <w:rPr>
          <w:rFonts w:ascii="Times New Roman" w:eastAsia="Times New Roman" w:hAnsi="Times New Roman" w:cs="Times New Roman"/>
          <w:sz w:val="24"/>
          <w:szCs w:val="24"/>
          <w:lang w:eastAsia="en-GB"/>
        </w:rPr>
        <w:t xml:space="preserve">sihtrühmaks on kõik 15 </w:t>
      </w:r>
      <w:proofErr w:type="spellStart"/>
      <w:r w:rsidR="008E25E6" w:rsidRPr="003E3DE1">
        <w:rPr>
          <w:rFonts w:ascii="Times New Roman" w:eastAsia="Times New Roman" w:hAnsi="Times New Roman" w:cs="Times New Roman"/>
          <w:sz w:val="24"/>
          <w:szCs w:val="24"/>
          <w:lang w:eastAsia="en-GB"/>
        </w:rPr>
        <w:t>KOVide</w:t>
      </w:r>
      <w:proofErr w:type="spellEnd"/>
      <w:r w:rsidRPr="003E3DE1">
        <w:rPr>
          <w:rFonts w:ascii="Times New Roman" w:eastAsia="Times New Roman" w:hAnsi="Times New Roman" w:cs="Times New Roman"/>
          <w:sz w:val="24"/>
          <w:szCs w:val="24"/>
          <w:lang w:eastAsia="en-GB"/>
        </w:rPr>
        <w:t xml:space="preserve"> koostööorganitena toimivat maakondlikku arendusorganisatsiooni (</w:t>
      </w:r>
      <w:proofErr w:type="spellStart"/>
      <w:r w:rsidRPr="003E3DE1">
        <w:rPr>
          <w:rFonts w:ascii="Times New Roman" w:eastAsia="Times New Roman" w:hAnsi="Times New Roman" w:cs="Times New Roman"/>
          <w:sz w:val="24"/>
          <w:szCs w:val="24"/>
          <w:lang w:eastAsia="en-GB"/>
        </w:rPr>
        <w:t>MAROdeks</w:t>
      </w:r>
      <w:proofErr w:type="spellEnd"/>
      <w:r w:rsidRPr="003E3DE1">
        <w:rPr>
          <w:rFonts w:ascii="Times New Roman" w:eastAsia="Times New Roman" w:hAnsi="Times New Roman" w:cs="Times New Roman"/>
          <w:sz w:val="24"/>
          <w:szCs w:val="24"/>
          <w:lang w:eastAsia="en-GB"/>
        </w:rPr>
        <w:t xml:space="preserve"> on sõltuvalt maakonnast kas maakondlikud omavalitsusliidud</w:t>
      </w:r>
      <w:r w:rsidR="008E25E6" w:rsidRPr="003E3DE1">
        <w:rPr>
          <w:rFonts w:ascii="Times New Roman" w:eastAsia="Times New Roman" w:hAnsi="Times New Roman" w:cs="Times New Roman"/>
          <w:sz w:val="24"/>
          <w:szCs w:val="24"/>
          <w:lang w:eastAsia="en-GB"/>
        </w:rPr>
        <w:t>,</w:t>
      </w:r>
      <w:r w:rsidRPr="003E3DE1">
        <w:rPr>
          <w:rFonts w:ascii="Times New Roman" w:eastAsia="Times New Roman" w:hAnsi="Times New Roman" w:cs="Times New Roman"/>
          <w:sz w:val="24"/>
          <w:szCs w:val="24"/>
          <w:lang w:eastAsia="en-GB"/>
        </w:rPr>
        <w:t xml:space="preserve"> maakondlikud arenduskeskused</w:t>
      </w:r>
      <w:r w:rsidR="008E25E6" w:rsidRPr="003E3DE1">
        <w:rPr>
          <w:rFonts w:ascii="Times New Roman" w:eastAsia="Times New Roman" w:hAnsi="Times New Roman" w:cs="Times New Roman"/>
          <w:sz w:val="24"/>
          <w:szCs w:val="24"/>
          <w:lang w:eastAsia="en-GB"/>
        </w:rPr>
        <w:t xml:space="preserve"> või üks KOV</w:t>
      </w:r>
      <w:r w:rsidRPr="003E3DE1">
        <w:rPr>
          <w:rFonts w:ascii="Times New Roman" w:eastAsia="Times New Roman" w:hAnsi="Times New Roman" w:cs="Times New Roman"/>
          <w:sz w:val="24"/>
          <w:szCs w:val="24"/>
          <w:lang w:eastAsia="en-GB"/>
        </w:rPr>
        <w:t>), kelle ülesandeks on maakonna arengustrateegia ja selle tegevuskava koostamine</w:t>
      </w:r>
      <w:r w:rsidR="003E703A" w:rsidRPr="003E3DE1">
        <w:rPr>
          <w:rFonts w:ascii="Times New Roman" w:eastAsia="Times New Roman" w:hAnsi="Times New Roman" w:cs="Times New Roman"/>
          <w:sz w:val="24"/>
          <w:szCs w:val="24"/>
          <w:lang w:eastAsia="en-GB"/>
        </w:rPr>
        <w:t xml:space="preserve">, ning </w:t>
      </w:r>
      <w:proofErr w:type="spellStart"/>
      <w:r w:rsidR="003E703A" w:rsidRPr="003E3DE1">
        <w:rPr>
          <w:rFonts w:ascii="Times New Roman" w:eastAsia="Times New Roman" w:hAnsi="Times New Roman" w:cs="Times New Roman"/>
          <w:sz w:val="24"/>
          <w:szCs w:val="24"/>
          <w:lang w:eastAsia="en-GB"/>
        </w:rPr>
        <w:t>KOVide</w:t>
      </w:r>
      <w:proofErr w:type="spellEnd"/>
      <w:r w:rsidR="003E703A" w:rsidRPr="003E3DE1">
        <w:rPr>
          <w:rFonts w:ascii="Times New Roman" w:eastAsia="Times New Roman" w:hAnsi="Times New Roman" w:cs="Times New Roman"/>
          <w:sz w:val="24"/>
          <w:szCs w:val="24"/>
          <w:lang w:eastAsia="en-GB"/>
        </w:rPr>
        <w:t xml:space="preserve"> volikogud, kelle ülesandeks on nende õigusaktide kinnitamine</w:t>
      </w:r>
      <w:r w:rsidRPr="003E3DE1">
        <w:rPr>
          <w:rFonts w:ascii="Times New Roman" w:eastAsia="Times New Roman" w:hAnsi="Times New Roman" w:cs="Times New Roman"/>
          <w:sz w:val="24"/>
          <w:szCs w:val="24"/>
          <w:lang w:eastAsia="en-GB"/>
        </w:rPr>
        <w:t>.</w:t>
      </w:r>
    </w:p>
    <w:p w14:paraId="29E17D11" w14:textId="77777777" w:rsidR="002E0099" w:rsidRPr="003E3DE1" w:rsidRDefault="002E0099" w:rsidP="003E3DE1">
      <w:pPr>
        <w:spacing w:after="0" w:line="240" w:lineRule="auto"/>
        <w:jc w:val="both"/>
        <w:rPr>
          <w:rFonts w:ascii="Times New Roman" w:eastAsia="Times New Roman" w:hAnsi="Times New Roman" w:cs="Times New Roman"/>
          <w:sz w:val="24"/>
          <w:szCs w:val="24"/>
          <w:lang w:eastAsia="en-GB"/>
        </w:rPr>
      </w:pPr>
    </w:p>
    <w:p w14:paraId="6B61F3B8" w14:textId="4A87AFFF" w:rsidR="00FD0612" w:rsidRPr="003E3DE1" w:rsidRDefault="00FD0612" w:rsidP="003E3DE1">
      <w:pPr>
        <w:spacing w:after="0" w:line="240" w:lineRule="auto"/>
        <w:jc w:val="both"/>
        <w:rPr>
          <w:rFonts w:ascii="Times New Roman" w:eastAsia="Times New Roman" w:hAnsi="Times New Roman" w:cs="Times New Roman"/>
          <w:sz w:val="24"/>
          <w:szCs w:val="24"/>
          <w:lang w:eastAsia="en-GB"/>
        </w:rPr>
      </w:pPr>
      <w:r w:rsidRPr="003E3DE1">
        <w:rPr>
          <w:rFonts w:ascii="Times New Roman" w:eastAsia="Times New Roman" w:hAnsi="Times New Roman" w:cs="Times New Roman"/>
          <w:sz w:val="24"/>
          <w:szCs w:val="24"/>
          <w:lang w:eastAsia="en-GB"/>
        </w:rPr>
        <w:t xml:space="preserve">Kuna </w:t>
      </w:r>
      <w:r w:rsidR="008E25E6" w:rsidRPr="003E3DE1">
        <w:rPr>
          <w:rFonts w:ascii="Times New Roman" w:eastAsia="Times New Roman" w:hAnsi="Times New Roman" w:cs="Times New Roman"/>
          <w:sz w:val="24"/>
          <w:szCs w:val="24"/>
          <w:lang w:eastAsia="en-GB"/>
        </w:rPr>
        <w:t xml:space="preserve">maakonna arengustrateegia </w:t>
      </w:r>
      <w:r w:rsidRPr="003E3DE1">
        <w:rPr>
          <w:rFonts w:ascii="Times New Roman" w:eastAsia="Times New Roman" w:hAnsi="Times New Roman" w:cs="Times New Roman"/>
          <w:sz w:val="24"/>
          <w:szCs w:val="24"/>
          <w:lang w:eastAsia="en-GB"/>
        </w:rPr>
        <w:t>avalikustamine võib mõjutada kõiki Eesti elanikke, kes sellest huvitatud on</w:t>
      </w:r>
      <w:r w:rsidR="008E25E6" w:rsidRPr="003E3DE1">
        <w:rPr>
          <w:rFonts w:ascii="Times New Roman" w:eastAsia="Times New Roman" w:hAnsi="Times New Roman" w:cs="Times New Roman"/>
          <w:sz w:val="24"/>
          <w:szCs w:val="24"/>
          <w:lang w:eastAsia="en-GB"/>
        </w:rPr>
        <w:t>,</w:t>
      </w:r>
      <w:r w:rsidRPr="003E3DE1">
        <w:rPr>
          <w:rFonts w:ascii="Times New Roman" w:eastAsia="Times New Roman" w:hAnsi="Times New Roman" w:cs="Times New Roman"/>
          <w:sz w:val="24"/>
          <w:szCs w:val="24"/>
          <w:lang w:eastAsia="en-GB"/>
        </w:rPr>
        <w:t xml:space="preserve"> võib ka neid muudatuse sihtrühma arvestada, ent kuna elanikele kaasneb väikese mõjuga positiivne mõju (paraneb info kättesaadavus arengukava menetlemisest menetlusprotsessi jooksul), siis järgnevalt on hinnatud ainult mõju </w:t>
      </w:r>
      <w:proofErr w:type="spellStart"/>
      <w:r w:rsidR="008E25E6" w:rsidRPr="003E3DE1">
        <w:rPr>
          <w:rFonts w:ascii="Times New Roman" w:eastAsia="Times New Roman" w:hAnsi="Times New Roman" w:cs="Times New Roman"/>
          <w:sz w:val="24"/>
          <w:szCs w:val="24"/>
          <w:lang w:eastAsia="en-GB"/>
        </w:rPr>
        <w:t>KOVid</w:t>
      </w:r>
      <w:r w:rsidRPr="003E3DE1">
        <w:rPr>
          <w:rFonts w:ascii="Times New Roman" w:eastAsia="Times New Roman" w:hAnsi="Times New Roman" w:cs="Times New Roman"/>
          <w:sz w:val="24"/>
          <w:szCs w:val="24"/>
          <w:lang w:eastAsia="en-GB"/>
        </w:rPr>
        <w:t>ele</w:t>
      </w:r>
      <w:proofErr w:type="spellEnd"/>
      <w:r w:rsidRPr="003E3DE1">
        <w:rPr>
          <w:rFonts w:ascii="Times New Roman" w:eastAsia="Times New Roman" w:hAnsi="Times New Roman" w:cs="Times New Roman"/>
          <w:sz w:val="24"/>
          <w:szCs w:val="24"/>
          <w:lang w:eastAsia="en-GB"/>
        </w:rPr>
        <w:t>.</w:t>
      </w:r>
    </w:p>
    <w:p w14:paraId="5068CC47" w14:textId="77777777" w:rsidR="002E0099" w:rsidRPr="003E3DE1" w:rsidRDefault="002E0099" w:rsidP="003E3DE1">
      <w:pPr>
        <w:spacing w:after="0" w:line="240" w:lineRule="auto"/>
        <w:jc w:val="both"/>
        <w:rPr>
          <w:rFonts w:ascii="Times New Roman" w:eastAsia="Times New Roman" w:hAnsi="Times New Roman" w:cs="Times New Roman"/>
          <w:sz w:val="24"/>
          <w:szCs w:val="24"/>
          <w:lang w:eastAsia="en-GB"/>
        </w:rPr>
      </w:pPr>
    </w:p>
    <w:p w14:paraId="27CFBD81" w14:textId="7C484E83" w:rsidR="00FD0612" w:rsidRPr="003E3DE1" w:rsidRDefault="00FD0612" w:rsidP="003E3DE1">
      <w:pPr>
        <w:spacing w:after="0" w:line="240" w:lineRule="auto"/>
        <w:jc w:val="both"/>
        <w:rPr>
          <w:rFonts w:ascii="Times" w:eastAsia="Times New Roman" w:hAnsi="Times" w:cs="Times New Roman"/>
          <w:sz w:val="24"/>
          <w:szCs w:val="24"/>
          <w:lang w:eastAsia="en-GB"/>
        </w:rPr>
      </w:pPr>
      <w:r w:rsidRPr="003E3DE1">
        <w:rPr>
          <w:rFonts w:ascii="Times New Roman" w:eastAsia="Calibri" w:hAnsi="Times New Roman" w:cs="Times New Roman"/>
          <w:b/>
          <w:bCs/>
          <w:sz w:val="24"/>
          <w:szCs w:val="24"/>
        </w:rPr>
        <w:t xml:space="preserve">Muudatusega kaasnevad </w:t>
      </w:r>
      <w:proofErr w:type="spellStart"/>
      <w:r w:rsidRPr="003E3DE1">
        <w:rPr>
          <w:rFonts w:ascii="Times New Roman" w:eastAsia="Calibri" w:hAnsi="Times New Roman" w:cs="Times New Roman"/>
          <w:b/>
          <w:bCs/>
          <w:sz w:val="24"/>
          <w:szCs w:val="24"/>
        </w:rPr>
        <w:t>mõjud</w:t>
      </w:r>
      <w:proofErr w:type="spellEnd"/>
      <w:r w:rsidRPr="003E3DE1">
        <w:rPr>
          <w:rFonts w:ascii="Times New Roman" w:eastAsia="Calibri" w:hAnsi="Times New Roman" w:cs="Times New Roman"/>
          <w:sz w:val="24"/>
          <w:szCs w:val="24"/>
        </w:rPr>
        <w:t xml:space="preserve">: </w:t>
      </w:r>
      <w:proofErr w:type="spellStart"/>
      <w:r w:rsidRPr="003E3DE1">
        <w:rPr>
          <w:rFonts w:ascii="Times New Roman" w:eastAsia="Calibri" w:hAnsi="Times New Roman" w:cs="Times New Roman"/>
          <w:sz w:val="24"/>
          <w:szCs w:val="24"/>
        </w:rPr>
        <w:t>Mõju</w:t>
      </w:r>
      <w:proofErr w:type="spellEnd"/>
      <w:r w:rsidRPr="003E3DE1">
        <w:rPr>
          <w:rFonts w:ascii="Times New Roman" w:eastAsia="Calibri" w:hAnsi="Times New Roman" w:cs="Times New Roman"/>
          <w:sz w:val="24"/>
          <w:szCs w:val="24"/>
        </w:rPr>
        <w:t xml:space="preserve"> riigiasutuste ja </w:t>
      </w:r>
      <w:r w:rsidR="008E25E6" w:rsidRPr="003E3DE1">
        <w:rPr>
          <w:rFonts w:ascii="Times New Roman" w:eastAsia="Calibri" w:hAnsi="Times New Roman" w:cs="Times New Roman"/>
          <w:sz w:val="24"/>
          <w:szCs w:val="24"/>
        </w:rPr>
        <w:t>KOV</w:t>
      </w:r>
      <w:r w:rsidRPr="003E3DE1">
        <w:rPr>
          <w:rFonts w:ascii="Times New Roman" w:eastAsia="Calibri" w:hAnsi="Times New Roman" w:cs="Times New Roman"/>
          <w:sz w:val="24"/>
          <w:szCs w:val="24"/>
        </w:rPr>
        <w:t xml:space="preserve"> asutuste korraldusele ning avaliku sektori kuludele ja tuludele (</w:t>
      </w:r>
      <w:r w:rsidRPr="003E3DE1">
        <w:rPr>
          <w:rFonts w:ascii="Times New Roman" w:eastAsia="Times New Roman" w:hAnsi="Times New Roman" w:cs="Times New Roman"/>
          <w:sz w:val="24"/>
          <w:szCs w:val="24"/>
          <w:lang w:eastAsia="en-GB"/>
        </w:rPr>
        <w:t xml:space="preserve">muudatus ei </w:t>
      </w:r>
      <w:proofErr w:type="spellStart"/>
      <w:r w:rsidRPr="003E3DE1">
        <w:rPr>
          <w:rFonts w:ascii="Times New Roman" w:eastAsia="Times New Roman" w:hAnsi="Times New Roman" w:cs="Times New Roman"/>
          <w:sz w:val="24"/>
          <w:szCs w:val="24"/>
          <w:lang w:eastAsia="en-GB"/>
        </w:rPr>
        <w:t>mõjuta</w:t>
      </w:r>
      <w:proofErr w:type="spellEnd"/>
      <w:r w:rsidRPr="003E3DE1">
        <w:rPr>
          <w:rFonts w:ascii="Times New Roman" w:eastAsia="Times New Roman" w:hAnsi="Times New Roman" w:cs="Times New Roman"/>
          <w:sz w:val="24"/>
          <w:szCs w:val="24"/>
          <w:lang w:eastAsia="en-GB"/>
        </w:rPr>
        <w:t xml:space="preserve"> avaliku sektori rahastamist, sh kulusid ja</w:t>
      </w:r>
      <w:r w:rsidRPr="003E3DE1">
        <w:rPr>
          <w:rFonts w:ascii="Times" w:eastAsia="Times New Roman" w:hAnsi="Times" w:cs="Times New Roman"/>
          <w:sz w:val="24"/>
          <w:szCs w:val="24"/>
          <w:lang w:eastAsia="en-GB"/>
        </w:rPr>
        <w:t xml:space="preserve"> tulusid)</w:t>
      </w:r>
      <w:r w:rsidR="008E25E6" w:rsidRPr="003E3DE1">
        <w:rPr>
          <w:rFonts w:ascii="Times" w:eastAsia="Times New Roman" w:hAnsi="Times" w:cs="Times New Roman"/>
          <w:sz w:val="24"/>
          <w:szCs w:val="24"/>
          <w:lang w:eastAsia="en-GB"/>
        </w:rPr>
        <w:t>.</w:t>
      </w:r>
    </w:p>
    <w:p w14:paraId="352016DD" w14:textId="77777777" w:rsidR="002E0099" w:rsidRPr="003E3DE1" w:rsidRDefault="002E0099" w:rsidP="003E3DE1">
      <w:pPr>
        <w:spacing w:after="0" w:line="240" w:lineRule="auto"/>
        <w:jc w:val="both"/>
        <w:rPr>
          <w:rFonts w:ascii="Times New Roman" w:eastAsia="Times New Roman" w:hAnsi="Times New Roman" w:cs="Times New Roman"/>
          <w:sz w:val="24"/>
          <w:szCs w:val="24"/>
          <w:lang w:eastAsia="en-GB"/>
        </w:rPr>
      </w:pPr>
    </w:p>
    <w:p w14:paraId="67A5B861" w14:textId="74B77CFC" w:rsidR="00FD0612" w:rsidRPr="003E3DE1" w:rsidRDefault="00FD0612" w:rsidP="003E3DE1">
      <w:pPr>
        <w:spacing w:after="0" w:line="240" w:lineRule="auto"/>
        <w:jc w:val="both"/>
        <w:rPr>
          <w:rFonts w:ascii="Times" w:eastAsia="Calibri" w:hAnsi="Times" w:cs="Times New Roman"/>
          <w:sz w:val="24"/>
          <w:szCs w:val="24"/>
        </w:rPr>
      </w:pPr>
      <w:r w:rsidRPr="003E3DE1">
        <w:rPr>
          <w:rFonts w:ascii="Times" w:eastAsia="Calibri" w:hAnsi="Times" w:cs="Times New Roman"/>
          <w:b/>
          <w:bCs/>
          <w:sz w:val="24"/>
          <w:szCs w:val="24"/>
        </w:rPr>
        <w:t>Mõju ulatus</w:t>
      </w:r>
      <w:r w:rsidRPr="003E3DE1">
        <w:rPr>
          <w:rFonts w:ascii="Times" w:eastAsia="Calibri" w:hAnsi="Times" w:cs="Times New Roman"/>
          <w:sz w:val="24"/>
          <w:szCs w:val="24"/>
        </w:rPr>
        <w:t xml:space="preserve">: </w:t>
      </w:r>
      <w:r w:rsidR="003E703A" w:rsidRPr="003E3DE1">
        <w:rPr>
          <w:rFonts w:ascii="Times" w:eastAsia="Calibri" w:hAnsi="Times" w:cs="Times New Roman"/>
          <w:sz w:val="24"/>
          <w:szCs w:val="24"/>
        </w:rPr>
        <w:t xml:space="preserve">Sihtrühma käitumisele muudatus olulist mõju ei avalda. Tegevuskava kinnitamise volitamine </w:t>
      </w:r>
      <w:proofErr w:type="spellStart"/>
      <w:r w:rsidR="003E703A" w:rsidRPr="003E3DE1">
        <w:rPr>
          <w:rFonts w:ascii="Times" w:eastAsia="Calibri" w:hAnsi="Times" w:cs="Times New Roman"/>
          <w:sz w:val="24"/>
          <w:szCs w:val="24"/>
        </w:rPr>
        <w:t>MAROdele</w:t>
      </w:r>
      <w:proofErr w:type="spellEnd"/>
      <w:r w:rsidR="003E703A" w:rsidRPr="003E3DE1">
        <w:rPr>
          <w:rFonts w:ascii="Times" w:eastAsia="Calibri" w:hAnsi="Times" w:cs="Times New Roman"/>
          <w:sz w:val="24"/>
          <w:szCs w:val="24"/>
        </w:rPr>
        <w:t xml:space="preserve"> aitab </w:t>
      </w:r>
      <w:proofErr w:type="spellStart"/>
      <w:r w:rsidR="003E703A" w:rsidRPr="003E3DE1">
        <w:rPr>
          <w:rFonts w:ascii="Times" w:eastAsia="Calibri" w:hAnsi="Times" w:cs="Times New Roman"/>
          <w:sz w:val="24"/>
          <w:szCs w:val="24"/>
        </w:rPr>
        <w:t>KOVide</w:t>
      </w:r>
      <w:proofErr w:type="spellEnd"/>
      <w:r w:rsidR="003E703A" w:rsidRPr="003E3DE1">
        <w:rPr>
          <w:rFonts w:ascii="Times" w:eastAsia="Calibri" w:hAnsi="Times" w:cs="Times New Roman"/>
          <w:sz w:val="24"/>
          <w:szCs w:val="24"/>
        </w:rPr>
        <w:t xml:space="preserve"> töökoormust vähendada. Hea tavana toimub ka praegu maakonna arengustrateegiale esitatud ettepanekute avalikustamine enne selle kinnitamist. Arvestades, et maakonna arengustrateegiat muudetakse umbes kord nelja aasta jooksul, siis ei mõjuta see muudatus kuigi olulisel</w:t>
      </w:r>
      <w:r w:rsidR="002D2600" w:rsidRPr="003E3DE1">
        <w:rPr>
          <w:rFonts w:ascii="Times" w:eastAsia="Calibri" w:hAnsi="Times" w:cs="Times New Roman"/>
          <w:sz w:val="24"/>
          <w:szCs w:val="24"/>
        </w:rPr>
        <w:t>t</w:t>
      </w:r>
      <w:r w:rsidR="003E703A" w:rsidRPr="003E3DE1">
        <w:rPr>
          <w:rFonts w:ascii="Times" w:eastAsia="Calibri" w:hAnsi="Times" w:cs="Times New Roman"/>
          <w:sz w:val="24"/>
          <w:szCs w:val="24"/>
        </w:rPr>
        <w:t xml:space="preserve"> </w:t>
      </w:r>
      <w:proofErr w:type="spellStart"/>
      <w:r w:rsidR="003E703A" w:rsidRPr="003E3DE1">
        <w:rPr>
          <w:rFonts w:ascii="Times" w:eastAsia="Calibri" w:hAnsi="Times" w:cs="Times New Roman"/>
          <w:sz w:val="24"/>
          <w:szCs w:val="24"/>
        </w:rPr>
        <w:t>KOVide</w:t>
      </w:r>
      <w:proofErr w:type="spellEnd"/>
      <w:r w:rsidR="003E703A" w:rsidRPr="003E3DE1">
        <w:rPr>
          <w:rFonts w:ascii="Times" w:eastAsia="Calibri" w:hAnsi="Times" w:cs="Times New Roman"/>
          <w:sz w:val="24"/>
          <w:szCs w:val="24"/>
        </w:rPr>
        <w:t xml:space="preserve"> ja </w:t>
      </w:r>
      <w:proofErr w:type="spellStart"/>
      <w:r w:rsidR="003E703A" w:rsidRPr="003E3DE1">
        <w:rPr>
          <w:rFonts w:ascii="Times" w:eastAsia="Calibri" w:hAnsi="Times" w:cs="Times New Roman"/>
          <w:sz w:val="24"/>
          <w:szCs w:val="24"/>
        </w:rPr>
        <w:t>MAROde</w:t>
      </w:r>
      <w:proofErr w:type="spellEnd"/>
      <w:r w:rsidR="003E703A" w:rsidRPr="003E3DE1">
        <w:rPr>
          <w:rFonts w:ascii="Times" w:eastAsia="Calibri" w:hAnsi="Times" w:cs="Times New Roman"/>
          <w:sz w:val="24"/>
          <w:szCs w:val="24"/>
        </w:rPr>
        <w:t xml:space="preserve"> töökoormust ega</w:t>
      </w:r>
      <w:r w:rsidR="00076E99" w:rsidRPr="003E3DE1">
        <w:rPr>
          <w:rFonts w:ascii="Times" w:eastAsia="Calibri" w:hAnsi="Times" w:cs="Times New Roman"/>
          <w:sz w:val="24"/>
          <w:szCs w:val="24"/>
        </w:rPr>
        <w:t xml:space="preserve"> tekita kohanemisraskusi.</w:t>
      </w:r>
    </w:p>
    <w:p w14:paraId="299489F3"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5B9F5C1F" w14:textId="0811A972" w:rsidR="00FD0612" w:rsidRPr="003E3DE1" w:rsidRDefault="00FD0612" w:rsidP="003E3DE1">
      <w:pPr>
        <w:spacing w:after="0" w:line="240" w:lineRule="auto"/>
        <w:jc w:val="both"/>
        <w:rPr>
          <w:rFonts w:ascii="Times" w:eastAsia="Calibri" w:hAnsi="Times" w:cs="Times New Roman"/>
          <w:sz w:val="24"/>
          <w:szCs w:val="24"/>
        </w:rPr>
      </w:pPr>
      <w:r w:rsidRPr="003E3DE1">
        <w:rPr>
          <w:rFonts w:ascii="Times" w:eastAsia="Calibri" w:hAnsi="Times" w:cs="Calibri"/>
          <w:b/>
          <w:bCs/>
          <w:sz w:val="24"/>
          <w:szCs w:val="24"/>
        </w:rPr>
        <w:t>Mõju sagedus</w:t>
      </w:r>
      <w:r w:rsidRPr="003E3DE1">
        <w:rPr>
          <w:rFonts w:ascii="Times" w:eastAsia="Calibri" w:hAnsi="Times" w:cs="Calibri"/>
          <w:sz w:val="24"/>
          <w:szCs w:val="24"/>
        </w:rPr>
        <w:t xml:space="preserve">: </w:t>
      </w:r>
      <w:r w:rsidR="008E25E6" w:rsidRPr="003E3DE1">
        <w:rPr>
          <w:rFonts w:ascii="Times" w:eastAsia="Calibri" w:hAnsi="Times" w:cs="Times New Roman"/>
          <w:sz w:val="24"/>
          <w:szCs w:val="24"/>
        </w:rPr>
        <w:t>maakonna a</w:t>
      </w:r>
      <w:r w:rsidRPr="003E3DE1">
        <w:rPr>
          <w:rFonts w:ascii="Times" w:eastAsia="Calibri" w:hAnsi="Times" w:cs="Times New Roman"/>
          <w:sz w:val="24"/>
          <w:szCs w:val="24"/>
        </w:rPr>
        <w:t>rengustrateegiat koostatakse</w:t>
      </w:r>
      <w:r w:rsidR="008E25E6" w:rsidRPr="003E3DE1">
        <w:rPr>
          <w:rFonts w:ascii="Times" w:eastAsia="Calibri" w:hAnsi="Times" w:cs="Times New Roman"/>
          <w:sz w:val="24"/>
          <w:szCs w:val="24"/>
        </w:rPr>
        <w:t>/muudetakse/täiendatakse</w:t>
      </w:r>
      <w:r w:rsidRPr="003E3DE1">
        <w:rPr>
          <w:rFonts w:ascii="Times" w:eastAsia="Calibri" w:hAnsi="Times" w:cs="Times New Roman"/>
          <w:sz w:val="24"/>
          <w:szCs w:val="24"/>
        </w:rPr>
        <w:t xml:space="preserve"> mitte </w:t>
      </w:r>
      <w:r w:rsidR="002D2600" w:rsidRPr="003E3DE1">
        <w:rPr>
          <w:rFonts w:ascii="Times" w:eastAsia="Calibri" w:hAnsi="Times" w:cs="Times New Roman"/>
          <w:sz w:val="24"/>
          <w:szCs w:val="24"/>
        </w:rPr>
        <w:t xml:space="preserve">oluliselt </w:t>
      </w:r>
      <w:r w:rsidRPr="003E3DE1">
        <w:rPr>
          <w:rFonts w:ascii="Times" w:eastAsia="Calibri" w:hAnsi="Times" w:cs="Times New Roman"/>
          <w:sz w:val="24"/>
          <w:szCs w:val="24"/>
        </w:rPr>
        <w:t xml:space="preserve">sagedamini kui kord 4 aasta jooksul, seega mõju ulatus ei ole </w:t>
      </w:r>
      <w:r w:rsidR="00F67C41" w:rsidRPr="003E3DE1">
        <w:rPr>
          <w:rFonts w:ascii="Times" w:eastAsia="Calibri" w:hAnsi="Times" w:cs="Times New Roman"/>
          <w:sz w:val="24"/>
          <w:szCs w:val="24"/>
        </w:rPr>
        <w:t>suur</w:t>
      </w:r>
      <w:r w:rsidRPr="003E3DE1">
        <w:rPr>
          <w:rFonts w:ascii="Times" w:eastAsia="Calibri" w:hAnsi="Times" w:cs="Times New Roman"/>
          <w:sz w:val="24"/>
          <w:szCs w:val="24"/>
        </w:rPr>
        <w:t>. Arengustrateegia tegevuskava, mida uuendatakse iga-</w:t>
      </w:r>
      <w:r w:rsidR="00371611" w:rsidRPr="003E3DE1">
        <w:rPr>
          <w:rFonts w:ascii="Times" w:eastAsia="Calibri" w:hAnsi="Times" w:cs="Times New Roman"/>
          <w:sz w:val="24"/>
          <w:szCs w:val="24"/>
        </w:rPr>
        <w:t>a</w:t>
      </w:r>
      <w:r w:rsidRPr="003E3DE1">
        <w:rPr>
          <w:rFonts w:ascii="Times" w:eastAsia="Calibri" w:hAnsi="Times" w:cs="Times New Roman"/>
          <w:sz w:val="24"/>
          <w:szCs w:val="24"/>
        </w:rPr>
        <w:t>astaselt</w:t>
      </w:r>
      <w:r w:rsidR="00F67C41" w:rsidRPr="003E3DE1">
        <w:rPr>
          <w:rFonts w:ascii="Times" w:eastAsia="Calibri" w:hAnsi="Times" w:cs="Times New Roman"/>
          <w:sz w:val="24"/>
          <w:szCs w:val="24"/>
        </w:rPr>
        <w:t>,</w:t>
      </w:r>
      <w:r w:rsidRPr="003E3DE1">
        <w:rPr>
          <w:rFonts w:ascii="Times" w:eastAsia="Calibri" w:hAnsi="Times" w:cs="Times New Roman"/>
          <w:sz w:val="24"/>
          <w:szCs w:val="24"/>
        </w:rPr>
        <w:t xml:space="preserve"> koostami</w:t>
      </w:r>
      <w:r w:rsidR="00F67C41" w:rsidRPr="003E3DE1">
        <w:rPr>
          <w:rFonts w:ascii="Times" w:eastAsia="Calibri" w:hAnsi="Times" w:cs="Times New Roman"/>
          <w:sz w:val="24"/>
          <w:szCs w:val="24"/>
        </w:rPr>
        <w:t>n</w:t>
      </w:r>
      <w:r w:rsidRPr="003E3DE1">
        <w:rPr>
          <w:rFonts w:ascii="Times" w:eastAsia="Calibri" w:hAnsi="Times" w:cs="Times New Roman"/>
          <w:sz w:val="24"/>
          <w:szCs w:val="24"/>
        </w:rPr>
        <w:t xml:space="preserve">e on </w:t>
      </w:r>
      <w:r w:rsidR="00F67C41" w:rsidRPr="003E3DE1">
        <w:rPr>
          <w:rFonts w:ascii="Times" w:eastAsia="Calibri" w:hAnsi="Times" w:cs="Times New Roman"/>
          <w:sz w:val="24"/>
          <w:szCs w:val="24"/>
        </w:rPr>
        <w:t xml:space="preserve">maakonna </w:t>
      </w:r>
      <w:r w:rsidRPr="003E3DE1">
        <w:rPr>
          <w:rFonts w:ascii="Times" w:eastAsia="Calibri" w:hAnsi="Times" w:cs="Times New Roman"/>
          <w:sz w:val="24"/>
          <w:szCs w:val="24"/>
        </w:rPr>
        <w:t>koostööorgani ülesandeks, kuid kinnitami</w:t>
      </w:r>
      <w:r w:rsidR="00F67C41" w:rsidRPr="003E3DE1">
        <w:rPr>
          <w:rFonts w:ascii="Times" w:eastAsia="Calibri" w:hAnsi="Times" w:cs="Times New Roman"/>
          <w:sz w:val="24"/>
          <w:szCs w:val="24"/>
        </w:rPr>
        <w:t>n</w:t>
      </w:r>
      <w:r w:rsidRPr="003E3DE1">
        <w:rPr>
          <w:rFonts w:ascii="Times" w:eastAsia="Calibri" w:hAnsi="Times" w:cs="Times New Roman"/>
          <w:sz w:val="24"/>
          <w:szCs w:val="24"/>
        </w:rPr>
        <w:t xml:space="preserve">e </w:t>
      </w:r>
      <w:r w:rsidR="00F67C41" w:rsidRPr="003E3DE1">
        <w:rPr>
          <w:rFonts w:ascii="Times" w:eastAsia="Calibri" w:hAnsi="Times" w:cs="Times New Roman"/>
          <w:sz w:val="24"/>
          <w:szCs w:val="24"/>
        </w:rPr>
        <w:t xml:space="preserve">on kehtiva </w:t>
      </w:r>
      <w:proofErr w:type="spellStart"/>
      <w:r w:rsidR="00F67C41" w:rsidRPr="003E3DE1">
        <w:rPr>
          <w:rFonts w:ascii="Times" w:eastAsia="Calibri" w:hAnsi="Times" w:cs="Times New Roman"/>
          <w:sz w:val="24"/>
          <w:szCs w:val="24"/>
        </w:rPr>
        <w:t>KOKSi</w:t>
      </w:r>
      <w:proofErr w:type="spellEnd"/>
      <w:r w:rsidR="00F67C41" w:rsidRPr="003E3DE1">
        <w:rPr>
          <w:rFonts w:ascii="Times" w:eastAsia="Calibri" w:hAnsi="Times" w:cs="Times New Roman"/>
          <w:sz w:val="24"/>
          <w:szCs w:val="24"/>
        </w:rPr>
        <w:t xml:space="preserve"> järgi </w:t>
      </w:r>
      <w:r w:rsidRPr="003E3DE1">
        <w:rPr>
          <w:rFonts w:ascii="Times" w:eastAsia="Calibri" w:hAnsi="Times" w:cs="Times New Roman"/>
          <w:sz w:val="24"/>
          <w:szCs w:val="24"/>
        </w:rPr>
        <w:t xml:space="preserve">seni iga </w:t>
      </w:r>
      <w:r w:rsidR="00F67C41" w:rsidRPr="003E3DE1">
        <w:rPr>
          <w:rFonts w:ascii="Times" w:eastAsia="Calibri" w:hAnsi="Times" w:cs="Times New Roman"/>
          <w:sz w:val="24"/>
          <w:szCs w:val="24"/>
        </w:rPr>
        <w:t xml:space="preserve">volikogu </w:t>
      </w:r>
      <w:r w:rsidRPr="003E3DE1">
        <w:rPr>
          <w:rFonts w:ascii="Times" w:eastAsia="Calibri" w:hAnsi="Times" w:cs="Times New Roman"/>
          <w:sz w:val="24"/>
          <w:szCs w:val="24"/>
        </w:rPr>
        <w:t>ülesandeks, mis nüüd on võimalik samuti volitada koostööorganile</w:t>
      </w:r>
      <w:r w:rsidR="00F67C41" w:rsidRPr="003E3DE1">
        <w:rPr>
          <w:rFonts w:ascii="Times" w:eastAsia="Calibri" w:hAnsi="Times" w:cs="Times New Roman"/>
          <w:sz w:val="24"/>
          <w:szCs w:val="24"/>
        </w:rPr>
        <w:t>. Seeläbi langeb</w:t>
      </w:r>
      <w:r w:rsidRPr="003E3DE1">
        <w:rPr>
          <w:rFonts w:ascii="Times" w:eastAsia="Calibri" w:hAnsi="Times" w:cs="Times New Roman"/>
          <w:sz w:val="24"/>
          <w:szCs w:val="24"/>
        </w:rPr>
        <w:t xml:space="preserve"> kõigi KOV üksuste töökoormus arengustrateegia tegevuskava menetlemisel</w:t>
      </w:r>
      <w:r w:rsidR="00F67C41" w:rsidRPr="003E3DE1">
        <w:rPr>
          <w:rFonts w:ascii="Times" w:eastAsia="Calibri" w:hAnsi="Times" w:cs="Times New Roman"/>
          <w:sz w:val="24"/>
          <w:szCs w:val="24"/>
        </w:rPr>
        <w:t xml:space="preserve">, kuna enam ei pea kõik maakonna </w:t>
      </w:r>
      <w:proofErr w:type="spellStart"/>
      <w:r w:rsidR="00F67C41" w:rsidRPr="003E3DE1">
        <w:rPr>
          <w:rFonts w:ascii="Times" w:eastAsia="Calibri" w:hAnsi="Times" w:cs="Times New Roman"/>
          <w:sz w:val="24"/>
          <w:szCs w:val="24"/>
        </w:rPr>
        <w:t>KOVide</w:t>
      </w:r>
      <w:proofErr w:type="spellEnd"/>
      <w:r w:rsidR="00F67C41" w:rsidRPr="003E3DE1">
        <w:rPr>
          <w:rFonts w:ascii="Times" w:eastAsia="Calibri" w:hAnsi="Times" w:cs="Times New Roman"/>
          <w:sz w:val="24"/>
          <w:szCs w:val="24"/>
        </w:rPr>
        <w:t xml:space="preserve"> volikogud seda omalt poolt kinnitama (kui üks volikogu paneb ette tegevuskava muudatuse, siis peaks tegevuskava juba heaks kiitnud volikogud samuti selle muudatuse heaks kiitma, mis praktikas võtab ebamõistlikult kaua aega ja toob kaasa olulise töökoormuse)</w:t>
      </w:r>
      <w:r w:rsidRPr="003E3DE1">
        <w:rPr>
          <w:rFonts w:ascii="Times" w:eastAsia="Calibri" w:hAnsi="Times" w:cs="Times New Roman"/>
          <w:sz w:val="24"/>
          <w:szCs w:val="24"/>
        </w:rPr>
        <w:t>.</w:t>
      </w:r>
    </w:p>
    <w:p w14:paraId="167A1470"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0B9DE6E9" w14:textId="646ED823" w:rsidR="00FD0612" w:rsidRPr="003E3DE1" w:rsidRDefault="00FD0612" w:rsidP="003E3DE1">
      <w:pPr>
        <w:spacing w:after="0" w:line="240" w:lineRule="auto"/>
        <w:jc w:val="both"/>
        <w:rPr>
          <w:rFonts w:ascii="Times" w:eastAsia="Calibri" w:hAnsi="Times" w:cs="Calibri"/>
          <w:sz w:val="24"/>
          <w:szCs w:val="24"/>
        </w:rPr>
      </w:pPr>
      <w:r w:rsidRPr="003E3DE1">
        <w:rPr>
          <w:rFonts w:ascii="Times" w:eastAsia="Calibri" w:hAnsi="Times" w:cs="Calibri"/>
          <w:b/>
          <w:bCs/>
          <w:sz w:val="24"/>
          <w:szCs w:val="24"/>
        </w:rPr>
        <w:t>Ebasoovitavate mõjude risk</w:t>
      </w:r>
      <w:r w:rsidRPr="003E3DE1">
        <w:rPr>
          <w:rFonts w:ascii="Times" w:eastAsia="Calibri" w:hAnsi="Times" w:cs="Calibri"/>
          <w:sz w:val="24"/>
          <w:szCs w:val="24"/>
        </w:rPr>
        <w:t>: muudatusega ei kaasne ebasoovitavaid riske.</w:t>
      </w:r>
    </w:p>
    <w:p w14:paraId="7E02CCDC"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43B01D5C" w14:textId="289E3336" w:rsidR="00FD0612" w:rsidRPr="003E3DE1" w:rsidRDefault="00FD0612" w:rsidP="003E3DE1">
      <w:pPr>
        <w:spacing w:after="0" w:line="240" w:lineRule="auto"/>
        <w:jc w:val="both"/>
        <w:rPr>
          <w:rFonts w:ascii="Times" w:eastAsia="Calibri" w:hAnsi="Times" w:cs="Times New Roman"/>
          <w:sz w:val="24"/>
          <w:szCs w:val="24"/>
        </w:rPr>
      </w:pP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b/>
          <w:bCs/>
          <w:sz w:val="24"/>
          <w:szCs w:val="24"/>
        </w:rPr>
        <w:t xml:space="preserve"> avaldumine ja hinnang </w:t>
      </w: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b/>
          <w:bCs/>
          <w:sz w:val="24"/>
          <w:szCs w:val="24"/>
        </w:rPr>
        <w:t xml:space="preserve"> olulisusele</w:t>
      </w:r>
      <w:r w:rsidRPr="003E3DE1">
        <w:rPr>
          <w:rFonts w:ascii="Times" w:eastAsia="Calibri" w:hAnsi="Times" w:cs="Times New Roman"/>
          <w:sz w:val="24"/>
          <w:szCs w:val="24"/>
        </w:rPr>
        <w:t xml:space="preserve">: </w:t>
      </w:r>
      <w:r w:rsidR="00F67C41" w:rsidRPr="003E3DE1">
        <w:rPr>
          <w:rFonts w:ascii="Times" w:eastAsia="Calibri" w:hAnsi="Times" w:cs="Times New Roman"/>
          <w:sz w:val="24"/>
          <w:szCs w:val="24"/>
        </w:rPr>
        <w:t>kavandatava m</w:t>
      </w:r>
      <w:r w:rsidRPr="003E3DE1">
        <w:rPr>
          <w:rFonts w:ascii="Times" w:eastAsia="Calibri" w:hAnsi="Times" w:cs="Times New Roman"/>
          <w:sz w:val="24"/>
          <w:szCs w:val="24"/>
        </w:rPr>
        <w:t>uudatuse</w:t>
      </w:r>
      <w:r w:rsidR="00F67C41" w:rsidRPr="003E3DE1">
        <w:rPr>
          <w:rFonts w:ascii="Times" w:eastAsia="Calibri" w:hAnsi="Times" w:cs="Times New Roman"/>
          <w:sz w:val="24"/>
          <w:szCs w:val="24"/>
        </w:rPr>
        <w:t>ga</w:t>
      </w:r>
      <w:r w:rsidRPr="003E3DE1">
        <w:rPr>
          <w:rFonts w:ascii="Times" w:eastAsia="Calibri" w:hAnsi="Times" w:cs="Times New Roman"/>
          <w:sz w:val="24"/>
          <w:szCs w:val="24"/>
        </w:rPr>
        <w:t xml:space="preserve"> </w:t>
      </w:r>
      <w:r w:rsidR="00F67C41" w:rsidRPr="003E3DE1">
        <w:rPr>
          <w:rFonts w:ascii="Times" w:eastAsia="Calibri" w:hAnsi="Times" w:cs="Times New Roman"/>
          <w:sz w:val="24"/>
          <w:szCs w:val="24"/>
        </w:rPr>
        <w:t xml:space="preserve">kaasnev </w:t>
      </w:r>
      <w:r w:rsidRPr="003E3DE1">
        <w:rPr>
          <w:rFonts w:ascii="Times" w:eastAsia="Calibri" w:hAnsi="Times" w:cs="Times New Roman"/>
          <w:sz w:val="24"/>
          <w:szCs w:val="24"/>
        </w:rPr>
        <w:t>mõju on positiivne</w:t>
      </w:r>
      <w:r w:rsidR="00F67C41" w:rsidRPr="003E3DE1">
        <w:rPr>
          <w:rFonts w:ascii="Times" w:eastAsia="Calibri" w:hAnsi="Times" w:cs="Times New Roman"/>
          <w:sz w:val="24"/>
          <w:szCs w:val="24"/>
        </w:rPr>
        <w:t>, kuna aitab tagada</w:t>
      </w:r>
      <w:r w:rsidRPr="003E3DE1">
        <w:rPr>
          <w:rFonts w:ascii="Times" w:eastAsia="Calibri" w:hAnsi="Times" w:cs="Times New Roman"/>
          <w:sz w:val="24"/>
          <w:szCs w:val="24"/>
        </w:rPr>
        <w:t xml:space="preserve"> riigi ja KOV tasandi strateegilis</w:t>
      </w:r>
      <w:r w:rsidR="00F67C41" w:rsidRPr="003E3DE1">
        <w:rPr>
          <w:rFonts w:ascii="Times" w:eastAsia="Calibri" w:hAnsi="Times" w:cs="Times New Roman"/>
          <w:sz w:val="24"/>
          <w:szCs w:val="24"/>
        </w:rPr>
        <w:t>t</w:t>
      </w:r>
      <w:r w:rsidRPr="003E3DE1">
        <w:rPr>
          <w:rFonts w:ascii="Times" w:eastAsia="Calibri" w:hAnsi="Times" w:cs="Times New Roman"/>
          <w:sz w:val="24"/>
          <w:szCs w:val="24"/>
        </w:rPr>
        <w:t xml:space="preserve">e sihtide parema kooskõla ning </w:t>
      </w:r>
      <w:r w:rsidR="00F67C41" w:rsidRPr="003E3DE1">
        <w:rPr>
          <w:rFonts w:ascii="Times" w:eastAsia="Calibri" w:hAnsi="Times" w:cs="Times New Roman"/>
          <w:sz w:val="24"/>
          <w:szCs w:val="24"/>
        </w:rPr>
        <w:t xml:space="preserve">toob kaasa </w:t>
      </w:r>
      <w:r w:rsidRPr="003E3DE1">
        <w:rPr>
          <w:rFonts w:ascii="Times" w:eastAsia="Calibri" w:hAnsi="Times" w:cs="Times New Roman"/>
          <w:sz w:val="24"/>
          <w:szCs w:val="24"/>
        </w:rPr>
        <w:t>võimaliku menetluskoormuse vähenemise tegevuskava koostamisel ja kinnitamisel. Muudatuse võimalik negatiivne mõju (töökoormuse suurenemisele arengustrateegia avalikustamise järel) on väike</w:t>
      </w:r>
      <w:r w:rsidRPr="003E3DE1">
        <w:rPr>
          <w:rFonts w:ascii="Times New Roman" w:eastAsia="Calibri" w:hAnsi="Times New Roman" w:cs="Times New Roman"/>
          <w:sz w:val="24"/>
          <w:szCs w:val="24"/>
        </w:rPr>
        <w:t>.</w:t>
      </w:r>
      <w:r w:rsidR="008B5ADC" w:rsidRPr="003E3DE1">
        <w:rPr>
          <w:rFonts w:ascii="Times New Roman" w:hAnsi="Times New Roman" w:cs="Times New Roman"/>
          <w:sz w:val="24"/>
          <w:szCs w:val="24"/>
        </w:rPr>
        <w:t xml:space="preserve"> See hõlmab</w:t>
      </w:r>
      <w:r w:rsidR="008B5ADC" w:rsidRPr="003E3DE1">
        <w:t xml:space="preserve"> </w:t>
      </w:r>
      <w:r w:rsidR="008B5ADC" w:rsidRPr="003E3DE1">
        <w:rPr>
          <w:rFonts w:ascii="Times" w:eastAsia="Calibri" w:hAnsi="Times" w:cs="Times New Roman"/>
          <w:sz w:val="24"/>
          <w:szCs w:val="24"/>
        </w:rPr>
        <w:t>elanikelt laekunud võimaliku tagasiside läbi töötamist, arvesse võtmist või mitte arvestamise põhjendamist, elanikele vastamist</w:t>
      </w:r>
      <w:r w:rsidR="002D2600" w:rsidRPr="003E3DE1">
        <w:rPr>
          <w:rFonts w:ascii="Times" w:eastAsia="Calibri" w:hAnsi="Times" w:cs="Times New Roman"/>
          <w:sz w:val="24"/>
          <w:szCs w:val="24"/>
        </w:rPr>
        <w:t>.</w:t>
      </w:r>
      <w:r w:rsidR="008B5ADC" w:rsidRPr="003E3DE1">
        <w:rPr>
          <w:rFonts w:ascii="Times" w:eastAsia="Calibri" w:hAnsi="Times" w:cs="Times New Roman"/>
          <w:sz w:val="24"/>
          <w:szCs w:val="24"/>
        </w:rPr>
        <w:t xml:space="preserve"> </w:t>
      </w:r>
    </w:p>
    <w:p w14:paraId="036585FC" w14:textId="77777777" w:rsidR="00F67C41" w:rsidRPr="003E3DE1" w:rsidRDefault="00F67C41" w:rsidP="003E3DE1">
      <w:pPr>
        <w:spacing w:after="0" w:line="240" w:lineRule="auto"/>
        <w:jc w:val="both"/>
        <w:rPr>
          <w:rFonts w:ascii="Times" w:eastAsia="Calibri" w:hAnsi="Times" w:cs="Times New Roman"/>
          <w:sz w:val="24"/>
          <w:szCs w:val="24"/>
        </w:rPr>
      </w:pPr>
    </w:p>
    <w:p w14:paraId="56632C69" w14:textId="32C5563C" w:rsidR="00FD0612" w:rsidRPr="003E3DE1" w:rsidRDefault="00FD0612" w:rsidP="003E3DE1">
      <w:pPr>
        <w:spacing w:after="0" w:line="240" w:lineRule="auto"/>
        <w:jc w:val="both"/>
        <w:rPr>
          <w:rFonts w:ascii="Times" w:eastAsia="Calibri" w:hAnsi="Times" w:cs="Times New Roman"/>
          <w:b/>
          <w:bCs/>
          <w:sz w:val="24"/>
          <w:szCs w:val="24"/>
        </w:rPr>
      </w:pPr>
      <w:r w:rsidRPr="003E3DE1">
        <w:rPr>
          <w:rFonts w:ascii="Times" w:eastAsia="Calibri" w:hAnsi="Times" w:cs="Times New Roman"/>
          <w:b/>
          <w:bCs/>
          <w:sz w:val="24"/>
          <w:szCs w:val="24"/>
          <w:u w:val="single"/>
        </w:rPr>
        <w:t xml:space="preserve">Kavandatav muudatus </w:t>
      </w:r>
      <w:r w:rsidR="00B51B20" w:rsidRPr="003E3DE1">
        <w:rPr>
          <w:rFonts w:ascii="Times" w:eastAsia="Calibri" w:hAnsi="Times" w:cs="Times New Roman"/>
          <w:b/>
          <w:bCs/>
          <w:sz w:val="24"/>
          <w:szCs w:val="24"/>
          <w:u w:val="single"/>
        </w:rPr>
        <w:t>VIII</w:t>
      </w:r>
      <w:r w:rsidRPr="003E3DE1">
        <w:rPr>
          <w:rFonts w:ascii="Times" w:eastAsia="Calibri" w:hAnsi="Times" w:cs="Times New Roman"/>
          <w:b/>
          <w:bCs/>
          <w:sz w:val="24"/>
          <w:szCs w:val="24"/>
        </w:rPr>
        <w:t xml:space="preserve">: Piirkonnakogude moodustamise mõjud. </w:t>
      </w:r>
    </w:p>
    <w:p w14:paraId="271F5A0D" w14:textId="77777777" w:rsidR="002E0099" w:rsidRPr="003E3DE1" w:rsidRDefault="002E0099" w:rsidP="003E3DE1">
      <w:pPr>
        <w:spacing w:after="0" w:line="240" w:lineRule="auto"/>
        <w:contextualSpacing/>
        <w:jc w:val="both"/>
        <w:rPr>
          <w:rFonts w:ascii="Times" w:eastAsia="Calibri" w:hAnsi="Times" w:cs="Times New Roman"/>
          <w:sz w:val="24"/>
          <w:szCs w:val="24"/>
        </w:rPr>
      </w:pPr>
    </w:p>
    <w:p w14:paraId="12E99844" w14:textId="78CE7544" w:rsidR="00FD0612" w:rsidRPr="003E3DE1" w:rsidRDefault="00FD0612" w:rsidP="003E3DE1">
      <w:pPr>
        <w:spacing w:after="0" w:line="240" w:lineRule="auto"/>
        <w:contextualSpacing/>
        <w:jc w:val="both"/>
        <w:rPr>
          <w:rFonts w:ascii="Times" w:eastAsia="Calibri" w:hAnsi="Times" w:cs="Times New Roman"/>
          <w:sz w:val="24"/>
          <w:szCs w:val="24"/>
        </w:rPr>
      </w:pPr>
      <w:r w:rsidRPr="003E3DE1">
        <w:rPr>
          <w:rFonts w:ascii="Times" w:eastAsia="Calibri" w:hAnsi="Times" w:cs="Times New Roman"/>
          <w:sz w:val="24"/>
          <w:szCs w:val="24"/>
        </w:rPr>
        <w:t xml:space="preserve">Muudatus, millega luuakse </w:t>
      </w:r>
      <w:r w:rsidR="00F67C41" w:rsidRPr="003E3DE1">
        <w:rPr>
          <w:rFonts w:ascii="Times" w:eastAsia="Calibri" w:hAnsi="Times" w:cs="Times New Roman"/>
          <w:sz w:val="24"/>
          <w:szCs w:val="24"/>
        </w:rPr>
        <w:t xml:space="preserve">võimalus </w:t>
      </w:r>
      <w:r w:rsidRPr="003E3DE1">
        <w:rPr>
          <w:rFonts w:ascii="Times" w:eastAsia="Calibri" w:hAnsi="Times" w:cs="Times New Roman"/>
          <w:sz w:val="24"/>
          <w:szCs w:val="24"/>
        </w:rPr>
        <w:t>lisaks linnaosa</w:t>
      </w:r>
      <w:r w:rsidR="00F67C41" w:rsidRPr="003E3DE1">
        <w:rPr>
          <w:rFonts w:ascii="Times" w:eastAsia="Calibri" w:hAnsi="Times" w:cs="Times New Roman"/>
          <w:sz w:val="24"/>
          <w:szCs w:val="24"/>
        </w:rPr>
        <w:t>-</w:t>
      </w:r>
      <w:r w:rsidRPr="003E3DE1">
        <w:rPr>
          <w:rFonts w:ascii="Times" w:eastAsia="Calibri" w:hAnsi="Times" w:cs="Times New Roman"/>
          <w:sz w:val="24"/>
          <w:szCs w:val="24"/>
        </w:rPr>
        <w:t xml:space="preserve"> ja osavallakogudele moodustada </w:t>
      </w:r>
      <w:r w:rsidR="00F67C41" w:rsidRPr="003E3DE1">
        <w:rPr>
          <w:rFonts w:ascii="Times" w:eastAsia="Calibri" w:hAnsi="Times" w:cs="Times New Roman"/>
          <w:sz w:val="24"/>
          <w:szCs w:val="24"/>
        </w:rPr>
        <w:t xml:space="preserve">ka muid </w:t>
      </w:r>
      <w:r w:rsidRPr="003E3DE1">
        <w:rPr>
          <w:rFonts w:ascii="Times" w:eastAsia="Calibri" w:hAnsi="Times" w:cs="Times New Roman"/>
          <w:sz w:val="24"/>
          <w:szCs w:val="24"/>
        </w:rPr>
        <w:t>piirkonna esinduskogu</w:t>
      </w:r>
      <w:r w:rsidR="00F67C41" w:rsidRPr="003E3DE1">
        <w:rPr>
          <w:rFonts w:ascii="Times" w:eastAsia="Calibri" w:hAnsi="Times" w:cs="Times New Roman"/>
          <w:sz w:val="24"/>
          <w:szCs w:val="24"/>
        </w:rPr>
        <w:t>si</w:t>
      </w:r>
      <w:r w:rsidRPr="003E3DE1">
        <w:rPr>
          <w:rFonts w:ascii="Times" w:eastAsia="Calibri" w:hAnsi="Times" w:cs="Times New Roman"/>
          <w:sz w:val="24"/>
          <w:szCs w:val="24"/>
        </w:rPr>
        <w:t>d ehk nn piirkonnakogu</w:t>
      </w:r>
      <w:r w:rsidR="00F67C41" w:rsidRPr="003E3DE1">
        <w:rPr>
          <w:rFonts w:ascii="Times" w:eastAsia="Calibri" w:hAnsi="Times" w:cs="Times New Roman"/>
          <w:sz w:val="24"/>
          <w:szCs w:val="24"/>
        </w:rPr>
        <w:t>si</w:t>
      </w:r>
      <w:r w:rsidRPr="003E3DE1">
        <w:rPr>
          <w:rFonts w:ascii="Times" w:eastAsia="Calibri" w:hAnsi="Times" w:cs="Times New Roman"/>
          <w:sz w:val="24"/>
          <w:szCs w:val="24"/>
        </w:rPr>
        <w:t>d</w:t>
      </w:r>
      <w:r w:rsidR="003E0F38" w:rsidRPr="003E3DE1">
        <w:rPr>
          <w:rFonts w:ascii="Times" w:eastAsia="Calibri" w:hAnsi="Times" w:cs="Times New Roman"/>
          <w:sz w:val="24"/>
          <w:szCs w:val="24"/>
        </w:rPr>
        <w:t>.</w:t>
      </w:r>
    </w:p>
    <w:p w14:paraId="76BAF1A4" w14:textId="77777777" w:rsidR="002E0099" w:rsidRPr="003E3DE1" w:rsidRDefault="002E0099" w:rsidP="003E3DE1">
      <w:pPr>
        <w:spacing w:after="0" w:line="240" w:lineRule="auto"/>
        <w:contextualSpacing/>
        <w:jc w:val="both"/>
        <w:rPr>
          <w:rFonts w:ascii="Times" w:eastAsia="Calibri" w:hAnsi="Times" w:cs="Times New Roman"/>
          <w:sz w:val="24"/>
          <w:szCs w:val="24"/>
        </w:rPr>
      </w:pPr>
    </w:p>
    <w:p w14:paraId="26831151" w14:textId="5BF594DA" w:rsidR="00FD0612" w:rsidRPr="003E3DE1" w:rsidRDefault="003E0F38" w:rsidP="003E3DE1">
      <w:pPr>
        <w:spacing w:after="0" w:line="240" w:lineRule="auto"/>
        <w:jc w:val="both"/>
        <w:rPr>
          <w:rFonts w:ascii="Times" w:eastAsia="Calibri" w:hAnsi="Times" w:cs="Calibri"/>
          <w:sz w:val="24"/>
          <w:szCs w:val="24"/>
        </w:rPr>
      </w:pPr>
      <w:r w:rsidRPr="003E3DE1">
        <w:rPr>
          <w:rFonts w:ascii="Times" w:eastAsia="Calibri" w:hAnsi="Times" w:cs="Times New Roman"/>
          <w:b/>
          <w:bCs/>
          <w:sz w:val="24"/>
          <w:szCs w:val="24"/>
        </w:rPr>
        <w:t xml:space="preserve">1) </w:t>
      </w:r>
      <w:r w:rsidR="00FD0612" w:rsidRPr="003E3DE1">
        <w:rPr>
          <w:rFonts w:ascii="Times" w:eastAsia="Calibri" w:hAnsi="Times" w:cs="Times New Roman"/>
          <w:b/>
          <w:bCs/>
          <w:sz w:val="24"/>
          <w:szCs w:val="24"/>
        </w:rPr>
        <w:t xml:space="preserve">Muudatuse </w:t>
      </w:r>
      <w:proofErr w:type="spellStart"/>
      <w:r w:rsidR="00FD0612" w:rsidRPr="003E3DE1">
        <w:rPr>
          <w:rFonts w:ascii="Times" w:eastAsia="Calibri" w:hAnsi="Times" w:cs="Times New Roman"/>
          <w:b/>
          <w:bCs/>
          <w:sz w:val="24"/>
          <w:szCs w:val="24"/>
        </w:rPr>
        <w:t>sihtrühm</w:t>
      </w:r>
      <w:proofErr w:type="spellEnd"/>
      <w:r w:rsidR="00FD0612" w:rsidRPr="003E3DE1">
        <w:rPr>
          <w:rFonts w:ascii="Times" w:eastAsia="Calibri" w:hAnsi="Times" w:cs="Times New Roman"/>
          <w:b/>
          <w:bCs/>
          <w:sz w:val="24"/>
          <w:szCs w:val="24"/>
        </w:rPr>
        <w:t xml:space="preserve"> 1</w:t>
      </w:r>
      <w:r w:rsidR="00FD0612" w:rsidRPr="003E3DE1">
        <w:rPr>
          <w:rFonts w:ascii="Times" w:eastAsia="Calibri" w:hAnsi="Times" w:cs="Times New Roman"/>
          <w:sz w:val="24"/>
          <w:szCs w:val="24"/>
        </w:rPr>
        <w:t xml:space="preserve">: Muudatusest on </w:t>
      </w:r>
      <w:r w:rsidR="00FD0612" w:rsidRPr="003E3DE1">
        <w:rPr>
          <w:rFonts w:ascii="Times" w:eastAsia="Calibri" w:hAnsi="Times" w:cs="Times New Roman"/>
          <w:sz w:val="24"/>
          <w:szCs w:val="24"/>
          <w:u w:val="single"/>
        </w:rPr>
        <w:t>kaudselt</w:t>
      </w:r>
      <w:r w:rsidR="00FD0612" w:rsidRPr="003E3DE1">
        <w:rPr>
          <w:rFonts w:ascii="Times" w:eastAsia="Calibri" w:hAnsi="Times" w:cs="Times New Roman"/>
          <w:sz w:val="24"/>
          <w:szCs w:val="24"/>
        </w:rPr>
        <w:t xml:space="preserve"> mõjutatud kõik </w:t>
      </w:r>
      <w:r w:rsidR="00FD0612" w:rsidRPr="003E3DE1">
        <w:rPr>
          <w:rFonts w:ascii="Times" w:eastAsia="Calibri" w:hAnsi="Times" w:cs="Times New Roman"/>
          <w:b/>
          <w:bCs/>
          <w:sz w:val="24"/>
          <w:szCs w:val="24"/>
        </w:rPr>
        <w:t>kohalikud omavalitsused</w:t>
      </w:r>
      <w:r w:rsidR="00FD0612" w:rsidRPr="003E3DE1">
        <w:rPr>
          <w:rFonts w:ascii="Times" w:eastAsia="Calibri" w:hAnsi="Times" w:cs="Times New Roman"/>
          <w:sz w:val="24"/>
          <w:szCs w:val="24"/>
        </w:rPr>
        <w:t xml:space="preserve"> ja nende vastavad organid </w:t>
      </w:r>
      <w:r w:rsidR="00FD0612" w:rsidRPr="003E3DE1">
        <w:rPr>
          <w:rFonts w:ascii="Times" w:eastAsia="Calibri" w:hAnsi="Times" w:cs="Calibri"/>
          <w:sz w:val="24"/>
          <w:szCs w:val="24"/>
        </w:rPr>
        <w:t>(volikogud, kes moodustavad piirkonna esinduskogu ja lõpetavad nende tegevus</w:t>
      </w:r>
      <w:r w:rsidR="0053371F" w:rsidRPr="003E3DE1">
        <w:rPr>
          <w:rFonts w:ascii="Times" w:eastAsia="Calibri" w:hAnsi="Times" w:cs="Calibri"/>
          <w:sz w:val="24"/>
          <w:szCs w:val="24"/>
        </w:rPr>
        <w:t>e</w:t>
      </w:r>
      <w:r w:rsidR="00FD0612" w:rsidRPr="003E3DE1">
        <w:rPr>
          <w:rFonts w:ascii="Times" w:eastAsia="Calibri" w:hAnsi="Times" w:cs="Calibri"/>
          <w:sz w:val="24"/>
          <w:szCs w:val="24"/>
        </w:rPr>
        <w:t xml:space="preserve"> ning kellele on piirkonnakogul õigus ettepanekuid esitada; samuti </w:t>
      </w:r>
      <w:r w:rsidR="00FD0612" w:rsidRPr="003E3DE1">
        <w:rPr>
          <w:rFonts w:ascii="Times" w:eastAsia="Calibri" w:hAnsi="Times" w:cs="Calibri"/>
          <w:sz w:val="24"/>
          <w:szCs w:val="24"/>
        </w:rPr>
        <w:lastRenderedPageBreak/>
        <w:t xml:space="preserve">valitsuste liikmed ja teenistujad, kelle ülesandeks on piirkonnakogusid kaasata nt arengukava ja eelarvestrateegia menetlemisel). </w:t>
      </w:r>
      <w:r w:rsidR="00FD0612" w:rsidRPr="003E3DE1">
        <w:rPr>
          <w:rFonts w:ascii="Times" w:eastAsia="Calibri" w:hAnsi="Times" w:cs="Calibri"/>
          <w:sz w:val="24"/>
          <w:szCs w:val="24"/>
          <w:u w:val="single"/>
        </w:rPr>
        <w:t>Otsesemalt</w:t>
      </w:r>
      <w:r w:rsidR="00FD0612" w:rsidRPr="003E3DE1">
        <w:rPr>
          <w:rFonts w:ascii="Times" w:eastAsia="Calibri" w:hAnsi="Times" w:cs="Calibri"/>
          <w:sz w:val="24"/>
          <w:szCs w:val="24"/>
        </w:rPr>
        <w:t xml:space="preserve"> on mõjutatud ainult need </w:t>
      </w:r>
      <w:proofErr w:type="spellStart"/>
      <w:r w:rsidR="00F67C41" w:rsidRPr="003E3DE1">
        <w:rPr>
          <w:rFonts w:ascii="Times" w:eastAsia="Calibri" w:hAnsi="Times" w:cs="Calibri"/>
          <w:sz w:val="24"/>
          <w:szCs w:val="24"/>
        </w:rPr>
        <w:t>KOVid</w:t>
      </w:r>
      <w:proofErr w:type="spellEnd"/>
      <w:r w:rsidR="00FD0612" w:rsidRPr="003E3DE1">
        <w:rPr>
          <w:rFonts w:ascii="Times" w:eastAsia="Calibri" w:hAnsi="Times" w:cs="Calibri"/>
          <w:sz w:val="24"/>
          <w:szCs w:val="24"/>
        </w:rPr>
        <w:t xml:space="preserve">, kus on piirkonnakogud moodustatud </w:t>
      </w:r>
      <w:r w:rsidR="00053C76" w:rsidRPr="003E3DE1">
        <w:rPr>
          <w:rFonts w:ascii="Times" w:eastAsia="Calibri" w:hAnsi="Times" w:cs="Calibri"/>
          <w:sz w:val="24"/>
          <w:szCs w:val="24"/>
        </w:rPr>
        <w:t>(vii</w:t>
      </w:r>
      <w:r w:rsidR="00FD0612" w:rsidRPr="003E3DE1">
        <w:rPr>
          <w:rFonts w:ascii="Times" w:eastAsia="Calibri" w:hAnsi="Times" w:cs="Calibri"/>
          <w:sz w:val="24"/>
          <w:szCs w:val="24"/>
        </w:rPr>
        <w:t xml:space="preserve">s </w:t>
      </w:r>
      <w:proofErr w:type="spellStart"/>
      <w:r w:rsidR="00053C76" w:rsidRPr="003E3DE1">
        <w:rPr>
          <w:rFonts w:ascii="Times" w:eastAsia="Calibri" w:hAnsi="Times" w:cs="Calibri"/>
          <w:sz w:val="24"/>
          <w:szCs w:val="24"/>
        </w:rPr>
        <w:t>KOVi</w:t>
      </w:r>
      <w:proofErr w:type="spellEnd"/>
      <w:r w:rsidR="00FD0612" w:rsidRPr="003E3DE1">
        <w:rPr>
          <w:rFonts w:ascii="Times" w:eastAsia="Calibri" w:hAnsi="Times" w:cs="Calibri"/>
          <w:sz w:val="24"/>
          <w:szCs w:val="24"/>
        </w:rPr>
        <w:t xml:space="preserve"> 1.01.202</w:t>
      </w:r>
      <w:r w:rsidR="00053C76" w:rsidRPr="003E3DE1">
        <w:rPr>
          <w:rFonts w:ascii="Times" w:eastAsia="Calibri" w:hAnsi="Times" w:cs="Calibri"/>
          <w:sz w:val="24"/>
          <w:szCs w:val="24"/>
        </w:rPr>
        <w:t>2</w:t>
      </w:r>
      <w:r w:rsidR="00FD0612" w:rsidRPr="003E3DE1">
        <w:rPr>
          <w:rFonts w:ascii="Times" w:eastAsia="Calibri" w:hAnsi="Times" w:cs="Calibri"/>
          <w:sz w:val="24"/>
          <w:szCs w:val="24"/>
        </w:rPr>
        <w:t xml:space="preserve"> seisuga) ning kus võib ilmneda nende alusregulatsiooni täpsustami</w:t>
      </w:r>
      <w:r w:rsidR="0053371F" w:rsidRPr="003E3DE1">
        <w:rPr>
          <w:rFonts w:ascii="Times" w:eastAsia="Calibri" w:hAnsi="Times" w:cs="Calibri"/>
          <w:sz w:val="24"/>
          <w:szCs w:val="24"/>
        </w:rPr>
        <w:t>s</w:t>
      </w:r>
      <w:r w:rsidR="00FD0612" w:rsidRPr="003E3DE1">
        <w:rPr>
          <w:rFonts w:ascii="Times" w:eastAsia="Calibri" w:hAnsi="Times" w:cs="Calibri"/>
          <w:sz w:val="24"/>
          <w:szCs w:val="24"/>
        </w:rPr>
        <w:t xml:space="preserve">e ja </w:t>
      </w:r>
      <w:proofErr w:type="spellStart"/>
      <w:r w:rsidR="00FD0612" w:rsidRPr="003E3DE1">
        <w:rPr>
          <w:rFonts w:ascii="Times" w:eastAsia="Calibri" w:hAnsi="Times" w:cs="Calibri"/>
          <w:sz w:val="24"/>
          <w:szCs w:val="24"/>
        </w:rPr>
        <w:t>KOKSist</w:t>
      </w:r>
      <w:proofErr w:type="spellEnd"/>
      <w:r w:rsidR="00FD0612" w:rsidRPr="003E3DE1">
        <w:rPr>
          <w:rFonts w:ascii="Times" w:eastAsia="Calibri" w:hAnsi="Times" w:cs="Calibri"/>
          <w:sz w:val="24"/>
          <w:szCs w:val="24"/>
        </w:rPr>
        <w:t xml:space="preserve"> tulenevale alusele viitami</w:t>
      </w:r>
      <w:r w:rsidR="0053371F" w:rsidRPr="003E3DE1">
        <w:rPr>
          <w:rFonts w:ascii="Times" w:eastAsia="Calibri" w:hAnsi="Times" w:cs="Calibri"/>
          <w:sz w:val="24"/>
          <w:szCs w:val="24"/>
        </w:rPr>
        <w:t>s</w:t>
      </w:r>
      <w:r w:rsidR="00FD0612" w:rsidRPr="003E3DE1">
        <w:rPr>
          <w:rFonts w:ascii="Times" w:eastAsia="Calibri" w:hAnsi="Times" w:cs="Calibri"/>
          <w:sz w:val="24"/>
          <w:szCs w:val="24"/>
        </w:rPr>
        <w:t>e</w:t>
      </w:r>
      <w:r w:rsidR="0053371F" w:rsidRPr="003E3DE1">
        <w:rPr>
          <w:rFonts w:ascii="Times" w:eastAsia="Calibri" w:hAnsi="Times" w:cs="Calibri"/>
          <w:sz w:val="24"/>
          <w:szCs w:val="24"/>
        </w:rPr>
        <w:t xml:space="preserve"> vajadus</w:t>
      </w:r>
      <w:r w:rsidR="00FD0612" w:rsidRPr="003E3DE1">
        <w:rPr>
          <w:rFonts w:ascii="Times" w:eastAsia="Calibri" w:hAnsi="Times" w:cs="Calibri"/>
          <w:sz w:val="24"/>
          <w:szCs w:val="24"/>
        </w:rPr>
        <w:t>. Samuti</w:t>
      </w:r>
      <w:r w:rsidR="0053371F" w:rsidRPr="003E3DE1">
        <w:rPr>
          <w:rFonts w:ascii="Times" w:eastAsia="Calibri" w:hAnsi="Times" w:cs="Calibri"/>
          <w:sz w:val="24"/>
          <w:szCs w:val="24"/>
        </w:rPr>
        <w:t xml:space="preserve"> on muudatusest mõjutatud</w:t>
      </w:r>
      <w:r w:rsidR="00FD0612" w:rsidRPr="003E3DE1">
        <w:rPr>
          <w:rFonts w:ascii="Times" w:eastAsia="Calibri" w:hAnsi="Times" w:cs="Calibri"/>
          <w:sz w:val="24"/>
          <w:szCs w:val="24"/>
        </w:rPr>
        <w:t xml:space="preserve"> </w:t>
      </w:r>
      <w:proofErr w:type="spellStart"/>
      <w:r w:rsidR="0053371F" w:rsidRPr="003E3DE1">
        <w:rPr>
          <w:rFonts w:ascii="Times" w:eastAsia="Calibri" w:hAnsi="Times" w:cs="Calibri"/>
          <w:sz w:val="24"/>
          <w:szCs w:val="24"/>
        </w:rPr>
        <w:t>KOVid</w:t>
      </w:r>
      <w:proofErr w:type="spellEnd"/>
      <w:r w:rsidR="00FD0612" w:rsidRPr="003E3DE1">
        <w:rPr>
          <w:rFonts w:ascii="Times" w:eastAsia="Calibri" w:hAnsi="Times" w:cs="Calibri"/>
          <w:sz w:val="24"/>
          <w:szCs w:val="24"/>
        </w:rPr>
        <w:t xml:space="preserve">, </w:t>
      </w:r>
      <w:r w:rsidR="0053371F" w:rsidRPr="003E3DE1">
        <w:rPr>
          <w:rFonts w:ascii="Times" w:eastAsia="Calibri" w:hAnsi="Times" w:cs="Calibri"/>
          <w:sz w:val="24"/>
          <w:szCs w:val="24"/>
        </w:rPr>
        <w:t xml:space="preserve">milles </w:t>
      </w:r>
      <w:r w:rsidR="00FD0612" w:rsidRPr="003E3DE1">
        <w:rPr>
          <w:rFonts w:ascii="Times" w:eastAsia="Calibri" w:hAnsi="Times" w:cs="Calibri"/>
          <w:sz w:val="24"/>
          <w:szCs w:val="24"/>
        </w:rPr>
        <w:t xml:space="preserve">plaanitakse piirkonnakogud moodustada (sellekohast infot ei ole, küll aga võivad osad </w:t>
      </w:r>
      <w:proofErr w:type="spellStart"/>
      <w:r w:rsidR="0053371F" w:rsidRPr="003E3DE1">
        <w:rPr>
          <w:rFonts w:ascii="Times" w:eastAsia="Calibri" w:hAnsi="Times" w:cs="Calibri"/>
          <w:sz w:val="24"/>
          <w:szCs w:val="24"/>
        </w:rPr>
        <w:t>KOVid</w:t>
      </w:r>
      <w:proofErr w:type="spellEnd"/>
      <w:r w:rsidR="00FD0612" w:rsidRPr="003E3DE1">
        <w:rPr>
          <w:rFonts w:ascii="Times" w:eastAsia="Calibri" w:hAnsi="Times" w:cs="Calibri"/>
          <w:sz w:val="24"/>
          <w:szCs w:val="24"/>
        </w:rPr>
        <w:t>, kus täna on moodustatud linnaosa</w:t>
      </w:r>
      <w:r w:rsidR="0053371F" w:rsidRPr="003E3DE1">
        <w:rPr>
          <w:rFonts w:ascii="Times" w:eastAsia="Calibri" w:hAnsi="Times" w:cs="Calibri"/>
          <w:sz w:val="24"/>
          <w:szCs w:val="24"/>
        </w:rPr>
        <w:t>-</w:t>
      </w:r>
      <w:r w:rsidR="00FD0612" w:rsidRPr="003E3DE1">
        <w:rPr>
          <w:rFonts w:ascii="Times" w:eastAsia="Calibri" w:hAnsi="Times" w:cs="Calibri"/>
          <w:sz w:val="24"/>
          <w:szCs w:val="24"/>
        </w:rPr>
        <w:t xml:space="preserve"> või osavallakogud</w:t>
      </w:r>
      <w:r w:rsidR="0053371F" w:rsidRPr="003E3DE1">
        <w:rPr>
          <w:rFonts w:ascii="Times" w:eastAsia="Calibri" w:hAnsi="Times" w:cs="Calibri"/>
          <w:sz w:val="24"/>
          <w:szCs w:val="24"/>
        </w:rPr>
        <w:t>,</w:t>
      </w:r>
      <w:r w:rsidR="00FD0612" w:rsidRPr="003E3DE1">
        <w:rPr>
          <w:rFonts w:ascii="Times" w:eastAsia="Calibri" w:hAnsi="Times" w:cs="Calibri"/>
          <w:sz w:val="24"/>
          <w:szCs w:val="24"/>
        </w:rPr>
        <w:t xml:space="preserve"> kujundada need ümber piirkonnakogudeks, mille regulatsioon on üldisem</w:t>
      </w:r>
      <w:r w:rsidR="0053371F" w:rsidRPr="003E3DE1">
        <w:rPr>
          <w:rFonts w:ascii="Times" w:eastAsia="Calibri" w:hAnsi="Times" w:cs="Calibri"/>
          <w:sz w:val="24"/>
          <w:szCs w:val="24"/>
        </w:rPr>
        <w:t>,</w:t>
      </w:r>
      <w:r w:rsidR="00FD0612" w:rsidRPr="003E3DE1">
        <w:rPr>
          <w:rFonts w:ascii="Times" w:eastAsia="Calibri" w:hAnsi="Times" w:cs="Calibri"/>
          <w:sz w:val="24"/>
          <w:szCs w:val="24"/>
        </w:rPr>
        <w:t xml:space="preserve"> jättes enam kohapealset vabadust nende rolli sisustamiseks</w:t>
      </w:r>
      <w:r w:rsidR="0053371F" w:rsidRPr="003E3DE1">
        <w:rPr>
          <w:rFonts w:ascii="Times" w:eastAsia="Calibri" w:hAnsi="Times" w:cs="Calibri"/>
          <w:sz w:val="24"/>
          <w:szCs w:val="24"/>
        </w:rPr>
        <w:t>). K</w:t>
      </w:r>
      <w:r w:rsidR="00FD0612" w:rsidRPr="003E3DE1">
        <w:rPr>
          <w:rFonts w:ascii="Times" w:eastAsia="Calibri" w:hAnsi="Times" w:cs="Calibri"/>
          <w:sz w:val="24"/>
          <w:szCs w:val="24"/>
        </w:rPr>
        <w:t>okku on osavall</w:t>
      </w:r>
      <w:r w:rsidR="0053371F" w:rsidRPr="003E3DE1">
        <w:rPr>
          <w:rFonts w:ascii="Times" w:eastAsia="Calibri" w:hAnsi="Times" w:cs="Calibri"/>
          <w:sz w:val="24"/>
          <w:szCs w:val="24"/>
        </w:rPr>
        <w:t>a</w:t>
      </w:r>
      <w:r w:rsidR="00FD0612" w:rsidRPr="003E3DE1">
        <w:rPr>
          <w:rFonts w:ascii="Times" w:eastAsia="Calibri" w:hAnsi="Times" w:cs="Calibri"/>
          <w:sz w:val="24"/>
          <w:szCs w:val="24"/>
        </w:rPr>
        <w:t xml:space="preserve">kogud moodustatud </w:t>
      </w:r>
      <w:r w:rsidR="00712752" w:rsidRPr="003E3DE1">
        <w:rPr>
          <w:rFonts w:ascii="Times" w:eastAsia="Calibri" w:hAnsi="Times" w:cs="Calibri"/>
          <w:sz w:val="24"/>
          <w:szCs w:val="24"/>
        </w:rPr>
        <w:t xml:space="preserve">viies </w:t>
      </w:r>
      <w:proofErr w:type="spellStart"/>
      <w:r w:rsidR="0053371F" w:rsidRPr="003E3DE1">
        <w:rPr>
          <w:rFonts w:ascii="Times" w:eastAsia="Calibri" w:hAnsi="Times" w:cs="Calibri"/>
          <w:sz w:val="24"/>
          <w:szCs w:val="24"/>
        </w:rPr>
        <w:t>KOVis</w:t>
      </w:r>
      <w:proofErr w:type="spellEnd"/>
      <w:r w:rsidR="0053371F" w:rsidRPr="003E3DE1">
        <w:rPr>
          <w:rFonts w:ascii="Times" w:eastAsia="Calibri" w:hAnsi="Times" w:cs="Calibri"/>
          <w:sz w:val="24"/>
          <w:szCs w:val="24"/>
        </w:rPr>
        <w:t xml:space="preserve"> (Hiiumaal toimivad ka osavalla valitsused ametiasutustena)</w:t>
      </w:r>
      <w:r w:rsidR="00FD0612" w:rsidRPr="003E3DE1">
        <w:rPr>
          <w:rFonts w:ascii="Times" w:eastAsia="Calibri" w:hAnsi="Times" w:cs="Calibri"/>
          <w:sz w:val="24"/>
          <w:szCs w:val="24"/>
        </w:rPr>
        <w:t>, lisaks linnaosakogud Tallinna linnas</w:t>
      </w:r>
      <w:r w:rsidR="0053371F" w:rsidRPr="003E3DE1">
        <w:rPr>
          <w:rFonts w:ascii="Times" w:eastAsia="Calibri" w:hAnsi="Times" w:cs="Calibri"/>
          <w:sz w:val="24"/>
          <w:szCs w:val="24"/>
        </w:rPr>
        <w:t xml:space="preserve"> (Tallinnas on moodustatud samuti lisaks ka linnaosa valitsused)</w:t>
      </w:r>
      <w:r w:rsidR="00FD0612" w:rsidRPr="003E3DE1">
        <w:rPr>
          <w:rFonts w:ascii="Times" w:eastAsia="Calibri" w:hAnsi="Times" w:cs="Calibri"/>
          <w:sz w:val="24"/>
          <w:szCs w:val="24"/>
        </w:rPr>
        <w:t>.</w:t>
      </w:r>
    </w:p>
    <w:p w14:paraId="7DA8693F"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0D3C1523" w14:textId="732DE668" w:rsidR="00FD0612" w:rsidRPr="003E3DE1" w:rsidRDefault="00FD0612" w:rsidP="003E3DE1">
      <w:pPr>
        <w:spacing w:after="0" w:line="240" w:lineRule="auto"/>
        <w:jc w:val="both"/>
        <w:rPr>
          <w:rFonts w:ascii="Times" w:eastAsia="Times New Roman" w:hAnsi="Times" w:cs="Times New Roman"/>
          <w:sz w:val="24"/>
          <w:szCs w:val="24"/>
          <w:lang w:eastAsia="en-GB"/>
        </w:rPr>
      </w:pPr>
      <w:r w:rsidRPr="003E3DE1">
        <w:rPr>
          <w:rFonts w:ascii="Times" w:eastAsia="Calibri" w:hAnsi="Times" w:cs="Times New Roman"/>
          <w:b/>
          <w:bCs/>
          <w:sz w:val="24"/>
          <w:szCs w:val="24"/>
        </w:rPr>
        <w:t xml:space="preserve">Muudatusega kaasnevad </w:t>
      </w:r>
      <w:proofErr w:type="spellStart"/>
      <w:r w:rsidRPr="003E3DE1">
        <w:rPr>
          <w:rFonts w:ascii="Times" w:eastAsia="Calibri" w:hAnsi="Times" w:cs="Times New Roman"/>
          <w:b/>
          <w:bCs/>
          <w:sz w:val="24"/>
          <w:szCs w:val="24"/>
        </w:rPr>
        <w:t>mõjud</w:t>
      </w:r>
      <w:proofErr w:type="spellEnd"/>
      <w:r w:rsidRPr="003E3DE1">
        <w:rPr>
          <w:rFonts w:ascii="Times" w:eastAsia="Calibri" w:hAnsi="Times" w:cs="Times New Roman"/>
          <w:sz w:val="24"/>
          <w:szCs w:val="24"/>
        </w:rPr>
        <w:t xml:space="preserve">: </w:t>
      </w:r>
      <w:proofErr w:type="spellStart"/>
      <w:r w:rsidR="008A1527" w:rsidRPr="003E3DE1">
        <w:rPr>
          <w:rFonts w:ascii="Times" w:eastAsia="Calibri" w:hAnsi="Times" w:cs="Calibri"/>
          <w:sz w:val="24"/>
          <w:szCs w:val="24"/>
        </w:rPr>
        <w:t>m</w:t>
      </w:r>
      <w:r w:rsidRPr="003E3DE1">
        <w:rPr>
          <w:rFonts w:ascii="Times" w:eastAsia="Calibri" w:hAnsi="Times" w:cs="Calibri"/>
          <w:sz w:val="24"/>
          <w:szCs w:val="24"/>
        </w:rPr>
        <w:t>õju</w:t>
      </w:r>
      <w:proofErr w:type="spellEnd"/>
      <w:r w:rsidRPr="003E3DE1">
        <w:rPr>
          <w:rFonts w:ascii="Times" w:eastAsia="Calibri" w:hAnsi="Times" w:cs="Calibri"/>
          <w:sz w:val="24"/>
          <w:szCs w:val="24"/>
        </w:rPr>
        <w:t xml:space="preserve"> riigiasutuste ja kohaliku omavalitsuse asutuste korraldusele ning avaliku sektori kuludele ja tuludele (</w:t>
      </w:r>
      <w:r w:rsidRPr="003E3DE1">
        <w:rPr>
          <w:rFonts w:ascii="Times" w:eastAsia="Times New Roman" w:hAnsi="Times" w:cs="Times New Roman"/>
          <w:sz w:val="24"/>
          <w:szCs w:val="24"/>
          <w:lang w:eastAsia="en-GB"/>
        </w:rPr>
        <w:t xml:space="preserve">muudatus ei </w:t>
      </w:r>
      <w:proofErr w:type="spellStart"/>
      <w:r w:rsidRPr="003E3DE1">
        <w:rPr>
          <w:rFonts w:ascii="Times" w:eastAsia="Times New Roman" w:hAnsi="Times" w:cs="Times New Roman"/>
          <w:sz w:val="24"/>
          <w:szCs w:val="24"/>
          <w:lang w:eastAsia="en-GB"/>
        </w:rPr>
        <w:t>mõjuta</w:t>
      </w:r>
      <w:proofErr w:type="spellEnd"/>
      <w:r w:rsidRPr="003E3DE1">
        <w:rPr>
          <w:rFonts w:ascii="Times" w:eastAsia="Times New Roman" w:hAnsi="Times" w:cs="Times New Roman"/>
          <w:sz w:val="24"/>
          <w:szCs w:val="24"/>
          <w:lang w:eastAsia="en-GB"/>
        </w:rPr>
        <w:t xml:space="preserve"> avaliku sektori rahastamist, sh kulusid ja tulusid).</w:t>
      </w:r>
    </w:p>
    <w:p w14:paraId="18999ACB" w14:textId="77777777" w:rsidR="002E0099" w:rsidRPr="003E3DE1" w:rsidRDefault="002E0099" w:rsidP="003E3DE1">
      <w:pPr>
        <w:spacing w:after="0" w:line="240" w:lineRule="auto"/>
        <w:jc w:val="both"/>
        <w:rPr>
          <w:rFonts w:ascii="Times New Roman" w:eastAsia="Times New Roman" w:hAnsi="Times New Roman" w:cs="Times New Roman"/>
          <w:sz w:val="24"/>
          <w:szCs w:val="24"/>
          <w:lang w:eastAsia="en-GB"/>
        </w:rPr>
      </w:pPr>
    </w:p>
    <w:p w14:paraId="5503A8D8" w14:textId="3FB5AB44" w:rsidR="00FD0612" w:rsidRPr="003E3DE1" w:rsidRDefault="00FD0612" w:rsidP="003E3DE1">
      <w:pPr>
        <w:spacing w:after="0" w:line="240" w:lineRule="auto"/>
        <w:jc w:val="both"/>
        <w:rPr>
          <w:rFonts w:ascii="Times" w:eastAsia="Calibri" w:hAnsi="Times" w:cs="Calibri"/>
          <w:sz w:val="24"/>
          <w:szCs w:val="24"/>
        </w:rPr>
      </w:pPr>
      <w:r w:rsidRPr="003E3DE1">
        <w:rPr>
          <w:rFonts w:ascii="Times" w:eastAsia="Calibri" w:hAnsi="Times" w:cs="Times New Roman"/>
          <w:b/>
          <w:bCs/>
          <w:sz w:val="24"/>
          <w:szCs w:val="24"/>
        </w:rPr>
        <w:t>Mõju ulatus</w:t>
      </w:r>
      <w:r w:rsidRPr="003E3DE1">
        <w:rPr>
          <w:rFonts w:ascii="Times" w:eastAsia="Calibri" w:hAnsi="Times" w:cs="Times New Roman"/>
          <w:sz w:val="24"/>
          <w:szCs w:val="24"/>
        </w:rPr>
        <w:t xml:space="preserve">: </w:t>
      </w:r>
      <w:r w:rsidRPr="003E3DE1">
        <w:rPr>
          <w:rFonts w:ascii="Times" w:eastAsia="Calibri" w:hAnsi="Times" w:cs="Calibri"/>
          <w:sz w:val="24"/>
          <w:szCs w:val="24"/>
        </w:rPr>
        <w:t xml:space="preserve">muudatus mõjutab otseselt ainult neid </w:t>
      </w:r>
      <w:proofErr w:type="spellStart"/>
      <w:r w:rsidR="008A1527" w:rsidRPr="003E3DE1">
        <w:rPr>
          <w:rFonts w:ascii="Times" w:eastAsia="Calibri" w:hAnsi="Times" w:cs="Calibri"/>
          <w:sz w:val="24"/>
          <w:szCs w:val="24"/>
        </w:rPr>
        <w:t>KOVe</w:t>
      </w:r>
      <w:proofErr w:type="spellEnd"/>
      <w:r w:rsidRPr="003E3DE1">
        <w:rPr>
          <w:rFonts w:ascii="Times" w:eastAsia="Calibri" w:hAnsi="Times" w:cs="Calibri"/>
          <w:sz w:val="24"/>
          <w:szCs w:val="24"/>
        </w:rPr>
        <w:t>, kes regulatsiooni alusel piirkonnakogu moodustavad. Võrreldes tänase osavalla</w:t>
      </w:r>
      <w:r w:rsidR="008A1527" w:rsidRPr="003E3DE1">
        <w:rPr>
          <w:rFonts w:ascii="Times" w:eastAsia="Calibri" w:hAnsi="Times" w:cs="Calibri"/>
          <w:sz w:val="24"/>
          <w:szCs w:val="24"/>
        </w:rPr>
        <w:t>-</w:t>
      </w:r>
      <w:r w:rsidRPr="003E3DE1">
        <w:rPr>
          <w:rFonts w:ascii="Times" w:eastAsia="Calibri" w:hAnsi="Times" w:cs="Calibri"/>
          <w:sz w:val="24"/>
          <w:szCs w:val="24"/>
        </w:rPr>
        <w:t xml:space="preserve"> või linnaosakoguga on regulatsioon üldisem</w:t>
      </w:r>
      <w:r w:rsidR="007B2A63" w:rsidRPr="003E3DE1">
        <w:rPr>
          <w:rFonts w:ascii="Times" w:eastAsia="Calibri" w:hAnsi="Times" w:cs="Calibri"/>
          <w:sz w:val="24"/>
          <w:szCs w:val="24"/>
        </w:rPr>
        <w:t xml:space="preserve"> ja paindlikum</w:t>
      </w:r>
      <w:r w:rsidRPr="003E3DE1">
        <w:rPr>
          <w:rFonts w:ascii="Times" w:eastAsia="Calibri" w:hAnsi="Times" w:cs="Calibri"/>
          <w:sz w:val="24"/>
          <w:szCs w:val="24"/>
        </w:rPr>
        <w:t xml:space="preserve">, seega võimaldab see vähema reguleerimisega anda tänasele praktikale </w:t>
      </w:r>
      <w:proofErr w:type="spellStart"/>
      <w:r w:rsidRPr="003E3DE1">
        <w:rPr>
          <w:rFonts w:ascii="Times" w:eastAsia="Calibri" w:hAnsi="Times" w:cs="Calibri"/>
          <w:sz w:val="24"/>
          <w:szCs w:val="24"/>
        </w:rPr>
        <w:t>KOKSist</w:t>
      </w:r>
      <w:proofErr w:type="spellEnd"/>
      <w:r w:rsidRPr="003E3DE1">
        <w:rPr>
          <w:rFonts w:ascii="Times" w:eastAsia="Calibri" w:hAnsi="Times" w:cs="Calibri"/>
          <w:sz w:val="24"/>
          <w:szCs w:val="24"/>
        </w:rPr>
        <w:t xml:space="preserve"> tulenev</w:t>
      </w:r>
      <w:r w:rsidR="008A1527" w:rsidRPr="003E3DE1">
        <w:rPr>
          <w:rFonts w:ascii="Times" w:eastAsia="Calibri" w:hAnsi="Times" w:cs="Calibri"/>
          <w:sz w:val="24"/>
          <w:szCs w:val="24"/>
        </w:rPr>
        <w:t>a</w:t>
      </w:r>
      <w:r w:rsidRPr="003E3DE1">
        <w:rPr>
          <w:rFonts w:ascii="Times" w:eastAsia="Calibri" w:hAnsi="Times" w:cs="Calibri"/>
          <w:sz w:val="24"/>
          <w:szCs w:val="24"/>
        </w:rPr>
        <w:t xml:space="preserve"> juriidili</w:t>
      </w:r>
      <w:r w:rsidR="008A1527" w:rsidRPr="003E3DE1">
        <w:rPr>
          <w:rFonts w:ascii="Times" w:eastAsia="Calibri" w:hAnsi="Times" w:cs="Calibri"/>
          <w:sz w:val="24"/>
          <w:szCs w:val="24"/>
        </w:rPr>
        <w:t>s</w:t>
      </w:r>
      <w:r w:rsidRPr="003E3DE1">
        <w:rPr>
          <w:rFonts w:ascii="Times" w:eastAsia="Calibri" w:hAnsi="Times" w:cs="Calibri"/>
          <w:sz w:val="24"/>
          <w:szCs w:val="24"/>
        </w:rPr>
        <w:t>e alus</w:t>
      </w:r>
      <w:r w:rsidR="008A1527" w:rsidRPr="003E3DE1">
        <w:rPr>
          <w:rFonts w:ascii="Times" w:eastAsia="Calibri" w:hAnsi="Times" w:cs="Calibri"/>
          <w:sz w:val="24"/>
          <w:szCs w:val="24"/>
        </w:rPr>
        <w:t>e ja tunde, et senine valitud detsentraliseerimise mudel on ka seadusandja poolt soositud</w:t>
      </w:r>
      <w:r w:rsidRPr="003E3DE1">
        <w:rPr>
          <w:rFonts w:ascii="Times" w:eastAsia="Calibri" w:hAnsi="Times" w:cs="Calibri"/>
          <w:sz w:val="24"/>
          <w:szCs w:val="24"/>
        </w:rPr>
        <w:t>.</w:t>
      </w:r>
      <w:r w:rsidR="007B2A63" w:rsidRPr="003E3DE1">
        <w:t xml:space="preserve"> </w:t>
      </w:r>
      <w:r w:rsidR="007B2A63" w:rsidRPr="003E3DE1">
        <w:rPr>
          <w:rFonts w:ascii="Times" w:eastAsia="Calibri" w:hAnsi="Times" w:cs="Calibri"/>
          <w:sz w:val="24"/>
          <w:szCs w:val="24"/>
        </w:rPr>
        <w:t xml:space="preserve">Tegemist on seega </w:t>
      </w:r>
      <w:proofErr w:type="spellStart"/>
      <w:r w:rsidR="007B2A63" w:rsidRPr="003E3DE1">
        <w:rPr>
          <w:rFonts w:ascii="Times" w:eastAsia="Calibri" w:hAnsi="Times" w:cs="Calibri"/>
          <w:sz w:val="24"/>
          <w:szCs w:val="24"/>
        </w:rPr>
        <w:t>KOVile</w:t>
      </w:r>
      <w:proofErr w:type="spellEnd"/>
      <w:r w:rsidR="007B2A63" w:rsidRPr="003E3DE1">
        <w:rPr>
          <w:rFonts w:ascii="Times" w:eastAsia="Calibri" w:hAnsi="Times" w:cs="Calibri"/>
          <w:sz w:val="24"/>
          <w:szCs w:val="24"/>
        </w:rPr>
        <w:t xml:space="preserve"> antud võimalusega ja mitte kohustusega seda detsentraliseerimise mudelit kasutada, ja seetõttu puudub vajadus käitumise muutmiseks või muutusega kohanemiseks. Seda seejuures nii nendes </w:t>
      </w:r>
      <w:proofErr w:type="spellStart"/>
      <w:r w:rsidR="007B2A63" w:rsidRPr="003E3DE1">
        <w:rPr>
          <w:rFonts w:ascii="Times" w:eastAsia="Calibri" w:hAnsi="Times" w:cs="Calibri"/>
          <w:sz w:val="24"/>
          <w:szCs w:val="24"/>
        </w:rPr>
        <w:t>KOVides</w:t>
      </w:r>
      <w:proofErr w:type="spellEnd"/>
      <w:r w:rsidR="007B2A63" w:rsidRPr="003E3DE1">
        <w:rPr>
          <w:rFonts w:ascii="Times" w:eastAsia="Calibri" w:hAnsi="Times" w:cs="Calibri"/>
          <w:sz w:val="24"/>
          <w:szCs w:val="24"/>
        </w:rPr>
        <w:t xml:space="preserve">, kus täna tegutsevad linnaosa- või osavallakogud ja ka nendes, kus neid tänasel päeval loodud pole. Võimalust kasutavad ilmselt vaid need </w:t>
      </w:r>
      <w:proofErr w:type="spellStart"/>
      <w:r w:rsidR="007B2A63" w:rsidRPr="003E3DE1">
        <w:rPr>
          <w:rFonts w:ascii="Times" w:eastAsia="Calibri" w:hAnsi="Times" w:cs="Calibri"/>
          <w:sz w:val="24"/>
          <w:szCs w:val="24"/>
        </w:rPr>
        <w:t>KOVid</w:t>
      </w:r>
      <w:proofErr w:type="spellEnd"/>
      <w:r w:rsidR="007B2A63" w:rsidRPr="003E3DE1">
        <w:rPr>
          <w:rFonts w:ascii="Times" w:eastAsia="Calibri" w:hAnsi="Times" w:cs="Calibri"/>
          <w:sz w:val="24"/>
          <w:szCs w:val="24"/>
        </w:rPr>
        <w:t xml:space="preserve">, kelle jaoks on uus lahendus </w:t>
      </w:r>
      <w:proofErr w:type="spellStart"/>
      <w:r w:rsidR="00744134" w:rsidRPr="003E3DE1">
        <w:rPr>
          <w:rFonts w:ascii="Times" w:eastAsia="Calibri" w:hAnsi="Times" w:cs="Calibri"/>
          <w:sz w:val="24"/>
          <w:szCs w:val="24"/>
        </w:rPr>
        <w:t>KOVi</w:t>
      </w:r>
      <w:proofErr w:type="spellEnd"/>
      <w:r w:rsidR="00744134" w:rsidRPr="003E3DE1">
        <w:rPr>
          <w:rFonts w:ascii="Times" w:eastAsia="Calibri" w:hAnsi="Times" w:cs="Calibri"/>
          <w:sz w:val="24"/>
          <w:szCs w:val="24"/>
        </w:rPr>
        <w:t xml:space="preserve"> vajadusi arvestades </w:t>
      </w:r>
      <w:r w:rsidR="007B2A63" w:rsidRPr="003E3DE1">
        <w:rPr>
          <w:rFonts w:ascii="Times" w:eastAsia="Calibri" w:hAnsi="Times" w:cs="Calibri"/>
          <w:sz w:val="24"/>
          <w:szCs w:val="24"/>
        </w:rPr>
        <w:t>parem senisest korraldusest.</w:t>
      </w:r>
    </w:p>
    <w:p w14:paraId="08714B1A" w14:textId="77777777" w:rsidR="00FD0612" w:rsidRPr="003E3DE1" w:rsidRDefault="00FD0612" w:rsidP="003E3DE1">
      <w:pPr>
        <w:spacing w:after="0" w:line="240" w:lineRule="auto"/>
        <w:jc w:val="both"/>
        <w:rPr>
          <w:rFonts w:ascii="Times" w:eastAsia="Calibri" w:hAnsi="Times" w:cs="Calibri"/>
          <w:sz w:val="24"/>
          <w:szCs w:val="24"/>
        </w:rPr>
      </w:pPr>
    </w:p>
    <w:p w14:paraId="7D5AD5BF" w14:textId="3BBDA8B3" w:rsidR="00FD0612" w:rsidRPr="003E3DE1" w:rsidRDefault="00FD0612" w:rsidP="003E3DE1">
      <w:pPr>
        <w:spacing w:after="0" w:line="240" w:lineRule="auto"/>
        <w:jc w:val="both"/>
        <w:rPr>
          <w:rFonts w:ascii="Times" w:eastAsia="Calibri" w:hAnsi="Times" w:cs="Calibri"/>
          <w:sz w:val="24"/>
          <w:szCs w:val="24"/>
        </w:rPr>
      </w:pPr>
      <w:r w:rsidRPr="003E3DE1">
        <w:rPr>
          <w:rFonts w:ascii="Times" w:eastAsia="Calibri" w:hAnsi="Times" w:cs="Calibri"/>
          <w:b/>
          <w:bCs/>
          <w:sz w:val="24"/>
          <w:szCs w:val="24"/>
        </w:rPr>
        <w:t>Mõju sagedus:</w:t>
      </w:r>
      <w:r w:rsidRPr="003E3DE1">
        <w:rPr>
          <w:rFonts w:ascii="Times" w:eastAsia="Calibri" w:hAnsi="Times" w:cs="Calibri"/>
          <w:sz w:val="24"/>
          <w:szCs w:val="24"/>
        </w:rPr>
        <w:t xml:space="preserve"> Piirkonnakogu moodustamisega ei kaasne oluli</w:t>
      </w:r>
      <w:r w:rsidR="008A1527" w:rsidRPr="003E3DE1">
        <w:rPr>
          <w:rFonts w:ascii="Times" w:eastAsia="Calibri" w:hAnsi="Times" w:cs="Calibri"/>
          <w:sz w:val="24"/>
          <w:szCs w:val="24"/>
        </w:rPr>
        <w:t>st</w:t>
      </w:r>
      <w:r w:rsidRPr="003E3DE1">
        <w:rPr>
          <w:rFonts w:ascii="Times" w:eastAsia="Calibri" w:hAnsi="Times" w:cs="Calibri"/>
          <w:sz w:val="24"/>
          <w:szCs w:val="24"/>
        </w:rPr>
        <w:t xml:space="preserve"> mõju </w:t>
      </w:r>
      <w:proofErr w:type="spellStart"/>
      <w:r w:rsidR="008A1527" w:rsidRPr="003E3DE1">
        <w:rPr>
          <w:rFonts w:ascii="Times" w:eastAsia="Calibri" w:hAnsi="Times" w:cs="Calibri"/>
          <w:sz w:val="24"/>
          <w:szCs w:val="24"/>
        </w:rPr>
        <w:t>KOVide</w:t>
      </w:r>
      <w:proofErr w:type="spellEnd"/>
      <w:r w:rsidR="008A1527" w:rsidRPr="003E3DE1">
        <w:rPr>
          <w:rFonts w:ascii="Times" w:eastAsia="Calibri" w:hAnsi="Times" w:cs="Calibri"/>
          <w:sz w:val="24"/>
          <w:szCs w:val="24"/>
        </w:rPr>
        <w:t xml:space="preserve"> </w:t>
      </w:r>
      <w:r w:rsidRPr="003E3DE1">
        <w:rPr>
          <w:rFonts w:ascii="Times" w:eastAsia="Calibri" w:hAnsi="Times" w:cs="Calibri"/>
          <w:sz w:val="24"/>
          <w:szCs w:val="24"/>
        </w:rPr>
        <w:t>töökoormusele</w:t>
      </w:r>
      <w:r w:rsidR="008A1527" w:rsidRPr="003E3DE1">
        <w:rPr>
          <w:rFonts w:ascii="Times" w:eastAsia="Calibri" w:hAnsi="Times" w:cs="Calibri"/>
          <w:sz w:val="24"/>
          <w:szCs w:val="24"/>
        </w:rPr>
        <w:t xml:space="preserve"> -</w:t>
      </w:r>
      <w:r w:rsidRPr="003E3DE1">
        <w:rPr>
          <w:rFonts w:ascii="Times" w:eastAsia="Calibri" w:hAnsi="Times" w:cs="Calibri"/>
          <w:sz w:val="24"/>
          <w:szCs w:val="24"/>
        </w:rPr>
        <w:t xml:space="preserve"> </w:t>
      </w:r>
      <w:r w:rsidR="008A1527" w:rsidRPr="003E3DE1">
        <w:rPr>
          <w:rFonts w:ascii="Times" w:eastAsia="Calibri" w:hAnsi="Times" w:cs="Calibri"/>
          <w:sz w:val="24"/>
          <w:szCs w:val="24"/>
        </w:rPr>
        <w:t xml:space="preserve">piirkonnakogu statuudi või põhimääruse kehtestamise näol on </w:t>
      </w:r>
      <w:r w:rsidRPr="003E3DE1">
        <w:rPr>
          <w:rFonts w:ascii="Times" w:eastAsia="Calibri" w:hAnsi="Times" w:cs="Calibri"/>
          <w:sz w:val="24"/>
          <w:szCs w:val="24"/>
        </w:rPr>
        <w:t>tegemist ühekordse mõjuga</w:t>
      </w:r>
      <w:r w:rsidR="008A1527" w:rsidRPr="003E3DE1">
        <w:rPr>
          <w:rFonts w:ascii="Times" w:eastAsia="Calibri" w:hAnsi="Times" w:cs="Calibri"/>
          <w:sz w:val="24"/>
          <w:szCs w:val="24"/>
        </w:rPr>
        <w:t xml:space="preserve"> töökoormusele</w:t>
      </w:r>
      <w:r w:rsidRPr="003E3DE1">
        <w:rPr>
          <w:rFonts w:ascii="Times" w:eastAsia="Calibri" w:hAnsi="Times" w:cs="Calibri"/>
          <w:sz w:val="24"/>
          <w:szCs w:val="24"/>
        </w:rPr>
        <w:t xml:space="preserve">. Lisaks võivad sellega seoses kaasneda mõningad muudatused </w:t>
      </w:r>
      <w:proofErr w:type="spellStart"/>
      <w:r w:rsidR="008A1527" w:rsidRPr="003E3DE1">
        <w:rPr>
          <w:rFonts w:ascii="Times" w:eastAsia="Calibri" w:hAnsi="Times" w:cs="Calibri"/>
          <w:sz w:val="24"/>
          <w:szCs w:val="24"/>
        </w:rPr>
        <w:t>KOVide</w:t>
      </w:r>
      <w:proofErr w:type="spellEnd"/>
      <w:r w:rsidR="008A1527" w:rsidRPr="003E3DE1">
        <w:rPr>
          <w:rFonts w:ascii="Times" w:eastAsia="Calibri" w:hAnsi="Times" w:cs="Calibri"/>
          <w:sz w:val="24"/>
          <w:szCs w:val="24"/>
        </w:rPr>
        <w:t xml:space="preserve"> </w:t>
      </w:r>
      <w:r w:rsidRPr="003E3DE1">
        <w:rPr>
          <w:rFonts w:ascii="Times" w:eastAsia="Calibri" w:hAnsi="Times" w:cs="Calibri"/>
          <w:sz w:val="24"/>
          <w:szCs w:val="24"/>
        </w:rPr>
        <w:t xml:space="preserve">töökorralduses (nt piirkonnakogu ettepanekute küsimine ja arvestamine arengukavale ja eelarvestrateegiale), mis lühiajaliselt mõjutavad mõne ametniku töökoormust. Samas võib eeldada, et </w:t>
      </w:r>
      <w:proofErr w:type="spellStart"/>
      <w:r w:rsidR="008A1527" w:rsidRPr="003E3DE1">
        <w:rPr>
          <w:rFonts w:ascii="Times" w:eastAsia="Calibri" w:hAnsi="Times" w:cs="Calibri"/>
          <w:sz w:val="24"/>
          <w:szCs w:val="24"/>
        </w:rPr>
        <w:t>KOVides</w:t>
      </w:r>
      <w:proofErr w:type="spellEnd"/>
      <w:r w:rsidRPr="003E3DE1">
        <w:rPr>
          <w:rFonts w:ascii="Times" w:eastAsia="Calibri" w:hAnsi="Times" w:cs="Calibri"/>
          <w:sz w:val="24"/>
          <w:szCs w:val="24"/>
        </w:rPr>
        <w:t xml:space="preserve">, kus </w:t>
      </w:r>
      <w:bookmarkStart w:id="131" w:name="_Hlk88671567"/>
      <w:r w:rsidRPr="003E3DE1">
        <w:rPr>
          <w:rFonts w:ascii="Times" w:eastAsia="Calibri" w:hAnsi="Times" w:cs="Calibri"/>
          <w:sz w:val="24"/>
          <w:szCs w:val="24"/>
        </w:rPr>
        <w:t>osavalla</w:t>
      </w:r>
      <w:r w:rsidR="008A1527" w:rsidRPr="003E3DE1">
        <w:rPr>
          <w:rFonts w:ascii="Times" w:eastAsia="Calibri" w:hAnsi="Times" w:cs="Calibri"/>
          <w:sz w:val="24"/>
          <w:szCs w:val="24"/>
        </w:rPr>
        <w:t>- või linnaosa</w:t>
      </w:r>
      <w:r w:rsidRPr="003E3DE1">
        <w:rPr>
          <w:rFonts w:ascii="Times" w:eastAsia="Calibri" w:hAnsi="Times" w:cs="Calibri"/>
          <w:sz w:val="24"/>
          <w:szCs w:val="24"/>
        </w:rPr>
        <w:t xml:space="preserve">kogud </w:t>
      </w:r>
      <w:bookmarkEnd w:id="131"/>
      <w:r w:rsidRPr="003E3DE1">
        <w:rPr>
          <w:rFonts w:ascii="Times" w:eastAsia="Calibri" w:hAnsi="Times" w:cs="Calibri"/>
          <w:sz w:val="24"/>
          <w:szCs w:val="24"/>
        </w:rPr>
        <w:t xml:space="preserve">on juba moodustatud ilma sellekohase regulatsioonita, on neile antud ka seadusest tulenevate </w:t>
      </w:r>
      <w:r w:rsidR="008A1527" w:rsidRPr="003E3DE1">
        <w:rPr>
          <w:rFonts w:ascii="Times" w:eastAsia="Calibri" w:hAnsi="Times" w:cs="Calibri"/>
          <w:sz w:val="24"/>
          <w:szCs w:val="24"/>
        </w:rPr>
        <w:t xml:space="preserve">osavalla- või linnaosakogude </w:t>
      </w:r>
      <w:r w:rsidRPr="003E3DE1">
        <w:rPr>
          <w:rFonts w:ascii="Times" w:eastAsia="Calibri" w:hAnsi="Times" w:cs="Calibri"/>
          <w:sz w:val="24"/>
          <w:szCs w:val="24"/>
        </w:rPr>
        <w:t xml:space="preserve">õigustega võrreldavad õigused ning nende tagamine kajastub juba praegu asutuse töökorralduses ja </w:t>
      </w:r>
      <w:r w:rsidR="008A1527" w:rsidRPr="003E3DE1">
        <w:rPr>
          <w:rFonts w:ascii="Times" w:eastAsia="Calibri" w:hAnsi="Times" w:cs="Calibri"/>
          <w:sz w:val="24"/>
          <w:szCs w:val="24"/>
        </w:rPr>
        <w:t xml:space="preserve">teenistujate </w:t>
      </w:r>
      <w:r w:rsidRPr="003E3DE1">
        <w:rPr>
          <w:rFonts w:ascii="Times" w:eastAsia="Calibri" w:hAnsi="Times" w:cs="Calibri"/>
          <w:sz w:val="24"/>
          <w:szCs w:val="24"/>
        </w:rPr>
        <w:t>tööülesannetes.</w:t>
      </w:r>
    </w:p>
    <w:p w14:paraId="20C6EE29" w14:textId="77777777" w:rsidR="00FD0612" w:rsidRPr="003E3DE1" w:rsidRDefault="00FD0612" w:rsidP="003E3DE1">
      <w:pPr>
        <w:spacing w:after="0" w:line="240" w:lineRule="auto"/>
        <w:jc w:val="both"/>
        <w:rPr>
          <w:rFonts w:ascii="Times" w:eastAsia="Calibri" w:hAnsi="Times" w:cs="Calibri"/>
          <w:sz w:val="24"/>
          <w:szCs w:val="24"/>
        </w:rPr>
      </w:pPr>
    </w:p>
    <w:p w14:paraId="0AAB526C" w14:textId="581F6C51" w:rsidR="00FD0612" w:rsidRPr="003E3DE1" w:rsidRDefault="00FD0612" w:rsidP="003E3DE1">
      <w:pPr>
        <w:spacing w:after="0" w:line="240" w:lineRule="auto"/>
        <w:jc w:val="both"/>
        <w:rPr>
          <w:rFonts w:ascii="Times" w:eastAsia="Calibri" w:hAnsi="Times" w:cs="Calibri"/>
          <w:sz w:val="24"/>
          <w:szCs w:val="24"/>
        </w:rPr>
      </w:pPr>
      <w:r w:rsidRPr="003E3DE1">
        <w:rPr>
          <w:rFonts w:ascii="Times" w:eastAsia="Calibri" w:hAnsi="Times" w:cs="Calibri"/>
          <w:b/>
          <w:bCs/>
          <w:sz w:val="24"/>
          <w:szCs w:val="24"/>
        </w:rPr>
        <w:t>Ebasoovitavate mõjude risk</w:t>
      </w:r>
      <w:r w:rsidRPr="003E3DE1">
        <w:rPr>
          <w:rFonts w:ascii="Times" w:eastAsia="Calibri" w:hAnsi="Times" w:cs="Calibri"/>
          <w:sz w:val="24"/>
          <w:szCs w:val="24"/>
        </w:rPr>
        <w:t xml:space="preserve">: Riskide </w:t>
      </w:r>
      <w:proofErr w:type="spellStart"/>
      <w:r w:rsidRPr="003E3DE1">
        <w:rPr>
          <w:rFonts w:ascii="Times" w:eastAsia="Calibri" w:hAnsi="Times" w:cs="Calibri"/>
          <w:sz w:val="24"/>
          <w:szCs w:val="24"/>
        </w:rPr>
        <w:t>või</w:t>
      </w:r>
      <w:proofErr w:type="spellEnd"/>
      <w:r w:rsidRPr="003E3DE1">
        <w:rPr>
          <w:rFonts w:ascii="Times" w:eastAsia="Calibri" w:hAnsi="Times" w:cs="Calibri"/>
          <w:sz w:val="24"/>
          <w:szCs w:val="24"/>
        </w:rPr>
        <w:t xml:space="preserve"> ebasoovitavate </w:t>
      </w:r>
      <w:proofErr w:type="spellStart"/>
      <w:r w:rsidRPr="003E3DE1">
        <w:rPr>
          <w:rFonts w:ascii="Times" w:eastAsia="Calibri" w:hAnsi="Times" w:cs="Calibri"/>
          <w:sz w:val="24"/>
          <w:szCs w:val="24"/>
        </w:rPr>
        <w:t>mõjude</w:t>
      </w:r>
      <w:proofErr w:type="spellEnd"/>
      <w:r w:rsidRPr="003E3DE1">
        <w:rPr>
          <w:rFonts w:ascii="Times" w:eastAsia="Calibri" w:hAnsi="Times" w:cs="Calibri"/>
          <w:sz w:val="24"/>
          <w:szCs w:val="24"/>
        </w:rPr>
        <w:t xml:space="preserve"> kaasnemine on </w:t>
      </w:r>
      <w:proofErr w:type="spellStart"/>
      <w:r w:rsidRPr="003E3DE1">
        <w:rPr>
          <w:rFonts w:ascii="Times" w:eastAsia="Calibri" w:hAnsi="Times" w:cs="Calibri"/>
          <w:sz w:val="24"/>
          <w:szCs w:val="24"/>
        </w:rPr>
        <w:t>ebatõenäoline</w:t>
      </w:r>
      <w:proofErr w:type="spellEnd"/>
      <w:r w:rsidRPr="003E3DE1">
        <w:rPr>
          <w:rFonts w:ascii="Times" w:eastAsia="Calibri" w:hAnsi="Times" w:cs="Calibri"/>
          <w:sz w:val="24"/>
          <w:szCs w:val="24"/>
        </w:rPr>
        <w:t xml:space="preserve">, kuna muudatuse rakendamine (piirkonnakogu moodustamine ja tema töökorralduse reguleerimine) on KOV pädevuses, muudatus ei mõjuta </w:t>
      </w:r>
      <w:proofErr w:type="spellStart"/>
      <w:r w:rsidR="008A1527" w:rsidRPr="003E3DE1">
        <w:rPr>
          <w:rFonts w:ascii="Times" w:eastAsia="Calibri" w:hAnsi="Times" w:cs="Calibri"/>
          <w:sz w:val="24"/>
          <w:szCs w:val="24"/>
        </w:rPr>
        <w:t>KOVide</w:t>
      </w:r>
      <w:proofErr w:type="spellEnd"/>
      <w:r w:rsidR="008A1527" w:rsidRPr="003E3DE1">
        <w:rPr>
          <w:rFonts w:ascii="Times" w:eastAsia="Calibri" w:hAnsi="Times" w:cs="Calibri"/>
          <w:sz w:val="24"/>
          <w:szCs w:val="24"/>
        </w:rPr>
        <w:t xml:space="preserve"> </w:t>
      </w:r>
      <w:r w:rsidRPr="003E3DE1">
        <w:rPr>
          <w:rFonts w:ascii="Times" w:eastAsia="Calibri" w:hAnsi="Times" w:cs="Calibri"/>
          <w:sz w:val="24"/>
          <w:szCs w:val="24"/>
        </w:rPr>
        <w:t>otsustusvabadust</w:t>
      </w:r>
      <w:r w:rsidR="002D2600" w:rsidRPr="003E3DE1">
        <w:rPr>
          <w:rFonts w:ascii="Times" w:eastAsia="Calibri" w:hAnsi="Times" w:cs="Calibri"/>
          <w:sz w:val="24"/>
          <w:szCs w:val="24"/>
        </w:rPr>
        <w:t>,</w:t>
      </w:r>
      <w:r w:rsidRPr="003E3DE1">
        <w:rPr>
          <w:rFonts w:ascii="Times" w:eastAsia="Calibri" w:hAnsi="Times" w:cs="Calibri"/>
          <w:sz w:val="24"/>
          <w:szCs w:val="24"/>
        </w:rPr>
        <w:t xml:space="preserve"> kas ja millise pädevusega piirkonnakogud moodustada.</w:t>
      </w:r>
    </w:p>
    <w:p w14:paraId="69859D33" w14:textId="77777777" w:rsidR="00FD0612" w:rsidRPr="003E3DE1" w:rsidRDefault="00FD0612" w:rsidP="003E3DE1">
      <w:pPr>
        <w:spacing w:after="0" w:line="240" w:lineRule="auto"/>
        <w:jc w:val="both"/>
        <w:rPr>
          <w:rFonts w:ascii="Times" w:eastAsia="Calibri" w:hAnsi="Times" w:cs="Calibri"/>
          <w:sz w:val="24"/>
          <w:szCs w:val="24"/>
        </w:rPr>
      </w:pPr>
    </w:p>
    <w:p w14:paraId="45EC8E8F" w14:textId="034F4569" w:rsidR="00FD0612" w:rsidRPr="003E3DE1" w:rsidRDefault="00FD0612" w:rsidP="003E3DE1">
      <w:pPr>
        <w:spacing w:after="0" w:line="240" w:lineRule="auto"/>
        <w:jc w:val="both"/>
        <w:rPr>
          <w:rFonts w:ascii="Times" w:eastAsia="Calibri" w:hAnsi="Times" w:cs="Times New Roman"/>
          <w:sz w:val="24"/>
          <w:szCs w:val="24"/>
        </w:rPr>
      </w:pP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b/>
          <w:bCs/>
          <w:sz w:val="24"/>
          <w:szCs w:val="24"/>
        </w:rPr>
        <w:t xml:space="preserve"> avaldumine ja hinnang </w:t>
      </w: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b/>
          <w:bCs/>
          <w:sz w:val="24"/>
          <w:szCs w:val="24"/>
        </w:rPr>
        <w:t xml:space="preserve"> olulisusele</w:t>
      </w:r>
      <w:r w:rsidRPr="003E3DE1">
        <w:rPr>
          <w:rFonts w:ascii="Times" w:eastAsia="Calibri" w:hAnsi="Times" w:cs="Times New Roman"/>
          <w:sz w:val="24"/>
          <w:szCs w:val="24"/>
        </w:rPr>
        <w:t xml:space="preserve">: </w:t>
      </w:r>
      <w:r w:rsidR="002D2600" w:rsidRPr="003E3DE1">
        <w:rPr>
          <w:rFonts w:ascii="Times" w:eastAsia="Calibri" w:hAnsi="Times" w:cs="Times New Roman"/>
          <w:sz w:val="24"/>
          <w:szCs w:val="24"/>
        </w:rPr>
        <w:t>m</w:t>
      </w:r>
      <w:r w:rsidRPr="003E3DE1">
        <w:rPr>
          <w:rFonts w:ascii="Times" w:eastAsia="Calibri" w:hAnsi="Times" w:cs="Times New Roman"/>
          <w:sz w:val="24"/>
          <w:szCs w:val="24"/>
        </w:rPr>
        <w:t xml:space="preserve">uudatuse võimalik mõju </w:t>
      </w:r>
      <w:proofErr w:type="spellStart"/>
      <w:r w:rsidR="008A1527" w:rsidRPr="003E3DE1">
        <w:rPr>
          <w:rFonts w:ascii="Times" w:eastAsia="Calibri" w:hAnsi="Times" w:cs="Times New Roman"/>
          <w:sz w:val="24"/>
          <w:szCs w:val="24"/>
        </w:rPr>
        <w:t>KOVide</w:t>
      </w:r>
      <w:proofErr w:type="spellEnd"/>
      <w:r w:rsidRPr="003E3DE1">
        <w:rPr>
          <w:rFonts w:ascii="Times" w:eastAsia="Calibri" w:hAnsi="Times" w:cs="Times New Roman"/>
          <w:sz w:val="24"/>
          <w:szCs w:val="24"/>
        </w:rPr>
        <w:t xml:space="preserve"> töökorraldusele on väike.</w:t>
      </w:r>
    </w:p>
    <w:p w14:paraId="1AD89688" w14:textId="77777777" w:rsidR="00F273F3" w:rsidRPr="003E3DE1" w:rsidRDefault="00F273F3" w:rsidP="003E3DE1">
      <w:pPr>
        <w:spacing w:after="0" w:line="240" w:lineRule="auto"/>
        <w:jc w:val="both"/>
        <w:rPr>
          <w:rFonts w:ascii="Times" w:eastAsia="Calibri" w:hAnsi="Times" w:cs="Calibri"/>
          <w:sz w:val="24"/>
          <w:szCs w:val="24"/>
        </w:rPr>
      </w:pPr>
    </w:p>
    <w:p w14:paraId="1F25E668" w14:textId="64657FA6" w:rsidR="00FD0612" w:rsidRPr="003E3DE1" w:rsidRDefault="003E0F38" w:rsidP="003E3DE1">
      <w:pPr>
        <w:spacing w:after="0" w:line="240" w:lineRule="auto"/>
        <w:jc w:val="both"/>
        <w:rPr>
          <w:rFonts w:ascii="Times" w:eastAsia="Times New Roman" w:hAnsi="Times" w:cs="Calibri"/>
          <w:sz w:val="24"/>
          <w:szCs w:val="24"/>
          <w:lang w:eastAsia="en-GB"/>
        </w:rPr>
      </w:pPr>
      <w:r w:rsidRPr="003E3DE1">
        <w:rPr>
          <w:rFonts w:ascii="Times" w:eastAsia="Times New Roman" w:hAnsi="Times" w:cs="Times New Roman"/>
          <w:b/>
          <w:bCs/>
          <w:sz w:val="24"/>
          <w:szCs w:val="24"/>
          <w:lang w:eastAsia="en-GB"/>
        </w:rPr>
        <w:t xml:space="preserve">2) </w:t>
      </w:r>
      <w:r w:rsidR="00FD0612" w:rsidRPr="003E3DE1">
        <w:rPr>
          <w:rFonts w:ascii="Times" w:eastAsia="Times New Roman" w:hAnsi="Times" w:cs="Times New Roman"/>
          <w:b/>
          <w:bCs/>
          <w:sz w:val="24"/>
          <w:szCs w:val="24"/>
          <w:lang w:eastAsia="en-GB"/>
        </w:rPr>
        <w:t xml:space="preserve">Muudatuse </w:t>
      </w:r>
      <w:proofErr w:type="spellStart"/>
      <w:r w:rsidR="00FD0612" w:rsidRPr="003E3DE1">
        <w:rPr>
          <w:rFonts w:ascii="Times" w:eastAsia="Times New Roman" w:hAnsi="Times" w:cs="Times New Roman"/>
          <w:b/>
          <w:bCs/>
          <w:sz w:val="24"/>
          <w:szCs w:val="24"/>
          <w:lang w:eastAsia="en-GB"/>
        </w:rPr>
        <w:t>sihtrühm</w:t>
      </w:r>
      <w:proofErr w:type="spellEnd"/>
      <w:r w:rsidR="00FD0612" w:rsidRPr="003E3DE1">
        <w:rPr>
          <w:rFonts w:ascii="Times" w:eastAsia="Times New Roman" w:hAnsi="Times" w:cs="Times New Roman"/>
          <w:b/>
          <w:bCs/>
          <w:sz w:val="24"/>
          <w:szCs w:val="24"/>
          <w:lang w:eastAsia="en-GB"/>
        </w:rPr>
        <w:t xml:space="preserve"> 2</w:t>
      </w:r>
      <w:r w:rsidR="00FD0612" w:rsidRPr="003E3DE1">
        <w:rPr>
          <w:rFonts w:ascii="Times" w:eastAsia="Times New Roman" w:hAnsi="Times" w:cs="Times New Roman"/>
          <w:sz w:val="24"/>
          <w:szCs w:val="24"/>
          <w:lang w:eastAsia="en-GB"/>
        </w:rPr>
        <w:t xml:space="preserve">: </w:t>
      </w:r>
      <w:r w:rsidR="00FD0612" w:rsidRPr="003E3DE1">
        <w:rPr>
          <w:rFonts w:ascii="Times" w:eastAsia="Times New Roman" w:hAnsi="Times" w:cs="Calibri"/>
          <w:sz w:val="24"/>
          <w:szCs w:val="24"/>
          <w:lang w:eastAsia="en-GB"/>
        </w:rPr>
        <w:t xml:space="preserve">kõik </w:t>
      </w:r>
      <w:r w:rsidR="00FD0612" w:rsidRPr="003E3DE1">
        <w:rPr>
          <w:rFonts w:ascii="Times" w:eastAsia="Times New Roman" w:hAnsi="Times" w:cs="Calibri"/>
          <w:b/>
          <w:bCs/>
          <w:sz w:val="24"/>
          <w:szCs w:val="24"/>
          <w:lang w:eastAsia="en-GB"/>
        </w:rPr>
        <w:t>Eesti elanikud</w:t>
      </w:r>
      <w:r w:rsidR="00FD0612" w:rsidRPr="003E3DE1">
        <w:rPr>
          <w:rFonts w:ascii="Times" w:eastAsia="Times New Roman" w:hAnsi="Times" w:cs="Calibri"/>
          <w:sz w:val="24"/>
          <w:szCs w:val="24"/>
          <w:lang w:eastAsia="en-GB"/>
        </w:rPr>
        <w:t xml:space="preserve">, kelle elukoht on registreeritud </w:t>
      </w:r>
      <w:proofErr w:type="spellStart"/>
      <w:r w:rsidR="008A1527" w:rsidRPr="003E3DE1">
        <w:rPr>
          <w:rFonts w:ascii="Times" w:eastAsia="Times New Roman" w:hAnsi="Times" w:cs="Calibri"/>
          <w:sz w:val="24"/>
          <w:szCs w:val="24"/>
          <w:lang w:eastAsia="en-GB"/>
        </w:rPr>
        <w:t>KOVis</w:t>
      </w:r>
      <w:proofErr w:type="spellEnd"/>
      <w:r w:rsidR="00FD0612" w:rsidRPr="003E3DE1">
        <w:rPr>
          <w:rFonts w:ascii="Times" w:eastAsia="Times New Roman" w:hAnsi="Times" w:cs="Calibri"/>
          <w:sz w:val="24"/>
          <w:szCs w:val="24"/>
          <w:lang w:eastAsia="en-GB"/>
        </w:rPr>
        <w:t>.</w:t>
      </w:r>
    </w:p>
    <w:p w14:paraId="0DA74096" w14:textId="77777777" w:rsidR="002E0099" w:rsidRPr="003E3DE1" w:rsidRDefault="002E0099" w:rsidP="003E3DE1">
      <w:pPr>
        <w:spacing w:after="0" w:line="240" w:lineRule="auto"/>
        <w:jc w:val="both"/>
        <w:rPr>
          <w:rFonts w:ascii="Times" w:eastAsia="Times New Roman" w:hAnsi="Times" w:cs="Times New Roman"/>
          <w:sz w:val="24"/>
          <w:szCs w:val="24"/>
          <w:lang w:eastAsia="en-GB"/>
        </w:rPr>
      </w:pPr>
    </w:p>
    <w:p w14:paraId="34A563E7" w14:textId="046B552C" w:rsidR="00FD0612" w:rsidRPr="003E3DE1" w:rsidRDefault="00FD0612" w:rsidP="003E3DE1">
      <w:pPr>
        <w:spacing w:after="0" w:line="240" w:lineRule="auto"/>
        <w:jc w:val="both"/>
        <w:rPr>
          <w:rFonts w:ascii="Times" w:eastAsia="Times New Roman" w:hAnsi="Times" w:cs="Times New Roman"/>
          <w:sz w:val="24"/>
          <w:szCs w:val="24"/>
          <w:lang w:eastAsia="en-GB"/>
        </w:rPr>
      </w:pPr>
      <w:r w:rsidRPr="003E3DE1">
        <w:rPr>
          <w:rFonts w:ascii="Times" w:eastAsia="Calibri" w:hAnsi="Times" w:cs="Times New Roman"/>
          <w:b/>
          <w:bCs/>
          <w:sz w:val="24"/>
          <w:szCs w:val="24"/>
        </w:rPr>
        <w:t xml:space="preserve">Muudatusega kaasnevad </w:t>
      </w:r>
      <w:proofErr w:type="spellStart"/>
      <w:r w:rsidRPr="003E3DE1">
        <w:rPr>
          <w:rFonts w:ascii="Times" w:eastAsia="Calibri" w:hAnsi="Times" w:cs="Times New Roman"/>
          <w:b/>
          <w:bCs/>
          <w:sz w:val="24"/>
          <w:szCs w:val="24"/>
        </w:rPr>
        <w:t>mõjud</w:t>
      </w:r>
      <w:proofErr w:type="spellEnd"/>
      <w:r w:rsidRPr="003E3DE1">
        <w:rPr>
          <w:rFonts w:ascii="Times" w:eastAsia="Calibri" w:hAnsi="Times" w:cs="Times New Roman"/>
          <w:sz w:val="24"/>
          <w:szCs w:val="24"/>
        </w:rPr>
        <w:t xml:space="preserve">: </w:t>
      </w:r>
      <w:r w:rsidR="008A1527" w:rsidRPr="003E3DE1">
        <w:rPr>
          <w:rFonts w:ascii="Times" w:eastAsia="Calibri" w:hAnsi="Times" w:cs="Times New Roman"/>
          <w:sz w:val="24"/>
          <w:szCs w:val="24"/>
        </w:rPr>
        <w:t>elanike</w:t>
      </w:r>
      <w:r w:rsidRPr="003E3DE1">
        <w:rPr>
          <w:rFonts w:ascii="Times" w:eastAsia="Times New Roman" w:hAnsi="Times" w:cs="Times New Roman"/>
          <w:sz w:val="24"/>
          <w:szCs w:val="24"/>
          <w:lang w:eastAsia="en-GB"/>
        </w:rPr>
        <w:t xml:space="preserve"> </w:t>
      </w:r>
      <w:proofErr w:type="spellStart"/>
      <w:r w:rsidRPr="003E3DE1">
        <w:rPr>
          <w:rFonts w:ascii="Times" w:eastAsia="Times New Roman" w:hAnsi="Times" w:cs="Times New Roman"/>
          <w:sz w:val="24"/>
          <w:szCs w:val="24"/>
          <w:lang w:eastAsia="en-GB"/>
        </w:rPr>
        <w:t>võimalused</w:t>
      </w:r>
      <w:proofErr w:type="spellEnd"/>
      <w:r w:rsidRPr="003E3DE1">
        <w:rPr>
          <w:rFonts w:ascii="Times" w:eastAsia="Times New Roman" w:hAnsi="Times" w:cs="Times New Roman"/>
          <w:sz w:val="24"/>
          <w:szCs w:val="24"/>
          <w:lang w:eastAsia="en-GB"/>
        </w:rPr>
        <w:t xml:space="preserve"> osaleda </w:t>
      </w:r>
      <w:proofErr w:type="spellStart"/>
      <w:r w:rsidRPr="003E3DE1">
        <w:rPr>
          <w:rFonts w:ascii="Times" w:eastAsia="Times New Roman" w:hAnsi="Times" w:cs="Times New Roman"/>
          <w:sz w:val="24"/>
          <w:szCs w:val="24"/>
          <w:lang w:eastAsia="en-GB"/>
        </w:rPr>
        <w:t>ühiskondlikus</w:t>
      </w:r>
      <w:proofErr w:type="spellEnd"/>
      <w:r w:rsidRPr="003E3DE1">
        <w:rPr>
          <w:rFonts w:ascii="Times" w:eastAsia="Times New Roman" w:hAnsi="Times" w:cs="Times New Roman"/>
          <w:sz w:val="24"/>
          <w:szCs w:val="24"/>
          <w:lang w:eastAsia="en-GB"/>
        </w:rPr>
        <w:t xml:space="preserve"> elus kohalikul tasandil ja seda </w:t>
      </w:r>
      <w:proofErr w:type="spellStart"/>
      <w:r w:rsidRPr="003E3DE1">
        <w:rPr>
          <w:rFonts w:ascii="Times" w:eastAsia="Times New Roman" w:hAnsi="Times" w:cs="Times New Roman"/>
          <w:sz w:val="24"/>
          <w:szCs w:val="24"/>
          <w:lang w:eastAsia="en-GB"/>
        </w:rPr>
        <w:t>mõjutada</w:t>
      </w:r>
      <w:proofErr w:type="spellEnd"/>
      <w:r w:rsidRPr="003E3DE1">
        <w:rPr>
          <w:rFonts w:ascii="Times" w:eastAsia="Times New Roman" w:hAnsi="Times" w:cs="Times New Roman"/>
          <w:sz w:val="24"/>
          <w:szCs w:val="24"/>
          <w:lang w:eastAsia="en-GB"/>
        </w:rPr>
        <w:t>.</w:t>
      </w:r>
    </w:p>
    <w:p w14:paraId="53B0DC23" w14:textId="77777777" w:rsidR="002E0099" w:rsidRPr="003E3DE1" w:rsidRDefault="002E0099" w:rsidP="003E3DE1">
      <w:pPr>
        <w:spacing w:after="0" w:line="240" w:lineRule="auto"/>
        <w:jc w:val="both"/>
        <w:rPr>
          <w:rFonts w:ascii="Times" w:eastAsia="Times New Roman" w:hAnsi="Times" w:cs="Times New Roman"/>
          <w:sz w:val="24"/>
          <w:szCs w:val="24"/>
          <w:lang w:eastAsia="en-GB"/>
        </w:rPr>
      </w:pPr>
    </w:p>
    <w:p w14:paraId="47F667DD" w14:textId="488B4720" w:rsidR="00FD0612" w:rsidRPr="003E3DE1" w:rsidRDefault="00FD0612" w:rsidP="003E3DE1">
      <w:pPr>
        <w:spacing w:after="0" w:line="240" w:lineRule="auto"/>
        <w:jc w:val="both"/>
        <w:rPr>
          <w:rFonts w:ascii="Times" w:eastAsia="Calibri" w:hAnsi="Times" w:cs="Calibri"/>
          <w:sz w:val="24"/>
          <w:szCs w:val="24"/>
        </w:rPr>
      </w:pPr>
      <w:r w:rsidRPr="003E3DE1">
        <w:rPr>
          <w:rFonts w:ascii="Times" w:eastAsia="Calibri" w:hAnsi="Times" w:cs="Times New Roman"/>
          <w:b/>
          <w:bCs/>
          <w:sz w:val="24"/>
          <w:szCs w:val="24"/>
        </w:rPr>
        <w:lastRenderedPageBreak/>
        <w:t>Mõju ulatus</w:t>
      </w:r>
      <w:r w:rsidR="002D2600" w:rsidRPr="003E3DE1">
        <w:rPr>
          <w:rFonts w:ascii="Times" w:eastAsia="Calibri" w:hAnsi="Times" w:cs="Times New Roman"/>
          <w:b/>
          <w:bCs/>
          <w:sz w:val="24"/>
          <w:szCs w:val="24"/>
        </w:rPr>
        <w:t>:</w:t>
      </w:r>
      <w:r w:rsidRPr="003E3DE1">
        <w:rPr>
          <w:rFonts w:ascii="Times" w:eastAsia="Calibri" w:hAnsi="Times" w:cs="Times New Roman"/>
          <w:sz w:val="24"/>
          <w:szCs w:val="24"/>
        </w:rPr>
        <w:t xml:space="preserve"> </w:t>
      </w:r>
      <w:r w:rsidRPr="003E3DE1">
        <w:rPr>
          <w:rFonts w:ascii="Times" w:eastAsia="Calibri" w:hAnsi="Times" w:cs="Calibri"/>
          <w:sz w:val="24"/>
          <w:szCs w:val="24"/>
        </w:rPr>
        <w:t>muudatus loob mõnevõrra paremad võimalused kohalikus valitsemises osalemiseks kõigile Eesti elanikele, läbi võimaluse loomise piirkonnakonnakogude töös osalemiseks või nende kaudu ettepanekute esitamise valit</w:t>
      </w:r>
      <w:r w:rsidR="005D65AB" w:rsidRPr="003E3DE1">
        <w:rPr>
          <w:rFonts w:ascii="Times" w:eastAsia="Calibri" w:hAnsi="Times" w:cs="Calibri"/>
          <w:sz w:val="24"/>
          <w:szCs w:val="24"/>
        </w:rPr>
        <w:t>s</w:t>
      </w:r>
      <w:r w:rsidRPr="003E3DE1">
        <w:rPr>
          <w:rFonts w:ascii="Times" w:eastAsia="Calibri" w:hAnsi="Times" w:cs="Calibri"/>
          <w:sz w:val="24"/>
          <w:szCs w:val="24"/>
        </w:rPr>
        <w:t xml:space="preserve">ustele ja volikogudele, sh arengukava ja eelarvestrateegia kohta. Seda eeldusel, et paindlikuma regulatsiooni võimaldamise tõttu võidakse piirkonnakogusid juurde moodustada. Samas oli nii osavallakogude kui piirkonnakogude moodustamine kõige aktiivsem ja aktuaalsem peale </w:t>
      </w:r>
      <w:r w:rsidR="007C4037" w:rsidRPr="003E3DE1">
        <w:rPr>
          <w:rFonts w:ascii="Times" w:eastAsia="Calibri" w:hAnsi="Times" w:cs="Calibri"/>
          <w:sz w:val="24"/>
          <w:szCs w:val="24"/>
        </w:rPr>
        <w:t xml:space="preserve">haldusreformi käigus toimunud </w:t>
      </w:r>
      <w:proofErr w:type="spellStart"/>
      <w:r w:rsidR="007C4037" w:rsidRPr="003E3DE1">
        <w:rPr>
          <w:rFonts w:ascii="Times" w:eastAsia="Calibri" w:hAnsi="Times" w:cs="Calibri"/>
          <w:sz w:val="24"/>
          <w:szCs w:val="24"/>
        </w:rPr>
        <w:t>KOVide</w:t>
      </w:r>
      <w:proofErr w:type="spellEnd"/>
      <w:r w:rsidRPr="003E3DE1">
        <w:rPr>
          <w:rFonts w:ascii="Times" w:eastAsia="Calibri" w:hAnsi="Times" w:cs="Calibri"/>
          <w:sz w:val="24"/>
          <w:szCs w:val="24"/>
        </w:rPr>
        <w:t xml:space="preserve"> ühinemisi, mistõttu ei ole otsest alust eeldada, et juba olemasolevate piirkonnakogude arv olulisel määral suureneks. Ainult olemasolevate</w:t>
      </w:r>
      <w:r w:rsidR="007C4037" w:rsidRPr="003E3DE1">
        <w:rPr>
          <w:rFonts w:ascii="Times" w:eastAsia="Calibri" w:hAnsi="Times" w:cs="Calibri"/>
          <w:sz w:val="24"/>
          <w:szCs w:val="24"/>
        </w:rPr>
        <w:t>le</w:t>
      </w:r>
      <w:r w:rsidRPr="003E3DE1">
        <w:rPr>
          <w:rFonts w:ascii="Times" w:eastAsia="Calibri" w:hAnsi="Times" w:cs="Calibri"/>
          <w:sz w:val="24"/>
          <w:szCs w:val="24"/>
        </w:rPr>
        <w:t xml:space="preserve"> piirkonnakogudele õigusliku aluse loomine ei mõjuta oluliselt </w:t>
      </w:r>
      <w:r w:rsidR="007C4037" w:rsidRPr="003E3DE1">
        <w:rPr>
          <w:rFonts w:ascii="Times" w:eastAsia="Calibri" w:hAnsi="Times" w:cs="Calibri"/>
          <w:sz w:val="24"/>
          <w:szCs w:val="24"/>
        </w:rPr>
        <w:t xml:space="preserve">elanike </w:t>
      </w:r>
      <w:r w:rsidRPr="003E3DE1">
        <w:rPr>
          <w:rFonts w:ascii="Times" w:eastAsia="Calibri" w:hAnsi="Times" w:cs="Calibri"/>
          <w:sz w:val="24"/>
          <w:szCs w:val="24"/>
        </w:rPr>
        <w:t xml:space="preserve">võimalusi kohaliku elus osalemiseks. </w:t>
      </w:r>
    </w:p>
    <w:p w14:paraId="52FB660C" w14:textId="77777777" w:rsidR="00FD0612" w:rsidRPr="003E3DE1" w:rsidRDefault="00FD0612" w:rsidP="003E3DE1">
      <w:pPr>
        <w:spacing w:after="0" w:line="240" w:lineRule="auto"/>
        <w:jc w:val="both"/>
        <w:rPr>
          <w:rFonts w:ascii="Times" w:eastAsia="Calibri" w:hAnsi="Times" w:cs="Calibri"/>
          <w:sz w:val="24"/>
          <w:szCs w:val="24"/>
        </w:rPr>
      </w:pPr>
    </w:p>
    <w:p w14:paraId="1186AF42" w14:textId="496B67ED" w:rsidR="00FD0612" w:rsidRPr="003E3DE1" w:rsidRDefault="00FD0612" w:rsidP="003E3DE1">
      <w:pPr>
        <w:spacing w:after="0" w:line="240" w:lineRule="auto"/>
        <w:jc w:val="both"/>
        <w:rPr>
          <w:rFonts w:ascii="Times" w:eastAsia="Calibri" w:hAnsi="Times" w:cs="Calibri"/>
          <w:sz w:val="24"/>
          <w:szCs w:val="24"/>
        </w:rPr>
      </w:pPr>
      <w:r w:rsidRPr="003E3DE1">
        <w:rPr>
          <w:rFonts w:ascii="Times" w:eastAsia="Calibri" w:hAnsi="Times" w:cs="Calibri"/>
          <w:b/>
          <w:bCs/>
          <w:sz w:val="24"/>
          <w:szCs w:val="24"/>
        </w:rPr>
        <w:t>Mõju sagedus</w:t>
      </w:r>
      <w:r w:rsidRPr="003E3DE1">
        <w:rPr>
          <w:rFonts w:ascii="Times" w:eastAsia="Calibri" w:hAnsi="Times" w:cs="Calibri"/>
          <w:sz w:val="24"/>
          <w:szCs w:val="24"/>
        </w:rPr>
        <w:t>:</w:t>
      </w:r>
      <w:r w:rsidRPr="003E3DE1">
        <w:rPr>
          <w:rFonts w:ascii="Times" w:eastAsia="Calibri" w:hAnsi="Times" w:cs="Calibri"/>
          <w:b/>
          <w:bCs/>
          <w:sz w:val="24"/>
          <w:szCs w:val="24"/>
        </w:rPr>
        <w:t xml:space="preserve"> </w:t>
      </w:r>
      <w:r w:rsidRPr="003E3DE1">
        <w:rPr>
          <w:rFonts w:ascii="Times" w:eastAsia="Calibri" w:hAnsi="Times" w:cs="Calibri"/>
          <w:sz w:val="24"/>
          <w:szCs w:val="24"/>
        </w:rPr>
        <w:t xml:space="preserve">Piirkonnakogu moodustamisel on </w:t>
      </w:r>
      <w:r w:rsidR="007C4037" w:rsidRPr="003E3DE1">
        <w:rPr>
          <w:rFonts w:ascii="Times" w:eastAsia="Calibri" w:hAnsi="Times" w:cs="Calibri"/>
          <w:sz w:val="24"/>
          <w:szCs w:val="24"/>
        </w:rPr>
        <w:t xml:space="preserve">võimalik </w:t>
      </w:r>
      <w:r w:rsidRPr="003E3DE1">
        <w:rPr>
          <w:rFonts w:ascii="Times" w:eastAsia="Calibri" w:hAnsi="Times" w:cs="Calibri"/>
          <w:sz w:val="24"/>
          <w:szCs w:val="24"/>
        </w:rPr>
        <w:t xml:space="preserve">selle kaudu </w:t>
      </w:r>
      <w:r w:rsidR="007C4037" w:rsidRPr="003E3DE1">
        <w:rPr>
          <w:rFonts w:ascii="Times" w:eastAsia="Calibri" w:hAnsi="Times" w:cs="Calibri"/>
          <w:sz w:val="24"/>
          <w:szCs w:val="24"/>
        </w:rPr>
        <w:t xml:space="preserve">elanike </w:t>
      </w:r>
      <w:r w:rsidRPr="003E3DE1">
        <w:rPr>
          <w:rFonts w:ascii="Times" w:eastAsia="Calibri" w:hAnsi="Times" w:cs="Calibri"/>
          <w:sz w:val="24"/>
          <w:szCs w:val="24"/>
        </w:rPr>
        <w:t xml:space="preserve">osaluse võimalusi kohalikus elus </w:t>
      </w:r>
      <w:r w:rsidR="007C4037" w:rsidRPr="003E3DE1">
        <w:rPr>
          <w:rFonts w:ascii="Times" w:eastAsia="Calibri" w:hAnsi="Times" w:cs="Calibri"/>
          <w:sz w:val="24"/>
          <w:szCs w:val="24"/>
        </w:rPr>
        <w:t xml:space="preserve">jooksvalt </w:t>
      </w:r>
      <w:r w:rsidRPr="003E3DE1">
        <w:rPr>
          <w:rFonts w:ascii="Times" w:eastAsia="Calibri" w:hAnsi="Times" w:cs="Calibri"/>
          <w:sz w:val="24"/>
          <w:szCs w:val="24"/>
        </w:rPr>
        <w:t>parendada, kas läbi piirkonnakogu</w:t>
      </w:r>
      <w:r w:rsidR="00D124CB" w:rsidRPr="003E3DE1">
        <w:rPr>
          <w:rFonts w:ascii="Times" w:eastAsia="Calibri" w:hAnsi="Times" w:cs="Calibri"/>
          <w:sz w:val="24"/>
          <w:szCs w:val="24"/>
        </w:rPr>
        <w:t>de</w:t>
      </w:r>
      <w:r w:rsidRPr="003E3DE1">
        <w:rPr>
          <w:rFonts w:ascii="Times" w:eastAsia="Calibri" w:hAnsi="Times" w:cs="Calibri"/>
          <w:sz w:val="24"/>
          <w:szCs w:val="24"/>
        </w:rPr>
        <w:t xml:space="preserve"> töös osalemise või selle kaudu ettepanekute esitamise valitsus</w:t>
      </w:r>
      <w:r w:rsidR="00D124CB" w:rsidRPr="003E3DE1">
        <w:rPr>
          <w:rFonts w:ascii="Times" w:eastAsia="Calibri" w:hAnsi="Times" w:cs="Calibri"/>
          <w:sz w:val="24"/>
          <w:szCs w:val="24"/>
        </w:rPr>
        <w:t>t</w:t>
      </w:r>
      <w:r w:rsidRPr="003E3DE1">
        <w:rPr>
          <w:rFonts w:ascii="Times" w:eastAsia="Calibri" w:hAnsi="Times" w:cs="Calibri"/>
          <w:sz w:val="24"/>
          <w:szCs w:val="24"/>
        </w:rPr>
        <w:t>ele</w:t>
      </w:r>
      <w:r w:rsidR="00D124CB" w:rsidRPr="003E3DE1">
        <w:rPr>
          <w:rFonts w:ascii="Times" w:eastAsia="Calibri" w:hAnsi="Times" w:cs="Calibri"/>
          <w:sz w:val="24"/>
          <w:szCs w:val="24"/>
        </w:rPr>
        <w:t xml:space="preserve"> ja volikogudele</w:t>
      </w:r>
      <w:r w:rsidRPr="003E3DE1">
        <w:rPr>
          <w:rFonts w:ascii="Times" w:eastAsia="Calibri" w:hAnsi="Times" w:cs="Calibri"/>
          <w:sz w:val="24"/>
          <w:szCs w:val="24"/>
        </w:rPr>
        <w:t>. Kõige kaalukam roll on arengukavale ja eelarvestrateegiale arvamuste andmine piirkonnakogu ja seega ka piirkonna elanike poolt, mis toimub kord aastas.</w:t>
      </w:r>
    </w:p>
    <w:p w14:paraId="52640884" w14:textId="77777777" w:rsidR="002E0099" w:rsidRPr="003E3DE1" w:rsidRDefault="002E0099" w:rsidP="003E3DE1">
      <w:pPr>
        <w:spacing w:after="0" w:line="240" w:lineRule="auto"/>
        <w:jc w:val="both"/>
        <w:rPr>
          <w:rFonts w:ascii="Times" w:eastAsia="Calibri" w:hAnsi="Times" w:cs="Calibri"/>
          <w:sz w:val="24"/>
          <w:szCs w:val="24"/>
        </w:rPr>
      </w:pPr>
    </w:p>
    <w:p w14:paraId="76FE22BB" w14:textId="6AB44FC7" w:rsidR="00FD0612" w:rsidRPr="003E3DE1" w:rsidRDefault="00FD0612" w:rsidP="003E3DE1">
      <w:pPr>
        <w:spacing w:after="0" w:line="240" w:lineRule="auto"/>
        <w:jc w:val="both"/>
        <w:rPr>
          <w:rFonts w:ascii="Times" w:eastAsia="Times New Roman" w:hAnsi="Times" w:cs="Calibri"/>
          <w:sz w:val="24"/>
          <w:szCs w:val="24"/>
          <w:lang w:eastAsia="en-GB"/>
        </w:rPr>
      </w:pPr>
      <w:r w:rsidRPr="003E3DE1">
        <w:rPr>
          <w:rFonts w:ascii="Times" w:eastAsia="Times New Roman" w:hAnsi="Times" w:cs="Calibri"/>
          <w:b/>
          <w:bCs/>
          <w:sz w:val="24"/>
          <w:szCs w:val="24"/>
          <w:lang w:eastAsia="en-GB"/>
        </w:rPr>
        <w:t>Ebasoovitavate mõjude risk</w:t>
      </w:r>
      <w:r w:rsidRPr="003E3DE1">
        <w:rPr>
          <w:rFonts w:ascii="Times" w:eastAsia="Times New Roman" w:hAnsi="Times" w:cs="Calibri"/>
          <w:sz w:val="24"/>
          <w:szCs w:val="24"/>
          <w:lang w:eastAsia="en-GB"/>
        </w:rPr>
        <w:t xml:space="preserve">: Riskide </w:t>
      </w:r>
      <w:proofErr w:type="spellStart"/>
      <w:r w:rsidRPr="003E3DE1">
        <w:rPr>
          <w:rFonts w:ascii="Times" w:eastAsia="Times New Roman" w:hAnsi="Times" w:cs="Calibri"/>
          <w:sz w:val="24"/>
          <w:szCs w:val="24"/>
          <w:lang w:eastAsia="en-GB"/>
        </w:rPr>
        <w:t>või</w:t>
      </w:r>
      <w:proofErr w:type="spellEnd"/>
      <w:r w:rsidRPr="003E3DE1">
        <w:rPr>
          <w:rFonts w:ascii="Times" w:eastAsia="Times New Roman" w:hAnsi="Times" w:cs="Calibri"/>
          <w:sz w:val="24"/>
          <w:szCs w:val="24"/>
          <w:lang w:eastAsia="en-GB"/>
        </w:rPr>
        <w:t xml:space="preserve"> ebasoovitavate </w:t>
      </w:r>
      <w:proofErr w:type="spellStart"/>
      <w:r w:rsidRPr="003E3DE1">
        <w:rPr>
          <w:rFonts w:ascii="Times" w:eastAsia="Times New Roman" w:hAnsi="Times" w:cs="Calibri"/>
          <w:sz w:val="24"/>
          <w:szCs w:val="24"/>
          <w:lang w:eastAsia="en-GB"/>
        </w:rPr>
        <w:t>mõjude</w:t>
      </w:r>
      <w:proofErr w:type="spellEnd"/>
      <w:r w:rsidRPr="003E3DE1">
        <w:rPr>
          <w:rFonts w:ascii="Times" w:eastAsia="Times New Roman" w:hAnsi="Times" w:cs="Calibri"/>
          <w:sz w:val="24"/>
          <w:szCs w:val="24"/>
          <w:lang w:eastAsia="en-GB"/>
        </w:rPr>
        <w:t xml:space="preserve"> kaasnemine on </w:t>
      </w:r>
      <w:proofErr w:type="spellStart"/>
      <w:r w:rsidRPr="003E3DE1">
        <w:rPr>
          <w:rFonts w:ascii="Times" w:eastAsia="Times New Roman" w:hAnsi="Times" w:cs="Calibri"/>
          <w:sz w:val="24"/>
          <w:szCs w:val="24"/>
          <w:lang w:eastAsia="en-GB"/>
        </w:rPr>
        <w:t>ebatõenäoline</w:t>
      </w:r>
      <w:proofErr w:type="spellEnd"/>
      <w:r w:rsidRPr="003E3DE1">
        <w:rPr>
          <w:rFonts w:ascii="Times" w:eastAsia="Times New Roman" w:hAnsi="Times" w:cs="Calibri"/>
          <w:sz w:val="24"/>
          <w:szCs w:val="24"/>
          <w:lang w:eastAsia="en-GB"/>
        </w:rPr>
        <w:t>. Võimalik ebasoovitav mõju kohalikule demokraatiale ja inimeste osalusele kohalikus valitsemises võib väljenduda</w:t>
      </w:r>
      <w:r w:rsidR="00AC0E49" w:rsidRPr="003E3DE1">
        <w:rPr>
          <w:rFonts w:ascii="Times" w:eastAsia="Times New Roman" w:hAnsi="Times" w:cs="Calibri"/>
          <w:sz w:val="24"/>
          <w:szCs w:val="24"/>
          <w:lang w:eastAsia="en-GB"/>
        </w:rPr>
        <w:t xml:space="preserve"> siis</w:t>
      </w:r>
      <w:r w:rsidRPr="003E3DE1">
        <w:rPr>
          <w:rFonts w:ascii="Times" w:eastAsia="Times New Roman" w:hAnsi="Times" w:cs="Calibri"/>
          <w:sz w:val="24"/>
          <w:szCs w:val="24"/>
          <w:lang w:eastAsia="en-GB"/>
        </w:rPr>
        <w:t>, kui piirkonnakogu moodustamisel on eesmärgid või ootused märkimisväärselt erinevad selle tegelikust võimest mõjutada valitsuse ja volikogu tegevust (sest seaduse alusel võib talle ette näha ka väiksemad õigused kui linnaosa</w:t>
      </w:r>
      <w:r w:rsidR="00AC0E49" w:rsidRPr="003E3DE1">
        <w:rPr>
          <w:rFonts w:ascii="Times" w:eastAsia="Times New Roman" w:hAnsi="Times" w:cs="Calibri"/>
          <w:sz w:val="24"/>
          <w:szCs w:val="24"/>
          <w:lang w:eastAsia="en-GB"/>
        </w:rPr>
        <w:t>-</w:t>
      </w:r>
      <w:r w:rsidRPr="003E3DE1">
        <w:rPr>
          <w:rFonts w:ascii="Times" w:eastAsia="Times New Roman" w:hAnsi="Times" w:cs="Calibri"/>
          <w:sz w:val="24"/>
          <w:szCs w:val="24"/>
          <w:lang w:eastAsia="en-GB"/>
        </w:rPr>
        <w:t xml:space="preserve"> ja osavallakogudele). Samas selle riski avaldumine või mitteavaldumine ei tulene loodava regulatsiooni sisust.</w:t>
      </w:r>
      <w:r w:rsidR="00AC0E49" w:rsidRPr="003E3DE1">
        <w:rPr>
          <w:rFonts w:ascii="Times" w:eastAsia="Times New Roman" w:hAnsi="Times" w:cs="Calibri"/>
          <w:sz w:val="24"/>
          <w:szCs w:val="24"/>
          <w:lang w:eastAsia="en-GB"/>
        </w:rPr>
        <w:t xml:space="preserve"> Piirkonnakogude moodustamise alused on </w:t>
      </w:r>
      <w:proofErr w:type="spellStart"/>
      <w:r w:rsidR="00AC0E49" w:rsidRPr="003E3DE1">
        <w:rPr>
          <w:rFonts w:ascii="Times" w:eastAsia="Times New Roman" w:hAnsi="Times" w:cs="Calibri"/>
          <w:sz w:val="24"/>
          <w:szCs w:val="24"/>
          <w:lang w:eastAsia="en-GB"/>
        </w:rPr>
        <w:t>KOVide</w:t>
      </w:r>
      <w:proofErr w:type="spellEnd"/>
      <w:r w:rsidR="00AC0E49" w:rsidRPr="003E3DE1">
        <w:rPr>
          <w:rFonts w:ascii="Times" w:eastAsia="Times New Roman" w:hAnsi="Times" w:cs="Calibri"/>
          <w:sz w:val="24"/>
          <w:szCs w:val="24"/>
          <w:lang w:eastAsia="en-GB"/>
        </w:rPr>
        <w:t xml:space="preserve"> endi kujundada.</w:t>
      </w:r>
    </w:p>
    <w:p w14:paraId="27D6D7D1" w14:textId="77777777" w:rsidR="002E0099" w:rsidRPr="003E3DE1" w:rsidRDefault="002E0099" w:rsidP="003E3DE1">
      <w:pPr>
        <w:spacing w:after="0" w:line="240" w:lineRule="auto"/>
        <w:jc w:val="both"/>
        <w:rPr>
          <w:rFonts w:ascii="Times" w:eastAsia="Times New Roman" w:hAnsi="Times" w:cs="Calibri"/>
          <w:sz w:val="24"/>
          <w:szCs w:val="24"/>
          <w:lang w:eastAsia="en-GB"/>
        </w:rPr>
      </w:pPr>
    </w:p>
    <w:p w14:paraId="0E876323" w14:textId="77777777" w:rsidR="00FD0612" w:rsidRPr="003E3DE1" w:rsidRDefault="00FD0612" w:rsidP="003E3DE1">
      <w:pPr>
        <w:spacing w:after="0" w:line="240" w:lineRule="auto"/>
        <w:jc w:val="both"/>
        <w:rPr>
          <w:rFonts w:ascii="Calibri" w:eastAsia="Calibri" w:hAnsi="Calibri" w:cs="Times New Roman"/>
          <w:sz w:val="24"/>
          <w:szCs w:val="24"/>
        </w:rPr>
      </w:pP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b/>
          <w:bCs/>
          <w:sz w:val="24"/>
          <w:szCs w:val="24"/>
        </w:rPr>
        <w:t xml:space="preserve"> avaldumine ja hinnang </w:t>
      </w: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b/>
          <w:bCs/>
          <w:sz w:val="24"/>
          <w:szCs w:val="24"/>
        </w:rPr>
        <w:t xml:space="preserve"> olulisusele</w:t>
      </w:r>
      <w:r w:rsidRPr="003E3DE1">
        <w:rPr>
          <w:rFonts w:ascii="Times" w:eastAsia="Calibri" w:hAnsi="Times" w:cs="Times New Roman"/>
          <w:sz w:val="24"/>
          <w:szCs w:val="24"/>
        </w:rPr>
        <w:t xml:space="preserve">: </w:t>
      </w:r>
      <w:r w:rsidRPr="003E3DE1">
        <w:rPr>
          <w:rFonts w:ascii="Times" w:eastAsia="Calibri" w:hAnsi="Times" w:cs="Calibri"/>
          <w:sz w:val="24"/>
          <w:szCs w:val="24"/>
        </w:rPr>
        <w:t xml:space="preserve">elanikele võib kaasneda väikese mõjuga positiivne mõju, kuna võivad tekkida paremad võimalused kohalikus valitsemises osalemiseks või selle mõjutamiseks. </w:t>
      </w:r>
    </w:p>
    <w:p w14:paraId="7AF2EB49" w14:textId="77777777" w:rsidR="00FD0612" w:rsidRPr="003E3DE1" w:rsidRDefault="00FD0612" w:rsidP="003E3DE1">
      <w:pPr>
        <w:spacing w:after="0" w:line="240" w:lineRule="auto"/>
        <w:jc w:val="both"/>
        <w:rPr>
          <w:rFonts w:ascii="Times" w:eastAsia="Calibri" w:hAnsi="Times" w:cs="Times New Roman"/>
          <w:sz w:val="24"/>
          <w:szCs w:val="24"/>
        </w:rPr>
      </w:pPr>
    </w:p>
    <w:p w14:paraId="14C75274" w14:textId="0213AB3D" w:rsidR="00615743" w:rsidRPr="003E3DE1" w:rsidRDefault="00615743" w:rsidP="003E3DE1">
      <w:pPr>
        <w:spacing w:after="0" w:line="240" w:lineRule="auto"/>
        <w:jc w:val="both"/>
        <w:rPr>
          <w:rFonts w:ascii="Times New Roman" w:eastAsia="Calibri" w:hAnsi="Times New Roman" w:cs="Times New Roman"/>
          <w:b/>
          <w:bCs/>
          <w:sz w:val="24"/>
          <w:szCs w:val="24"/>
        </w:rPr>
      </w:pPr>
      <w:r w:rsidRPr="003E3DE1">
        <w:rPr>
          <w:rFonts w:ascii="Times" w:eastAsia="Calibri" w:hAnsi="Times" w:cs="Times New Roman"/>
          <w:b/>
          <w:bCs/>
          <w:sz w:val="24"/>
          <w:szCs w:val="24"/>
          <w:u w:val="single"/>
        </w:rPr>
        <w:t xml:space="preserve">Kavandatav muudatus </w:t>
      </w:r>
      <w:r w:rsidR="00B51B20" w:rsidRPr="003E3DE1">
        <w:rPr>
          <w:rFonts w:ascii="Times" w:eastAsia="Calibri" w:hAnsi="Times" w:cs="Times New Roman"/>
          <w:b/>
          <w:bCs/>
          <w:sz w:val="24"/>
          <w:szCs w:val="24"/>
          <w:u w:val="single"/>
        </w:rPr>
        <w:t>I</w:t>
      </w:r>
      <w:r w:rsidRPr="003E3DE1">
        <w:rPr>
          <w:rFonts w:ascii="Times" w:eastAsia="Calibri" w:hAnsi="Times" w:cs="Times New Roman"/>
          <w:b/>
          <w:bCs/>
          <w:sz w:val="24"/>
          <w:szCs w:val="24"/>
          <w:u w:val="single"/>
        </w:rPr>
        <w:t>X</w:t>
      </w:r>
      <w:r w:rsidRPr="003E3DE1">
        <w:rPr>
          <w:rFonts w:ascii="Times" w:eastAsia="Calibri" w:hAnsi="Times" w:cs="Times New Roman"/>
          <w:b/>
          <w:bCs/>
          <w:sz w:val="24"/>
          <w:szCs w:val="24"/>
        </w:rPr>
        <w:t>:</w:t>
      </w:r>
      <w:r w:rsidRPr="003E3DE1">
        <w:rPr>
          <w:rFonts w:ascii="Times New Roman" w:eastAsia="Calibri" w:hAnsi="Times New Roman" w:cs="Times New Roman"/>
          <w:b/>
          <w:bCs/>
          <w:sz w:val="24"/>
          <w:szCs w:val="24"/>
        </w:rPr>
        <w:t xml:space="preserve"> </w:t>
      </w:r>
      <w:proofErr w:type="spellStart"/>
      <w:r w:rsidRPr="003E3DE1">
        <w:rPr>
          <w:rFonts w:ascii="Times New Roman" w:eastAsia="Calibri" w:hAnsi="Times New Roman" w:cs="Times New Roman"/>
          <w:b/>
          <w:bCs/>
          <w:sz w:val="24"/>
          <w:szCs w:val="24"/>
        </w:rPr>
        <w:t>KOKSi</w:t>
      </w:r>
      <w:proofErr w:type="spellEnd"/>
      <w:r w:rsidRPr="003E3DE1">
        <w:rPr>
          <w:rFonts w:ascii="Times New Roman" w:eastAsia="Calibri" w:hAnsi="Times New Roman" w:cs="Times New Roman"/>
          <w:b/>
          <w:bCs/>
          <w:sz w:val="24"/>
          <w:szCs w:val="24"/>
        </w:rPr>
        <w:t xml:space="preserve"> lisatav peatükk 10</w:t>
      </w:r>
      <w:r w:rsidRPr="003E3DE1">
        <w:rPr>
          <w:rFonts w:ascii="Times New Roman" w:eastAsia="Calibri" w:hAnsi="Times New Roman" w:cs="Times New Roman"/>
          <w:b/>
          <w:bCs/>
          <w:sz w:val="24"/>
          <w:szCs w:val="24"/>
          <w:vertAlign w:val="superscript"/>
        </w:rPr>
        <w:t>1</w:t>
      </w:r>
      <w:r w:rsidRPr="003E3DE1">
        <w:rPr>
          <w:rFonts w:ascii="Times New Roman" w:eastAsia="Calibri" w:hAnsi="Times New Roman" w:cs="Times New Roman"/>
          <w:b/>
          <w:bCs/>
          <w:sz w:val="24"/>
          <w:szCs w:val="24"/>
        </w:rPr>
        <w:t xml:space="preserve"> ehk omavalitsusüksuste liitude regulatsiooni toomine </w:t>
      </w:r>
      <w:proofErr w:type="spellStart"/>
      <w:r w:rsidRPr="003E3DE1">
        <w:rPr>
          <w:rFonts w:ascii="Times New Roman" w:eastAsia="Calibri" w:hAnsi="Times New Roman" w:cs="Times New Roman"/>
          <w:b/>
          <w:bCs/>
          <w:sz w:val="24"/>
          <w:szCs w:val="24"/>
        </w:rPr>
        <w:t>KOLSist</w:t>
      </w:r>
      <w:proofErr w:type="spellEnd"/>
      <w:r w:rsidRPr="003E3DE1">
        <w:rPr>
          <w:rFonts w:ascii="Times New Roman" w:eastAsia="Calibri" w:hAnsi="Times New Roman" w:cs="Times New Roman"/>
          <w:b/>
          <w:bCs/>
          <w:sz w:val="24"/>
          <w:szCs w:val="24"/>
        </w:rPr>
        <w:t xml:space="preserve"> </w:t>
      </w:r>
      <w:proofErr w:type="spellStart"/>
      <w:r w:rsidRPr="003E3DE1">
        <w:rPr>
          <w:rFonts w:ascii="Times New Roman" w:eastAsia="Calibri" w:hAnsi="Times New Roman" w:cs="Times New Roman"/>
          <w:b/>
          <w:bCs/>
          <w:sz w:val="24"/>
          <w:szCs w:val="24"/>
        </w:rPr>
        <w:t>KOKSi</w:t>
      </w:r>
      <w:proofErr w:type="spellEnd"/>
    </w:p>
    <w:p w14:paraId="3DB2E11E" w14:textId="77777777" w:rsidR="00615743" w:rsidRPr="003E3DE1" w:rsidRDefault="00615743" w:rsidP="003E3DE1">
      <w:pPr>
        <w:spacing w:after="0" w:line="240" w:lineRule="auto"/>
        <w:rPr>
          <w:rFonts w:ascii="Times New Roman" w:eastAsia="Calibri" w:hAnsi="Times New Roman" w:cs="Times New Roman"/>
          <w:sz w:val="24"/>
          <w:szCs w:val="24"/>
        </w:rPr>
      </w:pPr>
    </w:p>
    <w:p w14:paraId="1272FF7D" w14:textId="377E49FD" w:rsidR="00615743" w:rsidRPr="003E3DE1" w:rsidRDefault="00615743" w:rsidP="003E3DE1">
      <w:pPr>
        <w:numPr>
          <w:ilvl w:val="0"/>
          <w:numId w:val="36"/>
        </w:numPr>
        <w:spacing w:after="0" w:line="240" w:lineRule="auto"/>
        <w:ind w:left="284"/>
        <w:contextualSpacing/>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KOV võib teha koostööd teiste </w:t>
      </w:r>
      <w:proofErr w:type="spellStart"/>
      <w:r w:rsidRPr="003E3DE1">
        <w:rPr>
          <w:rFonts w:ascii="Times New Roman" w:eastAsia="Calibri" w:hAnsi="Times New Roman" w:cs="Times New Roman"/>
          <w:sz w:val="24"/>
          <w:szCs w:val="24"/>
        </w:rPr>
        <w:t>KOVidega</w:t>
      </w:r>
      <w:proofErr w:type="spellEnd"/>
      <w:r w:rsidRPr="003E3DE1">
        <w:rPr>
          <w:rFonts w:ascii="Times New Roman" w:eastAsia="Calibri" w:hAnsi="Times New Roman" w:cs="Times New Roman"/>
          <w:sz w:val="24"/>
          <w:szCs w:val="24"/>
        </w:rPr>
        <w:t xml:space="preserve"> läbi</w:t>
      </w:r>
      <w:r w:rsidRPr="003E3DE1">
        <w:rPr>
          <w:rFonts w:ascii="Times New Roman" w:eastAsia="Calibri" w:hAnsi="Times New Roman" w:cs="Times New Roman"/>
          <w:b/>
          <w:bCs/>
          <w:sz w:val="24"/>
          <w:szCs w:val="24"/>
        </w:rPr>
        <w:t xml:space="preserve"> </w:t>
      </w:r>
      <w:r w:rsidRPr="003E3DE1">
        <w:rPr>
          <w:rFonts w:ascii="Times New Roman" w:eastAsia="Calibri" w:hAnsi="Times New Roman" w:cs="Times New Roman"/>
          <w:sz w:val="24"/>
          <w:szCs w:val="24"/>
        </w:rPr>
        <w:t xml:space="preserve">maakondliku </w:t>
      </w:r>
      <w:r w:rsidR="001D5506">
        <w:rPr>
          <w:rFonts w:ascii="Times New Roman" w:eastAsia="Calibri" w:hAnsi="Times New Roman" w:cs="Times New Roman"/>
          <w:sz w:val="24"/>
          <w:szCs w:val="24"/>
        </w:rPr>
        <w:t>ja/</w:t>
      </w:r>
      <w:r w:rsidRPr="003E3DE1">
        <w:rPr>
          <w:rFonts w:ascii="Times New Roman" w:eastAsia="Calibri" w:hAnsi="Times New Roman" w:cs="Times New Roman"/>
          <w:sz w:val="24"/>
          <w:szCs w:val="24"/>
        </w:rPr>
        <w:t>või piirkondliku omavalitsusliidu.</w:t>
      </w:r>
    </w:p>
    <w:p w14:paraId="60C00BBD" w14:textId="77777777" w:rsidR="00615743" w:rsidRPr="003E3DE1" w:rsidRDefault="00615743" w:rsidP="003E3DE1">
      <w:pPr>
        <w:spacing w:after="0" w:line="240" w:lineRule="auto"/>
        <w:ind w:left="-76"/>
        <w:contextualSpacing/>
        <w:jc w:val="both"/>
        <w:rPr>
          <w:rFonts w:ascii="Times New Roman" w:eastAsia="Calibri" w:hAnsi="Times New Roman" w:cs="Times New Roman"/>
          <w:sz w:val="24"/>
          <w:szCs w:val="24"/>
        </w:rPr>
      </w:pPr>
    </w:p>
    <w:p w14:paraId="428F4DBE" w14:textId="77777777" w:rsidR="00615743" w:rsidRPr="003E3DE1" w:rsidRDefault="00615743"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b/>
          <w:bCs/>
          <w:sz w:val="24"/>
          <w:szCs w:val="24"/>
        </w:rPr>
        <w:t>Mõju sihtrühmaks</w:t>
      </w:r>
      <w:r w:rsidRPr="003E3DE1">
        <w:rPr>
          <w:rFonts w:ascii="Times New Roman" w:eastAsia="Calibri" w:hAnsi="Times New Roman" w:cs="Times New Roman"/>
          <w:sz w:val="24"/>
          <w:szCs w:val="24"/>
        </w:rPr>
        <w:t xml:space="preserve"> on </w:t>
      </w:r>
      <w:proofErr w:type="spellStart"/>
      <w:r w:rsidRPr="003E3DE1">
        <w:rPr>
          <w:rFonts w:ascii="Times New Roman" w:eastAsia="Calibri" w:hAnsi="Times New Roman" w:cs="Times New Roman"/>
          <w:sz w:val="24"/>
          <w:szCs w:val="24"/>
        </w:rPr>
        <w:t>KOVid</w:t>
      </w:r>
      <w:proofErr w:type="spellEnd"/>
      <w:r w:rsidRPr="003E3DE1">
        <w:rPr>
          <w:rFonts w:ascii="Times New Roman" w:eastAsia="Calibri" w:hAnsi="Times New Roman" w:cs="Times New Roman"/>
          <w:sz w:val="24"/>
          <w:szCs w:val="24"/>
        </w:rPr>
        <w:t xml:space="preserve">. </w:t>
      </w:r>
    </w:p>
    <w:p w14:paraId="0EA64413" w14:textId="67972951" w:rsidR="00615743" w:rsidRPr="003E3DE1" w:rsidRDefault="00615743"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Kehtivas </w:t>
      </w:r>
      <w:proofErr w:type="spellStart"/>
      <w:r w:rsidRPr="003E3DE1">
        <w:rPr>
          <w:rFonts w:ascii="Times New Roman" w:eastAsia="Calibri" w:hAnsi="Times New Roman" w:cs="Times New Roman"/>
          <w:sz w:val="24"/>
          <w:szCs w:val="24"/>
        </w:rPr>
        <w:t>KOLSis</w:t>
      </w:r>
      <w:proofErr w:type="spellEnd"/>
      <w:r w:rsidRPr="003E3DE1">
        <w:rPr>
          <w:rFonts w:ascii="Times New Roman" w:eastAsia="Calibri" w:hAnsi="Times New Roman" w:cs="Times New Roman"/>
          <w:sz w:val="24"/>
          <w:szCs w:val="24"/>
        </w:rPr>
        <w:t xml:space="preserve"> asuv regulatsioon </w:t>
      </w:r>
      <w:r w:rsidR="00553814">
        <w:rPr>
          <w:rFonts w:ascii="Times New Roman" w:eastAsia="Calibri" w:hAnsi="Times New Roman" w:cs="Times New Roman"/>
          <w:sz w:val="24"/>
          <w:szCs w:val="24"/>
        </w:rPr>
        <w:t>kavandatakse</w:t>
      </w:r>
      <w:r w:rsidRPr="003E3DE1">
        <w:rPr>
          <w:rFonts w:ascii="Times New Roman" w:eastAsia="Calibri" w:hAnsi="Times New Roman" w:cs="Times New Roman"/>
          <w:sz w:val="24"/>
          <w:szCs w:val="24"/>
        </w:rPr>
        <w:t xml:space="preserve"> eelnõuga </w:t>
      </w:r>
      <w:proofErr w:type="spellStart"/>
      <w:r w:rsidRPr="003E3DE1">
        <w:rPr>
          <w:rFonts w:ascii="Times New Roman" w:eastAsia="Calibri" w:hAnsi="Times New Roman" w:cs="Times New Roman"/>
          <w:sz w:val="24"/>
          <w:szCs w:val="24"/>
        </w:rPr>
        <w:t>KOKSi</w:t>
      </w:r>
      <w:proofErr w:type="spellEnd"/>
      <w:r w:rsidRPr="003E3DE1">
        <w:rPr>
          <w:rFonts w:ascii="Times New Roman" w:eastAsia="Calibri" w:hAnsi="Times New Roman" w:cs="Times New Roman"/>
          <w:sz w:val="24"/>
          <w:szCs w:val="24"/>
        </w:rPr>
        <w:t xml:space="preserve"> üle t</w:t>
      </w:r>
      <w:r w:rsidR="00553814">
        <w:rPr>
          <w:rFonts w:ascii="Times New Roman" w:eastAsia="Calibri" w:hAnsi="Times New Roman" w:cs="Times New Roman"/>
          <w:sz w:val="24"/>
          <w:szCs w:val="24"/>
        </w:rPr>
        <w:t>uua</w:t>
      </w:r>
      <w:r w:rsidRPr="003E3DE1">
        <w:rPr>
          <w:rFonts w:ascii="Times New Roman" w:eastAsia="Calibri" w:hAnsi="Times New Roman" w:cs="Times New Roman"/>
          <w:sz w:val="24"/>
          <w:szCs w:val="24"/>
        </w:rPr>
        <w:t xml:space="preserve"> suures osas senisel kujul, mis tähendab, et muudatusega seotult märkimisväärseid mõjusid ei teki. Kogu regulatsiooni </w:t>
      </w:r>
      <w:proofErr w:type="spellStart"/>
      <w:r w:rsidRPr="003E3DE1">
        <w:rPr>
          <w:rFonts w:ascii="Times New Roman" w:eastAsia="Calibri" w:hAnsi="Times New Roman" w:cs="Times New Roman"/>
          <w:sz w:val="24"/>
          <w:szCs w:val="24"/>
        </w:rPr>
        <w:t>KOKSi</w:t>
      </w:r>
      <w:proofErr w:type="spellEnd"/>
      <w:r w:rsidRPr="003E3DE1">
        <w:rPr>
          <w:rFonts w:ascii="Times New Roman" w:eastAsia="Calibri" w:hAnsi="Times New Roman" w:cs="Times New Roman"/>
          <w:sz w:val="24"/>
          <w:szCs w:val="24"/>
        </w:rPr>
        <w:t xml:space="preserve"> toomine on kantud </w:t>
      </w:r>
      <w:proofErr w:type="spellStart"/>
      <w:r w:rsidRPr="003E3DE1">
        <w:rPr>
          <w:rFonts w:ascii="Times New Roman" w:eastAsia="Calibri" w:hAnsi="Times New Roman" w:cs="Times New Roman"/>
          <w:sz w:val="24"/>
          <w:szCs w:val="24"/>
        </w:rPr>
        <w:t>KOKS</w:t>
      </w:r>
      <w:r w:rsidR="00553814">
        <w:rPr>
          <w:rFonts w:ascii="Times New Roman" w:eastAsia="Calibri" w:hAnsi="Times New Roman" w:cs="Times New Roman"/>
          <w:sz w:val="24"/>
          <w:szCs w:val="24"/>
        </w:rPr>
        <w:t>i</w:t>
      </w:r>
      <w:proofErr w:type="spellEnd"/>
      <w:r w:rsidRPr="003E3DE1">
        <w:rPr>
          <w:rFonts w:ascii="Times New Roman" w:eastAsia="Calibri" w:hAnsi="Times New Roman" w:cs="Times New Roman"/>
          <w:sz w:val="24"/>
          <w:szCs w:val="24"/>
        </w:rPr>
        <w:t xml:space="preserve"> revisjoni eesmärgist ühtlustada mõistlikul viisil KOV toimimise aluseid reguleeriv seadusandlus ja vähendada seaduste (õigusloome) mahtu. Kuna KOKS suuresti </w:t>
      </w:r>
      <w:r w:rsidR="002D2600" w:rsidRPr="003E3DE1">
        <w:rPr>
          <w:rFonts w:ascii="Times New Roman" w:eastAsia="Calibri" w:hAnsi="Times New Roman" w:cs="Times New Roman"/>
          <w:sz w:val="24"/>
          <w:szCs w:val="24"/>
        </w:rPr>
        <w:t xml:space="preserve">juba reguleerib </w:t>
      </w:r>
      <w:r w:rsidRPr="003E3DE1">
        <w:rPr>
          <w:rFonts w:ascii="Times New Roman" w:eastAsia="Calibri" w:hAnsi="Times New Roman" w:cs="Times New Roman"/>
          <w:sz w:val="24"/>
          <w:szCs w:val="24"/>
        </w:rPr>
        <w:t>erinevaid KOV koostöö võimalusi (</w:t>
      </w:r>
      <w:proofErr w:type="spellStart"/>
      <w:r w:rsidRPr="003E3DE1">
        <w:rPr>
          <w:rFonts w:ascii="Times New Roman" w:eastAsia="Calibri" w:hAnsi="Times New Roman" w:cs="Times New Roman"/>
          <w:sz w:val="24"/>
          <w:szCs w:val="24"/>
        </w:rPr>
        <w:t>ühisametid</w:t>
      </w:r>
      <w:proofErr w:type="spellEnd"/>
      <w:r w:rsidR="00600D12" w:rsidRPr="003E3DE1">
        <w:rPr>
          <w:rFonts w:ascii="Times New Roman" w:eastAsia="Calibri" w:hAnsi="Times New Roman" w:cs="Times New Roman"/>
          <w:sz w:val="24"/>
          <w:szCs w:val="24"/>
        </w:rPr>
        <w:t xml:space="preserve"> </w:t>
      </w:r>
      <w:r w:rsidRPr="003E3DE1">
        <w:rPr>
          <w:rFonts w:ascii="Times New Roman" w:eastAsia="Calibri" w:hAnsi="Times New Roman" w:cs="Times New Roman"/>
          <w:sz w:val="24"/>
          <w:szCs w:val="24"/>
        </w:rPr>
        <w:t xml:space="preserve">ja </w:t>
      </w:r>
      <w:r w:rsidR="00600D12" w:rsidRPr="003E3DE1">
        <w:rPr>
          <w:rFonts w:ascii="Times New Roman" w:eastAsia="Calibri" w:hAnsi="Times New Roman" w:cs="Times New Roman"/>
          <w:sz w:val="24"/>
          <w:szCs w:val="24"/>
        </w:rPr>
        <w:t>-</w:t>
      </w:r>
      <w:r w:rsidRPr="003E3DE1">
        <w:rPr>
          <w:rFonts w:ascii="Times New Roman" w:eastAsia="Calibri" w:hAnsi="Times New Roman" w:cs="Times New Roman"/>
          <w:sz w:val="24"/>
          <w:szCs w:val="24"/>
        </w:rPr>
        <w:t xml:space="preserve">asutused, rahvusvaheline koostöö, </w:t>
      </w:r>
      <w:proofErr w:type="spellStart"/>
      <w:r w:rsidRPr="003E3DE1">
        <w:rPr>
          <w:rFonts w:ascii="Times New Roman" w:eastAsia="Calibri" w:hAnsi="Times New Roman" w:cs="Times New Roman"/>
          <w:sz w:val="24"/>
          <w:szCs w:val="24"/>
        </w:rPr>
        <w:t>KOVide</w:t>
      </w:r>
      <w:proofErr w:type="spellEnd"/>
      <w:r w:rsidRPr="003E3DE1">
        <w:rPr>
          <w:rFonts w:ascii="Times New Roman" w:eastAsia="Calibri" w:hAnsi="Times New Roman" w:cs="Times New Roman"/>
          <w:sz w:val="24"/>
          <w:szCs w:val="24"/>
        </w:rPr>
        <w:t xml:space="preserve"> ühiselt täidetavad ülesanded, sh maakonna arengustrateegia koostamine) ning mainib ära ka omavalitsusliitude tegevuse, siis tagab omavalitsusliitude regulatsiooni lisamine </w:t>
      </w:r>
      <w:proofErr w:type="spellStart"/>
      <w:r w:rsidRPr="003E3DE1">
        <w:rPr>
          <w:rFonts w:ascii="Times New Roman" w:eastAsia="Calibri" w:hAnsi="Times New Roman" w:cs="Times New Roman"/>
          <w:sz w:val="24"/>
          <w:szCs w:val="24"/>
        </w:rPr>
        <w:t>KOKSi</w:t>
      </w:r>
      <w:proofErr w:type="spellEnd"/>
      <w:r w:rsidRPr="003E3DE1">
        <w:rPr>
          <w:rFonts w:ascii="Times New Roman" w:eastAsia="Calibri" w:hAnsi="Times New Roman" w:cs="Times New Roman"/>
          <w:sz w:val="24"/>
          <w:szCs w:val="24"/>
        </w:rPr>
        <w:t xml:space="preserve"> ka õigusselguse.</w:t>
      </w:r>
    </w:p>
    <w:p w14:paraId="43BDFD89"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1B8E3C69" w14:textId="4DABAA7D" w:rsidR="00615743" w:rsidRPr="003E3DE1" w:rsidRDefault="00615743"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b/>
          <w:bCs/>
          <w:sz w:val="24"/>
          <w:szCs w:val="24"/>
        </w:rPr>
        <w:t>Mõju ulatus ja avaldumise sagedus</w:t>
      </w:r>
      <w:r w:rsidRPr="003E3DE1">
        <w:rPr>
          <w:rFonts w:ascii="Times New Roman" w:eastAsia="Calibri" w:hAnsi="Times New Roman" w:cs="Times New Roman"/>
          <w:sz w:val="24"/>
          <w:szCs w:val="24"/>
        </w:rPr>
        <w:t>:</w:t>
      </w:r>
      <w:r w:rsidRPr="003E3DE1">
        <w:rPr>
          <w:rFonts w:ascii="Times New Roman" w:eastAsia="Calibri" w:hAnsi="Times New Roman" w:cs="Times New Roman"/>
          <w:b/>
          <w:bCs/>
          <w:sz w:val="24"/>
          <w:szCs w:val="24"/>
        </w:rPr>
        <w:t xml:space="preserve"> </w:t>
      </w:r>
      <w:r w:rsidR="002D2600" w:rsidRPr="003E3DE1">
        <w:rPr>
          <w:rFonts w:ascii="Times New Roman" w:eastAsia="Calibri" w:hAnsi="Times New Roman" w:cs="Times New Roman"/>
          <w:sz w:val="24"/>
          <w:szCs w:val="24"/>
        </w:rPr>
        <w:t>s</w:t>
      </w:r>
      <w:r w:rsidRPr="003E3DE1">
        <w:rPr>
          <w:rFonts w:ascii="Times New Roman" w:eastAsia="Calibri" w:hAnsi="Times New Roman" w:cs="Times New Roman"/>
          <w:sz w:val="24"/>
          <w:szCs w:val="24"/>
        </w:rPr>
        <w:t xml:space="preserve">arnaselt kehtivale korrale võib asutada nii maakondlikke kui ka piirkondlikke liite. Nii maakondlik, piirkondlik kui üleriigiline liit on eraõiguslikud juriidilised isikud, mis tegutsevad MTÜ vormis ja nendele kohaldatakse </w:t>
      </w:r>
      <w:proofErr w:type="spellStart"/>
      <w:r w:rsidR="00553814">
        <w:rPr>
          <w:rFonts w:ascii="Times New Roman" w:eastAsia="Calibri" w:hAnsi="Times New Roman" w:cs="Times New Roman"/>
          <w:sz w:val="24"/>
          <w:szCs w:val="24"/>
        </w:rPr>
        <w:t>MTÜSi</w:t>
      </w:r>
      <w:proofErr w:type="spellEnd"/>
      <w:r w:rsidRPr="003E3DE1">
        <w:rPr>
          <w:rFonts w:ascii="Times New Roman" w:eastAsia="Calibri" w:hAnsi="Times New Roman" w:cs="Times New Roman"/>
          <w:sz w:val="24"/>
          <w:szCs w:val="24"/>
        </w:rPr>
        <w:t xml:space="preserve"> arvestades </w:t>
      </w:r>
      <w:proofErr w:type="spellStart"/>
      <w:r w:rsidRPr="003E3DE1">
        <w:rPr>
          <w:rFonts w:ascii="Times New Roman" w:eastAsia="Calibri" w:hAnsi="Times New Roman" w:cs="Times New Roman"/>
          <w:sz w:val="24"/>
          <w:szCs w:val="24"/>
        </w:rPr>
        <w:t>KOKSis</w:t>
      </w:r>
      <w:proofErr w:type="spellEnd"/>
      <w:r w:rsidRPr="003E3DE1">
        <w:rPr>
          <w:rFonts w:ascii="Times New Roman" w:eastAsia="Calibri" w:hAnsi="Times New Roman" w:cs="Times New Roman"/>
          <w:sz w:val="24"/>
          <w:szCs w:val="24"/>
        </w:rPr>
        <w:t xml:space="preserve"> sätestatud erisusi. </w:t>
      </w:r>
      <w:r w:rsidR="00553814">
        <w:rPr>
          <w:rFonts w:ascii="Times New Roman" w:eastAsia="Calibri" w:hAnsi="Times New Roman" w:cs="Times New Roman"/>
          <w:sz w:val="24"/>
          <w:szCs w:val="24"/>
        </w:rPr>
        <w:t>T</w:t>
      </w:r>
      <w:r w:rsidRPr="003E3DE1">
        <w:rPr>
          <w:rFonts w:ascii="Times New Roman" w:eastAsia="Calibri" w:hAnsi="Times New Roman" w:cs="Times New Roman"/>
          <w:sz w:val="24"/>
          <w:szCs w:val="24"/>
        </w:rPr>
        <w:t xml:space="preserve">eadaolevalt pole </w:t>
      </w:r>
      <w:proofErr w:type="spellStart"/>
      <w:r w:rsidRPr="003E3DE1">
        <w:rPr>
          <w:rFonts w:ascii="Times New Roman" w:eastAsia="Calibri" w:hAnsi="Times New Roman" w:cs="Times New Roman"/>
          <w:sz w:val="24"/>
          <w:szCs w:val="24"/>
        </w:rPr>
        <w:t>KOVid</w:t>
      </w:r>
      <w:proofErr w:type="spellEnd"/>
      <w:r w:rsidRPr="003E3DE1">
        <w:rPr>
          <w:rFonts w:ascii="Times New Roman" w:eastAsia="Calibri" w:hAnsi="Times New Roman" w:cs="Times New Roman"/>
          <w:sz w:val="24"/>
          <w:szCs w:val="24"/>
        </w:rPr>
        <w:t xml:space="preserve"> soovinud korraga asutada maakondlikku või piirkondlikku liitu. Võib prognoosida, et maakondades, kus maakondliku liidu toimimisel </w:t>
      </w:r>
      <w:r w:rsidRPr="003E3DE1">
        <w:rPr>
          <w:rFonts w:ascii="Times New Roman" w:eastAsia="Calibri" w:hAnsi="Times New Roman" w:cs="Times New Roman"/>
          <w:sz w:val="24"/>
          <w:szCs w:val="24"/>
        </w:rPr>
        <w:lastRenderedPageBreak/>
        <w:t xml:space="preserve">mõtet ei nähta, eelistatakse koostööd läbi maakondliku arenduskeskuse või siis moodustatakse naabermaakonna </w:t>
      </w:r>
      <w:proofErr w:type="spellStart"/>
      <w:r w:rsidRPr="003E3DE1">
        <w:rPr>
          <w:rFonts w:ascii="Times New Roman" w:eastAsia="Calibri" w:hAnsi="Times New Roman" w:cs="Times New Roman"/>
          <w:sz w:val="24"/>
          <w:szCs w:val="24"/>
        </w:rPr>
        <w:t>KOVidega</w:t>
      </w:r>
      <w:proofErr w:type="spellEnd"/>
      <w:r w:rsidRPr="003E3DE1">
        <w:rPr>
          <w:rFonts w:ascii="Times New Roman" w:eastAsia="Calibri" w:hAnsi="Times New Roman" w:cs="Times New Roman"/>
          <w:sz w:val="24"/>
          <w:szCs w:val="24"/>
        </w:rPr>
        <w:t xml:space="preserve"> ühine piirkondlik liit.</w:t>
      </w:r>
    </w:p>
    <w:p w14:paraId="4E77D356" w14:textId="77777777" w:rsidR="002E0099" w:rsidRPr="003E3DE1" w:rsidRDefault="002E0099" w:rsidP="003E3DE1">
      <w:pPr>
        <w:spacing w:after="0" w:line="240" w:lineRule="auto"/>
        <w:jc w:val="both"/>
        <w:rPr>
          <w:rFonts w:ascii="Times New Roman" w:eastAsia="Calibri" w:hAnsi="Times New Roman" w:cs="Times New Roman"/>
          <w:b/>
          <w:bCs/>
          <w:sz w:val="24"/>
          <w:szCs w:val="24"/>
        </w:rPr>
      </w:pPr>
    </w:p>
    <w:p w14:paraId="3AB041C4" w14:textId="239AD521" w:rsidR="00615743" w:rsidRPr="003E3DE1" w:rsidRDefault="00615743"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b/>
          <w:bCs/>
          <w:sz w:val="24"/>
          <w:szCs w:val="24"/>
        </w:rPr>
        <w:t>Ebasoovitavate mõjude risk</w:t>
      </w:r>
      <w:r w:rsidRPr="003E3DE1">
        <w:rPr>
          <w:rFonts w:ascii="Times New Roman" w:eastAsia="Calibri" w:hAnsi="Times New Roman" w:cs="Times New Roman"/>
          <w:sz w:val="24"/>
          <w:szCs w:val="24"/>
        </w:rPr>
        <w:t>: Ebasoovitavaid mõjusid ei kaasne</w:t>
      </w:r>
      <w:r w:rsidR="00553814">
        <w:rPr>
          <w:rFonts w:ascii="Times New Roman" w:eastAsia="Calibri" w:hAnsi="Times New Roman" w:cs="Times New Roman"/>
          <w:sz w:val="24"/>
          <w:szCs w:val="24"/>
        </w:rPr>
        <w:t>. S</w:t>
      </w:r>
      <w:r w:rsidRPr="003E3DE1">
        <w:rPr>
          <w:rFonts w:ascii="Times New Roman" w:eastAsia="Calibri" w:hAnsi="Times New Roman" w:cs="Times New Roman"/>
          <w:sz w:val="24"/>
          <w:szCs w:val="24"/>
        </w:rPr>
        <w:t>eni pole piirkondlikke omavalitsusliite siiski asutatud.</w:t>
      </w:r>
    </w:p>
    <w:p w14:paraId="255B7B1D"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16D7C9D5" w14:textId="5B5E586E" w:rsidR="00615743" w:rsidRPr="003E3DE1" w:rsidRDefault="00615743" w:rsidP="003E3DE1">
      <w:pPr>
        <w:spacing w:after="0" w:line="240" w:lineRule="auto"/>
        <w:jc w:val="both"/>
        <w:rPr>
          <w:rFonts w:ascii="Times" w:eastAsia="Calibri" w:hAnsi="Times" w:cs="Times New Roman"/>
          <w:sz w:val="24"/>
          <w:szCs w:val="24"/>
        </w:rPr>
      </w:pP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b/>
          <w:bCs/>
          <w:sz w:val="24"/>
          <w:szCs w:val="24"/>
        </w:rPr>
        <w:t xml:space="preserve"> avaldumine ja hinnang </w:t>
      </w: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b/>
          <w:bCs/>
          <w:sz w:val="24"/>
          <w:szCs w:val="24"/>
        </w:rPr>
        <w:t xml:space="preserve"> olulisusele</w:t>
      </w:r>
      <w:r w:rsidRPr="003E3DE1">
        <w:rPr>
          <w:rFonts w:ascii="Times" w:eastAsia="Calibri" w:hAnsi="Times" w:cs="Times New Roman"/>
          <w:sz w:val="24"/>
          <w:szCs w:val="24"/>
        </w:rPr>
        <w:t>:</w:t>
      </w:r>
      <w:r w:rsidRPr="003E3DE1">
        <w:rPr>
          <w:rFonts w:ascii="Times" w:eastAsia="Calibri" w:hAnsi="Times" w:cs="Times New Roman"/>
          <w:b/>
          <w:bCs/>
          <w:sz w:val="24"/>
          <w:szCs w:val="24"/>
        </w:rPr>
        <w:t xml:space="preserve"> </w:t>
      </w:r>
      <w:r w:rsidR="00553814" w:rsidRPr="00553814">
        <w:rPr>
          <w:rFonts w:ascii="Times" w:eastAsia="Calibri" w:hAnsi="Times" w:cs="Times New Roman"/>
          <w:sz w:val="24"/>
          <w:szCs w:val="24"/>
        </w:rPr>
        <w:t xml:space="preserve">Mõju on </w:t>
      </w:r>
      <w:proofErr w:type="spellStart"/>
      <w:r w:rsidR="00553814">
        <w:rPr>
          <w:rFonts w:ascii="Times" w:eastAsia="Calibri" w:hAnsi="Times" w:cs="Times New Roman"/>
          <w:sz w:val="24"/>
          <w:szCs w:val="24"/>
        </w:rPr>
        <w:t>väh</w:t>
      </w:r>
      <w:r w:rsidR="00553814" w:rsidRPr="00553814">
        <w:rPr>
          <w:rFonts w:ascii="Times" w:eastAsia="Calibri" w:hAnsi="Times" w:cs="Times New Roman"/>
          <w:sz w:val="24"/>
          <w:szCs w:val="24"/>
        </w:rPr>
        <w:t>ne</w:t>
      </w:r>
      <w:proofErr w:type="spellEnd"/>
      <w:r w:rsidR="00553814" w:rsidRPr="00553814">
        <w:rPr>
          <w:rFonts w:ascii="Times" w:eastAsia="Calibri" w:hAnsi="Times" w:cs="Times New Roman"/>
          <w:sz w:val="24"/>
          <w:szCs w:val="24"/>
        </w:rPr>
        <w:t xml:space="preserve">. </w:t>
      </w:r>
      <w:r w:rsidRPr="003E3DE1">
        <w:rPr>
          <w:rFonts w:ascii="Times" w:eastAsia="Calibri" w:hAnsi="Times" w:cs="Times New Roman"/>
          <w:sz w:val="24"/>
          <w:szCs w:val="24"/>
        </w:rPr>
        <w:t xml:space="preserve">Positiivne mõju on kaasnevad täiendavad õigused koostööorgani formaadile, nt võimalus sõlmida hanketa halduslepinguid </w:t>
      </w:r>
      <w:proofErr w:type="spellStart"/>
      <w:r w:rsidRPr="003E3DE1">
        <w:rPr>
          <w:rFonts w:ascii="Times" w:eastAsia="Calibri" w:hAnsi="Times" w:cs="Times New Roman"/>
          <w:sz w:val="24"/>
          <w:szCs w:val="24"/>
        </w:rPr>
        <w:t>KOViga</w:t>
      </w:r>
      <w:proofErr w:type="spellEnd"/>
      <w:r w:rsidRPr="003E3DE1">
        <w:rPr>
          <w:rFonts w:ascii="Times" w:eastAsia="Calibri" w:hAnsi="Times" w:cs="Times New Roman"/>
          <w:sz w:val="24"/>
          <w:szCs w:val="24"/>
        </w:rPr>
        <w:t>.</w:t>
      </w:r>
    </w:p>
    <w:p w14:paraId="283448B7"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34251946" w14:textId="10D8CCC2" w:rsidR="00615743" w:rsidRPr="003E3DE1" w:rsidRDefault="00386459"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b/>
          <w:bCs/>
          <w:sz w:val="24"/>
          <w:szCs w:val="24"/>
        </w:rPr>
        <w:t>2</w:t>
      </w:r>
      <w:r w:rsidR="00615743" w:rsidRPr="003E3DE1">
        <w:rPr>
          <w:rFonts w:ascii="Times New Roman" w:eastAsia="Calibri" w:hAnsi="Times New Roman" w:cs="Times New Roman"/>
          <w:b/>
          <w:bCs/>
          <w:sz w:val="24"/>
          <w:szCs w:val="24"/>
        </w:rPr>
        <w:t xml:space="preserve">. </w:t>
      </w:r>
      <w:r w:rsidR="00615743" w:rsidRPr="003E3DE1">
        <w:rPr>
          <w:rFonts w:ascii="Times New Roman" w:eastAsia="Calibri" w:hAnsi="Times New Roman" w:cs="Times New Roman"/>
          <w:sz w:val="24"/>
          <w:szCs w:val="24"/>
        </w:rPr>
        <w:t xml:space="preserve">Muudatus, mille kohaselt liit võib </w:t>
      </w:r>
      <w:proofErr w:type="spellStart"/>
      <w:r w:rsidR="00615743" w:rsidRPr="003E3DE1">
        <w:rPr>
          <w:rFonts w:ascii="Times New Roman" w:eastAsia="Calibri" w:hAnsi="Times New Roman" w:cs="Times New Roman"/>
          <w:sz w:val="24"/>
          <w:szCs w:val="24"/>
        </w:rPr>
        <w:t>KOVi</w:t>
      </w:r>
      <w:proofErr w:type="spellEnd"/>
      <w:r w:rsidR="00615743" w:rsidRPr="003E3DE1">
        <w:rPr>
          <w:rFonts w:ascii="Times New Roman" w:eastAsia="Calibri" w:hAnsi="Times New Roman" w:cs="Times New Roman"/>
          <w:sz w:val="24"/>
          <w:szCs w:val="24"/>
        </w:rPr>
        <w:t xml:space="preserve"> või riigiga kokkuleppel täita olemuselt omavalitsuslikke või riikliku olemusega KOV ülesandeid</w:t>
      </w:r>
      <w:r w:rsidR="00553814">
        <w:rPr>
          <w:rFonts w:ascii="Times New Roman" w:eastAsia="Calibri" w:hAnsi="Times New Roman" w:cs="Times New Roman"/>
          <w:sz w:val="24"/>
          <w:szCs w:val="24"/>
        </w:rPr>
        <w:t>. Omavalitsusliku ülesande andmine liidule on võimalik ka ilma seaduse volitusnormita</w:t>
      </w:r>
      <w:r w:rsidR="00615743" w:rsidRPr="003E3DE1">
        <w:rPr>
          <w:rFonts w:ascii="Times New Roman" w:eastAsia="Calibri" w:hAnsi="Times New Roman" w:cs="Times New Roman"/>
          <w:sz w:val="24"/>
          <w:szCs w:val="24"/>
        </w:rPr>
        <w:t>, kui ülesande üleandmi</w:t>
      </w:r>
      <w:r w:rsidR="00553814">
        <w:rPr>
          <w:rFonts w:ascii="Times New Roman" w:eastAsia="Calibri" w:hAnsi="Times New Roman" w:cs="Times New Roman"/>
          <w:sz w:val="24"/>
          <w:szCs w:val="24"/>
        </w:rPr>
        <w:t>se</w:t>
      </w:r>
      <w:r w:rsidR="00615743" w:rsidRPr="003E3DE1">
        <w:rPr>
          <w:rFonts w:ascii="Times New Roman" w:eastAsia="Calibri" w:hAnsi="Times New Roman" w:cs="Times New Roman"/>
          <w:sz w:val="24"/>
          <w:szCs w:val="24"/>
        </w:rPr>
        <w:t xml:space="preserve"> liidule on KOV otsustanud ja kus seadus ei määratle konkreetset KOV organit ning kus ei ole tegemist avaliku võimu volituste teostamisega.</w:t>
      </w:r>
    </w:p>
    <w:p w14:paraId="2F463A1D"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0E476B39" w14:textId="024DF6B2" w:rsidR="00615743" w:rsidRPr="003E3DE1" w:rsidRDefault="00615743" w:rsidP="003E3DE1">
      <w:pPr>
        <w:spacing w:after="0" w:line="240" w:lineRule="auto"/>
        <w:jc w:val="both"/>
        <w:textAlignment w:val="baseline"/>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Muudatusest mõjutatud sihtrühm.</w:t>
      </w:r>
      <w:r w:rsidRPr="003E3DE1">
        <w:rPr>
          <w:rFonts w:ascii="Times New Roman" w:eastAsia="Times New Roman" w:hAnsi="Times New Roman" w:cs="Times New Roman"/>
          <w:sz w:val="24"/>
          <w:szCs w:val="24"/>
          <w:lang w:eastAsia="et-EE"/>
        </w:rPr>
        <w:t xml:space="preserve"> Peamine mõju avaldub vahetutele osapooltele, ehk </w:t>
      </w:r>
      <w:proofErr w:type="spellStart"/>
      <w:r w:rsidRPr="003E3DE1">
        <w:rPr>
          <w:rFonts w:ascii="Times New Roman" w:eastAsia="Times New Roman" w:hAnsi="Times New Roman" w:cs="Times New Roman"/>
          <w:sz w:val="24"/>
          <w:szCs w:val="24"/>
          <w:lang w:eastAsia="et-EE"/>
        </w:rPr>
        <w:t>KOVile</w:t>
      </w:r>
      <w:proofErr w:type="spellEnd"/>
      <w:r w:rsidRPr="003E3DE1">
        <w:rPr>
          <w:rFonts w:ascii="Times New Roman" w:eastAsia="Times New Roman" w:hAnsi="Times New Roman" w:cs="Times New Roman"/>
          <w:sz w:val="24"/>
          <w:szCs w:val="24"/>
          <w:lang w:eastAsia="et-EE"/>
        </w:rPr>
        <w:t xml:space="preserve"> ja maakondlikule või piirkondlikule KOV liidule, kes on võtnud ülesande endale täitmiseks. Mõjutatud sihtrühm on seega väga kitsas. Ülesandeid täidetakse liidu kaudu vaid nende </w:t>
      </w:r>
      <w:proofErr w:type="spellStart"/>
      <w:r w:rsidRPr="003E3DE1">
        <w:rPr>
          <w:rFonts w:ascii="Times New Roman" w:eastAsia="Times New Roman" w:hAnsi="Times New Roman" w:cs="Times New Roman"/>
          <w:sz w:val="24"/>
          <w:szCs w:val="24"/>
          <w:lang w:eastAsia="et-EE"/>
        </w:rPr>
        <w:t>liikmesomavalitsuste</w:t>
      </w:r>
      <w:proofErr w:type="spellEnd"/>
      <w:r w:rsidRPr="003E3DE1">
        <w:rPr>
          <w:rFonts w:ascii="Times New Roman" w:eastAsia="Times New Roman" w:hAnsi="Times New Roman" w:cs="Times New Roman"/>
          <w:sz w:val="24"/>
          <w:szCs w:val="24"/>
          <w:lang w:eastAsia="et-EE"/>
        </w:rPr>
        <w:t xml:space="preserve"> eest, kelle volikogu on nii otsustanud. Seaduste kohaselt võib olla terve rida ülesandeid, mis on </w:t>
      </w:r>
      <w:proofErr w:type="spellStart"/>
      <w:r w:rsidRPr="003E3DE1">
        <w:rPr>
          <w:rFonts w:ascii="Times New Roman" w:eastAsia="Times New Roman" w:hAnsi="Times New Roman" w:cs="Times New Roman"/>
          <w:sz w:val="24"/>
          <w:szCs w:val="24"/>
          <w:lang w:eastAsia="et-EE"/>
        </w:rPr>
        <w:t>KOVi</w:t>
      </w:r>
      <w:proofErr w:type="spellEnd"/>
      <w:r w:rsidRPr="003E3DE1">
        <w:rPr>
          <w:rFonts w:ascii="Times New Roman" w:eastAsia="Times New Roman" w:hAnsi="Times New Roman" w:cs="Times New Roman"/>
          <w:sz w:val="24"/>
          <w:szCs w:val="24"/>
          <w:lang w:eastAsia="et-EE"/>
        </w:rPr>
        <w:t xml:space="preserve"> pädevuses, kuid mida on kas raske või ebaotstarbekas täita </w:t>
      </w:r>
      <w:proofErr w:type="spellStart"/>
      <w:r w:rsidRPr="003E3DE1">
        <w:rPr>
          <w:rFonts w:ascii="Times New Roman" w:eastAsia="Times New Roman" w:hAnsi="Times New Roman" w:cs="Times New Roman"/>
          <w:sz w:val="24"/>
          <w:szCs w:val="24"/>
          <w:lang w:eastAsia="et-EE"/>
        </w:rPr>
        <w:t>KOVidel</w:t>
      </w:r>
      <w:proofErr w:type="spellEnd"/>
      <w:r w:rsidRPr="003E3DE1">
        <w:rPr>
          <w:rFonts w:ascii="Times New Roman" w:eastAsia="Times New Roman" w:hAnsi="Times New Roman" w:cs="Times New Roman"/>
          <w:sz w:val="24"/>
          <w:szCs w:val="24"/>
          <w:lang w:eastAsia="et-EE"/>
        </w:rPr>
        <w:t xml:space="preserve"> üksinda. Eelduslikult annavad </w:t>
      </w:r>
      <w:proofErr w:type="spellStart"/>
      <w:r w:rsidRPr="003E3DE1">
        <w:rPr>
          <w:rFonts w:ascii="Times New Roman" w:eastAsia="Times New Roman" w:hAnsi="Times New Roman" w:cs="Times New Roman"/>
          <w:sz w:val="24"/>
          <w:szCs w:val="24"/>
          <w:lang w:eastAsia="et-EE"/>
        </w:rPr>
        <w:t>KOVid</w:t>
      </w:r>
      <w:proofErr w:type="spellEnd"/>
      <w:r w:rsidRPr="003E3DE1">
        <w:rPr>
          <w:rFonts w:ascii="Times New Roman" w:eastAsia="Times New Roman" w:hAnsi="Times New Roman" w:cs="Times New Roman"/>
          <w:sz w:val="24"/>
          <w:szCs w:val="24"/>
          <w:lang w:eastAsia="et-EE"/>
        </w:rPr>
        <w:t xml:space="preserve"> ülesanded liidule täitmiseks halduslepinguga. Ülesande üleandmine on kõigi osapoolte poolt läbimõeldud protsess ja KOV peab ülesande üleandmist volikogu otsuses ka põhjendama.</w:t>
      </w:r>
    </w:p>
    <w:p w14:paraId="3AE400B0" w14:textId="77777777" w:rsidR="002E0099" w:rsidRPr="003E3DE1" w:rsidRDefault="002E0099" w:rsidP="003E3DE1">
      <w:pPr>
        <w:spacing w:after="0" w:line="240" w:lineRule="auto"/>
        <w:jc w:val="both"/>
        <w:textAlignment w:val="baseline"/>
        <w:rPr>
          <w:rFonts w:ascii="Times New Roman" w:eastAsia="Times New Roman" w:hAnsi="Times New Roman" w:cs="Times New Roman"/>
          <w:sz w:val="24"/>
          <w:szCs w:val="24"/>
          <w:lang w:eastAsia="et-EE"/>
        </w:rPr>
      </w:pPr>
    </w:p>
    <w:p w14:paraId="64E9268C" w14:textId="33BA4638" w:rsidR="00615743" w:rsidRPr="003E3DE1" w:rsidRDefault="00615743" w:rsidP="003E3DE1">
      <w:pPr>
        <w:spacing w:after="0" w:line="240" w:lineRule="auto"/>
        <w:jc w:val="both"/>
        <w:textAlignment w:val="baseline"/>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Eelnõu muudatuse mõju ei laiene avaliku võimu volitusega ülesannete üleandmisele. Kui ülesande täitmine eeldab avaliku võimu volitusi (HKTS §-s 4 nimetatud täidesaatva riigivõimu volitus) teostamist, peab seaduses sisalduma selge volitusnorm, mis lubab </w:t>
      </w:r>
      <w:r w:rsidR="00553814">
        <w:rPr>
          <w:rFonts w:ascii="Times New Roman" w:eastAsia="Times New Roman" w:hAnsi="Times New Roman" w:cs="Times New Roman"/>
          <w:sz w:val="24"/>
          <w:szCs w:val="24"/>
          <w:lang w:eastAsia="et-EE"/>
        </w:rPr>
        <w:t>riiklikku ülesannet</w:t>
      </w:r>
      <w:r w:rsidRPr="003E3DE1">
        <w:rPr>
          <w:rFonts w:ascii="Times New Roman" w:eastAsia="Times New Roman" w:hAnsi="Times New Roman" w:cs="Times New Roman"/>
          <w:sz w:val="24"/>
          <w:szCs w:val="24"/>
          <w:lang w:eastAsia="et-EE"/>
        </w:rPr>
        <w:t xml:space="preserve"> KOV liidule täitmiseks volitada.</w:t>
      </w:r>
    </w:p>
    <w:p w14:paraId="7F7AB067" w14:textId="77777777" w:rsidR="002E0099" w:rsidRPr="003E3DE1" w:rsidRDefault="002E0099" w:rsidP="003E3DE1">
      <w:pPr>
        <w:spacing w:after="0" w:line="240" w:lineRule="auto"/>
        <w:jc w:val="both"/>
        <w:textAlignment w:val="baseline"/>
        <w:rPr>
          <w:rFonts w:ascii="Times New Roman" w:eastAsia="Times New Roman" w:hAnsi="Times New Roman" w:cs="Times New Roman"/>
          <w:sz w:val="24"/>
          <w:szCs w:val="24"/>
          <w:lang w:eastAsia="et-EE"/>
        </w:rPr>
      </w:pPr>
    </w:p>
    <w:p w14:paraId="5F78B594" w14:textId="0DEA60B1" w:rsidR="00615743" w:rsidRPr="003E3DE1" w:rsidRDefault="00615743" w:rsidP="003E3DE1">
      <w:pPr>
        <w:spacing w:after="0" w:line="240" w:lineRule="auto"/>
        <w:jc w:val="both"/>
        <w:textAlignment w:val="baseline"/>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Kokkulepe KOV ja KOV liidu vahel ei pea igakordselt kvalifitseeruma halduslepinguks. Nt juhul, kui (haldus)ülesanne on ilma avaliku võimu volituseta ehk rakenduslikku laadi või seotud tehnilise teenindamisega, võib sõlmida jätkuvalt ka tsiviilõiguslikke lepinguid.</w:t>
      </w:r>
    </w:p>
    <w:p w14:paraId="64047396" w14:textId="77777777" w:rsidR="002E0099" w:rsidRPr="003E3DE1" w:rsidRDefault="002E0099" w:rsidP="003E3DE1">
      <w:pPr>
        <w:spacing w:after="0" w:line="240" w:lineRule="auto"/>
        <w:jc w:val="both"/>
        <w:textAlignment w:val="baseline"/>
        <w:rPr>
          <w:rFonts w:ascii="Times New Roman" w:eastAsia="Times New Roman" w:hAnsi="Times New Roman" w:cs="Times New Roman"/>
          <w:sz w:val="24"/>
          <w:szCs w:val="24"/>
          <w:lang w:eastAsia="et-EE"/>
        </w:rPr>
      </w:pPr>
    </w:p>
    <w:p w14:paraId="34DADE1C" w14:textId="77777777" w:rsidR="00615743" w:rsidRPr="003E3DE1" w:rsidRDefault="00615743" w:rsidP="003E3DE1">
      <w:pPr>
        <w:spacing w:after="0" w:line="240" w:lineRule="auto"/>
        <w:jc w:val="both"/>
        <w:textAlignment w:val="baseline"/>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Ebasoovitavate mõjude risk</w:t>
      </w:r>
      <w:r w:rsidRPr="003E3DE1">
        <w:rPr>
          <w:rFonts w:ascii="Times New Roman" w:eastAsia="Times New Roman" w:hAnsi="Times New Roman" w:cs="Times New Roman"/>
          <w:sz w:val="24"/>
          <w:szCs w:val="24"/>
          <w:lang w:eastAsia="et-EE"/>
        </w:rPr>
        <w:t>: Muudatusega ei kaasne ebasoovitavaid mõjusid, kuivõrd norm ei reguleeri avaliku võimu volitusega ülesannete üleandmist.</w:t>
      </w:r>
    </w:p>
    <w:p w14:paraId="583B9EF5" w14:textId="77777777" w:rsidR="002E0099" w:rsidRPr="003E3DE1" w:rsidRDefault="002E0099" w:rsidP="003E3DE1">
      <w:pPr>
        <w:spacing w:after="0" w:line="240" w:lineRule="auto"/>
        <w:jc w:val="both"/>
        <w:textAlignment w:val="baseline"/>
        <w:rPr>
          <w:rFonts w:ascii="Times New Roman" w:eastAsia="Times New Roman" w:hAnsi="Times New Roman" w:cs="Times New Roman"/>
          <w:sz w:val="24"/>
          <w:szCs w:val="24"/>
          <w:u w:val="single"/>
          <w:lang w:eastAsia="et-EE"/>
        </w:rPr>
      </w:pPr>
    </w:p>
    <w:p w14:paraId="4B87AEDD" w14:textId="19D33F99" w:rsidR="00615743" w:rsidRPr="003E3DE1" w:rsidRDefault="00615743" w:rsidP="003E3DE1">
      <w:pPr>
        <w:spacing w:after="0" w:line="240" w:lineRule="auto"/>
        <w:jc w:val="both"/>
        <w:textAlignment w:val="baseline"/>
        <w:rPr>
          <w:rFonts w:ascii="Times New Roman" w:eastAsia="Times New Roman" w:hAnsi="Times New Roman" w:cs="Times New Roman"/>
          <w:sz w:val="24"/>
          <w:szCs w:val="24"/>
          <w:u w:val="single"/>
          <w:lang w:eastAsia="et-EE"/>
        </w:rPr>
      </w:pPr>
      <w:r w:rsidRPr="003E3DE1">
        <w:rPr>
          <w:rFonts w:ascii="Times New Roman" w:eastAsia="Times New Roman" w:hAnsi="Times New Roman" w:cs="Times New Roman"/>
          <w:sz w:val="24"/>
          <w:szCs w:val="24"/>
          <w:u w:val="single"/>
          <w:lang w:eastAsia="et-EE"/>
        </w:rPr>
        <w:t>Teised mõjutatud sihtrühmad</w:t>
      </w:r>
    </w:p>
    <w:p w14:paraId="2F4C3432" w14:textId="6A24D076" w:rsidR="00615743" w:rsidRPr="003E3DE1" w:rsidRDefault="00615743" w:rsidP="003E3DE1">
      <w:pPr>
        <w:spacing w:after="0" w:line="240" w:lineRule="auto"/>
        <w:jc w:val="both"/>
        <w:textAlignment w:val="baseline"/>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Vähesel määral võib muudatus mõjutada isikute gruppe (füüsilistest või juriidilistest isikutest taotlejad või projektipartnerid</w:t>
      </w:r>
      <w:r w:rsidR="002D2600" w:rsidRPr="003E3DE1">
        <w:rPr>
          <w:rFonts w:ascii="Times New Roman" w:eastAsia="Times New Roman" w:hAnsi="Times New Roman" w:cs="Times New Roman"/>
          <w:sz w:val="24"/>
          <w:szCs w:val="24"/>
          <w:lang w:eastAsia="et-EE"/>
        </w:rPr>
        <w:t>)</w:t>
      </w:r>
      <w:r w:rsidRPr="003E3DE1">
        <w:rPr>
          <w:rFonts w:ascii="Times New Roman" w:eastAsia="Times New Roman" w:hAnsi="Times New Roman" w:cs="Times New Roman"/>
          <w:sz w:val="24"/>
          <w:szCs w:val="24"/>
          <w:lang w:eastAsia="et-EE"/>
        </w:rPr>
        <w:t>, kelle tarbeks ülesannet täidetakse või kelle taotlust menetletakse</w:t>
      </w:r>
      <w:r w:rsidR="002D2600" w:rsidRPr="003E3DE1">
        <w:rPr>
          <w:rFonts w:ascii="Times New Roman" w:eastAsia="Times New Roman" w:hAnsi="Times New Roman" w:cs="Times New Roman"/>
          <w:sz w:val="24"/>
          <w:szCs w:val="24"/>
          <w:lang w:eastAsia="et-EE"/>
        </w:rPr>
        <w:t>.</w:t>
      </w:r>
    </w:p>
    <w:p w14:paraId="3658F637" w14:textId="77777777" w:rsidR="002E0099" w:rsidRPr="003E3DE1" w:rsidRDefault="002E0099" w:rsidP="003E3DE1">
      <w:pPr>
        <w:spacing w:after="0" w:line="240" w:lineRule="auto"/>
        <w:jc w:val="both"/>
        <w:textAlignment w:val="baseline"/>
        <w:rPr>
          <w:rFonts w:ascii="Times New Roman" w:eastAsia="Times New Roman" w:hAnsi="Times New Roman" w:cs="Times New Roman"/>
          <w:sz w:val="24"/>
          <w:szCs w:val="24"/>
          <w:lang w:eastAsia="et-EE"/>
        </w:rPr>
      </w:pPr>
    </w:p>
    <w:p w14:paraId="197B28D3" w14:textId="2E51A8A6" w:rsidR="00615743" w:rsidRPr="003E3DE1" w:rsidRDefault="00615743" w:rsidP="003E3DE1">
      <w:pPr>
        <w:spacing w:after="0" w:line="240" w:lineRule="auto"/>
        <w:jc w:val="both"/>
        <w:textAlignment w:val="baseline"/>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Mõju ulatus ja avaldumise sagedus</w:t>
      </w:r>
      <w:r w:rsidRPr="003E3DE1">
        <w:rPr>
          <w:rFonts w:ascii="Times New Roman" w:eastAsia="Times New Roman" w:hAnsi="Times New Roman" w:cs="Times New Roman"/>
          <w:sz w:val="24"/>
          <w:szCs w:val="24"/>
          <w:lang w:eastAsia="et-EE"/>
        </w:rPr>
        <w:t>:</w:t>
      </w:r>
      <w:r w:rsidRPr="003E3DE1">
        <w:rPr>
          <w:rFonts w:ascii="Times New Roman" w:eastAsia="Times New Roman" w:hAnsi="Times New Roman" w:cs="Times New Roman"/>
          <w:b/>
          <w:bCs/>
          <w:sz w:val="24"/>
          <w:szCs w:val="24"/>
          <w:lang w:eastAsia="et-EE"/>
        </w:rPr>
        <w:t xml:space="preserve"> </w:t>
      </w:r>
      <w:r w:rsidR="002D2600" w:rsidRPr="003E3DE1">
        <w:rPr>
          <w:rFonts w:ascii="Times New Roman" w:eastAsia="Times New Roman" w:hAnsi="Times New Roman" w:cs="Times New Roman"/>
          <w:sz w:val="24"/>
          <w:szCs w:val="24"/>
          <w:lang w:eastAsia="et-EE"/>
        </w:rPr>
        <w:t>j</w:t>
      </w:r>
      <w:r w:rsidRPr="003E3DE1">
        <w:rPr>
          <w:rFonts w:ascii="Times New Roman" w:eastAsia="Times New Roman" w:hAnsi="Times New Roman" w:cs="Times New Roman"/>
          <w:sz w:val="24"/>
          <w:szCs w:val="24"/>
          <w:lang w:eastAsia="et-EE"/>
        </w:rPr>
        <w:t xml:space="preserve">uhul, kui liidule on antud täitmiseks toetusprogrammi rakendamise haldusülesanne, võib avalduda mõju toetuse taotlejatele või partneritele. Kuna mõjutatud sihtrühm </w:t>
      </w:r>
      <w:proofErr w:type="spellStart"/>
      <w:r w:rsidRPr="003E3DE1">
        <w:rPr>
          <w:rFonts w:ascii="Times New Roman" w:eastAsia="Times New Roman" w:hAnsi="Times New Roman" w:cs="Times New Roman"/>
          <w:sz w:val="24"/>
          <w:szCs w:val="24"/>
          <w:lang w:eastAsia="et-EE"/>
        </w:rPr>
        <w:t>KOVide</w:t>
      </w:r>
      <w:proofErr w:type="spellEnd"/>
      <w:r w:rsidRPr="003E3DE1">
        <w:rPr>
          <w:rFonts w:ascii="Times New Roman" w:eastAsia="Times New Roman" w:hAnsi="Times New Roman" w:cs="Times New Roman"/>
          <w:sz w:val="24"/>
          <w:szCs w:val="24"/>
          <w:lang w:eastAsia="et-EE"/>
        </w:rPr>
        <w:t xml:space="preserve"> kui võimalike menetlusosaliste näol on pigem väike, on ka mõju ulatus tervikuna väike. Mõju avaldub vaid juhul, kui KOV (või riik) otsustab delegeerida ülesande täitmise KOV liidule. Keeruline on prognoosida, kas delegeerimisega kaasnev mõju on väheulatuslik või mitte. Eelduslikult jääb mõju siiski väikeseks, kuivõrd KOV koostöö saab toimuda ka mitmel teisel moel ja KOV ülesannete liidule delegeerimine ilmselt laialt levinud praktikaks ei saa. Laia kasutuse tõenäosust vähendab ka asjaolu, et eelnõuga antav pädevus on </w:t>
      </w:r>
      <w:r w:rsidRPr="003E3DE1">
        <w:rPr>
          <w:rFonts w:ascii="Times New Roman" w:eastAsia="Times New Roman" w:hAnsi="Times New Roman" w:cs="Times New Roman"/>
          <w:sz w:val="24"/>
          <w:szCs w:val="24"/>
          <w:lang w:eastAsia="et-EE"/>
        </w:rPr>
        <w:lastRenderedPageBreak/>
        <w:t>siiski piiratud. Tõenäosus on suurem üksnes ühiselt täidetavate ülesannete puhul, nagu maakondlikud arendustegevused, rahvatervise arenguga seotud tegevused või maakondliku mõjuga toetuste andmine.</w:t>
      </w:r>
    </w:p>
    <w:p w14:paraId="0E519098" w14:textId="77777777" w:rsidR="002E0099" w:rsidRPr="003E3DE1" w:rsidRDefault="002E0099" w:rsidP="003E3DE1">
      <w:pPr>
        <w:spacing w:after="0" w:line="240" w:lineRule="auto"/>
        <w:jc w:val="both"/>
        <w:textAlignment w:val="baseline"/>
        <w:rPr>
          <w:rFonts w:ascii="Times New Roman" w:eastAsia="Times New Roman" w:hAnsi="Times New Roman" w:cs="Times New Roman"/>
          <w:sz w:val="24"/>
          <w:szCs w:val="24"/>
          <w:lang w:eastAsia="et-EE"/>
        </w:rPr>
      </w:pPr>
    </w:p>
    <w:p w14:paraId="24D9E525" w14:textId="60096C0F" w:rsidR="00615743" w:rsidRPr="003E3DE1" w:rsidRDefault="00615743" w:rsidP="003E3DE1">
      <w:pPr>
        <w:spacing w:after="0" w:line="240" w:lineRule="auto"/>
        <w:jc w:val="both"/>
        <w:textAlignment w:val="baseline"/>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Kui siiski KOV või riigi ülesanne liidule üle antakse, on keeruline öelda, kas muudatuse tulemusena tekib tegelikus elus ebaselgust või pädevuskonflikte. Kaudselt võib segadust tekitada asjaolu, et kuigi seaduses on nimetatud näiteks „kohaliku omavalitsuse üksus“ ülesande täitjana, asuks KOV ülesannet </w:t>
      </w:r>
      <w:r w:rsidR="00A85A03" w:rsidRPr="003E3DE1">
        <w:rPr>
          <w:rFonts w:ascii="Times New Roman" w:eastAsia="Times New Roman" w:hAnsi="Times New Roman" w:cs="Times New Roman"/>
          <w:sz w:val="24"/>
          <w:szCs w:val="24"/>
          <w:lang w:eastAsia="et-EE"/>
        </w:rPr>
        <w:t>tema</w:t>
      </w:r>
      <w:r w:rsidRPr="003E3DE1">
        <w:rPr>
          <w:rFonts w:ascii="Times New Roman" w:eastAsia="Times New Roman" w:hAnsi="Times New Roman" w:cs="Times New Roman"/>
          <w:sz w:val="24"/>
          <w:szCs w:val="24"/>
          <w:lang w:eastAsia="et-EE"/>
        </w:rPr>
        <w:t xml:space="preserve"> asemel täitma hoopis liit. Tekib küsimus, kas isikud, kelle tarbeks ülesannet täidetakse, saavad piisavalt kontrollida õiguslikku alust ja liidu pädevuse piire, millest liidu õigus ülesannet täita tuleneb. Samas iga haldusülesande delegeerimine eeldab halduslepingu olemasolu ja kuna </w:t>
      </w:r>
      <w:proofErr w:type="spellStart"/>
      <w:r w:rsidR="00231D62" w:rsidRPr="003E3DE1">
        <w:rPr>
          <w:rFonts w:ascii="Times New Roman" w:eastAsia="Times New Roman" w:hAnsi="Times New Roman" w:cs="Times New Roman"/>
          <w:sz w:val="24"/>
          <w:szCs w:val="24"/>
          <w:lang w:eastAsia="et-EE"/>
        </w:rPr>
        <w:t>HMSi</w:t>
      </w:r>
      <w:proofErr w:type="spellEnd"/>
      <w:r w:rsidRPr="003E3DE1">
        <w:rPr>
          <w:rFonts w:ascii="Times New Roman" w:eastAsia="Times New Roman" w:hAnsi="Times New Roman" w:cs="Times New Roman"/>
          <w:sz w:val="24"/>
          <w:szCs w:val="24"/>
          <w:lang w:eastAsia="et-EE"/>
        </w:rPr>
        <w:t xml:space="preserve"> § 101 lg 4 kohaselt jõustub piiritlemata arvu juhtumeid reguleeriv haldusleping määruse jõustumiseks ettenähtud korras, siis tuleb need halduslepingud sarnaselt määrustele avaldada Riigi Teatajas. Sellised halduslepingud on avalikult kättesaadavad ja pädevus seeläbi kontrollitav.</w:t>
      </w:r>
    </w:p>
    <w:p w14:paraId="21E6CCF5" w14:textId="77777777" w:rsidR="002E0099" w:rsidRPr="003E3DE1" w:rsidRDefault="002E0099" w:rsidP="003E3DE1">
      <w:pPr>
        <w:spacing w:after="0" w:line="240" w:lineRule="auto"/>
        <w:jc w:val="both"/>
        <w:textAlignment w:val="baseline"/>
        <w:rPr>
          <w:rFonts w:ascii="Times New Roman" w:eastAsia="Times New Roman" w:hAnsi="Times New Roman" w:cs="Times New Roman"/>
          <w:sz w:val="24"/>
          <w:szCs w:val="24"/>
          <w:lang w:eastAsia="et-EE"/>
        </w:rPr>
      </w:pPr>
    </w:p>
    <w:p w14:paraId="563882A6" w14:textId="7BC2A769" w:rsidR="00615743" w:rsidRPr="003E3DE1" w:rsidRDefault="00615743" w:rsidP="003E3DE1">
      <w:pPr>
        <w:spacing w:after="0" w:line="240" w:lineRule="auto"/>
        <w:jc w:val="both"/>
        <w:textAlignment w:val="baseline"/>
        <w:rPr>
          <w:rFonts w:ascii="Times New Roman" w:eastAsia="Times New Roman" w:hAnsi="Times New Roman" w:cs="Times New Roman"/>
          <w:sz w:val="24"/>
          <w:szCs w:val="24"/>
          <w:lang w:eastAsia="et-EE"/>
        </w:rPr>
      </w:pPr>
      <w:r w:rsidRPr="003E3DE1">
        <w:rPr>
          <w:rFonts w:ascii="Times New Roman" w:eastAsia="Times New Roman" w:hAnsi="Times New Roman" w:cs="Times New Roman"/>
          <w:sz w:val="24"/>
          <w:szCs w:val="24"/>
          <w:lang w:eastAsia="et-EE"/>
        </w:rPr>
        <w:t xml:space="preserve">Lisaks jääb volitaja põhiõiguste adressaadina vastutavaks ka volitatu tegevuse või tegevusetuse eest – eraõigusliku vormi või eraõigusliku isiku kasutamine ei vabasta riiki või </w:t>
      </w:r>
      <w:proofErr w:type="spellStart"/>
      <w:r w:rsidRPr="003E3DE1">
        <w:rPr>
          <w:rFonts w:ascii="Times New Roman" w:eastAsia="Times New Roman" w:hAnsi="Times New Roman" w:cs="Times New Roman"/>
          <w:sz w:val="24"/>
          <w:szCs w:val="24"/>
          <w:lang w:eastAsia="et-EE"/>
        </w:rPr>
        <w:t>KOVi</w:t>
      </w:r>
      <w:proofErr w:type="spellEnd"/>
      <w:r w:rsidRPr="003E3DE1">
        <w:rPr>
          <w:rFonts w:ascii="Times New Roman" w:eastAsia="Times New Roman" w:hAnsi="Times New Roman" w:cs="Times New Roman"/>
          <w:sz w:val="24"/>
          <w:szCs w:val="24"/>
          <w:lang w:eastAsia="et-EE"/>
        </w:rPr>
        <w:t xml:space="preserve"> lõppvastutusest ja KOV peab liidu suhtes halduslepingus kokku leppima (või haldusaktiga kehtestama) ka kontrollimehhanismide rakendamise. Niisamuti olem</w:t>
      </w:r>
      <w:r w:rsidR="009C41AF">
        <w:rPr>
          <w:rFonts w:ascii="Times New Roman" w:eastAsia="Times New Roman" w:hAnsi="Times New Roman" w:cs="Times New Roman"/>
          <w:sz w:val="24"/>
          <w:szCs w:val="24"/>
          <w:lang w:eastAsia="et-EE"/>
        </w:rPr>
        <w:t>e</w:t>
      </w:r>
      <w:r w:rsidRPr="003E3DE1">
        <w:rPr>
          <w:rFonts w:ascii="Times New Roman" w:eastAsia="Times New Roman" w:hAnsi="Times New Roman" w:cs="Times New Roman"/>
          <w:sz w:val="24"/>
          <w:szCs w:val="24"/>
          <w:lang w:eastAsia="et-EE"/>
        </w:rPr>
        <w:t xml:space="preserve"> valmis ülesannet taas ise täitma asuma.</w:t>
      </w:r>
    </w:p>
    <w:p w14:paraId="026461D2" w14:textId="77777777" w:rsidR="002E0099" w:rsidRPr="003E3DE1" w:rsidRDefault="002E0099" w:rsidP="003E3DE1">
      <w:pPr>
        <w:spacing w:after="0" w:line="240" w:lineRule="auto"/>
        <w:jc w:val="both"/>
        <w:textAlignment w:val="baseline"/>
        <w:rPr>
          <w:rFonts w:ascii="Times New Roman" w:eastAsia="Times New Roman" w:hAnsi="Times New Roman" w:cs="Times New Roman"/>
          <w:sz w:val="24"/>
          <w:szCs w:val="24"/>
          <w:lang w:eastAsia="et-EE"/>
        </w:rPr>
      </w:pPr>
    </w:p>
    <w:p w14:paraId="50F8FBB6" w14:textId="79F1E4D1" w:rsidR="00615743" w:rsidRPr="003E3DE1" w:rsidRDefault="00615743" w:rsidP="003E3DE1">
      <w:pPr>
        <w:spacing w:after="0" w:line="240" w:lineRule="auto"/>
        <w:jc w:val="both"/>
        <w:textAlignment w:val="baseline"/>
        <w:rPr>
          <w:rFonts w:ascii="Times New Roman" w:eastAsia="Times New Roman" w:hAnsi="Times New Roman" w:cs="Times New Roman"/>
          <w:sz w:val="24"/>
          <w:szCs w:val="24"/>
          <w:shd w:val="clear" w:color="auto" w:fill="FFFFFF"/>
          <w:lang w:eastAsia="et-EE"/>
        </w:rPr>
      </w:pPr>
      <w:r w:rsidRPr="003E3DE1">
        <w:rPr>
          <w:rFonts w:ascii="Times New Roman" w:eastAsia="Times New Roman" w:hAnsi="Times New Roman" w:cs="Times New Roman"/>
          <w:sz w:val="24"/>
          <w:szCs w:val="24"/>
          <w:lang w:eastAsia="et-EE"/>
        </w:rPr>
        <w:t>Kui ülesanne on seotud siiski avaliku võimu volituse rakendamisega, võib halduslepingu ülesande delegeerimiseks sõlmida üksnes juhul, kui seaduses sisaldub sellekohane selge volitus ülesande üle andmiseks (halduslepinguga)</w:t>
      </w:r>
      <w:r w:rsidR="00A85A03" w:rsidRPr="003E3DE1">
        <w:rPr>
          <w:rFonts w:ascii="Times New Roman" w:eastAsia="Times New Roman" w:hAnsi="Times New Roman" w:cs="Times New Roman"/>
          <w:sz w:val="24"/>
          <w:szCs w:val="24"/>
          <w:lang w:eastAsia="et-EE"/>
        </w:rPr>
        <w:t>.</w:t>
      </w:r>
      <w:r w:rsidRPr="003E3DE1">
        <w:rPr>
          <w:rFonts w:ascii="Times New Roman" w:eastAsia="Times New Roman" w:hAnsi="Times New Roman" w:cs="Times New Roman"/>
          <w:sz w:val="24"/>
          <w:szCs w:val="24"/>
          <w:lang w:eastAsia="et-EE"/>
        </w:rPr>
        <w:t xml:space="preserve"> Seega ei saa KOV ülesannete, mille mõju on isikute põhiõigustele suurem või mis seonduvad poliitilise sisuga otsuste tegemises või ettevalmistamises, üleandmist</w:t>
      </w:r>
      <w:r w:rsidR="00C135A4">
        <w:rPr>
          <w:rFonts w:ascii="Times New Roman" w:eastAsia="Times New Roman" w:hAnsi="Times New Roman" w:cs="Times New Roman"/>
          <w:sz w:val="24"/>
          <w:szCs w:val="24"/>
          <w:lang w:eastAsia="et-EE"/>
        </w:rPr>
        <w:t xml:space="preserve"> ilma seadusest tuleneva volituseta</w:t>
      </w:r>
      <w:r w:rsidRPr="003E3DE1">
        <w:rPr>
          <w:rFonts w:ascii="Times New Roman" w:eastAsia="Times New Roman" w:hAnsi="Times New Roman" w:cs="Times New Roman"/>
          <w:sz w:val="24"/>
          <w:szCs w:val="24"/>
          <w:lang w:eastAsia="et-EE"/>
        </w:rPr>
        <w:t xml:space="preserve"> liidule kaaluda. Avaliku võimu teostamist defineerib ATS § 7 lõige 3. Avaliku võimu volituste või põhiõiguste piiranguid puudutava ülesande volitamine seega muudatusest hõlmatud ei ole. Muudatusega KOV ülesannete delegeerimise võimaluse avardamisel on küll teatav erisus </w:t>
      </w:r>
      <w:proofErr w:type="spellStart"/>
      <w:r w:rsidRPr="003E3DE1">
        <w:rPr>
          <w:rFonts w:ascii="Times New Roman" w:eastAsia="Times New Roman" w:hAnsi="Times New Roman" w:cs="Times New Roman"/>
          <w:sz w:val="24"/>
          <w:szCs w:val="24"/>
          <w:lang w:eastAsia="et-EE"/>
        </w:rPr>
        <w:t>HKTSi</w:t>
      </w:r>
      <w:proofErr w:type="spellEnd"/>
      <w:r w:rsidRPr="003E3DE1">
        <w:rPr>
          <w:rFonts w:ascii="Times New Roman" w:eastAsia="Times New Roman" w:hAnsi="Times New Roman" w:cs="Times New Roman"/>
          <w:sz w:val="24"/>
          <w:szCs w:val="24"/>
          <w:lang w:eastAsia="et-EE"/>
        </w:rPr>
        <w:t xml:space="preserve"> § 3 lõikes 2 sätestatud põhimõttest, mille kohaselt </w:t>
      </w:r>
      <w:r w:rsidRPr="003E3DE1">
        <w:rPr>
          <w:rFonts w:ascii="Times New Roman" w:eastAsia="Times New Roman" w:hAnsi="Times New Roman" w:cs="Times New Roman"/>
          <w:sz w:val="24"/>
          <w:szCs w:val="24"/>
          <w:shd w:val="clear" w:color="auto" w:fill="FFFFFF"/>
          <w:lang w:eastAsia="et-EE"/>
        </w:rPr>
        <w:t xml:space="preserve">KOV võib talle seadusega või selle alusel pandud haldusülesannet volitada juriidilist või füüsilist isikut täitma seaduse alusel käesolevas seaduses sätestatud tingimustel ja korras sõlmitud halduslepinguga, kuid mitte vastuolus </w:t>
      </w:r>
      <w:proofErr w:type="spellStart"/>
      <w:r w:rsidRPr="003E3DE1">
        <w:rPr>
          <w:rFonts w:ascii="Times New Roman" w:eastAsia="Times New Roman" w:hAnsi="Times New Roman" w:cs="Times New Roman"/>
          <w:sz w:val="24"/>
          <w:szCs w:val="24"/>
          <w:shd w:val="clear" w:color="auto" w:fill="FFFFFF"/>
          <w:lang w:eastAsia="et-EE"/>
        </w:rPr>
        <w:t>HKTSi</w:t>
      </w:r>
      <w:proofErr w:type="spellEnd"/>
      <w:r w:rsidRPr="003E3DE1">
        <w:rPr>
          <w:rFonts w:ascii="Times New Roman" w:eastAsia="Times New Roman" w:hAnsi="Times New Roman" w:cs="Times New Roman"/>
          <w:sz w:val="24"/>
          <w:szCs w:val="24"/>
          <w:shd w:val="clear" w:color="auto" w:fill="FFFFFF"/>
          <w:lang w:eastAsia="et-EE"/>
        </w:rPr>
        <w:t xml:space="preserve"> põhimõtetega. Muudatus ei välista </w:t>
      </w:r>
      <w:proofErr w:type="spellStart"/>
      <w:r w:rsidRPr="003E3DE1">
        <w:rPr>
          <w:rFonts w:ascii="Times New Roman" w:eastAsia="Times New Roman" w:hAnsi="Times New Roman" w:cs="Times New Roman"/>
          <w:sz w:val="24"/>
          <w:szCs w:val="24"/>
          <w:shd w:val="clear" w:color="auto" w:fill="FFFFFF"/>
          <w:lang w:eastAsia="et-EE"/>
        </w:rPr>
        <w:t>HKTSi</w:t>
      </w:r>
      <w:proofErr w:type="spellEnd"/>
      <w:r w:rsidRPr="003E3DE1">
        <w:rPr>
          <w:rFonts w:ascii="Times New Roman" w:eastAsia="Times New Roman" w:hAnsi="Times New Roman" w:cs="Times New Roman"/>
          <w:sz w:val="24"/>
          <w:szCs w:val="24"/>
          <w:shd w:val="clear" w:color="auto" w:fill="FFFFFF"/>
          <w:lang w:eastAsia="et-EE"/>
        </w:rPr>
        <w:t xml:space="preserve"> põhimõtete kohaldamist nagu nt § 5, § 10 või 2. peatüki teise jao kohaldatavus, kuid on ise volitusnormiks KOV ülesannetele, mille sisustamine on olemuslikult KOV enda otsustada või ülesannetele, mille </w:t>
      </w:r>
      <w:proofErr w:type="spellStart"/>
      <w:r w:rsidRPr="003E3DE1">
        <w:rPr>
          <w:rFonts w:ascii="Times New Roman" w:eastAsia="Times New Roman" w:hAnsi="Times New Roman" w:cs="Times New Roman"/>
          <w:sz w:val="24"/>
          <w:szCs w:val="24"/>
          <w:shd w:val="clear" w:color="auto" w:fill="FFFFFF"/>
          <w:lang w:eastAsia="et-EE"/>
        </w:rPr>
        <w:t>KOVid</w:t>
      </w:r>
      <w:proofErr w:type="spellEnd"/>
      <w:r w:rsidRPr="003E3DE1">
        <w:rPr>
          <w:rFonts w:ascii="Times New Roman" w:eastAsia="Times New Roman" w:hAnsi="Times New Roman" w:cs="Times New Roman"/>
          <w:sz w:val="24"/>
          <w:szCs w:val="24"/>
          <w:shd w:val="clear" w:color="auto" w:fill="FFFFFF"/>
          <w:lang w:eastAsia="et-EE"/>
        </w:rPr>
        <w:t xml:space="preserve"> peavad kohustuslikus korras täitma ühiselt.</w:t>
      </w:r>
    </w:p>
    <w:p w14:paraId="39308338" w14:textId="77777777" w:rsidR="002E0099" w:rsidRPr="003E3DE1" w:rsidRDefault="002E0099" w:rsidP="003E3DE1">
      <w:pPr>
        <w:spacing w:after="0" w:line="240" w:lineRule="auto"/>
        <w:jc w:val="both"/>
        <w:textAlignment w:val="baseline"/>
        <w:rPr>
          <w:rFonts w:ascii="Times New Roman" w:eastAsia="Times New Roman" w:hAnsi="Times New Roman" w:cs="Times New Roman"/>
          <w:sz w:val="24"/>
          <w:szCs w:val="24"/>
          <w:lang w:eastAsia="et-EE"/>
        </w:rPr>
      </w:pPr>
    </w:p>
    <w:p w14:paraId="7ADD540C" w14:textId="0BF0B3FD" w:rsidR="00615743" w:rsidRPr="003E3DE1" w:rsidRDefault="00615743"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Riikliku ülesande delegeerimine liidule toimub jätkuvalt riigi ja </w:t>
      </w:r>
      <w:proofErr w:type="spellStart"/>
      <w:r w:rsidRPr="003E3DE1">
        <w:rPr>
          <w:rFonts w:ascii="Times New Roman" w:eastAsia="Calibri" w:hAnsi="Times New Roman" w:cs="Times New Roman"/>
          <w:sz w:val="24"/>
          <w:szCs w:val="24"/>
        </w:rPr>
        <w:t>KOVi</w:t>
      </w:r>
      <w:proofErr w:type="spellEnd"/>
      <w:r w:rsidRPr="003E3DE1">
        <w:rPr>
          <w:rFonts w:ascii="Times New Roman" w:eastAsia="Calibri" w:hAnsi="Times New Roman" w:cs="Times New Roman"/>
          <w:sz w:val="24"/>
          <w:szCs w:val="24"/>
        </w:rPr>
        <w:t xml:space="preserve"> vahelisel kokkuleppel</w:t>
      </w:r>
      <w:r w:rsidR="00C135A4">
        <w:rPr>
          <w:rFonts w:ascii="Times New Roman" w:eastAsia="Calibri" w:hAnsi="Times New Roman" w:cs="Times New Roman"/>
          <w:sz w:val="24"/>
          <w:szCs w:val="24"/>
        </w:rPr>
        <w:t xml:space="preserve"> seadusest tuleneva volitusnormi alusel</w:t>
      </w:r>
      <w:r w:rsidRPr="003E3DE1">
        <w:rPr>
          <w:rFonts w:ascii="Times New Roman" w:eastAsia="Calibri" w:hAnsi="Times New Roman" w:cs="Times New Roman"/>
          <w:sz w:val="24"/>
          <w:szCs w:val="24"/>
        </w:rPr>
        <w:t xml:space="preserve">. Sarnaselt omavalitsuslikele ülesandele lubab eelnõu </w:t>
      </w:r>
      <w:r w:rsidRPr="003E3DE1">
        <w:rPr>
          <w:rFonts w:ascii="Times New Roman" w:eastAsia="Calibri" w:hAnsi="Times New Roman" w:cs="Times New Roman"/>
          <w:sz w:val="24"/>
          <w:szCs w:val="24"/>
          <w:shd w:val="clear" w:color="auto" w:fill="FFFFFF"/>
        </w:rPr>
        <w:t>§ 63</w:t>
      </w:r>
      <w:r w:rsidRPr="003E3DE1">
        <w:rPr>
          <w:rFonts w:ascii="Times New Roman" w:eastAsia="Calibri" w:hAnsi="Times New Roman" w:cs="Times New Roman"/>
          <w:sz w:val="24"/>
          <w:szCs w:val="24"/>
          <w:shd w:val="clear" w:color="auto" w:fill="FFFFFF"/>
          <w:vertAlign w:val="superscript"/>
        </w:rPr>
        <w:t>7</w:t>
      </w:r>
      <w:r w:rsidRPr="003E3DE1">
        <w:rPr>
          <w:rFonts w:ascii="Times New Roman" w:eastAsia="Calibri" w:hAnsi="Times New Roman" w:cs="Times New Roman"/>
          <w:sz w:val="24"/>
          <w:szCs w:val="24"/>
          <w:shd w:val="clear" w:color="auto" w:fill="FFFFFF"/>
        </w:rPr>
        <w:t xml:space="preserve"> lõige 8 riikliku ülesande volitamist liidule juhul, kui tegemist ei ole avaliku võimu volituste rakendamist nõudva ülesandega. </w:t>
      </w:r>
      <w:r w:rsidRPr="003E3DE1">
        <w:rPr>
          <w:rFonts w:ascii="Times New Roman" w:eastAsia="Calibri" w:hAnsi="Times New Roman" w:cs="Times New Roman"/>
          <w:sz w:val="24"/>
          <w:szCs w:val="24"/>
        </w:rPr>
        <w:t xml:space="preserve">Vastava lepingu puhul võib olla tegu piiritlemata arvu juhtumeid või üksikjuhtumit reguleeriva halduslepinguga. Norm on seaduslikuks aluseks </w:t>
      </w:r>
      <w:proofErr w:type="spellStart"/>
      <w:r w:rsidRPr="003E3DE1">
        <w:rPr>
          <w:rFonts w:ascii="Times New Roman" w:eastAsia="Calibri" w:hAnsi="Times New Roman" w:cs="Times New Roman"/>
          <w:sz w:val="24"/>
          <w:szCs w:val="24"/>
        </w:rPr>
        <w:t>KOVile</w:t>
      </w:r>
      <w:proofErr w:type="spellEnd"/>
      <w:r w:rsidRPr="003E3DE1">
        <w:rPr>
          <w:rFonts w:ascii="Times New Roman" w:eastAsia="Calibri" w:hAnsi="Times New Roman" w:cs="Times New Roman"/>
          <w:sz w:val="24"/>
          <w:szCs w:val="24"/>
        </w:rPr>
        <w:t xml:space="preserve"> pandud riikliku ülesande volitamiseks liidule, ehk kolmepoolse halduslepingu sõlmimiseks riigi, KOV ja liidu vahel, kuid ei ole iseseisvaks õiguslikuks aluseks riikliku ülesande volitamiseks </w:t>
      </w:r>
      <w:proofErr w:type="spellStart"/>
      <w:r w:rsidRPr="003E3DE1">
        <w:rPr>
          <w:rFonts w:ascii="Times New Roman" w:eastAsia="Calibri" w:hAnsi="Times New Roman" w:cs="Times New Roman"/>
          <w:sz w:val="24"/>
          <w:szCs w:val="24"/>
        </w:rPr>
        <w:t>KOVile</w:t>
      </w:r>
      <w:proofErr w:type="spellEnd"/>
      <w:r w:rsidRPr="003E3DE1">
        <w:rPr>
          <w:rFonts w:ascii="Times New Roman" w:eastAsia="Calibri" w:hAnsi="Times New Roman" w:cs="Times New Roman"/>
          <w:sz w:val="24"/>
          <w:szCs w:val="24"/>
        </w:rPr>
        <w:t xml:space="preserve">. See tähendab, et seaduslikkuse põhimõttest tulenevalt on riigi ja KOV vahelise lepingu sõlmimiseks vajalik (valdkonna)seadusest tulenev sõnaselge volitus, mis lubab ülesannet üleüldse </w:t>
      </w:r>
      <w:proofErr w:type="spellStart"/>
      <w:r w:rsidRPr="003E3DE1">
        <w:rPr>
          <w:rFonts w:ascii="Times New Roman" w:eastAsia="Calibri" w:hAnsi="Times New Roman" w:cs="Times New Roman"/>
          <w:sz w:val="24"/>
          <w:szCs w:val="24"/>
        </w:rPr>
        <w:t>KOVil</w:t>
      </w:r>
      <w:proofErr w:type="spellEnd"/>
      <w:r w:rsidRPr="003E3DE1">
        <w:rPr>
          <w:rFonts w:ascii="Times New Roman" w:eastAsia="Calibri" w:hAnsi="Times New Roman" w:cs="Times New Roman"/>
          <w:sz w:val="24"/>
          <w:szCs w:val="24"/>
        </w:rPr>
        <w:t xml:space="preserve"> täita.</w:t>
      </w:r>
    </w:p>
    <w:p w14:paraId="13F845DE"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17EE55E2" w14:textId="22F1488F" w:rsidR="00615743" w:rsidRPr="003E3DE1" w:rsidRDefault="00615743"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Jätkuvalt lasub riigil kohustus katta </w:t>
      </w:r>
      <w:proofErr w:type="spellStart"/>
      <w:r w:rsidRPr="003E3DE1">
        <w:rPr>
          <w:rFonts w:ascii="Times New Roman" w:eastAsia="Calibri" w:hAnsi="Times New Roman" w:cs="Times New Roman"/>
          <w:sz w:val="24"/>
          <w:szCs w:val="24"/>
        </w:rPr>
        <w:t>KOVidele</w:t>
      </w:r>
      <w:proofErr w:type="spellEnd"/>
      <w:r w:rsidRPr="003E3DE1">
        <w:rPr>
          <w:rFonts w:ascii="Times New Roman" w:eastAsia="Calibri" w:hAnsi="Times New Roman" w:cs="Times New Roman"/>
          <w:sz w:val="24"/>
          <w:szCs w:val="24"/>
        </w:rPr>
        <w:t xml:space="preserve"> riiklike ülesannete täitmisega kaasnevad kulud riigieelarvest. Antud sättest tuleneb </w:t>
      </w:r>
      <w:proofErr w:type="spellStart"/>
      <w:r w:rsidRPr="003E3DE1">
        <w:rPr>
          <w:rFonts w:ascii="Times New Roman" w:eastAsia="Calibri" w:hAnsi="Times New Roman" w:cs="Times New Roman"/>
          <w:sz w:val="24"/>
          <w:szCs w:val="24"/>
        </w:rPr>
        <w:t>KOVi</w:t>
      </w:r>
      <w:proofErr w:type="spellEnd"/>
      <w:r w:rsidRPr="003E3DE1">
        <w:rPr>
          <w:rFonts w:ascii="Times New Roman" w:eastAsia="Calibri" w:hAnsi="Times New Roman" w:cs="Times New Roman"/>
          <w:sz w:val="24"/>
          <w:szCs w:val="24"/>
        </w:rPr>
        <w:t xml:space="preserve"> õigus sellele, et talle seadusega pandud riiklikud </w:t>
      </w:r>
      <w:r w:rsidRPr="003E3DE1">
        <w:rPr>
          <w:rFonts w:ascii="Times New Roman" w:eastAsia="Calibri" w:hAnsi="Times New Roman" w:cs="Times New Roman"/>
          <w:sz w:val="24"/>
          <w:szCs w:val="24"/>
        </w:rPr>
        <w:lastRenderedPageBreak/>
        <w:t xml:space="preserve">ülesanded oleksid täies ulatuses rahastatud riigieelarvest. Seega ei too riigieelarveliste ülesannete volitamine kaasa eraldiseisvaid mõjusid ega riske, kuivõrd eelnõu ei loo universaalset volitusnormi valdkonnapõhiste ülesannete </w:t>
      </w:r>
      <w:proofErr w:type="spellStart"/>
      <w:r w:rsidRPr="003E3DE1">
        <w:rPr>
          <w:rFonts w:ascii="Times New Roman" w:eastAsia="Calibri" w:hAnsi="Times New Roman" w:cs="Times New Roman"/>
          <w:sz w:val="24"/>
          <w:szCs w:val="24"/>
        </w:rPr>
        <w:t>KOVile</w:t>
      </w:r>
      <w:proofErr w:type="spellEnd"/>
      <w:r w:rsidRPr="003E3DE1">
        <w:rPr>
          <w:rFonts w:ascii="Times New Roman" w:eastAsia="Calibri" w:hAnsi="Times New Roman" w:cs="Times New Roman"/>
          <w:sz w:val="24"/>
          <w:szCs w:val="24"/>
        </w:rPr>
        <w:t xml:space="preserve"> või liidule andmiseks, vaid üksnes KOV kõrval valiku laiendami</w:t>
      </w:r>
      <w:r w:rsidR="00A85A03" w:rsidRPr="003E3DE1">
        <w:rPr>
          <w:rFonts w:ascii="Times New Roman" w:eastAsia="Calibri" w:hAnsi="Times New Roman" w:cs="Times New Roman"/>
          <w:sz w:val="24"/>
          <w:szCs w:val="24"/>
        </w:rPr>
        <w:t>st</w:t>
      </w:r>
      <w:r w:rsidRPr="003E3DE1">
        <w:rPr>
          <w:rFonts w:ascii="Times New Roman" w:eastAsia="Calibri" w:hAnsi="Times New Roman" w:cs="Times New Roman"/>
          <w:sz w:val="24"/>
          <w:szCs w:val="24"/>
        </w:rPr>
        <w:t xml:space="preserve"> ka KOV liidule juhtudel, kui valdkondlik seadus seda võimalust eraldi ei sätesta. Eelkõige on muudatusest abi ülesannete täitmisel, kus ülesande olemusest tulenevalt on seda otstarbekam täita KOV üleselt läbi liidu.</w:t>
      </w:r>
    </w:p>
    <w:p w14:paraId="559D373F"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7C33F59B" w14:textId="371E003F" w:rsidR="00A85A03" w:rsidRPr="003E3DE1" w:rsidRDefault="00615743"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b/>
          <w:bCs/>
          <w:sz w:val="24"/>
          <w:szCs w:val="24"/>
        </w:rPr>
        <w:t>Ebasoodsate mõjude kaasnemise risk</w:t>
      </w:r>
      <w:r w:rsidRPr="003E3DE1">
        <w:rPr>
          <w:rFonts w:ascii="Times New Roman" w:eastAsia="Calibri" w:hAnsi="Times New Roman" w:cs="Times New Roman"/>
          <w:sz w:val="24"/>
          <w:szCs w:val="24"/>
        </w:rPr>
        <w:t xml:space="preserve"> on väike, kuid olemas. Koostöövormi valikul ning KOV liitude ülesannete sisustamisel on oluline selgitada, missugused piirid on õiguslikult seatud riigi poolt </w:t>
      </w:r>
      <w:proofErr w:type="spellStart"/>
      <w:r w:rsidRPr="003E3DE1">
        <w:rPr>
          <w:rFonts w:ascii="Times New Roman" w:eastAsia="Calibri" w:hAnsi="Times New Roman" w:cs="Times New Roman"/>
          <w:sz w:val="24"/>
          <w:szCs w:val="24"/>
        </w:rPr>
        <w:t>KOVidele</w:t>
      </w:r>
      <w:proofErr w:type="spellEnd"/>
      <w:r w:rsidRPr="003E3DE1">
        <w:rPr>
          <w:rFonts w:ascii="Times New Roman" w:eastAsia="Calibri" w:hAnsi="Times New Roman" w:cs="Times New Roman"/>
          <w:sz w:val="24"/>
          <w:szCs w:val="24"/>
        </w:rPr>
        <w:t xml:space="preserve"> erinevat laadi ülesannete täitmiseks volitamisel. Eelnõuga ettenähtav regulatsioon ei ole kavandatud laiendama mingil moel haldusmenetluse seaduse § 97 lõikes 2 sätestatud halduslepingu sõlmimise piire ega asendama ülesande KOV tasandile volitamise aluseid. </w:t>
      </w:r>
      <w:proofErr w:type="spellStart"/>
      <w:r w:rsidRPr="003E3DE1">
        <w:rPr>
          <w:rFonts w:ascii="Times New Roman" w:eastAsia="Calibri" w:hAnsi="Times New Roman" w:cs="Times New Roman"/>
          <w:sz w:val="24"/>
          <w:szCs w:val="24"/>
        </w:rPr>
        <w:t>HMSi</w:t>
      </w:r>
      <w:proofErr w:type="spellEnd"/>
      <w:r w:rsidRPr="003E3DE1">
        <w:rPr>
          <w:rFonts w:ascii="Times New Roman" w:eastAsia="Calibri" w:hAnsi="Times New Roman" w:cs="Times New Roman"/>
          <w:sz w:val="24"/>
          <w:szCs w:val="24"/>
        </w:rPr>
        <w:t xml:space="preserve"> § 97 lõike 2 kohaselt võib haldusorgan sõlmida halduslepingu üksnes oma pädevuse piirides. Haldusorgan ei või võtta endale halduslepinguga kohustusi, mis ületavad tema pädevuse. Selliselt saavad võimalikud ebasoodsad mõjud ilmneda vaid juhul, kui KOV asub sõlmima halduslepingut KOV liiduga ja lepingus jääb mi</w:t>
      </w:r>
      <w:r w:rsidR="00A85A03" w:rsidRPr="003E3DE1">
        <w:rPr>
          <w:rFonts w:ascii="Times New Roman" w:eastAsia="Calibri" w:hAnsi="Times New Roman" w:cs="Times New Roman"/>
          <w:sz w:val="24"/>
          <w:szCs w:val="24"/>
        </w:rPr>
        <w:t>dagi</w:t>
      </w:r>
      <w:r w:rsidRPr="003E3DE1">
        <w:rPr>
          <w:rFonts w:ascii="Times New Roman" w:eastAsia="Calibri" w:hAnsi="Times New Roman" w:cs="Times New Roman"/>
          <w:sz w:val="24"/>
          <w:szCs w:val="24"/>
        </w:rPr>
        <w:t xml:space="preserve"> olulist ülesande täitmise tingimuste või vastutuse osas reguleerimata või ületatakse volituse pädevust.</w:t>
      </w:r>
    </w:p>
    <w:p w14:paraId="2F1064A1"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2D618CF4" w14:textId="42E3C589" w:rsidR="00615743" w:rsidRPr="003E3DE1" w:rsidRDefault="00615743"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Eelnõu kohaselt saavad </w:t>
      </w:r>
      <w:proofErr w:type="spellStart"/>
      <w:r w:rsidRPr="003E3DE1">
        <w:rPr>
          <w:rFonts w:ascii="Times New Roman" w:eastAsia="Calibri" w:hAnsi="Times New Roman" w:cs="Times New Roman"/>
          <w:sz w:val="24"/>
          <w:szCs w:val="24"/>
        </w:rPr>
        <w:t>KOVid</w:t>
      </w:r>
      <w:proofErr w:type="spellEnd"/>
      <w:r w:rsidRPr="003E3DE1">
        <w:rPr>
          <w:rFonts w:ascii="Times New Roman" w:eastAsia="Calibri" w:hAnsi="Times New Roman" w:cs="Times New Roman"/>
          <w:sz w:val="24"/>
          <w:szCs w:val="24"/>
        </w:rPr>
        <w:t xml:space="preserve"> anda liidule täitmiseks üksnes ülesanded, mis on neile antud, täpsustamata täitvat organit. Välistatud on ka avaliku võimu teostamist hõlmavate funktsioonide üleandmine. Kaalutluse, mis haldusülesande täpsemalt liidule täitmiseks anda saab ja mida mitte, teeb KOV ise.</w:t>
      </w:r>
    </w:p>
    <w:p w14:paraId="00471B02"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12693BEB" w14:textId="77777777" w:rsidR="00615743" w:rsidRPr="003E3DE1" w:rsidRDefault="00615743"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Teine vähesel määral ebasoovitava mõju avaldumise riskikoht on avaliku võimuvolituste ülesannete mõiste ebamäärasus. Ülesanded, mis hõlmavad endas avaliku võimuvolituste teostamist, ei ole selgelt piiritletud.</w:t>
      </w:r>
    </w:p>
    <w:p w14:paraId="3BA1F79B"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6A2C6097" w14:textId="0556B278" w:rsidR="00615743" w:rsidRPr="003E3DE1" w:rsidRDefault="00615743"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Haldusorgan peab määratlemata õigusmõiste sisustama lähtudes konkreetsest olukorrast. Ühelt poolt saab mõiste indikatiivsel määratlemisel tugineda </w:t>
      </w:r>
      <w:proofErr w:type="spellStart"/>
      <w:r w:rsidRPr="003E3DE1">
        <w:rPr>
          <w:rFonts w:ascii="Times New Roman" w:eastAsia="Calibri" w:hAnsi="Times New Roman" w:cs="Times New Roman"/>
          <w:sz w:val="24"/>
          <w:szCs w:val="24"/>
        </w:rPr>
        <w:t>ATSile</w:t>
      </w:r>
      <w:proofErr w:type="spellEnd"/>
      <w:r w:rsidRPr="003E3DE1">
        <w:rPr>
          <w:rFonts w:ascii="Times New Roman" w:eastAsia="Calibri" w:hAnsi="Times New Roman" w:cs="Times New Roman"/>
          <w:sz w:val="24"/>
          <w:szCs w:val="24"/>
        </w:rPr>
        <w:t>, mille kohaselt tuleks välistada, KOV volikogu, valitsuse ja ametiasutuse pädevuses olevate poliitikat kujundavate otsuste ja nende ettevalmistamisega seotud ülesanne. Teisalt saab riski maandada läbi üle antava ülesande olemuse läbimõtlemise. Kui ülesanne on suunatud otseselt isikute õiguste või kohustuste reguleerimisele ja eeldatav mõju isiku põhiõigustele ei ole väheintensiivne, on tegemist tõenäoliselt avaliku võimu</w:t>
      </w:r>
      <w:r w:rsidR="00EE3626">
        <w:rPr>
          <w:rFonts w:ascii="Times New Roman" w:eastAsia="Calibri" w:hAnsi="Times New Roman" w:cs="Times New Roman"/>
          <w:sz w:val="24"/>
          <w:szCs w:val="24"/>
        </w:rPr>
        <w:t xml:space="preserve"> </w:t>
      </w:r>
      <w:r w:rsidRPr="003E3DE1">
        <w:rPr>
          <w:rFonts w:ascii="Times New Roman" w:eastAsia="Calibri" w:hAnsi="Times New Roman" w:cs="Times New Roman"/>
          <w:sz w:val="24"/>
          <w:szCs w:val="24"/>
        </w:rPr>
        <w:t xml:space="preserve">volitusega ülesandega, mis eeldab valdkonnaseaduses selge volitusnormi olemasolu KOV liidule andmiseks. Nimetatud analüüs ülesande olemuse ja </w:t>
      </w:r>
      <w:proofErr w:type="spellStart"/>
      <w:r w:rsidRPr="003E3DE1">
        <w:rPr>
          <w:rFonts w:ascii="Times New Roman" w:eastAsia="Calibri" w:hAnsi="Times New Roman" w:cs="Times New Roman"/>
          <w:sz w:val="24"/>
          <w:szCs w:val="24"/>
        </w:rPr>
        <w:t>üleantavuse</w:t>
      </w:r>
      <w:proofErr w:type="spellEnd"/>
      <w:r w:rsidRPr="003E3DE1">
        <w:rPr>
          <w:rFonts w:ascii="Times New Roman" w:eastAsia="Calibri" w:hAnsi="Times New Roman" w:cs="Times New Roman"/>
          <w:sz w:val="24"/>
          <w:szCs w:val="24"/>
        </w:rPr>
        <w:t xml:space="preserve"> kohta tuleks esitada juba otsuses, mille volikogu teeb ülesande KOV liidule üleandmise osas. Nimetatud otsus allub VVS § 75</w:t>
      </w:r>
      <w:r w:rsidRPr="003E3DE1">
        <w:rPr>
          <w:rFonts w:ascii="Times New Roman" w:eastAsia="Calibri" w:hAnsi="Times New Roman" w:cs="Times New Roman"/>
          <w:sz w:val="24"/>
          <w:szCs w:val="24"/>
          <w:vertAlign w:val="superscript"/>
        </w:rPr>
        <w:t>3</w:t>
      </w:r>
      <w:r w:rsidRPr="003E3DE1">
        <w:rPr>
          <w:rFonts w:ascii="Times New Roman" w:eastAsia="Calibri" w:hAnsi="Times New Roman" w:cs="Times New Roman"/>
          <w:sz w:val="24"/>
          <w:szCs w:val="24"/>
        </w:rPr>
        <w:t xml:space="preserve"> sätestatud </w:t>
      </w:r>
      <w:r w:rsidR="00EE3626">
        <w:rPr>
          <w:rFonts w:ascii="Times New Roman" w:eastAsia="Calibri" w:hAnsi="Times New Roman" w:cs="Times New Roman"/>
          <w:sz w:val="24"/>
          <w:szCs w:val="24"/>
        </w:rPr>
        <w:t xml:space="preserve">KOV haldusaktide </w:t>
      </w:r>
      <w:r w:rsidRPr="003E3DE1">
        <w:rPr>
          <w:rFonts w:ascii="Times New Roman" w:eastAsia="Calibri" w:hAnsi="Times New Roman" w:cs="Times New Roman"/>
          <w:sz w:val="24"/>
          <w:szCs w:val="24"/>
        </w:rPr>
        <w:t>haldusjärelevalvele.</w:t>
      </w:r>
    </w:p>
    <w:p w14:paraId="1F2425D0"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43825FDD" w14:textId="27B9BDC4" w:rsidR="00615743" w:rsidRPr="003E3DE1" w:rsidRDefault="00615743" w:rsidP="003E3DE1">
      <w:pPr>
        <w:spacing w:after="0" w:line="240" w:lineRule="auto"/>
        <w:jc w:val="both"/>
        <w:textAlignment w:val="baseline"/>
        <w:rPr>
          <w:rFonts w:ascii="Times New Roman" w:eastAsia="Times New Roman" w:hAnsi="Times New Roman" w:cs="Times New Roman"/>
          <w:sz w:val="24"/>
          <w:szCs w:val="24"/>
          <w:lang w:eastAsia="et-EE"/>
        </w:rPr>
      </w:pP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b/>
          <w:bCs/>
          <w:sz w:val="24"/>
          <w:szCs w:val="24"/>
        </w:rPr>
        <w:t xml:space="preserve"> avaldumine ja hinnang </w:t>
      </w:r>
      <w:proofErr w:type="spellStart"/>
      <w:r w:rsidRPr="003E3DE1">
        <w:rPr>
          <w:rFonts w:ascii="Times" w:eastAsia="Calibri" w:hAnsi="Times" w:cs="Times New Roman"/>
          <w:b/>
          <w:bCs/>
          <w:sz w:val="24"/>
          <w:szCs w:val="24"/>
        </w:rPr>
        <w:t>mõju</w:t>
      </w:r>
      <w:proofErr w:type="spellEnd"/>
      <w:r w:rsidRPr="003E3DE1">
        <w:rPr>
          <w:rFonts w:ascii="Times" w:eastAsia="Calibri" w:hAnsi="Times" w:cs="Times New Roman"/>
          <w:b/>
          <w:bCs/>
          <w:sz w:val="24"/>
          <w:szCs w:val="24"/>
        </w:rPr>
        <w:t xml:space="preserve"> olulisusele</w:t>
      </w:r>
      <w:r w:rsidRPr="003E3DE1">
        <w:rPr>
          <w:rFonts w:ascii="Times" w:eastAsia="Calibri" w:hAnsi="Times" w:cs="Times New Roman"/>
          <w:sz w:val="24"/>
          <w:szCs w:val="24"/>
        </w:rPr>
        <w:t>:</w:t>
      </w:r>
      <w:r w:rsidRPr="003E3DE1">
        <w:rPr>
          <w:rFonts w:ascii="Times" w:eastAsia="Calibri" w:hAnsi="Times" w:cs="Times New Roman"/>
          <w:b/>
          <w:bCs/>
          <w:sz w:val="24"/>
          <w:szCs w:val="24"/>
        </w:rPr>
        <w:t xml:space="preserve"> </w:t>
      </w:r>
      <w:r w:rsidRPr="003E3DE1">
        <w:rPr>
          <w:rFonts w:ascii="Times New Roman" w:eastAsia="Times New Roman" w:hAnsi="Times New Roman" w:cs="Times New Roman"/>
          <w:sz w:val="24"/>
          <w:szCs w:val="24"/>
          <w:lang w:eastAsia="et-EE"/>
        </w:rPr>
        <w:t>Vähesel määral võib muudatus mõjutada isikute gruppe (füüsilistest või juriidilistest isikutest taotlejad või pr</w:t>
      </w:r>
      <w:r w:rsidR="00600D12" w:rsidRPr="003E3DE1">
        <w:rPr>
          <w:rFonts w:ascii="Times New Roman" w:eastAsia="Times New Roman" w:hAnsi="Times New Roman" w:cs="Times New Roman"/>
          <w:sz w:val="24"/>
          <w:szCs w:val="24"/>
          <w:lang w:eastAsia="et-EE"/>
        </w:rPr>
        <w:t>o</w:t>
      </w:r>
      <w:r w:rsidRPr="003E3DE1">
        <w:rPr>
          <w:rFonts w:ascii="Times New Roman" w:eastAsia="Times New Roman" w:hAnsi="Times New Roman" w:cs="Times New Roman"/>
          <w:sz w:val="24"/>
          <w:szCs w:val="24"/>
          <w:lang w:eastAsia="et-EE"/>
        </w:rPr>
        <w:t>jekti partnerid</w:t>
      </w:r>
      <w:r w:rsidR="00A85A03" w:rsidRPr="003E3DE1">
        <w:rPr>
          <w:rFonts w:ascii="Times New Roman" w:eastAsia="Times New Roman" w:hAnsi="Times New Roman" w:cs="Times New Roman"/>
          <w:sz w:val="24"/>
          <w:szCs w:val="24"/>
          <w:lang w:eastAsia="et-EE"/>
        </w:rPr>
        <w:t>)</w:t>
      </w:r>
      <w:r w:rsidRPr="003E3DE1">
        <w:rPr>
          <w:rFonts w:ascii="Times New Roman" w:eastAsia="Times New Roman" w:hAnsi="Times New Roman" w:cs="Times New Roman"/>
          <w:sz w:val="24"/>
          <w:szCs w:val="24"/>
          <w:lang w:eastAsia="et-EE"/>
        </w:rPr>
        <w:t>, kelle tarbeks ülesannet täidetakse või kelle taotlust menetletakse juhul, kui liidule on antud täitmiseks toetusprogrammi rakendamise haldusülesanne ehk liit on rakendusüksuse rollis. Mõju kokkuvõttes oluline ei ole, kuigi esineda võib ebasoovitavaid mõjusid, mida saab vältida.</w:t>
      </w:r>
    </w:p>
    <w:p w14:paraId="57917987" w14:textId="77777777" w:rsidR="002E0099" w:rsidRPr="003E3DE1" w:rsidRDefault="002E0099" w:rsidP="003E3DE1">
      <w:pPr>
        <w:spacing w:after="0" w:line="240" w:lineRule="auto"/>
        <w:jc w:val="both"/>
        <w:textAlignment w:val="baseline"/>
        <w:rPr>
          <w:rFonts w:ascii="Times New Roman" w:eastAsia="Times New Roman" w:hAnsi="Times New Roman" w:cs="Times New Roman"/>
          <w:sz w:val="24"/>
          <w:szCs w:val="24"/>
          <w:lang w:eastAsia="et-EE"/>
        </w:rPr>
      </w:pPr>
    </w:p>
    <w:p w14:paraId="38EBACD8" w14:textId="76CB3484" w:rsidR="00615743" w:rsidRPr="003E3DE1" w:rsidRDefault="00615743" w:rsidP="003E3DE1">
      <w:pPr>
        <w:spacing w:after="0" w:line="240" w:lineRule="auto"/>
        <w:jc w:val="both"/>
        <w:textAlignment w:val="baseline"/>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u w:val="single"/>
          <w:lang w:eastAsia="et-EE"/>
        </w:rPr>
        <w:t>Kavandatav muudatus X</w:t>
      </w:r>
      <w:r w:rsidRPr="003E3DE1">
        <w:rPr>
          <w:rFonts w:ascii="Times New Roman" w:eastAsia="Times New Roman" w:hAnsi="Times New Roman" w:cs="Times New Roman"/>
          <w:b/>
          <w:bCs/>
          <w:sz w:val="24"/>
          <w:szCs w:val="24"/>
          <w:lang w:eastAsia="et-EE"/>
        </w:rPr>
        <w:t xml:space="preserve">: Eelnõu § 2 ehk </w:t>
      </w:r>
      <w:proofErr w:type="spellStart"/>
      <w:r w:rsidR="009F4664" w:rsidRPr="003E3DE1">
        <w:rPr>
          <w:rFonts w:ascii="Times New Roman" w:eastAsia="Times New Roman" w:hAnsi="Times New Roman" w:cs="Times New Roman"/>
          <w:b/>
          <w:bCs/>
          <w:sz w:val="24"/>
          <w:szCs w:val="24"/>
          <w:lang w:eastAsia="et-EE"/>
        </w:rPr>
        <w:t>HKTSi</w:t>
      </w:r>
      <w:proofErr w:type="spellEnd"/>
      <w:r w:rsidRPr="003E3DE1">
        <w:rPr>
          <w:rFonts w:ascii="Times New Roman" w:eastAsia="Times New Roman" w:hAnsi="Times New Roman" w:cs="Times New Roman"/>
          <w:b/>
          <w:bCs/>
          <w:sz w:val="24"/>
          <w:szCs w:val="24"/>
          <w:lang w:eastAsia="et-EE"/>
        </w:rPr>
        <w:t xml:space="preserve"> muutmine haldusülesande täitmise erisuste lisamiseks</w:t>
      </w:r>
    </w:p>
    <w:p w14:paraId="4452B8E1" w14:textId="77777777" w:rsidR="00615743" w:rsidRPr="003E3DE1" w:rsidRDefault="00615743" w:rsidP="003E3DE1">
      <w:pPr>
        <w:spacing w:after="0" w:line="240" w:lineRule="auto"/>
        <w:jc w:val="both"/>
        <w:textAlignment w:val="baseline"/>
        <w:rPr>
          <w:rFonts w:ascii="Times New Roman" w:eastAsia="Times New Roman" w:hAnsi="Times New Roman" w:cs="Times New Roman"/>
          <w:sz w:val="24"/>
          <w:szCs w:val="24"/>
          <w:lang w:eastAsia="et-EE"/>
        </w:rPr>
      </w:pPr>
    </w:p>
    <w:p w14:paraId="348B647C" w14:textId="0396BA1F" w:rsidR="00615743" w:rsidRPr="003E3DE1" w:rsidRDefault="00615743" w:rsidP="003E3DE1">
      <w:pPr>
        <w:spacing w:after="0" w:line="240" w:lineRule="auto"/>
        <w:jc w:val="both"/>
        <w:textAlignment w:val="baseline"/>
        <w:rPr>
          <w:rFonts w:ascii="Times New Roman" w:eastAsia="Times New Roman" w:hAnsi="Times New Roman" w:cs="Times New Roman"/>
          <w:sz w:val="24"/>
          <w:szCs w:val="24"/>
          <w:lang w:eastAsia="et-EE"/>
        </w:rPr>
      </w:pPr>
      <w:r w:rsidRPr="003E3DE1">
        <w:rPr>
          <w:rFonts w:ascii="Times New Roman" w:eastAsia="Calibri" w:hAnsi="Times New Roman" w:cs="Times New Roman"/>
          <w:sz w:val="24"/>
          <w:szCs w:val="24"/>
          <w:shd w:val="clear" w:color="auto" w:fill="FFFFFF"/>
        </w:rPr>
        <w:t xml:space="preserve">Eelnõu lisab erandid </w:t>
      </w:r>
      <w:proofErr w:type="spellStart"/>
      <w:r w:rsidRPr="003E3DE1">
        <w:rPr>
          <w:rFonts w:ascii="Times New Roman" w:eastAsia="Calibri" w:hAnsi="Times New Roman" w:cs="Times New Roman"/>
          <w:sz w:val="24"/>
          <w:szCs w:val="24"/>
          <w:shd w:val="clear" w:color="auto" w:fill="FFFFFF"/>
        </w:rPr>
        <w:t>HKTSi</w:t>
      </w:r>
      <w:proofErr w:type="spellEnd"/>
      <w:r w:rsidRPr="003E3DE1">
        <w:rPr>
          <w:rFonts w:ascii="Times New Roman" w:eastAsia="Calibri" w:hAnsi="Times New Roman" w:cs="Times New Roman"/>
          <w:sz w:val="24"/>
          <w:szCs w:val="24"/>
          <w:shd w:val="clear" w:color="auto" w:fill="FFFFFF"/>
        </w:rPr>
        <w:t xml:space="preserve"> § 13 lõike 1 reeglist, mille kohaselt isikuga haldusülesande täitmiseks volitamise halduslepingu sõlmimisel juhindutakse riigihangete seaduses teenuste </w:t>
      </w:r>
      <w:r w:rsidRPr="003E3DE1">
        <w:rPr>
          <w:rFonts w:ascii="Times New Roman" w:eastAsia="Calibri" w:hAnsi="Times New Roman" w:cs="Times New Roman"/>
          <w:sz w:val="24"/>
          <w:szCs w:val="24"/>
          <w:shd w:val="clear" w:color="auto" w:fill="FFFFFF"/>
        </w:rPr>
        <w:lastRenderedPageBreak/>
        <w:t>hankelepingu sõlmimise tingimustest ja riigihanke läbiviimise korrast</w:t>
      </w:r>
      <w:r w:rsidRPr="003E3DE1">
        <w:rPr>
          <w:rFonts w:ascii="Times New Roman" w:eastAsia="Times New Roman" w:hAnsi="Times New Roman" w:cs="Times New Roman"/>
          <w:sz w:val="24"/>
          <w:szCs w:val="24"/>
          <w:lang w:eastAsia="et-EE"/>
        </w:rPr>
        <w:t>. Eelnõu järgi ei pea lõikes 1 sätestatud korda jä</w:t>
      </w:r>
      <w:r w:rsidR="00EE3626">
        <w:rPr>
          <w:rFonts w:ascii="Times New Roman" w:eastAsia="Times New Roman" w:hAnsi="Times New Roman" w:cs="Times New Roman"/>
          <w:sz w:val="24"/>
          <w:szCs w:val="24"/>
          <w:lang w:eastAsia="et-EE"/>
        </w:rPr>
        <w:t>r</w:t>
      </w:r>
      <w:r w:rsidRPr="003E3DE1">
        <w:rPr>
          <w:rFonts w:ascii="Times New Roman" w:eastAsia="Times New Roman" w:hAnsi="Times New Roman" w:cs="Times New Roman"/>
          <w:sz w:val="24"/>
          <w:szCs w:val="24"/>
          <w:lang w:eastAsia="et-EE"/>
        </w:rPr>
        <w:t xml:space="preserve">gima </w:t>
      </w:r>
      <w:proofErr w:type="spellStart"/>
      <w:r w:rsidRPr="003E3DE1">
        <w:rPr>
          <w:rFonts w:ascii="Times New Roman" w:eastAsia="Times New Roman" w:hAnsi="Times New Roman" w:cs="Times New Roman"/>
          <w:sz w:val="24"/>
          <w:szCs w:val="24"/>
          <w:lang w:eastAsia="et-EE"/>
        </w:rPr>
        <w:t>KOVile</w:t>
      </w:r>
      <w:proofErr w:type="spellEnd"/>
      <w:r w:rsidRPr="003E3DE1">
        <w:rPr>
          <w:rFonts w:ascii="Times New Roman" w:eastAsia="Times New Roman" w:hAnsi="Times New Roman" w:cs="Times New Roman"/>
          <w:sz w:val="24"/>
          <w:szCs w:val="24"/>
          <w:lang w:eastAsia="et-EE"/>
        </w:rPr>
        <w:t>, omavalitsusüksuste liidule või KOKS § 6</w:t>
      </w:r>
      <w:r w:rsidRPr="003E3DE1">
        <w:rPr>
          <w:rFonts w:ascii="Times New Roman" w:eastAsia="Times New Roman" w:hAnsi="Times New Roman" w:cs="Times New Roman"/>
          <w:sz w:val="24"/>
          <w:szCs w:val="24"/>
          <w:vertAlign w:val="superscript"/>
          <w:lang w:eastAsia="et-EE"/>
        </w:rPr>
        <w:t>1</w:t>
      </w:r>
      <w:r w:rsidRPr="003E3DE1">
        <w:rPr>
          <w:rFonts w:ascii="Times New Roman" w:eastAsia="Times New Roman" w:hAnsi="Times New Roman" w:cs="Times New Roman"/>
          <w:sz w:val="24"/>
          <w:szCs w:val="24"/>
          <w:lang w:eastAsia="et-EE"/>
        </w:rPr>
        <w:t xml:space="preserve"> lõigete 2 ja 3 alusel moodustatud maakondlikule koostööorganile riigi või kohaliku omavalitsuse haldusülesande täitmiseks volitamise halduslepingu puhul. </w:t>
      </w:r>
    </w:p>
    <w:p w14:paraId="629AAD3B" w14:textId="77777777" w:rsidR="00615743" w:rsidRPr="003E3DE1" w:rsidRDefault="00615743" w:rsidP="003E3DE1">
      <w:pPr>
        <w:spacing w:after="0" w:line="240" w:lineRule="auto"/>
        <w:jc w:val="both"/>
        <w:textAlignment w:val="baseline"/>
        <w:rPr>
          <w:rFonts w:ascii="Times New Roman" w:eastAsia="Times New Roman" w:hAnsi="Times New Roman" w:cs="Times New Roman"/>
          <w:sz w:val="24"/>
          <w:szCs w:val="24"/>
          <w:lang w:eastAsia="et-EE"/>
        </w:rPr>
      </w:pPr>
    </w:p>
    <w:p w14:paraId="62F49583" w14:textId="62914449" w:rsidR="00615743" w:rsidRPr="003E3DE1" w:rsidRDefault="00615743" w:rsidP="003E3DE1">
      <w:pPr>
        <w:spacing w:after="0" w:line="240" w:lineRule="auto"/>
        <w:jc w:val="both"/>
        <w:textAlignment w:val="baseline"/>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Mõjutatud sihtrühm:</w:t>
      </w:r>
      <w:r w:rsidRPr="003E3DE1">
        <w:rPr>
          <w:rFonts w:ascii="Times New Roman" w:eastAsia="Times New Roman" w:hAnsi="Times New Roman" w:cs="Times New Roman"/>
          <w:sz w:val="24"/>
          <w:szCs w:val="24"/>
          <w:lang w:eastAsia="et-EE"/>
        </w:rPr>
        <w:t xml:space="preserve"> Kehtiv seadus ei võimalda olukorras, kui KOV soovib anda ülesa</w:t>
      </w:r>
      <w:r w:rsidR="00600D12" w:rsidRPr="003E3DE1">
        <w:rPr>
          <w:rFonts w:ascii="Times New Roman" w:eastAsia="Times New Roman" w:hAnsi="Times New Roman" w:cs="Times New Roman"/>
          <w:sz w:val="24"/>
          <w:szCs w:val="24"/>
          <w:lang w:eastAsia="et-EE"/>
        </w:rPr>
        <w:t>n</w:t>
      </w:r>
      <w:r w:rsidRPr="003E3DE1">
        <w:rPr>
          <w:rFonts w:ascii="Times New Roman" w:eastAsia="Times New Roman" w:hAnsi="Times New Roman" w:cs="Times New Roman"/>
          <w:sz w:val="24"/>
          <w:szCs w:val="24"/>
          <w:lang w:eastAsia="et-EE"/>
        </w:rPr>
        <w:t>de täitmiseks maakondlikule arendusorganisatsioonile</w:t>
      </w:r>
      <w:r w:rsidRPr="003E3DE1">
        <w:rPr>
          <w:rFonts w:ascii="Times New Roman" w:eastAsia="Times New Roman" w:hAnsi="Times New Roman" w:cs="Times New Roman"/>
          <w:b/>
          <w:bCs/>
          <w:sz w:val="24"/>
          <w:szCs w:val="24"/>
          <w:lang w:eastAsia="et-EE"/>
        </w:rPr>
        <w:t xml:space="preserve"> </w:t>
      </w:r>
      <w:r w:rsidRPr="003E3DE1">
        <w:rPr>
          <w:rFonts w:ascii="Times New Roman" w:eastAsia="Times New Roman" w:hAnsi="Times New Roman" w:cs="Times New Roman"/>
          <w:sz w:val="24"/>
          <w:szCs w:val="24"/>
          <w:lang w:eastAsia="et-EE"/>
        </w:rPr>
        <w:t>(mis on asutatud sihtasutuse vormis), ülesannet volitada ilma teenuste riigihanget korraldamata, samas kui mittetulundusühingu vormi</w:t>
      </w:r>
      <w:r w:rsidR="00EE3626">
        <w:rPr>
          <w:rFonts w:ascii="Times New Roman" w:eastAsia="Times New Roman" w:hAnsi="Times New Roman" w:cs="Times New Roman"/>
          <w:sz w:val="24"/>
          <w:szCs w:val="24"/>
          <w:lang w:eastAsia="et-EE"/>
        </w:rPr>
        <w:t>s omavalitsusliidu</w:t>
      </w:r>
      <w:r w:rsidRPr="003E3DE1">
        <w:rPr>
          <w:rFonts w:ascii="Times New Roman" w:eastAsia="Times New Roman" w:hAnsi="Times New Roman" w:cs="Times New Roman"/>
          <w:sz w:val="24"/>
          <w:szCs w:val="24"/>
          <w:lang w:eastAsia="et-EE"/>
        </w:rPr>
        <w:t>le kehtib</w:t>
      </w:r>
      <w:r w:rsidR="00EE3626">
        <w:rPr>
          <w:rFonts w:ascii="Times New Roman" w:eastAsia="Times New Roman" w:hAnsi="Times New Roman" w:cs="Times New Roman"/>
          <w:sz w:val="24"/>
          <w:szCs w:val="24"/>
          <w:lang w:eastAsia="et-EE"/>
        </w:rPr>
        <w:t xml:space="preserve"> vastav</w:t>
      </w:r>
      <w:r w:rsidRPr="003E3DE1">
        <w:rPr>
          <w:rFonts w:ascii="Times New Roman" w:eastAsia="Times New Roman" w:hAnsi="Times New Roman" w:cs="Times New Roman"/>
          <w:sz w:val="24"/>
          <w:szCs w:val="24"/>
          <w:lang w:eastAsia="et-EE"/>
        </w:rPr>
        <w:t xml:space="preserve"> erisus. KOV-KOV suhetes on ebaselge HK</w:t>
      </w:r>
      <w:r w:rsidR="00EE3626">
        <w:rPr>
          <w:rFonts w:ascii="Times New Roman" w:eastAsia="Times New Roman" w:hAnsi="Times New Roman" w:cs="Times New Roman"/>
          <w:sz w:val="24"/>
          <w:szCs w:val="24"/>
          <w:lang w:eastAsia="et-EE"/>
        </w:rPr>
        <w:t>T</w:t>
      </w:r>
      <w:r w:rsidRPr="003E3DE1">
        <w:rPr>
          <w:rFonts w:ascii="Times New Roman" w:eastAsia="Times New Roman" w:hAnsi="Times New Roman" w:cs="Times New Roman"/>
          <w:sz w:val="24"/>
          <w:szCs w:val="24"/>
          <w:lang w:eastAsia="et-EE"/>
        </w:rPr>
        <w:t xml:space="preserve">S ja riigihangete seaduse vahekord, ehk riigihangete seaduses nimetatud erand on </w:t>
      </w:r>
      <w:proofErr w:type="spellStart"/>
      <w:r w:rsidRPr="003E3DE1">
        <w:rPr>
          <w:rFonts w:ascii="Times New Roman" w:eastAsia="Times New Roman" w:hAnsi="Times New Roman" w:cs="Times New Roman"/>
          <w:sz w:val="24"/>
          <w:szCs w:val="24"/>
          <w:lang w:eastAsia="et-EE"/>
        </w:rPr>
        <w:t>HK</w:t>
      </w:r>
      <w:r w:rsidR="00EE3626">
        <w:rPr>
          <w:rFonts w:ascii="Times New Roman" w:eastAsia="Times New Roman" w:hAnsi="Times New Roman" w:cs="Times New Roman"/>
          <w:sz w:val="24"/>
          <w:szCs w:val="24"/>
          <w:lang w:eastAsia="et-EE"/>
        </w:rPr>
        <w:t>T</w:t>
      </w:r>
      <w:r w:rsidRPr="003E3DE1">
        <w:rPr>
          <w:rFonts w:ascii="Times New Roman" w:eastAsia="Times New Roman" w:hAnsi="Times New Roman" w:cs="Times New Roman"/>
          <w:sz w:val="24"/>
          <w:szCs w:val="24"/>
          <w:lang w:eastAsia="et-EE"/>
        </w:rPr>
        <w:t>Sis</w:t>
      </w:r>
      <w:proofErr w:type="spellEnd"/>
      <w:r w:rsidRPr="003E3DE1">
        <w:rPr>
          <w:rFonts w:ascii="Times New Roman" w:eastAsia="Times New Roman" w:hAnsi="Times New Roman" w:cs="Times New Roman"/>
          <w:sz w:val="24"/>
          <w:szCs w:val="24"/>
          <w:lang w:eastAsia="et-EE"/>
        </w:rPr>
        <w:t xml:space="preserve"> nimetamata. </w:t>
      </w:r>
    </w:p>
    <w:p w14:paraId="5C189DB4" w14:textId="77777777" w:rsidR="00615743" w:rsidRPr="003E3DE1" w:rsidRDefault="00615743" w:rsidP="003E3DE1">
      <w:pPr>
        <w:spacing w:after="0" w:line="240" w:lineRule="auto"/>
        <w:jc w:val="both"/>
        <w:textAlignment w:val="baseline"/>
        <w:rPr>
          <w:rFonts w:ascii="Times New Roman" w:eastAsia="Times New Roman" w:hAnsi="Times New Roman" w:cs="Times New Roman"/>
          <w:sz w:val="24"/>
          <w:szCs w:val="24"/>
          <w:lang w:eastAsia="et-EE"/>
        </w:rPr>
      </w:pPr>
    </w:p>
    <w:p w14:paraId="3766D76F" w14:textId="17DC4859" w:rsidR="00615743" w:rsidRPr="003E3DE1" w:rsidRDefault="00615743" w:rsidP="003E3DE1">
      <w:pPr>
        <w:spacing w:after="0" w:line="240" w:lineRule="auto"/>
        <w:jc w:val="both"/>
        <w:textAlignment w:val="baseline"/>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Muudatuse mõju:</w:t>
      </w:r>
      <w:r w:rsidRPr="003E3DE1">
        <w:rPr>
          <w:rFonts w:ascii="Times New Roman" w:eastAsia="Times New Roman" w:hAnsi="Times New Roman" w:cs="Times New Roman"/>
          <w:sz w:val="24"/>
          <w:szCs w:val="24"/>
          <w:lang w:eastAsia="et-EE"/>
        </w:rPr>
        <w:t xml:space="preserve"> muudatusel puudub oluline mõju, sealhulgas ebasoovitav mõju. Hoolimata maakondliku arendusorganisatsiooni eraõiguslikust tegevusvormis</w:t>
      </w:r>
      <w:r w:rsidR="00A85A03" w:rsidRPr="003E3DE1">
        <w:rPr>
          <w:rFonts w:ascii="Times New Roman" w:eastAsia="Times New Roman" w:hAnsi="Times New Roman" w:cs="Times New Roman"/>
          <w:sz w:val="24"/>
          <w:szCs w:val="24"/>
          <w:lang w:eastAsia="et-EE"/>
        </w:rPr>
        <w:t>t</w:t>
      </w:r>
      <w:r w:rsidRPr="003E3DE1">
        <w:rPr>
          <w:rFonts w:ascii="Times New Roman" w:eastAsia="Times New Roman" w:hAnsi="Times New Roman" w:cs="Times New Roman"/>
          <w:sz w:val="24"/>
          <w:szCs w:val="24"/>
          <w:lang w:eastAsia="et-EE"/>
        </w:rPr>
        <w:t>, on tegemist KOV endi poolt kindlal otstarbel ja ülesannete täitmiseks asutatud koostööorganisatsiooniga, mille eesmärk ei ole eraturuga konkureerimine. Kuna mitmes maakonnas toimub KOV koostöö KOV liidu asemel läbi maakondlike arenduskeskuste ja ülesanne on seadusest tulenev, siis on otstarbekas välistada need sihtasutused teenuste riigihanke korraldamise nõudest. Sama kehtib ka KOV-KOV suhetes. Juhul, kui KOV soovib siiski anda üle tsiviilõigusliku iseloomuga töö või tellida teenust, mida pakub ka eraturg ja mis ei seondu otseselt seadusest tulenevate KOV ülesannetega, tuleb siiski juhinduda riigihangete seadusest ja vajadusel viia läbi hankemenetlus. Praktikas teadaolevaid näiteid, kus oleks probleeme hangete nõuete rikkumisega</w:t>
      </w:r>
      <w:r w:rsidR="00C676EC">
        <w:rPr>
          <w:rFonts w:ascii="Times New Roman" w:eastAsia="Times New Roman" w:hAnsi="Times New Roman" w:cs="Times New Roman"/>
          <w:sz w:val="24"/>
          <w:szCs w:val="24"/>
          <w:lang w:eastAsia="et-EE"/>
        </w:rPr>
        <w:t>,</w:t>
      </w:r>
      <w:r w:rsidRPr="003E3DE1">
        <w:rPr>
          <w:rFonts w:ascii="Times New Roman" w:eastAsia="Times New Roman" w:hAnsi="Times New Roman" w:cs="Times New Roman"/>
          <w:sz w:val="24"/>
          <w:szCs w:val="24"/>
          <w:lang w:eastAsia="et-EE"/>
        </w:rPr>
        <w:t xml:space="preserve"> ei ole tuvastatud, kuivõrd </w:t>
      </w:r>
      <w:proofErr w:type="spellStart"/>
      <w:r w:rsidRPr="003E3DE1">
        <w:rPr>
          <w:rFonts w:ascii="Times New Roman" w:eastAsia="Times New Roman" w:hAnsi="Times New Roman" w:cs="Times New Roman"/>
          <w:sz w:val="24"/>
          <w:szCs w:val="24"/>
          <w:lang w:eastAsia="et-EE"/>
        </w:rPr>
        <w:t>KOVid</w:t>
      </w:r>
      <w:proofErr w:type="spellEnd"/>
      <w:r w:rsidRPr="003E3DE1">
        <w:rPr>
          <w:rFonts w:ascii="Times New Roman" w:eastAsia="Times New Roman" w:hAnsi="Times New Roman" w:cs="Times New Roman"/>
          <w:sz w:val="24"/>
          <w:szCs w:val="24"/>
          <w:lang w:eastAsia="et-EE"/>
        </w:rPr>
        <w:t xml:space="preserve"> on hankemenet</w:t>
      </w:r>
      <w:r w:rsidR="00600D12" w:rsidRPr="003E3DE1">
        <w:rPr>
          <w:rFonts w:ascii="Times New Roman" w:eastAsia="Times New Roman" w:hAnsi="Times New Roman" w:cs="Times New Roman"/>
          <w:sz w:val="24"/>
          <w:szCs w:val="24"/>
          <w:lang w:eastAsia="et-EE"/>
        </w:rPr>
        <w:t>l</w:t>
      </w:r>
      <w:r w:rsidRPr="003E3DE1">
        <w:rPr>
          <w:rFonts w:ascii="Times New Roman" w:eastAsia="Times New Roman" w:hAnsi="Times New Roman" w:cs="Times New Roman"/>
          <w:sz w:val="24"/>
          <w:szCs w:val="24"/>
          <w:lang w:eastAsia="et-EE"/>
        </w:rPr>
        <w:t>use reeglitest ja MTÜ ning sihtasutuste erisusest olnud teadlikud. Ka ei ole KOV koostööorganitelt tellitud turuga konkureerivaid tsiviilõiguslike teenuseid. Küll aga on probleemina välja toodud, et KOV mittetulundusühin</w:t>
      </w:r>
      <w:r w:rsidR="00600D12" w:rsidRPr="003E3DE1">
        <w:rPr>
          <w:rFonts w:ascii="Times New Roman" w:eastAsia="Times New Roman" w:hAnsi="Times New Roman" w:cs="Times New Roman"/>
          <w:sz w:val="24"/>
          <w:szCs w:val="24"/>
          <w:lang w:eastAsia="et-EE"/>
        </w:rPr>
        <w:t>g</w:t>
      </w:r>
      <w:r w:rsidRPr="003E3DE1">
        <w:rPr>
          <w:rFonts w:ascii="Times New Roman" w:eastAsia="Times New Roman" w:hAnsi="Times New Roman" w:cs="Times New Roman"/>
          <w:sz w:val="24"/>
          <w:szCs w:val="24"/>
          <w:lang w:eastAsia="et-EE"/>
        </w:rPr>
        <w:t>u vormis tegutsevale KOV koostööorganisatsioonile kehtiv HKTS § 13 lg 1</w:t>
      </w:r>
      <w:r w:rsidRPr="003E3DE1">
        <w:rPr>
          <w:rFonts w:ascii="Times New Roman" w:eastAsia="Times New Roman" w:hAnsi="Times New Roman" w:cs="Times New Roman"/>
          <w:sz w:val="24"/>
          <w:szCs w:val="24"/>
          <w:vertAlign w:val="superscript"/>
          <w:lang w:eastAsia="et-EE"/>
        </w:rPr>
        <w:t xml:space="preserve">1 </w:t>
      </w:r>
      <w:r w:rsidRPr="003E3DE1">
        <w:rPr>
          <w:rFonts w:ascii="Times New Roman" w:eastAsia="Times New Roman" w:hAnsi="Times New Roman" w:cs="Times New Roman"/>
          <w:sz w:val="24"/>
          <w:szCs w:val="24"/>
          <w:lang w:eastAsia="et-EE"/>
        </w:rPr>
        <w:t>p 1</w:t>
      </w:r>
      <w:r w:rsidRPr="003E3DE1">
        <w:rPr>
          <w:rFonts w:ascii="Times New Roman" w:eastAsia="Times New Roman" w:hAnsi="Times New Roman" w:cs="Times New Roman"/>
          <w:sz w:val="24"/>
          <w:szCs w:val="24"/>
          <w:vertAlign w:val="superscript"/>
          <w:lang w:eastAsia="et-EE"/>
        </w:rPr>
        <w:t xml:space="preserve">1 </w:t>
      </w:r>
      <w:r w:rsidRPr="003E3DE1">
        <w:rPr>
          <w:rFonts w:ascii="Times New Roman" w:eastAsia="Times New Roman" w:hAnsi="Times New Roman" w:cs="Times New Roman"/>
          <w:sz w:val="24"/>
          <w:szCs w:val="24"/>
          <w:lang w:eastAsia="et-EE"/>
        </w:rPr>
        <w:t>erisus laieneb, samas sihtasutusele ei laiene. Kuna mõlemas vormis tegutsemine on KOV puhul seadusega lubatud, pole selline vormipõhine eristamine põhjendatud.</w:t>
      </w:r>
    </w:p>
    <w:p w14:paraId="7F639D61" w14:textId="77777777" w:rsidR="00615743" w:rsidRPr="003E3DE1" w:rsidRDefault="00615743" w:rsidP="003E3DE1">
      <w:pPr>
        <w:spacing w:after="0" w:line="240" w:lineRule="auto"/>
        <w:jc w:val="both"/>
        <w:textAlignment w:val="baseline"/>
        <w:rPr>
          <w:rFonts w:ascii="Times New Roman" w:eastAsia="Times New Roman" w:hAnsi="Times New Roman" w:cs="Times New Roman"/>
          <w:sz w:val="24"/>
          <w:szCs w:val="24"/>
          <w:lang w:eastAsia="et-EE"/>
        </w:rPr>
      </w:pPr>
    </w:p>
    <w:p w14:paraId="2B998D32" w14:textId="6670DC2E" w:rsidR="00615743" w:rsidRPr="003E3DE1" w:rsidRDefault="00615743" w:rsidP="003E3DE1">
      <w:pPr>
        <w:spacing w:after="0" w:line="240" w:lineRule="auto"/>
        <w:jc w:val="both"/>
        <w:textAlignment w:val="baseline"/>
        <w:rPr>
          <w:rFonts w:ascii="Times New Roman" w:eastAsia="Times New Roman" w:hAnsi="Times New Roman" w:cs="Times New Roman"/>
          <w:sz w:val="24"/>
          <w:szCs w:val="24"/>
          <w:lang w:eastAsia="et-EE"/>
        </w:rPr>
      </w:pPr>
      <w:r w:rsidRPr="003E3DE1">
        <w:rPr>
          <w:rFonts w:ascii="Times New Roman" w:eastAsia="Times New Roman" w:hAnsi="Times New Roman" w:cs="Times New Roman"/>
          <w:b/>
          <w:bCs/>
          <w:sz w:val="24"/>
          <w:szCs w:val="24"/>
          <w:lang w:eastAsia="et-EE"/>
        </w:rPr>
        <w:t>Ebasoovitavate mõjude risk</w:t>
      </w:r>
      <w:r w:rsidRPr="003E3DE1">
        <w:rPr>
          <w:rFonts w:ascii="Times New Roman" w:eastAsia="Times New Roman" w:hAnsi="Times New Roman" w:cs="Times New Roman"/>
          <w:sz w:val="24"/>
          <w:szCs w:val="24"/>
          <w:lang w:eastAsia="et-EE"/>
        </w:rPr>
        <w:t xml:space="preserve">: Märkimisväärseid ebasoovitavaid mõjusid muudatusega ei kaasne, kuna peamiselt on tegemist normi lünga likvideerimisega või täpsustamisega. Nt KOV-KOV puhuse erandi sätestab juba kehtiv riigihangete seadus, mille § 11 lg 1 p 18 järgi ei ole hankija kohustatud rakendama riigihangete seaduse korda, kui tellitakse teenust avaliku sektori hankijalt või avaliku sektori hankijate ühenduselt, kellele on Euroopa Liidu toimimise lepingu nõuetega kooskõlas oleva õigusakti alusel antud ainuõigus selle teenuse osutamiseks vastaval territooriumil. Vastav viide lisatakse ka </w:t>
      </w:r>
      <w:proofErr w:type="spellStart"/>
      <w:r w:rsidR="00E45715" w:rsidRPr="003E3DE1">
        <w:rPr>
          <w:rFonts w:ascii="Times New Roman" w:eastAsia="Times New Roman" w:hAnsi="Times New Roman" w:cs="Times New Roman"/>
          <w:sz w:val="24"/>
          <w:szCs w:val="24"/>
          <w:lang w:eastAsia="et-EE"/>
        </w:rPr>
        <w:t>HKTSi</w:t>
      </w:r>
      <w:proofErr w:type="spellEnd"/>
      <w:r w:rsidRPr="003E3DE1">
        <w:rPr>
          <w:rFonts w:ascii="Times New Roman" w:eastAsia="Times New Roman" w:hAnsi="Times New Roman" w:cs="Times New Roman"/>
          <w:sz w:val="24"/>
          <w:szCs w:val="24"/>
          <w:lang w:eastAsia="et-EE"/>
        </w:rPr>
        <w:t xml:space="preserve">. Ka täpsustus KOV asutatud ja kontrollitavate sihtasutuse puhul ebasoovitavaid mõjusid kaasa ei too, sest parandab õiguslünga seadusandluses. Väike ebasoovitav mõju võib kaasneda ainult juhul, kui KOV ei tunne riigihanke menetlust ja annab töö eraõiguslikule isikule, mis ei mahu </w:t>
      </w:r>
      <w:proofErr w:type="spellStart"/>
      <w:r w:rsidR="00E45715" w:rsidRPr="003E3DE1">
        <w:rPr>
          <w:rFonts w:ascii="Times New Roman" w:eastAsia="Times New Roman" w:hAnsi="Times New Roman" w:cs="Times New Roman"/>
          <w:sz w:val="24"/>
          <w:szCs w:val="24"/>
          <w:lang w:eastAsia="et-EE"/>
        </w:rPr>
        <w:t>HKTSi</w:t>
      </w:r>
      <w:proofErr w:type="spellEnd"/>
      <w:r w:rsidRPr="003E3DE1">
        <w:rPr>
          <w:rFonts w:ascii="Times New Roman" w:eastAsia="Times New Roman" w:hAnsi="Times New Roman" w:cs="Times New Roman"/>
          <w:sz w:val="24"/>
          <w:szCs w:val="24"/>
          <w:lang w:eastAsia="et-EE"/>
        </w:rPr>
        <w:t xml:space="preserve"> või riig</w:t>
      </w:r>
      <w:r w:rsidR="00600D12" w:rsidRPr="003E3DE1">
        <w:rPr>
          <w:rFonts w:ascii="Times New Roman" w:eastAsia="Times New Roman" w:hAnsi="Times New Roman" w:cs="Times New Roman"/>
          <w:sz w:val="24"/>
          <w:szCs w:val="24"/>
          <w:lang w:eastAsia="et-EE"/>
        </w:rPr>
        <w:t>i</w:t>
      </w:r>
      <w:r w:rsidRPr="003E3DE1">
        <w:rPr>
          <w:rFonts w:ascii="Times New Roman" w:eastAsia="Times New Roman" w:hAnsi="Times New Roman" w:cs="Times New Roman"/>
          <w:sz w:val="24"/>
          <w:szCs w:val="24"/>
          <w:lang w:eastAsia="et-EE"/>
        </w:rPr>
        <w:t>ha</w:t>
      </w:r>
      <w:r w:rsidR="00600D12" w:rsidRPr="003E3DE1">
        <w:rPr>
          <w:rFonts w:ascii="Times New Roman" w:eastAsia="Times New Roman" w:hAnsi="Times New Roman" w:cs="Times New Roman"/>
          <w:sz w:val="24"/>
          <w:szCs w:val="24"/>
          <w:lang w:eastAsia="et-EE"/>
        </w:rPr>
        <w:t>n</w:t>
      </w:r>
      <w:r w:rsidRPr="003E3DE1">
        <w:rPr>
          <w:rFonts w:ascii="Times New Roman" w:eastAsia="Times New Roman" w:hAnsi="Times New Roman" w:cs="Times New Roman"/>
          <w:sz w:val="24"/>
          <w:szCs w:val="24"/>
          <w:lang w:eastAsia="et-EE"/>
        </w:rPr>
        <w:t xml:space="preserve">gete seaduse erandi alla. Seda riski on harva praktikas esinenud, kuid tegemist ei ole käesoleva muudatusega seotud või sellest tingitud riskiga. </w:t>
      </w:r>
    </w:p>
    <w:p w14:paraId="3F17D681" w14:textId="77777777" w:rsidR="00FD0612" w:rsidRPr="003E3DE1" w:rsidRDefault="00FD0612" w:rsidP="003E3DE1">
      <w:pPr>
        <w:spacing w:after="0" w:line="240" w:lineRule="auto"/>
        <w:jc w:val="both"/>
        <w:rPr>
          <w:rFonts w:ascii="Times New Roman" w:eastAsia="Calibri" w:hAnsi="Times New Roman" w:cs="Times New Roman"/>
          <w:sz w:val="24"/>
          <w:szCs w:val="24"/>
        </w:rPr>
      </w:pPr>
    </w:p>
    <w:p w14:paraId="108CD986" w14:textId="674D4CCF" w:rsidR="00FD0612" w:rsidRPr="003E3DE1" w:rsidRDefault="00FD0612" w:rsidP="003E3DE1">
      <w:pPr>
        <w:spacing w:after="0" w:line="240" w:lineRule="auto"/>
        <w:jc w:val="both"/>
        <w:rPr>
          <w:rFonts w:ascii="Times New Roman" w:eastAsia="Calibri" w:hAnsi="Times New Roman" w:cs="Times New Roman"/>
          <w:b/>
          <w:bCs/>
          <w:sz w:val="24"/>
          <w:szCs w:val="24"/>
        </w:rPr>
      </w:pPr>
      <w:bookmarkStart w:id="132" w:name="_Hlk154043161"/>
      <w:r w:rsidRPr="003E3DE1">
        <w:rPr>
          <w:rFonts w:ascii="Times New Roman" w:eastAsia="Calibri" w:hAnsi="Times New Roman" w:cs="Times New Roman"/>
          <w:b/>
          <w:bCs/>
          <w:sz w:val="24"/>
          <w:szCs w:val="24"/>
          <w:u w:val="single"/>
        </w:rPr>
        <w:t xml:space="preserve">Kavandatav muudatus </w:t>
      </w:r>
      <w:r w:rsidR="00B06BCF" w:rsidRPr="003E3DE1">
        <w:rPr>
          <w:rFonts w:ascii="Times New Roman" w:eastAsia="Calibri" w:hAnsi="Times New Roman" w:cs="Times New Roman"/>
          <w:b/>
          <w:bCs/>
          <w:sz w:val="24"/>
          <w:szCs w:val="24"/>
          <w:u w:val="single"/>
        </w:rPr>
        <w:t>X</w:t>
      </w:r>
      <w:r w:rsidRPr="003E3DE1">
        <w:rPr>
          <w:rFonts w:ascii="Times New Roman" w:eastAsia="Calibri" w:hAnsi="Times New Roman" w:cs="Times New Roman"/>
          <w:b/>
          <w:bCs/>
          <w:sz w:val="24"/>
          <w:szCs w:val="24"/>
          <w:u w:val="single"/>
        </w:rPr>
        <w:t>I</w:t>
      </w:r>
      <w:r w:rsidRPr="003E3DE1">
        <w:rPr>
          <w:rFonts w:ascii="Times New Roman" w:eastAsia="Calibri" w:hAnsi="Times New Roman" w:cs="Times New Roman"/>
          <w:b/>
          <w:bCs/>
          <w:sz w:val="24"/>
          <w:szCs w:val="24"/>
        </w:rPr>
        <w:t xml:space="preserve">: </w:t>
      </w:r>
      <w:proofErr w:type="spellStart"/>
      <w:r w:rsidRPr="003E3DE1">
        <w:rPr>
          <w:rFonts w:ascii="Times New Roman" w:eastAsia="Calibri" w:hAnsi="Times New Roman" w:cs="Times New Roman"/>
          <w:b/>
          <w:bCs/>
          <w:sz w:val="24"/>
          <w:szCs w:val="24"/>
        </w:rPr>
        <w:t>KOFSi</w:t>
      </w:r>
      <w:proofErr w:type="spellEnd"/>
      <w:r w:rsidRPr="003E3DE1">
        <w:rPr>
          <w:rFonts w:ascii="Times New Roman" w:eastAsia="Calibri" w:hAnsi="Times New Roman" w:cs="Times New Roman"/>
          <w:b/>
          <w:bCs/>
          <w:sz w:val="24"/>
          <w:szCs w:val="24"/>
        </w:rPr>
        <w:t xml:space="preserve"> </w:t>
      </w:r>
      <w:proofErr w:type="spellStart"/>
      <w:r w:rsidRPr="003E3DE1">
        <w:rPr>
          <w:rFonts w:ascii="Times New Roman" w:eastAsia="Calibri" w:hAnsi="Times New Roman" w:cs="Times New Roman"/>
          <w:b/>
          <w:bCs/>
          <w:sz w:val="24"/>
          <w:szCs w:val="24"/>
        </w:rPr>
        <w:t>KOVide</w:t>
      </w:r>
      <w:proofErr w:type="spellEnd"/>
      <w:r w:rsidRPr="003E3DE1">
        <w:rPr>
          <w:rFonts w:ascii="Times New Roman" w:eastAsia="Calibri" w:hAnsi="Times New Roman" w:cs="Times New Roman"/>
          <w:b/>
          <w:bCs/>
          <w:sz w:val="24"/>
          <w:szCs w:val="24"/>
        </w:rPr>
        <w:t xml:space="preserve"> netovõlakoormust puudutav muudatus</w:t>
      </w:r>
    </w:p>
    <w:p w14:paraId="47E17652" w14:textId="77777777" w:rsidR="009F6795" w:rsidRPr="003E3DE1" w:rsidRDefault="009F6795" w:rsidP="003E3DE1">
      <w:pPr>
        <w:spacing w:after="0" w:line="240" w:lineRule="auto"/>
        <w:ind w:right="-1"/>
        <w:jc w:val="both"/>
        <w:rPr>
          <w:rFonts w:ascii="Times New Roman" w:eastAsia="Calibri" w:hAnsi="Times New Roman" w:cs="Times New Roman"/>
          <w:sz w:val="24"/>
          <w:szCs w:val="24"/>
        </w:rPr>
      </w:pPr>
    </w:p>
    <w:p w14:paraId="71EED356" w14:textId="0E7AA93D" w:rsidR="0096758F" w:rsidRPr="003E3DE1" w:rsidRDefault="0096758F" w:rsidP="003E3DE1">
      <w:pPr>
        <w:spacing w:after="0" w:line="240" w:lineRule="auto"/>
        <w:ind w:right="-1"/>
        <w:jc w:val="both"/>
        <w:rPr>
          <w:rFonts w:ascii="Times New Roman" w:eastAsia="Calibri" w:hAnsi="Times New Roman" w:cs="Times New Roman"/>
          <w:sz w:val="24"/>
          <w:szCs w:val="24"/>
        </w:rPr>
      </w:pPr>
      <w:r w:rsidRPr="003E3DE1">
        <w:rPr>
          <w:rFonts w:ascii="Times New Roman" w:eastAsia="Calibri" w:hAnsi="Times New Roman" w:cs="Times New Roman"/>
          <w:b/>
          <w:bCs/>
          <w:sz w:val="24"/>
          <w:szCs w:val="24"/>
        </w:rPr>
        <w:t xml:space="preserve">Mõju </w:t>
      </w:r>
      <w:proofErr w:type="spellStart"/>
      <w:r w:rsidRPr="003E3DE1">
        <w:rPr>
          <w:rFonts w:ascii="Times New Roman" w:eastAsia="Calibri" w:hAnsi="Times New Roman" w:cs="Times New Roman"/>
          <w:b/>
          <w:bCs/>
          <w:sz w:val="24"/>
          <w:szCs w:val="24"/>
        </w:rPr>
        <w:t>KOVide</w:t>
      </w:r>
      <w:proofErr w:type="spellEnd"/>
      <w:r w:rsidRPr="003E3DE1">
        <w:rPr>
          <w:rFonts w:ascii="Times New Roman" w:eastAsia="Calibri" w:hAnsi="Times New Roman" w:cs="Times New Roman"/>
          <w:b/>
          <w:bCs/>
          <w:sz w:val="24"/>
          <w:szCs w:val="24"/>
        </w:rPr>
        <w:t xml:space="preserve"> korraldusele: </w:t>
      </w:r>
      <w:proofErr w:type="spellStart"/>
      <w:r w:rsidRPr="003E3DE1">
        <w:rPr>
          <w:rFonts w:ascii="Times New Roman" w:eastAsia="Calibri" w:hAnsi="Times New Roman" w:cs="Times New Roman"/>
          <w:sz w:val="24"/>
          <w:szCs w:val="24"/>
        </w:rPr>
        <w:t>KOVide</w:t>
      </w:r>
      <w:proofErr w:type="spellEnd"/>
      <w:r w:rsidRPr="003E3DE1">
        <w:rPr>
          <w:rFonts w:ascii="Times New Roman" w:eastAsia="Calibri" w:hAnsi="Times New Roman" w:cs="Times New Roman"/>
          <w:sz w:val="24"/>
          <w:szCs w:val="24"/>
        </w:rPr>
        <w:t xml:space="preserve"> keskmine netovõlakoormus oli </w:t>
      </w:r>
      <w:r w:rsidR="001215D4" w:rsidRPr="003E3DE1">
        <w:rPr>
          <w:rFonts w:ascii="Times New Roman" w:hAnsi="Times New Roman" w:cs="Times New Roman"/>
          <w:sz w:val="24"/>
          <w:szCs w:val="24"/>
        </w:rPr>
        <w:t xml:space="preserve">2022. a lõpu seisuga 31% </w:t>
      </w:r>
      <w:r w:rsidRPr="003E3DE1">
        <w:rPr>
          <w:rFonts w:ascii="Times New Roman" w:eastAsia="Calibri" w:hAnsi="Times New Roman" w:cs="Times New Roman"/>
          <w:sz w:val="24"/>
          <w:szCs w:val="24"/>
        </w:rPr>
        <w:t xml:space="preserve">põhitegevuse tuludest ehk ca kaks korda madalam </w:t>
      </w:r>
      <w:proofErr w:type="spellStart"/>
      <w:r w:rsidRPr="003E3DE1">
        <w:rPr>
          <w:rFonts w:ascii="Times New Roman" w:eastAsia="Calibri" w:hAnsi="Times New Roman" w:cs="Times New Roman"/>
          <w:sz w:val="24"/>
          <w:szCs w:val="24"/>
        </w:rPr>
        <w:t>KOFSis</w:t>
      </w:r>
      <w:proofErr w:type="spellEnd"/>
      <w:r w:rsidRPr="003E3DE1">
        <w:rPr>
          <w:rFonts w:ascii="Times New Roman" w:eastAsia="Calibri" w:hAnsi="Times New Roman" w:cs="Times New Roman"/>
          <w:sz w:val="24"/>
          <w:szCs w:val="24"/>
        </w:rPr>
        <w:t xml:space="preserve"> sätestatud 60% piirist. </w:t>
      </w:r>
      <w:proofErr w:type="spellStart"/>
      <w:r w:rsidRPr="003E3DE1">
        <w:rPr>
          <w:rFonts w:ascii="Times New Roman" w:eastAsia="Calibri" w:hAnsi="Times New Roman" w:cs="Times New Roman"/>
          <w:sz w:val="24"/>
          <w:szCs w:val="24"/>
        </w:rPr>
        <w:t>KOVide</w:t>
      </w:r>
      <w:proofErr w:type="spellEnd"/>
      <w:r w:rsidRPr="003E3DE1">
        <w:rPr>
          <w:rFonts w:ascii="Times New Roman" w:eastAsia="Calibri" w:hAnsi="Times New Roman" w:cs="Times New Roman"/>
          <w:sz w:val="24"/>
          <w:szCs w:val="24"/>
        </w:rPr>
        <w:t xml:space="preserve"> võimekus on teha investeeringuid aastas ligi 500 mln eest, millest seni on 1/3 kaetud toetuste arvelt ning ülejäänud omavahenditest. COVID-19 haigust põhjustavast koroonaviirusest tingitud olukorras ja sellele järgneval perioodi nähti netovõlakoormuse osas </w:t>
      </w:r>
      <w:proofErr w:type="spellStart"/>
      <w:r w:rsidRPr="003E3DE1">
        <w:rPr>
          <w:rFonts w:ascii="Times New Roman" w:eastAsia="Calibri" w:hAnsi="Times New Roman" w:cs="Times New Roman"/>
          <w:sz w:val="24"/>
          <w:szCs w:val="24"/>
        </w:rPr>
        <w:t>KOFSis</w:t>
      </w:r>
      <w:proofErr w:type="spellEnd"/>
      <w:r w:rsidRPr="003E3DE1">
        <w:rPr>
          <w:rFonts w:ascii="Times New Roman" w:eastAsia="Calibri" w:hAnsi="Times New Roman" w:cs="Times New Roman"/>
          <w:sz w:val="24"/>
          <w:szCs w:val="24"/>
        </w:rPr>
        <w:t xml:space="preserve"> ette erireegel, mis võimaldas </w:t>
      </w:r>
      <w:proofErr w:type="spellStart"/>
      <w:r w:rsidRPr="003E3DE1">
        <w:rPr>
          <w:rFonts w:ascii="Times New Roman" w:eastAsia="Calibri" w:hAnsi="Times New Roman" w:cs="Times New Roman"/>
          <w:sz w:val="24"/>
          <w:szCs w:val="24"/>
        </w:rPr>
        <w:t>KOVidel</w:t>
      </w:r>
      <w:proofErr w:type="spellEnd"/>
      <w:r w:rsidRPr="003E3DE1">
        <w:rPr>
          <w:rFonts w:ascii="Times New Roman" w:eastAsia="Calibri" w:hAnsi="Times New Roman" w:cs="Times New Roman"/>
          <w:sz w:val="24"/>
          <w:szCs w:val="24"/>
        </w:rPr>
        <w:t xml:space="preserve"> ajutiselt netovõlakoormust tõsta üle 60% põhitegevuse </w:t>
      </w:r>
      <w:r w:rsidRPr="003E3DE1">
        <w:rPr>
          <w:rFonts w:ascii="Times New Roman" w:eastAsia="Calibri" w:hAnsi="Times New Roman" w:cs="Times New Roman"/>
          <w:sz w:val="24"/>
          <w:szCs w:val="24"/>
        </w:rPr>
        <w:lastRenderedPageBreak/>
        <w:t xml:space="preserve">tuludest. Reegli täpsustamisega, kus astmeliselt vähendatakse lubatava netovõlakoormuse ülempiiri, välditakse võimalust, et osad </w:t>
      </w:r>
      <w:proofErr w:type="spellStart"/>
      <w:r w:rsidRPr="003E3DE1">
        <w:rPr>
          <w:rFonts w:ascii="Times New Roman" w:eastAsia="Calibri" w:hAnsi="Times New Roman" w:cs="Times New Roman"/>
          <w:sz w:val="24"/>
          <w:szCs w:val="24"/>
        </w:rPr>
        <w:t>KOVid</w:t>
      </w:r>
      <w:proofErr w:type="spellEnd"/>
      <w:r w:rsidRPr="003E3DE1">
        <w:rPr>
          <w:rFonts w:ascii="Times New Roman" w:eastAsia="Calibri" w:hAnsi="Times New Roman" w:cs="Times New Roman"/>
          <w:sz w:val="24"/>
          <w:szCs w:val="24"/>
        </w:rPr>
        <w:t xml:space="preserve"> kasutaksid seaduse sõnastust, suurendamaks nt netovõlakoormust 2025. a uusi laene võttes 75%-</w:t>
      </w:r>
      <w:proofErr w:type="spellStart"/>
      <w:r w:rsidRPr="003E3DE1">
        <w:rPr>
          <w:rFonts w:ascii="Times New Roman" w:eastAsia="Calibri" w:hAnsi="Times New Roman" w:cs="Times New Roman"/>
          <w:sz w:val="24"/>
          <w:szCs w:val="24"/>
        </w:rPr>
        <w:t>ni</w:t>
      </w:r>
      <w:proofErr w:type="spellEnd"/>
      <w:r w:rsidRPr="003E3DE1">
        <w:rPr>
          <w:rFonts w:ascii="Times New Roman" w:eastAsia="Calibri" w:hAnsi="Times New Roman" w:cs="Times New Roman"/>
          <w:sz w:val="24"/>
          <w:szCs w:val="24"/>
        </w:rPr>
        <w:t xml:space="preserve"> põhitegevuse tuludest. Seega muudatus mõjub positiivselt valitsussektori eelarvepositsioonile.</w:t>
      </w:r>
    </w:p>
    <w:p w14:paraId="722E8259" w14:textId="77777777" w:rsidR="0096758F" w:rsidRPr="003E3DE1" w:rsidRDefault="0096758F" w:rsidP="003E3DE1">
      <w:pPr>
        <w:shd w:val="clear" w:color="auto" w:fill="FFFFFF"/>
        <w:spacing w:after="0" w:line="240" w:lineRule="auto"/>
        <w:ind w:right="-1"/>
        <w:jc w:val="both"/>
        <w:rPr>
          <w:rFonts w:ascii="Times New Roman" w:eastAsia="Calibri" w:hAnsi="Times New Roman" w:cs="Times New Roman"/>
          <w:sz w:val="24"/>
          <w:szCs w:val="24"/>
        </w:rPr>
      </w:pPr>
    </w:p>
    <w:p w14:paraId="57F19E22" w14:textId="3C064308" w:rsidR="0096758F" w:rsidRPr="003E3DE1" w:rsidRDefault="0096758F" w:rsidP="003E3DE1">
      <w:pPr>
        <w:shd w:val="clear" w:color="auto" w:fill="FFFFFF"/>
        <w:tabs>
          <w:tab w:val="num" w:pos="0"/>
        </w:tabs>
        <w:spacing w:after="0" w:line="240" w:lineRule="auto"/>
        <w:ind w:right="-1"/>
        <w:jc w:val="both"/>
        <w:outlineLvl w:val="0"/>
        <w:rPr>
          <w:rFonts w:ascii="Times New Roman" w:eastAsia="Calibri" w:hAnsi="Times New Roman" w:cs="Times New Roman"/>
          <w:sz w:val="24"/>
          <w:szCs w:val="24"/>
        </w:rPr>
      </w:pPr>
      <w:r w:rsidRPr="003E3DE1">
        <w:rPr>
          <w:rFonts w:ascii="Times New Roman" w:eastAsia="Calibri" w:hAnsi="Times New Roman" w:cs="Times New Roman"/>
          <w:b/>
          <w:bCs/>
          <w:sz w:val="24"/>
          <w:szCs w:val="24"/>
        </w:rPr>
        <w:t>Mõju olulisus</w:t>
      </w:r>
      <w:r w:rsidRPr="003E3DE1">
        <w:rPr>
          <w:rFonts w:ascii="Times New Roman" w:eastAsia="Calibri" w:hAnsi="Times New Roman" w:cs="Times New Roman"/>
          <w:sz w:val="24"/>
          <w:szCs w:val="24"/>
        </w:rPr>
        <w:t>:</w:t>
      </w:r>
      <w:r w:rsidR="00386459" w:rsidRPr="003E3DE1">
        <w:rPr>
          <w:rFonts w:ascii="Times New Roman" w:eastAsia="Calibri" w:hAnsi="Times New Roman" w:cs="Times New Roman"/>
          <w:sz w:val="24"/>
          <w:szCs w:val="24"/>
        </w:rPr>
        <w:t xml:space="preserve"> </w:t>
      </w:r>
      <w:r w:rsidRPr="00C676EC">
        <w:rPr>
          <w:rFonts w:ascii="Times New Roman" w:eastAsia="Calibri" w:hAnsi="Times New Roman" w:cs="Times New Roman"/>
          <w:bCs/>
          <w:sz w:val="24"/>
          <w:szCs w:val="24"/>
        </w:rPr>
        <w:t>Sihtrühma suurus on väike</w:t>
      </w:r>
      <w:r w:rsidRPr="003E3DE1">
        <w:rPr>
          <w:rFonts w:ascii="Times New Roman" w:eastAsia="Calibri" w:hAnsi="Times New Roman" w:cs="Times New Roman"/>
          <w:sz w:val="24"/>
          <w:szCs w:val="24"/>
        </w:rPr>
        <w:t>,</w:t>
      </w:r>
      <w:r w:rsidRPr="003E3DE1">
        <w:rPr>
          <w:rFonts w:ascii="Calibri" w:eastAsia="Calibri" w:hAnsi="Calibri" w:cs="Times New Roman"/>
        </w:rPr>
        <w:t xml:space="preserve"> </w:t>
      </w:r>
      <w:r w:rsidRPr="003E3DE1">
        <w:rPr>
          <w:rFonts w:ascii="Times New Roman" w:eastAsia="Calibri" w:hAnsi="Times New Roman" w:cs="Times New Roman"/>
          <w:sz w:val="24"/>
          <w:szCs w:val="24"/>
        </w:rPr>
        <w:t xml:space="preserve">sest 2021. a lõpu seisuga on erandit kasutamas 6 </w:t>
      </w:r>
      <w:proofErr w:type="spellStart"/>
      <w:r w:rsidRPr="003E3DE1">
        <w:rPr>
          <w:rFonts w:ascii="Times New Roman" w:eastAsia="Calibri" w:hAnsi="Times New Roman" w:cs="Times New Roman"/>
          <w:sz w:val="24"/>
          <w:szCs w:val="24"/>
        </w:rPr>
        <w:t>KOVi</w:t>
      </w:r>
      <w:proofErr w:type="spellEnd"/>
      <w:r w:rsidRPr="003E3DE1">
        <w:rPr>
          <w:rFonts w:ascii="Times New Roman" w:eastAsia="Calibri" w:hAnsi="Times New Roman" w:cs="Times New Roman"/>
          <w:sz w:val="24"/>
          <w:szCs w:val="24"/>
        </w:rPr>
        <w:t>. Samas muudatuse mõju avaldub alates 2025. a ning ei ole võimalik tuvastada, kas hetkel on mõni KOV plaaninud nt 2025. a suurendada netovõlakoormust 75%-</w:t>
      </w:r>
      <w:proofErr w:type="spellStart"/>
      <w:r w:rsidRPr="003E3DE1">
        <w:rPr>
          <w:rFonts w:ascii="Times New Roman" w:eastAsia="Calibri" w:hAnsi="Times New Roman" w:cs="Times New Roman"/>
          <w:sz w:val="24"/>
          <w:szCs w:val="24"/>
        </w:rPr>
        <w:t>ni</w:t>
      </w:r>
      <w:proofErr w:type="spellEnd"/>
      <w:r w:rsidRPr="003E3DE1">
        <w:rPr>
          <w:rFonts w:ascii="Times New Roman" w:eastAsia="Calibri" w:hAnsi="Times New Roman" w:cs="Times New Roman"/>
          <w:sz w:val="24"/>
          <w:szCs w:val="24"/>
        </w:rPr>
        <w:t xml:space="preserve">. Sellise </w:t>
      </w:r>
      <w:proofErr w:type="spellStart"/>
      <w:r w:rsidRPr="003E3DE1">
        <w:rPr>
          <w:rFonts w:ascii="Times New Roman" w:eastAsia="Calibri" w:hAnsi="Times New Roman" w:cs="Times New Roman"/>
          <w:sz w:val="24"/>
          <w:szCs w:val="24"/>
        </w:rPr>
        <w:t>KOVi</w:t>
      </w:r>
      <w:proofErr w:type="spellEnd"/>
      <w:r w:rsidRPr="003E3DE1">
        <w:rPr>
          <w:rFonts w:ascii="Times New Roman" w:eastAsia="Calibri" w:hAnsi="Times New Roman" w:cs="Times New Roman"/>
          <w:sz w:val="24"/>
          <w:szCs w:val="24"/>
        </w:rPr>
        <w:t xml:space="preserve"> plaane mõjutaks seaduse muudatus. </w:t>
      </w:r>
      <w:proofErr w:type="spellStart"/>
      <w:r w:rsidRPr="003E3DE1">
        <w:rPr>
          <w:rFonts w:ascii="Times New Roman" w:eastAsia="Calibri" w:hAnsi="Times New Roman" w:cs="Times New Roman"/>
          <w:sz w:val="24"/>
          <w:szCs w:val="24"/>
        </w:rPr>
        <w:t>KOVi</w:t>
      </w:r>
      <w:proofErr w:type="spellEnd"/>
      <w:r w:rsidRPr="003E3DE1">
        <w:rPr>
          <w:rFonts w:ascii="Times New Roman" w:eastAsia="Calibri" w:hAnsi="Times New Roman" w:cs="Times New Roman"/>
          <w:sz w:val="24"/>
          <w:szCs w:val="24"/>
        </w:rPr>
        <w:t xml:space="preserve"> ja KOV arvestusüksust käsitletakse antud mõju analüüsimisel koos, sest KOV vastutab oma sõltuvate üksuste majandustegevuse eest, osaledes nõukogu töös.</w:t>
      </w:r>
    </w:p>
    <w:p w14:paraId="6B4C73C3" w14:textId="77777777" w:rsidR="0096758F" w:rsidRPr="003E3DE1" w:rsidRDefault="0096758F" w:rsidP="003E3DE1">
      <w:pPr>
        <w:shd w:val="clear" w:color="auto" w:fill="FFFFFF"/>
        <w:spacing w:after="0" w:line="240" w:lineRule="auto"/>
        <w:ind w:right="-1"/>
        <w:jc w:val="both"/>
        <w:rPr>
          <w:rFonts w:ascii="Times New Roman" w:eastAsia="Calibri" w:hAnsi="Times New Roman" w:cs="Times New Roman"/>
          <w:bCs/>
          <w:sz w:val="24"/>
          <w:szCs w:val="24"/>
        </w:rPr>
      </w:pPr>
    </w:p>
    <w:p w14:paraId="6F01F1E1" w14:textId="77777777" w:rsidR="0096758F" w:rsidRPr="003E3DE1" w:rsidRDefault="0096758F" w:rsidP="003E3DE1">
      <w:pPr>
        <w:shd w:val="clear" w:color="auto" w:fill="FFFFFF"/>
        <w:spacing w:after="0" w:line="240" w:lineRule="auto"/>
        <w:ind w:right="-1"/>
        <w:jc w:val="both"/>
        <w:rPr>
          <w:rFonts w:ascii="Times New Roman" w:eastAsia="Calibri" w:hAnsi="Times New Roman" w:cs="Times New Roman"/>
          <w:sz w:val="24"/>
          <w:szCs w:val="24"/>
        </w:rPr>
      </w:pPr>
      <w:r w:rsidRPr="003E3DE1">
        <w:rPr>
          <w:rFonts w:ascii="Times New Roman" w:eastAsia="Calibri" w:hAnsi="Times New Roman" w:cs="Times New Roman"/>
          <w:b/>
          <w:sz w:val="24"/>
          <w:szCs w:val="24"/>
        </w:rPr>
        <w:t xml:space="preserve">Mõju ulatus </w:t>
      </w:r>
      <w:r w:rsidRPr="003E3DE1">
        <w:rPr>
          <w:rFonts w:ascii="Times New Roman" w:eastAsia="Calibri" w:hAnsi="Times New Roman" w:cs="Times New Roman"/>
          <w:bCs/>
          <w:sz w:val="24"/>
          <w:szCs w:val="24"/>
        </w:rPr>
        <w:t>on väike</w:t>
      </w:r>
      <w:r w:rsidRPr="003E3DE1">
        <w:rPr>
          <w:rFonts w:ascii="Times New Roman" w:eastAsia="Calibri" w:hAnsi="Times New Roman" w:cs="Times New Roman"/>
          <w:sz w:val="24"/>
          <w:szCs w:val="24"/>
        </w:rPr>
        <w:t xml:space="preserve">, sest suurem osa </w:t>
      </w:r>
      <w:proofErr w:type="spellStart"/>
      <w:r w:rsidRPr="003E3DE1">
        <w:rPr>
          <w:rFonts w:ascii="Times New Roman" w:eastAsia="Calibri" w:hAnsi="Times New Roman" w:cs="Times New Roman"/>
          <w:sz w:val="24"/>
          <w:szCs w:val="24"/>
        </w:rPr>
        <w:t>KOVe</w:t>
      </w:r>
      <w:proofErr w:type="spellEnd"/>
      <w:r w:rsidRPr="003E3DE1">
        <w:rPr>
          <w:rFonts w:ascii="Times New Roman" w:eastAsia="Calibri" w:hAnsi="Times New Roman" w:cs="Times New Roman"/>
          <w:sz w:val="24"/>
          <w:szCs w:val="24"/>
        </w:rPr>
        <w:t xml:space="preserve"> ei ole teinud eelarve plaane 2025. a kohta. Reegli sõnastuse muudatus omab seega väikest mõju.</w:t>
      </w:r>
    </w:p>
    <w:p w14:paraId="3476A65C" w14:textId="46D8FA07" w:rsidR="001215D4" w:rsidRPr="003E3DE1" w:rsidRDefault="001215D4" w:rsidP="003E3DE1">
      <w:pPr>
        <w:spacing w:after="0" w:line="240" w:lineRule="auto"/>
        <w:ind w:right="-1"/>
        <w:jc w:val="both"/>
        <w:rPr>
          <w:rFonts w:ascii="Times New Roman" w:eastAsia="Calibri" w:hAnsi="Times New Roman" w:cs="Times New Roman"/>
          <w:sz w:val="24"/>
          <w:szCs w:val="24"/>
        </w:rPr>
      </w:pPr>
    </w:p>
    <w:p w14:paraId="189255AE" w14:textId="54FD6F81" w:rsidR="00707BCC" w:rsidRPr="003E3DE1" w:rsidRDefault="001215D4"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b/>
          <w:bCs/>
          <w:sz w:val="24"/>
          <w:szCs w:val="24"/>
        </w:rPr>
        <w:t xml:space="preserve">Mõju avaldumise sagedus </w:t>
      </w:r>
      <w:r w:rsidRPr="003E3DE1">
        <w:rPr>
          <w:rFonts w:ascii="Times New Roman" w:hAnsi="Times New Roman" w:cs="Times New Roman"/>
          <w:sz w:val="24"/>
          <w:szCs w:val="24"/>
        </w:rPr>
        <w:t>on väike,</w:t>
      </w:r>
      <w:r w:rsidRPr="003E3DE1">
        <w:rPr>
          <w:rFonts w:ascii="Times New Roman" w:hAnsi="Times New Roman" w:cs="Times New Roman"/>
          <w:b/>
          <w:bCs/>
          <w:sz w:val="24"/>
          <w:szCs w:val="24"/>
        </w:rPr>
        <w:t xml:space="preserve"> </w:t>
      </w:r>
      <w:r w:rsidRPr="003E3DE1">
        <w:rPr>
          <w:rFonts w:ascii="Times New Roman" w:hAnsi="Times New Roman" w:cs="Times New Roman"/>
          <w:sz w:val="24"/>
          <w:szCs w:val="24"/>
        </w:rPr>
        <w:t xml:space="preserve">sest netovõlakoormuse ülempiiri reegli täpsustamine ei tohiks hakata pärssima investeeringute tegemist 2025. a ja järgnevatel aastatel. 2023. a võib eeldada </w:t>
      </w:r>
      <w:proofErr w:type="spellStart"/>
      <w:r w:rsidRPr="003E3DE1">
        <w:rPr>
          <w:rFonts w:ascii="Times New Roman" w:hAnsi="Times New Roman" w:cs="Times New Roman"/>
          <w:sz w:val="24"/>
          <w:szCs w:val="24"/>
        </w:rPr>
        <w:t>KOVide</w:t>
      </w:r>
      <w:proofErr w:type="spellEnd"/>
      <w:r w:rsidRPr="003E3DE1">
        <w:rPr>
          <w:rFonts w:ascii="Times New Roman" w:hAnsi="Times New Roman" w:cs="Times New Roman"/>
          <w:sz w:val="24"/>
          <w:szCs w:val="24"/>
        </w:rPr>
        <w:t xml:space="preserve"> põhitegevuse kulude kiiremat kasvu põhitegevuse tulude kasvuga võrreldes, mis väljendub väiksemates põhitegevuse tulemites. Väiksem põhitegevustulem tähendab, et nt maksutulu saab investeeringuteks vähem kasutada ning laenude osatähtsus investeeringute katteallikana suureneb. Samas prognooside kohaselt taastub majandusolukord ning 2025. a võib eeldada </w:t>
      </w:r>
      <w:proofErr w:type="spellStart"/>
      <w:r w:rsidRPr="003E3DE1">
        <w:rPr>
          <w:rFonts w:ascii="Times New Roman" w:hAnsi="Times New Roman" w:cs="Times New Roman"/>
          <w:sz w:val="24"/>
          <w:szCs w:val="24"/>
        </w:rPr>
        <w:t>KOVide</w:t>
      </w:r>
      <w:proofErr w:type="spellEnd"/>
      <w:r w:rsidRPr="003E3DE1">
        <w:rPr>
          <w:rFonts w:ascii="Times New Roman" w:hAnsi="Times New Roman" w:cs="Times New Roman"/>
          <w:sz w:val="24"/>
          <w:szCs w:val="24"/>
        </w:rPr>
        <w:t xml:space="preserve"> põhitegevuse tulemeid 2021. a tasemel. </w:t>
      </w:r>
      <w:proofErr w:type="spellStart"/>
      <w:r w:rsidRPr="003E3DE1">
        <w:rPr>
          <w:rFonts w:ascii="Times New Roman" w:hAnsi="Times New Roman" w:cs="Times New Roman"/>
          <w:sz w:val="24"/>
          <w:szCs w:val="24"/>
        </w:rPr>
        <w:t>KOVid</w:t>
      </w:r>
      <w:proofErr w:type="spellEnd"/>
      <w:r w:rsidRPr="003E3DE1">
        <w:rPr>
          <w:rFonts w:ascii="Times New Roman" w:hAnsi="Times New Roman" w:cs="Times New Roman"/>
          <w:sz w:val="24"/>
          <w:szCs w:val="24"/>
        </w:rPr>
        <w:t xml:space="preserve"> ei ole arvestanud kehtiva sõnastuse pakutud võimalusega, et 2025. a võib netovõlakoormust suurendada 75%-</w:t>
      </w:r>
      <w:proofErr w:type="spellStart"/>
      <w:r w:rsidRPr="003E3DE1">
        <w:rPr>
          <w:rFonts w:ascii="Times New Roman" w:hAnsi="Times New Roman" w:cs="Times New Roman"/>
          <w:sz w:val="24"/>
          <w:szCs w:val="24"/>
        </w:rPr>
        <w:t>ni</w:t>
      </w:r>
      <w:proofErr w:type="spellEnd"/>
      <w:r w:rsidRPr="003E3DE1">
        <w:rPr>
          <w:rFonts w:ascii="Times New Roman" w:hAnsi="Times New Roman" w:cs="Times New Roman"/>
          <w:sz w:val="24"/>
          <w:szCs w:val="24"/>
        </w:rPr>
        <w:t xml:space="preserve">. </w:t>
      </w:r>
    </w:p>
    <w:p w14:paraId="19AB823B" w14:textId="77777777" w:rsidR="001215D4" w:rsidRPr="003E3DE1" w:rsidRDefault="001215D4" w:rsidP="003E3DE1">
      <w:pPr>
        <w:spacing w:after="0" w:line="240" w:lineRule="auto"/>
        <w:jc w:val="both"/>
        <w:rPr>
          <w:rFonts w:ascii="Times New Roman" w:hAnsi="Times New Roman" w:cs="Times New Roman"/>
          <w:sz w:val="24"/>
          <w:szCs w:val="24"/>
        </w:rPr>
      </w:pPr>
    </w:p>
    <w:p w14:paraId="754D742B" w14:textId="77777777" w:rsidR="00FD0612" w:rsidRPr="003E3DE1" w:rsidRDefault="00FD0612" w:rsidP="003E3DE1">
      <w:pPr>
        <w:shd w:val="clear" w:color="auto" w:fill="FFFFFF"/>
        <w:spacing w:after="0" w:line="240" w:lineRule="auto"/>
        <w:ind w:right="-1"/>
        <w:jc w:val="both"/>
        <w:rPr>
          <w:rFonts w:ascii="Times New Roman" w:eastAsia="Calibri" w:hAnsi="Times New Roman" w:cs="Times New Roman"/>
          <w:sz w:val="24"/>
          <w:szCs w:val="24"/>
        </w:rPr>
      </w:pPr>
      <w:r w:rsidRPr="003E3DE1">
        <w:rPr>
          <w:rFonts w:ascii="Times New Roman" w:eastAsia="Calibri" w:hAnsi="Times New Roman" w:cs="Times New Roman"/>
          <w:b/>
          <w:sz w:val="24"/>
          <w:szCs w:val="24"/>
        </w:rPr>
        <w:t xml:space="preserve">Ebasoovitavate mõjude kaasnemise risk </w:t>
      </w:r>
      <w:r w:rsidRPr="003E3DE1">
        <w:rPr>
          <w:rFonts w:ascii="Times New Roman" w:eastAsia="Calibri" w:hAnsi="Times New Roman" w:cs="Times New Roman"/>
          <w:bCs/>
          <w:sz w:val="24"/>
          <w:szCs w:val="24"/>
        </w:rPr>
        <w:t>on väike,</w:t>
      </w:r>
      <w:r w:rsidRPr="003E3DE1">
        <w:rPr>
          <w:rFonts w:ascii="Times New Roman" w:eastAsia="Calibri" w:hAnsi="Times New Roman" w:cs="Times New Roman"/>
          <w:sz w:val="24"/>
          <w:szCs w:val="24"/>
        </w:rPr>
        <w:t xml:space="preserve"> sest </w:t>
      </w:r>
      <w:proofErr w:type="spellStart"/>
      <w:r w:rsidRPr="003E3DE1">
        <w:rPr>
          <w:rFonts w:ascii="Times New Roman" w:eastAsia="Calibri" w:hAnsi="Times New Roman" w:cs="Times New Roman"/>
          <w:sz w:val="24"/>
          <w:szCs w:val="24"/>
        </w:rPr>
        <w:t>KOVid</w:t>
      </w:r>
      <w:proofErr w:type="spellEnd"/>
      <w:r w:rsidRPr="003E3DE1">
        <w:rPr>
          <w:rFonts w:ascii="Times New Roman" w:eastAsia="Calibri" w:hAnsi="Times New Roman" w:cs="Times New Roman"/>
          <w:sz w:val="24"/>
          <w:szCs w:val="24"/>
        </w:rPr>
        <w:t xml:space="preserve"> ei ole 2025. a investeeringute katteallikaid praeguseks määranud.</w:t>
      </w:r>
    </w:p>
    <w:p w14:paraId="376E8A96" w14:textId="77777777" w:rsidR="00FD0612" w:rsidRPr="003E3DE1" w:rsidRDefault="00FD0612" w:rsidP="003E3DE1">
      <w:pPr>
        <w:spacing w:after="0" w:line="240" w:lineRule="auto"/>
        <w:ind w:right="-1"/>
        <w:jc w:val="both"/>
        <w:rPr>
          <w:rFonts w:ascii="Times New Roman" w:eastAsia="Calibri" w:hAnsi="Times New Roman" w:cs="Times New Roman"/>
          <w:sz w:val="24"/>
          <w:szCs w:val="24"/>
        </w:rPr>
      </w:pPr>
    </w:p>
    <w:p w14:paraId="26C764CD" w14:textId="77D7F67D" w:rsidR="00FD0612" w:rsidRPr="003E3DE1" w:rsidRDefault="00FD0612" w:rsidP="003E3DE1">
      <w:pPr>
        <w:keepNext/>
        <w:tabs>
          <w:tab w:val="left" w:pos="708"/>
        </w:tabs>
        <w:suppressAutoHyphens/>
        <w:spacing w:after="0" w:line="240" w:lineRule="auto"/>
        <w:jc w:val="both"/>
        <w:outlineLvl w:val="0"/>
        <w:rPr>
          <w:rFonts w:ascii="Times New Roman" w:eastAsia="Times New Roman" w:hAnsi="Times New Roman" w:cs="Times New Roman"/>
          <w:sz w:val="24"/>
          <w:szCs w:val="24"/>
          <w:u w:val="single"/>
          <w:lang w:eastAsia="ar-SA"/>
        </w:rPr>
      </w:pPr>
      <w:r w:rsidRPr="003E3DE1">
        <w:rPr>
          <w:rFonts w:ascii="Times New Roman" w:eastAsia="Calibri" w:hAnsi="Times New Roman" w:cs="Times New Roman"/>
          <w:sz w:val="24"/>
          <w:szCs w:val="24"/>
          <w:u w:val="single"/>
        </w:rPr>
        <w:t>Mõju regionaalarengule</w:t>
      </w:r>
    </w:p>
    <w:p w14:paraId="30DB6C33" w14:textId="0BFA554D" w:rsidR="00FD0612" w:rsidRPr="003E3DE1" w:rsidRDefault="00FD0612" w:rsidP="003E3DE1">
      <w:pPr>
        <w:spacing w:after="0" w:line="240" w:lineRule="auto"/>
        <w:ind w:right="-1"/>
        <w:jc w:val="both"/>
        <w:rPr>
          <w:rFonts w:ascii="Times New Roman" w:eastAsia="Calibri" w:hAnsi="Times New Roman" w:cs="Times New Roman"/>
          <w:sz w:val="24"/>
          <w:szCs w:val="24"/>
        </w:rPr>
      </w:pPr>
      <w:proofErr w:type="spellStart"/>
      <w:r w:rsidRPr="003E3DE1">
        <w:rPr>
          <w:rFonts w:ascii="Times New Roman" w:eastAsia="Calibri" w:hAnsi="Times New Roman" w:cs="Times New Roman"/>
          <w:sz w:val="24"/>
          <w:szCs w:val="24"/>
        </w:rPr>
        <w:t>KOVide</w:t>
      </w:r>
      <w:proofErr w:type="spellEnd"/>
      <w:r w:rsidRPr="003E3DE1">
        <w:rPr>
          <w:rFonts w:ascii="Times New Roman" w:eastAsia="Calibri" w:hAnsi="Times New Roman" w:cs="Times New Roman"/>
          <w:sz w:val="24"/>
          <w:szCs w:val="24"/>
        </w:rPr>
        <w:t xml:space="preserve"> netovõlakoormuse ülempiiri </w:t>
      </w:r>
      <w:r w:rsidR="009F6795" w:rsidRPr="003E3DE1">
        <w:rPr>
          <w:rFonts w:ascii="Times New Roman" w:eastAsia="Calibri" w:hAnsi="Times New Roman" w:cs="Times New Roman"/>
          <w:sz w:val="24"/>
          <w:szCs w:val="24"/>
        </w:rPr>
        <w:t xml:space="preserve">reeglil </w:t>
      </w:r>
      <w:r w:rsidRPr="003E3DE1">
        <w:rPr>
          <w:rFonts w:ascii="Times New Roman" w:eastAsia="Calibri" w:hAnsi="Times New Roman" w:cs="Times New Roman"/>
          <w:sz w:val="24"/>
          <w:szCs w:val="24"/>
        </w:rPr>
        <w:t xml:space="preserve">ei ole </w:t>
      </w:r>
      <w:r w:rsidR="009F6795" w:rsidRPr="003E3DE1">
        <w:rPr>
          <w:rFonts w:ascii="Times New Roman" w:eastAsia="Calibri" w:hAnsi="Times New Roman" w:cs="Times New Roman"/>
          <w:sz w:val="24"/>
          <w:szCs w:val="24"/>
        </w:rPr>
        <w:t xml:space="preserve">mõju </w:t>
      </w:r>
      <w:r w:rsidRPr="003E3DE1">
        <w:rPr>
          <w:rFonts w:ascii="Times New Roman" w:eastAsia="Calibri" w:hAnsi="Times New Roman" w:cs="Times New Roman"/>
          <w:sz w:val="24"/>
          <w:szCs w:val="24"/>
        </w:rPr>
        <w:t>regionaalarengu</w:t>
      </w:r>
      <w:r w:rsidR="009F6795" w:rsidRPr="003E3DE1">
        <w:rPr>
          <w:rFonts w:ascii="Times New Roman" w:eastAsia="Calibri" w:hAnsi="Times New Roman" w:cs="Times New Roman"/>
          <w:sz w:val="24"/>
          <w:szCs w:val="24"/>
        </w:rPr>
        <w:t>le</w:t>
      </w:r>
      <w:r w:rsidRPr="003E3DE1">
        <w:rPr>
          <w:rFonts w:ascii="Times New Roman" w:eastAsia="Calibri" w:hAnsi="Times New Roman" w:cs="Times New Roman"/>
          <w:sz w:val="24"/>
          <w:szCs w:val="24"/>
        </w:rPr>
        <w:t xml:space="preserve">. </w:t>
      </w:r>
      <w:proofErr w:type="spellStart"/>
      <w:r w:rsidRPr="003E3DE1">
        <w:rPr>
          <w:rFonts w:ascii="Times New Roman" w:eastAsia="Calibri" w:hAnsi="Times New Roman" w:cs="Times New Roman"/>
          <w:sz w:val="24"/>
          <w:szCs w:val="24"/>
        </w:rPr>
        <w:t>KOVide</w:t>
      </w:r>
      <w:proofErr w:type="spellEnd"/>
      <w:r w:rsidRPr="003E3DE1">
        <w:rPr>
          <w:rFonts w:ascii="Times New Roman" w:eastAsia="Calibri" w:hAnsi="Times New Roman" w:cs="Times New Roman"/>
          <w:sz w:val="24"/>
          <w:szCs w:val="24"/>
        </w:rPr>
        <w:t xml:space="preserve"> </w:t>
      </w:r>
      <w:r w:rsidR="001215D4" w:rsidRPr="003E3DE1">
        <w:rPr>
          <w:rFonts w:ascii="Times New Roman" w:hAnsi="Times New Roman" w:cs="Times New Roman"/>
          <w:sz w:val="24"/>
          <w:szCs w:val="24"/>
        </w:rPr>
        <w:t xml:space="preserve">keskmisel tasemel </w:t>
      </w:r>
      <w:r w:rsidRPr="003E3DE1">
        <w:rPr>
          <w:rFonts w:ascii="Times New Roman" w:eastAsia="Calibri" w:hAnsi="Times New Roman" w:cs="Times New Roman"/>
          <w:sz w:val="24"/>
          <w:szCs w:val="24"/>
        </w:rPr>
        <w:t>finantsolukord on üle Eesti sarnane</w:t>
      </w:r>
      <w:r w:rsidR="00707BCC" w:rsidRPr="003E3DE1">
        <w:rPr>
          <w:rStyle w:val="Allmrkuseviide"/>
          <w:rFonts w:ascii="Times New Roman" w:eastAsia="Calibri" w:hAnsi="Times New Roman" w:cs="Times New Roman"/>
          <w:sz w:val="24"/>
          <w:szCs w:val="24"/>
        </w:rPr>
        <w:footnoteReference w:id="179"/>
      </w:r>
      <w:r w:rsidRPr="003E3DE1">
        <w:rPr>
          <w:rFonts w:ascii="Times New Roman" w:eastAsia="Calibri" w:hAnsi="Times New Roman" w:cs="Times New Roman"/>
          <w:sz w:val="24"/>
          <w:szCs w:val="24"/>
        </w:rPr>
        <w:t xml:space="preserve"> ning ei ole regioone, kus </w:t>
      </w:r>
      <w:proofErr w:type="spellStart"/>
      <w:r w:rsidRPr="003E3DE1">
        <w:rPr>
          <w:rFonts w:ascii="Times New Roman" w:eastAsia="Calibri" w:hAnsi="Times New Roman" w:cs="Times New Roman"/>
          <w:sz w:val="24"/>
          <w:szCs w:val="24"/>
        </w:rPr>
        <w:t>KOVidel</w:t>
      </w:r>
      <w:proofErr w:type="spellEnd"/>
      <w:r w:rsidRPr="003E3DE1">
        <w:rPr>
          <w:rFonts w:ascii="Times New Roman" w:eastAsia="Calibri" w:hAnsi="Times New Roman" w:cs="Times New Roman"/>
          <w:sz w:val="24"/>
          <w:szCs w:val="24"/>
        </w:rPr>
        <w:t xml:space="preserve"> on laenuvõtmise vajadus objektiivselt suurem kui mujal.</w:t>
      </w:r>
    </w:p>
    <w:p w14:paraId="6CD2A3CF" w14:textId="77777777" w:rsidR="00FD0612" w:rsidRPr="003E3DE1" w:rsidRDefault="00FD0612" w:rsidP="003E3DE1">
      <w:pPr>
        <w:spacing w:after="0" w:line="240" w:lineRule="auto"/>
        <w:ind w:right="-1"/>
        <w:jc w:val="both"/>
        <w:rPr>
          <w:rFonts w:ascii="Times New Roman" w:eastAsia="Calibri" w:hAnsi="Times New Roman" w:cs="Times New Roman"/>
          <w:sz w:val="24"/>
          <w:szCs w:val="24"/>
        </w:rPr>
      </w:pPr>
    </w:p>
    <w:p w14:paraId="67E340BF" w14:textId="5A733339" w:rsidR="00FD0612" w:rsidRPr="003E3DE1" w:rsidRDefault="00FD0612" w:rsidP="003E3DE1">
      <w:pPr>
        <w:keepNext/>
        <w:tabs>
          <w:tab w:val="left" w:pos="708"/>
        </w:tabs>
        <w:suppressAutoHyphens/>
        <w:spacing w:after="0" w:line="240" w:lineRule="auto"/>
        <w:jc w:val="both"/>
        <w:outlineLvl w:val="0"/>
        <w:rPr>
          <w:rFonts w:ascii="Times New Roman" w:eastAsia="Times New Roman" w:hAnsi="Times New Roman" w:cs="Times New Roman"/>
          <w:sz w:val="24"/>
          <w:szCs w:val="24"/>
          <w:u w:val="single"/>
          <w:lang w:eastAsia="ar-SA"/>
        </w:rPr>
      </w:pPr>
      <w:r w:rsidRPr="003E3DE1">
        <w:rPr>
          <w:rFonts w:ascii="Times New Roman" w:eastAsia="Calibri" w:hAnsi="Times New Roman" w:cs="Times New Roman"/>
          <w:sz w:val="24"/>
          <w:szCs w:val="24"/>
          <w:u w:val="single"/>
        </w:rPr>
        <w:t>Mõju majandusele</w:t>
      </w:r>
    </w:p>
    <w:p w14:paraId="6A616E02" w14:textId="77777777" w:rsidR="001215D4" w:rsidRPr="003E3DE1" w:rsidRDefault="001215D4" w:rsidP="003E3DE1">
      <w:pPr>
        <w:spacing w:after="0" w:line="240" w:lineRule="auto"/>
        <w:jc w:val="both"/>
        <w:rPr>
          <w:rFonts w:ascii="Times New Roman" w:hAnsi="Times New Roman" w:cs="Times New Roman"/>
          <w:sz w:val="24"/>
          <w:szCs w:val="24"/>
        </w:rPr>
      </w:pPr>
      <w:r w:rsidRPr="003E3DE1">
        <w:rPr>
          <w:rFonts w:ascii="Times New Roman" w:hAnsi="Times New Roman" w:cs="Times New Roman"/>
          <w:sz w:val="24"/>
          <w:szCs w:val="24"/>
        </w:rPr>
        <w:t xml:space="preserve">Laenu võetakse investeeringuteks, mis omakorda panustab majanduskasvu. </w:t>
      </w:r>
      <w:proofErr w:type="spellStart"/>
      <w:r w:rsidRPr="003E3DE1">
        <w:rPr>
          <w:rFonts w:ascii="Times New Roman" w:hAnsi="Times New Roman" w:cs="Times New Roman"/>
          <w:sz w:val="24"/>
          <w:szCs w:val="24"/>
        </w:rPr>
        <w:t>KOVide</w:t>
      </w:r>
      <w:proofErr w:type="spellEnd"/>
      <w:r w:rsidRPr="003E3DE1">
        <w:rPr>
          <w:rFonts w:ascii="Times New Roman" w:hAnsi="Times New Roman" w:cs="Times New Roman"/>
          <w:sz w:val="24"/>
          <w:szCs w:val="24"/>
        </w:rPr>
        <w:t xml:space="preserve"> tänane keskmisel tasemel finantsseis koos suurte intressikuludega ei survesta laenude võtmist ning </w:t>
      </w:r>
      <w:proofErr w:type="spellStart"/>
      <w:r w:rsidRPr="003E3DE1">
        <w:rPr>
          <w:rFonts w:ascii="Times New Roman" w:hAnsi="Times New Roman" w:cs="Times New Roman"/>
          <w:sz w:val="24"/>
          <w:szCs w:val="24"/>
        </w:rPr>
        <w:t>KOVide</w:t>
      </w:r>
      <w:proofErr w:type="spellEnd"/>
      <w:r w:rsidRPr="003E3DE1">
        <w:rPr>
          <w:rFonts w:ascii="Times New Roman" w:hAnsi="Times New Roman" w:cs="Times New Roman"/>
          <w:sz w:val="24"/>
          <w:szCs w:val="24"/>
        </w:rPr>
        <w:t xml:space="preserve"> investeerimisvõimet ei piira liigselt netovõlakoormuse piirmäära reegli täpsustus. Selline trend peaks lähiaastatel jätkuma ning reegli täpsustus investeeringute mahte ei vähenda ning majandusele mõju ei avalda.</w:t>
      </w:r>
    </w:p>
    <w:p w14:paraId="4DDEF4D7" w14:textId="77777777" w:rsidR="001215D4" w:rsidRPr="003E3DE1" w:rsidRDefault="001215D4" w:rsidP="003E3DE1">
      <w:pPr>
        <w:spacing w:after="0" w:line="240" w:lineRule="auto"/>
        <w:ind w:right="-1"/>
        <w:jc w:val="both"/>
        <w:rPr>
          <w:rFonts w:ascii="Times New Roman" w:eastAsia="Calibri" w:hAnsi="Times New Roman" w:cs="Times New Roman"/>
          <w:sz w:val="24"/>
          <w:szCs w:val="24"/>
        </w:rPr>
      </w:pPr>
    </w:p>
    <w:p w14:paraId="2F437744" w14:textId="10810639" w:rsidR="00FD0612" w:rsidRPr="003E3DE1" w:rsidRDefault="00FD0612" w:rsidP="003E3DE1">
      <w:pPr>
        <w:spacing w:after="0" w:line="240" w:lineRule="auto"/>
        <w:ind w:right="-1"/>
        <w:jc w:val="both"/>
        <w:rPr>
          <w:rFonts w:ascii="Times New Roman" w:eastAsia="Calibri" w:hAnsi="Times New Roman" w:cs="Times New Roman"/>
          <w:sz w:val="24"/>
          <w:szCs w:val="24"/>
          <w:u w:val="single"/>
        </w:rPr>
      </w:pPr>
      <w:r w:rsidRPr="003E3DE1">
        <w:rPr>
          <w:rFonts w:ascii="Times New Roman" w:eastAsia="Calibri" w:hAnsi="Times New Roman" w:cs="Times New Roman"/>
          <w:sz w:val="24"/>
          <w:szCs w:val="24"/>
          <w:u w:val="single"/>
        </w:rPr>
        <w:t>Muud mõjud</w:t>
      </w:r>
    </w:p>
    <w:p w14:paraId="0DE4844E" w14:textId="18246256" w:rsidR="00FD0612" w:rsidRPr="003E3DE1" w:rsidRDefault="00FD0612" w:rsidP="003E3DE1">
      <w:pPr>
        <w:spacing w:after="0" w:line="240" w:lineRule="auto"/>
        <w:ind w:right="-1"/>
        <w:jc w:val="both"/>
        <w:rPr>
          <w:rFonts w:ascii="Times New Roman" w:eastAsia="Calibri" w:hAnsi="Times New Roman" w:cs="Times New Roman"/>
          <w:sz w:val="24"/>
          <w:szCs w:val="24"/>
        </w:rPr>
      </w:pPr>
      <w:proofErr w:type="spellStart"/>
      <w:r w:rsidRPr="003E3DE1">
        <w:rPr>
          <w:rFonts w:ascii="Times New Roman" w:eastAsia="Calibri" w:hAnsi="Times New Roman" w:cs="Times New Roman"/>
          <w:sz w:val="24"/>
          <w:szCs w:val="24"/>
        </w:rPr>
        <w:t>KOVide</w:t>
      </w:r>
      <w:proofErr w:type="spellEnd"/>
      <w:r w:rsidRPr="003E3DE1">
        <w:rPr>
          <w:rFonts w:ascii="Times New Roman" w:eastAsia="Calibri" w:hAnsi="Times New Roman" w:cs="Times New Roman"/>
          <w:sz w:val="24"/>
          <w:szCs w:val="24"/>
        </w:rPr>
        <w:t xml:space="preserve"> netovõlakoormuse ülempiiril ei ole puutumust muude mõjudega ning neid ei </w:t>
      </w:r>
      <w:r w:rsidR="006D1A70" w:rsidRPr="003E3DE1">
        <w:rPr>
          <w:rFonts w:ascii="Times New Roman" w:eastAsia="Calibri" w:hAnsi="Times New Roman" w:cs="Times New Roman"/>
          <w:sz w:val="24"/>
          <w:szCs w:val="24"/>
        </w:rPr>
        <w:t xml:space="preserve">ole eelnõu seletuskirjas </w:t>
      </w:r>
      <w:r w:rsidRPr="003E3DE1">
        <w:rPr>
          <w:rFonts w:ascii="Times New Roman" w:eastAsia="Calibri" w:hAnsi="Times New Roman" w:cs="Times New Roman"/>
          <w:sz w:val="24"/>
          <w:szCs w:val="24"/>
        </w:rPr>
        <w:t xml:space="preserve">analüüsitud. </w:t>
      </w:r>
    </w:p>
    <w:p w14:paraId="6B0C6496" w14:textId="77777777" w:rsidR="002C4341" w:rsidRPr="003E3DE1" w:rsidRDefault="002C4341" w:rsidP="003E3DE1">
      <w:pPr>
        <w:spacing w:after="0" w:line="240" w:lineRule="auto"/>
        <w:jc w:val="both"/>
        <w:rPr>
          <w:rFonts w:ascii="Times New Roman" w:eastAsia="Calibri" w:hAnsi="Times New Roman" w:cs="Times New Roman"/>
          <w:sz w:val="24"/>
          <w:szCs w:val="24"/>
        </w:rPr>
      </w:pPr>
    </w:p>
    <w:p w14:paraId="60C63457" w14:textId="4C531ADF" w:rsidR="00FD0612" w:rsidRDefault="00FD0612"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Muudes mõjuvaldkondades </w:t>
      </w:r>
      <w:r w:rsidR="002C4341" w:rsidRPr="003E3DE1">
        <w:rPr>
          <w:rFonts w:ascii="Times New Roman" w:eastAsia="Calibri" w:hAnsi="Times New Roman" w:cs="Times New Roman"/>
          <w:sz w:val="24"/>
          <w:szCs w:val="24"/>
        </w:rPr>
        <w:t xml:space="preserve">eelnõuga kavandatavad muudatused </w:t>
      </w:r>
      <w:r w:rsidRPr="003E3DE1">
        <w:rPr>
          <w:rFonts w:ascii="Times New Roman" w:eastAsia="Calibri" w:hAnsi="Times New Roman" w:cs="Times New Roman"/>
          <w:sz w:val="24"/>
          <w:szCs w:val="24"/>
        </w:rPr>
        <w:t>otsest mõju ei avalda.</w:t>
      </w:r>
    </w:p>
    <w:p w14:paraId="3AB14F10" w14:textId="77777777" w:rsidR="00991133" w:rsidRPr="003E3DE1" w:rsidRDefault="00991133" w:rsidP="003E3DE1">
      <w:pPr>
        <w:spacing w:after="0" w:line="240" w:lineRule="auto"/>
        <w:jc w:val="both"/>
        <w:rPr>
          <w:rFonts w:ascii="Times New Roman" w:eastAsia="Calibri" w:hAnsi="Times New Roman" w:cs="Times New Roman"/>
          <w:sz w:val="24"/>
          <w:szCs w:val="24"/>
        </w:rPr>
      </w:pPr>
    </w:p>
    <w:bookmarkEnd w:id="132"/>
    <w:p w14:paraId="5AF11841" w14:textId="77777777" w:rsidR="00991133" w:rsidRPr="003E3DE1" w:rsidRDefault="00991133" w:rsidP="00991133">
      <w:pPr>
        <w:spacing w:after="0" w:line="240" w:lineRule="auto"/>
        <w:jc w:val="both"/>
        <w:rPr>
          <w:rFonts w:ascii="Times New Roman" w:eastAsia="Calibri" w:hAnsi="Times New Roman" w:cs="Times New Roman"/>
          <w:b/>
          <w:bCs/>
          <w:sz w:val="24"/>
          <w:szCs w:val="24"/>
        </w:rPr>
      </w:pPr>
      <w:r w:rsidRPr="009966D8">
        <w:rPr>
          <w:rFonts w:ascii="Times New Roman" w:eastAsia="Calibri" w:hAnsi="Times New Roman" w:cs="Times New Roman"/>
          <w:b/>
          <w:bCs/>
          <w:sz w:val="24"/>
          <w:szCs w:val="24"/>
          <w:u w:val="single"/>
        </w:rPr>
        <w:t>Kavandatav muudatus XII</w:t>
      </w:r>
      <w:r w:rsidRPr="009966D8">
        <w:rPr>
          <w:rFonts w:ascii="Times New Roman" w:eastAsia="Calibri" w:hAnsi="Times New Roman" w:cs="Times New Roman"/>
          <w:b/>
          <w:bCs/>
          <w:sz w:val="24"/>
          <w:szCs w:val="24"/>
        </w:rPr>
        <w:t>: isikuandmete</w:t>
      </w:r>
      <w:r>
        <w:rPr>
          <w:rFonts w:ascii="Times New Roman" w:eastAsia="Calibri" w:hAnsi="Times New Roman" w:cs="Times New Roman"/>
          <w:b/>
          <w:bCs/>
          <w:sz w:val="24"/>
          <w:szCs w:val="24"/>
        </w:rPr>
        <w:t xml:space="preserve"> töötlemise nõuded </w:t>
      </w:r>
      <w:r w:rsidRPr="0070798B">
        <w:rPr>
          <w:rFonts w:ascii="Times New Roman" w:eastAsia="Calibri" w:hAnsi="Times New Roman" w:cs="Times New Roman"/>
          <w:sz w:val="24"/>
          <w:szCs w:val="24"/>
        </w:rPr>
        <w:t>(uus KOKS § 31</w:t>
      </w:r>
      <w:r w:rsidRPr="0070798B">
        <w:rPr>
          <w:rFonts w:ascii="Times New Roman" w:eastAsia="Calibri" w:hAnsi="Times New Roman" w:cs="Times New Roman"/>
          <w:sz w:val="24"/>
          <w:szCs w:val="24"/>
          <w:vertAlign w:val="superscript"/>
        </w:rPr>
        <w:t>2</w:t>
      </w:r>
      <w:r w:rsidRPr="0070798B">
        <w:rPr>
          <w:rFonts w:ascii="Times New Roman" w:eastAsia="Calibri" w:hAnsi="Times New Roman" w:cs="Times New Roman"/>
          <w:sz w:val="24"/>
          <w:szCs w:val="24"/>
        </w:rPr>
        <w:t>)</w:t>
      </w:r>
    </w:p>
    <w:p w14:paraId="6541ED81" w14:textId="77777777" w:rsidR="009966D8" w:rsidRPr="0070798B" w:rsidRDefault="009966D8" w:rsidP="009966D8">
      <w:pPr>
        <w:spacing w:after="0" w:line="240" w:lineRule="auto"/>
        <w:jc w:val="both"/>
        <w:rPr>
          <w:rFonts w:ascii="Times" w:eastAsia="Times New Roman" w:hAnsi="Times" w:cs="Times New Roman"/>
          <w:sz w:val="24"/>
          <w:szCs w:val="24"/>
          <w:lang w:eastAsia="en-GB"/>
        </w:rPr>
      </w:pPr>
      <w:r w:rsidRPr="0070798B">
        <w:rPr>
          <w:rFonts w:ascii="Times" w:eastAsia="Times New Roman" w:hAnsi="Times" w:cs="Times New Roman"/>
          <w:b/>
          <w:bCs/>
          <w:sz w:val="24"/>
          <w:szCs w:val="24"/>
          <w:lang w:eastAsia="en-GB"/>
        </w:rPr>
        <w:lastRenderedPageBreak/>
        <w:t xml:space="preserve">Muudatuse </w:t>
      </w:r>
      <w:proofErr w:type="spellStart"/>
      <w:r w:rsidRPr="0070798B">
        <w:rPr>
          <w:rFonts w:ascii="Times" w:eastAsia="Times New Roman" w:hAnsi="Times" w:cs="Times New Roman"/>
          <w:b/>
          <w:bCs/>
          <w:sz w:val="24"/>
          <w:szCs w:val="24"/>
          <w:lang w:eastAsia="en-GB"/>
        </w:rPr>
        <w:t>sihtrühm</w:t>
      </w:r>
      <w:proofErr w:type="spellEnd"/>
      <w:r w:rsidRPr="0070798B">
        <w:rPr>
          <w:rFonts w:ascii="Times" w:eastAsia="Times New Roman" w:hAnsi="Times" w:cs="Times New Roman"/>
          <w:sz w:val="24"/>
          <w:szCs w:val="24"/>
          <w:lang w:eastAsia="en-GB"/>
        </w:rPr>
        <w:t>:</w:t>
      </w:r>
      <w:r w:rsidRPr="0070798B">
        <w:rPr>
          <w:rFonts w:ascii="Times" w:eastAsia="Times New Roman" w:hAnsi="Times" w:cs="Times New Roman"/>
          <w:b/>
          <w:bCs/>
          <w:sz w:val="24"/>
          <w:szCs w:val="24"/>
          <w:lang w:eastAsia="en-GB"/>
        </w:rPr>
        <w:t xml:space="preserve"> </w:t>
      </w:r>
      <w:r w:rsidRPr="0070798B">
        <w:rPr>
          <w:rFonts w:ascii="Times" w:eastAsia="Times New Roman" w:hAnsi="Times" w:cs="Times New Roman"/>
          <w:sz w:val="24"/>
          <w:szCs w:val="24"/>
          <w:lang w:eastAsia="en-GB"/>
        </w:rPr>
        <w:t xml:space="preserve">sihtrühmaks on kõigi </w:t>
      </w:r>
      <w:proofErr w:type="spellStart"/>
      <w:r w:rsidRPr="0070798B">
        <w:rPr>
          <w:rFonts w:ascii="Times" w:eastAsia="Times New Roman" w:hAnsi="Times" w:cs="Times New Roman"/>
          <w:sz w:val="24"/>
          <w:szCs w:val="24"/>
          <w:lang w:eastAsia="en-GB"/>
        </w:rPr>
        <w:t>KOVide</w:t>
      </w:r>
      <w:proofErr w:type="spellEnd"/>
      <w:r w:rsidRPr="0070798B">
        <w:rPr>
          <w:rFonts w:ascii="Times" w:eastAsia="Times New Roman" w:hAnsi="Times" w:cs="Times New Roman"/>
          <w:sz w:val="24"/>
          <w:szCs w:val="24"/>
          <w:lang w:eastAsia="en-GB"/>
        </w:rPr>
        <w:t xml:space="preserve"> (79) ametiasutused, hallatavad asutused ja nende ametnikud ja töötajad</w:t>
      </w:r>
      <w:r>
        <w:rPr>
          <w:rFonts w:ascii="Times" w:eastAsia="Times New Roman" w:hAnsi="Times" w:cs="Times New Roman"/>
          <w:sz w:val="24"/>
          <w:szCs w:val="24"/>
          <w:lang w:eastAsia="en-GB"/>
        </w:rPr>
        <w:t>, kes viivad läbi analüüse ja küsitlusi kohaliku poliitika kujundamiseks, sh koostavad arengudokumente ja õigusaktide eelnõusid</w:t>
      </w:r>
      <w:r w:rsidRPr="0070798B">
        <w:rPr>
          <w:rFonts w:ascii="Times" w:eastAsia="Times New Roman" w:hAnsi="Times" w:cs="Times New Roman"/>
          <w:sz w:val="24"/>
          <w:szCs w:val="24"/>
          <w:lang w:eastAsia="en-GB"/>
        </w:rPr>
        <w:t>.</w:t>
      </w:r>
    </w:p>
    <w:p w14:paraId="2D415929" w14:textId="77777777" w:rsidR="009966D8" w:rsidRPr="0070798B" w:rsidRDefault="009966D8" w:rsidP="009966D8">
      <w:pPr>
        <w:spacing w:after="0" w:line="240" w:lineRule="auto"/>
        <w:jc w:val="both"/>
        <w:rPr>
          <w:rFonts w:ascii="Times" w:eastAsia="Times New Roman" w:hAnsi="Times" w:cs="Calibri"/>
          <w:sz w:val="24"/>
          <w:szCs w:val="24"/>
          <w:highlight w:val="cyan"/>
          <w:lang w:eastAsia="en-GB"/>
        </w:rPr>
      </w:pPr>
    </w:p>
    <w:p w14:paraId="3F0657EE" w14:textId="77777777" w:rsidR="009966D8" w:rsidRPr="0070798B" w:rsidRDefault="009966D8" w:rsidP="009966D8">
      <w:pPr>
        <w:spacing w:after="0" w:line="240" w:lineRule="auto"/>
        <w:jc w:val="both"/>
        <w:rPr>
          <w:rFonts w:ascii="Times" w:eastAsia="Times New Roman" w:hAnsi="Times" w:cs="Times New Roman"/>
          <w:sz w:val="24"/>
          <w:szCs w:val="24"/>
          <w:lang w:eastAsia="en-GB"/>
        </w:rPr>
      </w:pPr>
      <w:commentRangeStart w:id="133"/>
      <w:r w:rsidRPr="0070798B">
        <w:rPr>
          <w:rFonts w:ascii="Times" w:eastAsia="Calibri" w:hAnsi="Times" w:cs="Times New Roman"/>
          <w:b/>
          <w:bCs/>
          <w:sz w:val="24"/>
          <w:szCs w:val="24"/>
        </w:rPr>
        <w:t xml:space="preserve">Muudatusega kaasnevad </w:t>
      </w:r>
      <w:proofErr w:type="spellStart"/>
      <w:r w:rsidRPr="0070798B">
        <w:rPr>
          <w:rFonts w:ascii="Times" w:eastAsia="Calibri" w:hAnsi="Times" w:cs="Times New Roman"/>
          <w:b/>
          <w:bCs/>
          <w:sz w:val="24"/>
          <w:szCs w:val="24"/>
        </w:rPr>
        <w:t>mõjud</w:t>
      </w:r>
      <w:proofErr w:type="spellEnd"/>
      <w:r w:rsidRPr="0070798B">
        <w:rPr>
          <w:rFonts w:ascii="Times" w:eastAsia="Calibri" w:hAnsi="Times" w:cs="Times New Roman"/>
          <w:sz w:val="24"/>
          <w:szCs w:val="24"/>
        </w:rPr>
        <w:t xml:space="preserve">: </w:t>
      </w:r>
      <w:proofErr w:type="spellStart"/>
      <w:r w:rsidRPr="0070798B">
        <w:rPr>
          <w:rFonts w:ascii="Times" w:eastAsia="Calibri" w:hAnsi="Times" w:cs="Calibri"/>
          <w:sz w:val="24"/>
          <w:szCs w:val="24"/>
        </w:rPr>
        <w:t>mõju</w:t>
      </w:r>
      <w:proofErr w:type="spellEnd"/>
      <w:r w:rsidRPr="0070798B">
        <w:rPr>
          <w:rFonts w:ascii="Times" w:eastAsia="Calibri" w:hAnsi="Times" w:cs="Calibri"/>
          <w:sz w:val="24"/>
          <w:szCs w:val="24"/>
        </w:rPr>
        <w:t xml:space="preserve"> kohaliku omavalitsuse asutuste korraldusele ning avaliku sektori kuludele ja tuludele </w:t>
      </w:r>
      <w:r w:rsidRPr="0070798B">
        <w:rPr>
          <w:rFonts w:ascii="Times" w:eastAsia="Calibri" w:hAnsi="Times" w:cs="Calibri"/>
        </w:rPr>
        <w:t>(</w:t>
      </w:r>
      <w:r w:rsidRPr="0070798B">
        <w:rPr>
          <w:rFonts w:ascii="Times" w:eastAsia="Times New Roman" w:hAnsi="Times" w:cs="Times New Roman"/>
          <w:sz w:val="24"/>
          <w:szCs w:val="24"/>
          <w:lang w:eastAsia="en-GB"/>
        </w:rPr>
        <w:t xml:space="preserve">muudatus ei </w:t>
      </w:r>
      <w:proofErr w:type="spellStart"/>
      <w:r w:rsidRPr="0070798B">
        <w:rPr>
          <w:rFonts w:ascii="Times" w:eastAsia="Times New Roman" w:hAnsi="Times" w:cs="Times New Roman"/>
          <w:sz w:val="24"/>
          <w:szCs w:val="24"/>
          <w:lang w:eastAsia="en-GB"/>
        </w:rPr>
        <w:t>mõjuta</w:t>
      </w:r>
      <w:proofErr w:type="spellEnd"/>
      <w:r w:rsidRPr="0070798B">
        <w:rPr>
          <w:rFonts w:ascii="Times" w:eastAsia="Times New Roman" w:hAnsi="Times" w:cs="Times New Roman"/>
          <w:sz w:val="24"/>
          <w:szCs w:val="24"/>
          <w:lang w:eastAsia="en-GB"/>
        </w:rPr>
        <w:t xml:space="preserve"> otseselt avaliku sektori rahastamist, sh kulusid ja tulusid).</w:t>
      </w:r>
      <w:commentRangeEnd w:id="133"/>
      <w:r w:rsidR="00224E2C">
        <w:rPr>
          <w:rStyle w:val="Kommentaariviide"/>
        </w:rPr>
        <w:commentReference w:id="133"/>
      </w:r>
    </w:p>
    <w:p w14:paraId="71681DB9" w14:textId="77777777" w:rsidR="009966D8" w:rsidRPr="0070798B" w:rsidRDefault="009966D8" w:rsidP="009966D8">
      <w:pPr>
        <w:spacing w:after="0" w:line="240" w:lineRule="auto"/>
        <w:jc w:val="both"/>
        <w:rPr>
          <w:rFonts w:ascii="Times" w:eastAsia="Times New Roman" w:hAnsi="Times" w:cs="Times New Roman"/>
          <w:sz w:val="24"/>
          <w:szCs w:val="24"/>
          <w:highlight w:val="cyan"/>
          <w:lang w:eastAsia="en-GB"/>
        </w:rPr>
      </w:pPr>
    </w:p>
    <w:p w14:paraId="4249415C" w14:textId="77777777" w:rsidR="009966D8" w:rsidRPr="0070798B" w:rsidRDefault="009966D8" w:rsidP="009966D8">
      <w:pPr>
        <w:spacing w:after="0" w:line="240" w:lineRule="auto"/>
        <w:jc w:val="both"/>
        <w:rPr>
          <w:rFonts w:ascii="Times New Roman" w:eastAsia="Times New Roman" w:hAnsi="Times New Roman" w:cs="Times New Roman"/>
          <w:sz w:val="24"/>
          <w:szCs w:val="24"/>
          <w:highlight w:val="cyan"/>
          <w:lang w:eastAsia="en-GB"/>
        </w:rPr>
      </w:pPr>
      <w:r w:rsidRPr="0070798B">
        <w:rPr>
          <w:rFonts w:ascii="Times" w:eastAsia="Times New Roman" w:hAnsi="Times" w:cs="Times New Roman"/>
          <w:sz w:val="24"/>
          <w:szCs w:val="24"/>
          <w:lang w:eastAsia="en-GB"/>
        </w:rPr>
        <w:t>Seadusemuudatusega lisatakse</w:t>
      </w:r>
      <w:r>
        <w:rPr>
          <w:rFonts w:ascii="Times" w:eastAsia="Times New Roman" w:hAnsi="Times" w:cs="Times New Roman"/>
          <w:sz w:val="24"/>
          <w:szCs w:val="24"/>
          <w:lang w:eastAsia="en-GB"/>
        </w:rPr>
        <w:t xml:space="preserve"> </w:t>
      </w:r>
      <w:r w:rsidRPr="0070798B">
        <w:rPr>
          <w:rFonts w:ascii="Times" w:eastAsia="Times New Roman" w:hAnsi="Times" w:cs="Times New Roman"/>
          <w:sz w:val="24"/>
          <w:szCs w:val="24"/>
          <w:lang w:eastAsia="en-GB"/>
        </w:rPr>
        <w:t xml:space="preserve">valla või linna ametiasutuse ja ametiasutuse hallatava asutuse õigus teha analüüse ja küsitlusi andmepõhise kohaliku poliitika kujundamise, sealhulgas arengudokumentide ja õigusaktide koostamise ja nende mõju hindamise, teenuste arendamise ja innovatsiooni edendamise eesmärgil. Analüüside ja küsitluste koostamiseks </w:t>
      </w:r>
      <w:r>
        <w:rPr>
          <w:rFonts w:ascii="Times" w:eastAsia="Times New Roman" w:hAnsi="Times" w:cs="Times New Roman"/>
          <w:sz w:val="24"/>
          <w:szCs w:val="24"/>
          <w:lang w:eastAsia="en-GB"/>
        </w:rPr>
        <w:t>antakse</w:t>
      </w:r>
      <w:r w:rsidRPr="0070798B">
        <w:rPr>
          <w:rFonts w:ascii="Times" w:eastAsia="Times New Roman" w:hAnsi="Times" w:cs="Times New Roman"/>
          <w:sz w:val="24"/>
          <w:szCs w:val="24"/>
          <w:lang w:eastAsia="en-GB"/>
        </w:rPr>
        <w:t xml:space="preserve"> valla või linna ametiasutusel</w:t>
      </w:r>
      <w:r>
        <w:rPr>
          <w:rFonts w:ascii="Times" w:eastAsia="Times New Roman" w:hAnsi="Times" w:cs="Times New Roman"/>
          <w:sz w:val="24"/>
          <w:szCs w:val="24"/>
          <w:lang w:eastAsia="en-GB"/>
        </w:rPr>
        <w:t>e</w:t>
      </w:r>
      <w:r w:rsidRPr="0070798B">
        <w:rPr>
          <w:rFonts w:ascii="Times" w:eastAsia="Times New Roman" w:hAnsi="Times" w:cs="Times New Roman"/>
          <w:sz w:val="24"/>
          <w:szCs w:val="24"/>
          <w:lang w:eastAsia="en-GB"/>
        </w:rPr>
        <w:t xml:space="preserve"> ja ametiasutuse hallataval</w:t>
      </w:r>
      <w:r>
        <w:rPr>
          <w:rFonts w:ascii="Times" w:eastAsia="Times New Roman" w:hAnsi="Times" w:cs="Times New Roman"/>
          <w:sz w:val="24"/>
          <w:szCs w:val="24"/>
          <w:lang w:eastAsia="en-GB"/>
        </w:rPr>
        <w:t>e</w:t>
      </w:r>
      <w:r w:rsidRPr="0070798B">
        <w:rPr>
          <w:rFonts w:ascii="Times" w:eastAsia="Times New Roman" w:hAnsi="Times" w:cs="Times New Roman"/>
          <w:sz w:val="24"/>
          <w:szCs w:val="24"/>
          <w:lang w:eastAsia="en-GB"/>
        </w:rPr>
        <w:t xml:space="preserve"> asutusel</w:t>
      </w:r>
      <w:r>
        <w:rPr>
          <w:rFonts w:ascii="Times" w:eastAsia="Times New Roman" w:hAnsi="Times" w:cs="Times New Roman"/>
          <w:sz w:val="24"/>
          <w:szCs w:val="24"/>
          <w:lang w:eastAsia="en-GB"/>
        </w:rPr>
        <w:t>e</w:t>
      </w:r>
      <w:r w:rsidRPr="0070798B">
        <w:rPr>
          <w:rFonts w:ascii="Times" w:eastAsia="Times New Roman" w:hAnsi="Times" w:cs="Times New Roman"/>
          <w:sz w:val="24"/>
          <w:szCs w:val="24"/>
          <w:lang w:eastAsia="en-GB"/>
        </w:rPr>
        <w:t xml:space="preserve"> õigus teha päringuid teise vastutava või volitatud töötleja andmekogusse ning töödelda saadud andmeid, sealhulgas isikuandmeid.</w:t>
      </w:r>
      <w:r>
        <w:rPr>
          <w:rFonts w:ascii="Times" w:eastAsia="Times New Roman" w:hAnsi="Times" w:cs="Times New Roman"/>
          <w:sz w:val="24"/>
          <w:szCs w:val="24"/>
          <w:lang w:eastAsia="en-GB"/>
        </w:rPr>
        <w:t xml:space="preserve"> </w:t>
      </w:r>
    </w:p>
    <w:p w14:paraId="0F5D49B5" w14:textId="77777777" w:rsidR="009966D8" w:rsidRPr="0070798B" w:rsidRDefault="009966D8" w:rsidP="009966D8">
      <w:pPr>
        <w:spacing w:after="0" w:line="240" w:lineRule="auto"/>
        <w:jc w:val="both"/>
        <w:rPr>
          <w:rFonts w:ascii="Times New Roman" w:eastAsia="Times New Roman" w:hAnsi="Times New Roman" w:cs="Times New Roman"/>
          <w:b/>
          <w:bCs/>
          <w:sz w:val="24"/>
          <w:szCs w:val="24"/>
          <w:highlight w:val="cyan"/>
          <w:lang w:eastAsia="en-GB"/>
        </w:rPr>
      </w:pPr>
    </w:p>
    <w:p w14:paraId="08E14BB8" w14:textId="77777777" w:rsidR="009966D8" w:rsidRPr="0070798B" w:rsidRDefault="009966D8" w:rsidP="009966D8">
      <w:pPr>
        <w:spacing w:after="0" w:line="240" w:lineRule="auto"/>
        <w:jc w:val="both"/>
        <w:rPr>
          <w:rFonts w:ascii="Times New Roman" w:eastAsia="Calibri" w:hAnsi="Times New Roman" w:cs="Times New Roman"/>
          <w:sz w:val="24"/>
          <w:szCs w:val="24"/>
        </w:rPr>
      </w:pPr>
      <w:r w:rsidRPr="0070798B">
        <w:rPr>
          <w:rFonts w:ascii="Times New Roman" w:eastAsia="Calibri" w:hAnsi="Times New Roman" w:cs="Times New Roman"/>
          <w:b/>
          <w:bCs/>
          <w:sz w:val="24"/>
          <w:szCs w:val="24"/>
        </w:rPr>
        <w:t>Mõju ulatus</w:t>
      </w:r>
      <w:r w:rsidRPr="0070798B">
        <w:rPr>
          <w:rFonts w:ascii="Times New Roman" w:eastAsia="Calibri" w:hAnsi="Times New Roman" w:cs="Times New Roman"/>
          <w:sz w:val="24"/>
          <w:szCs w:val="24"/>
        </w:rPr>
        <w:t xml:space="preserve">: </w:t>
      </w:r>
      <w:commentRangeStart w:id="134"/>
      <w:r w:rsidRPr="0070798B">
        <w:rPr>
          <w:rFonts w:ascii="Times New Roman" w:eastAsia="Calibri" w:hAnsi="Times New Roman" w:cs="Times New Roman"/>
          <w:sz w:val="24"/>
          <w:szCs w:val="24"/>
        </w:rPr>
        <w:t xml:space="preserve">sihtrühmaks on kõik </w:t>
      </w:r>
      <w:proofErr w:type="spellStart"/>
      <w:r w:rsidRPr="0070798B">
        <w:rPr>
          <w:rFonts w:ascii="Times New Roman" w:eastAsia="Calibri" w:hAnsi="Times New Roman" w:cs="Times New Roman"/>
          <w:sz w:val="24"/>
          <w:szCs w:val="24"/>
        </w:rPr>
        <w:t>KOVide</w:t>
      </w:r>
      <w:proofErr w:type="spellEnd"/>
      <w:r w:rsidRPr="0070798B">
        <w:rPr>
          <w:rFonts w:ascii="Times New Roman" w:eastAsia="Calibri" w:hAnsi="Times New Roman" w:cs="Times New Roman"/>
          <w:sz w:val="24"/>
          <w:szCs w:val="24"/>
        </w:rPr>
        <w:t xml:space="preserve"> elanikud</w:t>
      </w:r>
      <w:commentRangeEnd w:id="134"/>
      <w:r w:rsidR="00224E2C">
        <w:rPr>
          <w:rStyle w:val="Kommentaariviide"/>
        </w:rPr>
        <w:commentReference w:id="134"/>
      </w:r>
      <w:r w:rsidRPr="0070798B">
        <w:rPr>
          <w:rFonts w:ascii="Times New Roman" w:eastAsia="Calibri" w:hAnsi="Times New Roman" w:cs="Times New Roman"/>
          <w:sz w:val="24"/>
          <w:szCs w:val="24"/>
        </w:rPr>
        <w:t xml:space="preserve">, kelle kohta analüüse ja küsitlusi koostatakse ehk kelle isikuandmeid töödeldakse. </w:t>
      </w:r>
      <w:commentRangeStart w:id="135"/>
      <w:r w:rsidRPr="0070798B">
        <w:rPr>
          <w:rFonts w:ascii="Times New Roman" w:eastAsia="Calibri" w:hAnsi="Times New Roman" w:cs="Times New Roman"/>
          <w:sz w:val="24"/>
          <w:szCs w:val="24"/>
        </w:rPr>
        <w:t>Mõju ulatus on keskmine</w:t>
      </w:r>
      <w:commentRangeEnd w:id="135"/>
      <w:r w:rsidR="00224E2C">
        <w:rPr>
          <w:rStyle w:val="Kommentaariviide"/>
        </w:rPr>
        <w:commentReference w:id="135"/>
      </w:r>
      <w:r w:rsidRPr="0070798B">
        <w:rPr>
          <w:rFonts w:ascii="Times New Roman" w:eastAsia="Calibri" w:hAnsi="Times New Roman" w:cs="Times New Roman"/>
          <w:sz w:val="24"/>
          <w:szCs w:val="24"/>
        </w:rPr>
        <w:t>, kuna tegemist ei ole igapäevaselt täidetava ülesandega, vaid vajaduspõhiselt läbi viidavate a</w:t>
      </w:r>
      <w:r>
        <w:rPr>
          <w:rFonts w:ascii="Times New Roman" w:eastAsia="Calibri" w:hAnsi="Times New Roman" w:cs="Times New Roman"/>
          <w:sz w:val="24"/>
          <w:szCs w:val="24"/>
        </w:rPr>
        <w:t>nalüüside ja küsitlustega</w:t>
      </w:r>
      <w:r w:rsidRPr="0070798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462296B4" w14:textId="77777777" w:rsidR="009966D8" w:rsidRPr="0070798B" w:rsidRDefault="009966D8" w:rsidP="009966D8">
      <w:pPr>
        <w:spacing w:after="0" w:line="240" w:lineRule="auto"/>
        <w:jc w:val="both"/>
        <w:rPr>
          <w:rFonts w:ascii="Times New Roman" w:eastAsia="Calibri" w:hAnsi="Times New Roman" w:cs="Times New Roman"/>
          <w:sz w:val="24"/>
          <w:szCs w:val="24"/>
        </w:rPr>
      </w:pPr>
    </w:p>
    <w:p w14:paraId="37FC4E75" w14:textId="77777777" w:rsidR="009966D8" w:rsidRPr="0070798B" w:rsidRDefault="009966D8" w:rsidP="009966D8">
      <w:pPr>
        <w:spacing w:after="0" w:line="240" w:lineRule="auto"/>
        <w:jc w:val="both"/>
        <w:rPr>
          <w:rFonts w:ascii="Times New Roman" w:eastAsia="Calibri" w:hAnsi="Times New Roman" w:cs="Times New Roman"/>
          <w:sz w:val="24"/>
          <w:szCs w:val="24"/>
        </w:rPr>
      </w:pPr>
      <w:r w:rsidRPr="0070798B">
        <w:rPr>
          <w:rFonts w:ascii="Times New Roman" w:eastAsia="Calibri" w:hAnsi="Times New Roman" w:cs="Times New Roman"/>
          <w:b/>
          <w:bCs/>
          <w:sz w:val="24"/>
          <w:szCs w:val="24"/>
        </w:rPr>
        <w:t>Mõju sagedus</w:t>
      </w:r>
      <w:r w:rsidRPr="0070798B">
        <w:rPr>
          <w:rFonts w:ascii="Times New Roman" w:eastAsia="Calibri" w:hAnsi="Times New Roman" w:cs="Times New Roman"/>
          <w:sz w:val="24"/>
          <w:szCs w:val="24"/>
        </w:rPr>
        <w:t>: muudatusel on vähene mõju asutuse töökorraldusele</w:t>
      </w:r>
      <w:r>
        <w:rPr>
          <w:rFonts w:ascii="Times New Roman" w:eastAsia="Calibri" w:hAnsi="Times New Roman" w:cs="Times New Roman"/>
          <w:sz w:val="24"/>
          <w:szCs w:val="24"/>
        </w:rPr>
        <w:t>, kuna mõju avaldub ebaregulaarselt</w:t>
      </w:r>
      <w:commentRangeStart w:id="136"/>
      <w:r w:rsidRPr="0070798B">
        <w:rPr>
          <w:rFonts w:ascii="Times New Roman" w:eastAsia="Calibri" w:hAnsi="Times New Roman" w:cs="Times New Roman"/>
          <w:sz w:val="24"/>
          <w:szCs w:val="24"/>
        </w:rPr>
        <w:t xml:space="preserve">. Muudatus mõjub positiivselt KOV põhiülesannete täitmise võimekusele, kuna muudatusega saab KOV vajadusel </w:t>
      </w:r>
      <w:r w:rsidRPr="0070798B">
        <w:rPr>
          <w:rFonts w:ascii="Times" w:eastAsia="Calibri" w:hAnsi="Times" w:cs="Calibri"/>
          <w:sz w:val="24"/>
          <w:szCs w:val="24"/>
        </w:rPr>
        <w:t>läbi viia valla või linnaelanike või muude valla või linna territooriumil tegutsevate isikute küsitlusi ja teha analüüse, milles selgitatakse välja elanike ja/või huvirühmade seisukohad ja vajadused kohaliku elu küsimustes poliitika kujundamiseks, näiteks liikuvusteenuste korraldamiseks</w:t>
      </w:r>
      <w:r w:rsidRPr="0070798B">
        <w:rPr>
          <w:rFonts w:ascii="Times New Roman" w:eastAsia="Calibri" w:hAnsi="Times New Roman" w:cs="Times New Roman"/>
          <w:sz w:val="24"/>
          <w:szCs w:val="24"/>
        </w:rPr>
        <w:t>.</w:t>
      </w:r>
      <w:commentRangeEnd w:id="136"/>
      <w:r w:rsidR="00224E2C">
        <w:rPr>
          <w:rStyle w:val="Kommentaariviide"/>
        </w:rPr>
        <w:commentReference w:id="136"/>
      </w:r>
    </w:p>
    <w:p w14:paraId="655ABAE3" w14:textId="77777777" w:rsidR="009966D8" w:rsidRPr="0070798B" w:rsidRDefault="009966D8" w:rsidP="009966D8">
      <w:pPr>
        <w:spacing w:after="0" w:line="240" w:lineRule="auto"/>
        <w:jc w:val="both"/>
        <w:rPr>
          <w:rFonts w:ascii="Times New Roman" w:eastAsia="Calibri" w:hAnsi="Times New Roman" w:cs="Times New Roman"/>
          <w:sz w:val="24"/>
          <w:szCs w:val="24"/>
        </w:rPr>
      </w:pPr>
    </w:p>
    <w:p w14:paraId="64C0953E" w14:textId="77777777" w:rsidR="009966D8" w:rsidRPr="0070798B" w:rsidRDefault="009966D8" w:rsidP="009966D8">
      <w:pPr>
        <w:spacing w:after="0" w:line="240" w:lineRule="auto"/>
        <w:jc w:val="both"/>
        <w:rPr>
          <w:rFonts w:ascii="Times New Roman" w:eastAsia="Calibri" w:hAnsi="Times New Roman" w:cs="Times New Roman"/>
          <w:sz w:val="24"/>
          <w:szCs w:val="24"/>
        </w:rPr>
      </w:pPr>
      <w:commentRangeStart w:id="137"/>
      <w:r w:rsidRPr="0070798B">
        <w:rPr>
          <w:rFonts w:ascii="Times New Roman" w:eastAsia="Calibri" w:hAnsi="Times New Roman" w:cs="Times New Roman"/>
          <w:b/>
          <w:bCs/>
          <w:sz w:val="24"/>
          <w:szCs w:val="24"/>
        </w:rPr>
        <w:t>Ebasoovitavate mõjude risk</w:t>
      </w:r>
      <w:r w:rsidRPr="0070798B">
        <w:rPr>
          <w:rFonts w:ascii="Times New Roman" w:eastAsia="Calibri" w:hAnsi="Times New Roman" w:cs="Times New Roman"/>
          <w:sz w:val="24"/>
          <w:szCs w:val="24"/>
        </w:rPr>
        <w:t xml:space="preserve">: muudatusega ei kaasne ebasoovitavaid riske. </w:t>
      </w:r>
      <w:r>
        <w:rPr>
          <w:rFonts w:ascii="Times" w:eastAsia="Times New Roman" w:hAnsi="Times" w:cs="Times New Roman"/>
          <w:sz w:val="24"/>
          <w:szCs w:val="24"/>
          <w:lang w:eastAsia="en-GB"/>
        </w:rPr>
        <w:t xml:space="preserve">Eelistatult tuleks isikuandmeid töödelda andmesubjekti nõusolekuta pseudonüümituna ja täita teisi </w:t>
      </w:r>
      <w:proofErr w:type="spellStart"/>
      <w:r>
        <w:rPr>
          <w:rFonts w:ascii="Times" w:eastAsia="Times New Roman" w:hAnsi="Times" w:cs="Times New Roman"/>
          <w:sz w:val="24"/>
          <w:szCs w:val="24"/>
          <w:lang w:eastAsia="en-GB"/>
        </w:rPr>
        <w:t>IKÜMi</w:t>
      </w:r>
      <w:proofErr w:type="spellEnd"/>
      <w:r>
        <w:rPr>
          <w:rFonts w:ascii="Times" w:eastAsia="Times New Roman" w:hAnsi="Times" w:cs="Times New Roman"/>
          <w:sz w:val="24"/>
          <w:szCs w:val="24"/>
          <w:lang w:eastAsia="en-GB"/>
        </w:rPr>
        <w:t xml:space="preserve"> nõudeid, mis aitavad tagada isikuandmete kaitse.</w:t>
      </w:r>
      <w:commentRangeEnd w:id="137"/>
      <w:r w:rsidR="00224E2C">
        <w:rPr>
          <w:rStyle w:val="Kommentaariviide"/>
        </w:rPr>
        <w:commentReference w:id="137"/>
      </w:r>
    </w:p>
    <w:p w14:paraId="4B2A5240" w14:textId="77777777" w:rsidR="009966D8" w:rsidRPr="0070798B" w:rsidRDefault="009966D8" w:rsidP="009966D8">
      <w:pPr>
        <w:spacing w:after="0" w:line="240" w:lineRule="auto"/>
        <w:jc w:val="both"/>
        <w:rPr>
          <w:rFonts w:ascii="Times New Roman" w:eastAsia="Calibri" w:hAnsi="Times New Roman" w:cs="Times New Roman"/>
          <w:sz w:val="24"/>
          <w:szCs w:val="24"/>
        </w:rPr>
      </w:pPr>
    </w:p>
    <w:p w14:paraId="31A23C37" w14:textId="77777777" w:rsidR="009966D8" w:rsidRDefault="009966D8" w:rsidP="009966D8">
      <w:pPr>
        <w:spacing w:after="0" w:line="240" w:lineRule="auto"/>
        <w:jc w:val="both"/>
        <w:rPr>
          <w:rFonts w:ascii="Times" w:eastAsia="Calibri" w:hAnsi="Times" w:cs="Times New Roman"/>
          <w:sz w:val="24"/>
          <w:szCs w:val="24"/>
        </w:rPr>
      </w:pPr>
      <w:proofErr w:type="spellStart"/>
      <w:r w:rsidRPr="00105EB0">
        <w:rPr>
          <w:rFonts w:ascii="Times New Roman" w:eastAsia="Calibri" w:hAnsi="Times New Roman" w:cs="Times New Roman"/>
          <w:b/>
          <w:bCs/>
          <w:sz w:val="24"/>
          <w:szCs w:val="24"/>
        </w:rPr>
        <w:t>Mõju</w:t>
      </w:r>
      <w:proofErr w:type="spellEnd"/>
      <w:r w:rsidRPr="00105EB0">
        <w:rPr>
          <w:rFonts w:ascii="Times New Roman" w:eastAsia="Calibri" w:hAnsi="Times New Roman" w:cs="Times New Roman"/>
          <w:b/>
          <w:bCs/>
          <w:sz w:val="24"/>
          <w:szCs w:val="24"/>
        </w:rPr>
        <w:t xml:space="preserve"> avaldumine ja hinnang</w:t>
      </w:r>
      <w:r w:rsidRPr="00105EB0">
        <w:rPr>
          <w:rFonts w:ascii="Times" w:eastAsia="Calibri" w:hAnsi="Times" w:cs="Times New Roman"/>
          <w:b/>
          <w:bCs/>
          <w:sz w:val="24"/>
          <w:szCs w:val="24"/>
        </w:rPr>
        <w:t xml:space="preserve"> </w:t>
      </w:r>
      <w:proofErr w:type="spellStart"/>
      <w:r w:rsidRPr="00105EB0">
        <w:rPr>
          <w:rFonts w:ascii="Times" w:eastAsia="Calibri" w:hAnsi="Times" w:cs="Times New Roman"/>
          <w:b/>
          <w:bCs/>
          <w:sz w:val="24"/>
          <w:szCs w:val="24"/>
        </w:rPr>
        <w:t>mõju</w:t>
      </w:r>
      <w:proofErr w:type="spellEnd"/>
      <w:r w:rsidRPr="00105EB0">
        <w:rPr>
          <w:rFonts w:ascii="Times" w:eastAsia="Calibri" w:hAnsi="Times" w:cs="Times New Roman"/>
          <w:b/>
          <w:bCs/>
          <w:sz w:val="24"/>
          <w:szCs w:val="24"/>
        </w:rPr>
        <w:t xml:space="preserve"> olulisusele</w:t>
      </w:r>
      <w:r w:rsidRPr="00105EB0">
        <w:rPr>
          <w:rFonts w:ascii="Times" w:eastAsia="Calibri" w:hAnsi="Times" w:cs="Times New Roman"/>
          <w:sz w:val="24"/>
          <w:szCs w:val="24"/>
        </w:rPr>
        <w:t xml:space="preserve">: muudatuse kavandatav mõju on positiivne ja oluline, </w:t>
      </w:r>
      <w:commentRangeStart w:id="138"/>
      <w:r w:rsidRPr="00105EB0">
        <w:rPr>
          <w:rFonts w:ascii="Times" w:eastAsia="Calibri" w:hAnsi="Times" w:cs="Times New Roman"/>
          <w:sz w:val="24"/>
          <w:szCs w:val="24"/>
        </w:rPr>
        <w:t xml:space="preserve">kuna see aitab kaasa informeeritumale kohaliku elu korraldamisele ja KOV tegevuse õiguspärasuse tagamisele. </w:t>
      </w:r>
      <w:commentRangeEnd w:id="138"/>
      <w:r w:rsidR="00224E2C">
        <w:rPr>
          <w:rStyle w:val="Kommentaariviide"/>
        </w:rPr>
        <w:commentReference w:id="138"/>
      </w:r>
    </w:p>
    <w:p w14:paraId="6E3C6D59" w14:textId="77777777" w:rsidR="00991133" w:rsidRDefault="00991133" w:rsidP="00991133">
      <w:pPr>
        <w:spacing w:after="0" w:line="240" w:lineRule="auto"/>
        <w:jc w:val="both"/>
        <w:rPr>
          <w:rFonts w:ascii="Times New Roman" w:eastAsia="Calibri" w:hAnsi="Times New Roman" w:cs="Times New Roman"/>
          <w:sz w:val="24"/>
          <w:szCs w:val="24"/>
        </w:rPr>
      </w:pPr>
    </w:p>
    <w:p w14:paraId="2A810FA7" w14:textId="77777777" w:rsidR="00E80C6F" w:rsidRPr="003E3DE1" w:rsidRDefault="00E80C6F" w:rsidP="00E80C6F">
      <w:pPr>
        <w:spacing w:after="0" w:line="240" w:lineRule="auto"/>
        <w:jc w:val="both"/>
        <w:rPr>
          <w:rFonts w:ascii="Times New Roman" w:eastAsia="Calibri" w:hAnsi="Times New Roman" w:cs="Times New Roman"/>
          <w:b/>
          <w:bCs/>
          <w:sz w:val="24"/>
          <w:szCs w:val="24"/>
        </w:rPr>
      </w:pPr>
      <w:r w:rsidRPr="00F17CB3">
        <w:rPr>
          <w:rFonts w:ascii="Times New Roman" w:eastAsia="Calibri" w:hAnsi="Times New Roman" w:cs="Times New Roman"/>
          <w:b/>
          <w:bCs/>
          <w:sz w:val="24"/>
          <w:szCs w:val="24"/>
          <w:u w:val="single"/>
        </w:rPr>
        <w:t>Kavandatav muudatus XIII</w:t>
      </w:r>
      <w:r w:rsidRPr="00F17CB3">
        <w:rPr>
          <w:rFonts w:ascii="Times New Roman" w:eastAsia="Calibri" w:hAnsi="Times New Roman" w:cs="Times New Roman"/>
          <w:b/>
          <w:bCs/>
          <w:sz w:val="24"/>
          <w:szCs w:val="24"/>
        </w:rPr>
        <w:t>: riiklik</w:t>
      </w:r>
      <w:r w:rsidRPr="001F3C3B">
        <w:rPr>
          <w:rFonts w:ascii="Times New Roman" w:eastAsia="Calibri" w:hAnsi="Times New Roman" w:cs="Times New Roman"/>
          <w:b/>
          <w:bCs/>
          <w:sz w:val="24"/>
          <w:szCs w:val="24"/>
        </w:rPr>
        <w:t xml:space="preserve"> järelevalve volikogu kehtestatud eeskirjade täitmise üle </w:t>
      </w:r>
      <w:r w:rsidRPr="0070798B">
        <w:rPr>
          <w:rFonts w:ascii="Times New Roman" w:eastAsia="Calibri" w:hAnsi="Times New Roman" w:cs="Times New Roman"/>
          <w:sz w:val="24"/>
          <w:szCs w:val="24"/>
        </w:rPr>
        <w:t xml:space="preserve">(uus KOKS § </w:t>
      </w:r>
      <w:r>
        <w:rPr>
          <w:rFonts w:ascii="Times New Roman" w:eastAsia="Calibri" w:hAnsi="Times New Roman" w:cs="Times New Roman"/>
          <w:sz w:val="24"/>
          <w:szCs w:val="24"/>
        </w:rPr>
        <w:t>65</w:t>
      </w:r>
      <w:r w:rsidRPr="001F3C3B">
        <w:rPr>
          <w:rFonts w:ascii="Times New Roman" w:eastAsia="Calibri" w:hAnsi="Times New Roman" w:cs="Times New Roman"/>
          <w:sz w:val="24"/>
          <w:szCs w:val="24"/>
          <w:vertAlign w:val="superscript"/>
        </w:rPr>
        <w:t>1</w:t>
      </w:r>
      <w:r w:rsidRPr="0070798B">
        <w:rPr>
          <w:rFonts w:ascii="Times New Roman" w:eastAsia="Calibri" w:hAnsi="Times New Roman" w:cs="Times New Roman"/>
          <w:sz w:val="24"/>
          <w:szCs w:val="24"/>
        </w:rPr>
        <w:t>)</w:t>
      </w:r>
      <w:r>
        <w:rPr>
          <w:rFonts w:ascii="Times New Roman" w:eastAsia="Calibri" w:hAnsi="Times New Roman" w:cs="Times New Roman"/>
          <w:sz w:val="24"/>
          <w:szCs w:val="24"/>
        </w:rPr>
        <w:t>.</w:t>
      </w:r>
    </w:p>
    <w:p w14:paraId="2313E551" w14:textId="77777777" w:rsidR="009966D8" w:rsidRPr="003E3DE1" w:rsidRDefault="009966D8" w:rsidP="00991133">
      <w:pPr>
        <w:spacing w:after="0" w:line="240" w:lineRule="auto"/>
        <w:jc w:val="both"/>
        <w:rPr>
          <w:rFonts w:ascii="Times New Roman" w:eastAsia="Calibri" w:hAnsi="Times New Roman" w:cs="Times New Roman"/>
          <w:sz w:val="24"/>
          <w:szCs w:val="24"/>
        </w:rPr>
      </w:pPr>
    </w:p>
    <w:p w14:paraId="27315045" w14:textId="77777777" w:rsidR="00F17CB3" w:rsidRPr="00955864" w:rsidRDefault="00F17CB3" w:rsidP="00F17CB3">
      <w:pPr>
        <w:spacing w:after="0" w:line="240" w:lineRule="auto"/>
        <w:jc w:val="both"/>
        <w:rPr>
          <w:rFonts w:ascii="Times" w:eastAsia="Times New Roman" w:hAnsi="Times" w:cs="Times New Roman"/>
          <w:sz w:val="24"/>
          <w:szCs w:val="24"/>
          <w:lang w:eastAsia="en-GB"/>
        </w:rPr>
      </w:pPr>
      <w:r w:rsidRPr="00955864">
        <w:rPr>
          <w:rFonts w:ascii="Times" w:eastAsia="Times New Roman" w:hAnsi="Times" w:cs="Times New Roman"/>
          <w:b/>
          <w:bCs/>
          <w:sz w:val="24"/>
          <w:szCs w:val="24"/>
          <w:lang w:eastAsia="en-GB"/>
        </w:rPr>
        <w:t xml:space="preserve">Muudatuse </w:t>
      </w:r>
      <w:proofErr w:type="spellStart"/>
      <w:r w:rsidRPr="00955864">
        <w:rPr>
          <w:rFonts w:ascii="Times" w:eastAsia="Times New Roman" w:hAnsi="Times" w:cs="Times New Roman"/>
          <w:b/>
          <w:bCs/>
          <w:sz w:val="24"/>
          <w:szCs w:val="24"/>
          <w:lang w:eastAsia="en-GB"/>
        </w:rPr>
        <w:t>sihtrühm</w:t>
      </w:r>
      <w:proofErr w:type="spellEnd"/>
      <w:r w:rsidRPr="00955864">
        <w:rPr>
          <w:rFonts w:ascii="Times" w:eastAsia="Times New Roman" w:hAnsi="Times" w:cs="Times New Roman"/>
          <w:sz w:val="24"/>
          <w:szCs w:val="24"/>
          <w:lang w:eastAsia="en-GB"/>
        </w:rPr>
        <w:t>:</w:t>
      </w:r>
      <w:r w:rsidRPr="00955864">
        <w:rPr>
          <w:rFonts w:ascii="Times" w:eastAsia="Times New Roman" w:hAnsi="Times" w:cs="Times New Roman"/>
          <w:b/>
          <w:bCs/>
          <w:sz w:val="24"/>
          <w:szCs w:val="24"/>
          <w:lang w:eastAsia="en-GB"/>
        </w:rPr>
        <w:t xml:space="preserve"> </w:t>
      </w:r>
      <w:r w:rsidRPr="00955864">
        <w:rPr>
          <w:rFonts w:ascii="Times" w:eastAsia="Times New Roman" w:hAnsi="Times" w:cs="Times New Roman"/>
          <w:sz w:val="24"/>
          <w:szCs w:val="24"/>
          <w:lang w:eastAsia="en-GB"/>
        </w:rPr>
        <w:t xml:space="preserve">sihtrühmaks on kõigi </w:t>
      </w:r>
      <w:proofErr w:type="spellStart"/>
      <w:r w:rsidRPr="00955864">
        <w:rPr>
          <w:rFonts w:ascii="Times" w:eastAsia="Times New Roman" w:hAnsi="Times" w:cs="Times New Roman"/>
          <w:sz w:val="24"/>
          <w:szCs w:val="24"/>
          <w:lang w:eastAsia="en-GB"/>
        </w:rPr>
        <w:t>KOVide</w:t>
      </w:r>
      <w:proofErr w:type="spellEnd"/>
      <w:r w:rsidRPr="00955864">
        <w:rPr>
          <w:rFonts w:ascii="Times" w:eastAsia="Times New Roman" w:hAnsi="Times" w:cs="Times New Roman"/>
          <w:sz w:val="24"/>
          <w:szCs w:val="24"/>
          <w:lang w:eastAsia="en-GB"/>
        </w:rPr>
        <w:t xml:space="preserve"> (79) ametnikud, </w:t>
      </w:r>
      <w:r>
        <w:rPr>
          <w:rFonts w:ascii="Times" w:eastAsia="Times New Roman" w:hAnsi="Times" w:cs="Times New Roman"/>
          <w:sz w:val="24"/>
          <w:szCs w:val="24"/>
          <w:lang w:eastAsia="en-GB"/>
        </w:rPr>
        <w:t xml:space="preserve">sh korrakaitseametnikud, </w:t>
      </w:r>
      <w:commentRangeStart w:id="139"/>
      <w:r w:rsidRPr="00955864">
        <w:rPr>
          <w:rFonts w:ascii="Times" w:eastAsia="Times New Roman" w:hAnsi="Times" w:cs="Times New Roman"/>
          <w:sz w:val="24"/>
          <w:szCs w:val="24"/>
          <w:lang w:eastAsia="en-GB"/>
        </w:rPr>
        <w:t xml:space="preserve">kes </w:t>
      </w:r>
      <w:r>
        <w:rPr>
          <w:rFonts w:ascii="Times" w:eastAsia="Times New Roman" w:hAnsi="Times" w:cs="Times New Roman"/>
          <w:sz w:val="24"/>
          <w:szCs w:val="24"/>
          <w:lang w:eastAsia="en-GB"/>
        </w:rPr>
        <w:t>kontrollivad/</w:t>
      </w:r>
      <w:r w:rsidRPr="00955864">
        <w:rPr>
          <w:rFonts w:ascii="Times" w:eastAsia="Times New Roman" w:hAnsi="Times" w:cs="Times New Roman"/>
          <w:sz w:val="24"/>
          <w:szCs w:val="24"/>
          <w:lang w:eastAsia="en-GB"/>
        </w:rPr>
        <w:t xml:space="preserve">viivad läbi riiklikku järelevalvet </w:t>
      </w:r>
      <w:commentRangeEnd w:id="139"/>
      <w:r w:rsidR="00224E2C">
        <w:rPr>
          <w:rStyle w:val="Kommentaariviide"/>
        </w:rPr>
        <w:commentReference w:id="139"/>
      </w:r>
      <w:r w:rsidRPr="00955864">
        <w:rPr>
          <w:rFonts w:ascii="Times" w:eastAsia="Times New Roman" w:hAnsi="Times" w:cs="Times New Roman"/>
          <w:sz w:val="24"/>
          <w:szCs w:val="24"/>
          <w:lang w:eastAsia="en-GB"/>
        </w:rPr>
        <w:t>KOKS § 22 lõike 1 punktides 36</w:t>
      </w:r>
      <w:r w:rsidRPr="00955864">
        <w:rPr>
          <w:rFonts w:ascii="Times" w:eastAsia="Times New Roman" w:hAnsi="Times" w:cs="Times New Roman"/>
          <w:sz w:val="24"/>
          <w:szCs w:val="24"/>
          <w:vertAlign w:val="superscript"/>
          <w:lang w:eastAsia="en-GB"/>
        </w:rPr>
        <w:t>1</w:t>
      </w:r>
      <w:r w:rsidRPr="00955864">
        <w:rPr>
          <w:rFonts w:ascii="Times" w:eastAsia="Times New Roman" w:hAnsi="Times" w:cs="Times New Roman"/>
          <w:sz w:val="24"/>
          <w:szCs w:val="24"/>
          <w:lang w:eastAsia="en-GB"/>
        </w:rPr>
        <w:t xml:space="preserve"> (kaevetööde eeskirjade ja heakorra tagamiseks heakorraeeskirjade kehtestamine) ja 36</w:t>
      </w:r>
      <w:r w:rsidRPr="00955864">
        <w:rPr>
          <w:rFonts w:ascii="Times" w:eastAsia="Times New Roman" w:hAnsi="Times" w:cs="Times New Roman"/>
          <w:sz w:val="24"/>
          <w:szCs w:val="24"/>
          <w:vertAlign w:val="superscript"/>
          <w:lang w:eastAsia="en-GB"/>
        </w:rPr>
        <w:t>2</w:t>
      </w:r>
      <w:r w:rsidRPr="00955864">
        <w:rPr>
          <w:rFonts w:ascii="Times" w:eastAsia="Times New Roman" w:hAnsi="Times" w:cs="Times New Roman"/>
          <w:sz w:val="24"/>
          <w:szCs w:val="24"/>
          <w:lang w:eastAsia="en-GB"/>
        </w:rPr>
        <w:t xml:space="preserve"> (lemmikloomade pidamise eeskirja kehtestamine) sätestatud eeskirjade ja punktis 36</w:t>
      </w:r>
      <w:r w:rsidRPr="00955864">
        <w:rPr>
          <w:rFonts w:ascii="Times" w:eastAsia="Times New Roman" w:hAnsi="Times" w:cs="Times New Roman"/>
          <w:sz w:val="24"/>
          <w:szCs w:val="24"/>
          <w:vertAlign w:val="superscript"/>
          <w:lang w:eastAsia="en-GB"/>
        </w:rPr>
        <w:t>7</w:t>
      </w:r>
      <w:r w:rsidRPr="00955864">
        <w:rPr>
          <w:rFonts w:ascii="Times" w:eastAsia="Times New Roman" w:hAnsi="Times" w:cs="Times New Roman"/>
          <w:sz w:val="24"/>
          <w:szCs w:val="24"/>
          <w:lang w:eastAsia="en-GB"/>
        </w:rPr>
        <w:t xml:space="preserve"> (avalikult kasutataval maa-alal kaubanduse korraldamise nõuete ja korra kehtestamine) sätestatud nõuete ja korra täitmise üle.</w:t>
      </w:r>
    </w:p>
    <w:p w14:paraId="29E11CDE" w14:textId="77777777" w:rsidR="00F17CB3" w:rsidRPr="00955864" w:rsidRDefault="00F17CB3" w:rsidP="00F17CB3">
      <w:pPr>
        <w:spacing w:after="0" w:line="240" w:lineRule="auto"/>
        <w:jc w:val="both"/>
        <w:rPr>
          <w:rFonts w:ascii="Times" w:eastAsia="Times New Roman" w:hAnsi="Times" w:cs="Calibri"/>
          <w:sz w:val="24"/>
          <w:szCs w:val="24"/>
          <w:lang w:eastAsia="en-GB"/>
        </w:rPr>
      </w:pPr>
    </w:p>
    <w:p w14:paraId="3C1D3429" w14:textId="77777777" w:rsidR="00F17CB3" w:rsidRPr="00794B33" w:rsidRDefault="00F17CB3" w:rsidP="00F17CB3">
      <w:pPr>
        <w:spacing w:after="0" w:line="240" w:lineRule="auto"/>
        <w:jc w:val="both"/>
        <w:rPr>
          <w:rFonts w:ascii="Times" w:eastAsia="Times New Roman" w:hAnsi="Times" w:cs="Times New Roman"/>
          <w:sz w:val="24"/>
          <w:szCs w:val="24"/>
          <w:lang w:eastAsia="en-GB"/>
        </w:rPr>
      </w:pPr>
      <w:commentRangeStart w:id="140"/>
      <w:r w:rsidRPr="00794B33">
        <w:rPr>
          <w:rFonts w:ascii="Times" w:eastAsia="Calibri" w:hAnsi="Times" w:cs="Times New Roman"/>
          <w:b/>
          <w:bCs/>
          <w:sz w:val="24"/>
          <w:szCs w:val="24"/>
        </w:rPr>
        <w:t xml:space="preserve">Muudatusega kaasnevad </w:t>
      </w:r>
      <w:proofErr w:type="spellStart"/>
      <w:r w:rsidRPr="00794B33">
        <w:rPr>
          <w:rFonts w:ascii="Times" w:eastAsia="Calibri" w:hAnsi="Times" w:cs="Times New Roman"/>
          <w:b/>
          <w:bCs/>
          <w:sz w:val="24"/>
          <w:szCs w:val="24"/>
        </w:rPr>
        <w:t>mõjud</w:t>
      </w:r>
      <w:proofErr w:type="spellEnd"/>
      <w:r w:rsidRPr="00794B33">
        <w:rPr>
          <w:rFonts w:ascii="Times" w:eastAsia="Calibri" w:hAnsi="Times" w:cs="Times New Roman"/>
          <w:sz w:val="24"/>
          <w:szCs w:val="24"/>
        </w:rPr>
        <w:t xml:space="preserve">: </w:t>
      </w:r>
      <w:proofErr w:type="spellStart"/>
      <w:r w:rsidRPr="00794B33">
        <w:rPr>
          <w:rFonts w:ascii="Times" w:eastAsia="Calibri" w:hAnsi="Times" w:cs="Calibri"/>
          <w:sz w:val="24"/>
          <w:szCs w:val="24"/>
        </w:rPr>
        <w:t>mõju</w:t>
      </w:r>
      <w:proofErr w:type="spellEnd"/>
      <w:r w:rsidRPr="00794B33">
        <w:rPr>
          <w:rFonts w:ascii="Times" w:eastAsia="Calibri" w:hAnsi="Times" w:cs="Calibri"/>
          <w:sz w:val="24"/>
          <w:szCs w:val="24"/>
        </w:rPr>
        <w:t xml:space="preserve"> kohaliku omavalitsuse asutuste korraldusele ning avaliku sektori kuludele</w:t>
      </w:r>
      <w:r w:rsidRPr="00794B33">
        <w:rPr>
          <w:rFonts w:ascii="Times" w:eastAsia="Times New Roman" w:hAnsi="Times" w:cs="Times New Roman"/>
          <w:sz w:val="24"/>
          <w:szCs w:val="24"/>
          <w:lang w:eastAsia="en-GB"/>
        </w:rPr>
        <w:t>.</w:t>
      </w:r>
      <w:commentRangeEnd w:id="140"/>
      <w:r w:rsidR="00224E2C">
        <w:rPr>
          <w:rStyle w:val="Kommentaariviide"/>
        </w:rPr>
        <w:commentReference w:id="140"/>
      </w:r>
    </w:p>
    <w:p w14:paraId="4766D59F" w14:textId="77777777" w:rsidR="00F17CB3" w:rsidRPr="00794B33" w:rsidRDefault="00F17CB3" w:rsidP="00F17CB3">
      <w:pPr>
        <w:spacing w:after="0" w:line="240" w:lineRule="auto"/>
        <w:jc w:val="both"/>
        <w:rPr>
          <w:rFonts w:ascii="Times" w:eastAsia="Times New Roman" w:hAnsi="Times" w:cs="Times New Roman"/>
          <w:sz w:val="24"/>
          <w:szCs w:val="24"/>
          <w:lang w:eastAsia="en-GB"/>
        </w:rPr>
      </w:pPr>
    </w:p>
    <w:p w14:paraId="4F1E0E9A" w14:textId="77777777" w:rsidR="00F17CB3" w:rsidRPr="00794B33" w:rsidRDefault="00F17CB3" w:rsidP="00F17CB3">
      <w:pPr>
        <w:spacing w:after="0" w:line="240" w:lineRule="auto"/>
        <w:jc w:val="both"/>
        <w:rPr>
          <w:rFonts w:ascii="Times New Roman" w:eastAsia="Times New Roman" w:hAnsi="Times New Roman" w:cs="Times New Roman"/>
          <w:sz w:val="24"/>
          <w:szCs w:val="24"/>
          <w:lang w:eastAsia="en-GB"/>
        </w:rPr>
      </w:pPr>
      <w:r w:rsidRPr="00794B33">
        <w:rPr>
          <w:rFonts w:ascii="Times" w:eastAsia="Times New Roman" w:hAnsi="Times" w:cs="Times New Roman"/>
          <w:sz w:val="24"/>
          <w:szCs w:val="24"/>
          <w:lang w:eastAsia="en-GB"/>
        </w:rPr>
        <w:t xml:space="preserve">Seadusemuudatusega lisatakse selgesõnaliselt </w:t>
      </w:r>
      <w:proofErr w:type="spellStart"/>
      <w:r w:rsidRPr="00794B33">
        <w:rPr>
          <w:rFonts w:ascii="Times" w:eastAsia="Times New Roman" w:hAnsi="Times" w:cs="Times New Roman"/>
          <w:sz w:val="24"/>
          <w:szCs w:val="24"/>
          <w:lang w:eastAsia="en-GB"/>
        </w:rPr>
        <w:t>KOVi</w:t>
      </w:r>
      <w:proofErr w:type="spellEnd"/>
      <w:r w:rsidRPr="00794B33">
        <w:rPr>
          <w:rFonts w:ascii="Times" w:eastAsia="Times New Roman" w:hAnsi="Times" w:cs="Times New Roman"/>
          <w:sz w:val="24"/>
          <w:szCs w:val="24"/>
          <w:lang w:eastAsia="en-GB"/>
        </w:rPr>
        <w:t xml:space="preserve"> õigus teha </w:t>
      </w:r>
      <w:r>
        <w:rPr>
          <w:rFonts w:ascii="Times" w:eastAsia="Times New Roman" w:hAnsi="Times" w:cs="Times New Roman"/>
          <w:sz w:val="24"/>
          <w:szCs w:val="24"/>
          <w:lang w:eastAsia="en-GB"/>
        </w:rPr>
        <w:t xml:space="preserve">riiklikku </w:t>
      </w:r>
      <w:r w:rsidRPr="00794B33">
        <w:rPr>
          <w:rFonts w:ascii="Times" w:eastAsia="Times New Roman" w:hAnsi="Times" w:cs="Times New Roman"/>
          <w:sz w:val="24"/>
          <w:szCs w:val="24"/>
          <w:lang w:eastAsia="en-GB"/>
        </w:rPr>
        <w:t xml:space="preserve">järelevalvet kaevetööde eeskirjade ja heakorra tagamiseks heakorraeeskirjade, lemmikloomade pidamise </w:t>
      </w:r>
      <w:r w:rsidRPr="00794B33">
        <w:rPr>
          <w:rFonts w:ascii="Times" w:eastAsia="Times New Roman" w:hAnsi="Times" w:cs="Times New Roman"/>
          <w:sz w:val="24"/>
          <w:szCs w:val="24"/>
          <w:lang w:eastAsia="en-GB"/>
        </w:rPr>
        <w:lastRenderedPageBreak/>
        <w:t>eeskirja ja avalikult kasutataval maa-alal kaubanduse korraldamise nõuete ja korra üle. Kehtivas seaduses on küll sätestatud KOV volikogu õigus kehtestada nimetatud eeskirjad, kuid ei ole täpsustatud, kuidas toimub nende täitmise kontroll. KOKS § 66</w:t>
      </w:r>
      <w:r w:rsidRPr="00794B33">
        <w:rPr>
          <w:rFonts w:ascii="Times" w:eastAsia="Times New Roman" w:hAnsi="Times" w:cs="Times New Roman"/>
          <w:sz w:val="24"/>
          <w:szCs w:val="24"/>
          <w:vertAlign w:val="superscript"/>
          <w:lang w:eastAsia="en-GB"/>
        </w:rPr>
        <w:t>2</w:t>
      </w:r>
      <w:r w:rsidRPr="00794B33">
        <w:rPr>
          <w:rFonts w:ascii="Times" w:eastAsia="Times New Roman" w:hAnsi="Times" w:cs="Times New Roman"/>
          <w:sz w:val="24"/>
          <w:szCs w:val="24"/>
          <w:lang w:eastAsia="en-GB"/>
        </w:rPr>
        <w:t xml:space="preserve"> ja 66</w:t>
      </w:r>
      <w:r w:rsidRPr="00794B33">
        <w:rPr>
          <w:rFonts w:ascii="Times" w:eastAsia="Times New Roman" w:hAnsi="Times" w:cs="Times New Roman"/>
          <w:sz w:val="24"/>
          <w:szCs w:val="24"/>
          <w:vertAlign w:val="superscript"/>
          <w:lang w:eastAsia="en-GB"/>
        </w:rPr>
        <w:t>3</w:t>
      </w:r>
      <w:r w:rsidRPr="00794B33">
        <w:rPr>
          <w:rFonts w:ascii="Times" w:eastAsia="Times New Roman" w:hAnsi="Times" w:cs="Times New Roman"/>
          <w:sz w:val="24"/>
          <w:szCs w:val="24"/>
          <w:lang w:eastAsia="en-GB"/>
        </w:rPr>
        <w:t xml:space="preserve"> sätestatakse nimetatud eeskirjade ja koormise täitmata jätmise </w:t>
      </w:r>
      <w:r>
        <w:rPr>
          <w:rFonts w:ascii="Times" w:eastAsia="Times New Roman" w:hAnsi="Times" w:cs="Times New Roman"/>
          <w:sz w:val="24"/>
          <w:szCs w:val="24"/>
          <w:lang w:eastAsia="en-GB"/>
        </w:rPr>
        <w:t xml:space="preserve">eest, kui sellega on põhjustatud oht inimese elule või tervisele või looduskeskkonnale või on põhjustatud rahaline kahju, </w:t>
      </w:r>
      <w:r w:rsidRPr="00794B33">
        <w:rPr>
          <w:rFonts w:ascii="Times" w:eastAsia="Times New Roman" w:hAnsi="Times" w:cs="Times New Roman"/>
          <w:sz w:val="24"/>
          <w:szCs w:val="24"/>
          <w:lang w:eastAsia="en-GB"/>
        </w:rPr>
        <w:t>karistuse</w:t>
      </w:r>
      <w:r>
        <w:rPr>
          <w:rFonts w:ascii="Times" w:eastAsia="Times New Roman" w:hAnsi="Times" w:cs="Times New Roman"/>
          <w:sz w:val="24"/>
          <w:szCs w:val="24"/>
          <w:lang w:eastAsia="en-GB"/>
        </w:rPr>
        <w:t xml:space="preserve"> kohaldamise alused</w:t>
      </w:r>
      <w:r w:rsidRPr="00794B33">
        <w:rPr>
          <w:rFonts w:ascii="Times" w:eastAsia="Times New Roman" w:hAnsi="Times" w:cs="Times New Roman"/>
          <w:sz w:val="24"/>
          <w:szCs w:val="24"/>
          <w:lang w:eastAsia="en-GB"/>
        </w:rPr>
        <w:t xml:space="preserve">, kuid ei </w:t>
      </w:r>
      <w:r>
        <w:rPr>
          <w:rFonts w:ascii="Times" w:eastAsia="Times New Roman" w:hAnsi="Times" w:cs="Times New Roman"/>
          <w:sz w:val="24"/>
          <w:szCs w:val="24"/>
          <w:lang w:eastAsia="en-GB"/>
        </w:rPr>
        <w:t xml:space="preserve">reguleerita, milliseid korrakaitse meetmeid saab KOV negatiivse tagajärje ära hoidmiseks ette võtta. Eelnõuga sätestatakse, milliseid </w:t>
      </w:r>
      <w:proofErr w:type="spellStart"/>
      <w:r>
        <w:rPr>
          <w:rFonts w:ascii="Times" w:eastAsia="Times New Roman" w:hAnsi="Times" w:cs="Times New Roman"/>
          <w:sz w:val="24"/>
          <w:szCs w:val="24"/>
          <w:lang w:eastAsia="en-GB"/>
        </w:rPr>
        <w:t>KorSist</w:t>
      </w:r>
      <w:proofErr w:type="spellEnd"/>
      <w:r>
        <w:rPr>
          <w:rFonts w:ascii="Times" w:eastAsia="Times New Roman" w:hAnsi="Times" w:cs="Times New Roman"/>
          <w:sz w:val="24"/>
          <w:szCs w:val="24"/>
          <w:lang w:eastAsia="en-GB"/>
        </w:rPr>
        <w:t xml:space="preserve"> tulenevaid korrakaitse erimeetmeid </w:t>
      </w:r>
      <w:proofErr w:type="spellStart"/>
      <w:r>
        <w:rPr>
          <w:rFonts w:ascii="Times" w:eastAsia="Times New Roman" w:hAnsi="Times" w:cs="Times New Roman"/>
          <w:sz w:val="24"/>
          <w:szCs w:val="24"/>
          <w:lang w:eastAsia="en-GB"/>
        </w:rPr>
        <w:t>KOVil</w:t>
      </w:r>
      <w:proofErr w:type="spellEnd"/>
      <w:r>
        <w:rPr>
          <w:rFonts w:ascii="Times" w:eastAsia="Times New Roman" w:hAnsi="Times" w:cs="Times New Roman"/>
          <w:sz w:val="24"/>
          <w:szCs w:val="24"/>
          <w:lang w:eastAsia="en-GB"/>
        </w:rPr>
        <w:t xml:space="preserve"> on õigus riiklikus järelevalves kohaldada ja õigusselguse huvides, milliseid korrakaitse </w:t>
      </w:r>
      <w:proofErr w:type="spellStart"/>
      <w:r>
        <w:rPr>
          <w:rFonts w:ascii="Times" w:eastAsia="Times New Roman" w:hAnsi="Times" w:cs="Times New Roman"/>
          <w:sz w:val="24"/>
          <w:szCs w:val="24"/>
          <w:lang w:eastAsia="en-GB"/>
        </w:rPr>
        <w:t>üldmeetmeid</w:t>
      </w:r>
      <w:proofErr w:type="spellEnd"/>
      <w:r>
        <w:rPr>
          <w:rFonts w:ascii="Times" w:eastAsia="Times New Roman" w:hAnsi="Times" w:cs="Times New Roman"/>
          <w:sz w:val="24"/>
          <w:szCs w:val="24"/>
          <w:lang w:eastAsia="en-GB"/>
        </w:rPr>
        <w:t xml:space="preserve"> saab rakendada. Tegemist ei ole kõigis </w:t>
      </w:r>
      <w:proofErr w:type="spellStart"/>
      <w:r>
        <w:rPr>
          <w:rFonts w:ascii="Times" w:eastAsia="Times New Roman" w:hAnsi="Times" w:cs="Times New Roman"/>
          <w:sz w:val="24"/>
          <w:szCs w:val="24"/>
          <w:lang w:eastAsia="en-GB"/>
        </w:rPr>
        <w:t>KOVides</w:t>
      </w:r>
      <w:proofErr w:type="spellEnd"/>
      <w:r>
        <w:rPr>
          <w:rFonts w:ascii="Times" w:eastAsia="Times New Roman" w:hAnsi="Times" w:cs="Times New Roman"/>
          <w:sz w:val="24"/>
          <w:szCs w:val="24"/>
          <w:lang w:eastAsia="en-GB"/>
        </w:rPr>
        <w:t xml:space="preserve"> n-ö igapäevaselt täidetava ülesandega, mistõttu on vajalik täpsustada võimalikke kasutatavaid meetmeid tervikuna. </w:t>
      </w:r>
    </w:p>
    <w:p w14:paraId="4F22FB9E" w14:textId="77777777" w:rsidR="00F17CB3" w:rsidRPr="000E7BAE" w:rsidRDefault="00F17CB3" w:rsidP="00F17CB3">
      <w:pPr>
        <w:spacing w:after="0" w:line="240" w:lineRule="auto"/>
        <w:jc w:val="both"/>
        <w:rPr>
          <w:rFonts w:ascii="Times New Roman" w:eastAsia="Times New Roman" w:hAnsi="Times New Roman" w:cs="Times New Roman"/>
          <w:b/>
          <w:bCs/>
          <w:sz w:val="24"/>
          <w:szCs w:val="24"/>
          <w:lang w:eastAsia="en-GB"/>
        </w:rPr>
      </w:pPr>
    </w:p>
    <w:p w14:paraId="0C1BB5CB" w14:textId="77777777" w:rsidR="00F17CB3" w:rsidRPr="000E7BAE" w:rsidRDefault="00F17CB3" w:rsidP="00F17CB3">
      <w:pPr>
        <w:spacing w:after="0" w:line="240" w:lineRule="auto"/>
        <w:jc w:val="both"/>
        <w:rPr>
          <w:rFonts w:ascii="Times New Roman" w:eastAsia="Calibri" w:hAnsi="Times New Roman" w:cs="Times New Roman"/>
          <w:sz w:val="24"/>
          <w:szCs w:val="24"/>
        </w:rPr>
      </w:pPr>
      <w:r w:rsidRPr="000E7BAE">
        <w:rPr>
          <w:rFonts w:ascii="Times New Roman" w:eastAsia="Calibri" w:hAnsi="Times New Roman" w:cs="Times New Roman"/>
          <w:b/>
          <w:bCs/>
          <w:sz w:val="24"/>
          <w:szCs w:val="24"/>
        </w:rPr>
        <w:t>Mõju ulatus</w:t>
      </w:r>
      <w:r w:rsidRPr="000E7BAE">
        <w:rPr>
          <w:rFonts w:ascii="Times New Roman" w:eastAsia="Calibri" w:hAnsi="Times New Roman" w:cs="Times New Roman"/>
          <w:sz w:val="24"/>
          <w:szCs w:val="24"/>
        </w:rPr>
        <w:t xml:space="preserve">: </w:t>
      </w:r>
      <w:commentRangeStart w:id="141"/>
      <w:r w:rsidRPr="000E7BAE">
        <w:rPr>
          <w:rFonts w:ascii="Times New Roman" w:eastAsia="Calibri" w:hAnsi="Times New Roman" w:cs="Times New Roman"/>
          <w:sz w:val="24"/>
          <w:szCs w:val="24"/>
        </w:rPr>
        <w:t xml:space="preserve">sihtrühmaks on kõik </w:t>
      </w:r>
      <w:proofErr w:type="spellStart"/>
      <w:r w:rsidRPr="000E7BAE">
        <w:rPr>
          <w:rFonts w:ascii="Times New Roman" w:eastAsia="Calibri" w:hAnsi="Times New Roman" w:cs="Times New Roman"/>
          <w:sz w:val="24"/>
          <w:szCs w:val="24"/>
        </w:rPr>
        <w:t>KOVide</w:t>
      </w:r>
      <w:proofErr w:type="spellEnd"/>
      <w:r w:rsidRPr="000E7BAE">
        <w:rPr>
          <w:rFonts w:ascii="Times New Roman" w:eastAsia="Calibri" w:hAnsi="Times New Roman" w:cs="Times New Roman"/>
          <w:sz w:val="24"/>
          <w:szCs w:val="24"/>
        </w:rPr>
        <w:t xml:space="preserve"> elanikud</w:t>
      </w:r>
      <w:commentRangeEnd w:id="141"/>
      <w:r w:rsidR="00224E2C">
        <w:rPr>
          <w:rStyle w:val="Kommentaariviide"/>
        </w:rPr>
        <w:commentReference w:id="141"/>
      </w:r>
      <w:r w:rsidRPr="000E7BAE">
        <w:rPr>
          <w:rFonts w:ascii="Times New Roman" w:eastAsia="Calibri" w:hAnsi="Times New Roman" w:cs="Times New Roman"/>
          <w:sz w:val="24"/>
          <w:szCs w:val="24"/>
        </w:rPr>
        <w:t xml:space="preserve">, kes peavad KOV volikogude kehtestatud eeskirju ja kordasid täitma ning isikud, kelle elule, tervisele ja varale avaldub eeskirjade ja KOV ettekirjutuste täitmata jätmisel oht. </w:t>
      </w:r>
      <w:commentRangeStart w:id="142"/>
      <w:r w:rsidRPr="000E7BAE">
        <w:rPr>
          <w:rFonts w:ascii="Times New Roman" w:eastAsia="Calibri" w:hAnsi="Times New Roman" w:cs="Times New Roman"/>
          <w:sz w:val="24"/>
          <w:szCs w:val="24"/>
        </w:rPr>
        <w:t xml:space="preserve">Mõju ulatus on keskmine, kuna tegemist ei ole igapäevaselt avalduvate riskidega. </w:t>
      </w:r>
      <w:commentRangeEnd w:id="142"/>
      <w:r w:rsidR="00224E2C">
        <w:rPr>
          <w:rStyle w:val="Kommentaariviide"/>
        </w:rPr>
        <w:commentReference w:id="142"/>
      </w:r>
      <w:r w:rsidRPr="000E7BAE">
        <w:rPr>
          <w:rFonts w:ascii="Times New Roman" w:eastAsia="Calibri" w:hAnsi="Times New Roman" w:cs="Times New Roman"/>
          <w:sz w:val="24"/>
          <w:szCs w:val="24"/>
        </w:rPr>
        <w:t xml:space="preserve">Regulatsiooni rakendamine aitab </w:t>
      </w:r>
      <w:proofErr w:type="spellStart"/>
      <w:r w:rsidRPr="000E7BAE">
        <w:rPr>
          <w:rFonts w:ascii="Times New Roman" w:eastAsia="Calibri" w:hAnsi="Times New Roman" w:cs="Times New Roman"/>
          <w:sz w:val="24"/>
          <w:szCs w:val="24"/>
        </w:rPr>
        <w:t>KOVil</w:t>
      </w:r>
      <w:proofErr w:type="spellEnd"/>
      <w:r w:rsidRPr="000E7BAE">
        <w:rPr>
          <w:rFonts w:ascii="Times New Roman" w:eastAsia="Calibri" w:hAnsi="Times New Roman" w:cs="Times New Roman"/>
          <w:sz w:val="24"/>
          <w:szCs w:val="24"/>
        </w:rPr>
        <w:t xml:space="preserve"> oma ettekirjutustega senisest tõhusamalt sekkuda ennetavalt olukordadesse, kus nt KOV territooriumil elavale elanikule kuuluv koer on agressiivne ja võib lahti pääsemisel põhjustada tervise vigastusi teistele elanikele ja lemmikloomadele. </w:t>
      </w:r>
    </w:p>
    <w:p w14:paraId="1E19D49C" w14:textId="77777777" w:rsidR="00F17CB3" w:rsidRPr="000E7BAE" w:rsidRDefault="00F17CB3" w:rsidP="00F17CB3">
      <w:pPr>
        <w:spacing w:after="0" w:line="240" w:lineRule="auto"/>
        <w:jc w:val="both"/>
        <w:rPr>
          <w:rFonts w:ascii="Times New Roman" w:eastAsia="Calibri" w:hAnsi="Times New Roman" w:cs="Times New Roman"/>
          <w:sz w:val="24"/>
          <w:szCs w:val="24"/>
        </w:rPr>
      </w:pPr>
    </w:p>
    <w:p w14:paraId="5FFE306C" w14:textId="77777777" w:rsidR="00F17CB3" w:rsidRDefault="00F17CB3" w:rsidP="00F17CB3">
      <w:pPr>
        <w:spacing w:after="0" w:line="240" w:lineRule="auto"/>
        <w:jc w:val="both"/>
        <w:rPr>
          <w:rFonts w:ascii="Times New Roman" w:eastAsia="Calibri" w:hAnsi="Times New Roman" w:cs="Times New Roman"/>
          <w:sz w:val="24"/>
          <w:szCs w:val="24"/>
        </w:rPr>
      </w:pPr>
      <w:commentRangeStart w:id="143"/>
      <w:r w:rsidRPr="000E7BAE">
        <w:rPr>
          <w:rFonts w:ascii="Times New Roman" w:eastAsia="Calibri" w:hAnsi="Times New Roman" w:cs="Times New Roman"/>
          <w:b/>
          <w:bCs/>
          <w:sz w:val="24"/>
          <w:szCs w:val="24"/>
        </w:rPr>
        <w:t>Mõju sagedus</w:t>
      </w:r>
      <w:r w:rsidRPr="000E7BAE">
        <w:rPr>
          <w:rFonts w:ascii="Times New Roman" w:eastAsia="Calibri" w:hAnsi="Times New Roman" w:cs="Times New Roman"/>
          <w:sz w:val="24"/>
          <w:szCs w:val="24"/>
        </w:rPr>
        <w:t>: muudatusel on vähene mõju asutuse töökorraldusele, kuna mõju avaldub ebaregulaarselt ja puudutab vaid järelevalvega seotud ametnikke</w:t>
      </w:r>
      <w:commentRangeEnd w:id="143"/>
      <w:r w:rsidR="00224E2C">
        <w:rPr>
          <w:rStyle w:val="Kommentaariviide"/>
        </w:rPr>
        <w:commentReference w:id="143"/>
      </w:r>
      <w:r w:rsidRPr="000E7BAE">
        <w:rPr>
          <w:rFonts w:ascii="Times New Roman" w:eastAsia="Calibri" w:hAnsi="Times New Roman" w:cs="Times New Roman"/>
          <w:sz w:val="24"/>
          <w:szCs w:val="24"/>
        </w:rPr>
        <w:t>. Muudatus mõjub positiivselt KOV põhiülesannete täitmise võimekusele, kuna seob kehtiva seadusega paremini KOV eeskirjade kontrolli riikliku järelevalve meetmetega.</w:t>
      </w:r>
    </w:p>
    <w:p w14:paraId="35949193" w14:textId="77777777" w:rsidR="00F17CB3" w:rsidRPr="000E7BAE" w:rsidRDefault="00F17CB3" w:rsidP="00F17CB3">
      <w:pPr>
        <w:spacing w:after="0" w:line="240" w:lineRule="auto"/>
        <w:jc w:val="both"/>
        <w:rPr>
          <w:rFonts w:ascii="Times New Roman" w:eastAsia="Calibri" w:hAnsi="Times New Roman" w:cs="Times New Roman"/>
          <w:sz w:val="24"/>
          <w:szCs w:val="24"/>
        </w:rPr>
      </w:pPr>
    </w:p>
    <w:p w14:paraId="1FA19549" w14:textId="77777777" w:rsidR="00F17CB3" w:rsidRPr="009D5AEA" w:rsidRDefault="00F17CB3" w:rsidP="00F17CB3">
      <w:pPr>
        <w:spacing w:after="0" w:line="240" w:lineRule="auto"/>
        <w:jc w:val="both"/>
        <w:rPr>
          <w:rFonts w:ascii="Times New Roman" w:eastAsia="Calibri" w:hAnsi="Times New Roman" w:cs="Times New Roman"/>
          <w:sz w:val="24"/>
          <w:szCs w:val="24"/>
        </w:rPr>
      </w:pPr>
      <w:commentRangeStart w:id="144"/>
      <w:r w:rsidRPr="009D5AEA">
        <w:rPr>
          <w:rFonts w:ascii="Times New Roman" w:eastAsia="Calibri" w:hAnsi="Times New Roman" w:cs="Times New Roman"/>
          <w:b/>
          <w:bCs/>
          <w:sz w:val="24"/>
          <w:szCs w:val="24"/>
        </w:rPr>
        <w:t>Ebasoovitavate mõjude risk</w:t>
      </w:r>
      <w:r w:rsidRPr="009D5AEA">
        <w:rPr>
          <w:rFonts w:ascii="Times New Roman" w:eastAsia="Calibri" w:hAnsi="Times New Roman" w:cs="Times New Roman"/>
          <w:sz w:val="24"/>
          <w:szCs w:val="24"/>
        </w:rPr>
        <w:t xml:space="preserve">: muudatusega ei kaasne ebasoovitavaid riske. </w:t>
      </w:r>
      <w:commentRangeEnd w:id="144"/>
      <w:r w:rsidR="00224E2C">
        <w:rPr>
          <w:rStyle w:val="Kommentaariviide"/>
        </w:rPr>
        <w:commentReference w:id="144"/>
      </w:r>
    </w:p>
    <w:p w14:paraId="14E8E60B" w14:textId="77777777" w:rsidR="00F17CB3" w:rsidRPr="009D5AEA" w:rsidRDefault="00F17CB3" w:rsidP="00F17CB3">
      <w:pPr>
        <w:spacing w:after="0" w:line="240" w:lineRule="auto"/>
        <w:jc w:val="both"/>
        <w:rPr>
          <w:rFonts w:ascii="Times New Roman" w:eastAsia="Calibri" w:hAnsi="Times New Roman" w:cs="Times New Roman"/>
          <w:sz w:val="24"/>
          <w:szCs w:val="24"/>
        </w:rPr>
      </w:pPr>
    </w:p>
    <w:p w14:paraId="45CDE347" w14:textId="77777777" w:rsidR="00F17CB3" w:rsidRDefault="00F17CB3" w:rsidP="00F17CB3">
      <w:pPr>
        <w:spacing w:after="0" w:line="240" w:lineRule="auto"/>
        <w:jc w:val="both"/>
        <w:rPr>
          <w:rFonts w:ascii="Times" w:eastAsia="Calibri" w:hAnsi="Times" w:cs="Times New Roman"/>
          <w:sz w:val="24"/>
          <w:szCs w:val="24"/>
        </w:rPr>
      </w:pPr>
      <w:proofErr w:type="spellStart"/>
      <w:r w:rsidRPr="009D5AEA">
        <w:rPr>
          <w:rFonts w:ascii="Times New Roman" w:eastAsia="Calibri" w:hAnsi="Times New Roman" w:cs="Times New Roman"/>
          <w:b/>
          <w:bCs/>
          <w:sz w:val="24"/>
          <w:szCs w:val="24"/>
        </w:rPr>
        <w:t>Mõju</w:t>
      </w:r>
      <w:proofErr w:type="spellEnd"/>
      <w:r w:rsidRPr="009D5AEA">
        <w:rPr>
          <w:rFonts w:ascii="Times New Roman" w:eastAsia="Calibri" w:hAnsi="Times New Roman" w:cs="Times New Roman"/>
          <w:b/>
          <w:bCs/>
          <w:sz w:val="24"/>
          <w:szCs w:val="24"/>
        </w:rPr>
        <w:t xml:space="preserve"> avaldumine ja hinnang</w:t>
      </w:r>
      <w:r w:rsidRPr="009D5AEA">
        <w:rPr>
          <w:rFonts w:ascii="Times" w:eastAsia="Calibri" w:hAnsi="Times" w:cs="Times New Roman"/>
          <w:b/>
          <w:bCs/>
          <w:sz w:val="24"/>
          <w:szCs w:val="24"/>
        </w:rPr>
        <w:t xml:space="preserve"> </w:t>
      </w:r>
      <w:proofErr w:type="spellStart"/>
      <w:r w:rsidRPr="009D5AEA">
        <w:rPr>
          <w:rFonts w:ascii="Times" w:eastAsia="Calibri" w:hAnsi="Times" w:cs="Times New Roman"/>
          <w:b/>
          <w:bCs/>
          <w:sz w:val="24"/>
          <w:szCs w:val="24"/>
        </w:rPr>
        <w:t>mõju</w:t>
      </w:r>
      <w:proofErr w:type="spellEnd"/>
      <w:r w:rsidRPr="009D5AEA">
        <w:rPr>
          <w:rFonts w:ascii="Times" w:eastAsia="Calibri" w:hAnsi="Times" w:cs="Times New Roman"/>
          <w:b/>
          <w:bCs/>
          <w:sz w:val="24"/>
          <w:szCs w:val="24"/>
        </w:rPr>
        <w:t xml:space="preserve"> olulisusele</w:t>
      </w:r>
      <w:r w:rsidRPr="009D5AEA">
        <w:rPr>
          <w:rFonts w:ascii="Times" w:eastAsia="Calibri" w:hAnsi="Times" w:cs="Times New Roman"/>
          <w:sz w:val="24"/>
          <w:szCs w:val="24"/>
        </w:rPr>
        <w:t>: muudatuse kavandatav mõju on positiivne ja oluline, kuna see aitab kaasa KOV turvalisema elukeskkonna tagamisele.</w:t>
      </w:r>
      <w:r w:rsidRPr="00105EB0">
        <w:rPr>
          <w:rFonts w:ascii="Times" w:eastAsia="Calibri" w:hAnsi="Times" w:cs="Times New Roman"/>
          <w:sz w:val="24"/>
          <w:szCs w:val="24"/>
        </w:rPr>
        <w:t xml:space="preserve"> </w:t>
      </w:r>
      <w:r>
        <w:rPr>
          <w:rFonts w:ascii="Times" w:eastAsia="Calibri" w:hAnsi="Times" w:cs="Times New Roman"/>
          <w:sz w:val="24"/>
          <w:szCs w:val="24"/>
        </w:rPr>
        <w:t xml:space="preserve">KOV saab tõhusamad hoovad korrakaitseliste meetmetega oma eeskirjade täitmise tagamiseks. </w:t>
      </w:r>
    </w:p>
    <w:p w14:paraId="2ED2CCEA" w14:textId="77777777" w:rsidR="00FD0612" w:rsidRPr="003E3DE1" w:rsidRDefault="00FD0612" w:rsidP="003E3DE1">
      <w:pPr>
        <w:spacing w:after="0" w:line="240" w:lineRule="auto"/>
        <w:jc w:val="both"/>
        <w:rPr>
          <w:rFonts w:ascii="Times New Roman" w:eastAsia="Calibri" w:hAnsi="Times New Roman" w:cs="Times New Roman"/>
          <w:sz w:val="24"/>
          <w:szCs w:val="24"/>
        </w:rPr>
      </w:pPr>
    </w:p>
    <w:p w14:paraId="680C08A5" w14:textId="77777777" w:rsidR="00FD0612" w:rsidRPr="003E3DE1" w:rsidRDefault="00FD0612" w:rsidP="003E3DE1">
      <w:pPr>
        <w:keepNext/>
        <w:keepLines/>
        <w:spacing w:after="0" w:line="240" w:lineRule="auto"/>
        <w:jc w:val="both"/>
        <w:outlineLvl w:val="0"/>
        <w:rPr>
          <w:rFonts w:ascii="Times New Roman" w:eastAsia="Times New Roman" w:hAnsi="Times New Roman" w:cs="Times New Roman"/>
          <w:b/>
          <w:sz w:val="24"/>
          <w:szCs w:val="24"/>
        </w:rPr>
      </w:pPr>
      <w:bookmarkStart w:id="145" w:name="_Toc10725189"/>
      <w:r w:rsidRPr="003E3DE1">
        <w:rPr>
          <w:rFonts w:ascii="Times New Roman" w:eastAsia="Times New Roman" w:hAnsi="Times New Roman" w:cs="Times New Roman"/>
          <w:b/>
          <w:sz w:val="24"/>
          <w:szCs w:val="24"/>
        </w:rPr>
        <w:t>7. Seaduse rakendamisega seotud riigi ja kohaliku omavalitsuse tegevused, eeldatavad kulud ja tulud</w:t>
      </w:r>
      <w:bookmarkEnd w:id="145"/>
    </w:p>
    <w:p w14:paraId="55B73715" w14:textId="77777777" w:rsidR="000079E9" w:rsidRPr="003E3DE1" w:rsidRDefault="000079E9" w:rsidP="003E3DE1">
      <w:pPr>
        <w:spacing w:after="0" w:line="240" w:lineRule="auto"/>
        <w:jc w:val="both"/>
        <w:rPr>
          <w:rFonts w:ascii="Times New Roman" w:eastAsia="Calibri" w:hAnsi="Times New Roman" w:cs="Times New Roman"/>
          <w:sz w:val="24"/>
          <w:szCs w:val="24"/>
          <w:u w:val="single"/>
        </w:rPr>
      </w:pPr>
    </w:p>
    <w:p w14:paraId="30B48167" w14:textId="3D85EBE3" w:rsidR="00FD0612" w:rsidRPr="003E3DE1" w:rsidRDefault="002D09AB" w:rsidP="003E3DE1">
      <w:pPr>
        <w:spacing w:after="0" w:line="240" w:lineRule="auto"/>
        <w:jc w:val="both"/>
        <w:rPr>
          <w:rFonts w:ascii="Times New Roman" w:eastAsia="Calibri" w:hAnsi="Times New Roman" w:cs="Times New Roman"/>
          <w:sz w:val="24"/>
          <w:szCs w:val="24"/>
          <w:u w:val="single"/>
        </w:rPr>
      </w:pPr>
      <w:r w:rsidRPr="003E3DE1">
        <w:rPr>
          <w:rFonts w:ascii="Times New Roman" w:eastAsia="Calibri" w:hAnsi="Times New Roman" w:cs="Times New Roman"/>
          <w:sz w:val="24"/>
          <w:szCs w:val="24"/>
          <w:u w:val="single"/>
        </w:rPr>
        <w:t>Seaduse rakendamisega kaasnevad KOV tegevused</w:t>
      </w:r>
    </w:p>
    <w:p w14:paraId="0A4809B7"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25658963" w14:textId="111C5BD2" w:rsidR="002D09AB" w:rsidRPr="003E3DE1" w:rsidRDefault="000079E9"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KOKS muudatusega lisandub </w:t>
      </w:r>
      <w:proofErr w:type="spellStart"/>
      <w:r w:rsidRPr="003E3DE1">
        <w:rPr>
          <w:rFonts w:ascii="Times New Roman" w:eastAsia="Calibri" w:hAnsi="Times New Roman" w:cs="Times New Roman"/>
          <w:sz w:val="24"/>
          <w:szCs w:val="24"/>
        </w:rPr>
        <w:t>KOVidele</w:t>
      </w:r>
      <w:proofErr w:type="spellEnd"/>
      <w:r w:rsidRPr="003E3DE1">
        <w:rPr>
          <w:rFonts w:ascii="Times New Roman" w:eastAsia="Calibri" w:hAnsi="Times New Roman" w:cs="Times New Roman"/>
          <w:sz w:val="24"/>
          <w:szCs w:val="24"/>
        </w:rPr>
        <w:t xml:space="preserve"> selgesõnaline kohustus rakendada volikogu ja valitsuse määrusele </w:t>
      </w:r>
      <w:proofErr w:type="spellStart"/>
      <w:r w:rsidRPr="003E3DE1">
        <w:rPr>
          <w:rFonts w:ascii="Times New Roman" w:eastAsia="Calibri" w:hAnsi="Times New Roman" w:cs="Times New Roman"/>
          <w:sz w:val="24"/>
          <w:szCs w:val="24"/>
        </w:rPr>
        <w:t>HÕNTEt</w:t>
      </w:r>
      <w:proofErr w:type="spellEnd"/>
      <w:r w:rsidRPr="003E3DE1">
        <w:rPr>
          <w:rFonts w:ascii="Times New Roman" w:eastAsia="Calibri" w:hAnsi="Times New Roman" w:cs="Times New Roman"/>
          <w:sz w:val="24"/>
          <w:szCs w:val="24"/>
        </w:rPr>
        <w:t xml:space="preserve">, mis nõuab, et määrustel oleksid </w:t>
      </w:r>
      <w:r w:rsidR="00A02534" w:rsidRPr="003E3DE1">
        <w:rPr>
          <w:rFonts w:ascii="Times New Roman" w:eastAsia="Calibri" w:hAnsi="Times New Roman" w:cs="Times New Roman"/>
          <w:sz w:val="24"/>
          <w:szCs w:val="24"/>
        </w:rPr>
        <w:t>seletuskirjad</w:t>
      </w:r>
      <w:r w:rsidRPr="003E3DE1">
        <w:rPr>
          <w:rFonts w:ascii="Times New Roman" w:eastAsia="Calibri" w:hAnsi="Times New Roman" w:cs="Times New Roman"/>
          <w:sz w:val="24"/>
          <w:szCs w:val="24"/>
        </w:rPr>
        <w:t xml:space="preserve">, kus põhjendataks sh algatatud õigusakti või selle muudatusi ja selgitataks välja õigusakti rakendamisega kaasnevad mõjud. </w:t>
      </w:r>
      <w:proofErr w:type="spellStart"/>
      <w:r w:rsidRPr="003E3DE1">
        <w:rPr>
          <w:rFonts w:ascii="Times New Roman" w:eastAsia="Calibri" w:hAnsi="Times New Roman" w:cs="Times New Roman"/>
          <w:sz w:val="24"/>
          <w:szCs w:val="24"/>
        </w:rPr>
        <w:t>KOVides</w:t>
      </w:r>
      <w:proofErr w:type="spellEnd"/>
      <w:r w:rsidRPr="003E3DE1">
        <w:rPr>
          <w:rFonts w:ascii="Times New Roman" w:eastAsia="Calibri" w:hAnsi="Times New Roman" w:cs="Times New Roman"/>
          <w:sz w:val="24"/>
          <w:szCs w:val="24"/>
        </w:rPr>
        <w:t>, kus määrustele ei ole siiani seletuskirju koostatud, kaasneb seeläbi mõningane töökoormuse tõus.</w:t>
      </w:r>
    </w:p>
    <w:p w14:paraId="6B2FA9EA"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6F758948" w14:textId="07FB4C74" w:rsidR="000079E9" w:rsidRPr="003E3DE1" w:rsidRDefault="000079E9" w:rsidP="003E3DE1">
      <w:pPr>
        <w:spacing w:after="0" w:line="240" w:lineRule="auto"/>
        <w:jc w:val="both"/>
        <w:rPr>
          <w:rFonts w:ascii="Times New Roman" w:eastAsia="Calibri" w:hAnsi="Times New Roman" w:cs="Times New Roman"/>
          <w:sz w:val="24"/>
          <w:szCs w:val="24"/>
        </w:rPr>
      </w:pPr>
      <w:proofErr w:type="spellStart"/>
      <w:r w:rsidRPr="003E3DE1">
        <w:rPr>
          <w:rFonts w:ascii="Times New Roman" w:eastAsia="Calibri" w:hAnsi="Times New Roman" w:cs="Times New Roman"/>
          <w:sz w:val="24"/>
          <w:szCs w:val="24"/>
        </w:rPr>
        <w:t>KOVides</w:t>
      </w:r>
      <w:proofErr w:type="spellEnd"/>
      <w:r w:rsidRPr="003E3DE1">
        <w:rPr>
          <w:rFonts w:ascii="Times New Roman" w:eastAsia="Calibri" w:hAnsi="Times New Roman" w:cs="Times New Roman"/>
          <w:sz w:val="24"/>
          <w:szCs w:val="24"/>
        </w:rPr>
        <w:t>, kus volikogu ei ole kehtestanud volikogu esimehe</w:t>
      </w:r>
      <w:r w:rsidR="00A02534" w:rsidRPr="003E3DE1">
        <w:rPr>
          <w:rFonts w:ascii="Times New Roman" w:eastAsia="Calibri" w:hAnsi="Times New Roman" w:cs="Times New Roman"/>
          <w:sz w:val="24"/>
          <w:szCs w:val="24"/>
        </w:rPr>
        <w:t xml:space="preserve">, </w:t>
      </w:r>
      <w:r w:rsidRPr="003E3DE1">
        <w:rPr>
          <w:rFonts w:ascii="Times New Roman" w:eastAsia="Calibri" w:hAnsi="Times New Roman" w:cs="Times New Roman"/>
          <w:sz w:val="24"/>
          <w:szCs w:val="24"/>
        </w:rPr>
        <w:t xml:space="preserve">aseesimehe ja valitsuse liikmete tasustamise, soodustuste ja toetuste maksmise korda, tuleks see kehtestada. Siiani on paljudes </w:t>
      </w:r>
      <w:proofErr w:type="spellStart"/>
      <w:r w:rsidRPr="003E3DE1">
        <w:rPr>
          <w:rFonts w:ascii="Times New Roman" w:eastAsia="Calibri" w:hAnsi="Times New Roman" w:cs="Times New Roman"/>
          <w:sz w:val="24"/>
          <w:szCs w:val="24"/>
        </w:rPr>
        <w:t>KOVides</w:t>
      </w:r>
      <w:proofErr w:type="spellEnd"/>
      <w:r w:rsidRPr="003E3DE1">
        <w:rPr>
          <w:rFonts w:ascii="Times New Roman" w:eastAsia="Calibri" w:hAnsi="Times New Roman" w:cs="Times New Roman"/>
          <w:sz w:val="24"/>
          <w:szCs w:val="24"/>
        </w:rPr>
        <w:t xml:space="preserve"> paraku toimunud nt toetuste ja preemiate maksmine KOV juhtidele otsustuskorras volikogu otsusega, ilma, et eelnevalt oleks volikogu oma korraga ette näinud, mis juhtudel neid kohaldada võib.</w:t>
      </w:r>
    </w:p>
    <w:p w14:paraId="648788B3"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2EC2E327" w14:textId="61D0B988" w:rsidR="000B1BA3" w:rsidRPr="003E3DE1" w:rsidRDefault="000B1BA3"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KOKS § 22 täiendamine normidega, mis võimaldavad ilma volikogu edasivolituseta valitsusel täita seaduses </w:t>
      </w:r>
      <w:proofErr w:type="spellStart"/>
      <w:r w:rsidRPr="003E3DE1">
        <w:rPr>
          <w:rFonts w:ascii="Times New Roman" w:eastAsia="Calibri" w:hAnsi="Times New Roman" w:cs="Times New Roman"/>
          <w:sz w:val="24"/>
          <w:szCs w:val="24"/>
        </w:rPr>
        <w:t>KOVile</w:t>
      </w:r>
      <w:proofErr w:type="spellEnd"/>
      <w:r w:rsidRPr="003E3DE1">
        <w:rPr>
          <w:rFonts w:ascii="Times New Roman" w:eastAsia="Calibri" w:hAnsi="Times New Roman" w:cs="Times New Roman"/>
          <w:sz w:val="24"/>
          <w:szCs w:val="24"/>
        </w:rPr>
        <w:t xml:space="preserve"> või abstraktselt tema organile antud </w:t>
      </w:r>
      <w:r w:rsidR="00697182" w:rsidRPr="003E3DE1">
        <w:rPr>
          <w:rFonts w:ascii="Times New Roman" w:eastAsia="Calibri" w:hAnsi="Times New Roman" w:cs="Times New Roman"/>
          <w:sz w:val="24"/>
          <w:szCs w:val="24"/>
        </w:rPr>
        <w:t>täitevvõimu menetlusliku</w:t>
      </w:r>
      <w:r w:rsidRPr="003E3DE1">
        <w:rPr>
          <w:rFonts w:ascii="Times New Roman" w:eastAsia="Calibri" w:hAnsi="Times New Roman" w:cs="Times New Roman"/>
          <w:sz w:val="24"/>
          <w:szCs w:val="24"/>
        </w:rPr>
        <w:t xml:space="preserve"> </w:t>
      </w:r>
      <w:r w:rsidRPr="003E3DE1">
        <w:rPr>
          <w:rFonts w:ascii="Times New Roman" w:eastAsia="Calibri" w:hAnsi="Times New Roman" w:cs="Times New Roman"/>
          <w:sz w:val="24"/>
          <w:szCs w:val="24"/>
        </w:rPr>
        <w:lastRenderedPageBreak/>
        <w:t>iseloomuga ülesandeid, vähendab KOV sisest bürokraatiat ja vähendab volikogule esitatavate eelnõude (volituste andmised) arvu.</w:t>
      </w:r>
    </w:p>
    <w:p w14:paraId="54F5E94D"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3105E0C5" w14:textId="6FDAAFCB" w:rsidR="000B1BA3" w:rsidRPr="003E3DE1" w:rsidRDefault="000B1BA3"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KOKS § 26 volikogu liikme teabe saamise õiguse sätte täpsustused aitavad piiritleda, millist teavet on tal õigus saada </w:t>
      </w:r>
      <w:r w:rsidR="00A02534" w:rsidRPr="003E3DE1">
        <w:rPr>
          <w:rFonts w:ascii="Times New Roman" w:eastAsia="Calibri" w:hAnsi="Times New Roman" w:cs="Times New Roman"/>
          <w:sz w:val="24"/>
          <w:szCs w:val="24"/>
        </w:rPr>
        <w:t>(küsimus peab puudutama volikogu liikme tööd)</w:t>
      </w:r>
      <w:r w:rsidRPr="003E3DE1">
        <w:rPr>
          <w:rFonts w:ascii="Times New Roman" w:eastAsia="Calibri" w:hAnsi="Times New Roman" w:cs="Times New Roman"/>
          <w:sz w:val="24"/>
          <w:szCs w:val="24"/>
        </w:rPr>
        <w:t>. See vähendab ametiasutuste koormust volikogu liikmete küsimustele vastamisel, mis on esitatud pahauskselt (nt poliitilistel eesmärkidel valitsuse töö n</w:t>
      </w:r>
      <w:r w:rsidR="00750FC8" w:rsidRPr="003E3DE1">
        <w:rPr>
          <w:rFonts w:ascii="Times New Roman" w:eastAsia="Calibri" w:hAnsi="Times New Roman" w:cs="Times New Roman"/>
          <w:sz w:val="24"/>
          <w:szCs w:val="24"/>
        </w:rPr>
        <w:t>-</w:t>
      </w:r>
      <w:r w:rsidRPr="003E3DE1">
        <w:rPr>
          <w:rFonts w:ascii="Times New Roman" w:eastAsia="Calibri" w:hAnsi="Times New Roman" w:cs="Times New Roman"/>
          <w:sz w:val="24"/>
          <w:szCs w:val="24"/>
        </w:rPr>
        <w:t>ö kokku jooksutamiseks) ja mis ei puuduta volikogu liikme tööd.</w:t>
      </w:r>
    </w:p>
    <w:p w14:paraId="1940B0F0"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59DA8E00" w14:textId="4D77DFB2" w:rsidR="006B3D5E" w:rsidRPr="003E3DE1" w:rsidRDefault="006B3D5E"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KOKS </w:t>
      </w:r>
      <w:r w:rsidR="00AA68AA" w:rsidRPr="003E3DE1">
        <w:rPr>
          <w:rFonts w:ascii="Times New Roman" w:eastAsia="Calibri" w:hAnsi="Times New Roman" w:cs="Times New Roman"/>
          <w:sz w:val="24"/>
          <w:szCs w:val="24"/>
        </w:rPr>
        <w:t>§ 31</w:t>
      </w:r>
      <w:r w:rsidR="00845A2D" w:rsidRPr="003E3DE1">
        <w:rPr>
          <w:rFonts w:ascii="Times New Roman" w:eastAsia="Calibri" w:hAnsi="Times New Roman" w:cs="Times New Roman"/>
          <w:sz w:val="24"/>
          <w:szCs w:val="24"/>
          <w:vertAlign w:val="superscript"/>
        </w:rPr>
        <w:t>1</w:t>
      </w:r>
      <w:r w:rsidR="00AA68AA" w:rsidRPr="003E3DE1">
        <w:rPr>
          <w:rFonts w:ascii="Times New Roman" w:eastAsia="Calibri" w:hAnsi="Times New Roman" w:cs="Times New Roman"/>
          <w:sz w:val="24"/>
          <w:szCs w:val="24"/>
        </w:rPr>
        <w:t xml:space="preserve"> lõikega 2 tagatakse õigusselgus ja vähendatakse </w:t>
      </w:r>
      <w:proofErr w:type="spellStart"/>
      <w:r w:rsidR="00AA68AA" w:rsidRPr="003E3DE1">
        <w:rPr>
          <w:rFonts w:ascii="Times New Roman" w:eastAsia="Calibri" w:hAnsi="Times New Roman" w:cs="Times New Roman"/>
          <w:sz w:val="24"/>
          <w:szCs w:val="24"/>
        </w:rPr>
        <w:t>KOVides</w:t>
      </w:r>
      <w:proofErr w:type="spellEnd"/>
      <w:r w:rsidR="00AA68AA" w:rsidRPr="003E3DE1">
        <w:rPr>
          <w:rFonts w:ascii="Times New Roman" w:eastAsia="Calibri" w:hAnsi="Times New Roman" w:cs="Times New Roman"/>
          <w:sz w:val="24"/>
          <w:szCs w:val="24"/>
        </w:rPr>
        <w:t xml:space="preserve"> vaidlusi selle üle, kas seaduses valitsuse pädevusse antud ülesannetena mõeldakse poliitilise kollegiaalorgani ülesandeid või valitsuse kui ametiasutuse ülesandeid. Muudetava sätte järgi täidab valitsus ametiasutusena oma struktuuriüksuste kaudu seadustes ja muudes õigusaktides antud volituste ning pädevuse piires talle ja valitsusele antud täitevvõimu </w:t>
      </w:r>
      <w:r w:rsidR="00697182" w:rsidRPr="003E3DE1">
        <w:rPr>
          <w:rFonts w:ascii="Times New Roman" w:eastAsia="Calibri" w:hAnsi="Times New Roman" w:cs="Times New Roman"/>
          <w:sz w:val="24"/>
          <w:szCs w:val="24"/>
        </w:rPr>
        <w:t>lahendatavaid</w:t>
      </w:r>
      <w:r w:rsidR="00AA68AA" w:rsidRPr="003E3DE1">
        <w:rPr>
          <w:rFonts w:ascii="Times New Roman" w:eastAsia="Calibri" w:hAnsi="Times New Roman" w:cs="Times New Roman"/>
          <w:sz w:val="24"/>
          <w:szCs w:val="24"/>
        </w:rPr>
        <w:t xml:space="preserve"> ülesandeid, välja arvatud valitsuse määruste ja korralduste kehtestamine.</w:t>
      </w:r>
    </w:p>
    <w:p w14:paraId="0D42E775"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18120747" w14:textId="5AB627A7" w:rsidR="00AA68AA" w:rsidRPr="003E3DE1" w:rsidRDefault="00AA68AA"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KOKS § 32 muudatuse puhul ehk kohaliku </w:t>
      </w:r>
      <w:r w:rsidR="00255D84" w:rsidRPr="003E3DE1">
        <w:rPr>
          <w:rFonts w:ascii="Times New Roman" w:eastAsia="Calibri" w:hAnsi="Times New Roman" w:cs="Times New Roman"/>
          <w:sz w:val="24"/>
          <w:szCs w:val="24"/>
        </w:rPr>
        <w:t>rahva</w:t>
      </w:r>
      <w:r w:rsidRPr="003E3DE1">
        <w:rPr>
          <w:rFonts w:ascii="Times New Roman" w:eastAsia="Calibri" w:hAnsi="Times New Roman" w:cs="Times New Roman"/>
          <w:sz w:val="24"/>
          <w:szCs w:val="24"/>
        </w:rPr>
        <w:t xml:space="preserve">algatuse õiguse laiendamise puhul, mil elanikud ei pea algatust enam vormistama KOV organi õigusakti eelnõu vormis, võib </w:t>
      </w:r>
      <w:proofErr w:type="spellStart"/>
      <w:r w:rsidRPr="003E3DE1">
        <w:rPr>
          <w:rFonts w:ascii="Times New Roman" w:eastAsia="Calibri" w:hAnsi="Times New Roman" w:cs="Times New Roman"/>
          <w:sz w:val="24"/>
          <w:szCs w:val="24"/>
        </w:rPr>
        <w:t>KOVile</w:t>
      </w:r>
      <w:proofErr w:type="spellEnd"/>
      <w:r w:rsidRPr="003E3DE1">
        <w:rPr>
          <w:rFonts w:ascii="Times New Roman" w:eastAsia="Calibri" w:hAnsi="Times New Roman" w:cs="Times New Roman"/>
          <w:sz w:val="24"/>
          <w:szCs w:val="24"/>
        </w:rPr>
        <w:t xml:space="preserve"> tuua kaasa mõningase töökoormuse tõusu. KOV ametiasutus peab ise, kui ettepandud algatusi toetatakse, esitama volikogu ja valitsuse istungile korrektselt vormistatud eelnõu ja määruste puhul ka seletuskirja. See töökoormuse tõus ei ole aga pidev, vaid sõltub esitatud elanike algatuste mahust.</w:t>
      </w:r>
    </w:p>
    <w:p w14:paraId="665F2FF6"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4CCA06ED" w14:textId="745845D3" w:rsidR="00AA68AA" w:rsidRPr="003E3DE1" w:rsidRDefault="00AA68AA"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Kui elanike algatuses soovitakse haldusüksuse piire muuta külade, alevike, alevite või muu territooriumiosa üleandmiseks teise KOV koosseisu, siis tuleb üleantaval territooriumiosal enne küsimuse arutelu volikogus viia läbi elanike arvamuse väljaselgitamine. Kuna vastavaid algatusi ei esitata kuigi sageli, siis ei too see kaasa järsku ja suurt </w:t>
      </w:r>
      <w:proofErr w:type="spellStart"/>
      <w:r w:rsidRPr="003E3DE1">
        <w:rPr>
          <w:rFonts w:ascii="Times New Roman" w:eastAsia="Calibri" w:hAnsi="Times New Roman" w:cs="Times New Roman"/>
          <w:sz w:val="24"/>
          <w:szCs w:val="24"/>
        </w:rPr>
        <w:t>KOVide</w:t>
      </w:r>
      <w:proofErr w:type="spellEnd"/>
      <w:r w:rsidRPr="003E3DE1">
        <w:rPr>
          <w:rFonts w:ascii="Times New Roman" w:eastAsia="Calibri" w:hAnsi="Times New Roman" w:cs="Times New Roman"/>
          <w:sz w:val="24"/>
          <w:szCs w:val="24"/>
        </w:rPr>
        <w:t xml:space="preserve"> töökoormuse tõusu, pigem saab prognoosida üksikjuhtumeid.</w:t>
      </w:r>
    </w:p>
    <w:p w14:paraId="1686D3CB"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5D82233E" w14:textId="15BC3A15" w:rsidR="00AA68AA" w:rsidRPr="003E3DE1" w:rsidRDefault="00227B88"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Kohaliku rahvaküsitluse algatamine elanike poolt, mis vastab eelnõuga </w:t>
      </w:r>
      <w:proofErr w:type="spellStart"/>
      <w:r w:rsidRPr="003E3DE1">
        <w:rPr>
          <w:rFonts w:ascii="Times New Roman" w:eastAsia="Calibri" w:hAnsi="Times New Roman" w:cs="Times New Roman"/>
          <w:sz w:val="24"/>
          <w:szCs w:val="24"/>
        </w:rPr>
        <w:t>KOKSi</w:t>
      </w:r>
      <w:proofErr w:type="spellEnd"/>
      <w:r w:rsidRPr="003E3DE1">
        <w:rPr>
          <w:rFonts w:ascii="Times New Roman" w:eastAsia="Calibri" w:hAnsi="Times New Roman" w:cs="Times New Roman"/>
          <w:sz w:val="24"/>
          <w:szCs w:val="24"/>
        </w:rPr>
        <w:t xml:space="preserve"> lisatava </w:t>
      </w:r>
      <w:r w:rsidR="00643BFB" w:rsidRPr="003E3DE1">
        <w:rPr>
          <w:rFonts w:ascii="Times New Roman" w:eastAsia="Calibri" w:hAnsi="Times New Roman" w:cs="Times New Roman"/>
          <w:sz w:val="24"/>
          <w:szCs w:val="24"/>
        </w:rPr>
        <w:t>§ 32</w:t>
      </w:r>
      <w:r w:rsidR="00643BFB" w:rsidRPr="003E3DE1">
        <w:rPr>
          <w:rFonts w:ascii="Times New Roman" w:eastAsia="Calibri" w:hAnsi="Times New Roman" w:cs="Times New Roman"/>
          <w:sz w:val="24"/>
          <w:szCs w:val="24"/>
          <w:vertAlign w:val="superscript"/>
        </w:rPr>
        <w:t>1</w:t>
      </w:r>
      <w:r w:rsidR="00643BFB" w:rsidRPr="003E3DE1">
        <w:rPr>
          <w:rFonts w:ascii="Times New Roman" w:eastAsia="Calibri" w:hAnsi="Times New Roman" w:cs="Times New Roman"/>
          <w:sz w:val="24"/>
          <w:szCs w:val="24"/>
        </w:rPr>
        <w:t xml:space="preserve"> nõuetele, </w:t>
      </w:r>
      <w:r w:rsidR="009902C7" w:rsidRPr="003E3DE1">
        <w:rPr>
          <w:rFonts w:ascii="Times New Roman" w:eastAsia="Calibri" w:hAnsi="Times New Roman" w:cs="Times New Roman"/>
          <w:sz w:val="24"/>
          <w:szCs w:val="24"/>
        </w:rPr>
        <w:t>toob kaasa KOV töökoormuse kasvu elanike küsitluse läbiviimisel. Arvestades elanike rahvaküsitluse algatamise 10% künnist KOV hääleõiguslikest elanikest</w:t>
      </w:r>
      <w:r w:rsidR="00750FC8" w:rsidRPr="003E3DE1">
        <w:rPr>
          <w:rFonts w:ascii="Times New Roman" w:eastAsia="Calibri" w:hAnsi="Times New Roman" w:cs="Times New Roman"/>
          <w:sz w:val="24"/>
          <w:szCs w:val="24"/>
        </w:rPr>
        <w:t>,</w:t>
      </w:r>
      <w:r w:rsidR="009902C7" w:rsidRPr="003E3DE1">
        <w:rPr>
          <w:rFonts w:ascii="Times New Roman" w:eastAsia="Calibri" w:hAnsi="Times New Roman" w:cs="Times New Roman"/>
          <w:sz w:val="24"/>
          <w:szCs w:val="24"/>
        </w:rPr>
        <w:t xml:space="preserve"> ei hakata ilmselt taolisi algatusi sageli esitama.</w:t>
      </w:r>
    </w:p>
    <w:p w14:paraId="22C0F700"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613F8C7F" w14:textId="0385A852" w:rsidR="009902C7" w:rsidRPr="003E3DE1" w:rsidRDefault="009902C7"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Maakonna arengustrateegia tegevuskava iga-aastase kinnitamise volituse andmine maakondlikele koostööorganitele (KOKS § 37</w:t>
      </w:r>
      <w:r w:rsidRPr="003E3DE1">
        <w:rPr>
          <w:rFonts w:ascii="Times New Roman" w:eastAsia="Calibri" w:hAnsi="Times New Roman" w:cs="Times New Roman"/>
          <w:sz w:val="24"/>
          <w:szCs w:val="24"/>
          <w:vertAlign w:val="superscript"/>
        </w:rPr>
        <w:t>4</w:t>
      </w:r>
      <w:r w:rsidRPr="003E3DE1">
        <w:rPr>
          <w:rFonts w:ascii="Times New Roman" w:eastAsia="Calibri" w:hAnsi="Times New Roman" w:cs="Times New Roman"/>
          <w:sz w:val="24"/>
          <w:szCs w:val="24"/>
        </w:rPr>
        <w:t xml:space="preserve"> lõige 6</w:t>
      </w:r>
      <w:r w:rsidRPr="003E3DE1">
        <w:rPr>
          <w:rFonts w:ascii="Times New Roman" w:eastAsia="Calibri" w:hAnsi="Times New Roman" w:cs="Times New Roman"/>
          <w:sz w:val="24"/>
          <w:szCs w:val="24"/>
          <w:vertAlign w:val="superscript"/>
        </w:rPr>
        <w:t>1</w:t>
      </w:r>
      <w:r w:rsidRPr="003E3DE1">
        <w:rPr>
          <w:rFonts w:ascii="Times New Roman" w:eastAsia="Calibri" w:hAnsi="Times New Roman" w:cs="Times New Roman"/>
          <w:sz w:val="24"/>
          <w:szCs w:val="24"/>
        </w:rPr>
        <w:t>) võimaldab vähendada volikogu ja selle komisjonide töökoormust tegevuskava kinnitamisel.</w:t>
      </w:r>
    </w:p>
    <w:p w14:paraId="6FFCE708"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730696FF" w14:textId="3396FA74" w:rsidR="009902C7" w:rsidRPr="003E3DE1" w:rsidRDefault="009902C7"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Võimalus osaleda volikogu ja valitsuse istungitel elektrooniliselt (KOKS § 40) vähendab volikogu ja valitsuse liikmete töö- ja transpordikulu</w:t>
      </w:r>
      <w:r w:rsidR="002C32E5" w:rsidRPr="003E3DE1">
        <w:rPr>
          <w:rFonts w:ascii="Times New Roman" w:eastAsia="Calibri" w:hAnsi="Times New Roman" w:cs="Times New Roman"/>
          <w:sz w:val="24"/>
          <w:szCs w:val="24"/>
        </w:rPr>
        <w:t>si</w:t>
      </w:r>
      <w:r w:rsidRPr="003E3DE1">
        <w:rPr>
          <w:rFonts w:ascii="Times New Roman" w:eastAsia="Calibri" w:hAnsi="Times New Roman" w:cs="Times New Roman"/>
          <w:sz w:val="24"/>
          <w:szCs w:val="24"/>
        </w:rPr>
        <w:t xml:space="preserve">d </w:t>
      </w:r>
      <w:r w:rsidR="002C32E5" w:rsidRPr="003E3DE1">
        <w:rPr>
          <w:rFonts w:ascii="Times New Roman" w:eastAsia="Calibri" w:hAnsi="Times New Roman" w:cs="Times New Roman"/>
          <w:sz w:val="24"/>
          <w:szCs w:val="24"/>
        </w:rPr>
        <w:t xml:space="preserve">(hüvitisi) </w:t>
      </w:r>
      <w:r w:rsidRPr="003E3DE1">
        <w:rPr>
          <w:rFonts w:ascii="Times New Roman" w:eastAsia="Calibri" w:hAnsi="Times New Roman" w:cs="Times New Roman"/>
          <w:sz w:val="24"/>
          <w:szCs w:val="24"/>
        </w:rPr>
        <w:t>istungil osalemiseks.</w:t>
      </w:r>
    </w:p>
    <w:p w14:paraId="2945C30B"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569B47E3" w14:textId="000EFEFF" w:rsidR="00DA20CB" w:rsidRPr="003E3DE1" w:rsidRDefault="00DA20CB" w:rsidP="003E3DE1">
      <w:pPr>
        <w:spacing w:after="0" w:line="240" w:lineRule="auto"/>
        <w:jc w:val="both"/>
        <w:rPr>
          <w:rFonts w:ascii="Times New Roman" w:eastAsia="Calibri" w:hAnsi="Times New Roman" w:cs="Times New Roman"/>
          <w:sz w:val="24"/>
          <w:szCs w:val="24"/>
        </w:rPr>
      </w:pPr>
      <w:proofErr w:type="spellStart"/>
      <w:r w:rsidRPr="003E3DE1">
        <w:rPr>
          <w:rFonts w:ascii="Times New Roman" w:eastAsia="Calibri" w:hAnsi="Times New Roman" w:cs="Times New Roman"/>
          <w:sz w:val="24"/>
          <w:szCs w:val="24"/>
        </w:rPr>
        <w:t>KOKSis</w:t>
      </w:r>
      <w:proofErr w:type="spellEnd"/>
      <w:r w:rsidRPr="003E3DE1">
        <w:rPr>
          <w:rFonts w:ascii="Times New Roman" w:eastAsia="Calibri" w:hAnsi="Times New Roman" w:cs="Times New Roman"/>
          <w:sz w:val="24"/>
          <w:szCs w:val="24"/>
        </w:rPr>
        <w:t xml:space="preserve"> vähendatakse valla või linna põhimääruses kohustuslikuna reguleeritavate küsimuste mahtu, mis tähendab, et vastavad küsimused võib lahendada muude KOV õigusaktidega (strateegiliselt oluliste otsuste tegemine on jätkuvalt jäetud </w:t>
      </w:r>
      <w:proofErr w:type="spellStart"/>
      <w:r w:rsidRPr="003E3DE1">
        <w:rPr>
          <w:rFonts w:ascii="Times New Roman" w:eastAsia="Calibri" w:hAnsi="Times New Roman" w:cs="Times New Roman"/>
          <w:sz w:val="24"/>
          <w:szCs w:val="24"/>
        </w:rPr>
        <w:t>KOKSis</w:t>
      </w:r>
      <w:proofErr w:type="spellEnd"/>
      <w:r w:rsidRPr="003E3DE1">
        <w:rPr>
          <w:rFonts w:ascii="Times New Roman" w:eastAsia="Calibri" w:hAnsi="Times New Roman" w:cs="Times New Roman"/>
          <w:sz w:val="24"/>
          <w:szCs w:val="24"/>
        </w:rPr>
        <w:t xml:space="preserve"> volikogu pädevusse). Arvestades, et valla või linna põhimääruse muudatus eeldab volikogu koosseisu häälteenamust ja paljudes </w:t>
      </w:r>
      <w:proofErr w:type="spellStart"/>
      <w:r w:rsidRPr="003E3DE1">
        <w:rPr>
          <w:rFonts w:ascii="Times New Roman" w:eastAsia="Calibri" w:hAnsi="Times New Roman" w:cs="Times New Roman"/>
          <w:sz w:val="24"/>
          <w:szCs w:val="24"/>
        </w:rPr>
        <w:t>KOVides</w:t>
      </w:r>
      <w:proofErr w:type="spellEnd"/>
      <w:r w:rsidRPr="003E3DE1">
        <w:rPr>
          <w:rFonts w:ascii="Times New Roman" w:eastAsia="Calibri" w:hAnsi="Times New Roman" w:cs="Times New Roman"/>
          <w:sz w:val="24"/>
          <w:szCs w:val="24"/>
        </w:rPr>
        <w:t xml:space="preserve"> ka eelnõu vähemalt kahte lugemist volikogus, siis nende küsimuste lahendamine muu õigusaktiga vähendab volikogu töökoormust.</w:t>
      </w:r>
    </w:p>
    <w:p w14:paraId="28D44E84"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4C74FB43" w14:textId="2B3ABD85" w:rsidR="00635FF6" w:rsidRPr="003E3DE1" w:rsidRDefault="00AB1A97" w:rsidP="003E3DE1">
      <w:pPr>
        <w:spacing w:after="0" w:line="240" w:lineRule="auto"/>
        <w:jc w:val="both"/>
        <w:rPr>
          <w:rFonts w:ascii="Times New Roman" w:eastAsia="Calibri" w:hAnsi="Times New Roman" w:cs="Times New Roman"/>
          <w:sz w:val="24"/>
          <w:szCs w:val="24"/>
          <w:u w:val="single"/>
        </w:rPr>
      </w:pPr>
      <w:r w:rsidRPr="003E3DE1">
        <w:rPr>
          <w:rFonts w:ascii="Times New Roman" w:eastAsia="Calibri" w:hAnsi="Times New Roman" w:cs="Times New Roman"/>
          <w:sz w:val="24"/>
          <w:szCs w:val="24"/>
          <w:u w:val="single"/>
        </w:rPr>
        <w:t>Seaduse rakendamisega kaasnevad kulud</w:t>
      </w:r>
    </w:p>
    <w:p w14:paraId="398A0C84" w14:textId="77777777" w:rsidR="002E0099" w:rsidRPr="003E3DE1" w:rsidRDefault="002E0099" w:rsidP="003E3DE1">
      <w:pPr>
        <w:spacing w:after="0" w:line="240" w:lineRule="auto"/>
        <w:jc w:val="both"/>
        <w:rPr>
          <w:rFonts w:ascii="Times New Roman" w:eastAsia="Calibri" w:hAnsi="Times New Roman" w:cs="Times New Roman"/>
          <w:sz w:val="24"/>
          <w:szCs w:val="24"/>
          <w:u w:val="single"/>
        </w:rPr>
      </w:pPr>
    </w:p>
    <w:p w14:paraId="40970843" w14:textId="73D4D971" w:rsidR="00D57280" w:rsidRPr="003E3DE1" w:rsidRDefault="000B1BA3"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lastRenderedPageBreak/>
        <w:t>Kui volikogu või valitsuse määrusega kaasnevate mõjude hindamiseks (HÕNTE nõuete kohaldamiseks) on vajalik tellida oluliste muudatuste korral eksperdihinnanguid, analüüse, siis need kulud kaetakse valla- ja linnaeelarvest.</w:t>
      </w:r>
    </w:p>
    <w:p w14:paraId="650B749D"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04444853" w14:textId="2330C1B8" w:rsidR="00635FF6" w:rsidRPr="003E3DE1" w:rsidRDefault="00FD0612"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Lisaks kaasnevad </w:t>
      </w:r>
      <w:proofErr w:type="spellStart"/>
      <w:r w:rsidRPr="003E3DE1">
        <w:rPr>
          <w:rFonts w:ascii="Times New Roman" w:eastAsia="Calibri" w:hAnsi="Times New Roman" w:cs="Times New Roman"/>
          <w:sz w:val="24"/>
          <w:szCs w:val="24"/>
        </w:rPr>
        <w:t>KOVidele</w:t>
      </w:r>
      <w:proofErr w:type="spellEnd"/>
      <w:r w:rsidRPr="003E3DE1">
        <w:rPr>
          <w:rFonts w:ascii="Times New Roman" w:eastAsia="Calibri" w:hAnsi="Times New Roman" w:cs="Times New Roman"/>
          <w:sz w:val="24"/>
          <w:szCs w:val="24"/>
        </w:rPr>
        <w:t xml:space="preserve"> kulud </w:t>
      </w:r>
      <w:r w:rsidR="007C5875" w:rsidRPr="003E3DE1">
        <w:rPr>
          <w:rFonts w:ascii="Times New Roman" w:eastAsia="Calibri" w:hAnsi="Times New Roman" w:cs="Times New Roman"/>
          <w:sz w:val="24"/>
          <w:szCs w:val="24"/>
        </w:rPr>
        <w:t>elanike algatusel rahvaküsitluste läbiviimisega</w:t>
      </w:r>
      <w:r w:rsidRPr="003E3DE1">
        <w:rPr>
          <w:rFonts w:ascii="Times New Roman" w:eastAsia="Calibri" w:hAnsi="Times New Roman" w:cs="Times New Roman"/>
          <w:sz w:val="24"/>
          <w:szCs w:val="24"/>
        </w:rPr>
        <w:t xml:space="preserve"> (elanike arvamuse väljaselgitamise</w:t>
      </w:r>
      <w:r w:rsidR="007C5875" w:rsidRPr="003E3DE1">
        <w:rPr>
          <w:rFonts w:ascii="Times New Roman" w:eastAsia="Calibri" w:hAnsi="Times New Roman" w:cs="Times New Roman"/>
          <w:sz w:val="24"/>
          <w:szCs w:val="24"/>
        </w:rPr>
        <w:t xml:space="preserve"> kulud</w:t>
      </w:r>
      <w:r w:rsidRPr="003E3DE1">
        <w:rPr>
          <w:rFonts w:ascii="Times New Roman" w:eastAsia="Calibri" w:hAnsi="Times New Roman" w:cs="Times New Roman"/>
          <w:sz w:val="24"/>
          <w:szCs w:val="24"/>
        </w:rPr>
        <w:t xml:space="preserve">), mis kaetakse valla- ja linnaeelarvest. </w:t>
      </w:r>
      <w:r w:rsidR="00AB1A97" w:rsidRPr="003E3DE1">
        <w:rPr>
          <w:rFonts w:ascii="Times New Roman" w:eastAsia="Calibri" w:hAnsi="Times New Roman" w:cs="Times New Roman"/>
          <w:sz w:val="24"/>
          <w:szCs w:val="24"/>
        </w:rPr>
        <w:t xml:space="preserve">Tegemist on olemuselt omavalitsusliku ülesandega, mis puudutab oma elanike huvidega arvestamist. Arvestades rahvaküsitluse algatamise kõrget 10% </w:t>
      </w:r>
      <w:proofErr w:type="spellStart"/>
      <w:r w:rsidR="00AB1A97" w:rsidRPr="003E3DE1">
        <w:rPr>
          <w:rFonts w:ascii="Times New Roman" w:eastAsia="Calibri" w:hAnsi="Times New Roman" w:cs="Times New Roman"/>
          <w:sz w:val="24"/>
          <w:szCs w:val="24"/>
        </w:rPr>
        <w:t>lävendit</w:t>
      </w:r>
      <w:proofErr w:type="spellEnd"/>
      <w:r w:rsidR="00AB1A97" w:rsidRPr="003E3DE1">
        <w:rPr>
          <w:rFonts w:ascii="Times New Roman" w:eastAsia="Calibri" w:hAnsi="Times New Roman" w:cs="Times New Roman"/>
          <w:sz w:val="24"/>
          <w:szCs w:val="24"/>
        </w:rPr>
        <w:t xml:space="preserve"> võib eeldada, et sellise algatuse esitamise sagedus on madal.</w:t>
      </w:r>
      <w:r w:rsidR="00A62129" w:rsidRPr="003E3DE1">
        <w:rPr>
          <w:rFonts w:ascii="Times New Roman" w:eastAsia="Calibri" w:hAnsi="Times New Roman" w:cs="Times New Roman"/>
          <w:sz w:val="24"/>
          <w:szCs w:val="24"/>
        </w:rPr>
        <w:t xml:space="preserve"> Rahvaküsitluse kulud sõltuvad sellest, kui suurt territooriumi muudatus puudutab – kas küsitlus viiakse läbi terve </w:t>
      </w:r>
      <w:proofErr w:type="spellStart"/>
      <w:r w:rsidR="00A62129" w:rsidRPr="003E3DE1">
        <w:rPr>
          <w:rFonts w:ascii="Times New Roman" w:eastAsia="Calibri" w:hAnsi="Times New Roman" w:cs="Times New Roman"/>
          <w:sz w:val="24"/>
          <w:szCs w:val="24"/>
        </w:rPr>
        <w:t>KOVi</w:t>
      </w:r>
      <w:proofErr w:type="spellEnd"/>
      <w:r w:rsidR="00A62129" w:rsidRPr="003E3DE1">
        <w:rPr>
          <w:rFonts w:ascii="Times New Roman" w:eastAsia="Calibri" w:hAnsi="Times New Roman" w:cs="Times New Roman"/>
          <w:sz w:val="24"/>
          <w:szCs w:val="24"/>
        </w:rPr>
        <w:t xml:space="preserve"> territooriumil või mõnel territooriumiosal, samuti sellest, kas küsitlus viiakse läbi elektrooniliselt, küsitluspunktides või muul moel (küsitluse läbiviimise viis on </w:t>
      </w:r>
      <w:proofErr w:type="spellStart"/>
      <w:r w:rsidR="00A62129" w:rsidRPr="003E3DE1">
        <w:rPr>
          <w:rFonts w:ascii="Times New Roman" w:eastAsia="Calibri" w:hAnsi="Times New Roman" w:cs="Times New Roman"/>
          <w:sz w:val="24"/>
          <w:szCs w:val="24"/>
        </w:rPr>
        <w:t>KOVide</w:t>
      </w:r>
      <w:proofErr w:type="spellEnd"/>
      <w:r w:rsidR="00A62129" w:rsidRPr="003E3DE1">
        <w:rPr>
          <w:rFonts w:ascii="Times New Roman" w:eastAsia="Calibri" w:hAnsi="Times New Roman" w:cs="Times New Roman"/>
          <w:sz w:val="24"/>
          <w:szCs w:val="24"/>
        </w:rPr>
        <w:t xml:space="preserve"> otsustada</w:t>
      </w:r>
      <w:r w:rsidR="006432A5" w:rsidRPr="003E3DE1">
        <w:rPr>
          <w:rFonts w:ascii="Times New Roman" w:eastAsia="Calibri" w:hAnsi="Times New Roman" w:cs="Times New Roman"/>
          <w:sz w:val="24"/>
          <w:szCs w:val="24"/>
        </w:rPr>
        <w:t xml:space="preserve">, välja arvatud juhul, kui küsimus puudutab haldusterritoriaalse korralduse </w:t>
      </w:r>
      <w:r w:rsidR="00DD7B34" w:rsidRPr="003E3DE1">
        <w:rPr>
          <w:rFonts w:ascii="Times New Roman" w:eastAsia="Calibri" w:hAnsi="Times New Roman" w:cs="Times New Roman"/>
          <w:sz w:val="24"/>
          <w:szCs w:val="24"/>
        </w:rPr>
        <w:t>m</w:t>
      </w:r>
      <w:r w:rsidR="006432A5" w:rsidRPr="003E3DE1">
        <w:rPr>
          <w:rFonts w:ascii="Times New Roman" w:eastAsia="Calibri" w:hAnsi="Times New Roman" w:cs="Times New Roman"/>
          <w:sz w:val="24"/>
          <w:szCs w:val="24"/>
        </w:rPr>
        <w:t>uutmist või haldusüksuse piiride muutmist, mil elanike küsitluseks tuleb avada küsitluspunktid ja võimalusel ka elektrooniline küsitluskeskkond</w:t>
      </w:r>
      <w:r w:rsidR="006432A5" w:rsidRPr="003E3DE1">
        <w:rPr>
          <w:rStyle w:val="Allmrkuseviide"/>
          <w:rFonts w:ascii="Times New Roman" w:eastAsia="Calibri" w:hAnsi="Times New Roman" w:cs="Times New Roman"/>
          <w:sz w:val="24"/>
          <w:szCs w:val="24"/>
        </w:rPr>
        <w:footnoteReference w:id="180"/>
      </w:r>
      <w:r w:rsidR="00A62129" w:rsidRPr="003E3DE1">
        <w:rPr>
          <w:rFonts w:ascii="Times New Roman" w:eastAsia="Calibri" w:hAnsi="Times New Roman" w:cs="Times New Roman"/>
          <w:sz w:val="24"/>
          <w:szCs w:val="24"/>
        </w:rPr>
        <w:t>).</w:t>
      </w:r>
    </w:p>
    <w:p w14:paraId="17387509"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07B45B0E" w14:textId="71EF3A62" w:rsidR="00924BDB" w:rsidRPr="003E3DE1" w:rsidRDefault="00FD0612"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Samuti kaetakse KOKS § 32 lõike 1 alusel elanike algatusel territooriumiosa üleandmise taotlemisel </w:t>
      </w:r>
      <w:r w:rsidR="005F335E" w:rsidRPr="003E3DE1">
        <w:rPr>
          <w:rFonts w:ascii="Times New Roman" w:eastAsia="Calibri" w:hAnsi="Times New Roman" w:cs="Times New Roman"/>
          <w:sz w:val="24"/>
          <w:szCs w:val="24"/>
        </w:rPr>
        <w:t xml:space="preserve">(haldusüksuse piiride muutmine) </w:t>
      </w:r>
      <w:r w:rsidRPr="003E3DE1">
        <w:rPr>
          <w:rFonts w:ascii="Times New Roman" w:eastAsia="Calibri" w:hAnsi="Times New Roman" w:cs="Times New Roman"/>
          <w:sz w:val="24"/>
          <w:szCs w:val="24"/>
        </w:rPr>
        <w:t xml:space="preserve">läbiviidava </w:t>
      </w:r>
      <w:r w:rsidR="00AB1A97" w:rsidRPr="003E3DE1">
        <w:rPr>
          <w:rFonts w:ascii="Times New Roman" w:eastAsia="Calibri" w:hAnsi="Times New Roman" w:cs="Times New Roman"/>
          <w:sz w:val="24"/>
          <w:szCs w:val="24"/>
        </w:rPr>
        <w:t xml:space="preserve">kohustusliku </w:t>
      </w:r>
      <w:r w:rsidRPr="003E3DE1">
        <w:rPr>
          <w:rFonts w:ascii="Times New Roman" w:eastAsia="Calibri" w:hAnsi="Times New Roman" w:cs="Times New Roman"/>
          <w:sz w:val="24"/>
          <w:szCs w:val="24"/>
        </w:rPr>
        <w:t xml:space="preserve">elanike arvamuse väljaselgitamise kulud valla ja linna eelarvest, kuivõrd tegemist on olemusliku KOV ülesande täitmise kuluga, mitte riigi poolt </w:t>
      </w:r>
      <w:proofErr w:type="spellStart"/>
      <w:r w:rsidRPr="003E3DE1">
        <w:rPr>
          <w:rFonts w:ascii="Times New Roman" w:eastAsia="Calibri" w:hAnsi="Times New Roman" w:cs="Times New Roman"/>
          <w:sz w:val="24"/>
          <w:szCs w:val="24"/>
        </w:rPr>
        <w:t>KOVile</w:t>
      </w:r>
      <w:proofErr w:type="spellEnd"/>
      <w:r w:rsidRPr="003E3DE1">
        <w:rPr>
          <w:rFonts w:ascii="Times New Roman" w:eastAsia="Calibri" w:hAnsi="Times New Roman" w:cs="Times New Roman"/>
          <w:sz w:val="24"/>
          <w:szCs w:val="24"/>
        </w:rPr>
        <w:t xml:space="preserve"> pandud uue ülesandega. Näiteks peab KOV ka kehtiva ETHS § 8</w:t>
      </w:r>
      <w:r w:rsidRPr="003E3DE1">
        <w:rPr>
          <w:rFonts w:ascii="Times New Roman" w:eastAsia="Calibri" w:hAnsi="Times New Roman" w:cs="Times New Roman"/>
          <w:sz w:val="24"/>
          <w:szCs w:val="24"/>
          <w:vertAlign w:val="superscript"/>
        </w:rPr>
        <w:t>1</w:t>
      </w:r>
      <w:r w:rsidRPr="003E3DE1">
        <w:rPr>
          <w:rFonts w:ascii="Times New Roman" w:eastAsia="Calibri" w:hAnsi="Times New Roman" w:cs="Times New Roman"/>
          <w:sz w:val="24"/>
          <w:szCs w:val="24"/>
        </w:rPr>
        <w:t xml:space="preserve"> lõike 6 punkti 5 alusel oma eelarvest katma volikogude algatusel toimuva KOV haldusüksuse piiride muutmise käigus läbiviidava elanike arvamuse väljaselgitamise kulud.</w:t>
      </w:r>
    </w:p>
    <w:p w14:paraId="6905EBB7"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1994A727" w14:textId="02C695B3" w:rsidR="007C5875" w:rsidRPr="003E3DE1" w:rsidRDefault="007C5875"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Sisekontrollisüsteemi toimivuse </w:t>
      </w:r>
      <w:r w:rsidR="00635FF6" w:rsidRPr="003E3DE1">
        <w:rPr>
          <w:rFonts w:ascii="Times New Roman" w:eastAsia="Calibri" w:hAnsi="Times New Roman" w:cs="Times New Roman"/>
          <w:sz w:val="24"/>
          <w:szCs w:val="24"/>
        </w:rPr>
        <w:t>hindamisega vähemalt kord iga nelja aasta tagant (KOKS § 48</w:t>
      </w:r>
      <w:r w:rsidR="00635FF6" w:rsidRPr="003E3DE1">
        <w:rPr>
          <w:rFonts w:ascii="Times New Roman" w:eastAsia="Calibri" w:hAnsi="Times New Roman" w:cs="Times New Roman"/>
          <w:sz w:val="24"/>
          <w:szCs w:val="24"/>
          <w:vertAlign w:val="superscript"/>
        </w:rPr>
        <w:t>1</w:t>
      </w:r>
      <w:r w:rsidR="00635FF6" w:rsidRPr="003E3DE1">
        <w:rPr>
          <w:rFonts w:ascii="Times New Roman" w:eastAsia="Calibri" w:hAnsi="Times New Roman" w:cs="Times New Roman"/>
          <w:sz w:val="24"/>
          <w:szCs w:val="24"/>
        </w:rPr>
        <w:t xml:space="preserve"> uus lõige 2</w:t>
      </w:r>
      <w:r w:rsidR="00635FF6" w:rsidRPr="003E3DE1">
        <w:rPr>
          <w:rFonts w:ascii="Times New Roman" w:eastAsia="Calibri" w:hAnsi="Times New Roman" w:cs="Times New Roman"/>
          <w:sz w:val="24"/>
          <w:szCs w:val="24"/>
          <w:vertAlign w:val="superscript"/>
        </w:rPr>
        <w:t>1</w:t>
      </w:r>
      <w:r w:rsidR="00635FF6" w:rsidRPr="003E3DE1">
        <w:rPr>
          <w:rFonts w:ascii="Times New Roman" w:eastAsia="Calibri" w:hAnsi="Times New Roman" w:cs="Times New Roman"/>
          <w:sz w:val="24"/>
          <w:szCs w:val="24"/>
        </w:rPr>
        <w:t xml:space="preserve">) kaasnevad </w:t>
      </w:r>
      <w:proofErr w:type="spellStart"/>
      <w:r w:rsidR="00635FF6" w:rsidRPr="003E3DE1">
        <w:rPr>
          <w:rFonts w:ascii="Times New Roman" w:eastAsia="Calibri" w:hAnsi="Times New Roman" w:cs="Times New Roman"/>
          <w:sz w:val="24"/>
          <w:szCs w:val="24"/>
        </w:rPr>
        <w:t>KOVile</w:t>
      </w:r>
      <w:proofErr w:type="spellEnd"/>
      <w:r w:rsidR="00635FF6" w:rsidRPr="003E3DE1">
        <w:rPr>
          <w:rFonts w:ascii="Times New Roman" w:eastAsia="Calibri" w:hAnsi="Times New Roman" w:cs="Times New Roman"/>
          <w:sz w:val="24"/>
          <w:szCs w:val="24"/>
        </w:rPr>
        <w:t xml:space="preserve"> kulud (</w:t>
      </w:r>
      <w:r w:rsidRPr="003E3DE1">
        <w:rPr>
          <w:rFonts w:ascii="Times New Roman" w:eastAsia="Calibri" w:hAnsi="Times New Roman" w:cs="Times New Roman"/>
          <w:sz w:val="24"/>
          <w:szCs w:val="24"/>
        </w:rPr>
        <w:t>siseaudiitori</w:t>
      </w:r>
      <w:r w:rsidR="00635FF6" w:rsidRPr="003E3DE1">
        <w:rPr>
          <w:rFonts w:ascii="Times New Roman" w:eastAsia="Calibri" w:hAnsi="Times New Roman" w:cs="Times New Roman"/>
          <w:sz w:val="24"/>
          <w:szCs w:val="24"/>
        </w:rPr>
        <w:t xml:space="preserve"> palkamiseks, auditi ostmiseks)</w:t>
      </w:r>
      <w:r w:rsidRPr="003E3DE1">
        <w:rPr>
          <w:rFonts w:ascii="Times New Roman" w:eastAsia="Calibri" w:hAnsi="Times New Roman" w:cs="Times New Roman"/>
          <w:sz w:val="24"/>
          <w:szCs w:val="24"/>
        </w:rPr>
        <w:t>.</w:t>
      </w:r>
      <w:r w:rsidR="00635FF6" w:rsidRPr="003E3DE1">
        <w:rPr>
          <w:rFonts w:ascii="Times New Roman" w:eastAsia="Calibri" w:hAnsi="Times New Roman" w:cs="Times New Roman"/>
          <w:sz w:val="24"/>
          <w:szCs w:val="24"/>
        </w:rPr>
        <w:t xml:space="preserve"> Kuna </w:t>
      </w:r>
      <w:proofErr w:type="spellStart"/>
      <w:r w:rsidR="00924BDB" w:rsidRPr="003E3DE1">
        <w:rPr>
          <w:rFonts w:ascii="Times New Roman" w:eastAsia="Calibri" w:hAnsi="Times New Roman" w:cs="Times New Roman"/>
          <w:sz w:val="24"/>
          <w:szCs w:val="24"/>
        </w:rPr>
        <w:t>siseauditeerimine</w:t>
      </w:r>
      <w:proofErr w:type="spellEnd"/>
      <w:r w:rsidR="00924BDB" w:rsidRPr="003E3DE1">
        <w:rPr>
          <w:rFonts w:ascii="Times New Roman" w:eastAsia="Calibri" w:hAnsi="Times New Roman" w:cs="Times New Roman"/>
          <w:sz w:val="24"/>
          <w:szCs w:val="24"/>
        </w:rPr>
        <w:t xml:space="preserve"> ja sisekontrollisüsteemi hindamine </w:t>
      </w:r>
      <w:r w:rsidR="00635FF6" w:rsidRPr="003E3DE1">
        <w:rPr>
          <w:rFonts w:ascii="Times New Roman" w:eastAsia="Calibri" w:hAnsi="Times New Roman" w:cs="Times New Roman"/>
          <w:sz w:val="24"/>
          <w:szCs w:val="24"/>
        </w:rPr>
        <w:t xml:space="preserve">on samuti olemuslik KOV </w:t>
      </w:r>
      <w:r w:rsidR="00924BDB" w:rsidRPr="003E3DE1">
        <w:rPr>
          <w:rFonts w:ascii="Times New Roman" w:eastAsia="Calibri" w:hAnsi="Times New Roman" w:cs="Times New Roman"/>
          <w:sz w:val="24"/>
          <w:szCs w:val="24"/>
        </w:rPr>
        <w:t xml:space="preserve">ülesanne </w:t>
      </w:r>
      <w:r w:rsidR="00635FF6" w:rsidRPr="003E3DE1">
        <w:rPr>
          <w:rFonts w:ascii="Times New Roman" w:eastAsia="Calibri" w:hAnsi="Times New Roman" w:cs="Times New Roman"/>
          <w:sz w:val="24"/>
          <w:szCs w:val="24"/>
        </w:rPr>
        <w:t xml:space="preserve">(KOV hindab oma vara kasutust, õigusaktidest kinnipidamist jm), </w:t>
      </w:r>
      <w:r w:rsidR="00924BDB" w:rsidRPr="003E3DE1">
        <w:rPr>
          <w:rFonts w:ascii="Times New Roman" w:eastAsia="Calibri" w:hAnsi="Times New Roman" w:cs="Times New Roman"/>
          <w:sz w:val="24"/>
          <w:szCs w:val="24"/>
        </w:rPr>
        <w:t xml:space="preserve">mis on ka kehtiva seaduse alusel </w:t>
      </w:r>
      <w:proofErr w:type="spellStart"/>
      <w:r w:rsidR="00924BDB" w:rsidRPr="003E3DE1">
        <w:rPr>
          <w:rFonts w:ascii="Times New Roman" w:eastAsia="Calibri" w:hAnsi="Times New Roman" w:cs="Times New Roman"/>
          <w:sz w:val="24"/>
          <w:szCs w:val="24"/>
        </w:rPr>
        <w:t>KOVile</w:t>
      </w:r>
      <w:proofErr w:type="spellEnd"/>
      <w:r w:rsidR="00924BDB" w:rsidRPr="003E3DE1">
        <w:rPr>
          <w:rFonts w:ascii="Times New Roman" w:eastAsia="Calibri" w:hAnsi="Times New Roman" w:cs="Times New Roman"/>
          <w:sz w:val="24"/>
          <w:szCs w:val="24"/>
        </w:rPr>
        <w:t xml:space="preserve"> kohustuslik, </w:t>
      </w:r>
      <w:r w:rsidR="00635FF6" w:rsidRPr="003E3DE1">
        <w:rPr>
          <w:rFonts w:ascii="Times New Roman" w:eastAsia="Calibri" w:hAnsi="Times New Roman" w:cs="Times New Roman"/>
          <w:sz w:val="24"/>
          <w:szCs w:val="24"/>
        </w:rPr>
        <w:t>siis riigiee</w:t>
      </w:r>
      <w:r w:rsidR="00924BDB" w:rsidRPr="003E3DE1">
        <w:rPr>
          <w:rFonts w:ascii="Times New Roman" w:eastAsia="Calibri" w:hAnsi="Times New Roman" w:cs="Times New Roman"/>
          <w:sz w:val="24"/>
          <w:szCs w:val="24"/>
        </w:rPr>
        <w:t>larvest selleks täiendavaid vahendeid ei eraldata, vaid kulud tuleb katta valla- ja linnaeelarvest.</w:t>
      </w:r>
      <w:r w:rsidRPr="003E3DE1">
        <w:rPr>
          <w:rFonts w:ascii="Times New Roman" w:eastAsia="Calibri" w:hAnsi="Times New Roman" w:cs="Times New Roman"/>
          <w:sz w:val="24"/>
          <w:szCs w:val="24"/>
        </w:rPr>
        <w:t xml:space="preserve"> </w:t>
      </w:r>
      <w:r w:rsidR="00924BDB" w:rsidRPr="003E3DE1">
        <w:rPr>
          <w:rFonts w:ascii="Times New Roman" w:eastAsia="Calibri" w:hAnsi="Times New Roman" w:cs="Times New Roman"/>
          <w:sz w:val="24"/>
          <w:szCs w:val="24"/>
        </w:rPr>
        <w:t xml:space="preserve">Kuigi ka kehtiv seadus nõuab </w:t>
      </w:r>
      <w:proofErr w:type="spellStart"/>
      <w:r w:rsidR="00924BDB" w:rsidRPr="003E3DE1">
        <w:rPr>
          <w:rFonts w:ascii="Times New Roman" w:eastAsia="Calibri" w:hAnsi="Times New Roman" w:cs="Times New Roman"/>
          <w:sz w:val="24"/>
          <w:szCs w:val="24"/>
        </w:rPr>
        <w:t>KOVilt</w:t>
      </w:r>
      <w:proofErr w:type="spellEnd"/>
      <w:r w:rsidR="00924BDB" w:rsidRPr="003E3DE1">
        <w:rPr>
          <w:rFonts w:ascii="Times New Roman" w:eastAsia="Calibri" w:hAnsi="Times New Roman" w:cs="Times New Roman"/>
          <w:sz w:val="24"/>
          <w:szCs w:val="24"/>
        </w:rPr>
        <w:t xml:space="preserve"> sisekontrollisüsteemi toimivust, siis ei ole tegemist </w:t>
      </w:r>
      <w:proofErr w:type="spellStart"/>
      <w:r w:rsidR="00924BDB" w:rsidRPr="003E3DE1">
        <w:rPr>
          <w:rFonts w:ascii="Times New Roman" w:eastAsia="Calibri" w:hAnsi="Times New Roman" w:cs="Times New Roman"/>
          <w:sz w:val="24"/>
          <w:szCs w:val="24"/>
        </w:rPr>
        <w:t>KOVidel</w:t>
      </w:r>
      <w:r w:rsidR="00936525" w:rsidRPr="003E3DE1">
        <w:rPr>
          <w:rFonts w:ascii="Times New Roman" w:eastAsia="Calibri" w:hAnsi="Times New Roman" w:cs="Times New Roman"/>
          <w:sz w:val="24"/>
          <w:szCs w:val="24"/>
        </w:rPr>
        <w:t>e</w:t>
      </w:r>
      <w:proofErr w:type="spellEnd"/>
      <w:r w:rsidR="00924BDB" w:rsidRPr="003E3DE1">
        <w:rPr>
          <w:rFonts w:ascii="Times New Roman" w:eastAsia="Calibri" w:hAnsi="Times New Roman" w:cs="Times New Roman"/>
          <w:sz w:val="24"/>
          <w:szCs w:val="24"/>
        </w:rPr>
        <w:t xml:space="preserve"> pandava uue ülesandega, sättega üksnes täpsustatakse, millise regulaarsusega </w:t>
      </w:r>
      <w:proofErr w:type="spellStart"/>
      <w:r w:rsidR="00924BDB" w:rsidRPr="003E3DE1">
        <w:rPr>
          <w:rFonts w:ascii="Times New Roman" w:eastAsia="Calibri" w:hAnsi="Times New Roman" w:cs="Times New Roman"/>
          <w:sz w:val="24"/>
          <w:szCs w:val="24"/>
        </w:rPr>
        <w:t>KOVid</w:t>
      </w:r>
      <w:proofErr w:type="spellEnd"/>
      <w:r w:rsidR="00924BDB" w:rsidRPr="003E3DE1">
        <w:rPr>
          <w:rFonts w:ascii="Times New Roman" w:eastAsia="Calibri" w:hAnsi="Times New Roman" w:cs="Times New Roman"/>
          <w:sz w:val="24"/>
          <w:szCs w:val="24"/>
        </w:rPr>
        <w:t xml:space="preserve"> ülesannet tingimata täitma peavad. Nimetatud sättega ei n</w:t>
      </w:r>
      <w:r w:rsidR="006432A5" w:rsidRPr="003E3DE1">
        <w:rPr>
          <w:rFonts w:ascii="Times New Roman" w:eastAsia="Calibri" w:hAnsi="Times New Roman" w:cs="Times New Roman"/>
          <w:sz w:val="24"/>
          <w:szCs w:val="24"/>
        </w:rPr>
        <w:t>õ</w:t>
      </w:r>
      <w:r w:rsidR="00924BDB" w:rsidRPr="003E3DE1">
        <w:rPr>
          <w:rFonts w:ascii="Times New Roman" w:eastAsia="Calibri" w:hAnsi="Times New Roman" w:cs="Times New Roman"/>
          <w:sz w:val="24"/>
          <w:szCs w:val="24"/>
        </w:rPr>
        <w:t>uta, et ühekorraga tuleks viia läbi või tellida tervet sisekontrollisüsteemi puudutav audit, mille kulud võivad olla u 30</w:t>
      </w:r>
      <w:r w:rsidR="003165FD" w:rsidRPr="003E3DE1">
        <w:rPr>
          <w:rFonts w:ascii="Times New Roman" w:eastAsia="Calibri" w:hAnsi="Times New Roman" w:cs="Times New Roman"/>
          <w:sz w:val="24"/>
          <w:szCs w:val="24"/>
        </w:rPr>
        <w:t xml:space="preserve"> </w:t>
      </w:r>
      <w:r w:rsidR="00924BDB" w:rsidRPr="003E3DE1">
        <w:rPr>
          <w:rFonts w:ascii="Times New Roman" w:eastAsia="Calibri" w:hAnsi="Times New Roman" w:cs="Times New Roman"/>
          <w:sz w:val="24"/>
          <w:szCs w:val="24"/>
        </w:rPr>
        <w:t>000</w:t>
      </w:r>
      <w:r w:rsidR="0092511E" w:rsidRPr="003E3DE1">
        <w:t>–</w:t>
      </w:r>
      <w:r w:rsidR="003165FD" w:rsidRPr="003E3DE1">
        <w:rPr>
          <w:rFonts w:ascii="Times New Roman" w:eastAsia="Calibri" w:hAnsi="Times New Roman" w:cs="Times New Roman"/>
          <w:sz w:val="24"/>
          <w:szCs w:val="24"/>
        </w:rPr>
        <w:t>5</w:t>
      </w:r>
      <w:r w:rsidR="00924BDB" w:rsidRPr="003E3DE1">
        <w:rPr>
          <w:rFonts w:ascii="Times New Roman" w:eastAsia="Calibri" w:hAnsi="Times New Roman" w:cs="Times New Roman"/>
          <w:sz w:val="24"/>
          <w:szCs w:val="24"/>
        </w:rPr>
        <w:t>0</w:t>
      </w:r>
      <w:r w:rsidR="003165FD" w:rsidRPr="003E3DE1">
        <w:rPr>
          <w:rFonts w:ascii="Times New Roman" w:eastAsia="Calibri" w:hAnsi="Times New Roman" w:cs="Times New Roman"/>
          <w:sz w:val="24"/>
          <w:szCs w:val="24"/>
        </w:rPr>
        <w:t xml:space="preserve"> </w:t>
      </w:r>
      <w:r w:rsidR="00924BDB" w:rsidRPr="003E3DE1">
        <w:rPr>
          <w:rFonts w:ascii="Times New Roman" w:eastAsia="Calibri" w:hAnsi="Times New Roman" w:cs="Times New Roman"/>
          <w:sz w:val="24"/>
          <w:szCs w:val="24"/>
        </w:rPr>
        <w:t xml:space="preserve">000 eurot, vaid </w:t>
      </w:r>
      <w:r w:rsidR="006432A5" w:rsidRPr="003E3DE1">
        <w:rPr>
          <w:rFonts w:ascii="Times New Roman" w:eastAsia="Calibri" w:hAnsi="Times New Roman" w:cs="Times New Roman"/>
          <w:sz w:val="24"/>
          <w:szCs w:val="24"/>
        </w:rPr>
        <w:t xml:space="preserve">kontrolli tulemusena võib koostada </w:t>
      </w:r>
      <w:r w:rsidR="00924BDB" w:rsidRPr="003E3DE1">
        <w:rPr>
          <w:rFonts w:ascii="Times New Roman" w:eastAsia="Calibri" w:hAnsi="Times New Roman" w:cs="Times New Roman"/>
          <w:sz w:val="24"/>
          <w:szCs w:val="24"/>
        </w:rPr>
        <w:t xml:space="preserve">ka teemapõhiseid auditeid, mille kulud on </w:t>
      </w:r>
      <w:r w:rsidR="006432A5" w:rsidRPr="003E3DE1">
        <w:rPr>
          <w:rFonts w:ascii="Times New Roman" w:eastAsia="Calibri" w:hAnsi="Times New Roman" w:cs="Times New Roman"/>
          <w:sz w:val="24"/>
          <w:szCs w:val="24"/>
        </w:rPr>
        <w:t xml:space="preserve">eelduslikult suurusjärgu võrra </w:t>
      </w:r>
      <w:r w:rsidR="00924BDB" w:rsidRPr="003E3DE1">
        <w:rPr>
          <w:rFonts w:ascii="Times New Roman" w:eastAsia="Calibri" w:hAnsi="Times New Roman" w:cs="Times New Roman"/>
          <w:sz w:val="24"/>
          <w:szCs w:val="24"/>
        </w:rPr>
        <w:t>väiksemad.</w:t>
      </w:r>
    </w:p>
    <w:p w14:paraId="47EADCC6" w14:textId="77777777" w:rsidR="00B6071E" w:rsidRPr="003E3DE1" w:rsidRDefault="00B6071E" w:rsidP="003E3DE1">
      <w:pPr>
        <w:spacing w:after="0" w:line="240" w:lineRule="auto"/>
        <w:jc w:val="both"/>
        <w:rPr>
          <w:rFonts w:ascii="Times New Roman" w:eastAsia="Calibri" w:hAnsi="Times New Roman" w:cs="Times New Roman"/>
          <w:sz w:val="24"/>
          <w:szCs w:val="24"/>
        </w:rPr>
      </w:pPr>
    </w:p>
    <w:p w14:paraId="08BE2105" w14:textId="77777777" w:rsidR="002D09AB" w:rsidRPr="003E3DE1" w:rsidRDefault="002D09AB" w:rsidP="003E3DE1">
      <w:pPr>
        <w:spacing w:after="0" w:line="240" w:lineRule="auto"/>
        <w:jc w:val="both"/>
        <w:rPr>
          <w:rFonts w:ascii="Times New Roman" w:eastAsia="Calibri" w:hAnsi="Times New Roman" w:cs="Times New Roman"/>
          <w:sz w:val="24"/>
          <w:szCs w:val="24"/>
          <w:u w:val="single"/>
        </w:rPr>
      </w:pPr>
      <w:r w:rsidRPr="003E3DE1">
        <w:rPr>
          <w:rFonts w:ascii="Times New Roman" w:eastAsia="Calibri" w:hAnsi="Times New Roman" w:cs="Times New Roman"/>
          <w:sz w:val="24"/>
          <w:szCs w:val="24"/>
          <w:u w:val="single"/>
        </w:rPr>
        <w:t>Seaduse rakendamisega seotud riigi tegevused ja kulud</w:t>
      </w:r>
    </w:p>
    <w:p w14:paraId="5B5BF5BD" w14:textId="77777777" w:rsidR="002E0099" w:rsidRPr="003E3DE1" w:rsidRDefault="002E0099" w:rsidP="003E3DE1">
      <w:pPr>
        <w:spacing w:after="0" w:line="240" w:lineRule="auto"/>
        <w:jc w:val="both"/>
        <w:rPr>
          <w:rFonts w:ascii="Times New Roman" w:eastAsia="Calibri" w:hAnsi="Times New Roman" w:cs="Times New Roman"/>
          <w:sz w:val="24"/>
          <w:szCs w:val="24"/>
          <w:u w:val="single"/>
        </w:rPr>
      </w:pPr>
    </w:p>
    <w:p w14:paraId="68E8B27B" w14:textId="0481DCDB" w:rsidR="00AA5B5C" w:rsidRPr="003E3DE1" w:rsidRDefault="00B6071E"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Regionaal- ja Põllumajandusministeerium </w:t>
      </w:r>
      <w:r w:rsidR="002D09AB" w:rsidRPr="003E3DE1">
        <w:rPr>
          <w:rFonts w:ascii="Times New Roman" w:eastAsia="Calibri" w:hAnsi="Times New Roman" w:cs="Times New Roman"/>
          <w:sz w:val="24"/>
          <w:szCs w:val="24"/>
        </w:rPr>
        <w:t xml:space="preserve">kavandab seaduse rakendamiseks korraldada </w:t>
      </w:r>
      <w:proofErr w:type="spellStart"/>
      <w:r w:rsidR="002D09AB" w:rsidRPr="003E3DE1">
        <w:rPr>
          <w:rFonts w:ascii="Times New Roman" w:eastAsia="Calibri" w:hAnsi="Times New Roman" w:cs="Times New Roman"/>
          <w:sz w:val="24"/>
          <w:szCs w:val="24"/>
        </w:rPr>
        <w:t>KOVidele</w:t>
      </w:r>
      <w:proofErr w:type="spellEnd"/>
      <w:r w:rsidR="002D09AB" w:rsidRPr="003E3DE1">
        <w:rPr>
          <w:rFonts w:ascii="Times New Roman" w:eastAsia="Calibri" w:hAnsi="Times New Roman" w:cs="Times New Roman"/>
          <w:sz w:val="24"/>
          <w:szCs w:val="24"/>
        </w:rPr>
        <w:t xml:space="preserve"> teabepäevi, mille kulud kaetakse ministeeriumi eelarvest. </w:t>
      </w:r>
      <w:r w:rsidR="002F4627" w:rsidRPr="003E3DE1">
        <w:rPr>
          <w:rFonts w:ascii="Times New Roman" w:eastAsia="Times New Roman" w:hAnsi="Times New Roman" w:cs="Times New Roman"/>
          <w:sz w:val="24"/>
          <w:szCs w:val="24"/>
          <w:lang w:eastAsia="et-EE"/>
        </w:rPr>
        <w:t xml:space="preserve">Regionaal- ja Põllumajandusministeerium </w:t>
      </w:r>
      <w:r w:rsidR="00AA5B5C" w:rsidRPr="003E3DE1">
        <w:rPr>
          <w:rFonts w:ascii="Times New Roman" w:eastAsia="Calibri" w:hAnsi="Times New Roman" w:cs="Times New Roman"/>
          <w:sz w:val="24"/>
          <w:szCs w:val="24"/>
        </w:rPr>
        <w:t>nõusta</w:t>
      </w:r>
      <w:r w:rsidR="002832F1" w:rsidRPr="003E3DE1">
        <w:rPr>
          <w:rFonts w:ascii="Times New Roman" w:eastAsia="Calibri" w:hAnsi="Times New Roman" w:cs="Times New Roman"/>
          <w:sz w:val="24"/>
          <w:szCs w:val="24"/>
        </w:rPr>
        <w:t xml:space="preserve">b </w:t>
      </w:r>
      <w:proofErr w:type="spellStart"/>
      <w:r w:rsidR="002832F1" w:rsidRPr="003E3DE1">
        <w:rPr>
          <w:rFonts w:ascii="Times New Roman" w:eastAsia="Calibri" w:hAnsi="Times New Roman" w:cs="Times New Roman"/>
          <w:sz w:val="24"/>
          <w:szCs w:val="24"/>
        </w:rPr>
        <w:t>KOVe</w:t>
      </w:r>
      <w:proofErr w:type="spellEnd"/>
      <w:r w:rsidR="002832F1" w:rsidRPr="003E3DE1">
        <w:rPr>
          <w:rFonts w:ascii="Times New Roman" w:eastAsia="Calibri" w:hAnsi="Times New Roman" w:cs="Times New Roman"/>
          <w:sz w:val="24"/>
          <w:szCs w:val="24"/>
        </w:rPr>
        <w:t xml:space="preserve"> ka igakülgselt seaduse rakendamisel. Korduma kippuvad küsimused koondatakse nõustamispraktika ülevaadetesse ja juhenditesse.</w:t>
      </w:r>
      <w:r w:rsidR="002832F1" w:rsidRPr="003E3DE1">
        <w:rPr>
          <w:rStyle w:val="Allmrkuseviide"/>
          <w:rFonts w:ascii="Times New Roman" w:eastAsia="Calibri" w:hAnsi="Times New Roman" w:cs="Times New Roman"/>
          <w:sz w:val="24"/>
          <w:szCs w:val="24"/>
        </w:rPr>
        <w:footnoteReference w:id="181"/>
      </w:r>
    </w:p>
    <w:p w14:paraId="0A47FE7D" w14:textId="77777777" w:rsidR="002E0099" w:rsidRPr="003E3DE1" w:rsidRDefault="002E0099" w:rsidP="003E3DE1">
      <w:pPr>
        <w:spacing w:after="0" w:line="240" w:lineRule="auto"/>
        <w:jc w:val="both"/>
        <w:rPr>
          <w:rFonts w:ascii="Times New Roman" w:eastAsia="Calibri" w:hAnsi="Times New Roman" w:cs="Times New Roman"/>
          <w:sz w:val="24"/>
          <w:szCs w:val="24"/>
        </w:rPr>
      </w:pPr>
    </w:p>
    <w:p w14:paraId="0501B87D" w14:textId="15F8E900" w:rsidR="002D09AB" w:rsidRPr="003E3DE1" w:rsidRDefault="0092511E"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Valdkonnaministeeriumid saavad oma</w:t>
      </w:r>
      <w:r w:rsidR="002D09AB" w:rsidRPr="003E3DE1">
        <w:rPr>
          <w:rFonts w:ascii="Times New Roman" w:eastAsia="Calibri" w:hAnsi="Times New Roman" w:cs="Times New Roman"/>
          <w:sz w:val="24"/>
          <w:szCs w:val="24"/>
        </w:rPr>
        <w:t xml:space="preserve"> vastutusvaldkonnas olevate KOV ülesannete täitmise osas (miinimumnõuded, täitmise ulatus ja sisu, nõustamine)</w:t>
      </w:r>
      <w:r w:rsidRPr="003E3DE1">
        <w:rPr>
          <w:rFonts w:ascii="Times New Roman" w:eastAsia="Calibri" w:hAnsi="Times New Roman" w:cs="Times New Roman"/>
          <w:sz w:val="24"/>
          <w:szCs w:val="24"/>
        </w:rPr>
        <w:t xml:space="preserve"> koostada samuti vastavaid juhendeid</w:t>
      </w:r>
      <w:r w:rsidR="002D09AB" w:rsidRPr="003E3DE1">
        <w:rPr>
          <w:rFonts w:ascii="Times New Roman" w:eastAsia="Calibri" w:hAnsi="Times New Roman" w:cs="Times New Roman"/>
          <w:sz w:val="24"/>
          <w:szCs w:val="24"/>
        </w:rPr>
        <w:t>.</w:t>
      </w:r>
    </w:p>
    <w:p w14:paraId="63C56AB4" w14:textId="77777777" w:rsidR="00FD0612" w:rsidRPr="003E3DE1" w:rsidRDefault="00FD0612" w:rsidP="003E3DE1">
      <w:pPr>
        <w:spacing w:after="0" w:line="240" w:lineRule="auto"/>
        <w:jc w:val="both"/>
        <w:rPr>
          <w:rFonts w:ascii="Times New Roman" w:eastAsia="Calibri" w:hAnsi="Times New Roman" w:cs="Times New Roman"/>
          <w:sz w:val="24"/>
          <w:szCs w:val="24"/>
        </w:rPr>
      </w:pPr>
    </w:p>
    <w:p w14:paraId="279B65B7" w14:textId="77777777" w:rsidR="00FD0612" w:rsidRPr="003E3DE1" w:rsidRDefault="00FD0612" w:rsidP="003E3DE1">
      <w:pPr>
        <w:keepNext/>
        <w:keepLines/>
        <w:spacing w:after="0" w:line="240" w:lineRule="auto"/>
        <w:outlineLvl w:val="0"/>
        <w:rPr>
          <w:rFonts w:ascii="Times New Roman" w:eastAsia="Times New Roman" w:hAnsi="Times New Roman" w:cs="Times New Roman"/>
          <w:b/>
          <w:sz w:val="24"/>
          <w:szCs w:val="24"/>
        </w:rPr>
      </w:pPr>
      <w:bookmarkStart w:id="146" w:name="_Toc10725190"/>
      <w:r w:rsidRPr="003E3DE1">
        <w:rPr>
          <w:rFonts w:ascii="Times New Roman" w:eastAsia="Times New Roman" w:hAnsi="Times New Roman" w:cs="Times New Roman"/>
          <w:b/>
          <w:sz w:val="24"/>
          <w:szCs w:val="24"/>
        </w:rPr>
        <w:lastRenderedPageBreak/>
        <w:t>8. Rakendusaktid</w:t>
      </w:r>
      <w:bookmarkEnd w:id="146"/>
    </w:p>
    <w:p w14:paraId="0F99EDA8" w14:textId="77777777" w:rsidR="00FD0612" w:rsidRPr="003E3DE1" w:rsidRDefault="00FD0612" w:rsidP="003E3DE1">
      <w:pPr>
        <w:spacing w:after="0" w:line="240" w:lineRule="auto"/>
        <w:contextualSpacing/>
        <w:rPr>
          <w:rFonts w:ascii="Times New Roman" w:eastAsia="Calibri" w:hAnsi="Times New Roman" w:cs="Times New Roman"/>
          <w:sz w:val="24"/>
          <w:szCs w:val="24"/>
        </w:rPr>
      </w:pPr>
    </w:p>
    <w:p w14:paraId="50BA6D23" w14:textId="3BDA8A21" w:rsidR="00FD0612" w:rsidRPr="003E3DE1" w:rsidRDefault="00895F40"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Käesoleva seaduse</w:t>
      </w:r>
      <w:r w:rsidR="00AB1A97" w:rsidRPr="003E3DE1">
        <w:rPr>
          <w:rFonts w:ascii="Times New Roman" w:eastAsia="Calibri" w:hAnsi="Times New Roman" w:cs="Times New Roman"/>
          <w:sz w:val="24"/>
          <w:szCs w:val="24"/>
        </w:rPr>
        <w:t xml:space="preserve"> rakendamiseks t</w:t>
      </w:r>
      <w:r w:rsidRPr="003E3DE1">
        <w:rPr>
          <w:rFonts w:ascii="Times New Roman" w:eastAsia="Calibri" w:hAnsi="Times New Roman" w:cs="Times New Roman"/>
          <w:sz w:val="24"/>
          <w:szCs w:val="24"/>
        </w:rPr>
        <w:t xml:space="preserve">uleb muuta </w:t>
      </w:r>
      <w:r w:rsidR="00AB1A97" w:rsidRPr="003E3DE1">
        <w:rPr>
          <w:rFonts w:ascii="Times New Roman" w:eastAsia="Calibri" w:hAnsi="Times New Roman" w:cs="Times New Roman"/>
          <w:sz w:val="24"/>
          <w:szCs w:val="24"/>
        </w:rPr>
        <w:t>justiitsministri 22. oktoobri 2012. a määrust nr 52 „Kohaliku omavalitsuse üksuse aktide Riigi Teatajas avaldamiseks esitamise kord“</w:t>
      </w:r>
      <w:r w:rsidR="00AE5C17" w:rsidRPr="003E3DE1">
        <w:rPr>
          <w:rFonts w:ascii="Times New Roman" w:eastAsia="Calibri" w:hAnsi="Times New Roman" w:cs="Times New Roman"/>
          <w:sz w:val="24"/>
          <w:szCs w:val="24"/>
        </w:rPr>
        <w:t>, milles on</w:t>
      </w:r>
      <w:r w:rsidRPr="003E3DE1">
        <w:rPr>
          <w:rFonts w:ascii="Times New Roman" w:eastAsia="Calibri" w:hAnsi="Times New Roman" w:cs="Times New Roman"/>
          <w:sz w:val="24"/>
          <w:szCs w:val="24"/>
        </w:rPr>
        <w:t xml:space="preserve"> KOV aktide avaldamise korras viidatud kehtetuks tunnistatavale KOKS §-le 23</w:t>
      </w:r>
      <w:r w:rsidR="00AB1A97" w:rsidRPr="003E3DE1">
        <w:rPr>
          <w:rFonts w:ascii="Times New Roman" w:eastAsia="Calibri" w:hAnsi="Times New Roman" w:cs="Times New Roman"/>
          <w:sz w:val="24"/>
          <w:szCs w:val="24"/>
        </w:rPr>
        <w:t>.</w:t>
      </w:r>
      <w:r w:rsidR="00AB1A97" w:rsidRPr="003E3DE1">
        <w:rPr>
          <w:rStyle w:val="Allmrkuseviide"/>
          <w:rFonts w:ascii="Times New Roman" w:eastAsia="Calibri" w:hAnsi="Times New Roman" w:cs="Times New Roman"/>
          <w:sz w:val="24"/>
          <w:szCs w:val="24"/>
        </w:rPr>
        <w:footnoteReference w:id="182"/>
      </w:r>
      <w:r w:rsidR="00AB1A97" w:rsidRPr="003E3DE1">
        <w:rPr>
          <w:rFonts w:ascii="Times New Roman" w:eastAsia="Calibri" w:hAnsi="Times New Roman" w:cs="Times New Roman"/>
          <w:sz w:val="24"/>
          <w:szCs w:val="24"/>
        </w:rPr>
        <w:t xml:space="preserve"> </w:t>
      </w:r>
    </w:p>
    <w:p w14:paraId="19B524B0" w14:textId="77777777" w:rsidR="00750FC8" w:rsidRPr="003E3DE1" w:rsidRDefault="00750FC8" w:rsidP="003E3DE1">
      <w:pPr>
        <w:spacing w:after="0" w:line="240" w:lineRule="auto"/>
        <w:jc w:val="both"/>
        <w:rPr>
          <w:rFonts w:ascii="Times New Roman" w:eastAsia="Calibri" w:hAnsi="Times New Roman" w:cs="Times New Roman"/>
          <w:sz w:val="24"/>
          <w:szCs w:val="24"/>
        </w:rPr>
      </w:pPr>
    </w:p>
    <w:p w14:paraId="6920F85C" w14:textId="710CF8E4" w:rsidR="00243ED7" w:rsidRPr="003E3DE1" w:rsidRDefault="00243ED7"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Eelnõuga </w:t>
      </w:r>
      <w:r w:rsidR="000F3525" w:rsidRPr="003E3DE1">
        <w:rPr>
          <w:rFonts w:ascii="Times New Roman" w:eastAsia="Calibri" w:hAnsi="Times New Roman" w:cs="Times New Roman"/>
          <w:sz w:val="24"/>
          <w:szCs w:val="24"/>
        </w:rPr>
        <w:t xml:space="preserve">on </w:t>
      </w:r>
      <w:r w:rsidRPr="003E3DE1">
        <w:rPr>
          <w:rFonts w:ascii="Times New Roman" w:eastAsia="Calibri" w:hAnsi="Times New Roman" w:cs="Times New Roman"/>
          <w:sz w:val="24"/>
          <w:szCs w:val="24"/>
        </w:rPr>
        <w:t xml:space="preserve">püütud säilitada </w:t>
      </w:r>
      <w:proofErr w:type="spellStart"/>
      <w:r w:rsidRPr="003E3DE1">
        <w:rPr>
          <w:rFonts w:ascii="Times New Roman" w:eastAsia="Calibri" w:hAnsi="Times New Roman" w:cs="Times New Roman"/>
          <w:sz w:val="24"/>
          <w:szCs w:val="24"/>
        </w:rPr>
        <w:t>KOKSi</w:t>
      </w:r>
      <w:proofErr w:type="spellEnd"/>
      <w:r w:rsidRPr="003E3DE1">
        <w:rPr>
          <w:rFonts w:ascii="Times New Roman" w:eastAsia="Calibri" w:hAnsi="Times New Roman" w:cs="Times New Roman"/>
          <w:sz w:val="24"/>
          <w:szCs w:val="24"/>
        </w:rPr>
        <w:t xml:space="preserve"> volitus- ja pädevusnormide asukohta, mille alusel on </w:t>
      </w:r>
      <w:proofErr w:type="spellStart"/>
      <w:r w:rsidRPr="003E3DE1">
        <w:rPr>
          <w:rFonts w:ascii="Times New Roman" w:eastAsia="Calibri" w:hAnsi="Times New Roman" w:cs="Times New Roman"/>
          <w:sz w:val="24"/>
          <w:szCs w:val="24"/>
        </w:rPr>
        <w:t>KOVid</w:t>
      </w:r>
      <w:proofErr w:type="spellEnd"/>
      <w:r w:rsidRPr="003E3DE1">
        <w:rPr>
          <w:rFonts w:ascii="Times New Roman" w:eastAsia="Calibri" w:hAnsi="Times New Roman" w:cs="Times New Roman"/>
          <w:sz w:val="24"/>
          <w:szCs w:val="24"/>
        </w:rPr>
        <w:t xml:space="preserve"> kehtestanud ja kinnitanud valla ja linna õigusakte. Valla ja linna õigusaktides võib olla vajadus muuta viiteid </w:t>
      </w:r>
      <w:proofErr w:type="spellStart"/>
      <w:r w:rsidRPr="003E3DE1">
        <w:rPr>
          <w:rFonts w:ascii="Times New Roman" w:eastAsia="Calibri" w:hAnsi="Times New Roman" w:cs="Times New Roman"/>
          <w:sz w:val="24"/>
          <w:szCs w:val="24"/>
        </w:rPr>
        <w:t>KOKSile</w:t>
      </w:r>
      <w:proofErr w:type="spellEnd"/>
      <w:r w:rsidRPr="003E3DE1">
        <w:rPr>
          <w:rFonts w:ascii="Times New Roman" w:eastAsia="Calibri" w:hAnsi="Times New Roman" w:cs="Times New Roman"/>
          <w:sz w:val="24"/>
          <w:szCs w:val="24"/>
        </w:rPr>
        <w:t xml:space="preserve"> ehk viia oma aktid kooskõlla </w:t>
      </w:r>
      <w:proofErr w:type="spellStart"/>
      <w:r w:rsidRPr="003E3DE1">
        <w:rPr>
          <w:rFonts w:ascii="Times New Roman" w:eastAsia="Calibri" w:hAnsi="Times New Roman" w:cs="Times New Roman"/>
          <w:sz w:val="24"/>
          <w:szCs w:val="24"/>
        </w:rPr>
        <w:t>KOKSist</w:t>
      </w:r>
      <w:proofErr w:type="spellEnd"/>
      <w:r w:rsidRPr="003E3DE1">
        <w:rPr>
          <w:rFonts w:ascii="Times New Roman" w:eastAsia="Calibri" w:hAnsi="Times New Roman" w:cs="Times New Roman"/>
          <w:sz w:val="24"/>
          <w:szCs w:val="24"/>
        </w:rPr>
        <w:t xml:space="preserve"> tulenevate muudatustega. </w:t>
      </w:r>
      <w:r w:rsidR="00634B77" w:rsidRPr="003E3DE1">
        <w:rPr>
          <w:rFonts w:ascii="Times New Roman" w:eastAsia="Calibri" w:hAnsi="Times New Roman" w:cs="Times New Roman"/>
          <w:sz w:val="24"/>
          <w:szCs w:val="24"/>
        </w:rPr>
        <w:t xml:space="preserve">Siiski ei lisata </w:t>
      </w:r>
      <w:proofErr w:type="spellStart"/>
      <w:r w:rsidR="00634B77" w:rsidRPr="003E3DE1">
        <w:rPr>
          <w:rFonts w:ascii="Times New Roman" w:eastAsia="Calibri" w:hAnsi="Times New Roman" w:cs="Times New Roman"/>
          <w:sz w:val="24"/>
          <w:szCs w:val="24"/>
        </w:rPr>
        <w:t>KOKSi</w:t>
      </w:r>
      <w:proofErr w:type="spellEnd"/>
      <w:r w:rsidR="00634B77" w:rsidRPr="003E3DE1">
        <w:rPr>
          <w:rFonts w:ascii="Times New Roman" w:eastAsia="Calibri" w:hAnsi="Times New Roman" w:cs="Times New Roman"/>
          <w:sz w:val="24"/>
          <w:szCs w:val="24"/>
        </w:rPr>
        <w:t xml:space="preserve"> eraldi rakendussätet, millega määrataks </w:t>
      </w:r>
      <w:proofErr w:type="spellStart"/>
      <w:r w:rsidR="00634B77" w:rsidRPr="003E3DE1">
        <w:rPr>
          <w:rFonts w:ascii="Times New Roman" w:eastAsia="Calibri" w:hAnsi="Times New Roman" w:cs="Times New Roman"/>
          <w:sz w:val="24"/>
          <w:szCs w:val="24"/>
        </w:rPr>
        <w:t>KOVidele</w:t>
      </w:r>
      <w:proofErr w:type="spellEnd"/>
      <w:r w:rsidR="00634B77" w:rsidRPr="003E3DE1">
        <w:rPr>
          <w:rFonts w:ascii="Times New Roman" w:eastAsia="Calibri" w:hAnsi="Times New Roman" w:cs="Times New Roman"/>
          <w:sz w:val="24"/>
          <w:szCs w:val="24"/>
        </w:rPr>
        <w:t xml:space="preserve"> tähtaeg oma aktide muudatustega kooskõlla viimiseks. Kavandatud on jätta seaduse jõustumise ja vastuvõtmise vahele piisav aeg, et </w:t>
      </w:r>
      <w:proofErr w:type="spellStart"/>
      <w:r w:rsidR="00634B77" w:rsidRPr="003E3DE1">
        <w:rPr>
          <w:rFonts w:ascii="Times New Roman" w:eastAsia="Calibri" w:hAnsi="Times New Roman" w:cs="Times New Roman"/>
          <w:sz w:val="24"/>
          <w:szCs w:val="24"/>
        </w:rPr>
        <w:t>KOVid</w:t>
      </w:r>
      <w:proofErr w:type="spellEnd"/>
      <w:r w:rsidR="00634B77" w:rsidRPr="003E3DE1">
        <w:rPr>
          <w:rFonts w:ascii="Times New Roman" w:eastAsia="Calibri" w:hAnsi="Times New Roman" w:cs="Times New Roman"/>
          <w:sz w:val="24"/>
          <w:szCs w:val="24"/>
        </w:rPr>
        <w:t xml:space="preserve"> saaksid oma aktides võimalusel vajalikud muudatused teha. Eelnõu muudatuste puhul on arvestatud ka nõudega, et õigusaktide andmise volitusnormide asukohad seaduses ei muutuks, mis aitab omakorda vähendada </w:t>
      </w:r>
      <w:proofErr w:type="spellStart"/>
      <w:r w:rsidR="00634B77" w:rsidRPr="003E3DE1">
        <w:rPr>
          <w:rFonts w:ascii="Times New Roman" w:eastAsia="Calibri" w:hAnsi="Times New Roman" w:cs="Times New Roman"/>
          <w:sz w:val="24"/>
          <w:szCs w:val="24"/>
        </w:rPr>
        <w:t>KOVide</w:t>
      </w:r>
      <w:proofErr w:type="spellEnd"/>
      <w:r w:rsidR="00634B77" w:rsidRPr="003E3DE1">
        <w:rPr>
          <w:rFonts w:ascii="Times New Roman" w:eastAsia="Calibri" w:hAnsi="Times New Roman" w:cs="Times New Roman"/>
          <w:sz w:val="24"/>
          <w:szCs w:val="24"/>
        </w:rPr>
        <w:t xml:space="preserve"> töökoormust (päris uute õigusaktide terviktekstide kehtestamise asemel on võimalik kehtivates aktides teha muudatused). </w:t>
      </w:r>
    </w:p>
    <w:p w14:paraId="33174E1A" w14:textId="77777777" w:rsidR="00605EED" w:rsidRPr="003E3DE1" w:rsidRDefault="00605EED" w:rsidP="003E3DE1">
      <w:pPr>
        <w:spacing w:after="0" w:line="240" w:lineRule="auto"/>
        <w:jc w:val="both"/>
        <w:rPr>
          <w:rFonts w:ascii="Times New Roman" w:eastAsia="Calibri" w:hAnsi="Times New Roman" w:cs="Times New Roman"/>
          <w:sz w:val="24"/>
          <w:szCs w:val="24"/>
        </w:rPr>
      </w:pPr>
    </w:p>
    <w:p w14:paraId="1AF9BB13" w14:textId="77777777" w:rsidR="00FD0612" w:rsidRPr="003E3DE1" w:rsidRDefault="00FD0612" w:rsidP="003E3DE1">
      <w:pPr>
        <w:keepNext/>
        <w:keepLines/>
        <w:spacing w:after="0" w:line="240" w:lineRule="auto"/>
        <w:outlineLvl w:val="0"/>
        <w:rPr>
          <w:rFonts w:ascii="Times New Roman" w:eastAsia="Times New Roman" w:hAnsi="Times New Roman" w:cs="Times New Roman"/>
          <w:b/>
          <w:sz w:val="24"/>
          <w:szCs w:val="24"/>
        </w:rPr>
      </w:pPr>
      <w:bookmarkStart w:id="147" w:name="_Toc10725191"/>
      <w:r w:rsidRPr="003E3DE1">
        <w:rPr>
          <w:rFonts w:ascii="Times New Roman" w:eastAsia="Times New Roman" w:hAnsi="Times New Roman" w:cs="Times New Roman"/>
          <w:b/>
          <w:sz w:val="24"/>
          <w:szCs w:val="24"/>
        </w:rPr>
        <w:t>9. Seaduse jõustumine</w:t>
      </w:r>
      <w:bookmarkEnd w:id="147"/>
    </w:p>
    <w:p w14:paraId="798A75D5" w14:textId="77777777" w:rsidR="00FD0612" w:rsidRPr="003E3DE1" w:rsidRDefault="00FD0612" w:rsidP="003E3DE1">
      <w:pPr>
        <w:spacing w:after="0" w:line="240" w:lineRule="auto"/>
        <w:contextualSpacing/>
        <w:rPr>
          <w:rFonts w:ascii="Times New Roman" w:eastAsia="Calibri" w:hAnsi="Times New Roman" w:cs="Times New Roman"/>
          <w:sz w:val="24"/>
          <w:szCs w:val="24"/>
        </w:rPr>
      </w:pPr>
    </w:p>
    <w:p w14:paraId="12AA6D21" w14:textId="76E087A0" w:rsidR="00FD0612" w:rsidRPr="003E3DE1" w:rsidRDefault="00FD0612" w:rsidP="003E3DE1">
      <w:pPr>
        <w:spacing w:after="0" w:line="240" w:lineRule="auto"/>
        <w:jc w:val="both"/>
        <w:rPr>
          <w:rFonts w:ascii="Times New Roman" w:eastAsia="Calibri" w:hAnsi="Times New Roman" w:cs="Times New Roman"/>
          <w:sz w:val="24"/>
          <w:szCs w:val="24"/>
          <w:lang w:eastAsia="et-EE"/>
        </w:rPr>
      </w:pPr>
      <w:r w:rsidRPr="003E3DE1">
        <w:rPr>
          <w:rFonts w:ascii="Times New Roman" w:eastAsia="Calibri" w:hAnsi="Times New Roman" w:cs="Times New Roman"/>
          <w:sz w:val="24"/>
          <w:szCs w:val="24"/>
          <w:lang w:eastAsia="et-EE"/>
        </w:rPr>
        <w:t xml:space="preserve">Seadus on kavandatud jõustuma </w:t>
      </w:r>
      <w:r w:rsidR="00605EED" w:rsidRPr="003E3DE1">
        <w:rPr>
          <w:rFonts w:ascii="Times New Roman" w:eastAsia="Calibri" w:hAnsi="Times New Roman" w:cs="Times New Roman"/>
          <w:sz w:val="24"/>
          <w:szCs w:val="24"/>
          <w:lang w:eastAsia="et-EE"/>
        </w:rPr>
        <w:t xml:space="preserve">2025. aasta 1. jaanuaril </w:t>
      </w:r>
      <w:r w:rsidRPr="003E3DE1">
        <w:rPr>
          <w:rFonts w:ascii="Times New Roman" w:eastAsia="Calibri" w:hAnsi="Times New Roman" w:cs="Times New Roman"/>
          <w:sz w:val="24"/>
          <w:szCs w:val="24"/>
          <w:lang w:eastAsia="et-EE"/>
        </w:rPr>
        <w:t>ning osaliselt</w:t>
      </w:r>
      <w:r w:rsidR="007C5875" w:rsidRPr="003E3DE1">
        <w:rPr>
          <w:rFonts w:ascii="Times New Roman" w:eastAsia="Calibri" w:hAnsi="Times New Roman" w:cs="Times New Roman"/>
          <w:sz w:val="24"/>
          <w:szCs w:val="24"/>
          <w:lang w:eastAsia="et-EE"/>
        </w:rPr>
        <w:t xml:space="preserve"> </w:t>
      </w:r>
      <w:r w:rsidRPr="003E3DE1">
        <w:rPr>
          <w:rFonts w:ascii="Times New Roman" w:eastAsia="Calibri" w:hAnsi="Times New Roman" w:cs="Times New Roman"/>
          <w:sz w:val="24"/>
          <w:szCs w:val="24"/>
          <w:lang w:eastAsia="et-EE"/>
        </w:rPr>
        <w:t xml:space="preserve">järgmiste KOV volikogu korraliste valimiste </w:t>
      </w:r>
      <w:r w:rsidR="007C5875" w:rsidRPr="003E3DE1">
        <w:rPr>
          <w:rFonts w:ascii="Times New Roman" w:eastAsia="Calibri" w:hAnsi="Times New Roman" w:cs="Times New Roman"/>
          <w:sz w:val="24"/>
          <w:szCs w:val="24"/>
          <w:lang w:eastAsia="et-EE"/>
        </w:rPr>
        <w:t xml:space="preserve">tulemuste väljakuulutamise päeval </w:t>
      </w:r>
      <w:r w:rsidR="007C4124" w:rsidRPr="003E3DE1">
        <w:rPr>
          <w:rFonts w:ascii="Times New Roman" w:eastAsia="Calibri" w:hAnsi="Times New Roman" w:cs="Times New Roman"/>
          <w:sz w:val="24"/>
          <w:szCs w:val="24"/>
          <w:lang w:eastAsia="et-EE"/>
        </w:rPr>
        <w:t xml:space="preserve">(2025. aasta sügis) </w:t>
      </w:r>
      <w:r w:rsidR="007C5875" w:rsidRPr="003E3DE1">
        <w:rPr>
          <w:rFonts w:ascii="Times New Roman" w:eastAsia="Calibri" w:hAnsi="Times New Roman" w:cs="Times New Roman"/>
          <w:sz w:val="24"/>
          <w:szCs w:val="24"/>
          <w:lang w:eastAsia="et-EE"/>
        </w:rPr>
        <w:t xml:space="preserve">ja </w:t>
      </w:r>
      <w:r w:rsidR="000231ED" w:rsidRPr="003E3DE1">
        <w:rPr>
          <w:rFonts w:ascii="Times New Roman" w:eastAsia="Calibri" w:hAnsi="Times New Roman" w:cs="Times New Roman"/>
          <w:sz w:val="24"/>
          <w:szCs w:val="24"/>
          <w:lang w:eastAsia="et-EE"/>
        </w:rPr>
        <w:t xml:space="preserve">2027. aasta 1. jaanuaril </w:t>
      </w:r>
      <w:r w:rsidR="007C5875" w:rsidRPr="003E3DE1">
        <w:rPr>
          <w:rFonts w:ascii="Times New Roman" w:eastAsia="Calibri" w:hAnsi="Times New Roman" w:cs="Times New Roman"/>
          <w:sz w:val="24"/>
          <w:szCs w:val="24"/>
          <w:lang w:eastAsia="et-EE"/>
        </w:rPr>
        <w:t>(valla- ja linnasekretäri haridusnõude muudatus</w:t>
      </w:r>
      <w:r w:rsidR="00377C83" w:rsidRPr="003E3DE1">
        <w:rPr>
          <w:rFonts w:ascii="Times New Roman" w:eastAsia="Calibri" w:hAnsi="Times New Roman" w:cs="Times New Roman"/>
          <w:sz w:val="24"/>
          <w:szCs w:val="24"/>
          <w:lang w:eastAsia="et-EE"/>
        </w:rPr>
        <w:t xml:space="preserve">). Seaduse </w:t>
      </w:r>
      <w:r w:rsidRPr="003E3DE1">
        <w:rPr>
          <w:rFonts w:ascii="Times New Roman" w:eastAsia="Calibri" w:hAnsi="Times New Roman" w:cs="Times New Roman"/>
          <w:sz w:val="24"/>
          <w:szCs w:val="24"/>
          <w:lang w:eastAsia="et-EE"/>
        </w:rPr>
        <w:t xml:space="preserve">jõustumise võimalik aeg </w:t>
      </w:r>
      <w:r w:rsidR="00605EED" w:rsidRPr="003E3DE1">
        <w:rPr>
          <w:rFonts w:ascii="Times New Roman" w:eastAsia="Calibri" w:hAnsi="Times New Roman" w:cs="Times New Roman"/>
          <w:sz w:val="24"/>
          <w:szCs w:val="24"/>
          <w:lang w:eastAsia="et-EE"/>
        </w:rPr>
        <w:t xml:space="preserve">2025. aasta 1. jaanuaril </w:t>
      </w:r>
      <w:r w:rsidRPr="003E3DE1">
        <w:rPr>
          <w:rFonts w:ascii="Times New Roman" w:eastAsia="Calibri" w:hAnsi="Times New Roman" w:cs="Times New Roman"/>
          <w:sz w:val="24"/>
          <w:szCs w:val="24"/>
          <w:lang w:eastAsia="et-EE"/>
        </w:rPr>
        <w:t>on välja pakutud arvestades üldist seaduseelnõude menetlemise aega Vabariigi Valitsuses ja Riigikogus.</w:t>
      </w:r>
    </w:p>
    <w:p w14:paraId="499D0573" w14:textId="77777777" w:rsidR="00605EED" w:rsidRPr="003E3DE1" w:rsidRDefault="00605EED" w:rsidP="003E3DE1">
      <w:pPr>
        <w:spacing w:after="0" w:line="240" w:lineRule="auto"/>
        <w:jc w:val="both"/>
        <w:rPr>
          <w:rFonts w:ascii="Times New Roman" w:eastAsia="Calibri" w:hAnsi="Times New Roman" w:cs="Times New Roman"/>
          <w:sz w:val="24"/>
          <w:szCs w:val="24"/>
        </w:rPr>
      </w:pPr>
    </w:p>
    <w:p w14:paraId="5C28CE95" w14:textId="77777777" w:rsidR="00FD0612" w:rsidRPr="003E3DE1" w:rsidRDefault="00FD0612" w:rsidP="003E3DE1">
      <w:pPr>
        <w:keepNext/>
        <w:keepLines/>
        <w:spacing w:after="0" w:line="240" w:lineRule="auto"/>
        <w:outlineLvl w:val="0"/>
        <w:rPr>
          <w:rFonts w:ascii="Times New Roman" w:eastAsia="Times New Roman" w:hAnsi="Times New Roman" w:cs="Times New Roman"/>
          <w:b/>
          <w:sz w:val="24"/>
          <w:szCs w:val="24"/>
        </w:rPr>
      </w:pPr>
      <w:bookmarkStart w:id="148" w:name="_Toc10725192"/>
      <w:r w:rsidRPr="003E3DE1">
        <w:rPr>
          <w:rFonts w:ascii="Times New Roman" w:eastAsia="Times New Roman" w:hAnsi="Times New Roman" w:cs="Times New Roman"/>
          <w:b/>
          <w:sz w:val="24"/>
          <w:szCs w:val="24"/>
        </w:rPr>
        <w:t>10. Eelnõu kooskõlastamine, huvirühmade kaasamine ja avalik konsultatsioon</w:t>
      </w:r>
      <w:bookmarkEnd w:id="148"/>
    </w:p>
    <w:p w14:paraId="248A12BB" w14:textId="32B41683" w:rsidR="00FD0612" w:rsidRPr="003E3DE1" w:rsidRDefault="00FD0612" w:rsidP="003E3DE1">
      <w:pPr>
        <w:spacing w:after="0" w:line="240" w:lineRule="auto"/>
        <w:rPr>
          <w:rFonts w:ascii="Times New Roman" w:eastAsia="Calibri" w:hAnsi="Times New Roman" w:cs="Times New Roman"/>
          <w:sz w:val="24"/>
          <w:szCs w:val="24"/>
        </w:rPr>
      </w:pPr>
    </w:p>
    <w:p w14:paraId="3C7CB6DD" w14:textId="421309C9" w:rsidR="00577C63" w:rsidRPr="003E3DE1" w:rsidRDefault="00577C63" w:rsidP="003E3DE1">
      <w:pPr>
        <w:pStyle w:val="Snum"/>
      </w:pPr>
      <w:r w:rsidRPr="003E3DE1">
        <w:t>Eelnõuga seotud varasem</w:t>
      </w:r>
      <w:r w:rsidRPr="003E3DE1">
        <w:rPr>
          <w:rStyle w:val="Allmrkuseviide"/>
        </w:rPr>
        <w:footnoteReference w:id="183"/>
      </w:r>
      <w:r w:rsidRPr="003E3DE1">
        <w:t xml:space="preserve"> </w:t>
      </w:r>
      <w:r w:rsidRPr="003E3DE1">
        <w:rPr>
          <w:rFonts w:cs="Times New Roman"/>
        </w:rPr>
        <w:t xml:space="preserve">kohaliku omavalitsuse korralduse seaduse ja sellega seonduvate seaduste muutmise seaduse eelnõu </w:t>
      </w:r>
      <w:r w:rsidRPr="003E3DE1">
        <w:t>menetlus on leitav eelnõude infosüsteemis EIS</w:t>
      </w:r>
      <w:r w:rsidRPr="003E3DE1">
        <w:rPr>
          <w:rStyle w:val="Allmrkuseviide"/>
          <w:rFonts w:cs="Times New Roman"/>
        </w:rPr>
        <w:footnoteReference w:id="184"/>
      </w:r>
      <w:r w:rsidRPr="003E3DE1">
        <w:rPr>
          <w:rFonts w:cs="Times New Roman"/>
        </w:rPr>
        <w:t xml:space="preserve"> ja </w:t>
      </w:r>
      <w:r w:rsidRPr="003E3DE1">
        <w:t xml:space="preserve">Riigikogu </w:t>
      </w:r>
      <w:r w:rsidR="009E424F" w:rsidRPr="003E3DE1">
        <w:t>veebi</w:t>
      </w:r>
      <w:r w:rsidRPr="003E3DE1">
        <w:t>lehelt</w:t>
      </w:r>
      <w:r w:rsidRPr="003E3DE1">
        <w:rPr>
          <w:rStyle w:val="Allmrkuseviide"/>
          <w:rFonts w:cs="Times New Roman"/>
        </w:rPr>
        <w:footnoteReference w:id="185"/>
      </w:r>
      <w:r w:rsidRPr="003E3DE1">
        <w:t xml:space="preserve"> (eelnõu 626 SE)</w:t>
      </w:r>
      <w:r w:rsidRPr="003E3DE1">
        <w:rPr>
          <w:rFonts w:cs="Times New Roman"/>
        </w:rPr>
        <w:t>.</w:t>
      </w:r>
    </w:p>
    <w:p w14:paraId="41D0614D" w14:textId="77777777" w:rsidR="00577C63" w:rsidRPr="003E3DE1" w:rsidRDefault="00577C63" w:rsidP="003E3DE1">
      <w:pPr>
        <w:spacing w:after="0" w:line="240" w:lineRule="auto"/>
        <w:rPr>
          <w:rFonts w:ascii="Times New Roman" w:eastAsia="Calibri" w:hAnsi="Times New Roman" w:cs="Times New Roman"/>
          <w:sz w:val="24"/>
          <w:szCs w:val="24"/>
        </w:rPr>
      </w:pPr>
    </w:p>
    <w:p w14:paraId="4F16D9D6" w14:textId="6F6B2F18" w:rsidR="009E424F" w:rsidRPr="003E3DE1" w:rsidRDefault="00B6071E"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Eelnõu </w:t>
      </w:r>
      <w:r w:rsidR="009E424F" w:rsidRPr="003E3DE1">
        <w:rPr>
          <w:rFonts w:ascii="Times New Roman" w:eastAsia="Calibri" w:hAnsi="Times New Roman" w:cs="Times New Roman"/>
          <w:sz w:val="24"/>
          <w:szCs w:val="24"/>
        </w:rPr>
        <w:t xml:space="preserve">esitati </w:t>
      </w:r>
      <w:r w:rsidRPr="003E3DE1">
        <w:rPr>
          <w:rFonts w:ascii="Times New Roman" w:eastAsia="Calibri" w:hAnsi="Times New Roman" w:cs="Times New Roman"/>
          <w:sz w:val="24"/>
          <w:szCs w:val="24"/>
        </w:rPr>
        <w:t>kooskõlastamiseks ministeeriumitele</w:t>
      </w:r>
      <w:r w:rsidR="00625292" w:rsidRPr="003E3DE1">
        <w:rPr>
          <w:rFonts w:ascii="Times New Roman" w:eastAsia="Calibri" w:hAnsi="Times New Roman" w:cs="Times New Roman"/>
          <w:sz w:val="24"/>
          <w:szCs w:val="24"/>
        </w:rPr>
        <w:t xml:space="preserve"> </w:t>
      </w:r>
      <w:r w:rsidR="00577C63" w:rsidRPr="003E3DE1">
        <w:rPr>
          <w:rFonts w:ascii="Times New Roman" w:eastAsia="Calibri" w:hAnsi="Times New Roman" w:cs="Times New Roman"/>
          <w:sz w:val="24"/>
          <w:szCs w:val="24"/>
        </w:rPr>
        <w:t>ning</w:t>
      </w:r>
      <w:r w:rsidRPr="003E3DE1">
        <w:rPr>
          <w:rFonts w:ascii="Times New Roman" w:eastAsia="Calibri" w:hAnsi="Times New Roman" w:cs="Times New Roman"/>
          <w:sz w:val="24"/>
          <w:szCs w:val="24"/>
        </w:rPr>
        <w:t xml:space="preserve"> Eesti Linnade ja Valdade Liidule.</w:t>
      </w:r>
      <w:r w:rsidR="009E424F" w:rsidRPr="003E3DE1">
        <w:rPr>
          <w:rFonts w:ascii="Times New Roman" w:eastAsia="Calibri" w:hAnsi="Times New Roman" w:cs="Times New Roman"/>
          <w:sz w:val="24"/>
          <w:szCs w:val="24"/>
        </w:rPr>
        <w:t xml:space="preserve"> Haridus- ja Teadusministeerium, Justiitsministeerium, Kaitseministeerium, Kliimaministeerium, Kultuuriministeerium, Majandus- ja Kommunikatsiooniministeerium, Siseministeerium, Sotsiaalministeerium ning Eesti Linnade ja Valdade Liit kooskõlastasid eelnõu märkustega, Rahandusministeerium märkusteta ning Välisministeerium vaikimisi. Eelnõu kooskõlastuskäik on jälgitav järgmiselt lingilt: </w:t>
      </w:r>
      <w:hyperlink r:id="rId26" w:history="1">
        <w:r w:rsidR="009E424F" w:rsidRPr="003E3DE1">
          <w:rPr>
            <w:rStyle w:val="Hperlink"/>
            <w:rFonts w:ascii="Times New Roman" w:eastAsia="Calibri" w:hAnsi="Times New Roman" w:cs="Times New Roman"/>
            <w:sz w:val="24"/>
            <w:szCs w:val="24"/>
          </w:rPr>
          <w:t>https://eelnoud.valitsus.ee/main/mount/docList/345b8b87-0431-4aaa-ad59-6f0e7112fd8b</w:t>
        </w:r>
      </w:hyperlink>
      <w:r w:rsidR="009E424F" w:rsidRPr="003E3DE1">
        <w:rPr>
          <w:rFonts w:ascii="Times New Roman" w:eastAsia="Calibri" w:hAnsi="Times New Roman" w:cs="Times New Roman"/>
          <w:sz w:val="24"/>
          <w:szCs w:val="24"/>
        </w:rPr>
        <w:t>.</w:t>
      </w:r>
    </w:p>
    <w:p w14:paraId="06AB1571" w14:textId="60E8FD6E" w:rsidR="00B6071E" w:rsidRPr="003E3DE1" w:rsidRDefault="009E424F"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lastRenderedPageBreak/>
        <w:t xml:space="preserve">Kooskõlastusringil eelnõu kohta esitatud märkuste ja ettepanekutega arvestamine on kajastatud seletuskirjale lisatud kooskõlastustabelis. </w:t>
      </w:r>
    </w:p>
    <w:p w14:paraId="341F3588" w14:textId="77777777" w:rsidR="009E424F" w:rsidRPr="003E3DE1" w:rsidRDefault="009E424F" w:rsidP="003E3DE1">
      <w:pPr>
        <w:spacing w:after="0" w:line="240" w:lineRule="auto"/>
        <w:jc w:val="both"/>
        <w:rPr>
          <w:rFonts w:ascii="Times New Roman" w:eastAsia="Calibri" w:hAnsi="Times New Roman" w:cs="Times New Roman"/>
          <w:sz w:val="24"/>
          <w:szCs w:val="24"/>
        </w:rPr>
      </w:pPr>
    </w:p>
    <w:p w14:paraId="4522D27D" w14:textId="73019B2C" w:rsidR="009E424F" w:rsidRPr="003E3DE1" w:rsidRDefault="009E424F" w:rsidP="003E3DE1">
      <w:pPr>
        <w:spacing w:after="0" w:line="240" w:lineRule="auto"/>
        <w:jc w:val="both"/>
        <w:rPr>
          <w:rFonts w:ascii="Times New Roman" w:eastAsia="Calibri" w:hAnsi="Times New Roman" w:cs="Times New Roman"/>
          <w:sz w:val="24"/>
          <w:szCs w:val="24"/>
        </w:rPr>
      </w:pPr>
      <w:r w:rsidRPr="003E3DE1">
        <w:rPr>
          <w:rFonts w:ascii="Times New Roman" w:eastAsia="Calibri" w:hAnsi="Times New Roman" w:cs="Times New Roman"/>
          <w:sz w:val="24"/>
          <w:szCs w:val="24"/>
        </w:rPr>
        <w:t xml:space="preserve">Eelnõu on esitatud </w:t>
      </w:r>
      <w:r w:rsidR="002E506B" w:rsidRPr="003E3DE1">
        <w:rPr>
          <w:rFonts w:ascii="Times New Roman" w:eastAsia="Calibri" w:hAnsi="Times New Roman" w:cs="Times New Roman"/>
          <w:sz w:val="24"/>
          <w:szCs w:val="24"/>
        </w:rPr>
        <w:t xml:space="preserve">vastavalt Vabariigi Valitsuse reglemendi § 6 lõikele 5 </w:t>
      </w:r>
      <w:r w:rsidRPr="003E3DE1">
        <w:rPr>
          <w:rFonts w:ascii="Times New Roman" w:eastAsia="Calibri" w:hAnsi="Times New Roman" w:cs="Times New Roman"/>
          <w:sz w:val="24"/>
          <w:szCs w:val="24"/>
        </w:rPr>
        <w:t xml:space="preserve">täiendavaks kooskõlastamiseks Justiitsministeeriumile. </w:t>
      </w:r>
    </w:p>
    <w:p w14:paraId="5BF2A4DA" w14:textId="77777777" w:rsidR="00B6071E" w:rsidRPr="003E3DE1" w:rsidRDefault="00B6071E" w:rsidP="003E3DE1">
      <w:pPr>
        <w:pStyle w:val="Vahedeta"/>
        <w:jc w:val="both"/>
        <w:rPr>
          <w:rFonts w:ascii="Times New Roman" w:eastAsia="Calibri" w:hAnsi="Times New Roman"/>
          <w:sz w:val="24"/>
          <w:szCs w:val="24"/>
        </w:rPr>
      </w:pPr>
    </w:p>
    <w:p w14:paraId="20CB6F0D" w14:textId="77777777" w:rsidR="00DC6AD3" w:rsidRPr="003E3DE1" w:rsidRDefault="00DC6AD3" w:rsidP="003E3DE1">
      <w:pPr>
        <w:pStyle w:val="Vahedeta"/>
        <w:jc w:val="both"/>
        <w:rPr>
          <w:rFonts w:ascii="Times New Roman" w:eastAsia="Calibri" w:hAnsi="Times New Roman"/>
          <w:sz w:val="24"/>
          <w:szCs w:val="24"/>
        </w:rPr>
      </w:pPr>
    </w:p>
    <w:p w14:paraId="50F5F11D" w14:textId="77777777" w:rsidR="005A00F7" w:rsidRPr="003E3DE1" w:rsidRDefault="005A00F7" w:rsidP="003E3DE1">
      <w:pPr>
        <w:widowControl w:val="0"/>
        <w:pBdr>
          <w:bottom w:val="single" w:sz="12" w:space="1" w:color="auto"/>
        </w:pBdr>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eastAsia="et-EE"/>
        </w:rPr>
      </w:pPr>
      <w:bookmarkStart w:id="149" w:name="_Hlk66788268"/>
    </w:p>
    <w:p w14:paraId="2E84579D" w14:textId="77777777" w:rsidR="00B6071E" w:rsidRPr="003E3DE1" w:rsidRDefault="00B6071E" w:rsidP="003E3DE1">
      <w:pPr>
        <w:spacing w:after="0" w:line="240" w:lineRule="auto"/>
        <w:rPr>
          <w:rFonts w:ascii="Times New Roman" w:eastAsia="Calibri" w:hAnsi="Times New Roman" w:cs="Times New Roman"/>
          <w:sz w:val="24"/>
          <w:szCs w:val="24"/>
        </w:rPr>
      </w:pPr>
      <w:r w:rsidRPr="003E3DE1">
        <w:rPr>
          <w:rFonts w:ascii="Times New Roman" w:eastAsia="Calibri" w:hAnsi="Times New Roman" w:cs="Times New Roman"/>
          <w:sz w:val="24"/>
          <w:szCs w:val="24"/>
        </w:rPr>
        <w:t>Algatab Vabariigi Valitsus</w:t>
      </w:r>
      <w:r w:rsidRPr="003E3DE1">
        <w:rPr>
          <w:rFonts w:ascii="Times New Roman" w:eastAsia="Calibri" w:hAnsi="Times New Roman" w:cs="Times New Roman"/>
          <w:sz w:val="24"/>
          <w:szCs w:val="24"/>
        </w:rPr>
        <w:tab/>
      </w:r>
      <w:r w:rsidRPr="003E3DE1">
        <w:rPr>
          <w:rFonts w:ascii="Times New Roman" w:eastAsia="Calibri" w:hAnsi="Times New Roman" w:cs="Times New Roman"/>
          <w:sz w:val="24"/>
          <w:szCs w:val="24"/>
        </w:rPr>
        <w:tab/>
        <w:t>……..</w:t>
      </w:r>
    </w:p>
    <w:p w14:paraId="38DC2C63" w14:textId="77777777" w:rsidR="005A00F7" w:rsidRPr="003E3DE1" w:rsidRDefault="005A00F7" w:rsidP="003E3DE1">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eastAsia="et-EE"/>
        </w:rPr>
      </w:pPr>
    </w:p>
    <w:p w14:paraId="719F91CD" w14:textId="77777777" w:rsidR="005A00F7" w:rsidRDefault="005A00F7" w:rsidP="003E3DE1">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eastAsia="et-EE"/>
        </w:rPr>
      </w:pPr>
      <w:r w:rsidRPr="003E3DE1">
        <w:rPr>
          <w:rFonts w:ascii="Times New Roman" w:eastAsia="Arial Unicode MS" w:hAnsi="Times New Roman" w:cs="Times New Roman"/>
          <w:color w:val="000000"/>
          <w:kern w:val="3"/>
          <w:sz w:val="24"/>
          <w:szCs w:val="24"/>
          <w:lang w:eastAsia="et-EE"/>
        </w:rPr>
        <w:t>(allkirjastatud digitaalselt)</w:t>
      </w:r>
      <w:bookmarkEnd w:id="149"/>
    </w:p>
    <w:sectPr w:rsidR="005A00F7" w:rsidSect="00256821">
      <w:headerReference w:type="default" r:id="rId27"/>
      <w:footerReference w:type="default" r:id="rId28"/>
      <w:pgSz w:w="11906" w:h="16838" w:code="9"/>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Iivika Sale" w:date="2024-05-10T12:25:00Z" w:initials="IS">
    <w:p w14:paraId="7B4DBB5A" w14:textId="77777777" w:rsidR="00444C48" w:rsidRDefault="00444C48" w:rsidP="00CC306A">
      <w:pPr>
        <w:pStyle w:val="Kommentaaritekst"/>
      </w:pPr>
      <w:r>
        <w:rPr>
          <w:rStyle w:val="Kommentaariviide"/>
        </w:rPr>
        <w:annotationRef/>
      </w:r>
      <w:r>
        <w:t xml:space="preserve">Seaduse muutmise või kehtetuks tunnistamise korral või muudel juhtudel võib seaduste eristamiseks kasutada seaduse algteksti avaldamismärget (HÕNTE § 30 lg 2). KOLS algteksti avaldamismärge: </w:t>
      </w:r>
      <w:r>
        <w:rPr>
          <w:highlight w:val="white"/>
        </w:rPr>
        <w:t>RT I 2002, 96, 565</w:t>
      </w:r>
    </w:p>
  </w:comment>
  <w:comment w:id="100" w:author="Iivika Sale" w:date="2024-05-10T16:32:00Z" w:initials="IS">
    <w:p w14:paraId="7C70810D" w14:textId="77777777" w:rsidR="008E49EA" w:rsidRDefault="008E49EA" w:rsidP="00451570">
      <w:pPr>
        <w:pStyle w:val="Kommentaaritekst"/>
      </w:pPr>
      <w:r>
        <w:rPr>
          <w:rStyle w:val="Kommentaariviide"/>
        </w:rPr>
        <w:annotationRef/>
      </w:r>
      <w:r>
        <w:t xml:space="preserve">Viide KorS §-le 24 ebavajalik ega sobitu erimeetmete volituse põhjenduste juurde. </w:t>
      </w:r>
    </w:p>
  </w:comment>
  <w:comment w:id="101" w:author="Iivika Sale" w:date="2024-05-10T16:33:00Z" w:initials="IS">
    <w:p w14:paraId="74131C4F" w14:textId="77777777" w:rsidR="008E49EA" w:rsidRDefault="008E49EA" w:rsidP="00FC31C6">
      <w:pPr>
        <w:pStyle w:val="Kommentaaritekst"/>
      </w:pPr>
      <w:r>
        <w:rPr>
          <w:rStyle w:val="Kommentaariviide"/>
        </w:rPr>
        <w:annotationRef/>
      </w:r>
      <w:r>
        <w:t>KOV-idel pole kehtiva õiguse kohaselt vahetu sunni kasutamise õigust. Palun eemaldada seletuskirjast kõik sellekohased viited.</w:t>
      </w:r>
    </w:p>
  </w:comment>
  <w:comment w:id="103" w:author="Iivika Sale" w:date="2024-05-10T16:34:00Z" w:initials="IS">
    <w:p w14:paraId="1C2AE843" w14:textId="77777777" w:rsidR="008E49EA" w:rsidRDefault="008E49EA" w:rsidP="00EA0DA3">
      <w:pPr>
        <w:pStyle w:val="Kommentaaritekst"/>
      </w:pPr>
      <w:r>
        <w:rPr>
          <w:rStyle w:val="Kommentaariviide"/>
        </w:rPr>
        <w:annotationRef/>
      </w:r>
      <w:r>
        <w:t>Palun täpsustada, milliste dokumentide?</w:t>
      </w:r>
    </w:p>
  </w:comment>
  <w:comment w:id="104" w:author="Iivika Sale" w:date="2024-05-10T16:35:00Z" w:initials="IS">
    <w:p w14:paraId="572947DC" w14:textId="77777777" w:rsidR="008E49EA" w:rsidRDefault="008E49EA" w:rsidP="0081600D">
      <w:pPr>
        <w:pStyle w:val="Kommentaaritekst"/>
      </w:pPr>
      <w:r>
        <w:rPr>
          <w:rStyle w:val="Kommentaariviide"/>
        </w:rPr>
        <w:annotationRef/>
      </w:r>
      <w:r>
        <w:t>Kui KOV ametnik tegeleb hulkuva lemmikloomaga, siis kuidas on teada, millisele isikule ta kuulub, st kelle isikusamasust on vaja tõendada? Kui KOV ametnik juba teab, kellele loom kuulub, siis miks on vaja tema isikusamasust tuvastada?</w:t>
      </w:r>
    </w:p>
  </w:comment>
  <w:comment w:id="106" w:author="Iivika Sale" w:date="2024-05-10T16:36:00Z" w:initials="IS">
    <w:p w14:paraId="282B313C" w14:textId="77777777" w:rsidR="008E49EA" w:rsidRDefault="008E49EA" w:rsidP="00B54FEE">
      <w:pPr>
        <w:pStyle w:val="Kommentaaritekst"/>
      </w:pPr>
      <w:r>
        <w:rPr>
          <w:rStyle w:val="Kommentaariviide"/>
        </w:rPr>
        <w:annotationRef/>
      </w:r>
      <w:r>
        <w:t>Vajab täpsustamist, millisest KOV eeskirjast tulenevalt seatakse nõudeid ehitise ohutusele ja millisest põlemisohtlikele ja keskkonda saastavatele ainetele (viimane tundub pigem jäätmeseaduse valdkond)? Kuivõrd tegemist on isikute õigusi intensiivselt riivava meetmega, tuleb seletuskirjas rohkem selgitada, miks on meede avaliku korra tagamiseks ja oluliste õigushüvede kaitseks vajalik. Palume sh selgitada, millised ohud võivad realiseeruda, kui meedet ei saa kasutada.</w:t>
      </w:r>
    </w:p>
  </w:comment>
  <w:comment w:id="107" w:author="Iivika Sale" w:date="2024-05-10T16:37:00Z" w:initials="IS">
    <w:p w14:paraId="71EA9B7D" w14:textId="77777777" w:rsidR="008E49EA" w:rsidRDefault="008E49EA" w:rsidP="00A75210">
      <w:pPr>
        <w:pStyle w:val="Kommentaaritekst"/>
      </w:pPr>
      <w:r>
        <w:rPr>
          <w:rStyle w:val="Kommentaariviide"/>
        </w:rPr>
        <w:annotationRef/>
      </w:r>
      <w:r>
        <w:t>Jääb arusaamatuks, miks on meedet vaja pärast ettekirjutuse tegemist, aga mitte enne. Lisaks ei ole toodud näidete puhul vajalik valduse läbivaatus, vaid piisab valdusesse sisenemisest, kuivõrd rikkumised peaksid olema ilmselged. Niisiis tuleks seletuskirjas tuua näiteid olukordadest, mil valduse läbivaatus on vajalik ja põhjendatud KOKS § 22 lõike 1 punktides 36.1 ja 36.2 sätestatud eeskirjade ja punktis 36.7 sätestatud nõuete ja korra täitmise üle riikliku järelevalve teostamisel. Seejuures selgitades, milliste õigushüvede kaitse niivõrd riivava meetme kasutamist õigustab.</w:t>
      </w:r>
    </w:p>
  </w:comment>
  <w:comment w:id="108" w:author="Iivika Sale" w:date="2024-05-10T16:38:00Z" w:initials="IS">
    <w:p w14:paraId="3FCBA24E" w14:textId="77777777" w:rsidR="008E49EA" w:rsidRDefault="008E49EA" w:rsidP="009E1458">
      <w:pPr>
        <w:pStyle w:val="Kommentaaritekst"/>
      </w:pPr>
      <w:r>
        <w:rPr>
          <w:rStyle w:val="Kommentaariviide"/>
        </w:rPr>
        <w:annotationRef/>
      </w:r>
      <w:r>
        <w:t xml:space="preserve">Olukorras, kus isik ei ole täitnud ettekirjutust, peaks sellist tegevust käsitlema asendustäitmisena, mitte vallasasja hoiule võtmisena. </w:t>
      </w:r>
    </w:p>
  </w:comment>
  <w:comment w:id="109" w:author="Iivika Sale" w:date="2024-05-10T16:39:00Z" w:initials="IS">
    <w:p w14:paraId="02ACA094" w14:textId="77777777" w:rsidR="008E49EA" w:rsidRDefault="008E49EA" w:rsidP="004969B7">
      <w:pPr>
        <w:pStyle w:val="Kommentaaritekst"/>
      </w:pPr>
      <w:r>
        <w:rPr>
          <w:rStyle w:val="Kommentaariviide"/>
        </w:rPr>
        <w:annotationRef/>
      </w:r>
      <w:r>
        <w:t>Kuidas täpselt on tegemist hoiule võtmisega, sh mis tingimustel isikule loom tagastatakse? Kuidas toimib see regulatsioon koosmõjus loomakaitseseaduse §-dega 5 ja 64? Kuidas saab KOV hoiule võtmise meedet tõhusalt kasutada ilma vallasasja läbivaatamise õiguseta (KorS § 49)? Näiteks kemikaalide puhul, kui pole võimalik anuma siuga tutvuda.</w:t>
      </w:r>
    </w:p>
  </w:comment>
  <w:comment w:id="122" w:author="Iivika Sale" w:date="2024-05-10T13:02:00Z" w:initials="IS">
    <w:p w14:paraId="1AD44D5B" w14:textId="31D59822" w:rsidR="007E3CD0" w:rsidRDefault="00532B9D" w:rsidP="00682A35">
      <w:pPr>
        <w:pStyle w:val="Kommentaaritekst"/>
      </w:pPr>
      <w:r>
        <w:rPr>
          <w:rStyle w:val="Kommentaariviide"/>
        </w:rPr>
        <w:annotationRef/>
      </w:r>
      <w:r w:rsidR="007E3CD0">
        <w:t xml:space="preserve">Tegemist ei ole mitte sisulise vastuolu, vaid pigem õiguslüngaga (mida aga oleme praktikas suutnud ületada RTS § 2 lõike 6 alusel). Palun selgitust vastavalt muuta. </w:t>
      </w:r>
    </w:p>
  </w:comment>
  <w:comment w:id="133" w:author="Joel Kook" w:date="2024-05-07T16:14:00Z" w:initials="JK">
    <w:p w14:paraId="2D0CF50D" w14:textId="748A5269" w:rsidR="00224E2C" w:rsidRDefault="00224E2C" w:rsidP="00660D8B">
      <w:pPr>
        <w:pStyle w:val="Kommentaaritekst"/>
      </w:pPr>
      <w:r>
        <w:rPr>
          <w:rStyle w:val="Kommentaariviide"/>
        </w:rPr>
        <w:annotationRef/>
      </w:r>
      <w:r>
        <w:rPr>
          <w:color w:val="000000"/>
        </w:rPr>
        <w:t xml:space="preserve">Elanike sihtrühmana käsitlemisel avaldub lisaks </w:t>
      </w:r>
      <w:r>
        <w:rPr>
          <w:color w:val="000000"/>
          <w:u w:val="single"/>
        </w:rPr>
        <w:t>mõju inimeste õigustele</w:t>
      </w:r>
      <w:r>
        <w:rPr>
          <w:color w:val="000000"/>
        </w:rPr>
        <w:t xml:space="preserve">, täpsemalt </w:t>
      </w:r>
      <w:r>
        <w:rPr>
          <w:color w:val="000000"/>
          <w:u w:val="single"/>
        </w:rPr>
        <w:t>isikuandmete kaitsele</w:t>
      </w:r>
      <w:r>
        <w:rPr>
          <w:color w:val="000000"/>
        </w:rPr>
        <w:t>. Täpsustada.</w:t>
      </w:r>
    </w:p>
  </w:comment>
  <w:comment w:id="134" w:author="Joel Kook" w:date="2024-05-07T16:15:00Z" w:initials="JK">
    <w:p w14:paraId="58186569" w14:textId="77777777" w:rsidR="00224E2C" w:rsidRDefault="00224E2C" w:rsidP="00CD2E6D">
      <w:pPr>
        <w:pStyle w:val="Kommentaaritekst"/>
      </w:pPr>
      <w:r>
        <w:rPr>
          <w:rStyle w:val="Kommentaariviide"/>
        </w:rPr>
        <w:annotationRef/>
      </w:r>
      <w:r>
        <w:rPr>
          <w:color w:val="000000"/>
        </w:rPr>
        <w:t>Kui korraga analüüsitakse nii KOV-ide kui nende elanikele avalduvat mõju, tuleks eelpool toodud muudatuse sihtrühma juurde (KOV-id) märkida lisaks ka KOV-ide elanikud.</w:t>
      </w:r>
    </w:p>
  </w:comment>
  <w:comment w:id="135" w:author="Joel Kook" w:date="2024-05-07T16:18:00Z" w:initials="JK">
    <w:p w14:paraId="1CE2EA51" w14:textId="77777777" w:rsidR="00224E2C" w:rsidRDefault="00224E2C">
      <w:pPr>
        <w:pStyle w:val="Kommentaaritekst"/>
      </w:pPr>
      <w:r>
        <w:rPr>
          <w:rStyle w:val="Kommentaariviide"/>
        </w:rPr>
        <w:annotationRef/>
      </w:r>
      <w:r>
        <w:rPr>
          <w:color w:val="000000"/>
        </w:rPr>
        <w:t>Mõju ulatuse osas tuleks hinnata ka järgnevat:</w:t>
      </w:r>
    </w:p>
    <w:p w14:paraId="4843D4A1" w14:textId="77777777" w:rsidR="00224E2C" w:rsidRDefault="00224E2C">
      <w:pPr>
        <w:pStyle w:val="Kommentaaritekst"/>
      </w:pPr>
      <w:r>
        <w:rPr>
          <w:color w:val="000000"/>
        </w:rPr>
        <w:t xml:space="preserve">1. Kui sihtrühmaks on </w:t>
      </w:r>
      <w:r>
        <w:rPr>
          <w:color w:val="000000"/>
          <w:u w:val="single"/>
        </w:rPr>
        <w:t>KOV asutused</w:t>
      </w:r>
      <w:r>
        <w:rPr>
          <w:color w:val="000000"/>
        </w:rPr>
        <w:t>, siis nende vajadust muudatustega kohaneda - nt kui sarnaseid küsitlusi ja analüüse on ka varem läbi viidud, siis mis konkreetselt KOV-ide jaoks muutub ja kui raske on sellega kohaneda. Samas võib ka rõhutada, et tegemist on võimalusega KOV-ide jaoks, mitte kohustusega. Siiski määrab mõju ulatuse KOVide võimekus või vajadus kohaneda - nt kas edaspidi tuleb hakata korraldama andmekaitsealaseid lisakoolitusi analüüside koostajatele ja küsitluste läbiviijatele - oleksid need pigem ühekordsed muudatustega kurssi viimised või on vajadus neid korrata jne. Andmekaitse nõuded kehtiksid ka siis, kui teenust väljastpoolt tellitaks ja ilmselt lasub lõppvastutus sel juhul rikkumiste korral ikkagi KOV-il. Mõju ulatusega on seotud samas ka KOV-i kasvav võimekus poliitikat kujundada.</w:t>
      </w:r>
    </w:p>
    <w:p w14:paraId="3D6D1853" w14:textId="77777777" w:rsidR="00224E2C" w:rsidRDefault="00224E2C" w:rsidP="000C050E">
      <w:pPr>
        <w:pStyle w:val="Kommentaaritekst"/>
      </w:pPr>
      <w:r>
        <w:rPr>
          <w:color w:val="000000"/>
        </w:rPr>
        <w:t xml:space="preserve">2. Kui sihtrühmaks on ka </w:t>
      </w:r>
      <w:r>
        <w:rPr>
          <w:color w:val="000000"/>
          <w:u w:val="single"/>
        </w:rPr>
        <w:t>KOV elanikud</w:t>
      </w:r>
      <w:r>
        <w:rPr>
          <w:color w:val="000000"/>
        </w:rPr>
        <w:t>, siis tuleks juurde märkida, mis muutub nende jaoks - kas muudatus toob neile kaasa pigem nende andmete parema kaitstuse võrrelduna praegusega ja võimaluse saada rohkem teada oma andmete kasutamisest ja/või lubab KOV-il varasemast rohkematel juhtudel oma ülesande püstitusest lähtuvalt isikuandmeid üldistes poliitikakujundamise huvides kasutada, millega võivad suureneda ka andmete kuritarvituse riskid (teiste asutuste andmete kasutamine jne).</w:t>
      </w:r>
    </w:p>
  </w:comment>
  <w:comment w:id="136" w:author="Joel Kook" w:date="2024-05-07T16:19:00Z" w:initials="JK">
    <w:p w14:paraId="1F5C148E" w14:textId="77777777" w:rsidR="00224E2C" w:rsidRDefault="00224E2C" w:rsidP="00413290">
      <w:pPr>
        <w:pStyle w:val="Kommentaaritekst"/>
      </w:pPr>
      <w:r>
        <w:rPr>
          <w:rStyle w:val="Kommentaariviide"/>
        </w:rPr>
        <w:annotationRef/>
      </w:r>
      <w:r>
        <w:rPr>
          <w:color w:val="000000"/>
        </w:rPr>
        <w:t>Selle lõigu võiks tõsta pigem mõju ulatuse kirjelduse alla, kuna annab aimu töökorralduse muutumisest, millel on positiivsed tagajärjed.</w:t>
      </w:r>
    </w:p>
  </w:comment>
  <w:comment w:id="137" w:author="Joel Kook" w:date="2024-05-07T16:19:00Z" w:initials="JK">
    <w:p w14:paraId="557E6600" w14:textId="77777777" w:rsidR="00224E2C" w:rsidRDefault="00224E2C" w:rsidP="00855451">
      <w:pPr>
        <w:pStyle w:val="Kommentaaritekst"/>
      </w:pPr>
      <w:r>
        <w:rPr>
          <w:rStyle w:val="Kommentaariviide"/>
        </w:rPr>
        <w:annotationRef/>
      </w:r>
      <w:r>
        <w:rPr>
          <w:color w:val="000000"/>
        </w:rPr>
        <w:t>Siiski tuleks ebasoovitava mõju riskina senisest suurema andmekasutuse juures käsitleda võimalikku andmeleket, isikuandmete kasutamist olukordades, kus selleks otsene vajadus puudub, samuti ka teenuse sisseostmisel vastutuse võimalikku hajumist või riskide suurenemist. Hinnata tuleks nende vms riskide avaldumise tõenäosust ja märkida ka nende maandamise (võimalikud) meetmed.</w:t>
      </w:r>
    </w:p>
  </w:comment>
  <w:comment w:id="138" w:author="Joel Kook" w:date="2024-05-07T16:20:00Z" w:initials="JK">
    <w:p w14:paraId="2A740357" w14:textId="77777777" w:rsidR="00224E2C" w:rsidRDefault="00224E2C">
      <w:pPr>
        <w:pStyle w:val="Kommentaaritekst"/>
      </w:pPr>
      <w:r>
        <w:rPr>
          <w:rStyle w:val="Kommentaariviide"/>
        </w:rPr>
        <w:annotationRef/>
      </w:r>
      <w:r>
        <w:rPr>
          <w:color w:val="000000"/>
        </w:rPr>
        <w:t>Täpsustada, kas on mõeldud seda, et neid küsitlusi ja analüüse võiks edaspidi olla lihtsam läbi viia, ehk teisisõnu nende hulk võiks ajas kasvada või soovitakse öelda, et muudatusega muutub otsuste tegemiseks kasutatav andmete kvaliteet paremaks vms?</w:t>
      </w:r>
    </w:p>
    <w:p w14:paraId="3FB0EB29" w14:textId="77777777" w:rsidR="00224E2C" w:rsidRDefault="00224E2C">
      <w:pPr>
        <w:pStyle w:val="Kommentaaritekst"/>
      </w:pPr>
    </w:p>
    <w:p w14:paraId="26FE79EF" w14:textId="77777777" w:rsidR="00224E2C" w:rsidRDefault="00224E2C" w:rsidP="00DF5911">
      <w:pPr>
        <w:pStyle w:val="Kommentaaritekst"/>
      </w:pPr>
      <w:r>
        <w:rPr>
          <w:color w:val="000000"/>
        </w:rPr>
        <w:t>Kui sihtrühmana käsitletakse ka kohalikke elanikke, siis ka nende vaatest võiks märkida, et teadlikumate ja andmetel rohkem tuginevate otsuste vastuvõtmisest võiks kaudselt kasu olla kõigile KOV elanikele.</w:t>
      </w:r>
    </w:p>
  </w:comment>
  <w:comment w:id="139" w:author="Joel Kook" w:date="2024-05-07T16:21:00Z" w:initials="JK">
    <w:p w14:paraId="471FDACD" w14:textId="77777777" w:rsidR="00224E2C" w:rsidRDefault="00224E2C" w:rsidP="00C93429">
      <w:pPr>
        <w:pStyle w:val="Kommentaaritekst"/>
      </w:pPr>
      <w:r>
        <w:rPr>
          <w:rStyle w:val="Kommentaariviide"/>
        </w:rPr>
        <w:annotationRef/>
      </w:r>
      <w:r>
        <w:rPr>
          <w:color w:val="000000"/>
        </w:rPr>
        <w:t>Kas ametnike arvu kohta saab esitada mingisuguse ligikaudse hinnangu (ehk otseselt järelevalvega seotud ametikohtade kohta)? Kui jah, siis võiks lisada. Alternatiivselt sobiks ka näide selliste ametikohtade arvu osas mõne keskmise Eesti omavalitsuse pinnalt, mida saab siis ehk laiendada Eestile tervikuna.</w:t>
      </w:r>
    </w:p>
  </w:comment>
  <w:comment w:id="140" w:author="Joel Kook" w:date="2024-05-07T16:21:00Z" w:initials="JK">
    <w:p w14:paraId="2A81FD77" w14:textId="77777777" w:rsidR="00224E2C" w:rsidRDefault="00224E2C" w:rsidP="00FD4ED0">
      <w:pPr>
        <w:pStyle w:val="Kommentaaritekst"/>
      </w:pPr>
      <w:r>
        <w:rPr>
          <w:rStyle w:val="Kommentaariviide"/>
        </w:rPr>
        <w:annotationRef/>
      </w:r>
      <w:r>
        <w:rPr>
          <w:color w:val="000000"/>
        </w:rPr>
        <w:t xml:space="preserve">Elanike sihtrühmana samaaegsel käsitlemisel tuleks lisada ka mõju nii </w:t>
      </w:r>
      <w:r>
        <w:rPr>
          <w:color w:val="000000"/>
          <w:u w:val="single"/>
        </w:rPr>
        <w:t>inimeste õigustele</w:t>
      </w:r>
      <w:r>
        <w:rPr>
          <w:color w:val="000000"/>
        </w:rPr>
        <w:t xml:space="preserve"> kui ka </w:t>
      </w:r>
      <w:r>
        <w:rPr>
          <w:color w:val="000000"/>
          <w:u w:val="single"/>
        </w:rPr>
        <w:t>siseturvalisusele</w:t>
      </w:r>
      <w:r>
        <w:rPr>
          <w:color w:val="000000"/>
        </w:rPr>
        <w:t xml:space="preserve"> üldisemalt. Täpsustada.</w:t>
      </w:r>
    </w:p>
  </w:comment>
  <w:comment w:id="141" w:author="Joel Kook" w:date="2024-05-07T16:22:00Z" w:initials="JK">
    <w:p w14:paraId="61E53F24" w14:textId="77777777" w:rsidR="00224E2C" w:rsidRDefault="00224E2C">
      <w:pPr>
        <w:pStyle w:val="Kommentaaritekst"/>
      </w:pPr>
      <w:r>
        <w:rPr>
          <w:rStyle w:val="Kommentaariviide"/>
        </w:rPr>
        <w:annotationRef/>
      </w:r>
      <w:r>
        <w:rPr>
          <w:color w:val="000000"/>
        </w:rPr>
        <w:t xml:space="preserve">Taas kord, kui sihtrühmaks on ka KOV elanikud, siis tuleks nad selgelt märkida ka eespool olevasse muudatuse sihtrühma loendisse. </w:t>
      </w:r>
    </w:p>
    <w:p w14:paraId="32B43314" w14:textId="77777777" w:rsidR="00224E2C" w:rsidRDefault="00224E2C">
      <w:pPr>
        <w:pStyle w:val="Kommentaaritekst"/>
      </w:pPr>
    </w:p>
    <w:p w14:paraId="36F0B136" w14:textId="77777777" w:rsidR="00224E2C" w:rsidRDefault="00224E2C" w:rsidP="00246192">
      <w:pPr>
        <w:pStyle w:val="Kommentaaritekst"/>
      </w:pPr>
      <w:r>
        <w:rPr>
          <w:color w:val="000000"/>
        </w:rPr>
        <w:t>Mitme erineva sihtrühma ühes mõjuanalüüsi osas korraga kajastamisel (nt KOV ja samas ka elanikud) tuleb kindlasti vahet teha sellel, et hinnangud mõjukriteeriumitele võivad sihtrühmast tulenevalt olla erinevad ning seda tuleb selgelt eristada. Nt elanikul puudub otsene mõju kavandatavast muudatusest, kuigi kaudselt võib see avalduda tema elukeskkonna paranemises (nt turvalisuse vaatest). Küll aga avaldub otsene mõju sellele osale sihtrühmast (elanikkonnast), kelle suhtes ennetavaid meetmeid rakendama hakataks, kuna nende õigusi piirataks praktikas edaspidi rohkem (nt ohu ennetamiseks valdusesse sisenemine, lemmiklooma äravõtmine jne). Seega ühelt poolt võib teatud osa elanikkonna kohanemine ehk mõju ulatuse kriteerium osutuda ka suureks, kuigi ilmselt väikesele osale sihtrühmast. Täpsustada analüüsi.</w:t>
      </w:r>
    </w:p>
  </w:comment>
  <w:comment w:id="142" w:author="Joel Kook" w:date="2024-05-07T16:23:00Z" w:initials="JK">
    <w:p w14:paraId="2FF62352" w14:textId="77777777" w:rsidR="00224E2C" w:rsidRDefault="00224E2C" w:rsidP="00EC11BB">
      <w:pPr>
        <w:pStyle w:val="Kommentaaritekst"/>
      </w:pPr>
      <w:r>
        <w:rPr>
          <w:rStyle w:val="Kommentaariviide"/>
        </w:rPr>
        <w:annotationRef/>
      </w:r>
      <w:r>
        <w:rPr>
          <w:color w:val="000000"/>
        </w:rPr>
        <w:t>Pigem käib see mõju sageduse kohta. Mõju ulatuse hindamiseks tuleks anda hinnang sihtrühmade käitumise muutumise vajadusele ja võimele. Täpsustada.</w:t>
      </w:r>
    </w:p>
  </w:comment>
  <w:comment w:id="143" w:author="Joel Kook" w:date="2024-05-07T16:23:00Z" w:initials="JK">
    <w:p w14:paraId="58C157BC" w14:textId="77777777" w:rsidR="00224E2C" w:rsidRDefault="00224E2C" w:rsidP="00C628FA">
      <w:pPr>
        <w:pStyle w:val="Kommentaaritekst"/>
      </w:pPr>
      <w:r>
        <w:rPr>
          <w:rStyle w:val="Kommentaariviide"/>
        </w:rPr>
        <w:annotationRef/>
      </w:r>
      <w:r>
        <w:rPr>
          <w:color w:val="000000"/>
        </w:rPr>
        <w:t>Otsene mõju avaldub siiski ka teisele osapoolele ehk sellele osale elanikkonnast, kes kehtestatud korrast kinni ei pea ning kelle suhtes ennetavaid meetmeid intensiivsemalt rakendama hakatakse. Täpsustada. Ilmselt võib selliste isikute suhtes tekkida vajadus ka meetmete korduvaks rakendamiseks ehk teatud juhtudel võib kokkupuude olla regulaarne.</w:t>
      </w:r>
    </w:p>
  </w:comment>
  <w:comment w:id="144" w:author="Joel Kook" w:date="2024-05-07T16:24:00Z" w:initials="JK">
    <w:p w14:paraId="0F27D64C" w14:textId="77777777" w:rsidR="00224E2C" w:rsidRDefault="00224E2C" w:rsidP="00FD680B">
      <w:pPr>
        <w:pStyle w:val="Kommentaaritekst"/>
      </w:pPr>
      <w:r>
        <w:rPr>
          <w:rStyle w:val="Kommentaariviide"/>
        </w:rPr>
        <w:annotationRef/>
      </w:r>
      <w:r>
        <w:rPr>
          <w:color w:val="000000"/>
        </w:rPr>
        <w:t>Siin võiks siiski märkida ebasoovitava mõju sellele osale sihtrühmast, kelle õigusi senisest intensiivsemalt erimeetmetega piirama hakataks ning nende tegevusse või tegevusetusse ennetavalt sekkutaks.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4DBB5A" w15:done="0"/>
  <w15:commentEx w15:paraId="7C70810D" w15:done="0"/>
  <w15:commentEx w15:paraId="74131C4F" w15:done="0"/>
  <w15:commentEx w15:paraId="1C2AE843" w15:done="0"/>
  <w15:commentEx w15:paraId="572947DC" w15:done="0"/>
  <w15:commentEx w15:paraId="282B313C" w15:done="0"/>
  <w15:commentEx w15:paraId="71EA9B7D" w15:done="0"/>
  <w15:commentEx w15:paraId="3FCBA24E" w15:done="0"/>
  <w15:commentEx w15:paraId="02ACA094" w15:done="0"/>
  <w15:commentEx w15:paraId="1AD44D5B" w15:done="0"/>
  <w15:commentEx w15:paraId="2D0CF50D" w15:done="0"/>
  <w15:commentEx w15:paraId="58186569" w15:done="0"/>
  <w15:commentEx w15:paraId="3D6D1853" w15:done="0"/>
  <w15:commentEx w15:paraId="1F5C148E" w15:done="0"/>
  <w15:commentEx w15:paraId="557E6600" w15:done="0"/>
  <w15:commentEx w15:paraId="26FE79EF" w15:done="0"/>
  <w15:commentEx w15:paraId="471FDACD" w15:done="0"/>
  <w15:commentEx w15:paraId="2A81FD77" w15:done="0"/>
  <w15:commentEx w15:paraId="36F0B136" w15:done="0"/>
  <w15:commentEx w15:paraId="2FF62352" w15:done="0"/>
  <w15:commentEx w15:paraId="58C157BC" w15:done="0"/>
  <w15:commentEx w15:paraId="0F27D6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890A0" w16cex:dateUtc="2024-05-10T09:25:00Z"/>
  <w16cex:commentExtensible w16cex:durableId="29E8CA88" w16cex:dateUtc="2024-05-10T13:32:00Z"/>
  <w16cex:commentExtensible w16cex:durableId="29E8CAD4" w16cex:dateUtc="2024-05-10T13:33:00Z"/>
  <w16cex:commentExtensible w16cex:durableId="29E8CB04" w16cex:dateUtc="2024-05-10T13:34:00Z"/>
  <w16cex:commentExtensible w16cex:durableId="29E8CB41" w16cex:dateUtc="2024-05-10T13:35:00Z"/>
  <w16cex:commentExtensible w16cex:durableId="29E8CB84" w16cex:dateUtc="2024-05-10T13:36:00Z"/>
  <w16cex:commentExtensible w16cex:durableId="29E8CBC1" w16cex:dateUtc="2024-05-10T13:37:00Z"/>
  <w16cex:commentExtensible w16cex:durableId="29E8CBFF" w16cex:dateUtc="2024-05-10T13:38:00Z"/>
  <w16cex:commentExtensible w16cex:durableId="29E8CC3F" w16cex:dateUtc="2024-05-10T13:39:00Z"/>
  <w16cex:commentExtensible w16cex:durableId="29E89978" w16cex:dateUtc="2024-05-10T10:02:00Z"/>
  <w16cex:commentExtensible w16cex:durableId="29E4D1FC" w16cex:dateUtc="2024-05-07T13:14:00Z"/>
  <w16cex:commentExtensible w16cex:durableId="29E4D210" w16cex:dateUtc="2024-05-07T13:15:00Z"/>
  <w16cex:commentExtensible w16cex:durableId="29E4D2D5" w16cex:dateUtc="2024-05-07T13:18:00Z"/>
  <w16cex:commentExtensible w16cex:durableId="29E4D304" w16cex:dateUtc="2024-05-07T13:19:00Z"/>
  <w16cex:commentExtensible w16cex:durableId="29E4D31B" w16cex:dateUtc="2024-05-07T13:19:00Z"/>
  <w16cex:commentExtensible w16cex:durableId="29E4D366" w16cex:dateUtc="2024-05-07T13:20:00Z"/>
  <w16cex:commentExtensible w16cex:durableId="29E4D37B" w16cex:dateUtc="2024-05-07T13:21:00Z"/>
  <w16cex:commentExtensible w16cex:durableId="29E4D3A2" w16cex:dateUtc="2024-05-07T13:21:00Z"/>
  <w16cex:commentExtensible w16cex:durableId="29E4D3D4" w16cex:dateUtc="2024-05-07T13:22:00Z"/>
  <w16cex:commentExtensible w16cex:durableId="29E4D3E8" w16cex:dateUtc="2024-05-07T13:23:00Z"/>
  <w16cex:commentExtensible w16cex:durableId="29E4D408" w16cex:dateUtc="2024-05-07T13:23:00Z"/>
  <w16cex:commentExtensible w16cex:durableId="29E4D429" w16cex:dateUtc="2024-05-07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4DBB5A" w16cid:durableId="29E890A0"/>
  <w16cid:commentId w16cid:paraId="7C70810D" w16cid:durableId="29E8CA88"/>
  <w16cid:commentId w16cid:paraId="74131C4F" w16cid:durableId="29E8CAD4"/>
  <w16cid:commentId w16cid:paraId="1C2AE843" w16cid:durableId="29E8CB04"/>
  <w16cid:commentId w16cid:paraId="572947DC" w16cid:durableId="29E8CB41"/>
  <w16cid:commentId w16cid:paraId="282B313C" w16cid:durableId="29E8CB84"/>
  <w16cid:commentId w16cid:paraId="71EA9B7D" w16cid:durableId="29E8CBC1"/>
  <w16cid:commentId w16cid:paraId="3FCBA24E" w16cid:durableId="29E8CBFF"/>
  <w16cid:commentId w16cid:paraId="02ACA094" w16cid:durableId="29E8CC3F"/>
  <w16cid:commentId w16cid:paraId="1AD44D5B" w16cid:durableId="29E89978"/>
  <w16cid:commentId w16cid:paraId="2D0CF50D" w16cid:durableId="29E4D1FC"/>
  <w16cid:commentId w16cid:paraId="58186569" w16cid:durableId="29E4D210"/>
  <w16cid:commentId w16cid:paraId="3D6D1853" w16cid:durableId="29E4D2D5"/>
  <w16cid:commentId w16cid:paraId="1F5C148E" w16cid:durableId="29E4D304"/>
  <w16cid:commentId w16cid:paraId="557E6600" w16cid:durableId="29E4D31B"/>
  <w16cid:commentId w16cid:paraId="26FE79EF" w16cid:durableId="29E4D366"/>
  <w16cid:commentId w16cid:paraId="471FDACD" w16cid:durableId="29E4D37B"/>
  <w16cid:commentId w16cid:paraId="2A81FD77" w16cid:durableId="29E4D3A2"/>
  <w16cid:commentId w16cid:paraId="36F0B136" w16cid:durableId="29E4D3D4"/>
  <w16cid:commentId w16cid:paraId="2FF62352" w16cid:durableId="29E4D3E8"/>
  <w16cid:commentId w16cid:paraId="58C157BC" w16cid:durableId="29E4D408"/>
  <w16cid:commentId w16cid:paraId="0F27D64C" w16cid:durableId="29E4D4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233A" w14:textId="77777777" w:rsidR="00CB7DEC" w:rsidRDefault="00CB7DEC" w:rsidP="00866682">
      <w:pPr>
        <w:spacing w:after="0" w:line="240" w:lineRule="auto"/>
      </w:pPr>
      <w:r>
        <w:separator/>
      </w:r>
    </w:p>
  </w:endnote>
  <w:endnote w:type="continuationSeparator" w:id="0">
    <w:p w14:paraId="065BD3D1" w14:textId="77777777" w:rsidR="00CB7DEC" w:rsidRDefault="00CB7DEC" w:rsidP="00866682">
      <w:pPr>
        <w:spacing w:after="0" w:line="240" w:lineRule="auto"/>
      </w:pPr>
      <w:r>
        <w:continuationSeparator/>
      </w:r>
    </w:p>
  </w:endnote>
  <w:endnote w:type="continuationNotice" w:id="1">
    <w:p w14:paraId="3AE28421" w14:textId="77777777" w:rsidR="00CB7DEC" w:rsidRDefault="00CB7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BA"/>
    <w:family w:val="roman"/>
    <w:pitch w:val="variable"/>
    <w:sig w:usb0="E00006FF" w:usb1="420024FF" w:usb2="02000000" w:usb3="00000000" w:csb0="0000019F" w:csb1="00000000"/>
  </w:font>
  <w:font w:name="Roboto">
    <w:panose1 w:val="02000000000000000000"/>
    <w:charset w:val="BA"/>
    <w:family w:val="auto"/>
    <w:pitch w:val="variable"/>
    <w:sig w:usb0="E00002FF" w:usb1="5000205B" w:usb2="0000002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497521"/>
      <w:docPartObj>
        <w:docPartGallery w:val="Page Numbers (Bottom of Page)"/>
        <w:docPartUnique/>
      </w:docPartObj>
    </w:sdtPr>
    <w:sdtEndPr>
      <w:rPr>
        <w:rFonts w:ascii="Times New Roman" w:hAnsi="Times New Roman" w:cs="Times New Roman"/>
      </w:rPr>
    </w:sdtEndPr>
    <w:sdtContent>
      <w:p w14:paraId="7BFE5A4D" w14:textId="2B8E6C41" w:rsidR="00051FEC" w:rsidRPr="00F83851" w:rsidRDefault="00051FEC">
        <w:pPr>
          <w:pStyle w:val="Jalus"/>
          <w:jc w:val="center"/>
          <w:rPr>
            <w:rFonts w:ascii="Times New Roman" w:hAnsi="Times New Roman" w:cs="Times New Roman"/>
          </w:rPr>
        </w:pPr>
        <w:r w:rsidRPr="00F83851">
          <w:rPr>
            <w:rFonts w:ascii="Times New Roman" w:hAnsi="Times New Roman" w:cs="Times New Roman"/>
          </w:rPr>
          <w:fldChar w:fldCharType="begin"/>
        </w:r>
        <w:r w:rsidRPr="00F83851">
          <w:rPr>
            <w:rFonts w:ascii="Times New Roman" w:hAnsi="Times New Roman" w:cs="Times New Roman"/>
          </w:rPr>
          <w:instrText>PAGE   \* MERGEFORMAT</w:instrText>
        </w:r>
        <w:r w:rsidRPr="00F83851">
          <w:rPr>
            <w:rFonts w:ascii="Times New Roman" w:hAnsi="Times New Roman" w:cs="Times New Roman"/>
          </w:rPr>
          <w:fldChar w:fldCharType="separate"/>
        </w:r>
        <w:r w:rsidRPr="00F83851">
          <w:rPr>
            <w:rFonts w:ascii="Times New Roman" w:hAnsi="Times New Roman" w:cs="Times New Roman"/>
            <w:noProof/>
          </w:rPr>
          <w:t>4</w:t>
        </w:r>
        <w:r w:rsidRPr="00F83851">
          <w:rPr>
            <w:rFonts w:ascii="Times New Roman" w:hAnsi="Times New Roman" w:cs="Times New Roman"/>
            <w:noProof/>
          </w:rPr>
          <w:t>3</w:t>
        </w:r>
        <w:r w:rsidRPr="00F8385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DAEEA" w14:textId="77777777" w:rsidR="00CB7DEC" w:rsidRDefault="00CB7DEC" w:rsidP="00866682">
      <w:pPr>
        <w:spacing w:after="0" w:line="240" w:lineRule="auto"/>
      </w:pPr>
      <w:r>
        <w:separator/>
      </w:r>
    </w:p>
  </w:footnote>
  <w:footnote w:type="continuationSeparator" w:id="0">
    <w:p w14:paraId="098593FE" w14:textId="77777777" w:rsidR="00CB7DEC" w:rsidRDefault="00CB7DEC" w:rsidP="00866682">
      <w:pPr>
        <w:spacing w:after="0" w:line="240" w:lineRule="auto"/>
      </w:pPr>
      <w:r>
        <w:continuationSeparator/>
      </w:r>
    </w:p>
  </w:footnote>
  <w:footnote w:type="continuationNotice" w:id="1">
    <w:p w14:paraId="4CB6F99B" w14:textId="77777777" w:rsidR="00CB7DEC" w:rsidRDefault="00CB7DEC">
      <w:pPr>
        <w:spacing w:after="0" w:line="240" w:lineRule="auto"/>
      </w:pPr>
    </w:p>
  </w:footnote>
  <w:footnote w:id="2">
    <w:p w14:paraId="09914143" w14:textId="79C372EF" w:rsidR="00051FEC" w:rsidRPr="00822FC2" w:rsidRDefault="00051FEC">
      <w:pPr>
        <w:pStyle w:val="Allmrkusetekst"/>
        <w:rPr>
          <w:rFonts w:ascii="Times New Roman" w:hAnsi="Times New Roman" w:cs="Times New Roman"/>
        </w:rPr>
      </w:pPr>
      <w:r w:rsidRPr="00822FC2">
        <w:rPr>
          <w:rStyle w:val="Allmrkuseviide"/>
          <w:rFonts w:ascii="Times New Roman" w:hAnsi="Times New Roman" w:cs="Times New Roman"/>
        </w:rPr>
        <w:footnoteRef/>
      </w:r>
      <w:r w:rsidRPr="00822FC2">
        <w:rPr>
          <w:rFonts w:ascii="Times New Roman" w:hAnsi="Times New Roman" w:cs="Times New Roman"/>
        </w:rPr>
        <w:t xml:space="preserve"> PS § 154 lõige 1 ja § 160.</w:t>
      </w:r>
    </w:p>
  </w:footnote>
  <w:footnote w:id="3">
    <w:p w14:paraId="2C85A347" w14:textId="00784067" w:rsidR="00051FEC" w:rsidRPr="00822FC2" w:rsidRDefault="00051FEC">
      <w:pPr>
        <w:pStyle w:val="Allmrkusetekst"/>
        <w:rPr>
          <w:rFonts w:ascii="Times New Roman" w:hAnsi="Times New Roman" w:cs="Times New Roman"/>
        </w:rPr>
      </w:pPr>
      <w:r w:rsidRPr="00822FC2">
        <w:rPr>
          <w:rStyle w:val="Allmrkuseviide"/>
          <w:rFonts w:ascii="Times New Roman" w:hAnsi="Times New Roman" w:cs="Times New Roman"/>
        </w:rPr>
        <w:footnoteRef/>
      </w:r>
      <w:r w:rsidRPr="00822FC2">
        <w:rPr>
          <w:rFonts w:ascii="Times New Roman" w:hAnsi="Times New Roman" w:cs="Times New Roman"/>
        </w:rPr>
        <w:t xml:space="preserve"> </w:t>
      </w:r>
      <w:hyperlink r:id="rId1" w:history="1">
        <w:r w:rsidRPr="00557004">
          <w:rPr>
            <w:rStyle w:val="Hperlink"/>
            <w:rFonts w:ascii="Times New Roman" w:hAnsi="Times New Roman" w:cs="Times New Roman"/>
          </w:rPr>
          <w:t>EKOH</w:t>
        </w:r>
      </w:hyperlink>
      <w:r w:rsidRPr="00822FC2">
        <w:rPr>
          <w:rFonts w:ascii="Times New Roman" w:hAnsi="Times New Roman" w:cs="Times New Roman"/>
        </w:rPr>
        <w:t xml:space="preserve"> artikkel 4 lõiked 2 ja 4, artikkel 6 lõige 1. </w:t>
      </w:r>
    </w:p>
  </w:footnote>
  <w:footnote w:id="4">
    <w:p w14:paraId="18FBE2D0" w14:textId="4BEA1978" w:rsidR="00051FEC" w:rsidRPr="00444DFA" w:rsidRDefault="00051FEC">
      <w:pPr>
        <w:pStyle w:val="Allmrkusetekst"/>
        <w:rPr>
          <w:rFonts w:ascii="Times New Roman" w:hAnsi="Times New Roman" w:cs="Times New Roman"/>
        </w:rPr>
      </w:pPr>
      <w:r w:rsidRPr="00444DFA">
        <w:rPr>
          <w:rStyle w:val="Allmrkuseviide"/>
          <w:rFonts w:ascii="Times New Roman" w:hAnsi="Times New Roman" w:cs="Times New Roman"/>
        </w:rPr>
        <w:footnoteRef/>
      </w:r>
      <w:r w:rsidRPr="00444DFA">
        <w:rPr>
          <w:rFonts w:ascii="Times New Roman" w:hAnsi="Times New Roman" w:cs="Times New Roman"/>
        </w:rPr>
        <w:t xml:space="preserve"> </w:t>
      </w:r>
      <w:r w:rsidRPr="00444DFA">
        <w:rPr>
          <w:rFonts w:ascii="Times New Roman" w:hAnsi="Times New Roman" w:cs="Times New Roman"/>
        </w:rPr>
        <w:t xml:space="preserve">Otsustus- ja kaalutlusõigus. </w:t>
      </w:r>
    </w:p>
  </w:footnote>
  <w:footnote w:id="5">
    <w:p w14:paraId="5F86373B" w14:textId="38FE77F8" w:rsidR="00051FEC" w:rsidRPr="00582A1E" w:rsidRDefault="00051FEC" w:rsidP="00DE2D48">
      <w:pPr>
        <w:pStyle w:val="Allmrkusetekst"/>
        <w:jc w:val="both"/>
        <w:rPr>
          <w:rFonts w:ascii="Times New Roman" w:hAnsi="Times New Roman" w:cs="Times New Roman"/>
        </w:rPr>
      </w:pPr>
      <w:r w:rsidRPr="00822FC2">
        <w:rPr>
          <w:rStyle w:val="Allmrkuseviide"/>
          <w:rFonts w:ascii="Times New Roman" w:hAnsi="Times New Roman" w:cs="Times New Roman"/>
        </w:rPr>
        <w:footnoteRef/>
      </w:r>
      <w:r w:rsidRPr="00822FC2">
        <w:rPr>
          <w:rFonts w:ascii="Times New Roman" w:hAnsi="Times New Roman" w:cs="Times New Roman"/>
        </w:rPr>
        <w:t xml:space="preserve"> </w:t>
      </w:r>
      <w:r>
        <w:rPr>
          <w:rFonts w:ascii="Times New Roman" w:hAnsi="Times New Roman" w:cs="Times New Roman"/>
        </w:rPr>
        <w:t xml:space="preserve">Säilitatakse siiski KOKS § 6 lõike 1 </w:t>
      </w:r>
      <w:proofErr w:type="spellStart"/>
      <w:r>
        <w:rPr>
          <w:rFonts w:ascii="Times New Roman" w:hAnsi="Times New Roman" w:cs="Times New Roman"/>
        </w:rPr>
        <w:t>KOVide</w:t>
      </w:r>
      <w:proofErr w:type="spellEnd"/>
      <w:r>
        <w:rPr>
          <w:rFonts w:ascii="Times New Roman" w:hAnsi="Times New Roman" w:cs="Times New Roman"/>
        </w:rPr>
        <w:t xml:space="preserve"> ülesannete loetelu, mis jäetakse mitteammendavaks,</w:t>
      </w:r>
      <w:r w:rsidRPr="00822FC2">
        <w:rPr>
          <w:rFonts w:ascii="Times New Roman" w:hAnsi="Times New Roman" w:cs="Times New Roman"/>
        </w:rPr>
        <w:t xml:space="preserve"> </w:t>
      </w:r>
      <w:r>
        <w:rPr>
          <w:rFonts w:ascii="Times New Roman" w:hAnsi="Times New Roman" w:cs="Times New Roman"/>
        </w:rPr>
        <w:t xml:space="preserve">samuti säilitatakse </w:t>
      </w:r>
      <w:r w:rsidRPr="00822FC2">
        <w:rPr>
          <w:rFonts w:ascii="Times New Roman" w:hAnsi="Times New Roman" w:cs="Times New Roman"/>
        </w:rPr>
        <w:t>volikogu pädevusnormid teatud</w:t>
      </w:r>
      <w:r w:rsidRPr="00582A1E">
        <w:rPr>
          <w:rFonts w:ascii="Times New Roman" w:hAnsi="Times New Roman" w:cs="Times New Roman"/>
        </w:rPr>
        <w:t xml:space="preserve"> valdkondlike eeskirjade kehtestamiseks, mida teistes seadustes ei sisaldu ja KOV arengu kavandamise sätete</w:t>
      </w:r>
      <w:r>
        <w:rPr>
          <w:rFonts w:ascii="Times New Roman" w:hAnsi="Times New Roman" w:cs="Times New Roman"/>
        </w:rPr>
        <w:t>s</w:t>
      </w:r>
      <w:r w:rsidRPr="00582A1E">
        <w:rPr>
          <w:rFonts w:ascii="Times New Roman" w:hAnsi="Times New Roman" w:cs="Times New Roman"/>
        </w:rPr>
        <w:t xml:space="preserve"> valdkondlike arenguvajaduste ja probleemide esitamise</w:t>
      </w:r>
      <w:r>
        <w:rPr>
          <w:rFonts w:ascii="Times New Roman" w:hAnsi="Times New Roman" w:cs="Times New Roman"/>
        </w:rPr>
        <w:t xml:space="preserve"> juures viited </w:t>
      </w:r>
      <w:r w:rsidR="009A3852">
        <w:rPr>
          <w:rFonts w:ascii="Times New Roman" w:hAnsi="Times New Roman" w:cs="Times New Roman"/>
        </w:rPr>
        <w:t xml:space="preserve">mõnedele </w:t>
      </w:r>
      <w:r>
        <w:rPr>
          <w:rFonts w:ascii="Times New Roman" w:hAnsi="Times New Roman" w:cs="Times New Roman"/>
        </w:rPr>
        <w:t xml:space="preserve">valdkondadele, </w:t>
      </w:r>
      <w:r w:rsidR="009A3852">
        <w:rPr>
          <w:rFonts w:ascii="Times New Roman" w:hAnsi="Times New Roman" w:cs="Times New Roman"/>
        </w:rPr>
        <w:t xml:space="preserve">vähemalt </w:t>
      </w:r>
      <w:r>
        <w:rPr>
          <w:rFonts w:ascii="Times New Roman" w:hAnsi="Times New Roman" w:cs="Times New Roman"/>
        </w:rPr>
        <w:t>mille suundumused tuleb ära näidata KOV arengukavas või maakonna/piirkonna arengustrateegias</w:t>
      </w:r>
      <w:r w:rsidRPr="00582A1E">
        <w:rPr>
          <w:rFonts w:ascii="Times New Roman" w:hAnsi="Times New Roman" w:cs="Times New Roman"/>
        </w:rPr>
        <w:t xml:space="preserve">. </w:t>
      </w:r>
      <w:r w:rsidR="009A3852">
        <w:rPr>
          <w:rFonts w:ascii="Times New Roman" w:hAnsi="Times New Roman" w:cs="Times New Roman"/>
        </w:rPr>
        <w:t xml:space="preserve">KOV võib alati vastavalt oma arenguvajadustele kajastada nimetatud arengudokumentides ka muid temaatilisi valdkondi. </w:t>
      </w:r>
    </w:p>
  </w:footnote>
  <w:footnote w:id="6">
    <w:p w14:paraId="32B783B7" w14:textId="31338FD3" w:rsidR="006D3C80" w:rsidRPr="006D3F39" w:rsidRDefault="006D3F39">
      <w:pPr>
        <w:pStyle w:val="Allmrkusetekst"/>
        <w:rPr>
          <w:rFonts w:ascii="Times New Roman" w:hAnsi="Times New Roman" w:cs="Times New Roman"/>
        </w:rPr>
      </w:pPr>
      <w:r w:rsidRPr="006D3F39">
        <w:rPr>
          <w:rStyle w:val="Allmrkuseviide"/>
          <w:rFonts w:ascii="Times New Roman" w:hAnsi="Times New Roman" w:cs="Times New Roman"/>
        </w:rPr>
        <w:footnoteRef/>
      </w:r>
      <w:r w:rsidRPr="006D3F39">
        <w:rPr>
          <w:rFonts w:ascii="Times New Roman" w:hAnsi="Times New Roman" w:cs="Times New Roman"/>
        </w:rPr>
        <w:t xml:space="preserve"> </w:t>
      </w:r>
      <w:hyperlink r:id="rId2" w:history="1">
        <w:r w:rsidR="006D3C80" w:rsidRPr="00361228">
          <w:rPr>
            <w:rStyle w:val="Hperlink"/>
            <w:rFonts w:ascii="Times New Roman" w:hAnsi="Times New Roman" w:cs="Times New Roman"/>
          </w:rPr>
          <w:t>https://www.riigiteataja.ee/akt/317102023003</w:t>
        </w:r>
      </w:hyperlink>
      <w:r w:rsidR="006D3C80">
        <w:rPr>
          <w:rFonts w:ascii="Times New Roman" w:hAnsi="Times New Roman" w:cs="Times New Roman"/>
        </w:rPr>
        <w:t xml:space="preserve"> </w:t>
      </w:r>
    </w:p>
  </w:footnote>
  <w:footnote w:id="7">
    <w:p w14:paraId="5DE82276" w14:textId="7FBF28E5" w:rsidR="001C55B1" w:rsidRPr="001F62D2" w:rsidRDefault="00051FEC" w:rsidP="00EE4917">
      <w:pPr>
        <w:pStyle w:val="Allmrkusetekst"/>
        <w:rPr>
          <w:rFonts w:ascii="Times New Roman" w:hAnsi="Times New Roman" w:cs="Times New Roman"/>
        </w:rPr>
      </w:pPr>
      <w:r w:rsidRPr="00EC0A50">
        <w:rPr>
          <w:rStyle w:val="Allmrkuseviide"/>
          <w:rFonts w:ascii="Times New Roman" w:hAnsi="Times New Roman" w:cs="Times New Roman"/>
        </w:rPr>
        <w:footnoteRef/>
      </w:r>
      <w:r w:rsidRPr="00EC0A50">
        <w:rPr>
          <w:rFonts w:ascii="Times New Roman" w:hAnsi="Times New Roman" w:cs="Times New Roman"/>
        </w:rPr>
        <w:t xml:space="preserve"> </w:t>
      </w:r>
      <w:hyperlink r:id="rId3" w:anchor="eksperdikomisjon" w:history="1">
        <w:r w:rsidR="001C55B1" w:rsidRPr="00680E76">
          <w:rPr>
            <w:rStyle w:val="Hperlink"/>
            <w:rFonts w:ascii="Times New Roman" w:hAnsi="Times New Roman" w:cs="Times New Roman"/>
          </w:rPr>
          <w:t>https://www.agri.ee/regionaalareng-planeeringud/kohalikud-omavalitsused/omavalitsuspoliitika#eksperdikomisjon</w:t>
        </w:r>
      </w:hyperlink>
      <w:r w:rsidR="001C55B1">
        <w:rPr>
          <w:rFonts w:ascii="Times New Roman" w:hAnsi="Times New Roman" w:cs="Times New Roman"/>
        </w:rPr>
        <w:t xml:space="preserve">. </w:t>
      </w:r>
      <w:r w:rsidR="00EE4917">
        <w:rPr>
          <w:rFonts w:ascii="Times New Roman" w:hAnsi="Times New Roman" w:cs="Times New Roman"/>
        </w:rPr>
        <w:t>T</w:t>
      </w:r>
      <w:r w:rsidR="001C55B1" w:rsidRPr="001F62D2">
        <w:rPr>
          <w:rFonts w:ascii="Times New Roman" w:hAnsi="Times New Roman" w:cs="Times New Roman"/>
        </w:rPr>
        <w:t xml:space="preserve">elliti ka mitmeid ekspertarvamusi, mis on leitavad </w:t>
      </w:r>
      <w:r w:rsidR="00EE4917">
        <w:rPr>
          <w:rFonts w:ascii="Times New Roman" w:hAnsi="Times New Roman" w:cs="Times New Roman"/>
        </w:rPr>
        <w:t>Regionaal- ja Põllumajandusministeeriumi veebilehelt</w:t>
      </w:r>
      <w:r w:rsidR="001C55B1" w:rsidRPr="001F62D2">
        <w:rPr>
          <w:rFonts w:ascii="Times New Roman" w:hAnsi="Times New Roman" w:cs="Times New Roman"/>
        </w:rPr>
        <w:t>:</w:t>
      </w:r>
      <w:r w:rsidR="001C55B1">
        <w:rPr>
          <w:rFonts w:ascii="Times New Roman" w:hAnsi="Times New Roman" w:cs="Times New Roman"/>
        </w:rPr>
        <w:t xml:space="preserve"> </w:t>
      </w:r>
      <w:hyperlink r:id="rId4" w:anchor="ekspertarvamused-ja-" w:history="1">
        <w:r w:rsidR="001C55B1" w:rsidRPr="00680E76">
          <w:rPr>
            <w:rStyle w:val="Hperlink"/>
            <w:rFonts w:ascii="Times New Roman" w:hAnsi="Times New Roman" w:cs="Times New Roman"/>
          </w:rPr>
          <w:t>https://www.agri.ee/regionaalareng-planeeringud/kohalikud-omavalitsused/omavalitsuspoliitika#ekspertarvamused-ja-</w:t>
        </w:r>
      </w:hyperlink>
      <w:r w:rsidR="001C55B1">
        <w:rPr>
          <w:rFonts w:ascii="Times New Roman" w:hAnsi="Times New Roman" w:cs="Times New Roman"/>
        </w:rPr>
        <w:t>.</w:t>
      </w:r>
    </w:p>
  </w:footnote>
  <w:footnote w:id="8">
    <w:p w14:paraId="689E9F54" w14:textId="378253DF" w:rsidR="00051FEC" w:rsidRPr="00F02260" w:rsidRDefault="00051FEC" w:rsidP="00EE4917">
      <w:pPr>
        <w:pStyle w:val="Allmrkusetekst"/>
        <w:rPr>
          <w:rFonts w:ascii="Times New Roman" w:hAnsi="Times New Roman" w:cs="Times New Roman"/>
        </w:rPr>
      </w:pPr>
      <w:r w:rsidRPr="001F62D2">
        <w:rPr>
          <w:rStyle w:val="Allmrkuseviide"/>
          <w:rFonts w:ascii="Times New Roman" w:hAnsi="Times New Roman" w:cs="Times New Roman"/>
        </w:rPr>
        <w:footnoteRef/>
      </w:r>
      <w:r w:rsidRPr="001F62D2">
        <w:rPr>
          <w:rFonts w:ascii="Times New Roman" w:hAnsi="Times New Roman" w:cs="Times New Roman"/>
        </w:rPr>
        <w:t xml:space="preserve"> </w:t>
      </w:r>
      <w:r w:rsidRPr="001F62D2">
        <w:rPr>
          <w:rFonts w:ascii="Times New Roman" w:hAnsi="Times New Roman" w:cs="Times New Roman"/>
        </w:rPr>
        <w:t xml:space="preserve">Eksperdikomisjoni koosolekute protokollid on </w:t>
      </w:r>
      <w:r w:rsidR="001C55B1">
        <w:rPr>
          <w:rFonts w:ascii="Times New Roman" w:hAnsi="Times New Roman" w:cs="Times New Roman"/>
        </w:rPr>
        <w:t>leitavad</w:t>
      </w:r>
      <w:r w:rsidRPr="001F62D2">
        <w:rPr>
          <w:rFonts w:ascii="Times New Roman" w:hAnsi="Times New Roman" w:cs="Times New Roman"/>
        </w:rPr>
        <w:t xml:space="preserve"> </w:t>
      </w:r>
      <w:r w:rsidR="001C55B1">
        <w:rPr>
          <w:rFonts w:ascii="Times New Roman" w:hAnsi="Times New Roman" w:cs="Times New Roman"/>
        </w:rPr>
        <w:t>Regionaal- ja Põllumajandusministeeriumi veebilehelt</w:t>
      </w:r>
      <w:r w:rsidRPr="001F62D2">
        <w:rPr>
          <w:rFonts w:ascii="Times New Roman" w:hAnsi="Times New Roman" w:cs="Times New Roman"/>
        </w:rPr>
        <w:t>:</w:t>
      </w:r>
      <w:r w:rsidR="001C55B1">
        <w:rPr>
          <w:rFonts w:ascii="Times New Roman" w:hAnsi="Times New Roman" w:cs="Times New Roman"/>
        </w:rPr>
        <w:t xml:space="preserve"> </w:t>
      </w:r>
      <w:hyperlink r:id="rId5" w:anchor="eksperdikomisjoni-pr" w:history="1">
        <w:r w:rsidR="001C55B1" w:rsidRPr="00680E76">
          <w:rPr>
            <w:rStyle w:val="Hperlink"/>
            <w:rFonts w:ascii="Times New Roman" w:hAnsi="Times New Roman" w:cs="Times New Roman"/>
          </w:rPr>
          <w:t>https://www.agri.ee/regionaalareng-planeeringud/kohalikud-omavalitsused/omavalitsuspoliitika#eksperdikomisjoni-pr</w:t>
        </w:r>
      </w:hyperlink>
      <w:r w:rsidR="001C55B1">
        <w:rPr>
          <w:rFonts w:ascii="Times New Roman" w:hAnsi="Times New Roman" w:cs="Times New Roman"/>
        </w:rPr>
        <w:t>.</w:t>
      </w:r>
    </w:p>
  </w:footnote>
  <w:footnote w:id="9">
    <w:p w14:paraId="52BA379A" w14:textId="4BCF44B0" w:rsidR="00051FEC" w:rsidRPr="00B15F72" w:rsidRDefault="00051FEC" w:rsidP="00D05840">
      <w:pPr>
        <w:pStyle w:val="Vahedeta"/>
        <w:jc w:val="both"/>
        <w:rPr>
          <w:rFonts w:ascii="Times New Roman" w:hAnsi="Times New Roman"/>
          <w:sz w:val="20"/>
          <w:szCs w:val="20"/>
        </w:rPr>
      </w:pPr>
      <w:r w:rsidRPr="00B15F72">
        <w:rPr>
          <w:rStyle w:val="Allmrkuseviide"/>
          <w:rFonts w:ascii="Times New Roman" w:hAnsi="Times New Roman"/>
          <w:sz w:val="20"/>
          <w:szCs w:val="20"/>
        </w:rPr>
        <w:footnoteRef/>
      </w:r>
      <w:r w:rsidRPr="00B15F72">
        <w:rPr>
          <w:rFonts w:ascii="Times New Roman" w:hAnsi="Times New Roman"/>
          <w:sz w:val="20"/>
          <w:szCs w:val="20"/>
        </w:rPr>
        <w:t xml:space="preserve"> </w:t>
      </w:r>
      <w:hyperlink r:id="rId6" w:history="1">
        <w:r w:rsidR="00AC7884" w:rsidRPr="00AC7884">
          <w:rPr>
            <w:rStyle w:val="Hperlink"/>
            <w:rFonts w:ascii="Times New Roman" w:hAnsi="Times New Roman"/>
            <w:sz w:val="20"/>
            <w:szCs w:val="20"/>
          </w:rPr>
          <w:t>https://adr.rik.ee/ram/dokument/7250355</w:t>
        </w:r>
      </w:hyperlink>
    </w:p>
  </w:footnote>
  <w:footnote w:id="10">
    <w:p w14:paraId="4CF3E291" w14:textId="5BB3CB52" w:rsidR="00051FEC" w:rsidRPr="00B15F72" w:rsidRDefault="00051FEC" w:rsidP="00D05840">
      <w:pPr>
        <w:pStyle w:val="Allmrkusetekst"/>
        <w:jc w:val="both"/>
        <w:rPr>
          <w:rFonts w:ascii="Times New Roman" w:hAnsi="Times New Roman" w:cs="Times New Roman"/>
        </w:rPr>
      </w:pPr>
      <w:r w:rsidRPr="00B15F72">
        <w:rPr>
          <w:rStyle w:val="Allmrkuseviide"/>
          <w:rFonts w:ascii="Times New Roman" w:hAnsi="Times New Roman" w:cs="Times New Roman"/>
        </w:rPr>
        <w:footnoteRef/>
      </w:r>
      <w:r w:rsidRPr="00B15F72">
        <w:rPr>
          <w:rFonts w:ascii="Times New Roman" w:hAnsi="Times New Roman" w:cs="Times New Roman"/>
        </w:rPr>
        <w:t xml:space="preserve"> </w:t>
      </w:r>
      <w:hyperlink r:id="rId7" w:history="1">
        <w:r w:rsidRPr="00B15F72">
          <w:rPr>
            <w:rStyle w:val="Hperlink"/>
            <w:rFonts w:ascii="Times New Roman" w:hAnsi="Times New Roman" w:cs="Times New Roman"/>
          </w:rPr>
          <w:t>https://www.riigikohus.ee/et/lahendid?asjaNr=5-19-45/9</w:t>
        </w:r>
      </w:hyperlink>
      <w:r w:rsidRPr="00B15F72">
        <w:rPr>
          <w:rFonts w:ascii="Times New Roman" w:hAnsi="Times New Roman" w:cs="Times New Roman"/>
        </w:rPr>
        <w:t xml:space="preserve">. Rahandusministeeriumi ettepanekud Riigikogu põhiseaduskomisjonile: </w:t>
      </w:r>
      <w:hyperlink r:id="rId8" w:history="1">
        <w:r w:rsidR="0092248B" w:rsidRPr="0092248B">
          <w:rPr>
            <w:rStyle w:val="Hperlink"/>
            <w:rFonts w:ascii="Times New Roman" w:hAnsi="Times New Roman" w:cs="Times New Roman"/>
          </w:rPr>
          <w:t>https://adr.rik.ee/ram/dokument/7247222</w:t>
        </w:r>
      </w:hyperlink>
      <w:r w:rsidR="0092248B" w:rsidRPr="0092248B">
        <w:rPr>
          <w:rFonts w:ascii="Times New Roman" w:hAnsi="Times New Roman" w:cs="Times New Roman"/>
        </w:rPr>
        <w:t>.</w:t>
      </w:r>
    </w:p>
  </w:footnote>
  <w:footnote w:id="11">
    <w:p w14:paraId="39EB0D0C" w14:textId="2FD698D6" w:rsidR="00051FEC" w:rsidRPr="000A121C" w:rsidRDefault="00051FEC">
      <w:pPr>
        <w:pStyle w:val="Allmrkusetekst"/>
        <w:rPr>
          <w:rFonts w:ascii="Times New Roman" w:hAnsi="Times New Roman" w:cs="Times New Roman"/>
        </w:rPr>
      </w:pPr>
      <w:r w:rsidRPr="000A121C">
        <w:rPr>
          <w:rStyle w:val="Allmrkuseviide"/>
          <w:rFonts w:ascii="Times New Roman" w:hAnsi="Times New Roman" w:cs="Times New Roman"/>
        </w:rPr>
        <w:footnoteRef/>
      </w:r>
      <w:r w:rsidRPr="000A121C">
        <w:rPr>
          <w:rFonts w:ascii="Times New Roman" w:hAnsi="Times New Roman" w:cs="Times New Roman"/>
        </w:rPr>
        <w:t xml:space="preserve"> </w:t>
      </w:r>
      <w:hyperlink r:id="rId9" w:anchor="ekspertarvamused-ja-" w:history="1">
        <w:r w:rsidR="00B0068D" w:rsidRPr="00B0068D">
          <w:rPr>
            <w:rStyle w:val="Hperlink"/>
            <w:rFonts w:ascii="Times New Roman" w:hAnsi="Times New Roman" w:cs="Times New Roman"/>
            <w:sz w:val="18"/>
            <w:szCs w:val="18"/>
          </w:rPr>
          <w:t>https://www.agri.ee/regionaalareng-planeeringud/kohalikud-omavalitsused/omavalitsuspoliitika#ekspertarvamused-ja-</w:t>
        </w:r>
      </w:hyperlink>
      <w:r w:rsidR="00B0068D" w:rsidRPr="00B0068D">
        <w:rPr>
          <w:rFonts w:ascii="Times New Roman" w:hAnsi="Times New Roman" w:cs="Times New Roman"/>
          <w:sz w:val="18"/>
          <w:szCs w:val="18"/>
        </w:rPr>
        <w:t xml:space="preserve"> </w:t>
      </w:r>
    </w:p>
  </w:footnote>
  <w:footnote w:id="12">
    <w:p w14:paraId="586BC0B1" w14:textId="52269A48" w:rsidR="0063793D" w:rsidRPr="0063793D" w:rsidRDefault="00051FEC">
      <w:pPr>
        <w:pStyle w:val="Allmrkusetekst"/>
        <w:rPr>
          <w:rFonts w:ascii="Times New Roman" w:hAnsi="Times New Roman" w:cs="Times New Roman"/>
        </w:rPr>
      </w:pPr>
      <w:r w:rsidRPr="000A121C">
        <w:rPr>
          <w:rStyle w:val="Allmrkuseviide"/>
          <w:rFonts w:ascii="Times New Roman" w:hAnsi="Times New Roman" w:cs="Times New Roman"/>
        </w:rPr>
        <w:footnoteRef/>
      </w:r>
      <w:r w:rsidRPr="000A121C">
        <w:rPr>
          <w:rFonts w:ascii="Times New Roman" w:hAnsi="Times New Roman" w:cs="Times New Roman"/>
        </w:rPr>
        <w:t xml:space="preserve"> </w:t>
      </w:r>
      <w:hyperlink r:id="rId10" w:history="1">
        <w:r w:rsidR="0063793D" w:rsidRPr="0063793D">
          <w:rPr>
            <w:rStyle w:val="Hperlink"/>
            <w:rFonts w:ascii="Times New Roman" w:hAnsi="Times New Roman" w:cs="Times New Roman"/>
          </w:rPr>
          <w:t>https://www.agri.ee/media/10996/download</w:t>
        </w:r>
      </w:hyperlink>
    </w:p>
  </w:footnote>
  <w:footnote w:id="13">
    <w:p w14:paraId="7505625B" w14:textId="4AD39E34" w:rsidR="00051FEC" w:rsidRDefault="00051FEC" w:rsidP="00444DFA">
      <w:pPr>
        <w:pStyle w:val="Allmrkusetekst"/>
        <w:jc w:val="both"/>
      </w:pPr>
      <w:r w:rsidRPr="00DE2D48">
        <w:rPr>
          <w:rStyle w:val="Allmrkuseviide"/>
          <w:rFonts w:ascii="Times New Roman" w:hAnsi="Times New Roman" w:cs="Times New Roman"/>
        </w:rPr>
        <w:footnoteRef/>
      </w:r>
      <w:r w:rsidRPr="00DE2D48">
        <w:rPr>
          <w:rFonts w:ascii="Times New Roman" w:hAnsi="Times New Roman" w:cs="Times New Roman"/>
        </w:rPr>
        <w:t xml:space="preserve"> </w:t>
      </w:r>
      <w:r w:rsidRPr="00DE2D48">
        <w:rPr>
          <w:rFonts w:ascii="Times New Roman" w:hAnsi="Times New Roman" w:cs="Times New Roman"/>
        </w:rPr>
        <w:t xml:space="preserve">Näiteks - kuna </w:t>
      </w:r>
      <w:proofErr w:type="spellStart"/>
      <w:r w:rsidRPr="00DE2D48">
        <w:rPr>
          <w:rFonts w:ascii="Times New Roman" w:hAnsi="Times New Roman" w:cs="Times New Roman"/>
        </w:rPr>
        <w:t>KOKSis</w:t>
      </w:r>
      <w:proofErr w:type="spellEnd"/>
      <w:r w:rsidRPr="00DE2D48">
        <w:rPr>
          <w:rFonts w:ascii="Times New Roman" w:hAnsi="Times New Roman" w:cs="Times New Roman"/>
        </w:rPr>
        <w:t xml:space="preserve"> on viitamisel kasutatud kahte erinevat vormelit: n-ö 90-ndate aastate stiili ja HÕNTE kohast viite vormistamist (nt § X 2. lõike järgi) ning mõlemat neist enam-vähem võrdselt, siis on käesoleva eelnõu puhul otsustatud, et viited vormistatakse HÕNTE nõudeid arvestades.</w:t>
      </w:r>
    </w:p>
  </w:footnote>
  <w:footnote w:id="14">
    <w:p w14:paraId="5E1DEAFE" w14:textId="667608B9" w:rsidR="00051FEC" w:rsidRPr="001F62D2" w:rsidRDefault="00051FEC" w:rsidP="0078232A">
      <w:pPr>
        <w:pStyle w:val="Allmrkusetekst"/>
        <w:jc w:val="both"/>
        <w:rPr>
          <w:rFonts w:ascii="Times New Roman" w:hAnsi="Times New Roman" w:cs="Times New Roman"/>
        </w:rPr>
      </w:pPr>
      <w:r w:rsidRPr="007F01ED">
        <w:rPr>
          <w:rStyle w:val="Allmrkuseviide"/>
          <w:rFonts w:ascii="Times New Roman" w:hAnsi="Times New Roman" w:cs="Times New Roman"/>
        </w:rPr>
        <w:footnoteRef/>
      </w:r>
      <w:r w:rsidRPr="007F01ED">
        <w:rPr>
          <w:rFonts w:ascii="Times New Roman" w:hAnsi="Times New Roman" w:cs="Times New Roman"/>
        </w:rPr>
        <w:t xml:space="preserve"> </w:t>
      </w:r>
      <w:r w:rsidRPr="007F01ED">
        <w:rPr>
          <w:rFonts w:ascii="Times New Roman" w:hAnsi="Times New Roman" w:cs="Times New Roman"/>
        </w:rPr>
        <w:t>Riigikogu 12. novembri 2020. a otsuse „“Õigusloomepoliitika põhialused aastani 2030“ heakskiitmine</w:t>
      </w:r>
      <w:r>
        <w:rPr>
          <w:rFonts w:ascii="Times New Roman" w:hAnsi="Times New Roman" w:cs="Times New Roman"/>
        </w:rPr>
        <w:t>“</w:t>
      </w:r>
      <w:r w:rsidRPr="007F01ED">
        <w:rPr>
          <w:rFonts w:ascii="Times New Roman" w:hAnsi="Times New Roman" w:cs="Times New Roman"/>
        </w:rPr>
        <w:t xml:space="preserve"> punktide 5</w:t>
      </w:r>
      <w:r w:rsidR="001F62D2">
        <w:rPr>
          <w:rFonts w:ascii="Times New Roman" w:hAnsi="Times New Roman" w:cs="Times New Roman"/>
        </w:rPr>
        <w:t>–</w:t>
      </w:r>
      <w:r w:rsidRPr="007F01ED">
        <w:rPr>
          <w:rFonts w:ascii="Times New Roman" w:hAnsi="Times New Roman" w:cs="Times New Roman"/>
        </w:rPr>
        <w:t xml:space="preserve">7 järgi on seatud sihiks, et õiguskord oleks stabiilne ja selge, tagades õiguse kasutajate teadlikkuse normidest ja võimekuse neid järgida. Sihiks seatakse, et aasta-aastalt väheneb õigusloome regulatiivne koormus tuntavalt. Selle saavutamiseks ei algatata uusi eelnõusid kergekäeliselt. Uued normid kavandatakse õige tasandi õigusakti ja üksnes siis, kui nende vajalikkus on veenvalt põhjendatud. Õigusliku reguleerimisega probleemide lahendamine on viimane abinõu, enne seda kaalutakse teisi võimalusi. Lahenduste väljapakkumisel hoidutakse </w:t>
      </w:r>
      <w:proofErr w:type="spellStart"/>
      <w:r w:rsidRPr="007F01ED">
        <w:rPr>
          <w:rFonts w:ascii="Times New Roman" w:hAnsi="Times New Roman" w:cs="Times New Roman"/>
        </w:rPr>
        <w:t>ülereguleerimisest</w:t>
      </w:r>
      <w:proofErr w:type="spellEnd"/>
      <w:r w:rsidRPr="007F01ED">
        <w:rPr>
          <w:rFonts w:ascii="Times New Roman" w:hAnsi="Times New Roman" w:cs="Times New Roman"/>
        </w:rPr>
        <w:t xml:space="preserve"> ja liigsest kiirustamisest. Õigusloome kavandamine kõigil tasanditel, sealhulgas Vabariigi</w:t>
      </w:r>
      <w:r w:rsidR="001F62D2">
        <w:rPr>
          <w:rFonts w:ascii="Times New Roman" w:hAnsi="Times New Roman" w:cs="Times New Roman"/>
        </w:rPr>
        <w:t xml:space="preserve"> V</w:t>
      </w:r>
      <w:r w:rsidRPr="001F62D2">
        <w:rPr>
          <w:rFonts w:ascii="Times New Roman" w:hAnsi="Times New Roman" w:cs="Times New Roman"/>
        </w:rPr>
        <w:t>alitsuse tegevusprogrammis, muutub konkreetse seaduse või selle sätte muutmist nõudvast enam probleemi- või visioonipõhiseks.</w:t>
      </w:r>
      <w:r w:rsidR="001F62D2">
        <w:rPr>
          <w:rFonts w:ascii="Times New Roman" w:hAnsi="Times New Roman" w:cs="Times New Roman"/>
        </w:rPr>
        <w:t xml:space="preserve"> </w:t>
      </w:r>
      <w:r w:rsidRPr="001F62D2">
        <w:rPr>
          <w:rFonts w:ascii="Times New Roman" w:hAnsi="Times New Roman" w:cs="Times New Roman"/>
        </w:rPr>
        <w:t xml:space="preserve">Vt: </w:t>
      </w:r>
      <w:hyperlink r:id="rId11" w:history="1">
        <w:r w:rsidRPr="001F62D2">
          <w:rPr>
            <w:rStyle w:val="Hperlink"/>
            <w:rFonts w:ascii="Times New Roman" w:hAnsi="Times New Roman" w:cs="Times New Roman"/>
          </w:rPr>
          <w:t>https://www.riigikogu.ee/tegevus/eelnoud/eelnou/653a4682-5164-4a2b-aca1-fc01e004c6a4/Riigikogu%20otsus%20_Õigusloomepoliitika%20põhialused%20aastani%202030%20heakskiitmine_</w:t>
        </w:r>
      </w:hyperlink>
      <w:r w:rsidRPr="001F62D2">
        <w:rPr>
          <w:rFonts w:ascii="Times New Roman" w:hAnsi="Times New Roman" w:cs="Times New Roman"/>
        </w:rPr>
        <w:t xml:space="preserve">. </w:t>
      </w:r>
    </w:p>
  </w:footnote>
  <w:footnote w:id="15">
    <w:p w14:paraId="541E77B1" w14:textId="2F3982DF" w:rsidR="0084030A" w:rsidRDefault="0084030A">
      <w:pPr>
        <w:pStyle w:val="Allmrkusetekst"/>
      </w:pPr>
      <w:r>
        <w:rPr>
          <w:rStyle w:val="Allmrkuseviide"/>
        </w:rPr>
        <w:footnoteRef/>
      </w:r>
      <w:r>
        <w:t xml:space="preserve"> </w:t>
      </w:r>
      <w:hyperlink r:id="rId12" w:history="1">
        <w:r w:rsidRPr="0084030A">
          <w:rPr>
            <w:rStyle w:val="Hperlink"/>
            <w:rFonts w:ascii="Times New Roman" w:hAnsi="Times New Roman" w:cs="Times New Roman"/>
          </w:rPr>
          <w:t>https://eelnoud.valitsus.ee/main/mount/docList/16d24d63-01fa-4cce-aa19-e3ca44fbfce5</w:t>
        </w:r>
      </w:hyperlink>
      <w:r w:rsidRPr="0084030A">
        <w:rPr>
          <w:rFonts w:ascii="Times New Roman" w:hAnsi="Times New Roman" w:cs="Times New Roman"/>
        </w:rPr>
        <w:t>.</w:t>
      </w:r>
      <w:r>
        <w:t xml:space="preserve"> </w:t>
      </w:r>
    </w:p>
  </w:footnote>
  <w:footnote w:id="16">
    <w:p w14:paraId="2448A532" w14:textId="6C12A716" w:rsidR="004553CA" w:rsidRDefault="004553CA" w:rsidP="006C24E6">
      <w:pPr>
        <w:pStyle w:val="Allmrkusetekst"/>
      </w:pPr>
      <w:r w:rsidRPr="001F62D2">
        <w:rPr>
          <w:rStyle w:val="Allmrkuseviide"/>
          <w:rFonts w:ascii="Times New Roman" w:hAnsi="Times New Roman" w:cs="Times New Roman"/>
        </w:rPr>
        <w:footnoteRef/>
      </w:r>
      <w:r w:rsidR="00951379" w:rsidRPr="001F62D2">
        <w:rPr>
          <w:rFonts w:ascii="Times New Roman" w:hAnsi="Times New Roman" w:cs="Times New Roman"/>
        </w:rPr>
        <w:t xml:space="preserve"> </w:t>
      </w:r>
      <w:r w:rsidR="00951379" w:rsidRPr="001F62D2">
        <w:rPr>
          <w:rFonts w:ascii="Times New Roman" w:hAnsi="Times New Roman" w:cs="Times New Roman"/>
        </w:rPr>
        <w:t>Kohaliku omavalitsuse korralduse seaduse ja sellega seonduvate seaduste muutmise seaduse eelnõu (626 SE) menetluskäik:</w:t>
      </w:r>
      <w:r w:rsidRPr="001F62D2">
        <w:rPr>
          <w:rFonts w:ascii="Times New Roman" w:hAnsi="Times New Roman" w:cs="Times New Roman"/>
        </w:rPr>
        <w:t xml:space="preserve"> </w:t>
      </w:r>
      <w:hyperlink r:id="rId13" w:history="1">
        <w:r w:rsidRPr="001F62D2">
          <w:rPr>
            <w:rStyle w:val="Hperlink"/>
            <w:rFonts w:ascii="Times New Roman" w:hAnsi="Times New Roman" w:cs="Times New Roman"/>
          </w:rPr>
          <w:t>https://www.riigikogu.ee/tegevus/eelnoud/eelnou/11f0597d-860d-47d0-a759-1239bffba207/kohaliku-omavalitsuse-korralduse-seaduse-ja-sellega-seonduvate-seaduste-muutmise-seadus</w:t>
        </w:r>
      </w:hyperlink>
      <w:r>
        <w:rPr>
          <w:rFonts w:ascii="Times New Roman" w:hAnsi="Times New Roman" w:cs="Times New Roman"/>
        </w:rPr>
        <w:t xml:space="preserve"> </w:t>
      </w:r>
    </w:p>
  </w:footnote>
  <w:footnote w:id="17">
    <w:p w14:paraId="7FE12D98" w14:textId="437CB8E0" w:rsidR="00421D68" w:rsidRPr="003E3DE1" w:rsidRDefault="00421D68" w:rsidP="003E3DE1">
      <w:pPr>
        <w:pStyle w:val="Allmrkusetekst"/>
        <w:jc w:val="both"/>
        <w:rPr>
          <w:rFonts w:ascii="Times New Roman" w:hAnsi="Times New Roman" w:cs="Times New Roman"/>
        </w:rPr>
      </w:pPr>
      <w:r w:rsidRPr="003E3DE1">
        <w:rPr>
          <w:rStyle w:val="Allmrkuseviide"/>
          <w:rFonts w:ascii="Times New Roman" w:hAnsi="Times New Roman" w:cs="Times New Roman"/>
        </w:rPr>
        <w:footnoteRef/>
      </w:r>
      <w:r w:rsidRPr="003E3DE1">
        <w:rPr>
          <w:rFonts w:ascii="Times New Roman" w:hAnsi="Times New Roman" w:cs="Times New Roman"/>
        </w:rPr>
        <w:t xml:space="preserve"> </w:t>
      </w:r>
      <w:hyperlink r:id="rId14" w:history="1">
        <w:r w:rsidRPr="003E3DE1">
          <w:rPr>
            <w:rStyle w:val="Hperlink"/>
            <w:rFonts w:ascii="Times New Roman" w:hAnsi="Times New Roman" w:cs="Times New Roman"/>
          </w:rPr>
          <w:t>https://eelnoud.valitsus.ee/main/mount/docList/345b8b87-0431-4aaa-ad59-6f0e7112fd8b</w:t>
        </w:r>
      </w:hyperlink>
      <w:r w:rsidRPr="003E3DE1">
        <w:rPr>
          <w:rFonts w:ascii="Times New Roman" w:hAnsi="Times New Roman" w:cs="Times New Roman"/>
        </w:rPr>
        <w:t xml:space="preserve">. </w:t>
      </w:r>
    </w:p>
  </w:footnote>
  <w:footnote w:id="18">
    <w:p w14:paraId="6F5378AE" w14:textId="355DB4A3" w:rsidR="009A524A" w:rsidRPr="003E3DE1" w:rsidRDefault="009A524A" w:rsidP="003E3DE1">
      <w:pPr>
        <w:pStyle w:val="Allmrkusetekst"/>
        <w:jc w:val="both"/>
        <w:rPr>
          <w:rFonts w:ascii="Times New Roman" w:hAnsi="Times New Roman" w:cs="Times New Roman"/>
        </w:rPr>
      </w:pPr>
      <w:r w:rsidRPr="003E3DE1">
        <w:rPr>
          <w:rStyle w:val="Allmrkuseviide"/>
          <w:rFonts w:ascii="Times New Roman" w:hAnsi="Times New Roman" w:cs="Times New Roman"/>
        </w:rPr>
        <w:footnoteRef/>
      </w:r>
      <w:r w:rsidRPr="003E3DE1">
        <w:rPr>
          <w:rFonts w:ascii="Times New Roman" w:hAnsi="Times New Roman" w:cs="Times New Roman"/>
        </w:rPr>
        <w:t xml:space="preserve"> </w:t>
      </w:r>
      <w:r w:rsidRPr="003E3DE1">
        <w:rPr>
          <w:rFonts w:ascii="Times New Roman" w:hAnsi="Times New Roman" w:cs="Times New Roman"/>
        </w:rPr>
        <w:t xml:space="preserve">Näiteks ei ole eelnõuga avatud „kohaliku omavalitsuse elaniku“ terminit, välja arvatud KOKS § 32 puhul (elanik </w:t>
      </w:r>
      <w:r>
        <w:rPr>
          <w:rFonts w:ascii="Times New Roman" w:hAnsi="Times New Roman" w:cs="Times New Roman"/>
        </w:rPr>
        <w:t xml:space="preserve">on hääleõiguslik </w:t>
      </w:r>
      <w:r w:rsidR="00F335F8">
        <w:rPr>
          <w:rFonts w:ascii="Times New Roman" w:hAnsi="Times New Roman" w:cs="Times New Roman"/>
        </w:rPr>
        <w:t xml:space="preserve">isik </w:t>
      </w:r>
      <w:r>
        <w:rPr>
          <w:rFonts w:ascii="Times New Roman" w:hAnsi="Times New Roman" w:cs="Times New Roman"/>
        </w:rPr>
        <w:t>ehk vähemalt 16-aastane ja ke</w:t>
      </w:r>
      <w:r w:rsidRPr="003E3DE1">
        <w:rPr>
          <w:rFonts w:ascii="Times New Roman" w:hAnsi="Times New Roman" w:cs="Times New Roman"/>
        </w:rPr>
        <w:t xml:space="preserve">lle elukoht rahvastikuregistri järgi on kindla omavalitsuse territooriumil). Kui seadus ei kasuta asjakohases paragrahvis rahvastikuregistrijärgse elaniku </w:t>
      </w:r>
      <w:r>
        <w:rPr>
          <w:rFonts w:ascii="Times New Roman" w:hAnsi="Times New Roman" w:cs="Times New Roman"/>
        </w:rPr>
        <w:t xml:space="preserve">või hääleõigusliku elaniku </w:t>
      </w:r>
      <w:r w:rsidRPr="003E3DE1">
        <w:rPr>
          <w:rFonts w:ascii="Times New Roman" w:hAnsi="Times New Roman" w:cs="Times New Roman"/>
        </w:rPr>
        <w:t>mõistet, siis on elanikuna käsitletud seaduses mistahes isikut, kes sel territooriumil elab.</w:t>
      </w:r>
    </w:p>
  </w:footnote>
  <w:footnote w:id="19">
    <w:p w14:paraId="2F03272C" w14:textId="126FF6A8" w:rsidR="00051FEC" w:rsidRPr="007B5169" w:rsidRDefault="00051FEC" w:rsidP="00610EA7">
      <w:pPr>
        <w:pStyle w:val="Allmrkusetekst"/>
        <w:jc w:val="both"/>
        <w:rPr>
          <w:rFonts w:ascii="Times New Roman" w:hAnsi="Times New Roman" w:cs="Times New Roman"/>
        </w:rPr>
      </w:pPr>
      <w:r w:rsidRPr="007B5169">
        <w:rPr>
          <w:rStyle w:val="Allmrkuseviide"/>
          <w:rFonts w:ascii="Times New Roman" w:hAnsi="Times New Roman" w:cs="Times New Roman"/>
        </w:rPr>
        <w:footnoteRef/>
      </w:r>
      <w:r w:rsidRPr="007B5169">
        <w:rPr>
          <w:rFonts w:ascii="Times New Roman" w:hAnsi="Times New Roman" w:cs="Times New Roman"/>
        </w:rPr>
        <w:t xml:space="preserve"> </w:t>
      </w:r>
      <w:r w:rsidRPr="007B5169">
        <w:rPr>
          <w:rFonts w:ascii="Times New Roman" w:hAnsi="Times New Roman" w:cs="Times New Roman"/>
        </w:rPr>
        <w:t xml:space="preserve">Eelnõu välja töötamisel kaaluti seniste terminite </w:t>
      </w:r>
      <w:r w:rsidR="009A524A">
        <w:rPr>
          <w:rFonts w:ascii="Times New Roman" w:hAnsi="Times New Roman" w:cs="Times New Roman"/>
        </w:rPr>
        <w:t>„</w:t>
      </w:r>
      <w:r w:rsidRPr="007B5169">
        <w:rPr>
          <w:rFonts w:ascii="Times New Roman" w:hAnsi="Times New Roman" w:cs="Times New Roman"/>
        </w:rPr>
        <w:t xml:space="preserve">kohaliku omavalitsuse võimuorgan/otsustusorgan” asendamist terminiga </w:t>
      </w:r>
      <w:r w:rsidR="009A524A">
        <w:rPr>
          <w:rFonts w:ascii="Times New Roman" w:hAnsi="Times New Roman" w:cs="Times New Roman"/>
        </w:rPr>
        <w:t>„</w:t>
      </w:r>
      <w:r w:rsidRPr="007B5169">
        <w:rPr>
          <w:rFonts w:ascii="Times New Roman" w:hAnsi="Times New Roman" w:cs="Times New Roman"/>
        </w:rPr>
        <w:t xml:space="preserve">omavalitsuse otsustuskogu”, „esindusorgani“ asendamist „esinduskoguga“ ja „täitevorgani“ asendamist „täitevkoguga“, kuid jäeti need mõtted kõrvale, kuna olemuslikult ei muudeta eelnõuga KOV organite olemust ja taolised terminoloogilised muudatused </w:t>
      </w:r>
      <w:proofErr w:type="spellStart"/>
      <w:r w:rsidRPr="007B5169">
        <w:rPr>
          <w:rFonts w:ascii="Times New Roman" w:hAnsi="Times New Roman" w:cs="Times New Roman"/>
        </w:rPr>
        <w:t>KOKSis</w:t>
      </w:r>
      <w:proofErr w:type="spellEnd"/>
      <w:r w:rsidRPr="007B5169">
        <w:rPr>
          <w:rFonts w:ascii="Times New Roman" w:hAnsi="Times New Roman" w:cs="Times New Roman"/>
        </w:rPr>
        <w:t xml:space="preserve"> oleks eksitavad seni aastakümneid seaduses ja praktikas kasutatud terminite asemel. Taolised asendused ei teeniks õigusselgust ja neil ei ole ka praktilist vajadust. Kui </w:t>
      </w:r>
      <w:proofErr w:type="spellStart"/>
      <w:r w:rsidRPr="007B5169">
        <w:rPr>
          <w:rFonts w:ascii="Times New Roman" w:hAnsi="Times New Roman" w:cs="Times New Roman"/>
        </w:rPr>
        <w:t>KOKSi</w:t>
      </w:r>
      <w:proofErr w:type="spellEnd"/>
      <w:r w:rsidRPr="007B5169">
        <w:rPr>
          <w:rFonts w:ascii="Times New Roman" w:hAnsi="Times New Roman" w:cs="Times New Roman"/>
        </w:rPr>
        <w:t xml:space="preserve"> terminoloogiat KOV organite osas oluliselt muuta, siis tähendaks see liialt suurt õigusloome mahtu, kuna muuta tuleks ka arvukalt teisi seadusi, mis puudutavad </w:t>
      </w:r>
      <w:proofErr w:type="spellStart"/>
      <w:r w:rsidRPr="007B5169">
        <w:rPr>
          <w:rFonts w:ascii="Times New Roman" w:hAnsi="Times New Roman" w:cs="Times New Roman"/>
        </w:rPr>
        <w:t>KOVide</w:t>
      </w:r>
      <w:proofErr w:type="spellEnd"/>
      <w:r w:rsidRPr="007B5169">
        <w:rPr>
          <w:rFonts w:ascii="Times New Roman" w:hAnsi="Times New Roman" w:cs="Times New Roman"/>
        </w:rPr>
        <w:t xml:space="preserve"> ja KOV organite pädevusi.</w:t>
      </w:r>
    </w:p>
  </w:footnote>
  <w:footnote w:id="20">
    <w:p w14:paraId="21D3AB74" w14:textId="7F9F14B0" w:rsidR="00E23FF9" w:rsidRPr="00E23FF9" w:rsidRDefault="00051FEC" w:rsidP="00E23FF9">
      <w:pPr>
        <w:pStyle w:val="Allmrkusetekst"/>
        <w:jc w:val="both"/>
        <w:rPr>
          <w:rFonts w:ascii="Times New Roman" w:hAnsi="Times New Roman" w:cs="Times New Roman"/>
        </w:rPr>
      </w:pPr>
      <w:r w:rsidRPr="00730B7E">
        <w:rPr>
          <w:rStyle w:val="Allmrkuseviide"/>
          <w:rFonts w:ascii="Times New Roman" w:hAnsi="Times New Roman" w:cs="Times New Roman"/>
        </w:rPr>
        <w:footnoteRef/>
      </w:r>
      <w:r w:rsidRPr="00730B7E">
        <w:rPr>
          <w:rFonts w:ascii="Times New Roman" w:hAnsi="Times New Roman" w:cs="Times New Roman"/>
        </w:rPr>
        <w:t xml:space="preserve"> </w:t>
      </w:r>
      <w:r w:rsidRPr="00730B7E">
        <w:rPr>
          <w:rFonts w:ascii="Times New Roman" w:hAnsi="Times New Roman" w:cs="Times New Roman"/>
        </w:rPr>
        <w:t xml:space="preserve">Näiteks koroonakriisi alates olid osad </w:t>
      </w:r>
      <w:proofErr w:type="spellStart"/>
      <w:r w:rsidRPr="00730B7E">
        <w:rPr>
          <w:rFonts w:ascii="Times New Roman" w:hAnsi="Times New Roman" w:cs="Times New Roman"/>
        </w:rPr>
        <w:t>KOVid</w:t>
      </w:r>
      <w:proofErr w:type="spellEnd"/>
      <w:r w:rsidRPr="00730B7E">
        <w:rPr>
          <w:rFonts w:ascii="Times New Roman" w:hAnsi="Times New Roman" w:cs="Times New Roman"/>
        </w:rPr>
        <w:t xml:space="preserve"> </w:t>
      </w:r>
      <w:r w:rsidRPr="00627DE9">
        <w:rPr>
          <w:rFonts w:ascii="Times New Roman" w:hAnsi="Times New Roman" w:cs="Times New Roman"/>
        </w:rPr>
        <w:t xml:space="preserve">veendunud, et kui KOKS ei ole otseselt reguleerinud volikogu istungite toimumist elektrooniliste vahendite kaudu ehk virtuaalruumis, siis KOV volikogu istungid saavad toimuda vaid liikmete füüsilise kogunemisega istungisaali. See seisukoht, et KOV ei saa oma töövormide koosolekuid elektrooniliselt läbi viia, on olnud ekslik. Enamik </w:t>
      </w:r>
      <w:proofErr w:type="spellStart"/>
      <w:r w:rsidRPr="00627DE9">
        <w:rPr>
          <w:rFonts w:ascii="Times New Roman" w:hAnsi="Times New Roman" w:cs="Times New Roman"/>
        </w:rPr>
        <w:t>KOVidest</w:t>
      </w:r>
      <w:proofErr w:type="spellEnd"/>
      <w:r w:rsidRPr="00627DE9">
        <w:rPr>
          <w:rFonts w:ascii="Times New Roman" w:hAnsi="Times New Roman" w:cs="Times New Roman"/>
        </w:rPr>
        <w:t xml:space="preserve"> on nüüdseks oma kordades ka elektrooniliste töövormide kaudu koosolekute pidamise ette näinud ja praktikas on üle riigi elektroonilist vormi laialdaselt rakendatud. </w:t>
      </w:r>
      <w:r w:rsidR="00B71A35">
        <w:rPr>
          <w:rFonts w:ascii="Times New Roman" w:hAnsi="Times New Roman" w:cs="Times New Roman"/>
        </w:rPr>
        <w:t>S</w:t>
      </w:r>
      <w:r w:rsidRPr="00627DE9">
        <w:rPr>
          <w:rFonts w:ascii="Times New Roman" w:hAnsi="Times New Roman" w:cs="Times New Roman"/>
        </w:rPr>
        <w:t xml:space="preserve">ellekohased selgitused </w:t>
      </w:r>
      <w:r w:rsidR="00B71A35">
        <w:rPr>
          <w:rFonts w:ascii="Times New Roman" w:hAnsi="Times New Roman" w:cs="Times New Roman"/>
        </w:rPr>
        <w:t xml:space="preserve">on leitavad veebilehelt </w:t>
      </w:r>
      <w:hyperlink r:id="rId15" w:history="1">
        <w:r w:rsidR="000269C3" w:rsidRPr="00680E76">
          <w:rPr>
            <w:rStyle w:val="Hperlink"/>
            <w:rFonts w:ascii="Times New Roman" w:hAnsi="Times New Roman" w:cs="Times New Roman"/>
          </w:rPr>
          <w:t>https://veebiarhiiv.digar.ee/a/20230627130421/https://omavalitsus.fin.ee/korduma-kippuvad-kusimused-kovide-tookorraldus-koroonaviiruse-perioodil/</w:t>
        </w:r>
      </w:hyperlink>
      <w:r w:rsidR="00E23FF9">
        <w:rPr>
          <w:rFonts w:ascii="Times New Roman" w:eastAsia="Times New Roman" w:hAnsi="Times New Roman" w:cs="Times New Roman"/>
        </w:rPr>
        <w:t>.</w:t>
      </w:r>
    </w:p>
  </w:footnote>
  <w:footnote w:id="21">
    <w:p w14:paraId="17BFD37A" w14:textId="24D61DE0" w:rsidR="00051FEC" w:rsidRPr="00627DE9" w:rsidRDefault="00051FEC" w:rsidP="00C9226C">
      <w:pPr>
        <w:pStyle w:val="Allmrkusetekst"/>
        <w:jc w:val="both"/>
        <w:rPr>
          <w:rFonts w:ascii="Times New Roman" w:hAnsi="Times New Roman" w:cs="Times New Roman"/>
        </w:rPr>
      </w:pPr>
      <w:r w:rsidRPr="00444DFA">
        <w:rPr>
          <w:rStyle w:val="Allmrkuseviide"/>
          <w:rFonts w:ascii="Times New Roman" w:hAnsi="Times New Roman" w:cs="Times New Roman"/>
        </w:rPr>
        <w:footnoteRef/>
      </w:r>
      <w:r w:rsidRPr="00627DE9">
        <w:rPr>
          <w:rFonts w:ascii="Times New Roman" w:hAnsi="Times New Roman" w:cs="Times New Roman"/>
        </w:rPr>
        <w:t xml:space="preserve"> </w:t>
      </w:r>
      <w:r w:rsidRPr="00627DE9">
        <w:rPr>
          <w:rFonts w:ascii="Times New Roman" w:hAnsi="Times New Roman" w:cs="Times New Roman"/>
        </w:rPr>
        <w:t xml:space="preserve">Haldusmenetluse seaduse § 90 lõiked 1 ja 2. </w:t>
      </w:r>
      <w:hyperlink r:id="rId16" w:history="1">
        <w:r w:rsidR="000269C3" w:rsidRPr="000269C3">
          <w:rPr>
            <w:rStyle w:val="Hperlink"/>
            <w:rFonts w:ascii="Times New Roman" w:hAnsi="Times New Roman" w:cs="Times New Roman"/>
          </w:rPr>
          <w:t>https://www.riigiteataja.ee/akt/103022023014?leiaKehtiv</w:t>
        </w:r>
      </w:hyperlink>
    </w:p>
  </w:footnote>
  <w:footnote w:id="22">
    <w:p w14:paraId="44D5A51E" w14:textId="77777777" w:rsidR="00051FEC" w:rsidRPr="00444DFA" w:rsidRDefault="00051FEC" w:rsidP="000C6CE4">
      <w:pPr>
        <w:pStyle w:val="Allmrkusetekst"/>
        <w:jc w:val="both"/>
        <w:rPr>
          <w:rFonts w:ascii="Times New Roman" w:hAnsi="Times New Roman" w:cs="Times New Roman"/>
        </w:rPr>
      </w:pPr>
      <w:r w:rsidRPr="00444DFA">
        <w:rPr>
          <w:rStyle w:val="Allmrkuseviide"/>
          <w:rFonts w:ascii="Times New Roman" w:hAnsi="Times New Roman" w:cs="Times New Roman"/>
        </w:rPr>
        <w:footnoteRef/>
      </w:r>
      <w:r w:rsidRPr="00627DE9">
        <w:rPr>
          <w:rFonts w:ascii="Times New Roman" w:hAnsi="Times New Roman" w:cs="Times New Roman"/>
        </w:rPr>
        <w:t xml:space="preserve"> </w:t>
      </w:r>
      <w:r w:rsidRPr="00627DE9">
        <w:rPr>
          <w:rFonts w:ascii="Times New Roman" w:hAnsi="Times New Roman" w:cs="Times New Roman"/>
        </w:rPr>
        <w:t xml:space="preserve">Haldusreformi seaduse § 1 lõige 2. </w:t>
      </w:r>
      <w:hyperlink r:id="rId17" w:history="1">
        <w:r w:rsidRPr="00444DFA">
          <w:rPr>
            <w:rStyle w:val="Hperlink"/>
            <w:rFonts w:ascii="Times New Roman" w:hAnsi="Times New Roman" w:cs="Times New Roman"/>
          </w:rPr>
          <w:t>https://www.riigiteataja.ee/akt/121122016034</w:t>
        </w:r>
      </w:hyperlink>
      <w:r w:rsidRPr="00627DE9">
        <w:rPr>
          <w:rFonts w:ascii="Times New Roman" w:hAnsi="Times New Roman" w:cs="Times New Roman"/>
        </w:rPr>
        <w:t>.</w:t>
      </w:r>
      <w:r w:rsidRPr="00444DFA">
        <w:rPr>
          <w:rFonts w:ascii="Times New Roman" w:hAnsi="Times New Roman" w:cs="Times New Roman"/>
        </w:rPr>
        <w:t xml:space="preserve"> </w:t>
      </w:r>
    </w:p>
  </w:footnote>
  <w:footnote w:id="23">
    <w:p w14:paraId="532C464A" w14:textId="77777777" w:rsidR="00051FEC" w:rsidRPr="007C69A5" w:rsidRDefault="00051FEC" w:rsidP="000C6CE4">
      <w:pPr>
        <w:pStyle w:val="Allmrkusetekst"/>
        <w:jc w:val="both"/>
        <w:rPr>
          <w:rFonts w:ascii="Times New Roman" w:hAnsi="Times New Roman" w:cs="Times New Roman"/>
        </w:rPr>
      </w:pPr>
      <w:r w:rsidRPr="00444DFA">
        <w:rPr>
          <w:rStyle w:val="Allmrkuseviide"/>
          <w:rFonts w:ascii="Times New Roman" w:hAnsi="Times New Roman" w:cs="Times New Roman"/>
        </w:rPr>
        <w:footnoteRef/>
      </w:r>
      <w:r w:rsidRPr="007C69A5">
        <w:rPr>
          <w:rFonts w:ascii="Times New Roman" w:hAnsi="Times New Roman" w:cs="Times New Roman"/>
        </w:rPr>
        <w:t xml:space="preserve"> </w:t>
      </w:r>
      <w:r w:rsidRPr="007C69A5">
        <w:rPr>
          <w:rFonts w:ascii="Times New Roman" w:hAnsi="Times New Roman" w:cs="Times New Roman"/>
        </w:rPr>
        <w:t xml:space="preserve">Vt haldusreformi seaduse eelnõu (200 SE) seletuskirja lk 6. Kättesaadav: </w:t>
      </w:r>
      <w:hyperlink r:id="rId18" w:history="1">
        <w:r w:rsidRPr="007C69A5">
          <w:rPr>
            <w:rStyle w:val="Hperlink"/>
            <w:rFonts w:ascii="Times New Roman" w:hAnsi="Times New Roman" w:cs="Times New Roman"/>
          </w:rPr>
          <w:t>https://www.riigikogu.ee/tegevus/eelnoud/eelnou/fec18826-0e43-4435-9ba8-598b6ed4ea40/Haldusreformi%20seadus</w:t>
        </w:r>
      </w:hyperlink>
      <w:r w:rsidRPr="007C69A5">
        <w:rPr>
          <w:rFonts w:ascii="Times New Roman" w:hAnsi="Times New Roman" w:cs="Times New Roman"/>
        </w:rPr>
        <w:t>.</w:t>
      </w:r>
    </w:p>
  </w:footnote>
  <w:footnote w:id="24">
    <w:p w14:paraId="460587BE" w14:textId="3EB53AF7" w:rsidR="00051FEC" w:rsidRPr="00444DFA" w:rsidRDefault="00051FEC" w:rsidP="00444DFA">
      <w:pPr>
        <w:pStyle w:val="Allmrkusetekst"/>
        <w:jc w:val="both"/>
        <w:rPr>
          <w:rFonts w:ascii="Times New Roman" w:hAnsi="Times New Roman" w:cs="Times New Roman"/>
        </w:rPr>
      </w:pPr>
      <w:r w:rsidRPr="00444DFA">
        <w:rPr>
          <w:rStyle w:val="Allmrkuseviide"/>
          <w:rFonts w:ascii="Times New Roman" w:hAnsi="Times New Roman" w:cs="Times New Roman"/>
        </w:rPr>
        <w:footnoteRef/>
      </w:r>
      <w:r w:rsidRPr="00444DFA">
        <w:rPr>
          <w:rFonts w:ascii="Times New Roman" w:hAnsi="Times New Roman" w:cs="Times New Roman"/>
        </w:rPr>
        <w:t xml:space="preserve"> </w:t>
      </w:r>
      <w:r w:rsidRPr="00444DFA">
        <w:rPr>
          <w:rFonts w:ascii="Times New Roman" w:hAnsi="Times New Roman" w:cs="Times New Roman"/>
        </w:rPr>
        <w:t xml:space="preserve">Haldusreformi seaduse § 3 kohaselt on KOV võimeline tagama seadusest tulenevate ülesannete korraldamiseks vajaliku professionaalse võimekuse ja osutama kõigile KOV elanikele kvaliteetseid avalikke teenuseid kooskõlas sama seaduse § 1 lõikes 2 nimetatud haldusreformi eesmärgiga juhul, kui </w:t>
      </w:r>
      <w:proofErr w:type="spellStart"/>
      <w:r w:rsidRPr="00444DFA">
        <w:rPr>
          <w:rFonts w:ascii="Times New Roman" w:hAnsi="Times New Roman" w:cs="Times New Roman"/>
        </w:rPr>
        <w:t>KOVis</w:t>
      </w:r>
      <w:proofErr w:type="spellEnd"/>
      <w:r w:rsidRPr="00444DFA">
        <w:rPr>
          <w:rFonts w:ascii="Times New Roman" w:hAnsi="Times New Roman" w:cs="Times New Roman"/>
        </w:rPr>
        <w:t xml:space="preserve"> elab vähemalt 5000 elanikku. </w:t>
      </w:r>
    </w:p>
  </w:footnote>
  <w:footnote w:id="25">
    <w:p w14:paraId="64916F47" w14:textId="77777777" w:rsidR="00051FEC" w:rsidRPr="007C69A5" w:rsidRDefault="00051FEC" w:rsidP="000C6CE4">
      <w:pPr>
        <w:pStyle w:val="Allmrkusetekst"/>
        <w:jc w:val="both"/>
        <w:rPr>
          <w:rFonts w:ascii="Times New Roman" w:hAnsi="Times New Roman" w:cs="Times New Roman"/>
        </w:rPr>
      </w:pPr>
      <w:r w:rsidRPr="007C69A5">
        <w:rPr>
          <w:rStyle w:val="Allmrkuseviide"/>
          <w:rFonts w:ascii="Times New Roman" w:hAnsi="Times New Roman" w:cs="Times New Roman"/>
        </w:rPr>
        <w:footnoteRef/>
      </w:r>
      <w:r w:rsidRPr="007C69A5">
        <w:rPr>
          <w:rFonts w:ascii="Times New Roman" w:hAnsi="Times New Roman" w:cs="Times New Roman"/>
        </w:rPr>
        <w:t xml:space="preserve"> </w:t>
      </w:r>
      <w:r w:rsidRPr="007C69A5">
        <w:rPr>
          <w:rFonts w:ascii="Times New Roman" w:hAnsi="Times New Roman" w:cs="Times New Roman"/>
        </w:rPr>
        <w:t xml:space="preserve">Haldusreformi tausta ja läbi viimist on täpsemini selgitatud 2018. a Rahandusministeeriumi eestvedamisel koostatud kogumikus „Haldusreform 2017“. Kättesaadav: </w:t>
      </w:r>
      <w:hyperlink r:id="rId19" w:anchor="haldusreformi-kogumi" w:history="1">
        <w:r w:rsidRPr="007C69A5">
          <w:rPr>
            <w:rStyle w:val="Hperlink"/>
            <w:rFonts w:ascii="Times New Roman" w:hAnsi="Times New Roman" w:cs="Times New Roman"/>
          </w:rPr>
          <w:t>https://www.fin.ee/riik-ja-omavalitsused-planeeringud/kohalikud-omavalitsused/haldusreform-2015-2017#haldusreformi-kogumi</w:t>
        </w:r>
      </w:hyperlink>
      <w:r w:rsidRPr="007C69A5">
        <w:rPr>
          <w:rFonts w:ascii="Times New Roman" w:hAnsi="Times New Roman" w:cs="Times New Roman"/>
        </w:rPr>
        <w:t xml:space="preserve">. </w:t>
      </w:r>
    </w:p>
  </w:footnote>
  <w:footnote w:id="26">
    <w:p w14:paraId="28500C57" w14:textId="77777777" w:rsidR="00051FEC" w:rsidRPr="007C69A5" w:rsidRDefault="00051FEC" w:rsidP="008376D1">
      <w:pPr>
        <w:pStyle w:val="Allmrkusetekst"/>
        <w:jc w:val="both"/>
        <w:rPr>
          <w:rFonts w:ascii="Times New Roman" w:hAnsi="Times New Roman" w:cs="Times New Roman"/>
        </w:rPr>
      </w:pPr>
      <w:r w:rsidRPr="007C69A5">
        <w:rPr>
          <w:rStyle w:val="Allmrkuseviide"/>
          <w:rFonts w:ascii="Times New Roman" w:hAnsi="Times New Roman" w:cs="Times New Roman"/>
        </w:rPr>
        <w:footnoteRef/>
      </w:r>
      <w:r w:rsidRPr="007C69A5">
        <w:rPr>
          <w:rFonts w:ascii="Times New Roman" w:hAnsi="Times New Roman" w:cs="Times New Roman"/>
        </w:rPr>
        <w:t xml:space="preserve"> </w:t>
      </w:r>
      <w:r w:rsidRPr="007C69A5">
        <w:rPr>
          <w:rFonts w:ascii="Times New Roman" w:hAnsi="Times New Roman" w:cs="Times New Roman"/>
        </w:rPr>
        <w:t xml:space="preserve">Vt haldusreformi seaduse eelnõu (200 SE) seletuskirja lk 7. </w:t>
      </w:r>
    </w:p>
  </w:footnote>
  <w:footnote w:id="27">
    <w:p w14:paraId="2702981B" w14:textId="77777777" w:rsidR="00051FEC" w:rsidRPr="009B6572" w:rsidRDefault="00051FEC" w:rsidP="00610EA7">
      <w:pPr>
        <w:pStyle w:val="Allmrkusetekst"/>
        <w:rPr>
          <w:rFonts w:ascii="Times New Roman" w:hAnsi="Times New Roman" w:cs="Times New Roman"/>
        </w:rPr>
      </w:pPr>
      <w:r w:rsidRPr="009B6572">
        <w:rPr>
          <w:rStyle w:val="Allmrkuseviide"/>
          <w:rFonts w:ascii="Times New Roman" w:hAnsi="Times New Roman" w:cs="Times New Roman"/>
        </w:rPr>
        <w:footnoteRef/>
      </w:r>
      <w:r w:rsidRPr="009B6572">
        <w:rPr>
          <w:rFonts w:ascii="Times New Roman" w:hAnsi="Times New Roman" w:cs="Times New Roman"/>
        </w:rPr>
        <w:t xml:space="preserve"> </w:t>
      </w:r>
      <w:hyperlink r:id="rId20" w:history="1">
        <w:r w:rsidRPr="009B6572">
          <w:rPr>
            <w:rStyle w:val="Hperlink"/>
            <w:rFonts w:ascii="Times New Roman" w:hAnsi="Times New Roman" w:cs="Times New Roman"/>
          </w:rPr>
          <w:t>https://www.riigikohus.ee/et/lahendid?asjaNr=3-4-1-8-09</w:t>
        </w:r>
      </w:hyperlink>
      <w:r w:rsidRPr="009B6572">
        <w:rPr>
          <w:rFonts w:ascii="Times New Roman" w:hAnsi="Times New Roman" w:cs="Times New Roman"/>
        </w:rPr>
        <w:t xml:space="preserve">. </w:t>
      </w:r>
    </w:p>
  </w:footnote>
  <w:footnote w:id="28">
    <w:p w14:paraId="5FD72A92" w14:textId="0FA35814" w:rsidR="00051FEC" w:rsidRDefault="00051FEC">
      <w:pPr>
        <w:pStyle w:val="Allmrkusetekst"/>
      </w:pPr>
      <w:r w:rsidRPr="006639BC">
        <w:rPr>
          <w:rStyle w:val="Allmrkuseviide"/>
          <w:rFonts w:ascii="Times New Roman" w:hAnsi="Times New Roman" w:cs="Times New Roman"/>
        </w:rPr>
        <w:footnoteRef/>
      </w:r>
      <w:r w:rsidRPr="006639BC">
        <w:rPr>
          <w:rFonts w:ascii="Times New Roman" w:hAnsi="Times New Roman" w:cs="Times New Roman"/>
        </w:rPr>
        <w:t xml:space="preserve"> </w:t>
      </w:r>
      <w:hyperlink r:id="rId21" w:history="1">
        <w:r w:rsidRPr="006639BC">
          <w:rPr>
            <w:rStyle w:val="Hperlink"/>
            <w:rFonts w:ascii="Times New Roman" w:hAnsi="Times New Roman" w:cs="Times New Roman"/>
          </w:rPr>
          <w:t>https://eelnoud.valitsus.ee/main/mount/docList/836d2e37-628d-420f-92a5-0abb3927b9a1</w:t>
        </w:r>
      </w:hyperlink>
      <w:r w:rsidRPr="006639BC">
        <w:rPr>
          <w:rFonts w:ascii="Times New Roman" w:hAnsi="Times New Roman" w:cs="Times New Roman"/>
        </w:rPr>
        <w:t>.</w:t>
      </w:r>
    </w:p>
  </w:footnote>
  <w:footnote w:id="29">
    <w:p w14:paraId="2555666C" w14:textId="3B26985D" w:rsidR="00051FEC" w:rsidRPr="007E689E" w:rsidRDefault="00051FEC">
      <w:pPr>
        <w:pStyle w:val="Allmrkusetekst"/>
        <w:rPr>
          <w:rFonts w:ascii="Times New Roman" w:hAnsi="Times New Roman" w:cs="Times New Roman"/>
        </w:rPr>
      </w:pPr>
      <w:r w:rsidRPr="007E689E">
        <w:rPr>
          <w:rStyle w:val="Allmrkuseviide"/>
          <w:rFonts w:ascii="Times New Roman" w:hAnsi="Times New Roman" w:cs="Times New Roman"/>
        </w:rPr>
        <w:footnoteRef/>
      </w:r>
      <w:r w:rsidRPr="007E689E">
        <w:rPr>
          <w:rFonts w:ascii="Times New Roman" w:hAnsi="Times New Roman" w:cs="Times New Roman"/>
        </w:rPr>
        <w:t xml:space="preserve"> </w:t>
      </w:r>
      <w:r w:rsidRPr="007E689E">
        <w:rPr>
          <w:rFonts w:ascii="Times New Roman" w:hAnsi="Times New Roman" w:cs="Times New Roman"/>
        </w:rPr>
        <w:t xml:space="preserve">Vt VTK punkt 9.3.2. </w:t>
      </w:r>
    </w:p>
  </w:footnote>
  <w:footnote w:id="30">
    <w:p w14:paraId="5517DAED" w14:textId="77777777" w:rsidR="00051FEC" w:rsidRPr="007E689E" w:rsidRDefault="00051FEC" w:rsidP="00D658B6">
      <w:pPr>
        <w:pStyle w:val="Allmrkusetekst"/>
        <w:jc w:val="both"/>
        <w:rPr>
          <w:rFonts w:ascii="Times New Roman" w:hAnsi="Times New Roman" w:cs="Times New Roman"/>
        </w:rPr>
      </w:pPr>
      <w:r w:rsidRPr="007E689E">
        <w:rPr>
          <w:rStyle w:val="Allmrkuseviide"/>
          <w:rFonts w:ascii="Times New Roman" w:hAnsi="Times New Roman" w:cs="Times New Roman"/>
        </w:rPr>
        <w:footnoteRef/>
      </w:r>
      <w:r w:rsidRPr="007E689E">
        <w:rPr>
          <w:rFonts w:ascii="Times New Roman" w:hAnsi="Times New Roman" w:cs="Times New Roman"/>
        </w:rPr>
        <w:t xml:space="preserve"> </w:t>
      </w:r>
      <w:r w:rsidRPr="007E689E">
        <w:rPr>
          <w:rFonts w:ascii="Times New Roman" w:hAnsi="Times New Roman" w:cs="Times New Roman"/>
        </w:rPr>
        <w:t xml:space="preserve">Erisusena lisatakse, et kui seaduses ei ole nimetatud, mis on </w:t>
      </w:r>
      <w:proofErr w:type="spellStart"/>
      <w:r w:rsidRPr="007E689E">
        <w:rPr>
          <w:rFonts w:ascii="Times New Roman" w:hAnsi="Times New Roman" w:cs="Times New Roman"/>
        </w:rPr>
        <w:t>KOVile</w:t>
      </w:r>
      <w:proofErr w:type="spellEnd"/>
      <w:r w:rsidRPr="007E689E">
        <w:rPr>
          <w:rFonts w:ascii="Times New Roman" w:hAnsi="Times New Roman" w:cs="Times New Roman"/>
        </w:rPr>
        <w:t xml:space="preserve"> seadusega pandud ülesande täitmise üldine sisu ja pädevus, määrab KOV selle ise.</w:t>
      </w:r>
    </w:p>
  </w:footnote>
  <w:footnote w:id="31">
    <w:p w14:paraId="1F5A8F92" w14:textId="20111E89" w:rsidR="00051FEC" w:rsidRPr="00DE2D48" w:rsidRDefault="00051FEC" w:rsidP="00DE2D48">
      <w:pPr>
        <w:pStyle w:val="Allmrkusetekst"/>
        <w:jc w:val="both"/>
        <w:rPr>
          <w:rFonts w:ascii="Times New Roman" w:hAnsi="Times New Roman" w:cs="Times New Roman"/>
        </w:rPr>
      </w:pPr>
      <w:r w:rsidRPr="00DE2D48">
        <w:rPr>
          <w:rStyle w:val="Allmrkuseviide"/>
          <w:rFonts w:ascii="Times New Roman" w:hAnsi="Times New Roman" w:cs="Times New Roman"/>
        </w:rPr>
        <w:footnoteRef/>
      </w:r>
      <w:r w:rsidRPr="00DE2D48">
        <w:rPr>
          <w:rFonts w:ascii="Times New Roman" w:hAnsi="Times New Roman" w:cs="Times New Roman"/>
        </w:rPr>
        <w:t xml:space="preserve"> </w:t>
      </w:r>
      <w:r w:rsidRPr="00DE2D48">
        <w:rPr>
          <w:rFonts w:ascii="Times New Roman" w:hAnsi="Times New Roman" w:cs="Times New Roman"/>
        </w:rPr>
        <w:t xml:space="preserve">Riigikogu 12.11.2020 otsuse „Õigusloomepoliitika põhialuste aastani 2030 heakskiitmine“ punkti 6 järgi on sihiks seatud, et aasta-aastalt väheneb õigusloome regulatiivne koormus tuntavalt. Selle saavutamiseks ei algatata uusi eelnõusid kergekäeliselt. Uued normid kavandatakse õige tasandi õigusakti ja üksnes siis, kui nende vajalikkus on veenvalt põhjendatud. Õigusliku reguleerimisega probleemide lahendamine on viimane abinõu, enne seda kaalutakse teisi võimalusi. Lahenduste väljapakkumisel hoidutakse </w:t>
      </w:r>
      <w:proofErr w:type="spellStart"/>
      <w:r w:rsidRPr="00DE2D48">
        <w:rPr>
          <w:rFonts w:ascii="Times New Roman" w:hAnsi="Times New Roman" w:cs="Times New Roman"/>
        </w:rPr>
        <w:t>ülereguleerimisest</w:t>
      </w:r>
      <w:proofErr w:type="spellEnd"/>
      <w:r w:rsidRPr="00DE2D48">
        <w:rPr>
          <w:rFonts w:ascii="Times New Roman" w:hAnsi="Times New Roman" w:cs="Times New Roman"/>
        </w:rPr>
        <w:t xml:space="preserve"> ja liigsest kiirustamisest. Vt: </w:t>
      </w:r>
      <w:hyperlink r:id="rId22" w:history="1">
        <w:r w:rsidRPr="00DE2D48">
          <w:rPr>
            <w:rStyle w:val="Hperlink"/>
            <w:rFonts w:ascii="Times New Roman" w:hAnsi="Times New Roman" w:cs="Times New Roman"/>
          </w:rPr>
          <w:t>https://www.riigiteataja.ee/akt/317112020002</w:t>
        </w:r>
      </w:hyperlink>
      <w:r w:rsidRPr="00DE2D48">
        <w:rPr>
          <w:rFonts w:ascii="Times New Roman" w:hAnsi="Times New Roman" w:cs="Times New Roman"/>
        </w:rPr>
        <w:t xml:space="preserve">. </w:t>
      </w:r>
    </w:p>
  </w:footnote>
  <w:footnote w:id="32">
    <w:p w14:paraId="54A1596A" w14:textId="77777777" w:rsidR="00051FEC" w:rsidRPr="0079131F" w:rsidRDefault="00051FEC" w:rsidP="0079131F">
      <w:pPr>
        <w:pStyle w:val="Allmrkusetekst"/>
        <w:jc w:val="both"/>
        <w:rPr>
          <w:rFonts w:ascii="Times New Roman" w:hAnsi="Times New Roman" w:cs="Times New Roman"/>
        </w:rPr>
      </w:pPr>
      <w:r w:rsidRPr="0079131F">
        <w:rPr>
          <w:rStyle w:val="Allmrkuseviide"/>
          <w:rFonts w:ascii="Times New Roman" w:hAnsi="Times New Roman" w:cs="Times New Roman"/>
        </w:rPr>
        <w:footnoteRef/>
      </w:r>
      <w:r w:rsidRPr="0079131F">
        <w:rPr>
          <w:rFonts w:ascii="Times New Roman" w:hAnsi="Times New Roman" w:cs="Times New Roman"/>
        </w:rPr>
        <w:t xml:space="preserve"> </w:t>
      </w:r>
      <w:r w:rsidRPr="0079131F">
        <w:rPr>
          <w:rFonts w:ascii="Times New Roman" w:hAnsi="Times New Roman" w:cs="Times New Roman"/>
        </w:rPr>
        <w:t xml:space="preserve">Vt: </w:t>
      </w:r>
      <w:hyperlink r:id="rId23" w:history="1">
        <w:r w:rsidRPr="0079131F">
          <w:rPr>
            <w:rStyle w:val="Hperlink"/>
            <w:rFonts w:ascii="Times New Roman" w:hAnsi="Times New Roman" w:cs="Times New Roman"/>
          </w:rPr>
          <w:t>https://www.riigiteataja.ee/akt/111112017001</w:t>
        </w:r>
      </w:hyperlink>
      <w:r w:rsidRPr="0079131F">
        <w:rPr>
          <w:rFonts w:ascii="Times New Roman" w:hAnsi="Times New Roman" w:cs="Times New Roman"/>
        </w:rPr>
        <w:t xml:space="preserve">. </w:t>
      </w:r>
    </w:p>
  </w:footnote>
  <w:footnote w:id="33">
    <w:p w14:paraId="1EB105DB" w14:textId="7011ACBD" w:rsidR="00051FEC" w:rsidRPr="0079131F" w:rsidRDefault="00051FEC" w:rsidP="0079131F">
      <w:pPr>
        <w:pStyle w:val="Allmrkusetekst"/>
        <w:jc w:val="both"/>
        <w:rPr>
          <w:rFonts w:ascii="Times New Roman" w:hAnsi="Times New Roman" w:cs="Times New Roman"/>
        </w:rPr>
      </w:pPr>
      <w:r w:rsidRPr="0079131F">
        <w:rPr>
          <w:rStyle w:val="Allmrkuseviide"/>
          <w:rFonts w:ascii="Times New Roman" w:hAnsi="Times New Roman" w:cs="Times New Roman"/>
        </w:rPr>
        <w:footnoteRef/>
      </w:r>
      <w:r w:rsidRPr="0079131F">
        <w:rPr>
          <w:rFonts w:ascii="Times New Roman" w:hAnsi="Times New Roman" w:cs="Times New Roman"/>
        </w:rPr>
        <w:t xml:space="preserve"> </w:t>
      </w:r>
      <w:r w:rsidRPr="0079131F">
        <w:rPr>
          <w:rFonts w:ascii="Times New Roman" w:hAnsi="Times New Roman" w:cs="Times New Roman"/>
        </w:rPr>
        <w:t xml:space="preserve">Vt näiteks EKOH artikkel 4 lõiked 4–6: </w:t>
      </w:r>
      <w:r w:rsidRPr="0079131F">
        <w:rPr>
          <w:rFonts w:ascii="Times New Roman" w:hAnsi="Times New Roman" w:cs="Times New Roman"/>
          <w:i/>
          <w:iCs/>
        </w:rPr>
        <w:t>Kohaliku omavalitsuse üksustele antud volitused on tavaliselt täieulatuslikud ja ainuõiguslikud. Ükski teine kesk- või piirkondlik haldusorgan ei tohi neid kahjustada ega piirata, välja arvatud seadusega ettenähtud korras. Kui kesk- või piirkondlik haldusorgan delegeerib volitused kohaliku omavalitsuse üksusele, peab viimasel olema õigus võimaluse piires kohandada nende rakendamist kohalikele oludele. Kohaliku omavalitsuse üksustega konsulteeritakse õigel ajal ja sobival viisil kõigi neid otseselt puudutavate küsimuste planeerimisel ja otsustamisel nii palju kui võimalik.</w:t>
      </w:r>
    </w:p>
  </w:footnote>
  <w:footnote w:id="34">
    <w:p w14:paraId="62DBBD12" w14:textId="6130DAD9" w:rsidR="00051FEC" w:rsidRPr="005142C8" w:rsidRDefault="00051FEC">
      <w:pPr>
        <w:pStyle w:val="Allmrkusetekst"/>
        <w:rPr>
          <w:rFonts w:ascii="Times New Roman" w:hAnsi="Times New Roman" w:cs="Times New Roman"/>
        </w:rPr>
      </w:pPr>
      <w:r w:rsidRPr="005142C8">
        <w:rPr>
          <w:rStyle w:val="Allmrkuseviide"/>
          <w:rFonts w:ascii="Times New Roman" w:hAnsi="Times New Roman" w:cs="Times New Roman"/>
        </w:rPr>
        <w:footnoteRef/>
      </w:r>
      <w:r w:rsidRPr="005142C8">
        <w:rPr>
          <w:rFonts w:ascii="Times New Roman" w:hAnsi="Times New Roman" w:cs="Times New Roman"/>
        </w:rPr>
        <w:t xml:space="preserve"> </w:t>
      </w:r>
      <w:r w:rsidRPr="005142C8">
        <w:rPr>
          <w:rFonts w:ascii="Times New Roman" w:eastAsia="Times New Roman" w:hAnsi="Times New Roman" w:cs="Times New Roman"/>
        </w:rPr>
        <w:t xml:space="preserve">Vt </w:t>
      </w:r>
      <w:hyperlink r:id="rId24">
        <w:proofErr w:type="spellStart"/>
        <w:r w:rsidRPr="005142C8">
          <w:rPr>
            <w:rStyle w:val="Hperlink"/>
            <w:rFonts w:ascii="Times New Roman" w:eastAsia="Times New Roman" w:hAnsi="Times New Roman" w:cs="Times New Roman"/>
          </w:rPr>
          <w:t>RKPJKo</w:t>
        </w:r>
        <w:proofErr w:type="spellEnd"/>
        <w:r w:rsidRPr="005142C8">
          <w:rPr>
            <w:rStyle w:val="Hperlink"/>
            <w:rFonts w:ascii="Times New Roman" w:eastAsia="Times New Roman" w:hAnsi="Times New Roman" w:cs="Times New Roman"/>
          </w:rPr>
          <w:t xml:space="preserve"> 08.06.2007, 3-4-1-4-07</w:t>
        </w:r>
      </w:hyperlink>
      <w:r w:rsidRPr="005142C8">
        <w:rPr>
          <w:rFonts w:ascii="Times New Roman" w:eastAsia="Times New Roman" w:hAnsi="Times New Roman" w:cs="Times New Roman"/>
        </w:rPr>
        <w:t xml:space="preserve">, p 29; </w:t>
      </w:r>
      <w:hyperlink r:id="rId25">
        <w:proofErr w:type="spellStart"/>
        <w:r w:rsidRPr="005142C8">
          <w:rPr>
            <w:rStyle w:val="Hperlink"/>
            <w:rFonts w:ascii="Times New Roman" w:eastAsia="Times New Roman" w:hAnsi="Times New Roman" w:cs="Times New Roman"/>
          </w:rPr>
          <w:t>RKPJKo</w:t>
        </w:r>
        <w:proofErr w:type="spellEnd"/>
        <w:r w:rsidRPr="005142C8">
          <w:rPr>
            <w:rStyle w:val="Hperlink"/>
            <w:rFonts w:ascii="Times New Roman" w:eastAsia="Times New Roman" w:hAnsi="Times New Roman" w:cs="Times New Roman"/>
          </w:rPr>
          <w:t xml:space="preserve"> 01.04.2010, 3-4-1-7-09</w:t>
        </w:r>
      </w:hyperlink>
      <w:r w:rsidRPr="005142C8">
        <w:rPr>
          <w:rFonts w:ascii="Times New Roman" w:eastAsia="Times New Roman" w:hAnsi="Times New Roman" w:cs="Times New Roman"/>
        </w:rPr>
        <w:t xml:space="preserve">, p 31. </w:t>
      </w:r>
    </w:p>
  </w:footnote>
  <w:footnote w:id="35">
    <w:p w14:paraId="6A420278" w14:textId="5093423F" w:rsidR="00051FEC" w:rsidRPr="005142C8" w:rsidRDefault="00051FEC">
      <w:pPr>
        <w:pStyle w:val="Allmrkusetekst"/>
        <w:rPr>
          <w:rFonts w:ascii="Times New Roman" w:hAnsi="Times New Roman" w:cs="Times New Roman"/>
        </w:rPr>
      </w:pPr>
      <w:r w:rsidRPr="005142C8">
        <w:rPr>
          <w:rStyle w:val="Allmrkuseviid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Vallo Olle jt:</w:t>
      </w:r>
      <w:r w:rsidRPr="005142C8">
        <w:rPr>
          <w:rFonts w:ascii="Times New Roman" w:hAnsi="Times New Roman" w:cs="Times New Roman"/>
        </w:rPr>
        <w:t xml:space="preserve"> </w:t>
      </w:r>
      <w:hyperlink r:id="rId26" w:history="1">
        <w:r w:rsidRPr="005142C8">
          <w:rPr>
            <w:rStyle w:val="Hperlink"/>
            <w:rFonts w:ascii="Times New Roman" w:hAnsi="Times New Roman" w:cs="Times New Roman"/>
          </w:rPr>
          <w:t>https://pohiseadus.ee/sisu/3639</w:t>
        </w:r>
      </w:hyperlink>
      <w:r w:rsidRPr="005142C8">
        <w:rPr>
          <w:rFonts w:ascii="Times New Roman" w:hAnsi="Times New Roman" w:cs="Times New Roman"/>
        </w:rPr>
        <w:t xml:space="preserve">. </w:t>
      </w:r>
    </w:p>
  </w:footnote>
  <w:footnote w:id="36">
    <w:p w14:paraId="4CF01970" w14:textId="77777777" w:rsidR="00051FEC" w:rsidRPr="00D47B66" w:rsidRDefault="00051FEC" w:rsidP="00D47B66">
      <w:pPr>
        <w:pStyle w:val="Allmrkusetekst"/>
        <w:jc w:val="both"/>
        <w:rPr>
          <w:rFonts w:ascii="Times New Roman" w:hAnsi="Times New Roman" w:cs="Times New Roman"/>
        </w:rPr>
      </w:pPr>
      <w:r w:rsidRPr="004B4891">
        <w:rPr>
          <w:rStyle w:val="Allmrkuseviide"/>
          <w:rFonts w:ascii="Times New Roman" w:hAnsi="Times New Roman" w:cs="Times New Roman"/>
        </w:rPr>
        <w:footnoteRef/>
      </w:r>
      <w:r w:rsidRPr="004B4891">
        <w:rPr>
          <w:rFonts w:ascii="Times New Roman" w:hAnsi="Times New Roman" w:cs="Times New Roman"/>
        </w:rPr>
        <w:t xml:space="preserve"> </w:t>
      </w:r>
      <w:hyperlink r:id="rId27">
        <w:r w:rsidRPr="00D47B66">
          <w:rPr>
            <w:rStyle w:val="Hperlink"/>
            <w:rFonts w:ascii="Times New Roman" w:hAnsi="Times New Roman" w:cs="Times New Roman"/>
          </w:rPr>
          <w:t>https://www.riigikantselei.ee/valitsuse-too-planeerimine-ja-korraldamine/valitsuse-too-toetamine/avatud-valitsemise-partnerlus</w:t>
        </w:r>
      </w:hyperlink>
      <w:r w:rsidRPr="00D47B66">
        <w:rPr>
          <w:rFonts w:ascii="Times New Roman" w:hAnsi="Times New Roman" w:cs="Times New Roman"/>
        </w:rPr>
        <w:t xml:space="preserve">. </w:t>
      </w:r>
    </w:p>
  </w:footnote>
  <w:footnote w:id="37">
    <w:p w14:paraId="256993DB" w14:textId="6C563CEE" w:rsidR="000956D3" w:rsidRPr="000956D3" w:rsidRDefault="000956D3" w:rsidP="000956D3">
      <w:pPr>
        <w:pStyle w:val="Allmrkusetekst"/>
        <w:jc w:val="both"/>
        <w:rPr>
          <w:rFonts w:ascii="Times New Roman" w:hAnsi="Times New Roman" w:cs="Times New Roman"/>
        </w:rPr>
      </w:pPr>
      <w:r w:rsidRPr="00D47B66">
        <w:rPr>
          <w:rStyle w:val="Allmrkuseviide"/>
          <w:rFonts w:ascii="Times New Roman" w:hAnsi="Times New Roman" w:cs="Times New Roman"/>
        </w:rPr>
        <w:footnoteRef/>
      </w:r>
      <w:r w:rsidRPr="00D47B66">
        <w:rPr>
          <w:rFonts w:ascii="Times New Roman" w:hAnsi="Times New Roman" w:cs="Times New Roman"/>
        </w:rPr>
        <w:t xml:space="preserve"> </w:t>
      </w:r>
      <w:r w:rsidRPr="00D47B66">
        <w:rPr>
          <w:rFonts w:ascii="Times New Roman" w:hAnsi="Times New Roman" w:cs="Times New Roman"/>
        </w:rPr>
        <w:t xml:space="preserve">Vt ka </w:t>
      </w:r>
      <w:hyperlink r:id="rId28" w:history="1">
        <w:r w:rsidR="008233F5" w:rsidRPr="009D1541">
          <w:rPr>
            <w:rStyle w:val="Hperlink"/>
            <w:rFonts w:ascii="Times New Roman" w:hAnsi="Times New Roman" w:cs="Times New Roman"/>
          </w:rPr>
          <w:t>https://riigikantselei.ee/media/1856/download</w:t>
        </w:r>
      </w:hyperlink>
      <w:r w:rsidR="00AE73D1">
        <w:rPr>
          <w:rStyle w:val="Hperlink"/>
          <w:rFonts w:ascii="Times New Roman" w:hAnsi="Times New Roman" w:cs="Times New Roman"/>
          <w:color w:val="auto"/>
          <w:shd w:val="clear" w:color="auto" w:fill="FFFFFF"/>
        </w:rPr>
        <w:t>.</w:t>
      </w:r>
    </w:p>
  </w:footnote>
  <w:footnote w:id="38">
    <w:p w14:paraId="2F3C8CF2" w14:textId="77777777" w:rsidR="00051FEC" w:rsidRPr="00CE3F6F" w:rsidRDefault="00051FEC" w:rsidP="00D47B66">
      <w:pPr>
        <w:pStyle w:val="Allmrkusetekst"/>
        <w:jc w:val="both"/>
        <w:rPr>
          <w:rFonts w:ascii="Times New Roman" w:hAnsi="Times New Roman" w:cs="Times New Roman"/>
        </w:rPr>
      </w:pPr>
      <w:r w:rsidRPr="00D47B66">
        <w:rPr>
          <w:rStyle w:val="Allmrkuseviide"/>
          <w:rFonts w:ascii="Times New Roman" w:hAnsi="Times New Roman" w:cs="Times New Roman"/>
        </w:rPr>
        <w:footnoteRef/>
      </w:r>
      <w:r w:rsidRPr="00D47B66">
        <w:rPr>
          <w:rFonts w:ascii="Times New Roman" w:hAnsi="Times New Roman" w:cs="Times New Roman"/>
        </w:rPr>
        <w:t xml:space="preserve"> </w:t>
      </w:r>
      <w:r w:rsidRPr="00D47B66">
        <w:rPr>
          <w:rFonts w:ascii="Times New Roman" w:hAnsi="Times New Roman" w:cs="Times New Roman"/>
        </w:rPr>
        <w:t xml:space="preserve">Vt ka e-riigi Akadeemia ettepanekuid avatud valitsemiseks kohalikes omavalitsustes (Elva valla näitel): </w:t>
      </w:r>
      <w:hyperlink r:id="rId29">
        <w:r w:rsidRPr="00D47B66">
          <w:rPr>
            <w:rStyle w:val="Hperlink"/>
            <w:rFonts w:ascii="Times New Roman" w:hAnsi="Times New Roman" w:cs="Times New Roman"/>
          </w:rPr>
          <w:t>https://ega.ee/wp-content/uploads/2017/02/Ettepanekud-avatud-valitsemiseks-Elva-vallas_final.pdf</w:t>
        </w:r>
      </w:hyperlink>
      <w:r w:rsidRPr="00D47B66">
        <w:rPr>
          <w:rFonts w:ascii="Times New Roman" w:hAnsi="Times New Roman" w:cs="Times New Roman"/>
        </w:rPr>
        <w:t>.</w:t>
      </w:r>
      <w:r w:rsidRPr="00CE3F6F">
        <w:rPr>
          <w:rFonts w:ascii="Times New Roman" w:hAnsi="Times New Roman" w:cs="Times New Roman"/>
        </w:rPr>
        <w:t xml:space="preserve"> </w:t>
      </w:r>
    </w:p>
  </w:footnote>
  <w:footnote w:id="39">
    <w:p w14:paraId="1D05BDF7" w14:textId="019EA875" w:rsidR="00051FEC" w:rsidRPr="00FF6A0D" w:rsidRDefault="00051FEC">
      <w:pPr>
        <w:pStyle w:val="Allmrkusetekst"/>
        <w:rPr>
          <w:rFonts w:ascii="Times New Roman" w:hAnsi="Times New Roman" w:cs="Times New Roman"/>
        </w:rPr>
      </w:pPr>
      <w:r w:rsidRPr="00FF6A0D">
        <w:rPr>
          <w:rStyle w:val="Allmrkuseviide"/>
          <w:rFonts w:ascii="Times New Roman" w:hAnsi="Times New Roman" w:cs="Times New Roman"/>
        </w:rPr>
        <w:footnoteRef/>
      </w:r>
      <w:r w:rsidRPr="00FF6A0D">
        <w:rPr>
          <w:rFonts w:ascii="Times New Roman" w:hAnsi="Times New Roman" w:cs="Times New Roman"/>
        </w:rPr>
        <w:t xml:space="preserve"> </w:t>
      </w:r>
      <w:hyperlink r:id="rId30" w:history="1">
        <w:r w:rsidRPr="00FF6A0D">
          <w:rPr>
            <w:rStyle w:val="Hperlink"/>
            <w:rFonts w:ascii="Times New Roman" w:hAnsi="Times New Roman" w:cs="Times New Roman"/>
          </w:rPr>
          <w:t>http://www.avatudvalitsemine.ee/avpkov-platvorm/</w:t>
        </w:r>
      </w:hyperlink>
      <w:r w:rsidRPr="00FF6A0D">
        <w:rPr>
          <w:rFonts w:ascii="Times New Roman" w:hAnsi="Times New Roman" w:cs="Times New Roman"/>
        </w:rPr>
        <w:t xml:space="preserve">. </w:t>
      </w:r>
    </w:p>
  </w:footnote>
  <w:footnote w:id="40">
    <w:p w14:paraId="025943C1" w14:textId="28B8ACBC" w:rsidR="00051FEC" w:rsidRPr="00D100C1" w:rsidRDefault="00051FEC" w:rsidP="00966D2B">
      <w:pPr>
        <w:pStyle w:val="Allmrkusetekst"/>
        <w:jc w:val="both"/>
        <w:rPr>
          <w:rFonts w:ascii="Times New Roman" w:hAnsi="Times New Roman" w:cs="Times New Roman"/>
        </w:rPr>
      </w:pPr>
      <w:r w:rsidRPr="00D100C1">
        <w:rPr>
          <w:rStyle w:val="Allmrkuseviide"/>
          <w:rFonts w:ascii="Times New Roman" w:hAnsi="Times New Roman" w:cs="Times New Roman"/>
        </w:rPr>
        <w:footnoteRef/>
      </w:r>
      <w:r w:rsidR="00966D2B">
        <w:rPr>
          <w:rFonts w:ascii="Times New Roman" w:hAnsi="Times New Roman" w:cs="Times New Roman"/>
        </w:rPr>
        <w:t xml:space="preserve"> </w:t>
      </w:r>
      <w:r w:rsidRPr="00A66BDC">
        <w:rPr>
          <w:rFonts w:ascii="Times New Roman" w:hAnsi="Times New Roman" w:cs="Times New Roman"/>
        </w:rPr>
        <w:t xml:space="preserve">Mikk Lõhmus, </w:t>
      </w:r>
      <w:proofErr w:type="spellStart"/>
      <w:r w:rsidRPr="00A66BDC">
        <w:rPr>
          <w:rFonts w:ascii="Times New Roman" w:hAnsi="Times New Roman" w:cs="Times New Roman"/>
        </w:rPr>
        <w:t>Kersten</w:t>
      </w:r>
      <w:proofErr w:type="spellEnd"/>
      <w:r w:rsidRPr="00A66BDC">
        <w:rPr>
          <w:rFonts w:ascii="Times New Roman" w:hAnsi="Times New Roman" w:cs="Times New Roman"/>
        </w:rPr>
        <w:t xml:space="preserve"> </w:t>
      </w:r>
      <w:proofErr w:type="spellStart"/>
      <w:r w:rsidRPr="00A66BDC">
        <w:rPr>
          <w:rFonts w:ascii="Times New Roman" w:hAnsi="Times New Roman" w:cs="Times New Roman"/>
        </w:rPr>
        <w:t>Kattai</w:t>
      </w:r>
      <w:proofErr w:type="spellEnd"/>
      <w:r w:rsidRPr="00A66BDC">
        <w:rPr>
          <w:rFonts w:ascii="Times New Roman" w:hAnsi="Times New Roman" w:cs="Times New Roman"/>
        </w:rPr>
        <w:t xml:space="preserve">, Sulev Mäeltsemees, Georg </w:t>
      </w:r>
      <w:proofErr w:type="spellStart"/>
      <w:r w:rsidRPr="00A66BDC">
        <w:rPr>
          <w:rFonts w:ascii="Times New Roman" w:hAnsi="Times New Roman" w:cs="Times New Roman"/>
        </w:rPr>
        <w:t>Sootla</w:t>
      </w:r>
      <w:proofErr w:type="spellEnd"/>
      <w:r w:rsidRPr="00A66BDC">
        <w:rPr>
          <w:rFonts w:ascii="Times New Roman" w:hAnsi="Times New Roman" w:cs="Times New Roman"/>
        </w:rPr>
        <w:t>,</w:t>
      </w:r>
      <w:r>
        <w:rPr>
          <w:rFonts w:ascii="Times New Roman" w:hAnsi="Times New Roman" w:cs="Times New Roman"/>
        </w:rPr>
        <w:t xml:space="preserve"> </w:t>
      </w:r>
      <w:proofErr w:type="spellStart"/>
      <w:r w:rsidRPr="00A66BDC">
        <w:rPr>
          <w:rFonts w:ascii="Times New Roman" w:hAnsi="Times New Roman" w:cs="Times New Roman"/>
        </w:rPr>
        <w:t>Rivo</w:t>
      </w:r>
      <w:proofErr w:type="spellEnd"/>
      <w:r w:rsidRPr="00A66BDC">
        <w:rPr>
          <w:rFonts w:ascii="Times New Roman" w:hAnsi="Times New Roman" w:cs="Times New Roman"/>
        </w:rPr>
        <w:t xml:space="preserve"> Noorkõiv, Veiko Sepp, Vallo Olle</w:t>
      </w:r>
      <w:r w:rsidRPr="00D100C1">
        <w:rPr>
          <w:rFonts w:ascii="Times New Roman" w:hAnsi="Times New Roman" w:cs="Times New Roman"/>
        </w:rPr>
        <w:t xml:space="preserve"> </w:t>
      </w:r>
      <w:r>
        <w:rPr>
          <w:rFonts w:ascii="Times New Roman" w:hAnsi="Times New Roman" w:cs="Times New Roman"/>
        </w:rPr>
        <w:t xml:space="preserve">(2020), </w:t>
      </w:r>
      <w:r w:rsidRPr="00A66BDC">
        <w:rPr>
          <w:rFonts w:ascii="Times New Roman" w:hAnsi="Times New Roman" w:cs="Times New Roman"/>
        </w:rPr>
        <w:t>Akadeemiliste ekspertide arutelu KOV aluskorralduslike probleemide ja nende lahenduste üle</w:t>
      </w:r>
      <w:r>
        <w:rPr>
          <w:rFonts w:ascii="Times New Roman" w:hAnsi="Times New Roman" w:cs="Times New Roman"/>
        </w:rPr>
        <w:t>. Kättesaadav:</w:t>
      </w:r>
      <w:r w:rsidRPr="00D100C1">
        <w:rPr>
          <w:rFonts w:ascii="Times New Roman" w:hAnsi="Times New Roman" w:cs="Times New Roman"/>
        </w:rPr>
        <w:t xml:space="preserve"> </w:t>
      </w:r>
      <w:hyperlink r:id="rId31" w:history="1">
        <w:r w:rsidR="00EF68F9" w:rsidRPr="00680E76">
          <w:rPr>
            <w:rStyle w:val="Hperlink"/>
            <w:rFonts w:ascii="Times New Roman" w:hAnsi="Times New Roman" w:cs="Times New Roman"/>
          </w:rPr>
          <w:t>https://www.agri.ee/media/10981/download</w:t>
        </w:r>
      </w:hyperlink>
      <w:r w:rsidR="00EF68F9">
        <w:rPr>
          <w:rFonts w:ascii="Times New Roman" w:hAnsi="Times New Roman" w:cs="Times New Roman"/>
        </w:rPr>
        <w:t>.</w:t>
      </w:r>
    </w:p>
  </w:footnote>
  <w:footnote w:id="41">
    <w:p w14:paraId="2A6367D2" w14:textId="4320673A" w:rsidR="00051FEC" w:rsidRPr="00CB56CD" w:rsidRDefault="00051FEC" w:rsidP="007E689E">
      <w:pPr>
        <w:pStyle w:val="Allmrkusetekst"/>
        <w:jc w:val="both"/>
        <w:rPr>
          <w:rFonts w:ascii="Times New Roman" w:hAnsi="Times New Roman" w:cs="Times New Roman"/>
        </w:rPr>
      </w:pPr>
      <w:r w:rsidRPr="00CB56CD">
        <w:rPr>
          <w:rStyle w:val="Allmrkuseviide"/>
          <w:rFonts w:ascii="Times New Roman" w:hAnsi="Times New Roman" w:cs="Times New Roman"/>
        </w:rPr>
        <w:footnoteRef/>
      </w:r>
      <w:r w:rsidRPr="00CB56CD">
        <w:rPr>
          <w:rFonts w:ascii="Times New Roman" w:hAnsi="Times New Roman" w:cs="Times New Roman"/>
        </w:rPr>
        <w:t xml:space="preserve"> </w:t>
      </w:r>
      <w:r w:rsidRPr="00CB56CD">
        <w:rPr>
          <w:rFonts w:ascii="Times New Roman" w:hAnsi="Times New Roman" w:cs="Times New Roman"/>
        </w:rPr>
        <w:t xml:space="preserve">Vaid </w:t>
      </w:r>
      <w:proofErr w:type="spellStart"/>
      <w:r w:rsidRPr="00CB56CD">
        <w:rPr>
          <w:rFonts w:ascii="Times New Roman" w:hAnsi="Times New Roman" w:cs="Times New Roman"/>
        </w:rPr>
        <w:t>KOVide</w:t>
      </w:r>
      <w:proofErr w:type="spellEnd"/>
      <w:r w:rsidRPr="00CB56CD">
        <w:rPr>
          <w:rFonts w:ascii="Times New Roman" w:hAnsi="Times New Roman" w:cs="Times New Roman"/>
        </w:rPr>
        <w:t xml:space="preserve"> täidetavate riiklike ülesannete puhul saab seaduses sätestada ülesande sisu ja korra üldjuhul nii, et </w:t>
      </w:r>
      <w:proofErr w:type="spellStart"/>
      <w:r w:rsidRPr="00CB56CD">
        <w:rPr>
          <w:rFonts w:ascii="Times New Roman" w:hAnsi="Times New Roman" w:cs="Times New Roman"/>
        </w:rPr>
        <w:t>KOVile</w:t>
      </w:r>
      <w:proofErr w:type="spellEnd"/>
      <w:r w:rsidRPr="00CB56CD">
        <w:rPr>
          <w:rFonts w:ascii="Times New Roman" w:hAnsi="Times New Roman" w:cs="Times New Roman"/>
        </w:rPr>
        <w:t xml:space="preserve"> ei jää õigust otsustada ülesannete täpsema sisu ja menetluse üle. </w:t>
      </w:r>
    </w:p>
  </w:footnote>
  <w:footnote w:id="42">
    <w:p w14:paraId="02C82337" w14:textId="4BD5ABC3" w:rsidR="00051FEC" w:rsidRPr="0073719F" w:rsidRDefault="00051FEC" w:rsidP="0082580B">
      <w:pPr>
        <w:pStyle w:val="Allmrkusetekst"/>
        <w:rPr>
          <w:rFonts w:ascii="Times New Roman" w:hAnsi="Times New Roman" w:cs="Times New Roman"/>
        </w:rPr>
      </w:pPr>
      <w:r w:rsidRPr="0073719F">
        <w:rPr>
          <w:rStyle w:val="Allmrkuseviide"/>
          <w:rFonts w:ascii="Times New Roman" w:hAnsi="Times New Roman" w:cs="Times New Roman"/>
        </w:rPr>
        <w:footnoteRef/>
      </w:r>
      <w:r w:rsidRPr="0073719F">
        <w:rPr>
          <w:rFonts w:ascii="Times New Roman" w:hAnsi="Times New Roman" w:cs="Times New Roman"/>
        </w:rPr>
        <w:t xml:space="preserve"> </w:t>
      </w:r>
      <w:hyperlink r:id="rId32" w:history="1">
        <w:r w:rsidRPr="0073719F">
          <w:rPr>
            <w:rStyle w:val="Hperlink"/>
            <w:rFonts w:ascii="Times New Roman" w:hAnsi="Times New Roman" w:cs="Times New Roman"/>
          </w:rPr>
          <w:t>https://www.riigikohus.ee/et/lahendid?asjaNr=3-4-1-8-09</w:t>
        </w:r>
      </w:hyperlink>
      <w:r w:rsidRPr="0073719F">
        <w:rPr>
          <w:rFonts w:ascii="Times New Roman" w:hAnsi="Times New Roman" w:cs="Times New Roman"/>
        </w:rPr>
        <w:t xml:space="preserve">. </w:t>
      </w:r>
    </w:p>
  </w:footnote>
  <w:footnote w:id="43">
    <w:p w14:paraId="52FB9A4B" w14:textId="07C885D0" w:rsidR="00051FEC" w:rsidRPr="00FD0D08" w:rsidRDefault="00051FEC" w:rsidP="0082580B">
      <w:pPr>
        <w:pStyle w:val="Allmrkusetekst"/>
        <w:rPr>
          <w:rFonts w:ascii="Times New Roman" w:hAnsi="Times New Roman" w:cs="Times New Roman"/>
        </w:rPr>
      </w:pPr>
      <w:r w:rsidRPr="00FD0D08">
        <w:rPr>
          <w:rStyle w:val="Allmrkuseviide"/>
          <w:rFonts w:ascii="Times New Roman" w:hAnsi="Times New Roman" w:cs="Times New Roman"/>
        </w:rPr>
        <w:footnoteRef/>
      </w:r>
      <w:r w:rsidRPr="00FD0D08">
        <w:rPr>
          <w:rFonts w:ascii="Times New Roman" w:hAnsi="Times New Roman" w:cs="Times New Roman"/>
        </w:rPr>
        <w:t xml:space="preserve"> </w:t>
      </w:r>
      <w:hyperlink r:id="rId33" w:anchor="valjatootamiskavatsu" w:history="1">
        <w:r w:rsidR="00F629A5" w:rsidRPr="00F629A5">
          <w:rPr>
            <w:rStyle w:val="Hperlink"/>
            <w:rFonts w:ascii="Times New Roman" w:hAnsi="Times New Roman" w:cs="Times New Roman"/>
            <w:sz w:val="18"/>
            <w:szCs w:val="18"/>
          </w:rPr>
          <w:t>https://www.agri.ee/regionaalareng-planeeringud/kohalikud-omavalitsused/omavalitsuspoliitika#valjatootamiskavatsu</w:t>
        </w:r>
      </w:hyperlink>
      <w:r w:rsidR="00F629A5" w:rsidRPr="00F629A5">
        <w:rPr>
          <w:rFonts w:ascii="Times New Roman" w:hAnsi="Times New Roman" w:cs="Times New Roman"/>
          <w:sz w:val="18"/>
          <w:szCs w:val="18"/>
        </w:rPr>
        <w:t xml:space="preserve"> </w:t>
      </w:r>
    </w:p>
  </w:footnote>
  <w:footnote w:id="44">
    <w:p w14:paraId="6FC9C359" w14:textId="009E65CC" w:rsidR="00051FEC" w:rsidRPr="004E2E2D" w:rsidRDefault="00051FEC" w:rsidP="004E2E2D">
      <w:pPr>
        <w:pStyle w:val="Allmrkusetekst"/>
        <w:jc w:val="both"/>
        <w:rPr>
          <w:rFonts w:ascii="Times New Roman" w:hAnsi="Times New Roman" w:cs="Times New Roman"/>
        </w:rPr>
      </w:pPr>
      <w:r w:rsidRPr="00AC7EE1">
        <w:rPr>
          <w:rStyle w:val="Allmrkuseviide"/>
          <w:rFonts w:ascii="Times New Roman" w:hAnsi="Times New Roman" w:cs="Times New Roman"/>
        </w:rPr>
        <w:footnoteRef/>
      </w:r>
      <w:r w:rsidRPr="00AC7EE1">
        <w:rPr>
          <w:rFonts w:ascii="Times New Roman" w:hAnsi="Times New Roman" w:cs="Times New Roman"/>
        </w:rPr>
        <w:t xml:space="preserve"> </w:t>
      </w:r>
      <w:r w:rsidRPr="00AC7EE1">
        <w:rPr>
          <w:rFonts w:ascii="Times New Roman" w:hAnsi="Times New Roman" w:cs="Times New Roman"/>
        </w:rPr>
        <w:t xml:space="preserve">Mikk Lõhmus, </w:t>
      </w:r>
      <w:proofErr w:type="spellStart"/>
      <w:r w:rsidRPr="00AC7EE1">
        <w:rPr>
          <w:rFonts w:ascii="Times New Roman" w:hAnsi="Times New Roman" w:cs="Times New Roman"/>
        </w:rPr>
        <w:t>Kersten</w:t>
      </w:r>
      <w:proofErr w:type="spellEnd"/>
      <w:r w:rsidRPr="00AC7EE1">
        <w:rPr>
          <w:rFonts w:ascii="Times New Roman" w:hAnsi="Times New Roman" w:cs="Times New Roman"/>
        </w:rPr>
        <w:t xml:space="preserve"> </w:t>
      </w:r>
      <w:proofErr w:type="spellStart"/>
      <w:r w:rsidRPr="00AC7EE1">
        <w:rPr>
          <w:rFonts w:ascii="Times New Roman" w:hAnsi="Times New Roman" w:cs="Times New Roman"/>
        </w:rPr>
        <w:t>Kattai</w:t>
      </w:r>
      <w:proofErr w:type="spellEnd"/>
      <w:r w:rsidRPr="00AC7EE1">
        <w:rPr>
          <w:rFonts w:ascii="Times New Roman" w:hAnsi="Times New Roman" w:cs="Times New Roman"/>
        </w:rPr>
        <w:t xml:space="preserve">, Sulev Mäeltsemees, Georg </w:t>
      </w:r>
      <w:proofErr w:type="spellStart"/>
      <w:r w:rsidRPr="00AC7EE1">
        <w:rPr>
          <w:rFonts w:ascii="Times New Roman" w:hAnsi="Times New Roman" w:cs="Times New Roman"/>
        </w:rPr>
        <w:t>Sootla</w:t>
      </w:r>
      <w:proofErr w:type="spellEnd"/>
      <w:r w:rsidRPr="00AC7EE1">
        <w:rPr>
          <w:rFonts w:ascii="Times New Roman" w:hAnsi="Times New Roman" w:cs="Times New Roman"/>
        </w:rPr>
        <w:t xml:space="preserve">, </w:t>
      </w:r>
      <w:proofErr w:type="spellStart"/>
      <w:r w:rsidRPr="00AC7EE1">
        <w:rPr>
          <w:rFonts w:ascii="Times New Roman" w:hAnsi="Times New Roman" w:cs="Times New Roman"/>
        </w:rPr>
        <w:t>Rivo</w:t>
      </w:r>
      <w:proofErr w:type="spellEnd"/>
      <w:r w:rsidRPr="00AC7EE1">
        <w:rPr>
          <w:rFonts w:ascii="Times New Roman" w:hAnsi="Times New Roman" w:cs="Times New Roman"/>
        </w:rPr>
        <w:t xml:space="preserve"> Noorkõiv, Veiko Sepp, Vallo Olle “Akadeemiliste ekspertide arutelu KOV aluskorralduslike probleemide ja nende lahenduste üle”. Vt: </w:t>
      </w:r>
      <w:hyperlink r:id="rId34" w:history="1">
        <w:r w:rsidR="004E2E2D" w:rsidRPr="00680E76">
          <w:rPr>
            <w:rStyle w:val="Hperlink"/>
            <w:rFonts w:ascii="Times New Roman" w:hAnsi="Times New Roman" w:cs="Times New Roman"/>
          </w:rPr>
          <w:t>https://www.agri.ee/media/10981/download</w:t>
        </w:r>
      </w:hyperlink>
      <w:r w:rsidR="004E2E2D">
        <w:rPr>
          <w:rFonts w:ascii="Times New Roman" w:hAnsi="Times New Roman" w:cs="Times New Roman"/>
        </w:rPr>
        <w:t>.</w:t>
      </w:r>
    </w:p>
  </w:footnote>
  <w:footnote w:id="45">
    <w:p w14:paraId="2110545C" w14:textId="70BF8EB5" w:rsidR="000E41D5" w:rsidRPr="003E3DE1" w:rsidRDefault="000E41D5" w:rsidP="000E41D5">
      <w:pPr>
        <w:pStyle w:val="Allmrkusetekst"/>
        <w:rPr>
          <w:rFonts w:ascii="Times New Roman" w:hAnsi="Times New Roman" w:cs="Times New Roman"/>
        </w:rPr>
      </w:pPr>
      <w:r w:rsidRPr="003E3DE1">
        <w:rPr>
          <w:rStyle w:val="Allmrkuseviide"/>
          <w:rFonts w:ascii="Times New Roman" w:hAnsi="Times New Roman" w:cs="Times New Roman"/>
        </w:rPr>
        <w:footnoteRef/>
      </w:r>
      <w:r w:rsidRPr="003E3DE1">
        <w:rPr>
          <w:rFonts w:ascii="Times New Roman" w:hAnsi="Times New Roman" w:cs="Times New Roman"/>
        </w:rPr>
        <w:t xml:space="preserve"> </w:t>
      </w:r>
      <w:r w:rsidRPr="003E3DE1">
        <w:rPr>
          <w:rFonts w:ascii="Times New Roman" w:hAnsi="Times New Roman" w:cs="Times New Roman"/>
        </w:rPr>
        <w:t xml:space="preserve">Elamumajanduse kohta koostatud analüüsid ja uuringud on kättesaadavad Kliimaministeeriumi veebilehel: </w:t>
      </w:r>
      <w:hyperlink r:id="rId35" w:anchor="elamumajandus" w:history="1">
        <w:r w:rsidRPr="003E3DE1">
          <w:rPr>
            <w:rStyle w:val="Hperlink"/>
            <w:rFonts w:ascii="Times New Roman" w:hAnsi="Times New Roman" w:cs="Times New Roman"/>
          </w:rPr>
          <w:t>https://kliimaministeerium.ee/elukeskkond-ringmajandus/ehituse-ja-elamumajanduse-analuusid-ja-uuringud#elamumajandus</w:t>
        </w:r>
      </w:hyperlink>
      <w:r w:rsidRPr="003E3DE1">
        <w:rPr>
          <w:rFonts w:ascii="Times New Roman" w:hAnsi="Times New Roman" w:cs="Times New Roman"/>
        </w:rPr>
        <w:t xml:space="preserve">. </w:t>
      </w:r>
      <w:proofErr w:type="spellStart"/>
      <w:r w:rsidRPr="003E3DE1">
        <w:rPr>
          <w:rFonts w:ascii="Times New Roman" w:hAnsi="Times New Roman" w:cs="Times New Roman"/>
        </w:rPr>
        <w:t>KOVidele</w:t>
      </w:r>
      <w:proofErr w:type="spellEnd"/>
      <w:r w:rsidRPr="003E3DE1">
        <w:rPr>
          <w:rFonts w:ascii="Times New Roman" w:hAnsi="Times New Roman" w:cs="Times New Roman"/>
        </w:rPr>
        <w:t xml:space="preserve"> on jagatud elamumajanduse korraldamisel nt järgmise analüüsiga mitmeid soovitusi: https://kliimaministeerium.ee/sites/default/files/documents/2023-06/Soovitused%20kohalikele%20omavalitsustele%20elamumajanduse%20korraldamiseks%20%282018%29.pdf</w:t>
      </w:r>
    </w:p>
  </w:footnote>
  <w:footnote w:id="46">
    <w:p w14:paraId="7CB1FA20" w14:textId="691F283C" w:rsidR="000E41D5" w:rsidRPr="003E3DE1" w:rsidRDefault="000E41D5">
      <w:pPr>
        <w:pStyle w:val="Allmrkusetekst"/>
        <w:rPr>
          <w:rFonts w:ascii="Times New Roman" w:hAnsi="Times New Roman" w:cs="Times New Roman"/>
        </w:rPr>
      </w:pPr>
      <w:r w:rsidRPr="003E3DE1">
        <w:rPr>
          <w:rStyle w:val="Allmrkuseviide"/>
          <w:rFonts w:ascii="Times New Roman" w:hAnsi="Times New Roman" w:cs="Times New Roman"/>
        </w:rPr>
        <w:footnoteRef/>
      </w:r>
      <w:r w:rsidRPr="003E3DE1">
        <w:rPr>
          <w:rFonts w:ascii="Times New Roman" w:hAnsi="Times New Roman" w:cs="Times New Roman"/>
        </w:rPr>
        <w:t xml:space="preserve"> </w:t>
      </w:r>
      <w:r w:rsidRPr="003E3DE1">
        <w:rPr>
          <w:rFonts w:ascii="Times New Roman" w:hAnsi="Times New Roman" w:cs="Times New Roman"/>
        </w:rPr>
        <w:t>Vt ka elamuseaduse § 8.</w:t>
      </w:r>
    </w:p>
  </w:footnote>
  <w:footnote w:id="47">
    <w:p w14:paraId="5407B4F8" w14:textId="02E7DB5E" w:rsidR="00051FEC" w:rsidRPr="007261B0" w:rsidRDefault="00051FEC" w:rsidP="00A536BF">
      <w:pPr>
        <w:pStyle w:val="Allmrkusetekst"/>
        <w:rPr>
          <w:rFonts w:ascii="Times New Roman" w:hAnsi="Times New Roman" w:cs="Times New Roman"/>
        </w:rPr>
      </w:pPr>
      <w:r w:rsidRPr="007261B0">
        <w:rPr>
          <w:rStyle w:val="Allmrkuseviide"/>
          <w:rFonts w:ascii="Times New Roman" w:hAnsi="Times New Roman" w:cs="Times New Roman"/>
        </w:rPr>
        <w:footnoteRef/>
      </w:r>
      <w:r w:rsidRPr="007261B0">
        <w:rPr>
          <w:rFonts w:ascii="Times New Roman" w:hAnsi="Times New Roman" w:cs="Times New Roman"/>
        </w:rPr>
        <w:t xml:space="preserve"> </w:t>
      </w:r>
      <w:r w:rsidRPr="007261B0">
        <w:rPr>
          <w:rFonts w:ascii="Times New Roman" w:hAnsi="Times New Roman" w:cs="Times New Roman"/>
        </w:rPr>
        <w:t xml:space="preserve">Vt täpsemalt riigikaitseseaduse eelnõu (772 SE) seletuskirjast: </w:t>
      </w:r>
      <w:hyperlink r:id="rId36" w:history="1">
        <w:r w:rsidRPr="007261B0">
          <w:rPr>
            <w:rStyle w:val="Hperlink"/>
            <w:rFonts w:ascii="Times New Roman" w:hAnsi="Times New Roman" w:cs="Times New Roman"/>
          </w:rPr>
          <w:t>https://www.riigikogu.ee/tegevus/eelnoud/eelnou/444b1af3-5b34-424d-bea0-2b211bb1a8b9</w:t>
        </w:r>
      </w:hyperlink>
      <w:r w:rsidRPr="007261B0">
        <w:rPr>
          <w:rFonts w:ascii="Times New Roman" w:hAnsi="Times New Roman" w:cs="Times New Roman"/>
        </w:rPr>
        <w:t xml:space="preserve">. </w:t>
      </w:r>
    </w:p>
  </w:footnote>
  <w:footnote w:id="48">
    <w:p w14:paraId="44A6A0A8" w14:textId="0F36F839" w:rsidR="00A536BF" w:rsidRDefault="00A536BF" w:rsidP="00571310">
      <w:pPr>
        <w:pStyle w:val="Allmrkusetekst"/>
      </w:pPr>
      <w:r w:rsidRPr="00571310">
        <w:rPr>
          <w:rStyle w:val="Allmrkuseviide"/>
          <w:rFonts w:ascii="Times New Roman" w:hAnsi="Times New Roman" w:cs="Times New Roman"/>
        </w:rPr>
        <w:footnoteRef/>
      </w:r>
      <w:r w:rsidRPr="00571310">
        <w:rPr>
          <w:rFonts w:ascii="Times New Roman" w:hAnsi="Times New Roman" w:cs="Times New Roman"/>
        </w:rPr>
        <w:t xml:space="preserve"> </w:t>
      </w:r>
      <w:r w:rsidRPr="00A536BF">
        <w:rPr>
          <w:rFonts w:ascii="Times New Roman" w:hAnsi="Times New Roman" w:cs="Times New Roman"/>
        </w:rPr>
        <w:t xml:space="preserve">Vt täpsemalt </w:t>
      </w:r>
      <w:r w:rsidRPr="00A536BF">
        <w:rPr>
          <w:rFonts w:ascii="Times New Roman" w:hAnsi="Times New Roman" w:cs="Times New Roman"/>
          <w:color w:val="222222"/>
        </w:rPr>
        <w:t>tsiviilkriisi ja riigikaitse seaduse eelnõu</w:t>
      </w:r>
      <w:r w:rsidR="00571310">
        <w:rPr>
          <w:rFonts w:ascii="Times New Roman" w:hAnsi="Times New Roman" w:cs="Times New Roman"/>
          <w:color w:val="222222"/>
        </w:rPr>
        <w:t xml:space="preserve"> seletuskirjast:</w:t>
      </w:r>
      <w:r w:rsidRPr="00A536BF">
        <w:rPr>
          <w:rFonts w:ascii="Times New Roman" w:hAnsi="Times New Roman" w:cs="Times New Roman"/>
          <w:color w:val="222222"/>
        </w:rPr>
        <w:t xml:space="preserve"> </w:t>
      </w:r>
      <w:r w:rsidRPr="00A536BF">
        <w:rPr>
          <w:rFonts w:ascii="Times New Roman" w:hAnsi="Times New Roman" w:cs="Times New Roman"/>
        </w:rPr>
        <w:t xml:space="preserve"> </w:t>
      </w:r>
      <w:hyperlink r:id="rId37" w:history="1">
        <w:r w:rsidRPr="00A536BF">
          <w:rPr>
            <w:rStyle w:val="Hperlink"/>
            <w:rFonts w:ascii="Times New Roman" w:hAnsi="Times New Roman" w:cs="Times New Roman"/>
          </w:rPr>
          <w:t>https://eelnoud.valitsus.ee/main/mount/docList/375b55a6-eaf1-4904-b3b7-fd0965df5106</w:t>
        </w:r>
      </w:hyperlink>
      <w:r>
        <w:rPr>
          <w:sz w:val="18"/>
          <w:szCs w:val="18"/>
        </w:rPr>
        <w:t>.</w:t>
      </w:r>
    </w:p>
  </w:footnote>
  <w:footnote w:id="49">
    <w:p w14:paraId="30FDD14A" w14:textId="6A75155A" w:rsidR="00051FEC" w:rsidRPr="00A22383" w:rsidRDefault="00051FEC">
      <w:pPr>
        <w:pStyle w:val="Allmrkusetekst"/>
        <w:rPr>
          <w:rFonts w:ascii="Times New Roman" w:hAnsi="Times New Roman" w:cs="Times New Roman"/>
        </w:rPr>
      </w:pPr>
      <w:r w:rsidRPr="009208D9">
        <w:rPr>
          <w:rStyle w:val="Allmrkuseviide"/>
          <w:rFonts w:ascii="Times New Roman" w:hAnsi="Times New Roman" w:cs="Times New Roman"/>
        </w:rPr>
        <w:footnoteRef/>
      </w:r>
      <w:r w:rsidRPr="009208D9">
        <w:rPr>
          <w:rFonts w:ascii="Times New Roman" w:hAnsi="Times New Roman" w:cs="Times New Roman"/>
        </w:rPr>
        <w:t xml:space="preserve"> </w:t>
      </w:r>
      <w:hyperlink r:id="rId38">
        <w:proofErr w:type="spellStart"/>
        <w:r w:rsidRPr="009208D9">
          <w:rPr>
            <w:rStyle w:val="Hperlink"/>
            <w:rFonts w:ascii="Times New Roman" w:hAnsi="Times New Roman" w:cs="Times New Roman"/>
          </w:rPr>
          <w:t>RKPJKo</w:t>
        </w:r>
        <w:proofErr w:type="spellEnd"/>
        <w:r w:rsidRPr="009208D9">
          <w:rPr>
            <w:rStyle w:val="Hperlink"/>
            <w:rFonts w:ascii="Times New Roman" w:hAnsi="Times New Roman" w:cs="Times New Roman"/>
          </w:rPr>
          <w:t xml:space="preserve"> 22.12.1998, 3-4-1-11-98</w:t>
        </w:r>
      </w:hyperlink>
      <w:r w:rsidRPr="009208D9">
        <w:rPr>
          <w:rFonts w:ascii="Times New Roman" w:hAnsi="Times New Roman" w:cs="Times New Roman"/>
        </w:rPr>
        <w:t>, II osa.</w:t>
      </w:r>
    </w:p>
  </w:footnote>
  <w:footnote w:id="50">
    <w:p w14:paraId="294991FE" w14:textId="50D6A929" w:rsidR="00051FEC" w:rsidRPr="00925588" w:rsidRDefault="00051FEC" w:rsidP="00184678">
      <w:pPr>
        <w:pStyle w:val="Allmrkusetekst"/>
        <w:rPr>
          <w:rFonts w:ascii="Times New Roman" w:hAnsi="Times New Roman" w:cs="Times New Roman"/>
        </w:rPr>
      </w:pPr>
      <w:r w:rsidRPr="00925588">
        <w:rPr>
          <w:rStyle w:val="Allmrkuseviide"/>
          <w:rFonts w:ascii="Times New Roman" w:hAnsi="Times New Roman" w:cs="Times New Roman"/>
        </w:rPr>
        <w:footnoteRef/>
      </w:r>
      <w:r w:rsidRPr="00925588">
        <w:rPr>
          <w:rFonts w:ascii="Times New Roman" w:hAnsi="Times New Roman" w:cs="Times New Roman"/>
        </w:rPr>
        <w:t xml:space="preserve"> </w:t>
      </w:r>
      <w:hyperlink r:id="rId39">
        <w:proofErr w:type="spellStart"/>
        <w:r w:rsidRPr="00925588">
          <w:rPr>
            <w:rStyle w:val="Hperlink"/>
            <w:rFonts w:ascii="Times New Roman" w:eastAsia="Times New Roman" w:hAnsi="Times New Roman" w:cs="Times New Roman"/>
          </w:rPr>
          <w:t>RKÜKo</w:t>
        </w:r>
        <w:proofErr w:type="spellEnd"/>
        <w:r w:rsidRPr="00925588">
          <w:rPr>
            <w:rStyle w:val="Hperlink"/>
            <w:rFonts w:ascii="Times New Roman" w:eastAsia="Times New Roman" w:hAnsi="Times New Roman" w:cs="Times New Roman"/>
          </w:rPr>
          <w:t xml:space="preserve"> 19.04.2005, 3-4-1-1-05, p-d 17–18</w:t>
        </w:r>
      </w:hyperlink>
      <w:r w:rsidRPr="00925588">
        <w:rPr>
          <w:rFonts w:ascii="Times New Roman" w:eastAsia="Times New Roman" w:hAnsi="Times New Roman" w:cs="Times New Roman"/>
        </w:rPr>
        <w:t>.</w:t>
      </w:r>
    </w:p>
  </w:footnote>
  <w:footnote w:id="51">
    <w:p w14:paraId="792ECF4B" w14:textId="77777777" w:rsidR="00051FEC" w:rsidRPr="00925588" w:rsidRDefault="00051FEC" w:rsidP="00184678">
      <w:pPr>
        <w:spacing w:after="0" w:line="240" w:lineRule="auto"/>
        <w:jc w:val="both"/>
        <w:rPr>
          <w:rFonts w:ascii="Times New Roman" w:eastAsia="Times New Roman" w:hAnsi="Times New Roman" w:cs="Times New Roman"/>
          <w:sz w:val="20"/>
          <w:szCs w:val="20"/>
          <w:lang w:eastAsia="et-EE"/>
        </w:rPr>
      </w:pPr>
      <w:r w:rsidRPr="00925588">
        <w:rPr>
          <w:rStyle w:val="Allmrkuseviide"/>
          <w:rFonts w:ascii="Times New Roman" w:hAnsi="Times New Roman" w:cs="Times New Roman"/>
          <w:sz w:val="20"/>
          <w:szCs w:val="20"/>
        </w:rPr>
        <w:footnoteRef/>
      </w:r>
      <w:r w:rsidRPr="00925588">
        <w:rPr>
          <w:rFonts w:ascii="Times New Roman" w:hAnsi="Times New Roman" w:cs="Times New Roman"/>
          <w:sz w:val="20"/>
          <w:szCs w:val="20"/>
        </w:rPr>
        <w:t xml:space="preserve"> </w:t>
      </w:r>
      <w:r w:rsidRPr="00925588">
        <w:rPr>
          <w:rFonts w:ascii="Times New Roman" w:eastAsia="Times New Roman" w:hAnsi="Times New Roman" w:cs="Times New Roman"/>
          <w:sz w:val="20"/>
          <w:szCs w:val="20"/>
          <w:lang w:eastAsia="et-EE"/>
        </w:rPr>
        <w:t xml:space="preserve">Vt täpsemalt Eesti Vabariigi Põhiseaduse kommenteeritud veebiväljaandest (2020) PS § 154 kommentaare: </w:t>
      </w:r>
      <w:hyperlink r:id="rId40">
        <w:r w:rsidRPr="00925588">
          <w:rPr>
            <w:rStyle w:val="Hperlink"/>
            <w:rFonts w:ascii="Times New Roman" w:eastAsia="Times New Roman" w:hAnsi="Times New Roman" w:cs="Times New Roman"/>
            <w:sz w:val="20"/>
            <w:szCs w:val="20"/>
            <w:lang w:eastAsia="et-EE"/>
          </w:rPr>
          <w:t>https://pohiseadus.ee/sisu/3639</w:t>
        </w:r>
      </w:hyperlink>
      <w:r w:rsidRPr="00925588">
        <w:rPr>
          <w:rFonts w:ascii="Times New Roman" w:eastAsia="Times New Roman" w:hAnsi="Times New Roman" w:cs="Times New Roman"/>
          <w:sz w:val="20"/>
          <w:szCs w:val="20"/>
          <w:lang w:eastAsia="et-EE"/>
        </w:rPr>
        <w:t xml:space="preserve">. </w:t>
      </w:r>
    </w:p>
    <w:p w14:paraId="3FE2E91E" w14:textId="13D361FE" w:rsidR="00051FEC" w:rsidRDefault="00051FEC">
      <w:pPr>
        <w:pStyle w:val="Allmrkusetekst"/>
      </w:pPr>
    </w:p>
  </w:footnote>
  <w:footnote w:id="52">
    <w:p w14:paraId="3B2F1427" w14:textId="2234BF0E" w:rsidR="00051FEC" w:rsidRPr="00040644" w:rsidRDefault="00051FEC" w:rsidP="006C010E">
      <w:pPr>
        <w:pStyle w:val="Allmrkusetekst"/>
        <w:jc w:val="both"/>
        <w:rPr>
          <w:rFonts w:ascii="Times New Roman" w:hAnsi="Times New Roman" w:cs="Times New Roman"/>
        </w:rPr>
      </w:pPr>
      <w:r w:rsidRPr="007E689E">
        <w:rPr>
          <w:rStyle w:val="Allmrkuseviide"/>
          <w:rFonts w:ascii="Times New Roman" w:hAnsi="Times New Roman" w:cs="Times New Roman"/>
        </w:rPr>
        <w:footnoteRef/>
      </w:r>
      <w:r w:rsidRPr="00A11F31">
        <w:rPr>
          <w:rFonts w:ascii="Times New Roman" w:hAnsi="Times New Roman" w:cs="Times New Roman"/>
        </w:rPr>
        <w:t xml:space="preserve"> </w:t>
      </w:r>
      <w:r w:rsidRPr="00615377">
        <w:rPr>
          <w:rFonts w:ascii="Times New Roman" w:hAnsi="Times New Roman" w:cs="Times New Roman"/>
        </w:rPr>
        <w:t>Õiguskirjanduses on selle küsimusega tõsisemalt tegelenud Vallo Olle. Vt Vallo Olle. Kohaliku omavalitsuse</w:t>
      </w:r>
      <w:r w:rsidR="008A648B">
        <w:rPr>
          <w:rFonts w:ascii="Times New Roman" w:hAnsi="Times New Roman" w:cs="Times New Roman"/>
        </w:rPr>
        <w:t xml:space="preserve"> </w:t>
      </w:r>
      <w:r w:rsidRPr="00615377">
        <w:rPr>
          <w:rFonts w:ascii="Times New Roman" w:hAnsi="Times New Roman" w:cs="Times New Roman"/>
        </w:rPr>
        <w:t>ülesannete struktuur ja liigitamiskriteeriumid. Juridica 2002, 8, lk 523-531</w:t>
      </w:r>
      <w:r w:rsidRPr="00040644">
        <w:rPr>
          <w:rFonts w:ascii="Times New Roman" w:hAnsi="Times New Roman" w:cs="Times New Roman"/>
        </w:rPr>
        <w:t>. Põhjalikumalt on küsimust käsitletud ka Eesti Vabariigi põhiseaduse kommenteeritud võrguväljaandes</w:t>
      </w:r>
      <w:r>
        <w:rPr>
          <w:rFonts w:ascii="Times New Roman" w:hAnsi="Times New Roman" w:cs="Times New Roman"/>
        </w:rPr>
        <w:t xml:space="preserve"> (2020)</w:t>
      </w:r>
      <w:r w:rsidRPr="00040644">
        <w:rPr>
          <w:rFonts w:ascii="Times New Roman" w:hAnsi="Times New Roman" w:cs="Times New Roman"/>
        </w:rPr>
        <w:t xml:space="preserve">, vt PS § 154 kommentaarid: </w:t>
      </w:r>
      <w:hyperlink r:id="rId41" w:history="1">
        <w:r w:rsidRPr="00040644">
          <w:rPr>
            <w:rStyle w:val="Hperlink"/>
            <w:rFonts w:ascii="Times New Roman" w:hAnsi="Times New Roman" w:cs="Times New Roman"/>
          </w:rPr>
          <w:t>https://pohiseadus.ee/sisu/3639</w:t>
        </w:r>
      </w:hyperlink>
      <w:r w:rsidRPr="00040644">
        <w:rPr>
          <w:rFonts w:ascii="Times New Roman" w:hAnsi="Times New Roman" w:cs="Times New Roman"/>
        </w:rPr>
        <w:t xml:space="preserve">. </w:t>
      </w:r>
    </w:p>
  </w:footnote>
  <w:footnote w:id="53">
    <w:p w14:paraId="06A9AF7C" w14:textId="47C5E20E" w:rsidR="00051FEC" w:rsidRDefault="00051FEC">
      <w:pPr>
        <w:pStyle w:val="Allmrkusetekst"/>
      </w:pPr>
      <w:r w:rsidRPr="007E689E">
        <w:rPr>
          <w:rStyle w:val="Allmrkuseviide"/>
          <w:rFonts w:ascii="Times New Roman" w:hAnsi="Times New Roman" w:cs="Times New Roman"/>
        </w:rPr>
        <w:footnoteRef/>
      </w:r>
      <w:r w:rsidRPr="007E689E">
        <w:rPr>
          <w:rFonts w:ascii="Times New Roman" w:hAnsi="Times New Roman" w:cs="Times New Roman"/>
        </w:rPr>
        <w:t xml:space="preserve"> </w:t>
      </w:r>
      <w:r w:rsidRPr="007E689E">
        <w:rPr>
          <w:rFonts w:ascii="Times New Roman" w:hAnsi="Times New Roman" w:cs="Times New Roman"/>
        </w:rPr>
        <w:t xml:space="preserve">Vt: </w:t>
      </w:r>
      <w:hyperlink r:id="rId42" w:history="1">
        <w:r w:rsidRPr="007E689E">
          <w:rPr>
            <w:rStyle w:val="Hperlink"/>
            <w:rFonts w:ascii="Times New Roman" w:hAnsi="Times New Roman" w:cs="Times New Roman"/>
          </w:rPr>
          <w:t>https://www.riigikohus.ee/et/lahendid?asjaNr=3-4-1-8-09</w:t>
        </w:r>
      </w:hyperlink>
      <w:r w:rsidRPr="007E689E">
        <w:rPr>
          <w:rFonts w:ascii="Times New Roman" w:hAnsi="Times New Roman" w:cs="Times New Roman"/>
        </w:rPr>
        <w:t>.</w:t>
      </w:r>
    </w:p>
  </w:footnote>
  <w:footnote w:id="54">
    <w:p w14:paraId="0112F60F" w14:textId="53A28B10" w:rsidR="00051FEC" w:rsidRPr="00846223" w:rsidRDefault="00051FEC">
      <w:pPr>
        <w:pStyle w:val="Allmrkusetekst"/>
        <w:rPr>
          <w:rFonts w:ascii="Times New Roman" w:hAnsi="Times New Roman" w:cs="Times New Roman"/>
        </w:rPr>
      </w:pPr>
      <w:r w:rsidRPr="00846223">
        <w:rPr>
          <w:rStyle w:val="Allmrkuseviide"/>
          <w:rFonts w:ascii="Times New Roman" w:hAnsi="Times New Roman" w:cs="Times New Roman"/>
        </w:rPr>
        <w:footnoteRef/>
      </w:r>
      <w:r w:rsidRPr="00846223">
        <w:rPr>
          <w:rFonts w:ascii="Times New Roman" w:hAnsi="Times New Roman" w:cs="Times New Roman"/>
        </w:rPr>
        <w:t xml:space="preserve"> </w:t>
      </w:r>
      <w:hyperlink r:id="rId43" w:history="1">
        <w:r w:rsidRPr="00846223">
          <w:rPr>
            <w:rStyle w:val="Hperlink"/>
            <w:rFonts w:ascii="Times New Roman" w:hAnsi="Times New Roman" w:cs="Times New Roman"/>
          </w:rPr>
          <w:t>https://www.riigikohus.ee/et/lahendid?asjaNr=3-4-1-8-09</w:t>
        </w:r>
      </w:hyperlink>
      <w:r w:rsidRPr="00846223">
        <w:rPr>
          <w:rFonts w:ascii="Times New Roman" w:hAnsi="Times New Roman" w:cs="Times New Roman"/>
        </w:rPr>
        <w:t xml:space="preserve">. </w:t>
      </w:r>
    </w:p>
  </w:footnote>
  <w:footnote w:id="55">
    <w:p w14:paraId="57191B67" w14:textId="798F53DC" w:rsidR="00051FEC" w:rsidRDefault="00051FEC" w:rsidP="00A27735">
      <w:pPr>
        <w:pStyle w:val="Allmrkusetekst"/>
        <w:jc w:val="both"/>
      </w:pPr>
      <w:r w:rsidRPr="003A3D00">
        <w:rPr>
          <w:rStyle w:val="Allmrkuseviide"/>
          <w:rFonts w:ascii="Times New Roman" w:hAnsi="Times New Roman" w:cs="Times New Roman"/>
        </w:rPr>
        <w:footnoteRef/>
      </w:r>
      <w:r w:rsidRPr="003A3D00">
        <w:rPr>
          <w:rFonts w:ascii="Times New Roman" w:hAnsi="Times New Roman" w:cs="Times New Roman"/>
        </w:rPr>
        <w:t xml:space="preserve"> </w:t>
      </w:r>
      <w:r w:rsidRPr="003A3D00">
        <w:rPr>
          <w:rFonts w:ascii="Times New Roman" w:hAnsi="Times New Roman" w:cs="Times New Roman"/>
        </w:rPr>
        <w:t xml:space="preserve">K. </w:t>
      </w:r>
      <w:proofErr w:type="spellStart"/>
      <w:r w:rsidRPr="003A3D00">
        <w:rPr>
          <w:rFonts w:ascii="Times New Roman" w:hAnsi="Times New Roman" w:cs="Times New Roman"/>
        </w:rPr>
        <w:t>Merusk</w:t>
      </w:r>
      <w:proofErr w:type="spellEnd"/>
      <w:r w:rsidRPr="003A3D00">
        <w:rPr>
          <w:rFonts w:ascii="Times New Roman" w:hAnsi="Times New Roman" w:cs="Times New Roman"/>
        </w:rPr>
        <w:t>. Avalike ülesannete eraõiguslikele isikutele üleandmise piirid. Konstitutsiooni- ja haldusõiguse aspekte. Juridica 2000, nr 8, lk 503.</w:t>
      </w:r>
    </w:p>
  </w:footnote>
  <w:footnote w:id="56">
    <w:p w14:paraId="793D2FDB" w14:textId="77777777" w:rsidR="00051FEC" w:rsidRPr="003B7DCF" w:rsidRDefault="00051FEC" w:rsidP="00A27735">
      <w:pPr>
        <w:pStyle w:val="Allmrkusetekst"/>
        <w:jc w:val="both"/>
        <w:rPr>
          <w:rFonts w:ascii="Times New Roman" w:hAnsi="Times New Roman" w:cs="Times New Roman"/>
        </w:rPr>
      </w:pPr>
      <w:r w:rsidRPr="003B7DCF">
        <w:rPr>
          <w:rStyle w:val="Allmrkuseviide"/>
          <w:rFonts w:ascii="Times New Roman" w:hAnsi="Times New Roman" w:cs="Times New Roman"/>
        </w:rPr>
        <w:footnoteRef/>
      </w:r>
      <w:r w:rsidRPr="003B7DCF">
        <w:rPr>
          <w:rFonts w:ascii="Times New Roman" w:hAnsi="Times New Roman" w:cs="Times New Roman"/>
        </w:rPr>
        <w:t xml:space="preserve"> </w:t>
      </w:r>
      <w:r w:rsidRPr="003B7DCF">
        <w:rPr>
          <w:rFonts w:ascii="Times New Roman" w:hAnsi="Times New Roman" w:cs="Times New Roman"/>
        </w:rPr>
        <w:t xml:space="preserve">Riigikohtu põhiseaduslikkuse järelevalve kolleegiumi 9. veebruari 2000.a otsus nr 3-4-1-2-2000, p 20. </w:t>
      </w:r>
    </w:p>
  </w:footnote>
  <w:footnote w:id="57">
    <w:p w14:paraId="3B61E4E9" w14:textId="77777777" w:rsidR="00051FEC" w:rsidRPr="00444697" w:rsidRDefault="00051FEC" w:rsidP="00A27735">
      <w:pPr>
        <w:pStyle w:val="Allmrkusetekst"/>
        <w:jc w:val="both"/>
        <w:rPr>
          <w:rFonts w:ascii="Times New Roman" w:hAnsi="Times New Roman" w:cs="Times New Roman"/>
        </w:rPr>
      </w:pPr>
      <w:r w:rsidRPr="003B7DCF">
        <w:rPr>
          <w:rStyle w:val="Allmrkuseviide"/>
          <w:rFonts w:ascii="Times New Roman" w:hAnsi="Times New Roman" w:cs="Times New Roman"/>
        </w:rPr>
        <w:footnoteRef/>
      </w:r>
      <w:r w:rsidRPr="003B7DCF">
        <w:rPr>
          <w:rFonts w:ascii="Times New Roman" w:hAnsi="Times New Roman" w:cs="Times New Roman"/>
        </w:rPr>
        <w:t xml:space="preserve"> </w:t>
      </w:r>
      <w:r w:rsidRPr="003B7DCF">
        <w:rPr>
          <w:rFonts w:ascii="Times New Roman" w:hAnsi="Times New Roman" w:cs="Times New Roman"/>
        </w:rPr>
        <w:t xml:space="preserve">Ü. Madise. Kohaliku omavalitsuse garantii Eesti Vabariigi 1992. aasta põhiseaduses. Magistritöö. TÜ </w:t>
      </w:r>
      <w:r w:rsidRPr="00444697">
        <w:rPr>
          <w:rFonts w:ascii="Times New Roman" w:hAnsi="Times New Roman" w:cs="Times New Roman"/>
        </w:rPr>
        <w:t>õigusteaduskond, 2001, lk 40.</w:t>
      </w:r>
    </w:p>
  </w:footnote>
  <w:footnote w:id="58">
    <w:p w14:paraId="4D51294D" w14:textId="011D9B4A" w:rsidR="00051FEC" w:rsidRDefault="00051FEC">
      <w:pPr>
        <w:pStyle w:val="Allmrkusetekst"/>
      </w:pPr>
      <w:r w:rsidRPr="00444697">
        <w:rPr>
          <w:rStyle w:val="Allmrkuseviide"/>
          <w:rFonts w:ascii="Times New Roman" w:hAnsi="Times New Roman" w:cs="Times New Roman"/>
        </w:rPr>
        <w:footnoteRef/>
      </w:r>
      <w:r w:rsidRPr="00444697">
        <w:rPr>
          <w:rFonts w:ascii="Times New Roman" w:hAnsi="Times New Roman" w:cs="Times New Roman"/>
        </w:rPr>
        <w:t xml:space="preserve"> </w:t>
      </w:r>
      <w:hyperlink r:id="rId44" w:history="1">
        <w:proofErr w:type="spellStart"/>
        <w:r w:rsidRPr="00444697">
          <w:rPr>
            <w:rStyle w:val="Hperlink"/>
            <w:rFonts w:ascii="Times New Roman" w:hAnsi="Times New Roman" w:cs="Times New Roman"/>
          </w:rPr>
          <w:t>RKPJKo</w:t>
        </w:r>
        <w:proofErr w:type="spellEnd"/>
        <w:r w:rsidRPr="00444697">
          <w:rPr>
            <w:rStyle w:val="Hperlink"/>
            <w:rFonts w:ascii="Times New Roman" w:hAnsi="Times New Roman" w:cs="Times New Roman"/>
          </w:rPr>
          <w:t xml:space="preserve"> 11.08.1993, III-4/1-2/93</w:t>
        </w:r>
      </w:hyperlink>
      <w:r w:rsidRPr="00444697">
        <w:rPr>
          <w:rFonts w:ascii="Times New Roman" w:hAnsi="Times New Roman" w:cs="Times New Roman"/>
        </w:rPr>
        <w:t>;</w:t>
      </w:r>
      <w:r w:rsidR="00750FC8">
        <w:rPr>
          <w:rFonts w:ascii="Times New Roman" w:hAnsi="Times New Roman" w:cs="Times New Roman"/>
        </w:rPr>
        <w:t xml:space="preserve"> </w:t>
      </w:r>
      <w:hyperlink r:id="rId45" w:history="1">
        <w:proofErr w:type="spellStart"/>
        <w:r w:rsidRPr="00444697">
          <w:rPr>
            <w:rStyle w:val="Hperlink"/>
            <w:rFonts w:ascii="Times New Roman" w:hAnsi="Times New Roman" w:cs="Times New Roman"/>
          </w:rPr>
          <w:t>RKPJKo</w:t>
        </w:r>
        <w:proofErr w:type="spellEnd"/>
        <w:r w:rsidRPr="00444697">
          <w:rPr>
            <w:rStyle w:val="Hperlink"/>
            <w:rFonts w:ascii="Times New Roman" w:hAnsi="Times New Roman" w:cs="Times New Roman"/>
          </w:rPr>
          <w:t xml:space="preserve"> 06.09.1993, III-4/1-3/93</w:t>
        </w:r>
      </w:hyperlink>
      <w:r w:rsidRPr="00444697">
        <w:rPr>
          <w:rFonts w:ascii="Times New Roman" w:hAnsi="Times New Roman" w:cs="Times New Roman"/>
        </w:rPr>
        <w:t>.</w:t>
      </w:r>
    </w:p>
  </w:footnote>
  <w:footnote w:id="59">
    <w:p w14:paraId="1E3E19FF" w14:textId="3A6C2831" w:rsidR="00051FEC" w:rsidRPr="00444697" w:rsidRDefault="00051FEC">
      <w:pPr>
        <w:pStyle w:val="Allmrkusetekst"/>
        <w:rPr>
          <w:rFonts w:ascii="Times New Roman" w:hAnsi="Times New Roman" w:cs="Times New Roman"/>
        </w:rPr>
      </w:pPr>
      <w:r w:rsidRPr="00444697">
        <w:rPr>
          <w:rStyle w:val="Allmrkuseviide"/>
          <w:rFonts w:ascii="Times New Roman" w:hAnsi="Times New Roman" w:cs="Times New Roman"/>
        </w:rPr>
        <w:footnoteRef/>
      </w:r>
      <w:r w:rsidRPr="00444697">
        <w:rPr>
          <w:rFonts w:ascii="Times New Roman" w:hAnsi="Times New Roman" w:cs="Times New Roman"/>
        </w:rPr>
        <w:t xml:space="preserve"> </w:t>
      </w:r>
      <w:hyperlink r:id="rId46" w:history="1">
        <w:proofErr w:type="spellStart"/>
        <w:r w:rsidRPr="00444697">
          <w:rPr>
            <w:rStyle w:val="Hperlink"/>
            <w:rFonts w:ascii="Times New Roman" w:hAnsi="Times New Roman" w:cs="Times New Roman"/>
          </w:rPr>
          <w:t>RKPJKo</w:t>
        </w:r>
        <w:proofErr w:type="spellEnd"/>
        <w:r w:rsidRPr="00444697">
          <w:rPr>
            <w:rStyle w:val="Hperlink"/>
            <w:rFonts w:ascii="Times New Roman" w:hAnsi="Times New Roman" w:cs="Times New Roman"/>
          </w:rPr>
          <w:t xml:space="preserve"> 09.02.2000, 3-4-1-2-00</w:t>
        </w:r>
      </w:hyperlink>
      <w:r w:rsidRPr="00444697">
        <w:rPr>
          <w:rFonts w:ascii="Times New Roman" w:hAnsi="Times New Roman" w:cs="Times New Roman"/>
        </w:rPr>
        <w:t>, p 20;</w:t>
      </w:r>
      <w:r w:rsidR="00750FC8">
        <w:rPr>
          <w:rFonts w:ascii="Times New Roman" w:hAnsi="Times New Roman" w:cs="Times New Roman"/>
        </w:rPr>
        <w:t xml:space="preserve"> </w:t>
      </w:r>
      <w:hyperlink r:id="rId47" w:history="1">
        <w:proofErr w:type="spellStart"/>
        <w:r w:rsidRPr="00444697">
          <w:rPr>
            <w:rStyle w:val="Hperlink"/>
            <w:rFonts w:ascii="Times New Roman" w:hAnsi="Times New Roman" w:cs="Times New Roman"/>
          </w:rPr>
          <w:t>RKPJKo</w:t>
        </w:r>
        <w:proofErr w:type="spellEnd"/>
        <w:r w:rsidRPr="00444697">
          <w:rPr>
            <w:rStyle w:val="Hperlink"/>
            <w:rFonts w:ascii="Times New Roman" w:hAnsi="Times New Roman" w:cs="Times New Roman"/>
          </w:rPr>
          <w:t xml:space="preserve"> 08.06.2010, 3-4-1-1-10</w:t>
        </w:r>
      </w:hyperlink>
      <w:r w:rsidRPr="00444697">
        <w:rPr>
          <w:rFonts w:ascii="Times New Roman" w:hAnsi="Times New Roman" w:cs="Times New Roman"/>
        </w:rPr>
        <w:t>, p 41.</w:t>
      </w:r>
    </w:p>
  </w:footnote>
  <w:footnote w:id="60">
    <w:p w14:paraId="11AC82FD" w14:textId="2CC7AA33" w:rsidR="00051FEC" w:rsidRPr="00444697" w:rsidRDefault="00051FEC">
      <w:pPr>
        <w:pStyle w:val="Allmrkusetekst"/>
        <w:rPr>
          <w:rFonts w:ascii="Times New Roman" w:hAnsi="Times New Roman" w:cs="Times New Roman"/>
        </w:rPr>
      </w:pPr>
      <w:r w:rsidRPr="00444697">
        <w:rPr>
          <w:rStyle w:val="Allmrkuseviide"/>
          <w:rFonts w:ascii="Times New Roman" w:hAnsi="Times New Roman" w:cs="Times New Roman"/>
        </w:rPr>
        <w:footnoteRef/>
      </w:r>
      <w:r w:rsidRPr="00444697">
        <w:rPr>
          <w:rFonts w:ascii="Times New Roman" w:hAnsi="Times New Roman" w:cs="Times New Roman"/>
        </w:rPr>
        <w:t xml:space="preserve"> </w:t>
      </w:r>
      <w:hyperlink r:id="rId48" w:history="1">
        <w:proofErr w:type="spellStart"/>
        <w:r w:rsidRPr="00444697">
          <w:rPr>
            <w:rStyle w:val="Hperlink"/>
            <w:rFonts w:ascii="Times New Roman" w:hAnsi="Times New Roman" w:cs="Times New Roman"/>
          </w:rPr>
          <w:t>RKPJKo</w:t>
        </w:r>
        <w:proofErr w:type="spellEnd"/>
        <w:r w:rsidRPr="00444697">
          <w:rPr>
            <w:rStyle w:val="Hperlink"/>
            <w:rFonts w:ascii="Times New Roman" w:hAnsi="Times New Roman" w:cs="Times New Roman"/>
          </w:rPr>
          <w:t xml:space="preserve"> 13.06.2005, 3-4-1-5-05</w:t>
        </w:r>
      </w:hyperlink>
      <w:r w:rsidRPr="00444697">
        <w:rPr>
          <w:rFonts w:ascii="Times New Roman" w:hAnsi="Times New Roman" w:cs="Times New Roman"/>
        </w:rPr>
        <w:t>, p 21.</w:t>
      </w:r>
    </w:p>
  </w:footnote>
  <w:footnote w:id="61">
    <w:p w14:paraId="5A28C02F" w14:textId="5D93B1C1" w:rsidR="00051FEC" w:rsidRPr="00444697" w:rsidRDefault="00051FEC">
      <w:pPr>
        <w:pStyle w:val="Allmrkusetekst"/>
        <w:rPr>
          <w:rFonts w:ascii="Times New Roman" w:hAnsi="Times New Roman" w:cs="Times New Roman"/>
        </w:rPr>
      </w:pPr>
      <w:r w:rsidRPr="00444697">
        <w:rPr>
          <w:rStyle w:val="Allmrkuseviide"/>
          <w:rFonts w:ascii="Times New Roman" w:hAnsi="Times New Roman" w:cs="Times New Roman"/>
        </w:rPr>
        <w:footnoteRef/>
      </w:r>
      <w:r w:rsidRPr="00444697">
        <w:rPr>
          <w:rFonts w:ascii="Times New Roman" w:hAnsi="Times New Roman" w:cs="Times New Roman"/>
        </w:rPr>
        <w:t xml:space="preserve"> </w:t>
      </w:r>
      <w:hyperlink r:id="rId49" w:history="1">
        <w:proofErr w:type="spellStart"/>
        <w:r w:rsidRPr="00444697">
          <w:rPr>
            <w:rStyle w:val="Hperlink"/>
            <w:rFonts w:ascii="Times New Roman" w:hAnsi="Times New Roman" w:cs="Times New Roman"/>
          </w:rPr>
          <w:t>RKPJKo</w:t>
        </w:r>
        <w:proofErr w:type="spellEnd"/>
        <w:r w:rsidRPr="00444697">
          <w:rPr>
            <w:rStyle w:val="Hperlink"/>
            <w:rFonts w:ascii="Times New Roman" w:hAnsi="Times New Roman" w:cs="Times New Roman"/>
          </w:rPr>
          <w:t xml:space="preserve"> 08.06.2007, 3-4-1-4-07</w:t>
        </w:r>
      </w:hyperlink>
      <w:r w:rsidRPr="00444697">
        <w:rPr>
          <w:rFonts w:ascii="Times New Roman" w:hAnsi="Times New Roman" w:cs="Times New Roman"/>
        </w:rPr>
        <w:t>, p 14.</w:t>
      </w:r>
    </w:p>
  </w:footnote>
  <w:footnote w:id="62">
    <w:p w14:paraId="5C935D97" w14:textId="0D3B502E" w:rsidR="00051FEC" w:rsidRPr="00444697" w:rsidRDefault="00051FEC">
      <w:pPr>
        <w:pStyle w:val="Allmrkusetekst"/>
        <w:rPr>
          <w:rFonts w:ascii="Times New Roman" w:hAnsi="Times New Roman" w:cs="Times New Roman"/>
        </w:rPr>
      </w:pPr>
      <w:r w:rsidRPr="00444697">
        <w:rPr>
          <w:rStyle w:val="Allmrkuseviide"/>
          <w:rFonts w:ascii="Times New Roman" w:hAnsi="Times New Roman" w:cs="Times New Roman"/>
        </w:rPr>
        <w:footnoteRef/>
      </w:r>
      <w:r w:rsidRPr="00444697">
        <w:rPr>
          <w:rFonts w:ascii="Times New Roman" w:hAnsi="Times New Roman" w:cs="Times New Roman"/>
        </w:rPr>
        <w:t xml:space="preserve"> </w:t>
      </w:r>
      <w:hyperlink r:id="rId50" w:history="1">
        <w:proofErr w:type="spellStart"/>
        <w:r w:rsidRPr="00444697">
          <w:rPr>
            <w:rStyle w:val="Hperlink"/>
            <w:rFonts w:ascii="Times New Roman" w:hAnsi="Times New Roman" w:cs="Times New Roman"/>
          </w:rPr>
          <w:t>RKPJKo</w:t>
        </w:r>
        <w:proofErr w:type="spellEnd"/>
        <w:r w:rsidRPr="00444697">
          <w:rPr>
            <w:rStyle w:val="Hperlink"/>
            <w:rFonts w:ascii="Times New Roman" w:hAnsi="Times New Roman" w:cs="Times New Roman"/>
          </w:rPr>
          <w:t xml:space="preserve"> 09.06.2009, 3-4-1-2-09</w:t>
        </w:r>
      </w:hyperlink>
      <w:r w:rsidRPr="00444697">
        <w:rPr>
          <w:rFonts w:ascii="Times New Roman" w:hAnsi="Times New Roman" w:cs="Times New Roman"/>
        </w:rPr>
        <w:t>, p 33;</w:t>
      </w:r>
      <w:r w:rsidR="00750FC8">
        <w:rPr>
          <w:rFonts w:ascii="Times New Roman" w:hAnsi="Times New Roman" w:cs="Times New Roman"/>
        </w:rPr>
        <w:t xml:space="preserve"> </w:t>
      </w:r>
      <w:hyperlink r:id="rId51" w:history="1">
        <w:proofErr w:type="spellStart"/>
        <w:r w:rsidRPr="00444697">
          <w:rPr>
            <w:rStyle w:val="Hperlink"/>
            <w:rFonts w:ascii="Times New Roman" w:hAnsi="Times New Roman" w:cs="Times New Roman"/>
          </w:rPr>
          <w:t>RKPJKm</w:t>
        </w:r>
        <w:proofErr w:type="spellEnd"/>
        <w:r w:rsidRPr="00444697">
          <w:rPr>
            <w:rStyle w:val="Hperlink"/>
            <w:rFonts w:ascii="Times New Roman" w:hAnsi="Times New Roman" w:cs="Times New Roman"/>
          </w:rPr>
          <w:t xml:space="preserve"> 22.12.2009, 3-4-1-16-09</w:t>
        </w:r>
      </w:hyperlink>
      <w:r w:rsidRPr="00444697">
        <w:rPr>
          <w:rFonts w:ascii="Times New Roman" w:hAnsi="Times New Roman" w:cs="Times New Roman"/>
        </w:rPr>
        <w:t>, p-d 35, 37, 39–40.</w:t>
      </w:r>
    </w:p>
  </w:footnote>
  <w:footnote w:id="63">
    <w:p w14:paraId="2A5455D3" w14:textId="762CE9DC" w:rsidR="00051FEC" w:rsidRPr="00444697" w:rsidRDefault="00051FEC">
      <w:pPr>
        <w:pStyle w:val="Allmrkusetekst"/>
        <w:rPr>
          <w:rFonts w:ascii="Times New Roman" w:hAnsi="Times New Roman" w:cs="Times New Roman"/>
        </w:rPr>
      </w:pPr>
      <w:r w:rsidRPr="00444697">
        <w:rPr>
          <w:rStyle w:val="Allmrkuseviide"/>
          <w:rFonts w:ascii="Times New Roman" w:hAnsi="Times New Roman" w:cs="Times New Roman"/>
        </w:rPr>
        <w:footnoteRef/>
      </w:r>
      <w:r w:rsidRPr="00444697">
        <w:rPr>
          <w:rFonts w:ascii="Times New Roman" w:hAnsi="Times New Roman" w:cs="Times New Roman"/>
        </w:rPr>
        <w:t xml:space="preserve"> </w:t>
      </w:r>
      <w:hyperlink r:id="rId52" w:history="1">
        <w:proofErr w:type="spellStart"/>
        <w:r w:rsidRPr="00444697">
          <w:rPr>
            <w:rStyle w:val="Hperlink"/>
            <w:rFonts w:ascii="Times New Roman" w:hAnsi="Times New Roman" w:cs="Times New Roman"/>
          </w:rPr>
          <w:t>RKPJKo</w:t>
        </w:r>
        <w:proofErr w:type="spellEnd"/>
        <w:r w:rsidRPr="00444697">
          <w:rPr>
            <w:rStyle w:val="Hperlink"/>
            <w:rFonts w:ascii="Times New Roman" w:hAnsi="Times New Roman" w:cs="Times New Roman"/>
          </w:rPr>
          <w:t xml:space="preserve"> 09.06.2009, 3-4-1-2-09</w:t>
        </w:r>
      </w:hyperlink>
      <w:r w:rsidRPr="00444697">
        <w:rPr>
          <w:rFonts w:ascii="Times New Roman" w:hAnsi="Times New Roman" w:cs="Times New Roman"/>
        </w:rPr>
        <w:t>, p-d 44–45.</w:t>
      </w:r>
    </w:p>
  </w:footnote>
  <w:footnote w:id="64">
    <w:p w14:paraId="1214F158" w14:textId="6FD07C2F" w:rsidR="00051FEC" w:rsidRDefault="00051FEC">
      <w:pPr>
        <w:pStyle w:val="Allmrkusetekst"/>
      </w:pPr>
      <w:r w:rsidRPr="00444697">
        <w:rPr>
          <w:rStyle w:val="Allmrkuseviide"/>
          <w:rFonts w:ascii="Times New Roman" w:hAnsi="Times New Roman" w:cs="Times New Roman"/>
        </w:rPr>
        <w:footnoteRef/>
      </w:r>
      <w:r w:rsidRPr="00444697">
        <w:rPr>
          <w:rFonts w:ascii="Times New Roman" w:hAnsi="Times New Roman" w:cs="Times New Roman"/>
        </w:rPr>
        <w:t xml:space="preserve"> </w:t>
      </w:r>
      <w:hyperlink r:id="rId53" w:history="1">
        <w:proofErr w:type="spellStart"/>
        <w:r w:rsidRPr="00444697">
          <w:rPr>
            <w:rStyle w:val="Hperlink"/>
            <w:rFonts w:ascii="Times New Roman" w:hAnsi="Times New Roman" w:cs="Times New Roman"/>
          </w:rPr>
          <w:t>RKPJKo</w:t>
        </w:r>
        <w:proofErr w:type="spellEnd"/>
        <w:r w:rsidRPr="00444697">
          <w:rPr>
            <w:rStyle w:val="Hperlink"/>
            <w:rFonts w:ascii="Times New Roman" w:hAnsi="Times New Roman" w:cs="Times New Roman"/>
          </w:rPr>
          <w:t xml:space="preserve"> 29.09.2009, 3-4-1-10-09</w:t>
        </w:r>
      </w:hyperlink>
      <w:r w:rsidRPr="00444697">
        <w:rPr>
          <w:rFonts w:ascii="Times New Roman" w:hAnsi="Times New Roman" w:cs="Times New Roman"/>
        </w:rPr>
        <w:t>, p 19.</w:t>
      </w:r>
    </w:p>
  </w:footnote>
  <w:footnote w:id="65">
    <w:p w14:paraId="2E8FFDBE" w14:textId="633E3DCA" w:rsidR="00051FEC" w:rsidRPr="0027398E" w:rsidRDefault="00051FEC">
      <w:pPr>
        <w:pStyle w:val="Allmrkusetekst"/>
        <w:rPr>
          <w:rFonts w:ascii="Times New Roman" w:hAnsi="Times New Roman" w:cs="Times New Roman"/>
        </w:rPr>
      </w:pPr>
      <w:r w:rsidRPr="0027398E">
        <w:rPr>
          <w:rStyle w:val="Allmrkuseviide"/>
          <w:rFonts w:ascii="Times New Roman" w:hAnsi="Times New Roman" w:cs="Times New Roman"/>
        </w:rPr>
        <w:footnoteRef/>
      </w:r>
      <w:r w:rsidRPr="0027398E">
        <w:rPr>
          <w:rFonts w:ascii="Times New Roman" w:hAnsi="Times New Roman" w:cs="Times New Roman"/>
        </w:rPr>
        <w:t xml:space="preserve"> </w:t>
      </w:r>
      <w:hyperlink r:id="rId54" w:history="1">
        <w:proofErr w:type="spellStart"/>
        <w:r w:rsidRPr="0027398E">
          <w:rPr>
            <w:rStyle w:val="Hperlink"/>
            <w:rFonts w:ascii="Times New Roman" w:hAnsi="Times New Roman" w:cs="Times New Roman"/>
          </w:rPr>
          <w:t>RKPJKo</w:t>
        </w:r>
        <w:proofErr w:type="spellEnd"/>
        <w:r w:rsidRPr="0027398E">
          <w:rPr>
            <w:rStyle w:val="Hperlink"/>
            <w:rFonts w:ascii="Times New Roman" w:hAnsi="Times New Roman" w:cs="Times New Roman"/>
          </w:rPr>
          <w:t xml:space="preserve"> 30.09.2009, 3-4-1-9-09</w:t>
        </w:r>
      </w:hyperlink>
      <w:r w:rsidRPr="0027398E">
        <w:rPr>
          <w:rFonts w:ascii="Times New Roman" w:hAnsi="Times New Roman" w:cs="Times New Roman"/>
        </w:rPr>
        <w:t>, p 25.</w:t>
      </w:r>
    </w:p>
  </w:footnote>
  <w:footnote w:id="66">
    <w:p w14:paraId="78023CF3" w14:textId="33DFE867" w:rsidR="00051FEC" w:rsidRPr="0027398E" w:rsidRDefault="00051FEC">
      <w:pPr>
        <w:pStyle w:val="Allmrkusetekst"/>
        <w:rPr>
          <w:rFonts w:ascii="Times New Roman" w:hAnsi="Times New Roman" w:cs="Times New Roman"/>
        </w:rPr>
      </w:pPr>
      <w:r w:rsidRPr="0027398E">
        <w:rPr>
          <w:rStyle w:val="Allmrkuseviide"/>
          <w:rFonts w:ascii="Times New Roman" w:hAnsi="Times New Roman" w:cs="Times New Roman"/>
        </w:rPr>
        <w:footnoteRef/>
      </w:r>
      <w:r w:rsidRPr="0027398E">
        <w:rPr>
          <w:rFonts w:ascii="Times New Roman" w:hAnsi="Times New Roman" w:cs="Times New Roman"/>
        </w:rPr>
        <w:t xml:space="preserve"> </w:t>
      </w:r>
      <w:hyperlink r:id="rId55" w:history="1">
        <w:proofErr w:type="spellStart"/>
        <w:r w:rsidRPr="0027398E">
          <w:rPr>
            <w:rStyle w:val="Hperlink"/>
            <w:rFonts w:ascii="Times New Roman" w:hAnsi="Times New Roman" w:cs="Times New Roman"/>
          </w:rPr>
          <w:t>RKPJKo</w:t>
        </w:r>
        <w:proofErr w:type="spellEnd"/>
        <w:r w:rsidRPr="0027398E">
          <w:rPr>
            <w:rStyle w:val="Hperlink"/>
            <w:rFonts w:ascii="Times New Roman" w:hAnsi="Times New Roman" w:cs="Times New Roman"/>
          </w:rPr>
          <w:t xml:space="preserve"> 19.01.2010, 3-4-1-13-09</w:t>
        </w:r>
      </w:hyperlink>
      <w:r w:rsidRPr="0027398E">
        <w:rPr>
          <w:rFonts w:ascii="Times New Roman" w:hAnsi="Times New Roman" w:cs="Times New Roman"/>
        </w:rPr>
        <w:t>, p 27.</w:t>
      </w:r>
    </w:p>
  </w:footnote>
  <w:footnote w:id="67">
    <w:p w14:paraId="5E2DD17B" w14:textId="1775F347" w:rsidR="00051FEC" w:rsidRPr="0027398E" w:rsidRDefault="00051FEC">
      <w:pPr>
        <w:pStyle w:val="Allmrkusetekst"/>
        <w:rPr>
          <w:rFonts w:ascii="Times New Roman" w:hAnsi="Times New Roman" w:cs="Times New Roman"/>
        </w:rPr>
      </w:pPr>
      <w:r w:rsidRPr="0027398E">
        <w:rPr>
          <w:rStyle w:val="Allmrkuseviide"/>
          <w:rFonts w:ascii="Times New Roman" w:hAnsi="Times New Roman" w:cs="Times New Roman"/>
        </w:rPr>
        <w:footnoteRef/>
      </w:r>
      <w:r w:rsidRPr="0027398E">
        <w:rPr>
          <w:rFonts w:ascii="Times New Roman" w:hAnsi="Times New Roman" w:cs="Times New Roman"/>
        </w:rPr>
        <w:t xml:space="preserve"> </w:t>
      </w:r>
      <w:hyperlink r:id="rId56" w:history="1">
        <w:proofErr w:type="spellStart"/>
        <w:r w:rsidRPr="0027398E">
          <w:rPr>
            <w:rStyle w:val="Hperlink"/>
            <w:rFonts w:ascii="Times New Roman" w:hAnsi="Times New Roman" w:cs="Times New Roman"/>
          </w:rPr>
          <w:t>RKPJKo</w:t>
        </w:r>
        <w:proofErr w:type="spellEnd"/>
        <w:r w:rsidRPr="0027398E">
          <w:rPr>
            <w:rStyle w:val="Hperlink"/>
            <w:rFonts w:ascii="Times New Roman" w:hAnsi="Times New Roman" w:cs="Times New Roman"/>
          </w:rPr>
          <w:t xml:space="preserve"> 28.10.2014, 3-4-1-26-14)</w:t>
        </w:r>
      </w:hyperlink>
      <w:r w:rsidRPr="0027398E">
        <w:rPr>
          <w:rFonts w:ascii="Times New Roman" w:hAnsi="Times New Roman" w:cs="Times New Roman"/>
        </w:rPr>
        <w:t>.</w:t>
      </w:r>
    </w:p>
  </w:footnote>
  <w:footnote w:id="68">
    <w:p w14:paraId="312A1C66" w14:textId="3A643262" w:rsidR="00051FEC" w:rsidRPr="0027398E" w:rsidRDefault="00051FEC">
      <w:pPr>
        <w:pStyle w:val="Allmrkusetekst"/>
        <w:rPr>
          <w:rFonts w:ascii="Times New Roman" w:hAnsi="Times New Roman" w:cs="Times New Roman"/>
        </w:rPr>
      </w:pPr>
      <w:r w:rsidRPr="0027398E">
        <w:rPr>
          <w:rStyle w:val="Allmrkuseviide"/>
          <w:rFonts w:ascii="Times New Roman" w:hAnsi="Times New Roman" w:cs="Times New Roman"/>
        </w:rPr>
        <w:footnoteRef/>
      </w:r>
      <w:r w:rsidRPr="0027398E">
        <w:rPr>
          <w:rFonts w:ascii="Times New Roman" w:hAnsi="Times New Roman" w:cs="Times New Roman"/>
        </w:rPr>
        <w:t xml:space="preserve"> </w:t>
      </w:r>
      <w:hyperlink r:id="rId57" w:history="1">
        <w:proofErr w:type="spellStart"/>
        <w:r w:rsidRPr="0027398E">
          <w:rPr>
            <w:rStyle w:val="Hperlink"/>
            <w:rFonts w:ascii="Times New Roman" w:hAnsi="Times New Roman" w:cs="Times New Roman"/>
          </w:rPr>
          <w:t>RKPJKo</w:t>
        </w:r>
        <w:proofErr w:type="spellEnd"/>
        <w:r w:rsidRPr="0027398E">
          <w:rPr>
            <w:rStyle w:val="Hperlink"/>
            <w:rFonts w:ascii="Times New Roman" w:hAnsi="Times New Roman" w:cs="Times New Roman"/>
          </w:rPr>
          <w:t xml:space="preserve"> 06.01.2015, 3-4-1-34-14</w:t>
        </w:r>
      </w:hyperlink>
      <w:r w:rsidRPr="0027398E">
        <w:rPr>
          <w:rFonts w:ascii="Times New Roman" w:hAnsi="Times New Roman" w:cs="Times New Roman"/>
        </w:rPr>
        <w:t>, p 47.</w:t>
      </w:r>
    </w:p>
  </w:footnote>
  <w:footnote w:id="69">
    <w:p w14:paraId="7192D743" w14:textId="6EEFAD66" w:rsidR="00051FEC" w:rsidRPr="0027398E" w:rsidRDefault="00051FEC">
      <w:pPr>
        <w:pStyle w:val="Allmrkusetekst"/>
        <w:rPr>
          <w:rFonts w:ascii="Times New Roman" w:hAnsi="Times New Roman" w:cs="Times New Roman"/>
        </w:rPr>
      </w:pPr>
      <w:r w:rsidRPr="0027398E">
        <w:rPr>
          <w:rStyle w:val="Allmrkuseviide"/>
          <w:rFonts w:ascii="Times New Roman" w:hAnsi="Times New Roman" w:cs="Times New Roman"/>
        </w:rPr>
        <w:footnoteRef/>
      </w:r>
      <w:r w:rsidRPr="0027398E">
        <w:rPr>
          <w:rFonts w:ascii="Times New Roman" w:hAnsi="Times New Roman" w:cs="Times New Roman"/>
        </w:rPr>
        <w:t xml:space="preserve"> </w:t>
      </w:r>
      <w:hyperlink r:id="rId58" w:history="1">
        <w:proofErr w:type="spellStart"/>
        <w:r w:rsidRPr="0027398E">
          <w:rPr>
            <w:rStyle w:val="Hperlink"/>
            <w:rFonts w:ascii="Times New Roman" w:hAnsi="Times New Roman" w:cs="Times New Roman"/>
          </w:rPr>
          <w:t>RKPJKo</w:t>
        </w:r>
        <w:proofErr w:type="spellEnd"/>
        <w:r w:rsidRPr="0027398E">
          <w:rPr>
            <w:rStyle w:val="Hperlink"/>
            <w:rFonts w:ascii="Times New Roman" w:hAnsi="Times New Roman" w:cs="Times New Roman"/>
          </w:rPr>
          <w:t xml:space="preserve"> 20.12.2016, 3-4-1-3-16</w:t>
        </w:r>
      </w:hyperlink>
      <w:r w:rsidRPr="0027398E">
        <w:rPr>
          <w:rFonts w:ascii="Times New Roman" w:hAnsi="Times New Roman" w:cs="Times New Roman"/>
        </w:rPr>
        <w:t>, p-d 112 ja 186.</w:t>
      </w:r>
    </w:p>
  </w:footnote>
  <w:footnote w:id="70">
    <w:p w14:paraId="617A05C7" w14:textId="53998B81" w:rsidR="00051FEC" w:rsidRPr="0027398E" w:rsidRDefault="00051FEC">
      <w:pPr>
        <w:pStyle w:val="Allmrkusetekst"/>
        <w:rPr>
          <w:rFonts w:ascii="Times New Roman" w:hAnsi="Times New Roman" w:cs="Times New Roman"/>
        </w:rPr>
      </w:pPr>
      <w:r w:rsidRPr="0027398E">
        <w:rPr>
          <w:rStyle w:val="Allmrkuseviide"/>
          <w:rFonts w:ascii="Times New Roman" w:hAnsi="Times New Roman" w:cs="Times New Roman"/>
        </w:rPr>
        <w:footnoteRef/>
      </w:r>
      <w:r w:rsidRPr="0027398E">
        <w:rPr>
          <w:rFonts w:ascii="Times New Roman" w:hAnsi="Times New Roman" w:cs="Times New Roman"/>
        </w:rPr>
        <w:t xml:space="preserve"> </w:t>
      </w:r>
      <w:hyperlink r:id="rId59" w:history="1">
        <w:proofErr w:type="spellStart"/>
        <w:r w:rsidRPr="0027398E">
          <w:rPr>
            <w:rStyle w:val="Hperlink"/>
            <w:rFonts w:ascii="Times New Roman" w:hAnsi="Times New Roman" w:cs="Times New Roman"/>
          </w:rPr>
          <w:t>RKPJKo</w:t>
        </w:r>
        <w:proofErr w:type="spellEnd"/>
        <w:r w:rsidRPr="0027398E">
          <w:rPr>
            <w:rStyle w:val="Hperlink"/>
            <w:rFonts w:ascii="Times New Roman" w:hAnsi="Times New Roman" w:cs="Times New Roman"/>
          </w:rPr>
          <w:t xml:space="preserve"> 20.12.2016, 3-4-1-3-16</w:t>
        </w:r>
      </w:hyperlink>
      <w:r w:rsidRPr="0027398E">
        <w:rPr>
          <w:rFonts w:ascii="Times New Roman" w:hAnsi="Times New Roman" w:cs="Times New Roman"/>
        </w:rPr>
        <w:t>, p 120.</w:t>
      </w:r>
    </w:p>
  </w:footnote>
  <w:footnote w:id="71">
    <w:p w14:paraId="68F01D77" w14:textId="7CFFE9CE" w:rsidR="00051FEC" w:rsidRPr="0027398E" w:rsidRDefault="00051FEC">
      <w:pPr>
        <w:pStyle w:val="Allmrkusetekst"/>
        <w:rPr>
          <w:rFonts w:ascii="Times New Roman" w:hAnsi="Times New Roman" w:cs="Times New Roman"/>
        </w:rPr>
      </w:pPr>
      <w:r w:rsidRPr="0027398E">
        <w:rPr>
          <w:rStyle w:val="Allmrkuseviide"/>
          <w:rFonts w:ascii="Times New Roman" w:hAnsi="Times New Roman" w:cs="Times New Roman"/>
        </w:rPr>
        <w:footnoteRef/>
      </w:r>
      <w:r w:rsidRPr="0027398E">
        <w:rPr>
          <w:rFonts w:ascii="Times New Roman" w:hAnsi="Times New Roman" w:cs="Times New Roman"/>
        </w:rPr>
        <w:t xml:space="preserve"> </w:t>
      </w:r>
      <w:hyperlink r:id="rId60" w:history="1">
        <w:proofErr w:type="spellStart"/>
        <w:r w:rsidRPr="0027398E">
          <w:rPr>
            <w:rStyle w:val="Hperlink"/>
            <w:rFonts w:ascii="Times New Roman" w:hAnsi="Times New Roman" w:cs="Times New Roman"/>
          </w:rPr>
          <w:t>RKPJKo</w:t>
        </w:r>
        <w:proofErr w:type="spellEnd"/>
        <w:r w:rsidRPr="0027398E">
          <w:rPr>
            <w:rStyle w:val="Hperlink"/>
            <w:rFonts w:ascii="Times New Roman" w:hAnsi="Times New Roman" w:cs="Times New Roman"/>
          </w:rPr>
          <w:t xml:space="preserve"> 09.11.2017, 5-17-8/8</w:t>
        </w:r>
      </w:hyperlink>
      <w:r w:rsidRPr="0027398E">
        <w:rPr>
          <w:rFonts w:ascii="Times New Roman" w:hAnsi="Times New Roman" w:cs="Times New Roman"/>
        </w:rPr>
        <w:t>, p 71.</w:t>
      </w:r>
    </w:p>
  </w:footnote>
  <w:footnote w:id="72">
    <w:p w14:paraId="781374C3" w14:textId="2F87A4B3" w:rsidR="00051FEC" w:rsidRPr="0027398E" w:rsidRDefault="00051FEC">
      <w:pPr>
        <w:pStyle w:val="Allmrkusetekst"/>
        <w:rPr>
          <w:rFonts w:ascii="Times New Roman" w:hAnsi="Times New Roman" w:cs="Times New Roman"/>
        </w:rPr>
      </w:pPr>
      <w:r w:rsidRPr="0027398E">
        <w:rPr>
          <w:rStyle w:val="Allmrkuseviide"/>
          <w:rFonts w:ascii="Times New Roman" w:hAnsi="Times New Roman" w:cs="Times New Roman"/>
        </w:rPr>
        <w:footnoteRef/>
      </w:r>
      <w:r w:rsidRPr="0027398E">
        <w:rPr>
          <w:rFonts w:ascii="Times New Roman" w:hAnsi="Times New Roman" w:cs="Times New Roman"/>
        </w:rPr>
        <w:t xml:space="preserve"> </w:t>
      </w:r>
      <w:r w:rsidRPr="0027398E">
        <w:rPr>
          <w:rFonts w:ascii="Times New Roman" w:hAnsi="Times New Roman" w:cs="Times New Roman"/>
        </w:rPr>
        <w:t xml:space="preserve">Vt ka: </w:t>
      </w:r>
      <w:hyperlink r:id="rId61" w:history="1">
        <w:r w:rsidRPr="0027398E">
          <w:rPr>
            <w:rStyle w:val="Hperlink"/>
            <w:rFonts w:ascii="Times New Roman" w:hAnsi="Times New Roman" w:cs="Times New Roman"/>
          </w:rPr>
          <w:t>https://pohiseadus.ee/sisu/3639/paragrahv_154</w:t>
        </w:r>
      </w:hyperlink>
      <w:r w:rsidRPr="0027398E">
        <w:rPr>
          <w:rFonts w:ascii="Times New Roman" w:hAnsi="Times New Roman" w:cs="Times New Roman"/>
        </w:rPr>
        <w:t xml:space="preserve">. </w:t>
      </w:r>
    </w:p>
  </w:footnote>
  <w:footnote w:id="73">
    <w:p w14:paraId="1D96345C" w14:textId="5A887A2E" w:rsidR="00051FEC" w:rsidRPr="00A44AE3" w:rsidRDefault="00051FEC">
      <w:pPr>
        <w:pStyle w:val="Allmrkusetekst"/>
        <w:rPr>
          <w:rFonts w:ascii="Times New Roman" w:hAnsi="Times New Roman" w:cs="Times New Roman"/>
        </w:rPr>
      </w:pPr>
      <w:r w:rsidRPr="00A44AE3">
        <w:rPr>
          <w:rStyle w:val="Allmrkuseviide"/>
          <w:rFonts w:ascii="Times New Roman" w:hAnsi="Times New Roman" w:cs="Times New Roman"/>
        </w:rPr>
        <w:footnoteRef/>
      </w:r>
      <w:r w:rsidRPr="00A44AE3">
        <w:rPr>
          <w:rFonts w:ascii="Times New Roman" w:hAnsi="Times New Roman" w:cs="Times New Roman"/>
        </w:rPr>
        <w:t xml:space="preserve"> </w:t>
      </w:r>
      <w:hyperlink r:id="rId62" w:history="1">
        <w:proofErr w:type="spellStart"/>
        <w:r w:rsidRPr="00A44AE3">
          <w:rPr>
            <w:rStyle w:val="Hperlink"/>
            <w:rFonts w:ascii="Times New Roman" w:hAnsi="Times New Roman" w:cs="Times New Roman"/>
          </w:rPr>
          <w:t>RKPJKo</w:t>
        </w:r>
        <w:proofErr w:type="spellEnd"/>
        <w:r w:rsidRPr="00A44AE3">
          <w:rPr>
            <w:rStyle w:val="Hperlink"/>
            <w:rFonts w:ascii="Times New Roman" w:hAnsi="Times New Roman" w:cs="Times New Roman"/>
          </w:rPr>
          <w:t xml:space="preserve"> 09.06.2009, 3-4-1-2-09</w:t>
        </w:r>
      </w:hyperlink>
      <w:r w:rsidRPr="00A44AE3">
        <w:rPr>
          <w:rFonts w:ascii="Times New Roman" w:hAnsi="Times New Roman" w:cs="Times New Roman"/>
        </w:rPr>
        <w:t>, p 34;</w:t>
      </w:r>
      <w:r w:rsidR="00750FC8">
        <w:rPr>
          <w:rFonts w:ascii="Times New Roman" w:hAnsi="Times New Roman" w:cs="Times New Roman"/>
        </w:rPr>
        <w:t xml:space="preserve"> </w:t>
      </w:r>
      <w:hyperlink r:id="rId63" w:history="1">
        <w:proofErr w:type="spellStart"/>
        <w:r w:rsidRPr="00A44AE3">
          <w:rPr>
            <w:rStyle w:val="Hperlink"/>
            <w:rFonts w:ascii="Times New Roman" w:hAnsi="Times New Roman" w:cs="Times New Roman"/>
          </w:rPr>
          <w:t>RKPJKm</w:t>
        </w:r>
        <w:proofErr w:type="spellEnd"/>
        <w:r w:rsidRPr="00A44AE3">
          <w:rPr>
            <w:rStyle w:val="Hperlink"/>
            <w:rFonts w:ascii="Times New Roman" w:hAnsi="Times New Roman" w:cs="Times New Roman"/>
          </w:rPr>
          <w:t xml:space="preserve"> 22.12.2009, 3-4-1-16-09</w:t>
        </w:r>
      </w:hyperlink>
      <w:r w:rsidRPr="00A44AE3">
        <w:rPr>
          <w:rFonts w:ascii="Times New Roman" w:hAnsi="Times New Roman" w:cs="Times New Roman"/>
        </w:rPr>
        <w:t>, p 37.</w:t>
      </w:r>
    </w:p>
  </w:footnote>
  <w:footnote w:id="74">
    <w:p w14:paraId="002B63F6" w14:textId="2834CEDD" w:rsidR="00051FEC" w:rsidRPr="00A44AE3" w:rsidRDefault="00051FEC">
      <w:pPr>
        <w:pStyle w:val="Allmrkusetekst"/>
        <w:rPr>
          <w:rFonts w:ascii="Times New Roman" w:hAnsi="Times New Roman" w:cs="Times New Roman"/>
        </w:rPr>
      </w:pPr>
      <w:r w:rsidRPr="00A44AE3">
        <w:rPr>
          <w:rStyle w:val="Allmrkuseviide"/>
          <w:rFonts w:ascii="Times New Roman" w:hAnsi="Times New Roman" w:cs="Times New Roman"/>
        </w:rPr>
        <w:footnoteRef/>
      </w:r>
      <w:r w:rsidRPr="00A44AE3">
        <w:rPr>
          <w:rFonts w:ascii="Times New Roman" w:hAnsi="Times New Roman" w:cs="Times New Roman"/>
        </w:rPr>
        <w:t xml:space="preserve"> </w:t>
      </w:r>
      <w:bookmarkStart w:id="24" w:name="_Hlk87878541"/>
      <w:r w:rsidRPr="00A44AE3">
        <w:rPr>
          <w:rFonts w:ascii="Times New Roman" w:hAnsi="Times New Roman" w:cs="Times New Roman"/>
        </w:rPr>
        <w:fldChar w:fldCharType="begin"/>
      </w:r>
      <w:r w:rsidRPr="00A44AE3">
        <w:rPr>
          <w:rFonts w:ascii="Times New Roman" w:hAnsi="Times New Roman" w:cs="Times New Roman"/>
        </w:rPr>
        <w:instrText xml:space="preserve"> HYPERLINK "https://www.riigikohus.ee/et/lahendid?asjaNr=3-4-1-8-09" </w:instrText>
      </w:r>
      <w:r w:rsidRPr="00A44AE3">
        <w:rPr>
          <w:rFonts w:ascii="Times New Roman" w:hAnsi="Times New Roman" w:cs="Times New Roman"/>
        </w:rPr>
      </w:r>
      <w:r w:rsidRPr="00A44AE3">
        <w:rPr>
          <w:rFonts w:ascii="Times New Roman" w:hAnsi="Times New Roman" w:cs="Times New Roman"/>
        </w:rPr>
        <w:fldChar w:fldCharType="separate"/>
      </w:r>
      <w:proofErr w:type="spellStart"/>
      <w:r w:rsidRPr="00A44AE3">
        <w:rPr>
          <w:rStyle w:val="Hperlink"/>
          <w:rFonts w:ascii="Times New Roman" w:hAnsi="Times New Roman" w:cs="Times New Roman"/>
        </w:rPr>
        <w:t>RKÜKo</w:t>
      </w:r>
      <w:proofErr w:type="spellEnd"/>
      <w:r w:rsidRPr="00A44AE3">
        <w:rPr>
          <w:rStyle w:val="Hperlink"/>
          <w:rFonts w:ascii="Times New Roman" w:hAnsi="Times New Roman" w:cs="Times New Roman"/>
        </w:rPr>
        <w:t xml:space="preserve"> 16.03.2010, 3-4-1-8-09</w:t>
      </w:r>
      <w:r w:rsidRPr="00A44AE3">
        <w:rPr>
          <w:rFonts w:ascii="Times New Roman" w:hAnsi="Times New Roman" w:cs="Times New Roman"/>
        </w:rPr>
        <w:fldChar w:fldCharType="end"/>
      </w:r>
      <w:r w:rsidRPr="00A44AE3">
        <w:rPr>
          <w:rFonts w:ascii="Times New Roman" w:hAnsi="Times New Roman" w:cs="Times New Roman"/>
        </w:rPr>
        <w:t xml:space="preserve">, </w:t>
      </w:r>
      <w:bookmarkEnd w:id="24"/>
      <w:r w:rsidRPr="00A44AE3">
        <w:rPr>
          <w:rFonts w:ascii="Times New Roman" w:hAnsi="Times New Roman" w:cs="Times New Roman"/>
        </w:rPr>
        <w:t>p 74.</w:t>
      </w:r>
    </w:p>
  </w:footnote>
  <w:footnote w:id="75">
    <w:p w14:paraId="1E158EED" w14:textId="1297FFA2" w:rsidR="00051FEC" w:rsidRPr="001E45C8" w:rsidRDefault="00051FEC">
      <w:pPr>
        <w:pStyle w:val="Allmrkusetekst"/>
        <w:rPr>
          <w:rFonts w:ascii="Times New Roman" w:hAnsi="Times New Roman" w:cs="Times New Roman"/>
        </w:rPr>
      </w:pPr>
      <w:r w:rsidRPr="001E45C8">
        <w:rPr>
          <w:rStyle w:val="Allmrkuseviide"/>
          <w:rFonts w:ascii="Times New Roman" w:hAnsi="Times New Roman" w:cs="Times New Roman"/>
        </w:rPr>
        <w:footnoteRef/>
      </w:r>
      <w:r w:rsidRPr="001E45C8">
        <w:rPr>
          <w:rFonts w:ascii="Times New Roman" w:hAnsi="Times New Roman" w:cs="Times New Roman"/>
        </w:rPr>
        <w:t xml:space="preserve"> </w:t>
      </w:r>
      <w:hyperlink r:id="rId64" w:history="1">
        <w:proofErr w:type="spellStart"/>
        <w:r w:rsidRPr="001E45C8">
          <w:rPr>
            <w:rStyle w:val="Hperlink"/>
            <w:rFonts w:ascii="Times New Roman" w:hAnsi="Times New Roman" w:cs="Times New Roman"/>
          </w:rPr>
          <w:t>RKPJKo</w:t>
        </w:r>
        <w:proofErr w:type="spellEnd"/>
        <w:r w:rsidRPr="001E45C8">
          <w:rPr>
            <w:rStyle w:val="Hperlink"/>
            <w:rFonts w:ascii="Times New Roman" w:hAnsi="Times New Roman" w:cs="Times New Roman"/>
          </w:rPr>
          <w:t xml:space="preserve"> 08.06.2007, 3-4-1-4-07</w:t>
        </w:r>
      </w:hyperlink>
      <w:r w:rsidRPr="001E45C8">
        <w:rPr>
          <w:rFonts w:ascii="Times New Roman" w:hAnsi="Times New Roman" w:cs="Times New Roman"/>
        </w:rPr>
        <w:t>, p 15.</w:t>
      </w:r>
    </w:p>
  </w:footnote>
  <w:footnote w:id="76">
    <w:p w14:paraId="49807676" w14:textId="6C3699CE" w:rsidR="00051FEC" w:rsidRPr="001E45C8" w:rsidRDefault="00051FEC">
      <w:pPr>
        <w:pStyle w:val="Allmrkusetekst"/>
        <w:rPr>
          <w:rFonts w:ascii="Times New Roman" w:hAnsi="Times New Roman" w:cs="Times New Roman"/>
        </w:rPr>
      </w:pPr>
      <w:r w:rsidRPr="001E45C8">
        <w:rPr>
          <w:rStyle w:val="Allmrkuseviide"/>
          <w:rFonts w:ascii="Times New Roman" w:hAnsi="Times New Roman" w:cs="Times New Roman"/>
        </w:rPr>
        <w:footnoteRef/>
      </w:r>
      <w:r w:rsidRPr="001E45C8">
        <w:rPr>
          <w:rFonts w:ascii="Times New Roman" w:hAnsi="Times New Roman" w:cs="Times New Roman"/>
        </w:rPr>
        <w:t xml:space="preserve"> </w:t>
      </w:r>
      <w:hyperlink r:id="rId65" w:history="1">
        <w:proofErr w:type="spellStart"/>
        <w:r w:rsidRPr="001E45C8">
          <w:rPr>
            <w:rStyle w:val="Hperlink"/>
            <w:rFonts w:ascii="Times New Roman" w:hAnsi="Times New Roman" w:cs="Times New Roman"/>
          </w:rPr>
          <w:t>RKPJKo</w:t>
        </w:r>
        <w:proofErr w:type="spellEnd"/>
        <w:r w:rsidRPr="001E45C8">
          <w:rPr>
            <w:rStyle w:val="Hperlink"/>
            <w:rFonts w:ascii="Times New Roman" w:hAnsi="Times New Roman" w:cs="Times New Roman"/>
          </w:rPr>
          <w:t xml:space="preserve"> 08.06.2007, 3-4-1-4-07</w:t>
        </w:r>
      </w:hyperlink>
      <w:r w:rsidRPr="001E45C8">
        <w:rPr>
          <w:rFonts w:ascii="Times New Roman" w:hAnsi="Times New Roman" w:cs="Times New Roman"/>
        </w:rPr>
        <w:t>, p 25.</w:t>
      </w:r>
    </w:p>
  </w:footnote>
  <w:footnote w:id="77">
    <w:p w14:paraId="0EE001AE" w14:textId="6AA8C18D" w:rsidR="00051FEC" w:rsidRPr="00E3163E" w:rsidRDefault="00051FEC">
      <w:pPr>
        <w:pStyle w:val="Allmrkusetekst"/>
        <w:rPr>
          <w:rFonts w:ascii="Times New Roman" w:hAnsi="Times New Roman" w:cs="Times New Roman"/>
        </w:rPr>
      </w:pPr>
      <w:r w:rsidRPr="00E3163E">
        <w:rPr>
          <w:rStyle w:val="Allmrkuseviide"/>
          <w:rFonts w:ascii="Times New Roman" w:hAnsi="Times New Roman" w:cs="Times New Roman"/>
        </w:rPr>
        <w:footnoteRef/>
      </w:r>
      <w:r w:rsidRPr="00E3163E">
        <w:rPr>
          <w:rFonts w:ascii="Times New Roman" w:hAnsi="Times New Roman" w:cs="Times New Roman"/>
        </w:rPr>
        <w:t xml:space="preserve"> </w:t>
      </w:r>
      <w:hyperlink r:id="rId66" w:history="1">
        <w:proofErr w:type="spellStart"/>
        <w:r w:rsidRPr="00E3163E">
          <w:rPr>
            <w:rStyle w:val="Hperlink"/>
            <w:rFonts w:ascii="Times New Roman" w:hAnsi="Times New Roman" w:cs="Times New Roman"/>
          </w:rPr>
          <w:t>RKÜKo</w:t>
        </w:r>
        <w:proofErr w:type="spellEnd"/>
        <w:r w:rsidRPr="00E3163E">
          <w:rPr>
            <w:rStyle w:val="Hperlink"/>
            <w:rFonts w:ascii="Times New Roman" w:hAnsi="Times New Roman" w:cs="Times New Roman"/>
          </w:rPr>
          <w:t xml:space="preserve"> 16.03.2010, 3-4-1-8-09</w:t>
        </w:r>
      </w:hyperlink>
      <w:r w:rsidRPr="00E3163E">
        <w:rPr>
          <w:rFonts w:ascii="Times New Roman" w:hAnsi="Times New Roman" w:cs="Times New Roman"/>
        </w:rPr>
        <w:t xml:space="preserve">. </w:t>
      </w:r>
    </w:p>
  </w:footnote>
  <w:footnote w:id="78">
    <w:p w14:paraId="4B18AEFD" w14:textId="0885BECC" w:rsidR="00051FEC" w:rsidRDefault="00051FEC" w:rsidP="002F7DA6">
      <w:pPr>
        <w:pStyle w:val="Allmrkusetekst"/>
        <w:jc w:val="both"/>
      </w:pPr>
      <w:r w:rsidRPr="002F7DA6">
        <w:rPr>
          <w:rStyle w:val="Allmrkuseviide"/>
          <w:rFonts w:ascii="Times New Roman" w:hAnsi="Times New Roman" w:cs="Times New Roman"/>
        </w:rPr>
        <w:footnoteRef/>
      </w:r>
      <w:r w:rsidRPr="002F7DA6">
        <w:rPr>
          <w:rFonts w:ascii="Times New Roman" w:hAnsi="Times New Roman" w:cs="Times New Roman"/>
        </w:rPr>
        <w:t xml:space="preserve"> </w:t>
      </w:r>
      <w:r w:rsidRPr="002F7DA6">
        <w:rPr>
          <w:rFonts w:ascii="Times New Roman" w:hAnsi="Times New Roman" w:cs="Times New Roman"/>
        </w:rPr>
        <w:t xml:space="preserve">PS § 154 lõike 1 sellist tõlgendust toetab EKOH artikkel 9, mis nõuab, et kohalikel võimuorganitel oleks riikliku majanduspoliitika raames õigus piisavatele rahalistele vahenditele, mida nad võivad oma volituste piires vabalt kasutada, ning et kohalike võimuorganite rahalised vahendid oleksid vastavuses neile põhiseaduse ja seadusandlusega seatud kohustustega. Samasugusele seisukohale on PS § 154 lõike 1 mõtte avamisel varem asunud ka Riigikohtu põhiseaduslikkuse järelevalve kolleegium (vt nt Riigikohtu põhiseaduslikkuse järelevalve kolleegiumi 9. juuni 2009. a otsus asjas nr </w:t>
      </w:r>
      <w:hyperlink r:id="rId67" w:history="1">
        <w:r w:rsidRPr="002F7DA6">
          <w:rPr>
            <w:rStyle w:val="Hperlink"/>
            <w:rFonts w:ascii="Times New Roman" w:hAnsi="Times New Roman" w:cs="Times New Roman"/>
          </w:rPr>
          <w:t>3-4-1-2-09</w:t>
        </w:r>
      </w:hyperlink>
      <w:r w:rsidRPr="002F7DA6">
        <w:rPr>
          <w:rFonts w:ascii="Times New Roman" w:hAnsi="Times New Roman" w:cs="Times New Roman"/>
        </w:rPr>
        <w:t>, p 42).</w:t>
      </w:r>
    </w:p>
  </w:footnote>
  <w:footnote w:id="79">
    <w:p w14:paraId="46829A7A" w14:textId="71D7434C" w:rsidR="00051FEC" w:rsidRPr="002F7DA6" w:rsidRDefault="00051FEC">
      <w:pPr>
        <w:pStyle w:val="Allmrkusetekst"/>
        <w:rPr>
          <w:rFonts w:ascii="Times New Roman" w:hAnsi="Times New Roman" w:cs="Times New Roman"/>
        </w:rPr>
      </w:pPr>
      <w:r w:rsidRPr="002F7DA6">
        <w:rPr>
          <w:rStyle w:val="Allmrkuseviide"/>
          <w:rFonts w:ascii="Times New Roman" w:hAnsi="Times New Roman" w:cs="Times New Roman"/>
        </w:rPr>
        <w:footnoteRef/>
      </w:r>
      <w:r w:rsidRPr="002F7DA6">
        <w:rPr>
          <w:rFonts w:ascii="Times New Roman" w:hAnsi="Times New Roman" w:cs="Times New Roman"/>
        </w:rPr>
        <w:t xml:space="preserve"> </w:t>
      </w:r>
      <w:hyperlink r:id="rId68" w:history="1">
        <w:proofErr w:type="spellStart"/>
        <w:r w:rsidRPr="00A44AE3">
          <w:rPr>
            <w:rStyle w:val="Hperlink"/>
            <w:rFonts w:ascii="Times New Roman" w:hAnsi="Times New Roman" w:cs="Times New Roman"/>
          </w:rPr>
          <w:t>RKÜKo</w:t>
        </w:r>
        <w:proofErr w:type="spellEnd"/>
        <w:r w:rsidRPr="00A44AE3">
          <w:rPr>
            <w:rStyle w:val="Hperlink"/>
            <w:rFonts w:ascii="Times New Roman" w:hAnsi="Times New Roman" w:cs="Times New Roman"/>
          </w:rPr>
          <w:t xml:space="preserve"> 16.03.2010, 3-4-1-8-09</w:t>
        </w:r>
      </w:hyperlink>
      <w:r w:rsidRPr="002F7DA6">
        <w:rPr>
          <w:rFonts w:ascii="Times New Roman" w:hAnsi="Times New Roman" w:cs="Times New Roman"/>
        </w:rPr>
        <w:t xml:space="preserve">. </w:t>
      </w:r>
    </w:p>
  </w:footnote>
  <w:footnote w:id="80">
    <w:p w14:paraId="6F785129" w14:textId="3DDC261B" w:rsidR="00051FEC" w:rsidRPr="00EC0603" w:rsidRDefault="00051FEC">
      <w:pPr>
        <w:pStyle w:val="Allmrkusetekst"/>
        <w:rPr>
          <w:rFonts w:ascii="Times New Roman" w:hAnsi="Times New Roman" w:cs="Times New Roman"/>
        </w:rPr>
      </w:pPr>
      <w:r w:rsidRPr="00EC0603">
        <w:rPr>
          <w:rStyle w:val="Allmrkuseviide"/>
          <w:rFonts w:ascii="Times New Roman" w:hAnsi="Times New Roman" w:cs="Times New Roman"/>
        </w:rPr>
        <w:footnoteRef/>
      </w:r>
      <w:r w:rsidRPr="00EC0603">
        <w:rPr>
          <w:rFonts w:ascii="Times New Roman" w:hAnsi="Times New Roman" w:cs="Times New Roman"/>
        </w:rPr>
        <w:t xml:space="preserve"> </w:t>
      </w:r>
      <w:hyperlink r:id="rId69" w:history="1">
        <w:proofErr w:type="spellStart"/>
        <w:r w:rsidRPr="00EC0603">
          <w:rPr>
            <w:rStyle w:val="Hperlink"/>
            <w:rFonts w:ascii="Times New Roman" w:hAnsi="Times New Roman" w:cs="Times New Roman"/>
          </w:rPr>
          <w:t>RKÜKo</w:t>
        </w:r>
        <w:proofErr w:type="spellEnd"/>
        <w:r w:rsidRPr="00EC0603">
          <w:rPr>
            <w:rStyle w:val="Hperlink"/>
            <w:rFonts w:ascii="Times New Roman" w:hAnsi="Times New Roman" w:cs="Times New Roman"/>
          </w:rPr>
          <w:t xml:space="preserve"> 16.03.2010, 3-4-1-8-09</w:t>
        </w:r>
      </w:hyperlink>
      <w:r w:rsidRPr="00EC0603">
        <w:rPr>
          <w:rFonts w:ascii="Times New Roman" w:hAnsi="Times New Roman" w:cs="Times New Roman"/>
        </w:rPr>
        <w:t>.</w:t>
      </w:r>
    </w:p>
  </w:footnote>
  <w:footnote w:id="81">
    <w:p w14:paraId="460BCA02" w14:textId="60BA4B54" w:rsidR="00051FEC" w:rsidRPr="00EC0603" w:rsidRDefault="00051FEC" w:rsidP="008A648B">
      <w:pPr>
        <w:pStyle w:val="Allmrkusetekst"/>
        <w:jc w:val="both"/>
        <w:rPr>
          <w:rFonts w:ascii="Times New Roman" w:hAnsi="Times New Roman" w:cs="Times New Roman"/>
        </w:rPr>
      </w:pPr>
      <w:r w:rsidRPr="00EC0603">
        <w:rPr>
          <w:rStyle w:val="Allmrkuseviide"/>
          <w:rFonts w:ascii="Times New Roman" w:hAnsi="Times New Roman" w:cs="Times New Roman"/>
        </w:rPr>
        <w:footnoteRef/>
      </w:r>
      <w:r w:rsidRPr="00EC0603">
        <w:rPr>
          <w:rFonts w:ascii="Times New Roman" w:hAnsi="Times New Roman" w:cs="Times New Roman"/>
        </w:rPr>
        <w:t xml:space="preserve"> </w:t>
      </w:r>
      <w:r w:rsidRPr="00EC0603">
        <w:rPr>
          <w:rFonts w:ascii="Times New Roman" w:hAnsi="Times New Roman" w:cs="Times New Roman"/>
        </w:rPr>
        <w:t>Vt:</w:t>
      </w:r>
      <w:r w:rsidR="008A648B">
        <w:rPr>
          <w:rFonts w:ascii="Times New Roman" w:hAnsi="Times New Roman" w:cs="Times New Roman"/>
        </w:rPr>
        <w:t xml:space="preserve"> </w:t>
      </w:r>
      <w:r w:rsidR="008A648B" w:rsidRPr="008A648B">
        <w:rPr>
          <w:rFonts w:ascii="Times New Roman" w:hAnsi="Times New Roman" w:cs="Times New Roman"/>
        </w:rPr>
        <w:t>Kohustuslike kohaliku omavalitsuse ülesannete ja kohaliku omavalitsuse üksuste täidetavate riiklike ülesannete piiritlemise juhend</w:t>
      </w:r>
      <w:r w:rsidR="008A648B">
        <w:rPr>
          <w:rFonts w:ascii="Times New Roman" w:hAnsi="Times New Roman" w:cs="Times New Roman"/>
        </w:rPr>
        <w:t>:</w:t>
      </w:r>
      <w:r w:rsidRPr="00EC0603">
        <w:rPr>
          <w:rFonts w:ascii="Times New Roman" w:hAnsi="Times New Roman" w:cs="Times New Roman"/>
        </w:rPr>
        <w:t xml:space="preserve"> </w:t>
      </w:r>
      <w:hyperlink r:id="rId70" w:history="1">
        <w:r w:rsidR="001B3FC2" w:rsidRPr="00806677">
          <w:rPr>
            <w:rStyle w:val="Hperlink"/>
            <w:rFonts w:ascii="Times New Roman" w:hAnsi="Times New Roman" w:cs="Times New Roman"/>
          </w:rPr>
          <w:t>https://www.agri.ee/media/9327/download</w:t>
        </w:r>
      </w:hyperlink>
      <w:r w:rsidR="008A648B">
        <w:rPr>
          <w:rStyle w:val="Hperlink"/>
          <w:rFonts w:ascii="Times New Roman" w:hAnsi="Times New Roman" w:cs="Times New Roman"/>
        </w:rPr>
        <w:t>.</w:t>
      </w:r>
    </w:p>
  </w:footnote>
  <w:footnote w:id="82">
    <w:p w14:paraId="35979E54" w14:textId="77777777" w:rsidR="00051FEC" w:rsidRPr="00DD1466" w:rsidRDefault="00051FEC" w:rsidP="0082580B">
      <w:pPr>
        <w:pStyle w:val="Allmrkusetekst"/>
        <w:jc w:val="both"/>
        <w:rPr>
          <w:rFonts w:ascii="Times New Roman" w:hAnsi="Times New Roman" w:cs="Times New Roman"/>
        </w:rPr>
      </w:pPr>
      <w:r w:rsidRPr="00DD1466">
        <w:rPr>
          <w:rStyle w:val="Allmrkuseviide"/>
          <w:rFonts w:ascii="Times New Roman" w:hAnsi="Times New Roman" w:cs="Times New Roman"/>
        </w:rPr>
        <w:footnoteRef/>
      </w:r>
      <w:r w:rsidRPr="00DD1466">
        <w:rPr>
          <w:rFonts w:ascii="Times New Roman" w:hAnsi="Times New Roman" w:cs="Times New Roman"/>
        </w:rPr>
        <w:t xml:space="preserve"> </w:t>
      </w:r>
      <w:r w:rsidRPr="00DD1466">
        <w:rPr>
          <w:rFonts w:ascii="Times New Roman" w:hAnsi="Times New Roman" w:cs="Times New Roman"/>
        </w:rPr>
        <w:t xml:space="preserve">Erakorraliste ülesannete täitmise puhul võib olla tegemist riikliku ülesandega, kui nt ülesannet tuleb ajaliselt piiritletud osutada väga laiale isikute ringile, kes ei ole konkreetse </w:t>
      </w:r>
      <w:proofErr w:type="spellStart"/>
      <w:r w:rsidRPr="00DD1466">
        <w:rPr>
          <w:rFonts w:ascii="Times New Roman" w:hAnsi="Times New Roman" w:cs="Times New Roman"/>
        </w:rPr>
        <w:t>KOVi</w:t>
      </w:r>
      <w:proofErr w:type="spellEnd"/>
      <w:r w:rsidRPr="00DD1466">
        <w:rPr>
          <w:rFonts w:ascii="Times New Roman" w:hAnsi="Times New Roman" w:cs="Times New Roman"/>
        </w:rPr>
        <w:t xml:space="preserve"> rahvastikuregistrijärgsed elanikud. Erakorraliseks ei saa lugeda aga olukorda, kui mingil perioodil tuleb ülesannet täita tavapärasest suuremas mahus, nt lumerikkal talvel KOV suurenenud teehoolduse koormus kohalikel teedel.</w:t>
      </w:r>
    </w:p>
  </w:footnote>
  <w:footnote w:id="83">
    <w:p w14:paraId="15C67D95" w14:textId="77777777" w:rsidR="00051FEC" w:rsidRPr="00265B2F" w:rsidRDefault="00051FEC" w:rsidP="004241A5">
      <w:pPr>
        <w:pStyle w:val="Allmrkusetekst"/>
        <w:rPr>
          <w:rFonts w:ascii="Times New Roman" w:hAnsi="Times New Roman" w:cs="Times New Roman"/>
        </w:rPr>
      </w:pPr>
      <w:r w:rsidRPr="00265B2F">
        <w:rPr>
          <w:rStyle w:val="Allmrkuseviide"/>
          <w:rFonts w:ascii="Times New Roman" w:hAnsi="Times New Roman" w:cs="Times New Roman"/>
        </w:rPr>
        <w:footnoteRef/>
      </w:r>
      <w:r w:rsidRPr="00265B2F">
        <w:rPr>
          <w:rFonts w:ascii="Times New Roman" w:hAnsi="Times New Roman" w:cs="Times New Roman"/>
        </w:rPr>
        <w:t xml:space="preserve"> </w:t>
      </w:r>
      <w:r w:rsidRPr="00265B2F">
        <w:rPr>
          <w:rFonts w:ascii="Times New Roman" w:hAnsi="Times New Roman" w:cs="Times New Roman"/>
        </w:rPr>
        <w:t xml:space="preserve">PS kommenteeritud väljaande § 154 kommentaar </w:t>
      </w:r>
      <w:r>
        <w:rPr>
          <w:rFonts w:ascii="Times New Roman" w:hAnsi="Times New Roman" w:cs="Times New Roman"/>
        </w:rPr>
        <w:t>8</w:t>
      </w:r>
      <w:r w:rsidRPr="00265B2F">
        <w:rPr>
          <w:rFonts w:ascii="Times New Roman" w:hAnsi="Times New Roman" w:cs="Times New Roman"/>
        </w:rPr>
        <w:t xml:space="preserve">: </w:t>
      </w:r>
      <w:hyperlink r:id="rId71" w:history="1">
        <w:r w:rsidRPr="00265B2F">
          <w:rPr>
            <w:rStyle w:val="Hperlink"/>
            <w:rFonts w:ascii="Times New Roman" w:hAnsi="Times New Roman" w:cs="Times New Roman"/>
          </w:rPr>
          <w:t>https://pohiseadus.ee/sisu/3639/paragrahv_154</w:t>
        </w:r>
      </w:hyperlink>
      <w:r w:rsidRPr="00265B2F">
        <w:rPr>
          <w:rFonts w:ascii="Times New Roman" w:hAnsi="Times New Roman" w:cs="Times New Roman"/>
        </w:rPr>
        <w:t xml:space="preserve">. </w:t>
      </w:r>
    </w:p>
  </w:footnote>
  <w:footnote w:id="84">
    <w:p w14:paraId="34EC80D3" w14:textId="001F5C66" w:rsidR="00051FEC" w:rsidRPr="00CB4C2F" w:rsidRDefault="00051FEC" w:rsidP="00CB4C2F">
      <w:pPr>
        <w:pStyle w:val="Allmrkusetekst"/>
        <w:jc w:val="both"/>
        <w:rPr>
          <w:rFonts w:ascii="Times New Roman" w:hAnsi="Times New Roman" w:cs="Times New Roman"/>
        </w:rPr>
      </w:pPr>
      <w:r w:rsidRPr="00CB4C2F">
        <w:rPr>
          <w:rStyle w:val="Allmrkuseviide"/>
          <w:rFonts w:ascii="Times New Roman" w:hAnsi="Times New Roman" w:cs="Times New Roman"/>
        </w:rPr>
        <w:footnoteRef/>
      </w:r>
      <w:r w:rsidRPr="00CB4C2F">
        <w:rPr>
          <w:rFonts w:ascii="Times New Roman" w:hAnsi="Times New Roman" w:cs="Times New Roman"/>
        </w:rPr>
        <w:t xml:space="preserve"> </w:t>
      </w:r>
      <w:r w:rsidRPr="00CB4C2F">
        <w:rPr>
          <w:rFonts w:ascii="Times New Roman" w:hAnsi="Times New Roman" w:cs="Times New Roman"/>
        </w:rPr>
        <w:t>RES § 51 lõigete 1</w:t>
      </w:r>
      <w:r>
        <w:t>–</w:t>
      </w:r>
      <w:r w:rsidRPr="00CB4C2F">
        <w:rPr>
          <w:rFonts w:ascii="Times New Roman" w:hAnsi="Times New Roman" w:cs="Times New Roman"/>
        </w:rPr>
        <w:t>3 järgi on</w:t>
      </w:r>
      <w:r>
        <w:rPr>
          <w:rFonts w:ascii="Times New Roman" w:hAnsi="Times New Roman" w:cs="Times New Roman"/>
        </w:rPr>
        <w:t xml:space="preserve"> </w:t>
      </w:r>
      <w:proofErr w:type="spellStart"/>
      <w:r w:rsidRPr="00CB4C2F">
        <w:rPr>
          <w:rFonts w:ascii="Times New Roman" w:hAnsi="Times New Roman" w:cs="Times New Roman"/>
        </w:rPr>
        <w:t>KOVile</w:t>
      </w:r>
      <w:proofErr w:type="spellEnd"/>
      <w:r w:rsidRPr="00CB4C2F">
        <w:rPr>
          <w:rFonts w:ascii="Times New Roman" w:hAnsi="Times New Roman" w:cs="Times New Roman"/>
        </w:rPr>
        <w:t xml:space="preserve"> seadusega pandud riikliku ülesande kulude katmise aluseks keskmine arvutatud kulu või tegelik kulu. Kui riikliku ülesande kulud kaetakse seaduses sätestatud arvnäitajate alusel, määratakse keskmise kulu arvutamise põhimõtted või tegeliku kulu hüvitamise põhimõtted RES § 48 lõikes 4 nimetatud määruses (Vabariigi Valitsuse kehtestatavas toetusfondi jaotamise ja kasutamise tingimustes ja korras).</w:t>
      </w:r>
      <w:r w:rsidR="008D4443">
        <w:rPr>
          <w:rFonts w:ascii="Times New Roman" w:hAnsi="Times New Roman" w:cs="Times New Roman"/>
        </w:rPr>
        <w:t xml:space="preserve"> </w:t>
      </w:r>
      <w:r w:rsidRPr="00CB4C2F">
        <w:rPr>
          <w:rFonts w:ascii="Times New Roman" w:hAnsi="Times New Roman" w:cs="Times New Roman"/>
        </w:rPr>
        <w:t>Kui riikliku ülesande kulud kaetakse ministeeriumi eelarvest juhtumipõhiselt, kehtestab minister määrusega: 1) riikliku ülesande kulude katmise keskmise kulu arvutamise või tegeliku kulu hüvitamise põhimõtted; 2) kulude katmise taotluse esitamise ja menetlemise korra.</w:t>
      </w:r>
    </w:p>
  </w:footnote>
  <w:footnote w:id="85">
    <w:p w14:paraId="30A8B35D" w14:textId="77777777" w:rsidR="00051FEC" w:rsidRPr="00B45ECC" w:rsidRDefault="00051FEC" w:rsidP="006C010E">
      <w:pPr>
        <w:pStyle w:val="Allmrkusetekst"/>
        <w:rPr>
          <w:rFonts w:ascii="Times New Roman" w:hAnsi="Times New Roman" w:cs="Times New Roman"/>
        </w:rPr>
      </w:pPr>
      <w:r w:rsidRPr="00B45ECC">
        <w:rPr>
          <w:rStyle w:val="Allmrkuseviide"/>
        </w:rPr>
        <w:footnoteRef/>
      </w:r>
      <w:r w:rsidRPr="00B45ECC">
        <w:rPr>
          <w:rFonts w:ascii="Times New Roman" w:hAnsi="Times New Roman" w:cs="Times New Roman"/>
        </w:rPr>
        <w:t xml:space="preserve"> </w:t>
      </w:r>
      <w:r w:rsidRPr="00B45ECC">
        <w:rPr>
          <w:rFonts w:ascii="Times New Roman" w:hAnsi="Times New Roman" w:cs="Times New Roman"/>
        </w:rPr>
        <w:t xml:space="preserve">Külli </w:t>
      </w:r>
      <w:proofErr w:type="spellStart"/>
      <w:r w:rsidRPr="00B45ECC">
        <w:rPr>
          <w:rFonts w:ascii="Times New Roman" w:hAnsi="Times New Roman" w:cs="Times New Roman"/>
        </w:rPr>
        <w:t>Taro</w:t>
      </w:r>
      <w:proofErr w:type="spellEnd"/>
      <w:r w:rsidRPr="00B45ECC">
        <w:rPr>
          <w:rFonts w:ascii="Times New Roman" w:hAnsi="Times New Roman" w:cs="Times New Roman"/>
        </w:rPr>
        <w:t>, Nele Parrest. Valikud Eesti haldusorganisatsiooni loomisel. Juridica 2014, 10, lk 715.</w:t>
      </w:r>
    </w:p>
  </w:footnote>
  <w:footnote w:id="86">
    <w:p w14:paraId="7DA629DA" w14:textId="161EC91C" w:rsidR="00051FEC" w:rsidRPr="00BC52FA" w:rsidRDefault="00051FEC" w:rsidP="00F22F59">
      <w:pPr>
        <w:pStyle w:val="Allmrkusetekst"/>
        <w:jc w:val="both"/>
        <w:rPr>
          <w:rFonts w:ascii="Times New Roman" w:hAnsi="Times New Roman" w:cs="Times New Roman"/>
        </w:rPr>
      </w:pPr>
      <w:r w:rsidRPr="00BC52FA">
        <w:rPr>
          <w:rStyle w:val="Allmrkuseviide"/>
          <w:rFonts w:ascii="Times New Roman" w:hAnsi="Times New Roman" w:cs="Times New Roman"/>
        </w:rPr>
        <w:footnoteRef/>
      </w:r>
      <w:r w:rsidRPr="00BC52FA">
        <w:rPr>
          <w:rFonts w:ascii="Times New Roman" w:hAnsi="Times New Roman" w:cs="Times New Roman"/>
        </w:rPr>
        <w:t xml:space="preserve"> </w:t>
      </w:r>
      <w:r w:rsidRPr="00BC52FA">
        <w:rPr>
          <w:rFonts w:ascii="Times New Roman" w:hAnsi="Times New Roman" w:cs="Times New Roman"/>
        </w:rPr>
        <w:t>Riigikontrolli audit „Kohalike omavalitsuste roll ettevõtluse edendamisel“ (2020)</w:t>
      </w:r>
      <w:r w:rsidR="00DF523D">
        <w:rPr>
          <w:rFonts w:ascii="Times New Roman" w:hAnsi="Times New Roman" w:cs="Times New Roman"/>
        </w:rPr>
        <w:t xml:space="preserve">, </w:t>
      </w:r>
      <w:hyperlink r:id="rId72" w:history="1">
        <w:r w:rsidR="00DF523D" w:rsidRPr="00680E76">
          <w:rPr>
            <w:rStyle w:val="Hperlink"/>
            <w:rFonts w:ascii="Times New Roman" w:hAnsi="Times New Roman" w:cs="Times New Roman"/>
          </w:rPr>
          <w:t>https://www.riigikontroll.ee/tabid/206/Audit/2498/language/et-EE/Default.aspx</w:t>
        </w:r>
      </w:hyperlink>
      <w:r w:rsidRPr="00BC52FA">
        <w:rPr>
          <w:rFonts w:ascii="Times New Roman" w:hAnsi="Times New Roman" w:cs="Times New Roman"/>
        </w:rPr>
        <w:t xml:space="preserve">; OÜ </w:t>
      </w:r>
      <w:proofErr w:type="spellStart"/>
      <w:r w:rsidRPr="00BC52FA">
        <w:rPr>
          <w:rFonts w:ascii="Times New Roman" w:hAnsi="Times New Roman" w:cs="Times New Roman"/>
        </w:rPr>
        <w:t>Geomedia</w:t>
      </w:r>
      <w:proofErr w:type="spellEnd"/>
      <w:r w:rsidRPr="00BC52FA">
        <w:rPr>
          <w:rFonts w:ascii="Times New Roman" w:hAnsi="Times New Roman" w:cs="Times New Roman"/>
        </w:rPr>
        <w:t xml:space="preserve"> uuring „Kohaliku omavalitsuse kasu ettevõtlust ja ettevõtluskeskkonda arendavatest teguritest“ (2020), </w:t>
      </w:r>
      <w:proofErr w:type="spellStart"/>
      <w:r w:rsidRPr="00BC52FA">
        <w:rPr>
          <w:rFonts w:ascii="Times New Roman" w:hAnsi="Times New Roman" w:cs="Times New Roman"/>
          <w:i/>
          <w:iCs/>
        </w:rPr>
        <w:t>Fiscal</w:t>
      </w:r>
      <w:proofErr w:type="spellEnd"/>
      <w:r w:rsidRPr="00BC52FA">
        <w:rPr>
          <w:rFonts w:ascii="Times New Roman" w:hAnsi="Times New Roman" w:cs="Times New Roman"/>
          <w:i/>
          <w:iCs/>
        </w:rPr>
        <w:t xml:space="preserve"> </w:t>
      </w:r>
      <w:proofErr w:type="spellStart"/>
      <w:r w:rsidRPr="00BC52FA">
        <w:rPr>
          <w:rFonts w:ascii="Times New Roman" w:hAnsi="Times New Roman" w:cs="Times New Roman"/>
          <w:i/>
          <w:iCs/>
        </w:rPr>
        <w:t>Decentralisation</w:t>
      </w:r>
      <w:proofErr w:type="spellEnd"/>
      <w:r w:rsidRPr="00BC52FA">
        <w:rPr>
          <w:rFonts w:ascii="Times New Roman" w:hAnsi="Times New Roman" w:cs="Times New Roman"/>
          <w:i/>
          <w:iCs/>
        </w:rPr>
        <w:t xml:space="preserve"> and </w:t>
      </w:r>
      <w:proofErr w:type="spellStart"/>
      <w:r w:rsidRPr="00BC52FA">
        <w:rPr>
          <w:rFonts w:ascii="Times New Roman" w:hAnsi="Times New Roman" w:cs="Times New Roman"/>
          <w:i/>
          <w:iCs/>
        </w:rPr>
        <w:t>Regional</w:t>
      </w:r>
      <w:proofErr w:type="spellEnd"/>
      <w:r w:rsidRPr="00BC52FA">
        <w:rPr>
          <w:rFonts w:ascii="Times New Roman" w:hAnsi="Times New Roman" w:cs="Times New Roman"/>
          <w:i/>
          <w:iCs/>
        </w:rPr>
        <w:t xml:space="preserve"> </w:t>
      </w:r>
      <w:proofErr w:type="spellStart"/>
      <w:r w:rsidRPr="00BC52FA">
        <w:rPr>
          <w:rFonts w:ascii="Times New Roman" w:hAnsi="Times New Roman" w:cs="Times New Roman"/>
          <w:i/>
          <w:iCs/>
        </w:rPr>
        <w:t>Disparities</w:t>
      </w:r>
      <w:proofErr w:type="spellEnd"/>
      <w:r w:rsidRPr="00BC52FA">
        <w:rPr>
          <w:rFonts w:ascii="Times New Roman" w:hAnsi="Times New Roman" w:cs="Times New Roman"/>
        </w:rPr>
        <w:t>, OECD 2016</w:t>
      </w:r>
      <w:r>
        <w:rPr>
          <w:rFonts w:ascii="Times New Roman" w:hAnsi="Times New Roman" w:cs="Times New Roman"/>
        </w:rPr>
        <w:t>.</w:t>
      </w:r>
    </w:p>
  </w:footnote>
  <w:footnote w:id="87">
    <w:p w14:paraId="25BB7C2D" w14:textId="09D5FEE5" w:rsidR="00051FEC" w:rsidRPr="00BC52FA" w:rsidRDefault="00051FEC">
      <w:pPr>
        <w:pStyle w:val="Allmrkusetekst"/>
        <w:rPr>
          <w:rFonts w:ascii="Times New Roman" w:hAnsi="Times New Roman" w:cs="Times New Roman"/>
        </w:rPr>
      </w:pPr>
      <w:r w:rsidRPr="00BC52FA">
        <w:rPr>
          <w:rStyle w:val="Allmrkuseviide"/>
          <w:rFonts w:ascii="Times New Roman" w:hAnsi="Times New Roman" w:cs="Times New Roman"/>
        </w:rPr>
        <w:footnoteRef/>
      </w:r>
      <w:r w:rsidRPr="00BC52FA">
        <w:rPr>
          <w:rFonts w:ascii="Times New Roman" w:hAnsi="Times New Roman" w:cs="Times New Roman"/>
        </w:rPr>
        <w:t xml:space="preserve"> </w:t>
      </w:r>
      <w:proofErr w:type="spellStart"/>
      <w:r w:rsidRPr="00BC52FA">
        <w:rPr>
          <w:rFonts w:ascii="Times New Roman" w:hAnsi="Times New Roman" w:cs="Times New Roman"/>
        </w:rPr>
        <w:t>KOVid</w:t>
      </w:r>
      <w:proofErr w:type="spellEnd"/>
      <w:r w:rsidRPr="00BC52FA">
        <w:rPr>
          <w:rFonts w:ascii="Times New Roman" w:hAnsi="Times New Roman" w:cs="Times New Roman"/>
        </w:rPr>
        <w:t xml:space="preserve"> saaksid sellist teenust osutada omavahenditest maakondlike arenduskeskuste (</w:t>
      </w:r>
      <w:proofErr w:type="spellStart"/>
      <w:r w:rsidRPr="00BC52FA">
        <w:rPr>
          <w:rFonts w:ascii="Times New Roman" w:hAnsi="Times New Roman" w:cs="Times New Roman"/>
        </w:rPr>
        <w:t>MAKid</w:t>
      </w:r>
      <w:proofErr w:type="spellEnd"/>
      <w:r w:rsidRPr="00BC52FA">
        <w:rPr>
          <w:rFonts w:ascii="Times New Roman" w:hAnsi="Times New Roman" w:cs="Times New Roman"/>
        </w:rPr>
        <w:t xml:space="preserve">) kaudu. </w:t>
      </w:r>
    </w:p>
  </w:footnote>
  <w:footnote w:id="88">
    <w:p w14:paraId="0D6FD0D4" w14:textId="1801E1F8" w:rsidR="00051FEC" w:rsidRPr="006D1AA2" w:rsidRDefault="00051FEC">
      <w:pPr>
        <w:pStyle w:val="Allmrkusetekst"/>
        <w:rPr>
          <w:rFonts w:ascii="Times New Roman" w:hAnsi="Times New Roman" w:cs="Times New Roman"/>
        </w:rPr>
      </w:pPr>
      <w:r w:rsidRPr="006D1AA2">
        <w:rPr>
          <w:rStyle w:val="Allmrkuseviide"/>
          <w:rFonts w:ascii="Times New Roman" w:hAnsi="Times New Roman" w:cs="Times New Roman"/>
        </w:rPr>
        <w:footnoteRef/>
      </w:r>
      <w:r w:rsidRPr="006D1AA2">
        <w:rPr>
          <w:rFonts w:ascii="Times New Roman" w:hAnsi="Times New Roman" w:cs="Times New Roman"/>
        </w:rPr>
        <w:t xml:space="preserve"> </w:t>
      </w:r>
      <w:r w:rsidRPr="006D1AA2">
        <w:rPr>
          <w:rFonts w:ascii="Times New Roman" w:hAnsi="Times New Roman" w:cs="Times New Roman"/>
        </w:rPr>
        <w:t xml:space="preserve">Riigikohtu üldkogu 3. detsembri 2007. a otsus asjas nr </w:t>
      </w:r>
      <w:hyperlink r:id="rId73" w:history="1">
        <w:r w:rsidRPr="006D1AA2">
          <w:rPr>
            <w:rStyle w:val="Hperlink"/>
            <w:rFonts w:ascii="Times New Roman" w:hAnsi="Times New Roman" w:cs="Times New Roman"/>
          </w:rPr>
          <w:t>3-3-1-41-06</w:t>
        </w:r>
      </w:hyperlink>
      <w:r w:rsidRPr="006D1AA2">
        <w:rPr>
          <w:rFonts w:ascii="Times New Roman" w:hAnsi="Times New Roman" w:cs="Times New Roman"/>
        </w:rPr>
        <w:t xml:space="preserve">, punktid 21 ja 22. </w:t>
      </w:r>
    </w:p>
  </w:footnote>
  <w:footnote w:id="89">
    <w:p w14:paraId="3F11413C" w14:textId="38761844" w:rsidR="00051FEC" w:rsidRPr="006D1AA2" w:rsidRDefault="00051FEC" w:rsidP="00AE6194">
      <w:pPr>
        <w:pStyle w:val="Allmrkusetekst"/>
        <w:jc w:val="both"/>
        <w:rPr>
          <w:rFonts w:ascii="Times New Roman" w:hAnsi="Times New Roman" w:cs="Times New Roman"/>
          <w:i/>
          <w:iCs/>
        </w:rPr>
      </w:pPr>
      <w:r w:rsidRPr="00AE6194">
        <w:rPr>
          <w:rStyle w:val="Allmrkuseviide"/>
          <w:rFonts w:ascii="Times New Roman" w:hAnsi="Times New Roman" w:cs="Times New Roman"/>
        </w:rPr>
        <w:footnoteRef/>
      </w:r>
      <w:r w:rsidRPr="00AE6194">
        <w:rPr>
          <w:rFonts w:ascii="Times New Roman" w:hAnsi="Times New Roman" w:cs="Times New Roman"/>
        </w:rPr>
        <w:t xml:space="preserve"> </w:t>
      </w:r>
      <w:r w:rsidRPr="00AE6194">
        <w:rPr>
          <w:rFonts w:ascii="Times New Roman" w:hAnsi="Times New Roman" w:cs="Times New Roman"/>
        </w:rPr>
        <w:t xml:space="preserve">Vt Riigikohtu üldkogu 21. veebruari 2017. a lahendit </w:t>
      </w:r>
      <w:hyperlink r:id="rId74" w:history="1">
        <w:r w:rsidRPr="006D1AA2">
          <w:rPr>
            <w:rStyle w:val="Hperlink"/>
            <w:rFonts w:ascii="Times New Roman" w:hAnsi="Times New Roman" w:cs="Times New Roman"/>
          </w:rPr>
          <w:t>3-3-1-48-16</w:t>
        </w:r>
      </w:hyperlink>
      <w:r w:rsidRPr="00AE6194">
        <w:rPr>
          <w:rFonts w:ascii="Times New Roman" w:hAnsi="Times New Roman" w:cs="Times New Roman"/>
        </w:rPr>
        <w:t xml:space="preserve">, p 58 ja 59: </w:t>
      </w:r>
      <w:r w:rsidRPr="006D1AA2">
        <w:rPr>
          <w:rFonts w:ascii="Times New Roman" w:hAnsi="Times New Roman" w:cs="Times New Roman"/>
          <w:i/>
          <w:iCs/>
        </w:rPr>
        <w:t xml:space="preserve">Kohalike maksude seadus ei sätesta reklaamimaksu määra, selle sätestamise kriteeriume ega reklaamimaksu alam- või ülemmäära. </w:t>
      </w:r>
      <w:proofErr w:type="spellStart"/>
      <w:r w:rsidRPr="006D1AA2">
        <w:rPr>
          <w:rFonts w:ascii="Times New Roman" w:hAnsi="Times New Roman" w:cs="Times New Roman"/>
          <w:i/>
          <w:iCs/>
        </w:rPr>
        <w:t>KoMS</w:t>
      </w:r>
      <w:proofErr w:type="spellEnd"/>
      <w:r w:rsidRPr="006D1AA2">
        <w:rPr>
          <w:rFonts w:ascii="Times New Roman" w:hAnsi="Times New Roman" w:cs="Times New Roman"/>
          <w:i/>
          <w:iCs/>
        </w:rPr>
        <w:t xml:space="preserve"> § 10 lõige 4 jätab reklaamimaksu määra või diferentseeritud määrad linna- või vallavolikogu kehtestada. Üldkogu leidis, et põhiseadus ei nõua reklaamimaksu määra, sh ülem- või alammäära, sätestamist seaduses, kuna reklaamimaksuga kaasnev põhiõiguste riive ei ole intensiivne. Juhul kui mõnes omavalitsusüksuses kehtestatakse liiga kõrge reklaamimaksu määr, on maksumaksjal võimalik loobuda seal reklaami paigaldamisest, ilma et see kahjustaks tema olulisi õigushüvesid. Reklaami on võimalik avaldada siis teistes omavalitsusüksustes või kasutades teisi reklaami avalikustamise võimalusi.</w:t>
      </w:r>
    </w:p>
  </w:footnote>
  <w:footnote w:id="90">
    <w:p w14:paraId="3D2AB346" w14:textId="7AD5C441" w:rsidR="00051FEC" w:rsidRPr="00370548" w:rsidRDefault="00051FEC" w:rsidP="00370548">
      <w:pPr>
        <w:pStyle w:val="Allmrkusetekst"/>
        <w:jc w:val="both"/>
        <w:rPr>
          <w:rFonts w:ascii="Times New Roman" w:hAnsi="Times New Roman" w:cs="Times New Roman"/>
        </w:rPr>
      </w:pPr>
      <w:r w:rsidRPr="00370548">
        <w:rPr>
          <w:rStyle w:val="Allmrkuseviide"/>
          <w:rFonts w:ascii="Times New Roman" w:hAnsi="Times New Roman" w:cs="Times New Roman"/>
        </w:rPr>
        <w:footnoteRef/>
      </w:r>
      <w:r w:rsidRPr="00370548">
        <w:rPr>
          <w:rFonts w:ascii="Times New Roman" w:hAnsi="Times New Roman" w:cs="Times New Roman"/>
        </w:rPr>
        <w:t xml:space="preserve"> </w:t>
      </w:r>
      <w:r w:rsidRPr="00370548">
        <w:rPr>
          <w:rFonts w:ascii="Times New Roman" w:hAnsi="Times New Roman" w:cs="Times New Roman"/>
        </w:rPr>
        <w:t xml:space="preserve">Riigikohus tunnistas põhiseadusevastaseks ja kehtetuks Kohtla-Järve Linnavolikogu töökorra sätte, mis ei võimaldanud kodanikul saada koopiat volikogu istungi helisalvestisest. Kohtus arutusel olnud juhtum puudutas kodaniku kaebust, milles sooviti saada koopiat Kohtla-Järve Linnavolikogu istungi helisalvestisest. Volikogu jättis kodaniku teabenõude rahuldamata, sest nende töökord ei lubanud salvestisi kopeerida ega volikogu kantseleist välja viia. Riigikohus tunnistas vaidlusaluse volikogu töökorra sätte </w:t>
      </w:r>
      <w:proofErr w:type="spellStart"/>
      <w:r w:rsidRPr="00370548">
        <w:rPr>
          <w:rFonts w:ascii="Times New Roman" w:hAnsi="Times New Roman" w:cs="Times New Roman"/>
        </w:rPr>
        <w:t>AvTSiga</w:t>
      </w:r>
      <w:proofErr w:type="spellEnd"/>
      <w:r w:rsidRPr="00370548">
        <w:rPr>
          <w:rFonts w:ascii="Times New Roman" w:hAnsi="Times New Roman" w:cs="Times New Roman"/>
        </w:rPr>
        <w:t xml:space="preserve"> vastuolus olevaks ja põhiseadusevastaseks.</w:t>
      </w:r>
    </w:p>
  </w:footnote>
  <w:footnote w:id="91">
    <w:p w14:paraId="31696385" w14:textId="76F31699" w:rsidR="00051FEC" w:rsidRPr="00370548" w:rsidRDefault="00051FEC">
      <w:pPr>
        <w:pStyle w:val="Allmrkusetekst"/>
        <w:rPr>
          <w:rFonts w:ascii="Times New Roman" w:hAnsi="Times New Roman" w:cs="Times New Roman"/>
        </w:rPr>
      </w:pPr>
      <w:r w:rsidRPr="00370548">
        <w:rPr>
          <w:rStyle w:val="Allmrkuseviide"/>
          <w:rFonts w:ascii="Times New Roman" w:hAnsi="Times New Roman" w:cs="Times New Roman"/>
        </w:rPr>
        <w:footnoteRef/>
      </w:r>
      <w:r w:rsidRPr="00370548">
        <w:rPr>
          <w:rFonts w:ascii="Times New Roman" w:hAnsi="Times New Roman" w:cs="Times New Roman"/>
        </w:rPr>
        <w:t xml:space="preserve"> </w:t>
      </w:r>
      <w:r w:rsidRPr="00370548">
        <w:rPr>
          <w:rFonts w:ascii="Times New Roman" w:hAnsi="Times New Roman" w:cs="Times New Roman"/>
        </w:rPr>
        <w:t xml:space="preserve">Vt eeskätt lahendi punktid 26 ja 31: </w:t>
      </w:r>
      <w:hyperlink r:id="rId75" w:history="1">
        <w:r w:rsidRPr="00370548">
          <w:rPr>
            <w:rStyle w:val="Hperlink"/>
            <w:rFonts w:ascii="Times New Roman" w:hAnsi="Times New Roman" w:cs="Times New Roman"/>
          </w:rPr>
          <w:t>https://www.riigikohus.ee/et/lahendid/?asjaNr=5-21-6/13</w:t>
        </w:r>
      </w:hyperlink>
      <w:r w:rsidRPr="00370548">
        <w:rPr>
          <w:rFonts w:ascii="Times New Roman" w:hAnsi="Times New Roman" w:cs="Times New Roman"/>
        </w:rPr>
        <w:t xml:space="preserve">. </w:t>
      </w:r>
    </w:p>
  </w:footnote>
  <w:footnote w:id="92">
    <w:p w14:paraId="6D497706" w14:textId="6E06A826" w:rsidR="00051FEC" w:rsidRPr="004B1871" w:rsidRDefault="00051FEC" w:rsidP="001074CA">
      <w:pPr>
        <w:pStyle w:val="Allmrkusetekst"/>
        <w:jc w:val="both"/>
        <w:rPr>
          <w:rFonts w:ascii="Times New Roman" w:hAnsi="Times New Roman" w:cs="Times New Roman"/>
          <w:i/>
          <w:iCs/>
        </w:rPr>
      </w:pPr>
      <w:r w:rsidRPr="001074CA">
        <w:rPr>
          <w:rStyle w:val="Allmrkuseviide"/>
          <w:rFonts w:ascii="Times New Roman" w:hAnsi="Times New Roman" w:cs="Times New Roman"/>
        </w:rPr>
        <w:footnoteRef/>
      </w:r>
      <w:r w:rsidRPr="001074CA">
        <w:rPr>
          <w:rFonts w:ascii="Times New Roman" w:hAnsi="Times New Roman" w:cs="Times New Roman"/>
        </w:rPr>
        <w:t xml:space="preserve"> </w:t>
      </w:r>
      <w:r w:rsidRPr="001074CA">
        <w:rPr>
          <w:rFonts w:ascii="Times New Roman" w:hAnsi="Times New Roman" w:cs="Times New Roman"/>
        </w:rPr>
        <w:t xml:space="preserve">EKOH § 3 lõige 1: Kohalik omavalitsus tähendab kohalike võimuorganite õigust ja võimet seaduse piires ja kohalike elanike huvides korraldada ja juhtida valdavat osa nende vastutusalasse kuuluvast ühiskonnaelust. EKOH § 4 lõige 1: </w:t>
      </w:r>
      <w:r w:rsidRPr="004B1871">
        <w:rPr>
          <w:rFonts w:ascii="Times New Roman" w:hAnsi="Times New Roman" w:cs="Times New Roman"/>
          <w:i/>
          <w:iCs/>
        </w:rPr>
        <w:t xml:space="preserve">Kohalike võimuorganite põhivolitused ja -kohustused määratakse kindlaks põhiseaduse või seadusandlusega. See tingimus ei välista aga kohalikele võimuorganitele erivolituste ja -kohustuste omistamist vastavuses seadusandlusega. </w:t>
      </w:r>
    </w:p>
  </w:footnote>
  <w:footnote w:id="93">
    <w:p w14:paraId="6FAE57BC" w14:textId="21901220" w:rsidR="00051FEC" w:rsidRPr="004B1871" w:rsidRDefault="00051FEC" w:rsidP="001074CA">
      <w:pPr>
        <w:jc w:val="both"/>
        <w:rPr>
          <w:rFonts w:ascii="Times New Roman" w:hAnsi="Times New Roman" w:cs="Times New Roman"/>
          <w:i/>
          <w:iCs/>
          <w:sz w:val="20"/>
          <w:szCs w:val="20"/>
        </w:rPr>
      </w:pPr>
      <w:r w:rsidRPr="001074CA">
        <w:rPr>
          <w:rStyle w:val="Allmrkuseviide"/>
          <w:rFonts w:ascii="Times New Roman" w:hAnsi="Times New Roman" w:cs="Times New Roman"/>
          <w:sz w:val="20"/>
          <w:szCs w:val="20"/>
        </w:rPr>
        <w:footnoteRef/>
      </w:r>
      <w:r w:rsidRPr="001074CA">
        <w:rPr>
          <w:rFonts w:ascii="Times New Roman" w:hAnsi="Times New Roman" w:cs="Times New Roman"/>
          <w:sz w:val="20"/>
          <w:szCs w:val="20"/>
        </w:rPr>
        <w:t xml:space="preserve"> </w:t>
      </w:r>
      <w:r w:rsidRPr="001074CA">
        <w:rPr>
          <w:rFonts w:ascii="Times New Roman" w:hAnsi="Times New Roman" w:cs="Times New Roman"/>
          <w:sz w:val="20"/>
          <w:szCs w:val="20"/>
        </w:rPr>
        <w:t xml:space="preserve">PS § 154 lõige 1 ja lõike 2 esimene lause: </w:t>
      </w:r>
      <w:r w:rsidRPr="004B1871">
        <w:rPr>
          <w:rFonts w:ascii="Times New Roman" w:hAnsi="Times New Roman" w:cs="Times New Roman"/>
          <w:i/>
          <w:iCs/>
          <w:sz w:val="20"/>
          <w:szCs w:val="20"/>
        </w:rPr>
        <w:t>Kõiki kohaliku elu küsimusi otsustavad ja korraldavad kohalikud omavalitsused, kes tegutsevad seaduste alusel iseseisvalt. Kohalikule omavalitsusele võib panna kohustusi ainult seaduse alusel või kokkuleppel kohaliku omavalitsusega.</w:t>
      </w:r>
    </w:p>
    <w:p w14:paraId="5CE61A47" w14:textId="09DA4E23" w:rsidR="00051FEC" w:rsidRDefault="00051FEC" w:rsidP="0ED4248C">
      <w:pPr>
        <w:pStyle w:val="Allmrkusetekst"/>
      </w:pPr>
    </w:p>
  </w:footnote>
  <w:footnote w:id="94">
    <w:p w14:paraId="6F3BE4EB" w14:textId="67486529" w:rsidR="00051FEC" w:rsidRPr="009912D4" w:rsidRDefault="00051FEC">
      <w:pPr>
        <w:pStyle w:val="Allmrkusetekst"/>
        <w:rPr>
          <w:rFonts w:ascii="Times New Roman" w:hAnsi="Times New Roman" w:cs="Times New Roman"/>
        </w:rPr>
      </w:pPr>
      <w:r w:rsidRPr="009912D4">
        <w:rPr>
          <w:rStyle w:val="Allmrkuseviide"/>
          <w:rFonts w:ascii="Times New Roman" w:hAnsi="Times New Roman" w:cs="Times New Roman"/>
        </w:rPr>
        <w:footnoteRef/>
      </w:r>
      <w:r w:rsidRPr="009912D4">
        <w:rPr>
          <w:rFonts w:ascii="Times New Roman" w:hAnsi="Times New Roman" w:cs="Times New Roman"/>
        </w:rPr>
        <w:t xml:space="preserve"> </w:t>
      </w:r>
      <w:hyperlink r:id="rId76">
        <w:r w:rsidRPr="009912D4">
          <w:rPr>
            <w:rStyle w:val="Hperlink"/>
            <w:rFonts w:ascii="Times New Roman" w:hAnsi="Times New Roman" w:cs="Times New Roman"/>
          </w:rPr>
          <w:t>https://sonaveeb.ee/search/unif/dlall/dsall/s%C3%BCmboolika/1</w:t>
        </w:r>
      </w:hyperlink>
      <w:r w:rsidRPr="009912D4">
        <w:rPr>
          <w:rFonts w:ascii="Times New Roman" w:hAnsi="Times New Roman" w:cs="Times New Roman"/>
        </w:rPr>
        <w:t>.</w:t>
      </w:r>
    </w:p>
  </w:footnote>
  <w:footnote w:id="95">
    <w:p w14:paraId="5B824F19" w14:textId="5F2B32F3" w:rsidR="00051FEC" w:rsidRDefault="00051FEC" w:rsidP="00D479C9">
      <w:pPr>
        <w:pStyle w:val="Allmrkusetekst"/>
        <w:jc w:val="both"/>
      </w:pPr>
      <w:r w:rsidRPr="00560269">
        <w:rPr>
          <w:rStyle w:val="Allmrkuseviide"/>
          <w:rFonts w:ascii="Times New Roman" w:hAnsi="Times New Roman" w:cs="Times New Roman"/>
        </w:rPr>
        <w:footnoteRef/>
      </w:r>
      <w:r w:rsidRPr="00560269">
        <w:rPr>
          <w:rFonts w:ascii="Times New Roman" w:hAnsi="Times New Roman" w:cs="Times New Roman"/>
        </w:rPr>
        <w:t xml:space="preserve"> </w:t>
      </w:r>
      <w:r w:rsidRPr="00560269">
        <w:rPr>
          <w:rFonts w:ascii="Times New Roman" w:hAnsi="Times New Roman" w:cs="Times New Roman"/>
        </w:rPr>
        <w:t>Finantstagatise (PS § 154 ja § 157 l</w:t>
      </w:r>
      <w:r>
        <w:rPr>
          <w:rFonts w:ascii="Times New Roman" w:hAnsi="Times New Roman" w:cs="Times New Roman"/>
        </w:rPr>
        <w:t>õige</w:t>
      </w:r>
      <w:r w:rsidRPr="00560269">
        <w:rPr>
          <w:rFonts w:ascii="Times New Roman" w:hAnsi="Times New Roman" w:cs="Times New Roman"/>
        </w:rPr>
        <w:t xml:space="preserve"> 2, EKOH art</w:t>
      </w:r>
      <w:r>
        <w:rPr>
          <w:rFonts w:ascii="Times New Roman" w:hAnsi="Times New Roman" w:cs="Times New Roman"/>
        </w:rPr>
        <w:t>ikkel</w:t>
      </w:r>
      <w:r w:rsidRPr="00560269">
        <w:rPr>
          <w:rFonts w:ascii="Times New Roman" w:hAnsi="Times New Roman" w:cs="Times New Roman"/>
        </w:rPr>
        <w:t xml:space="preserve"> 9) alla kuuluvad õigused on suunatud enesekorraldusõiguse kasutamiseks vajalike tingimuste loomisele, seondudes valdade ja linnade majandusliku suutlikkusega täita avalikke ülesandeid (omavalitsuslikud ülesanded e kohaliku elu küsimused (PS § 154 l</w:t>
      </w:r>
      <w:r>
        <w:rPr>
          <w:rFonts w:ascii="Times New Roman" w:hAnsi="Times New Roman" w:cs="Times New Roman"/>
        </w:rPr>
        <w:t>õi</w:t>
      </w:r>
      <w:r w:rsidRPr="00560269">
        <w:rPr>
          <w:rFonts w:ascii="Times New Roman" w:hAnsi="Times New Roman" w:cs="Times New Roman"/>
        </w:rPr>
        <w:t>g</w:t>
      </w:r>
      <w:r>
        <w:rPr>
          <w:rFonts w:ascii="Times New Roman" w:hAnsi="Times New Roman" w:cs="Times New Roman"/>
        </w:rPr>
        <w:t>e</w:t>
      </w:r>
      <w:r w:rsidRPr="00560269">
        <w:rPr>
          <w:rFonts w:ascii="Times New Roman" w:hAnsi="Times New Roman" w:cs="Times New Roman"/>
        </w:rPr>
        <w:t xml:space="preserve"> 1), riiklikud ülesanded (PS § 154 l</w:t>
      </w:r>
      <w:r>
        <w:rPr>
          <w:rFonts w:ascii="Times New Roman" w:hAnsi="Times New Roman" w:cs="Times New Roman"/>
        </w:rPr>
        <w:t>õi</w:t>
      </w:r>
      <w:r w:rsidRPr="00560269">
        <w:rPr>
          <w:rFonts w:ascii="Times New Roman" w:hAnsi="Times New Roman" w:cs="Times New Roman"/>
        </w:rPr>
        <w:t>g</w:t>
      </w:r>
      <w:r>
        <w:rPr>
          <w:rFonts w:ascii="Times New Roman" w:hAnsi="Times New Roman" w:cs="Times New Roman"/>
        </w:rPr>
        <w:t>e</w:t>
      </w:r>
      <w:r w:rsidRPr="00560269">
        <w:rPr>
          <w:rFonts w:ascii="Times New Roman" w:hAnsi="Times New Roman" w:cs="Times New Roman"/>
        </w:rPr>
        <w:t xml:space="preserve"> 2)) (</w:t>
      </w:r>
      <w:proofErr w:type="spellStart"/>
      <w:r w:rsidR="008E49EA">
        <w:fldChar w:fldCharType="begin"/>
      </w:r>
      <w:r w:rsidR="008E49EA">
        <w:instrText>HYPERLINK "https://www.riigikohus.ee/et/lahendid?asjaNr=3-4-1-2-09" \h</w:instrText>
      </w:r>
      <w:r w:rsidR="008E49EA">
        <w:fldChar w:fldCharType="separate"/>
      </w:r>
      <w:r w:rsidRPr="00560269">
        <w:rPr>
          <w:rStyle w:val="Hperlink"/>
          <w:rFonts w:ascii="Times New Roman" w:hAnsi="Times New Roman" w:cs="Times New Roman"/>
        </w:rPr>
        <w:t>RKPJKo</w:t>
      </w:r>
      <w:proofErr w:type="spellEnd"/>
      <w:r w:rsidRPr="00560269">
        <w:rPr>
          <w:rStyle w:val="Hperlink"/>
          <w:rFonts w:ascii="Times New Roman" w:hAnsi="Times New Roman" w:cs="Times New Roman"/>
        </w:rPr>
        <w:t xml:space="preserve"> 09.06.2009, 3-4-1-2-09</w:t>
      </w:r>
      <w:r w:rsidR="008E49EA">
        <w:rPr>
          <w:rStyle w:val="Hperlink"/>
          <w:rFonts w:ascii="Times New Roman" w:hAnsi="Times New Roman" w:cs="Times New Roman"/>
        </w:rPr>
        <w:fldChar w:fldCharType="end"/>
      </w:r>
      <w:r w:rsidRPr="00560269">
        <w:rPr>
          <w:rFonts w:ascii="Times New Roman" w:hAnsi="Times New Roman" w:cs="Times New Roman"/>
        </w:rPr>
        <w:t xml:space="preserve">, p 41; </w:t>
      </w:r>
      <w:hyperlink r:id="rId77">
        <w:proofErr w:type="spellStart"/>
        <w:r w:rsidRPr="00560269">
          <w:rPr>
            <w:rStyle w:val="Hperlink"/>
            <w:rFonts w:ascii="Times New Roman" w:hAnsi="Times New Roman" w:cs="Times New Roman"/>
          </w:rPr>
          <w:t>RKÜKo</w:t>
        </w:r>
        <w:proofErr w:type="spellEnd"/>
        <w:r w:rsidRPr="00560269">
          <w:rPr>
            <w:rStyle w:val="Hperlink"/>
            <w:rFonts w:ascii="Times New Roman" w:hAnsi="Times New Roman" w:cs="Times New Roman"/>
          </w:rPr>
          <w:t xml:space="preserve"> 16.03.2010, 3-4-1-8-09</w:t>
        </w:r>
      </w:hyperlink>
      <w:r w:rsidRPr="00560269">
        <w:rPr>
          <w:rFonts w:ascii="Times New Roman" w:hAnsi="Times New Roman" w:cs="Times New Roman"/>
        </w:rPr>
        <w:t xml:space="preserve">, p 50). Võrreldes PS § 154 </w:t>
      </w:r>
      <w:r>
        <w:rPr>
          <w:rFonts w:ascii="Times New Roman" w:hAnsi="Times New Roman" w:cs="Times New Roman"/>
        </w:rPr>
        <w:t>lõikes</w:t>
      </w:r>
      <w:r w:rsidRPr="00560269">
        <w:rPr>
          <w:rFonts w:ascii="Times New Roman" w:hAnsi="Times New Roman" w:cs="Times New Roman"/>
        </w:rPr>
        <w:t xml:space="preserve"> 1 sisalduva </w:t>
      </w:r>
      <w:proofErr w:type="spellStart"/>
      <w:r w:rsidRPr="00560269">
        <w:rPr>
          <w:rFonts w:ascii="Times New Roman" w:hAnsi="Times New Roman" w:cs="Times New Roman"/>
        </w:rPr>
        <w:t>KOVi</w:t>
      </w:r>
      <w:proofErr w:type="spellEnd"/>
      <w:r w:rsidRPr="00560269">
        <w:rPr>
          <w:rFonts w:ascii="Times New Roman" w:hAnsi="Times New Roman" w:cs="Times New Roman"/>
        </w:rPr>
        <w:t xml:space="preserve"> põhitagatisega – enesekorraldusõigusega – on finantstagatisega seotud õigused siiski teisejärgulised (</w:t>
      </w:r>
      <w:proofErr w:type="spellStart"/>
      <w:r w:rsidR="008E49EA">
        <w:fldChar w:fldCharType="begin"/>
      </w:r>
      <w:r w:rsidR="008E49EA">
        <w:instrText>HYPERLINK "https://www.riigikohus.ee/et/lahendid?asjaNr</w:instrText>
      </w:r>
      <w:r w:rsidR="008E49EA">
        <w:instrText>=3-4-1-2-09" \h</w:instrText>
      </w:r>
      <w:r w:rsidR="008E49EA">
        <w:fldChar w:fldCharType="separate"/>
      </w:r>
      <w:r w:rsidRPr="00560269">
        <w:rPr>
          <w:rStyle w:val="Hperlink"/>
          <w:rFonts w:ascii="Times New Roman" w:hAnsi="Times New Roman" w:cs="Times New Roman"/>
        </w:rPr>
        <w:t>RKPJKo</w:t>
      </w:r>
      <w:proofErr w:type="spellEnd"/>
      <w:r w:rsidRPr="00560269">
        <w:rPr>
          <w:rStyle w:val="Hperlink"/>
          <w:rFonts w:ascii="Times New Roman" w:hAnsi="Times New Roman" w:cs="Times New Roman"/>
        </w:rPr>
        <w:t xml:space="preserve"> 09.06.2009, 3-4-1-2-09</w:t>
      </w:r>
      <w:r w:rsidR="008E49EA">
        <w:rPr>
          <w:rStyle w:val="Hperlink"/>
          <w:rFonts w:ascii="Times New Roman" w:hAnsi="Times New Roman" w:cs="Times New Roman"/>
        </w:rPr>
        <w:fldChar w:fldCharType="end"/>
      </w:r>
      <w:r w:rsidRPr="00560269">
        <w:rPr>
          <w:rFonts w:ascii="Times New Roman" w:hAnsi="Times New Roman" w:cs="Times New Roman"/>
        </w:rPr>
        <w:t xml:space="preserve">, p 43). </w:t>
      </w:r>
    </w:p>
  </w:footnote>
  <w:footnote w:id="96">
    <w:p w14:paraId="3DC90496" w14:textId="2AEC6B64" w:rsidR="00051FEC" w:rsidRPr="00D479C9" w:rsidRDefault="00051FEC">
      <w:pPr>
        <w:pStyle w:val="Allmrkusetekst"/>
        <w:rPr>
          <w:rFonts w:ascii="Times New Roman" w:hAnsi="Times New Roman" w:cs="Times New Roman"/>
        </w:rPr>
      </w:pPr>
      <w:r w:rsidRPr="00D479C9">
        <w:rPr>
          <w:rStyle w:val="Allmrkuseviide"/>
          <w:rFonts w:ascii="Times New Roman" w:hAnsi="Times New Roman" w:cs="Times New Roman"/>
        </w:rPr>
        <w:footnoteRef/>
      </w:r>
      <w:r w:rsidRPr="00D479C9">
        <w:rPr>
          <w:rFonts w:ascii="Times New Roman" w:hAnsi="Times New Roman" w:cs="Times New Roman"/>
        </w:rPr>
        <w:t xml:space="preserve"> </w:t>
      </w:r>
      <w:hyperlink r:id="rId78">
        <w:proofErr w:type="spellStart"/>
        <w:r w:rsidRPr="00D479C9">
          <w:rPr>
            <w:rStyle w:val="Hperlink"/>
            <w:rFonts w:ascii="Times New Roman" w:hAnsi="Times New Roman" w:cs="Times New Roman"/>
          </w:rPr>
          <w:t>RKPJKo</w:t>
        </w:r>
        <w:proofErr w:type="spellEnd"/>
        <w:r w:rsidRPr="00D479C9">
          <w:rPr>
            <w:rStyle w:val="Hperlink"/>
            <w:rFonts w:ascii="Times New Roman" w:hAnsi="Times New Roman" w:cs="Times New Roman"/>
          </w:rPr>
          <w:t xml:space="preserve"> 20.12. 2016, 3-4-1-3-16</w:t>
        </w:r>
      </w:hyperlink>
      <w:r w:rsidRPr="00D479C9">
        <w:rPr>
          <w:rFonts w:ascii="Times New Roman" w:hAnsi="Times New Roman" w:cs="Times New Roman"/>
        </w:rPr>
        <w:t>, p 86.</w:t>
      </w:r>
    </w:p>
  </w:footnote>
  <w:footnote w:id="97">
    <w:p w14:paraId="7D5A60C7" w14:textId="2C4E7E66" w:rsidR="00051FEC" w:rsidRPr="00D479C9" w:rsidRDefault="00051FEC">
      <w:pPr>
        <w:pStyle w:val="Allmrkusetekst"/>
        <w:rPr>
          <w:rFonts w:ascii="Times New Roman" w:hAnsi="Times New Roman" w:cs="Times New Roman"/>
        </w:rPr>
      </w:pPr>
      <w:r w:rsidRPr="00D479C9">
        <w:rPr>
          <w:rStyle w:val="Allmrkuseviide"/>
          <w:rFonts w:ascii="Times New Roman" w:hAnsi="Times New Roman" w:cs="Times New Roman"/>
        </w:rPr>
        <w:footnoteRef/>
      </w:r>
      <w:r w:rsidRPr="00D479C9">
        <w:rPr>
          <w:rFonts w:ascii="Times New Roman" w:hAnsi="Times New Roman" w:cs="Times New Roman"/>
        </w:rPr>
        <w:t xml:space="preserve"> </w:t>
      </w:r>
      <w:hyperlink r:id="rId79">
        <w:proofErr w:type="spellStart"/>
        <w:r w:rsidRPr="00D479C9">
          <w:rPr>
            <w:rStyle w:val="Hperlink"/>
            <w:rFonts w:ascii="Times New Roman" w:hAnsi="Times New Roman" w:cs="Times New Roman"/>
          </w:rPr>
          <w:t>RKHKm</w:t>
        </w:r>
        <w:proofErr w:type="spellEnd"/>
        <w:r w:rsidRPr="00D479C9">
          <w:rPr>
            <w:rStyle w:val="Hperlink"/>
            <w:rFonts w:ascii="Times New Roman" w:hAnsi="Times New Roman" w:cs="Times New Roman"/>
          </w:rPr>
          <w:t xml:space="preserve"> 23.11.2010, 3-3-1-43-10</w:t>
        </w:r>
      </w:hyperlink>
      <w:r w:rsidRPr="00D479C9">
        <w:rPr>
          <w:rFonts w:ascii="Times New Roman" w:hAnsi="Times New Roman" w:cs="Times New Roman"/>
        </w:rPr>
        <w:t>, p 22.</w:t>
      </w:r>
    </w:p>
  </w:footnote>
  <w:footnote w:id="98">
    <w:p w14:paraId="35DAF7B2" w14:textId="07E21B74" w:rsidR="00051FEC" w:rsidRPr="00D479C9" w:rsidRDefault="00051FEC" w:rsidP="00D479C9">
      <w:pPr>
        <w:pStyle w:val="Allmrkusetekst"/>
        <w:rPr>
          <w:rFonts w:ascii="Times New Roman" w:hAnsi="Times New Roman" w:cs="Times New Roman"/>
        </w:rPr>
      </w:pPr>
      <w:r w:rsidRPr="00D479C9">
        <w:rPr>
          <w:rStyle w:val="Allmrkuseviide"/>
          <w:rFonts w:ascii="Times New Roman" w:hAnsi="Times New Roman" w:cs="Times New Roman"/>
        </w:rPr>
        <w:footnoteRef/>
      </w:r>
      <w:r w:rsidRPr="00D479C9">
        <w:rPr>
          <w:rFonts w:ascii="Times New Roman" w:hAnsi="Times New Roman" w:cs="Times New Roman"/>
        </w:rPr>
        <w:t xml:space="preserve"> </w:t>
      </w:r>
      <w:r w:rsidRPr="00D479C9">
        <w:rPr>
          <w:rFonts w:ascii="Times New Roman" w:hAnsi="Times New Roman" w:cs="Times New Roman"/>
        </w:rPr>
        <w:t xml:space="preserve">Vaata täpsemalt PS kommentaare PS 14. peatüki osas: </w:t>
      </w:r>
      <w:hyperlink r:id="rId80">
        <w:r w:rsidRPr="00D479C9">
          <w:rPr>
            <w:rStyle w:val="Hperlink"/>
            <w:rFonts w:ascii="Times New Roman" w:hAnsi="Times New Roman" w:cs="Times New Roman"/>
          </w:rPr>
          <w:t>https://pohiseadus.ee/sisu/3672</w:t>
        </w:r>
      </w:hyperlink>
      <w:r w:rsidRPr="00D479C9">
        <w:rPr>
          <w:rFonts w:ascii="Times New Roman" w:hAnsi="Times New Roman" w:cs="Times New Roman"/>
        </w:rPr>
        <w:t xml:space="preserve">. </w:t>
      </w:r>
    </w:p>
    <w:p w14:paraId="096ED3EF" w14:textId="2C5D29AD" w:rsidR="00051FEC" w:rsidRDefault="00051FEC">
      <w:pPr>
        <w:pStyle w:val="Allmrkusetekst"/>
      </w:pPr>
    </w:p>
  </w:footnote>
  <w:footnote w:id="99">
    <w:p w14:paraId="181B8C39" w14:textId="1E128C95" w:rsidR="00F60B26" w:rsidRPr="006263FF" w:rsidRDefault="00F60B26" w:rsidP="006263FF">
      <w:pPr>
        <w:pStyle w:val="Allmrkusetekst"/>
        <w:jc w:val="both"/>
        <w:rPr>
          <w:rFonts w:ascii="Times New Roman" w:hAnsi="Times New Roman" w:cs="Times New Roman"/>
        </w:rPr>
      </w:pPr>
      <w:r w:rsidRPr="006263FF">
        <w:rPr>
          <w:rStyle w:val="Allmrkuseviide"/>
          <w:rFonts w:ascii="Times New Roman" w:hAnsi="Times New Roman" w:cs="Times New Roman"/>
        </w:rPr>
        <w:footnoteRef/>
      </w:r>
      <w:r w:rsidRPr="006263FF">
        <w:rPr>
          <w:rFonts w:ascii="Times New Roman" w:hAnsi="Times New Roman" w:cs="Times New Roman"/>
        </w:rPr>
        <w:t xml:space="preserve"> </w:t>
      </w:r>
      <w:r w:rsidRPr="006263FF">
        <w:rPr>
          <w:rFonts w:ascii="Times New Roman" w:hAnsi="Times New Roman" w:cs="Times New Roman"/>
        </w:rPr>
        <w:t>Hääletamisõigus on Eesti kodanikul ja Euroopa Liidu kodanikul, kes on valimispäevaks saanud 16-aastaseks ja kelle püsiv elukoht, see on elukoht, mille aadressiandmed on kantud rahvastikuregistrisse, asub vastavas vallas või linnas. Kandideerimisõigus on igal hääleõiguslikul Eesti kodanikul ja Euroopa Liidu kodanikul, kes on kandidaatide registreerimise viimaseks päevaks saanud 18-aastaseks ja kelle püsiv elukoht asub hiljemalt valimisaasta 1. augustil vastavas vallas või linnas.</w:t>
      </w:r>
    </w:p>
  </w:footnote>
  <w:footnote w:id="100">
    <w:p w14:paraId="2300C4D5" w14:textId="77777777" w:rsidR="00515770" w:rsidRPr="000E4E1F" w:rsidRDefault="00515770" w:rsidP="00515770">
      <w:pPr>
        <w:pStyle w:val="Allmrkusetekst"/>
        <w:rPr>
          <w:rFonts w:ascii="Times New Roman" w:hAnsi="Times New Roman" w:cs="Times New Roman"/>
        </w:rPr>
      </w:pPr>
      <w:r w:rsidRPr="000E4E1F">
        <w:rPr>
          <w:rStyle w:val="Allmrkuseviide"/>
          <w:rFonts w:ascii="Times New Roman" w:hAnsi="Times New Roman" w:cs="Times New Roman"/>
        </w:rPr>
        <w:footnoteRef/>
      </w:r>
      <w:r w:rsidRPr="000E4E1F">
        <w:rPr>
          <w:rFonts w:ascii="Times New Roman" w:hAnsi="Times New Roman" w:cs="Times New Roman"/>
        </w:rPr>
        <w:t xml:space="preserve"> </w:t>
      </w:r>
      <w:r w:rsidRPr="000E4E1F">
        <w:rPr>
          <w:rFonts w:ascii="Times New Roman" w:hAnsi="Times New Roman" w:cs="Times New Roman"/>
        </w:rPr>
        <w:t xml:space="preserve">Riigikohtu otsus asjas 3-4-1-47-14. Kättesaadav: </w:t>
      </w:r>
      <w:hyperlink r:id="rId81" w:history="1">
        <w:r w:rsidRPr="000E4E1F">
          <w:rPr>
            <w:rStyle w:val="Hperlink"/>
            <w:rFonts w:ascii="Times New Roman" w:hAnsi="Times New Roman" w:cs="Times New Roman"/>
          </w:rPr>
          <w:t>https://www.riigikohus.ee/et/lahendid?asjaNr=3-4-1-47-14</w:t>
        </w:r>
      </w:hyperlink>
      <w:r w:rsidRPr="000E4E1F">
        <w:rPr>
          <w:rFonts w:ascii="Times New Roman" w:hAnsi="Times New Roman" w:cs="Times New Roman"/>
        </w:rPr>
        <w:t xml:space="preserve">. </w:t>
      </w:r>
    </w:p>
  </w:footnote>
  <w:footnote w:id="101">
    <w:p w14:paraId="417B148A" w14:textId="40FC7B09" w:rsidR="00515770" w:rsidRPr="006263FF" w:rsidRDefault="00515770">
      <w:pPr>
        <w:pStyle w:val="Allmrkusetekst"/>
        <w:rPr>
          <w:rFonts w:ascii="Times New Roman" w:hAnsi="Times New Roman" w:cs="Times New Roman"/>
        </w:rPr>
      </w:pPr>
      <w:r w:rsidRPr="006263FF">
        <w:rPr>
          <w:rStyle w:val="Allmrkuseviide"/>
          <w:rFonts w:ascii="Times New Roman" w:hAnsi="Times New Roman" w:cs="Times New Roman"/>
        </w:rPr>
        <w:footnoteRef/>
      </w:r>
      <w:r w:rsidRPr="006263FF">
        <w:rPr>
          <w:rFonts w:ascii="Times New Roman" w:hAnsi="Times New Roman" w:cs="Times New Roman"/>
        </w:rPr>
        <w:t xml:space="preserve"> </w:t>
      </w:r>
      <w:r w:rsidRPr="006263FF">
        <w:rPr>
          <w:rFonts w:ascii="Times New Roman" w:hAnsi="Times New Roman" w:cs="Times New Roman"/>
        </w:rPr>
        <w:t xml:space="preserve">Vt ka valimised.ee veebilehelt „Valla ja linna valimiskomisjoni toimingud: korduma kippuvad küsimused“ p 1.2. Kättesaadav: </w:t>
      </w:r>
      <w:hyperlink r:id="rId82" w:history="1">
        <w:r w:rsidR="006263FF" w:rsidRPr="006263FF">
          <w:rPr>
            <w:rStyle w:val="Hperlink"/>
            <w:rFonts w:ascii="Times New Roman" w:hAnsi="Times New Roman" w:cs="Times New Roman"/>
          </w:rPr>
          <w:t>https://www.valimised.ee/et/valimiste-meelespea/valla-ja-linna-valimiskomisjoni-toimingud-korduma-kippuvad-kusimused</w:t>
        </w:r>
      </w:hyperlink>
      <w:r w:rsidR="006263FF">
        <w:rPr>
          <w:rFonts w:ascii="Times New Roman" w:hAnsi="Times New Roman" w:cs="Times New Roman"/>
        </w:rPr>
        <w:t xml:space="preserve">. </w:t>
      </w:r>
    </w:p>
  </w:footnote>
  <w:footnote w:id="102">
    <w:p w14:paraId="7D6884D0" w14:textId="3CBCF3E6" w:rsidR="00051FEC" w:rsidRPr="00D258F1" w:rsidRDefault="00051FEC">
      <w:pPr>
        <w:pStyle w:val="Allmrkusetekst"/>
        <w:rPr>
          <w:rFonts w:ascii="Times New Roman" w:hAnsi="Times New Roman" w:cs="Times New Roman"/>
        </w:rPr>
      </w:pPr>
      <w:r w:rsidRPr="00D258F1">
        <w:rPr>
          <w:rStyle w:val="Allmrkuseviide"/>
          <w:rFonts w:ascii="Times New Roman" w:hAnsi="Times New Roman" w:cs="Times New Roman"/>
        </w:rPr>
        <w:footnoteRef/>
      </w:r>
      <w:r w:rsidRPr="00D258F1">
        <w:rPr>
          <w:rFonts w:ascii="Times New Roman" w:hAnsi="Times New Roman" w:cs="Times New Roman"/>
        </w:rPr>
        <w:t xml:space="preserve"> </w:t>
      </w:r>
      <w:hyperlink r:id="rId83" w:history="1">
        <w:r w:rsidRPr="00D258F1">
          <w:rPr>
            <w:rStyle w:val="Hperlink"/>
            <w:rFonts w:ascii="Times New Roman" w:hAnsi="Times New Roman" w:cs="Times New Roman"/>
          </w:rPr>
          <w:t>https://www.riigikohus.ee/et/lahendid?asjaNr=5-19-45/9</w:t>
        </w:r>
      </w:hyperlink>
      <w:r w:rsidRPr="00D258F1">
        <w:rPr>
          <w:rFonts w:ascii="Times New Roman" w:hAnsi="Times New Roman" w:cs="Times New Roman"/>
        </w:rPr>
        <w:t xml:space="preserve">. </w:t>
      </w:r>
    </w:p>
  </w:footnote>
  <w:footnote w:id="103">
    <w:p w14:paraId="0A87390D" w14:textId="1F486898" w:rsidR="00E320AF" w:rsidRPr="00D258F1" w:rsidRDefault="00051FEC">
      <w:pPr>
        <w:pStyle w:val="Allmrkusetekst"/>
        <w:rPr>
          <w:rFonts w:ascii="Times New Roman" w:hAnsi="Times New Roman" w:cs="Times New Roman"/>
        </w:rPr>
      </w:pPr>
      <w:r w:rsidRPr="00E320AF">
        <w:rPr>
          <w:rStyle w:val="Allmrkuseviide"/>
          <w:rFonts w:ascii="Times New Roman" w:hAnsi="Times New Roman" w:cs="Times New Roman"/>
        </w:rPr>
        <w:footnoteRef/>
      </w:r>
      <w:r w:rsidRPr="00E320AF">
        <w:rPr>
          <w:rFonts w:ascii="Times New Roman" w:hAnsi="Times New Roman" w:cs="Times New Roman"/>
        </w:rPr>
        <w:t xml:space="preserve"> </w:t>
      </w:r>
      <w:r w:rsidRPr="00E320AF">
        <w:rPr>
          <w:rFonts w:ascii="Times New Roman" w:hAnsi="Times New Roman" w:cs="Times New Roman"/>
        </w:rPr>
        <w:t xml:space="preserve">Vt ka </w:t>
      </w:r>
      <w:hyperlink r:id="rId84" w:history="1">
        <w:r w:rsidR="00E320AF" w:rsidRPr="00E320AF">
          <w:rPr>
            <w:rStyle w:val="Hperlink"/>
            <w:rFonts w:ascii="Times New Roman" w:hAnsi="Times New Roman" w:cs="Times New Roman"/>
          </w:rPr>
          <w:t>https://www.kohus.ee/kohtusse-poordujale/kriminaalmenetlus</w:t>
        </w:r>
      </w:hyperlink>
      <w:r w:rsidR="00E320AF" w:rsidRPr="00E320AF">
        <w:rPr>
          <w:rFonts w:ascii="Times New Roman" w:hAnsi="Times New Roman" w:cs="Times New Roman"/>
        </w:rPr>
        <w:t>.</w:t>
      </w:r>
      <w:r w:rsidR="00E320AF">
        <w:rPr>
          <w:rFonts w:ascii="Times New Roman" w:hAnsi="Times New Roman" w:cs="Times New Roman"/>
        </w:rPr>
        <w:t xml:space="preserve"> </w:t>
      </w:r>
    </w:p>
  </w:footnote>
  <w:footnote w:id="104">
    <w:p w14:paraId="48E254AB" w14:textId="6E16105E" w:rsidR="00051FEC" w:rsidRPr="00D86716" w:rsidRDefault="00051FEC">
      <w:pPr>
        <w:pStyle w:val="Allmrkusetekst"/>
        <w:rPr>
          <w:rFonts w:ascii="Times New Roman" w:hAnsi="Times New Roman" w:cs="Times New Roman"/>
        </w:rPr>
      </w:pPr>
      <w:r w:rsidRPr="00D86716">
        <w:rPr>
          <w:rStyle w:val="Allmrkuseviide"/>
          <w:rFonts w:ascii="Times New Roman" w:hAnsi="Times New Roman" w:cs="Times New Roman"/>
        </w:rPr>
        <w:footnoteRef/>
      </w:r>
      <w:r w:rsidRPr="00D86716">
        <w:rPr>
          <w:rFonts w:ascii="Times New Roman" w:hAnsi="Times New Roman" w:cs="Times New Roman"/>
        </w:rPr>
        <w:t xml:space="preserve"> </w:t>
      </w:r>
      <w:hyperlink r:id="rId85" w:history="1">
        <w:r w:rsidRPr="00D86716">
          <w:rPr>
            <w:rStyle w:val="Hperlink"/>
            <w:rFonts w:ascii="Times New Roman" w:hAnsi="Times New Roman" w:cs="Times New Roman"/>
          </w:rPr>
          <w:t>https://www.riigikohus.ee/et/lahendid?asjaNr=3-4-1-17-10</w:t>
        </w:r>
      </w:hyperlink>
      <w:r w:rsidRPr="00D86716">
        <w:rPr>
          <w:rFonts w:ascii="Times New Roman" w:hAnsi="Times New Roman" w:cs="Times New Roman"/>
        </w:rPr>
        <w:t xml:space="preserve">. </w:t>
      </w:r>
    </w:p>
  </w:footnote>
  <w:footnote w:id="105">
    <w:p w14:paraId="15E2376F" w14:textId="5B365043" w:rsidR="00051FEC" w:rsidRPr="009B0C81" w:rsidRDefault="00051FEC">
      <w:pPr>
        <w:pStyle w:val="Allmrkusetekst"/>
        <w:rPr>
          <w:rFonts w:ascii="Times New Roman" w:hAnsi="Times New Roman" w:cs="Times New Roman"/>
        </w:rPr>
      </w:pPr>
      <w:r w:rsidRPr="009B0C81">
        <w:rPr>
          <w:rStyle w:val="Allmrkuseviide"/>
          <w:rFonts w:ascii="Times New Roman" w:hAnsi="Times New Roman" w:cs="Times New Roman"/>
        </w:rPr>
        <w:footnoteRef/>
      </w:r>
      <w:r w:rsidRPr="009B0C81">
        <w:rPr>
          <w:rFonts w:ascii="Times New Roman" w:hAnsi="Times New Roman" w:cs="Times New Roman"/>
        </w:rPr>
        <w:t xml:space="preserve"> </w:t>
      </w:r>
      <w:hyperlink r:id="rId86" w:history="1">
        <w:r w:rsidRPr="009B0C81">
          <w:rPr>
            <w:rStyle w:val="Hperlink"/>
            <w:rFonts w:ascii="Times New Roman" w:hAnsi="Times New Roman" w:cs="Times New Roman"/>
          </w:rPr>
          <w:t>https://www.riigiteataja.ee/kohtulahendid/fail.html?id=206129725</w:t>
        </w:r>
      </w:hyperlink>
      <w:r w:rsidRPr="009B0C81">
        <w:rPr>
          <w:rFonts w:ascii="Times New Roman" w:hAnsi="Times New Roman" w:cs="Times New Roman"/>
        </w:rPr>
        <w:t>.</w:t>
      </w:r>
    </w:p>
  </w:footnote>
  <w:footnote w:id="106">
    <w:p w14:paraId="7A16AB62" w14:textId="405DC880" w:rsidR="00051FEC" w:rsidRPr="00BA0596" w:rsidRDefault="00051FEC" w:rsidP="0034012A">
      <w:pPr>
        <w:pStyle w:val="Allmrkusetekst"/>
        <w:rPr>
          <w:rFonts w:ascii="Times New Roman" w:hAnsi="Times New Roman" w:cs="Times New Roman"/>
        </w:rPr>
      </w:pPr>
      <w:r w:rsidRPr="00BA0596">
        <w:rPr>
          <w:rStyle w:val="Allmrkuseviide"/>
          <w:rFonts w:ascii="Times New Roman" w:hAnsi="Times New Roman" w:cs="Times New Roman"/>
        </w:rPr>
        <w:footnoteRef/>
      </w:r>
      <w:r w:rsidRPr="00BA0596">
        <w:rPr>
          <w:rFonts w:ascii="Times New Roman" w:hAnsi="Times New Roman" w:cs="Times New Roman"/>
        </w:rPr>
        <w:t xml:space="preserve"> </w:t>
      </w:r>
      <w:r w:rsidR="00BA0596" w:rsidRPr="00BA0596">
        <w:rPr>
          <w:rFonts w:ascii="Times New Roman" w:hAnsi="Times New Roman" w:cs="Times New Roman"/>
        </w:rPr>
        <w:t xml:space="preserve">Valla ja linna valimiskomisjoni toimingud: korduma kippuvad küsimused, </w:t>
      </w:r>
      <w:hyperlink r:id="rId87" w:history="1">
        <w:r w:rsidR="00D152EA" w:rsidRPr="00750E3D">
          <w:rPr>
            <w:rStyle w:val="Hperlink"/>
            <w:rFonts w:ascii="Times New Roman" w:hAnsi="Times New Roman" w:cs="Times New Roman"/>
          </w:rPr>
          <w:t>https://www.valimised.ee/et/valimiste-meelespea/valla-ja-linna-valimiskomisjoni-toimingud-korduma-kippuvad-kusimused</w:t>
        </w:r>
      </w:hyperlink>
      <w:r w:rsidR="00E90332">
        <w:rPr>
          <w:rFonts w:ascii="Times New Roman" w:hAnsi="Times New Roman" w:cs="Times New Roman"/>
        </w:rPr>
        <w:t>,</w:t>
      </w:r>
      <w:r w:rsidR="00D152EA">
        <w:rPr>
          <w:rFonts w:ascii="Times New Roman" w:hAnsi="Times New Roman" w:cs="Times New Roman"/>
        </w:rPr>
        <w:t xml:space="preserve"> </w:t>
      </w:r>
      <w:r w:rsidR="00302652">
        <w:rPr>
          <w:rFonts w:ascii="Times New Roman" w:hAnsi="Times New Roman" w:cs="Times New Roman"/>
        </w:rPr>
        <w:t>p 4.2</w:t>
      </w:r>
      <w:r w:rsidRPr="00BA0596">
        <w:rPr>
          <w:rFonts w:ascii="Times New Roman" w:hAnsi="Times New Roman" w:cs="Times New Roman"/>
        </w:rPr>
        <w:t xml:space="preserve">. </w:t>
      </w:r>
    </w:p>
  </w:footnote>
  <w:footnote w:id="107">
    <w:p w14:paraId="5C907A75" w14:textId="225C1163" w:rsidR="00051FEC" w:rsidRPr="00DE2D48" w:rsidRDefault="00051FEC">
      <w:pPr>
        <w:pStyle w:val="Allmrkusetekst"/>
        <w:rPr>
          <w:rFonts w:ascii="Times New Roman" w:hAnsi="Times New Roman" w:cs="Times New Roman"/>
        </w:rPr>
      </w:pPr>
      <w:r w:rsidRPr="00DE2D48">
        <w:rPr>
          <w:rStyle w:val="Allmrkuseviide"/>
          <w:rFonts w:ascii="Times New Roman" w:hAnsi="Times New Roman" w:cs="Times New Roman"/>
        </w:rPr>
        <w:footnoteRef/>
      </w:r>
      <w:r w:rsidRPr="00DE2D48">
        <w:rPr>
          <w:rFonts w:ascii="Times New Roman" w:hAnsi="Times New Roman" w:cs="Times New Roman"/>
        </w:rPr>
        <w:t xml:space="preserve"> </w:t>
      </w:r>
      <w:r w:rsidRPr="00DE2D48">
        <w:rPr>
          <w:rFonts w:ascii="Times New Roman" w:hAnsi="Times New Roman" w:cs="Times New Roman"/>
        </w:rPr>
        <w:t>Vt</w:t>
      </w:r>
      <w:r w:rsidR="00DF523D">
        <w:rPr>
          <w:rFonts w:ascii="Times New Roman" w:hAnsi="Times New Roman" w:cs="Times New Roman"/>
        </w:rPr>
        <w:t xml:space="preserve"> </w:t>
      </w:r>
      <w:hyperlink r:id="rId88" w:history="1">
        <w:r w:rsidR="00DF523D" w:rsidRPr="00680E76">
          <w:rPr>
            <w:rStyle w:val="Hperlink"/>
            <w:rFonts w:ascii="Times New Roman" w:hAnsi="Times New Roman" w:cs="Times New Roman"/>
          </w:rPr>
          <w:t>https://www.riigikohus.ee/et/lahendid?asjaNr=3-4-1-11-08</w:t>
        </w:r>
      </w:hyperlink>
      <w:r w:rsidR="004A7772">
        <w:rPr>
          <w:rStyle w:val="Hperlink"/>
          <w:rFonts w:ascii="Times New Roman" w:hAnsi="Times New Roman" w:cs="Times New Roman"/>
        </w:rPr>
        <w:t>,</w:t>
      </w:r>
      <w:r w:rsidR="00DF523D">
        <w:rPr>
          <w:rFonts w:ascii="Times New Roman" w:hAnsi="Times New Roman" w:cs="Times New Roman"/>
        </w:rPr>
        <w:t xml:space="preserve"> p</w:t>
      </w:r>
      <w:r w:rsidRPr="00DE2D48">
        <w:rPr>
          <w:rFonts w:ascii="Times New Roman" w:hAnsi="Times New Roman" w:cs="Times New Roman"/>
        </w:rPr>
        <w:t xml:space="preserve"> 12</w:t>
      </w:r>
      <w:r w:rsidR="00DF523D">
        <w:rPr>
          <w:rFonts w:ascii="Times New Roman" w:hAnsi="Times New Roman" w:cs="Times New Roman"/>
        </w:rPr>
        <w:t>–</w:t>
      </w:r>
      <w:r w:rsidRPr="00DE2D48">
        <w:rPr>
          <w:rFonts w:ascii="Times New Roman" w:hAnsi="Times New Roman" w:cs="Times New Roman"/>
        </w:rPr>
        <w:t>14</w:t>
      </w:r>
      <w:r w:rsidR="00DF523D">
        <w:rPr>
          <w:rFonts w:ascii="Times New Roman" w:hAnsi="Times New Roman" w:cs="Times New Roman"/>
        </w:rPr>
        <w:t>.</w:t>
      </w:r>
    </w:p>
  </w:footnote>
  <w:footnote w:id="108">
    <w:p w14:paraId="186DC737" w14:textId="71AB533E" w:rsidR="00051FEC" w:rsidRPr="00E111DD" w:rsidRDefault="00051FEC" w:rsidP="00E111DD">
      <w:pPr>
        <w:pStyle w:val="Allmrkusetekst"/>
        <w:jc w:val="both"/>
        <w:rPr>
          <w:rFonts w:ascii="Times New Roman" w:hAnsi="Times New Roman" w:cs="Times New Roman"/>
        </w:rPr>
      </w:pPr>
      <w:r w:rsidRPr="00E111DD">
        <w:rPr>
          <w:rStyle w:val="Allmrkuseviide"/>
          <w:rFonts w:ascii="Times New Roman" w:hAnsi="Times New Roman" w:cs="Times New Roman"/>
        </w:rPr>
        <w:footnoteRef/>
      </w:r>
      <w:r w:rsidRPr="00E111DD">
        <w:rPr>
          <w:rFonts w:ascii="Times New Roman" w:hAnsi="Times New Roman" w:cs="Times New Roman"/>
        </w:rPr>
        <w:t xml:space="preserve"> </w:t>
      </w:r>
      <w:r w:rsidRPr="00E111DD">
        <w:rPr>
          <w:rFonts w:ascii="Times New Roman" w:hAnsi="Times New Roman" w:cs="Times New Roman"/>
        </w:rPr>
        <w:t>Mõistetest: valdamine on asja üle faktilise võimu teostamine. Kasutamine seisneb asja kasulike omaduste tarbimises ja asjalt viljade saamises. Tavaliselt on asja kasutamine omaniku enese käes, kuid kasutamist võib ka teistele isikutele edasi anda (üürida, rentida). Käsutamine seisneb asja juriidilise saatuse määramises - eelkõige on selleks asja võõrandamine, pärandamine, koormamine või teise isiku kasutusse andmine.</w:t>
      </w:r>
    </w:p>
  </w:footnote>
  <w:footnote w:id="109">
    <w:p w14:paraId="347D0FB3" w14:textId="1314E6BF" w:rsidR="00051FEC" w:rsidRPr="00890D28" w:rsidRDefault="00051FEC">
      <w:pPr>
        <w:pStyle w:val="Allmrkusetekst"/>
        <w:rPr>
          <w:rFonts w:ascii="Times New Roman" w:hAnsi="Times New Roman" w:cs="Times New Roman"/>
        </w:rPr>
      </w:pPr>
      <w:r w:rsidRPr="00890D28">
        <w:rPr>
          <w:rStyle w:val="Allmrkuseviide"/>
          <w:rFonts w:ascii="Times New Roman" w:hAnsi="Times New Roman" w:cs="Times New Roman"/>
        </w:rPr>
        <w:footnoteRef/>
      </w:r>
      <w:r w:rsidRPr="00890D28">
        <w:rPr>
          <w:rFonts w:ascii="Times New Roman" w:hAnsi="Times New Roman" w:cs="Times New Roman"/>
        </w:rPr>
        <w:t xml:space="preserve"> </w:t>
      </w:r>
      <w:r w:rsidRPr="00890D28">
        <w:rPr>
          <w:rFonts w:ascii="Times New Roman" w:hAnsi="Times New Roman" w:cs="Times New Roman"/>
        </w:rPr>
        <w:t>Vt:</w:t>
      </w:r>
      <w:r w:rsidR="000E7385" w:rsidRPr="000E7385">
        <w:t xml:space="preserve"> </w:t>
      </w:r>
      <w:hyperlink r:id="rId89" w:history="1">
        <w:r w:rsidR="000E7385" w:rsidRPr="00806677">
          <w:rPr>
            <w:rStyle w:val="Hperlink"/>
            <w:rFonts w:ascii="Times New Roman" w:hAnsi="Times New Roman" w:cs="Times New Roman"/>
          </w:rPr>
          <w:t>https://www.riigiteataja.ee/akt/125112021010</w:t>
        </w:r>
      </w:hyperlink>
      <w:r w:rsidR="000E7385">
        <w:rPr>
          <w:rFonts w:ascii="Times New Roman" w:hAnsi="Times New Roman" w:cs="Times New Roman"/>
        </w:rPr>
        <w:t>.</w:t>
      </w:r>
      <w:r w:rsidRPr="00890D28">
        <w:rPr>
          <w:rFonts w:ascii="Times New Roman" w:hAnsi="Times New Roman" w:cs="Times New Roman"/>
        </w:rPr>
        <w:t xml:space="preserve"> </w:t>
      </w:r>
    </w:p>
  </w:footnote>
  <w:footnote w:id="110">
    <w:p w14:paraId="64BBF7BC" w14:textId="770B58BE" w:rsidR="00051FEC" w:rsidRPr="00890D28" w:rsidRDefault="00051FEC" w:rsidP="009F018C">
      <w:pPr>
        <w:pStyle w:val="Allmrkusetekst"/>
        <w:jc w:val="both"/>
        <w:rPr>
          <w:rFonts w:ascii="Times New Roman" w:hAnsi="Times New Roman" w:cs="Times New Roman"/>
        </w:rPr>
      </w:pPr>
      <w:r w:rsidRPr="00890D28">
        <w:rPr>
          <w:rStyle w:val="Allmrkuseviide"/>
          <w:rFonts w:ascii="Times New Roman" w:hAnsi="Times New Roman" w:cs="Times New Roman"/>
        </w:rPr>
        <w:footnoteRef/>
      </w:r>
      <w:r w:rsidRPr="00890D28">
        <w:rPr>
          <w:rFonts w:ascii="Times New Roman" w:hAnsi="Times New Roman" w:cs="Times New Roman"/>
        </w:rPr>
        <w:t xml:space="preserve"> </w:t>
      </w:r>
      <w:r w:rsidRPr="00890D28">
        <w:rPr>
          <w:rFonts w:ascii="Times New Roman" w:hAnsi="Times New Roman" w:cs="Times New Roman"/>
        </w:rPr>
        <w:t xml:space="preserve">Vt ka Eesti Vabariigi põhiseaduse kommenteeritud veebiväljaande (2020) kommentaare PS 14. peatüki osas: </w:t>
      </w:r>
      <w:hyperlink r:id="rId90" w:history="1">
        <w:r w:rsidRPr="00890D28">
          <w:rPr>
            <w:rStyle w:val="Hperlink"/>
            <w:rFonts w:ascii="Times New Roman" w:hAnsi="Times New Roman" w:cs="Times New Roman"/>
          </w:rPr>
          <w:t>https://pohiseadus.ee/sisu/3672</w:t>
        </w:r>
      </w:hyperlink>
      <w:r w:rsidRPr="00890D28">
        <w:rPr>
          <w:rFonts w:ascii="Times New Roman" w:hAnsi="Times New Roman" w:cs="Times New Roman"/>
        </w:rPr>
        <w:t xml:space="preserve">. </w:t>
      </w:r>
    </w:p>
  </w:footnote>
  <w:footnote w:id="111">
    <w:p w14:paraId="1F8D69AD" w14:textId="32E8EB51" w:rsidR="00051FEC" w:rsidRPr="00FE4328" w:rsidRDefault="00051FEC" w:rsidP="0ED4248C">
      <w:pPr>
        <w:pStyle w:val="Allmrkusetekst"/>
        <w:rPr>
          <w:rFonts w:ascii="Times New Roman" w:hAnsi="Times New Roman" w:cs="Times New Roman"/>
        </w:rPr>
      </w:pPr>
      <w:r w:rsidRPr="00FE4328">
        <w:rPr>
          <w:rStyle w:val="Allmrkuseviide"/>
          <w:rFonts w:ascii="Times New Roman" w:hAnsi="Times New Roman" w:cs="Times New Roman"/>
        </w:rPr>
        <w:footnoteRef/>
      </w:r>
      <w:r w:rsidRPr="00FE4328">
        <w:rPr>
          <w:rFonts w:ascii="Times New Roman" w:hAnsi="Times New Roman" w:cs="Times New Roman"/>
        </w:rPr>
        <w:t xml:space="preserve"> </w:t>
      </w:r>
      <w:r w:rsidR="0083653A">
        <w:rPr>
          <w:rFonts w:ascii="Times New Roman" w:hAnsi="Times New Roman" w:cs="Times New Roman"/>
        </w:rPr>
        <w:t>Vt ka õiguskantsleri m</w:t>
      </w:r>
      <w:r w:rsidR="0083653A" w:rsidRPr="003E3DE1">
        <w:rPr>
          <w:rFonts w:ascii="Times New Roman" w:hAnsi="Times New Roman" w:cs="Times New Roman"/>
        </w:rPr>
        <w:t>ärgukir</w:t>
      </w:r>
      <w:r w:rsidR="0083653A">
        <w:rPr>
          <w:rFonts w:ascii="Times New Roman" w:hAnsi="Times New Roman" w:cs="Times New Roman"/>
        </w:rPr>
        <w:t xml:space="preserve">ja </w:t>
      </w:r>
      <w:r w:rsidR="0083653A" w:rsidRPr="003E3DE1">
        <w:rPr>
          <w:rFonts w:ascii="Times New Roman" w:hAnsi="Times New Roman" w:cs="Times New Roman"/>
        </w:rPr>
        <w:t>volikogu liikmele vastamise kohta.</w:t>
      </w:r>
      <w:r w:rsidR="0083653A">
        <w:rPr>
          <w:rFonts w:ascii="Times New Roman" w:hAnsi="Times New Roman" w:cs="Times New Roman"/>
        </w:rPr>
        <w:t xml:space="preserve"> Kättesaadav: </w:t>
      </w:r>
      <w:hyperlink r:id="rId91" w:history="1">
        <w:r w:rsidR="0083653A" w:rsidRPr="009D1541">
          <w:rPr>
            <w:rStyle w:val="Hperlink"/>
            <w:rFonts w:ascii="Times New Roman" w:hAnsi="Times New Roman" w:cs="Times New Roman"/>
          </w:rPr>
          <w:t>https://www.oiguskantsler.ee/sites/default/files/field_document2/M%C3%A4rgukiri%20volikogu%20liikmele%20vastamise%20kohta.pdf</w:t>
        </w:r>
      </w:hyperlink>
      <w:r w:rsidR="0083653A">
        <w:rPr>
          <w:rFonts w:ascii="Times New Roman" w:hAnsi="Times New Roman" w:cs="Times New Roman"/>
        </w:rPr>
        <w:t xml:space="preserve">. </w:t>
      </w:r>
    </w:p>
  </w:footnote>
  <w:footnote w:id="112">
    <w:p w14:paraId="17F06D11" w14:textId="466279D2" w:rsidR="00051FEC" w:rsidRPr="00F94BBE" w:rsidRDefault="00051FEC" w:rsidP="00F94BBE">
      <w:pPr>
        <w:pStyle w:val="Allmrkusetekst"/>
        <w:jc w:val="both"/>
        <w:rPr>
          <w:rFonts w:ascii="Times New Roman" w:hAnsi="Times New Roman" w:cs="Times New Roman"/>
        </w:rPr>
      </w:pPr>
      <w:r w:rsidRPr="00F94BBE">
        <w:rPr>
          <w:rStyle w:val="Allmrkuseviide"/>
          <w:rFonts w:ascii="Times New Roman" w:hAnsi="Times New Roman" w:cs="Times New Roman"/>
        </w:rPr>
        <w:footnoteRef/>
      </w:r>
      <w:r w:rsidRPr="00F94BBE">
        <w:rPr>
          <w:rFonts w:ascii="Times New Roman" w:hAnsi="Times New Roman" w:cs="Times New Roman"/>
        </w:rPr>
        <w:t xml:space="preserve"> </w:t>
      </w:r>
      <w:r w:rsidRPr="00F94BBE">
        <w:rPr>
          <w:rFonts w:ascii="Times New Roman" w:hAnsi="Times New Roman" w:cs="Times New Roman"/>
        </w:rPr>
        <w:t xml:space="preserve">T. Sepp, M. Alev, Juridica 2022/2 „Volikogu liikme teabe saamise õigus ja selle teostamise piirid“. Kättesaadav arvutivõrgus: </w:t>
      </w:r>
      <w:hyperlink r:id="rId92" w:history="1">
        <w:r w:rsidRPr="00F94BBE">
          <w:rPr>
            <w:rStyle w:val="Hperlink"/>
            <w:rFonts w:ascii="Times New Roman" w:hAnsi="Times New Roman" w:cs="Times New Roman"/>
          </w:rPr>
          <w:t>https://www.juridica.ee/article.php?uri=2022_2_volikogu_liikme_teabe_saamise_igus_ja_selle_teostamise_piirid</w:t>
        </w:r>
      </w:hyperlink>
      <w:r w:rsidRPr="00F94BBE">
        <w:rPr>
          <w:rFonts w:ascii="Times New Roman" w:hAnsi="Times New Roman" w:cs="Times New Roman"/>
        </w:rPr>
        <w:t xml:space="preserve">. </w:t>
      </w:r>
    </w:p>
  </w:footnote>
  <w:footnote w:id="113">
    <w:p w14:paraId="58AC247C" w14:textId="08481D52" w:rsidR="00292CD0" w:rsidRPr="00292CD0" w:rsidRDefault="00292CD0" w:rsidP="00292CD0">
      <w:pPr>
        <w:pStyle w:val="Allmrkusetekst"/>
        <w:jc w:val="both"/>
        <w:rPr>
          <w:rFonts w:ascii="Times New Roman" w:hAnsi="Times New Roman" w:cs="Times New Roman"/>
        </w:rPr>
      </w:pPr>
      <w:r w:rsidRPr="00292CD0">
        <w:rPr>
          <w:rStyle w:val="Allmrkuseviide"/>
          <w:rFonts w:ascii="Times New Roman" w:hAnsi="Times New Roman" w:cs="Times New Roman"/>
        </w:rPr>
        <w:footnoteRef/>
      </w:r>
      <w:hyperlink r:id="rId93" w:history="1">
        <w:r w:rsidRPr="000B4A92">
          <w:rPr>
            <w:rStyle w:val="Hperlink"/>
            <w:rFonts w:ascii="Times New Roman" w:hAnsi="Times New Roman" w:cs="Times New Roman"/>
          </w:rPr>
          <w:t>https://www.oiguskantsler.ee/sites/default/files/field_document2/Volikogu%20liikme%20%C3%B5iguste%20kaitse%20halduskohtus.pdf</w:t>
        </w:r>
      </w:hyperlink>
    </w:p>
  </w:footnote>
  <w:footnote w:id="114">
    <w:p w14:paraId="52438DF6" w14:textId="328FEB3A" w:rsidR="00051FEC" w:rsidRPr="00E111DD" w:rsidRDefault="00051FEC">
      <w:pPr>
        <w:pStyle w:val="Allmrkusetekst"/>
        <w:rPr>
          <w:rFonts w:ascii="Times New Roman" w:hAnsi="Times New Roman" w:cs="Times New Roman"/>
        </w:rPr>
      </w:pPr>
      <w:r w:rsidRPr="00E111DD">
        <w:rPr>
          <w:rStyle w:val="Allmrkuseviide"/>
          <w:rFonts w:ascii="Times New Roman" w:hAnsi="Times New Roman" w:cs="Times New Roman"/>
        </w:rPr>
        <w:footnoteRef/>
      </w:r>
      <w:r w:rsidRPr="00E111DD">
        <w:rPr>
          <w:rFonts w:ascii="Times New Roman" w:hAnsi="Times New Roman" w:cs="Times New Roman"/>
        </w:rPr>
        <w:t xml:space="preserve"> </w:t>
      </w:r>
      <w:hyperlink r:id="rId94" w:history="1">
        <w:r w:rsidRPr="00E111DD">
          <w:rPr>
            <w:rStyle w:val="Hperlink"/>
            <w:rFonts w:ascii="Times New Roman" w:hAnsi="Times New Roman" w:cs="Times New Roman"/>
          </w:rPr>
          <w:t>https://www.riigiteataja.ee/akt/107012017001</w:t>
        </w:r>
      </w:hyperlink>
      <w:r w:rsidRPr="00E111DD">
        <w:rPr>
          <w:rFonts w:ascii="Times New Roman" w:hAnsi="Times New Roman" w:cs="Times New Roman"/>
        </w:rPr>
        <w:t xml:space="preserve">. </w:t>
      </w:r>
    </w:p>
  </w:footnote>
  <w:footnote w:id="115">
    <w:p w14:paraId="6A0ECE2D" w14:textId="3AC7942E" w:rsidR="00051FEC" w:rsidRPr="00B23A17" w:rsidRDefault="00051FEC" w:rsidP="004A48A0">
      <w:pPr>
        <w:pStyle w:val="Allmrkusetekst"/>
        <w:jc w:val="both"/>
        <w:rPr>
          <w:rFonts w:ascii="Times New Roman" w:hAnsi="Times New Roman" w:cs="Times New Roman"/>
        </w:rPr>
      </w:pPr>
      <w:r w:rsidRPr="00B23A17">
        <w:rPr>
          <w:rStyle w:val="Allmrkuseviide"/>
          <w:rFonts w:ascii="Times New Roman" w:hAnsi="Times New Roman" w:cs="Times New Roman"/>
        </w:rPr>
        <w:footnoteRef/>
      </w:r>
      <w:r w:rsidRPr="00B23A17">
        <w:rPr>
          <w:rFonts w:ascii="Times New Roman" w:hAnsi="Times New Roman" w:cs="Times New Roman"/>
        </w:rPr>
        <w:t xml:space="preserve"> </w:t>
      </w:r>
      <w:hyperlink r:id="rId95" w:history="1">
        <w:r w:rsidR="00FD266A" w:rsidRPr="00680E76">
          <w:rPr>
            <w:rStyle w:val="Hperlink"/>
            <w:rFonts w:ascii="Times New Roman" w:hAnsi="Times New Roman" w:cs="Times New Roman"/>
          </w:rPr>
          <w:t>https://www.agri.ee/media/10996/download</w:t>
        </w:r>
      </w:hyperlink>
    </w:p>
  </w:footnote>
  <w:footnote w:id="116">
    <w:p w14:paraId="0500BB85" w14:textId="77777777" w:rsidR="00051FEC" w:rsidRDefault="00051FEC" w:rsidP="00EE073A">
      <w:pPr>
        <w:pStyle w:val="Allmrkusetekst"/>
        <w:shd w:val="clear" w:color="auto" w:fill="FFFFFF" w:themeFill="background1"/>
        <w:jc w:val="both"/>
        <w:rPr>
          <w:rFonts w:ascii="Times" w:eastAsia="Times" w:hAnsi="Times" w:cs="Times"/>
          <w:lang w:val="et"/>
        </w:rPr>
      </w:pPr>
      <w:r w:rsidRPr="00B23A17">
        <w:rPr>
          <w:rStyle w:val="Allmrkuseviide"/>
          <w:rFonts w:ascii="Times New Roman" w:hAnsi="Times New Roman" w:cs="Times New Roman"/>
        </w:rPr>
        <w:footnoteRef/>
      </w:r>
      <w:r w:rsidRPr="00B23A17">
        <w:rPr>
          <w:rFonts w:ascii="Times New Roman" w:hAnsi="Times New Roman" w:cs="Times New Roman"/>
        </w:rPr>
        <w:t xml:space="preserve"> </w:t>
      </w:r>
      <w:r w:rsidRPr="00B23A17">
        <w:rPr>
          <w:rFonts w:ascii="Times New Roman" w:eastAsia="Times" w:hAnsi="Times New Roman" w:cs="Times New Roman"/>
          <w:lang w:val="et"/>
        </w:rPr>
        <w:t xml:space="preserve">Laido, K. (2021) Otsedemokraatia laiendamise võimalused rakendamiseks kohalikul tasandil“ Magistritöö. Juhendajad: Georg </w:t>
      </w:r>
      <w:proofErr w:type="spellStart"/>
      <w:r w:rsidRPr="00B23A17">
        <w:rPr>
          <w:rFonts w:ascii="Times New Roman" w:eastAsia="Times" w:hAnsi="Times New Roman" w:cs="Times New Roman"/>
          <w:lang w:val="et"/>
        </w:rPr>
        <w:t>Sootla</w:t>
      </w:r>
      <w:proofErr w:type="spellEnd"/>
      <w:r w:rsidRPr="00B23A17">
        <w:rPr>
          <w:rFonts w:ascii="Times New Roman" w:eastAsia="Times" w:hAnsi="Times New Roman" w:cs="Times New Roman"/>
          <w:lang w:val="et"/>
        </w:rPr>
        <w:t>, Ave Viks. Tallinna Ülikool.</w:t>
      </w:r>
    </w:p>
  </w:footnote>
  <w:footnote w:id="117">
    <w:p w14:paraId="0826882E" w14:textId="77777777" w:rsidR="00051FEC" w:rsidRPr="00B23A17" w:rsidRDefault="00051FEC" w:rsidP="00B23A17">
      <w:pPr>
        <w:pStyle w:val="Allmrkusetekst"/>
        <w:rPr>
          <w:rFonts w:ascii="Times New Roman" w:hAnsi="Times New Roman" w:cs="Times New Roman"/>
        </w:rPr>
      </w:pPr>
      <w:r w:rsidRPr="00B23A17">
        <w:rPr>
          <w:rStyle w:val="Allmrkuseviide"/>
          <w:rFonts w:ascii="Times New Roman" w:hAnsi="Times New Roman" w:cs="Times New Roman"/>
        </w:rPr>
        <w:footnoteRef/>
      </w:r>
      <w:r w:rsidRPr="00B23A17">
        <w:rPr>
          <w:rFonts w:ascii="Times New Roman" w:hAnsi="Times New Roman" w:cs="Times New Roman"/>
        </w:rPr>
        <w:t xml:space="preserve"> </w:t>
      </w:r>
      <w:r w:rsidRPr="00B23A17">
        <w:rPr>
          <w:rFonts w:ascii="Times New Roman" w:hAnsi="Times New Roman" w:cs="Times New Roman"/>
        </w:rPr>
        <w:t>samas</w:t>
      </w:r>
    </w:p>
  </w:footnote>
  <w:footnote w:id="118">
    <w:p w14:paraId="4942FC4A" w14:textId="49F65F84" w:rsidR="00051FEC" w:rsidRPr="00B23A17" w:rsidRDefault="00051FEC" w:rsidP="00B23A17">
      <w:pPr>
        <w:pStyle w:val="Normaallaadveeb"/>
        <w:spacing w:before="0" w:after="0" w:afterAutospacing="0"/>
        <w:jc w:val="both"/>
        <w:rPr>
          <w:sz w:val="20"/>
          <w:szCs w:val="20"/>
          <w:lang w:eastAsia="en-GB"/>
        </w:rPr>
      </w:pPr>
      <w:r w:rsidRPr="00B23A17">
        <w:rPr>
          <w:rStyle w:val="Allmrkuseviide"/>
          <w:sz w:val="20"/>
          <w:szCs w:val="20"/>
        </w:rPr>
        <w:footnoteRef/>
      </w:r>
      <w:r w:rsidRPr="00B23A17">
        <w:rPr>
          <w:sz w:val="20"/>
          <w:szCs w:val="20"/>
        </w:rPr>
        <w:t xml:space="preserve"> </w:t>
      </w:r>
      <w:r w:rsidRPr="00B23A17">
        <w:rPr>
          <w:sz w:val="20"/>
          <w:szCs w:val="20"/>
        </w:rPr>
        <w:t xml:space="preserve">Lõhmus, M., </w:t>
      </w:r>
      <w:proofErr w:type="spellStart"/>
      <w:r w:rsidRPr="00B23A17">
        <w:rPr>
          <w:sz w:val="20"/>
          <w:szCs w:val="20"/>
        </w:rPr>
        <w:t>Sootla</w:t>
      </w:r>
      <w:proofErr w:type="spellEnd"/>
      <w:r w:rsidRPr="00B23A17">
        <w:rPr>
          <w:sz w:val="20"/>
          <w:szCs w:val="20"/>
        </w:rPr>
        <w:t xml:space="preserve">, G., </w:t>
      </w:r>
      <w:proofErr w:type="spellStart"/>
      <w:r w:rsidRPr="00B23A17">
        <w:rPr>
          <w:sz w:val="20"/>
          <w:szCs w:val="20"/>
        </w:rPr>
        <w:t>Kattai</w:t>
      </w:r>
      <w:proofErr w:type="spellEnd"/>
      <w:r w:rsidRPr="00B23A17">
        <w:rPr>
          <w:sz w:val="20"/>
          <w:szCs w:val="20"/>
        </w:rPr>
        <w:t xml:space="preserve">, K. (2021) </w:t>
      </w:r>
      <w:r w:rsidRPr="00B23A17">
        <w:rPr>
          <w:sz w:val="20"/>
          <w:szCs w:val="20"/>
          <w:lang w:eastAsia="en-GB"/>
        </w:rPr>
        <w:t xml:space="preserve">Ekspertarvamus. Otsese demokraatia instrumentide (sh kohaliku rahvaalgatuse ja </w:t>
      </w:r>
      <w:proofErr w:type="spellStart"/>
      <w:r w:rsidRPr="00B23A17">
        <w:rPr>
          <w:sz w:val="20"/>
          <w:szCs w:val="20"/>
          <w:lang w:eastAsia="en-GB"/>
        </w:rPr>
        <w:t>rahvahääletuse</w:t>
      </w:r>
      <w:proofErr w:type="spellEnd"/>
      <w:r w:rsidRPr="00B23A17">
        <w:rPr>
          <w:sz w:val="20"/>
          <w:szCs w:val="20"/>
          <w:lang w:eastAsia="en-GB"/>
        </w:rPr>
        <w:t xml:space="preserve">) rakendamise ning reguleerimise </w:t>
      </w:r>
      <w:proofErr w:type="spellStart"/>
      <w:r w:rsidRPr="00B23A17">
        <w:rPr>
          <w:sz w:val="20"/>
          <w:szCs w:val="20"/>
          <w:lang w:eastAsia="en-GB"/>
        </w:rPr>
        <w:t>võimalused</w:t>
      </w:r>
      <w:proofErr w:type="spellEnd"/>
      <w:r w:rsidRPr="00B23A17">
        <w:rPr>
          <w:sz w:val="20"/>
          <w:szCs w:val="20"/>
          <w:lang w:eastAsia="en-GB"/>
        </w:rPr>
        <w:t xml:space="preserve"> </w:t>
      </w:r>
      <w:proofErr w:type="spellStart"/>
      <w:r w:rsidRPr="00B23A17">
        <w:rPr>
          <w:sz w:val="20"/>
          <w:szCs w:val="20"/>
          <w:lang w:eastAsia="en-GB"/>
        </w:rPr>
        <w:t>KOKS-is</w:t>
      </w:r>
      <w:proofErr w:type="spellEnd"/>
      <w:r w:rsidRPr="00B23A17">
        <w:rPr>
          <w:sz w:val="20"/>
          <w:szCs w:val="20"/>
          <w:lang w:eastAsia="en-GB"/>
        </w:rPr>
        <w:t xml:space="preserve">. </w:t>
      </w:r>
      <w:r w:rsidRPr="00B23A17">
        <w:rPr>
          <w:sz w:val="20"/>
          <w:szCs w:val="20"/>
        </w:rPr>
        <w:t xml:space="preserve">Kättesaadav: </w:t>
      </w:r>
      <w:hyperlink r:id="rId96" w:history="1">
        <w:r w:rsidR="00FD266A" w:rsidRPr="00680E76">
          <w:rPr>
            <w:rStyle w:val="Hperlink"/>
            <w:sz w:val="20"/>
            <w:szCs w:val="20"/>
          </w:rPr>
          <w:t>https://www.agri.ee/media/10975/download</w:t>
        </w:r>
      </w:hyperlink>
      <w:r w:rsidR="00FD266A">
        <w:rPr>
          <w:sz w:val="20"/>
          <w:szCs w:val="20"/>
        </w:rPr>
        <w:t xml:space="preserve">. </w:t>
      </w:r>
    </w:p>
    <w:p w14:paraId="29D589D6" w14:textId="77777777" w:rsidR="00051FEC" w:rsidRDefault="00051FEC" w:rsidP="0071479F">
      <w:pPr>
        <w:pStyle w:val="Allmrkusetekst"/>
      </w:pPr>
    </w:p>
  </w:footnote>
  <w:footnote w:id="119">
    <w:p w14:paraId="0015A040" w14:textId="35110F2C" w:rsidR="00051FEC" w:rsidRPr="00E22255" w:rsidRDefault="00051FEC" w:rsidP="00E22255">
      <w:pPr>
        <w:pStyle w:val="Allmrkusetekst"/>
        <w:jc w:val="both"/>
        <w:rPr>
          <w:rFonts w:ascii="Times New Roman" w:hAnsi="Times New Roman" w:cs="Times New Roman"/>
        </w:rPr>
      </w:pPr>
      <w:r w:rsidRPr="00206083">
        <w:rPr>
          <w:rStyle w:val="Allmrkuseviide"/>
          <w:rFonts w:ascii="Times New Roman" w:hAnsi="Times New Roman"/>
        </w:rPr>
        <w:footnoteRef/>
      </w:r>
      <w:r w:rsidRPr="00206083">
        <w:rPr>
          <w:rFonts w:ascii="Times New Roman" w:hAnsi="Times New Roman"/>
        </w:rPr>
        <w:t xml:space="preserve"> </w:t>
      </w:r>
      <w:r w:rsidRPr="00E22255">
        <w:rPr>
          <w:rFonts w:ascii="Times New Roman" w:hAnsi="Times New Roman" w:cs="Times New Roman"/>
        </w:rPr>
        <w:t xml:space="preserve">Lõhmus, M., </w:t>
      </w:r>
      <w:proofErr w:type="spellStart"/>
      <w:r w:rsidRPr="00E22255">
        <w:rPr>
          <w:rFonts w:ascii="Times New Roman" w:hAnsi="Times New Roman" w:cs="Times New Roman"/>
        </w:rPr>
        <w:t>Sootla</w:t>
      </w:r>
      <w:proofErr w:type="spellEnd"/>
      <w:r w:rsidRPr="00E22255">
        <w:rPr>
          <w:rFonts w:ascii="Times New Roman" w:hAnsi="Times New Roman" w:cs="Times New Roman"/>
        </w:rPr>
        <w:t xml:space="preserve">, G., </w:t>
      </w:r>
      <w:proofErr w:type="spellStart"/>
      <w:r w:rsidRPr="00E22255">
        <w:rPr>
          <w:rFonts w:ascii="Times New Roman" w:hAnsi="Times New Roman" w:cs="Times New Roman"/>
        </w:rPr>
        <w:t>Kattai</w:t>
      </w:r>
      <w:proofErr w:type="spellEnd"/>
      <w:r w:rsidRPr="00E22255">
        <w:rPr>
          <w:rFonts w:ascii="Times New Roman" w:hAnsi="Times New Roman" w:cs="Times New Roman"/>
        </w:rPr>
        <w:t xml:space="preserve">, K. (2021) </w:t>
      </w:r>
      <w:r w:rsidRPr="00E22255">
        <w:rPr>
          <w:rFonts w:ascii="Times New Roman" w:hAnsi="Times New Roman" w:cs="Times New Roman"/>
          <w:lang w:eastAsia="en-GB"/>
        </w:rPr>
        <w:t xml:space="preserve">Ekspertarvamus. Otsese demokraatia instrumentide (sh kohaliku rahvaalgatuse ja </w:t>
      </w:r>
      <w:proofErr w:type="spellStart"/>
      <w:r w:rsidRPr="00E22255">
        <w:rPr>
          <w:rFonts w:ascii="Times New Roman" w:hAnsi="Times New Roman" w:cs="Times New Roman"/>
          <w:lang w:eastAsia="en-GB"/>
        </w:rPr>
        <w:t>rahvahääletuse</w:t>
      </w:r>
      <w:proofErr w:type="spellEnd"/>
      <w:r w:rsidRPr="00E22255">
        <w:rPr>
          <w:rFonts w:ascii="Times New Roman" w:hAnsi="Times New Roman" w:cs="Times New Roman"/>
          <w:lang w:eastAsia="en-GB"/>
        </w:rPr>
        <w:t xml:space="preserve">) rakendamise ning reguleerimise </w:t>
      </w:r>
      <w:proofErr w:type="spellStart"/>
      <w:r w:rsidRPr="00E22255">
        <w:rPr>
          <w:rFonts w:ascii="Times New Roman" w:hAnsi="Times New Roman" w:cs="Times New Roman"/>
          <w:lang w:eastAsia="en-GB"/>
        </w:rPr>
        <w:t>võimalused</w:t>
      </w:r>
      <w:proofErr w:type="spellEnd"/>
      <w:r w:rsidRPr="00E22255">
        <w:rPr>
          <w:rFonts w:ascii="Times New Roman" w:hAnsi="Times New Roman" w:cs="Times New Roman"/>
          <w:lang w:eastAsia="en-GB"/>
        </w:rPr>
        <w:t xml:space="preserve"> </w:t>
      </w:r>
      <w:proofErr w:type="spellStart"/>
      <w:r w:rsidRPr="00E22255">
        <w:rPr>
          <w:rFonts w:ascii="Times New Roman" w:hAnsi="Times New Roman" w:cs="Times New Roman"/>
          <w:lang w:eastAsia="en-GB"/>
        </w:rPr>
        <w:t>KOKS-is</w:t>
      </w:r>
      <w:proofErr w:type="spellEnd"/>
      <w:r w:rsidRPr="00E22255">
        <w:rPr>
          <w:rFonts w:ascii="Times New Roman" w:hAnsi="Times New Roman" w:cs="Times New Roman"/>
          <w:lang w:eastAsia="en-GB"/>
        </w:rPr>
        <w:t xml:space="preserve">. </w:t>
      </w:r>
      <w:r w:rsidRPr="00E22255">
        <w:rPr>
          <w:rFonts w:ascii="Times New Roman" w:hAnsi="Times New Roman" w:cs="Times New Roman"/>
        </w:rPr>
        <w:t xml:space="preserve">Kättesaadav: </w:t>
      </w:r>
      <w:hyperlink r:id="rId97" w:history="1">
        <w:r w:rsidR="00EF3594" w:rsidRPr="00680E76">
          <w:rPr>
            <w:rStyle w:val="Hperlink"/>
            <w:rFonts w:ascii="Times New Roman" w:hAnsi="Times New Roman" w:cs="Times New Roman"/>
          </w:rPr>
          <w:t>https://www.agri.ee/media/10975/download</w:t>
        </w:r>
      </w:hyperlink>
      <w:r w:rsidR="00EF3594">
        <w:rPr>
          <w:rFonts w:ascii="Times New Roman" w:hAnsi="Times New Roman" w:cs="Times New Roman"/>
        </w:rPr>
        <w:t xml:space="preserve">. </w:t>
      </w:r>
    </w:p>
  </w:footnote>
  <w:footnote w:id="120">
    <w:p w14:paraId="58B171FE" w14:textId="541B1679" w:rsidR="00051FEC" w:rsidRPr="00E22255" w:rsidRDefault="00051FEC" w:rsidP="00E22255">
      <w:pPr>
        <w:pStyle w:val="Allmrkusetekst"/>
        <w:jc w:val="both"/>
        <w:rPr>
          <w:rFonts w:ascii="Times New Roman" w:hAnsi="Times New Roman" w:cs="Times New Roman"/>
        </w:rPr>
      </w:pPr>
      <w:r w:rsidRPr="00E22255">
        <w:rPr>
          <w:rStyle w:val="Allmrkuseviide"/>
          <w:rFonts w:ascii="Times New Roman" w:hAnsi="Times New Roman" w:cs="Times New Roman"/>
        </w:rPr>
        <w:footnoteRef/>
      </w:r>
      <w:r w:rsidRPr="00C13A80">
        <w:rPr>
          <w:rFonts w:ascii="Times New Roman" w:hAnsi="Times New Roman" w:cs="Times New Roman"/>
          <w:sz w:val="18"/>
          <w:szCs w:val="18"/>
        </w:rPr>
        <w:t xml:space="preserve"> </w:t>
      </w:r>
      <w:hyperlink r:id="rId98" w:anchor="eksperdikomisjon" w:history="1">
        <w:r w:rsidR="00C13A80" w:rsidRPr="00C13A80">
          <w:rPr>
            <w:rStyle w:val="Hperlink"/>
            <w:rFonts w:ascii="Times New Roman" w:hAnsi="Times New Roman" w:cs="Times New Roman"/>
            <w:sz w:val="18"/>
            <w:szCs w:val="18"/>
          </w:rPr>
          <w:t>https://www.agri.ee/regionaalareng-planeeringud/kohalikud-omavalitsused/omavalitsuspoliitika#eksperdikomisjon</w:t>
        </w:r>
      </w:hyperlink>
      <w:r w:rsidR="00C13A80">
        <w:rPr>
          <w:rFonts w:ascii="Times New Roman" w:hAnsi="Times New Roman" w:cs="Times New Roman"/>
          <w:sz w:val="18"/>
          <w:szCs w:val="18"/>
        </w:rPr>
        <w:t>.</w:t>
      </w:r>
    </w:p>
  </w:footnote>
  <w:footnote w:id="121">
    <w:p w14:paraId="2A6F06B3" w14:textId="67AB8EC3" w:rsidR="00051FEC" w:rsidRPr="004A48A0" w:rsidRDefault="00051FEC" w:rsidP="00E22255">
      <w:pPr>
        <w:pStyle w:val="Pealkiri1"/>
        <w:spacing w:before="0" w:beforeAutospacing="0" w:after="0" w:afterAutospacing="0"/>
        <w:contextualSpacing/>
        <w:jc w:val="both"/>
        <w:rPr>
          <w:b w:val="0"/>
          <w:bCs w:val="0"/>
          <w:sz w:val="20"/>
          <w:szCs w:val="20"/>
        </w:rPr>
      </w:pPr>
      <w:r w:rsidRPr="00E22255">
        <w:rPr>
          <w:rStyle w:val="Allmrkuseviide"/>
          <w:b w:val="0"/>
          <w:bCs w:val="0"/>
          <w:sz w:val="20"/>
          <w:szCs w:val="20"/>
        </w:rPr>
        <w:footnoteRef/>
      </w:r>
      <w:r w:rsidRPr="00E22255">
        <w:rPr>
          <w:b w:val="0"/>
          <w:bCs w:val="0"/>
          <w:sz w:val="20"/>
          <w:szCs w:val="20"/>
        </w:rPr>
        <w:t xml:space="preserve"> </w:t>
      </w:r>
      <w:r w:rsidRPr="00E22255">
        <w:rPr>
          <w:rFonts w:eastAsia="Times"/>
          <w:b w:val="0"/>
          <w:bCs w:val="0"/>
          <w:color w:val="000000" w:themeColor="text1"/>
          <w:sz w:val="20"/>
          <w:szCs w:val="20"/>
        </w:rPr>
        <w:t xml:space="preserve">Märgukirjale ja selgitustaotlusele vastamise ning kollektiivse pöördumise esitamise seadus </w:t>
      </w:r>
      <w:r w:rsidRPr="00E22255">
        <w:rPr>
          <w:rFonts w:eastAsia="Times"/>
          <w:b w:val="0"/>
          <w:bCs w:val="0"/>
          <w:color w:val="000000" w:themeColor="text1"/>
          <w:sz w:val="20"/>
          <w:szCs w:val="20"/>
          <w:lang w:val="et"/>
        </w:rPr>
        <w:t>§ 7</w:t>
      </w:r>
      <w:r w:rsidRPr="00E22255">
        <w:rPr>
          <w:rFonts w:eastAsia="Times"/>
          <w:b w:val="0"/>
          <w:bCs w:val="0"/>
          <w:color w:val="000000" w:themeColor="text1"/>
          <w:sz w:val="20"/>
          <w:szCs w:val="20"/>
          <w:vertAlign w:val="superscript"/>
          <w:lang w:val="et"/>
        </w:rPr>
        <w:t>1</w:t>
      </w:r>
      <w:r w:rsidRPr="00E22255">
        <w:rPr>
          <w:rFonts w:eastAsia="Times"/>
          <w:b w:val="0"/>
          <w:bCs w:val="0"/>
          <w:color w:val="000000" w:themeColor="text1"/>
          <w:sz w:val="20"/>
          <w:szCs w:val="20"/>
          <w:lang w:val="et"/>
        </w:rPr>
        <w:t>.</w:t>
      </w:r>
    </w:p>
  </w:footnote>
  <w:footnote w:id="122">
    <w:p w14:paraId="5B629C7F" w14:textId="3238B991" w:rsidR="00DA06CE" w:rsidRPr="003E3DE1" w:rsidRDefault="00DA06CE" w:rsidP="003E3DE1">
      <w:pPr>
        <w:pStyle w:val="Allmrkusetekst"/>
        <w:jc w:val="both"/>
        <w:rPr>
          <w:rFonts w:ascii="Times New Roman" w:hAnsi="Times New Roman" w:cs="Times New Roman"/>
        </w:rPr>
      </w:pPr>
      <w:r w:rsidRPr="003E3DE1">
        <w:rPr>
          <w:rStyle w:val="Allmrkuseviide"/>
          <w:rFonts w:ascii="Times New Roman" w:hAnsi="Times New Roman" w:cs="Times New Roman"/>
        </w:rPr>
        <w:footnoteRef/>
      </w:r>
      <w:r w:rsidRPr="003E3DE1">
        <w:rPr>
          <w:rFonts w:ascii="Times New Roman" w:hAnsi="Times New Roman" w:cs="Times New Roman"/>
        </w:rPr>
        <w:t xml:space="preserve"> </w:t>
      </w:r>
      <w:r w:rsidRPr="003E3DE1">
        <w:rPr>
          <w:rFonts w:ascii="Times New Roman" w:hAnsi="Times New Roman" w:cs="Times New Roman"/>
        </w:rPr>
        <w:t xml:space="preserve">Vt ka Eesti Koostöö Kogu kohaliku tasandi algatuste juhis: </w:t>
      </w:r>
      <w:hyperlink r:id="rId99" w:history="1">
        <w:r w:rsidRPr="003E3DE1">
          <w:rPr>
            <w:rStyle w:val="Hperlink"/>
            <w:rFonts w:ascii="Times New Roman" w:hAnsi="Times New Roman" w:cs="Times New Roman"/>
          </w:rPr>
          <w:t>https://rahvaalgatus.ee/help/kov-guide</w:t>
        </w:r>
      </w:hyperlink>
      <w:r w:rsidRPr="003E3DE1">
        <w:rPr>
          <w:rFonts w:ascii="Times New Roman" w:hAnsi="Times New Roman" w:cs="Times New Roman"/>
        </w:rPr>
        <w:t xml:space="preserve">. </w:t>
      </w:r>
    </w:p>
  </w:footnote>
  <w:footnote w:id="123">
    <w:p w14:paraId="0060D7F3" w14:textId="77777777" w:rsidR="00051FEC" w:rsidRPr="005E67C5" w:rsidRDefault="00051FEC" w:rsidP="00C54E6D">
      <w:pPr>
        <w:pStyle w:val="Allmrkusetekst"/>
        <w:contextualSpacing/>
        <w:jc w:val="both"/>
        <w:rPr>
          <w:rFonts w:ascii="Times" w:eastAsia="Times" w:hAnsi="Times" w:cs="Times"/>
          <w:lang w:val="et"/>
        </w:rPr>
      </w:pPr>
      <w:r w:rsidRPr="005E67C5">
        <w:rPr>
          <w:rStyle w:val="Allmrkuseviide"/>
          <w:rFonts w:ascii="Times New Roman" w:hAnsi="Times New Roman" w:cs="Times New Roman"/>
        </w:rPr>
        <w:footnoteRef/>
      </w:r>
      <w:r w:rsidRPr="005E67C5">
        <w:rPr>
          <w:rFonts w:ascii="Times New Roman" w:hAnsi="Times New Roman" w:cs="Times New Roman"/>
        </w:rPr>
        <w:t xml:space="preserve"> </w:t>
      </w:r>
      <w:r w:rsidRPr="00C54E6D">
        <w:rPr>
          <w:rFonts w:ascii="Times New Roman" w:eastAsia="Times" w:hAnsi="Times New Roman" w:cs="Times New Roman"/>
          <w:lang w:val="et"/>
        </w:rPr>
        <w:t>Eesti Koostöö Kogu ettepanekud KOKS muutmise protsessi (e-kirjavahetus).</w:t>
      </w:r>
    </w:p>
  </w:footnote>
  <w:footnote w:id="124">
    <w:p w14:paraId="76876D26" w14:textId="67199E7C" w:rsidR="00051FEC" w:rsidRDefault="00051FEC" w:rsidP="00C54E6D">
      <w:pPr>
        <w:pStyle w:val="Allmrkusetekst"/>
        <w:contextualSpacing/>
        <w:jc w:val="both"/>
      </w:pPr>
      <w:r w:rsidRPr="007E689E">
        <w:rPr>
          <w:rStyle w:val="Allmrkuseviide"/>
          <w:rFonts w:ascii="Times New Roman" w:hAnsi="Times New Roman" w:cs="Times New Roman"/>
        </w:rPr>
        <w:footnoteRef/>
      </w:r>
      <w:r w:rsidRPr="007E689E">
        <w:rPr>
          <w:rFonts w:ascii="Times New Roman" w:hAnsi="Times New Roman" w:cs="Times New Roman"/>
        </w:rPr>
        <w:t xml:space="preserve"> </w:t>
      </w:r>
      <w:r w:rsidRPr="00C54E6D">
        <w:rPr>
          <w:rFonts w:ascii="Times New Roman" w:hAnsi="Times New Roman" w:cs="Times New Roman"/>
        </w:rPr>
        <w:t xml:space="preserve">Tiina Randma-Liiv, Veiko Lember. </w:t>
      </w:r>
      <w:proofErr w:type="spellStart"/>
      <w:r w:rsidRPr="00C54E6D">
        <w:rPr>
          <w:rFonts w:ascii="Times New Roman" w:hAnsi="Times New Roman" w:cs="Times New Roman"/>
          <w:i/>
          <w:iCs/>
        </w:rPr>
        <w:t>Engaging</w:t>
      </w:r>
      <w:proofErr w:type="spellEnd"/>
      <w:r w:rsidRPr="00C54E6D">
        <w:rPr>
          <w:rFonts w:ascii="Times New Roman" w:hAnsi="Times New Roman" w:cs="Times New Roman"/>
          <w:i/>
          <w:iCs/>
        </w:rPr>
        <w:t xml:space="preserve"> </w:t>
      </w:r>
      <w:proofErr w:type="spellStart"/>
      <w:r w:rsidRPr="00C54E6D">
        <w:rPr>
          <w:rFonts w:ascii="Times New Roman" w:hAnsi="Times New Roman" w:cs="Times New Roman"/>
          <w:i/>
          <w:iCs/>
        </w:rPr>
        <w:t>Citizens</w:t>
      </w:r>
      <w:proofErr w:type="spellEnd"/>
      <w:r w:rsidRPr="00C54E6D">
        <w:rPr>
          <w:rFonts w:ascii="Times New Roman" w:hAnsi="Times New Roman" w:cs="Times New Roman"/>
          <w:i/>
          <w:iCs/>
        </w:rPr>
        <w:t xml:space="preserve"> in </w:t>
      </w:r>
      <w:proofErr w:type="spellStart"/>
      <w:r w:rsidRPr="00C54E6D">
        <w:rPr>
          <w:rFonts w:ascii="Times New Roman" w:hAnsi="Times New Roman" w:cs="Times New Roman"/>
          <w:i/>
          <w:iCs/>
        </w:rPr>
        <w:t>Policy</w:t>
      </w:r>
      <w:proofErr w:type="spellEnd"/>
      <w:r w:rsidRPr="00C54E6D">
        <w:rPr>
          <w:rFonts w:ascii="Times New Roman" w:hAnsi="Times New Roman" w:cs="Times New Roman"/>
          <w:i/>
          <w:iCs/>
        </w:rPr>
        <w:t xml:space="preserve"> </w:t>
      </w:r>
      <w:proofErr w:type="spellStart"/>
      <w:r w:rsidRPr="00C54E6D">
        <w:rPr>
          <w:rFonts w:ascii="Times New Roman" w:hAnsi="Times New Roman" w:cs="Times New Roman"/>
          <w:i/>
          <w:iCs/>
        </w:rPr>
        <w:t>Making</w:t>
      </w:r>
      <w:proofErr w:type="spellEnd"/>
      <w:r w:rsidRPr="00C54E6D">
        <w:rPr>
          <w:rFonts w:ascii="Times New Roman" w:hAnsi="Times New Roman" w:cs="Times New Roman"/>
          <w:i/>
          <w:iCs/>
        </w:rPr>
        <w:t>. e-</w:t>
      </w:r>
      <w:proofErr w:type="spellStart"/>
      <w:r w:rsidRPr="00C54E6D">
        <w:rPr>
          <w:rFonts w:ascii="Times New Roman" w:hAnsi="Times New Roman" w:cs="Times New Roman"/>
          <w:i/>
          <w:iCs/>
        </w:rPr>
        <w:t>Participation</w:t>
      </w:r>
      <w:proofErr w:type="spellEnd"/>
      <w:r w:rsidRPr="00C54E6D">
        <w:rPr>
          <w:rFonts w:ascii="Times New Roman" w:hAnsi="Times New Roman" w:cs="Times New Roman"/>
          <w:i/>
          <w:iCs/>
        </w:rPr>
        <w:t xml:space="preserve"> </w:t>
      </w:r>
      <w:proofErr w:type="spellStart"/>
      <w:r w:rsidRPr="00C54E6D">
        <w:rPr>
          <w:rFonts w:ascii="Times New Roman" w:hAnsi="Times New Roman" w:cs="Times New Roman"/>
          <w:i/>
          <w:iCs/>
        </w:rPr>
        <w:t>Practices</w:t>
      </w:r>
      <w:proofErr w:type="spellEnd"/>
      <w:r w:rsidRPr="00C54E6D">
        <w:rPr>
          <w:rFonts w:ascii="Times New Roman" w:hAnsi="Times New Roman" w:cs="Times New Roman"/>
          <w:i/>
          <w:iCs/>
        </w:rPr>
        <w:t xml:space="preserve"> in Europe </w:t>
      </w:r>
      <w:r w:rsidRPr="00C54E6D">
        <w:rPr>
          <w:rFonts w:ascii="Times New Roman" w:hAnsi="Times New Roman" w:cs="Times New Roman"/>
        </w:rPr>
        <w:t xml:space="preserve">(2022). Kättesaadav: </w:t>
      </w:r>
      <w:hyperlink r:id="rId100" w:history="1">
        <w:r w:rsidRPr="00C54E6D">
          <w:rPr>
            <w:rStyle w:val="Hperlink"/>
            <w:rFonts w:ascii="Times New Roman" w:hAnsi="Times New Roman" w:cs="Times New Roman"/>
          </w:rPr>
          <w:t>https://www.e-elgar.com/shop/gbp/engaging-citizens-in-policy-making-9781800374355.html?fbclid=IwAR2FG3ykaEBbjoqwO5JU9s3s2IKT_Z7H_tiBWlkvP7VZH3k9bL3eScTXjlM</w:t>
        </w:r>
      </w:hyperlink>
      <w:r>
        <w:t xml:space="preserve">. </w:t>
      </w:r>
    </w:p>
  </w:footnote>
  <w:footnote w:id="125">
    <w:p w14:paraId="04DE215D" w14:textId="48329251" w:rsidR="00186385" w:rsidRPr="003E3DE1" w:rsidRDefault="00186385">
      <w:pPr>
        <w:pStyle w:val="Allmrkusetekst"/>
        <w:rPr>
          <w:rFonts w:ascii="Times New Roman" w:hAnsi="Times New Roman" w:cs="Times New Roman"/>
        </w:rPr>
      </w:pPr>
      <w:r w:rsidRPr="003E3DE1">
        <w:rPr>
          <w:rStyle w:val="Allmrkuseviide"/>
          <w:rFonts w:ascii="Times New Roman" w:hAnsi="Times New Roman" w:cs="Times New Roman"/>
        </w:rPr>
        <w:footnoteRef/>
      </w:r>
      <w:r w:rsidRPr="003E3DE1">
        <w:rPr>
          <w:rFonts w:ascii="Times New Roman" w:hAnsi="Times New Roman" w:cs="Times New Roman"/>
        </w:rPr>
        <w:t xml:space="preserve"> </w:t>
      </w:r>
      <w:r w:rsidRPr="003E3DE1">
        <w:rPr>
          <w:rFonts w:ascii="Times New Roman" w:hAnsi="Times New Roman" w:cs="Times New Roman"/>
        </w:rPr>
        <w:t xml:space="preserve">Näiteks ei saaks rahvaküsitlusele panna KOV juhtide umbusaldamise küsimust, kuivõrd vastava hinnangu isiku usaldamise või mitte usaldamisele saab anda vaid volikogu (KOKS § 46). </w:t>
      </w:r>
    </w:p>
  </w:footnote>
  <w:footnote w:id="126">
    <w:p w14:paraId="1CEF4389" w14:textId="6B2F8012" w:rsidR="00B90FD9" w:rsidRPr="00DC3D98" w:rsidRDefault="00B90FD9" w:rsidP="00B23A67">
      <w:pPr>
        <w:pStyle w:val="Allmrkusetekst"/>
        <w:jc w:val="both"/>
        <w:rPr>
          <w:rFonts w:ascii="Times New Roman" w:hAnsi="Times New Roman" w:cs="Times New Roman"/>
        </w:rPr>
      </w:pPr>
      <w:r w:rsidRPr="00DC3D98">
        <w:rPr>
          <w:rStyle w:val="Allmrkuseviide"/>
          <w:rFonts w:ascii="Times New Roman" w:hAnsi="Times New Roman" w:cs="Times New Roman"/>
        </w:rPr>
        <w:footnoteRef/>
      </w:r>
      <w:r w:rsidRPr="00DC3D98">
        <w:rPr>
          <w:rFonts w:ascii="Times New Roman" w:hAnsi="Times New Roman" w:cs="Times New Roman"/>
        </w:rPr>
        <w:t xml:space="preserve"> </w:t>
      </w:r>
      <w:hyperlink r:id="rId101" w:history="1">
        <w:r w:rsidR="000672FF" w:rsidRPr="000672FF">
          <w:rPr>
            <w:rStyle w:val="Hperlink"/>
            <w:rFonts w:ascii="Times New Roman" w:hAnsi="Times New Roman" w:cs="Times New Roman"/>
          </w:rPr>
          <w:t>https://adr.rik.ee/ram/dokument/7250355</w:t>
        </w:r>
      </w:hyperlink>
      <w:r w:rsidR="000672FF">
        <w:rPr>
          <w:rFonts w:ascii="Times New Roman" w:hAnsi="Times New Roman" w:cs="Times New Roman"/>
        </w:rPr>
        <w:t>.</w:t>
      </w:r>
    </w:p>
  </w:footnote>
  <w:footnote w:id="127">
    <w:p w14:paraId="02482014" w14:textId="1FD11E4C" w:rsidR="00332DCB" w:rsidRPr="00444DFA" w:rsidRDefault="00051FEC" w:rsidP="003D7BB7">
      <w:pPr>
        <w:pStyle w:val="Allmrkusetekst"/>
        <w:jc w:val="both"/>
        <w:rPr>
          <w:rFonts w:ascii="Times New Roman" w:hAnsi="Times New Roman" w:cs="Times New Roman"/>
        </w:rPr>
      </w:pPr>
      <w:r w:rsidRPr="00444DFA">
        <w:rPr>
          <w:rStyle w:val="Allmrkuseviide"/>
          <w:rFonts w:ascii="Times New Roman" w:hAnsi="Times New Roman" w:cs="Times New Roman"/>
        </w:rPr>
        <w:footnoteRef/>
      </w:r>
      <w:r w:rsidRPr="00444DFA">
        <w:rPr>
          <w:rFonts w:ascii="Times New Roman" w:hAnsi="Times New Roman" w:cs="Times New Roman"/>
        </w:rPr>
        <w:t xml:space="preserve"> </w:t>
      </w:r>
      <w:r w:rsidRPr="00444DFA">
        <w:rPr>
          <w:rFonts w:ascii="Times New Roman" w:hAnsi="Times New Roman" w:cs="Times New Roman"/>
        </w:rPr>
        <w:t>Arvutivõrgus:</w:t>
      </w:r>
      <w:r w:rsidR="003D7BB7">
        <w:rPr>
          <w:rFonts w:ascii="Times New Roman" w:hAnsi="Times New Roman" w:cs="Times New Roman"/>
        </w:rPr>
        <w:t xml:space="preserve"> </w:t>
      </w:r>
      <w:hyperlink r:id="rId102" w:history="1">
        <w:r w:rsidR="003D7BB7" w:rsidRPr="00B35B09">
          <w:rPr>
            <w:rStyle w:val="Hperlink"/>
            <w:rFonts w:ascii="Times New Roman" w:hAnsi="Times New Roman" w:cs="Times New Roman"/>
          </w:rPr>
          <w:t>https://valitsus.ee/media/4107/download</w:t>
        </w:r>
      </w:hyperlink>
      <w:r w:rsidR="003D7BB7">
        <w:rPr>
          <w:rFonts w:ascii="Times New Roman" w:hAnsi="Times New Roman" w:cs="Times New Roman"/>
        </w:rPr>
        <w:t xml:space="preserve">. </w:t>
      </w:r>
    </w:p>
  </w:footnote>
  <w:footnote w:id="128">
    <w:p w14:paraId="41670BCB" w14:textId="3858D4A2" w:rsidR="00EB7A9F" w:rsidRPr="003E3DE1" w:rsidRDefault="00EB7A9F" w:rsidP="00EB7A9F">
      <w:pPr>
        <w:pStyle w:val="Allmrkusetekst"/>
        <w:jc w:val="both"/>
        <w:rPr>
          <w:rFonts w:ascii="Times New Roman" w:hAnsi="Times New Roman" w:cs="Times New Roman"/>
        </w:rPr>
      </w:pPr>
      <w:r w:rsidRPr="00EB7A9F">
        <w:rPr>
          <w:rStyle w:val="Allmrkuseviide"/>
          <w:rFonts w:ascii="Times New Roman" w:hAnsi="Times New Roman" w:cs="Times New Roman"/>
        </w:rPr>
        <w:footnoteRef/>
      </w:r>
      <w:r w:rsidRPr="003E3DE1">
        <w:rPr>
          <w:rFonts w:ascii="Times New Roman" w:hAnsi="Times New Roman" w:cs="Times New Roman"/>
        </w:rPr>
        <w:t xml:space="preserve"> </w:t>
      </w:r>
      <w:r w:rsidRPr="003E3DE1">
        <w:rPr>
          <w:rFonts w:ascii="Times New Roman" w:hAnsi="Times New Roman" w:cs="Times New Roman"/>
        </w:rPr>
        <w:t xml:space="preserve">Seenioritöö probleemid omavalitsustes on esile toodud ka uuringus „Kuidas mõjutab KOV rahastatav seenioritöö Eestis vanemaealiste ühiskonda kaasamist ja arengut“ (2021). Kättesaadav: </w:t>
      </w:r>
      <w:hyperlink r:id="rId103" w:history="1">
        <w:r w:rsidRPr="003E3DE1">
          <w:rPr>
            <w:rStyle w:val="Hperlink"/>
            <w:rFonts w:ascii="Times New Roman" w:hAnsi="Times New Roman" w:cs="Times New Roman"/>
          </w:rPr>
          <w:t>https://liiga.ee/wp-content/uploads/2024/01/Seenioritoo_tegijate_uuring_Nova_vork_290622.pdf</w:t>
        </w:r>
      </w:hyperlink>
      <w:r w:rsidRPr="003E3DE1">
        <w:rPr>
          <w:rFonts w:ascii="Times New Roman" w:hAnsi="Times New Roman" w:cs="Times New Roman"/>
        </w:rPr>
        <w:t xml:space="preserve">. </w:t>
      </w:r>
    </w:p>
  </w:footnote>
  <w:footnote w:id="129">
    <w:p w14:paraId="1387211A" w14:textId="77777777" w:rsidR="00D86641" w:rsidRPr="00DE2D48" w:rsidRDefault="00D86641" w:rsidP="00D86641">
      <w:pPr>
        <w:pStyle w:val="Allmrkusetekst"/>
        <w:jc w:val="both"/>
        <w:rPr>
          <w:rFonts w:ascii="Times New Roman" w:hAnsi="Times New Roman" w:cs="Times New Roman"/>
        </w:rPr>
      </w:pPr>
      <w:r w:rsidRPr="00DE2D48">
        <w:rPr>
          <w:rStyle w:val="Allmrkuseviide"/>
          <w:rFonts w:ascii="Times New Roman" w:hAnsi="Times New Roman" w:cs="Times New Roman"/>
        </w:rPr>
        <w:footnoteRef/>
      </w:r>
      <w:r w:rsidRPr="00DE2D48">
        <w:rPr>
          <w:rFonts w:ascii="Times New Roman" w:hAnsi="Times New Roman" w:cs="Times New Roman"/>
        </w:rPr>
        <w:t xml:space="preserve"> </w:t>
      </w:r>
      <w:r w:rsidRPr="00DE2D48">
        <w:rPr>
          <w:rFonts w:ascii="Times New Roman" w:hAnsi="Times New Roman" w:cs="Times New Roman"/>
        </w:rPr>
        <w:t>Maakonna arengustrateegia</w:t>
      </w:r>
      <w:r>
        <w:rPr>
          <w:rFonts w:ascii="Times New Roman" w:hAnsi="Times New Roman" w:cs="Times New Roman"/>
        </w:rPr>
        <w:t xml:space="preserve"> koostamise ja</w:t>
      </w:r>
      <w:r w:rsidRPr="00DE2D48">
        <w:rPr>
          <w:rFonts w:ascii="Times New Roman" w:hAnsi="Times New Roman" w:cs="Times New Roman"/>
        </w:rPr>
        <w:t xml:space="preserve"> uuendamise juhend</w:t>
      </w:r>
      <w:r>
        <w:rPr>
          <w:rFonts w:ascii="Times New Roman" w:hAnsi="Times New Roman" w:cs="Times New Roman"/>
        </w:rPr>
        <w:t>id</w:t>
      </w:r>
      <w:r w:rsidRPr="00DE2D48">
        <w:rPr>
          <w:rFonts w:ascii="Times New Roman" w:hAnsi="Times New Roman" w:cs="Times New Roman"/>
        </w:rPr>
        <w:t xml:space="preserve"> on kättesaadav</w:t>
      </w:r>
      <w:r>
        <w:rPr>
          <w:rFonts w:ascii="Times New Roman" w:hAnsi="Times New Roman" w:cs="Times New Roman"/>
        </w:rPr>
        <w:t>ad</w:t>
      </w:r>
      <w:r w:rsidRPr="00DE2D48">
        <w:rPr>
          <w:rFonts w:ascii="Times New Roman" w:hAnsi="Times New Roman" w:cs="Times New Roman"/>
        </w:rPr>
        <w:t xml:space="preserve"> järgmiselt </w:t>
      </w:r>
      <w:r>
        <w:rPr>
          <w:rFonts w:ascii="Times New Roman" w:hAnsi="Times New Roman" w:cs="Times New Roman"/>
        </w:rPr>
        <w:t>veebilehelt</w:t>
      </w:r>
      <w:r w:rsidRPr="00DE2D48">
        <w:rPr>
          <w:rFonts w:ascii="Times New Roman" w:hAnsi="Times New Roman" w:cs="Times New Roman"/>
        </w:rPr>
        <w:t>:</w:t>
      </w:r>
      <w:r>
        <w:rPr>
          <w:rFonts w:ascii="Times New Roman" w:hAnsi="Times New Roman" w:cs="Times New Roman"/>
        </w:rPr>
        <w:t xml:space="preserve"> </w:t>
      </w:r>
      <w:hyperlink r:id="rId104" w:anchor="maakondlik-arenduste" w:history="1">
        <w:r w:rsidRPr="002748E3">
          <w:rPr>
            <w:rStyle w:val="Hperlink"/>
            <w:rFonts w:ascii="Times New Roman" w:hAnsi="Times New Roman" w:cs="Times New Roman"/>
          </w:rPr>
          <w:t>https://www.agri.ee/regionaalareng-planeeringud/regionaalareng-ja-poliitika/regionaalpoliitika-kujundamine#maakondlik-arenduste</w:t>
        </w:r>
      </w:hyperlink>
      <w:r>
        <w:rPr>
          <w:rFonts w:ascii="Times New Roman" w:hAnsi="Times New Roman" w:cs="Times New Roman"/>
        </w:rPr>
        <w:t>.</w:t>
      </w:r>
    </w:p>
  </w:footnote>
  <w:footnote w:id="130">
    <w:p w14:paraId="7765D8A6" w14:textId="77777777" w:rsidR="004147AD" w:rsidRPr="003E3DE1" w:rsidRDefault="004147AD" w:rsidP="003E3DE1">
      <w:pPr>
        <w:pStyle w:val="Allmrkusetekst"/>
        <w:jc w:val="both"/>
        <w:rPr>
          <w:rFonts w:ascii="Times New Roman" w:hAnsi="Times New Roman" w:cs="Times New Roman"/>
        </w:rPr>
      </w:pPr>
      <w:r w:rsidRPr="003E3DE1">
        <w:rPr>
          <w:rStyle w:val="Allmrkuseviide"/>
          <w:rFonts w:ascii="Times New Roman" w:hAnsi="Times New Roman" w:cs="Times New Roman"/>
        </w:rPr>
        <w:footnoteRef/>
      </w:r>
      <w:r w:rsidRPr="003E3DE1">
        <w:rPr>
          <w:rFonts w:ascii="Times New Roman" w:hAnsi="Times New Roman" w:cs="Times New Roman"/>
        </w:rPr>
        <w:t xml:space="preserve"> </w:t>
      </w:r>
      <w:hyperlink r:id="rId105" w:anchor="maakondlik-arenduste" w:history="1">
        <w:r w:rsidRPr="003E3DE1">
          <w:rPr>
            <w:rStyle w:val="Hperlink"/>
            <w:rFonts w:ascii="Times New Roman" w:hAnsi="Times New Roman" w:cs="Times New Roman"/>
          </w:rPr>
          <w:t>https://www.agri.ee/regionaalareng-planeeringud/regionaalareng-ja-poliitika/regionaalpoliitika-kujundamine#maakondlik-arenduste</w:t>
        </w:r>
      </w:hyperlink>
      <w:r w:rsidRPr="003E3DE1">
        <w:rPr>
          <w:rFonts w:ascii="Times New Roman" w:hAnsi="Times New Roman" w:cs="Times New Roman"/>
        </w:rPr>
        <w:t xml:space="preserve">. </w:t>
      </w:r>
    </w:p>
  </w:footnote>
  <w:footnote w:id="131">
    <w:p w14:paraId="0664C583" w14:textId="09347F1E" w:rsidR="00051FEC" w:rsidRPr="00B423E3" w:rsidRDefault="00051FEC">
      <w:pPr>
        <w:pStyle w:val="Allmrkusetekst"/>
        <w:rPr>
          <w:rFonts w:ascii="Times New Roman" w:hAnsi="Times New Roman" w:cs="Times New Roman"/>
        </w:rPr>
      </w:pPr>
      <w:r w:rsidRPr="00B423E3">
        <w:rPr>
          <w:rStyle w:val="Allmrkuseviide"/>
          <w:rFonts w:ascii="Times New Roman" w:hAnsi="Times New Roman" w:cs="Times New Roman"/>
        </w:rPr>
        <w:footnoteRef/>
      </w:r>
      <w:r w:rsidRPr="00B423E3">
        <w:rPr>
          <w:rFonts w:ascii="Times New Roman" w:hAnsi="Times New Roman" w:cs="Times New Roman"/>
        </w:rPr>
        <w:t xml:space="preserve"> </w:t>
      </w:r>
      <w:hyperlink r:id="rId106" w:history="1">
        <w:r w:rsidRPr="00B423E3">
          <w:rPr>
            <w:rStyle w:val="Hperlink"/>
            <w:rFonts w:ascii="Times New Roman" w:hAnsi="Times New Roman" w:cs="Times New Roman"/>
          </w:rPr>
          <w:t>https://www.oiguskantsler.ee/et/kov-volikogu-istungid-eriolukorras</w:t>
        </w:r>
      </w:hyperlink>
      <w:r w:rsidRPr="00B423E3">
        <w:rPr>
          <w:rFonts w:ascii="Times New Roman" w:hAnsi="Times New Roman" w:cs="Times New Roman"/>
        </w:rPr>
        <w:t xml:space="preserve">. </w:t>
      </w:r>
    </w:p>
  </w:footnote>
  <w:footnote w:id="132">
    <w:p w14:paraId="56B03923" w14:textId="250754FE" w:rsidR="00051FEC" w:rsidRDefault="00051FEC">
      <w:pPr>
        <w:pStyle w:val="Allmrkusetekst"/>
      </w:pPr>
      <w:r w:rsidRPr="00B423E3">
        <w:rPr>
          <w:rStyle w:val="Allmrkuseviide"/>
          <w:rFonts w:ascii="Times New Roman" w:hAnsi="Times New Roman" w:cs="Times New Roman"/>
        </w:rPr>
        <w:footnoteRef/>
      </w:r>
      <w:r w:rsidRPr="00B423E3">
        <w:rPr>
          <w:rFonts w:ascii="Times New Roman" w:hAnsi="Times New Roman" w:cs="Times New Roman"/>
        </w:rPr>
        <w:t xml:space="preserve"> </w:t>
      </w:r>
      <w:hyperlink r:id="rId107" w:history="1">
        <w:r w:rsidRPr="00B423E3">
          <w:rPr>
            <w:rStyle w:val="Hperlink"/>
            <w:rFonts w:ascii="Times New Roman" w:hAnsi="Times New Roman" w:cs="Times New Roman"/>
          </w:rPr>
          <w:t>https://www.riigikogu.ee/tegevus/dokumendiregister/dokument/796f3c74-9e3d-4ba6-9d28-9f2c06d99c79</w:t>
        </w:r>
      </w:hyperlink>
      <w:r w:rsidRPr="00E111DD">
        <w:rPr>
          <w:rFonts w:ascii="Times New Roman" w:hAnsi="Times New Roman" w:cs="Times New Roman"/>
        </w:rPr>
        <w:t>.</w:t>
      </w:r>
      <w:r>
        <w:t xml:space="preserve"> </w:t>
      </w:r>
    </w:p>
  </w:footnote>
  <w:footnote w:id="133">
    <w:p w14:paraId="5C2325CE" w14:textId="0F75856A" w:rsidR="00051FEC" w:rsidRPr="0075380C" w:rsidRDefault="00051FEC" w:rsidP="0075380C">
      <w:pPr>
        <w:pStyle w:val="Allmrkusetekst"/>
        <w:jc w:val="both"/>
        <w:rPr>
          <w:rFonts w:ascii="Times New Roman" w:hAnsi="Times New Roman" w:cs="Times New Roman"/>
          <w:u w:val="single"/>
        </w:rPr>
      </w:pPr>
      <w:r w:rsidRPr="00BB45C4">
        <w:rPr>
          <w:rStyle w:val="Allmrkuseviide"/>
          <w:rFonts w:ascii="Times New Roman" w:hAnsi="Times New Roman" w:cs="Times New Roman"/>
        </w:rPr>
        <w:footnoteRef/>
      </w:r>
      <w:r w:rsidRPr="00BB45C4">
        <w:rPr>
          <w:rFonts w:ascii="Times New Roman" w:hAnsi="Times New Roman" w:cs="Times New Roman"/>
        </w:rPr>
        <w:t xml:space="preserve"> </w:t>
      </w:r>
      <w:r w:rsidRPr="00BB45C4">
        <w:rPr>
          <w:rFonts w:ascii="Times New Roman" w:hAnsi="Times New Roman" w:cs="Times New Roman"/>
        </w:rPr>
        <w:t>Täpsemate soovitustega volikogu istungite elektroonilise läbiviimise osas saab tutvuda veebi</w:t>
      </w:r>
      <w:r w:rsidR="00596486">
        <w:rPr>
          <w:rFonts w:ascii="Times New Roman" w:hAnsi="Times New Roman" w:cs="Times New Roman"/>
        </w:rPr>
        <w:t>lehel</w:t>
      </w:r>
      <w:r w:rsidRPr="00BB45C4">
        <w:rPr>
          <w:rFonts w:ascii="Times New Roman" w:hAnsi="Times New Roman" w:cs="Times New Roman"/>
        </w:rPr>
        <w:t xml:space="preserve">: </w:t>
      </w:r>
      <w:hyperlink r:id="rId108" w:history="1">
        <w:r w:rsidR="00596486" w:rsidRPr="00596486">
          <w:rPr>
            <w:rStyle w:val="Hperlink"/>
            <w:rFonts w:ascii="Times New Roman" w:hAnsi="Times New Roman" w:cs="Times New Roman"/>
          </w:rPr>
          <w:t>https://veebiarhiiv.digar.ee/a/20230627130421/https://omavalitsus.fin.ee/korduma-kippuvad-kusimused-kovide-tookorraldus-koroonaviiruse-perioodil/</w:t>
        </w:r>
      </w:hyperlink>
      <w:r w:rsidR="00596486">
        <w:rPr>
          <w:rFonts w:ascii="Times New Roman" w:eastAsia="Times New Roman" w:hAnsi="Times New Roman" w:cs="Times New Roman"/>
        </w:rPr>
        <w:t>.</w:t>
      </w:r>
    </w:p>
  </w:footnote>
  <w:footnote w:id="134">
    <w:p w14:paraId="0E4BA1B3" w14:textId="0858E780" w:rsidR="00807493" w:rsidRDefault="00807493" w:rsidP="00807493">
      <w:pPr>
        <w:pStyle w:val="Allmrkusetekst"/>
        <w:jc w:val="both"/>
      </w:pPr>
      <w:r>
        <w:rPr>
          <w:rStyle w:val="Allmrkuseviide"/>
        </w:rPr>
        <w:footnoteRef/>
      </w:r>
      <w:r>
        <w:t xml:space="preserve"> </w:t>
      </w:r>
      <w:r w:rsidRPr="00807493">
        <w:rPr>
          <w:rFonts w:ascii="Times New Roman" w:hAnsi="Times New Roman" w:cs="Times New Roman"/>
        </w:rPr>
        <w:t>Aseesimees kutsub istungi kokku siis, kui volikogu esimees on ära (viibib näiteks puhkusel, välislähetuses, on haige vms).</w:t>
      </w:r>
    </w:p>
  </w:footnote>
  <w:footnote w:id="135">
    <w:p w14:paraId="4F11CED2" w14:textId="00A438F9" w:rsidR="00051FEC" w:rsidRPr="00370024" w:rsidRDefault="00051FEC">
      <w:pPr>
        <w:pStyle w:val="Allmrkusetekst"/>
        <w:rPr>
          <w:rFonts w:ascii="Times New Roman" w:hAnsi="Times New Roman" w:cs="Times New Roman"/>
        </w:rPr>
      </w:pPr>
      <w:r w:rsidRPr="00370024">
        <w:rPr>
          <w:rStyle w:val="Allmrkuseviide"/>
          <w:rFonts w:ascii="Times New Roman" w:hAnsi="Times New Roman" w:cs="Times New Roman"/>
        </w:rPr>
        <w:footnoteRef/>
      </w:r>
      <w:r w:rsidRPr="00370024">
        <w:rPr>
          <w:rFonts w:ascii="Times New Roman" w:hAnsi="Times New Roman" w:cs="Times New Roman"/>
        </w:rPr>
        <w:t xml:space="preserve"> </w:t>
      </w:r>
      <w:hyperlink r:id="rId109" w:history="1">
        <w:r w:rsidRPr="00370024">
          <w:rPr>
            <w:rStyle w:val="Hperlink"/>
            <w:rFonts w:ascii="Times New Roman" w:hAnsi="Times New Roman" w:cs="Times New Roman"/>
          </w:rPr>
          <w:t>https://www.riigiteataja.ee/kohtulahendid/fail.html?id=217945445</w:t>
        </w:r>
      </w:hyperlink>
      <w:r w:rsidRPr="00370024">
        <w:rPr>
          <w:rFonts w:ascii="Times New Roman" w:hAnsi="Times New Roman" w:cs="Times New Roman"/>
        </w:rPr>
        <w:t xml:space="preserve">. </w:t>
      </w:r>
    </w:p>
  </w:footnote>
  <w:footnote w:id="136">
    <w:p w14:paraId="623FC874" w14:textId="0DB3356B" w:rsidR="003C5961" w:rsidRPr="003E3DE1" w:rsidRDefault="003C5961">
      <w:pPr>
        <w:pStyle w:val="Allmrkusetekst"/>
        <w:rPr>
          <w:rFonts w:ascii="Times New Roman" w:hAnsi="Times New Roman" w:cs="Times New Roman"/>
        </w:rPr>
      </w:pPr>
      <w:r w:rsidRPr="003E3DE1">
        <w:rPr>
          <w:rStyle w:val="Allmrkuseviide"/>
          <w:rFonts w:ascii="Times New Roman" w:hAnsi="Times New Roman" w:cs="Times New Roman"/>
        </w:rPr>
        <w:footnoteRef/>
      </w:r>
      <w:r w:rsidRPr="003E3DE1">
        <w:rPr>
          <w:rFonts w:ascii="Times New Roman" w:hAnsi="Times New Roman" w:cs="Times New Roman"/>
        </w:rPr>
        <w:t xml:space="preserve"> </w:t>
      </w:r>
      <w:r w:rsidRPr="003E3DE1">
        <w:rPr>
          <w:rFonts w:ascii="Times New Roman" w:hAnsi="Times New Roman" w:cs="Times New Roman"/>
        </w:rPr>
        <w:t xml:space="preserve">Tartu Ringkonnakohus on teinud otsuse nr 3-15-2746 (vt punkt 32), mis käsitles tagasiastumisavalduse tagasi võtmist. Kättesaadav: </w:t>
      </w:r>
      <w:hyperlink r:id="rId110" w:history="1">
        <w:r w:rsidRPr="003E3DE1">
          <w:rPr>
            <w:rStyle w:val="Hperlink"/>
            <w:rFonts w:ascii="Times New Roman" w:hAnsi="Times New Roman" w:cs="Times New Roman"/>
          </w:rPr>
          <w:t>https://www.riigiteataja.ee/kohtulahendid/fail.html?fid=214054174</w:t>
        </w:r>
      </w:hyperlink>
      <w:r w:rsidRPr="003E3DE1">
        <w:rPr>
          <w:rFonts w:ascii="Times New Roman" w:hAnsi="Times New Roman" w:cs="Times New Roman"/>
        </w:rPr>
        <w:t xml:space="preserve">. </w:t>
      </w:r>
    </w:p>
  </w:footnote>
  <w:footnote w:id="137">
    <w:p w14:paraId="10BDFC56" w14:textId="6498796C" w:rsidR="00E70A3D" w:rsidRPr="00712E48" w:rsidRDefault="00051FEC" w:rsidP="003F699E">
      <w:pPr>
        <w:pStyle w:val="Allmrkusetekst"/>
        <w:jc w:val="both"/>
        <w:rPr>
          <w:rFonts w:ascii="Times New Roman" w:hAnsi="Times New Roman" w:cs="Times New Roman"/>
        </w:rPr>
      </w:pPr>
      <w:r w:rsidRPr="00712E48">
        <w:rPr>
          <w:rStyle w:val="Allmrkuseviide"/>
          <w:rFonts w:ascii="Times New Roman" w:hAnsi="Times New Roman" w:cs="Times New Roman"/>
        </w:rPr>
        <w:footnoteRef/>
      </w:r>
      <w:r w:rsidRPr="00712E48">
        <w:rPr>
          <w:rFonts w:ascii="Times New Roman" w:hAnsi="Times New Roman" w:cs="Times New Roman"/>
        </w:rPr>
        <w:t xml:space="preserve"> </w:t>
      </w:r>
      <w:hyperlink r:id="rId111" w:history="1">
        <w:r w:rsidR="00E70A3D" w:rsidRPr="00680E76">
          <w:rPr>
            <w:rStyle w:val="Hperlink"/>
            <w:rFonts w:ascii="Times New Roman" w:hAnsi="Times New Roman" w:cs="Times New Roman"/>
          </w:rPr>
          <w:t>https://www.agri.ee/media/10901/download</w:t>
        </w:r>
      </w:hyperlink>
      <w:r w:rsidR="00E70A3D">
        <w:rPr>
          <w:rFonts w:ascii="Times New Roman" w:hAnsi="Times New Roman" w:cs="Times New Roman"/>
        </w:rPr>
        <w:t xml:space="preserve">. </w:t>
      </w:r>
    </w:p>
  </w:footnote>
  <w:footnote w:id="138">
    <w:p w14:paraId="051CDDF7" w14:textId="77777777" w:rsidR="001808AA" w:rsidRPr="004B48EE" w:rsidRDefault="001808AA" w:rsidP="00827370">
      <w:pPr>
        <w:pStyle w:val="Allmrkusetekst"/>
        <w:jc w:val="both"/>
        <w:rPr>
          <w:rFonts w:ascii="Times New Roman" w:hAnsi="Times New Roman" w:cs="Times New Roman"/>
        </w:rPr>
      </w:pPr>
      <w:r w:rsidRPr="004B48EE">
        <w:rPr>
          <w:rStyle w:val="Allmrkuseviide"/>
          <w:rFonts w:ascii="Times New Roman" w:hAnsi="Times New Roman" w:cs="Times New Roman"/>
        </w:rPr>
        <w:footnoteRef/>
      </w:r>
      <w:r w:rsidRPr="004B48EE">
        <w:rPr>
          <w:rFonts w:ascii="Times New Roman" w:hAnsi="Times New Roman" w:cs="Times New Roman"/>
        </w:rPr>
        <w:t xml:space="preserve"> </w:t>
      </w:r>
      <w:r w:rsidRPr="004B48EE">
        <w:rPr>
          <w:rFonts w:ascii="Times New Roman" w:hAnsi="Times New Roman" w:cs="Times New Roman"/>
        </w:rPr>
        <w:t xml:space="preserve">Haugas, S., ja </w:t>
      </w:r>
      <w:proofErr w:type="spellStart"/>
      <w:r w:rsidRPr="004B48EE">
        <w:rPr>
          <w:rFonts w:ascii="Times New Roman" w:hAnsi="Times New Roman" w:cs="Times New Roman"/>
        </w:rPr>
        <w:t>Kendrali</w:t>
      </w:r>
      <w:proofErr w:type="spellEnd"/>
      <w:r w:rsidRPr="004B48EE">
        <w:rPr>
          <w:rFonts w:ascii="Times New Roman" w:hAnsi="Times New Roman" w:cs="Times New Roman"/>
        </w:rPr>
        <w:t xml:space="preserve">, E. ja Ester, J. 2021. Eakate esinduskogud kohalike omavalitsuste protsesside mõjutajana. Tallinn: Poliitikauuringute Keskus </w:t>
      </w:r>
      <w:proofErr w:type="spellStart"/>
      <w:r w:rsidRPr="004B48EE">
        <w:rPr>
          <w:rFonts w:ascii="Times New Roman" w:hAnsi="Times New Roman" w:cs="Times New Roman"/>
        </w:rPr>
        <w:t>Praxis</w:t>
      </w:r>
      <w:proofErr w:type="spellEnd"/>
      <w:r w:rsidRPr="004B48EE">
        <w:rPr>
          <w:rFonts w:ascii="Times New Roman" w:hAnsi="Times New Roman" w:cs="Times New Roman"/>
        </w:rPr>
        <w:t xml:space="preserve">. </w:t>
      </w:r>
    </w:p>
  </w:footnote>
  <w:footnote w:id="139">
    <w:p w14:paraId="3F7C0BBF" w14:textId="77777777" w:rsidR="001808AA" w:rsidRPr="00110A81" w:rsidRDefault="001808AA" w:rsidP="001808AA">
      <w:pPr>
        <w:pStyle w:val="Allmrkusetekst"/>
        <w:rPr>
          <w:rFonts w:ascii="Times New Roman" w:hAnsi="Times New Roman" w:cs="Times New Roman"/>
        </w:rPr>
      </w:pPr>
      <w:r w:rsidRPr="00110A81">
        <w:rPr>
          <w:rStyle w:val="Allmrkuseviide"/>
          <w:rFonts w:ascii="Times New Roman" w:hAnsi="Times New Roman" w:cs="Times New Roman"/>
        </w:rPr>
        <w:footnoteRef/>
      </w:r>
      <w:r w:rsidRPr="00110A81">
        <w:rPr>
          <w:rFonts w:ascii="Times New Roman" w:hAnsi="Times New Roman" w:cs="Times New Roman"/>
        </w:rPr>
        <w:t xml:space="preserve"> </w:t>
      </w:r>
      <w:hyperlink r:id="rId112" w:history="1">
        <w:r w:rsidRPr="00110A81">
          <w:rPr>
            <w:rStyle w:val="Hperlink"/>
            <w:rFonts w:ascii="Times New Roman" w:hAnsi="Times New Roman" w:cs="Times New Roman"/>
          </w:rPr>
          <w:t>https://unece.org/population/ageing/mipaaris</w:t>
        </w:r>
      </w:hyperlink>
      <w:r w:rsidRPr="00110A81">
        <w:rPr>
          <w:rFonts w:ascii="Times New Roman" w:hAnsi="Times New Roman" w:cs="Times New Roman"/>
        </w:rPr>
        <w:t xml:space="preserve">. </w:t>
      </w:r>
    </w:p>
  </w:footnote>
  <w:footnote w:id="140">
    <w:p w14:paraId="3990AE20" w14:textId="0650A23B" w:rsidR="00F96892" w:rsidRPr="00110A81" w:rsidRDefault="001808AA" w:rsidP="001808AA">
      <w:pPr>
        <w:pStyle w:val="Allmrkusetekst"/>
        <w:rPr>
          <w:rFonts w:ascii="Times New Roman" w:hAnsi="Times New Roman" w:cs="Times New Roman"/>
        </w:rPr>
      </w:pPr>
      <w:r w:rsidRPr="00110A81">
        <w:rPr>
          <w:rStyle w:val="Allmrkuseviide"/>
          <w:rFonts w:ascii="Times New Roman" w:hAnsi="Times New Roman" w:cs="Times New Roman"/>
        </w:rPr>
        <w:footnoteRef/>
      </w:r>
      <w:r w:rsidRPr="00110A81">
        <w:rPr>
          <w:rFonts w:ascii="Times New Roman" w:hAnsi="Times New Roman" w:cs="Times New Roman"/>
        </w:rPr>
        <w:t xml:space="preserve"> </w:t>
      </w:r>
      <w:hyperlink r:id="rId113" w:history="1">
        <w:r w:rsidR="00F96892" w:rsidRPr="002748E3">
          <w:rPr>
            <w:rStyle w:val="Hperlink"/>
            <w:rFonts w:ascii="Times New Roman" w:hAnsi="Times New Roman" w:cs="Times New Roman"/>
          </w:rPr>
          <w:t>https://www.sm.ee/heaolu-arengukava-2023-2030</w:t>
        </w:r>
      </w:hyperlink>
    </w:p>
  </w:footnote>
  <w:footnote w:id="141">
    <w:p w14:paraId="07B9CEEF" w14:textId="7CC0B31D" w:rsidR="006C105E" w:rsidRDefault="006C105E" w:rsidP="00CE5CA5">
      <w:pPr>
        <w:pStyle w:val="Allmrkusetekst"/>
        <w:jc w:val="both"/>
      </w:pPr>
      <w:r w:rsidRPr="00016911">
        <w:rPr>
          <w:rStyle w:val="Allmrkuseviide"/>
          <w:rFonts w:ascii="Times New Roman" w:hAnsi="Times New Roman" w:cs="Times New Roman"/>
        </w:rPr>
        <w:footnoteRef/>
      </w:r>
      <w:r w:rsidRPr="00016911">
        <w:rPr>
          <w:rFonts w:ascii="Times New Roman" w:hAnsi="Times New Roman" w:cs="Times New Roman"/>
        </w:rPr>
        <w:t xml:space="preserve"> </w:t>
      </w:r>
      <w:r w:rsidRPr="00016911">
        <w:rPr>
          <w:rFonts w:ascii="Times New Roman" w:hAnsi="Times New Roman" w:cs="Times New Roman"/>
        </w:rPr>
        <w:t xml:space="preserve">Eelnõu seletuskirjas (602 SE, </w:t>
      </w:r>
      <w:hyperlink r:id="rId114">
        <w:r w:rsidRPr="00016911">
          <w:rPr>
            <w:rStyle w:val="Hperlink"/>
            <w:rFonts w:ascii="Times New Roman" w:hAnsi="Times New Roman" w:cs="Times New Roman"/>
          </w:rPr>
          <w:t>https://www.riigikogu.ee/tegevus/eelnoud/eelnou/57e04889-703b-4e43-ab7d-c93da75e314d/Kohaliku%20omavalitsuse%20korralduse%20seaduse%20muutmise%20seadus</w:t>
        </w:r>
      </w:hyperlink>
      <w:r w:rsidRPr="00016911">
        <w:rPr>
          <w:rFonts w:ascii="Times New Roman" w:hAnsi="Times New Roman" w:cs="Times New Roman"/>
        </w:rPr>
        <w:t>) on selgitatud paragrahvi täiendamist uute lõigetega 1</w:t>
      </w:r>
      <w:r w:rsidRPr="00016911">
        <w:rPr>
          <w:rFonts w:ascii="Times New Roman" w:hAnsi="Times New Roman" w:cs="Times New Roman"/>
          <w:vertAlign w:val="superscript"/>
        </w:rPr>
        <w:t>1</w:t>
      </w:r>
      <w:r w:rsidRPr="00016911">
        <w:rPr>
          <w:rFonts w:ascii="Times New Roman" w:hAnsi="Times New Roman" w:cs="Times New Roman"/>
        </w:rPr>
        <w:t>–1</w:t>
      </w:r>
      <w:r w:rsidRPr="00016911">
        <w:rPr>
          <w:rFonts w:ascii="Times New Roman" w:hAnsi="Times New Roman" w:cs="Times New Roman"/>
          <w:vertAlign w:val="superscript"/>
        </w:rPr>
        <w:t>4</w:t>
      </w:r>
      <w:r w:rsidRPr="00016911">
        <w:rPr>
          <w:rFonts w:ascii="Times New Roman" w:hAnsi="Times New Roman" w:cs="Times New Roman"/>
        </w:rPr>
        <w:t xml:space="preserve"> ning seaduses komisjoni esimeeste ja aseesimeeste üheaegse valimise nõude kehtestamist järgmiselt: „</w:t>
      </w:r>
      <w:r w:rsidRPr="00016911">
        <w:rPr>
          <w:rFonts w:ascii="Times New Roman" w:hAnsi="Times New Roman" w:cs="Times New Roman"/>
          <w:i/>
          <w:iCs/>
        </w:rPr>
        <w:t>kord kehtestatakse analoogselt korraga, mis on sätestatud Riigikogu kodu- ja töökorra seaduse § 30, selle erisusega, et erinevalt Riigikogu komisjonist (kuhu kuuluvad ainult Riigikogu liikmed) valitakse volikogu komisjoni esimees ja aseesimees mitte volikogu komisjoni (kuhu kuulub ka liikmeid väljastpoolt volikogu) vaid volikogu enda poolt (sarnaselt praegu kehtivale korrale). Teise erinevusena Riigikogu komisjonidest nähakse ette võimalus, et volikogu komisjonile valitakse mitu aseesimeest.</w:t>
      </w:r>
      <w:r w:rsidRPr="00016911">
        <w:rPr>
          <w:rFonts w:ascii="Times New Roman" w:hAnsi="Times New Roman" w:cs="Times New Roman"/>
        </w:rPr>
        <w:t>“</w:t>
      </w:r>
      <w:r w:rsidR="00AA4809">
        <w:rPr>
          <w:rFonts w:ascii="Times New Roman" w:hAnsi="Times New Roman" w:cs="Times New Roman"/>
        </w:rPr>
        <w:t>.</w:t>
      </w:r>
    </w:p>
  </w:footnote>
  <w:footnote w:id="142">
    <w:p w14:paraId="7BABA34B" w14:textId="22E2B060" w:rsidR="006C105E" w:rsidRPr="00016911" w:rsidRDefault="006C105E" w:rsidP="006C105E">
      <w:pPr>
        <w:pStyle w:val="Allmrkusetekst"/>
        <w:rPr>
          <w:rFonts w:ascii="Times New Roman" w:hAnsi="Times New Roman" w:cs="Times New Roman"/>
        </w:rPr>
      </w:pPr>
      <w:r w:rsidRPr="00016911">
        <w:rPr>
          <w:rStyle w:val="Allmrkuseviide"/>
          <w:rFonts w:ascii="Times New Roman" w:hAnsi="Times New Roman" w:cs="Times New Roman"/>
        </w:rPr>
        <w:footnoteRef/>
      </w:r>
      <w:r w:rsidRPr="00016911">
        <w:rPr>
          <w:rFonts w:ascii="Times New Roman" w:hAnsi="Times New Roman" w:cs="Times New Roman"/>
        </w:rPr>
        <w:t xml:space="preserve"> </w:t>
      </w:r>
      <w:r w:rsidRPr="00016911">
        <w:rPr>
          <w:rFonts w:ascii="Times New Roman" w:hAnsi="Times New Roman" w:cs="Times New Roman"/>
        </w:rPr>
        <w:t>Vt Riigikohtu 12.03.2019 kohtumäärus kohtuasjas nr 3-17-2784, kättesaadav:</w:t>
      </w:r>
      <w:r w:rsidR="00CE5CA5">
        <w:rPr>
          <w:rFonts w:ascii="Times New Roman" w:hAnsi="Times New Roman" w:cs="Times New Roman"/>
        </w:rPr>
        <w:t xml:space="preserve"> </w:t>
      </w:r>
      <w:hyperlink r:id="rId115" w:history="1">
        <w:r w:rsidR="00CE5CA5" w:rsidRPr="00B35B09">
          <w:rPr>
            <w:rStyle w:val="Hperlink"/>
            <w:rFonts w:ascii="Times New Roman" w:hAnsi="Times New Roman" w:cs="Times New Roman"/>
          </w:rPr>
          <w:t>https://www.riigikohus.ee/et/lahendid?asjaNr=3-17-2784/20</w:t>
        </w:r>
      </w:hyperlink>
      <w:r w:rsidRPr="00016911">
        <w:rPr>
          <w:rFonts w:ascii="Times New Roman" w:hAnsi="Times New Roman" w:cs="Times New Roman"/>
        </w:rPr>
        <w:t>.</w:t>
      </w:r>
    </w:p>
  </w:footnote>
  <w:footnote w:id="143">
    <w:p w14:paraId="007D6649" w14:textId="5B470530" w:rsidR="00571566" w:rsidRPr="00BD1CC5" w:rsidRDefault="00051FEC">
      <w:pPr>
        <w:pStyle w:val="Allmrkusetekst"/>
        <w:rPr>
          <w:rFonts w:ascii="Times New Roman" w:hAnsi="Times New Roman" w:cs="Times New Roman"/>
        </w:rPr>
      </w:pPr>
      <w:r w:rsidRPr="00BD1CC5">
        <w:rPr>
          <w:rStyle w:val="Allmrkuseviide"/>
          <w:rFonts w:ascii="Times New Roman" w:hAnsi="Times New Roman" w:cs="Times New Roman"/>
        </w:rPr>
        <w:footnoteRef/>
      </w:r>
      <w:r w:rsidRPr="00BD1CC5">
        <w:rPr>
          <w:rFonts w:ascii="Times New Roman" w:hAnsi="Times New Roman" w:cs="Times New Roman"/>
        </w:rPr>
        <w:t xml:space="preserve"> </w:t>
      </w:r>
      <w:hyperlink r:id="rId116" w:history="1">
        <w:r w:rsidR="00571566" w:rsidRPr="00680E76">
          <w:rPr>
            <w:rStyle w:val="Hperlink"/>
            <w:rFonts w:ascii="Times New Roman" w:hAnsi="Times New Roman" w:cs="Times New Roman"/>
          </w:rPr>
          <w:t>https://www.agri.ee/media/10996/download</w:t>
        </w:r>
      </w:hyperlink>
      <w:r w:rsidR="00571566">
        <w:rPr>
          <w:rFonts w:ascii="Times New Roman" w:hAnsi="Times New Roman" w:cs="Times New Roman"/>
        </w:rPr>
        <w:t>.</w:t>
      </w:r>
    </w:p>
  </w:footnote>
  <w:footnote w:id="144">
    <w:p w14:paraId="56127896" w14:textId="47A23855" w:rsidR="00051FEC" w:rsidRPr="00444DFA" w:rsidRDefault="00051FEC" w:rsidP="000268A7">
      <w:pPr>
        <w:pStyle w:val="Allmrkusetekst"/>
        <w:jc w:val="both"/>
        <w:rPr>
          <w:rFonts w:ascii="Times New Roman" w:hAnsi="Times New Roman" w:cs="Times New Roman"/>
        </w:rPr>
      </w:pPr>
      <w:r w:rsidRPr="00F46004">
        <w:rPr>
          <w:rStyle w:val="Allmrkuseviide"/>
          <w:rFonts w:ascii="Times New Roman" w:hAnsi="Times New Roman" w:cs="Times New Roman"/>
        </w:rPr>
        <w:footnoteRef/>
      </w:r>
      <w:r w:rsidRPr="00F46004">
        <w:rPr>
          <w:rFonts w:ascii="Times New Roman" w:hAnsi="Times New Roman" w:cs="Times New Roman"/>
        </w:rPr>
        <w:t xml:space="preserve"> </w:t>
      </w:r>
      <w:r w:rsidRPr="00F46004">
        <w:rPr>
          <w:rFonts w:ascii="Times New Roman" w:hAnsi="Times New Roman" w:cs="Times New Roman"/>
        </w:rPr>
        <w:t>Vt ka Riigikontrolli aruanne “Revisjonikomisjoni tegevuse, teenistusliku järelevalve ja siseauditi korraldus valdades ja linnades” (2009) selgitusi ja järeldusi:</w:t>
      </w:r>
      <w:hyperlink r:id="rId117" w:history="1">
        <w:r w:rsidR="000268A7" w:rsidRPr="00B35B09">
          <w:rPr>
            <w:rStyle w:val="Hperlink"/>
            <w:rFonts w:ascii="Times New Roman" w:hAnsi="Times New Roman" w:cs="Times New Roman"/>
          </w:rPr>
          <w:t>https://www.riigikontroll.ee/tabid/206/Audit/2092/language/et-EE/Default.aspx</w:t>
        </w:r>
      </w:hyperlink>
      <w:r w:rsidRPr="00F46004">
        <w:rPr>
          <w:rFonts w:ascii="Times New Roman" w:hAnsi="Times New Roman" w:cs="Times New Roman"/>
        </w:rPr>
        <w:t>.</w:t>
      </w:r>
    </w:p>
  </w:footnote>
  <w:footnote w:id="145">
    <w:p w14:paraId="2E6569E7" w14:textId="0B6BEB3A" w:rsidR="002327CC" w:rsidRPr="003E3DE1" w:rsidRDefault="002327CC" w:rsidP="003E3DE1">
      <w:pPr>
        <w:spacing w:line="240" w:lineRule="auto"/>
        <w:jc w:val="both"/>
        <w:rPr>
          <w:rFonts w:ascii="Times New Roman" w:hAnsi="Times New Roman" w:cs="Times New Roman"/>
        </w:rPr>
      </w:pPr>
      <w:r w:rsidRPr="003E3DE1">
        <w:rPr>
          <w:rStyle w:val="Allmrkuseviide"/>
          <w:rFonts w:ascii="Times New Roman" w:hAnsi="Times New Roman" w:cs="Times New Roman"/>
          <w:sz w:val="20"/>
          <w:szCs w:val="20"/>
        </w:rPr>
        <w:footnoteRef/>
      </w:r>
      <w:r w:rsidRPr="003E3DE1">
        <w:rPr>
          <w:rFonts w:ascii="Times New Roman" w:hAnsi="Times New Roman" w:cs="Times New Roman"/>
          <w:sz w:val="20"/>
          <w:szCs w:val="20"/>
        </w:rPr>
        <w:t xml:space="preserve"> </w:t>
      </w:r>
      <w:proofErr w:type="spellStart"/>
      <w:r w:rsidRPr="003E3DE1">
        <w:rPr>
          <w:rFonts w:ascii="Times New Roman" w:hAnsi="Times New Roman" w:cs="Times New Roman"/>
          <w:sz w:val="20"/>
          <w:szCs w:val="20"/>
        </w:rPr>
        <w:t>KOKSis</w:t>
      </w:r>
      <w:proofErr w:type="spellEnd"/>
      <w:r w:rsidRPr="003E3DE1">
        <w:rPr>
          <w:rFonts w:ascii="Times New Roman" w:hAnsi="Times New Roman" w:cs="Times New Roman"/>
          <w:sz w:val="20"/>
          <w:szCs w:val="20"/>
        </w:rPr>
        <w:t xml:space="preserve"> kasutatud mõiste „valitseva mõju all olev“ sisustamisel tuleb lähtuda raamatupidamise seaduse §-st 27. Sätte kohaselt võib valitsev mõju muu hulgas tuleneda järgmistest asjaoludest: 1) suurem kui 50%-</w:t>
      </w:r>
      <w:proofErr w:type="spellStart"/>
      <w:r w:rsidRPr="003E3DE1">
        <w:rPr>
          <w:rFonts w:ascii="Times New Roman" w:hAnsi="Times New Roman" w:cs="Times New Roman"/>
          <w:sz w:val="20"/>
          <w:szCs w:val="20"/>
        </w:rPr>
        <w:t>line</w:t>
      </w:r>
      <w:proofErr w:type="spellEnd"/>
      <w:r w:rsidRPr="003E3DE1">
        <w:rPr>
          <w:rFonts w:ascii="Times New Roman" w:hAnsi="Times New Roman" w:cs="Times New Roman"/>
          <w:sz w:val="20"/>
          <w:szCs w:val="20"/>
        </w:rPr>
        <w:t xml:space="preserve"> osalus konsolideeritava üksuse hääleõiguses; 2) seadusest või lepingust tulenev otsene või kaudne õigus asutajaõigusi teostades või üldkoosoleku otsusega nimetada või tagasi kutsuda enamikku tegevjuhtkonnast või kõrgema juhtorgani liikmetest. </w:t>
      </w:r>
    </w:p>
  </w:footnote>
  <w:footnote w:id="146">
    <w:p w14:paraId="7DEFBC51" w14:textId="07558A81" w:rsidR="00051FEC" w:rsidRDefault="00051FEC" w:rsidP="002327CC">
      <w:pPr>
        <w:pStyle w:val="Allmrkusetekst"/>
      </w:pPr>
      <w:r w:rsidRPr="002327CC">
        <w:rPr>
          <w:rStyle w:val="Allmrkuseviide"/>
          <w:rFonts w:ascii="Times New Roman" w:hAnsi="Times New Roman" w:cs="Times New Roman"/>
        </w:rPr>
        <w:footnoteRef/>
      </w:r>
      <w:r w:rsidRPr="002327CC">
        <w:rPr>
          <w:rFonts w:ascii="Times New Roman" w:hAnsi="Times New Roman" w:cs="Times New Roman"/>
        </w:rPr>
        <w:t xml:space="preserve"> </w:t>
      </w:r>
      <w:r w:rsidRPr="002327CC">
        <w:rPr>
          <w:rFonts w:ascii="Times New Roman" w:hAnsi="Times New Roman" w:cs="Times New Roman"/>
        </w:rPr>
        <w:t>Äriühingus tegutsemise piiranguks loetakse ka</w:t>
      </w:r>
      <w:r w:rsidRPr="00444DFA">
        <w:rPr>
          <w:rFonts w:ascii="Times New Roman" w:hAnsi="Times New Roman" w:cs="Times New Roman"/>
        </w:rPr>
        <w:t xml:space="preserve"> </w:t>
      </w:r>
      <w:proofErr w:type="spellStart"/>
      <w:r w:rsidRPr="00444DFA">
        <w:rPr>
          <w:rFonts w:ascii="Times New Roman" w:hAnsi="Times New Roman" w:cs="Times New Roman"/>
        </w:rPr>
        <w:t>tulundusühistu</w:t>
      </w:r>
      <w:proofErr w:type="spellEnd"/>
      <w:r w:rsidRPr="00444DFA">
        <w:rPr>
          <w:rFonts w:ascii="Times New Roman" w:hAnsi="Times New Roman" w:cs="Times New Roman"/>
        </w:rPr>
        <w:t xml:space="preserve"> juhtimist.</w:t>
      </w:r>
      <w:r>
        <w:t xml:space="preserve"> </w:t>
      </w:r>
    </w:p>
  </w:footnote>
  <w:footnote w:id="147">
    <w:p w14:paraId="33911BA1" w14:textId="37B3E56D" w:rsidR="00051FEC" w:rsidRPr="00D327CF" w:rsidRDefault="00051FEC">
      <w:pPr>
        <w:pStyle w:val="Allmrkusetekst"/>
        <w:rPr>
          <w:rFonts w:ascii="Times New Roman" w:hAnsi="Times New Roman" w:cs="Times New Roman"/>
        </w:rPr>
      </w:pPr>
      <w:r w:rsidRPr="00D327CF">
        <w:rPr>
          <w:rStyle w:val="Allmrkuseviide"/>
          <w:rFonts w:ascii="Times New Roman" w:hAnsi="Times New Roman" w:cs="Times New Roman"/>
        </w:rPr>
        <w:footnoteRef/>
      </w:r>
      <w:r w:rsidRPr="00D327CF">
        <w:rPr>
          <w:rFonts w:ascii="Times New Roman" w:hAnsi="Times New Roman" w:cs="Times New Roman"/>
        </w:rPr>
        <w:t xml:space="preserve"> </w:t>
      </w:r>
      <w:hyperlink r:id="rId118" w:history="1">
        <w:r w:rsidRPr="00D327CF">
          <w:rPr>
            <w:rStyle w:val="Hperlink"/>
            <w:rFonts w:ascii="Times New Roman" w:hAnsi="Times New Roman" w:cs="Times New Roman"/>
          </w:rPr>
          <w:t>https://www.riigikontroll.ee/tabid/206/Audit/2092/OtherArea/1/language/et-EE/Default.aspx</w:t>
        </w:r>
      </w:hyperlink>
      <w:r w:rsidRPr="00D327CF">
        <w:rPr>
          <w:rFonts w:ascii="Times New Roman" w:hAnsi="Times New Roman" w:cs="Times New Roman"/>
        </w:rPr>
        <w:t>.</w:t>
      </w:r>
      <w:r w:rsidR="00B95788" w:rsidRPr="00D327CF">
        <w:rPr>
          <w:rFonts w:ascii="Times New Roman" w:hAnsi="Times New Roman" w:cs="Times New Roman"/>
        </w:rPr>
        <w:t xml:space="preserve"> </w:t>
      </w:r>
    </w:p>
  </w:footnote>
  <w:footnote w:id="148">
    <w:p w14:paraId="2061B88B" w14:textId="6EFE0682" w:rsidR="00051FEC" w:rsidRPr="00041081" w:rsidRDefault="00051FEC">
      <w:pPr>
        <w:pStyle w:val="Allmrkusetekst"/>
        <w:rPr>
          <w:rFonts w:ascii="Times New Roman" w:hAnsi="Times New Roman" w:cs="Times New Roman"/>
        </w:rPr>
      </w:pPr>
      <w:r w:rsidRPr="00041081">
        <w:rPr>
          <w:rStyle w:val="Allmrkuseviide"/>
          <w:rFonts w:ascii="Times New Roman" w:hAnsi="Times New Roman" w:cs="Times New Roman"/>
        </w:rPr>
        <w:footnoteRef/>
      </w:r>
      <w:r w:rsidRPr="00041081">
        <w:rPr>
          <w:rFonts w:ascii="Times New Roman" w:hAnsi="Times New Roman" w:cs="Times New Roman"/>
        </w:rPr>
        <w:t xml:space="preserve"> </w:t>
      </w:r>
      <w:r w:rsidRPr="00041081">
        <w:rPr>
          <w:rFonts w:ascii="Times New Roman" w:eastAsia="Times New Roman" w:hAnsi="Times New Roman" w:cs="Times New Roman"/>
        </w:rPr>
        <w:t xml:space="preserve">KOV volikogu liikme käsiraamat (2015), lk 136: </w:t>
      </w:r>
      <w:hyperlink r:id="rId119" w:history="1">
        <w:r w:rsidR="00563098" w:rsidRPr="007110D9">
          <w:rPr>
            <w:rStyle w:val="Hperlink"/>
            <w:rFonts w:ascii="Times New Roman" w:eastAsia="Times New Roman" w:hAnsi="Times New Roman" w:cs="Times New Roman"/>
          </w:rPr>
          <w:t>https://www.agri.ee/media/11030/download</w:t>
        </w:r>
      </w:hyperlink>
      <w:r w:rsidR="00563098">
        <w:rPr>
          <w:rFonts w:ascii="Times New Roman" w:eastAsia="Times New Roman" w:hAnsi="Times New Roman" w:cs="Times New Roman"/>
        </w:rPr>
        <w:t>.</w:t>
      </w:r>
    </w:p>
  </w:footnote>
  <w:footnote w:id="149">
    <w:p w14:paraId="3F1B93F3" w14:textId="4BE418C2" w:rsidR="00B34E61" w:rsidRPr="006862C8" w:rsidRDefault="00051FEC" w:rsidP="006862C8">
      <w:pPr>
        <w:pStyle w:val="Allmrkusetekst"/>
        <w:rPr>
          <w:rFonts w:ascii="Times New Roman" w:hAnsi="Times New Roman" w:cs="Times New Roman"/>
        </w:rPr>
      </w:pPr>
      <w:r w:rsidRPr="006862C8">
        <w:rPr>
          <w:rStyle w:val="Allmrkuseviide"/>
          <w:rFonts w:ascii="Times New Roman" w:hAnsi="Times New Roman" w:cs="Times New Roman"/>
        </w:rPr>
        <w:footnoteRef/>
      </w:r>
      <w:r w:rsidRPr="006862C8">
        <w:rPr>
          <w:rFonts w:ascii="Times New Roman" w:hAnsi="Times New Roman" w:cs="Times New Roman"/>
        </w:rPr>
        <w:t xml:space="preserve"> </w:t>
      </w:r>
      <w:r w:rsidRPr="006862C8">
        <w:rPr>
          <w:rFonts w:ascii="Times New Roman" w:hAnsi="Times New Roman" w:cs="Times New Roman"/>
        </w:rPr>
        <w:t xml:space="preserve">Vt täpsemalt: </w:t>
      </w:r>
      <w:hyperlink r:id="rId120" w:history="1">
        <w:r w:rsidR="00B34E61" w:rsidRPr="00680E76">
          <w:rPr>
            <w:rStyle w:val="Hperlink"/>
            <w:rFonts w:ascii="Times New Roman" w:hAnsi="Times New Roman" w:cs="Times New Roman"/>
          </w:rPr>
          <w:t>https://www.agri.ee/media/9460/download</w:t>
        </w:r>
      </w:hyperlink>
      <w:r w:rsidR="00B34E61">
        <w:rPr>
          <w:rFonts w:ascii="Times New Roman" w:hAnsi="Times New Roman" w:cs="Times New Roman"/>
        </w:rPr>
        <w:t>.</w:t>
      </w:r>
    </w:p>
  </w:footnote>
  <w:footnote w:id="150">
    <w:p w14:paraId="649E19A5" w14:textId="4D2D3877" w:rsidR="00051FEC" w:rsidRPr="006862C8" w:rsidRDefault="00051FEC">
      <w:pPr>
        <w:pStyle w:val="Allmrkusetekst"/>
        <w:rPr>
          <w:rFonts w:ascii="Times New Roman" w:hAnsi="Times New Roman" w:cs="Times New Roman"/>
        </w:rPr>
      </w:pPr>
      <w:r w:rsidRPr="006862C8">
        <w:rPr>
          <w:rStyle w:val="Allmrkuseviide"/>
          <w:rFonts w:ascii="Times New Roman" w:hAnsi="Times New Roman" w:cs="Times New Roman"/>
        </w:rPr>
        <w:footnoteRef/>
      </w:r>
      <w:r w:rsidRPr="006862C8">
        <w:rPr>
          <w:rFonts w:ascii="Times New Roman" w:hAnsi="Times New Roman" w:cs="Times New Roman"/>
        </w:rPr>
        <w:t xml:space="preserve"> </w:t>
      </w:r>
      <w:r w:rsidRPr="006862C8">
        <w:rPr>
          <w:rFonts w:ascii="Times New Roman" w:hAnsi="Times New Roman" w:cs="Times New Roman"/>
        </w:rPr>
        <w:t xml:space="preserve">Samas. </w:t>
      </w:r>
    </w:p>
  </w:footnote>
  <w:footnote w:id="151">
    <w:p w14:paraId="09160725" w14:textId="657BD123" w:rsidR="00051FEC" w:rsidRPr="00674E93" w:rsidRDefault="00051FEC">
      <w:pPr>
        <w:pStyle w:val="Allmrkusetekst"/>
        <w:rPr>
          <w:rFonts w:ascii="Times New Roman" w:hAnsi="Times New Roman" w:cs="Times New Roman"/>
        </w:rPr>
      </w:pPr>
      <w:r w:rsidRPr="00516F4C">
        <w:rPr>
          <w:rStyle w:val="Allmrkuseviide"/>
          <w:rFonts w:ascii="Times New Roman" w:hAnsi="Times New Roman" w:cs="Times New Roman"/>
        </w:rPr>
        <w:footnoteRef/>
      </w:r>
      <w:r w:rsidRPr="00516F4C">
        <w:rPr>
          <w:rFonts w:ascii="Times New Roman" w:hAnsi="Times New Roman" w:cs="Times New Roman"/>
        </w:rPr>
        <w:t xml:space="preserve"> </w:t>
      </w:r>
      <w:r w:rsidRPr="00516F4C">
        <w:rPr>
          <w:rFonts w:ascii="Times New Roman" w:hAnsi="Times New Roman" w:cs="Times New Roman"/>
        </w:rPr>
        <w:t>Vt ka:</w:t>
      </w:r>
      <w:r w:rsidR="000C4817">
        <w:rPr>
          <w:rFonts w:ascii="Times New Roman" w:hAnsi="Times New Roman" w:cs="Times New Roman"/>
        </w:rPr>
        <w:t xml:space="preserve"> </w:t>
      </w:r>
      <w:hyperlink r:id="rId121" w:history="1">
        <w:r w:rsidR="000C4817" w:rsidRPr="00064176">
          <w:rPr>
            <w:rStyle w:val="Hperlink"/>
            <w:rFonts w:ascii="Times New Roman" w:hAnsi="Times New Roman" w:cs="Times New Roman"/>
            <w:sz w:val="18"/>
            <w:szCs w:val="18"/>
          </w:rPr>
          <w:t>https://www.korruptsioon.ee/sites/default/files/dok/kov_sisekontrolli_ja_korruptsiooni_ennetuse_juhend.pdf</w:t>
        </w:r>
      </w:hyperlink>
      <w:r w:rsidR="000C4817" w:rsidRPr="00064176">
        <w:rPr>
          <w:rFonts w:ascii="Times New Roman" w:eastAsia="Times New Roman" w:hAnsi="Times New Roman" w:cs="Times New Roman"/>
          <w:sz w:val="18"/>
          <w:szCs w:val="18"/>
        </w:rPr>
        <w:t>.</w:t>
      </w:r>
      <w:r w:rsidR="000C4817" w:rsidRPr="00064176">
        <w:rPr>
          <w:rFonts w:ascii="Times New Roman" w:eastAsia="Times New Roman" w:hAnsi="Times New Roman" w:cs="Times New Roman"/>
          <w:sz w:val="14"/>
          <w:szCs w:val="14"/>
        </w:rPr>
        <w:t xml:space="preserve"> </w:t>
      </w:r>
      <w:r w:rsidRPr="00516F4C">
        <w:rPr>
          <w:rFonts w:ascii="Times New Roman" w:hAnsi="Times New Roman" w:cs="Times New Roman"/>
        </w:rPr>
        <w:t xml:space="preserve">KOV korruptsiooniriskide hindamise keskkond: </w:t>
      </w:r>
      <w:hyperlink r:id="rId122" w:history="1">
        <w:r w:rsidRPr="00516F4C">
          <w:rPr>
            <w:rStyle w:val="Hperlink"/>
            <w:rFonts w:ascii="Times New Roman" w:hAnsi="Times New Roman" w:cs="Times New Roman"/>
          </w:rPr>
          <w:t>https://www.kovriskid.ee/</w:t>
        </w:r>
      </w:hyperlink>
      <w:r w:rsidRPr="00516F4C">
        <w:rPr>
          <w:rFonts w:ascii="Times New Roman" w:hAnsi="Times New Roman" w:cs="Times New Roman"/>
        </w:rPr>
        <w:t xml:space="preserve">. </w:t>
      </w:r>
    </w:p>
  </w:footnote>
  <w:footnote w:id="152">
    <w:p w14:paraId="2AB9E5E4" w14:textId="2D2AC1A7" w:rsidR="00051FEC" w:rsidRPr="00516F4C" w:rsidRDefault="00051FEC">
      <w:pPr>
        <w:pStyle w:val="Allmrkusetekst"/>
        <w:rPr>
          <w:rFonts w:ascii="Times New Roman" w:hAnsi="Times New Roman" w:cs="Times New Roman"/>
        </w:rPr>
      </w:pPr>
      <w:r w:rsidRPr="00516F4C">
        <w:rPr>
          <w:rStyle w:val="Allmrkuseviide"/>
          <w:rFonts w:ascii="Times New Roman" w:hAnsi="Times New Roman" w:cs="Times New Roman"/>
        </w:rPr>
        <w:footnoteRef/>
      </w:r>
      <w:r w:rsidRPr="00516F4C">
        <w:rPr>
          <w:rFonts w:ascii="Times New Roman" w:hAnsi="Times New Roman" w:cs="Times New Roman"/>
        </w:rPr>
        <w:t xml:space="preserve"> </w:t>
      </w:r>
      <w:r w:rsidRPr="00516F4C">
        <w:rPr>
          <w:rFonts w:ascii="Times New Roman" w:hAnsi="Times New Roman" w:cs="Times New Roman"/>
        </w:rPr>
        <w:t xml:space="preserve">Vt täpsemalt: </w:t>
      </w:r>
      <w:hyperlink r:id="rId123" w:history="1">
        <w:r w:rsidR="000C4817" w:rsidRPr="00680E76">
          <w:rPr>
            <w:rStyle w:val="Hperlink"/>
            <w:rFonts w:ascii="Times New Roman" w:hAnsi="Times New Roman" w:cs="Times New Roman"/>
          </w:rPr>
          <w:t>https://www.agri.ee/media/9460/download</w:t>
        </w:r>
      </w:hyperlink>
      <w:r w:rsidR="000C4817">
        <w:rPr>
          <w:rFonts w:ascii="Times New Roman" w:hAnsi="Times New Roman" w:cs="Times New Roman"/>
        </w:rPr>
        <w:t xml:space="preserve">. </w:t>
      </w:r>
    </w:p>
  </w:footnote>
  <w:footnote w:id="153">
    <w:p w14:paraId="5EBC1710" w14:textId="535DE8E9" w:rsidR="00051FEC" w:rsidRPr="00EF4ABE" w:rsidRDefault="00051FEC" w:rsidP="00674E93">
      <w:pPr>
        <w:pStyle w:val="Allmrkusetekst"/>
        <w:jc w:val="both"/>
        <w:rPr>
          <w:rFonts w:ascii="Times New Roman" w:hAnsi="Times New Roman" w:cs="Times New Roman"/>
        </w:rPr>
      </w:pPr>
      <w:r w:rsidRPr="00E111DD">
        <w:rPr>
          <w:rStyle w:val="Allmrkuseviide"/>
          <w:rFonts w:ascii="Times New Roman" w:hAnsi="Times New Roman" w:cs="Times New Roman"/>
        </w:rPr>
        <w:footnoteRef/>
      </w:r>
      <w:r w:rsidRPr="00E111DD">
        <w:rPr>
          <w:rFonts w:ascii="Times New Roman" w:hAnsi="Times New Roman" w:cs="Times New Roman"/>
        </w:rPr>
        <w:t xml:space="preserve"> </w:t>
      </w:r>
      <w:r w:rsidRPr="00E111DD">
        <w:rPr>
          <w:rFonts w:ascii="Times New Roman" w:hAnsi="Times New Roman" w:cs="Times New Roman"/>
        </w:rPr>
        <w:t xml:space="preserve">Vt täpsemalt Rahandusministeeriumi tellimusel </w:t>
      </w:r>
      <w:r w:rsidRPr="00995B17">
        <w:rPr>
          <w:rFonts w:ascii="Times New Roman" w:hAnsi="Times New Roman" w:cs="Times New Roman"/>
        </w:rPr>
        <w:t xml:space="preserve">KPMG Baltics OÜ koostatud </w:t>
      </w:r>
      <w:r w:rsidRPr="00CB2D98">
        <w:rPr>
          <w:rFonts w:ascii="Times New Roman" w:hAnsi="Times New Roman" w:cs="Times New Roman"/>
        </w:rPr>
        <w:t>„Kohalike omavalitsuste sisekontrollisüsteemi korraldamise</w:t>
      </w:r>
      <w:r w:rsidRPr="00392528">
        <w:rPr>
          <w:rFonts w:ascii="Times New Roman" w:hAnsi="Times New Roman" w:cs="Times New Roman"/>
        </w:rPr>
        <w:t xml:space="preserve"> soovituslik juhend </w:t>
      </w:r>
      <w:r w:rsidRPr="005D520E">
        <w:rPr>
          <w:rFonts w:ascii="Times New Roman" w:hAnsi="Times New Roman" w:cs="Times New Roman"/>
        </w:rPr>
        <w:t>(2018)</w:t>
      </w:r>
      <w:r w:rsidRPr="00E111DD">
        <w:rPr>
          <w:rFonts w:ascii="Times New Roman" w:hAnsi="Times New Roman" w:cs="Times New Roman"/>
        </w:rPr>
        <w:t>:</w:t>
      </w:r>
      <w:r w:rsidR="002244D8">
        <w:rPr>
          <w:rFonts w:ascii="Times New Roman" w:hAnsi="Times New Roman" w:cs="Times New Roman"/>
        </w:rPr>
        <w:t xml:space="preserve"> </w:t>
      </w:r>
      <w:hyperlink r:id="rId124" w:history="1">
        <w:r w:rsidR="002244D8" w:rsidRPr="002748E3">
          <w:rPr>
            <w:rStyle w:val="Hperlink"/>
            <w:rFonts w:ascii="Times New Roman" w:hAnsi="Times New Roman" w:cs="Times New Roman"/>
          </w:rPr>
          <w:t>https://www.agri.ee/media/9460/download</w:t>
        </w:r>
      </w:hyperlink>
      <w:r w:rsidR="00EF4ABE">
        <w:rPr>
          <w:rStyle w:val="Hperlink"/>
          <w:rFonts w:ascii="Times New Roman" w:hAnsi="Times New Roman" w:cs="Times New Roman"/>
          <w:u w:val="none"/>
        </w:rPr>
        <w:t>.</w:t>
      </w:r>
    </w:p>
  </w:footnote>
  <w:footnote w:id="154">
    <w:p w14:paraId="6CA5F12F" w14:textId="54E80F9F" w:rsidR="00051FEC" w:rsidRPr="00E36D3F" w:rsidRDefault="00051FEC" w:rsidP="004236FC">
      <w:pPr>
        <w:pStyle w:val="Allmrkusetekst"/>
        <w:jc w:val="both"/>
        <w:rPr>
          <w:rFonts w:ascii="Times New Roman" w:hAnsi="Times New Roman" w:cs="Times New Roman"/>
        </w:rPr>
      </w:pPr>
      <w:r w:rsidRPr="00E36D3F">
        <w:rPr>
          <w:rStyle w:val="Allmrkuseviide"/>
          <w:rFonts w:ascii="Times New Roman" w:hAnsi="Times New Roman" w:cs="Times New Roman"/>
        </w:rPr>
        <w:footnoteRef/>
      </w:r>
      <w:r w:rsidRPr="00E36D3F">
        <w:rPr>
          <w:rFonts w:ascii="Times New Roman" w:hAnsi="Times New Roman" w:cs="Times New Roman"/>
        </w:rPr>
        <w:t xml:space="preserve"> </w:t>
      </w:r>
      <w:r w:rsidRPr="00E36D3F">
        <w:rPr>
          <w:rFonts w:ascii="Times New Roman" w:hAnsi="Times New Roman" w:cs="Times New Roman"/>
        </w:rPr>
        <w:t xml:space="preserve">Georg </w:t>
      </w:r>
      <w:proofErr w:type="spellStart"/>
      <w:r w:rsidRPr="00E36D3F">
        <w:rPr>
          <w:rFonts w:ascii="Times New Roman" w:hAnsi="Times New Roman" w:cs="Times New Roman"/>
        </w:rPr>
        <w:t>Sootla</w:t>
      </w:r>
      <w:proofErr w:type="spellEnd"/>
      <w:r w:rsidRPr="00E36D3F">
        <w:rPr>
          <w:rFonts w:ascii="Times New Roman" w:hAnsi="Times New Roman" w:cs="Times New Roman"/>
        </w:rPr>
        <w:t xml:space="preserve">, </w:t>
      </w:r>
      <w:proofErr w:type="spellStart"/>
      <w:r w:rsidRPr="00E36D3F">
        <w:rPr>
          <w:rFonts w:ascii="Times New Roman" w:hAnsi="Times New Roman" w:cs="Times New Roman"/>
        </w:rPr>
        <w:t>Kersten</w:t>
      </w:r>
      <w:proofErr w:type="spellEnd"/>
      <w:r w:rsidRPr="00E36D3F">
        <w:rPr>
          <w:rFonts w:ascii="Times New Roman" w:hAnsi="Times New Roman" w:cs="Times New Roman"/>
        </w:rPr>
        <w:t xml:space="preserve"> </w:t>
      </w:r>
      <w:proofErr w:type="spellStart"/>
      <w:r w:rsidRPr="00E36D3F">
        <w:rPr>
          <w:rFonts w:ascii="Times New Roman" w:hAnsi="Times New Roman" w:cs="Times New Roman"/>
        </w:rPr>
        <w:t>Kattai</w:t>
      </w:r>
      <w:proofErr w:type="spellEnd"/>
      <w:r w:rsidRPr="00E36D3F">
        <w:rPr>
          <w:rFonts w:ascii="Times New Roman" w:hAnsi="Times New Roman" w:cs="Times New Roman"/>
        </w:rPr>
        <w:t xml:space="preserve">, Toomas Sepp (2021) „Erinevate kohaliku omavalitsuse juhtimismudelite rakendamise ja kohaliku omavalitsuse korralduse seaduses reguleerimise võimalused“. Kättesaadav: </w:t>
      </w:r>
      <w:hyperlink r:id="rId125" w:history="1">
        <w:r w:rsidR="00EF4ABE" w:rsidRPr="00680E76">
          <w:rPr>
            <w:rStyle w:val="Hperlink"/>
            <w:rFonts w:ascii="Times New Roman" w:hAnsi="Times New Roman" w:cs="Times New Roman"/>
          </w:rPr>
          <w:t>https://www.agri.ee/media/10978/download</w:t>
        </w:r>
      </w:hyperlink>
      <w:r w:rsidR="00EF4ABE">
        <w:rPr>
          <w:rFonts w:ascii="Times New Roman" w:hAnsi="Times New Roman" w:cs="Times New Roman"/>
        </w:rPr>
        <w:t xml:space="preserve">. </w:t>
      </w:r>
    </w:p>
  </w:footnote>
  <w:footnote w:id="155">
    <w:p w14:paraId="2C6B0628" w14:textId="25749937" w:rsidR="00051FEC" w:rsidRPr="00F94BBE" w:rsidRDefault="00051FEC" w:rsidP="00F94BBE">
      <w:pPr>
        <w:pStyle w:val="Allmrkusetekst"/>
        <w:jc w:val="both"/>
        <w:rPr>
          <w:rFonts w:ascii="Times New Roman" w:hAnsi="Times New Roman" w:cs="Times New Roman"/>
        </w:rPr>
      </w:pPr>
      <w:r w:rsidRPr="00F94BBE">
        <w:rPr>
          <w:rStyle w:val="Allmrkuseviide"/>
          <w:rFonts w:ascii="Times New Roman" w:hAnsi="Times New Roman" w:cs="Times New Roman"/>
        </w:rPr>
        <w:footnoteRef/>
      </w:r>
      <w:r w:rsidRPr="00F94BBE">
        <w:rPr>
          <w:rFonts w:ascii="Times New Roman" w:hAnsi="Times New Roman" w:cs="Times New Roman"/>
        </w:rPr>
        <w:t xml:space="preserve"> </w:t>
      </w:r>
      <w:r w:rsidRPr="00F94BBE">
        <w:rPr>
          <w:rFonts w:ascii="Times New Roman" w:hAnsi="Times New Roman" w:cs="Times New Roman"/>
        </w:rPr>
        <w:t xml:space="preserve">Viimaste kahe valitsuse koosseisude üle vaatamise järel ei saa </w:t>
      </w:r>
      <w:r w:rsidR="00A653D1" w:rsidRPr="000763B8">
        <w:rPr>
          <w:rFonts w:ascii="Times New Roman" w:hAnsi="Times New Roman" w:cs="Times New Roman"/>
        </w:rPr>
        <w:t>Regionaal- ja Põllumajandusministeer</w:t>
      </w:r>
      <w:r w:rsidR="00093950" w:rsidRPr="000763B8">
        <w:rPr>
          <w:rFonts w:ascii="Times New Roman" w:hAnsi="Times New Roman" w:cs="Times New Roman"/>
        </w:rPr>
        <w:t>i</w:t>
      </w:r>
      <w:r w:rsidR="00A653D1" w:rsidRPr="000763B8">
        <w:rPr>
          <w:rFonts w:ascii="Times New Roman" w:hAnsi="Times New Roman" w:cs="Times New Roman"/>
        </w:rPr>
        <w:t>um</w:t>
      </w:r>
      <w:r w:rsidR="00A653D1" w:rsidRPr="00093950">
        <w:rPr>
          <w:rFonts w:ascii="Times New Roman" w:hAnsi="Times New Roman" w:cs="Times New Roman"/>
        </w:rPr>
        <w:t xml:space="preserve"> </w:t>
      </w:r>
      <w:r w:rsidRPr="00F94BBE">
        <w:rPr>
          <w:rFonts w:ascii="Times New Roman" w:hAnsi="Times New Roman" w:cs="Times New Roman"/>
        </w:rPr>
        <w:t xml:space="preserve">küll teha järeldust, et KOV ametnike ja töötajate valitsuse koosseisu kinnitamine oleks just rohkem iseloomulik väikevaldadele. Tegemist on siiski üle Eesti levinud praktikaga, mida viljelevad ka elanike arvult suured ja võimekad </w:t>
      </w:r>
      <w:proofErr w:type="spellStart"/>
      <w:r w:rsidRPr="00F94BBE">
        <w:rPr>
          <w:rFonts w:ascii="Times New Roman" w:hAnsi="Times New Roman" w:cs="Times New Roman"/>
        </w:rPr>
        <w:t>KOVid</w:t>
      </w:r>
      <w:proofErr w:type="spellEnd"/>
      <w:r w:rsidRPr="00F94BBE">
        <w:rPr>
          <w:rFonts w:ascii="Times New Roman" w:hAnsi="Times New Roman" w:cs="Times New Roman"/>
        </w:rPr>
        <w:t>. KOV ametnike ja töötajate kuulumine valitsuse koosseisu on olnud küll aastakümnete pikkune praktika, kuid see ei pruugi olla tingitud reaalsest vajadusest, et ilma ametnike ja töötajateta ei saaks valitsuse koosseisu kinnitada pädevaid liikmeid. See võis olla küll argumendiks enne 2017. aasta haldusreformi</w:t>
      </w:r>
      <w:r>
        <w:rPr>
          <w:rFonts w:ascii="Times New Roman" w:hAnsi="Times New Roman" w:cs="Times New Roman"/>
        </w:rPr>
        <w:t xml:space="preserve">. </w:t>
      </w:r>
    </w:p>
  </w:footnote>
  <w:footnote w:id="156">
    <w:p w14:paraId="03FA01C8" w14:textId="76B9337D" w:rsidR="00051FEC" w:rsidRPr="00F94BBE" w:rsidRDefault="00051FEC" w:rsidP="00F94BBE">
      <w:pPr>
        <w:pStyle w:val="Allmrkusetekst"/>
        <w:jc w:val="both"/>
        <w:rPr>
          <w:rFonts w:ascii="Times New Roman" w:hAnsi="Times New Roman" w:cs="Times New Roman"/>
        </w:rPr>
      </w:pPr>
      <w:r w:rsidRPr="00F94BBE">
        <w:rPr>
          <w:rStyle w:val="Allmrkuseviide"/>
          <w:rFonts w:ascii="Times New Roman" w:hAnsi="Times New Roman" w:cs="Times New Roman"/>
        </w:rPr>
        <w:footnoteRef/>
      </w:r>
      <w:r w:rsidRPr="00F94BBE">
        <w:rPr>
          <w:rFonts w:ascii="Times New Roman" w:hAnsi="Times New Roman" w:cs="Times New Roman"/>
        </w:rPr>
        <w:t xml:space="preserve"> </w:t>
      </w:r>
      <w:r w:rsidRPr="00F94BBE">
        <w:rPr>
          <w:rFonts w:ascii="Times New Roman" w:hAnsi="Times New Roman" w:cs="Times New Roman"/>
        </w:rPr>
        <w:t>ATS § 35 lõike 2 järgi on ametniku tööaeg 40 tundi seitsmepäevase ajavahemiku jooksul (täistööaeg). Üldjuhul on tööaeg kaheksa tundi päevas.</w:t>
      </w:r>
    </w:p>
  </w:footnote>
  <w:footnote w:id="157">
    <w:p w14:paraId="44B3A2AA" w14:textId="48AA0FA8" w:rsidR="005D2159" w:rsidRPr="00E20055" w:rsidRDefault="005D2159" w:rsidP="005D2159">
      <w:pPr>
        <w:pStyle w:val="Allmrkusetekst"/>
        <w:rPr>
          <w:rFonts w:ascii="Times New Roman" w:hAnsi="Times New Roman" w:cs="Times New Roman"/>
        </w:rPr>
      </w:pPr>
      <w:r w:rsidRPr="00E20055">
        <w:rPr>
          <w:rStyle w:val="Allmrkuseviide"/>
          <w:rFonts w:ascii="Times New Roman" w:hAnsi="Times New Roman" w:cs="Times New Roman"/>
        </w:rPr>
        <w:footnoteRef/>
      </w:r>
      <w:r w:rsidRPr="00E20055">
        <w:rPr>
          <w:rFonts w:ascii="Times New Roman" w:hAnsi="Times New Roman" w:cs="Times New Roman"/>
        </w:rPr>
        <w:t xml:space="preserve"> </w:t>
      </w:r>
      <w:proofErr w:type="spellStart"/>
      <w:r w:rsidRPr="00E20055">
        <w:rPr>
          <w:rFonts w:ascii="Times New Roman" w:hAnsi="Times New Roman" w:cs="Times New Roman"/>
        </w:rPr>
        <w:t>KOKSi</w:t>
      </w:r>
      <w:proofErr w:type="spellEnd"/>
      <w:r w:rsidRPr="00E20055">
        <w:rPr>
          <w:rFonts w:ascii="Times New Roman" w:hAnsi="Times New Roman" w:cs="Times New Roman"/>
        </w:rPr>
        <w:t xml:space="preserve"> eksperdikomisjoni 24.04.2020 koosoleku protokoll: </w:t>
      </w:r>
      <w:hyperlink r:id="rId126" w:history="1">
        <w:r w:rsidR="00340FD9" w:rsidRPr="00680E76">
          <w:rPr>
            <w:rStyle w:val="Hperlink"/>
            <w:rFonts w:ascii="Times New Roman" w:hAnsi="Times New Roman" w:cs="Times New Roman"/>
          </w:rPr>
          <w:t>https://www.agri.ee/media/10895/download</w:t>
        </w:r>
      </w:hyperlink>
      <w:r w:rsidR="00340FD9">
        <w:rPr>
          <w:rFonts w:ascii="Times New Roman" w:hAnsi="Times New Roman" w:cs="Times New Roman"/>
        </w:rPr>
        <w:t>.</w:t>
      </w:r>
    </w:p>
  </w:footnote>
  <w:footnote w:id="158">
    <w:p w14:paraId="194E0014" w14:textId="60D79693" w:rsidR="00476E9C" w:rsidRPr="00EC3F8E" w:rsidRDefault="00051FEC">
      <w:pPr>
        <w:pStyle w:val="Allmrkusetekst"/>
        <w:rPr>
          <w:rFonts w:ascii="Times New Roman" w:hAnsi="Times New Roman" w:cs="Times New Roman"/>
        </w:rPr>
      </w:pPr>
      <w:r w:rsidRPr="00EC3F8E">
        <w:rPr>
          <w:rStyle w:val="Allmrkuseviide"/>
          <w:rFonts w:ascii="Times New Roman" w:hAnsi="Times New Roman" w:cs="Times New Roman"/>
        </w:rPr>
        <w:footnoteRef/>
      </w:r>
      <w:r w:rsidRPr="00EC3F8E">
        <w:rPr>
          <w:rFonts w:ascii="Times New Roman" w:hAnsi="Times New Roman" w:cs="Times New Roman"/>
        </w:rPr>
        <w:t xml:space="preserve"> </w:t>
      </w:r>
      <w:hyperlink r:id="rId127" w:history="1">
        <w:r w:rsidR="00476E9C" w:rsidRPr="00680E76">
          <w:rPr>
            <w:rStyle w:val="Hperlink"/>
            <w:rFonts w:ascii="Times New Roman" w:hAnsi="Times New Roman" w:cs="Times New Roman"/>
          </w:rPr>
          <w:t>https://www.agri.ee/media/10978/download</w:t>
        </w:r>
      </w:hyperlink>
      <w:r w:rsidR="00476E9C">
        <w:rPr>
          <w:rFonts w:ascii="Times New Roman" w:hAnsi="Times New Roman" w:cs="Times New Roman"/>
        </w:rPr>
        <w:t xml:space="preserve">. </w:t>
      </w:r>
    </w:p>
  </w:footnote>
  <w:footnote w:id="159">
    <w:p w14:paraId="2D576990" w14:textId="4EAE8FED" w:rsidR="003C4812" w:rsidRPr="00115643" w:rsidRDefault="003C4812" w:rsidP="003C4812">
      <w:pPr>
        <w:pStyle w:val="Allmrkusetekst"/>
        <w:jc w:val="both"/>
        <w:rPr>
          <w:rFonts w:ascii="Times New Roman" w:hAnsi="Times New Roman" w:cs="Times New Roman"/>
        </w:rPr>
      </w:pPr>
      <w:r>
        <w:rPr>
          <w:rStyle w:val="Allmrkuseviide"/>
        </w:rPr>
        <w:footnoteRef/>
      </w:r>
      <w:r>
        <w:t xml:space="preserve"> </w:t>
      </w:r>
      <w:r w:rsidRPr="00115643">
        <w:rPr>
          <w:rFonts w:ascii="Times New Roman" w:hAnsi="Times New Roman" w:cs="Times New Roman"/>
        </w:rPr>
        <w:t>Mikk Lõhmuse eksper</w:t>
      </w:r>
      <w:r>
        <w:rPr>
          <w:rFonts w:ascii="Times New Roman" w:hAnsi="Times New Roman" w:cs="Times New Roman"/>
        </w:rPr>
        <w:t>di</w:t>
      </w:r>
      <w:r w:rsidRPr="00115643">
        <w:rPr>
          <w:rFonts w:ascii="Times New Roman" w:hAnsi="Times New Roman" w:cs="Times New Roman"/>
        </w:rPr>
        <w:t>arvamus (2021), „Detsentraliseeritud valitsemis- ja juhtimiskorralduse mudelid kohaliku omavalitsuse üksustes“</w:t>
      </w:r>
      <w:r>
        <w:rPr>
          <w:rFonts w:ascii="Times New Roman" w:hAnsi="Times New Roman" w:cs="Times New Roman"/>
        </w:rPr>
        <w:t>. Kättesaadav:</w:t>
      </w:r>
      <w:r w:rsidRPr="00115643">
        <w:rPr>
          <w:rFonts w:ascii="Times New Roman" w:hAnsi="Times New Roman" w:cs="Times New Roman"/>
        </w:rPr>
        <w:t xml:space="preserve"> </w:t>
      </w:r>
      <w:hyperlink r:id="rId128" w:history="1">
        <w:r w:rsidRPr="00680E76">
          <w:rPr>
            <w:rStyle w:val="Hperlink"/>
            <w:rFonts w:ascii="Times New Roman" w:hAnsi="Times New Roman" w:cs="Times New Roman"/>
          </w:rPr>
          <w:t>https://www.agri.ee/media/10969/download</w:t>
        </w:r>
      </w:hyperlink>
      <w:r>
        <w:rPr>
          <w:rFonts w:ascii="Times New Roman" w:hAnsi="Times New Roman" w:cs="Times New Roman"/>
        </w:rPr>
        <w:t>.</w:t>
      </w:r>
    </w:p>
    <w:p w14:paraId="7AD681DC" w14:textId="0D798871" w:rsidR="003C4812" w:rsidRDefault="003C4812">
      <w:pPr>
        <w:pStyle w:val="Allmrkusetekst"/>
      </w:pPr>
    </w:p>
  </w:footnote>
  <w:footnote w:id="160">
    <w:p w14:paraId="2931F269" w14:textId="1BAED07C" w:rsidR="00051FEC" w:rsidRPr="00115643" w:rsidRDefault="00051FEC" w:rsidP="00B96CA0">
      <w:pPr>
        <w:pStyle w:val="Allmrkusetekst"/>
        <w:jc w:val="both"/>
        <w:rPr>
          <w:rFonts w:ascii="Times New Roman" w:hAnsi="Times New Roman" w:cs="Times New Roman"/>
        </w:rPr>
      </w:pPr>
      <w:r w:rsidRPr="00115643">
        <w:rPr>
          <w:rStyle w:val="Allmrkuseviide"/>
          <w:rFonts w:ascii="Times New Roman" w:hAnsi="Times New Roman" w:cs="Times New Roman"/>
        </w:rPr>
        <w:footnoteRef/>
      </w:r>
      <w:r w:rsidRPr="00115643">
        <w:rPr>
          <w:rFonts w:ascii="Times New Roman" w:hAnsi="Times New Roman" w:cs="Times New Roman"/>
        </w:rPr>
        <w:t xml:space="preserve"> </w:t>
      </w:r>
      <w:r>
        <w:rPr>
          <w:rFonts w:ascii="Times New Roman" w:hAnsi="Times New Roman" w:cs="Times New Roman"/>
        </w:rPr>
        <w:t>V</w:t>
      </w:r>
      <w:r w:rsidRPr="00115643">
        <w:rPr>
          <w:rFonts w:ascii="Times New Roman" w:hAnsi="Times New Roman" w:cs="Times New Roman"/>
        </w:rPr>
        <w:t>t ka Mikk Lõhmuse ekspertarvamus (2021), „Detsentraliseeritud valitsemis- ja juhtimiskorralduse mudelid kohaliku omavalitsuse üksustes“</w:t>
      </w:r>
      <w:r>
        <w:rPr>
          <w:rFonts w:ascii="Times New Roman" w:hAnsi="Times New Roman" w:cs="Times New Roman"/>
        </w:rPr>
        <w:t>. Kättesaadav:</w:t>
      </w:r>
      <w:r w:rsidRPr="00115643">
        <w:rPr>
          <w:rFonts w:ascii="Times New Roman" w:hAnsi="Times New Roman" w:cs="Times New Roman"/>
        </w:rPr>
        <w:t xml:space="preserve"> </w:t>
      </w:r>
      <w:bookmarkStart w:id="94" w:name="_Hlk93745755"/>
      <w:r w:rsidR="00476E9C">
        <w:rPr>
          <w:rFonts w:ascii="Times New Roman" w:hAnsi="Times New Roman" w:cs="Times New Roman"/>
        </w:rPr>
        <w:fldChar w:fldCharType="begin"/>
      </w:r>
      <w:r w:rsidR="00476E9C">
        <w:rPr>
          <w:rFonts w:ascii="Times New Roman" w:hAnsi="Times New Roman" w:cs="Times New Roman"/>
        </w:rPr>
        <w:instrText xml:space="preserve"> HYPERLINK "</w:instrText>
      </w:r>
      <w:r w:rsidR="00476E9C" w:rsidRPr="00476E9C">
        <w:rPr>
          <w:rFonts w:ascii="Times New Roman" w:hAnsi="Times New Roman" w:cs="Times New Roman"/>
        </w:rPr>
        <w:instrText>https://www.agri.ee/media/10969/download</w:instrText>
      </w:r>
      <w:r w:rsidR="00476E9C">
        <w:rPr>
          <w:rFonts w:ascii="Times New Roman" w:hAnsi="Times New Roman" w:cs="Times New Roman"/>
        </w:rPr>
        <w:instrText xml:space="preserve">" </w:instrText>
      </w:r>
      <w:r w:rsidR="00476E9C">
        <w:rPr>
          <w:rFonts w:ascii="Times New Roman" w:hAnsi="Times New Roman" w:cs="Times New Roman"/>
        </w:rPr>
      </w:r>
      <w:r w:rsidR="00476E9C">
        <w:rPr>
          <w:rFonts w:ascii="Times New Roman" w:hAnsi="Times New Roman" w:cs="Times New Roman"/>
        </w:rPr>
        <w:fldChar w:fldCharType="separate"/>
      </w:r>
      <w:r w:rsidR="00476E9C" w:rsidRPr="00680E76">
        <w:rPr>
          <w:rStyle w:val="Hperlink"/>
          <w:rFonts w:ascii="Times New Roman" w:hAnsi="Times New Roman" w:cs="Times New Roman"/>
        </w:rPr>
        <w:t>https://www.agri.ee/media/10969/download</w:t>
      </w:r>
      <w:r w:rsidR="00476E9C">
        <w:rPr>
          <w:rFonts w:ascii="Times New Roman" w:hAnsi="Times New Roman" w:cs="Times New Roman"/>
        </w:rPr>
        <w:fldChar w:fldCharType="end"/>
      </w:r>
      <w:r w:rsidR="00476E9C">
        <w:rPr>
          <w:rFonts w:ascii="Times New Roman" w:hAnsi="Times New Roman" w:cs="Times New Roman"/>
        </w:rPr>
        <w:t>.</w:t>
      </w:r>
      <w:bookmarkEnd w:id="94"/>
    </w:p>
  </w:footnote>
  <w:footnote w:id="161">
    <w:p w14:paraId="6947B85E" w14:textId="096286CD" w:rsidR="00051FEC" w:rsidRPr="00BF56AF" w:rsidRDefault="00051FEC" w:rsidP="00054439">
      <w:pPr>
        <w:pStyle w:val="Allmrkusetekst"/>
        <w:jc w:val="both"/>
        <w:rPr>
          <w:rFonts w:ascii="Times New Roman" w:hAnsi="Times New Roman" w:cs="Times New Roman"/>
        </w:rPr>
      </w:pPr>
      <w:r w:rsidRPr="00BF56AF">
        <w:rPr>
          <w:rStyle w:val="Allmrkuseviide"/>
          <w:rFonts w:ascii="Times New Roman" w:hAnsi="Times New Roman" w:cs="Times New Roman"/>
        </w:rPr>
        <w:footnoteRef/>
      </w:r>
      <w:r w:rsidRPr="00BF56AF">
        <w:rPr>
          <w:rFonts w:ascii="Times New Roman" w:hAnsi="Times New Roman" w:cs="Times New Roman"/>
        </w:rPr>
        <w:t xml:space="preserve"> </w:t>
      </w:r>
      <w:r w:rsidRPr="00BF56AF">
        <w:rPr>
          <w:rFonts w:ascii="Times New Roman" w:hAnsi="Times New Roman" w:cs="Times New Roman"/>
        </w:rPr>
        <w:t xml:space="preserve">Sõnastatud osavaldade ja linnaosade regulatsiooni järgi ehk sarnaselt kehtiva KOKS § 56 lõikega 1. </w:t>
      </w:r>
    </w:p>
  </w:footnote>
  <w:footnote w:id="162">
    <w:p w14:paraId="006A047F" w14:textId="3539A860" w:rsidR="00FF62A1" w:rsidRPr="00DE2D48" w:rsidRDefault="00051FEC">
      <w:pPr>
        <w:pStyle w:val="Allmrkusetekst"/>
        <w:rPr>
          <w:rFonts w:ascii="Times New Roman" w:hAnsi="Times New Roman" w:cs="Times New Roman"/>
        </w:rPr>
      </w:pPr>
      <w:r w:rsidRPr="00DE2D48">
        <w:rPr>
          <w:rStyle w:val="Allmrkuseviide"/>
          <w:rFonts w:ascii="Times New Roman" w:hAnsi="Times New Roman" w:cs="Times New Roman"/>
        </w:rPr>
        <w:footnoteRef/>
      </w:r>
      <w:r w:rsidRPr="00DE2D48">
        <w:rPr>
          <w:rFonts w:ascii="Times New Roman" w:hAnsi="Times New Roman" w:cs="Times New Roman"/>
        </w:rPr>
        <w:t xml:space="preserve"> </w:t>
      </w:r>
      <w:hyperlink r:id="rId129" w:history="1">
        <w:r w:rsidR="00FF62A1" w:rsidRPr="00680E76">
          <w:rPr>
            <w:rStyle w:val="Hperlink"/>
            <w:rFonts w:ascii="Times New Roman" w:hAnsi="Times New Roman" w:cs="Times New Roman"/>
          </w:rPr>
          <w:t>https://www.agri.ee/media/10969/download</w:t>
        </w:r>
      </w:hyperlink>
      <w:r w:rsidR="00FF62A1">
        <w:rPr>
          <w:rFonts w:ascii="Times New Roman" w:hAnsi="Times New Roman" w:cs="Times New Roman"/>
        </w:rPr>
        <w:t xml:space="preserve">. </w:t>
      </w:r>
    </w:p>
  </w:footnote>
  <w:footnote w:id="163">
    <w:p w14:paraId="41F702ED" w14:textId="50368E3D" w:rsidR="00051FEC" w:rsidRPr="00612D7A" w:rsidRDefault="00051FEC">
      <w:pPr>
        <w:pStyle w:val="Allmrkusetekst"/>
        <w:rPr>
          <w:rFonts w:ascii="Times New Roman" w:hAnsi="Times New Roman" w:cs="Times New Roman"/>
        </w:rPr>
      </w:pPr>
      <w:r w:rsidRPr="00612D7A">
        <w:rPr>
          <w:rStyle w:val="Allmrkuseviide"/>
          <w:rFonts w:ascii="Times New Roman" w:hAnsi="Times New Roman" w:cs="Times New Roman"/>
        </w:rPr>
        <w:footnoteRef/>
      </w:r>
      <w:r w:rsidRPr="00612D7A">
        <w:rPr>
          <w:rFonts w:ascii="Times New Roman" w:hAnsi="Times New Roman" w:cs="Times New Roman"/>
        </w:rPr>
        <w:t xml:space="preserve"> </w:t>
      </w:r>
      <w:hyperlink r:id="rId130" w:history="1">
        <w:r w:rsidR="00563098" w:rsidRPr="007110D9">
          <w:rPr>
            <w:rStyle w:val="Hperlink"/>
            <w:rFonts w:ascii="Times New Roman" w:hAnsi="Times New Roman" w:cs="Times New Roman"/>
          </w:rPr>
          <w:t>https://www.agri.ee/media/10966/download</w:t>
        </w:r>
      </w:hyperlink>
      <w:r w:rsidR="00563098">
        <w:rPr>
          <w:rFonts w:ascii="Times New Roman" w:hAnsi="Times New Roman" w:cs="Times New Roman"/>
        </w:rPr>
        <w:t>.</w:t>
      </w:r>
    </w:p>
  </w:footnote>
  <w:footnote w:id="164">
    <w:p w14:paraId="360E4EB8" w14:textId="19DF40EC" w:rsidR="00051FEC" w:rsidRPr="00414BD9" w:rsidRDefault="00051FEC">
      <w:pPr>
        <w:pStyle w:val="Allmrkusetekst"/>
        <w:rPr>
          <w:rFonts w:ascii="Times New Roman" w:hAnsi="Times New Roman" w:cs="Times New Roman"/>
        </w:rPr>
      </w:pPr>
      <w:r w:rsidRPr="00414BD9">
        <w:rPr>
          <w:rStyle w:val="Allmrkuseviide"/>
          <w:rFonts w:ascii="Times New Roman" w:hAnsi="Times New Roman" w:cs="Times New Roman"/>
        </w:rPr>
        <w:footnoteRef/>
      </w:r>
      <w:r w:rsidRPr="00414BD9">
        <w:rPr>
          <w:rFonts w:ascii="Times New Roman" w:hAnsi="Times New Roman" w:cs="Times New Roman"/>
        </w:rPr>
        <w:t xml:space="preserve"> </w:t>
      </w:r>
      <w:hyperlink r:id="rId131" w:history="1">
        <w:r w:rsidR="00563098" w:rsidRPr="007110D9">
          <w:rPr>
            <w:rStyle w:val="Hperlink"/>
            <w:rFonts w:ascii="Times New Roman" w:hAnsi="Times New Roman" w:cs="Times New Roman"/>
          </w:rPr>
          <w:t>https://www.agri.ee/media/10966/download</w:t>
        </w:r>
      </w:hyperlink>
      <w:r w:rsidR="00563098">
        <w:rPr>
          <w:rFonts w:ascii="Times New Roman" w:hAnsi="Times New Roman" w:cs="Times New Roman"/>
        </w:rPr>
        <w:t xml:space="preserve">. </w:t>
      </w:r>
    </w:p>
  </w:footnote>
  <w:footnote w:id="165">
    <w:p w14:paraId="578F5957" w14:textId="05F62BC3" w:rsidR="00051FEC" w:rsidRPr="00444DFA" w:rsidRDefault="00051FEC" w:rsidP="004E49DB">
      <w:pPr>
        <w:pStyle w:val="Allmrkusetekst"/>
        <w:jc w:val="both"/>
        <w:rPr>
          <w:rFonts w:ascii="Times New Roman" w:hAnsi="Times New Roman" w:cs="Times New Roman"/>
        </w:rPr>
      </w:pPr>
      <w:r w:rsidRPr="00444DFA">
        <w:rPr>
          <w:rStyle w:val="Allmrkuseviide"/>
          <w:rFonts w:ascii="Times New Roman" w:hAnsi="Times New Roman" w:cs="Times New Roman"/>
        </w:rPr>
        <w:footnoteRef/>
      </w:r>
      <w:r w:rsidRPr="00444DFA">
        <w:rPr>
          <w:rFonts w:ascii="Times New Roman" w:hAnsi="Times New Roman" w:cs="Times New Roman"/>
        </w:rPr>
        <w:t xml:space="preserve"> </w:t>
      </w:r>
      <w:r w:rsidRPr="00444DFA">
        <w:rPr>
          <w:rFonts w:ascii="Times New Roman" w:hAnsi="Times New Roman" w:cs="Times New Roman"/>
        </w:rPr>
        <w:t xml:space="preserve">Avaliku võimu teostamiseks loetakse: 1) ametiasutuse juhtimine; 2) riikliku ja haldusjärelevalve teostamine, samuti siseauditi läbiviimine; 3) riigi julgeoleku ja põhiseadusliku korra tagamine; 4) alaliselt riigi sõjaline kaitsmine ja valmistumine selleks; 5) süütegude menetlemine; 6) Eesti Vabariigi diplomaatiline esindamine </w:t>
      </w:r>
      <w:proofErr w:type="spellStart"/>
      <w:r w:rsidRPr="00444DFA">
        <w:rPr>
          <w:rFonts w:ascii="Times New Roman" w:hAnsi="Times New Roman" w:cs="Times New Roman"/>
        </w:rPr>
        <w:t>välissuhtlemises</w:t>
      </w:r>
      <w:proofErr w:type="spellEnd"/>
      <w:r w:rsidRPr="00444DFA">
        <w:rPr>
          <w:rFonts w:ascii="Times New Roman" w:hAnsi="Times New Roman" w:cs="Times New Roman"/>
        </w:rPr>
        <w:t>; 7) Riigikogu, Vabariigi Presidendi, Riigikontrolli, õiguskantsleri ja kohtute põhiülesannete täitmiseks vajalike otsuste tegemine, nende sisuline ettevalmistamine või rakendamine; 8) Vabariigi Valitsuse, kohaliku omavalitsuse üksuse volikogu, valla- või linnavalitsuse ja ametiasutuse pädevuses olevate poliitikat kujundavate otsuste sisuline ettevalmistamine või rakendamine; 9) tegevus, mida ei saa avaliku võimu kindlustamise ja arendamise huvides anda ametiasutusega üksnes eraõiguslikus suhtes oleva isiku pädevusse.</w:t>
      </w:r>
    </w:p>
  </w:footnote>
  <w:footnote w:id="166">
    <w:p w14:paraId="4DD8E12E" w14:textId="54CEF3A3" w:rsidR="00051FEC" w:rsidRPr="00072587" w:rsidRDefault="00051FEC" w:rsidP="004E49DB">
      <w:pPr>
        <w:pStyle w:val="Allmrkusetekst"/>
        <w:contextualSpacing/>
        <w:jc w:val="both"/>
        <w:rPr>
          <w:rFonts w:ascii="Times New Roman" w:hAnsi="Times New Roman" w:cs="Times New Roman"/>
        </w:rPr>
      </w:pPr>
      <w:r w:rsidRPr="00C60140">
        <w:rPr>
          <w:rStyle w:val="Allmrkuseviide"/>
          <w:rFonts w:ascii="Times New Roman" w:hAnsi="Times New Roman" w:cs="Times New Roman"/>
        </w:rPr>
        <w:footnoteRef/>
      </w:r>
      <w:r w:rsidRPr="00C60140">
        <w:rPr>
          <w:rFonts w:ascii="Times New Roman" w:hAnsi="Times New Roman" w:cs="Times New Roman"/>
        </w:rPr>
        <w:t xml:space="preserve"> </w:t>
      </w:r>
      <w:r w:rsidRPr="00C60140">
        <w:rPr>
          <w:rFonts w:ascii="Times New Roman" w:hAnsi="Times New Roman" w:cs="Times New Roman"/>
        </w:rPr>
        <w:t xml:space="preserve">Riigikohtu üldkogu 16. mai 2008. a kohtuotsus nr. 3-1-1-86-07: Indrek </w:t>
      </w:r>
      <w:proofErr w:type="spellStart"/>
      <w:r w:rsidRPr="00C60140">
        <w:rPr>
          <w:rFonts w:ascii="Times New Roman" w:hAnsi="Times New Roman" w:cs="Times New Roman"/>
        </w:rPr>
        <w:t>Eiche</w:t>
      </w:r>
      <w:proofErr w:type="spellEnd"/>
      <w:r w:rsidRPr="00C60140">
        <w:rPr>
          <w:rFonts w:ascii="Times New Roman" w:hAnsi="Times New Roman" w:cs="Times New Roman"/>
        </w:rPr>
        <w:t xml:space="preserve"> karistamises</w:t>
      </w:r>
      <w:r w:rsidRPr="00664544">
        <w:rPr>
          <w:rFonts w:ascii="Times New Roman" w:hAnsi="Times New Roman" w:cs="Times New Roman"/>
        </w:rPr>
        <w:t xml:space="preserve"> „Ühistranspordiseaduse“ § 54</w:t>
      </w:r>
      <w:r w:rsidRPr="00664544">
        <w:rPr>
          <w:rFonts w:ascii="Times New Roman" w:hAnsi="Times New Roman" w:cs="Times New Roman"/>
          <w:vertAlign w:val="superscript"/>
        </w:rPr>
        <w:t>7</w:t>
      </w:r>
      <w:r w:rsidRPr="00664544">
        <w:rPr>
          <w:rFonts w:ascii="Times New Roman" w:hAnsi="Times New Roman" w:cs="Times New Roman"/>
        </w:rPr>
        <w:t xml:space="preserve"> lg 1 järgi. milles üldkogu nõustub õiguskantsleriga selles, et ka neid ülesandeid, mida on “Põhiseaduse” mõtte kohaselt kohustatud täitma riigivõim ja mis seetõttu moodustavad riigivõimu tuumikfunktsiooni, ei saa riigivõim delegeerida eraõiguslikule juriidilisele isikule. Üldkogu on seisukohal, et riigi tuumikfunktsiooni hulka kuuluvaks tuleb lugeda ka karistusvõim ning sealhulgas ka süütegude menetlemine. </w:t>
      </w:r>
      <w:r w:rsidRPr="00072587">
        <w:rPr>
          <w:rFonts w:ascii="Times New Roman" w:hAnsi="Times New Roman" w:cs="Times New Roman"/>
        </w:rPr>
        <w:t>Süüteomenetluse puhul on tegemist riikliku tegevuse valdkonnaga, milles võimaldatakse ulatuslikult riivata isikute põhiõigusi.</w:t>
      </w:r>
    </w:p>
  </w:footnote>
  <w:footnote w:id="167">
    <w:p w14:paraId="69D41628" w14:textId="27707311" w:rsidR="00051FEC" w:rsidRPr="00072587" w:rsidRDefault="00051FEC" w:rsidP="004E49DB">
      <w:pPr>
        <w:pStyle w:val="Allmrkusetekst"/>
        <w:contextualSpacing/>
        <w:jc w:val="both"/>
        <w:rPr>
          <w:rFonts w:ascii="Times New Roman" w:hAnsi="Times New Roman" w:cs="Times New Roman"/>
        </w:rPr>
      </w:pPr>
      <w:r w:rsidRPr="00072587">
        <w:rPr>
          <w:rStyle w:val="Allmrkuseviide"/>
          <w:rFonts w:ascii="Times New Roman" w:hAnsi="Times New Roman" w:cs="Times New Roman"/>
        </w:rPr>
        <w:footnoteRef/>
      </w:r>
      <w:r w:rsidRPr="00072587">
        <w:rPr>
          <w:rFonts w:ascii="Times New Roman" w:hAnsi="Times New Roman" w:cs="Times New Roman"/>
        </w:rPr>
        <w:t xml:space="preserve"> </w:t>
      </w:r>
      <w:r w:rsidRPr="00072587">
        <w:rPr>
          <w:rFonts w:ascii="Times New Roman" w:hAnsi="Times New Roman" w:cs="Times New Roman"/>
        </w:rPr>
        <w:t xml:space="preserve">Vt nt Õiguskantsleri arvamus korrakaitseseaduse eelnõu (49 SE) kohta. 2007 nr 18-1/071458/00706780. Samas arvamuses on õiguskantsleri hinnangul avaliku ülesande üleandmine erand, mis eeldab </w:t>
      </w:r>
      <w:proofErr w:type="spellStart"/>
      <w:r w:rsidRPr="00072587">
        <w:rPr>
          <w:rFonts w:ascii="Times New Roman" w:hAnsi="Times New Roman" w:cs="Times New Roman"/>
          <w:i/>
          <w:iCs/>
        </w:rPr>
        <w:t>lex</w:t>
      </w:r>
      <w:proofErr w:type="spellEnd"/>
      <w:r w:rsidRPr="00072587">
        <w:rPr>
          <w:rFonts w:ascii="Times New Roman" w:hAnsi="Times New Roman" w:cs="Times New Roman"/>
          <w:i/>
          <w:iCs/>
        </w:rPr>
        <w:t xml:space="preserve"> </w:t>
      </w:r>
      <w:proofErr w:type="spellStart"/>
      <w:r w:rsidRPr="00072587">
        <w:rPr>
          <w:rFonts w:ascii="Times New Roman" w:hAnsi="Times New Roman" w:cs="Times New Roman"/>
          <w:i/>
          <w:iCs/>
        </w:rPr>
        <w:t>specialist</w:t>
      </w:r>
      <w:proofErr w:type="spellEnd"/>
      <w:r w:rsidRPr="00072587">
        <w:rPr>
          <w:rFonts w:ascii="Times New Roman" w:hAnsi="Times New Roman" w:cs="Times New Roman"/>
        </w:rPr>
        <w:t xml:space="preserve">, s.o eriseadust, mis sätestaks konkreetse volituse, millist avaliku halduse ülesannet ja millistel tingimustel on võimalik haldusvälisele isikule üle anda, millised on selle täitmiseks vajalikud meetmed, milline on järelevalve ja kuidas on tagatud vastutus. </w:t>
      </w:r>
    </w:p>
  </w:footnote>
  <w:footnote w:id="168">
    <w:p w14:paraId="2B41E1BF" w14:textId="7FA3983C" w:rsidR="00294E61" w:rsidRPr="003E3DE1" w:rsidRDefault="00294E61" w:rsidP="003E3DE1">
      <w:pPr>
        <w:pStyle w:val="Allmrkusetekst"/>
        <w:jc w:val="both"/>
        <w:rPr>
          <w:rFonts w:ascii="Times New Roman" w:hAnsi="Times New Roman" w:cs="Times New Roman"/>
        </w:rPr>
      </w:pPr>
      <w:r w:rsidRPr="003E3DE1">
        <w:rPr>
          <w:rStyle w:val="Allmrkuseviide"/>
          <w:rFonts w:ascii="Times New Roman" w:hAnsi="Times New Roman" w:cs="Times New Roman"/>
        </w:rPr>
        <w:footnoteRef/>
      </w:r>
      <w:r w:rsidRPr="003E3DE1">
        <w:rPr>
          <w:rFonts w:ascii="Times New Roman" w:hAnsi="Times New Roman" w:cs="Times New Roman"/>
        </w:rPr>
        <w:t xml:space="preserve"> </w:t>
      </w:r>
      <w:r w:rsidRPr="003E3DE1">
        <w:rPr>
          <w:rFonts w:ascii="Times New Roman" w:hAnsi="Times New Roman" w:cs="Times New Roman"/>
        </w:rPr>
        <w:t xml:space="preserve">Tehniliselt võib selliseks olla ka reisijateveo leping, mis ei pruugi igakordselt olla haldusleping. </w:t>
      </w:r>
      <w:r>
        <w:rPr>
          <w:rFonts w:ascii="Times New Roman" w:hAnsi="Times New Roman" w:cs="Times New Roman"/>
        </w:rPr>
        <w:t xml:space="preserve">Vt nt Riigikohtu lahendit </w:t>
      </w:r>
      <w:r w:rsidRPr="003E3DE1">
        <w:rPr>
          <w:rFonts w:ascii="Times New Roman" w:hAnsi="Times New Roman" w:cs="Times New Roman"/>
        </w:rPr>
        <w:t>3-19-2347/7</w:t>
      </w:r>
      <w:r>
        <w:rPr>
          <w:rFonts w:ascii="Times New Roman" w:hAnsi="Times New Roman" w:cs="Times New Roman"/>
        </w:rPr>
        <w:t>.</w:t>
      </w:r>
      <w:r w:rsidRPr="003E3DE1">
        <w:rPr>
          <w:rFonts w:ascii="Times New Roman" w:hAnsi="Times New Roman" w:cs="Times New Roman"/>
        </w:rPr>
        <w:t xml:space="preserve"> Riigikohtu praktikas on leitud, et välistatud ei ole avaliku bussiveo teenindamise lepingu sõlmimine eraõiguslikus vormis, eeldusel et on täidetud HKTS § 3 </w:t>
      </w:r>
      <w:proofErr w:type="spellStart"/>
      <w:r w:rsidRPr="003E3DE1">
        <w:rPr>
          <w:rFonts w:ascii="Times New Roman" w:hAnsi="Times New Roman" w:cs="Times New Roman"/>
        </w:rPr>
        <w:t>lg-s</w:t>
      </w:r>
      <w:proofErr w:type="spellEnd"/>
      <w:r w:rsidRPr="003E3DE1">
        <w:rPr>
          <w:rFonts w:ascii="Times New Roman" w:hAnsi="Times New Roman" w:cs="Times New Roman"/>
        </w:rPr>
        <w:t xml:space="preserve"> 4 sätestatud tingimused (</w:t>
      </w:r>
      <w:proofErr w:type="spellStart"/>
      <w:r w:rsidRPr="003E3DE1">
        <w:rPr>
          <w:rFonts w:ascii="Times New Roman" w:hAnsi="Times New Roman" w:cs="Times New Roman"/>
        </w:rPr>
        <w:t>RKHKm</w:t>
      </w:r>
      <w:proofErr w:type="spellEnd"/>
      <w:r w:rsidRPr="003E3DE1">
        <w:rPr>
          <w:rFonts w:ascii="Times New Roman" w:hAnsi="Times New Roman" w:cs="Times New Roman"/>
        </w:rPr>
        <w:t xml:space="preserve"> 3-17-1329/27, p 11).</w:t>
      </w:r>
    </w:p>
  </w:footnote>
  <w:footnote w:id="169">
    <w:p w14:paraId="3109D29B" w14:textId="1B38772A" w:rsidR="00051FEC" w:rsidRPr="00444DFA" w:rsidRDefault="00051FEC">
      <w:pPr>
        <w:pStyle w:val="Allmrkusetekst"/>
        <w:rPr>
          <w:rFonts w:ascii="Times New Roman" w:hAnsi="Times New Roman" w:cs="Times New Roman"/>
        </w:rPr>
      </w:pPr>
      <w:r w:rsidRPr="00444DFA">
        <w:rPr>
          <w:rStyle w:val="Allmrkuseviide"/>
          <w:rFonts w:ascii="Times New Roman" w:hAnsi="Times New Roman" w:cs="Times New Roman"/>
        </w:rPr>
        <w:footnoteRef/>
      </w:r>
      <w:r w:rsidRPr="00444DFA">
        <w:rPr>
          <w:rFonts w:ascii="Times New Roman" w:hAnsi="Times New Roman" w:cs="Times New Roman"/>
        </w:rPr>
        <w:t xml:space="preserve"> </w:t>
      </w:r>
      <w:r w:rsidRPr="00444DFA">
        <w:rPr>
          <w:rFonts w:ascii="Times New Roman" w:hAnsi="Times New Roman" w:cs="Times New Roman"/>
        </w:rPr>
        <w:t xml:space="preserve">Memorandum teemal „Ettepanekutest kohalike omavalitsuste rolli suurendamiseks“. </w:t>
      </w:r>
    </w:p>
  </w:footnote>
  <w:footnote w:id="170">
    <w:p w14:paraId="4268D87D" w14:textId="67B90209" w:rsidR="003C5970" w:rsidRPr="002B38AB" w:rsidRDefault="003C5970" w:rsidP="003C5970">
      <w:pPr>
        <w:pStyle w:val="Allmrkusetekst"/>
        <w:jc w:val="both"/>
        <w:rPr>
          <w:rFonts w:ascii="Times New Roman" w:hAnsi="Times New Roman" w:cs="Times New Roman"/>
        </w:rPr>
      </w:pPr>
      <w:r w:rsidRPr="002B38AB">
        <w:rPr>
          <w:rStyle w:val="Allmrkuseviide"/>
          <w:rFonts w:ascii="Times New Roman" w:hAnsi="Times New Roman" w:cs="Times New Roman"/>
        </w:rPr>
        <w:footnoteRef/>
      </w:r>
      <w:hyperlink r:id="rId132" w:history="1">
        <w:r w:rsidR="00434E0E" w:rsidRPr="00750E3D">
          <w:rPr>
            <w:rStyle w:val="Hperlink"/>
            <w:rFonts w:ascii="Times New Roman" w:hAnsi="Times New Roman" w:cs="Times New Roman"/>
          </w:rPr>
          <w:t>https://www.oiguskantsler.ee/sites/default/files/field_document2/Kohaliku%20omavalitsuse%20j%C3%A4relevalve%20KOKS-i%20alusel%20kehtestatavate%20eeskirjade%20t%C3%A4itmise%20%C3%BCle.pdf</w:t>
        </w:r>
      </w:hyperlink>
      <w:r w:rsidRPr="00576B1E">
        <w:rPr>
          <w:rFonts w:ascii="Times New Roman" w:hAnsi="Times New Roman" w:cs="Times New Roman"/>
        </w:rPr>
        <w:t xml:space="preserve"> </w:t>
      </w:r>
    </w:p>
  </w:footnote>
  <w:footnote w:id="171">
    <w:p w14:paraId="4749C2D5" w14:textId="21F568E8" w:rsidR="00051FEC" w:rsidRPr="00C178E4" w:rsidRDefault="00051FEC">
      <w:pPr>
        <w:pStyle w:val="Allmrkusetekst"/>
        <w:rPr>
          <w:rFonts w:ascii="Times New Roman" w:hAnsi="Times New Roman" w:cs="Times New Roman"/>
        </w:rPr>
      </w:pPr>
      <w:r w:rsidRPr="00C178E4">
        <w:rPr>
          <w:rStyle w:val="Allmrkuseviide"/>
          <w:rFonts w:ascii="Times New Roman" w:hAnsi="Times New Roman" w:cs="Times New Roman"/>
        </w:rPr>
        <w:footnoteRef/>
      </w:r>
      <w:r w:rsidRPr="00C178E4">
        <w:rPr>
          <w:rFonts w:ascii="Times New Roman" w:hAnsi="Times New Roman" w:cs="Times New Roman"/>
        </w:rPr>
        <w:t xml:space="preserve"> </w:t>
      </w:r>
      <w:r w:rsidRPr="00C178E4">
        <w:rPr>
          <w:rFonts w:ascii="Times New Roman" w:hAnsi="Times New Roman" w:cs="Times New Roman"/>
        </w:rPr>
        <w:t xml:space="preserve">Kättesaadav: </w:t>
      </w:r>
      <w:hyperlink r:id="rId133" w:history="1">
        <w:r w:rsidRPr="00C178E4">
          <w:rPr>
            <w:rStyle w:val="Hperlink"/>
            <w:rFonts w:ascii="Times New Roman" w:hAnsi="Times New Roman" w:cs="Times New Roman"/>
          </w:rPr>
          <w:t>https://eelnoud.valitsus.ee/main/mount/docList/84da3085-738f-4c86-9217-91eba0ae2555</w:t>
        </w:r>
      </w:hyperlink>
      <w:r w:rsidRPr="00C178E4">
        <w:rPr>
          <w:rFonts w:ascii="Times New Roman" w:hAnsi="Times New Roman" w:cs="Times New Roman"/>
        </w:rPr>
        <w:t xml:space="preserve">. </w:t>
      </w:r>
    </w:p>
  </w:footnote>
  <w:footnote w:id="172">
    <w:p w14:paraId="7AECB306" w14:textId="77777777" w:rsidR="000E424E" w:rsidRPr="00166294" w:rsidRDefault="000E424E" w:rsidP="000E424E">
      <w:pPr>
        <w:pStyle w:val="Allmrkusetekst"/>
        <w:rPr>
          <w:rFonts w:ascii="Times New Roman" w:hAnsi="Times New Roman" w:cs="Times New Roman"/>
        </w:rPr>
      </w:pPr>
      <w:r w:rsidRPr="00166294">
        <w:rPr>
          <w:rStyle w:val="Allmrkuseviide"/>
          <w:rFonts w:ascii="Times New Roman" w:hAnsi="Times New Roman" w:cs="Times New Roman"/>
        </w:rPr>
        <w:footnoteRef/>
      </w:r>
      <w:r w:rsidRPr="00166294">
        <w:rPr>
          <w:rFonts w:ascii="Times New Roman" w:hAnsi="Times New Roman" w:cs="Times New Roman"/>
        </w:rPr>
        <w:t xml:space="preserve"> </w:t>
      </w:r>
      <w:hyperlink r:id="rId134" w:history="1">
        <w:r w:rsidRPr="00166294">
          <w:rPr>
            <w:rStyle w:val="Hperlink"/>
            <w:rFonts w:ascii="Times New Roman" w:hAnsi="Times New Roman" w:cs="Times New Roman"/>
          </w:rPr>
          <w:t>https://www.riigikogu.ee/tegevus/eelnoud/eelnou/fc811573-8339-4f19-8064-9679fd001f43/Planeerimisseadus</w:t>
        </w:r>
      </w:hyperlink>
      <w:r w:rsidRPr="00166294">
        <w:rPr>
          <w:rFonts w:ascii="Times New Roman" w:hAnsi="Times New Roman" w:cs="Times New Roman"/>
        </w:rPr>
        <w:t xml:space="preserve">. </w:t>
      </w:r>
    </w:p>
  </w:footnote>
  <w:footnote w:id="173">
    <w:p w14:paraId="659CD5C7" w14:textId="77777777" w:rsidR="000E424E" w:rsidRPr="00166294" w:rsidRDefault="000E424E" w:rsidP="000E424E">
      <w:pPr>
        <w:pStyle w:val="Allmrkusetekst"/>
        <w:rPr>
          <w:rFonts w:ascii="Times New Roman" w:hAnsi="Times New Roman" w:cs="Times New Roman"/>
        </w:rPr>
      </w:pPr>
      <w:r w:rsidRPr="00166294">
        <w:rPr>
          <w:rStyle w:val="Allmrkuseviide"/>
          <w:rFonts w:ascii="Times New Roman" w:hAnsi="Times New Roman" w:cs="Times New Roman"/>
        </w:rPr>
        <w:footnoteRef/>
      </w:r>
      <w:r w:rsidRPr="00166294">
        <w:rPr>
          <w:rFonts w:ascii="Times New Roman" w:hAnsi="Times New Roman" w:cs="Times New Roman"/>
        </w:rPr>
        <w:t xml:space="preserve"> </w:t>
      </w:r>
      <w:hyperlink r:id="rId135" w:history="1">
        <w:r w:rsidRPr="00166294">
          <w:rPr>
            <w:rStyle w:val="Hperlink"/>
            <w:rFonts w:ascii="Times New Roman" w:hAnsi="Times New Roman" w:cs="Times New Roman"/>
          </w:rPr>
          <w:t>https://www.riigiteataja.ee/akt/127082022004</w:t>
        </w:r>
      </w:hyperlink>
      <w:r w:rsidRPr="00166294">
        <w:rPr>
          <w:rFonts w:ascii="Times New Roman" w:hAnsi="Times New Roman" w:cs="Times New Roman"/>
        </w:rPr>
        <w:t xml:space="preserve">. </w:t>
      </w:r>
    </w:p>
  </w:footnote>
  <w:footnote w:id="174">
    <w:p w14:paraId="4CC22303" w14:textId="77777777" w:rsidR="000E424E" w:rsidRPr="00166294" w:rsidRDefault="000E424E" w:rsidP="000E424E">
      <w:pPr>
        <w:pStyle w:val="Allmrkusetekst"/>
        <w:rPr>
          <w:rFonts w:ascii="Times New Roman" w:hAnsi="Times New Roman" w:cs="Times New Roman"/>
        </w:rPr>
      </w:pPr>
      <w:r w:rsidRPr="00166294">
        <w:rPr>
          <w:rStyle w:val="Allmrkuseviide"/>
          <w:rFonts w:ascii="Times New Roman" w:hAnsi="Times New Roman" w:cs="Times New Roman"/>
        </w:rPr>
        <w:footnoteRef/>
      </w:r>
      <w:r w:rsidRPr="00166294">
        <w:rPr>
          <w:rFonts w:ascii="Times New Roman" w:hAnsi="Times New Roman" w:cs="Times New Roman"/>
        </w:rPr>
        <w:t xml:space="preserve"> </w:t>
      </w:r>
      <w:hyperlink r:id="rId136" w:history="1">
        <w:r w:rsidRPr="00166294">
          <w:rPr>
            <w:rStyle w:val="Hperlink"/>
            <w:rFonts w:ascii="Times New Roman" w:hAnsi="Times New Roman" w:cs="Times New Roman"/>
          </w:rPr>
          <w:t>https://www.riigikogu.ee/tegevus/eelnoud/eelnou/86477c17-0b39-386a-9da8-89c451851735/</w:t>
        </w:r>
      </w:hyperlink>
      <w:r w:rsidRPr="00166294">
        <w:rPr>
          <w:rFonts w:ascii="Times New Roman" w:hAnsi="Times New Roman" w:cs="Times New Roman"/>
        </w:rPr>
        <w:t xml:space="preserve">. </w:t>
      </w:r>
    </w:p>
  </w:footnote>
  <w:footnote w:id="175">
    <w:p w14:paraId="4EC5FD42" w14:textId="77777777" w:rsidR="000E424E" w:rsidRDefault="000E424E" w:rsidP="000E424E">
      <w:pPr>
        <w:pStyle w:val="Allmrkusetekst"/>
      </w:pPr>
      <w:r w:rsidRPr="00166294">
        <w:rPr>
          <w:rStyle w:val="Allmrkuseviide"/>
          <w:rFonts w:ascii="Times New Roman" w:hAnsi="Times New Roman" w:cs="Times New Roman"/>
        </w:rPr>
        <w:footnoteRef/>
      </w:r>
      <w:r w:rsidRPr="00166294">
        <w:rPr>
          <w:rFonts w:ascii="Times New Roman" w:hAnsi="Times New Roman" w:cs="Times New Roman"/>
        </w:rPr>
        <w:t xml:space="preserve"> </w:t>
      </w:r>
      <w:hyperlink r:id="rId137" w:history="1">
        <w:r w:rsidRPr="00166294">
          <w:rPr>
            <w:rStyle w:val="Hperlink"/>
            <w:rFonts w:ascii="Times New Roman" w:hAnsi="Times New Roman" w:cs="Times New Roman"/>
          </w:rPr>
          <w:t>https://www.riigikogu.ee/tegevus/eelnoud/eelnou/3f5da3bb-25b1-333b-976e-48d762deaa62/</w:t>
        </w:r>
      </w:hyperlink>
      <w:r>
        <w:t xml:space="preserve">. </w:t>
      </w:r>
    </w:p>
  </w:footnote>
  <w:footnote w:id="176">
    <w:p w14:paraId="30BFF502" w14:textId="22BAA723" w:rsidR="00051FEC" w:rsidRPr="007E689E" w:rsidRDefault="00051FEC" w:rsidP="007E689E">
      <w:pPr>
        <w:pStyle w:val="Allmrkusetekst"/>
        <w:jc w:val="both"/>
        <w:rPr>
          <w:rFonts w:ascii="Times New Roman" w:hAnsi="Times New Roman" w:cs="Times New Roman"/>
        </w:rPr>
      </w:pPr>
      <w:r w:rsidRPr="007E689E">
        <w:rPr>
          <w:rStyle w:val="Allmrkuseviide"/>
          <w:rFonts w:ascii="Times New Roman" w:hAnsi="Times New Roman" w:cs="Times New Roman"/>
        </w:rPr>
        <w:footnoteRef/>
      </w:r>
      <w:r w:rsidRPr="007E689E">
        <w:rPr>
          <w:rFonts w:ascii="Times New Roman" w:hAnsi="Times New Roman" w:cs="Times New Roman"/>
        </w:rPr>
        <w:t xml:space="preserve"> </w:t>
      </w:r>
      <w:proofErr w:type="spellStart"/>
      <w:r w:rsidRPr="007E689E">
        <w:rPr>
          <w:rFonts w:ascii="Times New Roman" w:hAnsi="Times New Roman" w:cs="Times New Roman"/>
        </w:rPr>
        <w:t>KOVide</w:t>
      </w:r>
      <w:proofErr w:type="spellEnd"/>
      <w:r w:rsidRPr="007E689E">
        <w:rPr>
          <w:rFonts w:ascii="Times New Roman" w:hAnsi="Times New Roman" w:cs="Times New Roman"/>
        </w:rPr>
        <w:t xml:space="preserve"> õigusaktide eelnõusid </w:t>
      </w:r>
      <w:proofErr w:type="spellStart"/>
      <w:r w:rsidRPr="007E689E">
        <w:rPr>
          <w:rFonts w:ascii="Times New Roman" w:hAnsi="Times New Roman" w:cs="Times New Roman"/>
        </w:rPr>
        <w:t>KOVis</w:t>
      </w:r>
      <w:proofErr w:type="spellEnd"/>
      <w:r w:rsidRPr="007E689E">
        <w:rPr>
          <w:rFonts w:ascii="Times New Roman" w:hAnsi="Times New Roman" w:cs="Times New Roman"/>
        </w:rPr>
        <w:t xml:space="preserve"> ette valmistavate valitsuse liikmete, ametnike ja töötajate sihtarvusid on väga keeruline välja tuua. Reeglina valmistatakse õigusaktide eelnõud valmis valla või linna ametiasutuste (osakondade) ametnike või töötajate poolt. Valitsuse liikmed võivad ka eelnõusid esitada, kuid arvuliselt on taolisi eelnõusid ametiasutuste algatatutest vähem. </w:t>
      </w:r>
    </w:p>
  </w:footnote>
  <w:footnote w:id="177">
    <w:p w14:paraId="741FDCAB" w14:textId="5E76FF6B" w:rsidR="00E66C7B" w:rsidRPr="00E66C7B" w:rsidRDefault="00E66C7B" w:rsidP="00E66C7B">
      <w:pPr>
        <w:pStyle w:val="Allmrkusetekst"/>
        <w:jc w:val="both"/>
        <w:rPr>
          <w:rFonts w:ascii="Times New Roman" w:hAnsi="Times New Roman" w:cs="Times New Roman"/>
        </w:rPr>
      </w:pPr>
      <w:r w:rsidRPr="00E66C7B">
        <w:rPr>
          <w:rStyle w:val="Allmrkuseviide"/>
          <w:rFonts w:ascii="Times New Roman" w:hAnsi="Times New Roman" w:cs="Times New Roman"/>
        </w:rPr>
        <w:footnoteRef/>
      </w:r>
      <w:r w:rsidRPr="00E66C7B">
        <w:rPr>
          <w:rFonts w:ascii="Times New Roman" w:hAnsi="Times New Roman" w:cs="Times New Roman"/>
        </w:rPr>
        <w:t xml:space="preserve"> </w:t>
      </w:r>
      <w:r w:rsidRPr="00E66C7B">
        <w:rPr>
          <w:rFonts w:ascii="Times New Roman" w:hAnsi="Times New Roman" w:cs="Times New Roman"/>
        </w:rPr>
        <w:t>Rahvaalgatuse veebi andmetel</w:t>
      </w:r>
      <w:r>
        <w:rPr>
          <w:rFonts w:ascii="Times New Roman" w:hAnsi="Times New Roman" w:cs="Times New Roman"/>
        </w:rPr>
        <w:t xml:space="preserve"> on algatuste esitamise sagedus ebaühtlane. See sõltub näiteks kavandatavatest haridusasutuste reformidest ja muudest olulisematest arengutest </w:t>
      </w:r>
      <w:proofErr w:type="spellStart"/>
      <w:r>
        <w:rPr>
          <w:rFonts w:ascii="Times New Roman" w:hAnsi="Times New Roman" w:cs="Times New Roman"/>
        </w:rPr>
        <w:t>KOVides</w:t>
      </w:r>
      <w:proofErr w:type="spellEnd"/>
      <w:r>
        <w:rPr>
          <w:rFonts w:ascii="Times New Roman" w:hAnsi="Times New Roman" w:cs="Times New Roman"/>
        </w:rPr>
        <w:t>. Esitatud algatustega saab tutvuda</w:t>
      </w:r>
      <w:r w:rsidRPr="00E66C7B">
        <w:rPr>
          <w:rFonts w:ascii="Times New Roman" w:hAnsi="Times New Roman" w:cs="Times New Roman"/>
        </w:rPr>
        <w:t xml:space="preserve">: </w:t>
      </w:r>
      <w:hyperlink r:id="rId138" w:history="1">
        <w:r w:rsidRPr="00E66C7B">
          <w:rPr>
            <w:rStyle w:val="Hperlink"/>
            <w:rFonts w:ascii="Times New Roman" w:hAnsi="Times New Roman" w:cs="Times New Roman"/>
          </w:rPr>
          <w:t>https://rahvaalgatus.ee/local</w:t>
        </w:r>
      </w:hyperlink>
      <w:r w:rsidRPr="00E66C7B">
        <w:rPr>
          <w:rFonts w:ascii="Times New Roman" w:hAnsi="Times New Roman" w:cs="Times New Roman"/>
        </w:rPr>
        <w:t xml:space="preserve">. </w:t>
      </w:r>
    </w:p>
  </w:footnote>
  <w:footnote w:id="178">
    <w:p w14:paraId="0E573C12" w14:textId="04134857" w:rsidR="00051FEC" w:rsidRPr="00E111DD" w:rsidRDefault="00051FEC">
      <w:pPr>
        <w:pStyle w:val="Allmrkusetekst"/>
        <w:rPr>
          <w:rFonts w:ascii="Times New Roman" w:hAnsi="Times New Roman" w:cs="Times New Roman"/>
        </w:rPr>
      </w:pPr>
      <w:r w:rsidRPr="00E111DD">
        <w:rPr>
          <w:rStyle w:val="Allmrkuseviide"/>
          <w:rFonts w:ascii="Times New Roman" w:hAnsi="Times New Roman" w:cs="Times New Roman"/>
        </w:rPr>
        <w:footnoteRef/>
      </w:r>
      <w:r w:rsidRPr="00E111DD">
        <w:rPr>
          <w:rFonts w:ascii="Times New Roman" w:hAnsi="Times New Roman" w:cs="Times New Roman"/>
        </w:rPr>
        <w:t xml:space="preserve"> </w:t>
      </w:r>
      <w:hyperlink r:id="rId139" w:history="1">
        <w:r w:rsidRPr="00E111DD">
          <w:rPr>
            <w:rStyle w:val="Hperlink"/>
            <w:rFonts w:ascii="Times New Roman" w:hAnsi="Times New Roman" w:cs="Times New Roman"/>
          </w:rPr>
          <w:t>https://www.volis.ee/gvolis/web.options?command=kov_14139&amp;kid=</w:t>
        </w:r>
      </w:hyperlink>
      <w:r w:rsidRPr="00E111DD">
        <w:rPr>
          <w:rFonts w:ascii="Times New Roman" w:hAnsi="Times New Roman" w:cs="Times New Roman"/>
        </w:rPr>
        <w:t xml:space="preserve">. </w:t>
      </w:r>
    </w:p>
  </w:footnote>
  <w:footnote w:id="179">
    <w:p w14:paraId="65AE54D7" w14:textId="57636213" w:rsidR="00051FEC" w:rsidRPr="007E689E" w:rsidRDefault="00051FEC">
      <w:pPr>
        <w:pStyle w:val="Allmrkusetekst"/>
        <w:rPr>
          <w:rFonts w:ascii="Times New Roman" w:hAnsi="Times New Roman" w:cs="Times New Roman"/>
        </w:rPr>
      </w:pPr>
      <w:r w:rsidRPr="007E689E">
        <w:rPr>
          <w:rStyle w:val="Allmrkuseviide"/>
          <w:rFonts w:ascii="Times New Roman" w:hAnsi="Times New Roman" w:cs="Times New Roman"/>
        </w:rPr>
        <w:footnoteRef/>
      </w:r>
      <w:r w:rsidRPr="007E689E">
        <w:rPr>
          <w:rFonts w:ascii="Times New Roman" w:hAnsi="Times New Roman" w:cs="Times New Roman"/>
        </w:rPr>
        <w:t xml:space="preserve"> </w:t>
      </w:r>
      <w:r w:rsidRPr="007E689E">
        <w:rPr>
          <w:rFonts w:ascii="Times New Roman" w:hAnsi="Times New Roman" w:cs="Times New Roman"/>
        </w:rPr>
        <w:t>Samas.</w:t>
      </w:r>
    </w:p>
  </w:footnote>
  <w:footnote w:id="180">
    <w:p w14:paraId="723D1D69" w14:textId="14C692DB" w:rsidR="00051FEC" w:rsidRPr="002E0099" w:rsidRDefault="00051FEC" w:rsidP="002E0099">
      <w:pPr>
        <w:pStyle w:val="Allmrkusetekst"/>
        <w:jc w:val="both"/>
        <w:rPr>
          <w:rFonts w:ascii="Times New Roman" w:hAnsi="Times New Roman" w:cs="Times New Roman"/>
        </w:rPr>
      </w:pPr>
      <w:r w:rsidRPr="00E111DD">
        <w:rPr>
          <w:rStyle w:val="Allmrkuseviide"/>
          <w:rFonts w:ascii="Times New Roman" w:hAnsi="Times New Roman" w:cs="Times New Roman"/>
        </w:rPr>
        <w:footnoteRef/>
      </w:r>
      <w:r w:rsidRPr="00E111DD">
        <w:rPr>
          <w:rFonts w:ascii="Times New Roman" w:hAnsi="Times New Roman" w:cs="Times New Roman"/>
        </w:rPr>
        <w:t xml:space="preserve"> </w:t>
      </w:r>
      <w:r w:rsidRPr="00E111DD">
        <w:rPr>
          <w:rFonts w:ascii="Times New Roman" w:hAnsi="Times New Roman" w:cs="Times New Roman"/>
        </w:rPr>
        <w:t>Vabariigi Valitsuse 28</w:t>
      </w:r>
      <w:r w:rsidRPr="002E0099">
        <w:rPr>
          <w:rFonts w:ascii="Times New Roman" w:hAnsi="Times New Roman" w:cs="Times New Roman"/>
        </w:rPr>
        <w:t xml:space="preserve">. juuli 2016. a määrus nr 87 „Haldusterritoriaalse korralduse ja haldusüksuse piiride muutmisega kaasneva elanike arvamuse väljaselgitamise ulatus ja kord“. </w:t>
      </w:r>
      <w:hyperlink r:id="rId140" w:history="1">
        <w:r w:rsidRPr="002E0099">
          <w:rPr>
            <w:rStyle w:val="Hperlink"/>
            <w:rFonts w:ascii="Times New Roman" w:hAnsi="Times New Roman" w:cs="Times New Roman"/>
          </w:rPr>
          <w:t>https://www.riigiteataja.ee/akt/121032017016</w:t>
        </w:r>
      </w:hyperlink>
      <w:r w:rsidRPr="002E0099">
        <w:rPr>
          <w:rFonts w:ascii="Times New Roman" w:hAnsi="Times New Roman" w:cs="Times New Roman"/>
        </w:rPr>
        <w:t xml:space="preserve">. </w:t>
      </w:r>
    </w:p>
  </w:footnote>
  <w:footnote w:id="181">
    <w:p w14:paraId="1C9B84E5" w14:textId="6D8389A6" w:rsidR="00051FEC" w:rsidRPr="002E0099" w:rsidRDefault="00051FEC" w:rsidP="002E0099">
      <w:pPr>
        <w:pStyle w:val="Allmrkusetekst"/>
        <w:jc w:val="both"/>
        <w:rPr>
          <w:rFonts w:ascii="Times New Roman" w:hAnsi="Times New Roman" w:cs="Times New Roman"/>
        </w:rPr>
      </w:pPr>
      <w:r w:rsidRPr="002E0099">
        <w:rPr>
          <w:rStyle w:val="Allmrkuseviide"/>
          <w:rFonts w:ascii="Times New Roman" w:hAnsi="Times New Roman" w:cs="Times New Roman"/>
        </w:rPr>
        <w:footnoteRef/>
      </w:r>
      <w:r w:rsidR="00576B1E">
        <w:rPr>
          <w:rFonts w:ascii="Times New Roman" w:hAnsi="Times New Roman" w:cs="Times New Roman"/>
        </w:rPr>
        <w:t xml:space="preserve"> </w:t>
      </w:r>
      <w:hyperlink r:id="rId141" w:anchor="kohalike-omavalitsus--2" w:history="1">
        <w:r w:rsidR="00576B1E" w:rsidRPr="00680E76">
          <w:rPr>
            <w:rStyle w:val="Hperlink"/>
            <w:rFonts w:ascii="Times New Roman" w:hAnsi="Times New Roman" w:cs="Times New Roman"/>
          </w:rPr>
          <w:t>https://www.agri.ee/regionaalareng-planeeringud/kohalikud-omavalitsused/omavalitsuspoliitika#kohalike-omavalitsus--2</w:t>
        </w:r>
      </w:hyperlink>
      <w:r w:rsidR="00576B1E">
        <w:rPr>
          <w:rFonts w:ascii="Times New Roman" w:hAnsi="Times New Roman" w:cs="Times New Roman"/>
        </w:rPr>
        <w:t>.</w:t>
      </w:r>
    </w:p>
  </w:footnote>
  <w:footnote w:id="182">
    <w:p w14:paraId="72223F48" w14:textId="125EC068" w:rsidR="00051FEC" w:rsidRPr="00577C63" w:rsidRDefault="00051FEC" w:rsidP="002E0099">
      <w:pPr>
        <w:pStyle w:val="Allmrkusetekst"/>
        <w:jc w:val="both"/>
        <w:rPr>
          <w:rFonts w:ascii="Times New Roman" w:hAnsi="Times New Roman" w:cs="Times New Roman"/>
        </w:rPr>
      </w:pPr>
      <w:r w:rsidRPr="00577C63">
        <w:rPr>
          <w:rStyle w:val="Allmrkuseviide"/>
          <w:rFonts w:ascii="Times New Roman" w:hAnsi="Times New Roman" w:cs="Times New Roman"/>
        </w:rPr>
        <w:footnoteRef/>
      </w:r>
      <w:r w:rsidRPr="00577C63">
        <w:rPr>
          <w:rFonts w:ascii="Times New Roman" w:hAnsi="Times New Roman" w:cs="Times New Roman"/>
        </w:rPr>
        <w:t xml:space="preserve"> </w:t>
      </w:r>
      <w:r w:rsidRPr="00577C63">
        <w:rPr>
          <w:rFonts w:ascii="Times New Roman" w:hAnsi="Times New Roman" w:cs="Times New Roman"/>
        </w:rPr>
        <w:t xml:space="preserve">Määruse § 5 lõike 1 punkt 1 on sõnastatud „(1) Kohaliku omavalitsuse üksuse määruse jõustumisaja kavandamisel peab arvestama: 1) haldusmenetluse seaduse § 93 lõikes 2 ja </w:t>
      </w:r>
      <w:r w:rsidRPr="00577C63">
        <w:rPr>
          <w:rFonts w:ascii="Times New Roman" w:hAnsi="Times New Roman" w:cs="Times New Roman"/>
          <w:u w:val="single"/>
        </w:rPr>
        <w:t>kohaliku omavalitsuse korralduse seaduse § 23 lõikes 1 sätestatud määruse jõustumise tingimust</w:t>
      </w:r>
      <w:r w:rsidRPr="00577C63">
        <w:rPr>
          <w:rFonts w:ascii="Times New Roman" w:hAnsi="Times New Roman" w:cs="Times New Roman"/>
        </w:rPr>
        <w:t xml:space="preserve">, mille kohaselt määrus jõustub kolmandal päeval pärast avaldamist, kui määruses ei ole sätestatud hilisemat tähtpäeva;“. Viide KOKS § 23 lõikele 1 tuleb asendada viitega KOKS § 7 lõikele 6. </w:t>
      </w:r>
      <w:hyperlink r:id="rId142" w:history="1">
        <w:r w:rsidR="00576B1E" w:rsidRPr="00577C63">
          <w:rPr>
            <w:rStyle w:val="Hperlink"/>
            <w:rFonts w:ascii="Times New Roman" w:hAnsi="Times New Roman" w:cs="Times New Roman"/>
          </w:rPr>
          <w:t>https://www.riigiteataja.ee/akt/123122013009</w:t>
        </w:r>
      </w:hyperlink>
      <w:r w:rsidRPr="00577C63">
        <w:rPr>
          <w:rFonts w:ascii="Times New Roman" w:hAnsi="Times New Roman" w:cs="Times New Roman"/>
        </w:rPr>
        <w:t>.</w:t>
      </w:r>
    </w:p>
  </w:footnote>
  <w:footnote w:id="183">
    <w:p w14:paraId="70E18C31" w14:textId="6712D734" w:rsidR="00577C63" w:rsidRPr="00577C63" w:rsidRDefault="00577C63" w:rsidP="00577C63">
      <w:pPr>
        <w:pStyle w:val="Allmrkusetekst"/>
        <w:jc w:val="both"/>
        <w:rPr>
          <w:rFonts w:ascii="Times New Roman" w:hAnsi="Times New Roman" w:cs="Times New Roman"/>
          <w:sz w:val="24"/>
          <w:szCs w:val="24"/>
        </w:rPr>
      </w:pPr>
      <w:r w:rsidRPr="00577C63">
        <w:rPr>
          <w:rStyle w:val="Allmrkuseviide"/>
          <w:rFonts w:ascii="Times New Roman" w:hAnsi="Times New Roman" w:cs="Times New Roman"/>
        </w:rPr>
        <w:footnoteRef/>
      </w:r>
      <w:r w:rsidRPr="00577C63">
        <w:rPr>
          <w:rFonts w:ascii="Times New Roman" w:hAnsi="Times New Roman" w:cs="Times New Roman"/>
        </w:rPr>
        <w:t xml:space="preserve"> </w:t>
      </w:r>
      <w:r w:rsidRPr="00577C63">
        <w:rPr>
          <w:rFonts w:ascii="Times New Roman" w:hAnsi="Times New Roman" w:cs="Times New Roman"/>
        </w:rPr>
        <w:t>Vabariigi Valitsus algatas kohaliku omavalitsuse korralduse seaduse ja sellega seonduvate seaduste muutmise seaduse eelnõu, mis oli arutusel Vabariigi Valitsuse 12. mai 2022. a istungil. Kohaliku omavalitsuse korralduse seaduse ja sellega seonduvate seaduste muutmise seaduse eelnõu 626 SE läbis Riigikogus I lugemise 14.09.2022, kuid langes seoses koosseisu lõppemisega menetlusest välja.</w:t>
      </w:r>
    </w:p>
  </w:footnote>
  <w:footnote w:id="184">
    <w:p w14:paraId="5728E4C3" w14:textId="77777777" w:rsidR="00577C63" w:rsidRPr="00577C63" w:rsidRDefault="00577C63" w:rsidP="00577C63">
      <w:pPr>
        <w:pStyle w:val="Allmrkusetekst"/>
        <w:rPr>
          <w:rFonts w:ascii="Times New Roman" w:hAnsi="Times New Roman" w:cs="Times New Roman"/>
        </w:rPr>
      </w:pPr>
      <w:r w:rsidRPr="00577C63">
        <w:rPr>
          <w:rStyle w:val="Allmrkuseviide"/>
          <w:rFonts w:ascii="Times New Roman" w:hAnsi="Times New Roman" w:cs="Times New Roman"/>
        </w:rPr>
        <w:footnoteRef/>
      </w:r>
      <w:r w:rsidRPr="00577C63">
        <w:rPr>
          <w:rFonts w:ascii="Times New Roman" w:hAnsi="Times New Roman" w:cs="Times New Roman"/>
        </w:rPr>
        <w:t xml:space="preserve"> </w:t>
      </w:r>
      <w:hyperlink r:id="rId143" w:history="1">
        <w:r w:rsidRPr="00577C63">
          <w:rPr>
            <w:rStyle w:val="Hperlink"/>
            <w:rFonts w:ascii="Times New Roman" w:hAnsi="Times New Roman" w:cs="Times New Roman"/>
          </w:rPr>
          <w:t>https://eelnoud.valitsus.ee/main/mount/docList/16d24d63-01fa-4cce-aa19-e3ca44fbfce5</w:t>
        </w:r>
      </w:hyperlink>
      <w:r w:rsidRPr="00577C63">
        <w:rPr>
          <w:rFonts w:ascii="Times New Roman" w:hAnsi="Times New Roman" w:cs="Times New Roman"/>
        </w:rPr>
        <w:t xml:space="preserve">. </w:t>
      </w:r>
    </w:p>
  </w:footnote>
  <w:footnote w:id="185">
    <w:p w14:paraId="7FCE9F6F" w14:textId="77777777" w:rsidR="00577C63" w:rsidRDefault="00577C63" w:rsidP="00577C63">
      <w:pPr>
        <w:pStyle w:val="Allmrkusetekst"/>
      </w:pPr>
      <w:r w:rsidRPr="00577C63">
        <w:rPr>
          <w:rStyle w:val="Allmrkuseviide"/>
          <w:rFonts w:ascii="Times New Roman" w:hAnsi="Times New Roman" w:cs="Times New Roman"/>
        </w:rPr>
        <w:footnoteRef/>
      </w:r>
      <w:r w:rsidRPr="00577C63">
        <w:rPr>
          <w:rFonts w:ascii="Times New Roman" w:hAnsi="Times New Roman" w:cs="Times New Roman"/>
        </w:rPr>
        <w:t xml:space="preserve"> </w:t>
      </w:r>
      <w:r w:rsidRPr="00577C63">
        <w:rPr>
          <w:rFonts w:ascii="Times New Roman" w:hAnsi="Times New Roman" w:cs="Times New Roman"/>
        </w:rPr>
        <w:t xml:space="preserve">Kohaliku omavalitsuse korralduse seaduse ja sellega seonduvate seaduste muutmise seaduse eelnõu (626 SE) menetluskäik: </w:t>
      </w:r>
      <w:hyperlink r:id="rId144" w:history="1">
        <w:r w:rsidRPr="00577C63">
          <w:rPr>
            <w:rStyle w:val="Hperlink"/>
            <w:rFonts w:ascii="Times New Roman" w:hAnsi="Times New Roman" w:cs="Times New Roman"/>
          </w:rPr>
          <w:t>https://www.riigikogu.ee/tegevus/eelnoud/eelnou/11f0597d-860d-47d0-a759-1239bffba207/kohaliku-omavalitsuse-korralduse-seaduse-ja-sellega-seonduvate-seaduste-muutmise-seadus</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051FEC" w:rsidRPr="00FD056D" w14:paraId="75D3A720" w14:textId="77777777" w:rsidTr="20E01457">
      <w:tc>
        <w:tcPr>
          <w:tcW w:w="3020" w:type="dxa"/>
        </w:tcPr>
        <w:p w14:paraId="196416C7" w14:textId="0CB5CCC0" w:rsidR="00051FEC" w:rsidRPr="00FD056D" w:rsidRDefault="00051FEC" w:rsidP="20E01457">
          <w:pPr>
            <w:pStyle w:val="Pis"/>
            <w:ind w:left="-115"/>
            <w:rPr>
              <w:rFonts w:ascii="Times New Roman" w:hAnsi="Times New Roman" w:cs="Times New Roman"/>
            </w:rPr>
          </w:pPr>
        </w:p>
      </w:tc>
      <w:tc>
        <w:tcPr>
          <w:tcW w:w="3020" w:type="dxa"/>
        </w:tcPr>
        <w:p w14:paraId="5049BC58" w14:textId="5D5A9DF4" w:rsidR="00051FEC" w:rsidRPr="00FD056D" w:rsidRDefault="00051FEC" w:rsidP="20E01457">
          <w:pPr>
            <w:pStyle w:val="Pis"/>
            <w:jc w:val="center"/>
            <w:rPr>
              <w:rFonts w:ascii="Times New Roman" w:hAnsi="Times New Roman" w:cs="Times New Roman"/>
            </w:rPr>
          </w:pPr>
        </w:p>
      </w:tc>
      <w:tc>
        <w:tcPr>
          <w:tcW w:w="3020" w:type="dxa"/>
        </w:tcPr>
        <w:p w14:paraId="08913B37" w14:textId="5330A42C" w:rsidR="00051FEC" w:rsidRPr="00FD056D" w:rsidRDefault="00051FEC" w:rsidP="20E01457">
          <w:pPr>
            <w:pStyle w:val="Pis"/>
            <w:ind w:right="-115"/>
            <w:jc w:val="right"/>
            <w:rPr>
              <w:rFonts w:ascii="Times New Roman" w:hAnsi="Times New Roman" w:cs="Times New Roman"/>
            </w:rPr>
          </w:pPr>
        </w:p>
      </w:tc>
    </w:tr>
  </w:tbl>
  <w:p w14:paraId="16B63B7B" w14:textId="27DB3A94" w:rsidR="00051FEC" w:rsidRPr="00FD056D" w:rsidRDefault="00051FEC" w:rsidP="00AC1F57">
    <w:pPr>
      <w:pStyle w:val="Pis"/>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393"/>
    <w:multiLevelType w:val="hybridMultilevel"/>
    <w:tmpl w:val="71B494F0"/>
    <w:lvl w:ilvl="0" w:tplc="99EA48CE">
      <w:start w:val="11"/>
      <w:numFmt w:val="decimal"/>
      <w:lvlText w:val="%1."/>
      <w:lvlJc w:val="left"/>
      <w:pPr>
        <w:ind w:left="810" w:hanging="45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F85394"/>
    <w:multiLevelType w:val="hybridMultilevel"/>
    <w:tmpl w:val="EF288384"/>
    <w:lvl w:ilvl="0" w:tplc="FE64CF8E">
      <w:start w:val="1"/>
      <w:numFmt w:val="decimal"/>
      <w:lvlText w:val="%1."/>
      <w:lvlJc w:val="left"/>
      <w:pPr>
        <w:ind w:left="360" w:hanging="360"/>
      </w:pPr>
      <w:rPr>
        <w:rFonts w:ascii="Times" w:eastAsia="Calibri" w:hAnsi="Times" w:cs="Times New Roman"/>
      </w:rPr>
    </w:lvl>
    <w:lvl w:ilvl="1" w:tplc="08090019">
      <w:start w:val="1"/>
      <w:numFmt w:val="lowerLetter"/>
      <w:lvlText w:val="%2."/>
      <w:lvlJc w:val="left"/>
      <w:pPr>
        <w:ind w:left="785"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776B8"/>
    <w:multiLevelType w:val="hybridMultilevel"/>
    <w:tmpl w:val="2D324286"/>
    <w:lvl w:ilvl="0" w:tplc="FA82147C">
      <w:start w:val="1"/>
      <w:numFmt w:val="decimal"/>
      <w:lvlText w:val="%1."/>
      <w:lvlJc w:val="left"/>
      <w:pPr>
        <w:ind w:left="720" w:hanging="360"/>
      </w:pPr>
      <w:rPr>
        <w:rFonts w:cstheme="minorBidi"/>
        <w:b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0A0B7539"/>
    <w:multiLevelType w:val="multilevel"/>
    <w:tmpl w:val="C22C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7E3C4E"/>
    <w:multiLevelType w:val="multilevel"/>
    <w:tmpl w:val="7FBE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103AB"/>
    <w:multiLevelType w:val="hybridMultilevel"/>
    <w:tmpl w:val="581C7D12"/>
    <w:lvl w:ilvl="0" w:tplc="90A473F6">
      <w:start w:val="1"/>
      <w:numFmt w:val="lowerLetter"/>
      <w:lvlText w:val="%1."/>
      <w:lvlJc w:val="left"/>
      <w:pPr>
        <w:ind w:left="720" w:hanging="360"/>
      </w:pPr>
      <w:rPr>
        <w:rFonts w:hint="default"/>
        <w:b w:val="0"/>
        <w:bCs w:val="0"/>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2370808"/>
    <w:multiLevelType w:val="hybridMultilevel"/>
    <w:tmpl w:val="FFFFFFFF"/>
    <w:lvl w:ilvl="0" w:tplc="8316630A">
      <w:start w:val="1"/>
      <w:numFmt w:val="decimal"/>
      <w:lvlText w:val="%1."/>
      <w:lvlJc w:val="left"/>
      <w:pPr>
        <w:ind w:left="720" w:hanging="360"/>
      </w:pPr>
    </w:lvl>
    <w:lvl w:ilvl="1" w:tplc="E7FAE370">
      <w:start w:val="1"/>
      <w:numFmt w:val="lowerLetter"/>
      <w:lvlText w:val="%2."/>
      <w:lvlJc w:val="left"/>
      <w:pPr>
        <w:ind w:left="1440" w:hanging="360"/>
      </w:pPr>
    </w:lvl>
    <w:lvl w:ilvl="2" w:tplc="EDF69ADC">
      <w:start w:val="1"/>
      <w:numFmt w:val="lowerRoman"/>
      <w:lvlText w:val="%3."/>
      <w:lvlJc w:val="right"/>
      <w:pPr>
        <w:ind w:left="2160" w:hanging="180"/>
      </w:pPr>
    </w:lvl>
    <w:lvl w:ilvl="3" w:tplc="891C7506">
      <w:start w:val="1"/>
      <w:numFmt w:val="decimal"/>
      <w:lvlText w:val="%4."/>
      <w:lvlJc w:val="left"/>
      <w:pPr>
        <w:ind w:left="2880" w:hanging="360"/>
      </w:pPr>
    </w:lvl>
    <w:lvl w:ilvl="4" w:tplc="F468CEC4">
      <w:start w:val="1"/>
      <w:numFmt w:val="lowerLetter"/>
      <w:lvlText w:val="%5."/>
      <w:lvlJc w:val="left"/>
      <w:pPr>
        <w:ind w:left="3600" w:hanging="360"/>
      </w:pPr>
    </w:lvl>
    <w:lvl w:ilvl="5" w:tplc="D8E463BE">
      <w:start w:val="1"/>
      <w:numFmt w:val="lowerRoman"/>
      <w:lvlText w:val="%6."/>
      <w:lvlJc w:val="right"/>
      <w:pPr>
        <w:ind w:left="4320" w:hanging="180"/>
      </w:pPr>
    </w:lvl>
    <w:lvl w:ilvl="6" w:tplc="EF4CC1AC">
      <w:start w:val="1"/>
      <w:numFmt w:val="decimal"/>
      <w:lvlText w:val="%7."/>
      <w:lvlJc w:val="left"/>
      <w:pPr>
        <w:ind w:left="5040" w:hanging="360"/>
      </w:pPr>
    </w:lvl>
    <w:lvl w:ilvl="7" w:tplc="8EEA2226">
      <w:start w:val="1"/>
      <w:numFmt w:val="lowerLetter"/>
      <w:lvlText w:val="%8."/>
      <w:lvlJc w:val="left"/>
      <w:pPr>
        <w:ind w:left="5760" w:hanging="360"/>
      </w:pPr>
    </w:lvl>
    <w:lvl w:ilvl="8" w:tplc="936288E0">
      <w:start w:val="1"/>
      <w:numFmt w:val="lowerRoman"/>
      <w:lvlText w:val="%9."/>
      <w:lvlJc w:val="right"/>
      <w:pPr>
        <w:ind w:left="6480" w:hanging="180"/>
      </w:pPr>
    </w:lvl>
  </w:abstractNum>
  <w:abstractNum w:abstractNumId="7" w15:restartNumberingAfterBreak="0">
    <w:nsid w:val="128E7B8D"/>
    <w:multiLevelType w:val="hybridMultilevel"/>
    <w:tmpl w:val="CE8A3A4E"/>
    <w:lvl w:ilvl="0" w:tplc="B312545E">
      <w:start w:val="1"/>
      <w:numFmt w:val="bullet"/>
      <w:lvlText w:val="•"/>
      <w:lvlJc w:val="left"/>
      <w:pPr>
        <w:ind w:left="720" w:hanging="360"/>
      </w:pPr>
      <w:rPr>
        <w:rFonts w:ascii="Arial" w:hAnsi="Arial" w:cs="Times New Roman"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7764FE0"/>
    <w:multiLevelType w:val="hybridMultilevel"/>
    <w:tmpl w:val="088C1D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9297E31"/>
    <w:multiLevelType w:val="multilevel"/>
    <w:tmpl w:val="E0C2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35340D"/>
    <w:multiLevelType w:val="hybridMultilevel"/>
    <w:tmpl w:val="F70E840E"/>
    <w:lvl w:ilvl="0" w:tplc="71CC32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673F8E"/>
    <w:multiLevelType w:val="hybridMultilevel"/>
    <w:tmpl w:val="B64CFB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DE92B3E"/>
    <w:multiLevelType w:val="hybridMultilevel"/>
    <w:tmpl w:val="FFFFFFFF"/>
    <w:lvl w:ilvl="0" w:tplc="5D584D60">
      <w:start w:val="1"/>
      <w:numFmt w:val="bullet"/>
      <w:lvlText w:val="-"/>
      <w:lvlJc w:val="left"/>
      <w:pPr>
        <w:ind w:left="720" w:hanging="360"/>
      </w:pPr>
      <w:rPr>
        <w:rFonts w:ascii="Calibri" w:hAnsi="Calibri" w:hint="default"/>
      </w:rPr>
    </w:lvl>
    <w:lvl w:ilvl="1" w:tplc="CBDC4728">
      <w:start w:val="1"/>
      <w:numFmt w:val="bullet"/>
      <w:lvlText w:val="o"/>
      <w:lvlJc w:val="left"/>
      <w:pPr>
        <w:ind w:left="1440" w:hanging="360"/>
      </w:pPr>
      <w:rPr>
        <w:rFonts w:ascii="Courier New" w:hAnsi="Courier New" w:hint="default"/>
      </w:rPr>
    </w:lvl>
    <w:lvl w:ilvl="2" w:tplc="177C7444">
      <w:start w:val="1"/>
      <w:numFmt w:val="bullet"/>
      <w:lvlText w:val=""/>
      <w:lvlJc w:val="left"/>
      <w:pPr>
        <w:ind w:left="2160" w:hanging="360"/>
      </w:pPr>
      <w:rPr>
        <w:rFonts w:ascii="Wingdings" w:hAnsi="Wingdings" w:hint="default"/>
      </w:rPr>
    </w:lvl>
    <w:lvl w:ilvl="3" w:tplc="C5A03916">
      <w:start w:val="1"/>
      <w:numFmt w:val="bullet"/>
      <w:lvlText w:val=""/>
      <w:lvlJc w:val="left"/>
      <w:pPr>
        <w:ind w:left="2880" w:hanging="360"/>
      </w:pPr>
      <w:rPr>
        <w:rFonts w:ascii="Symbol" w:hAnsi="Symbol" w:hint="default"/>
      </w:rPr>
    </w:lvl>
    <w:lvl w:ilvl="4" w:tplc="858E1204">
      <w:start w:val="1"/>
      <w:numFmt w:val="bullet"/>
      <w:lvlText w:val="o"/>
      <w:lvlJc w:val="left"/>
      <w:pPr>
        <w:ind w:left="3600" w:hanging="360"/>
      </w:pPr>
      <w:rPr>
        <w:rFonts w:ascii="Courier New" w:hAnsi="Courier New" w:hint="default"/>
      </w:rPr>
    </w:lvl>
    <w:lvl w:ilvl="5" w:tplc="971A24A0">
      <w:start w:val="1"/>
      <w:numFmt w:val="bullet"/>
      <w:lvlText w:val=""/>
      <w:lvlJc w:val="left"/>
      <w:pPr>
        <w:ind w:left="4320" w:hanging="360"/>
      </w:pPr>
      <w:rPr>
        <w:rFonts w:ascii="Wingdings" w:hAnsi="Wingdings" w:hint="default"/>
      </w:rPr>
    </w:lvl>
    <w:lvl w:ilvl="6" w:tplc="82602318">
      <w:start w:val="1"/>
      <w:numFmt w:val="bullet"/>
      <w:lvlText w:val=""/>
      <w:lvlJc w:val="left"/>
      <w:pPr>
        <w:ind w:left="5040" w:hanging="360"/>
      </w:pPr>
      <w:rPr>
        <w:rFonts w:ascii="Symbol" w:hAnsi="Symbol" w:hint="default"/>
      </w:rPr>
    </w:lvl>
    <w:lvl w:ilvl="7" w:tplc="CA4EBAC2">
      <w:start w:val="1"/>
      <w:numFmt w:val="bullet"/>
      <w:lvlText w:val="o"/>
      <w:lvlJc w:val="left"/>
      <w:pPr>
        <w:ind w:left="5760" w:hanging="360"/>
      </w:pPr>
      <w:rPr>
        <w:rFonts w:ascii="Courier New" w:hAnsi="Courier New" w:hint="default"/>
      </w:rPr>
    </w:lvl>
    <w:lvl w:ilvl="8" w:tplc="2E4A2898">
      <w:start w:val="1"/>
      <w:numFmt w:val="bullet"/>
      <w:lvlText w:val=""/>
      <w:lvlJc w:val="left"/>
      <w:pPr>
        <w:ind w:left="6480" w:hanging="360"/>
      </w:pPr>
      <w:rPr>
        <w:rFonts w:ascii="Wingdings" w:hAnsi="Wingdings" w:hint="default"/>
      </w:rPr>
    </w:lvl>
  </w:abstractNum>
  <w:abstractNum w:abstractNumId="13" w15:restartNumberingAfterBreak="0">
    <w:nsid w:val="22316408"/>
    <w:multiLevelType w:val="hybridMultilevel"/>
    <w:tmpl w:val="B358AA70"/>
    <w:lvl w:ilvl="0" w:tplc="FFFFFFFF">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27A4A8E"/>
    <w:multiLevelType w:val="hybridMultilevel"/>
    <w:tmpl w:val="D56057B4"/>
    <w:lvl w:ilvl="0" w:tplc="B312545E">
      <w:start w:val="1"/>
      <w:numFmt w:val="bullet"/>
      <w:lvlText w:val="•"/>
      <w:lvlJc w:val="left"/>
      <w:pPr>
        <w:ind w:left="720" w:hanging="360"/>
      </w:pPr>
      <w:rPr>
        <w:rFonts w:ascii="Arial" w:hAnsi="Arial" w:cs="Times New Roman"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5973982"/>
    <w:multiLevelType w:val="multilevel"/>
    <w:tmpl w:val="CB74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1953EB"/>
    <w:multiLevelType w:val="hybridMultilevel"/>
    <w:tmpl w:val="610472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83C3FE4"/>
    <w:multiLevelType w:val="multilevel"/>
    <w:tmpl w:val="7E96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1E09CB"/>
    <w:multiLevelType w:val="hybridMultilevel"/>
    <w:tmpl w:val="E0E2D88C"/>
    <w:lvl w:ilvl="0" w:tplc="04250003">
      <w:start w:val="1"/>
      <w:numFmt w:val="bullet"/>
      <w:lvlText w:val="o"/>
      <w:lvlJc w:val="left"/>
      <w:pPr>
        <w:ind w:left="1068" w:hanging="360"/>
      </w:pPr>
      <w:rPr>
        <w:rFonts w:ascii="Courier New" w:hAnsi="Courier New" w:cs="Courier New"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9" w15:restartNumberingAfterBreak="0">
    <w:nsid w:val="2BA77359"/>
    <w:multiLevelType w:val="hybridMultilevel"/>
    <w:tmpl w:val="85E89F9A"/>
    <w:lvl w:ilvl="0" w:tplc="B312545E">
      <w:start w:val="1"/>
      <w:numFmt w:val="bullet"/>
      <w:lvlText w:val="•"/>
      <w:lvlJc w:val="left"/>
      <w:pPr>
        <w:ind w:left="720" w:hanging="360"/>
      </w:pPr>
      <w:rPr>
        <w:rFonts w:ascii="Arial" w:hAnsi="Arial" w:cs="Times New Roman"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2C2656C8"/>
    <w:multiLevelType w:val="hybridMultilevel"/>
    <w:tmpl w:val="0E96DBF6"/>
    <w:lvl w:ilvl="0" w:tplc="04250001">
      <w:start w:val="1"/>
      <w:numFmt w:val="bullet"/>
      <w:lvlText w:val=""/>
      <w:lvlJc w:val="left"/>
      <w:pPr>
        <w:ind w:left="770" w:hanging="360"/>
      </w:pPr>
      <w:rPr>
        <w:rFonts w:ascii="Symbol" w:hAnsi="Symbol" w:hint="default"/>
      </w:rPr>
    </w:lvl>
    <w:lvl w:ilvl="1" w:tplc="04250003">
      <w:start w:val="1"/>
      <w:numFmt w:val="bullet"/>
      <w:lvlText w:val="o"/>
      <w:lvlJc w:val="left"/>
      <w:pPr>
        <w:ind w:left="1490" w:hanging="360"/>
      </w:pPr>
      <w:rPr>
        <w:rFonts w:ascii="Courier New" w:hAnsi="Courier New" w:cs="Courier New" w:hint="default"/>
      </w:rPr>
    </w:lvl>
    <w:lvl w:ilvl="2" w:tplc="04250005">
      <w:start w:val="1"/>
      <w:numFmt w:val="bullet"/>
      <w:lvlText w:val=""/>
      <w:lvlJc w:val="left"/>
      <w:pPr>
        <w:ind w:left="2210" w:hanging="360"/>
      </w:pPr>
      <w:rPr>
        <w:rFonts w:ascii="Wingdings" w:hAnsi="Wingdings" w:hint="default"/>
      </w:rPr>
    </w:lvl>
    <w:lvl w:ilvl="3" w:tplc="04250001">
      <w:start w:val="1"/>
      <w:numFmt w:val="bullet"/>
      <w:lvlText w:val=""/>
      <w:lvlJc w:val="left"/>
      <w:pPr>
        <w:ind w:left="2930" w:hanging="360"/>
      </w:pPr>
      <w:rPr>
        <w:rFonts w:ascii="Symbol" w:hAnsi="Symbol" w:hint="default"/>
      </w:rPr>
    </w:lvl>
    <w:lvl w:ilvl="4" w:tplc="04250003">
      <w:start w:val="1"/>
      <w:numFmt w:val="bullet"/>
      <w:lvlText w:val="o"/>
      <w:lvlJc w:val="left"/>
      <w:pPr>
        <w:ind w:left="3650" w:hanging="360"/>
      </w:pPr>
      <w:rPr>
        <w:rFonts w:ascii="Courier New" w:hAnsi="Courier New" w:cs="Courier New" w:hint="default"/>
      </w:rPr>
    </w:lvl>
    <w:lvl w:ilvl="5" w:tplc="04250005">
      <w:start w:val="1"/>
      <w:numFmt w:val="bullet"/>
      <w:lvlText w:val=""/>
      <w:lvlJc w:val="left"/>
      <w:pPr>
        <w:ind w:left="4370" w:hanging="360"/>
      </w:pPr>
      <w:rPr>
        <w:rFonts w:ascii="Wingdings" w:hAnsi="Wingdings" w:hint="default"/>
      </w:rPr>
    </w:lvl>
    <w:lvl w:ilvl="6" w:tplc="04250001">
      <w:start w:val="1"/>
      <w:numFmt w:val="bullet"/>
      <w:lvlText w:val=""/>
      <w:lvlJc w:val="left"/>
      <w:pPr>
        <w:ind w:left="5090" w:hanging="360"/>
      </w:pPr>
      <w:rPr>
        <w:rFonts w:ascii="Symbol" w:hAnsi="Symbol" w:hint="default"/>
      </w:rPr>
    </w:lvl>
    <w:lvl w:ilvl="7" w:tplc="04250003">
      <w:start w:val="1"/>
      <w:numFmt w:val="bullet"/>
      <w:lvlText w:val="o"/>
      <w:lvlJc w:val="left"/>
      <w:pPr>
        <w:ind w:left="5810" w:hanging="360"/>
      </w:pPr>
      <w:rPr>
        <w:rFonts w:ascii="Courier New" w:hAnsi="Courier New" w:cs="Courier New" w:hint="default"/>
      </w:rPr>
    </w:lvl>
    <w:lvl w:ilvl="8" w:tplc="04250005">
      <w:start w:val="1"/>
      <w:numFmt w:val="bullet"/>
      <w:lvlText w:val=""/>
      <w:lvlJc w:val="left"/>
      <w:pPr>
        <w:ind w:left="6530" w:hanging="360"/>
      </w:pPr>
      <w:rPr>
        <w:rFonts w:ascii="Wingdings" w:hAnsi="Wingdings" w:hint="default"/>
      </w:rPr>
    </w:lvl>
  </w:abstractNum>
  <w:abstractNum w:abstractNumId="21" w15:restartNumberingAfterBreak="0">
    <w:nsid w:val="2EE84854"/>
    <w:multiLevelType w:val="hybridMultilevel"/>
    <w:tmpl w:val="FFFFFFFF"/>
    <w:lvl w:ilvl="0" w:tplc="FB42A8B2">
      <w:start w:val="1"/>
      <w:numFmt w:val="bullet"/>
      <w:lvlText w:val="·"/>
      <w:lvlJc w:val="left"/>
      <w:pPr>
        <w:ind w:left="720" w:hanging="360"/>
      </w:pPr>
      <w:rPr>
        <w:rFonts w:ascii="Symbol" w:hAnsi="Symbol" w:hint="default"/>
      </w:rPr>
    </w:lvl>
    <w:lvl w:ilvl="1" w:tplc="5044B02C">
      <w:start w:val="1"/>
      <w:numFmt w:val="bullet"/>
      <w:lvlText w:val="o"/>
      <w:lvlJc w:val="left"/>
      <w:pPr>
        <w:ind w:left="1440" w:hanging="360"/>
      </w:pPr>
      <w:rPr>
        <w:rFonts w:ascii="Courier New" w:hAnsi="Courier New" w:hint="default"/>
      </w:rPr>
    </w:lvl>
    <w:lvl w:ilvl="2" w:tplc="197855EC">
      <w:start w:val="1"/>
      <w:numFmt w:val="bullet"/>
      <w:lvlText w:val=""/>
      <w:lvlJc w:val="left"/>
      <w:pPr>
        <w:ind w:left="2160" w:hanging="360"/>
      </w:pPr>
      <w:rPr>
        <w:rFonts w:ascii="Wingdings" w:hAnsi="Wingdings" w:hint="default"/>
      </w:rPr>
    </w:lvl>
    <w:lvl w:ilvl="3" w:tplc="C59ED0FE">
      <w:start w:val="1"/>
      <w:numFmt w:val="bullet"/>
      <w:lvlText w:val=""/>
      <w:lvlJc w:val="left"/>
      <w:pPr>
        <w:ind w:left="2880" w:hanging="360"/>
      </w:pPr>
      <w:rPr>
        <w:rFonts w:ascii="Symbol" w:hAnsi="Symbol" w:hint="default"/>
      </w:rPr>
    </w:lvl>
    <w:lvl w:ilvl="4" w:tplc="358C9B42">
      <w:start w:val="1"/>
      <w:numFmt w:val="bullet"/>
      <w:lvlText w:val="o"/>
      <w:lvlJc w:val="left"/>
      <w:pPr>
        <w:ind w:left="3600" w:hanging="360"/>
      </w:pPr>
      <w:rPr>
        <w:rFonts w:ascii="Courier New" w:hAnsi="Courier New" w:hint="default"/>
      </w:rPr>
    </w:lvl>
    <w:lvl w:ilvl="5" w:tplc="AAF64072">
      <w:start w:val="1"/>
      <w:numFmt w:val="bullet"/>
      <w:lvlText w:val=""/>
      <w:lvlJc w:val="left"/>
      <w:pPr>
        <w:ind w:left="4320" w:hanging="360"/>
      </w:pPr>
      <w:rPr>
        <w:rFonts w:ascii="Wingdings" w:hAnsi="Wingdings" w:hint="default"/>
      </w:rPr>
    </w:lvl>
    <w:lvl w:ilvl="6" w:tplc="CF9E953A">
      <w:start w:val="1"/>
      <w:numFmt w:val="bullet"/>
      <w:lvlText w:val=""/>
      <w:lvlJc w:val="left"/>
      <w:pPr>
        <w:ind w:left="5040" w:hanging="360"/>
      </w:pPr>
      <w:rPr>
        <w:rFonts w:ascii="Symbol" w:hAnsi="Symbol" w:hint="default"/>
      </w:rPr>
    </w:lvl>
    <w:lvl w:ilvl="7" w:tplc="55B8ECF0">
      <w:start w:val="1"/>
      <w:numFmt w:val="bullet"/>
      <w:lvlText w:val="o"/>
      <w:lvlJc w:val="left"/>
      <w:pPr>
        <w:ind w:left="5760" w:hanging="360"/>
      </w:pPr>
      <w:rPr>
        <w:rFonts w:ascii="Courier New" w:hAnsi="Courier New" w:hint="default"/>
      </w:rPr>
    </w:lvl>
    <w:lvl w:ilvl="8" w:tplc="52DE8DDA">
      <w:start w:val="1"/>
      <w:numFmt w:val="bullet"/>
      <w:lvlText w:val=""/>
      <w:lvlJc w:val="left"/>
      <w:pPr>
        <w:ind w:left="6480" w:hanging="360"/>
      </w:pPr>
      <w:rPr>
        <w:rFonts w:ascii="Wingdings" w:hAnsi="Wingdings" w:hint="default"/>
      </w:rPr>
    </w:lvl>
  </w:abstractNum>
  <w:abstractNum w:abstractNumId="22" w15:restartNumberingAfterBreak="0">
    <w:nsid w:val="300743FB"/>
    <w:multiLevelType w:val="hybridMultilevel"/>
    <w:tmpl w:val="89D4F6CE"/>
    <w:lvl w:ilvl="0" w:tplc="DCCC0204">
      <w:start w:val="1"/>
      <w:numFmt w:val="bullet"/>
      <w:lvlText w:val=""/>
      <w:lvlJc w:val="left"/>
      <w:pPr>
        <w:ind w:left="720" w:hanging="360"/>
      </w:pPr>
      <w:rPr>
        <w:rFonts w:ascii="Symbol" w:hAnsi="Symbol" w:hint="default"/>
      </w:rPr>
    </w:lvl>
    <w:lvl w:ilvl="1" w:tplc="D6588000">
      <w:start w:val="1"/>
      <w:numFmt w:val="bullet"/>
      <w:lvlText w:val="o"/>
      <w:lvlJc w:val="left"/>
      <w:pPr>
        <w:ind w:left="1440" w:hanging="360"/>
      </w:pPr>
      <w:rPr>
        <w:rFonts w:ascii="Courier New" w:hAnsi="Courier New" w:hint="default"/>
      </w:rPr>
    </w:lvl>
    <w:lvl w:ilvl="2" w:tplc="EEA0042A">
      <w:start w:val="1"/>
      <w:numFmt w:val="bullet"/>
      <w:lvlText w:val=""/>
      <w:lvlJc w:val="left"/>
      <w:pPr>
        <w:ind w:left="2160" w:hanging="360"/>
      </w:pPr>
      <w:rPr>
        <w:rFonts w:ascii="Wingdings" w:hAnsi="Wingdings" w:hint="default"/>
      </w:rPr>
    </w:lvl>
    <w:lvl w:ilvl="3" w:tplc="15DAB360">
      <w:start w:val="1"/>
      <w:numFmt w:val="bullet"/>
      <w:lvlText w:val=""/>
      <w:lvlJc w:val="left"/>
      <w:pPr>
        <w:ind w:left="2880" w:hanging="360"/>
      </w:pPr>
      <w:rPr>
        <w:rFonts w:ascii="Symbol" w:hAnsi="Symbol" w:hint="default"/>
      </w:rPr>
    </w:lvl>
    <w:lvl w:ilvl="4" w:tplc="F3EA135A">
      <w:start w:val="1"/>
      <w:numFmt w:val="bullet"/>
      <w:lvlText w:val="o"/>
      <w:lvlJc w:val="left"/>
      <w:pPr>
        <w:ind w:left="3600" w:hanging="360"/>
      </w:pPr>
      <w:rPr>
        <w:rFonts w:ascii="Courier New" w:hAnsi="Courier New" w:hint="default"/>
      </w:rPr>
    </w:lvl>
    <w:lvl w:ilvl="5" w:tplc="C304E6AA">
      <w:start w:val="1"/>
      <w:numFmt w:val="bullet"/>
      <w:lvlText w:val=""/>
      <w:lvlJc w:val="left"/>
      <w:pPr>
        <w:ind w:left="4320" w:hanging="360"/>
      </w:pPr>
      <w:rPr>
        <w:rFonts w:ascii="Wingdings" w:hAnsi="Wingdings" w:hint="default"/>
      </w:rPr>
    </w:lvl>
    <w:lvl w:ilvl="6" w:tplc="A3126804">
      <w:start w:val="1"/>
      <w:numFmt w:val="bullet"/>
      <w:lvlText w:val=""/>
      <w:lvlJc w:val="left"/>
      <w:pPr>
        <w:ind w:left="5040" w:hanging="360"/>
      </w:pPr>
      <w:rPr>
        <w:rFonts w:ascii="Symbol" w:hAnsi="Symbol" w:hint="default"/>
      </w:rPr>
    </w:lvl>
    <w:lvl w:ilvl="7" w:tplc="E1A28C7A">
      <w:start w:val="1"/>
      <w:numFmt w:val="bullet"/>
      <w:lvlText w:val="o"/>
      <w:lvlJc w:val="left"/>
      <w:pPr>
        <w:ind w:left="5760" w:hanging="360"/>
      </w:pPr>
      <w:rPr>
        <w:rFonts w:ascii="Courier New" w:hAnsi="Courier New" w:hint="default"/>
      </w:rPr>
    </w:lvl>
    <w:lvl w:ilvl="8" w:tplc="B9D6DEE4">
      <w:start w:val="1"/>
      <w:numFmt w:val="bullet"/>
      <w:lvlText w:val=""/>
      <w:lvlJc w:val="left"/>
      <w:pPr>
        <w:ind w:left="6480" w:hanging="360"/>
      </w:pPr>
      <w:rPr>
        <w:rFonts w:ascii="Wingdings" w:hAnsi="Wingdings" w:hint="default"/>
      </w:rPr>
    </w:lvl>
  </w:abstractNum>
  <w:abstractNum w:abstractNumId="23" w15:restartNumberingAfterBreak="0">
    <w:nsid w:val="32663364"/>
    <w:multiLevelType w:val="multilevel"/>
    <w:tmpl w:val="652E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2417BC"/>
    <w:multiLevelType w:val="hybridMultilevel"/>
    <w:tmpl w:val="3C0045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5" w15:restartNumberingAfterBreak="0">
    <w:nsid w:val="38073149"/>
    <w:multiLevelType w:val="hybridMultilevel"/>
    <w:tmpl w:val="FFFFFFFF"/>
    <w:lvl w:ilvl="0" w:tplc="D79E408A">
      <w:start w:val="1"/>
      <w:numFmt w:val="bullet"/>
      <w:lvlText w:val="-"/>
      <w:lvlJc w:val="left"/>
      <w:pPr>
        <w:ind w:left="720" w:hanging="360"/>
      </w:pPr>
      <w:rPr>
        <w:rFonts w:ascii="&quot;Times New Roman&quot;,serif" w:hAnsi="&quot;Times New Roman&quot;,serif" w:hint="default"/>
      </w:rPr>
    </w:lvl>
    <w:lvl w:ilvl="1" w:tplc="5BE011C8">
      <w:start w:val="1"/>
      <w:numFmt w:val="bullet"/>
      <w:lvlText w:val="o"/>
      <w:lvlJc w:val="left"/>
      <w:pPr>
        <w:ind w:left="1440" w:hanging="360"/>
      </w:pPr>
      <w:rPr>
        <w:rFonts w:ascii="Courier New" w:hAnsi="Courier New" w:hint="default"/>
      </w:rPr>
    </w:lvl>
    <w:lvl w:ilvl="2" w:tplc="815AE512">
      <w:start w:val="1"/>
      <w:numFmt w:val="bullet"/>
      <w:lvlText w:val=""/>
      <w:lvlJc w:val="left"/>
      <w:pPr>
        <w:ind w:left="2160" w:hanging="360"/>
      </w:pPr>
      <w:rPr>
        <w:rFonts w:ascii="Wingdings" w:hAnsi="Wingdings" w:hint="default"/>
      </w:rPr>
    </w:lvl>
    <w:lvl w:ilvl="3" w:tplc="9C702234">
      <w:start w:val="1"/>
      <w:numFmt w:val="bullet"/>
      <w:lvlText w:val=""/>
      <w:lvlJc w:val="left"/>
      <w:pPr>
        <w:ind w:left="2880" w:hanging="360"/>
      </w:pPr>
      <w:rPr>
        <w:rFonts w:ascii="Symbol" w:hAnsi="Symbol" w:hint="default"/>
      </w:rPr>
    </w:lvl>
    <w:lvl w:ilvl="4" w:tplc="8634D95C">
      <w:start w:val="1"/>
      <w:numFmt w:val="bullet"/>
      <w:lvlText w:val="o"/>
      <w:lvlJc w:val="left"/>
      <w:pPr>
        <w:ind w:left="3600" w:hanging="360"/>
      </w:pPr>
      <w:rPr>
        <w:rFonts w:ascii="Courier New" w:hAnsi="Courier New" w:hint="default"/>
      </w:rPr>
    </w:lvl>
    <w:lvl w:ilvl="5" w:tplc="4BCAD5E4">
      <w:start w:val="1"/>
      <w:numFmt w:val="bullet"/>
      <w:lvlText w:val=""/>
      <w:lvlJc w:val="left"/>
      <w:pPr>
        <w:ind w:left="4320" w:hanging="360"/>
      </w:pPr>
      <w:rPr>
        <w:rFonts w:ascii="Wingdings" w:hAnsi="Wingdings" w:hint="default"/>
      </w:rPr>
    </w:lvl>
    <w:lvl w:ilvl="6" w:tplc="1494F1AA">
      <w:start w:val="1"/>
      <w:numFmt w:val="bullet"/>
      <w:lvlText w:val=""/>
      <w:lvlJc w:val="left"/>
      <w:pPr>
        <w:ind w:left="5040" w:hanging="360"/>
      </w:pPr>
      <w:rPr>
        <w:rFonts w:ascii="Symbol" w:hAnsi="Symbol" w:hint="default"/>
      </w:rPr>
    </w:lvl>
    <w:lvl w:ilvl="7" w:tplc="9E942312">
      <w:start w:val="1"/>
      <w:numFmt w:val="bullet"/>
      <w:lvlText w:val="o"/>
      <w:lvlJc w:val="left"/>
      <w:pPr>
        <w:ind w:left="5760" w:hanging="360"/>
      </w:pPr>
      <w:rPr>
        <w:rFonts w:ascii="Courier New" w:hAnsi="Courier New" w:hint="default"/>
      </w:rPr>
    </w:lvl>
    <w:lvl w:ilvl="8" w:tplc="EAFEBBB0">
      <w:start w:val="1"/>
      <w:numFmt w:val="bullet"/>
      <w:lvlText w:val=""/>
      <w:lvlJc w:val="left"/>
      <w:pPr>
        <w:ind w:left="6480" w:hanging="360"/>
      </w:pPr>
      <w:rPr>
        <w:rFonts w:ascii="Wingdings" w:hAnsi="Wingdings" w:hint="default"/>
      </w:rPr>
    </w:lvl>
  </w:abstractNum>
  <w:abstractNum w:abstractNumId="26" w15:restartNumberingAfterBreak="0">
    <w:nsid w:val="39680A2B"/>
    <w:multiLevelType w:val="hybridMultilevel"/>
    <w:tmpl w:val="5EFAF7BA"/>
    <w:lvl w:ilvl="0" w:tplc="B312545E">
      <w:start w:val="1"/>
      <w:numFmt w:val="bullet"/>
      <w:lvlText w:val="•"/>
      <w:lvlJc w:val="left"/>
      <w:pPr>
        <w:ind w:left="720" w:hanging="360"/>
      </w:pPr>
      <w:rPr>
        <w:rFonts w:ascii="Arial" w:hAnsi="Arial" w:cs="Times New Roman"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3AFB690E"/>
    <w:multiLevelType w:val="multilevel"/>
    <w:tmpl w:val="0556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883B16"/>
    <w:multiLevelType w:val="multilevel"/>
    <w:tmpl w:val="03C4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1B6194"/>
    <w:multiLevelType w:val="hybridMultilevel"/>
    <w:tmpl w:val="55A4F5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12E3FF3"/>
    <w:multiLevelType w:val="hybridMultilevel"/>
    <w:tmpl w:val="3D400BC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1" w15:restartNumberingAfterBreak="0">
    <w:nsid w:val="434870C2"/>
    <w:multiLevelType w:val="hybridMultilevel"/>
    <w:tmpl w:val="FFFFFFFF"/>
    <w:lvl w:ilvl="0" w:tplc="1696FA72">
      <w:start w:val="1"/>
      <w:numFmt w:val="bullet"/>
      <w:lvlText w:val="·"/>
      <w:lvlJc w:val="left"/>
      <w:pPr>
        <w:ind w:left="720" w:hanging="360"/>
      </w:pPr>
      <w:rPr>
        <w:rFonts w:ascii="Symbol" w:hAnsi="Symbol" w:hint="default"/>
      </w:rPr>
    </w:lvl>
    <w:lvl w:ilvl="1" w:tplc="6BCAB3BC">
      <w:start w:val="1"/>
      <w:numFmt w:val="bullet"/>
      <w:lvlText w:val="o"/>
      <w:lvlJc w:val="left"/>
      <w:pPr>
        <w:ind w:left="1440" w:hanging="360"/>
      </w:pPr>
      <w:rPr>
        <w:rFonts w:ascii="Courier New" w:hAnsi="Courier New" w:hint="default"/>
      </w:rPr>
    </w:lvl>
    <w:lvl w:ilvl="2" w:tplc="DB3418B6">
      <w:start w:val="1"/>
      <w:numFmt w:val="bullet"/>
      <w:lvlText w:val=""/>
      <w:lvlJc w:val="left"/>
      <w:pPr>
        <w:ind w:left="2160" w:hanging="360"/>
      </w:pPr>
      <w:rPr>
        <w:rFonts w:ascii="Wingdings" w:hAnsi="Wingdings" w:hint="default"/>
      </w:rPr>
    </w:lvl>
    <w:lvl w:ilvl="3" w:tplc="87B825C6">
      <w:start w:val="1"/>
      <w:numFmt w:val="bullet"/>
      <w:lvlText w:val=""/>
      <w:lvlJc w:val="left"/>
      <w:pPr>
        <w:ind w:left="2880" w:hanging="360"/>
      </w:pPr>
      <w:rPr>
        <w:rFonts w:ascii="Symbol" w:hAnsi="Symbol" w:hint="default"/>
      </w:rPr>
    </w:lvl>
    <w:lvl w:ilvl="4" w:tplc="A6325234">
      <w:start w:val="1"/>
      <w:numFmt w:val="bullet"/>
      <w:lvlText w:val="o"/>
      <w:lvlJc w:val="left"/>
      <w:pPr>
        <w:ind w:left="3600" w:hanging="360"/>
      </w:pPr>
      <w:rPr>
        <w:rFonts w:ascii="Courier New" w:hAnsi="Courier New" w:hint="default"/>
      </w:rPr>
    </w:lvl>
    <w:lvl w:ilvl="5" w:tplc="1EF4D068">
      <w:start w:val="1"/>
      <w:numFmt w:val="bullet"/>
      <w:lvlText w:val=""/>
      <w:lvlJc w:val="left"/>
      <w:pPr>
        <w:ind w:left="4320" w:hanging="360"/>
      </w:pPr>
      <w:rPr>
        <w:rFonts w:ascii="Wingdings" w:hAnsi="Wingdings" w:hint="default"/>
      </w:rPr>
    </w:lvl>
    <w:lvl w:ilvl="6" w:tplc="E51CF7CC">
      <w:start w:val="1"/>
      <w:numFmt w:val="bullet"/>
      <w:lvlText w:val=""/>
      <w:lvlJc w:val="left"/>
      <w:pPr>
        <w:ind w:left="5040" w:hanging="360"/>
      </w:pPr>
      <w:rPr>
        <w:rFonts w:ascii="Symbol" w:hAnsi="Symbol" w:hint="default"/>
      </w:rPr>
    </w:lvl>
    <w:lvl w:ilvl="7" w:tplc="ECFAB8D8">
      <w:start w:val="1"/>
      <w:numFmt w:val="bullet"/>
      <w:lvlText w:val="o"/>
      <w:lvlJc w:val="left"/>
      <w:pPr>
        <w:ind w:left="5760" w:hanging="360"/>
      </w:pPr>
      <w:rPr>
        <w:rFonts w:ascii="Courier New" w:hAnsi="Courier New" w:hint="default"/>
      </w:rPr>
    </w:lvl>
    <w:lvl w:ilvl="8" w:tplc="A9386474">
      <w:start w:val="1"/>
      <w:numFmt w:val="bullet"/>
      <w:lvlText w:val=""/>
      <w:lvlJc w:val="left"/>
      <w:pPr>
        <w:ind w:left="6480" w:hanging="360"/>
      </w:pPr>
      <w:rPr>
        <w:rFonts w:ascii="Wingdings" w:hAnsi="Wingdings" w:hint="default"/>
      </w:rPr>
    </w:lvl>
  </w:abstractNum>
  <w:abstractNum w:abstractNumId="32" w15:restartNumberingAfterBreak="0">
    <w:nsid w:val="439A2F56"/>
    <w:multiLevelType w:val="hybridMultilevel"/>
    <w:tmpl w:val="5B3A4F26"/>
    <w:lvl w:ilvl="0" w:tplc="04250009">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3" w15:restartNumberingAfterBreak="0">
    <w:nsid w:val="49852EC5"/>
    <w:multiLevelType w:val="hybridMultilevel"/>
    <w:tmpl w:val="AF0617F8"/>
    <w:lvl w:ilvl="0" w:tplc="FFF2A1A6">
      <w:start w:val="1"/>
      <w:numFmt w:val="decimal"/>
      <w:lvlText w:val="%1."/>
      <w:lvlJc w:val="left"/>
      <w:pPr>
        <w:ind w:left="720" w:hanging="360"/>
      </w:pPr>
      <w:rPr>
        <w:rFonts w:ascii="Times New Roman" w:hAnsi="Times New Roman" w:cs="Times New Roman" w:hint="default"/>
        <w:sz w:val="24"/>
        <w:szCs w:val="24"/>
      </w:rPr>
    </w:lvl>
    <w:lvl w:ilvl="1" w:tplc="3AF2A6A4">
      <w:start w:val="1"/>
      <w:numFmt w:val="lowerLetter"/>
      <w:lvlText w:val="%2."/>
      <w:lvlJc w:val="left"/>
      <w:pPr>
        <w:ind w:left="1440" w:hanging="360"/>
      </w:pPr>
    </w:lvl>
    <w:lvl w:ilvl="2" w:tplc="7A407214">
      <w:start w:val="1"/>
      <w:numFmt w:val="lowerRoman"/>
      <w:lvlText w:val="%3."/>
      <w:lvlJc w:val="right"/>
      <w:pPr>
        <w:ind w:left="2160" w:hanging="180"/>
      </w:pPr>
    </w:lvl>
    <w:lvl w:ilvl="3" w:tplc="E2069056">
      <w:start w:val="1"/>
      <w:numFmt w:val="decimal"/>
      <w:lvlText w:val="%4."/>
      <w:lvlJc w:val="left"/>
      <w:pPr>
        <w:ind w:left="2880" w:hanging="360"/>
      </w:pPr>
    </w:lvl>
    <w:lvl w:ilvl="4" w:tplc="C12C5B66">
      <w:start w:val="1"/>
      <w:numFmt w:val="lowerLetter"/>
      <w:lvlText w:val="%5."/>
      <w:lvlJc w:val="left"/>
      <w:pPr>
        <w:ind w:left="3600" w:hanging="360"/>
      </w:pPr>
    </w:lvl>
    <w:lvl w:ilvl="5" w:tplc="D6CCE1E2">
      <w:start w:val="1"/>
      <w:numFmt w:val="lowerRoman"/>
      <w:lvlText w:val="%6."/>
      <w:lvlJc w:val="right"/>
      <w:pPr>
        <w:ind w:left="4320" w:hanging="180"/>
      </w:pPr>
    </w:lvl>
    <w:lvl w:ilvl="6" w:tplc="43FA5688">
      <w:start w:val="1"/>
      <w:numFmt w:val="decimal"/>
      <w:lvlText w:val="%7."/>
      <w:lvlJc w:val="left"/>
      <w:pPr>
        <w:ind w:left="5040" w:hanging="360"/>
      </w:pPr>
    </w:lvl>
    <w:lvl w:ilvl="7" w:tplc="2E500AF8">
      <w:start w:val="1"/>
      <w:numFmt w:val="lowerLetter"/>
      <w:lvlText w:val="%8."/>
      <w:lvlJc w:val="left"/>
      <w:pPr>
        <w:ind w:left="5760" w:hanging="360"/>
      </w:pPr>
    </w:lvl>
    <w:lvl w:ilvl="8" w:tplc="2F5AE97C">
      <w:start w:val="1"/>
      <w:numFmt w:val="lowerRoman"/>
      <w:lvlText w:val="%9."/>
      <w:lvlJc w:val="right"/>
      <w:pPr>
        <w:ind w:left="6480" w:hanging="180"/>
      </w:pPr>
    </w:lvl>
  </w:abstractNum>
  <w:abstractNum w:abstractNumId="34" w15:restartNumberingAfterBreak="0">
    <w:nsid w:val="4B62463C"/>
    <w:multiLevelType w:val="hybridMultilevel"/>
    <w:tmpl w:val="6F6E3A7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4EF0178E"/>
    <w:multiLevelType w:val="hybridMultilevel"/>
    <w:tmpl w:val="FFFFFFFF"/>
    <w:lvl w:ilvl="0" w:tplc="9424A7D6">
      <w:start w:val="1"/>
      <w:numFmt w:val="decimal"/>
      <w:lvlText w:val="%1."/>
      <w:lvlJc w:val="left"/>
      <w:pPr>
        <w:ind w:left="720" w:hanging="360"/>
      </w:pPr>
    </w:lvl>
    <w:lvl w:ilvl="1" w:tplc="49F0DA58">
      <w:start w:val="1"/>
      <w:numFmt w:val="lowerLetter"/>
      <w:lvlText w:val="%2."/>
      <w:lvlJc w:val="left"/>
      <w:pPr>
        <w:ind w:left="1440" w:hanging="360"/>
      </w:pPr>
    </w:lvl>
    <w:lvl w:ilvl="2" w:tplc="E9D88400">
      <w:start w:val="1"/>
      <w:numFmt w:val="lowerRoman"/>
      <w:lvlText w:val="%3."/>
      <w:lvlJc w:val="right"/>
      <w:pPr>
        <w:ind w:left="2160" w:hanging="180"/>
      </w:pPr>
    </w:lvl>
    <w:lvl w:ilvl="3" w:tplc="99028F90">
      <w:start w:val="1"/>
      <w:numFmt w:val="decimal"/>
      <w:lvlText w:val="%4."/>
      <w:lvlJc w:val="left"/>
      <w:pPr>
        <w:ind w:left="2880" w:hanging="360"/>
      </w:pPr>
    </w:lvl>
    <w:lvl w:ilvl="4" w:tplc="18B0A0EA">
      <w:start w:val="1"/>
      <w:numFmt w:val="lowerLetter"/>
      <w:lvlText w:val="%5."/>
      <w:lvlJc w:val="left"/>
      <w:pPr>
        <w:ind w:left="3600" w:hanging="360"/>
      </w:pPr>
    </w:lvl>
    <w:lvl w:ilvl="5" w:tplc="C2CC940E">
      <w:start w:val="1"/>
      <w:numFmt w:val="lowerRoman"/>
      <w:lvlText w:val="%6."/>
      <w:lvlJc w:val="right"/>
      <w:pPr>
        <w:ind w:left="4320" w:hanging="180"/>
      </w:pPr>
    </w:lvl>
    <w:lvl w:ilvl="6" w:tplc="858A8C92">
      <w:start w:val="1"/>
      <w:numFmt w:val="decimal"/>
      <w:lvlText w:val="%7."/>
      <w:lvlJc w:val="left"/>
      <w:pPr>
        <w:ind w:left="5040" w:hanging="360"/>
      </w:pPr>
    </w:lvl>
    <w:lvl w:ilvl="7" w:tplc="4038F576">
      <w:start w:val="1"/>
      <w:numFmt w:val="lowerLetter"/>
      <w:lvlText w:val="%8."/>
      <w:lvlJc w:val="left"/>
      <w:pPr>
        <w:ind w:left="5760" w:hanging="360"/>
      </w:pPr>
    </w:lvl>
    <w:lvl w:ilvl="8" w:tplc="72C20558">
      <w:start w:val="1"/>
      <w:numFmt w:val="lowerRoman"/>
      <w:lvlText w:val="%9."/>
      <w:lvlJc w:val="right"/>
      <w:pPr>
        <w:ind w:left="6480" w:hanging="180"/>
      </w:pPr>
    </w:lvl>
  </w:abstractNum>
  <w:abstractNum w:abstractNumId="36" w15:restartNumberingAfterBreak="0">
    <w:nsid w:val="56CE52A4"/>
    <w:multiLevelType w:val="multilevel"/>
    <w:tmpl w:val="3CD2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EC1739"/>
    <w:multiLevelType w:val="multilevel"/>
    <w:tmpl w:val="5416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9BF4E10"/>
    <w:multiLevelType w:val="hybridMultilevel"/>
    <w:tmpl w:val="FFFFFFFF"/>
    <w:lvl w:ilvl="0" w:tplc="EA2A1100">
      <w:start w:val="1"/>
      <w:numFmt w:val="decimal"/>
      <w:lvlText w:val="%1."/>
      <w:lvlJc w:val="left"/>
      <w:pPr>
        <w:ind w:left="720" w:hanging="360"/>
      </w:pPr>
    </w:lvl>
    <w:lvl w:ilvl="1" w:tplc="89980B5C">
      <w:start w:val="1"/>
      <w:numFmt w:val="lowerLetter"/>
      <w:lvlText w:val="%2."/>
      <w:lvlJc w:val="left"/>
      <w:pPr>
        <w:ind w:left="1440" w:hanging="360"/>
      </w:pPr>
    </w:lvl>
    <w:lvl w:ilvl="2" w:tplc="4A88D564">
      <w:start w:val="1"/>
      <w:numFmt w:val="lowerRoman"/>
      <w:lvlText w:val="%3."/>
      <w:lvlJc w:val="right"/>
      <w:pPr>
        <w:ind w:left="2160" w:hanging="180"/>
      </w:pPr>
    </w:lvl>
    <w:lvl w:ilvl="3" w:tplc="E6D8A37C">
      <w:start w:val="1"/>
      <w:numFmt w:val="decimal"/>
      <w:lvlText w:val="%4."/>
      <w:lvlJc w:val="left"/>
      <w:pPr>
        <w:ind w:left="2880" w:hanging="360"/>
      </w:pPr>
    </w:lvl>
    <w:lvl w:ilvl="4" w:tplc="3C8405A4">
      <w:start w:val="1"/>
      <w:numFmt w:val="lowerLetter"/>
      <w:lvlText w:val="%5."/>
      <w:lvlJc w:val="left"/>
      <w:pPr>
        <w:ind w:left="3600" w:hanging="360"/>
      </w:pPr>
    </w:lvl>
    <w:lvl w:ilvl="5" w:tplc="B6660C3C">
      <w:start w:val="1"/>
      <w:numFmt w:val="lowerRoman"/>
      <w:lvlText w:val="%6."/>
      <w:lvlJc w:val="right"/>
      <w:pPr>
        <w:ind w:left="4320" w:hanging="180"/>
      </w:pPr>
    </w:lvl>
    <w:lvl w:ilvl="6" w:tplc="DF1E0BF2">
      <w:start w:val="1"/>
      <w:numFmt w:val="decimal"/>
      <w:lvlText w:val="%7."/>
      <w:lvlJc w:val="left"/>
      <w:pPr>
        <w:ind w:left="5040" w:hanging="360"/>
      </w:pPr>
    </w:lvl>
    <w:lvl w:ilvl="7" w:tplc="8CBA1FB4">
      <w:start w:val="1"/>
      <w:numFmt w:val="lowerLetter"/>
      <w:lvlText w:val="%8."/>
      <w:lvlJc w:val="left"/>
      <w:pPr>
        <w:ind w:left="5760" w:hanging="360"/>
      </w:pPr>
    </w:lvl>
    <w:lvl w:ilvl="8" w:tplc="A3AC98A0">
      <w:start w:val="1"/>
      <w:numFmt w:val="lowerRoman"/>
      <w:lvlText w:val="%9."/>
      <w:lvlJc w:val="right"/>
      <w:pPr>
        <w:ind w:left="6480" w:hanging="180"/>
      </w:pPr>
    </w:lvl>
  </w:abstractNum>
  <w:abstractNum w:abstractNumId="39" w15:restartNumberingAfterBreak="0">
    <w:nsid w:val="5AE66270"/>
    <w:multiLevelType w:val="hybridMultilevel"/>
    <w:tmpl w:val="ADBEF97E"/>
    <w:lvl w:ilvl="0" w:tplc="04250009">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0" w15:restartNumberingAfterBreak="0">
    <w:nsid w:val="5CD521F8"/>
    <w:multiLevelType w:val="hybridMultilevel"/>
    <w:tmpl w:val="31CCED8E"/>
    <w:lvl w:ilvl="0" w:tplc="18BE95A4">
      <w:start w:val="3"/>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26911A7"/>
    <w:multiLevelType w:val="hybridMultilevel"/>
    <w:tmpl w:val="DFFA0B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627E55A7"/>
    <w:multiLevelType w:val="hybridMultilevel"/>
    <w:tmpl w:val="E75C453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64142269"/>
    <w:multiLevelType w:val="multilevel"/>
    <w:tmpl w:val="BEC8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4C46F90"/>
    <w:multiLevelType w:val="hybridMultilevel"/>
    <w:tmpl w:val="250CB65E"/>
    <w:lvl w:ilvl="0" w:tplc="B312545E">
      <w:start w:val="1"/>
      <w:numFmt w:val="bullet"/>
      <w:lvlText w:val="•"/>
      <w:lvlJc w:val="left"/>
      <w:pPr>
        <w:ind w:left="720" w:hanging="360"/>
      </w:pPr>
      <w:rPr>
        <w:rFonts w:ascii="Arial" w:hAnsi="Arial" w:cs="Times New Roman"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677C4E13"/>
    <w:multiLevelType w:val="hybridMultilevel"/>
    <w:tmpl w:val="629C6AF4"/>
    <w:lvl w:ilvl="0" w:tplc="3B9AE150">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6AB320A3"/>
    <w:multiLevelType w:val="hybridMultilevel"/>
    <w:tmpl w:val="A346264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7" w15:restartNumberingAfterBreak="0">
    <w:nsid w:val="6EB2656B"/>
    <w:multiLevelType w:val="hybridMultilevel"/>
    <w:tmpl w:val="05EC97C4"/>
    <w:lvl w:ilvl="0" w:tplc="B312545E">
      <w:start w:val="1"/>
      <w:numFmt w:val="bullet"/>
      <w:lvlText w:val="•"/>
      <w:lvlJc w:val="left"/>
      <w:pPr>
        <w:ind w:left="720" w:hanging="360"/>
      </w:pPr>
      <w:rPr>
        <w:rFonts w:ascii="Arial" w:hAnsi="Arial" w:cs="Times New Roman"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73F43AF3"/>
    <w:multiLevelType w:val="hybridMultilevel"/>
    <w:tmpl w:val="96D03A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75D65350"/>
    <w:multiLevelType w:val="hybridMultilevel"/>
    <w:tmpl w:val="772669E6"/>
    <w:lvl w:ilvl="0" w:tplc="B312545E">
      <w:start w:val="1"/>
      <w:numFmt w:val="bullet"/>
      <w:lvlText w:val="•"/>
      <w:lvlJc w:val="left"/>
      <w:pPr>
        <w:ind w:left="720" w:hanging="360"/>
      </w:pPr>
      <w:rPr>
        <w:rFonts w:ascii="Arial" w:hAnsi="Arial" w:cs="Times New Roman"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76626C8B"/>
    <w:multiLevelType w:val="hybridMultilevel"/>
    <w:tmpl w:val="373AFDB0"/>
    <w:lvl w:ilvl="0" w:tplc="B312545E">
      <w:start w:val="1"/>
      <w:numFmt w:val="bullet"/>
      <w:lvlText w:val="•"/>
      <w:lvlJc w:val="left"/>
      <w:pPr>
        <w:ind w:left="720" w:hanging="360"/>
      </w:pPr>
      <w:rPr>
        <w:rFonts w:ascii="Arial" w:hAnsi="Arial" w:cs="Times New Roman"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1" w15:restartNumberingAfterBreak="0">
    <w:nsid w:val="778D3292"/>
    <w:multiLevelType w:val="multilevel"/>
    <w:tmpl w:val="9AE4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B2A3E10"/>
    <w:multiLevelType w:val="multilevel"/>
    <w:tmpl w:val="3E98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E7F1002"/>
    <w:multiLevelType w:val="hybridMultilevel"/>
    <w:tmpl w:val="A9C8FF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4" w15:restartNumberingAfterBreak="0">
    <w:nsid w:val="7EA265F3"/>
    <w:multiLevelType w:val="hybridMultilevel"/>
    <w:tmpl w:val="D422B69E"/>
    <w:lvl w:ilvl="0" w:tplc="3F54F19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35707511">
    <w:abstractNumId w:val="22"/>
  </w:num>
  <w:num w:numId="2" w16cid:durableId="1193884551">
    <w:abstractNumId w:val="33"/>
  </w:num>
  <w:num w:numId="3" w16cid:durableId="1547644124">
    <w:abstractNumId w:val="31"/>
  </w:num>
  <w:num w:numId="4" w16cid:durableId="1870530127">
    <w:abstractNumId w:val="12"/>
  </w:num>
  <w:num w:numId="5" w16cid:durableId="1991211331">
    <w:abstractNumId w:val="38"/>
  </w:num>
  <w:num w:numId="6" w16cid:durableId="1535729568">
    <w:abstractNumId w:val="35"/>
  </w:num>
  <w:num w:numId="7" w16cid:durableId="852959696">
    <w:abstractNumId w:val="6"/>
  </w:num>
  <w:num w:numId="8" w16cid:durableId="673066854">
    <w:abstractNumId w:val="21"/>
  </w:num>
  <w:num w:numId="9" w16cid:durableId="908029867">
    <w:abstractNumId w:val="25"/>
  </w:num>
  <w:num w:numId="10" w16cid:durableId="79179845">
    <w:abstractNumId w:val="13"/>
  </w:num>
  <w:num w:numId="11" w16cid:durableId="866867740">
    <w:abstractNumId w:val="0"/>
  </w:num>
  <w:num w:numId="12" w16cid:durableId="1858109373">
    <w:abstractNumId w:val="11"/>
  </w:num>
  <w:num w:numId="13" w16cid:durableId="1287934249">
    <w:abstractNumId w:val="52"/>
  </w:num>
  <w:num w:numId="14" w16cid:durableId="1643148272">
    <w:abstractNumId w:val="27"/>
  </w:num>
  <w:num w:numId="15" w16cid:durableId="2142110802">
    <w:abstractNumId w:val="51"/>
  </w:num>
  <w:num w:numId="16" w16cid:durableId="158232167">
    <w:abstractNumId w:val="17"/>
  </w:num>
  <w:num w:numId="17" w16cid:durableId="1741177654">
    <w:abstractNumId w:val="36"/>
  </w:num>
  <w:num w:numId="18" w16cid:durableId="850876539">
    <w:abstractNumId w:val="37"/>
  </w:num>
  <w:num w:numId="19" w16cid:durableId="103497300">
    <w:abstractNumId w:val="28"/>
  </w:num>
  <w:num w:numId="20" w16cid:durableId="623657128">
    <w:abstractNumId w:val="3"/>
  </w:num>
  <w:num w:numId="21" w16cid:durableId="723673703">
    <w:abstractNumId w:val="4"/>
  </w:num>
  <w:num w:numId="22" w16cid:durableId="1651132731">
    <w:abstractNumId w:val="15"/>
  </w:num>
  <w:num w:numId="23" w16cid:durableId="1311593284">
    <w:abstractNumId w:val="43"/>
  </w:num>
  <w:num w:numId="24" w16cid:durableId="1708604921">
    <w:abstractNumId w:val="9"/>
  </w:num>
  <w:num w:numId="25" w16cid:durableId="1943026421">
    <w:abstractNumId w:val="8"/>
  </w:num>
  <w:num w:numId="26" w16cid:durableId="1893812070">
    <w:abstractNumId w:val="10"/>
  </w:num>
  <w:num w:numId="27" w16cid:durableId="1758939785">
    <w:abstractNumId w:val="34"/>
  </w:num>
  <w:num w:numId="28" w16cid:durableId="634138964">
    <w:abstractNumId w:val="30"/>
  </w:num>
  <w:num w:numId="29" w16cid:durableId="1216938625">
    <w:abstractNumId w:val="46"/>
  </w:num>
  <w:num w:numId="30" w16cid:durableId="290215590">
    <w:abstractNumId w:val="45"/>
  </w:num>
  <w:num w:numId="31" w16cid:durableId="2116947414">
    <w:abstractNumId w:val="40"/>
  </w:num>
  <w:num w:numId="32" w16cid:durableId="856844182">
    <w:abstractNumId w:val="16"/>
  </w:num>
  <w:num w:numId="33" w16cid:durableId="2000190597">
    <w:abstractNumId w:val="41"/>
  </w:num>
  <w:num w:numId="34" w16cid:durableId="2021004812">
    <w:abstractNumId w:val="42"/>
  </w:num>
  <w:num w:numId="35" w16cid:durableId="556547034">
    <w:abstractNumId w:val="1"/>
  </w:num>
  <w:num w:numId="36" w16cid:durableId="1809661838">
    <w:abstractNumId w:val="54"/>
  </w:num>
  <w:num w:numId="37" w16cid:durableId="1971132728">
    <w:abstractNumId w:val="23"/>
  </w:num>
  <w:num w:numId="38" w16cid:durableId="1551333588">
    <w:abstractNumId w:val="53"/>
  </w:num>
  <w:num w:numId="39" w16cid:durableId="852038470">
    <w:abstractNumId w:val="39"/>
  </w:num>
  <w:num w:numId="40" w16cid:durableId="621039541">
    <w:abstractNumId w:val="32"/>
  </w:num>
  <w:num w:numId="41" w16cid:durableId="1475540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7956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45425846">
    <w:abstractNumId w:val="32"/>
  </w:num>
  <w:num w:numId="44" w16cid:durableId="624695521">
    <w:abstractNumId w:val="26"/>
  </w:num>
  <w:num w:numId="45" w16cid:durableId="1927877616">
    <w:abstractNumId w:val="47"/>
  </w:num>
  <w:num w:numId="46" w16cid:durableId="963386778">
    <w:abstractNumId w:val="50"/>
  </w:num>
  <w:num w:numId="47" w16cid:durableId="1008563776">
    <w:abstractNumId w:val="44"/>
  </w:num>
  <w:num w:numId="48" w16cid:durableId="628587975">
    <w:abstractNumId w:val="19"/>
  </w:num>
  <w:num w:numId="49" w16cid:durableId="1879125567">
    <w:abstractNumId w:val="18"/>
  </w:num>
  <w:num w:numId="50" w16cid:durableId="198930536">
    <w:abstractNumId w:val="14"/>
  </w:num>
  <w:num w:numId="51" w16cid:durableId="1247954735">
    <w:abstractNumId w:val="49"/>
  </w:num>
  <w:num w:numId="52" w16cid:durableId="1631209242">
    <w:abstractNumId w:val="7"/>
  </w:num>
  <w:num w:numId="53" w16cid:durableId="658919816">
    <w:abstractNumId w:val="5"/>
  </w:num>
  <w:num w:numId="54" w16cid:durableId="884950523">
    <w:abstractNumId w:val="10"/>
  </w:num>
  <w:num w:numId="55" w16cid:durableId="421804732">
    <w:abstractNumId w:val="48"/>
  </w:num>
  <w:num w:numId="56" w16cid:durableId="316150899">
    <w:abstractNumId w:val="29"/>
  </w:num>
  <w:num w:numId="57" w16cid:durableId="121533459">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ivika Sale">
    <w15:presenceInfo w15:providerId="AD" w15:userId="S::Iivika.Sale@just.ee::078bb3df-7791-467a-bb64-7407f2dff0b2"/>
  </w15:person>
  <w15:person w15:author="Joel Kook">
    <w15:presenceInfo w15:providerId="AD" w15:userId="S::Joel.Kook@just.ee::1a2e886b-2bd2-4f0c-8efb-840b2259a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74"/>
    <w:rsid w:val="00000208"/>
    <w:rsid w:val="00001249"/>
    <w:rsid w:val="00001461"/>
    <w:rsid w:val="00001D5B"/>
    <w:rsid w:val="00002891"/>
    <w:rsid w:val="00005281"/>
    <w:rsid w:val="000059F6"/>
    <w:rsid w:val="00005A2E"/>
    <w:rsid w:val="00005F79"/>
    <w:rsid w:val="000079E9"/>
    <w:rsid w:val="00007B39"/>
    <w:rsid w:val="000081FA"/>
    <w:rsid w:val="000100E0"/>
    <w:rsid w:val="0001045F"/>
    <w:rsid w:val="00010565"/>
    <w:rsid w:val="000112AD"/>
    <w:rsid w:val="00011721"/>
    <w:rsid w:val="00011915"/>
    <w:rsid w:val="000131E1"/>
    <w:rsid w:val="00015724"/>
    <w:rsid w:val="00015B6A"/>
    <w:rsid w:val="00016058"/>
    <w:rsid w:val="000160B7"/>
    <w:rsid w:val="00016911"/>
    <w:rsid w:val="00016C91"/>
    <w:rsid w:val="00017188"/>
    <w:rsid w:val="00017930"/>
    <w:rsid w:val="00020035"/>
    <w:rsid w:val="00020481"/>
    <w:rsid w:val="00020FBB"/>
    <w:rsid w:val="000220F9"/>
    <w:rsid w:val="00022DEE"/>
    <w:rsid w:val="000231ED"/>
    <w:rsid w:val="00024383"/>
    <w:rsid w:val="000249CD"/>
    <w:rsid w:val="00024E54"/>
    <w:rsid w:val="00025A70"/>
    <w:rsid w:val="00025D68"/>
    <w:rsid w:val="000268A7"/>
    <w:rsid w:val="000269C3"/>
    <w:rsid w:val="00026C65"/>
    <w:rsid w:val="00027502"/>
    <w:rsid w:val="00027808"/>
    <w:rsid w:val="00030133"/>
    <w:rsid w:val="00030DB5"/>
    <w:rsid w:val="00031ADE"/>
    <w:rsid w:val="00031DE0"/>
    <w:rsid w:val="000326F4"/>
    <w:rsid w:val="00032843"/>
    <w:rsid w:val="00032D86"/>
    <w:rsid w:val="00032DAD"/>
    <w:rsid w:val="00033338"/>
    <w:rsid w:val="00033563"/>
    <w:rsid w:val="0003484E"/>
    <w:rsid w:val="000349AF"/>
    <w:rsid w:val="00034EDD"/>
    <w:rsid w:val="0003553A"/>
    <w:rsid w:val="00035B5A"/>
    <w:rsid w:val="00036915"/>
    <w:rsid w:val="00036D7C"/>
    <w:rsid w:val="0003748F"/>
    <w:rsid w:val="0004075E"/>
    <w:rsid w:val="00040852"/>
    <w:rsid w:val="00041081"/>
    <w:rsid w:val="0004154A"/>
    <w:rsid w:val="00041DF2"/>
    <w:rsid w:val="00042E4D"/>
    <w:rsid w:val="00043F7D"/>
    <w:rsid w:val="00044B5B"/>
    <w:rsid w:val="000451F6"/>
    <w:rsid w:val="0004611C"/>
    <w:rsid w:val="00046A98"/>
    <w:rsid w:val="000478B2"/>
    <w:rsid w:val="000479EF"/>
    <w:rsid w:val="00051A64"/>
    <w:rsid w:val="00051ABD"/>
    <w:rsid w:val="00051C88"/>
    <w:rsid w:val="00051FEC"/>
    <w:rsid w:val="00053288"/>
    <w:rsid w:val="00053C76"/>
    <w:rsid w:val="00054439"/>
    <w:rsid w:val="00054F99"/>
    <w:rsid w:val="00055A21"/>
    <w:rsid w:val="00055DC9"/>
    <w:rsid w:val="00055E17"/>
    <w:rsid w:val="000570D6"/>
    <w:rsid w:val="00057BBA"/>
    <w:rsid w:val="00060770"/>
    <w:rsid w:val="00061157"/>
    <w:rsid w:val="00061BA0"/>
    <w:rsid w:val="00062A6A"/>
    <w:rsid w:val="00062D00"/>
    <w:rsid w:val="000635B8"/>
    <w:rsid w:val="0006373D"/>
    <w:rsid w:val="00064176"/>
    <w:rsid w:val="00064587"/>
    <w:rsid w:val="00064746"/>
    <w:rsid w:val="000653E0"/>
    <w:rsid w:val="00065B5E"/>
    <w:rsid w:val="00066BB2"/>
    <w:rsid w:val="00066E42"/>
    <w:rsid w:val="000672FF"/>
    <w:rsid w:val="0007010F"/>
    <w:rsid w:val="00070B24"/>
    <w:rsid w:val="00070BD0"/>
    <w:rsid w:val="00070FD3"/>
    <w:rsid w:val="00072385"/>
    <w:rsid w:val="000723D2"/>
    <w:rsid w:val="00072587"/>
    <w:rsid w:val="000730EA"/>
    <w:rsid w:val="000733D4"/>
    <w:rsid w:val="00074223"/>
    <w:rsid w:val="00074AAF"/>
    <w:rsid w:val="00075568"/>
    <w:rsid w:val="000763B8"/>
    <w:rsid w:val="00076E99"/>
    <w:rsid w:val="000773E2"/>
    <w:rsid w:val="000808DF"/>
    <w:rsid w:val="00080B7B"/>
    <w:rsid w:val="00083AC1"/>
    <w:rsid w:val="000853CD"/>
    <w:rsid w:val="00086410"/>
    <w:rsid w:val="00087C39"/>
    <w:rsid w:val="00090045"/>
    <w:rsid w:val="00090246"/>
    <w:rsid w:val="000908D3"/>
    <w:rsid w:val="000923DA"/>
    <w:rsid w:val="00092E56"/>
    <w:rsid w:val="00092F67"/>
    <w:rsid w:val="00093950"/>
    <w:rsid w:val="00093A59"/>
    <w:rsid w:val="00095675"/>
    <w:rsid w:val="000956D3"/>
    <w:rsid w:val="00096455"/>
    <w:rsid w:val="00096565"/>
    <w:rsid w:val="000979D1"/>
    <w:rsid w:val="00097E30"/>
    <w:rsid w:val="000A0072"/>
    <w:rsid w:val="000A074B"/>
    <w:rsid w:val="000A121C"/>
    <w:rsid w:val="000A1FF3"/>
    <w:rsid w:val="000A3B77"/>
    <w:rsid w:val="000A4A82"/>
    <w:rsid w:val="000A6564"/>
    <w:rsid w:val="000A709D"/>
    <w:rsid w:val="000A7B5E"/>
    <w:rsid w:val="000A7DB3"/>
    <w:rsid w:val="000B0881"/>
    <w:rsid w:val="000B0EA6"/>
    <w:rsid w:val="000B12AB"/>
    <w:rsid w:val="000B197F"/>
    <w:rsid w:val="000B1A17"/>
    <w:rsid w:val="000B1BA3"/>
    <w:rsid w:val="000B35D7"/>
    <w:rsid w:val="000B4803"/>
    <w:rsid w:val="000B623D"/>
    <w:rsid w:val="000C0B4E"/>
    <w:rsid w:val="000C21AF"/>
    <w:rsid w:val="000C2621"/>
    <w:rsid w:val="000C3587"/>
    <w:rsid w:val="000C437E"/>
    <w:rsid w:val="000C4817"/>
    <w:rsid w:val="000C5CF8"/>
    <w:rsid w:val="000C64A2"/>
    <w:rsid w:val="000C66C8"/>
    <w:rsid w:val="000C6CE4"/>
    <w:rsid w:val="000C7427"/>
    <w:rsid w:val="000C74D4"/>
    <w:rsid w:val="000C74F6"/>
    <w:rsid w:val="000CEDDD"/>
    <w:rsid w:val="000D17ED"/>
    <w:rsid w:val="000D3485"/>
    <w:rsid w:val="000D3580"/>
    <w:rsid w:val="000D38F8"/>
    <w:rsid w:val="000D3CF3"/>
    <w:rsid w:val="000D3F05"/>
    <w:rsid w:val="000D60B8"/>
    <w:rsid w:val="000D7003"/>
    <w:rsid w:val="000D7204"/>
    <w:rsid w:val="000D720E"/>
    <w:rsid w:val="000D7408"/>
    <w:rsid w:val="000D783E"/>
    <w:rsid w:val="000D79CD"/>
    <w:rsid w:val="000E1F15"/>
    <w:rsid w:val="000E35DC"/>
    <w:rsid w:val="000E3AF1"/>
    <w:rsid w:val="000E4190"/>
    <w:rsid w:val="000E41D5"/>
    <w:rsid w:val="000E424E"/>
    <w:rsid w:val="000E43F1"/>
    <w:rsid w:val="000E4665"/>
    <w:rsid w:val="000E4917"/>
    <w:rsid w:val="000E5592"/>
    <w:rsid w:val="000E5844"/>
    <w:rsid w:val="000E6891"/>
    <w:rsid w:val="000E7385"/>
    <w:rsid w:val="000E776A"/>
    <w:rsid w:val="000E7ACC"/>
    <w:rsid w:val="000E7E83"/>
    <w:rsid w:val="000F02D7"/>
    <w:rsid w:val="000F33ED"/>
    <w:rsid w:val="000F3525"/>
    <w:rsid w:val="000F3531"/>
    <w:rsid w:val="000F3D18"/>
    <w:rsid w:val="000F3D77"/>
    <w:rsid w:val="000F4DF3"/>
    <w:rsid w:val="000F4F3B"/>
    <w:rsid w:val="000F51D5"/>
    <w:rsid w:val="000F5387"/>
    <w:rsid w:val="000F61BB"/>
    <w:rsid w:val="000F633D"/>
    <w:rsid w:val="000F6825"/>
    <w:rsid w:val="00100326"/>
    <w:rsid w:val="001011F3"/>
    <w:rsid w:val="001027CB"/>
    <w:rsid w:val="00105278"/>
    <w:rsid w:val="001060CF"/>
    <w:rsid w:val="001074CA"/>
    <w:rsid w:val="001078F6"/>
    <w:rsid w:val="00107B01"/>
    <w:rsid w:val="001107F7"/>
    <w:rsid w:val="00110A50"/>
    <w:rsid w:val="00110B04"/>
    <w:rsid w:val="00110EE0"/>
    <w:rsid w:val="00110F00"/>
    <w:rsid w:val="0011132A"/>
    <w:rsid w:val="00112228"/>
    <w:rsid w:val="001124AA"/>
    <w:rsid w:val="00112C70"/>
    <w:rsid w:val="00113943"/>
    <w:rsid w:val="001153C2"/>
    <w:rsid w:val="00115643"/>
    <w:rsid w:val="001173E0"/>
    <w:rsid w:val="00117C3F"/>
    <w:rsid w:val="0012040A"/>
    <w:rsid w:val="001215D4"/>
    <w:rsid w:val="0012330A"/>
    <w:rsid w:val="00123343"/>
    <w:rsid w:val="001236DB"/>
    <w:rsid w:val="00123F9D"/>
    <w:rsid w:val="001254DF"/>
    <w:rsid w:val="0012582E"/>
    <w:rsid w:val="00126178"/>
    <w:rsid w:val="0012652C"/>
    <w:rsid w:val="001265A2"/>
    <w:rsid w:val="00126F40"/>
    <w:rsid w:val="00126F95"/>
    <w:rsid w:val="00128F37"/>
    <w:rsid w:val="00130658"/>
    <w:rsid w:val="001307BD"/>
    <w:rsid w:val="0013183A"/>
    <w:rsid w:val="001318F8"/>
    <w:rsid w:val="00131D72"/>
    <w:rsid w:val="00132098"/>
    <w:rsid w:val="001325B8"/>
    <w:rsid w:val="0013347B"/>
    <w:rsid w:val="0013404C"/>
    <w:rsid w:val="00134675"/>
    <w:rsid w:val="00134FDC"/>
    <w:rsid w:val="00135EF5"/>
    <w:rsid w:val="00136791"/>
    <w:rsid w:val="001368C1"/>
    <w:rsid w:val="00136CCB"/>
    <w:rsid w:val="00136E2B"/>
    <w:rsid w:val="00137324"/>
    <w:rsid w:val="00137D3D"/>
    <w:rsid w:val="001413E5"/>
    <w:rsid w:val="001448FD"/>
    <w:rsid w:val="00145C48"/>
    <w:rsid w:val="00145FE7"/>
    <w:rsid w:val="001460D7"/>
    <w:rsid w:val="00146378"/>
    <w:rsid w:val="0014672F"/>
    <w:rsid w:val="001479B8"/>
    <w:rsid w:val="0015013B"/>
    <w:rsid w:val="00150AE8"/>
    <w:rsid w:val="0015122D"/>
    <w:rsid w:val="0015243B"/>
    <w:rsid w:val="00156180"/>
    <w:rsid w:val="001561CC"/>
    <w:rsid w:val="00156BAF"/>
    <w:rsid w:val="00157058"/>
    <w:rsid w:val="00157B57"/>
    <w:rsid w:val="00157CA0"/>
    <w:rsid w:val="00157CB5"/>
    <w:rsid w:val="00160EDA"/>
    <w:rsid w:val="00161334"/>
    <w:rsid w:val="001615EB"/>
    <w:rsid w:val="001620CA"/>
    <w:rsid w:val="00162498"/>
    <w:rsid w:val="00162BA5"/>
    <w:rsid w:val="00163005"/>
    <w:rsid w:val="00164601"/>
    <w:rsid w:val="00164A04"/>
    <w:rsid w:val="00165920"/>
    <w:rsid w:val="001659F6"/>
    <w:rsid w:val="00165A42"/>
    <w:rsid w:val="00165B30"/>
    <w:rsid w:val="00167B58"/>
    <w:rsid w:val="001714D2"/>
    <w:rsid w:val="00171560"/>
    <w:rsid w:val="00171744"/>
    <w:rsid w:val="0017207D"/>
    <w:rsid w:val="0017219A"/>
    <w:rsid w:val="00172FBA"/>
    <w:rsid w:val="00174A2D"/>
    <w:rsid w:val="00174E29"/>
    <w:rsid w:val="00175691"/>
    <w:rsid w:val="00175A09"/>
    <w:rsid w:val="00175B78"/>
    <w:rsid w:val="00175DC3"/>
    <w:rsid w:val="001763BC"/>
    <w:rsid w:val="001767E1"/>
    <w:rsid w:val="00176CE3"/>
    <w:rsid w:val="0017706E"/>
    <w:rsid w:val="001777B2"/>
    <w:rsid w:val="001808AA"/>
    <w:rsid w:val="001817C7"/>
    <w:rsid w:val="0018287A"/>
    <w:rsid w:val="00183477"/>
    <w:rsid w:val="00184678"/>
    <w:rsid w:val="0018510F"/>
    <w:rsid w:val="00185517"/>
    <w:rsid w:val="00185CE8"/>
    <w:rsid w:val="00185EAA"/>
    <w:rsid w:val="00186090"/>
    <w:rsid w:val="00186385"/>
    <w:rsid w:val="0018670E"/>
    <w:rsid w:val="00186727"/>
    <w:rsid w:val="00186C5C"/>
    <w:rsid w:val="0019017B"/>
    <w:rsid w:val="0019024E"/>
    <w:rsid w:val="001909A9"/>
    <w:rsid w:val="0019301E"/>
    <w:rsid w:val="001933EF"/>
    <w:rsid w:val="00193A36"/>
    <w:rsid w:val="001943D4"/>
    <w:rsid w:val="0019532A"/>
    <w:rsid w:val="001953CF"/>
    <w:rsid w:val="00195ABA"/>
    <w:rsid w:val="00195D10"/>
    <w:rsid w:val="00195F02"/>
    <w:rsid w:val="0019735D"/>
    <w:rsid w:val="001975E6"/>
    <w:rsid w:val="0019769F"/>
    <w:rsid w:val="00197B6F"/>
    <w:rsid w:val="001A07DF"/>
    <w:rsid w:val="001A0DBC"/>
    <w:rsid w:val="001A1584"/>
    <w:rsid w:val="001A1754"/>
    <w:rsid w:val="001A1A4B"/>
    <w:rsid w:val="001A1EE5"/>
    <w:rsid w:val="001A200D"/>
    <w:rsid w:val="001A2661"/>
    <w:rsid w:val="001A2F0D"/>
    <w:rsid w:val="001A411F"/>
    <w:rsid w:val="001A4B98"/>
    <w:rsid w:val="001A4FE8"/>
    <w:rsid w:val="001A6049"/>
    <w:rsid w:val="001A7003"/>
    <w:rsid w:val="001A7367"/>
    <w:rsid w:val="001B10A5"/>
    <w:rsid w:val="001B12C0"/>
    <w:rsid w:val="001B1517"/>
    <w:rsid w:val="001B19B2"/>
    <w:rsid w:val="001B1E9B"/>
    <w:rsid w:val="001B2AAB"/>
    <w:rsid w:val="001B3C44"/>
    <w:rsid w:val="001B3DA3"/>
    <w:rsid w:val="001B3EE5"/>
    <w:rsid w:val="001B3FC2"/>
    <w:rsid w:val="001B424E"/>
    <w:rsid w:val="001B43B0"/>
    <w:rsid w:val="001B5EE1"/>
    <w:rsid w:val="001B60FC"/>
    <w:rsid w:val="001B6A5C"/>
    <w:rsid w:val="001B7058"/>
    <w:rsid w:val="001B7892"/>
    <w:rsid w:val="001C0209"/>
    <w:rsid w:val="001C0A71"/>
    <w:rsid w:val="001C1ECC"/>
    <w:rsid w:val="001C28CC"/>
    <w:rsid w:val="001C30AB"/>
    <w:rsid w:val="001C38DB"/>
    <w:rsid w:val="001C3FDC"/>
    <w:rsid w:val="001C488F"/>
    <w:rsid w:val="001C55B1"/>
    <w:rsid w:val="001C6945"/>
    <w:rsid w:val="001C712D"/>
    <w:rsid w:val="001C7A93"/>
    <w:rsid w:val="001D06E9"/>
    <w:rsid w:val="001D1764"/>
    <w:rsid w:val="001D2ADC"/>
    <w:rsid w:val="001D345B"/>
    <w:rsid w:val="001D54A6"/>
    <w:rsid w:val="001D5506"/>
    <w:rsid w:val="001D6234"/>
    <w:rsid w:val="001D6A76"/>
    <w:rsid w:val="001D8ED1"/>
    <w:rsid w:val="001DB51C"/>
    <w:rsid w:val="001E058A"/>
    <w:rsid w:val="001E0CD7"/>
    <w:rsid w:val="001E27EA"/>
    <w:rsid w:val="001E33FF"/>
    <w:rsid w:val="001E3CDE"/>
    <w:rsid w:val="001E45C8"/>
    <w:rsid w:val="001E4C9A"/>
    <w:rsid w:val="001E4D81"/>
    <w:rsid w:val="001E72BD"/>
    <w:rsid w:val="001F0188"/>
    <w:rsid w:val="001F0DC7"/>
    <w:rsid w:val="001F11DF"/>
    <w:rsid w:val="001F2457"/>
    <w:rsid w:val="001F2E31"/>
    <w:rsid w:val="001F2ED5"/>
    <w:rsid w:val="001F3519"/>
    <w:rsid w:val="001F36D3"/>
    <w:rsid w:val="001F37DA"/>
    <w:rsid w:val="001F37EE"/>
    <w:rsid w:val="001F4755"/>
    <w:rsid w:val="001F560D"/>
    <w:rsid w:val="001F596D"/>
    <w:rsid w:val="001F5972"/>
    <w:rsid w:val="001F6031"/>
    <w:rsid w:val="001F62D2"/>
    <w:rsid w:val="001F6851"/>
    <w:rsid w:val="001F69DE"/>
    <w:rsid w:val="001F750E"/>
    <w:rsid w:val="00201476"/>
    <w:rsid w:val="002015A0"/>
    <w:rsid w:val="00202FD7"/>
    <w:rsid w:val="0020312A"/>
    <w:rsid w:val="00203225"/>
    <w:rsid w:val="00203F0A"/>
    <w:rsid w:val="0020471F"/>
    <w:rsid w:val="00205209"/>
    <w:rsid w:val="00205368"/>
    <w:rsid w:val="002059B3"/>
    <w:rsid w:val="00206206"/>
    <w:rsid w:val="002070E9"/>
    <w:rsid w:val="00207BE2"/>
    <w:rsid w:val="00207D45"/>
    <w:rsid w:val="00210221"/>
    <w:rsid w:val="002110FC"/>
    <w:rsid w:val="00211233"/>
    <w:rsid w:val="002116A7"/>
    <w:rsid w:val="002118A8"/>
    <w:rsid w:val="00211AD6"/>
    <w:rsid w:val="00211C72"/>
    <w:rsid w:val="0021272F"/>
    <w:rsid w:val="002128BA"/>
    <w:rsid w:val="00213546"/>
    <w:rsid w:val="0021462D"/>
    <w:rsid w:val="00217902"/>
    <w:rsid w:val="00217BA3"/>
    <w:rsid w:val="00220019"/>
    <w:rsid w:val="00220174"/>
    <w:rsid w:val="0022053F"/>
    <w:rsid w:val="00220673"/>
    <w:rsid w:val="0022164E"/>
    <w:rsid w:val="00221D37"/>
    <w:rsid w:val="00221ED7"/>
    <w:rsid w:val="00222EFF"/>
    <w:rsid w:val="002235BE"/>
    <w:rsid w:val="002236A3"/>
    <w:rsid w:val="002244D8"/>
    <w:rsid w:val="00224AE4"/>
    <w:rsid w:val="00224E2C"/>
    <w:rsid w:val="002254D3"/>
    <w:rsid w:val="00225699"/>
    <w:rsid w:val="0022573B"/>
    <w:rsid w:val="00227089"/>
    <w:rsid w:val="00227B88"/>
    <w:rsid w:val="00227E84"/>
    <w:rsid w:val="002307ED"/>
    <w:rsid w:val="00231542"/>
    <w:rsid w:val="00231D62"/>
    <w:rsid w:val="00232067"/>
    <w:rsid w:val="0023274C"/>
    <w:rsid w:val="002327CC"/>
    <w:rsid w:val="00232A64"/>
    <w:rsid w:val="00232ABC"/>
    <w:rsid w:val="00233459"/>
    <w:rsid w:val="00233B69"/>
    <w:rsid w:val="00233BB6"/>
    <w:rsid w:val="00235D1B"/>
    <w:rsid w:val="00235F71"/>
    <w:rsid w:val="002375AC"/>
    <w:rsid w:val="002407B5"/>
    <w:rsid w:val="00240A25"/>
    <w:rsid w:val="00240E4A"/>
    <w:rsid w:val="00241317"/>
    <w:rsid w:val="00242A7E"/>
    <w:rsid w:val="00243B2F"/>
    <w:rsid w:val="00243D2B"/>
    <w:rsid w:val="00243ED7"/>
    <w:rsid w:val="0024491A"/>
    <w:rsid w:val="00246CE0"/>
    <w:rsid w:val="002474B3"/>
    <w:rsid w:val="002479E2"/>
    <w:rsid w:val="0025148E"/>
    <w:rsid w:val="00251528"/>
    <w:rsid w:val="0025192B"/>
    <w:rsid w:val="00251EF9"/>
    <w:rsid w:val="00252214"/>
    <w:rsid w:val="002546A6"/>
    <w:rsid w:val="00254F4D"/>
    <w:rsid w:val="00255D84"/>
    <w:rsid w:val="00256821"/>
    <w:rsid w:val="00256884"/>
    <w:rsid w:val="00256A78"/>
    <w:rsid w:val="0025724D"/>
    <w:rsid w:val="00257B5E"/>
    <w:rsid w:val="00260FAF"/>
    <w:rsid w:val="00261648"/>
    <w:rsid w:val="00261A18"/>
    <w:rsid w:val="00261E28"/>
    <w:rsid w:val="002639CF"/>
    <w:rsid w:val="00263DC2"/>
    <w:rsid w:val="00264184"/>
    <w:rsid w:val="00264B92"/>
    <w:rsid w:val="00264D70"/>
    <w:rsid w:val="00264E7D"/>
    <w:rsid w:val="002656E3"/>
    <w:rsid w:val="00265850"/>
    <w:rsid w:val="00265B2F"/>
    <w:rsid w:val="00266563"/>
    <w:rsid w:val="00266A55"/>
    <w:rsid w:val="00266B82"/>
    <w:rsid w:val="002674C9"/>
    <w:rsid w:val="002718C0"/>
    <w:rsid w:val="00271AC6"/>
    <w:rsid w:val="00271DCE"/>
    <w:rsid w:val="00271ECF"/>
    <w:rsid w:val="0027398E"/>
    <w:rsid w:val="00273DC7"/>
    <w:rsid w:val="00273E0B"/>
    <w:rsid w:val="00273F06"/>
    <w:rsid w:val="00274949"/>
    <w:rsid w:val="00275447"/>
    <w:rsid w:val="00275DF0"/>
    <w:rsid w:val="00276BB9"/>
    <w:rsid w:val="00276E91"/>
    <w:rsid w:val="002771EE"/>
    <w:rsid w:val="00277AC6"/>
    <w:rsid w:val="0027C083"/>
    <w:rsid w:val="00280822"/>
    <w:rsid w:val="00280C4B"/>
    <w:rsid w:val="00281CFB"/>
    <w:rsid w:val="00281EAC"/>
    <w:rsid w:val="00282B55"/>
    <w:rsid w:val="00282E2F"/>
    <w:rsid w:val="002832F1"/>
    <w:rsid w:val="00283DAF"/>
    <w:rsid w:val="002849FC"/>
    <w:rsid w:val="0028647F"/>
    <w:rsid w:val="00286560"/>
    <w:rsid w:val="002871A7"/>
    <w:rsid w:val="00291A9F"/>
    <w:rsid w:val="00292CD0"/>
    <w:rsid w:val="002935C4"/>
    <w:rsid w:val="00293AE6"/>
    <w:rsid w:val="00294C8B"/>
    <w:rsid w:val="00294E61"/>
    <w:rsid w:val="00294F48"/>
    <w:rsid w:val="002956CE"/>
    <w:rsid w:val="00295B6B"/>
    <w:rsid w:val="00295E59"/>
    <w:rsid w:val="00297D2D"/>
    <w:rsid w:val="002A07D0"/>
    <w:rsid w:val="002A0B99"/>
    <w:rsid w:val="002A0FFF"/>
    <w:rsid w:val="002A1496"/>
    <w:rsid w:val="002A3AF4"/>
    <w:rsid w:val="002A4CE7"/>
    <w:rsid w:val="002A5598"/>
    <w:rsid w:val="002A5FB9"/>
    <w:rsid w:val="002A7F60"/>
    <w:rsid w:val="002B0337"/>
    <w:rsid w:val="002B0540"/>
    <w:rsid w:val="002B1551"/>
    <w:rsid w:val="002B1B98"/>
    <w:rsid w:val="002B38AB"/>
    <w:rsid w:val="002B4C45"/>
    <w:rsid w:val="002B5D64"/>
    <w:rsid w:val="002B623A"/>
    <w:rsid w:val="002B6DDB"/>
    <w:rsid w:val="002B6F51"/>
    <w:rsid w:val="002C0597"/>
    <w:rsid w:val="002C0771"/>
    <w:rsid w:val="002C0816"/>
    <w:rsid w:val="002C0E6D"/>
    <w:rsid w:val="002C19DB"/>
    <w:rsid w:val="002C220A"/>
    <w:rsid w:val="002C2AF0"/>
    <w:rsid w:val="002C2FD7"/>
    <w:rsid w:val="002C32E5"/>
    <w:rsid w:val="002C4341"/>
    <w:rsid w:val="002C4D48"/>
    <w:rsid w:val="002C5256"/>
    <w:rsid w:val="002C56CD"/>
    <w:rsid w:val="002C5D37"/>
    <w:rsid w:val="002C64BF"/>
    <w:rsid w:val="002C64F7"/>
    <w:rsid w:val="002C6EF7"/>
    <w:rsid w:val="002C762F"/>
    <w:rsid w:val="002C7759"/>
    <w:rsid w:val="002D022A"/>
    <w:rsid w:val="002D09AB"/>
    <w:rsid w:val="002D0FFB"/>
    <w:rsid w:val="002D2480"/>
    <w:rsid w:val="002D2600"/>
    <w:rsid w:val="002D38A9"/>
    <w:rsid w:val="002D4323"/>
    <w:rsid w:val="002D4340"/>
    <w:rsid w:val="002D5FF4"/>
    <w:rsid w:val="002D6A74"/>
    <w:rsid w:val="002D6B49"/>
    <w:rsid w:val="002D7B47"/>
    <w:rsid w:val="002D7BBB"/>
    <w:rsid w:val="002D7FC0"/>
    <w:rsid w:val="002E0099"/>
    <w:rsid w:val="002E055D"/>
    <w:rsid w:val="002E19D6"/>
    <w:rsid w:val="002E1C5C"/>
    <w:rsid w:val="002E34EF"/>
    <w:rsid w:val="002E45C9"/>
    <w:rsid w:val="002E506B"/>
    <w:rsid w:val="002E51BE"/>
    <w:rsid w:val="002E6432"/>
    <w:rsid w:val="002E6A9A"/>
    <w:rsid w:val="002E7761"/>
    <w:rsid w:val="002F2552"/>
    <w:rsid w:val="002F34D8"/>
    <w:rsid w:val="002F3E36"/>
    <w:rsid w:val="002F3FC6"/>
    <w:rsid w:val="002F4491"/>
    <w:rsid w:val="002F4627"/>
    <w:rsid w:val="002F64C5"/>
    <w:rsid w:val="002F78D2"/>
    <w:rsid w:val="002F7DA6"/>
    <w:rsid w:val="003008C6"/>
    <w:rsid w:val="0030093F"/>
    <w:rsid w:val="00300957"/>
    <w:rsid w:val="00301443"/>
    <w:rsid w:val="00301B79"/>
    <w:rsid w:val="00301EBF"/>
    <w:rsid w:val="00302652"/>
    <w:rsid w:val="003047D4"/>
    <w:rsid w:val="0030563A"/>
    <w:rsid w:val="003063CC"/>
    <w:rsid w:val="0030648E"/>
    <w:rsid w:val="00306664"/>
    <w:rsid w:val="00306A29"/>
    <w:rsid w:val="0030738F"/>
    <w:rsid w:val="00307678"/>
    <w:rsid w:val="00307DCB"/>
    <w:rsid w:val="003103A3"/>
    <w:rsid w:val="003106A3"/>
    <w:rsid w:val="00310D6F"/>
    <w:rsid w:val="00311C69"/>
    <w:rsid w:val="00312E2C"/>
    <w:rsid w:val="00313354"/>
    <w:rsid w:val="0031612D"/>
    <w:rsid w:val="003165FD"/>
    <w:rsid w:val="00317432"/>
    <w:rsid w:val="00317A83"/>
    <w:rsid w:val="003210A8"/>
    <w:rsid w:val="003212E7"/>
    <w:rsid w:val="0032186B"/>
    <w:rsid w:val="00324C4B"/>
    <w:rsid w:val="00325862"/>
    <w:rsid w:val="00325EE0"/>
    <w:rsid w:val="003268A9"/>
    <w:rsid w:val="003269CE"/>
    <w:rsid w:val="00326DF7"/>
    <w:rsid w:val="00326EEB"/>
    <w:rsid w:val="0032770E"/>
    <w:rsid w:val="00327E28"/>
    <w:rsid w:val="0032E87A"/>
    <w:rsid w:val="0033042F"/>
    <w:rsid w:val="00330449"/>
    <w:rsid w:val="003305A9"/>
    <w:rsid w:val="003315A5"/>
    <w:rsid w:val="00331AB8"/>
    <w:rsid w:val="00332DCB"/>
    <w:rsid w:val="00333560"/>
    <w:rsid w:val="003341D5"/>
    <w:rsid w:val="00334BDF"/>
    <w:rsid w:val="00334D23"/>
    <w:rsid w:val="00335470"/>
    <w:rsid w:val="00335C68"/>
    <w:rsid w:val="00336158"/>
    <w:rsid w:val="00336837"/>
    <w:rsid w:val="003376EE"/>
    <w:rsid w:val="0033871A"/>
    <w:rsid w:val="0033FBB3"/>
    <w:rsid w:val="0034012A"/>
    <w:rsid w:val="00340FD9"/>
    <w:rsid w:val="00341B99"/>
    <w:rsid w:val="00342627"/>
    <w:rsid w:val="00342776"/>
    <w:rsid w:val="00346427"/>
    <w:rsid w:val="003466E7"/>
    <w:rsid w:val="003468A9"/>
    <w:rsid w:val="00346A89"/>
    <w:rsid w:val="003477FB"/>
    <w:rsid w:val="00347B71"/>
    <w:rsid w:val="00347D09"/>
    <w:rsid w:val="00350627"/>
    <w:rsid w:val="003516FE"/>
    <w:rsid w:val="003519DA"/>
    <w:rsid w:val="00351B0B"/>
    <w:rsid w:val="00351B62"/>
    <w:rsid w:val="00352E2E"/>
    <w:rsid w:val="00353A2C"/>
    <w:rsid w:val="003566E0"/>
    <w:rsid w:val="00357E91"/>
    <w:rsid w:val="00360510"/>
    <w:rsid w:val="00360894"/>
    <w:rsid w:val="00360DDC"/>
    <w:rsid w:val="003622ED"/>
    <w:rsid w:val="003637DD"/>
    <w:rsid w:val="0036406A"/>
    <w:rsid w:val="003645C7"/>
    <w:rsid w:val="00364B36"/>
    <w:rsid w:val="00364CC3"/>
    <w:rsid w:val="00365191"/>
    <w:rsid w:val="0036679F"/>
    <w:rsid w:val="00366F11"/>
    <w:rsid w:val="00366F30"/>
    <w:rsid w:val="003671D3"/>
    <w:rsid w:val="00369D20"/>
    <w:rsid w:val="00370024"/>
    <w:rsid w:val="003703F7"/>
    <w:rsid w:val="00370548"/>
    <w:rsid w:val="00371611"/>
    <w:rsid w:val="003716CA"/>
    <w:rsid w:val="00372901"/>
    <w:rsid w:val="00373AE8"/>
    <w:rsid w:val="0037614F"/>
    <w:rsid w:val="003778E2"/>
    <w:rsid w:val="00377C83"/>
    <w:rsid w:val="00380422"/>
    <w:rsid w:val="00381355"/>
    <w:rsid w:val="003817E6"/>
    <w:rsid w:val="0038223F"/>
    <w:rsid w:val="0038383B"/>
    <w:rsid w:val="00383924"/>
    <w:rsid w:val="00383987"/>
    <w:rsid w:val="00384C7B"/>
    <w:rsid w:val="00385AE1"/>
    <w:rsid w:val="00385BDE"/>
    <w:rsid w:val="00386459"/>
    <w:rsid w:val="0038740D"/>
    <w:rsid w:val="0039037B"/>
    <w:rsid w:val="003907D5"/>
    <w:rsid w:val="003908D9"/>
    <w:rsid w:val="00390A4E"/>
    <w:rsid w:val="00390CDF"/>
    <w:rsid w:val="00391864"/>
    <w:rsid w:val="00391DBB"/>
    <w:rsid w:val="00392528"/>
    <w:rsid w:val="00392EF2"/>
    <w:rsid w:val="00392F63"/>
    <w:rsid w:val="003957CF"/>
    <w:rsid w:val="00396635"/>
    <w:rsid w:val="003971BC"/>
    <w:rsid w:val="00397CC5"/>
    <w:rsid w:val="00397F28"/>
    <w:rsid w:val="003A0461"/>
    <w:rsid w:val="003A08FB"/>
    <w:rsid w:val="003A0F3F"/>
    <w:rsid w:val="003A169B"/>
    <w:rsid w:val="003A2523"/>
    <w:rsid w:val="003A33AE"/>
    <w:rsid w:val="003A3B9B"/>
    <w:rsid w:val="003A3D00"/>
    <w:rsid w:val="003A516A"/>
    <w:rsid w:val="003A5AD4"/>
    <w:rsid w:val="003A5F7B"/>
    <w:rsid w:val="003A6D9D"/>
    <w:rsid w:val="003B15B3"/>
    <w:rsid w:val="003B15C4"/>
    <w:rsid w:val="003B3095"/>
    <w:rsid w:val="003B3E1E"/>
    <w:rsid w:val="003B462A"/>
    <w:rsid w:val="003B5489"/>
    <w:rsid w:val="003B56E9"/>
    <w:rsid w:val="003B57A2"/>
    <w:rsid w:val="003B5831"/>
    <w:rsid w:val="003B5AF9"/>
    <w:rsid w:val="003B5BA8"/>
    <w:rsid w:val="003B6031"/>
    <w:rsid w:val="003B7042"/>
    <w:rsid w:val="003B7656"/>
    <w:rsid w:val="003B7DCF"/>
    <w:rsid w:val="003C05F3"/>
    <w:rsid w:val="003C0688"/>
    <w:rsid w:val="003C09C7"/>
    <w:rsid w:val="003C2305"/>
    <w:rsid w:val="003C3146"/>
    <w:rsid w:val="003C3E28"/>
    <w:rsid w:val="003C47DB"/>
    <w:rsid w:val="003C4812"/>
    <w:rsid w:val="003C511F"/>
    <w:rsid w:val="003C5961"/>
    <w:rsid w:val="003C5970"/>
    <w:rsid w:val="003C64B5"/>
    <w:rsid w:val="003C64BF"/>
    <w:rsid w:val="003C68BD"/>
    <w:rsid w:val="003C7666"/>
    <w:rsid w:val="003C7A53"/>
    <w:rsid w:val="003C9B8E"/>
    <w:rsid w:val="003D0E42"/>
    <w:rsid w:val="003D155F"/>
    <w:rsid w:val="003D2A65"/>
    <w:rsid w:val="003D3A30"/>
    <w:rsid w:val="003D466E"/>
    <w:rsid w:val="003D5C80"/>
    <w:rsid w:val="003D6A4A"/>
    <w:rsid w:val="003D6E81"/>
    <w:rsid w:val="003D7199"/>
    <w:rsid w:val="003D7A50"/>
    <w:rsid w:val="003D7BB7"/>
    <w:rsid w:val="003D7F9E"/>
    <w:rsid w:val="003E0F38"/>
    <w:rsid w:val="003E119B"/>
    <w:rsid w:val="003E14CE"/>
    <w:rsid w:val="003E2601"/>
    <w:rsid w:val="003E26BA"/>
    <w:rsid w:val="003E318D"/>
    <w:rsid w:val="003E3DE1"/>
    <w:rsid w:val="003E3DFE"/>
    <w:rsid w:val="003E3F4C"/>
    <w:rsid w:val="003E3FC3"/>
    <w:rsid w:val="003E41A0"/>
    <w:rsid w:val="003E46C9"/>
    <w:rsid w:val="003E470F"/>
    <w:rsid w:val="003E4905"/>
    <w:rsid w:val="003E4CC6"/>
    <w:rsid w:val="003E4D7A"/>
    <w:rsid w:val="003E703A"/>
    <w:rsid w:val="003F2D88"/>
    <w:rsid w:val="003F3310"/>
    <w:rsid w:val="003F42CB"/>
    <w:rsid w:val="003F4A7C"/>
    <w:rsid w:val="003F5711"/>
    <w:rsid w:val="003F5E2D"/>
    <w:rsid w:val="003F699E"/>
    <w:rsid w:val="003F7BD0"/>
    <w:rsid w:val="0040003E"/>
    <w:rsid w:val="00401301"/>
    <w:rsid w:val="00401CE2"/>
    <w:rsid w:val="00402F00"/>
    <w:rsid w:val="004030AA"/>
    <w:rsid w:val="00403189"/>
    <w:rsid w:val="0040406E"/>
    <w:rsid w:val="004043D9"/>
    <w:rsid w:val="0040619A"/>
    <w:rsid w:val="0040675A"/>
    <w:rsid w:val="0040CAF1"/>
    <w:rsid w:val="004101E4"/>
    <w:rsid w:val="0041040D"/>
    <w:rsid w:val="00410675"/>
    <w:rsid w:val="00410704"/>
    <w:rsid w:val="00410BD0"/>
    <w:rsid w:val="0041141C"/>
    <w:rsid w:val="00411422"/>
    <w:rsid w:val="00411954"/>
    <w:rsid w:val="0041195F"/>
    <w:rsid w:val="00411994"/>
    <w:rsid w:val="00412CCB"/>
    <w:rsid w:val="0041334B"/>
    <w:rsid w:val="00414273"/>
    <w:rsid w:val="00414742"/>
    <w:rsid w:val="004147AD"/>
    <w:rsid w:val="00414BD9"/>
    <w:rsid w:val="00415B10"/>
    <w:rsid w:val="00415B61"/>
    <w:rsid w:val="00415E1A"/>
    <w:rsid w:val="00416357"/>
    <w:rsid w:val="004163B0"/>
    <w:rsid w:val="004175F8"/>
    <w:rsid w:val="0041A359"/>
    <w:rsid w:val="004218EA"/>
    <w:rsid w:val="00421D68"/>
    <w:rsid w:val="0042209B"/>
    <w:rsid w:val="00422470"/>
    <w:rsid w:val="004236FC"/>
    <w:rsid w:val="004241A5"/>
    <w:rsid w:val="00424AFA"/>
    <w:rsid w:val="00425EB1"/>
    <w:rsid w:val="00426AF4"/>
    <w:rsid w:val="0042797E"/>
    <w:rsid w:val="00430ADC"/>
    <w:rsid w:val="00431516"/>
    <w:rsid w:val="00431E4B"/>
    <w:rsid w:val="00432979"/>
    <w:rsid w:val="00433178"/>
    <w:rsid w:val="00433509"/>
    <w:rsid w:val="00434E0E"/>
    <w:rsid w:val="004354F8"/>
    <w:rsid w:val="00435748"/>
    <w:rsid w:val="00435A4B"/>
    <w:rsid w:val="00436165"/>
    <w:rsid w:val="00436A9D"/>
    <w:rsid w:val="00437306"/>
    <w:rsid w:val="00437471"/>
    <w:rsid w:val="0043758E"/>
    <w:rsid w:val="004402CA"/>
    <w:rsid w:val="004411F0"/>
    <w:rsid w:val="00442032"/>
    <w:rsid w:val="0044215D"/>
    <w:rsid w:val="00443638"/>
    <w:rsid w:val="00444697"/>
    <w:rsid w:val="00444C48"/>
    <w:rsid w:val="00444DFA"/>
    <w:rsid w:val="00445794"/>
    <w:rsid w:val="0044643D"/>
    <w:rsid w:val="004476D5"/>
    <w:rsid w:val="00447F45"/>
    <w:rsid w:val="004501EE"/>
    <w:rsid w:val="0045247C"/>
    <w:rsid w:val="00452B6E"/>
    <w:rsid w:val="0045346D"/>
    <w:rsid w:val="00453E70"/>
    <w:rsid w:val="00453FE7"/>
    <w:rsid w:val="004553CA"/>
    <w:rsid w:val="0045546C"/>
    <w:rsid w:val="00456BDC"/>
    <w:rsid w:val="00457AC4"/>
    <w:rsid w:val="004609D7"/>
    <w:rsid w:val="00460D6F"/>
    <w:rsid w:val="00463AD4"/>
    <w:rsid w:val="004643F4"/>
    <w:rsid w:val="00464888"/>
    <w:rsid w:val="00465435"/>
    <w:rsid w:val="00465FA6"/>
    <w:rsid w:val="00466E2E"/>
    <w:rsid w:val="004704CF"/>
    <w:rsid w:val="00470938"/>
    <w:rsid w:val="00470C5C"/>
    <w:rsid w:val="00470F55"/>
    <w:rsid w:val="00471BC9"/>
    <w:rsid w:val="00471E08"/>
    <w:rsid w:val="00472A4C"/>
    <w:rsid w:val="00473C24"/>
    <w:rsid w:val="0047503D"/>
    <w:rsid w:val="004750BE"/>
    <w:rsid w:val="0047522B"/>
    <w:rsid w:val="004761F3"/>
    <w:rsid w:val="004768AA"/>
    <w:rsid w:val="00476A4D"/>
    <w:rsid w:val="00476E9C"/>
    <w:rsid w:val="0047799A"/>
    <w:rsid w:val="00480DF0"/>
    <w:rsid w:val="004813DC"/>
    <w:rsid w:val="0048142A"/>
    <w:rsid w:val="0048232F"/>
    <w:rsid w:val="0048260D"/>
    <w:rsid w:val="00483180"/>
    <w:rsid w:val="004833A3"/>
    <w:rsid w:val="00483B41"/>
    <w:rsid w:val="00485258"/>
    <w:rsid w:val="004860A8"/>
    <w:rsid w:val="00486707"/>
    <w:rsid w:val="00486A31"/>
    <w:rsid w:val="00486ADF"/>
    <w:rsid w:val="00486B12"/>
    <w:rsid w:val="00486EE5"/>
    <w:rsid w:val="004871C3"/>
    <w:rsid w:val="004873C2"/>
    <w:rsid w:val="004874CA"/>
    <w:rsid w:val="004877A0"/>
    <w:rsid w:val="00492064"/>
    <w:rsid w:val="00492640"/>
    <w:rsid w:val="00493730"/>
    <w:rsid w:val="0049494B"/>
    <w:rsid w:val="00494D52"/>
    <w:rsid w:val="0049538A"/>
    <w:rsid w:val="00495728"/>
    <w:rsid w:val="00495C4C"/>
    <w:rsid w:val="00496948"/>
    <w:rsid w:val="00496EE3"/>
    <w:rsid w:val="00497FA2"/>
    <w:rsid w:val="004A053E"/>
    <w:rsid w:val="004A0CB9"/>
    <w:rsid w:val="004A18B6"/>
    <w:rsid w:val="004A1E6D"/>
    <w:rsid w:val="004A3B04"/>
    <w:rsid w:val="004A48A0"/>
    <w:rsid w:val="004A4944"/>
    <w:rsid w:val="004A4E7E"/>
    <w:rsid w:val="004A525B"/>
    <w:rsid w:val="004A5397"/>
    <w:rsid w:val="004A5F68"/>
    <w:rsid w:val="004A7008"/>
    <w:rsid w:val="004A753B"/>
    <w:rsid w:val="004A7772"/>
    <w:rsid w:val="004AAFB1"/>
    <w:rsid w:val="004B0FFF"/>
    <w:rsid w:val="004B1871"/>
    <w:rsid w:val="004B3F65"/>
    <w:rsid w:val="004B4199"/>
    <w:rsid w:val="004B4891"/>
    <w:rsid w:val="004B6900"/>
    <w:rsid w:val="004B6E1F"/>
    <w:rsid w:val="004B7A25"/>
    <w:rsid w:val="004B7FEB"/>
    <w:rsid w:val="004C055B"/>
    <w:rsid w:val="004C1E38"/>
    <w:rsid w:val="004C2C40"/>
    <w:rsid w:val="004C41C4"/>
    <w:rsid w:val="004C54AA"/>
    <w:rsid w:val="004C74A0"/>
    <w:rsid w:val="004C769C"/>
    <w:rsid w:val="004D11EF"/>
    <w:rsid w:val="004D2142"/>
    <w:rsid w:val="004D21F8"/>
    <w:rsid w:val="004D34EE"/>
    <w:rsid w:val="004D4154"/>
    <w:rsid w:val="004D4B56"/>
    <w:rsid w:val="004D67AB"/>
    <w:rsid w:val="004D7850"/>
    <w:rsid w:val="004D7E7E"/>
    <w:rsid w:val="004E0D59"/>
    <w:rsid w:val="004E14BD"/>
    <w:rsid w:val="004E2340"/>
    <w:rsid w:val="004E2423"/>
    <w:rsid w:val="004E2E2D"/>
    <w:rsid w:val="004E3356"/>
    <w:rsid w:val="004E3B5B"/>
    <w:rsid w:val="004E49DB"/>
    <w:rsid w:val="004EB276"/>
    <w:rsid w:val="004F0553"/>
    <w:rsid w:val="004F0644"/>
    <w:rsid w:val="004F0708"/>
    <w:rsid w:val="004F1315"/>
    <w:rsid w:val="004F2515"/>
    <w:rsid w:val="004F251C"/>
    <w:rsid w:val="004F25A6"/>
    <w:rsid w:val="004F3920"/>
    <w:rsid w:val="004F49EB"/>
    <w:rsid w:val="004F6030"/>
    <w:rsid w:val="004F6F72"/>
    <w:rsid w:val="004F77C2"/>
    <w:rsid w:val="004F7BEA"/>
    <w:rsid w:val="005001C8"/>
    <w:rsid w:val="005011D7"/>
    <w:rsid w:val="0050139C"/>
    <w:rsid w:val="005018B7"/>
    <w:rsid w:val="00501A99"/>
    <w:rsid w:val="00501D19"/>
    <w:rsid w:val="00502219"/>
    <w:rsid w:val="005023E3"/>
    <w:rsid w:val="00502A4B"/>
    <w:rsid w:val="005032A3"/>
    <w:rsid w:val="00503EB8"/>
    <w:rsid w:val="0050408B"/>
    <w:rsid w:val="005042E0"/>
    <w:rsid w:val="00504F36"/>
    <w:rsid w:val="00506449"/>
    <w:rsid w:val="00507330"/>
    <w:rsid w:val="00507338"/>
    <w:rsid w:val="00507608"/>
    <w:rsid w:val="00510559"/>
    <w:rsid w:val="005110CF"/>
    <w:rsid w:val="0051164F"/>
    <w:rsid w:val="0051314F"/>
    <w:rsid w:val="005136C2"/>
    <w:rsid w:val="005142C8"/>
    <w:rsid w:val="005143A3"/>
    <w:rsid w:val="00514888"/>
    <w:rsid w:val="00515770"/>
    <w:rsid w:val="0051678D"/>
    <w:rsid w:val="00516BC8"/>
    <w:rsid w:val="00516F4C"/>
    <w:rsid w:val="005178AB"/>
    <w:rsid w:val="0052076C"/>
    <w:rsid w:val="005213C1"/>
    <w:rsid w:val="00523061"/>
    <w:rsid w:val="0052383D"/>
    <w:rsid w:val="00523FC3"/>
    <w:rsid w:val="00525464"/>
    <w:rsid w:val="00525BD8"/>
    <w:rsid w:val="00525CD4"/>
    <w:rsid w:val="005274CB"/>
    <w:rsid w:val="00530BCA"/>
    <w:rsid w:val="00530DDA"/>
    <w:rsid w:val="00531F24"/>
    <w:rsid w:val="0053285B"/>
    <w:rsid w:val="00532B9D"/>
    <w:rsid w:val="0053308E"/>
    <w:rsid w:val="0053371F"/>
    <w:rsid w:val="005338BF"/>
    <w:rsid w:val="00533B61"/>
    <w:rsid w:val="00535CD3"/>
    <w:rsid w:val="00536DFB"/>
    <w:rsid w:val="00537D26"/>
    <w:rsid w:val="0054002A"/>
    <w:rsid w:val="0054051D"/>
    <w:rsid w:val="005419DA"/>
    <w:rsid w:val="00541D10"/>
    <w:rsid w:val="00541D62"/>
    <w:rsid w:val="00543549"/>
    <w:rsid w:val="005449D7"/>
    <w:rsid w:val="00544BE5"/>
    <w:rsid w:val="00546930"/>
    <w:rsid w:val="0054787B"/>
    <w:rsid w:val="00547C22"/>
    <w:rsid w:val="0054A70D"/>
    <w:rsid w:val="00553722"/>
    <w:rsid w:val="00553814"/>
    <w:rsid w:val="00555981"/>
    <w:rsid w:val="00555CB1"/>
    <w:rsid w:val="005567AF"/>
    <w:rsid w:val="00556B35"/>
    <w:rsid w:val="00557004"/>
    <w:rsid w:val="00560269"/>
    <w:rsid w:val="005612A0"/>
    <w:rsid w:val="005612C2"/>
    <w:rsid w:val="005622DD"/>
    <w:rsid w:val="00562954"/>
    <w:rsid w:val="00563098"/>
    <w:rsid w:val="00563327"/>
    <w:rsid w:val="0056434E"/>
    <w:rsid w:val="0056559D"/>
    <w:rsid w:val="00567109"/>
    <w:rsid w:val="0056786E"/>
    <w:rsid w:val="0056CA72"/>
    <w:rsid w:val="005701C3"/>
    <w:rsid w:val="005702E3"/>
    <w:rsid w:val="00571310"/>
    <w:rsid w:val="0057148D"/>
    <w:rsid w:val="00571566"/>
    <w:rsid w:val="005719F6"/>
    <w:rsid w:val="00572630"/>
    <w:rsid w:val="0057314B"/>
    <w:rsid w:val="00573713"/>
    <w:rsid w:val="00574775"/>
    <w:rsid w:val="00575EF4"/>
    <w:rsid w:val="0057615A"/>
    <w:rsid w:val="00576B1E"/>
    <w:rsid w:val="00576CE0"/>
    <w:rsid w:val="0057775A"/>
    <w:rsid w:val="005779F6"/>
    <w:rsid w:val="00577C63"/>
    <w:rsid w:val="00577D0C"/>
    <w:rsid w:val="00577DFD"/>
    <w:rsid w:val="005800EA"/>
    <w:rsid w:val="00580CA6"/>
    <w:rsid w:val="00582A1E"/>
    <w:rsid w:val="00584CCD"/>
    <w:rsid w:val="00585CAE"/>
    <w:rsid w:val="005867D8"/>
    <w:rsid w:val="00593039"/>
    <w:rsid w:val="0059466B"/>
    <w:rsid w:val="00594D0D"/>
    <w:rsid w:val="00594E61"/>
    <w:rsid w:val="00595502"/>
    <w:rsid w:val="0059561B"/>
    <w:rsid w:val="005961E1"/>
    <w:rsid w:val="00596326"/>
    <w:rsid w:val="00596486"/>
    <w:rsid w:val="0059777E"/>
    <w:rsid w:val="005A00F7"/>
    <w:rsid w:val="005A1210"/>
    <w:rsid w:val="005A1C37"/>
    <w:rsid w:val="005A258B"/>
    <w:rsid w:val="005A2639"/>
    <w:rsid w:val="005A273A"/>
    <w:rsid w:val="005A3970"/>
    <w:rsid w:val="005A3DD9"/>
    <w:rsid w:val="005A4CF6"/>
    <w:rsid w:val="005A4DCF"/>
    <w:rsid w:val="005A5EB8"/>
    <w:rsid w:val="005A65DD"/>
    <w:rsid w:val="005A6E07"/>
    <w:rsid w:val="005A7412"/>
    <w:rsid w:val="005A7B38"/>
    <w:rsid w:val="005B1683"/>
    <w:rsid w:val="005B19DD"/>
    <w:rsid w:val="005B1DF6"/>
    <w:rsid w:val="005B26BC"/>
    <w:rsid w:val="005B35F9"/>
    <w:rsid w:val="005B41B8"/>
    <w:rsid w:val="005B48A3"/>
    <w:rsid w:val="005B4C3D"/>
    <w:rsid w:val="005B5A3B"/>
    <w:rsid w:val="005B5B2F"/>
    <w:rsid w:val="005B6172"/>
    <w:rsid w:val="005B63FC"/>
    <w:rsid w:val="005B6802"/>
    <w:rsid w:val="005B7C4B"/>
    <w:rsid w:val="005B7DF4"/>
    <w:rsid w:val="005C0604"/>
    <w:rsid w:val="005C106D"/>
    <w:rsid w:val="005C1D9C"/>
    <w:rsid w:val="005C1F3C"/>
    <w:rsid w:val="005C1F4C"/>
    <w:rsid w:val="005C30B2"/>
    <w:rsid w:val="005C3973"/>
    <w:rsid w:val="005C3996"/>
    <w:rsid w:val="005C51AF"/>
    <w:rsid w:val="005C5595"/>
    <w:rsid w:val="005C5745"/>
    <w:rsid w:val="005C69E5"/>
    <w:rsid w:val="005D058F"/>
    <w:rsid w:val="005D0A19"/>
    <w:rsid w:val="005D0BD7"/>
    <w:rsid w:val="005D0E2B"/>
    <w:rsid w:val="005D1EFD"/>
    <w:rsid w:val="005D2159"/>
    <w:rsid w:val="005D30AD"/>
    <w:rsid w:val="005D3C56"/>
    <w:rsid w:val="005D520E"/>
    <w:rsid w:val="005D57E7"/>
    <w:rsid w:val="005D65AB"/>
    <w:rsid w:val="005D65F5"/>
    <w:rsid w:val="005D74D5"/>
    <w:rsid w:val="005D7939"/>
    <w:rsid w:val="005D8866"/>
    <w:rsid w:val="005E0143"/>
    <w:rsid w:val="005E046B"/>
    <w:rsid w:val="005E0923"/>
    <w:rsid w:val="005E12AA"/>
    <w:rsid w:val="005E2185"/>
    <w:rsid w:val="005E29F2"/>
    <w:rsid w:val="005E3505"/>
    <w:rsid w:val="005E400C"/>
    <w:rsid w:val="005E4597"/>
    <w:rsid w:val="005E50E5"/>
    <w:rsid w:val="005E618F"/>
    <w:rsid w:val="005E67C5"/>
    <w:rsid w:val="005E682E"/>
    <w:rsid w:val="005E6D67"/>
    <w:rsid w:val="005F09D0"/>
    <w:rsid w:val="005F2175"/>
    <w:rsid w:val="005F335E"/>
    <w:rsid w:val="005F535E"/>
    <w:rsid w:val="005F55AF"/>
    <w:rsid w:val="005F64CD"/>
    <w:rsid w:val="005F64EB"/>
    <w:rsid w:val="005F714B"/>
    <w:rsid w:val="005F73CC"/>
    <w:rsid w:val="006003F7"/>
    <w:rsid w:val="00600B65"/>
    <w:rsid w:val="00600D12"/>
    <w:rsid w:val="00601227"/>
    <w:rsid w:val="00601A38"/>
    <w:rsid w:val="00602384"/>
    <w:rsid w:val="006025F3"/>
    <w:rsid w:val="00602810"/>
    <w:rsid w:val="00603267"/>
    <w:rsid w:val="006037EC"/>
    <w:rsid w:val="00603CB4"/>
    <w:rsid w:val="00603FB6"/>
    <w:rsid w:val="006048C2"/>
    <w:rsid w:val="00604D4D"/>
    <w:rsid w:val="00605152"/>
    <w:rsid w:val="006057C5"/>
    <w:rsid w:val="00605EED"/>
    <w:rsid w:val="00606A7E"/>
    <w:rsid w:val="00607288"/>
    <w:rsid w:val="0060780E"/>
    <w:rsid w:val="006082E1"/>
    <w:rsid w:val="006108D4"/>
    <w:rsid w:val="00610D2D"/>
    <w:rsid w:val="00610EA7"/>
    <w:rsid w:val="006116F8"/>
    <w:rsid w:val="00612D7A"/>
    <w:rsid w:val="006138A6"/>
    <w:rsid w:val="0061549F"/>
    <w:rsid w:val="00615743"/>
    <w:rsid w:val="0061590F"/>
    <w:rsid w:val="00616534"/>
    <w:rsid w:val="00618FA8"/>
    <w:rsid w:val="00620B4A"/>
    <w:rsid w:val="00621A15"/>
    <w:rsid w:val="00621D43"/>
    <w:rsid w:val="00621E55"/>
    <w:rsid w:val="0062200A"/>
    <w:rsid w:val="00623179"/>
    <w:rsid w:val="00623DD3"/>
    <w:rsid w:val="00625292"/>
    <w:rsid w:val="006258E6"/>
    <w:rsid w:val="00625B31"/>
    <w:rsid w:val="006260D1"/>
    <w:rsid w:val="00626162"/>
    <w:rsid w:val="006263FF"/>
    <w:rsid w:val="006267C2"/>
    <w:rsid w:val="0062738F"/>
    <w:rsid w:val="00627DE9"/>
    <w:rsid w:val="0063077F"/>
    <w:rsid w:val="006307BF"/>
    <w:rsid w:val="00630D41"/>
    <w:rsid w:val="00630DB3"/>
    <w:rsid w:val="006311A6"/>
    <w:rsid w:val="00631BE7"/>
    <w:rsid w:val="006325E0"/>
    <w:rsid w:val="006338A8"/>
    <w:rsid w:val="006342C4"/>
    <w:rsid w:val="00634B77"/>
    <w:rsid w:val="00635E8D"/>
    <w:rsid w:val="00635FF6"/>
    <w:rsid w:val="00636260"/>
    <w:rsid w:val="00636BC0"/>
    <w:rsid w:val="0063715E"/>
    <w:rsid w:val="0063746B"/>
    <w:rsid w:val="0063793D"/>
    <w:rsid w:val="00640824"/>
    <w:rsid w:val="00640A1C"/>
    <w:rsid w:val="00641A3F"/>
    <w:rsid w:val="00641A9F"/>
    <w:rsid w:val="006432A5"/>
    <w:rsid w:val="00643934"/>
    <w:rsid w:val="00643BFB"/>
    <w:rsid w:val="00644182"/>
    <w:rsid w:val="006446B9"/>
    <w:rsid w:val="00644749"/>
    <w:rsid w:val="0064477A"/>
    <w:rsid w:val="00644EED"/>
    <w:rsid w:val="006455AA"/>
    <w:rsid w:val="006457F6"/>
    <w:rsid w:val="00645F79"/>
    <w:rsid w:val="00647DB9"/>
    <w:rsid w:val="0064AFE7"/>
    <w:rsid w:val="0064F016"/>
    <w:rsid w:val="00650900"/>
    <w:rsid w:val="00650906"/>
    <w:rsid w:val="00650BCB"/>
    <w:rsid w:val="0065206D"/>
    <w:rsid w:val="0065238E"/>
    <w:rsid w:val="0065246D"/>
    <w:rsid w:val="0065380A"/>
    <w:rsid w:val="00653CA8"/>
    <w:rsid w:val="00653D5B"/>
    <w:rsid w:val="00655804"/>
    <w:rsid w:val="00655E9A"/>
    <w:rsid w:val="00656140"/>
    <w:rsid w:val="006566C9"/>
    <w:rsid w:val="00656D8F"/>
    <w:rsid w:val="00656DE0"/>
    <w:rsid w:val="00656F08"/>
    <w:rsid w:val="00660842"/>
    <w:rsid w:val="00661B5A"/>
    <w:rsid w:val="00661E82"/>
    <w:rsid w:val="006631A7"/>
    <w:rsid w:val="006639BC"/>
    <w:rsid w:val="00663C3A"/>
    <w:rsid w:val="00664544"/>
    <w:rsid w:val="00665CF7"/>
    <w:rsid w:val="00665E47"/>
    <w:rsid w:val="00666493"/>
    <w:rsid w:val="00666D12"/>
    <w:rsid w:val="006670F0"/>
    <w:rsid w:val="006716FC"/>
    <w:rsid w:val="0067335F"/>
    <w:rsid w:val="00674E93"/>
    <w:rsid w:val="00674EC7"/>
    <w:rsid w:val="00675109"/>
    <w:rsid w:val="00675B5A"/>
    <w:rsid w:val="00675C8F"/>
    <w:rsid w:val="00675D95"/>
    <w:rsid w:val="00677C34"/>
    <w:rsid w:val="006803F9"/>
    <w:rsid w:val="00680CC9"/>
    <w:rsid w:val="00681CF4"/>
    <w:rsid w:val="00681DEE"/>
    <w:rsid w:val="00682A8F"/>
    <w:rsid w:val="00684A34"/>
    <w:rsid w:val="006861CB"/>
    <w:rsid w:val="006862C8"/>
    <w:rsid w:val="006863F1"/>
    <w:rsid w:val="0068ECA8"/>
    <w:rsid w:val="0069092D"/>
    <w:rsid w:val="00691306"/>
    <w:rsid w:val="00692912"/>
    <w:rsid w:val="00692980"/>
    <w:rsid w:val="00693A0A"/>
    <w:rsid w:val="0069408E"/>
    <w:rsid w:val="00695377"/>
    <w:rsid w:val="00695C80"/>
    <w:rsid w:val="0069635B"/>
    <w:rsid w:val="00696AC8"/>
    <w:rsid w:val="00697182"/>
    <w:rsid w:val="00697B70"/>
    <w:rsid w:val="00697BFA"/>
    <w:rsid w:val="006A011F"/>
    <w:rsid w:val="006A030B"/>
    <w:rsid w:val="006A0796"/>
    <w:rsid w:val="006A137A"/>
    <w:rsid w:val="006A143E"/>
    <w:rsid w:val="006A40D3"/>
    <w:rsid w:val="006A41B5"/>
    <w:rsid w:val="006A43E1"/>
    <w:rsid w:val="006A5300"/>
    <w:rsid w:val="006A6418"/>
    <w:rsid w:val="006A642F"/>
    <w:rsid w:val="006A7768"/>
    <w:rsid w:val="006A77CC"/>
    <w:rsid w:val="006A7CC1"/>
    <w:rsid w:val="006B10D2"/>
    <w:rsid w:val="006B1E0C"/>
    <w:rsid w:val="006B241C"/>
    <w:rsid w:val="006B2687"/>
    <w:rsid w:val="006B2BFE"/>
    <w:rsid w:val="006B330F"/>
    <w:rsid w:val="006B3D12"/>
    <w:rsid w:val="006B3D5E"/>
    <w:rsid w:val="006B4D32"/>
    <w:rsid w:val="006B5543"/>
    <w:rsid w:val="006B6866"/>
    <w:rsid w:val="006B7252"/>
    <w:rsid w:val="006C010E"/>
    <w:rsid w:val="006C0554"/>
    <w:rsid w:val="006C105E"/>
    <w:rsid w:val="006C11CA"/>
    <w:rsid w:val="006C1487"/>
    <w:rsid w:val="006C1F67"/>
    <w:rsid w:val="006C21FB"/>
    <w:rsid w:val="006C24E6"/>
    <w:rsid w:val="006C3245"/>
    <w:rsid w:val="006C4101"/>
    <w:rsid w:val="006C410A"/>
    <w:rsid w:val="006C4223"/>
    <w:rsid w:val="006C46DA"/>
    <w:rsid w:val="006C4FE0"/>
    <w:rsid w:val="006C71C2"/>
    <w:rsid w:val="006C7BE3"/>
    <w:rsid w:val="006C7C67"/>
    <w:rsid w:val="006D109E"/>
    <w:rsid w:val="006D1A70"/>
    <w:rsid w:val="006D1AA2"/>
    <w:rsid w:val="006D31F6"/>
    <w:rsid w:val="006D3C80"/>
    <w:rsid w:val="006D3F39"/>
    <w:rsid w:val="006D421C"/>
    <w:rsid w:val="006D4B13"/>
    <w:rsid w:val="006D5D4F"/>
    <w:rsid w:val="006D64B1"/>
    <w:rsid w:val="006D64BF"/>
    <w:rsid w:val="006D6E9A"/>
    <w:rsid w:val="006D72C2"/>
    <w:rsid w:val="006D78FA"/>
    <w:rsid w:val="006E25CC"/>
    <w:rsid w:val="006E26C9"/>
    <w:rsid w:val="006E3F23"/>
    <w:rsid w:val="006E41C3"/>
    <w:rsid w:val="006E428F"/>
    <w:rsid w:val="006E445D"/>
    <w:rsid w:val="006E48E2"/>
    <w:rsid w:val="006E5001"/>
    <w:rsid w:val="006E5111"/>
    <w:rsid w:val="006E5363"/>
    <w:rsid w:val="006E56B6"/>
    <w:rsid w:val="006E6B56"/>
    <w:rsid w:val="006E6FC7"/>
    <w:rsid w:val="006E7419"/>
    <w:rsid w:val="006E74E0"/>
    <w:rsid w:val="006F0847"/>
    <w:rsid w:val="006F0E6D"/>
    <w:rsid w:val="006F13F7"/>
    <w:rsid w:val="006F1945"/>
    <w:rsid w:val="006F2F29"/>
    <w:rsid w:val="006F3894"/>
    <w:rsid w:val="006F3ADD"/>
    <w:rsid w:val="006F4F8D"/>
    <w:rsid w:val="006F7160"/>
    <w:rsid w:val="006F7707"/>
    <w:rsid w:val="0070030B"/>
    <w:rsid w:val="00700544"/>
    <w:rsid w:val="00700A50"/>
    <w:rsid w:val="00700ADF"/>
    <w:rsid w:val="00701080"/>
    <w:rsid w:val="0070197E"/>
    <w:rsid w:val="00701C18"/>
    <w:rsid w:val="00703F13"/>
    <w:rsid w:val="00704226"/>
    <w:rsid w:val="00704C58"/>
    <w:rsid w:val="00704FA6"/>
    <w:rsid w:val="007066E1"/>
    <w:rsid w:val="00706ED9"/>
    <w:rsid w:val="00707A67"/>
    <w:rsid w:val="00707BCC"/>
    <w:rsid w:val="00707C9D"/>
    <w:rsid w:val="0070C3E7"/>
    <w:rsid w:val="00710B1D"/>
    <w:rsid w:val="007112E7"/>
    <w:rsid w:val="00711A7D"/>
    <w:rsid w:val="00712104"/>
    <w:rsid w:val="007122B4"/>
    <w:rsid w:val="007124D0"/>
    <w:rsid w:val="00712752"/>
    <w:rsid w:val="00712B5E"/>
    <w:rsid w:val="00712E48"/>
    <w:rsid w:val="00713F8F"/>
    <w:rsid w:val="0071479F"/>
    <w:rsid w:val="00715AD8"/>
    <w:rsid w:val="007179B9"/>
    <w:rsid w:val="0071D437"/>
    <w:rsid w:val="007204E7"/>
    <w:rsid w:val="00720B58"/>
    <w:rsid w:val="0072123F"/>
    <w:rsid w:val="0072199A"/>
    <w:rsid w:val="00721A82"/>
    <w:rsid w:val="007221B9"/>
    <w:rsid w:val="00723096"/>
    <w:rsid w:val="007235BB"/>
    <w:rsid w:val="00723FF1"/>
    <w:rsid w:val="00724355"/>
    <w:rsid w:val="007245C0"/>
    <w:rsid w:val="00725C83"/>
    <w:rsid w:val="00725F31"/>
    <w:rsid w:val="00725F51"/>
    <w:rsid w:val="007261B0"/>
    <w:rsid w:val="007267CE"/>
    <w:rsid w:val="0072796C"/>
    <w:rsid w:val="00727C04"/>
    <w:rsid w:val="00727DEE"/>
    <w:rsid w:val="00730ACD"/>
    <w:rsid w:val="00730AFA"/>
    <w:rsid w:val="00730E1A"/>
    <w:rsid w:val="00731467"/>
    <w:rsid w:val="00731E9B"/>
    <w:rsid w:val="0073363F"/>
    <w:rsid w:val="00734347"/>
    <w:rsid w:val="00734981"/>
    <w:rsid w:val="00734D6E"/>
    <w:rsid w:val="00734FF9"/>
    <w:rsid w:val="00735B7D"/>
    <w:rsid w:val="00735CCF"/>
    <w:rsid w:val="0073671E"/>
    <w:rsid w:val="007376DF"/>
    <w:rsid w:val="00737731"/>
    <w:rsid w:val="00737CAB"/>
    <w:rsid w:val="00740CBE"/>
    <w:rsid w:val="00740F62"/>
    <w:rsid w:val="0074149C"/>
    <w:rsid w:val="00741585"/>
    <w:rsid w:val="00741F2F"/>
    <w:rsid w:val="00741F85"/>
    <w:rsid w:val="00741FE9"/>
    <w:rsid w:val="00744134"/>
    <w:rsid w:val="007446D5"/>
    <w:rsid w:val="0074480F"/>
    <w:rsid w:val="00744832"/>
    <w:rsid w:val="00744B9B"/>
    <w:rsid w:val="00744C70"/>
    <w:rsid w:val="007463F2"/>
    <w:rsid w:val="00746A0D"/>
    <w:rsid w:val="00747654"/>
    <w:rsid w:val="00747AAC"/>
    <w:rsid w:val="00747D33"/>
    <w:rsid w:val="00750FC8"/>
    <w:rsid w:val="007512FA"/>
    <w:rsid w:val="0075242A"/>
    <w:rsid w:val="007526B6"/>
    <w:rsid w:val="0075380C"/>
    <w:rsid w:val="00753E73"/>
    <w:rsid w:val="00754371"/>
    <w:rsid w:val="00754915"/>
    <w:rsid w:val="00755401"/>
    <w:rsid w:val="00755490"/>
    <w:rsid w:val="00756198"/>
    <w:rsid w:val="00756290"/>
    <w:rsid w:val="007568F0"/>
    <w:rsid w:val="00756B3A"/>
    <w:rsid w:val="00757551"/>
    <w:rsid w:val="00757810"/>
    <w:rsid w:val="00757C53"/>
    <w:rsid w:val="0075AF26"/>
    <w:rsid w:val="00760646"/>
    <w:rsid w:val="00760AA4"/>
    <w:rsid w:val="00761F04"/>
    <w:rsid w:val="00762D4C"/>
    <w:rsid w:val="0076393A"/>
    <w:rsid w:val="00763AA3"/>
    <w:rsid w:val="00763BCC"/>
    <w:rsid w:val="00764311"/>
    <w:rsid w:val="00764915"/>
    <w:rsid w:val="00764FF8"/>
    <w:rsid w:val="007667A5"/>
    <w:rsid w:val="00767692"/>
    <w:rsid w:val="00767C7E"/>
    <w:rsid w:val="00770A6A"/>
    <w:rsid w:val="00771A2F"/>
    <w:rsid w:val="00772687"/>
    <w:rsid w:val="0077345A"/>
    <w:rsid w:val="00774381"/>
    <w:rsid w:val="00774F8C"/>
    <w:rsid w:val="00776A87"/>
    <w:rsid w:val="00776F0C"/>
    <w:rsid w:val="00777245"/>
    <w:rsid w:val="007777A4"/>
    <w:rsid w:val="00777B96"/>
    <w:rsid w:val="0078068F"/>
    <w:rsid w:val="0078232A"/>
    <w:rsid w:val="00782D18"/>
    <w:rsid w:val="007834DE"/>
    <w:rsid w:val="00784354"/>
    <w:rsid w:val="0078484D"/>
    <w:rsid w:val="007849DC"/>
    <w:rsid w:val="00785625"/>
    <w:rsid w:val="007862B9"/>
    <w:rsid w:val="00786600"/>
    <w:rsid w:val="00787D27"/>
    <w:rsid w:val="00787FE8"/>
    <w:rsid w:val="007908C9"/>
    <w:rsid w:val="00790929"/>
    <w:rsid w:val="00790FE5"/>
    <w:rsid w:val="0079131F"/>
    <w:rsid w:val="00791903"/>
    <w:rsid w:val="00791D6C"/>
    <w:rsid w:val="00793606"/>
    <w:rsid w:val="007941A8"/>
    <w:rsid w:val="007942A5"/>
    <w:rsid w:val="00794693"/>
    <w:rsid w:val="007949F1"/>
    <w:rsid w:val="00797444"/>
    <w:rsid w:val="00798E05"/>
    <w:rsid w:val="007A121A"/>
    <w:rsid w:val="007A1CFD"/>
    <w:rsid w:val="007A257A"/>
    <w:rsid w:val="007A2DA6"/>
    <w:rsid w:val="007A3534"/>
    <w:rsid w:val="007A37DF"/>
    <w:rsid w:val="007A38E8"/>
    <w:rsid w:val="007A4F4C"/>
    <w:rsid w:val="007A5175"/>
    <w:rsid w:val="007A5C67"/>
    <w:rsid w:val="007A677D"/>
    <w:rsid w:val="007A7936"/>
    <w:rsid w:val="007AFA6A"/>
    <w:rsid w:val="007B004B"/>
    <w:rsid w:val="007B1011"/>
    <w:rsid w:val="007B1BEB"/>
    <w:rsid w:val="007B2811"/>
    <w:rsid w:val="007B2A63"/>
    <w:rsid w:val="007B3287"/>
    <w:rsid w:val="007B39E5"/>
    <w:rsid w:val="007B488D"/>
    <w:rsid w:val="007B5169"/>
    <w:rsid w:val="007B6A9E"/>
    <w:rsid w:val="007B7164"/>
    <w:rsid w:val="007B7AA3"/>
    <w:rsid w:val="007B7BEA"/>
    <w:rsid w:val="007C0988"/>
    <w:rsid w:val="007C0DAF"/>
    <w:rsid w:val="007C107A"/>
    <w:rsid w:val="007C108B"/>
    <w:rsid w:val="007C14BA"/>
    <w:rsid w:val="007C23FB"/>
    <w:rsid w:val="007C3AA5"/>
    <w:rsid w:val="007C4037"/>
    <w:rsid w:val="007C4124"/>
    <w:rsid w:val="007C5875"/>
    <w:rsid w:val="007C5D97"/>
    <w:rsid w:val="007C64A6"/>
    <w:rsid w:val="007C69A5"/>
    <w:rsid w:val="007C6DED"/>
    <w:rsid w:val="007C6E73"/>
    <w:rsid w:val="007C6FBA"/>
    <w:rsid w:val="007C7320"/>
    <w:rsid w:val="007D08F0"/>
    <w:rsid w:val="007D0E6C"/>
    <w:rsid w:val="007D1047"/>
    <w:rsid w:val="007D297C"/>
    <w:rsid w:val="007D38F3"/>
    <w:rsid w:val="007D4F1B"/>
    <w:rsid w:val="007D52F6"/>
    <w:rsid w:val="007D57E8"/>
    <w:rsid w:val="007D61BF"/>
    <w:rsid w:val="007D71C3"/>
    <w:rsid w:val="007D77A7"/>
    <w:rsid w:val="007D794A"/>
    <w:rsid w:val="007D7C37"/>
    <w:rsid w:val="007E139F"/>
    <w:rsid w:val="007E2C67"/>
    <w:rsid w:val="007E3CD0"/>
    <w:rsid w:val="007E514C"/>
    <w:rsid w:val="007E5457"/>
    <w:rsid w:val="007E5463"/>
    <w:rsid w:val="007E593D"/>
    <w:rsid w:val="007E689E"/>
    <w:rsid w:val="007E7489"/>
    <w:rsid w:val="007E7555"/>
    <w:rsid w:val="007F01ED"/>
    <w:rsid w:val="007F0371"/>
    <w:rsid w:val="007F05A5"/>
    <w:rsid w:val="007F0DDD"/>
    <w:rsid w:val="007F1030"/>
    <w:rsid w:val="007F27EA"/>
    <w:rsid w:val="007F2B0E"/>
    <w:rsid w:val="007F2F38"/>
    <w:rsid w:val="007F2FCB"/>
    <w:rsid w:val="007F3446"/>
    <w:rsid w:val="007F3645"/>
    <w:rsid w:val="007F4269"/>
    <w:rsid w:val="007F42FE"/>
    <w:rsid w:val="007F449B"/>
    <w:rsid w:val="007F6B54"/>
    <w:rsid w:val="007F6E13"/>
    <w:rsid w:val="007F6E5B"/>
    <w:rsid w:val="007F72EE"/>
    <w:rsid w:val="007F7522"/>
    <w:rsid w:val="007F7A09"/>
    <w:rsid w:val="007F7E40"/>
    <w:rsid w:val="00800700"/>
    <w:rsid w:val="008010CF"/>
    <w:rsid w:val="008013B4"/>
    <w:rsid w:val="008016C7"/>
    <w:rsid w:val="008036CE"/>
    <w:rsid w:val="00803B56"/>
    <w:rsid w:val="008043D6"/>
    <w:rsid w:val="00804C99"/>
    <w:rsid w:val="00805D77"/>
    <w:rsid w:val="00807493"/>
    <w:rsid w:val="00807C71"/>
    <w:rsid w:val="00807C7C"/>
    <w:rsid w:val="00810BF7"/>
    <w:rsid w:val="00810C86"/>
    <w:rsid w:val="00810DCB"/>
    <w:rsid w:val="008111CD"/>
    <w:rsid w:val="00812173"/>
    <w:rsid w:val="008122B9"/>
    <w:rsid w:val="00813304"/>
    <w:rsid w:val="00813510"/>
    <w:rsid w:val="00813A80"/>
    <w:rsid w:val="00813DE7"/>
    <w:rsid w:val="00814441"/>
    <w:rsid w:val="00815B8B"/>
    <w:rsid w:val="00816570"/>
    <w:rsid w:val="00816A95"/>
    <w:rsid w:val="008210B2"/>
    <w:rsid w:val="00822A36"/>
    <w:rsid w:val="00822FC2"/>
    <w:rsid w:val="008232A4"/>
    <w:rsid w:val="008233F5"/>
    <w:rsid w:val="00823402"/>
    <w:rsid w:val="00825059"/>
    <w:rsid w:val="008250CA"/>
    <w:rsid w:val="008251B8"/>
    <w:rsid w:val="0082580B"/>
    <w:rsid w:val="00825906"/>
    <w:rsid w:val="008270BF"/>
    <w:rsid w:val="00827183"/>
    <w:rsid w:val="00827370"/>
    <w:rsid w:val="00831DA4"/>
    <w:rsid w:val="00832E5C"/>
    <w:rsid w:val="008333D0"/>
    <w:rsid w:val="008344D0"/>
    <w:rsid w:val="0083481F"/>
    <w:rsid w:val="0083653A"/>
    <w:rsid w:val="0083687B"/>
    <w:rsid w:val="008376D1"/>
    <w:rsid w:val="00837C6C"/>
    <w:rsid w:val="0083E90B"/>
    <w:rsid w:val="0084030A"/>
    <w:rsid w:val="0084086D"/>
    <w:rsid w:val="0084098A"/>
    <w:rsid w:val="008409C8"/>
    <w:rsid w:val="00841B58"/>
    <w:rsid w:val="008423EC"/>
    <w:rsid w:val="00843A6C"/>
    <w:rsid w:val="00844C31"/>
    <w:rsid w:val="00844CE6"/>
    <w:rsid w:val="008450F5"/>
    <w:rsid w:val="00845A2D"/>
    <w:rsid w:val="00845FCF"/>
    <w:rsid w:val="00846065"/>
    <w:rsid w:val="00846223"/>
    <w:rsid w:val="00846E9A"/>
    <w:rsid w:val="00850D0D"/>
    <w:rsid w:val="0085133B"/>
    <w:rsid w:val="008515AF"/>
    <w:rsid w:val="00851DE8"/>
    <w:rsid w:val="00851E45"/>
    <w:rsid w:val="008539E9"/>
    <w:rsid w:val="00853CEE"/>
    <w:rsid w:val="008578BF"/>
    <w:rsid w:val="00857D2C"/>
    <w:rsid w:val="00857E38"/>
    <w:rsid w:val="00860442"/>
    <w:rsid w:val="00861665"/>
    <w:rsid w:val="008645F2"/>
    <w:rsid w:val="00864C0A"/>
    <w:rsid w:val="00865734"/>
    <w:rsid w:val="00865858"/>
    <w:rsid w:val="00865D28"/>
    <w:rsid w:val="00865DC7"/>
    <w:rsid w:val="00865E71"/>
    <w:rsid w:val="00866682"/>
    <w:rsid w:val="008674BB"/>
    <w:rsid w:val="00867A48"/>
    <w:rsid w:val="00870895"/>
    <w:rsid w:val="00870B94"/>
    <w:rsid w:val="00871405"/>
    <w:rsid w:val="008715DF"/>
    <w:rsid w:val="00871C28"/>
    <w:rsid w:val="0087256B"/>
    <w:rsid w:val="00873D0E"/>
    <w:rsid w:val="00873EA9"/>
    <w:rsid w:val="00874277"/>
    <w:rsid w:val="00876CF8"/>
    <w:rsid w:val="00876FD5"/>
    <w:rsid w:val="0087AF06"/>
    <w:rsid w:val="00880419"/>
    <w:rsid w:val="00880B59"/>
    <w:rsid w:val="00880F3A"/>
    <w:rsid w:val="008814BF"/>
    <w:rsid w:val="00884663"/>
    <w:rsid w:val="00884BBE"/>
    <w:rsid w:val="008852D8"/>
    <w:rsid w:val="00885A22"/>
    <w:rsid w:val="00885BF3"/>
    <w:rsid w:val="00885CA2"/>
    <w:rsid w:val="00885EC2"/>
    <w:rsid w:val="0088606E"/>
    <w:rsid w:val="0088737C"/>
    <w:rsid w:val="00887841"/>
    <w:rsid w:val="00890708"/>
    <w:rsid w:val="00890D28"/>
    <w:rsid w:val="00890DED"/>
    <w:rsid w:val="00890EF2"/>
    <w:rsid w:val="00891A07"/>
    <w:rsid w:val="008935D1"/>
    <w:rsid w:val="00894D45"/>
    <w:rsid w:val="008950D3"/>
    <w:rsid w:val="00895F40"/>
    <w:rsid w:val="008973F3"/>
    <w:rsid w:val="00897531"/>
    <w:rsid w:val="008A0368"/>
    <w:rsid w:val="008A074E"/>
    <w:rsid w:val="008A1527"/>
    <w:rsid w:val="008A2A7C"/>
    <w:rsid w:val="008A3E77"/>
    <w:rsid w:val="008A5F32"/>
    <w:rsid w:val="008A648B"/>
    <w:rsid w:val="008A68C3"/>
    <w:rsid w:val="008A6EF3"/>
    <w:rsid w:val="008AB8F7"/>
    <w:rsid w:val="008B0088"/>
    <w:rsid w:val="008B0282"/>
    <w:rsid w:val="008B25D1"/>
    <w:rsid w:val="008B2ED6"/>
    <w:rsid w:val="008B3206"/>
    <w:rsid w:val="008B3580"/>
    <w:rsid w:val="008B3950"/>
    <w:rsid w:val="008B4F03"/>
    <w:rsid w:val="008B4F0F"/>
    <w:rsid w:val="008B5ADC"/>
    <w:rsid w:val="008B6980"/>
    <w:rsid w:val="008C0E59"/>
    <w:rsid w:val="008C1B52"/>
    <w:rsid w:val="008C2AF0"/>
    <w:rsid w:val="008C3290"/>
    <w:rsid w:val="008C4B04"/>
    <w:rsid w:val="008C599D"/>
    <w:rsid w:val="008D1186"/>
    <w:rsid w:val="008D16B5"/>
    <w:rsid w:val="008D18D1"/>
    <w:rsid w:val="008D20B8"/>
    <w:rsid w:val="008D280C"/>
    <w:rsid w:val="008D29CD"/>
    <w:rsid w:val="008D40B7"/>
    <w:rsid w:val="008D4443"/>
    <w:rsid w:val="008D4AB1"/>
    <w:rsid w:val="008D581C"/>
    <w:rsid w:val="008D6785"/>
    <w:rsid w:val="008D785F"/>
    <w:rsid w:val="008D78F2"/>
    <w:rsid w:val="008E0117"/>
    <w:rsid w:val="008E0E01"/>
    <w:rsid w:val="008E13DF"/>
    <w:rsid w:val="008E19AE"/>
    <w:rsid w:val="008E1E9E"/>
    <w:rsid w:val="008E2010"/>
    <w:rsid w:val="008E21B4"/>
    <w:rsid w:val="008E25E6"/>
    <w:rsid w:val="008E2786"/>
    <w:rsid w:val="008E287A"/>
    <w:rsid w:val="008E31DE"/>
    <w:rsid w:val="008E4996"/>
    <w:rsid w:val="008E49EA"/>
    <w:rsid w:val="008E5085"/>
    <w:rsid w:val="008E51ED"/>
    <w:rsid w:val="008E5939"/>
    <w:rsid w:val="008E5E56"/>
    <w:rsid w:val="008E5E76"/>
    <w:rsid w:val="008E5E79"/>
    <w:rsid w:val="008E6363"/>
    <w:rsid w:val="008E681C"/>
    <w:rsid w:val="008E69FF"/>
    <w:rsid w:val="008E6F31"/>
    <w:rsid w:val="008E730D"/>
    <w:rsid w:val="008F0DCF"/>
    <w:rsid w:val="008F1677"/>
    <w:rsid w:val="008F16D0"/>
    <w:rsid w:val="008F1EC3"/>
    <w:rsid w:val="008F1FA9"/>
    <w:rsid w:val="008F5C1E"/>
    <w:rsid w:val="008F709A"/>
    <w:rsid w:val="008F734B"/>
    <w:rsid w:val="008F7A86"/>
    <w:rsid w:val="00900451"/>
    <w:rsid w:val="00900B46"/>
    <w:rsid w:val="00900DE5"/>
    <w:rsid w:val="009013D3"/>
    <w:rsid w:val="00901AAA"/>
    <w:rsid w:val="00901E2F"/>
    <w:rsid w:val="00902424"/>
    <w:rsid w:val="00902488"/>
    <w:rsid w:val="00902869"/>
    <w:rsid w:val="00902CAA"/>
    <w:rsid w:val="00902CB1"/>
    <w:rsid w:val="00903ED4"/>
    <w:rsid w:val="0090443E"/>
    <w:rsid w:val="00905062"/>
    <w:rsid w:val="009053FC"/>
    <w:rsid w:val="009057D6"/>
    <w:rsid w:val="00905F4A"/>
    <w:rsid w:val="00906D46"/>
    <w:rsid w:val="00907739"/>
    <w:rsid w:val="00910D20"/>
    <w:rsid w:val="00910E0D"/>
    <w:rsid w:val="00911889"/>
    <w:rsid w:val="009118CA"/>
    <w:rsid w:val="0091240F"/>
    <w:rsid w:val="00912B15"/>
    <w:rsid w:val="009150B2"/>
    <w:rsid w:val="0091595B"/>
    <w:rsid w:val="00915C1C"/>
    <w:rsid w:val="009164E5"/>
    <w:rsid w:val="009208D9"/>
    <w:rsid w:val="009211A4"/>
    <w:rsid w:val="00921DF2"/>
    <w:rsid w:val="00922342"/>
    <w:rsid w:val="0092248B"/>
    <w:rsid w:val="009236FF"/>
    <w:rsid w:val="0092490E"/>
    <w:rsid w:val="00924BDB"/>
    <w:rsid w:val="0092511E"/>
    <w:rsid w:val="00925588"/>
    <w:rsid w:val="009255CA"/>
    <w:rsid w:val="00925AC3"/>
    <w:rsid w:val="00925C56"/>
    <w:rsid w:val="00927BE3"/>
    <w:rsid w:val="00927E72"/>
    <w:rsid w:val="00931501"/>
    <w:rsid w:val="009318CD"/>
    <w:rsid w:val="00933223"/>
    <w:rsid w:val="0093425F"/>
    <w:rsid w:val="00935081"/>
    <w:rsid w:val="00935B4D"/>
    <w:rsid w:val="00936030"/>
    <w:rsid w:val="00936525"/>
    <w:rsid w:val="00936AF7"/>
    <w:rsid w:val="0093727F"/>
    <w:rsid w:val="009374DC"/>
    <w:rsid w:val="00941D44"/>
    <w:rsid w:val="009435DF"/>
    <w:rsid w:val="0094399E"/>
    <w:rsid w:val="00943DEF"/>
    <w:rsid w:val="00943E15"/>
    <w:rsid w:val="00944400"/>
    <w:rsid w:val="00944820"/>
    <w:rsid w:val="009449F0"/>
    <w:rsid w:val="0094694E"/>
    <w:rsid w:val="0094C51E"/>
    <w:rsid w:val="00950878"/>
    <w:rsid w:val="00951379"/>
    <w:rsid w:val="00951458"/>
    <w:rsid w:val="00951B43"/>
    <w:rsid w:val="009524EC"/>
    <w:rsid w:val="009526A7"/>
    <w:rsid w:val="0095375F"/>
    <w:rsid w:val="0095383E"/>
    <w:rsid w:val="00954B6C"/>
    <w:rsid w:val="00954CB0"/>
    <w:rsid w:val="00954E42"/>
    <w:rsid w:val="0095627C"/>
    <w:rsid w:val="00956EC5"/>
    <w:rsid w:val="009574E0"/>
    <w:rsid w:val="0095F29F"/>
    <w:rsid w:val="009600C2"/>
    <w:rsid w:val="00960402"/>
    <w:rsid w:val="009613BD"/>
    <w:rsid w:val="009622D2"/>
    <w:rsid w:val="00962982"/>
    <w:rsid w:val="0096375B"/>
    <w:rsid w:val="009637B3"/>
    <w:rsid w:val="00964221"/>
    <w:rsid w:val="0096629F"/>
    <w:rsid w:val="00966D2B"/>
    <w:rsid w:val="009672F2"/>
    <w:rsid w:val="00967401"/>
    <w:rsid w:val="0096758F"/>
    <w:rsid w:val="009675CE"/>
    <w:rsid w:val="00967953"/>
    <w:rsid w:val="00967F24"/>
    <w:rsid w:val="009703B3"/>
    <w:rsid w:val="00971148"/>
    <w:rsid w:val="00971325"/>
    <w:rsid w:val="009719C5"/>
    <w:rsid w:val="00972397"/>
    <w:rsid w:val="00972BDB"/>
    <w:rsid w:val="0097527C"/>
    <w:rsid w:val="00975AE5"/>
    <w:rsid w:val="0097707B"/>
    <w:rsid w:val="00980472"/>
    <w:rsid w:val="00980B3F"/>
    <w:rsid w:val="009811FB"/>
    <w:rsid w:val="0098151A"/>
    <w:rsid w:val="009829DA"/>
    <w:rsid w:val="00983A2B"/>
    <w:rsid w:val="00984795"/>
    <w:rsid w:val="00984C67"/>
    <w:rsid w:val="0098576C"/>
    <w:rsid w:val="009867C2"/>
    <w:rsid w:val="00986DAA"/>
    <w:rsid w:val="00987375"/>
    <w:rsid w:val="0098768E"/>
    <w:rsid w:val="009887CB"/>
    <w:rsid w:val="009902C7"/>
    <w:rsid w:val="00991133"/>
    <w:rsid w:val="009912D4"/>
    <w:rsid w:val="00991660"/>
    <w:rsid w:val="009927C5"/>
    <w:rsid w:val="0099407B"/>
    <w:rsid w:val="0099488E"/>
    <w:rsid w:val="00995B17"/>
    <w:rsid w:val="009966D8"/>
    <w:rsid w:val="00996941"/>
    <w:rsid w:val="00997A48"/>
    <w:rsid w:val="0099DBA5"/>
    <w:rsid w:val="009A1C10"/>
    <w:rsid w:val="009A1C42"/>
    <w:rsid w:val="009A3103"/>
    <w:rsid w:val="009A3852"/>
    <w:rsid w:val="009A444D"/>
    <w:rsid w:val="009A524A"/>
    <w:rsid w:val="009A5493"/>
    <w:rsid w:val="009A6B1A"/>
    <w:rsid w:val="009A7082"/>
    <w:rsid w:val="009A71D3"/>
    <w:rsid w:val="009A7A0C"/>
    <w:rsid w:val="009B0C81"/>
    <w:rsid w:val="009B41E5"/>
    <w:rsid w:val="009B5B69"/>
    <w:rsid w:val="009B5D40"/>
    <w:rsid w:val="009B6572"/>
    <w:rsid w:val="009C05D9"/>
    <w:rsid w:val="009C0A38"/>
    <w:rsid w:val="009C0B91"/>
    <w:rsid w:val="009C105C"/>
    <w:rsid w:val="009C10E2"/>
    <w:rsid w:val="009C17B1"/>
    <w:rsid w:val="009C2E1C"/>
    <w:rsid w:val="009C3147"/>
    <w:rsid w:val="009C338F"/>
    <w:rsid w:val="009C33E1"/>
    <w:rsid w:val="009C37DF"/>
    <w:rsid w:val="009C385D"/>
    <w:rsid w:val="009C3C09"/>
    <w:rsid w:val="009C41AF"/>
    <w:rsid w:val="009C52F5"/>
    <w:rsid w:val="009C5F5B"/>
    <w:rsid w:val="009C5F66"/>
    <w:rsid w:val="009C5FDC"/>
    <w:rsid w:val="009C6E8B"/>
    <w:rsid w:val="009C72DA"/>
    <w:rsid w:val="009C766D"/>
    <w:rsid w:val="009D03B4"/>
    <w:rsid w:val="009D06C5"/>
    <w:rsid w:val="009D09A5"/>
    <w:rsid w:val="009D0E01"/>
    <w:rsid w:val="009D11E0"/>
    <w:rsid w:val="009D11EC"/>
    <w:rsid w:val="009D1CC3"/>
    <w:rsid w:val="009D1DAE"/>
    <w:rsid w:val="009D2437"/>
    <w:rsid w:val="009D2D09"/>
    <w:rsid w:val="009D39A6"/>
    <w:rsid w:val="009D43C3"/>
    <w:rsid w:val="009D4D19"/>
    <w:rsid w:val="009D506A"/>
    <w:rsid w:val="009D5121"/>
    <w:rsid w:val="009D51C7"/>
    <w:rsid w:val="009D5CDB"/>
    <w:rsid w:val="009D64F9"/>
    <w:rsid w:val="009D6CBC"/>
    <w:rsid w:val="009D6EBB"/>
    <w:rsid w:val="009D7012"/>
    <w:rsid w:val="009D7E39"/>
    <w:rsid w:val="009DA806"/>
    <w:rsid w:val="009E02AE"/>
    <w:rsid w:val="009E04B2"/>
    <w:rsid w:val="009E14FF"/>
    <w:rsid w:val="009E2A32"/>
    <w:rsid w:val="009E3E7E"/>
    <w:rsid w:val="009E424F"/>
    <w:rsid w:val="009E5650"/>
    <w:rsid w:val="009E58FA"/>
    <w:rsid w:val="009E7129"/>
    <w:rsid w:val="009E7C28"/>
    <w:rsid w:val="009F018C"/>
    <w:rsid w:val="009F4406"/>
    <w:rsid w:val="009F4464"/>
    <w:rsid w:val="009F4664"/>
    <w:rsid w:val="009F4A45"/>
    <w:rsid w:val="009F5522"/>
    <w:rsid w:val="009F61D1"/>
    <w:rsid w:val="009F6795"/>
    <w:rsid w:val="00A002DF"/>
    <w:rsid w:val="00A02534"/>
    <w:rsid w:val="00A02561"/>
    <w:rsid w:val="00A03180"/>
    <w:rsid w:val="00A03347"/>
    <w:rsid w:val="00A04253"/>
    <w:rsid w:val="00A047B1"/>
    <w:rsid w:val="00A05B0F"/>
    <w:rsid w:val="00A05DE0"/>
    <w:rsid w:val="00A05EF8"/>
    <w:rsid w:val="00A0688A"/>
    <w:rsid w:val="00A06E25"/>
    <w:rsid w:val="00A07744"/>
    <w:rsid w:val="00A07BB2"/>
    <w:rsid w:val="00A07F57"/>
    <w:rsid w:val="00A103CE"/>
    <w:rsid w:val="00A10B0D"/>
    <w:rsid w:val="00A10E6F"/>
    <w:rsid w:val="00A1118D"/>
    <w:rsid w:val="00A11F31"/>
    <w:rsid w:val="00A12153"/>
    <w:rsid w:val="00A13553"/>
    <w:rsid w:val="00A1368D"/>
    <w:rsid w:val="00A139C0"/>
    <w:rsid w:val="00A13D59"/>
    <w:rsid w:val="00A14467"/>
    <w:rsid w:val="00A152EC"/>
    <w:rsid w:val="00A154AC"/>
    <w:rsid w:val="00A15781"/>
    <w:rsid w:val="00A1609F"/>
    <w:rsid w:val="00A20496"/>
    <w:rsid w:val="00A20766"/>
    <w:rsid w:val="00A20BEA"/>
    <w:rsid w:val="00A214A2"/>
    <w:rsid w:val="00A22383"/>
    <w:rsid w:val="00A23A7D"/>
    <w:rsid w:val="00A23F1B"/>
    <w:rsid w:val="00A24CAC"/>
    <w:rsid w:val="00A2703F"/>
    <w:rsid w:val="00A2763C"/>
    <w:rsid w:val="00A27735"/>
    <w:rsid w:val="00A27B3A"/>
    <w:rsid w:val="00A27EE2"/>
    <w:rsid w:val="00A30DA7"/>
    <w:rsid w:val="00A31179"/>
    <w:rsid w:val="00A31896"/>
    <w:rsid w:val="00A31DD3"/>
    <w:rsid w:val="00A323E4"/>
    <w:rsid w:val="00A34082"/>
    <w:rsid w:val="00A36A51"/>
    <w:rsid w:val="00A371D1"/>
    <w:rsid w:val="00A37E2E"/>
    <w:rsid w:val="00A38B50"/>
    <w:rsid w:val="00A403EB"/>
    <w:rsid w:val="00A408D3"/>
    <w:rsid w:val="00A40D08"/>
    <w:rsid w:val="00A41F9A"/>
    <w:rsid w:val="00A42B79"/>
    <w:rsid w:val="00A43749"/>
    <w:rsid w:val="00A43CCD"/>
    <w:rsid w:val="00A43D7D"/>
    <w:rsid w:val="00A43F41"/>
    <w:rsid w:val="00A43FA9"/>
    <w:rsid w:val="00A4479A"/>
    <w:rsid w:val="00A44AE3"/>
    <w:rsid w:val="00A47347"/>
    <w:rsid w:val="00A474D2"/>
    <w:rsid w:val="00A511FD"/>
    <w:rsid w:val="00A52377"/>
    <w:rsid w:val="00A52404"/>
    <w:rsid w:val="00A5246D"/>
    <w:rsid w:val="00A52953"/>
    <w:rsid w:val="00A52995"/>
    <w:rsid w:val="00A5357C"/>
    <w:rsid w:val="00A536BF"/>
    <w:rsid w:val="00A53AAC"/>
    <w:rsid w:val="00A5491B"/>
    <w:rsid w:val="00A55FD9"/>
    <w:rsid w:val="00A56E11"/>
    <w:rsid w:val="00A56F9F"/>
    <w:rsid w:val="00A577AB"/>
    <w:rsid w:val="00A5F839"/>
    <w:rsid w:val="00A60108"/>
    <w:rsid w:val="00A60116"/>
    <w:rsid w:val="00A60996"/>
    <w:rsid w:val="00A60FEB"/>
    <w:rsid w:val="00A61FC6"/>
    <w:rsid w:val="00A62129"/>
    <w:rsid w:val="00A621BD"/>
    <w:rsid w:val="00A6285D"/>
    <w:rsid w:val="00A63DF7"/>
    <w:rsid w:val="00A65269"/>
    <w:rsid w:val="00A653D1"/>
    <w:rsid w:val="00A65890"/>
    <w:rsid w:val="00A65B3B"/>
    <w:rsid w:val="00A66232"/>
    <w:rsid w:val="00A66BDC"/>
    <w:rsid w:val="00A70581"/>
    <w:rsid w:val="00A72CBF"/>
    <w:rsid w:val="00A72D12"/>
    <w:rsid w:val="00A73749"/>
    <w:rsid w:val="00A74C46"/>
    <w:rsid w:val="00A74E6D"/>
    <w:rsid w:val="00A768BD"/>
    <w:rsid w:val="00A7773E"/>
    <w:rsid w:val="00A77965"/>
    <w:rsid w:val="00A77AE2"/>
    <w:rsid w:val="00A808B8"/>
    <w:rsid w:val="00A80B09"/>
    <w:rsid w:val="00A812AA"/>
    <w:rsid w:val="00A81925"/>
    <w:rsid w:val="00A81C4A"/>
    <w:rsid w:val="00A82C60"/>
    <w:rsid w:val="00A83452"/>
    <w:rsid w:val="00A83852"/>
    <w:rsid w:val="00A8471F"/>
    <w:rsid w:val="00A85985"/>
    <w:rsid w:val="00A85A03"/>
    <w:rsid w:val="00A86258"/>
    <w:rsid w:val="00A86B45"/>
    <w:rsid w:val="00A870FA"/>
    <w:rsid w:val="00A87F05"/>
    <w:rsid w:val="00A90A6A"/>
    <w:rsid w:val="00A90F9F"/>
    <w:rsid w:val="00A91051"/>
    <w:rsid w:val="00A91ED3"/>
    <w:rsid w:val="00A93E14"/>
    <w:rsid w:val="00A94F5F"/>
    <w:rsid w:val="00A954E5"/>
    <w:rsid w:val="00A95EAB"/>
    <w:rsid w:val="00A968A0"/>
    <w:rsid w:val="00A97F6C"/>
    <w:rsid w:val="00AA0DC7"/>
    <w:rsid w:val="00AA0E1E"/>
    <w:rsid w:val="00AA1718"/>
    <w:rsid w:val="00AA1E75"/>
    <w:rsid w:val="00AA3532"/>
    <w:rsid w:val="00AA374F"/>
    <w:rsid w:val="00AA4809"/>
    <w:rsid w:val="00AA5B5C"/>
    <w:rsid w:val="00AA5FF1"/>
    <w:rsid w:val="00AA68AA"/>
    <w:rsid w:val="00AA74F6"/>
    <w:rsid w:val="00AA77C9"/>
    <w:rsid w:val="00AA8095"/>
    <w:rsid w:val="00AB0B85"/>
    <w:rsid w:val="00AB101E"/>
    <w:rsid w:val="00AB1A97"/>
    <w:rsid w:val="00AB2F2C"/>
    <w:rsid w:val="00AB4339"/>
    <w:rsid w:val="00AB54EE"/>
    <w:rsid w:val="00AB61A9"/>
    <w:rsid w:val="00AB6CD2"/>
    <w:rsid w:val="00AB7449"/>
    <w:rsid w:val="00AB7556"/>
    <w:rsid w:val="00AB78AE"/>
    <w:rsid w:val="00AC0688"/>
    <w:rsid w:val="00AC0E49"/>
    <w:rsid w:val="00AC1680"/>
    <w:rsid w:val="00AC1EEC"/>
    <w:rsid w:val="00AC1F57"/>
    <w:rsid w:val="00AC3213"/>
    <w:rsid w:val="00AC3FA9"/>
    <w:rsid w:val="00AC421D"/>
    <w:rsid w:val="00AC5324"/>
    <w:rsid w:val="00AC5485"/>
    <w:rsid w:val="00AC5BA9"/>
    <w:rsid w:val="00AC6210"/>
    <w:rsid w:val="00AC7059"/>
    <w:rsid w:val="00AC7884"/>
    <w:rsid w:val="00AC78B0"/>
    <w:rsid w:val="00AC7C64"/>
    <w:rsid w:val="00AC7EE1"/>
    <w:rsid w:val="00AD0829"/>
    <w:rsid w:val="00AD0F07"/>
    <w:rsid w:val="00AD1084"/>
    <w:rsid w:val="00AD1816"/>
    <w:rsid w:val="00AD2B38"/>
    <w:rsid w:val="00AD3519"/>
    <w:rsid w:val="00AD4413"/>
    <w:rsid w:val="00AD5361"/>
    <w:rsid w:val="00AD5E41"/>
    <w:rsid w:val="00AD6143"/>
    <w:rsid w:val="00AD62B4"/>
    <w:rsid w:val="00AD7016"/>
    <w:rsid w:val="00AD7E88"/>
    <w:rsid w:val="00AE032A"/>
    <w:rsid w:val="00AE0A2A"/>
    <w:rsid w:val="00AE25CD"/>
    <w:rsid w:val="00AE2806"/>
    <w:rsid w:val="00AE2C4F"/>
    <w:rsid w:val="00AE35F8"/>
    <w:rsid w:val="00AE376D"/>
    <w:rsid w:val="00AE4541"/>
    <w:rsid w:val="00AE47B1"/>
    <w:rsid w:val="00AE534E"/>
    <w:rsid w:val="00AE5C17"/>
    <w:rsid w:val="00AE5F6E"/>
    <w:rsid w:val="00AE6194"/>
    <w:rsid w:val="00AE66B1"/>
    <w:rsid w:val="00AE6A5D"/>
    <w:rsid w:val="00AE6FA9"/>
    <w:rsid w:val="00AE73D1"/>
    <w:rsid w:val="00AF0761"/>
    <w:rsid w:val="00AF136E"/>
    <w:rsid w:val="00AF2440"/>
    <w:rsid w:val="00AF5E48"/>
    <w:rsid w:val="00AF6460"/>
    <w:rsid w:val="00AF73AA"/>
    <w:rsid w:val="00AF7A7C"/>
    <w:rsid w:val="00AF7F6B"/>
    <w:rsid w:val="00B0068D"/>
    <w:rsid w:val="00B00D7E"/>
    <w:rsid w:val="00B0259B"/>
    <w:rsid w:val="00B0385D"/>
    <w:rsid w:val="00B03921"/>
    <w:rsid w:val="00B03EF4"/>
    <w:rsid w:val="00B050C5"/>
    <w:rsid w:val="00B05964"/>
    <w:rsid w:val="00B06369"/>
    <w:rsid w:val="00B06BCF"/>
    <w:rsid w:val="00B075E0"/>
    <w:rsid w:val="00B07B29"/>
    <w:rsid w:val="00B1047A"/>
    <w:rsid w:val="00B10E15"/>
    <w:rsid w:val="00B11899"/>
    <w:rsid w:val="00B11B88"/>
    <w:rsid w:val="00B137BD"/>
    <w:rsid w:val="00B13ECA"/>
    <w:rsid w:val="00B14100"/>
    <w:rsid w:val="00B15F72"/>
    <w:rsid w:val="00B15FB7"/>
    <w:rsid w:val="00B1624D"/>
    <w:rsid w:val="00B16716"/>
    <w:rsid w:val="00B1782B"/>
    <w:rsid w:val="00B1E569"/>
    <w:rsid w:val="00B203CB"/>
    <w:rsid w:val="00B204C5"/>
    <w:rsid w:val="00B210F2"/>
    <w:rsid w:val="00B22F7C"/>
    <w:rsid w:val="00B23A17"/>
    <w:rsid w:val="00B23A67"/>
    <w:rsid w:val="00B244F9"/>
    <w:rsid w:val="00B24876"/>
    <w:rsid w:val="00B301BE"/>
    <w:rsid w:val="00B3030F"/>
    <w:rsid w:val="00B3054A"/>
    <w:rsid w:val="00B30F3D"/>
    <w:rsid w:val="00B31121"/>
    <w:rsid w:val="00B318C8"/>
    <w:rsid w:val="00B31B05"/>
    <w:rsid w:val="00B349EE"/>
    <w:rsid w:val="00B34E61"/>
    <w:rsid w:val="00B356CB"/>
    <w:rsid w:val="00B36249"/>
    <w:rsid w:val="00B362A3"/>
    <w:rsid w:val="00B370AA"/>
    <w:rsid w:val="00B37195"/>
    <w:rsid w:val="00B40303"/>
    <w:rsid w:val="00B41736"/>
    <w:rsid w:val="00B41EAD"/>
    <w:rsid w:val="00B41EB6"/>
    <w:rsid w:val="00B41F30"/>
    <w:rsid w:val="00B423E3"/>
    <w:rsid w:val="00B43323"/>
    <w:rsid w:val="00B43A2A"/>
    <w:rsid w:val="00B440F7"/>
    <w:rsid w:val="00B44834"/>
    <w:rsid w:val="00B44942"/>
    <w:rsid w:val="00B45CA5"/>
    <w:rsid w:val="00B470BE"/>
    <w:rsid w:val="00B504B2"/>
    <w:rsid w:val="00B5062A"/>
    <w:rsid w:val="00B51B20"/>
    <w:rsid w:val="00B52402"/>
    <w:rsid w:val="00B52E1A"/>
    <w:rsid w:val="00B552D7"/>
    <w:rsid w:val="00B567BC"/>
    <w:rsid w:val="00B5682C"/>
    <w:rsid w:val="00B572F1"/>
    <w:rsid w:val="00B574C6"/>
    <w:rsid w:val="00B577A1"/>
    <w:rsid w:val="00B60612"/>
    <w:rsid w:val="00B6071E"/>
    <w:rsid w:val="00B613C9"/>
    <w:rsid w:val="00B618D5"/>
    <w:rsid w:val="00B61E53"/>
    <w:rsid w:val="00B6205E"/>
    <w:rsid w:val="00B621FA"/>
    <w:rsid w:val="00B63481"/>
    <w:rsid w:val="00B634C6"/>
    <w:rsid w:val="00B63B5B"/>
    <w:rsid w:val="00B654B1"/>
    <w:rsid w:val="00B66227"/>
    <w:rsid w:val="00B6675B"/>
    <w:rsid w:val="00B702FF"/>
    <w:rsid w:val="00B70697"/>
    <w:rsid w:val="00B716B5"/>
    <w:rsid w:val="00B71A35"/>
    <w:rsid w:val="00B71F39"/>
    <w:rsid w:val="00B72CDA"/>
    <w:rsid w:val="00B72FB1"/>
    <w:rsid w:val="00B734B3"/>
    <w:rsid w:val="00B73625"/>
    <w:rsid w:val="00B74416"/>
    <w:rsid w:val="00B75683"/>
    <w:rsid w:val="00B75806"/>
    <w:rsid w:val="00B75E6F"/>
    <w:rsid w:val="00B76645"/>
    <w:rsid w:val="00B76B87"/>
    <w:rsid w:val="00B77E60"/>
    <w:rsid w:val="00B80CB2"/>
    <w:rsid w:val="00B83960"/>
    <w:rsid w:val="00B83AEB"/>
    <w:rsid w:val="00B844DD"/>
    <w:rsid w:val="00B84625"/>
    <w:rsid w:val="00B84A84"/>
    <w:rsid w:val="00B84AF3"/>
    <w:rsid w:val="00B84C91"/>
    <w:rsid w:val="00B84CE9"/>
    <w:rsid w:val="00B864FA"/>
    <w:rsid w:val="00B868EB"/>
    <w:rsid w:val="00B870A1"/>
    <w:rsid w:val="00B90FD9"/>
    <w:rsid w:val="00B91276"/>
    <w:rsid w:val="00B9132E"/>
    <w:rsid w:val="00B91500"/>
    <w:rsid w:val="00B91D1B"/>
    <w:rsid w:val="00B92F1C"/>
    <w:rsid w:val="00B93447"/>
    <w:rsid w:val="00B9481A"/>
    <w:rsid w:val="00B94AD1"/>
    <w:rsid w:val="00B95788"/>
    <w:rsid w:val="00B96B2C"/>
    <w:rsid w:val="00B96CA0"/>
    <w:rsid w:val="00B96FA0"/>
    <w:rsid w:val="00B977CD"/>
    <w:rsid w:val="00BA0596"/>
    <w:rsid w:val="00BA0751"/>
    <w:rsid w:val="00BA0E7C"/>
    <w:rsid w:val="00BA2D7A"/>
    <w:rsid w:val="00BA3374"/>
    <w:rsid w:val="00BA46CF"/>
    <w:rsid w:val="00BA5181"/>
    <w:rsid w:val="00BA5C3F"/>
    <w:rsid w:val="00BAF163"/>
    <w:rsid w:val="00BB27D6"/>
    <w:rsid w:val="00BB3091"/>
    <w:rsid w:val="00BB45C4"/>
    <w:rsid w:val="00BB5D85"/>
    <w:rsid w:val="00BB5F38"/>
    <w:rsid w:val="00BB605B"/>
    <w:rsid w:val="00BB6EB6"/>
    <w:rsid w:val="00BB7671"/>
    <w:rsid w:val="00BB7EFF"/>
    <w:rsid w:val="00BC0401"/>
    <w:rsid w:val="00BC1CE2"/>
    <w:rsid w:val="00BC2551"/>
    <w:rsid w:val="00BC263F"/>
    <w:rsid w:val="00BC35F0"/>
    <w:rsid w:val="00BC40BD"/>
    <w:rsid w:val="00BC52FA"/>
    <w:rsid w:val="00BC634F"/>
    <w:rsid w:val="00BC7256"/>
    <w:rsid w:val="00BD1326"/>
    <w:rsid w:val="00BD189B"/>
    <w:rsid w:val="00BD1CC5"/>
    <w:rsid w:val="00BD1E72"/>
    <w:rsid w:val="00BD247C"/>
    <w:rsid w:val="00BD56C2"/>
    <w:rsid w:val="00BD747A"/>
    <w:rsid w:val="00BD7AC9"/>
    <w:rsid w:val="00BD7DBD"/>
    <w:rsid w:val="00BD94A6"/>
    <w:rsid w:val="00BE1083"/>
    <w:rsid w:val="00BE1245"/>
    <w:rsid w:val="00BE25F5"/>
    <w:rsid w:val="00BE29A4"/>
    <w:rsid w:val="00BE2CB1"/>
    <w:rsid w:val="00BE2EA3"/>
    <w:rsid w:val="00BE2F5C"/>
    <w:rsid w:val="00BE31A2"/>
    <w:rsid w:val="00BE3A23"/>
    <w:rsid w:val="00BE3FEE"/>
    <w:rsid w:val="00BE41B6"/>
    <w:rsid w:val="00BE4DC3"/>
    <w:rsid w:val="00BE4E94"/>
    <w:rsid w:val="00BE5CEC"/>
    <w:rsid w:val="00BE6870"/>
    <w:rsid w:val="00BE69C2"/>
    <w:rsid w:val="00BE7383"/>
    <w:rsid w:val="00BE7A98"/>
    <w:rsid w:val="00BE7EC5"/>
    <w:rsid w:val="00BF072C"/>
    <w:rsid w:val="00BF0872"/>
    <w:rsid w:val="00BF0963"/>
    <w:rsid w:val="00BF2BF1"/>
    <w:rsid w:val="00BF2F65"/>
    <w:rsid w:val="00BF3B67"/>
    <w:rsid w:val="00BF414C"/>
    <w:rsid w:val="00BF5688"/>
    <w:rsid w:val="00BF56AF"/>
    <w:rsid w:val="00BF56F3"/>
    <w:rsid w:val="00BF679C"/>
    <w:rsid w:val="00BF6D28"/>
    <w:rsid w:val="00BF7627"/>
    <w:rsid w:val="00BF7F53"/>
    <w:rsid w:val="00C01BA5"/>
    <w:rsid w:val="00C0246C"/>
    <w:rsid w:val="00C029B3"/>
    <w:rsid w:val="00C03A9B"/>
    <w:rsid w:val="00C03F91"/>
    <w:rsid w:val="00C040F5"/>
    <w:rsid w:val="00C05609"/>
    <w:rsid w:val="00C061C2"/>
    <w:rsid w:val="00C06332"/>
    <w:rsid w:val="00C063E9"/>
    <w:rsid w:val="00C07882"/>
    <w:rsid w:val="00C10B23"/>
    <w:rsid w:val="00C10BAF"/>
    <w:rsid w:val="00C11E1C"/>
    <w:rsid w:val="00C120FF"/>
    <w:rsid w:val="00C1217D"/>
    <w:rsid w:val="00C12245"/>
    <w:rsid w:val="00C124C1"/>
    <w:rsid w:val="00C131DA"/>
    <w:rsid w:val="00C135A4"/>
    <w:rsid w:val="00C13A80"/>
    <w:rsid w:val="00C13DB7"/>
    <w:rsid w:val="00C1424A"/>
    <w:rsid w:val="00C142FF"/>
    <w:rsid w:val="00C15250"/>
    <w:rsid w:val="00C17203"/>
    <w:rsid w:val="00C178E4"/>
    <w:rsid w:val="00C20D89"/>
    <w:rsid w:val="00C21BE9"/>
    <w:rsid w:val="00C2213D"/>
    <w:rsid w:val="00C246B2"/>
    <w:rsid w:val="00C24A95"/>
    <w:rsid w:val="00C25260"/>
    <w:rsid w:val="00C25A98"/>
    <w:rsid w:val="00C25DFE"/>
    <w:rsid w:val="00C27444"/>
    <w:rsid w:val="00C2795D"/>
    <w:rsid w:val="00C28B04"/>
    <w:rsid w:val="00C30067"/>
    <w:rsid w:val="00C317AA"/>
    <w:rsid w:val="00C317EA"/>
    <w:rsid w:val="00C322B9"/>
    <w:rsid w:val="00C335BA"/>
    <w:rsid w:val="00C356DB"/>
    <w:rsid w:val="00C3693B"/>
    <w:rsid w:val="00C40728"/>
    <w:rsid w:val="00C41649"/>
    <w:rsid w:val="00C449D2"/>
    <w:rsid w:val="00C44CA1"/>
    <w:rsid w:val="00C456ED"/>
    <w:rsid w:val="00C45B67"/>
    <w:rsid w:val="00C45ED5"/>
    <w:rsid w:val="00C4603E"/>
    <w:rsid w:val="00C4619D"/>
    <w:rsid w:val="00C46343"/>
    <w:rsid w:val="00C503FF"/>
    <w:rsid w:val="00C50A77"/>
    <w:rsid w:val="00C53A1C"/>
    <w:rsid w:val="00C54630"/>
    <w:rsid w:val="00C54AEA"/>
    <w:rsid w:val="00C54E6D"/>
    <w:rsid w:val="00C55827"/>
    <w:rsid w:val="00C55AA1"/>
    <w:rsid w:val="00C55BDF"/>
    <w:rsid w:val="00C56983"/>
    <w:rsid w:val="00C579C1"/>
    <w:rsid w:val="00C60140"/>
    <w:rsid w:val="00C60280"/>
    <w:rsid w:val="00C60E20"/>
    <w:rsid w:val="00C617FF"/>
    <w:rsid w:val="00C61A85"/>
    <w:rsid w:val="00C6236F"/>
    <w:rsid w:val="00C62C71"/>
    <w:rsid w:val="00C62F07"/>
    <w:rsid w:val="00C6356A"/>
    <w:rsid w:val="00C63A80"/>
    <w:rsid w:val="00C64B4B"/>
    <w:rsid w:val="00C65A26"/>
    <w:rsid w:val="00C6637E"/>
    <w:rsid w:val="00C66B46"/>
    <w:rsid w:val="00C67380"/>
    <w:rsid w:val="00C676EC"/>
    <w:rsid w:val="00C67BBA"/>
    <w:rsid w:val="00C67E79"/>
    <w:rsid w:val="00C7042C"/>
    <w:rsid w:val="00C70A8B"/>
    <w:rsid w:val="00C72AFD"/>
    <w:rsid w:val="00C73AB1"/>
    <w:rsid w:val="00C74CD8"/>
    <w:rsid w:val="00C759B7"/>
    <w:rsid w:val="00C75F31"/>
    <w:rsid w:val="00C767EC"/>
    <w:rsid w:val="00C76E6B"/>
    <w:rsid w:val="00C773F4"/>
    <w:rsid w:val="00C78B3A"/>
    <w:rsid w:val="00C801E3"/>
    <w:rsid w:val="00C804F4"/>
    <w:rsid w:val="00C80D76"/>
    <w:rsid w:val="00C813EA"/>
    <w:rsid w:val="00C81470"/>
    <w:rsid w:val="00C83489"/>
    <w:rsid w:val="00C847ED"/>
    <w:rsid w:val="00C84B07"/>
    <w:rsid w:val="00C8590C"/>
    <w:rsid w:val="00C861EF"/>
    <w:rsid w:val="00C869D0"/>
    <w:rsid w:val="00C86D3C"/>
    <w:rsid w:val="00C86DA5"/>
    <w:rsid w:val="00C90137"/>
    <w:rsid w:val="00C90AF0"/>
    <w:rsid w:val="00C90EF2"/>
    <w:rsid w:val="00C91C0C"/>
    <w:rsid w:val="00C9226C"/>
    <w:rsid w:val="00C936BC"/>
    <w:rsid w:val="00C93ECB"/>
    <w:rsid w:val="00C94170"/>
    <w:rsid w:val="00C94E09"/>
    <w:rsid w:val="00C95145"/>
    <w:rsid w:val="00C96F68"/>
    <w:rsid w:val="00CA0483"/>
    <w:rsid w:val="00CA0FAC"/>
    <w:rsid w:val="00CA164E"/>
    <w:rsid w:val="00CA1784"/>
    <w:rsid w:val="00CA1ECD"/>
    <w:rsid w:val="00CA2CC3"/>
    <w:rsid w:val="00CA4063"/>
    <w:rsid w:val="00CA43C1"/>
    <w:rsid w:val="00CA4A65"/>
    <w:rsid w:val="00CA61AA"/>
    <w:rsid w:val="00CA6609"/>
    <w:rsid w:val="00CA6D27"/>
    <w:rsid w:val="00CA6F6C"/>
    <w:rsid w:val="00CA7185"/>
    <w:rsid w:val="00CB2A7E"/>
    <w:rsid w:val="00CB2D98"/>
    <w:rsid w:val="00CB3813"/>
    <w:rsid w:val="00CB3C22"/>
    <w:rsid w:val="00CB4C2F"/>
    <w:rsid w:val="00CB4C8F"/>
    <w:rsid w:val="00CB56CD"/>
    <w:rsid w:val="00CB627C"/>
    <w:rsid w:val="00CB68B0"/>
    <w:rsid w:val="00CB7138"/>
    <w:rsid w:val="00CB7B1F"/>
    <w:rsid w:val="00CB7DEC"/>
    <w:rsid w:val="00CB7EF6"/>
    <w:rsid w:val="00CBE5DD"/>
    <w:rsid w:val="00CC0194"/>
    <w:rsid w:val="00CC1A96"/>
    <w:rsid w:val="00CC1E4D"/>
    <w:rsid w:val="00CC32B3"/>
    <w:rsid w:val="00CC4870"/>
    <w:rsid w:val="00CC6394"/>
    <w:rsid w:val="00CC64CC"/>
    <w:rsid w:val="00CC6A15"/>
    <w:rsid w:val="00CC7763"/>
    <w:rsid w:val="00CC778D"/>
    <w:rsid w:val="00CC79FC"/>
    <w:rsid w:val="00CD030C"/>
    <w:rsid w:val="00CD1FEC"/>
    <w:rsid w:val="00CD20B6"/>
    <w:rsid w:val="00CD32C1"/>
    <w:rsid w:val="00CD435F"/>
    <w:rsid w:val="00CD4869"/>
    <w:rsid w:val="00CD4C32"/>
    <w:rsid w:val="00CD6100"/>
    <w:rsid w:val="00CD70A3"/>
    <w:rsid w:val="00CD76D2"/>
    <w:rsid w:val="00CE087C"/>
    <w:rsid w:val="00CE1B8C"/>
    <w:rsid w:val="00CE1C65"/>
    <w:rsid w:val="00CE1E40"/>
    <w:rsid w:val="00CE22B8"/>
    <w:rsid w:val="00CE3B6A"/>
    <w:rsid w:val="00CE3F6F"/>
    <w:rsid w:val="00CE40DB"/>
    <w:rsid w:val="00CE5A9E"/>
    <w:rsid w:val="00CE5CA5"/>
    <w:rsid w:val="00CE6BFA"/>
    <w:rsid w:val="00CE7E27"/>
    <w:rsid w:val="00CE7F92"/>
    <w:rsid w:val="00CF0160"/>
    <w:rsid w:val="00CF0618"/>
    <w:rsid w:val="00CF0630"/>
    <w:rsid w:val="00CF0F91"/>
    <w:rsid w:val="00CF1361"/>
    <w:rsid w:val="00CF23D6"/>
    <w:rsid w:val="00CF26F1"/>
    <w:rsid w:val="00CF2ED3"/>
    <w:rsid w:val="00CF303B"/>
    <w:rsid w:val="00CF3F15"/>
    <w:rsid w:val="00CF432A"/>
    <w:rsid w:val="00CF4457"/>
    <w:rsid w:val="00CF6366"/>
    <w:rsid w:val="00CF6A0C"/>
    <w:rsid w:val="00CF6ACA"/>
    <w:rsid w:val="00D00F84"/>
    <w:rsid w:val="00D00FF4"/>
    <w:rsid w:val="00D01589"/>
    <w:rsid w:val="00D01AD3"/>
    <w:rsid w:val="00D01B86"/>
    <w:rsid w:val="00D02309"/>
    <w:rsid w:val="00D024F6"/>
    <w:rsid w:val="00D02D48"/>
    <w:rsid w:val="00D0316C"/>
    <w:rsid w:val="00D03FD1"/>
    <w:rsid w:val="00D044C3"/>
    <w:rsid w:val="00D04F9D"/>
    <w:rsid w:val="00D0552E"/>
    <w:rsid w:val="00D05840"/>
    <w:rsid w:val="00D07216"/>
    <w:rsid w:val="00D07267"/>
    <w:rsid w:val="00D07532"/>
    <w:rsid w:val="00D07560"/>
    <w:rsid w:val="00D07BEF"/>
    <w:rsid w:val="00D100C1"/>
    <w:rsid w:val="00D1046A"/>
    <w:rsid w:val="00D119AA"/>
    <w:rsid w:val="00D12391"/>
    <w:rsid w:val="00D124CB"/>
    <w:rsid w:val="00D13A4C"/>
    <w:rsid w:val="00D14FD3"/>
    <w:rsid w:val="00D152EA"/>
    <w:rsid w:val="00D2144C"/>
    <w:rsid w:val="00D214BF"/>
    <w:rsid w:val="00D258F1"/>
    <w:rsid w:val="00D25F70"/>
    <w:rsid w:val="00D26292"/>
    <w:rsid w:val="00D26D50"/>
    <w:rsid w:val="00D2754C"/>
    <w:rsid w:val="00D27648"/>
    <w:rsid w:val="00D27A87"/>
    <w:rsid w:val="00D27CBF"/>
    <w:rsid w:val="00D30195"/>
    <w:rsid w:val="00D31688"/>
    <w:rsid w:val="00D327CF"/>
    <w:rsid w:val="00D33EA8"/>
    <w:rsid w:val="00D33FD8"/>
    <w:rsid w:val="00D3443B"/>
    <w:rsid w:val="00D3474B"/>
    <w:rsid w:val="00D3522D"/>
    <w:rsid w:val="00D35CF4"/>
    <w:rsid w:val="00D368CE"/>
    <w:rsid w:val="00D36D14"/>
    <w:rsid w:val="00D377AF"/>
    <w:rsid w:val="00D37F40"/>
    <w:rsid w:val="00D4115B"/>
    <w:rsid w:val="00D418E1"/>
    <w:rsid w:val="00D430EF"/>
    <w:rsid w:val="00D435A7"/>
    <w:rsid w:val="00D446E1"/>
    <w:rsid w:val="00D4484F"/>
    <w:rsid w:val="00D44D78"/>
    <w:rsid w:val="00D45AB1"/>
    <w:rsid w:val="00D45B8A"/>
    <w:rsid w:val="00D45D99"/>
    <w:rsid w:val="00D4709D"/>
    <w:rsid w:val="00D479C9"/>
    <w:rsid w:val="00D47B66"/>
    <w:rsid w:val="00D505C2"/>
    <w:rsid w:val="00D5309B"/>
    <w:rsid w:val="00D533A0"/>
    <w:rsid w:val="00D57280"/>
    <w:rsid w:val="00D57755"/>
    <w:rsid w:val="00D579B8"/>
    <w:rsid w:val="00D607E1"/>
    <w:rsid w:val="00D61033"/>
    <w:rsid w:val="00D6127D"/>
    <w:rsid w:val="00D61325"/>
    <w:rsid w:val="00D6134E"/>
    <w:rsid w:val="00D617A8"/>
    <w:rsid w:val="00D61C56"/>
    <w:rsid w:val="00D6454B"/>
    <w:rsid w:val="00D64E71"/>
    <w:rsid w:val="00D65231"/>
    <w:rsid w:val="00D656EE"/>
    <w:rsid w:val="00D658B6"/>
    <w:rsid w:val="00D66B2A"/>
    <w:rsid w:val="00D66E37"/>
    <w:rsid w:val="00D66EA8"/>
    <w:rsid w:val="00D67C70"/>
    <w:rsid w:val="00D689C2"/>
    <w:rsid w:val="00D68BE7"/>
    <w:rsid w:val="00D7113D"/>
    <w:rsid w:val="00D71331"/>
    <w:rsid w:val="00D72D86"/>
    <w:rsid w:val="00D731D1"/>
    <w:rsid w:val="00D73A94"/>
    <w:rsid w:val="00D7450D"/>
    <w:rsid w:val="00D74DFE"/>
    <w:rsid w:val="00D763A4"/>
    <w:rsid w:val="00D76FB8"/>
    <w:rsid w:val="00D77039"/>
    <w:rsid w:val="00D81676"/>
    <w:rsid w:val="00D8177D"/>
    <w:rsid w:val="00D81CAA"/>
    <w:rsid w:val="00D82F2A"/>
    <w:rsid w:val="00D837B2"/>
    <w:rsid w:val="00D84782"/>
    <w:rsid w:val="00D85163"/>
    <w:rsid w:val="00D8531D"/>
    <w:rsid w:val="00D86641"/>
    <w:rsid w:val="00D86716"/>
    <w:rsid w:val="00D86C76"/>
    <w:rsid w:val="00D87C8D"/>
    <w:rsid w:val="00D87F05"/>
    <w:rsid w:val="00D90E1E"/>
    <w:rsid w:val="00D910AC"/>
    <w:rsid w:val="00D9313F"/>
    <w:rsid w:val="00D9322D"/>
    <w:rsid w:val="00D939D2"/>
    <w:rsid w:val="00D94442"/>
    <w:rsid w:val="00D94E0F"/>
    <w:rsid w:val="00D94F68"/>
    <w:rsid w:val="00D960BC"/>
    <w:rsid w:val="00D975F5"/>
    <w:rsid w:val="00DA0237"/>
    <w:rsid w:val="00DA06CE"/>
    <w:rsid w:val="00DA0C35"/>
    <w:rsid w:val="00DA1039"/>
    <w:rsid w:val="00DA20CB"/>
    <w:rsid w:val="00DA2583"/>
    <w:rsid w:val="00DA2F54"/>
    <w:rsid w:val="00DA368F"/>
    <w:rsid w:val="00DA394B"/>
    <w:rsid w:val="00DA4AC9"/>
    <w:rsid w:val="00DA518C"/>
    <w:rsid w:val="00DA6762"/>
    <w:rsid w:val="00DA79E4"/>
    <w:rsid w:val="00DAA8EF"/>
    <w:rsid w:val="00DB11E9"/>
    <w:rsid w:val="00DB13AE"/>
    <w:rsid w:val="00DB3563"/>
    <w:rsid w:val="00DB4C3A"/>
    <w:rsid w:val="00DB53C9"/>
    <w:rsid w:val="00DC0CF1"/>
    <w:rsid w:val="00DC18FF"/>
    <w:rsid w:val="00DC2CFB"/>
    <w:rsid w:val="00DC2D8D"/>
    <w:rsid w:val="00DC3D98"/>
    <w:rsid w:val="00DC4AA7"/>
    <w:rsid w:val="00DC5DBF"/>
    <w:rsid w:val="00DC6AD3"/>
    <w:rsid w:val="00DC7AA9"/>
    <w:rsid w:val="00DC7D4A"/>
    <w:rsid w:val="00DD12F6"/>
    <w:rsid w:val="00DD1466"/>
    <w:rsid w:val="00DD17EB"/>
    <w:rsid w:val="00DD2367"/>
    <w:rsid w:val="00DD3970"/>
    <w:rsid w:val="00DD43AA"/>
    <w:rsid w:val="00DD4BD3"/>
    <w:rsid w:val="00DD5366"/>
    <w:rsid w:val="00DD6413"/>
    <w:rsid w:val="00DD7639"/>
    <w:rsid w:val="00DD7B34"/>
    <w:rsid w:val="00DE0970"/>
    <w:rsid w:val="00DE0D0F"/>
    <w:rsid w:val="00DE153F"/>
    <w:rsid w:val="00DE18D5"/>
    <w:rsid w:val="00DE241A"/>
    <w:rsid w:val="00DE267A"/>
    <w:rsid w:val="00DE2B37"/>
    <w:rsid w:val="00DE2D48"/>
    <w:rsid w:val="00DE3962"/>
    <w:rsid w:val="00DE3AD3"/>
    <w:rsid w:val="00DE5788"/>
    <w:rsid w:val="00DE58A6"/>
    <w:rsid w:val="00DE5EC1"/>
    <w:rsid w:val="00DE643A"/>
    <w:rsid w:val="00DE6A38"/>
    <w:rsid w:val="00DE7447"/>
    <w:rsid w:val="00DE7764"/>
    <w:rsid w:val="00DE781E"/>
    <w:rsid w:val="00DE794B"/>
    <w:rsid w:val="00DF00F9"/>
    <w:rsid w:val="00DF0B5C"/>
    <w:rsid w:val="00DF0E5A"/>
    <w:rsid w:val="00DF2291"/>
    <w:rsid w:val="00DF303F"/>
    <w:rsid w:val="00DF421C"/>
    <w:rsid w:val="00DF42B9"/>
    <w:rsid w:val="00DF4430"/>
    <w:rsid w:val="00DF46C8"/>
    <w:rsid w:val="00DF4A78"/>
    <w:rsid w:val="00DF523B"/>
    <w:rsid w:val="00DF523D"/>
    <w:rsid w:val="00DF5FFE"/>
    <w:rsid w:val="00DFADFA"/>
    <w:rsid w:val="00E00747"/>
    <w:rsid w:val="00E008ED"/>
    <w:rsid w:val="00E00CF5"/>
    <w:rsid w:val="00E01403"/>
    <w:rsid w:val="00E01802"/>
    <w:rsid w:val="00E01C99"/>
    <w:rsid w:val="00E03273"/>
    <w:rsid w:val="00E03602"/>
    <w:rsid w:val="00E03951"/>
    <w:rsid w:val="00E03B19"/>
    <w:rsid w:val="00E04E04"/>
    <w:rsid w:val="00E05396"/>
    <w:rsid w:val="00E06728"/>
    <w:rsid w:val="00E072D9"/>
    <w:rsid w:val="00E09833"/>
    <w:rsid w:val="00E107EB"/>
    <w:rsid w:val="00E10A62"/>
    <w:rsid w:val="00E111DD"/>
    <w:rsid w:val="00E11726"/>
    <w:rsid w:val="00E128F6"/>
    <w:rsid w:val="00E141C9"/>
    <w:rsid w:val="00E14469"/>
    <w:rsid w:val="00E14A9A"/>
    <w:rsid w:val="00E15986"/>
    <w:rsid w:val="00E17BF5"/>
    <w:rsid w:val="00E20015"/>
    <w:rsid w:val="00E2146A"/>
    <w:rsid w:val="00E21518"/>
    <w:rsid w:val="00E21B2E"/>
    <w:rsid w:val="00E22002"/>
    <w:rsid w:val="00E22255"/>
    <w:rsid w:val="00E229EE"/>
    <w:rsid w:val="00E23AAC"/>
    <w:rsid w:val="00E23FF9"/>
    <w:rsid w:val="00E24364"/>
    <w:rsid w:val="00E243B9"/>
    <w:rsid w:val="00E248EA"/>
    <w:rsid w:val="00E24EBC"/>
    <w:rsid w:val="00E25ABA"/>
    <w:rsid w:val="00E25CA1"/>
    <w:rsid w:val="00E25E4E"/>
    <w:rsid w:val="00E25EF1"/>
    <w:rsid w:val="00E2626D"/>
    <w:rsid w:val="00E26EB0"/>
    <w:rsid w:val="00E28D14"/>
    <w:rsid w:val="00E2D509"/>
    <w:rsid w:val="00E30860"/>
    <w:rsid w:val="00E3163E"/>
    <w:rsid w:val="00E320AF"/>
    <w:rsid w:val="00E32286"/>
    <w:rsid w:val="00E322DB"/>
    <w:rsid w:val="00E3326D"/>
    <w:rsid w:val="00E33E8B"/>
    <w:rsid w:val="00E34F28"/>
    <w:rsid w:val="00E35E0C"/>
    <w:rsid w:val="00E36471"/>
    <w:rsid w:val="00E36540"/>
    <w:rsid w:val="00E36D3F"/>
    <w:rsid w:val="00E371D7"/>
    <w:rsid w:val="00E37258"/>
    <w:rsid w:val="00E377D4"/>
    <w:rsid w:val="00E37BBA"/>
    <w:rsid w:val="00E40A5C"/>
    <w:rsid w:val="00E413EA"/>
    <w:rsid w:val="00E415C0"/>
    <w:rsid w:val="00E42443"/>
    <w:rsid w:val="00E42888"/>
    <w:rsid w:val="00E42DAC"/>
    <w:rsid w:val="00E43CFB"/>
    <w:rsid w:val="00E43FA8"/>
    <w:rsid w:val="00E44084"/>
    <w:rsid w:val="00E44453"/>
    <w:rsid w:val="00E45426"/>
    <w:rsid w:val="00E45715"/>
    <w:rsid w:val="00E504D5"/>
    <w:rsid w:val="00E50940"/>
    <w:rsid w:val="00E50F71"/>
    <w:rsid w:val="00E5141E"/>
    <w:rsid w:val="00E5274A"/>
    <w:rsid w:val="00E537F3"/>
    <w:rsid w:val="00E53FB7"/>
    <w:rsid w:val="00E5431B"/>
    <w:rsid w:val="00E54B69"/>
    <w:rsid w:val="00E54D2A"/>
    <w:rsid w:val="00E54F45"/>
    <w:rsid w:val="00E55B63"/>
    <w:rsid w:val="00E5654B"/>
    <w:rsid w:val="00E5657F"/>
    <w:rsid w:val="00E5700A"/>
    <w:rsid w:val="00E601A9"/>
    <w:rsid w:val="00E6049A"/>
    <w:rsid w:val="00E60883"/>
    <w:rsid w:val="00E60E47"/>
    <w:rsid w:val="00E61141"/>
    <w:rsid w:val="00E6133D"/>
    <w:rsid w:val="00E6151C"/>
    <w:rsid w:val="00E61CA2"/>
    <w:rsid w:val="00E63743"/>
    <w:rsid w:val="00E64797"/>
    <w:rsid w:val="00E6595E"/>
    <w:rsid w:val="00E66C7B"/>
    <w:rsid w:val="00E6715B"/>
    <w:rsid w:val="00E679CA"/>
    <w:rsid w:val="00E67A25"/>
    <w:rsid w:val="00E67D39"/>
    <w:rsid w:val="00E701A8"/>
    <w:rsid w:val="00E70A3D"/>
    <w:rsid w:val="00E72C06"/>
    <w:rsid w:val="00E73430"/>
    <w:rsid w:val="00E73813"/>
    <w:rsid w:val="00E76D16"/>
    <w:rsid w:val="00E77A31"/>
    <w:rsid w:val="00E8046B"/>
    <w:rsid w:val="00E80C6F"/>
    <w:rsid w:val="00E81372"/>
    <w:rsid w:val="00E81D2E"/>
    <w:rsid w:val="00E82A8D"/>
    <w:rsid w:val="00E82EE6"/>
    <w:rsid w:val="00E834D1"/>
    <w:rsid w:val="00E85DEE"/>
    <w:rsid w:val="00E87104"/>
    <w:rsid w:val="00E901D0"/>
    <w:rsid w:val="00E90332"/>
    <w:rsid w:val="00E91729"/>
    <w:rsid w:val="00E9192F"/>
    <w:rsid w:val="00E921FB"/>
    <w:rsid w:val="00E9254E"/>
    <w:rsid w:val="00E935BC"/>
    <w:rsid w:val="00E93737"/>
    <w:rsid w:val="00E93CFE"/>
    <w:rsid w:val="00E950A2"/>
    <w:rsid w:val="00E95894"/>
    <w:rsid w:val="00E95F03"/>
    <w:rsid w:val="00E96024"/>
    <w:rsid w:val="00E96A61"/>
    <w:rsid w:val="00E96B95"/>
    <w:rsid w:val="00E96F81"/>
    <w:rsid w:val="00E97446"/>
    <w:rsid w:val="00EA08AD"/>
    <w:rsid w:val="00EA13D2"/>
    <w:rsid w:val="00EA1A6D"/>
    <w:rsid w:val="00EA2028"/>
    <w:rsid w:val="00EA271D"/>
    <w:rsid w:val="00EA2D72"/>
    <w:rsid w:val="00EA2D8A"/>
    <w:rsid w:val="00EA317D"/>
    <w:rsid w:val="00EA3CBC"/>
    <w:rsid w:val="00EA4EB5"/>
    <w:rsid w:val="00EA764D"/>
    <w:rsid w:val="00EA7B56"/>
    <w:rsid w:val="00EB0A0C"/>
    <w:rsid w:val="00EB1AEA"/>
    <w:rsid w:val="00EB380A"/>
    <w:rsid w:val="00EB3FD1"/>
    <w:rsid w:val="00EB4757"/>
    <w:rsid w:val="00EB7A9F"/>
    <w:rsid w:val="00EC0603"/>
    <w:rsid w:val="00EC0A50"/>
    <w:rsid w:val="00EC1530"/>
    <w:rsid w:val="00EC1E65"/>
    <w:rsid w:val="00EC209C"/>
    <w:rsid w:val="00EC3F8E"/>
    <w:rsid w:val="00EC45D4"/>
    <w:rsid w:val="00EC46AD"/>
    <w:rsid w:val="00EC50B8"/>
    <w:rsid w:val="00EC62C0"/>
    <w:rsid w:val="00EC6570"/>
    <w:rsid w:val="00EC7A64"/>
    <w:rsid w:val="00EC7DE9"/>
    <w:rsid w:val="00ED0060"/>
    <w:rsid w:val="00ED05E3"/>
    <w:rsid w:val="00ED0929"/>
    <w:rsid w:val="00ED21E0"/>
    <w:rsid w:val="00ED298E"/>
    <w:rsid w:val="00ED3A2B"/>
    <w:rsid w:val="00ED5374"/>
    <w:rsid w:val="00ED57F6"/>
    <w:rsid w:val="00ED5CF4"/>
    <w:rsid w:val="00ED6369"/>
    <w:rsid w:val="00ED7ADD"/>
    <w:rsid w:val="00ED7CBF"/>
    <w:rsid w:val="00EE073A"/>
    <w:rsid w:val="00EE202C"/>
    <w:rsid w:val="00EE29C7"/>
    <w:rsid w:val="00EE3626"/>
    <w:rsid w:val="00EE4259"/>
    <w:rsid w:val="00EE433F"/>
    <w:rsid w:val="00EE48DC"/>
    <w:rsid w:val="00EE4917"/>
    <w:rsid w:val="00EE4F7C"/>
    <w:rsid w:val="00EE5F5F"/>
    <w:rsid w:val="00EE66A6"/>
    <w:rsid w:val="00EE6CE2"/>
    <w:rsid w:val="00EE74A1"/>
    <w:rsid w:val="00EE7543"/>
    <w:rsid w:val="00EE767D"/>
    <w:rsid w:val="00EE77E3"/>
    <w:rsid w:val="00EF3277"/>
    <w:rsid w:val="00EF3594"/>
    <w:rsid w:val="00EF35A9"/>
    <w:rsid w:val="00EF3D04"/>
    <w:rsid w:val="00EF3EA9"/>
    <w:rsid w:val="00EF469A"/>
    <w:rsid w:val="00EF4ABE"/>
    <w:rsid w:val="00EF52AE"/>
    <w:rsid w:val="00EF667F"/>
    <w:rsid w:val="00EF68F9"/>
    <w:rsid w:val="00EF7360"/>
    <w:rsid w:val="00EFF373"/>
    <w:rsid w:val="00F010A5"/>
    <w:rsid w:val="00F0132C"/>
    <w:rsid w:val="00F01E6E"/>
    <w:rsid w:val="00F01E6F"/>
    <w:rsid w:val="00F02161"/>
    <w:rsid w:val="00F021B4"/>
    <w:rsid w:val="00F02260"/>
    <w:rsid w:val="00F024C0"/>
    <w:rsid w:val="00F03194"/>
    <w:rsid w:val="00F03B2C"/>
    <w:rsid w:val="00F0470B"/>
    <w:rsid w:val="00F04CFD"/>
    <w:rsid w:val="00F04E8B"/>
    <w:rsid w:val="00F0579D"/>
    <w:rsid w:val="00F0E229"/>
    <w:rsid w:val="00F102CC"/>
    <w:rsid w:val="00F10B4F"/>
    <w:rsid w:val="00F10DFF"/>
    <w:rsid w:val="00F11972"/>
    <w:rsid w:val="00F13F39"/>
    <w:rsid w:val="00F13F6D"/>
    <w:rsid w:val="00F1587C"/>
    <w:rsid w:val="00F15AD5"/>
    <w:rsid w:val="00F163F0"/>
    <w:rsid w:val="00F16A4C"/>
    <w:rsid w:val="00F16F1E"/>
    <w:rsid w:val="00F173D7"/>
    <w:rsid w:val="00F176BA"/>
    <w:rsid w:val="00F17A7C"/>
    <w:rsid w:val="00F17CB3"/>
    <w:rsid w:val="00F1A431"/>
    <w:rsid w:val="00F205BE"/>
    <w:rsid w:val="00F20715"/>
    <w:rsid w:val="00F22F59"/>
    <w:rsid w:val="00F23372"/>
    <w:rsid w:val="00F2413D"/>
    <w:rsid w:val="00F245BF"/>
    <w:rsid w:val="00F247A6"/>
    <w:rsid w:val="00F2590D"/>
    <w:rsid w:val="00F2636E"/>
    <w:rsid w:val="00F273F3"/>
    <w:rsid w:val="00F2748F"/>
    <w:rsid w:val="00F27E7C"/>
    <w:rsid w:val="00F306F8"/>
    <w:rsid w:val="00F3090B"/>
    <w:rsid w:val="00F30EB8"/>
    <w:rsid w:val="00F31B0E"/>
    <w:rsid w:val="00F31CA8"/>
    <w:rsid w:val="00F335F8"/>
    <w:rsid w:val="00F336AA"/>
    <w:rsid w:val="00F33912"/>
    <w:rsid w:val="00F33BF3"/>
    <w:rsid w:val="00F33E16"/>
    <w:rsid w:val="00F34124"/>
    <w:rsid w:val="00F3423B"/>
    <w:rsid w:val="00F3463C"/>
    <w:rsid w:val="00F35AD6"/>
    <w:rsid w:val="00F3601A"/>
    <w:rsid w:val="00F36847"/>
    <w:rsid w:val="00F36D7B"/>
    <w:rsid w:val="00F36FE6"/>
    <w:rsid w:val="00F370BE"/>
    <w:rsid w:val="00F3759C"/>
    <w:rsid w:val="00F3778E"/>
    <w:rsid w:val="00F37CA6"/>
    <w:rsid w:val="00F37D01"/>
    <w:rsid w:val="00F405C1"/>
    <w:rsid w:val="00F40F21"/>
    <w:rsid w:val="00F4134A"/>
    <w:rsid w:val="00F43291"/>
    <w:rsid w:val="00F436D1"/>
    <w:rsid w:val="00F43851"/>
    <w:rsid w:val="00F43C1B"/>
    <w:rsid w:val="00F443C7"/>
    <w:rsid w:val="00F44C64"/>
    <w:rsid w:val="00F44EE8"/>
    <w:rsid w:val="00F455B0"/>
    <w:rsid w:val="00F45AE2"/>
    <w:rsid w:val="00F46004"/>
    <w:rsid w:val="00F467E8"/>
    <w:rsid w:val="00F47598"/>
    <w:rsid w:val="00F47A92"/>
    <w:rsid w:val="00F502DB"/>
    <w:rsid w:val="00F50519"/>
    <w:rsid w:val="00F52A12"/>
    <w:rsid w:val="00F54762"/>
    <w:rsid w:val="00F552BC"/>
    <w:rsid w:val="00F5562F"/>
    <w:rsid w:val="00F55812"/>
    <w:rsid w:val="00F5611F"/>
    <w:rsid w:val="00F56450"/>
    <w:rsid w:val="00F56FE3"/>
    <w:rsid w:val="00F57148"/>
    <w:rsid w:val="00F57374"/>
    <w:rsid w:val="00F57982"/>
    <w:rsid w:val="00F57AF1"/>
    <w:rsid w:val="00F57D91"/>
    <w:rsid w:val="00F60021"/>
    <w:rsid w:val="00F60157"/>
    <w:rsid w:val="00F6067E"/>
    <w:rsid w:val="00F60705"/>
    <w:rsid w:val="00F607D0"/>
    <w:rsid w:val="00F608A1"/>
    <w:rsid w:val="00F60B26"/>
    <w:rsid w:val="00F61361"/>
    <w:rsid w:val="00F61BC0"/>
    <w:rsid w:val="00F61EB1"/>
    <w:rsid w:val="00F629A5"/>
    <w:rsid w:val="00F631BE"/>
    <w:rsid w:val="00F64625"/>
    <w:rsid w:val="00F64771"/>
    <w:rsid w:val="00F64CD7"/>
    <w:rsid w:val="00F65BAD"/>
    <w:rsid w:val="00F66D0D"/>
    <w:rsid w:val="00F6772D"/>
    <w:rsid w:val="00F67C41"/>
    <w:rsid w:val="00F701F2"/>
    <w:rsid w:val="00F702F5"/>
    <w:rsid w:val="00F72C63"/>
    <w:rsid w:val="00F744C2"/>
    <w:rsid w:val="00F744F7"/>
    <w:rsid w:val="00F7452A"/>
    <w:rsid w:val="00F75024"/>
    <w:rsid w:val="00F75FFD"/>
    <w:rsid w:val="00F773CC"/>
    <w:rsid w:val="00F77448"/>
    <w:rsid w:val="00F776F7"/>
    <w:rsid w:val="00F77F4A"/>
    <w:rsid w:val="00F8133C"/>
    <w:rsid w:val="00F829D1"/>
    <w:rsid w:val="00F833FF"/>
    <w:rsid w:val="00F83851"/>
    <w:rsid w:val="00F83948"/>
    <w:rsid w:val="00F84932"/>
    <w:rsid w:val="00F84DF6"/>
    <w:rsid w:val="00F85309"/>
    <w:rsid w:val="00F86364"/>
    <w:rsid w:val="00F86BC9"/>
    <w:rsid w:val="00F8729D"/>
    <w:rsid w:val="00F87A23"/>
    <w:rsid w:val="00F87BAE"/>
    <w:rsid w:val="00F90E3C"/>
    <w:rsid w:val="00F91A27"/>
    <w:rsid w:val="00F924CE"/>
    <w:rsid w:val="00F93540"/>
    <w:rsid w:val="00F93DF3"/>
    <w:rsid w:val="00F94BBE"/>
    <w:rsid w:val="00F95757"/>
    <w:rsid w:val="00F96892"/>
    <w:rsid w:val="00F96B5B"/>
    <w:rsid w:val="00F9794B"/>
    <w:rsid w:val="00F97E99"/>
    <w:rsid w:val="00F97F26"/>
    <w:rsid w:val="00F97FE1"/>
    <w:rsid w:val="00FA0417"/>
    <w:rsid w:val="00FA0AB0"/>
    <w:rsid w:val="00FA2734"/>
    <w:rsid w:val="00FA2812"/>
    <w:rsid w:val="00FA29EB"/>
    <w:rsid w:val="00FA2B4D"/>
    <w:rsid w:val="00FA2D16"/>
    <w:rsid w:val="00FA2D90"/>
    <w:rsid w:val="00FA44A2"/>
    <w:rsid w:val="00FA4A1D"/>
    <w:rsid w:val="00FA4C4B"/>
    <w:rsid w:val="00FA6751"/>
    <w:rsid w:val="00FA6F53"/>
    <w:rsid w:val="00FB05C6"/>
    <w:rsid w:val="00FB128F"/>
    <w:rsid w:val="00FB161E"/>
    <w:rsid w:val="00FB1D16"/>
    <w:rsid w:val="00FB409F"/>
    <w:rsid w:val="00FB47DF"/>
    <w:rsid w:val="00FB4F7D"/>
    <w:rsid w:val="00FB5611"/>
    <w:rsid w:val="00FB61AE"/>
    <w:rsid w:val="00FB61D4"/>
    <w:rsid w:val="00FB63D3"/>
    <w:rsid w:val="00FB6657"/>
    <w:rsid w:val="00FB6E97"/>
    <w:rsid w:val="00FB7038"/>
    <w:rsid w:val="00FB75DD"/>
    <w:rsid w:val="00FC13D3"/>
    <w:rsid w:val="00FC2520"/>
    <w:rsid w:val="00FC2C7A"/>
    <w:rsid w:val="00FC329B"/>
    <w:rsid w:val="00FC3B3C"/>
    <w:rsid w:val="00FC3BB8"/>
    <w:rsid w:val="00FC5531"/>
    <w:rsid w:val="00FC69DE"/>
    <w:rsid w:val="00FC6BCB"/>
    <w:rsid w:val="00FC8A91"/>
    <w:rsid w:val="00FCB68F"/>
    <w:rsid w:val="00FD056D"/>
    <w:rsid w:val="00FD0612"/>
    <w:rsid w:val="00FD0C1C"/>
    <w:rsid w:val="00FD1989"/>
    <w:rsid w:val="00FD1DA0"/>
    <w:rsid w:val="00FD20F3"/>
    <w:rsid w:val="00FD21AE"/>
    <w:rsid w:val="00FD266A"/>
    <w:rsid w:val="00FD3480"/>
    <w:rsid w:val="00FD39C9"/>
    <w:rsid w:val="00FD3ACC"/>
    <w:rsid w:val="00FD3F0F"/>
    <w:rsid w:val="00FD6499"/>
    <w:rsid w:val="00FD70AA"/>
    <w:rsid w:val="00FD71F4"/>
    <w:rsid w:val="00FD7367"/>
    <w:rsid w:val="00FD73A5"/>
    <w:rsid w:val="00FD766B"/>
    <w:rsid w:val="00FE053D"/>
    <w:rsid w:val="00FE0864"/>
    <w:rsid w:val="00FE0DAB"/>
    <w:rsid w:val="00FE2627"/>
    <w:rsid w:val="00FE39E8"/>
    <w:rsid w:val="00FE4199"/>
    <w:rsid w:val="00FE4328"/>
    <w:rsid w:val="00FE4640"/>
    <w:rsid w:val="00FE5DA2"/>
    <w:rsid w:val="00FE68C5"/>
    <w:rsid w:val="00FE7388"/>
    <w:rsid w:val="00FE762D"/>
    <w:rsid w:val="00FEED4C"/>
    <w:rsid w:val="00FF106F"/>
    <w:rsid w:val="00FF1148"/>
    <w:rsid w:val="00FF1622"/>
    <w:rsid w:val="00FF2383"/>
    <w:rsid w:val="00FF33DE"/>
    <w:rsid w:val="00FF3C02"/>
    <w:rsid w:val="00FF40D9"/>
    <w:rsid w:val="00FF43AF"/>
    <w:rsid w:val="00FF4C4E"/>
    <w:rsid w:val="00FF5D0F"/>
    <w:rsid w:val="00FF62A1"/>
    <w:rsid w:val="00FF6709"/>
    <w:rsid w:val="00FF6A0D"/>
    <w:rsid w:val="00FF7034"/>
    <w:rsid w:val="00FF76EF"/>
    <w:rsid w:val="00FF7904"/>
    <w:rsid w:val="00FF7DC0"/>
    <w:rsid w:val="00FFC8A0"/>
    <w:rsid w:val="010150F4"/>
    <w:rsid w:val="0101A7D1"/>
    <w:rsid w:val="0103A3BC"/>
    <w:rsid w:val="0104C925"/>
    <w:rsid w:val="0108D96A"/>
    <w:rsid w:val="010C1092"/>
    <w:rsid w:val="010FC157"/>
    <w:rsid w:val="0115E931"/>
    <w:rsid w:val="011685DB"/>
    <w:rsid w:val="011DA518"/>
    <w:rsid w:val="0122FEB0"/>
    <w:rsid w:val="01264EDB"/>
    <w:rsid w:val="012B9C31"/>
    <w:rsid w:val="012D259E"/>
    <w:rsid w:val="01308DB5"/>
    <w:rsid w:val="01317D63"/>
    <w:rsid w:val="0132B8DB"/>
    <w:rsid w:val="0133EE25"/>
    <w:rsid w:val="0139255B"/>
    <w:rsid w:val="013A724A"/>
    <w:rsid w:val="013CFBAD"/>
    <w:rsid w:val="013EFC90"/>
    <w:rsid w:val="01400F5A"/>
    <w:rsid w:val="0140C48A"/>
    <w:rsid w:val="01468409"/>
    <w:rsid w:val="01481BFE"/>
    <w:rsid w:val="014877A5"/>
    <w:rsid w:val="014D7856"/>
    <w:rsid w:val="014DF9AA"/>
    <w:rsid w:val="014FC258"/>
    <w:rsid w:val="015637CD"/>
    <w:rsid w:val="01585A46"/>
    <w:rsid w:val="015CC8BE"/>
    <w:rsid w:val="015FDA01"/>
    <w:rsid w:val="0161397A"/>
    <w:rsid w:val="0162A12E"/>
    <w:rsid w:val="01645128"/>
    <w:rsid w:val="01683AF1"/>
    <w:rsid w:val="016A5A7F"/>
    <w:rsid w:val="016D2F7A"/>
    <w:rsid w:val="016E4792"/>
    <w:rsid w:val="016FF65C"/>
    <w:rsid w:val="01774FE3"/>
    <w:rsid w:val="01790BD5"/>
    <w:rsid w:val="018434D5"/>
    <w:rsid w:val="0184F57F"/>
    <w:rsid w:val="0188BB66"/>
    <w:rsid w:val="018A73F6"/>
    <w:rsid w:val="018AA049"/>
    <w:rsid w:val="018C645F"/>
    <w:rsid w:val="018CA0C9"/>
    <w:rsid w:val="018E8799"/>
    <w:rsid w:val="0191185C"/>
    <w:rsid w:val="01920378"/>
    <w:rsid w:val="019302ED"/>
    <w:rsid w:val="019D1C45"/>
    <w:rsid w:val="019D4A2E"/>
    <w:rsid w:val="01A459A1"/>
    <w:rsid w:val="01AA11A5"/>
    <w:rsid w:val="01AB2CCE"/>
    <w:rsid w:val="01AF176B"/>
    <w:rsid w:val="01AF33A1"/>
    <w:rsid w:val="01AF6832"/>
    <w:rsid w:val="01AFE0BB"/>
    <w:rsid w:val="01B3A3F1"/>
    <w:rsid w:val="01B45874"/>
    <w:rsid w:val="01B7F378"/>
    <w:rsid w:val="01BA507E"/>
    <w:rsid w:val="01BB46D7"/>
    <w:rsid w:val="01BD398A"/>
    <w:rsid w:val="01C04AAD"/>
    <w:rsid w:val="01C3832B"/>
    <w:rsid w:val="01C467E6"/>
    <w:rsid w:val="01CA0874"/>
    <w:rsid w:val="01CB3EDA"/>
    <w:rsid w:val="01CB64FE"/>
    <w:rsid w:val="01CC725F"/>
    <w:rsid w:val="01D07D5F"/>
    <w:rsid w:val="01D318E6"/>
    <w:rsid w:val="01D7E19C"/>
    <w:rsid w:val="01D8441D"/>
    <w:rsid w:val="01D96F97"/>
    <w:rsid w:val="01DA7FA2"/>
    <w:rsid w:val="01DC5120"/>
    <w:rsid w:val="01E1FB38"/>
    <w:rsid w:val="01E269ED"/>
    <w:rsid w:val="01E4BC9E"/>
    <w:rsid w:val="01E50DF4"/>
    <w:rsid w:val="01E8ECAC"/>
    <w:rsid w:val="01F17E7A"/>
    <w:rsid w:val="01F33F2B"/>
    <w:rsid w:val="01FAFE83"/>
    <w:rsid w:val="0203D32C"/>
    <w:rsid w:val="02061F7B"/>
    <w:rsid w:val="0207314D"/>
    <w:rsid w:val="02079ACB"/>
    <w:rsid w:val="020BBCD5"/>
    <w:rsid w:val="020C4222"/>
    <w:rsid w:val="020E5851"/>
    <w:rsid w:val="020E84BC"/>
    <w:rsid w:val="020FA898"/>
    <w:rsid w:val="0216BD51"/>
    <w:rsid w:val="02196A2D"/>
    <w:rsid w:val="021FCA5D"/>
    <w:rsid w:val="021FEDAB"/>
    <w:rsid w:val="0221CE3F"/>
    <w:rsid w:val="022AF2D9"/>
    <w:rsid w:val="022EAB1F"/>
    <w:rsid w:val="0231DE9F"/>
    <w:rsid w:val="023289E4"/>
    <w:rsid w:val="0233256D"/>
    <w:rsid w:val="02354679"/>
    <w:rsid w:val="02368D49"/>
    <w:rsid w:val="02376D92"/>
    <w:rsid w:val="0239996A"/>
    <w:rsid w:val="0239E911"/>
    <w:rsid w:val="023B420A"/>
    <w:rsid w:val="023B6932"/>
    <w:rsid w:val="023CAEFB"/>
    <w:rsid w:val="023DF5A7"/>
    <w:rsid w:val="023F475F"/>
    <w:rsid w:val="02422D36"/>
    <w:rsid w:val="0242BBD7"/>
    <w:rsid w:val="0244CB33"/>
    <w:rsid w:val="02455F6C"/>
    <w:rsid w:val="0248AEBD"/>
    <w:rsid w:val="024EDD8F"/>
    <w:rsid w:val="024FB52A"/>
    <w:rsid w:val="02505C47"/>
    <w:rsid w:val="0253D018"/>
    <w:rsid w:val="025653C1"/>
    <w:rsid w:val="02587576"/>
    <w:rsid w:val="0258E7D6"/>
    <w:rsid w:val="025A76E1"/>
    <w:rsid w:val="025B797B"/>
    <w:rsid w:val="025D0660"/>
    <w:rsid w:val="02629DF1"/>
    <w:rsid w:val="026B0114"/>
    <w:rsid w:val="026F677D"/>
    <w:rsid w:val="02706230"/>
    <w:rsid w:val="027122A7"/>
    <w:rsid w:val="0271E857"/>
    <w:rsid w:val="027A000F"/>
    <w:rsid w:val="027A2677"/>
    <w:rsid w:val="027B0073"/>
    <w:rsid w:val="027B7A21"/>
    <w:rsid w:val="027D9396"/>
    <w:rsid w:val="027E8400"/>
    <w:rsid w:val="027F203A"/>
    <w:rsid w:val="027F46BE"/>
    <w:rsid w:val="0282E953"/>
    <w:rsid w:val="02877E48"/>
    <w:rsid w:val="028A470A"/>
    <w:rsid w:val="028DD79B"/>
    <w:rsid w:val="028F4414"/>
    <w:rsid w:val="0293713A"/>
    <w:rsid w:val="0295146B"/>
    <w:rsid w:val="02966BF1"/>
    <w:rsid w:val="0299937E"/>
    <w:rsid w:val="0299BEA0"/>
    <w:rsid w:val="029AF134"/>
    <w:rsid w:val="029D5FD7"/>
    <w:rsid w:val="029E1B7C"/>
    <w:rsid w:val="029EFE10"/>
    <w:rsid w:val="02A30DEB"/>
    <w:rsid w:val="02A4EC31"/>
    <w:rsid w:val="02A79653"/>
    <w:rsid w:val="02A867E3"/>
    <w:rsid w:val="02A8AA51"/>
    <w:rsid w:val="02AE9B80"/>
    <w:rsid w:val="02AF6311"/>
    <w:rsid w:val="02AF83C6"/>
    <w:rsid w:val="02B8D291"/>
    <w:rsid w:val="02BC52CC"/>
    <w:rsid w:val="02C1255B"/>
    <w:rsid w:val="02C50580"/>
    <w:rsid w:val="02C6A2A3"/>
    <w:rsid w:val="02C72606"/>
    <w:rsid w:val="02CC79C4"/>
    <w:rsid w:val="02CE9556"/>
    <w:rsid w:val="02D4AE98"/>
    <w:rsid w:val="02D4F077"/>
    <w:rsid w:val="02D824CB"/>
    <w:rsid w:val="02DD7249"/>
    <w:rsid w:val="02DDD5BA"/>
    <w:rsid w:val="02DFC251"/>
    <w:rsid w:val="02E0E7CC"/>
    <w:rsid w:val="02E1CA98"/>
    <w:rsid w:val="02E34F78"/>
    <w:rsid w:val="02E6F0C8"/>
    <w:rsid w:val="02E7FC89"/>
    <w:rsid w:val="02EC34DE"/>
    <w:rsid w:val="02ED7398"/>
    <w:rsid w:val="02F1506E"/>
    <w:rsid w:val="02F283F6"/>
    <w:rsid w:val="02F8327C"/>
    <w:rsid w:val="02F87FFC"/>
    <w:rsid w:val="02FCF423"/>
    <w:rsid w:val="02FFF50D"/>
    <w:rsid w:val="0301297B"/>
    <w:rsid w:val="03029710"/>
    <w:rsid w:val="03052E26"/>
    <w:rsid w:val="03089364"/>
    <w:rsid w:val="030B8972"/>
    <w:rsid w:val="030C6A4A"/>
    <w:rsid w:val="030CBB3B"/>
    <w:rsid w:val="0310BCAE"/>
    <w:rsid w:val="03190C5A"/>
    <w:rsid w:val="0321EF21"/>
    <w:rsid w:val="03221A63"/>
    <w:rsid w:val="03222DF4"/>
    <w:rsid w:val="03294AEF"/>
    <w:rsid w:val="032A62FB"/>
    <w:rsid w:val="032C8830"/>
    <w:rsid w:val="032FA360"/>
    <w:rsid w:val="03303585"/>
    <w:rsid w:val="033419F8"/>
    <w:rsid w:val="03346420"/>
    <w:rsid w:val="033E0BE4"/>
    <w:rsid w:val="0340991D"/>
    <w:rsid w:val="034171CC"/>
    <w:rsid w:val="034661FD"/>
    <w:rsid w:val="0348B1E2"/>
    <w:rsid w:val="03492E73"/>
    <w:rsid w:val="03588251"/>
    <w:rsid w:val="035903A4"/>
    <w:rsid w:val="035BE6E8"/>
    <w:rsid w:val="035CC0F7"/>
    <w:rsid w:val="035ED88D"/>
    <w:rsid w:val="03673741"/>
    <w:rsid w:val="036A745C"/>
    <w:rsid w:val="036BEEAB"/>
    <w:rsid w:val="036C1AC0"/>
    <w:rsid w:val="0377211A"/>
    <w:rsid w:val="03788784"/>
    <w:rsid w:val="037F604F"/>
    <w:rsid w:val="0380CCC5"/>
    <w:rsid w:val="0381FC92"/>
    <w:rsid w:val="0383481F"/>
    <w:rsid w:val="0384B669"/>
    <w:rsid w:val="038533D9"/>
    <w:rsid w:val="0385940D"/>
    <w:rsid w:val="038E577A"/>
    <w:rsid w:val="038EAF96"/>
    <w:rsid w:val="038F5293"/>
    <w:rsid w:val="0394E316"/>
    <w:rsid w:val="03978432"/>
    <w:rsid w:val="039D7239"/>
    <w:rsid w:val="039F66B2"/>
    <w:rsid w:val="03A2C44A"/>
    <w:rsid w:val="03A2F443"/>
    <w:rsid w:val="03A36B2C"/>
    <w:rsid w:val="03A48219"/>
    <w:rsid w:val="03A98D21"/>
    <w:rsid w:val="03AE41DB"/>
    <w:rsid w:val="03AEB82E"/>
    <w:rsid w:val="03B14612"/>
    <w:rsid w:val="03BC2A4E"/>
    <w:rsid w:val="03BCD29B"/>
    <w:rsid w:val="03BDA7F0"/>
    <w:rsid w:val="03BE2B9E"/>
    <w:rsid w:val="03BEB4C7"/>
    <w:rsid w:val="03BF501A"/>
    <w:rsid w:val="03C0CEAA"/>
    <w:rsid w:val="03C78957"/>
    <w:rsid w:val="03C93395"/>
    <w:rsid w:val="03CB7A26"/>
    <w:rsid w:val="03CBF889"/>
    <w:rsid w:val="03CC47DB"/>
    <w:rsid w:val="03CDAF00"/>
    <w:rsid w:val="03CE8FE4"/>
    <w:rsid w:val="03D0174E"/>
    <w:rsid w:val="03D1447F"/>
    <w:rsid w:val="03D43E4B"/>
    <w:rsid w:val="03D551A0"/>
    <w:rsid w:val="03D856F8"/>
    <w:rsid w:val="03D91BAB"/>
    <w:rsid w:val="03DA546E"/>
    <w:rsid w:val="03DF59C2"/>
    <w:rsid w:val="03DF59F6"/>
    <w:rsid w:val="03E20453"/>
    <w:rsid w:val="03E28E4B"/>
    <w:rsid w:val="03E60E31"/>
    <w:rsid w:val="03E83462"/>
    <w:rsid w:val="03EC3EB9"/>
    <w:rsid w:val="03ED5134"/>
    <w:rsid w:val="03F3530C"/>
    <w:rsid w:val="03F586E1"/>
    <w:rsid w:val="03F7743B"/>
    <w:rsid w:val="03F8C4B3"/>
    <w:rsid w:val="03FF08AE"/>
    <w:rsid w:val="04016268"/>
    <w:rsid w:val="04031FB8"/>
    <w:rsid w:val="040391F6"/>
    <w:rsid w:val="0404009D"/>
    <w:rsid w:val="0404FA3D"/>
    <w:rsid w:val="04074A62"/>
    <w:rsid w:val="040A0D8E"/>
    <w:rsid w:val="040E25DC"/>
    <w:rsid w:val="040ED7D5"/>
    <w:rsid w:val="04115A36"/>
    <w:rsid w:val="041173A6"/>
    <w:rsid w:val="0413507D"/>
    <w:rsid w:val="0414131E"/>
    <w:rsid w:val="041C10AD"/>
    <w:rsid w:val="0426919E"/>
    <w:rsid w:val="0429827D"/>
    <w:rsid w:val="042B7B9A"/>
    <w:rsid w:val="042E1E81"/>
    <w:rsid w:val="0436817E"/>
    <w:rsid w:val="04372E23"/>
    <w:rsid w:val="04380FEF"/>
    <w:rsid w:val="0438E3A2"/>
    <w:rsid w:val="043E2F5D"/>
    <w:rsid w:val="043FAC2F"/>
    <w:rsid w:val="04454926"/>
    <w:rsid w:val="044AADE2"/>
    <w:rsid w:val="044DC955"/>
    <w:rsid w:val="045092C3"/>
    <w:rsid w:val="0455ABDD"/>
    <w:rsid w:val="04577C6C"/>
    <w:rsid w:val="045A8F89"/>
    <w:rsid w:val="04602FD2"/>
    <w:rsid w:val="04609B00"/>
    <w:rsid w:val="0462331A"/>
    <w:rsid w:val="04654EB3"/>
    <w:rsid w:val="0466F5CF"/>
    <w:rsid w:val="0467242B"/>
    <w:rsid w:val="0468B442"/>
    <w:rsid w:val="0468E789"/>
    <w:rsid w:val="04696BAA"/>
    <w:rsid w:val="046CFE56"/>
    <w:rsid w:val="046D4925"/>
    <w:rsid w:val="046DD284"/>
    <w:rsid w:val="047647E9"/>
    <w:rsid w:val="047942AA"/>
    <w:rsid w:val="047B6811"/>
    <w:rsid w:val="0487A35D"/>
    <w:rsid w:val="0488B9AE"/>
    <w:rsid w:val="048C5A53"/>
    <w:rsid w:val="048C5D3B"/>
    <w:rsid w:val="048D2C14"/>
    <w:rsid w:val="0491FE54"/>
    <w:rsid w:val="049483DC"/>
    <w:rsid w:val="04953D0F"/>
    <w:rsid w:val="04993AB0"/>
    <w:rsid w:val="049DA244"/>
    <w:rsid w:val="049E016D"/>
    <w:rsid w:val="04A2FBA7"/>
    <w:rsid w:val="04A3ECE4"/>
    <w:rsid w:val="04A5E854"/>
    <w:rsid w:val="04A790A8"/>
    <w:rsid w:val="04B3D502"/>
    <w:rsid w:val="04B4EDAE"/>
    <w:rsid w:val="04B74FEC"/>
    <w:rsid w:val="04B7A873"/>
    <w:rsid w:val="04BCEC47"/>
    <w:rsid w:val="04BE3AD5"/>
    <w:rsid w:val="04BEA732"/>
    <w:rsid w:val="04BEFF41"/>
    <w:rsid w:val="04C072B5"/>
    <w:rsid w:val="04C73B4A"/>
    <w:rsid w:val="04C8C506"/>
    <w:rsid w:val="04C917E1"/>
    <w:rsid w:val="04CB6F80"/>
    <w:rsid w:val="04CDDCE3"/>
    <w:rsid w:val="04CEDAB3"/>
    <w:rsid w:val="04CEFABD"/>
    <w:rsid w:val="04CF6B28"/>
    <w:rsid w:val="04D16BD4"/>
    <w:rsid w:val="04D18CA5"/>
    <w:rsid w:val="04D1C8AE"/>
    <w:rsid w:val="04D477FD"/>
    <w:rsid w:val="04D5C932"/>
    <w:rsid w:val="04DB8EC3"/>
    <w:rsid w:val="04DC1537"/>
    <w:rsid w:val="04E21CAF"/>
    <w:rsid w:val="04E4E7B0"/>
    <w:rsid w:val="04EB6046"/>
    <w:rsid w:val="04ED5E0D"/>
    <w:rsid w:val="04EDBD3A"/>
    <w:rsid w:val="04F41EEB"/>
    <w:rsid w:val="04F51B7E"/>
    <w:rsid w:val="04F929D5"/>
    <w:rsid w:val="04F98E81"/>
    <w:rsid w:val="04FAB555"/>
    <w:rsid w:val="04FB3B29"/>
    <w:rsid w:val="04FDAAA0"/>
    <w:rsid w:val="04FF7D75"/>
    <w:rsid w:val="0500C572"/>
    <w:rsid w:val="05018D3B"/>
    <w:rsid w:val="05019418"/>
    <w:rsid w:val="0502142F"/>
    <w:rsid w:val="0506F3AA"/>
    <w:rsid w:val="0509E86F"/>
    <w:rsid w:val="051B78D3"/>
    <w:rsid w:val="051BAFBE"/>
    <w:rsid w:val="051EF81C"/>
    <w:rsid w:val="05202CBE"/>
    <w:rsid w:val="052280E0"/>
    <w:rsid w:val="05254115"/>
    <w:rsid w:val="052B8104"/>
    <w:rsid w:val="052D11D3"/>
    <w:rsid w:val="052D8EA4"/>
    <w:rsid w:val="052DE05D"/>
    <w:rsid w:val="05308D7F"/>
    <w:rsid w:val="05314758"/>
    <w:rsid w:val="05344EE2"/>
    <w:rsid w:val="05388AAA"/>
    <w:rsid w:val="0539BEA8"/>
    <w:rsid w:val="0539C20F"/>
    <w:rsid w:val="053A2286"/>
    <w:rsid w:val="053A48C5"/>
    <w:rsid w:val="053ACD68"/>
    <w:rsid w:val="054227DD"/>
    <w:rsid w:val="0544ABE9"/>
    <w:rsid w:val="054D6135"/>
    <w:rsid w:val="054E5E13"/>
    <w:rsid w:val="055131C9"/>
    <w:rsid w:val="0551D3E3"/>
    <w:rsid w:val="0554B1F7"/>
    <w:rsid w:val="0557C9CE"/>
    <w:rsid w:val="0558A2FC"/>
    <w:rsid w:val="05594568"/>
    <w:rsid w:val="0559F7B5"/>
    <w:rsid w:val="055C9F0B"/>
    <w:rsid w:val="055CAA3F"/>
    <w:rsid w:val="055F02E2"/>
    <w:rsid w:val="05605AD4"/>
    <w:rsid w:val="05609082"/>
    <w:rsid w:val="05634F1B"/>
    <w:rsid w:val="0565C28B"/>
    <w:rsid w:val="05662470"/>
    <w:rsid w:val="05680C74"/>
    <w:rsid w:val="0568EF5F"/>
    <w:rsid w:val="0569C4BB"/>
    <w:rsid w:val="056AC5F7"/>
    <w:rsid w:val="056E2530"/>
    <w:rsid w:val="0574E0FF"/>
    <w:rsid w:val="0576E821"/>
    <w:rsid w:val="05780535"/>
    <w:rsid w:val="05782FB1"/>
    <w:rsid w:val="057E258E"/>
    <w:rsid w:val="057FE54D"/>
    <w:rsid w:val="05854BCC"/>
    <w:rsid w:val="05868CD3"/>
    <w:rsid w:val="05927CBA"/>
    <w:rsid w:val="05961C5C"/>
    <w:rsid w:val="0599280E"/>
    <w:rsid w:val="05AAD96D"/>
    <w:rsid w:val="05AB45AC"/>
    <w:rsid w:val="05AE1639"/>
    <w:rsid w:val="05B4B36B"/>
    <w:rsid w:val="05B8EBBC"/>
    <w:rsid w:val="05B93BEC"/>
    <w:rsid w:val="05B9CBED"/>
    <w:rsid w:val="05BD310B"/>
    <w:rsid w:val="05BE8981"/>
    <w:rsid w:val="05BF07E9"/>
    <w:rsid w:val="05C1B9B7"/>
    <w:rsid w:val="05C426B3"/>
    <w:rsid w:val="05C86A59"/>
    <w:rsid w:val="05C9CAF4"/>
    <w:rsid w:val="05CB2A4D"/>
    <w:rsid w:val="05CDF423"/>
    <w:rsid w:val="05CF2D76"/>
    <w:rsid w:val="05D4CAB4"/>
    <w:rsid w:val="05D6933A"/>
    <w:rsid w:val="05D8A1F8"/>
    <w:rsid w:val="05DDD4E1"/>
    <w:rsid w:val="05DE64F7"/>
    <w:rsid w:val="05E17FB5"/>
    <w:rsid w:val="05E53052"/>
    <w:rsid w:val="05E5D6B0"/>
    <w:rsid w:val="05EAD67B"/>
    <w:rsid w:val="05ECA1F9"/>
    <w:rsid w:val="05EFDBCA"/>
    <w:rsid w:val="05F7E78B"/>
    <w:rsid w:val="05FA5E4C"/>
    <w:rsid w:val="05FB05EE"/>
    <w:rsid w:val="05FB2160"/>
    <w:rsid w:val="05FCFD9A"/>
    <w:rsid w:val="05FEC1D6"/>
    <w:rsid w:val="0603B93F"/>
    <w:rsid w:val="060490CE"/>
    <w:rsid w:val="06068142"/>
    <w:rsid w:val="06089DF0"/>
    <w:rsid w:val="0608F4D1"/>
    <w:rsid w:val="06110302"/>
    <w:rsid w:val="06116283"/>
    <w:rsid w:val="0615E5E9"/>
    <w:rsid w:val="061A6AF7"/>
    <w:rsid w:val="061B9EEC"/>
    <w:rsid w:val="061C8E12"/>
    <w:rsid w:val="061EB054"/>
    <w:rsid w:val="061F6B83"/>
    <w:rsid w:val="062A7950"/>
    <w:rsid w:val="062C5D43"/>
    <w:rsid w:val="062D18B9"/>
    <w:rsid w:val="062D6B89"/>
    <w:rsid w:val="063113E6"/>
    <w:rsid w:val="063225C8"/>
    <w:rsid w:val="06361251"/>
    <w:rsid w:val="0637E11B"/>
    <w:rsid w:val="0637F7FD"/>
    <w:rsid w:val="063B67CB"/>
    <w:rsid w:val="0640A09D"/>
    <w:rsid w:val="064107CA"/>
    <w:rsid w:val="0645F131"/>
    <w:rsid w:val="06479C9C"/>
    <w:rsid w:val="0648A15A"/>
    <w:rsid w:val="064DED8C"/>
    <w:rsid w:val="0653C47A"/>
    <w:rsid w:val="0654D0AB"/>
    <w:rsid w:val="065ABCB1"/>
    <w:rsid w:val="065AFF5E"/>
    <w:rsid w:val="065F9F0F"/>
    <w:rsid w:val="0663E47F"/>
    <w:rsid w:val="06647DC1"/>
    <w:rsid w:val="0666B802"/>
    <w:rsid w:val="066AAB14"/>
    <w:rsid w:val="066EB369"/>
    <w:rsid w:val="0673BF7E"/>
    <w:rsid w:val="0678E50E"/>
    <w:rsid w:val="067CBACC"/>
    <w:rsid w:val="067EACEE"/>
    <w:rsid w:val="06835410"/>
    <w:rsid w:val="068656D1"/>
    <w:rsid w:val="068B2692"/>
    <w:rsid w:val="068B51FE"/>
    <w:rsid w:val="068BB7CF"/>
    <w:rsid w:val="06926BE8"/>
    <w:rsid w:val="0694A8A6"/>
    <w:rsid w:val="069D5B17"/>
    <w:rsid w:val="069E2244"/>
    <w:rsid w:val="06A0EBFD"/>
    <w:rsid w:val="06A4FC37"/>
    <w:rsid w:val="06A96C7C"/>
    <w:rsid w:val="06ABC740"/>
    <w:rsid w:val="06AC51BA"/>
    <w:rsid w:val="06ADAE6B"/>
    <w:rsid w:val="06AE7313"/>
    <w:rsid w:val="06AF8E9F"/>
    <w:rsid w:val="06B09740"/>
    <w:rsid w:val="06B3C844"/>
    <w:rsid w:val="06B7F8D6"/>
    <w:rsid w:val="06BF5708"/>
    <w:rsid w:val="06C2ACD5"/>
    <w:rsid w:val="06C2DB6E"/>
    <w:rsid w:val="06D28E82"/>
    <w:rsid w:val="06D9EF7C"/>
    <w:rsid w:val="06DB4FF7"/>
    <w:rsid w:val="06DBAC23"/>
    <w:rsid w:val="06DF217C"/>
    <w:rsid w:val="06E1D846"/>
    <w:rsid w:val="06E45A3A"/>
    <w:rsid w:val="06E57B7E"/>
    <w:rsid w:val="06E5CDD2"/>
    <w:rsid w:val="06ECFD24"/>
    <w:rsid w:val="06F0A00F"/>
    <w:rsid w:val="06F4735D"/>
    <w:rsid w:val="06F8DAEB"/>
    <w:rsid w:val="06FABCA8"/>
    <w:rsid w:val="06FC438D"/>
    <w:rsid w:val="06FE88BD"/>
    <w:rsid w:val="0705FE71"/>
    <w:rsid w:val="070739E0"/>
    <w:rsid w:val="0708A686"/>
    <w:rsid w:val="0708C4CC"/>
    <w:rsid w:val="070A17EC"/>
    <w:rsid w:val="070C6EF8"/>
    <w:rsid w:val="07140309"/>
    <w:rsid w:val="0714150B"/>
    <w:rsid w:val="0714DA43"/>
    <w:rsid w:val="071E57E4"/>
    <w:rsid w:val="071ED10E"/>
    <w:rsid w:val="071FFF06"/>
    <w:rsid w:val="072173DC"/>
    <w:rsid w:val="072851A0"/>
    <w:rsid w:val="0728EDE8"/>
    <w:rsid w:val="072919FD"/>
    <w:rsid w:val="072924BC"/>
    <w:rsid w:val="0729C4E4"/>
    <w:rsid w:val="072B5FF2"/>
    <w:rsid w:val="072DDA61"/>
    <w:rsid w:val="0736B2AF"/>
    <w:rsid w:val="073B975F"/>
    <w:rsid w:val="07400A9A"/>
    <w:rsid w:val="07428D3B"/>
    <w:rsid w:val="07455C33"/>
    <w:rsid w:val="074660ED"/>
    <w:rsid w:val="074DF403"/>
    <w:rsid w:val="074EA6B4"/>
    <w:rsid w:val="07500527"/>
    <w:rsid w:val="075325A5"/>
    <w:rsid w:val="0753EBCE"/>
    <w:rsid w:val="0755F783"/>
    <w:rsid w:val="0757E897"/>
    <w:rsid w:val="075A1106"/>
    <w:rsid w:val="075D21BE"/>
    <w:rsid w:val="0763E1D7"/>
    <w:rsid w:val="0764CE4C"/>
    <w:rsid w:val="076888F5"/>
    <w:rsid w:val="076CE83F"/>
    <w:rsid w:val="07702E9A"/>
    <w:rsid w:val="0771EEA5"/>
    <w:rsid w:val="077268AE"/>
    <w:rsid w:val="0772AA2E"/>
    <w:rsid w:val="0773C56A"/>
    <w:rsid w:val="077A73A2"/>
    <w:rsid w:val="077E09B8"/>
    <w:rsid w:val="07805182"/>
    <w:rsid w:val="07824C97"/>
    <w:rsid w:val="07853076"/>
    <w:rsid w:val="0785D80C"/>
    <w:rsid w:val="0786DAA9"/>
    <w:rsid w:val="0788725A"/>
    <w:rsid w:val="078C10D9"/>
    <w:rsid w:val="078CE6BC"/>
    <w:rsid w:val="078D00F8"/>
    <w:rsid w:val="078D033D"/>
    <w:rsid w:val="078D459E"/>
    <w:rsid w:val="078D9DCA"/>
    <w:rsid w:val="078E4A0E"/>
    <w:rsid w:val="0797FF10"/>
    <w:rsid w:val="079A8489"/>
    <w:rsid w:val="079CC458"/>
    <w:rsid w:val="079D13B6"/>
    <w:rsid w:val="079D1A8E"/>
    <w:rsid w:val="079DF762"/>
    <w:rsid w:val="07A256CF"/>
    <w:rsid w:val="07AB9DFE"/>
    <w:rsid w:val="07AD7A7A"/>
    <w:rsid w:val="07AF9591"/>
    <w:rsid w:val="07B0F88B"/>
    <w:rsid w:val="07B17F19"/>
    <w:rsid w:val="07B654A1"/>
    <w:rsid w:val="07B703C6"/>
    <w:rsid w:val="07B7B0BA"/>
    <w:rsid w:val="07B8C084"/>
    <w:rsid w:val="07BC9117"/>
    <w:rsid w:val="07BDAD3D"/>
    <w:rsid w:val="07C12A60"/>
    <w:rsid w:val="07C56CA6"/>
    <w:rsid w:val="07C76671"/>
    <w:rsid w:val="07C9BAC3"/>
    <w:rsid w:val="07CBB575"/>
    <w:rsid w:val="07CC8A13"/>
    <w:rsid w:val="07CDFD60"/>
    <w:rsid w:val="07D36269"/>
    <w:rsid w:val="07D7D4AB"/>
    <w:rsid w:val="07DC9358"/>
    <w:rsid w:val="07DCF0CD"/>
    <w:rsid w:val="07E2A710"/>
    <w:rsid w:val="07EAD44F"/>
    <w:rsid w:val="07EE2B9B"/>
    <w:rsid w:val="07EF6425"/>
    <w:rsid w:val="07EF94DB"/>
    <w:rsid w:val="07EFA34D"/>
    <w:rsid w:val="07EFB5B7"/>
    <w:rsid w:val="07F088D9"/>
    <w:rsid w:val="07F25749"/>
    <w:rsid w:val="07F6095E"/>
    <w:rsid w:val="07FA8763"/>
    <w:rsid w:val="07FCCD6A"/>
    <w:rsid w:val="07FD12B8"/>
    <w:rsid w:val="07FDFA16"/>
    <w:rsid w:val="07FF316A"/>
    <w:rsid w:val="08019E98"/>
    <w:rsid w:val="0801B8E6"/>
    <w:rsid w:val="08020634"/>
    <w:rsid w:val="08028665"/>
    <w:rsid w:val="0806C65D"/>
    <w:rsid w:val="08074EF6"/>
    <w:rsid w:val="08091633"/>
    <w:rsid w:val="08123B12"/>
    <w:rsid w:val="08145377"/>
    <w:rsid w:val="081A5AFF"/>
    <w:rsid w:val="08204059"/>
    <w:rsid w:val="08218C7A"/>
    <w:rsid w:val="0825A7A8"/>
    <w:rsid w:val="0826B04E"/>
    <w:rsid w:val="0829C769"/>
    <w:rsid w:val="082F3DC3"/>
    <w:rsid w:val="08300081"/>
    <w:rsid w:val="0833A96A"/>
    <w:rsid w:val="08396F60"/>
    <w:rsid w:val="0844E95B"/>
    <w:rsid w:val="08486D1B"/>
    <w:rsid w:val="0849768C"/>
    <w:rsid w:val="0852020E"/>
    <w:rsid w:val="08521884"/>
    <w:rsid w:val="085C9F17"/>
    <w:rsid w:val="085D83BC"/>
    <w:rsid w:val="085F0215"/>
    <w:rsid w:val="08614FD6"/>
    <w:rsid w:val="08628B0A"/>
    <w:rsid w:val="08632E68"/>
    <w:rsid w:val="08693817"/>
    <w:rsid w:val="08717CC3"/>
    <w:rsid w:val="087252C9"/>
    <w:rsid w:val="0874DADF"/>
    <w:rsid w:val="08778927"/>
    <w:rsid w:val="087F09EE"/>
    <w:rsid w:val="0881CB6E"/>
    <w:rsid w:val="08853F28"/>
    <w:rsid w:val="08879981"/>
    <w:rsid w:val="088848F7"/>
    <w:rsid w:val="088A3EA1"/>
    <w:rsid w:val="088AB20D"/>
    <w:rsid w:val="088E41DD"/>
    <w:rsid w:val="08917B01"/>
    <w:rsid w:val="0892F0FC"/>
    <w:rsid w:val="08937822"/>
    <w:rsid w:val="089B9613"/>
    <w:rsid w:val="089E16A6"/>
    <w:rsid w:val="089ED70B"/>
    <w:rsid w:val="08A007BD"/>
    <w:rsid w:val="08A433E0"/>
    <w:rsid w:val="08A55319"/>
    <w:rsid w:val="08A5B368"/>
    <w:rsid w:val="08A6CD70"/>
    <w:rsid w:val="08AD9C31"/>
    <w:rsid w:val="08AEAE78"/>
    <w:rsid w:val="08B2F4D9"/>
    <w:rsid w:val="08B642AB"/>
    <w:rsid w:val="08B69DB8"/>
    <w:rsid w:val="08B7BD2D"/>
    <w:rsid w:val="08B8D596"/>
    <w:rsid w:val="08BB5EEA"/>
    <w:rsid w:val="08BCEEA7"/>
    <w:rsid w:val="08BD443D"/>
    <w:rsid w:val="08BFF06D"/>
    <w:rsid w:val="08BFF398"/>
    <w:rsid w:val="08C0F388"/>
    <w:rsid w:val="08C25590"/>
    <w:rsid w:val="08C43C67"/>
    <w:rsid w:val="08C5C681"/>
    <w:rsid w:val="08C7CE94"/>
    <w:rsid w:val="08C8A60B"/>
    <w:rsid w:val="08C8A68B"/>
    <w:rsid w:val="08C92150"/>
    <w:rsid w:val="08CA0D2F"/>
    <w:rsid w:val="08CABAFF"/>
    <w:rsid w:val="08CC66C3"/>
    <w:rsid w:val="08CC8C7D"/>
    <w:rsid w:val="08D109CB"/>
    <w:rsid w:val="08D45C50"/>
    <w:rsid w:val="08D89BAA"/>
    <w:rsid w:val="08DCD23A"/>
    <w:rsid w:val="08DD0A59"/>
    <w:rsid w:val="08DD1275"/>
    <w:rsid w:val="08E7C667"/>
    <w:rsid w:val="08EEE8BD"/>
    <w:rsid w:val="08EEEAD8"/>
    <w:rsid w:val="08EF4FFC"/>
    <w:rsid w:val="08F07921"/>
    <w:rsid w:val="08F36A2A"/>
    <w:rsid w:val="08F7B4AA"/>
    <w:rsid w:val="08FD14A6"/>
    <w:rsid w:val="08FE57AC"/>
    <w:rsid w:val="08FFE0CF"/>
    <w:rsid w:val="09040364"/>
    <w:rsid w:val="090BF81F"/>
    <w:rsid w:val="090C3FBA"/>
    <w:rsid w:val="090EA40A"/>
    <w:rsid w:val="0910A3F4"/>
    <w:rsid w:val="09138300"/>
    <w:rsid w:val="091EC54A"/>
    <w:rsid w:val="09200D63"/>
    <w:rsid w:val="09222E55"/>
    <w:rsid w:val="0924ACDA"/>
    <w:rsid w:val="0924F236"/>
    <w:rsid w:val="09264A1D"/>
    <w:rsid w:val="0927CC28"/>
    <w:rsid w:val="09283809"/>
    <w:rsid w:val="0928A160"/>
    <w:rsid w:val="092A53AE"/>
    <w:rsid w:val="09349EB8"/>
    <w:rsid w:val="0935689C"/>
    <w:rsid w:val="0935697E"/>
    <w:rsid w:val="0939393D"/>
    <w:rsid w:val="093B3971"/>
    <w:rsid w:val="093C7354"/>
    <w:rsid w:val="0941324A"/>
    <w:rsid w:val="09420A63"/>
    <w:rsid w:val="09428E9A"/>
    <w:rsid w:val="09433A3C"/>
    <w:rsid w:val="09490A5C"/>
    <w:rsid w:val="094AFE18"/>
    <w:rsid w:val="094B26E0"/>
    <w:rsid w:val="09500B9D"/>
    <w:rsid w:val="095344D5"/>
    <w:rsid w:val="095CB9D0"/>
    <w:rsid w:val="095F20C5"/>
    <w:rsid w:val="09628247"/>
    <w:rsid w:val="09650C4B"/>
    <w:rsid w:val="0965AF60"/>
    <w:rsid w:val="09688EE2"/>
    <w:rsid w:val="09694C68"/>
    <w:rsid w:val="0969C68A"/>
    <w:rsid w:val="096B73D6"/>
    <w:rsid w:val="096CABD3"/>
    <w:rsid w:val="096CCB22"/>
    <w:rsid w:val="096DDB47"/>
    <w:rsid w:val="09767657"/>
    <w:rsid w:val="09775093"/>
    <w:rsid w:val="0978665B"/>
    <w:rsid w:val="0978EF2B"/>
    <w:rsid w:val="098069CA"/>
    <w:rsid w:val="0981E1AD"/>
    <w:rsid w:val="09836E43"/>
    <w:rsid w:val="098473D1"/>
    <w:rsid w:val="0984AAAD"/>
    <w:rsid w:val="09850BA6"/>
    <w:rsid w:val="098D0CBA"/>
    <w:rsid w:val="098D5592"/>
    <w:rsid w:val="098FA651"/>
    <w:rsid w:val="0990D2D1"/>
    <w:rsid w:val="099299FE"/>
    <w:rsid w:val="09993CD7"/>
    <w:rsid w:val="099BB2C3"/>
    <w:rsid w:val="099D2553"/>
    <w:rsid w:val="09A127EB"/>
    <w:rsid w:val="09A34743"/>
    <w:rsid w:val="09A41AFE"/>
    <w:rsid w:val="09A4A6D7"/>
    <w:rsid w:val="09A9D04C"/>
    <w:rsid w:val="09AB7394"/>
    <w:rsid w:val="09AD8E89"/>
    <w:rsid w:val="09ADE4C7"/>
    <w:rsid w:val="09AEAB92"/>
    <w:rsid w:val="09B1A087"/>
    <w:rsid w:val="09BCD9B8"/>
    <w:rsid w:val="09C38DAD"/>
    <w:rsid w:val="09C8F6BD"/>
    <w:rsid w:val="09C9C91F"/>
    <w:rsid w:val="09C9D066"/>
    <w:rsid w:val="09CA440B"/>
    <w:rsid w:val="09CD7EE0"/>
    <w:rsid w:val="09CE631E"/>
    <w:rsid w:val="09CF79CB"/>
    <w:rsid w:val="09D1356C"/>
    <w:rsid w:val="09D3170C"/>
    <w:rsid w:val="09D3AC8A"/>
    <w:rsid w:val="09D4D454"/>
    <w:rsid w:val="09D6A44F"/>
    <w:rsid w:val="09D8FC4B"/>
    <w:rsid w:val="09DB183E"/>
    <w:rsid w:val="09DB780F"/>
    <w:rsid w:val="09DF05AF"/>
    <w:rsid w:val="09E14F76"/>
    <w:rsid w:val="09E44C90"/>
    <w:rsid w:val="09E4FE50"/>
    <w:rsid w:val="09E65EBD"/>
    <w:rsid w:val="09E95C4F"/>
    <w:rsid w:val="09EA8055"/>
    <w:rsid w:val="09F00553"/>
    <w:rsid w:val="09F39DE1"/>
    <w:rsid w:val="09F4D591"/>
    <w:rsid w:val="09F742CA"/>
    <w:rsid w:val="09F75279"/>
    <w:rsid w:val="09F9113D"/>
    <w:rsid w:val="09FA15AF"/>
    <w:rsid w:val="09FAB187"/>
    <w:rsid w:val="09FC083D"/>
    <w:rsid w:val="09FD537A"/>
    <w:rsid w:val="09FECC78"/>
    <w:rsid w:val="0A03D7B7"/>
    <w:rsid w:val="0A0429A0"/>
    <w:rsid w:val="0A085363"/>
    <w:rsid w:val="0A088E55"/>
    <w:rsid w:val="0A0D93A9"/>
    <w:rsid w:val="0A0DB118"/>
    <w:rsid w:val="0A0DB6C7"/>
    <w:rsid w:val="0A10D444"/>
    <w:rsid w:val="0A153443"/>
    <w:rsid w:val="0A15B7B6"/>
    <w:rsid w:val="0A1CA6C7"/>
    <w:rsid w:val="0A1F6FC4"/>
    <w:rsid w:val="0A1F73E6"/>
    <w:rsid w:val="0A21B796"/>
    <w:rsid w:val="0A21F216"/>
    <w:rsid w:val="0A2BB8F0"/>
    <w:rsid w:val="0A2FB1BF"/>
    <w:rsid w:val="0A304435"/>
    <w:rsid w:val="0A3070CF"/>
    <w:rsid w:val="0A31C322"/>
    <w:rsid w:val="0A320F80"/>
    <w:rsid w:val="0A36871E"/>
    <w:rsid w:val="0A3907DD"/>
    <w:rsid w:val="0A3E4C99"/>
    <w:rsid w:val="0A3E8733"/>
    <w:rsid w:val="0A3F838F"/>
    <w:rsid w:val="0A45C60E"/>
    <w:rsid w:val="0A492898"/>
    <w:rsid w:val="0A49FDA3"/>
    <w:rsid w:val="0A4B4BCB"/>
    <w:rsid w:val="0A50BABA"/>
    <w:rsid w:val="0A53DBE1"/>
    <w:rsid w:val="0A54940A"/>
    <w:rsid w:val="0A59149E"/>
    <w:rsid w:val="0A5D8471"/>
    <w:rsid w:val="0A5E3AEA"/>
    <w:rsid w:val="0A5E9017"/>
    <w:rsid w:val="0A6165A6"/>
    <w:rsid w:val="0A624B90"/>
    <w:rsid w:val="0A701474"/>
    <w:rsid w:val="0A720C7E"/>
    <w:rsid w:val="0A760505"/>
    <w:rsid w:val="0A77C9A4"/>
    <w:rsid w:val="0A79A149"/>
    <w:rsid w:val="0A7AC284"/>
    <w:rsid w:val="0A812491"/>
    <w:rsid w:val="0A816512"/>
    <w:rsid w:val="0A838248"/>
    <w:rsid w:val="0A84964E"/>
    <w:rsid w:val="0A8C8EFB"/>
    <w:rsid w:val="0A90024F"/>
    <w:rsid w:val="0A907BD2"/>
    <w:rsid w:val="0A92747D"/>
    <w:rsid w:val="0A93B563"/>
    <w:rsid w:val="0A960EC9"/>
    <w:rsid w:val="0A9B12B1"/>
    <w:rsid w:val="0A9B3A9D"/>
    <w:rsid w:val="0A9BD1FC"/>
    <w:rsid w:val="0A9DB8BF"/>
    <w:rsid w:val="0AAA0970"/>
    <w:rsid w:val="0AAA893E"/>
    <w:rsid w:val="0AAAB254"/>
    <w:rsid w:val="0AAB286D"/>
    <w:rsid w:val="0AAD7C58"/>
    <w:rsid w:val="0AB07BF3"/>
    <w:rsid w:val="0AB0A4E5"/>
    <w:rsid w:val="0AB0D2D0"/>
    <w:rsid w:val="0AB17C17"/>
    <w:rsid w:val="0AB19689"/>
    <w:rsid w:val="0AB2E2AD"/>
    <w:rsid w:val="0AB82FA7"/>
    <w:rsid w:val="0ABB3CBD"/>
    <w:rsid w:val="0ABEF61A"/>
    <w:rsid w:val="0AC1C2BE"/>
    <w:rsid w:val="0AC4086A"/>
    <w:rsid w:val="0AC57533"/>
    <w:rsid w:val="0ACD673D"/>
    <w:rsid w:val="0ACFBF9E"/>
    <w:rsid w:val="0AD4FE94"/>
    <w:rsid w:val="0AD6215A"/>
    <w:rsid w:val="0AD7B8AE"/>
    <w:rsid w:val="0AD8DBF8"/>
    <w:rsid w:val="0AD9C92F"/>
    <w:rsid w:val="0ADDA4C7"/>
    <w:rsid w:val="0AE16310"/>
    <w:rsid w:val="0AE2DBBE"/>
    <w:rsid w:val="0AE6A642"/>
    <w:rsid w:val="0AE96479"/>
    <w:rsid w:val="0AEA2EBA"/>
    <w:rsid w:val="0AEDDC1A"/>
    <w:rsid w:val="0AEDF59C"/>
    <w:rsid w:val="0AF591A9"/>
    <w:rsid w:val="0AF5F9BE"/>
    <w:rsid w:val="0AF67DAB"/>
    <w:rsid w:val="0AF85E47"/>
    <w:rsid w:val="0AF9910B"/>
    <w:rsid w:val="0AFA6652"/>
    <w:rsid w:val="0AFB8150"/>
    <w:rsid w:val="0AFB9CA7"/>
    <w:rsid w:val="0AFDBA6E"/>
    <w:rsid w:val="0B075C83"/>
    <w:rsid w:val="0B0CA225"/>
    <w:rsid w:val="0B0D9AD1"/>
    <w:rsid w:val="0B115774"/>
    <w:rsid w:val="0B1447E9"/>
    <w:rsid w:val="0B147459"/>
    <w:rsid w:val="0B17D15F"/>
    <w:rsid w:val="0B197B0D"/>
    <w:rsid w:val="0B1C18AF"/>
    <w:rsid w:val="0B26F65C"/>
    <w:rsid w:val="0B275A07"/>
    <w:rsid w:val="0B29B00A"/>
    <w:rsid w:val="0B2A22F6"/>
    <w:rsid w:val="0B2B79B3"/>
    <w:rsid w:val="0B2C563E"/>
    <w:rsid w:val="0B2E2622"/>
    <w:rsid w:val="0B307C28"/>
    <w:rsid w:val="0B30A47C"/>
    <w:rsid w:val="0B331032"/>
    <w:rsid w:val="0B342A57"/>
    <w:rsid w:val="0B3905B3"/>
    <w:rsid w:val="0B39D064"/>
    <w:rsid w:val="0B3FACE8"/>
    <w:rsid w:val="0B3FC1A9"/>
    <w:rsid w:val="0B400808"/>
    <w:rsid w:val="0B450D32"/>
    <w:rsid w:val="0B46B043"/>
    <w:rsid w:val="0B48F1B3"/>
    <w:rsid w:val="0B4F758A"/>
    <w:rsid w:val="0B50035F"/>
    <w:rsid w:val="0B541C3C"/>
    <w:rsid w:val="0B555732"/>
    <w:rsid w:val="0B56C533"/>
    <w:rsid w:val="0B57FEBB"/>
    <w:rsid w:val="0B5ED5BE"/>
    <w:rsid w:val="0B5F34E3"/>
    <w:rsid w:val="0B5FD772"/>
    <w:rsid w:val="0B607201"/>
    <w:rsid w:val="0B60C14D"/>
    <w:rsid w:val="0B6356CD"/>
    <w:rsid w:val="0B6382F1"/>
    <w:rsid w:val="0B64B362"/>
    <w:rsid w:val="0B662F2A"/>
    <w:rsid w:val="0B6868E4"/>
    <w:rsid w:val="0B6A7AFD"/>
    <w:rsid w:val="0B70ABC0"/>
    <w:rsid w:val="0B70FA0C"/>
    <w:rsid w:val="0B711F05"/>
    <w:rsid w:val="0B71C859"/>
    <w:rsid w:val="0B7337F3"/>
    <w:rsid w:val="0B75E074"/>
    <w:rsid w:val="0B7F7D84"/>
    <w:rsid w:val="0B7FC45E"/>
    <w:rsid w:val="0B84A6BD"/>
    <w:rsid w:val="0B852F0E"/>
    <w:rsid w:val="0B853328"/>
    <w:rsid w:val="0B880FCA"/>
    <w:rsid w:val="0B8DDB07"/>
    <w:rsid w:val="0B8EF580"/>
    <w:rsid w:val="0B8FEEC0"/>
    <w:rsid w:val="0B915F97"/>
    <w:rsid w:val="0B94F985"/>
    <w:rsid w:val="0B95ADE6"/>
    <w:rsid w:val="0B9E0BF4"/>
    <w:rsid w:val="0B9E2212"/>
    <w:rsid w:val="0BA19D03"/>
    <w:rsid w:val="0BA316C7"/>
    <w:rsid w:val="0BA79565"/>
    <w:rsid w:val="0BA98728"/>
    <w:rsid w:val="0BAB9434"/>
    <w:rsid w:val="0BAD90CF"/>
    <w:rsid w:val="0BB139A6"/>
    <w:rsid w:val="0BB356C1"/>
    <w:rsid w:val="0BBCEDF3"/>
    <w:rsid w:val="0BBD0A3D"/>
    <w:rsid w:val="0BBD1612"/>
    <w:rsid w:val="0BC1ADDA"/>
    <w:rsid w:val="0BC942B7"/>
    <w:rsid w:val="0BCF475A"/>
    <w:rsid w:val="0BCFA6C0"/>
    <w:rsid w:val="0BDAB3F6"/>
    <w:rsid w:val="0BDB2933"/>
    <w:rsid w:val="0BDE6524"/>
    <w:rsid w:val="0BE30B26"/>
    <w:rsid w:val="0BE80D66"/>
    <w:rsid w:val="0BEA6652"/>
    <w:rsid w:val="0BEC3CCD"/>
    <w:rsid w:val="0BED11F3"/>
    <w:rsid w:val="0BF06003"/>
    <w:rsid w:val="0BF5B5D0"/>
    <w:rsid w:val="0BF65A31"/>
    <w:rsid w:val="0BFC1A5F"/>
    <w:rsid w:val="0BFC3311"/>
    <w:rsid w:val="0BFC94B5"/>
    <w:rsid w:val="0BFD6743"/>
    <w:rsid w:val="0BFEA004"/>
    <w:rsid w:val="0C009A71"/>
    <w:rsid w:val="0C089A61"/>
    <w:rsid w:val="0C089C1A"/>
    <w:rsid w:val="0C0BB248"/>
    <w:rsid w:val="0C0F220B"/>
    <w:rsid w:val="0C12BDE8"/>
    <w:rsid w:val="0C1349C4"/>
    <w:rsid w:val="0C16C350"/>
    <w:rsid w:val="0C19A5F0"/>
    <w:rsid w:val="0C1A7F37"/>
    <w:rsid w:val="0C1CF5F4"/>
    <w:rsid w:val="0C24543C"/>
    <w:rsid w:val="0C39474B"/>
    <w:rsid w:val="0C41AB50"/>
    <w:rsid w:val="0C46599F"/>
    <w:rsid w:val="0C46FA9E"/>
    <w:rsid w:val="0C49D8DA"/>
    <w:rsid w:val="0C4BCE77"/>
    <w:rsid w:val="0C4EEEA1"/>
    <w:rsid w:val="0C56D9E8"/>
    <w:rsid w:val="0C58FDC1"/>
    <w:rsid w:val="0C5AF66C"/>
    <w:rsid w:val="0C61B97C"/>
    <w:rsid w:val="0C62055E"/>
    <w:rsid w:val="0C621BF2"/>
    <w:rsid w:val="0C628D93"/>
    <w:rsid w:val="0C66017A"/>
    <w:rsid w:val="0C6B7B58"/>
    <w:rsid w:val="0C6D3B79"/>
    <w:rsid w:val="0C6DB16C"/>
    <w:rsid w:val="0C70CF22"/>
    <w:rsid w:val="0C7164DB"/>
    <w:rsid w:val="0C740502"/>
    <w:rsid w:val="0C749499"/>
    <w:rsid w:val="0C786573"/>
    <w:rsid w:val="0C7C0F8A"/>
    <w:rsid w:val="0C83F8DA"/>
    <w:rsid w:val="0C84D18E"/>
    <w:rsid w:val="0C85C0D8"/>
    <w:rsid w:val="0C8A1CE1"/>
    <w:rsid w:val="0C8CD09D"/>
    <w:rsid w:val="0C8E1124"/>
    <w:rsid w:val="0C8FE9B1"/>
    <w:rsid w:val="0C912901"/>
    <w:rsid w:val="0C920041"/>
    <w:rsid w:val="0C990747"/>
    <w:rsid w:val="0CA022CD"/>
    <w:rsid w:val="0CA054A3"/>
    <w:rsid w:val="0CA24B06"/>
    <w:rsid w:val="0CA2ED91"/>
    <w:rsid w:val="0CA3D969"/>
    <w:rsid w:val="0CA4A047"/>
    <w:rsid w:val="0CA62664"/>
    <w:rsid w:val="0CA6553B"/>
    <w:rsid w:val="0CA7149F"/>
    <w:rsid w:val="0CAEF155"/>
    <w:rsid w:val="0CB27B7B"/>
    <w:rsid w:val="0CB2852D"/>
    <w:rsid w:val="0CB53164"/>
    <w:rsid w:val="0CB6C5FA"/>
    <w:rsid w:val="0CB7C309"/>
    <w:rsid w:val="0CB87458"/>
    <w:rsid w:val="0CBA92E4"/>
    <w:rsid w:val="0CBA9BA4"/>
    <w:rsid w:val="0CBB30CC"/>
    <w:rsid w:val="0CBFAEB6"/>
    <w:rsid w:val="0CC0F335"/>
    <w:rsid w:val="0CC4731D"/>
    <w:rsid w:val="0CC90741"/>
    <w:rsid w:val="0CCBB653"/>
    <w:rsid w:val="0CCD4FBD"/>
    <w:rsid w:val="0CCD6F34"/>
    <w:rsid w:val="0CD1FCD8"/>
    <w:rsid w:val="0CD8DA08"/>
    <w:rsid w:val="0CD9EC98"/>
    <w:rsid w:val="0CDF4795"/>
    <w:rsid w:val="0CF0973A"/>
    <w:rsid w:val="0CF4C238"/>
    <w:rsid w:val="0CFBC96B"/>
    <w:rsid w:val="0CFC5413"/>
    <w:rsid w:val="0CFCC937"/>
    <w:rsid w:val="0CFD3A7B"/>
    <w:rsid w:val="0CFE7410"/>
    <w:rsid w:val="0CFEEDFF"/>
    <w:rsid w:val="0D01C433"/>
    <w:rsid w:val="0D0287EB"/>
    <w:rsid w:val="0D03DAEA"/>
    <w:rsid w:val="0D04D089"/>
    <w:rsid w:val="0D074EC1"/>
    <w:rsid w:val="0D0C0179"/>
    <w:rsid w:val="0D0DBD25"/>
    <w:rsid w:val="0D0FC1C0"/>
    <w:rsid w:val="0D16A539"/>
    <w:rsid w:val="0D1A5C1C"/>
    <w:rsid w:val="0D1B5383"/>
    <w:rsid w:val="0D1E373D"/>
    <w:rsid w:val="0D223F79"/>
    <w:rsid w:val="0D258E7D"/>
    <w:rsid w:val="0D291267"/>
    <w:rsid w:val="0D297E65"/>
    <w:rsid w:val="0D2E355E"/>
    <w:rsid w:val="0D2FC95C"/>
    <w:rsid w:val="0D300F6C"/>
    <w:rsid w:val="0D308A4F"/>
    <w:rsid w:val="0D30DF1F"/>
    <w:rsid w:val="0D3B2D56"/>
    <w:rsid w:val="0D3CA540"/>
    <w:rsid w:val="0D3CC89D"/>
    <w:rsid w:val="0D41A45B"/>
    <w:rsid w:val="0D421C5E"/>
    <w:rsid w:val="0D43A5A6"/>
    <w:rsid w:val="0D4A34E9"/>
    <w:rsid w:val="0D4EAC6C"/>
    <w:rsid w:val="0D521B58"/>
    <w:rsid w:val="0D5326AB"/>
    <w:rsid w:val="0D570D6F"/>
    <w:rsid w:val="0D5D29CC"/>
    <w:rsid w:val="0D5F0319"/>
    <w:rsid w:val="0D5F037B"/>
    <w:rsid w:val="0D5FE7B0"/>
    <w:rsid w:val="0D5FF3F7"/>
    <w:rsid w:val="0D640988"/>
    <w:rsid w:val="0D6446F6"/>
    <w:rsid w:val="0D6456D3"/>
    <w:rsid w:val="0D676C0F"/>
    <w:rsid w:val="0D6AC455"/>
    <w:rsid w:val="0D6DB8C4"/>
    <w:rsid w:val="0D6FA5A6"/>
    <w:rsid w:val="0D72D03C"/>
    <w:rsid w:val="0D72E3D7"/>
    <w:rsid w:val="0D7ED676"/>
    <w:rsid w:val="0D83BF44"/>
    <w:rsid w:val="0D895E00"/>
    <w:rsid w:val="0D8A276F"/>
    <w:rsid w:val="0D8B9A38"/>
    <w:rsid w:val="0D8D3264"/>
    <w:rsid w:val="0D91D922"/>
    <w:rsid w:val="0D91F348"/>
    <w:rsid w:val="0D93F970"/>
    <w:rsid w:val="0D94B01D"/>
    <w:rsid w:val="0D9623BA"/>
    <w:rsid w:val="0DA299A4"/>
    <w:rsid w:val="0DA2CE5E"/>
    <w:rsid w:val="0DA36D14"/>
    <w:rsid w:val="0DA8F0C1"/>
    <w:rsid w:val="0DAA3C16"/>
    <w:rsid w:val="0DAC10AA"/>
    <w:rsid w:val="0DADDA85"/>
    <w:rsid w:val="0DB094DA"/>
    <w:rsid w:val="0DB13D94"/>
    <w:rsid w:val="0DB611A6"/>
    <w:rsid w:val="0DB8D1DF"/>
    <w:rsid w:val="0DB938FB"/>
    <w:rsid w:val="0DB94318"/>
    <w:rsid w:val="0DB94852"/>
    <w:rsid w:val="0DBBED86"/>
    <w:rsid w:val="0DC4E3B0"/>
    <w:rsid w:val="0DCC3F4B"/>
    <w:rsid w:val="0DCC9B86"/>
    <w:rsid w:val="0DCEF3AD"/>
    <w:rsid w:val="0DCF0A46"/>
    <w:rsid w:val="0DD0EA00"/>
    <w:rsid w:val="0DD81712"/>
    <w:rsid w:val="0DDA7317"/>
    <w:rsid w:val="0DDD9B4F"/>
    <w:rsid w:val="0DDD9F01"/>
    <w:rsid w:val="0DDED519"/>
    <w:rsid w:val="0DE1A51F"/>
    <w:rsid w:val="0DE22A00"/>
    <w:rsid w:val="0DE247E2"/>
    <w:rsid w:val="0DE809FA"/>
    <w:rsid w:val="0DEF40EE"/>
    <w:rsid w:val="0DF2BFC1"/>
    <w:rsid w:val="0DF69782"/>
    <w:rsid w:val="0DF96E6A"/>
    <w:rsid w:val="0DFC60AB"/>
    <w:rsid w:val="0DFE57A2"/>
    <w:rsid w:val="0DFF2216"/>
    <w:rsid w:val="0E05B7F5"/>
    <w:rsid w:val="0E066E69"/>
    <w:rsid w:val="0E06B4BE"/>
    <w:rsid w:val="0E07B0CD"/>
    <w:rsid w:val="0E07CEFC"/>
    <w:rsid w:val="0E0B663E"/>
    <w:rsid w:val="0E0B9D35"/>
    <w:rsid w:val="0E0D4085"/>
    <w:rsid w:val="0E10F2D0"/>
    <w:rsid w:val="0E146738"/>
    <w:rsid w:val="0E1B6F4F"/>
    <w:rsid w:val="0E1B7565"/>
    <w:rsid w:val="0E1DA296"/>
    <w:rsid w:val="0E1DA51D"/>
    <w:rsid w:val="0E219632"/>
    <w:rsid w:val="0E24AB52"/>
    <w:rsid w:val="0E2725EA"/>
    <w:rsid w:val="0E28A344"/>
    <w:rsid w:val="0E33A90E"/>
    <w:rsid w:val="0E34D7A8"/>
    <w:rsid w:val="0E36A57E"/>
    <w:rsid w:val="0E385121"/>
    <w:rsid w:val="0E3BF32E"/>
    <w:rsid w:val="0E3CBD8B"/>
    <w:rsid w:val="0E3D506F"/>
    <w:rsid w:val="0E3D99F6"/>
    <w:rsid w:val="0E3F0359"/>
    <w:rsid w:val="0E3FE7CA"/>
    <w:rsid w:val="0E419CAA"/>
    <w:rsid w:val="0E438731"/>
    <w:rsid w:val="0E4446BE"/>
    <w:rsid w:val="0E48B06F"/>
    <w:rsid w:val="0E48DBAC"/>
    <w:rsid w:val="0E511E39"/>
    <w:rsid w:val="0E532149"/>
    <w:rsid w:val="0E53E244"/>
    <w:rsid w:val="0E54C679"/>
    <w:rsid w:val="0E56010D"/>
    <w:rsid w:val="0E56C5A4"/>
    <w:rsid w:val="0E5847BA"/>
    <w:rsid w:val="0E5B33FC"/>
    <w:rsid w:val="0E5F25BD"/>
    <w:rsid w:val="0E60B2E0"/>
    <w:rsid w:val="0E631909"/>
    <w:rsid w:val="0E64B0E7"/>
    <w:rsid w:val="0E660B21"/>
    <w:rsid w:val="0E6690E1"/>
    <w:rsid w:val="0E6A5FFE"/>
    <w:rsid w:val="0E6A8166"/>
    <w:rsid w:val="0E6E56B9"/>
    <w:rsid w:val="0E737DF0"/>
    <w:rsid w:val="0E77A8CA"/>
    <w:rsid w:val="0E7D86DA"/>
    <w:rsid w:val="0E80132D"/>
    <w:rsid w:val="0E837425"/>
    <w:rsid w:val="0E87A23F"/>
    <w:rsid w:val="0E8C0F41"/>
    <w:rsid w:val="0E93A962"/>
    <w:rsid w:val="0E9971F2"/>
    <w:rsid w:val="0E9A3663"/>
    <w:rsid w:val="0E9B22EA"/>
    <w:rsid w:val="0E9C3DC4"/>
    <w:rsid w:val="0EA12BBC"/>
    <w:rsid w:val="0EA1D3D6"/>
    <w:rsid w:val="0EA42FC0"/>
    <w:rsid w:val="0EA55221"/>
    <w:rsid w:val="0EA5FF02"/>
    <w:rsid w:val="0EA96014"/>
    <w:rsid w:val="0EA99CE1"/>
    <w:rsid w:val="0EAB18AA"/>
    <w:rsid w:val="0EAC86F0"/>
    <w:rsid w:val="0EAC8779"/>
    <w:rsid w:val="0EB6944B"/>
    <w:rsid w:val="0EB697A3"/>
    <w:rsid w:val="0EBC86B1"/>
    <w:rsid w:val="0EBF21CC"/>
    <w:rsid w:val="0EC5C3DA"/>
    <w:rsid w:val="0EC6AE09"/>
    <w:rsid w:val="0EC7CB88"/>
    <w:rsid w:val="0EC846B4"/>
    <w:rsid w:val="0EC9972A"/>
    <w:rsid w:val="0ECBBCF0"/>
    <w:rsid w:val="0ECC31CB"/>
    <w:rsid w:val="0ECD9E48"/>
    <w:rsid w:val="0ECEBE7D"/>
    <w:rsid w:val="0ED076D7"/>
    <w:rsid w:val="0ED0E576"/>
    <w:rsid w:val="0ED10B04"/>
    <w:rsid w:val="0ED15470"/>
    <w:rsid w:val="0ED4248C"/>
    <w:rsid w:val="0ED5CAB4"/>
    <w:rsid w:val="0ED5FB92"/>
    <w:rsid w:val="0ED8981C"/>
    <w:rsid w:val="0EDD39CF"/>
    <w:rsid w:val="0EDE672B"/>
    <w:rsid w:val="0EDED358"/>
    <w:rsid w:val="0EDEEAE9"/>
    <w:rsid w:val="0EDFA541"/>
    <w:rsid w:val="0EE2B2CF"/>
    <w:rsid w:val="0EE4C078"/>
    <w:rsid w:val="0EEB4E28"/>
    <w:rsid w:val="0EEB87B2"/>
    <w:rsid w:val="0EEC5BB3"/>
    <w:rsid w:val="0EEFBF3A"/>
    <w:rsid w:val="0EF14513"/>
    <w:rsid w:val="0EF188BF"/>
    <w:rsid w:val="0EF19DEF"/>
    <w:rsid w:val="0EF3C3D9"/>
    <w:rsid w:val="0EF74334"/>
    <w:rsid w:val="0EFA86EE"/>
    <w:rsid w:val="0EFBB226"/>
    <w:rsid w:val="0EFD87AA"/>
    <w:rsid w:val="0F05606C"/>
    <w:rsid w:val="0F086EC7"/>
    <w:rsid w:val="0F0C73BC"/>
    <w:rsid w:val="0F0CA0D5"/>
    <w:rsid w:val="0F0F02B5"/>
    <w:rsid w:val="0F0F17A7"/>
    <w:rsid w:val="0F1100FB"/>
    <w:rsid w:val="0F1969F4"/>
    <w:rsid w:val="0F1AF632"/>
    <w:rsid w:val="0F1DDA1B"/>
    <w:rsid w:val="0F1FD8DC"/>
    <w:rsid w:val="0F21FC36"/>
    <w:rsid w:val="0F252E61"/>
    <w:rsid w:val="0F2878E8"/>
    <w:rsid w:val="0F2A0BAD"/>
    <w:rsid w:val="0F2CEB26"/>
    <w:rsid w:val="0F2D6338"/>
    <w:rsid w:val="0F2D6739"/>
    <w:rsid w:val="0F2DD1A7"/>
    <w:rsid w:val="0F33AE27"/>
    <w:rsid w:val="0F37779F"/>
    <w:rsid w:val="0F38B831"/>
    <w:rsid w:val="0F3BDC0E"/>
    <w:rsid w:val="0F3D5F0C"/>
    <w:rsid w:val="0F3ECCED"/>
    <w:rsid w:val="0F4A1377"/>
    <w:rsid w:val="0F4FA1B5"/>
    <w:rsid w:val="0F533246"/>
    <w:rsid w:val="0F544BBB"/>
    <w:rsid w:val="0F579671"/>
    <w:rsid w:val="0F5867F0"/>
    <w:rsid w:val="0F586CE3"/>
    <w:rsid w:val="0F5ABD04"/>
    <w:rsid w:val="0F5C8AD8"/>
    <w:rsid w:val="0F5F3A52"/>
    <w:rsid w:val="0F5FEF6C"/>
    <w:rsid w:val="0F63E02A"/>
    <w:rsid w:val="0F68F29A"/>
    <w:rsid w:val="0F6E6EE8"/>
    <w:rsid w:val="0F6EAF08"/>
    <w:rsid w:val="0F75D556"/>
    <w:rsid w:val="0F7CB2B6"/>
    <w:rsid w:val="0F7F31B0"/>
    <w:rsid w:val="0F81B9CC"/>
    <w:rsid w:val="0F823380"/>
    <w:rsid w:val="0F846032"/>
    <w:rsid w:val="0F87C99E"/>
    <w:rsid w:val="0F8BEF1F"/>
    <w:rsid w:val="0F8D9D5C"/>
    <w:rsid w:val="0F8F54E5"/>
    <w:rsid w:val="0F930832"/>
    <w:rsid w:val="0F9324BE"/>
    <w:rsid w:val="0F965FCF"/>
    <w:rsid w:val="0F999532"/>
    <w:rsid w:val="0FA4E681"/>
    <w:rsid w:val="0FA9292B"/>
    <w:rsid w:val="0FAC8EEF"/>
    <w:rsid w:val="0FAC9BDF"/>
    <w:rsid w:val="0FADC346"/>
    <w:rsid w:val="0FB05B07"/>
    <w:rsid w:val="0FB3B04C"/>
    <w:rsid w:val="0FBA6864"/>
    <w:rsid w:val="0FBD18A6"/>
    <w:rsid w:val="0FBDD671"/>
    <w:rsid w:val="0FBED656"/>
    <w:rsid w:val="0FC2B3AA"/>
    <w:rsid w:val="0FC422D7"/>
    <w:rsid w:val="0FC4A42C"/>
    <w:rsid w:val="0FC5A5D4"/>
    <w:rsid w:val="0FCC47C3"/>
    <w:rsid w:val="0FCD61F6"/>
    <w:rsid w:val="0FD09DC7"/>
    <w:rsid w:val="0FD4C7BF"/>
    <w:rsid w:val="0FD6B15E"/>
    <w:rsid w:val="0FD9AD09"/>
    <w:rsid w:val="0FD9C84D"/>
    <w:rsid w:val="0FE21691"/>
    <w:rsid w:val="0FE5F45E"/>
    <w:rsid w:val="0FE66F39"/>
    <w:rsid w:val="0FE68AE4"/>
    <w:rsid w:val="0FE83BBD"/>
    <w:rsid w:val="0FE8A1CC"/>
    <w:rsid w:val="0FEA371C"/>
    <w:rsid w:val="0FEB2694"/>
    <w:rsid w:val="0FEBDB6D"/>
    <w:rsid w:val="0FECC3BD"/>
    <w:rsid w:val="0FEFB2A5"/>
    <w:rsid w:val="0FF9DB43"/>
    <w:rsid w:val="100157F1"/>
    <w:rsid w:val="1005057E"/>
    <w:rsid w:val="100556B4"/>
    <w:rsid w:val="100B63DD"/>
    <w:rsid w:val="100E218D"/>
    <w:rsid w:val="100E6454"/>
    <w:rsid w:val="100F7339"/>
    <w:rsid w:val="1017C8DD"/>
    <w:rsid w:val="101B0558"/>
    <w:rsid w:val="102047DB"/>
    <w:rsid w:val="10206CF5"/>
    <w:rsid w:val="102098DB"/>
    <w:rsid w:val="1021B532"/>
    <w:rsid w:val="1024C923"/>
    <w:rsid w:val="1028B054"/>
    <w:rsid w:val="102B1CA4"/>
    <w:rsid w:val="102B97FC"/>
    <w:rsid w:val="1032D959"/>
    <w:rsid w:val="10369A05"/>
    <w:rsid w:val="10377D84"/>
    <w:rsid w:val="10399552"/>
    <w:rsid w:val="103B6854"/>
    <w:rsid w:val="103BD85D"/>
    <w:rsid w:val="103E0A18"/>
    <w:rsid w:val="103F0A47"/>
    <w:rsid w:val="1042A837"/>
    <w:rsid w:val="1042D3DE"/>
    <w:rsid w:val="10437F18"/>
    <w:rsid w:val="1044144A"/>
    <w:rsid w:val="10452C03"/>
    <w:rsid w:val="1049591F"/>
    <w:rsid w:val="10507DEE"/>
    <w:rsid w:val="10528868"/>
    <w:rsid w:val="105A12EC"/>
    <w:rsid w:val="105C49C6"/>
    <w:rsid w:val="105DD9BF"/>
    <w:rsid w:val="1061A4FB"/>
    <w:rsid w:val="1063AB40"/>
    <w:rsid w:val="10643C51"/>
    <w:rsid w:val="10649594"/>
    <w:rsid w:val="1066A50C"/>
    <w:rsid w:val="1066C4D3"/>
    <w:rsid w:val="1067432A"/>
    <w:rsid w:val="1068156A"/>
    <w:rsid w:val="106CF718"/>
    <w:rsid w:val="106D99F1"/>
    <w:rsid w:val="106DFE55"/>
    <w:rsid w:val="106EC5FA"/>
    <w:rsid w:val="106F5A95"/>
    <w:rsid w:val="1073D3FF"/>
    <w:rsid w:val="1077CE70"/>
    <w:rsid w:val="1077E27C"/>
    <w:rsid w:val="107919F1"/>
    <w:rsid w:val="107B27D1"/>
    <w:rsid w:val="107B40EF"/>
    <w:rsid w:val="107B7EDF"/>
    <w:rsid w:val="10800DCA"/>
    <w:rsid w:val="1086C24E"/>
    <w:rsid w:val="108AC743"/>
    <w:rsid w:val="108D16F8"/>
    <w:rsid w:val="108E4D16"/>
    <w:rsid w:val="108FA3B7"/>
    <w:rsid w:val="10906275"/>
    <w:rsid w:val="1090C093"/>
    <w:rsid w:val="1093E470"/>
    <w:rsid w:val="1094639B"/>
    <w:rsid w:val="10964C65"/>
    <w:rsid w:val="10A6D867"/>
    <w:rsid w:val="10A95CB2"/>
    <w:rsid w:val="10AA5D11"/>
    <w:rsid w:val="10AA84C7"/>
    <w:rsid w:val="10AC697F"/>
    <w:rsid w:val="10ADF19B"/>
    <w:rsid w:val="10AE7EA4"/>
    <w:rsid w:val="10AEB9A3"/>
    <w:rsid w:val="10AF0AEC"/>
    <w:rsid w:val="10B05A57"/>
    <w:rsid w:val="10B20046"/>
    <w:rsid w:val="10B949B5"/>
    <w:rsid w:val="10BA05B3"/>
    <w:rsid w:val="10BC24A5"/>
    <w:rsid w:val="10BC85FB"/>
    <w:rsid w:val="10BEB8F6"/>
    <w:rsid w:val="10C1E5FA"/>
    <w:rsid w:val="10C3D5C9"/>
    <w:rsid w:val="10C40A29"/>
    <w:rsid w:val="10C69C12"/>
    <w:rsid w:val="10C79478"/>
    <w:rsid w:val="10C794E6"/>
    <w:rsid w:val="10CDACB6"/>
    <w:rsid w:val="10CFBFCD"/>
    <w:rsid w:val="10D1231E"/>
    <w:rsid w:val="10D902B3"/>
    <w:rsid w:val="10DA9DD4"/>
    <w:rsid w:val="10DBC7CC"/>
    <w:rsid w:val="10DC5DEE"/>
    <w:rsid w:val="10DFDE06"/>
    <w:rsid w:val="10E1CC2B"/>
    <w:rsid w:val="10E324E5"/>
    <w:rsid w:val="10E3CECA"/>
    <w:rsid w:val="10E493F7"/>
    <w:rsid w:val="10E5BC17"/>
    <w:rsid w:val="10E80F6D"/>
    <w:rsid w:val="10EA3FE8"/>
    <w:rsid w:val="10EB7216"/>
    <w:rsid w:val="10ED3955"/>
    <w:rsid w:val="10EDE714"/>
    <w:rsid w:val="10F4EE78"/>
    <w:rsid w:val="10F51CCC"/>
    <w:rsid w:val="10F6650C"/>
    <w:rsid w:val="10F97DF1"/>
    <w:rsid w:val="10FFCF23"/>
    <w:rsid w:val="1100D899"/>
    <w:rsid w:val="1105A554"/>
    <w:rsid w:val="1107973A"/>
    <w:rsid w:val="110CA8A0"/>
    <w:rsid w:val="110D4807"/>
    <w:rsid w:val="11197E0B"/>
    <w:rsid w:val="11209CD3"/>
    <w:rsid w:val="1120A1BB"/>
    <w:rsid w:val="1122B3ED"/>
    <w:rsid w:val="1125C1B1"/>
    <w:rsid w:val="112BD118"/>
    <w:rsid w:val="112FB7CE"/>
    <w:rsid w:val="113036EC"/>
    <w:rsid w:val="1136ACF3"/>
    <w:rsid w:val="113AFFD1"/>
    <w:rsid w:val="113E6C08"/>
    <w:rsid w:val="1147CC03"/>
    <w:rsid w:val="11483475"/>
    <w:rsid w:val="114A1DC5"/>
    <w:rsid w:val="114ADE94"/>
    <w:rsid w:val="114FEF44"/>
    <w:rsid w:val="114FF318"/>
    <w:rsid w:val="115071AA"/>
    <w:rsid w:val="1152F1EF"/>
    <w:rsid w:val="1156AD84"/>
    <w:rsid w:val="115AA6B7"/>
    <w:rsid w:val="115D16D4"/>
    <w:rsid w:val="115E295A"/>
    <w:rsid w:val="115EA3A7"/>
    <w:rsid w:val="115FCD24"/>
    <w:rsid w:val="116F9F81"/>
    <w:rsid w:val="11700E30"/>
    <w:rsid w:val="1170304D"/>
    <w:rsid w:val="11706FAA"/>
    <w:rsid w:val="117159C2"/>
    <w:rsid w:val="1173E26F"/>
    <w:rsid w:val="1174268D"/>
    <w:rsid w:val="1179670B"/>
    <w:rsid w:val="1179D69C"/>
    <w:rsid w:val="117EE69B"/>
    <w:rsid w:val="11805A5E"/>
    <w:rsid w:val="1181883C"/>
    <w:rsid w:val="1181E4C2"/>
    <w:rsid w:val="118B9A64"/>
    <w:rsid w:val="118F7B2D"/>
    <w:rsid w:val="11903E0E"/>
    <w:rsid w:val="11946458"/>
    <w:rsid w:val="119A8271"/>
    <w:rsid w:val="11A3676D"/>
    <w:rsid w:val="11A8ED41"/>
    <w:rsid w:val="11AD5DBB"/>
    <w:rsid w:val="11AF3595"/>
    <w:rsid w:val="11B00683"/>
    <w:rsid w:val="11B0BC8B"/>
    <w:rsid w:val="11B9F5FD"/>
    <w:rsid w:val="11BA685B"/>
    <w:rsid w:val="11BD59C5"/>
    <w:rsid w:val="11CB838A"/>
    <w:rsid w:val="11CF1782"/>
    <w:rsid w:val="11D129EF"/>
    <w:rsid w:val="11D5ED38"/>
    <w:rsid w:val="11D6C996"/>
    <w:rsid w:val="11D7291E"/>
    <w:rsid w:val="11D73F09"/>
    <w:rsid w:val="11D9BC81"/>
    <w:rsid w:val="11E08964"/>
    <w:rsid w:val="11E7548F"/>
    <w:rsid w:val="11EC4E4F"/>
    <w:rsid w:val="11EC8300"/>
    <w:rsid w:val="11F086D0"/>
    <w:rsid w:val="11F0BE5C"/>
    <w:rsid w:val="11F6D5ED"/>
    <w:rsid w:val="11FC376F"/>
    <w:rsid w:val="11FD19EA"/>
    <w:rsid w:val="11FF9329"/>
    <w:rsid w:val="120065F5"/>
    <w:rsid w:val="12032BD2"/>
    <w:rsid w:val="1207D4FC"/>
    <w:rsid w:val="1208F47F"/>
    <w:rsid w:val="1208F532"/>
    <w:rsid w:val="120F2101"/>
    <w:rsid w:val="12175A28"/>
    <w:rsid w:val="1218C2FD"/>
    <w:rsid w:val="1223ADA0"/>
    <w:rsid w:val="1224EBB4"/>
    <w:rsid w:val="12255120"/>
    <w:rsid w:val="122B0E53"/>
    <w:rsid w:val="1231A1C9"/>
    <w:rsid w:val="1234197A"/>
    <w:rsid w:val="12379006"/>
    <w:rsid w:val="1238F4BF"/>
    <w:rsid w:val="123CDCFE"/>
    <w:rsid w:val="12416EC8"/>
    <w:rsid w:val="124228ED"/>
    <w:rsid w:val="12428368"/>
    <w:rsid w:val="1243A583"/>
    <w:rsid w:val="12444A13"/>
    <w:rsid w:val="12456E80"/>
    <w:rsid w:val="1246D532"/>
    <w:rsid w:val="1247DF34"/>
    <w:rsid w:val="124AE6BB"/>
    <w:rsid w:val="124BA591"/>
    <w:rsid w:val="124BE4A9"/>
    <w:rsid w:val="1253AF9B"/>
    <w:rsid w:val="12547E77"/>
    <w:rsid w:val="1257F506"/>
    <w:rsid w:val="12597F81"/>
    <w:rsid w:val="125A77BC"/>
    <w:rsid w:val="125C461F"/>
    <w:rsid w:val="125CF570"/>
    <w:rsid w:val="1262FD7D"/>
    <w:rsid w:val="1264D113"/>
    <w:rsid w:val="12665AAE"/>
    <w:rsid w:val="126D92B1"/>
    <w:rsid w:val="126DB3AC"/>
    <w:rsid w:val="126ED476"/>
    <w:rsid w:val="12744247"/>
    <w:rsid w:val="127457BE"/>
    <w:rsid w:val="1277EEE6"/>
    <w:rsid w:val="12831073"/>
    <w:rsid w:val="1286B7CF"/>
    <w:rsid w:val="128AB01C"/>
    <w:rsid w:val="128D276D"/>
    <w:rsid w:val="128DC8F2"/>
    <w:rsid w:val="128F498D"/>
    <w:rsid w:val="12930631"/>
    <w:rsid w:val="12957944"/>
    <w:rsid w:val="129B2A31"/>
    <w:rsid w:val="129BD554"/>
    <w:rsid w:val="12A3EC6B"/>
    <w:rsid w:val="12A698E6"/>
    <w:rsid w:val="12AB6AB7"/>
    <w:rsid w:val="12AEFE35"/>
    <w:rsid w:val="12AF16E8"/>
    <w:rsid w:val="12AFB3FF"/>
    <w:rsid w:val="12B0D4E7"/>
    <w:rsid w:val="12B9805C"/>
    <w:rsid w:val="12B9C9AA"/>
    <w:rsid w:val="12BE8DDB"/>
    <w:rsid w:val="12BF12DE"/>
    <w:rsid w:val="12BF9F8B"/>
    <w:rsid w:val="12C446F6"/>
    <w:rsid w:val="12C481B9"/>
    <w:rsid w:val="12C5BB9E"/>
    <w:rsid w:val="12C6BBE5"/>
    <w:rsid w:val="12D9FC55"/>
    <w:rsid w:val="12DB21F0"/>
    <w:rsid w:val="12DB7EB4"/>
    <w:rsid w:val="12DBCFC6"/>
    <w:rsid w:val="12DBE079"/>
    <w:rsid w:val="12E5AA31"/>
    <w:rsid w:val="12EC9BDE"/>
    <w:rsid w:val="12ED862F"/>
    <w:rsid w:val="12F07FB6"/>
    <w:rsid w:val="12F1B7F0"/>
    <w:rsid w:val="12F336BF"/>
    <w:rsid w:val="12F5184C"/>
    <w:rsid w:val="12F57733"/>
    <w:rsid w:val="12F78CBD"/>
    <w:rsid w:val="12F93CE2"/>
    <w:rsid w:val="1302DADD"/>
    <w:rsid w:val="13065324"/>
    <w:rsid w:val="130D8EAE"/>
    <w:rsid w:val="13130809"/>
    <w:rsid w:val="131414C8"/>
    <w:rsid w:val="1314F307"/>
    <w:rsid w:val="1316EF5C"/>
    <w:rsid w:val="131925E1"/>
    <w:rsid w:val="131BC952"/>
    <w:rsid w:val="131FFB35"/>
    <w:rsid w:val="1320BF4F"/>
    <w:rsid w:val="1323BFD0"/>
    <w:rsid w:val="1328F78E"/>
    <w:rsid w:val="132AB780"/>
    <w:rsid w:val="132BFDCF"/>
    <w:rsid w:val="13305FEB"/>
    <w:rsid w:val="13308211"/>
    <w:rsid w:val="13332C58"/>
    <w:rsid w:val="13370F56"/>
    <w:rsid w:val="13379049"/>
    <w:rsid w:val="1338FD6D"/>
    <w:rsid w:val="133A900F"/>
    <w:rsid w:val="133BDB8A"/>
    <w:rsid w:val="133D39F2"/>
    <w:rsid w:val="133DA41E"/>
    <w:rsid w:val="13424DB5"/>
    <w:rsid w:val="134397F3"/>
    <w:rsid w:val="1345B44B"/>
    <w:rsid w:val="134713B4"/>
    <w:rsid w:val="134A93A1"/>
    <w:rsid w:val="134B9B8A"/>
    <w:rsid w:val="134E1A8A"/>
    <w:rsid w:val="134F5B74"/>
    <w:rsid w:val="13540F4A"/>
    <w:rsid w:val="13557DBE"/>
    <w:rsid w:val="13568AF0"/>
    <w:rsid w:val="13596250"/>
    <w:rsid w:val="1363A199"/>
    <w:rsid w:val="13649D0A"/>
    <w:rsid w:val="13650C52"/>
    <w:rsid w:val="136AF293"/>
    <w:rsid w:val="136B5E97"/>
    <w:rsid w:val="1373755D"/>
    <w:rsid w:val="1373F075"/>
    <w:rsid w:val="13799BC8"/>
    <w:rsid w:val="137AFE5B"/>
    <w:rsid w:val="13848959"/>
    <w:rsid w:val="13899F5C"/>
    <w:rsid w:val="1389A441"/>
    <w:rsid w:val="138DB01E"/>
    <w:rsid w:val="138FCDEC"/>
    <w:rsid w:val="1391BFEE"/>
    <w:rsid w:val="1395961B"/>
    <w:rsid w:val="1396483E"/>
    <w:rsid w:val="139FC778"/>
    <w:rsid w:val="13A0EBAF"/>
    <w:rsid w:val="13A26533"/>
    <w:rsid w:val="13A2A6D5"/>
    <w:rsid w:val="13A4C593"/>
    <w:rsid w:val="13A67349"/>
    <w:rsid w:val="13A6A531"/>
    <w:rsid w:val="13A71149"/>
    <w:rsid w:val="13A9C333"/>
    <w:rsid w:val="13A9FD45"/>
    <w:rsid w:val="13AA60B0"/>
    <w:rsid w:val="13ABB3C3"/>
    <w:rsid w:val="13ACA60E"/>
    <w:rsid w:val="13ADA20B"/>
    <w:rsid w:val="13B4E034"/>
    <w:rsid w:val="13B51B55"/>
    <w:rsid w:val="13B5D2B1"/>
    <w:rsid w:val="13BBC26B"/>
    <w:rsid w:val="13BF7E01"/>
    <w:rsid w:val="13C41DCE"/>
    <w:rsid w:val="13C754AC"/>
    <w:rsid w:val="13CF8D81"/>
    <w:rsid w:val="13D26796"/>
    <w:rsid w:val="13D48EB1"/>
    <w:rsid w:val="13D850C8"/>
    <w:rsid w:val="13DBE8E0"/>
    <w:rsid w:val="13DCC757"/>
    <w:rsid w:val="13E2FEDA"/>
    <w:rsid w:val="13E63B18"/>
    <w:rsid w:val="13E6C790"/>
    <w:rsid w:val="13E854FA"/>
    <w:rsid w:val="13E92890"/>
    <w:rsid w:val="13EAEF36"/>
    <w:rsid w:val="13EDAC4B"/>
    <w:rsid w:val="13F0CB4D"/>
    <w:rsid w:val="13F14A71"/>
    <w:rsid w:val="13F1FCA1"/>
    <w:rsid w:val="13F6A333"/>
    <w:rsid w:val="13F74730"/>
    <w:rsid w:val="13FDACD0"/>
    <w:rsid w:val="13FDE2F9"/>
    <w:rsid w:val="1401B59C"/>
    <w:rsid w:val="1401BC22"/>
    <w:rsid w:val="1405C152"/>
    <w:rsid w:val="1407650C"/>
    <w:rsid w:val="14083321"/>
    <w:rsid w:val="140A1C50"/>
    <w:rsid w:val="140AEBDB"/>
    <w:rsid w:val="140B1038"/>
    <w:rsid w:val="140EF6AC"/>
    <w:rsid w:val="1410A375"/>
    <w:rsid w:val="14117FA9"/>
    <w:rsid w:val="141819AA"/>
    <w:rsid w:val="141A2990"/>
    <w:rsid w:val="1424C573"/>
    <w:rsid w:val="1425E5FD"/>
    <w:rsid w:val="1428CBCB"/>
    <w:rsid w:val="142FD985"/>
    <w:rsid w:val="1430FE34"/>
    <w:rsid w:val="143318CA"/>
    <w:rsid w:val="1435188E"/>
    <w:rsid w:val="1436993E"/>
    <w:rsid w:val="143F390B"/>
    <w:rsid w:val="1445A585"/>
    <w:rsid w:val="1449EE30"/>
    <w:rsid w:val="144C88EC"/>
    <w:rsid w:val="144EB29F"/>
    <w:rsid w:val="1450D6C7"/>
    <w:rsid w:val="1450E6A3"/>
    <w:rsid w:val="1451E784"/>
    <w:rsid w:val="1454226A"/>
    <w:rsid w:val="145A61EC"/>
    <w:rsid w:val="145FD409"/>
    <w:rsid w:val="14612638"/>
    <w:rsid w:val="14625700"/>
    <w:rsid w:val="146371DA"/>
    <w:rsid w:val="1465144A"/>
    <w:rsid w:val="14659910"/>
    <w:rsid w:val="1465CDA5"/>
    <w:rsid w:val="146B0A8F"/>
    <w:rsid w:val="146EF7BE"/>
    <w:rsid w:val="146FF05D"/>
    <w:rsid w:val="14723AEC"/>
    <w:rsid w:val="14771CF9"/>
    <w:rsid w:val="147C42C5"/>
    <w:rsid w:val="147DA887"/>
    <w:rsid w:val="1485F677"/>
    <w:rsid w:val="1486E4A2"/>
    <w:rsid w:val="14875EB4"/>
    <w:rsid w:val="14899DE1"/>
    <w:rsid w:val="148A69F1"/>
    <w:rsid w:val="148D1AAB"/>
    <w:rsid w:val="14952E94"/>
    <w:rsid w:val="1497E03E"/>
    <w:rsid w:val="149892F1"/>
    <w:rsid w:val="1499396E"/>
    <w:rsid w:val="149C5EF2"/>
    <w:rsid w:val="149E4221"/>
    <w:rsid w:val="149F7F1D"/>
    <w:rsid w:val="14A75549"/>
    <w:rsid w:val="14A766ED"/>
    <w:rsid w:val="14AAB80B"/>
    <w:rsid w:val="14ACB2D6"/>
    <w:rsid w:val="14ADF68A"/>
    <w:rsid w:val="14AF0B38"/>
    <w:rsid w:val="14B10561"/>
    <w:rsid w:val="14B31D2E"/>
    <w:rsid w:val="14BA92A8"/>
    <w:rsid w:val="14BCB9D3"/>
    <w:rsid w:val="14BD3127"/>
    <w:rsid w:val="14C0D5AE"/>
    <w:rsid w:val="14C18635"/>
    <w:rsid w:val="14C1B96B"/>
    <w:rsid w:val="14C2FAF5"/>
    <w:rsid w:val="14C48993"/>
    <w:rsid w:val="14C4A4B7"/>
    <w:rsid w:val="14C5DB35"/>
    <w:rsid w:val="14C840BE"/>
    <w:rsid w:val="14C8DF13"/>
    <w:rsid w:val="14C91A01"/>
    <w:rsid w:val="14C9B918"/>
    <w:rsid w:val="14CA25D6"/>
    <w:rsid w:val="14CE3347"/>
    <w:rsid w:val="14D49841"/>
    <w:rsid w:val="14D5A971"/>
    <w:rsid w:val="14D63212"/>
    <w:rsid w:val="14DD52BA"/>
    <w:rsid w:val="14E0337D"/>
    <w:rsid w:val="14E205BD"/>
    <w:rsid w:val="14E4BBB3"/>
    <w:rsid w:val="14E8D606"/>
    <w:rsid w:val="14E979D8"/>
    <w:rsid w:val="14EDA377"/>
    <w:rsid w:val="14EF2CB2"/>
    <w:rsid w:val="14F4AFE6"/>
    <w:rsid w:val="14F5D1F6"/>
    <w:rsid w:val="14FEC534"/>
    <w:rsid w:val="15013099"/>
    <w:rsid w:val="15028D8D"/>
    <w:rsid w:val="15073253"/>
    <w:rsid w:val="150AC72A"/>
    <w:rsid w:val="150D049A"/>
    <w:rsid w:val="150EB309"/>
    <w:rsid w:val="1512AFD2"/>
    <w:rsid w:val="1512EFCB"/>
    <w:rsid w:val="15156C29"/>
    <w:rsid w:val="1517856D"/>
    <w:rsid w:val="151AD899"/>
    <w:rsid w:val="151F9C06"/>
    <w:rsid w:val="15201363"/>
    <w:rsid w:val="15205187"/>
    <w:rsid w:val="152393B3"/>
    <w:rsid w:val="15239C1F"/>
    <w:rsid w:val="15256FBD"/>
    <w:rsid w:val="1527D75F"/>
    <w:rsid w:val="152BD6BE"/>
    <w:rsid w:val="152C5BF9"/>
    <w:rsid w:val="152F3054"/>
    <w:rsid w:val="1531FB23"/>
    <w:rsid w:val="15332A2F"/>
    <w:rsid w:val="15355158"/>
    <w:rsid w:val="1537E65E"/>
    <w:rsid w:val="1538CB23"/>
    <w:rsid w:val="1539BCF9"/>
    <w:rsid w:val="153D3130"/>
    <w:rsid w:val="153E0E27"/>
    <w:rsid w:val="15413549"/>
    <w:rsid w:val="1541A4CE"/>
    <w:rsid w:val="15477C85"/>
    <w:rsid w:val="154DCB43"/>
    <w:rsid w:val="155203A3"/>
    <w:rsid w:val="1555CAF1"/>
    <w:rsid w:val="155D6171"/>
    <w:rsid w:val="155F9ADE"/>
    <w:rsid w:val="155FCBDF"/>
    <w:rsid w:val="1560F743"/>
    <w:rsid w:val="15611D52"/>
    <w:rsid w:val="1562A648"/>
    <w:rsid w:val="1563C69F"/>
    <w:rsid w:val="1568E31C"/>
    <w:rsid w:val="156A2948"/>
    <w:rsid w:val="156A3F15"/>
    <w:rsid w:val="156DC843"/>
    <w:rsid w:val="15730891"/>
    <w:rsid w:val="15748F48"/>
    <w:rsid w:val="15768ECF"/>
    <w:rsid w:val="15771715"/>
    <w:rsid w:val="1577F5B7"/>
    <w:rsid w:val="157D08AC"/>
    <w:rsid w:val="157E2BC6"/>
    <w:rsid w:val="157F8BE3"/>
    <w:rsid w:val="15854B5D"/>
    <w:rsid w:val="1585C457"/>
    <w:rsid w:val="158872BA"/>
    <w:rsid w:val="1588CC57"/>
    <w:rsid w:val="158B3EA8"/>
    <w:rsid w:val="158D69C0"/>
    <w:rsid w:val="1593A7B9"/>
    <w:rsid w:val="1599EADE"/>
    <w:rsid w:val="159AFD67"/>
    <w:rsid w:val="159CE45E"/>
    <w:rsid w:val="159F8A36"/>
    <w:rsid w:val="15A068D5"/>
    <w:rsid w:val="15A95479"/>
    <w:rsid w:val="15B09866"/>
    <w:rsid w:val="15B5A48D"/>
    <w:rsid w:val="15B77431"/>
    <w:rsid w:val="15B97953"/>
    <w:rsid w:val="15BB620F"/>
    <w:rsid w:val="15BD7832"/>
    <w:rsid w:val="15BDD2C1"/>
    <w:rsid w:val="15BE72A5"/>
    <w:rsid w:val="15BF5264"/>
    <w:rsid w:val="15C22CB8"/>
    <w:rsid w:val="15C26C2D"/>
    <w:rsid w:val="15C57BE2"/>
    <w:rsid w:val="15C8EBBC"/>
    <w:rsid w:val="15C98293"/>
    <w:rsid w:val="15CBEE7D"/>
    <w:rsid w:val="15D0AD3B"/>
    <w:rsid w:val="15D2D530"/>
    <w:rsid w:val="15DAB6ED"/>
    <w:rsid w:val="15DDEFC3"/>
    <w:rsid w:val="15DF733B"/>
    <w:rsid w:val="15E3D31D"/>
    <w:rsid w:val="15E51112"/>
    <w:rsid w:val="15E7729B"/>
    <w:rsid w:val="15E875A9"/>
    <w:rsid w:val="15EAC9E4"/>
    <w:rsid w:val="15ED3BE5"/>
    <w:rsid w:val="15F1A842"/>
    <w:rsid w:val="15FCD655"/>
    <w:rsid w:val="15FD8DFE"/>
    <w:rsid w:val="15FFA24C"/>
    <w:rsid w:val="16007D54"/>
    <w:rsid w:val="160104F6"/>
    <w:rsid w:val="1601621A"/>
    <w:rsid w:val="1612A6D8"/>
    <w:rsid w:val="16152C9C"/>
    <w:rsid w:val="1615816D"/>
    <w:rsid w:val="161ADC19"/>
    <w:rsid w:val="161C896F"/>
    <w:rsid w:val="161C8977"/>
    <w:rsid w:val="161ECE82"/>
    <w:rsid w:val="1621EFC9"/>
    <w:rsid w:val="16224675"/>
    <w:rsid w:val="162A66F6"/>
    <w:rsid w:val="162E3B4C"/>
    <w:rsid w:val="162E6F3C"/>
    <w:rsid w:val="1630E18C"/>
    <w:rsid w:val="16311384"/>
    <w:rsid w:val="16312721"/>
    <w:rsid w:val="1633A94E"/>
    <w:rsid w:val="16373E49"/>
    <w:rsid w:val="16391A44"/>
    <w:rsid w:val="163A9A34"/>
    <w:rsid w:val="163ACCD4"/>
    <w:rsid w:val="163AD29E"/>
    <w:rsid w:val="163C2D88"/>
    <w:rsid w:val="163D4E83"/>
    <w:rsid w:val="163DE884"/>
    <w:rsid w:val="1646AA25"/>
    <w:rsid w:val="164853E1"/>
    <w:rsid w:val="1649FF2F"/>
    <w:rsid w:val="164BF998"/>
    <w:rsid w:val="1653360D"/>
    <w:rsid w:val="16545D68"/>
    <w:rsid w:val="16575BEB"/>
    <w:rsid w:val="165C5034"/>
    <w:rsid w:val="165D0B55"/>
    <w:rsid w:val="165F2522"/>
    <w:rsid w:val="165FD85E"/>
    <w:rsid w:val="166014C6"/>
    <w:rsid w:val="16627DC4"/>
    <w:rsid w:val="1662E3F2"/>
    <w:rsid w:val="1664BC68"/>
    <w:rsid w:val="1665CA3C"/>
    <w:rsid w:val="16661E37"/>
    <w:rsid w:val="166AB924"/>
    <w:rsid w:val="166B5563"/>
    <w:rsid w:val="166E6576"/>
    <w:rsid w:val="1670DDB9"/>
    <w:rsid w:val="16727AA5"/>
    <w:rsid w:val="16795A6E"/>
    <w:rsid w:val="167FE1CD"/>
    <w:rsid w:val="16811722"/>
    <w:rsid w:val="16869E32"/>
    <w:rsid w:val="168B5425"/>
    <w:rsid w:val="168FF0B5"/>
    <w:rsid w:val="1697DB40"/>
    <w:rsid w:val="169B16A2"/>
    <w:rsid w:val="169B5629"/>
    <w:rsid w:val="169C4813"/>
    <w:rsid w:val="169D3680"/>
    <w:rsid w:val="169D7895"/>
    <w:rsid w:val="169DB32A"/>
    <w:rsid w:val="169FA915"/>
    <w:rsid w:val="16A20512"/>
    <w:rsid w:val="16A28A7C"/>
    <w:rsid w:val="16A33140"/>
    <w:rsid w:val="16A48E06"/>
    <w:rsid w:val="16A95DF4"/>
    <w:rsid w:val="16B13C8A"/>
    <w:rsid w:val="16B1EBD6"/>
    <w:rsid w:val="16B5D2E6"/>
    <w:rsid w:val="16B770C5"/>
    <w:rsid w:val="16B89AA3"/>
    <w:rsid w:val="16B8ABE5"/>
    <w:rsid w:val="16B9138C"/>
    <w:rsid w:val="16BB6C67"/>
    <w:rsid w:val="16BBE485"/>
    <w:rsid w:val="16BD6CD3"/>
    <w:rsid w:val="16BEFEF6"/>
    <w:rsid w:val="16C0B786"/>
    <w:rsid w:val="16C257D4"/>
    <w:rsid w:val="16C70A8F"/>
    <w:rsid w:val="16CE2897"/>
    <w:rsid w:val="16CE6FB9"/>
    <w:rsid w:val="16CEBC33"/>
    <w:rsid w:val="16D0BCE0"/>
    <w:rsid w:val="16D2A1EE"/>
    <w:rsid w:val="16D98D2C"/>
    <w:rsid w:val="16E0A721"/>
    <w:rsid w:val="16E2174A"/>
    <w:rsid w:val="16E2F3F9"/>
    <w:rsid w:val="16E3B01D"/>
    <w:rsid w:val="16E4D1C9"/>
    <w:rsid w:val="16E4EE5E"/>
    <w:rsid w:val="16E4F2EE"/>
    <w:rsid w:val="16E7F110"/>
    <w:rsid w:val="16EA2E56"/>
    <w:rsid w:val="16EADB5D"/>
    <w:rsid w:val="16EAFBC8"/>
    <w:rsid w:val="16EC1426"/>
    <w:rsid w:val="16EECAF4"/>
    <w:rsid w:val="16F22063"/>
    <w:rsid w:val="16F5F015"/>
    <w:rsid w:val="16F6FC19"/>
    <w:rsid w:val="16F9BFD7"/>
    <w:rsid w:val="16FD4F99"/>
    <w:rsid w:val="1701F916"/>
    <w:rsid w:val="170398CA"/>
    <w:rsid w:val="1708CF92"/>
    <w:rsid w:val="170C0A14"/>
    <w:rsid w:val="1711D82F"/>
    <w:rsid w:val="17131617"/>
    <w:rsid w:val="1713BCCC"/>
    <w:rsid w:val="171680BC"/>
    <w:rsid w:val="1716A9D6"/>
    <w:rsid w:val="17173AC4"/>
    <w:rsid w:val="17211BBE"/>
    <w:rsid w:val="17232D58"/>
    <w:rsid w:val="1725C79C"/>
    <w:rsid w:val="1727C28E"/>
    <w:rsid w:val="172854DD"/>
    <w:rsid w:val="172ECAC0"/>
    <w:rsid w:val="1733739F"/>
    <w:rsid w:val="1734C7DF"/>
    <w:rsid w:val="17357A56"/>
    <w:rsid w:val="1737C648"/>
    <w:rsid w:val="173B5F4E"/>
    <w:rsid w:val="173D2F87"/>
    <w:rsid w:val="173D9451"/>
    <w:rsid w:val="1740769C"/>
    <w:rsid w:val="17409F8E"/>
    <w:rsid w:val="1743AAC1"/>
    <w:rsid w:val="17463E17"/>
    <w:rsid w:val="174BCB10"/>
    <w:rsid w:val="174C1D01"/>
    <w:rsid w:val="174E0328"/>
    <w:rsid w:val="174E5F26"/>
    <w:rsid w:val="1752A7AF"/>
    <w:rsid w:val="17537CE2"/>
    <w:rsid w:val="17547592"/>
    <w:rsid w:val="17570AEE"/>
    <w:rsid w:val="17599C7D"/>
    <w:rsid w:val="1759D14F"/>
    <w:rsid w:val="175A0FDC"/>
    <w:rsid w:val="175ABDA9"/>
    <w:rsid w:val="175DAB37"/>
    <w:rsid w:val="175DC282"/>
    <w:rsid w:val="175EA3E9"/>
    <w:rsid w:val="1761F162"/>
    <w:rsid w:val="176403FD"/>
    <w:rsid w:val="1764D956"/>
    <w:rsid w:val="17665FF8"/>
    <w:rsid w:val="1770A2DF"/>
    <w:rsid w:val="177491D1"/>
    <w:rsid w:val="17784D93"/>
    <w:rsid w:val="17796C61"/>
    <w:rsid w:val="177A7C3D"/>
    <w:rsid w:val="177AD251"/>
    <w:rsid w:val="177B7D15"/>
    <w:rsid w:val="177CD4D7"/>
    <w:rsid w:val="177D4647"/>
    <w:rsid w:val="1780A4C4"/>
    <w:rsid w:val="17845A36"/>
    <w:rsid w:val="1784617A"/>
    <w:rsid w:val="17848AB5"/>
    <w:rsid w:val="1784D576"/>
    <w:rsid w:val="1786C38D"/>
    <w:rsid w:val="178DDA1D"/>
    <w:rsid w:val="178DDE70"/>
    <w:rsid w:val="179079FE"/>
    <w:rsid w:val="17909E2B"/>
    <w:rsid w:val="17925AAB"/>
    <w:rsid w:val="17972927"/>
    <w:rsid w:val="1797878F"/>
    <w:rsid w:val="179A3419"/>
    <w:rsid w:val="179AD68D"/>
    <w:rsid w:val="179B6EA8"/>
    <w:rsid w:val="179D0A2E"/>
    <w:rsid w:val="179D6E67"/>
    <w:rsid w:val="17A25580"/>
    <w:rsid w:val="17A72D17"/>
    <w:rsid w:val="17A8DB42"/>
    <w:rsid w:val="17AE2223"/>
    <w:rsid w:val="17AE9313"/>
    <w:rsid w:val="17B0BFDE"/>
    <w:rsid w:val="17B380DA"/>
    <w:rsid w:val="17B3F430"/>
    <w:rsid w:val="17B75F00"/>
    <w:rsid w:val="17B764C5"/>
    <w:rsid w:val="17B9C451"/>
    <w:rsid w:val="17BA2C8C"/>
    <w:rsid w:val="17BAEC54"/>
    <w:rsid w:val="17C01BB6"/>
    <w:rsid w:val="17C240D4"/>
    <w:rsid w:val="17C3CD20"/>
    <w:rsid w:val="17C58B0F"/>
    <w:rsid w:val="17C78EAB"/>
    <w:rsid w:val="17C7DCE3"/>
    <w:rsid w:val="17CD64CF"/>
    <w:rsid w:val="17CDF220"/>
    <w:rsid w:val="17D0C3CB"/>
    <w:rsid w:val="17D45318"/>
    <w:rsid w:val="17D90F84"/>
    <w:rsid w:val="17DA1FAF"/>
    <w:rsid w:val="17DB1DBA"/>
    <w:rsid w:val="17DBAC88"/>
    <w:rsid w:val="17DF1C69"/>
    <w:rsid w:val="17E319F1"/>
    <w:rsid w:val="17E4AC10"/>
    <w:rsid w:val="17E745EF"/>
    <w:rsid w:val="17EBFD6E"/>
    <w:rsid w:val="17EFE7E6"/>
    <w:rsid w:val="17F784B2"/>
    <w:rsid w:val="17F9AA49"/>
    <w:rsid w:val="17FE98A5"/>
    <w:rsid w:val="1809871E"/>
    <w:rsid w:val="180EDFB3"/>
    <w:rsid w:val="180F9406"/>
    <w:rsid w:val="181034D0"/>
    <w:rsid w:val="181284C3"/>
    <w:rsid w:val="18189967"/>
    <w:rsid w:val="181B683D"/>
    <w:rsid w:val="1824FB87"/>
    <w:rsid w:val="182DAC5D"/>
    <w:rsid w:val="18300CE7"/>
    <w:rsid w:val="18312207"/>
    <w:rsid w:val="1833F96B"/>
    <w:rsid w:val="18351E16"/>
    <w:rsid w:val="1835543B"/>
    <w:rsid w:val="1835ED02"/>
    <w:rsid w:val="18374B78"/>
    <w:rsid w:val="18379FCA"/>
    <w:rsid w:val="1839C726"/>
    <w:rsid w:val="183C6A3F"/>
    <w:rsid w:val="183E4515"/>
    <w:rsid w:val="18424450"/>
    <w:rsid w:val="18435DD7"/>
    <w:rsid w:val="1844E657"/>
    <w:rsid w:val="1845B697"/>
    <w:rsid w:val="18483B00"/>
    <w:rsid w:val="184980A4"/>
    <w:rsid w:val="184B0B6F"/>
    <w:rsid w:val="184B8CF2"/>
    <w:rsid w:val="1850F09F"/>
    <w:rsid w:val="1859E04B"/>
    <w:rsid w:val="185CB673"/>
    <w:rsid w:val="1867633D"/>
    <w:rsid w:val="186A170A"/>
    <w:rsid w:val="186AF73B"/>
    <w:rsid w:val="186B507E"/>
    <w:rsid w:val="18715019"/>
    <w:rsid w:val="18726FB2"/>
    <w:rsid w:val="18738A79"/>
    <w:rsid w:val="1873E4B4"/>
    <w:rsid w:val="187677AD"/>
    <w:rsid w:val="1879962B"/>
    <w:rsid w:val="187B5029"/>
    <w:rsid w:val="187E38DB"/>
    <w:rsid w:val="18813316"/>
    <w:rsid w:val="1881AE08"/>
    <w:rsid w:val="188297B9"/>
    <w:rsid w:val="1882A5AE"/>
    <w:rsid w:val="1885CDF8"/>
    <w:rsid w:val="1886EC82"/>
    <w:rsid w:val="188725D6"/>
    <w:rsid w:val="18904CB3"/>
    <w:rsid w:val="18959E00"/>
    <w:rsid w:val="1897892E"/>
    <w:rsid w:val="189D6FF2"/>
    <w:rsid w:val="18A2A98B"/>
    <w:rsid w:val="18A8A698"/>
    <w:rsid w:val="18B4BC5D"/>
    <w:rsid w:val="18B74185"/>
    <w:rsid w:val="18B7E686"/>
    <w:rsid w:val="18B830D6"/>
    <w:rsid w:val="18B83B11"/>
    <w:rsid w:val="18BAEC1B"/>
    <w:rsid w:val="18BC901C"/>
    <w:rsid w:val="18BCC8A2"/>
    <w:rsid w:val="18BDBE89"/>
    <w:rsid w:val="18BEB489"/>
    <w:rsid w:val="18C2D19B"/>
    <w:rsid w:val="18C5180C"/>
    <w:rsid w:val="18C65316"/>
    <w:rsid w:val="18C7588D"/>
    <w:rsid w:val="18C8AEDF"/>
    <w:rsid w:val="18CACD1E"/>
    <w:rsid w:val="18CC3735"/>
    <w:rsid w:val="18CCE707"/>
    <w:rsid w:val="18CE5A57"/>
    <w:rsid w:val="18D00CD3"/>
    <w:rsid w:val="18D28210"/>
    <w:rsid w:val="18D2B202"/>
    <w:rsid w:val="18DCE2E7"/>
    <w:rsid w:val="18DE1A87"/>
    <w:rsid w:val="18DEE8C2"/>
    <w:rsid w:val="18DF6C75"/>
    <w:rsid w:val="18E0D9D4"/>
    <w:rsid w:val="18E3C8FE"/>
    <w:rsid w:val="18E775A9"/>
    <w:rsid w:val="18EEDE33"/>
    <w:rsid w:val="18F0EA5F"/>
    <w:rsid w:val="18F6809B"/>
    <w:rsid w:val="18F69BDD"/>
    <w:rsid w:val="18F8B17B"/>
    <w:rsid w:val="18FF4487"/>
    <w:rsid w:val="190038DC"/>
    <w:rsid w:val="190689ED"/>
    <w:rsid w:val="1906AEDF"/>
    <w:rsid w:val="1909E5E3"/>
    <w:rsid w:val="190B9608"/>
    <w:rsid w:val="19103C95"/>
    <w:rsid w:val="1912E31D"/>
    <w:rsid w:val="19141DF4"/>
    <w:rsid w:val="19147E29"/>
    <w:rsid w:val="19151FC5"/>
    <w:rsid w:val="19152C18"/>
    <w:rsid w:val="1919986D"/>
    <w:rsid w:val="191F7963"/>
    <w:rsid w:val="192241E7"/>
    <w:rsid w:val="19226513"/>
    <w:rsid w:val="192457C6"/>
    <w:rsid w:val="1924F387"/>
    <w:rsid w:val="1929BCA3"/>
    <w:rsid w:val="192D3470"/>
    <w:rsid w:val="19308902"/>
    <w:rsid w:val="19312C54"/>
    <w:rsid w:val="19356EDD"/>
    <w:rsid w:val="193839CD"/>
    <w:rsid w:val="193A0704"/>
    <w:rsid w:val="193B9AD6"/>
    <w:rsid w:val="19416A35"/>
    <w:rsid w:val="1941F48A"/>
    <w:rsid w:val="19472A40"/>
    <w:rsid w:val="194DBFB8"/>
    <w:rsid w:val="194DDC6D"/>
    <w:rsid w:val="194E8978"/>
    <w:rsid w:val="19512621"/>
    <w:rsid w:val="19517E5E"/>
    <w:rsid w:val="195228BB"/>
    <w:rsid w:val="1952D099"/>
    <w:rsid w:val="1954EBB5"/>
    <w:rsid w:val="195508B4"/>
    <w:rsid w:val="195A2D8C"/>
    <w:rsid w:val="195A5240"/>
    <w:rsid w:val="195B3988"/>
    <w:rsid w:val="195D4229"/>
    <w:rsid w:val="196070F8"/>
    <w:rsid w:val="1962FBB0"/>
    <w:rsid w:val="19650D58"/>
    <w:rsid w:val="1966EF55"/>
    <w:rsid w:val="196AF593"/>
    <w:rsid w:val="196E90BC"/>
    <w:rsid w:val="196F73B5"/>
    <w:rsid w:val="196FD4D9"/>
    <w:rsid w:val="19723AF6"/>
    <w:rsid w:val="1973A270"/>
    <w:rsid w:val="197C6535"/>
    <w:rsid w:val="197CA767"/>
    <w:rsid w:val="197E4AE7"/>
    <w:rsid w:val="19848385"/>
    <w:rsid w:val="198ADAA6"/>
    <w:rsid w:val="198B4DF1"/>
    <w:rsid w:val="198BE0AE"/>
    <w:rsid w:val="198CA042"/>
    <w:rsid w:val="198DA130"/>
    <w:rsid w:val="198DC1F7"/>
    <w:rsid w:val="198E7674"/>
    <w:rsid w:val="198FEB04"/>
    <w:rsid w:val="199154EF"/>
    <w:rsid w:val="19920981"/>
    <w:rsid w:val="1994F240"/>
    <w:rsid w:val="19973C81"/>
    <w:rsid w:val="19974790"/>
    <w:rsid w:val="199A2A7B"/>
    <w:rsid w:val="199C7E3B"/>
    <w:rsid w:val="199E26AD"/>
    <w:rsid w:val="19A06457"/>
    <w:rsid w:val="19A0AB77"/>
    <w:rsid w:val="19A0C34B"/>
    <w:rsid w:val="19A35260"/>
    <w:rsid w:val="19A4BC25"/>
    <w:rsid w:val="19A4F059"/>
    <w:rsid w:val="19A700BD"/>
    <w:rsid w:val="19AC38FA"/>
    <w:rsid w:val="19AE162C"/>
    <w:rsid w:val="19B183DA"/>
    <w:rsid w:val="19B653A5"/>
    <w:rsid w:val="19BA1D5D"/>
    <w:rsid w:val="19BE5D05"/>
    <w:rsid w:val="19C04D60"/>
    <w:rsid w:val="19C223E2"/>
    <w:rsid w:val="19C6D316"/>
    <w:rsid w:val="19C71EDE"/>
    <w:rsid w:val="19C80776"/>
    <w:rsid w:val="19CCD9A0"/>
    <w:rsid w:val="19CDDFE2"/>
    <w:rsid w:val="19CE6C0F"/>
    <w:rsid w:val="19D00089"/>
    <w:rsid w:val="19D1E83B"/>
    <w:rsid w:val="19D307D1"/>
    <w:rsid w:val="19D5B406"/>
    <w:rsid w:val="19D80E6C"/>
    <w:rsid w:val="19DA0FFD"/>
    <w:rsid w:val="19DA1E02"/>
    <w:rsid w:val="19DBA97B"/>
    <w:rsid w:val="19DBCBC9"/>
    <w:rsid w:val="19DE550F"/>
    <w:rsid w:val="19DF5E77"/>
    <w:rsid w:val="19E07EA9"/>
    <w:rsid w:val="19E13216"/>
    <w:rsid w:val="19E23B03"/>
    <w:rsid w:val="19E40020"/>
    <w:rsid w:val="19EBB2AB"/>
    <w:rsid w:val="19EC7815"/>
    <w:rsid w:val="19EF6D38"/>
    <w:rsid w:val="19EFC03C"/>
    <w:rsid w:val="19F1506E"/>
    <w:rsid w:val="19F236B9"/>
    <w:rsid w:val="19F27F28"/>
    <w:rsid w:val="19FAB101"/>
    <w:rsid w:val="19FB4A8E"/>
    <w:rsid w:val="19FEFEA2"/>
    <w:rsid w:val="1A002444"/>
    <w:rsid w:val="1A00BFB4"/>
    <w:rsid w:val="1A037D0A"/>
    <w:rsid w:val="1A06497E"/>
    <w:rsid w:val="1A0C8C8F"/>
    <w:rsid w:val="1A0E4165"/>
    <w:rsid w:val="1A0ED67C"/>
    <w:rsid w:val="1A11DF2F"/>
    <w:rsid w:val="1A1474F8"/>
    <w:rsid w:val="1A15E6B5"/>
    <w:rsid w:val="1A17382A"/>
    <w:rsid w:val="1A17BEED"/>
    <w:rsid w:val="1A18D95F"/>
    <w:rsid w:val="1A1F99C4"/>
    <w:rsid w:val="1A20CF4B"/>
    <w:rsid w:val="1A2235EA"/>
    <w:rsid w:val="1A22BBFF"/>
    <w:rsid w:val="1A22BCE3"/>
    <w:rsid w:val="1A252ED8"/>
    <w:rsid w:val="1A28AC07"/>
    <w:rsid w:val="1A29E2C4"/>
    <w:rsid w:val="1A30C5CE"/>
    <w:rsid w:val="1A30F1C7"/>
    <w:rsid w:val="1A3329FF"/>
    <w:rsid w:val="1A34F05B"/>
    <w:rsid w:val="1A358717"/>
    <w:rsid w:val="1A36516A"/>
    <w:rsid w:val="1A36712B"/>
    <w:rsid w:val="1A396941"/>
    <w:rsid w:val="1A3D5835"/>
    <w:rsid w:val="1A3E510F"/>
    <w:rsid w:val="1A404A86"/>
    <w:rsid w:val="1A40606E"/>
    <w:rsid w:val="1A46BF85"/>
    <w:rsid w:val="1A489048"/>
    <w:rsid w:val="1A490693"/>
    <w:rsid w:val="1A4913D1"/>
    <w:rsid w:val="1A4B2443"/>
    <w:rsid w:val="1A4F5FB4"/>
    <w:rsid w:val="1A4FB76F"/>
    <w:rsid w:val="1A501814"/>
    <w:rsid w:val="1A53A8B6"/>
    <w:rsid w:val="1A5713C8"/>
    <w:rsid w:val="1A5A84EA"/>
    <w:rsid w:val="1A5B0137"/>
    <w:rsid w:val="1A5D0A40"/>
    <w:rsid w:val="1A5D35F3"/>
    <w:rsid w:val="1A5D5EF7"/>
    <w:rsid w:val="1A619A33"/>
    <w:rsid w:val="1A62D41A"/>
    <w:rsid w:val="1A679927"/>
    <w:rsid w:val="1A683C37"/>
    <w:rsid w:val="1A6D1B18"/>
    <w:rsid w:val="1A6E39E8"/>
    <w:rsid w:val="1A6EA261"/>
    <w:rsid w:val="1A6F2539"/>
    <w:rsid w:val="1A76CA5B"/>
    <w:rsid w:val="1A7B597F"/>
    <w:rsid w:val="1A804F3C"/>
    <w:rsid w:val="1A81142B"/>
    <w:rsid w:val="1A828D2D"/>
    <w:rsid w:val="1A877EAA"/>
    <w:rsid w:val="1A886671"/>
    <w:rsid w:val="1A8878A9"/>
    <w:rsid w:val="1A8BDFAE"/>
    <w:rsid w:val="1A8C7ED0"/>
    <w:rsid w:val="1A8E37ED"/>
    <w:rsid w:val="1A8E7ED8"/>
    <w:rsid w:val="1A90728C"/>
    <w:rsid w:val="1A9481DC"/>
    <w:rsid w:val="1A9A3AF2"/>
    <w:rsid w:val="1A9C0C35"/>
    <w:rsid w:val="1A9E3C16"/>
    <w:rsid w:val="1AA01DCE"/>
    <w:rsid w:val="1AA0A895"/>
    <w:rsid w:val="1AA0D598"/>
    <w:rsid w:val="1AA42F1B"/>
    <w:rsid w:val="1AA49500"/>
    <w:rsid w:val="1AA4F3C7"/>
    <w:rsid w:val="1AA70C10"/>
    <w:rsid w:val="1AA78FE5"/>
    <w:rsid w:val="1AA8AE1A"/>
    <w:rsid w:val="1AA986C0"/>
    <w:rsid w:val="1AB1BA92"/>
    <w:rsid w:val="1AB8F957"/>
    <w:rsid w:val="1AB92888"/>
    <w:rsid w:val="1AB96BC0"/>
    <w:rsid w:val="1AB9EF94"/>
    <w:rsid w:val="1ABA367D"/>
    <w:rsid w:val="1ABBE6CC"/>
    <w:rsid w:val="1ABEDEAB"/>
    <w:rsid w:val="1AC9E2F6"/>
    <w:rsid w:val="1ACD3A32"/>
    <w:rsid w:val="1ACD715D"/>
    <w:rsid w:val="1AE306F5"/>
    <w:rsid w:val="1AE3809A"/>
    <w:rsid w:val="1AE45C41"/>
    <w:rsid w:val="1AE9AB78"/>
    <w:rsid w:val="1AEABBA1"/>
    <w:rsid w:val="1AEB341B"/>
    <w:rsid w:val="1AEB6555"/>
    <w:rsid w:val="1AEF8397"/>
    <w:rsid w:val="1AF522DA"/>
    <w:rsid w:val="1AF699AA"/>
    <w:rsid w:val="1AF90720"/>
    <w:rsid w:val="1AF949BE"/>
    <w:rsid w:val="1AFD6E70"/>
    <w:rsid w:val="1B03EE12"/>
    <w:rsid w:val="1B05CD0C"/>
    <w:rsid w:val="1B0835DE"/>
    <w:rsid w:val="1B0BA435"/>
    <w:rsid w:val="1B111844"/>
    <w:rsid w:val="1B11C071"/>
    <w:rsid w:val="1B134104"/>
    <w:rsid w:val="1B150B89"/>
    <w:rsid w:val="1B1524D9"/>
    <w:rsid w:val="1B1696CD"/>
    <w:rsid w:val="1B173B68"/>
    <w:rsid w:val="1B17DBFC"/>
    <w:rsid w:val="1B19313F"/>
    <w:rsid w:val="1B1AE267"/>
    <w:rsid w:val="1B1BB718"/>
    <w:rsid w:val="1B25B7C3"/>
    <w:rsid w:val="1B26D2A4"/>
    <w:rsid w:val="1B2E07BA"/>
    <w:rsid w:val="1B332E6D"/>
    <w:rsid w:val="1B347B67"/>
    <w:rsid w:val="1B3D9D01"/>
    <w:rsid w:val="1B45827E"/>
    <w:rsid w:val="1B493F8F"/>
    <w:rsid w:val="1B497165"/>
    <w:rsid w:val="1B4CFC53"/>
    <w:rsid w:val="1B4D14AD"/>
    <w:rsid w:val="1B5586C5"/>
    <w:rsid w:val="1B591C30"/>
    <w:rsid w:val="1B5E6A57"/>
    <w:rsid w:val="1B5E7943"/>
    <w:rsid w:val="1B5EE610"/>
    <w:rsid w:val="1B5FF0D2"/>
    <w:rsid w:val="1B61405D"/>
    <w:rsid w:val="1B618D53"/>
    <w:rsid w:val="1B63B2F7"/>
    <w:rsid w:val="1B65EED6"/>
    <w:rsid w:val="1B663AF8"/>
    <w:rsid w:val="1B6B8550"/>
    <w:rsid w:val="1B6C51F5"/>
    <w:rsid w:val="1B6D9A34"/>
    <w:rsid w:val="1B763EA6"/>
    <w:rsid w:val="1B76D27B"/>
    <w:rsid w:val="1B774747"/>
    <w:rsid w:val="1B782D77"/>
    <w:rsid w:val="1B7A0593"/>
    <w:rsid w:val="1B7C4693"/>
    <w:rsid w:val="1B7CD9B1"/>
    <w:rsid w:val="1B7EEC3A"/>
    <w:rsid w:val="1B83B911"/>
    <w:rsid w:val="1B8773AF"/>
    <w:rsid w:val="1B87E9C5"/>
    <w:rsid w:val="1B89C7D4"/>
    <w:rsid w:val="1B8B8847"/>
    <w:rsid w:val="1B8BB2B2"/>
    <w:rsid w:val="1B91803C"/>
    <w:rsid w:val="1B925A22"/>
    <w:rsid w:val="1B935BB5"/>
    <w:rsid w:val="1B95BDD9"/>
    <w:rsid w:val="1B95E2DB"/>
    <w:rsid w:val="1B98BDBA"/>
    <w:rsid w:val="1B9A0F25"/>
    <w:rsid w:val="1B9D029E"/>
    <w:rsid w:val="1B9DF969"/>
    <w:rsid w:val="1BA2E368"/>
    <w:rsid w:val="1BA33E00"/>
    <w:rsid w:val="1BA6EEF8"/>
    <w:rsid w:val="1BA80142"/>
    <w:rsid w:val="1BAE4C88"/>
    <w:rsid w:val="1BB4E9E1"/>
    <w:rsid w:val="1BB6CF41"/>
    <w:rsid w:val="1BBDDE46"/>
    <w:rsid w:val="1BBE46E6"/>
    <w:rsid w:val="1BBF9530"/>
    <w:rsid w:val="1BC03880"/>
    <w:rsid w:val="1BC17709"/>
    <w:rsid w:val="1BC5237A"/>
    <w:rsid w:val="1BC53033"/>
    <w:rsid w:val="1BC572D8"/>
    <w:rsid w:val="1BC5BCF4"/>
    <w:rsid w:val="1BC9274A"/>
    <w:rsid w:val="1BCB83B3"/>
    <w:rsid w:val="1BCFF05B"/>
    <w:rsid w:val="1BD00ACC"/>
    <w:rsid w:val="1BD0AF41"/>
    <w:rsid w:val="1BD44CDA"/>
    <w:rsid w:val="1BD4C44F"/>
    <w:rsid w:val="1BD66366"/>
    <w:rsid w:val="1BD74B3E"/>
    <w:rsid w:val="1BD7B9AB"/>
    <w:rsid w:val="1BD84985"/>
    <w:rsid w:val="1BDBC232"/>
    <w:rsid w:val="1BDCF837"/>
    <w:rsid w:val="1BE008B9"/>
    <w:rsid w:val="1BE2B41F"/>
    <w:rsid w:val="1BEAF373"/>
    <w:rsid w:val="1BEC3E3B"/>
    <w:rsid w:val="1BEF1C26"/>
    <w:rsid w:val="1BF26AEB"/>
    <w:rsid w:val="1BF3001E"/>
    <w:rsid w:val="1BF53CF3"/>
    <w:rsid w:val="1BF57271"/>
    <w:rsid w:val="1BFBEB10"/>
    <w:rsid w:val="1BFD0DE9"/>
    <w:rsid w:val="1BFD5DF3"/>
    <w:rsid w:val="1BFF1CEF"/>
    <w:rsid w:val="1C03BD40"/>
    <w:rsid w:val="1C04BE25"/>
    <w:rsid w:val="1C0581B9"/>
    <w:rsid w:val="1C0927EF"/>
    <w:rsid w:val="1C0F6E22"/>
    <w:rsid w:val="1C10E451"/>
    <w:rsid w:val="1C19C5ED"/>
    <w:rsid w:val="1C1BC4B1"/>
    <w:rsid w:val="1C1E3CB7"/>
    <w:rsid w:val="1C1E745B"/>
    <w:rsid w:val="1C20669A"/>
    <w:rsid w:val="1C25FF15"/>
    <w:rsid w:val="1C2BED41"/>
    <w:rsid w:val="1C368C76"/>
    <w:rsid w:val="1C3B7B18"/>
    <w:rsid w:val="1C3BF38C"/>
    <w:rsid w:val="1C3CF6EF"/>
    <w:rsid w:val="1C40278B"/>
    <w:rsid w:val="1C40342C"/>
    <w:rsid w:val="1C42F749"/>
    <w:rsid w:val="1C4AFE15"/>
    <w:rsid w:val="1C5045FA"/>
    <w:rsid w:val="1C50D762"/>
    <w:rsid w:val="1C5197B2"/>
    <w:rsid w:val="1C55CEFD"/>
    <w:rsid w:val="1C5708D4"/>
    <w:rsid w:val="1C5C088C"/>
    <w:rsid w:val="1C5C7D69"/>
    <w:rsid w:val="1C5D799D"/>
    <w:rsid w:val="1C6406E7"/>
    <w:rsid w:val="1C65864B"/>
    <w:rsid w:val="1C66971E"/>
    <w:rsid w:val="1C66E874"/>
    <w:rsid w:val="1C69D96C"/>
    <w:rsid w:val="1C6E08F9"/>
    <w:rsid w:val="1C6E3C7E"/>
    <w:rsid w:val="1C712667"/>
    <w:rsid w:val="1C7B783E"/>
    <w:rsid w:val="1C806D9A"/>
    <w:rsid w:val="1C881F37"/>
    <w:rsid w:val="1C8CB305"/>
    <w:rsid w:val="1C8F4A5B"/>
    <w:rsid w:val="1C90037E"/>
    <w:rsid w:val="1C90E914"/>
    <w:rsid w:val="1C91DF18"/>
    <w:rsid w:val="1C980E27"/>
    <w:rsid w:val="1C981173"/>
    <w:rsid w:val="1C9AB1EB"/>
    <w:rsid w:val="1C9D1E3A"/>
    <w:rsid w:val="1C9FDED9"/>
    <w:rsid w:val="1CA185CA"/>
    <w:rsid w:val="1CA46458"/>
    <w:rsid w:val="1CA4A68A"/>
    <w:rsid w:val="1CA70957"/>
    <w:rsid w:val="1CA7E4AD"/>
    <w:rsid w:val="1CA8430E"/>
    <w:rsid w:val="1CABC91A"/>
    <w:rsid w:val="1CAE747A"/>
    <w:rsid w:val="1CB12F9A"/>
    <w:rsid w:val="1CB1E869"/>
    <w:rsid w:val="1CB2CAC6"/>
    <w:rsid w:val="1CB4AD7E"/>
    <w:rsid w:val="1CB546A9"/>
    <w:rsid w:val="1CB61DC7"/>
    <w:rsid w:val="1CBD5D95"/>
    <w:rsid w:val="1CBD6AF8"/>
    <w:rsid w:val="1CBE244E"/>
    <w:rsid w:val="1CC12B05"/>
    <w:rsid w:val="1CC51806"/>
    <w:rsid w:val="1CC7362D"/>
    <w:rsid w:val="1CC78BC6"/>
    <w:rsid w:val="1CC8C7B5"/>
    <w:rsid w:val="1CCAB15F"/>
    <w:rsid w:val="1CCD9CB4"/>
    <w:rsid w:val="1CCDF89E"/>
    <w:rsid w:val="1CD10827"/>
    <w:rsid w:val="1CD1CB3D"/>
    <w:rsid w:val="1CD23A89"/>
    <w:rsid w:val="1CD2C7B1"/>
    <w:rsid w:val="1CD70768"/>
    <w:rsid w:val="1CDB3F31"/>
    <w:rsid w:val="1CDDA6FA"/>
    <w:rsid w:val="1CE04F63"/>
    <w:rsid w:val="1CE12E99"/>
    <w:rsid w:val="1CE68BC4"/>
    <w:rsid w:val="1CE85435"/>
    <w:rsid w:val="1CEA9C8B"/>
    <w:rsid w:val="1CEC530F"/>
    <w:rsid w:val="1CEC87F3"/>
    <w:rsid w:val="1CEFB4C1"/>
    <w:rsid w:val="1CEFFAE0"/>
    <w:rsid w:val="1CF27B7E"/>
    <w:rsid w:val="1CF3F817"/>
    <w:rsid w:val="1CF6A005"/>
    <w:rsid w:val="1CF8DF94"/>
    <w:rsid w:val="1CF943DF"/>
    <w:rsid w:val="1CFB5DBD"/>
    <w:rsid w:val="1D00AF22"/>
    <w:rsid w:val="1D00EF98"/>
    <w:rsid w:val="1D02E839"/>
    <w:rsid w:val="1D03B456"/>
    <w:rsid w:val="1D0698C0"/>
    <w:rsid w:val="1D0B10ED"/>
    <w:rsid w:val="1D0D167A"/>
    <w:rsid w:val="1D0D317F"/>
    <w:rsid w:val="1D0F1E28"/>
    <w:rsid w:val="1D178DAB"/>
    <w:rsid w:val="1D1A1C2B"/>
    <w:rsid w:val="1D1D24DA"/>
    <w:rsid w:val="1D1DC1E9"/>
    <w:rsid w:val="1D1FC72A"/>
    <w:rsid w:val="1D20AE4E"/>
    <w:rsid w:val="1D2303D0"/>
    <w:rsid w:val="1D273AE0"/>
    <w:rsid w:val="1D2EAE5D"/>
    <w:rsid w:val="1D302796"/>
    <w:rsid w:val="1D318E3A"/>
    <w:rsid w:val="1D32E2A3"/>
    <w:rsid w:val="1D35EB46"/>
    <w:rsid w:val="1D3664C8"/>
    <w:rsid w:val="1D36CFA1"/>
    <w:rsid w:val="1D36D62A"/>
    <w:rsid w:val="1D372FB8"/>
    <w:rsid w:val="1D3D8CA3"/>
    <w:rsid w:val="1D3DE149"/>
    <w:rsid w:val="1D417E1D"/>
    <w:rsid w:val="1D424315"/>
    <w:rsid w:val="1D448791"/>
    <w:rsid w:val="1D4AACDF"/>
    <w:rsid w:val="1D4D1CF3"/>
    <w:rsid w:val="1D4D405D"/>
    <w:rsid w:val="1D4DD59F"/>
    <w:rsid w:val="1D53846B"/>
    <w:rsid w:val="1D539238"/>
    <w:rsid w:val="1D542FE2"/>
    <w:rsid w:val="1D54A439"/>
    <w:rsid w:val="1D56A0F0"/>
    <w:rsid w:val="1D5B245F"/>
    <w:rsid w:val="1D5E41E5"/>
    <w:rsid w:val="1D618D55"/>
    <w:rsid w:val="1D642ED0"/>
    <w:rsid w:val="1D687769"/>
    <w:rsid w:val="1D6EF2B6"/>
    <w:rsid w:val="1D71CC7F"/>
    <w:rsid w:val="1D729AD2"/>
    <w:rsid w:val="1D79DE42"/>
    <w:rsid w:val="1D7A6B24"/>
    <w:rsid w:val="1D7A6B96"/>
    <w:rsid w:val="1D7B404E"/>
    <w:rsid w:val="1D898BC1"/>
    <w:rsid w:val="1D90AA63"/>
    <w:rsid w:val="1D9225AC"/>
    <w:rsid w:val="1D960747"/>
    <w:rsid w:val="1D9A7488"/>
    <w:rsid w:val="1D9E1034"/>
    <w:rsid w:val="1DA1521A"/>
    <w:rsid w:val="1DA4F850"/>
    <w:rsid w:val="1DA8B1EC"/>
    <w:rsid w:val="1DA8ECBC"/>
    <w:rsid w:val="1DAB28EF"/>
    <w:rsid w:val="1DB6DF10"/>
    <w:rsid w:val="1DB785BB"/>
    <w:rsid w:val="1DB8C052"/>
    <w:rsid w:val="1DBA1448"/>
    <w:rsid w:val="1DBE7A44"/>
    <w:rsid w:val="1DC01FF6"/>
    <w:rsid w:val="1DC8549F"/>
    <w:rsid w:val="1DCD484F"/>
    <w:rsid w:val="1DD0632E"/>
    <w:rsid w:val="1DD178CC"/>
    <w:rsid w:val="1DD740C2"/>
    <w:rsid w:val="1DD8B65B"/>
    <w:rsid w:val="1DDCB36C"/>
    <w:rsid w:val="1DDEF797"/>
    <w:rsid w:val="1DE0671E"/>
    <w:rsid w:val="1DE469C3"/>
    <w:rsid w:val="1DEB537A"/>
    <w:rsid w:val="1DF349BC"/>
    <w:rsid w:val="1DF4C885"/>
    <w:rsid w:val="1DF67232"/>
    <w:rsid w:val="1DF7F62D"/>
    <w:rsid w:val="1DF824FA"/>
    <w:rsid w:val="1DF98D23"/>
    <w:rsid w:val="1DFB11D7"/>
    <w:rsid w:val="1E0443F8"/>
    <w:rsid w:val="1E0749F4"/>
    <w:rsid w:val="1E093A0F"/>
    <w:rsid w:val="1E0A4D00"/>
    <w:rsid w:val="1E0B7098"/>
    <w:rsid w:val="1E0E2C48"/>
    <w:rsid w:val="1E104527"/>
    <w:rsid w:val="1E129022"/>
    <w:rsid w:val="1E179C3E"/>
    <w:rsid w:val="1E1E2D7F"/>
    <w:rsid w:val="1E1EB3ED"/>
    <w:rsid w:val="1E22E333"/>
    <w:rsid w:val="1E236923"/>
    <w:rsid w:val="1E26786E"/>
    <w:rsid w:val="1E27D9B5"/>
    <w:rsid w:val="1E288366"/>
    <w:rsid w:val="1E304A5E"/>
    <w:rsid w:val="1E30C85D"/>
    <w:rsid w:val="1E31AC73"/>
    <w:rsid w:val="1E34349E"/>
    <w:rsid w:val="1E364E10"/>
    <w:rsid w:val="1E3B7BF8"/>
    <w:rsid w:val="1E4289CA"/>
    <w:rsid w:val="1E44206A"/>
    <w:rsid w:val="1E484FE0"/>
    <w:rsid w:val="1E4CA57A"/>
    <w:rsid w:val="1E510A5D"/>
    <w:rsid w:val="1E51764E"/>
    <w:rsid w:val="1E51A327"/>
    <w:rsid w:val="1E55AA84"/>
    <w:rsid w:val="1E68FE93"/>
    <w:rsid w:val="1E6C8B6F"/>
    <w:rsid w:val="1E6CD4EE"/>
    <w:rsid w:val="1E6D89F5"/>
    <w:rsid w:val="1E6DC39D"/>
    <w:rsid w:val="1E6EB311"/>
    <w:rsid w:val="1E7202CF"/>
    <w:rsid w:val="1E770594"/>
    <w:rsid w:val="1E78AFE6"/>
    <w:rsid w:val="1E7AA5EC"/>
    <w:rsid w:val="1E7FD3CE"/>
    <w:rsid w:val="1E8325A7"/>
    <w:rsid w:val="1E845ACA"/>
    <w:rsid w:val="1E8570D3"/>
    <w:rsid w:val="1E87789D"/>
    <w:rsid w:val="1E8A4574"/>
    <w:rsid w:val="1E922051"/>
    <w:rsid w:val="1EA33F24"/>
    <w:rsid w:val="1EA616B6"/>
    <w:rsid w:val="1EA69E52"/>
    <w:rsid w:val="1EA9A2B0"/>
    <w:rsid w:val="1EAA0A74"/>
    <w:rsid w:val="1EAC4D20"/>
    <w:rsid w:val="1EB86F69"/>
    <w:rsid w:val="1EBA8032"/>
    <w:rsid w:val="1EBB4D97"/>
    <w:rsid w:val="1EBDA943"/>
    <w:rsid w:val="1EBDB3D2"/>
    <w:rsid w:val="1EC07485"/>
    <w:rsid w:val="1EC345D6"/>
    <w:rsid w:val="1EC44443"/>
    <w:rsid w:val="1EC5933E"/>
    <w:rsid w:val="1EC971FD"/>
    <w:rsid w:val="1ECA7C90"/>
    <w:rsid w:val="1ECB8E64"/>
    <w:rsid w:val="1ECDFA33"/>
    <w:rsid w:val="1ECE2224"/>
    <w:rsid w:val="1ED12BCF"/>
    <w:rsid w:val="1ED1BBA7"/>
    <w:rsid w:val="1ED330D5"/>
    <w:rsid w:val="1ED6EE2D"/>
    <w:rsid w:val="1EDA05C4"/>
    <w:rsid w:val="1EDE207B"/>
    <w:rsid w:val="1EE0904C"/>
    <w:rsid w:val="1EE0EBE9"/>
    <w:rsid w:val="1EE573CF"/>
    <w:rsid w:val="1EEC4BC6"/>
    <w:rsid w:val="1EF28A78"/>
    <w:rsid w:val="1EF5122B"/>
    <w:rsid w:val="1EFB4CE6"/>
    <w:rsid w:val="1EFBA3B5"/>
    <w:rsid w:val="1EFE7768"/>
    <w:rsid w:val="1F01FA43"/>
    <w:rsid w:val="1F047401"/>
    <w:rsid w:val="1F058AEE"/>
    <w:rsid w:val="1F0CACEE"/>
    <w:rsid w:val="1F0F60F4"/>
    <w:rsid w:val="1F0FBCE9"/>
    <w:rsid w:val="1F130182"/>
    <w:rsid w:val="1F1402A6"/>
    <w:rsid w:val="1F16C07F"/>
    <w:rsid w:val="1F1747F3"/>
    <w:rsid w:val="1F17B2E8"/>
    <w:rsid w:val="1F1873D4"/>
    <w:rsid w:val="1F1AFC49"/>
    <w:rsid w:val="1F1B876E"/>
    <w:rsid w:val="1F1D13DA"/>
    <w:rsid w:val="1F1EA043"/>
    <w:rsid w:val="1F21FB6A"/>
    <w:rsid w:val="1F24721B"/>
    <w:rsid w:val="1F28AAED"/>
    <w:rsid w:val="1F29838C"/>
    <w:rsid w:val="1F2C64D2"/>
    <w:rsid w:val="1F2E53E4"/>
    <w:rsid w:val="1F2F997E"/>
    <w:rsid w:val="1F36A337"/>
    <w:rsid w:val="1F379CB0"/>
    <w:rsid w:val="1F38769C"/>
    <w:rsid w:val="1F3FCF6F"/>
    <w:rsid w:val="1F4345BF"/>
    <w:rsid w:val="1F4571C5"/>
    <w:rsid w:val="1F478404"/>
    <w:rsid w:val="1F50A5E9"/>
    <w:rsid w:val="1F5381B1"/>
    <w:rsid w:val="1F546A4F"/>
    <w:rsid w:val="1F5647D8"/>
    <w:rsid w:val="1F575981"/>
    <w:rsid w:val="1F5F4639"/>
    <w:rsid w:val="1F60A613"/>
    <w:rsid w:val="1F626FD6"/>
    <w:rsid w:val="1F65642F"/>
    <w:rsid w:val="1F6941B7"/>
    <w:rsid w:val="1F6DB233"/>
    <w:rsid w:val="1F70169F"/>
    <w:rsid w:val="1F7156C1"/>
    <w:rsid w:val="1F7485A7"/>
    <w:rsid w:val="1F786ECA"/>
    <w:rsid w:val="1F7A608A"/>
    <w:rsid w:val="1F7B45E5"/>
    <w:rsid w:val="1F7E4A1E"/>
    <w:rsid w:val="1F7FF899"/>
    <w:rsid w:val="1F82B59B"/>
    <w:rsid w:val="1F847AF7"/>
    <w:rsid w:val="1F8523AB"/>
    <w:rsid w:val="1F8753B6"/>
    <w:rsid w:val="1F89BFB0"/>
    <w:rsid w:val="1F8A9AAE"/>
    <w:rsid w:val="1F8B5E99"/>
    <w:rsid w:val="1F8D9686"/>
    <w:rsid w:val="1F97233C"/>
    <w:rsid w:val="1F9934BE"/>
    <w:rsid w:val="1F9C981F"/>
    <w:rsid w:val="1F9D5101"/>
    <w:rsid w:val="1F9DE029"/>
    <w:rsid w:val="1FA94775"/>
    <w:rsid w:val="1FAB00E8"/>
    <w:rsid w:val="1FAEB6FE"/>
    <w:rsid w:val="1FB01953"/>
    <w:rsid w:val="1FB489D4"/>
    <w:rsid w:val="1FB62A73"/>
    <w:rsid w:val="1FB7A682"/>
    <w:rsid w:val="1FB8C6F1"/>
    <w:rsid w:val="1FB9E9F3"/>
    <w:rsid w:val="1FBB7248"/>
    <w:rsid w:val="1FC10F24"/>
    <w:rsid w:val="1FC2121D"/>
    <w:rsid w:val="1FC270E5"/>
    <w:rsid w:val="1FC2EA22"/>
    <w:rsid w:val="1FC2F795"/>
    <w:rsid w:val="1FC7C0E7"/>
    <w:rsid w:val="1FC8E7FE"/>
    <w:rsid w:val="1FCF51F1"/>
    <w:rsid w:val="1FD306F0"/>
    <w:rsid w:val="1FDA37F2"/>
    <w:rsid w:val="1FDEAA19"/>
    <w:rsid w:val="1FEF0BC5"/>
    <w:rsid w:val="1FEF933A"/>
    <w:rsid w:val="1FF3F90E"/>
    <w:rsid w:val="1FF606B5"/>
    <w:rsid w:val="1FF8EF9B"/>
    <w:rsid w:val="1FFA1C57"/>
    <w:rsid w:val="1FFD4B81"/>
    <w:rsid w:val="1FFDA06C"/>
    <w:rsid w:val="2000E58E"/>
    <w:rsid w:val="2001851E"/>
    <w:rsid w:val="20073A11"/>
    <w:rsid w:val="200A49E3"/>
    <w:rsid w:val="2011D848"/>
    <w:rsid w:val="2013BE90"/>
    <w:rsid w:val="20160EEF"/>
    <w:rsid w:val="201CE288"/>
    <w:rsid w:val="201CFE3B"/>
    <w:rsid w:val="201D0FA4"/>
    <w:rsid w:val="20219101"/>
    <w:rsid w:val="20254A0B"/>
    <w:rsid w:val="2028A66F"/>
    <w:rsid w:val="202DD215"/>
    <w:rsid w:val="202E6FFD"/>
    <w:rsid w:val="20338288"/>
    <w:rsid w:val="2034A139"/>
    <w:rsid w:val="20350273"/>
    <w:rsid w:val="2035E823"/>
    <w:rsid w:val="20370A9B"/>
    <w:rsid w:val="2041A97E"/>
    <w:rsid w:val="204A5BBA"/>
    <w:rsid w:val="20546A26"/>
    <w:rsid w:val="2055049B"/>
    <w:rsid w:val="2056098E"/>
    <w:rsid w:val="205A53EE"/>
    <w:rsid w:val="205C248A"/>
    <w:rsid w:val="2060AEF7"/>
    <w:rsid w:val="206591ED"/>
    <w:rsid w:val="2065F6B9"/>
    <w:rsid w:val="20666342"/>
    <w:rsid w:val="2066E35E"/>
    <w:rsid w:val="2066F76C"/>
    <w:rsid w:val="206A675F"/>
    <w:rsid w:val="206AACD7"/>
    <w:rsid w:val="206DA58F"/>
    <w:rsid w:val="207007A5"/>
    <w:rsid w:val="20769D50"/>
    <w:rsid w:val="207A0625"/>
    <w:rsid w:val="207AEC19"/>
    <w:rsid w:val="207C6C46"/>
    <w:rsid w:val="207CE5EC"/>
    <w:rsid w:val="207D82E9"/>
    <w:rsid w:val="207DB75F"/>
    <w:rsid w:val="20818897"/>
    <w:rsid w:val="208445DF"/>
    <w:rsid w:val="208AFC0D"/>
    <w:rsid w:val="208C25BE"/>
    <w:rsid w:val="208E854E"/>
    <w:rsid w:val="2093AE64"/>
    <w:rsid w:val="2093BB45"/>
    <w:rsid w:val="20971155"/>
    <w:rsid w:val="20985A88"/>
    <w:rsid w:val="2098CD63"/>
    <w:rsid w:val="209FC771"/>
    <w:rsid w:val="20A42B55"/>
    <w:rsid w:val="20A45E44"/>
    <w:rsid w:val="20AA5387"/>
    <w:rsid w:val="20AF20E8"/>
    <w:rsid w:val="20B2FC77"/>
    <w:rsid w:val="20B360DF"/>
    <w:rsid w:val="20B5D5C3"/>
    <w:rsid w:val="20BBCBFE"/>
    <w:rsid w:val="20C310AE"/>
    <w:rsid w:val="20C39D35"/>
    <w:rsid w:val="20C638A8"/>
    <w:rsid w:val="20C8143E"/>
    <w:rsid w:val="20C94C4C"/>
    <w:rsid w:val="20C9B633"/>
    <w:rsid w:val="20C9FA0C"/>
    <w:rsid w:val="20CADF0E"/>
    <w:rsid w:val="20CAED37"/>
    <w:rsid w:val="20CDD1C4"/>
    <w:rsid w:val="20D77112"/>
    <w:rsid w:val="20D8F710"/>
    <w:rsid w:val="20D9602C"/>
    <w:rsid w:val="20DDC06F"/>
    <w:rsid w:val="20E01457"/>
    <w:rsid w:val="20E0F9EE"/>
    <w:rsid w:val="20E111A8"/>
    <w:rsid w:val="20E14DE7"/>
    <w:rsid w:val="20E37CAF"/>
    <w:rsid w:val="20E708B2"/>
    <w:rsid w:val="20E8A133"/>
    <w:rsid w:val="20EACD83"/>
    <w:rsid w:val="20EDC0C8"/>
    <w:rsid w:val="20EF8A46"/>
    <w:rsid w:val="20F0E3BC"/>
    <w:rsid w:val="20F1ABD9"/>
    <w:rsid w:val="20F1C5C2"/>
    <w:rsid w:val="20F95726"/>
    <w:rsid w:val="20FBC847"/>
    <w:rsid w:val="210116A4"/>
    <w:rsid w:val="2104EE31"/>
    <w:rsid w:val="21055D9F"/>
    <w:rsid w:val="210F77DD"/>
    <w:rsid w:val="2110FC34"/>
    <w:rsid w:val="2111215C"/>
    <w:rsid w:val="2113CEC4"/>
    <w:rsid w:val="21154311"/>
    <w:rsid w:val="21174FBE"/>
    <w:rsid w:val="211ACA91"/>
    <w:rsid w:val="211C6962"/>
    <w:rsid w:val="211FB184"/>
    <w:rsid w:val="2125794F"/>
    <w:rsid w:val="2129B0C0"/>
    <w:rsid w:val="212F9CA4"/>
    <w:rsid w:val="21308014"/>
    <w:rsid w:val="21351946"/>
    <w:rsid w:val="213523CA"/>
    <w:rsid w:val="21363C05"/>
    <w:rsid w:val="213F84EA"/>
    <w:rsid w:val="2140C9E1"/>
    <w:rsid w:val="2140ED36"/>
    <w:rsid w:val="2143C5C0"/>
    <w:rsid w:val="21456B9E"/>
    <w:rsid w:val="214BC11E"/>
    <w:rsid w:val="21533524"/>
    <w:rsid w:val="21549A2B"/>
    <w:rsid w:val="215C5635"/>
    <w:rsid w:val="215D2A07"/>
    <w:rsid w:val="215D8EC0"/>
    <w:rsid w:val="215DFDBC"/>
    <w:rsid w:val="215EF9E8"/>
    <w:rsid w:val="21639CCC"/>
    <w:rsid w:val="216570A4"/>
    <w:rsid w:val="216A6D00"/>
    <w:rsid w:val="216CAFF4"/>
    <w:rsid w:val="216DBD46"/>
    <w:rsid w:val="217011DD"/>
    <w:rsid w:val="2175DF0F"/>
    <w:rsid w:val="2176020C"/>
    <w:rsid w:val="217775B6"/>
    <w:rsid w:val="2177B822"/>
    <w:rsid w:val="217DCC13"/>
    <w:rsid w:val="2181D36C"/>
    <w:rsid w:val="2187CB93"/>
    <w:rsid w:val="2189C664"/>
    <w:rsid w:val="218A8AD6"/>
    <w:rsid w:val="218B6A60"/>
    <w:rsid w:val="218DB2EA"/>
    <w:rsid w:val="2193ACD0"/>
    <w:rsid w:val="219808CC"/>
    <w:rsid w:val="219EEDC1"/>
    <w:rsid w:val="219F58B6"/>
    <w:rsid w:val="21A0AC61"/>
    <w:rsid w:val="21A0E7C9"/>
    <w:rsid w:val="21A58419"/>
    <w:rsid w:val="21A97981"/>
    <w:rsid w:val="21AC3CE9"/>
    <w:rsid w:val="21B8B2E9"/>
    <w:rsid w:val="21B94709"/>
    <w:rsid w:val="21C0C393"/>
    <w:rsid w:val="21C25A9C"/>
    <w:rsid w:val="21C2A82E"/>
    <w:rsid w:val="21C2CAF5"/>
    <w:rsid w:val="21C2CD09"/>
    <w:rsid w:val="21C5A99E"/>
    <w:rsid w:val="21C62601"/>
    <w:rsid w:val="21C950D9"/>
    <w:rsid w:val="21CC0436"/>
    <w:rsid w:val="21CCB5CF"/>
    <w:rsid w:val="21DDC1CC"/>
    <w:rsid w:val="21DE5DF6"/>
    <w:rsid w:val="21DE9D81"/>
    <w:rsid w:val="21DE9FBA"/>
    <w:rsid w:val="21E49E0E"/>
    <w:rsid w:val="21E6F18D"/>
    <w:rsid w:val="21EA0335"/>
    <w:rsid w:val="21EEB17F"/>
    <w:rsid w:val="21EFBF91"/>
    <w:rsid w:val="21F00314"/>
    <w:rsid w:val="21F84F71"/>
    <w:rsid w:val="2203F2C5"/>
    <w:rsid w:val="220A0441"/>
    <w:rsid w:val="220A7895"/>
    <w:rsid w:val="220C62FE"/>
    <w:rsid w:val="2214B353"/>
    <w:rsid w:val="221B4E54"/>
    <w:rsid w:val="221BF322"/>
    <w:rsid w:val="22200618"/>
    <w:rsid w:val="22233611"/>
    <w:rsid w:val="22299512"/>
    <w:rsid w:val="222BF5D4"/>
    <w:rsid w:val="22305338"/>
    <w:rsid w:val="22356179"/>
    <w:rsid w:val="223623A8"/>
    <w:rsid w:val="22393BCF"/>
    <w:rsid w:val="2241B2EF"/>
    <w:rsid w:val="2241FE99"/>
    <w:rsid w:val="22437FA0"/>
    <w:rsid w:val="22438470"/>
    <w:rsid w:val="2248C91B"/>
    <w:rsid w:val="2251910F"/>
    <w:rsid w:val="2251B816"/>
    <w:rsid w:val="225319ED"/>
    <w:rsid w:val="225431BD"/>
    <w:rsid w:val="2256B7A4"/>
    <w:rsid w:val="225B6BC0"/>
    <w:rsid w:val="225B9C8B"/>
    <w:rsid w:val="225CA2D5"/>
    <w:rsid w:val="225F3932"/>
    <w:rsid w:val="22604585"/>
    <w:rsid w:val="2263BA11"/>
    <w:rsid w:val="22665B3F"/>
    <w:rsid w:val="2267B406"/>
    <w:rsid w:val="2267D283"/>
    <w:rsid w:val="22729B2D"/>
    <w:rsid w:val="22732E72"/>
    <w:rsid w:val="227949F8"/>
    <w:rsid w:val="227E450A"/>
    <w:rsid w:val="22845BAF"/>
    <w:rsid w:val="2285E654"/>
    <w:rsid w:val="2288B4C5"/>
    <w:rsid w:val="228E7BD4"/>
    <w:rsid w:val="22917DB6"/>
    <w:rsid w:val="2293C718"/>
    <w:rsid w:val="2295A763"/>
    <w:rsid w:val="229729C6"/>
    <w:rsid w:val="229C7DB8"/>
    <w:rsid w:val="22A007EC"/>
    <w:rsid w:val="22A5CDFA"/>
    <w:rsid w:val="22A5D5B1"/>
    <w:rsid w:val="22AE7307"/>
    <w:rsid w:val="22B3C3AB"/>
    <w:rsid w:val="22B7EE7E"/>
    <w:rsid w:val="22BDE2BB"/>
    <w:rsid w:val="22C09988"/>
    <w:rsid w:val="22C1E616"/>
    <w:rsid w:val="22C232FD"/>
    <w:rsid w:val="22C29B90"/>
    <w:rsid w:val="22C3CCE9"/>
    <w:rsid w:val="22C661E6"/>
    <w:rsid w:val="22C8F900"/>
    <w:rsid w:val="22D10A82"/>
    <w:rsid w:val="22D7E592"/>
    <w:rsid w:val="22D8DB00"/>
    <w:rsid w:val="22DBAC94"/>
    <w:rsid w:val="22DC53DD"/>
    <w:rsid w:val="22DE8524"/>
    <w:rsid w:val="22E2A2B8"/>
    <w:rsid w:val="22E3F134"/>
    <w:rsid w:val="22E95F7B"/>
    <w:rsid w:val="22EB265B"/>
    <w:rsid w:val="22EDDAEB"/>
    <w:rsid w:val="22EF77AD"/>
    <w:rsid w:val="22EFA638"/>
    <w:rsid w:val="22F32340"/>
    <w:rsid w:val="22F93165"/>
    <w:rsid w:val="22FA6026"/>
    <w:rsid w:val="22FD0030"/>
    <w:rsid w:val="22FF5EBD"/>
    <w:rsid w:val="23028302"/>
    <w:rsid w:val="23042BB8"/>
    <w:rsid w:val="23061E5D"/>
    <w:rsid w:val="23066697"/>
    <w:rsid w:val="2311E094"/>
    <w:rsid w:val="231340A9"/>
    <w:rsid w:val="231BB1A5"/>
    <w:rsid w:val="2321C8BD"/>
    <w:rsid w:val="2323E3AF"/>
    <w:rsid w:val="2324C3CB"/>
    <w:rsid w:val="23253545"/>
    <w:rsid w:val="2328774F"/>
    <w:rsid w:val="2329834B"/>
    <w:rsid w:val="232B62AB"/>
    <w:rsid w:val="232C9ECF"/>
    <w:rsid w:val="2330D238"/>
    <w:rsid w:val="233248F8"/>
    <w:rsid w:val="2335E0B5"/>
    <w:rsid w:val="2338F9D5"/>
    <w:rsid w:val="233C28A3"/>
    <w:rsid w:val="233FE843"/>
    <w:rsid w:val="233FEFFF"/>
    <w:rsid w:val="234049AB"/>
    <w:rsid w:val="2341BA87"/>
    <w:rsid w:val="23432328"/>
    <w:rsid w:val="234BB096"/>
    <w:rsid w:val="234DAFB1"/>
    <w:rsid w:val="2351D2D1"/>
    <w:rsid w:val="2352FF90"/>
    <w:rsid w:val="235622CB"/>
    <w:rsid w:val="235741BC"/>
    <w:rsid w:val="235792EA"/>
    <w:rsid w:val="2357F3C9"/>
    <w:rsid w:val="23587F28"/>
    <w:rsid w:val="2359CE1C"/>
    <w:rsid w:val="235BB56E"/>
    <w:rsid w:val="235FC680"/>
    <w:rsid w:val="23671084"/>
    <w:rsid w:val="2367D497"/>
    <w:rsid w:val="23681E1C"/>
    <w:rsid w:val="23687B67"/>
    <w:rsid w:val="23690E94"/>
    <w:rsid w:val="236BB403"/>
    <w:rsid w:val="2374A461"/>
    <w:rsid w:val="2376523B"/>
    <w:rsid w:val="2379F724"/>
    <w:rsid w:val="23842AC6"/>
    <w:rsid w:val="2387FE09"/>
    <w:rsid w:val="238BA3BB"/>
    <w:rsid w:val="238BC572"/>
    <w:rsid w:val="238E0F19"/>
    <w:rsid w:val="238FCEE9"/>
    <w:rsid w:val="23900763"/>
    <w:rsid w:val="2390AE75"/>
    <w:rsid w:val="2390B767"/>
    <w:rsid w:val="239416E4"/>
    <w:rsid w:val="23941EF9"/>
    <w:rsid w:val="23959B2B"/>
    <w:rsid w:val="23967C64"/>
    <w:rsid w:val="2396DB7C"/>
    <w:rsid w:val="23A19347"/>
    <w:rsid w:val="23A5BDA1"/>
    <w:rsid w:val="23A5BDEE"/>
    <w:rsid w:val="23A5BFE3"/>
    <w:rsid w:val="23A6F233"/>
    <w:rsid w:val="23A6FA6A"/>
    <w:rsid w:val="23A8ABC6"/>
    <w:rsid w:val="23A9F393"/>
    <w:rsid w:val="23AB088F"/>
    <w:rsid w:val="23AB1352"/>
    <w:rsid w:val="23AEBF69"/>
    <w:rsid w:val="23AF2C61"/>
    <w:rsid w:val="23B1050F"/>
    <w:rsid w:val="23B2FAF0"/>
    <w:rsid w:val="23B376CB"/>
    <w:rsid w:val="23B74C41"/>
    <w:rsid w:val="23B8FB04"/>
    <w:rsid w:val="23B92D92"/>
    <w:rsid w:val="23BDB343"/>
    <w:rsid w:val="23C35199"/>
    <w:rsid w:val="23C599D4"/>
    <w:rsid w:val="23C78FFA"/>
    <w:rsid w:val="23C82E10"/>
    <w:rsid w:val="23CBDD56"/>
    <w:rsid w:val="23CD2639"/>
    <w:rsid w:val="23CE294C"/>
    <w:rsid w:val="23CFB72A"/>
    <w:rsid w:val="23D223EE"/>
    <w:rsid w:val="23D2AC35"/>
    <w:rsid w:val="23D4CD74"/>
    <w:rsid w:val="23D5BFDC"/>
    <w:rsid w:val="23E13470"/>
    <w:rsid w:val="23E3176A"/>
    <w:rsid w:val="23E505DD"/>
    <w:rsid w:val="23ED4952"/>
    <w:rsid w:val="23FA77C0"/>
    <w:rsid w:val="23FCBFFE"/>
    <w:rsid w:val="24004C9B"/>
    <w:rsid w:val="2400ED0E"/>
    <w:rsid w:val="2401599C"/>
    <w:rsid w:val="24050036"/>
    <w:rsid w:val="24085ACC"/>
    <w:rsid w:val="240AA6B9"/>
    <w:rsid w:val="2411F123"/>
    <w:rsid w:val="24125699"/>
    <w:rsid w:val="2414036C"/>
    <w:rsid w:val="24151C2E"/>
    <w:rsid w:val="241558B8"/>
    <w:rsid w:val="2415EB60"/>
    <w:rsid w:val="2416205A"/>
    <w:rsid w:val="24166F71"/>
    <w:rsid w:val="24183731"/>
    <w:rsid w:val="241987DB"/>
    <w:rsid w:val="2419B73F"/>
    <w:rsid w:val="241B6DD9"/>
    <w:rsid w:val="241F9F3A"/>
    <w:rsid w:val="2422F960"/>
    <w:rsid w:val="242A70C9"/>
    <w:rsid w:val="242EE4BC"/>
    <w:rsid w:val="24301967"/>
    <w:rsid w:val="24333040"/>
    <w:rsid w:val="24363473"/>
    <w:rsid w:val="243871AF"/>
    <w:rsid w:val="24391542"/>
    <w:rsid w:val="243BC1CF"/>
    <w:rsid w:val="243EDB9D"/>
    <w:rsid w:val="2440BE86"/>
    <w:rsid w:val="2445C5CD"/>
    <w:rsid w:val="244A6281"/>
    <w:rsid w:val="244A66E1"/>
    <w:rsid w:val="244BF4F0"/>
    <w:rsid w:val="244C65CE"/>
    <w:rsid w:val="244DEE56"/>
    <w:rsid w:val="2451B77D"/>
    <w:rsid w:val="24532290"/>
    <w:rsid w:val="24549A34"/>
    <w:rsid w:val="2454A52D"/>
    <w:rsid w:val="2454C8ED"/>
    <w:rsid w:val="24567EA6"/>
    <w:rsid w:val="24588DE5"/>
    <w:rsid w:val="245A45D6"/>
    <w:rsid w:val="245B4CA0"/>
    <w:rsid w:val="2461DF2B"/>
    <w:rsid w:val="24633EDC"/>
    <w:rsid w:val="2467B6EB"/>
    <w:rsid w:val="2469F830"/>
    <w:rsid w:val="246C7142"/>
    <w:rsid w:val="246DE425"/>
    <w:rsid w:val="24703106"/>
    <w:rsid w:val="24706820"/>
    <w:rsid w:val="2474C601"/>
    <w:rsid w:val="24758C44"/>
    <w:rsid w:val="247A9222"/>
    <w:rsid w:val="247B4EC1"/>
    <w:rsid w:val="247C7208"/>
    <w:rsid w:val="247EF0A7"/>
    <w:rsid w:val="2480FCF5"/>
    <w:rsid w:val="2486ED51"/>
    <w:rsid w:val="248ACD70"/>
    <w:rsid w:val="248D0859"/>
    <w:rsid w:val="24919F49"/>
    <w:rsid w:val="24931E1E"/>
    <w:rsid w:val="2497C4EA"/>
    <w:rsid w:val="249BED99"/>
    <w:rsid w:val="249DEC2F"/>
    <w:rsid w:val="249F8BE2"/>
    <w:rsid w:val="24A08326"/>
    <w:rsid w:val="24A1225E"/>
    <w:rsid w:val="24A32C7A"/>
    <w:rsid w:val="24A450A5"/>
    <w:rsid w:val="24A551BE"/>
    <w:rsid w:val="24A83067"/>
    <w:rsid w:val="24A87106"/>
    <w:rsid w:val="24A90060"/>
    <w:rsid w:val="24A971B4"/>
    <w:rsid w:val="24B48C8D"/>
    <w:rsid w:val="24B670D2"/>
    <w:rsid w:val="24C03EA5"/>
    <w:rsid w:val="24C3502B"/>
    <w:rsid w:val="24C4374F"/>
    <w:rsid w:val="24C48350"/>
    <w:rsid w:val="24C4FFF9"/>
    <w:rsid w:val="24C54F35"/>
    <w:rsid w:val="24C58380"/>
    <w:rsid w:val="24C7B0D4"/>
    <w:rsid w:val="24D44131"/>
    <w:rsid w:val="24D754B2"/>
    <w:rsid w:val="24D8FBAE"/>
    <w:rsid w:val="24DB1190"/>
    <w:rsid w:val="24DB3518"/>
    <w:rsid w:val="24DE5D72"/>
    <w:rsid w:val="24E746D1"/>
    <w:rsid w:val="24E934CF"/>
    <w:rsid w:val="24EB2E34"/>
    <w:rsid w:val="24EB713A"/>
    <w:rsid w:val="24ED3996"/>
    <w:rsid w:val="24F32519"/>
    <w:rsid w:val="24F3A7E2"/>
    <w:rsid w:val="24F47814"/>
    <w:rsid w:val="24F52A23"/>
    <w:rsid w:val="24F579FF"/>
    <w:rsid w:val="24F71CF2"/>
    <w:rsid w:val="24FCD65B"/>
    <w:rsid w:val="250161D5"/>
    <w:rsid w:val="2504EA08"/>
    <w:rsid w:val="25059A3E"/>
    <w:rsid w:val="250F7C57"/>
    <w:rsid w:val="251094BE"/>
    <w:rsid w:val="2510BA25"/>
    <w:rsid w:val="25123E1A"/>
    <w:rsid w:val="2513D138"/>
    <w:rsid w:val="2515FEB8"/>
    <w:rsid w:val="251955DD"/>
    <w:rsid w:val="251CBD75"/>
    <w:rsid w:val="251E296F"/>
    <w:rsid w:val="2523703B"/>
    <w:rsid w:val="2526F84D"/>
    <w:rsid w:val="2528D3CE"/>
    <w:rsid w:val="252984C8"/>
    <w:rsid w:val="252B9F4A"/>
    <w:rsid w:val="252E2068"/>
    <w:rsid w:val="252E2ACA"/>
    <w:rsid w:val="253036CA"/>
    <w:rsid w:val="25354332"/>
    <w:rsid w:val="25358955"/>
    <w:rsid w:val="25375603"/>
    <w:rsid w:val="253B8CF6"/>
    <w:rsid w:val="253F09BA"/>
    <w:rsid w:val="2541F405"/>
    <w:rsid w:val="254319BF"/>
    <w:rsid w:val="2545731A"/>
    <w:rsid w:val="2546811B"/>
    <w:rsid w:val="2547AEEA"/>
    <w:rsid w:val="254AD14E"/>
    <w:rsid w:val="254E8FAE"/>
    <w:rsid w:val="254FE038"/>
    <w:rsid w:val="255230B4"/>
    <w:rsid w:val="2554303A"/>
    <w:rsid w:val="2557F53C"/>
    <w:rsid w:val="25589B67"/>
    <w:rsid w:val="255BF05E"/>
    <w:rsid w:val="255CBBFC"/>
    <w:rsid w:val="255D15D9"/>
    <w:rsid w:val="255D7229"/>
    <w:rsid w:val="255F209F"/>
    <w:rsid w:val="255F25A4"/>
    <w:rsid w:val="255FF352"/>
    <w:rsid w:val="2564B0AA"/>
    <w:rsid w:val="2567466B"/>
    <w:rsid w:val="256AD468"/>
    <w:rsid w:val="256C7BF8"/>
    <w:rsid w:val="256D874E"/>
    <w:rsid w:val="256DD74C"/>
    <w:rsid w:val="2577C82B"/>
    <w:rsid w:val="257917F9"/>
    <w:rsid w:val="257B7549"/>
    <w:rsid w:val="257DEEC4"/>
    <w:rsid w:val="2582524C"/>
    <w:rsid w:val="258877FE"/>
    <w:rsid w:val="258A90A2"/>
    <w:rsid w:val="258A9F3B"/>
    <w:rsid w:val="258F4721"/>
    <w:rsid w:val="258FF1EB"/>
    <w:rsid w:val="259431A7"/>
    <w:rsid w:val="25971914"/>
    <w:rsid w:val="2599ADF3"/>
    <w:rsid w:val="259BC34C"/>
    <w:rsid w:val="259CBD6F"/>
    <w:rsid w:val="259D8FA2"/>
    <w:rsid w:val="259EF7EB"/>
    <w:rsid w:val="25A279AE"/>
    <w:rsid w:val="25A4395B"/>
    <w:rsid w:val="25A4BC33"/>
    <w:rsid w:val="25A70552"/>
    <w:rsid w:val="25A8E8FA"/>
    <w:rsid w:val="25A8F33F"/>
    <w:rsid w:val="25B0EABA"/>
    <w:rsid w:val="25B8980F"/>
    <w:rsid w:val="25BB9DAF"/>
    <w:rsid w:val="25BBC9E2"/>
    <w:rsid w:val="25BCF876"/>
    <w:rsid w:val="25BE3C11"/>
    <w:rsid w:val="25C10793"/>
    <w:rsid w:val="25C15325"/>
    <w:rsid w:val="25C46D89"/>
    <w:rsid w:val="25C6C05C"/>
    <w:rsid w:val="25C8F6E2"/>
    <w:rsid w:val="25CD3ACB"/>
    <w:rsid w:val="25CD76E2"/>
    <w:rsid w:val="25CDD3A6"/>
    <w:rsid w:val="25D533DF"/>
    <w:rsid w:val="25D791A3"/>
    <w:rsid w:val="25DCA862"/>
    <w:rsid w:val="25DDE4C6"/>
    <w:rsid w:val="25DE91E2"/>
    <w:rsid w:val="25DEBEDC"/>
    <w:rsid w:val="25E22C19"/>
    <w:rsid w:val="25E358F4"/>
    <w:rsid w:val="25E41752"/>
    <w:rsid w:val="25E5E265"/>
    <w:rsid w:val="25E61EB9"/>
    <w:rsid w:val="25E89406"/>
    <w:rsid w:val="25E8C965"/>
    <w:rsid w:val="25EAE503"/>
    <w:rsid w:val="25EFC3EA"/>
    <w:rsid w:val="25F2EFF1"/>
    <w:rsid w:val="25F5837D"/>
    <w:rsid w:val="25FDB8A5"/>
    <w:rsid w:val="25FED30B"/>
    <w:rsid w:val="26026B47"/>
    <w:rsid w:val="26042351"/>
    <w:rsid w:val="26086CE0"/>
    <w:rsid w:val="260A72B8"/>
    <w:rsid w:val="260A9DFD"/>
    <w:rsid w:val="260E7599"/>
    <w:rsid w:val="260F9633"/>
    <w:rsid w:val="2611243B"/>
    <w:rsid w:val="2614CCBB"/>
    <w:rsid w:val="26188A0C"/>
    <w:rsid w:val="2619923C"/>
    <w:rsid w:val="261A7877"/>
    <w:rsid w:val="261C6A47"/>
    <w:rsid w:val="26216C2A"/>
    <w:rsid w:val="2625A05F"/>
    <w:rsid w:val="2626C241"/>
    <w:rsid w:val="2626E806"/>
    <w:rsid w:val="26291FC8"/>
    <w:rsid w:val="262ACBB6"/>
    <w:rsid w:val="262B3925"/>
    <w:rsid w:val="262DDEAA"/>
    <w:rsid w:val="26316C8B"/>
    <w:rsid w:val="26330026"/>
    <w:rsid w:val="263F14EF"/>
    <w:rsid w:val="2642AACC"/>
    <w:rsid w:val="2654F950"/>
    <w:rsid w:val="2658FBD5"/>
    <w:rsid w:val="265A6F78"/>
    <w:rsid w:val="265BF580"/>
    <w:rsid w:val="265D1B68"/>
    <w:rsid w:val="266BE639"/>
    <w:rsid w:val="2672E6B7"/>
    <w:rsid w:val="267671B2"/>
    <w:rsid w:val="26784016"/>
    <w:rsid w:val="26792DD7"/>
    <w:rsid w:val="26794CBE"/>
    <w:rsid w:val="26808657"/>
    <w:rsid w:val="2684226E"/>
    <w:rsid w:val="2684853F"/>
    <w:rsid w:val="26855073"/>
    <w:rsid w:val="268ACF06"/>
    <w:rsid w:val="268EE363"/>
    <w:rsid w:val="2693AE0B"/>
    <w:rsid w:val="2693DDF8"/>
    <w:rsid w:val="2694D6AD"/>
    <w:rsid w:val="269C2ABB"/>
    <w:rsid w:val="26AD0D79"/>
    <w:rsid w:val="26AE5F19"/>
    <w:rsid w:val="26B146A6"/>
    <w:rsid w:val="26B3C757"/>
    <w:rsid w:val="26B457F2"/>
    <w:rsid w:val="26B4A6C2"/>
    <w:rsid w:val="26B6E1E9"/>
    <w:rsid w:val="26B9B87D"/>
    <w:rsid w:val="26C0CF26"/>
    <w:rsid w:val="26C196C6"/>
    <w:rsid w:val="26C3A52F"/>
    <w:rsid w:val="26C9CAB8"/>
    <w:rsid w:val="26CC4257"/>
    <w:rsid w:val="26CCC86E"/>
    <w:rsid w:val="26CCFE56"/>
    <w:rsid w:val="26CE7EA3"/>
    <w:rsid w:val="26CF2237"/>
    <w:rsid w:val="26D075B8"/>
    <w:rsid w:val="26D1EE88"/>
    <w:rsid w:val="26D9698E"/>
    <w:rsid w:val="26DB0B41"/>
    <w:rsid w:val="26E49E1D"/>
    <w:rsid w:val="26EB5CA3"/>
    <w:rsid w:val="26EC57BA"/>
    <w:rsid w:val="26F10517"/>
    <w:rsid w:val="26F2F0E1"/>
    <w:rsid w:val="26F72F98"/>
    <w:rsid w:val="26FB1228"/>
    <w:rsid w:val="26FBA37F"/>
    <w:rsid w:val="27007D9C"/>
    <w:rsid w:val="270152C5"/>
    <w:rsid w:val="270703B7"/>
    <w:rsid w:val="270C1736"/>
    <w:rsid w:val="27137C29"/>
    <w:rsid w:val="2713CCD3"/>
    <w:rsid w:val="2718E5ED"/>
    <w:rsid w:val="2718F3FB"/>
    <w:rsid w:val="271CFC08"/>
    <w:rsid w:val="271D44DC"/>
    <w:rsid w:val="271ED10D"/>
    <w:rsid w:val="2720A9B0"/>
    <w:rsid w:val="27223DFB"/>
    <w:rsid w:val="2723FCA7"/>
    <w:rsid w:val="27243403"/>
    <w:rsid w:val="2728008D"/>
    <w:rsid w:val="27327CB9"/>
    <w:rsid w:val="27348971"/>
    <w:rsid w:val="2738AE7F"/>
    <w:rsid w:val="273D8027"/>
    <w:rsid w:val="2740555B"/>
    <w:rsid w:val="274346BA"/>
    <w:rsid w:val="274407B4"/>
    <w:rsid w:val="2744B28A"/>
    <w:rsid w:val="2745782A"/>
    <w:rsid w:val="2747E99D"/>
    <w:rsid w:val="274861D6"/>
    <w:rsid w:val="2748E8A8"/>
    <w:rsid w:val="2749A1E7"/>
    <w:rsid w:val="274B002C"/>
    <w:rsid w:val="274C356C"/>
    <w:rsid w:val="274D81AF"/>
    <w:rsid w:val="27512FC3"/>
    <w:rsid w:val="27526252"/>
    <w:rsid w:val="2752F7EA"/>
    <w:rsid w:val="2754195B"/>
    <w:rsid w:val="27559014"/>
    <w:rsid w:val="2755EC71"/>
    <w:rsid w:val="2758BAA9"/>
    <w:rsid w:val="275CCB9C"/>
    <w:rsid w:val="275E6604"/>
    <w:rsid w:val="275F51E5"/>
    <w:rsid w:val="27611D4D"/>
    <w:rsid w:val="27643AAC"/>
    <w:rsid w:val="2764C54C"/>
    <w:rsid w:val="27652F6E"/>
    <w:rsid w:val="2768215E"/>
    <w:rsid w:val="27721025"/>
    <w:rsid w:val="27740E29"/>
    <w:rsid w:val="27757CDE"/>
    <w:rsid w:val="27797AC4"/>
    <w:rsid w:val="277AA625"/>
    <w:rsid w:val="277C5FCA"/>
    <w:rsid w:val="277E2DBF"/>
    <w:rsid w:val="277E5D14"/>
    <w:rsid w:val="277F5379"/>
    <w:rsid w:val="277FE6FF"/>
    <w:rsid w:val="27834790"/>
    <w:rsid w:val="2784E40B"/>
    <w:rsid w:val="27850441"/>
    <w:rsid w:val="278734CE"/>
    <w:rsid w:val="278B3C54"/>
    <w:rsid w:val="278B9E5D"/>
    <w:rsid w:val="279126AA"/>
    <w:rsid w:val="2794E3D0"/>
    <w:rsid w:val="279DA486"/>
    <w:rsid w:val="27AF2BB0"/>
    <w:rsid w:val="27AFB7CA"/>
    <w:rsid w:val="27AFF527"/>
    <w:rsid w:val="27B04DB3"/>
    <w:rsid w:val="27B13ADF"/>
    <w:rsid w:val="27B1FE7E"/>
    <w:rsid w:val="27BC918C"/>
    <w:rsid w:val="27BEC965"/>
    <w:rsid w:val="27BFF7FB"/>
    <w:rsid w:val="27C23BE4"/>
    <w:rsid w:val="27C2CA86"/>
    <w:rsid w:val="27C41C55"/>
    <w:rsid w:val="27C537FD"/>
    <w:rsid w:val="27C67D45"/>
    <w:rsid w:val="27C70250"/>
    <w:rsid w:val="27C9DBCB"/>
    <w:rsid w:val="27CA516D"/>
    <w:rsid w:val="27CE4031"/>
    <w:rsid w:val="27D0B129"/>
    <w:rsid w:val="27D3C5DF"/>
    <w:rsid w:val="27D4E99A"/>
    <w:rsid w:val="27D4F4CE"/>
    <w:rsid w:val="27D51A79"/>
    <w:rsid w:val="27D831DC"/>
    <w:rsid w:val="27DA35A7"/>
    <w:rsid w:val="27DB8ADB"/>
    <w:rsid w:val="27DCF280"/>
    <w:rsid w:val="27DD3F56"/>
    <w:rsid w:val="27E0CA75"/>
    <w:rsid w:val="27E16064"/>
    <w:rsid w:val="27E16842"/>
    <w:rsid w:val="27E2FF33"/>
    <w:rsid w:val="27E53C02"/>
    <w:rsid w:val="27E80CE6"/>
    <w:rsid w:val="27EBB303"/>
    <w:rsid w:val="27F3AED4"/>
    <w:rsid w:val="27F4DF4F"/>
    <w:rsid w:val="27F78639"/>
    <w:rsid w:val="27F8E882"/>
    <w:rsid w:val="27FB274C"/>
    <w:rsid w:val="27FCD9AB"/>
    <w:rsid w:val="27FE8903"/>
    <w:rsid w:val="27FF48D0"/>
    <w:rsid w:val="2803F12F"/>
    <w:rsid w:val="2806B441"/>
    <w:rsid w:val="2808A3E2"/>
    <w:rsid w:val="28107172"/>
    <w:rsid w:val="28125BB3"/>
    <w:rsid w:val="281297CE"/>
    <w:rsid w:val="2817B796"/>
    <w:rsid w:val="28183BC0"/>
    <w:rsid w:val="28199EFB"/>
    <w:rsid w:val="281C4D15"/>
    <w:rsid w:val="2822CEF6"/>
    <w:rsid w:val="282423CA"/>
    <w:rsid w:val="282477FB"/>
    <w:rsid w:val="2828F100"/>
    <w:rsid w:val="282B4C87"/>
    <w:rsid w:val="282F2EE1"/>
    <w:rsid w:val="282FB3C8"/>
    <w:rsid w:val="28336704"/>
    <w:rsid w:val="28366995"/>
    <w:rsid w:val="283A3820"/>
    <w:rsid w:val="283A3BC6"/>
    <w:rsid w:val="283BD775"/>
    <w:rsid w:val="283E9747"/>
    <w:rsid w:val="28421D46"/>
    <w:rsid w:val="2843B150"/>
    <w:rsid w:val="2844185C"/>
    <w:rsid w:val="2847B68F"/>
    <w:rsid w:val="28483580"/>
    <w:rsid w:val="284E3952"/>
    <w:rsid w:val="285A37B9"/>
    <w:rsid w:val="285D4199"/>
    <w:rsid w:val="285D9F9D"/>
    <w:rsid w:val="2861E2A7"/>
    <w:rsid w:val="286390BF"/>
    <w:rsid w:val="2863B836"/>
    <w:rsid w:val="28686583"/>
    <w:rsid w:val="286AF298"/>
    <w:rsid w:val="286BC9F7"/>
    <w:rsid w:val="286BDA64"/>
    <w:rsid w:val="28707F7D"/>
    <w:rsid w:val="2873DD8F"/>
    <w:rsid w:val="28776C1F"/>
    <w:rsid w:val="2878832E"/>
    <w:rsid w:val="287AA711"/>
    <w:rsid w:val="287B8AC7"/>
    <w:rsid w:val="287D6B1B"/>
    <w:rsid w:val="2881CC50"/>
    <w:rsid w:val="2881E4B8"/>
    <w:rsid w:val="2883F4D7"/>
    <w:rsid w:val="2885117B"/>
    <w:rsid w:val="28854E59"/>
    <w:rsid w:val="28870FD8"/>
    <w:rsid w:val="28872D04"/>
    <w:rsid w:val="288AA634"/>
    <w:rsid w:val="288BD0FC"/>
    <w:rsid w:val="288CE045"/>
    <w:rsid w:val="288EA617"/>
    <w:rsid w:val="2890F10A"/>
    <w:rsid w:val="28912924"/>
    <w:rsid w:val="2895D988"/>
    <w:rsid w:val="28961B67"/>
    <w:rsid w:val="28964CBD"/>
    <w:rsid w:val="2896661B"/>
    <w:rsid w:val="2896C2BC"/>
    <w:rsid w:val="2899B8D9"/>
    <w:rsid w:val="289B3758"/>
    <w:rsid w:val="289BD60D"/>
    <w:rsid w:val="289D2326"/>
    <w:rsid w:val="289F1869"/>
    <w:rsid w:val="28A39763"/>
    <w:rsid w:val="28A9C08D"/>
    <w:rsid w:val="28ADDEF8"/>
    <w:rsid w:val="28C4D311"/>
    <w:rsid w:val="28C5F928"/>
    <w:rsid w:val="28C9015D"/>
    <w:rsid w:val="28CC784E"/>
    <w:rsid w:val="28CD9C52"/>
    <w:rsid w:val="28CFF5C8"/>
    <w:rsid w:val="28D0BFBF"/>
    <w:rsid w:val="28D0D66E"/>
    <w:rsid w:val="28D17360"/>
    <w:rsid w:val="28D25B02"/>
    <w:rsid w:val="28D312FF"/>
    <w:rsid w:val="28D3D0A1"/>
    <w:rsid w:val="28D3D102"/>
    <w:rsid w:val="28D87F83"/>
    <w:rsid w:val="28DE9260"/>
    <w:rsid w:val="28E1C72E"/>
    <w:rsid w:val="28EAB6C2"/>
    <w:rsid w:val="28EB0171"/>
    <w:rsid w:val="28ED868E"/>
    <w:rsid w:val="28EF99CB"/>
    <w:rsid w:val="28F1B586"/>
    <w:rsid w:val="28F78317"/>
    <w:rsid w:val="28FBE721"/>
    <w:rsid w:val="28FC22C8"/>
    <w:rsid w:val="28FE00D6"/>
    <w:rsid w:val="28FE0160"/>
    <w:rsid w:val="29034584"/>
    <w:rsid w:val="29038BEE"/>
    <w:rsid w:val="2903FE05"/>
    <w:rsid w:val="2904B56E"/>
    <w:rsid w:val="290517A4"/>
    <w:rsid w:val="29074F50"/>
    <w:rsid w:val="29114EDB"/>
    <w:rsid w:val="29127719"/>
    <w:rsid w:val="2912CA8C"/>
    <w:rsid w:val="29133261"/>
    <w:rsid w:val="29183907"/>
    <w:rsid w:val="29209927"/>
    <w:rsid w:val="2921088E"/>
    <w:rsid w:val="29277833"/>
    <w:rsid w:val="292F7D20"/>
    <w:rsid w:val="293A0C09"/>
    <w:rsid w:val="293C6B3E"/>
    <w:rsid w:val="293E3D63"/>
    <w:rsid w:val="2940B7CF"/>
    <w:rsid w:val="294108B9"/>
    <w:rsid w:val="2942918D"/>
    <w:rsid w:val="29429345"/>
    <w:rsid w:val="2943ADE3"/>
    <w:rsid w:val="29490DE2"/>
    <w:rsid w:val="2949CB6B"/>
    <w:rsid w:val="294B6F65"/>
    <w:rsid w:val="294DCEDF"/>
    <w:rsid w:val="295B8931"/>
    <w:rsid w:val="295BE6D5"/>
    <w:rsid w:val="2963FBD6"/>
    <w:rsid w:val="296424B5"/>
    <w:rsid w:val="2966E075"/>
    <w:rsid w:val="2966E2FA"/>
    <w:rsid w:val="2968EB73"/>
    <w:rsid w:val="296960EA"/>
    <w:rsid w:val="2969BF03"/>
    <w:rsid w:val="2969F42D"/>
    <w:rsid w:val="296AD4B4"/>
    <w:rsid w:val="296F4F01"/>
    <w:rsid w:val="297730DC"/>
    <w:rsid w:val="29794AD8"/>
    <w:rsid w:val="297A0148"/>
    <w:rsid w:val="297E9076"/>
    <w:rsid w:val="2985D86C"/>
    <w:rsid w:val="29896EC2"/>
    <w:rsid w:val="298A5A6E"/>
    <w:rsid w:val="2991B3B0"/>
    <w:rsid w:val="2991CB44"/>
    <w:rsid w:val="29922322"/>
    <w:rsid w:val="29939FDB"/>
    <w:rsid w:val="2994A946"/>
    <w:rsid w:val="29971E33"/>
    <w:rsid w:val="299A70D3"/>
    <w:rsid w:val="29A38C71"/>
    <w:rsid w:val="29A3C64D"/>
    <w:rsid w:val="29A53275"/>
    <w:rsid w:val="29A888C8"/>
    <w:rsid w:val="29A98386"/>
    <w:rsid w:val="29AAAB2B"/>
    <w:rsid w:val="29AC43E6"/>
    <w:rsid w:val="29AE2F0D"/>
    <w:rsid w:val="29B56F5C"/>
    <w:rsid w:val="29B620C9"/>
    <w:rsid w:val="29B63FEE"/>
    <w:rsid w:val="29B7E442"/>
    <w:rsid w:val="29B9C643"/>
    <w:rsid w:val="29BAC8A0"/>
    <w:rsid w:val="29C26514"/>
    <w:rsid w:val="29C52256"/>
    <w:rsid w:val="29C55971"/>
    <w:rsid w:val="29C5927B"/>
    <w:rsid w:val="29C7DFA3"/>
    <w:rsid w:val="29C8A32A"/>
    <w:rsid w:val="29CD53B5"/>
    <w:rsid w:val="29CD7B87"/>
    <w:rsid w:val="29CF629C"/>
    <w:rsid w:val="29CF7A4B"/>
    <w:rsid w:val="29D7763B"/>
    <w:rsid w:val="29DC4955"/>
    <w:rsid w:val="29DC6C0A"/>
    <w:rsid w:val="29DCF4C0"/>
    <w:rsid w:val="29DFDA9D"/>
    <w:rsid w:val="29E0FEDE"/>
    <w:rsid w:val="29E61AE1"/>
    <w:rsid w:val="29E9720D"/>
    <w:rsid w:val="29EC388A"/>
    <w:rsid w:val="29ECB19E"/>
    <w:rsid w:val="29EEBFB1"/>
    <w:rsid w:val="29F03668"/>
    <w:rsid w:val="29F1CDB1"/>
    <w:rsid w:val="29F1EBE9"/>
    <w:rsid w:val="29F23608"/>
    <w:rsid w:val="29F3EC7F"/>
    <w:rsid w:val="29F5214F"/>
    <w:rsid w:val="29F69D71"/>
    <w:rsid w:val="29F73ACE"/>
    <w:rsid w:val="29F938AD"/>
    <w:rsid w:val="29F9E38B"/>
    <w:rsid w:val="29FAB0F2"/>
    <w:rsid w:val="29FAF253"/>
    <w:rsid w:val="29FBFF4B"/>
    <w:rsid w:val="2A03607D"/>
    <w:rsid w:val="2A05C8F5"/>
    <w:rsid w:val="2A094F2A"/>
    <w:rsid w:val="2A099554"/>
    <w:rsid w:val="2A0B3CD2"/>
    <w:rsid w:val="2A0E5C22"/>
    <w:rsid w:val="2A0FA98B"/>
    <w:rsid w:val="2A10800C"/>
    <w:rsid w:val="2A10D4CB"/>
    <w:rsid w:val="2A132AB0"/>
    <w:rsid w:val="2A133EC6"/>
    <w:rsid w:val="2A159B07"/>
    <w:rsid w:val="2A1A2AE9"/>
    <w:rsid w:val="2A1AD5F1"/>
    <w:rsid w:val="2A1D9CB1"/>
    <w:rsid w:val="2A1DE3DE"/>
    <w:rsid w:val="2A20F53B"/>
    <w:rsid w:val="2A22B35A"/>
    <w:rsid w:val="2A246D7A"/>
    <w:rsid w:val="2A253200"/>
    <w:rsid w:val="2A266EF2"/>
    <w:rsid w:val="2A28A831"/>
    <w:rsid w:val="2A293758"/>
    <w:rsid w:val="2A294D88"/>
    <w:rsid w:val="2A2A4AF0"/>
    <w:rsid w:val="2A2CBCF5"/>
    <w:rsid w:val="2A2CBD4E"/>
    <w:rsid w:val="2A3038CA"/>
    <w:rsid w:val="2A3086FC"/>
    <w:rsid w:val="2A369026"/>
    <w:rsid w:val="2A39DF70"/>
    <w:rsid w:val="2A3A6ABE"/>
    <w:rsid w:val="2A3B1E9D"/>
    <w:rsid w:val="2A3B21D4"/>
    <w:rsid w:val="2A3FAFA9"/>
    <w:rsid w:val="2A473618"/>
    <w:rsid w:val="2A492D7D"/>
    <w:rsid w:val="2A4BEECE"/>
    <w:rsid w:val="2A4CDBD1"/>
    <w:rsid w:val="2A50C028"/>
    <w:rsid w:val="2A53CF89"/>
    <w:rsid w:val="2A55687B"/>
    <w:rsid w:val="2A5AEBC8"/>
    <w:rsid w:val="2A5D161E"/>
    <w:rsid w:val="2A5D95E2"/>
    <w:rsid w:val="2A60B8BF"/>
    <w:rsid w:val="2A60F5C4"/>
    <w:rsid w:val="2A64350D"/>
    <w:rsid w:val="2A647FF4"/>
    <w:rsid w:val="2A674A60"/>
    <w:rsid w:val="2A67FDCE"/>
    <w:rsid w:val="2A6C66A6"/>
    <w:rsid w:val="2A720FF5"/>
    <w:rsid w:val="2A76F1C8"/>
    <w:rsid w:val="2A7A156B"/>
    <w:rsid w:val="2A7A7FDB"/>
    <w:rsid w:val="2A7A9892"/>
    <w:rsid w:val="2A7B7B83"/>
    <w:rsid w:val="2A7DA76F"/>
    <w:rsid w:val="2A7DBFC7"/>
    <w:rsid w:val="2A847F7C"/>
    <w:rsid w:val="2A878444"/>
    <w:rsid w:val="2A8869CA"/>
    <w:rsid w:val="2A88DC23"/>
    <w:rsid w:val="2A89580B"/>
    <w:rsid w:val="2A8BFC14"/>
    <w:rsid w:val="2A90B0B2"/>
    <w:rsid w:val="2A92369B"/>
    <w:rsid w:val="2A937623"/>
    <w:rsid w:val="2A963137"/>
    <w:rsid w:val="2A9961CB"/>
    <w:rsid w:val="2A9AD910"/>
    <w:rsid w:val="2A9AF8F3"/>
    <w:rsid w:val="2A9DB9E7"/>
    <w:rsid w:val="2AA859C1"/>
    <w:rsid w:val="2AB3049D"/>
    <w:rsid w:val="2AB40968"/>
    <w:rsid w:val="2AC609DD"/>
    <w:rsid w:val="2AC7E489"/>
    <w:rsid w:val="2AC81E9A"/>
    <w:rsid w:val="2AC8748E"/>
    <w:rsid w:val="2ACB4C43"/>
    <w:rsid w:val="2ACD423C"/>
    <w:rsid w:val="2ACE2F92"/>
    <w:rsid w:val="2AD0AB49"/>
    <w:rsid w:val="2AD3FC9C"/>
    <w:rsid w:val="2AD40B3D"/>
    <w:rsid w:val="2AD46F5B"/>
    <w:rsid w:val="2ADB1393"/>
    <w:rsid w:val="2ADBC1A4"/>
    <w:rsid w:val="2AE0BCD9"/>
    <w:rsid w:val="2AE1E462"/>
    <w:rsid w:val="2AE3DE65"/>
    <w:rsid w:val="2AEA2437"/>
    <w:rsid w:val="2AEB6BFE"/>
    <w:rsid w:val="2AEC0896"/>
    <w:rsid w:val="2AEC2392"/>
    <w:rsid w:val="2AED55B3"/>
    <w:rsid w:val="2AEF023D"/>
    <w:rsid w:val="2AF007A2"/>
    <w:rsid w:val="2AF02930"/>
    <w:rsid w:val="2AF37015"/>
    <w:rsid w:val="2AF45318"/>
    <w:rsid w:val="2AF8ADAE"/>
    <w:rsid w:val="2AFBE395"/>
    <w:rsid w:val="2B04F796"/>
    <w:rsid w:val="2B08C04C"/>
    <w:rsid w:val="2B0A6094"/>
    <w:rsid w:val="2B0D498B"/>
    <w:rsid w:val="2B0EE639"/>
    <w:rsid w:val="2B12D0BA"/>
    <w:rsid w:val="2B1365D3"/>
    <w:rsid w:val="2B13923A"/>
    <w:rsid w:val="2B15DC4A"/>
    <w:rsid w:val="2B1FADA8"/>
    <w:rsid w:val="2B1FDD79"/>
    <w:rsid w:val="2B205F40"/>
    <w:rsid w:val="2B211E31"/>
    <w:rsid w:val="2B21A395"/>
    <w:rsid w:val="2B21BB72"/>
    <w:rsid w:val="2B227017"/>
    <w:rsid w:val="2B23124B"/>
    <w:rsid w:val="2B265A72"/>
    <w:rsid w:val="2B26765B"/>
    <w:rsid w:val="2B28F0FC"/>
    <w:rsid w:val="2B2BD18D"/>
    <w:rsid w:val="2B333A9C"/>
    <w:rsid w:val="2B336EDA"/>
    <w:rsid w:val="2B39C38E"/>
    <w:rsid w:val="2B3B4F01"/>
    <w:rsid w:val="2B3B7539"/>
    <w:rsid w:val="2B3F4AB3"/>
    <w:rsid w:val="2B4058EA"/>
    <w:rsid w:val="2B407E89"/>
    <w:rsid w:val="2B43AE2A"/>
    <w:rsid w:val="2B452F0A"/>
    <w:rsid w:val="2B4D4321"/>
    <w:rsid w:val="2B4EF84D"/>
    <w:rsid w:val="2B508F0F"/>
    <w:rsid w:val="2B530FB7"/>
    <w:rsid w:val="2B57F131"/>
    <w:rsid w:val="2B59A29C"/>
    <w:rsid w:val="2B5A6FB8"/>
    <w:rsid w:val="2B5AC663"/>
    <w:rsid w:val="2B5F9561"/>
    <w:rsid w:val="2B7655EA"/>
    <w:rsid w:val="2B79F8A9"/>
    <w:rsid w:val="2B7A4EDB"/>
    <w:rsid w:val="2B7C2ABD"/>
    <w:rsid w:val="2B7F87A0"/>
    <w:rsid w:val="2B891B7E"/>
    <w:rsid w:val="2B8C0104"/>
    <w:rsid w:val="2B904A24"/>
    <w:rsid w:val="2B90E90F"/>
    <w:rsid w:val="2B93A39B"/>
    <w:rsid w:val="2B96117D"/>
    <w:rsid w:val="2B9B9404"/>
    <w:rsid w:val="2B9CCE11"/>
    <w:rsid w:val="2B9CD42F"/>
    <w:rsid w:val="2BA0A053"/>
    <w:rsid w:val="2BA2ABCF"/>
    <w:rsid w:val="2BA468BE"/>
    <w:rsid w:val="2BA6D1E5"/>
    <w:rsid w:val="2BADD213"/>
    <w:rsid w:val="2BB476FF"/>
    <w:rsid w:val="2BB4E3A7"/>
    <w:rsid w:val="2BB5528E"/>
    <w:rsid w:val="2BB86E6D"/>
    <w:rsid w:val="2BB9595F"/>
    <w:rsid w:val="2BBB627C"/>
    <w:rsid w:val="2BBC10FD"/>
    <w:rsid w:val="2BBE072A"/>
    <w:rsid w:val="2BC0061B"/>
    <w:rsid w:val="2BC02BF9"/>
    <w:rsid w:val="2BC2C36B"/>
    <w:rsid w:val="2BCBA5AA"/>
    <w:rsid w:val="2BCBB8DC"/>
    <w:rsid w:val="2BCF3EF6"/>
    <w:rsid w:val="2BD153D4"/>
    <w:rsid w:val="2BD2D81A"/>
    <w:rsid w:val="2BD98520"/>
    <w:rsid w:val="2BDC5692"/>
    <w:rsid w:val="2BE080CE"/>
    <w:rsid w:val="2BE62794"/>
    <w:rsid w:val="2BE98943"/>
    <w:rsid w:val="2BEADEC3"/>
    <w:rsid w:val="2BF0D79A"/>
    <w:rsid w:val="2BF1754A"/>
    <w:rsid w:val="2BF61824"/>
    <w:rsid w:val="2BF6A3EC"/>
    <w:rsid w:val="2BF80FB3"/>
    <w:rsid w:val="2BF8E24C"/>
    <w:rsid w:val="2BFCDCB9"/>
    <w:rsid w:val="2BFF6DEB"/>
    <w:rsid w:val="2C05F2D2"/>
    <w:rsid w:val="2C0B3496"/>
    <w:rsid w:val="2C0B90C0"/>
    <w:rsid w:val="2C0E30C0"/>
    <w:rsid w:val="2C1110CB"/>
    <w:rsid w:val="2C124B4A"/>
    <w:rsid w:val="2C131D8A"/>
    <w:rsid w:val="2C1353F2"/>
    <w:rsid w:val="2C175362"/>
    <w:rsid w:val="2C1BFCEE"/>
    <w:rsid w:val="2C26070C"/>
    <w:rsid w:val="2C2F9607"/>
    <w:rsid w:val="2C33C052"/>
    <w:rsid w:val="2C39FDEF"/>
    <w:rsid w:val="2C3A8186"/>
    <w:rsid w:val="2C3B82E5"/>
    <w:rsid w:val="2C442364"/>
    <w:rsid w:val="2C481EEE"/>
    <w:rsid w:val="2C4B635D"/>
    <w:rsid w:val="2C4B9CA4"/>
    <w:rsid w:val="2C4C0F45"/>
    <w:rsid w:val="2C4E32AB"/>
    <w:rsid w:val="2C55A5A4"/>
    <w:rsid w:val="2C57727C"/>
    <w:rsid w:val="2C58C2F4"/>
    <w:rsid w:val="2C5CB444"/>
    <w:rsid w:val="2C60F7FA"/>
    <w:rsid w:val="2C614447"/>
    <w:rsid w:val="2C617C74"/>
    <w:rsid w:val="2C62CBAD"/>
    <w:rsid w:val="2C6594E3"/>
    <w:rsid w:val="2C65CE16"/>
    <w:rsid w:val="2C6A44EB"/>
    <w:rsid w:val="2C72670E"/>
    <w:rsid w:val="2C7780F1"/>
    <w:rsid w:val="2C7AF447"/>
    <w:rsid w:val="2C7B782E"/>
    <w:rsid w:val="2C7D753E"/>
    <w:rsid w:val="2C810374"/>
    <w:rsid w:val="2C816591"/>
    <w:rsid w:val="2C81F1F7"/>
    <w:rsid w:val="2C823289"/>
    <w:rsid w:val="2C840E3F"/>
    <w:rsid w:val="2C854D51"/>
    <w:rsid w:val="2C864D45"/>
    <w:rsid w:val="2C8832B1"/>
    <w:rsid w:val="2C887F73"/>
    <w:rsid w:val="2C8C6096"/>
    <w:rsid w:val="2C8C8D87"/>
    <w:rsid w:val="2C915A6C"/>
    <w:rsid w:val="2C938A24"/>
    <w:rsid w:val="2C93A1C8"/>
    <w:rsid w:val="2C9F1A0C"/>
    <w:rsid w:val="2CA0DCF9"/>
    <w:rsid w:val="2CA146A2"/>
    <w:rsid w:val="2CA1F339"/>
    <w:rsid w:val="2CA7CB6C"/>
    <w:rsid w:val="2CAED19E"/>
    <w:rsid w:val="2CAFDF9E"/>
    <w:rsid w:val="2CB063A3"/>
    <w:rsid w:val="2CB20B78"/>
    <w:rsid w:val="2CBACD0F"/>
    <w:rsid w:val="2CBB6C57"/>
    <w:rsid w:val="2CBDFFEC"/>
    <w:rsid w:val="2CC3187E"/>
    <w:rsid w:val="2CC3C0B0"/>
    <w:rsid w:val="2CC4297F"/>
    <w:rsid w:val="2CCA9C5F"/>
    <w:rsid w:val="2CCADEE1"/>
    <w:rsid w:val="2CCF42FD"/>
    <w:rsid w:val="2CCF5995"/>
    <w:rsid w:val="2CD34F99"/>
    <w:rsid w:val="2CD47F14"/>
    <w:rsid w:val="2CD61BC2"/>
    <w:rsid w:val="2CD66EF8"/>
    <w:rsid w:val="2CDAA779"/>
    <w:rsid w:val="2CE34637"/>
    <w:rsid w:val="2CE44E08"/>
    <w:rsid w:val="2CE5BAC4"/>
    <w:rsid w:val="2CE88180"/>
    <w:rsid w:val="2CE95766"/>
    <w:rsid w:val="2CE962A1"/>
    <w:rsid w:val="2CF0597F"/>
    <w:rsid w:val="2CF1DEB8"/>
    <w:rsid w:val="2CF7480E"/>
    <w:rsid w:val="2CFB2693"/>
    <w:rsid w:val="2CFE36FE"/>
    <w:rsid w:val="2CFEDBAF"/>
    <w:rsid w:val="2CFF1227"/>
    <w:rsid w:val="2D0317D4"/>
    <w:rsid w:val="2D03E7BE"/>
    <w:rsid w:val="2D0B3B01"/>
    <w:rsid w:val="2D0BD6C2"/>
    <w:rsid w:val="2D14332D"/>
    <w:rsid w:val="2D15FF72"/>
    <w:rsid w:val="2D161ADD"/>
    <w:rsid w:val="2D1751A1"/>
    <w:rsid w:val="2D184FE7"/>
    <w:rsid w:val="2D18AE70"/>
    <w:rsid w:val="2D19E3C1"/>
    <w:rsid w:val="2D1A0600"/>
    <w:rsid w:val="2D1B4DB9"/>
    <w:rsid w:val="2D256867"/>
    <w:rsid w:val="2D36DE2C"/>
    <w:rsid w:val="2D3812B2"/>
    <w:rsid w:val="2D38DBA3"/>
    <w:rsid w:val="2D3A5600"/>
    <w:rsid w:val="2D3CCC65"/>
    <w:rsid w:val="2D3F8DA8"/>
    <w:rsid w:val="2D3FD440"/>
    <w:rsid w:val="2D407767"/>
    <w:rsid w:val="2D41CE1C"/>
    <w:rsid w:val="2D4293AB"/>
    <w:rsid w:val="2D44FC2A"/>
    <w:rsid w:val="2D4CD9E6"/>
    <w:rsid w:val="2D504760"/>
    <w:rsid w:val="2D5078CB"/>
    <w:rsid w:val="2D510EAD"/>
    <w:rsid w:val="2D5473A4"/>
    <w:rsid w:val="2D58D884"/>
    <w:rsid w:val="2D5ACD19"/>
    <w:rsid w:val="2D5B856A"/>
    <w:rsid w:val="2D5BABC2"/>
    <w:rsid w:val="2D670C4C"/>
    <w:rsid w:val="2D67F1B4"/>
    <w:rsid w:val="2D6E78A4"/>
    <w:rsid w:val="2D75DAF6"/>
    <w:rsid w:val="2D776703"/>
    <w:rsid w:val="2D7CC789"/>
    <w:rsid w:val="2D8A11BD"/>
    <w:rsid w:val="2D912265"/>
    <w:rsid w:val="2D957447"/>
    <w:rsid w:val="2D9745A3"/>
    <w:rsid w:val="2D99E2DE"/>
    <w:rsid w:val="2D9CEF08"/>
    <w:rsid w:val="2D9D8A9F"/>
    <w:rsid w:val="2DA1B079"/>
    <w:rsid w:val="2DA59746"/>
    <w:rsid w:val="2DA759ED"/>
    <w:rsid w:val="2DAE64F2"/>
    <w:rsid w:val="2DAF2453"/>
    <w:rsid w:val="2DB03006"/>
    <w:rsid w:val="2DB1436C"/>
    <w:rsid w:val="2DB28DB1"/>
    <w:rsid w:val="2DB335F1"/>
    <w:rsid w:val="2DB3E08B"/>
    <w:rsid w:val="2DBD57DB"/>
    <w:rsid w:val="2DBDA757"/>
    <w:rsid w:val="2DC561AA"/>
    <w:rsid w:val="2DC7F7D4"/>
    <w:rsid w:val="2DCD733D"/>
    <w:rsid w:val="2DCDA2B4"/>
    <w:rsid w:val="2DCF388A"/>
    <w:rsid w:val="2DCFAADF"/>
    <w:rsid w:val="2DD17283"/>
    <w:rsid w:val="2DD61316"/>
    <w:rsid w:val="2DD8E89F"/>
    <w:rsid w:val="2DDA853B"/>
    <w:rsid w:val="2DDBA83F"/>
    <w:rsid w:val="2DDDBC3D"/>
    <w:rsid w:val="2DE9325F"/>
    <w:rsid w:val="2DE9D0C1"/>
    <w:rsid w:val="2DEAD589"/>
    <w:rsid w:val="2DEAD7AA"/>
    <w:rsid w:val="2DEBD4A6"/>
    <w:rsid w:val="2DEF89B0"/>
    <w:rsid w:val="2DF0D4D5"/>
    <w:rsid w:val="2DF1330D"/>
    <w:rsid w:val="2DF56990"/>
    <w:rsid w:val="2DF5EB38"/>
    <w:rsid w:val="2DF893C4"/>
    <w:rsid w:val="2DF92583"/>
    <w:rsid w:val="2DFA0A04"/>
    <w:rsid w:val="2DFCB0AE"/>
    <w:rsid w:val="2DFFF159"/>
    <w:rsid w:val="2E042554"/>
    <w:rsid w:val="2E0C5C60"/>
    <w:rsid w:val="2E0CEBFF"/>
    <w:rsid w:val="2E0DFB61"/>
    <w:rsid w:val="2E0E3603"/>
    <w:rsid w:val="2E0E83D0"/>
    <w:rsid w:val="2E0F3D13"/>
    <w:rsid w:val="2E151B0E"/>
    <w:rsid w:val="2E16D161"/>
    <w:rsid w:val="2E184B7E"/>
    <w:rsid w:val="2E1939B5"/>
    <w:rsid w:val="2E1C9811"/>
    <w:rsid w:val="2E1D8E95"/>
    <w:rsid w:val="2E221DA6"/>
    <w:rsid w:val="2E242AC5"/>
    <w:rsid w:val="2E246452"/>
    <w:rsid w:val="2E25FC66"/>
    <w:rsid w:val="2E28EE8A"/>
    <w:rsid w:val="2E2EDD55"/>
    <w:rsid w:val="2E3A1F5A"/>
    <w:rsid w:val="2E3AEA0E"/>
    <w:rsid w:val="2E3B8230"/>
    <w:rsid w:val="2E3CBFA6"/>
    <w:rsid w:val="2E3CC4BB"/>
    <w:rsid w:val="2E3D12CD"/>
    <w:rsid w:val="2E40A8E3"/>
    <w:rsid w:val="2E41A644"/>
    <w:rsid w:val="2E44B8A4"/>
    <w:rsid w:val="2E483F28"/>
    <w:rsid w:val="2E487871"/>
    <w:rsid w:val="2E4A0766"/>
    <w:rsid w:val="2E4C0C1E"/>
    <w:rsid w:val="2E503674"/>
    <w:rsid w:val="2E51452B"/>
    <w:rsid w:val="2E5405EB"/>
    <w:rsid w:val="2E5881FD"/>
    <w:rsid w:val="2E5C998D"/>
    <w:rsid w:val="2E5DE0ED"/>
    <w:rsid w:val="2E6227DE"/>
    <w:rsid w:val="2E683FA8"/>
    <w:rsid w:val="2E687574"/>
    <w:rsid w:val="2E68A4A7"/>
    <w:rsid w:val="2E6A8DAD"/>
    <w:rsid w:val="2E6D4C56"/>
    <w:rsid w:val="2E6D4EB7"/>
    <w:rsid w:val="2E6F5176"/>
    <w:rsid w:val="2E711D0A"/>
    <w:rsid w:val="2E738C84"/>
    <w:rsid w:val="2E74CE8E"/>
    <w:rsid w:val="2E775E45"/>
    <w:rsid w:val="2E79F5B1"/>
    <w:rsid w:val="2E7A18F0"/>
    <w:rsid w:val="2E7B503B"/>
    <w:rsid w:val="2E7F1698"/>
    <w:rsid w:val="2E8211B5"/>
    <w:rsid w:val="2E8FB726"/>
    <w:rsid w:val="2E96990A"/>
    <w:rsid w:val="2E96B193"/>
    <w:rsid w:val="2E975E30"/>
    <w:rsid w:val="2E9D0630"/>
    <w:rsid w:val="2E9D73AA"/>
    <w:rsid w:val="2EA2A7C8"/>
    <w:rsid w:val="2EA36839"/>
    <w:rsid w:val="2EA44F69"/>
    <w:rsid w:val="2EACFBD2"/>
    <w:rsid w:val="2EAFBA50"/>
    <w:rsid w:val="2EAFC167"/>
    <w:rsid w:val="2EB40B4D"/>
    <w:rsid w:val="2EB53D5E"/>
    <w:rsid w:val="2EB8913E"/>
    <w:rsid w:val="2EBA9519"/>
    <w:rsid w:val="2EBD9D05"/>
    <w:rsid w:val="2EC00690"/>
    <w:rsid w:val="2EC2A349"/>
    <w:rsid w:val="2EC3007F"/>
    <w:rsid w:val="2EC6B09B"/>
    <w:rsid w:val="2EC701AC"/>
    <w:rsid w:val="2EC74837"/>
    <w:rsid w:val="2ECACAD4"/>
    <w:rsid w:val="2ECB4B43"/>
    <w:rsid w:val="2ECCB7E8"/>
    <w:rsid w:val="2ED0FF65"/>
    <w:rsid w:val="2ED34395"/>
    <w:rsid w:val="2ED3930F"/>
    <w:rsid w:val="2ED49ED8"/>
    <w:rsid w:val="2ED5099D"/>
    <w:rsid w:val="2ED75813"/>
    <w:rsid w:val="2EE4580B"/>
    <w:rsid w:val="2EE8C429"/>
    <w:rsid w:val="2EEB5D42"/>
    <w:rsid w:val="2EEF6EF5"/>
    <w:rsid w:val="2EEFB297"/>
    <w:rsid w:val="2EF69D7A"/>
    <w:rsid w:val="2EF775B3"/>
    <w:rsid w:val="2EFA6E80"/>
    <w:rsid w:val="2EFC99AD"/>
    <w:rsid w:val="2F01F3DE"/>
    <w:rsid w:val="2F09654C"/>
    <w:rsid w:val="2F0A159B"/>
    <w:rsid w:val="2F0A78DC"/>
    <w:rsid w:val="2F0B84F1"/>
    <w:rsid w:val="2F0D5093"/>
    <w:rsid w:val="2F0E7C51"/>
    <w:rsid w:val="2F1320CC"/>
    <w:rsid w:val="2F138249"/>
    <w:rsid w:val="2F14E32B"/>
    <w:rsid w:val="2F277D42"/>
    <w:rsid w:val="2F29ACFB"/>
    <w:rsid w:val="2F29E81F"/>
    <w:rsid w:val="2F2C08A4"/>
    <w:rsid w:val="2F2DA343"/>
    <w:rsid w:val="2F2EF4A0"/>
    <w:rsid w:val="2F3046A9"/>
    <w:rsid w:val="2F3901D3"/>
    <w:rsid w:val="2F3AFA64"/>
    <w:rsid w:val="2F41398B"/>
    <w:rsid w:val="2F424591"/>
    <w:rsid w:val="2F4E913C"/>
    <w:rsid w:val="2F5A7CF5"/>
    <w:rsid w:val="2F5C3AAC"/>
    <w:rsid w:val="2F614EE2"/>
    <w:rsid w:val="2F65F21D"/>
    <w:rsid w:val="2F667463"/>
    <w:rsid w:val="2F70055A"/>
    <w:rsid w:val="2F70687D"/>
    <w:rsid w:val="2F709368"/>
    <w:rsid w:val="2F745928"/>
    <w:rsid w:val="2F763959"/>
    <w:rsid w:val="2F770634"/>
    <w:rsid w:val="2F799ACE"/>
    <w:rsid w:val="2F7F0A3F"/>
    <w:rsid w:val="2F827E94"/>
    <w:rsid w:val="2F86594D"/>
    <w:rsid w:val="2F8F0726"/>
    <w:rsid w:val="2F9E7BF6"/>
    <w:rsid w:val="2F9E95B3"/>
    <w:rsid w:val="2F9EF778"/>
    <w:rsid w:val="2FA1DC17"/>
    <w:rsid w:val="2FA65DED"/>
    <w:rsid w:val="2FA71A42"/>
    <w:rsid w:val="2FA7AF98"/>
    <w:rsid w:val="2FA90ACE"/>
    <w:rsid w:val="2FB76AEC"/>
    <w:rsid w:val="2FB8AA24"/>
    <w:rsid w:val="2FBA2929"/>
    <w:rsid w:val="2FBAAA9D"/>
    <w:rsid w:val="2FBC5DC7"/>
    <w:rsid w:val="2FC0BC05"/>
    <w:rsid w:val="2FC77146"/>
    <w:rsid w:val="2FC87A2A"/>
    <w:rsid w:val="2FC9949D"/>
    <w:rsid w:val="2FCF63FF"/>
    <w:rsid w:val="2FD431F3"/>
    <w:rsid w:val="2FD4D1D6"/>
    <w:rsid w:val="2FD74C7C"/>
    <w:rsid w:val="2FD90087"/>
    <w:rsid w:val="2FDBF7D2"/>
    <w:rsid w:val="2FE489DB"/>
    <w:rsid w:val="2FED829C"/>
    <w:rsid w:val="2FF58EF2"/>
    <w:rsid w:val="2FF95BB8"/>
    <w:rsid w:val="2FFC9EC8"/>
    <w:rsid w:val="2FFF09CE"/>
    <w:rsid w:val="3001834E"/>
    <w:rsid w:val="30028DEF"/>
    <w:rsid w:val="30033451"/>
    <w:rsid w:val="3004948A"/>
    <w:rsid w:val="3007EB09"/>
    <w:rsid w:val="30080653"/>
    <w:rsid w:val="30091CB7"/>
    <w:rsid w:val="300A183F"/>
    <w:rsid w:val="300B21D7"/>
    <w:rsid w:val="300E5AAC"/>
    <w:rsid w:val="301073AC"/>
    <w:rsid w:val="30141D4C"/>
    <w:rsid w:val="301575CE"/>
    <w:rsid w:val="30177B48"/>
    <w:rsid w:val="301F5C73"/>
    <w:rsid w:val="30206CFD"/>
    <w:rsid w:val="3022D17F"/>
    <w:rsid w:val="30262B6D"/>
    <w:rsid w:val="30265548"/>
    <w:rsid w:val="3029A67A"/>
    <w:rsid w:val="3029C2F4"/>
    <w:rsid w:val="3029E8B6"/>
    <w:rsid w:val="302E62C4"/>
    <w:rsid w:val="3030EE57"/>
    <w:rsid w:val="3032AF27"/>
    <w:rsid w:val="303545E9"/>
    <w:rsid w:val="303B0733"/>
    <w:rsid w:val="30436AF6"/>
    <w:rsid w:val="30472A82"/>
    <w:rsid w:val="3049C9A8"/>
    <w:rsid w:val="304A8BA8"/>
    <w:rsid w:val="304D6025"/>
    <w:rsid w:val="305010B4"/>
    <w:rsid w:val="30531AE2"/>
    <w:rsid w:val="30589590"/>
    <w:rsid w:val="305CDC20"/>
    <w:rsid w:val="305DB7BF"/>
    <w:rsid w:val="306B0135"/>
    <w:rsid w:val="306F1F56"/>
    <w:rsid w:val="30707F3E"/>
    <w:rsid w:val="3070ACFE"/>
    <w:rsid w:val="30738394"/>
    <w:rsid w:val="30742177"/>
    <w:rsid w:val="30746A6B"/>
    <w:rsid w:val="3074F808"/>
    <w:rsid w:val="307ADF26"/>
    <w:rsid w:val="307D020F"/>
    <w:rsid w:val="30801147"/>
    <w:rsid w:val="308299B2"/>
    <w:rsid w:val="3084BDAE"/>
    <w:rsid w:val="30862930"/>
    <w:rsid w:val="3089BA78"/>
    <w:rsid w:val="3089BD15"/>
    <w:rsid w:val="308A9EEC"/>
    <w:rsid w:val="308E6ACE"/>
    <w:rsid w:val="30942B24"/>
    <w:rsid w:val="3095A8F7"/>
    <w:rsid w:val="3097DF70"/>
    <w:rsid w:val="3097FF59"/>
    <w:rsid w:val="309DB420"/>
    <w:rsid w:val="30A02961"/>
    <w:rsid w:val="30A08871"/>
    <w:rsid w:val="30A268C5"/>
    <w:rsid w:val="30A2D602"/>
    <w:rsid w:val="30A6493D"/>
    <w:rsid w:val="30A87B0D"/>
    <w:rsid w:val="30A920F4"/>
    <w:rsid w:val="30A9C227"/>
    <w:rsid w:val="30B04395"/>
    <w:rsid w:val="30B1FD5E"/>
    <w:rsid w:val="30B29A9B"/>
    <w:rsid w:val="30B3FF27"/>
    <w:rsid w:val="30BA55A9"/>
    <w:rsid w:val="30BCC797"/>
    <w:rsid w:val="30BE5794"/>
    <w:rsid w:val="30C3110D"/>
    <w:rsid w:val="30C58BF6"/>
    <w:rsid w:val="30C6B29A"/>
    <w:rsid w:val="30C97726"/>
    <w:rsid w:val="30CBA51C"/>
    <w:rsid w:val="30CC244F"/>
    <w:rsid w:val="30D1135D"/>
    <w:rsid w:val="30D56386"/>
    <w:rsid w:val="30D6F874"/>
    <w:rsid w:val="30D8F779"/>
    <w:rsid w:val="30DAA63E"/>
    <w:rsid w:val="30DB7DEE"/>
    <w:rsid w:val="30DB827B"/>
    <w:rsid w:val="30DD15E2"/>
    <w:rsid w:val="30DD73BB"/>
    <w:rsid w:val="30DF90F6"/>
    <w:rsid w:val="30E3F56B"/>
    <w:rsid w:val="30E521EA"/>
    <w:rsid w:val="30E71D2F"/>
    <w:rsid w:val="30E90F80"/>
    <w:rsid w:val="30EBB20F"/>
    <w:rsid w:val="30EDC77A"/>
    <w:rsid w:val="30F1A323"/>
    <w:rsid w:val="30F54819"/>
    <w:rsid w:val="30F57BD5"/>
    <w:rsid w:val="30F8408C"/>
    <w:rsid w:val="30FD4E92"/>
    <w:rsid w:val="30FFF0E7"/>
    <w:rsid w:val="3104A84B"/>
    <w:rsid w:val="3108316E"/>
    <w:rsid w:val="310AD478"/>
    <w:rsid w:val="310FCBF7"/>
    <w:rsid w:val="3110CCFA"/>
    <w:rsid w:val="31196825"/>
    <w:rsid w:val="311E5AE4"/>
    <w:rsid w:val="311F0372"/>
    <w:rsid w:val="311FB9E3"/>
    <w:rsid w:val="3121B7C5"/>
    <w:rsid w:val="3122786C"/>
    <w:rsid w:val="3124FC07"/>
    <w:rsid w:val="3126F3D5"/>
    <w:rsid w:val="312B111E"/>
    <w:rsid w:val="312DC1CE"/>
    <w:rsid w:val="3131C9B7"/>
    <w:rsid w:val="31321E9A"/>
    <w:rsid w:val="31334BF5"/>
    <w:rsid w:val="3133F3D0"/>
    <w:rsid w:val="313728D6"/>
    <w:rsid w:val="31376735"/>
    <w:rsid w:val="313ABFDC"/>
    <w:rsid w:val="313B9F4E"/>
    <w:rsid w:val="313C3BAF"/>
    <w:rsid w:val="313EB02B"/>
    <w:rsid w:val="3140AEA9"/>
    <w:rsid w:val="3141F5B5"/>
    <w:rsid w:val="31461E6E"/>
    <w:rsid w:val="3148F6AF"/>
    <w:rsid w:val="314CEA75"/>
    <w:rsid w:val="3159BE68"/>
    <w:rsid w:val="315AF963"/>
    <w:rsid w:val="315F4D02"/>
    <w:rsid w:val="316233DE"/>
    <w:rsid w:val="316AD8A0"/>
    <w:rsid w:val="316E94B4"/>
    <w:rsid w:val="316F2AB3"/>
    <w:rsid w:val="31791944"/>
    <w:rsid w:val="3179A95C"/>
    <w:rsid w:val="317A4124"/>
    <w:rsid w:val="317C6F37"/>
    <w:rsid w:val="31809FF4"/>
    <w:rsid w:val="3181659A"/>
    <w:rsid w:val="318242C1"/>
    <w:rsid w:val="3183F0BA"/>
    <w:rsid w:val="31856A0B"/>
    <w:rsid w:val="318AC144"/>
    <w:rsid w:val="3192D37F"/>
    <w:rsid w:val="3193BBC8"/>
    <w:rsid w:val="3199C763"/>
    <w:rsid w:val="319A053E"/>
    <w:rsid w:val="319FE06A"/>
    <w:rsid w:val="319FFBAB"/>
    <w:rsid w:val="31A00288"/>
    <w:rsid w:val="31A72A5B"/>
    <w:rsid w:val="31AA5C3A"/>
    <w:rsid w:val="31AB3873"/>
    <w:rsid w:val="31AB41A9"/>
    <w:rsid w:val="31AD78D5"/>
    <w:rsid w:val="31AFC770"/>
    <w:rsid w:val="31B14527"/>
    <w:rsid w:val="31B4C333"/>
    <w:rsid w:val="31B70BE4"/>
    <w:rsid w:val="31B8BA9E"/>
    <w:rsid w:val="31BF650F"/>
    <w:rsid w:val="31BFCE72"/>
    <w:rsid w:val="31C0D94C"/>
    <w:rsid w:val="31C1299F"/>
    <w:rsid w:val="31C18734"/>
    <w:rsid w:val="31C2FEBF"/>
    <w:rsid w:val="31C34C72"/>
    <w:rsid w:val="31C36420"/>
    <w:rsid w:val="31C4CE00"/>
    <w:rsid w:val="31C6CF17"/>
    <w:rsid w:val="31C85B76"/>
    <w:rsid w:val="31C9B4FF"/>
    <w:rsid w:val="31CAA3F9"/>
    <w:rsid w:val="31CD21ED"/>
    <w:rsid w:val="31D19D3A"/>
    <w:rsid w:val="31D42F3B"/>
    <w:rsid w:val="31D7CA3D"/>
    <w:rsid w:val="31D9DC83"/>
    <w:rsid w:val="31DAB876"/>
    <w:rsid w:val="31DCA29C"/>
    <w:rsid w:val="31DE3744"/>
    <w:rsid w:val="31E1F5A4"/>
    <w:rsid w:val="31E9A5FC"/>
    <w:rsid w:val="31EB3307"/>
    <w:rsid w:val="31EBC10A"/>
    <w:rsid w:val="31EBDD97"/>
    <w:rsid w:val="31EED316"/>
    <w:rsid w:val="31F054A2"/>
    <w:rsid w:val="31F9FA45"/>
    <w:rsid w:val="31FAED08"/>
    <w:rsid w:val="31FC6D82"/>
    <w:rsid w:val="31FE85A9"/>
    <w:rsid w:val="320356A7"/>
    <w:rsid w:val="320B5E38"/>
    <w:rsid w:val="320BD6D6"/>
    <w:rsid w:val="320C3277"/>
    <w:rsid w:val="320DB3BC"/>
    <w:rsid w:val="320DDFBA"/>
    <w:rsid w:val="3212303F"/>
    <w:rsid w:val="32171B88"/>
    <w:rsid w:val="321DBDE8"/>
    <w:rsid w:val="3228747D"/>
    <w:rsid w:val="3229CD0A"/>
    <w:rsid w:val="323525BE"/>
    <w:rsid w:val="32360D71"/>
    <w:rsid w:val="3237803C"/>
    <w:rsid w:val="3238A8E2"/>
    <w:rsid w:val="323966F0"/>
    <w:rsid w:val="323BEBD9"/>
    <w:rsid w:val="323D73D5"/>
    <w:rsid w:val="324145FA"/>
    <w:rsid w:val="32431AF6"/>
    <w:rsid w:val="3248D228"/>
    <w:rsid w:val="324A9426"/>
    <w:rsid w:val="324B230B"/>
    <w:rsid w:val="324BE018"/>
    <w:rsid w:val="324C49AB"/>
    <w:rsid w:val="324EC9DD"/>
    <w:rsid w:val="32534A34"/>
    <w:rsid w:val="3253ABE7"/>
    <w:rsid w:val="32578A71"/>
    <w:rsid w:val="325F1C36"/>
    <w:rsid w:val="3261C422"/>
    <w:rsid w:val="3268E56A"/>
    <w:rsid w:val="326CB940"/>
    <w:rsid w:val="32701C45"/>
    <w:rsid w:val="32790684"/>
    <w:rsid w:val="327A7FE9"/>
    <w:rsid w:val="327CF25F"/>
    <w:rsid w:val="32829576"/>
    <w:rsid w:val="32862064"/>
    <w:rsid w:val="32868838"/>
    <w:rsid w:val="328794A8"/>
    <w:rsid w:val="328A048D"/>
    <w:rsid w:val="328D492E"/>
    <w:rsid w:val="328D57FC"/>
    <w:rsid w:val="328ECC2A"/>
    <w:rsid w:val="3292521A"/>
    <w:rsid w:val="3294BC19"/>
    <w:rsid w:val="329C901A"/>
    <w:rsid w:val="32A1EF89"/>
    <w:rsid w:val="32A3B412"/>
    <w:rsid w:val="32A47EE6"/>
    <w:rsid w:val="32A54E54"/>
    <w:rsid w:val="32A65A3B"/>
    <w:rsid w:val="32AB9C58"/>
    <w:rsid w:val="32B359D8"/>
    <w:rsid w:val="32B45E0C"/>
    <w:rsid w:val="32BA7F73"/>
    <w:rsid w:val="32BC6D1E"/>
    <w:rsid w:val="32BC833A"/>
    <w:rsid w:val="32BCBB47"/>
    <w:rsid w:val="32BE48CD"/>
    <w:rsid w:val="32BEC4B7"/>
    <w:rsid w:val="32C23D78"/>
    <w:rsid w:val="32C57C8C"/>
    <w:rsid w:val="32C86196"/>
    <w:rsid w:val="32C99FB3"/>
    <w:rsid w:val="32CEB957"/>
    <w:rsid w:val="32CEC383"/>
    <w:rsid w:val="32D3876A"/>
    <w:rsid w:val="32D5DF76"/>
    <w:rsid w:val="32D61CB8"/>
    <w:rsid w:val="32DD1842"/>
    <w:rsid w:val="32DD655E"/>
    <w:rsid w:val="32DF2AE5"/>
    <w:rsid w:val="32E10212"/>
    <w:rsid w:val="32E39AAA"/>
    <w:rsid w:val="32E5B748"/>
    <w:rsid w:val="32E61822"/>
    <w:rsid w:val="32E95B60"/>
    <w:rsid w:val="32EAC7D7"/>
    <w:rsid w:val="32EB7B62"/>
    <w:rsid w:val="32F18302"/>
    <w:rsid w:val="32F3DC45"/>
    <w:rsid w:val="32F65A8E"/>
    <w:rsid w:val="32FAAE4E"/>
    <w:rsid w:val="32FBB842"/>
    <w:rsid w:val="32FEFA9A"/>
    <w:rsid w:val="33015025"/>
    <w:rsid w:val="3303637F"/>
    <w:rsid w:val="33065DCB"/>
    <w:rsid w:val="330B3FB8"/>
    <w:rsid w:val="330C7298"/>
    <w:rsid w:val="330C9EF0"/>
    <w:rsid w:val="331183D5"/>
    <w:rsid w:val="33118850"/>
    <w:rsid w:val="3313A1FF"/>
    <w:rsid w:val="3315E52E"/>
    <w:rsid w:val="3317282A"/>
    <w:rsid w:val="33187A42"/>
    <w:rsid w:val="331AB6D1"/>
    <w:rsid w:val="331E856C"/>
    <w:rsid w:val="332572BC"/>
    <w:rsid w:val="33299A3C"/>
    <w:rsid w:val="332AA853"/>
    <w:rsid w:val="332E38ED"/>
    <w:rsid w:val="333189E6"/>
    <w:rsid w:val="33387972"/>
    <w:rsid w:val="33389A6D"/>
    <w:rsid w:val="333B1524"/>
    <w:rsid w:val="333F7A97"/>
    <w:rsid w:val="33422B7A"/>
    <w:rsid w:val="33448E4E"/>
    <w:rsid w:val="334666EF"/>
    <w:rsid w:val="3349EE56"/>
    <w:rsid w:val="334F1C0A"/>
    <w:rsid w:val="335099EF"/>
    <w:rsid w:val="335B9ED3"/>
    <w:rsid w:val="335CC1ED"/>
    <w:rsid w:val="335DCAE5"/>
    <w:rsid w:val="336111D3"/>
    <w:rsid w:val="33628D83"/>
    <w:rsid w:val="336520AF"/>
    <w:rsid w:val="33657D10"/>
    <w:rsid w:val="3365EEED"/>
    <w:rsid w:val="33690AEB"/>
    <w:rsid w:val="3369410C"/>
    <w:rsid w:val="336A3274"/>
    <w:rsid w:val="336D046E"/>
    <w:rsid w:val="33744FAA"/>
    <w:rsid w:val="337BEC2C"/>
    <w:rsid w:val="337D898F"/>
    <w:rsid w:val="337F88A2"/>
    <w:rsid w:val="3382B0E4"/>
    <w:rsid w:val="33848A90"/>
    <w:rsid w:val="3384B623"/>
    <w:rsid w:val="338A2A5D"/>
    <w:rsid w:val="338ABBA4"/>
    <w:rsid w:val="338AF54C"/>
    <w:rsid w:val="33911E51"/>
    <w:rsid w:val="33913325"/>
    <w:rsid w:val="339BEDFF"/>
    <w:rsid w:val="339E11CA"/>
    <w:rsid w:val="33A6E3C7"/>
    <w:rsid w:val="33A7936A"/>
    <w:rsid w:val="33AA4DC5"/>
    <w:rsid w:val="33AED4E2"/>
    <w:rsid w:val="33B2EBE9"/>
    <w:rsid w:val="33B41EB3"/>
    <w:rsid w:val="33B85A6E"/>
    <w:rsid w:val="33C06295"/>
    <w:rsid w:val="33C434F4"/>
    <w:rsid w:val="33C6A293"/>
    <w:rsid w:val="33CB5537"/>
    <w:rsid w:val="33CC728A"/>
    <w:rsid w:val="33D18CF5"/>
    <w:rsid w:val="33D5C2D6"/>
    <w:rsid w:val="33D8F682"/>
    <w:rsid w:val="33DC6684"/>
    <w:rsid w:val="33DE314D"/>
    <w:rsid w:val="33E005A4"/>
    <w:rsid w:val="33E1E392"/>
    <w:rsid w:val="33E4BF6D"/>
    <w:rsid w:val="33E7F78F"/>
    <w:rsid w:val="33E90651"/>
    <w:rsid w:val="33EAA075"/>
    <w:rsid w:val="33EB8D6E"/>
    <w:rsid w:val="33EC6EDF"/>
    <w:rsid w:val="33ED9F9D"/>
    <w:rsid w:val="33F0AEA1"/>
    <w:rsid w:val="33F1D5E7"/>
    <w:rsid w:val="33FA85DB"/>
    <w:rsid w:val="33FAAFC0"/>
    <w:rsid w:val="33FC5D93"/>
    <w:rsid w:val="3400C127"/>
    <w:rsid w:val="340107F7"/>
    <w:rsid w:val="3402D55A"/>
    <w:rsid w:val="34037FD4"/>
    <w:rsid w:val="3408B41F"/>
    <w:rsid w:val="34128569"/>
    <w:rsid w:val="341A0521"/>
    <w:rsid w:val="341B1422"/>
    <w:rsid w:val="341D84D5"/>
    <w:rsid w:val="3422DD5B"/>
    <w:rsid w:val="34244ACB"/>
    <w:rsid w:val="3428C545"/>
    <w:rsid w:val="342A35F1"/>
    <w:rsid w:val="34328C05"/>
    <w:rsid w:val="34355A22"/>
    <w:rsid w:val="34358E28"/>
    <w:rsid w:val="34381408"/>
    <w:rsid w:val="3438BFC3"/>
    <w:rsid w:val="343EE6B4"/>
    <w:rsid w:val="344021F9"/>
    <w:rsid w:val="34407260"/>
    <w:rsid w:val="3443C8F5"/>
    <w:rsid w:val="34461A91"/>
    <w:rsid w:val="344736CF"/>
    <w:rsid w:val="3447D3FE"/>
    <w:rsid w:val="3449DC82"/>
    <w:rsid w:val="344E6C14"/>
    <w:rsid w:val="344F46B8"/>
    <w:rsid w:val="3451BABE"/>
    <w:rsid w:val="345DE73D"/>
    <w:rsid w:val="346A1AA3"/>
    <w:rsid w:val="346A85FB"/>
    <w:rsid w:val="347108D3"/>
    <w:rsid w:val="34723AA2"/>
    <w:rsid w:val="3475E003"/>
    <w:rsid w:val="3476958A"/>
    <w:rsid w:val="3478B753"/>
    <w:rsid w:val="347A1C39"/>
    <w:rsid w:val="34819815"/>
    <w:rsid w:val="3482E7D0"/>
    <w:rsid w:val="3483C71F"/>
    <w:rsid w:val="3488103D"/>
    <w:rsid w:val="34884C6D"/>
    <w:rsid w:val="3489A538"/>
    <w:rsid w:val="3489E453"/>
    <w:rsid w:val="348A5CC9"/>
    <w:rsid w:val="348BCF70"/>
    <w:rsid w:val="348C6F68"/>
    <w:rsid w:val="34909FFF"/>
    <w:rsid w:val="349470A3"/>
    <w:rsid w:val="3497DF4B"/>
    <w:rsid w:val="34992FC0"/>
    <w:rsid w:val="349B4ED0"/>
    <w:rsid w:val="349C1B4E"/>
    <w:rsid w:val="349C2B89"/>
    <w:rsid w:val="349CBE02"/>
    <w:rsid w:val="349D671C"/>
    <w:rsid w:val="34A113BC"/>
    <w:rsid w:val="34A17F7D"/>
    <w:rsid w:val="34A23FE1"/>
    <w:rsid w:val="34A2A965"/>
    <w:rsid w:val="34ABA3F9"/>
    <w:rsid w:val="34ACB53D"/>
    <w:rsid w:val="34B180B7"/>
    <w:rsid w:val="34B8D572"/>
    <w:rsid w:val="34BB2300"/>
    <w:rsid w:val="34BCAE30"/>
    <w:rsid w:val="34C4AB4C"/>
    <w:rsid w:val="34C61D87"/>
    <w:rsid w:val="34C766A4"/>
    <w:rsid w:val="34CBCBBE"/>
    <w:rsid w:val="34CD4EEC"/>
    <w:rsid w:val="34D229B8"/>
    <w:rsid w:val="34D71FAC"/>
    <w:rsid w:val="34D92351"/>
    <w:rsid w:val="34DB7776"/>
    <w:rsid w:val="34DDF4A9"/>
    <w:rsid w:val="34DEE368"/>
    <w:rsid w:val="34E06FDB"/>
    <w:rsid w:val="34EB369D"/>
    <w:rsid w:val="34EB8F9C"/>
    <w:rsid w:val="34F6D668"/>
    <w:rsid w:val="34F89261"/>
    <w:rsid w:val="34FE2AEB"/>
    <w:rsid w:val="34FF7ED1"/>
    <w:rsid w:val="34FFE3EB"/>
    <w:rsid w:val="3500FD4C"/>
    <w:rsid w:val="3502C746"/>
    <w:rsid w:val="350524B4"/>
    <w:rsid w:val="35072181"/>
    <w:rsid w:val="350816F6"/>
    <w:rsid w:val="3514C597"/>
    <w:rsid w:val="3515D5C6"/>
    <w:rsid w:val="3518B518"/>
    <w:rsid w:val="351AF99B"/>
    <w:rsid w:val="352035FB"/>
    <w:rsid w:val="3522B1C2"/>
    <w:rsid w:val="35235F84"/>
    <w:rsid w:val="3526637D"/>
    <w:rsid w:val="35297314"/>
    <w:rsid w:val="352C7197"/>
    <w:rsid w:val="352CCC1E"/>
    <w:rsid w:val="353AF80E"/>
    <w:rsid w:val="353BD8D6"/>
    <w:rsid w:val="353CB350"/>
    <w:rsid w:val="353E9030"/>
    <w:rsid w:val="353EBB5D"/>
    <w:rsid w:val="353F8DC0"/>
    <w:rsid w:val="353FA29D"/>
    <w:rsid w:val="354685F4"/>
    <w:rsid w:val="354FBB4D"/>
    <w:rsid w:val="35547248"/>
    <w:rsid w:val="355474EC"/>
    <w:rsid w:val="35564925"/>
    <w:rsid w:val="355718E5"/>
    <w:rsid w:val="35635E94"/>
    <w:rsid w:val="35656F90"/>
    <w:rsid w:val="3565A965"/>
    <w:rsid w:val="35671E48"/>
    <w:rsid w:val="35682304"/>
    <w:rsid w:val="35699E3A"/>
    <w:rsid w:val="356A790C"/>
    <w:rsid w:val="356AA609"/>
    <w:rsid w:val="356B707C"/>
    <w:rsid w:val="356DA61D"/>
    <w:rsid w:val="35702A92"/>
    <w:rsid w:val="357047A1"/>
    <w:rsid w:val="357087B3"/>
    <w:rsid w:val="3578E823"/>
    <w:rsid w:val="3579BA60"/>
    <w:rsid w:val="357BE27F"/>
    <w:rsid w:val="357EE442"/>
    <w:rsid w:val="3582E6BC"/>
    <w:rsid w:val="35892CDE"/>
    <w:rsid w:val="358AEAF6"/>
    <w:rsid w:val="358DC6CC"/>
    <w:rsid w:val="358F2C36"/>
    <w:rsid w:val="3590B53A"/>
    <w:rsid w:val="3593D12F"/>
    <w:rsid w:val="35942614"/>
    <w:rsid w:val="359F69FD"/>
    <w:rsid w:val="35A10DDB"/>
    <w:rsid w:val="35A31E1C"/>
    <w:rsid w:val="35AC6587"/>
    <w:rsid w:val="35AE4618"/>
    <w:rsid w:val="35AFAA8D"/>
    <w:rsid w:val="35B02718"/>
    <w:rsid w:val="35B1970F"/>
    <w:rsid w:val="35B2830D"/>
    <w:rsid w:val="35C04EE2"/>
    <w:rsid w:val="35C23FF4"/>
    <w:rsid w:val="35C3306D"/>
    <w:rsid w:val="35C79EE6"/>
    <w:rsid w:val="35C8B764"/>
    <w:rsid w:val="35CB1359"/>
    <w:rsid w:val="35CB3849"/>
    <w:rsid w:val="35CB8CC7"/>
    <w:rsid w:val="35CD3BA6"/>
    <w:rsid w:val="35CD468F"/>
    <w:rsid w:val="35CF1E65"/>
    <w:rsid w:val="35DBC00D"/>
    <w:rsid w:val="35DDF113"/>
    <w:rsid w:val="35DF5527"/>
    <w:rsid w:val="35E0E035"/>
    <w:rsid w:val="35E1210B"/>
    <w:rsid w:val="35E572E5"/>
    <w:rsid w:val="35E7AA02"/>
    <w:rsid w:val="35E90B58"/>
    <w:rsid w:val="35EB6228"/>
    <w:rsid w:val="35EC02A0"/>
    <w:rsid w:val="35EDE7CC"/>
    <w:rsid w:val="35EF907D"/>
    <w:rsid w:val="35F22035"/>
    <w:rsid w:val="35F44B2E"/>
    <w:rsid w:val="35F4A21F"/>
    <w:rsid w:val="35F5432B"/>
    <w:rsid w:val="35F64F18"/>
    <w:rsid w:val="35F6FD46"/>
    <w:rsid w:val="35F789EF"/>
    <w:rsid w:val="35F8DA3C"/>
    <w:rsid w:val="3602ED09"/>
    <w:rsid w:val="36059ACA"/>
    <w:rsid w:val="3607B58A"/>
    <w:rsid w:val="360B9995"/>
    <w:rsid w:val="3610BC98"/>
    <w:rsid w:val="36117ED6"/>
    <w:rsid w:val="3611DDE7"/>
    <w:rsid w:val="3613D3E4"/>
    <w:rsid w:val="361419F3"/>
    <w:rsid w:val="36150246"/>
    <w:rsid w:val="36154888"/>
    <w:rsid w:val="3615789C"/>
    <w:rsid w:val="361A1C2E"/>
    <w:rsid w:val="361BC210"/>
    <w:rsid w:val="361DB871"/>
    <w:rsid w:val="36202D92"/>
    <w:rsid w:val="362236C4"/>
    <w:rsid w:val="3622DBDA"/>
    <w:rsid w:val="36235358"/>
    <w:rsid w:val="36244966"/>
    <w:rsid w:val="362764B1"/>
    <w:rsid w:val="36294728"/>
    <w:rsid w:val="362AB8C2"/>
    <w:rsid w:val="362C51E7"/>
    <w:rsid w:val="362DFB94"/>
    <w:rsid w:val="362E051F"/>
    <w:rsid w:val="36312119"/>
    <w:rsid w:val="3632BE25"/>
    <w:rsid w:val="36375FB8"/>
    <w:rsid w:val="36379BE7"/>
    <w:rsid w:val="3637E43C"/>
    <w:rsid w:val="3639A29B"/>
    <w:rsid w:val="363ADEA6"/>
    <w:rsid w:val="363AEFD2"/>
    <w:rsid w:val="363D09C2"/>
    <w:rsid w:val="364200E8"/>
    <w:rsid w:val="3643B0F1"/>
    <w:rsid w:val="364816F3"/>
    <w:rsid w:val="364AD512"/>
    <w:rsid w:val="3655B3E4"/>
    <w:rsid w:val="36565E0D"/>
    <w:rsid w:val="3659504C"/>
    <w:rsid w:val="3659F25C"/>
    <w:rsid w:val="365AFEA4"/>
    <w:rsid w:val="365B6BED"/>
    <w:rsid w:val="365D0E2B"/>
    <w:rsid w:val="365D4368"/>
    <w:rsid w:val="36627589"/>
    <w:rsid w:val="3662826B"/>
    <w:rsid w:val="3662F84D"/>
    <w:rsid w:val="36632542"/>
    <w:rsid w:val="36646E19"/>
    <w:rsid w:val="36686A28"/>
    <w:rsid w:val="366A784E"/>
    <w:rsid w:val="366D3D7A"/>
    <w:rsid w:val="367195AA"/>
    <w:rsid w:val="36730051"/>
    <w:rsid w:val="36732543"/>
    <w:rsid w:val="36754890"/>
    <w:rsid w:val="367624D9"/>
    <w:rsid w:val="3678ABF6"/>
    <w:rsid w:val="3678DE52"/>
    <w:rsid w:val="3680040A"/>
    <w:rsid w:val="36803F44"/>
    <w:rsid w:val="3688B45F"/>
    <w:rsid w:val="368B0D31"/>
    <w:rsid w:val="368B6B56"/>
    <w:rsid w:val="368E0F38"/>
    <w:rsid w:val="3690519D"/>
    <w:rsid w:val="36905457"/>
    <w:rsid w:val="36934903"/>
    <w:rsid w:val="3694C03B"/>
    <w:rsid w:val="3694C47F"/>
    <w:rsid w:val="36959724"/>
    <w:rsid w:val="36961B4E"/>
    <w:rsid w:val="36986EFA"/>
    <w:rsid w:val="3698B295"/>
    <w:rsid w:val="36998231"/>
    <w:rsid w:val="369CBA4B"/>
    <w:rsid w:val="369CBF58"/>
    <w:rsid w:val="369FCFE0"/>
    <w:rsid w:val="36A361C3"/>
    <w:rsid w:val="36A4E7B3"/>
    <w:rsid w:val="36A81D4E"/>
    <w:rsid w:val="36AA5F38"/>
    <w:rsid w:val="36ABD4DD"/>
    <w:rsid w:val="36AF81AC"/>
    <w:rsid w:val="36B05E95"/>
    <w:rsid w:val="36B41D99"/>
    <w:rsid w:val="36B58AB1"/>
    <w:rsid w:val="36B61C22"/>
    <w:rsid w:val="36B9AD38"/>
    <w:rsid w:val="36BDF9DE"/>
    <w:rsid w:val="36C03725"/>
    <w:rsid w:val="36C05A45"/>
    <w:rsid w:val="36C73DAD"/>
    <w:rsid w:val="36C9B5B2"/>
    <w:rsid w:val="36CB2E38"/>
    <w:rsid w:val="36CDB72D"/>
    <w:rsid w:val="36CFBEAD"/>
    <w:rsid w:val="36D0F078"/>
    <w:rsid w:val="36D284CC"/>
    <w:rsid w:val="36D49795"/>
    <w:rsid w:val="36D73B2E"/>
    <w:rsid w:val="36D76266"/>
    <w:rsid w:val="36DA4BAD"/>
    <w:rsid w:val="36DA70D1"/>
    <w:rsid w:val="36DB0FB0"/>
    <w:rsid w:val="36DC5302"/>
    <w:rsid w:val="36E36232"/>
    <w:rsid w:val="36E5E328"/>
    <w:rsid w:val="36E641DD"/>
    <w:rsid w:val="36E859D0"/>
    <w:rsid w:val="36EBDE37"/>
    <w:rsid w:val="36EDE730"/>
    <w:rsid w:val="36EF57D3"/>
    <w:rsid w:val="36EF8A2E"/>
    <w:rsid w:val="36F31E1C"/>
    <w:rsid w:val="36F4CAF6"/>
    <w:rsid w:val="36F52677"/>
    <w:rsid w:val="36F8BA8E"/>
    <w:rsid w:val="36FCE268"/>
    <w:rsid w:val="36FCE883"/>
    <w:rsid w:val="36FFBA72"/>
    <w:rsid w:val="37021E25"/>
    <w:rsid w:val="37023AF0"/>
    <w:rsid w:val="3705A1B5"/>
    <w:rsid w:val="37073CB9"/>
    <w:rsid w:val="370A0E82"/>
    <w:rsid w:val="370FC9F5"/>
    <w:rsid w:val="370FCF45"/>
    <w:rsid w:val="370FD232"/>
    <w:rsid w:val="3710169D"/>
    <w:rsid w:val="37103206"/>
    <w:rsid w:val="37127AA1"/>
    <w:rsid w:val="371728A5"/>
    <w:rsid w:val="371D89D3"/>
    <w:rsid w:val="372398B2"/>
    <w:rsid w:val="37243931"/>
    <w:rsid w:val="37251D4E"/>
    <w:rsid w:val="37253217"/>
    <w:rsid w:val="3725405F"/>
    <w:rsid w:val="37283261"/>
    <w:rsid w:val="372C091B"/>
    <w:rsid w:val="37309AEF"/>
    <w:rsid w:val="373882AB"/>
    <w:rsid w:val="373B3B11"/>
    <w:rsid w:val="374054E1"/>
    <w:rsid w:val="37417C5E"/>
    <w:rsid w:val="3742FB3F"/>
    <w:rsid w:val="37430FB2"/>
    <w:rsid w:val="37453686"/>
    <w:rsid w:val="3749DF3C"/>
    <w:rsid w:val="374DF691"/>
    <w:rsid w:val="374E7A83"/>
    <w:rsid w:val="374F73F5"/>
    <w:rsid w:val="3753CA3E"/>
    <w:rsid w:val="375480D7"/>
    <w:rsid w:val="37582F88"/>
    <w:rsid w:val="375E4A95"/>
    <w:rsid w:val="37625205"/>
    <w:rsid w:val="376477F9"/>
    <w:rsid w:val="376504A4"/>
    <w:rsid w:val="3766A785"/>
    <w:rsid w:val="3766F44F"/>
    <w:rsid w:val="376892D4"/>
    <w:rsid w:val="3768A8CD"/>
    <w:rsid w:val="376DF907"/>
    <w:rsid w:val="376F9737"/>
    <w:rsid w:val="376FEACB"/>
    <w:rsid w:val="3770F3C7"/>
    <w:rsid w:val="3771D12C"/>
    <w:rsid w:val="377485A0"/>
    <w:rsid w:val="3774FC09"/>
    <w:rsid w:val="3777F009"/>
    <w:rsid w:val="37783555"/>
    <w:rsid w:val="3778FEF7"/>
    <w:rsid w:val="37794C2C"/>
    <w:rsid w:val="3783C6C6"/>
    <w:rsid w:val="37867EA5"/>
    <w:rsid w:val="3786C3F7"/>
    <w:rsid w:val="37885483"/>
    <w:rsid w:val="37897C2A"/>
    <w:rsid w:val="378A6B87"/>
    <w:rsid w:val="378CCD36"/>
    <w:rsid w:val="378E3488"/>
    <w:rsid w:val="378F28C1"/>
    <w:rsid w:val="37945EC6"/>
    <w:rsid w:val="3799CE98"/>
    <w:rsid w:val="3799D05D"/>
    <w:rsid w:val="379BE50E"/>
    <w:rsid w:val="37A17E43"/>
    <w:rsid w:val="37A188CE"/>
    <w:rsid w:val="37A39608"/>
    <w:rsid w:val="37A68A39"/>
    <w:rsid w:val="37A96628"/>
    <w:rsid w:val="37AD63CB"/>
    <w:rsid w:val="37AE1313"/>
    <w:rsid w:val="37B3021D"/>
    <w:rsid w:val="37B90F9F"/>
    <w:rsid w:val="37BA8200"/>
    <w:rsid w:val="37BC06A2"/>
    <w:rsid w:val="37BC973E"/>
    <w:rsid w:val="37BD0FF4"/>
    <w:rsid w:val="37BD5382"/>
    <w:rsid w:val="37C31EB6"/>
    <w:rsid w:val="37C3DD0A"/>
    <w:rsid w:val="37C97DE5"/>
    <w:rsid w:val="37CA93F0"/>
    <w:rsid w:val="37CF4EBA"/>
    <w:rsid w:val="37D0BABA"/>
    <w:rsid w:val="37D1C2A2"/>
    <w:rsid w:val="37D4EF05"/>
    <w:rsid w:val="37D7D925"/>
    <w:rsid w:val="37DC8053"/>
    <w:rsid w:val="37E011DF"/>
    <w:rsid w:val="37E0D353"/>
    <w:rsid w:val="37E2A7D2"/>
    <w:rsid w:val="37E52C6C"/>
    <w:rsid w:val="37E5C346"/>
    <w:rsid w:val="37E87EDC"/>
    <w:rsid w:val="37ED5BC7"/>
    <w:rsid w:val="37F20B33"/>
    <w:rsid w:val="37F4B3A4"/>
    <w:rsid w:val="37F7E4B2"/>
    <w:rsid w:val="37FB08A0"/>
    <w:rsid w:val="38049423"/>
    <w:rsid w:val="3804D918"/>
    <w:rsid w:val="380A92C0"/>
    <w:rsid w:val="380CC63F"/>
    <w:rsid w:val="380D42EF"/>
    <w:rsid w:val="380EC2A0"/>
    <w:rsid w:val="381468F5"/>
    <w:rsid w:val="3814D509"/>
    <w:rsid w:val="3815A874"/>
    <w:rsid w:val="38183B39"/>
    <w:rsid w:val="381F256E"/>
    <w:rsid w:val="38276B1F"/>
    <w:rsid w:val="3827F9A4"/>
    <w:rsid w:val="3829A6DA"/>
    <w:rsid w:val="382AC255"/>
    <w:rsid w:val="382D7556"/>
    <w:rsid w:val="383AF6D4"/>
    <w:rsid w:val="38414C2E"/>
    <w:rsid w:val="38414D96"/>
    <w:rsid w:val="38444943"/>
    <w:rsid w:val="384A87DF"/>
    <w:rsid w:val="384DA23A"/>
    <w:rsid w:val="38504B45"/>
    <w:rsid w:val="38565F7F"/>
    <w:rsid w:val="38609FFA"/>
    <w:rsid w:val="386240D3"/>
    <w:rsid w:val="3864FEA7"/>
    <w:rsid w:val="38654824"/>
    <w:rsid w:val="3865BD2F"/>
    <w:rsid w:val="386D13DB"/>
    <w:rsid w:val="386D59C9"/>
    <w:rsid w:val="3876750C"/>
    <w:rsid w:val="38767E12"/>
    <w:rsid w:val="387A1AF7"/>
    <w:rsid w:val="38875468"/>
    <w:rsid w:val="38892E1C"/>
    <w:rsid w:val="3889D30B"/>
    <w:rsid w:val="388CB1A0"/>
    <w:rsid w:val="388E12D8"/>
    <w:rsid w:val="388E2DF3"/>
    <w:rsid w:val="388F6AD0"/>
    <w:rsid w:val="3892DF3F"/>
    <w:rsid w:val="38934CED"/>
    <w:rsid w:val="389483CC"/>
    <w:rsid w:val="3894C4E7"/>
    <w:rsid w:val="389638F6"/>
    <w:rsid w:val="38986A19"/>
    <w:rsid w:val="3898B8E4"/>
    <w:rsid w:val="389B1254"/>
    <w:rsid w:val="389B8F0C"/>
    <w:rsid w:val="389EB99B"/>
    <w:rsid w:val="389FCF85"/>
    <w:rsid w:val="38A2A732"/>
    <w:rsid w:val="38A40DA0"/>
    <w:rsid w:val="38A83D68"/>
    <w:rsid w:val="38A92582"/>
    <w:rsid w:val="38AB96D3"/>
    <w:rsid w:val="38AB9A56"/>
    <w:rsid w:val="38AD0653"/>
    <w:rsid w:val="38B3BEDB"/>
    <w:rsid w:val="38B3EAD8"/>
    <w:rsid w:val="38B5DDD4"/>
    <w:rsid w:val="38B6CDDC"/>
    <w:rsid w:val="38BCD6F8"/>
    <w:rsid w:val="38C07A28"/>
    <w:rsid w:val="38C244D9"/>
    <w:rsid w:val="38C3AAE4"/>
    <w:rsid w:val="38CD5A6D"/>
    <w:rsid w:val="38CD8C43"/>
    <w:rsid w:val="38CD91E1"/>
    <w:rsid w:val="38D29562"/>
    <w:rsid w:val="38D3FBD2"/>
    <w:rsid w:val="38D5FAEB"/>
    <w:rsid w:val="38D62287"/>
    <w:rsid w:val="38DAF5E8"/>
    <w:rsid w:val="38DC0C45"/>
    <w:rsid w:val="38DE31DB"/>
    <w:rsid w:val="38E065BB"/>
    <w:rsid w:val="38E16279"/>
    <w:rsid w:val="38E2BEF3"/>
    <w:rsid w:val="38E43D7F"/>
    <w:rsid w:val="38E70593"/>
    <w:rsid w:val="38E745F5"/>
    <w:rsid w:val="38E8A5DD"/>
    <w:rsid w:val="38EED262"/>
    <w:rsid w:val="38F56A6F"/>
    <w:rsid w:val="38F5A0DA"/>
    <w:rsid w:val="38F6BB70"/>
    <w:rsid w:val="38F7D200"/>
    <w:rsid w:val="38F7E11B"/>
    <w:rsid w:val="38F98196"/>
    <w:rsid w:val="38FF5553"/>
    <w:rsid w:val="38FF9970"/>
    <w:rsid w:val="3900937B"/>
    <w:rsid w:val="39019048"/>
    <w:rsid w:val="3904792E"/>
    <w:rsid w:val="3910ECFA"/>
    <w:rsid w:val="3911550B"/>
    <w:rsid w:val="391620DC"/>
    <w:rsid w:val="39165020"/>
    <w:rsid w:val="391C2DB6"/>
    <w:rsid w:val="391F7C14"/>
    <w:rsid w:val="3920A730"/>
    <w:rsid w:val="392424E4"/>
    <w:rsid w:val="3927A080"/>
    <w:rsid w:val="3928CF8C"/>
    <w:rsid w:val="3935ABF2"/>
    <w:rsid w:val="3937BE91"/>
    <w:rsid w:val="393ABCFF"/>
    <w:rsid w:val="3942E954"/>
    <w:rsid w:val="3946EB25"/>
    <w:rsid w:val="394EC581"/>
    <w:rsid w:val="39512538"/>
    <w:rsid w:val="39529A80"/>
    <w:rsid w:val="3956B517"/>
    <w:rsid w:val="395B1FA8"/>
    <w:rsid w:val="395BCF17"/>
    <w:rsid w:val="395C6BAA"/>
    <w:rsid w:val="395CE289"/>
    <w:rsid w:val="395D07D9"/>
    <w:rsid w:val="39627E71"/>
    <w:rsid w:val="39674F09"/>
    <w:rsid w:val="3970B17E"/>
    <w:rsid w:val="3972871C"/>
    <w:rsid w:val="39762FDA"/>
    <w:rsid w:val="39767F63"/>
    <w:rsid w:val="397742AA"/>
    <w:rsid w:val="39799E0E"/>
    <w:rsid w:val="397A3D72"/>
    <w:rsid w:val="397ABAD3"/>
    <w:rsid w:val="397DF8AA"/>
    <w:rsid w:val="39806952"/>
    <w:rsid w:val="398354F9"/>
    <w:rsid w:val="398853FB"/>
    <w:rsid w:val="3989915D"/>
    <w:rsid w:val="398AA687"/>
    <w:rsid w:val="398AF189"/>
    <w:rsid w:val="3993485C"/>
    <w:rsid w:val="399465A8"/>
    <w:rsid w:val="39946926"/>
    <w:rsid w:val="3995CEA5"/>
    <w:rsid w:val="3996DBB8"/>
    <w:rsid w:val="3996DC2B"/>
    <w:rsid w:val="399C9426"/>
    <w:rsid w:val="399F35B5"/>
    <w:rsid w:val="39A4D936"/>
    <w:rsid w:val="39A50B8F"/>
    <w:rsid w:val="39AA0F51"/>
    <w:rsid w:val="39ACCFD4"/>
    <w:rsid w:val="39AE06E2"/>
    <w:rsid w:val="39B1A220"/>
    <w:rsid w:val="39B20D66"/>
    <w:rsid w:val="39B9F25D"/>
    <w:rsid w:val="39C307B0"/>
    <w:rsid w:val="39C3CBFE"/>
    <w:rsid w:val="39C79E3F"/>
    <w:rsid w:val="39C9436B"/>
    <w:rsid w:val="39CC213D"/>
    <w:rsid w:val="39CD65D3"/>
    <w:rsid w:val="39CE3A91"/>
    <w:rsid w:val="39CF7708"/>
    <w:rsid w:val="39CF7DB3"/>
    <w:rsid w:val="39D28EB0"/>
    <w:rsid w:val="39D2C885"/>
    <w:rsid w:val="39D343B9"/>
    <w:rsid w:val="39D66234"/>
    <w:rsid w:val="39DA04D1"/>
    <w:rsid w:val="39DC7167"/>
    <w:rsid w:val="39E078E6"/>
    <w:rsid w:val="39E72B24"/>
    <w:rsid w:val="39EE337F"/>
    <w:rsid w:val="39F28DE0"/>
    <w:rsid w:val="39F30F9B"/>
    <w:rsid w:val="39F31E20"/>
    <w:rsid w:val="39F79099"/>
    <w:rsid w:val="39FF8B05"/>
    <w:rsid w:val="3A015674"/>
    <w:rsid w:val="3A01C4E4"/>
    <w:rsid w:val="3A032AB7"/>
    <w:rsid w:val="3A03DAF9"/>
    <w:rsid w:val="3A0BEE83"/>
    <w:rsid w:val="3A0BF33A"/>
    <w:rsid w:val="3A0D6FDD"/>
    <w:rsid w:val="3A19D7D7"/>
    <w:rsid w:val="3A1F7A53"/>
    <w:rsid w:val="3A1F86CD"/>
    <w:rsid w:val="3A209D1E"/>
    <w:rsid w:val="3A20AA8A"/>
    <w:rsid w:val="3A23ED12"/>
    <w:rsid w:val="3A254A46"/>
    <w:rsid w:val="3A270789"/>
    <w:rsid w:val="3A30B4FD"/>
    <w:rsid w:val="3A32F43F"/>
    <w:rsid w:val="3A3FD3D9"/>
    <w:rsid w:val="3A401CB9"/>
    <w:rsid w:val="3A40BA1F"/>
    <w:rsid w:val="3A4423E9"/>
    <w:rsid w:val="3A455C84"/>
    <w:rsid w:val="3A4658D2"/>
    <w:rsid w:val="3A46AAC6"/>
    <w:rsid w:val="3A476734"/>
    <w:rsid w:val="3A4A3331"/>
    <w:rsid w:val="3A4DEBFB"/>
    <w:rsid w:val="3A4FBFA0"/>
    <w:rsid w:val="3A50033A"/>
    <w:rsid w:val="3A5073FD"/>
    <w:rsid w:val="3A514BF3"/>
    <w:rsid w:val="3A55E1BD"/>
    <w:rsid w:val="3A5607DE"/>
    <w:rsid w:val="3A5634F0"/>
    <w:rsid w:val="3A57310F"/>
    <w:rsid w:val="3A58166B"/>
    <w:rsid w:val="3A5A29C1"/>
    <w:rsid w:val="3A5E5C19"/>
    <w:rsid w:val="3A63BB65"/>
    <w:rsid w:val="3A644C1F"/>
    <w:rsid w:val="3A649F2E"/>
    <w:rsid w:val="3A692DB1"/>
    <w:rsid w:val="3A6A0938"/>
    <w:rsid w:val="3A6D9097"/>
    <w:rsid w:val="3A6E11FA"/>
    <w:rsid w:val="3A6E5207"/>
    <w:rsid w:val="3A6F4B56"/>
    <w:rsid w:val="3A6F770F"/>
    <w:rsid w:val="3A7218BD"/>
    <w:rsid w:val="3A743201"/>
    <w:rsid w:val="3A76CB9C"/>
    <w:rsid w:val="3A775393"/>
    <w:rsid w:val="3A778023"/>
    <w:rsid w:val="3A796521"/>
    <w:rsid w:val="3A7A4893"/>
    <w:rsid w:val="3A7B0B4D"/>
    <w:rsid w:val="3A7E594B"/>
    <w:rsid w:val="3A7FBA79"/>
    <w:rsid w:val="3A804E72"/>
    <w:rsid w:val="3A86F36C"/>
    <w:rsid w:val="3A886D1A"/>
    <w:rsid w:val="3A888723"/>
    <w:rsid w:val="3A8C3C3E"/>
    <w:rsid w:val="3A8C99DB"/>
    <w:rsid w:val="3A9728DF"/>
    <w:rsid w:val="3A997C96"/>
    <w:rsid w:val="3A9B8D67"/>
    <w:rsid w:val="3A9C2C4D"/>
    <w:rsid w:val="3AA01BD6"/>
    <w:rsid w:val="3AA54917"/>
    <w:rsid w:val="3AA7BD01"/>
    <w:rsid w:val="3AAB927B"/>
    <w:rsid w:val="3AAF6217"/>
    <w:rsid w:val="3AB34447"/>
    <w:rsid w:val="3AB36C84"/>
    <w:rsid w:val="3AB4CDBF"/>
    <w:rsid w:val="3AB7F1FA"/>
    <w:rsid w:val="3AB93AE5"/>
    <w:rsid w:val="3AB9C3B2"/>
    <w:rsid w:val="3ABFFE77"/>
    <w:rsid w:val="3AC040E3"/>
    <w:rsid w:val="3AC666C6"/>
    <w:rsid w:val="3AC8EC93"/>
    <w:rsid w:val="3AC90E78"/>
    <w:rsid w:val="3ACB48DE"/>
    <w:rsid w:val="3ACB8B57"/>
    <w:rsid w:val="3ACC4BD1"/>
    <w:rsid w:val="3ACD2070"/>
    <w:rsid w:val="3AD0FF60"/>
    <w:rsid w:val="3AD38982"/>
    <w:rsid w:val="3AD6FA17"/>
    <w:rsid w:val="3ADD9C1E"/>
    <w:rsid w:val="3AE0DE74"/>
    <w:rsid w:val="3AE20211"/>
    <w:rsid w:val="3AE2A8BF"/>
    <w:rsid w:val="3AE46226"/>
    <w:rsid w:val="3AE95D93"/>
    <w:rsid w:val="3AECBA2A"/>
    <w:rsid w:val="3AEF542F"/>
    <w:rsid w:val="3AEF8E7B"/>
    <w:rsid w:val="3AEFB54E"/>
    <w:rsid w:val="3AF065E2"/>
    <w:rsid w:val="3AF0BA73"/>
    <w:rsid w:val="3AF25F48"/>
    <w:rsid w:val="3AF26BC7"/>
    <w:rsid w:val="3AF4DAAC"/>
    <w:rsid w:val="3AF4E342"/>
    <w:rsid w:val="3AF692F6"/>
    <w:rsid w:val="3AF8BB97"/>
    <w:rsid w:val="3AFA421E"/>
    <w:rsid w:val="3B069B8C"/>
    <w:rsid w:val="3B075684"/>
    <w:rsid w:val="3B099A3A"/>
    <w:rsid w:val="3B0E41C4"/>
    <w:rsid w:val="3B0E4FC9"/>
    <w:rsid w:val="3B1B2D54"/>
    <w:rsid w:val="3B1D2579"/>
    <w:rsid w:val="3B1D8FD4"/>
    <w:rsid w:val="3B1E3DB8"/>
    <w:rsid w:val="3B26B1F7"/>
    <w:rsid w:val="3B29B8FB"/>
    <w:rsid w:val="3B2B3F03"/>
    <w:rsid w:val="3B32A492"/>
    <w:rsid w:val="3B376817"/>
    <w:rsid w:val="3B3FDBBD"/>
    <w:rsid w:val="3B419AFA"/>
    <w:rsid w:val="3B4607B6"/>
    <w:rsid w:val="3B46B1DB"/>
    <w:rsid w:val="3B4929CE"/>
    <w:rsid w:val="3B4A172D"/>
    <w:rsid w:val="3B4A3F35"/>
    <w:rsid w:val="3B51E995"/>
    <w:rsid w:val="3B583DC1"/>
    <w:rsid w:val="3B5E6767"/>
    <w:rsid w:val="3B607F99"/>
    <w:rsid w:val="3B617960"/>
    <w:rsid w:val="3B64529E"/>
    <w:rsid w:val="3B650F73"/>
    <w:rsid w:val="3B6870CF"/>
    <w:rsid w:val="3B6A4B83"/>
    <w:rsid w:val="3B6BD76D"/>
    <w:rsid w:val="3B6CE013"/>
    <w:rsid w:val="3B71C4E5"/>
    <w:rsid w:val="3B78998D"/>
    <w:rsid w:val="3B78C06A"/>
    <w:rsid w:val="3B78F004"/>
    <w:rsid w:val="3B7A7FEB"/>
    <w:rsid w:val="3B7A8C87"/>
    <w:rsid w:val="3B803F1E"/>
    <w:rsid w:val="3B825E01"/>
    <w:rsid w:val="3B837371"/>
    <w:rsid w:val="3B866980"/>
    <w:rsid w:val="3B8776E1"/>
    <w:rsid w:val="3B8801BA"/>
    <w:rsid w:val="3B8D4B3D"/>
    <w:rsid w:val="3B8D5086"/>
    <w:rsid w:val="3B8D7E1A"/>
    <w:rsid w:val="3B91AF0D"/>
    <w:rsid w:val="3B9228D0"/>
    <w:rsid w:val="3B934F1C"/>
    <w:rsid w:val="3B969561"/>
    <w:rsid w:val="3B986416"/>
    <w:rsid w:val="3B9D26D5"/>
    <w:rsid w:val="3B9F1AB3"/>
    <w:rsid w:val="3BA2FE56"/>
    <w:rsid w:val="3BA4C7C8"/>
    <w:rsid w:val="3BA571F9"/>
    <w:rsid w:val="3BA7043C"/>
    <w:rsid w:val="3BAED34F"/>
    <w:rsid w:val="3BB1BB25"/>
    <w:rsid w:val="3BB626A2"/>
    <w:rsid w:val="3BBAA6A2"/>
    <w:rsid w:val="3BC0B23F"/>
    <w:rsid w:val="3BC30C18"/>
    <w:rsid w:val="3BC31BD8"/>
    <w:rsid w:val="3BC464FE"/>
    <w:rsid w:val="3BC8CFED"/>
    <w:rsid w:val="3BCAB67C"/>
    <w:rsid w:val="3BCBD868"/>
    <w:rsid w:val="3BCDDD4E"/>
    <w:rsid w:val="3BCEE5E8"/>
    <w:rsid w:val="3BCF014A"/>
    <w:rsid w:val="3BCF7C5F"/>
    <w:rsid w:val="3BD51C9D"/>
    <w:rsid w:val="3BD7FB23"/>
    <w:rsid w:val="3BD8FC3E"/>
    <w:rsid w:val="3BDBA4E5"/>
    <w:rsid w:val="3BDCE020"/>
    <w:rsid w:val="3BE39D71"/>
    <w:rsid w:val="3BE6311B"/>
    <w:rsid w:val="3BEBDEB6"/>
    <w:rsid w:val="3BF09EC3"/>
    <w:rsid w:val="3BF338E4"/>
    <w:rsid w:val="3BF52E2D"/>
    <w:rsid w:val="3BF575C8"/>
    <w:rsid w:val="3BFA46F9"/>
    <w:rsid w:val="3C04F228"/>
    <w:rsid w:val="3C05D212"/>
    <w:rsid w:val="3C0825CA"/>
    <w:rsid w:val="3C0B8526"/>
    <w:rsid w:val="3C100C47"/>
    <w:rsid w:val="3C106C08"/>
    <w:rsid w:val="3C12CF94"/>
    <w:rsid w:val="3C13DBDD"/>
    <w:rsid w:val="3C14113E"/>
    <w:rsid w:val="3C148C71"/>
    <w:rsid w:val="3C1680D5"/>
    <w:rsid w:val="3C1D918D"/>
    <w:rsid w:val="3C1EC6D5"/>
    <w:rsid w:val="3C2A574A"/>
    <w:rsid w:val="3C314678"/>
    <w:rsid w:val="3C322A89"/>
    <w:rsid w:val="3C34A0D6"/>
    <w:rsid w:val="3C37DCB4"/>
    <w:rsid w:val="3C3D71D9"/>
    <w:rsid w:val="3C3D720C"/>
    <w:rsid w:val="3C410C29"/>
    <w:rsid w:val="3C410CDD"/>
    <w:rsid w:val="3C42BAD1"/>
    <w:rsid w:val="3C42E7A4"/>
    <w:rsid w:val="3C43AD14"/>
    <w:rsid w:val="3C45CCF6"/>
    <w:rsid w:val="3C4BF861"/>
    <w:rsid w:val="3C4CFDA9"/>
    <w:rsid w:val="3C51C13A"/>
    <w:rsid w:val="3C52E953"/>
    <w:rsid w:val="3C5A467D"/>
    <w:rsid w:val="3C5BF70C"/>
    <w:rsid w:val="3C5D8D47"/>
    <w:rsid w:val="3C630FB1"/>
    <w:rsid w:val="3C631BC4"/>
    <w:rsid w:val="3C67D984"/>
    <w:rsid w:val="3C69E1BB"/>
    <w:rsid w:val="3C6CDE77"/>
    <w:rsid w:val="3C6E9704"/>
    <w:rsid w:val="3C73AA01"/>
    <w:rsid w:val="3C75B9BD"/>
    <w:rsid w:val="3C796C7F"/>
    <w:rsid w:val="3C7A3E7C"/>
    <w:rsid w:val="3C7DE757"/>
    <w:rsid w:val="3C7FA5B1"/>
    <w:rsid w:val="3C7FB436"/>
    <w:rsid w:val="3C8377A6"/>
    <w:rsid w:val="3C83E3ED"/>
    <w:rsid w:val="3C85A184"/>
    <w:rsid w:val="3C89062E"/>
    <w:rsid w:val="3C8A8CFA"/>
    <w:rsid w:val="3C8BFAB4"/>
    <w:rsid w:val="3C8D0738"/>
    <w:rsid w:val="3C90C4A5"/>
    <w:rsid w:val="3C97F014"/>
    <w:rsid w:val="3C98F9B8"/>
    <w:rsid w:val="3CA12FB0"/>
    <w:rsid w:val="3CA57E18"/>
    <w:rsid w:val="3CA69A47"/>
    <w:rsid w:val="3CA7C87F"/>
    <w:rsid w:val="3CAA463B"/>
    <w:rsid w:val="3CAC3A83"/>
    <w:rsid w:val="3CB16032"/>
    <w:rsid w:val="3CB22356"/>
    <w:rsid w:val="3CB4B537"/>
    <w:rsid w:val="3CBA93E3"/>
    <w:rsid w:val="3CBAF5BB"/>
    <w:rsid w:val="3CBC68B9"/>
    <w:rsid w:val="3CC2CA88"/>
    <w:rsid w:val="3CCA9C48"/>
    <w:rsid w:val="3CCC18C1"/>
    <w:rsid w:val="3CCD587B"/>
    <w:rsid w:val="3CD1B492"/>
    <w:rsid w:val="3CD2240D"/>
    <w:rsid w:val="3CD277C0"/>
    <w:rsid w:val="3CD63E1A"/>
    <w:rsid w:val="3CDAB0F4"/>
    <w:rsid w:val="3CDB04B5"/>
    <w:rsid w:val="3CDBAE7F"/>
    <w:rsid w:val="3CDC71F3"/>
    <w:rsid w:val="3CDEA9E9"/>
    <w:rsid w:val="3CE24E09"/>
    <w:rsid w:val="3CE79FBF"/>
    <w:rsid w:val="3CE8F4AB"/>
    <w:rsid w:val="3CEBECAB"/>
    <w:rsid w:val="3CEDDDBF"/>
    <w:rsid w:val="3CEEE492"/>
    <w:rsid w:val="3CEFDABE"/>
    <w:rsid w:val="3CF0F382"/>
    <w:rsid w:val="3CF168C5"/>
    <w:rsid w:val="3CF556EA"/>
    <w:rsid w:val="3CFAF6C1"/>
    <w:rsid w:val="3D027992"/>
    <w:rsid w:val="3D036D66"/>
    <w:rsid w:val="3D03F41D"/>
    <w:rsid w:val="3D078DE0"/>
    <w:rsid w:val="3D0BA3D8"/>
    <w:rsid w:val="3D128B44"/>
    <w:rsid w:val="3D1313B2"/>
    <w:rsid w:val="3D163111"/>
    <w:rsid w:val="3D1864EC"/>
    <w:rsid w:val="3D187AC9"/>
    <w:rsid w:val="3D1C4A27"/>
    <w:rsid w:val="3D23D21B"/>
    <w:rsid w:val="3D27B383"/>
    <w:rsid w:val="3D2B67BE"/>
    <w:rsid w:val="3D2C437E"/>
    <w:rsid w:val="3D2FDC5D"/>
    <w:rsid w:val="3D30AFC5"/>
    <w:rsid w:val="3D330188"/>
    <w:rsid w:val="3D378A57"/>
    <w:rsid w:val="3D3AC942"/>
    <w:rsid w:val="3D3AEB14"/>
    <w:rsid w:val="3D3D5EFE"/>
    <w:rsid w:val="3D3F43A9"/>
    <w:rsid w:val="3D434B9F"/>
    <w:rsid w:val="3D434CAE"/>
    <w:rsid w:val="3D439D42"/>
    <w:rsid w:val="3D46331C"/>
    <w:rsid w:val="3D473612"/>
    <w:rsid w:val="3D479505"/>
    <w:rsid w:val="3D484C48"/>
    <w:rsid w:val="3D4861F3"/>
    <w:rsid w:val="3D4904D4"/>
    <w:rsid w:val="3D495251"/>
    <w:rsid w:val="3D4A79BB"/>
    <w:rsid w:val="3D4C1C7B"/>
    <w:rsid w:val="3D4C8EDE"/>
    <w:rsid w:val="3D4CC930"/>
    <w:rsid w:val="3D50B5F0"/>
    <w:rsid w:val="3D5117CD"/>
    <w:rsid w:val="3D52D1D3"/>
    <w:rsid w:val="3D53B690"/>
    <w:rsid w:val="3D582D5F"/>
    <w:rsid w:val="3D5A430A"/>
    <w:rsid w:val="3D5D9E98"/>
    <w:rsid w:val="3D618A63"/>
    <w:rsid w:val="3D636E46"/>
    <w:rsid w:val="3D667222"/>
    <w:rsid w:val="3D6F7BA0"/>
    <w:rsid w:val="3D71D923"/>
    <w:rsid w:val="3D7C38FE"/>
    <w:rsid w:val="3D7F07F6"/>
    <w:rsid w:val="3D7FEF55"/>
    <w:rsid w:val="3D80DA1F"/>
    <w:rsid w:val="3D850DD5"/>
    <w:rsid w:val="3D87A3FC"/>
    <w:rsid w:val="3D897C2C"/>
    <w:rsid w:val="3D8B4ADA"/>
    <w:rsid w:val="3D8BB1EE"/>
    <w:rsid w:val="3D8CB5EC"/>
    <w:rsid w:val="3D8F436D"/>
    <w:rsid w:val="3D8F9182"/>
    <w:rsid w:val="3D93E50B"/>
    <w:rsid w:val="3D960726"/>
    <w:rsid w:val="3D9C2BC6"/>
    <w:rsid w:val="3DA101A1"/>
    <w:rsid w:val="3DA23C86"/>
    <w:rsid w:val="3DA93980"/>
    <w:rsid w:val="3DAB8B6F"/>
    <w:rsid w:val="3DABDBF9"/>
    <w:rsid w:val="3DADCEC6"/>
    <w:rsid w:val="3DBB6CE0"/>
    <w:rsid w:val="3DBF290C"/>
    <w:rsid w:val="3DC18671"/>
    <w:rsid w:val="3DC85209"/>
    <w:rsid w:val="3DCB6D6B"/>
    <w:rsid w:val="3DCCA3DA"/>
    <w:rsid w:val="3DCE9B0F"/>
    <w:rsid w:val="3DCFB6FE"/>
    <w:rsid w:val="3DD2249F"/>
    <w:rsid w:val="3DD30A93"/>
    <w:rsid w:val="3DD3E964"/>
    <w:rsid w:val="3DD425B6"/>
    <w:rsid w:val="3DD7FC58"/>
    <w:rsid w:val="3DD8ADBA"/>
    <w:rsid w:val="3DDBEAC7"/>
    <w:rsid w:val="3DE06CDB"/>
    <w:rsid w:val="3DE09AED"/>
    <w:rsid w:val="3DE4A230"/>
    <w:rsid w:val="3DE4B847"/>
    <w:rsid w:val="3DF18E52"/>
    <w:rsid w:val="3DF40580"/>
    <w:rsid w:val="3DF50FA4"/>
    <w:rsid w:val="3DF6336F"/>
    <w:rsid w:val="3DF85FAE"/>
    <w:rsid w:val="3DF96EC7"/>
    <w:rsid w:val="3DFC2823"/>
    <w:rsid w:val="3DFE368C"/>
    <w:rsid w:val="3E0026D6"/>
    <w:rsid w:val="3E014EFB"/>
    <w:rsid w:val="3E01C5E9"/>
    <w:rsid w:val="3E046602"/>
    <w:rsid w:val="3E0A1C58"/>
    <w:rsid w:val="3E1481BB"/>
    <w:rsid w:val="3E188E8C"/>
    <w:rsid w:val="3E1AF98E"/>
    <w:rsid w:val="3E1E12B2"/>
    <w:rsid w:val="3E260301"/>
    <w:rsid w:val="3E299556"/>
    <w:rsid w:val="3E2BBF9F"/>
    <w:rsid w:val="3E2C9506"/>
    <w:rsid w:val="3E2E33EB"/>
    <w:rsid w:val="3E3062BD"/>
    <w:rsid w:val="3E319746"/>
    <w:rsid w:val="3E3CB36B"/>
    <w:rsid w:val="3E41FFF6"/>
    <w:rsid w:val="3E449AFE"/>
    <w:rsid w:val="3E537C57"/>
    <w:rsid w:val="3E54BF01"/>
    <w:rsid w:val="3E54E5C8"/>
    <w:rsid w:val="3E561057"/>
    <w:rsid w:val="3E5986F9"/>
    <w:rsid w:val="3E5C15A4"/>
    <w:rsid w:val="3E5CED75"/>
    <w:rsid w:val="3E5E9AE9"/>
    <w:rsid w:val="3E6012A6"/>
    <w:rsid w:val="3E64C3C8"/>
    <w:rsid w:val="3E679718"/>
    <w:rsid w:val="3E69DA37"/>
    <w:rsid w:val="3E706866"/>
    <w:rsid w:val="3E710F21"/>
    <w:rsid w:val="3E7273B8"/>
    <w:rsid w:val="3E770408"/>
    <w:rsid w:val="3E79D2B4"/>
    <w:rsid w:val="3E7B2541"/>
    <w:rsid w:val="3E7B5BBB"/>
    <w:rsid w:val="3E7E68E4"/>
    <w:rsid w:val="3E8259BC"/>
    <w:rsid w:val="3E843FFE"/>
    <w:rsid w:val="3E873194"/>
    <w:rsid w:val="3E88E470"/>
    <w:rsid w:val="3E8981F5"/>
    <w:rsid w:val="3E8D1866"/>
    <w:rsid w:val="3E972268"/>
    <w:rsid w:val="3E980847"/>
    <w:rsid w:val="3E99A741"/>
    <w:rsid w:val="3E9C7637"/>
    <w:rsid w:val="3E9CBC94"/>
    <w:rsid w:val="3EA26331"/>
    <w:rsid w:val="3EA6D837"/>
    <w:rsid w:val="3EAAA96F"/>
    <w:rsid w:val="3EAC06FA"/>
    <w:rsid w:val="3EAD590A"/>
    <w:rsid w:val="3EB08DB2"/>
    <w:rsid w:val="3EB1F2C6"/>
    <w:rsid w:val="3EB295CD"/>
    <w:rsid w:val="3EB615D5"/>
    <w:rsid w:val="3EBA5239"/>
    <w:rsid w:val="3EBEA073"/>
    <w:rsid w:val="3EBEE932"/>
    <w:rsid w:val="3EBFA27C"/>
    <w:rsid w:val="3EC52335"/>
    <w:rsid w:val="3EC6EC49"/>
    <w:rsid w:val="3EC8BD8A"/>
    <w:rsid w:val="3ECA34BE"/>
    <w:rsid w:val="3ECF42FB"/>
    <w:rsid w:val="3ED09D49"/>
    <w:rsid w:val="3ED17739"/>
    <w:rsid w:val="3ED4E680"/>
    <w:rsid w:val="3ED7BB55"/>
    <w:rsid w:val="3EE255B8"/>
    <w:rsid w:val="3EE2DED9"/>
    <w:rsid w:val="3EE4211D"/>
    <w:rsid w:val="3EE4BD06"/>
    <w:rsid w:val="3EE5B17C"/>
    <w:rsid w:val="3EE5E5F0"/>
    <w:rsid w:val="3EE87379"/>
    <w:rsid w:val="3EEB0CD7"/>
    <w:rsid w:val="3EEF7F3C"/>
    <w:rsid w:val="3EEF8E31"/>
    <w:rsid w:val="3EF2273C"/>
    <w:rsid w:val="3EFB2977"/>
    <w:rsid w:val="3EFC4B9C"/>
    <w:rsid w:val="3EFF5791"/>
    <w:rsid w:val="3F0046CC"/>
    <w:rsid w:val="3F0210EF"/>
    <w:rsid w:val="3F02FF2A"/>
    <w:rsid w:val="3F0323CC"/>
    <w:rsid w:val="3F037248"/>
    <w:rsid w:val="3F047603"/>
    <w:rsid w:val="3F050432"/>
    <w:rsid w:val="3F06446F"/>
    <w:rsid w:val="3F08B006"/>
    <w:rsid w:val="3F0C361E"/>
    <w:rsid w:val="3F0D65D8"/>
    <w:rsid w:val="3F0FB37A"/>
    <w:rsid w:val="3F119C4C"/>
    <w:rsid w:val="3F143F71"/>
    <w:rsid w:val="3F14545F"/>
    <w:rsid w:val="3F1790AB"/>
    <w:rsid w:val="3F17FCCD"/>
    <w:rsid w:val="3F1D6B37"/>
    <w:rsid w:val="3F1FCBEF"/>
    <w:rsid w:val="3F21F0FC"/>
    <w:rsid w:val="3F22D0EF"/>
    <w:rsid w:val="3F23DAB6"/>
    <w:rsid w:val="3F26947C"/>
    <w:rsid w:val="3F296474"/>
    <w:rsid w:val="3F2AA232"/>
    <w:rsid w:val="3F2CBC15"/>
    <w:rsid w:val="3F2CCEEF"/>
    <w:rsid w:val="3F35E7F7"/>
    <w:rsid w:val="3F3961C2"/>
    <w:rsid w:val="3F3C0C89"/>
    <w:rsid w:val="3F3E8245"/>
    <w:rsid w:val="3F3F3C59"/>
    <w:rsid w:val="3F3F50BC"/>
    <w:rsid w:val="3F40C9A0"/>
    <w:rsid w:val="3F450993"/>
    <w:rsid w:val="3F463E28"/>
    <w:rsid w:val="3F47E373"/>
    <w:rsid w:val="3F4B9554"/>
    <w:rsid w:val="3F51C461"/>
    <w:rsid w:val="3F54E152"/>
    <w:rsid w:val="3F5532F1"/>
    <w:rsid w:val="3F561AC1"/>
    <w:rsid w:val="3F568C4D"/>
    <w:rsid w:val="3F56A2B8"/>
    <w:rsid w:val="3F5C0685"/>
    <w:rsid w:val="3F5CD9DD"/>
    <w:rsid w:val="3F5CFEB5"/>
    <w:rsid w:val="3F5F9629"/>
    <w:rsid w:val="3F64226A"/>
    <w:rsid w:val="3F672137"/>
    <w:rsid w:val="3F6BCAEC"/>
    <w:rsid w:val="3F6ECA3D"/>
    <w:rsid w:val="3F70662B"/>
    <w:rsid w:val="3F773267"/>
    <w:rsid w:val="3F77E3B5"/>
    <w:rsid w:val="3F7811C3"/>
    <w:rsid w:val="3F7AFA95"/>
    <w:rsid w:val="3F7AFCB0"/>
    <w:rsid w:val="3F7D11D0"/>
    <w:rsid w:val="3F807586"/>
    <w:rsid w:val="3F8591A4"/>
    <w:rsid w:val="3F8C375C"/>
    <w:rsid w:val="3F92CEC3"/>
    <w:rsid w:val="3F974E19"/>
    <w:rsid w:val="3F9C6487"/>
    <w:rsid w:val="3F9C7F9B"/>
    <w:rsid w:val="3F9FC9ED"/>
    <w:rsid w:val="3FA28B73"/>
    <w:rsid w:val="3FA70015"/>
    <w:rsid w:val="3FA7F465"/>
    <w:rsid w:val="3FB05803"/>
    <w:rsid w:val="3FB320FE"/>
    <w:rsid w:val="3FB372D5"/>
    <w:rsid w:val="3FB3EA12"/>
    <w:rsid w:val="3FB5236F"/>
    <w:rsid w:val="3FB58BC4"/>
    <w:rsid w:val="3FB602DE"/>
    <w:rsid w:val="3FB7A78F"/>
    <w:rsid w:val="3FB8388B"/>
    <w:rsid w:val="3FB8A43E"/>
    <w:rsid w:val="3FB9E768"/>
    <w:rsid w:val="3FBA29BA"/>
    <w:rsid w:val="3FBC7F9B"/>
    <w:rsid w:val="3FBE9D3C"/>
    <w:rsid w:val="3FC4A032"/>
    <w:rsid w:val="3FC6BA96"/>
    <w:rsid w:val="3FC79000"/>
    <w:rsid w:val="3FC9309B"/>
    <w:rsid w:val="3FC981BC"/>
    <w:rsid w:val="3FCAFEA6"/>
    <w:rsid w:val="3FCC2685"/>
    <w:rsid w:val="3FCC495D"/>
    <w:rsid w:val="3FD89211"/>
    <w:rsid w:val="3FDA2EFD"/>
    <w:rsid w:val="3FDBEB2A"/>
    <w:rsid w:val="3FDBFF57"/>
    <w:rsid w:val="3FE2B14C"/>
    <w:rsid w:val="3FE35173"/>
    <w:rsid w:val="3FE96265"/>
    <w:rsid w:val="3FEABEF2"/>
    <w:rsid w:val="3FEC6C0B"/>
    <w:rsid w:val="3FED5F6A"/>
    <w:rsid w:val="3FF2DEDB"/>
    <w:rsid w:val="3FF3C583"/>
    <w:rsid w:val="3FF401B5"/>
    <w:rsid w:val="3FF8097A"/>
    <w:rsid w:val="3FF93CAB"/>
    <w:rsid w:val="3FFDACAD"/>
    <w:rsid w:val="3FFDCAA2"/>
    <w:rsid w:val="40044AEA"/>
    <w:rsid w:val="4004F93D"/>
    <w:rsid w:val="400894DE"/>
    <w:rsid w:val="400930E3"/>
    <w:rsid w:val="400A3B32"/>
    <w:rsid w:val="400C2D66"/>
    <w:rsid w:val="400F68D1"/>
    <w:rsid w:val="40140C44"/>
    <w:rsid w:val="40156CAB"/>
    <w:rsid w:val="401B9305"/>
    <w:rsid w:val="401FE49A"/>
    <w:rsid w:val="40224942"/>
    <w:rsid w:val="40267324"/>
    <w:rsid w:val="4026D972"/>
    <w:rsid w:val="40288CC9"/>
    <w:rsid w:val="402C5806"/>
    <w:rsid w:val="402E8448"/>
    <w:rsid w:val="40339417"/>
    <w:rsid w:val="40346424"/>
    <w:rsid w:val="403CEC55"/>
    <w:rsid w:val="4042E347"/>
    <w:rsid w:val="40452A1D"/>
    <w:rsid w:val="40499B3E"/>
    <w:rsid w:val="40588F16"/>
    <w:rsid w:val="405BFC7C"/>
    <w:rsid w:val="40630175"/>
    <w:rsid w:val="4064F198"/>
    <w:rsid w:val="40665458"/>
    <w:rsid w:val="406C8944"/>
    <w:rsid w:val="406DF11C"/>
    <w:rsid w:val="406EA41E"/>
    <w:rsid w:val="407218B8"/>
    <w:rsid w:val="40746EE4"/>
    <w:rsid w:val="4074952F"/>
    <w:rsid w:val="407E3BD5"/>
    <w:rsid w:val="407EE08D"/>
    <w:rsid w:val="407F956A"/>
    <w:rsid w:val="4089C57E"/>
    <w:rsid w:val="408A4C9D"/>
    <w:rsid w:val="408B2F20"/>
    <w:rsid w:val="4091A0D1"/>
    <w:rsid w:val="409E0045"/>
    <w:rsid w:val="409ECC54"/>
    <w:rsid w:val="40A59A75"/>
    <w:rsid w:val="40A753C6"/>
    <w:rsid w:val="40ABF695"/>
    <w:rsid w:val="40AE5B39"/>
    <w:rsid w:val="40AF76F3"/>
    <w:rsid w:val="40BBF582"/>
    <w:rsid w:val="40BC1758"/>
    <w:rsid w:val="40BD0852"/>
    <w:rsid w:val="40BE88AC"/>
    <w:rsid w:val="40BF7AEB"/>
    <w:rsid w:val="40C5275C"/>
    <w:rsid w:val="40C6AC64"/>
    <w:rsid w:val="40C78F21"/>
    <w:rsid w:val="40C7D4C4"/>
    <w:rsid w:val="40C8BD81"/>
    <w:rsid w:val="40C9A18E"/>
    <w:rsid w:val="40CEAE95"/>
    <w:rsid w:val="40D168F0"/>
    <w:rsid w:val="40D3BCD8"/>
    <w:rsid w:val="40D48011"/>
    <w:rsid w:val="40D6580C"/>
    <w:rsid w:val="40D9163D"/>
    <w:rsid w:val="40DB2038"/>
    <w:rsid w:val="40E321BE"/>
    <w:rsid w:val="40E579B4"/>
    <w:rsid w:val="40E7B874"/>
    <w:rsid w:val="40E8BA5A"/>
    <w:rsid w:val="40EA0ADD"/>
    <w:rsid w:val="40EC401C"/>
    <w:rsid w:val="40EF8A58"/>
    <w:rsid w:val="40F1142F"/>
    <w:rsid w:val="40F1F447"/>
    <w:rsid w:val="40F372FC"/>
    <w:rsid w:val="40F91D68"/>
    <w:rsid w:val="40FCB045"/>
    <w:rsid w:val="40FDBE61"/>
    <w:rsid w:val="40FF5E3E"/>
    <w:rsid w:val="40FFEEC7"/>
    <w:rsid w:val="40FFF2CB"/>
    <w:rsid w:val="4103980B"/>
    <w:rsid w:val="41045F61"/>
    <w:rsid w:val="41074AA9"/>
    <w:rsid w:val="4108A648"/>
    <w:rsid w:val="4109B1F4"/>
    <w:rsid w:val="4109B860"/>
    <w:rsid w:val="410A8DB0"/>
    <w:rsid w:val="411056D2"/>
    <w:rsid w:val="41119F6D"/>
    <w:rsid w:val="4118CD19"/>
    <w:rsid w:val="411DE04F"/>
    <w:rsid w:val="41253650"/>
    <w:rsid w:val="412A0A88"/>
    <w:rsid w:val="412B74CF"/>
    <w:rsid w:val="412C8BA6"/>
    <w:rsid w:val="412CB5DE"/>
    <w:rsid w:val="412D1134"/>
    <w:rsid w:val="412E986C"/>
    <w:rsid w:val="413125DC"/>
    <w:rsid w:val="41327B61"/>
    <w:rsid w:val="413464D9"/>
    <w:rsid w:val="413B305C"/>
    <w:rsid w:val="413B9A4E"/>
    <w:rsid w:val="413E11FE"/>
    <w:rsid w:val="413E6093"/>
    <w:rsid w:val="413F80FA"/>
    <w:rsid w:val="41404828"/>
    <w:rsid w:val="414291BF"/>
    <w:rsid w:val="41460888"/>
    <w:rsid w:val="414A4157"/>
    <w:rsid w:val="41507725"/>
    <w:rsid w:val="415386EC"/>
    <w:rsid w:val="4164A8A5"/>
    <w:rsid w:val="41679A8C"/>
    <w:rsid w:val="416827F2"/>
    <w:rsid w:val="416AEBE3"/>
    <w:rsid w:val="417A49A1"/>
    <w:rsid w:val="417BB692"/>
    <w:rsid w:val="417D7C04"/>
    <w:rsid w:val="4181582A"/>
    <w:rsid w:val="4186D1A5"/>
    <w:rsid w:val="4187598A"/>
    <w:rsid w:val="4187D63B"/>
    <w:rsid w:val="419130B5"/>
    <w:rsid w:val="41928D6B"/>
    <w:rsid w:val="4192B2CE"/>
    <w:rsid w:val="4193D9DB"/>
    <w:rsid w:val="419A8087"/>
    <w:rsid w:val="419C2392"/>
    <w:rsid w:val="419DCC1F"/>
    <w:rsid w:val="419EA45D"/>
    <w:rsid w:val="41A05D17"/>
    <w:rsid w:val="41A0E50E"/>
    <w:rsid w:val="41A1F374"/>
    <w:rsid w:val="41A2B997"/>
    <w:rsid w:val="41A2ED17"/>
    <w:rsid w:val="41A7B3AB"/>
    <w:rsid w:val="41AA95AF"/>
    <w:rsid w:val="41AC3701"/>
    <w:rsid w:val="41ACC976"/>
    <w:rsid w:val="41B1E061"/>
    <w:rsid w:val="41B54564"/>
    <w:rsid w:val="41B83631"/>
    <w:rsid w:val="41BB4657"/>
    <w:rsid w:val="41BB4E65"/>
    <w:rsid w:val="41BCED2F"/>
    <w:rsid w:val="41BDB4CD"/>
    <w:rsid w:val="41C6BFDC"/>
    <w:rsid w:val="41D4FEB6"/>
    <w:rsid w:val="41D62EF7"/>
    <w:rsid w:val="41D82141"/>
    <w:rsid w:val="41D87DE7"/>
    <w:rsid w:val="41D89C68"/>
    <w:rsid w:val="41DA30BC"/>
    <w:rsid w:val="41DE1967"/>
    <w:rsid w:val="41DE6D0B"/>
    <w:rsid w:val="41DEC5B9"/>
    <w:rsid w:val="41E072E3"/>
    <w:rsid w:val="41E5B689"/>
    <w:rsid w:val="41F1DA7F"/>
    <w:rsid w:val="41F23DD7"/>
    <w:rsid w:val="41F6C274"/>
    <w:rsid w:val="41F6DD48"/>
    <w:rsid w:val="41FC9512"/>
    <w:rsid w:val="42003CA3"/>
    <w:rsid w:val="420DC249"/>
    <w:rsid w:val="420F0F7F"/>
    <w:rsid w:val="42106590"/>
    <w:rsid w:val="4215FE5B"/>
    <w:rsid w:val="4216F704"/>
    <w:rsid w:val="421AC789"/>
    <w:rsid w:val="421C294A"/>
    <w:rsid w:val="42229E85"/>
    <w:rsid w:val="422595DF"/>
    <w:rsid w:val="422895CF"/>
    <w:rsid w:val="42296653"/>
    <w:rsid w:val="422BD7E1"/>
    <w:rsid w:val="422BF682"/>
    <w:rsid w:val="42313CB3"/>
    <w:rsid w:val="42315058"/>
    <w:rsid w:val="423199CB"/>
    <w:rsid w:val="42320F9E"/>
    <w:rsid w:val="423264C9"/>
    <w:rsid w:val="423E0F04"/>
    <w:rsid w:val="423F26C4"/>
    <w:rsid w:val="424397A6"/>
    <w:rsid w:val="42479090"/>
    <w:rsid w:val="42494518"/>
    <w:rsid w:val="424A2B68"/>
    <w:rsid w:val="424AF7F0"/>
    <w:rsid w:val="424B4D08"/>
    <w:rsid w:val="424C2ECF"/>
    <w:rsid w:val="424CB512"/>
    <w:rsid w:val="424D8F19"/>
    <w:rsid w:val="424F93F5"/>
    <w:rsid w:val="42500B35"/>
    <w:rsid w:val="4253912E"/>
    <w:rsid w:val="4253FD3D"/>
    <w:rsid w:val="42547D7F"/>
    <w:rsid w:val="4255CC7E"/>
    <w:rsid w:val="4258041C"/>
    <w:rsid w:val="4258FDE0"/>
    <w:rsid w:val="4259AA31"/>
    <w:rsid w:val="425C0B71"/>
    <w:rsid w:val="426069A2"/>
    <w:rsid w:val="426242F4"/>
    <w:rsid w:val="426B54B7"/>
    <w:rsid w:val="426C0466"/>
    <w:rsid w:val="426CE40E"/>
    <w:rsid w:val="426D63AB"/>
    <w:rsid w:val="426ECD4A"/>
    <w:rsid w:val="42709E4A"/>
    <w:rsid w:val="4270AABA"/>
    <w:rsid w:val="4275783D"/>
    <w:rsid w:val="4275C0F8"/>
    <w:rsid w:val="427FAD8C"/>
    <w:rsid w:val="4285DB3E"/>
    <w:rsid w:val="428C54F5"/>
    <w:rsid w:val="42947A9F"/>
    <w:rsid w:val="4294EE53"/>
    <w:rsid w:val="4298D5E9"/>
    <w:rsid w:val="429A3183"/>
    <w:rsid w:val="429B751D"/>
    <w:rsid w:val="429CC5DF"/>
    <w:rsid w:val="42A07D0C"/>
    <w:rsid w:val="42A21188"/>
    <w:rsid w:val="42A48973"/>
    <w:rsid w:val="42A690ED"/>
    <w:rsid w:val="42AB05A0"/>
    <w:rsid w:val="42B06339"/>
    <w:rsid w:val="42B271B6"/>
    <w:rsid w:val="42B3A66E"/>
    <w:rsid w:val="42B3C68F"/>
    <w:rsid w:val="42B536F3"/>
    <w:rsid w:val="42B7E121"/>
    <w:rsid w:val="42B8C17A"/>
    <w:rsid w:val="42BBA9C3"/>
    <w:rsid w:val="42BEA330"/>
    <w:rsid w:val="42C7FE7A"/>
    <w:rsid w:val="42CD3C97"/>
    <w:rsid w:val="42D339F7"/>
    <w:rsid w:val="42D4A7A1"/>
    <w:rsid w:val="42DAC16E"/>
    <w:rsid w:val="42E130D0"/>
    <w:rsid w:val="42E64105"/>
    <w:rsid w:val="42EA9ACB"/>
    <w:rsid w:val="42EB0631"/>
    <w:rsid w:val="42EB7754"/>
    <w:rsid w:val="42EBFC31"/>
    <w:rsid w:val="42F2805A"/>
    <w:rsid w:val="42F73600"/>
    <w:rsid w:val="42F7CA54"/>
    <w:rsid w:val="42F962AD"/>
    <w:rsid w:val="42F9EB50"/>
    <w:rsid w:val="42FD1D74"/>
    <w:rsid w:val="42FEFF9F"/>
    <w:rsid w:val="43008160"/>
    <w:rsid w:val="4305EFDE"/>
    <w:rsid w:val="4312ABAE"/>
    <w:rsid w:val="4313FD39"/>
    <w:rsid w:val="43192EB3"/>
    <w:rsid w:val="43194C65"/>
    <w:rsid w:val="431A05D9"/>
    <w:rsid w:val="431D4D0D"/>
    <w:rsid w:val="431F7710"/>
    <w:rsid w:val="4320BBD9"/>
    <w:rsid w:val="4322A206"/>
    <w:rsid w:val="4326BDA9"/>
    <w:rsid w:val="4327A4A5"/>
    <w:rsid w:val="4327FE94"/>
    <w:rsid w:val="4329F947"/>
    <w:rsid w:val="43307716"/>
    <w:rsid w:val="4333884F"/>
    <w:rsid w:val="43358BE0"/>
    <w:rsid w:val="433670B5"/>
    <w:rsid w:val="4337A9B9"/>
    <w:rsid w:val="433C2472"/>
    <w:rsid w:val="433D7E4F"/>
    <w:rsid w:val="434236E6"/>
    <w:rsid w:val="43425323"/>
    <w:rsid w:val="4343BBB8"/>
    <w:rsid w:val="43440150"/>
    <w:rsid w:val="43460F70"/>
    <w:rsid w:val="43494ADF"/>
    <w:rsid w:val="4349E69F"/>
    <w:rsid w:val="434CC0D3"/>
    <w:rsid w:val="435311BA"/>
    <w:rsid w:val="4353F4BC"/>
    <w:rsid w:val="435857AB"/>
    <w:rsid w:val="4358F3E7"/>
    <w:rsid w:val="435B064B"/>
    <w:rsid w:val="435C73B7"/>
    <w:rsid w:val="435C7A42"/>
    <w:rsid w:val="43619312"/>
    <w:rsid w:val="4367FB4F"/>
    <w:rsid w:val="43688015"/>
    <w:rsid w:val="436A6E53"/>
    <w:rsid w:val="436A9DA4"/>
    <w:rsid w:val="436ACBDA"/>
    <w:rsid w:val="436D77F9"/>
    <w:rsid w:val="436D7F13"/>
    <w:rsid w:val="436EE3A9"/>
    <w:rsid w:val="43712E0D"/>
    <w:rsid w:val="43758BDB"/>
    <w:rsid w:val="43769294"/>
    <w:rsid w:val="437873E4"/>
    <w:rsid w:val="43788391"/>
    <w:rsid w:val="437BB034"/>
    <w:rsid w:val="437E6F25"/>
    <w:rsid w:val="437F4074"/>
    <w:rsid w:val="4382454D"/>
    <w:rsid w:val="438392ED"/>
    <w:rsid w:val="4383B72E"/>
    <w:rsid w:val="43848804"/>
    <w:rsid w:val="4384BCF4"/>
    <w:rsid w:val="438B6F58"/>
    <w:rsid w:val="43931493"/>
    <w:rsid w:val="439672C1"/>
    <w:rsid w:val="439C54EA"/>
    <w:rsid w:val="439F0BE6"/>
    <w:rsid w:val="43A0073C"/>
    <w:rsid w:val="43A5BF48"/>
    <w:rsid w:val="43A84767"/>
    <w:rsid w:val="43B11A8E"/>
    <w:rsid w:val="43B35806"/>
    <w:rsid w:val="43B38525"/>
    <w:rsid w:val="43B558A6"/>
    <w:rsid w:val="43BDC792"/>
    <w:rsid w:val="43BDF8D0"/>
    <w:rsid w:val="43C6B3C7"/>
    <w:rsid w:val="43C6DB18"/>
    <w:rsid w:val="43CB7205"/>
    <w:rsid w:val="43CCD5E0"/>
    <w:rsid w:val="43D26A92"/>
    <w:rsid w:val="43D35AD6"/>
    <w:rsid w:val="43D63A48"/>
    <w:rsid w:val="43D7B76A"/>
    <w:rsid w:val="43D9DF65"/>
    <w:rsid w:val="43DE791D"/>
    <w:rsid w:val="43DEF27A"/>
    <w:rsid w:val="43E3E2F1"/>
    <w:rsid w:val="43E70FF5"/>
    <w:rsid w:val="43EA9B0A"/>
    <w:rsid w:val="43F0F89F"/>
    <w:rsid w:val="4404AE71"/>
    <w:rsid w:val="4405F5A7"/>
    <w:rsid w:val="440A270F"/>
    <w:rsid w:val="440F37C8"/>
    <w:rsid w:val="4410EB7E"/>
    <w:rsid w:val="4411BF2C"/>
    <w:rsid w:val="441413E8"/>
    <w:rsid w:val="44157569"/>
    <w:rsid w:val="4417464A"/>
    <w:rsid w:val="44186A5D"/>
    <w:rsid w:val="4418B048"/>
    <w:rsid w:val="441D897D"/>
    <w:rsid w:val="4421E680"/>
    <w:rsid w:val="442536AE"/>
    <w:rsid w:val="4428C202"/>
    <w:rsid w:val="442D2D82"/>
    <w:rsid w:val="442F0A1B"/>
    <w:rsid w:val="442F790D"/>
    <w:rsid w:val="4431F22F"/>
    <w:rsid w:val="44320180"/>
    <w:rsid w:val="44359960"/>
    <w:rsid w:val="44366AE2"/>
    <w:rsid w:val="4438C4B4"/>
    <w:rsid w:val="443985F6"/>
    <w:rsid w:val="443ABB57"/>
    <w:rsid w:val="443ACE2A"/>
    <w:rsid w:val="443B3416"/>
    <w:rsid w:val="443B8A2D"/>
    <w:rsid w:val="443DA42D"/>
    <w:rsid w:val="443F5D49"/>
    <w:rsid w:val="44411377"/>
    <w:rsid w:val="44420B41"/>
    <w:rsid w:val="4443F293"/>
    <w:rsid w:val="44455F78"/>
    <w:rsid w:val="4446713A"/>
    <w:rsid w:val="444739AD"/>
    <w:rsid w:val="4447817E"/>
    <w:rsid w:val="4448FCFF"/>
    <w:rsid w:val="444D1002"/>
    <w:rsid w:val="444F76CF"/>
    <w:rsid w:val="44509AE4"/>
    <w:rsid w:val="4450E622"/>
    <w:rsid w:val="44522F6E"/>
    <w:rsid w:val="445A4F81"/>
    <w:rsid w:val="445F3FCD"/>
    <w:rsid w:val="445F45CF"/>
    <w:rsid w:val="445F5F4E"/>
    <w:rsid w:val="4461C380"/>
    <w:rsid w:val="4461CCF4"/>
    <w:rsid w:val="44648369"/>
    <w:rsid w:val="446914FF"/>
    <w:rsid w:val="446B69A7"/>
    <w:rsid w:val="446EA84F"/>
    <w:rsid w:val="446F16E1"/>
    <w:rsid w:val="4471F4A3"/>
    <w:rsid w:val="44731303"/>
    <w:rsid w:val="44731F0F"/>
    <w:rsid w:val="44747145"/>
    <w:rsid w:val="4478D309"/>
    <w:rsid w:val="4479E3A5"/>
    <w:rsid w:val="448112B3"/>
    <w:rsid w:val="44814B6D"/>
    <w:rsid w:val="44882DF0"/>
    <w:rsid w:val="448AAE6C"/>
    <w:rsid w:val="448CDDFD"/>
    <w:rsid w:val="448D2747"/>
    <w:rsid w:val="448E0B0F"/>
    <w:rsid w:val="448E898B"/>
    <w:rsid w:val="4490C3D5"/>
    <w:rsid w:val="4491F4F3"/>
    <w:rsid w:val="4496481D"/>
    <w:rsid w:val="4497D6B0"/>
    <w:rsid w:val="4498BAC1"/>
    <w:rsid w:val="449A57BB"/>
    <w:rsid w:val="449A95FE"/>
    <w:rsid w:val="449BF62C"/>
    <w:rsid w:val="44A36CC0"/>
    <w:rsid w:val="44A67F79"/>
    <w:rsid w:val="44A867DE"/>
    <w:rsid w:val="44B1417A"/>
    <w:rsid w:val="44B3B8BD"/>
    <w:rsid w:val="44B3DB7B"/>
    <w:rsid w:val="44B42157"/>
    <w:rsid w:val="44B56311"/>
    <w:rsid w:val="44B5D63A"/>
    <w:rsid w:val="44B8B109"/>
    <w:rsid w:val="44B9A812"/>
    <w:rsid w:val="44C23041"/>
    <w:rsid w:val="44C3347A"/>
    <w:rsid w:val="44C61D9B"/>
    <w:rsid w:val="44C93FF1"/>
    <w:rsid w:val="44C9B90D"/>
    <w:rsid w:val="44CECC42"/>
    <w:rsid w:val="44D289BB"/>
    <w:rsid w:val="44D44EA4"/>
    <w:rsid w:val="44D6B6ED"/>
    <w:rsid w:val="44D7F4D3"/>
    <w:rsid w:val="44DA0C21"/>
    <w:rsid w:val="44DD7E40"/>
    <w:rsid w:val="44E37BED"/>
    <w:rsid w:val="44E466F2"/>
    <w:rsid w:val="44E4EF3C"/>
    <w:rsid w:val="44E71146"/>
    <w:rsid w:val="44EE9CEC"/>
    <w:rsid w:val="44EF7AB2"/>
    <w:rsid w:val="44F32423"/>
    <w:rsid w:val="44F38031"/>
    <w:rsid w:val="44F53001"/>
    <w:rsid w:val="44F5CB50"/>
    <w:rsid w:val="44F7469A"/>
    <w:rsid w:val="44F7DD4B"/>
    <w:rsid w:val="44F8B31A"/>
    <w:rsid w:val="45098A0A"/>
    <w:rsid w:val="450C4C80"/>
    <w:rsid w:val="45187AD3"/>
    <w:rsid w:val="4518E316"/>
    <w:rsid w:val="451963F7"/>
    <w:rsid w:val="4519B835"/>
    <w:rsid w:val="451AC1ED"/>
    <w:rsid w:val="451B502B"/>
    <w:rsid w:val="4527129A"/>
    <w:rsid w:val="452718A8"/>
    <w:rsid w:val="45294838"/>
    <w:rsid w:val="452DB3ED"/>
    <w:rsid w:val="452FD79F"/>
    <w:rsid w:val="45320F29"/>
    <w:rsid w:val="453A54D9"/>
    <w:rsid w:val="45441522"/>
    <w:rsid w:val="45480652"/>
    <w:rsid w:val="4549AFFD"/>
    <w:rsid w:val="4549FA73"/>
    <w:rsid w:val="454BAA0E"/>
    <w:rsid w:val="454E6950"/>
    <w:rsid w:val="454E6ABD"/>
    <w:rsid w:val="4553783E"/>
    <w:rsid w:val="455C52F2"/>
    <w:rsid w:val="456188E8"/>
    <w:rsid w:val="45637418"/>
    <w:rsid w:val="45690473"/>
    <w:rsid w:val="456D13A3"/>
    <w:rsid w:val="456DB6E0"/>
    <w:rsid w:val="456DEA20"/>
    <w:rsid w:val="457198C2"/>
    <w:rsid w:val="4572D783"/>
    <w:rsid w:val="4572E874"/>
    <w:rsid w:val="457BDB8A"/>
    <w:rsid w:val="457E6D18"/>
    <w:rsid w:val="45836F47"/>
    <w:rsid w:val="4587F866"/>
    <w:rsid w:val="45889EF7"/>
    <w:rsid w:val="4588A020"/>
    <w:rsid w:val="45898953"/>
    <w:rsid w:val="458C606E"/>
    <w:rsid w:val="458CD503"/>
    <w:rsid w:val="458D6117"/>
    <w:rsid w:val="459436F2"/>
    <w:rsid w:val="459619AF"/>
    <w:rsid w:val="45974562"/>
    <w:rsid w:val="45982612"/>
    <w:rsid w:val="45985512"/>
    <w:rsid w:val="4599247D"/>
    <w:rsid w:val="4599E3B6"/>
    <w:rsid w:val="459FF9F2"/>
    <w:rsid w:val="45A07ED2"/>
    <w:rsid w:val="45A0999F"/>
    <w:rsid w:val="45A33903"/>
    <w:rsid w:val="45A45E0F"/>
    <w:rsid w:val="45A64C48"/>
    <w:rsid w:val="45A87172"/>
    <w:rsid w:val="45AEDBD4"/>
    <w:rsid w:val="45BD25E1"/>
    <w:rsid w:val="45C13395"/>
    <w:rsid w:val="45C4D036"/>
    <w:rsid w:val="45CA76CF"/>
    <w:rsid w:val="45CBC67D"/>
    <w:rsid w:val="45CF1B26"/>
    <w:rsid w:val="45CFC118"/>
    <w:rsid w:val="45D05F71"/>
    <w:rsid w:val="45D076AB"/>
    <w:rsid w:val="45D6BF5C"/>
    <w:rsid w:val="45D76F14"/>
    <w:rsid w:val="45D895AE"/>
    <w:rsid w:val="45D9E300"/>
    <w:rsid w:val="45DD8863"/>
    <w:rsid w:val="45DD97BB"/>
    <w:rsid w:val="45E8E16A"/>
    <w:rsid w:val="45E9A176"/>
    <w:rsid w:val="45EB4730"/>
    <w:rsid w:val="45EF4150"/>
    <w:rsid w:val="45F05679"/>
    <w:rsid w:val="45F12D72"/>
    <w:rsid w:val="45F1E088"/>
    <w:rsid w:val="45F2B56B"/>
    <w:rsid w:val="45F46FBA"/>
    <w:rsid w:val="45F5BB07"/>
    <w:rsid w:val="45F76AD7"/>
    <w:rsid w:val="45FA4198"/>
    <w:rsid w:val="45FAF73C"/>
    <w:rsid w:val="45FBE699"/>
    <w:rsid w:val="45FCFFEC"/>
    <w:rsid w:val="4600085C"/>
    <w:rsid w:val="4607A5CC"/>
    <w:rsid w:val="460904E6"/>
    <w:rsid w:val="4609442D"/>
    <w:rsid w:val="4609F4DE"/>
    <w:rsid w:val="460ABFEB"/>
    <w:rsid w:val="460B38BB"/>
    <w:rsid w:val="460EDEF1"/>
    <w:rsid w:val="46125B9A"/>
    <w:rsid w:val="4613A180"/>
    <w:rsid w:val="461A0566"/>
    <w:rsid w:val="461DA487"/>
    <w:rsid w:val="46283DBB"/>
    <w:rsid w:val="46286560"/>
    <w:rsid w:val="4629FAA6"/>
    <w:rsid w:val="462BDF41"/>
    <w:rsid w:val="462C8833"/>
    <w:rsid w:val="462CD30D"/>
    <w:rsid w:val="46313E52"/>
    <w:rsid w:val="4631E5D1"/>
    <w:rsid w:val="4632187E"/>
    <w:rsid w:val="4632CA54"/>
    <w:rsid w:val="46333801"/>
    <w:rsid w:val="4637E345"/>
    <w:rsid w:val="46397BBD"/>
    <w:rsid w:val="4639919C"/>
    <w:rsid w:val="463D0616"/>
    <w:rsid w:val="464245A0"/>
    <w:rsid w:val="4649C1A0"/>
    <w:rsid w:val="464CB864"/>
    <w:rsid w:val="46518A80"/>
    <w:rsid w:val="4652066E"/>
    <w:rsid w:val="46530C8D"/>
    <w:rsid w:val="4653552F"/>
    <w:rsid w:val="4655614E"/>
    <w:rsid w:val="46585631"/>
    <w:rsid w:val="465E0384"/>
    <w:rsid w:val="466A2A7D"/>
    <w:rsid w:val="46728AA0"/>
    <w:rsid w:val="46731791"/>
    <w:rsid w:val="46759FCA"/>
    <w:rsid w:val="467B24CE"/>
    <w:rsid w:val="467C609E"/>
    <w:rsid w:val="467D9577"/>
    <w:rsid w:val="467E8DF2"/>
    <w:rsid w:val="467F6114"/>
    <w:rsid w:val="4680B979"/>
    <w:rsid w:val="4683081D"/>
    <w:rsid w:val="4683F4D7"/>
    <w:rsid w:val="468E2B36"/>
    <w:rsid w:val="468E5AD7"/>
    <w:rsid w:val="4691CCDD"/>
    <w:rsid w:val="46964BC8"/>
    <w:rsid w:val="46981589"/>
    <w:rsid w:val="46982047"/>
    <w:rsid w:val="46982341"/>
    <w:rsid w:val="469CA28B"/>
    <w:rsid w:val="46A75FFA"/>
    <w:rsid w:val="46A92847"/>
    <w:rsid w:val="46AA9316"/>
    <w:rsid w:val="46AC698A"/>
    <w:rsid w:val="46ADF095"/>
    <w:rsid w:val="46B43FD4"/>
    <w:rsid w:val="46B553B8"/>
    <w:rsid w:val="46B715FB"/>
    <w:rsid w:val="46B9F285"/>
    <w:rsid w:val="46BACB9B"/>
    <w:rsid w:val="46C81789"/>
    <w:rsid w:val="46C84CB2"/>
    <w:rsid w:val="46C8CC86"/>
    <w:rsid w:val="46CEAF08"/>
    <w:rsid w:val="46D08D4F"/>
    <w:rsid w:val="46D0934C"/>
    <w:rsid w:val="46D0BC00"/>
    <w:rsid w:val="46D3ECAF"/>
    <w:rsid w:val="46D86438"/>
    <w:rsid w:val="46DC5E92"/>
    <w:rsid w:val="46DCBE6A"/>
    <w:rsid w:val="46DF660A"/>
    <w:rsid w:val="46E0B3AE"/>
    <w:rsid w:val="46E2C92A"/>
    <w:rsid w:val="46E6A43F"/>
    <w:rsid w:val="46EB739B"/>
    <w:rsid w:val="46EEFFC2"/>
    <w:rsid w:val="46F71AAD"/>
    <w:rsid w:val="46FC06F2"/>
    <w:rsid w:val="46FC6A07"/>
    <w:rsid w:val="46FCC532"/>
    <w:rsid w:val="46FE7BDA"/>
    <w:rsid w:val="46FEEAC8"/>
    <w:rsid w:val="47018C5D"/>
    <w:rsid w:val="47030FE7"/>
    <w:rsid w:val="4707DA00"/>
    <w:rsid w:val="47098E08"/>
    <w:rsid w:val="470A4D2C"/>
    <w:rsid w:val="470CA353"/>
    <w:rsid w:val="470E35B1"/>
    <w:rsid w:val="471976C7"/>
    <w:rsid w:val="4719D34D"/>
    <w:rsid w:val="471B6B43"/>
    <w:rsid w:val="471BAEE5"/>
    <w:rsid w:val="471C2275"/>
    <w:rsid w:val="471DEDC4"/>
    <w:rsid w:val="471EB9E4"/>
    <w:rsid w:val="4722215F"/>
    <w:rsid w:val="47232280"/>
    <w:rsid w:val="4726276E"/>
    <w:rsid w:val="4729378A"/>
    <w:rsid w:val="472BA743"/>
    <w:rsid w:val="47345C9A"/>
    <w:rsid w:val="473A2CC1"/>
    <w:rsid w:val="473A7E99"/>
    <w:rsid w:val="473D5008"/>
    <w:rsid w:val="473F3580"/>
    <w:rsid w:val="47404FDA"/>
    <w:rsid w:val="4740D4CE"/>
    <w:rsid w:val="4746CADA"/>
    <w:rsid w:val="47473F6F"/>
    <w:rsid w:val="47493B91"/>
    <w:rsid w:val="474C3800"/>
    <w:rsid w:val="474DEC4A"/>
    <w:rsid w:val="4751C395"/>
    <w:rsid w:val="4754940B"/>
    <w:rsid w:val="475FC618"/>
    <w:rsid w:val="47604B03"/>
    <w:rsid w:val="4760D806"/>
    <w:rsid w:val="4761C2B1"/>
    <w:rsid w:val="47623429"/>
    <w:rsid w:val="4766A399"/>
    <w:rsid w:val="476BFA7D"/>
    <w:rsid w:val="476E54D6"/>
    <w:rsid w:val="476F8C6F"/>
    <w:rsid w:val="4772A8AF"/>
    <w:rsid w:val="47742796"/>
    <w:rsid w:val="4774E944"/>
    <w:rsid w:val="4775D56A"/>
    <w:rsid w:val="4775D5F5"/>
    <w:rsid w:val="47777D50"/>
    <w:rsid w:val="47819B38"/>
    <w:rsid w:val="47874466"/>
    <w:rsid w:val="47926760"/>
    <w:rsid w:val="4795B3C8"/>
    <w:rsid w:val="47977563"/>
    <w:rsid w:val="4797D96E"/>
    <w:rsid w:val="47983366"/>
    <w:rsid w:val="47994860"/>
    <w:rsid w:val="479A5CD9"/>
    <w:rsid w:val="479B32B5"/>
    <w:rsid w:val="479C7361"/>
    <w:rsid w:val="47A0FFC9"/>
    <w:rsid w:val="47A2824F"/>
    <w:rsid w:val="47A619B0"/>
    <w:rsid w:val="47A94743"/>
    <w:rsid w:val="47AB2833"/>
    <w:rsid w:val="47ABB3C1"/>
    <w:rsid w:val="47ADC615"/>
    <w:rsid w:val="47B0F585"/>
    <w:rsid w:val="47B18467"/>
    <w:rsid w:val="47B311E8"/>
    <w:rsid w:val="47B9EEF0"/>
    <w:rsid w:val="47BC1F26"/>
    <w:rsid w:val="47BEAE13"/>
    <w:rsid w:val="47C04219"/>
    <w:rsid w:val="47C1088A"/>
    <w:rsid w:val="47C7DFDF"/>
    <w:rsid w:val="47CC5B02"/>
    <w:rsid w:val="47CC5E74"/>
    <w:rsid w:val="47CD3FA1"/>
    <w:rsid w:val="47CD977F"/>
    <w:rsid w:val="47D2833D"/>
    <w:rsid w:val="47D5BE6A"/>
    <w:rsid w:val="47D644E3"/>
    <w:rsid w:val="47D837B9"/>
    <w:rsid w:val="47D93CB1"/>
    <w:rsid w:val="47D992C0"/>
    <w:rsid w:val="47DAE435"/>
    <w:rsid w:val="47DB1782"/>
    <w:rsid w:val="47DB3C88"/>
    <w:rsid w:val="47DE8CD2"/>
    <w:rsid w:val="47E05756"/>
    <w:rsid w:val="47E51BA4"/>
    <w:rsid w:val="47F05CBA"/>
    <w:rsid w:val="47F64345"/>
    <w:rsid w:val="47F8D028"/>
    <w:rsid w:val="47FCAD92"/>
    <w:rsid w:val="4802B9E2"/>
    <w:rsid w:val="4803EC5B"/>
    <w:rsid w:val="48073874"/>
    <w:rsid w:val="4809A568"/>
    <w:rsid w:val="4809C7F2"/>
    <w:rsid w:val="480A633C"/>
    <w:rsid w:val="480CE324"/>
    <w:rsid w:val="480DBF80"/>
    <w:rsid w:val="480F07A9"/>
    <w:rsid w:val="48132F29"/>
    <w:rsid w:val="4815CB84"/>
    <w:rsid w:val="4816EC80"/>
    <w:rsid w:val="48187832"/>
    <w:rsid w:val="481CD903"/>
    <w:rsid w:val="48214D86"/>
    <w:rsid w:val="4826B27E"/>
    <w:rsid w:val="48272761"/>
    <w:rsid w:val="482B72B1"/>
    <w:rsid w:val="482BBB24"/>
    <w:rsid w:val="482BDCB7"/>
    <w:rsid w:val="482E9084"/>
    <w:rsid w:val="482FB82D"/>
    <w:rsid w:val="4832A737"/>
    <w:rsid w:val="4836E1C1"/>
    <w:rsid w:val="48399AA7"/>
    <w:rsid w:val="4839C0E3"/>
    <w:rsid w:val="483AFFDA"/>
    <w:rsid w:val="484674AA"/>
    <w:rsid w:val="484925B8"/>
    <w:rsid w:val="4853F05F"/>
    <w:rsid w:val="48554625"/>
    <w:rsid w:val="48557B54"/>
    <w:rsid w:val="48575CCA"/>
    <w:rsid w:val="485DD444"/>
    <w:rsid w:val="485DED73"/>
    <w:rsid w:val="486650A2"/>
    <w:rsid w:val="48704616"/>
    <w:rsid w:val="4870DB52"/>
    <w:rsid w:val="48728F8A"/>
    <w:rsid w:val="4872B2D6"/>
    <w:rsid w:val="487755AD"/>
    <w:rsid w:val="48790D76"/>
    <w:rsid w:val="487E7549"/>
    <w:rsid w:val="488171F2"/>
    <w:rsid w:val="4881991A"/>
    <w:rsid w:val="488836D4"/>
    <w:rsid w:val="488AD3CC"/>
    <w:rsid w:val="488D3D10"/>
    <w:rsid w:val="489043DC"/>
    <w:rsid w:val="48962ED1"/>
    <w:rsid w:val="48971740"/>
    <w:rsid w:val="4899C168"/>
    <w:rsid w:val="489E42DE"/>
    <w:rsid w:val="48A7D838"/>
    <w:rsid w:val="48AFD820"/>
    <w:rsid w:val="48B0FD52"/>
    <w:rsid w:val="48B30365"/>
    <w:rsid w:val="48B333C5"/>
    <w:rsid w:val="48B36CAA"/>
    <w:rsid w:val="48B4C4EC"/>
    <w:rsid w:val="48B5E91D"/>
    <w:rsid w:val="48B81D09"/>
    <w:rsid w:val="48BA88D8"/>
    <w:rsid w:val="48BCF38D"/>
    <w:rsid w:val="48C07C93"/>
    <w:rsid w:val="48C09FB7"/>
    <w:rsid w:val="48C39C2B"/>
    <w:rsid w:val="48C49B26"/>
    <w:rsid w:val="48C7C8D6"/>
    <w:rsid w:val="48CA5947"/>
    <w:rsid w:val="48D12322"/>
    <w:rsid w:val="48D44395"/>
    <w:rsid w:val="48D7A7BC"/>
    <w:rsid w:val="48E09D08"/>
    <w:rsid w:val="48EA28DD"/>
    <w:rsid w:val="48EA6FDC"/>
    <w:rsid w:val="48F1C7BF"/>
    <w:rsid w:val="48F2F4DA"/>
    <w:rsid w:val="48F8BB88"/>
    <w:rsid w:val="48F90364"/>
    <w:rsid w:val="49026F9E"/>
    <w:rsid w:val="4902AF48"/>
    <w:rsid w:val="4902C2C8"/>
    <w:rsid w:val="4902DDFB"/>
    <w:rsid w:val="4904F214"/>
    <w:rsid w:val="49074748"/>
    <w:rsid w:val="490805BB"/>
    <w:rsid w:val="490A8FAE"/>
    <w:rsid w:val="490B4AAF"/>
    <w:rsid w:val="490C19D6"/>
    <w:rsid w:val="490D6290"/>
    <w:rsid w:val="49108C86"/>
    <w:rsid w:val="491191B4"/>
    <w:rsid w:val="49160C28"/>
    <w:rsid w:val="491AED10"/>
    <w:rsid w:val="491EFD51"/>
    <w:rsid w:val="491FB85A"/>
    <w:rsid w:val="492E5239"/>
    <w:rsid w:val="492E7781"/>
    <w:rsid w:val="492FFC41"/>
    <w:rsid w:val="49311BDE"/>
    <w:rsid w:val="49311E4C"/>
    <w:rsid w:val="493A2C50"/>
    <w:rsid w:val="493A482C"/>
    <w:rsid w:val="493BB356"/>
    <w:rsid w:val="493CB1E9"/>
    <w:rsid w:val="49421972"/>
    <w:rsid w:val="4943EEA8"/>
    <w:rsid w:val="49443AE2"/>
    <w:rsid w:val="49449D9A"/>
    <w:rsid w:val="4945BE65"/>
    <w:rsid w:val="4948968C"/>
    <w:rsid w:val="494C7355"/>
    <w:rsid w:val="495052D0"/>
    <w:rsid w:val="49508B31"/>
    <w:rsid w:val="49548FBA"/>
    <w:rsid w:val="4954A360"/>
    <w:rsid w:val="49561581"/>
    <w:rsid w:val="495DCA41"/>
    <w:rsid w:val="495EB1A0"/>
    <w:rsid w:val="495F3E51"/>
    <w:rsid w:val="495F5DE4"/>
    <w:rsid w:val="4961D90A"/>
    <w:rsid w:val="49638C13"/>
    <w:rsid w:val="49641192"/>
    <w:rsid w:val="49661254"/>
    <w:rsid w:val="496FE27B"/>
    <w:rsid w:val="497215F3"/>
    <w:rsid w:val="497B90B1"/>
    <w:rsid w:val="49844F4D"/>
    <w:rsid w:val="498477DB"/>
    <w:rsid w:val="49894220"/>
    <w:rsid w:val="4992D6A7"/>
    <w:rsid w:val="499BB6BE"/>
    <w:rsid w:val="499D13EE"/>
    <w:rsid w:val="499D5523"/>
    <w:rsid w:val="49A352FD"/>
    <w:rsid w:val="49ABB388"/>
    <w:rsid w:val="49ADED9C"/>
    <w:rsid w:val="49B1B97E"/>
    <w:rsid w:val="49B2D8F8"/>
    <w:rsid w:val="49B8A18C"/>
    <w:rsid w:val="49C06305"/>
    <w:rsid w:val="49C2EA86"/>
    <w:rsid w:val="49C310A6"/>
    <w:rsid w:val="49D2A160"/>
    <w:rsid w:val="49D43288"/>
    <w:rsid w:val="49D7FB23"/>
    <w:rsid w:val="49DD6AB4"/>
    <w:rsid w:val="49DEB595"/>
    <w:rsid w:val="49E08562"/>
    <w:rsid w:val="49E4611B"/>
    <w:rsid w:val="49E54B74"/>
    <w:rsid w:val="49E60BFF"/>
    <w:rsid w:val="49E7E572"/>
    <w:rsid w:val="49EB5358"/>
    <w:rsid w:val="49F5239B"/>
    <w:rsid w:val="49FCF618"/>
    <w:rsid w:val="49FF7B0A"/>
    <w:rsid w:val="4A056DBA"/>
    <w:rsid w:val="4A06B0D7"/>
    <w:rsid w:val="4A0BCF7F"/>
    <w:rsid w:val="4A0C15AF"/>
    <w:rsid w:val="4A0E9432"/>
    <w:rsid w:val="4A11279F"/>
    <w:rsid w:val="4A1646EE"/>
    <w:rsid w:val="4A16AAE5"/>
    <w:rsid w:val="4A16FBD5"/>
    <w:rsid w:val="4A17365B"/>
    <w:rsid w:val="4A1A7F57"/>
    <w:rsid w:val="4A1B7775"/>
    <w:rsid w:val="4A1C9AB4"/>
    <w:rsid w:val="4A1D2DDC"/>
    <w:rsid w:val="4A1F7827"/>
    <w:rsid w:val="4A1FE451"/>
    <w:rsid w:val="4A242E15"/>
    <w:rsid w:val="4A2684F6"/>
    <w:rsid w:val="4A2C5A0D"/>
    <w:rsid w:val="4A2D3604"/>
    <w:rsid w:val="4A2E1F54"/>
    <w:rsid w:val="4A2EA1FB"/>
    <w:rsid w:val="4A2ED6E3"/>
    <w:rsid w:val="4A2F18B1"/>
    <w:rsid w:val="4A33A7B4"/>
    <w:rsid w:val="4A360FBA"/>
    <w:rsid w:val="4A3AB0A9"/>
    <w:rsid w:val="4A3D6168"/>
    <w:rsid w:val="4A3D62AD"/>
    <w:rsid w:val="4A41B17A"/>
    <w:rsid w:val="4A431F38"/>
    <w:rsid w:val="4A43EE23"/>
    <w:rsid w:val="4A44DD05"/>
    <w:rsid w:val="4A45084C"/>
    <w:rsid w:val="4A460E0E"/>
    <w:rsid w:val="4A487A6A"/>
    <w:rsid w:val="4A489EA6"/>
    <w:rsid w:val="4A48E68D"/>
    <w:rsid w:val="4A4CAC0E"/>
    <w:rsid w:val="4A4E0B26"/>
    <w:rsid w:val="4A4EE6B4"/>
    <w:rsid w:val="4A510F42"/>
    <w:rsid w:val="4A51AA9A"/>
    <w:rsid w:val="4A51CB82"/>
    <w:rsid w:val="4A53DB4B"/>
    <w:rsid w:val="4A5ACECB"/>
    <w:rsid w:val="4A5AFCCA"/>
    <w:rsid w:val="4A5C793A"/>
    <w:rsid w:val="4A6070A9"/>
    <w:rsid w:val="4A6135A2"/>
    <w:rsid w:val="4A651C1D"/>
    <w:rsid w:val="4A66CB55"/>
    <w:rsid w:val="4A691192"/>
    <w:rsid w:val="4A6D0772"/>
    <w:rsid w:val="4A72C30D"/>
    <w:rsid w:val="4A7505BA"/>
    <w:rsid w:val="4A77B1EA"/>
    <w:rsid w:val="4A7F31ED"/>
    <w:rsid w:val="4A7FF1E1"/>
    <w:rsid w:val="4A83216C"/>
    <w:rsid w:val="4A86FB0A"/>
    <w:rsid w:val="4A8AA8C0"/>
    <w:rsid w:val="4A9259E6"/>
    <w:rsid w:val="4A96543F"/>
    <w:rsid w:val="4A993F7A"/>
    <w:rsid w:val="4A9C9A09"/>
    <w:rsid w:val="4A9DF9F2"/>
    <w:rsid w:val="4AA07E1A"/>
    <w:rsid w:val="4AA124A8"/>
    <w:rsid w:val="4AA13D74"/>
    <w:rsid w:val="4AA1DF87"/>
    <w:rsid w:val="4AA2EADE"/>
    <w:rsid w:val="4AA9FCDB"/>
    <w:rsid w:val="4AAA3AEB"/>
    <w:rsid w:val="4AB479BE"/>
    <w:rsid w:val="4AB709CE"/>
    <w:rsid w:val="4AB722BB"/>
    <w:rsid w:val="4AB8B379"/>
    <w:rsid w:val="4AB92EB8"/>
    <w:rsid w:val="4ABC1CBC"/>
    <w:rsid w:val="4ABD030B"/>
    <w:rsid w:val="4ABFED50"/>
    <w:rsid w:val="4ACA626C"/>
    <w:rsid w:val="4ACB65FB"/>
    <w:rsid w:val="4ACBBE5A"/>
    <w:rsid w:val="4ACE992A"/>
    <w:rsid w:val="4AD0AD61"/>
    <w:rsid w:val="4AD4966A"/>
    <w:rsid w:val="4AD98A0D"/>
    <w:rsid w:val="4ADDAB5E"/>
    <w:rsid w:val="4AE262FC"/>
    <w:rsid w:val="4AE2736D"/>
    <w:rsid w:val="4AE2CF00"/>
    <w:rsid w:val="4AE7C0DD"/>
    <w:rsid w:val="4AEAF530"/>
    <w:rsid w:val="4AF07BEA"/>
    <w:rsid w:val="4AF0AF25"/>
    <w:rsid w:val="4AF1E5E2"/>
    <w:rsid w:val="4AF22B5B"/>
    <w:rsid w:val="4AF55FA6"/>
    <w:rsid w:val="4AF611C5"/>
    <w:rsid w:val="4AF68C3E"/>
    <w:rsid w:val="4AF6A7AF"/>
    <w:rsid w:val="4AF9A29C"/>
    <w:rsid w:val="4AFC689F"/>
    <w:rsid w:val="4AFD3AE0"/>
    <w:rsid w:val="4AFE3EB6"/>
    <w:rsid w:val="4AFE8B0F"/>
    <w:rsid w:val="4AFF2791"/>
    <w:rsid w:val="4AFF2BC4"/>
    <w:rsid w:val="4B01F07A"/>
    <w:rsid w:val="4B08F7D4"/>
    <w:rsid w:val="4B0CB449"/>
    <w:rsid w:val="4B16D85E"/>
    <w:rsid w:val="4B18B05A"/>
    <w:rsid w:val="4B18D0AA"/>
    <w:rsid w:val="4B19C642"/>
    <w:rsid w:val="4B201419"/>
    <w:rsid w:val="4B218271"/>
    <w:rsid w:val="4B235EA8"/>
    <w:rsid w:val="4B24E751"/>
    <w:rsid w:val="4B27456C"/>
    <w:rsid w:val="4B2F40E5"/>
    <w:rsid w:val="4B3565E0"/>
    <w:rsid w:val="4B35F5AE"/>
    <w:rsid w:val="4B35F7B6"/>
    <w:rsid w:val="4B3BA9F8"/>
    <w:rsid w:val="4B3DE9E3"/>
    <w:rsid w:val="4B4343E6"/>
    <w:rsid w:val="4B4414A4"/>
    <w:rsid w:val="4B44EA39"/>
    <w:rsid w:val="4B4B8D52"/>
    <w:rsid w:val="4B4F0761"/>
    <w:rsid w:val="4B513C17"/>
    <w:rsid w:val="4B5196F9"/>
    <w:rsid w:val="4B5479C5"/>
    <w:rsid w:val="4B56EF9D"/>
    <w:rsid w:val="4B62F392"/>
    <w:rsid w:val="4B6474B2"/>
    <w:rsid w:val="4B64B001"/>
    <w:rsid w:val="4B68ABB3"/>
    <w:rsid w:val="4B6AF46F"/>
    <w:rsid w:val="4B6B7B06"/>
    <w:rsid w:val="4B70D284"/>
    <w:rsid w:val="4B7266F6"/>
    <w:rsid w:val="4B72F067"/>
    <w:rsid w:val="4B751461"/>
    <w:rsid w:val="4B768828"/>
    <w:rsid w:val="4B7BFF74"/>
    <w:rsid w:val="4B7C416D"/>
    <w:rsid w:val="4B824567"/>
    <w:rsid w:val="4B8442DD"/>
    <w:rsid w:val="4B86EAD8"/>
    <w:rsid w:val="4B88C529"/>
    <w:rsid w:val="4B8F02E1"/>
    <w:rsid w:val="4B9569CA"/>
    <w:rsid w:val="4B96570D"/>
    <w:rsid w:val="4B994A0C"/>
    <w:rsid w:val="4B9ABCD0"/>
    <w:rsid w:val="4B9FCDD3"/>
    <w:rsid w:val="4BA1931A"/>
    <w:rsid w:val="4BA314CB"/>
    <w:rsid w:val="4BAAE626"/>
    <w:rsid w:val="4BAB2ABD"/>
    <w:rsid w:val="4BAE43A6"/>
    <w:rsid w:val="4BAED9BA"/>
    <w:rsid w:val="4BB3FD3E"/>
    <w:rsid w:val="4BB54FAE"/>
    <w:rsid w:val="4BB7E037"/>
    <w:rsid w:val="4BBB4F5C"/>
    <w:rsid w:val="4BBB8A6A"/>
    <w:rsid w:val="4BBEB3C5"/>
    <w:rsid w:val="4BBF414D"/>
    <w:rsid w:val="4BBFD796"/>
    <w:rsid w:val="4BC03570"/>
    <w:rsid w:val="4BC0DACD"/>
    <w:rsid w:val="4BC1C1C2"/>
    <w:rsid w:val="4BC9E4D8"/>
    <w:rsid w:val="4BCB539F"/>
    <w:rsid w:val="4BCBA63F"/>
    <w:rsid w:val="4BCDE9CF"/>
    <w:rsid w:val="4BD0B144"/>
    <w:rsid w:val="4BD7F2B0"/>
    <w:rsid w:val="4BDA57F3"/>
    <w:rsid w:val="4BDAA131"/>
    <w:rsid w:val="4BDDBE4F"/>
    <w:rsid w:val="4BE0704D"/>
    <w:rsid w:val="4BE11C63"/>
    <w:rsid w:val="4BE2F2E4"/>
    <w:rsid w:val="4BE5A082"/>
    <w:rsid w:val="4BE854D8"/>
    <w:rsid w:val="4BEC4F5F"/>
    <w:rsid w:val="4BEFBDCB"/>
    <w:rsid w:val="4BF194ED"/>
    <w:rsid w:val="4BF270A2"/>
    <w:rsid w:val="4BF35688"/>
    <w:rsid w:val="4BF42D0C"/>
    <w:rsid w:val="4BF6A35F"/>
    <w:rsid w:val="4BF70D8E"/>
    <w:rsid w:val="4BFB0099"/>
    <w:rsid w:val="4BFE9BED"/>
    <w:rsid w:val="4BFEA2A1"/>
    <w:rsid w:val="4BFF4435"/>
    <w:rsid w:val="4C017F61"/>
    <w:rsid w:val="4C02A8F2"/>
    <w:rsid w:val="4C09E4EB"/>
    <w:rsid w:val="4C0C586B"/>
    <w:rsid w:val="4C0DA234"/>
    <w:rsid w:val="4C0F136B"/>
    <w:rsid w:val="4C120F7B"/>
    <w:rsid w:val="4C14E73D"/>
    <w:rsid w:val="4C19464A"/>
    <w:rsid w:val="4C1B18D5"/>
    <w:rsid w:val="4C1BCD10"/>
    <w:rsid w:val="4C1D0AB1"/>
    <w:rsid w:val="4C1F0E7B"/>
    <w:rsid w:val="4C2261EA"/>
    <w:rsid w:val="4C23AFC8"/>
    <w:rsid w:val="4C24F0C1"/>
    <w:rsid w:val="4C253209"/>
    <w:rsid w:val="4C2534B8"/>
    <w:rsid w:val="4C28ED13"/>
    <w:rsid w:val="4C2D8704"/>
    <w:rsid w:val="4C2F55CE"/>
    <w:rsid w:val="4C310F42"/>
    <w:rsid w:val="4C36372C"/>
    <w:rsid w:val="4C36CBE9"/>
    <w:rsid w:val="4C392E3D"/>
    <w:rsid w:val="4C445E14"/>
    <w:rsid w:val="4C454654"/>
    <w:rsid w:val="4C469FD8"/>
    <w:rsid w:val="4C471041"/>
    <w:rsid w:val="4C487FF0"/>
    <w:rsid w:val="4C4AF7EB"/>
    <w:rsid w:val="4C4BA878"/>
    <w:rsid w:val="4C4C51B7"/>
    <w:rsid w:val="4C4C8DDD"/>
    <w:rsid w:val="4C4D03F1"/>
    <w:rsid w:val="4C4DF919"/>
    <w:rsid w:val="4C4EC120"/>
    <w:rsid w:val="4C504A1F"/>
    <w:rsid w:val="4C53D939"/>
    <w:rsid w:val="4C56A437"/>
    <w:rsid w:val="4C5854E5"/>
    <w:rsid w:val="4C58D53C"/>
    <w:rsid w:val="4C5BE446"/>
    <w:rsid w:val="4C5DFC99"/>
    <w:rsid w:val="4C5E61EA"/>
    <w:rsid w:val="4C60E9CE"/>
    <w:rsid w:val="4C6989CF"/>
    <w:rsid w:val="4C6AF45E"/>
    <w:rsid w:val="4C6CE1E9"/>
    <w:rsid w:val="4C6FFBA3"/>
    <w:rsid w:val="4C7247B5"/>
    <w:rsid w:val="4C72A91F"/>
    <w:rsid w:val="4C74C3EA"/>
    <w:rsid w:val="4C785A24"/>
    <w:rsid w:val="4C788020"/>
    <w:rsid w:val="4C7A28C6"/>
    <w:rsid w:val="4C7AB9A7"/>
    <w:rsid w:val="4C7ADDEA"/>
    <w:rsid w:val="4C7AE051"/>
    <w:rsid w:val="4C7AE78F"/>
    <w:rsid w:val="4C7DDCBB"/>
    <w:rsid w:val="4C812078"/>
    <w:rsid w:val="4C82095A"/>
    <w:rsid w:val="4C8361B0"/>
    <w:rsid w:val="4C83FC0C"/>
    <w:rsid w:val="4C860CBD"/>
    <w:rsid w:val="4C892CBD"/>
    <w:rsid w:val="4C89D681"/>
    <w:rsid w:val="4C927BEB"/>
    <w:rsid w:val="4C9ADE89"/>
    <w:rsid w:val="4C9B8139"/>
    <w:rsid w:val="4C9D8BCA"/>
    <w:rsid w:val="4C9EA8C0"/>
    <w:rsid w:val="4C9F0E48"/>
    <w:rsid w:val="4CA040CD"/>
    <w:rsid w:val="4CA33346"/>
    <w:rsid w:val="4CAA9BBB"/>
    <w:rsid w:val="4CABE4D0"/>
    <w:rsid w:val="4CAC5084"/>
    <w:rsid w:val="4CAF0A59"/>
    <w:rsid w:val="4CB4B2F2"/>
    <w:rsid w:val="4CB55EA4"/>
    <w:rsid w:val="4CBB3AFA"/>
    <w:rsid w:val="4CBC00C1"/>
    <w:rsid w:val="4CBD43BE"/>
    <w:rsid w:val="4CBD7AE6"/>
    <w:rsid w:val="4CBEC2D4"/>
    <w:rsid w:val="4CC426C2"/>
    <w:rsid w:val="4CC5A2F6"/>
    <w:rsid w:val="4CC7B72A"/>
    <w:rsid w:val="4CC7C40B"/>
    <w:rsid w:val="4CCE9D02"/>
    <w:rsid w:val="4CD0D32F"/>
    <w:rsid w:val="4CD1A33A"/>
    <w:rsid w:val="4CD54F8F"/>
    <w:rsid w:val="4CD8677D"/>
    <w:rsid w:val="4CDA29AB"/>
    <w:rsid w:val="4CDC91FB"/>
    <w:rsid w:val="4CDD332E"/>
    <w:rsid w:val="4CDE4897"/>
    <w:rsid w:val="4CE282F1"/>
    <w:rsid w:val="4CE77C04"/>
    <w:rsid w:val="4CE85152"/>
    <w:rsid w:val="4CE965FA"/>
    <w:rsid w:val="4CEB7E67"/>
    <w:rsid w:val="4CEBC643"/>
    <w:rsid w:val="4CEC3579"/>
    <w:rsid w:val="4CEE1532"/>
    <w:rsid w:val="4CEE22A5"/>
    <w:rsid w:val="4CF6A0C6"/>
    <w:rsid w:val="4CF7F63D"/>
    <w:rsid w:val="4CF9138E"/>
    <w:rsid w:val="4CFBD58C"/>
    <w:rsid w:val="4D00603C"/>
    <w:rsid w:val="4D00DE52"/>
    <w:rsid w:val="4D05498F"/>
    <w:rsid w:val="4D0EB45A"/>
    <w:rsid w:val="4D1007F2"/>
    <w:rsid w:val="4D149305"/>
    <w:rsid w:val="4D15C5EF"/>
    <w:rsid w:val="4D17F96F"/>
    <w:rsid w:val="4D1A361C"/>
    <w:rsid w:val="4D1B026A"/>
    <w:rsid w:val="4D227B8B"/>
    <w:rsid w:val="4D22DDFE"/>
    <w:rsid w:val="4D24E9D4"/>
    <w:rsid w:val="4D286FED"/>
    <w:rsid w:val="4D295E6D"/>
    <w:rsid w:val="4D327999"/>
    <w:rsid w:val="4D33D366"/>
    <w:rsid w:val="4D3CFF22"/>
    <w:rsid w:val="4D3DE029"/>
    <w:rsid w:val="4D419B0C"/>
    <w:rsid w:val="4D45BA82"/>
    <w:rsid w:val="4D47BFCE"/>
    <w:rsid w:val="4D496AD9"/>
    <w:rsid w:val="4D49DA9D"/>
    <w:rsid w:val="4D4AEEAD"/>
    <w:rsid w:val="4D4C8406"/>
    <w:rsid w:val="4D4EF772"/>
    <w:rsid w:val="4D4F42B3"/>
    <w:rsid w:val="4D52C7AC"/>
    <w:rsid w:val="4D53DF05"/>
    <w:rsid w:val="4D60054A"/>
    <w:rsid w:val="4D603620"/>
    <w:rsid w:val="4D60FA34"/>
    <w:rsid w:val="4D614347"/>
    <w:rsid w:val="4D616CE2"/>
    <w:rsid w:val="4D65D685"/>
    <w:rsid w:val="4D67490F"/>
    <w:rsid w:val="4D689F8F"/>
    <w:rsid w:val="4D6924F4"/>
    <w:rsid w:val="4D6DBD5E"/>
    <w:rsid w:val="4D717DF7"/>
    <w:rsid w:val="4D7934CB"/>
    <w:rsid w:val="4D79D65E"/>
    <w:rsid w:val="4D86ABE6"/>
    <w:rsid w:val="4D8C51CB"/>
    <w:rsid w:val="4D8CDDE7"/>
    <w:rsid w:val="4D8E430A"/>
    <w:rsid w:val="4D92BEA5"/>
    <w:rsid w:val="4D93C3D1"/>
    <w:rsid w:val="4D966577"/>
    <w:rsid w:val="4D99049D"/>
    <w:rsid w:val="4DA136D1"/>
    <w:rsid w:val="4DA64ACD"/>
    <w:rsid w:val="4DAFEAD3"/>
    <w:rsid w:val="4DB4AB12"/>
    <w:rsid w:val="4DB60A4D"/>
    <w:rsid w:val="4DB7CDC4"/>
    <w:rsid w:val="4DBB3E04"/>
    <w:rsid w:val="4DBC4260"/>
    <w:rsid w:val="4DBF3ADA"/>
    <w:rsid w:val="4DC03E40"/>
    <w:rsid w:val="4DC072A6"/>
    <w:rsid w:val="4DC0C122"/>
    <w:rsid w:val="4DC10519"/>
    <w:rsid w:val="4DC27DE5"/>
    <w:rsid w:val="4DC39D47"/>
    <w:rsid w:val="4DC69D2C"/>
    <w:rsid w:val="4DCC7065"/>
    <w:rsid w:val="4DCCD029"/>
    <w:rsid w:val="4DCF562B"/>
    <w:rsid w:val="4DD0E03C"/>
    <w:rsid w:val="4DDB9C4C"/>
    <w:rsid w:val="4DDBD96A"/>
    <w:rsid w:val="4DDCE42A"/>
    <w:rsid w:val="4DE19D9D"/>
    <w:rsid w:val="4DE215DD"/>
    <w:rsid w:val="4DE508CD"/>
    <w:rsid w:val="4DE9BCB9"/>
    <w:rsid w:val="4DEB9D69"/>
    <w:rsid w:val="4DEF62D4"/>
    <w:rsid w:val="4DEFA4D9"/>
    <w:rsid w:val="4DF1867C"/>
    <w:rsid w:val="4DF1F1E4"/>
    <w:rsid w:val="4DF6786B"/>
    <w:rsid w:val="4DF70414"/>
    <w:rsid w:val="4DF7E4D9"/>
    <w:rsid w:val="4DF90DE6"/>
    <w:rsid w:val="4DFAFF5A"/>
    <w:rsid w:val="4E017009"/>
    <w:rsid w:val="4E058FC1"/>
    <w:rsid w:val="4E0754FA"/>
    <w:rsid w:val="4E0B7450"/>
    <w:rsid w:val="4E0D74F0"/>
    <w:rsid w:val="4E113B8A"/>
    <w:rsid w:val="4E1474A1"/>
    <w:rsid w:val="4E158A95"/>
    <w:rsid w:val="4E15D8BD"/>
    <w:rsid w:val="4E16B7F0"/>
    <w:rsid w:val="4E175FCB"/>
    <w:rsid w:val="4E18BFCB"/>
    <w:rsid w:val="4E22441D"/>
    <w:rsid w:val="4E2600FC"/>
    <w:rsid w:val="4E27B438"/>
    <w:rsid w:val="4E284621"/>
    <w:rsid w:val="4E2FF9EE"/>
    <w:rsid w:val="4E3047E5"/>
    <w:rsid w:val="4E3078EB"/>
    <w:rsid w:val="4E31435E"/>
    <w:rsid w:val="4E3236E8"/>
    <w:rsid w:val="4E34EE38"/>
    <w:rsid w:val="4E366475"/>
    <w:rsid w:val="4E36F126"/>
    <w:rsid w:val="4E375D83"/>
    <w:rsid w:val="4E398AED"/>
    <w:rsid w:val="4E3B4843"/>
    <w:rsid w:val="4E3DF119"/>
    <w:rsid w:val="4E3EF678"/>
    <w:rsid w:val="4E3F7026"/>
    <w:rsid w:val="4E3FEE3F"/>
    <w:rsid w:val="4E45B2AA"/>
    <w:rsid w:val="4E4611E3"/>
    <w:rsid w:val="4E490853"/>
    <w:rsid w:val="4E4A81DF"/>
    <w:rsid w:val="4E4F0E61"/>
    <w:rsid w:val="4E50055A"/>
    <w:rsid w:val="4E51C3F3"/>
    <w:rsid w:val="4E54D197"/>
    <w:rsid w:val="4E551B10"/>
    <w:rsid w:val="4E55751C"/>
    <w:rsid w:val="4E56691F"/>
    <w:rsid w:val="4E576F32"/>
    <w:rsid w:val="4E5D92C2"/>
    <w:rsid w:val="4E620B25"/>
    <w:rsid w:val="4E66128C"/>
    <w:rsid w:val="4E6A52CA"/>
    <w:rsid w:val="4E6C5010"/>
    <w:rsid w:val="4E6F6251"/>
    <w:rsid w:val="4E7AD367"/>
    <w:rsid w:val="4E8547CA"/>
    <w:rsid w:val="4E9036D8"/>
    <w:rsid w:val="4E938E71"/>
    <w:rsid w:val="4E982A4E"/>
    <w:rsid w:val="4E9DD208"/>
    <w:rsid w:val="4E9EC074"/>
    <w:rsid w:val="4EA054C5"/>
    <w:rsid w:val="4EA38584"/>
    <w:rsid w:val="4EA48A06"/>
    <w:rsid w:val="4EA4959A"/>
    <w:rsid w:val="4EA65258"/>
    <w:rsid w:val="4EA85804"/>
    <w:rsid w:val="4EAA07B8"/>
    <w:rsid w:val="4EB046D5"/>
    <w:rsid w:val="4EC3C8F3"/>
    <w:rsid w:val="4EC7F4D6"/>
    <w:rsid w:val="4EC8995A"/>
    <w:rsid w:val="4ECF02D8"/>
    <w:rsid w:val="4EDA23A8"/>
    <w:rsid w:val="4EDA371C"/>
    <w:rsid w:val="4EDCA412"/>
    <w:rsid w:val="4EDDC9C9"/>
    <w:rsid w:val="4EDF6AF1"/>
    <w:rsid w:val="4EE57275"/>
    <w:rsid w:val="4EE579DB"/>
    <w:rsid w:val="4EE6CEFA"/>
    <w:rsid w:val="4EE9758F"/>
    <w:rsid w:val="4EEFC604"/>
    <w:rsid w:val="4EF2BA2F"/>
    <w:rsid w:val="4EF2F01E"/>
    <w:rsid w:val="4EF49068"/>
    <w:rsid w:val="4EF4AAF3"/>
    <w:rsid w:val="4EF8E6B3"/>
    <w:rsid w:val="4EF9EB25"/>
    <w:rsid w:val="4EFA79DA"/>
    <w:rsid w:val="4EFB6D66"/>
    <w:rsid w:val="4EFDD6F4"/>
    <w:rsid w:val="4F007126"/>
    <w:rsid w:val="4F03A159"/>
    <w:rsid w:val="4F0B7C70"/>
    <w:rsid w:val="4F11042A"/>
    <w:rsid w:val="4F16B99F"/>
    <w:rsid w:val="4F172302"/>
    <w:rsid w:val="4F18787C"/>
    <w:rsid w:val="4F1BFD38"/>
    <w:rsid w:val="4F1D05F6"/>
    <w:rsid w:val="4F1D5EC7"/>
    <w:rsid w:val="4F218A4E"/>
    <w:rsid w:val="4F229DC0"/>
    <w:rsid w:val="4F24E532"/>
    <w:rsid w:val="4F257930"/>
    <w:rsid w:val="4F25BF12"/>
    <w:rsid w:val="4F2B7D67"/>
    <w:rsid w:val="4F2D474C"/>
    <w:rsid w:val="4F3159B3"/>
    <w:rsid w:val="4F31B7E2"/>
    <w:rsid w:val="4F38EC67"/>
    <w:rsid w:val="4F3B04B3"/>
    <w:rsid w:val="4F3B5856"/>
    <w:rsid w:val="4F3E9137"/>
    <w:rsid w:val="4F3FE7B7"/>
    <w:rsid w:val="4F40C089"/>
    <w:rsid w:val="4F45640B"/>
    <w:rsid w:val="4F459E33"/>
    <w:rsid w:val="4F47E9CF"/>
    <w:rsid w:val="4F4EA4D5"/>
    <w:rsid w:val="4F4FEE52"/>
    <w:rsid w:val="4F50F5A0"/>
    <w:rsid w:val="4F54E872"/>
    <w:rsid w:val="4F558AD5"/>
    <w:rsid w:val="4F5597F5"/>
    <w:rsid w:val="4F5A524D"/>
    <w:rsid w:val="4F5DD8C4"/>
    <w:rsid w:val="4F628621"/>
    <w:rsid w:val="4F62ABB5"/>
    <w:rsid w:val="4F62CCDB"/>
    <w:rsid w:val="4F62F0CF"/>
    <w:rsid w:val="4F6389E3"/>
    <w:rsid w:val="4F64BAD3"/>
    <w:rsid w:val="4F65183D"/>
    <w:rsid w:val="4F65BE59"/>
    <w:rsid w:val="4F6739D9"/>
    <w:rsid w:val="4F6A444E"/>
    <w:rsid w:val="4F6F4BF1"/>
    <w:rsid w:val="4F7198ED"/>
    <w:rsid w:val="4F724465"/>
    <w:rsid w:val="4F73181C"/>
    <w:rsid w:val="4F74C5BE"/>
    <w:rsid w:val="4F75C514"/>
    <w:rsid w:val="4F778607"/>
    <w:rsid w:val="4F79D958"/>
    <w:rsid w:val="4F7AD249"/>
    <w:rsid w:val="4F7D5A04"/>
    <w:rsid w:val="4F814C08"/>
    <w:rsid w:val="4F84B569"/>
    <w:rsid w:val="4F856005"/>
    <w:rsid w:val="4F85A995"/>
    <w:rsid w:val="4F87EAE1"/>
    <w:rsid w:val="4F88C7E9"/>
    <w:rsid w:val="4F8A5F63"/>
    <w:rsid w:val="4F8C9FDB"/>
    <w:rsid w:val="4F8EFF2C"/>
    <w:rsid w:val="4F9032A8"/>
    <w:rsid w:val="4F97503F"/>
    <w:rsid w:val="4F99B305"/>
    <w:rsid w:val="4FA24D0F"/>
    <w:rsid w:val="4FA27471"/>
    <w:rsid w:val="4FA3A2F4"/>
    <w:rsid w:val="4FA3AFF7"/>
    <w:rsid w:val="4FA3F67A"/>
    <w:rsid w:val="4FA57700"/>
    <w:rsid w:val="4FA88B16"/>
    <w:rsid w:val="4FA90736"/>
    <w:rsid w:val="4FA920B6"/>
    <w:rsid w:val="4FAB84CA"/>
    <w:rsid w:val="4FABF075"/>
    <w:rsid w:val="4FB36455"/>
    <w:rsid w:val="4FB65C79"/>
    <w:rsid w:val="4FBE147E"/>
    <w:rsid w:val="4FBE4134"/>
    <w:rsid w:val="4FC02DB4"/>
    <w:rsid w:val="4FC3D135"/>
    <w:rsid w:val="4FC6A188"/>
    <w:rsid w:val="4FCE2D9F"/>
    <w:rsid w:val="4FCF2EDB"/>
    <w:rsid w:val="4FD1C6EE"/>
    <w:rsid w:val="4FE5B4FB"/>
    <w:rsid w:val="4FE742D3"/>
    <w:rsid w:val="4FE7FEBB"/>
    <w:rsid w:val="4FE91EDB"/>
    <w:rsid w:val="4FF08B9B"/>
    <w:rsid w:val="4FF3159E"/>
    <w:rsid w:val="4FF75C0C"/>
    <w:rsid w:val="4FF86848"/>
    <w:rsid w:val="4FFAD62F"/>
    <w:rsid w:val="4FFB8EF0"/>
    <w:rsid w:val="4FFF28B6"/>
    <w:rsid w:val="5002C146"/>
    <w:rsid w:val="5003D68F"/>
    <w:rsid w:val="5004B0AF"/>
    <w:rsid w:val="5007F7BD"/>
    <w:rsid w:val="50087D8B"/>
    <w:rsid w:val="5011AC73"/>
    <w:rsid w:val="50121B7E"/>
    <w:rsid w:val="501220A2"/>
    <w:rsid w:val="50131B64"/>
    <w:rsid w:val="5016A3C8"/>
    <w:rsid w:val="5016AAE3"/>
    <w:rsid w:val="50175E51"/>
    <w:rsid w:val="50191251"/>
    <w:rsid w:val="501B5CD2"/>
    <w:rsid w:val="502113D7"/>
    <w:rsid w:val="5021182B"/>
    <w:rsid w:val="5021642E"/>
    <w:rsid w:val="50229814"/>
    <w:rsid w:val="5022C07C"/>
    <w:rsid w:val="50264C30"/>
    <w:rsid w:val="50274147"/>
    <w:rsid w:val="5027C7A0"/>
    <w:rsid w:val="5029DE9C"/>
    <w:rsid w:val="502BC6BA"/>
    <w:rsid w:val="502D5A51"/>
    <w:rsid w:val="50305BAF"/>
    <w:rsid w:val="5033309E"/>
    <w:rsid w:val="50394708"/>
    <w:rsid w:val="503B61A4"/>
    <w:rsid w:val="503DE1EB"/>
    <w:rsid w:val="504B71A5"/>
    <w:rsid w:val="504BB4DA"/>
    <w:rsid w:val="504FF30F"/>
    <w:rsid w:val="504FFAAF"/>
    <w:rsid w:val="5051B79A"/>
    <w:rsid w:val="5051D6DE"/>
    <w:rsid w:val="50535C8E"/>
    <w:rsid w:val="505368E3"/>
    <w:rsid w:val="5053E0A7"/>
    <w:rsid w:val="505599A4"/>
    <w:rsid w:val="50570699"/>
    <w:rsid w:val="5059349F"/>
    <w:rsid w:val="506212F5"/>
    <w:rsid w:val="5065807B"/>
    <w:rsid w:val="5065E419"/>
    <w:rsid w:val="50661A5B"/>
    <w:rsid w:val="5069F693"/>
    <w:rsid w:val="506E0F72"/>
    <w:rsid w:val="506EED66"/>
    <w:rsid w:val="5070C4AF"/>
    <w:rsid w:val="50727751"/>
    <w:rsid w:val="507326D1"/>
    <w:rsid w:val="50746B9C"/>
    <w:rsid w:val="5075CDA8"/>
    <w:rsid w:val="50796D59"/>
    <w:rsid w:val="50865D57"/>
    <w:rsid w:val="508EFCAE"/>
    <w:rsid w:val="50908608"/>
    <w:rsid w:val="50958334"/>
    <w:rsid w:val="5099C45D"/>
    <w:rsid w:val="509AA202"/>
    <w:rsid w:val="509C9FD5"/>
    <w:rsid w:val="509DCCD9"/>
    <w:rsid w:val="509E5DBE"/>
    <w:rsid w:val="50A055E1"/>
    <w:rsid w:val="50A27B35"/>
    <w:rsid w:val="50A2E6DA"/>
    <w:rsid w:val="50A65D54"/>
    <w:rsid w:val="50A66608"/>
    <w:rsid w:val="50A851F7"/>
    <w:rsid w:val="50A97722"/>
    <w:rsid w:val="50AB3959"/>
    <w:rsid w:val="50B39683"/>
    <w:rsid w:val="50B4DA05"/>
    <w:rsid w:val="50B62417"/>
    <w:rsid w:val="50B67160"/>
    <w:rsid w:val="50B6D67F"/>
    <w:rsid w:val="50BA7613"/>
    <w:rsid w:val="50BBF312"/>
    <w:rsid w:val="50CA4C91"/>
    <w:rsid w:val="50CA5F67"/>
    <w:rsid w:val="50CF7896"/>
    <w:rsid w:val="50D164D2"/>
    <w:rsid w:val="50D5CBDE"/>
    <w:rsid w:val="50D7D66C"/>
    <w:rsid w:val="50E2DDF8"/>
    <w:rsid w:val="50E48DB2"/>
    <w:rsid w:val="50E7B714"/>
    <w:rsid w:val="50E959DF"/>
    <w:rsid w:val="50E965B7"/>
    <w:rsid w:val="50E9EEBF"/>
    <w:rsid w:val="50EA37AE"/>
    <w:rsid w:val="50EC78B3"/>
    <w:rsid w:val="50F34ABE"/>
    <w:rsid w:val="50F52F65"/>
    <w:rsid w:val="50F5650C"/>
    <w:rsid w:val="50F67021"/>
    <w:rsid w:val="50F7E1A9"/>
    <w:rsid w:val="50F8A5DB"/>
    <w:rsid w:val="5104B7C6"/>
    <w:rsid w:val="51050C1E"/>
    <w:rsid w:val="5105CD46"/>
    <w:rsid w:val="510C6498"/>
    <w:rsid w:val="5111A942"/>
    <w:rsid w:val="51127A17"/>
    <w:rsid w:val="51128A61"/>
    <w:rsid w:val="5114A389"/>
    <w:rsid w:val="51192A65"/>
    <w:rsid w:val="512104C1"/>
    <w:rsid w:val="51228B80"/>
    <w:rsid w:val="5124DE13"/>
    <w:rsid w:val="51250ECB"/>
    <w:rsid w:val="512635BC"/>
    <w:rsid w:val="5129273E"/>
    <w:rsid w:val="512ACAB9"/>
    <w:rsid w:val="512D4F4A"/>
    <w:rsid w:val="512E3CBD"/>
    <w:rsid w:val="512ED534"/>
    <w:rsid w:val="513053FA"/>
    <w:rsid w:val="5133CDC5"/>
    <w:rsid w:val="51353055"/>
    <w:rsid w:val="51356002"/>
    <w:rsid w:val="5135721B"/>
    <w:rsid w:val="513895BB"/>
    <w:rsid w:val="513AE03B"/>
    <w:rsid w:val="5140769F"/>
    <w:rsid w:val="51450A51"/>
    <w:rsid w:val="5146000A"/>
    <w:rsid w:val="514B765E"/>
    <w:rsid w:val="51516DCC"/>
    <w:rsid w:val="51541BDF"/>
    <w:rsid w:val="515497D9"/>
    <w:rsid w:val="5155C963"/>
    <w:rsid w:val="51564216"/>
    <w:rsid w:val="515C234E"/>
    <w:rsid w:val="515D64A4"/>
    <w:rsid w:val="51634254"/>
    <w:rsid w:val="5164FB8F"/>
    <w:rsid w:val="51670BC8"/>
    <w:rsid w:val="5168FA2B"/>
    <w:rsid w:val="516E19CA"/>
    <w:rsid w:val="517047B6"/>
    <w:rsid w:val="517853E6"/>
    <w:rsid w:val="51790CED"/>
    <w:rsid w:val="517992F9"/>
    <w:rsid w:val="517A38D4"/>
    <w:rsid w:val="517BA4F6"/>
    <w:rsid w:val="517D99C6"/>
    <w:rsid w:val="517DCA5B"/>
    <w:rsid w:val="517FF8B6"/>
    <w:rsid w:val="518104EC"/>
    <w:rsid w:val="51820804"/>
    <w:rsid w:val="518260EE"/>
    <w:rsid w:val="51833920"/>
    <w:rsid w:val="5185120E"/>
    <w:rsid w:val="5186B7D9"/>
    <w:rsid w:val="51870E68"/>
    <w:rsid w:val="51894E06"/>
    <w:rsid w:val="518F9B0C"/>
    <w:rsid w:val="51937C2A"/>
    <w:rsid w:val="51951CBA"/>
    <w:rsid w:val="5195B7E8"/>
    <w:rsid w:val="5199DB96"/>
    <w:rsid w:val="5199FD7D"/>
    <w:rsid w:val="519B5DDD"/>
    <w:rsid w:val="51AE69E9"/>
    <w:rsid w:val="51AFFCFC"/>
    <w:rsid w:val="51B27429"/>
    <w:rsid w:val="51B3A9D2"/>
    <w:rsid w:val="51B4588B"/>
    <w:rsid w:val="51B48C06"/>
    <w:rsid w:val="51B6541E"/>
    <w:rsid w:val="51B84038"/>
    <w:rsid w:val="51B841C4"/>
    <w:rsid w:val="51B8F2C8"/>
    <w:rsid w:val="51BEB777"/>
    <w:rsid w:val="51C00B7B"/>
    <w:rsid w:val="51C48592"/>
    <w:rsid w:val="51CA096E"/>
    <w:rsid w:val="51CCF0EE"/>
    <w:rsid w:val="51CD4CF3"/>
    <w:rsid w:val="51CFBD5C"/>
    <w:rsid w:val="51D14142"/>
    <w:rsid w:val="51D3884B"/>
    <w:rsid w:val="51D3C51B"/>
    <w:rsid w:val="51D5B676"/>
    <w:rsid w:val="51D7F587"/>
    <w:rsid w:val="51DB798C"/>
    <w:rsid w:val="51DE6CF9"/>
    <w:rsid w:val="51E2257D"/>
    <w:rsid w:val="51E65356"/>
    <w:rsid w:val="51E9689E"/>
    <w:rsid w:val="51EDB236"/>
    <w:rsid w:val="51EF4ACE"/>
    <w:rsid w:val="51F07174"/>
    <w:rsid w:val="51F19F31"/>
    <w:rsid w:val="51F2261A"/>
    <w:rsid w:val="51F31126"/>
    <w:rsid w:val="51F50C7D"/>
    <w:rsid w:val="51F5324A"/>
    <w:rsid w:val="51F606C1"/>
    <w:rsid w:val="51FBA400"/>
    <w:rsid w:val="51FF0BCE"/>
    <w:rsid w:val="520062A7"/>
    <w:rsid w:val="52026D11"/>
    <w:rsid w:val="5206CF47"/>
    <w:rsid w:val="520AF5D1"/>
    <w:rsid w:val="5214B17C"/>
    <w:rsid w:val="5216EABE"/>
    <w:rsid w:val="52179120"/>
    <w:rsid w:val="521D5B53"/>
    <w:rsid w:val="521E79D2"/>
    <w:rsid w:val="522121A9"/>
    <w:rsid w:val="5223DD83"/>
    <w:rsid w:val="52290E5C"/>
    <w:rsid w:val="522B24CF"/>
    <w:rsid w:val="522B48C2"/>
    <w:rsid w:val="52312345"/>
    <w:rsid w:val="5232FD47"/>
    <w:rsid w:val="5233762B"/>
    <w:rsid w:val="5236BB83"/>
    <w:rsid w:val="52376EFA"/>
    <w:rsid w:val="5237BFFB"/>
    <w:rsid w:val="523C725A"/>
    <w:rsid w:val="523CA098"/>
    <w:rsid w:val="523D2B39"/>
    <w:rsid w:val="52501BCA"/>
    <w:rsid w:val="525265C4"/>
    <w:rsid w:val="5253BBF2"/>
    <w:rsid w:val="5254FF89"/>
    <w:rsid w:val="52563D20"/>
    <w:rsid w:val="52580FBC"/>
    <w:rsid w:val="525F0674"/>
    <w:rsid w:val="525F26B9"/>
    <w:rsid w:val="525FFE12"/>
    <w:rsid w:val="5261FAC4"/>
    <w:rsid w:val="526296B2"/>
    <w:rsid w:val="5265030C"/>
    <w:rsid w:val="5265CE4B"/>
    <w:rsid w:val="5265D46A"/>
    <w:rsid w:val="52664F12"/>
    <w:rsid w:val="52684A6D"/>
    <w:rsid w:val="526D9BBB"/>
    <w:rsid w:val="526E1F70"/>
    <w:rsid w:val="526E6C79"/>
    <w:rsid w:val="52707DCC"/>
    <w:rsid w:val="5270CA50"/>
    <w:rsid w:val="52787B11"/>
    <w:rsid w:val="527C54A1"/>
    <w:rsid w:val="527FA437"/>
    <w:rsid w:val="52805444"/>
    <w:rsid w:val="5282E92C"/>
    <w:rsid w:val="5284815F"/>
    <w:rsid w:val="5284EF25"/>
    <w:rsid w:val="52854409"/>
    <w:rsid w:val="5285888E"/>
    <w:rsid w:val="528B5545"/>
    <w:rsid w:val="529184E3"/>
    <w:rsid w:val="5293900D"/>
    <w:rsid w:val="529B1CE0"/>
    <w:rsid w:val="529BC4E0"/>
    <w:rsid w:val="529BD269"/>
    <w:rsid w:val="529CE395"/>
    <w:rsid w:val="529F6DF4"/>
    <w:rsid w:val="52A0791A"/>
    <w:rsid w:val="52A3EC24"/>
    <w:rsid w:val="52A5410E"/>
    <w:rsid w:val="52A85774"/>
    <w:rsid w:val="52AAB8DE"/>
    <w:rsid w:val="52ADDA0B"/>
    <w:rsid w:val="52B1B76F"/>
    <w:rsid w:val="52B287CD"/>
    <w:rsid w:val="52B50EC0"/>
    <w:rsid w:val="52B7DEC4"/>
    <w:rsid w:val="52B9D327"/>
    <w:rsid w:val="52BD9686"/>
    <w:rsid w:val="52BF0E8C"/>
    <w:rsid w:val="52C5840A"/>
    <w:rsid w:val="52C5F662"/>
    <w:rsid w:val="52CC239C"/>
    <w:rsid w:val="52CD93EE"/>
    <w:rsid w:val="52CE5F91"/>
    <w:rsid w:val="52D5C5C2"/>
    <w:rsid w:val="52DA8C6B"/>
    <w:rsid w:val="52DC93E4"/>
    <w:rsid w:val="52E1D976"/>
    <w:rsid w:val="52E1F230"/>
    <w:rsid w:val="52E65904"/>
    <w:rsid w:val="52E89A65"/>
    <w:rsid w:val="52EBCFAE"/>
    <w:rsid w:val="52F08BB5"/>
    <w:rsid w:val="52F14B47"/>
    <w:rsid w:val="52FA98FD"/>
    <w:rsid w:val="5304EFB2"/>
    <w:rsid w:val="530BAD4B"/>
    <w:rsid w:val="530C794A"/>
    <w:rsid w:val="5310CA7A"/>
    <w:rsid w:val="5311B200"/>
    <w:rsid w:val="531F93C5"/>
    <w:rsid w:val="53216E62"/>
    <w:rsid w:val="532742B9"/>
    <w:rsid w:val="532AB660"/>
    <w:rsid w:val="532C3428"/>
    <w:rsid w:val="532F7024"/>
    <w:rsid w:val="53300881"/>
    <w:rsid w:val="5332AE40"/>
    <w:rsid w:val="53359843"/>
    <w:rsid w:val="53363529"/>
    <w:rsid w:val="533BF7AF"/>
    <w:rsid w:val="533C1877"/>
    <w:rsid w:val="5342A344"/>
    <w:rsid w:val="53458CE1"/>
    <w:rsid w:val="5348B1EF"/>
    <w:rsid w:val="534B9EA6"/>
    <w:rsid w:val="534DF4E2"/>
    <w:rsid w:val="53533705"/>
    <w:rsid w:val="5353C105"/>
    <w:rsid w:val="53548D3A"/>
    <w:rsid w:val="5357F61B"/>
    <w:rsid w:val="5358326F"/>
    <w:rsid w:val="535920C1"/>
    <w:rsid w:val="53598C82"/>
    <w:rsid w:val="535DD21B"/>
    <w:rsid w:val="53623759"/>
    <w:rsid w:val="5362E424"/>
    <w:rsid w:val="5363A387"/>
    <w:rsid w:val="53642209"/>
    <w:rsid w:val="5364797F"/>
    <w:rsid w:val="53661C9A"/>
    <w:rsid w:val="536769C0"/>
    <w:rsid w:val="536FE2C2"/>
    <w:rsid w:val="5375110D"/>
    <w:rsid w:val="5375D24C"/>
    <w:rsid w:val="537C21B4"/>
    <w:rsid w:val="53808E5A"/>
    <w:rsid w:val="53856661"/>
    <w:rsid w:val="53886EF8"/>
    <w:rsid w:val="53899449"/>
    <w:rsid w:val="538E7B08"/>
    <w:rsid w:val="5391BB9C"/>
    <w:rsid w:val="539D14E2"/>
    <w:rsid w:val="539F6EC7"/>
    <w:rsid w:val="53A47725"/>
    <w:rsid w:val="53AEA368"/>
    <w:rsid w:val="53AF0DCA"/>
    <w:rsid w:val="53B11486"/>
    <w:rsid w:val="53B2B872"/>
    <w:rsid w:val="53B4AF75"/>
    <w:rsid w:val="53B82AA2"/>
    <w:rsid w:val="53BBACA4"/>
    <w:rsid w:val="53BE4FFC"/>
    <w:rsid w:val="53BFFD6A"/>
    <w:rsid w:val="53C32620"/>
    <w:rsid w:val="53C35FAA"/>
    <w:rsid w:val="53C6CB57"/>
    <w:rsid w:val="53CAC174"/>
    <w:rsid w:val="53CE4F08"/>
    <w:rsid w:val="53CE50AF"/>
    <w:rsid w:val="53CF7F51"/>
    <w:rsid w:val="53D07885"/>
    <w:rsid w:val="53D5B573"/>
    <w:rsid w:val="53D8B725"/>
    <w:rsid w:val="53D93569"/>
    <w:rsid w:val="53DCC482"/>
    <w:rsid w:val="53DD1D59"/>
    <w:rsid w:val="53DD86EF"/>
    <w:rsid w:val="53DF30AF"/>
    <w:rsid w:val="53E29F58"/>
    <w:rsid w:val="53E61A7A"/>
    <w:rsid w:val="53E8E20D"/>
    <w:rsid w:val="53EFA04F"/>
    <w:rsid w:val="53F08D0B"/>
    <w:rsid w:val="53F0FB47"/>
    <w:rsid w:val="53F742D2"/>
    <w:rsid w:val="53FDF6F3"/>
    <w:rsid w:val="53FE4208"/>
    <w:rsid w:val="5400E112"/>
    <w:rsid w:val="54020029"/>
    <w:rsid w:val="54062F79"/>
    <w:rsid w:val="5409ECE6"/>
    <w:rsid w:val="540CD85A"/>
    <w:rsid w:val="5414ADA2"/>
    <w:rsid w:val="541CBA45"/>
    <w:rsid w:val="54208284"/>
    <w:rsid w:val="5422E00B"/>
    <w:rsid w:val="542486D4"/>
    <w:rsid w:val="5424E859"/>
    <w:rsid w:val="54263C85"/>
    <w:rsid w:val="542C6EE7"/>
    <w:rsid w:val="542C79DA"/>
    <w:rsid w:val="5430469D"/>
    <w:rsid w:val="54364CB9"/>
    <w:rsid w:val="54378B47"/>
    <w:rsid w:val="5438FB43"/>
    <w:rsid w:val="543DEC86"/>
    <w:rsid w:val="543FD5E0"/>
    <w:rsid w:val="54431167"/>
    <w:rsid w:val="5444351A"/>
    <w:rsid w:val="54450C9C"/>
    <w:rsid w:val="5448F23D"/>
    <w:rsid w:val="544CD7DE"/>
    <w:rsid w:val="54521409"/>
    <w:rsid w:val="5452B91B"/>
    <w:rsid w:val="54539136"/>
    <w:rsid w:val="54572033"/>
    <w:rsid w:val="54582403"/>
    <w:rsid w:val="54597843"/>
    <w:rsid w:val="5459957B"/>
    <w:rsid w:val="545B5639"/>
    <w:rsid w:val="545BE793"/>
    <w:rsid w:val="545C97E1"/>
    <w:rsid w:val="54621A9A"/>
    <w:rsid w:val="54680C74"/>
    <w:rsid w:val="5469C5D5"/>
    <w:rsid w:val="546C6572"/>
    <w:rsid w:val="5479F458"/>
    <w:rsid w:val="547B1603"/>
    <w:rsid w:val="547B710D"/>
    <w:rsid w:val="548124B6"/>
    <w:rsid w:val="54829768"/>
    <w:rsid w:val="54846492"/>
    <w:rsid w:val="5484775B"/>
    <w:rsid w:val="5485D425"/>
    <w:rsid w:val="54897AF7"/>
    <w:rsid w:val="548A84EE"/>
    <w:rsid w:val="548AB5CB"/>
    <w:rsid w:val="5491E737"/>
    <w:rsid w:val="54923EC4"/>
    <w:rsid w:val="5494B583"/>
    <w:rsid w:val="5494E866"/>
    <w:rsid w:val="549628EF"/>
    <w:rsid w:val="5496A89A"/>
    <w:rsid w:val="54970251"/>
    <w:rsid w:val="54A25880"/>
    <w:rsid w:val="54A358BC"/>
    <w:rsid w:val="54A393E0"/>
    <w:rsid w:val="54AFC66C"/>
    <w:rsid w:val="54B0D0BC"/>
    <w:rsid w:val="54B9AF6D"/>
    <w:rsid w:val="54BE1874"/>
    <w:rsid w:val="54BED525"/>
    <w:rsid w:val="54C26D58"/>
    <w:rsid w:val="54C4EEF1"/>
    <w:rsid w:val="54C71934"/>
    <w:rsid w:val="54C8223B"/>
    <w:rsid w:val="54C84AE7"/>
    <w:rsid w:val="54D168A4"/>
    <w:rsid w:val="54D27949"/>
    <w:rsid w:val="54D3408C"/>
    <w:rsid w:val="54D34EA7"/>
    <w:rsid w:val="54D8F2C5"/>
    <w:rsid w:val="54D97242"/>
    <w:rsid w:val="54DC681C"/>
    <w:rsid w:val="54DFBEDD"/>
    <w:rsid w:val="54DFD533"/>
    <w:rsid w:val="54E03F09"/>
    <w:rsid w:val="54E13A72"/>
    <w:rsid w:val="54E3C622"/>
    <w:rsid w:val="54E45737"/>
    <w:rsid w:val="54E638F2"/>
    <w:rsid w:val="54EB5F24"/>
    <w:rsid w:val="54ECB5D0"/>
    <w:rsid w:val="54ECCDE1"/>
    <w:rsid w:val="54EF0334"/>
    <w:rsid w:val="54F03C7C"/>
    <w:rsid w:val="54F13762"/>
    <w:rsid w:val="54F1657B"/>
    <w:rsid w:val="54F24186"/>
    <w:rsid w:val="54F2A7F7"/>
    <w:rsid w:val="54F2FC4B"/>
    <w:rsid w:val="54F70852"/>
    <w:rsid w:val="54FC9DE2"/>
    <w:rsid w:val="54FD0F87"/>
    <w:rsid w:val="54FD72A1"/>
    <w:rsid w:val="5501F086"/>
    <w:rsid w:val="55023884"/>
    <w:rsid w:val="55030036"/>
    <w:rsid w:val="55035BFE"/>
    <w:rsid w:val="550408FA"/>
    <w:rsid w:val="55045BDF"/>
    <w:rsid w:val="55059E7C"/>
    <w:rsid w:val="5508A7B5"/>
    <w:rsid w:val="550939FE"/>
    <w:rsid w:val="55099924"/>
    <w:rsid w:val="550AF199"/>
    <w:rsid w:val="550B9448"/>
    <w:rsid w:val="550CB82B"/>
    <w:rsid w:val="550D5DC9"/>
    <w:rsid w:val="55100BF2"/>
    <w:rsid w:val="5515A781"/>
    <w:rsid w:val="551BF6A7"/>
    <w:rsid w:val="55200964"/>
    <w:rsid w:val="55212D07"/>
    <w:rsid w:val="55219B13"/>
    <w:rsid w:val="5523E18C"/>
    <w:rsid w:val="55240DDD"/>
    <w:rsid w:val="5524C71E"/>
    <w:rsid w:val="552524D0"/>
    <w:rsid w:val="5527A0BA"/>
    <w:rsid w:val="5529DC49"/>
    <w:rsid w:val="5529EADB"/>
    <w:rsid w:val="552A8AED"/>
    <w:rsid w:val="5533A3FE"/>
    <w:rsid w:val="5537CF42"/>
    <w:rsid w:val="553A4C32"/>
    <w:rsid w:val="553F8642"/>
    <w:rsid w:val="5541BFC7"/>
    <w:rsid w:val="5542913D"/>
    <w:rsid w:val="55449373"/>
    <w:rsid w:val="5548F20E"/>
    <w:rsid w:val="554A5E2F"/>
    <w:rsid w:val="554EA6E2"/>
    <w:rsid w:val="555CD49B"/>
    <w:rsid w:val="555FE94D"/>
    <w:rsid w:val="55614FA0"/>
    <w:rsid w:val="5563F0FF"/>
    <w:rsid w:val="556ADBC1"/>
    <w:rsid w:val="556E0E60"/>
    <w:rsid w:val="5571CEE1"/>
    <w:rsid w:val="55735337"/>
    <w:rsid w:val="5575768B"/>
    <w:rsid w:val="5579BE29"/>
    <w:rsid w:val="557A628F"/>
    <w:rsid w:val="557FB71F"/>
    <w:rsid w:val="55811071"/>
    <w:rsid w:val="5586C28F"/>
    <w:rsid w:val="5587AF71"/>
    <w:rsid w:val="558C421F"/>
    <w:rsid w:val="558D17C8"/>
    <w:rsid w:val="559114F5"/>
    <w:rsid w:val="55921340"/>
    <w:rsid w:val="55928C18"/>
    <w:rsid w:val="5592F61D"/>
    <w:rsid w:val="55938617"/>
    <w:rsid w:val="5596E3E7"/>
    <w:rsid w:val="5599C844"/>
    <w:rsid w:val="559B1F4C"/>
    <w:rsid w:val="559F0E87"/>
    <w:rsid w:val="559FF038"/>
    <w:rsid w:val="55A1C21F"/>
    <w:rsid w:val="55A81019"/>
    <w:rsid w:val="55A8243E"/>
    <w:rsid w:val="55A93D58"/>
    <w:rsid w:val="55AA1C1E"/>
    <w:rsid w:val="55AA64F2"/>
    <w:rsid w:val="55B35461"/>
    <w:rsid w:val="55B4038E"/>
    <w:rsid w:val="55BC6997"/>
    <w:rsid w:val="55BCE4CB"/>
    <w:rsid w:val="55BD8382"/>
    <w:rsid w:val="55C14113"/>
    <w:rsid w:val="55D1634E"/>
    <w:rsid w:val="55D3732B"/>
    <w:rsid w:val="55D40484"/>
    <w:rsid w:val="55D98007"/>
    <w:rsid w:val="55DADC66"/>
    <w:rsid w:val="55DD9778"/>
    <w:rsid w:val="55E3C421"/>
    <w:rsid w:val="55E5EB3A"/>
    <w:rsid w:val="55E9BFB2"/>
    <w:rsid w:val="55EA1BD9"/>
    <w:rsid w:val="55EC42E4"/>
    <w:rsid w:val="55ED78EC"/>
    <w:rsid w:val="55EEE21B"/>
    <w:rsid w:val="55F095C5"/>
    <w:rsid w:val="55F266C5"/>
    <w:rsid w:val="55F39C17"/>
    <w:rsid w:val="55F46973"/>
    <w:rsid w:val="5604FD3D"/>
    <w:rsid w:val="5610D6E9"/>
    <w:rsid w:val="5614BBD8"/>
    <w:rsid w:val="5619A673"/>
    <w:rsid w:val="561C06F1"/>
    <w:rsid w:val="561E3B10"/>
    <w:rsid w:val="5620C59E"/>
    <w:rsid w:val="56224241"/>
    <w:rsid w:val="5624CD20"/>
    <w:rsid w:val="562606CC"/>
    <w:rsid w:val="562783E6"/>
    <w:rsid w:val="5627C8C2"/>
    <w:rsid w:val="5628D481"/>
    <w:rsid w:val="5629DD7C"/>
    <w:rsid w:val="562F7D6E"/>
    <w:rsid w:val="56316982"/>
    <w:rsid w:val="56340686"/>
    <w:rsid w:val="56394757"/>
    <w:rsid w:val="563B0504"/>
    <w:rsid w:val="563ED36D"/>
    <w:rsid w:val="564228FE"/>
    <w:rsid w:val="5642D3B3"/>
    <w:rsid w:val="56467235"/>
    <w:rsid w:val="5649D93E"/>
    <w:rsid w:val="564F377C"/>
    <w:rsid w:val="565029CE"/>
    <w:rsid w:val="565151A8"/>
    <w:rsid w:val="56524748"/>
    <w:rsid w:val="565541DD"/>
    <w:rsid w:val="56570A4D"/>
    <w:rsid w:val="56602CF5"/>
    <w:rsid w:val="56617019"/>
    <w:rsid w:val="56642E5A"/>
    <w:rsid w:val="5664AB5D"/>
    <w:rsid w:val="56696C32"/>
    <w:rsid w:val="566A8589"/>
    <w:rsid w:val="566B8B0F"/>
    <w:rsid w:val="567542A3"/>
    <w:rsid w:val="567790CC"/>
    <w:rsid w:val="5677EA75"/>
    <w:rsid w:val="567B5F27"/>
    <w:rsid w:val="567D5A59"/>
    <w:rsid w:val="5686CD77"/>
    <w:rsid w:val="56903890"/>
    <w:rsid w:val="56918F47"/>
    <w:rsid w:val="56928DF5"/>
    <w:rsid w:val="5693DE86"/>
    <w:rsid w:val="5697EA19"/>
    <w:rsid w:val="569A147E"/>
    <w:rsid w:val="569CD29F"/>
    <w:rsid w:val="569D72B8"/>
    <w:rsid w:val="56A69B66"/>
    <w:rsid w:val="56A6B194"/>
    <w:rsid w:val="56A8888C"/>
    <w:rsid w:val="56AB5F23"/>
    <w:rsid w:val="56AB66AA"/>
    <w:rsid w:val="56AF0F5F"/>
    <w:rsid w:val="56AFA7E4"/>
    <w:rsid w:val="56BA422D"/>
    <w:rsid w:val="56BB568E"/>
    <w:rsid w:val="56BCFD68"/>
    <w:rsid w:val="56C1C626"/>
    <w:rsid w:val="56C55699"/>
    <w:rsid w:val="56C5BA52"/>
    <w:rsid w:val="56C7CCCB"/>
    <w:rsid w:val="56CC8B61"/>
    <w:rsid w:val="56CCD3F5"/>
    <w:rsid w:val="56CEA513"/>
    <w:rsid w:val="56D1F6A9"/>
    <w:rsid w:val="56D44194"/>
    <w:rsid w:val="56D9B9D7"/>
    <w:rsid w:val="56E04510"/>
    <w:rsid w:val="56E24043"/>
    <w:rsid w:val="56E28AC5"/>
    <w:rsid w:val="56E52DB2"/>
    <w:rsid w:val="56E543BC"/>
    <w:rsid w:val="56E5C0E7"/>
    <w:rsid w:val="56E609A5"/>
    <w:rsid w:val="56E69B8A"/>
    <w:rsid w:val="56E8122D"/>
    <w:rsid w:val="56EA4BEF"/>
    <w:rsid w:val="56ECD03D"/>
    <w:rsid w:val="56ED5DC5"/>
    <w:rsid w:val="56EF8E4F"/>
    <w:rsid w:val="56F05B54"/>
    <w:rsid w:val="56F0D2C1"/>
    <w:rsid w:val="56F72F8A"/>
    <w:rsid w:val="56FAA504"/>
    <w:rsid w:val="56FB8F07"/>
    <w:rsid w:val="56FE2527"/>
    <w:rsid w:val="56FF013A"/>
    <w:rsid w:val="570C3077"/>
    <w:rsid w:val="570C7AA2"/>
    <w:rsid w:val="570D4113"/>
    <w:rsid w:val="571308B4"/>
    <w:rsid w:val="57262218"/>
    <w:rsid w:val="57272ED9"/>
    <w:rsid w:val="5729BDCE"/>
    <w:rsid w:val="572A3582"/>
    <w:rsid w:val="572B3EDC"/>
    <w:rsid w:val="572CF357"/>
    <w:rsid w:val="57309AFC"/>
    <w:rsid w:val="5732CDBE"/>
    <w:rsid w:val="57380DDD"/>
    <w:rsid w:val="57384E52"/>
    <w:rsid w:val="5741C301"/>
    <w:rsid w:val="5746E63B"/>
    <w:rsid w:val="5748BEEA"/>
    <w:rsid w:val="574E0BB6"/>
    <w:rsid w:val="574F683B"/>
    <w:rsid w:val="574FF1F7"/>
    <w:rsid w:val="5752D34F"/>
    <w:rsid w:val="57537615"/>
    <w:rsid w:val="575477AD"/>
    <w:rsid w:val="57574023"/>
    <w:rsid w:val="57574E9F"/>
    <w:rsid w:val="57577DCF"/>
    <w:rsid w:val="575A8B23"/>
    <w:rsid w:val="575D0C80"/>
    <w:rsid w:val="575ECFD7"/>
    <w:rsid w:val="576372E7"/>
    <w:rsid w:val="576BF258"/>
    <w:rsid w:val="5772D8DF"/>
    <w:rsid w:val="5774A32A"/>
    <w:rsid w:val="5779A9C2"/>
    <w:rsid w:val="577D42B7"/>
    <w:rsid w:val="577DC9D3"/>
    <w:rsid w:val="577E84B2"/>
    <w:rsid w:val="5780D886"/>
    <w:rsid w:val="57811CB6"/>
    <w:rsid w:val="57861787"/>
    <w:rsid w:val="578E8C08"/>
    <w:rsid w:val="578FB1F7"/>
    <w:rsid w:val="578FE9D8"/>
    <w:rsid w:val="57923FE6"/>
    <w:rsid w:val="5795CF90"/>
    <w:rsid w:val="5796393F"/>
    <w:rsid w:val="579A139E"/>
    <w:rsid w:val="579C23C9"/>
    <w:rsid w:val="579C81C8"/>
    <w:rsid w:val="579F9F46"/>
    <w:rsid w:val="579FA836"/>
    <w:rsid w:val="579FBDEC"/>
    <w:rsid w:val="57A0BEA3"/>
    <w:rsid w:val="57A3A396"/>
    <w:rsid w:val="57AA57D7"/>
    <w:rsid w:val="57ABCAC3"/>
    <w:rsid w:val="57AD69B0"/>
    <w:rsid w:val="57B9DA87"/>
    <w:rsid w:val="57BA67D3"/>
    <w:rsid w:val="57BB7AE2"/>
    <w:rsid w:val="57BE43AB"/>
    <w:rsid w:val="57BE4A7B"/>
    <w:rsid w:val="57C28F13"/>
    <w:rsid w:val="57C5DEC9"/>
    <w:rsid w:val="57C6F919"/>
    <w:rsid w:val="57D0AF13"/>
    <w:rsid w:val="57DA3076"/>
    <w:rsid w:val="57E1A9DB"/>
    <w:rsid w:val="57E9C562"/>
    <w:rsid w:val="57ED1C53"/>
    <w:rsid w:val="57EE8616"/>
    <w:rsid w:val="57F4B5CD"/>
    <w:rsid w:val="57F534B4"/>
    <w:rsid w:val="57FACB97"/>
    <w:rsid w:val="57FBF418"/>
    <w:rsid w:val="57FC6984"/>
    <w:rsid w:val="57FFFEBB"/>
    <w:rsid w:val="580102F4"/>
    <w:rsid w:val="58040575"/>
    <w:rsid w:val="5804AA30"/>
    <w:rsid w:val="58068994"/>
    <w:rsid w:val="580726DE"/>
    <w:rsid w:val="5807519C"/>
    <w:rsid w:val="58086297"/>
    <w:rsid w:val="580A95A4"/>
    <w:rsid w:val="580C801C"/>
    <w:rsid w:val="5810869B"/>
    <w:rsid w:val="5810A270"/>
    <w:rsid w:val="5813A13E"/>
    <w:rsid w:val="5813FF3E"/>
    <w:rsid w:val="5818C58C"/>
    <w:rsid w:val="581942FC"/>
    <w:rsid w:val="581A269C"/>
    <w:rsid w:val="581A3083"/>
    <w:rsid w:val="58263365"/>
    <w:rsid w:val="58272B6A"/>
    <w:rsid w:val="5829A5A8"/>
    <w:rsid w:val="582B0438"/>
    <w:rsid w:val="582C18A1"/>
    <w:rsid w:val="582D18F9"/>
    <w:rsid w:val="582E11C5"/>
    <w:rsid w:val="58314079"/>
    <w:rsid w:val="58347394"/>
    <w:rsid w:val="583934BB"/>
    <w:rsid w:val="583BA9BC"/>
    <w:rsid w:val="583C3924"/>
    <w:rsid w:val="583E739A"/>
    <w:rsid w:val="584259F1"/>
    <w:rsid w:val="58437D4E"/>
    <w:rsid w:val="58443A67"/>
    <w:rsid w:val="58447486"/>
    <w:rsid w:val="5846F7E3"/>
    <w:rsid w:val="584F3171"/>
    <w:rsid w:val="584FFBB8"/>
    <w:rsid w:val="5853983E"/>
    <w:rsid w:val="5869746B"/>
    <w:rsid w:val="586A6060"/>
    <w:rsid w:val="586B69EF"/>
    <w:rsid w:val="586CA806"/>
    <w:rsid w:val="586F98CF"/>
    <w:rsid w:val="58709260"/>
    <w:rsid w:val="5870C5A4"/>
    <w:rsid w:val="58719C78"/>
    <w:rsid w:val="58735775"/>
    <w:rsid w:val="5873FE04"/>
    <w:rsid w:val="58772704"/>
    <w:rsid w:val="58776DDF"/>
    <w:rsid w:val="587E72A7"/>
    <w:rsid w:val="5880C89A"/>
    <w:rsid w:val="5881D523"/>
    <w:rsid w:val="58824DD9"/>
    <w:rsid w:val="588503A6"/>
    <w:rsid w:val="588ABBB6"/>
    <w:rsid w:val="588C2DFD"/>
    <w:rsid w:val="58909A57"/>
    <w:rsid w:val="589464BD"/>
    <w:rsid w:val="58962517"/>
    <w:rsid w:val="58977EB9"/>
    <w:rsid w:val="5899498B"/>
    <w:rsid w:val="589A9845"/>
    <w:rsid w:val="589B24FC"/>
    <w:rsid w:val="589D1EFB"/>
    <w:rsid w:val="58A391C7"/>
    <w:rsid w:val="58A86CB7"/>
    <w:rsid w:val="58A96FA3"/>
    <w:rsid w:val="58AAF0DF"/>
    <w:rsid w:val="58AF200B"/>
    <w:rsid w:val="58B06FBA"/>
    <w:rsid w:val="58B51F18"/>
    <w:rsid w:val="58B6ECD9"/>
    <w:rsid w:val="58BD0183"/>
    <w:rsid w:val="58BF8465"/>
    <w:rsid w:val="58C0258A"/>
    <w:rsid w:val="58C27139"/>
    <w:rsid w:val="58CF2F3F"/>
    <w:rsid w:val="58D2894E"/>
    <w:rsid w:val="58D2AEC5"/>
    <w:rsid w:val="58D3DE3E"/>
    <w:rsid w:val="58D67A60"/>
    <w:rsid w:val="58DB53EC"/>
    <w:rsid w:val="58DB9D10"/>
    <w:rsid w:val="58E123AD"/>
    <w:rsid w:val="58E2FFFB"/>
    <w:rsid w:val="58E362B9"/>
    <w:rsid w:val="58E46CA5"/>
    <w:rsid w:val="58E5241F"/>
    <w:rsid w:val="58E617AB"/>
    <w:rsid w:val="58E6374D"/>
    <w:rsid w:val="58E72ADA"/>
    <w:rsid w:val="58EA839B"/>
    <w:rsid w:val="58F075CA"/>
    <w:rsid w:val="58F1EC55"/>
    <w:rsid w:val="58F2C8F9"/>
    <w:rsid w:val="58F384F2"/>
    <w:rsid w:val="58F4DB20"/>
    <w:rsid w:val="58F75DB9"/>
    <w:rsid w:val="58FDB815"/>
    <w:rsid w:val="590053F5"/>
    <w:rsid w:val="590C6916"/>
    <w:rsid w:val="590E0DC9"/>
    <w:rsid w:val="5920B788"/>
    <w:rsid w:val="592106D2"/>
    <w:rsid w:val="592E62F5"/>
    <w:rsid w:val="592EBB6B"/>
    <w:rsid w:val="593048D1"/>
    <w:rsid w:val="5933CE44"/>
    <w:rsid w:val="5934865A"/>
    <w:rsid w:val="5935EA99"/>
    <w:rsid w:val="593AF9FE"/>
    <w:rsid w:val="593B27DA"/>
    <w:rsid w:val="593CB314"/>
    <w:rsid w:val="593DB4CF"/>
    <w:rsid w:val="593FD695"/>
    <w:rsid w:val="5940C484"/>
    <w:rsid w:val="59437F93"/>
    <w:rsid w:val="59445D7A"/>
    <w:rsid w:val="59450E05"/>
    <w:rsid w:val="59462791"/>
    <w:rsid w:val="59473942"/>
    <w:rsid w:val="59493A11"/>
    <w:rsid w:val="594A9913"/>
    <w:rsid w:val="594BD306"/>
    <w:rsid w:val="594CAE82"/>
    <w:rsid w:val="595184C2"/>
    <w:rsid w:val="595471E6"/>
    <w:rsid w:val="59553802"/>
    <w:rsid w:val="595B86BB"/>
    <w:rsid w:val="595EA1EF"/>
    <w:rsid w:val="5965E107"/>
    <w:rsid w:val="5967975C"/>
    <w:rsid w:val="59694D2B"/>
    <w:rsid w:val="5969D203"/>
    <w:rsid w:val="596A005E"/>
    <w:rsid w:val="596FE750"/>
    <w:rsid w:val="5976BDB5"/>
    <w:rsid w:val="5978A5D0"/>
    <w:rsid w:val="597C228C"/>
    <w:rsid w:val="597D5D9C"/>
    <w:rsid w:val="598213E4"/>
    <w:rsid w:val="59851D28"/>
    <w:rsid w:val="598650EA"/>
    <w:rsid w:val="5987175F"/>
    <w:rsid w:val="59897C0B"/>
    <w:rsid w:val="5989C4EF"/>
    <w:rsid w:val="598B0A9B"/>
    <w:rsid w:val="598E7BC6"/>
    <w:rsid w:val="59959965"/>
    <w:rsid w:val="599B78D4"/>
    <w:rsid w:val="599BB7BF"/>
    <w:rsid w:val="599F062A"/>
    <w:rsid w:val="59A1B1E2"/>
    <w:rsid w:val="59A60D97"/>
    <w:rsid w:val="59A91ECA"/>
    <w:rsid w:val="59ABB3AD"/>
    <w:rsid w:val="59AD1653"/>
    <w:rsid w:val="59AE653A"/>
    <w:rsid w:val="59B66DC5"/>
    <w:rsid w:val="59B8DA44"/>
    <w:rsid w:val="59B96BD6"/>
    <w:rsid w:val="59BB48FD"/>
    <w:rsid w:val="59BC9E54"/>
    <w:rsid w:val="59BE58A2"/>
    <w:rsid w:val="59BFB2AF"/>
    <w:rsid w:val="59C2EF2C"/>
    <w:rsid w:val="59C5579A"/>
    <w:rsid w:val="59D10268"/>
    <w:rsid w:val="59D11D8F"/>
    <w:rsid w:val="59D56153"/>
    <w:rsid w:val="59D56866"/>
    <w:rsid w:val="59D8D77B"/>
    <w:rsid w:val="59DBD689"/>
    <w:rsid w:val="59DDF2CC"/>
    <w:rsid w:val="59DDFAEB"/>
    <w:rsid w:val="59EFE491"/>
    <w:rsid w:val="59F0365D"/>
    <w:rsid w:val="59F3A294"/>
    <w:rsid w:val="59F7415D"/>
    <w:rsid w:val="59F77F00"/>
    <w:rsid w:val="59FA3167"/>
    <w:rsid w:val="59FD4470"/>
    <w:rsid w:val="59FEA059"/>
    <w:rsid w:val="59FEB21F"/>
    <w:rsid w:val="59FFD690"/>
    <w:rsid w:val="5A02DEAF"/>
    <w:rsid w:val="5A0BA255"/>
    <w:rsid w:val="5A115A99"/>
    <w:rsid w:val="5A216BC2"/>
    <w:rsid w:val="5A23568A"/>
    <w:rsid w:val="5A23F0F9"/>
    <w:rsid w:val="5A251BA8"/>
    <w:rsid w:val="5A267D07"/>
    <w:rsid w:val="5A2A4AB9"/>
    <w:rsid w:val="5A2E9B0A"/>
    <w:rsid w:val="5A317B17"/>
    <w:rsid w:val="5A351A21"/>
    <w:rsid w:val="5A36A453"/>
    <w:rsid w:val="5A37FB69"/>
    <w:rsid w:val="5A3890A7"/>
    <w:rsid w:val="5A3C0640"/>
    <w:rsid w:val="5A3D3513"/>
    <w:rsid w:val="5A3FCFFB"/>
    <w:rsid w:val="5A40A605"/>
    <w:rsid w:val="5A411347"/>
    <w:rsid w:val="5A41D84E"/>
    <w:rsid w:val="5A4637E0"/>
    <w:rsid w:val="5A4A8617"/>
    <w:rsid w:val="5A4B7C44"/>
    <w:rsid w:val="5A5586CC"/>
    <w:rsid w:val="5A573EFC"/>
    <w:rsid w:val="5A575DC4"/>
    <w:rsid w:val="5A5D6027"/>
    <w:rsid w:val="5A5DA796"/>
    <w:rsid w:val="5A5DD54F"/>
    <w:rsid w:val="5A5F07D8"/>
    <w:rsid w:val="5A602B30"/>
    <w:rsid w:val="5A620060"/>
    <w:rsid w:val="5A643D6A"/>
    <w:rsid w:val="5A64D809"/>
    <w:rsid w:val="5A65A0B1"/>
    <w:rsid w:val="5A673239"/>
    <w:rsid w:val="5A696EE4"/>
    <w:rsid w:val="5A6998AD"/>
    <w:rsid w:val="5A7002C7"/>
    <w:rsid w:val="5A72137A"/>
    <w:rsid w:val="5A751E48"/>
    <w:rsid w:val="5A7570FD"/>
    <w:rsid w:val="5A75C229"/>
    <w:rsid w:val="5A77E3F6"/>
    <w:rsid w:val="5A784043"/>
    <w:rsid w:val="5A7A3A5B"/>
    <w:rsid w:val="5A7C18E2"/>
    <w:rsid w:val="5A7C2FCA"/>
    <w:rsid w:val="5A8669E4"/>
    <w:rsid w:val="5A874FBE"/>
    <w:rsid w:val="5A8A88C2"/>
    <w:rsid w:val="5A8EF76A"/>
    <w:rsid w:val="5A910659"/>
    <w:rsid w:val="5A91577C"/>
    <w:rsid w:val="5A91660F"/>
    <w:rsid w:val="5A930D81"/>
    <w:rsid w:val="5A93F2A3"/>
    <w:rsid w:val="5A9A01E8"/>
    <w:rsid w:val="5A9D7AF4"/>
    <w:rsid w:val="5AA35B33"/>
    <w:rsid w:val="5AA6A930"/>
    <w:rsid w:val="5AA8A008"/>
    <w:rsid w:val="5AAED095"/>
    <w:rsid w:val="5AAF308D"/>
    <w:rsid w:val="5AB3769E"/>
    <w:rsid w:val="5AB75C22"/>
    <w:rsid w:val="5AB8519D"/>
    <w:rsid w:val="5ABECEAD"/>
    <w:rsid w:val="5AC280B1"/>
    <w:rsid w:val="5AC34EDC"/>
    <w:rsid w:val="5AC5E914"/>
    <w:rsid w:val="5AC7081C"/>
    <w:rsid w:val="5AC80053"/>
    <w:rsid w:val="5AC8DD01"/>
    <w:rsid w:val="5ACB345E"/>
    <w:rsid w:val="5ACB34BD"/>
    <w:rsid w:val="5ACE0AE6"/>
    <w:rsid w:val="5AD14C89"/>
    <w:rsid w:val="5AD392B3"/>
    <w:rsid w:val="5AD74008"/>
    <w:rsid w:val="5ADB7688"/>
    <w:rsid w:val="5ADED767"/>
    <w:rsid w:val="5AE1E4AF"/>
    <w:rsid w:val="5AE6015E"/>
    <w:rsid w:val="5AE82C45"/>
    <w:rsid w:val="5AF327BE"/>
    <w:rsid w:val="5AF3FB7E"/>
    <w:rsid w:val="5AF40674"/>
    <w:rsid w:val="5AF4AD95"/>
    <w:rsid w:val="5AF6ACFE"/>
    <w:rsid w:val="5AFA316E"/>
    <w:rsid w:val="5AFAB42E"/>
    <w:rsid w:val="5AFAF509"/>
    <w:rsid w:val="5AFC5D2C"/>
    <w:rsid w:val="5AFE038F"/>
    <w:rsid w:val="5AFE0855"/>
    <w:rsid w:val="5AFE5D8A"/>
    <w:rsid w:val="5AFEF092"/>
    <w:rsid w:val="5AFF2A62"/>
    <w:rsid w:val="5B03B4A0"/>
    <w:rsid w:val="5B0C2707"/>
    <w:rsid w:val="5B0C8BA3"/>
    <w:rsid w:val="5B0E96FE"/>
    <w:rsid w:val="5B0F40FD"/>
    <w:rsid w:val="5B0F80E7"/>
    <w:rsid w:val="5B10937A"/>
    <w:rsid w:val="5B110F7A"/>
    <w:rsid w:val="5B129A40"/>
    <w:rsid w:val="5B16F2D8"/>
    <w:rsid w:val="5B1CC9DD"/>
    <w:rsid w:val="5B1D3975"/>
    <w:rsid w:val="5B224F4D"/>
    <w:rsid w:val="5B259930"/>
    <w:rsid w:val="5B265EF4"/>
    <w:rsid w:val="5B268D30"/>
    <w:rsid w:val="5B26DAFC"/>
    <w:rsid w:val="5B29643A"/>
    <w:rsid w:val="5B2BCC42"/>
    <w:rsid w:val="5B32701D"/>
    <w:rsid w:val="5B32FAFE"/>
    <w:rsid w:val="5B35C845"/>
    <w:rsid w:val="5B36C449"/>
    <w:rsid w:val="5B3892FC"/>
    <w:rsid w:val="5B3A9B77"/>
    <w:rsid w:val="5B3B487E"/>
    <w:rsid w:val="5B3D6AED"/>
    <w:rsid w:val="5B3EF25E"/>
    <w:rsid w:val="5B4151DE"/>
    <w:rsid w:val="5B4B915E"/>
    <w:rsid w:val="5B50DC3E"/>
    <w:rsid w:val="5B52EE9A"/>
    <w:rsid w:val="5B534201"/>
    <w:rsid w:val="5B539283"/>
    <w:rsid w:val="5B56DF42"/>
    <w:rsid w:val="5B57A664"/>
    <w:rsid w:val="5B60154E"/>
    <w:rsid w:val="5B63F207"/>
    <w:rsid w:val="5B698BF7"/>
    <w:rsid w:val="5B6AAA2B"/>
    <w:rsid w:val="5B6D5E2B"/>
    <w:rsid w:val="5B7273A6"/>
    <w:rsid w:val="5B73F423"/>
    <w:rsid w:val="5B75E2AD"/>
    <w:rsid w:val="5B79061D"/>
    <w:rsid w:val="5B7B034E"/>
    <w:rsid w:val="5B7BB047"/>
    <w:rsid w:val="5B8596EC"/>
    <w:rsid w:val="5B86237B"/>
    <w:rsid w:val="5B86DB47"/>
    <w:rsid w:val="5B8A4432"/>
    <w:rsid w:val="5B8DD5A3"/>
    <w:rsid w:val="5B8F02BB"/>
    <w:rsid w:val="5B9072AD"/>
    <w:rsid w:val="5B91297C"/>
    <w:rsid w:val="5B918AC3"/>
    <w:rsid w:val="5B91C7A0"/>
    <w:rsid w:val="5B951296"/>
    <w:rsid w:val="5B9ABB3B"/>
    <w:rsid w:val="5B9CBED4"/>
    <w:rsid w:val="5BA1152D"/>
    <w:rsid w:val="5BA1EDAC"/>
    <w:rsid w:val="5BA2552D"/>
    <w:rsid w:val="5BA80C47"/>
    <w:rsid w:val="5BAA1C57"/>
    <w:rsid w:val="5BAAF837"/>
    <w:rsid w:val="5BAB0B65"/>
    <w:rsid w:val="5BB90D87"/>
    <w:rsid w:val="5BBB38AB"/>
    <w:rsid w:val="5BBB9A5A"/>
    <w:rsid w:val="5BBBA871"/>
    <w:rsid w:val="5BBCD6F6"/>
    <w:rsid w:val="5BC45E0E"/>
    <w:rsid w:val="5BC5937F"/>
    <w:rsid w:val="5BC5F5AE"/>
    <w:rsid w:val="5BC67C27"/>
    <w:rsid w:val="5BC779DC"/>
    <w:rsid w:val="5BD6904E"/>
    <w:rsid w:val="5BE1A476"/>
    <w:rsid w:val="5BE4AF0F"/>
    <w:rsid w:val="5BEA23B5"/>
    <w:rsid w:val="5BEB2792"/>
    <w:rsid w:val="5BEC22C9"/>
    <w:rsid w:val="5BED5BA2"/>
    <w:rsid w:val="5BEE0D11"/>
    <w:rsid w:val="5BF00FE9"/>
    <w:rsid w:val="5BF35E6E"/>
    <w:rsid w:val="5BF4D31F"/>
    <w:rsid w:val="5BF63A96"/>
    <w:rsid w:val="5BFF49E9"/>
    <w:rsid w:val="5BFF9822"/>
    <w:rsid w:val="5C00CF1F"/>
    <w:rsid w:val="5C026932"/>
    <w:rsid w:val="5C03F2FC"/>
    <w:rsid w:val="5C09F6E6"/>
    <w:rsid w:val="5C0AFFCE"/>
    <w:rsid w:val="5C0BA3D2"/>
    <w:rsid w:val="5C0E5A7E"/>
    <w:rsid w:val="5C131C41"/>
    <w:rsid w:val="5C137B78"/>
    <w:rsid w:val="5C1381DE"/>
    <w:rsid w:val="5C164A2F"/>
    <w:rsid w:val="5C1CA94B"/>
    <w:rsid w:val="5C1E6247"/>
    <w:rsid w:val="5C20AB35"/>
    <w:rsid w:val="5C256F6C"/>
    <w:rsid w:val="5C258DF8"/>
    <w:rsid w:val="5C27C88E"/>
    <w:rsid w:val="5C2B0F1F"/>
    <w:rsid w:val="5C313AB8"/>
    <w:rsid w:val="5C356018"/>
    <w:rsid w:val="5C391817"/>
    <w:rsid w:val="5C3EB281"/>
    <w:rsid w:val="5C47A7A9"/>
    <w:rsid w:val="5C4C068C"/>
    <w:rsid w:val="5C5888B7"/>
    <w:rsid w:val="5C58D0E4"/>
    <w:rsid w:val="5C5CF142"/>
    <w:rsid w:val="5C5ED5F1"/>
    <w:rsid w:val="5C663AD5"/>
    <w:rsid w:val="5C67987E"/>
    <w:rsid w:val="5C68A29D"/>
    <w:rsid w:val="5C68FD9F"/>
    <w:rsid w:val="5C71E11C"/>
    <w:rsid w:val="5C71E82A"/>
    <w:rsid w:val="5C8BFC27"/>
    <w:rsid w:val="5C8CF359"/>
    <w:rsid w:val="5C8DE118"/>
    <w:rsid w:val="5C8E260B"/>
    <w:rsid w:val="5C8F10EB"/>
    <w:rsid w:val="5C957D68"/>
    <w:rsid w:val="5C994754"/>
    <w:rsid w:val="5C9BF84C"/>
    <w:rsid w:val="5C9E9C62"/>
    <w:rsid w:val="5CA0D306"/>
    <w:rsid w:val="5CA1B887"/>
    <w:rsid w:val="5CA2AC8B"/>
    <w:rsid w:val="5CA71CB7"/>
    <w:rsid w:val="5CA9BCF0"/>
    <w:rsid w:val="5CAE6AA1"/>
    <w:rsid w:val="5CB095F6"/>
    <w:rsid w:val="5CB55D1A"/>
    <w:rsid w:val="5CB55E99"/>
    <w:rsid w:val="5CB89A3E"/>
    <w:rsid w:val="5CBAA6C1"/>
    <w:rsid w:val="5CBBA146"/>
    <w:rsid w:val="5CBC3132"/>
    <w:rsid w:val="5CBCBDEA"/>
    <w:rsid w:val="5CC3E22D"/>
    <w:rsid w:val="5CC47D5C"/>
    <w:rsid w:val="5CCBBB0A"/>
    <w:rsid w:val="5CD78BFD"/>
    <w:rsid w:val="5CDB11E8"/>
    <w:rsid w:val="5CDB1F25"/>
    <w:rsid w:val="5CDB78E7"/>
    <w:rsid w:val="5CDC0F19"/>
    <w:rsid w:val="5CDCCBD5"/>
    <w:rsid w:val="5CE086DD"/>
    <w:rsid w:val="5CE1378C"/>
    <w:rsid w:val="5CE68352"/>
    <w:rsid w:val="5CE9A541"/>
    <w:rsid w:val="5CE9E9B3"/>
    <w:rsid w:val="5CF316D8"/>
    <w:rsid w:val="5CF4C242"/>
    <w:rsid w:val="5CF5851C"/>
    <w:rsid w:val="5CF5DB97"/>
    <w:rsid w:val="5CF6200B"/>
    <w:rsid w:val="5CF99268"/>
    <w:rsid w:val="5D018A05"/>
    <w:rsid w:val="5D019F44"/>
    <w:rsid w:val="5D037DFE"/>
    <w:rsid w:val="5D041783"/>
    <w:rsid w:val="5D066DF0"/>
    <w:rsid w:val="5D0A7B37"/>
    <w:rsid w:val="5D0E2DE8"/>
    <w:rsid w:val="5D0E913F"/>
    <w:rsid w:val="5D146E28"/>
    <w:rsid w:val="5D14AB29"/>
    <w:rsid w:val="5D15CB14"/>
    <w:rsid w:val="5D19D396"/>
    <w:rsid w:val="5D1D25C5"/>
    <w:rsid w:val="5D1FAD55"/>
    <w:rsid w:val="5D209212"/>
    <w:rsid w:val="5D261493"/>
    <w:rsid w:val="5D29CC65"/>
    <w:rsid w:val="5D2B1B49"/>
    <w:rsid w:val="5D2C6410"/>
    <w:rsid w:val="5D2D5136"/>
    <w:rsid w:val="5D2E96D0"/>
    <w:rsid w:val="5D39F5B5"/>
    <w:rsid w:val="5D3E258E"/>
    <w:rsid w:val="5D41064D"/>
    <w:rsid w:val="5D48EFB1"/>
    <w:rsid w:val="5D4FB3F9"/>
    <w:rsid w:val="5D541B2A"/>
    <w:rsid w:val="5D6098CE"/>
    <w:rsid w:val="5D6278EF"/>
    <w:rsid w:val="5D6660F4"/>
    <w:rsid w:val="5D66710E"/>
    <w:rsid w:val="5D6AD0C4"/>
    <w:rsid w:val="5D6BE2D6"/>
    <w:rsid w:val="5D6BF109"/>
    <w:rsid w:val="5D6FBA18"/>
    <w:rsid w:val="5D75A4D0"/>
    <w:rsid w:val="5D842B41"/>
    <w:rsid w:val="5D84F266"/>
    <w:rsid w:val="5D86413A"/>
    <w:rsid w:val="5D86B633"/>
    <w:rsid w:val="5D8C4FF3"/>
    <w:rsid w:val="5D912199"/>
    <w:rsid w:val="5D93A685"/>
    <w:rsid w:val="5D966221"/>
    <w:rsid w:val="5D96C735"/>
    <w:rsid w:val="5D9762E9"/>
    <w:rsid w:val="5D9939E0"/>
    <w:rsid w:val="5D9F549D"/>
    <w:rsid w:val="5DA02605"/>
    <w:rsid w:val="5DA48275"/>
    <w:rsid w:val="5DA63648"/>
    <w:rsid w:val="5DA954AA"/>
    <w:rsid w:val="5DAA090F"/>
    <w:rsid w:val="5DAA631B"/>
    <w:rsid w:val="5DACE9DE"/>
    <w:rsid w:val="5DAD0D89"/>
    <w:rsid w:val="5DAF7FB6"/>
    <w:rsid w:val="5DB21A90"/>
    <w:rsid w:val="5DB4E591"/>
    <w:rsid w:val="5DBC3D91"/>
    <w:rsid w:val="5DBE8B35"/>
    <w:rsid w:val="5DC1D09D"/>
    <w:rsid w:val="5DC2AC5C"/>
    <w:rsid w:val="5DC4C70F"/>
    <w:rsid w:val="5DC623D5"/>
    <w:rsid w:val="5DC9574C"/>
    <w:rsid w:val="5DCBBC8B"/>
    <w:rsid w:val="5DCF3218"/>
    <w:rsid w:val="5DD93925"/>
    <w:rsid w:val="5DD9C090"/>
    <w:rsid w:val="5DDA4804"/>
    <w:rsid w:val="5DDD8442"/>
    <w:rsid w:val="5DDD88CA"/>
    <w:rsid w:val="5DE62668"/>
    <w:rsid w:val="5DE9007A"/>
    <w:rsid w:val="5DED6B85"/>
    <w:rsid w:val="5DF01B21"/>
    <w:rsid w:val="5DF7E947"/>
    <w:rsid w:val="5DF8C1A3"/>
    <w:rsid w:val="5DFC3EB2"/>
    <w:rsid w:val="5DFEE3CF"/>
    <w:rsid w:val="5E041042"/>
    <w:rsid w:val="5E0CE98E"/>
    <w:rsid w:val="5E0E138C"/>
    <w:rsid w:val="5E0FA707"/>
    <w:rsid w:val="5E0FD605"/>
    <w:rsid w:val="5E124062"/>
    <w:rsid w:val="5E1273E3"/>
    <w:rsid w:val="5E12D42A"/>
    <w:rsid w:val="5E19768A"/>
    <w:rsid w:val="5E1CD28A"/>
    <w:rsid w:val="5E1EEC01"/>
    <w:rsid w:val="5E230E09"/>
    <w:rsid w:val="5E262BD6"/>
    <w:rsid w:val="5E28FAA6"/>
    <w:rsid w:val="5E2A171F"/>
    <w:rsid w:val="5E2AC204"/>
    <w:rsid w:val="5E2D87E6"/>
    <w:rsid w:val="5E353838"/>
    <w:rsid w:val="5E360B32"/>
    <w:rsid w:val="5E3B0390"/>
    <w:rsid w:val="5E3BFA61"/>
    <w:rsid w:val="5E400B5D"/>
    <w:rsid w:val="5E423632"/>
    <w:rsid w:val="5E42C2FF"/>
    <w:rsid w:val="5E45F6F2"/>
    <w:rsid w:val="5E4CD45B"/>
    <w:rsid w:val="5E4E09B7"/>
    <w:rsid w:val="5E4F0011"/>
    <w:rsid w:val="5E518170"/>
    <w:rsid w:val="5E51C9EC"/>
    <w:rsid w:val="5E53AB4D"/>
    <w:rsid w:val="5E55DC24"/>
    <w:rsid w:val="5E5A079F"/>
    <w:rsid w:val="5E66D0E2"/>
    <w:rsid w:val="5E66D7FD"/>
    <w:rsid w:val="5E68861A"/>
    <w:rsid w:val="5E69D0A9"/>
    <w:rsid w:val="5E6C71FC"/>
    <w:rsid w:val="5E6E3595"/>
    <w:rsid w:val="5E75939F"/>
    <w:rsid w:val="5E766862"/>
    <w:rsid w:val="5E7745D6"/>
    <w:rsid w:val="5E833220"/>
    <w:rsid w:val="5E843599"/>
    <w:rsid w:val="5E847D47"/>
    <w:rsid w:val="5E8B58C0"/>
    <w:rsid w:val="5E9338B4"/>
    <w:rsid w:val="5E9928EB"/>
    <w:rsid w:val="5E9C1409"/>
    <w:rsid w:val="5E9C8B3E"/>
    <w:rsid w:val="5E9E5E5F"/>
    <w:rsid w:val="5E9F03B2"/>
    <w:rsid w:val="5EA105D2"/>
    <w:rsid w:val="5EB1226E"/>
    <w:rsid w:val="5EB23A7A"/>
    <w:rsid w:val="5EB4601C"/>
    <w:rsid w:val="5EB63F2D"/>
    <w:rsid w:val="5EBC5218"/>
    <w:rsid w:val="5EC1C2AA"/>
    <w:rsid w:val="5EC9709C"/>
    <w:rsid w:val="5ED42E89"/>
    <w:rsid w:val="5ED71F15"/>
    <w:rsid w:val="5EDBC834"/>
    <w:rsid w:val="5EDD938D"/>
    <w:rsid w:val="5EDE9DAA"/>
    <w:rsid w:val="5EE3E787"/>
    <w:rsid w:val="5EE93691"/>
    <w:rsid w:val="5EEBB368"/>
    <w:rsid w:val="5EEEA5EA"/>
    <w:rsid w:val="5EF09518"/>
    <w:rsid w:val="5EF2D96D"/>
    <w:rsid w:val="5EF42499"/>
    <w:rsid w:val="5EF48765"/>
    <w:rsid w:val="5EF9B681"/>
    <w:rsid w:val="5EFB0E1D"/>
    <w:rsid w:val="5EFBBAA0"/>
    <w:rsid w:val="5EFE0A14"/>
    <w:rsid w:val="5F009BB9"/>
    <w:rsid w:val="5F00EB8C"/>
    <w:rsid w:val="5F0511BF"/>
    <w:rsid w:val="5F0EDC3A"/>
    <w:rsid w:val="5F14307D"/>
    <w:rsid w:val="5F14A1D7"/>
    <w:rsid w:val="5F1834CC"/>
    <w:rsid w:val="5F19C931"/>
    <w:rsid w:val="5F1A375F"/>
    <w:rsid w:val="5F1B4DAF"/>
    <w:rsid w:val="5F1B5BCE"/>
    <w:rsid w:val="5F1FDFE4"/>
    <w:rsid w:val="5F223326"/>
    <w:rsid w:val="5F226EB8"/>
    <w:rsid w:val="5F277247"/>
    <w:rsid w:val="5F29EBFE"/>
    <w:rsid w:val="5F2A3D44"/>
    <w:rsid w:val="5F2FAC04"/>
    <w:rsid w:val="5F36EA3C"/>
    <w:rsid w:val="5F3B3E07"/>
    <w:rsid w:val="5F3B86F5"/>
    <w:rsid w:val="5F3CA02E"/>
    <w:rsid w:val="5F3FB3D0"/>
    <w:rsid w:val="5F4540F3"/>
    <w:rsid w:val="5F45988C"/>
    <w:rsid w:val="5F46337C"/>
    <w:rsid w:val="5F4C69A3"/>
    <w:rsid w:val="5F4D76E0"/>
    <w:rsid w:val="5F4F0D0C"/>
    <w:rsid w:val="5F545863"/>
    <w:rsid w:val="5F588718"/>
    <w:rsid w:val="5F5E700F"/>
    <w:rsid w:val="5F6223A0"/>
    <w:rsid w:val="5F638029"/>
    <w:rsid w:val="5F64F0BE"/>
    <w:rsid w:val="5F693FA9"/>
    <w:rsid w:val="5F6B1C4F"/>
    <w:rsid w:val="5F6B1DD9"/>
    <w:rsid w:val="5F6CFA60"/>
    <w:rsid w:val="5F6F3406"/>
    <w:rsid w:val="5F76D8E1"/>
    <w:rsid w:val="5F79484D"/>
    <w:rsid w:val="5F7C112B"/>
    <w:rsid w:val="5F7C2AAA"/>
    <w:rsid w:val="5F7C5643"/>
    <w:rsid w:val="5F874500"/>
    <w:rsid w:val="5F8871D9"/>
    <w:rsid w:val="5F892E96"/>
    <w:rsid w:val="5F8A9906"/>
    <w:rsid w:val="5F8EC95A"/>
    <w:rsid w:val="5F910AD5"/>
    <w:rsid w:val="5F923FD0"/>
    <w:rsid w:val="5F93BA9B"/>
    <w:rsid w:val="5F94C6B0"/>
    <w:rsid w:val="5F9BE303"/>
    <w:rsid w:val="5F9DA694"/>
    <w:rsid w:val="5F9EA1ED"/>
    <w:rsid w:val="5F9EA581"/>
    <w:rsid w:val="5FA31D53"/>
    <w:rsid w:val="5FA34024"/>
    <w:rsid w:val="5FA596D2"/>
    <w:rsid w:val="5FA8B227"/>
    <w:rsid w:val="5FB2696A"/>
    <w:rsid w:val="5FB36E60"/>
    <w:rsid w:val="5FB3B60E"/>
    <w:rsid w:val="5FBC0499"/>
    <w:rsid w:val="5FBF4C8C"/>
    <w:rsid w:val="5FBF9866"/>
    <w:rsid w:val="5FC15359"/>
    <w:rsid w:val="5FC446CF"/>
    <w:rsid w:val="5FCE32A6"/>
    <w:rsid w:val="5FCECE1F"/>
    <w:rsid w:val="5FD01F69"/>
    <w:rsid w:val="5FD17FB6"/>
    <w:rsid w:val="5FD1DB93"/>
    <w:rsid w:val="5FD52E45"/>
    <w:rsid w:val="5FD91B06"/>
    <w:rsid w:val="5FDB674D"/>
    <w:rsid w:val="5FDB7822"/>
    <w:rsid w:val="5FE266C6"/>
    <w:rsid w:val="5FE269EC"/>
    <w:rsid w:val="5FE8594F"/>
    <w:rsid w:val="5FE892C3"/>
    <w:rsid w:val="5FE8E9C0"/>
    <w:rsid w:val="5FE9C8F8"/>
    <w:rsid w:val="5FEA5EA0"/>
    <w:rsid w:val="5FEF0987"/>
    <w:rsid w:val="5FF45EAC"/>
    <w:rsid w:val="5FF718DC"/>
    <w:rsid w:val="5FF743B9"/>
    <w:rsid w:val="5FF77558"/>
    <w:rsid w:val="5FF7FE6C"/>
    <w:rsid w:val="5FF9047A"/>
    <w:rsid w:val="600BA49F"/>
    <w:rsid w:val="60106849"/>
    <w:rsid w:val="60160DBE"/>
    <w:rsid w:val="6019ED24"/>
    <w:rsid w:val="601C1833"/>
    <w:rsid w:val="601DAF03"/>
    <w:rsid w:val="601EC640"/>
    <w:rsid w:val="6023BC53"/>
    <w:rsid w:val="6024B15A"/>
    <w:rsid w:val="60292057"/>
    <w:rsid w:val="60297CBC"/>
    <w:rsid w:val="602A5065"/>
    <w:rsid w:val="6035D506"/>
    <w:rsid w:val="6035DBF7"/>
    <w:rsid w:val="6036211B"/>
    <w:rsid w:val="603B9FD8"/>
    <w:rsid w:val="6045EAB0"/>
    <w:rsid w:val="604630AD"/>
    <w:rsid w:val="6049622A"/>
    <w:rsid w:val="604EBD04"/>
    <w:rsid w:val="6053EBA4"/>
    <w:rsid w:val="6054C687"/>
    <w:rsid w:val="6054F37D"/>
    <w:rsid w:val="6055DF8C"/>
    <w:rsid w:val="60588B92"/>
    <w:rsid w:val="6066FA96"/>
    <w:rsid w:val="60699CBF"/>
    <w:rsid w:val="607183A6"/>
    <w:rsid w:val="607619A4"/>
    <w:rsid w:val="60764B7A"/>
    <w:rsid w:val="607DF8BE"/>
    <w:rsid w:val="60801230"/>
    <w:rsid w:val="6084A950"/>
    <w:rsid w:val="6092CDDC"/>
    <w:rsid w:val="6093327D"/>
    <w:rsid w:val="60943934"/>
    <w:rsid w:val="60951F3F"/>
    <w:rsid w:val="60A284D4"/>
    <w:rsid w:val="60A2EF53"/>
    <w:rsid w:val="60A32C18"/>
    <w:rsid w:val="60A6D51C"/>
    <w:rsid w:val="60AB32CF"/>
    <w:rsid w:val="60B08DD4"/>
    <w:rsid w:val="60B4395E"/>
    <w:rsid w:val="60B5CFC5"/>
    <w:rsid w:val="60B6AC2A"/>
    <w:rsid w:val="60BA4799"/>
    <w:rsid w:val="60BB0B94"/>
    <w:rsid w:val="60BDC5D3"/>
    <w:rsid w:val="60C44A5A"/>
    <w:rsid w:val="60C9866C"/>
    <w:rsid w:val="60CA4235"/>
    <w:rsid w:val="60CC01E6"/>
    <w:rsid w:val="60CE0705"/>
    <w:rsid w:val="60CF4791"/>
    <w:rsid w:val="60D37832"/>
    <w:rsid w:val="60D98663"/>
    <w:rsid w:val="60E61E2C"/>
    <w:rsid w:val="60F3999C"/>
    <w:rsid w:val="60F79297"/>
    <w:rsid w:val="60FB90DD"/>
    <w:rsid w:val="60FC37B3"/>
    <w:rsid w:val="60FDC497"/>
    <w:rsid w:val="60FE38EE"/>
    <w:rsid w:val="60FFFD3A"/>
    <w:rsid w:val="61058C6D"/>
    <w:rsid w:val="61059250"/>
    <w:rsid w:val="6109ADFE"/>
    <w:rsid w:val="6109B626"/>
    <w:rsid w:val="610C3A31"/>
    <w:rsid w:val="610D44B5"/>
    <w:rsid w:val="610DE540"/>
    <w:rsid w:val="610E9386"/>
    <w:rsid w:val="61135A55"/>
    <w:rsid w:val="61139311"/>
    <w:rsid w:val="6113D170"/>
    <w:rsid w:val="6118DB0E"/>
    <w:rsid w:val="611C0372"/>
    <w:rsid w:val="61208A85"/>
    <w:rsid w:val="6120B1CA"/>
    <w:rsid w:val="61217C4D"/>
    <w:rsid w:val="6124C63E"/>
    <w:rsid w:val="61250C47"/>
    <w:rsid w:val="6126B216"/>
    <w:rsid w:val="612BEFB5"/>
    <w:rsid w:val="612CE386"/>
    <w:rsid w:val="612F376A"/>
    <w:rsid w:val="612F8A09"/>
    <w:rsid w:val="613138B1"/>
    <w:rsid w:val="6136ABEA"/>
    <w:rsid w:val="61379525"/>
    <w:rsid w:val="61382F63"/>
    <w:rsid w:val="6138A7DB"/>
    <w:rsid w:val="6142953E"/>
    <w:rsid w:val="6150C83A"/>
    <w:rsid w:val="6151174C"/>
    <w:rsid w:val="6151F386"/>
    <w:rsid w:val="6157C7B5"/>
    <w:rsid w:val="6159E91B"/>
    <w:rsid w:val="6159EECD"/>
    <w:rsid w:val="615B07F9"/>
    <w:rsid w:val="615D4FA0"/>
    <w:rsid w:val="615D5266"/>
    <w:rsid w:val="616162F2"/>
    <w:rsid w:val="61648BA1"/>
    <w:rsid w:val="6168DB39"/>
    <w:rsid w:val="61698011"/>
    <w:rsid w:val="616A4B04"/>
    <w:rsid w:val="616BD7A0"/>
    <w:rsid w:val="616DE221"/>
    <w:rsid w:val="61745F10"/>
    <w:rsid w:val="61770505"/>
    <w:rsid w:val="61794C17"/>
    <w:rsid w:val="617A2087"/>
    <w:rsid w:val="617D52B5"/>
    <w:rsid w:val="617EEE18"/>
    <w:rsid w:val="617F3F18"/>
    <w:rsid w:val="6181E427"/>
    <w:rsid w:val="618297B4"/>
    <w:rsid w:val="6182E659"/>
    <w:rsid w:val="61838D32"/>
    <w:rsid w:val="61872580"/>
    <w:rsid w:val="61894628"/>
    <w:rsid w:val="618991F8"/>
    <w:rsid w:val="6189DAC7"/>
    <w:rsid w:val="618C7B58"/>
    <w:rsid w:val="618F2202"/>
    <w:rsid w:val="618F6F2F"/>
    <w:rsid w:val="6194121F"/>
    <w:rsid w:val="61976D17"/>
    <w:rsid w:val="61996AD3"/>
    <w:rsid w:val="619A088B"/>
    <w:rsid w:val="619C14E4"/>
    <w:rsid w:val="61A185A2"/>
    <w:rsid w:val="61A1E394"/>
    <w:rsid w:val="61A33668"/>
    <w:rsid w:val="61A9D005"/>
    <w:rsid w:val="61A9F3FE"/>
    <w:rsid w:val="61B62E75"/>
    <w:rsid w:val="61B924C0"/>
    <w:rsid w:val="61B969CC"/>
    <w:rsid w:val="61BCD2D9"/>
    <w:rsid w:val="61BD1F37"/>
    <w:rsid w:val="61C1C9F8"/>
    <w:rsid w:val="61C7311A"/>
    <w:rsid w:val="61C7ECF0"/>
    <w:rsid w:val="61C86563"/>
    <w:rsid w:val="61C9479B"/>
    <w:rsid w:val="61CAEB57"/>
    <w:rsid w:val="61D061CB"/>
    <w:rsid w:val="61D08579"/>
    <w:rsid w:val="61D087EE"/>
    <w:rsid w:val="61D71281"/>
    <w:rsid w:val="61DBE736"/>
    <w:rsid w:val="61DDB61E"/>
    <w:rsid w:val="61DDE457"/>
    <w:rsid w:val="61DE6B80"/>
    <w:rsid w:val="61DF8C95"/>
    <w:rsid w:val="61E1B21B"/>
    <w:rsid w:val="61E1BB11"/>
    <w:rsid w:val="61E20CFA"/>
    <w:rsid w:val="61EFB87B"/>
    <w:rsid w:val="61F0EEF2"/>
    <w:rsid w:val="61F16EF7"/>
    <w:rsid w:val="61F2F0B9"/>
    <w:rsid w:val="61F4CD82"/>
    <w:rsid w:val="61FA6432"/>
    <w:rsid w:val="61FE4C49"/>
    <w:rsid w:val="6200C081"/>
    <w:rsid w:val="62013D58"/>
    <w:rsid w:val="6204DAC8"/>
    <w:rsid w:val="6208955C"/>
    <w:rsid w:val="62115BC6"/>
    <w:rsid w:val="62182EE6"/>
    <w:rsid w:val="62193A2F"/>
    <w:rsid w:val="621A9F07"/>
    <w:rsid w:val="621ABE3B"/>
    <w:rsid w:val="621B3838"/>
    <w:rsid w:val="621E5AC3"/>
    <w:rsid w:val="622484A0"/>
    <w:rsid w:val="6225209D"/>
    <w:rsid w:val="62283955"/>
    <w:rsid w:val="622CB6BF"/>
    <w:rsid w:val="622E7F65"/>
    <w:rsid w:val="62307784"/>
    <w:rsid w:val="62312C58"/>
    <w:rsid w:val="62328BE0"/>
    <w:rsid w:val="6233B479"/>
    <w:rsid w:val="62352F90"/>
    <w:rsid w:val="6236F5FD"/>
    <w:rsid w:val="62377623"/>
    <w:rsid w:val="623823F2"/>
    <w:rsid w:val="62387AA4"/>
    <w:rsid w:val="62387D91"/>
    <w:rsid w:val="6238FC15"/>
    <w:rsid w:val="623BF5B7"/>
    <w:rsid w:val="623E5849"/>
    <w:rsid w:val="623F745B"/>
    <w:rsid w:val="623FCE1A"/>
    <w:rsid w:val="624080C8"/>
    <w:rsid w:val="6245D754"/>
    <w:rsid w:val="62469748"/>
    <w:rsid w:val="624738B9"/>
    <w:rsid w:val="624A5D5C"/>
    <w:rsid w:val="624C123C"/>
    <w:rsid w:val="62516300"/>
    <w:rsid w:val="62525D6B"/>
    <w:rsid w:val="62569D99"/>
    <w:rsid w:val="6257A733"/>
    <w:rsid w:val="62586389"/>
    <w:rsid w:val="625BAECB"/>
    <w:rsid w:val="625F0E0C"/>
    <w:rsid w:val="62610075"/>
    <w:rsid w:val="6264E047"/>
    <w:rsid w:val="62660FA6"/>
    <w:rsid w:val="626CB27B"/>
    <w:rsid w:val="626D0B86"/>
    <w:rsid w:val="626EDD96"/>
    <w:rsid w:val="62705311"/>
    <w:rsid w:val="6272632F"/>
    <w:rsid w:val="6279B2A5"/>
    <w:rsid w:val="627ADE5B"/>
    <w:rsid w:val="627CFD71"/>
    <w:rsid w:val="627DAB27"/>
    <w:rsid w:val="627F01DF"/>
    <w:rsid w:val="6282DFE0"/>
    <w:rsid w:val="62839619"/>
    <w:rsid w:val="6283D167"/>
    <w:rsid w:val="6284E2B9"/>
    <w:rsid w:val="6287BF9E"/>
    <w:rsid w:val="628C34E5"/>
    <w:rsid w:val="628D43B1"/>
    <w:rsid w:val="628FBE90"/>
    <w:rsid w:val="6293165E"/>
    <w:rsid w:val="6293C3FC"/>
    <w:rsid w:val="62971636"/>
    <w:rsid w:val="62994EF4"/>
    <w:rsid w:val="62A4786D"/>
    <w:rsid w:val="62A7363B"/>
    <w:rsid w:val="62AA63E7"/>
    <w:rsid w:val="62AD3FFD"/>
    <w:rsid w:val="62B1616F"/>
    <w:rsid w:val="62B5F070"/>
    <w:rsid w:val="62B62E75"/>
    <w:rsid w:val="62BB1E7D"/>
    <w:rsid w:val="62BB89A5"/>
    <w:rsid w:val="62BC5AE6"/>
    <w:rsid w:val="62C50977"/>
    <w:rsid w:val="62C558D6"/>
    <w:rsid w:val="62C65206"/>
    <w:rsid w:val="62C8AB97"/>
    <w:rsid w:val="62CB5B5D"/>
    <w:rsid w:val="62CBF8F9"/>
    <w:rsid w:val="62CD7956"/>
    <w:rsid w:val="62D163EB"/>
    <w:rsid w:val="62D22A7A"/>
    <w:rsid w:val="62D5E9A9"/>
    <w:rsid w:val="62D68D1E"/>
    <w:rsid w:val="62DCC1C1"/>
    <w:rsid w:val="62DFB6EC"/>
    <w:rsid w:val="62E2EA71"/>
    <w:rsid w:val="62E35124"/>
    <w:rsid w:val="62EAE005"/>
    <w:rsid w:val="62F09ADE"/>
    <w:rsid w:val="62F1E914"/>
    <w:rsid w:val="62F32D46"/>
    <w:rsid w:val="62F431D9"/>
    <w:rsid w:val="62F51957"/>
    <w:rsid w:val="62FB1B66"/>
    <w:rsid w:val="62FD215C"/>
    <w:rsid w:val="62FEC428"/>
    <w:rsid w:val="6300B3CF"/>
    <w:rsid w:val="6303D968"/>
    <w:rsid w:val="630699ED"/>
    <w:rsid w:val="63075443"/>
    <w:rsid w:val="63079581"/>
    <w:rsid w:val="630A79BC"/>
    <w:rsid w:val="63106BA9"/>
    <w:rsid w:val="631939C0"/>
    <w:rsid w:val="631AC01B"/>
    <w:rsid w:val="631B54AC"/>
    <w:rsid w:val="631CAE5B"/>
    <w:rsid w:val="631DEFFF"/>
    <w:rsid w:val="631F0510"/>
    <w:rsid w:val="632077B3"/>
    <w:rsid w:val="63213343"/>
    <w:rsid w:val="6327C403"/>
    <w:rsid w:val="632F0A1B"/>
    <w:rsid w:val="6331094B"/>
    <w:rsid w:val="6335EA0A"/>
    <w:rsid w:val="6337657F"/>
    <w:rsid w:val="6339DA67"/>
    <w:rsid w:val="633AA2BE"/>
    <w:rsid w:val="6342E106"/>
    <w:rsid w:val="63498FEC"/>
    <w:rsid w:val="634A9692"/>
    <w:rsid w:val="634C27CE"/>
    <w:rsid w:val="634FAFC9"/>
    <w:rsid w:val="6359B241"/>
    <w:rsid w:val="635A7663"/>
    <w:rsid w:val="635C107B"/>
    <w:rsid w:val="635DD57B"/>
    <w:rsid w:val="636169B7"/>
    <w:rsid w:val="6365CDA1"/>
    <w:rsid w:val="6367571D"/>
    <w:rsid w:val="63675D93"/>
    <w:rsid w:val="6367C663"/>
    <w:rsid w:val="636D2F64"/>
    <w:rsid w:val="63701685"/>
    <w:rsid w:val="637057C0"/>
    <w:rsid w:val="63731AA5"/>
    <w:rsid w:val="6378E078"/>
    <w:rsid w:val="637B5651"/>
    <w:rsid w:val="637B744B"/>
    <w:rsid w:val="63801A49"/>
    <w:rsid w:val="6380F457"/>
    <w:rsid w:val="6382E83B"/>
    <w:rsid w:val="6385349C"/>
    <w:rsid w:val="63856EB7"/>
    <w:rsid w:val="638634CA"/>
    <w:rsid w:val="6388FD10"/>
    <w:rsid w:val="638A05F5"/>
    <w:rsid w:val="638BC19D"/>
    <w:rsid w:val="6393C46C"/>
    <w:rsid w:val="639525A4"/>
    <w:rsid w:val="6396B3CF"/>
    <w:rsid w:val="639A4D1D"/>
    <w:rsid w:val="639E5CF9"/>
    <w:rsid w:val="639EF49F"/>
    <w:rsid w:val="63A09C81"/>
    <w:rsid w:val="63A113AD"/>
    <w:rsid w:val="63A43B37"/>
    <w:rsid w:val="63A49988"/>
    <w:rsid w:val="63A5A8A3"/>
    <w:rsid w:val="63A69FBC"/>
    <w:rsid w:val="63A788F0"/>
    <w:rsid w:val="63A8EE42"/>
    <w:rsid w:val="63ADBA66"/>
    <w:rsid w:val="63AE73A9"/>
    <w:rsid w:val="63B1FB97"/>
    <w:rsid w:val="63B5CF86"/>
    <w:rsid w:val="63B6394E"/>
    <w:rsid w:val="63B6B0F4"/>
    <w:rsid w:val="63B7315D"/>
    <w:rsid w:val="63BCBCF5"/>
    <w:rsid w:val="63BD1212"/>
    <w:rsid w:val="63BE5401"/>
    <w:rsid w:val="63BECBDE"/>
    <w:rsid w:val="63C547E2"/>
    <w:rsid w:val="63C99A79"/>
    <w:rsid w:val="63CC0216"/>
    <w:rsid w:val="63CD81F6"/>
    <w:rsid w:val="63D14192"/>
    <w:rsid w:val="63D2237C"/>
    <w:rsid w:val="63D2BBBA"/>
    <w:rsid w:val="63D6DDD2"/>
    <w:rsid w:val="63D78567"/>
    <w:rsid w:val="63DA00FC"/>
    <w:rsid w:val="63DA5E5B"/>
    <w:rsid w:val="63DD5DE9"/>
    <w:rsid w:val="63E0DAB7"/>
    <w:rsid w:val="63E53720"/>
    <w:rsid w:val="63E924E1"/>
    <w:rsid w:val="63EC9265"/>
    <w:rsid w:val="63ECB96C"/>
    <w:rsid w:val="63EF71C8"/>
    <w:rsid w:val="63F02A2D"/>
    <w:rsid w:val="63F078AE"/>
    <w:rsid w:val="63F262E3"/>
    <w:rsid w:val="63F9A743"/>
    <w:rsid w:val="63FDC6F3"/>
    <w:rsid w:val="63FE3CB8"/>
    <w:rsid w:val="6401C8CF"/>
    <w:rsid w:val="64022472"/>
    <w:rsid w:val="64069E37"/>
    <w:rsid w:val="640CDD23"/>
    <w:rsid w:val="6410512A"/>
    <w:rsid w:val="641434DD"/>
    <w:rsid w:val="6416C47C"/>
    <w:rsid w:val="6418008E"/>
    <w:rsid w:val="64183140"/>
    <w:rsid w:val="641A64B6"/>
    <w:rsid w:val="641B2468"/>
    <w:rsid w:val="64242A82"/>
    <w:rsid w:val="64242B14"/>
    <w:rsid w:val="64266A57"/>
    <w:rsid w:val="6428B43D"/>
    <w:rsid w:val="64293D9B"/>
    <w:rsid w:val="642BBD1A"/>
    <w:rsid w:val="642D17BA"/>
    <w:rsid w:val="643192FF"/>
    <w:rsid w:val="64322953"/>
    <w:rsid w:val="64324A5B"/>
    <w:rsid w:val="6432E472"/>
    <w:rsid w:val="6433F95C"/>
    <w:rsid w:val="6435640A"/>
    <w:rsid w:val="64374B80"/>
    <w:rsid w:val="6438E7EB"/>
    <w:rsid w:val="64392008"/>
    <w:rsid w:val="643BFA0C"/>
    <w:rsid w:val="643EE416"/>
    <w:rsid w:val="644B4B04"/>
    <w:rsid w:val="644C8BD6"/>
    <w:rsid w:val="64503F48"/>
    <w:rsid w:val="64585771"/>
    <w:rsid w:val="64592A6B"/>
    <w:rsid w:val="645C18FC"/>
    <w:rsid w:val="645E049F"/>
    <w:rsid w:val="6464928C"/>
    <w:rsid w:val="64660E87"/>
    <w:rsid w:val="64674057"/>
    <w:rsid w:val="646839E8"/>
    <w:rsid w:val="646D5B3A"/>
    <w:rsid w:val="646EA9C3"/>
    <w:rsid w:val="6472CD23"/>
    <w:rsid w:val="6476B762"/>
    <w:rsid w:val="6478F78B"/>
    <w:rsid w:val="6479F2E8"/>
    <w:rsid w:val="647A1AD4"/>
    <w:rsid w:val="647CDCF0"/>
    <w:rsid w:val="6482D923"/>
    <w:rsid w:val="64837713"/>
    <w:rsid w:val="6485ECC7"/>
    <w:rsid w:val="64887189"/>
    <w:rsid w:val="648A5E12"/>
    <w:rsid w:val="648F1FBC"/>
    <w:rsid w:val="6490667B"/>
    <w:rsid w:val="6491E2B1"/>
    <w:rsid w:val="6495376A"/>
    <w:rsid w:val="64980B6A"/>
    <w:rsid w:val="649B279A"/>
    <w:rsid w:val="649CB460"/>
    <w:rsid w:val="64A08011"/>
    <w:rsid w:val="64A1A22F"/>
    <w:rsid w:val="64A229E3"/>
    <w:rsid w:val="64A290C5"/>
    <w:rsid w:val="64A6563A"/>
    <w:rsid w:val="64A81EED"/>
    <w:rsid w:val="64AA35D3"/>
    <w:rsid w:val="64AE0292"/>
    <w:rsid w:val="64B1CBCF"/>
    <w:rsid w:val="64B59FC7"/>
    <w:rsid w:val="64B6DFDA"/>
    <w:rsid w:val="64B8BDD3"/>
    <w:rsid w:val="64B9595D"/>
    <w:rsid w:val="64BDFB74"/>
    <w:rsid w:val="64C31006"/>
    <w:rsid w:val="64C3F0E9"/>
    <w:rsid w:val="64C9B0A6"/>
    <w:rsid w:val="64CFDE4E"/>
    <w:rsid w:val="64D24214"/>
    <w:rsid w:val="64D6A61E"/>
    <w:rsid w:val="64DBBE65"/>
    <w:rsid w:val="64DDC29A"/>
    <w:rsid w:val="64E4B502"/>
    <w:rsid w:val="64E6521B"/>
    <w:rsid w:val="64E9E882"/>
    <w:rsid w:val="64EFEDEA"/>
    <w:rsid w:val="64F1F64A"/>
    <w:rsid w:val="64F36503"/>
    <w:rsid w:val="64F6EBAD"/>
    <w:rsid w:val="64F95181"/>
    <w:rsid w:val="64FA612A"/>
    <w:rsid w:val="64FE8F3C"/>
    <w:rsid w:val="64FED31D"/>
    <w:rsid w:val="6500DFB7"/>
    <w:rsid w:val="650882B2"/>
    <w:rsid w:val="6508D970"/>
    <w:rsid w:val="650D5382"/>
    <w:rsid w:val="65133084"/>
    <w:rsid w:val="65173867"/>
    <w:rsid w:val="6517CBE8"/>
    <w:rsid w:val="651AEA34"/>
    <w:rsid w:val="65267CE9"/>
    <w:rsid w:val="652B1490"/>
    <w:rsid w:val="652C2C4F"/>
    <w:rsid w:val="652E3C27"/>
    <w:rsid w:val="652F6D54"/>
    <w:rsid w:val="6530E4B8"/>
    <w:rsid w:val="65359AD7"/>
    <w:rsid w:val="653663BA"/>
    <w:rsid w:val="653AB999"/>
    <w:rsid w:val="653BFF6C"/>
    <w:rsid w:val="653CB489"/>
    <w:rsid w:val="653F3525"/>
    <w:rsid w:val="65496B7F"/>
    <w:rsid w:val="654E0D09"/>
    <w:rsid w:val="65510DEF"/>
    <w:rsid w:val="65518660"/>
    <w:rsid w:val="65521A4C"/>
    <w:rsid w:val="65525B95"/>
    <w:rsid w:val="6552D449"/>
    <w:rsid w:val="6552D8FA"/>
    <w:rsid w:val="65530038"/>
    <w:rsid w:val="6553290B"/>
    <w:rsid w:val="6553F6D7"/>
    <w:rsid w:val="6554014F"/>
    <w:rsid w:val="6554316F"/>
    <w:rsid w:val="65588D56"/>
    <w:rsid w:val="655D3B5F"/>
    <w:rsid w:val="6561EBE8"/>
    <w:rsid w:val="65731901"/>
    <w:rsid w:val="657355C8"/>
    <w:rsid w:val="657AB003"/>
    <w:rsid w:val="657B1AF7"/>
    <w:rsid w:val="657EDB2D"/>
    <w:rsid w:val="65831AAC"/>
    <w:rsid w:val="65868582"/>
    <w:rsid w:val="658A53B3"/>
    <w:rsid w:val="658C3545"/>
    <w:rsid w:val="658D4740"/>
    <w:rsid w:val="658E2D4B"/>
    <w:rsid w:val="6595EE06"/>
    <w:rsid w:val="6596A802"/>
    <w:rsid w:val="6597D5B1"/>
    <w:rsid w:val="659BF297"/>
    <w:rsid w:val="659F5ABF"/>
    <w:rsid w:val="65A18FBB"/>
    <w:rsid w:val="65A92A4A"/>
    <w:rsid w:val="65AA536F"/>
    <w:rsid w:val="65AF538D"/>
    <w:rsid w:val="65B0713F"/>
    <w:rsid w:val="65B1AD28"/>
    <w:rsid w:val="65B51AF4"/>
    <w:rsid w:val="65CFF998"/>
    <w:rsid w:val="65D65477"/>
    <w:rsid w:val="65DD8DB6"/>
    <w:rsid w:val="65DECA0A"/>
    <w:rsid w:val="65E589B9"/>
    <w:rsid w:val="65E5FC82"/>
    <w:rsid w:val="65E8EE97"/>
    <w:rsid w:val="65EC59A0"/>
    <w:rsid w:val="65ED6EC8"/>
    <w:rsid w:val="65F1DF6B"/>
    <w:rsid w:val="65F55E2B"/>
    <w:rsid w:val="65F6CC39"/>
    <w:rsid w:val="660381E8"/>
    <w:rsid w:val="6604CB91"/>
    <w:rsid w:val="6604D202"/>
    <w:rsid w:val="6605A6E8"/>
    <w:rsid w:val="66091552"/>
    <w:rsid w:val="660936F4"/>
    <w:rsid w:val="660D20DE"/>
    <w:rsid w:val="661025FE"/>
    <w:rsid w:val="66110CFA"/>
    <w:rsid w:val="66142DE5"/>
    <w:rsid w:val="66162BB9"/>
    <w:rsid w:val="6616E65B"/>
    <w:rsid w:val="661B5973"/>
    <w:rsid w:val="6621D5AE"/>
    <w:rsid w:val="6624BC36"/>
    <w:rsid w:val="6627E162"/>
    <w:rsid w:val="66290FAD"/>
    <w:rsid w:val="662CDA5A"/>
    <w:rsid w:val="66328DA6"/>
    <w:rsid w:val="66354768"/>
    <w:rsid w:val="66380F5B"/>
    <w:rsid w:val="6638351D"/>
    <w:rsid w:val="663AEC27"/>
    <w:rsid w:val="663DEE51"/>
    <w:rsid w:val="663E80AB"/>
    <w:rsid w:val="663F8758"/>
    <w:rsid w:val="663FC13D"/>
    <w:rsid w:val="66416656"/>
    <w:rsid w:val="66447B33"/>
    <w:rsid w:val="6649CFB9"/>
    <w:rsid w:val="664B7012"/>
    <w:rsid w:val="664C4060"/>
    <w:rsid w:val="664C787D"/>
    <w:rsid w:val="664E5EC0"/>
    <w:rsid w:val="665260DD"/>
    <w:rsid w:val="6652E4A1"/>
    <w:rsid w:val="665A902C"/>
    <w:rsid w:val="665C7A0F"/>
    <w:rsid w:val="665F1569"/>
    <w:rsid w:val="66611EFC"/>
    <w:rsid w:val="66654037"/>
    <w:rsid w:val="6665EEA9"/>
    <w:rsid w:val="66669650"/>
    <w:rsid w:val="666A0AA0"/>
    <w:rsid w:val="666A6503"/>
    <w:rsid w:val="666CE8D3"/>
    <w:rsid w:val="666D29F7"/>
    <w:rsid w:val="66706439"/>
    <w:rsid w:val="6670D26F"/>
    <w:rsid w:val="66720EF4"/>
    <w:rsid w:val="6674E28E"/>
    <w:rsid w:val="6676D615"/>
    <w:rsid w:val="66790811"/>
    <w:rsid w:val="6679D9FF"/>
    <w:rsid w:val="667B9202"/>
    <w:rsid w:val="66804CF9"/>
    <w:rsid w:val="6680FAE5"/>
    <w:rsid w:val="6684F463"/>
    <w:rsid w:val="66879F4A"/>
    <w:rsid w:val="668DB11F"/>
    <w:rsid w:val="668E937C"/>
    <w:rsid w:val="668FFB7E"/>
    <w:rsid w:val="66912BBA"/>
    <w:rsid w:val="6694A320"/>
    <w:rsid w:val="6695D001"/>
    <w:rsid w:val="66979B66"/>
    <w:rsid w:val="669F6E52"/>
    <w:rsid w:val="66A15818"/>
    <w:rsid w:val="66A18591"/>
    <w:rsid w:val="66A923E3"/>
    <w:rsid w:val="66ABE697"/>
    <w:rsid w:val="66ACEF82"/>
    <w:rsid w:val="66AD52E0"/>
    <w:rsid w:val="66ADD534"/>
    <w:rsid w:val="66AE3A94"/>
    <w:rsid w:val="66AFB754"/>
    <w:rsid w:val="66B192D5"/>
    <w:rsid w:val="66B503B2"/>
    <w:rsid w:val="66B52685"/>
    <w:rsid w:val="66B8013F"/>
    <w:rsid w:val="66B96A5D"/>
    <w:rsid w:val="66BBC22D"/>
    <w:rsid w:val="66BDB9E2"/>
    <w:rsid w:val="66BDD8F6"/>
    <w:rsid w:val="66BE1EC6"/>
    <w:rsid w:val="66C170D0"/>
    <w:rsid w:val="66C175DB"/>
    <w:rsid w:val="66C1EE61"/>
    <w:rsid w:val="66C3299E"/>
    <w:rsid w:val="66C404A5"/>
    <w:rsid w:val="66C6B3B7"/>
    <w:rsid w:val="66C7F15C"/>
    <w:rsid w:val="66C8DDA9"/>
    <w:rsid w:val="66D4B822"/>
    <w:rsid w:val="66DC13DD"/>
    <w:rsid w:val="66DD6350"/>
    <w:rsid w:val="66DDF827"/>
    <w:rsid w:val="66E570B5"/>
    <w:rsid w:val="66EE7981"/>
    <w:rsid w:val="66F64601"/>
    <w:rsid w:val="66F73677"/>
    <w:rsid w:val="66F9C69D"/>
    <w:rsid w:val="66F9F6C0"/>
    <w:rsid w:val="66FA663A"/>
    <w:rsid w:val="66FB0B6A"/>
    <w:rsid w:val="66FDEB52"/>
    <w:rsid w:val="67015876"/>
    <w:rsid w:val="670301DB"/>
    <w:rsid w:val="6708342B"/>
    <w:rsid w:val="670A61DB"/>
    <w:rsid w:val="670F2629"/>
    <w:rsid w:val="670FE8B3"/>
    <w:rsid w:val="67101DF7"/>
    <w:rsid w:val="6710AF28"/>
    <w:rsid w:val="67119E86"/>
    <w:rsid w:val="6713A687"/>
    <w:rsid w:val="6716E4CE"/>
    <w:rsid w:val="67184246"/>
    <w:rsid w:val="67184A80"/>
    <w:rsid w:val="671A2CAC"/>
    <w:rsid w:val="671B9CB2"/>
    <w:rsid w:val="671F3539"/>
    <w:rsid w:val="6722E1E6"/>
    <w:rsid w:val="6727319C"/>
    <w:rsid w:val="6728C8BC"/>
    <w:rsid w:val="672B232F"/>
    <w:rsid w:val="672F1E75"/>
    <w:rsid w:val="6737F479"/>
    <w:rsid w:val="6738516A"/>
    <w:rsid w:val="6738C7F0"/>
    <w:rsid w:val="673B0537"/>
    <w:rsid w:val="673B124F"/>
    <w:rsid w:val="67463787"/>
    <w:rsid w:val="67466599"/>
    <w:rsid w:val="67490FDA"/>
    <w:rsid w:val="674B9887"/>
    <w:rsid w:val="67564B7A"/>
    <w:rsid w:val="6756AF05"/>
    <w:rsid w:val="675888C5"/>
    <w:rsid w:val="67594442"/>
    <w:rsid w:val="675AFFA3"/>
    <w:rsid w:val="675B30C1"/>
    <w:rsid w:val="675C1C55"/>
    <w:rsid w:val="675CD48E"/>
    <w:rsid w:val="6761720E"/>
    <w:rsid w:val="67628694"/>
    <w:rsid w:val="6769A2D7"/>
    <w:rsid w:val="676C3F09"/>
    <w:rsid w:val="676D04CC"/>
    <w:rsid w:val="676E19BA"/>
    <w:rsid w:val="6774D3D4"/>
    <w:rsid w:val="677634E0"/>
    <w:rsid w:val="6777BA22"/>
    <w:rsid w:val="67782EE2"/>
    <w:rsid w:val="6778F109"/>
    <w:rsid w:val="677A83A1"/>
    <w:rsid w:val="677D0AF1"/>
    <w:rsid w:val="677D69E5"/>
    <w:rsid w:val="677DDE1D"/>
    <w:rsid w:val="677E9C4D"/>
    <w:rsid w:val="677FE7F2"/>
    <w:rsid w:val="6780E5C4"/>
    <w:rsid w:val="6780FBEE"/>
    <w:rsid w:val="678489DB"/>
    <w:rsid w:val="67883E0B"/>
    <w:rsid w:val="67898746"/>
    <w:rsid w:val="678FFB94"/>
    <w:rsid w:val="6791CC30"/>
    <w:rsid w:val="67940F4F"/>
    <w:rsid w:val="679BAA46"/>
    <w:rsid w:val="679CA646"/>
    <w:rsid w:val="67A2590E"/>
    <w:rsid w:val="67A30B52"/>
    <w:rsid w:val="67A70059"/>
    <w:rsid w:val="67A95ACC"/>
    <w:rsid w:val="67A9F571"/>
    <w:rsid w:val="67B4329B"/>
    <w:rsid w:val="67B5AA40"/>
    <w:rsid w:val="67B5DBAF"/>
    <w:rsid w:val="67B5F0CB"/>
    <w:rsid w:val="67B86DBC"/>
    <w:rsid w:val="67BA46E5"/>
    <w:rsid w:val="67BB1ECC"/>
    <w:rsid w:val="67BD8594"/>
    <w:rsid w:val="67BD9EF8"/>
    <w:rsid w:val="67BFE781"/>
    <w:rsid w:val="67C04B44"/>
    <w:rsid w:val="67C07374"/>
    <w:rsid w:val="67C8330F"/>
    <w:rsid w:val="67CAF49B"/>
    <w:rsid w:val="67CF3BA7"/>
    <w:rsid w:val="67CFBD7E"/>
    <w:rsid w:val="67D2415E"/>
    <w:rsid w:val="67DA2948"/>
    <w:rsid w:val="67DD42CD"/>
    <w:rsid w:val="67DD6F3D"/>
    <w:rsid w:val="67DEC139"/>
    <w:rsid w:val="67E2947F"/>
    <w:rsid w:val="67E2BC5F"/>
    <w:rsid w:val="67EAB8DD"/>
    <w:rsid w:val="67EB0759"/>
    <w:rsid w:val="67EB7025"/>
    <w:rsid w:val="67ED3DDF"/>
    <w:rsid w:val="67FB548C"/>
    <w:rsid w:val="67FCB564"/>
    <w:rsid w:val="67FDF73C"/>
    <w:rsid w:val="68061091"/>
    <w:rsid w:val="6806544A"/>
    <w:rsid w:val="680756E4"/>
    <w:rsid w:val="68097A77"/>
    <w:rsid w:val="6809E131"/>
    <w:rsid w:val="680A887D"/>
    <w:rsid w:val="680D4B8A"/>
    <w:rsid w:val="680F2924"/>
    <w:rsid w:val="680F8025"/>
    <w:rsid w:val="6812B540"/>
    <w:rsid w:val="6818E8B9"/>
    <w:rsid w:val="681A63E0"/>
    <w:rsid w:val="681AAF31"/>
    <w:rsid w:val="681D27E8"/>
    <w:rsid w:val="6823D62A"/>
    <w:rsid w:val="6825217B"/>
    <w:rsid w:val="68286F76"/>
    <w:rsid w:val="682EEF69"/>
    <w:rsid w:val="682F9665"/>
    <w:rsid w:val="683143D0"/>
    <w:rsid w:val="6836511D"/>
    <w:rsid w:val="6839FBED"/>
    <w:rsid w:val="683A288C"/>
    <w:rsid w:val="683F10DD"/>
    <w:rsid w:val="683FC972"/>
    <w:rsid w:val="68415D70"/>
    <w:rsid w:val="68418513"/>
    <w:rsid w:val="6842211A"/>
    <w:rsid w:val="68435975"/>
    <w:rsid w:val="68440075"/>
    <w:rsid w:val="6844A242"/>
    <w:rsid w:val="6844B872"/>
    <w:rsid w:val="68461FBF"/>
    <w:rsid w:val="6849738C"/>
    <w:rsid w:val="6850FC95"/>
    <w:rsid w:val="685B957C"/>
    <w:rsid w:val="685E8C26"/>
    <w:rsid w:val="686472FB"/>
    <w:rsid w:val="686569AE"/>
    <w:rsid w:val="6867C2C7"/>
    <w:rsid w:val="686A3087"/>
    <w:rsid w:val="686AF789"/>
    <w:rsid w:val="686D248C"/>
    <w:rsid w:val="687174A8"/>
    <w:rsid w:val="687A271D"/>
    <w:rsid w:val="687D8F46"/>
    <w:rsid w:val="687F4B44"/>
    <w:rsid w:val="6882414E"/>
    <w:rsid w:val="6885C4E6"/>
    <w:rsid w:val="6887DC16"/>
    <w:rsid w:val="6888545F"/>
    <w:rsid w:val="68897B3F"/>
    <w:rsid w:val="688999A1"/>
    <w:rsid w:val="688BA57F"/>
    <w:rsid w:val="688BD6D2"/>
    <w:rsid w:val="688C9E69"/>
    <w:rsid w:val="688CB73C"/>
    <w:rsid w:val="6894072D"/>
    <w:rsid w:val="6897CF5F"/>
    <w:rsid w:val="689A1013"/>
    <w:rsid w:val="689AD24D"/>
    <w:rsid w:val="689C7951"/>
    <w:rsid w:val="68A10393"/>
    <w:rsid w:val="68A3620C"/>
    <w:rsid w:val="68A622B6"/>
    <w:rsid w:val="68A7A5D9"/>
    <w:rsid w:val="68A7E5E5"/>
    <w:rsid w:val="68A80F3F"/>
    <w:rsid w:val="68AC248D"/>
    <w:rsid w:val="68AE12B8"/>
    <w:rsid w:val="68AF567B"/>
    <w:rsid w:val="68B0679C"/>
    <w:rsid w:val="68B1113B"/>
    <w:rsid w:val="68B1FBFE"/>
    <w:rsid w:val="68B2E410"/>
    <w:rsid w:val="68B30C8C"/>
    <w:rsid w:val="68B41AE1"/>
    <w:rsid w:val="68B5378B"/>
    <w:rsid w:val="68B6461C"/>
    <w:rsid w:val="68B65D09"/>
    <w:rsid w:val="68BB1968"/>
    <w:rsid w:val="68BD4061"/>
    <w:rsid w:val="68BDB537"/>
    <w:rsid w:val="68C09651"/>
    <w:rsid w:val="68C60315"/>
    <w:rsid w:val="68C62ECF"/>
    <w:rsid w:val="68CD546A"/>
    <w:rsid w:val="68D0034B"/>
    <w:rsid w:val="68DCD1D4"/>
    <w:rsid w:val="68DDE561"/>
    <w:rsid w:val="68DF474C"/>
    <w:rsid w:val="68E4972E"/>
    <w:rsid w:val="68E53B97"/>
    <w:rsid w:val="68E77970"/>
    <w:rsid w:val="68E83E2A"/>
    <w:rsid w:val="68EDF366"/>
    <w:rsid w:val="68EEEBDA"/>
    <w:rsid w:val="68F2489E"/>
    <w:rsid w:val="68F29F22"/>
    <w:rsid w:val="68F3EE87"/>
    <w:rsid w:val="68F45136"/>
    <w:rsid w:val="68FA8087"/>
    <w:rsid w:val="68FB7257"/>
    <w:rsid w:val="68FCEF35"/>
    <w:rsid w:val="68FF695E"/>
    <w:rsid w:val="69006239"/>
    <w:rsid w:val="6901F5C0"/>
    <w:rsid w:val="69039DED"/>
    <w:rsid w:val="69071BC3"/>
    <w:rsid w:val="690CCFE8"/>
    <w:rsid w:val="6912281F"/>
    <w:rsid w:val="6913986B"/>
    <w:rsid w:val="691506F7"/>
    <w:rsid w:val="6916103B"/>
    <w:rsid w:val="69167997"/>
    <w:rsid w:val="691876EA"/>
    <w:rsid w:val="691923B9"/>
    <w:rsid w:val="691C34F7"/>
    <w:rsid w:val="691E3F54"/>
    <w:rsid w:val="691E6B0F"/>
    <w:rsid w:val="69224872"/>
    <w:rsid w:val="6924928B"/>
    <w:rsid w:val="6924D58F"/>
    <w:rsid w:val="69252FB6"/>
    <w:rsid w:val="69335B18"/>
    <w:rsid w:val="6933C541"/>
    <w:rsid w:val="693525BB"/>
    <w:rsid w:val="69380BB2"/>
    <w:rsid w:val="69393005"/>
    <w:rsid w:val="693AC02F"/>
    <w:rsid w:val="693D1C93"/>
    <w:rsid w:val="69426489"/>
    <w:rsid w:val="6943B04A"/>
    <w:rsid w:val="69450CB0"/>
    <w:rsid w:val="6945245C"/>
    <w:rsid w:val="6949466D"/>
    <w:rsid w:val="694B92AB"/>
    <w:rsid w:val="694C40AE"/>
    <w:rsid w:val="6953C9C3"/>
    <w:rsid w:val="6954564F"/>
    <w:rsid w:val="69579CF2"/>
    <w:rsid w:val="6957F479"/>
    <w:rsid w:val="6958C6AE"/>
    <w:rsid w:val="695AD8B5"/>
    <w:rsid w:val="69607E43"/>
    <w:rsid w:val="69664898"/>
    <w:rsid w:val="6969DE98"/>
    <w:rsid w:val="69715537"/>
    <w:rsid w:val="69718D25"/>
    <w:rsid w:val="69731AEC"/>
    <w:rsid w:val="69735822"/>
    <w:rsid w:val="69777E19"/>
    <w:rsid w:val="69788863"/>
    <w:rsid w:val="6979EF10"/>
    <w:rsid w:val="697A3A42"/>
    <w:rsid w:val="697A49B5"/>
    <w:rsid w:val="697F808C"/>
    <w:rsid w:val="697FB381"/>
    <w:rsid w:val="69842C34"/>
    <w:rsid w:val="6987FBFE"/>
    <w:rsid w:val="698BA87A"/>
    <w:rsid w:val="699007F6"/>
    <w:rsid w:val="69930E0C"/>
    <w:rsid w:val="6999478C"/>
    <w:rsid w:val="699A6C95"/>
    <w:rsid w:val="699BFCF4"/>
    <w:rsid w:val="699E0E0B"/>
    <w:rsid w:val="69A121BB"/>
    <w:rsid w:val="69A3BF5C"/>
    <w:rsid w:val="69A608A4"/>
    <w:rsid w:val="69A72464"/>
    <w:rsid w:val="69AC38DE"/>
    <w:rsid w:val="69AE4BA8"/>
    <w:rsid w:val="69B1C26A"/>
    <w:rsid w:val="69B30652"/>
    <w:rsid w:val="69B456C7"/>
    <w:rsid w:val="69B4EA3D"/>
    <w:rsid w:val="69BAAA79"/>
    <w:rsid w:val="69BD7D7C"/>
    <w:rsid w:val="69BD83A2"/>
    <w:rsid w:val="69C698FA"/>
    <w:rsid w:val="69C99366"/>
    <w:rsid w:val="69CACA94"/>
    <w:rsid w:val="69CC581C"/>
    <w:rsid w:val="69D1310F"/>
    <w:rsid w:val="69D504F2"/>
    <w:rsid w:val="69D54349"/>
    <w:rsid w:val="69D6A31D"/>
    <w:rsid w:val="69D74804"/>
    <w:rsid w:val="69D92426"/>
    <w:rsid w:val="69DDF892"/>
    <w:rsid w:val="69E2D68F"/>
    <w:rsid w:val="69E5436A"/>
    <w:rsid w:val="69E56DA2"/>
    <w:rsid w:val="69E8AB07"/>
    <w:rsid w:val="69EA7845"/>
    <w:rsid w:val="69F075F4"/>
    <w:rsid w:val="69F2E881"/>
    <w:rsid w:val="69F648FB"/>
    <w:rsid w:val="69F7F9D1"/>
    <w:rsid w:val="69F7F9FF"/>
    <w:rsid w:val="69F90206"/>
    <w:rsid w:val="69FA5C87"/>
    <w:rsid w:val="69FCB8E3"/>
    <w:rsid w:val="69FF8489"/>
    <w:rsid w:val="6A03C85F"/>
    <w:rsid w:val="6A0A331E"/>
    <w:rsid w:val="6A0A8E0A"/>
    <w:rsid w:val="6A0B907A"/>
    <w:rsid w:val="6A13822E"/>
    <w:rsid w:val="6A1395DE"/>
    <w:rsid w:val="6A13DA43"/>
    <w:rsid w:val="6A17413D"/>
    <w:rsid w:val="6A1CFC2A"/>
    <w:rsid w:val="6A1DA931"/>
    <w:rsid w:val="6A1F21C3"/>
    <w:rsid w:val="6A1F529C"/>
    <w:rsid w:val="6A1F592B"/>
    <w:rsid w:val="6A1FB216"/>
    <w:rsid w:val="6A20BB75"/>
    <w:rsid w:val="6A269A2E"/>
    <w:rsid w:val="6A29712D"/>
    <w:rsid w:val="6A2BB00E"/>
    <w:rsid w:val="6A2D6D26"/>
    <w:rsid w:val="6A373A0C"/>
    <w:rsid w:val="6A39E075"/>
    <w:rsid w:val="6A3CE70B"/>
    <w:rsid w:val="6A3DE849"/>
    <w:rsid w:val="6A3EE557"/>
    <w:rsid w:val="6A3F7D12"/>
    <w:rsid w:val="6A41D5F2"/>
    <w:rsid w:val="6A43763A"/>
    <w:rsid w:val="6A4D3C98"/>
    <w:rsid w:val="6A4DFC01"/>
    <w:rsid w:val="6A4FF2FB"/>
    <w:rsid w:val="6A521EC1"/>
    <w:rsid w:val="6A53DE95"/>
    <w:rsid w:val="6A61419F"/>
    <w:rsid w:val="6A6424A2"/>
    <w:rsid w:val="6A6799E8"/>
    <w:rsid w:val="6A67E95A"/>
    <w:rsid w:val="6A687A75"/>
    <w:rsid w:val="6A687BBE"/>
    <w:rsid w:val="6A699909"/>
    <w:rsid w:val="6A6E4B6D"/>
    <w:rsid w:val="6A75CA63"/>
    <w:rsid w:val="6A77DAEB"/>
    <w:rsid w:val="6A795413"/>
    <w:rsid w:val="6A7A6FAC"/>
    <w:rsid w:val="6A7B17AD"/>
    <w:rsid w:val="6A7C9B6D"/>
    <w:rsid w:val="6A7D9224"/>
    <w:rsid w:val="6A8011D2"/>
    <w:rsid w:val="6A83E114"/>
    <w:rsid w:val="6A8A5223"/>
    <w:rsid w:val="6A8AF14C"/>
    <w:rsid w:val="6A8D27C5"/>
    <w:rsid w:val="6A8F9C0D"/>
    <w:rsid w:val="6A8FF837"/>
    <w:rsid w:val="6A91879A"/>
    <w:rsid w:val="6A983046"/>
    <w:rsid w:val="6A9A5531"/>
    <w:rsid w:val="6A9C3624"/>
    <w:rsid w:val="6AA033CE"/>
    <w:rsid w:val="6AA10F74"/>
    <w:rsid w:val="6AA168BF"/>
    <w:rsid w:val="6AA5EBF8"/>
    <w:rsid w:val="6AA96E03"/>
    <w:rsid w:val="6AAB18CC"/>
    <w:rsid w:val="6AB0A453"/>
    <w:rsid w:val="6AB0A5A2"/>
    <w:rsid w:val="6AB56850"/>
    <w:rsid w:val="6AB92CC3"/>
    <w:rsid w:val="6ABEB506"/>
    <w:rsid w:val="6AC07FFA"/>
    <w:rsid w:val="6AC4A062"/>
    <w:rsid w:val="6AC63062"/>
    <w:rsid w:val="6AC6F4C5"/>
    <w:rsid w:val="6ACD3FF4"/>
    <w:rsid w:val="6ACE5652"/>
    <w:rsid w:val="6AD26035"/>
    <w:rsid w:val="6AD3BD7C"/>
    <w:rsid w:val="6AD445B7"/>
    <w:rsid w:val="6AD4D439"/>
    <w:rsid w:val="6AD74155"/>
    <w:rsid w:val="6AD99985"/>
    <w:rsid w:val="6ADD3370"/>
    <w:rsid w:val="6ADE34EA"/>
    <w:rsid w:val="6ADF8566"/>
    <w:rsid w:val="6AE438E7"/>
    <w:rsid w:val="6AE516CE"/>
    <w:rsid w:val="6AE6F150"/>
    <w:rsid w:val="6AEB4C43"/>
    <w:rsid w:val="6AEF3778"/>
    <w:rsid w:val="6AF026B0"/>
    <w:rsid w:val="6AF16548"/>
    <w:rsid w:val="6AF845BE"/>
    <w:rsid w:val="6AFBEBFF"/>
    <w:rsid w:val="6AFC0EA7"/>
    <w:rsid w:val="6AFE57B6"/>
    <w:rsid w:val="6B009984"/>
    <w:rsid w:val="6B0286A3"/>
    <w:rsid w:val="6B0292A1"/>
    <w:rsid w:val="6B0661A5"/>
    <w:rsid w:val="6B0AE3DD"/>
    <w:rsid w:val="6B0B62F0"/>
    <w:rsid w:val="6B0C9B12"/>
    <w:rsid w:val="6B0FEC0F"/>
    <w:rsid w:val="6B18BD5E"/>
    <w:rsid w:val="6B18D7DC"/>
    <w:rsid w:val="6B1C913E"/>
    <w:rsid w:val="6B1F7D29"/>
    <w:rsid w:val="6B206624"/>
    <w:rsid w:val="6B23742E"/>
    <w:rsid w:val="6B262FC7"/>
    <w:rsid w:val="6B294F07"/>
    <w:rsid w:val="6B2B5672"/>
    <w:rsid w:val="6B2BE7D5"/>
    <w:rsid w:val="6B2D96E2"/>
    <w:rsid w:val="6B30AB90"/>
    <w:rsid w:val="6B332505"/>
    <w:rsid w:val="6B334B3D"/>
    <w:rsid w:val="6B3433F0"/>
    <w:rsid w:val="6B347E8E"/>
    <w:rsid w:val="6B366D08"/>
    <w:rsid w:val="6B39FF79"/>
    <w:rsid w:val="6B3B8773"/>
    <w:rsid w:val="6B3BE719"/>
    <w:rsid w:val="6B3E10D1"/>
    <w:rsid w:val="6B3FCF30"/>
    <w:rsid w:val="6B40C671"/>
    <w:rsid w:val="6B44EC4C"/>
    <w:rsid w:val="6B47AB01"/>
    <w:rsid w:val="6B4A8CC2"/>
    <w:rsid w:val="6B4ED6B3"/>
    <w:rsid w:val="6B507A51"/>
    <w:rsid w:val="6B542110"/>
    <w:rsid w:val="6B546C08"/>
    <w:rsid w:val="6B5536A8"/>
    <w:rsid w:val="6B558599"/>
    <w:rsid w:val="6B55BF7C"/>
    <w:rsid w:val="6B5B1245"/>
    <w:rsid w:val="6B5D3B63"/>
    <w:rsid w:val="6B5F68CD"/>
    <w:rsid w:val="6B5FE542"/>
    <w:rsid w:val="6B61851D"/>
    <w:rsid w:val="6B61B528"/>
    <w:rsid w:val="6B62858F"/>
    <w:rsid w:val="6B62865B"/>
    <w:rsid w:val="6B640CFD"/>
    <w:rsid w:val="6B651033"/>
    <w:rsid w:val="6B6528E9"/>
    <w:rsid w:val="6B677115"/>
    <w:rsid w:val="6B6A95F4"/>
    <w:rsid w:val="6B6B9E40"/>
    <w:rsid w:val="6B6BB710"/>
    <w:rsid w:val="6B6E8B91"/>
    <w:rsid w:val="6B720555"/>
    <w:rsid w:val="6B733070"/>
    <w:rsid w:val="6B747FA1"/>
    <w:rsid w:val="6B76837C"/>
    <w:rsid w:val="6B79611B"/>
    <w:rsid w:val="6B79D4E0"/>
    <w:rsid w:val="6B7C924F"/>
    <w:rsid w:val="6B7CD0DD"/>
    <w:rsid w:val="6B7CDCC6"/>
    <w:rsid w:val="6B7E527F"/>
    <w:rsid w:val="6B7E8A36"/>
    <w:rsid w:val="6B8984E0"/>
    <w:rsid w:val="6B8D5979"/>
    <w:rsid w:val="6B8D873D"/>
    <w:rsid w:val="6B8F41DB"/>
    <w:rsid w:val="6B91BF4D"/>
    <w:rsid w:val="6B9373C5"/>
    <w:rsid w:val="6B9772C9"/>
    <w:rsid w:val="6B99B5A9"/>
    <w:rsid w:val="6B9BF2AD"/>
    <w:rsid w:val="6BA03789"/>
    <w:rsid w:val="6BA3BC05"/>
    <w:rsid w:val="6BA46FF3"/>
    <w:rsid w:val="6BA4EAA1"/>
    <w:rsid w:val="6BA90A91"/>
    <w:rsid w:val="6BA94288"/>
    <w:rsid w:val="6BAB6160"/>
    <w:rsid w:val="6BAD52A6"/>
    <w:rsid w:val="6BB0CB0B"/>
    <w:rsid w:val="6BB160B1"/>
    <w:rsid w:val="6BB42246"/>
    <w:rsid w:val="6BB754AF"/>
    <w:rsid w:val="6BBBC0A8"/>
    <w:rsid w:val="6BBC23D3"/>
    <w:rsid w:val="6BC2E2AA"/>
    <w:rsid w:val="6BC90132"/>
    <w:rsid w:val="6BCD240C"/>
    <w:rsid w:val="6BCD8803"/>
    <w:rsid w:val="6BD0ECAA"/>
    <w:rsid w:val="6BD274CD"/>
    <w:rsid w:val="6BD2A30F"/>
    <w:rsid w:val="6BD3F90E"/>
    <w:rsid w:val="6BD61D32"/>
    <w:rsid w:val="6BE250C5"/>
    <w:rsid w:val="6BE254E0"/>
    <w:rsid w:val="6BE2C027"/>
    <w:rsid w:val="6BE4646E"/>
    <w:rsid w:val="6BE5850B"/>
    <w:rsid w:val="6BE61D72"/>
    <w:rsid w:val="6BE8BB85"/>
    <w:rsid w:val="6BE9B110"/>
    <w:rsid w:val="6BEA3D29"/>
    <w:rsid w:val="6BEBBBA3"/>
    <w:rsid w:val="6BED1BE6"/>
    <w:rsid w:val="6BEE6C4B"/>
    <w:rsid w:val="6BF2F53E"/>
    <w:rsid w:val="6BF51939"/>
    <w:rsid w:val="6BF9396B"/>
    <w:rsid w:val="6BFA79F8"/>
    <w:rsid w:val="6BFE32ED"/>
    <w:rsid w:val="6BFE5ACB"/>
    <w:rsid w:val="6C00B6C9"/>
    <w:rsid w:val="6C05F9DC"/>
    <w:rsid w:val="6C06D05C"/>
    <w:rsid w:val="6C0824D9"/>
    <w:rsid w:val="6C0976B8"/>
    <w:rsid w:val="6C0DF741"/>
    <w:rsid w:val="6C0ED416"/>
    <w:rsid w:val="6C103EDD"/>
    <w:rsid w:val="6C13C06E"/>
    <w:rsid w:val="6C17AA63"/>
    <w:rsid w:val="6C1994F3"/>
    <w:rsid w:val="6C1A1AE6"/>
    <w:rsid w:val="6C1AB3EF"/>
    <w:rsid w:val="6C1B0A14"/>
    <w:rsid w:val="6C259428"/>
    <w:rsid w:val="6C2B2770"/>
    <w:rsid w:val="6C2DF78F"/>
    <w:rsid w:val="6C2F3C67"/>
    <w:rsid w:val="6C302B94"/>
    <w:rsid w:val="6C35FCD1"/>
    <w:rsid w:val="6C370A20"/>
    <w:rsid w:val="6C397A5C"/>
    <w:rsid w:val="6C418ADD"/>
    <w:rsid w:val="6C4A8D32"/>
    <w:rsid w:val="6C4C1CEA"/>
    <w:rsid w:val="6C4C8808"/>
    <w:rsid w:val="6C4F8A8C"/>
    <w:rsid w:val="6C4FCEF9"/>
    <w:rsid w:val="6C4FEB00"/>
    <w:rsid w:val="6C50123D"/>
    <w:rsid w:val="6C50D1D3"/>
    <w:rsid w:val="6C542FF2"/>
    <w:rsid w:val="6C552983"/>
    <w:rsid w:val="6C553248"/>
    <w:rsid w:val="6C55B5C4"/>
    <w:rsid w:val="6C574321"/>
    <w:rsid w:val="6C599F9B"/>
    <w:rsid w:val="6C5C2638"/>
    <w:rsid w:val="6C5FA9FD"/>
    <w:rsid w:val="6C6126CD"/>
    <w:rsid w:val="6C658352"/>
    <w:rsid w:val="6C717E5D"/>
    <w:rsid w:val="6C733312"/>
    <w:rsid w:val="6C73855F"/>
    <w:rsid w:val="6C777B63"/>
    <w:rsid w:val="6C78AEBB"/>
    <w:rsid w:val="6C791CB9"/>
    <w:rsid w:val="6C7B9F8F"/>
    <w:rsid w:val="6C7BC9E9"/>
    <w:rsid w:val="6C7C02A9"/>
    <w:rsid w:val="6C7C346B"/>
    <w:rsid w:val="6C7D4F92"/>
    <w:rsid w:val="6C7E9ECB"/>
    <w:rsid w:val="6C812CEB"/>
    <w:rsid w:val="6C834FA7"/>
    <w:rsid w:val="6C87C1CF"/>
    <w:rsid w:val="6C8A4DB9"/>
    <w:rsid w:val="6C8B7D36"/>
    <w:rsid w:val="6C945250"/>
    <w:rsid w:val="6C96DDEE"/>
    <w:rsid w:val="6C9A0F8C"/>
    <w:rsid w:val="6C9CC84F"/>
    <w:rsid w:val="6C9FB5FF"/>
    <w:rsid w:val="6CA0B019"/>
    <w:rsid w:val="6CA776A1"/>
    <w:rsid w:val="6CA8695B"/>
    <w:rsid w:val="6CABF5D9"/>
    <w:rsid w:val="6CADF19F"/>
    <w:rsid w:val="6CAEB684"/>
    <w:rsid w:val="6CAEEAC8"/>
    <w:rsid w:val="6CB4DEF4"/>
    <w:rsid w:val="6CB51490"/>
    <w:rsid w:val="6CBFC0D4"/>
    <w:rsid w:val="6CCAAECE"/>
    <w:rsid w:val="6CCD0FE3"/>
    <w:rsid w:val="6CCE8E93"/>
    <w:rsid w:val="6CD4DA8E"/>
    <w:rsid w:val="6CD60F72"/>
    <w:rsid w:val="6CDB3FF9"/>
    <w:rsid w:val="6CDD5AAE"/>
    <w:rsid w:val="6CE0544C"/>
    <w:rsid w:val="6CE06761"/>
    <w:rsid w:val="6CE21C45"/>
    <w:rsid w:val="6CE345EB"/>
    <w:rsid w:val="6CE64CFC"/>
    <w:rsid w:val="6CEA0B45"/>
    <w:rsid w:val="6CEBB293"/>
    <w:rsid w:val="6CF03C69"/>
    <w:rsid w:val="6CF1BABE"/>
    <w:rsid w:val="6CF2D783"/>
    <w:rsid w:val="6CF90BC4"/>
    <w:rsid w:val="6CFD89EE"/>
    <w:rsid w:val="6D00F94A"/>
    <w:rsid w:val="6D042AE6"/>
    <w:rsid w:val="6D0E4906"/>
    <w:rsid w:val="6D0FD7DB"/>
    <w:rsid w:val="6D100EE3"/>
    <w:rsid w:val="6D18F76C"/>
    <w:rsid w:val="6D1C10F2"/>
    <w:rsid w:val="6D1DAA0F"/>
    <w:rsid w:val="6D2000C1"/>
    <w:rsid w:val="6D265040"/>
    <w:rsid w:val="6D2AC58C"/>
    <w:rsid w:val="6D393ACB"/>
    <w:rsid w:val="6D3B85D5"/>
    <w:rsid w:val="6D42DED5"/>
    <w:rsid w:val="6D46C895"/>
    <w:rsid w:val="6D49E2EB"/>
    <w:rsid w:val="6D4E85EE"/>
    <w:rsid w:val="6D517D7A"/>
    <w:rsid w:val="6D548833"/>
    <w:rsid w:val="6D55B271"/>
    <w:rsid w:val="6D5AE18D"/>
    <w:rsid w:val="6D5E7492"/>
    <w:rsid w:val="6D5FC8F6"/>
    <w:rsid w:val="6D5FF88D"/>
    <w:rsid w:val="6D600182"/>
    <w:rsid w:val="6D61CF3D"/>
    <w:rsid w:val="6D669B20"/>
    <w:rsid w:val="6D69ABD8"/>
    <w:rsid w:val="6D6D8AEE"/>
    <w:rsid w:val="6D6F096E"/>
    <w:rsid w:val="6D6F0FE4"/>
    <w:rsid w:val="6D705571"/>
    <w:rsid w:val="6D70A9F6"/>
    <w:rsid w:val="6D77103C"/>
    <w:rsid w:val="6D771DD4"/>
    <w:rsid w:val="6D7B2A70"/>
    <w:rsid w:val="6D8759A5"/>
    <w:rsid w:val="6D878E62"/>
    <w:rsid w:val="6D907EDF"/>
    <w:rsid w:val="6D914A01"/>
    <w:rsid w:val="6D91AC4D"/>
    <w:rsid w:val="6D94834F"/>
    <w:rsid w:val="6D96B269"/>
    <w:rsid w:val="6D984978"/>
    <w:rsid w:val="6D99DBED"/>
    <w:rsid w:val="6D9B3994"/>
    <w:rsid w:val="6D9D7B92"/>
    <w:rsid w:val="6DA048D8"/>
    <w:rsid w:val="6DA26F4C"/>
    <w:rsid w:val="6DA56D15"/>
    <w:rsid w:val="6DA6AE90"/>
    <w:rsid w:val="6DB036C8"/>
    <w:rsid w:val="6DB58E86"/>
    <w:rsid w:val="6DB760B8"/>
    <w:rsid w:val="6DB7C08A"/>
    <w:rsid w:val="6DB90B2E"/>
    <w:rsid w:val="6DBA7B4B"/>
    <w:rsid w:val="6DBEAADB"/>
    <w:rsid w:val="6DC0D0E4"/>
    <w:rsid w:val="6DC1269F"/>
    <w:rsid w:val="6DC16489"/>
    <w:rsid w:val="6DC3075C"/>
    <w:rsid w:val="6DC54918"/>
    <w:rsid w:val="6DC64F62"/>
    <w:rsid w:val="6DCC873F"/>
    <w:rsid w:val="6DCD81DC"/>
    <w:rsid w:val="6DCFF020"/>
    <w:rsid w:val="6DD7EEAD"/>
    <w:rsid w:val="6DDD6E6C"/>
    <w:rsid w:val="6DDDC128"/>
    <w:rsid w:val="6DE08C56"/>
    <w:rsid w:val="6DE0D4D2"/>
    <w:rsid w:val="6DE383F6"/>
    <w:rsid w:val="6DE508DF"/>
    <w:rsid w:val="6DEA5F54"/>
    <w:rsid w:val="6DEBCA94"/>
    <w:rsid w:val="6DF34A78"/>
    <w:rsid w:val="6DF4466E"/>
    <w:rsid w:val="6DF953CF"/>
    <w:rsid w:val="6DF9ACC8"/>
    <w:rsid w:val="6DF9C1DD"/>
    <w:rsid w:val="6DFB7A5E"/>
    <w:rsid w:val="6DFC9BB9"/>
    <w:rsid w:val="6E018103"/>
    <w:rsid w:val="6E07273D"/>
    <w:rsid w:val="6E073664"/>
    <w:rsid w:val="6E080AEC"/>
    <w:rsid w:val="6E0B5E3E"/>
    <w:rsid w:val="6E0BE7CA"/>
    <w:rsid w:val="6E0D2646"/>
    <w:rsid w:val="6E0D3B6A"/>
    <w:rsid w:val="6E0D5E25"/>
    <w:rsid w:val="6E0E4C36"/>
    <w:rsid w:val="6E0E6050"/>
    <w:rsid w:val="6E123CE9"/>
    <w:rsid w:val="6E1503AF"/>
    <w:rsid w:val="6E17650F"/>
    <w:rsid w:val="6E1A2D63"/>
    <w:rsid w:val="6E1D610C"/>
    <w:rsid w:val="6E1DFE97"/>
    <w:rsid w:val="6E1EC5FC"/>
    <w:rsid w:val="6E1F58D9"/>
    <w:rsid w:val="6E2246B6"/>
    <w:rsid w:val="6E27229A"/>
    <w:rsid w:val="6E2D388C"/>
    <w:rsid w:val="6E2DC81A"/>
    <w:rsid w:val="6E2EC9D1"/>
    <w:rsid w:val="6E3051C6"/>
    <w:rsid w:val="6E30CF7D"/>
    <w:rsid w:val="6E379A26"/>
    <w:rsid w:val="6E39AFD4"/>
    <w:rsid w:val="6E3CFC80"/>
    <w:rsid w:val="6E4AB8DD"/>
    <w:rsid w:val="6E4B092A"/>
    <w:rsid w:val="6E4C94C9"/>
    <w:rsid w:val="6E4C9ADA"/>
    <w:rsid w:val="6E4EB978"/>
    <w:rsid w:val="6E55EDAC"/>
    <w:rsid w:val="6E5C501D"/>
    <w:rsid w:val="6E65FC53"/>
    <w:rsid w:val="6E66A78C"/>
    <w:rsid w:val="6E67487D"/>
    <w:rsid w:val="6E688DC2"/>
    <w:rsid w:val="6E690A47"/>
    <w:rsid w:val="6E6BFDD5"/>
    <w:rsid w:val="6E742E2E"/>
    <w:rsid w:val="6E749502"/>
    <w:rsid w:val="6E77414C"/>
    <w:rsid w:val="6E7A325D"/>
    <w:rsid w:val="6E7BCE9B"/>
    <w:rsid w:val="6E7E6512"/>
    <w:rsid w:val="6E80443F"/>
    <w:rsid w:val="6E848B35"/>
    <w:rsid w:val="6E8553F6"/>
    <w:rsid w:val="6E870F01"/>
    <w:rsid w:val="6E885B60"/>
    <w:rsid w:val="6E8A613A"/>
    <w:rsid w:val="6E8F915B"/>
    <w:rsid w:val="6E91A311"/>
    <w:rsid w:val="6E939FBA"/>
    <w:rsid w:val="6E93D3B7"/>
    <w:rsid w:val="6E951869"/>
    <w:rsid w:val="6E955DF0"/>
    <w:rsid w:val="6E960DD8"/>
    <w:rsid w:val="6E999F84"/>
    <w:rsid w:val="6E9C770D"/>
    <w:rsid w:val="6E9FFB47"/>
    <w:rsid w:val="6EA0A1E4"/>
    <w:rsid w:val="6EA3A082"/>
    <w:rsid w:val="6EA55330"/>
    <w:rsid w:val="6EACA843"/>
    <w:rsid w:val="6EB3F352"/>
    <w:rsid w:val="6EB4E8A8"/>
    <w:rsid w:val="6EB51E00"/>
    <w:rsid w:val="6EB5948F"/>
    <w:rsid w:val="6EB6F87C"/>
    <w:rsid w:val="6EB7229E"/>
    <w:rsid w:val="6EBB0257"/>
    <w:rsid w:val="6EBB04B1"/>
    <w:rsid w:val="6EBB34DC"/>
    <w:rsid w:val="6EBB3704"/>
    <w:rsid w:val="6EBF1954"/>
    <w:rsid w:val="6EC007AE"/>
    <w:rsid w:val="6EC07CA8"/>
    <w:rsid w:val="6EC4DC0E"/>
    <w:rsid w:val="6EC9DDB2"/>
    <w:rsid w:val="6ECEFBC0"/>
    <w:rsid w:val="6ED50364"/>
    <w:rsid w:val="6ED599A2"/>
    <w:rsid w:val="6EDB72A8"/>
    <w:rsid w:val="6EDDABD5"/>
    <w:rsid w:val="6EDE68F4"/>
    <w:rsid w:val="6EDEC7D8"/>
    <w:rsid w:val="6EE0E34A"/>
    <w:rsid w:val="6EE14F51"/>
    <w:rsid w:val="6EE1BF53"/>
    <w:rsid w:val="6EEC2C11"/>
    <w:rsid w:val="6EF30D4A"/>
    <w:rsid w:val="6EF40026"/>
    <w:rsid w:val="6EF80AC0"/>
    <w:rsid w:val="6EF85A53"/>
    <w:rsid w:val="6EFA8A6C"/>
    <w:rsid w:val="6EFAFD1B"/>
    <w:rsid w:val="6EFBD1E3"/>
    <w:rsid w:val="6F00A8A0"/>
    <w:rsid w:val="6F04E73F"/>
    <w:rsid w:val="6F0668DB"/>
    <w:rsid w:val="6F07B191"/>
    <w:rsid w:val="6F08127F"/>
    <w:rsid w:val="6F09F870"/>
    <w:rsid w:val="6F0AAB2F"/>
    <w:rsid w:val="6F0CC48F"/>
    <w:rsid w:val="6F0CF2C3"/>
    <w:rsid w:val="6F0E00E4"/>
    <w:rsid w:val="6F11E3C0"/>
    <w:rsid w:val="6F130F9C"/>
    <w:rsid w:val="6F1573C0"/>
    <w:rsid w:val="6F185C45"/>
    <w:rsid w:val="6F19FFCF"/>
    <w:rsid w:val="6F206734"/>
    <w:rsid w:val="6F21D06E"/>
    <w:rsid w:val="6F222594"/>
    <w:rsid w:val="6F23BD9B"/>
    <w:rsid w:val="6F24BC4E"/>
    <w:rsid w:val="6F3282CA"/>
    <w:rsid w:val="6F357461"/>
    <w:rsid w:val="6F358EA1"/>
    <w:rsid w:val="6F39E84A"/>
    <w:rsid w:val="6F3E7B69"/>
    <w:rsid w:val="6F457D87"/>
    <w:rsid w:val="6F4C1DC8"/>
    <w:rsid w:val="6F52DA47"/>
    <w:rsid w:val="6F54DEA5"/>
    <w:rsid w:val="6F5FC2E1"/>
    <w:rsid w:val="6F60A6E4"/>
    <w:rsid w:val="6F653EFC"/>
    <w:rsid w:val="6F656CF1"/>
    <w:rsid w:val="6F661785"/>
    <w:rsid w:val="6F6642A6"/>
    <w:rsid w:val="6F6C020B"/>
    <w:rsid w:val="6F6CF19D"/>
    <w:rsid w:val="6F70468D"/>
    <w:rsid w:val="6F74E157"/>
    <w:rsid w:val="6F757912"/>
    <w:rsid w:val="6F7926FC"/>
    <w:rsid w:val="6F7C276A"/>
    <w:rsid w:val="6F7F39D0"/>
    <w:rsid w:val="6F7F9672"/>
    <w:rsid w:val="6F8033D1"/>
    <w:rsid w:val="6F822DF4"/>
    <w:rsid w:val="6F82CA82"/>
    <w:rsid w:val="6F8504E9"/>
    <w:rsid w:val="6F886CE6"/>
    <w:rsid w:val="6F8F9544"/>
    <w:rsid w:val="6F947378"/>
    <w:rsid w:val="6F9523D9"/>
    <w:rsid w:val="6F95507F"/>
    <w:rsid w:val="6F962FAC"/>
    <w:rsid w:val="6F9E433B"/>
    <w:rsid w:val="6FA48E5C"/>
    <w:rsid w:val="6FA56669"/>
    <w:rsid w:val="6FA81FB6"/>
    <w:rsid w:val="6FA8F005"/>
    <w:rsid w:val="6FA8F9C3"/>
    <w:rsid w:val="6FA9C328"/>
    <w:rsid w:val="6FAF6968"/>
    <w:rsid w:val="6FB574A9"/>
    <w:rsid w:val="6FB682BA"/>
    <w:rsid w:val="6FB7C0E4"/>
    <w:rsid w:val="6FB7D217"/>
    <w:rsid w:val="6FBD3067"/>
    <w:rsid w:val="6FBF18BF"/>
    <w:rsid w:val="6FC025BC"/>
    <w:rsid w:val="6FC04DC7"/>
    <w:rsid w:val="6FC99791"/>
    <w:rsid w:val="6FCBBD46"/>
    <w:rsid w:val="6FD0D267"/>
    <w:rsid w:val="6FD7FB7A"/>
    <w:rsid w:val="6FDF2DCC"/>
    <w:rsid w:val="6FE277D6"/>
    <w:rsid w:val="6FE5C837"/>
    <w:rsid w:val="6FE6521D"/>
    <w:rsid w:val="6FE8207C"/>
    <w:rsid w:val="6FEA5785"/>
    <w:rsid w:val="6FED0520"/>
    <w:rsid w:val="6FF15A19"/>
    <w:rsid w:val="6FF52704"/>
    <w:rsid w:val="6FF73788"/>
    <w:rsid w:val="6FFA762A"/>
    <w:rsid w:val="6FFAD3D6"/>
    <w:rsid w:val="70029854"/>
    <w:rsid w:val="70088910"/>
    <w:rsid w:val="70099793"/>
    <w:rsid w:val="7009B668"/>
    <w:rsid w:val="7011F8B6"/>
    <w:rsid w:val="701311AD"/>
    <w:rsid w:val="701450C7"/>
    <w:rsid w:val="70149591"/>
    <w:rsid w:val="70179515"/>
    <w:rsid w:val="701BE68D"/>
    <w:rsid w:val="701FE7D2"/>
    <w:rsid w:val="702234C4"/>
    <w:rsid w:val="7028ED71"/>
    <w:rsid w:val="702AC192"/>
    <w:rsid w:val="702D1213"/>
    <w:rsid w:val="702FE0AD"/>
    <w:rsid w:val="7030AC86"/>
    <w:rsid w:val="7034DA4E"/>
    <w:rsid w:val="7037F21E"/>
    <w:rsid w:val="70389A0C"/>
    <w:rsid w:val="7038EF03"/>
    <w:rsid w:val="703A6CC3"/>
    <w:rsid w:val="703CEB12"/>
    <w:rsid w:val="70406180"/>
    <w:rsid w:val="704264B1"/>
    <w:rsid w:val="704EA269"/>
    <w:rsid w:val="704F5D5D"/>
    <w:rsid w:val="7055A487"/>
    <w:rsid w:val="70565D5D"/>
    <w:rsid w:val="70570765"/>
    <w:rsid w:val="705B2861"/>
    <w:rsid w:val="705C438A"/>
    <w:rsid w:val="705ED94A"/>
    <w:rsid w:val="705FF26C"/>
    <w:rsid w:val="7060E4D6"/>
    <w:rsid w:val="7064DDBF"/>
    <w:rsid w:val="70657ABE"/>
    <w:rsid w:val="7065E8AB"/>
    <w:rsid w:val="706769A4"/>
    <w:rsid w:val="7067C68B"/>
    <w:rsid w:val="706FFDC6"/>
    <w:rsid w:val="707014B7"/>
    <w:rsid w:val="7070462E"/>
    <w:rsid w:val="70739502"/>
    <w:rsid w:val="7074664A"/>
    <w:rsid w:val="7075C881"/>
    <w:rsid w:val="70786FE1"/>
    <w:rsid w:val="7078ADD5"/>
    <w:rsid w:val="707985A7"/>
    <w:rsid w:val="707CB3AB"/>
    <w:rsid w:val="707F6442"/>
    <w:rsid w:val="70814ACE"/>
    <w:rsid w:val="7082F6EC"/>
    <w:rsid w:val="708626B0"/>
    <w:rsid w:val="70877417"/>
    <w:rsid w:val="708C24A2"/>
    <w:rsid w:val="70914A53"/>
    <w:rsid w:val="7091B4CF"/>
    <w:rsid w:val="70942107"/>
    <w:rsid w:val="70961C15"/>
    <w:rsid w:val="709B6D72"/>
    <w:rsid w:val="709BB959"/>
    <w:rsid w:val="709DC0E5"/>
    <w:rsid w:val="709DC938"/>
    <w:rsid w:val="709FDB9A"/>
    <w:rsid w:val="709FE801"/>
    <w:rsid w:val="70A08DFD"/>
    <w:rsid w:val="70A1C9A7"/>
    <w:rsid w:val="70A4BD39"/>
    <w:rsid w:val="70A81A26"/>
    <w:rsid w:val="70AB1A9F"/>
    <w:rsid w:val="70AC51AE"/>
    <w:rsid w:val="70AF66E2"/>
    <w:rsid w:val="70B5158E"/>
    <w:rsid w:val="70B83D20"/>
    <w:rsid w:val="70BD2239"/>
    <w:rsid w:val="70BE6244"/>
    <w:rsid w:val="70C07161"/>
    <w:rsid w:val="70C2E242"/>
    <w:rsid w:val="70C74B45"/>
    <w:rsid w:val="70CBE181"/>
    <w:rsid w:val="70CDE7D2"/>
    <w:rsid w:val="70CE532B"/>
    <w:rsid w:val="70D164E1"/>
    <w:rsid w:val="70D5A591"/>
    <w:rsid w:val="70D5C07A"/>
    <w:rsid w:val="70D88EA6"/>
    <w:rsid w:val="70DA3566"/>
    <w:rsid w:val="70DD9962"/>
    <w:rsid w:val="70E0F960"/>
    <w:rsid w:val="70E91850"/>
    <w:rsid w:val="70E9BED5"/>
    <w:rsid w:val="70ED68AD"/>
    <w:rsid w:val="70EFFBC5"/>
    <w:rsid w:val="70F35D91"/>
    <w:rsid w:val="70F76FB2"/>
    <w:rsid w:val="70FD8FB4"/>
    <w:rsid w:val="70FE9481"/>
    <w:rsid w:val="70FEDB2A"/>
    <w:rsid w:val="7106B79C"/>
    <w:rsid w:val="710848EA"/>
    <w:rsid w:val="710A7B43"/>
    <w:rsid w:val="710B23CE"/>
    <w:rsid w:val="711285BA"/>
    <w:rsid w:val="7112B78D"/>
    <w:rsid w:val="71197AFD"/>
    <w:rsid w:val="711B178B"/>
    <w:rsid w:val="711C2E4E"/>
    <w:rsid w:val="7123B306"/>
    <w:rsid w:val="71241200"/>
    <w:rsid w:val="7127A115"/>
    <w:rsid w:val="712C76A8"/>
    <w:rsid w:val="712ECD12"/>
    <w:rsid w:val="712F4E10"/>
    <w:rsid w:val="71337112"/>
    <w:rsid w:val="71343FE8"/>
    <w:rsid w:val="71390F83"/>
    <w:rsid w:val="713EEC60"/>
    <w:rsid w:val="7142C14B"/>
    <w:rsid w:val="7142FF00"/>
    <w:rsid w:val="7145D6FC"/>
    <w:rsid w:val="714E8C02"/>
    <w:rsid w:val="71545852"/>
    <w:rsid w:val="71558B62"/>
    <w:rsid w:val="7157881A"/>
    <w:rsid w:val="71591205"/>
    <w:rsid w:val="715B8A77"/>
    <w:rsid w:val="715BBEF0"/>
    <w:rsid w:val="715CC8C3"/>
    <w:rsid w:val="715DCF6E"/>
    <w:rsid w:val="7161620A"/>
    <w:rsid w:val="71621A71"/>
    <w:rsid w:val="716ADE77"/>
    <w:rsid w:val="716CE6F2"/>
    <w:rsid w:val="71704D75"/>
    <w:rsid w:val="717279EC"/>
    <w:rsid w:val="7174ACB2"/>
    <w:rsid w:val="717E12E4"/>
    <w:rsid w:val="7180604C"/>
    <w:rsid w:val="7180A5F7"/>
    <w:rsid w:val="7181819A"/>
    <w:rsid w:val="71845845"/>
    <w:rsid w:val="7186E596"/>
    <w:rsid w:val="718BD36D"/>
    <w:rsid w:val="718EBBF4"/>
    <w:rsid w:val="7199AAB2"/>
    <w:rsid w:val="71A04EFB"/>
    <w:rsid w:val="71A93BFE"/>
    <w:rsid w:val="71ABE4DA"/>
    <w:rsid w:val="71AC3BCF"/>
    <w:rsid w:val="71AFABE8"/>
    <w:rsid w:val="71B59DB1"/>
    <w:rsid w:val="71C005F1"/>
    <w:rsid w:val="71C36ECA"/>
    <w:rsid w:val="71C534C9"/>
    <w:rsid w:val="71C64A38"/>
    <w:rsid w:val="71C7D209"/>
    <w:rsid w:val="71CE5A70"/>
    <w:rsid w:val="71D12079"/>
    <w:rsid w:val="71D18E51"/>
    <w:rsid w:val="71D26831"/>
    <w:rsid w:val="71D7E56A"/>
    <w:rsid w:val="71D82591"/>
    <w:rsid w:val="71DADFC4"/>
    <w:rsid w:val="71DE491A"/>
    <w:rsid w:val="71DEC806"/>
    <w:rsid w:val="71E05AC5"/>
    <w:rsid w:val="71E2F111"/>
    <w:rsid w:val="71E2FF82"/>
    <w:rsid w:val="71E44D4D"/>
    <w:rsid w:val="71E5909B"/>
    <w:rsid w:val="71E822C2"/>
    <w:rsid w:val="71F0BEB0"/>
    <w:rsid w:val="71F485AB"/>
    <w:rsid w:val="71F5D5FA"/>
    <w:rsid w:val="71F6669C"/>
    <w:rsid w:val="71FB934A"/>
    <w:rsid w:val="71FFC31A"/>
    <w:rsid w:val="72008E83"/>
    <w:rsid w:val="72044571"/>
    <w:rsid w:val="7204EB3D"/>
    <w:rsid w:val="7205711E"/>
    <w:rsid w:val="72077BA5"/>
    <w:rsid w:val="720AD144"/>
    <w:rsid w:val="720CF8BC"/>
    <w:rsid w:val="720D4323"/>
    <w:rsid w:val="720DDB08"/>
    <w:rsid w:val="7214524C"/>
    <w:rsid w:val="7215CAA7"/>
    <w:rsid w:val="7216DF22"/>
    <w:rsid w:val="72173528"/>
    <w:rsid w:val="721A5B17"/>
    <w:rsid w:val="722085F5"/>
    <w:rsid w:val="7224D2D1"/>
    <w:rsid w:val="7225E8F8"/>
    <w:rsid w:val="7226271E"/>
    <w:rsid w:val="722B6557"/>
    <w:rsid w:val="7231E6C5"/>
    <w:rsid w:val="7233A276"/>
    <w:rsid w:val="7234D6FE"/>
    <w:rsid w:val="723C593B"/>
    <w:rsid w:val="724376FC"/>
    <w:rsid w:val="7245B21B"/>
    <w:rsid w:val="724753C5"/>
    <w:rsid w:val="724866A2"/>
    <w:rsid w:val="7249A704"/>
    <w:rsid w:val="724A45EC"/>
    <w:rsid w:val="724A8EF7"/>
    <w:rsid w:val="724B1F23"/>
    <w:rsid w:val="724D7CE6"/>
    <w:rsid w:val="725008F5"/>
    <w:rsid w:val="7252C8E1"/>
    <w:rsid w:val="72535B5A"/>
    <w:rsid w:val="7253E4C7"/>
    <w:rsid w:val="7253F511"/>
    <w:rsid w:val="72553ADC"/>
    <w:rsid w:val="725AFDE6"/>
    <w:rsid w:val="725BEC26"/>
    <w:rsid w:val="72601AD3"/>
    <w:rsid w:val="726110C7"/>
    <w:rsid w:val="72654750"/>
    <w:rsid w:val="7266602D"/>
    <w:rsid w:val="72676797"/>
    <w:rsid w:val="726E6339"/>
    <w:rsid w:val="726F79E6"/>
    <w:rsid w:val="7272C416"/>
    <w:rsid w:val="727682EE"/>
    <w:rsid w:val="727A464D"/>
    <w:rsid w:val="72805919"/>
    <w:rsid w:val="72855E16"/>
    <w:rsid w:val="728853DB"/>
    <w:rsid w:val="728BC45A"/>
    <w:rsid w:val="72914F0A"/>
    <w:rsid w:val="7292501E"/>
    <w:rsid w:val="7292F2FD"/>
    <w:rsid w:val="72951C77"/>
    <w:rsid w:val="729544D4"/>
    <w:rsid w:val="72975CDB"/>
    <w:rsid w:val="7299CDAA"/>
    <w:rsid w:val="729A3D77"/>
    <w:rsid w:val="729A64E2"/>
    <w:rsid w:val="729DE368"/>
    <w:rsid w:val="729EF242"/>
    <w:rsid w:val="729F543D"/>
    <w:rsid w:val="72A3E315"/>
    <w:rsid w:val="72A928A0"/>
    <w:rsid w:val="72A9675B"/>
    <w:rsid w:val="72AC94BB"/>
    <w:rsid w:val="72ADFE09"/>
    <w:rsid w:val="72AEE3D3"/>
    <w:rsid w:val="72AF9401"/>
    <w:rsid w:val="72B18928"/>
    <w:rsid w:val="72BE97AA"/>
    <w:rsid w:val="72BE99EA"/>
    <w:rsid w:val="72BFA412"/>
    <w:rsid w:val="72C17003"/>
    <w:rsid w:val="72C17FA9"/>
    <w:rsid w:val="72C5ED08"/>
    <w:rsid w:val="72C7FE3C"/>
    <w:rsid w:val="72C8AB56"/>
    <w:rsid w:val="72C964F4"/>
    <w:rsid w:val="72CC081C"/>
    <w:rsid w:val="72CC6F87"/>
    <w:rsid w:val="72CCEE04"/>
    <w:rsid w:val="72CEA2B7"/>
    <w:rsid w:val="72CF050E"/>
    <w:rsid w:val="72CFEEFE"/>
    <w:rsid w:val="72D40C9B"/>
    <w:rsid w:val="72D6FF7C"/>
    <w:rsid w:val="72D7EFF7"/>
    <w:rsid w:val="72D8C2E7"/>
    <w:rsid w:val="72D9628E"/>
    <w:rsid w:val="72DA3164"/>
    <w:rsid w:val="72DECF61"/>
    <w:rsid w:val="72E2060A"/>
    <w:rsid w:val="72E46142"/>
    <w:rsid w:val="72EBB562"/>
    <w:rsid w:val="72EC9A91"/>
    <w:rsid w:val="72EF228B"/>
    <w:rsid w:val="72F50305"/>
    <w:rsid w:val="72F5941B"/>
    <w:rsid w:val="72F7A84A"/>
    <w:rsid w:val="72FE42B0"/>
    <w:rsid w:val="73014EC3"/>
    <w:rsid w:val="73062FFF"/>
    <w:rsid w:val="73098D9A"/>
    <w:rsid w:val="730AA3FE"/>
    <w:rsid w:val="730B019E"/>
    <w:rsid w:val="730C14FD"/>
    <w:rsid w:val="730C9BF9"/>
    <w:rsid w:val="730D3FD7"/>
    <w:rsid w:val="730DBD44"/>
    <w:rsid w:val="73126AB6"/>
    <w:rsid w:val="731370B7"/>
    <w:rsid w:val="7313A6F7"/>
    <w:rsid w:val="73143CDE"/>
    <w:rsid w:val="73147003"/>
    <w:rsid w:val="731527FB"/>
    <w:rsid w:val="7319CF09"/>
    <w:rsid w:val="731DC7A2"/>
    <w:rsid w:val="7321CC10"/>
    <w:rsid w:val="732667C0"/>
    <w:rsid w:val="732E25DA"/>
    <w:rsid w:val="732FCF99"/>
    <w:rsid w:val="7332D459"/>
    <w:rsid w:val="73346CD6"/>
    <w:rsid w:val="7335E50D"/>
    <w:rsid w:val="7338CDAD"/>
    <w:rsid w:val="733C9396"/>
    <w:rsid w:val="733DD597"/>
    <w:rsid w:val="733DD61D"/>
    <w:rsid w:val="733F9B73"/>
    <w:rsid w:val="7344A31E"/>
    <w:rsid w:val="7347888A"/>
    <w:rsid w:val="734CDAB0"/>
    <w:rsid w:val="735079B3"/>
    <w:rsid w:val="735289FC"/>
    <w:rsid w:val="7352C6CF"/>
    <w:rsid w:val="7356A332"/>
    <w:rsid w:val="7360DA83"/>
    <w:rsid w:val="7361BD66"/>
    <w:rsid w:val="7363F768"/>
    <w:rsid w:val="7368292E"/>
    <w:rsid w:val="7368BEE7"/>
    <w:rsid w:val="736BB27B"/>
    <w:rsid w:val="736DCEFF"/>
    <w:rsid w:val="736E8671"/>
    <w:rsid w:val="73701007"/>
    <w:rsid w:val="7370A3D3"/>
    <w:rsid w:val="7372D16F"/>
    <w:rsid w:val="737483CD"/>
    <w:rsid w:val="7374FEAF"/>
    <w:rsid w:val="737586BD"/>
    <w:rsid w:val="73780122"/>
    <w:rsid w:val="737B77F1"/>
    <w:rsid w:val="737EC291"/>
    <w:rsid w:val="737F5FF4"/>
    <w:rsid w:val="7380AB19"/>
    <w:rsid w:val="73817BB2"/>
    <w:rsid w:val="7382B730"/>
    <w:rsid w:val="7383865C"/>
    <w:rsid w:val="73854803"/>
    <w:rsid w:val="7386432B"/>
    <w:rsid w:val="7387BAFB"/>
    <w:rsid w:val="738B719D"/>
    <w:rsid w:val="738BC735"/>
    <w:rsid w:val="738DA17F"/>
    <w:rsid w:val="7393137A"/>
    <w:rsid w:val="73944C3C"/>
    <w:rsid w:val="73973BAD"/>
    <w:rsid w:val="73977D63"/>
    <w:rsid w:val="739B5866"/>
    <w:rsid w:val="739C5445"/>
    <w:rsid w:val="739D2656"/>
    <w:rsid w:val="739FB054"/>
    <w:rsid w:val="73A35652"/>
    <w:rsid w:val="73A6AED0"/>
    <w:rsid w:val="73AAFC89"/>
    <w:rsid w:val="73AB3389"/>
    <w:rsid w:val="73ADAA30"/>
    <w:rsid w:val="73B1774F"/>
    <w:rsid w:val="73B6D978"/>
    <w:rsid w:val="73BE14FB"/>
    <w:rsid w:val="73BED1AA"/>
    <w:rsid w:val="73BF7107"/>
    <w:rsid w:val="73BF7D3B"/>
    <w:rsid w:val="73C6A165"/>
    <w:rsid w:val="73C77293"/>
    <w:rsid w:val="73CA47A7"/>
    <w:rsid w:val="73CB9A0A"/>
    <w:rsid w:val="73CF566B"/>
    <w:rsid w:val="73D453BA"/>
    <w:rsid w:val="73D561A7"/>
    <w:rsid w:val="73D6966A"/>
    <w:rsid w:val="73D85862"/>
    <w:rsid w:val="73D86C6E"/>
    <w:rsid w:val="73DFF290"/>
    <w:rsid w:val="73E0FD41"/>
    <w:rsid w:val="73E51F0D"/>
    <w:rsid w:val="73E65F58"/>
    <w:rsid w:val="73E86905"/>
    <w:rsid w:val="73F60814"/>
    <w:rsid w:val="73FBEDEF"/>
    <w:rsid w:val="74038243"/>
    <w:rsid w:val="74052D36"/>
    <w:rsid w:val="74069CE8"/>
    <w:rsid w:val="7406B0F3"/>
    <w:rsid w:val="740A8E96"/>
    <w:rsid w:val="740E963A"/>
    <w:rsid w:val="740F2C6B"/>
    <w:rsid w:val="7413DFA5"/>
    <w:rsid w:val="7419004D"/>
    <w:rsid w:val="7419FC6C"/>
    <w:rsid w:val="741BCB17"/>
    <w:rsid w:val="7420975A"/>
    <w:rsid w:val="7420B96D"/>
    <w:rsid w:val="7422CD8C"/>
    <w:rsid w:val="7424256C"/>
    <w:rsid w:val="7427E7AC"/>
    <w:rsid w:val="742837E2"/>
    <w:rsid w:val="742B7189"/>
    <w:rsid w:val="742F8E62"/>
    <w:rsid w:val="742FC1D8"/>
    <w:rsid w:val="74320E4C"/>
    <w:rsid w:val="743430E5"/>
    <w:rsid w:val="7439B3C9"/>
    <w:rsid w:val="74420620"/>
    <w:rsid w:val="7445C2D8"/>
    <w:rsid w:val="7449B36C"/>
    <w:rsid w:val="7449CE6A"/>
    <w:rsid w:val="744A6543"/>
    <w:rsid w:val="744B0E8B"/>
    <w:rsid w:val="744E6217"/>
    <w:rsid w:val="745098F8"/>
    <w:rsid w:val="7452048C"/>
    <w:rsid w:val="7453EF63"/>
    <w:rsid w:val="7454C2D1"/>
    <w:rsid w:val="7455197A"/>
    <w:rsid w:val="7457718F"/>
    <w:rsid w:val="745A97FB"/>
    <w:rsid w:val="7461754C"/>
    <w:rsid w:val="74630463"/>
    <w:rsid w:val="74657796"/>
    <w:rsid w:val="7465E824"/>
    <w:rsid w:val="7468828E"/>
    <w:rsid w:val="746EA819"/>
    <w:rsid w:val="746F7F99"/>
    <w:rsid w:val="747008E5"/>
    <w:rsid w:val="747078F6"/>
    <w:rsid w:val="74729CE5"/>
    <w:rsid w:val="74753898"/>
    <w:rsid w:val="7476D800"/>
    <w:rsid w:val="747A9FC2"/>
    <w:rsid w:val="747C2718"/>
    <w:rsid w:val="747E8AA2"/>
    <w:rsid w:val="74827CA3"/>
    <w:rsid w:val="748463B7"/>
    <w:rsid w:val="74866AD8"/>
    <w:rsid w:val="7487F5CA"/>
    <w:rsid w:val="74897384"/>
    <w:rsid w:val="748BB431"/>
    <w:rsid w:val="74908D1A"/>
    <w:rsid w:val="749392D5"/>
    <w:rsid w:val="749A38F1"/>
    <w:rsid w:val="749C66B9"/>
    <w:rsid w:val="74A0EC62"/>
    <w:rsid w:val="74A40367"/>
    <w:rsid w:val="74A9D2CA"/>
    <w:rsid w:val="74AFE7C2"/>
    <w:rsid w:val="74B213E9"/>
    <w:rsid w:val="74B22CC2"/>
    <w:rsid w:val="74B37A87"/>
    <w:rsid w:val="74B38C67"/>
    <w:rsid w:val="74B41B0E"/>
    <w:rsid w:val="74B50541"/>
    <w:rsid w:val="74B59C61"/>
    <w:rsid w:val="74B8A7C1"/>
    <w:rsid w:val="74B8B915"/>
    <w:rsid w:val="74B9105B"/>
    <w:rsid w:val="74BB4C12"/>
    <w:rsid w:val="74BEC447"/>
    <w:rsid w:val="74BEF043"/>
    <w:rsid w:val="74C459C6"/>
    <w:rsid w:val="74C675DF"/>
    <w:rsid w:val="74CD626B"/>
    <w:rsid w:val="74DA6B68"/>
    <w:rsid w:val="74DE8960"/>
    <w:rsid w:val="74DFB5BF"/>
    <w:rsid w:val="74DFEA73"/>
    <w:rsid w:val="74E02115"/>
    <w:rsid w:val="74E2D40F"/>
    <w:rsid w:val="74E358EB"/>
    <w:rsid w:val="74E4F24A"/>
    <w:rsid w:val="74EC223A"/>
    <w:rsid w:val="74ECBA4E"/>
    <w:rsid w:val="74F0FF5E"/>
    <w:rsid w:val="74F20559"/>
    <w:rsid w:val="74F46982"/>
    <w:rsid w:val="74F7CE07"/>
    <w:rsid w:val="74F843F7"/>
    <w:rsid w:val="74F9F7BB"/>
    <w:rsid w:val="74FD5A9B"/>
    <w:rsid w:val="74FFF585"/>
    <w:rsid w:val="750014D6"/>
    <w:rsid w:val="75011C3D"/>
    <w:rsid w:val="7501ED15"/>
    <w:rsid w:val="7502B09D"/>
    <w:rsid w:val="75072A22"/>
    <w:rsid w:val="7508EDDF"/>
    <w:rsid w:val="750A08F3"/>
    <w:rsid w:val="750BEBEB"/>
    <w:rsid w:val="750FE626"/>
    <w:rsid w:val="7514F652"/>
    <w:rsid w:val="751839C8"/>
    <w:rsid w:val="75191664"/>
    <w:rsid w:val="751C4D98"/>
    <w:rsid w:val="751CB69B"/>
    <w:rsid w:val="752368ED"/>
    <w:rsid w:val="75238A34"/>
    <w:rsid w:val="75246900"/>
    <w:rsid w:val="752648C4"/>
    <w:rsid w:val="75265323"/>
    <w:rsid w:val="752735AF"/>
    <w:rsid w:val="7527CB8A"/>
    <w:rsid w:val="7528DCA4"/>
    <w:rsid w:val="7529A4E9"/>
    <w:rsid w:val="752A7888"/>
    <w:rsid w:val="752B4499"/>
    <w:rsid w:val="752E58A6"/>
    <w:rsid w:val="7530AB6C"/>
    <w:rsid w:val="7531DE95"/>
    <w:rsid w:val="7533B981"/>
    <w:rsid w:val="75353EA7"/>
    <w:rsid w:val="7538CEDF"/>
    <w:rsid w:val="753BF233"/>
    <w:rsid w:val="75407167"/>
    <w:rsid w:val="75427F31"/>
    <w:rsid w:val="7542D536"/>
    <w:rsid w:val="754369CE"/>
    <w:rsid w:val="7543DBCA"/>
    <w:rsid w:val="75450651"/>
    <w:rsid w:val="7546727A"/>
    <w:rsid w:val="754A057A"/>
    <w:rsid w:val="754B87FE"/>
    <w:rsid w:val="754C0E51"/>
    <w:rsid w:val="754C29D3"/>
    <w:rsid w:val="754D6B69"/>
    <w:rsid w:val="754E1734"/>
    <w:rsid w:val="75511642"/>
    <w:rsid w:val="75520E0D"/>
    <w:rsid w:val="75529490"/>
    <w:rsid w:val="7552AACF"/>
    <w:rsid w:val="755842F7"/>
    <w:rsid w:val="7559F31B"/>
    <w:rsid w:val="755A4F88"/>
    <w:rsid w:val="755AFB10"/>
    <w:rsid w:val="755E360B"/>
    <w:rsid w:val="755EAEE0"/>
    <w:rsid w:val="7561A6DC"/>
    <w:rsid w:val="7561E362"/>
    <w:rsid w:val="75629813"/>
    <w:rsid w:val="756558CD"/>
    <w:rsid w:val="7565F372"/>
    <w:rsid w:val="7568B78B"/>
    <w:rsid w:val="756D3203"/>
    <w:rsid w:val="756F46C2"/>
    <w:rsid w:val="756FEAEC"/>
    <w:rsid w:val="757621A2"/>
    <w:rsid w:val="7577E410"/>
    <w:rsid w:val="75796D52"/>
    <w:rsid w:val="757DA875"/>
    <w:rsid w:val="757ED4F9"/>
    <w:rsid w:val="757FDE1C"/>
    <w:rsid w:val="75865306"/>
    <w:rsid w:val="758B9C24"/>
    <w:rsid w:val="75945BD4"/>
    <w:rsid w:val="75970199"/>
    <w:rsid w:val="75972609"/>
    <w:rsid w:val="75978B7A"/>
    <w:rsid w:val="759FBB8F"/>
    <w:rsid w:val="75A3D67B"/>
    <w:rsid w:val="75A70356"/>
    <w:rsid w:val="75A8388C"/>
    <w:rsid w:val="75AD26A8"/>
    <w:rsid w:val="75AE6810"/>
    <w:rsid w:val="75B03CF7"/>
    <w:rsid w:val="75B1B878"/>
    <w:rsid w:val="75B21661"/>
    <w:rsid w:val="75B3146B"/>
    <w:rsid w:val="75B87BCA"/>
    <w:rsid w:val="75B881E9"/>
    <w:rsid w:val="75BBCD0A"/>
    <w:rsid w:val="75BD48E7"/>
    <w:rsid w:val="75C5229A"/>
    <w:rsid w:val="75C80DEC"/>
    <w:rsid w:val="75CA53E7"/>
    <w:rsid w:val="75CD445A"/>
    <w:rsid w:val="75D1AA46"/>
    <w:rsid w:val="75D1B3CF"/>
    <w:rsid w:val="75D20262"/>
    <w:rsid w:val="75D2986A"/>
    <w:rsid w:val="75D3968C"/>
    <w:rsid w:val="75D3A4AE"/>
    <w:rsid w:val="75D61EAD"/>
    <w:rsid w:val="75D82F5D"/>
    <w:rsid w:val="75D937F9"/>
    <w:rsid w:val="75DBC1F3"/>
    <w:rsid w:val="75DE8467"/>
    <w:rsid w:val="75E32B0B"/>
    <w:rsid w:val="75E50DB7"/>
    <w:rsid w:val="75E53A1B"/>
    <w:rsid w:val="75E71FE4"/>
    <w:rsid w:val="75E789C3"/>
    <w:rsid w:val="75EAB202"/>
    <w:rsid w:val="75EDDC8E"/>
    <w:rsid w:val="75F7989B"/>
    <w:rsid w:val="75F7B739"/>
    <w:rsid w:val="75FA691C"/>
    <w:rsid w:val="75FCD5CB"/>
    <w:rsid w:val="75FD48BD"/>
    <w:rsid w:val="75FE80DA"/>
    <w:rsid w:val="76004C18"/>
    <w:rsid w:val="760105B6"/>
    <w:rsid w:val="7607B10B"/>
    <w:rsid w:val="760B7F27"/>
    <w:rsid w:val="760D552B"/>
    <w:rsid w:val="760DBFCE"/>
    <w:rsid w:val="761BCD2A"/>
    <w:rsid w:val="761E5DA9"/>
    <w:rsid w:val="761FAAD9"/>
    <w:rsid w:val="7622FFED"/>
    <w:rsid w:val="7628FC85"/>
    <w:rsid w:val="762C46D4"/>
    <w:rsid w:val="762C7FB1"/>
    <w:rsid w:val="763479BF"/>
    <w:rsid w:val="7635FA23"/>
    <w:rsid w:val="763755CC"/>
    <w:rsid w:val="76408221"/>
    <w:rsid w:val="76429AB5"/>
    <w:rsid w:val="76439DAB"/>
    <w:rsid w:val="7645A01A"/>
    <w:rsid w:val="7648D0A7"/>
    <w:rsid w:val="764C0614"/>
    <w:rsid w:val="764E5155"/>
    <w:rsid w:val="76533B00"/>
    <w:rsid w:val="76583BDE"/>
    <w:rsid w:val="7658E6AD"/>
    <w:rsid w:val="76597FE7"/>
    <w:rsid w:val="765BD206"/>
    <w:rsid w:val="7663601B"/>
    <w:rsid w:val="76656090"/>
    <w:rsid w:val="766727A5"/>
    <w:rsid w:val="7667CB7F"/>
    <w:rsid w:val="7669E212"/>
    <w:rsid w:val="766A30A4"/>
    <w:rsid w:val="766C6063"/>
    <w:rsid w:val="7673BF12"/>
    <w:rsid w:val="767405C4"/>
    <w:rsid w:val="767975DD"/>
    <w:rsid w:val="767A44E8"/>
    <w:rsid w:val="76822A1B"/>
    <w:rsid w:val="76847B72"/>
    <w:rsid w:val="7687AE5E"/>
    <w:rsid w:val="76880A15"/>
    <w:rsid w:val="76888262"/>
    <w:rsid w:val="768918B2"/>
    <w:rsid w:val="768A92CA"/>
    <w:rsid w:val="768B94D1"/>
    <w:rsid w:val="768B9737"/>
    <w:rsid w:val="768EE3BF"/>
    <w:rsid w:val="76922EAA"/>
    <w:rsid w:val="76943705"/>
    <w:rsid w:val="76997BC4"/>
    <w:rsid w:val="769AA340"/>
    <w:rsid w:val="769BD8D5"/>
    <w:rsid w:val="769E2E65"/>
    <w:rsid w:val="769F3764"/>
    <w:rsid w:val="76A259A5"/>
    <w:rsid w:val="76A2F666"/>
    <w:rsid w:val="76A96D79"/>
    <w:rsid w:val="76ABA7E5"/>
    <w:rsid w:val="76AC1568"/>
    <w:rsid w:val="76AE69A7"/>
    <w:rsid w:val="76B58133"/>
    <w:rsid w:val="76B8D290"/>
    <w:rsid w:val="76BB305A"/>
    <w:rsid w:val="76C1B06F"/>
    <w:rsid w:val="76C95188"/>
    <w:rsid w:val="76C9ABEE"/>
    <w:rsid w:val="76CD02C9"/>
    <w:rsid w:val="76CF886A"/>
    <w:rsid w:val="76D4293A"/>
    <w:rsid w:val="76D44EB8"/>
    <w:rsid w:val="76D9B327"/>
    <w:rsid w:val="76DAE6AE"/>
    <w:rsid w:val="76E309FD"/>
    <w:rsid w:val="76E41175"/>
    <w:rsid w:val="76E82417"/>
    <w:rsid w:val="76E95616"/>
    <w:rsid w:val="76EACE3B"/>
    <w:rsid w:val="76ED14B5"/>
    <w:rsid w:val="76ED715E"/>
    <w:rsid w:val="76EDE140"/>
    <w:rsid w:val="76EEC753"/>
    <w:rsid w:val="76EF1CFC"/>
    <w:rsid w:val="76F2A6FF"/>
    <w:rsid w:val="76FED67A"/>
    <w:rsid w:val="7702D955"/>
    <w:rsid w:val="7702E7FB"/>
    <w:rsid w:val="7704648A"/>
    <w:rsid w:val="7709CEFB"/>
    <w:rsid w:val="770F789D"/>
    <w:rsid w:val="770FC0AF"/>
    <w:rsid w:val="77100039"/>
    <w:rsid w:val="7712EDAD"/>
    <w:rsid w:val="77157A69"/>
    <w:rsid w:val="77177128"/>
    <w:rsid w:val="771878AE"/>
    <w:rsid w:val="771AAE81"/>
    <w:rsid w:val="771D4E3E"/>
    <w:rsid w:val="771DEDD5"/>
    <w:rsid w:val="7722CCE4"/>
    <w:rsid w:val="7724A079"/>
    <w:rsid w:val="77277DF7"/>
    <w:rsid w:val="7727F711"/>
    <w:rsid w:val="7728DB23"/>
    <w:rsid w:val="7728F37D"/>
    <w:rsid w:val="77292C7B"/>
    <w:rsid w:val="772B9EB9"/>
    <w:rsid w:val="772CFED4"/>
    <w:rsid w:val="772F44BA"/>
    <w:rsid w:val="7739A4CD"/>
    <w:rsid w:val="773B9059"/>
    <w:rsid w:val="773DD3DA"/>
    <w:rsid w:val="773E5455"/>
    <w:rsid w:val="773F8877"/>
    <w:rsid w:val="7741D45C"/>
    <w:rsid w:val="77549871"/>
    <w:rsid w:val="77559306"/>
    <w:rsid w:val="77653E76"/>
    <w:rsid w:val="7765BBDD"/>
    <w:rsid w:val="776748F1"/>
    <w:rsid w:val="7767DAF5"/>
    <w:rsid w:val="77680868"/>
    <w:rsid w:val="77695DAF"/>
    <w:rsid w:val="776AD39C"/>
    <w:rsid w:val="776D0A44"/>
    <w:rsid w:val="7772011F"/>
    <w:rsid w:val="777487F7"/>
    <w:rsid w:val="7774E6F1"/>
    <w:rsid w:val="77769A15"/>
    <w:rsid w:val="7778E5FE"/>
    <w:rsid w:val="7779BCC7"/>
    <w:rsid w:val="777CB623"/>
    <w:rsid w:val="7783344A"/>
    <w:rsid w:val="77869D8C"/>
    <w:rsid w:val="778B176B"/>
    <w:rsid w:val="7791DF25"/>
    <w:rsid w:val="77922ABE"/>
    <w:rsid w:val="77991AE1"/>
    <w:rsid w:val="779BCB2C"/>
    <w:rsid w:val="779BD0A4"/>
    <w:rsid w:val="779D7AA1"/>
    <w:rsid w:val="77A09C04"/>
    <w:rsid w:val="77A0FCAA"/>
    <w:rsid w:val="77A213DA"/>
    <w:rsid w:val="77A37D69"/>
    <w:rsid w:val="77A5CF3D"/>
    <w:rsid w:val="77A90CAF"/>
    <w:rsid w:val="77B226CD"/>
    <w:rsid w:val="77B2CA10"/>
    <w:rsid w:val="77B5D8B5"/>
    <w:rsid w:val="77B85E36"/>
    <w:rsid w:val="77B8A480"/>
    <w:rsid w:val="77BB9AD2"/>
    <w:rsid w:val="77C85F9A"/>
    <w:rsid w:val="77CA5EDD"/>
    <w:rsid w:val="77D1A0B0"/>
    <w:rsid w:val="77D39CDE"/>
    <w:rsid w:val="77D656D6"/>
    <w:rsid w:val="77D90DE5"/>
    <w:rsid w:val="77DEEA44"/>
    <w:rsid w:val="77DF7019"/>
    <w:rsid w:val="77E1D66B"/>
    <w:rsid w:val="77E32C46"/>
    <w:rsid w:val="77E97098"/>
    <w:rsid w:val="77EB99E8"/>
    <w:rsid w:val="77F0B11D"/>
    <w:rsid w:val="77F7FD19"/>
    <w:rsid w:val="77F8680B"/>
    <w:rsid w:val="77F8CDC4"/>
    <w:rsid w:val="77FA9F36"/>
    <w:rsid w:val="77FAFEC8"/>
    <w:rsid w:val="77FD11A1"/>
    <w:rsid w:val="77FEC9DE"/>
    <w:rsid w:val="7808DF68"/>
    <w:rsid w:val="780939D9"/>
    <w:rsid w:val="780A3B64"/>
    <w:rsid w:val="780A7D85"/>
    <w:rsid w:val="781360F9"/>
    <w:rsid w:val="78145239"/>
    <w:rsid w:val="7815AF71"/>
    <w:rsid w:val="7816AC0E"/>
    <w:rsid w:val="781913A9"/>
    <w:rsid w:val="781A8436"/>
    <w:rsid w:val="781F1DB4"/>
    <w:rsid w:val="781F2E9D"/>
    <w:rsid w:val="78205E22"/>
    <w:rsid w:val="7822C24D"/>
    <w:rsid w:val="7823A3D0"/>
    <w:rsid w:val="7823BCDD"/>
    <w:rsid w:val="7825342F"/>
    <w:rsid w:val="7826F93B"/>
    <w:rsid w:val="782C0B46"/>
    <w:rsid w:val="782C7FC3"/>
    <w:rsid w:val="7831A27B"/>
    <w:rsid w:val="7833772A"/>
    <w:rsid w:val="7835DECD"/>
    <w:rsid w:val="7838BCFF"/>
    <w:rsid w:val="783A48F9"/>
    <w:rsid w:val="783C4CD6"/>
    <w:rsid w:val="7842DB66"/>
    <w:rsid w:val="7843AD2A"/>
    <w:rsid w:val="7843F2F9"/>
    <w:rsid w:val="78451D17"/>
    <w:rsid w:val="78478EC7"/>
    <w:rsid w:val="7847AC08"/>
    <w:rsid w:val="784AC19F"/>
    <w:rsid w:val="784ACEEB"/>
    <w:rsid w:val="784E674F"/>
    <w:rsid w:val="78502F89"/>
    <w:rsid w:val="7851D34E"/>
    <w:rsid w:val="7856A507"/>
    <w:rsid w:val="7859EF4F"/>
    <w:rsid w:val="785DD68C"/>
    <w:rsid w:val="785EEBF3"/>
    <w:rsid w:val="78619370"/>
    <w:rsid w:val="7861E7E4"/>
    <w:rsid w:val="7863D7B2"/>
    <w:rsid w:val="7865177E"/>
    <w:rsid w:val="7867FBE8"/>
    <w:rsid w:val="787392F5"/>
    <w:rsid w:val="7873D154"/>
    <w:rsid w:val="7875E94C"/>
    <w:rsid w:val="7877EDC6"/>
    <w:rsid w:val="78780077"/>
    <w:rsid w:val="7878F327"/>
    <w:rsid w:val="787926EB"/>
    <w:rsid w:val="787C9729"/>
    <w:rsid w:val="78819D67"/>
    <w:rsid w:val="78850E97"/>
    <w:rsid w:val="78888C02"/>
    <w:rsid w:val="788CF9B1"/>
    <w:rsid w:val="788F19CA"/>
    <w:rsid w:val="78907BE1"/>
    <w:rsid w:val="78913895"/>
    <w:rsid w:val="7892C672"/>
    <w:rsid w:val="78941455"/>
    <w:rsid w:val="78974F93"/>
    <w:rsid w:val="78977E1B"/>
    <w:rsid w:val="789ADD2F"/>
    <w:rsid w:val="789C20DA"/>
    <w:rsid w:val="789DBF40"/>
    <w:rsid w:val="78A4C8FA"/>
    <w:rsid w:val="78A5C789"/>
    <w:rsid w:val="78AA1489"/>
    <w:rsid w:val="78AD9E9F"/>
    <w:rsid w:val="78AE646F"/>
    <w:rsid w:val="78AFD5FA"/>
    <w:rsid w:val="78B15EFF"/>
    <w:rsid w:val="78B1EFDA"/>
    <w:rsid w:val="78B33AB8"/>
    <w:rsid w:val="78B685B9"/>
    <w:rsid w:val="78B9EA3A"/>
    <w:rsid w:val="78B9EC9B"/>
    <w:rsid w:val="78C4A40D"/>
    <w:rsid w:val="78C93E58"/>
    <w:rsid w:val="78CBAB1D"/>
    <w:rsid w:val="78CC4C5D"/>
    <w:rsid w:val="78CC4FB3"/>
    <w:rsid w:val="78CC5D72"/>
    <w:rsid w:val="78CD2886"/>
    <w:rsid w:val="78DC42B9"/>
    <w:rsid w:val="78E2FC40"/>
    <w:rsid w:val="78E406FD"/>
    <w:rsid w:val="78E9B723"/>
    <w:rsid w:val="78EA2A84"/>
    <w:rsid w:val="78EDDA0A"/>
    <w:rsid w:val="78EF1862"/>
    <w:rsid w:val="78EF1E16"/>
    <w:rsid w:val="78F15502"/>
    <w:rsid w:val="78F2A9A1"/>
    <w:rsid w:val="78F35C0E"/>
    <w:rsid w:val="78F52368"/>
    <w:rsid w:val="78F56DCD"/>
    <w:rsid w:val="78FD7347"/>
    <w:rsid w:val="79000E90"/>
    <w:rsid w:val="79003FEF"/>
    <w:rsid w:val="7901714F"/>
    <w:rsid w:val="7901C346"/>
    <w:rsid w:val="790332FB"/>
    <w:rsid w:val="79041730"/>
    <w:rsid w:val="7909CFE9"/>
    <w:rsid w:val="790E717B"/>
    <w:rsid w:val="79135F8E"/>
    <w:rsid w:val="7913A9D2"/>
    <w:rsid w:val="79158D28"/>
    <w:rsid w:val="7918494F"/>
    <w:rsid w:val="7918E5E2"/>
    <w:rsid w:val="791BA533"/>
    <w:rsid w:val="791BEBE1"/>
    <w:rsid w:val="791C67E8"/>
    <w:rsid w:val="791CD56F"/>
    <w:rsid w:val="791E8C88"/>
    <w:rsid w:val="791FE06C"/>
    <w:rsid w:val="7921C9DC"/>
    <w:rsid w:val="79230CA5"/>
    <w:rsid w:val="7924BBDE"/>
    <w:rsid w:val="79261FFD"/>
    <w:rsid w:val="79282A6E"/>
    <w:rsid w:val="792E969D"/>
    <w:rsid w:val="79329C9D"/>
    <w:rsid w:val="7932D24E"/>
    <w:rsid w:val="7935A512"/>
    <w:rsid w:val="79364E72"/>
    <w:rsid w:val="79371035"/>
    <w:rsid w:val="79386EF3"/>
    <w:rsid w:val="793983D0"/>
    <w:rsid w:val="793A6A6F"/>
    <w:rsid w:val="793CD60E"/>
    <w:rsid w:val="793E7764"/>
    <w:rsid w:val="793EE078"/>
    <w:rsid w:val="794B1BDD"/>
    <w:rsid w:val="794CD25C"/>
    <w:rsid w:val="794D5ED4"/>
    <w:rsid w:val="794EE683"/>
    <w:rsid w:val="794F53A9"/>
    <w:rsid w:val="7950F05A"/>
    <w:rsid w:val="795B428A"/>
    <w:rsid w:val="79601773"/>
    <w:rsid w:val="7963D5E4"/>
    <w:rsid w:val="7965C557"/>
    <w:rsid w:val="796A3599"/>
    <w:rsid w:val="796BD51C"/>
    <w:rsid w:val="7972C60B"/>
    <w:rsid w:val="7974FF4C"/>
    <w:rsid w:val="797B45F1"/>
    <w:rsid w:val="79833866"/>
    <w:rsid w:val="79874C6A"/>
    <w:rsid w:val="798C01A8"/>
    <w:rsid w:val="798F7BA9"/>
    <w:rsid w:val="79929895"/>
    <w:rsid w:val="7992C6AD"/>
    <w:rsid w:val="79949B63"/>
    <w:rsid w:val="7995CB98"/>
    <w:rsid w:val="799D1688"/>
    <w:rsid w:val="799D72BA"/>
    <w:rsid w:val="799F62DB"/>
    <w:rsid w:val="79A444F1"/>
    <w:rsid w:val="79A50A3A"/>
    <w:rsid w:val="79A96A45"/>
    <w:rsid w:val="79AA37C3"/>
    <w:rsid w:val="79ABA5F3"/>
    <w:rsid w:val="79ACFBB3"/>
    <w:rsid w:val="79AE353A"/>
    <w:rsid w:val="79B579B7"/>
    <w:rsid w:val="79B5FC48"/>
    <w:rsid w:val="79C04032"/>
    <w:rsid w:val="79C0DDE4"/>
    <w:rsid w:val="79C7EAB5"/>
    <w:rsid w:val="79C91500"/>
    <w:rsid w:val="79CC0AD9"/>
    <w:rsid w:val="79D1720F"/>
    <w:rsid w:val="79D76E79"/>
    <w:rsid w:val="79DACA36"/>
    <w:rsid w:val="79DAF8A8"/>
    <w:rsid w:val="79DBB9F3"/>
    <w:rsid w:val="79DF4CC9"/>
    <w:rsid w:val="79DF7C52"/>
    <w:rsid w:val="79E2E2B5"/>
    <w:rsid w:val="79E4E36F"/>
    <w:rsid w:val="79E69F4C"/>
    <w:rsid w:val="79E9634F"/>
    <w:rsid w:val="79E9A148"/>
    <w:rsid w:val="79F027BE"/>
    <w:rsid w:val="79F2DADD"/>
    <w:rsid w:val="79F2EDF4"/>
    <w:rsid w:val="79F5E1F6"/>
    <w:rsid w:val="79F6FC7F"/>
    <w:rsid w:val="79FA6A24"/>
    <w:rsid w:val="79FAA3D8"/>
    <w:rsid w:val="79FB20DB"/>
    <w:rsid w:val="79FCC9FE"/>
    <w:rsid w:val="79FE2975"/>
    <w:rsid w:val="79FE4453"/>
    <w:rsid w:val="7A02FB9C"/>
    <w:rsid w:val="7A03FC58"/>
    <w:rsid w:val="7A044C98"/>
    <w:rsid w:val="7A0BB821"/>
    <w:rsid w:val="7A109720"/>
    <w:rsid w:val="7A136AE8"/>
    <w:rsid w:val="7A13D5B8"/>
    <w:rsid w:val="7A19F797"/>
    <w:rsid w:val="7A1CF95F"/>
    <w:rsid w:val="7A28C07D"/>
    <w:rsid w:val="7A292974"/>
    <w:rsid w:val="7A2936A8"/>
    <w:rsid w:val="7A2A608D"/>
    <w:rsid w:val="7A2AAB17"/>
    <w:rsid w:val="7A308CF8"/>
    <w:rsid w:val="7A35427D"/>
    <w:rsid w:val="7A35A53A"/>
    <w:rsid w:val="7A37ED2C"/>
    <w:rsid w:val="7A3B8DCC"/>
    <w:rsid w:val="7A4067B0"/>
    <w:rsid w:val="7A41521B"/>
    <w:rsid w:val="7A48DA2C"/>
    <w:rsid w:val="7A49A6C9"/>
    <w:rsid w:val="7A4A572A"/>
    <w:rsid w:val="7A4B2809"/>
    <w:rsid w:val="7A4D5E4C"/>
    <w:rsid w:val="7A4EECDE"/>
    <w:rsid w:val="7A4F2CFE"/>
    <w:rsid w:val="7A539E55"/>
    <w:rsid w:val="7A595F8B"/>
    <w:rsid w:val="7A5ABC98"/>
    <w:rsid w:val="7A5BF2A1"/>
    <w:rsid w:val="7A5DD1FD"/>
    <w:rsid w:val="7A62E6C2"/>
    <w:rsid w:val="7A6535E2"/>
    <w:rsid w:val="7A677AA5"/>
    <w:rsid w:val="7A6A972C"/>
    <w:rsid w:val="7A6DA95E"/>
    <w:rsid w:val="7A6DE539"/>
    <w:rsid w:val="7A6F748A"/>
    <w:rsid w:val="7A71CEB7"/>
    <w:rsid w:val="7A736953"/>
    <w:rsid w:val="7A77479E"/>
    <w:rsid w:val="7A78E259"/>
    <w:rsid w:val="7A7967F9"/>
    <w:rsid w:val="7A7A0C40"/>
    <w:rsid w:val="7A7D5638"/>
    <w:rsid w:val="7A7FEF63"/>
    <w:rsid w:val="7A817953"/>
    <w:rsid w:val="7A834246"/>
    <w:rsid w:val="7A85089C"/>
    <w:rsid w:val="7A8552DF"/>
    <w:rsid w:val="7A89570D"/>
    <w:rsid w:val="7A8CEB18"/>
    <w:rsid w:val="7A8DB84F"/>
    <w:rsid w:val="7A9420FA"/>
    <w:rsid w:val="7A9437BA"/>
    <w:rsid w:val="7A94FA19"/>
    <w:rsid w:val="7A9A71F7"/>
    <w:rsid w:val="7AA1A69C"/>
    <w:rsid w:val="7AA8ABE1"/>
    <w:rsid w:val="7AA8F49A"/>
    <w:rsid w:val="7AAC4006"/>
    <w:rsid w:val="7AAD2502"/>
    <w:rsid w:val="7AADDECE"/>
    <w:rsid w:val="7AAE3AD7"/>
    <w:rsid w:val="7AB1C611"/>
    <w:rsid w:val="7AB7A6A0"/>
    <w:rsid w:val="7ABACAA7"/>
    <w:rsid w:val="7AC2B6DE"/>
    <w:rsid w:val="7AC70CFC"/>
    <w:rsid w:val="7AC76A5F"/>
    <w:rsid w:val="7ACB05A1"/>
    <w:rsid w:val="7ACB45C0"/>
    <w:rsid w:val="7ACD6597"/>
    <w:rsid w:val="7AD0D376"/>
    <w:rsid w:val="7AD2ECA7"/>
    <w:rsid w:val="7AD660BC"/>
    <w:rsid w:val="7ADCEFA1"/>
    <w:rsid w:val="7AE1FD91"/>
    <w:rsid w:val="7AE288C9"/>
    <w:rsid w:val="7AE5AA45"/>
    <w:rsid w:val="7AE701A2"/>
    <w:rsid w:val="7AEC3212"/>
    <w:rsid w:val="7AED69E0"/>
    <w:rsid w:val="7AEDAAB6"/>
    <w:rsid w:val="7AEEF8FE"/>
    <w:rsid w:val="7AEF8869"/>
    <w:rsid w:val="7AF13C7C"/>
    <w:rsid w:val="7AF844AC"/>
    <w:rsid w:val="7AF8FF42"/>
    <w:rsid w:val="7AFA2AA4"/>
    <w:rsid w:val="7AFE377A"/>
    <w:rsid w:val="7B04BC38"/>
    <w:rsid w:val="7B04FABB"/>
    <w:rsid w:val="7B0BF141"/>
    <w:rsid w:val="7B10DDD5"/>
    <w:rsid w:val="7B11CB06"/>
    <w:rsid w:val="7B172FBB"/>
    <w:rsid w:val="7B17E9DC"/>
    <w:rsid w:val="7B1DC0BF"/>
    <w:rsid w:val="7B1DF64B"/>
    <w:rsid w:val="7B1DFD1E"/>
    <w:rsid w:val="7B1F36A7"/>
    <w:rsid w:val="7B229CC0"/>
    <w:rsid w:val="7B284354"/>
    <w:rsid w:val="7B2BB973"/>
    <w:rsid w:val="7B318EC0"/>
    <w:rsid w:val="7B32E4F3"/>
    <w:rsid w:val="7B363457"/>
    <w:rsid w:val="7B3804AF"/>
    <w:rsid w:val="7B3851F8"/>
    <w:rsid w:val="7B38B12D"/>
    <w:rsid w:val="7B3BFA46"/>
    <w:rsid w:val="7B3E2FBD"/>
    <w:rsid w:val="7B3F0297"/>
    <w:rsid w:val="7B40DA9B"/>
    <w:rsid w:val="7B449669"/>
    <w:rsid w:val="7B4A5249"/>
    <w:rsid w:val="7B4DBB7C"/>
    <w:rsid w:val="7B4F8081"/>
    <w:rsid w:val="7B56395B"/>
    <w:rsid w:val="7B5725E5"/>
    <w:rsid w:val="7B57B144"/>
    <w:rsid w:val="7B5CCDC0"/>
    <w:rsid w:val="7B5FC3AD"/>
    <w:rsid w:val="7B6206B5"/>
    <w:rsid w:val="7B6CECE7"/>
    <w:rsid w:val="7B77D647"/>
    <w:rsid w:val="7B794A77"/>
    <w:rsid w:val="7B7B89BD"/>
    <w:rsid w:val="7B7CCD47"/>
    <w:rsid w:val="7B7DC4B6"/>
    <w:rsid w:val="7B7FD001"/>
    <w:rsid w:val="7B80B697"/>
    <w:rsid w:val="7B815724"/>
    <w:rsid w:val="7B912B9D"/>
    <w:rsid w:val="7B957B84"/>
    <w:rsid w:val="7B966A2C"/>
    <w:rsid w:val="7B990E54"/>
    <w:rsid w:val="7B99F9D6"/>
    <w:rsid w:val="7B9C6221"/>
    <w:rsid w:val="7BA40A4A"/>
    <w:rsid w:val="7BA71A4C"/>
    <w:rsid w:val="7BA84195"/>
    <w:rsid w:val="7BA9D3CC"/>
    <w:rsid w:val="7BABC4A2"/>
    <w:rsid w:val="7BAF277A"/>
    <w:rsid w:val="7BAFB8DD"/>
    <w:rsid w:val="7BB2D3C8"/>
    <w:rsid w:val="7BBD2259"/>
    <w:rsid w:val="7BBF3D44"/>
    <w:rsid w:val="7BC12411"/>
    <w:rsid w:val="7BC630EE"/>
    <w:rsid w:val="7BCC14EE"/>
    <w:rsid w:val="7BCC172B"/>
    <w:rsid w:val="7BCC2055"/>
    <w:rsid w:val="7BCCDCD4"/>
    <w:rsid w:val="7BCD8CBF"/>
    <w:rsid w:val="7BCF1089"/>
    <w:rsid w:val="7BCF1E44"/>
    <w:rsid w:val="7BD1AE28"/>
    <w:rsid w:val="7BD2CC38"/>
    <w:rsid w:val="7BD3C867"/>
    <w:rsid w:val="7BD3F46D"/>
    <w:rsid w:val="7BD4457F"/>
    <w:rsid w:val="7BDD515A"/>
    <w:rsid w:val="7BDF91BB"/>
    <w:rsid w:val="7BDFA0A6"/>
    <w:rsid w:val="7BE02F48"/>
    <w:rsid w:val="7BE2E9C0"/>
    <w:rsid w:val="7BE511EE"/>
    <w:rsid w:val="7BE54534"/>
    <w:rsid w:val="7BE59C4B"/>
    <w:rsid w:val="7BE5DFC2"/>
    <w:rsid w:val="7BE67648"/>
    <w:rsid w:val="7BE993ED"/>
    <w:rsid w:val="7BED8171"/>
    <w:rsid w:val="7BEEF674"/>
    <w:rsid w:val="7BF81B5F"/>
    <w:rsid w:val="7BFBDDA0"/>
    <w:rsid w:val="7BFE7B67"/>
    <w:rsid w:val="7C09B353"/>
    <w:rsid w:val="7C0C021D"/>
    <w:rsid w:val="7C0C5BA8"/>
    <w:rsid w:val="7C1215B5"/>
    <w:rsid w:val="7C13FCD3"/>
    <w:rsid w:val="7C155DBF"/>
    <w:rsid w:val="7C15A29F"/>
    <w:rsid w:val="7C15B910"/>
    <w:rsid w:val="7C18E50E"/>
    <w:rsid w:val="7C1B6C2F"/>
    <w:rsid w:val="7C1BF446"/>
    <w:rsid w:val="7C1EBFAF"/>
    <w:rsid w:val="7C1F8ED9"/>
    <w:rsid w:val="7C2639A9"/>
    <w:rsid w:val="7C279789"/>
    <w:rsid w:val="7C294DAC"/>
    <w:rsid w:val="7C2AD993"/>
    <w:rsid w:val="7C2BB7DC"/>
    <w:rsid w:val="7C2EF051"/>
    <w:rsid w:val="7C301D13"/>
    <w:rsid w:val="7C378AE4"/>
    <w:rsid w:val="7C391211"/>
    <w:rsid w:val="7C3BEAF6"/>
    <w:rsid w:val="7C3CFCCD"/>
    <w:rsid w:val="7C3EFFFC"/>
    <w:rsid w:val="7C4E90F2"/>
    <w:rsid w:val="7C4EF7F2"/>
    <w:rsid w:val="7C514D98"/>
    <w:rsid w:val="7C5210DE"/>
    <w:rsid w:val="7C54B359"/>
    <w:rsid w:val="7C57611E"/>
    <w:rsid w:val="7C58AF01"/>
    <w:rsid w:val="7C5AB634"/>
    <w:rsid w:val="7C64A17F"/>
    <w:rsid w:val="7C6585AE"/>
    <w:rsid w:val="7C65B514"/>
    <w:rsid w:val="7C666BA2"/>
    <w:rsid w:val="7C6733D3"/>
    <w:rsid w:val="7C728913"/>
    <w:rsid w:val="7C7584FD"/>
    <w:rsid w:val="7C795BB7"/>
    <w:rsid w:val="7C7F3C08"/>
    <w:rsid w:val="7C881194"/>
    <w:rsid w:val="7C8AC95F"/>
    <w:rsid w:val="7C8B4381"/>
    <w:rsid w:val="7C8EAB34"/>
    <w:rsid w:val="7C983C11"/>
    <w:rsid w:val="7C996F11"/>
    <w:rsid w:val="7C9AD66E"/>
    <w:rsid w:val="7C9D077C"/>
    <w:rsid w:val="7C9EBB95"/>
    <w:rsid w:val="7C9F406B"/>
    <w:rsid w:val="7CAAE8C7"/>
    <w:rsid w:val="7CACD750"/>
    <w:rsid w:val="7CAD9529"/>
    <w:rsid w:val="7CAE0CED"/>
    <w:rsid w:val="7CAE88B5"/>
    <w:rsid w:val="7CAFCF8C"/>
    <w:rsid w:val="7CB328EF"/>
    <w:rsid w:val="7CB72EA3"/>
    <w:rsid w:val="7CBA5EA0"/>
    <w:rsid w:val="7CBDFEF0"/>
    <w:rsid w:val="7CC0D1C1"/>
    <w:rsid w:val="7CC253CC"/>
    <w:rsid w:val="7CC69B1C"/>
    <w:rsid w:val="7CC70342"/>
    <w:rsid w:val="7CC7AA3B"/>
    <w:rsid w:val="7CC9561B"/>
    <w:rsid w:val="7CCB2D32"/>
    <w:rsid w:val="7CDE55D7"/>
    <w:rsid w:val="7CE61C7C"/>
    <w:rsid w:val="7CEDB2A8"/>
    <w:rsid w:val="7CEE420F"/>
    <w:rsid w:val="7CEE7C9B"/>
    <w:rsid w:val="7CF52573"/>
    <w:rsid w:val="7CF74B99"/>
    <w:rsid w:val="7CFFED04"/>
    <w:rsid w:val="7D013EF2"/>
    <w:rsid w:val="7D02C3A2"/>
    <w:rsid w:val="7D03FB0F"/>
    <w:rsid w:val="7D06EEBC"/>
    <w:rsid w:val="7D07F3B7"/>
    <w:rsid w:val="7D130A02"/>
    <w:rsid w:val="7D163E21"/>
    <w:rsid w:val="7D17BF4C"/>
    <w:rsid w:val="7D1B7ADF"/>
    <w:rsid w:val="7D240957"/>
    <w:rsid w:val="7D24B30B"/>
    <w:rsid w:val="7D2AD569"/>
    <w:rsid w:val="7D2CF9EA"/>
    <w:rsid w:val="7D2D1D48"/>
    <w:rsid w:val="7D2E80A9"/>
    <w:rsid w:val="7D30E116"/>
    <w:rsid w:val="7D390357"/>
    <w:rsid w:val="7D3BA465"/>
    <w:rsid w:val="7D3DE558"/>
    <w:rsid w:val="7D3F0108"/>
    <w:rsid w:val="7D3F2045"/>
    <w:rsid w:val="7D42048D"/>
    <w:rsid w:val="7D42253B"/>
    <w:rsid w:val="7D43CB5C"/>
    <w:rsid w:val="7D4853ED"/>
    <w:rsid w:val="7D48F400"/>
    <w:rsid w:val="7D4BCEE4"/>
    <w:rsid w:val="7D4FB12E"/>
    <w:rsid w:val="7D53F150"/>
    <w:rsid w:val="7D556C26"/>
    <w:rsid w:val="7D560F38"/>
    <w:rsid w:val="7D587D4E"/>
    <w:rsid w:val="7D595B7F"/>
    <w:rsid w:val="7D5CCB40"/>
    <w:rsid w:val="7D5F1040"/>
    <w:rsid w:val="7D600F43"/>
    <w:rsid w:val="7D60D5C9"/>
    <w:rsid w:val="7D6323E3"/>
    <w:rsid w:val="7D651FA1"/>
    <w:rsid w:val="7D681C6F"/>
    <w:rsid w:val="7D6B062C"/>
    <w:rsid w:val="7D6F6133"/>
    <w:rsid w:val="7D76E736"/>
    <w:rsid w:val="7D76F8D5"/>
    <w:rsid w:val="7D7B2102"/>
    <w:rsid w:val="7D7DE596"/>
    <w:rsid w:val="7D7DEE68"/>
    <w:rsid w:val="7D84D2FE"/>
    <w:rsid w:val="7D85CC8C"/>
    <w:rsid w:val="7D85E75A"/>
    <w:rsid w:val="7D87BEFE"/>
    <w:rsid w:val="7D880857"/>
    <w:rsid w:val="7D8B3E26"/>
    <w:rsid w:val="7D8C6146"/>
    <w:rsid w:val="7D8CFF50"/>
    <w:rsid w:val="7D8EF706"/>
    <w:rsid w:val="7D8F13F4"/>
    <w:rsid w:val="7D91CF96"/>
    <w:rsid w:val="7D91E241"/>
    <w:rsid w:val="7D9327E2"/>
    <w:rsid w:val="7D93ECA0"/>
    <w:rsid w:val="7D94718E"/>
    <w:rsid w:val="7D951526"/>
    <w:rsid w:val="7D970C6D"/>
    <w:rsid w:val="7D9740F1"/>
    <w:rsid w:val="7D9BBADB"/>
    <w:rsid w:val="7DA11CFB"/>
    <w:rsid w:val="7DA15851"/>
    <w:rsid w:val="7DA16CD2"/>
    <w:rsid w:val="7DA261D7"/>
    <w:rsid w:val="7DA2AECF"/>
    <w:rsid w:val="7DA912D4"/>
    <w:rsid w:val="7DB17A87"/>
    <w:rsid w:val="7DB540A1"/>
    <w:rsid w:val="7DB852B0"/>
    <w:rsid w:val="7DB90598"/>
    <w:rsid w:val="7DBB5FBC"/>
    <w:rsid w:val="7DBBFD54"/>
    <w:rsid w:val="7DBFE1E5"/>
    <w:rsid w:val="7DC15CAF"/>
    <w:rsid w:val="7DC226BF"/>
    <w:rsid w:val="7DC3D0AE"/>
    <w:rsid w:val="7DC64D7C"/>
    <w:rsid w:val="7DC6AA9C"/>
    <w:rsid w:val="7DC728C3"/>
    <w:rsid w:val="7DC7D986"/>
    <w:rsid w:val="7DCBC80C"/>
    <w:rsid w:val="7DCD125E"/>
    <w:rsid w:val="7DCE42E0"/>
    <w:rsid w:val="7DCE745B"/>
    <w:rsid w:val="7DD17B0D"/>
    <w:rsid w:val="7DEAAEC3"/>
    <w:rsid w:val="7DECA356"/>
    <w:rsid w:val="7DED1910"/>
    <w:rsid w:val="7DEEE03C"/>
    <w:rsid w:val="7DEFF535"/>
    <w:rsid w:val="7DFB7C4F"/>
    <w:rsid w:val="7DFD4445"/>
    <w:rsid w:val="7DFF16DF"/>
    <w:rsid w:val="7DFF9AF9"/>
    <w:rsid w:val="7E0406C5"/>
    <w:rsid w:val="7E07C42C"/>
    <w:rsid w:val="7E07CE26"/>
    <w:rsid w:val="7E09DE01"/>
    <w:rsid w:val="7E0D71DB"/>
    <w:rsid w:val="7E12F6F7"/>
    <w:rsid w:val="7E173910"/>
    <w:rsid w:val="7E19DB59"/>
    <w:rsid w:val="7E1D1DFF"/>
    <w:rsid w:val="7E1DD8DA"/>
    <w:rsid w:val="7E1DEA9E"/>
    <w:rsid w:val="7E28EC0D"/>
    <w:rsid w:val="7E296F8E"/>
    <w:rsid w:val="7E299031"/>
    <w:rsid w:val="7E29BA7F"/>
    <w:rsid w:val="7E2C7371"/>
    <w:rsid w:val="7E2FDB86"/>
    <w:rsid w:val="7E30BFF2"/>
    <w:rsid w:val="7E3478AF"/>
    <w:rsid w:val="7E38C0FB"/>
    <w:rsid w:val="7E397C43"/>
    <w:rsid w:val="7E39C4B7"/>
    <w:rsid w:val="7E4032AA"/>
    <w:rsid w:val="7E40331C"/>
    <w:rsid w:val="7E41C438"/>
    <w:rsid w:val="7E446872"/>
    <w:rsid w:val="7E4635A9"/>
    <w:rsid w:val="7E46ACBC"/>
    <w:rsid w:val="7E4839EA"/>
    <w:rsid w:val="7E4C8393"/>
    <w:rsid w:val="7E4FE206"/>
    <w:rsid w:val="7E52FFE4"/>
    <w:rsid w:val="7E5717CF"/>
    <w:rsid w:val="7E582BC2"/>
    <w:rsid w:val="7E590CA9"/>
    <w:rsid w:val="7E5C248A"/>
    <w:rsid w:val="7E5DD2C8"/>
    <w:rsid w:val="7E623BA5"/>
    <w:rsid w:val="7E64C84A"/>
    <w:rsid w:val="7E64D944"/>
    <w:rsid w:val="7E64FEB2"/>
    <w:rsid w:val="7E65229C"/>
    <w:rsid w:val="7E66D31F"/>
    <w:rsid w:val="7E69EE79"/>
    <w:rsid w:val="7E72DB2A"/>
    <w:rsid w:val="7E74C119"/>
    <w:rsid w:val="7E794CA8"/>
    <w:rsid w:val="7E7D7F5B"/>
    <w:rsid w:val="7E7E1C88"/>
    <w:rsid w:val="7E8049C8"/>
    <w:rsid w:val="7E85BC71"/>
    <w:rsid w:val="7E8AB58C"/>
    <w:rsid w:val="7E8B8B27"/>
    <w:rsid w:val="7E8D3C00"/>
    <w:rsid w:val="7E95BCF5"/>
    <w:rsid w:val="7E99404B"/>
    <w:rsid w:val="7EA7B170"/>
    <w:rsid w:val="7EA90394"/>
    <w:rsid w:val="7EAB8961"/>
    <w:rsid w:val="7EAD8F69"/>
    <w:rsid w:val="7EADECA1"/>
    <w:rsid w:val="7EB0F7DC"/>
    <w:rsid w:val="7EB222E9"/>
    <w:rsid w:val="7EB53294"/>
    <w:rsid w:val="7EB77121"/>
    <w:rsid w:val="7EB88C4C"/>
    <w:rsid w:val="7EBB30A5"/>
    <w:rsid w:val="7EBF06DD"/>
    <w:rsid w:val="7EC382FC"/>
    <w:rsid w:val="7EC8D00A"/>
    <w:rsid w:val="7ECC7190"/>
    <w:rsid w:val="7ECD1C46"/>
    <w:rsid w:val="7ECF681F"/>
    <w:rsid w:val="7ECFCB86"/>
    <w:rsid w:val="7ED001A8"/>
    <w:rsid w:val="7ED2B3F5"/>
    <w:rsid w:val="7ED6E3F9"/>
    <w:rsid w:val="7ED7C7EE"/>
    <w:rsid w:val="7ED977BB"/>
    <w:rsid w:val="7EDBD4F6"/>
    <w:rsid w:val="7EDC194D"/>
    <w:rsid w:val="7EDE0FAD"/>
    <w:rsid w:val="7EDE7B34"/>
    <w:rsid w:val="7EDF51E0"/>
    <w:rsid w:val="7EE12386"/>
    <w:rsid w:val="7EE4B1AB"/>
    <w:rsid w:val="7EE6AA40"/>
    <w:rsid w:val="7EE7715F"/>
    <w:rsid w:val="7EE851E7"/>
    <w:rsid w:val="7EF5062D"/>
    <w:rsid w:val="7EF84ACA"/>
    <w:rsid w:val="7EF9AD8C"/>
    <w:rsid w:val="7EFB9968"/>
    <w:rsid w:val="7EFE65E9"/>
    <w:rsid w:val="7F0016EB"/>
    <w:rsid w:val="7F008FDE"/>
    <w:rsid w:val="7F040F82"/>
    <w:rsid w:val="7F06B266"/>
    <w:rsid w:val="7F07E6A6"/>
    <w:rsid w:val="7F08D327"/>
    <w:rsid w:val="7F0A4BA5"/>
    <w:rsid w:val="7F126F2D"/>
    <w:rsid w:val="7F1570E1"/>
    <w:rsid w:val="7F16EC75"/>
    <w:rsid w:val="7F17158B"/>
    <w:rsid w:val="7F1737C2"/>
    <w:rsid w:val="7F174FB8"/>
    <w:rsid w:val="7F18D417"/>
    <w:rsid w:val="7F1B2EAA"/>
    <w:rsid w:val="7F1EA0C2"/>
    <w:rsid w:val="7F21C444"/>
    <w:rsid w:val="7F252233"/>
    <w:rsid w:val="7F27B4AF"/>
    <w:rsid w:val="7F2ACE51"/>
    <w:rsid w:val="7F2D5718"/>
    <w:rsid w:val="7F2F45C7"/>
    <w:rsid w:val="7F33C01E"/>
    <w:rsid w:val="7F340BCE"/>
    <w:rsid w:val="7F342F48"/>
    <w:rsid w:val="7F35C13D"/>
    <w:rsid w:val="7F383C3A"/>
    <w:rsid w:val="7F39D6EF"/>
    <w:rsid w:val="7F3AE047"/>
    <w:rsid w:val="7F43274E"/>
    <w:rsid w:val="7F4354E0"/>
    <w:rsid w:val="7F4407B2"/>
    <w:rsid w:val="7F44258B"/>
    <w:rsid w:val="7F442D90"/>
    <w:rsid w:val="7F444100"/>
    <w:rsid w:val="7F464C71"/>
    <w:rsid w:val="7F4A454F"/>
    <w:rsid w:val="7F4C2141"/>
    <w:rsid w:val="7F4D3ABA"/>
    <w:rsid w:val="7F4E5AF9"/>
    <w:rsid w:val="7F4F21FF"/>
    <w:rsid w:val="7F4F56EB"/>
    <w:rsid w:val="7F4FB6D7"/>
    <w:rsid w:val="7F527832"/>
    <w:rsid w:val="7F534DFF"/>
    <w:rsid w:val="7F5AC279"/>
    <w:rsid w:val="7F5B6EFE"/>
    <w:rsid w:val="7F63105A"/>
    <w:rsid w:val="7F647CEA"/>
    <w:rsid w:val="7F678C1D"/>
    <w:rsid w:val="7F68F64C"/>
    <w:rsid w:val="7F6949F3"/>
    <w:rsid w:val="7F69C9AB"/>
    <w:rsid w:val="7F69F1F5"/>
    <w:rsid w:val="7F6BE889"/>
    <w:rsid w:val="7F70BCFB"/>
    <w:rsid w:val="7F73419F"/>
    <w:rsid w:val="7F76E3D3"/>
    <w:rsid w:val="7F78E89D"/>
    <w:rsid w:val="7F7901AC"/>
    <w:rsid w:val="7F7F5055"/>
    <w:rsid w:val="7F8155C2"/>
    <w:rsid w:val="7F816AD2"/>
    <w:rsid w:val="7F84B8C7"/>
    <w:rsid w:val="7F880D97"/>
    <w:rsid w:val="7F93FD62"/>
    <w:rsid w:val="7F995C6B"/>
    <w:rsid w:val="7F9A3A8F"/>
    <w:rsid w:val="7F9D9793"/>
    <w:rsid w:val="7FA01270"/>
    <w:rsid w:val="7FA14A66"/>
    <w:rsid w:val="7FA1A50D"/>
    <w:rsid w:val="7FA2D382"/>
    <w:rsid w:val="7FA42890"/>
    <w:rsid w:val="7FA44499"/>
    <w:rsid w:val="7FA5D186"/>
    <w:rsid w:val="7FA60F91"/>
    <w:rsid w:val="7FA7EF89"/>
    <w:rsid w:val="7FA9637E"/>
    <w:rsid w:val="7FAD4982"/>
    <w:rsid w:val="7FB384B6"/>
    <w:rsid w:val="7FB8D5DA"/>
    <w:rsid w:val="7FB8F566"/>
    <w:rsid w:val="7FBB7D2D"/>
    <w:rsid w:val="7FBFA1A4"/>
    <w:rsid w:val="7FC18E82"/>
    <w:rsid w:val="7FC30800"/>
    <w:rsid w:val="7FC80310"/>
    <w:rsid w:val="7FC9103D"/>
    <w:rsid w:val="7FCFD3B7"/>
    <w:rsid w:val="7FD0E66A"/>
    <w:rsid w:val="7FD210B1"/>
    <w:rsid w:val="7FD4F4E0"/>
    <w:rsid w:val="7FD52529"/>
    <w:rsid w:val="7FD57A71"/>
    <w:rsid w:val="7FD5DCD4"/>
    <w:rsid w:val="7FD70D72"/>
    <w:rsid w:val="7FD826AB"/>
    <w:rsid w:val="7FDC35D8"/>
    <w:rsid w:val="7FDDEC32"/>
    <w:rsid w:val="7FDE28AF"/>
    <w:rsid w:val="7FE12BAD"/>
    <w:rsid w:val="7FE2C820"/>
    <w:rsid w:val="7FE44155"/>
    <w:rsid w:val="7FE574EA"/>
    <w:rsid w:val="7FEA48AD"/>
    <w:rsid w:val="7FED4F12"/>
    <w:rsid w:val="7FF2A10C"/>
    <w:rsid w:val="7FF40711"/>
    <w:rsid w:val="7FF430C4"/>
    <w:rsid w:val="7FFAB3B5"/>
    <w:rsid w:val="7FFABA81"/>
    <w:rsid w:val="7FFCD0B7"/>
    <w:rsid w:val="7FFD38B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5552"/>
  <w15:docId w15:val="{04BA500B-E3BE-4810-939F-9389FD70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02424"/>
  </w:style>
  <w:style w:type="paragraph" w:styleId="Pealkiri1">
    <w:name w:val="heading 1"/>
    <w:basedOn w:val="Normaallaad"/>
    <w:link w:val="Pealkiri1Mrk"/>
    <w:uiPriority w:val="9"/>
    <w:qFormat/>
    <w:rsid w:val="002D6A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link w:val="Pealkiri2Mrk"/>
    <w:uiPriority w:val="9"/>
    <w:qFormat/>
    <w:rsid w:val="002D6A74"/>
    <w:pPr>
      <w:spacing w:before="240" w:after="100" w:afterAutospacing="1" w:line="240" w:lineRule="auto"/>
      <w:outlineLvl w:val="1"/>
    </w:pPr>
    <w:rPr>
      <w:rFonts w:ascii="Times New Roman" w:eastAsia="Times New Roman" w:hAnsi="Times New Roman" w:cs="Times New Roman"/>
      <w:b/>
      <w:bCs/>
      <w:sz w:val="36"/>
      <w:szCs w:val="36"/>
      <w:lang w:eastAsia="et-EE"/>
    </w:rPr>
  </w:style>
  <w:style w:type="paragraph" w:styleId="Pealkiri3">
    <w:name w:val="heading 3"/>
    <w:basedOn w:val="Normaallaad"/>
    <w:link w:val="Pealkiri3Mrk"/>
    <w:uiPriority w:val="9"/>
    <w:qFormat/>
    <w:rsid w:val="002D6A74"/>
    <w:pPr>
      <w:spacing w:before="240" w:after="100" w:afterAutospacing="1" w:line="240" w:lineRule="auto"/>
      <w:outlineLvl w:val="2"/>
    </w:pPr>
    <w:rPr>
      <w:rFonts w:ascii="Times New Roman" w:eastAsia="Times New Roman" w:hAnsi="Times New Roman" w:cs="Times New Roman"/>
      <w:b/>
      <w:bCs/>
      <w:sz w:val="27"/>
      <w:szCs w:val="27"/>
      <w:lang w:eastAsia="et-EE"/>
    </w:rPr>
  </w:style>
  <w:style w:type="paragraph" w:styleId="Pealkiri4">
    <w:name w:val="heading 4"/>
    <w:basedOn w:val="Normaallaad"/>
    <w:link w:val="Pealkiri4Mrk"/>
    <w:uiPriority w:val="9"/>
    <w:qFormat/>
    <w:rsid w:val="002D6A74"/>
    <w:pPr>
      <w:spacing w:before="240" w:after="100" w:afterAutospacing="1" w:line="240" w:lineRule="auto"/>
      <w:outlineLvl w:val="3"/>
    </w:pPr>
    <w:rPr>
      <w:rFonts w:ascii="Times New Roman" w:eastAsia="Times New Roman" w:hAnsi="Times New Roman" w:cs="Times New Roman"/>
      <w:b/>
      <w:bCs/>
      <w:sz w:val="24"/>
      <w:szCs w:val="24"/>
      <w:lang w:eastAsia="et-EE"/>
    </w:rPr>
  </w:style>
  <w:style w:type="paragraph" w:styleId="Pealkiri5">
    <w:name w:val="heading 5"/>
    <w:basedOn w:val="Normaallaad"/>
    <w:link w:val="Pealkiri5Mrk"/>
    <w:uiPriority w:val="9"/>
    <w:qFormat/>
    <w:rsid w:val="002D6A74"/>
    <w:pPr>
      <w:spacing w:before="240" w:after="100" w:afterAutospacing="1" w:line="240" w:lineRule="auto"/>
      <w:outlineLvl w:val="4"/>
    </w:pPr>
    <w:rPr>
      <w:rFonts w:ascii="Times New Roman" w:eastAsia="Times New Roman" w:hAnsi="Times New Roman" w:cs="Times New Roman"/>
      <w:b/>
      <w:bCs/>
      <w:sz w:val="20"/>
      <w:szCs w:val="20"/>
      <w:lang w:eastAsia="et-EE"/>
    </w:rPr>
  </w:style>
  <w:style w:type="paragraph" w:styleId="Pealkiri6">
    <w:name w:val="heading 6"/>
    <w:basedOn w:val="Normaallaad"/>
    <w:link w:val="Pealkiri6Mrk"/>
    <w:uiPriority w:val="9"/>
    <w:qFormat/>
    <w:rsid w:val="002D6A74"/>
    <w:pPr>
      <w:spacing w:before="240" w:after="100" w:afterAutospacing="1" w:line="240" w:lineRule="auto"/>
      <w:outlineLvl w:val="5"/>
    </w:pPr>
    <w:rPr>
      <w:rFonts w:ascii="Times New Roman" w:eastAsia="Times New Roman" w:hAnsi="Times New Roman" w:cs="Times New Roman"/>
      <w:b/>
      <w:bCs/>
      <w:sz w:val="15"/>
      <w:szCs w:val="15"/>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D6A74"/>
    <w:rPr>
      <w:rFonts w:ascii="Times New Roman" w:eastAsia="Times New Roman" w:hAnsi="Times New Roman" w:cs="Times New Roman"/>
      <w:b/>
      <w:bCs/>
      <w:kern w:val="36"/>
      <w:sz w:val="48"/>
      <w:szCs w:val="48"/>
      <w:lang w:eastAsia="et-EE"/>
    </w:rPr>
  </w:style>
  <w:style w:type="character" w:customStyle="1" w:styleId="Pealkiri2Mrk">
    <w:name w:val="Pealkiri 2 Märk"/>
    <w:basedOn w:val="Liguvaikefont"/>
    <w:link w:val="Pealkiri2"/>
    <w:uiPriority w:val="9"/>
    <w:rsid w:val="002D6A74"/>
    <w:rPr>
      <w:rFonts w:ascii="Times New Roman" w:eastAsia="Times New Roman" w:hAnsi="Times New Roman" w:cs="Times New Roman"/>
      <w:b/>
      <w:bCs/>
      <w:sz w:val="36"/>
      <w:szCs w:val="36"/>
      <w:lang w:eastAsia="et-EE"/>
    </w:rPr>
  </w:style>
  <w:style w:type="character" w:customStyle="1" w:styleId="Pealkiri3Mrk">
    <w:name w:val="Pealkiri 3 Märk"/>
    <w:basedOn w:val="Liguvaikefont"/>
    <w:link w:val="Pealkiri3"/>
    <w:uiPriority w:val="9"/>
    <w:rsid w:val="002D6A74"/>
    <w:rPr>
      <w:rFonts w:ascii="Times New Roman" w:eastAsia="Times New Roman" w:hAnsi="Times New Roman" w:cs="Times New Roman"/>
      <w:b/>
      <w:bCs/>
      <w:sz w:val="27"/>
      <w:szCs w:val="27"/>
      <w:lang w:eastAsia="et-EE"/>
    </w:rPr>
  </w:style>
  <w:style w:type="character" w:customStyle="1" w:styleId="Pealkiri4Mrk">
    <w:name w:val="Pealkiri 4 Märk"/>
    <w:basedOn w:val="Liguvaikefont"/>
    <w:link w:val="Pealkiri4"/>
    <w:uiPriority w:val="9"/>
    <w:rsid w:val="002D6A74"/>
    <w:rPr>
      <w:rFonts w:ascii="Times New Roman" w:eastAsia="Times New Roman" w:hAnsi="Times New Roman" w:cs="Times New Roman"/>
      <w:b/>
      <w:bCs/>
      <w:sz w:val="24"/>
      <w:szCs w:val="24"/>
      <w:lang w:eastAsia="et-EE"/>
    </w:rPr>
  </w:style>
  <w:style w:type="character" w:customStyle="1" w:styleId="Pealkiri5Mrk">
    <w:name w:val="Pealkiri 5 Märk"/>
    <w:basedOn w:val="Liguvaikefont"/>
    <w:link w:val="Pealkiri5"/>
    <w:uiPriority w:val="9"/>
    <w:rsid w:val="002D6A74"/>
    <w:rPr>
      <w:rFonts w:ascii="Times New Roman" w:eastAsia="Times New Roman" w:hAnsi="Times New Roman" w:cs="Times New Roman"/>
      <w:b/>
      <w:bCs/>
      <w:sz w:val="20"/>
      <w:szCs w:val="20"/>
      <w:lang w:eastAsia="et-EE"/>
    </w:rPr>
  </w:style>
  <w:style w:type="character" w:customStyle="1" w:styleId="Pealkiri6Mrk">
    <w:name w:val="Pealkiri 6 Märk"/>
    <w:basedOn w:val="Liguvaikefont"/>
    <w:link w:val="Pealkiri6"/>
    <w:uiPriority w:val="9"/>
    <w:rsid w:val="002D6A74"/>
    <w:rPr>
      <w:rFonts w:ascii="Times New Roman" w:eastAsia="Times New Roman" w:hAnsi="Times New Roman" w:cs="Times New Roman"/>
      <w:b/>
      <w:bCs/>
      <w:sz w:val="15"/>
      <w:szCs w:val="15"/>
      <w:lang w:eastAsia="et-EE"/>
    </w:rPr>
  </w:style>
  <w:style w:type="numbering" w:customStyle="1" w:styleId="Loendita1">
    <w:name w:val="Loendita1"/>
    <w:next w:val="Loendita"/>
    <w:uiPriority w:val="99"/>
    <w:semiHidden/>
    <w:unhideWhenUsed/>
    <w:rsid w:val="002D6A74"/>
  </w:style>
  <w:style w:type="paragraph" w:styleId="HTML-aadress">
    <w:name w:val="HTML Address"/>
    <w:basedOn w:val="Normaallaad"/>
    <w:link w:val="HTML-aadressMrk"/>
    <w:uiPriority w:val="99"/>
    <w:semiHidden/>
    <w:unhideWhenUsed/>
    <w:rsid w:val="002D6A74"/>
    <w:pPr>
      <w:spacing w:before="240" w:after="0" w:line="240" w:lineRule="auto"/>
    </w:pPr>
    <w:rPr>
      <w:rFonts w:ascii="Times New Roman" w:eastAsia="Times New Roman" w:hAnsi="Times New Roman" w:cs="Times New Roman"/>
      <w:sz w:val="24"/>
      <w:szCs w:val="24"/>
      <w:lang w:eastAsia="et-EE"/>
    </w:rPr>
  </w:style>
  <w:style w:type="character" w:customStyle="1" w:styleId="HTML-aadressMrk">
    <w:name w:val="HTML-aadress Märk"/>
    <w:basedOn w:val="Liguvaikefont"/>
    <w:link w:val="HTML-aadress"/>
    <w:uiPriority w:val="99"/>
    <w:semiHidden/>
    <w:rsid w:val="002D6A74"/>
    <w:rPr>
      <w:rFonts w:ascii="Times New Roman" w:eastAsia="Times New Roman" w:hAnsi="Times New Roman" w:cs="Times New Roman"/>
      <w:sz w:val="24"/>
      <w:szCs w:val="24"/>
      <w:lang w:eastAsia="et-EE"/>
    </w:rPr>
  </w:style>
  <w:style w:type="paragraph" w:styleId="HTML-eelvormindatud">
    <w:name w:val="HTML Preformatted"/>
    <w:basedOn w:val="Normaallaad"/>
    <w:link w:val="HTML-eelvormindatudMrk"/>
    <w:uiPriority w:val="99"/>
    <w:semiHidden/>
    <w:unhideWhenUsed/>
    <w:rsid w:val="002D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t-EE"/>
    </w:rPr>
  </w:style>
  <w:style w:type="character" w:customStyle="1" w:styleId="HTML-eelvormindatudMrk">
    <w:name w:val="HTML-eelvormindatud Märk"/>
    <w:basedOn w:val="Liguvaikefont"/>
    <w:link w:val="HTML-eelvormindatud"/>
    <w:uiPriority w:val="99"/>
    <w:semiHidden/>
    <w:rsid w:val="002D6A74"/>
    <w:rPr>
      <w:rFonts w:ascii="Courier New" w:eastAsia="Times New Roman" w:hAnsi="Courier New" w:cs="Courier New"/>
      <w:sz w:val="20"/>
      <w:szCs w:val="20"/>
      <w:lang w:eastAsia="et-EE"/>
    </w:rPr>
  </w:style>
  <w:style w:type="paragraph" w:customStyle="1" w:styleId="msonormal0">
    <w:name w:val="msonormal"/>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styleId="Normaallaadveeb">
    <w:name w:val="Normal (Web)"/>
    <w:basedOn w:val="Normaallaad"/>
    <w:uiPriority w:val="99"/>
    <w:unhideWhenUse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text-underline">
    <w:name w:val="text-underline"/>
    <w:basedOn w:val="Normaallaad"/>
    <w:rsid w:val="002D6A74"/>
    <w:pPr>
      <w:spacing w:before="240" w:after="100" w:afterAutospacing="1" w:line="240" w:lineRule="auto"/>
    </w:pPr>
    <w:rPr>
      <w:rFonts w:ascii="Times New Roman" w:eastAsia="Times New Roman" w:hAnsi="Times New Roman" w:cs="Times New Roman"/>
      <w:sz w:val="24"/>
      <w:szCs w:val="24"/>
      <w:u w:val="single"/>
      <w:lang w:eastAsia="et-EE"/>
    </w:rPr>
  </w:style>
  <w:style w:type="paragraph" w:customStyle="1" w:styleId="elem-hidden">
    <w:name w:val="elem-hidden"/>
    <w:basedOn w:val="Normaallaad"/>
    <w:rsid w:val="002D6A74"/>
    <w:pPr>
      <w:spacing w:before="240" w:after="100" w:afterAutospacing="1" w:line="240" w:lineRule="auto"/>
    </w:pPr>
    <w:rPr>
      <w:rFonts w:ascii="Times New Roman" w:eastAsia="Times New Roman" w:hAnsi="Times New Roman" w:cs="Times New Roman"/>
      <w:vanish/>
      <w:sz w:val="24"/>
      <w:szCs w:val="24"/>
      <w:lang w:eastAsia="et-EE"/>
    </w:rPr>
  </w:style>
  <w:style w:type="paragraph" w:customStyle="1" w:styleId="display-block">
    <w:name w:val="display-block"/>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clear-both">
    <w:name w:val="clear-both"/>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bg-none">
    <w:name w:val="bg-none"/>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margin-top-20">
    <w:name w:val="margin-top-20"/>
    <w:basedOn w:val="Normaallaad"/>
    <w:rsid w:val="002D6A74"/>
    <w:pPr>
      <w:spacing w:before="300" w:after="100" w:afterAutospacing="1" w:line="240" w:lineRule="auto"/>
    </w:pPr>
    <w:rPr>
      <w:rFonts w:ascii="Times New Roman" w:eastAsia="Times New Roman" w:hAnsi="Times New Roman" w:cs="Times New Roman"/>
      <w:sz w:val="24"/>
      <w:szCs w:val="24"/>
      <w:lang w:eastAsia="et-EE"/>
    </w:rPr>
  </w:style>
  <w:style w:type="paragraph" w:customStyle="1" w:styleId="margin-0-0-0-0em">
    <w:name w:val="margin-0-0-0-0em"/>
    <w:basedOn w:val="Normaallaad"/>
    <w:rsid w:val="002D6A74"/>
    <w:pPr>
      <w:spacing w:after="0" w:line="240" w:lineRule="auto"/>
    </w:pPr>
    <w:rPr>
      <w:rFonts w:ascii="Times New Roman" w:eastAsia="Times New Roman" w:hAnsi="Times New Roman" w:cs="Times New Roman"/>
      <w:sz w:val="24"/>
      <w:szCs w:val="24"/>
      <w:lang w:eastAsia="et-EE"/>
    </w:rPr>
  </w:style>
  <w:style w:type="paragraph" w:customStyle="1" w:styleId="margin-0-0-1-0em">
    <w:name w:val="margin-0-0-1-0em"/>
    <w:basedOn w:val="Normaallaad"/>
    <w:rsid w:val="002D6A74"/>
    <w:pPr>
      <w:spacing w:after="240" w:line="240" w:lineRule="auto"/>
    </w:pPr>
    <w:rPr>
      <w:rFonts w:ascii="Times New Roman" w:eastAsia="Times New Roman" w:hAnsi="Times New Roman" w:cs="Times New Roman"/>
      <w:sz w:val="24"/>
      <w:szCs w:val="24"/>
      <w:lang w:eastAsia="et-EE"/>
    </w:rPr>
  </w:style>
  <w:style w:type="paragraph" w:customStyle="1" w:styleId="padding-right-10">
    <w:name w:val="padding-right-10"/>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padding-top-10">
    <w:name w:val="padding-top-10"/>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idth-153">
    <w:name w:val="width-153"/>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ert-search-shell">
    <w:name w:val="ert-search-shell"/>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ert-search-header">
    <w:name w:val="ert-search-header"/>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ert-search-button">
    <w:name w:val="ert-search-button"/>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font-bold">
    <w:name w:val="font-bold"/>
    <w:basedOn w:val="Normaallaad"/>
    <w:rsid w:val="002D6A74"/>
    <w:pPr>
      <w:spacing w:before="240" w:after="100" w:afterAutospacing="1" w:line="240" w:lineRule="auto"/>
    </w:pPr>
    <w:rPr>
      <w:rFonts w:ascii="Times New Roman" w:eastAsia="Times New Roman" w:hAnsi="Times New Roman" w:cs="Times New Roman"/>
      <w:b/>
      <w:bCs/>
      <w:sz w:val="24"/>
      <w:szCs w:val="24"/>
      <w:lang w:eastAsia="et-EE"/>
    </w:rPr>
  </w:style>
  <w:style w:type="paragraph" w:customStyle="1" w:styleId="font-italic">
    <w:name w:val="font-italic"/>
    <w:basedOn w:val="Normaallaad"/>
    <w:rsid w:val="002D6A74"/>
    <w:pPr>
      <w:spacing w:before="240" w:after="100" w:afterAutospacing="1" w:line="240" w:lineRule="auto"/>
    </w:pPr>
    <w:rPr>
      <w:rFonts w:ascii="Times New Roman" w:eastAsia="Times New Roman" w:hAnsi="Times New Roman" w:cs="Times New Roman"/>
      <w:i/>
      <w:iCs/>
      <w:sz w:val="24"/>
      <w:szCs w:val="24"/>
      <w:lang w:eastAsia="et-EE"/>
    </w:rPr>
  </w:style>
  <w:style w:type="paragraph" w:customStyle="1" w:styleId="underline">
    <w:name w:val="underline"/>
    <w:basedOn w:val="Normaallaad"/>
    <w:rsid w:val="002D6A74"/>
    <w:pPr>
      <w:spacing w:before="240" w:after="100" w:afterAutospacing="1" w:line="240" w:lineRule="auto"/>
    </w:pPr>
    <w:rPr>
      <w:rFonts w:ascii="Times New Roman" w:eastAsia="Times New Roman" w:hAnsi="Times New Roman" w:cs="Times New Roman"/>
      <w:sz w:val="24"/>
      <w:szCs w:val="24"/>
      <w:u w:val="single"/>
      <w:lang w:eastAsia="et-EE"/>
    </w:rPr>
  </w:style>
  <w:style w:type="paragraph" w:customStyle="1" w:styleId="strikethrough">
    <w:name w:val="strikethrough"/>
    <w:basedOn w:val="Normaallaad"/>
    <w:rsid w:val="002D6A74"/>
    <w:pPr>
      <w:spacing w:before="240" w:after="100" w:afterAutospacing="1" w:line="240" w:lineRule="auto"/>
    </w:pPr>
    <w:rPr>
      <w:rFonts w:ascii="Times New Roman" w:eastAsia="Times New Roman" w:hAnsi="Times New Roman" w:cs="Times New Roman"/>
      <w:strike/>
      <w:sz w:val="24"/>
      <w:szCs w:val="24"/>
      <w:lang w:eastAsia="et-EE"/>
    </w:rPr>
  </w:style>
  <w:style w:type="paragraph" w:customStyle="1" w:styleId="left-text">
    <w:name w:val="left-text"/>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center-text">
    <w:name w:val="center-text"/>
    <w:basedOn w:val="Normaallaad"/>
    <w:rsid w:val="002D6A74"/>
    <w:pPr>
      <w:spacing w:before="240" w:after="100" w:afterAutospacing="1" w:line="240" w:lineRule="auto"/>
      <w:jc w:val="center"/>
    </w:pPr>
    <w:rPr>
      <w:rFonts w:ascii="Times New Roman" w:eastAsia="Times New Roman" w:hAnsi="Times New Roman" w:cs="Times New Roman"/>
      <w:sz w:val="24"/>
      <w:szCs w:val="24"/>
      <w:lang w:eastAsia="et-EE"/>
    </w:rPr>
  </w:style>
  <w:style w:type="paragraph" w:customStyle="1" w:styleId="center-img">
    <w:name w:val="center-img"/>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center-table">
    <w:name w:val="center-table"/>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right-text">
    <w:name w:val="right-text"/>
    <w:basedOn w:val="Normaallaad"/>
    <w:rsid w:val="002D6A74"/>
    <w:pPr>
      <w:spacing w:before="240" w:after="100" w:afterAutospacing="1" w:line="240" w:lineRule="auto"/>
      <w:jc w:val="right"/>
    </w:pPr>
    <w:rPr>
      <w:rFonts w:ascii="Times New Roman" w:eastAsia="Times New Roman" w:hAnsi="Times New Roman" w:cs="Times New Roman"/>
      <w:sz w:val="24"/>
      <w:szCs w:val="24"/>
      <w:lang w:eastAsia="et-EE"/>
    </w:rPr>
  </w:style>
  <w:style w:type="paragraph" w:customStyle="1" w:styleId="justify-text">
    <w:name w:val="justify-text"/>
    <w:basedOn w:val="Normaallaad"/>
    <w:rsid w:val="002D6A74"/>
    <w:pPr>
      <w:spacing w:before="240" w:after="100" w:afterAutospacing="1" w:line="240" w:lineRule="auto"/>
      <w:jc w:val="both"/>
    </w:pPr>
    <w:rPr>
      <w:rFonts w:ascii="Times New Roman" w:eastAsia="Times New Roman" w:hAnsi="Times New Roman" w:cs="Times New Roman"/>
      <w:sz w:val="24"/>
      <w:szCs w:val="24"/>
      <w:lang w:eastAsia="et-EE"/>
    </w:rPr>
  </w:style>
  <w:style w:type="paragraph" w:customStyle="1" w:styleId="color-18bc9b">
    <w:name w:val="color-#18bc9b"/>
    <w:basedOn w:val="Normaallaad"/>
    <w:rsid w:val="002D6A74"/>
    <w:pPr>
      <w:spacing w:before="240" w:after="100" w:afterAutospacing="1" w:line="240" w:lineRule="auto"/>
    </w:pPr>
    <w:rPr>
      <w:rFonts w:ascii="Times New Roman" w:eastAsia="Times New Roman" w:hAnsi="Times New Roman" w:cs="Times New Roman"/>
      <w:color w:val="18BC9B"/>
      <w:sz w:val="24"/>
      <w:szCs w:val="24"/>
      <w:lang w:eastAsia="et-EE"/>
    </w:rPr>
  </w:style>
  <w:style w:type="paragraph" w:customStyle="1" w:styleId="color-2fcc71">
    <w:name w:val="color-#2fcc71"/>
    <w:basedOn w:val="Normaallaad"/>
    <w:rsid w:val="002D6A74"/>
    <w:pPr>
      <w:spacing w:before="240" w:after="100" w:afterAutospacing="1" w:line="240" w:lineRule="auto"/>
    </w:pPr>
    <w:rPr>
      <w:rFonts w:ascii="Times New Roman" w:eastAsia="Times New Roman" w:hAnsi="Times New Roman" w:cs="Times New Roman"/>
      <w:color w:val="2FCC71"/>
      <w:sz w:val="24"/>
      <w:szCs w:val="24"/>
      <w:lang w:eastAsia="et-EE"/>
    </w:rPr>
  </w:style>
  <w:style w:type="paragraph" w:customStyle="1" w:styleId="color-3598db">
    <w:name w:val="color-#3598db"/>
    <w:basedOn w:val="Normaallaad"/>
    <w:rsid w:val="002D6A74"/>
    <w:pPr>
      <w:spacing w:before="240" w:after="100" w:afterAutospacing="1" w:line="240" w:lineRule="auto"/>
    </w:pPr>
    <w:rPr>
      <w:rFonts w:ascii="Times New Roman" w:eastAsia="Times New Roman" w:hAnsi="Times New Roman" w:cs="Times New Roman"/>
      <w:color w:val="3598DB"/>
      <w:sz w:val="24"/>
      <w:szCs w:val="24"/>
      <w:lang w:eastAsia="et-EE"/>
    </w:rPr>
  </w:style>
  <w:style w:type="paragraph" w:customStyle="1" w:styleId="color-9b59b6">
    <w:name w:val="color-#9b59b6"/>
    <w:basedOn w:val="Normaallaad"/>
    <w:rsid w:val="002D6A74"/>
    <w:pPr>
      <w:spacing w:before="240" w:after="100" w:afterAutospacing="1" w:line="240" w:lineRule="auto"/>
    </w:pPr>
    <w:rPr>
      <w:rFonts w:ascii="Times New Roman" w:eastAsia="Times New Roman" w:hAnsi="Times New Roman" w:cs="Times New Roman"/>
      <w:color w:val="9B59B6"/>
      <w:sz w:val="24"/>
      <w:szCs w:val="24"/>
      <w:lang w:eastAsia="et-EE"/>
    </w:rPr>
  </w:style>
  <w:style w:type="paragraph" w:customStyle="1" w:styleId="color-34495e">
    <w:name w:val="color-#34495e"/>
    <w:basedOn w:val="Normaallaad"/>
    <w:rsid w:val="002D6A74"/>
    <w:pPr>
      <w:spacing w:before="240" w:after="100" w:afterAutospacing="1" w:line="240" w:lineRule="auto"/>
    </w:pPr>
    <w:rPr>
      <w:rFonts w:ascii="Times New Roman" w:eastAsia="Times New Roman" w:hAnsi="Times New Roman" w:cs="Times New Roman"/>
      <w:color w:val="34495E"/>
      <w:sz w:val="24"/>
      <w:szCs w:val="24"/>
      <w:lang w:eastAsia="et-EE"/>
    </w:rPr>
  </w:style>
  <w:style w:type="paragraph" w:customStyle="1" w:styleId="color-18a085">
    <w:name w:val="color-#18a085"/>
    <w:basedOn w:val="Normaallaad"/>
    <w:rsid w:val="002D6A74"/>
    <w:pPr>
      <w:spacing w:before="240" w:after="100" w:afterAutospacing="1" w:line="240" w:lineRule="auto"/>
    </w:pPr>
    <w:rPr>
      <w:rFonts w:ascii="Times New Roman" w:eastAsia="Times New Roman" w:hAnsi="Times New Roman" w:cs="Times New Roman"/>
      <w:color w:val="18A085"/>
      <w:sz w:val="24"/>
      <w:szCs w:val="24"/>
      <w:lang w:eastAsia="et-EE"/>
    </w:rPr>
  </w:style>
  <w:style w:type="paragraph" w:customStyle="1" w:styleId="color-27ae60">
    <w:name w:val="color-#27ae60"/>
    <w:basedOn w:val="Normaallaad"/>
    <w:rsid w:val="002D6A74"/>
    <w:pPr>
      <w:spacing w:before="240" w:after="100" w:afterAutospacing="1" w:line="240" w:lineRule="auto"/>
    </w:pPr>
    <w:rPr>
      <w:rFonts w:ascii="Times New Roman" w:eastAsia="Times New Roman" w:hAnsi="Times New Roman" w:cs="Times New Roman"/>
      <w:color w:val="27AE60"/>
      <w:sz w:val="24"/>
      <w:szCs w:val="24"/>
      <w:lang w:eastAsia="et-EE"/>
    </w:rPr>
  </w:style>
  <w:style w:type="paragraph" w:customStyle="1" w:styleId="color-2880b9">
    <w:name w:val="color-#2880b9"/>
    <w:basedOn w:val="Normaallaad"/>
    <w:rsid w:val="002D6A74"/>
    <w:pPr>
      <w:spacing w:before="240" w:after="100" w:afterAutospacing="1" w:line="240" w:lineRule="auto"/>
    </w:pPr>
    <w:rPr>
      <w:rFonts w:ascii="Times New Roman" w:eastAsia="Times New Roman" w:hAnsi="Times New Roman" w:cs="Times New Roman"/>
      <w:color w:val="2880B9"/>
      <w:sz w:val="24"/>
      <w:szCs w:val="24"/>
      <w:lang w:eastAsia="et-EE"/>
    </w:rPr>
  </w:style>
  <w:style w:type="paragraph" w:customStyle="1" w:styleId="color-8e44ad">
    <w:name w:val="color-#8e44ad"/>
    <w:basedOn w:val="Normaallaad"/>
    <w:rsid w:val="002D6A74"/>
    <w:pPr>
      <w:spacing w:before="240" w:after="100" w:afterAutospacing="1" w:line="240" w:lineRule="auto"/>
    </w:pPr>
    <w:rPr>
      <w:rFonts w:ascii="Times New Roman" w:eastAsia="Times New Roman" w:hAnsi="Times New Roman" w:cs="Times New Roman"/>
      <w:color w:val="8E44AD"/>
      <w:sz w:val="24"/>
      <w:szCs w:val="24"/>
      <w:lang w:eastAsia="et-EE"/>
    </w:rPr>
  </w:style>
  <w:style w:type="paragraph" w:customStyle="1" w:styleId="color-2b3e50">
    <w:name w:val="color-#2b3e50"/>
    <w:basedOn w:val="Normaallaad"/>
    <w:rsid w:val="002D6A74"/>
    <w:pPr>
      <w:spacing w:before="240" w:after="100" w:afterAutospacing="1" w:line="240" w:lineRule="auto"/>
    </w:pPr>
    <w:rPr>
      <w:rFonts w:ascii="Times New Roman" w:eastAsia="Times New Roman" w:hAnsi="Times New Roman" w:cs="Times New Roman"/>
      <w:color w:val="2B3E50"/>
      <w:sz w:val="24"/>
      <w:szCs w:val="24"/>
      <w:lang w:eastAsia="et-EE"/>
    </w:rPr>
  </w:style>
  <w:style w:type="paragraph" w:customStyle="1" w:styleId="color-f1c40f">
    <w:name w:val="color-#f1c40f"/>
    <w:basedOn w:val="Normaallaad"/>
    <w:rsid w:val="002D6A74"/>
    <w:pPr>
      <w:spacing w:before="240" w:after="100" w:afterAutospacing="1" w:line="240" w:lineRule="auto"/>
    </w:pPr>
    <w:rPr>
      <w:rFonts w:ascii="Times New Roman" w:eastAsia="Times New Roman" w:hAnsi="Times New Roman" w:cs="Times New Roman"/>
      <w:color w:val="F1C40F"/>
      <w:sz w:val="24"/>
      <w:szCs w:val="24"/>
      <w:lang w:eastAsia="et-EE"/>
    </w:rPr>
  </w:style>
  <w:style w:type="paragraph" w:customStyle="1" w:styleId="color-e67e23">
    <w:name w:val="color-#e67e23"/>
    <w:basedOn w:val="Normaallaad"/>
    <w:rsid w:val="002D6A74"/>
    <w:pPr>
      <w:spacing w:before="240" w:after="100" w:afterAutospacing="1" w:line="240" w:lineRule="auto"/>
    </w:pPr>
    <w:rPr>
      <w:rFonts w:ascii="Times New Roman" w:eastAsia="Times New Roman" w:hAnsi="Times New Roman" w:cs="Times New Roman"/>
      <w:color w:val="E67E23"/>
      <w:sz w:val="24"/>
      <w:szCs w:val="24"/>
      <w:lang w:eastAsia="et-EE"/>
    </w:rPr>
  </w:style>
  <w:style w:type="paragraph" w:customStyle="1" w:styleId="color-e74c3c">
    <w:name w:val="color-#e74c3c"/>
    <w:basedOn w:val="Normaallaad"/>
    <w:rsid w:val="002D6A74"/>
    <w:pPr>
      <w:spacing w:before="240" w:after="100" w:afterAutospacing="1" w:line="240" w:lineRule="auto"/>
    </w:pPr>
    <w:rPr>
      <w:rFonts w:ascii="Times New Roman" w:eastAsia="Times New Roman" w:hAnsi="Times New Roman" w:cs="Times New Roman"/>
      <w:color w:val="E74C3C"/>
      <w:sz w:val="24"/>
      <w:szCs w:val="24"/>
      <w:lang w:eastAsia="et-EE"/>
    </w:rPr>
  </w:style>
  <w:style w:type="paragraph" w:customStyle="1" w:styleId="color-ecf0f1">
    <w:name w:val="color-#ecf0f1"/>
    <w:basedOn w:val="Normaallaad"/>
    <w:rsid w:val="002D6A74"/>
    <w:pPr>
      <w:spacing w:before="240" w:after="100" w:afterAutospacing="1" w:line="240" w:lineRule="auto"/>
    </w:pPr>
    <w:rPr>
      <w:rFonts w:ascii="Times New Roman" w:eastAsia="Times New Roman" w:hAnsi="Times New Roman" w:cs="Times New Roman"/>
      <w:color w:val="ECF0F1"/>
      <w:sz w:val="24"/>
      <w:szCs w:val="24"/>
      <w:lang w:eastAsia="et-EE"/>
    </w:rPr>
  </w:style>
  <w:style w:type="paragraph" w:customStyle="1" w:styleId="color-95a5a6">
    <w:name w:val="color-#95a5a6"/>
    <w:basedOn w:val="Normaallaad"/>
    <w:rsid w:val="002D6A74"/>
    <w:pPr>
      <w:spacing w:before="240" w:after="100" w:afterAutospacing="1" w:line="240" w:lineRule="auto"/>
    </w:pPr>
    <w:rPr>
      <w:rFonts w:ascii="Times New Roman" w:eastAsia="Times New Roman" w:hAnsi="Times New Roman" w:cs="Times New Roman"/>
      <w:color w:val="95A5A6"/>
      <w:sz w:val="24"/>
      <w:szCs w:val="24"/>
      <w:lang w:eastAsia="et-EE"/>
    </w:rPr>
  </w:style>
  <w:style w:type="paragraph" w:customStyle="1" w:styleId="color-f29d12">
    <w:name w:val="color-#f29d12"/>
    <w:basedOn w:val="Normaallaad"/>
    <w:rsid w:val="002D6A74"/>
    <w:pPr>
      <w:spacing w:before="240" w:after="100" w:afterAutospacing="1" w:line="240" w:lineRule="auto"/>
    </w:pPr>
    <w:rPr>
      <w:rFonts w:ascii="Times New Roman" w:eastAsia="Times New Roman" w:hAnsi="Times New Roman" w:cs="Times New Roman"/>
      <w:color w:val="F29D12"/>
      <w:sz w:val="24"/>
      <w:szCs w:val="24"/>
      <w:lang w:eastAsia="et-EE"/>
    </w:rPr>
  </w:style>
  <w:style w:type="paragraph" w:customStyle="1" w:styleId="color-d35400">
    <w:name w:val="color-#d35400"/>
    <w:basedOn w:val="Normaallaad"/>
    <w:rsid w:val="002D6A74"/>
    <w:pPr>
      <w:spacing w:before="240" w:after="100" w:afterAutospacing="1" w:line="240" w:lineRule="auto"/>
    </w:pPr>
    <w:rPr>
      <w:rFonts w:ascii="Times New Roman" w:eastAsia="Times New Roman" w:hAnsi="Times New Roman" w:cs="Times New Roman"/>
      <w:color w:val="D35400"/>
      <w:sz w:val="24"/>
      <w:szCs w:val="24"/>
      <w:lang w:eastAsia="et-EE"/>
    </w:rPr>
  </w:style>
  <w:style w:type="paragraph" w:customStyle="1" w:styleId="color-c0392b">
    <w:name w:val="color-#c0392b"/>
    <w:basedOn w:val="Normaallaad"/>
    <w:rsid w:val="002D6A74"/>
    <w:pPr>
      <w:spacing w:before="240" w:after="100" w:afterAutospacing="1" w:line="240" w:lineRule="auto"/>
    </w:pPr>
    <w:rPr>
      <w:rFonts w:ascii="Times New Roman" w:eastAsia="Times New Roman" w:hAnsi="Times New Roman" w:cs="Times New Roman"/>
      <w:color w:val="C0392B"/>
      <w:sz w:val="24"/>
      <w:szCs w:val="24"/>
      <w:lang w:eastAsia="et-EE"/>
    </w:rPr>
  </w:style>
  <w:style w:type="paragraph" w:customStyle="1" w:styleId="color-bdc3c7">
    <w:name w:val="color-#bdc3c7"/>
    <w:basedOn w:val="Normaallaad"/>
    <w:rsid w:val="002D6A74"/>
    <w:pPr>
      <w:spacing w:before="240" w:after="100" w:afterAutospacing="1" w:line="240" w:lineRule="auto"/>
    </w:pPr>
    <w:rPr>
      <w:rFonts w:ascii="Times New Roman" w:eastAsia="Times New Roman" w:hAnsi="Times New Roman" w:cs="Times New Roman"/>
      <w:color w:val="BDC3C7"/>
      <w:sz w:val="24"/>
      <w:szCs w:val="24"/>
      <w:lang w:eastAsia="et-EE"/>
    </w:rPr>
  </w:style>
  <w:style w:type="paragraph" w:customStyle="1" w:styleId="color-7e8c8d">
    <w:name w:val="color-#7e8c8d"/>
    <w:basedOn w:val="Normaallaad"/>
    <w:rsid w:val="002D6A74"/>
    <w:pPr>
      <w:spacing w:before="240" w:after="100" w:afterAutospacing="1" w:line="240" w:lineRule="auto"/>
    </w:pPr>
    <w:rPr>
      <w:rFonts w:ascii="Times New Roman" w:eastAsia="Times New Roman" w:hAnsi="Times New Roman" w:cs="Times New Roman"/>
      <w:color w:val="7E8C8D"/>
      <w:sz w:val="24"/>
      <w:szCs w:val="24"/>
      <w:lang w:eastAsia="et-EE"/>
    </w:rPr>
  </w:style>
  <w:style w:type="paragraph" w:customStyle="1" w:styleId="color-000000">
    <w:name w:val="color-#000000"/>
    <w:basedOn w:val="Normaallaad"/>
    <w:rsid w:val="002D6A74"/>
    <w:pPr>
      <w:spacing w:before="240" w:after="100" w:afterAutospacing="1" w:line="240" w:lineRule="auto"/>
    </w:pPr>
    <w:rPr>
      <w:rFonts w:ascii="Times New Roman" w:eastAsia="Times New Roman" w:hAnsi="Times New Roman" w:cs="Times New Roman"/>
      <w:color w:val="000000"/>
      <w:sz w:val="24"/>
      <w:szCs w:val="24"/>
      <w:lang w:eastAsia="et-EE"/>
    </w:rPr>
  </w:style>
  <w:style w:type="paragraph" w:customStyle="1" w:styleId="color-ffffff">
    <w:name w:val="color-#ffffff"/>
    <w:basedOn w:val="Normaallaad"/>
    <w:rsid w:val="002D6A74"/>
    <w:pPr>
      <w:spacing w:before="240" w:after="100" w:afterAutospacing="1" w:line="240" w:lineRule="auto"/>
    </w:pPr>
    <w:rPr>
      <w:rFonts w:ascii="Times New Roman" w:eastAsia="Times New Roman" w:hAnsi="Times New Roman" w:cs="Times New Roman"/>
      <w:color w:val="FFFFFF"/>
      <w:sz w:val="24"/>
      <w:szCs w:val="24"/>
      <w:lang w:eastAsia="et-EE"/>
    </w:rPr>
  </w:style>
  <w:style w:type="paragraph" w:customStyle="1" w:styleId="padding-left-40px">
    <w:name w:val="padding-left-40px"/>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padding-left-80px">
    <w:name w:val="padding-left-80px"/>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padding-left-120px">
    <w:name w:val="padding-left-120px"/>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padding-left-160px">
    <w:name w:val="padding-left-160px"/>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padding-left-200px">
    <w:name w:val="padding-left-200px"/>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padding-left-240px">
    <w:name w:val="padding-left-240px"/>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padding-left-280px">
    <w:name w:val="padding-left-280px"/>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padding-left-320px">
    <w:name w:val="padding-left-320px"/>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padding-left-360px">
    <w:name w:val="padding-left-360px"/>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padding-left-400px">
    <w:name w:val="padding-left-400px"/>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left">
    <w:name w:val="left"/>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right">
    <w:name w:val="right"/>
    <w:basedOn w:val="Normaallaad"/>
    <w:rsid w:val="002D6A74"/>
    <w:pPr>
      <w:spacing w:before="240" w:after="100" w:afterAutospacing="1" w:line="240" w:lineRule="auto"/>
      <w:jc w:val="right"/>
    </w:pPr>
    <w:rPr>
      <w:rFonts w:ascii="Times New Roman" w:eastAsia="Times New Roman" w:hAnsi="Times New Roman" w:cs="Times New Roman"/>
      <w:sz w:val="24"/>
      <w:szCs w:val="24"/>
      <w:lang w:eastAsia="et-EE"/>
    </w:rPr>
  </w:style>
  <w:style w:type="paragraph" w:customStyle="1" w:styleId="center">
    <w:name w:val="center"/>
    <w:basedOn w:val="Normaallaad"/>
    <w:rsid w:val="002D6A74"/>
    <w:pPr>
      <w:spacing w:before="240" w:after="100" w:afterAutospacing="1" w:line="240" w:lineRule="auto"/>
      <w:jc w:val="center"/>
    </w:pPr>
    <w:rPr>
      <w:rFonts w:ascii="Times New Roman" w:eastAsia="Times New Roman" w:hAnsi="Times New Roman" w:cs="Times New Roman"/>
      <w:sz w:val="24"/>
      <w:szCs w:val="24"/>
      <w:lang w:eastAsia="et-EE"/>
    </w:rPr>
  </w:style>
  <w:style w:type="paragraph" w:customStyle="1" w:styleId="middle">
    <w:name w:val="middle"/>
    <w:basedOn w:val="Normaallaad"/>
    <w:rsid w:val="002D6A74"/>
    <w:pPr>
      <w:spacing w:before="240" w:after="100" w:afterAutospacing="1" w:line="240" w:lineRule="auto"/>
      <w:textAlignment w:val="center"/>
    </w:pPr>
    <w:rPr>
      <w:rFonts w:ascii="Times New Roman" w:eastAsia="Times New Roman" w:hAnsi="Times New Roman" w:cs="Times New Roman"/>
      <w:sz w:val="24"/>
      <w:szCs w:val="24"/>
      <w:lang w:eastAsia="et-EE"/>
    </w:rPr>
  </w:style>
  <w:style w:type="paragraph" w:customStyle="1" w:styleId="nomargin">
    <w:name w:val="nomargin"/>
    <w:basedOn w:val="Normaallaad"/>
    <w:rsid w:val="002D6A74"/>
    <w:pPr>
      <w:spacing w:after="0" w:line="240" w:lineRule="auto"/>
    </w:pPr>
    <w:rPr>
      <w:rFonts w:ascii="Times New Roman" w:eastAsia="Times New Roman" w:hAnsi="Times New Roman" w:cs="Times New Roman"/>
      <w:sz w:val="24"/>
      <w:szCs w:val="24"/>
      <w:lang w:eastAsia="et-EE"/>
    </w:rPr>
  </w:style>
  <w:style w:type="paragraph" w:customStyle="1" w:styleId="hidden">
    <w:name w:val="hidden"/>
    <w:basedOn w:val="Normaallaad"/>
    <w:rsid w:val="002D6A74"/>
    <w:pPr>
      <w:spacing w:before="240" w:after="100" w:afterAutospacing="1" w:line="240" w:lineRule="auto"/>
    </w:pPr>
    <w:rPr>
      <w:rFonts w:ascii="Times New Roman" w:eastAsia="Times New Roman" w:hAnsi="Times New Roman" w:cs="Times New Roman"/>
      <w:vanish/>
      <w:sz w:val="24"/>
      <w:szCs w:val="24"/>
      <w:lang w:eastAsia="et-EE"/>
    </w:rPr>
  </w:style>
  <w:style w:type="paragraph" w:customStyle="1" w:styleId="nowrap">
    <w:name w:val="nowrap"/>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1p">
    <w:name w:val="w1p"/>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10p">
    <w:name w:val="w10p"/>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20p">
    <w:name w:val="w20p"/>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30p">
    <w:name w:val="w30p"/>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40p">
    <w:name w:val="w40p"/>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50p">
    <w:name w:val="w50p"/>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60p">
    <w:name w:val="w60p"/>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70p">
    <w:name w:val="w70p"/>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80p">
    <w:name w:val="w80p"/>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90p">
    <w:name w:val="w90p"/>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w100p">
    <w:name w:val="w100p"/>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margin-top-0">
    <w:name w:val="margin-top-0"/>
    <w:basedOn w:val="Normaallaad"/>
    <w:rsid w:val="002D6A74"/>
    <w:pPr>
      <w:spacing w:after="100" w:afterAutospacing="1" w:line="240" w:lineRule="auto"/>
    </w:pPr>
    <w:rPr>
      <w:rFonts w:ascii="Times New Roman" w:eastAsia="Times New Roman" w:hAnsi="Times New Roman" w:cs="Times New Roman"/>
      <w:sz w:val="24"/>
      <w:szCs w:val="24"/>
      <w:lang w:eastAsia="et-EE"/>
    </w:rPr>
  </w:style>
  <w:style w:type="paragraph" w:customStyle="1" w:styleId="vertical-align-top">
    <w:name w:val="vertical-align-top"/>
    <w:basedOn w:val="Normaallaad"/>
    <w:rsid w:val="002D6A74"/>
    <w:pPr>
      <w:spacing w:before="240" w:after="100" w:afterAutospacing="1" w:line="240" w:lineRule="auto"/>
      <w:textAlignment w:val="top"/>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2D6A74"/>
    <w:rPr>
      <w:b/>
      <w:bCs/>
    </w:rPr>
  </w:style>
  <w:style w:type="character" w:customStyle="1" w:styleId="mm">
    <w:name w:val="mm"/>
    <w:basedOn w:val="Liguvaikefont"/>
    <w:rsid w:val="002D6A74"/>
  </w:style>
  <w:style w:type="character" w:styleId="Hperlink">
    <w:name w:val="Hyperlink"/>
    <w:basedOn w:val="Liguvaikefont"/>
    <w:uiPriority w:val="99"/>
    <w:unhideWhenUsed/>
    <w:rsid w:val="002D6A74"/>
    <w:rPr>
      <w:color w:val="0000FF"/>
      <w:u w:val="single"/>
    </w:rPr>
  </w:style>
  <w:style w:type="character" w:styleId="Klastatudhperlink">
    <w:name w:val="FollowedHyperlink"/>
    <w:basedOn w:val="Liguvaikefont"/>
    <w:uiPriority w:val="99"/>
    <w:semiHidden/>
    <w:unhideWhenUsed/>
    <w:rsid w:val="002D6A74"/>
    <w:rPr>
      <w:color w:val="800080"/>
      <w:u w:val="single"/>
    </w:rPr>
  </w:style>
  <w:style w:type="character" w:customStyle="1" w:styleId="tyhik">
    <w:name w:val="tyhik"/>
    <w:basedOn w:val="Liguvaikefont"/>
    <w:rsid w:val="002D6A74"/>
  </w:style>
  <w:style w:type="paragraph" w:customStyle="1" w:styleId="paragraph">
    <w:name w:val="paragraph"/>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vv">
    <w:name w:val="vv"/>
    <w:basedOn w:val="Normaallaad"/>
    <w:rsid w:val="002D6A74"/>
    <w:pPr>
      <w:spacing w:before="240" w:after="100" w:afterAutospacing="1" w:line="240" w:lineRule="auto"/>
    </w:pPr>
    <w:rPr>
      <w:rFonts w:ascii="Times New Roman" w:eastAsia="Times New Roman" w:hAnsi="Times New Roman" w:cs="Times New Roman"/>
      <w:sz w:val="24"/>
      <w:szCs w:val="24"/>
      <w:lang w:eastAsia="et-EE"/>
    </w:rPr>
  </w:style>
  <w:style w:type="character" w:styleId="Kommentaariviide">
    <w:name w:val="annotation reference"/>
    <w:basedOn w:val="Liguvaikefont"/>
    <w:uiPriority w:val="99"/>
    <w:semiHidden/>
    <w:unhideWhenUsed/>
    <w:rsid w:val="002D6A74"/>
    <w:rPr>
      <w:sz w:val="16"/>
      <w:szCs w:val="16"/>
    </w:rPr>
  </w:style>
  <w:style w:type="paragraph" w:styleId="Kommentaaritekst">
    <w:name w:val="annotation text"/>
    <w:basedOn w:val="Normaallaad"/>
    <w:link w:val="KommentaaritekstMrk"/>
    <w:uiPriority w:val="99"/>
    <w:unhideWhenUsed/>
    <w:rsid w:val="002D6A74"/>
    <w:pPr>
      <w:spacing w:line="240" w:lineRule="auto"/>
    </w:pPr>
    <w:rPr>
      <w:sz w:val="20"/>
      <w:szCs w:val="20"/>
    </w:rPr>
  </w:style>
  <w:style w:type="character" w:customStyle="1" w:styleId="KommentaaritekstMrk">
    <w:name w:val="Kommentaari tekst Märk"/>
    <w:basedOn w:val="Liguvaikefont"/>
    <w:link w:val="Kommentaaritekst"/>
    <w:uiPriority w:val="99"/>
    <w:rsid w:val="002D6A74"/>
    <w:rPr>
      <w:sz w:val="20"/>
      <w:szCs w:val="20"/>
    </w:rPr>
  </w:style>
  <w:style w:type="paragraph" w:styleId="Kommentaariteema">
    <w:name w:val="annotation subject"/>
    <w:basedOn w:val="Kommentaaritekst"/>
    <w:next w:val="Kommentaaritekst"/>
    <w:link w:val="KommentaariteemaMrk"/>
    <w:uiPriority w:val="99"/>
    <w:semiHidden/>
    <w:unhideWhenUsed/>
    <w:rsid w:val="002D6A74"/>
    <w:rPr>
      <w:b/>
      <w:bCs/>
    </w:rPr>
  </w:style>
  <w:style w:type="character" w:customStyle="1" w:styleId="KommentaariteemaMrk">
    <w:name w:val="Kommentaari teema Märk"/>
    <w:basedOn w:val="KommentaaritekstMrk"/>
    <w:link w:val="Kommentaariteema"/>
    <w:uiPriority w:val="99"/>
    <w:semiHidden/>
    <w:rsid w:val="002D6A74"/>
    <w:rPr>
      <w:b/>
      <w:bCs/>
      <w:sz w:val="20"/>
      <w:szCs w:val="20"/>
    </w:rPr>
  </w:style>
  <w:style w:type="paragraph" w:styleId="Jutumullitekst">
    <w:name w:val="Balloon Text"/>
    <w:basedOn w:val="Normaallaad"/>
    <w:link w:val="JutumullitekstMrk"/>
    <w:uiPriority w:val="99"/>
    <w:semiHidden/>
    <w:unhideWhenUsed/>
    <w:rsid w:val="002D6A7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D6A74"/>
    <w:rPr>
      <w:rFonts w:ascii="Segoe UI" w:hAnsi="Segoe UI" w:cs="Segoe UI"/>
      <w:sz w:val="18"/>
      <w:szCs w:val="18"/>
    </w:rPr>
  </w:style>
  <w:style w:type="paragraph" w:styleId="Loendilik">
    <w:name w:val="List Paragraph"/>
    <w:aliases w:val="Mummuga loetelu,List (bullet),Loendi l›ik,List Paragraph1,References,numbered list,Listenabsatz1,Sąrašo pastraipa.Bullet,Bullet EY,Sąrašo pastraipa1,Numbering,ERP-List Paragraph,List Paragraph11,Sąrašo pastraipa,Bullet,Heading 1 Hidden"/>
    <w:basedOn w:val="Normaallaad"/>
    <w:link w:val="LoendilikMrk"/>
    <w:uiPriority w:val="34"/>
    <w:qFormat/>
    <w:rsid w:val="00167B58"/>
    <w:pPr>
      <w:ind w:left="720"/>
      <w:contextualSpacing/>
    </w:pPr>
  </w:style>
  <w:style w:type="character" w:customStyle="1" w:styleId="apple-converted-space">
    <w:name w:val="apple-converted-space"/>
    <w:basedOn w:val="Liguvaikefont"/>
    <w:rsid w:val="00885BF3"/>
  </w:style>
  <w:style w:type="paragraph" w:styleId="Pis">
    <w:name w:val="header"/>
    <w:basedOn w:val="Normaallaad"/>
    <w:link w:val="PisMrk"/>
    <w:uiPriority w:val="99"/>
    <w:unhideWhenUsed/>
    <w:rsid w:val="00866682"/>
    <w:pPr>
      <w:tabs>
        <w:tab w:val="center" w:pos="4536"/>
        <w:tab w:val="right" w:pos="9072"/>
      </w:tabs>
      <w:spacing w:after="0" w:line="240" w:lineRule="auto"/>
    </w:pPr>
  </w:style>
  <w:style w:type="character" w:customStyle="1" w:styleId="PisMrk">
    <w:name w:val="Päis Märk"/>
    <w:basedOn w:val="Liguvaikefont"/>
    <w:link w:val="Pis"/>
    <w:uiPriority w:val="99"/>
    <w:rsid w:val="00866682"/>
  </w:style>
  <w:style w:type="paragraph" w:styleId="Jalus">
    <w:name w:val="footer"/>
    <w:basedOn w:val="Normaallaad"/>
    <w:link w:val="JalusMrk"/>
    <w:uiPriority w:val="99"/>
    <w:unhideWhenUsed/>
    <w:rsid w:val="00866682"/>
    <w:pPr>
      <w:tabs>
        <w:tab w:val="center" w:pos="4536"/>
        <w:tab w:val="right" w:pos="9072"/>
      </w:tabs>
      <w:spacing w:after="0" w:line="240" w:lineRule="auto"/>
    </w:pPr>
  </w:style>
  <w:style w:type="character" w:customStyle="1" w:styleId="JalusMrk">
    <w:name w:val="Jalus Märk"/>
    <w:basedOn w:val="Liguvaikefont"/>
    <w:link w:val="Jalus"/>
    <w:uiPriority w:val="99"/>
    <w:rsid w:val="00866682"/>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unhideWhenUsed/>
    <w:qFormat/>
    <w:rPr>
      <w:vertAlign w:val="superscript"/>
    </w:rPr>
  </w:style>
  <w:style w:type="character" w:customStyle="1" w:styleId="AllmrkusetekstMrk">
    <w:name w:val="Allmärkuse tekst Märk"/>
    <w:aliases w:val="FA Märk,Fußnote Märk,FA Fußnotentext Märk,Allmärkuse tekst TNR 10 (A põhilaad) Märk,Allmärkuse tekst Märk Char Märk,Footnote Text Char Char Char Char Märk,Footnote Text Char Char Märk,Footnote Text Char Char Char Char Char Märk"/>
    <w:basedOn w:val="Liguvaikefont"/>
    <w:link w:val="Allmrkusetekst"/>
    <w:uiPriority w:val="99"/>
    <w:rPr>
      <w:sz w:val="20"/>
      <w:szCs w:val="20"/>
    </w:rPr>
  </w:style>
  <w:style w:type="paragraph" w:styleId="Allmrkusetekst">
    <w:name w:val="footnote text"/>
    <w:aliases w:val="FA,Fußnote,FA Fußnotentext,Allmärkuse tekst TNR 10 (A põhilaad),Allmärkuse tekst Märk Char,Footnote Text Char Char Char Char,Footnote Text Char Char,Footnote Text Char Char Char Char Char,Footnote Text Char Char Char,FSR footnote,lábléc"/>
    <w:basedOn w:val="Normaallaad"/>
    <w:link w:val="AllmrkusetekstMrk"/>
    <w:uiPriority w:val="99"/>
    <w:unhideWhenUsed/>
    <w:qFormat/>
    <w:pPr>
      <w:spacing w:after="0" w:line="240" w:lineRule="auto"/>
    </w:pPr>
    <w:rPr>
      <w:sz w:val="20"/>
      <w:szCs w:val="20"/>
    </w:rPr>
  </w:style>
  <w:style w:type="character" w:styleId="Lahendamatamainimine">
    <w:name w:val="Unresolved Mention"/>
    <w:basedOn w:val="Liguvaikefont"/>
    <w:uiPriority w:val="99"/>
    <w:semiHidden/>
    <w:unhideWhenUsed/>
    <w:rsid w:val="00C040F5"/>
    <w:rPr>
      <w:color w:val="605E5C"/>
      <w:shd w:val="clear" w:color="auto" w:fill="E1DFDD"/>
    </w:rPr>
  </w:style>
  <w:style w:type="paragraph" w:customStyle="1" w:styleId="Default">
    <w:name w:val="Default"/>
    <w:rsid w:val="00735B7D"/>
    <w:pPr>
      <w:autoSpaceDE w:val="0"/>
      <w:autoSpaceDN w:val="0"/>
      <w:adjustRightInd w:val="0"/>
      <w:spacing w:after="0" w:line="240" w:lineRule="auto"/>
    </w:pPr>
    <w:rPr>
      <w:rFonts w:ascii="Times New Roman" w:hAnsi="Times New Roman" w:cs="Times New Roman"/>
      <w:color w:val="000000"/>
      <w:sz w:val="24"/>
      <w:szCs w:val="24"/>
    </w:rPr>
  </w:style>
  <w:style w:type="character" w:styleId="Lpumrkuseviide">
    <w:name w:val="endnote reference"/>
    <w:basedOn w:val="Liguvaikefont"/>
    <w:uiPriority w:val="99"/>
    <w:semiHidden/>
    <w:unhideWhenUsed/>
    <w:rPr>
      <w:vertAlign w:val="superscript"/>
    </w:rPr>
  </w:style>
  <w:style w:type="character" w:customStyle="1" w:styleId="LpumrkusetekstMrk">
    <w:name w:val="Lõpumärkuse tekst Märk"/>
    <w:basedOn w:val="Liguvaikefont"/>
    <w:link w:val="Lpumrkusetekst"/>
    <w:uiPriority w:val="99"/>
    <w:rPr>
      <w:sz w:val="20"/>
      <w:szCs w:val="20"/>
    </w:rPr>
  </w:style>
  <w:style w:type="paragraph" w:styleId="Lpumrkusetekst">
    <w:name w:val="endnote text"/>
    <w:basedOn w:val="Normaallaad"/>
    <w:link w:val="LpumrkusetekstMrk"/>
    <w:uiPriority w:val="99"/>
    <w:unhideWhenUsed/>
    <w:pPr>
      <w:spacing w:after="0" w:line="240" w:lineRule="auto"/>
    </w:pPr>
    <w:rPr>
      <w:sz w:val="20"/>
      <w:szCs w:val="20"/>
    </w:rPr>
  </w:style>
  <w:style w:type="character" w:customStyle="1" w:styleId="AllmrkusetekstMrk1">
    <w:name w:val="Allmärkuse tekst Märk1"/>
    <w:basedOn w:val="Liguvaikefont"/>
    <w:uiPriority w:val="99"/>
    <w:semiHidden/>
    <w:rsid w:val="0082580B"/>
    <w:rPr>
      <w:sz w:val="20"/>
      <w:szCs w:val="20"/>
    </w:rPr>
  </w:style>
  <w:style w:type="character" w:customStyle="1" w:styleId="Lahendamatamainimine1">
    <w:name w:val="Lahendamata mainimine1"/>
    <w:basedOn w:val="Liguvaikefont"/>
    <w:uiPriority w:val="99"/>
    <w:semiHidden/>
    <w:unhideWhenUsed/>
    <w:rsid w:val="0082580B"/>
    <w:rPr>
      <w:color w:val="605E5C"/>
      <w:shd w:val="clear" w:color="auto" w:fill="E1DFDD"/>
    </w:rPr>
  </w:style>
  <w:style w:type="character" w:customStyle="1" w:styleId="LpumrkusetekstMrk1">
    <w:name w:val="Lõpumärkuse tekst Märk1"/>
    <w:basedOn w:val="Liguvaikefont"/>
    <w:uiPriority w:val="99"/>
    <w:semiHidden/>
    <w:rsid w:val="0082580B"/>
    <w:rPr>
      <w:sz w:val="20"/>
      <w:szCs w:val="20"/>
    </w:rPr>
  </w:style>
  <w:style w:type="paragraph" w:styleId="Taandegakehatekst">
    <w:name w:val="Body Text Indent"/>
    <w:basedOn w:val="Normaallaad"/>
    <w:link w:val="TaandegakehatekstMrk"/>
    <w:uiPriority w:val="99"/>
    <w:unhideWhenUsed/>
    <w:rsid w:val="00BF7F53"/>
    <w:pPr>
      <w:spacing w:after="120" w:line="240" w:lineRule="auto"/>
      <w:ind w:left="283"/>
    </w:pPr>
    <w:rPr>
      <w:rFonts w:ascii="Times New Roman" w:eastAsia="Times New Roman" w:hAnsi="Times New Roman" w:cs="Times New Roman"/>
      <w:sz w:val="24"/>
      <w:szCs w:val="24"/>
    </w:rPr>
  </w:style>
  <w:style w:type="character" w:customStyle="1" w:styleId="TaandegakehatekstMrk">
    <w:name w:val="Taandega kehatekst Märk"/>
    <w:basedOn w:val="Liguvaikefont"/>
    <w:link w:val="Taandegakehatekst"/>
    <w:uiPriority w:val="99"/>
    <w:rsid w:val="00BF7F53"/>
    <w:rPr>
      <w:rFonts w:ascii="Times New Roman" w:eastAsia="Times New Roman" w:hAnsi="Times New Roman" w:cs="Times New Roman"/>
      <w:sz w:val="24"/>
      <w:szCs w:val="24"/>
    </w:rPr>
  </w:style>
  <w:style w:type="character" w:customStyle="1" w:styleId="LoendilikMrk">
    <w:name w:val="Loendi lõik Märk"/>
    <w:aliases w:val="Mummuga loetelu Märk,List (bullet) Märk,Loendi l›ik Märk,List Paragraph1 Märk,References Märk,numbered list Märk,Listenabsatz1 Märk,Sąrašo pastraipa.Bullet Märk,Bullet EY Märk,Sąrašo pastraipa1 Märk,Numbering Märk,List Paragraph11 Märk"/>
    <w:basedOn w:val="Liguvaikefont"/>
    <w:link w:val="Loendilik"/>
    <w:uiPriority w:val="34"/>
    <w:locked/>
    <w:rsid w:val="00BF7F53"/>
  </w:style>
  <w:style w:type="paragraph" w:styleId="Vahedeta">
    <w:name w:val="No Spacing"/>
    <w:uiPriority w:val="1"/>
    <w:qFormat/>
    <w:rsid w:val="00D05840"/>
    <w:pPr>
      <w:spacing w:after="0" w:line="240" w:lineRule="auto"/>
    </w:pPr>
    <w:rPr>
      <w:rFonts w:eastAsia="Times New Roman" w:cs="Times New Roman"/>
    </w:rPr>
  </w:style>
  <w:style w:type="paragraph" w:styleId="Redaktsioon">
    <w:name w:val="Revision"/>
    <w:hidden/>
    <w:uiPriority w:val="99"/>
    <w:semiHidden/>
    <w:rsid w:val="004B3F65"/>
    <w:pPr>
      <w:spacing w:after="0" w:line="240" w:lineRule="auto"/>
    </w:pPr>
  </w:style>
  <w:style w:type="character" w:customStyle="1" w:styleId="font-size-sm-vp">
    <w:name w:val="font-size-sm-vp"/>
    <w:basedOn w:val="Liguvaikefont"/>
    <w:rsid w:val="00F47A92"/>
  </w:style>
  <w:style w:type="paragraph" w:customStyle="1" w:styleId="pf0">
    <w:name w:val="pf0"/>
    <w:basedOn w:val="Normaallaad"/>
    <w:rsid w:val="00C55BDF"/>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01">
    <w:name w:val="cf01"/>
    <w:basedOn w:val="Liguvaikefont"/>
    <w:rsid w:val="00C55BDF"/>
    <w:rPr>
      <w:rFonts w:ascii="Segoe UI" w:hAnsi="Segoe UI" w:cs="Segoe UI" w:hint="default"/>
      <w:sz w:val="18"/>
      <w:szCs w:val="18"/>
    </w:rPr>
  </w:style>
  <w:style w:type="character" w:customStyle="1" w:styleId="cf11">
    <w:name w:val="cf11"/>
    <w:basedOn w:val="Liguvaikefont"/>
    <w:rsid w:val="00A53AAC"/>
    <w:rPr>
      <w:rFonts w:ascii="Segoe UI" w:hAnsi="Segoe UI" w:cs="Segoe UI" w:hint="default"/>
      <w:color w:val="202020"/>
      <w:sz w:val="18"/>
      <w:szCs w:val="18"/>
      <w:shd w:val="clear" w:color="auto" w:fill="FFFFFF"/>
    </w:rPr>
  </w:style>
  <w:style w:type="character" w:customStyle="1" w:styleId="cf21">
    <w:name w:val="cf21"/>
    <w:basedOn w:val="Liguvaikefont"/>
    <w:rsid w:val="00C847ED"/>
    <w:rPr>
      <w:rFonts w:ascii="Segoe UI" w:hAnsi="Segoe UI" w:cs="Segoe UI" w:hint="default"/>
      <w:color w:val="202020"/>
      <w:sz w:val="18"/>
      <w:szCs w:val="18"/>
      <w:shd w:val="clear" w:color="auto" w:fill="FFFFFF"/>
    </w:rPr>
  </w:style>
  <w:style w:type="character" w:customStyle="1" w:styleId="cf31">
    <w:name w:val="cf31"/>
    <w:basedOn w:val="Liguvaikefont"/>
    <w:rsid w:val="00A808B8"/>
    <w:rPr>
      <w:rFonts w:ascii="Segoe UI" w:hAnsi="Segoe UI" w:cs="Segoe UI" w:hint="default"/>
      <w:color w:val="0061AA"/>
      <w:sz w:val="18"/>
      <w:szCs w:val="18"/>
      <w:shd w:val="clear" w:color="auto" w:fill="FFFFFF"/>
    </w:rPr>
  </w:style>
  <w:style w:type="character" w:customStyle="1" w:styleId="cf41">
    <w:name w:val="cf41"/>
    <w:basedOn w:val="Liguvaikefont"/>
    <w:rsid w:val="00A808B8"/>
    <w:rPr>
      <w:rFonts w:ascii="Segoe UI" w:hAnsi="Segoe UI" w:cs="Segoe UI" w:hint="default"/>
      <w:color w:val="202020"/>
      <w:sz w:val="18"/>
      <w:szCs w:val="18"/>
      <w:shd w:val="clear" w:color="auto" w:fill="FFFFFF"/>
    </w:rPr>
  </w:style>
  <w:style w:type="character" w:customStyle="1" w:styleId="cf51">
    <w:name w:val="cf51"/>
    <w:basedOn w:val="Liguvaikefont"/>
    <w:rsid w:val="00A808B8"/>
    <w:rPr>
      <w:rFonts w:ascii="Segoe UI" w:hAnsi="Segoe UI" w:cs="Segoe UI" w:hint="default"/>
      <w:sz w:val="18"/>
      <w:szCs w:val="18"/>
    </w:rPr>
  </w:style>
  <w:style w:type="character" w:customStyle="1" w:styleId="cf61">
    <w:name w:val="cf61"/>
    <w:basedOn w:val="Liguvaikefont"/>
    <w:rsid w:val="00A808B8"/>
    <w:rPr>
      <w:rFonts w:ascii="Segoe UI" w:hAnsi="Segoe UI" w:cs="Segoe UI" w:hint="default"/>
      <w:b/>
      <w:bCs/>
      <w:sz w:val="18"/>
      <w:szCs w:val="18"/>
    </w:rPr>
  </w:style>
  <w:style w:type="paragraph" w:customStyle="1" w:styleId="m3393344689778217347msonospacing">
    <w:name w:val="m_3393344689778217347msonospacing"/>
    <w:basedOn w:val="Normaallaad"/>
    <w:rsid w:val="00DE794B"/>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Rhutus">
    <w:name w:val="Emphasis"/>
    <w:basedOn w:val="Liguvaikefont"/>
    <w:uiPriority w:val="20"/>
    <w:qFormat/>
    <w:rsid w:val="00F6067E"/>
    <w:rPr>
      <w:i/>
      <w:iCs/>
    </w:rPr>
  </w:style>
  <w:style w:type="paragraph" w:customStyle="1" w:styleId="Snum">
    <w:name w:val="Sõnum"/>
    <w:autoRedefine/>
    <w:qFormat/>
    <w:rsid w:val="009E424F"/>
    <w:pPr>
      <w:spacing w:after="0" w:line="240" w:lineRule="auto"/>
      <w:jc w:val="both"/>
    </w:pPr>
    <w:rPr>
      <w:rFonts w:ascii="Times New Roman" w:eastAsia="SimSun" w:hAnsi="Times New Roma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9182">
      <w:bodyDiv w:val="1"/>
      <w:marLeft w:val="0"/>
      <w:marRight w:val="0"/>
      <w:marTop w:val="0"/>
      <w:marBottom w:val="0"/>
      <w:divBdr>
        <w:top w:val="none" w:sz="0" w:space="0" w:color="auto"/>
        <w:left w:val="none" w:sz="0" w:space="0" w:color="auto"/>
        <w:bottom w:val="none" w:sz="0" w:space="0" w:color="auto"/>
        <w:right w:val="none" w:sz="0" w:space="0" w:color="auto"/>
      </w:divBdr>
    </w:div>
    <w:div w:id="116413069">
      <w:bodyDiv w:val="1"/>
      <w:marLeft w:val="0"/>
      <w:marRight w:val="0"/>
      <w:marTop w:val="0"/>
      <w:marBottom w:val="0"/>
      <w:divBdr>
        <w:top w:val="none" w:sz="0" w:space="0" w:color="auto"/>
        <w:left w:val="none" w:sz="0" w:space="0" w:color="auto"/>
        <w:bottom w:val="none" w:sz="0" w:space="0" w:color="auto"/>
        <w:right w:val="none" w:sz="0" w:space="0" w:color="auto"/>
      </w:divBdr>
    </w:div>
    <w:div w:id="128325947">
      <w:bodyDiv w:val="1"/>
      <w:marLeft w:val="0"/>
      <w:marRight w:val="0"/>
      <w:marTop w:val="0"/>
      <w:marBottom w:val="0"/>
      <w:divBdr>
        <w:top w:val="none" w:sz="0" w:space="0" w:color="auto"/>
        <w:left w:val="none" w:sz="0" w:space="0" w:color="auto"/>
        <w:bottom w:val="none" w:sz="0" w:space="0" w:color="auto"/>
        <w:right w:val="none" w:sz="0" w:space="0" w:color="auto"/>
      </w:divBdr>
    </w:div>
    <w:div w:id="166600444">
      <w:bodyDiv w:val="1"/>
      <w:marLeft w:val="0"/>
      <w:marRight w:val="0"/>
      <w:marTop w:val="0"/>
      <w:marBottom w:val="0"/>
      <w:divBdr>
        <w:top w:val="none" w:sz="0" w:space="0" w:color="auto"/>
        <w:left w:val="none" w:sz="0" w:space="0" w:color="auto"/>
        <w:bottom w:val="none" w:sz="0" w:space="0" w:color="auto"/>
        <w:right w:val="none" w:sz="0" w:space="0" w:color="auto"/>
      </w:divBdr>
    </w:div>
    <w:div w:id="188879131">
      <w:bodyDiv w:val="1"/>
      <w:marLeft w:val="0"/>
      <w:marRight w:val="0"/>
      <w:marTop w:val="0"/>
      <w:marBottom w:val="0"/>
      <w:divBdr>
        <w:top w:val="none" w:sz="0" w:space="0" w:color="auto"/>
        <w:left w:val="none" w:sz="0" w:space="0" w:color="auto"/>
        <w:bottom w:val="none" w:sz="0" w:space="0" w:color="auto"/>
        <w:right w:val="none" w:sz="0" w:space="0" w:color="auto"/>
      </w:divBdr>
    </w:div>
    <w:div w:id="211575450">
      <w:bodyDiv w:val="1"/>
      <w:marLeft w:val="0"/>
      <w:marRight w:val="0"/>
      <w:marTop w:val="0"/>
      <w:marBottom w:val="0"/>
      <w:divBdr>
        <w:top w:val="none" w:sz="0" w:space="0" w:color="auto"/>
        <w:left w:val="none" w:sz="0" w:space="0" w:color="auto"/>
        <w:bottom w:val="none" w:sz="0" w:space="0" w:color="auto"/>
        <w:right w:val="none" w:sz="0" w:space="0" w:color="auto"/>
      </w:divBdr>
    </w:div>
    <w:div w:id="246771544">
      <w:bodyDiv w:val="1"/>
      <w:marLeft w:val="0"/>
      <w:marRight w:val="0"/>
      <w:marTop w:val="0"/>
      <w:marBottom w:val="0"/>
      <w:divBdr>
        <w:top w:val="none" w:sz="0" w:space="0" w:color="auto"/>
        <w:left w:val="none" w:sz="0" w:space="0" w:color="auto"/>
        <w:bottom w:val="none" w:sz="0" w:space="0" w:color="auto"/>
        <w:right w:val="none" w:sz="0" w:space="0" w:color="auto"/>
      </w:divBdr>
    </w:div>
    <w:div w:id="266086472">
      <w:bodyDiv w:val="1"/>
      <w:marLeft w:val="0"/>
      <w:marRight w:val="0"/>
      <w:marTop w:val="0"/>
      <w:marBottom w:val="0"/>
      <w:divBdr>
        <w:top w:val="none" w:sz="0" w:space="0" w:color="auto"/>
        <w:left w:val="none" w:sz="0" w:space="0" w:color="auto"/>
        <w:bottom w:val="none" w:sz="0" w:space="0" w:color="auto"/>
        <w:right w:val="none" w:sz="0" w:space="0" w:color="auto"/>
      </w:divBdr>
    </w:div>
    <w:div w:id="352921798">
      <w:bodyDiv w:val="1"/>
      <w:marLeft w:val="0"/>
      <w:marRight w:val="0"/>
      <w:marTop w:val="0"/>
      <w:marBottom w:val="0"/>
      <w:divBdr>
        <w:top w:val="none" w:sz="0" w:space="0" w:color="auto"/>
        <w:left w:val="none" w:sz="0" w:space="0" w:color="auto"/>
        <w:bottom w:val="none" w:sz="0" w:space="0" w:color="auto"/>
        <w:right w:val="none" w:sz="0" w:space="0" w:color="auto"/>
      </w:divBdr>
    </w:div>
    <w:div w:id="448746517">
      <w:bodyDiv w:val="1"/>
      <w:marLeft w:val="0"/>
      <w:marRight w:val="0"/>
      <w:marTop w:val="0"/>
      <w:marBottom w:val="0"/>
      <w:divBdr>
        <w:top w:val="none" w:sz="0" w:space="0" w:color="auto"/>
        <w:left w:val="none" w:sz="0" w:space="0" w:color="auto"/>
        <w:bottom w:val="none" w:sz="0" w:space="0" w:color="auto"/>
        <w:right w:val="none" w:sz="0" w:space="0" w:color="auto"/>
      </w:divBdr>
    </w:div>
    <w:div w:id="449710922">
      <w:bodyDiv w:val="1"/>
      <w:marLeft w:val="0"/>
      <w:marRight w:val="0"/>
      <w:marTop w:val="0"/>
      <w:marBottom w:val="0"/>
      <w:divBdr>
        <w:top w:val="none" w:sz="0" w:space="0" w:color="auto"/>
        <w:left w:val="none" w:sz="0" w:space="0" w:color="auto"/>
        <w:bottom w:val="none" w:sz="0" w:space="0" w:color="auto"/>
        <w:right w:val="none" w:sz="0" w:space="0" w:color="auto"/>
      </w:divBdr>
    </w:div>
    <w:div w:id="491603580">
      <w:bodyDiv w:val="1"/>
      <w:marLeft w:val="0"/>
      <w:marRight w:val="0"/>
      <w:marTop w:val="0"/>
      <w:marBottom w:val="0"/>
      <w:divBdr>
        <w:top w:val="none" w:sz="0" w:space="0" w:color="auto"/>
        <w:left w:val="none" w:sz="0" w:space="0" w:color="auto"/>
        <w:bottom w:val="none" w:sz="0" w:space="0" w:color="auto"/>
        <w:right w:val="none" w:sz="0" w:space="0" w:color="auto"/>
      </w:divBdr>
    </w:div>
    <w:div w:id="494226592">
      <w:bodyDiv w:val="1"/>
      <w:marLeft w:val="0"/>
      <w:marRight w:val="0"/>
      <w:marTop w:val="0"/>
      <w:marBottom w:val="0"/>
      <w:divBdr>
        <w:top w:val="none" w:sz="0" w:space="0" w:color="auto"/>
        <w:left w:val="none" w:sz="0" w:space="0" w:color="auto"/>
        <w:bottom w:val="none" w:sz="0" w:space="0" w:color="auto"/>
        <w:right w:val="none" w:sz="0" w:space="0" w:color="auto"/>
      </w:divBdr>
    </w:div>
    <w:div w:id="516845347">
      <w:bodyDiv w:val="1"/>
      <w:marLeft w:val="0"/>
      <w:marRight w:val="0"/>
      <w:marTop w:val="0"/>
      <w:marBottom w:val="0"/>
      <w:divBdr>
        <w:top w:val="none" w:sz="0" w:space="0" w:color="auto"/>
        <w:left w:val="none" w:sz="0" w:space="0" w:color="auto"/>
        <w:bottom w:val="none" w:sz="0" w:space="0" w:color="auto"/>
        <w:right w:val="none" w:sz="0" w:space="0" w:color="auto"/>
      </w:divBdr>
    </w:div>
    <w:div w:id="595089553">
      <w:bodyDiv w:val="1"/>
      <w:marLeft w:val="0"/>
      <w:marRight w:val="0"/>
      <w:marTop w:val="0"/>
      <w:marBottom w:val="0"/>
      <w:divBdr>
        <w:top w:val="none" w:sz="0" w:space="0" w:color="auto"/>
        <w:left w:val="none" w:sz="0" w:space="0" w:color="auto"/>
        <w:bottom w:val="none" w:sz="0" w:space="0" w:color="auto"/>
        <w:right w:val="none" w:sz="0" w:space="0" w:color="auto"/>
      </w:divBdr>
      <w:divsChild>
        <w:div w:id="364721754">
          <w:marLeft w:val="0"/>
          <w:marRight w:val="0"/>
          <w:marTop w:val="0"/>
          <w:marBottom w:val="0"/>
          <w:divBdr>
            <w:top w:val="none" w:sz="0" w:space="0" w:color="auto"/>
            <w:left w:val="none" w:sz="0" w:space="0" w:color="auto"/>
            <w:bottom w:val="none" w:sz="0" w:space="0" w:color="auto"/>
            <w:right w:val="none" w:sz="0" w:space="0" w:color="auto"/>
          </w:divBdr>
        </w:div>
        <w:div w:id="1718580586">
          <w:marLeft w:val="0"/>
          <w:marRight w:val="0"/>
          <w:marTop w:val="0"/>
          <w:marBottom w:val="0"/>
          <w:divBdr>
            <w:top w:val="none" w:sz="0" w:space="0" w:color="auto"/>
            <w:left w:val="none" w:sz="0" w:space="0" w:color="auto"/>
            <w:bottom w:val="none" w:sz="0" w:space="0" w:color="auto"/>
            <w:right w:val="none" w:sz="0" w:space="0" w:color="auto"/>
          </w:divBdr>
        </w:div>
      </w:divsChild>
    </w:div>
    <w:div w:id="595989216">
      <w:bodyDiv w:val="1"/>
      <w:marLeft w:val="0"/>
      <w:marRight w:val="0"/>
      <w:marTop w:val="0"/>
      <w:marBottom w:val="0"/>
      <w:divBdr>
        <w:top w:val="none" w:sz="0" w:space="0" w:color="auto"/>
        <w:left w:val="none" w:sz="0" w:space="0" w:color="auto"/>
        <w:bottom w:val="none" w:sz="0" w:space="0" w:color="auto"/>
        <w:right w:val="none" w:sz="0" w:space="0" w:color="auto"/>
      </w:divBdr>
    </w:div>
    <w:div w:id="602104601">
      <w:bodyDiv w:val="1"/>
      <w:marLeft w:val="0"/>
      <w:marRight w:val="0"/>
      <w:marTop w:val="0"/>
      <w:marBottom w:val="0"/>
      <w:divBdr>
        <w:top w:val="none" w:sz="0" w:space="0" w:color="auto"/>
        <w:left w:val="none" w:sz="0" w:space="0" w:color="auto"/>
        <w:bottom w:val="none" w:sz="0" w:space="0" w:color="auto"/>
        <w:right w:val="none" w:sz="0" w:space="0" w:color="auto"/>
      </w:divBdr>
    </w:div>
    <w:div w:id="669135215">
      <w:bodyDiv w:val="1"/>
      <w:marLeft w:val="0"/>
      <w:marRight w:val="0"/>
      <w:marTop w:val="0"/>
      <w:marBottom w:val="0"/>
      <w:divBdr>
        <w:top w:val="none" w:sz="0" w:space="0" w:color="auto"/>
        <w:left w:val="none" w:sz="0" w:space="0" w:color="auto"/>
        <w:bottom w:val="none" w:sz="0" w:space="0" w:color="auto"/>
        <w:right w:val="none" w:sz="0" w:space="0" w:color="auto"/>
      </w:divBdr>
    </w:div>
    <w:div w:id="759302281">
      <w:bodyDiv w:val="1"/>
      <w:marLeft w:val="0"/>
      <w:marRight w:val="0"/>
      <w:marTop w:val="0"/>
      <w:marBottom w:val="0"/>
      <w:divBdr>
        <w:top w:val="none" w:sz="0" w:space="0" w:color="auto"/>
        <w:left w:val="none" w:sz="0" w:space="0" w:color="auto"/>
        <w:bottom w:val="none" w:sz="0" w:space="0" w:color="auto"/>
        <w:right w:val="none" w:sz="0" w:space="0" w:color="auto"/>
      </w:divBdr>
    </w:div>
    <w:div w:id="768085508">
      <w:bodyDiv w:val="1"/>
      <w:marLeft w:val="0"/>
      <w:marRight w:val="0"/>
      <w:marTop w:val="0"/>
      <w:marBottom w:val="0"/>
      <w:divBdr>
        <w:top w:val="none" w:sz="0" w:space="0" w:color="auto"/>
        <w:left w:val="none" w:sz="0" w:space="0" w:color="auto"/>
        <w:bottom w:val="none" w:sz="0" w:space="0" w:color="auto"/>
        <w:right w:val="none" w:sz="0" w:space="0" w:color="auto"/>
      </w:divBdr>
    </w:div>
    <w:div w:id="773666955">
      <w:bodyDiv w:val="1"/>
      <w:marLeft w:val="0"/>
      <w:marRight w:val="0"/>
      <w:marTop w:val="0"/>
      <w:marBottom w:val="0"/>
      <w:divBdr>
        <w:top w:val="none" w:sz="0" w:space="0" w:color="auto"/>
        <w:left w:val="none" w:sz="0" w:space="0" w:color="auto"/>
        <w:bottom w:val="none" w:sz="0" w:space="0" w:color="auto"/>
        <w:right w:val="none" w:sz="0" w:space="0" w:color="auto"/>
      </w:divBdr>
    </w:div>
    <w:div w:id="799762639">
      <w:bodyDiv w:val="1"/>
      <w:marLeft w:val="0"/>
      <w:marRight w:val="0"/>
      <w:marTop w:val="0"/>
      <w:marBottom w:val="0"/>
      <w:divBdr>
        <w:top w:val="none" w:sz="0" w:space="0" w:color="auto"/>
        <w:left w:val="none" w:sz="0" w:space="0" w:color="auto"/>
        <w:bottom w:val="none" w:sz="0" w:space="0" w:color="auto"/>
        <w:right w:val="none" w:sz="0" w:space="0" w:color="auto"/>
      </w:divBdr>
    </w:div>
    <w:div w:id="807866432">
      <w:bodyDiv w:val="1"/>
      <w:marLeft w:val="0"/>
      <w:marRight w:val="0"/>
      <w:marTop w:val="0"/>
      <w:marBottom w:val="0"/>
      <w:divBdr>
        <w:top w:val="none" w:sz="0" w:space="0" w:color="auto"/>
        <w:left w:val="none" w:sz="0" w:space="0" w:color="auto"/>
        <w:bottom w:val="none" w:sz="0" w:space="0" w:color="auto"/>
        <w:right w:val="none" w:sz="0" w:space="0" w:color="auto"/>
      </w:divBdr>
    </w:div>
    <w:div w:id="852962580">
      <w:bodyDiv w:val="1"/>
      <w:marLeft w:val="0"/>
      <w:marRight w:val="0"/>
      <w:marTop w:val="0"/>
      <w:marBottom w:val="0"/>
      <w:divBdr>
        <w:top w:val="none" w:sz="0" w:space="0" w:color="auto"/>
        <w:left w:val="none" w:sz="0" w:space="0" w:color="auto"/>
        <w:bottom w:val="none" w:sz="0" w:space="0" w:color="auto"/>
        <w:right w:val="none" w:sz="0" w:space="0" w:color="auto"/>
      </w:divBdr>
    </w:div>
    <w:div w:id="876551050">
      <w:bodyDiv w:val="1"/>
      <w:marLeft w:val="0"/>
      <w:marRight w:val="0"/>
      <w:marTop w:val="0"/>
      <w:marBottom w:val="0"/>
      <w:divBdr>
        <w:top w:val="none" w:sz="0" w:space="0" w:color="auto"/>
        <w:left w:val="none" w:sz="0" w:space="0" w:color="auto"/>
        <w:bottom w:val="none" w:sz="0" w:space="0" w:color="auto"/>
        <w:right w:val="none" w:sz="0" w:space="0" w:color="auto"/>
      </w:divBdr>
    </w:div>
    <w:div w:id="878975864">
      <w:bodyDiv w:val="1"/>
      <w:marLeft w:val="0"/>
      <w:marRight w:val="0"/>
      <w:marTop w:val="0"/>
      <w:marBottom w:val="0"/>
      <w:divBdr>
        <w:top w:val="none" w:sz="0" w:space="0" w:color="auto"/>
        <w:left w:val="none" w:sz="0" w:space="0" w:color="auto"/>
        <w:bottom w:val="none" w:sz="0" w:space="0" w:color="auto"/>
        <w:right w:val="none" w:sz="0" w:space="0" w:color="auto"/>
      </w:divBdr>
    </w:div>
    <w:div w:id="895773880">
      <w:bodyDiv w:val="1"/>
      <w:marLeft w:val="0"/>
      <w:marRight w:val="0"/>
      <w:marTop w:val="0"/>
      <w:marBottom w:val="0"/>
      <w:divBdr>
        <w:top w:val="none" w:sz="0" w:space="0" w:color="auto"/>
        <w:left w:val="none" w:sz="0" w:space="0" w:color="auto"/>
        <w:bottom w:val="none" w:sz="0" w:space="0" w:color="auto"/>
        <w:right w:val="none" w:sz="0" w:space="0" w:color="auto"/>
      </w:divBdr>
    </w:div>
    <w:div w:id="901329772">
      <w:bodyDiv w:val="1"/>
      <w:marLeft w:val="0"/>
      <w:marRight w:val="0"/>
      <w:marTop w:val="0"/>
      <w:marBottom w:val="0"/>
      <w:divBdr>
        <w:top w:val="none" w:sz="0" w:space="0" w:color="auto"/>
        <w:left w:val="none" w:sz="0" w:space="0" w:color="auto"/>
        <w:bottom w:val="none" w:sz="0" w:space="0" w:color="auto"/>
        <w:right w:val="none" w:sz="0" w:space="0" w:color="auto"/>
      </w:divBdr>
    </w:div>
    <w:div w:id="924612384">
      <w:bodyDiv w:val="1"/>
      <w:marLeft w:val="0"/>
      <w:marRight w:val="0"/>
      <w:marTop w:val="0"/>
      <w:marBottom w:val="0"/>
      <w:divBdr>
        <w:top w:val="none" w:sz="0" w:space="0" w:color="auto"/>
        <w:left w:val="none" w:sz="0" w:space="0" w:color="auto"/>
        <w:bottom w:val="none" w:sz="0" w:space="0" w:color="auto"/>
        <w:right w:val="none" w:sz="0" w:space="0" w:color="auto"/>
      </w:divBdr>
      <w:divsChild>
        <w:div w:id="410201076">
          <w:marLeft w:val="0"/>
          <w:marRight w:val="0"/>
          <w:marTop w:val="0"/>
          <w:marBottom w:val="0"/>
          <w:divBdr>
            <w:top w:val="none" w:sz="0" w:space="0" w:color="auto"/>
            <w:left w:val="none" w:sz="0" w:space="0" w:color="auto"/>
            <w:bottom w:val="none" w:sz="0" w:space="0" w:color="auto"/>
            <w:right w:val="none" w:sz="0" w:space="0" w:color="auto"/>
          </w:divBdr>
          <w:divsChild>
            <w:div w:id="193933146">
              <w:marLeft w:val="0"/>
              <w:marRight w:val="0"/>
              <w:marTop w:val="0"/>
              <w:marBottom w:val="0"/>
              <w:divBdr>
                <w:top w:val="none" w:sz="0" w:space="0" w:color="auto"/>
                <w:left w:val="none" w:sz="0" w:space="0" w:color="auto"/>
                <w:bottom w:val="none" w:sz="0" w:space="0" w:color="auto"/>
                <w:right w:val="none" w:sz="0" w:space="0" w:color="auto"/>
              </w:divBdr>
              <w:divsChild>
                <w:div w:id="913667694">
                  <w:marLeft w:val="0"/>
                  <w:marRight w:val="0"/>
                  <w:marTop w:val="0"/>
                  <w:marBottom w:val="0"/>
                  <w:divBdr>
                    <w:top w:val="none" w:sz="0" w:space="0" w:color="auto"/>
                    <w:left w:val="none" w:sz="0" w:space="0" w:color="auto"/>
                    <w:bottom w:val="none" w:sz="0" w:space="0" w:color="auto"/>
                    <w:right w:val="none" w:sz="0" w:space="0" w:color="auto"/>
                  </w:divBdr>
                  <w:divsChild>
                    <w:div w:id="21392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03831">
      <w:bodyDiv w:val="1"/>
      <w:marLeft w:val="0"/>
      <w:marRight w:val="0"/>
      <w:marTop w:val="0"/>
      <w:marBottom w:val="0"/>
      <w:divBdr>
        <w:top w:val="none" w:sz="0" w:space="0" w:color="auto"/>
        <w:left w:val="none" w:sz="0" w:space="0" w:color="auto"/>
        <w:bottom w:val="none" w:sz="0" w:space="0" w:color="auto"/>
        <w:right w:val="none" w:sz="0" w:space="0" w:color="auto"/>
      </w:divBdr>
    </w:div>
    <w:div w:id="974407891">
      <w:bodyDiv w:val="1"/>
      <w:marLeft w:val="0"/>
      <w:marRight w:val="0"/>
      <w:marTop w:val="0"/>
      <w:marBottom w:val="0"/>
      <w:divBdr>
        <w:top w:val="none" w:sz="0" w:space="0" w:color="auto"/>
        <w:left w:val="none" w:sz="0" w:space="0" w:color="auto"/>
        <w:bottom w:val="none" w:sz="0" w:space="0" w:color="auto"/>
        <w:right w:val="none" w:sz="0" w:space="0" w:color="auto"/>
      </w:divBdr>
    </w:div>
    <w:div w:id="1042900171">
      <w:bodyDiv w:val="1"/>
      <w:marLeft w:val="0"/>
      <w:marRight w:val="0"/>
      <w:marTop w:val="0"/>
      <w:marBottom w:val="0"/>
      <w:divBdr>
        <w:top w:val="none" w:sz="0" w:space="0" w:color="auto"/>
        <w:left w:val="none" w:sz="0" w:space="0" w:color="auto"/>
        <w:bottom w:val="none" w:sz="0" w:space="0" w:color="auto"/>
        <w:right w:val="none" w:sz="0" w:space="0" w:color="auto"/>
      </w:divBdr>
    </w:div>
    <w:div w:id="1055548071">
      <w:bodyDiv w:val="1"/>
      <w:marLeft w:val="0"/>
      <w:marRight w:val="0"/>
      <w:marTop w:val="0"/>
      <w:marBottom w:val="0"/>
      <w:divBdr>
        <w:top w:val="none" w:sz="0" w:space="0" w:color="auto"/>
        <w:left w:val="none" w:sz="0" w:space="0" w:color="auto"/>
        <w:bottom w:val="none" w:sz="0" w:space="0" w:color="auto"/>
        <w:right w:val="none" w:sz="0" w:space="0" w:color="auto"/>
      </w:divBdr>
      <w:divsChild>
        <w:div w:id="1032416702">
          <w:marLeft w:val="0"/>
          <w:marRight w:val="0"/>
          <w:marTop w:val="0"/>
          <w:marBottom w:val="0"/>
          <w:divBdr>
            <w:top w:val="none" w:sz="0" w:space="0" w:color="auto"/>
            <w:left w:val="none" w:sz="0" w:space="0" w:color="auto"/>
            <w:bottom w:val="none" w:sz="0" w:space="0" w:color="auto"/>
            <w:right w:val="none" w:sz="0" w:space="0" w:color="auto"/>
          </w:divBdr>
          <w:divsChild>
            <w:div w:id="2248094">
              <w:marLeft w:val="0"/>
              <w:marRight w:val="0"/>
              <w:marTop w:val="0"/>
              <w:marBottom w:val="0"/>
              <w:divBdr>
                <w:top w:val="none" w:sz="0" w:space="0" w:color="auto"/>
                <w:left w:val="none" w:sz="0" w:space="0" w:color="auto"/>
                <w:bottom w:val="none" w:sz="0" w:space="0" w:color="auto"/>
                <w:right w:val="none" w:sz="0" w:space="0" w:color="auto"/>
              </w:divBdr>
              <w:divsChild>
                <w:div w:id="341393222">
                  <w:marLeft w:val="0"/>
                  <w:marRight w:val="0"/>
                  <w:marTop w:val="0"/>
                  <w:marBottom w:val="0"/>
                  <w:divBdr>
                    <w:top w:val="none" w:sz="0" w:space="0" w:color="auto"/>
                    <w:left w:val="none" w:sz="0" w:space="0" w:color="auto"/>
                    <w:bottom w:val="none" w:sz="0" w:space="0" w:color="auto"/>
                    <w:right w:val="none" w:sz="0" w:space="0" w:color="auto"/>
                  </w:divBdr>
                  <w:divsChild>
                    <w:div w:id="3297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3261">
      <w:bodyDiv w:val="1"/>
      <w:marLeft w:val="0"/>
      <w:marRight w:val="0"/>
      <w:marTop w:val="0"/>
      <w:marBottom w:val="0"/>
      <w:divBdr>
        <w:top w:val="none" w:sz="0" w:space="0" w:color="auto"/>
        <w:left w:val="none" w:sz="0" w:space="0" w:color="auto"/>
        <w:bottom w:val="none" w:sz="0" w:space="0" w:color="auto"/>
        <w:right w:val="none" w:sz="0" w:space="0" w:color="auto"/>
      </w:divBdr>
    </w:div>
    <w:div w:id="1091657383">
      <w:bodyDiv w:val="1"/>
      <w:marLeft w:val="0"/>
      <w:marRight w:val="0"/>
      <w:marTop w:val="0"/>
      <w:marBottom w:val="0"/>
      <w:divBdr>
        <w:top w:val="none" w:sz="0" w:space="0" w:color="auto"/>
        <w:left w:val="none" w:sz="0" w:space="0" w:color="auto"/>
        <w:bottom w:val="none" w:sz="0" w:space="0" w:color="auto"/>
        <w:right w:val="none" w:sz="0" w:space="0" w:color="auto"/>
      </w:divBdr>
    </w:div>
    <w:div w:id="1102535141">
      <w:bodyDiv w:val="1"/>
      <w:marLeft w:val="0"/>
      <w:marRight w:val="0"/>
      <w:marTop w:val="0"/>
      <w:marBottom w:val="0"/>
      <w:divBdr>
        <w:top w:val="none" w:sz="0" w:space="0" w:color="auto"/>
        <w:left w:val="none" w:sz="0" w:space="0" w:color="auto"/>
        <w:bottom w:val="none" w:sz="0" w:space="0" w:color="auto"/>
        <w:right w:val="none" w:sz="0" w:space="0" w:color="auto"/>
      </w:divBdr>
    </w:div>
    <w:div w:id="1182087875">
      <w:bodyDiv w:val="1"/>
      <w:marLeft w:val="0"/>
      <w:marRight w:val="0"/>
      <w:marTop w:val="0"/>
      <w:marBottom w:val="0"/>
      <w:divBdr>
        <w:top w:val="none" w:sz="0" w:space="0" w:color="auto"/>
        <w:left w:val="none" w:sz="0" w:space="0" w:color="auto"/>
        <w:bottom w:val="none" w:sz="0" w:space="0" w:color="auto"/>
        <w:right w:val="none" w:sz="0" w:space="0" w:color="auto"/>
      </w:divBdr>
    </w:div>
    <w:div w:id="1202592030">
      <w:bodyDiv w:val="1"/>
      <w:marLeft w:val="0"/>
      <w:marRight w:val="0"/>
      <w:marTop w:val="0"/>
      <w:marBottom w:val="0"/>
      <w:divBdr>
        <w:top w:val="none" w:sz="0" w:space="0" w:color="auto"/>
        <w:left w:val="none" w:sz="0" w:space="0" w:color="auto"/>
        <w:bottom w:val="none" w:sz="0" w:space="0" w:color="auto"/>
        <w:right w:val="none" w:sz="0" w:space="0" w:color="auto"/>
      </w:divBdr>
    </w:div>
    <w:div w:id="1215387692">
      <w:bodyDiv w:val="1"/>
      <w:marLeft w:val="0"/>
      <w:marRight w:val="0"/>
      <w:marTop w:val="0"/>
      <w:marBottom w:val="0"/>
      <w:divBdr>
        <w:top w:val="none" w:sz="0" w:space="0" w:color="auto"/>
        <w:left w:val="none" w:sz="0" w:space="0" w:color="auto"/>
        <w:bottom w:val="none" w:sz="0" w:space="0" w:color="auto"/>
        <w:right w:val="none" w:sz="0" w:space="0" w:color="auto"/>
      </w:divBdr>
    </w:div>
    <w:div w:id="1218786607">
      <w:bodyDiv w:val="1"/>
      <w:marLeft w:val="0"/>
      <w:marRight w:val="0"/>
      <w:marTop w:val="0"/>
      <w:marBottom w:val="0"/>
      <w:divBdr>
        <w:top w:val="none" w:sz="0" w:space="0" w:color="auto"/>
        <w:left w:val="none" w:sz="0" w:space="0" w:color="auto"/>
        <w:bottom w:val="none" w:sz="0" w:space="0" w:color="auto"/>
        <w:right w:val="none" w:sz="0" w:space="0" w:color="auto"/>
      </w:divBdr>
      <w:divsChild>
        <w:div w:id="1205101470">
          <w:marLeft w:val="0"/>
          <w:marRight w:val="0"/>
          <w:marTop w:val="0"/>
          <w:marBottom w:val="0"/>
          <w:divBdr>
            <w:top w:val="none" w:sz="0" w:space="0" w:color="auto"/>
            <w:left w:val="none" w:sz="0" w:space="0" w:color="auto"/>
            <w:bottom w:val="none" w:sz="0" w:space="0" w:color="auto"/>
            <w:right w:val="none" w:sz="0" w:space="0" w:color="auto"/>
          </w:divBdr>
          <w:divsChild>
            <w:div w:id="1650792078">
              <w:marLeft w:val="0"/>
              <w:marRight w:val="0"/>
              <w:marTop w:val="0"/>
              <w:marBottom w:val="0"/>
              <w:divBdr>
                <w:top w:val="none" w:sz="0" w:space="0" w:color="auto"/>
                <w:left w:val="none" w:sz="0" w:space="0" w:color="auto"/>
                <w:bottom w:val="none" w:sz="0" w:space="0" w:color="auto"/>
                <w:right w:val="none" w:sz="0" w:space="0" w:color="auto"/>
              </w:divBdr>
              <w:divsChild>
                <w:div w:id="577593927">
                  <w:marLeft w:val="0"/>
                  <w:marRight w:val="0"/>
                  <w:marTop w:val="0"/>
                  <w:marBottom w:val="0"/>
                  <w:divBdr>
                    <w:top w:val="none" w:sz="0" w:space="0" w:color="auto"/>
                    <w:left w:val="none" w:sz="0" w:space="0" w:color="auto"/>
                    <w:bottom w:val="none" w:sz="0" w:space="0" w:color="auto"/>
                    <w:right w:val="none" w:sz="0" w:space="0" w:color="auto"/>
                  </w:divBdr>
                  <w:divsChild>
                    <w:div w:id="1847749770">
                      <w:marLeft w:val="0"/>
                      <w:marRight w:val="0"/>
                      <w:marTop w:val="0"/>
                      <w:marBottom w:val="0"/>
                      <w:divBdr>
                        <w:top w:val="none" w:sz="0" w:space="0" w:color="auto"/>
                        <w:left w:val="none" w:sz="0" w:space="0" w:color="auto"/>
                        <w:bottom w:val="none" w:sz="0" w:space="0" w:color="auto"/>
                        <w:right w:val="none" w:sz="0" w:space="0" w:color="auto"/>
                      </w:divBdr>
                      <w:divsChild>
                        <w:div w:id="1562861974">
                          <w:marLeft w:val="-225"/>
                          <w:marRight w:val="-225"/>
                          <w:marTop w:val="0"/>
                          <w:marBottom w:val="0"/>
                          <w:divBdr>
                            <w:top w:val="none" w:sz="0" w:space="0" w:color="auto"/>
                            <w:left w:val="none" w:sz="0" w:space="0" w:color="auto"/>
                            <w:bottom w:val="none" w:sz="0" w:space="0" w:color="auto"/>
                            <w:right w:val="none" w:sz="0" w:space="0" w:color="auto"/>
                          </w:divBdr>
                          <w:divsChild>
                            <w:div w:id="1086879328">
                              <w:marLeft w:val="3645"/>
                              <w:marRight w:val="0"/>
                              <w:marTop w:val="0"/>
                              <w:marBottom w:val="0"/>
                              <w:divBdr>
                                <w:top w:val="none" w:sz="0" w:space="0" w:color="auto"/>
                                <w:left w:val="none" w:sz="0" w:space="0" w:color="auto"/>
                                <w:bottom w:val="none" w:sz="0" w:space="0" w:color="auto"/>
                                <w:right w:val="none" w:sz="0" w:space="0" w:color="auto"/>
                              </w:divBdr>
                              <w:divsChild>
                                <w:div w:id="1941910093">
                                  <w:marLeft w:val="0"/>
                                  <w:marRight w:val="0"/>
                                  <w:marTop w:val="0"/>
                                  <w:marBottom w:val="0"/>
                                  <w:divBdr>
                                    <w:top w:val="none" w:sz="0" w:space="0" w:color="auto"/>
                                    <w:left w:val="none" w:sz="0" w:space="0" w:color="auto"/>
                                    <w:bottom w:val="none" w:sz="0" w:space="0" w:color="auto"/>
                                    <w:right w:val="none" w:sz="0" w:space="0" w:color="auto"/>
                                  </w:divBdr>
                                  <w:divsChild>
                                    <w:div w:id="1016079209">
                                      <w:marLeft w:val="0"/>
                                      <w:marRight w:val="0"/>
                                      <w:marTop w:val="0"/>
                                      <w:marBottom w:val="0"/>
                                      <w:divBdr>
                                        <w:top w:val="none" w:sz="0" w:space="0" w:color="auto"/>
                                        <w:left w:val="none" w:sz="0" w:space="0" w:color="auto"/>
                                        <w:bottom w:val="none" w:sz="0" w:space="0" w:color="auto"/>
                                        <w:right w:val="none" w:sz="0" w:space="0" w:color="auto"/>
                                      </w:divBdr>
                                      <w:divsChild>
                                        <w:div w:id="739060580">
                                          <w:marLeft w:val="0"/>
                                          <w:marRight w:val="0"/>
                                          <w:marTop w:val="0"/>
                                          <w:marBottom w:val="0"/>
                                          <w:divBdr>
                                            <w:top w:val="none" w:sz="0" w:space="0" w:color="auto"/>
                                            <w:left w:val="none" w:sz="0" w:space="0" w:color="auto"/>
                                            <w:bottom w:val="none" w:sz="0" w:space="0" w:color="auto"/>
                                            <w:right w:val="none" w:sz="0" w:space="0" w:color="auto"/>
                                          </w:divBdr>
                                          <w:divsChild>
                                            <w:div w:id="1988388806">
                                              <w:marLeft w:val="0"/>
                                              <w:marRight w:val="0"/>
                                              <w:marTop w:val="0"/>
                                              <w:marBottom w:val="0"/>
                                              <w:divBdr>
                                                <w:top w:val="none" w:sz="0" w:space="0" w:color="auto"/>
                                                <w:left w:val="none" w:sz="0" w:space="0" w:color="auto"/>
                                                <w:bottom w:val="none" w:sz="0" w:space="0" w:color="auto"/>
                                                <w:right w:val="none" w:sz="0" w:space="0" w:color="auto"/>
                                              </w:divBdr>
                                              <w:divsChild>
                                                <w:div w:id="494760327">
                                                  <w:marLeft w:val="0"/>
                                                  <w:marRight w:val="0"/>
                                                  <w:marTop w:val="0"/>
                                                  <w:marBottom w:val="0"/>
                                                  <w:divBdr>
                                                    <w:top w:val="none" w:sz="0" w:space="0" w:color="auto"/>
                                                    <w:left w:val="none" w:sz="0" w:space="0" w:color="auto"/>
                                                    <w:bottom w:val="none" w:sz="0" w:space="0" w:color="auto"/>
                                                    <w:right w:val="none" w:sz="0" w:space="0" w:color="auto"/>
                                                  </w:divBdr>
                                                  <w:divsChild>
                                                    <w:div w:id="488792385">
                                                      <w:marLeft w:val="0"/>
                                                      <w:marRight w:val="0"/>
                                                      <w:marTop w:val="0"/>
                                                      <w:marBottom w:val="0"/>
                                                      <w:divBdr>
                                                        <w:top w:val="none" w:sz="0" w:space="0" w:color="auto"/>
                                                        <w:left w:val="none" w:sz="0" w:space="0" w:color="auto"/>
                                                        <w:bottom w:val="none" w:sz="0" w:space="0" w:color="auto"/>
                                                        <w:right w:val="none" w:sz="0" w:space="0" w:color="auto"/>
                                                      </w:divBdr>
                                                      <w:divsChild>
                                                        <w:div w:id="2118676749">
                                                          <w:marLeft w:val="0"/>
                                                          <w:marRight w:val="0"/>
                                                          <w:marTop w:val="0"/>
                                                          <w:marBottom w:val="0"/>
                                                          <w:divBdr>
                                                            <w:top w:val="none" w:sz="0" w:space="0" w:color="auto"/>
                                                            <w:left w:val="none" w:sz="0" w:space="0" w:color="auto"/>
                                                            <w:bottom w:val="none" w:sz="0" w:space="0" w:color="auto"/>
                                                            <w:right w:val="none" w:sz="0" w:space="0" w:color="auto"/>
                                                          </w:divBdr>
                                                          <w:divsChild>
                                                            <w:div w:id="1438257833">
                                                              <w:marLeft w:val="0"/>
                                                              <w:marRight w:val="0"/>
                                                              <w:marTop w:val="0"/>
                                                              <w:marBottom w:val="0"/>
                                                              <w:divBdr>
                                                                <w:top w:val="none" w:sz="0" w:space="0" w:color="auto"/>
                                                                <w:left w:val="none" w:sz="0" w:space="0" w:color="auto"/>
                                                                <w:bottom w:val="none" w:sz="0" w:space="0" w:color="auto"/>
                                                                <w:right w:val="none" w:sz="0" w:space="0" w:color="auto"/>
                                                              </w:divBdr>
                                                              <w:divsChild>
                                                                <w:div w:id="385690409">
                                                                  <w:marLeft w:val="0"/>
                                                                  <w:marRight w:val="0"/>
                                                                  <w:marTop w:val="0"/>
                                                                  <w:marBottom w:val="0"/>
                                                                  <w:divBdr>
                                                                    <w:top w:val="none" w:sz="0" w:space="0" w:color="auto"/>
                                                                    <w:left w:val="none" w:sz="0" w:space="0" w:color="auto"/>
                                                                    <w:bottom w:val="none" w:sz="0" w:space="0" w:color="auto"/>
                                                                    <w:right w:val="none" w:sz="0" w:space="0" w:color="auto"/>
                                                                  </w:divBdr>
                                                                  <w:divsChild>
                                                                    <w:div w:id="19331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35770">
                                                              <w:marLeft w:val="0"/>
                                                              <w:marRight w:val="0"/>
                                                              <w:marTop w:val="0"/>
                                                              <w:marBottom w:val="0"/>
                                                              <w:divBdr>
                                                                <w:top w:val="none" w:sz="0" w:space="0" w:color="auto"/>
                                                                <w:left w:val="none" w:sz="0" w:space="0" w:color="auto"/>
                                                                <w:bottom w:val="none" w:sz="0" w:space="0" w:color="auto"/>
                                                                <w:right w:val="none" w:sz="0" w:space="0" w:color="auto"/>
                                                              </w:divBdr>
                                                              <w:divsChild>
                                                                <w:div w:id="621617143">
                                                                  <w:marLeft w:val="0"/>
                                                                  <w:marRight w:val="0"/>
                                                                  <w:marTop w:val="0"/>
                                                                  <w:marBottom w:val="0"/>
                                                                  <w:divBdr>
                                                                    <w:top w:val="none" w:sz="0" w:space="0" w:color="auto"/>
                                                                    <w:left w:val="none" w:sz="0" w:space="0" w:color="auto"/>
                                                                    <w:bottom w:val="none" w:sz="0" w:space="0" w:color="auto"/>
                                                                    <w:right w:val="none" w:sz="0" w:space="0" w:color="auto"/>
                                                                  </w:divBdr>
                                                                  <w:divsChild>
                                                                    <w:div w:id="15287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8398545">
      <w:bodyDiv w:val="1"/>
      <w:marLeft w:val="0"/>
      <w:marRight w:val="0"/>
      <w:marTop w:val="0"/>
      <w:marBottom w:val="0"/>
      <w:divBdr>
        <w:top w:val="none" w:sz="0" w:space="0" w:color="auto"/>
        <w:left w:val="none" w:sz="0" w:space="0" w:color="auto"/>
        <w:bottom w:val="none" w:sz="0" w:space="0" w:color="auto"/>
        <w:right w:val="none" w:sz="0" w:space="0" w:color="auto"/>
      </w:divBdr>
    </w:div>
    <w:div w:id="1250116174">
      <w:bodyDiv w:val="1"/>
      <w:marLeft w:val="0"/>
      <w:marRight w:val="0"/>
      <w:marTop w:val="0"/>
      <w:marBottom w:val="0"/>
      <w:divBdr>
        <w:top w:val="none" w:sz="0" w:space="0" w:color="auto"/>
        <w:left w:val="none" w:sz="0" w:space="0" w:color="auto"/>
        <w:bottom w:val="none" w:sz="0" w:space="0" w:color="auto"/>
        <w:right w:val="none" w:sz="0" w:space="0" w:color="auto"/>
      </w:divBdr>
    </w:div>
    <w:div w:id="1258053923">
      <w:bodyDiv w:val="1"/>
      <w:marLeft w:val="0"/>
      <w:marRight w:val="0"/>
      <w:marTop w:val="0"/>
      <w:marBottom w:val="0"/>
      <w:divBdr>
        <w:top w:val="none" w:sz="0" w:space="0" w:color="auto"/>
        <w:left w:val="none" w:sz="0" w:space="0" w:color="auto"/>
        <w:bottom w:val="none" w:sz="0" w:space="0" w:color="auto"/>
        <w:right w:val="none" w:sz="0" w:space="0" w:color="auto"/>
      </w:divBdr>
    </w:div>
    <w:div w:id="1274248783">
      <w:bodyDiv w:val="1"/>
      <w:marLeft w:val="0"/>
      <w:marRight w:val="0"/>
      <w:marTop w:val="0"/>
      <w:marBottom w:val="0"/>
      <w:divBdr>
        <w:top w:val="none" w:sz="0" w:space="0" w:color="auto"/>
        <w:left w:val="none" w:sz="0" w:space="0" w:color="auto"/>
        <w:bottom w:val="none" w:sz="0" w:space="0" w:color="auto"/>
        <w:right w:val="none" w:sz="0" w:space="0" w:color="auto"/>
      </w:divBdr>
    </w:div>
    <w:div w:id="1312295673">
      <w:bodyDiv w:val="1"/>
      <w:marLeft w:val="0"/>
      <w:marRight w:val="0"/>
      <w:marTop w:val="0"/>
      <w:marBottom w:val="0"/>
      <w:divBdr>
        <w:top w:val="none" w:sz="0" w:space="0" w:color="auto"/>
        <w:left w:val="none" w:sz="0" w:space="0" w:color="auto"/>
        <w:bottom w:val="none" w:sz="0" w:space="0" w:color="auto"/>
        <w:right w:val="none" w:sz="0" w:space="0" w:color="auto"/>
      </w:divBdr>
    </w:div>
    <w:div w:id="1339962376">
      <w:bodyDiv w:val="1"/>
      <w:marLeft w:val="0"/>
      <w:marRight w:val="0"/>
      <w:marTop w:val="0"/>
      <w:marBottom w:val="0"/>
      <w:divBdr>
        <w:top w:val="none" w:sz="0" w:space="0" w:color="auto"/>
        <w:left w:val="none" w:sz="0" w:space="0" w:color="auto"/>
        <w:bottom w:val="none" w:sz="0" w:space="0" w:color="auto"/>
        <w:right w:val="none" w:sz="0" w:space="0" w:color="auto"/>
      </w:divBdr>
    </w:div>
    <w:div w:id="1377701154">
      <w:bodyDiv w:val="1"/>
      <w:marLeft w:val="0"/>
      <w:marRight w:val="0"/>
      <w:marTop w:val="0"/>
      <w:marBottom w:val="0"/>
      <w:divBdr>
        <w:top w:val="none" w:sz="0" w:space="0" w:color="auto"/>
        <w:left w:val="none" w:sz="0" w:space="0" w:color="auto"/>
        <w:bottom w:val="none" w:sz="0" w:space="0" w:color="auto"/>
        <w:right w:val="none" w:sz="0" w:space="0" w:color="auto"/>
      </w:divBdr>
    </w:div>
    <w:div w:id="1378775513">
      <w:bodyDiv w:val="1"/>
      <w:marLeft w:val="0"/>
      <w:marRight w:val="0"/>
      <w:marTop w:val="0"/>
      <w:marBottom w:val="0"/>
      <w:divBdr>
        <w:top w:val="none" w:sz="0" w:space="0" w:color="auto"/>
        <w:left w:val="none" w:sz="0" w:space="0" w:color="auto"/>
        <w:bottom w:val="none" w:sz="0" w:space="0" w:color="auto"/>
        <w:right w:val="none" w:sz="0" w:space="0" w:color="auto"/>
      </w:divBdr>
    </w:div>
    <w:div w:id="1441603892">
      <w:bodyDiv w:val="1"/>
      <w:marLeft w:val="0"/>
      <w:marRight w:val="0"/>
      <w:marTop w:val="0"/>
      <w:marBottom w:val="0"/>
      <w:divBdr>
        <w:top w:val="none" w:sz="0" w:space="0" w:color="auto"/>
        <w:left w:val="none" w:sz="0" w:space="0" w:color="auto"/>
        <w:bottom w:val="none" w:sz="0" w:space="0" w:color="auto"/>
        <w:right w:val="none" w:sz="0" w:space="0" w:color="auto"/>
      </w:divBdr>
    </w:div>
    <w:div w:id="1443571260">
      <w:bodyDiv w:val="1"/>
      <w:marLeft w:val="0"/>
      <w:marRight w:val="0"/>
      <w:marTop w:val="0"/>
      <w:marBottom w:val="0"/>
      <w:divBdr>
        <w:top w:val="none" w:sz="0" w:space="0" w:color="auto"/>
        <w:left w:val="none" w:sz="0" w:space="0" w:color="auto"/>
        <w:bottom w:val="none" w:sz="0" w:space="0" w:color="auto"/>
        <w:right w:val="none" w:sz="0" w:space="0" w:color="auto"/>
      </w:divBdr>
    </w:div>
    <w:div w:id="1458451331">
      <w:bodyDiv w:val="1"/>
      <w:marLeft w:val="0"/>
      <w:marRight w:val="0"/>
      <w:marTop w:val="0"/>
      <w:marBottom w:val="0"/>
      <w:divBdr>
        <w:top w:val="none" w:sz="0" w:space="0" w:color="auto"/>
        <w:left w:val="none" w:sz="0" w:space="0" w:color="auto"/>
        <w:bottom w:val="none" w:sz="0" w:space="0" w:color="auto"/>
        <w:right w:val="none" w:sz="0" w:space="0" w:color="auto"/>
      </w:divBdr>
      <w:divsChild>
        <w:div w:id="1822388271">
          <w:marLeft w:val="0"/>
          <w:marRight w:val="0"/>
          <w:marTop w:val="225"/>
          <w:marBottom w:val="0"/>
          <w:divBdr>
            <w:top w:val="none" w:sz="0" w:space="0" w:color="auto"/>
            <w:left w:val="none" w:sz="0" w:space="0" w:color="auto"/>
            <w:bottom w:val="none" w:sz="0" w:space="0" w:color="auto"/>
            <w:right w:val="none" w:sz="0" w:space="0" w:color="auto"/>
          </w:divBdr>
        </w:div>
      </w:divsChild>
    </w:div>
    <w:div w:id="1468668294">
      <w:bodyDiv w:val="1"/>
      <w:marLeft w:val="0"/>
      <w:marRight w:val="0"/>
      <w:marTop w:val="0"/>
      <w:marBottom w:val="0"/>
      <w:divBdr>
        <w:top w:val="none" w:sz="0" w:space="0" w:color="auto"/>
        <w:left w:val="none" w:sz="0" w:space="0" w:color="auto"/>
        <w:bottom w:val="none" w:sz="0" w:space="0" w:color="auto"/>
        <w:right w:val="none" w:sz="0" w:space="0" w:color="auto"/>
      </w:divBdr>
    </w:div>
    <w:div w:id="1502617868">
      <w:bodyDiv w:val="1"/>
      <w:marLeft w:val="0"/>
      <w:marRight w:val="0"/>
      <w:marTop w:val="0"/>
      <w:marBottom w:val="0"/>
      <w:divBdr>
        <w:top w:val="none" w:sz="0" w:space="0" w:color="auto"/>
        <w:left w:val="none" w:sz="0" w:space="0" w:color="auto"/>
        <w:bottom w:val="none" w:sz="0" w:space="0" w:color="auto"/>
        <w:right w:val="none" w:sz="0" w:space="0" w:color="auto"/>
      </w:divBdr>
      <w:divsChild>
        <w:div w:id="521356976">
          <w:marLeft w:val="0"/>
          <w:marRight w:val="0"/>
          <w:marTop w:val="0"/>
          <w:marBottom w:val="0"/>
          <w:divBdr>
            <w:top w:val="none" w:sz="0" w:space="0" w:color="auto"/>
            <w:left w:val="none" w:sz="0" w:space="0" w:color="auto"/>
            <w:bottom w:val="none" w:sz="0" w:space="0" w:color="auto"/>
            <w:right w:val="none" w:sz="0" w:space="0" w:color="auto"/>
          </w:divBdr>
          <w:divsChild>
            <w:div w:id="414084892">
              <w:marLeft w:val="0"/>
              <w:marRight w:val="0"/>
              <w:marTop w:val="0"/>
              <w:marBottom w:val="0"/>
              <w:divBdr>
                <w:top w:val="none" w:sz="0" w:space="0" w:color="auto"/>
                <w:left w:val="none" w:sz="0" w:space="0" w:color="auto"/>
                <w:bottom w:val="none" w:sz="0" w:space="0" w:color="auto"/>
                <w:right w:val="none" w:sz="0" w:space="0" w:color="auto"/>
              </w:divBdr>
              <w:divsChild>
                <w:div w:id="2049262010">
                  <w:marLeft w:val="0"/>
                  <w:marRight w:val="0"/>
                  <w:marTop w:val="0"/>
                  <w:marBottom w:val="0"/>
                  <w:divBdr>
                    <w:top w:val="none" w:sz="0" w:space="0" w:color="auto"/>
                    <w:left w:val="none" w:sz="0" w:space="0" w:color="auto"/>
                    <w:bottom w:val="none" w:sz="0" w:space="0" w:color="auto"/>
                    <w:right w:val="none" w:sz="0" w:space="0" w:color="auto"/>
                  </w:divBdr>
                  <w:divsChild>
                    <w:div w:id="15230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137639">
      <w:bodyDiv w:val="1"/>
      <w:marLeft w:val="0"/>
      <w:marRight w:val="0"/>
      <w:marTop w:val="0"/>
      <w:marBottom w:val="0"/>
      <w:divBdr>
        <w:top w:val="none" w:sz="0" w:space="0" w:color="auto"/>
        <w:left w:val="none" w:sz="0" w:space="0" w:color="auto"/>
        <w:bottom w:val="none" w:sz="0" w:space="0" w:color="auto"/>
        <w:right w:val="none" w:sz="0" w:space="0" w:color="auto"/>
      </w:divBdr>
    </w:div>
    <w:div w:id="1508863919">
      <w:bodyDiv w:val="1"/>
      <w:marLeft w:val="0"/>
      <w:marRight w:val="0"/>
      <w:marTop w:val="0"/>
      <w:marBottom w:val="0"/>
      <w:divBdr>
        <w:top w:val="none" w:sz="0" w:space="0" w:color="auto"/>
        <w:left w:val="none" w:sz="0" w:space="0" w:color="auto"/>
        <w:bottom w:val="none" w:sz="0" w:space="0" w:color="auto"/>
        <w:right w:val="none" w:sz="0" w:space="0" w:color="auto"/>
      </w:divBdr>
    </w:div>
    <w:div w:id="1539853061">
      <w:bodyDiv w:val="1"/>
      <w:marLeft w:val="0"/>
      <w:marRight w:val="0"/>
      <w:marTop w:val="0"/>
      <w:marBottom w:val="0"/>
      <w:divBdr>
        <w:top w:val="none" w:sz="0" w:space="0" w:color="auto"/>
        <w:left w:val="none" w:sz="0" w:space="0" w:color="auto"/>
        <w:bottom w:val="none" w:sz="0" w:space="0" w:color="auto"/>
        <w:right w:val="none" w:sz="0" w:space="0" w:color="auto"/>
      </w:divBdr>
    </w:div>
    <w:div w:id="1566914986">
      <w:bodyDiv w:val="1"/>
      <w:marLeft w:val="0"/>
      <w:marRight w:val="0"/>
      <w:marTop w:val="0"/>
      <w:marBottom w:val="0"/>
      <w:divBdr>
        <w:top w:val="none" w:sz="0" w:space="0" w:color="auto"/>
        <w:left w:val="none" w:sz="0" w:space="0" w:color="auto"/>
        <w:bottom w:val="none" w:sz="0" w:space="0" w:color="auto"/>
        <w:right w:val="none" w:sz="0" w:space="0" w:color="auto"/>
      </w:divBdr>
    </w:div>
    <w:div w:id="1580283957">
      <w:bodyDiv w:val="1"/>
      <w:marLeft w:val="0"/>
      <w:marRight w:val="0"/>
      <w:marTop w:val="0"/>
      <w:marBottom w:val="0"/>
      <w:divBdr>
        <w:top w:val="none" w:sz="0" w:space="0" w:color="auto"/>
        <w:left w:val="none" w:sz="0" w:space="0" w:color="auto"/>
        <w:bottom w:val="none" w:sz="0" w:space="0" w:color="auto"/>
        <w:right w:val="none" w:sz="0" w:space="0" w:color="auto"/>
      </w:divBdr>
    </w:div>
    <w:div w:id="1592396497">
      <w:bodyDiv w:val="1"/>
      <w:marLeft w:val="0"/>
      <w:marRight w:val="0"/>
      <w:marTop w:val="0"/>
      <w:marBottom w:val="0"/>
      <w:divBdr>
        <w:top w:val="none" w:sz="0" w:space="0" w:color="auto"/>
        <w:left w:val="none" w:sz="0" w:space="0" w:color="auto"/>
        <w:bottom w:val="none" w:sz="0" w:space="0" w:color="auto"/>
        <w:right w:val="none" w:sz="0" w:space="0" w:color="auto"/>
      </w:divBdr>
    </w:div>
    <w:div w:id="1597784597">
      <w:bodyDiv w:val="1"/>
      <w:marLeft w:val="0"/>
      <w:marRight w:val="0"/>
      <w:marTop w:val="0"/>
      <w:marBottom w:val="0"/>
      <w:divBdr>
        <w:top w:val="none" w:sz="0" w:space="0" w:color="auto"/>
        <w:left w:val="none" w:sz="0" w:space="0" w:color="auto"/>
        <w:bottom w:val="none" w:sz="0" w:space="0" w:color="auto"/>
        <w:right w:val="none" w:sz="0" w:space="0" w:color="auto"/>
      </w:divBdr>
    </w:div>
    <w:div w:id="1646004898">
      <w:bodyDiv w:val="1"/>
      <w:marLeft w:val="0"/>
      <w:marRight w:val="0"/>
      <w:marTop w:val="0"/>
      <w:marBottom w:val="0"/>
      <w:divBdr>
        <w:top w:val="none" w:sz="0" w:space="0" w:color="auto"/>
        <w:left w:val="none" w:sz="0" w:space="0" w:color="auto"/>
        <w:bottom w:val="none" w:sz="0" w:space="0" w:color="auto"/>
        <w:right w:val="none" w:sz="0" w:space="0" w:color="auto"/>
      </w:divBdr>
    </w:div>
    <w:div w:id="1654866990">
      <w:bodyDiv w:val="1"/>
      <w:marLeft w:val="0"/>
      <w:marRight w:val="0"/>
      <w:marTop w:val="0"/>
      <w:marBottom w:val="0"/>
      <w:divBdr>
        <w:top w:val="none" w:sz="0" w:space="0" w:color="auto"/>
        <w:left w:val="none" w:sz="0" w:space="0" w:color="auto"/>
        <w:bottom w:val="none" w:sz="0" w:space="0" w:color="auto"/>
        <w:right w:val="none" w:sz="0" w:space="0" w:color="auto"/>
      </w:divBdr>
    </w:div>
    <w:div w:id="1691107743">
      <w:bodyDiv w:val="1"/>
      <w:marLeft w:val="0"/>
      <w:marRight w:val="0"/>
      <w:marTop w:val="0"/>
      <w:marBottom w:val="0"/>
      <w:divBdr>
        <w:top w:val="none" w:sz="0" w:space="0" w:color="auto"/>
        <w:left w:val="none" w:sz="0" w:space="0" w:color="auto"/>
        <w:bottom w:val="none" w:sz="0" w:space="0" w:color="auto"/>
        <w:right w:val="none" w:sz="0" w:space="0" w:color="auto"/>
      </w:divBdr>
      <w:divsChild>
        <w:div w:id="722094418">
          <w:marLeft w:val="0"/>
          <w:marRight w:val="0"/>
          <w:marTop w:val="0"/>
          <w:marBottom w:val="0"/>
          <w:divBdr>
            <w:top w:val="none" w:sz="0" w:space="0" w:color="auto"/>
            <w:left w:val="none" w:sz="0" w:space="0" w:color="auto"/>
            <w:bottom w:val="none" w:sz="0" w:space="0" w:color="auto"/>
            <w:right w:val="none" w:sz="0" w:space="0" w:color="auto"/>
          </w:divBdr>
          <w:divsChild>
            <w:div w:id="1150439537">
              <w:marLeft w:val="0"/>
              <w:marRight w:val="0"/>
              <w:marTop w:val="0"/>
              <w:marBottom w:val="0"/>
              <w:divBdr>
                <w:top w:val="none" w:sz="0" w:space="0" w:color="auto"/>
                <w:left w:val="none" w:sz="0" w:space="0" w:color="auto"/>
                <w:bottom w:val="none" w:sz="0" w:space="0" w:color="auto"/>
                <w:right w:val="none" w:sz="0" w:space="0" w:color="auto"/>
              </w:divBdr>
              <w:divsChild>
                <w:div w:id="565603224">
                  <w:marLeft w:val="0"/>
                  <w:marRight w:val="0"/>
                  <w:marTop w:val="0"/>
                  <w:marBottom w:val="0"/>
                  <w:divBdr>
                    <w:top w:val="none" w:sz="0" w:space="0" w:color="auto"/>
                    <w:left w:val="none" w:sz="0" w:space="0" w:color="auto"/>
                    <w:bottom w:val="none" w:sz="0" w:space="0" w:color="auto"/>
                    <w:right w:val="none" w:sz="0" w:space="0" w:color="auto"/>
                  </w:divBdr>
                  <w:divsChild>
                    <w:div w:id="12660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529250">
      <w:bodyDiv w:val="1"/>
      <w:marLeft w:val="0"/>
      <w:marRight w:val="0"/>
      <w:marTop w:val="0"/>
      <w:marBottom w:val="0"/>
      <w:divBdr>
        <w:top w:val="none" w:sz="0" w:space="0" w:color="auto"/>
        <w:left w:val="none" w:sz="0" w:space="0" w:color="auto"/>
        <w:bottom w:val="none" w:sz="0" w:space="0" w:color="auto"/>
        <w:right w:val="none" w:sz="0" w:space="0" w:color="auto"/>
      </w:divBdr>
    </w:div>
    <w:div w:id="1751460453">
      <w:bodyDiv w:val="1"/>
      <w:marLeft w:val="0"/>
      <w:marRight w:val="0"/>
      <w:marTop w:val="0"/>
      <w:marBottom w:val="0"/>
      <w:divBdr>
        <w:top w:val="none" w:sz="0" w:space="0" w:color="auto"/>
        <w:left w:val="none" w:sz="0" w:space="0" w:color="auto"/>
        <w:bottom w:val="none" w:sz="0" w:space="0" w:color="auto"/>
        <w:right w:val="none" w:sz="0" w:space="0" w:color="auto"/>
      </w:divBdr>
    </w:div>
    <w:div w:id="1753627994">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910655082">
      <w:bodyDiv w:val="1"/>
      <w:marLeft w:val="0"/>
      <w:marRight w:val="0"/>
      <w:marTop w:val="0"/>
      <w:marBottom w:val="0"/>
      <w:divBdr>
        <w:top w:val="none" w:sz="0" w:space="0" w:color="auto"/>
        <w:left w:val="none" w:sz="0" w:space="0" w:color="auto"/>
        <w:bottom w:val="none" w:sz="0" w:space="0" w:color="auto"/>
        <w:right w:val="none" w:sz="0" w:space="0" w:color="auto"/>
      </w:divBdr>
    </w:div>
    <w:div w:id="1914847625">
      <w:bodyDiv w:val="1"/>
      <w:marLeft w:val="0"/>
      <w:marRight w:val="0"/>
      <w:marTop w:val="0"/>
      <w:marBottom w:val="0"/>
      <w:divBdr>
        <w:top w:val="none" w:sz="0" w:space="0" w:color="auto"/>
        <w:left w:val="none" w:sz="0" w:space="0" w:color="auto"/>
        <w:bottom w:val="none" w:sz="0" w:space="0" w:color="auto"/>
        <w:right w:val="none" w:sz="0" w:space="0" w:color="auto"/>
      </w:divBdr>
    </w:div>
    <w:div w:id="1918901451">
      <w:bodyDiv w:val="1"/>
      <w:marLeft w:val="0"/>
      <w:marRight w:val="0"/>
      <w:marTop w:val="0"/>
      <w:marBottom w:val="0"/>
      <w:divBdr>
        <w:top w:val="none" w:sz="0" w:space="0" w:color="auto"/>
        <w:left w:val="none" w:sz="0" w:space="0" w:color="auto"/>
        <w:bottom w:val="none" w:sz="0" w:space="0" w:color="auto"/>
        <w:right w:val="none" w:sz="0" w:space="0" w:color="auto"/>
      </w:divBdr>
    </w:div>
    <w:div w:id="1932426212">
      <w:bodyDiv w:val="1"/>
      <w:marLeft w:val="0"/>
      <w:marRight w:val="0"/>
      <w:marTop w:val="0"/>
      <w:marBottom w:val="0"/>
      <w:divBdr>
        <w:top w:val="none" w:sz="0" w:space="0" w:color="auto"/>
        <w:left w:val="none" w:sz="0" w:space="0" w:color="auto"/>
        <w:bottom w:val="none" w:sz="0" w:space="0" w:color="auto"/>
        <w:right w:val="none" w:sz="0" w:space="0" w:color="auto"/>
      </w:divBdr>
    </w:div>
    <w:div w:id="1952781719">
      <w:bodyDiv w:val="1"/>
      <w:marLeft w:val="0"/>
      <w:marRight w:val="0"/>
      <w:marTop w:val="0"/>
      <w:marBottom w:val="0"/>
      <w:divBdr>
        <w:top w:val="none" w:sz="0" w:space="0" w:color="auto"/>
        <w:left w:val="none" w:sz="0" w:space="0" w:color="auto"/>
        <w:bottom w:val="none" w:sz="0" w:space="0" w:color="auto"/>
        <w:right w:val="none" w:sz="0" w:space="0" w:color="auto"/>
      </w:divBdr>
      <w:divsChild>
        <w:div w:id="1486169901">
          <w:marLeft w:val="0"/>
          <w:marRight w:val="0"/>
          <w:marTop w:val="0"/>
          <w:marBottom w:val="0"/>
          <w:divBdr>
            <w:top w:val="none" w:sz="0" w:space="0" w:color="auto"/>
            <w:left w:val="none" w:sz="0" w:space="0" w:color="auto"/>
            <w:bottom w:val="none" w:sz="0" w:space="0" w:color="auto"/>
            <w:right w:val="none" w:sz="0" w:space="0" w:color="auto"/>
          </w:divBdr>
          <w:divsChild>
            <w:div w:id="1366129942">
              <w:marLeft w:val="0"/>
              <w:marRight w:val="0"/>
              <w:marTop w:val="0"/>
              <w:marBottom w:val="0"/>
              <w:divBdr>
                <w:top w:val="none" w:sz="0" w:space="0" w:color="auto"/>
                <w:left w:val="none" w:sz="0" w:space="0" w:color="auto"/>
                <w:bottom w:val="none" w:sz="0" w:space="0" w:color="auto"/>
                <w:right w:val="none" w:sz="0" w:space="0" w:color="auto"/>
              </w:divBdr>
              <w:divsChild>
                <w:div w:id="1093431319">
                  <w:marLeft w:val="0"/>
                  <w:marRight w:val="0"/>
                  <w:marTop w:val="0"/>
                  <w:marBottom w:val="0"/>
                  <w:divBdr>
                    <w:top w:val="none" w:sz="0" w:space="0" w:color="auto"/>
                    <w:left w:val="none" w:sz="0" w:space="0" w:color="auto"/>
                    <w:bottom w:val="none" w:sz="0" w:space="0" w:color="auto"/>
                    <w:right w:val="none" w:sz="0" w:space="0" w:color="auto"/>
                  </w:divBdr>
                  <w:divsChild>
                    <w:div w:id="1539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321939">
      <w:bodyDiv w:val="1"/>
      <w:marLeft w:val="0"/>
      <w:marRight w:val="0"/>
      <w:marTop w:val="0"/>
      <w:marBottom w:val="0"/>
      <w:divBdr>
        <w:top w:val="none" w:sz="0" w:space="0" w:color="auto"/>
        <w:left w:val="none" w:sz="0" w:space="0" w:color="auto"/>
        <w:bottom w:val="none" w:sz="0" w:space="0" w:color="auto"/>
        <w:right w:val="none" w:sz="0" w:space="0" w:color="auto"/>
      </w:divBdr>
    </w:div>
    <w:div w:id="2022968493">
      <w:bodyDiv w:val="1"/>
      <w:marLeft w:val="0"/>
      <w:marRight w:val="0"/>
      <w:marTop w:val="0"/>
      <w:marBottom w:val="0"/>
      <w:divBdr>
        <w:top w:val="none" w:sz="0" w:space="0" w:color="auto"/>
        <w:left w:val="none" w:sz="0" w:space="0" w:color="auto"/>
        <w:bottom w:val="none" w:sz="0" w:space="0" w:color="auto"/>
        <w:right w:val="none" w:sz="0" w:space="0" w:color="auto"/>
      </w:divBdr>
    </w:div>
    <w:div w:id="2091390608">
      <w:bodyDiv w:val="1"/>
      <w:marLeft w:val="0"/>
      <w:marRight w:val="0"/>
      <w:marTop w:val="0"/>
      <w:marBottom w:val="0"/>
      <w:divBdr>
        <w:top w:val="none" w:sz="0" w:space="0" w:color="auto"/>
        <w:left w:val="none" w:sz="0" w:space="0" w:color="auto"/>
        <w:bottom w:val="none" w:sz="0" w:space="0" w:color="auto"/>
        <w:right w:val="none" w:sz="0" w:space="0" w:color="auto"/>
      </w:divBdr>
    </w:div>
    <w:div w:id="2099472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euc-word-edit.officeapps.live.com/we/wordeditorframe.aspx?ui=en-us&amp;rs=en-us&amp;wopisrc=https%3A%2F%2Frik365.sharepoint.com%2Fsites%2FRM-KOKSmuutmine%2F_vti_bin%2Fwopi.ashx%2Ffiles%2F27839445db494d65a5c9b286e8839e04&amp;wdenableroaming=1&amp;mscc=1&amp;hid=-108&amp;uiembed=1&amp;uih=teams&amp;hhdr=1&amp;dchat=1&amp;sc=%7B%22pmo%22%3A%22https%3A%2F%2Fteams.microsoft.com%22%2C%22pmshare%22%3Atrue%2C%22surl%22%3A%22%22%2C%22curl%22%3A%22%22%2C%22vurl%22%3A%22%22%2C%22eurl%22%3A%22https%3A%2F%2Fteams.microsoft.com%2Ffiles%2Fapps%2Fcom.microsoft.teams.files%2Ffiles%2F2808121777%2Fopen%3Fagent%3Dpostmessage%26objectUrl%3Dhttps%253A%252F%252Frik365.sharepoint.com%252Fsites%252FRM-KOKSmuutmine%252FShared%2520Documents%252FGeneral%252FKOKS_%25C3%25BChiselt_muudetav_terviktekst_27052021.docx%26fileId%3D27839445-db49-4d65-a5c9-b286e8839e04%26fileType%3Ddocx%26ctx%3Dfiles%26scenarioId%3D108%26locale%3Den-us%26theme%3Ddefault%26version%3D21052507800%26setting%3Dring.id%3Ageneral%26setting%3DcreatedTime%3A1630389052513%22%7D&amp;wdorigin=TEAMS-ELECTRON.teams.files&amp;wdhostclicktime=1630389051663&amp;jsapi=1&amp;jsapiver=v1&amp;newsession=1&amp;corrid=c0ee4b1f-4c0e-4e18-b4c2-df77146fbf10&amp;usid=c0ee4b1f-4c0e-4e18-b4c2-df77146fbf10&amp;sftc=1&amp;sams=1&amp;accloop=1&amp;sdr=6&amp;scnd=1&amp;hbcv=1&amp;htv=1&amp;hodflp=1&amp;instantedit=1&amp;wopicomplete=1&amp;wdredirectionreason=Unified_SingleFlush&amp;rct=Medium&amp;ctp=LeastProtected" TargetMode="External"/><Relationship Id="rId26" Type="http://schemas.openxmlformats.org/officeDocument/2006/relationships/hyperlink" Target="https://eelnoud.valitsus.ee/main/mount/docList/345b8b87-0431-4aaa-ad59-6f0e7112fd8b" TargetMode="External"/><Relationship Id="rId3" Type="http://schemas.openxmlformats.org/officeDocument/2006/relationships/customXml" Target="../customXml/item3.xml"/><Relationship Id="rId21" Type="http://schemas.openxmlformats.org/officeDocument/2006/relationships/hyperlink" Target="https://www.oiguskantsler.ee/et/kov-volikogu-istungid-eriolukorras" TargetMode="External"/><Relationship Id="rId7" Type="http://schemas.openxmlformats.org/officeDocument/2006/relationships/settings" Target="settings.xml"/><Relationship Id="rId12" Type="http://schemas.openxmlformats.org/officeDocument/2006/relationships/hyperlink" Target="mailto:sirje.lilover@fin.ee" TargetMode="External"/><Relationship Id="rId17" Type="http://schemas.openxmlformats.org/officeDocument/2006/relationships/hyperlink" Target="https://rikos.rik.ee/?asjaNr=3-4-1-8-09" TargetMode="External"/><Relationship Id="rId25" Type="http://schemas.openxmlformats.org/officeDocument/2006/relationships/image" Target="media/image2.w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liiga.ee/vanemaealiste-huvikaitse/vanusesobralik-eest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ge.kaskpeit@fin.ee" TargetMode="External"/><Relationship Id="rId24" Type="http://schemas.openxmlformats.org/officeDocument/2006/relationships/hyperlink" Target="https://euc-word-edit.officeapps.live.com/we/wordeditorframe.aspx?ui=en-us&amp;rs=en-us&amp;wopisrc=https%3A%2F%2Frik365.sharepoint.com%2Fsites%2FRM-KOKSmuutmine%2F_vti_bin%2Fwopi.ashx%2Ffiles%2F27839445db494d65a5c9b286e8839e04&amp;wdenableroaming=1&amp;mscc=1&amp;hid=-6865&amp;uiembed=1&amp;uih=teams&amp;hhdr=1&amp;dchat=1&amp;sc=%7B%22pmo%22%3A%22https%3A%2F%2Fteams.microsoft.com%22%2C%22pmshare%22%3Atrue%2C%22surl%22%3A%22%22%2C%22curl%22%3A%22%22%2C%22vurl%22%3A%22%22%2C%22eurl%22%3A%22https%3A%2F%2Fteams.microsoft.com%2Ffiles%2Fapps%2Fcom.microsoft.teams.files%2Ffiles%2F2808121777%2Fopen%3Fagent%3Dpostmessage%26objectUrl%3Dhttps%253A%252F%252Frik365.sharepoint.com%252Fsites%252FRM-KOKSmuutmine%252FShared%2520Documents%252FGeneral%252FKOKS_%25C3%25BChiselt_muudetav_terviktekst_27052021.docx%26fileId%3D27839445-db49-4d65-a5c9-b286e8839e04%26fileType%3Ddocx%26ctx%3Dfiles%26scenarioId%3D6865%26locale%3Den-us%26theme%3Ddefault%26version%3D21043007800%26setting%3Dring.id%3Ageneral%26setting%3DcreatedTime%3A1626264899549%22%7D&amp;wdorigin=TEAMS-ELECTRON.teams.files&amp;wdhostclicktime=1626264899404&amp;jsapi=1&amp;jsapiver=v1&amp;newsession=1&amp;corrid=92b4ac61-d86d-4349-a622-c0265e9853c0&amp;usid=92b4ac61-d86d-4349-a622-c0265e9853c0&amp;sftc=1&amp;sams=1&amp;accloop=1&amp;sdr=6&amp;scnd=1&amp;hbcv=1&amp;htv=1&amp;hodflp=1&amp;instantedit=1&amp;wopicomplete=1&amp;wdredirectionreason=Unified_SingleFlush&amp;rct=Medium&amp;ctp=LeastProtected"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1.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kohalik.rahvaalgatus.e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riigikogu.ee/tegevus/dokumendiregister/dokument/796f3c74-9e3d-4ba6-9d28-9f2c06d99c79" TargetMode="External"/><Relationship Id="rId27" Type="http://schemas.openxmlformats.org/officeDocument/2006/relationships/header" Target="header1.xml"/><Relationship Id="rId30" Type="http://schemas.microsoft.com/office/2011/relationships/people" Target="people.xml"/></Relationships>
</file>

<file path=word/_rels/footnotes.xml.rels><?xml version="1.0" encoding="UTF-8" standalone="yes"?>
<Relationships xmlns="http://schemas.openxmlformats.org/package/2006/relationships"><Relationship Id="rId117" Type="http://schemas.openxmlformats.org/officeDocument/2006/relationships/hyperlink" Target="https://www.riigikontroll.ee/tabid/206/Audit/2092/language/et-EE/Default.aspx" TargetMode="External"/><Relationship Id="rId21" Type="http://schemas.openxmlformats.org/officeDocument/2006/relationships/hyperlink" Target="https://eelnoud.valitsus.ee/main/mount/docList/836d2e37-628d-420f-92a5-0abb3927b9a1" TargetMode="External"/><Relationship Id="rId42" Type="http://schemas.openxmlformats.org/officeDocument/2006/relationships/hyperlink" Target="https://www.riigikohus.ee/et/lahendid?asjaNr=3-4-1-8-09" TargetMode="External"/><Relationship Id="rId63" Type="http://schemas.openxmlformats.org/officeDocument/2006/relationships/hyperlink" Target="https://www.riigikohus.ee/et/lahendid?asjaNr=3-4-1-16-09" TargetMode="External"/><Relationship Id="rId84" Type="http://schemas.openxmlformats.org/officeDocument/2006/relationships/hyperlink" Target="https://www.kohus.ee/kohtusse-poordujale/kriminaalmenetlus" TargetMode="External"/><Relationship Id="rId138" Type="http://schemas.openxmlformats.org/officeDocument/2006/relationships/hyperlink" Target="https://rahvaalgatus.ee/local" TargetMode="External"/><Relationship Id="rId107" Type="http://schemas.openxmlformats.org/officeDocument/2006/relationships/hyperlink" Target="https://www.riigikogu.ee/tegevus/dokumendiregister/dokument/796f3c74-9e3d-4ba6-9d28-9f2c06d99c79" TargetMode="External"/><Relationship Id="rId11" Type="http://schemas.openxmlformats.org/officeDocument/2006/relationships/hyperlink" Target="https://www.riigikogu.ee/tegevus/eelnoud/eelnou/653a4682-5164-4a2b-aca1-fc01e004c6a4/Riigikogu%20otsus%20_&#213;igusloomepoliitika%20p&#245;hialused%20aastani%202030%20heakskiitmine_" TargetMode="External"/><Relationship Id="rId32" Type="http://schemas.openxmlformats.org/officeDocument/2006/relationships/hyperlink" Target="https://www.riigikohus.ee/et/lahendid?asjaNr=3-4-1-8-09" TargetMode="External"/><Relationship Id="rId37" Type="http://schemas.openxmlformats.org/officeDocument/2006/relationships/hyperlink" Target="https://eelnoud.valitsus.ee/main/mount/docList/375b55a6-eaf1-4904-b3b7-fd0965df5106" TargetMode="External"/><Relationship Id="rId53" Type="http://schemas.openxmlformats.org/officeDocument/2006/relationships/hyperlink" Target="https://www.riigikohus.ee/et/lahendid?asjaNr=3-4-1-10-09" TargetMode="External"/><Relationship Id="rId58" Type="http://schemas.openxmlformats.org/officeDocument/2006/relationships/hyperlink" Target="https://www.riigikohus.ee/et/lahendid?asjaNr=3-4-1-3-16" TargetMode="External"/><Relationship Id="rId74" Type="http://schemas.openxmlformats.org/officeDocument/2006/relationships/hyperlink" Target="https://www.riigikohus.ee/et/lahendid?asjaNr=3-3-1-48-16" TargetMode="External"/><Relationship Id="rId79" Type="http://schemas.openxmlformats.org/officeDocument/2006/relationships/hyperlink" Target="https://www.riigikohus.ee/lahendid?asjaNr=3-3-1-43-10" TargetMode="External"/><Relationship Id="rId102" Type="http://schemas.openxmlformats.org/officeDocument/2006/relationships/hyperlink" Target="https://valitsus.ee/media/4107/download" TargetMode="External"/><Relationship Id="rId123" Type="http://schemas.openxmlformats.org/officeDocument/2006/relationships/hyperlink" Target="https://www.agri.ee/media/9460/download" TargetMode="External"/><Relationship Id="rId128" Type="http://schemas.openxmlformats.org/officeDocument/2006/relationships/hyperlink" Target="https://www.agri.ee/media/10969/download" TargetMode="External"/><Relationship Id="rId144" Type="http://schemas.openxmlformats.org/officeDocument/2006/relationships/hyperlink" Target="https://www.riigikogu.ee/tegevus/eelnoud/eelnou/11f0597d-860d-47d0-a759-1239bffba207/kohaliku-omavalitsuse-korralduse-seaduse-ja-sellega-seonduvate-seaduste-muutmise-seadus" TargetMode="External"/><Relationship Id="rId5" Type="http://schemas.openxmlformats.org/officeDocument/2006/relationships/hyperlink" Target="https://www.agri.ee/regionaalareng-planeeringud/kohalikud-omavalitsused/omavalitsuspoliitika" TargetMode="External"/><Relationship Id="rId90" Type="http://schemas.openxmlformats.org/officeDocument/2006/relationships/hyperlink" Target="https://pohiseadus.ee/sisu/3672" TargetMode="External"/><Relationship Id="rId95" Type="http://schemas.openxmlformats.org/officeDocument/2006/relationships/hyperlink" Target="https://www.agri.ee/media/10996/download" TargetMode="External"/><Relationship Id="rId22" Type="http://schemas.openxmlformats.org/officeDocument/2006/relationships/hyperlink" Target="https://www.riigiteataja.ee/akt/317112020002" TargetMode="External"/><Relationship Id="rId27" Type="http://schemas.openxmlformats.org/officeDocument/2006/relationships/hyperlink" Target="https://www.riigikantselei.ee/valitsuse-too-planeerimine-ja-korraldamine/valitsuse-too-toetamine/avatud-valitsemise-partnerlus" TargetMode="External"/><Relationship Id="rId43" Type="http://schemas.openxmlformats.org/officeDocument/2006/relationships/hyperlink" Target="https://www.riigikohus.ee/et/lahendid?asjaNr=3-4-1-8-09" TargetMode="External"/><Relationship Id="rId48" Type="http://schemas.openxmlformats.org/officeDocument/2006/relationships/hyperlink" Target="https://www.riigikohus.ee/et/lahendid?asjaNr=3-4-1-5-05" TargetMode="External"/><Relationship Id="rId64" Type="http://schemas.openxmlformats.org/officeDocument/2006/relationships/hyperlink" Target="https://www.riigikohus.ee/et/lahendid?asjaNr=3-4-1-4-07" TargetMode="External"/><Relationship Id="rId69" Type="http://schemas.openxmlformats.org/officeDocument/2006/relationships/hyperlink" Target="https://www.riigikohus.ee/et/lahendid?asjaNr=3-4-1-8-09" TargetMode="External"/><Relationship Id="rId113" Type="http://schemas.openxmlformats.org/officeDocument/2006/relationships/hyperlink" Target="https://www.sm.ee/heaolu-arengukava-2023-2030" TargetMode="External"/><Relationship Id="rId118" Type="http://schemas.openxmlformats.org/officeDocument/2006/relationships/hyperlink" Target="https://www.riigikontroll.ee/tabid/206/Audit/2092/OtherArea/1/language/et-EE/Default.aspx" TargetMode="External"/><Relationship Id="rId134" Type="http://schemas.openxmlformats.org/officeDocument/2006/relationships/hyperlink" Target="https://www.riigikogu.ee/tegevus/eelnoud/eelnou/fc811573-8339-4f19-8064-9679fd001f43/Planeerimisseadus" TargetMode="External"/><Relationship Id="rId139" Type="http://schemas.openxmlformats.org/officeDocument/2006/relationships/hyperlink" Target="https://www.volis.ee/gvolis/web.options?command=kov_14139&amp;kid=" TargetMode="External"/><Relationship Id="rId80" Type="http://schemas.openxmlformats.org/officeDocument/2006/relationships/hyperlink" Target="https://pohiseadus.ee/sisu/3672" TargetMode="External"/><Relationship Id="rId85" Type="http://schemas.openxmlformats.org/officeDocument/2006/relationships/hyperlink" Target="https://www.riigikohus.ee/et/lahendid?asjaNr=3-4-1-17-10" TargetMode="External"/><Relationship Id="rId12" Type="http://schemas.openxmlformats.org/officeDocument/2006/relationships/hyperlink" Target="https://eelnoud.valitsus.ee/main/mount/docList/16d24d63-01fa-4cce-aa19-e3ca44fbfce5" TargetMode="External"/><Relationship Id="rId17" Type="http://schemas.openxmlformats.org/officeDocument/2006/relationships/hyperlink" Target="https://www.riigiteataja.ee/akt/121122016034" TargetMode="External"/><Relationship Id="rId33" Type="http://schemas.openxmlformats.org/officeDocument/2006/relationships/hyperlink" Target="https://www.agri.ee/regionaalareng-planeeringud/kohalikud-omavalitsused/omavalitsuspoliitika" TargetMode="External"/><Relationship Id="rId38" Type="http://schemas.openxmlformats.org/officeDocument/2006/relationships/hyperlink" Target="https://www.riigikohus.ee/et/lahendid?asjaNr=3-4-1-11-98" TargetMode="External"/><Relationship Id="rId59" Type="http://schemas.openxmlformats.org/officeDocument/2006/relationships/hyperlink" Target="https://www.riigikohus.ee/et/lahendid?asjaNr=3-4-1-3-16" TargetMode="External"/><Relationship Id="rId103" Type="http://schemas.openxmlformats.org/officeDocument/2006/relationships/hyperlink" Target="https://liiga.ee/wp-content/uploads/2024/01/Seenioritoo_tegijate_uuring_Nova_vork_290622.pdf" TargetMode="External"/><Relationship Id="rId108" Type="http://schemas.openxmlformats.org/officeDocument/2006/relationships/hyperlink" Target="https://veebiarhiiv.digar.ee/a/20230627130421/https:/omavalitsus.fin.ee/korduma-kippuvad-kusimused-kovide-tookorraldus-koroonaviiruse-perioodil/" TargetMode="External"/><Relationship Id="rId124" Type="http://schemas.openxmlformats.org/officeDocument/2006/relationships/hyperlink" Target="https://www.agri.ee/media/9460/download" TargetMode="External"/><Relationship Id="rId129" Type="http://schemas.openxmlformats.org/officeDocument/2006/relationships/hyperlink" Target="https://www.agri.ee/media/10969/download" TargetMode="External"/><Relationship Id="rId54" Type="http://schemas.openxmlformats.org/officeDocument/2006/relationships/hyperlink" Target="https://www.riigikohus.ee/et/lahendid?asjaNr=3-4-1-9-09" TargetMode="External"/><Relationship Id="rId70" Type="http://schemas.openxmlformats.org/officeDocument/2006/relationships/hyperlink" Target="https://www.agri.ee/media/9327/download" TargetMode="External"/><Relationship Id="rId75" Type="http://schemas.openxmlformats.org/officeDocument/2006/relationships/hyperlink" Target="https://www.riigikohus.ee/et/lahendid/?asjaNr=5-21-6/13" TargetMode="External"/><Relationship Id="rId91" Type="http://schemas.openxmlformats.org/officeDocument/2006/relationships/hyperlink" Target="https://www.oiguskantsler.ee/sites/default/files/field_document2/M%C3%A4rgukiri%20volikogu%20liikmele%20vastamise%20kohta.pdf" TargetMode="External"/><Relationship Id="rId96" Type="http://schemas.openxmlformats.org/officeDocument/2006/relationships/hyperlink" Target="https://www.agri.ee/media/10975/download" TargetMode="External"/><Relationship Id="rId140" Type="http://schemas.openxmlformats.org/officeDocument/2006/relationships/hyperlink" Target="https://www.riigiteataja.ee/akt/121032017016" TargetMode="External"/><Relationship Id="rId1" Type="http://schemas.openxmlformats.org/officeDocument/2006/relationships/hyperlink" Target="https://www.riigiteataja.ee/akt/208032011003" TargetMode="External"/><Relationship Id="rId6" Type="http://schemas.openxmlformats.org/officeDocument/2006/relationships/hyperlink" Target="https://adr.rik.ee/ram/dokument/7250355" TargetMode="External"/><Relationship Id="rId23" Type="http://schemas.openxmlformats.org/officeDocument/2006/relationships/hyperlink" Target="https://www.riigiteataja.ee/akt/111112017001" TargetMode="External"/><Relationship Id="rId28" Type="http://schemas.openxmlformats.org/officeDocument/2006/relationships/hyperlink" Target="https://riigikantselei.ee/media/1856/download" TargetMode="External"/><Relationship Id="rId49" Type="http://schemas.openxmlformats.org/officeDocument/2006/relationships/hyperlink" Target="https://www.riigikohus.ee/et/lahendid?asjaNr=3-4-1-4-07" TargetMode="External"/><Relationship Id="rId114" Type="http://schemas.openxmlformats.org/officeDocument/2006/relationships/hyperlink" Target="https://www.riigikogu.ee/tegevus/eelnoud/eelnou/57e04889-703b-4e43-ab7d-c93da75e314d/Kohaliku%20omavalitsuse%20korralduse%20seaduse%20muutmise%20seadus" TargetMode="External"/><Relationship Id="rId119" Type="http://schemas.openxmlformats.org/officeDocument/2006/relationships/hyperlink" Target="https://www.agri.ee/media/11030/download" TargetMode="External"/><Relationship Id="rId44" Type="http://schemas.openxmlformats.org/officeDocument/2006/relationships/hyperlink" Target="https://www.riigikohus.ee/et/lahendid?asjaNr=III-4/1-2/93" TargetMode="External"/><Relationship Id="rId60" Type="http://schemas.openxmlformats.org/officeDocument/2006/relationships/hyperlink" Target="https://www.riigikohus.ee/et/lahendid?asjaNr=5-17-8/8" TargetMode="External"/><Relationship Id="rId65" Type="http://schemas.openxmlformats.org/officeDocument/2006/relationships/hyperlink" Target="https://www.riigikohus.ee/et/lahendid?asjaNr=3-4-1-4-07" TargetMode="External"/><Relationship Id="rId81" Type="http://schemas.openxmlformats.org/officeDocument/2006/relationships/hyperlink" Target="https://www.riigikohus.ee/et/lahendid?asjaNr=3-4-1-47-14" TargetMode="External"/><Relationship Id="rId86" Type="http://schemas.openxmlformats.org/officeDocument/2006/relationships/hyperlink" Target="https://www.riigiteataja.ee/kohtulahendid/fail.html?id=206129725" TargetMode="External"/><Relationship Id="rId130" Type="http://schemas.openxmlformats.org/officeDocument/2006/relationships/hyperlink" Target="https://www.agri.ee/media/10966/download" TargetMode="External"/><Relationship Id="rId135" Type="http://schemas.openxmlformats.org/officeDocument/2006/relationships/hyperlink" Target="https://www.riigiteataja.ee/akt/127082022004" TargetMode="External"/><Relationship Id="rId13" Type="http://schemas.openxmlformats.org/officeDocument/2006/relationships/hyperlink" Target="https://www.riigikogu.ee/tegevus/eelnoud/eelnou/11f0597d-860d-47d0-a759-1239bffba207/kohaliku-omavalitsuse-korralduse-seaduse-ja-sellega-seonduvate-seaduste-muutmise-seadus" TargetMode="External"/><Relationship Id="rId18" Type="http://schemas.openxmlformats.org/officeDocument/2006/relationships/hyperlink" Target="https://www.riigikogu.ee/tegevus/eelnoud/eelnou/fec18826-0e43-4435-9ba8-598b6ed4ea40/Haldusreformi%20seadus" TargetMode="External"/><Relationship Id="rId39" Type="http://schemas.openxmlformats.org/officeDocument/2006/relationships/hyperlink" Target="https://www.riigikohus.ee/et/lahendid?asjaNr=3-4-1-1-05" TargetMode="External"/><Relationship Id="rId109" Type="http://schemas.openxmlformats.org/officeDocument/2006/relationships/hyperlink" Target="https://www.riigiteataja.ee/kohtulahendid/fail.html?id=217945445" TargetMode="External"/><Relationship Id="rId34" Type="http://schemas.openxmlformats.org/officeDocument/2006/relationships/hyperlink" Target="https://www.agri.ee/media/10981/download" TargetMode="External"/><Relationship Id="rId50" Type="http://schemas.openxmlformats.org/officeDocument/2006/relationships/hyperlink" Target="https://www.riigikohus.ee/et/lahendid?asjaNr=3-4-1-2-09" TargetMode="External"/><Relationship Id="rId55" Type="http://schemas.openxmlformats.org/officeDocument/2006/relationships/hyperlink" Target="https://www.riigikohus.ee/et/lahendid?asjaNr=3-4-1-13-09" TargetMode="External"/><Relationship Id="rId76" Type="http://schemas.openxmlformats.org/officeDocument/2006/relationships/hyperlink" Target="https://sonaveeb.ee/search/unif/dlall/dsall/s%C3%BCmboolika/1" TargetMode="External"/><Relationship Id="rId97" Type="http://schemas.openxmlformats.org/officeDocument/2006/relationships/hyperlink" Target="https://www.agri.ee/media/10975/download" TargetMode="External"/><Relationship Id="rId104" Type="http://schemas.openxmlformats.org/officeDocument/2006/relationships/hyperlink" Target="https://www.agri.ee/regionaalareng-planeeringud/regionaalareng-ja-poliitika/regionaalpoliitika-kujundamine" TargetMode="External"/><Relationship Id="rId120" Type="http://schemas.openxmlformats.org/officeDocument/2006/relationships/hyperlink" Target="https://www.agri.ee/media/9460/download" TargetMode="External"/><Relationship Id="rId125" Type="http://schemas.openxmlformats.org/officeDocument/2006/relationships/hyperlink" Target="https://www.agri.ee/media/10978/download" TargetMode="External"/><Relationship Id="rId141" Type="http://schemas.openxmlformats.org/officeDocument/2006/relationships/hyperlink" Target="https://www.agri.ee/regionaalareng-planeeringud/kohalikud-omavalitsused/omavalitsuspoliitika" TargetMode="External"/><Relationship Id="rId7" Type="http://schemas.openxmlformats.org/officeDocument/2006/relationships/hyperlink" Target="https://www.riigikohus.ee/et/lahendid?asjaNr=5-19-45/9" TargetMode="External"/><Relationship Id="rId71" Type="http://schemas.openxmlformats.org/officeDocument/2006/relationships/hyperlink" Target="https://pohiseadus.ee/sisu/3639/paragrahv_154" TargetMode="External"/><Relationship Id="rId92" Type="http://schemas.openxmlformats.org/officeDocument/2006/relationships/hyperlink" Target="https://www.juridica.ee/article.php?uri=2022_2_volikogu_liikme_teabe_saamise_igus_ja_selle_teostamise_piirid" TargetMode="External"/><Relationship Id="rId2" Type="http://schemas.openxmlformats.org/officeDocument/2006/relationships/hyperlink" Target="https://www.riigiteataja.ee/akt/317102023003" TargetMode="External"/><Relationship Id="rId29" Type="http://schemas.openxmlformats.org/officeDocument/2006/relationships/hyperlink" Target="https://ega.ee/wp-content/uploads/2017/02/Ettepanekud-avatud-valitsemiseks-Elva-vallas_final.pdf" TargetMode="External"/><Relationship Id="rId24" Type="http://schemas.openxmlformats.org/officeDocument/2006/relationships/hyperlink" Target="https://www.riigikohus.ee/et/lahendid?asjaNr=3-4-1-4-07" TargetMode="External"/><Relationship Id="rId40" Type="http://schemas.openxmlformats.org/officeDocument/2006/relationships/hyperlink" Target="https://pohiseadus.ee/sisu/3639" TargetMode="External"/><Relationship Id="rId45" Type="http://schemas.openxmlformats.org/officeDocument/2006/relationships/hyperlink" Target="https://www.riigikohus.ee/et/lahendid?asjaNr=III-4/1-3/93" TargetMode="External"/><Relationship Id="rId66" Type="http://schemas.openxmlformats.org/officeDocument/2006/relationships/hyperlink" Target="https://www.riigikohus.ee/et/lahendid?asjaNr=3-4-1-8-09" TargetMode="External"/><Relationship Id="rId87" Type="http://schemas.openxmlformats.org/officeDocument/2006/relationships/hyperlink" Target="https://www.valimised.ee/et/valimiste-meelespea/valla-ja-linna-valimiskomisjoni-toimingud-korduma-kippuvad-kusimused" TargetMode="External"/><Relationship Id="rId110" Type="http://schemas.openxmlformats.org/officeDocument/2006/relationships/hyperlink" Target="https://www.riigiteataja.ee/kohtulahendid/fail.html?fid=214054174" TargetMode="External"/><Relationship Id="rId115" Type="http://schemas.openxmlformats.org/officeDocument/2006/relationships/hyperlink" Target="https://www.riigikohus.ee/et/lahendid?asjaNr=3-17-2784/20" TargetMode="External"/><Relationship Id="rId131" Type="http://schemas.openxmlformats.org/officeDocument/2006/relationships/hyperlink" Target="https://www.agri.ee/media/10966/download" TargetMode="External"/><Relationship Id="rId136" Type="http://schemas.openxmlformats.org/officeDocument/2006/relationships/hyperlink" Target="https://www.riigikogu.ee/tegevus/eelnoud/eelnou/86477c17-0b39-386a-9da8-89c451851735/" TargetMode="External"/><Relationship Id="rId61" Type="http://schemas.openxmlformats.org/officeDocument/2006/relationships/hyperlink" Target="https://pohiseadus.ee/sisu/3639/paragrahv_154" TargetMode="External"/><Relationship Id="rId82" Type="http://schemas.openxmlformats.org/officeDocument/2006/relationships/hyperlink" Target="https://www.valimised.ee/et/valimiste-meelespea/valla-ja-linna-valimiskomisjoni-toimingud-korduma-kippuvad-kusimused" TargetMode="External"/><Relationship Id="rId19" Type="http://schemas.openxmlformats.org/officeDocument/2006/relationships/hyperlink" Target="https://www.fin.ee/riik-ja-omavalitsused-planeeringud/kohalikud-omavalitsused/haldusreform-2015-2017" TargetMode="External"/><Relationship Id="rId14" Type="http://schemas.openxmlformats.org/officeDocument/2006/relationships/hyperlink" Target="https://eelnoud.valitsus.ee/main/mount/docList/345b8b87-0431-4aaa-ad59-6f0e7112fd8b" TargetMode="External"/><Relationship Id="rId30" Type="http://schemas.openxmlformats.org/officeDocument/2006/relationships/hyperlink" Target="http://www.avatudvalitsemine.ee/avpkov-platvorm/" TargetMode="External"/><Relationship Id="rId35" Type="http://schemas.openxmlformats.org/officeDocument/2006/relationships/hyperlink" Target="https://kliimaministeerium.ee/elukeskkond-ringmajandus/ehituse-ja-elamumajanduse-analuusid-ja-uuringud" TargetMode="External"/><Relationship Id="rId56" Type="http://schemas.openxmlformats.org/officeDocument/2006/relationships/hyperlink" Target="https://www.riigikohus.ee/et/lahendid?asjaNr=3-4-1-26-14" TargetMode="External"/><Relationship Id="rId77" Type="http://schemas.openxmlformats.org/officeDocument/2006/relationships/hyperlink" Target="https://www.riigikohus.ee/lahendid?asjaNr=3-4-1-8-09" TargetMode="External"/><Relationship Id="rId100" Type="http://schemas.openxmlformats.org/officeDocument/2006/relationships/hyperlink" Target="https://www.e-elgar.com/shop/gbp/engaging-citizens-in-policy-making-9781800374355.html?fbclid=IwAR2FG3ykaEBbjoqwO5JU9s3s2IKT_Z7H_tiBWlkvP7VZH3k9bL3eScTXjlM" TargetMode="External"/><Relationship Id="rId105" Type="http://schemas.openxmlformats.org/officeDocument/2006/relationships/hyperlink" Target="https://www.agri.ee/regionaalareng-planeeringud/regionaalareng-ja-poliitika/regionaalpoliitika-kujundamine" TargetMode="External"/><Relationship Id="rId126" Type="http://schemas.openxmlformats.org/officeDocument/2006/relationships/hyperlink" Target="https://www.agri.ee/media/10895/download" TargetMode="External"/><Relationship Id="rId8" Type="http://schemas.openxmlformats.org/officeDocument/2006/relationships/hyperlink" Target="https://adr.rik.ee/ram/dokument/7247222" TargetMode="External"/><Relationship Id="rId51" Type="http://schemas.openxmlformats.org/officeDocument/2006/relationships/hyperlink" Target="https://www.riigikohus.ee/et/lahendid?asjaNr=3-4-1-16-09" TargetMode="External"/><Relationship Id="rId72" Type="http://schemas.openxmlformats.org/officeDocument/2006/relationships/hyperlink" Target="https://www.riigikontroll.ee/tabid/206/Audit/2498/language/et-EE/Default.aspx" TargetMode="External"/><Relationship Id="rId93" Type="http://schemas.openxmlformats.org/officeDocument/2006/relationships/hyperlink" Target="https://www.oiguskantsler.ee/sites/default/files/field_document2/Volikogu%20liikme%20%C3%B5iguste%20kaitse%20halduskohtus.pdf" TargetMode="External"/><Relationship Id="rId98" Type="http://schemas.openxmlformats.org/officeDocument/2006/relationships/hyperlink" Target="https://www.agri.ee/regionaalareng-planeeringud/kohalikud-omavalitsused/omavalitsuspoliitika" TargetMode="External"/><Relationship Id="rId121" Type="http://schemas.openxmlformats.org/officeDocument/2006/relationships/hyperlink" Target="https://www.korruptsioon.ee/sites/default/files/dok/kov_sisekontrolli_ja_korruptsiooni_ennetuse_juhend.pdf" TargetMode="External"/><Relationship Id="rId142" Type="http://schemas.openxmlformats.org/officeDocument/2006/relationships/hyperlink" Target="https://www.riigiteataja.ee/akt/123122013009" TargetMode="External"/><Relationship Id="rId3" Type="http://schemas.openxmlformats.org/officeDocument/2006/relationships/hyperlink" Target="https://www.agri.ee/regionaalareng-planeeringud/kohalikud-omavalitsused/omavalitsuspoliitika" TargetMode="External"/><Relationship Id="rId25" Type="http://schemas.openxmlformats.org/officeDocument/2006/relationships/hyperlink" Target="https://www.riigikohus.ee/et/lahendid?asjaNr=3-4-1-7-09" TargetMode="External"/><Relationship Id="rId46" Type="http://schemas.openxmlformats.org/officeDocument/2006/relationships/hyperlink" Target="https://www.riigikohus.ee/et/lahendid?asjaNr=3-4-1-2-00" TargetMode="External"/><Relationship Id="rId67" Type="http://schemas.openxmlformats.org/officeDocument/2006/relationships/hyperlink" Target="https://www.riigikohus.ee/et/lahendid?asjaNr=3-4-1-2-09" TargetMode="External"/><Relationship Id="rId116" Type="http://schemas.openxmlformats.org/officeDocument/2006/relationships/hyperlink" Target="https://www.agri.ee/media/10996/download" TargetMode="External"/><Relationship Id="rId137" Type="http://schemas.openxmlformats.org/officeDocument/2006/relationships/hyperlink" Target="https://www.riigikogu.ee/tegevus/eelnoud/eelnou/3f5da3bb-25b1-333b-976e-48d762deaa62/" TargetMode="External"/><Relationship Id="rId20" Type="http://schemas.openxmlformats.org/officeDocument/2006/relationships/hyperlink" Target="https://www.riigikohus.ee/et/lahendid?asjaNr=3-4-1-8-09" TargetMode="External"/><Relationship Id="rId41" Type="http://schemas.openxmlformats.org/officeDocument/2006/relationships/hyperlink" Target="https://pohiseadus.ee/sisu/3639" TargetMode="External"/><Relationship Id="rId62" Type="http://schemas.openxmlformats.org/officeDocument/2006/relationships/hyperlink" Target="https://www.riigikohus.ee/et/lahendid?asjaNr=3-4-1-2-09" TargetMode="External"/><Relationship Id="rId83" Type="http://schemas.openxmlformats.org/officeDocument/2006/relationships/hyperlink" Target="https://www.riigikohus.ee/et/lahendid?asjaNr=5-19-45/9" TargetMode="External"/><Relationship Id="rId88" Type="http://schemas.openxmlformats.org/officeDocument/2006/relationships/hyperlink" Target="https://www.riigikohus.ee/et/lahendid?asjaNr=3-4-1-11-08" TargetMode="External"/><Relationship Id="rId111" Type="http://schemas.openxmlformats.org/officeDocument/2006/relationships/hyperlink" Target="https://www.agri.ee/media/10901/download" TargetMode="External"/><Relationship Id="rId132" Type="http://schemas.openxmlformats.org/officeDocument/2006/relationships/hyperlink" Target="https://www.oiguskantsler.ee/sites/default/files/field_document2/Kohaliku%20omavalitsuse%20j%C3%A4relevalve%20KOKS-i%20alusel%20kehtestatavate%20eeskirjade%20t%C3%A4itmise%20%C3%BCle.pdf" TargetMode="External"/><Relationship Id="rId15" Type="http://schemas.openxmlformats.org/officeDocument/2006/relationships/hyperlink" Target="https://veebiarhiiv.digar.ee/a/20230627130421/https://omavalitsus.fin.ee/korduma-kippuvad-kusimused-kovide-tookorraldus-koroonaviiruse-perioodil/" TargetMode="External"/><Relationship Id="rId36" Type="http://schemas.openxmlformats.org/officeDocument/2006/relationships/hyperlink" Target="https://www.riigikogu.ee/tegevus/eelnoud/eelnou/444b1af3-5b34-424d-bea0-2b211bb1a8b9" TargetMode="External"/><Relationship Id="rId57" Type="http://schemas.openxmlformats.org/officeDocument/2006/relationships/hyperlink" Target="https://www.riigikohus.ee/et/lahendid?asjaNr=3-4-1-34-14" TargetMode="External"/><Relationship Id="rId106" Type="http://schemas.openxmlformats.org/officeDocument/2006/relationships/hyperlink" Target="https://www.oiguskantsler.ee/et/kov-volikogu-istungid-eriolukorras" TargetMode="External"/><Relationship Id="rId127" Type="http://schemas.openxmlformats.org/officeDocument/2006/relationships/hyperlink" Target="https://www.agri.ee/media/10978/download" TargetMode="External"/><Relationship Id="rId10" Type="http://schemas.openxmlformats.org/officeDocument/2006/relationships/hyperlink" Target="https://www.agri.ee/media/10996/download" TargetMode="External"/><Relationship Id="rId31" Type="http://schemas.openxmlformats.org/officeDocument/2006/relationships/hyperlink" Target="https://www.agri.ee/media/10981/download" TargetMode="External"/><Relationship Id="rId52" Type="http://schemas.openxmlformats.org/officeDocument/2006/relationships/hyperlink" Target="https://www.riigikohus.ee/et/lahendid?asjaNr=3-4-1-2-09" TargetMode="External"/><Relationship Id="rId73" Type="http://schemas.openxmlformats.org/officeDocument/2006/relationships/hyperlink" Target="https://www.riigikohus.ee/et/lahendid?asjaNr=3-3-1-41-06" TargetMode="External"/><Relationship Id="rId78" Type="http://schemas.openxmlformats.org/officeDocument/2006/relationships/hyperlink" Target="https://www.riigikohus.ee/et/lahendid?asjaNr=3-4-1-3-16" TargetMode="External"/><Relationship Id="rId94" Type="http://schemas.openxmlformats.org/officeDocument/2006/relationships/hyperlink" Target="https://www.riigiteataja.ee/akt/107012017001" TargetMode="External"/><Relationship Id="rId99" Type="http://schemas.openxmlformats.org/officeDocument/2006/relationships/hyperlink" Target="https://rahvaalgatus.ee/help/kov-guide" TargetMode="External"/><Relationship Id="rId101" Type="http://schemas.openxmlformats.org/officeDocument/2006/relationships/hyperlink" Target="https://adr.rik.ee/ram/dokument/7250355" TargetMode="External"/><Relationship Id="rId122" Type="http://schemas.openxmlformats.org/officeDocument/2006/relationships/hyperlink" Target="https://www.kovriskid.ee/" TargetMode="External"/><Relationship Id="rId143" Type="http://schemas.openxmlformats.org/officeDocument/2006/relationships/hyperlink" Target="https://eelnoud.valitsus.ee/main/mount/docList/16d24d63-01fa-4cce-aa19-e3ca44fbfce5" TargetMode="External"/><Relationship Id="rId4" Type="http://schemas.openxmlformats.org/officeDocument/2006/relationships/hyperlink" Target="https://www.agri.ee/regionaalareng-planeeringud/kohalikud-omavalitsused/omavalitsuspoliitika" TargetMode="External"/><Relationship Id="rId9" Type="http://schemas.openxmlformats.org/officeDocument/2006/relationships/hyperlink" Target="https://www.agri.ee/regionaalareng-planeeringud/kohalikud-omavalitsused/omavalitsuspoliitika" TargetMode="External"/><Relationship Id="rId26" Type="http://schemas.openxmlformats.org/officeDocument/2006/relationships/hyperlink" Target="https://pohiseadus.ee/sisu/3639" TargetMode="External"/><Relationship Id="rId47" Type="http://schemas.openxmlformats.org/officeDocument/2006/relationships/hyperlink" Target="https://www.riigikohus.ee/et/lahendid?asjaNr=3-4-1-1-10" TargetMode="External"/><Relationship Id="rId68" Type="http://schemas.openxmlformats.org/officeDocument/2006/relationships/hyperlink" Target="https://www.riigikohus.ee/et/lahendid?asjaNr=3-4-1-8-09" TargetMode="External"/><Relationship Id="rId89" Type="http://schemas.openxmlformats.org/officeDocument/2006/relationships/hyperlink" Target="https://www.riigiteataja.ee/akt/125112021010" TargetMode="External"/><Relationship Id="rId112" Type="http://schemas.openxmlformats.org/officeDocument/2006/relationships/hyperlink" Target="https://unece.org/population/ageing/mipaaris" TargetMode="External"/><Relationship Id="rId133" Type="http://schemas.openxmlformats.org/officeDocument/2006/relationships/hyperlink" Target="https://eelnoud.valitsus.ee/main/mount/docList/84da3085-738f-4c86-9217-91eba0ae2555" TargetMode="External"/><Relationship Id="rId16" Type="http://schemas.openxmlformats.org/officeDocument/2006/relationships/hyperlink" Target="https://www.riigiteataja.ee/akt/103022023014?leiaKehtiv"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3BBBFBA3C72140A88AFD7C2EB1F3CF" ma:contentTypeVersion="2" ma:contentTypeDescription="Loo uus dokument" ma:contentTypeScope="" ma:versionID="0eb02aa1440d0155e78de57432130237">
  <xsd:schema xmlns:xsd="http://www.w3.org/2001/XMLSchema" xmlns:xs="http://www.w3.org/2001/XMLSchema" xmlns:p="http://schemas.microsoft.com/office/2006/metadata/properties" xmlns:ns2="7d0aff92-f9ea-414f-8767-e553641be12d" targetNamespace="http://schemas.microsoft.com/office/2006/metadata/properties" ma:root="true" ma:fieldsID="6abaef854bad3a3ac2b2afc64833db65" ns2:_="">
    <xsd:import namespace="7d0aff92-f9ea-414f-8767-e553641be1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aff92-f9ea-414f-8767-e553641be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0FB25-F1CB-4617-A0D6-DA3A5ADE9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0aff92-f9ea-414f-8767-e553641be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E831F-299F-4409-AF0F-C334AC572717}">
  <ds:schemaRefs>
    <ds:schemaRef ds:uri="http://schemas.microsoft.com/sharepoint/v3/contenttype/forms"/>
  </ds:schemaRefs>
</ds:datastoreItem>
</file>

<file path=customXml/itemProps3.xml><?xml version="1.0" encoding="utf-8"?>
<ds:datastoreItem xmlns:ds="http://schemas.openxmlformats.org/officeDocument/2006/customXml" ds:itemID="{C26C576F-CE81-43B6-A808-9A461966A6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FBD285-AD1F-4D15-AC00-091D4E29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216</Pages>
  <Words>103715</Words>
  <Characters>601550</Characters>
  <Application>Microsoft Office Word</Application>
  <DocSecurity>0</DocSecurity>
  <Lines>5012</Lines>
  <Paragraphs>1407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RIK</Company>
  <LinksUpToDate>false</LinksUpToDate>
  <CharactersWithSpaces>703858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Taluste</dc:creator>
  <cp:keywords/>
  <dc:description/>
  <cp:lastModifiedBy>Iivika Sale</cp:lastModifiedBy>
  <cp:revision>7</cp:revision>
  <dcterms:created xsi:type="dcterms:W3CDTF">2024-04-17T13:03:00Z</dcterms:created>
  <dcterms:modified xsi:type="dcterms:W3CDTF">2024-05-10T13:40:00Z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0x010100463BBBFBA3C72140A88AFD7C2EB1F3CF</vt:lpwstr>
  </property>
</Properties>
</file>