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96"/>
          <w:szCs w:val="96"/>
        </w:rPr>
      </w:pPr>
      <w:r>
        <w:rPr>
          <w:sz w:val="40"/>
          <w:szCs w:val="40"/>
        </w:rPr>
        <w:t xml:space="preserve">               </w:t>
      </w:r>
      <w:r>
        <w:rPr>
          <w:sz w:val="96"/>
          <w:szCs w:val="96"/>
        </w:rPr>
        <w:t>Volitus</w:t>
      </w:r>
    </w:p>
    <w:p>
      <w:pPr>
        <w:pStyle w:val="Normal"/>
        <w:rPr>
          <w:sz w:val="96"/>
          <w:szCs w:val="96"/>
        </w:rPr>
      </w:pPr>
      <w:r>
        <w:rPr>
          <w:sz w:val="96"/>
          <w:szCs w:val="96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Palli Farm OÜ juhatuse liikmed Margo Vichterpal isk.38210024728 ja Raido Raba isik. 37411184719 volitame Palli Farm OÜ juhatuse liiget Raido Raba isk.37411184719 esindama Palli Farm OÜ-d reg. Koodiga 11141241 </w:t>
      </w:r>
      <w:r>
        <w:rPr>
          <w:sz w:val="40"/>
          <w:szCs w:val="40"/>
        </w:rPr>
        <w:t xml:space="preserve">RMK maade rentimise oksjonil ja sõlmima parast lepinguid RMK-ga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Kp.28.0</w:t>
      </w:r>
      <w:r>
        <w:rPr>
          <w:sz w:val="40"/>
          <w:szCs w:val="40"/>
        </w:rPr>
        <w:t>4</w:t>
      </w:r>
      <w:r>
        <w:rPr>
          <w:sz w:val="40"/>
          <w:szCs w:val="40"/>
        </w:rPr>
        <w:t>.2025a.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Juhatuseliikmete algkirjad ja nimied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Margo Vichterpal  ja Raido Raba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Algkirjastatud digitaalselt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erif">
    <w:altName w:val="Times New Roman"/>
    <w:charset w:val="ba"/>
    <w:family w:val="swiss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Pealkiri3">
    <w:name w:val="Heading 3"/>
    <w:basedOn w:val="Pealkiri"/>
    <w:next w:val="Phiteks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LibreOffice/7.0.1.2$Windows_x86 LibreOffice_project/7cbcfc562f6eb6708b5ff7d7397325de9e764452</Application>
  <Pages>1</Pages>
  <Words>51</Words>
  <Characters>342</Characters>
  <CharactersWithSpaces>404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2020-10-28T17:17:00Z</dcterms:created>
  <dc:creator>Raido</dc:creator>
  <dc:description/>
  <dc:language>et-EE</dc:language>
  <cp:lastModifiedBy/>
  <dcterms:modified xsi:type="dcterms:W3CDTF">2025-04-28T18:54:43Z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