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A7E1" w14:textId="0B4F05D0" w:rsidR="0059336F" w:rsidRPr="008D2154" w:rsidRDefault="0059336F" w:rsidP="00E90600">
      <w:pPr>
        <w:pStyle w:val="Pealkiri1"/>
        <w:shd w:val="clear" w:color="auto" w:fill="FFFFFF" w:themeFill="background1"/>
        <w:spacing w:before="0" w:after="0" w:line="240" w:lineRule="auto"/>
        <w:jc w:val="center"/>
        <w:rPr>
          <w:rFonts w:ascii="Times New Roman" w:eastAsia="Times New Roman" w:hAnsi="Times New Roman" w:cs="Times New Roman"/>
          <w:b/>
          <w:bCs/>
          <w:color w:val="000000" w:themeColor="text1"/>
          <w:sz w:val="24"/>
          <w:szCs w:val="24"/>
        </w:rPr>
      </w:pPr>
    </w:p>
    <w:p w14:paraId="6A371E2C" w14:textId="77777777" w:rsidR="0059336F" w:rsidRPr="008D2154" w:rsidRDefault="0059336F" w:rsidP="00E90600">
      <w:pPr>
        <w:pStyle w:val="Pealkiri1"/>
        <w:shd w:val="clear" w:color="auto" w:fill="FFFFFF" w:themeFill="background1"/>
        <w:spacing w:before="0" w:after="0" w:line="240" w:lineRule="auto"/>
        <w:jc w:val="center"/>
        <w:rPr>
          <w:rFonts w:ascii="Times New Roman" w:eastAsia="Times New Roman" w:hAnsi="Times New Roman" w:cs="Times New Roman"/>
          <w:b/>
          <w:bCs/>
          <w:color w:val="000000" w:themeColor="text1"/>
          <w:sz w:val="24"/>
          <w:szCs w:val="24"/>
        </w:rPr>
      </w:pPr>
    </w:p>
    <w:p w14:paraId="3426F954" w14:textId="67867D29" w:rsidR="009B0FF2" w:rsidRPr="00DD4E95" w:rsidRDefault="008B26FD" w:rsidP="00E90600">
      <w:pPr>
        <w:pStyle w:val="Pealkiri1"/>
        <w:shd w:val="clear" w:color="auto" w:fill="FFFFFF" w:themeFill="background1"/>
        <w:spacing w:before="0" w:after="0" w:line="240" w:lineRule="auto"/>
        <w:jc w:val="center"/>
        <w:rPr>
          <w:rFonts w:ascii="Times New Roman" w:eastAsia="Times New Roman" w:hAnsi="Times New Roman" w:cs="Times New Roman"/>
          <w:b/>
          <w:bCs/>
          <w:color w:val="000000" w:themeColor="text1"/>
          <w:sz w:val="32"/>
          <w:szCs w:val="32"/>
        </w:rPr>
      </w:pPr>
      <w:r w:rsidRPr="00DD4E95">
        <w:rPr>
          <w:rFonts w:ascii="Times New Roman" w:eastAsia="Times New Roman" w:hAnsi="Times New Roman" w:cs="Times New Roman"/>
          <w:b/>
          <w:bCs/>
          <w:color w:val="000000" w:themeColor="text1"/>
          <w:sz w:val="32"/>
          <w:szCs w:val="32"/>
        </w:rPr>
        <w:t>Täitemenetluse seadustiku</w:t>
      </w:r>
      <w:r w:rsidR="002A788E" w:rsidRPr="00DD4E95">
        <w:rPr>
          <w:rFonts w:ascii="Times New Roman" w:eastAsia="Times New Roman" w:hAnsi="Times New Roman" w:cs="Times New Roman"/>
          <w:b/>
          <w:bCs/>
          <w:color w:val="000000" w:themeColor="text1"/>
          <w:sz w:val="32"/>
          <w:szCs w:val="32"/>
        </w:rPr>
        <w:t xml:space="preserve"> muutmise</w:t>
      </w:r>
      <w:r w:rsidRPr="00DD4E95">
        <w:rPr>
          <w:rFonts w:ascii="Times New Roman" w:eastAsia="Times New Roman" w:hAnsi="Times New Roman" w:cs="Times New Roman"/>
          <w:b/>
          <w:bCs/>
          <w:color w:val="000000" w:themeColor="text1"/>
          <w:sz w:val="32"/>
          <w:szCs w:val="32"/>
        </w:rPr>
        <w:t xml:space="preserve"> ja sellega seonduvalt teiste seaduste </w:t>
      </w:r>
      <w:r w:rsidR="3E1AE1AA" w:rsidRPr="00DD4E95">
        <w:rPr>
          <w:rFonts w:ascii="Times New Roman" w:eastAsia="Times New Roman" w:hAnsi="Times New Roman" w:cs="Times New Roman"/>
          <w:b/>
          <w:bCs/>
          <w:color w:val="000000" w:themeColor="text1"/>
          <w:sz w:val="32"/>
          <w:szCs w:val="32"/>
        </w:rPr>
        <w:t>muutmise seaduse eelnõu seletuskiri</w:t>
      </w:r>
    </w:p>
    <w:p w14:paraId="264A932B" w14:textId="77777777" w:rsidR="00E90600" w:rsidRPr="008D2154" w:rsidRDefault="00E90600" w:rsidP="002B1440">
      <w:pPr>
        <w:pStyle w:val="Pealkiri1"/>
        <w:shd w:val="clear" w:color="auto" w:fill="FFFFFF" w:themeFill="background1"/>
        <w:spacing w:before="0" w:after="0" w:line="240" w:lineRule="auto"/>
        <w:jc w:val="center"/>
        <w:rPr>
          <w:rFonts w:ascii="Times New Roman" w:eastAsia="Times New Roman" w:hAnsi="Times New Roman" w:cs="Times New Roman"/>
          <w:sz w:val="24"/>
          <w:szCs w:val="24"/>
        </w:rPr>
      </w:pPr>
    </w:p>
    <w:p w14:paraId="05514FDD" w14:textId="4BEED5FD" w:rsidR="009B0FF2" w:rsidRPr="008D2154" w:rsidRDefault="4506134C" w:rsidP="00E90600">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1. Sissejuhatus</w:t>
      </w:r>
    </w:p>
    <w:p w14:paraId="240600F1" w14:textId="77777777" w:rsidR="007C1860" w:rsidRPr="008D2154" w:rsidRDefault="007C1860" w:rsidP="002B1440">
      <w:pPr>
        <w:spacing w:after="0" w:line="240" w:lineRule="auto"/>
        <w:jc w:val="both"/>
        <w:rPr>
          <w:rFonts w:ascii="Times New Roman" w:eastAsia="Times New Roman" w:hAnsi="Times New Roman" w:cs="Times New Roman"/>
          <w:b/>
          <w:bCs/>
        </w:rPr>
      </w:pPr>
    </w:p>
    <w:p w14:paraId="49DBCF3F" w14:textId="0496DFFB" w:rsidR="007C1860" w:rsidRPr="008D2154" w:rsidRDefault="4506134C" w:rsidP="002B1440">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1.1. Sisukokkuvõte</w:t>
      </w:r>
    </w:p>
    <w:p w14:paraId="6C04BC6E" w14:textId="31E6E6C3" w:rsidR="0D725E4F" w:rsidRPr="008D2154" w:rsidRDefault="0D725E4F" w:rsidP="0D725E4F">
      <w:pPr>
        <w:spacing w:after="0" w:line="240" w:lineRule="auto"/>
        <w:jc w:val="both"/>
        <w:rPr>
          <w:rFonts w:ascii="Times New Roman" w:eastAsia="Times New Roman" w:hAnsi="Times New Roman" w:cs="Times New Roman"/>
          <w:b/>
          <w:bCs/>
        </w:rPr>
      </w:pPr>
    </w:p>
    <w:p w14:paraId="24A3196C" w14:textId="1F407D5E" w:rsidR="00946F6E" w:rsidRPr="008D2154" w:rsidRDefault="002157B0" w:rsidP="00E90600">
      <w:pPr>
        <w:spacing w:after="0" w:line="240" w:lineRule="auto"/>
        <w:jc w:val="both"/>
        <w:rPr>
          <w:rFonts w:ascii="Times New Roman" w:eastAsia="Times New Roman" w:hAnsi="Times New Roman" w:cs="Times New Roman"/>
        </w:rPr>
      </w:pPr>
      <w:r w:rsidRPr="2D307E3B">
        <w:rPr>
          <w:rFonts w:ascii="Times New Roman" w:eastAsia="Times New Roman" w:hAnsi="Times New Roman" w:cs="Times New Roman"/>
        </w:rPr>
        <w:t xml:space="preserve">Eelnõu eesmärk on </w:t>
      </w:r>
      <w:r w:rsidR="00946F6E" w:rsidRPr="2D307E3B">
        <w:rPr>
          <w:rFonts w:ascii="Times New Roman" w:eastAsia="Times New Roman" w:hAnsi="Times New Roman" w:cs="Times New Roman"/>
        </w:rPr>
        <w:t xml:space="preserve">tõhustada </w:t>
      </w:r>
      <w:r w:rsidR="00CA5CC6" w:rsidRPr="2D307E3B">
        <w:rPr>
          <w:rFonts w:ascii="Times New Roman" w:eastAsia="Times New Roman" w:hAnsi="Times New Roman" w:cs="Times New Roman"/>
        </w:rPr>
        <w:t>täite</w:t>
      </w:r>
      <w:r w:rsidR="00946F6E" w:rsidRPr="2D307E3B">
        <w:rPr>
          <w:rFonts w:ascii="Times New Roman" w:eastAsia="Times New Roman" w:hAnsi="Times New Roman" w:cs="Times New Roman"/>
        </w:rPr>
        <w:t>menetlust ja teha see menetlusosalistele selgemaks, kujundada ühtsem menetluspraktika, vähendada õigusvaidlusi ning toetada kohtutäiturite tegevuse jätkusuutlikkust täitekulude sissenõudmisel erijuhtudel</w:t>
      </w:r>
      <w:r w:rsidR="00CA5CC6" w:rsidRPr="2D307E3B">
        <w:rPr>
          <w:rFonts w:ascii="Times New Roman" w:eastAsia="Times New Roman" w:hAnsi="Times New Roman" w:cs="Times New Roman"/>
        </w:rPr>
        <w:t>.</w:t>
      </w:r>
    </w:p>
    <w:p w14:paraId="4C2B6E63" w14:textId="77777777" w:rsidR="00CA5CC6" w:rsidRPr="008D2154" w:rsidRDefault="00CA5CC6" w:rsidP="00E90600">
      <w:pPr>
        <w:spacing w:after="0" w:line="240" w:lineRule="auto"/>
        <w:jc w:val="both"/>
        <w:rPr>
          <w:rFonts w:ascii="Times New Roman" w:eastAsia="Times New Roman" w:hAnsi="Times New Roman" w:cs="Times New Roman"/>
        </w:rPr>
      </w:pPr>
    </w:p>
    <w:p w14:paraId="6FC64577" w14:textId="641EF7D4" w:rsidR="00CA6449" w:rsidRPr="008D2154" w:rsidRDefault="0018443F"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Eelnõu</w:t>
      </w:r>
      <w:r w:rsidR="00D907FB" w:rsidRPr="008D2154">
        <w:rPr>
          <w:rFonts w:ascii="Times New Roman" w:eastAsia="Times New Roman" w:hAnsi="Times New Roman" w:cs="Times New Roman"/>
        </w:rPr>
        <w:t>kohase seaduse</w:t>
      </w:r>
      <w:r w:rsidRPr="008D2154">
        <w:rPr>
          <w:rFonts w:ascii="Times New Roman" w:eastAsia="Times New Roman" w:hAnsi="Times New Roman" w:cs="Times New Roman"/>
        </w:rPr>
        <w:t xml:space="preserve">ga </w:t>
      </w:r>
      <w:r w:rsidR="00D644A5" w:rsidRPr="008D2154">
        <w:rPr>
          <w:rFonts w:ascii="Times New Roman" w:eastAsia="Times New Roman" w:hAnsi="Times New Roman" w:cs="Times New Roman"/>
        </w:rPr>
        <w:t>korrasta</w:t>
      </w:r>
      <w:r w:rsidRPr="008D2154">
        <w:rPr>
          <w:rFonts w:ascii="Times New Roman" w:eastAsia="Times New Roman" w:hAnsi="Times New Roman" w:cs="Times New Roman"/>
        </w:rPr>
        <w:t>takse kohtutäituri tegevuse</w:t>
      </w:r>
      <w:r w:rsidR="00D907FB" w:rsidRPr="008D2154">
        <w:rPr>
          <w:rFonts w:ascii="Times New Roman" w:eastAsia="Times New Roman" w:hAnsi="Times New Roman" w:cs="Times New Roman"/>
        </w:rPr>
        <w:t xml:space="preserve"> pea</w:t>
      </w:r>
      <w:r w:rsidRPr="008D2154">
        <w:rPr>
          <w:rFonts w:ascii="Times New Roman" w:eastAsia="Times New Roman" w:hAnsi="Times New Roman" w:cs="Times New Roman"/>
        </w:rPr>
        <w:t>le esitatavate kaebuste menetlemise regulatsioon</w:t>
      </w:r>
      <w:r w:rsidR="007A3B77" w:rsidRPr="008D2154">
        <w:rPr>
          <w:rFonts w:ascii="Times New Roman" w:eastAsia="Times New Roman" w:hAnsi="Times New Roman" w:cs="Times New Roman"/>
        </w:rPr>
        <w:t>i</w:t>
      </w:r>
      <w:r w:rsidR="00534F06" w:rsidRPr="008D2154">
        <w:rPr>
          <w:rFonts w:ascii="Times New Roman" w:eastAsia="Times New Roman" w:hAnsi="Times New Roman" w:cs="Times New Roman"/>
        </w:rPr>
        <w:t>, mis muudab</w:t>
      </w:r>
      <w:r w:rsidR="001114BF" w:rsidRPr="008D2154">
        <w:rPr>
          <w:rFonts w:ascii="Times New Roman" w:eastAsia="Times New Roman" w:hAnsi="Times New Roman" w:cs="Times New Roman"/>
        </w:rPr>
        <w:t xml:space="preserve"> kaebeõiguse kasutamise võlgnike ja kohtutäiturite jaoks kiiremaks</w:t>
      </w:r>
      <w:r w:rsidRPr="008D2154">
        <w:rPr>
          <w:rFonts w:ascii="Times New Roman" w:eastAsia="Times New Roman" w:hAnsi="Times New Roman" w:cs="Times New Roman"/>
        </w:rPr>
        <w:t xml:space="preserve">. </w:t>
      </w:r>
    </w:p>
    <w:p w14:paraId="77A49E99" w14:textId="77777777" w:rsidR="007C1860" w:rsidRPr="008D2154" w:rsidRDefault="007C1860" w:rsidP="002B1440">
      <w:pPr>
        <w:spacing w:after="0" w:line="240" w:lineRule="auto"/>
        <w:jc w:val="both"/>
        <w:rPr>
          <w:rFonts w:ascii="Times New Roman" w:eastAsia="Times New Roman" w:hAnsi="Times New Roman" w:cs="Times New Roman"/>
        </w:rPr>
      </w:pPr>
    </w:p>
    <w:p w14:paraId="4E547355" w14:textId="50D32CA3" w:rsidR="00486028" w:rsidRDefault="00F462AE" w:rsidP="7A4736D6">
      <w:pPr>
        <w:spacing w:after="0" w:line="240" w:lineRule="auto"/>
        <w:jc w:val="both"/>
        <w:rPr>
          <w:rFonts w:ascii="Times New Roman" w:eastAsia="Times New Roman" w:hAnsi="Times New Roman" w:cs="Times New Roman"/>
        </w:rPr>
      </w:pPr>
      <w:r w:rsidRPr="2D307E3B">
        <w:rPr>
          <w:rFonts w:ascii="Times New Roman" w:eastAsia="Times New Roman" w:hAnsi="Times New Roman" w:cs="Times New Roman"/>
        </w:rPr>
        <w:t>Samuti t</w:t>
      </w:r>
      <w:r w:rsidR="00486028" w:rsidRPr="2D307E3B">
        <w:rPr>
          <w:rFonts w:ascii="Times New Roman" w:eastAsia="Times New Roman" w:hAnsi="Times New Roman" w:cs="Times New Roman"/>
        </w:rPr>
        <w:t xml:space="preserve">äiendatakse täitemenetluse jätkamise regulatsiooni pärast võlgniku surma, kuna kehtiv kord ei taga piisavat efektiivsust ning menetlused jäävad sageli osaliste passiivsuse tõttu seisma ja eeldavad kohtu sekkumist. Uue </w:t>
      </w:r>
      <w:r w:rsidR="1AAFB68D" w:rsidRPr="2D307E3B">
        <w:rPr>
          <w:rFonts w:ascii="Times New Roman" w:eastAsia="Times New Roman" w:hAnsi="Times New Roman" w:cs="Times New Roman"/>
        </w:rPr>
        <w:t>korra</w:t>
      </w:r>
      <w:r w:rsidR="00486028" w:rsidRPr="2D307E3B">
        <w:rPr>
          <w:rFonts w:ascii="Times New Roman" w:eastAsia="Times New Roman" w:hAnsi="Times New Roman" w:cs="Times New Roman"/>
        </w:rPr>
        <w:t xml:space="preserve"> eesmärk on kiirendada pärijate väljaselgitamist või võimaldada passiivse täitemenetluse lõpetamist mõistliku aja jooksul, vältides põhjendamatut ressursikulu.</w:t>
      </w:r>
    </w:p>
    <w:p w14:paraId="4B8A5216" w14:textId="77777777" w:rsidR="00F0646A" w:rsidRDefault="00F0646A" w:rsidP="002B1440">
      <w:pPr>
        <w:spacing w:after="0" w:line="240" w:lineRule="auto"/>
        <w:jc w:val="both"/>
        <w:rPr>
          <w:rFonts w:ascii="Times New Roman" w:eastAsia="Times New Roman" w:hAnsi="Times New Roman" w:cs="Times New Roman"/>
        </w:rPr>
      </w:pPr>
    </w:p>
    <w:p w14:paraId="5F576578" w14:textId="717D72D6" w:rsidR="6B5CD7DF" w:rsidRDefault="6B5CD7DF" w:rsidP="23AE237F">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 xml:space="preserve">Eelnõuga antakse kohtutäiturile õigus vajadusel piirata juurdepääsu </w:t>
      </w:r>
      <w:r w:rsidR="31237A1F" w:rsidRPr="1FE12121">
        <w:rPr>
          <w:rFonts w:ascii="Times New Roman" w:eastAsia="Times New Roman" w:hAnsi="Times New Roman" w:cs="Times New Roman"/>
        </w:rPr>
        <w:t xml:space="preserve">teabele täitemenetluses tehtud päringu tegemise kohta kuni võlgnikule täitmisteate kättetoimetamiseni. Muudatus aitab vältida olukordi, kus võlgnik saaks enne täitemenetluse algust </w:t>
      </w:r>
      <w:r w:rsidR="5BFB66BF" w:rsidRPr="1FE12121">
        <w:rPr>
          <w:rFonts w:ascii="Times New Roman" w:eastAsia="Times New Roman" w:hAnsi="Times New Roman" w:cs="Times New Roman"/>
        </w:rPr>
        <w:t>ja tema varaga seotud toimingute tegemist</w:t>
      </w:r>
      <w:r w:rsidR="2840A723" w:rsidRPr="1FE12121">
        <w:rPr>
          <w:rFonts w:ascii="Times New Roman" w:eastAsia="Times New Roman" w:hAnsi="Times New Roman" w:cs="Times New Roman"/>
        </w:rPr>
        <w:t xml:space="preserve"> </w:t>
      </w:r>
      <w:r w:rsidR="31237A1F" w:rsidRPr="1FE12121">
        <w:rPr>
          <w:rFonts w:ascii="Times New Roman" w:eastAsia="Times New Roman" w:hAnsi="Times New Roman" w:cs="Times New Roman"/>
        </w:rPr>
        <w:t>astuda samme menetluse takistamiseks</w:t>
      </w:r>
      <w:r w:rsidR="2840A723" w:rsidRPr="1FE12121">
        <w:rPr>
          <w:rFonts w:ascii="Times New Roman" w:eastAsia="Times New Roman" w:hAnsi="Times New Roman" w:cs="Times New Roman"/>
        </w:rPr>
        <w:t xml:space="preserve">. </w:t>
      </w:r>
      <w:r w:rsidR="57AE21F4" w:rsidRPr="1FE12121">
        <w:rPr>
          <w:rFonts w:ascii="Times New Roman" w:eastAsia="Times New Roman" w:hAnsi="Times New Roman" w:cs="Times New Roman"/>
        </w:rPr>
        <w:t xml:space="preserve"> Kohtutäitur kohaldab erandit ja väljastab andmesubjektile teabe päringu tegemise kohta ajalise viivitusega üksnes põhjendatud juhtudel teiste menetlusosaliste huvide kaitse eesmärgil.</w:t>
      </w:r>
    </w:p>
    <w:p w14:paraId="03F7ABF8" w14:textId="77777777" w:rsidR="00043B55" w:rsidRPr="008D2154" w:rsidRDefault="00043B55" w:rsidP="002B1440">
      <w:pPr>
        <w:spacing w:after="0" w:line="240" w:lineRule="auto"/>
        <w:jc w:val="both"/>
        <w:rPr>
          <w:rFonts w:ascii="Times New Roman" w:eastAsia="Times New Roman" w:hAnsi="Times New Roman" w:cs="Times New Roman"/>
        </w:rPr>
      </w:pPr>
    </w:p>
    <w:p w14:paraId="77A8BD8C" w14:textId="42C79134" w:rsidR="00015AAE" w:rsidRPr="008D2154" w:rsidRDefault="0018443F"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Kohtutäituri ametitegevust reguleerivaid norme muudetakse</w:t>
      </w:r>
      <w:r w:rsidR="00F4449D" w:rsidRPr="008D2154">
        <w:rPr>
          <w:rFonts w:ascii="Times New Roman" w:eastAsia="Times New Roman" w:hAnsi="Times New Roman" w:cs="Times New Roman"/>
        </w:rPr>
        <w:t>, et tagada</w:t>
      </w:r>
      <w:r w:rsidRPr="008D2154">
        <w:rPr>
          <w:rFonts w:ascii="Times New Roman" w:eastAsia="Times New Roman" w:hAnsi="Times New Roman" w:cs="Times New Roman"/>
        </w:rPr>
        <w:t xml:space="preserve"> täitemenetluse </w:t>
      </w:r>
      <w:r w:rsidR="009C1979" w:rsidRPr="008D2154">
        <w:rPr>
          <w:rFonts w:ascii="Times New Roman" w:eastAsia="Times New Roman" w:hAnsi="Times New Roman" w:cs="Times New Roman"/>
        </w:rPr>
        <w:t>jätkusuutlikkus. Eelnõu</w:t>
      </w:r>
      <w:r w:rsidR="009462D6" w:rsidRPr="008D2154">
        <w:rPr>
          <w:rFonts w:ascii="Times New Roman" w:eastAsia="Times New Roman" w:hAnsi="Times New Roman" w:cs="Times New Roman"/>
        </w:rPr>
        <w:t xml:space="preserve"> kõrvaldab puudused, mis on seni takistanud menetluskulude katteks piisavate summade laekumist.</w:t>
      </w:r>
      <w:r w:rsidR="00D035B6" w:rsidRPr="008D2154">
        <w:rPr>
          <w:rFonts w:ascii="Times New Roman" w:eastAsia="Times New Roman" w:hAnsi="Times New Roman" w:cs="Times New Roman"/>
        </w:rPr>
        <w:t xml:space="preserve"> </w:t>
      </w:r>
      <w:r w:rsidR="00081EA5" w:rsidRPr="008D2154">
        <w:rPr>
          <w:rFonts w:ascii="Times New Roman" w:eastAsia="Times New Roman" w:hAnsi="Times New Roman" w:cs="Times New Roman"/>
        </w:rPr>
        <w:t>Muudatused puudutavad täitemenetluse kulude kandmist pankrotimenetluses, võlgniku kinnisasja müügi</w:t>
      </w:r>
      <w:r w:rsidR="002579E4" w:rsidRPr="008D2154">
        <w:rPr>
          <w:rFonts w:ascii="Times New Roman" w:eastAsia="Times New Roman" w:hAnsi="Times New Roman" w:cs="Times New Roman"/>
        </w:rPr>
        <w:t>l</w:t>
      </w:r>
      <w:r w:rsidR="00081EA5" w:rsidRPr="008D2154">
        <w:rPr>
          <w:rFonts w:ascii="Times New Roman" w:eastAsia="Times New Roman" w:hAnsi="Times New Roman" w:cs="Times New Roman"/>
        </w:rPr>
        <w:t xml:space="preserve"> sundtäitmisega ühinemisel, täitedokumendi tühistamise või nõude sundtäitmise varasema lõppemise korral</w:t>
      </w:r>
      <w:r w:rsidR="00654A0D" w:rsidRPr="008D2154">
        <w:rPr>
          <w:rFonts w:ascii="Times New Roman" w:eastAsia="Times New Roman" w:hAnsi="Times New Roman" w:cs="Times New Roman"/>
        </w:rPr>
        <w:t xml:space="preserve"> ning</w:t>
      </w:r>
      <w:r w:rsidR="00081EA5" w:rsidRPr="008D2154">
        <w:rPr>
          <w:rFonts w:ascii="Times New Roman" w:eastAsia="Times New Roman" w:hAnsi="Times New Roman" w:cs="Times New Roman"/>
        </w:rPr>
        <w:t xml:space="preserve"> täitemenetluse peatamise või nõude osalise täitmise korral.</w:t>
      </w:r>
    </w:p>
    <w:p w14:paraId="29C85044" w14:textId="6598DB92" w:rsidR="00F0646A" w:rsidRPr="008D2154" w:rsidRDefault="00F0646A" w:rsidP="002B1440">
      <w:pPr>
        <w:spacing w:after="0" w:line="240" w:lineRule="auto"/>
        <w:jc w:val="both"/>
        <w:rPr>
          <w:rFonts w:ascii="Times New Roman" w:eastAsia="Times New Roman" w:hAnsi="Times New Roman" w:cs="Times New Roman"/>
        </w:rPr>
      </w:pPr>
    </w:p>
    <w:p w14:paraId="1370AB43" w14:textId="79D6F237" w:rsidR="00F0646A" w:rsidRPr="008D2154" w:rsidRDefault="0028211F" w:rsidP="002B1440">
      <w:pPr>
        <w:spacing w:after="0" w:line="240" w:lineRule="auto"/>
        <w:jc w:val="both"/>
        <w:rPr>
          <w:rFonts w:ascii="Times New Roman" w:eastAsia="Times New Roman" w:hAnsi="Times New Roman" w:cs="Times New Roman"/>
        </w:rPr>
      </w:pPr>
      <w:r w:rsidRPr="2D307E3B">
        <w:rPr>
          <w:rFonts w:ascii="Times New Roman" w:eastAsia="Times New Roman" w:hAnsi="Times New Roman" w:cs="Times New Roman"/>
        </w:rPr>
        <w:t>Eelnõu</w:t>
      </w:r>
      <w:r w:rsidR="00654A0D" w:rsidRPr="2D307E3B">
        <w:rPr>
          <w:rFonts w:ascii="Times New Roman" w:eastAsia="Times New Roman" w:hAnsi="Times New Roman" w:cs="Times New Roman"/>
        </w:rPr>
        <w:t>kohase seaduse</w:t>
      </w:r>
      <w:r w:rsidRPr="2D307E3B">
        <w:rPr>
          <w:rFonts w:ascii="Times New Roman" w:eastAsia="Times New Roman" w:hAnsi="Times New Roman" w:cs="Times New Roman"/>
        </w:rPr>
        <w:t xml:space="preserve">ga kehtestatakse selged reeglid täitemenetluse kulude kandmise kohta väärteo- ja kriminaalasjadest tulenevate nõuete aegumise korral. Muudatuse eesmärk on leevendada võlgnike võlakoormust. Ühtlasi muudetakse elatise sissenõudmise tasustamise reegleid, et soodustada elatise võimalikult tõhusat laekumist täitemenetluses. </w:t>
      </w:r>
    </w:p>
    <w:p w14:paraId="29C23854" w14:textId="36E847EF" w:rsidR="00F0646A" w:rsidRPr="008D2154" w:rsidRDefault="00F0646A" w:rsidP="002B1440">
      <w:pPr>
        <w:spacing w:after="0" w:line="240" w:lineRule="auto"/>
        <w:jc w:val="both"/>
        <w:rPr>
          <w:rFonts w:ascii="Times New Roman" w:eastAsia="Times New Roman" w:hAnsi="Times New Roman" w:cs="Times New Roman"/>
        </w:rPr>
      </w:pPr>
    </w:p>
    <w:p w14:paraId="37647B62" w14:textId="24CB16E8" w:rsidR="00CD4B55" w:rsidRPr="008D2154" w:rsidRDefault="00587406" w:rsidP="022111DE">
      <w:pPr>
        <w:spacing w:after="0" w:line="240" w:lineRule="auto"/>
        <w:jc w:val="both"/>
        <w:rPr>
          <w:rFonts w:ascii="Times New Roman" w:eastAsia="Times New Roman" w:hAnsi="Times New Roman" w:cs="Times New Roman"/>
        </w:rPr>
      </w:pPr>
      <w:r w:rsidRPr="2579D2F7">
        <w:rPr>
          <w:rFonts w:ascii="Times New Roman" w:eastAsia="Times New Roman" w:hAnsi="Times New Roman" w:cs="Times New Roman"/>
        </w:rPr>
        <w:t xml:space="preserve">Üksikud muudatused puudutavad Kohtutäiturite ja Pankrotihaldurite Koja poolt kohtutäiturite üle teostatava järelevalve korraldust eesmärgiga seda tõhustada. Koja ametikogu juhatusele antakse täiendavad pädevused kohtutäiturite ametitegevuse suunamiseks ning õiguspärase ja ühtse praktika </w:t>
      </w:r>
      <w:r w:rsidR="0055632B" w:rsidRPr="2579D2F7">
        <w:rPr>
          <w:rFonts w:ascii="Times New Roman" w:eastAsia="Times New Roman" w:hAnsi="Times New Roman" w:cs="Times New Roman"/>
        </w:rPr>
        <w:t>kujundamiseks</w:t>
      </w:r>
      <w:r w:rsidR="00CD4B55" w:rsidRPr="2579D2F7">
        <w:rPr>
          <w:rFonts w:ascii="Times New Roman" w:eastAsia="Times New Roman" w:hAnsi="Times New Roman" w:cs="Times New Roman"/>
        </w:rPr>
        <w:t>.</w:t>
      </w:r>
    </w:p>
    <w:p w14:paraId="7B0D690B" w14:textId="77777777" w:rsidR="00DC13CA" w:rsidRPr="008D2154" w:rsidRDefault="00DC13CA" w:rsidP="00E90600">
      <w:pPr>
        <w:spacing w:after="0" w:line="240" w:lineRule="auto"/>
        <w:jc w:val="both"/>
        <w:rPr>
          <w:rFonts w:ascii="Times New Roman" w:eastAsia="Times New Roman" w:hAnsi="Times New Roman" w:cs="Times New Roman"/>
        </w:rPr>
      </w:pPr>
    </w:p>
    <w:p w14:paraId="55388459" w14:textId="77B048BD" w:rsidR="00E960AB" w:rsidRPr="008D2154" w:rsidRDefault="00E95249" w:rsidP="00E960AB">
      <w:pPr>
        <w:spacing w:after="0" w:line="240" w:lineRule="auto"/>
        <w:jc w:val="both"/>
        <w:rPr>
          <w:rFonts w:ascii="Times New Roman" w:eastAsia="Times New Roman" w:hAnsi="Times New Roman" w:cs="Times New Roman"/>
        </w:rPr>
      </w:pPr>
      <w:r w:rsidRPr="2D307E3B">
        <w:rPr>
          <w:rFonts w:ascii="Times New Roman" w:eastAsia="Times New Roman" w:hAnsi="Times New Roman" w:cs="Times New Roman"/>
        </w:rPr>
        <w:t>Eelnõuga kavandatavad m</w:t>
      </w:r>
      <w:r w:rsidR="00E960AB" w:rsidRPr="2D307E3B">
        <w:rPr>
          <w:rFonts w:ascii="Times New Roman" w:eastAsia="Times New Roman" w:hAnsi="Times New Roman" w:cs="Times New Roman"/>
        </w:rPr>
        <w:t xml:space="preserve">uudatused mõjutavad võlgnike, sissenõudjate ja võlgniku pärijate halduskoormust erinevalt. Kohtutäituri tegevusele esitatud kaebuse uue menetluskorra kehtestamine võib esialgu suurendada nii võlgniku kui ka sissenõudja halduskoormust, kuna </w:t>
      </w:r>
      <w:r w:rsidR="00E960AB" w:rsidRPr="2D307E3B">
        <w:rPr>
          <w:rFonts w:ascii="Times New Roman" w:eastAsia="Times New Roman" w:hAnsi="Times New Roman" w:cs="Times New Roman"/>
        </w:rPr>
        <w:lastRenderedPageBreak/>
        <w:t>kaebused peavad olema põhjalikumalt põhjendatud ja tõendatud. Samas võib see vähendada edasikaebamiste arvu kohtusse ning kaotab üldjuhul vajaduse ilmuda kohtutäituri büroosse, mistõttu koormus pikas vaates väheneb.</w:t>
      </w:r>
    </w:p>
    <w:p w14:paraId="251FAFAB" w14:textId="77777777" w:rsidR="00E960AB" w:rsidRPr="008D2154" w:rsidRDefault="00E960AB" w:rsidP="00E960AB">
      <w:pPr>
        <w:spacing w:after="0" w:line="240" w:lineRule="auto"/>
        <w:jc w:val="both"/>
        <w:rPr>
          <w:rFonts w:ascii="Times New Roman" w:eastAsia="Times New Roman" w:hAnsi="Times New Roman" w:cs="Times New Roman"/>
        </w:rPr>
      </w:pPr>
    </w:p>
    <w:p w14:paraId="743A2C56" w14:textId="77777777" w:rsidR="00E960AB" w:rsidRPr="008D2154" w:rsidRDefault="00E960AB" w:rsidP="00E960AB">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Täitemenetluse jätkamise uued reeglid pärast võlgniku surma võivad suurendada sissenõudja halduskoormust pärimismenetluse notari juures algatamisel. Koormus ei suurene, kui sissenõudja loobub menetluse jätkamisest või kui pärimismenetluse algatavad pärijad. Võlgniku pärijate jaoks võib halduskoormus suureneda seoses tähtaegade, teabe kogumise ja võimaliku inventuuri vajadusega, kuid selgem kord aitab vältida hilisemaid vaidlusi ja lisakulusid ehk teha teadlikumaid otsuseid.</w:t>
      </w:r>
    </w:p>
    <w:p w14:paraId="6A643D9A" w14:textId="77777777" w:rsidR="00E960AB" w:rsidRPr="008D2154" w:rsidRDefault="00E960AB" w:rsidP="00E960AB">
      <w:pPr>
        <w:spacing w:after="0" w:line="240" w:lineRule="auto"/>
        <w:jc w:val="both"/>
        <w:rPr>
          <w:rFonts w:ascii="Times New Roman" w:eastAsia="Times New Roman" w:hAnsi="Times New Roman" w:cs="Times New Roman"/>
        </w:rPr>
      </w:pPr>
    </w:p>
    <w:p w14:paraId="76C3CF8F" w14:textId="77777777" w:rsidR="00E960AB" w:rsidRPr="008D2154" w:rsidRDefault="00E960AB" w:rsidP="00E960AB">
      <w:pPr>
        <w:spacing w:after="0" w:line="240" w:lineRule="auto"/>
        <w:jc w:val="both"/>
        <w:rPr>
          <w:rFonts w:ascii="Times New Roman" w:eastAsia="Times New Roman" w:hAnsi="Times New Roman" w:cs="Times New Roman"/>
        </w:rPr>
      </w:pPr>
      <w:r w:rsidRPr="2D307E3B">
        <w:rPr>
          <w:rFonts w:ascii="Times New Roman" w:eastAsia="Times New Roman" w:hAnsi="Times New Roman" w:cs="Times New Roman"/>
        </w:rPr>
        <w:t xml:space="preserve">Sundtäitmisega ühinemise korra muutmine vähendab nii sissenõudja kui ka võlgniku halduskoormust, kuna ühinemine toimub avalduse esitamisel ning väheneb korduvate vaidluste vajadus. Täitekulude jaotuse selgem regulatsioon vähendab samuti mõlema poole vajadust esitada kaebusi ja avaldusi. Automaatne täitemenetluse lõpetamine </w:t>
      </w:r>
      <w:proofErr w:type="spellStart"/>
      <w:r w:rsidRPr="2D307E3B">
        <w:rPr>
          <w:rFonts w:ascii="Times New Roman" w:eastAsia="Times New Roman" w:hAnsi="Times New Roman" w:cs="Times New Roman"/>
        </w:rPr>
        <w:t>vanemluskokkuleppe</w:t>
      </w:r>
      <w:proofErr w:type="spellEnd"/>
      <w:r w:rsidRPr="2D307E3B">
        <w:rPr>
          <w:rFonts w:ascii="Times New Roman" w:eastAsia="Times New Roman" w:hAnsi="Times New Roman" w:cs="Times New Roman"/>
        </w:rPr>
        <w:t xml:space="preserve"> korral ning elatise sissenõudmise normide ühtlustamine toovad eelkõige kaasa võlgniku halduskoormuse vähenemise, kuna kahaneb vajadus täiendavate taotluste ja kaebuste järele ning vähenevad vaidlused.</w:t>
      </w:r>
    </w:p>
    <w:p w14:paraId="340C5CED" w14:textId="77777777" w:rsidR="00F0646A" w:rsidRPr="008D2154" w:rsidRDefault="00F0646A" w:rsidP="002B1440">
      <w:pPr>
        <w:spacing w:after="0" w:line="240" w:lineRule="auto"/>
        <w:jc w:val="both"/>
        <w:rPr>
          <w:rFonts w:ascii="Times New Roman" w:eastAsia="Times New Roman" w:hAnsi="Times New Roman" w:cs="Times New Roman"/>
        </w:rPr>
      </w:pPr>
    </w:p>
    <w:p w14:paraId="7A9026F3" w14:textId="196ECA29" w:rsidR="00F0646A" w:rsidRPr="008D2154" w:rsidRDefault="3B3FAA1E" w:rsidP="002B1440">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1.2. Eelnõu ettevalmistaja</w:t>
      </w:r>
    </w:p>
    <w:p w14:paraId="1CC8D3FC" w14:textId="24E9BA60" w:rsidR="729B6BA5" w:rsidRPr="008D2154" w:rsidRDefault="729B6BA5" w:rsidP="729B6BA5">
      <w:pPr>
        <w:spacing w:after="0" w:line="240" w:lineRule="auto"/>
        <w:jc w:val="both"/>
        <w:rPr>
          <w:rFonts w:ascii="Times New Roman" w:eastAsia="Times New Roman" w:hAnsi="Times New Roman" w:cs="Times New Roman"/>
          <w:b/>
          <w:bCs/>
        </w:rPr>
      </w:pPr>
    </w:p>
    <w:p w14:paraId="71804939" w14:textId="3D1A0D47" w:rsidR="009B0FF2" w:rsidRPr="008D2154" w:rsidRDefault="4506134C" w:rsidP="00E90600">
      <w:pPr>
        <w:spacing w:after="0" w:line="240" w:lineRule="auto"/>
        <w:jc w:val="both"/>
        <w:rPr>
          <w:rFonts w:ascii="Times New Roman" w:eastAsia="Times New Roman" w:hAnsi="Times New Roman" w:cs="Times New Roman"/>
        </w:rPr>
      </w:pPr>
      <w:r w:rsidRPr="2D307E3B">
        <w:rPr>
          <w:rFonts w:ascii="Times New Roman" w:eastAsia="Times New Roman" w:hAnsi="Times New Roman" w:cs="Times New Roman"/>
        </w:rPr>
        <w:t>Eelnõu ja seletuskirja on ette valmistanud Justiits</w:t>
      </w:r>
      <w:r w:rsidR="604E7CF7" w:rsidRPr="2D307E3B">
        <w:rPr>
          <w:rFonts w:ascii="Times New Roman" w:eastAsia="Times New Roman" w:hAnsi="Times New Roman" w:cs="Times New Roman"/>
        </w:rPr>
        <w:t>- ja Digi</w:t>
      </w:r>
      <w:r w:rsidRPr="2D307E3B">
        <w:rPr>
          <w:rFonts w:ascii="Times New Roman" w:eastAsia="Times New Roman" w:hAnsi="Times New Roman" w:cs="Times New Roman"/>
        </w:rPr>
        <w:t xml:space="preserve">ministeeriumi justiitshalduspoliitika osakonna vabakutsete talituse nõunikud </w:t>
      </w:r>
      <w:r w:rsidR="604E7CF7" w:rsidRPr="2D307E3B">
        <w:rPr>
          <w:rFonts w:ascii="Times New Roman" w:eastAsia="Times New Roman" w:hAnsi="Times New Roman" w:cs="Times New Roman"/>
        </w:rPr>
        <w:t>Aleksandr Logussov (</w:t>
      </w:r>
      <w:hyperlink r:id="rId11">
        <w:r w:rsidR="2A767B2B" w:rsidRPr="2D307E3B">
          <w:rPr>
            <w:rStyle w:val="Hperlink"/>
            <w:rFonts w:ascii="Times New Roman" w:eastAsia="Times New Roman" w:hAnsi="Times New Roman" w:cs="Times New Roman"/>
            <w:u w:val="none"/>
          </w:rPr>
          <w:t>aleksandr.logussov@justdigi.ee</w:t>
        </w:r>
      </w:hyperlink>
      <w:r w:rsidR="2A767B2B" w:rsidRPr="2D307E3B">
        <w:rPr>
          <w:rFonts w:ascii="Times New Roman" w:eastAsia="Times New Roman" w:hAnsi="Times New Roman" w:cs="Times New Roman"/>
        </w:rPr>
        <w:t xml:space="preserve">) ja Gerli </w:t>
      </w:r>
      <w:r w:rsidR="457CEA20" w:rsidRPr="2D307E3B">
        <w:rPr>
          <w:rFonts w:ascii="Times New Roman" w:eastAsia="Times New Roman" w:hAnsi="Times New Roman" w:cs="Times New Roman"/>
        </w:rPr>
        <w:t>Spelman (</w:t>
      </w:r>
      <w:hyperlink r:id="rId12">
        <w:r w:rsidR="54C41E44" w:rsidRPr="2D307E3B">
          <w:rPr>
            <w:rStyle w:val="Hperlink"/>
            <w:rFonts w:ascii="Times New Roman" w:eastAsia="Times New Roman" w:hAnsi="Times New Roman" w:cs="Times New Roman"/>
            <w:u w:val="none"/>
          </w:rPr>
          <w:t>gerli.spelman@justdigi.ee</w:t>
        </w:r>
      </w:hyperlink>
      <w:r w:rsidR="54C41E44" w:rsidRPr="2D307E3B">
        <w:rPr>
          <w:rFonts w:ascii="Times New Roman" w:eastAsia="Times New Roman" w:hAnsi="Times New Roman" w:cs="Times New Roman"/>
        </w:rPr>
        <w:t>).</w:t>
      </w:r>
      <w:r w:rsidR="2A767B2B" w:rsidRPr="2D307E3B">
        <w:rPr>
          <w:rFonts w:ascii="Times New Roman" w:eastAsia="Times New Roman" w:hAnsi="Times New Roman" w:cs="Times New Roman"/>
        </w:rPr>
        <w:t xml:space="preserve"> </w:t>
      </w:r>
      <w:r w:rsidRPr="2D307E3B">
        <w:rPr>
          <w:rFonts w:ascii="Times New Roman" w:eastAsia="Times New Roman" w:hAnsi="Times New Roman" w:cs="Times New Roman"/>
        </w:rPr>
        <w:t>Eelnõu on keeleliselt toimetanud Justiits</w:t>
      </w:r>
      <w:r w:rsidR="54C41E44" w:rsidRPr="2D307E3B">
        <w:rPr>
          <w:rFonts w:ascii="Times New Roman" w:eastAsia="Times New Roman" w:hAnsi="Times New Roman" w:cs="Times New Roman"/>
        </w:rPr>
        <w:t>- ja Digi</w:t>
      </w:r>
      <w:r w:rsidRPr="2D307E3B">
        <w:rPr>
          <w:rFonts w:ascii="Times New Roman" w:eastAsia="Times New Roman" w:hAnsi="Times New Roman" w:cs="Times New Roman"/>
        </w:rPr>
        <w:t xml:space="preserve">ministeeriumi õigusloome korralduse talituse toimetaja </w:t>
      </w:r>
      <w:r w:rsidR="5631AF17" w:rsidRPr="2D307E3B">
        <w:rPr>
          <w:rFonts w:ascii="Times New Roman" w:eastAsia="Times New Roman" w:hAnsi="Times New Roman" w:cs="Times New Roman"/>
        </w:rPr>
        <w:t>Merike Koppel</w:t>
      </w:r>
      <w:r w:rsidRPr="2D307E3B">
        <w:rPr>
          <w:rFonts w:ascii="Times New Roman" w:eastAsia="Times New Roman" w:hAnsi="Times New Roman" w:cs="Times New Roman"/>
        </w:rPr>
        <w:t xml:space="preserve"> (</w:t>
      </w:r>
      <w:hyperlink r:id="rId13">
        <w:r w:rsidR="3919744A" w:rsidRPr="2D307E3B">
          <w:rPr>
            <w:rStyle w:val="Hperlink"/>
            <w:rFonts w:ascii="Times New Roman" w:eastAsia="Times New Roman" w:hAnsi="Times New Roman" w:cs="Times New Roman"/>
            <w:u w:val="none"/>
          </w:rPr>
          <w:t>merike.koppel@justdigi.ee</w:t>
        </w:r>
      </w:hyperlink>
      <w:r w:rsidRPr="2D307E3B">
        <w:rPr>
          <w:rFonts w:ascii="Times New Roman" w:eastAsia="Times New Roman" w:hAnsi="Times New Roman" w:cs="Times New Roman"/>
        </w:rPr>
        <w:t>).</w:t>
      </w:r>
    </w:p>
    <w:p w14:paraId="27EAFFDA" w14:textId="77777777" w:rsidR="00F0646A" w:rsidRPr="008D2154" w:rsidRDefault="00F0646A" w:rsidP="007E39D5">
      <w:pPr>
        <w:spacing w:after="0" w:line="240" w:lineRule="auto"/>
        <w:jc w:val="both"/>
        <w:rPr>
          <w:rFonts w:ascii="Times New Roman" w:eastAsia="Times New Roman" w:hAnsi="Times New Roman" w:cs="Times New Roman"/>
        </w:rPr>
      </w:pPr>
    </w:p>
    <w:p w14:paraId="4AC494FF" w14:textId="27AB95B9" w:rsidR="00F0646A" w:rsidRPr="008D2154" w:rsidRDefault="601CDAEB"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1.3. Märkused</w:t>
      </w:r>
    </w:p>
    <w:p w14:paraId="2F762F53" w14:textId="034C4BDC" w:rsidR="729B6BA5" w:rsidRPr="008D2154" w:rsidRDefault="729B6BA5" w:rsidP="729B6BA5">
      <w:pPr>
        <w:spacing w:after="0" w:line="240" w:lineRule="auto"/>
        <w:jc w:val="both"/>
        <w:rPr>
          <w:rFonts w:ascii="Times New Roman" w:eastAsia="Times New Roman" w:hAnsi="Times New Roman" w:cs="Times New Roman"/>
          <w:b/>
          <w:bCs/>
        </w:rPr>
      </w:pPr>
    </w:p>
    <w:p w14:paraId="637BE219" w14:textId="06E0934F" w:rsidR="009B0FF2" w:rsidRPr="008D2154" w:rsidRDefault="1389DD2A"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Eelnõu ei ole seotud muu menetluses oleva eelnõuga ega Euroopa Liidu õiguse rakendamisega. Samuti ei ole eelnõu seotud Vabariigi Valit</w:t>
      </w:r>
      <w:r w:rsidR="5631AF17" w:rsidRPr="008D2154">
        <w:rPr>
          <w:rFonts w:ascii="Times New Roman" w:eastAsia="Times New Roman" w:hAnsi="Times New Roman" w:cs="Times New Roman"/>
        </w:rPr>
        <w:t>s</w:t>
      </w:r>
      <w:r w:rsidRPr="008D2154">
        <w:rPr>
          <w:rFonts w:ascii="Times New Roman" w:eastAsia="Times New Roman" w:hAnsi="Times New Roman" w:cs="Times New Roman"/>
        </w:rPr>
        <w:t xml:space="preserve">use tegevusprogrammiga. </w:t>
      </w:r>
    </w:p>
    <w:p w14:paraId="29D60614" w14:textId="4259F731" w:rsidR="009B0FF2" w:rsidRPr="008D2154" w:rsidRDefault="601CDAEB"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Eelnõu seadusena vastuvõtmiseks on vajalik Riigikogu poolthäälte enamus.</w:t>
      </w:r>
    </w:p>
    <w:p w14:paraId="4949B1F8" w14:textId="25554DEA" w:rsidR="009B0FF2" w:rsidRPr="008D2154" w:rsidRDefault="1389DD2A"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Eelnõuga muudetakse jä</w:t>
      </w:r>
      <w:r w:rsidR="0097C56D" w:rsidRPr="008D2154">
        <w:rPr>
          <w:rFonts w:ascii="Times New Roman" w:eastAsia="Times New Roman" w:hAnsi="Times New Roman" w:cs="Times New Roman"/>
        </w:rPr>
        <w:t>rg</w:t>
      </w:r>
      <w:r w:rsidRPr="008D2154">
        <w:rPr>
          <w:rFonts w:ascii="Times New Roman" w:eastAsia="Times New Roman" w:hAnsi="Times New Roman" w:cs="Times New Roman"/>
        </w:rPr>
        <w:t>mis</w:t>
      </w:r>
      <w:r w:rsidR="377E1F64" w:rsidRPr="008D2154">
        <w:rPr>
          <w:rFonts w:ascii="Times New Roman" w:eastAsia="Times New Roman" w:hAnsi="Times New Roman" w:cs="Times New Roman"/>
        </w:rPr>
        <w:t xml:space="preserve">te seaduste </w:t>
      </w:r>
      <w:r w:rsidR="5631AF17" w:rsidRPr="008D2154">
        <w:rPr>
          <w:rFonts w:ascii="Times New Roman" w:eastAsia="Times New Roman" w:hAnsi="Times New Roman" w:cs="Times New Roman"/>
        </w:rPr>
        <w:t xml:space="preserve">järgmisi </w:t>
      </w:r>
      <w:r w:rsidR="377E1F64" w:rsidRPr="008D2154">
        <w:rPr>
          <w:rFonts w:ascii="Times New Roman" w:eastAsia="Times New Roman" w:hAnsi="Times New Roman" w:cs="Times New Roman"/>
        </w:rPr>
        <w:t>redaktsioone</w:t>
      </w:r>
      <w:r w:rsidRPr="008D2154">
        <w:rPr>
          <w:rFonts w:ascii="Times New Roman" w:eastAsia="Times New Roman" w:hAnsi="Times New Roman" w:cs="Times New Roman"/>
        </w:rPr>
        <w:t>:</w:t>
      </w:r>
    </w:p>
    <w:p w14:paraId="23E407C5" w14:textId="1E210351" w:rsidR="009B0FF2" w:rsidRPr="008D2154" w:rsidRDefault="49EE9C95"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1) </w:t>
      </w:r>
      <w:r w:rsidR="3440E5E6" w:rsidRPr="008D2154">
        <w:rPr>
          <w:rFonts w:ascii="Times New Roman" w:eastAsia="Times New Roman" w:hAnsi="Times New Roman" w:cs="Times New Roman"/>
        </w:rPr>
        <w:t>täitemenetluse seadustik</w:t>
      </w:r>
      <w:r w:rsidR="203E2B5C" w:rsidRPr="008D2154">
        <w:rPr>
          <w:rFonts w:ascii="Times New Roman" w:eastAsia="Times New Roman" w:hAnsi="Times New Roman" w:cs="Times New Roman"/>
        </w:rPr>
        <w:t>,</w:t>
      </w:r>
      <w:r w:rsidR="3440E5E6" w:rsidRPr="008D2154">
        <w:rPr>
          <w:rFonts w:ascii="Times New Roman" w:eastAsia="Times New Roman" w:hAnsi="Times New Roman" w:cs="Times New Roman"/>
        </w:rPr>
        <w:t xml:space="preserve"> </w:t>
      </w:r>
      <w:r w:rsidR="5FE782A4" w:rsidRPr="008D2154">
        <w:rPr>
          <w:rFonts w:ascii="Times New Roman" w:eastAsia="Times New Roman" w:hAnsi="Times New Roman" w:cs="Times New Roman"/>
        </w:rPr>
        <w:t>RT I, 11.11.2025, 15</w:t>
      </w:r>
      <w:r w:rsidR="2B33FB40" w:rsidRPr="008D2154">
        <w:rPr>
          <w:rFonts w:ascii="Times New Roman" w:eastAsia="Times New Roman" w:hAnsi="Times New Roman" w:cs="Times New Roman"/>
        </w:rPr>
        <w:t>;</w:t>
      </w:r>
    </w:p>
    <w:p w14:paraId="6F62DD70" w14:textId="1700B36A" w:rsidR="00C802D3" w:rsidRPr="008D2154" w:rsidRDefault="5ABD67C0" w:rsidP="007E39D5">
      <w:pPr>
        <w:spacing w:after="0" w:line="240" w:lineRule="auto"/>
        <w:jc w:val="both"/>
        <w:rPr>
          <w:rFonts w:ascii="Times New Roman" w:eastAsia="Times New Roman" w:hAnsi="Times New Roman" w:cs="Times New Roman"/>
        </w:rPr>
      </w:pPr>
      <w:r w:rsidRPr="7987817E">
        <w:rPr>
          <w:rFonts w:ascii="Times New Roman" w:eastAsia="Times New Roman" w:hAnsi="Times New Roman" w:cs="Times New Roman"/>
        </w:rPr>
        <w:t xml:space="preserve">2) </w:t>
      </w:r>
      <w:r w:rsidR="768B5B4A" w:rsidRPr="7987817E">
        <w:rPr>
          <w:rFonts w:ascii="Times New Roman" w:eastAsia="Times New Roman" w:hAnsi="Times New Roman" w:cs="Times New Roman"/>
        </w:rPr>
        <w:t>kohtutäituri seadus</w:t>
      </w:r>
      <w:r w:rsidR="203E2B5C" w:rsidRPr="7987817E">
        <w:rPr>
          <w:rFonts w:ascii="Times New Roman" w:eastAsia="Times New Roman" w:hAnsi="Times New Roman" w:cs="Times New Roman"/>
        </w:rPr>
        <w:t>,</w:t>
      </w:r>
      <w:r w:rsidR="114F790F" w:rsidRPr="7987817E">
        <w:rPr>
          <w:rFonts w:ascii="Times New Roman" w:eastAsia="Times New Roman" w:hAnsi="Times New Roman" w:cs="Times New Roman"/>
        </w:rPr>
        <w:t xml:space="preserve"> RT I, 14.03.2025, 16</w:t>
      </w:r>
      <w:r w:rsidR="2B33FB40" w:rsidRPr="7987817E">
        <w:rPr>
          <w:rFonts w:ascii="Times New Roman" w:eastAsia="Times New Roman" w:hAnsi="Times New Roman" w:cs="Times New Roman"/>
        </w:rPr>
        <w:t>;</w:t>
      </w:r>
    </w:p>
    <w:p w14:paraId="4728856F" w14:textId="2544D9BF" w:rsidR="009B0FF2" w:rsidRPr="008D2154" w:rsidRDefault="2C411873" w:rsidP="007E39D5">
      <w:pPr>
        <w:spacing w:after="0" w:line="240" w:lineRule="auto"/>
        <w:jc w:val="both"/>
        <w:rPr>
          <w:rFonts w:ascii="Times New Roman" w:eastAsia="Times New Roman" w:hAnsi="Times New Roman" w:cs="Times New Roman"/>
        </w:rPr>
      </w:pPr>
      <w:r w:rsidRPr="7987817E">
        <w:rPr>
          <w:rFonts w:ascii="Times New Roman" w:eastAsia="Times New Roman" w:hAnsi="Times New Roman" w:cs="Times New Roman"/>
        </w:rPr>
        <w:t>3</w:t>
      </w:r>
      <w:r w:rsidR="667B13C8" w:rsidRPr="7987817E">
        <w:rPr>
          <w:rFonts w:ascii="Times New Roman" w:eastAsia="Times New Roman" w:hAnsi="Times New Roman" w:cs="Times New Roman"/>
        </w:rPr>
        <w:t xml:space="preserve">) </w:t>
      </w:r>
      <w:r w:rsidR="445B71D4" w:rsidRPr="7987817E">
        <w:rPr>
          <w:rFonts w:ascii="Times New Roman" w:eastAsia="Times New Roman" w:hAnsi="Times New Roman" w:cs="Times New Roman"/>
        </w:rPr>
        <w:t>tsiviilkohtumenetluse seadustiku ja täitemenetluse seadustiku rakendamise seadus</w:t>
      </w:r>
      <w:r w:rsidR="203E2B5C" w:rsidRPr="7987817E">
        <w:rPr>
          <w:rFonts w:ascii="Times New Roman" w:eastAsia="Times New Roman" w:hAnsi="Times New Roman" w:cs="Times New Roman"/>
        </w:rPr>
        <w:t>,</w:t>
      </w:r>
      <w:r w:rsidR="445B71D4" w:rsidRPr="7987817E">
        <w:rPr>
          <w:rFonts w:ascii="Times New Roman" w:eastAsia="Times New Roman" w:hAnsi="Times New Roman" w:cs="Times New Roman"/>
        </w:rPr>
        <w:t xml:space="preserve"> </w:t>
      </w:r>
      <w:r w:rsidR="639B0308" w:rsidRPr="7987817E">
        <w:rPr>
          <w:rFonts w:ascii="Times New Roman" w:eastAsia="Times New Roman" w:hAnsi="Times New Roman" w:cs="Times New Roman"/>
        </w:rPr>
        <w:t>RT I, 07.01.2026, 10</w:t>
      </w:r>
      <w:r w:rsidR="5631AF17" w:rsidRPr="7987817E">
        <w:rPr>
          <w:rFonts w:ascii="Times New Roman" w:eastAsia="Times New Roman" w:hAnsi="Times New Roman" w:cs="Times New Roman"/>
        </w:rPr>
        <w:t>.</w:t>
      </w:r>
    </w:p>
    <w:p w14:paraId="6346FE89" w14:textId="54663ADD" w:rsidR="004647DD" w:rsidRPr="008D2154" w:rsidRDefault="004647DD" w:rsidP="007E39D5">
      <w:pPr>
        <w:spacing w:after="0" w:line="240" w:lineRule="auto"/>
        <w:jc w:val="both"/>
        <w:rPr>
          <w:rFonts w:ascii="Times New Roman" w:eastAsia="Times New Roman" w:hAnsi="Times New Roman" w:cs="Times New Roman"/>
        </w:rPr>
      </w:pPr>
    </w:p>
    <w:p w14:paraId="7D177300" w14:textId="15116D6C" w:rsidR="00F0646A" w:rsidRPr="008D2154" w:rsidRDefault="0F5F607C"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2. Seaduse eesmärk</w:t>
      </w:r>
    </w:p>
    <w:p w14:paraId="68E47223" w14:textId="378B2FAC" w:rsidR="729B6BA5" w:rsidRPr="008D2154" w:rsidRDefault="729B6BA5" w:rsidP="729B6BA5">
      <w:pPr>
        <w:spacing w:after="0" w:line="240" w:lineRule="auto"/>
        <w:jc w:val="both"/>
        <w:rPr>
          <w:rFonts w:ascii="Times New Roman" w:eastAsia="Times New Roman" w:hAnsi="Times New Roman" w:cs="Times New Roman"/>
          <w:b/>
          <w:bCs/>
        </w:rPr>
      </w:pPr>
    </w:p>
    <w:p w14:paraId="29A55F35" w14:textId="59531A81" w:rsidR="001401F5" w:rsidRPr="008D2154" w:rsidRDefault="001401F5" w:rsidP="7A4736D6">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2.1. Eesmär</w:t>
      </w:r>
      <w:r w:rsidR="000B0542" w:rsidRPr="008D2154">
        <w:rPr>
          <w:rFonts w:ascii="Times New Roman" w:eastAsia="Times New Roman" w:hAnsi="Times New Roman" w:cs="Times New Roman"/>
          <w:b/>
          <w:bCs/>
        </w:rPr>
        <w:t>k</w:t>
      </w:r>
      <w:r w:rsidRPr="008D2154">
        <w:rPr>
          <w:rFonts w:ascii="Times New Roman" w:eastAsia="Times New Roman" w:hAnsi="Times New Roman" w:cs="Times New Roman"/>
          <w:b/>
          <w:bCs/>
        </w:rPr>
        <w:t xml:space="preserve"> ja </w:t>
      </w:r>
      <w:r w:rsidR="000B0542" w:rsidRPr="008D2154">
        <w:rPr>
          <w:rFonts w:ascii="Times New Roman" w:eastAsia="Times New Roman" w:hAnsi="Times New Roman" w:cs="Times New Roman"/>
          <w:b/>
          <w:bCs/>
        </w:rPr>
        <w:t xml:space="preserve">saavutatavad </w:t>
      </w:r>
      <w:r w:rsidR="006637FF" w:rsidRPr="008D2154">
        <w:rPr>
          <w:rFonts w:ascii="Times New Roman" w:eastAsia="Times New Roman" w:hAnsi="Times New Roman" w:cs="Times New Roman"/>
          <w:b/>
          <w:bCs/>
        </w:rPr>
        <w:t>tulemused</w:t>
      </w:r>
    </w:p>
    <w:p w14:paraId="505BB8B0" w14:textId="77777777" w:rsidR="006637FF" w:rsidRPr="008D2154" w:rsidRDefault="006637FF" w:rsidP="00E90600">
      <w:pPr>
        <w:spacing w:after="0" w:line="240" w:lineRule="auto"/>
        <w:jc w:val="both"/>
        <w:rPr>
          <w:rFonts w:ascii="Times New Roman" w:eastAsia="Times New Roman" w:hAnsi="Times New Roman" w:cs="Times New Roman"/>
        </w:rPr>
      </w:pPr>
    </w:p>
    <w:p w14:paraId="292BB965" w14:textId="4476702A" w:rsidR="00F90CD8" w:rsidRPr="008D2154" w:rsidRDefault="00F90CD8" w:rsidP="00E90600">
      <w:pPr>
        <w:spacing w:after="0" w:line="240" w:lineRule="auto"/>
        <w:jc w:val="both"/>
        <w:rPr>
          <w:rFonts w:ascii="Times New Roman" w:eastAsia="Times New Roman" w:hAnsi="Times New Roman" w:cs="Times New Roman"/>
        </w:rPr>
      </w:pPr>
      <w:r w:rsidRPr="7987817E">
        <w:rPr>
          <w:rFonts w:ascii="Times New Roman" w:eastAsia="Times New Roman" w:hAnsi="Times New Roman" w:cs="Times New Roman"/>
        </w:rPr>
        <w:t>Täitemenetluse seadustiku, kohtutäituri seaduse</w:t>
      </w:r>
      <w:r w:rsidR="2D0319CE" w:rsidRPr="7987817E">
        <w:rPr>
          <w:rFonts w:ascii="Times New Roman" w:eastAsia="Times New Roman" w:hAnsi="Times New Roman" w:cs="Times New Roman"/>
        </w:rPr>
        <w:t xml:space="preserve"> </w:t>
      </w:r>
      <w:r w:rsidRPr="7987817E">
        <w:rPr>
          <w:rFonts w:ascii="Times New Roman" w:eastAsia="Times New Roman" w:hAnsi="Times New Roman" w:cs="Times New Roman"/>
        </w:rPr>
        <w:t xml:space="preserve">ja </w:t>
      </w:r>
      <w:r w:rsidR="00CB00C0" w:rsidRPr="7987817E">
        <w:rPr>
          <w:rFonts w:ascii="Times New Roman" w:eastAsia="Times New Roman" w:hAnsi="Times New Roman" w:cs="Times New Roman"/>
        </w:rPr>
        <w:t>tsiviilkohtumenetluse seadustiku ja täitemenetluse seadustiku rakendamise seadus</w:t>
      </w:r>
      <w:r w:rsidRPr="7987817E">
        <w:rPr>
          <w:rFonts w:ascii="Times New Roman" w:eastAsia="Times New Roman" w:hAnsi="Times New Roman" w:cs="Times New Roman"/>
        </w:rPr>
        <w:t xml:space="preserve"> muutmise eesmärk on tõhustada menetlust ja teha see menetlusosalistele selgemaks, kujundada ühtsem menetluspraktika, vähendada õigusvaidlusi ning toetada kohtutäiturite tegevuse jätkusuutlikkust täitekulude sissenõudmisel erijuhtudel.</w:t>
      </w:r>
    </w:p>
    <w:p w14:paraId="440073B7" w14:textId="77777777" w:rsidR="00F0646A" w:rsidRPr="008D2154" w:rsidRDefault="00F0646A" w:rsidP="007E39D5">
      <w:pPr>
        <w:spacing w:after="0" w:line="240" w:lineRule="auto"/>
        <w:jc w:val="both"/>
        <w:rPr>
          <w:rFonts w:ascii="Times New Roman" w:eastAsia="Times New Roman" w:hAnsi="Times New Roman" w:cs="Times New Roman"/>
        </w:rPr>
      </w:pPr>
    </w:p>
    <w:p w14:paraId="0D742B17" w14:textId="77777777" w:rsidR="00F90CD8" w:rsidRPr="008D2154" w:rsidRDefault="00F90CD8"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Eelnõu seadusena vastuvõtmise korral saavutatakse järgmised tulemused:</w:t>
      </w:r>
    </w:p>
    <w:p w14:paraId="3CA5CB33" w14:textId="32E482BC" w:rsidR="00F90CD8" w:rsidRPr="008D2154" w:rsidRDefault="00A60FEE" w:rsidP="007E39D5">
      <w:pPr>
        <w:pStyle w:val="Loendilik"/>
        <w:numPr>
          <w:ilvl w:val="0"/>
          <w:numId w:val="8"/>
        </w:numPr>
        <w:spacing w:after="0" w:line="240" w:lineRule="auto"/>
        <w:ind w:left="426" w:hanging="426"/>
        <w:contextualSpacing w:val="0"/>
        <w:jc w:val="both"/>
        <w:rPr>
          <w:rFonts w:ascii="Times New Roman" w:eastAsia="Times New Roman" w:hAnsi="Times New Roman" w:cs="Times New Roman"/>
        </w:rPr>
      </w:pPr>
      <w:r w:rsidRPr="008D2154">
        <w:rPr>
          <w:rFonts w:ascii="Times New Roman" w:eastAsia="Times New Roman" w:hAnsi="Times New Roman" w:cs="Times New Roman"/>
        </w:rPr>
        <w:t xml:space="preserve">Kaebeõiguse kasutamine täitemenetluses muutub võlgnike jaoks kiiremaks, tõhusamaks ja selgemaks. Kohtutäiturid teevad kaebuste läbivaatamisel vähem sisutuid toiminguid. </w:t>
      </w:r>
      <w:r w:rsidRPr="008D2154">
        <w:rPr>
          <w:rFonts w:ascii="Times New Roman" w:eastAsia="Times New Roman" w:hAnsi="Times New Roman" w:cs="Times New Roman"/>
        </w:rPr>
        <w:lastRenderedPageBreak/>
        <w:t xml:space="preserve">Menetlusosaliste õigused ja kohustused muutuvad arusaadavamaks nii kaebeõiguse kasutamisel kui ka menetlusnõuete eiramise korral. Kohtu sekkumist vajavad vaidlused jõuavad kohtusse kiiremini, tagades menetlusosaliste </w:t>
      </w:r>
      <w:r w:rsidR="00D82685" w:rsidRPr="008D2154">
        <w:rPr>
          <w:rFonts w:ascii="Times New Roman" w:eastAsia="Times New Roman" w:hAnsi="Times New Roman" w:cs="Times New Roman"/>
        </w:rPr>
        <w:t xml:space="preserve">õiguste </w:t>
      </w:r>
      <w:r w:rsidRPr="008D2154">
        <w:rPr>
          <w:rFonts w:ascii="Times New Roman" w:eastAsia="Times New Roman" w:hAnsi="Times New Roman" w:cs="Times New Roman"/>
        </w:rPr>
        <w:t>parema kaitse</w:t>
      </w:r>
      <w:r w:rsidR="00F70D02" w:rsidRPr="008D2154">
        <w:rPr>
          <w:rFonts w:ascii="Times New Roman" w:eastAsia="Times New Roman" w:hAnsi="Times New Roman" w:cs="Times New Roman"/>
        </w:rPr>
        <w:t xml:space="preserve">. </w:t>
      </w:r>
    </w:p>
    <w:p w14:paraId="3F71460F" w14:textId="2E9C1FF0" w:rsidR="00F90CD8" w:rsidRPr="008D2154" w:rsidRDefault="00F90CD8" w:rsidP="007E39D5">
      <w:pPr>
        <w:pStyle w:val="Loendilik"/>
        <w:numPr>
          <w:ilvl w:val="0"/>
          <w:numId w:val="8"/>
        </w:numPr>
        <w:spacing w:after="0" w:line="240" w:lineRule="auto"/>
        <w:ind w:left="426" w:hanging="426"/>
        <w:contextualSpacing w:val="0"/>
        <w:jc w:val="both"/>
        <w:rPr>
          <w:rFonts w:ascii="Times New Roman" w:eastAsia="Times New Roman" w:hAnsi="Times New Roman" w:cs="Times New Roman"/>
        </w:rPr>
      </w:pPr>
      <w:r w:rsidRPr="008D2154">
        <w:rPr>
          <w:rFonts w:ascii="Times New Roman" w:eastAsia="Times New Roman" w:hAnsi="Times New Roman" w:cs="Times New Roman"/>
        </w:rPr>
        <w:t xml:space="preserve">Võlgniku </w:t>
      </w:r>
      <w:r w:rsidR="00351F07" w:rsidRPr="008D2154">
        <w:rPr>
          <w:rFonts w:ascii="Times New Roman" w:eastAsia="Times New Roman" w:hAnsi="Times New Roman" w:cs="Times New Roman"/>
        </w:rPr>
        <w:t>surma järel jätkub täitemenetlus tõhusal ja ökonoomsel viisil. Kohtutäiturid ei pea üleval hoidma seiskunud täitemenetlusi ning saavad kasutada oma töö- ja ajaressurssi sihipärasemalt.</w:t>
      </w:r>
    </w:p>
    <w:p w14:paraId="779981D1" w14:textId="2D71D5DD" w:rsidR="00F90CD8" w:rsidRPr="008D2154" w:rsidRDefault="00D570F6" w:rsidP="007E39D5">
      <w:pPr>
        <w:pStyle w:val="Loendilik"/>
        <w:numPr>
          <w:ilvl w:val="0"/>
          <w:numId w:val="8"/>
        </w:numPr>
        <w:spacing w:after="0" w:line="240" w:lineRule="auto"/>
        <w:ind w:left="426" w:hanging="426"/>
        <w:contextualSpacing w:val="0"/>
        <w:jc w:val="both"/>
        <w:rPr>
          <w:rFonts w:ascii="Times New Roman" w:eastAsia="Times New Roman" w:hAnsi="Times New Roman" w:cs="Times New Roman"/>
        </w:rPr>
      </w:pPr>
      <w:r w:rsidRPr="008D2154">
        <w:rPr>
          <w:rFonts w:ascii="Times New Roman" w:eastAsia="Times New Roman" w:hAnsi="Times New Roman" w:cs="Times New Roman"/>
        </w:rPr>
        <w:t>Sundtäitmisega ühinemine võlgniku kinnisasja müügi korral muutub selgemaks ja lihtsamaks ning ühtlustub kohtutäiturite menetluspraktika. Täiendatud ühinemise ning ühinenud sissenõudjate nõuete menetlemise kord tagab võlausaldajatele paremad väljavaated nõuete rahuldamiseks. Kohtutäiturite tööprotsessides väheneb põhjendamatu töökoormus.</w:t>
      </w:r>
    </w:p>
    <w:p w14:paraId="57161CFF" w14:textId="50CFBBFB" w:rsidR="00F90CD8" w:rsidRPr="008D2154" w:rsidRDefault="001A1403" w:rsidP="007E39D5">
      <w:pPr>
        <w:pStyle w:val="Loendilik"/>
        <w:numPr>
          <w:ilvl w:val="0"/>
          <w:numId w:val="8"/>
        </w:numPr>
        <w:spacing w:after="0" w:line="240" w:lineRule="auto"/>
        <w:ind w:left="426" w:hanging="426"/>
        <w:contextualSpacing w:val="0"/>
        <w:jc w:val="both"/>
        <w:rPr>
          <w:rFonts w:ascii="Times New Roman" w:eastAsia="Times New Roman" w:hAnsi="Times New Roman" w:cs="Times New Roman"/>
        </w:rPr>
      </w:pPr>
      <w:r w:rsidRPr="008D2154">
        <w:rPr>
          <w:rFonts w:ascii="Times New Roman" w:eastAsia="Times New Roman" w:hAnsi="Times New Roman" w:cs="Times New Roman"/>
        </w:rPr>
        <w:t>Täitekulude sissenõudmine muutub selgemaks ja prognoositavamaks järgmistes olukordades: võlgniku pankrot, sundtäitmisega ühinemine, täitedokumendi tühistamine, väärteomenetlusest ja karistusõiguslikest nõuetest tulenevate nõuete aegumine, täitemenetluse peatamine ning nõude osaline täitmine. See aitab vähendada õigusvaidluste arvu ja suurendada õigusselgust. Osa muudatustest mõjutab positiivselt võlgniku võlakoormust, teised aitavad tagada täitemenetluse süsteemi tõhusa ja jätkusuutliku toimimise riigis.</w:t>
      </w:r>
    </w:p>
    <w:p w14:paraId="79F046CF" w14:textId="0E6309EC" w:rsidR="00A20D80" w:rsidRDefault="00090437" w:rsidP="007E39D5">
      <w:pPr>
        <w:pStyle w:val="Loendilik"/>
        <w:numPr>
          <w:ilvl w:val="0"/>
          <w:numId w:val="8"/>
        </w:numPr>
        <w:spacing w:after="0" w:line="240" w:lineRule="auto"/>
        <w:ind w:left="426" w:hanging="426"/>
        <w:contextualSpacing w:val="0"/>
        <w:jc w:val="both"/>
        <w:rPr>
          <w:rFonts w:ascii="Times New Roman" w:eastAsia="Times New Roman" w:hAnsi="Times New Roman" w:cs="Times New Roman"/>
        </w:rPr>
      </w:pPr>
      <w:r w:rsidRPr="022111DE">
        <w:rPr>
          <w:rFonts w:ascii="Times New Roman" w:eastAsia="Times New Roman" w:hAnsi="Times New Roman" w:cs="Times New Roman"/>
        </w:rPr>
        <w:t>Lapse elatise sundtäitmise korda käsitlevates normides kasutatavate terminite ühtlustamine loob parema tasakaalu sissenõudja huvide ja võlgniku kohustuste vahel. Väheneb oht, et elatise võlgnik satub normi ebaselguse tõttu täitemenetluses olukorda, kus elatise vabatahtlik tasumine on välistatud</w:t>
      </w:r>
      <w:r w:rsidR="008C29BC" w:rsidRPr="022111DE">
        <w:rPr>
          <w:rFonts w:ascii="Times New Roman" w:eastAsia="Times New Roman" w:hAnsi="Times New Roman" w:cs="Times New Roman"/>
        </w:rPr>
        <w:t xml:space="preserve"> ainuüksi täitemenetluse algatamise t</w:t>
      </w:r>
      <w:r w:rsidR="00286456" w:rsidRPr="022111DE">
        <w:rPr>
          <w:rFonts w:ascii="Times New Roman" w:eastAsia="Times New Roman" w:hAnsi="Times New Roman" w:cs="Times New Roman"/>
        </w:rPr>
        <w:t>õt</w:t>
      </w:r>
      <w:r w:rsidR="008C29BC" w:rsidRPr="022111DE">
        <w:rPr>
          <w:rFonts w:ascii="Times New Roman" w:eastAsia="Times New Roman" w:hAnsi="Times New Roman" w:cs="Times New Roman"/>
        </w:rPr>
        <w:t>tu</w:t>
      </w:r>
      <w:r w:rsidRPr="022111DE">
        <w:rPr>
          <w:rFonts w:ascii="Times New Roman" w:eastAsia="Times New Roman" w:hAnsi="Times New Roman" w:cs="Times New Roman"/>
        </w:rPr>
        <w:t>.</w:t>
      </w:r>
    </w:p>
    <w:p w14:paraId="7F2D6600" w14:textId="63DA7682" w:rsidR="005A337B" w:rsidRPr="008D2154" w:rsidRDefault="005A337B" w:rsidP="007E39D5">
      <w:pPr>
        <w:pStyle w:val="Loendilik"/>
        <w:numPr>
          <w:ilvl w:val="0"/>
          <w:numId w:val="8"/>
        </w:numPr>
        <w:spacing w:after="0" w:line="240" w:lineRule="auto"/>
        <w:ind w:left="426" w:hanging="426"/>
        <w:contextualSpacing w:val="0"/>
        <w:jc w:val="both"/>
        <w:rPr>
          <w:rFonts w:ascii="Times New Roman" w:eastAsia="Times New Roman" w:hAnsi="Times New Roman" w:cs="Times New Roman"/>
        </w:rPr>
      </w:pPr>
      <w:r w:rsidRPr="005A337B">
        <w:rPr>
          <w:rFonts w:ascii="Times New Roman" w:eastAsia="Times New Roman" w:hAnsi="Times New Roman" w:cs="Times New Roman"/>
        </w:rPr>
        <w:t>Täitemenetluses nõuete tõhusa sundtäitmise eesmärgil piiratakse ajutiselt võlgniku juurdepääsu täitemenetluses tehtud päringute teabele.</w:t>
      </w:r>
    </w:p>
    <w:p w14:paraId="2982B42F" w14:textId="3C0DDA51" w:rsidR="022111DE" w:rsidRDefault="022111DE" w:rsidP="022111DE">
      <w:pPr>
        <w:spacing w:after="0" w:line="240" w:lineRule="auto"/>
        <w:ind w:left="426" w:hanging="426"/>
        <w:jc w:val="both"/>
        <w:rPr>
          <w:rFonts w:ascii="Times New Roman" w:eastAsia="Times New Roman" w:hAnsi="Times New Roman" w:cs="Times New Roman"/>
          <w:b/>
          <w:bCs/>
        </w:rPr>
      </w:pPr>
    </w:p>
    <w:p w14:paraId="2988A075" w14:textId="76F13691" w:rsidR="0F5F607C" w:rsidRPr="008D2154" w:rsidRDefault="386EB50B" w:rsidP="022111DE">
      <w:pPr>
        <w:spacing w:after="0" w:line="240" w:lineRule="auto"/>
        <w:jc w:val="both"/>
        <w:rPr>
          <w:rFonts w:ascii="Times New Roman" w:eastAsia="Times New Roman" w:hAnsi="Times New Roman" w:cs="Times New Roman"/>
          <w:b/>
          <w:bCs/>
        </w:rPr>
      </w:pPr>
      <w:r w:rsidRPr="022111DE">
        <w:rPr>
          <w:rFonts w:ascii="Times New Roman" w:eastAsia="Times New Roman" w:hAnsi="Times New Roman" w:cs="Times New Roman"/>
          <w:b/>
          <w:bCs/>
        </w:rPr>
        <w:t xml:space="preserve">2.2 </w:t>
      </w:r>
      <w:r w:rsidR="0F5F607C" w:rsidRPr="022111DE">
        <w:rPr>
          <w:rFonts w:ascii="Times New Roman" w:eastAsia="Times New Roman" w:hAnsi="Times New Roman" w:cs="Times New Roman"/>
          <w:b/>
          <w:bCs/>
        </w:rPr>
        <w:t>Hetkeolukord ja probleemi kirjeldus</w:t>
      </w:r>
    </w:p>
    <w:p w14:paraId="6C93F031" w14:textId="14EDC65A" w:rsidR="729B6BA5" w:rsidRPr="008D2154" w:rsidRDefault="729B6BA5" w:rsidP="729B6BA5">
      <w:pPr>
        <w:spacing w:after="0" w:line="240" w:lineRule="auto"/>
        <w:jc w:val="both"/>
        <w:rPr>
          <w:rFonts w:ascii="Times New Roman" w:eastAsia="Times New Roman" w:hAnsi="Times New Roman" w:cs="Times New Roman"/>
          <w:b/>
          <w:bCs/>
        </w:rPr>
      </w:pPr>
    </w:p>
    <w:p w14:paraId="4651FE53" w14:textId="0830D22A" w:rsidR="008B5B77" w:rsidRPr="008D2154" w:rsidRDefault="42BD12FC"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Praktikas </w:t>
      </w:r>
      <w:r w:rsidR="5631AF17" w:rsidRPr="008D2154">
        <w:rPr>
          <w:rFonts w:ascii="Times New Roman" w:eastAsia="Times New Roman" w:hAnsi="Times New Roman" w:cs="Times New Roman"/>
        </w:rPr>
        <w:t xml:space="preserve">on </w:t>
      </w:r>
      <w:r w:rsidRPr="008D2154">
        <w:rPr>
          <w:rFonts w:ascii="Times New Roman" w:eastAsia="Times New Roman" w:hAnsi="Times New Roman" w:cs="Times New Roman"/>
        </w:rPr>
        <w:t>täitemenetluse</w:t>
      </w:r>
      <w:r w:rsidR="7E57976C" w:rsidRPr="008D2154">
        <w:rPr>
          <w:rFonts w:ascii="Times New Roman" w:eastAsia="Times New Roman" w:hAnsi="Times New Roman" w:cs="Times New Roman"/>
        </w:rPr>
        <w:t>l</w:t>
      </w:r>
      <w:r w:rsidRPr="008D2154">
        <w:rPr>
          <w:rFonts w:ascii="Times New Roman" w:eastAsia="Times New Roman" w:hAnsi="Times New Roman" w:cs="Times New Roman"/>
        </w:rPr>
        <w:t xml:space="preserve"> mitmeid </w:t>
      </w:r>
      <w:r w:rsidR="7E57976C" w:rsidRPr="008D2154">
        <w:rPr>
          <w:rFonts w:ascii="Times New Roman" w:eastAsia="Times New Roman" w:hAnsi="Times New Roman" w:cs="Times New Roman"/>
        </w:rPr>
        <w:t>puudusi</w:t>
      </w:r>
      <w:r w:rsidRPr="008D2154">
        <w:rPr>
          <w:rFonts w:ascii="Times New Roman" w:eastAsia="Times New Roman" w:hAnsi="Times New Roman" w:cs="Times New Roman"/>
        </w:rPr>
        <w:t>, mi</w:t>
      </w:r>
      <w:r w:rsidR="10017B41" w:rsidRPr="008D2154">
        <w:rPr>
          <w:rFonts w:ascii="Times New Roman" w:eastAsia="Times New Roman" w:hAnsi="Times New Roman" w:cs="Times New Roman"/>
        </w:rPr>
        <w:t>s</w:t>
      </w:r>
      <w:r w:rsidRPr="008D2154">
        <w:rPr>
          <w:rFonts w:ascii="Times New Roman" w:eastAsia="Times New Roman" w:hAnsi="Times New Roman" w:cs="Times New Roman"/>
        </w:rPr>
        <w:t xml:space="preserve"> ei ole siiani kas kehtivas </w:t>
      </w:r>
      <w:r w:rsidR="10017B41" w:rsidRPr="008D2154">
        <w:rPr>
          <w:rFonts w:ascii="Times New Roman" w:eastAsia="Times New Roman" w:hAnsi="Times New Roman" w:cs="Times New Roman"/>
        </w:rPr>
        <w:t>õiguses käsitlust leidnud</w:t>
      </w:r>
      <w:r w:rsidR="7E6B6FEA" w:rsidRPr="008D2154">
        <w:rPr>
          <w:rFonts w:ascii="Times New Roman" w:eastAsia="Times New Roman" w:hAnsi="Times New Roman" w:cs="Times New Roman"/>
        </w:rPr>
        <w:t>, kuigi vajadus selle järele on,</w:t>
      </w:r>
      <w:r w:rsidRPr="008D2154">
        <w:rPr>
          <w:rFonts w:ascii="Times New Roman" w:eastAsia="Times New Roman" w:hAnsi="Times New Roman" w:cs="Times New Roman"/>
        </w:rPr>
        <w:t xml:space="preserve"> või </w:t>
      </w:r>
      <w:r w:rsidR="10017B41" w:rsidRPr="008D2154">
        <w:rPr>
          <w:rFonts w:ascii="Times New Roman" w:eastAsia="Times New Roman" w:hAnsi="Times New Roman" w:cs="Times New Roman"/>
        </w:rPr>
        <w:t xml:space="preserve">mis </w:t>
      </w:r>
      <w:r w:rsidRPr="008D2154">
        <w:rPr>
          <w:rFonts w:ascii="Times New Roman" w:eastAsia="Times New Roman" w:hAnsi="Times New Roman" w:cs="Times New Roman"/>
        </w:rPr>
        <w:t xml:space="preserve">vajaksid ajakohastamist ja korrastamist. </w:t>
      </w:r>
    </w:p>
    <w:p w14:paraId="20A5857B" w14:textId="77777777" w:rsidR="007C4561" w:rsidRPr="008D2154" w:rsidRDefault="007C4561" w:rsidP="007E39D5">
      <w:pPr>
        <w:spacing w:after="0" w:line="240" w:lineRule="auto"/>
        <w:jc w:val="both"/>
        <w:rPr>
          <w:rFonts w:ascii="Times New Roman" w:eastAsia="Times New Roman" w:hAnsi="Times New Roman" w:cs="Times New Roman"/>
        </w:rPr>
      </w:pPr>
    </w:p>
    <w:p w14:paraId="2A11570D" w14:textId="2BA30B0D" w:rsidR="00B13FBC" w:rsidRPr="008D2154" w:rsidRDefault="43A57DDF"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2.</w:t>
      </w:r>
      <w:r w:rsidR="3511C38F" w:rsidRPr="008D2154">
        <w:rPr>
          <w:rFonts w:ascii="Times New Roman" w:eastAsia="Times New Roman" w:hAnsi="Times New Roman" w:cs="Times New Roman"/>
          <w:b/>
          <w:bCs/>
        </w:rPr>
        <w:t>2.</w:t>
      </w:r>
      <w:r w:rsidRPr="008D2154">
        <w:rPr>
          <w:rFonts w:ascii="Times New Roman" w:eastAsia="Times New Roman" w:hAnsi="Times New Roman" w:cs="Times New Roman"/>
          <w:b/>
          <w:bCs/>
        </w:rPr>
        <w:t>1</w:t>
      </w:r>
      <w:r w:rsidR="7FB44A15" w:rsidRPr="008D2154">
        <w:rPr>
          <w:rFonts w:ascii="Times New Roman" w:eastAsia="Times New Roman" w:hAnsi="Times New Roman" w:cs="Times New Roman"/>
          <w:b/>
          <w:bCs/>
        </w:rPr>
        <w:t>.</w:t>
      </w:r>
      <w:r w:rsidRPr="008D2154">
        <w:rPr>
          <w:rFonts w:ascii="Times New Roman" w:eastAsia="Times New Roman" w:hAnsi="Times New Roman" w:cs="Times New Roman"/>
          <w:b/>
          <w:bCs/>
        </w:rPr>
        <w:t xml:space="preserve"> Täitemenetluse k</w:t>
      </w:r>
      <w:r w:rsidR="2486C42F" w:rsidRPr="008D2154">
        <w:rPr>
          <w:rFonts w:ascii="Times New Roman" w:eastAsia="Times New Roman" w:hAnsi="Times New Roman" w:cs="Times New Roman"/>
          <w:b/>
          <w:bCs/>
        </w:rPr>
        <w:t>onk</w:t>
      </w:r>
      <w:r w:rsidR="05E59231" w:rsidRPr="008D2154">
        <w:rPr>
          <w:rFonts w:ascii="Times New Roman" w:eastAsia="Times New Roman" w:hAnsi="Times New Roman" w:cs="Times New Roman"/>
          <w:b/>
          <w:bCs/>
        </w:rPr>
        <w:t>r</w:t>
      </w:r>
      <w:r w:rsidR="2486C42F" w:rsidRPr="008D2154">
        <w:rPr>
          <w:rFonts w:ascii="Times New Roman" w:eastAsia="Times New Roman" w:hAnsi="Times New Roman" w:cs="Times New Roman"/>
          <w:b/>
          <w:bCs/>
        </w:rPr>
        <w:t>eetse</w:t>
      </w:r>
      <w:r w:rsidRPr="008D2154">
        <w:rPr>
          <w:rFonts w:ascii="Times New Roman" w:eastAsia="Times New Roman" w:hAnsi="Times New Roman" w:cs="Times New Roman"/>
          <w:b/>
          <w:bCs/>
        </w:rPr>
        <w:t xml:space="preserve">te protseduuride </w:t>
      </w:r>
      <w:r w:rsidR="05E59231" w:rsidRPr="008D2154">
        <w:rPr>
          <w:rFonts w:ascii="Times New Roman" w:eastAsia="Times New Roman" w:hAnsi="Times New Roman" w:cs="Times New Roman"/>
          <w:b/>
          <w:bCs/>
        </w:rPr>
        <w:t xml:space="preserve">puudused </w:t>
      </w:r>
    </w:p>
    <w:p w14:paraId="153FC45B" w14:textId="4CAC13F3" w:rsidR="729B6BA5" w:rsidRPr="008D2154" w:rsidRDefault="729B6BA5" w:rsidP="729B6BA5">
      <w:pPr>
        <w:spacing w:after="0" w:line="240" w:lineRule="auto"/>
        <w:jc w:val="both"/>
        <w:rPr>
          <w:rFonts w:ascii="Times New Roman" w:eastAsia="Times New Roman" w:hAnsi="Times New Roman" w:cs="Times New Roman"/>
          <w:b/>
          <w:bCs/>
        </w:rPr>
      </w:pPr>
    </w:p>
    <w:p w14:paraId="0115F659" w14:textId="699FB692" w:rsidR="00130C2B" w:rsidRPr="008D2154" w:rsidRDefault="3092988D"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 xml:space="preserve">Kohtutäituri tegevuse või tegevusetuse </w:t>
      </w:r>
      <w:r w:rsidR="50673DDA" w:rsidRPr="008D2154">
        <w:rPr>
          <w:rFonts w:ascii="Times New Roman" w:eastAsia="Times New Roman" w:hAnsi="Times New Roman" w:cs="Times New Roman"/>
          <w:b/>
          <w:bCs/>
        </w:rPr>
        <w:t xml:space="preserve">kohta </w:t>
      </w:r>
      <w:r w:rsidRPr="008D2154">
        <w:rPr>
          <w:rFonts w:ascii="Times New Roman" w:eastAsia="Times New Roman" w:hAnsi="Times New Roman" w:cs="Times New Roman"/>
          <w:b/>
          <w:bCs/>
        </w:rPr>
        <w:t>esitatud k</w:t>
      </w:r>
      <w:r w:rsidR="03383BD1" w:rsidRPr="008D2154">
        <w:rPr>
          <w:rFonts w:ascii="Times New Roman" w:eastAsia="Times New Roman" w:hAnsi="Times New Roman" w:cs="Times New Roman"/>
          <w:b/>
          <w:bCs/>
        </w:rPr>
        <w:t>aebuste menetlemine täitemenetluses</w:t>
      </w:r>
      <w:r w:rsidRPr="008D2154">
        <w:rPr>
          <w:rFonts w:ascii="Times New Roman" w:eastAsia="Times New Roman" w:hAnsi="Times New Roman" w:cs="Times New Roman"/>
          <w:b/>
          <w:bCs/>
        </w:rPr>
        <w:t>.</w:t>
      </w:r>
      <w:r w:rsidR="03383BD1" w:rsidRPr="008D2154">
        <w:rPr>
          <w:rFonts w:ascii="Times New Roman" w:eastAsia="Times New Roman" w:hAnsi="Times New Roman" w:cs="Times New Roman"/>
        </w:rPr>
        <w:t xml:space="preserve"> </w:t>
      </w:r>
      <w:r w:rsidR="0655056D" w:rsidRPr="008D2154">
        <w:rPr>
          <w:rFonts w:ascii="Times New Roman" w:eastAsia="Times New Roman" w:hAnsi="Times New Roman" w:cs="Times New Roman"/>
        </w:rPr>
        <w:t xml:space="preserve">Kui täitemenetluse osaline ei nõustu kohtutäituri tegevuse või tegevusetusega, on tal võimalik esitada kaebus kohtutäiturile täitemenetluse seadustiku (TMS) § 217 alusel. Kehtiva </w:t>
      </w:r>
      <w:r w:rsidR="10017B41" w:rsidRPr="008D2154">
        <w:rPr>
          <w:rFonts w:ascii="Times New Roman" w:eastAsia="Times New Roman" w:hAnsi="Times New Roman" w:cs="Times New Roman"/>
        </w:rPr>
        <w:t xml:space="preserve">korra </w:t>
      </w:r>
      <w:r w:rsidR="0655056D" w:rsidRPr="008D2154">
        <w:rPr>
          <w:rFonts w:ascii="Times New Roman" w:eastAsia="Times New Roman" w:hAnsi="Times New Roman" w:cs="Times New Roman"/>
        </w:rPr>
        <w:t xml:space="preserve">kohaselt tuleb kaebus esitada kohtutäiturile endale, kes vaatab selle läbi menetlusosaliste osavõtul 15 päeva jooksul. Pärast </w:t>
      </w:r>
      <w:r w:rsidR="617ECA3A" w:rsidRPr="008D2154">
        <w:rPr>
          <w:rFonts w:ascii="Times New Roman" w:eastAsia="Times New Roman" w:hAnsi="Times New Roman" w:cs="Times New Roman"/>
        </w:rPr>
        <w:t xml:space="preserve">kaebuse </w:t>
      </w:r>
      <w:r w:rsidR="0655056D" w:rsidRPr="008D2154">
        <w:rPr>
          <w:rFonts w:ascii="Times New Roman" w:eastAsia="Times New Roman" w:hAnsi="Times New Roman" w:cs="Times New Roman"/>
        </w:rPr>
        <w:t>läbivaatamist peab kohtutäitur tegema otsuse 10 päeva jooksul. Otsuse tegemise tähtaega võib pikendada kuni 10 päeva võrra, kui juhtum on õiguslikult keerukas või kui otsuse tegemine on muudel objektiivsetel põhjustel raskendatud.</w:t>
      </w:r>
    </w:p>
    <w:p w14:paraId="0A07196D" w14:textId="77777777" w:rsidR="007C4561" w:rsidRPr="008D2154" w:rsidRDefault="007C4561" w:rsidP="007E39D5">
      <w:pPr>
        <w:spacing w:after="0" w:line="240" w:lineRule="auto"/>
        <w:jc w:val="both"/>
        <w:rPr>
          <w:rFonts w:ascii="Times New Roman" w:eastAsia="Times New Roman" w:hAnsi="Times New Roman" w:cs="Times New Roman"/>
        </w:rPr>
      </w:pPr>
    </w:p>
    <w:p w14:paraId="6C4BFC70" w14:textId="7D31D25E" w:rsidR="00130C2B" w:rsidRPr="008D2154" w:rsidRDefault="0655056D"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Praegusel </w:t>
      </w:r>
      <w:r w:rsidR="10017B41" w:rsidRPr="008D2154">
        <w:rPr>
          <w:rFonts w:ascii="Times New Roman" w:eastAsia="Times New Roman" w:hAnsi="Times New Roman" w:cs="Times New Roman"/>
        </w:rPr>
        <w:t xml:space="preserve">korral </w:t>
      </w:r>
      <w:r w:rsidRPr="008D2154">
        <w:rPr>
          <w:rFonts w:ascii="Times New Roman" w:eastAsia="Times New Roman" w:hAnsi="Times New Roman" w:cs="Times New Roman"/>
        </w:rPr>
        <w:t>on kolm peamist puudust: kaebuse suulise</w:t>
      </w:r>
      <w:r w:rsidR="10017B41" w:rsidRPr="008D2154">
        <w:rPr>
          <w:rFonts w:ascii="Times New Roman" w:eastAsia="Times New Roman" w:hAnsi="Times New Roman" w:cs="Times New Roman"/>
        </w:rPr>
        <w:t>s menetluses</w:t>
      </w:r>
      <w:r w:rsidRPr="008D2154">
        <w:rPr>
          <w:rFonts w:ascii="Times New Roman" w:eastAsia="Times New Roman" w:hAnsi="Times New Roman" w:cs="Times New Roman"/>
        </w:rPr>
        <w:t xml:space="preserve"> läbivaatamise kohustuslikkus, menetluse venimine ning </w:t>
      </w:r>
      <w:r w:rsidR="4E772DAF" w:rsidRPr="008D2154">
        <w:rPr>
          <w:rFonts w:ascii="Times New Roman" w:eastAsia="Times New Roman" w:hAnsi="Times New Roman" w:cs="Times New Roman"/>
        </w:rPr>
        <w:t xml:space="preserve">korra </w:t>
      </w:r>
      <w:r w:rsidRPr="008D2154">
        <w:rPr>
          <w:rFonts w:ascii="Times New Roman" w:eastAsia="Times New Roman" w:hAnsi="Times New Roman" w:cs="Times New Roman"/>
        </w:rPr>
        <w:t>vähene detailsus.</w:t>
      </w:r>
    </w:p>
    <w:p w14:paraId="08A94CB7" w14:textId="77777777" w:rsidR="007C4561" w:rsidRPr="008D2154" w:rsidRDefault="007C4561" w:rsidP="007E39D5">
      <w:pPr>
        <w:spacing w:after="0" w:line="240" w:lineRule="auto"/>
        <w:jc w:val="both"/>
        <w:rPr>
          <w:rFonts w:ascii="Times New Roman" w:eastAsia="Times New Roman" w:hAnsi="Times New Roman" w:cs="Times New Roman"/>
        </w:rPr>
      </w:pPr>
    </w:p>
    <w:p w14:paraId="041AEF60" w14:textId="2BC3D485" w:rsidR="00130C2B" w:rsidRPr="008D2154" w:rsidRDefault="0655056D"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Kaebuse läbivaatamine</w:t>
      </w:r>
      <w:r w:rsidR="4E772DAF" w:rsidRPr="008D2154">
        <w:rPr>
          <w:rFonts w:ascii="Times New Roman" w:eastAsia="Times New Roman" w:hAnsi="Times New Roman" w:cs="Times New Roman"/>
        </w:rPr>
        <w:t xml:space="preserve"> suulises menetluses</w:t>
      </w:r>
      <w:r w:rsidRPr="008D2154">
        <w:rPr>
          <w:rFonts w:ascii="Times New Roman" w:eastAsia="Times New Roman" w:hAnsi="Times New Roman" w:cs="Times New Roman"/>
        </w:rPr>
        <w:t xml:space="preserve"> on mõeldud</w:t>
      </w:r>
      <w:r w:rsidR="4E772DAF" w:rsidRPr="008D2154">
        <w:rPr>
          <w:rFonts w:ascii="Times New Roman" w:eastAsia="Times New Roman" w:hAnsi="Times New Roman" w:cs="Times New Roman"/>
        </w:rPr>
        <w:t xml:space="preserve"> selleks,</w:t>
      </w:r>
      <w:r w:rsidRPr="008D2154">
        <w:rPr>
          <w:rFonts w:ascii="Times New Roman" w:eastAsia="Times New Roman" w:hAnsi="Times New Roman" w:cs="Times New Roman"/>
        </w:rPr>
        <w:t xml:space="preserve"> </w:t>
      </w:r>
      <w:r w:rsidR="4E772DAF" w:rsidRPr="008D2154">
        <w:rPr>
          <w:rFonts w:ascii="Times New Roman" w:eastAsia="Times New Roman" w:hAnsi="Times New Roman" w:cs="Times New Roman"/>
        </w:rPr>
        <w:t>et</w:t>
      </w:r>
      <w:r w:rsidRPr="008D2154">
        <w:rPr>
          <w:rFonts w:ascii="Times New Roman" w:eastAsia="Times New Roman" w:hAnsi="Times New Roman" w:cs="Times New Roman"/>
        </w:rPr>
        <w:t xml:space="preserve"> arutada veel kord läbi vaidlusalused küsimused ja anda menetlusosalistele võimalus saada kohtutäiturilt selgitusi. Praktikas kasutatakse seda võimalust aga äärmiselt harva – enamik kaebusi vaadatakse läbi ilma menetlusosaliste osavõtuta. Seetõttu on suulise</w:t>
      </w:r>
      <w:r w:rsidR="4E772DAF" w:rsidRPr="008D2154">
        <w:rPr>
          <w:rFonts w:ascii="Times New Roman" w:eastAsia="Times New Roman" w:hAnsi="Times New Roman" w:cs="Times New Roman"/>
        </w:rPr>
        <w:t>st</w:t>
      </w:r>
      <w:r w:rsidRPr="008D2154">
        <w:rPr>
          <w:rFonts w:ascii="Times New Roman" w:eastAsia="Times New Roman" w:hAnsi="Times New Roman" w:cs="Times New Roman"/>
        </w:rPr>
        <w:t xml:space="preserve"> menetluse</w:t>
      </w:r>
      <w:r w:rsidR="4E772DAF" w:rsidRPr="008D2154">
        <w:rPr>
          <w:rFonts w:ascii="Times New Roman" w:eastAsia="Times New Roman" w:hAnsi="Times New Roman" w:cs="Times New Roman"/>
        </w:rPr>
        <w:t>st</w:t>
      </w:r>
      <w:r w:rsidRPr="008D2154">
        <w:rPr>
          <w:rFonts w:ascii="Times New Roman" w:eastAsia="Times New Roman" w:hAnsi="Times New Roman" w:cs="Times New Roman"/>
        </w:rPr>
        <w:t xml:space="preserve"> </w:t>
      </w:r>
      <w:r w:rsidR="4E772DAF" w:rsidRPr="008D2154">
        <w:rPr>
          <w:rFonts w:ascii="Times New Roman" w:eastAsia="Times New Roman" w:hAnsi="Times New Roman" w:cs="Times New Roman"/>
        </w:rPr>
        <w:t>saa</w:t>
      </w:r>
      <w:r w:rsidRPr="008D2154">
        <w:rPr>
          <w:rFonts w:ascii="Times New Roman" w:eastAsia="Times New Roman" w:hAnsi="Times New Roman" w:cs="Times New Roman"/>
        </w:rPr>
        <w:t>nud sisuliselt vormitäi</w:t>
      </w:r>
      <w:r w:rsidR="4E772DAF" w:rsidRPr="008D2154">
        <w:rPr>
          <w:rFonts w:ascii="Times New Roman" w:eastAsia="Times New Roman" w:hAnsi="Times New Roman" w:cs="Times New Roman"/>
        </w:rPr>
        <w:t>de</w:t>
      </w:r>
      <w:r w:rsidRPr="008D2154">
        <w:rPr>
          <w:rFonts w:ascii="Times New Roman" w:eastAsia="Times New Roman" w:hAnsi="Times New Roman" w:cs="Times New Roman"/>
        </w:rPr>
        <w:t xml:space="preserve">, mis </w:t>
      </w:r>
      <w:r w:rsidR="4E772DAF" w:rsidRPr="008D2154">
        <w:rPr>
          <w:rFonts w:ascii="Times New Roman" w:eastAsia="Times New Roman" w:hAnsi="Times New Roman" w:cs="Times New Roman"/>
        </w:rPr>
        <w:t xml:space="preserve">põhjustab </w:t>
      </w:r>
      <w:r w:rsidRPr="008D2154">
        <w:rPr>
          <w:rFonts w:ascii="Times New Roman" w:eastAsia="Times New Roman" w:hAnsi="Times New Roman" w:cs="Times New Roman"/>
        </w:rPr>
        <w:t>üksnes kaebuse menetluse venimist.</w:t>
      </w:r>
    </w:p>
    <w:p w14:paraId="7B0543E1" w14:textId="77777777" w:rsidR="007E39D5" w:rsidRPr="008D2154" w:rsidRDefault="007E39D5" w:rsidP="007E39D5">
      <w:pPr>
        <w:spacing w:after="0" w:line="240" w:lineRule="auto"/>
        <w:jc w:val="both"/>
        <w:rPr>
          <w:rFonts w:ascii="Times New Roman" w:eastAsia="Times New Roman" w:hAnsi="Times New Roman" w:cs="Times New Roman"/>
        </w:rPr>
      </w:pPr>
    </w:p>
    <w:p w14:paraId="67C4FCBC" w14:textId="1EADF794" w:rsidR="00130C2B" w:rsidRPr="008D2154" w:rsidRDefault="0655056D"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lastRenderedPageBreak/>
        <w:t>Arvestades kehtivaid menetlustähtaegu, või</w:t>
      </w:r>
      <w:r w:rsidR="4E772DAF" w:rsidRPr="008D2154">
        <w:rPr>
          <w:rFonts w:ascii="Times New Roman" w:eastAsia="Times New Roman" w:hAnsi="Times New Roman" w:cs="Times New Roman"/>
        </w:rPr>
        <w:t>dakse</w:t>
      </w:r>
      <w:r w:rsidRPr="008D2154">
        <w:rPr>
          <w:rFonts w:ascii="Times New Roman" w:eastAsia="Times New Roman" w:hAnsi="Times New Roman" w:cs="Times New Roman"/>
        </w:rPr>
        <w:t xml:space="preserve"> kaebuse kohta tehtav otsus </w:t>
      </w:r>
      <w:r w:rsidR="4E772DAF" w:rsidRPr="008D2154">
        <w:rPr>
          <w:rFonts w:ascii="Times New Roman" w:eastAsia="Times New Roman" w:hAnsi="Times New Roman" w:cs="Times New Roman"/>
        </w:rPr>
        <w:t xml:space="preserve">teha </w:t>
      </w:r>
      <w:r w:rsidRPr="008D2154">
        <w:rPr>
          <w:rFonts w:ascii="Times New Roman" w:eastAsia="Times New Roman" w:hAnsi="Times New Roman" w:cs="Times New Roman"/>
        </w:rPr>
        <w:t>kuni 45 päeva jooksul alates probleem</w:t>
      </w:r>
      <w:r w:rsidR="4E772DAF" w:rsidRPr="008D2154">
        <w:rPr>
          <w:rFonts w:ascii="Times New Roman" w:eastAsia="Times New Roman" w:hAnsi="Times New Roman" w:cs="Times New Roman"/>
        </w:rPr>
        <w:t>i</w:t>
      </w:r>
      <w:r w:rsidRPr="008D2154">
        <w:rPr>
          <w:rFonts w:ascii="Times New Roman" w:eastAsia="Times New Roman" w:hAnsi="Times New Roman" w:cs="Times New Roman"/>
        </w:rPr>
        <w:t xml:space="preserve"> tekkimisest (10 päeva kaebuse esitamiseks + 15 päeva suulise läbivaatamise korraldamiseks + 10 päeva otsuse tegemiseks + võimal</w:t>
      </w:r>
      <w:r w:rsidR="3222D705" w:rsidRPr="008D2154">
        <w:rPr>
          <w:rFonts w:ascii="Times New Roman" w:eastAsia="Times New Roman" w:hAnsi="Times New Roman" w:cs="Times New Roman"/>
        </w:rPr>
        <w:t>us</w:t>
      </w:r>
      <w:r w:rsidRPr="008D2154">
        <w:rPr>
          <w:rFonts w:ascii="Times New Roman" w:eastAsia="Times New Roman" w:hAnsi="Times New Roman" w:cs="Times New Roman"/>
        </w:rPr>
        <w:t xml:space="preserve"> 10 päeva tähtaega pikenda</w:t>
      </w:r>
      <w:r w:rsidR="2A90E8C9" w:rsidRPr="008D2154">
        <w:rPr>
          <w:rFonts w:ascii="Times New Roman" w:eastAsia="Times New Roman" w:hAnsi="Times New Roman" w:cs="Times New Roman"/>
        </w:rPr>
        <w:t>da</w:t>
      </w:r>
      <w:r w:rsidRPr="008D2154">
        <w:rPr>
          <w:rFonts w:ascii="Times New Roman" w:eastAsia="Times New Roman" w:hAnsi="Times New Roman" w:cs="Times New Roman"/>
        </w:rPr>
        <w:t xml:space="preserve">). Mõne rikkumise puhul, näiteks </w:t>
      </w:r>
      <w:r w:rsidR="11799C7E" w:rsidRPr="008D2154">
        <w:rPr>
          <w:rFonts w:ascii="Times New Roman" w:eastAsia="Times New Roman" w:hAnsi="Times New Roman" w:cs="Times New Roman"/>
        </w:rPr>
        <w:t xml:space="preserve">kui määratakse </w:t>
      </w:r>
      <w:r w:rsidR="4882839B" w:rsidRPr="008D2154">
        <w:rPr>
          <w:rFonts w:ascii="Times New Roman" w:eastAsia="Times New Roman" w:hAnsi="Times New Roman" w:cs="Times New Roman"/>
        </w:rPr>
        <w:t xml:space="preserve">valesti </w:t>
      </w:r>
      <w:r w:rsidRPr="008D2154">
        <w:rPr>
          <w:rFonts w:ascii="Times New Roman" w:eastAsia="Times New Roman" w:hAnsi="Times New Roman" w:cs="Times New Roman"/>
        </w:rPr>
        <w:t>sissetuleku arest</w:t>
      </w:r>
      <w:r w:rsidR="092FD4C6" w:rsidRPr="008D2154">
        <w:rPr>
          <w:rFonts w:ascii="Times New Roman" w:eastAsia="Times New Roman" w:hAnsi="Times New Roman" w:cs="Times New Roman"/>
        </w:rPr>
        <w:t>i tingimusi</w:t>
      </w:r>
      <w:r w:rsidRPr="008D2154">
        <w:rPr>
          <w:rFonts w:ascii="Times New Roman" w:eastAsia="Times New Roman" w:hAnsi="Times New Roman" w:cs="Times New Roman"/>
        </w:rPr>
        <w:t xml:space="preserve">, on selline ajakulu ebamõistlik – õigusselgus peaks saabuma </w:t>
      </w:r>
      <w:r w:rsidR="11799C7E" w:rsidRPr="008D2154">
        <w:rPr>
          <w:rFonts w:ascii="Times New Roman" w:eastAsia="Times New Roman" w:hAnsi="Times New Roman" w:cs="Times New Roman"/>
        </w:rPr>
        <w:t xml:space="preserve">palju </w:t>
      </w:r>
      <w:r w:rsidRPr="008D2154">
        <w:rPr>
          <w:rFonts w:ascii="Times New Roman" w:eastAsia="Times New Roman" w:hAnsi="Times New Roman" w:cs="Times New Roman"/>
        </w:rPr>
        <w:t>kiiremini.</w:t>
      </w:r>
    </w:p>
    <w:p w14:paraId="49233506" w14:textId="4F688A80" w:rsidR="574839FB" w:rsidRPr="008D2154" w:rsidRDefault="574839FB" w:rsidP="007E39D5">
      <w:pPr>
        <w:spacing w:after="0" w:line="240" w:lineRule="auto"/>
        <w:jc w:val="both"/>
        <w:rPr>
          <w:rFonts w:ascii="Times New Roman" w:eastAsia="Times New Roman" w:hAnsi="Times New Roman" w:cs="Times New Roman"/>
        </w:rPr>
      </w:pPr>
    </w:p>
    <w:p w14:paraId="049BD728" w14:textId="10323786" w:rsidR="00130C2B" w:rsidRPr="008D2154" w:rsidRDefault="0655056D"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Lisaks eeltoodule </w:t>
      </w:r>
      <w:r w:rsidR="11799C7E" w:rsidRPr="008D2154">
        <w:rPr>
          <w:rFonts w:ascii="Times New Roman" w:eastAsia="Times New Roman" w:hAnsi="Times New Roman" w:cs="Times New Roman"/>
        </w:rPr>
        <w:t xml:space="preserve">annab </w:t>
      </w:r>
      <w:r w:rsidRPr="008D2154">
        <w:rPr>
          <w:rFonts w:ascii="Times New Roman" w:eastAsia="Times New Roman" w:hAnsi="Times New Roman" w:cs="Times New Roman"/>
        </w:rPr>
        <w:t xml:space="preserve">kehtiv </w:t>
      </w:r>
      <w:r w:rsidR="11799C7E" w:rsidRPr="008D2154">
        <w:rPr>
          <w:rFonts w:ascii="Times New Roman" w:eastAsia="Times New Roman" w:hAnsi="Times New Roman" w:cs="Times New Roman"/>
        </w:rPr>
        <w:t xml:space="preserve">seadus </w:t>
      </w:r>
      <w:r w:rsidRPr="008D2154">
        <w:rPr>
          <w:rFonts w:ascii="Times New Roman" w:eastAsia="Times New Roman" w:hAnsi="Times New Roman" w:cs="Times New Roman"/>
        </w:rPr>
        <w:t xml:space="preserve">kaebuse menetlemise korra </w:t>
      </w:r>
      <w:r w:rsidR="11799C7E" w:rsidRPr="008D2154">
        <w:rPr>
          <w:rFonts w:ascii="Times New Roman" w:eastAsia="Times New Roman" w:hAnsi="Times New Roman" w:cs="Times New Roman"/>
        </w:rPr>
        <w:t xml:space="preserve">kohta </w:t>
      </w:r>
      <w:r w:rsidRPr="008D2154">
        <w:rPr>
          <w:rFonts w:ascii="Times New Roman" w:eastAsia="Times New Roman" w:hAnsi="Times New Roman" w:cs="Times New Roman"/>
        </w:rPr>
        <w:t>äärmiselt vähe juhis</w:t>
      </w:r>
      <w:r w:rsidR="11799C7E" w:rsidRPr="008D2154">
        <w:rPr>
          <w:rFonts w:ascii="Times New Roman" w:eastAsia="Times New Roman" w:hAnsi="Times New Roman" w:cs="Times New Roman"/>
        </w:rPr>
        <w:t>eid</w:t>
      </w:r>
      <w:r w:rsidRPr="008D2154">
        <w:rPr>
          <w:rFonts w:ascii="Times New Roman" w:eastAsia="Times New Roman" w:hAnsi="Times New Roman" w:cs="Times New Roman"/>
        </w:rPr>
        <w:t xml:space="preserve">. </w:t>
      </w:r>
      <w:r w:rsidR="7EB180D6" w:rsidRPr="008D2154">
        <w:rPr>
          <w:rFonts w:ascii="Times New Roman" w:eastAsia="Times New Roman" w:hAnsi="Times New Roman" w:cs="Times New Roman"/>
        </w:rPr>
        <w:t>Näiteks ei ole selged paljud tõendamisega seonduvad aspektid.</w:t>
      </w:r>
      <w:r w:rsidRPr="008D2154">
        <w:rPr>
          <w:rFonts w:ascii="Times New Roman" w:eastAsia="Times New Roman" w:hAnsi="Times New Roman" w:cs="Times New Roman"/>
        </w:rPr>
        <w:t xml:space="preserve"> TMS ei määra, kas võlgnik peab juba kaebust esitades lisama asjakohased tõendid või tuleb need esitada kohtutäituri nõudmisel. Samuti ei ole selge, kas kohtutäituril on õigus nõuda </w:t>
      </w:r>
      <w:r w:rsidR="777DEC1B" w:rsidRPr="008D2154">
        <w:rPr>
          <w:rFonts w:ascii="Times New Roman" w:eastAsia="Times New Roman" w:hAnsi="Times New Roman" w:cs="Times New Roman"/>
        </w:rPr>
        <w:t xml:space="preserve">üksnes </w:t>
      </w:r>
      <w:r w:rsidRPr="008D2154">
        <w:rPr>
          <w:rFonts w:ascii="Times New Roman" w:eastAsia="Times New Roman" w:hAnsi="Times New Roman" w:cs="Times New Roman"/>
        </w:rPr>
        <w:t xml:space="preserve">tõendite esitamist või </w:t>
      </w:r>
      <w:r w:rsidR="30DDF573" w:rsidRPr="008D2154">
        <w:rPr>
          <w:rFonts w:ascii="Times New Roman" w:eastAsia="Times New Roman" w:hAnsi="Times New Roman" w:cs="Times New Roman"/>
        </w:rPr>
        <w:t xml:space="preserve">on </w:t>
      </w:r>
      <w:r w:rsidR="321AAAF0" w:rsidRPr="008D2154">
        <w:rPr>
          <w:rFonts w:ascii="Times New Roman" w:eastAsia="Times New Roman" w:hAnsi="Times New Roman" w:cs="Times New Roman"/>
        </w:rPr>
        <w:t xml:space="preserve">tal </w:t>
      </w:r>
      <w:r w:rsidRPr="008D2154">
        <w:rPr>
          <w:rFonts w:ascii="Times New Roman" w:eastAsia="Times New Roman" w:hAnsi="Times New Roman" w:cs="Times New Roman"/>
        </w:rPr>
        <w:t xml:space="preserve">ka kohustus ise asjakohaseid andmeid koguda. Samuti ei täpsusta seadus, kuidas mõjutab </w:t>
      </w:r>
      <w:r w:rsidR="11799C7E" w:rsidRPr="008D2154">
        <w:rPr>
          <w:rFonts w:ascii="Times New Roman" w:eastAsia="Times New Roman" w:hAnsi="Times New Roman" w:cs="Times New Roman"/>
        </w:rPr>
        <w:t>lisa</w:t>
      </w:r>
      <w:r w:rsidRPr="008D2154">
        <w:rPr>
          <w:rFonts w:ascii="Times New Roman" w:eastAsia="Times New Roman" w:hAnsi="Times New Roman" w:cs="Times New Roman"/>
        </w:rPr>
        <w:t>tõendite hankimine kaebuse läbivaatamise tähtaegu.</w:t>
      </w:r>
      <w:r w:rsidR="46AF20CB" w:rsidRPr="008D2154">
        <w:rPr>
          <w:rFonts w:ascii="Times New Roman" w:eastAsia="Times New Roman" w:hAnsi="Times New Roman" w:cs="Times New Roman"/>
        </w:rPr>
        <w:t xml:space="preserve"> </w:t>
      </w:r>
      <w:r w:rsidRPr="008D2154">
        <w:rPr>
          <w:rFonts w:ascii="Times New Roman" w:eastAsia="Times New Roman" w:hAnsi="Times New Roman" w:cs="Times New Roman"/>
        </w:rPr>
        <w:t xml:space="preserve">Kehtiv regulatsioon ei käsitle ka olukorda, kus kaebusi esitatakse korduvalt samadel asjaoludel. </w:t>
      </w:r>
      <w:r w:rsidR="39A029B7" w:rsidRPr="008D2154">
        <w:rPr>
          <w:rFonts w:ascii="Times New Roman" w:eastAsia="Times New Roman" w:hAnsi="Times New Roman" w:cs="Times New Roman"/>
        </w:rPr>
        <w:t xml:space="preserve">Ei ole </w:t>
      </w:r>
      <w:r w:rsidRPr="008D2154">
        <w:rPr>
          <w:rFonts w:ascii="Times New Roman" w:eastAsia="Times New Roman" w:hAnsi="Times New Roman" w:cs="Times New Roman"/>
        </w:rPr>
        <w:t>selg</w:t>
      </w:r>
      <w:r w:rsidR="39A029B7" w:rsidRPr="008D2154">
        <w:rPr>
          <w:rFonts w:ascii="Times New Roman" w:eastAsia="Times New Roman" w:hAnsi="Times New Roman" w:cs="Times New Roman"/>
        </w:rPr>
        <w:t>e</w:t>
      </w:r>
      <w:r w:rsidRPr="008D2154">
        <w:rPr>
          <w:rFonts w:ascii="Times New Roman" w:eastAsia="Times New Roman" w:hAnsi="Times New Roman" w:cs="Times New Roman"/>
        </w:rPr>
        <w:t xml:space="preserve">, kas kohtutäitur on kohustatud need uuesti läbi vaatama või võib jätta </w:t>
      </w:r>
      <w:r w:rsidR="078116A8" w:rsidRPr="008D2154">
        <w:rPr>
          <w:rFonts w:ascii="Times New Roman" w:eastAsia="Times New Roman" w:hAnsi="Times New Roman" w:cs="Times New Roman"/>
        </w:rPr>
        <w:t xml:space="preserve">need </w:t>
      </w:r>
      <w:r w:rsidRPr="008D2154">
        <w:rPr>
          <w:rFonts w:ascii="Times New Roman" w:eastAsia="Times New Roman" w:hAnsi="Times New Roman" w:cs="Times New Roman"/>
        </w:rPr>
        <w:t>menetlemata. TMS ei sätesta üldse, millistel alustel võib kohtutäitur kaebuse läbivaatamisest keelduda.</w:t>
      </w:r>
    </w:p>
    <w:p w14:paraId="0F133B2D" w14:textId="77777777" w:rsidR="007C4561" w:rsidRPr="008D2154" w:rsidRDefault="007C4561" w:rsidP="00E90600">
      <w:pPr>
        <w:spacing w:after="0" w:line="240" w:lineRule="auto"/>
        <w:jc w:val="both"/>
        <w:rPr>
          <w:rFonts w:ascii="Times New Roman" w:eastAsia="Times New Roman" w:hAnsi="Times New Roman" w:cs="Times New Roman"/>
          <w:b/>
          <w:bCs/>
        </w:rPr>
      </w:pPr>
    </w:p>
    <w:p w14:paraId="40065A65" w14:textId="42AD57EF" w:rsidR="006F63E1" w:rsidRPr="008D2154" w:rsidRDefault="319BB6D0"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Täitemenetlus võlgniku surma korral</w:t>
      </w:r>
      <w:r w:rsidR="0EA497E8" w:rsidRPr="008D2154">
        <w:rPr>
          <w:rFonts w:ascii="Times New Roman" w:eastAsia="Times New Roman" w:hAnsi="Times New Roman" w:cs="Times New Roman"/>
          <w:b/>
          <w:bCs/>
        </w:rPr>
        <w:t>.</w:t>
      </w:r>
      <w:r w:rsidR="0EA497E8" w:rsidRPr="008D2154">
        <w:rPr>
          <w:rFonts w:ascii="Times New Roman" w:eastAsia="Times New Roman" w:hAnsi="Times New Roman" w:cs="Times New Roman"/>
        </w:rPr>
        <w:t xml:space="preserve"> </w:t>
      </w:r>
      <w:r w:rsidR="3A4559D1" w:rsidRPr="008D2154">
        <w:rPr>
          <w:rFonts w:ascii="Times New Roman" w:eastAsia="Times New Roman" w:hAnsi="Times New Roman" w:cs="Times New Roman"/>
        </w:rPr>
        <w:t>TMS</w:t>
      </w:r>
      <w:r w:rsidR="0B2F2610" w:rsidRPr="008D2154">
        <w:rPr>
          <w:rFonts w:ascii="Times New Roman" w:eastAsia="Times New Roman" w:hAnsi="Times New Roman" w:cs="Times New Roman"/>
        </w:rPr>
        <w:t>-i</w:t>
      </w:r>
      <w:r w:rsidR="3A4559D1" w:rsidRPr="008D2154">
        <w:rPr>
          <w:rFonts w:ascii="Times New Roman" w:eastAsia="Times New Roman" w:hAnsi="Times New Roman" w:cs="Times New Roman"/>
        </w:rPr>
        <w:t xml:space="preserve"> § 16 kohaselt võib enne võlgniku surma alanud täitemenetlust jätkata</w:t>
      </w:r>
      <w:r w:rsidR="24E459D0" w:rsidRPr="008D2154">
        <w:rPr>
          <w:rFonts w:ascii="Times New Roman" w:eastAsia="Times New Roman" w:hAnsi="Times New Roman" w:cs="Times New Roman"/>
        </w:rPr>
        <w:t xml:space="preserve"> tema</w:t>
      </w:r>
      <w:r w:rsidR="3A4559D1" w:rsidRPr="008D2154">
        <w:rPr>
          <w:rFonts w:ascii="Times New Roman" w:eastAsia="Times New Roman" w:hAnsi="Times New Roman" w:cs="Times New Roman"/>
        </w:rPr>
        <w:t xml:space="preserve"> pärandvara suhtes. Kui aga menetlustoiming eeldab võlgniku kohalolu või talle toimingust teatamist, tuleb sissenõudjal taotleda kohtu kaudu pärijale ajutise esindaja määramist – juhul kui pärandit ei ole veel vastu võetud, pärijat ei ole teada või ei ole teada, kas ta pärandi vastu võtab. Ajutist esindajat ei määrata, kui pärandvara valitseb hooldaja või testamenditäitja.</w:t>
      </w:r>
    </w:p>
    <w:p w14:paraId="02202F8B" w14:textId="77777777" w:rsidR="007C4561" w:rsidRPr="008D2154" w:rsidRDefault="007C4561" w:rsidP="007E39D5">
      <w:pPr>
        <w:spacing w:after="0" w:line="240" w:lineRule="auto"/>
        <w:jc w:val="both"/>
        <w:rPr>
          <w:rFonts w:ascii="Times New Roman" w:eastAsia="Times New Roman" w:hAnsi="Times New Roman" w:cs="Times New Roman"/>
        </w:rPr>
      </w:pPr>
    </w:p>
    <w:p w14:paraId="3488F6FB" w14:textId="35ED5B3B" w:rsidR="006F63E1" w:rsidRPr="008D2154" w:rsidRDefault="3A4559D1"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TMS</w:t>
      </w:r>
      <w:r w:rsidR="531A18EC"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17 sätestab, et enne pärandist loobumise tähtaja möödumist või pärandi vastuvõtmist võib täitemenetlust võlgniku kohustuste alusel läbi viia üksnes pärandvara suhtes. Täitemenetlus ei tohi enne pärandi vastuvõtmist</w:t>
      </w:r>
      <w:r w:rsidR="5E97DCA9" w:rsidRPr="008D2154">
        <w:rPr>
          <w:rFonts w:ascii="Times New Roman" w:eastAsia="Times New Roman" w:hAnsi="Times New Roman" w:cs="Times New Roman"/>
        </w:rPr>
        <w:t xml:space="preserve"> </w:t>
      </w:r>
      <w:r w:rsidR="4A5DAED1" w:rsidRPr="008D2154">
        <w:rPr>
          <w:rFonts w:ascii="Times New Roman" w:eastAsia="Times New Roman" w:hAnsi="Times New Roman" w:cs="Times New Roman"/>
        </w:rPr>
        <w:t xml:space="preserve">toimuda </w:t>
      </w:r>
      <w:r w:rsidR="5E97DCA9" w:rsidRPr="008D2154">
        <w:rPr>
          <w:rFonts w:ascii="Times New Roman" w:eastAsia="Times New Roman" w:hAnsi="Times New Roman" w:cs="Times New Roman"/>
        </w:rPr>
        <w:t>pärija isiklike kohustuste arvelt</w:t>
      </w:r>
      <w:r w:rsidRPr="008D2154">
        <w:rPr>
          <w:rFonts w:ascii="Times New Roman" w:eastAsia="Times New Roman" w:hAnsi="Times New Roman" w:cs="Times New Roman"/>
        </w:rPr>
        <w:t>.</w:t>
      </w:r>
    </w:p>
    <w:p w14:paraId="5FDB285E" w14:textId="265466A7" w:rsidR="006F63E1" w:rsidRPr="008D2154" w:rsidRDefault="3A4559D1"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Kuigi seadus võimaldab täitemenetluse jätkamist pärandvara suhtes, on toimingute läbiviimise kord võlgniku surma korral vananenud, kohmakas ning vastuolus nõude kiire ja efektiivse täitmise eesmärgiga. Eriti koormav võib olla ajutise esindaja määramise kohustus, mis</w:t>
      </w:r>
      <w:r w:rsidR="1E20730B" w:rsidRPr="008D2154">
        <w:rPr>
          <w:rFonts w:ascii="Times New Roman" w:eastAsia="Times New Roman" w:hAnsi="Times New Roman" w:cs="Times New Roman"/>
        </w:rPr>
        <w:t xml:space="preserve"> koormab kohtusüsteemi põhjendamatult. </w:t>
      </w:r>
    </w:p>
    <w:p w14:paraId="3FD6576E" w14:textId="77777777" w:rsidR="007C4561" w:rsidRPr="008D2154" w:rsidRDefault="007C4561" w:rsidP="007E39D5">
      <w:pPr>
        <w:spacing w:after="0" w:line="240" w:lineRule="auto"/>
        <w:jc w:val="both"/>
        <w:rPr>
          <w:rFonts w:ascii="Times New Roman" w:eastAsia="Times New Roman" w:hAnsi="Times New Roman" w:cs="Times New Roman"/>
        </w:rPr>
      </w:pPr>
    </w:p>
    <w:p w14:paraId="3EB97721" w14:textId="42CD65F0" w:rsidR="00DA03D2" w:rsidRPr="008D2154" w:rsidRDefault="3A4559D1"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Kehtiv </w:t>
      </w:r>
      <w:r w:rsidR="237F0021" w:rsidRPr="008D2154">
        <w:rPr>
          <w:rFonts w:ascii="Times New Roman" w:eastAsia="Times New Roman" w:hAnsi="Times New Roman" w:cs="Times New Roman"/>
        </w:rPr>
        <w:t xml:space="preserve">kord </w:t>
      </w:r>
      <w:r w:rsidRPr="008D2154">
        <w:rPr>
          <w:rFonts w:ascii="Times New Roman" w:eastAsia="Times New Roman" w:hAnsi="Times New Roman" w:cs="Times New Roman"/>
        </w:rPr>
        <w:t>vajab ajakohastamist, et võimaldada tõhusat ja ökonoomset täitemenetlust ka pärast võlgniku surma.</w:t>
      </w:r>
    </w:p>
    <w:p w14:paraId="52B9389E" w14:textId="77777777" w:rsidR="007C4561" w:rsidRPr="008D2154" w:rsidRDefault="007C4561" w:rsidP="007E39D5">
      <w:pPr>
        <w:spacing w:after="0" w:line="240" w:lineRule="auto"/>
        <w:jc w:val="both"/>
        <w:rPr>
          <w:rFonts w:ascii="Times New Roman" w:eastAsia="Times New Roman" w:hAnsi="Times New Roman" w:cs="Times New Roman"/>
        </w:rPr>
      </w:pPr>
    </w:p>
    <w:p w14:paraId="6AB0561C" w14:textId="3F2FF7B9" w:rsidR="00BD1DFD" w:rsidRPr="008D2154" w:rsidRDefault="43A57DDF"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 xml:space="preserve">Võlgniku </w:t>
      </w:r>
      <w:r w:rsidR="001F0124" w:rsidRPr="008D2154">
        <w:rPr>
          <w:rFonts w:ascii="Times New Roman" w:eastAsia="Times New Roman" w:hAnsi="Times New Roman" w:cs="Times New Roman"/>
          <w:b/>
          <w:bCs/>
        </w:rPr>
        <w:t xml:space="preserve">kinnisasja </w:t>
      </w:r>
      <w:r w:rsidR="013E578E" w:rsidRPr="008D2154">
        <w:rPr>
          <w:rFonts w:ascii="Times New Roman" w:eastAsia="Times New Roman" w:hAnsi="Times New Roman" w:cs="Times New Roman"/>
          <w:b/>
          <w:bCs/>
        </w:rPr>
        <w:t>müügi s</w:t>
      </w:r>
      <w:r w:rsidRPr="008D2154">
        <w:rPr>
          <w:rFonts w:ascii="Times New Roman" w:eastAsia="Times New Roman" w:hAnsi="Times New Roman" w:cs="Times New Roman"/>
          <w:b/>
          <w:bCs/>
        </w:rPr>
        <w:t>undtäitmisega ühinemine</w:t>
      </w:r>
      <w:r w:rsidR="013E578E" w:rsidRPr="008D2154">
        <w:rPr>
          <w:rFonts w:ascii="Times New Roman" w:eastAsia="Times New Roman" w:hAnsi="Times New Roman" w:cs="Times New Roman"/>
          <w:b/>
          <w:bCs/>
        </w:rPr>
        <w:t>.</w:t>
      </w:r>
      <w:r w:rsidR="013E578E" w:rsidRPr="008D2154">
        <w:rPr>
          <w:rFonts w:ascii="Times New Roman" w:eastAsia="Times New Roman" w:hAnsi="Times New Roman" w:cs="Times New Roman"/>
        </w:rPr>
        <w:t xml:space="preserve"> </w:t>
      </w:r>
      <w:r w:rsidR="58FC6FB3" w:rsidRPr="008D2154">
        <w:rPr>
          <w:rFonts w:ascii="Times New Roman" w:eastAsia="Times New Roman" w:hAnsi="Times New Roman" w:cs="Times New Roman"/>
        </w:rPr>
        <w:t>TMS</w:t>
      </w:r>
      <w:r w:rsidR="3502CFC5" w:rsidRPr="008D2154">
        <w:rPr>
          <w:rFonts w:ascii="Times New Roman" w:eastAsia="Times New Roman" w:hAnsi="Times New Roman" w:cs="Times New Roman"/>
        </w:rPr>
        <w:t>-i</w:t>
      </w:r>
      <w:r w:rsidR="58FC6FB3" w:rsidRPr="008D2154">
        <w:rPr>
          <w:rFonts w:ascii="Times New Roman" w:eastAsia="Times New Roman" w:hAnsi="Times New Roman" w:cs="Times New Roman"/>
        </w:rPr>
        <w:t xml:space="preserve"> § 149 sätestab korra, mille alusel saavad sissenõudjad ühineda täitemenetlusega, mi</w:t>
      </w:r>
      <w:r w:rsidR="0AD26B23" w:rsidRPr="008D2154">
        <w:rPr>
          <w:rFonts w:ascii="Times New Roman" w:eastAsia="Times New Roman" w:hAnsi="Times New Roman" w:cs="Times New Roman"/>
        </w:rPr>
        <w:t>lles</w:t>
      </w:r>
      <w:r w:rsidR="58FC6FB3" w:rsidRPr="008D2154">
        <w:rPr>
          <w:rFonts w:ascii="Times New Roman" w:eastAsia="Times New Roman" w:hAnsi="Times New Roman" w:cs="Times New Roman"/>
        </w:rPr>
        <w:t xml:space="preserve"> on algatatud võlgniku </w:t>
      </w:r>
      <w:r w:rsidR="001F0124" w:rsidRPr="008D2154">
        <w:rPr>
          <w:rFonts w:ascii="Times New Roman" w:eastAsia="Times New Roman" w:hAnsi="Times New Roman" w:cs="Times New Roman"/>
        </w:rPr>
        <w:t xml:space="preserve">kinnisasja </w:t>
      </w:r>
      <w:r w:rsidR="58FC6FB3" w:rsidRPr="008D2154">
        <w:rPr>
          <w:rFonts w:ascii="Times New Roman" w:eastAsia="Times New Roman" w:hAnsi="Times New Roman" w:cs="Times New Roman"/>
        </w:rPr>
        <w:t xml:space="preserve">müük. Vastavalt seadusele võib võlgniku </w:t>
      </w:r>
      <w:r w:rsidR="001F0124" w:rsidRPr="008D2154">
        <w:rPr>
          <w:rFonts w:ascii="Times New Roman" w:eastAsia="Times New Roman" w:hAnsi="Times New Roman" w:cs="Times New Roman"/>
        </w:rPr>
        <w:t xml:space="preserve">kinnisasja </w:t>
      </w:r>
      <w:r w:rsidR="58FC6FB3" w:rsidRPr="008D2154">
        <w:rPr>
          <w:rFonts w:ascii="Times New Roman" w:eastAsia="Times New Roman" w:hAnsi="Times New Roman" w:cs="Times New Roman"/>
        </w:rPr>
        <w:t xml:space="preserve">arestida üksnes see kohtutäitur, kes esimesena kandis kinnistusraamatusse </w:t>
      </w:r>
      <w:r w:rsidR="001F0124" w:rsidRPr="008D2154">
        <w:rPr>
          <w:rFonts w:ascii="Times New Roman" w:eastAsia="Times New Roman" w:hAnsi="Times New Roman" w:cs="Times New Roman"/>
        </w:rPr>
        <w:t xml:space="preserve">kinnisasja </w:t>
      </w:r>
      <w:r w:rsidR="58FC6FB3" w:rsidRPr="008D2154">
        <w:rPr>
          <w:rFonts w:ascii="Times New Roman" w:eastAsia="Times New Roman" w:hAnsi="Times New Roman" w:cs="Times New Roman"/>
        </w:rPr>
        <w:t xml:space="preserve">käsutamise keelumärke. Teised sissenõudjad, sealhulgas teised kohtutäiturid, saavad seejärel ühineda </w:t>
      </w:r>
      <w:r w:rsidR="3EE4B5CD" w:rsidRPr="008D2154">
        <w:rPr>
          <w:rFonts w:ascii="Times New Roman" w:eastAsia="Times New Roman" w:hAnsi="Times New Roman" w:cs="Times New Roman"/>
        </w:rPr>
        <w:t xml:space="preserve">algatatud </w:t>
      </w:r>
      <w:r w:rsidR="58FC6FB3" w:rsidRPr="008D2154">
        <w:rPr>
          <w:rFonts w:ascii="Times New Roman" w:eastAsia="Times New Roman" w:hAnsi="Times New Roman" w:cs="Times New Roman"/>
        </w:rPr>
        <w:t>täitemenetlusega.</w:t>
      </w:r>
    </w:p>
    <w:p w14:paraId="393CC1B3" w14:textId="77777777" w:rsidR="007C4561" w:rsidRPr="008D2154" w:rsidRDefault="007C4561" w:rsidP="007E39D5">
      <w:pPr>
        <w:spacing w:after="0" w:line="240" w:lineRule="auto"/>
        <w:jc w:val="both"/>
        <w:rPr>
          <w:rFonts w:ascii="Times New Roman" w:eastAsia="Times New Roman" w:hAnsi="Times New Roman" w:cs="Times New Roman"/>
        </w:rPr>
      </w:pPr>
    </w:p>
    <w:p w14:paraId="38A41A03" w14:textId="2DEEF76A" w:rsidR="00BD1DFD" w:rsidRPr="008D2154" w:rsidRDefault="58FC6FB3"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Selle </w:t>
      </w:r>
      <w:r w:rsidR="59C99517" w:rsidRPr="008D2154">
        <w:rPr>
          <w:rFonts w:ascii="Times New Roman" w:eastAsia="Times New Roman" w:hAnsi="Times New Roman" w:cs="Times New Roman"/>
        </w:rPr>
        <w:t xml:space="preserve">korra </w:t>
      </w:r>
      <w:r w:rsidRPr="008D2154">
        <w:rPr>
          <w:rFonts w:ascii="Times New Roman" w:eastAsia="Times New Roman" w:hAnsi="Times New Roman" w:cs="Times New Roman"/>
        </w:rPr>
        <w:t>üks eesmärk on vältida sama kinnisas</w:t>
      </w:r>
      <w:r w:rsidR="59C99517" w:rsidRPr="008D2154">
        <w:rPr>
          <w:rFonts w:ascii="Times New Roman" w:eastAsia="Times New Roman" w:hAnsi="Times New Roman" w:cs="Times New Roman"/>
        </w:rPr>
        <w:t>ja</w:t>
      </w:r>
      <w:r w:rsidRPr="008D2154">
        <w:rPr>
          <w:rFonts w:ascii="Times New Roman" w:eastAsia="Times New Roman" w:hAnsi="Times New Roman" w:cs="Times New Roman"/>
        </w:rPr>
        <w:t xml:space="preserve"> müü</w:t>
      </w:r>
      <w:r w:rsidR="35E1BFC8" w:rsidRPr="008D2154">
        <w:rPr>
          <w:rFonts w:ascii="Times New Roman" w:eastAsia="Times New Roman" w:hAnsi="Times New Roman" w:cs="Times New Roman"/>
        </w:rPr>
        <w:t>mist</w:t>
      </w:r>
      <w:r w:rsidRPr="008D2154">
        <w:rPr>
          <w:rFonts w:ascii="Times New Roman" w:eastAsia="Times New Roman" w:hAnsi="Times New Roman" w:cs="Times New Roman"/>
        </w:rPr>
        <w:t xml:space="preserve"> korraga mitmes paralleelses täitemenetluses. TMS</w:t>
      </w:r>
      <w:r w:rsidR="05F7E251"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149 lõike 1 kohaselt teist arestimisakti ei koostata ning teist keelumärget kinnistusraamatusse ei kanta.</w:t>
      </w:r>
    </w:p>
    <w:p w14:paraId="1CB2E740" w14:textId="77777777" w:rsidR="007C4561" w:rsidRPr="008D2154" w:rsidRDefault="007C4561" w:rsidP="007E39D5">
      <w:pPr>
        <w:spacing w:after="0" w:line="240" w:lineRule="auto"/>
        <w:jc w:val="both"/>
        <w:rPr>
          <w:rFonts w:ascii="Times New Roman" w:eastAsia="Times New Roman" w:hAnsi="Times New Roman" w:cs="Times New Roman"/>
        </w:rPr>
      </w:pPr>
    </w:p>
    <w:p w14:paraId="4C0B589B" w14:textId="468AE0AE" w:rsidR="00B13FBC" w:rsidRPr="008D2154" w:rsidRDefault="58FC6FB3"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Sundtäitmisega ühinemis</w:t>
      </w:r>
      <w:r w:rsidR="613306CF" w:rsidRPr="008D2154">
        <w:rPr>
          <w:rFonts w:ascii="Times New Roman" w:eastAsia="Times New Roman" w:hAnsi="Times New Roman" w:cs="Times New Roman"/>
        </w:rPr>
        <w:t>t</w:t>
      </w:r>
      <w:r w:rsidRPr="008D2154">
        <w:rPr>
          <w:rFonts w:ascii="Times New Roman" w:eastAsia="Times New Roman" w:hAnsi="Times New Roman" w:cs="Times New Roman"/>
        </w:rPr>
        <w:t xml:space="preserve"> regul</w:t>
      </w:r>
      <w:r w:rsidR="613306CF" w:rsidRPr="008D2154">
        <w:rPr>
          <w:rFonts w:ascii="Times New Roman" w:eastAsia="Times New Roman" w:hAnsi="Times New Roman" w:cs="Times New Roman"/>
        </w:rPr>
        <w:t xml:space="preserve">eerivate </w:t>
      </w:r>
      <w:r w:rsidR="2177496E" w:rsidRPr="008D2154">
        <w:rPr>
          <w:rFonts w:ascii="Times New Roman" w:eastAsia="Times New Roman" w:hAnsi="Times New Roman" w:cs="Times New Roman"/>
        </w:rPr>
        <w:t>sätete</w:t>
      </w:r>
      <w:r w:rsidRPr="008D2154">
        <w:rPr>
          <w:rFonts w:ascii="Times New Roman" w:eastAsia="Times New Roman" w:hAnsi="Times New Roman" w:cs="Times New Roman"/>
        </w:rPr>
        <w:t xml:space="preserve"> lõppeesmärk on võimaldada võlgniku </w:t>
      </w:r>
      <w:r w:rsidR="001F0124" w:rsidRPr="008D2154">
        <w:rPr>
          <w:rFonts w:ascii="Times New Roman" w:eastAsia="Times New Roman" w:hAnsi="Times New Roman" w:cs="Times New Roman"/>
        </w:rPr>
        <w:t xml:space="preserve">kinnisasja </w:t>
      </w:r>
      <w:r w:rsidRPr="008D2154">
        <w:rPr>
          <w:rFonts w:ascii="Times New Roman" w:eastAsia="Times New Roman" w:hAnsi="Times New Roman" w:cs="Times New Roman"/>
        </w:rPr>
        <w:t xml:space="preserve">müügist saadava tulu jaotamist kõigi õigustatud sissenõudjate vahel. Samas võib ühinemisavalduste haldamine </w:t>
      </w:r>
      <w:r w:rsidR="5E7C4051" w:rsidRPr="008D2154">
        <w:rPr>
          <w:rFonts w:ascii="Times New Roman" w:eastAsia="Times New Roman" w:hAnsi="Times New Roman" w:cs="Times New Roman"/>
        </w:rPr>
        <w:t xml:space="preserve">osutuda </w:t>
      </w:r>
      <w:r w:rsidRPr="008D2154">
        <w:rPr>
          <w:rFonts w:ascii="Times New Roman" w:eastAsia="Times New Roman" w:hAnsi="Times New Roman" w:cs="Times New Roman"/>
        </w:rPr>
        <w:t xml:space="preserve">kohtutäiturile </w:t>
      </w:r>
      <w:r w:rsidR="59C99517" w:rsidRPr="008D2154">
        <w:rPr>
          <w:rFonts w:ascii="Times New Roman" w:eastAsia="Times New Roman" w:hAnsi="Times New Roman" w:cs="Times New Roman"/>
        </w:rPr>
        <w:t xml:space="preserve">praktikas </w:t>
      </w:r>
      <w:r w:rsidRPr="008D2154">
        <w:rPr>
          <w:rFonts w:ascii="Times New Roman" w:eastAsia="Times New Roman" w:hAnsi="Times New Roman" w:cs="Times New Roman"/>
        </w:rPr>
        <w:t>koormavaks ning menetluslik korraldus</w:t>
      </w:r>
      <w:r w:rsidR="59C99517" w:rsidRPr="008D2154">
        <w:rPr>
          <w:rFonts w:ascii="Times New Roman" w:eastAsia="Times New Roman" w:hAnsi="Times New Roman" w:cs="Times New Roman"/>
        </w:rPr>
        <w:t xml:space="preserve"> vajaks</w:t>
      </w:r>
      <w:r w:rsidRPr="008D2154">
        <w:rPr>
          <w:rFonts w:ascii="Times New Roman" w:eastAsia="Times New Roman" w:hAnsi="Times New Roman" w:cs="Times New Roman"/>
        </w:rPr>
        <w:t xml:space="preserve"> lihtsustamist.</w:t>
      </w:r>
    </w:p>
    <w:p w14:paraId="557100BF" w14:textId="77777777" w:rsidR="007C4561" w:rsidRPr="008D2154" w:rsidRDefault="007C4561" w:rsidP="007E39D5">
      <w:pPr>
        <w:spacing w:after="0" w:line="240" w:lineRule="auto"/>
        <w:jc w:val="both"/>
        <w:rPr>
          <w:rFonts w:ascii="Times New Roman" w:eastAsia="Times New Roman" w:hAnsi="Times New Roman" w:cs="Times New Roman"/>
        </w:rPr>
      </w:pPr>
    </w:p>
    <w:p w14:paraId="1C9E73FC" w14:textId="499BABD0" w:rsidR="00A37490" w:rsidRPr="008D2154" w:rsidRDefault="1912C51C"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2.2</w:t>
      </w:r>
      <w:r w:rsidR="6C49C32E" w:rsidRPr="008D2154">
        <w:rPr>
          <w:rFonts w:ascii="Times New Roman" w:eastAsia="Times New Roman" w:hAnsi="Times New Roman" w:cs="Times New Roman"/>
          <w:b/>
          <w:bCs/>
        </w:rPr>
        <w:t>.</w:t>
      </w:r>
      <w:r w:rsidR="74E39A62" w:rsidRPr="008D2154">
        <w:rPr>
          <w:rFonts w:ascii="Times New Roman" w:eastAsia="Times New Roman" w:hAnsi="Times New Roman" w:cs="Times New Roman"/>
          <w:b/>
          <w:bCs/>
        </w:rPr>
        <w:t>2.</w:t>
      </w:r>
      <w:r w:rsidRPr="008D2154">
        <w:rPr>
          <w:rFonts w:ascii="Times New Roman" w:eastAsia="Times New Roman" w:hAnsi="Times New Roman" w:cs="Times New Roman"/>
          <w:b/>
          <w:bCs/>
        </w:rPr>
        <w:t xml:space="preserve"> Täitemenetluse jätkusuutlikkuse tagami</w:t>
      </w:r>
      <w:r w:rsidR="4446C165" w:rsidRPr="008D2154">
        <w:rPr>
          <w:rFonts w:ascii="Times New Roman" w:eastAsia="Times New Roman" w:hAnsi="Times New Roman" w:cs="Times New Roman"/>
          <w:b/>
          <w:bCs/>
        </w:rPr>
        <w:t>s</w:t>
      </w:r>
      <w:r w:rsidRPr="008D2154">
        <w:rPr>
          <w:rFonts w:ascii="Times New Roman" w:eastAsia="Times New Roman" w:hAnsi="Times New Roman" w:cs="Times New Roman"/>
          <w:b/>
          <w:bCs/>
        </w:rPr>
        <w:t>e</w:t>
      </w:r>
      <w:r w:rsidR="4446C165" w:rsidRPr="008D2154">
        <w:rPr>
          <w:rFonts w:ascii="Times New Roman" w:eastAsia="Times New Roman" w:hAnsi="Times New Roman" w:cs="Times New Roman"/>
          <w:b/>
          <w:bCs/>
        </w:rPr>
        <w:t>ga seo</w:t>
      </w:r>
      <w:r w:rsidR="6C49C32E" w:rsidRPr="008D2154">
        <w:rPr>
          <w:rFonts w:ascii="Times New Roman" w:eastAsia="Times New Roman" w:hAnsi="Times New Roman" w:cs="Times New Roman"/>
          <w:b/>
          <w:bCs/>
        </w:rPr>
        <w:t>tud</w:t>
      </w:r>
      <w:r w:rsidR="4446C165" w:rsidRPr="008D2154">
        <w:rPr>
          <w:rFonts w:ascii="Times New Roman" w:eastAsia="Times New Roman" w:hAnsi="Times New Roman" w:cs="Times New Roman"/>
          <w:b/>
          <w:bCs/>
        </w:rPr>
        <w:t xml:space="preserve"> probleemid</w:t>
      </w:r>
      <w:r w:rsidRPr="008D2154">
        <w:rPr>
          <w:rFonts w:ascii="Times New Roman" w:eastAsia="Times New Roman" w:hAnsi="Times New Roman" w:cs="Times New Roman"/>
          <w:b/>
          <w:bCs/>
        </w:rPr>
        <w:t xml:space="preserve"> </w:t>
      </w:r>
    </w:p>
    <w:p w14:paraId="1D1A7F4C" w14:textId="5B3E59B7" w:rsidR="729B6BA5" w:rsidRPr="008D2154" w:rsidRDefault="729B6BA5" w:rsidP="729B6BA5">
      <w:pPr>
        <w:spacing w:after="0" w:line="240" w:lineRule="auto"/>
        <w:jc w:val="both"/>
        <w:rPr>
          <w:rFonts w:ascii="Times New Roman" w:eastAsia="Times New Roman" w:hAnsi="Times New Roman" w:cs="Times New Roman"/>
          <w:b/>
          <w:bCs/>
        </w:rPr>
      </w:pPr>
    </w:p>
    <w:p w14:paraId="4E4268F0" w14:textId="0C6A681B" w:rsidR="00972D16" w:rsidRPr="008D2154" w:rsidRDefault="6B459D94"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lastRenderedPageBreak/>
        <w:t>Riigikohus</w:t>
      </w:r>
      <w:r w:rsidR="1FD06176" w:rsidRPr="008D2154">
        <w:rPr>
          <w:rFonts w:ascii="Times New Roman" w:eastAsia="Times New Roman" w:hAnsi="Times New Roman" w:cs="Times New Roman"/>
        </w:rPr>
        <w:t xml:space="preserve"> selgitas</w:t>
      </w:r>
      <w:r w:rsidRPr="008D2154">
        <w:rPr>
          <w:rFonts w:ascii="Times New Roman" w:eastAsia="Times New Roman" w:hAnsi="Times New Roman" w:cs="Times New Roman"/>
        </w:rPr>
        <w:t xml:space="preserve"> juba 2015</w:t>
      </w:r>
      <w:r w:rsidR="6C49C32E" w:rsidRPr="008D2154">
        <w:rPr>
          <w:rFonts w:ascii="Times New Roman" w:eastAsia="Times New Roman" w:hAnsi="Times New Roman" w:cs="Times New Roman"/>
        </w:rPr>
        <w:t>. aastal,</w:t>
      </w:r>
      <w:r w:rsidR="002F21A4" w:rsidRPr="008D2154">
        <w:rPr>
          <w:rStyle w:val="Allmrkuseviide"/>
          <w:rFonts w:ascii="Times New Roman" w:eastAsia="Times New Roman" w:hAnsi="Times New Roman" w:cs="Times New Roman"/>
        </w:rPr>
        <w:footnoteReference w:id="1"/>
      </w:r>
      <w:r w:rsidR="23DC2BD8" w:rsidRPr="008D2154">
        <w:rPr>
          <w:rFonts w:ascii="Times New Roman" w:eastAsia="Times New Roman" w:hAnsi="Times New Roman" w:cs="Times New Roman"/>
        </w:rPr>
        <w:t xml:space="preserve"> et </w:t>
      </w:r>
      <w:r w:rsidR="5F01B3E9" w:rsidRPr="008D2154">
        <w:rPr>
          <w:rFonts w:ascii="Times New Roman" w:eastAsia="Times New Roman" w:hAnsi="Times New Roman" w:cs="Times New Roman"/>
        </w:rPr>
        <w:t xml:space="preserve">täitemenetluse tasud on oma olemuselt võrreldavad lõivudega, mille eesmärk on katta konkreetse avalik-õigusliku soorituse kulud. Kehtiv tasusüsteem on aga üles ehitatud viisil, kus osa töömahukate täitetoimingute tasusid on kunstlikult hoitud madalal, </w:t>
      </w:r>
      <w:r w:rsidR="6C49C32E" w:rsidRPr="008D2154">
        <w:rPr>
          <w:rFonts w:ascii="Times New Roman" w:eastAsia="Times New Roman" w:hAnsi="Times New Roman" w:cs="Times New Roman"/>
        </w:rPr>
        <w:t xml:space="preserve">nii </w:t>
      </w:r>
      <w:r w:rsidR="5F01B3E9" w:rsidRPr="008D2154">
        <w:rPr>
          <w:rFonts w:ascii="Times New Roman" w:eastAsia="Times New Roman" w:hAnsi="Times New Roman" w:cs="Times New Roman"/>
        </w:rPr>
        <w:t xml:space="preserve">et need ei pruugi katta isegi toimingu </w:t>
      </w:r>
      <w:r w:rsidR="6C49C32E" w:rsidRPr="008D2154">
        <w:rPr>
          <w:rFonts w:ascii="Times New Roman" w:eastAsia="Times New Roman" w:hAnsi="Times New Roman" w:cs="Times New Roman"/>
        </w:rPr>
        <w:t xml:space="preserve">tegemisega </w:t>
      </w:r>
      <w:r w:rsidR="5F01B3E9" w:rsidRPr="008D2154">
        <w:rPr>
          <w:rFonts w:ascii="Times New Roman" w:eastAsia="Times New Roman" w:hAnsi="Times New Roman" w:cs="Times New Roman"/>
        </w:rPr>
        <w:t>seotud kulusid. Samal ajal võib vähem töömahukate või sisuliselt lihtsamate täitetoimingute, näiteks tavalise vara müügi eest</w:t>
      </w:r>
      <w:r w:rsidR="6C49C32E" w:rsidRPr="008D2154">
        <w:rPr>
          <w:rFonts w:ascii="Times New Roman" w:eastAsia="Times New Roman" w:hAnsi="Times New Roman" w:cs="Times New Roman"/>
        </w:rPr>
        <w:t xml:space="preserve"> võetav tasu olla ebaproportsionaalselt suur</w:t>
      </w:r>
      <w:r w:rsidR="5F01B3E9" w:rsidRPr="008D2154">
        <w:rPr>
          <w:rFonts w:ascii="Times New Roman" w:eastAsia="Times New Roman" w:hAnsi="Times New Roman" w:cs="Times New Roman"/>
        </w:rPr>
        <w:t>. Sellist lähenemis</w:t>
      </w:r>
      <w:r w:rsidR="6C49C32E" w:rsidRPr="008D2154">
        <w:rPr>
          <w:rFonts w:ascii="Times New Roman" w:eastAsia="Times New Roman" w:hAnsi="Times New Roman" w:cs="Times New Roman"/>
        </w:rPr>
        <w:t>viisi</w:t>
      </w:r>
      <w:r w:rsidR="5F01B3E9" w:rsidRPr="008D2154">
        <w:rPr>
          <w:rFonts w:ascii="Times New Roman" w:eastAsia="Times New Roman" w:hAnsi="Times New Roman" w:cs="Times New Roman"/>
        </w:rPr>
        <w:t xml:space="preserve"> nimetatakse täitemenetluses ristsubsideerimise põhimõtteks.</w:t>
      </w:r>
    </w:p>
    <w:p w14:paraId="46EED963" w14:textId="77777777" w:rsidR="007C4561" w:rsidRPr="008D2154" w:rsidRDefault="007C4561" w:rsidP="007E39D5">
      <w:pPr>
        <w:spacing w:after="0" w:line="240" w:lineRule="auto"/>
        <w:jc w:val="both"/>
        <w:rPr>
          <w:rFonts w:ascii="Times New Roman" w:eastAsia="Times New Roman" w:hAnsi="Times New Roman" w:cs="Times New Roman"/>
        </w:rPr>
      </w:pPr>
    </w:p>
    <w:p w14:paraId="56FE9B4D" w14:textId="29AF6009" w:rsidR="00C30617" w:rsidRPr="008D2154" w:rsidRDefault="5F01B3E9"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Riigikohus on rõhutanud, et tasusüsteem peab olema tasakaalustatud ning arvestama kõikide täitemenetluse osaliste huve. Samuti peab süsteem tagama kohtutäituritele piisava sissetuleku ja suutlikkuse täitemenetlus</w:t>
      </w:r>
      <w:r w:rsidR="528A0904" w:rsidRPr="008D2154">
        <w:rPr>
          <w:rFonts w:ascii="Times New Roman" w:eastAsia="Times New Roman" w:hAnsi="Times New Roman" w:cs="Times New Roman"/>
        </w:rPr>
        <w:t>t</w:t>
      </w:r>
      <w:r w:rsidRPr="008D2154">
        <w:rPr>
          <w:rFonts w:ascii="Times New Roman" w:eastAsia="Times New Roman" w:hAnsi="Times New Roman" w:cs="Times New Roman"/>
        </w:rPr>
        <w:t xml:space="preserve"> tõhusa</w:t>
      </w:r>
      <w:r w:rsidR="4DAE5A61" w:rsidRPr="008D2154">
        <w:rPr>
          <w:rFonts w:ascii="Times New Roman" w:eastAsia="Times New Roman" w:hAnsi="Times New Roman" w:cs="Times New Roman"/>
        </w:rPr>
        <w:t>lt</w:t>
      </w:r>
      <w:r w:rsidRPr="008D2154">
        <w:rPr>
          <w:rFonts w:ascii="Times New Roman" w:eastAsia="Times New Roman" w:hAnsi="Times New Roman" w:cs="Times New Roman"/>
        </w:rPr>
        <w:t xml:space="preserve"> korralda</w:t>
      </w:r>
      <w:r w:rsidR="4DAE5A61" w:rsidRPr="008D2154">
        <w:rPr>
          <w:rFonts w:ascii="Times New Roman" w:eastAsia="Times New Roman" w:hAnsi="Times New Roman" w:cs="Times New Roman"/>
        </w:rPr>
        <w:t>da</w:t>
      </w:r>
      <w:r w:rsidRPr="008D2154">
        <w:rPr>
          <w:rFonts w:ascii="Times New Roman" w:eastAsia="Times New Roman" w:hAnsi="Times New Roman" w:cs="Times New Roman"/>
        </w:rPr>
        <w:t>.</w:t>
      </w:r>
    </w:p>
    <w:p w14:paraId="0A141CEB" w14:textId="77777777" w:rsidR="007C4561" w:rsidRPr="008D2154" w:rsidRDefault="007C4561" w:rsidP="007E39D5">
      <w:pPr>
        <w:spacing w:after="0" w:line="240" w:lineRule="auto"/>
        <w:jc w:val="both"/>
        <w:rPr>
          <w:rFonts w:ascii="Times New Roman" w:eastAsia="Times New Roman" w:hAnsi="Times New Roman" w:cs="Times New Roman"/>
        </w:rPr>
      </w:pPr>
    </w:p>
    <w:p w14:paraId="3A3B1D29" w14:textId="1772E901" w:rsidR="004266EC" w:rsidRPr="008D2154" w:rsidRDefault="480EC683"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2018</w:t>
      </w:r>
      <w:r w:rsidR="35897973" w:rsidRPr="008D2154">
        <w:rPr>
          <w:rFonts w:ascii="Times New Roman" w:eastAsia="Times New Roman" w:hAnsi="Times New Roman" w:cs="Times New Roman"/>
        </w:rPr>
        <w:t>.</w:t>
      </w:r>
      <w:r w:rsidRPr="008D2154">
        <w:rPr>
          <w:rFonts w:ascii="Times New Roman" w:eastAsia="Times New Roman" w:hAnsi="Times New Roman" w:cs="Times New Roman"/>
        </w:rPr>
        <w:t xml:space="preserve"> aastal</w:t>
      </w:r>
      <w:r w:rsidR="72B6AC2F" w:rsidRPr="008D2154">
        <w:rPr>
          <w:rFonts w:ascii="Times New Roman" w:eastAsia="Times New Roman" w:hAnsi="Times New Roman" w:cs="Times New Roman"/>
        </w:rPr>
        <w:t xml:space="preserve"> astus Riigikohus järgmis</w:t>
      </w:r>
      <w:r w:rsidR="20A46106" w:rsidRPr="008D2154">
        <w:rPr>
          <w:rFonts w:ascii="Times New Roman" w:eastAsia="Times New Roman" w:hAnsi="Times New Roman" w:cs="Times New Roman"/>
        </w:rPr>
        <w:t>e</w:t>
      </w:r>
      <w:r w:rsidR="72B6AC2F" w:rsidRPr="008D2154">
        <w:rPr>
          <w:rFonts w:ascii="Times New Roman" w:eastAsia="Times New Roman" w:hAnsi="Times New Roman" w:cs="Times New Roman"/>
        </w:rPr>
        <w:t xml:space="preserve"> sammu </w:t>
      </w:r>
      <w:r w:rsidR="38194EA4" w:rsidRPr="008D2154">
        <w:rPr>
          <w:rFonts w:ascii="Times New Roman" w:eastAsia="Times New Roman" w:hAnsi="Times New Roman" w:cs="Times New Roman"/>
        </w:rPr>
        <w:t>ni</w:t>
      </w:r>
      <w:r w:rsidR="5A5E8B84" w:rsidRPr="008D2154">
        <w:rPr>
          <w:rFonts w:ascii="Times New Roman" w:eastAsia="Times New Roman" w:hAnsi="Times New Roman" w:cs="Times New Roman"/>
        </w:rPr>
        <w:t xml:space="preserve">ng tunnistas osa ristsubsideerimise aluseks olnud </w:t>
      </w:r>
      <w:r w:rsidR="0C031D7D" w:rsidRPr="008D2154">
        <w:rPr>
          <w:rFonts w:ascii="Times New Roman" w:eastAsia="Times New Roman" w:hAnsi="Times New Roman" w:cs="Times New Roman"/>
        </w:rPr>
        <w:t>menetluse põhitasu regul</w:t>
      </w:r>
      <w:r w:rsidR="09D0FD60" w:rsidRPr="008D2154">
        <w:rPr>
          <w:rFonts w:ascii="Times New Roman" w:eastAsia="Times New Roman" w:hAnsi="Times New Roman" w:cs="Times New Roman"/>
        </w:rPr>
        <w:t>eerivatest õigusnormide</w:t>
      </w:r>
      <w:r w:rsidR="0C031D7D" w:rsidRPr="008D2154">
        <w:rPr>
          <w:rFonts w:ascii="Times New Roman" w:eastAsia="Times New Roman" w:hAnsi="Times New Roman" w:cs="Times New Roman"/>
        </w:rPr>
        <w:t>st põhiseadusega vastuolus olevaks</w:t>
      </w:r>
      <w:r w:rsidR="09D0FD60" w:rsidRPr="008D2154">
        <w:rPr>
          <w:rFonts w:ascii="Times New Roman" w:eastAsia="Times New Roman" w:hAnsi="Times New Roman" w:cs="Times New Roman"/>
        </w:rPr>
        <w:t>.</w:t>
      </w:r>
      <w:r w:rsidR="002F21A4" w:rsidRPr="008D2154">
        <w:rPr>
          <w:rStyle w:val="Allmrkuseviide"/>
          <w:rFonts w:ascii="Times New Roman" w:eastAsia="Times New Roman" w:hAnsi="Times New Roman" w:cs="Times New Roman"/>
        </w:rPr>
        <w:footnoteReference w:id="2"/>
      </w:r>
      <w:r w:rsidR="0C031D7D" w:rsidRPr="008D2154">
        <w:rPr>
          <w:rFonts w:ascii="Times New Roman" w:eastAsia="Times New Roman" w:hAnsi="Times New Roman" w:cs="Times New Roman"/>
        </w:rPr>
        <w:t xml:space="preserve"> </w:t>
      </w:r>
      <w:r w:rsidR="7B1701AF" w:rsidRPr="008D2154">
        <w:rPr>
          <w:rFonts w:ascii="Times New Roman" w:eastAsia="Times New Roman" w:hAnsi="Times New Roman" w:cs="Times New Roman"/>
        </w:rPr>
        <w:t>Riigikohus järelda</w:t>
      </w:r>
      <w:r w:rsidR="5CA55205" w:rsidRPr="008D2154">
        <w:rPr>
          <w:rFonts w:ascii="Times New Roman" w:eastAsia="Times New Roman" w:hAnsi="Times New Roman" w:cs="Times New Roman"/>
        </w:rPr>
        <w:t>s</w:t>
      </w:r>
      <w:r w:rsidR="7B1701AF" w:rsidRPr="008D2154">
        <w:rPr>
          <w:rFonts w:ascii="Times New Roman" w:eastAsia="Times New Roman" w:hAnsi="Times New Roman" w:cs="Times New Roman"/>
        </w:rPr>
        <w:t>, et kõik täitemenetluse tasude regulatsiooni kehtestamise eesmärgid taanduvad lõppastmes põhiseaduse §-dest 14, 15 ja 32 tulenevale riigi kohustusele tagada eelkõige võlausaldajate omandiõiguse kaitseks toimiv täitesüsteem. Toimiv täitesüsteem kaitseb ühtlasi ka võlgnikke selle eest, et nõudeid ei hakataks täitma eraviisilisel</w:t>
      </w:r>
      <w:r w:rsidR="6C49C32E" w:rsidRPr="008D2154">
        <w:rPr>
          <w:rFonts w:ascii="Times New Roman" w:eastAsia="Times New Roman" w:hAnsi="Times New Roman" w:cs="Times New Roman"/>
        </w:rPr>
        <w:t>t</w:t>
      </w:r>
      <w:r w:rsidR="7B1701AF" w:rsidRPr="008D2154">
        <w:rPr>
          <w:rFonts w:ascii="Times New Roman" w:eastAsia="Times New Roman" w:hAnsi="Times New Roman" w:cs="Times New Roman"/>
        </w:rPr>
        <w:t>,</w:t>
      </w:r>
      <w:r w:rsidR="6C49C32E" w:rsidRPr="008D2154">
        <w:rPr>
          <w:rFonts w:ascii="Times New Roman" w:eastAsia="Times New Roman" w:hAnsi="Times New Roman" w:cs="Times New Roman"/>
        </w:rPr>
        <w:t xml:space="preserve"> st</w:t>
      </w:r>
      <w:r w:rsidR="7B1701AF" w:rsidRPr="008D2154">
        <w:rPr>
          <w:rFonts w:ascii="Times New Roman" w:eastAsia="Times New Roman" w:hAnsi="Times New Roman" w:cs="Times New Roman"/>
        </w:rPr>
        <w:t xml:space="preserve"> ebaseaduslikul</w:t>
      </w:r>
      <w:r w:rsidR="6C49C32E" w:rsidRPr="008D2154">
        <w:rPr>
          <w:rFonts w:ascii="Times New Roman" w:eastAsia="Times New Roman" w:hAnsi="Times New Roman" w:cs="Times New Roman"/>
        </w:rPr>
        <w:t>t</w:t>
      </w:r>
      <w:r w:rsidR="7B1701AF" w:rsidRPr="008D2154">
        <w:rPr>
          <w:rFonts w:ascii="Times New Roman" w:eastAsia="Times New Roman" w:hAnsi="Times New Roman" w:cs="Times New Roman"/>
        </w:rPr>
        <w:t>.</w:t>
      </w:r>
    </w:p>
    <w:p w14:paraId="03809E95" w14:textId="77777777" w:rsidR="007C4561" w:rsidRPr="008D2154" w:rsidRDefault="007C4561" w:rsidP="007E39D5">
      <w:pPr>
        <w:spacing w:after="0" w:line="240" w:lineRule="auto"/>
        <w:jc w:val="both"/>
        <w:rPr>
          <w:rFonts w:ascii="Times New Roman" w:eastAsia="Times New Roman" w:hAnsi="Times New Roman" w:cs="Times New Roman"/>
        </w:rPr>
      </w:pPr>
    </w:p>
    <w:p w14:paraId="3F9F2B1C" w14:textId="7874EE0B" w:rsidR="00731149" w:rsidRPr="008D2154" w:rsidRDefault="00731149"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Riigikohus selgitas, et isemajandava täitesüsteemi puhul tuleb arvestada, et kohtutäituri põhitasu kujutab endast avalik-õiguslikku kohustust, mis sarnaselt lõivule on mõeldud katma konkreetse avalik-õigusliku soorituse kulusid. Nende kulude hulka kuuluvad muu hulgas kohtutäituri ja tema büroo töötajate mõistlik töötasu ning muud põhjendatud ja vajalikud kulutused.</w:t>
      </w:r>
    </w:p>
    <w:p w14:paraId="6CD02786" w14:textId="77777777" w:rsidR="007C4561" w:rsidRPr="008D2154" w:rsidRDefault="007C4561" w:rsidP="007E39D5">
      <w:pPr>
        <w:spacing w:after="0" w:line="240" w:lineRule="auto"/>
        <w:jc w:val="both"/>
        <w:rPr>
          <w:rFonts w:ascii="Times New Roman" w:eastAsia="Times New Roman" w:hAnsi="Times New Roman" w:cs="Times New Roman"/>
        </w:rPr>
      </w:pPr>
    </w:p>
    <w:p w14:paraId="14C66B54" w14:textId="759F75F5" w:rsidR="00473B13" w:rsidRPr="008D2154" w:rsidRDefault="7B1701AF"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Riigikohtu hinnangul on täitemenetluste ristsubsideerimine – s.o ühe täitetoimingu kulude katmine teise täitemenetluse või toimingu eest saadava tasu arvelt – teatud tingimustel lubatav. Seadusandjal on õigus kujundada oma äranägemise järgi sobiv tasusüsteem. Samas o</w:t>
      </w:r>
      <w:r w:rsidR="2CE8D10D" w:rsidRPr="008D2154">
        <w:rPr>
          <w:rFonts w:ascii="Times New Roman" w:eastAsia="Times New Roman" w:hAnsi="Times New Roman" w:cs="Times New Roman"/>
        </w:rPr>
        <w:t>li</w:t>
      </w:r>
      <w:r w:rsidRPr="008D2154">
        <w:rPr>
          <w:rFonts w:ascii="Times New Roman" w:eastAsia="Times New Roman" w:hAnsi="Times New Roman" w:cs="Times New Roman"/>
        </w:rPr>
        <w:t xml:space="preserve"> Riigikohtu üldkogu ühel meelel tsiviilkolleegiumiga selles, et ristsubsideerimise põhimõtte kohaldamine ei ole põhiseaduslikult piiramatu. See tähendab, et kohtutäituri põhitasud ei tohi olla ebamõistlikult kõrged võrreldes vastava täitetoimingu tegelike ja eeldatavate kuludega.</w:t>
      </w:r>
    </w:p>
    <w:p w14:paraId="6C6AC894" w14:textId="4F60C41C" w:rsidR="007E1AA9" w:rsidRPr="008D2154" w:rsidRDefault="1C4585C1"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Riigikohtu järelduste valguses on täitemenetluse finantseerimissüsteemis küll tehtud mitmeid muudatusi, kuid kõrgeima kohtu juhiseid ei ole senini täiel määral </w:t>
      </w:r>
      <w:r w:rsidR="6AD950ED" w:rsidRPr="008D2154">
        <w:rPr>
          <w:rFonts w:ascii="Times New Roman" w:eastAsia="Times New Roman" w:hAnsi="Times New Roman" w:cs="Times New Roman"/>
        </w:rPr>
        <w:t>järgit</w:t>
      </w:r>
      <w:r w:rsidRPr="008D2154">
        <w:rPr>
          <w:rFonts w:ascii="Times New Roman" w:eastAsia="Times New Roman" w:hAnsi="Times New Roman" w:cs="Times New Roman"/>
        </w:rPr>
        <w:t>ud. K</w:t>
      </w:r>
      <w:r w:rsidR="6AD950ED" w:rsidRPr="008D2154">
        <w:rPr>
          <w:rFonts w:ascii="Times New Roman" w:eastAsia="Times New Roman" w:hAnsi="Times New Roman" w:cs="Times New Roman"/>
        </w:rPr>
        <w:t>õn</w:t>
      </w:r>
      <w:r w:rsidRPr="008D2154">
        <w:rPr>
          <w:rFonts w:ascii="Times New Roman" w:eastAsia="Times New Roman" w:hAnsi="Times New Roman" w:cs="Times New Roman"/>
        </w:rPr>
        <w:t xml:space="preserve">esoleva eelnõu eesmärk on astuda järgmine samm </w:t>
      </w:r>
      <w:r w:rsidR="656F631D" w:rsidRPr="008D2154">
        <w:rPr>
          <w:rFonts w:ascii="Times New Roman" w:eastAsia="Times New Roman" w:hAnsi="Times New Roman" w:cs="Times New Roman"/>
        </w:rPr>
        <w:t xml:space="preserve">täitemenetluse </w:t>
      </w:r>
      <w:r w:rsidRPr="008D2154">
        <w:rPr>
          <w:rFonts w:ascii="Times New Roman" w:eastAsia="Times New Roman" w:hAnsi="Times New Roman" w:cs="Times New Roman"/>
        </w:rPr>
        <w:t>tasakaalus ja jätkusuutliku rahastamismudeli suunas.</w:t>
      </w:r>
    </w:p>
    <w:p w14:paraId="20048DCF" w14:textId="77777777" w:rsidR="007C4561" w:rsidRPr="008D2154" w:rsidRDefault="007C4561" w:rsidP="007E39D5">
      <w:pPr>
        <w:spacing w:after="0" w:line="240" w:lineRule="auto"/>
        <w:jc w:val="both"/>
        <w:rPr>
          <w:rFonts w:ascii="Times New Roman" w:eastAsia="Times New Roman" w:hAnsi="Times New Roman" w:cs="Times New Roman"/>
        </w:rPr>
      </w:pPr>
    </w:p>
    <w:p w14:paraId="6B342D0C" w14:textId="7036FB45" w:rsidR="00916C5A" w:rsidRPr="008D2154" w:rsidRDefault="5AC8AF35" w:rsidP="007E39D5">
      <w:pPr>
        <w:spacing w:after="0" w:line="240" w:lineRule="auto"/>
        <w:jc w:val="both"/>
        <w:rPr>
          <w:rFonts w:ascii="Times New Roman" w:eastAsia="Times New Roman" w:hAnsi="Times New Roman" w:cs="Times New Roman"/>
        </w:rPr>
      </w:pPr>
      <w:r w:rsidRPr="022111DE">
        <w:rPr>
          <w:rFonts w:ascii="Times New Roman" w:eastAsia="Times New Roman" w:hAnsi="Times New Roman" w:cs="Times New Roman"/>
          <w:b/>
          <w:bCs/>
        </w:rPr>
        <w:t>Täitekulude sissenõutavus pankrotimenetluses.</w:t>
      </w:r>
      <w:r w:rsidR="27890FCE" w:rsidRPr="022111DE">
        <w:rPr>
          <w:rFonts w:ascii="Times New Roman" w:eastAsia="Times New Roman" w:hAnsi="Times New Roman" w:cs="Times New Roman"/>
          <w:b/>
          <w:bCs/>
        </w:rPr>
        <w:t xml:space="preserve"> </w:t>
      </w:r>
      <w:r w:rsidR="00916C5A" w:rsidRPr="022111DE">
        <w:rPr>
          <w:rFonts w:ascii="Times New Roman" w:eastAsia="Times New Roman" w:hAnsi="Times New Roman" w:cs="Times New Roman"/>
        </w:rPr>
        <w:t>Kehtiv seadus ei reguleeri pankrotimenetluses täitekulude sissenõudmist eraldi. Seetõttu puudub kohtutäituril võimalus nõuda pankroti väljakuulutamisega lõppenud täitemenetluse põhitasu nõude rahuldamist võlgniku pankrotimenetluses. Väljakujunenud kohtupraktika kohaselt on sellisel viisil võimalik rahuldada üksnes täitemenetluse alustamise tasu ja täitekulude nõudeid.</w:t>
      </w:r>
    </w:p>
    <w:p w14:paraId="268DF751" w14:textId="77777777" w:rsidR="00F27292" w:rsidRPr="008D2154" w:rsidRDefault="00F27292" w:rsidP="007E39D5">
      <w:pPr>
        <w:spacing w:after="0" w:line="240" w:lineRule="auto"/>
        <w:jc w:val="both"/>
        <w:rPr>
          <w:rFonts w:ascii="Times New Roman" w:eastAsia="Times New Roman" w:hAnsi="Times New Roman" w:cs="Times New Roman"/>
        </w:rPr>
      </w:pPr>
    </w:p>
    <w:p w14:paraId="605FD02F" w14:textId="0D2459F5" w:rsidR="00F44AF1" w:rsidRPr="008D2154" w:rsidRDefault="005C5573"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Selline olukord</w:t>
      </w:r>
      <w:r w:rsidR="430C847F" w:rsidRPr="008D2154">
        <w:rPr>
          <w:rFonts w:ascii="Times New Roman" w:eastAsia="Times New Roman" w:hAnsi="Times New Roman" w:cs="Times New Roman"/>
        </w:rPr>
        <w:t xml:space="preserve"> tähendab sisuliselt, et kohtutäitur kannab võlgniku maksejõuetuse riski. See väljendub peamiselt selles, et täitemenetluse läbiviimiseks tehtud töö ja kulutused jäävad kohtutäiturile kompenseerimata. Selline olukord on üks</w:t>
      </w:r>
      <w:r w:rsidR="4DE12217" w:rsidRPr="008D2154">
        <w:rPr>
          <w:rFonts w:ascii="Times New Roman" w:eastAsia="Times New Roman" w:hAnsi="Times New Roman" w:cs="Times New Roman"/>
        </w:rPr>
        <w:t xml:space="preserve"> neist</w:t>
      </w:r>
      <w:r w:rsidR="430C847F" w:rsidRPr="008D2154">
        <w:rPr>
          <w:rFonts w:ascii="Times New Roman" w:eastAsia="Times New Roman" w:hAnsi="Times New Roman" w:cs="Times New Roman"/>
        </w:rPr>
        <w:t xml:space="preserve"> teguritest, mis vähendab täitesüsteemi jätkusuutlikkust.</w:t>
      </w:r>
    </w:p>
    <w:p w14:paraId="725A17F3" w14:textId="77777777" w:rsidR="007C4561" w:rsidRPr="008D2154" w:rsidRDefault="007C4561" w:rsidP="007E39D5">
      <w:pPr>
        <w:spacing w:after="0" w:line="240" w:lineRule="auto"/>
        <w:jc w:val="both"/>
        <w:rPr>
          <w:rFonts w:ascii="Times New Roman" w:eastAsia="Times New Roman" w:hAnsi="Times New Roman" w:cs="Times New Roman"/>
        </w:rPr>
      </w:pPr>
    </w:p>
    <w:p w14:paraId="30E8F0DF" w14:textId="1A1BEEB7" w:rsidR="00452B66" w:rsidRPr="008D2154" w:rsidRDefault="17DFCCEA"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Täitekulud sundtäitmisega ühinemise</w:t>
      </w:r>
      <w:r w:rsidR="4DE12217" w:rsidRPr="008D2154">
        <w:rPr>
          <w:rFonts w:ascii="Times New Roman" w:eastAsia="Times New Roman" w:hAnsi="Times New Roman" w:cs="Times New Roman"/>
          <w:b/>
          <w:bCs/>
        </w:rPr>
        <w:t xml:space="preserve"> korra</w:t>
      </w:r>
      <w:r w:rsidRPr="008D2154">
        <w:rPr>
          <w:rFonts w:ascii="Times New Roman" w:eastAsia="Times New Roman" w:hAnsi="Times New Roman" w:cs="Times New Roman"/>
          <w:b/>
          <w:bCs/>
        </w:rPr>
        <w:t xml:space="preserve">l. </w:t>
      </w:r>
      <w:r w:rsidR="6C96B93A" w:rsidRPr="008D2154">
        <w:rPr>
          <w:rFonts w:ascii="Times New Roman" w:eastAsia="Times New Roman" w:hAnsi="Times New Roman" w:cs="Times New Roman"/>
        </w:rPr>
        <w:t>Kinnisasja müügist saadud tulemi jaotamist reguleerib üldiselt TMS</w:t>
      </w:r>
      <w:r w:rsidR="3DA3C6A4" w:rsidRPr="008D2154">
        <w:rPr>
          <w:rFonts w:ascii="Times New Roman" w:eastAsia="Times New Roman" w:hAnsi="Times New Roman" w:cs="Times New Roman"/>
        </w:rPr>
        <w:t>-i</w:t>
      </w:r>
      <w:r w:rsidR="6C96B93A" w:rsidRPr="008D2154">
        <w:rPr>
          <w:rFonts w:ascii="Times New Roman" w:eastAsia="Times New Roman" w:hAnsi="Times New Roman" w:cs="Times New Roman"/>
        </w:rPr>
        <w:t xml:space="preserve"> § 174. Kehtiv seadus ei sätesta eraldi korda täitekulude, sealhulgas põhitasu</w:t>
      </w:r>
      <w:r w:rsidR="3389D593" w:rsidRPr="008D2154">
        <w:rPr>
          <w:rFonts w:ascii="Times New Roman" w:eastAsia="Times New Roman" w:hAnsi="Times New Roman" w:cs="Times New Roman"/>
        </w:rPr>
        <w:t xml:space="preserve"> nõuete</w:t>
      </w:r>
      <w:r w:rsidR="6C96B93A" w:rsidRPr="008D2154">
        <w:rPr>
          <w:rFonts w:ascii="Times New Roman" w:eastAsia="Times New Roman" w:hAnsi="Times New Roman" w:cs="Times New Roman"/>
        </w:rPr>
        <w:t xml:space="preserve"> rahuldamiseks sundtäitmisega ühinemise kaudu.</w:t>
      </w:r>
    </w:p>
    <w:p w14:paraId="1FE8F150" w14:textId="77777777" w:rsidR="007C4561" w:rsidRPr="008D2154" w:rsidRDefault="007C4561" w:rsidP="007E39D5">
      <w:pPr>
        <w:spacing w:after="0" w:line="240" w:lineRule="auto"/>
        <w:jc w:val="both"/>
        <w:rPr>
          <w:rFonts w:ascii="Times New Roman" w:eastAsia="Times New Roman" w:hAnsi="Times New Roman" w:cs="Times New Roman"/>
        </w:rPr>
      </w:pPr>
    </w:p>
    <w:p w14:paraId="5E4E89C7" w14:textId="1F3E115B" w:rsidR="00452B66" w:rsidRPr="008D2154" w:rsidRDefault="00452B66"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Kohtupraktikas on kujunenud seisukoht, mille kohaselt </w:t>
      </w:r>
      <w:r w:rsidR="009F1779" w:rsidRPr="008D2154">
        <w:rPr>
          <w:rFonts w:ascii="Times New Roman" w:eastAsia="Times New Roman" w:hAnsi="Times New Roman" w:cs="Times New Roman"/>
        </w:rPr>
        <w:t>täitemenetluse</w:t>
      </w:r>
      <w:r w:rsidRPr="008D2154">
        <w:rPr>
          <w:rFonts w:ascii="Times New Roman" w:eastAsia="Times New Roman" w:hAnsi="Times New Roman" w:cs="Times New Roman"/>
        </w:rPr>
        <w:t xml:space="preserve"> põhitasu </w:t>
      </w:r>
      <w:r w:rsidR="00FA7E55" w:rsidRPr="008D2154">
        <w:rPr>
          <w:rFonts w:ascii="Times New Roman" w:eastAsia="Times New Roman" w:hAnsi="Times New Roman" w:cs="Times New Roman"/>
        </w:rPr>
        <w:t xml:space="preserve">nõue </w:t>
      </w:r>
      <w:r w:rsidRPr="008D2154">
        <w:rPr>
          <w:rFonts w:ascii="Times New Roman" w:eastAsia="Times New Roman" w:hAnsi="Times New Roman" w:cs="Times New Roman"/>
        </w:rPr>
        <w:t xml:space="preserve">ei kuulu sundtäitmisega ühinemise kaudu </w:t>
      </w:r>
      <w:r w:rsidR="002D63F9" w:rsidRPr="008D2154">
        <w:rPr>
          <w:rFonts w:ascii="Times New Roman" w:eastAsia="Times New Roman" w:hAnsi="Times New Roman" w:cs="Times New Roman"/>
        </w:rPr>
        <w:t>rahuldamisele</w:t>
      </w:r>
      <w:r w:rsidRPr="008D2154">
        <w:rPr>
          <w:rFonts w:ascii="Times New Roman" w:eastAsia="Times New Roman" w:hAnsi="Times New Roman" w:cs="Times New Roman"/>
        </w:rPr>
        <w:t xml:space="preserve"> – ühinemise teel on võimalik </w:t>
      </w:r>
      <w:r w:rsidR="002D63F9" w:rsidRPr="008D2154">
        <w:rPr>
          <w:rFonts w:ascii="Times New Roman" w:eastAsia="Times New Roman" w:hAnsi="Times New Roman" w:cs="Times New Roman"/>
        </w:rPr>
        <w:t>rahuldada</w:t>
      </w:r>
      <w:r w:rsidRPr="008D2154">
        <w:rPr>
          <w:rFonts w:ascii="Times New Roman" w:eastAsia="Times New Roman" w:hAnsi="Times New Roman" w:cs="Times New Roman"/>
        </w:rPr>
        <w:t xml:space="preserve"> vaid täitemenetluse alustamise tasu ja täitekulude nõuet. </w:t>
      </w:r>
    </w:p>
    <w:p w14:paraId="4224AE14" w14:textId="77777777" w:rsidR="007C4561" w:rsidRPr="008D2154" w:rsidRDefault="007C4561" w:rsidP="007E39D5">
      <w:pPr>
        <w:spacing w:after="0" w:line="240" w:lineRule="auto"/>
        <w:jc w:val="both"/>
        <w:rPr>
          <w:rFonts w:ascii="Times New Roman" w:eastAsia="Times New Roman" w:hAnsi="Times New Roman" w:cs="Times New Roman"/>
        </w:rPr>
      </w:pPr>
    </w:p>
    <w:p w14:paraId="10B1AB72" w14:textId="06A6F3F2" w:rsidR="00452B66" w:rsidRPr="008D2154" w:rsidRDefault="6C96B93A"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Paljudel juhtudel on võlgniku </w:t>
      </w:r>
      <w:r w:rsidR="001F0124" w:rsidRPr="008D2154">
        <w:rPr>
          <w:rFonts w:ascii="Times New Roman" w:eastAsia="Times New Roman" w:hAnsi="Times New Roman" w:cs="Times New Roman"/>
        </w:rPr>
        <w:t>kinnisasi</w:t>
      </w:r>
      <w:r w:rsidRPr="008D2154">
        <w:rPr>
          <w:rFonts w:ascii="Times New Roman" w:eastAsia="Times New Roman" w:hAnsi="Times New Roman" w:cs="Times New Roman"/>
        </w:rPr>
        <w:t xml:space="preserve"> ainus reaalne vara, mille</w:t>
      </w:r>
      <w:r w:rsidR="36D4DC75" w:rsidRPr="008D2154">
        <w:rPr>
          <w:rFonts w:ascii="Times New Roman" w:eastAsia="Times New Roman" w:hAnsi="Times New Roman" w:cs="Times New Roman"/>
        </w:rPr>
        <w:t xml:space="preserve"> arvelt</w:t>
      </w:r>
      <w:r w:rsidRPr="008D2154">
        <w:rPr>
          <w:rFonts w:ascii="Times New Roman" w:eastAsia="Times New Roman" w:hAnsi="Times New Roman" w:cs="Times New Roman"/>
        </w:rPr>
        <w:t xml:space="preserve"> saab nõuet täita. Sellises olukorras jääb</w:t>
      </w:r>
      <w:r w:rsidR="05C0924B" w:rsidRPr="008D2154">
        <w:rPr>
          <w:rFonts w:ascii="Times New Roman" w:eastAsia="Times New Roman" w:hAnsi="Times New Roman" w:cs="Times New Roman"/>
        </w:rPr>
        <w:t xml:space="preserve"> sundtäitmisega</w:t>
      </w:r>
      <w:r w:rsidRPr="008D2154">
        <w:rPr>
          <w:rFonts w:ascii="Times New Roman" w:eastAsia="Times New Roman" w:hAnsi="Times New Roman" w:cs="Times New Roman"/>
        </w:rPr>
        <w:t xml:space="preserve"> ühinenud kohtutäitur ilma võimalusest saada hüvitist oma varasema töö ja kulutuste eest, mis on tehtud enne sundtäitmisega ühinemist. </w:t>
      </w:r>
      <w:r w:rsidR="05C0924B" w:rsidRPr="008D2154">
        <w:rPr>
          <w:rFonts w:ascii="Times New Roman" w:eastAsia="Times New Roman" w:hAnsi="Times New Roman" w:cs="Times New Roman"/>
        </w:rPr>
        <w:t>Selle tagajärjel jäävad</w:t>
      </w:r>
      <w:r w:rsidRPr="008D2154">
        <w:rPr>
          <w:rFonts w:ascii="Times New Roman" w:eastAsia="Times New Roman" w:hAnsi="Times New Roman" w:cs="Times New Roman"/>
        </w:rPr>
        <w:t xml:space="preserve"> pärast vara müüki mitmed täitemenetlused põhitasu osas lõpetamata ja sundtäitmine jätkub üksnes selle osa ulatuses. See omakorda võib suurendada </w:t>
      </w:r>
      <w:r w:rsidR="5F877E4D" w:rsidRPr="008D2154">
        <w:rPr>
          <w:rFonts w:ascii="Times New Roman" w:eastAsia="Times New Roman" w:hAnsi="Times New Roman" w:cs="Times New Roman"/>
        </w:rPr>
        <w:t xml:space="preserve">uute </w:t>
      </w:r>
      <w:r w:rsidRPr="008D2154">
        <w:rPr>
          <w:rFonts w:ascii="Times New Roman" w:eastAsia="Times New Roman" w:hAnsi="Times New Roman" w:cs="Times New Roman"/>
        </w:rPr>
        <w:t>täitekulude tekkimise riski, kuna toiminguid tuleb jätkata.</w:t>
      </w:r>
    </w:p>
    <w:p w14:paraId="3FE826E8" w14:textId="77777777" w:rsidR="007C4561" w:rsidRPr="008D2154" w:rsidRDefault="007C4561" w:rsidP="007E39D5">
      <w:pPr>
        <w:spacing w:after="0" w:line="240" w:lineRule="auto"/>
        <w:jc w:val="both"/>
        <w:rPr>
          <w:rFonts w:ascii="Times New Roman" w:eastAsia="Times New Roman" w:hAnsi="Times New Roman" w:cs="Times New Roman"/>
        </w:rPr>
      </w:pPr>
    </w:p>
    <w:p w14:paraId="3EB39077" w14:textId="25AFE3E4" w:rsidR="4A96B394" w:rsidRPr="008D2154" w:rsidRDefault="6C96B93A"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Olukord ei ole soodne ka võlgnikule, kelle huvi</w:t>
      </w:r>
      <w:r w:rsidR="5DCAB3DC" w:rsidRPr="008D2154">
        <w:rPr>
          <w:rFonts w:ascii="Times New Roman" w:eastAsia="Times New Roman" w:hAnsi="Times New Roman" w:cs="Times New Roman"/>
        </w:rPr>
        <w:t>des</w:t>
      </w:r>
      <w:r w:rsidRPr="008D2154">
        <w:rPr>
          <w:rFonts w:ascii="Times New Roman" w:eastAsia="Times New Roman" w:hAnsi="Times New Roman" w:cs="Times New Roman"/>
        </w:rPr>
        <w:t xml:space="preserve"> on eeld</w:t>
      </w:r>
      <w:r w:rsidR="0809A279" w:rsidRPr="008D2154">
        <w:rPr>
          <w:rFonts w:ascii="Times New Roman" w:eastAsia="Times New Roman" w:hAnsi="Times New Roman" w:cs="Times New Roman"/>
        </w:rPr>
        <w:t>atava</w:t>
      </w:r>
      <w:r w:rsidRPr="008D2154">
        <w:rPr>
          <w:rFonts w:ascii="Times New Roman" w:eastAsia="Times New Roman" w:hAnsi="Times New Roman" w:cs="Times New Roman"/>
        </w:rPr>
        <w:t xml:space="preserve">lt saavutada nõuete võimalikult ulatuslik rahuldamine ning lõpetada täitemenetlus võimalikult kiiresti. Kehtiva </w:t>
      </w:r>
      <w:r w:rsidR="05C0924B" w:rsidRPr="008D2154">
        <w:rPr>
          <w:rFonts w:ascii="Times New Roman" w:eastAsia="Times New Roman" w:hAnsi="Times New Roman" w:cs="Times New Roman"/>
        </w:rPr>
        <w:t xml:space="preserve">korra </w:t>
      </w:r>
      <w:r w:rsidRPr="008D2154">
        <w:rPr>
          <w:rFonts w:ascii="Times New Roman" w:eastAsia="Times New Roman" w:hAnsi="Times New Roman" w:cs="Times New Roman"/>
        </w:rPr>
        <w:t>tõttu see eesmärk sageli ei realiseeru.</w:t>
      </w:r>
    </w:p>
    <w:p w14:paraId="3D83EEB0" w14:textId="77777777" w:rsidR="007C4561" w:rsidRPr="008D2154" w:rsidRDefault="007C4561" w:rsidP="007E39D5">
      <w:pPr>
        <w:spacing w:after="0" w:line="240" w:lineRule="auto"/>
        <w:jc w:val="both"/>
        <w:rPr>
          <w:rFonts w:ascii="Times New Roman" w:eastAsia="Times New Roman" w:hAnsi="Times New Roman" w:cs="Times New Roman"/>
          <w:b/>
          <w:bCs/>
        </w:rPr>
      </w:pPr>
    </w:p>
    <w:p w14:paraId="53AC46E6" w14:textId="127AAA47" w:rsidR="00C80271" w:rsidRPr="008D2154" w:rsidRDefault="192B2F6C"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Täitekulud nõude</w:t>
      </w:r>
      <w:r w:rsidR="05C0924B" w:rsidRPr="008D2154">
        <w:rPr>
          <w:rFonts w:ascii="Times New Roman" w:eastAsia="Times New Roman" w:hAnsi="Times New Roman" w:cs="Times New Roman"/>
          <w:b/>
          <w:bCs/>
        </w:rPr>
        <w:t xml:space="preserve"> täitmise</w:t>
      </w:r>
      <w:r w:rsidRPr="008D2154">
        <w:rPr>
          <w:rFonts w:ascii="Times New Roman" w:eastAsia="Times New Roman" w:hAnsi="Times New Roman" w:cs="Times New Roman"/>
          <w:b/>
          <w:bCs/>
        </w:rPr>
        <w:t xml:space="preserve"> varasema lõppemise ja täitedokumendi tühistamise</w:t>
      </w:r>
      <w:r w:rsidR="05C0924B" w:rsidRPr="008D2154">
        <w:rPr>
          <w:rFonts w:ascii="Times New Roman" w:eastAsia="Times New Roman" w:hAnsi="Times New Roman" w:cs="Times New Roman"/>
          <w:b/>
          <w:bCs/>
        </w:rPr>
        <w:t xml:space="preserve"> korra</w:t>
      </w:r>
      <w:r w:rsidRPr="008D2154">
        <w:rPr>
          <w:rFonts w:ascii="Times New Roman" w:eastAsia="Times New Roman" w:hAnsi="Times New Roman" w:cs="Times New Roman"/>
          <w:b/>
          <w:bCs/>
        </w:rPr>
        <w:t>l</w:t>
      </w:r>
      <w:r w:rsidR="162DA9FF" w:rsidRPr="008D2154">
        <w:rPr>
          <w:rFonts w:ascii="Times New Roman" w:eastAsia="Times New Roman" w:hAnsi="Times New Roman" w:cs="Times New Roman"/>
          <w:b/>
          <w:bCs/>
        </w:rPr>
        <w:t xml:space="preserve">. </w:t>
      </w:r>
      <w:r w:rsidR="502B3013" w:rsidRPr="008D2154">
        <w:rPr>
          <w:rFonts w:ascii="Times New Roman" w:eastAsia="Times New Roman" w:hAnsi="Times New Roman" w:cs="Times New Roman"/>
        </w:rPr>
        <w:t>Täitemenetluse</w:t>
      </w:r>
      <w:r w:rsidR="05C0924B" w:rsidRPr="008D2154">
        <w:rPr>
          <w:rFonts w:ascii="Times New Roman" w:eastAsia="Times New Roman" w:hAnsi="Times New Roman" w:cs="Times New Roman"/>
        </w:rPr>
        <w:t>ga seoses</w:t>
      </w:r>
      <w:r w:rsidR="08B3CCF3" w:rsidRPr="008D2154">
        <w:rPr>
          <w:rFonts w:ascii="Times New Roman" w:eastAsia="Times New Roman" w:hAnsi="Times New Roman" w:cs="Times New Roman"/>
        </w:rPr>
        <w:t xml:space="preserve"> on ette tulnud</w:t>
      </w:r>
      <w:r w:rsidR="502B3013" w:rsidRPr="008D2154">
        <w:rPr>
          <w:rFonts w:ascii="Times New Roman" w:eastAsia="Times New Roman" w:hAnsi="Times New Roman" w:cs="Times New Roman"/>
        </w:rPr>
        <w:t xml:space="preserve"> olukordi, kus menetlus lõpeb enne, kui nõue on täies ulatuses täidetud. Mitmete selliste juhtumite puhul </w:t>
      </w:r>
      <w:r w:rsidR="08B3CCF3" w:rsidRPr="008D2154">
        <w:rPr>
          <w:rFonts w:ascii="Times New Roman" w:eastAsia="Times New Roman" w:hAnsi="Times New Roman" w:cs="Times New Roman"/>
        </w:rPr>
        <w:t xml:space="preserve">reguleerib seadus </w:t>
      </w:r>
      <w:r w:rsidR="502B3013" w:rsidRPr="008D2154">
        <w:rPr>
          <w:rFonts w:ascii="Times New Roman" w:eastAsia="Times New Roman" w:hAnsi="Times New Roman" w:cs="Times New Roman"/>
        </w:rPr>
        <w:t>täitekulude kandmis</w:t>
      </w:r>
      <w:r w:rsidR="08B3CCF3" w:rsidRPr="008D2154">
        <w:rPr>
          <w:rFonts w:ascii="Times New Roman" w:eastAsia="Times New Roman" w:hAnsi="Times New Roman" w:cs="Times New Roman"/>
        </w:rPr>
        <w:t>t</w:t>
      </w:r>
      <w:r w:rsidR="502B3013" w:rsidRPr="008D2154">
        <w:rPr>
          <w:rFonts w:ascii="Times New Roman" w:eastAsia="Times New Roman" w:hAnsi="Times New Roman" w:cs="Times New Roman"/>
        </w:rPr>
        <w:t xml:space="preserve"> vaid osaliselt.</w:t>
      </w:r>
    </w:p>
    <w:p w14:paraId="68CCFB14" w14:textId="77777777" w:rsidR="007C4561" w:rsidRPr="008D2154" w:rsidRDefault="007C4561" w:rsidP="007E39D5">
      <w:pPr>
        <w:spacing w:after="0" w:line="240" w:lineRule="auto"/>
        <w:jc w:val="both"/>
        <w:rPr>
          <w:rFonts w:ascii="Times New Roman" w:eastAsia="Times New Roman" w:hAnsi="Times New Roman" w:cs="Times New Roman"/>
        </w:rPr>
      </w:pPr>
    </w:p>
    <w:p w14:paraId="20BE6F46" w14:textId="684365A6" w:rsidR="00C80271" w:rsidRPr="008D2154" w:rsidRDefault="502B3013"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Näiteks TMS</w:t>
      </w:r>
      <w:r w:rsidR="12E14F17"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42 </w:t>
      </w:r>
      <w:r w:rsidR="2A65B642" w:rsidRPr="008D2154">
        <w:rPr>
          <w:rFonts w:ascii="Times New Roman" w:eastAsia="Times New Roman" w:hAnsi="Times New Roman" w:cs="Times New Roman"/>
        </w:rPr>
        <w:t>kohaselt on</w:t>
      </w:r>
      <w:r w:rsidRPr="008D2154">
        <w:rPr>
          <w:rFonts w:ascii="Times New Roman" w:eastAsia="Times New Roman" w:hAnsi="Times New Roman" w:cs="Times New Roman"/>
        </w:rPr>
        <w:t xml:space="preserve"> võlgnikul õigus nõuda sissenõudjalt tasutud täitekulude tagastamist, kui täitedokument, mille alusel sundtäitmine toimus, on tühistatud. Se</w:t>
      </w:r>
      <w:r w:rsidR="3B636F33" w:rsidRPr="008D2154">
        <w:rPr>
          <w:rFonts w:ascii="Times New Roman" w:eastAsia="Times New Roman" w:hAnsi="Times New Roman" w:cs="Times New Roman"/>
        </w:rPr>
        <w:t>da</w:t>
      </w:r>
      <w:r w:rsidRPr="008D2154">
        <w:rPr>
          <w:rFonts w:ascii="Times New Roman" w:eastAsia="Times New Roman" w:hAnsi="Times New Roman" w:cs="Times New Roman"/>
        </w:rPr>
        <w:t xml:space="preserve"> säte</w:t>
      </w:r>
      <w:r w:rsidR="3B636F33" w:rsidRPr="008D2154">
        <w:rPr>
          <w:rFonts w:ascii="Times New Roman" w:eastAsia="Times New Roman" w:hAnsi="Times New Roman" w:cs="Times New Roman"/>
        </w:rPr>
        <w:t>t kohaldatakse</w:t>
      </w:r>
      <w:r w:rsidRPr="008D2154">
        <w:rPr>
          <w:rFonts w:ascii="Times New Roman" w:eastAsia="Times New Roman" w:hAnsi="Times New Roman" w:cs="Times New Roman"/>
        </w:rPr>
        <w:t xml:space="preserve"> üksnes </w:t>
      </w:r>
      <w:r w:rsidR="3B636F33" w:rsidRPr="008D2154">
        <w:rPr>
          <w:rFonts w:ascii="Times New Roman" w:eastAsia="Times New Roman" w:hAnsi="Times New Roman" w:cs="Times New Roman"/>
        </w:rPr>
        <w:t>juhul</w:t>
      </w:r>
      <w:r w:rsidRPr="008D2154">
        <w:rPr>
          <w:rFonts w:ascii="Times New Roman" w:eastAsia="Times New Roman" w:hAnsi="Times New Roman" w:cs="Times New Roman"/>
        </w:rPr>
        <w:t>, ku</w:t>
      </w:r>
      <w:r w:rsidR="3B636F33" w:rsidRPr="008D2154">
        <w:rPr>
          <w:rFonts w:ascii="Times New Roman" w:eastAsia="Times New Roman" w:hAnsi="Times New Roman" w:cs="Times New Roman"/>
        </w:rPr>
        <w:t>i</w:t>
      </w:r>
      <w:r w:rsidRPr="008D2154">
        <w:rPr>
          <w:rFonts w:ascii="Times New Roman" w:eastAsia="Times New Roman" w:hAnsi="Times New Roman" w:cs="Times New Roman"/>
        </w:rPr>
        <w:t xml:space="preserve"> täitekulud on juba </w:t>
      </w:r>
      <w:r w:rsidR="5C0616F3" w:rsidRPr="008D2154">
        <w:rPr>
          <w:rFonts w:ascii="Times New Roman" w:eastAsia="Times New Roman" w:hAnsi="Times New Roman" w:cs="Times New Roman"/>
        </w:rPr>
        <w:t>sisse nõutud</w:t>
      </w:r>
      <w:r w:rsidRPr="008D2154">
        <w:rPr>
          <w:rFonts w:ascii="Times New Roman" w:eastAsia="Times New Roman" w:hAnsi="Times New Roman" w:cs="Times New Roman"/>
        </w:rPr>
        <w:t xml:space="preserve"> ning täitedokumendi tühistamine toimub pärast sed</w:t>
      </w:r>
      <w:r w:rsidR="64355ABB" w:rsidRPr="008D2154">
        <w:rPr>
          <w:rFonts w:ascii="Times New Roman" w:eastAsia="Times New Roman" w:hAnsi="Times New Roman" w:cs="Times New Roman"/>
        </w:rPr>
        <w:t>a</w:t>
      </w:r>
      <w:r w:rsidR="0A7556EC" w:rsidRPr="008D2154">
        <w:rPr>
          <w:rFonts w:ascii="Times New Roman" w:eastAsia="Times New Roman" w:hAnsi="Times New Roman" w:cs="Times New Roman"/>
        </w:rPr>
        <w:t>.</w:t>
      </w:r>
    </w:p>
    <w:p w14:paraId="6F7C0ACC" w14:textId="77777777" w:rsidR="00E55CB5" w:rsidRPr="008D2154" w:rsidRDefault="00E55CB5" w:rsidP="007E39D5">
      <w:pPr>
        <w:spacing w:after="0" w:line="240" w:lineRule="auto"/>
        <w:jc w:val="both"/>
        <w:rPr>
          <w:rFonts w:ascii="Times New Roman" w:eastAsia="Times New Roman" w:hAnsi="Times New Roman" w:cs="Times New Roman"/>
        </w:rPr>
      </w:pPr>
    </w:p>
    <w:p w14:paraId="44BF9E48" w14:textId="3432A9B9" w:rsidR="00C80271" w:rsidRPr="008D2154" w:rsidRDefault="502B3013"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Praktikas </w:t>
      </w:r>
      <w:r w:rsidR="6ACA39DB" w:rsidRPr="008D2154">
        <w:rPr>
          <w:rFonts w:ascii="Times New Roman" w:eastAsia="Times New Roman" w:hAnsi="Times New Roman" w:cs="Times New Roman"/>
        </w:rPr>
        <w:t xml:space="preserve">on </w:t>
      </w:r>
      <w:r w:rsidRPr="008D2154">
        <w:rPr>
          <w:rFonts w:ascii="Times New Roman" w:eastAsia="Times New Roman" w:hAnsi="Times New Roman" w:cs="Times New Roman"/>
        </w:rPr>
        <w:t>aga sageli juhtu</w:t>
      </w:r>
      <w:r w:rsidR="6ACA39DB" w:rsidRPr="008D2154">
        <w:rPr>
          <w:rFonts w:ascii="Times New Roman" w:eastAsia="Times New Roman" w:hAnsi="Times New Roman" w:cs="Times New Roman"/>
        </w:rPr>
        <w:t>nu</w:t>
      </w:r>
      <w:r w:rsidRPr="008D2154">
        <w:rPr>
          <w:rFonts w:ascii="Times New Roman" w:eastAsia="Times New Roman" w:hAnsi="Times New Roman" w:cs="Times New Roman"/>
        </w:rPr>
        <w:t xml:space="preserve">d, </w:t>
      </w:r>
      <w:r w:rsidR="6ACA39DB" w:rsidRPr="008D2154">
        <w:rPr>
          <w:rFonts w:ascii="Times New Roman" w:eastAsia="Times New Roman" w:hAnsi="Times New Roman" w:cs="Times New Roman"/>
        </w:rPr>
        <w:t>et</w:t>
      </w:r>
      <w:r w:rsidRPr="008D2154">
        <w:rPr>
          <w:rFonts w:ascii="Times New Roman" w:eastAsia="Times New Roman" w:hAnsi="Times New Roman" w:cs="Times New Roman"/>
        </w:rPr>
        <w:t xml:space="preserve"> täitedokument tühistatakse alles pärast täitetoimingute </w:t>
      </w:r>
      <w:r w:rsidR="08B3CCF3" w:rsidRPr="008D2154">
        <w:rPr>
          <w:rFonts w:ascii="Times New Roman" w:eastAsia="Times New Roman" w:hAnsi="Times New Roman" w:cs="Times New Roman"/>
        </w:rPr>
        <w:t>tegemist</w:t>
      </w:r>
      <w:r w:rsidRPr="008D2154">
        <w:rPr>
          <w:rFonts w:ascii="Times New Roman" w:eastAsia="Times New Roman" w:hAnsi="Times New Roman" w:cs="Times New Roman"/>
        </w:rPr>
        <w:t xml:space="preserve">, kuid enne täitekulude täielikku sissenõudmist või selle kestel. Kehtiv </w:t>
      </w:r>
      <w:r w:rsidR="5E785E83" w:rsidRPr="008D2154">
        <w:rPr>
          <w:rFonts w:ascii="Times New Roman" w:eastAsia="Times New Roman" w:hAnsi="Times New Roman" w:cs="Times New Roman"/>
        </w:rPr>
        <w:t xml:space="preserve">seadus </w:t>
      </w:r>
      <w:r w:rsidRPr="008D2154">
        <w:rPr>
          <w:rFonts w:ascii="Times New Roman" w:eastAsia="Times New Roman" w:hAnsi="Times New Roman" w:cs="Times New Roman"/>
        </w:rPr>
        <w:t>ei anna selget vastust</w:t>
      </w:r>
      <w:r w:rsidR="08B3CCF3" w:rsidRPr="008D2154">
        <w:rPr>
          <w:rFonts w:ascii="Times New Roman" w:eastAsia="Times New Roman" w:hAnsi="Times New Roman" w:cs="Times New Roman"/>
        </w:rPr>
        <w:t xml:space="preserve"> selle kohta</w:t>
      </w:r>
      <w:r w:rsidRPr="008D2154">
        <w:rPr>
          <w:rFonts w:ascii="Times New Roman" w:eastAsia="Times New Roman" w:hAnsi="Times New Roman" w:cs="Times New Roman"/>
        </w:rPr>
        <w:t xml:space="preserve">, kes peaks </w:t>
      </w:r>
      <w:r w:rsidR="08B3CCF3" w:rsidRPr="008D2154">
        <w:rPr>
          <w:rFonts w:ascii="Times New Roman" w:eastAsia="Times New Roman" w:hAnsi="Times New Roman" w:cs="Times New Roman"/>
        </w:rPr>
        <w:t xml:space="preserve">siis </w:t>
      </w:r>
      <w:r w:rsidRPr="008D2154">
        <w:rPr>
          <w:rFonts w:ascii="Times New Roman" w:eastAsia="Times New Roman" w:hAnsi="Times New Roman" w:cs="Times New Roman"/>
        </w:rPr>
        <w:t>kandma täitekulude</w:t>
      </w:r>
      <w:r w:rsidR="64355ABB" w:rsidRPr="008D2154">
        <w:rPr>
          <w:rFonts w:ascii="Times New Roman" w:eastAsia="Times New Roman" w:hAnsi="Times New Roman" w:cs="Times New Roman"/>
        </w:rPr>
        <w:t xml:space="preserve"> </w:t>
      </w:r>
      <w:r w:rsidR="02130580" w:rsidRPr="008D2154">
        <w:rPr>
          <w:rFonts w:ascii="Times New Roman" w:eastAsia="Times New Roman" w:hAnsi="Times New Roman" w:cs="Times New Roman"/>
        </w:rPr>
        <w:t>nõudega</w:t>
      </w:r>
      <w:r w:rsidRPr="008D2154">
        <w:rPr>
          <w:rFonts w:ascii="Times New Roman" w:eastAsia="Times New Roman" w:hAnsi="Times New Roman" w:cs="Times New Roman"/>
        </w:rPr>
        <w:t xml:space="preserve"> seotud riski, kui kohtutäitur on juba teinud toiminguid, kuid täitedokument osutub hiljem tühistatuks.</w:t>
      </w:r>
    </w:p>
    <w:p w14:paraId="7BB7D8AC" w14:textId="21B82176" w:rsidR="000B357D" w:rsidRPr="008D2154" w:rsidRDefault="00701DE4"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Senine kohtupraktika ei ole nimetatud õiguslünka täitnud</w:t>
      </w:r>
      <w:r w:rsidR="502B3013" w:rsidRPr="008D2154">
        <w:rPr>
          <w:rFonts w:ascii="Times New Roman" w:eastAsia="Times New Roman" w:hAnsi="Times New Roman" w:cs="Times New Roman"/>
        </w:rPr>
        <w:t xml:space="preserve">. Nõude </w:t>
      </w:r>
      <w:r w:rsidR="2EC271C2" w:rsidRPr="008D2154">
        <w:rPr>
          <w:rFonts w:ascii="Times New Roman" w:eastAsia="Times New Roman" w:hAnsi="Times New Roman" w:cs="Times New Roman"/>
        </w:rPr>
        <w:t xml:space="preserve">täitmise </w:t>
      </w:r>
      <w:r w:rsidR="502B3013" w:rsidRPr="008D2154">
        <w:rPr>
          <w:rFonts w:ascii="Times New Roman" w:eastAsia="Times New Roman" w:hAnsi="Times New Roman" w:cs="Times New Roman"/>
        </w:rPr>
        <w:t xml:space="preserve">varasema lõppemise korral võivad täitekulud jääda </w:t>
      </w:r>
      <w:r w:rsidR="2EC271C2" w:rsidRPr="008D2154">
        <w:rPr>
          <w:rFonts w:ascii="Times New Roman" w:eastAsia="Times New Roman" w:hAnsi="Times New Roman" w:cs="Times New Roman"/>
        </w:rPr>
        <w:t xml:space="preserve">sõltuvalt asjaoludest ja tõlgendusest </w:t>
      </w:r>
      <w:r w:rsidR="502B3013" w:rsidRPr="008D2154">
        <w:rPr>
          <w:rFonts w:ascii="Times New Roman" w:eastAsia="Times New Roman" w:hAnsi="Times New Roman" w:cs="Times New Roman"/>
        </w:rPr>
        <w:t>kas sissenõudja või võlgniku kanda</w:t>
      </w:r>
      <w:r w:rsidR="02130580" w:rsidRPr="008D2154">
        <w:rPr>
          <w:rFonts w:ascii="Times New Roman" w:eastAsia="Times New Roman" w:hAnsi="Times New Roman" w:cs="Times New Roman"/>
        </w:rPr>
        <w:t>.</w:t>
      </w:r>
    </w:p>
    <w:p w14:paraId="7904837C" w14:textId="77777777" w:rsidR="00E55CB5" w:rsidRPr="008D2154" w:rsidRDefault="00E55CB5" w:rsidP="007E39D5">
      <w:pPr>
        <w:spacing w:after="0" w:line="240" w:lineRule="auto"/>
        <w:jc w:val="both"/>
        <w:rPr>
          <w:rFonts w:ascii="Times New Roman" w:eastAsia="Times New Roman" w:hAnsi="Times New Roman" w:cs="Times New Roman"/>
        </w:rPr>
      </w:pPr>
    </w:p>
    <w:p w14:paraId="3FAE14E5" w14:textId="60A2458D" w:rsidR="000B357D" w:rsidRPr="008D2154" w:rsidRDefault="594173CB"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Täitekulud avalik-õiguslike ja karistusõiguslike nõuete aegumise</w:t>
      </w:r>
      <w:r w:rsidR="2EC271C2" w:rsidRPr="008D2154">
        <w:rPr>
          <w:rFonts w:ascii="Times New Roman" w:eastAsia="Times New Roman" w:hAnsi="Times New Roman" w:cs="Times New Roman"/>
          <w:b/>
          <w:bCs/>
        </w:rPr>
        <w:t xml:space="preserve"> korra</w:t>
      </w:r>
      <w:r w:rsidRPr="008D2154">
        <w:rPr>
          <w:rFonts w:ascii="Times New Roman" w:eastAsia="Times New Roman" w:hAnsi="Times New Roman" w:cs="Times New Roman"/>
          <w:b/>
          <w:bCs/>
        </w:rPr>
        <w:t>l.</w:t>
      </w:r>
      <w:r w:rsidR="08468FCF" w:rsidRPr="008D2154">
        <w:rPr>
          <w:rFonts w:ascii="Times New Roman" w:eastAsia="Times New Roman" w:hAnsi="Times New Roman" w:cs="Times New Roman"/>
          <w:b/>
          <w:bCs/>
        </w:rPr>
        <w:t xml:space="preserve"> </w:t>
      </w:r>
      <w:r w:rsidRPr="008D2154">
        <w:rPr>
          <w:rFonts w:ascii="Times New Roman" w:eastAsia="Times New Roman" w:hAnsi="Times New Roman" w:cs="Times New Roman"/>
        </w:rPr>
        <w:t>Kohtutäitur lõpetab täitemenetluse TMS</w:t>
      </w:r>
      <w:r w:rsidR="0CABA89A"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202 alusel rahatrahvi ja § 207 alusel rahalise ja varalise karistuse sissenõudes täitmise aegumise tõttu omal initsiatiivil (ilma võlgniku avalduseta ja sissenõudja seisukoha küsimiseta) aegumistähtaja ja aegumise edasilükkamise tähtaegade möödumisel. </w:t>
      </w:r>
      <w:r w:rsidR="08468FCF" w:rsidRPr="008D2154">
        <w:rPr>
          <w:rFonts w:ascii="Times New Roman" w:eastAsia="Times New Roman" w:hAnsi="Times New Roman" w:cs="Times New Roman"/>
        </w:rPr>
        <w:t xml:space="preserve">Kehtiv TMS ei reguleeri </w:t>
      </w:r>
      <w:r w:rsidR="0AF1D005" w:rsidRPr="008D2154">
        <w:rPr>
          <w:rFonts w:ascii="Times New Roman" w:eastAsia="Times New Roman" w:hAnsi="Times New Roman" w:cs="Times New Roman"/>
        </w:rPr>
        <w:t xml:space="preserve">väärteomenetluse ja </w:t>
      </w:r>
      <w:r w:rsidR="08468FCF" w:rsidRPr="008D2154">
        <w:rPr>
          <w:rFonts w:ascii="Times New Roman" w:eastAsia="Times New Roman" w:hAnsi="Times New Roman" w:cs="Times New Roman"/>
        </w:rPr>
        <w:t xml:space="preserve">karistusõiguslike nõuete täitmisel tekkinud täitekulude </w:t>
      </w:r>
      <w:r w:rsidR="1B9AC429" w:rsidRPr="008D2154">
        <w:rPr>
          <w:rFonts w:ascii="Times New Roman" w:eastAsia="Times New Roman" w:hAnsi="Times New Roman" w:cs="Times New Roman"/>
        </w:rPr>
        <w:t xml:space="preserve">sissenõudmist </w:t>
      </w:r>
      <w:r w:rsidR="74974686" w:rsidRPr="008D2154">
        <w:rPr>
          <w:rFonts w:ascii="Times New Roman" w:eastAsia="Times New Roman" w:hAnsi="Times New Roman" w:cs="Times New Roman"/>
        </w:rPr>
        <w:t>sissenõudja nõude</w:t>
      </w:r>
      <w:r w:rsidR="4003C792" w:rsidRPr="008D2154">
        <w:rPr>
          <w:rFonts w:ascii="Times New Roman" w:eastAsia="Times New Roman" w:hAnsi="Times New Roman" w:cs="Times New Roman"/>
        </w:rPr>
        <w:t xml:space="preserve"> osas </w:t>
      </w:r>
      <w:r w:rsidR="1B9AC429" w:rsidRPr="008D2154">
        <w:rPr>
          <w:rFonts w:ascii="Times New Roman" w:eastAsia="Times New Roman" w:hAnsi="Times New Roman" w:cs="Times New Roman"/>
        </w:rPr>
        <w:t xml:space="preserve">täitemenetluse </w:t>
      </w:r>
      <w:r w:rsidR="08468FCF" w:rsidRPr="008D2154">
        <w:rPr>
          <w:rFonts w:ascii="Times New Roman" w:eastAsia="Times New Roman" w:hAnsi="Times New Roman" w:cs="Times New Roman"/>
        </w:rPr>
        <w:t>aegumis</w:t>
      </w:r>
      <w:r w:rsidR="1B9AC429" w:rsidRPr="008D2154">
        <w:rPr>
          <w:rFonts w:ascii="Times New Roman" w:eastAsia="Times New Roman" w:hAnsi="Times New Roman" w:cs="Times New Roman"/>
        </w:rPr>
        <w:t>el</w:t>
      </w:r>
      <w:r w:rsidR="08468FCF" w:rsidRPr="008D2154">
        <w:rPr>
          <w:rFonts w:ascii="Times New Roman" w:eastAsia="Times New Roman" w:hAnsi="Times New Roman" w:cs="Times New Roman"/>
        </w:rPr>
        <w:t>.</w:t>
      </w:r>
    </w:p>
    <w:p w14:paraId="10AC162E" w14:textId="77777777" w:rsidR="00E55CB5" w:rsidRPr="008D2154" w:rsidRDefault="00E55CB5" w:rsidP="007E39D5">
      <w:pPr>
        <w:spacing w:after="0" w:line="240" w:lineRule="auto"/>
        <w:jc w:val="both"/>
        <w:rPr>
          <w:rFonts w:ascii="Times New Roman" w:eastAsia="Times New Roman" w:hAnsi="Times New Roman" w:cs="Times New Roman"/>
        </w:rPr>
      </w:pPr>
    </w:p>
    <w:p w14:paraId="7A68DB55" w14:textId="650C530A" w:rsidR="00364D10" w:rsidRPr="008D2154" w:rsidRDefault="4003C792"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Täitekulud täitemenetluse peatamise ja nõude osalise täitmise</w:t>
      </w:r>
      <w:r w:rsidR="2EC271C2" w:rsidRPr="008D2154">
        <w:rPr>
          <w:rFonts w:ascii="Times New Roman" w:eastAsia="Times New Roman" w:hAnsi="Times New Roman" w:cs="Times New Roman"/>
          <w:b/>
          <w:bCs/>
        </w:rPr>
        <w:t xml:space="preserve"> korra</w:t>
      </w:r>
      <w:r w:rsidRPr="008D2154">
        <w:rPr>
          <w:rFonts w:ascii="Times New Roman" w:eastAsia="Times New Roman" w:hAnsi="Times New Roman" w:cs="Times New Roman"/>
          <w:b/>
          <w:bCs/>
        </w:rPr>
        <w:t xml:space="preserve">l. </w:t>
      </w:r>
      <w:r w:rsidR="27B0E9F3" w:rsidRPr="008D2154">
        <w:rPr>
          <w:rFonts w:ascii="Times New Roman" w:eastAsia="Times New Roman" w:hAnsi="Times New Roman" w:cs="Times New Roman"/>
        </w:rPr>
        <w:t xml:space="preserve">Täitemenetluse peatamise korral sissenõudja avalduse alusel peatub </w:t>
      </w:r>
      <w:r w:rsidR="0717B4A0" w:rsidRPr="008D2154">
        <w:rPr>
          <w:rFonts w:ascii="Times New Roman" w:eastAsia="Times New Roman" w:hAnsi="Times New Roman" w:cs="Times New Roman"/>
        </w:rPr>
        <w:t>muu hulgas ka</w:t>
      </w:r>
      <w:r w:rsidR="27B0E9F3" w:rsidRPr="008D2154">
        <w:rPr>
          <w:rFonts w:ascii="Times New Roman" w:eastAsia="Times New Roman" w:hAnsi="Times New Roman" w:cs="Times New Roman"/>
        </w:rPr>
        <w:t xml:space="preserve"> </w:t>
      </w:r>
      <w:r w:rsidR="58F1B96E" w:rsidRPr="008D2154">
        <w:rPr>
          <w:rFonts w:ascii="Times New Roman" w:eastAsia="Times New Roman" w:hAnsi="Times New Roman" w:cs="Times New Roman"/>
        </w:rPr>
        <w:t>seni sissenõutavaks muut</w:t>
      </w:r>
      <w:r w:rsidR="0671DFEF" w:rsidRPr="008D2154">
        <w:rPr>
          <w:rFonts w:ascii="Times New Roman" w:eastAsia="Times New Roman" w:hAnsi="Times New Roman" w:cs="Times New Roman"/>
        </w:rPr>
        <w:t>u</w:t>
      </w:r>
      <w:r w:rsidR="58F1B96E" w:rsidRPr="008D2154">
        <w:rPr>
          <w:rFonts w:ascii="Times New Roman" w:eastAsia="Times New Roman" w:hAnsi="Times New Roman" w:cs="Times New Roman"/>
        </w:rPr>
        <w:t>nud täitekulude nõudmine võlgnikult</w:t>
      </w:r>
      <w:r w:rsidR="27B0E9F3" w:rsidRPr="008D2154">
        <w:rPr>
          <w:rFonts w:ascii="Times New Roman" w:eastAsia="Times New Roman" w:hAnsi="Times New Roman" w:cs="Times New Roman"/>
        </w:rPr>
        <w:t xml:space="preserve">. </w:t>
      </w:r>
      <w:r w:rsidR="03AB6A8A" w:rsidRPr="008D2154">
        <w:rPr>
          <w:rFonts w:ascii="Times New Roman" w:eastAsia="Times New Roman" w:hAnsi="Times New Roman" w:cs="Times New Roman"/>
        </w:rPr>
        <w:t xml:space="preserve">Täitemenetluse peatamise ajaks </w:t>
      </w:r>
      <w:r w:rsidR="27B0E9F3" w:rsidRPr="008D2154">
        <w:rPr>
          <w:rFonts w:ascii="Times New Roman" w:eastAsia="Times New Roman" w:hAnsi="Times New Roman" w:cs="Times New Roman"/>
        </w:rPr>
        <w:t xml:space="preserve">võivad olla muutunud täitemenetluses sissenõutavaks tasumata täitekulud, alustamise tasu ja osaliselt ka põhitasu (sissenõudja nõude osalise täitmise korral proportsionaalselt täidetud ulatusega). </w:t>
      </w:r>
      <w:r w:rsidR="1DA0512D" w:rsidRPr="008D2154">
        <w:rPr>
          <w:rFonts w:ascii="Times New Roman" w:eastAsia="Times New Roman" w:hAnsi="Times New Roman" w:cs="Times New Roman"/>
        </w:rPr>
        <w:t>Sissenõutavaks muut</w:t>
      </w:r>
      <w:r w:rsidR="2A873C9B" w:rsidRPr="008D2154">
        <w:rPr>
          <w:rFonts w:ascii="Times New Roman" w:eastAsia="Times New Roman" w:hAnsi="Times New Roman" w:cs="Times New Roman"/>
        </w:rPr>
        <w:t>u</w:t>
      </w:r>
      <w:r w:rsidR="1DA0512D" w:rsidRPr="008D2154">
        <w:rPr>
          <w:rFonts w:ascii="Times New Roman" w:eastAsia="Times New Roman" w:hAnsi="Times New Roman" w:cs="Times New Roman"/>
        </w:rPr>
        <w:t xml:space="preserve">nud täitemenetluse kulude nõudmine võlgnikult </w:t>
      </w:r>
      <w:r w:rsidR="4B3F11C4" w:rsidRPr="008D2154">
        <w:rPr>
          <w:rFonts w:ascii="Times New Roman" w:eastAsia="Times New Roman" w:hAnsi="Times New Roman" w:cs="Times New Roman"/>
        </w:rPr>
        <w:t xml:space="preserve">on siiski põhjendatud, </w:t>
      </w:r>
      <w:r w:rsidR="4B3F11C4" w:rsidRPr="008D2154">
        <w:rPr>
          <w:rFonts w:ascii="Times New Roman" w:eastAsia="Times New Roman" w:hAnsi="Times New Roman" w:cs="Times New Roman"/>
        </w:rPr>
        <w:lastRenderedPageBreak/>
        <w:t>kuid selge regulatsiooni puudumise tõttu võib kohtutäitur jääda teadmata ajaks täitekulude täitmise ootele</w:t>
      </w:r>
      <w:r w:rsidR="4BF84AEF" w:rsidRPr="008D2154">
        <w:rPr>
          <w:rFonts w:ascii="Times New Roman" w:eastAsia="Times New Roman" w:hAnsi="Times New Roman" w:cs="Times New Roman"/>
        </w:rPr>
        <w:t>.</w:t>
      </w:r>
      <w:r w:rsidR="1DA0512D" w:rsidRPr="008D2154">
        <w:rPr>
          <w:rFonts w:ascii="Times New Roman" w:eastAsia="Times New Roman" w:hAnsi="Times New Roman" w:cs="Times New Roman"/>
        </w:rPr>
        <w:t xml:space="preserve"> </w:t>
      </w:r>
    </w:p>
    <w:p w14:paraId="3950A148" w14:textId="77777777" w:rsidR="00E55CB5" w:rsidRPr="008D2154" w:rsidRDefault="00E55CB5" w:rsidP="007E39D5">
      <w:pPr>
        <w:spacing w:after="0" w:line="240" w:lineRule="auto"/>
        <w:jc w:val="both"/>
        <w:rPr>
          <w:rFonts w:ascii="Times New Roman" w:eastAsia="Times New Roman" w:hAnsi="Times New Roman" w:cs="Times New Roman"/>
        </w:rPr>
      </w:pPr>
    </w:p>
    <w:p w14:paraId="37FD151C" w14:textId="0D1ED1AE" w:rsidR="611D021F" w:rsidRPr="008D2154" w:rsidRDefault="008E1212" w:rsidP="007E39D5">
      <w:pPr>
        <w:spacing w:after="0" w:line="240" w:lineRule="auto"/>
        <w:jc w:val="both"/>
        <w:rPr>
          <w:rFonts w:ascii="Times New Roman" w:eastAsia="Times New Roman" w:hAnsi="Times New Roman" w:cs="Times New Roman"/>
        </w:rPr>
      </w:pPr>
      <w:r w:rsidRPr="2D307E3B">
        <w:rPr>
          <w:rFonts w:ascii="Times New Roman" w:eastAsia="Times New Roman" w:hAnsi="Times New Roman" w:cs="Times New Roman"/>
          <w:b/>
          <w:bCs/>
        </w:rPr>
        <w:t xml:space="preserve">2.3. </w:t>
      </w:r>
      <w:r w:rsidR="236B9057" w:rsidRPr="2D307E3B">
        <w:rPr>
          <w:rFonts w:ascii="Times New Roman" w:eastAsia="Times New Roman" w:hAnsi="Times New Roman" w:cs="Times New Roman"/>
          <w:b/>
          <w:bCs/>
        </w:rPr>
        <w:t>Koja ja riigi osalemine kohtutäituri tekitatud kahju hüvitamises</w:t>
      </w:r>
    </w:p>
    <w:p w14:paraId="6BBB5485" w14:textId="4FA79A52" w:rsidR="729B6BA5" w:rsidRPr="008D2154" w:rsidRDefault="729B6BA5" w:rsidP="729B6BA5">
      <w:pPr>
        <w:spacing w:after="0" w:line="240" w:lineRule="auto"/>
        <w:jc w:val="both"/>
        <w:rPr>
          <w:rFonts w:ascii="Times New Roman" w:eastAsia="Times New Roman" w:hAnsi="Times New Roman" w:cs="Times New Roman"/>
          <w:b/>
          <w:bCs/>
        </w:rPr>
      </w:pPr>
    </w:p>
    <w:p w14:paraId="542F0A04" w14:textId="4221F726" w:rsidR="005150B0" w:rsidRPr="008D2154" w:rsidRDefault="36052AF0" w:rsidP="00E55CB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Lahendamist vajab akuutne probleem, mis mõjutab oluliselt Eesti Kohtutäiturite ja Pankrotihaldurite Koja (edaspidi </w:t>
      </w:r>
      <w:r w:rsidR="44714E00" w:rsidRPr="008D2154">
        <w:rPr>
          <w:rFonts w:ascii="Times New Roman" w:eastAsia="Times New Roman" w:hAnsi="Times New Roman" w:cs="Times New Roman"/>
          <w:i/>
          <w:iCs/>
        </w:rPr>
        <w:t>k</w:t>
      </w:r>
      <w:r w:rsidRPr="008D2154">
        <w:rPr>
          <w:rFonts w:ascii="Times New Roman" w:eastAsia="Times New Roman" w:hAnsi="Times New Roman" w:cs="Times New Roman"/>
          <w:i/>
          <w:iCs/>
        </w:rPr>
        <w:t>oda</w:t>
      </w:r>
      <w:r w:rsidRPr="008D2154">
        <w:rPr>
          <w:rFonts w:ascii="Times New Roman" w:eastAsia="Times New Roman" w:hAnsi="Times New Roman" w:cs="Times New Roman"/>
        </w:rPr>
        <w:t xml:space="preserve">) jätkusuutlikkust: </w:t>
      </w:r>
      <w:r w:rsidR="44714E00" w:rsidRPr="008D2154">
        <w:rPr>
          <w:rFonts w:ascii="Times New Roman" w:eastAsia="Times New Roman" w:hAnsi="Times New Roman" w:cs="Times New Roman"/>
        </w:rPr>
        <w:t>k</w:t>
      </w:r>
      <w:r w:rsidRPr="008D2154">
        <w:rPr>
          <w:rFonts w:ascii="Times New Roman" w:eastAsia="Times New Roman" w:hAnsi="Times New Roman" w:cs="Times New Roman"/>
        </w:rPr>
        <w:t>oja roll kohtutäituri ametitegevuses tekitatud kahju hüvitamise protsessis.</w:t>
      </w:r>
    </w:p>
    <w:p w14:paraId="2BA020D5" w14:textId="77777777" w:rsidR="005150B0" w:rsidRPr="008D2154" w:rsidRDefault="005150B0" w:rsidP="00E55CB5">
      <w:pPr>
        <w:spacing w:after="0" w:line="240" w:lineRule="auto"/>
        <w:jc w:val="both"/>
        <w:rPr>
          <w:rFonts w:ascii="Times New Roman" w:eastAsia="Times New Roman" w:hAnsi="Times New Roman" w:cs="Times New Roman"/>
        </w:rPr>
      </w:pPr>
    </w:p>
    <w:p w14:paraId="39185C01" w14:textId="0EEC3E87" w:rsidR="005150B0" w:rsidRPr="008D2154" w:rsidRDefault="36052AF0" w:rsidP="00E55CB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Kehtiva </w:t>
      </w:r>
      <w:r w:rsidR="2EC271C2" w:rsidRPr="008D2154">
        <w:rPr>
          <w:rFonts w:ascii="Times New Roman" w:eastAsia="Times New Roman" w:hAnsi="Times New Roman" w:cs="Times New Roman"/>
        </w:rPr>
        <w:t>korra</w:t>
      </w:r>
      <w:r w:rsidRPr="008D2154">
        <w:rPr>
          <w:rFonts w:ascii="Times New Roman" w:eastAsia="Times New Roman" w:hAnsi="Times New Roman" w:cs="Times New Roman"/>
        </w:rPr>
        <w:t xml:space="preserve"> kohaselt vastutab kohtutäitur oma ametitegevuses süüliselt tekitatud kahju eest eeskätt ise – riigivastutuse seaduses sätestatud alustel ja ulatuses. Kui kahju ei ole võimalik hüvitada kohtutäituri vara, kohustusliku ametikindlustuse või muu vastutava isiku vara arvelt, või kui nimetatud allikad ei kata kahju täies ulatuses, langeb vastutus </w:t>
      </w:r>
      <w:r w:rsidR="277497FC" w:rsidRPr="008D2154">
        <w:rPr>
          <w:rFonts w:ascii="Times New Roman" w:eastAsia="Times New Roman" w:hAnsi="Times New Roman" w:cs="Times New Roman"/>
        </w:rPr>
        <w:t>k</w:t>
      </w:r>
      <w:r w:rsidRPr="008D2154">
        <w:rPr>
          <w:rFonts w:ascii="Times New Roman" w:eastAsia="Times New Roman" w:hAnsi="Times New Roman" w:cs="Times New Roman"/>
        </w:rPr>
        <w:t>ojale</w:t>
      </w:r>
      <w:r w:rsidR="2551F927" w:rsidRPr="008D2154">
        <w:rPr>
          <w:rFonts w:ascii="Times New Roman" w:eastAsia="Times New Roman" w:hAnsi="Times New Roman" w:cs="Times New Roman"/>
        </w:rPr>
        <w:t>. Alles seejärel, kui kahju ei ole võimalik hüvitada ka koja vara arvelt, langeb vastutus riigile.</w:t>
      </w:r>
      <w:r w:rsidRPr="008D2154">
        <w:rPr>
          <w:rFonts w:ascii="Times New Roman" w:eastAsia="Times New Roman" w:hAnsi="Times New Roman" w:cs="Times New Roman"/>
        </w:rPr>
        <w:t xml:space="preserve"> </w:t>
      </w:r>
    </w:p>
    <w:p w14:paraId="768E56EB" w14:textId="77777777" w:rsidR="005150B0" w:rsidRPr="008D2154" w:rsidRDefault="005150B0" w:rsidP="00E55CB5">
      <w:pPr>
        <w:spacing w:after="0" w:line="240" w:lineRule="auto"/>
        <w:jc w:val="both"/>
        <w:rPr>
          <w:rFonts w:ascii="Times New Roman" w:eastAsia="Times New Roman" w:hAnsi="Times New Roman" w:cs="Times New Roman"/>
        </w:rPr>
      </w:pPr>
    </w:p>
    <w:p w14:paraId="7A386CE6" w14:textId="47CED156" w:rsidR="005150B0" w:rsidRPr="008D2154" w:rsidRDefault="36052AF0" w:rsidP="00E55CB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Koja (ja vajaduse</w:t>
      </w:r>
      <w:r w:rsidR="2B9D0BBF" w:rsidRPr="008D2154">
        <w:rPr>
          <w:rFonts w:ascii="Times New Roman" w:eastAsia="Times New Roman" w:hAnsi="Times New Roman" w:cs="Times New Roman"/>
        </w:rPr>
        <w:t xml:space="preserve"> korra</w:t>
      </w:r>
      <w:r w:rsidRPr="008D2154">
        <w:rPr>
          <w:rFonts w:ascii="Times New Roman" w:eastAsia="Times New Roman" w:hAnsi="Times New Roman" w:cs="Times New Roman"/>
        </w:rPr>
        <w:t>l riigi) vastutust reguleerib kohtutäiturite seaduse (KTS) § 9. Selle sätte kohaldamise</w:t>
      </w:r>
      <w:r w:rsidR="05E59231" w:rsidRPr="008D2154">
        <w:rPr>
          <w:rFonts w:ascii="Times New Roman" w:eastAsia="Times New Roman" w:hAnsi="Times New Roman" w:cs="Times New Roman"/>
        </w:rPr>
        <w:t>s</w:t>
      </w:r>
      <w:r w:rsidRPr="008D2154">
        <w:rPr>
          <w:rFonts w:ascii="Times New Roman" w:eastAsia="Times New Roman" w:hAnsi="Times New Roman" w:cs="Times New Roman"/>
        </w:rPr>
        <w:t xml:space="preserve">, sh kohtuvaidlustes, on ilmnenud järgmised </w:t>
      </w:r>
      <w:r w:rsidR="2EC271C2" w:rsidRPr="008D2154">
        <w:rPr>
          <w:rFonts w:ascii="Times New Roman" w:eastAsia="Times New Roman" w:hAnsi="Times New Roman" w:cs="Times New Roman"/>
        </w:rPr>
        <w:t xml:space="preserve">peamised </w:t>
      </w:r>
      <w:r w:rsidR="30A26FC6" w:rsidRPr="008D2154">
        <w:rPr>
          <w:rFonts w:ascii="Times New Roman" w:eastAsia="Times New Roman" w:hAnsi="Times New Roman" w:cs="Times New Roman"/>
        </w:rPr>
        <w:t>puudused</w:t>
      </w:r>
      <w:r w:rsidRPr="008D2154">
        <w:rPr>
          <w:rFonts w:ascii="Times New Roman" w:eastAsia="Times New Roman" w:hAnsi="Times New Roman" w:cs="Times New Roman"/>
        </w:rPr>
        <w:t>:</w:t>
      </w:r>
    </w:p>
    <w:p w14:paraId="3AC1784A" w14:textId="12362589" w:rsidR="005150B0" w:rsidRPr="008D2154" w:rsidRDefault="4C100F48" w:rsidP="00F27292">
      <w:pPr>
        <w:pStyle w:val="Loendilik"/>
        <w:numPr>
          <w:ilvl w:val="0"/>
          <w:numId w:val="7"/>
        </w:numPr>
        <w:spacing w:after="0" w:line="240" w:lineRule="auto"/>
        <w:ind w:left="284" w:hanging="284"/>
        <w:contextualSpacing w:val="0"/>
        <w:jc w:val="both"/>
        <w:rPr>
          <w:rFonts w:ascii="Times New Roman" w:eastAsia="Times New Roman" w:hAnsi="Times New Roman" w:cs="Times New Roman"/>
        </w:rPr>
      </w:pPr>
      <w:r w:rsidRPr="008D2154">
        <w:rPr>
          <w:rFonts w:ascii="Times New Roman" w:eastAsia="Times New Roman" w:hAnsi="Times New Roman" w:cs="Times New Roman"/>
        </w:rPr>
        <w:t>s</w:t>
      </w:r>
      <w:r w:rsidR="36052AF0" w:rsidRPr="008D2154">
        <w:rPr>
          <w:rFonts w:ascii="Times New Roman" w:eastAsia="Times New Roman" w:hAnsi="Times New Roman" w:cs="Times New Roman"/>
        </w:rPr>
        <w:t>ätte sõnastusest ei selgu, millest tuleks lähtuda</w:t>
      </w:r>
      <w:r w:rsidR="136908B8" w:rsidRPr="008D2154">
        <w:rPr>
          <w:rFonts w:ascii="Times New Roman" w:eastAsia="Times New Roman" w:hAnsi="Times New Roman" w:cs="Times New Roman"/>
        </w:rPr>
        <w:t>, et hinnata</w:t>
      </w:r>
      <w:r w:rsidR="36052AF0" w:rsidRPr="008D2154">
        <w:rPr>
          <w:rFonts w:ascii="Times New Roman" w:eastAsia="Times New Roman" w:hAnsi="Times New Roman" w:cs="Times New Roman"/>
        </w:rPr>
        <w:t xml:space="preserve">, kas kahju hüvitamise nõuet </w:t>
      </w:r>
      <w:r w:rsidR="1D942B53" w:rsidRPr="008D2154">
        <w:rPr>
          <w:rFonts w:ascii="Times New Roman" w:eastAsia="Times New Roman" w:hAnsi="Times New Roman" w:cs="Times New Roman"/>
        </w:rPr>
        <w:t xml:space="preserve">on võimalik rahuldada </w:t>
      </w:r>
      <w:r w:rsidR="36052AF0" w:rsidRPr="008D2154">
        <w:rPr>
          <w:rFonts w:ascii="Times New Roman" w:eastAsia="Times New Roman" w:hAnsi="Times New Roman" w:cs="Times New Roman"/>
        </w:rPr>
        <w:t>kohtutäituri või muu vastutava isiku vara arvelt</w:t>
      </w:r>
      <w:r w:rsidR="1404E12A" w:rsidRPr="008D2154">
        <w:rPr>
          <w:rFonts w:ascii="Times New Roman" w:eastAsia="Times New Roman" w:hAnsi="Times New Roman" w:cs="Times New Roman"/>
        </w:rPr>
        <w:t xml:space="preserve"> või mitte</w:t>
      </w:r>
      <w:r w:rsidR="36052AF0" w:rsidRPr="008D2154">
        <w:rPr>
          <w:rFonts w:ascii="Times New Roman" w:eastAsia="Times New Roman" w:hAnsi="Times New Roman" w:cs="Times New Roman"/>
        </w:rPr>
        <w:t>;</w:t>
      </w:r>
    </w:p>
    <w:p w14:paraId="1142EE9E" w14:textId="7C99101B" w:rsidR="00841CC6" w:rsidRPr="008D2154" w:rsidRDefault="1404E12A" w:rsidP="007E39D5">
      <w:pPr>
        <w:pStyle w:val="Loendilik"/>
        <w:numPr>
          <w:ilvl w:val="0"/>
          <w:numId w:val="7"/>
        </w:numPr>
        <w:spacing w:after="0" w:line="240" w:lineRule="auto"/>
        <w:ind w:left="284" w:hanging="284"/>
        <w:contextualSpacing w:val="0"/>
        <w:jc w:val="both"/>
        <w:rPr>
          <w:rFonts w:ascii="Times New Roman" w:eastAsia="Times New Roman" w:hAnsi="Times New Roman" w:cs="Times New Roman"/>
        </w:rPr>
      </w:pPr>
      <w:r w:rsidRPr="008D2154">
        <w:rPr>
          <w:rFonts w:ascii="Times New Roman" w:eastAsia="Times New Roman" w:hAnsi="Times New Roman" w:cs="Times New Roman"/>
        </w:rPr>
        <w:t xml:space="preserve">ei ole </w:t>
      </w:r>
      <w:r w:rsidR="0C36E89B" w:rsidRPr="008D2154">
        <w:rPr>
          <w:rFonts w:ascii="Times New Roman" w:eastAsia="Times New Roman" w:hAnsi="Times New Roman" w:cs="Times New Roman"/>
        </w:rPr>
        <w:t>sel</w:t>
      </w:r>
      <w:r w:rsidRPr="008D2154">
        <w:rPr>
          <w:rFonts w:ascii="Times New Roman" w:eastAsia="Times New Roman" w:hAnsi="Times New Roman" w:cs="Times New Roman"/>
        </w:rPr>
        <w:t>ge</w:t>
      </w:r>
      <w:r w:rsidR="36052AF0" w:rsidRPr="008D2154">
        <w:rPr>
          <w:rFonts w:ascii="Times New Roman" w:eastAsia="Times New Roman" w:hAnsi="Times New Roman" w:cs="Times New Roman"/>
        </w:rPr>
        <w:t>, mill</w:t>
      </w:r>
      <w:r w:rsidRPr="008D2154">
        <w:rPr>
          <w:rFonts w:ascii="Times New Roman" w:eastAsia="Times New Roman" w:hAnsi="Times New Roman" w:cs="Times New Roman"/>
        </w:rPr>
        <w:t>a</w:t>
      </w:r>
      <w:r w:rsidR="36052AF0" w:rsidRPr="008D2154">
        <w:rPr>
          <w:rFonts w:ascii="Times New Roman" w:eastAsia="Times New Roman" w:hAnsi="Times New Roman" w:cs="Times New Roman"/>
        </w:rPr>
        <w:t>l ja milliste eelduste täitmise</w:t>
      </w:r>
      <w:r w:rsidRPr="008D2154">
        <w:rPr>
          <w:rFonts w:ascii="Times New Roman" w:eastAsia="Times New Roman" w:hAnsi="Times New Roman" w:cs="Times New Roman"/>
        </w:rPr>
        <w:t xml:space="preserve"> korra</w:t>
      </w:r>
      <w:r w:rsidR="36052AF0" w:rsidRPr="008D2154">
        <w:rPr>
          <w:rFonts w:ascii="Times New Roman" w:eastAsia="Times New Roman" w:hAnsi="Times New Roman" w:cs="Times New Roman"/>
        </w:rPr>
        <w:t xml:space="preserve">l läheb vastutus </w:t>
      </w:r>
      <w:r w:rsidR="1C73A45D" w:rsidRPr="008D2154">
        <w:rPr>
          <w:rFonts w:ascii="Times New Roman" w:eastAsia="Times New Roman" w:hAnsi="Times New Roman" w:cs="Times New Roman"/>
        </w:rPr>
        <w:t xml:space="preserve">üle </w:t>
      </w:r>
      <w:r w:rsidR="36052AF0" w:rsidRPr="008D2154">
        <w:rPr>
          <w:rFonts w:ascii="Times New Roman" w:eastAsia="Times New Roman" w:hAnsi="Times New Roman" w:cs="Times New Roman"/>
        </w:rPr>
        <w:t>riigile.</w:t>
      </w:r>
    </w:p>
    <w:p w14:paraId="4C647B2C" w14:textId="3CF7DBF3" w:rsidR="00916E08" w:rsidRPr="008D2154" w:rsidRDefault="00916E08" w:rsidP="004576AE">
      <w:pPr>
        <w:spacing w:after="0" w:line="240" w:lineRule="auto"/>
        <w:jc w:val="both"/>
        <w:rPr>
          <w:rFonts w:ascii="Times New Roman" w:eastAsia="Times New Roman" w:hAnsi="Times New Roman" w:cs="Times New Roman"/>
        </w:rPr>
      </w:pPr>
    </w:p>
    <w:p w14:paraId="468BDD51" w14:textId="6CB444F8" w:rsidR="00916E08" w:rsidRPr="008D2154" w:rsidRDefault="00916E08" w:rsidP="7A4736D6">
      <w:pPr>
        <w:spacing w:after="0" w:line="240" w:lineRule="auto"/>
        <w:jc w:val="both"/>
        <w:rPr>
          <w:rFonts w:ascii="Times New Roman" w:eastAsia="Times New Roman" w:hAnsi="Times New Roman" w:cs="Times New Roman"/>
          <w:b/>
          <w:bCs/>
        </w:rPr>
      </w:pPr>
      <w:r w:rsidRPr="022111DE">
        <w:rPr>
          <w:rFonts w:ascii="Times New Roman" w:eastAsia="Times New Roman" w:hAnsi="Times New Roman" w:cs="Times New Roman"/>
          <w:b/>
          <w:bCs/>
        </w:rPr>
        <w:t>2.</w:t>
      </w:r>
      <w:r w:rsidR="61F9045B" w:rsidRPr="022111DE">
        <w:rPr>
          <w:rFonts w:ascii="Times New Roman" w:eastAsia="Times New Roman" w:hAnsi="Times New Roman" w:cs="Times New Roman"/>
          <w:b/>
          <w:bCs/>
        </w:rPr>
        <w:t>4</w:t>
      </w:r>
      <w:r w:rsidRPr="022111DE">
        <w:rPr>
          <w:rFonts w:ascii="Times New Roman" w:eastAsia="Times New Roman" w:hAnsi="Times New Roman" w:cs="Times New Roman"/>
          <w:b/>
          <w:bCs/>
        </w:rPr>
        <w:t>. Väljatöötamiskavatsus</w:t>
      </w:r>
    </w:p>
    <w:p w14:paraId="0102AACF" w14:textId="6C2E56A1" w:rsidR="00F27292" w:rsidRPr="008D2154" w:rsidRDefault="00F27292" w:rsidP="729B6BA5">
      <w:pPr>
        <w:spacing w:after="0" w:line="240" w:lineRule="auto"/>
        <w:jc w:val="both"/>
        <w:rPr>
          <w:rFonts w:ascii="Times New Roman" w:eastAsia="Times New Roman" w:hAnsi="Times New Roman" w:cs="Times New Roman"/>
        </w:rPr>
      </w:pPr>
    </w:p>
    <w:p w14:paraId="266A1C08" w14:textId="4DB4759E" w:rsidR="00CB202F" w:rsidRPr="008D2154" w:rsidRDefault="420E9760"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 xml:space="preserve">Enne seaduseelnõu ja seletuskirja koostamist on </w:t>
      </w:r>
      <w:r w:rsidR="159BDD3F" w:rsidRPr="008D2154">
        <w:rPr>
          <w:rFonts w:ascii="Times New Roman" w:eastAsia="Times New Roman" w:hAnsi="Times New Roman" w:cs="Times New Roman"/>
          <w:b/>
          <w:bCs/>
        </w:rPr>
        <w:t>avaliku kooskõlastusringi</w:t>
      </w:r>
      <w:r w:rsidR="00C8A422" w:rsidRPr="008D2154">
        <w:rPr>
          <w:rFonts w:ascii="Times New Roman" w:eastAsia="Times New Roman" w:hAnsi="Times New Roman" w:cs="Times New Roman"/>
          <w:b/>
          <w:bCs/>
        </w:rPr>
        <w:t xml:space="preserve"> läbinud</w:t>
      </w:r>
      <w:r w:rsidR="159BDD3F" w:rsidRPr="008D2154">
        <w:rPr>
          <w:rFonts w:ascii="Times New Roman" w:eastAsia="Times New Roman" w:hAnsi="Times New Roman" w:cs="Times New Roman"/>
          <w:b/>
          <w:bCs/>
        </w:rPr>
        <w:t xml:space="preserve"> järgmised</w:t>
      </w:r>
      <w:r w:rsidRPr="008D2154">
        <w:rPr>
          <w:rFonts w:ascii="Times New Roman" w:eastAsia="Times New Roman" w:hAnsi="Times New Roman" w:cs="Times New Roman"/>
          <w:b/>
          <w:bCs/>
        </w:rPr>
        <w:t xml:space="preserve"> väljatöötamiskavatsused:</w:t>
      </w:r>
    </w:p>
    <w:p w14:paraId="08D200BA" w14:textId="721F7940" w:rsidR="729B6BA5" w:rsidRPr="008D2154" w:rsidRDefault="729B6BA5" w:rsidP="729B6BA5">
      <w:pPr>
        <w:spacing w:after="0" w:line="240" w:lineRule="auto"/>
        <w:jc w:val="both"/>
        <w:rPr>
          <w:rFonts w:ascii="Times New Roman" w:eastAsia="Times New Roman" w:hAnsi="Times New Roman" w:cs="Times New Roman"/>
          <w:b/>
          <w:bCs/>
        </w:rPr>
      </w:pPr>
    </w:p>
    <w:p w14:paraId="645BFEDB" w14:textId="529FA060" w:rsidR="00CB202F" w:rsidRPr="008D2154" w:rsidRDefault="00C8A422" w:rsidP="007E39D5">
      <w:pPr>
        <w:pStyle w:val="Loendilik"/>
        <w:numPr>
          <w:ilvl w:val="0"/>
          <w:numId w:val="9"/>
        </w:numPr>
        <w:spacing w:after="0" w:line="240" w:lineRule="auto"/>
        <w:ind w:left="426" w:hanging="426"/>
        <w:contextualSpacing w:val="0"/>
        <w:jc w:val="both"/>
        <w:rPr>
          <w:rFonts w:ascii="Times New Roman" w:eastAsia="Times New Roman" w:hAnsi="Times New Roman" w:cs="Times New Roman"/>
        </w:rPr>
      </w:pPr>
      <w:r w:rsidRPr="008D2154">
        <w:rPr>
          <w:rFonts w:ascii="Times New Roman" w:eastAsia="Times New Roman" w:hAnsi="Times New Roman" w:cs="Times New Roman"/>
        </w:rPr>
        <w:t>t</w:t>
      </w:r>
      <w:r w:rsidR="420E9760" w:rsidRPr="008D2154">
        <w:rPr>
          <w:rFonts w:ascii="Times New Roman" w:eastAsia="Times New Roman" w:hAnsi="Times New Roman" w:cs="Times New Roman"/>
        </w:rPr>
        <w:t>äitemenetluse seadustiku muutmise seaduse eelnõu väljatöötamiskavatsus</w:t>
      </w:r>
      <w:r w:rsidR="19AB6D7B" w:rsidRPr="008D2154">
        <w:rPr>
          <w:rFonts w:ascii="Times New Roman" w:eastAsia="Times New Roman" w:hAnsi="Times New Roman" w:cs="Times New Roman"/>
        </w:rPr>
        <w:t>, mis</w:t>
      </w:r>
      <w:r w:rsidR="420E9760" w:rsidRPr="008D2154">
        <w:rPr>
          <w:rFonts w:ascii="Times New Roman" w:eastAsia="Times New Roman" w:hAnsi="Times New Roman" w:cs="Times New Roman"/>
        </w:rPr>
        <w:t xml:space="preserve"> edastati avalikule kooskõlastusringile 22.</w:t>
      </w:r>
      <w:r w:rsidR="19AB6D7B" w:rsidRPr="008D2154">
        <w:rPr>
          <w:rFonts w:ascii="Times New Roman" w:eastAsia="Times New Roman" w:hAnsi="Times New Roman" w:cs="Times New Roman"/>
        </w:rPr>
        <w:t xml:space="preserve"> detsembril </w:t>
      </w:r>
      <w:r w:rsidR="420E9760" w:rsidRPr="008D2154">
        <w:rPr>
          <w:rFonts w:ascii="Times New Roman" w:eastAsia="Times New Roman" w:hAnsi="Times New Roman" w:cs="Times New Roman"/>
        </w:rPr>
        <w:t>2023</w:t>
      </w:r>
      <w:r w:rsidR="00DE4A29" w:rsidRPr="008D2154">
        <w:rPr>
          <w:rStyle w:val="Allmrkuseviide"/>
          <w:rFonts w:ascii="Times New Roman" w:eastAsia="Times New Roman" w:hAnsi="Times New Roman" w:cs="Times New Roman"/>
        </w:rPr>
        <w:footnoteReference w:id="3"/>
      </w:r>
      <w:r w:rsidRPr="008D2154">
        <w:rPr>
          <w:rFonts w:ascii="Times New Roman" w:eastAsia="Times New Roman" w:hAnsi="Times New Roman" w:cs="Times New Roman"/>
        </w:rPr>
        <w:t>;</w:t>
      </w:r>
    </w:p>
    <w:p w14:paraId="384D0B53" w14:textId="6E83F632" w:rsidR="00CB202F" w:rsidRPr="008D2154" w:rsidRDefault="00C8A422" w:rsidP="007E39D5">
      <w:pPr>
        <w:pStyle w:val="Loendilik"/>
        <w:numPr>
          <w:ilvl w:val="0"/>
          <w:numId w:val="9"/>
        </w:numPr>
        <w:spacing w:after="0" w:line="240" w:lineRule="auto"/>
        <w:ind w:left="426" w:hanging="426"/>
        <w:contextualSpacing w:val="0"/>
        <w:jc w:val="both"/>
        <w:rPr>
          <w:rFonts w:ascii="Times New Roman" w:eastAsia="Times New Roman" w:hAnsi="Times New Roman" w:cs="Times New Roman"/>
        </w:rPr>
      </w:pPr>
      <w:r w:rsidRPr="008D2154">
        <w:rPr>
          <w:rFonts w:ascii="Times New Roman" w:eastAsia="Times New Roman" w:hAnsi="Times New Roman" w:cs="Times New Roman"/>
        </w:rPr>
        <w:t>k</w:t>
      </w:r>
      <w:r w:rsidR="420E9760" w:rsidRPr="008D2154">
        <w:rPr>
          <w:rFonts w:ascii="Times New Roman" w:eastAsia="Times New Roman" w:hAnsi="Times New Roman" w:cs="Times New Roman"/>
        </w:rPr>
        <w:t>ohtutäituri seaduse muutmise seaduse eelnõu väljatöötamiskavatsus</w:t>
      </w:r>
      <w:r w:rsidR="19AB6D7B" w:rsidRPr="008D2154">
        <w:rPr>
          <w:rFonts w:ascii="Times New Roman" w:eastAsia="Times New Roman" w:hAnsi="Times New Roman" w:cs="Times New Roman"/>
        </w:rPr>
        <w:t>, mis</w:t>
      </w:r>
      <w:r w:rsidR="420E9760" w:rsidRPr="008D2154">
        <w:rPr>
          <w:rFonts w:ascii="Times New Roman" w:eastAsia="Times New Roman" w:hAnsi="Times New Roman" w:cs="Times New Roman"/>
        </w:rPr>
        <w:t xml:space="preserve"> edastati kooskõlastamiseks 21.</w:t>
      </w:r>
      <w:r w:rsidR="19AB6D7B" w:rsidRPr="008D2154">
        <w:rPr>
          <w:rFonts w:ascii="Times New Roman" w:eastAsia="Times New Roman" w:hAnsi="Times New Roman" w:cs="Times New Roman"/>
        </w:rPr>
        <w:t xml:space="preserve"> märtsil </w:t>
      </w:r>
      <w:r w:rsidR="420E9760" w:rsidRPr="008D2154">
        <w:rPr>
          <w:rFonts w:ascii="Times New Roman" w:eastAsia="Times New Roman" w:hAnsi="Times New Roman" w:cs="Times New Roman"/>
        </w:rPr>
        <w:t>2024</w:t>
      </w:r>
      <w:r w:rsidR="00DE4A29" w:rsidRPr="008D2154">
        <w:rPr>
          <w:rStyle w:val="Allmrkuseviide"/>
          <w:rFonts w:ascii="Times New Roman" w:eastAsia="Times New Roman" w:hAnsi="Times New Roman" w:cs="Times New Roman"/>
        </w:rPr>
        <w:footnoteReference w:id="4"/>
      </w:r>
      <w:r w:rsidR="420E9760" w:rsidRPr="008D2154">
        <w:rPr>
          <w:rFonts w:ascii="Times New Roman" w:eastAsia="Times New Roman" w:hAnsi="Times New Roman" w:cs="Times New Roman"/>
        </w:rPr>
        <w:t>.</w:t>
      </w:r>
    </w:p>
    <w:p w14:paraId="55341519" w14:textId="1885CBB2" w:rsidR="729B6BA5" w:rsidRPr="008D2154" w:rsidRDefault="729B6BA5" w:rsidP="729B6BA5">
      <w:pPr>
        <w:pStyle w:val="Loendilik"/>
        <w:spacing w:after="0" w:line="240" w:lineRule="auto"/>
        <w:ind w:left="426" w:hanging="426"/>
        <w:contextualSpacing w:val="0"/>
        <w:jc w:val="both"/>
        <w:rPr>
          <w:rFonts w:ascii="Times New Roman" w:eastAsia="Times New Roman" w:hAnsi="Times New Roman" w:cs="Times New Roman"/>
        </w:rPr>
      </w:pPr>
    </w:p>
    <w:p w14:paraId="407C08D3" w14:textId="454CFA7A" w:rsidR="00CB202F" w:rsidRPr="008D2154" w:rsidRDefault="420E9760" w:rsidP="001C2C3D">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 xml:space="preserve">Laekunud tagasiside on valdavalt neutraalne või positiivne. Üksikute teemade täpsustamiseks on </w:t>
      </w:r>
      <w:r w:rsidR="22420DAB" w:rsidRPr="1FE12121">
        <w:rPr>
          <w:rFonts w:ascii="Times New Roman" w:eastAsia="Times New Roman" w:hAnsi="Times New Roman" w:cs="Times New Roman"/>
        </w:rPr>
        <w:t xml:space="preserve">peetud </w:t>
      </w:r>
      <w:r w:rsidRPr="1FE12121">
        <w:rPr>
          <w:rFonts w:ascii="Times New Roman" w:eastAsia="Times New Roman" w:hAnsi="Times New Roman" w:cs="Times New Roman"/>
        </w:rPr>
        <w:t>eraldi kohtumis</w:t>
      </w:r>
      <w:r w:rsidR="22420DAB" w:rsidRPr="1FE12121">
        <w:rPr>
          <w:rFonts w:ascii="Times New Roman" w:eastAsia="Times New Roman" w:hAnsi="Times New Roman" w:cs="Times New Roman"/>
        </w:rPr>
        <w:t>i</w:t>
      </w:r>
      <w:r w:rsidRPr="1FE12121">
        <w:rPr>
          <w:rFonts w:ascii="Times New Roman" w:eastAsia="Times New Roman" w:hAnsi="Times New Roman" w:cs="Times New Roman"/>
        </w:rPr>
        <w:t xml:space="preserve"> kohtutäiturite ja </w:t>
      </w:r>
      <w:r w:rsidR="73C0CA5F" w:rsidRPr="1FE12121">
        <w:rPr>
          <w:rFonts w:ascii="Times New Roman" w:eastAsia="Times New Roman" w:hAnsi="Times New Roman" w:cs="Times New Roman"/>
        </w:rPr>
        <w:t>K</w:t>
      </w:r>
      <w:r w:rsidRPr="1FE12121">
        <w:rPr>
          <w:rFonts w:ascii="Times New Roman" w:eastAsia="Times New Roman" w:hAnsi="Times New Roman" w:cs="Times New Roman"/>
        </w:rPr>
        <w:t>oja esindajatega.</w:t>
      </w:r>
      <w:r w:rsidR="0022199E">
        <w:rPr>
          <w:rFonts w:ascii="Times New Roman" w:eastAsia="Times New Roman" w:hAnsi="Times New Roman" w:cs="Times New Roman"/>
        </w:rPr>
        <w:t xml:space="preserve"> </w:t>
      </w:r>
      <w:r w:rsidR="00C8A422" w:rsidRPr="1FE12121">
        <w:rPr>
          <w:rFonts w:ascii="Times New Roman" w:eastAsia="Times New Roman" w:hAnsi="Times New Roman" w:cs="Times New Roman"/>
        </w:rPr>
        <w:t>Kõnesolevas e</w:t>
      </w:r>
      <w:r w:rsidRPr="1FE12121">
        <w:rPr>
          <w:rFonts w:ascii="Times New Roman" w:eastAsia="Times New Roman" w:hAnsi="Times New Roman" w:cs="Times New Roman"/>
        </w:rPr>
        <w:t xml:space="preserve">elnõus kavandatud muudatused ei erine </w:t>
      </w:r>
      <w:r w:rsidR="3616365C" w:rsidRPr="1FE12121">
        <w:rPr>
          <w:rFonts w:ascii="Times New Roman" w:eastAsia="Times New Roman" w:hAnsi="Times New Roman" w:cs="Times New Roman"/>
        </w:rPr>
        <w:t xml:space="preserve">eriti </w:t>
      </w:r>
      <w:r w:rsidRPr="1FE12121">
        <w:rPr>
          <w:rFonts w:ascii="Times New Roman" w:eastAsia="Times New Roman" w:hAnsi="Times New Roman" w:cs="Times New Roman"/>
        </w:rPr>
        <w:t>väljatöötamiskavatsustes esitatud ettepanekutest.</w:t>
      </w:r>
    </w:p>
    <w:p w14:paraId="5C6290B2" w14:textId="77777777" w:rsidR="00066BD8" w:rsidRPr="008D2154" w:rsidRDefault="00066BD8" w:rsidP="00066BD8">
      <w:pPr>
        <w:spacing w:after="0" w:line="240" w:lineRule="auto"/>
        <w:ind w:left="426" w:hanging="426"/>
        <w:jc w:val="both"/>
        <w:rPr>
          <w:rFonts w:ascii="Times New Roman" w:eastAsia="Times New Roman" w:hAnsi="Times New Roman" w:cs="Times New Roman"/>
        </w:rPr>
      </w:pPr>
    </w:p>
    <w:p w14:paraId="3FB20FD3" w14:textId="6B48A158" w:rsidR="00CB202F" w:rsidRPr="008D2154" w:rsidRDefault="420E9760" w:rsidP="007E39D5">
      <w:pPr>
        <w:spacing w:after="0" w:line="240" w:lineRule="auto"/>
        <w:ind w:left="426" w:hanging="426"/>
        <w:jc w:val="both"/>
        <w:rPr>
          <w:rFonts w:ascii="Times New Roman" w:eastAsia="Times New Roman" w:hAnsi="Times New Roman" w:cs="Times New Roman"/>
        </w:rPr>
      </w:pPr>
      <w:r w:rsidRPr="008D2154">
        <w:rPr>
          <w:rFonts w:ascii="Times New Roman" w:eastAsia="Times New Roman" w:hAnsi="Times New Roman" w:cs="Times New Roman"/>
        </w:rPr>
        <w:t xml:space="preserve">Eelnõust on välja jäetud järgmised algselt </w:t>
      </w:r>
      <w:r w:rsidR="6EDF2554" w:rsidRPr="008D2154">
        <w:rPr>
          <w:rFonts w:ascii="Times New Roman" w:eastAsia="Times New Roman" w:hAnsi="Times New Roman" w:cs="Times New Roman"/>
        </w:rPr>
        <w:t xml:space="preserve">tehtud </w:t>
      </w:r>
      <w:r w:rsidRPr="008D2154">
        <w:rPr>
          <w:rFonts w:ascii="Times New Roman" w:eastAsia="Times New Roman" w:hAnsi="Times New Roman" w:cs="Times New Roman"/>
        </w:rPr>
        <w:t>ettepanekud:</w:t>
      </w:r>
    </w:p>
    <w:p w14:paraId="3CE1137B" w14:textId="568AF595" w:rsidR="00CB202F" w:rsidRPr="008D2154" w:rsidRDefault="00CB202F" w:rsidP="007E39D5">
      <w:pPr>
        <w:pStyle w:val="Loendilik"/>
        <w:numPr>
          <w:ilvl w:val="0"/>
          <w:numId w:val="10"/>
        </w:numPr>
        <w:spacing w:after="0" w:line="240" w:lineRule="auto"/>
        <w:ind w:left="426" w:hanging="426"/>
        <w:contextualSpacing w:val="0"/>
        <w:jc w:val="both"/>
        <w:rPr>
          <w:rFonts w:ascii="Times New Roman" w:eastAsia="Times New Roman" w:hAnsi="Times New Roman" w:cs="Times New Roman"/>
        </w:rPr>
      </w:pPr>
      <w:r w:rsidRPr="008D2154">
        <w:rPr>
          <w:rFonts w:ascii="Times New Roman" w:eastAsia="Times New Roman" w:hAnsi="Times New Roman" w:cs="Times New Roman"/>
        </w:rPr>
        <w:t>täitemenetluse põhitasude ja üksikute kindla sisuga toimingute tasude tõstmise ettepanekud;</w:t>
      </w:r>
    </w:p>
    <w:p w14:paraId="3E0CC370" w14:textId="11FA5663" w:rsidR="00CB202F" w:rsidRPr="008D2154" w:rsidRDefault="525D2F2B" w:rsidP="007E39D5">
      <w:pPr>
        <w:pStyle w:val="Loendilik"/>
        <w:numPr>
          <w:ilvl w:val="0"/>
          <w:numId w:val="10"/>
        </w:numPr>
        <w:spacing w:after="0" w:line="240" w:lineRule="auto"/>
        <w:ind w:left="426" w:hanging="426"/>
        <w:contextualSpacing w:val="0"/>
        <w:jc w:val="both"/>
        <w:rPr>
          <w:rFonts w:ascii="Times New Roman" w:eastAsia="Times New Roman" w:hAnsi="Times New Roman" w:cs="Times New Roman"/>
        </w:rPr>
      </w:pPr>
      <w:r w:rsidRPr="008D2154">
        <w:rPr>
          <w:rFonts w:ascii="Times New Roman" w:eastAsia="Times New Roman" w:hAnsi="Times New Roman" w:cs="Times New Roman"/>
        </w:rPr>
        <w:t>ettepanek luua kord</w:t>
      </w:r>
      <w:r w:rsidR="420E9760" w:rsidRPr="008D2154">
        <w:rPr>
          <w:rFonts w:ascii="Times New Roman" w:eastAsia="Times New Roman" w:hAnsi="Times New Roman" w:cs="Times New Roman"/>
        </w:rPr>
        <w:t>, mis võimalda</w:t>
      </w:r>
      <w:r w:rsidR="1D4C1FE2" w:rsidRPr="008D2154">
        <w:rPr>
          <w:rFonts w:ascii="Times New Roman" w:eastAsia="Times New Roman" w:hAnsi="Times New Roman" w:cs="Times New Roman"/>
        </w:rPr>
        <w:t>ks</w:t>
      </w:r>
      <w:r w:rsidR="420E9760" w:rsidRPr="008D2154">
        <w:rPr>
          <w:rFonts w:ascii="Times New Roman" w:eastAsia="Times New Roman" w:hAnsi="Times New Roman" w:cs="Times New Roman"/>
        </w:rPr>
        <w:t xml:space="preserve"> peatada kohtutäiturite suhtes läbiviidavad distsiplinaar- ja </w:t>
      </w:r>
      <w:proofErr w:type="spellStart"/>
      <w:r w:rsidR="420E9760" w:rsidRPr="008D2154">
        <w:rPr>
          <w:rFonts w:ascii="Times New Roman" w:eastAsia="Times New Roman" w:hAnsi="Times New Roman" w:cs="Times New Roman"/>
        </w:rPr>
        <w:t>aukohtumenetlused</w:t>
      </w:r>
      <w:proofErr w:type="spellEnd"/>
      <w:r w:rsidR="420E9760" w:rsidRPr="008D2154">
        <w:rPr>
          <w:rFonts w:ascii="Times New Roman" w:eastAsia="Times New Roman" w:hAnsi="Times New Roman" w:cs="Times New Roman"/>
        </w:rPr>
        <w:t xml:space="preserve"> sama rikkumisega seotud täitemenetlusosaliste ja kohtutäituri vahelise kohtuvaidluse ajaks. Kohtutäiturid ja </w:t>
      </w:r>
      <w:r w:rsidR="0E0CD60D" w:rsidRPr="008D2154">
        <w:rPr>
          <w:rFonts w:ascii="Times New Roman" w:eastAsia="Times New Roman" w:hAnsi="Times New Roman" w:cs="Times New Roman"/>
        </w:rPr>
        <w:t>k</w:t>
      </w:r>
      <w:r w:rsidR="420E9760" w:rsidRPr="008D2154">
        <w:rPr>
          <w:rFonts w:ascii="Times New Roman" w:eastAsia="Times New Roman" w:hAnsi="Times New Roman" w:cs="Times New Roman"/>
        </w:rPr>
        <w:t xml:space="preserve">oda ei pidanud </w:t>
      </w:r>
      <w:r w:rsidR="2DDCCEED" w:rsidRPr="008D2154">
        <w:rPr>
          <w:rFonts w:ascii="Times New Roman" w:eastAsia="Times New Roman" w:hAnsi="Times New Roman" w:cs="Times New Roman"/>
        </w:rPr>
        <w:t>muudatust</w:t>
      </w:r>
      <w:r w:rsidR="420E9760" w:rsidRPr="008D2154">
        <w:rPr>
          <w:rFonts w:ascii="Times New Roman" w:eastAsia="Times New Roman" w:hAnsi="Times New Roman" w:cs="Times New Roman"/>
        </w:rPr>
        <w:t xml:space="preserve"> vajalikuks ning </w:t>
      </w:r>
      <w:r w:rsidR="00C8A422" w:rsidRPr="008D2154">
        <w:rPr>
          <w:rFonts w:ascii="Times New Roman" w:eastAsia="Times New Roman" w:hAnsi="Times New Roman" w:cs="Times New Roman"/>
        </w:rPr>
        <w:t xml:space="preserve">see jäeti </w:t>
      </w:r>
      <w:r w:rsidR="420E9760" w:rsidRPr="008D2154">
        <w:rPr>
          <w:rFonts w:ascii="Times New Roman" w:eastAsia="Times New Roman" w:hAnsi="Times New Roman" w:cs="Times New Roman"/>
        </w:rPr>
        <w:t>kooskõlastusringilt saadud tagasiside põhjal eelnõust välja.</w:t>
      </w:r>
    </w:p>
    <w:p w14:paraId="467195AF" w14:textId="77777777" w:rsidR="00066BD8" w:rsidRPr="008D2154" w:rsidRDefault="00066BD8" w:rsidP="00066BD8">
      <w:pPr>
        <w:spacing w:after="0" w:line="240" w:lineRule="auto"/>
        <w:ind w:left="426"/>
        <w:jc w:val="both"/>
        <w:rPr>
          <w:rFonts w:ascii="Times New Roman" w:eastAsia="Times New Roman" w:hAnsi="Times New Roman" w:cs="Times New Roman"/>
        </w:rPr>
      </w:pPr>
    </w:p>
    <w:p w14:paraId="1457ED95" w14:textId="19E12405" w:rsidR="00B93FCC" w:rsidRPr="008D2154" w:rsidRDefault="420E9760" w:rsidP="001C2C3D">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KTS</w:t>
      </w:r>
      <w:r w:rsidR="4F38C386" w:rsidRPr="1FE12121">
        <w:rPr>
          <w:rFonts w:ascii="Times New Roman" w:eastAsia="Times New Roman" w:hAnsi="Times New Roman" w:cs="Times New Roman"/>
        </w:rPr>
        <w:t>-i</w:t>
      </w:r>
      <w:r w:rsidRPr="1FE12121">
        <w:rPr>
          <w:rFonts w:ascii="Times New Roman" w:eastAsia="Times New Roman" w:hAnsi="Times New Roman" w:cs="Times New Roman"/>
        </w:rPr>
        <w:t xml:space="preserve"> väljatöötamiskavatsuse</w:t>
      </w:r>
      <w:r w:rsidR="7C4FF055" w:rsidRPr="1FE12121">
        <w:rPr>
          <w:rFonts w:ascii="Times New Roman" w:eastAsia="Times New Roman" w:hAnsi="Times New Roman" w:cs="Times New Roman"/>
        </w:rPr>
        <w:t xml:space="preserve"> menetluse</w:t>
      </w:r>
      <w:r w:rsidRPr="1FE12121">
        <w:rPr>
          <w:rFonts w:ascii="Times New Roman" w:eastAsia="Times New Roman" w:hAnsi="Times New Roman" w:cs="Times New Roman"/>
        </w:rPr>
        <w:t xml:space="preserve"> raames esitas </w:t>
      </w:r>
      <w:r w:rsidR="649A58BC" w:rsidRPr="1FE12121">
        <w:rPr>
          <w:rFonts w:ascii="Times New Roman" w:eastAsia="Times New Roman" w:hAnsi="Times New Roman" w:cs="Times New Roman"/>
        </w:rPr>
        <w:t>k</w:t>
      </w:r>
      <w:r w:rsidRPr="1FE12121">
        <w:rPr>
          <w:rFonts w:ascii="Times New Roman" w:eastAsia="Times New Roman" w:hAnsi="Times New Roman" w:cs="Times New Roman"/>
        </w:rPr>
        <w:t xml:space="preserve">oda korduvalt ettepaneku jätta seadusest välja </w:t>
      </w:r>
      <w:r w:rsidR="7D27DD9C" w:rsidRPr="1FE12121">
        <w:rPr>
          <w:rFonts w:ascii="Times New Roman" w:eastAsia="Times New Roman" w:hAnsi="Times New Roman" w:cs="Times New Roman"/>
        </w:rPr>
        <w:t>k</w:t>
      </w:r>
      <w:r w:rsidRPr="1FE12121">
        <w:rPr>
          <w:rFonts w:ascii="Times New Roman" w:eastAsia="Times New Roman" w:hAnsi="Times New Roman" w:cs="Times New Roman"/>
        </w:rPr>
        <w:t>oja vastutus kohtutäituri tekitatud kahju eest. Eelnõu koostamise hetkeks ei ole see ettepanek toetust</w:t>
      </w:r>
      <w:r w:rsidR="00C8A422" w:rsidRPr="1FE12121">
        <w:rPr>
          <w:rFonts w:ascii="Times New Roman" w:eastAsia="Times New Roman" w:hAnsi="Times New Roman" w:cs="Times New Roman"/>
        </w:rPr>
        <w:t xml:space="preserve"> saanud</w:t>
      </w:r>
      <w:r w:rsidRPr="1FE12121">
        <w:rPr>
          <w:rFonts w:ascii="Times New Roman" w:eastAsia="Times New Roman" w:hAnsi="Times New Roman" w:cs="Times New Roman"/>
        </w:rPr>
        <w:t xml:space="preserve">. </w:t>
      </w:r>
      <w:r w:rsidR="19ABF734" w:rsidRPr="1FE12121">
        <w:rPr>
          <w:rFonts w:ascii="Times New Roman" w:eastAsia="Times New Roman" w:hAnsi="Times New Roman" w:cs="Times New Roman"/>
        </w:rPr>
        <w:t xml:space="preserve">Vastutuse küsimus vajab </w:t>
      </w:r>
      <w:r w:rsidR="6778B390" w:rsidRPr="1FE12121">
        <w:rPr>
          <w:rFonts w:ascii="Times New Roman" w:eastAsia="Times New Roman" w:hAnsi="Times New Roman" w:cs="Times New Roman"/>
        </w:rPr>
        <w:t xml:space="preserve">siiski täiendavat </w:t>
      </w:r>
      <w:r w:rsidR="19ABF734" w:rsidRPr="1FE12121">
        <w:rPr>
          <w:rFonts w:ascii="Times New Roman" w:eastAsia="Times New Roman" w:hAnsi="Times New Roman" w:cs="Times New Roman"/>
        </w:rPr>
        <w:t>reguleerimist</w:t>
      </w:r>
      <w:r w:rsidRPr="1FE12121">
        <w:rPr>
          <w:rFonts w:ascii="Times New Roman" w:eastAsia="Times New Roman" w:hAnsi="Times New Roman" w:cs="Times New Roman"/>
        </w:rPr>
        <w:t xml:space="preserve"> ning </w:t>
      </w:r>
      <w:r w:rsidR="3468E505" w:rsidRPr="1FE12121">
        <w:rPr>
          <w:rFonts w:ascii="Times New Roman" w:eastAsia="Times New Roman" w:hAnsi="Times New Roman" w:cs="Times New Roman"/>
        </w:rPr>
        <w:t>eelnõus on olemasolevat korda täpsustatud</w:t>
      </w:r>
      <w:r w:rsidRPr="1FE12121">
        <w:rPr>
          <w:rFonts w:ascii="Times New Roman" w:eastAsia="Times New Roman" w:hAnsi="Times New Roman" w:cs="Times New Roman"/>
        </w:rPr>
        <w:t>.</w:t>
      </w:r>
    </w:p>
    <w:p w14:paraId="25D27FDD" w14:textId="5BC076F3" w:rsidR="7DA170C3" w:rsidRDefault="7DA170C3" w:rsidP="7DA170C3">
      <w:pPr>
        <w:spacing w:after="0" w:line="240" w:lineRule="auto"/>
        <w:jc w:val="both"/>
        <w:rPr>
          <w:rFonts w:ascii="Times New Roman" w:eastAsia="Times New Roman" w:hAnsi="Times New Roman" w:cs="Times New Roman"/>
        </w:rPr>
      </w:pPr>
    </w:p>
    <w:p w14:paraId="25F30F93" w14:textId="41D4E32F" w:rsidR="5EF0C126" w:rsidRDefault="5EF0C126" w:rsidP="7DA170C3">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lastRenderedPageBreak/>
        <w:t>TMS-i väljatöötamiskavatsu</w:t>
      </w:r>
      <w:r w:rsidR="1B20A818" w:rsidRPr="1FE12121">
        <w:rPr>
          <w:rFonts w:ascii="Times New Roman" w:eastAsia="Times New Roman" w:hAnsi="Times New Roman" w:cs="Times New Roman"/>
        </w:rPr>
        <w:t>s</w:t>
      </w:r>
      <w:r w:rsidRPr="1FE12121">
        <w:rPr>
          <w:rFonts w:ascii="Times New Roman" w:eastAsia="Times New Roman" w:hAnsi="Times New Roman" w:cs="Times New Roman"/>
        </w:rPr>
        <w:t>e</w:t>
      </w:r>
      <w:r w:rsidR="1B20A818" w:rsidRPr="1FE12121">
        <w:rPr>
          <w:rFonts w:ascii="Times New Roman" w:eastAsia="Times New Roman" w:hAnsi="Times New Roman" w:cs="Times New Roman"/>
        </w:rPr>
        <w:t xml:space="preserve"> menetluse raames juhtis Majandus- ja Kommunikatsiooniministeerium tähelepanu ettevõtjate poolt korduvalt tõstatatud probleemile seoses töötasu arestimisakti täitmisega ning tegi ettepaneku analüüsida selle regulatsiooni muutmise vajadust.</w:t>
      </w:r>
      <w:r w:rsidRPr="1FE12121">
        <w:rPr>
          <w:rFonts w:ascii="Times New Roman" w:eastAsia="Times New Roman" w:hAnsi="Times New Roman" w:cs="Times New Roman"/>
        </w:rPr>
        <w:t xml:space="preserve"> </w:t>
      </w:r>
    </w:p>
    <w:p w14:paraId="6BEA4B79" w14:textId="0A0DDCFB" w:rsidR="7DA170C3" w:rsidRDefault="7DA170C3" w:rsidP="7DA170C3">
      <w:pPr>
        <w:spacing w:after="0" w:line="240" w:lineRule="auto"/>
        <w:jc w:val="both"/>
        <w:rPr>
          <w:rFonts w:ascii="Times New Roman" w:eastAsia="Times New Roman" w:hAnsi="Times New Roman" w:cs="Times New Roman"/>
        </w:rPr>
      </w:pPr>
    </w:p>
    <w:p w14:paraId="39B7E490" w14:textId="24EBF048" w:rsidR="1308A64C" w:rsidRDefault="1308A64C" w:rsidP="7DA170C3">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Kuna võlgniku sissetuleku arestimisega seotud muudatused on oma olemuselt ulatuslikud ja suure mõjuga, toimub nende menetlemine eraldi seaduseelnõuna.</w:t>
      </w:r>
      <w:r w:rsidR="4957B3C1" w:rsidRPr="1FE12121">
        <w:rPr>
          <w:rFonts w:ascii="Times New Roman" w:eastAsia="Times New Roman" w:hAnsi="Times New Roman" w:cs="Times New Roman"/>
        </w:rPr>
        <w:t xml:space="preserve"> M</w:t>
      </w:r>
      <w:r w:rsidRPr="1FE12121">
        <w:rPr>
          <w:rFonts w:ascii="Times New Roman" w:eastAsia="Times New Roman" w:hAnsi="Times New Roman" w:cs="Times New Roman"/>
        </w:rPr>
        <w:t>enetluses olev täitemenetluse seadustiku ja sellega seonduvalt teiste seaduste muutmise seaduse eelnõu keskendub muude täitemenetluse ning kohtutäituri ametipidamisega seotud kitsaskohtade lahendamisele.</w:t>
      </w:r>
    </w:p>
    <w:p w14:paraId="174C1582" w14:textId="77777777" w:rsidR="005255FB" w:rsidRPr="008D2154" w:rsidRDefault="005255FB" w:rsidP="007E39D5">
      <w:pPr>
        <w:spacing w:after="0" w:line="240" w:lineRule="auto"/>
        <w:jc w:val="both"/>
        <w:rPr>
          <w:rFonts w:ascii="Times New Roman" w:eastAsia="Times New Roman" w:hAnsi="Times New Roman" w:cs="Times New Roman"/>
        </w:rPr>
      </w:pPr>
    </w:p>
    <w:p w14:paraId="1CCD2D34" w14:textId="5ED420C0" w:rsidR="0F5F607C" w:rsidRPr="008D2154" w:rsidRDefault="4168C990" w:rsidP="007E39D5">
      <w:pPr>
        <w:spacing w:after="0" w:line="240" w:lineRule="auto"/>
        <w:jc w:val="both"/>
        <w:rPr>
          <w:rFonts w:ascii="Times New Roman" w:eastAsia="Times New Roman" w:hAnsi="Times New Roman" w:cs="Times New Roman"/>
          <w:b/>
          <w:bCs/>
        </w:rPr>
      </w:pPr>
      <w:r w:rsidRPr="2D307E3B">
        <w:rPr>
          <w:rFonts w:ascii="Times New Roman" w:eastAsia="Times New Roman" w:hAnsi="Times New Roman" w:cs="Times New Roman"/>
          <w:b/>
          <w:bCs/>
        </w:rPr>
        <w:t>3. Eelnõu sisu ja võrdlev analüüs</w:t>
      </w:r>
    </w:p>
    <w:p w14:paraId="516B520A" w14:textId="75B56C6C" w:rsidR="729B6BA5" w:rsidRPr="008D2154" w:rsidRDefault="729B6BA5" w:rsidP="729B6BA5">
      <w:pPr>
        <w:spacing w:after="0" w:line="240" w:lineRule="auto"/>
        <w:jc w:val="both"/>
        <w:rPr>
          <w:rFonts w:ascii="Times New Roman" w:eastAsia="Times New Roman" w:hAnsi="Times New Roman" w:cs="Times New Roman"/>
          <w:b/>
          <w:bCs/>
        </w:rPr>
      </w:pPr>
    </w:p>
    <w:p w14:paraId="6957F11B" w14:textId="0A3DDB03" w:rsidR="007D300E" w:rsidRPr="008D2154" w:rsidRDefault="007D300E" w:rsidP="007E39D5">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 xml:space="preserve">Eelnõu koosneb </w:t>
      </w:r>
      <w:r w:rsidR="691A2D80" w:rsidRPr="1FE12121">
        <w:rPr>
          <w:rFonts w:ascii="Times New Roman" w:eastAsia="Times New Roman" w:hAnsi="Times New Roman" w:cs="Times New Roman"/>
        </w:rPr>
        <w:t>kolmest</w:t>
      </w:r>
      <w:r w:rsidRPr="1FE12121">
        <w:rPr>
          <w:rFonts w:ascii="Times New Roman" w:eastAsia="Times New Roman" w:hAnsi="Times New Roman" w:cs="Times New Roman"/>
        </w:rPr>
        <w:t xml:space="preserve"> paragrahvist.</w:t>
      </w:r>
    </w:p>
    <w:p w14:paraId="731A569C" w14:textId="77777777" w:rsidR="00066BD8" w:rsidRPr="008D2154" w:rsidRDefault="00066BD8" w:rsidP="00E90600">
      <w:pPr>
        <w:spacing w:after="0" w:line="240" w:lineRule="auto"/>
        <w:jc w:val="both"/>
        <w:rPr>
          <w:rFonts w:ascii="Times New Roman" w:hAnsi="Times New Roman" w:cs="Times New Roman"/>
        </w:rPr>
      </w:pPr>
    </w:p>
    <w:p w14:paraId="35C5B0CD" w14:textId="64E46804" w:rsidR="00006365" w:rsidRPr="008D2154" w:rsidRDefault="00006365" w:rsidP="007E39D5">
      <w:pPr>
        <w:spacing w:after="0" w:line="240" w:lineRule="auto"/>
        <w:jc w:val="both"/>
        <w:rPr>
          <w:rFonts w:ascii="Times New Roman" w:hAnsi="Times New Roman" w:cs="Times New Roman"/>
        </w:rPr>
      </w:pPr>
      <w:r w:rsidRPr="1FE12121">
        <w:rPr>
          <w:rFonts w:ascii="Times New Roman" w:hAnsi="Times New Roman" w:cs="Times New Roman"/>
        </w:rPr>
        <w:t>Eelnõu §-ga 1</w:t>
      </w:r>
      <w:r w:rsidR="00D23D20" w:rsidRPr="1FE12121">
        <w:rPr>
          <w:rFonts w:ascii="Times New Roman" w:hAnsi="Times New Roman" w:cs="Times New Roman"/>
        </w:rPr>
        <w:t xml:space="preserve"> </w:t>
      </w:r>
      <w:r w:rsidRPr="1FE12121">
        <w:rPr>
          <w:rFonts w:ascii="Times New Roman" w:hAnsi="Times New Roman" w:cs="Times New Roman"/>
        </w:rPr>
        <w:t>muudetakse TMS-i</w:t>
      </w:r>
      <w:r w:rsidR="00D23D20" w:rsidRPr="1FE12121">
        <w:rPr>
          <w:rFonts w:ascii="Times New Roman" w:hAnsi="Times New Roman" w:cs="Times New Roman"/>
        </w:rPr>
        <w:t>, §-ga 2 muudetakse</w:t>
      </w:r>
      <w:r w:rsidR="00A60C34" w:rsidRPr="1FE12121">
        <w:rPr>
          <w:rFonts w:ascii="Times New Roman" w:hAnsi="Times New Roman" w:cs="Times New Roman"/>
        </w:rPr>
        <w:t xml:space="preserve"> KTS-i</w:t>
      </w:r>
      <w:r w:rsidR="7203A5C4" w:rsidRPr="1FE12121">
        <w:rPr>
          <w:rFonts w:ascii="Times New Roman" w:hAnsi="Times New Roman" w:cs="Times New Roman"/>
        </w:rPr>
        <w:t xml:space="preserve"> ja</w:t>
      </w:r>
      <w:r w:rsidR="00D23D20" w:rsidRPr="1FE12121">
        <w:rPr>
          <w:rFonts w:ascii="Times New Roman" w:hAnsi="Times New Roman" w:cs="Times New Roman"/>
        </w:rPr>
        <w:t xml:space="preserve"> §-ga 3</w:t>
      </w:r>
      <w:r w:rsidRPr="1FE12121">
        <w:rPr>
          <w:rFonts w:ascii="Times New Roman" w:hAnsi="Times New Roman" w:cs="Times New Roman"/>
        </w:rPr>
        <w:t xml:space="preserve"> muudetakse TsMSRS-i.</w:t>
      </w:r>
    </w:p>
    <w:p w14:paraId="0853737C" w14:textId="77777777" w:rsidR="00066BD8" w:rsidRPr="008D2154" w:rsidRDefault="00066BD8" w:rsidP="007E39D5">
      <w:pPr>
        <w:spacing w:after="0" w:line="240" w:lineRule="auto"/>
        <w:jc w:val="both"/>
        <w:rPr>
          <w:rFonts w:ascii="Times New Roman" w:eastAsia="Times New Roman" w:hAnsi="Times New Roman" w:cs="Times New Roman"/>
        </w:rPr>
      </w:pPr>
    </w:p>
    <w:p w14:paraId="2F93E874" w14:textId="78153CCF" w:rsidR="0F5F607C" w:rsidRPr="008D2154" w:rsidRDefault="0F5F607C"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3.1. Täitemenetluse seadustiku muutmine</w:t>
      </w:r>
    </w:p>
    <w:p w14:paraId="6FD12738" w14:textId="77777777" w:rsidR="00F03F1F" w:rsidRPr="008D2154" w:rsidRDefault="00F03F1F" w:rsidP="007E39D5">
      <w:pPr>
        <w:spacing w:after="0" w:line="240" w:lineRule="auto"/>
        <w:jc w:val="both"/>
        <w:rPr>
          <w:rFonts w:ascii="Times New Roman" w:eastAsia="Times New Roman" w:hAnsi="Times New Roman" w:cs="Times New Roman"/>
          <w:b/>
          <w:bCs/>
        </w:rPr>
      </w:pPr>
    </w:p>
    <w:p w14:paraId="709EE50C" w14:textId="5F23FEC9" w:rsidR="0F5F607C" w:rsidRPr="008D2154" w:rsidRDefault="05B6760F"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Eelnõu §-ga 1 muudetakse täitemenetluse seadustikku</w:t>
      </w:r>
      <w:r w:rsidR="002A56E5" w:rsidRPr="008D2154">
        <w:rPr>
          <w:rFonts w:ascii="Times New Roman" w:eastAsia="Times New Roman" w:hAnsi="Times New Roman" w:cs="Times New Roman"/>
        </w:rPr>
        <w:t>.</w:t>
      </w:r>
    </w:p>
    <w:p w14:paraId="7C03BC95" w14:textId="77777777" w:rsidR="00F03F1F" w:rsidRPr="008D2154" w:rsidRDefault="00F03F1F" w:rsidP="007E39D5">
      <w:pPr>
        <w:spacing w:after="0" w:line="240" w:lineRule="auto"/>
        <w:jc w:val="both"/>
        <w:rPr>
          <w:rFonts w:ascii="Times New Roman" w:eastAsia="Times New Roman" w:hAnsi="Times New Roman" w:cs="Times New Roman"/>
        </w:rPr>
      </w:pPr>
    </w:p>
    <w:p w14:paraId="63105E0A" w14:textId="63DD795C" w:rsidR="004F56BE" w:rsidRPr="008D2154" w:rsidRDefault="5C253862"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 xml:space="preserve">Eelnõu § 1 punktiga </w:t>
      </w:r>
      <w:r w:rsidR="00094C3F" w:rsidRPr="008D2154">
        <w:rPr>
          <w:rFonts w:ascii="Times New Roman" w:eastAsia="Times New Roman" w:hAnsi="Times New Roman" w:cs="Times New Roman"/>
          <w:b/>
          <w:bCs/>
        </w:rPr>
        <w:t>1</w:t>
      </w:r>
      <w:r w:rsidRPr="008D2154">
        <w:rPr>
          <w:rFonts w:ascii="Times New Roman" w:eastAsia="Times New Roman" w:hAnsi="Times New Roman" w:cs="Times New Roman"/>
        </w:rPr>
        <w:t xml:space="preserve"> </w:t>
      </w:r>
      <w:r w:rsidR="3B793CB1" w:rsidRPr="008D2154">
        <w:rPr>
          <w:rFonts w:ascii="Times New Roman" w:eastAsia="Times New Roman" w:hAnsi="Times New Roman" w:cs="Times New Roman"/>
        </w:rPr>
        <w:t>muudetakse TMS-</w:t>
      </w:r>
      <w:r w:rsidR="6572B201" w:rsidRPr="008D2154">
        <w:rPr>
          <w:rFonts w:ascii="Times New Roman" w:eastAsia="Times New Roman" w:hAnsi="Times New Roman" w:cs="Times New Roman"/>
        </w:rPr>
        <w:t>i § 16 lõike 2 sõnastust</w:t>
      </w:r>
      <w:r w:rsidR="5E93B847" w:rsidRPr="008D2154">
        <w:rPr>
          <w:rFonts w:ascii="Times New Roman" w:eastAsia="Times New Roman" w:hAnsi="Times New Roman" w:cs="Times New Roman"/>
        </w:rPr>
        <w:t xml:space="preserve">. Muudatuse eesmärk on kiirendada täitemenetlust olukorras, kus võlgnik on surnud, kui pärimismenetlust ei ole algatatud. </w:t>
      </w:r>
    </w:p>
    <w:p w14:paraId="576725A1" w14:textId="77777777" w:rsidR="00705687" w:rsidRPr="008D2154" w:rsidRDefault="00705687" w:rsidP="007E39D5">
      <w:pPr>
        <w:spacing w:after="0" w:line="240" w:lineRule="auto"/>
        <w:jc w:val="both"/>
        <w:rPr>
          <w:rFonts w:ascii="Times New Roman" w:eastAsia="Times New Roman" w:hAnsi="Times New Roman" w:cs="Times New Roman"/>
        </w:rPr>
      </w:pPr>
    </w:p>
    <w:p w14:paraId="214E1A18" w14:textId="01FA4203" w:rsidR="004F56BE" w:rsidRPr="008D2154" w:rsidRDefault="5494231B"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Muud</w:t>
      </w:r>
      <w:r w:rsidR="724A914A" w:rsidRPr="008D2154">
        <w:rPr>
          <w:rFonts w:ascii="Times New Roman" w:eastAsia="Times New Roman" w:hAnsi="Times New Roman" w:cs="Times New Roman"/>
        </w:rPr>
        <w:t>a</w:t>
      </w:r>
      <w:r w:rsidR="73D417CC" w:rsidRPr="008D2154">
        <w:rPr>
          <w:rFonts w:ascii="Times New Roman" w:eastAsia="Times New Roman" w:hAnsi="Times New Roman" w:cs="Times New Roman"/>
        </w:rPr>
        <w:t>t</w:t>
      </w:r>
      <w:r w:rsidR="724A914A" w:rsidRPr="008D2154">
        <w:rPr>
          <w:rFonts w:ascii="Times New Roman" w:eastAsia="Times New Roman" w:hAnsi="Times New Roman" w:cs="Times New Roman"/>
        </w:rPr>
        <w:t>us sätestab</w:t>
      </w:r>
      <w:r w:rsidRPr="008D2154">
        <w:rPr>
          <w:rFonts w:ascii="Times New Roman" w:eastAsia="Times New Roman" w:hAnsi="Times New Roman" w:cs="Times New Roman"/>
        </w:rPr>
        <w:t xml:space="preserve">, </w:t>
      </w:r>
      <w:r w:rsidR="724A914A" w:rsidRPr="008D2154">
        <w:rPr>
          <w:rFonts w:ascii="Times New Roman" w:eastAsia="Times New Roman" w:hAnsi="Times New Roman" w:cs="Times New Roman"/>
        </w:rPr>
        <w:t xml:space="preserve">et </w:t>
      </w:r>
      <w:r w:rsidRPr="008D2154">
        <w:rPr>
          <w:rFonts w:ascii="Times New Roman" w:eastAsia="Times New Roman" w:hAnsi="Times New Roman" w:cs="Times New Roman"/>
        </w:rPr>
        <w:t>kui võlgniku surmast on möödunud kuus kuud ja selle aja jooksul ei ole algatatud pärimismenetlust, selgitab kohtutäitur välja</w:t>
      </w:r>
      <w:r w:rsidR="724A914A" w:rsidRPr="008D2154">
        <w:rPr>
          <w:rFonts w:ascii="Times New Roman" w:eastAsia="Times New Roman" w:hAnsi="Times New Roman" w:cs="Times New Roman"/>
        </w:rPr>
        <w:t>, kas</w:t>
      </w:r>
      <w:r w:rsidRPr="008D2154">
        <w:rPr>
          <w:rFonts w:ascii="Times New Roman" w:eastAsia="Times New Roman" w:hAnsi="Times New Roman" w:cs="Times New Roman"/>
        </w:rPr>
        <w:t xml:space="preserve"> sissenõudja soovi</w:t>
      </w:r>
      <w:r w:rsidR="724A914A" w:rsidRPr="008D2154">
        <w:rPr>
          <w:rFonts w:ascii="Times New Roman" w:eastAsia="Times New Roman" w:hAnsi="Times New Roman" w:cs="Times New Roman"/>
        </w:rPr>
        <w:t>b</w:t>
      </w:r>
      <w:r w:rsidRPr="008D2154">
        <w:rPr>
          <w:rFonts w:ascii="Times New Roman" w:eastAsia="Times New Roman" w:hAnsi="Times New Roman" w:cs="Times New Roman"/>
        </w:rPr>
        <w:t xml:space="preserve"> täitemenetlus</w:t>
      </w:r>
      <w:r w:rsidR="724A914A" w:rsidRPr="008D2154">
        <w:rPr>
          <w:rFonts w:ascii="Times New Roman" w:eastAsia="Times New Roman" w:hAnsi="Times New Roman" w:cs="Times New Roman"/>
        </w:rPr>
        <w:t>t</w:t>
      </w:r>
      <w:r w:rsidRPr="008D2154">
        <w:rPr>
          <w:rFonts w:ascii="Times New Roman" w:eastAsia="Times New Roman" w:hAnsi="Times New Roman" w:cs="Times New Roman"/>
        </w:rPr>
        <w:t xml:space="preserve"> jätka</w:t>
      </w:r>
      <w:r w:rsidR="724A914A" w:rsidRPr="008D2154">
        <w:rPr>
          <w:rFonts w:ascii="Times New Roman" w:eastAsia="Times New Roman" w:hAnsi="Times New Roman" w:cs="Times New Roman"/>
        </w:rPr>
        <w:t>ta</w:t>
      </w:r>
      <w:r w:rsidR="73D417CC" w:rsidRPr="008D2154">
        <w:rPr>
          <w:rFonts w:ascii="Times New Roman" w:eastAsia="Times New Roman" w:hAnsi="Times New Roman" w:cs="Times New Roman"/>
        </w:rPr>
        <w:t xml:space="preserve"> või ei</w:t>
      </w:r>
      <w:r w:rsidRPr="008D2154">
        <w:rPr>
          <w:rFonts w:ascii="Times New Roman" w:eastAsia="Times New Roman" w:hAnsi="Times New Roman" w:cs="Times New Roman"/>
        </w:rPr>
        <w:t>. Täitur teavitab sissenõudjat ka teadaolevast võimalikust pärandvara koosseisust ning tema õigusest algatada pärimismenetlus</w:t>
      </w:r>
      <w:r w:rsidR="6D876316" w:rsidRPr="008D2154">
        <w:rPr>
          <w:rFonts w:ascii="Times New Roman" w:eastAsia="Times New Roman" w:hAnsi="Times New Roman" w:cs="Times New Roman"/>
        </w:rPr>
        <w:t xml:space="preserve"> pärimisseaduse § 116 lg 1 alusel</w:t>
      </w:r>
      <w:r w:rsidRPr="008D2154">
        <w:rPr>
          <w:rFonts w:ascii="Times New Roman" w:eastAsia="Times New Roman" w:hAnsi="Times New Roman" w:cs="Times New Roman"/>
        </w:rPr>
        <w:t>.</w:t>
      </w:r>
    </w:p>
    <w:p w14:paraId="1B9903B5" w14:textId="77777777" w:rsidR="00705687" w:rsidRPr="008D2154" w:rsidRDefault="00705687" w:rsidP="007E39D5">
      <w:pPr>
        <w:spacing w:after="0" w:line="240" w:lineRule="auto"/>
        <w:jc w:val="both"/>
        <w:rPr>
          <w:rFonts w:ascii="Times New Roman" w:eastAsia="Times New Roman" w:hAnsi="Times New Roman" w:cs="Times New Roman"/>
        </w:rPr>
      </w:pPr>
    </w:p>
    <w:p w14:paraId="1FFD96CE" w14:textId="0C7B3ED4" w:rsidR="6D876316" w:rsidRPr="008D2154" w:rsidRDefault="6D876316"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 xml:space="preserve">Eelnõu § 1 punktiga </w:t>
      </w:r>
      <w:r w:rsidR="000B53F6" w:rsidRPr="008D2154">
        <w:rPr>
          <w:rFonts w:ascii="Times New Roman" w:eastAsia="Times New Roman" w:hAnsi="Times New Roman" w:cs="Times New Roman"/>
          <w:b/>
          <w:bCs/>
        </w:rPr>
        <w:t>2</w:t>
      </w:r>
      <w:r w:rsidRPr="008D2154">
        <w:rPr>
          <w:rFonts w:ascii="Times New Roman" w:eastAsia="Times New Roman" w:hAnsi="Times New Roman" w:cs="Times New Roman"/>
        </w:rPr>
        <w:t xml:space="preserve"> täiendatakse TMS-i § 16 lõigetega 3</w:t>
      </w:r>
      <w:r w:rsidR="3FD69C03" w:rsidRPr="008D2154">
        <w:rPr>
          <w:rFonts w:ascii="Times New Roman" w:eastAsia="Times New Roman" w:hAnsi="Times New Roman" w:cs="Times New Roman"/>
        </w:rPr>
        <w:t xml:space="preserve"> ja</w:t>
      </w:r>
      <w:r w:rsidR="30E1647D" w:rsidRPr="008D2154">
        <w:rPr>
          <w:rFonts w:ascii="Times New Roman" w:eastAsia="Times New Roman" w:hAnsi="Times New Roman" w:cs="Times New Roman"/>
        </w:rPr>
        <w:t xml:space="preserve"> </w:t>
      </w:r>
      <w:r w:rsidR="25A433C7" w:rsidRPr="008D2154">
        <w:rPr>
          <w:rFonts w:ascii="Times New Roman" w:eastAsia="Times New Roman" w:hAnsi="Times New Roman" w:cs="Times New Roman"/>
        </w:rPr>
        <w:t>4</w:t>
      </w:r>
      <w:r w:rsidRPr="008D2154">
        <w:rPr>
          <w:rFonts w:ascii="Times New Roman" w:eastAsia="Times New Roman" w:hAnsi="Times New Roman" w:cs="Times New Roman"/>
        </w:rPr>
        <w:t>.</w:t>
      </w:r>
    </w:p>
    <w:p w14:paraId="7E762954" w14:textId="77777777" w:rsidR="00705687" w:rsidRPr="008D2154" w:rsidRDefault="00705687" w:rsidP="00E90600">
      <w:pPr>
        <w:spacing w:after="0" w:line="240" w:lineRule="auto"/>
        <w:jc w:val="both"/>
        <w:rPr>
          <w:rFonts w:ascii="Times New Roman" w:eastAsia="Times New Roman" w:hAnsi="Times New Roman" w:cs="Times New Roman"/>
        </w:rPr>
      </w:pPr>
    </w:p>
    <w:p w14:paraId="73F63F57" w14:textId="575D7611" w:rsidR="004F56BE" w:rsidRPr="008D2154" w:rsidRDefault="4D523B33"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Lõikega 3 sätestatakse, et </w:t>
      </w:r>
      <w:r w:rsidR="04640A94" w:rsidRPr="008D2154">
        <w:rPr>
          <w:rFonts w:ascii="Times New Roman" w:eastAsia="Times New Roman" w:hAnsi="Times New Roman" w:cs="Times New Roman"/>
        </w:rPr>
        <w:t>k</w:t>
      </w:r>
      <w:r w:rsidR="004F56BE" w:rsidRPr="008D2154">
        <w:rPr>
          <w:rFonts w:ascii="Times New Roman" w:eastAsia="Times New Roman" w:hAnsi="Times New Roman" w:cs="Times New Roman"/>
        </w:rPr>
        <w:t xml:space="preserve">ui sissenõudja annab nõusoleku, võib kohtutäitur lõpetada täitemenetluse põhinõude osas. </w:t>
      </w:r>
      <w:r w:rsidR="5494231B" w:rsidRPr="008D2154">
        <w:rPr>
          <w:rFonts w:ascii="Times New Roman" w:eastAsia="Times New Roman" w:hAnsi="Times New Roman" w:cs="Times New Roman"/>
        </w:rPr>
        <w:t>Kui sissenõudja ei soovi ise pärimismenetlust algatada, kuid annab nõusoleku täitemenetluse lõpetamiseks surnud võlgniku suhtes, võib kohtutäitur</w:t>
      </w:r>
      <w:r w:rsidR="7C13D296" w:rsidRPr="008D2154">
        <w:rPr>
          <w:rFonts w:ascii="Times New Roman" w:eastAsia="Times New Roman" w:hAnsi="Times New Roman" w:cs="Times New Roman"/>
        </w:rPr>
        <w:t xml:space="preserve"> kas</w:t>
      </w:r>
      <w:r w:rsidR="171BA8B2" w:rsidRPr="008D2154">
        <w:rPr>
          <w:rFonts w:ascii="Times New Roman" w:eastAsia="Times New Roman" w:hAnsi="Times New Roman" w:cs="Times New Roman"/>
        </w:rPr>
        <w:t xml:space="preserve"> </w:t>
      </w:r>
      <w:r w:rsidR="5494231B" w:rsidRPr="008D2154">
        <w:rPr>
          <w:rFonts w:ascii="Times New Roman" w:eastAsia="Times New Roman" w:hAnsi="Times New Roman" w:cs="Times New Roman"/>
        </w:rPr>
        <w:t>lõpetada kogu täitemenetluse, sealhulgas täitekulude osas, TMS</w:t>
      </w:r>
      <w:r w:rsidR="769E75C5" w:rsidRPr="008D2154">
        <w:rPr>
          <w:rFonts w:ascii="Times New Roman" w:eastAsia="Times New Roman" w:hAnsi="Times New Roman" w:cs="Times New Roman"/>
        </w:rPr>
        <w:t>-i</w:t>
      </w:r>
      <w:r w:rsidR="5494231B" w:rsidRPr="008D2154">
        <w:rPr>
          <w:rFonts w:ascii="Times New Roman" w:eastAsia="Times New Roman" w:hAnsi="Times New Roman" w:cs="Times New Roman"/>
        </w:rPr>
        <w:t xml:space="preserve"> § 48 lõike 1 punkti 1 alusel</w:t>
      </w:r>
      <w:r w:rsidR="2BBC2BBF" w:rsidRPr="008D2154">
        <w:rPr>
          <w:rFonts w:ascii="Times New Roman" w:eastAsia="Times New Roman" w:hAnsi="Times New Roman" w:cs="Times New Roman"/>
        </w:rPr>
        <w:t>,</w:t>
      </w:r>
      <w:r w:rsidR="171BA8B2" w:rsidRPr="008D2154">
        <w:rPr>
          <w:rFonts w:ascii="Times New Roman" w:eastAsia="Times New Roman" w:hAnsi="Times New Roman" w:cs="Times New Roman"/>
        </w:rPr>
        <w:t xml:space="preserve"> </w:t>
      </w:r>
      <w:r w:rsidR="5494231B" w:rsidRPr="008D2154">
        <w:rPr>
          <w:rFonts w:ascii="Times New Roman" w:eastAsia="Times New Roman" w:hAnsi="Times New Roman" w:cs="Times New Roman"/>
        </w:rPr>
        <w:t>või lõpetada täitemenetluse sissenõudja nõude osas ning jätkata täitemenetlust täitekulude sissenõudmise osas.</w:t>
      </w:r>
      <w:r w:rsidR="2D4F3F32" w:rsidRPr="008D2154">
        <w:rPr>
          <w:rFonts w:ascii="Times New Roman" w:eastAsia="Times New Roman" w:hAnsi="Times New Roman" w:cs="Times New Roman"/>
        </w:rPr>
        <w:t xml:space="preserve"> </w:t>
      </w:r>
      <w:r w:rsidR="5494231B" w:rsidRPr="008D2154">
        <w:rPr>
          <w:rFonts w:ascii="Times New Roman" w:eastAsia="Times New Roman" w:hAnsi="Times New Roman" w:cs="Times New Roman"/>
        </w:rPr>
        <w:t xml:space="preserve">Täitekulude </w:t>
      </w:r>
      <w:r w:rsidR="2AC00E9C" w:rsidRPr="008D2154">
        <w:rPr>
          <w:rFonts w:ascii="Times New Roman" w:eastAsia="Times New Roman" w:hAnsi="Times New Roman" w:cs="Times New Roman"/>
        </w:rPr>
        <w:t xml:space="preserve">üle </w:t>
      </w:r>
      <w:r w:rsidR="0EB6344E" w:rsidRPr="008D2154">
        <w:rPr>
          <w:rFonts w:ascii="Times New Roman" w:eastAsia="Times New Roman" w:hAnsi="Times New Roman" w:cs="Times New Roman"/>
        </w:rPr>
        <w:t xml:space="preserve">puudub </w:t>
      </w:r>
      <w:r w:rsidR="5494231B" w:rsidRPr="008D2154">
        <w:rPr>
          <w:rFonts w:ascii="Times New Roman" w:eastAsia="Times New Roman" w:hAnsi="Times New Roman" w:cs="Times New Roman"/>
        </w:rPr>
        <w:t>sissenõudjal otsustusõigus, kuna iga sissenõudja käsutab oma varalist õigust ise.</w:t>
      </w:r>
    </w:p>
    <w:p w14:paraId="60B3E9EB" w14:textId="77777777" w:rsidR="00705687" w:rsidRPr="008D2154" w:rsidRDefault="00705687" w:rsidP="00E90600">
      <w:pPr>
        <w:spacing w:after="0" w:line="240" w:lineRule="auto"/>
        <w:jc w:val="both"/>
        <w:rPr>
          <w:rFonts w:ascii="Times New Roman" w:eastAsia="Times New Roman" w:hAnsi="Times New Roman" w:cs="Times New Roman"/>
        </w:rPr>
      </w:pPr>
    </w:p>
    <w:p w14:paraId="48E8D488" w14:textId="3D14C41A" w:rsidR="004F56BE" w:rsidRPr="008D2154" w:rsidRDefault="41FE74B7"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Lõige 4 näeb ette, et </w:t>
      </w:r>
      <w:r w:rsidR="785E86AD" w:rsidRPr="008D2154">
        <w:rPr>
          <w:rFonts w:ascii="Times New Roman" w:eastAsia="Times New Roman" w:hAnsi="Times New Roman" w:cs="Times New Roman"/>
        </w:rPr>
        <w:t>j</w:t>
      </w:r>
      <w:r w:rsidR="004F56BE" w:rsidRPr="008D2154">
        <w:rPr>
          <w:rFonts w:ascii="Times New Roman" w:eastAsia="Times New Roman" w:hAnsi="Times New Roman" w:cs="Times New Roman"/>
        </w:rPr>
        <w:t>uhul kui:</w:t>
      </w:r>
    </w:p>
    <w:p w14:paraId="272E3CD9" w14:textId="77777777" w:rsidR="004F56BE" w:rsidRPr="008D2154" w:rsidRDefault="004F56BE" w:rsidP="00156D1A">
      <w:pPr>
        <w:numPr>
          <w:ilvl w:val="0"/>
          <w:numId w:val="12"/>
        </w:numPr>
        <w:spacing w:after="0" w:line="240" w:lineRule="auto"/>
        <w:ind w:left="284" w:hanging="284"/>
        <w:jc w:val="both"/>
        <w:rPr>
          <w:rFonts w:ascii="Times New Roman" w:eastAsia="Times New Roman" w:hAnsi="Times New Roman" w:cs="Times New Roman"/>
        </w:rPr>
      </w:pPr>
      <w:r w:rsidRPr="008D2154">
        <w:rPr>
          <w:rFonts w:ascii="Times New Roman" w:eastAsia="Times New Roman" w:hAnsi="Times New Roman" w:cs="Times New Roman"/>
        </w:rPr>
        <w:t>sissenõudja ei anna nõusolekut täitemenetluse lõpetamiseks,</w:t>
      </w:r>
    </w:p>
    <w:p w14:paraId="33E129B3" w14:textId="77777777" w:rsidR="004F56BE" w:rsidRPr="008D2154" w:rsidRDefault="004F56BE" w:rsidP="00156D1A">
      <w:pPr>
        <w:numPr>
          <w:ilvl w:val="0"/>
          <w:numId w:val="12"/>
        </w:numPr>
        <w:spacing w:after="0" w:line="240" w:lineRule="auto"/>
        <w:ind w:left="284" w:hanging="284"/>
        <w:jc w:val="both"/>
        <w:rPr>
          <w:rFonts w:ascii="Times New Roman" w:eastAsia="Times New Roman" w:hAnsi="Times New Roman" w:cs="Times New Roman"/>
        </w:rPr>
      </w:pPr>
      <w:r w:rsidRPr="008D2154">
        <w:rPr>
          <w:rFonts w:ascii="Times New Roman" w:eastAsia="Times New Roman" w:hAnsi="Times New Roman" w:cs="Times New Roman"/>
        </w:rPr>
        <w:t>pärimismenetlust ei ole algatatud,</w:t>
      </w:r>
    </w:p>
    <w:p w14:paraId="60097BD6" w14:textId="2B927C43" w:rsidR="004F56BE" w:rsidRPr="008D2154" w:rsidRDefault="5494231B" w:rsidP="00156D1A">
      <w:pPr>
        <w:numPr>
          <w:ilvl w:val="0"/>
          <w:numId w:val="12"/>
        </w:numPr>
        <w:spacing w:after="0" w:line="240" w:lineRule="auto"/>
        <w:ind w:left="284" w:hanging="284"/>
        <w:jc w:val="both"/>
        <w:rPr>
          <w:rFonts w:ascii="Times New Roman" w:eastAsia="Times New Roman" w:hAnsi="Times New Roman" w:cs="Times New Roman"/>
        </w:rPr>
      </w:pPr>
      <w:r w:rsidRPr="008D2154">
        <w:rPr>
          <w:rFonts w:ascii="Times New Roman" w:eastAsia="Times New Roman" w:hAnsi="Times New Roman" w:cs="Times New Roman"/>
        </w:rPr>
        <w:t>sissenõudja ei algata pärimismenetlust kolme kuu jooksul kohtutäituri teate</w:t>
      </w:r>
      <w:r w:rsidR="2AC00E9C" w:rsidRPr="008D2154">
        <w:rPr>
          <w:rFonts w:ascii="Times New Roman" w:eastAsia="Times New Roman" w:hAnsi="Times New Roman" w:cs="Times New Roman"/>
        </w:rPr>
        <w:t xml:space="preserve"> saamise</w:t>
      </w:r>
      <w:r w:rsidRPr="008D2154">
        <w:rPr>
          <w:rFonts w:ascii="Times New Roman" w:eastAsia="Times New Roman" w:hAnsi="Times New Roman" w:cs="Times New Roman"/>
        </w:rPr>
        <w:t>st</w:t>
      </w:r>
      <w:r w:rsidR="2AC00E9C" w:rsidRPr="008D2154">
        <w:rPr>
          <w:rFonts w:ascii="Times New Roman" w:eastAsia="Times New Roman" w:hAnsi="Times New Roman" w:cs="Times New Roman"/>
        </w:rPr>
        <w:t xml:space="preserve"> arvates</w:t>
      </w:r>
      <w:r w:rsidRPr="008D2154">
        <w:rPr>
          <w:rFonts w:ascii="Times New Roman" w:eastAsia="Times New Roman" w:hAnsi="Times New Roman" w:cs="Times New Roman"/>
        </w:rPr>
        <w:t>,</w:t>
      </w:r>
    </w:p>
    <w:p w14:paraId="53CD5E53" w14:textId="5C233155" w:rsidR="004F56BE" w:rsidRPr="008D2154" w:rsidRDefault="5494231B" w:rsidP="00156D1A">
      <w:pPr>
        <w:numPr>
          <w:ilvl w:val="0"/>
          <w:numId w:val="12"/>
        </w:numPr>
        <w:spacing w:after="0" w:line="240" w:lineRule="auto"/>
        <w:ind w:left="284" w:hanging="284"/>
        <w:jc w:val="both"/>
        <w:rPr>
          <w:rFonts w:ascii="Times New Roman" w:eastAsia="Times New Roman" w:hAnsi="Times New Roman" w:cs="Times New Roman"/>
        </w:rPr>
      </w:pPr>
      <w:r w:rsidRPr="008D2154">
        <w:rPr>
          <w:rFonts w:ascii="Times New Roman" w:eastAsia="Times New Roman" w:hAnsi="Times New Roman" w:cs="Times New Roman"/>
        </w:rPr>
        <w:t>või sissenõudja ei reageeri üldse täituri päringule (ning täitur on veendunud, et tea</w:t>
      </w:r>
      <w:r w:rsidR="2AC00E9C" w:rsidRPr="008D2154">
        <w:rPr>
          <w:rFonts w:ascii="Times New Roman" w:eastAsia="Times New Roman" w:hAnsi="Times New Roman" w:cs="Times New Roman"/>
        </w:rPr>
        <w:t>de</w:t>
      </w:r>
      <w:r w:rsidRPr="008D2154">
        <w:rPr>
          <w:rFonts w:ascii="Times New Roman" w:eastAsia="Times New Roman" w:hAnsi="Times New Roman" w:cs="Times New Roman"/>
        </w:rPr>
        <w:t xml:space="preserve"> on sissenõudjani jõudnud),</w:t>
      </w:r>
      <w:r w:rsidR="00705687" w:rsidRPr="008D2154">
        <w:rPr>
          <w:rFonts w:ascii="Times New Roman" w:eastAsia="Times New Roman" w:hAnsi="Times New Roman" w:cs="Times New Roman"/>
        </w:rPr>
        <w:t xml:space="preserve"> </w:t>
      </w:r>
      <w:r w:rsidR="004F56BE" w:rsidRPr="008D2154">
        <w:rPr>
          <w:rFonts w:ascii="Times New Roman" w:eastAsia="Times New Roman" w:hAnsi="Times New Roman" w:cs="Times New Roman"/>
        </w:rPr>
        <w:t>siis on kohtutäituril õigus kogu täitemenetlus omal algatusel lõpetada</w:t>
      </w:r>
      <w:r w:rsidR="4D3496F8" w:rsidRPr="008D2154">
        <w:rPr>
          <w:rFonts w:ascii="Times New Roman" w:eastAsia="Times New Roman" w:hAnsi="Times New Roman" w:cs="Times New Roman"/>
        </w:rPr>
        <w:t xml:space="preserve"> TMS § 48 lg 1 p 8 alusel</w:t>
      </w:r>
      <w:r w:rsidR="52CDECDF" w:rsidRPr="008D2154">
        <w:rPr>
          <w:rFonts w:ascii="Times New Roman" w:eastAsia="Times New Roman" w:hAnsi="Times New Roman" w:cs="Times New Roman"/>
        </w:rPr>
        <w:t>, või lõpetada täitemenetluse sissenõudja nõude osas ning jätkata täitemenetlust täitekulude sissenõudmise osas</w:t>
      </w:r>
    </w:p>
    <w:p w14:paraId="39ABDFF6" w14:textId="77777777" w:rsidR="00705687" w:rsidRPr="008D2154" w:rsidRDefault="00705687" w:rsidP="00156D1A">
      <w:pPr>
        <w:spacing w:after="0" w:line="240" w:lineRule="auto"/>
        <w:jc w:val="both"/>
        <w:rPr>
          <w:rFonts w:ascii="Times New Roman" w:eastAsia="Times New Roman" w:hAnsi="Times New Roman" w:cs="Times New Roman"/>
        </w:rPr>
      </w:pPr>
    </w:p>
    <w:p w14:paraId="08A86954" w14:textId="24E628F1" w:rsidR="004F56BE" w:rsidRDefault="5494231B"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lastRenderedPageBreak/>
        <w:t xml:space="preserve">Muudatus annab kohtutäiturile </w:t>
      </w:r>
      <w:r w:rsidR="2AC00E9C" w:rsidRPr="008D2154">
        <w:rPr>
          <w:rFonts w:ascii="Times New Roman" w:eastAsia="Times New Roman" w:hAnsi="Times New Roman" w:cs="Times New Roman"/>
        </w:rPr>
        <w:t>lisa</w:t>
      </w:r>
      <w:r w:rsidRPr="008D2154">
        <w:rPr>
          <w:rFonts w:ascii="Times New Roman" w:eastAsia="Times New Roman" w:hAnsi="Times New Roman" w:cs="Times New Roman"/>
        </w:rPr>
        <w:t xml:space="preserve">võimaluse (mitte kohustuse) lõpetada täitemenetlus </w:t>
      </w:r>
      <w:r w:rsidR="2AC00E9C" w:rsidRPr="008D2154">
        <w:rPr>
          <w:rFonts w:ascii="Times New Roman" w:eastAsia="Times New Roman" w:hAnsi="Times New Roman" w:cs="Times New Roman"/>
        </w:rPr>
        <w:t>juhul</w:t>
      </w:r>
      <w:r w:rsidRPr="008D2154">
        <w:rPr>
          <w:rFonts w:ascii="Times New Roman" w:eastAsia="Times New Roman" w:hAnsi="Times New Roman" w:cs="Times New Roman"/>
        </w:rPr>
        <w:t>, ku</w:t>
      </w:r>
      <w:r w:rsidR="2AC00E9C" w:rsidRPr="008D2154">
        <w:rPr>
          <w:rFonts w:ascii="Times New Roman" w:eastAsia="Times New Roman" w:hAnsi="Times New Roman" w:cs="Times New Roman"/>
        </w:rPr>
        <w:t>i</w:t>
      </w:r>
      <w:r w:rsidRPr="008D2154">
        <w:rPr>
          <w:rFonts w:ascii="Times New Roman" w:eastAsia="Times New Roman" w:hAnsi="Times New Roman" w:cs="Times New Roman"/>
        </w:rPr>
        <w:t xml:space="preserve"> nii võlgniku õigusjärglased kui ka sissenõudja on passiivsed. See võimaldab täitetoimikuid korrastada ja välistab olukorra, kus täitemenetlused </w:t>
      </w:r>
      <w:r w:rsidR="2AC00E9C" w:rsidRPr="008D2154">
        <w:rPr>
          <w:rFonts w:ascii="Times New Roman" w:eastAsia="Times New Roman" w:hAnsi="Times New Roman" w:cs="Times New Roman"/>
        </w:rPr>
        <w:t xml:space="preserve">peatuvad </w:t>
      </w:r>
      <w:r w:rsidRPr="008D2154">
        <w:rPr>
          <w:rFonts w:ascii="Times New Roman" w:eastAsia="Times New Roman" w:hAnsi="Times New Roman" w:cs="Times New Roman"/>
        </w:rPr>
        <w:t xml:space="preserve">määramata ajaks. Sellega suureneb täitemenetluse ökonoomsus ning väheneb kohtutäituri </w:t>
      </w:r>
      <w:r w:rsidR="5CD54C63" w:rsidRPr="008D2154">
        <w:rPr>
          <w:rFonts w:ascii="Times New Roman" w:eastAsia="Times New Roman" w:hAnsi="Times New Roman" w:cs="Times New Roman"/>
        </w:rPr>
        <w:t>töökoormus</w:t>
      </w:r>
      <w:r w:rsidRPr="008D2154">
        <w:rPr>
          <w:rFonts w:ascii="Times New Roman" w:eastAsia="Times New Roman" w:hAnsi="Times New Roman" w:cs="Times New Roman"/>
        </w:rPr>
        <w:t>.</w:t>
      </w:r>
    </w:p>
    <w:p w14:paraId="1A234A42" w14:textId="77777777" w:rsidR="008840A7" w:rsidRDefault="008840A7" w:rsidP="00E90600">
      <w:pPr>
        <w:spacing w:after="0" w:line="240" w:lineRule="auto"/>
        <w:jc w:val="both"/>
        <w:rPr>
          <w:rFonts w:ascii="Times New Roman" w:eastAsia="Times New Roman" w:hAnsi="Times New Roman" w:cs="Times New Roman"/>
        </w:rPr>
      </w:pPr>
    </w:p>
    <w:p w14:paraId="15BB0CD3" w14:textId="27C54AC1" w:rsidR="008840A7" w:rsidRPr="008D2154" w:rsidRDefault="008840A7" w:rsidP="00E90600">
      <w:pPr>
        <w:spacing w:after="0" w:line="240" w:lineRule="auto"/>
        <w:jc w:val="both"/>
        <w:rPr>
          <w:rFonts w:ascii="Times New Roman" w:eastAsia="Times New Roman" w:hAnsi="Times New Roman" w:cs="Times New Roman"/>
        </w:rPr>
      </w:pPr>
      <w:r w:rsidRPr="008840A7">
        <w:rPr>
          <w:rFonts w:ascii="Times New Roman" w:eastAsia="Times New Roman" w:hAnsi="Times New Roman" w:cs="Times New Roman"/>
        </w:rPr>
        <w:t>Sissenõudja teadet täitemenetluse lõpetamise soovi kohta ei loeta sissenõudja avalduseks täitemenetluse lõpetamiseks KTS § 41 lg 2 mõttes. Kui sissenõudja soovib täitemenetlust lõpetada, kuid kohtutäitur jätkab täitemenetlust täitekulude sissenõudmiseks, nõutakse täitemenetluse kulud sisse tavakorras võlgniku pärandvarast. Pärijate selgumisel saab kohtutäitur esitada täitekulude nõude võlgniku pärijatele.</w:t>
      </w:r>
    </w:p>
    <w:p w14:paraId="4CBA8A5E" w14:textId="4E894418" w:rsidR="25050E97" w:rsidRPr="008D2154" w:rsidRDefault="25050E97" w:rsidP="25050E97">
      <w:pPr>
        <w:spacing w:after="0" w:line="240" w:lineRule="auto"/>
        <w:jc w:val="both"/>
        <w:rPr>
          <w:rFonts w:ascii="Times New Roman" w:eastAsia="Times New Roman" w:hAnsi="Times New Roman" w:cs="Times New Roman"/>
        </w:rPr>
      </w:pPr>
    </w:p>
    <w:p w14:paraId="6612322C" w14:textId="2BF0D1BB" w:rsidR="51E5F5FD" w:rsidRDefault="51E5F5FD" w:rsidP="25050E97">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Uus kord ei oma tagasiulatuva</w:t>
      </w:r>
      <w:r w:rsidR="4B3579C2" w:rsidRPr="1FE12121">
        <w:rPr>
          <w:rFonts w:ascii="Times New Roman" w:eastAsia="Times New Roman" w:hAnsi="Times New Roman" w:cs="Times New Roman"/>
        </w:rPr>
        <w:t>t</w:t>
      </w:r>
      <w:r w:rsidRPr="1FE12121">
        <w:rPr>
          <w:rFonts w:ascii="Times New Roman" w:eastAsia="Times New Roman" w:hAnsi="Times New Roman" w:cs="Times New Roman"/>
        </w:rPr>
        <w:t xml:space="preserve"> jõudu ning uued sätted kuuluvad kohaldamisele juhul, kui täitemenetluse võlgnik sureb pärast </w:t>
      </w:r>
      <w:r w:rsidR="2AD8E3BA" w:rsidRPr="1FE12121">
        <w:rPr>
          <w:rFonts w:ascii="Times New Roman" w:eastAsia="Times New Roman" w:hAnsi="Times New Roman" w:cs="Times New Roman"/>
        </w:rPr>
        <w:t>muudatuste jõustumist.</w:t>
      </w:r>
    </w:p>
    <w:p w14:paraId="38EF9FBC" w14:textId="77777777" w:rsidR="005B6E22" w:rsidRDefault="005B6E22" w:rsidP="25050E97">
      <w:pPr>
        <w:spacing w:after="0" w:line="240" w:lineRule="auto"/>
        <w:jc w:val="both"/>
        <w:rPr>
          <w:rFonts w:ascii="Times New Roman" w:eastAsia="Times New Roman" w:hAnsi="Times New Roman" w:cs="Times New Roman"/>
        </w:rPr>
      </w:pPr>
    </w:p>
    <w:p w14:paraId="4EF6866B" w14:textId="20BF0527" w:rsidR="005B6E22" w:rsidRPr="005B6E22" w:rsidRDefault="005B6E22" w:rsidP="005B6E22">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b/>
          <w:bCs/>
        </w:rPr>
        <w:t>Eelnõu § 1 punktiga 3</w:t>
      </w:r>
      <w:r w:rsidR="4FC15781" w:rsidRPr="43F02486">
        <w:rPr>
          <w:rFonts w:ascii="Times New Roman" w:eastAsia="Times New Roman" w:hAnsi="Times New Roman" w:cs="Times New Roman"/>
        </w:rPr>
        <w:t xml:space="preserve"> </w:t>
      </w:r>
      <w:r w:rsidRPr="43F02486">
        <w:rPr>
          <w:rFonts w:ascii="Times New Roman" w:eastAsia="Times New Roman" w:hAnsi="Times New Roman" w:cs="Times New Roman"/>
        </w:rPr>
        <w:t>täiendatakse TMS-i § 26 lõikega 5. Säte näeb ette, </w:t>
      </w:r>
      <w:r w:rsidR="19D65F1F" w:rsidRPr="43F02486">
        <w:rPr>
          <w:rFonts w:ascii="Times New Roman" w:eastAsia="Times New Roman" w:hAnsi="Times New Roman" w:cs="Times New Roman"/>
        </w:rPr>
        <w:t xml:space="preserve">et </w:t>
      </w:r>
      <w:r w:rsidRPr="43F02486">
        <w:rPr>
          <w:rFonts w:ascii="Times New Roman" w:eastAsia="Times New Roman" w:hAnsi="Times New Roman" w:cs="Times New Roman"/>
        </w:rPr>
        <w:t>juhul kui kohtutäitur teeb täitemenetluses vajaliku teabe saamiseks päringu, siis võib piirata juurdepääsu teabele sellise päringu kohta kuni võlgnikule täitmisteate kättetoimetamiseni. Kui täitemenetlus kuulub lõpetamisele enne täitmisteate kättetoimetamist, kehtib piirang kuni täitemenetluse lõpetamiseni. </w:t>
      </w:r>
    </w:p>
    <w:p w14:paraId="628FA025" w14:textId="0F44A37B" w:rsidR="005B6E22" w:rsidRPr="005B6E22" w:rsidRDefault="005B6E22" w:rsidP="005B6E22">
      <w:pPr>
        <w:spacing w:after="0" w:line="240" w:lineRule="auto"/>
        <w:jc w:val="both"/>
        <w:rPr>
          <w:rFonts w:ascii="Times New Roman" w:eastAsia="Times New Roman" w:hAnsi="Times New Roman" w:cs="Times New Roman"/>
        </w:rPr>
      </w:pPr>
    </w:p>
    <w:p w14:paraId="3AFF8D26" w14:textId="77777777" w:rsidR="005B6E22" w:rsidRPr="005B6E22" w:rsidRDefault="005B6E22" w:rsidP="005B6E22">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Kohtutäitur teeb täitemenetluse alustamisel ja läbiviimisel korduvalt päringuid erinevatesse riigi infosüsteemidesse (nt rahvastikuregister, täitmisregister jt). Täitemenetlus ise loetakse aga alanuks täitmisteate võlgnikule kättetoimetamisega (TMS § 24 lg 2). Juhul kui võlgnik saab enne täitmisteate kättetoimetamist aimu, et tema suhtes on algatamisel täitemenetlus, võib see ohustada sundtäitmise eesmärgi saavutamist. Võlgnik võib teadlikult hoiduda täitmisteate kättesaamisest ja astuda samme enda varatuks muutmiseks. Seega võib kohtutäitur täitemenetluse huvides esitada teabe päringu tegemise kohta andmesubjektile alles siis, kui täitemenetlus on alanud. </w:t>
      </w:r>
    </w:p>
    <w:p w14:paraId="78D6BF3F" w14:textId="696D1E6D" w:rsidR="005B6E22" w:rsidRPr="005B6E22" w:rsidRDefault="005B6E22" w:rsidP="005B6E22">
      <w:pPr>
        <w:spacing w:after="0" w:line="240" w:lineRule="auto"/>
        <w:jc w:val="both"/>
        <w:rPr>
          <w:rFonts w:ascii="Times New Roman" w:eastAsia="Times New Roman" w:hAnsi="Times New Roman" w:cs="Times New Roman"/>
        </w:rPr>
      </w:pPr>
    </w:p>
    <w:p w14:paraId="6173C8EC" w14:textId="77777777" w:rsidR="005B6E22" w:rsidRPr="005B6E22" w:rsidRDefault="005B6E22" w:rsidP="005B6E22">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Näiteks kui kohtutäitur teeb päringu infosüsteemi kaudu, mis võimaldab isikule kuvada teavet tema kohta infosüsteemi kaudu tehtud päringute kohta või sellise infosüsteemi kaudu, mis on liitunud tehnilise lahendusega</w:t>
      </w:r>
      <w:r w:rsidRPr="43F02486">
        <w:rPr>
          <w:rFonts w:ascii="Times New Roman" w:eastAsia="Times New Roman" w:hAnsi="Times New Roman" w:cs="Times New Roman"/>
          <w:i/>
          <w:iCs/>
        </w:rPr>
        <w:t>,</w:t>
      </w:r>
      <w:r w:rsidRPr="43F02486">
        <w:rPr>
          <w:rFonts w:ascii="Times New Roman" w:eastAsia="Times New Roman" w:hAnsi="Times New Roman" w:cs="Times New Roman"/>
        </w:rPr>
        <w:t> mis seda võimaldab (nn andmejälgija), siis on kohtutäituril võimalik teabe kuvamist täitmisteate kättetoimetamiseni edasi lükata. Samuti võib vajadusel kohaldada erandit ka teiste kanalite kaudu tehtud päringute kohta teabe teatavaks tegemisele. </w:t>
      </w:r>
    </w:p>
    <w:p w14:paraId="31EFFB73" w14:textId="3420D989" w:rsidR="005B6E22" w:rsidRPr="005B6E22" w:rsidRDefault="005B6E22" w:rsidP="005B6E22">
      <w:pPr>
        <w:spacing w:after="0" w:line="240" w:lineRule="auto"/>
        <w:jc w:val="both"/>
        <w:rPr>
          <w:rFonts w:ascii="Times New Roman" w:eastAsia="Times New Roman" w:hAnsi="Times New Roman" w:cs="Times New Roman"/>
        </w:rPr>
      </w:pPr>
    </w:p>
    <w:p w14:paraId="5E8E2BF7" w14:textId="3CB84F7A" w:rsidR="005B6E22" w:rsidRPr="005B6E22" w:rsidRDefault="005B6E22" w:rsidP="005B6E22">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Isikuandmete kaitse üldmääruse (</w:t>
      </w:r>
      <w:r w:rsidRPr="43F02486">
        <w:rPr>
          <w:rFonts w:ascii="Times New Roman" w:eastAsia="Times New Roman" w:hAnsi="Times New Roman" w:cs="Times New Roman"/>
          <w:i/>
          <w:iCs/>
        </w:rPr>
        <w:t>IKÜM</w:t>
      </w:r>
      <w:r w:rsidRPr="43F02486">
        <w:rPr>
          <w:rFonts w:ascii="Times New Roman" w:eastAsia="Times New Roman" w:hAnsi="Times New Roman" w:cs="Times New Roman"/>
        </w:rPr>
        <w:t>)</w:t>
      </w:r>
      <w:r w:rsidRPr="022111DE">
        <w:rPr>
          <w:rStyle w:val="Allmrkuseviide"/>
        </w:rPr>
        <w:footnoteReference w:id="5"/>
      </w:r>
      <w:r w:rsidRPr="43F02486">
        <w:rPr>
          <w:rFonts w:ascii="Times New Roman" w:eastAsia="Times New Roman" w:hAnsi="Times New Roman" w:cs="Times New Roman"/>
        </w:rPr>
        <w:t> artiklist 15 tuleneb isikute õigus teada, kuidas nende andmeid töödeldakse. Päringute kohta teabe teatavaks tegemise nõue ei ole siiski absoluutne ja sellest on võimalik teha erandeid. IKÜM anna</w:t>
      </w:r>
      <w:r w:rsidR="00625B41" w:rsidRPr="43F02486">
        <w:rPr>
          <w:rFonts w:ascii="Times New Roman" w:eastAsia="Times New Roman" w:hAnsi="Times New Roman" w:cs="Times New Roman"/>
        </w:rPr>
        <w:t>b</w:t>
      </w:r>
      <w:r w:rsidRPr="43F02486">
        <w:rPr>
          <w:rFonts w:ascii="Times New Roman" w:eastAsia="Times New Roman" w:hAnsi="Times New Roman" w:cs="Times New Roman"/>
        </w:rPr>
        <w:t xml:space="preserve"> seadusandjale õiguse piirata teatud juhtudel seadusega andmesubjekti õigust tutvuda tema kohta käivate andmetega (IKÜM art 23). See tähendab, et seaduses sätestatud juhtudel võib päringu tegija esitada teabe andmesubjektile ka hiljem, piirata selle esitamist või keelduda selle väljastamist.</w:t>
      </w:r>
    </w:p>
    <w:p w14:paraId="0F397D9F" w14:textId="0CAFAD24" w:rsidR="005B6E22" w:rsidRPr="005B6E22" w:rsidRDefault="005B6E22" w:rsidP="005B6E22">
      <w:pPr>
        <w:spacing w:after="0" w:line="240" w:lineRule="auto"/>
        <w:jc w:val="both"/>
        <w:rPr>
          <w:rFonts w:ascii="Times New Roman" w:eastAsia="Times New Roman" w:hAnsi="Times New Roman" w:cs="Times New Roman"/>
        </w:rPr>
      </w:pPr>
    </w:p>
    <w:p w14:paraId="3BC78D87" w14:textId="5CB89597" w:rsidR="005B6E22" w:rsidRDefault="005B6E22" w:rsidP="25050E97">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Muudatus tehakse, et lubada kohtutäituril täitemenetluse huvides lükata edasi andmesubjektile tema kohta kohtutäituri poolt tehtud päringu kohta teabe väljastamise aega. Teabe väljastamine hiljem, arvates täitmisteate kättetoimetamisest, on vajalik selliste võlgniku tegevuste vältimiseks, mis võivad täitemenetlust takistada. Kohtutäitur peab hindama vastava erandi kohaldamise vajadust. </w:t>
      </w:r>
    </w:p>
    <w:p w14:paraId="6E2583D1" w14:textId="77777777" w:rsidR="00182AE8" w:rsidRDefault="00182AE8" w:rsidP="25050E97">
      <w:pPr>
        <w:spacing w:after="0" w:line="240" w:lineRule="auto"/>
        <w:jc w:val="both"/>
        <w:rPr>
          <w:rFonts w:ascii="Times New Roman" w:eastAsia="Times New Roman" w:hAnsi="Times New Roman" w:cs="Times New Roman"/>
        </w:rPr>
      </w:pPr>
    </w:p>
    <w:p w14:paraId="166EA510" w14:textId="38F4EF8A" w:rsidR="00705A56" w:rsidRDefault="000029EA" w:rsidP="007E39D5">
      <w:pPr>
        <w:spacing w:after="0" w:line="240" w:lineRule="auto"/>
        <w:jc w:val="both"/>
        <w:rPr>
          <w:rFonts w:ascii="Times New Roman" w:eastAsia="Times New Roman" w:hAnsi="Times New Roman" w:cs="Times New Roman"/>
        </w:rPr>
      </w:pPr>
      <w:r w:rsidRPr="000029EA">
        <w:rPr>
          <w:rFonts w:ascii="Times New Roman" w:eastAsia="Times New Roman" w:hAnsi="Times New Roman" w:cs="Times New Roman"/>
        </w:rPr>
        <w:t>Kokkuvõtlikult on uue normiga kehtestatava piirangu eesmärk tagada täitemenetluses nõuete tõhus sundtäitmine. Kohtutäituri poolt kehtestatav piirang võib olla põhjendatud eelkõige süütegude eest vastutuse</w:t>
      </w:r>
      <w:r>
        <w:rPr>
          <w:rFonts w:ascii="Times New Roman" w:eastAsia="Times New Roman" w:hAnsi="Times New Roman" w:cs="Times New Roman"/>
        </w:rPr>
        <w:t>le</w:t>
      </w:r>
      <w:r w:rsidRPr="000029EA">
        <w:rPr>
          <w:rFonts w:ascii="Times New Roman" w:eastAsia="Times New Roman" w:hAnsi="Times New Roman" w:cs="Times New Roman"/>
        </w:rPr>
        <w:t xml:space="preserve"> </w:t>
      </w:r>
      <w:r>
        <w:rPr>
          <w:rFonts w:ascii="Times New Roman" w:eastAsia="Times New Roman" w:hAnsi="Times New Roman" w:cs="Times New Roman"/>
        </w:rPr>
        <w:t>võtmisel</w:t>
      </w:r>
      <w:r w:rsidRPr="000029EA">
        <w:rPr>
          <w:rFonts w:ascii="Times New Roman" w:eastAsia="Times New Roman" w:hAnsi="Times New Roman" w:cs="Times New Roman"/>
        </w:rPr>
        <w:t xml:space="preserve"> või kriminaalkaristuste täitmisele pööramisel</w:t>
      </w:r>
      <w:r w:rsidR="00D2144E">
        <w:rPr>
          <w:rFonts w:ascii="Times New Roman" w:eastAsia="Times New Roman" w:hAnsi="Times New Roman" w:cs="Times New Roman"/>
        </w:rPr>
        <w:t xml:space="preserve"> (trahvid ning rahalised ja varalised karistused)</w:t>
      </w:r>
      <w:r w:rsidRPr="000029EA">
        <w:rPr>
          <w:rFonts w:ascii="Times New Roman" w:eastAsia="Times New Roman" w:hAnsi="Times New Roman" w:cs="Times New Roman"/>
        </w:rPr>
        <w:t xml:space="preserve">, kui see toimub täitemenetluse korras (IKÜM art 23 lõike 1 punkt </w:t>
      </w:r>
      <w:r>
        <w:rPr>
          <w:rFonts w:ascii="Times New Roman" w:eastAsia="Times New Roman" w:hAnsi="Times New Roman" w:cs="Times New Roman"/>
        </w:rPr>
        <w:t>d</w:t>
      </w:r>
      <w:r w:rsidRPr="000029EA">
        <w:rPr>
          <w:rFonts w:ascii="Times New Roman" w:eastAsia="Times New Roman" w:hAnsi="Times New Roman" w:cs="Times New Roman"/>
        </w:rPr>
        <w:t>), samuti tsiviilõiguslike nõuete täitmise tagamiseks (IKÜM art 23 lõike 1 punkt j).</w:t>
      </w:r>
    </w:p>
    <w:p w14:paraId="61BDBAD2" w14:textId="77777777" w:rsidR="00216474" w:rsidRPr="008D2154" w:rsidRDefault="00216474" w:rsidP="007E39D5">
      <w:pPr>
        <w:spacing w:after="0" w:line="240" w:lineRule="auto"/>
        <w:jc w:val="both"/>
        <w:rPr>
          <w:rFonts w:ascii="Times New Roman" w:eastAsia="Times New Roman" w:hAnsi="Times New Roman" w:cs="Times New Roman"/>
        </w:rPr>
      </w:pPr>
    </w:p>
    <w:p w14:paraId="3FA0F0D1" w14:textId="4067C001" w:rsidR="003A1710" w:rsidRPr="008D2154" w:rsidRDefault="30CF49F3" w:rsidP="007E39D5">
      <w:pPr>
        <w:spacing w:after="0" w:line="240" w:lineRule="auto"/>
        <w:jc w:val="both"/>
        <w:rPr>
          <w:rFonts w:ascii="Times New Roman" w:eastAsia="Times New Roman" w:hAnsi="Times New Roman" w:cs="Times New Roman"/>
        </w:rPr>
      </w:pPr>
      <w:r w:rsidRPr="7DA170C3">
        <w:rPr>
          <w:rFonts w:ascii="Times New Roman" w:eastAsia="Times New Roman" w:hAnsi="Times New Roman" w:cs="Times New Roman"/>
          <w:b/>
          <w:bCs/>
        </w:rPr>
        <w:t xml:space="preserve">Eelnõu § 1 punktiga </w:t>
      </w:r>
      <w:r w:rsidR="624E70F7" w:rsidRPr="7DA170C3">
        <w:rPr>
          <w:rFonts w:ascii="Times New Roman" w:eastAsia="Times New Roman" w:hAnsi="Times New Roman" w:cs="Times New Roman"/>
          <w:b/>
          <w:bCs/>
        </w:rPr>
        <w:t>4</w:t>
      </w:r>
      <w:r w:rsidR="0049778F" w:rsidRPr="7DA170C3">
        <w:rPr>
          <w:rFonts w:ascii="Times New Roman" w:eastAsia="Times New Roman" w:hAnsi="Times New Roman" w:cs="Times New Roman"/>
          <w:b/>
          <w:bCs/>
        </w:rPr>
        <w:t xml:space="preserve"> </w:t>
      </w:r>
      <w:r w:rsidR="3326007D" w:rsidRPr="7DA170C3">
        <w:rPr>
          <w:rFonts w:ascii="Times New Roman" w:eastAsia="Times New Roman" w:hAnsi="Times New Roman" w:cs="Times New Roman"/>
        </w:rPr>
        <w:t>muudetakse</w:t>
      </w:r>
      <w:r w:rsidR="3326007D" w:rsidRPr="7DA170C3">
        <w:rPr>
          <w:rFonts w:ascii="Times New Roman" w:eastAsia="Times New Roman" w:hAnsi="Times New Roman" w:cs="Times New Roman"/>
          <w:b/>
          <w:bCs/>
        </w:rPr>
        <w:t xml:space="preserve"> </w:t>
      </w:r>
      <w:r w:rsidRPr="7DA170C3">
        <w:rPr>
          <w:rFonts w:ascii="Times New Roman" w:eastAsia="Times New Roman" w:hAnsi="Times New Roman" w:cs="Times New Roman"/>
        </w:rPr>
        <w:t>TMS</w:t>
      </w:r>
      <w:r w:rsidR="5A9F85E1" w:rsidRPr="7DA170C3">
        <w:rPr>
          <w:rFonts w:ascii="Times New Roman" w:eastAsia="Times New Roman" w:hAnsi="Times New Roman" w:cs="Times New Roman"/>
        </w:rPr>
        <w:t>-i</w:t>
      </w:r>
      <w:r w:rsidRPr="7DA170C3">
        <w:rPr>
          <w:rFonts w:ascii="Times New Roman" w:eastAsia="Times New Roman" w:hAnsi="Times New Roman" w:cs="Times New Roman"/>
        </w:rPr>
        <w:t xml:space="preserve"> </w:t>
      </w:r>
      <w:r w:rsidR="769D30CE" w:rsidRPr="7DA170C3">
        <w:rPr>
          <w:rFonts w:ascii="Times New Roman" w:eastAsia="Times New Roman" w:hAnsi="Times New Roman" w:cs="Times New Roman"/>
        </w:rPr>
        <w:t>§</w:t>
      </w:r>
      <w:r w:rsidR="3BC01E20" w:rsidRPr="7DA170C3">
        <w:rPr>
          <w:rFonts w:ascii="Times New Roman" w:eastAsia="Times New Roman" w:hAnsi="Times New Roman" w:cs="Times New Roman"/>
        </w:rPr>
        <w:t xml:space="preserve"> 42</w:t>
      </w:r>
      <w:r w:rsidR="00C72970" w:rsidRPr="7DA170C3">
        <w:rPr>
          <w:rFonts w:ascii="Times New Roman" w:eastAsia="Times New Roman" w:hAnsi="Times New Roman" w:cs="Times New Roman"/>
        </w:rPr>
        <w:t xml:space="preserve"> sõnastust</w:t>
      </w:r>
      <w:r w:rsidR="3BC01E20" w:rsidRPr="7DA170C3">
        <w:rPr>
          <w:rFonts w:ascii="Times New Roman" w:eastAsia="Times New Roman" w:hAnsi="Times New Roman" w:cs="Times New Roman"/>
        </w:rPr>
        <w:t xml:space="preserve">. </w:t>
      </w:r>
      <w:r w:rsidR="003A1710" w:rsidRPr="7DA170C3">
        <w:rPr>
          <w:rFonts w:ascii="Times New Roman" w:eastAsia="Times New Roman" w:hAnsi="Times New Roman" w:cs="Times New Roman"/>
        </w:rPr>
        <w:t xml:space="preserve">Muudatuse eesmärk on täpsustada täitekulude hüvitamise korda </w:t>
      </w:r>
      <w:r w:rsidR="00564101" w:rsidRPr="7DA170C3">
        <w:rPr>
          <w:rFonts w:ascii="Times New Roman" w:eastAsia="Times New Roman" w:hAnsi="Times New Roman" w:cs="Times New Roman"/>
        </w:rPr>
        <w:t>juhul</w:t>
      </w:r>
      <w:r w:rsidR="003A1710" w:rsidRPr="7DA170C3">
        <w:rPr>
          <w:rFonts w:ascii="Times New Roman" w:eastAsia="Times New Roman" w:hAnsi="Times New Roman" w:cs="Times New Roman"/>
        </w:rPr>
        <w:t>, ku</w:t>
      </w:r>
      <w:r w:rsidR="00564101" w:rsidRPr="7DA170C3">
        <w:rPr>
          <w:rFonts w:ascii="Times New Roman" w:eastAsia="Times New Roman" w:hAnsi="Times New Roman" w:cs="Times New Roman"/>
        </w:rPr>
        <w:t>i</w:t>
      </w:r>
      <w:r w:rsidR="003A1710" w:rsidRPr="7DA170C3">
        <w:rPr>
          <w:rFonts w:ascii="Times New Roman" w:eastAsia="Times New Roman" w:hAnsi="Times New Roman" w:cs="Times New Roman"/>
        </w:rPr>
        <w:t xml:space="preserve"> täitemenetlus lõpeb täitedokumendi tühistamise tõttu.</w:t>
      </w:r>
    </w:p>
    <w:p w14:paraId="7877366E" w14:textId="6BFDA47D" w:rsidR="729B6BA5" w:rsidRPr="008D2154" w:rsidRDefault="729B6BA5" w:rsidP="729B6BA5">
      <w:pPr>
        <w:spacing w:after="0" w:line="240" w:lineRule="auto"/>
        <w:jc w:val="both"/>
        <w:rPr>
          <w:rFonts w:ascii="Times New Roman" w:eastAsia="Times New Roman" w:hAnsi="Times New Roman" w:cs="Times New Roman"/>
        </w:rPr>
      </w:pPr>
    </w:p>
    <w:p w14:paraId="5D8EF21C" w14:textId="62B40695" w:rsidR="003A1710" w:rsidRPr="008D2154" w:rsidRDefault="71B5B40A"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Kehtiva korra kohaselt jäävad täitemenetluse kulud üldjuhul võlgniku kanda. Samas võib täitemenetluses ette tulla olukordi, kus menetlus lõpeta</w:t>
      </w:r>
      <w:r w:rsidR="2B2D1289" w:rsidRPr="008D2154">
        <w:rPr>
          <w:rFonts w:ascii="Times New Roman" w:eastAsia="Times New Roman" w:hAnsi="Times New Roman" w:cs="Times New Roman"/>
        </w:rPr>
        <w:t>taks</w:t>
      </w:r>
      <w:r w:rsidRPr="008D2154">
        <w:rPr>
          <w:rFonts w:ascii="Times New Roman" w:eastAsia="Times New Roman" w:hAnsi="Times New Roman" w:cs="Times New Roman"/>
        </w:rPr>
        <w:t xml:space="preserve">e sellistel asjaoludel, et kulude kandmine võlgniku poolt </w:t>
      </w:r>
      <w:r w:rsidR="72AFB00F" w:rsidRPr="008D2154">
        <w:rPr>
          <w:rFonts w:ascii="Times New Roman" w:eastAsia="Times New Roman" w:hAnsi="Times New Roman" w:cs="Times New Roman"/>
        </w:rPr>
        <w:t>ei oleks põhjendatud</w:t>
      </w:r>
      <w:r w:rsidRPr="008D2154">
        <w:rPr>
          <w:rFonts w:ascii="Times New Roman" w:eastAsia="Times New Roman" w:hAnsi="Times New Roman" w:cs="Times New Roman"/>
        </w:rPr>
        <w:t>. Selline olukord tekib eelkõige siis, kui täitedokument tühistatakse.</w:t>
      </w:r>
    </w:p>
    <w:p w14:paraId="7749422D" w14:textId="77777777" w:rsidR="00705A56" w:rsidRPr="008D2154" w:rsidRDefault="00705A56" w:rsidP="007E39D5">
      <w:pPr>
        <w:spacing w:after="0" w:line="240" w:lineRule="auto"/>
        <w:jc w:val="both"/>
        <w:rPr>
          <w:rFonts w:ascii="Times New Roman" w:eastAsia="Times New Roman" w:hAnsi="Times New Roman" w:cs="Times New Roman"/>
        </w:rPr>
      </w:pPr>
    </w:p>
    <w:p w14:paraId="04B2F9D8" w14:textId="2B71A21E" w:rsidR="003A1710" w:rsidRPr="008D2154" w:rsidRDefault="71B5B40A"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Praktikas on täitedokumen</w:t>
      </w:r>
      <w:r w:rsidR="2A0F1825" w:rsidRPr="008D2154">
        <w:rPr>
          <w:rFonts w:ascii="Times New Roman" w:eastAsia="Times New Roman" w:hAnsi="Times New Roman" w:cs="Times New Roman"/>
        </w:rPr>
        <w:t>t</w:t>
      </w:r>
      <w:r w:rsidRPr="008D2154">
        <w:rPr>
          <w:rFonts w:ascii="Times New Roman" w:eastAsia="Times New Roman" w:hAnsi="Times New Roman" w:cs="Times New Roman"/>
        </w:rPr>
        <w:t xml:space="preserve"> tühista</w:t>
      </w:r>
      <w:r w:rsidR="2A0F1825" w:rsidRPr="008D2154">
        <w:rPr>
          <w:rFonts w:ascii="Times New Roman" w:eastAsia="Times New Roman" w:hAnsi="Times New Roman" w:cs="Times New Roman"/>
        </w:rPr>
        <w:t>t</w:t>
      </w:r>
      <w:r w:rsidR="3739138E" w:rsidRPr="008D2154">
        <w:rPr>
          <w:rFonts w:ascii="Times New Roman" w:eastAsia="Times New Roman" w:hAnsi="Times New Roman" w:cs="Times New Roman"/>
        </w:rPr>
        <w:t>ud</w:t>
      </w:r>
      <w:r w:rsidRPr="008D2154">
        <w:rPr>
          <w:rFonts w:ascii="Times New Roman" w:eastAsia="Times New Roman" w:hAnsi="Times New Roman" w:cs="Times New Roman"/>
        </w:rPr>
        <w:t xml:space="preserve"> sageli pärast täitetoimingute </w:t>
      </w:r>
      <w:r w:rsidR="2A0F1825" w:rsidRPr="008D2154">
        <w:rPr>
          <w:rFonts w:ascii="Times New Roman" w:eastAsia="Times New Roman" w:hAnsi="Times New Roman" w:cs="Times New Roman"/>
        </w:rPr>
        <w:t>tegemist</w:t>
      </w:r>
      <w:r w:rsidRPr="008D2154">
        <w:rPr>
          <w:rFonts w:ascii="Times New Roman" w:eastAsia="Times New Roman" w:hAnsi="Times New Roman" w:cs="Times New Roman"/>
        </w:rPr>
        <w:t>, kuid enne täitekulude sissenõudmist või selle käigus. Kehtiva</w:t>
      </w:r>
      <w:r w:rsidR="233DED7B" w:rsidRPr="008D2154">
        <w:rPr>
          <w:rFonts w:ascii="Times New Roman" w:eastAsia="Times New Roman" w:hAnsi="Times New Roman" w:cs="Times New Roman"/>
        </w:rPr>
        <w:t>s</w:t>
      </w:r>
      <w:r w:rsidRPr="008D2154">
        <w:rPr>
          <w:rFonts w:ascii="Times New Roman" w:eastAsia="Times New Roman" w:hAnsi="Times New Roman" w:cs="Times New Roman"/>
        </w:rPr>
        <w:t xml:space="preserve"> õiguse</w:t>
      </w:r>
      <w:r w:rsidR="1A9ABFED" w:rsidRPr="008D2154">
        <w:rPr>
          <w:rFonts w:ascii="Times New Roman" w:eastAsia="Times New Roman" w:hAnsi="Times New Roman" w:cs="Times New Roman"/>
        </w:rPr>
        <w:t>s</w:t>
      </w:r>
      <w:r w:rsidRPr="008D2154">
        <w:rPr>
          <w:rFonts w:ascii="Times New Roman" w:eastAsia="Times New Roman" w:hAnsi="Times New Roman" w:cs="Times New Roman"/>
        </w:rPr>
        <w:t xml:space="preserve"> </w:t>
      </w:r>
      <w:r w:rsidR="2A0F1825" w:rsidRPr="008D2154">
        <w:rPr>
          <w:rFonts w:ascii="Times New Roman" w:eastAsia="Times New Roman" w:hAnsi="Times New Roman" w:cs="Times New Roman"/>
        </w:rPr>
        <w:t>ei ole</w:t>
      </w:r>
      <w:r w:rsidRPr="008D2154">
        <w:rPr>
          <w:rFonts w:ascii="Times New Roman" w:eastAsia="Times New Roman" w:hAnsi="Times New Roman" w:cs="Times New Roman"/>
        </w:rPr>
        <w:t xml:space="preserve"> selge</w:t>
      </w:r>
      <w:r w:rsidR="2A0F1825" w:rsidRPr="008D2154">
        <w:rPr>
          <w:rFonts w:ascii="Times New Roman" w:eastAsia="Times New Roman" w:hAnsi="Times New Roman" w:cs="Times New Roman"/>
        </w:rPr>
        <w:t>lt</w:t>
      </w:r>
      <w:r w:rsidRPr="008D2154">
        <w:rPr>
          <w:rFonts w:ascii="Times New Roman" w:eastAsia="Times New Roman" w:hAnsi="Times New Roman" w:cs="Times New Roman"/>
        </w:rPr>
        <w:t xml:space="preserve"> regul</w:t>
      </w:r>
      <w:r w:rsidR="2A0F1825" w:rsidRPr="008D2154">
        <w:rPr>
          <w:rFonts w:ascii="Times New Roman" w:eastAsia="Times New Roman" w:hAnsi="Times New Roman" w:cs="Times New Roman"/>
        </w:rPr>
        <w:t>eeritud</w:t>
      </w:r>
      <w:r w:rsidRPr="008D2154">
        <w:rPr>
          <w:rFonts w:ascii="Times New Roman" w:eastAsia="Times New Roman" w:hAnsi="Times New Roman" w:cs="Times New Roman"/>
        </w:rPr>
        <w:t>, kes sellise</w:t>
      </w:r>
      <w:r w:rsidR="48955845" w:rsidRPr="008D2154">
        <w:rPr>
          <w:rFonts w:ascii="Times New Roman" w:eastAsia="Times New Roman" w:hAnsi="Times New Roman" w:cs="Times New Roman"/>
        </w:rPr>
        <w:t>l juhul</w:t>
      </w:r>
      <w:r w:rsidRPr="008D2154">
        <w:rPr>
          <w:rFonts w:ascii="Times New Roman" w:eastAsia="Times New Roman" w:hAnsi="Times New Roman" w:cs="Times New Roman"/>
        </w:rPr>
        <w:t xml:space="preserve"> täitekulud kannab. Kohtupraktikas on täitekulud jäetud nii sissenõudja kui ka võlgniku kanda.</w:t>
      </w:r>
    </w:p>
    <w:p w14:paraId="2EDBD094" w14:textId="77777777" w:rsidR="00705A56" w:rsidRPr="008D2154" w:rsidRDefault="00705A56" w:rsidP="007E39D5">
      <w:pPr>
        <w:spacing w:after="0" w:line="240" w:lineRule="auto"/>
        <w:jc w:val="both"/>
        <w:rPr>
          <w:rFonts w:ascii="Times New Roman" w:eastAsia="Times New Roman" w:hAnsi="Times New Roman" w:cs="Times New Roman"/>
        </w:rPr>
      </w:pPr>
    </w:p>
    <w:p w14:paraId="4200FFA6" w14:textId="0C5A06BF" w:rsidR="003A1710" w:rsidRPr="008D2154" w:rsidRDefault="71B5B40A"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Riigikohus on rõhutanud (lahendi nr 2-21-327 p 14.2), et seadusandja ülesanne on tagada, et õiguskorras oleks võimalikult vähe lünki. Ka </w:t>
      </w:r>
      <w:r w:rsidR="7A2B82E4" w:rsidRPr="008D2154">
        <w:rPr>
          <w:rFonts w:ascii="Times New Roman" w:eastAsia="Times New Roman" w:hAnsi="Times New Roman" w:cs="Times New Roman"/>
        </w:rPr>
        <w:t>juhul</w:t>
      </w:r>
      <w:r w:rsidRPr="008D2154">
        <w:rPr>
          <w:rFonts w:ascii="Times New Roman" w:eastAsia="Times New Roman" w:hAnsi="Times New Roman" w:cs="Times New Roman"/>
        </w:rPr>
        <w:t>, ku</w:t>
      </w:r>
      <w:r w:rsidR="7A2B82E4" w:rsidRPr="008D2154">
        <w:rPr>
          <w:rFonts w:ascii="Times New Roman" w:eastAsia="Times New Roman" w:hAnsi="Times New Roman" w:cs="Times New Roman"/>
        </w:rPr>
        <w:t>i</w:t>
      </w:r>
      <w:r w:rsidRPr="008D2154">
        <w:rPr>
          <w:rFonts w:ascii="Times New Roman" w:eastAsia="Times New Roman" w:hAnsi="Times New Roman" w:cs="Times New Roman"/>
        </w:rPr>
        <w:t xml:space="preserve"> täitedokument tühistatakse pärast täitetoimingute tegemist, tuleb seaduses täpselt reguleerida, kas ja millises ulatuses tuleb kohtutäituri tasu – sealhulgas menetluse alustamise tasu ja põhitasu – </w:t>
      </w:r>
      <w:r w:rsidR="2A0F1825" w:rsidRPr="008D2154">
        <w:rPr>
          <w:rFonts w:ascii="Times New Roman" w:eastAsia="Times New Roman" w:hAnsi="Times New Roman" w:cs="Times New Roman"/>
        </w:rPr>
        <w:t>maksta</w:t>
      </w:r>
      <w:r w:rsidRPr="008D2154">
        <w:rPr>
          <w:rFonts w:ascii="Times New Roman" w:eastAsia="Times New Roman" w:hAnsi="Times New Roman" w:cs="Times New Roman"/>
        </w:rPr>
        <w:t>.</w:t>
      </w:r>
    </w:p>
    <w:p w14:paraId="1061A5D0" w14:textId="77777777" w:rsidR="00705A56" w:rsidRPr="008D2154" w:rsidRDefault="00705A56" w:rsidP="007E39D5">
      <w:pPr>
        <w:spacing w:after="0" w:line="240" w:lineRule="auto"/>
        <w:jc w:val="both"/>
        <w:rPr>
          <w:rFonts w:ascii="Times New Roman" w:eastAsia="Times New Roman" w:hAnsi="Times New Roman" w:cs="Times New Roman"/>
        </w:rPr>
      </w:pPr>
    </w:p>
    <w:p w14:paraId="6325F253" w14:textId="5B9ECDD4" w:rsidR="003A1710" w:rsidRPr="008D2154" w:rsidRDefault="71B5B40A" w:rsidP="00E90600">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K</w:t>
      </w:r>
      <w:r w:rsidR="2A0F1825" w:rsidRPr="1FE12121">
        <w:rPr>
          <w:rFonts w:ascii="Times New Roman" w:eastAsia="Times New Roman" w:hAnsi="Times New Roman" w:cs="Times New Roman"/>
        </w:rPr>
        <w:t>õn</w:t>
      </w:r>
      <w:r w:rsidRPr="1FE12121">
        <w:rPr>
          <w:rFonts w:ascii="Times New Roman" w:eastAsia="Times New Roman" w:hAnsi="Times New Roman" w:cs="Times New Roman"/>
        </w:rPr>
        <w:t xml:space="preserve">esoleva muudatusega sätestatakse, et täitedokumendi tühistamise korral jäävad kõik täitemenetluse kulud sissenõudja kanda. Kui kulud on juba võlgnikult sisse nõutud, on tal õigus need </w:t>
      </w:r>
      <w:r w:rsidR="5784E2AC" w:rsidRPr="1FE12121">
        <w:rPr>
          <w:rFonts w:ascii="Times New Roman" w:eastAsia="Times New Roman" w:hAnsi="Times New Roman" w:cs="Times New Roman"/>
        </w:rPr>
        <w:t xml:space="preserve">sissenõudjalt </w:t>
      </w:r>
      <w:r w:rsidRPr="1FE12121">
        <w:rPr>
          <w:rFonts w:ascii="Times New Roman" w:eastAsia="Times New Roman" w:hAnsi="Times New Roman" w:cs="Times New Roman"/>
        </w:rPr>
        <w:t xml:space="preserve">tagasi </w:t>
      </w:r>
      <w:r w:rsidR="7C238DE8" w:rsidRPr="1FE12121">
        <w:rPr>
          <w:rFonts w:ascii="Times New Roman" w:eastAsia="Times New Roman" w:hAnsi="Times New Roman" w:cs="Times New Roman"/>
        </w:rPr>
        <w:t>nõuda</w:t>
      </w:r>
      <w:r w:rsidRPr="1FE12121">
        <w:rPr>
          <w:rFonts w:ascii="Times New Roman" w:eastAsia="Times New Roman" w:hAnsi="Times New Roman" w:cs="Times New Roman"/>
        </w:rPr>
        <w:t>.</w:t>
      </w:r>
    </w:p>
    <w:p w14:paraId="4A5D3AB0" w14:textId="766955F9" w:rsidR="7DA170C3" w:rsidRDefault="7DA170C3" w:rsidP="7DA170C3">
      <w:pPr>
        <w:spacing w:after="0" w:line="240" w:lineRule="auto"/>
        <w:jc w:val="both"/>
        <w:rPr>
          <w:rFonts w:ascii="Times New Roman" w:eastAsia="Times New Roman" w:hAnsi="Times New Roman" w:cs="Times New Roman"/>
        </w:rPr>
      </w:pPr>
    </w:p>
    <w:p w14:paraId="6C4CAABC" w14:textId="292EB26A" w:rsidR="00705A56" w:rsidRPr="008D2154" w:rsidRDefault="44915EEE" w:rsidP="007E39D5">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Erandina sätestab</w:t>
      </w:r>
      <w:r w:rsidR="31BDB7B8" w:rsidRPr="1FE12121">
        <w:rPr>
          <w:rFonts w:ascii="Times New Roman" w:eastAsia="Times New Roman" w:hAnsi="Times New Roman" w:cs="Times New Roman"/>
        </w:rPr>
        <w:t xml:space="preserve"> </w:t>
      </w:r>
      <w:r w:rsidRPr="1FE12121">
        <w:rPr>
          <w:rFonts w:ascii="Times New Roman" w:eastAsia="Times New Roman" w:hAnsi="Times New Roman" w:cs="Times New Roman"/>
        </w:rPr>
        <w:t>TMS</w:t>
      </w:r>
      <w:r w:rsidR="361446EB" w:rsidRPr="1FE12121">
        <w:rPr>
          <w:rFonts w:ascii="Times New Roman" w:eastAsia="Times New Roman" w:hAnsi="Times New Roman" w:cs="Times New Roman"/>
        </w:rPr>
        <w:t>-i</w:t>
      </w:r>
      <w:r w:rsidRPr="1FE12121">
        <w:rPr>
          <w:rFonts w:ascii="Times New Roman" w:eastAsia="Times New Roman" w:hAnsi="Times New Roman" w:cs="Times New Roman"/>
        </w:rPr>
        <w:t xml:space="preserve"> § 42 lõige 3, et sama paragrahvi norme ei kohaldata juhul, kui täitedokumendi tühistamise aluseks on võlgniku poolt kohustuse täitmine pärast täitemenetluse algatamist. Täitedokumendi tühistamine ei pruugi alati tähendada, et sissenõudja on täitemenetluse algatanud alusetult. Praktikas, eelkõige sunniraha rakendamisel (nt kaitseväeteenistuse seaduse või maksukorralduse seaduse alusel), tühistatakse täitedokument sageli põhjusel, et võlgnik täidab oma põhikohustuse alles pärast sundtäitmise algatamist (nt ilmub arstlikku kontrolli või esitab nõutud deklaratsiooni). Sellistel juhtudel ei ole kulude jätmine sissenõudja kanda põhjendatud.</w:t>
      </w:r>
    </w:p>
    <w:p w14:paraId="118CDA74" w14:textId="51CD81A7" w:rsidR="003A1710" w:rsidRPr="008D2154" w:rsidRDefault="71B5B40A"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Muudatus loob õigusselguse menetlusosaliste jaoks, reguleerides üheselt </w:t>
      </w:r>
      <w:r w:rsidR="24513E8C" w:rsidRPr="008D2154">
        <w:rPr>
          <w:rFonts w:ascii="Times New Roman" w:eastAsia="Times New Roman" w:hAnsi="Times New Roman" w:cs="Times New Roman"/>
        </w:rPr>
        <w:t xml:space="preserve">mõistetavalt </w:t>
      </w:r>
      <w:r w:rsidRPr="008D2154">
        <w:rPr>
          <w:rFonts w:ascii="Times New Roman" w:eastAsia="Times New Roman" w:hAnsi="Times New Roman" w:cs="Times New Roman"/>
        </w:rPr>
        <w:t xml:space="preserve">täitekulude jaotust täitedokumendi tühistamise korral täitemenetluse </w:t>
      </w:r>
      <w:r w:rsidR="2750CB7F" w:rsidRPr="008D2154">
        <w:rPr>
          <w:rFonts w:ascii="Times New Roman" w:eastAsia="Times New Roman" w:hAnsi="Times New Roman" w:cs="Times New Roman"/>
        </w:rPr>
        <w:t>käigus</w:t>
      </w:r>
      <w:r w:rsidRPr="008D2154">
        <w:rPr>
          <w:rFonts w:ascii="Times New Roman" w:eastAsia="Times New Roman" w:hAnsi="Times New Roman" w:cs="Times New Roman"/>
        </w:rPr>
        <w:t>.</w:t>
      </w:r>
    </w:p>
    <w:p w14:paraId="7BD2D6C3" w14:textId="77777777" w:rsidR="00705A56" w:rsidRPr="008D2154" w:rsidRDefault="00705A56" w:rsidP="007E39D5">
      <w:pPr>
        <w:spacing w:after="0" w:line="240" w:lineRule="auto"/>
        <w:jc w:val="both"/>
        <w:rPr>
          <w:rFonts w:ascii="Times New Roman" w:eastAsia="Times New Roman" w:hAnsi="Times New Roman" w:cs="Times New Roman"/>
        </w:rPr>
      </w:pPr>
    </w:p>
    <w:p w14:paraId="0EFC4E8E" w14:textId="0334ECBD" w:rsidR="25E5B127" w:rsidRPr="008D2154" w:rsidRDefault="65FE54DC" w:rsidP="00E90600">
      <w:pPr>
        <w:spacing w:after="0" w:line="240" w:lineRule="auto"/>
        <w:jc w:val="both"/>
        <w:rPr>
          <w:rFonts w:ascii="Times New Roman" w:eastAsia="Times New Roman" w:hAnsi="Times New Roman" w:cs="Times New Roman"/>
          <w:color w:val="000000" w:themeColor="text1"/>
        </w:rPr>
      </w:pPr>
      <w:r w:rsidRPr="7DA170C3">
        <w:rPr>
          <w:rFonts w:ascii="Times New Roman" w:eastAsia="Times New Roman" w:hAnsi="Times New Roman" w:cs="Times New Roman"/>
          <w:b/>
          <w:bCs/>
        </w:rPr>
        <w:t xml:space="preserve">Eelnõu § </w:t>
      </w:r>
      <w:r w:rsidR="2C2F42EC" w:rsidRPr="7DA170C3">
        <w:rPr>
          <w:rFonts w:ascii="Times New Roman" w:eastAsia="Times New Roman" w:hAnsi="Times New Roman" w:cs="Times New Roman"/>
          <w:b/>
          <w:bCs/>
        </w:rPr>
        <w:t xml:space="preserve">1 </w:t>
      </w:r>
      <w:r w:rsidRPr="7DA170C3">
        <w:rPr>
          <w:rFonts w:ascii="Times New Roman" w:eastAsia="Times New Roman" w:hAnsi="Times New Roman" w:cs="Times New Roman"/>
          <w:b/>
          <w:bCs/>
        </w:rPr>
        <w:t xml:space="preserve">punktiga </w:t>
      </w:r>
      <w:r w:rsidR="0AF5A665" w:rsidRPr="7DA170C3">
        <w:rPr>
          <w:rFonts w:ascii="Times New Roman" w:eastAsia="Times New Roman" w:hAnsi="Times New Roman" w:cs="Times New Roman"/>
          <w:b/>
          <w:bCs/>
        </w:rPr>
        <w:t>5</w:t>
      </w:r>
      <w:r w:rsidR="00381589" w:rsidRPr="7DA170C3">
        <w:rPr>
          <w:rFonts w:ascii="Times New Roman" w:eastAsia="Times New Roman" w:hAnsi="Times New Roman" w:cs="Times New Roman"/>
          <w:b/>
          <w:bCs/>
        </w:rPr>
        <w:t xml:space="preserve"> </w:t>
      </w:r>
      <w:r w:rsidRPr="7DA170C3">
        <w:rPr>
          <w:rFonts w:ascii="Times New Roman" w:eastAsia="Times New Roman" w:hAnsi="Times New Roman" w:cs="Times New Roman"/>
        </w:rPr>
        <w:t>täiendatakse TMS</w:t>
      </w:r>
      <w:r w:rsidR="3EFBAB6B" w:rsidRPr="7DA170C3">
        <w:rPr>
          <w:rFonts w:ascii="Times New Roman" w:eastAsia="Times New Roman" w:hAnsi="Times New Roman" w:cs="Times New Roman"/>
        </w:rPr>
        <w:t>-i</w:t>
      </w:r>
      <w:r w:rsidRPr="7DA170C3">
        <w:rPr>
          <w:rFonts w:ascii="Times New Roman" w:eastAsia="Times New Roman" w:hAnsi="Times New Roman" w:cs="Times New Roman"/>
        </w:rPr>
        <w:t xml:space="preserve"> § 47 lõi</w:t>
      </w:r>
      <w:r w:rsidR="388452A7" w:rsidRPr="7DA170C3">
        <w:rPr>
          <w:rFonts w:ascii="Times New Roman" w:eastAsia="Times New Roman" w:hAnsi="Times New Roman" w:cs="Times New Roman"/>
        </w:rPr>
        <w:t>kega</w:t>
      </w:r>
      <w:r w:rsidRPr="7DA170C3">
        <w:rPr>
          <w:rFonts w:ascii="Times New Roman" w:eastAsia="Times New Roman" w:hAnsi="Times New Roman" w:cs="Times New Roman"/>
        </w:rPr>
        <w:t xml:space="preserve"> 4. </w:t>
      </w:r>
      <w:r w:rsidR="752A3592" w:rsidRPr="7DA170C3">
        <w:rPr>
          <w:rFonts w:ascii="Times New Roman" w:eastAsia="Times New Roman" w:hAnsi="Times New Roman" w:cs="Times New Roman"/>
        </w:rPr>
        <w:t>Uue</w:t>
      </w:r>
      <w:r w:rsidR="2750CB7F" w:rsidRPr="7DA170C3">
        <w:rPr>
          <w:rFonts w:ascii="Times New Roman" w:eastAsia="Times New Roman" w:hAnsi="Times New Roman" w:cs="Times New Roman"/>
        </w:rPr>
        <w:t>s</w:t>
      </w:r>
      <w:r w:rsidR="752A3592" w:rsidRPr="7DA170C3">
        <w:rPr>
          <w:rFonts w:ascii="Times New Roman" w:eastAsia="Times New Roman" w:hAnsi="Times New Roman" w:cs="Times New Roman"/>
        </w:rPr>
        <w:t xml:space="preserve"> lõike</w:t>
      </w:r>
      <w:r w:rsidR="2750CB7F" w:rsidRPr="7DA170C3">
        <w:rPr>
          <w:rFonts w:ascii="Times New Roman" w:eastAsia="Times New Roman" w:hAnsi="Times New Roman" w:cs="Times New Roman"/>
        </w:rPr>
        <w:t>s</w:t>
      </w:r>
      <w:r w:rsidR="752A3592" w:rsidRPr="7DA170C3">
        <w:rPr>
          <w:rFonts w:ascii="Times New Roman" w:eastAsia="Times New Roman" w:hAnsi="Times New Roman" w:cs="Times New Roman"/>
        </w:rPr>
        <w:t xml:space="preserve"> 4 sätesta</w:t>
      </w:r>
      <w:r w:rsidR="2750CB7F" w:rsidRPr="7DA170C3">
        <w:rPr>
          <w:rFonts w:ascii="Times New Roman" w:eastAsia="Times New Roman" w:hAnsi="Times New Roman" w:cs="Times New Roman"/>
        </w:rPr>
        <w:t>takse</w:t>
      </w:r>
      <w:r w:rsidR="752A3592" w:rsidRPr="7DA170C3">
        <w:rPr>
          <w:rFonts w:ascii="Times New Roman" w:eastAsia="Times New Roman" w:hAnsi="Times New Roman" w:cs="Times New Roman"/>
        </w:rPr>
        <w:t xml:space="preserve">, </w:t>
      </w:r>
      <w:r w:rsidR="145D4787" w:rsidRPr="7DA170C3">
        <w:rPr>
          <w:rFonts w:ascii="Times New Roman" w:eastAsia="Times New Roman" w:hAnsi="Times New Roman" w:cs="Times New Roman"/>
          <w:color w:val="000000" w:themeColor="text1"/>
        </w:rPr>
        <w:t>et kui täitemenetlus on peatatud sissenõudja avalduse alusel, jätkab kohtutäitur sundtäitmisega ühinenud sissenõudja nõudel</w:t>
      </w:r>
      <w:r w:rsidR="17A9F808" w:rsidRPr="7DA170C3">
        <w:rPr>
          <w:rFonts w:ascii="Times New Roman" w:eastAsia="Times New Roman" w:hAnsi="Times New Roman" w:cs="Times New Roman"/>
          <w:color w:val="000000" w:themeColor="text1"/>
        </w:rPr>
        <w:t xml:space="preserve"> </w:t>
      </w:r>
      <w:r w:rsidR="004E142F" w:rsidRPr="7DA170C3">
        <w:rPr>
          <w:rFonts w:ascii="Times New Roman" w:eastAsia="Times New Roman" w:hAnsi="Times New Roman" w:cs="Times New Roman"/>
          <w:color w:val="000000" w:themeColor="text1"/>
        </w:rPr>
        <w:t xml:space="preserve">kinnisasja </w:t>
      </w:r>
      <w:r w:rsidR="1E2A2E69" w:rsidRPr="7DA170C3">
        <w:rPr>
          <w:rFonts w:ascii="Times New Roman" w:eastAsia="Times New Roman" w:hAnsi="Times New Roman" w:cs="Times New Roman"/>
          <w:color w:val="000000" w:themeColor="text1"/>
        </w:rPr>
        <w:t>müüki</w:t>
      </w:r>
      <w:r w:rsidR="145D4787" w:rsidRPr="7DA170C3">
        <w:rPr>
          <w:rFonts w:ascii="Times New Roman" w:eastAsia="Times New Roman" w:hAnsi="Times New Roman" w:cs="Times New Roman"/>
          <w:color w:val="000000" w:themeColor="text1"/>
        </w:rPr>
        <w:t>. Võlgniku vara müü</w:t>
      </w:r>
      <w:r w:rsidR="1E2A2E69" w:rsidRPr="7DA170C3">
        <w:rPr>
          <w:rFonts w:ascii="Times New Roman" w:eastAsia="Times New Roman" w:hAnsi="Times New Roman" w:cs="Times New Roman"/>
          <w:color w:val="000000" w:themeColor="text1"/>
        </w:rPr>
        <w:t>akse</w:t>
      </w:r>
      <w:r w:rsidR="145D4787" w:rsidRPr="7DA170C3">
        <w:rPr>
          <w:rFonts w:ascii="Times New Roman" w:eastAsia="Times New Roman" w:hAnsi="Times New Roman" w:cs="Times New Roman"/>
          <w:color w:val="000000" w:themeColor="text1"/>
        </w:rPr>
        <w:t xml:space="preserve">, kui vara </w:t>
      </w:r>
      <w:r w:rsidR="1E2A2E69" w:rsidRPr="7DA170C3">
        <w:rPr>
          <w:rFonts w:ascii="Times New Roman" w:eastAsia="Times New Roman" w:hAnsi="Times New Roman" w:cs="Times New Roman"/>
          <w:color w:val="000000" w:themeColor="text1"/>
        </w:rPr>
        <w:t xml:space="preserve">väärtus </w:t>
      </w:r>
      <w:r w:rsidR="145D4787" w:rsidRPr="7DA170C3">
        <w:rPr>
          <w:rFonts w:ascii="Times New Roman" w:eastAsia="Times New Roman" w:hAnsi="Times New Roman" w:cs="Times New Roman"/>
          <w:color w:val="000000" w:themeColor="text1"/>
        </w:rPr>
        <w:t xml:space="preserve">ületab peatatud täitemenetluse nõuet. </w:t>
      </w:r>
      <w:r w:rsidR="1E2A2E69" w:rsidRPr="7DA170C3">
        <w:rPr>
          <w:rFonts w:ascii="Times New Roman" w:eastAsia="Times New Roman" w:hAnsi="Times New Roman" w:cs="Times New Roman"/>
          <w:color w:val="000000" w:themeColor="text1"/>
        </w:rPr>
        <w:t>Osa m</w:t>
      </w:r>
      <w:r w:rsidR="145D4787" w:rsidRPr="7DA170C3">
        <w:rPr>
          <w:rFonts w:ascii="Times New Roman" w:eastAsia="Times New Roman" w:hAnsi="Times New Roman" w:cs="Times New Roman"/>
          <w:color w:val="000000" w:themeColor="text1"/>
        </w:rPr>
        <w:t xml:space="preserve">üügitulemist </w:t>
      </w:r>
      <w:r w:rsidR="1E2A2E69" w:rsidRPr="7DA170C3">
        <w:rPr>
          <w:rFonts w:ascii="Times New Roman" w:eastAsia="Times New Roman" w:hAnsi="Times New Roman" w:cs="Times New Roman"/>
          <w:color w:val="000000" w:themeColor="text1"/>
        </w:rPr>
        <w:t xml:space="preserve">saadavast rahast </w:t>
      </w:r>
      <w:r w:rsidR="145D4787" w:rsidRPr="7DA170C3">
        <w:rPr>
          <w:rFonts w:ascii="Times New Roman" w:eastAsia="Times New Roman" w:hAnsi="Times New Roman" w:cs="Times New Roman"/>
          <w:color w:val="000000" w:themeColor="text1"/>
        </w:rPr>
        <w:t xml:space="preserve">hoiustab kohtutäitur peatatud täitemenetluse sissenõudja nõude katteks. Säte on kehtestatud kitsamalt </w:t>
      </w:r>
      <w:r w:rsidR="004E142F" w:rsidRPr="7DA170C3">
        <w:rPr>
          <w:rFonts w:ascii="Times New Roman" w:eastAsia="Times New Roman" w:hAnsi="Times New Roman" w:cs="Times New Roman"/>
          <w:color w:val="000000" w:themeColor="text1"/>
        </w:rPr>
        <w:t xml:space="preserve">kinnisasjaga </w:t>
      </w:r>
      <w:r w:rsidR="145D4787" w:rsidRPr="7DA170C3">
        <w:rPr>
          <w:rFonts w:ascii="Times New Roman" w:eastAsia="Times New Roman" w:hAnsi="Times New Roman" w:cs="Times New Roman"/>
          <w:color w:val="000000" w:themeColor="text1"/>
        </w:rPr>
        <w:t xml:space="preserve">seotud olukorra lahendamiseks, kuna muu vara realiseerimise suhtes </w:t>
      </w:r>
      <w:r w:rsidR="438F1CE4" w:rsidRPr="7DA170C3">
        <w:rPr>
          <w:rFonts w:ascii="Times New Roman" w:eastAsia="Times New Roman" w:hAnsi="Times New Roman" w:cs="Times New Roman"/>
          <w:color w:val="000000" w:themeColor="text1"/>
        </w:rPr>
        <w:t>puudub ühinenud sissenõudjatel sõnaõigus ning tegelikult saab muu vara müük toimuda ka teistes täit</w:t>
      </w:r>
      <w:r w:rsidR="1FAE2206" w:rsidRPr="7DA170C3">
        <w:rPr>
          <w:rFonts w:ascii="Times New Roman" w:eastAsia="Times New Roman" w:hAnsi="Times New Roman" w:cs="Times New Roman"/>
          <w:color w:val="000000" w:themeColor="text1"/>
        </w:rPr>
        <w:t>e</w:t>
      </w:r>
      <w:r w:rsidR="438F1CE4" w:rsidRPr="7DA170C3">
        <w:rPr>
          <w:rFonts w:ascii="Times New Roman" w:eastAsia="Times New Roman" w:hAnsi="Times New Roman" w:cs="Times New Roman"/>
          <w:color w:val="000000" w:themeColor="text1"/>
        </w:rPr>
        <w:t xml:space="preserve">menetlustes. </w:t>
      </w:r>
    </w:p>
    <w:p w14:paraId="70FA8944" w14:textId="77777777" w:rsidR="00705A56" w:rsidRPr="008D2154" w:rsidRDefault="00705A56" w:rsidP="007E39D5">
      <w:pPr>
        <w:spacing w:after="0" w:line="240" w:lineRule="auto"/>
        <w:jc w:val="both"/>
        <w:rPr>
          <w:rFonts w:ascii="Times New Roman" w:eastAsia="Times New Roman" w:hAnsi="Times New Roman" w:cs="Times New Roman"/>
          <w:color w:val="000000" w:themeColor="text1"/>
        </w:rPr>
      </w:pPr>
    </w:p>
    <w:p w14:paraId="2C00CF28" w14:textId="1B91C59A" w:rsidR="25E5B127" w:rsidRPr="008D2154" w:rsidRDefault="0F0A29F3"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Vara müügi korral kohustub kohtutäitur hoiustama peatunud menetluses sissenõudja nõude</w:t>
      </w:r>
      <w:r w:rsidR="3A60E1D7" w:rsidRPr="008D2154">
        <w:rPr>
          <w:rFonts w:ascii="Times New Roman" w:eastAsia="Times New Roman" w:hAnsi="Times New Roman" w:cs="Times New Roman"/>
          <w:color w:val="000000" w:themeColor="text1"/>
        </w:rPr>
        <w:t xml:space="preserve"> rahuldamiseks vajaliku</w:t>
      </w:r>
      <w:r w:rsidR="0D106DDE" w:rsidRPr="008D2154">
        <w:rPr>
          <w:rFonts w:ascii="Times New Roman" w:eastAsia="Times New Roman" w:hAnsi="Times New Roman" w:cs="Times New Roman"/>
          <w:color w:val="000000" w:themeColor="text1"/>
        </w:rPr>
        <w:t xml:space="preserve"> </w:t>
      </w:r>
      <w:r w:rsidRPr="008D2154">
        <w:rPr>
          <w:rFonts w:ascii="Times New Roman" w:eastAsia="Times New Roman" w:hAnsi="Times New Roman" w:cs="Times New Roman"/>
          <w:color w:val="000000" w:themeColor="text1"/>
        </w:rPr>
        <w:t xml:space="preserve">summa (sh viivised kuni vara müügi seisuga) kohtutäituri ametialasel </w:t>
      </w:r>
      <w:r w:rsidRPr="008D2154">
        <w:rPr>
          <w:rFonts w:ascii="Times New Roman" w:eastAsia="Times New Roman" w:hAnsi="Times New Roman" w:cs="Times New Roman"/>
          <w:color w:val="000000" w:themeColor="text1"/>
        </w:rPr>
        <w:lastRenderedPageBreak/>
        <w:t xml:space="preserve">kontol ja jagama </w:t>
      </w:r>
      <w:r w:rsidR="272153DD" w:rsidRPr="008D2154">
        <w:rPr>
          <w:rFonts w:ascii="Times New Roman" w:eastAsia="Times New Roman" w:hAnsi="Times New Roman" w:cs="Times New Roman"/>
          <w:color w:val="000000" w:themeColor="text1"/>
        </w:rPr>
        <w:t xml:space="preserve">ülejäänud </w:t>
      </w:r>
      <w:r w:rsidRPr="008D2154">
        <w:rPr>
          <w:rFonts w:ascii="Times New Roman" w:eastAsia="Times New Roman" w:hAnsi="Times New Roman" w:cs="Times New Roman"/>
          <w:color w:val="000000" w:themeColor="text1"/>
        </w:rPr>
        <w:t>tulemi menetlusosaliste vahel vastavalt seaduses sätestatud korrale ja tähtaegadele. Vara müünud kohtutäitur võib täitekulud</w:t>
      </w:r>
      <w:r w:rsidR="3095ED89" w:rsidRPr="008D2154">
        <w:rPr>
          <w:rFonts w:ascii="Times New Roman" w:eastAsia="Times New Roman" w:hAnsi="Times New Roman" w:cs="Times New Roman"/>
          <w:color w:val="000000" w:themeColor="text1"/>
        </w:rPr>
        <w:t>e nõude</w:t>
      </w:r>
      <w:r w:rsidRPr="008D2154">
        <w:rPr>
          <w:rFonts w:ascii="Times New Roman" w:eastAsia="Times New Roman" w:hAnsi="Times New Roman" w:cs="Times New Roman"/>
          <w:color w:val="000000" w:themeColor="text1"/>
        </w:rPr>
        <w:t xml:space="preserve"> sellisel juhul täies ulatuses ära täita vara müügi arvelt, kuivõrd sisuliselt on ka peatatud menetluses sissenõudja nõude sisse nõudnud</w:t>
      </w:r>
      <w:r w:rsidR="6E702D2B" w:rsidRPr="008D2154">
        <w:rPr>
          <w:rFonts w:ascii="Times New Roman" w:eastAsia="Times New Roman" w:hAnsi="Times New Roman" w:cs="Times New Roman"/>
          <w:color w:val="000000" w:themeColor="text1"/>
        </w:rPr>
        <w:t>.</w:t>
      </w:r>
      <w:r w:rsidRPr="008D2154">
        <w:rPr>
          <w:rFonts w:ascii="Times New Roman" w:eastAsia="Times New Roman" w:hAnsi="Times New Roman" w:cs="Times New Roman"/>
          <w:color w:val="000000" w:themeColor="text1"/>
        </w:rPr>
        <w:t xml:space="preserve"> Pärast täitemenetluse peatamise äralangemist saab kohtutäitur teha väljamakse ka </w:t>
      </w:r>
      <w:r w:rsidR="05A5F84D" w:rsidRPr="008D2154">
        <w:rPr>
          <w:rFonts w:ascii="Times New Roman" w:eastAsia="Times New Roman" w:hAnsi="Times New Roman" w:cs="Times New Roman"/>
          <w:color w:val="000000" w:themeColor="text1"/>
        </w:rPr>
        <w:t xml:space="preserve">nimetatud </w:t>
      </w:r>
      <w:r w:rsidRPr="008D2154">
        <w:rPr>
          <w:rFonts w:ascii="Times New Roman" w:eastAsia="Times New Roman" w:hAnsi="Times New Roman" w:cs="Times New Roman"/>
          <w:color w:val="000000" w:themeColor="text1"/>
        </w:rPr>
        <w:t xml:space="preserve">sissenõudjale. </w:t>
      </w:r>
    </w:p>
    <w:p w14:paraId="4D3F37AC" w14:textId="77777777" w:rsidR="00705A56" w:rsidRPr="008D2154" w:rsidRDefault="00705A56" w:rsidP="007E39D5">
      <w:pPr>
        <w:spacing w:after="0" w:line="240" w:lineRule="auto"/>
        <w:jc w:val="both"/>
        <w:rPr>
          <w:rFonts w:ascii="Times New Roman" w:eastAsia="Times New Roman" w:hAnsi="Times New Roman" w:cs="Times New Roman"/>
          <w:color w:val="000000" w:themeColor="text1"/>
        </w:rPr>
      </w:pPr>
    </w:p>
    <w:p w14:paraId="478ED829" w14:textId="5F47D13F" w:rsidR="0082D796" w:rsidRPr="008D2154" w:rsidRDefault="50F6669E"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 xml:space="preserve">Muudatus lahendab pikalt täitemenetluse praktikas esinenud </w:t>
      </w:r>
      <w:r w:rsidR="0CD812A8" w:rsidRPr="008D2154">
        <w:rPr>
          <w:rFonts w:ascii="Times New Roman" w:eastAsia="Times New Roman" w:hAnsi="Times New Roman" w:cs="Times New Roman"/>
          <w:color w:val="000000" w:themeColor="text1"/>
        </w:rPr>
        <w:t>suurt p</w:t>
      </w:r>
      <w:r w:rsidR="7859CF4F" w:rsidRPr="008D2154">
        <w:rPr>
          <w:rFonts w:ascii="Times New Roman" w:eastAsia="Times New Roman" w:hAnsi="Times New Roman" w:cs="Times New Roman"/>
          <w:color w:val="000000" w:themeColor="text1"/>
        </w:rPr>
        <w:t>robleemi</w:t>
      </w:r>
      <w:r w:rsidRPr="008D2154">
        <w:rPr>
          <w:rFonts w:ascii="Times New Roman" w:eastAsia="Times New Roman" w:hAnsi="Times New Roman" w:cs="Times New Roman"/>
          <w:color w:val="000000" w:themeColor="text1"/>
        </w:rPr>
        <w:t xml:space="preserve">, </w:t>
      </w:r>
      <w:r w:rsidR="1E8DD9C1" w:rsidRPr="008D2154">
        <w:rPr>
          <w:rFonts w:ascii="Times New Roman" w:eastAsia="Times New Roman" w:hAnsi="Times New Roman" w:cs="Times New Roman"/>
          <w:color w:val="000000" w:themeColor="text1"/>
        </w:rPr>
        <w:t>mi</w:t>
      </w:r>
      <w:r w:rsidR="7859CF4F" w:rsidRPr="008D2154">
        <w:rPr>
          <w:rFonts w:ascii="Times New Roman" w:eastAsia="Times New Roman" w:hAnsi="Times New Roman" w:cs="Times New Roman"/>
          <w:color w:val="000000" w:themeColor="text1"/>
        </w:rPr>
        <w:t>s seisneb</w:t>
      </w:r>
      <w:r w:rsidR="2A800C6A" w:rsidRPr="008D2154">
        <w:rPr>
          <w:rFonts w:ascii="Times New Roman" w:eastAsia="Times New Roman" w:hAnsi="Times New Roman" w:cs="Times New Roman"/>
          <w:color w:val="000000" w:themeColor="text1"/>
        </w:rPr>
        <w:t xml:space="preserve"> selles, et</w:t>
      </w:r>
      <w:r w:rsidRPr="008D2154">
        <w:rPr>
          <w:rFonts w:ascii="Times New Roman" w:eastAsia="Times New Roman" w:hAnsi="Times New Roman" w:cs="Times New Roman"/>
          <w:color w:val="000000" w:themeColor="text1"/>
        </w:rPr>
        <w:t xml:space="preserve"> täitemenetluse peatamine ühe sissenõudja avalduse alusel takista</w:t>
      </w:r>
      <w:r w:rsidR="2A800C6A" w:rsidRPr="008D2154">
        <w:rPr>
          <w:rFonts w:ascii="Times New Roman" w:eastAsia="Times New Roman" w:hAnsi="Times New Roman" w:cs="Times New Roman"/>
          <w:color w:val="000000" w:themeColor="text1"/>
        </w:rPr>
        <w:t>b</w:t>
      </w:r>
      <w:r w:rsidRPr="008D2154">
        <w:rPr>
          <w:rFonts w:ascii="Times New Roman" w:eastAsia="Times New Roman" w:hAnsi="Times New Roman" w:cs="Times New Roman"/>
          <w:color w:val="000000" w:themeColor="text1"/>
        </w:rPr>
        <w:t xml:space="preserve"> teiste sissenõudjate nõuete rahuldamist</w:t>
      </w:r>
      <w:r w:rsidR="46D5F1F9" w:rsidRPr="008D2154">
        <w:rPr>
          <w:rFonts w:ascii="Times New Roman" w:eastAsia="Times New Roman" w:hAnsi="Times New Roman" w:cs="Times New Roman"/>
          <w:color w:val="000000" w:themeColor="text1"/>
        </w:rPr>
        <w:t xml:space="preserve"> võlgniku </w:t>
      </w:r>
      <w:r w:rsidR="00321EF3" w:rsidRPr="008D2154">
        <w:rPr>
          <w:rFonts w:ascii="Times New Roman" w:eastAsia="Times New Roman" w:hAnsi="Times New Roman" w:cs="Times New Roman"/>
          <w:color w:val="000000" w:themeColor="text1"/>
        </w:rPr>
        <w:t xml:space="preserve">kinnisasja </w:t>
      </w:r>
      <w:r w:rsidR="46D5F1F9" w:rsidRPr="008D2154">
        <w:rPr>
          <w:rFonts w:ascii="Times New Roman" w:eastAsia="Times New Roman" w:hAnsi="Times New Roman" w:cs="Times New Roman"/>
          <w:color w:val="000000" w:themeColor="text1"/>
        </w:rPr>
        <w:t>arvelt.</w:t>
      </w:r>
      <w:r w:rsidRPr="008D2154">
        <w:rPr>
          <w:rFonts w:ascii="Times New Roman" w:eastAsia="Times New Roman" w:hAnsi="Times New Roman" w:cs="Times New Roman"/>
          <w:color w:val="000000" w:themeColor="text1"/>
        </w:rPr>
        <w:t xml:space="preserve"> </w:t>
      </w:r>
      <w:r w:rsidR="4A7A9FF1" w:rsidRPr="008D2154">
        <w:rPr>
          <w:rFonts w:ascii="Times New Roman" w:eastAsia="Times New Roman" w:hAnsi="Times New Roman" w:cs="Times New Roman"/>
          <w:color w:val="000000" w:themeColor="text1"/>
        </w:rPr>
        <w:t xml:space="preserve">Ühe sissenõudja avalduse alusel võlgniku </w:t>
      </w:r>
      <w:r w:rsidR="00321EF3" w:rsidRPr="008D2154">
        <w:rPr>
          <w:rFonts w:ascii="Times New Roman" w:eastAsia="Times New Roman" w:hAnsi="Times New Roman" w:cs="Times New Roman"/>
          <w:color w:val="000000" w:themeColor="text1"/>
        </w:rPr>
        <w:t xml:space="preserve">kinnisasja </w:t>
      </w:r>
      <w:r w:rsidR="4A7A9FF1" w:rsidRPr="008D2154">
        <w:rPr>
          <w:rFonts w:ascii="Times New Roman" w:eastAsia="Times New Roman" w:hAnsi="Times New Roman" w:cs="Times New Roman"/>
          <w:color w:val="000000" w:themeColor="text1"/>
        </w:rPr>
        <w:t>realiseerimise peatamine või</w:t>
      </w:r>
      <w:r w:rsidR="6AA24A48" w:rsidRPr="008D2154">
        <w:rPr>
          <w:rFonts w:ascii="Times New Roman" w:eastAsia="Times New Roman" w:hAnsi="Times New Roman" w:cs="Times New Roman"/>
          <w:color w:val="000000" w:themeColor="text1"/>
        </w:rPr>
        <w:t>b</w:t>
      </w:r>
      <w:r w:rsidR="4A7A9FF1" w:rsidRPr="008D2154">
        <w:rPr>
          <w:rFonts w:ascii="Times New Roman" w:eastAsia="Times New Roman" w:hAnsi="Times New Roman" w:cs="Times New Roman"/>
          <w:color w:val="000000" w:themeColor="text1"/>
        </w:rPr>
        <w:t xml:space="preserve"> viia teiste sissenõudjate nõuete aegumi</w:t>
      </w:r>
      <w:r w:rsidR="2B6F2343" w:rsidRPr="008D2154">
        <w:rPr>
          <w:rFonts w:ascii="Times New Roman" w:eastAsia="Times New Roman" w:hAnsi="Times New Roman" w:cs="Times New Roman"/>
          <w:color w:val="000000" w:themeColor="text1"/>
        </w:rPr>
        <w:t>s</w:t>
      </w:r>
      <w:r w:rsidR="4A7A9FF1" w:rsidRPr="008D2154">
        <w:rPr>
          <w:rFonts w:ascii="Times New Roman" w:eastAsia="Times New Roman" w:hAnsi="Times New Roman" w:cs="Times New Roman"/>
          <w:color w:val="000000" w:themeColor="text1"/>
        </w:rPr>
        <w:t xml:space="preserve">eni. </w:t>
      </w:r>
      <w:r w:rsidR="19EF25BC" w:rsidRPr="008D2154">
        <w:rPr>
          <w:rFonts w:ascii="Times New Roman" w:eastAsia="Times New Roman" w:hAnsi="Times New Roman" w:cs="Times New Roman"/>
          <w:color w:val="000000" w:themeColor="text1"/>
        </w:rPr>
        <w:t xml:space="preserve">Pärast muudatuse jõustumist </w:t>
      </w:r>
      <w:r w:rsidR="048F0F8D" w:rsidRPr="008D2154">
        <w:rPr>
          <w:rFonts w:ascii="Times New Roman" w:eastAsia="Times New Roman" w:hAnsi="Times New Roman" w:cs="Times New Roman"/>
          <w:color w:val="000000" w:themeColor="text1"/>
        </w:rPr>
        <w:t xml:space="preserve">on võlgniku teiste sissenõudjate õigused kaitstud. </w:t>
      </w:r>
      <w:r w:rsidRPr="008D2154">
        <w:rPr>
          <w:rFonts w:ascii="Times New Roman" w:eastAsia="Times New Roman" w:hAnsi="Times New Roman" w:cs="Times New Roman"/>
          <w:color w:val="000000" w:themeColor="text1"/>
        </w:rPr>
        <w:t xml:space="preserve">Peatatud täitemenetluse sissenõudja õigused on </w:t>
      </w:r>
      <w:r w:rsidR="44254195" w:rsidRPr="008D2154">
        <w:rPr>
          <w:rFonts w:ascii="Times New Roman" w:eastAsia="Times New Roman" w:hAnsi="Times New Roman" w:cs="Times New Roman"/>
          <w:color w:val="000000" w:themeColor="text1"/>
        </w:rPr>
        <w:t xml:space="preserve">samuti </w:t>
      </w:r>
      <w:r w:rsidRPr="008D2154">
        <w:rPr>
          <w:rFonts w:ascii="Times New Roman" w:eastAsia="Times New Roman" w:hAnsi="Times New Roman" w:cs="Times New Roman"/>
          <w:color w:val="000000" w:themeColor="text1"/>
        </w:rPr>
        <w:t xml:space="preserve">kaitstud, kuna </w:t>
      </w:r>
      <w:r w:rsidR="009C4271" w:rsidRPr="008D2154">
        <w:rPr>
          <w:rFonts w:ascii="Times New Roman" w:eastAsia="Times New Roman" w:hAnsi="Times New Roman" w:cs="Times New Roman"/>
          <w:color w:val="000000" w:themeColor="text1"/>
        </w:rPr>
        <w:t>rahasumma, mida ta oleks õigustatud saama</w:t>
      </w:r>
      <w:r w:rsidRPr="008D2154">
        <w:rPr>
          <w:rFonts w:ascii="Times New Roman" w:eastAsia="Times New Roman" w:hAnsi="Times New Roman" w:cs="Times New Roman"/>
          <w:color w:val="000000" w:themeColor="text1"/>
        </w:rPr>
        <w:t xml:space="preserve"> hoiusta</w:t>
      </w:r>
      <w:r w:rsidR="19EF25BC" w:rsidRPr="008D2154">
        <w:rPr>
          <w:rFonts w:ascii="Times New Roman" w:eastAsia="Times New Roman" w:hAnsi="Times New Roman" w:cs="Times New Roman"/>
          <w:color w:val="000000" w:themeColor="text1"/>
        </w:rPr>
        <w:t>b</w:t>
      </w:r>
      <w:r w:rsidRPr="008D2154">
        <w:rPr>
          <w:rFonts w:ascii="Times New Roman" w:eastAsia="Times New Roman" w:hAnsi="Times New Roman" w:cs="Times New Roman"/>
          <w:color w:val="000000" w:themeColor="text1"/>
        </w:rPr>
        <w:t xml:space="preserve"> kohtutäitur. Muudatus vähendab võimalust, et üks sissenõudja takistab pahatahtlikult teiste õiguste teostamist. Seeläbi suureneb täitemenetluste efektiivsus ja </w:t>
      </w:r>
      <w:r w:rsidR="19EF25BC" w:rsidRPr="008D2154">
        <w:rPr>
          <w:rFonts w:ascii="Times New Roman" w:eastAsia="Times New Roman" w:hAnsi="Times New Roman" w:cs="Times New Roman"/>
          <w:color w:val="000000" w:themeColor="text1"/>
        </w:rPr>
        <w:t xml:space="preserve">kõiki sissenõudjaid koheldakse </w:t>
      </w:r>
      <w:r w:rsidRPr="008D2154">
        <w:rPr>
          <w:rFonts w:ascii="Times New Roman" w:eastAsia="Times New Roman" w:hAnsi="Times New Roman" w:cs="Times New Roman"/>
          <w:color w:val="000000" w:themeColor="text1"/>
        </w:rPr>
        <w:t>õigla</w:t>
      </w:r>
      <w:r w:rsidR="19EF25BC" w:rsidRPr="008D2154">
        <w:rPr>
          <w:rFonts w:ascii="Times New Roman" w:eastAsia="Times New Roman" w:hAnsi="Times New Roman" w:cs="Times New Roman"/>
          <w:color w:val="000000" w:themeColor="text1"/>
        </w:rPr>
        <w:t>selt</w:t>
      </w:r>
      <w:r w:rsidRPr="008D2154">
        <w:rPr>
          <w:rFonts w:ascii="Times New Roman" w:eastAsia="Times New Roman" w:hAnsi="Times New Roman" w:cs="Times New Roman"/>
          <w:color w:val="000000" w:themeColor="text1"/>
        </w:rPr>
        <w:t>.</w:t>
      </w:r>
    </w:p>
    <w:p w14:paraId="1801D6E5" w14:textId="77777777" w:rsidR="00705A56" w:rsidRPr="008D2154" w:rsidRDefault="00705A56" w:rsidP="007E39D5">
      <w:pPr>
        <w:spacing w:after="0" w:line="240" w:lineRule="auto"/>
        <w:jc w:val="both"/>
        <w:rPr>
          <w:rFonts w:ascii="Times New Roman" w:eastAsia="Times New Roman" w:hAnsi="Times New Roman" w:cs="Times New Roman"/>
          <w:color w:val="000000" w:themeColor="text1"/>
        </w:rPr>
      </w:pPr>
    </w:p>
    <w:p w14:paraId="4E1815B2" w14:textId="63CB33DA" w:rsidR="25E5B127" w:rsidRPr="008D2154" w:rsidRDefault="145D4787"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 xml:space="preserve">Eeltoodud muudatus arvestaks täituri huvidega saada täitekulud täitemenetluse peatamise korral </w:t>
      </w:r>
      <w:r w:rsidR="19EF25BC" w:rsidRPr="008D2154">
        <w:rPr>
          <w:rFonts w:ascii="Times New Roman" w:eastAsia="Times New Roman" w:hAnsi="Times New Roman" w:cs="Times New Roman"/>
          <w:color w:val="000000" w:themeColor="text1"/>
        </w:rPr>
        <w:t xml:space="preserve">tasutud </w:t>
      </w:r>
      <w:r w:rsidRPr="008D2154">
        <w:rPr>
          <w:rFonts w:ascii="Times New Roman" w:eastAsia="Times New Roman" w:hAnsi="Times New Roman" w:cs="Times New Roman"/>
          <w:color w:val="000000" w:themeColor="text1"/>
        </w:rPr>
        <w:t xml:space="preserve">võlgniku vara arvelt. Samuti oleks muudatus positiivne ka nende täiturite </w:t>
      </w:r>
      <w:r w:rsidR="19EF25BC" w:rsidRPr="008D2154">
        <w:rPr>
          <w:rFonts w:ascii="Times New Roman" w:eastAsia="Times New Roman" w:hAnsi="Times New Roman" w:cs="Times New Roman"/>
          <w:color w:val="000000" w:themeColor="text1"/>
        </w:rPr>
        <w:t>jaoks</w:t>
      </w:r>
      <w:r w:rsidRPr="008D2154">
        <w:rPr>
          <w:rFonts w:ascii="Times New Roman" w:eastAsia="Times New Roman" w:hAnsi="Times New Roman" w:cs="Times New Roman"/>
          <w:color w:val="000000" w:themeColor="text1"/>
        </w:rPr>
        <w:t xml:space="preserve">, kes on esitanud sundtäitmisega ühinemise avalduse või rahalise nõude arestimise akti, võimaldades ka </w:t>
      </w:r>
      <w:r w:rsidR="3C5D888D" w:rsidRPr="008D2154">
        <w:rPr>
          <w:rFonts w:ascii="Times New Roman" w:eastAsia="Times New Roman" w:hAnsi="Times New Roman" w:cs="Times New Roman"/>
          <w:color w:val="000000" w:themeColor="text1"/>
        </w:rPr>
        <w:t>peale arestimist täitemenetlusega liitunud sissenõudjate</w:t>
      </w:r>
      <w:r w:rsidRPr="008D2154">
        <w:rPr>
          <w:rFonts w:ascii="Times New Roman" w:eastAsia="Times New Roman" w:hAnsi="Times New Roman" w:cs="Times New Roman"/>
          <w:color w:val="000000" w:themeColor="text1"/>
        </w:rPr>
        <w:t xml:space="preserve"> õigusi realiseerida vastavalt nende </w:t>
      </w:r>
      <w:r w:rsidR="19EF25BC" w:rsidRPr="008D2154">
        <w:rPr>
          <w:rFonts w:ascii="Times New Roman" w:eastAsia="Times New Roman" w:hAnsi="Times New Roman" w:cs="Times New Roman"/>
          <w:color w:val="000000" w:themeColor="text1"/>
        </w:rPr>
        <w:t xml:space="preserve">nõuete rahuldamise </w:t>
      </w:r>
      <w:r w:rsidRPr="008D2154">
        <w:rPr>
          <w:rFonts w:ascii="Times New Roman" w:eastAsia="Times New Roman" w:hAnsi="Times New Roman" w:cs="Times New Roman"/>
          <w:color w:val="000000" w:themeColor="text1"/>
        </w:rPr>
        <w:t>järjekorrale olukorras, kus üks menetlus on peatatud TMS</w:t>
      </w:r>
      <w:r w:rsidR="19EF25BC" w:rsidRPr="008D2154">
        <w:rPr>
          <w:rFonts w:ascii="Times New Roman" w:eastAsia="Times New Roman" w:hAnsi="Times New Roman" w:cs="Times New Roman"/>
          <w:color w:val="000000" w:themeColor="text1"/>
        </w:rPr>
        <w:t>-i</w:t>
      </w:r>
      <w:r w:rsidRPr="008D2154">
        <w:rPr>
          <w:rFonts w:ascii="Times New Roman" w:eastAsia="Times New Roman" w:hAnsi="Times New Roman" w:cs="Times New Roman"/>
          <w:color w:val="000000" w:themeColor="text1"/>
        </w:rPr>
        <w:t xml:space="preserve"> § 46 l</w:t>
      </w:r>
      <w:r w:rsidR="19EF25BC" w:rsidRPr="008D2154">
        <w:rPr>
          <w:rFonts w:ascii="Times New Roman" w:eastAsia="Times New Roman" w:hAnsi="Times New Roman" w:cs="Times New Roman"/>
          <w:color w:val="000000" w:themeColor="text1"/>
        </w:rPr>
        <w:t>õike</w:t>
      </w:r>
      <w:r w:rsidRPr="008D2154">
        <w:rPr>
          <w:rFonts w:ascii="Times New Roman" w:eastAsia="Times New Roman" w:hAnsi="Times New Roman" w:cs="Times New Roman"/>
          <w:color w:val="000000" w:themeColor="text1"/>
        </w:rPr>
        <w:t xml:space="preserve"> 1 p</w:t>
      </w:r>
      <w:r w:rsidR="19EF25BC" w:rsidRPr="008D2154">
        <w:rPr>
          <w:rFonts w:ascii="Times New Roman" w:eastAsia="Times New Roman" w:hAnsi="Times New Roman" w:cs="Times New Roman"/>
          <w:color w:val="000000" w:themeColor="text1"/>
        </w:rPr>
        <w:t>unktide</w:t>
      </w:r>
      <w:r w:rsidRPr="008D2154">
        <w:rPr>
          <w:rFonts w:ascii="Times New Roman" w:eastAsia="Times New Roman" w:hAnsi="Times New Roman" w:cs="Times New Roman"/>
          <w:color w:val="000000" w:themeColor="text1"/>
        </w:rPr>
        <w:t xml:space="preserve"> 1 ja 2 alusel.</w:t>
      </w:r>
    </w:p>
    <w:p w14:paraId="6CE59091" w14:textId="77777777" w:rsidR="00705A56" w:rsidRPr="008D2154" w:rsidRDefault="00705A56" w:rsidP="007E39D5">
      <w:pPr>
        <w:spacing w:after="0" w:line="240" w:lineRule="auto"/>
        <w:jc w:val="both"/>
        <w:rPr>
          <w:rFonts w:ascii="Times New Roman" w:eastAsia="Times New Roman" w:hAnsi="Times New Roman" w:cs="Times New Roman"/>
          <w:color w:val="000000" w:themeColor="text1"/>
        </w:rPr>
      </w:pPr>
    </w:p>
    <w:p w14:paraId="475D9D29" w14:textId="79815239" w:rsidR="004942EC" w:rsidRPr="008D2154" w:rsidRDefault="654EFD49" w:rsidP="00E90600">
      <w:pPr>
        <w:spacing w:after="0" w:line="240" w:lineRule="auto"/>
        <w:jc w:val="both"/>
        <w:rPr>
          <w:rFonts w:ascii="Times New Roman" w:eastAsia="Times New Roman" w:hAnsi="Times New Roman" w:cs="Times New Roman"/>
        </w:rPr>
      </w:pPr>
      <w:r w:rsidRPr="7DA170C3">
        <w:rPr>
          <w:rFonts w:ascii="Times New Roman" w:eastAsia="Times New Roman" w:hAnsi="Times New Roman" w:cs="Times New Roman"/>
          <w:b/>
          <w:bCs/>
        </w:rPr>
        <w:t xml:space="preserve">Eelnõu § 1 punktiga </w:t>
      </w:r>
      <w:r w:rsidR="61FBCC2B" w:rsidRPr="7DA170C3">
        <w:rPr>
          <w:rFonts w:ascii="Times New Roman" w:eastAsia="Times New Roman" w:hAnsi="Times New Roman" w:cs="Times New Roman"/>
          <w:b/>
          <w:bCs/>
        </w:rPr>
        <w:t>6</w:t>
      </w:r>
      <w:r w:rsidR="00DB0532" w:rsidRPr="7DA170C3">
        <w:rPr>
          <w:rFonts w:ascii="Times New Roman" w:eastAsia="Times New Roman" w:hAnsi="Times New Roman" w:cs="Times New Roman"/>
          <w:b/>
          <w:bCs/>
        </w:rPr>
        <w:t xml:space="preserve"> </w:t>
      </w:r>
      <w:r w:rsidRPr="7DA170C3">
        <w:rPr>
          <w:rFonts w:ascii="Times New Roman" w:eastAsia="Times New Roman" w:hAnsi="Times New Roman" w:cs="Times New Roman"/>
        </w:rPr>
        <w:t>täiendatakse TMS</w:t>
      </w:r>
      <w:r w:rsidR="6E7577C5" w:rsidRPr="7DA170C3">
        <w:rPr>
          <w:rFonts w:ascii="Times New Roman" w:eastAsia="Times New Roman" w:hAnsi="Times New Roman" w:cs="Times New Roman"/>
        </w:rPr>
        <w:t>-i</w:t>
      </w:r>
      <w:r w:rsidRPr="7DA170C3">
        <w:rPr>
          <w:rFonts w:ascii="Times New Roman" w:eastAsia="Times New Roman" w:hAnsi="Times New Roman" w:cs="Times New Roman"/>
        </w:rPr>
        <w:t xml:space="preserve"> § 48 l</w:t>
      </w:r>
      <w:r w:rsidR="1724AB39" w:rsidRPr="7DA170C3">
        <w:rPr>
          <w:rFonts w:ascii="Times New Roman" w:eastAsia="Times New Roman" w:hAnsi="Times New Roman" w:cs="Times New Roman"/>
        </w:rPr>
        <w:t>õige</w:t>
      </w:r>
      <w:r w:rsidRPr="7DA170C3">
        <w:rPr>
          <w:rFonts w:ascii="Times New Roman" w:eastAsia="Times New Roman" w:hAnsi="Times New Roman" w:cs="Times New Roman"/>
        </w:rPr>
        <w:t>t 1</w:t>
      </w:r>
      <w:r w:rsidR="19D3A80D" w:rsidRPr="7DA170C3">
        <w:rPr>
          <w:rFonts w:ascii="Times New Roman" w:eastAsia="Times New Roman" w:hAnsi="Times New Roman" w:cs="Times New Roman"/>
        </w:rPr>
        <w:t xml:space="preserve"> punktiga 7</w:t>
      </w:r>
      <w:r w:rsidR="19D3A80D" w:rsidRPr="7DA170C3">
        <w:rPr>
          <w:rFonts w:ascii="Times New Roman" w:eastAsia="Times New Roman" w:hAnsi="Times New Roman" w:cs="Times New Roman"/>
          <w:vertAlign w:val="superscript"/>
        </w:rPr>
        <w:t>3</w:t>
      </w:r>
      <w:r w:rsidR="19D3A80D" w:rsidRPr="7DA170C3">
        <w:rPr>
          <w:rFonts w:ascii="Times New Roman" w:eastAsia="Times New Roman" w:hAnsi="Times New Roman" w:cs="Times New Roman"/>
        </w:rPr>
        <w:t xml:space="preserve">. </w:t>
      </w:r>
      <w:r w:rsidR="13900424" w:rsidRPr="7DA170C3">
        <w:rPr>
          <w:rFonts w:ascii="Times New Roman" w:eastAsia="Times New Roman" w:hAnsi="Times New Roman" w:cs="Times New Roman"/>
        </w:rPr>
        <w:t xml:space="preserve">Muudatuse tulemusel lisandub TMS-i </w:t>
      </w:r>
      <w:r w:rsidR="56FC2637" w:rsidRPr="7DA170C3">
        <w:rPr>
          <w:rFonts w:ascii="Times New Roman" w:eastAsia="Times New Roman" w:hAnsi="Times New Roman" w:cs="Times New Roman"/>
        </w:rPr>
        <w:t xml:space="preserve">veel üks </w:t>
      </w:r>
      <w:r w:rsidR="13900424" w:rsidRPr="7DA170C3">
        <w:rPr>
          <w:rFonts w:ascii="Times New Roman" w:eastAsia="Times New Roman" w:hAnsi="Times New Roman" w:cs="Times New Roman"/>
        </w:rPr>
        <w:t xml:space="preserve">täitemenetluse lõpetamise alus. Edaspidi on kohtutäitur kohustatud lõpetama täitemenetluse, kui talle esitatakse Sotsiaalkindlustusameti kinnitatud hilisem </w:t>
      </w:r>
      <w:proofErr w:type="spellStart"/>
      <w:r w:rsidR="13900424" w:rsidRPr="7DA170C3">
        <w:rPr>
          <w:rFonts w:ascii="Times New Roman" w:eastAsia="Times New Roman" w:hAnsi="Times New Roman" w:cs="Times New Roman"/>
        </w:rPr>
        <w:t>vanemluskokkulepe</w:t>
      </w:r>
      <w:proofErr w:type="spellEnd"/>
      <w:r w:rsidR="13900424" w:rsidRPr="7DA170C3">
        <w:rPr>
          <w:rFonts w:ascii="Times New Roman" w:eastAsia="Times New Roman" w:hAnsi="Times New Roman" w:cs="Times New Roman"/>
        </w:rPr>
        <w:t xml:space="preserve">, mis käsitleb </w:t>
      </w:r>
      <w:r w:rsidR="10DF873C" w:rsidRPr="7DA170C3">
        <w:rPr>
          <w:rFonts w:ascii="Times New Roman" w:eastAsia="Times New Roman" w:hAnsi="Times New Roman" w:cs="Times New Roman"/>
        </w:rPr>
        <w:t>la</w:t>
      </w:r>
      <w:r w:rsidR="6783C3EE" w:rsidRPr="7DA170C3">
        <w:rPr>
          <w:rFonts w:ascii="Times New Roman" w:eastAsia="Times New Roman" w:hAnsi="Times New Roman" w:cs="Times New Roman"/>
        </w:rPr>
        <w:t>pse üllapidamise või lapsega suhtlemisega seotud olukorda</w:t>
      </w:r>
      <w:r w:rsidR="075F07F7" w:rsidRPr="7DA170C3">
        <w:rPr>
          <w:rFonts w:ascii="Times New Roman" w:eastAsia="Times New Roman" w:hAnsi="Times New Roman" w:cs="Times New Roman"/>
        </w:rPr>
        <w:t xml:space="preserve">, </w:t>
      </w:r>
      <w:r w:rsidR="69A15383" w:rsidRPr="7DA170C3">
        <w:rPr>
          <w:rFonts w:ascii="Times New Roman" w:eastAsia="Times New Roman" w:hAnsi="Times New Roman" w:cs="Times New Roman"/>
        </w:rPr>
        <w:t>mille</w:t>
      </w:r>
      <w:r w:rsidR="13900424" w:rsidRPr="7DA170C3">
        <w:rPr>
          <w:rFonts w:ascii="Times New Roman" w:eastAsia="Times New Roman" w:hAnsi="Times New Roman" w:cs="Times New Roman"/>
        </w:rPr>
        <w:t xml:space="preserve"> kohta </w:t>
      </w:r>
      <w:r w:rsidR="7B65BDAB" w:rsidRPr="7DA170C3">
        <w:rPr>
          <w:rFonts w:ascii="Times New Roman" w:eastAsia="Times New Roman" w:hAnsi="Times New Roman" w:cs="Times New Roman"/>
        </w:rPr>
        <w:t xml:space="preserve">on </w:t>
      </w:r>
      <w:r w:rsidR="13900424" w:rsidRPr="7DA170C3">
        <w:rPr>
          <w:rFonts w:ascii="Times New Roman" w:eastAsia="Times New Roman" w:hAnsi="Times New Roman" w:cs="Times New Roman"/>
        </w:rPr>
        <w:t xml:space="preserve">varem </w:t>
      </w:r>
      <w:r w:rsidR="7B65BDAB" w:rsidRPr="7DA170C3">
        <w:rPr>
          <w:rFonts w:ascii="Times New Roman" w:eastAsia="Times New Roman" w:hAnsi="Times New Roman" w:cs="Times New Roman"/>
        </w:rPr>
        <w:t xml:space="preserve">juba </w:t>
      </w:r>
      <w:r w:rsidR="13900424" w:rsidRPr="7DA170C3">
        <w:rPr>
          <w:rFonts w:ascii="Times New Roman" w:eastAsia="Times New Roman" w:hAnsi="Times New Roman" w:cs="Times New Roman"/>
        </w:rPr>
        <w:t xml:space="preserve">tehtud </w:t>
      </w:r>
      <w:r w:rsidR="10DF873C" w:rsidRPr="7DA170C3">
        <w:rPr>
          <w:rFonts w:ascii="Times New Roman" w:eastAsia="Times New Roman" w:hAnsi="Times New Roman" w:cs="Times New Roman"/>
        </w:rPr>
        <w:t>kohtulahend või kokkulepe</w:t>
      </w:r>
      <w:r w:rsidR="13900424" w:rsidRPr="7DA170C3">
        <w:rPr>
          <w:rFonts w:ascii="Times New Roman" w:eastAsia="Times New Roman" w:hAnsi="Times New Roman" w:cs="Times New Roman"/>
        </w:rPr>
        <w:t>.</w:t>
      </w:r>
    </w:p>
    <w:p w14:paraId="18E53860" w14:textId="77777777" w:rsidR="00705A56" w:rsidRPr="008D2154" w:rsidRDefault="00705A56" w:rsidP="007E39D5">
      <w:pPr>
        <w:spacing w:after="0" w:line="240" w:lineRule="auto"/>
        <w:jc w:val="both"/>
        <w:rPr>
          <w:rFonts w:ascii="Times New Roman" w:eastAsia="Times New Roman" w:hAnsi="Times New Roman" w:cs="Times New Roman"/>
        </w:rPr>
      </w:pPr>
    </w:p>
    <w:p w14:paraId="0CBEF6DE" w14:textId="1A78DB44" w:rsidR="004942EC" w:rsidRPr="008D2154" w:rsidRDefault="004942EC"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Riikliku perelepitusteenuse seaduse (RPLS) § 4 lõike 1 kohaselt viiakse perelepitusteenuse raames perelepitaja vahendusel läbi lepitusmenetlus, mille tulemusel võivad vanemad kokku leppida perekonnaseaduses sätestatud alaealise lapse ülalpidamise või temaga suhtlemise õiguse küsimustes.</w:t>
      </w:r>
    </w:p>
    <w:p w14:paraId="74638A39" w14:textId="77777777" w:rsidR="00705A56" w:rsidRPr="008D2154" w:rsidRDefault="00705A56" w:rsidP="007E39D5">
      <w:pPr>
        <w:spacing w:after="0" w:line="240" w:lineRule="auto"/>
        <w:jc w:val="both"/>
        <w:rPr>
          <w:rFonts w:ascii="Times New Roman" w:eastAsia="Times New Roman" w:hAnsi="Times New Roman" w:cs="Times New Roman"/>
        </w:rPr>
      </w:pPr>
    </w:p>
    <w:p w14:paraId="54DCDE66" w14:textId="7984583E" w:rsidR="004942EC" w:rsidRPr="008D2154" w:rsidRDefault="13900424"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RPLS</w:t>
      </w:r>
      <w:r w:rsidR="0FF7F105"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12 lõike 4 kohaselt asendab Sotsiaalkindlustusameti kinnitatud hilisem </w:t>
      </w:r>
      <w:proofErr w:type="spellStart"/>
      <w:r w:rsidRPr="008D2154">
        <w:rPr>
          <w:rFonts w:ascii="Times New Roman" w:eastAsia="Times New Roman" w:hAnsi="Times New Roman" w:cs="Times New Roman"/>
        </w:rPr>
        <w:t>vanemluskokkulepe</w:t>
      </w:r>
      <w:proofErr w:type="spellEnd"/>
      <w:r w:rsidRPr="008D2154">
        <w:rPr>
          <w:rFonts w:ascii="Times New Roman" w:eastAsia="Times New Roman" w:hAnsi="Times New Roman" w:cs="Times New Roman"/>
        </w:rPr>
        <w:t xml:space="preserve"> varasema kohtulahendi või kokkuleppe sama lapse kohta. Sellisel juhul kaotab varasem dokument täitedokumendi jõu ning selle alusel algatatud täitemenetlus </w:t>
      </w:r>
      <w:r w:rsidR="24B928DC" w:rsidRPr="008D2154">
        <w:rPr>
          <w:rFonts w:ascii="Times New Roman" w:eastAsia="Times New Roman" w:hAnsi="Times New Roman" w:cs="Times New Roman"/>
        </w:rPr>
        <w:t xml:space="preserve">tuleb </w:t>
      </w:r>
      <w:r w:rsidRPr="008D2154">
        <w:rPr>
          <w:rFonts w:ascii="Times New Roman" w:eastAsia="Times New Roman" w:hAnsi="Times New Roman" w:cs="Times New Roman"/>
        </w:rPr>
        <w:t>lõpeta</w:t>
      </w:r>
      <w:r w:rsidR="24B928DC" w:rsidRPr="008D2154">
        <w:rPr>
          <w:rFonts w:ascii="Times New Roman" w:eastAsia="Times New Roman" w:hAnsi="Times New Roman" w:cs="Times New Roman"/>
        </w:rPr>
        <w:t>da</w:t>
      </w:r>
      <w:r w:rsidRPr="008D2154">
        <w:rPr>
          <w:rFonts w:ascii="Times New Roman" w:eastAsia="Times New Roman" w:hAnsi="Times New Roman" w:cs="Times New Roman"/>
        </w:rPr>
        <w:t>.</w:t>
      </w:r>
    </w:p>
    <w:p w14:paraId="1413F2D6" w14:textId="77777777" w:rsidR="00705A56" w:rsidRPr="008D2154" w:rsidRDefault="00705A56" w:rsidP="007E39D5">
      <w:pPr>
        <w:spacing w:after="0" w:line="240" w:lineRule="auto"/>
        <w:jc w:val="both"/>
        <w:rPr>
          <w:rFonts w:ascii="Times New Roman" w:eastAsia="Times New Roman" w:hAnsi="Times New Roman" w:cs="Times New Roman"/>
        </w:rPr>
      </w:pPr>
    </w:p>
    <w:p w14:paraId="7D49D940" w14:textId="3CE09733" w:rsidR="004942EC" w:rsidRDefault="13900424"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w:t>
      </w:r>
      <w:r w:rsidR="24B928DC" w:rsidRPr="008D2154">
        <w:rPr>
          <w:rFonts w:ascii="Times New Roman" w:eastAsia="Times New Roman" w:hAnsi="Times New Roman" w:cs="Times New Roman"/>
        </w:rPr>
        <w:t>õn</w:t>
      </w:r>
      <w:r w:rsidRPr="008D2154">
        <w:rPr>
          <w:rFonts w:ascii="Times New Roman" w:eastAsia="Times New Roman" w:hAnsi="Times New Roman" w:cs="Times New Roman"/>
        </w:rPr>
        <w:t xml:space="preserve">esolev muudatus tagab, et täitemenetlus lõpetatakse automaatselt juhul, kui sissenõude alus on hilisema kokkuleppega kehtetuks muudetud. Samuti võimaldab see kohustatud isikul täita uut </w:t>
      </w:r>
      <w:proofErr w:type="spellStart"/>
      <w:r w:rsidRPr="008D2154">
        <w:rPr>
          <w:rFonts w:ascii="Times New Roman" w:eastAsia="Times New Roman" w:hAnsi="Times New Roman" w:cs="Times New Roman"/>
        </w:rPr>
        <w:t>vanemluskokkulepet</w:t>
      </w:r>
      <w:proofErr w:type="spellEnd"/>
      <w:r w:rsidRPr="008D2154">
        <w:rPr>
          <w:rFonts w:ascii="Times New Roman" w:eastAsia="Times New Roman" w:hAnsi="Times New Roman" w:cs="Times New Roman"/>
        </w:rPr>
        <w:t xml:space="preserve"> vabatahtlikult, ilma </w:t>
      </w:r>
      <w:r w:rsidR="24B928DC" w:rsidRPr="008D2154">
        <w:rPr>
          <w:rFonts w:ascii="Times New Roman" w:eastAsia="Times New Roman" w:hAnsi="Times New Roman" w:cs="Times New Roman"/>
        </w:rPr>
        <w:t xml:space="preserve">samal ajal </w:t>
      </w:r>
      <w:r w:rsidRPr="008D2154">
        <w:rPr>
          <w:rFonts w:ascii="Times New Roman" w:eastAsia="Times New Roman" w:hAnsi="Times New Roman" w:cs="Times New Roman"/>
        </w:rPr>
        <w:t>toimuva täitemenetluseta.</w:t>
      </w:r>
    </w:p>
    <w:p w14:paraId="6CCCD310" w14:textId="77777777" w:rsidR="0084456F" w:rsidRDefault="0084456F" w:rsidP="00E90600">
      <w:pPr>
        <w:spacing w:after="0" w:line="240" w:lineRule="auto"/>
        <w:jc w:val="both"/>
        <w:rPr>
          <w:rFonts w:ascii="Times New Roman" w:eastAsia="Times New Roman" w:hAnsi="Times New Roman" w:cs="Times New Roman"/>
        </w:rPr>
      </w:pPr>
    </w:p>
    <w:p w14:paraId="461535A8" w14:textId="7AFFDC85" w:rsidR="0084456F" w:rsidRPr="008D2154" w:rsidRDefault="0084456F" w:rsidP="00E90600">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Muudatusega seoses ei kehtestata täitemenetluse kulude kandmise erinormi – lõpetatud menetlusega seotud täitekulude kandmine jääb tavakorra kohaselt võlgniku kohustuseks.</w:t>
      </w:r>
    </w:p>
    <w:p w14:paraId="44890ABE" w14:textId="3BF46D9C" w:rsidR="7DA170C3" w:rsidRDefault="7DA170C3" w:rsidP="7DA170C3">
      <w:pPr>
        <w:spacing w:after="0" w:line="240" w:lineRule="auto"/>
        <w:jc w:val="both"/>
        <w:rPr>
          <w:rFonts w:ascii="Times New Roman" w:eastAsia="Times New Roman" w:hAnsi="Times New Roman" w:cs="Times New Roman"/>
        </w:rPr>
      </w:pPr>
    </w:p>
    <w:p w14:paraId="45E79408" w14:textId="64687893" w:rsidR="1F06B271" w:rsidRPr="00400708" w:rsidRDefault="1F06B271" w:rsidP="7DA170C3">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b/>
          <w:bCs/>
        </w:rPr>
        <w:t>Eelnõu § 1 punktiga 7</w:t>
      </w:r>
      <w:r w:rsidRPr="1FE12121">
        <w:rPr>
          <w:rFonts w:ascii="Times New Roman" w:eastAsia="Times New Roman" w:hAnsi="Times New Roman" w:cs="Times New Roman"/>
        </w:rPr>
        <w:t xml:space="preserve"> täiendatakse TMS-i § </w:t>
      </w:r>
      <w:r w:rsidR="17C22F95" w:rsidRPr="1FE12121">
        <w:rPr>
          <w:rFonts w:ascii="Times New Roman" w:eastAsia="Times New Roman" w:hAnsi="Times New Roman" w:cs="Times New Roman"/>
        </w:rPr>
        <w:t>63</w:t>
      </w:r>
      <w:r w:rsidR="17C22F95" w:rsidRPr="1FE12121">
        <w:rPr>
          <w:rFonts w:ascii="Times New Roman" w:eastAsia="Times New Roman" w:hAnsi="Times New Roman" w:cs="Times New Roman"/>
          <w:vertAlign w:val="superscript"/>
        </w:rPr>
        <w:t>2</w:t>
      </w:r>
      <w:r w:rsidR="17C22F95" w:rsidRPr="1FE12121">
        <w:rPr>
          <w:rFonts w:ascii="Times New Roman" w:eastAsia="Times New Roman" w:hAnsi="Times New Roman" w:cs="Times New Roman"/>
        </w:rPr>
        <w:t xml:space="preserve"> punktiga 4</w:t>
      </w:r>
      <w:r w:rsidR="17C22F95" w:rsidRPr="1FE12121">
        <w:rPr>
          <w:rFonts w:ascii="Times New Roman" w:eastAsia="Times New Roman" w:hAnsi="Times New Roman" w:cs="Times New Roman"/>
          <w:vertAlign w:val="superscript"/>
        </w:rPr>
        <w:t>1</w:t>
      </w:r>
      <w:r w:rsidR="17C22F95" w:rsidRPr="1FE12121">
        <w:rPr>
          <w:rFonts w:ascii="Times New Roman" w:eastAsia="Times New Roman" w:hAnsi="Times New Roman" w:cs="Times New Roman"/>
        </w:rPr>
        <w:t xml:space="preserve">. Tegemist on tehnilise muudatusega millega täpsustatakse koja infosüsteemis </w:t>
      </w:r>
      <w:r w:rsidR="47676C28" w:rsidRPr="1FE12121">
        <w:rPr>
          <w:rFonts w:ascii="Times New Roman" w:eastAsia="Times New Roman" w:hAnsi="Times New Roman" w:cs="Times New Roman"/>
        </w:rPr>
        <w:t>töödeldavate isikuandmete koosseisu.</w:t>
      </w:r>
    </w:p>
    <w:p w14:paraId="0E8209F2" w14:textId="77777777" w:rsidR="00FD6441" w:rsidRPr="008D2154" w:rsidRDefault="00FD6441" w:rsidP="007E39D5">
      <w:pPr>
        <w:spacing w:after="0" w:line="240" w:lineRule="auto"/>
        <w:jc w:val="both"/>
        <w:rPr>
          <w:rFonts w:ascii="Times New Roman" w:eastAsia="Times New Roman" w:hAnsi="Times New Roman" w:cs="Times New Roman"/>
        </w:rPr>
      </w:pPr>
    </w:p>
    <w:p w14:paraId="120F9B9D" w14:textId="056C51E3" w:rsidR="556CD2B2" w:rsidRPr="008D2154" w:rsidRDefault="0C6F7B87" w:rsidP="00896259">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b/>
          <w:bCs/>
        </w:rPr>
        <w:t>Eelnõu § 1 punkti</w:t>
      </w:r>
      <w:r w:rsidR="008A0F30" w:rsidRPr="1FE12121">
        <w:rPr>
          <w:rFonts w:ascii="Times New Roman" w:eastAsia="Times New Roman" w:hAnsi="Times New Roman" w:cs="Times New Roman"/>
          <w:b/>
          <w:bCs/>
        </w:rPr>
        <w:t>ga</w:t>
      </w:r>
      <w:r w:rsidR="00896259" w:rsidRPr="1FE12121">
        <w:rPr>
          <w:rFonts w:ascii="Times New Roman" w:eastAsia="Times New Roman" w:hAnsi="Times New Roman" w:cs="Times New Roman"/>
          <w:b/>
          <w:bCs/>
        </w:rPr>
        <w:t xml:space="preserve"> </w:t>
      </w:r>
      <w:r w:rsidR="0A35D2EA" w:rsidRPr="1FE12121">
        <w:rPr>
          <w:rFonts w:ascii="Times New Roman" w:eastAsia="Times New Roman" w:hAnsi="Times New Roman" w:cs="Times New Roman"/>
          <w:b/>
          <w:bCs/>
        </w:rPr>
        <w:t>8</w:t>
      </w:r>
      <w:r w:rsidRPr="1FE12121">
        <w:rPr>
          <w:rFonts w:ascii="Times New Roman" w:eastAsia="Times New Roman" w:hAnsi="Times New Roman" w:cs="Times New Roman"/>
          <w:b/>
          <w:bCs/>
        </w:rPr>
        <w:t xml:space="preserve"> </w:t>
      </w:r>
      <w:r w:rsidR="3F744842" w:rsidRPr="1FE12121">
        <w:rPr>
          <w:rFonts w:ascii="Times New Roman" w:eastAsia="Times New Roman" w:hAnsi="Times New Roman" w:cs="Times New Roman"/>
        </w:rPr>
        <w:t xml:space="preserve"> kõrvaldatakse ebatäpsus TMS</w:t>
      </w:r>
      <w:r w:rsidR="23F7449B" w:rsidRPr="1FE12121">
        <w:rPr>
          <w:rFonts w:ascii="Times New Roman" w:eastAsia="Times New Roman" w:hAnsi="Times New Roman" w:cs="Times New Roman"/>
        </w:rPr>
        <w:t>-i</w:t>
      </w:r>
      <w:r w:rsidR="3F744842" w:rsidRPr="1FE12121">
        <w:rPr>
          <w:rFonts w:ascii="Times New Roman" w:eastAsia="Times New Roman" w:hAnsi="Times New Roman" w:cs="Times New Roman"/>
        </w:rPr>
        <w:t xml:space="preserve"> § 132 l</w:t>
      </w:r>
      <w:r w:rsidR="3A07D4ED" w:rsidRPr="1FE12121">
        <w:rPr>
          <w:rFonts w:ascii="Times New Roman" w:eastAsia="Times New Roman" w:hAnsi="Times New Roman" w:cs="Times New Roman"/>
        </w:rPr>
        <w:t>õike</w:t>
      </w:r>
      <w:r w:rsidR="3F744842" w:rsidRPr="1FE12121">
        <w:rPr>
          <w:rFonts w:ascii="Times New Roman" w:eastAsia="Times New Roman" w:hAnsi="Times New Roman" w:cs="Times New Roman"/>
        </w:rPr>
        <w:t xml:space="preserve"> 1</w:t>
      </w:r>
      <w:r w:rsidR="3F744842" w:rsidRPr="1FE12121">
        <w:rPr>
          <w:rFonts w:ascii="Times New Roman" w:eastAsia="Times New Roman" w:hAnsi="Times New Roman" w:cs="Times New Roman"/>
          <w:vertAlign w:val="superscript"/>
        </w:rPr>
        <w:t>2</w:t>
      </w:r>
      <w:r w:rsidR="3F744842" w:rsidRPr="1FE12121">
        <w:rPr>
          <w:rFonts w:ascii="Times New Roman" w:eastAsia="Times New Roman" w:hAnsi="Times New Roman" w:cs="Times New Roman"/>
        </w:rPr>
        <w:t xml:space="preserve"> </w:t>
      </w:r>
      <w:r w:rsidR="4B599790" w:rsidRPr="1FE12121">
        <w:rPr>
          <w:rFonts w:ascii="Times New Roman" w:eastAsia="Times New Roman" w:hAnsi="Times New Roman" w:cs="Times New Roman"/>
        </w:rPr>
        <w:t>viimase lause sõnastuses. K</w:t>
      </w:r>
      <w:r w:rsidR="3A07D4ED" w:rsidRPr="1FE12121">
        <w:rPr>
          <w:rFonts w:ascii="Times New Roman" w:eastAsia="Times New Roman" w:hAnsi="Times New Roman" w:cs="Times New Roman"/>
        </w:rPr>
        <w:t>ehtiv</w:t>
      </w:r>
      <w:r w:rsidR="4B599790" w:rsidRPr="1FE12121">
        <w:rPr>
          <w:rFonts w:ascii="Times New Roman" w:eastAsia="Times New Roman" w:hAnsi="Times New Roman" w:cs="Times New Roman"/>
        </w:rPr>
        <w:t xml:space="preserve"> lause</w:t>
      </w:r>
      <w:r w:rsidR="3A07D4ED" w:rsidRPr="1FE12121">
        <w:rPr>
          <w:rFonts w:ascii="Times New Roman" w:eastAsia="Times New Roman" w:hAnsi="Times New Roman" w:cs="Times New Roman"/>
        </w:rPr>
        <w:t xml:space="preserve"> ütleb</w:t>
      </w:r>
      <w:r w:rsidR="4B599790" w:rsidRPr="1FE12121">
        <w:rPr>
          <w:rFonts w:ascii="Times New Roman" w:eastAsia="Times New Roman" w:hAnsi="Times New Roman" w:cs="Times New Roman"/>
        </w:rPr>
        <w:t xml:space="preserve">, et </w:t>
      </w:r>
      <w:r w:rsidR="25A14D93" w:rsidRPr="1FE12121">
        <w:rPr>
          <w:rFonts w:ascii="Times New Roman" w:eastAsia="Times New Roman" w:hAnsi="Times New Roman" w:cs="Times New Roman"/>
        </w:rPr>
        <w:t>§-s 132 sätestatu</w:t>
      </w:r>
      <w:r w:rsidR="254ED053" w:rsidRPr="1FE12121">
        <w:rPr>
          <w:rFonts w:ascii="Times New Roman" w:eastAsia="Times New Roman" w:hAnsi="Times New Roman" w:cs="Times New Roman"/>
        </w:rPr>
        <w:t>t</w:t>
      </w:r>
      <w:r w:rsidR="25A14D93" w:rsidRPr="1FE12121">
        <w:rPr>
          <w:rFonts w:ascii="Times New Roman" w:eastAsia="Times New Roman" w:hAnsi="Times New Roman" w:cs="Times New Roman"/>
        </w:rPr>
        <w:t xml:space="preserve"> ei kohaldata lapse elatisnõude täitmisele. Tegemist on </w:t>
      </w:r>
      <w:r w:rsidR="25A14D93" w:rsidRPr="1FE12121">
        <w:rPr>
          <w:rFonts w:ascii="Times New Roman" w:eastAsia="Times New Roman" w:hAnsi="Times New Roman" w:cs="Times New Roman"/>
        </w:rPr>
        <w:lastRenderedPageBreak/>
        <w:t xml:space="preserve">ilmselge ebatäpsusega ning muudetav </w:t>
      </w:r>
      <w:r w:rsidR="1A4971FF" w:rsidRPr="1FE12121">
        <w:rPr>
          <w:rFonts w:ascii="Times New Roman" w:eastAsia="Times New Roman" w:hAnsi="Times New Roman" w:cs="Times New Roman"/>
        </w:rPr>
        <w:t>lause peab selgitama, et TMS</w:t>
      </w:r>
      <w:r w:rsidR="548E93DF" w:rsidRPr="1FE12121">
        <w:rPr>
          <w:rFonts w:ascii="Times New Roman" w:eastAsia="Times New Roman" w:hAnsi="Times New Roman" w:cs="Times New Roman"/>
        </w:rPr>
        <w:t>-i</w:t>
      </w:r>
      <w:r w:rsidR="1A4971FF" w:rsidRPr="1FE12121">
        <w:rPr>
          <w:rFonts w:ascii="Times New Roman" w:eastAsia="Times New Roman" w:hAnsi="Times New Roman" w:cs="Times New Roman"/>
        </w:rPr>
        <w:t xml:space="preserve"> § 132 l</w:t>
      </w:r>
      <w:r w:rsidR="45B4F41D" w:rsidRPr="1FE12121">
        <w:rPr>
          <w:rFonts w:ascii="Times New Roman" w:eastAsia="Times New Roman" w:hAnsi="Times New Roman" w:cs="Times New Roman"/>
        </w:rPr>
        <w:t>õikes</w:t>
      </w:r>
      <w:r w:rsidR="1A4971FF" w:rsidRPr="1FE12121">
        <w:rPr>
          <w:rFonts w:ascii="Times New Roman" w:eastAsia="Times New Roman" w:hAnsi="Times New Roman" w:cs="Times New Roman"/>
        </w:rPr>
        <w:t xml:space="preserve"> 1</w:t>
      </w:r>
      <w:r w:rsidR="1A4971FF" w:rsidRPr="1FE12121">
        <w:rPr>
          <w:rFonts w:ascii="Times New Roman" w:eastAsia="Times New Roman" w:hAnsi="Times New Roman" w:cs="Times New Roman"/>
          <w:vertAlign w:val="superscript"/>
        </w:rPr>
        <w:t>2</w:t>
      </w:r>
      <w:r w:rsidR="1A4971FF" w:rsidRPr="1FE12121">
        <w:rPr>
          <w:rFonts w:ascii="Times New Roman" w:eastAsia="Times New Roman" w:hAnsi="Times New Roman" w:cs="Times New Roman"/>
        </w:rPr>
        <w:t xml:space="preserve"> sätestatu</w:t>
      </w:r>
      <w:r w:rsidR="347E6FED" w:rsidRPr="1FE12121">
        <w:rPr>
          <w:rFonts w:ascii="Times New Roman" w:eastAsia="Times New Roman" w:hAnsi="Times New Roman" w:cs="Times New Roman"/>
        </w:rPr>
        <w:t>t</w:t>
      </w:r>
      <w:r w:rsidR="1A4971FF" w:rsidRPr="1FE12121">
        <w:rPr>
          <w:rFonts w:ascii="Times New Roman" w:eastAsia="Times New Roman" w:hAnsi="Times New Roman" w:cs="Times New Roman"/>
        </w:rPr>
        <w:t xml:space="preserve"> e</w:t>
      </w:r>
      <w:r w:rsidR="73FD8D5B" w:rsidRPr="1FE12121">
        <w:rPr>
          <w:rFonts w:ascii="Times New Roman" w:eastAsia="Times New Roman" w:hAnsi="Times New Roman" w:cs="Times New Roman"/>
        </w:rPr>
        <w:t>i</w:t>
      </w:r>
      <w:r w:rsidR="1A4971FF" w:rsidRPr="1FE12121">
        <w:rPr>
          <w:rFonts w:ascii="Times New Roman" w:eastAsia="Times New Roman" w:hAnsi="Times New Roman" w:cs="Times New Roman"/>
        </w:rPr>
        <w:t xml:space="preserve"> kohaldata lapse elatisnõude täitmisele. </w:t>
      </w:r>
      <w:r w:rsidR="66C5FB2F" w:rsidRPr="1FE12121">
        <w:rPr>
          <w:rFonts w:ascii="Times New Roman" w:eastAsia="Times New Roman" w:hAnsi="Times New Roman" w:cs="Times New Roman"/>
        </w:rPr>
        <w:t xml:space="preserve">Muudatus on kooskõlas ka </w:t>
      </w:r>
      <w:r w:rsidR="1950A514" w:rsidRPr="1FE12121">
        <w:rPr>
          <w:rFonts w:ascii="Times New Roman" w:eastAsia="Times New Roman" w:hAnsi="Times New Roman" w:cs="Times New Roman"/>
        </w:rPr>
        <w:t xml:space="preserve">kehtiva </w:t>
      </w:r>
      <w:r w:rsidR="38A473ED" w:rsidRPr="1FE12121">
        <w:rPr>
          <w:rFonts w:ascii="Times New Roman" w:eastAsia="Times New Roman" w:hAnsi="Times New Roman" w:cs="Times New Roman"/>
        </w:rPr>
        <w:t xml:space="preserve">sätte </w:t>
      </w:r>
      <w:r w:rsidR="66C5FB2F" w:rsidRPr="1FE12121">
        <w:rPr>
          <w:rFonts w:ascii="Times New Roman" w:eastAsia="Times New Roman" w:hAnsi="Times New Roman" w:cs="Times New Roman"/>
        </w:rPr>
        <w:t xml:space="preserve">rakendamise ja tõlgendamise </w:t>
      </w:r>
      <w:r w:rsidR="1950A514" w:rsidRPr="1FE12121">
        <w:rPr>
          <w:rFonts w:ascii="Times New Roman" w:eastAsia="Times New Roman" w:hAnsi="Times New Roman" w:cs="Times New Roman"/>
        </w:rPr>
        <w:t>praktikaga.</w:t>
      </w:r>
      <w:r w:rsidR="4B599790" w:rsidRPr="1FE12121">
        <w:rPr>
          <w:rFonts w:ascii="Times New Roman" w:eastAsia="Times New Roman" w:hAnsi="Times New Roman" w:cs="Times New Roman"/>
        </w:rPr>
        <w:t xml:space="preserve"> </w:t>
      </w:r>
    </w:p>
    <w:p w14:paraId="65598B8A" w14:textId="0D19CB95" w:rsidR="008A11E9" w:rsidRPr="008D2154" w:rsidRDefault="008A11E9" w:rsidP="00896259">
      <w:pPr>
        <w:spacing w:after="0" w:line="240" w:lineRule="auto"/>
        <w:jc w:val="both"/>
        <w:rPr>
          <w:rFonts w:ascii="Times New Roman" w:eastAsia="Times New Roman" w:hAnsi="Times New Roman" w:cs="Times New Roman"/>
        </w:rPr>
      </w:pPr>
    </w:p>
    <w:p w14:paraId="478AF1EC" w14:textId="3F13A5DD" w:rsidR="00FD6441" w:rsidRPr="008D2154" w:rsidRDefault="00BD05E6" w:rsidP="007E39D5">
      <w:pPr>
        <w:spacing w:after="0" w:line="240" w:lineRule="auto"/>
        <w:jc w:val="both"/>
        <w:rPr>
          <w:rFonts w:ascii="Times New Roman" w:eastAsia="Times New Roman" w:hAnsi="Times New Roman" w:cs="Times New Roman"/>
        </w:rPr>
      </w:pPr>
      <w:r w:rsidRPr="7DA170C3">
        <w:rPr>
          <w:rFonts w:ascii="Times New Roman" w:eastAsia="Times New Roman" w:hAnsi="Times New Roman" w:cs="Times New Roman"/>
          <w:b/>
          <w:bCs/>
        </w:rPr>
        <w:t>Eelnõu</w:t>
      </w:r>
      <w:r w:rsidR="00B5666C" w:rsidRPr="7DA170C3">
        <w:rPr>
          <w:rFonts w:ascii="Times New Roman" w:eastAsia="Times New Roman" w:hAnsi="Times New Roman" w:cs="Times New Roman"/>
          <w:b/>
          <w:bCs/>
        </w:rPr>
        <w:t xml:space="preserve"> § 1 </w:t>
      </w:r>
      <w:r w:rsidRPr="7DA170C3">
        <w:rPr>
          <w:rFonts w:ascii="Times New Roman" w:eastAsia="Times New Roman" w:hAnsi="Times New Roman" w:cs="Times New Roman"/>
          <w:b/>
          <w:bCs/>
        </w:rPr>
        <w:t xml:space="preserve">punktiga </w:t>
      </w:r>
      <w:r w:rsidR="67FB2A85" w:rsidRPr="7DA170C3">
        <w:rPr>
          <w:rFonts w:ascii="Times New Roman" w:eastAsia="Times New Roman" w:hAnsi="Times New Roman" w:cs="Times New Roman"/>
          <w:b/>
          <w:bCs/>
        </w:rPr>
        <w:t>9</w:t>
      </w:r>
      <w:r w:rsidRPr="7DA170C3">
        <w:rPr>
          <w:rFonts w:ascii="Times New Roman" w:eastAsia="Times New Roman" w:hAnsi="Times New Roman" w:cs="Times New Roman"/>
        </w:rPr>
        <w:t xml:space="preserve"> muudetakse TMS-i § 132 lõiget 3. Muudatusega ühtlustatakse sätte sõnastus ülejäänud TMS</w:t>
      </w:r>
      <w:r w:rsidR="00B5666C" w:rsidRPr="7DA170C3">
        <w:rPr>
          <w:rFonts w:ascii="Times New Roman" w:eastAsia="Times New Roman" w:hAnsi="Times New Roman" w:cs="Times New Roman"/>
        </w:rPr>
        <w:t>-i</w:t>
      </w:r>
      <w:r w:rsidRPr="7DA170C3">
        <w:rPr>
          <w:rFonts w:ascii="Times New Roman" w:eastAsia="Times New Roman" w:hAnsi="Times New Roman" w:cs="Times New Roman"/>
        </w:rPr>
        <w:t xml:space="preserve"> § 132 sõnastusega osas, mis puudutab sättes kehtestatud reeglite kohaldamist lapse elatise nõude sundtäitmise korral. Edaspidi tuleneb normist selgelt, et TMS</w:t>
      </w:r>
      <w:r w:rsidR="008005F3" w:rsidRPr="7DA170C3">
        <w:rPr>
          <w:rFonts w:ascii="Times New Roman" w:eastAsia="Times New Roman" w:hAnsi="Times New Roman" w:cs="Times New Roman"/>
        </w:rPr>
        <w:t>-i</w:t>
      </w:r>
      <w:r w:rsidRPr="7DA170C3">
        <w:rPr>
          <w:rFonts w:ascii="Times New Roman" w:eastAsia="Times New Roman" w:hAnsi="Times New Roman" w:cs="Times New Roman"/>
        </w:rPr>
        <w:t xml:space="preserve"> § 132 lõikes 3 sätestatud regulatsiooni ei kohaldata juhul, kui sundtäitmisel on lapse elatise nõue.</w:t>
      </w:r>
    </w:p>
    <w:p w14:paraId="7C0E7E0A" w14:textId="0CBA2051" w:rsidR="000C1AA7" w:rsidRPr="008D2154" w:rsidRDefault="000C1AA7" w:rsidP="007E39D5">
      <w:pPr>
        <w:spacing w:after="0" w:line="240" w:lineRule="auto"/>
        <w:jc w:val="both"/>
        <w:rPr>
          <w:rFonts w:ascii="Times New Roman" w:eastAsia="Times New Roman" w:hAnsi="Times New Roman" w:cs="Times New Roman"/>
        </w:rPr>
      </w:pPr>
    </w:p>
    <w:p w14:paraId="3C5E5DE2" w14:textId="11C1D450" w:rsidR="556CD2B2" w:rsidRPr="008D2154" w:rsidRDefault="43F4A3E9" w:rsidP="00E90600">
      <w:pPr>
        <w:spacing w:after="0" w:line="240" w:lineRule="auto"/>
        <w:jc w:val="both"/>
        <w:rPr>
          <w:rFonts w:ascii="Times New Roman" w:eastAsia="Times New Roman" w:hAnsi="Times New Roman" w:cs="Times New Roman"/>
        </w:rPr>
      </w:pPr>
      <w:r w:rsidRPr="7DA170C3">
        <w:rPr>
          <w:rFonts w:ascii="Times New Roman" w:eastAsia="Times New Roman" w:hAnsi="Times New Roman" w:cs="Times New Roman"/>
          <w:b/>
          <w:bCs/>
        </w:rPr>
        <w:t>Eelnõu § 1 punkti</w:t>
      </w:r>
      <w:r w:rsidR="28D130D8" w:rsidRPr="7DA170C3">
        <w:rPr>
          <w:rFonts w:ascii="Times New Roman" w:eastAsia="Times New Roman" w:hAnsi="Times New Roman" w:cs="Times New Roman"/>
          <w:b/>
          <w:bCs/>
        </w:rPr>
        <w:t>de</w:t>
      </w:r>
      <w:r w:rsidRPr="7DA170C3">
        <w:rPr>
          <w:rFonts w:ascii="Times New Roman" w:eastAsia="Times New Roman" w:hAnsi="Times New Roman" w:cs="Times New Roman"/>
          <w:b/>
          <w:bCs/>
        </w:rPr>
        <w:t>ga</w:t>
      </w:r>
      <w:r w:rsidR="3DDBD936" w:rsidRPr="7DA170C3">
        <w:rPr>
          <w:rFonts w:ascii="Times New Roman" w:eastAsia="Times New Roman" w:hAnsi="Times New Roman" w:cs="Times New Roman"/>
          <w:b/>
          <w:bCs/>
        </w:rPr>
        <w:t xml:space="preserve"> </w:t>
      </w:r>
      <w:r w:rsidR="6CA3529F" w:rsidRPr="7DA170C3">
        <w:rPr>
          <w:rFonts w:ascii="Times New Roman" w:eastAsia="Times New Roman" w:hAnsi="Times New Roman" w:cs="Times New Roman"/>
          <w:b/>
          <w:bCs/>
        </w:rPr>
        <w:t>10</w:t>
      </w:r>
      <w:r w:rsidR="14DDCE56" w:rsidRPr="7DA170C3">
        <w:rPr>
          <w:rFonts w:ascii="Times New Roman" w:eastAsia="Times New Roman" w:hAnsi="Times New Roman" w:cs="Times New Roman"/>
          <w:color w:val="000000" w:themeColor="text1"/>
        </w:rPr>
        <w:t>–</w:t>
      </w:r>
      <w:r w:rsidR="602B9897" w:rsidRPr="00DE5788">
        <w:rPr>
          <w:rFonts w:ascii="Times New Roman" w:eastAsia="Times New Roman" w:hAnsi="Times New Roman" w:cs="Times New Roman"/>
          <w:b/>
          <w:bCs/>
          <w:color w:val="000000" w:themeColor="text1"/>
        </w:rPr>
        <w:t>13</w:t>
      </w:r>
      <w:r w:rsidR="112998EC" w:rsidRPr="7DA170C3">
        <w:rPr>
          <w:rFonts w:ascii="Times New Roman" w:eastAsia="Times New Roman" w:hAnsi="Times New Roman" w:cs="Times New Roman"/>
        </w:rPr>
        <w:t xml:space="preserve"> </w:t>
      </w:r>
      <w:r w:rsidRPr="7DA170C3">
        <w:rPr>
          <w:rFonts w:ascii="Times New Roman" w:eastAsia="Times New Roman" w:hAnsi="Times New Roman" w:cs="Times New Roman"/>
        </w:rPr>
        <w:t>muudetakse TMS</w:t>
      </w:r>
      <w:r w:rsidR="73CC3A4D" w:rsidRPr="7DA170C3">
        <w:rPr>
          <w:rFonts w:ascii="Times New Roman" w:eastAsia="Times New Roman" w:hAnsi="Times New Roman" w:cs="Times New Roman"/>
        </w:rPr>
        <w:t>-i</w:t>
      </w:r>
      <w:r w:rsidRPr="7DA170C3">
        <w:rPr>
          <w:rFonts w:ascii="Times New Roman" w:eastAsia="Times New Roman" w:hAnsi="Times New Roman" w:cs="Times New Roman"/>
        </w:rPr>
        <w:t xml:space="preserve"> § 149</w:t>
      </w:r>
      <w:r w:rsidR="7FE9E130" w:rsidRPr="7DA170C3">
        <w:rPr>
          <w:rFonts w:ascii="Times New Roman" w:eastAsia="Times New Roman" w:hAnsi="Times New Roman" w:cs="Times New Roman"/>
        </w:rPr>
        <w:t xml:space="preserve"> sõnastust</w:t>
      </w:r>
      <w:r w:rsidR="0139F494" w:rsidRPr="7DA170C3">
        <w:rPr>
          <w:rFonts w:ascii="Times New Roman" w:eastAsia="Times New Roman" w:hAnsi="Times New Roman" w:cs="Times New Roman"/>
        </w:rPr>
        <w:t>.</w:t>
      </w:r>
    </w:p>
    <w:p w14:paraId="0EE81927" w14:textId="77777777" w:rsidR="00FD6441" w:rsidRPr="008D2154" w:rsidRDefault="00FD6441" w:rsidP="007E39D5">
      <w:pPr>
        <w:spacing w:after="0" w:line="240" w:lineRule="auto"/>
        <w:jc w:val="both"/>
        <w:rPr>
          <w:rFonts w:ascii="Times New Roman" w:eastAsia="Times New Roman" w:hAnsi="Times New Roman" w:cs="Times New Roman"/>
        </w:rPr>
      </w:pPr>
    </w:p>
    <w:p w14:paraId="7535CE59" w14:textId="41BF0D09" w:rsidR="00FD6441" w:rsidRPr="008D2154" w:rsidRDefault="3BA73DA0"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Esmalt</w:t>
      </w:r>
      <w:r w:rsidR="4634E9C3" w:rsidRPr="008D2154">
        <w:rPr>
          <w:rFonts w:ascii="Times New Roman" w:eastAsia="Times New Roman" w:hAnsi="Times New Roman" w:cs="Times New Roman"/>
        </w:rPr>
        <w:t xml:space="preserve"> muudetakse lõi</w:t>
      </w:r>
      <w:r w:rsidR="5350BB1C" w:rsidRPr="008D2154">
        <w:rPr>
          <w:rFonts w:ascii="Times New Roman" w:eastAsia="Times New Roman" w:hAnsi="Times New Roman" w:cs="Times New Roman"/>
        </w:rPr>
        <w:t>k</w:t>
      </w:r>
      <w:r w:rsidR="4634E9C3" w:rsidRPr="008D2154">
        <w:rPr>
          <w:rFonts w:ascii="Times New Roman" w:eastAsia="Times New Roman" w:hAnsi="Times New Roman" w:cs="Times New Roman"/>
        </w:rPr>
        <w:t>e 1</w:t>
      </w:r>
      <w:r w:rsidR="61D9D161" w:rsidRPr="008D2154">
        <w:rPr>
          <w:rFonts w:ascii="Times New Roman" w:eastAsia="Times New Roman" w:hAnsi="Times New Roman" w:cs="Times New Roman"/>
        </w:rPr>
        <w:t xml:space="preserve"> sõnastust</w:t>
      </w:r>
      <w:r w:rsidR="4634E9C3" w:rsidRPr="008D2154">
        <w:rPr>
          <w:rFonts w:ascii="Times New Roman" w:eastAsia="Times New Roman" w:hAnsi="Times New Roman" w:cs="Times New Roman"/>
        </w:rPr>
        <w:t xml:space="preserve">. Kehtiva </w:t>
      </w:r>
      <w:r w:rsidR="6038DF81" w:rsidRPr="008D2154">
        <w:rPr>
          <w:rFonts w:ascii="Times New Roman" w:eastAsia="Times New Roman" w:hAnsi="Times New Roman" w:cs="Times New Roman"/>
        </w:rPr>
        <w:t xml:space="preserve">sätte </w:t>
      </w:r>
      <w:r w:rsidR="4634E9C3" w:rsidRPr="008D2154">
        <w:rPr>
          <w:rFonts w:ascii="Times New Roman" w:eastAsia="Times New Roman" w:hAnsi="Times New Roman" w:cs="Times New Roman"/>
        </w:rPr>
        <w:t>kohaselt teeb kohtutäitur juhul, kui kinnisasjale sissenõude pööramise avaldus esitatakse pärast kinnisasja arestimist teise sissenõudja kasuks, otsuse lubada avalduse esitajal menetluses osaleda. Edaspidi selliseid ühinemisotsuseid enam ei tehta – sissenõudja loetakse täitemenetlusega ühinenuks alates avalduse esitamise hetkest. See vähendab kohtutäiturite töökoormust ja põhjendamatut bürokraatiat TMS</w:t>
      </w:r>
      <w:r w:rsidR="361356BA" w:rsidRPr="008D2154">
        <w:rPr>
          <w:rFonts w:ascii="Times New Roman" w:eastAsia="Times New Roman" w:hAnsi="Times New Roman" w:cs="Times New Roman"/>
        </w:rPr>
        <w:t>-i</w:t>
      </w:r>
      <w:r w:rsidR="4634E9C3" w:rsidRPr="008D2154">
        <w:rPr>
          <w:rFonts w:ascii="Times New Roman" w:eastAsia="Times New Roman" w:hAnsi="Times New Roman" w:cs="Times New Roman"/>
        </w:rPr>
        <w:t xml:space="preserve"> § 149 rakendamisel. </w:t>
      </w:r>
      <w:r w:rsidR="6038DF81" w:rsidRPr="008D2154">
        <w:rPr>
          <w:rFonts w:ascii="Times New Roman" w:eastAsia="Times New Roman" w:hAnsi="Times New Roman" w:cs="Times New Roman"/>
        </w:rPr>
        <w:t>Ühinemise kohta o</w:t>
      </w:r>
      <w:r w:rsidR="4634E9C3" w:rsidRPr="008D2154">
        <w:rPr>
          <w:rFonts w:ascii="Times New Roman" w:eastAsia="Times New Roman" w:hAnsi="Times New Roman" w:cs="Times New Roman"/>
        </w:rPr>
        <w:t>tsuse tegemise kohustus jääb</w:t>
      </w:r>
      <w:r w:rsidR="6038DF81" w:rsidRPr="008D2154">
        <w:rPr>
          <w:rFonts w:ascii="Times New Roman" w:eastAsia="Times New Roman" w:hAnsi="Times New Roman" w:cs="Times New Roman"/>
        </w:rPr>
        <w:t xml:space="preserve"> kehtima</w:t>
      </w:r>
      <w:r w:rsidR="4634E9C3" w:rsidRPr="008D2154">
        <w:rPr>
          <w:rFonts w:ascii="Times New Roman" w:eastAsia="Times New Roman" w:hAnsi="Times New Roman" w:cs="Times New Roman"/>
        </w:rPr>
        <w:t xml:space="preserve"> üksnes juhtude</w:t>
      </w:r>
      <w:r w:rsidR="6038DF81" w:rsidRPr="008D2154">
        <w:rPr>
          <w:rFonts w:ascii="Times New Roman" w:eastAsia="Times New Roman" w:hAnsi="Times New Roman" w:cs="Times New Roman"/>
        </w:rPr>
        <w:t>l</w:t>
      </w:r>
      <w:r w:rsidR="4634E9C3" w:rsidRPr="008D2154">
        <w:rPr>
          <w:rFonts w:ascii="Times New Roman" w:eastAsia="Times New Roman" w:hAnsi="Times New Roman" w:cs="Times New Roman"/>
        </w:rPr>
        <w:t>, kus kohtutäitur keeldub avalduse esitajat sundtäitmisega liitmast.</w:t>
      </w:r>
    </w:p>
    <w:p w14:paraId="53CDCB07" w14:textId="232446DB" w:rsidR="556CD2B2" w:rsidRPr="008D2154" w:rsidRDefault="556CD2B2" w:rsidP="007E39D5">
      <w:pPr>
        <w:spacing w:after="0" w:line="240" w:lineRule="auto"/>
        <w:jc w:val="both"/>
        <w:rPr>
          <w:rFonts w:ascii="Times New Roman" w:eastAsia="Times New Roman" w:hAnsi="Times New Roman" w:cs="Times New Roman"/>
        </w:rPr>
      </w:pPr>
    </w:p>
    <w:p w14:paraId="262C42E5" w14:textId="5ECB0FBF" w:rsidR="00020FE8" w:rsidRPr="008D2154" w:rsidRDefault="48AA7362" w:rsidP="00020FE8">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Paragrahvi</w:t>
      </w:r>
      <w:r w:rsidR="02285A06" w:rsidRPr="008D2154">
        <w:rPr>
          <w:rFonts w:ascii="Times New Roman" w:eastAsia="Times New Roman" w:hAnsi="Times New Roman" w:cs="Times New Roman"/>
        </w:rPr>
        <w:t xml:space="preserve"> lõiget 2 </w:t>
      </w:r>
      <w:r w:rsidR="65AF5743" w:rsidRPr="008D2154">
        <w:rPr>
          <w:rFonts w:ascii="Times New Roman" w:eastAsia="Times New Roman" w:hAnsi="Times New Roman" w:cs="Times New Roman"/>
        </w:rPr>
        <w:t>täiendatakse</w:t>
      </w:r>
      <w:r w:rsidR="6038DF81" w:rsidRPr="008D2154">
        <w:rPr>
          <w:rFonts w:ascii="Times New Roman" w:eastAsia="Times New Roman" w:hAnsi="Times New Roman" w:cs="Times New Roman"/>
        </w:rPr>
        <w:t xml:space="preserve"> teise ja kolmanda</w:t>
      </w:r>
      <w:r w:rsidR="65AF5743" w:rsidRPr="008D2154">
        <w:rPr>
          <w:rFonts w:ascii="Times New Roman" w:eastAsia="Times New Roman" w:hAnsi="Times New Roman" w:cs="Times New Roman"/>
        </w:rPr>
        <w:t xml:space="preserve"> </w:t>
      </w:r>
      <w:r w:rsidR="02285A06" w:rsidRPr="008D2154">
        <w:rPr>
          <w:rFonts w:ascii="Times New Roman" w:eastAsia="Times New Roman" w:hAnsi="Times New Roman" w:cs="Times New Roman"/>
        </w:rPr>
        <w:t xml:space="preserve">lausega. </w:t>
      </w:r>
      <w:r w:rsidR="00020FE8" w:rsidRPr="008D2154">
        <w:rPr>
          <w:rFonts w:ascii="Times New Roman" w:eastAsia="Times New Roman" w:hAnsi="Times New Roman" w:cs="Times New Roman"/>
        </w:rPr>
        <w:t>Muudatuse eesmärk on täpsustada kinnisasjale sissenõude pööramisel menetlusega ühinenud sissenõudjate õigusi ning reguleerida selgemalt, kuidas toimub kinnisasja müük juhul, kui algses täitemenetluses müüki ei korraldata.</w:t>
      </w:r>
    </w:p>
    <w:p w14:paraId="0B0F081D" w14:textId="2EDE773E" w:rsidR="00020FE8" w:rsidRPr="008D2154" w:rsidRDefault="00020FE8" w:rsidP="00020FE8">
      <w:pPr>
        <w:spacing w:after="0" w:line="240" w:lineRule="auto"/>
        <w:jc w:val="both"/>
        <w:rPr>
          <w:rFonts w:ascii="Times New Roman" w:eastAsia="Times New Roman" w:hAnsi="Times New Roman" w:cs="Times New Roman"/>
        </w:rPr>
      </w:pPr>
    </w:p>
    <w:p w14:paraId="5AB6E77F" w14:textId="676B4536" w:rsidR="00020FE8" w:rsidRPr="008D2154" w:rsidRDefault="00020FE8" w:rsidP="00020FE8">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Edaspidi, kui sundtäitmisega ühinenud sissenõudja nõuab kinnisasja arestinud kohtutäiturilt võlgniku kinnisasja müüki, kuid viimane sellele vaatamata kinnisasja müüki ei korralda, läheb kinnisasja müügi korraldamise õigus üle teisele kohtutäiturile.</w:t>
      </w:r>
    </w:p>
    <w:p w14:paraId="35DBDE5C" w14:textId="0FEF5AB3" w:rsidR="00020FE8" w:rsidRPr="008D2154" w:rsidRDefault="00020FE8" w:rsidP="00020FE8">
      <w:pPr>
        <w:spacing w:after="0" w:line="240" w:lineRule="auto"/>
        <w:jc w:val="both"/>
        <w:rPr>
          <w:rFonts w:ascii="Times New Roman" w:eastAsia="Times New Roman" w:hAnsi="Times New Roman" w:cs="Times New Roman"/>
        </w:rPr>
      </w:pPr>
    </w:p>
    <w:p w14:paraId="1407856E" w14:textId="7ABB057A" w:rsidR="7A4736D6" w:rsidRPr="008D2154" w:rsidRDefault="00020FE8" w:rsidP="7A4736D6">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Muudatus tagab, et vara realiseerimise protsess ei takerduks ning sissenõudjate õigused oleksid tõhusamalt kaitstud. Eeldatakse, et kinnisasja sundtäitmisega ühinenud sissenõudja nõuab teises menetluses võlgniku vara müüki juhul, kui tema nõuet ei ole võimalik mõistliku aja jooksul rahuldada tema täitmisavalduse alusel algatatud menetluses</w:t>
      </w:r>
      <w:r w:rsidR="004643A2" w:rsidRPr="008D2154">
        <w:rPr>
          <w:rFonts w:ascii="Times New Roman" w:eastAsia="Times New Roman" w:hAnsi="Times New Roman" w:cs="Times New Roman"/>
        </w:rPr>
        <w:t xml:space="preserve"> muu võlgniku vara arvelt</w:t>
      </w:r>
      <w:r w:rsidRPr="008D2154">
        <w:rPr>
          <w:rFonts w:ascii="Times New Roman" w:eastAsia="Times New Roman" w:hAnsi="Times New Roman" w:cs="Times New Roman"/>
        </w:rPr>
        <w:t>.</w:t>
      </w:r>
    </w:p>
    <w:p w14:paraId="5BE48991" w14:textId="3AC28B69" w:rsidR="00020FE8" w:rsidRPr="008D2154" w:rsidRDefault="00020FE8" w:rsidP="7A4736D6">
      <w:pPr>
        <w:spacing w:after="0" w:line="240" w:lineRule="auto"/>
        <w:jc w:val="both"/>
        <w:rPr>
          <w:rFonts w:ascii="Times New Roman" w:eastAsia="Times New Roman" w:hAnsi="Times New Roman" w:cs="Times New Roman"/>
        </w:rPr>
      </w:pPr>
    </w:p>
    <w:p w14:paraId="6F52CE71" w14:textId="0D6B2715" w:rsidR="00805CC3" w:rsidRPr="008D2154" w:rsidRDefault="37D1417E" w:rsidP="7DA170C3">
      <w:pPr>
        <w:spacing w:after="0" w:line="240" w:lineRule="auto"/>
        <w:jc w:val="both"/>
        <w:rPr>
          <w:rFonts w:ascii="Times New Roman" w:eastAsia="Times New Roman" w:hAnsi="Times New Roman" w:cs="Times New Roman"/>
          <w:color w:val="000000" w:themeColor="text1"/>
        </w:rPr>
      </w:pPr>
      <w:r w:rsidRPr="43F02486">
        <w:rPr>
          <w:rFonts w:ascii="Times New Roman" w:eastAsia="Times New Roman" w:hAnsi="Times New Roman" w:cs="Times New Roman"/>
          <w:color w:val="000000" w:themeColor="text1"/>
        </w:rPr>
        <w:t xml:space="preserve">Uuesti sõnastatud TMS-i § 149 lõike 2 kohaselt peaks sellisel juhul müük toimuma ühinenud pandipidajast sissenõudja täitemenetluses. Praktikas võtavad ka praegu pandipidajast sissenõudja nõude sundtäitmisega tegelevad kohtutäiturid võlgniku kinnisasja müügi üle, isegi juhul, kui seni on müüki korraldanud teine kohtutäitur. Just pandipidajast sissenõudja täitemenetluses toimuv kinnisasja müük on kõige otstarbekam, lähtudes vara võõrandamiseks kehtestatud reeglitest. </w:t>
      </w:r>
      <w:r w:rsidR="0066638D" w:rsidRPr="43F02486">
        <w:rPr>
          <w:rFonts w:ascii="Times New Roman" w:eastAsia="Times New Roman" w:hAnsi="Times New Roman" w:cs="Times New Roman"/>
          <w:color w:val="000000" w:themeColor="text1"/>
        </w:rPr>
        <w:t>Juhul kui sundtäitmisega ühinenud sissenõudjate hulgas ei ole sissenõudjaid, kelle nõue oleks tagatud pandiõigusega või kellel oleks muu eesõigus asja suhtes, läheb müügi korraldamise õigus üle sellele kohtutäiturile, kes viib läbi esimese sissenõudmisega ühinenud sissenõudja täitemenetlust.</w:t>
      </w:r>
    </w:p>
    <w:p w14:paraId="6296C41E" w14:textId="1C055AC9" w:rsidR="00805CC3" w:rsidRPr="008D2154" w:rsidRDefault="00805CC3" w:rsidP="7A4736D6">
      <w:pPr>
        <w:spacing w:after="0" w:line="240" w:lineRule="auto"/>
        <w:jc w:val="both"/>
        <w:rPr>
          <w:rFonts w:ascii="Times New Roman" w:eastAsia="Times New Roman" w:hAnsi="Times New Roman" w:cs="Times New Roman"/>
          <w:color w:val="000000" w:themeColor="text1"/>
        </w:rPr>
      </w:pPr>
    </w:p>
    <w:p w14:paraId="79E5C9F2" w14:textId="4A98CA54" w:rsidR="37D1417E" w:rsidRPr="008D2154" w:rsidRDefault="37D1417E" w:rsidP="7A4736D6">
      <w:pPr>
        <w:spacing w:after="0" w:line="240" w:lineRule="auto"/>
        <w:jc w:val="both"/>
        <w:rPr>
          <w:rFonts w:ascii="Times New Roman" w:eastAsia="Times New Roman" w:hAnsi="Times New Roman" w:cs="Times New Roman"/>
          <w:color w:val="000000" w:themeColor="text1"/>
        </w:rPr>
      </w:pPr>
      <w:r w:rsidRPr="2D307E3B">
        <w:rPr>
          <w:rFonts w:ascii="Times New Roman" w:eastAsia="Times New Roman" w:hAnsi="Times New Roman" w:cs="Times New Roman"/>
          <w:color w:val="000000" w:themeColor="text1"/>
        </w:rPr>
        <w:t>Näiteks näeb TMS-i § 158 ette, et kinnisasja täitemenetluses müügi korral jäävad püsima sissenõudja nõude või selle tagatiseks oleva õiguse järjekohast eespool ja samal järjekohal olevad kinnistusraamatust nähtuvad õigused. Sissenõudja nõudest järjekohas tagapool olevad õigused lõpevad pakkumise parimaks tunnistamisega. Lõppenuks loetakse ka kinnistusraamatusse kantud, sissenõudjale kuuluv õigus, millest tuleneva nõude rahuldamiseks sissenõue pöörati. Seega toob üldjuhul kõige suurema õigusselguse kaasa kinnisasja müük pandipidajast sissenõudja nõude täitemenetluses.</w:t>
      </w:r>
    </w:p>
    <w:p w14:paraId="6391D443" w14:textId="77777777" w:rsidR="00FD6441" w:rsidRPr="008D2154" w:rsidRDefault="00FD6441" w:rsidP="007E39D5">
      <w:pPr>
        <w:spacing w:after="0" w:line="240" w:lineRule="auto"/>
        <w:jc w:val="both"/>
        <w:rPr>
          <w:rFonts w:ascii="Times New Roman" w:eastAsia="Times New Roman" w:hAnsi="Times New Roman" w:cs="Times New Roman"/>
          <w:strike/>
        </w:rPr>
      </w:pPr>
    </w:p>
    <w:p w14:paraId="1788F71D" w14:textId="3861515F" w:rsidR="00720315" w:rsidRPr="008D2154" w:rsidRDefault="12DE8CAF"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lastRenderedPageBreak/>
        <w:t>Kuna sundtäi</w:t>
      </w:r>
      <w:r w:rsidR="00FE7A7E" w:rsidRPr="008D2154">
        <w:rPr>
          <w:rFonts w:ascii="Times New Roman" w:eastAsia="Times New Roman" w:hAnsi="Times New Roman" w:cs="Times New Roman"/>
        </w:rPr>
        <w:t>t</w:t>
      </w:r>
      <w:r w:rsidRPr="008D2154">
        <w:rPr>
          <w:rFonts w:ascii="Times New Roman" w:eastAsia="Times New Roman" w:hAnsi="Times New Roman" w:cs="Times New Roman"/>
        </w:rPr>
        <w:t xml:space="preserve">misega ühinemise </w:t>
      </w:r>
      <w:r w:rsidR="00FE7A7E" w:rsidRPr="008D2154">
        <w:rPr>
          <w:rFonts w:ascii="Times New Roman" w:eastAsia="Times New Roman" w:hAnsi="Times New Roman" w:cs="Times New Roman"/>
        </w:rPr>
        <w:t xml:space="preserve">kohta </w:t>
      </w:r>
      <w:r w:rsidRPr="008D2154">
        <w:rPr>
          <w:rFonts w:ascii="Times New Roman" w:eastAsia="Times New Roman" w:hAnsi="Times New Roman" w:cs="Times New Roman"/>
        </w:rPr>
        <w:t xml:space="preserve">otsuse tegemise kohustus kaob, </w:t>
      </w:r>
      <w:r w:rsidR="2CD739BA" w:rsidRPr="008D2154">
        <w:rPr>
          <w:rFonts w:ascii="Times New Roman" w:eastAsia="Times New Roman" w:hAnsi="Times New Roman" w:cs="Times New Roman"/>
        </w:rPr>
        <w:t xml:space="preserve">muudetakse </w:t>
      </w:r>
      <w:r w:rsidR="260D96FF" w:rsidRPr="008D2154">
        <w:rPr>
          <w:rFonts w:ascii="Times New Roman" w:eastAsia="Times New Roman" w:hAnsi="Times New Roman" w:cs="Times New Roman"/>
        </w:rPr>
        <w:t>TMS-i</w:t>
      </w:r>
      <w:r w:rsidR="2CD739BA" w:rsidRPr="008D2154">
        <w:rPr>
          <w:rFonts w:ascii="Times New Roman" w:eastAsia="Times New Roman" w:hAnsi="Times New Roman" w:cs="Times New Roman"/>
        </w:rPr>
        <w:t xml:space="preserve"> § 149 lõike 4 esimest lauset ja jäetakse välja osa, mis puudutab ühinemise otsuse edastamist.</w:t>
      </w:r>
      <w:r w:rsidR="00F23EE6" w:rsidRPr="008D2154">
        <w:rPr>
          <w:rFonts w:ascii="Times New Roman" w:eastAsia="Times New Roman" w:hAnsi="Times New Roman" w:cs="Times New Roman"/>
        </w:rPr>
        <w:t xml:space="preserve"> </w:t>
      </w:r>
      <w:r w:rsidR="004902F8" w:rsidRPr="008D2154">
        <w:rPr>
          <w:rFonts w:ascii="Times New Roman" w:eastAsia="Times New Roman" w:hAnsi="Times New Roman" w:cs="Times New Roman"/>
        </w:rPr>
        <w:t>Õigusselguse tagamise eesmärgil sätestab TMS § 149 edaspidi läbivalt, et müügiga seni tegelenud kohtutäitur edastab müügi õiguse üleminekul teisele kohtutäiturile lisaks laekunud sundtäitmise avaldusele ka seni tehtud otsused sundtäitmisega ühinemisest keeldumise kohta. See tagab müüki jätkavale kohtutäiturile parema ülevaate senisest menetlusest ning välistab korduvate avalduste menetlemise vajaduse.</w:t>
      </w:r>
    </w:p>
    <w:p w14:paraId="2F9F96F8" w14:textId="77777777" w:rsidR="00FD6441" w:rsidRPr="008D2154" w:rsidRDefault="00FD6441" w:rsidP="007E39D5">
      <w:pPr>
        <w:spacing w:after="0" w:line="240" w:lineRule="auto"/>
        <w:jc w:val="both"/>
        <w:rPr>
          <w:rFonts w:ascii="Times New Roman" w:eastAsia="Times New Roman" w:hAnsi="Times New Roman" w:cs="Times New Roman"/>
        </w:rPr>
      </w:pPr>
    </w:p>
    <w:p w14:paraId="30C7E58A" w14:textId="27593E1E" w:rsidR="4F675BEA" w:rsidRPr="008D2154" w:rsidRDefault="4F675BEA"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 xml:space="preserve">Paragrahvi täiendatakse </w:t>
      </w:r>
      <w:r w:rsidR="5D8468FB" w:rsidRPr="008D2154">
        <w:rPr>
          <w:rFonts w:ascii="Times New Roman" w:eastAsia="Times New Roman" w:hAnsi="Times New Roman" w:cs="Times New Roman"/>
          <w:color w:val="000000" w:themeColor="text1"/>
        </w:rPr>
        <w:t>lõikega 5, mille eesmärk on reguleerida olukordi, mis jäävad väljapoole TMS</w:t>
      </w:r>
      <w:r w:rsidR="0CFD6887" w:rsidRPr="008D2154">
        <w:rPr>
          <w:rFonts w:ascii="Times New Roman" w:eastAsia="Times New Roman" w:hAnsi="Times New Roman" w:cs="Times New Roman"/>
          <w:color w:val="000000" w:themeColor="text1"/>
        </w:rPr>
        <w:t>-i</w:t>
      </w:r>
      <w:r w:rsidR="5D8468FB" w:rsidRPr="008D2154">
        <w:rPr>
          <w:rFonts w:ascii="Times New Roman" w:eastAsia="Times New Roman" w:hAnsi="Times New Roman" w:cs="Times New Roman"/>
          <w:color w:val="000000" w:themeColor="text1"/>
        </w:rPr>
        <w:t xml:space="preserve"> § 149 lõike 3 kohaldamisala</w:t>
      </w:r>
      <w:r w:rsidR="002B063D" w:rsidRPr="008D2154">
        <w:rPr>
          <w:rFonts w:ascii="Times New Roman" w:eastAsia="Times New Roman" w:hAnsi="Times New Roman" w:cs="Times New Roman"/>
          <w:color w:val="000000" w:themeColor="text1"/>
        </w:rPr>
        <w:t>.</w:t>
      </w:r>
      <w:r w:rsidR="00A66F66" w:rsidRPr="008D2154">
        <w:rPr>
          <w:rFonts w:ascii="Times New Roman" w:eastAsia="Times New Roman" w:hAnsi="Times New Roman" w:cs="Times New Roman"/>
          <w:color w:val="000000" w:themeColor="text1"/>
        </w:rPr>
        <w:t xml:space="preserve"> </w:t>
      </w:r>
      <w:r w:rsidR="002B063D" w:rsidRPr="008D2154">
        <w:rPr>
          <w:rFonts w:ascii="Times New Roman" w:eastAsia="Times New Roman" w:hAnsi="Times New Roman" w:cs="Times New Roman"/>
          <w:color w:val="000000" w:themeColor="text1"/>
        </w:rPr>
        <w:t>E</w:t>
      </w:r>
      <w:r w:rsidR="5D8468FB" w:rsidRPr="008D2154">
        <w:rPr>
          <w:rFonts w:ascii="Times New Roman" w:eastAsia="Times New Roman" w:hAnsi="Times New Roman" w:cs="Times New Roman"/>
          <w:color w:val="000000" w:themeColor="text1"/>
        </w:rPr>
        <w:t xml:space="preserve">elkõige </w:t>
      </w:r>
      <w:r w:rsidR="00C0151D" w:rsidRPr="008D2154">
        <w:rPr>
          <w:rFonts w:ascii="Times New Roman" w:eastAsia="Times New Roman" w:hAnsi="Times New Roman" w:cs="Times New Roman"/>
          <w:color w:val="000000" w:themeColor="text1"/>
        </w:rPr>
        <w:t xml:space="preserve">puudutab uus kord </w:t>
      </w:r>
      <w:r w:rsidR="5D8468FB" w:rsidRPr="008D2154">
        <w:rPr>
          <w:rFonts w:ascii="Times New Roman" w:eastAsia="Times New Roman" w:hAnsi="Times New Roman" w:cs="Times New Roman"/>
          <w:color w:val="000000" w:themeColor="text1"/>
        </w:rPr>
        <w:t>juhtumeid, kus</w:t>
      </w:r>
      <w:r w:rsidR="00E65325" w:rsidRPr="008D2154">
        <w:rPr>
          <w:rFonts w:ascii="Times New Roman" w:eastAsia="Times New Roman" w:hAnsi="Times New Roman" w:cs="Times New Roman"/>
          <w:color w:val="000000" w:themeColor="text1"/>
        </w:rPr>
        <w:t xml:space="preserve"> </w:t>
      </w:r>
      <w:r w:rsidR="00141651" w:rsidRPr="008D2154">
        <w:rPr>
          <w:rFonts w:ascii="Times New Roman" w:eastAsia="Times New Roman" w:hAnsi="Times New Roman" w:cs="Times New Roman"/>
          <w:color w:val="000000" w:themeColor="text1"/>
        </w:rPr>
        <w:t>kinnisas</w:t>
      </w:r>
      <w:r w:rsidR="00C7198D" w:rsidRPr="008D2154">
        <w:rPr>
          <w:rFonts w:ascii="Times New Roman" w:eastAsia="Times New Roman" w:hAnsi="Times New Roman" w:cs="Times New Roman"/>
          <w:color w:val="000000" w:themeColor="text1"/>
        </w:rPr>
        <w:t>ja arestini</w:t>
      </w:r>
      <w:r w:rsidR="0084006C" w:rsidRPr="008D2154">
        <w:rPr>
          <w:rFonts w:ascii="Times New Roman" w:eastAsia="Times New Roman" w:hAnsi="Times New Roman" w:cs="Times New Roman"/>
          <w:color w:val="000000" w:themeColor="text1"/>
        </w:rPr>
        <w:t xml:space="preserve"> jõudnud täitemenetlus</w:t>
      </w:r>
      <w:r w:rsidR="00C7198D" w:rsidRPr="008D2154">
        <w:rPr>
          <w:rFonts w:ascii="Times New Roman" w:eastAsia="Times New Roman" w:hAnsi="Times New Roman" w:cs="Times New Roman"/>
          <w:color w:val="000000" w:themeColor="text1"/>
        </w:rPr>
        <w:t xml:space="preserve"> </w:t>
      </w:r>
      <w:r w:rsidR="00B97C5E" w:rsidRPr="008D2154">
        <w:rPr>
          <w:rFonts w:ascii="Times New Roman" w:eastAsia="Times New Roman" w:hAnsi="Times New Roman" w:cs="Times New Roman"/>
          <w:color w:val="000000" w:themeColor="text1"/>
        </w:rPr>
        <w:t>jätkub, kuid</w:t>
      </w:r>
      <w:r w:rsidR="5D8468FB" w:rsidRPr="008D2154">
        <w:rPr>
          <w:rFonts w:ascii="Times New Roman" w:eastAsia="Times New Roman" w:hAnsi="Times New Roman" w:cs="Times New Roman"/>
          <w:color w:val="000000" w:themeColor="text1"/>
        </w:rPr>
        <w:t xml:space="preserve"> </w:t>
      </w:r>
      <w:r w:rsidR="00321EF3" w:rsidRPr="008D2154">
        <w:rPr>
          <w:rFonts w:ascii="Times New Roman" w:eastAsia="Times New Roman" w:hAnsi="Times New Roman" w:cs="Times New Roman"/>
          <w:color w:val="000000" w:themeColor="text1"/>
        </w:rPr>
        <w:t xml:space="preserve">kinnisasja </w:t>
      </w:r>
      <w:r w:rsidR="5D8468FB" w:rsidRPr="008D2154">
        <w:rPr>
          <w:rFonts w:ascii="Times New Roman" w:eastAsia="Times New Roman" w:hAnsi="Times New Roman" w:cs="Times New Roman"/>
          <w:color w:val="000000" w:themeColor="text1"/>
        </w:rPr>
        <w:t>müü</w:t>
      </w:r>
      <w:r w:rsidR="001E2826" w:rsidRPr="008D2154">
        <w:rPr>
          <w:rFonts w:ascii="Times New Roman" w:eastAsia="Times New Roman" w:hAnsi="Times New Roman" w:cs="Times New Roman"/>
          <w:color w:val="000000" w:themeColor="text1"/>
        </w:rPr>
        <w:t>gini</w:t>
      </w:r>
      <w:r w:rsidR="5D8468FB" w:rsidRPr="008D2154">
        <w:rPr>
          <w:rFonts w:ascii="Times New Roman" w:eastAsia="Times New Roman" w:hAnsi="Times New Roman" w:cs="Times New Roman"/>
          <w:color w:val="000000" w:themeColor="text1"/>
        </w:rPr>
        <w:t xml:space="preserve"> </w:t>
      </w:r>
      <w:r w:rsidR="00A82363" w:rsidRPr="008D2154">
        <w:rPr>
          <w:rFonts w:ascii="Times New Roman" w:eastAsia="Times New Roman" w:hAnsi="Times New Roman" w:cs="Times New Roman"/>
          <w:color w:val="000000" w:themeColor="text1"/>
        </w:rPr>
        <w:t xml:space="preserve">selles erinevatel põhjustel </w:t>
      </w:r>
      <w:r w:rsidR="5D8468FB" w:rsidRPr="008D2154">
        <w:rPr>
          <w:rFonts w:ascii="Times New Roman" w:eastAsia="Times New Roman" w:hAnsi="Times New Roman" w:cs="Times New Roman"/>
          <w:color w:val="000000" w:themeColor="text1"/>
        </w:rPr>
        <w:t>ei jõutagi</w:t>
      </w:r>
      <w:r w:rsidR="00DE5321" w:rsidRPr="008D2154">
        <w:rPr>
          <w:rFonts w:ascii="Times New Roman" w:eastAsia="Times New Roman" w:hAnsi="Times New Roman" w:cs="Times New Roman"/>
          <w:color w:val="000000" w:themeColor="text1"/>
        </w:rPr>
        <w:t xml:space="preserve"> ning kinnisaja müük tuleb korraldada teises täitemenetluses.</w:t>
      </w:r>
    </w:p>
    <w:p w14:paraId="2F10C47B" w14:textId="384CF467" w:rsidR="00D35757" w:rsidRPr="008D2154" w:rsidRDefault="00D35757" w:rsidP="00E90600">
      <w:pPr>
        <w:spacing w:after="0" w:line="240" w:lineRule="auto"/>
        <w:jc w:val="both"/>
        <w:rPr>
          <w:rFonts w:ascii="Times New Roman" w:eastAsia="Times New Roman" w:hAnsi="Times New Roman" w:cs="Times New Roman"/>
          <w:color w:val="000000" w:themeColor="text1"/>
        </w:rPr>
      </w:pPr>
    </w:p>
    <w:p w14:paraId="0EBB6D7B" w14:textId="45538AEF" w:rsidR="5D8468FB" w:rsidRPr="008D2154" w:rsidRDefault="00112467"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K</w:t>
      </w:r>
      <w:r w:rsidR="1B745CDC" w:rsidRPr="008D2154">
        <w:rPr>
          <w:rFonts w:ascii="Times New Roman" w:eastAsia="Times New Roman" w:hAnsi="Times New Roman" w:cs="Times New Roman"/>
          <w:color w:val="000000" w:themeColor="text1"/>
        </w:rPr>
        <w:t>ehtiv</w:t>
      </w:r>
      <w:r w:rsidR="66329EBD" w:rsidRPr="008D2154">
        <w:rPr>
          <w:rFonts w:ascii="Times New Roman" w:eastAsia="Times New Roman" w:hAnsi="Times New Roman" w:cs="Times New Roman"/>
          <w:color w:val="000000" w:themeColor="text1"/>
        </w:rPr>
        <w:t>ad</w:t>
      </w:r>
      <w:r w:rsidR="5D8468FB" w:rsidRPr="008D2154">
        <w:rPr>
          <w:rFonts w:ascii="Times New Roman" w:eastAsia="Times New Roman" w:hAnsi="Times New Roman" w:cs="Times New Roman"/>
          <w:color w:val="000000" w:themeColor="text1"/>
        </w:rPr>
        <w:t xml:space="preserve"> TMS</w:t>
      </w:r>
      <w:r w:rsidR="1A0E59AB" w:rsidRPr="008D2154">
        <w:rPr>
          <w:rFonts w:ascii="Times New Roman" w:eastAsia="Times New Roman" w:hAnsi="Times New Roman" w:cs="Times New Roman"/>
          <w:color w:val="000000" w:themeColor="text1"/>
        </w:rPr>
        <w:t>-i</w:t>
      </w:r>
      <w:r w:rsidR="5D8468FB" w:rsidRPr="008D2154">
        <w:rPr>
          <w:rFonts w:ascii="Times New Roman" w:eastAsia="Times New Roman" w:hAnsi="Times New Roman" w:cs="Times New Roman"/>
          <w:color w:val="000000" w:themeColor="text1"/>
        </w:rPr>
        <w:t xml:space="preserve"> § 149 </w:t>
      </w:r>
      <w:r w:rsidR="1B745CDC" w:rsidRPr="008D2154">
        <w:rPr>
          <w:rFonts w:ascii="Times New Roman" w:eastAsia="Times New Roman" w:hAnsi="Times New Roman" w:cs="Times New Roman"/>
          <w:color w:val="000000" w:themeColor="text1"/>
        </w:rPr>
        <w:t>lõi</w:t>
      </w:r>
      <w:r w:rsidR="73A7230A" w:rsidRPr="008D2154">
        <w:rPr>
          <w:rFonts w:ascii="Times New Roman" w:eastAsia="Times New Roman" w:hAnsi="Times New Roman" w:cs="Times New Roman"/>
          <w:color w:val="000000" w:themeColor="text1"/>
        </w:rPr>
        <w:t>ked</w:t>
      </w:r>
      <w:r w:rsidR="1B745CDC" w:rsidRPr="008D2154">
        <w:rPr>
          <w:rFonts w:ascii="Times New Roman" w:eastAsia="Times New Roman" w:hAnsi="Times New Roman" w:cs="Times New Roman"/>
          <w:color w:val="000000" w:themeColor="text1"/>
        </w:rPr>
        <w:t xml:space="preserve"> 3</w:t>
      </w:r>
      <w:r w:rsidR="34FFCB71" w:rsidRPr="008D2154">
        <w:rPr>
          <w:rFonts w:ascii="Times New Roman" w:eastAsia="Times New Roman" w:hAnsi="Times New Roman" w:cs="Times New Roman"/>
          <w:color w:val="000000" w:themeColor="text1"/>
        </w:rPr>
        <w:t xml:space="preserve"> ja 4</w:t>
      </w:r>
      <w:r w:rsidR="5D8468FB" w:rsidRPr="008D2154">
        <w:rPr>
          <w:rFonts w:ascii="Times New Roman" w:eastAsia="Times New Roman" w:hAnsi="Times New Roman" w:cs="Times New Roman"/>
          <w:color w:val="000000" w:themeColor="text1"/>
        </w:rPr>
        <w:t xml:space="preserve"> ei reguleeri</w:t>
      </w:r>
      <w:r w:rsidR="006F4B3A" w:rsidRPr="008D2154">
        <w:rPr>
          <w:rFonts w:ascii="Times New Roman" w:eastAsia="Times New Roman" w:hAnsi="Times New Roman" w:cs="Times New Roman"/>
          <w:color w:val="000000" w:themeColor="text1"/>
        </w:rPr>
        <w:t xml:space="preserve"> otsesõnu </w:t>
      </w:r>
      <w:r w:rsidRPr="008D2154">
        <w:rPr>
          <w:rFonts w:ascii="Times New Roman" w:eastAsia="Times New Roman" w:hAnsi="Times New Roman" w:cs="Times New Roman"/>
          <w:color w:val="000000" w:themeColor="text1"/>
        </w:rPr>
        <w:t xml:space="preserve">ühinenud sissenõudjate nõuete </w:t>
      </w:r>
      <w:r w:rsidR="005A5BA5" w:rsidRPr="008D2154">
        <w:rPr>
          <w:rFonts w:ascii="Times New Roman" w:eastAsia="Times New Roman" w:hAnsi="Times New Roman" w:cs="Times New Roman"/>
          <w:color w:val="000000" w:themeColor="text1"/>
        </w:rPr>
        <w:t>kohta käiva informatsiooni, sh ühinemise järjekorra kohta,</w:t>
      </w:r>
      <w:r w:rsidRPr="008D2154">
        <w:rPr>
          <w:rFonts w:ascii="Times New Roman" w:eastAsia="Times New Roman" w:hAnsi="Times New Roman" w:cs="Times New Roman"/>
          <w:color w:val="000000" w:themeColor="text1"/>
        </w:rPr>
        <w:t xml:space="preserve"> ülem</w:t>
      </w:r>
      <w:r w:rsidR="00AF7D72" w:rsidRPr="008D2154">
        <w:rPr>
          <w:rFonts w:ascii="Times New Roman" w:eastAsia="Times New Roman" w:hAnsi="Times New Roman" w:cs="Times New Roman"/>
          <w:color w:val="000000" w:themeColor="text1"/>
        </w:rPr>
        <w:t xml:space="preserve">inekut </w:t>
      </w:r>
      <w:r w:rsidR="004D31FC" w:rsidRPr="008D2154">
        <w:rPr>
          <w:rFonts w:ascii="Times New Roman" w:eastAsia="Times New Roman" w:hAnsi="Times New Roman" w:cs="Times New Roman"/>
          <w:color w:val="000000" w:themeColor="text1"/>
        </w:rPr>
        <w:t xml:space="preserve">järgmisele müügiga tegelevale kohtutäiturile </w:t>
      </w:r>
      <w:r w:rsidR="00AF7D72" w:rsidRPr="008D2154">
        <w:rPr>
          <w:rFonts w:ascii="Times New Roman" w:eastAsia="Times New Roman" w:hAnsi="Times New Roman" w:cs="Times New Roman"/>
          <w:color w:val="000000" w:themeColor="text1"/>
        </w:rPr>
        <w:t>olukorras</w:t>
      </w:r>
      <w:r w:rsidR="5D8468FB" w:rsidRPr="008D2154">
        <w:rPr>
          <w:rFonts w:ascii="Times New Roman" w:eastAsia="Times New Roman" w:hAnsi="Times New Roman" w:cs="Times New Roman"/>
          <w:color w:val="000000" w:themeColor="text1"/>
        </w:rPr>
        <w:t>,</w:t>
      </w:r>
      <w:r w:rsidR="00AF7D72" w:rsidRPr="008D2154">
        <w:rPr>
          <w:rFonts w:ascii="Times New Roman" w:eastAsia="Times New Roman" w:hAnsi="Times New Roman" w:cs="Times New Roman"/>
          <w:color w:val="000000" w:themeColor="text1"/>
        </w:rPr>
        <w:t xml:space="preserve"> kus võlgniku kinnisasja müügi korraldamine läheb üle algse täitemenetluse lõpetamata.</w:t>
      </w:r>
      <w:r w:rsidR="00B3549B" w:rsidRPr="008D2154">
        <w:rPr>
          <w:rFonts w:ascii="Times New Roman" w:eastAsia="Times New Roman" w:hAnsi="Times New Roman" w:cs="Times New Roman"/>
          <w:color w:val="000000" w:themeColor="text1"/>
        </w:rPr>
        <w:t xml:space="preserve"> Samas </w:t>
      </w:r>
      <w:r w:rsidR="5D8468FB" w:rsidRPr="008D2154">
        <w:rPr>
          <w:rFonts w:ascii="Times New Roman" w:eastAsia="Times New Roman" w:hAnsi="Times New Roman" w:cs="Times New Roman"/>
          <w:color w:val="000000" w:themeColor="text1"/>
        </w:rPr>
        <w:t xml:space="preserve">on oluline, et </w:t>
      </w:r>
      <w:r w:rsidR="00321EF3" w:rsidRPr="008D2154">
        <w:rPr>
          <w:rFonts w:ascii="Times New Roman" w:eastAsia="Times New Roman" w:hAnsi="Times New Roman" w:cs="Times New Roman"/>
          <w:color w:val="000000" w:themeColor="text1"/>
        </w:rPr>
        <w:t xml:space="preserve">kinnisasja </w:t>
      </w:r>
      <w:r w:rsidR="5D8468FB" w:rsidRPr="008D2154">
        <w:rPr>
          <w:rFonts w:ascii="Times New Roman" w:eastAsia="Times New Roman" w:hAnsi="Times New Roman" w:cs="Times New Roman"/>
          <w:color w:val="000000" w:themeColor="text1"/>
        </w:rPr>
        <w:t>sundtäitmisega ühinenute avalduste järjekord säiliks ka sellisel juhul</w:t>
      </w:r>
      <w:r w:rsidR="00B3549B" w:rsidRPr="008D2154">
        <w:rPr>
          <w:rFonts w:ascii="Times New Roman" w:eastAsia="Times New Roman" w:hAnsi="Times New Roman" w:cs="Times New Roman"/>
          <w:color w:val="000000" w:themeColor="text1"/>
        </w:rPr>
        <w:t>. Seetõttu</w:t>
      </w:r>
      <w:r w:rsidR="5D8468FB" w:rsidRPr="008D2154">
        <w:rPr>
          <w:rFonts w:ascii="Times New Roman" w:eastAsia="Times New Roman" w:hAnsi="Times New Roman" w:cs="Times New Roman"/>
          <w:color w:val="000000" w:themeColor="text1"/>
        </w:rPr>
        <w:t xml:space="preserve"> täiendatakse </w:t>
      </w:r>
      <w:r w:rsidR="54F8A6AD" w:rsidRPr="008D2154">
        <w:rPr>
          <w:rFonts w:ascii="Times New Roman" w:eastAsia="Times New Roman" w:hAnsi="Times New Roman" w:cs="Times New Roman"/>
          <w:color w:val="000000" w:themeColor="text1"/>
        </w:rPr>
        <w:t xml:space="preserve">TMS-i </w:t>
      </w:r>
      <w:r w:rsidR="5D8468FB" w:rsidRPr="008D2154">
        <w:rPr>
          <w:rFonts w:ascii="Times New Roman" w:eastAsia="Times New Roman" w:hAnsi="Times New Roman" w:cs="Times New Roman"/>
          <w:color w:val="000000" w:themeColor="text1"/>
        </w:rPr>
        <w:t>§ 149 vastava sisuga lõikega 5.</w:t>
      </w:r>
    </w:p>
    <w:p w14:paraId="33E28B9C" w14:textId="77777777" w:rsidR="00FD6441" w:rsidRPr="008D2154" w:rsidRDefault="00FD6441" w:rsidP="007E39D5">
      <w:pPr>
        <w:spacing w:after="0" w:line="240" w:lineRule="auto"/>
        <w:jc w:val="both"/>
        <w:rPr>
          <w:rFonts w:ascii="Times New Roman" w:eastAsia="Times New Roman" w:hAnsi="Times New Roman" w:cs="Times New Roman"/>
          <w:color w:val="000000" w:themeColor="text1"/>
        </w:rPr>
      </w:pPr>
    </w:p>
    <w:p w14:paraId="7312162E" w14:textId="307AD43E" w:rsidR="00F825E8" w:rsidRPr="008D2154" w:rsidRDefault="009D39CF"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Muudatuse tulemusel tekib olukord, kus sõltumata vara müügi õiguse ülemineku põhjusest säilib iga ülemineku korral muutumatul kujul TM § 149 lg 1 alusel esitatud avalduste alusel kujunenud sundtäitmisega ühinenud sissenõudjate järjekord.</w:t>
      </w:r>
      <w:r w:rsidR="00772F29" w:rsidRPr="008D2154">
        <w:rPr>
          <w:rFonts w:ascii="Times New Roman" w:eastAsia="Times New Roman" w:hAnsi="Times New Roman" w:cs="Times New Roman"/>
          <w:color w:val="000000" w:themeColor="text1"/>
        </w:rPr>
        <w:t xml:space="preserve"> </w:t>
      </w:r>
      <w:r w:rsidRPr="008D2154">
        <w:rPr>
          <w:rFonts w:ascii="Times New Roman" w:eastAsia="Times New Roman" w:hAnsi="Times New Roman" w:cs="Times New Roman"/>
          <w:color w:val="000000" w:themeColor="text1"/>
        </w:rPr>
        <w:t>Sundtäitmisega ühinenud sissenõudjad loetakse kinnisasja müügi korraldamise õiguse üleminekul automaatselt järgmise täitemenetlusega ühinenuks vastavalt ühinemisavalduste laekumise ajalisele järjekorrale.</w:t>
      </w:r>
      <w:r w:rsidR="004F2950" w:rsidRPr="008D2154">
        <w:rPr>
          <w:rFonts w:ascii="Times New Roman" w:eastAsia="Times New Roman" w:hAnsi="Times New Roman" w:cs="Times New Roman"/>
          <w:color w:val="000000" w:themeColor="text1"/>
        </w:rPr>
        <w:t xml:space="preserve"> </w:t>
      </w:r>
    </w:p>
    <w:p w14:paraId="4C81B4DF" w14:textId="77777777" w:rsidR="00FD6441" w:rsidRPr="008D2154" w:rsidRDefault="00FD6441" w:rsidP="007E39D5">
      <w:pPr>
        <w:spacing w:after="0" w:line="240" w:lineRule="auto"/>
        <w:jc w:val="both"/>
        <w:rPr>
          <w:rFonts w:ascii="Times New Roman" w:eastAsia="Times New Roman" w:hAnsi="Times New Roman" w:cs="Times New Roman"/>
          <w:color w:val="000000" w:themeColor="text1"/>
        </w:rPr>
      </w:pPr>
    </w:p>
    <w:p w14:paraId="5236E494" w14:textId="26F7800C" w:rsidR="00862B8B" w:rsidRPr="008D2154" w:rsidRDefault="00862B8B" w:rsidP="00E90600">
      <w:pPr>
        <w:spacing w:after="0" w:line="240" w:lineRule="auto"/>
        <w:jc w:val="both"/>
        <w:rPr>
          <w:rFonts w:ascii="Times New Roman" w:eastAsia="Times New Roman" w:hAnsi="Times New Roman" w:cs="Times New Roman"/>
          <w:color w:val="000000" w:themeColor="text1"/>
        </w:rPr>
      </w:pPr>
      <w:r w:rsidRPr="1FE12121">
        <w:rPr>
          <w:rFonts w:ascii="Times New Roman" w:eastAsia="Times New Roman" w:hAnsi="Times New Roman" w:cs="Times New Roman"/>
          <w:color w:val="000000" w:themeColor="text1"/>
        </w:rPr>
        <w:t>Kinnisasja arestinud kohtutäitur ja tema menetluses olev sissenõudja ei ole mõistagi esitanud ühinemisavaldust iseendale. Vara müügi õiguse üleminekul ei oleks siiski õiglane paigutada neid varasemalt sama täitemenetlusega TMS § 149 lg 1 alusel ühinenud kohtutäiturite ja sissenõudjate järjekorras viimaseks, kuna olukorras, kus vara müügi korraldamise õiguse üleminekut ei oleks toimunud, oleks nende nõude rahuldamine toimunud eel</w:t>
      </w:r>
      <w:r w:rsidR="002B5D8F" w:rsidRPr="1FE12121">
        <w:rPr>
          <w:rFonts w:ascii="Times New Roman" w:eastAsia="Times New Roman" w:hAnsi="Times New Roman" w:cs="Times New Roman"/>
          <w:color w:val="000000" w:themeColor="text1"/>
        </w:rPr>
        <w:t>istatud</w:t>
      </w:r>
      <w:r w:rsidRPr="1FE12121">
        <w:rPr>
          <w:rFonts w:ascii="Times New Roman" w:eastAsia="Times New Roman" w:hAnsi="Times New Roman" w:cs="Times New Roman"/>
          <w:color w:val="000000" w:themeColor="text1"/>
        </w:rPr>
        <w:t xml:space="preserve"> või esimeses järjekorras.</w:t>
      </w:r>
    </w:p>
    <w:p w14:paraId="7ED37BB0" w14:textId="5AB1F72D" w:rsidR="7DA170C3" w:rsidRDefault="7DA170C3" w:rsidP="7DA170C3">
      <w:pPr>
        <w:spacing w:after="0" w:line="240" w:lineRule="auto"/>
        <w:jc w:val="both"/>
        <w:rPr>
          <w:rFonts w:ascii="Times New Roman" w:eastAsia="Times New Roman" w:hAnsi="Times New Roman" w:cs="Times New Roman"/>
          <w:color w:val="000000" w:themeColor="text1"/>
        </w:rPr>
      </w:pPr>
    </w:p>
    <w:p w14:paraId="237F09E4" w14:textId="044C3C50" w:rsidR="7382177A" w:rsidRDefault="7382177A" w:rsidP="43F02486">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color w:val="000000" w:themeColor="text1"/>
        </w:rPr>
        <w:t xml:space="preserve">Uus säte </w:t>
      </w:r>
      <w:r w:rsidR="3D1D2912" w:rsidRPr="43F02486">
        <w:rPr>
          <w:rFonts w:ascii="Times New Roman" w:eastAsia="Times New Roman" w:hAnsi="Times New Roman" w:cs="Times New Roman"/>
          <w:color w:val="000000" w:themeColor="text1"/>
        </w:rPr>
        <w:t>(TMS § 149 lg 5)</w:t>
      </w:r>
      <w:r w:rsidRPr="43F02486">
        <w:rPr>
          <w:rFonts w:ascii="Times New Roman" w:eastAsia="Times New Roman" w:hAnsi="Times New Roman" w:cs="Times New Roman"/>
          <w:color w:val="000000" w:themeColor="text1"/>
        </w:rPr>
        <w:t xml:space="preserve"> näeb ühtlasi ette, et </w:t>
      </w:r>
      <w:r w:rsidRPr="43F02486">
        <w:rPr>
          <w:rFonts w:ascii="Times New Roman" w:eastAsia="Times New Roman" w:hAnsi="Times New Roman" w:cs="Times New Roman"/>
        </w:rPr>
        <w:t xml:space="preserve">kinnisasja arestinud kohtutäitur  vabastab </w:t>
      </w:r>
      <w:r w:rsidR="4C51BE53" w:rsidRPr="43F02486">
        <w:rPr>
          <w:rFonts w:ascii="Times New Roman" w:eastAsia="Times New Roman" w:hAnsi="Times New Roman" w:cs="Times New Roman"/>
        </w:rPr>
        <w:t xml:space="preserve">vajadusel </w:t>
      </w:r>
      <w:r w:rsidRPr="43F02486">
        <w:rPr>
          <w:rFonts w:ascii="Times New Roman" w:eastAsia="Times New Roman" w:hAnsi="Times New Roman" w:cs="Times New Roman"/>
        </w:rPr>
        <w:t xml:space="preserve">kinnisasja arestist. </w:t>
      </w:r>
      <w:r w:rsidR="67D864A6" w:rsidRPr="43F02486">
        <w:rPr>
          <w:rFonts w:ascii="Times New Roman" w:eastAsia="Times New Roman" w:hAnsi="Times New Roman" w:cs="Times New Roman"/>
        </w:rPr>
        <w:t xml:space="preserve">Eelkõige tekib vajadus siis, kui varasem keelumärge kinnistusraamatus takistab õnnestunud müügi järel kinnistusraamatusse kannete tegemist. Samas on </w:t>
      </w:r>
      <w:r w:rsidR="77343467" w:rsidRPr="43F02486">
        <w:rPr>
          <w:rFonts w:ascii="Times New Roman" w:eastAsia="Times New Roman" w:hAnsi="Times New Roman" w:cs="Times New Roman"/>
        </w:rPr>
        <w:t>normi sõnastus piis</w:t>
      </w:r>
      <w:r w:rsidR="270D1DC3" w:rsidRPr="43F02486">
        <w:rPr>
          <w:rFonts w:ascii="Times New Roman" w:eastAsia="Times New Roman" w:hAnsi="Times New Roman" w:cs="Times New Roman"/>
        </w:rPr>
        <w:t>a</w:t>
      </w:r>
      <w:r w:rsidR="77343467" w:rsidRPr="43F02486">
        <w:rPr>
          <w:rFonts w:ascii="Times New Roman" w:eastAsia="Times New Roman" w:hAnsi="Times New Roman" w:cs="Times New Roman"/>
        </w:rPr>
        <w:t>valt paindlik, et see võimaldaks ka</w:t>
      </w:r>
      <w:r w:rsidR="77343467" w:rsidRPr="43F02486">
        <w:rPr>
          <w:rFonts w:ascii="Times New Roman" w:eastAsia="Times New Roman" w:hAnsi="Times New Roman" w:cs="Times New Roman"/>
          <w:color w:val="000000" w:themeColor="text1"/>
        </w:rPr>
        <w:t xml:space="preserve"> varasema keelumärke kustutamist ja uue keelumärke seadmist kohtutäiturite omavahelisel kokkuleppel. Formaa</w:t>
      </w:r>
      <w:r w:rsidR="326EF855" w:rsidRPr="43F02486">
        <w:rPr>
          <w:rFonts w:ascii="Times New Roman" w:eastAsia="Times New Roman" w:hAnsi="Times New Roman" w:cs="Times New Roman"/>
          <w:color w:val="000000" w:themeColor="text1"/>
        </w:rPr>
        <w:t>lselt ei ole v</w:t>
      </w:r>
      <w:r w:rsidR="77343467" w:rsidRPr="43F02486">
        <w:rPr>
          <w:rFonts w:ascii="Times New Roman" w:eastAsia="Times New Roman" w:hAnsi="Times New Roman" w:cs="Times New Roman"/>
          <w:color w:val="000000" w:themeColor="text1"/>
        </w:rPr>
        <w:t>arasema keelumärke säilitamine kinnistusraamatus põhjendatud ega vajalik, kuna uus kord tagab ka varasema aresti seadnud kohtutäituri ja tema menetluses oleva sissenõudja õiguste kaitse kinnisasja müügist saadud tulemi jaotamisel.</w:t>
      </w:r>
    </w:p>
    <w:p w14:paraId="3086FE56" w14:textId="77777777" w:rsidR="00FD6441" w:rsidRPr="008D2154" w:rsidRDefault="00FD6441" w:rsidP="007E39D5">
      <w:pPr>
        <w:spacing w:after="0" w:line="240" w:lineRule="auto"/>
        <w:jc w:val="both"/>
        <w:rPr>
          <w:rFonts w:ascii="Times New Roman" w:eastAsia="Times New Roman" w:hAnsi="Times New Roman" w:cs="Times New Roman"/>
          <w:color w:val="000000" w:themeColor="text1"/>
        </w:rPr>
      </w:pPr>
    </w:p>
    <w:p w14:paraId="4261FA6F" w14:textId="1913A002" w:rsidR="004F2950" w:rsidRPr="008D2154" w:rsidRDefault="004F2950"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Seetõttu loetakse neid uue korra kohaselt kinnisasja sundtäitmisega ühinenuks nõude järjekohaga vahetult pärast pandipidajaid ja muid seadusest tulenevalt eelisjärjekorras õigustatud isikuid.</w:t>
      </w:r>
    </w:p>
    <w:p w14:paraId="57EE4A6A" w14:textId="77777777" w:rsidR="00FD6441" w:rsidRPr="008D2154" w:rsidRDefault="00FD6441" w:rsidP="00EB0BCA">
      <w:pPr>
        <w:spacing w:after="0" w:line="240" w:lineRule="auto"/>
        <w:jc w:val="both"/>
        <w:rPr>
          <w:rFonts w:ascii="Times New Roman" w:eastAsia="Times New Roman" w:hAnsi="Times New Roman" w:cs="Times New Roman"/>
          <w:color w:val="000000" w:themeColor="text1"/>
        </w:rPr>
      </w:pPr>
    </w:p>
    <w:p w14:paraId="5AA01DBB" w14:textId="750032F1" w:rsidR="001D3F28" w:rsidRPr="008D2154" w:rsidRDefault="401F26F4"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Paragrahvi</w:t>
      </w:r>
      <w:r w:rsidR="0A483DC1" w:rsidRPr="008D2154">
        <w:rPr>
          <w:rFonts w:ascii="Times New Roman" w:eastAsia="Times New Roman" w:hAnsi="Times New Roman" w:cs="Times New Roman"/>
          <w:color w:val="000000" w:themeColor="text1"/>
        </w:rPr>
        <w:t xml:space="preserve"> </w:t>
      </w:r>
      <w:r w:rsidR="44D195DF" w:rsidRPr="008D2154">
        <w:rPr>
          <w:rFonts w:ascii="Times New Roman" w:eastAsia="Times New Roman" w:hAnsi="Times New Roman" w:cs="Times New Roman"/>
          <w:color w:val="000000" w:themeColor="text1"/>
        </w:rPr>
        <w:t xml:space="preserve">täiendatakse </w:t>
      </w:r>
      <w:r w:rsidR="0A483DC1" w:rsidRPr="008D2154">
        <w:rPr>
          <w:rFonts w:ascii="Times New Roman" w:eastAsia="Times New Roman" w:hAnsi="Times New Roman" w:cs="Times New Roman"/>
          <w:color w:val="000000" w:themeColor="text1"/>
        </w:rPr>
        <w:t xml:space="preserve">lõikega </w:t>
      </w:r>
      <w:r w:rsidR="60B7BCE6" w:rsidRPr="008D2154">
        <w:rPr>
          <w:rFonts w:ascii="Times New Roman" w:eastAsia="Times New Roman" w:hAnsi="Times New Roman" w:cs="Times New Roman"/>
          <w:color w:val="000000" w:themeColor="text1"/>
        </w:rPr>
        <w:t>6</w:t>
      </w:r>
      <w:r w:rsidR="0A483DC1" w:rsidRPr="008D2154">
        <w:rPr>
          <w:rFonts w:ascii="Times New Roman" w:eastAsia="Times New Roman" w:hAnsi="Times New Roman" w:cs="Times New Roman"/>
          <w:color w:val="000000" w:themeColor="text1"/>
        </w:rPr>
        <w:t xml:space="preserve">, mille kohaselt saab sundtäitmisega ühinenud kohtutäitur müügitulemi jaotamisel tasu kohtutäituri seaduses sätestatud ulatuses. </w:t>
      </w:r>
      <w:r w:rsidR="397B9FCC" w:rsidRPr="008D2154">
        <w:rPr>
          <w:rFonts w:ascii="Times New Roman" w:eastAsia="Times New Roman" w:hAnsi="Times New Roman" w:cs="Times New Roman"/>
          <w:color w:val="000000" w:themeColor="text1"/>
        </w:rPr>
        <w:t>Selline lahendus välista</w:t>
      </w:r>
      <w:r w:rsidR="676F7F84" w:rsidRPr="008D2154">
        <w:rPr>
          <w:rFonts w:ascii="Times New Roman" w:eastAsia="Times New Roman" w:hAnsi="Times New Roman" w:cs="Times New Roman"/>
          <w:color w:val="000000" w:themeColor="text1"/>
        </w:rPr>
        <w:t>b</w:t>
      </w:r>
      <w:r w:rsidR="397B9FCC" w:rsidRPr="008D2154">
        <w:rPr>
          <w:rFonts w:ascii="Times New Roman" w:eastAsia="Times New Roman" w:hAnsi="Times New Roman" w:cs="Times New Roman"/>
          <w:color w:val="000000" w:themeColor="text1"/>
        </w:rPr>
        <w:t xml:space="preserve"> olukorra, kus sundmüügiga ühinenud kohtutäiturid peaksid pärast </w:t>
      </w:r>
      <w:r w:rsidR="00321EF3" w:rsidRPr="008D2154">
        <w:rPr>
          <w:rFonts w:ascii="Times New Roman" w:eastAsia="Times New Roman" w:hAnsi="Times New Roman" w:cs="Times New Roman"/>
          <w:color w:val="000000" w:themeColor="text1"/>
        </w:rPr>
        <w:t xml:space="preserve">kinnisasja </w:t>
      </w:r>
      <w:r w:rsidR="1C0054AC" w:rsidRPr="008D2154">
        <w:rPr>
          <w:rFonts w:ascii="Times New Roman" w:eastAsia="Times New Roman" w:hAnsi="Times New Roman" w:cs="Times New Roman"/>
          <w:color w:val="000000" w:themeColor="text1"/>
        </w:rPr>
        <w:t>sundmüügi</w:t>
      </w:r>
      <w:r w:rsidR="397B9FCC" w:rsidRPr="008D2154">
        <w:rPr>
          <w:rFonts w:ascii="Times New Roman" w:eastAsia="Times New Roman" w:hAnsi="Times New Roman" w:cs="Times New Roman"/>
          <w:color w:val="000000" w:themeColor="text1"/>
        </w:rPr>
        <w:t xml:space="preserve"> lõppu jätkama täitetoiminguid ainuüksi tasumata põhitasu sissenõudmise eesmärgil. </w:t>
      </w:r>
    </w:p>
    <w:p w14:paraId="1A4CABCD" w14:textId="77777777" w:rsidR="00FD6441" w:rsidRPr="008D2154" w:rsidRDefault="00FD6441" w:rsidP="007E39D5">
      <w:pPr>
        <w:spacing w:after="0" w:line="240" w:lineRule="auto"/>
        <w:jc w:val="both"/>
        <w:rPr>
          <w:rFonts w:ascii="Times New Roman" w:eastAsia="Times New Roman" w:hAnsi="Times New Roman" w:cs="Times New Roman"/>
          <w:color w:val="000000" w:themeColor="text1"/>
        </w:rPr>
      </w:pPr>
    </w:p>
    <w:p w14:paraId="209FB822" w14:textId="576346C9" w:rsidR="00351663" w:rsidRPr="008D2154" w:rsidRDefault="006C6FC2"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lastRenderedPageBreak/>
        <w:t xml:space="preserve">Kohtutäituri ametitoimingud, sealhulgas täitemenetluse läbiviimine, on tasulised ning ei tohi tekkida olukorda, kus kohtutäituril puudub võimalus saada tasu tehtud töö eest. </w:t>
      </w:r>
      <w:r w:rsidR="00351663" w:rsidRPr="008D2154">
        <w:rPr>
          <w:rFonts w:ascii="Times New Roman" w:eastAsia="Times New Roman" w:hAnsi="Times New Roman" w:cs="Times New Roman"/>
          <w:color w:val="000000" w:themeColor="text1"/>
        </w:rPr>
        <w:t>Sissenõudja nõude rahuldamine võlgniku kinnisasja sundmüügi tulemi arvelt ei too automaatselt kaasa selle nõude sundtäitmiseks algatatud täitemenetluse lõpetamist, eriti olukorras, kus kohtutäituril on tasu täitemenetluses tehtud toimingute eest veel saamata.</w:t>
      </w:r>
    </w:p>
    <w:p w14:paraId="136A3CC8" w14:textId="77777777" w:rsidR="00FD6441" w:rsidRPr="008D2154" w:rsidRDefault="00FD6441" w:rsidP="007E39D5">
      <w:pPr>
        <w:spacing w:after="0" w:line="240" w:lineRule="auto"/>
        <w:jc w:val="both"/>
        <w:rPr>
          <w:rFonts w:ascii="Times New Roman" w:eastAsia="Times New Roman" w:hAnsi="Times New Roman" w:cs="Times New Roman"/>
          <w:color w:val="000000" w:themeColor="text1"/>
        </w:rPr>
      </w:pPr>
    </w:p>
    <w:p w14:paraId="4769E871" w14:textId="208D62D8" w:rsidR="0069123D" w:rsidRPr="008D2154" w:rsidRDefault="00351663"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Seega, kui regulatsioon ei võimalda</w:t>
      </w:r>
      <w:r w:rsidR="009605E6" w:rsidRPr="008D2154">
        <w:rPr>
          <w:rFonts w:ascii="Times New Roman" w:eastAsia="Times New Roman" w:hAnsi="Times New Roman" w:cs="Times New Roman"/>
          <w:color w:val="000000" w:themeColor="text1"/>
        </w:rPr>
        <w:t xml:space="preserve"> kohtutäituril </w:t>
      </w:r>
      <w:r w:rsidRPr="008D2154">
        <w:rPr>
          <w:rFonts w:ascii="Times New Roman" w:eastAsia="Times New Roman" w:hAnsi="Times New Roman" w:cs="Times New Roman"/>
          <w:color w:val="000000" w:themeColor="text1"/>
        </w:rPr>
        <w:t>saada tehtud töö eest tasu ka kinnisasja müügist laekunud rahast, jätku</w:t>
      </w:r>
      <w:r w:rsidR="009605E6" w:rsidRPr="008D2154">
        <w:rPr>
          <w:rFonts w:ascii="Times New Roman" w:eastAsia="Times New Roman" w:hAnsi="Times New Roman" w:cs="Times New Roman"/>
          <w:color w:val="000000" w:themeColor="text1"/>
        </w:rPr>
        <w:t>b</w:t>
      </w:r>
      <w:r w:rsidRPr="008D2154">
        <w:rPr>
          <w:rFonts w:ascii="Times New Roman" w:eastAsia="Times New Roman" w:hAnsi="Times New Roman" w:cs="Times New Roman"/>
          <w:color w:val="000000" w:themeColor="text1"/>
        </w:rPr>
        <w:t xml:space="preserve"> täitemenetlus võlgnikult täitemenetluse kulude sissenõudmiseks. </w:t>
      </w:r>
      <w:r w:rsidR="00646769" w:rsidRPr="008D2154">
        <w:rPr>
          <w:rFonts w:ascii="Times New Roman" w:eastAsia="Times New Roman" w:hAnsi="Times New Roman" w:cs="Times New Roman"/>
          <w:color w:val="000000" w:themeColor="text1"/>
        </w:rPr>
        <w:t>Edasised täite</w:t>
      </w:r>
      <w:r w:rsidRPr="008D2154">
        <w:rPr>
          <w:rFonts w:ascii="Times New Roman" w:eastAsia="Times New Roman" w:hAnsi="Times New Roman" w:cs="Times New Roman"/>
          <w:color w:val="000000" w:themeColor="text1"/>
        </w:rPr>
        <w:t>toimingud too</w:t>
      </w:r>
      <w:r w:rsidR="001D7538" w:rsidRPr="008D2154">
        <w:rPr>
          <w:rFonts w:ascii="Times New Roman" w:eastAsia="Times New Roman" w:hAnsi="Times New Roman" w:cs="Times New Roman"/>
          <w:color w:val="000000" w:themeColor="text1"/>
        </w:rPr>
        <w:t>vad</w:t>
      </w:r>
      <w:r w:rsidRPr="008D2154">
        <w:rPr>
          <w:rFonts w:ascii="Times New Roman" w:eastAsia="Times New Roman" w:hAnsi="Times New Roman" w:cs="Times New Roman"/>
          <w:color w:val="000000" w:themeColor="text1"/>
        </w:rPr>
        <w:t xml:space="preserve"> võlgniku jaoks kaasa täiendavaid kulusid ja ajakulu</w:t>
      </w:r>
      <w:r w:rsidR="00646769" w:rsidRPr="008D2154">
        <w:rPr>
          <w:rFonts w:ascii="Times New Roman" w:eastAsia="Times New Roman" w:hAnsi="Times New Roman" w:cs="Times New Roman"/>
          <w:color w:val="000000" w:themeColor="text1"/>
        </w:rPr>
        <w:t xml:space="preserve">. </w:t>
      </w:r>
    </w:p>
    <w:p w14:paraId="1E093C77" w14:textId="77777777" w:rsidR="00FD6441" w:rsidRPr="008D2154" w:rsidRDefault="00FD6441" w:rsidP="007E39D5">
      <w:pPr>
        <w:spacing w:after="0" w:line="240" w:lineRule="auto"/>
        <w:jc w:val="both"/>
        <w:rPr>
          <w:rFonts w:ascii="Times New Roman" w:eastAsia="Times New Roman" w:hAnsi="Times New Roman" w:cs="Times New Roman"/>
          <w:color w:val="000000" w:themeColor="text1"/>
        </w:rPr>
      </w:pPr>
    </w:p>
    <w:p w14:paraId="6FB93AA2" w14:textId="131F55FB" w:rsidR="005359E8" w:rsidRPr="008D2154" w:rsidRDefault="397B9FCC"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 xml:space="preserve">Menetluse põhitasu </w:t>
      </w:r>
      <w:r w:rsidR="2217E593" w:rsidRPr="008D2154">
        <w:rPr>
          <w:rFonts w:ascii="Times New Roman" w:eastAsia="Times New Roman" w:hAnsi="Times New Roman" w:cs="Times New Roman"/>
          <w:color w:val="000000" w:themeColor="text1"/>
        </w:rPr>
        <w:t xml:space="preserve">nõude </w:t>
      </w:r>
      <w:r w:rsidRPr="008D2154">
        <w:rPr>
          <w:rFonts w:ascii="Times New Roman" w:eastAsia="Times New Roman" w:hAnsi="Times New Roman" w:cs="Times New Roman"/>
          <w:color w:val="000000" w:themeColor="text1"/>
        </w:rPr>
        <w:t xml:space="preserve">rahuldamine </w:t>
      </w:r>
      <w:r w:rsidR="00321EF3" w:rsidRPr="008D2154">
        <w:rPr>
          <w:rFonts w:ascii="Times New Roman" w:eastAsia="Times New Roman" w:hAnsi="Times New Roman" w:cs="Times New Roman"/>
          <w:color w:val="000000" w:themeColor="text1"/>
        </w:rPr>
        <w:t xml:space="preserve">kinnisasja </w:t>
      </w:r>
      <w:r w:rsidRPr="008D2154">
        <w:rPr>
          <w:rFonts w:ascii="Times New Roman" w:eastAsia="Times New Roman" w:hAnsi="Times New Roman" w:cs="Times New Roman"/>
          <w:color w:val="000000" w:themeColor="text1"/>
        </w:rPr>
        <w:t xml:space="preserve">müügist saadud </w:t>
      </w:r>
      <w:r w:rsidR="2217E593" w:rsidRPr="008D2154">
        <w:rPr>
          <w:rFonts w:ascii="Times New Roman" w:eastAsia="Times New Roman" w:hAnsi="Times New Roman" w:cs="Times New Roman"/>
          <w:color w:val="000000" w:themeColor="text1"/>
        </w:rPr>
        <w:t xml:space="preserve">rahast </w:t>
      </w:r>
      <w:r w:rsidRPr="008D2154">
        <w:rPr>
          <w:rFonts w:ascii="Times New Roman" w:eastAsia="Times New Roman" w:hAnsi="Times New Roman" w:cs="Times New Roman"/>
          <w:color w:val="000000" w:themeColor="text1"/>
        </w:rPr>
        <w:t>suurenda</w:t>
      </w:r>
      <w:r w:rsidR="63F3365E" w:rsidRPr="008D2154">
        <w:rPr>
          <w:rFonts w:ascii="Times New Roman" w:eastAsia="Times New Roman" w:hAnsi="Times New Roman" w:cs="Times New Roman"/>
          <w:color w:val="000000" w:themeColor="text1"/>
        </w:rPr>
        <w:t>b</w:t>
      </w:r>
      <w:r w:rsidRPr="008D2154">
        <w:rPr>
          <w:rFonts w:ascii="Times New Roman" w:eastAsia="Times New Roman" w:hAnsi="Times New Roman" w:cs="Times New Roman"/>
          <w:color w:val="000000" w:themeColor="text1"/>
        </w:rPr>
        <w:t xml:space="preserve"> õigusselgust ja </w:t>
      </w:r>
      <w:r w:rsidR="2217E593" w:rsidRPr="008D2154">
        <w:rPr>
          <w:rFonts w:ascii="Times New Roman" w:eastAsia="Times New Roman" w:hAnsi="Times New Roman" w:cs="Times New Roman"/>
          <w:color w:val="000000" w:themeColor="text1"/>
        </w:rPr>
        <w:t xml:space="preserve">tagab </w:t>
      </w:r>
      <w:r w:rsidRPr="008D2154">
        <w:rPr>
          <w:rFonts w:ascii="Times New Roman" w:eastAsia="Times New Roman" w:hAnsi="Times New Roman" w:cs="Times New Roman"/>
          <w:color w:val="000000" w:themeColor="text1"/>
        </w:rPr>
        <w:t>õiguskindlus</w:t>
      </w:r>
      <w:r w:rsidR="2217E593" w:rsidRPr="008D2154">
        <w:rPr>
          <w:rFonts w:ascii="Times New Roman" w:eastAsia="Times New Roman" w:hAnsi="Times New Roman" w:cs="Times New Roman"/>
          <w:color w:val="000000" w:themeColor="text1"/>
        </w:rPr>
        <w:t>e</w:t>
      </w:r>
      <w:r w:rsidRPr="008D2154">
        <w:rPr>
          <w:rFonts w:ascii="Times New Roman" w:eastAsia="Times New Roman" w:hAnsi="Times New Roman" w:cs="Times New Roman"/>
          <w:color w:val="000000" w:themeColor="text1"/>
        </w:rPr>
        <w:t xml:space="preserve"> kõikide poolte jaoks ning aseta</w:t>
      </w:r>
      <w:r w:rsidR="486219D7" w:rsidRPr="008D2154">
        <w:rPr>
          <w:rFonts w:ascii="Times New Roman" w:eastAsia="Times New Roman" w:hAnsi="Times New Roman" w:cs="Times New Roman"/>
          <w:color w:val="000000" w:themeColor="text1"/>
        </w:rPr>
        <w:t>b</w:t>
      </w:r>
      <w:r w:rsidRPr="008D2154">
        <w:rPr>
          <w:rFonts w:ascii="Times New Roman" w:eastAsia="Times New Roman" w:hAnsi="Times New Roman" w:cs="Times New Roman"/>
          <w:color w:val="000000" w:themeColor="text1"/>
        </w:rPr>
        <w:t xml:space="preserve"> kohtutäituri võrdsele positsioonile sissenõudjatega, kelle nõudeid rahuldatakse samast allikast.</w:t>
      </w:r>
    </w:p>
    <w:p w14:paraId="603298DF" w14:textId="77777777" w:rsidR="00FD6441" w:rsidRPr="008D2154" w:rsidRDefault="00FD6441" w:rsidP="00EB0BCA">
      <w:pPr>
        <w:spacing w:after="0" w:line="240" w:lineRule="auto"/>
        <w:jc w:val="both"/>
        <w:rPr>
          <w:rFonts w:ascii="Times New Roman" w:eastAsia="Times New Roman" w:hAnsi="Times New Roman" w:cs="Times New Roman"/>
          <w:color w:val="000000" w:themeColor="text1"/>
        </w:rPr>
      </w:pPr>
    </w:p>
    <w:p w14:paraId="5D8C6B68" w14:textId="0028C488" w:rsidR="0069123D" w:rsidRPr="008D2154" w:rsidRDefault="397B9FCC"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Arvestades, et võlgnikul lasub niikuinii kohustus tasuda kõik oma võl</w:t>
      </w:r>
      <w:r w:rsidR="486219D7" w:rsidRPr="008D2154">
        <w:rPr>
          <w:rFonts w:ascii="Times New Roman" w:eastAsia="Times New Roman" w:hAnsi="Times New Roman" w:cs="Times New Roman"/>
          <w:color w:val="000000" w:themeColor="text1"/>
        </w:rPr>
        <w:t>ad</w:t>
      </w:r>
      <w:r w:rsidRPr="008D2154">
        <w:rPr>
          <w:rFonts w:ascii="Times New Roman" w:eastAsia="Times New Roman" w:hAnsi="Times New Roman" w:cs="Times New Roman"/>
          <w:color w:val="000000" w:themeColor="text1"/>
        </w:rPr>
        <w:t>, ei suurene tema koguvõlg selle</w:t>
      </w:r>
      <w:r w:rsidR="486219D7" w:rsidRPr="008D2154">
        <w:rPr>
          <w:rFonts w:ascii="Times New Roman" w:eastAsia="Times New Roman" w:hAnsi="Times New Roman" w:cs="Times New Roman"/>
          <w:color w:val="000000" w:themeColor="text1"/>
        </w:rPr>
        <w:t xml:space="preserve"> tõttu</w:t>
      </w:r>
      <w:r w:rsidRPr="008D2154">
        <w:rPr>
          <w:rFonts w:ascii="Times New Roman" w:eastAsia="Times New Roman" w:hAnsi="Times New Roman" w:cs="Times New Roman"/>
          <w:color w:val="000000" w:themeColor="text1"/>
        </w:rPr>
        <w:t xml:space="preserve">, </w:t>
      </w:r>
      <w:r w:rsidR="486219D7" w:rsidRPr="008D2154">
        <w:rPr>
          <w:rFonts w:ascii="Times New Roman" w:eastAsia="Times New Roman" w:hAnsi="Times New Roman" w:cs="Times New Roman"/>
          <w:color w:val="000000" w:themeColor="text1"/>
        </w:rPr>
        <w:t>et</w:t>
      </w:r>
      <w:r w:rsidRPr="008D2154">
        <w:rPr>
          <w:rFonts w:ascii="Times New Roman" w:eastAsia="Times New Roman" w:hAnsi="Times New Roman" w:cs="Times New Roman"/>
          <w:color w:val="000000" w:themeColor="text1"/>
        </w:rPr>
        <w:t xml:space="preserve"> kohtutäituri menetluse põhitasu kaetakse </w:t>
      </w:r>
      <w:r w:rsidR="00D40412" w:rsidRPr="008D2154">
        <w:rPr>
          <w:rFonts w:ascii="Times New Roman" w:eastAsia="Times New Roman" w:hAnsi="Times New Roman" w:cs="Times New Roman"/>
          <w:color w:val="000000" w:themeColor="text1"/>
        </w:rPr>
        <w:t xml:space="preserve">kinnisasja müügist </w:t>
      </w:r>
      <w:r w:rsidRPr="008D2154">
        <w:rPr>
          <w:rFonts w:ascii="Times New Roman" w:eastAsia="Times New Roman" w:hAnsi="Times New Roman" w:cs="Times New Roman"/>
          <w:color w:val="000000" w:themeColor="text1"/>
        </w:rPr>
        <w:t xml:space="preserve">saadud tulemist. Vastupidi – kui kohtutäituri põhitasu </w:t>
      </w:r>
      <w:r w:rsidR="486219D7" w:rsidRPr="008D2154">
        <w:rPr>
          <w:rFonts w:ascii="Times New Roman" w:eastAsia="Times New Roman" w:hAnsi="Times New Roman" w:cs="Times New Roman"/>
          <w:color w:val="000000" w:themeColor="text1"/>
        </w:rPr>
        <w:t xml:space="preserve">nõuet </w:t>
      </w:r>
      <w:r w:rsidRPr="008D2154">
        <w:rPr>
          <w:rFonts w:ascii="Times New Roman" w:eastAsia="Times New Roman" w:hAnsi="Times New Roman" w:cs="Times New Roman"/>
          <w:color w:val="000000" w:themeColor="text1"/>
        </w:rPr>
        <w:t xml:space="preserve">ei rahuldata </w:t>
      </w:r>
      <w:r w:rsidR="00393190" w:rsidRPr="008D2154">
        <w:rPr>
          <w:rFonts w:ascii="Times New Roman" w:eastAsia="Times New Roman" w:hAnsi="Times New Roman" w:cs="Times New Roman"/>
          <w:color w:val="000000" w:themeColor="text1"/>
        </w:rPr>
        <w:t xml:space="preserve">kinnisasja müügi </w:t>
      </w:r>
      <w:r w:rsidRPr="008D2154">
        <w:rPr>
          <w:rFonts w:ascii="Times New Roman" w:eastAsia="Times New Roman" w:hAnsi="Times New Roman" w:cs="Times New Roman"/>
          <w:color w:val="000000" w:themeColor="text1"/>
        </w:rPr>
        <w:t xml:space="preserve">käigus, </w:t>
      </w:r>
      <w:r w:rsidR="38CACC2B" w:rsidRPr="008D2154">
        <w:rPr>
          <w:rFonts w:ascii="Times New Roman" w:eastAsia="Times New Roman" w:hAnsi="Times New Roman" w:cs="Times New Roman"/>
          <w:color w:val="000000" w:themeColor="text1"/>
        </w:rPr>
        <w:t>toob</w:t>
      </w:r>
      <w:r w:rsidRPr="008D2154">
        <w:rPr>
          <w:rFonts w:ascii="Times New Roman" w:eastAsia="Times New Roman" w:hAnsi="Times New Roman" w:cs="Times New Roman"/>
          <w:color w:val="000000" w:themeColor="text1"/>
        </w:rPr>
        <w:t xml:space="preserve"> see </w:t>
      </w:r>
      <w:r w:rsidR="15F2953F" w:rsidRPr="008D2154">
        <w:rPr>
          <w:rFonts w:ascii="Times New Roman" w:eastAsia="Times New Roman" w:hAnsi="Times New Roman" w:cs="Times New Roman"/>
          <w:color w:val="000000" w:themeColor="text1"/>
        </w:rPr>
        <w:t xml:space="preserve">endaga </w:t>
      </w:r>
      <w:r w:rsidRPr="008D2154">
        <w:rPr>
          <w:rFonts w:ascii="Times New Roman" w:eastAsia="Times New Roman" w:hAnsi="Times New Roman" w:cs="Times New Roman"/>
          <w:color w:val="000000" w:themeColor="text1"/>
        </w:rPr>
        <w:t xml:space="preserve">kaasa uute täitetoimingute algatamise, mille tulemusena </w:t>
      </w:r>
      <w:r w:rsidR="07082918" w:rsidRPr="008D2154">
        <w:rPr>
          <w:rFonts w:ascii="Times New Roman" w:eastAsia="Times New Roman" w:hAnsi="Times New Roman" w:cs="Times New Roman"/>
          <w:color w:val="000000" w:themeColor="text1"/>
        </w:rPr>
        <w:t xml:space="preserve">suurenevad </w:t>
      </w:r>
      <w:r w:rsidRPr="008D2154">
        <w:rPr>
          <w:rFonts w:ascii="Times New Roman" w:eastAsia="Times New Roman" w:hAnsi="Times New Roman" w:cs="Times New Roman"/>
          <w:color w:val="000000" w:themeColor="text1"/>
        </w:rPr>
        <w:t>võlgniku võlad</w:t>
      </w:r>
      <w:r w:rsidR="486219D7" w:rsidRPr="008D2154">
        <w:rPr>
          <w:rFonts w:ascii="Times New Roman" w:eastAsia="Times New Roman" w:hAnsi="Times New Roman" w:cs="Times New Roman"/>
          <w:color w:val="000000" w:themeColor="text1"/>
        </w:rPr>
        <w:t xml:space="preserve"> veelgi</w:t>
      </w:r>
      <w:r w:rsidRPr="008D2154">
        <w:rPr>
          <w:rFonts w:ascii="Times New Roman" w:eastAsia="Times New Roman" w:hAnsi="Times New Roman" w:cs="Times New Roman"/>
          <w:color w:val="000000" w:themeColor="text1"/>
        </w:rPr>
        <w:t>.</w:t>
      </w:r>
      <w:r w:rsidR="00EB0BCA" w:rsidRPr="008D2154">
        <w:rPr>
          <w:rFonts w:ascii="Times New Roman" w:eastAsia="Times New Roman" w:hAnsi="Times New Roman" w:cs="Times New Roman"/>
          <w:color w:val="000000" w:themeColor="text1"/>
        </w:rPr>
        <w:t xml:space="preserve"> </w:t>
      </w:r>
      <w:r w:rsidRPr="008D2154">
        <w:rPr>
          <w:rFonts w:ascii="Times New Roman" w:eastAsia="Times New Roman" w:hAnsi="Times New Roman" w:cs="Times New Roman"/>
          <w:color w:val="000000" w:themeColor="text1"/>
        </w:rPr>
        <w:t xml:space="preserve">Seetõttu on muudatus õigustatud nii menetlusökonoomia kui ka õiguskindluse </w:t>
      </w:r>
      <w:r w:rsidR="486219D7" w:rsidRPr="008D2154">
        <w:rPr>
          <w:rFonts w:ascii="Times New Roman" w:eastAsia="Times New Roman" w:hAnsi="Times New Roman" w:cs="Times New Roman"/>
          <w:color w:val="000000" w:themeColor="text1"/>
        </w:rPr>
        <w:t xml:space="preserve">tagamise </w:t>
      </w:r>
      <w:r w:rsidRPr="008D2154">
        <w:rPr>
          <w:rFonts w:ascii="Times New Roman" w:eastAsia="Times New Roman" w:hAnsi="Times New Roman" w:cs="Times New Roman"/>
          <w:color w:val="000000" w:themeColor="text1"/>
        </w:rPr>
        <w:t>seisukohalt ning toetab täitemenetluse süsteemi terviklikku ja efektiivset toimimist.</w:t>
      </w:r>
    </w:p>
    <w:p w14:paraId="0638FF24" w14:textId="77777777" w:rsidR="00FD6441" w:rsidRPr="008D2154" w:rsidRDefault="00FD6441" w:rsidP="007E39D5">
      <w:pPr>
        <w:spacing w:after="0" w:line="240" w:lineRule="auto"/>
        <w:jc w:val="both"/>
        <w:rPr>
          <w:rFonts w:ascii="Times New Roman" w:eastAsia="Times New Roman" w:hAnsi="Times New Roman" w:cs="Times New Roman"/>
          <w:color w:val="000000" w:themeColor="text1"/>
        </w:rPr>
      </w:pPr>
    </w:p>
    <w:p w14:paraId="1ABFC3BE" w14:textId="76451C14" w:rsidR="00F961EE" w:rsidRPr="008D2154" w:rsidRDefault="1FACC207" w:rsidP="00E90600">
      <w:pPr>
        <w:spacing w:after="0" w:line="240" w:lineRule="auto"/>
        <w:jc w:val="both"/>
        <w:rPr>
          <w:rFonts w:ascii="Times New Roman" w:eastAsia="Times New Roman" w:hAnsi="Times New Roman" w:cs="Times New Roman"/>
        </w:rPr>
      </w:pPr>
      <w:r w:rsidRPr="7DA170C3">
        <w:rPr>
          <w:rFonts w:ascii="Times New Roman" w:eastAsia="Times New Roman" w:hAnsi="Times New Roman" w:cs="Times New Roman"/>
          <w:b/>
          <w:bCs/>
          <w:color w:val="000000" w:themeColor="text1"/>
        </w:rPr>
        <w:t xml:space="preserve">Eelnõu § 1 punktiga </w:t>
      </w:r>
      <w:r w:rsidR="008419ED" w:rsidRPr="7DA170C3">
        <w:rPr>
          <w:rFonts w:ascii="Times New Roman" w:eastAsia="Times New Roman" w:hAnsi="Times New Roman" w:cs="Times New Roman"/>
          <w:b/>
          <w:bCs/>
          <w:color w:val="000000" w:themeColor="text1"/>
        </w:rPr>
        <w:t>1</w:t>
      </w:r>
      <w:r w:rsidR="3F983AD6" w:rsidRPr="7DA170C3">
        <w:rPr>
          <w:rFonts w:ascii="Times New Roman" w:eastAsia="Times New Roman" w:hAnsi="Times New Roman" w:cs="Times New Roman"/>
          <w:b/>
          <w:bCs/>
          <w:color w:val="000000" w:themeColor="text1"/>
        </w:rPr>
        <w:t>4</w:t>
      </w:r>
      <w:r w:rsidR="008419ED" w:rsidRPr="7DA170C3">
        <w:rPr>
          <w:rFonts w:ascii="Times New Roman" w:eastAsia="Times New Roman" w:hAnsi="Times New Roman" w:cs="Times New Roman"/>
          <w:b/>
          <w:bCs/>
          <w:color w:val="000000" w:themeColor="text1"/>
        </w:rPr>
        <w:t xml:space="preserve"> </w:t>
      </w:r>
      <w:r w:rsidR="347CCA1A" w:rsidRPr="7DA170C3">
        <w:rPr>
          <w:rFonts w:ascii="Times New Roman" w:eastAsia="Times New Roman" w:hAnsi="Times New Roman" w:cs="Times New Roman"/>
          <w:color w:val="000000" w:themeColor="text1"/>
        </w:rPr>
        <w:t>muudetakse TMS</w:t>
      </w:r>
      <w:r w:rsidR="54FD0408" w:rsidRPr="7DA170C3">
        <w:rPr>
          <w:rFonts w:ascii="Times New Roman" w:eastAsia="Times New Roman" w:hAnsi="Times New Roman" w:cs="Times New Roman"/>
          <w:color w:val="000000" w:themeColor="text1"/>
        </w:rPr>
        <w:t>-i</w:t>
      </w:r>
      <w:r w:rsidR="347CCA1A" w:rsidRPr="7DA170C3">
        <w:rPr>
          <w:rFonts w:ascii="Times New Roman" w:eastAsia="Times New Roman" w:hAnsi="Times New Roman" w:cs="Times New Roman"/>
          <w:color w:val="000000" w:themeColor="text1"/>
        </w:rPr>
        <w:t xml:space="preserve"> § </w:t>
      </w:r>
      <w:r w:rsidR="416A75D4" w:rsidRPr="7DA170C3">
        <w:rPr>
          <w:rFonts w:ascii="Times New Roman" w:eastAsia="Times New Roman" w:hAnsi="Times New Roman" w:cs="Times New Roman"/>
          <w:color w:val="000000" w:themeColor="text1"/>
        </w:rPr>
        <w:t xml:space="preserve">174 </w:t>
      </w:r>
      <w:r w:rsidR="347CCA1A" w:rsidRPr="7DA170C3">
        <w:rPr>
          <w:rFonts w:ascii="Times New Roman" w:eastAsia="Times New Roman" w:hAnsi="Times New Roman" w:cs="Times New Roman"/>
        </w:rPr>
        <w:t>lõike 3 punkti 2</w:t>
      </w:r>
      <w:r w:rsidR="347CCA1A" w:rsidRPr="7DA170C3">
        <w:rPr>
          <w:rFonts w:ascii="Times New Roman" w:eastAsia="Times New Roman" w:hAnsi="Times New Roman" w:cs="Times New Roman"/>
          <w:vertAlign w:val="superscript"/>
        </w:rPr>
        <w:t>2</w:t>
      </w:r>
      <w:r w:rsidR="347CCA1A" w:rsidRPr="7DA170C3">
        <w:rPr>
          <w:rFonts w:ascii="Times New Roman" w:eastAsia="Times New Roman" w:hAnsi="Times New Roman" w:cs="Times New Roman"/>
        </w:rPr>
        <w:t xml:space="preserve"> sõnastust.</w:t>
      </w:r>
      <w:r w:rsidR="3BF7C37F" w:rsidRPr="7DA170C3">
        <w:rPr>
          <w:rFonts w:ascii="Times New Roman" w:eastAsia="Times New Roman" w:hAnsi="Times New Roman" w:cs="Times New Roman"/>
        </w:rPr>
        <w:t xml:space="preserve"> </w:t>
      </w:r>
      <w:r w:rsidR="742A72B9" w:rsidRPr="7DA170C3">
        <w:rPr>
          <w:rFonts w:ascii="Times New Roman" w:eastAsia="Times New Roman" w:hAnsi="Times New Roman" w:cs="Times New Roman"/>
        </w:rPr>
        <w:t xml:space="preserve">Muudatuse eesmärk on suurendada õigusselgust seoses </w:t>
      </w:r>
      <w:r w:rsidR="00D40412" w:rsidRPr="7DA170C3">
        <w:rPr>
          <w:rFonts w:ascii="Times New Roman" w:eastAsia="Times New Roman" w:hAnsi="Times New Roman" w:cs="Times New Roman"/>
        </w:rPr>
        <w:t xml:space="preserve">kinnisasja </w:t>
      </w:r>
      <w:r w:rsidR="742A72B9" w:rsidRPr="7DA170C3">
        <w:rPr>
          <w:rFonts w:ascii="Times New Roman" w:eastAsia="Times New Roman" w:hAnsi="Times New Roman" w:cs="Times New Roman"/>
        </w:rPr>
        <w:t xml:space="preserve">müügi tulemi jaotamisega lapse elatisnõude täitmisel. Uue sõnastuse kohaselt peab kohtutäitur </w:t>
      </w:r>
      <w:r w:rsidR="00D40412" w:rsidRPr="7DA170C3">
        <w:rPr>
          <w:rFonts w:ascii="Times New Roman" w:eastAsia="Times New Roman" w:hAnsi="Times New Roman" w:cs="Times New Roman"/>
        </w:rPr>
        <w:t xml:space="preserve">kinnisasja </w:t>
      </w:r>
      <w:r w:rsidR="742A72B9" w:rsidRPr="7DA170C3">
        <w:rPr>
          <w:rFonts w:ascii="Times New Roman" w:eastAsia="Times New Roman" w:hAnsi="Times New Roman" w:cs="Times New Roman"/>
        </w:rPr>
        <w:t xml:space="preserve">müügist saadud </w:t>
      </w:r>
      <w:r w:rsidR="486219D7" w:rsidRPr="7DA170C3">
        <w:rPr>
          <w:rFonts w:ascii="Times New Roman" w:eastAsia="Times New Roman" w:hAnsi="Times New Roman" w:cs="Times New Roman"/>
        </w:rPr>
        <w:t xml:space="preserve">raha </w:t>
      </w:r>
      <w:r w:rsidR="742A72B9" w:rsidRPr="7DA170C3">
        <w:rPr>
          <w:rFonts w:ascii="Times New Roman" w:eastAsia="Times New Roman" w:hAnsi="Times New Roman" w:cs="Times New Roman"/>
        </w:rPr>
        <w:t>jaotamisel eelistatud järjekorras rahuldama kõik lapse elatise maksmise nõudest tulenevad võlgniku täitmata kohustused – nii jooksva elatise nõude kui ka varasemate perioodide jooksul kogunenud elatis</w:t>
      </w:r>
      <w:r w:rsidR="00A64793" w:rsidRPr="7DA170C3">
        <w:rPr>
          <w:rFonts w:ascii="Times New Roman" w:eastAsia="Times New Roman" w:hAnsi="Times New Roman" w:cs="Times New Roman"/>
        </w:rPr>
        <w:t xml:space="preserve">e </w:t>
      </w:r>
      <w:r w:rsidR="742A72B9" w:rsidRPr="7DA170C3">
        <w:rPr>
          <w:rFonts w:ascii="Times New Roman" w:eastAsia="Times New Roman" w:hAnsi="Times New Roman" w:cs="Times New Roman"/>
        </w:rPr>
        <w:t>võl</w:t>
      </w:r>
      <w:r w:rsidR="00B94CC7" w:rsidRPr="7DA170C3">
        <w:rPr>
          <w:rFonts w:ascii="Times New Roman" w:eastAsia="Times New Roman" w:hAnsi="Times New Roman" w:cs="Times New Roman"/>
        </w:rPr>
        <w:t>g</w:t>
      </w:r>
      <w:r w:rsidR="486219D7" w:rsidRPr="7DA170C3">
        <w:rPr>
          <w:rFonts w:ascii="Times New Roman" w:eastAsia="Times New Roman" w:hAnsi="Times New Roman" w:cs="Times New Roman"/>
        </w:rPr>
        <w:t>a</w:t>
      </w:r>
      <w:r w:rsidR="742A72B9" w:rsidRPr="7DA170C3">
        <w:rPr>
          <w:rFonts w:ascii="Times New Roman" w:eastAsia="Times New Roman" w:hAnsi="Times New Roman" w:cs="Times New Roman"/>
        </w:rPr>
        <w:t>.</w:t>
      </w:r>
    </w:p>
    <w:p w14:paraId="455EE1FF" w14:textId="77777777" w:rsidR="00FD6441" w:rsidRPr="008D2154" w:rsidRDefault="00FD6441" w:rsidP="007E39D5">
      <w:pPr>
        <w:spacing w:after="0" w:line="240" w:lineRule="auto"/>
        <w:jc w:val="both"/>
        <w:rPr>
          <w:rFonts w:ascii="Times New Roman" w:eastAsia="Times New Roman" w:hAnsi="Times New Roman" w:cs="Times New Roman"/>
        </w:rPr>
      </w:pPr>
    </w:p>
    <w:p w14:paraId="19BFDD60" w14:textId="7137E6AD" w:rsidR="00F961EE" w:rsidRPr="008D2154" w:rsidRDefault="742A72B9"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Kuigi </w:t>
      </w:r>
      <w:r w:rsidR="726A8B3E" w:rsidRPr="008D2154">
        <w:rPr>
          <w:rFonts w:ascii="Times New Roman" w:eastAsia="Times New Roman" w:hAnsi="Times New Roman" w:cs="Times New Roman"/>
        </w:rPr>
        <w:t xml:space="preserve">kehtiva sätte </w:t>
      </w:r>
      <w:r w:rsidRPr="008D2154">
        <w:rPr>
          <w:rFonts w:ascii="Times New Roman" w:eastAsia="Times New Roman" w:hAnsi="Times New Roman" w:cs="Times New Roman"/>
        </w:rPr>
        <w:t xml:space="preserve">selline tõlgendus on olnud </w:t>
      </w:r>
      <w:r w:rsidR="1D50EA3F" w:rsidRPr="008D2154">
        <w:rPr>
          <w:rFonts w:ascii="Times New Roman" w:eastAsia="Times New Roman" w:hAnsi="Times New Roman" w:cs="Times New Roman"/>
        </w:rPr>
        <w:t>valdav</w:t>
      </w:r>
      <w:r w:rsidRPr="008D2154">
        <w:rPr>
          <w:rFonts w:ascii="Times New Roman" w:eastAsia="Times New Roman" w:hAnsi="Times New Roman" w:cs="Times New Roman"/>
        </w:rPr>
        <w:t xml:space="preserve"> ka praktikas, aitab uus sõnastus vältida tõlgendamisprobleeme ning määrab </w:t>
      </w:r>
      <w:r w:rsidR="726A8B3E" w:rsidRPr="008D2154">
        <w:rPr>
          <w:rFonts w:ascii="Times New Roman" w:eastAsia="Times New Roman" w:hAnsi="Times New Roman" w:cs="Times New Roman"/>
        </w:rPr>
        <w:t>sä</w:t>
      </w:r>
      <w:r w:rsidR="1349B88F" w:rsidRPr="008D2154">
        <w:rPr>
          <w:rFonts w:ascii="Times New Roman" w:eastAsia="Times New Roman" w:hAnsi="Times New Roman" w:cs="Times New Roman"/>
        </w:rPr>
        <w:t>tte</w:t>
      </w:r>
      <w:r w:rsidRPr="008D2154">
        <w:rPr>
          <w:rFonts w:ascii="Times New Roman" w:eastAsia="Times New Roman" w:hAnsi="Times New Roman" w:cs="Times New Roman"/>
        </w:rPr>
        <w:t xml:space="preserve"> kohaldamisala </w:t>
      </w:r>
      <w:r w:rsidR="1349B88F" w:rsidRPr="008D2154">
        <w:rPr>
          <w:rFonts w:ascii="Times New Roman" w:eastAsia="Times New Roman" w:hAnsi="Times New Roman" w:cs="Times New Roman"/>
        </w:rPr>
        <w:t xml:space="preserve">kindlaks </w:t>
      </w:r>
      <w:r w:rsidRPr="008D2154">
        <w:rPr>
          <w:rFonts w:ascii="Times New Roman" w:eastAsia="Times New Roman" w:hAnsi="Times New Roman" w:cs="Times New Roman"/>
        </w:rPr>
        <w:t>selgemalt ja üheselt.</w:t>
      </w:r>
    </w:p>
    <w:p w14:paraId="24D3029F" w14:textId="77777777" w:rsidR="00FD6441" w:rsidRPr="008D2154" w:rsidRDefault="00FD6441" w:rsidP="007E39D5">
      <w:pPr>
        <w:spacing w:after="0" w:line="240" w:lineRule="auto"/>
        <w:jc w:val="both"/>
        <w:rPr>
          <w:rFonts w:ascii="Times New Roman" w:eastAsia="Times New Roman" w:hAnsi="Times New Roman" w:cs="Times New Roman"/>
          <w:color w:val="000000" w:themeColor="text1"/>
        </w:rPr>
      </w:pPr>
    </w:p>
    <w:p w14:paraId="1FC8B5A6" w14:textId="6AFC85F7" w:rsidR="0052626F" w:rsidRPr="008D2154" w:rsidRDefault="7F093197" w:rsidP="00E90600">
      <w:pPr>
        <w:spacing w:after="0" w:line="240" w:lineRule="auto"/>
        <w:jc w:val="both"/>
        <w:rPr>
          <w:rFonts w:ascii="Times New Roman" w:eastAsia="Times New Roman" w:hAnsi="Times New Roman" w:cs="Times New Roman"/>
          <w:color w:val="000000" w:themeColor="text1"/>
        </w:rPr>
      </w:pPr>
      <w:r w:rsidRPr="62CECE0B">
        <w:rPr>
          <w:rFonts w:ascii="Times New Roman" w:eastAsia="Times New Roman" w:hAnsi="Times New Roman" w:cs="Times New Roman"/>
          <w:b/>
          <w:bCs/>
          <w:color w:val="000000" w:themeColor="text1"/>
        </w:rPr>
        <w:t>Eelnõu § 1 punkti</w:t>
      </w:r>
      <w:r w:rsidR="00AF6B5C" w:rsidRPr="62CECE0B">
        <w:rPr>
          <w:rFonts w:ascii="Times New Roman" w:eastAsia="Times New Roman" w:hAnsi="Times New Roman" w:cs="Times New Roman"/>
          <w:b/>
          <w:bCs/>
          <w:color w:val="000000" w:themeColor="text1"/>
        </w:rPr>
        <w:t>de</w:t>
      </w:r>
      <w:r w:rsidRPr="62CECE0B">
        <w:rPr>
          <w:rFonts w:ascii="Times New Roman" w:eastAsia="Times New Roman" w:hAnsi="Times New Roman" w:cs="Times New Roman"/>
          <w:b/>
          <w:bCs/>
          <w:color w:val="000000" w:themeColor="text1"/>
        </w:rPr>
        <w:t xml:space="preserve">ga </w:t>
      </w:r>
      <w:r w:rsidR="6CC7B4A8" w:rsidRPr="62CECE0B">
        <w:rPr>
          <w:rFonts w:ascii="Times New Roman" w:eastAsia="Times New Roman" w:hAnsi="Times New Roman" w:cs="Times New Roman"/>
          <w:b/>
          <w:bCs/>
          <w:color w:val="000000" w:themeColor="text1"/>
        </w:rPr>
        <w:t>15</w:t>
      </w:r>
      <w:r w:rsidR="58124DA5" w:rsidRPr="62CECE0B">
        <w:rPr>
          <w:rFonts w:ascii="Times New Roman" w:eastAsia="Times New Roman" w:hAnsi="Times New Roman" w:cs="Times New Roman"/>
        </w:rPr>
        <w:t>–</w:t>
      </w:r>
      <w:r w:rsidR="0E8C9B9B" w:rsidRPr="62CECE0B">
        <w:rPr>
          <w:rFonts w:ascii="Times New Roman" w:eastAsia="Times New Roman" w:hAnsi="Times New Roman" w:cs="Times New Roman"/>
          <w:b/>
          <w:bCs/>
          <w:color w:val="000000" w:themeColor="text1"/>
        </w:rPr>
        <w:t>1</w:t>
      </w:r>
      <w:r w:rsidR="2C32D715" w:rsidRPr="62CECE0B">
        <w:rPr>
          <w:rFonts w:ascii="Times New Roman" w:eastAsia="Times New Roman" w:hAnsi="Times New Roman" w:cs="Times New Roman"/>
          <w:b/>
          <w:bCs/>
          <w:color w:val="000000" w:themeColor="text1"/>
        </w:rPr>
        <w:t>9</w:t>
      </w:r>
      <w:r w:rsidR="004C4E3E" w:rsidRPr="62CECE0B">
        <w:rPr>
          <w:rFonts w:ascii="Times New Roman" w:eastAsia="Times New Roman" w:hAnsi="Times New Roman" w:cs="Times New Roman"/>
          <w:color w:val="000000" w:themeColor="text1"/>
        </w:rPr>
        <w:t xml:space="preserve"> </w:t>
      </w:r>
      <w:r w:rsidR="114E99C9" w:rsidRPr="62CECE0B">
        <w:rPr>
          <w:rFonts w:ascii="Times New Roman" w:eastAsia="Times New Roman" w:hAnsi="Times New Roman" w:cs="Times New Roman"/>
          <w:color w:val="000000" w:themeColor="text1"/>
        </w:rPr>
        <w:t>muudetakse</w:t>
      </w:r>
      <w:r w:rsidRPr="62CECE0B">
        <w:rPr>
          <w:rFonts w:ascii="Times New Roman" w:eastAsia="Times New Roman" w:hAnsi="Times New Roman" w:cs="Times New Roman"/>
          <w:color w:val="000000" w:themeColor="text1"/>
        </w:rPr>
        <w:t xml:space="preserve"> TMS §-i 217</w:t>
      </w:r>
      <w:r w:rsidR="0052626F" w:rsidRPr="62CECE0B">
        <w:rPr>
          <w:rFonts w:ascii="Times New Roman" w:eastAsia="Times New Roman" w:hAnsi="Times New Roman" w:cs="Times New Roman"/>
          <w:color w:val="000000" w:themeColor="text1"/>
        </w:rPr>
        <w:t>.</w:t>
      </w:r>
      <w:r w:rsidRPr="62CECE0B">
        <w:rPr>
          <w:rFonts w:ascii="Times New Roman" w:eastAsia="Times New Roman" w:hAnsi="Times New Roman" w:cs="Times New Roman"/>
          <w:color w:val="000000" w:themeColor="text1"/>
        </w:rPr>
        <w:t xml:space="preserve"> </w:t>
      </w:r>
    </w:p>
    <w:p w14:paraId="4F71F5DC" w14:textId="77777777" w:rsidR="0052626F" w:rsidRPr="008D2154" w:rsidRDefault="0052626F" w:rsidP="00E90600">
      <w:pPr>
        <w:spacing w:after="0" w:line="240" w:lineRule="auto"/>
        <w:jc w:val="both"/>
        <w:rPr>
          <w:rFonts w:ascii="Times New Roman" w:eastAsia="Times New Roman" w:hAnsi="Times New Roman" w:cs="Times New Roman"/>
          <w:color w:val="000000" w:themeColor="text1"/>
        </w:rPr>
      </w:pPr>
    </w:p>
    <w:p w14:paraId="47A2B0CC" w14:textId="309D7550" w:rsidR="4F068B82" w:rsidRPr="008D2154" w:rsidRDefault="0052626F"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Esmalt tä</w:t>
      </w:r>
      <w:r w:rsidR="00CD14C5" w:rsidRPr="008D2154">
        <w:rPr>
          <w:rFonts w:ascii="Times New Roman" w:eastAsia="Times New Roman" w:hAnsi="Times New Roman" w:cs="Times New Roman"/>
          <w:color w:val="000000" w:themeColor="text1"/>
        </w:rPr>
        <w:t xml:space="preserve">iendatakse TMS §-i 217 </w:t>
      </w:r>
      <w:r w:rsidR="7F093197" w:rsidRPr="008D2154">
        <w:rPr>
          <w:rFonts w:ascii="Times New Roman" w:eastAsia="Times New Roman" w:hAnsi="Times New Roman" w:cs="Times New Roman"/>
          <w:color w:val="000000" w:themeColor="text1"/>
        </w:rPr>
        <w:t>lõikega 2</w:t>
      </w:r>
      <w:r w:rsidR="7F093197" w:rsidRPr="008D2154">
        <w:rPr>
          <w:rFonts w:ascii="Times New Roman" w:eastAsia="Times New Roman" w:hAnsi="Times New Roman" w:cs="Times New Roman"/>
          <w:color w:val="000000" w:themeColor="text1"/>
          <w:vertAlign w:val="superscript"/>
        </w:rPr>
        <w:t>1</w:t>
      </w:r>
      <w:r w:rsidR="7F093197" w:rsidRPr="008D2154">
        <w:rPr>
          <w:rFonts w:ascii="Times New Roman" w:eastAsia="Times New Roman" w:hAnsi="Times New Roman" w:cs="Times New Roman"/>
          <w:color w:val="000000" w:themeColor="text1"/>
        </w:rPr>
        <w:t>. Muudatuse peamine eesmärk on võimaldada kohtutäituril vaadata täitemenetluses esitatud kaebus läbi kirjalikus menetluses, kui menetlusosaline ei ole taotle</w:t>
      </w:r>
      <w:r w:rsidR="4F068B82" w:rsidRPr="008D2154">
        <w:rPr>
          <w:rFonts w:ascii="Times New Roman" w:eastAsia="Times New Roman" w:hAnsi="Times New Roman" w:cs="Times New Roman"/>
          <w:color w:val="000000" w:themeColor="text1"/>
        </w:rPr>
        <w:t xml:space="preserve">nud kaebuse suulist arutamist. Eesmärk on asendada senine kohustuslik kaebuse suuline arutamine kirjaliku menetlemisega. Kehtiva korra kohaselt tuli täitemenetluses laekunud kaebus kohustuslikus korras </w:t>
      </w:r>
      <w:r w:rsidR="38314BF4" w:rsidRPr="008D2154">
        <w:rPr>
          <w:rFonts w:ascii="Times New Roman" w:eastAsia="Times New Roman" w:hAnsi="Times New Roman" w:cs="Times New Roman"/>
          <w:color w:val="000000" w:themeColor="text1"/>
        </w:rPr>
        <w:t>arutada läbi suuliselt. Selle</w:t>
      </w:r>
      <w:r w:rsidR="4F068B82" w:rsidRPr="008D2154">
        <w:rPr>
          <w:rFonts w:ascii="Times New Roman" w:eastAsia="Times New Roman" w:hAnsi="Times New Roman" w:cs="Times New Roman"/>
          <w:color w:val="000000" w:themeColor="text1"/>
        </w:rPr>
        <w:t xml:space="preserve"> mõte oli anda menetlusosalistele võimalus arutada läbi kohtutäituri tegevusega seotud küsimusi ja saada selgitusi vaidlustatud toimingute kohta.</w:t>
      </w:r>
    </w:p>
    <w:p w14:paraId="75116E23" w14:textId="77777777" w:rsidR="003C1459" w:rsidRPr="008D2154" w:rsidRDefault="003C1459" w:rsidP="007E39D5">
      <w:pPr>
        <w:spacing w:after="0" w:line="240" w:lineRule="auto"/>
        <w:jc w:val="both"/>
        <w:rPr>
          <w:rFonts w:ascii="Times New Roman" w:eastAsia="Times New Roman" w:hAnsi="Times New Roman" w:cs="Times New Roman"/>
          <w:color w:val="000000" w:themeColor="text1"/>
        </w:rPr>
      </w:pPr>
    </w:p>
    <w:p w14:paraId="0AC5D7D4" w14:textId="5415615F" w:rsidR="4A4D8704" w:rsidRPr="008D2154" w:rsidRDefault="4F068B82"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 xml:space="preserve">Praktikas kasutatakse seda võimalust aga väga harva ning enamik kaebusi vaadatakse läbi ilma menetlusosaliste osavõtuta. </w:t>
      </w:r>
      <w:r w:rsidRPr="008D2154">
        <w:rPr>
          <w:rFonts w:ascii="Times New Roman" w:eastAsia="Times New Roman" w:hAnsi="Times New Roman" w:cs="Times New Roman"/>
        </w:rPr>
        <w:t xml:space="preserve">Olukordi, kus võlgnik või sissenõudja ilmub kohtutäituri büroosse, esineb äärmiselt harva – üksikutel kordadel aastas. Isegi juhul, kui menetlusosaline ilmub kohale, piirdub kaebuse suuline </w:t>
      </w:r>
      <w:r w:rsidR="0431522C" w:rsidRPr="008D2154">
        <w:rPr>
          <w:rFonts w:ascii="Times New Roman" w:eastAsia="Times New Roman" w:hAnsi="Times New Roman" w:cs="Times New Roman"/>
        </w:rPr>
        <w:t>arutamine</w:t>
      </w:r>
      <w:r w:rsidRPr="008D2154">
        <w:rPr>
          <w:rFonts w:ascii="Times New Roman" w:eastAsia="Times New Roman" w:hAnsi="Times New Roman" w:cs="Times New Roman"/>
        </w:rPr>
        <w:t xml:space="preserve"> enamasti kirjalikus kaebuses või seisukohas esitatud väidete kordamisega ning täiendavat arutelu argumentide või asjaolude üle üldjuhul ei toimu. </w:t>
      </w:r>
      <w:r w:rsidRPr="008D2154">
        <w:rPr>
          <w:rFonts w:ascii="Times New Roman" w:eastAsia="Times New Roman" w:hAnsi="Times New Roman" w:cs="Times New Roman"/>
          <w:color w:val="000000" w:themeColor="text1"/>
        </w:rPr>
        <w:t xml:space="preserve">Kohustuslik suuline </w:t>
      </w:r>
      <w:r w:rsidR="6E908B86" w:rsidRPr="008D2154">
        <w:rPr>
          <w:rFonts w:ascii="Times New Roman" w:eastAsia="Times New Roman" w:hAnsi="Times New Roman" w:cs="Times New Roman"/>
          <w:color w:val="000000" w:themeColor="text1"/>
        </w:rPr>
        <w:t>arutamine</w:t>
      </w:r>
      <w:r w:rsidRPr="008D2154">
        <w:rPr>
          <w:rFonts w:ascii="Times New Roman" w:eastAsia="Times New Roman" w:hAnsi="Times New Roman" w:cs="Times New Roman"/>
          <w:color w:val="000000" w:themeColor="text1"/>
        </w:rPr>
        <w:t xml:space="preserve"> on seetõttu muutunud ebapraktiliseks ja põhjustab kaebuste menetlemise asjatut venimist. Mitmed kaebused, näiteks need, mis on esitatud seoses pangakonto aresti või sissetulekule sissenõude pööramise muutmisega, ei eelda suulist sisulist </w:t>
      </w:r>
      <w:r w:rsidR="2B7493A2" w:rsidRPr="008D2154">
        <w:rPr>
          <w:rFonts w:ascii="Times New Roman" w:eastAsia="Times New Roman" w:hAnsi="Times New Roman" w:cs="Times New Roman"/>
          <w:color w:val="000000" w:themeColor="text1"/>
        </w:rPr>
        <w:lastRenderedPageBreak/>
        <w:t>arutamist</w:t>
      </w:r>
      <w:r w:rsidRPr="008D2154">
        <w:rPr>
          <w:rFonts w:ascii="Times New Roman" w:eastAsia="Times New Roman" w:hAnsi="Times New Roman" w:cs="Times New Roman"/>
          <w:color w:val="000000" w:themeColor="text1"/>
        </w:rPr>
        <w:t>, mistõttu ei ole otstarbekas lükata õigusselguse saabumist üksnes menetlusvormi nõude tõttu edasi.</w:t>
      </w:r>
    </w:p>
    <w:p w14:paraId="0CF304EC" w14:textId="77777777" w:rsidR="003C1459" w:rsidRPr="008D2154" w:rsidRDefault="003C1459" w:rsidP="007E39D5">
      <w:pPr>
        <w:spacing w:after="0" w:line="240" w:lineRule="auto"/>
        <w:jc w:val="both"/>
        <w:rPr>
          <w:rFonts w:ascii="Times New Roman" w:eastAsia="Times New Roman" w:hAnsi="Times New Roman" w:cs="Times New Roman"/>
          <w:color w:val="000000" w:themeColor="text1"/>
        </w:rPr>
      </w:pPr>
    </w:p>
    <w:p w14:paraId="2957593D" w14:textId="38FDB8D9" w:rsidR="4F068B82" w:rsidRPr="008D2154" w:rsidRDefault="4F068B82" w:rsidP="007E39D5">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 xml:space="preserve">Sellepärast kehtestatakse TMS-i § 217 lõikes </w:t>
      </w:r>
      <w:r w:rsidR="3CA02C1F" w:rsidRPr="008D2154">
        <w:rPr>
          <w:rFonts w:ascii="Times New Roman" w:eastAsia="Times New Roman" w:hAnsi="Times New Roman" w:cs="Times New Roman"/>
          <w:color w:val="000000" w:themeColor="text1"/>
        </w:rPr>
        <w:t>2</w:t>
      </w:r>
      <w:r w:rsidR="3CA02C1F" w:rsidRPr="008D2154">
        <w:rPr>
          <w:rFonts w:ascii="Times New Roman" w:eastAsia="Times New Roman" w:hAnsi="Times New Roman" w:cs="Times New Roman"/>
          <w:color w:val="000000" w:themeColor="text1"/>
          <w:vertAlign w:val="superscript"/>
        </w:rPr>
        <w:t>1</w:t>
      </w:r>
      <w:r w:rsidRPr="008D2154">
        <w:rPr>
          <w:rFonts w:ascii="Times New Roman" w:eastAsia="Times New Roman" w:hAnsi="Times New Roman" w:cs="Times New Roman"/>
          <w:color w:val="000000" w:themeColor="text1"/>
        </w:rPr>
        <w:t xml:space="preserve"> uus põhimõte, mille kohaselt vaadatakse kaebus läbi kirjalikus menetluses. Tegemist on olulise menetluspõhimõtte muudatusega, millega kaotatakse seni kehtinud kohustuslik suuline menetlus.</w:t>
      </w:r>
    </w:p>
    <w:p w14:paraId="39CA376F" w14:textId="01C507AD" w:rsidR="729B6BA5" w:rsidRPr="008D2154" w:rsidRDefault="729B6BA5" w:rsidP="729B6BA5">
      <w:pPr>
        <w:spacing w:after="0" w:line="240" w:lineRule="auto"/>
        <w:jc w:val="both"/>
        <w:rPr>
          <w:rFonts w:ascii="Times New Roman" w:eastAsia="Times New Roman" w:hAnsi="Times New Roman" w:cs="Times New Roman"/>
          <w:color w:val="000000" w:themeColor="text1"/>
        </w:rPr>
      </w:pPr>
    </w:p>
    <w:p w14:paraId="01A46C14" w14:textId="37ADE9D3" w:rsidR="4F068B82" w:rsidRPr="008D2154" w:rsidRDefault="4F068B82"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 xml:space="preserve">Kaebuse suulist </w:t>
      </w:r>
      <w:r w:rsidR="306B7AC0" w:rsidRPr="008D2154">
        <w:rPr>
          <w:rFonts w:ascii="Times New Roman" w:eastAsia="Times New Roman" w:hAnsi="Times New Roman" w:cs="Times New Roman"/>
          <w:color w:val="000000" w:themeColor="text1"/>
        </w:rPr>
        <w:t>arutamist</w:t>
      </w:r>
      <w:r w:rsidRPr="008D2154">
        <w:rPr>
          <w:rFonts w:ascii="Times New Roman" w:eastAsia="Times New Roman" w:hAnsi="Times New Roman" w:cs="Times New Roman"/>
          <w:color w:val="000000" w:themeColor="text1"/>
        </w:rPr>
        <w:t xml:space="preserve"> ei välistata siiski täielikult. Kui menetlusosaline soovib, et kaebus </w:t>
      </w:r>
      <w:r w:rsidR="1CEDC402" w:rsidRPr="008D2154">
        <w:rPr>
          <w:rFonts w:ascii="Times New Roman" w:eastAsia="Times New Roman" w:hAnsi="Times New Roman" w:cs="Times New Roman"/>
          <w:color w:val="000000" w:themeColor="text1"/>
        </w:rPr>
        <w:t>arutatakse</w:t>
      </w:r>
      <w:r w:rsidRPr="008D2154">
        <w:rPr>
          <w:rFonts w:ascii="Times New Roman" w:eastAsia="Times New Roman" w:hAnsi="Times New Roman" w:cs="Times New Roman"/>
          <w:color w:val="000000" w:themeColor="text1"/>
        </w:rPr>
        <w:t xml:space="preserve"> läbi </w:t>
      </w:r>
      <w:r w:rsidR="1CEDC402" w:rsidRPr="008D2154">
        <w:rPr>
          <w:rFonts w:ascii="Times New Roman" w:eastAsia="Times New Roman" w:hAnsi="Times New Roman" w:cs="Times New Roman"/>
          <w:color w:val="000000" w:themeColor="text1"/>
        </w:rPr>
        <w:t>suuliselt</w:t>
      </w:r>
      <w:r w:rsidRPr="008D2154">
        <w:rPr>
          <w:rFonts w:ascii="Times New Roman" w:eastAsia="Times New Roman" w:hAnsi="Times New Roman" w:cs="Times New Roman"/>
          <w:color w:val="000000" w:themeColor="text1"/>
        </w:rPr>
        <w:t xml:space="preserve">, peab ta seda kaebuses selgesõnaliselt märkima. </w:t>
      </w:r>
    </w:p>
    <w:p w14:paraId="2F38E9F6" w14:textId="77777777" w:rsidR="003C1459" w:rsidRPr="008D2154" w:rsidRDefault="003C1459" w:rsidP="007E39D5">
      <w:pPr>
        <w:spacing w:after="0" w:line="240" w:lineRule="auto"/>
        <w:jc w:val="both"/>
        <w:rPr>
          <w:rFonts w:ascii="Times New Roman" w:eastAsia="Times New Roman" w:hAnsi="Times New Roman" w:cs="Times New Roman"/>
          <w:color w:val="000000" w:themeColor="text1"/>
        </w:rPr>
      </w:pPr>
    </w:p>
    <w:p w14:paraId="43AE0DC1" w14:textId="1E5C445B" w:rsidR="3BCD5329" w:rsidRPr="008D2154" w:rsidRDefault="00543C15"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bCs/>
          <w:color w:val="000000" w:themeColor="text1"/>
        </w:rPr>
        <w:t>Järgmisena</w:t>
      </w:r>
      <w:r w:rsidR="3AEEF523" w:rsidRPr="008D2154">
        <w:rPr>
          <w:rFonts w:ascii="Times New Roman" w:eastAsia="Times New Roman" w:hAnsi="Times New Roman" w:cs="Times New Roman"/>
          <w:b/>
          <w:color w:val="000000" w:themeColor="text1"/>
        </w:rPr>
        <w:t xml:space="preserve"> </w:t>
      </w:r>
      <w:r w:rsidR="3AEEF523" w:rsidRPr="008D2154">
        <w:rPr>
          <w:rFonts w:ascii="Times New Roman" w:eastAsia="Times New Roman" w:hAnsi="Times New Roman" w:cs="Times New Roman"/>
          <w:color w:val="000000" w:themeColor="text1"/>
        </w:rPr>
        <w:t xml:space="preserve">muudetakse TMS § 217 lõiget 3. </w:t>
      </w:r>
      <w:r w:rsidR="424DE91B" w:rsidRPr="008D2154">
        <w:rPr>
          <w:rFonts w:ascii="Times New Roman" w:eastAsia="Times New Roman" w:hAnsi="Times New Roman" w:cs="Times New Roman"/>
          <w:color w:val="000000" w:themeColor="text1"/>
        </w:rPr>
        <w:t>Säte täpsustab otsuse tegemise tähtaja kulgema hakkamise aega, mis sõltub kaebuse läbivaatamise viisist. Mõlemal juhul on otsuse tegemise tähtaeg 15 päeva, kuid selle kulgema hakkamise aeg sõltub läbivaatamise vormist: kirjalikul menetlemisel algab tähtaeg kaebuse esitamise kuupäevast ja suulise arutamise korral algab tähtaeg päevast, mil suuline arutamine toimub. Lõige 3 täpsustab ühtlasi, et kohtutäituri otsus kaebuse kohta peab olema motiveeritud ning et see otsus tuleb menetlusosalistele kätte toimetada.</w:t>
      </w:r>
    </w:p>
    <w:p w14:paraId="21EB55B0" w14:textId="77777777" w:rsidR="003C1459" w:rsidRPr="008D2154" w:rsidRDefault="003C1459" w:rsidP="007E39D5">
      <w:pPr>
        <w:spacing w:after="0" w:line="240" w:lineRule="auto"/>
        <w:jc w:val="both"/>
        <w:rPr>
          <w:rFonts w:ascii="Times New Roman" w:eastAsia="Times New Roman" w:hAnsi="Times New Roman" w:cs="Times New Roman"/>
          <w:color w:val="000000" w:themeColor="text1"/>
        </w:rPr>
      </w:pPr>
    </w:p>
    <w:p w14:paraId="53FE6D85" w14:textId="5AA54516" w:rsidR="4E3DAD97" w:rsidRPr="008D2154" w:rsidRDefault="7B294383"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 xml:space="preserve">Samuti muudetakse </w:t>
      </w:r>
      <w:r w:rsidR="4E3DAD97" w:rsidRPr="008D2154">
        <w:rPr>
          <w:rFonts w:ascii="Times New Roman" w:eastAsia="Times New Roman" w:hAnsi="Times New Roman" w:cs="Times New Roman"/>
          <w:color w:val="000000" w:themeColor="text1"/>
        </w:rPr>
        <w:t xml:space="preserve">TMS § 217 lõiget 4. </w:t>
      </w:r>
      <w:r w:rsidR="514111DB" w:rsidRPr="008D2154">
        <w:rPr>
          <w:rFonts w:ascii="Times New Roman" w:eastAsia="Times New Roman" w:hAnsi="Times New Roman" w:cs="Times New Roman"/>
          <w:color w:val="000000" w:themeColor="text1"/>
        </w:rPr>
        <w:t>Muudatus näeb ette, et juhul kui kaebaja soovib kaebuse arutamist suuliselt,</w:t>
      </w:r>
      <w:r w:rsidR="4E3DAD97" w:rsidRPr="008D2154">
        <w:rPr>
          <w:rFonts w:ascii="Times New Roman" w:eastAsia="Times New Roman" w:hAnsi="Times New Roman" w:cs="Times New Roman"/>
          <w:color w:val="000000" w:themeColor="text1"/>
        </w:rPr>
        <w:t xml:space="preserve"> pikeneb kaebuse läbivaatamise tähtaeg kuni kümne päeva võrra, sest kaebuse suuline arutamine tuleb läbi viia kümne päeva jooksul alates kaebuse esitamisest. Lõikes 4 on ühtlasi säilitatud senine põhimõte, et </w:t>
      </w:r>
      <w:r w:rsidR="69D6C160" w:rsidRPr="008D2154">
        <w:rPr>
          <w:rFonts w:ascii="Times New Roman" w:eastAsia="Times New Roman" w:hAnsi="Times New Roman" w:cs="Times New Roman"/>
          <w:color w:val="000000" w:themeColor="text1"/>
        </w:rPr>
        <w:t xml:space="preserve">kaebuse suulise arutamise korral </w:t>
      </w:r>
      <w:r w:rsidR="4E3DAD97" w:rsidRPr="008D2154">
        <w:rPr>
          <w:rFonts w:ascii="Times New Roman" w:eastAsia="Times New Roman" w:hAnsi="Times New Roman" w:cs="Times New Roman"/>
          <w:color w:val="000000" w:themeColor="text1"/>
        </w:rPr>
        <w:t xml:space="preserve">menetlusosalise </w:t>
      </w:r>
      <w:r w:rsidR="4DDBB30F" w:rsidRPr="008D2154">
        <w:rPr>
          <w:rFonts w:ascii="Times New Roman" w:eastAsia="Times New Roman" w:hAnsi="Times New Roman" w:cs="Times New Roman"/>
          <w:color w:val="000000" w:themeColor="text1"/>
        </w:rPr>
        <w:t>kaebuse läbivaatamisele</w:t>
      </w:r>
      <w:r w:rsidR="4E3DAD97" w:rsidRPr="008D2154">
        <w:rPr>
          <w:rFonts w:ascii="Times New Roman" w:eastAsia="Times New Roman" w:hAnsi="Times New Roman" w:cs="Times New Roman"/>
          <w:color w:val="000000" w:themeColor="text1"/>
        </w:rPr>
        <w:t xml:space="preserve"> ilmumata jäämine ei takista kaebuse läbivaatamist.</w:t>
      </w:r>
    </w:p>
    <w:p w14:paraId="76E628B2" w14:textId="77777777" w:rsidR="003C1459" w:rsidRPr="008D2154" w:rsidRDefault="003C1459" w:rsidP="007E39D5">
      <w:pPr>
        <w:spacing w:after="0" w:line="240" w:lineRule="auto"/>
        <w:jc w:val="both"/>
        <w:rPr>
          <w:rFonts w:ascii="Times New Roman" w:eastAsia="Times New Roman" w:hAnsi="Times New Roman" w:cs="Times New Roman"/>
          <w:color w:val="000000" w:themeColor="text1"/>
        </w:rPr>
      </w:pPr>
    </w:p>
    <w:p w14:paraId="1AE3EB33" w14:textId="4A0BE037" w:rsidR="003C1459" w:rsidRPr="008D2154" w:rsidRDefault="00FF4148" w:rsidP="007E39D5">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TMS § 217 lõige 5 tunnistatakse kehtetuks. Edaspidi näeb muudetud TMS § 217 lõige 3 ette, et kohtutäituri otsus kaebuse kohta peab olema motiveeritud ning otsus tuleb menetlusosalistele kätte toimetada.</w:t>
      </w:r>
    </w:p>
    <w:p w14:paraId="4567EC3B" w14:textId="77777777" w:rsidR="00FF4148" w:rsidRPr="008D2154" w:rsidRDefault="00FF4148" w:rsidP="007E39D5">
      <w:pPr>
        <w:spacing w:after="0" w:line="240" w:lineRule="auto"/>
        <w:jc w:val="both"/>
        <w:rPr>
          <w:rFonts w:ascii="Times New Roman" w:eastAsia="Times New Roman" w:hAnsi="Times New Roman" w:cs="Times New Roman"/>
          <w:color w:val="000000" w:themeColor="text1"/>
        </w:rPr>
      </w:pPr>
    </w:p>
    <w:p w14:paraId="62C74A7E" w14:textId="45565D1B" w:rsidR="3EB556F6" w:rsidRPr="008D2154" w:rsidRDefault="00FF4148"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Viimasena</w:t>
      </w:r>
      <w:r w:rsidR="174DA1A2" w:rsidRPr="008D2154">
        <w:rPr>
          <w:rFonts w:ascii="Times New Roman" w:eastAsia="Times New Roman" w:hAnsi="Times New Roman" w:cs="Times New Roman"/>
          <w:color w:val="000000" w:themeColor="text1"/>
        </w:rPr>
        <w:t xml:space="preserve"> muudetakse TMS § 217 lõiget 7, milles on sätestatud uuesti ka seni kehtinud juhis juhtudeks, kui kohus kohustab oma otsuse või määrusega kohtutäiturit kaebust uuesti läbi vaatama ja selle kohta otsust tegema. Võrreldes varasema korraga, on nüüd sättes täiendavalt täpsustatud, et kaebuse uus lahendamine toimub kirjalikus menetluses. Olukorras, kus kohus tõenäoliselt on juba andnud kohtutäiturile korralduse kaebus uuesti lahendada, pole kaebuse suuline menetlemine enam otstarbekas.</w:t>
      </w:r>
    </w:p>
    <w:p w14:paraId="3E6B588D" w14:textId="77777777" w:rsidR="003C1459" w:rsidRPr="008D2154" w:rsidRDefault="003C1459" w:rsidP="007E39D5">
      <w:pPr>
        <w:spacing w:after="0" w:line="240" w:lineRule="auto"/>
        <w:jc w:val="both"/>
        <w:rPr>
          <w:rFonts w:ascii="Times New Roman" w:eastAsia="Times New Roman" w:hAnsi="Times New Roman" w:cs="Times New Roman"/>
          <w:color w:val="000000" w:themeColor="text1"/>
        </w:rPr>
      </w:pPr>
    </w:p>
    <w:p w14:paraId="420B5B7F" w14:textId="5BBBF49B" w:rsidR="75AE6963" w:rsidRPr="008D2154" w:rsidRDefault="2FE8F7F1" w:rsidP="007E39D5">
      <w:pPr>
        <w:spacing w:after="0" w:line="240" w:lineRule="auto"/>
        <w:jc w:val="both"/>
        <w:rPr>
          <w:rFonts w:ascii="Times New Roman" w:eastAsia="Times New Roman" w:hAnsi="Times New Roman" w:cs="Times New Roman"/>
          <w:color w:val="000000" w:themeColor="text1"/>
        </w:rPr>
      </w:pPr>
      <w:r w:rsidRPr="62CECE0B">
        <w:rPr>
          <w:rFonts w:ascii="Times New Roman" w:eastAsia="Times New Roman" w:hAnsi="Times New Roman" w:cs="Times New Roman"/>
          <w:b/>
          <w:bCs/>
          <w:color w:val="000000" w:themeColor="text1"/>
        </w:rPr>
        <w:t xml:space="preserve">Eelnõu § 1 punktiga </w:t>
      </w:r>
      <w:r w:rsidR="08956542" w:rsidRPr="62CECE0B">
        <w:rPr>
          <w:rFonts w:ascii="Times New Roman" w:eastAsia="Times New Roman" w:hAnsi="Times New Roman" w:cs="Times New Roman"/>
          <w:b/>
          <w:bCs/>
          <w:color w:val="000000" w:themeColor="text1"/>
        </w:rPr>
        <w:t>20</w:t>
      </w:r>
      <w:r w:rsidR="0024267E" w:rsidRPr="62CECE0B">
        <w:rPr>
          <w:rFonts w:ascii="Times New Roman" w:eastAsia="Times New Roman" w:hAnsi="Times New Roman" w:cs="Times New Roman"/>
          <w:b/>
          <w:bCs/>
          <w:color w:val="000000" w:themeColor="text1"/>
        </w:rPr>
        <w:t xml:space="preserve"> </w:t>
      </w:r>
      <w:r w:rsidRPr="62CECE0B">
        <w:rPr>
          <w:rFonts w:ascii="Times New Roman" w:eastAsia="Times New Roman" w:hAnsi="Times New Roman" w:cs="Times New Roman"/>
          <w:color w:val="000000" w:themeColor="text1"/>
        </w:rPr>
        <w:t>täiendatakse TMS</w:t>
      </w:r>
      <w:r w:rsidR="1D547B08" w:rsidRPr="62CECE0B">
        <w:rPr>
          <w:rFonts w:ascii="Times New Roman" w:eastAsia="Times New Roman" w:hAnsi="Times New Roman" w:cs="Times New Roman"/>
          <w:color w:val="000000" w:themeColor="text1"/>
        </w:rPr>
        <w:t>-i</w:t>
      </w:r>
      <w:r w:rsidRPr="62CECE0B">
        <w:rPr>
          <w:rFonts w:ascii="Times New Roman" w:eastAsia="Times New Roman" w:hAnsi="Times New Roman" w:cs="Times New Roman"/>
          <w:color w:val="000000" w:themeColor="text1"/>
        </w:rPr>
        <w:t xml:space="preserve"> </w:t>
      </w:r>
      <w:r w:rsidR="0F898324" w:rsidRPr="62CECE0B">
        <w:rPr>
          <w:rFonts w:ascii="Times New Roman" w:eastAsia="Times New Roman" w:hAnsi="Times New Roman" w:cs="Times New Roman"/>
          <w:color w:val="000000" w:themeColor="text1"/>
        </w:rPr>
        <w:t>uu</w:t>
      </w:r>
      <w:r w:rsidR="644FA238" w:rsidRPr="62CECE0B">
        <w:rPr>
          <w:rFonts w:ascii="Times New Roman" w:eastAsia="Times New Roman" w:hAnsi="Times New Roman" w:cs="Times New Roman"/>
          <w:color w:val="000000" w:themeColor="text1"/>
        </w:rPr>
        <w:t>t</w:t>
      </w:r>
      <w:r w:rsidR="0F898324" w:rsidRPr="62CECE0B">
        <w:rPr>
          <w:rFonts w:ascii="Times New Roman" w:eastAsia="Times New Roman" w:hAnsi="Times New Roman" w:cs="Times New Roman"/>
          <w:color w:val="000000" w:themeColor="text1"/>
        </w:rPr>
        <w:t>e paragrahvi</w:t>
      </w:r>
      <w:r w:rsidR="5886F96A" w:rsidRPr="62CECE0B">
        <w:rPr>
          <w:rFonts w:ascii="Times New Roman" w:eastAsia="Times New Roman" w:hAnsi="Times New Roman" w:cs="Times New Roman"/>
          <w:color w:val="000000" w:themeColor="text1"/>
        </w:rPr>
        <w:t>de</w:t>
      </w:r>
      <w:r w:rsidR="0F898324" w:rsidRPr="62CECE0B">
        <w:rPr>
          <w:rFonts w:ascii="Times New Roman" w:eastAsia="Times New Roman" w:hAnsi="Times New Roman" w:cs="Times New Roman"/>
          <w:color w:val="000000" w:themeColor="text1"/>
        </w:rPr>
        <w:t>ga 217</w:t>
      </w:r>
      <w:r w:rsidR="0F898324" w:rsidRPr="62CECE0B">
        <w:rPr>
          <w:rFonts w:ascii="Times New Roman" w:eastAsia="Times New Roman" w:hAnsi="Times New Roman" w:cs="Times New Roman"/>
          <w:color w:val="000000" w:themeColor="text1"/>
          <w:vertAlign w:val="superscript"/>
        </w:rPr>
        <w:t>1</w:t>
      </w:r>
      <w:r w:rsidR="1FB880DE" w:rsidRPr="62CECE0B">
        <w:rPr>
          <w:rFonts w:ascii="Times New Roman" w:eastAsia="Times New Roman" w:hAnsi="Times New Roman" w:cs="Times New Roman"/>
          <w:color w:val="000000" w:themeColor="text1"/>
        </w:rPr>
        <w:t xml:space="preserve"> </w:t>
      </w:r>
      <w:r w:rsidR="2F8AD1E7" w:rsidRPr="62CECE0B">
        <w:rPr>
          <w:rFonts w:ascii="Times New Roman" w:eastAsia="Times New Roman" w:hAnsi="Times New Roman" w:cs="Times New Roman"/>
          <w:color w:val="000000" w:themeColor="text1"/>
        </w:rPr>
        <w:t>ja 217</w:t>
      </w:r>
      <w:r w:rsidR="2F8AD1E7" w:rsidRPr="62CECE0B">
        <w:rPr>
          <w:rFonts w:ascii="Times New Roman" w:eastAsia="Times New Roman" w:hAnsi="Times New Roman" w:cs="Times New Roman"/>
          <w:color w:val="000000" w:themeColor="text1"/>
          <w:vertAlign w:val="superscript"/>
        </w:rPr>
        <w:t>2</w:t>
      </w:r>
      <w:r w:rsidR="5C39D33C" w:rsidRPr="62CECE0B">
        <w:rPr>
          <w:rFonts w:ascii="Times New Roman" w:eastAsia="Times New Roman" w:hAnsi="Times New Roman" w:cs="Times New Roman"/>
          <w:color w:val="000000" w:themeColor="text1"/>
        </w:rPr>
        <w:t>.</w:t>
      </w:r>
    </w:p>
    <w:p w14:paraId="33966D41" w14:textId="77777777" w:rsidR="003C1459" w:rsidRPr="008D2154" w:rsidRDefault="003C1459" w:rsidP="00E90600">
      <w:pPr>
        <w:spacing w:after="0" w:line="240" w:lineRule="auto"/>
        <w:jc w:val="both"/>
        <w:rPr>
          <w:rFonts w:ascii="Times New Roman" w:eastAsia="Times New Roman" w:hAnsi="Times New Roman" w:cs="Times New Roman"/>
          <w:color w:val="000000" w:themeColor="text1"/>
        </w:rPr>
      </w:pPr>
    </w:p>
    <w:p w14:paraId="4545C163" w14:textId="159035F2" w:rsidR="00D211D9" w:rsidRPr="008D2154" w:rsidRDefault="2CEEF551"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 xml:space="preserve">Uue </w:t>
      </w:r>
      <w:r w:rsidR="5AF00706" w:rsidRPr="008D2154">
        <w:rPr>
          <w:rFonts w:ascii="Times New Roman" w:eastAsia="Times New Roman" w:hAnsi="Times New Roman" w:cs="Times New Roman"/>
          <w:color w:val="000000" w:themeColor="text1"/>
        </w:rPr>
        <w:t>TMS § 217</w:t>
      </w:r>
      <w:r w:rsidR="5AF00706" w:rsidRPr="008D2154">
        <w:rPr>
          <w:rFonts w:ascii="Times New Roman" w:eastAsia="Times New Roman" w:hAnsi="Times New Roman" w:cs="Times New Roman"/>
          <w:color w:val="000000" w:themeColor="text1"/>
          <w:vertAlign w:val="superscript"/>
        </w:rPr>
        <w:t>1</w:t>
      </w:r>
      <w:r w:rsidR="4245F4FD" w:rsidRPr="008D2154">
        <w:rPr>
          <w:rFonts w:ascii="Times New Roman" w:eastAsia="Times New Roman" w:hAnsi="Times New Roman" w:cs="Times New Roman"/>
          <w:color w:val="000000" w:themeColor="text1"/>
        </w:rPr>
        <w:t xml:space="preserve"> </w:t>
      </w:r>
      <w:r w:rsidRPr="008D2154">
        <w:rPr>
          <w:rFonts w:ascii="Times New Roman" w:eastAsia="Times New Roman" w:hAnsi="Times New Roman" w:cs="Times New Roman"/>
          <w:color w:val="000000" w:themeColor="text1"/>
        </w:rPr>
        <w:t xml:space="preserve">eesmärk on kehtestada </w:t>
      </w:r>
      <w:r w:rsidR="4245F4FD" w:rsidRPr="008D2154">
        <w:rPr>
          <w:rFonts w:ascii="Times New Roman" w:eastAsia="Times New Roman" w:hAnsi="Times New Roman" w:cs="Times New Roman"/>
          <w:color w:val="000000" w:themeColor="text1"/>
        </w:rPr>
        <w:t xml:space="preserve">kohtutäituri tegevuse või otsuse peale esitatava </w:t>
      </w:r>
      <w:r w:rsidRPr="008D2154">
        <w:rPr>
          <w:rFonts w:ascii="Times New Roman" w:eastAsia="Times New Roman" w:hAnsi="Times New Roman" w:cs="Times New Roman"/>
          <w:color w:val="000000" w:themeColor="text1"/>
        </w:rPr>
        <w:t>kaebuse sisu- ja vorminõuded.</w:t>
      </w:r>
      <w:r w:rsidR="007654CB" w:rsidRPr="008D2154">
        <w:rPr>
          <w:rFonts w:ascii="Times New Roman" w:eastAsia="Times New Roman" w:hAnsi="Times New Roman" w:cs="Times New Roman"/>
          <w:color w:val="000000" w:themeColor="text1"/>
        </w:rPr>
        <w:t xml:space="preserve"> </w:t>
      </w:r>
      <w:r w:rsidRPr="008D2154">
        <w:rPr>
          <w:rFonts w:ascii="Times New Roman" w:eastAsia="Times New Roman" w:hAnsi="Times New Roman" w:cs="Times New Roman"/>
          <w:color w:val="000000" w:themeColor="text1"/>
        </w:rPr>
        <w:t xml:space="preserve">Praktikas </w:t>
      </w:r>
      <w:r w:rsidR="4245F4FD" w:rsidRPr="008D2154">
        <w:rPr>
          <w:rFonts w:ascii="Times New Roman" w:eastAsia="Times New Roman" w:hAnsi="Times New Roman" w:cs="Times New Roman"/>
          <w:color w:val="000000" w:themeColor="text1"/>
        </w:rPr>
        <w:t xml:space="preserve">on </w:t>
      </w:r>
      <w:r w:rsidRPr="008D2154">
        <w:rPr>
          <w:rFonts w:ascii="Times New Roman" w:eastAsia="Times New Roman" w:hAnsi="Times New Roman" w:cs="Times New Roman"/>
          <w:color w:val="000000" w:themeColor="text1"/>
        </w:rPr>
        <w:t>esitat</w:t>
      </w:r>
      <w:r w:rsidR="4245F4FD" w:rsidRPr="008D2154">
        <w:rPr>
          <w:rFonts w:ascii="Times New Roman" w:eastAsia="Times New Roman" w:hAnsi="Times New Roman" w:cs="Times New Roman"/>
          <w:color w:val="000000" w:themeColor="text1"/>
        </w:rPr>
        <w:t>ud</w:t>
      </w:r>
      <w:r w:rsidRPr="008D2154">
        <w:rPr>
          <w:rFonts w:ascii="Times New Roman" w:eastAsia="Times New Roman" w:hAnsi="Times New Roman" w:cs="Times New Roman"/>
          <w:color w:val="000000" w:themeColor="text1"/>
        </w:rPr>
        <w:t xml:space="preserve"> kaebus</w:t>
      </w:r>
      <w:r w:rsidR="4245F4FD" w:rsidRPr="008D2154">
        <w:rPr>
          <w:rFonts w:ascii="Times New Roman" w:eastAsia="Times New Roman" w:hAnsi="Times New Roman" w:cs="Times New Roman"/>
          <w:color w:val="000000" w:themeColor="text1"/>
        </w:rPr>
        <w:t>ed</w:t>
      </w:r>
      <w:r w:rsidRPr="008D2154">
        <w:rPr>
          <w:rFonts w:ascii="Times New Roman" w:eastAsia="Times New Roman" w:hAnsi="Times New Roman" w:cs="Times New Roman"/>
          <w:color w:val="000000" w:themeColor="text1"/>
        </w:rPr>
        <w:t xml:space="preserve"> sageli ebaselge</w:t>
      </w:r>
      <w:r w:rsidR="4245F4FD" w:rsidRPr="008D2154">
        <w:rPr>
          <w:rFonts w:ascii="Times New Roman" w:eastAsia="Times New Roman" w:hAnsi="Times New Roman" w:cs="Times New Roman"/>
          <w:color w:val="000000" w:themeColor="text1"/>
        </w:rPr>
        <w:t>d</w:t>
      </w:r>
      <w:r w:rsidRPr="008D2154">
        <w:rPr>
          <w:rFonts w:ascii="Times New Roman" w:eastAsia="Times New Roman" w:hAnsi="Times New Roman" w:cs="Times New Roman"/>
          <w:color w:val="000000" w:themeColor="text1"/>
        </w:rPr>
        <w:t xml:space="preserve"> või puuduliku</w:t>
      </w:r>
      <w:r w:rsidR="4245F4FD" w:rsidRPr="008D2154">
        <w:rPr>
          <w:rFonts w:ascii="Times New Roman" w:eastAsia="Times New Roman" w:hAnsi="Times New Roman" w:cs="Times New Roman"/>
          <w:color w:val="000000" w:themeColor="text1"/>
        </w:rPr>
        <w:t>d</w:t>
      </w:r>
      <w:r w:rsidRPr="008D2154">
        <w:rPr>
          <w:rFonts w:ascii="Times New Roman" w:eastAsia="Times New Roman" w:hAnsi="Times New Roman" w:cs="Times New Roman"/>
          <w:color w:val="000000" w:themeColor="text1"/>
        </w:rPr>
        <w:t xml:space="preserve">, mistõttu peab kohtutäitur küsima kaebajalt </w:t>
      </w:r>
      <w:r w:rsidR="4245F4FD" w:rsidRPr="008D2154">
        <w:rPr>
          <w:rFonts w:ascii="Times New Roman" w:eastAsia="Times New Roman" w:hAnsi="Times New Roman" w:cs="Times New Roman"/>
          <w:color w:val="000000" w:themeColor="text1"/>
        </w:rPr>
        <w:t>lisa</w:t>
      </w:r>
      <w:r w:rsidRPr="008D2154">
        <w:rPr>
          <w:rFonts w:ascii="Times New Roman" w:eastAsia="Times New Roman" w:hAnsi="Times New Roman" w:cs="Times New Roman"/>
          <w:color w:val="000000" w:themeColor="text1"/>
        </w:rPr>
        <w:t xml:space="preserve">andmeid või </w:t>
      </w:r>
      <w:r w:rsidR="4245F4FD" w:rsidRPr="008D2154">
        <w:rPr>
          <w:rFonts w:ascii="Times New Roman" w:eastAsia="Times New Roman" w:hAnsi="Times New Roman" w:cs="Times New Roman"/>
          <w:color w:val="000000" w:themeColor="text1"/>
        </w:rPr>
        <w:t>-</w:t>
      </w:r>
      <w:r w:rsidRPr="008D2154">
        <w:rPr>
          <w:rFonts w:ascii="Times New Roman" w:eastAsia="Times New Roman" w:hAnsi="Times New Roman" w:cs="Times New Roman"/>
          <w:color w:val="000000" w:themeColor="text1"/>
        </w:rPr>
        <w:t>selgitusi. See aga pikendab kaebuste läbivaatamise aega, lükates edasi õigusselguse saabumist ja suurendades menetluskoormust.</w:t>
      </w:r>
    </w:p>
    <w:p w14:paraId="0001297B" w14:textId="77777777" w:rsidR="007654CB" w:rsidRPr="008D2154" w:rsidRDefault="007654CB" w:rsidP="007E39D5">
      <w:pPr>
        <w:spacing w:after="0" w:line="240" w:lineRule="auto"/>
        <w:jc w:val="both"/>
        <w:rPr>
          <w:rFonts w:ascii="Times New Roman" w:eastAsia="Times New Roman" w:hAnsi="Times New Roman" w:cs="Times New Roman"/>
          <w:color w:val="000000" w:themeColor="text1"/>
        </w:rPr>
      </w:pPr>
    </w:p>
    <w:p w14:paraId="2018D1C0" w14:textId="77777777" w:rsidR="00D211D9" w:rsidRPr="008D2154" w:rsidRDefault="00D211D9" w:rsidP="00E90600">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Kavandatav muudatus aitab tagada, et kaebused oleksid juba esmasel esitamisel piisavalt selged ja sisuliselt lahendatavad. See võimaldab kohtutäituril kaebusi kiiremini ja tõhusamalt menetleda.</w:t>
      </w:r>
    </w:p>
    <w:p w14:paraId="416E1138" w14:textId="77777777" w:rsidR="007654CB" w:rsidRPr="008D2154" w:rsidRDefault="007654CB" w:rsidP="007E39D5">
      <w:pPr>
        <w:spacing w:after="0" w:line="240" w:lineRule="auto"/>
        <w:jc w:val="both"/>
        <w:rPr>
          <w:rFonts w:ascii="Times New Roman" w:eastAsia="Times New Roman" w:hAnsi="Times New Roman" w:cs="Times New Roman"/>
          <w:color w:val="000000" w:themeColor="text1"/>
        </w:rPr>
      </w:pPr>
    </w:p>
    <w:p w14:paraId="733383F8" w14:textId="77777777" w:rsidR="00D211D9" w:rsidRPr="008D2154" w:rsidRDefault="00D211D9" w:rsidP="007E39D5">
      <w:pPr>
        <w:tabs>
          <w:tab w:val="left" w:pos="284"/>
        </w:tabs>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Selgete vorminõuete sätestamine aitab:</w:t>
      </w:r>
    </w:p>
    <w:p w14:paraId="1A5ABD67" w14:textId="77777777" w:rsidR="00D211D9" w:rsidRPr="008D2154" w:rsidRDefault="00D211D9" w:rsidP="007E39D5">
      <w:pPr>
        <w:numPr>
          <w:ilvl w:val="0"/>
          <w:numId w:val="16"/>
        </w:numPr>
        <w:tabs>
          <w:tab w:val="left" w:pos="284"/>
        </w:tabs>
        <w:spacing w:after="0" w:line="240" w:lineRule="auto"/>
        <w:ind w:left="0" w:firstLine="0"/>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ühtlustada kaebuste struktuuri ja esitlusviisi,</w:t>
      </w:r>
    </w:p>
    <w:p w14:paraId="2620D915" w14:textId="320F30EB" w:rsidR="00D211D9" w:rsidRPr="008D2154" w:rsidRDefault="2CEEF551" w:rsidP="007E39D5">
      <w:pPr>
        <w:numPr>
          <w:ilvl w:val="0"/>
          <w:numId w:val="16"/>
        </w:numPr>
        <w:tabs>
          <w:tab w:val="left" w:pos="284"/>
        </w:tabs>
        <w:spacing w:after="0" w:line="240" w:lineRule="auto"/>
        <w:ind w:left="0" w:firstLine="0"/>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 xml:space="preserve">vähendada vajadust </w:t>
      </w:r>
      <w:r w:rsidR="1B19D495" w:rsidRPr="008D2154">
        <w:rPr>
          <w:rFonts w:ascii="Times New Roman" w:eastAsia="Times New Roman" w:hAnsi="Times New Roman" w:cs="Times New Roman"/>
          <w:color w:val="000000" w:themeColor="text1"/>
        </w:rPr>
        <w:t>lisa</w:t>
      </w:r>
      <w:r w:rsidRPr="008D2154">
        <w:rPr>
          <w:rFonts w:ascii="Times New Roman" w:eastAsia="Times New Roman" w:hAnsi="Times New Roman" w:cs="Times New Roman"/>
          <w:color w:val="000000" w:themeColor="text1"/>
        </w:rPr>
        <w:t xml:space="preserve">päringute ja </w:t>
      </w:r>
      <w:r w:rsidR="1B19D495" w:rsidRPr="008D2154">
        <w:rPr>
          <w:rFonts w:ascii="Times New Roman" w:eastAsia="Times New Roman" w:hAnsi="Times New Roman" w:cs="Times New Roman"/>
          <w:color w:val="000000" w:themeColor="text1"/>
        </w:rPr>
        <w:t>-</w:t>
      </w:r>
      <w:r w:rsidRPr="008D2154">
        <w:rPr>
          <w:rFonts w:ascii="Times New Roman" w:eastAsia="Times New Roman" w:hAnsi="Times New Roman" w:cs="Times New Roman"/>
          <w:color w:val="000000" w:themeColor="text1"/>
        </w:rPr>
        <w:t>selgituste järele,</w:t>
      </w:r>
    </w:p>
    <w:p w14:paraId="5534CB1A" w14:textId="77777777" w:rsidR="00D211D9" w:rsidRPr="008D2154" w:rsidRDefault="00D211D9" w:rsidP="007E39D5">
      <w:pPr>
        <w:numPr>
          <w:ilvl w:val="0"/>
          <w:numId w:val="16"/>
        </w:numPr>
        <w:tabs>
          <w:tab w:val="left" w:pos="284"/>
        </w:tabs>
        <w:spacing w:after="0" w:line="240" w:lineRule="auto"/>
        <w:ind w:left="0" w:firstLine="0"/>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kiirendada kaebuste menetlemist ning</w:t>
      </w:r>
    </w:p>
    <w:p w14:paraId="6560816E" w14:textId="77777777" w:rsidR="00D211D9" w:rsidRPr="008D2154" w:rsidRDefault="00D211D9" w:rsidP="007E39D5">
      <w:pPr>
        <w:numPr>
          <w:ilvl w:val="0"/>
          <w:numId w:val="16"/>
        </w:numPr>
        <w:tabs>
          <w:tab w:val="left" w:pos="284"/>
        </w:tabs>
        <w:spacing w:after="0" w:line="240" w:lineRule="auto"/>
        <w:ind w:left="0" w:firstLine="0"/>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lastRenderedPageBreak/>
        <w:t>suurendada õigusselgust ja täitemenetluse efektiivsust.</w:t>
      </w:r>
    </w:p>
    <w:p w14:paraId="791555CA" w14:textId="77777777" w:rsidR="007654CB" w:rsidRPr="008D2154" w:rsidRDefault="007654CB" w:rsidP="00E90600">
      <w:pPr>
        <w:spacing w:after="0" w:line="240" w:lineRule="auto"/>
        <w:jc w:val="both"/>
        <w:rPr>
          <w:rFonts w:ascii="Times New Roman" w:eastAsia="Times New Roman" w:hAnsi="Times New Roman" w:cs="Times New Roman"/>
          <w:color w:val="000000" w:themeColor="text1"/>
        </w:rPr>
      </w:pPr>
    </w:p>
    <w:p w14:paraId="55F4E46A" w14:textId="70A806AF" w:rsidR="57314831" w:rsidRPr="008D2154" w:rsidRDefault="2CEEF551" w:rsidP="007E39D5">
      <w:pPr>
        <w:spacing w:after="0" w:line="240" w:lineRule="auto"/>
        <w:jc w:val="both"/>
        <w:rPr>
          <w:rFonts w:ascii="Times New Roman" w:hAnsi="Times New Roman" w:cs="Times New Roman"/>
        </w:rPr>
      </w:pPr>
      <w:r w:rsidRPr="008D2154">
        <w:rPr>
          <w:rFonts w:ascii="Times New Roman" w:eastAsia="Times New Roman" w:hAnsi="Times New Roman" w:cs="Times New Roman"/>
          <w:color w:val="000000" w:themeColor="text1"/>
        </w:rPr>
        <w:t xml:space="preserve">Oluline on rõhutada, et uus </w:t>
      </w:r>
      <w:r w:rsidR="00E282E7" w:rsidRPr="008D2154">
        <w:rPr>
          <w:rFonts w:ascii="Times New Roman" w:eastAsia="Times New Roman" w:hAnsi="Times New Roman" w:cs="Times New Roman"/>
          <w:color w:val="000000" w:themeColor="text1"/>
        </w:rPr>
        <w:t>TMS</w:t>
      </w:r>
      <w:r w:rsidR="1B19D495" w:rsidRPr="008D2154">
        <w:rPr>
          <w:rFonts w:ascii="Times New Roman" w:eastAsia="Times New Roman" w:hAnsi="Times New Roman" w:cs="Times New Roman"/>
          <w:color w:val="000000" w:themeColor="text1"/>
        </w:rPr>
        <w:t>-</w:t>
      </w:r>
      <w:r w:rsidR="00E282E7" w:rsidRPr="008D2154">
        <w:rPr>
          <w:rFonts w:ascii="Times New Roman" w:eastAsia="Times New Roman" w:hAnsi="Times New Roman" w:cs="Times New Roman"/>
          <w:color w:val="000000" w:themeColor="text1"/>
        </w:rPr>
        <w:t xml:space="preserve">i </w:t>
      </w:r>
      <w:r w:rsidRPr="008D2154">
        <w:rPr>
          <w:rFonts w:ascii="Times New Roman" w:eastAsia="Times New Roman" w:hAnsi="Times New Roman" w:cs="Times New Roman"/>
          <w:color w:val="000000" w:themeColor="text1"/>
        </w:rPr>
        <w:t>§ 217¹ ei piira isiku õigust vaidlustada kohtutäituri tegevust või otsust. Muudatus täpsustab üksnes</w:t>
      </w:r>
      <w:r w:rsidR="1B19D495" w:rsidRPr="008D2154">
        <w:rPr>
          <w:rFonts w:ascii="Times New Roman" w:eastAsia="Times New Roman" w:hAnsi="Times New Roman" w:cs="Times New Roman"/>
          <w:color w:val="000000" w:themeColor="text1"/>
        </w:rPr>
        <w:t xml:space="preserve"> seda</w:t>
      </w:r>
      <w:r w:rsidRPr="008D2154">
        <w:rPr>
          <w:rFonts w:ascii="Times New Roman" w:eastAsia="Times New Roman" w:hAnsi="Times New Roman" w:cs="Times New Roman"/>
          <w:color w:val="000000" w:themeColor="text1"/>
        </w:rPr>
        <w:t xml:space="preserve">, millised miinimumandmed kaebuses sisalduma peavad, et kohtutäitur saaks selle sisuliselt läbi vaadata ja </w:t>
      </w:r>
      <w:r w:rsidR="1B19D495" w:rsidRPr="008D2154">
        <w:rPr>
          <w:rFonts w:ascii="Times New Roman" w:eastAsia="Times New Roman" w:hAnsi="Times New Roman" w:cs="Times New Roman"/>
          <w:color w:val="000000" w:themeColor="text1"/>
        </w:rPr>
        <w:t xml:space="preserve">seda </w:t>
      </w:r>
      <w:r w:rsidRPr="008D2154">
        <w:rPr>
          <w:rFonts w:ascii="Times New Roman" w:eastAsia="Times New Roman" w:hAnsi="Times New Roman" w:cs="Times New Roman"/>
          <w:color w:val="000000" w:themeColor="text1"/>
        </w:rPr>
        <w:t>menetleda.</w:t>
      </w:r>
    </w:p>
    <w:p w14:paraId="40014193" w14:textId="77777777" w:rsidR="007654CB" w:rsidRPr="008D2154" w:rsidRDefault="007654CB" w:rsidP="00E90600">
      <w:pPr>
        <w:spacing w:after="0" w:line="240" w:lineRule="auto"/>
        <w:jc w:val="both"/>
        <w:rPr>
          <w:rFonts w:ascii="Times New Roman" w:eastAsia="Times New Roman" w:hAnsi="Times New Roman" w:cs="Times New Roman"/>
          <w:color w:val="000000" w:themeColor="text1"/>
        </w:rPr>
      </w:pPr>
    </w:p>
    <w:p w14:paraId="25FE863D" w14:textId="01BD9530" w:rsidR="57314831" w:rsidRPr="008D2154" w:rsidRDefault="337F2B43" w:rsidP="007E39D5">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U</w:t>
      </w:r>
      <w:r w:rsidR="515CBFE8" w:rsidRPr="008D2154">
        <w:rPr>
          <w:rFonts w:ascii="Times New Roman" w:eastAsia="Times New Roman" w:hAnsi="Times New Roman" w:cs="Times New Roman"/>
          <w:color w:val="000000" w:themeColor="text1"/>
        </w:rPr>
        <w:t>u</w:t>
      </w:r>
      <w:r w:rsidR="1059278F" w:rsidRPr="008D2154">
        <w:rPr>
          <w:rFonts w:ascii="Times New Roman" w:eastAsia="Times New Roman" w:hAnsi="Times New Roman" w:cs="Times New Roman"/>
          <w:color w:val="000000" w:themeColor="text1"/>
        </w:rPr>
        <w:t>s</w:t>
      </w:r>
      <w:r w:rsidR="27D3FAC5" w:rsidRPr="008D2154">
        <w:rPr>
          <w:rFonts w:ascii="Times New Roman" w:eastAsia="Times New Roman" w:hAnsi="Times New Roman" w:cs="Times New Roman"/>
          <w:color w:val="000000" w:themeColor="text1"/>
        </w:rPr>
        <w:t xml:space="preserve"> TMS §</w:t>
      </w:r>
      <w:r w:rsidR="515CBFE8" w:rsidRPr="008D2154">
        <w:rPr>
          <w:rFonts w:ascii="Times New Roman" w:eastAsia="Times New Roman" w:hAnsi="Times New Roman" w:cs="Times New Roman"/>
          <w:color w:val="000000" w:themeColor="text1"/>
        </w:rPr>
        <w:t xml:space="preserve"> 217</w:t>
      </w:r>
      <w:r w:rsidR="515CBFE8" w:rsidRPr="008D2154">
        <w:rPr>
          <w:rFonts w:ascii="Times New Roman" w:eastAsia="Times New Roman" w:hAnsi="Times New Roman" w:cs="Times New Roman"/>
          <w:color w:val="000000" w:themeColor="text1"/>
          <w:vertAlign w:val="superscript"/>
        </w:rPr>
        <w:t>2</w:t>
      </w:r>
      <w:r w:rsidR="1B19D495" w:rsidRPr="008D2154">
        <w:rPr>
          <w:rFonts w:ascii="Times New Roman" w:eastAsia="Times New Roman" w:hAnsi="Times New Roman" w:cs="Times New Roman"/>
          <w:color w:val="000000" w:themeColor="text1"/>
        </w:rPr>
        <w:t xml:space="preserve"> </w:t>
      </w:r>
      <w:r w:rsidR="0047D7CD" w:rsidRPr="008D2154">
        <w:rPr>
          <w:rFonts w:ascii="Times New Roman" w:eastAsia="Times New Roman" w:hAnsi="Times New Roman" w:cs="Times New Roman"/>
          <w:color w:val="000000" w:themeColor="text1"/>
        </w:rPr>
        <w:t>sätestab kohtutäituri otsuse või tegevuse peale esitatud kaebuse menetlemise korra. Säte reguleerib sisuliselt olukordi, kus kaebus on esitatud puudustega, ning annab kohtutäiturile selge aluse puuduste kõrvaldamise</w:t>
      </w:r>
      <w:r w:rsidR="1B19D495" w:rsidRPr="008D2154">
        <w:rPr>
          <w:rFonts w:ascii="Times New Roman" w:eastAsia="Times New Roman" w:hAnsi="Times New Roman" w:cs="Times New Roman"/>
          <w:color w:val="000000" w:themeColor="text1"/>
        </w:rPr>
        <w:t xml:space="preserve"> tähtaja määramise</w:t>
      </w:r>
      <w:r w:rsidR="0047D7CD" w:rsidRPr="008D2154">
        <w:rPr>
          <w:rFonts w:ascii="Times New Roman" w:eastAsia="Times New Roman" w:hAnsi="Times New Roman" w:cs="Times New Roman"/>
          <w:color w:val="000000" w:themeColor="text1"/>
        </w:rPr>
        <w:t>ks.</w:t>
      </w:r>
    </w:p>
    <w:p w14:paraId="4EEAD6E1" w14:textId="77777777" w:rsidR="00CD0850" w:rsidRPr="008D2154" w:rsidRDefault="00CD0850" w:rsidP="007E39D5">
      <w:pPr>
        <w:spacing w:after="0" w:line="240" w:lineRule="auto"/>
        <w:jc w:val="both"/>
        <w:rPr>
          <w:rFonts w:ascii="Times New Roman" w:eastAsia="Times New Roman" w:hAnsi="Times New Roman" w:cs="Times New Roman"/>
          <w:color w:val="000000" w:themeColor="text1"/>
        </w:rPr>
      </w:pPr>
    </w:p>
    <w:p w14:paraId="433BF668" w14:textId="1C4C50A4" w:rsidR="005F5378" w:rsidRPr="008D2154" w:rsidRDefault="52E4A3C4"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Praktikas ei võimalda </w:t>
      </w:r>
      <w:r w:rsidR="221A42AA" w:rsidRPr="008D2154">
        <w:rPr>
          <w:rFonts w:ascii="Times New Roman" w:eastAsia="Times New Roman" w:hAnsi="Times New Roman" w:cs="Times New Roman"/>
        </w:rPr>
        <w:t xml:space="preserve">esitatud kaebused sageli </w:t>
      </w:r>
      <w:r w:rsidRPr="008D2154">
        <w:rPr>
          <w:rFonts w:ascii="Times New Roman" w:eastAsia="Times New Roman" w:hAnsi="Times New Roman" w:cs="Times New Roman"/>
        </w:rPr>
        <w:t xml:space="preserve">nende sisulist menetlemist ilma lisaselgituste või </w:t>
      </w:r>
      <w:r w:rsidR="6BA2EC12" w:rsidRPr="008D2154">
        <w:rPr>
          <w:rFonts w:ascii="Times New Roman" w:eastAsia="Times New Roman" w:hAnsi="Times New Roman" w:cs="Times New Roman"/>
        </w:rPr>
        <w:t>-</w:t>
      </w:r>
      <w:r w:rsidRPr="008D2154">
        <w:rPr>
          <w:rFonts w:ascii="Times New Roman" w:eastAsia="Times New Roman" w:hAnsi="Times New Roman" w:cs="Times New Roman"/>
        </w:rPr>
        <w:t xml:space="preserve">andmeteta. Uus </w:t>
      </w:r>
      <w:r w:rsidR="17E0B3CE" w:rsidRPr="008D2154">
        <w:rPr>
          <w:rFonts w:ascii="Times New Roman" w:eastAsia="Times New Roman" w:hAnsi="Times New Roman" w:cs="Times New Roman"/>
        </w:rPr>
        <w:t xml:space="preserve">TMS-i </w:t>
      </w:r>
      <w:r w:rsidRPr="008D2154">
        <w:rPr>
          <w:rFonts w:ascii="Times New Roman" w:eastAsia="Times New Roman" w:hAnsi="Times New Roman" w:cs="Times New Roman"/>
        </w:rPr>
        <w:t>§ 217² annab kohtutäiturile selge õigusliku aluse kaebuse puuduste kõrvaldamise</w:t>
      </w:r>
      <w:r w:rsidR="23360357" w:rsidRPr="008D2154">
        <w:rPr>
          <w:rFonts w:ascii="Times New Roman" w:eastAsia="Times New Roman" w:hAnsi="Times New Roman" w:cs="Times New Roman"/>
        </w:rPr>
        <w:t xml:space="preserve"> tähtaja määramise</w:t>
      </w:r>
      <w:r w:rsidRPr="008D2154">
        <w:rPr>
          <w:rFonts w:ascii="Times New Roman" w:eastAsia="Times New Roman" w:hAnsi="Times New Roman" w:cs="Times New Roman"/>
        </w:rPr>
        <w:t>ks.</w:t>
      </w:r>
    </w:p>
    <w:p w14:paraId="793E3D5D" w14:textId="77777777" w:rsidR="007654CB" w:rsidRPr="008D2154" w:rsidRDefault="007654CB" w:rsidP="007E39D5">
      <w:pPr>
        <w:spacing w:after="0" w:line="240" w:lineRule="auto"/>
        <w:jc w:val="both"/>
        <w:rPr>
          <w:rFonts w:ascii="Times New Roman" w:eastAsia="Times New Roman" w:hAnsi="Times New Roman" w:cs="Times New Roman"/>
        </w:rPr>
      </w:pPr>
    </w:p>
    <w:p w14:paraId="1030610F" w14:textId="44A014AA" w:rsidR="006F351A" w:rsidRPr="008D2154" w:rsidRDefault="28593EC6" w:rsidP="007E39D5">
      <w:pPr>
        <w:spacing w:after="0" w:line="240" w:lineRule="auto"/>
        <w:jc w:val="both"/>
        <w:rPr>
          <w:rFonts w:ascii="Times New Roman" w:hAnsi="Times New Roman" w:cs="Times New Roman"/>
        </w:rPr>
      </w:pPr>
      <w:r w:rsidRPr="008D2154">
        <w:rPr>
          <w:rFonts w:ascii="Times New Roman" w:eastAsia="Times New Roman" w:hAnsi="Times New Roman" w:cs="Times New Roman"/>
          <w:color w:val="000000" w:themeColor="text1"/>
        </w:rPr>
        <w:t xml:space="preserve">Uue sätte lõiked 2 ja 3 sätestavad edaspidi kohtutäituri kaalutlusruumi puudustega esitatud kaebuste </w:t>
      </w:r>
      <w:r w:rsidR="5DE1DF14" w:rsidRPr="008D2154">
        <w:rPr>
          <w:rFonts w:ascii="Times New Roman" w:eastAsia="Times New Roman" w:hAnsi="Times New Roman" w:cs="Times New Roman"/>
          <w:color w:val="000000" w:themeColor="text1"/>
        </w:rPr>
        <w:t>menetlemise üle otsustamisel.</w:t>
      </w:r>
    </w:p>
    <w:p w14:paraId="738BCC53" w14:textId="78116891" w:rsidR="006F351A" w:rsidRPr="008D2154" w:rsidRDefault="006F351A" w:rsidP="007E39D5">
      <w:pPr>
        <w:spacing w:after="0" w:line="240" w:lineRule="auto"/>
        <w:jc w:val="both"/>
        <w:rPr>
          <w:rFonts w:ascii="Times New Roman" w:eastAsia="Times New Roman" w:hAnsi="Times New Roman" w:cs="Times New Roman"/>
          <w:color w:val="000000" w:themeColor="text1"/>
        </w:rPr>
      </w:pPr>
    </w:p>
    <w:p w14:paraId="73F2B405" w14:textId="13A88FC4" w:rsidR="006F351A" w:rsidRPr="008D2154" w:rsidRDefault="2AC2591A" w:rsidP="007E39D5">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Ühelt poolt, k</w:t>
      </w:r>
      <w:r w:rsidR="246B624C" w:rsidRPr="008D2154">
        <w:rPr>
          <w:rFonts w:ascii="Times New Roman" w:eastAsia="Times New Roman" w:hAnsi="Times New Roman" w:cs="Times New Roman"/>
          <w:color w:val="000000" w:themeColor="text1"/>
        </w:rPr>
        <w:t xml:space="preserve">ui puudusi tähtajaks ei kõrvaldata, </w:t>
      </w:r>
      <w:r w:rsidR="54FBD73C" w:rsidRPr="008D2154">
        <w:rPr>
          <w:rFonts w:ascii="Times New Roman" w:eastAsia="Times New Roman" w:hAnsi="Times New Roman" w:cs="Times New Roman"/>
          <w:color w:val="000000" w:themeColor="text1"/>
        </w:rPr>
        <w:t xml:space="preserve">annab uue paragrahvi lõige 2 </w:t>
      </w:r>
      <w:r w:rsidR="246B624C" w:rsidRPr="008D2154">
        <w:rPr>
          <w:rFonts w:ascii="Times New Roman" w:eastAsia="Times New Roman" w:hAnsi="Times New Roman" w:cs="Times New Roman"/>
          <w:color w:val="000000" w:themeColor="text1"/>
        </w:rPr>
        <w:t>kohtutäitur</w:t>
      </w:r>
      <w:r w:rsidR="4CCC70A9" w:rsidRPr="008D2154">
        <w:rPr>
          <w:rFonts w:ascii="Times New Roman" w:eastAsia="Times New Roman" w:hAnsi="Times New Roman" w:cs="Times New Roman"/>
          <w:color w:val="000000" w:themeColor="text1"/>
        </w:rPr>
        <w:t>ile õiguse</w:t>
      </w:r>
      <w:r w:rsidR="246B624C" w:rsidRPr="008D2154">
        <w:rPr>
          <w:rFonts w:ascii="Times New Roman" w:eastAsia="Times New Roman" w:hAnsi="Times New Roman" w:cs="Times New Roman"/>
          <w:color w:val="000000" w:themeColor="text1"/>
        </w:rPr>
        <w:t xml:space="preserve"> jätta kaebus läbi vaatamata</w:t>
      </w:r>
      <w:r w:rsidR="64A58603" w:rsidRPr="008D2154">
        <w:rPr>
          <w:rFonts w:ascii="Times New Roman" w:eastAsia="Times New Roman" w:hAnsi="Times New Roman" w:cs="Times New Roman"/>
          <w:color w:val="000000" w:themeColor="text1"/>
        </w:rPr>
        <w:t>.</w:t>
      </w:r>
      <w:r w:rsidR="213F18B8" w:rsidRPr="008D2154">
        <w:rPr>
          <w:rFonts w:ascii="Times New Roman" w:eastAsia="Times New Roman" w:hAnsi="Times New Roman" w:cs="Times New Roman"/>
          <w:color w:val="000000" w:themeColor="text1"/>
        </w:rPr>
        <w:t xml:space="preserve"> </w:t>
      </w:r>
      <w:r w:rsidR="52917066" w:rsidRPr="008D2154">
        <w:rPr>
          <w:rFonts w:ascii="Times New Roman" w:eastAsia="Times New Roman" w:hAnsi="Times New Roman" w:cs="Times New Roman"/>
          <w:color w:val="000000" w:themeColor="text1"/>
        </w:rPr>
        <w:t>Näiteks saab kohtutäitur jätta kaebuse läbi vaatamata, ku</w:t>
      </w:r>
      <w:r w:rsidR="3A6FBC44" w:rsidRPr="008D2154">
        <w:rPr>
          <w:rFonts w:ascii="Times New Roman" w:eastAsia="Times New Roman" w:hAnsi="Times New Roman" w:cs="Times New Roman"/>
          <w:color w:val="000000" w:themeColor="text1"/>
        </w:rPr>
        <w:t>i</w:t>
      </w:r>
      <w:r w:rsidR="52917066" w:rsidRPr="008D2154">
        <w:rPr>
          <w:rFonts w:ascii="Times New Roman" w:eastAsia="Times New Roman" w:hAnsi="Times New Roman" w:cs="Times New Roman"/>
          <w:color w:val="000000" w:themeColor="text1"/>
        </w:rPr>
        <w:t xml:space="preserve"> kaebuse esitaja tugineb </w:t>
      </w:r>
      <w:r w:rsidR="23360357" w:rsidRPr="008D2154">
        <w:rPr>
          <w:rFonts w:ascii="Times New Roman" w:eastAsia="Times New Roman" w:hAnsi="Times New Roman" w:cs="Times New Roman"/>
          <w:color w:val="000000" w:themeColor="text1"/>
        </w:rPr>
        <w:t xml:space="preserve">oma </w:t>
      </w:r>
      <w:r w:rsidR="52917066" w:rsidRPr="008D2154">
        <w:rPr>
          <w:rFonts w:ascii="Times New Roman" w:eastAsia="Times New Roman" w:hAnsi="Times New Roman" w:cs="Times New Roman"/>
          <w:color w:val="000000" w:themeColor="text1"/>
        </w:rPr>
        <w:t>kaebuses asjaolule või dokumentaalsele tõendile, mida</w:t>
      </w:r>
      <w:r w:rsidR="3A5F5DEA" w:rsidRPr="008D2154">
        <w:rPr>
          <w:rFonts w:ascii="Times New Roman" w:eastAsia="Times New Roman" w:hAnsi="Times New Roman" w:cs="Times New Roman"/>
          <w:color w:val="000000" w:themeColor="text1"/>
        </w:rPr>
        <w:t xml:space="preserve"> võlgnik ei esita ka puuduste kõrvaldamise korras ning</w:t>
      </w:r>
      <w:r w:rsidR="52917066" w:rsidRPr="008D2154">
        <w:rPr>
          <w:rFonts w:ascii="Times New Roman" w:eastAsia="Times New Roman" w:hAnsi="Times New Roman" w:cs="Times New Roman"/>
          <w:color w:val="000000" w:themeColor="text1"/>
        </w:rPr>
        <w:t xml:space="preserve"> kohtutäituril </w:t>
      </w:r>
      <w:r w:rsidR="23360357" w:rsidRPr="008D2154">
        <w:rPr>
          <w:rFonts w:ascii="Times New Roman" w:eastAsia="Times New Roman" w:hAnsi="Times New Roman" w:cs="Times New Roman"/>
          <w:color w:val="000000" w:themeColor="text1"/>
        </w:rPr>
        <w:t xml:space="preserve">endal </w:t>
      </w:r>
      <w:r w:rsidR="52917066" w:rsidRPr="008D2154">
        <w:rPr>
          <w:rFonts w:ascii="Times New Roman" w:eastAsia="Times New Roman" w:hAnsi="Times New Roman" w:cs="Times New Roman"/>
          <w:color w:val="000000" w:themeColor="text1"/>
        </w:rPr>
        <w:t xml:space="preserve">ei ole võimalik </w:t>
      </w:r>
      <w:r w:rsidR="23360357" w:rsidRPr="008D2154">
        <w:rPr>
          <w:rFonts w:ascii="Times New Roman" w:eastAsia="Times New Roman" w:hAnsi="Times New Roman" w:cs="Times New Roman"/>
          <w:color w:val="000000" w:themeColor="text1"/>
        </w:rPr>
        <w:t xml:space="preserve">seda </w:t>
      </w:r>
      <w:r w:rsidR="52917066" w:rsidRPr="008D2154">
        <w:rPr>
          <w:rFonts w:ascii="Times New Roman" w:eastAsia="Times New Roman" w:hAnsi="Times New Roman" w:cs="Times New Roman"/>
          <w:color w:val="000000" w:themeColor="text1"/>
        </w:rPr>
        <w:t>kontrollida ega hankida.</w:t>
      </w:r>
      <w:r w:rsidR="1898FFD1" w:rsidRPr="008D2154">
        <w:rPr>
          <w:rFonts w:ascii="Times New Roman" w:eastAsia="Times New Roman" w:hAnsi="Times New Roman" w:cs="Times New Roman"/>
          <w:color w:val="000000" w:themeColor="text1"/>
        </w:rPr>
        <w:t xml:space="preserve"> Kaeb</w:t>
      </w:r>
      <w:r w:rsidR="3B36953E" w:rsidRPr="008D2154">
        <w:rPr>
          <w:rFonts w:ascii="Times New Roman" w:eastAsia="Times New Roman" w:hAnsi="Times New Roman" w:cs="Times New Roman"/>
          <w:color w:val="000000" w:themeColor="text1"/>
        </w:rPr>
        <w:t xml:space="preserve">use läbi vaatamata jätmise võimalust ei tohi kohtutäitur kasutada kergekäeliselt. Selline menetluslik lahendus on eelkõige mõeldud juhtumite jaoks, kus </w:t>
      </w:r>
      <w:r w:rsidR="23360357" w:rsidRPr="008D2154">
        <w:rPr>
          <w:rFonts w:ascii="Times New Roman" w:eastAsia="Times New Roman" w:hAnsi="Times New Roman" w:cs="Times New Roman"/>
          <w:color w:val="000000" w:themeColor="text1"/>
        </w:rPr>
        <w:t xml:space="preserve">võlgnikupoolne </w:t>
      </w:r>
      <w:r w:rsidR="3B36953E" w:rsidRPr="008D2154">
        <w:rPr>
          <w:rFonts w:ascii="Times New Roman" w:eastAsia="Times New Roman" w:hAnsi="Times New Roman" w:cs="Times New Roman"/>
          <w:color w:val="000000" w:themeColor="text1"/>
        </w:rPr>
        <w:t>puuduse kõr</w:t>
      </w:r>
      <w:r w:rsidR="0CC734E0" w:rsidRPr="008D2154">
        <w:rPr>
          <w:rFonts w:ascii="Times New Roman" w:eastAsia="Times New Roman" w:hAnsi="Times New Roman" w:cs="Times New Roman"/>
          <w:color w:val="000000" w:themeColor="text1"/>
        </w:rPr>
        <w:t>valdama</w:t>
      </w:r>
      <w:r w:rsidR="52E15656" w:rsidRPr="008D2154">
        <w:rPr>
          <w:rFonts w:ascii="Times New Roman" w:eastAsia="Times New Roman" w:hAnsi="Times New Roman" w:cs="Times New Roman"/>
          <w:color w:val="000000" w:themeColor="text1"/>
        </w:rPr>
        <w:t>ta</w:t>
      </w:r>
      <w:r w:rsidR="0CC734E0" w:rsidRPr="008D2154">
        <w:rPr>
          <w:rFonts w:ascii="Times New Roman" w:eastAsia="Times New Roman" w:hAnsi="Times New Roman" w:cs="Times New Roman"/>
          <w:color w:val="000000" w:themeColor="text1"/>
        </w:rPr>
        <w:t xml:space="preserve"> jätmine takistab motiveeritud otsuse tegemist ning </w:t>
      </w:r>
      <w:r w:rsidR="2B24BBF6" w:rsidRPr="008D2154">
        <w:rPr>
          <w:rFonts w:ascii="Times New Roman" w:eastAsia="Times New Roman" w:hAnsi="Times New Roman" w:cs="Times New Roman"/>
          <w:color w:val="000000" w:themeColor="text1"/>
        </w:rPr>
        <w:t xml:space="preserve">ka </w:t>
      </w:r>
      <w:r w:rsidR="0CC734E0" w:rsidRPr="008D2154">
        <w:rPr>
          <w:rFonts w:ascii="Times New Roman" w:eastAsia="Times New Roman" w:hAnsi="Times New Roman" w:cs="Times New Roman"/>
          <w:color w:val="000000" w:themeColor="text1"/>
        </w:rPr>
        <w:t>kohtutäituril endal puudub võimalus vajalik</w:t>
      </w:r>
      <w:r w:rsidR="23360357" w:rsidRPr="008D2154">
        <w:rPr>
          <w:rFonts w:ascii="Times New Roman" w:eastAsia="Times New Roman" w:hAnsi="Times New Roman" w:cs="Times New Roman"/>
          <w:color w:val="000000" w:themeColor="text1"/>
        </w:rPr>
        <w:t>k</w:t>
      </w:r>
      <w:r w:rsidR="0CC734E0" w:rsidRPr="008D2154">
        <w:rPr>
          <w:rFonts w:ascii="Times New Roman" w:eastAsia="Times New Roman" w:hAnsi="Times New Roman" w:cs="Times New Roman"/>
          <w:color w:val="000000" w:themeColor="text1"/>
        </w:rPr>
        <w:t>u tea</w:t>
      </w:r>
      <w:r w:rsidR="23360357" w:rsidRPr="008D2154">
        <w:rPr>
          <w:rFonts w:ascii="Times New Roman" w:eastAsia="Times New Roman" w:hAnsi="Times New Roman" w:cs="Times New Roman"/>
          <w:color w:val="000000" w:themeColor="text1"/>
        </w:rPr>
        <w:t>vet</w:t>
      </w:r>
      <w:r w:rsidR="0CC734E0" w:rsidRPr="008D2154">
        <w:rPr>
          <w:rFonts w:ascii="Times New Roman" w:eastAsia="Times New Roman" w:hAnsi="Times New Roman" w:cs="Times New Roman"/>
          <w:color w:val="000000" w:themeColor="text1"/>
        </w:rPr>
        <w:t xml:space="preserve"> </w:t>
      </w:r>
      <w:r w:rsidR="04BC27D9" w:rsidRPr="008D2154">
        <w:rPr>
          <w:rFonts w:ascii="Times New Roman" w:eastAsia="Times New Roman" w:hAnsi="Times New Roman" w:cs="Times New Roman"/>
          <w:color w:val="000000" w:themeColor="text1"/>
        </w:rPr>
        <w:t>või tõendi</w:t>
      </w:r>
      <w:r w:rsidR="23360357" w:rsidRPr="008D2154">
        <w:rPr>
          <w:rFonts w:ascii="Times New Roman" w:eastAsia="Times New Roman" w:hAnsi="Times New Roman" w:cs="Times New Roman"/>
          <w:color w:val="000000" w:themeColor="text1"/>
        </w:rPr>
        <w:t>t</w:t>
      </w:r>
      <w:r w:rsidR="04BC27D9" w:rsidRPr="008D2154">
        <w:rPr>
          <w:rFonts w:ascii="Times New Roman" w:eastAsia="Times New Roman" w:hAnsi="Times New Roman" w:cs="Times New Roman"/>
          <w:color w:val="000000" w:themeColor="text1"/>
        </w:rPr>
        <w:t xml:space="preserve"> saa</w:t>
      </w:r>
      <w:r w:rsidR="23360357" w:rsidRPr="008D2154">
        <w:rPr>
          <w:rFonts w:ascii="Times New Roman" w:eastAsia="Times New Roman" w:hAnsi="Times New Roman" w:cs="Times New Roman"/>
          <w:color w:val="000000" w:themeColor="text1"/>
        </w:rPr>
        <w:t>da</w:t>
      </w:r>
      <w:r w:rsidR="04BC27D9" w:rsidRPr="008D2154">
        <w:rPr>
          <w:rFonts w:ascii="Times New Roman" w:eastAsia="Times New Roman" w:hAnsi="Times New Roman" w:cs="Times New Roman"/>
          <w:color w:val="000000" w:themeColor="text1"/>
        </w:rPr>
        <w:t>.</w:t>
      </w:r>
    </w:p>
    <w:p w14:paraId="1C7AEE3B" w14:textId="77777777" w:rsidR="00AA7533" w:rsidRPr="008D2154" w:rsidRDefault="00AA7533" w:rsidP="007E39D5">
      <w:pPr>
        <w:spacing w:after="0" w:line="240" w:lineRule="auto"/>
        <w:jc w:val="both"/>
        <w:rPr>
          <w:rFonts w:ascii="Times New Roman" w:eastAsia="Times New Roman" w:hAnsi="Times New Roman" w:cs="Times New Roman"/>
          <w:color w:val="000000" w:themeColor="text1"/>
        </w:rPr>
      </w:pPr>
    </w:p>
    <w:p w14:paraId="5235FF67" w14:textId="2113246D" w:rsidR="002844C8" w:rsidRPr="008D2154" w:rsidRDefault="52917066" w:rsidP="007E39D5">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Teiselt poolt annab uu</w:t>
      </w:r>
      <w:r w:rsidR="6785E9AE" w:rsidRPr="008D2154">
        <w:rPr>
          <w:rFonts w:ascii="Times New Roman" w:eastAsia="Times New Roman" w:hAnsi="Times New Roman" w:cs="Times New Roman"/>
          <w:color w:val="000000" w:themeColor="text1"/>
        </w:rPr>
        <w:t>e sätte</w:t>
      </w:r>
      <w:r w:rsidRPr="008D2154">
        <w:rPr>
          <w:rFonts w:ascii="Times New Roman" w:eastAsia="Times New Roman" w:hAnsi="Times New Roman" w:cs="Times New Roman"/>
          <w:color w:val="000000" w:themeColor="text1"/>
        </w:rPr>
        <w:t xml:space="preserve"> </w:t>
      </w:r>
      <w:r w:rsidR="24E0994E" w:rsidRPr="008D2154">
        <w:rPr>
          <w:rFonts w:ascii="Times New Roman" w:eastAsia="Times New Roman" w:hAnsi="Times New Roman" w:cs="Times New Roman"/>
          <w:color w:val="000000" w:themeColor="text1"/>
        </w:rPr>
        <w:t>lõige 3</w:t>
      </w:r>
      <w:r w:rsidR="25F95FAD" w:rsidRPr="008D2154">
        <w:rPr>
          <w:rFonts w:ascii="Times New Roman" w:eastAsia="Times New Roman" w:hAnsi="Times New Roman" w:cs="Times New Roman"/>
          <w:color w:val="000000" w:themeColor="text1"/>
        </w:rPr>
        <w:t xml:space="preserve"> </w:t>
      </w:r>
      <w:r w:rsidRPr="008D2154">
        <w:rPr>
          <w:rFonts w:ascii="Times New Roman" w:eastAsia="Times New Roman" w:hAnsi="Times New Roman" w:cs="Times New Roman"/>
          <w:color w:val="000000" w:themeColor="text1"/>
        </w:rPr>
        <w:t>kohtutäiturile võimaluse lahendada kaebus otsusega ka siis, kui puudusi ei kõrvaldata, kui</w:t>
      </w:r>
      <w:r w:rsidR="629B8E6B" w:rsidRPr="008D2154">
        <w:rPr>
          <w:rFonts w:ascii="Times New Roman" w:eastAsia="Times New Roman" w:hAnsi="Times New Roman" w:cs="Times New Roman"/>
          <w:color w:val="000000" w:themeColor="text1"/>
        </w:rPr>
        <w:t>d</w:t>
      </w:r>
      <w:r w:rsidRPr="008D2154">
        <w:rPr>
          <w:rFonts w:ascii="Times New Roman" w:eastAsia="Times New Roman" w:hAnsi="Times New Roman" w:cs="Times New Roman"/>
          <w:color w:val="000000" w:themeColor="text1"/>
        </w:rPr>
        <w:t xml:space="preserve"> kohtutäituri arvates on menetluses juba kogutud piisavalt palju informatsiooni sisulise otsuse tegemiseks. See </w:t>
      </w:r>
      <w:r w:rsidR="25F95FAD" w:rsidRPr="008D2154">
        <w:rPr>
          <w:rFonts w:ascii="Times New Roman" w:eastAsia="Times New Roman" w:hAnsi="Times New Roman" w:cs="Times New Roman"/>
          <w:color w:val="000000" w:themeColor="text1"/>
        </w:rPr>
        <w:t xml:space="preserve">kord </w:t>
      </w:r>
      <w:r w:rsidRPr="008D2154">
        <w:rPr>
          <w:rFonts w:ascii="Times New Roman" w:eastAsia="Times New Roman" w:hAnsi="Times New Roman" w:cs="Times New Roman"/>
          <w:color w:val="000000" w:themeColor="text1"/>
        </w:rPr>
        <w:t>peab andma selge signaali ka kaebajale – kui kaebaja ei kõrvalda puudusi ning kohtutäitur teeb otsuse kaebaja kahjuks, ei saa kaebaja otsuse edasikaebamisel enam tugineda asjaoludele, mi</w:t>
      </w:r>
      <w:r w:rsidR="25F95FAD" w:rsidRPr="008D2154">
        <w:rPr>
          <w:rFonts w:ascii="Times New Roman" w:eastAsia="Times New Roman" w:hAnsi="Times New Roman" w:cs="Times New Roman"/>
          <w:color w:val="000000" w:themeColor="text1"/>
        </w:rPr>
        <w:t>s</w:t>
      </w:r>
      <w:r w:rsidRPr="008D2154">
        <w:rPr>
          <w:rFonts w:ascii="Times New Roman" w:eastAsia="Times New Roman" w:hAnsi="Times New Roman" w:cs="Times New Roman"/>
          <w:color w:val="000000" w:themeColor="text1"/>
        </w:rPr>
        <w:t xml:space="preserve"> oleks </w:t>
      </w:r>
      <w:r w:rsidR="28E3809B" w:rsidRPr="008D2154">
        <w:rPr>
          <w:rFonts w:ascii="Times New Roman" w:eastAsia="Times New Roman" w:hAnsi="Times New Roman" w:cs="Times New Roman"/>
          <w:color w:val="000000" w:themeColor="text1"/>
        </w:rPr>
        <w:t>saanud</w:t>
      </w:r>
      <w:r w:rsidRPr="008D2154">
        <w:rPr>
          <w:rFonts w:ascii="Times New Roman" w:eastAsia="Times New Roman" w:hAnsi="Times New Roman" w:cs="Times New Roman"/>
          <w:color w:val="000000" w:themeColor="text1"/>
        </w:rPr>
        <w:t xml:space="preserve"> puuduste </w:t>
      </w:r>
      <w:r w:rsidR="11F92F50" w:rsidRPr="008D2154">
        <w:rPr>
          <w:rFonts w:ascii="Times New Roman" w:eastAsia="Times New Roman" w:hAnsi="Times New Roman" w:cs="Times New Roman"/>
          <w:color w:val="000000" w:themeColor="text1"/>
        </w:rPr>
        <w:t>kõrvaldamise</w:t>
      </w:r>
      <w:r w:rsidR="176A511F" w:rsidRPr="008D2154">
        <w:rPr>
          <w:rFonts w:ascii="Times New Roman" w:eastAsia="Times New Roman" w:hAnsi="Times New Roman" w:cs="Times New Roman"/>
          <w:color w:val="000000" w:themeColor="text1"/>
        </w:rPr>
        <w:t>l</w:t>
      </w:r>
      <w:r w:rsidRPr="008D2154">
        <w:rPr>
          <w:rFonts w:ascii="Times New Roman" w:eastAsia="Times New Roman" w:hAnsi="Times New Roman" w:cs="Times New Roman"/>
          <w:color w:val="000000" w:themeColor="text1"/>
        </w:rPr>
        <w:t xml:space="preserve"> </w:t>
      </w:r>
      <w:r w:rsidR="1E81973D" w:rsidRPr="008D2154">
        <w:rPr>
          <w:rFonts w:ascii="Times New Roman" w:eastAsia="Times New Roman" w:hAnsi="Times New Roman" w:cs="Times New Roman"/>
          <w:color w:val="000000" w:themeColor="text1"/>
        </w:rPr>
        <w:t>välja tuua</w:t>
      </w:r>
      <w:r w:rsidR="11F92F50" w:rsidRPr="008D2154">
        <w:rPr>
          <w:rFonts w:ascii="Times New Roman" w:eastAsia="Times New Roman" w:hAnsi="Times New Roman" w:cs="Times New Roman"/>
          <w:color w:val="000000" w:themeColor="text1"/>
        </w:rPr>
        <w:t>.</w:t>
      </w:r>
      <w:r w:rsidRPr="008D2154">
        <w:rPr>
          <w:rFonts w:ascii="Times New Roman" w:eastAsia="Times New Roman" w:hAnsi="Times New Roman" w:cs="Times New Roman"/>
          <w:color w:val="000000" w:themeColor="text1"/>
        </w:rPr>
        <w:t xml:space="preserve"> </w:t>
      </w:r>
      <w:r w:rsidRPr="008D2154">
        <w:rPr>
          <w:rFonts w:ascii="Times New Roman" w:eastAsia="Times New Roman" w:hAnsi="Times New Roman" w:cs="Times New Roman"/>
        </w:rPr>
        <w:t xml:space="preserve">Edasine kohtusse pöördumine on piiratud nende </w:t>
      </w:r>
      <w:r w:rsidR="3C5B3C8B" w:rsidRPr="008D2154">
        <w:rPr>
          <w:rFonts w:ascii="Times New Roman" w:eastAsia="Times New Roman" w:hAnsi="Times New Roman" w:cs="Times New Roman"/>
        </w:rPr>
        <w:t>asjaolude</w:t>
      </w:r>
      <w:r w:rsidR="6DE0649E" w:rsidRPr="008D2154">
        <w:rPr>
          <w:rFonts w:ascii="Times New Roman" w:eastAsia="Times New Roman" w:hAnsi="Times New Roman" w:cs="Times New Roman"/>
        </w:rPr>
        <w:t>ga</w:t>
      </w:r>
      <w:r w:rsidRPr="008D2154">
        <w:rPr>
          <w:rFonts w:ascii="Times New Roman" w:eastAsia="Times New Roman" w:hAnsi="Times New Roman" w:cs="Times New Roman"/>
        </w:rPr>
        <w:t xml:space="preserve"> ja</w:t>
      </w:r>
      <w:r w:rsidR="3C5B3C8B" w:rsidRPr="008D2154">
        <w:rPr>
          <w:rFonts w:ascii="Times New Roman" w:eastAsia="Times New Roman" w:hAnsi="Times New Roman" w:cs="Times New Roman"/>
        </w:rPr>
        <w:t xml:space="preserve"> </w:t>
      </w:r>
      <w:r w:rsidR="415647F0" w:rsidRPr="008D2154">
        <w:rPr>
          <w:rFonts w:ascii="Times New Roman" w:eastAsia="Times New Roman" w:hAnsi="Times New Roman" w:cs="Times New Roman"/>
        </w:rPr>
        <w:t>nendega seotud</w:t>
      </w:r>
      <w:r w:rsidRPr="008D2154">
        <w:rPr>
          <w:rFonts w:ascii="Times New Roman" w:eastAsia="Times New Roman" w:hAnsi="Times New Roman" w:cs="Times New Roman"/>
        </w:rPr>
        <w:t xml:space="preserve"> tõenditega, mi</w:t>
      </w:r>
      <w:r w:rsidR="25F95FAD" w:rsidRPr="008D2154">
        <w:rPr>
          <w:rFonts w:ascii="Times New Roman" w:eastAsia="Times New Roman" w:hAnsi="Times New Roman" w:cs="Times New Roman"/>
        </w:rPr>
        <w:t>lle</w:t>
      </w:r>
      <w:r w:rsidRPr="008D2154">
        <w:rPr>
          <w:rFonts w:ascii="Times New Roman" w:eastAsia="Times New Roman" w:hAnsi="Times New Roman" w:cs="Times New Roman"/>
        </w:rPr>
        <w:t xml:space="preserve"> kaebaja esitas kaebuses kohtutäiturile endale.</w:t>
      </w:r>
    </w:p>
    <w:p w14:paraId="2D178F8D" w14:textId="77777777" w:rsidR="00CD0850" w:rsidRPr="008D2154" w:rsidRDefault="00650936" w:rsidP="007E39D5">
      <w:pPr>
        <w:spacing w:after="0" w:line="240" w:lineRule="auto"/>
        <w:jc w:val="both"/>
        <w:rPr>
          <w:rFonts w:ascii="Times New Roman" w:eastAsia="Times New Roman" w:hAnsi="Times New Roman" w:cs="Times New Roman"/>
          <w:color w:val="000000" w:themeColor="text1"/>
        </w:rPr>
      </w:pPr>
      <w:r w:rsidRPr="008D2154">
        <w:rPr>
          <w:rFonts w:ascii="Times New Roman" w:hAnsi="Times New Roman" w:cs="Times New Roman"/>
        </w:rPr>
        <w:br/>
      </w:r>
      <w:r w:rsidR="2085B40D" w:rsidRPr="008D2154">
        <w:rPr>
          <w:rFonts w:ascii="Times New Roman" w:eastAsia="Times New Roman" w:hAnsi="Times New Roman" w:cs="Times New Roman"/>
        </w:rPr>
        <w:t>Uue</w:t>
      </w:r>
      <w:r w:rsidR="52917066" w:rsidRPr="008D2154">
        <w:rPr>
          <w:rFonts w:ascii="Times New Roman" w:eastAsia="Times New Roman" w:hAnsi="Times New Roman" w:cs="Times New Roman"/>
        </w:rPr>
        <w:t xml:space="preserve"> </w:t>
      </w:r>
      <w:r w:rsidR="47B2D1EF" w:rsidRPr="008D2154">
        <w:rPr>
          <w:rFonts w:ascii="Times New Roman" w:eastAsia="Times New Roman" w:hAnsi="Times New Roman" w:cs="Times New Roman"/>
        </w:rPr>
        <w:t>sätte</w:t>
      </w:r>
      <w:r w:rsidR="2085B40D" w:rsidRPr="008D2154">
        <w:rPr>
          <w:rFonts w:ascii="Times New Roman" w:eastAsia="Times New Roman" w:hAnsi="Times New Roman" w:cs="Times New Roman"/>
          <w:vertAlign w:val="superscript"/>
        </w:rPr>
        <w:t xml:space="preserve"> </w:t>
      </w:r>
      <w:r w:rsidR="2085B40D" w:rsidRPr="008D2154">
        <w:rPr>
          <w:rFonts w:ascii="Times New Roman" w:eastAsia="Times New Roman" w:hAnsi="Times New Roman" w:cs="Times New Roman"/>
        </w:rPr>
        <w:t>l</w:t>
      </w:r>
      <w:r w:rsidR="6F5417FE" w:rsidRPr="008D2154">
        <w:rPr>
          <w:rFonts w:ascii="Times New Roman" w:eastAsia="Times New Roman" w:hAnsi="Times New Roman" w:cs="Times New Roman"/>
        </w:rPr>
        <w:t>õige</w:t>
      </w:r>
      <w:r w:rsidR="2085B40D" w:rsidRPr="008D2154">
        <w:rPr>
          <w:rFonts w:ascii="Times New Roman" w:eastAsia="Times New Roman" w:hAnsi="Times New Roman" w:cs="Times New Roman"/>
        </w:rPr>
        <w:t xml:space="preserve"> 3</w:t>
      </w:r>
      <w:r w:rsidR="6069B674" w:rsidRPr="008D2154">
        <w:rPr>
          <w:rFonts w:ascii="Times New Roman" w:eastAsia="Times New Roman" w:hAnsi="Times New Roman" w:cs="Times New Roman"/>
          <w:color w:val="000000" w:themeColor="text1"/>
        </w:rPr>
        <w:t xml:space="preserve"> </w:t>
      </w:r>
      <w:r w:rsidR="52917066" w:rsidRPr="008D2154">
        <w:rPr>
          <w:rFonts w:ascii="Times New Roman" w:eastAsia="Times New Roman" w:hAnsi="Times New Roman" w:cs="Times New Roman"/>
          <w:color w:val="000000" w:themeColor="text1"/>
        </w:rPr>
        <w:t xml:space="preserve">kohaldamisalasse </w:t>
      </w:r>
      <w:r w:rsidR="47B2D1EF" w:rsidRPr="008D2154">
        <w:rPr>
          <w:rFonts w:ascii="Times New Roman" w:eastAsia="Times New Roman" w:hAnsi="Times New Roman" w:cs="Times New Roman"/>
          <w:color w:val="000000" w:themeColor="text1"/>
        </w:rPr>
        <w:t xml:space="preserve">kuuluvad </w:t>
      </w:r>
      <w:r w:rsidR="52917066" w:rsidRPr="008D2154">
        <w:rPr>
          <w:rFonts w:ascii="Times New Roman" w:eastAsia="Times New Roman" w:hAnsi="Times New Roman" w:cs="Times New Roman"/>
          <w:color w:val="000000" w:themeColor="text1"/>
        </w:rPr>
        <w:t xml:space="preserve">ka sellised kaebused, kus kohtutäituril on võimalik </w:t>
      </w:r>
      <w:r w:rsidR="47B2D1EF" w:rsidRPr="008D2154">
        <w:rPr>
          <w:rFonts w:ascii="Times New Roman" w:eastAsia="Times New Roman" w:hAnsi="Times New Roman" w:cs="Times New Roman"/>
          <w:color w:val="000000" w:themeColor="text1"/>
        </w:rPr>
        <w:t xml:space="preserve">omal </w:t>
      </w:r>
      <w:r w:rsidR="52917066" w:rsidRPr="008D2154">
        <w:rPr>
          <w:rFonts w:ascii="Times New Roman" w:eastAsia="Times New Roman" w:hAnsi="Times New Roman" w:cs="Times New Roman"/>
          <w:color w:val="000000" w:themeColor="text1"/>
        </w:rPr>
        <w:t xml:space="preserve">initsiatiivil kindlaks </w:t>
      </w:r>
      <w:r w:rsidR="47B2D1EF" w:rsidRPr="008D2154">
        <w:rPr>
          <w:rFonts w:ascii="Times New Roman" w:eastAsia="Times New Roman" w:hAnsi="Times New Roman" w:cs="Times New Roman"/>
          <w:color w:val="000000" w:themeColor="text1"/>
        </w:rPr>
        <w:t xml:space="preserve">teha </w:t>
      </w:r>
      <w:r w:rsidR="52917066" w:rsidRPr="008D2154">
        <w:rPr>
          <w:rFonts w:ascii="Times New Roman" w:eastAsia="Times New Roman" w:hAnsi="Times New Roman" w:cs="Times New Roman"/>
          <w:color w:val="000000" w:themeColor="text1"/>
        </w:rPr>
        <w:t>kaebuse lahendamiseks vajalikke andmeid</w:t>
      </w:r>
      <w:r w:rsidR="74C4122E" w:rsidRPr="008D2154">
        <w:rPr>
          <w:rFonts w:ascii="Times New Roman" w:eastAsia="Times New Roman" w:hAnsi="Times New Roman" w:cs="Times New Roman"/>
          <w:color w:val="000000" w:themeColor="text1"/>
        </w:rPr>
        <w:t xml:space="preserve"> ja asjaolusid</w:t>
      </w:r>
      <w:r w:rsidR="52917066" w:rsidRPr="008D2154">
        <w:rPr>
          <w:rFonts w:ascii="Times New Roman" w:eastAsia="Times New Roman" w:hAnsi="Times New Roman" w:cs="Times New Roman"/>
          <w:color w:val="000000" w:themeColor="text1"/>
        </w:rPr>
        <w:t xml:space="preserve">. </w:t>
      </w:r>
      <w:r w:rsidR="47D9BF43" w:rsidRPr="008D2154">
        <w:rPr>
          <w:rFonts w:ascii="Times New Roman" w:eastAsia="Times New Roman" w:hAnsi="Times New Roman" w:cs="Times New Roman"/>
          <w:color w:val="000000" w:themeColor="text1"/>
        </w:rPr>
        <w:t>Praktikas esine</w:t>
      </w:r>
      <w:r w:rsidR="47B2D1EF" w:rsidRPr="008D2154">
        <w:rPr>
          <w:rFonts w:ascii="Times New Roman" w:eastAsia="Times New Roman" w:hAnsi="Times New Roman" w:cs="Times New Roman"/>
          <w:color w:val="000000" w:themeColor="text1"/>
        </w:rPr>
        <w:t>b</w:t>
      </w:r>
      <w:r w:rsidR="47D9BF43" w:rsidRPr="008D2154">
        <w:rPr>
          <w:rFonts w:ascii="Times New Roman" w:eastAsia="Times New Roman" w:hAnsi="Times New Roman" w:cs="Times New Roman"/>
          <w:color w:val="000000" w:themeColor="text1"/>
        </w:rPr>
        <w:t xml:space="preserve"> tihti </w:t>
      </w:r>
      <w:r w:rsidR="47B2D1EF" w:rsidRPr="008D2154">
        <w:rPr>
          <w:rFonts w:ascii="Times New Roman" w:eastAsia="Times New Roman" w:hAnsi="Times New Roman" w:cs="Times New Roman"/>
          <w:color w:val="000000" w:themeColor="text1"/>
        </w:rPr>
        <w:t>olukordi</w:t>
      </w:r>
      <w:r w:rsidR="47D9BF43" w:rsidRPr="008D2154">
        <w:rPr>
          <w:rFonts w:ascii="Times New Roman" w:eastAsia="Times New Roman" w:hAnsi="Times New Roman" w:cs="Times New Roman"/>
          <w:color w:val="000000" w:themeColor="text1"/>
        </w:rPr>
        <w:t>, kus on kü</w:t>
      </w:r>
      <w:r w:rsidR="47B2D1EF" w:rsidRPr="008D2154">
        <w:rPr>
          <w:rFonts w:ascii="Times New Roman" w:eastAsia="Times New Roman" w:hAnsi="Times New Roman" w:cs="Times New Roman"/>
          <w:color w:val="000000" w:themeColor="text1"/>
        </w:rPr>
        <w:t>l</w:t>
      </w:r>
      <w:r w:rsidR="47D9BF43" w:rsidRPr="008D2154">
        <w:rPr>
          <w:rFonts w:ascii="Times New Roman" w:eastAsia="Times New Roman" w:hAnsi="Times New Roman" w:cs="Times New Roman"/>
          <w:color w:val="000000" w:themeColor="text1"/>
        </w:rPr>
        <w:t>l põhjendatud nõuda võlgnikult puuduste kõrvaldamist, kuid võlgniku huvide kaitseks tu</w:t>
      </w:r>
      <w:r w:rsidR="170E0F0B" w:rsidRPr="008D2154">
        <w:rPr>
          <w:rFonts w:ascii="Times New Roman" w:eastAsia="Times New Roman" w:hAnsi="Times New Roman" w:cs="Times New Roman"/>
          <w:color w:val="000000" w:themeColor="text1"/>
        </w:rPr>
        <w:t>leks ka kohtutäituril näidata initsiatiivi.</w:t>
      </w:r>
    </w:p>
    <w:p w14:paraId="616118D9" w14:textId="77777777" w:rsidR="00CD0850" w:rsidRPr="008D2154" w:rsidRDefault="00CD0850" w:rsidP="007E39D5">
      <w:pPr>
        <w:spacing w:after="0" w:line="240" w:lineRule="auto"/>
        <w:jc w:val="both"/>
        <w:rPr>
          <w:rFonts w:ascii="Times New Roman" w:eastAsia="Times New Roman" w:hAnsi="Times New Roman" w:cs="Times New Roman"/>
          <w:color w:val="000000" w:themeColor="text1"/>
        </w:rPr>
      </w:pPr>
    </w:p>
    <w:p w14:paraId="11151C89" w14:textId="13AA358E" w:rsidR="00650936" w:rsidRPr="008D2154" w:rsidRDefault="2315425D" w:rsidP="007E39D5">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Näiteks</w:t>
      </w:r>
      <w:r w:rsidR="47B2D1EF" w:rsidRPr="008D2154">
        <w:rPr>
          <w:rFonts w:ascii="Times New Roman" w:eastAsia="Times New Roman" w:hAnsi="Times New Roman" w:cs="Times New Roman"/>
          <w:color w:val="000000" w:themeColor="text1"/>
        </w:rPr>
        <w:t xml:space="preserve"> on</w:t>
      </w:r>
      <w:r w:rsidRPr="008D2154">
        <w:rPr>
          <w:rFonts w:ascii="Times New Roman" w:eastAsia="Times New Roman" w:hAnsi="Times New Roman" w:cs="Times New Roman"/>
          <w:color w:val="000000" w:themeColor="text1"/>
        </w:rPr>
        <w:t xml:space="preserve"> sissetuleku või pangakonto aresti</w:t>
      </w:r>
      <w:r w:rsidR="47B2D1EF" w:rsidRPr="008D2154">
        <w:rPr>
          <w:rFonts w:ascii="Times New Roman" w:eastAsia="Times New Roman" w:hAnsi="Times New Roman" w:cs="Times New Roman"/>
          <w:color w:val="000000" w:themeColor="text1"/>
        </w:rPr>
        <w:t>mise</w:t>
      </w:r>
      <w:r w:rsidRPr="008D2154">
        <w:rPr>
          <w:rFonts w:ascii="Times New Roman" w:eastAsia="Times New Roman" w:hAnsi="Times New Roman" w:cs="Times New Roman"/>
          <w:color w:val="000000" w:themeColor="text1"/>
        </w:rPr>
        <w:t xml:space="preserve"> ulatus</w:t>
      </w:r>
      <w:r w:rsidR="47B2D1EF" w:rsidRPr="008D2154">
        <w:rPr>
          <w:rFonts w:ascii="Times New Roman" w:eastAsia="Times New Roman" w:hAnsi="Times New Roman" w:cs="Times New Roman"/>
          <w:color w:val="000000" w:themeColor="text1"/>
        </w:rPr>
        <w:t>t puudutava</w:t>
      </w:r>
      <w:r w:rsidRPr="008D2154">
        <w:rPr>
          <w:rFonts w:ascii="Times New Roman" w:eastAsia="Times New Roman" w:hAnsi="Times New Roman" w:cs="Times New Roman"/>
          <w:color w:val="000000" w:themeColor="text1"/>
        </w:rPr>
        <w:t xml:space="preserve"> vaidluse puhul põhjendatud nõuda võlgnikult pangakonto väljavõtte esitamist, kuid sama</w:t>
      </w:r>
      <w:r w:rsidR="76C5F655" w:rsidRPr="008D2154">
        <w:rPr>
          <w:rFonts w:ascii="Times New Roman" w:eastAsia="Times New Roman" w:hAnsi="Times New Roman" w:cs="Times New Roman"/>
          <w:color w:val="000000" w:themeColor="text1"/>
        </w:rPr>
        <w:t>s on</w:t>
      </w:r>
      <w:r w:rsidRPr="008D2154">
        <w:rPr>
          <w:rFonts w:ascii="Times New Roman" w:eastAsia="Times New Roman" w:hAnsi="Times New Roman" w:cs="Times New Roman"/>
          <w:color w:val="000000" w:themeColor="text1"/>
        </w:rPr>
        <w:t xml:space="preserve"> kohtutäituril võimalik pöörduda võlgniku pangakonto väljavõtte saamiseks</w:t>
      </w:r>
      <w:r w:rsidR="76C5F655" w:rsidRPr="008D2154">
        <w:rPr>
          <w:rFonts w:ascii="Times New Roman" w:eastAsia="Times New Roman" w:hAnsi="Times New Roman" w:cs="Times New Roman"/>
          <w:color w:val="000000" w:themeColor="text1"/>
        </w:rPr>
        <w:t xml:space="preserve"> otse krediidiasutuse poole</w:t>
      </w:r>
      <w:r w:rsidRPr="008D2154">
        <w:rPr>
          <w:rFonts w:ascii="Times New Roman" w:eastAsia="Times New Roman" w:hAnsi="Times New Roman" w:cs="Times New Roman"/>
          <w:color w:val="000000" w:themeColor="text1"/>
        </w:rPr>
        <w:t xml:space="preserve">. </w:t>
      </w:r>
      <w:r w:rsidR="4E7928DB" w:rsidRPr="008D2154">
        <w:rPr>
          <w:rFonts w:ascii="Times New Roman" w:eastAsia="Times New Roman" w:hAnsi="Times New Roman" w:cs="Times New Roman"/>
          <w:color w:val="000000" w:themeColor="text1"/>
        </w:rPr>
        <w:t xml:space="preserve">Sellise kaebuse menetlemise kvaliteet on </w:t>
      </w:r>
      <w:r w:rsidR="76C5F655" w:rsidRPr="008D2154">
        <w:rPr>
          <w:rFonts w:ascii="Times New Roman" w:eastAsia="Times New Roman" w:hAnsi="Times New Roman" w:cs="Times New Roman"/>
          <w:color w:val="000000" w:themeColor="text1"/>
        </w:rPr>
        <w:t xml:space="preserve">eelkõige </w:t>
      </w:r>
      <w:r w:rsidR="4E7928DB" w:rsidRPr="008D2154">
        <w:rPr>
          <w:rFonts w:ascii="Times New Roman" w:eastAsia="Times New Roman" w:hAnsi="Times New Roman" w:cs="Times New Roman"/>
          <w:color w:val="000000" w:themeColor="text1"/>
        </w:rPr>
        <w:t>v</w:t>
      </w:r>
      <w:r w:rsidR="3B7D2E71" w:rsidRPr="008D2154">
        <w:rPr>
          <w:rFonts w:ascii="Times New Roman" w:eastAsia="Times New Roman" w:hAnsi="Times New Roman" w:cs="Times New Roman"/>
          <w:color w:val="000000" w:themeColor="text1"/>
        </w:rPr>
        <w:t>õlgniku huvi</w:t>
      </w:r>
      <w:r w:rsidR="76C5F655" w:rsidRPr="008D2154">
        <w:rPr>
          <w:rFonts w:ascii="Times New Roman" w:eastAsia="Times New Roman" w:hAnsi="Times New Roman" w:cs="Times New Roman"/>
          <w:color w:val="000000" w:themeColor="text1"/>
        </w:rPr>
        <w:t>des</w:t>
      </w:r>
      <w:r w:rsidR="3B7D2E71" w:rsidRPr="008D2154">
        <w:rPr>
          <w:rFonts w:ascii="Times New Roman" w:eastAsia="Times New Roman" w:hAnsi="Times New Roman" w:cs="Times New Roman"/>
          <w:color w:val="000000" w:themeColor="text1"/>
        </w:rPr>
        <w:t xml:space="preserve"> ning see ei saa sõltuda võlgniku suutmatusest </w:t>
      </w:r>
      <w:r w:rsidR="5A38B944" w:rsidRPr="008D2154">
        <w:rPr>
          <w:rFonts w:ascii="Times New Roman" w:eastAsia="Times New Roman" w:hAnsi="Times New Roman" w:cs="Times New Roman"/>
          <w:color w:val="000000" w:themeColor="text1"/>
        </w:rPr>
        <w:t>esitada asjakohane tõend. Juhul kui võlgniku huvide kaitse seda eeldab – tuleb kohtutäituril koguda kaebuse menetlemiseks vajalikke andmeid</w:t>
      </w:r>
      <w:r w:rsidR="13BE8749" w:rsidRPr="008D2154">
        <w:rPr>
          <w:rFonts w:ascii="Times New Roman" w:eastAsia="Times New Roman" w:hAnsi="Times New Roman" w:cs="Times New Roman"/>
          <w:color w:val="000000" w:themeColor="text1"/>
        </w:rPr>
        <w:t xml:space="preserve"> omal initsiatiivil</w:t>
      </w:r>
      <w:r w:rsidR="51BF1089" w:rsidRPr="008D2154">
        <w:rPr>
          <w:rFonts w:ascii="Times New Roman" w:eastAsia="Times New Roman" w:hAnsi="Times New Roman" w:cs="Times New Roman"/>
          <w:color w:val="000000" w:themeColor="text1"/>
        </w:rPr>
        <w:t>. See puudutab eelkõige TMS</w:t>
      </w:r>
      <w:r w:rsidR="13BE8749" w:rsidRPr="008D2154">
        <w:rPr>
          <w:rFonts w:ascii="Times New Roman" w:eastAsia="Times New Roman" w:hAnsi="Times New Roman" w:cs="Times New Roman"/>
          <w:color w:val="000000" w:themeColor="text1"/>
        </w:rPr>
        <w:t>-i</w:t>
      </w:r>
      <w:r w:rsidR="51BF1089" w:rsidRPr="008D2154">
        <w:rPr>
          <w:rFonts w:ascii="Times New Roman" w:eastAsia="Times New Roman" w:hAnsi="Times New Roman" w:cs="Times New Roman"/>
          <w:color w:val="000000" w:themeColor="text1"/>
        </w:rPr>
        <w:t xml:space="preserve"> § 26 lõigetes </w:t>
      </w:r>
      <w:r w:rsidR="12BE8225" w:rsidRPr="008D2154">
        <w:rPr>
          <w:rFonts w:ascii="Times New Roman" w:eastAsia="Times New Roman" w:hAnsi="Times New Roman" w:cs="Times New Roman"/>
          <w:color w:val="000000" w:themeColor="text1"/>
        </w:rPr>
        <w:t>2–4 loetletud andmete kogumist.</w:t>
      </w:r>
    </w:p>
    <w:p w14:paraId="229699D5" w14:textId="6E6E17B9" w:rsidR="18101A27" w:rsidRPr="008D2154" w:rsidRDefault="18101A27" w:rsidP="007E39D5">
      <w:pPr>
        <w:spacing w:after="0" w:line="240" w:lineRule="auto"/>
        <w:jc w:val="both"/>
        <w:rPr>
          <w:rFonts w:ascii="Times New Roman" w:eastAsia="Times New Roman" w:hAnsi="Times New Roman" w:cs="Times New Roman"/>
          <w:color w:val="000000" w:themeColor="text1"/>
        </w:rPr>
      </w:pPr>
    </w:p>
    <w:p w14:paraId="15DCC628" w14:textId="27AD1522" w:rsidR="16668B9E" w:rsidRPr="008D2154" w:rsidRDefault="2315425D" w:rsidP="007E39D5">
      <w:pPr>
        <w:spacing w:after="0" w:line="240" w:lineRule="auto"/>
        <w:jc w:val="both"/>
        <w:rPr>
          <w:rFonts w:ascii="Times New Roman" w:hAnsi="Times New Roman" w:cs="Times New Roman"/>
        </w:rPr>
      </w:pPr>
      <w:r w:rsidRPr="008D2154">
        <w:rPr>
          <w:rFonts w:ascii="Times New Roman" w:eastAsia="Times New Roman" w:hAnsi="Times New Roman" w:cs="Times New Roman"/>
          <w:color w:val="000000" w:themeColor="text1"/>
        </w:rPr>
        <w:t>Selline lähenemi</w:t>
      </w:r>
      <w:r w:rsidR="13BE8749" w:rsidRPr="008D2154">
        <w:rPr>
          <w:rFonts w:ascii="Times New Roman" w:eastAsia="Times New Roman" w:hAnsi="Times New Roman" w:cs="Times New Roman"/>
          <w:color w:val="000000" w:themeColor="text1"/>
        </w:rPr>
        <w:t>sviis</w:t>
      </w:r>
      <w:r w:rsidRPr="008D2154">
        <w:rPr>
          <w:rFonts w:ascii="Times New Roman" w:eastAsia="Times New Roman" w:hAnsi="Times New Roman" w:cs="Times New Roman"/>
          <w:color w:val="000000" w:themeColor="text1"/>
        </w:rPr>
        <w:t xml:space="preserve"> ei </w:t>
      </w:r>
      <w:r w:rsidR="13BE8749" w:rsidRPr="008D2154">
        <w:rPr>
          <w:rFonts w:ascii="Times New Roman" w:eastAsia="Times New Roman" w:hAnsi="Times New Roman" w:cs="Times New Roman"/>
          <w:color w:val="000000" w:themeColor="text1"/>
        </w:rPr>
        <w:t>vabast</w:t>
      </w:r>
      <w:r w:rsidRPr="008D2154">
        <w:rPr>
          <w:rFonts w:ascii="Times New Roman" w:eastAsia="Times New Roman" w:hAnsi="Times New Roman" w:cs="Times New Roman"/>
          <w:color w:val="000000" w:themeColor="text1"/>
        </w:rPr>
        <w:t>a edaspidi võlgni</w:t>
      </w:r>
      <w:r w:rsidR="13BE8749" w:rsidRPr="008D2154">
        <w:rPr>
          <w:rFonts w:ascii="Times New Roman" w:eastAsia="Times New Roman" w:hAnsi="Times New Roman" w:cs="Times New Roman"/>
          <w:color w:val="000000" w:themeColor="text1"/>
        </w:rPr>
        <w:t>k</w:t>
      </w:r>
      <w:r w:rsidRPr="008D2154">
        <w:rPr>
          <w:rFonts w:ascii="Times New Roman" w:eastAsia="Times New Roman" w:hAnsi="Times New Roman" w:cs="Times New Roman"/>
          <w:color w:val="000000" w:themeColor="text1"/>
        </w:rPr>
        <w:t>ku koostöö tegemise kohustuse</w:t>
      </w:r>
      <w:r w:rsidR="13BE8749" w:rsidRPr="008D2154">
        <w:rPr>
          <w:rFonts w:ascii="Times New Roman" w:eastAsia="Times New Roman" w:hAnsi="Times New Roman" w:cs="Times New Roman"/>
          <w:color w:val="000000" w:themeColor="text1"/>
        </w:rPr>
        <w:t>st</w:t>
      </w:r>
      <w:r w:rsidRPr="008D2154">
        <w:rPr>
          <w:rFonts w:ascii="Times New Roman" w:eastAsia="Times New Roman" w:hAnsi="Times New Roman" w:cs="Times New Roman"/>
          <w:color w:val="000000" w:themeColor="text1"/>
        </w:rPr>
        <w:t>, kuna võlgnik on TMS-i § 26 lõike 1 alusel jätkuvalt kohustatud esitama kohtutäiturile täitemenetluseks vajalikku suulist ja kirjalikku teavet.</w:t>
      </w:r>
    </w:p>
    <w:p w14:paraId="76A1C2E6" w14:textId="5265200F" w:rsidR="00650936" w:rsidRPr="008D2154" w:rsidRDefault="00650936" w:rsidP="007E39D5">
      <w:pPr>
        <w:spacing w:after="0" w:line="240" w:lineRule="auto"/>
        <w:jc w:val="both"/>
        <w:rPr>
          <w:rFonts w:ascii="Times New Roman" w:eastAsia="Times New Roman" w:hAnsi="Times New Roman" w:cs="Times New Roman"/>
          <w:color w:val="000000" w:themeColor="text1"/>
        </w:rPr>
      </w:pPr>
      <w:r w:rsidRPr="008D2154">
        <w:rPr>
          <w:rFonts w:ascii="Times New Roman" w:hAnsi="Times New Roman" w:cs="Times New Roman"/>
        </w:rPr>
        <w:lastRenderedPageBreak/>
        <w:br/>
      </w:r>
      <w:r w:rsidR="28E5D04A" w:rsidRPr="008D2154">
        <w:rPr>
          <w:rFonts w:ascii="Times New Roman" w:eastAsia="Times New Roman" w:hAnsi="Times New Roman" w:cs="Times New Roman"/>
          <w:color w:val="000000" w:themeColor="text1"/>
        </w:rPr>
        <w:t>Selline uus lähenemi</w:t>
      </w:r>
      <w:r w:rsidR="13BE8749" w:rsidRPr="008D2154">
        <w:rPr>
          <w:rFonts w:ascii="Times New Roman" w:eastAsia="Times New Roman" w:hAnsi="Times New Roman" w:cs="Times New Roman"/>
          <w:color w:val="000000" w:themeColor="text1"/>
        </w:rPr>
        <w:t>sviis</w:t>
      </w:r>
      <w:r w:rsidR="28E5D04A" w:rsidRPr="008D2154">
        <w:rPr>
          <w:rFonts w:ascii="Times New Roman" w:eastAsia="Times New Roman" w:hAnsi="Times New Roman" w:cs="Times New Roman"/>
          <w:color w:val="000000" w:themeColor="text1"/>
        </w:rPr>
        <w:t xml:space="preserve"> tagab menetluse paindlikkuse. Samuti </w:t>
      </w:r>
      <w:r w:rsidR="59190640" w:rsidRPr="008D2154">
        <w:rPr>
          <w:rFonts w:ascii="Times New Roman" w:eastAsia="Times New Roman" w:hAnsi="Times New Roman" w:cs="Times New Roman"/>
          <w:color w:val="000000" w:themeColor="text1"/>
        </w:rPr>
        <w:t>taga</w:t>
      </w:r>
      <w:r w:rsidR="28E5D04A" w:rsidRPr="008D2154">
        <w:rPr>
          <w:rFonts w:ascii="Times New Roman" w:eastAsia="Times New Roman" w:hAnsi="Times New Roman" w:cs="Times New Roman"/>
          <w:color w:val="000000" w:themeColor="text1"/>
        </w:rPr>
        <w:t>b see nii menetlusosalistele kui ka kohtutäituritele</w:t>
      </w:r>
      <w:r w:rsidR="13BE8749" w:rsidRPr="008D2154">
        <w:rPr>
          <w:rFonts w:ascii="Times New Roman" w:eastAsia="Times New Roman" w:hAnsi="Times New Roman" w:cs="Times New Roman"/>
          <w:color w:val="000000" w:themeColor="text1"/>
        </w:rPr>
        <w:t xml:space="preserve"> õigusselguse</w:t>
      </w:r>
      <w:r w:rsidR="28E5D04A" w:rsidRPr="008D2154">
        <w:rPr>
          <w:rFonts w:ascii="Times New Roman" w:eastAsia="Times New Roman" w:hAnsi="Times New Roman" w:cs="Times New Roman"/>
          <w:color w:val="000000" w:themeColor="text1"/>
        </w:rPr>
        <w:t>, ühtlustades kaebuste käsitlemise praktikat. Muudatuse eesmärk on tagada kaebuste tõhus ja õiglane menetlemine ning vältida põhjendamatut ajakulu juhtumites, kus kaebuse lahendamiseks vajalikud asjaolud on kohtutäiturile juba teada. Muudatus ei piira menetlusosaliste õigusi, vaid aitab tagada, et kaebuste läbivaatamine toimuks selgetel ja läbipaistvatel alustel.</w:t>
      </w:r>
    </w:p>
    <w:p w14:paraId="74B3194E" w14:textId="77777777" w:rsidR="00E039EC" w:rsidRPr="008D2154" w:rsidRDefault="00E039EC" w:rsidP="007E39D5">
      <w:pPr>
        <w:spacing w:after="0" w:line="240" w:lineRule="auto"/>
        <w:jc w:val="both"/>
        <w:rPr>
          <w:rFonts w:ascii="Times New Roman" w:eastAsia="Times New Roman" w:hAnsi="Times New Roman" w:cs="Times New Roman"/>
          <w:color w:val="000000" w:themeColor="text1"/>
        </w:rPr>
      </w:pPr>
    </w:p>
    <w:p w14:paraId="33E74ADD" w14:textId="52345101" w:rsidR="00EA620F" w:rsidRPr="008D2154" w:rsidRDefault="00EA620F" w:rsidP="007E39D5">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 xml:space="preserve">Uue sätte </w:t>
      </w:r>
      <w:r w:rsidR="72D84418" w:rsidRPr="008D2154">
        <w:rPr>
          <w:rFonts w:ascii="Times New Roman" w:eastAsia="Times New Roman" w:hAnsi="Times New Roman" w:cs="Times New Roman"/>
          <w:color w:val="000000" w:themeColor="text1"/>
        </w:rPr>
        <w:t>l</w:t>
      </w:r>
      <w:r w:rsidR="6B33C469" w:rsidRPr="008D2154">
        <w:rPr>
          <w:rFonts w:ascii="Times New Roman" w:eastAsia="Times New Roman" w:hAnsi="Times New Roman" w:cs="Times New Roman"/>
          <w:color w:val="000000" w:themeColor="text1"/>
        </w:rPr>
        <w:t>õige</w:t>
      </w:r>
      <w:r w:rsidR="72D84418" w:rsidRPr="008D2154">
        <w:rPr>
          <w:rFonts w:ascii="Times New Roman" w:eastAsia="Times New Roman" w:hAnsi="Times New Roman" w:cs="Times New Roman"/>
          <w:color w:val="000000" w:themeColor="text1"/>
        </w:rPr>
        <w:t xml:space="preserve"> </w:t>
      </w:r>
      <w:r w:rsidR="21545F78" w:rsidRPr="008D2154">
        <w:rPr>
          <w:rFonts w:ascii="Times New Roman" w:eastAsia="Times New Roman" w:hAnsi="Times New Roman" w:cs="Times New Roman"/>
          <w:color w:val="000000" w:themeColor="text1"/>
        </w:rPr>
        <w:t>4</w:t>
      </w:r>
      <w:r w:rsidRPr="008D2154">
        <w:rPr>
          <w:rFonts w:ascii="Times New Roman" w:eastAsia="Times New Roman" w:hAnsi="Times New Roman" w:cs="Times New Roman"/>
          <w:color w:val="000000" w:themeColor="text1"/>
        </w:rPr>
        <w:t xml:space="preserve"> annab kohtutäiturile võimaluse jätta võlgniku kaebus läbi vaatamata, kui kohtutäitur on samas täiteasjas samadel asjaoludel esitatud kaebuse juba lahendanud ning tehtud otsus on jõustunud.</w:t>
      </w:r>
    </w:p>
    <w:p w14:paraId="4B2FC97D" w14:textId="77777777" w:rsidR="00EA620F" w:rsidRPr="008D2154" w:rsidRDefault="00EA620F" w:rsidP="007E39D5">
      <w:pPr>
        <w:spacing w:after="0" w:line="240" w:lineRule="auto"/>
        <w:jc w:val="both"/>
        <w:rPr>
          <w:rFonts w:ascii="Times New Roman" w:eastAsia="Times New Roman" w:hAnsi="Times New Roman" w:cs="Times New Roman"/>
          <w:color w:val="000000" w:themeColor="text1"/>
        </w:rPr>
      </w:pPr>
    </w:p>
    <w:p w14:paraId="0351AC03" w14:textId="77777777" w:rsidR="00EA620F" w:rsidRPr="008D2154" w:rsidRDefault="00EA620F" w:rsidP="007E39D5">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Uus säte vähendab kohtutäiturite töökoormust, kuna sarnase sisuga regulatsioon TMS-</w:t>
      </w:r>
      <w:proofErr w:type="spellStart"/>
      <w:r w:rsidRPr="008D2154">
        <w:rPr>
          <w:rFonts w:ascii="Times New Roman" w:eastAsia="Times New Roman" w:hAnsi="Times New Roman" w:cs="Times New Roman"/>
          <w:color w:val="000000" w:themeColor="text1"/>
        </w:rPr>
        <w:t>is</w:t>
      </w:r>
      <w:proofErr w:type="spellEnd"/>
      <w:r w:rsidRPr="008D2154">
        <w:rPr>
          <w:rFonts w:ascii="Times New Roman" w:eastAsia="Times New Roman" w:hAnsi="Times New Roman" w:cs="Times New Roman"/>
          <w:color w:val="000000" w:themeColor="text1"/>
        </w:rPr>
        <w:t xml:space="preserve"> seni puudus ning TMS § 217 ei teinud vahet, kas kohtutäitur on samasisulist kaebust juba läbi vaadanud, ning kohustas teda igal juhul kaebust menetlema.</w:t>
      </w:r>
    </w:p>
    <w:p w14:paraId="6F409C45" w14:textId="77777777" w:rsidR="00EA620F" w:rsidRPr="008D2154" w:rsidRDefault="00EA620F" w:rsidP="007E39D5">
      <w:pPr>
        <w:spacing w:after="0" w:line="240" w:lineRule="auto"/>
        <w:jc w:val="both"/>
        <w:rPr>
          <w:rFonts w:ascii="Times New Roman" w:eastAsia="Times New Roman" w:hAnsi="Times New Roman" w:cs="Times New Roman"/>
          <w:color w:val="000000" w:themeColor="text1"/>
        </w:rPr>
      </w:pPr>
    </w:p>
    <w:p w14:paraId="1CB7F137" w14:textId="77777777" w:rsidR="00EA620F" w:rsidRPr="008D2154" w:rsidRDefault="00EA620F" w:rsidP="007E39D5">
      <w:pPr>
        <w:spacing w:after="0" w:line="240" w:lineRule="auto"/>
        <w:jc w:val="both"/>
        <w:rPr>
          <w:rFonts w:ascii="Times New Roman" w:eastAsia="Times New Roman" w:hAnsi="Times New Roman" w:cs="Times New Roman"/>
          <w:color w:val="000000" w:themeColor="text1"/>
        </w:rPr>
      </w:pPr>
      <w:r w:rsidRPr="008D2154">
        <w:rPr>
          <w:rFonts w:ascii="Times New Roman" w:eastAsia="Times New Roman" w:hAnsi="Times New Roman" w:cs="Times New Roman"/>
          <w:color w:val="000000" w:themeColor="text1"/>
        </w:rPr>
        <w:t>Teisalt annab norm kaebuse esitajale selge signaali, et korduva kaebuse esitamine kohtutäiturile ei ole tulemuslik ning õiguskaitse saamiseks tuleb pöörduda kohtusse. Praktikas on sageli vastupidi – selle asemel, et pöörduda õigusselguse saamiseks üks kord kohtu poole, esitavad menetlusosalised korduvalt samasisulisi kaebusi kohtutäiturile. See ei aita kaasa soovitud eesmärgi saavutamisele ning suurendab riski mööda lasta kohtule kaebuse esitamise tähtaeg.</w:t>
      </w:r>
    </w:p>
    <w:p w14:paraId="57AD95FC" w14:textId="77777777" w:rsidR="00EA620F" w:rsidRPr="008D2154" w:rsidRDefault="00EA620F" w:rsidP="007E39D5">
      <w:pPr>
        <w:spacing w:after="0" w:line="240" w:lineRule="auto"/>
        <w:jc w:val="both"/>
        <w:rPr>
          <w:rFonts w:ascii="Times New Roman" w:eastAsia="Times New Roman" w:hAnsi="Times New Roman" w:cs="Times New Roman"/>
          <w:color w:val="000000" w:themeColor="text1"/>
        </w:rPr>
      </w:pPr>
    </w:p>
    <w:p w14:paraId="23959F3C" w14:textId="4D438E71" w:rsidR="00EA620F" w:rsidRPr="008D2154" w:rsidRDefault="00EA620F" w:rsidP="007E39D5">
      <w:pPr>
        <w:spacing w:after="0" w:line="240" w:lineRule="auto"/>
        <w:jc w:val="both"/>
        <w:rPr>
          <w:rFonts w:ascii="Times New Roman" w:eastAsia="Times New Roman" w:hAnsi="Times New Roman" w:cs="Times New Roman"/>
          <w:color w:val="000000" w:themeColor="text1"/>
        </w:rPr>
      </w:pPr>
      <w:r w:rsidRPr="43F02486">
        <w:rPr>
          <w:rFonts w:ascii="Times New Roman" w:eastAsia="Times New Roman" w:hAnsi="Times New Roman" w:cs="Times New Roman"/>
          <w:color w:val="000000" w:themeColor="text1"/>
        </w:rPr>
        <w:t>Uue sätte mõju ei ole siiski absoluutne. Teatud juhtudel võib korduv kaebuse esitamine olla põhjendatud, näiteks sissetuleku arestimise ulatuse vaidlustamise korral. Sellisel juhul võib kaebuste alus olla formaalselt sama – väide, et sissetuleku arestimise ulatus on ebaseaduslik või on muutunud ebaseaduslikuks –, kuid kaebuse aluseks olevad faktilised asjaolud võivad täitemenetluse kestel muutuda. Sellistel juhtudel tuleb kohtutäituril kaebus sisuliselt läbi vaadata.</w:t>
      </w:r>
    </w:p>
    <w:p w14:paraId="5FB14F87" w14:textId="63875441" w:rsidR="009E9E8F" w:rsidRPr="008D2154" w:rsidRDefault="009E9E8F" w:rsidP="007E39D5">
      <w:pPr>
        <w:spacing w:after="0" w:line="240" w:lineRule="auto"/>
        <w:jc w:val="both"/>
        <w:rPr>
          <w:rFonts w:ascii="Times New Roman" w:eastAsia="Times New Roman" w:hAnsi="Times New Roman" w:cs="Times New Roman"/>
        </w:rPr>
      </w:pPr>
    </w:p>
    <w:p w14:paraId="5BAD46C8" w14:textId="6C8FFA20" w:rsidR="0F5F607C" w:rsidRPr="008D2154" w:rsidRDefault="0F5F607C"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3.2. Kohtutäituri seaduse muutmine</w:t>
      </w:r>
    </w:p>
    <w:p w14:paraId="1D1B64D1" w14:textId="77777777" w:rsidR="00EF3C66" w:rsidRPr="008D2154" w:rsidRDefault="00EF3C66" w:rsidP="007E39D5">
      <w:pPr>
        <w:spacing w:after="0" w:line="240" w:lineRule="auto"/>
        <w:jc w:val="both"/>
        <w:rPr>
          <w:rFonts w:ascii="Times New Roman" w:eastAsia="Times New Roman" w:hAnsi="Times New Roman" w:cs="Times New Roman"/>
        </w:rPr>
      </w:pPr>
    </w:p>
    <w:p w14:paraId="2AC06C06" w14:textId="6F8003B7" w:rsidR="0F5F607C" w:rsidRPr="008D2154" w:rsidRDefault="7FFD241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Eelnõu §-ga 2 muudetakse kohtutäituri seadust</w:t>
      </w:r>
      <w:r w:rsidR="00A9285A" w:rsidRPr="008D2154">
        <w:rPr>
          <w:rFonts w:ascii="Times New Roman" w:eastAsia="Times New Roman" w:hAnsi="Times New Roman" w:cs="Times New Roman"/>
        </w:rPr>
        <w:t>.</w:t>
      </w:r>
    </w:p>
    <w:p w14:paraId="690D6889" w14:textId="77777777" w:rsidR="00E67527" w:rsidRPr="008D2154" w:rsidRDefault="00E67527" w:rsidP="00E90600">
      <w:pPr>
        <w:spacing w:after="0" w:line="240" w:lineRule="auto"/>
        <w:jc w:val="both"/>
        <w:rPr>
          <w:rFonts w:ascii="Times New Roman" w:eastAsia="Times New Roman" w:hAnsi="Times New Roman" w:cs="Times New Roman"/>
          <w:b/>
          <w:bCs/>
        </w:rPr>
      </w:pPr>
    </w:p>
    <w:p w14:paraId="38F94626" w14:textId="33E165DC" w:rsidR="2BB62E8C" w:rsidRPr="008D2154" w:rsidRDefault="3AC3C820"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 xml:space="preserve">Eelnõu </w:t>
      </w:r>
      <w:r w:rsidR="663F1E48" w:rsidRPr="008D2154">
        <w:rPr>
          <w:rFonts w:ascii="Times New Roman" w:eastAsia="Times New Roman" w:hAnsi="Times New Roman" w:cs="Times New Roman"/>
          <w:b/>
          <w:bCs/>
        </w:rPr>
        <w:t>§ 2 punkti</w:t>
      </w:r>
      <w:r w:rsidR="3E4EB70F" w:rsidRPr="008D2154">
        <w:rPr>
          <w:rFonts w:ascii="Times New Roman" w:eastAsia="Times New Roman" w:hAnsi="Times New Roman" w:cs="Times New Roman"/>
          <w:b/>
          <w:bCs/>
        </w:rPr>
        <w:t>de</w:t>
      </w:r>
      <w:r w:rsidR="663F1E48" w:rsidRPr="008D2154">
        <w:rPr>
          <w:rFonts w:ascii="Times New Roman" w:eastAsia="Times New Roman" w:hAnsi="Times New Roman" w:cs="Times New Roman"/>
          <w:b/>
          <w:bCs/>
        </w:rPr>
        <w:t xml:space="preserve">ga </w:t>
      </w:r>
      <w:r w:rsidR="4231B0D9" w:rsidRPr="008D2154">
        <w:rPr>
          <w:rFonts w:ascii="Times New Roman" w:eastAsia="Times New Roman" w:hAnsi="Times New Roman" w:cs="Times New Roman"/>
          <w:b/>
          <w:bCs/>
        </w:rPr>
        <w:t>1</w:t>
      </w:r>
      <w:r w:rsidR="52D466D1" w:rsidRPr="008D2154">
        <w:rPr>
          <w:rFonts w:ascii="Times New Roman" w:eastAsia="Times New Roman" w:hAnsi="Times New Roman" w:cs="Times New Roman"/>
          <w:color w:val="000000" w:themeColor="text1"/>
        </w:rPr>
        <w:t>–</w:t>
      </w:r>
      <w:r w:rsidR="4EE4B9EF" w:rsidRPr="008D2154">
        <w:rPr>
          <w:rFonts w:ascii="Times New Roman" w:eastAsia="Times New Roman" w:hAnsi="Times New Roman" w:cs="Times New Roman"/>
          <w:b/>
          <w:bCs/>
        </w:rPr>
        <w:t>2</w:t>
      </w:r>
      <w:r w:rsidR="4231B0D9" w:rsidRPr="008D2154">
        <w:rPr>
          <w:rFonts w:ascii="Times New Roman" w:eastAsia="Times New Roman" w:hAnsi="Times New Roman" w:cs="Times New Roman"/>
        </w:rPr>
        <w:t xml:space="preserve"> </w:t>
      </w:r>
      <w:r w:rsidR="3BDBDFCE" w:rsidRPr="008D2154">
        <w:rPr>
          <w:rFonts w:ascii="Times New Roman" w:eastAsia="Times New Roman" w:hAnsi="Times New Roman" w:cs="Times New Roman"/>
        </w:rPr>
        <w:t>muudetakse</w:t>
      </w:r>
      <w:r w:rsidR="4231B0D9" w:rsidRPr="008D2154">
        <w:rPr>
          <w:rFonts w:ascii="Times New Roman" w:eastAsia="Times New Roman" w:hAnsi="Times New Roman" w:cs="Times New Roman"/>
        </w:rPr>
        <w:t xml:space="preserve"> kohtutäituri seaduse</w:t>
      </w:r>
      <w:r w:rsidR="487207D0" w:rsidRPr="008D2154">
        <w:rPr>
          <w:rFonts w:ascii="Times New Roman" w:eastAsia="Times New Roman" w:hAnsi="Times New Roman" w:cs="Times New Roman"/>
        </w:rPr>
        <w:t xml:space="preserve"> (KTS)</w:t>
      </w:r>
      <w:r w:rsidR="709072D2" w:rsidRPr="008D2154">
        <w:rPr>
          <w:rFonts w:ascii="Times New Roman" w:eastAsia="Times New Roman" w:hAnsi="Times New Roman" w:cs="Times New Roman"/>
        </w:rPr>
        <w:t xml:space="preserve"> §</w:t>
      </w:r>
      <w:r w:rsidR="68356EDE" w:rsidRPr="008D2154">
        <w:rPr>
          <w:rFonts w:ascii="Times New Roman" w:eastAsia="Times New Roman" w:hAnsi="Times New Roman" w:cs="Times New Roman"/>
        </w:rPr>
        <w:t xml:space="preserve"> </w:t>
      </w:r>
      <w:r w:rsidR="13D87203" w:rsidRPr="008D2154">
        <w:rPr>
          <w:rFonts w:ascii="Times New Roman" w:eastAsia="Times New Roman" w:hAnsi="Times New Roman" w:cs="Times New Roman"/>
        </w:rPr>
        <w:t>9</w:t>
      </w:r>
      <w:r w:rsidR="006BB715" w:rsidRPr="008D2154">
        <w:rPr>
          <w:rFonts w:ascii="Times New Roman" w:eastAsia="Times New Roman" w:hAnsi="Times New Roman" w:cs="Times New Roman"/>
        </w:rPr>
        <w:t xml:space="preserve"> sõnastust</w:t>
      </w:r>
      <w:r w:rsidR="13D87203" w:rsidRPr="008D2154">
        <w:rPr>
          <w:rFonts w:ascii="Times New Roman" w:eastAsia="Times New Roman" w:hAnsi="Times New Roman" w:cs="Times New Roman"/>
        </w:rPr>
        <w:t>.</w:t>
      </w:r>
    </w:p>
    <w:p w14:paraId="312AE375" w14:textId="77777777" w:rsidR="00E67527" w:rsidRPr="008D2154" w:rsidRDefault="00E67527" w:rsidP="007E39D5">
      <w:pPr>
        <w:spacing w:after="0" w:line="240" w:lineRule="auto"/>
        <w:jc w:val="both"/>
        <w:rPr>
          <w:rFonts w:ascii="Times New Roman" w:eastAsia="Times New Roman" w:hAnsi="Times New Roman" w:cs="Times New Roman"/>
        </w:rPr>
      </w:pPr>
    </w:p>
    <w:p w14:paraId="1722A3EA" w14:textId="4E8F1C8B" w:rsidR="00400504" w:rsidRPr="008D2154" w:rsidRDefault="7DF134FF"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Kohtutäituri ametitegevuse raames süüliselt tekitatud kahju hüvitamis</w:t>
      </w:r>
      <w:r w:rsidR="73AD592E" w:rsidRPr="008D2154">
        <w:rPr>
          <w:rFonts w:ascii="Times New Roman" w:eastAsia="Times New Roman" w:hAnsi="Times New Roman" w:cs="Times New Roman"/>
        </w:rPr>
        <w:t>t</w:t>
      </w:r>
      <w:r w:rsidRPr="008D2154">
        <w:rPr>
          <w:rFonts w:ascii="Times New Roman" w:eastAsia="Times New Roman" w:hAnsi="Times New Roman" w:cs="Times New Roman"/>
        </w:rPr>
        <w:t xml:space="preserve"> regul</w:t>
      </w:r>
      <w:r w:rsidR="3D47A717" w:rsidRPr="008D2154">
        <w:rPr>
          <w:rFonts w:ascii="Times New Roman" w:eastAsia="Times New Roman" w:hAnsi="Times New Roman" w:cs="Times New Roman"/>
        </w:rPr>
        <w:t>eeriv kord</w:t>
      </w:r>
      <w:r w:rsidRPr="008D2154">
        <w:rPr>
          <w:rFonts w:ascii="Times New Roman" w:eastAsia="Times New Roman" w:hAnsi="Times New Roman" w:cs="Times New Roman"/>
        </w:rPr>
        <w:t xml:space="preserve"> näeb ette, et kahju eest vastutab esmalt kohtutäitur ise. Kui </w:t>
      </w:r>
      <w:r w:rsidR="52330EA5" w:rsidRPr="008D2154">
        <w:rPr>
          <w:rFonts w:ascii="Times New Roman" w:eastAsia="Times New Roman" w:hAnsi="Times New Roman" w:cs="Times New Roman"/>
        </w:rPr>
        <w:t xml:space="preserve">kahjunõuet ei ole võimalik </w:t>
      </w:r>
      <w:r w:rsidRPr="008D2154">
        <w:rPr>
          <w:rFonts w:ascii="Times New Roman" w:eastAsia="Times New Roman" w:hAnsi="Times New Roman" w:cs="Times New Roman"/>
        </w:rPr>
        <w:t>kohtutäituri või muu kahju eest vastutava isiku vara arvel täies ulatuses</w:t>
      </w:r>
      <w:r w:rsidR="5BEF11FA" w:rsidRPr="008D2154">
        <w:rPr>
          <w:rFonts w:ascii="Times New Roman" w:eastAsia="Times New Roman" w:hAnsi="Times New Roman" w:cs="Times New Roman"/>
        </w:rPr>
        <w:t xml:space="preserve"> rahuldada</w:t>
      </w:r>
      <w:r w:rsidRPr="008D2154">
        <w:rPr>
          <w:rFonts w:ascii="Times New Roman" w:eastAsia="Times New Roman" w:hAnsi="Times New Roman" w:cs="Times New Roman"/>
        </w:rPr>
        <w:t xml:space="preserve">, vastutab kahju eest </w:t>
      </w:r>
      <w:r w:rsidR="2BD11203" w:rsidRPr="008D2154">
        <w:rPr>
          <w:rFonts w:ascii="Times New Roman" w:eastAsia="Times New Roman" w:hAnsi="Times New Roman" w:cs="Times New Roman"/>
        </w:rPr>
        <w:t>k</w:t>
      </w:r>
      <w:r w:rsidRPr="008D2154">
        <w:rPr>
          <w:rFonts w:ascii="Times New Roman" w:eastAsia="Times New Roman" w:hAnsi="Times New Roman" w:cs="Times New Roman"/>
        </w:rPr>
        <w:t>oda ning alles seejärel riik.</w:t>
      </w:r>
    </w:p>
    <w:p w14:paraId="6DB1CFD7" w14:textId="77777777" w:rsidR="00E67527" w:rsidRPr="008D2154" w:rsidRDefault="00E67527" w:rsidP="007E39D5">
      <w:pPr>
        <w:spacing w:after="0" w:line="240" w:lineRule="auto"/>
        <w:jc w:val="both"/>
        <w:rPr>
          <w:rFonts w:ascii="Times New Roman" w:eastAsia="Times New Roman" w:hAnsi="Times New Roman" w:cs="Times New Roman"/>
        </w:rPr>
      </w:pPr>
    </w:p>
    <w:p w14:paraId="26F6FB69" w14:textId="348E02EB" w:rsidR="00400504" w:rsidRPr="008D2154" w:rsidRDefault="7DF134FF" w:rsidP="00E90600">
      <w:pPr>
        <w:spacing w:after="0" w:line="240" w:lineRule="auto"/>
        <w:jc w:val="both"/>
        <w:rPr>
          <w:rFonts w:ascii="Times New Roman" w:eastAsia="Times New Roman" w:hAnsi="Times New Roman" w:cs="Times New Roman"/>
        </w:rPr>
      </w:pPr>
      <w:r w:rsidRPr="2D307E3B">
        <w:rPr>
          <w:rFonts w:ascii="Times New Roman" w:eastAsia="Times New Roman" w:hAnsi="Times New Roman" w:cs="Times New Roman"/>
        </w:rPr>
        <w:t>Riigile vastutuse ülemineku küsimused lahen</w:t>
      </w:r>
      <w:r w:rsidR="5BEF11FA" w:rsidRPr="2D307E3B">
        <w:rPr>
          <w:rFonts w:ascii="Times New Roman" w:eastAsia="Times New Roman" w:hAnsi="Times New Roman" w:cs="Times New Roman"/>
        </w:rPr>
        <w:t>datakse</w:t>
      </w:r>
      <w:r w:rsidRPr="2D307E3B">
        <w:rPr>
          <w:rFonts w:ascii="Times New Roman" w:eastAsia="Times New Roman" w:hAnsi="Times New Roman" w:cs="Times New Roman"/>
        </w:rPr>
        <w:t xml:space="preserve"> praktikas peaaegu alati kohtumenetluses. Kohtul tuleb iga kord kaalutlusotsusega hinnata, millal ja millises ulatuses on vastutus üle läinud kohtutäiturilt </w:t>
      </w:r>
      <w:r w:rsidR="5843EE90" w:rsidRPr="2D307E3B">
        <w:rPr>
          <w:rFonts w:ascii="Times New Roman" w:eastAsia="Times New Roman" w:hAnsi="Times New Roman" w:cs="Times New Roman"/>
        </w:rPr>
        <w:t>k</w:t>
      </w:r>
      <w:r w:rsidRPr="2D307E3B">
        <w:rPr>
          <w:rFonts w:ascii="Times New Roman" w:eastAsia="Times New Roman" w:hAnsi="Times New Roman" w:cs="Times New Roman"/>
        </w:rPr>
        <w:t xml:space="preserve">ojale ning </w:t>
      </w:r>
      <w:r w:rsidR="5843EE90" w:rsidRPr="2D307E3B">
        <w:rPr>
          <w:rFonts w:ascii="Times New Roman" w:eastAsia="Times New Roman" w:hAnsi="Times New Roman" w:cs="Times New Roman"/>
        </w:rPr>
        <w:t>k</w:t>
      </w:r>
      <w:r w:rsidRPr="2D307E3B">
        <w:rPr>
          <w:rFonts w:ascii="Times New Roman" w:eastAsia="Times New Roman" w:hAnsi="Times New Roman" w:cs="Times New Roman"/>
        </w:rPr>
        <w:t>ojalt riigile. Kehtiva KTS</w:t>
      </w:r>
      <w:r w:rsidR="5BEF11FA" w:rsidRPr="2D307E3B">
        <w:rPr>
          <w:rFonts w:ascii="Times New Roman" w:eastAsia="Times New Roman" w:hAnsi="Times New Roman" w:cs="Times New Roman"/>
        </w:rPr>
        <w:t>-i</w:t>
      </w:r>
      <w:r w:rsidRPr="2D307E3B">
        <w:rPr>
          <w:rFonts w:ascii="Times New Roman" w:eastAsia="Times New Roman" w:hAnsi="Times New Roman" w:cs="Times New Roman"/>
        </w:rPr>
        <w:t xml:space="preserve"> § 9 lõike 6 vähese detailsuse tõttu </w:t>
      </w:r>
      <w:r w:rsidR="00D83C92" w:rsidRPr="2D307E3B">
        <w:rPr>
          <w:rFonts w:ascii="Times New Roman" w:eastAsia="Times New Roman" w:hAnsi="Times New Roman" w:cs="Times New Roman"/>
        </w:rPr>
        <w:t>võivad</w:t>
      </w:r>
      <w:r w:rsidRPr="2D307E3B">
        <w:rPr>
          <w:rFonts w:ascii="Times New Roman" w:eastAsia="Times New Roman" w:hAnsi="Times New Roman" w:cs="Times New Roman"/>
        </w:rPr>
        <w:t xml:space="preserve"> vastavad kohtumenetlused </w:t>
      </w:r>
      <w:r w:rsidR="00D83C92" w:rsidRPr="2D307E3B">
        <w:rPr>
          <w:rFonts w:ascii="Times New Roman" w:eastAsia="Times New Roman" w:hAnsi="Times New Roman" w:cs="Times New Roman"/>
        </w:rPr>
        <w:t xml:space="preserve">olla </w:t>
      </w:r>
      <w:r w:rsidRPr="2D307E3B">
        <w:rPr>
          <w:rFonts w:ascii="Times New Roman" w:eastAsia="Times New Roman" w:hAnsi="Times New Roman" w:cs="Times New Roman"/>
        </w:rPr>
        <w:t>aeganõudvad, keerulised ja raskesti prognoositava</w:t>
      </w:r>
      <w:r w:rsidR="35B85F0E" w:rsidRPr="2D307E3B">
        <w:rPr>
          <w:rFonts w:ascii="Times New Roman" w:eastAsia="Times New Roman" w:hAnsi="Times New Roman" w:cs="Times New Roman"/>
        </w:rPr>
        <w:t xml:space="preserve"> tulemusega</w:t>
      </w:r>
      <w:r w:rsidRPr="2D307E3B">
        <w:rPr>
          <w:rFonts w:ascii="Times New Roman" w:eastAsia="Times New Roman" w:hAnsi="Times New Roman" w:cs="Times New Roman"/>
        </w:rPr>
        <w:t>.</w:t>
      </w:r>
    </w:p>
    <w:p w14:paraId="103E6DA8" w14:textId="77777777" w:rsidR="00E67527" w:rsidRPr="008D2154" w:rsidRDefault="00E67527" w:rsidP="007E39D5">
      <w:pPr>
        <w:spacing w:after="0" w:line="240" w:lineRule="auto"/>
        <w:jc w:val="both"/>
        <w:rPr>
          <w:rFonts w:ascii="Times New Roman" w:eastAsia="Times New Roman" w:hAnsi="Times New Roman" w:cs="Times New Roman"/>
        </w:rPr>
      </w:pPr>
    </w:p>
    <w:p w14:paraId="6C17B5D8" w14:textId="14594EEB" w:rsidR="00400504" w:rsidRPr="008D2154" w:rsidRDefault="00400504"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Muudatuse eesmärk on täpsustada ja selgemini reguleerida vastutuse üleminekut kohtutäiturilt </w:t>
      </w:r>
      <w:r w:rsidR="00886A95" w:rsidRPr="008D2154">
        <w:rPr>
          <w:rFonts w:ascii="Times New Roman" w:eastAsia="Times New Roman" w:hAnsi="Times New Roman" w:cs="Times New Roman"/>
        </w:rPr>
        <w:t>k</w:t>
      </w:r>
      <w:r w:rsidRPr="008D2154">
        <w:rPr>
          <w:rFonts w:ascii="Times New Roman" w:eastAsia="Times New Roman" w:hAnsi="Times New Roman" w:cs="Times New Roman"/>
        </w:rPr>
        <w:t xml:space="preserve">ojale ja </w:t>
      </w:r>
      <w:r w:rsidR="00886A95" w:rsidRPr="008D2154">
        <w:rPr>
          <w:rFonts w:ascii="Times New Roman" w:eastAsia="Times New Roman" w:hAnsi="Times New Roman" w:cs="Times New Roman"/>
        </w:rPr>
        <w:t>k</w:t>
      </w:r>
      <w:r w:rsidRPr="008D2154">
        <w:rPr>
          <w:rFonts w:ascii="Times New Roman" w:eastAsia="Times New Roman" w:hAnsi="Times New Roman" w:cs="Times New Roman"/>
        </w:rPr>
        <w:t>ojalt riigile.</w:t>
      </w:r>
    </w:p>
    <w:p w14:paraId="132E1587" w14:textId="77777777" w:rsidR="00E67527" w:rsidRPr="008D2154" w:rsidRDefault="00E67527" w:rsidP="007E39D5">
      <w:pPr>
        <w:spacing w:after="0" w:line="240" w:lineRule="auto"/>
        <w:jc w:val="both"/>
        <w:rPr>
          <w:rFonts w:ascii="Times New Roman" w:eastAsia="Times New Roman" w:hAnsi="Times New Roman" w:cs="Times New Roman"/>
        </w:rPr>
      </w:pPr>
    </w:p>
    <w:p w14:paraId="64A82357" w14:textId="13990BF4" w:rsidR="00400504" w:rsidRPr="008D2154" w:rsidRDefault="7DF134FF"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Uuendatud </w:t>
      </w:r>
      <w:r w:rsidR="1BEEC707" w:rsidRPr="008D2154">
        <w:rPr>
          <w:rFonts w:ascii="Times New Roman" w:eastAsia="Times New Roman" w:hAnsi="Times New Roman" w:cs="Times New Roman"/>
        </w:rPr>
        <w:t xml:space="preserve">KTS-i </w:t>
      </w:r>
      <w:r w:rsidRPr="008D2154">
        <w:rPr>
          <w:rFonts w:ascii="Times New Roman" w:eastAsia="Times New Roman" w:hAnsi="Times New Roman" w:cs="Times New Roman"/>
        </w:rPr>
        <w:t xml:space="preserve">§ 9 lõige 6 </w:t>
      </w:r>
      <w:r w:rsidR="35B85F0E" w:rsidRPr="008D2154">
        <w:rPr>
          <w:rFonts w:ascii="Times New Roman" w:eastAsia="Times New Roman" w:hAnsi="Times New Roman" w:cs="Times New Roman"/>
        </w:rPr>
        <w:t xml:space="preserve">sätestab </w:t>
      </w:r>
      <w:r w:rsidRPr="008D2154">
        <w:rPr>
          <w:rFonts w:ascii="Times New Roman" w:eastAsia="Times New Roman" w:hAnsi="Times New Roman" w:cs="Times New Roman"/>
        </w:rPr>
        <w:t xml:space="preserve">edaspidi kahju hüvitamise kohustuse ülemineku kohtutäiturilt </w:t>
      </w:r>
      <w:r w:rsidR="5843EE90" w:rsidRPr="008D2154">
        <w:rPr>
          <w:rFonts w:ascii="Times New Roman" w:eastAsia="Times New Roman" w:hAnsi="Times New Roman" w:cs="Times New Roman"/>
        </w:rPr>
        <w:t>k</w:t>
      </w:r>
      <w:r w:rsidRPr="008D2154">
        <w:rPr>
          <w:rFonts w:ascii="Times New Roman" w:eastAsia="Times New Roman" w:hAnsi="Times New Roman" w:cs="Times New Roman"/>
        </w:rPr>
        <w:t>ojale. Kohustuse üleminekuks seatakse kak</w:t>
      </w:r>
      <w:r w:rsidR="5843EE90" w:rsidRPr="008D2154">
        <w:rPr>
          <w:rFonts w:ascii="Times New Roman" w:eastAsia="Times New Roman" w:hAnsi="Times New Roman" w:cs="Times New Roman"/>
        </w:rPr>
        <w:t>s</w:t>
      </w:r>
      <w:r w:rsidRPr="008D2154">
        <w:rPr>
          <w:rFonts w:ascii="Times New Roman" w:eastAsia="Times New Roman" w:hAnsi="Times New Roman" w:cs="Times New Roman"/>
        </w:rPr>
        <w:t xml:space="preserve"> eeldust:</w:t>
      </w:r>
    </w:p>
    <w:p w14:paraId="2160B4D2" w14:textId="2E40E623" w:rsidR="00400504" w:rsidRPr="008D2154" w:rsidRDefault="35B85F0E" w:rsidP="007E39D5">
      <w:pPr>
        <w:numPr>
          <w:ilvl w:val="0"/>
          <w:numId w:val="17"/>
        </w:numPr>
        <w:spacing w:after="0" w:line="240" w:lineRule="auto"/>
        <w:ind w:left="284" w:hanging="284"/>
        <w:jc w:val="both"/>
        <w:rPr>
          <w:rFonts w:ascii="Times New Roman" w:eastAsia="Times New Roman" w:hAnsi="Times New Roman" w:cs="Times New Roman"/>
        </w:rPr>
      </w:pPr>
      <w:r w:rsidRPr="008D2154">
        <w:rPr>
          <w:rFonts w:ascii="Times New Roman" w:eastAsia="Times New Roman" w:hAnsi="Times New Roman" w:cs="Times New Roman"/>
        </w:rPr>
        <w:lastRenderedPageBreak/>
        <w:t>m</w:t>
      </w:r>
      <w:r w:rsidR="7DF134FF" w:rsidRPr="008D2154">
        <w:rPr>
          <w:rFonts w:ascii="Times New Roman" w:eastAsia="Times New Roman" w:hAnsi="Times New Roman" w:cs="Times New Roman"/>
        </w:rPr>
        <w:t>enetluslik eeldus – tekitatud kahju hüvitamise nõude sundtäitmiseks peab olema algatatud täitemenetlus või pankrotimenetlus;</w:t>
      </w:r>
    </w:p>
    <w:p w14:paraId="12EFF6EC" w14:textId="677382CB" w:rsidR="00B21AEC" w:rsidRPr="008D2154" w:rsidRDefault="00797A75" w:rsidP="007E39D5">
      <w:pPr>
        <w:numPr>
          <w:ilvl w:val="0"/>
          <w:numId w:val="17"/>
        </w:numPr>
        <w:spacing w:after="0" w:line="240" w:lineRule="auto"/>
        <w:ind w:left="284" w:hanging="284"/>
        <w:jc w:val="both"/>
        <w:rPr>
          <w:rFonts w:ascii="Times New Roman" w:eastAsia="Times New Roman" w:hAnsi="Times New Roman" w:cs="Times New Roman"/>
        </w:rPr>
      </w:pPr>
      <w:r w:rsidRPr="008D2154">
        <w:rPr>
          <w:rFonts w:ascii="Times New Roman" w:eastAsia="Times New Roman" w:hAnsi="Times New Roman" w:cs="Times New Roman"/>
        </w:rPr>
        <w:t xml:space="preserve">täitemenetluse puhul ka </w:t>
      </w:r>
      <w:r w:rsidR="35B85F0E" w:rsidRPr="008D2154">
        <w:rPr>
          <w:rFonts w:ascii="Times New Roman" w:eastAsia="Times New Roman" w:hAnsi="Times New Roman" w:cs="Times New Roman"/>
        </w:rPr>
        <w:t>a</w:t>
      </w:r>
      <w:r w:rsidR="7DF134FF" w:rsidRPr="008D2154">
        <w:rPr>
          <w:rFonts w:ascii="Times New Roman" w:eastAsia="Times New Roman" w:hAnsi="Times New Roman" w:cs="Times New Roman"/>
        </w:rPr>
        <w:t xml:space="preserve">jaline eeldus – </w:t>
      </w:r>
      <w:r w:rsidR="008D4439" w:rsidRPr="008D2154">
        <w:rPr>
          <w:rFonts w:ascii="Times New Roman" w:eastAsia="Times New Roman" w:hAnsi="Times New Roman" w:cs="Times New Roman"/>
        </w:rPr>
        <w:t>täit</w:t>
      </w:r>
      <w:r w:rsidR="00D646F1" w:rsidRPr="008D2154">
        <w:rPr>
          <w:rFonts w:ascii="Times New Roman" w:eastAsia="Times New Roman" w:hAnsi="Times New Roman" w:cs="Times New Roman"/>
        </w:rPr>
        <w:t>e</w:t>
      </w:r>
      <w:r w:rsidR="008D4439" w:rsidRPr="008D2154">
        <w:rPr>
          <w:rFonts w:ascii="Times New Roman" w:eastAsia="Times New Roman" w:hAnsi="Times New Roman" w:cs="Times New Roman"/>
        </w:rPr>
        <w:t>menetluses</w:t>
      </w:r>
      <w:r w:rsidR="7DF134FF" w:rsidRPr="008D2154">
        <w:rPr>
          <w:rFonts w:ascii="Times New Roman" w:eastAsia="Times New Roman" w:hAnsi="Times New Roman" w:cs="Times New Roman"/>
        </w:rPr>
        <w:t xml:space="preserve"> ei ole võimalik </w:t>
      </w:r>
      <w:r w:rsidR="35B85F0E" w:rsidRPr="008D2154">
        <w:rPr>
          <w:rFonts w:ascii="Times New Roman" w:eastAsia="Times New Roman" w:hAnsi="Times New Roman" w:cs="Times New Roman"/>
        </w:rPr>
        <w:t xml:space="preserve">nõuet </w:t>
      </w:r>
      <w:r w:rsidR="7DF134FF" w:rsidRPr="008D2154">
        <w:rPr>
          <w:rFonts w:ascii="Times New Roman" w:eastAsia="Times New Roman" w:hAnsi="Times New Roman" w:cs="Times New Roman"/>
        </w:rPr>
        <w:t xml:space="preserve">rahuldada kuue kuu jooksul alates </w:t>
      </w:r>
      <w:r w:rsidR="00B21AEC" w:rsidRPr="008D2154">
        <w:rPr>
          <w:rFonts w:ascii="Times New Roman" w:eastAsia="Times New Roman" w:hAnsi="Times New Roman" w:cs="Times New Roman"/>
        </w:rPr>
        <w:t xml:space="preserve">menetluse </w:t>
      </w:r>
      <w:r w:rsidR="7DF134FF" w:rsidRPr="008D2154">
        <w:rPr>
          <w:rFonts w:ascii="Times New Roman" w:eastAsia="Times New Roman" w:hAnsi="Times New Roman" w:cs="Times New Roman"/>
        </w:rPr>
        <w:t>algatamisest.</w:t>
      </w:r>
      <w:r w:rsidR="00D646F1" w:rsidRPr="008D2154">
        <w:rPr>
          <w:rFonts w:ascii="Times New Roman" w:eastAsia="Times New Roman" w:hAnsi="Times New Roman" w:cs="Times New Roman"/>
        </w:rPr>
        <w:t xml:space="preserve"> </w:t>
      </w:r>
    </w:p>
    <w:p w14:paraId="165827B4" w14:textId="77777777" w:rsidR="00B21AEC" w:rsidRPr="008D2154" w:rsidRDefault="00B21AEC" w:rsidP="00B21AEC">
      <w:pPr>
        <w:spacing w:after="0" w:line="240" w:lineRule="auto"/>
        <w:jc w:val="both"/>
        <w:rPr>
          <w:rFonts w:ascii="Times New Roman" w:eastAsia="Times New Roman" w:hAnsi="Times New Roman" w:cs="Times New Roman"/>
        </w:rPr>
      </w:pPr>
    </w:p>
    <w:p w14:paraId="299E3D5E" w14:textId="4E4881C9" w:rsidR="00D421F1" w:rsidRPr="008D2154" w:rsidRDefault="003B64B0" w:rsidP="00D421F1">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Maksejõuetuse korral ei määrata nõude rahuldamise ebaõnnestumisele kindlat tähtaega</w:t>
      </w:r>
      <w:r w:rsidR="00762BBB" w:rsidRPr="008D2154">
        <w:rPr>
          <w:rFonts w:ascii="Times New Roman" w:eastAsia="Times New Roman" w:hAnsi="Times New Roman" w:cs="Times New Roman"/>
        </w:rPr>
        <w:t xml:space="preserve">. </w:t>
      </w:r>
      <w:r w:rsidR="00D421F1" w:rsidRPr="008D2154">
        <w:rPr>
          <w:rFonts w:ascii="Times New Roman" w:eastAsia="Times New Roman" w:hAnsi="Times New Roman" w:cs="Times New Roman"/>
        </w:rPr>
        <w:t xml:space="preserve">KTS § 9 </w:t>
      </w:r>
      <w:r w:rsidR="001E7ECC" w:rsidRPr="008D2154">
        <w:rPr>
          <w:rFonts w:ascii="Times New Roman" w:eastAsia="Times New Roman" w:hAnsi="Times New Roman" w:cs="Times New Roman"/>
        </w:rPr>
        <w:t>oluline</w:t>
      </w:r>
      <w:r w:rsidR="00D421F1" w:rsidRPr="008D2154">
        <w:rPr>
          <w:rFonts w:ascii="Times New Roman" w:eastAsia="Times New Roman" w:hAnsi="Times New Roman" w:cs="Times New Roman"/>
        </w:rPr>
        <w:t xml:space="preserve"> eesmärk on tagada, et kohtutäituri poolt tekitatud kahju hüvitamise protsess oleks kahju saanud isiku vaatenurgast võimalikult efektiivne ja kiire. Kahju hüvitamiseks kohustatud isiku pankroti väljakuulutamisel on selge, et nimetatud isik on püsivalt maksejõuetu. Sellisel juhul on ilmne, et kahju ei ole võimalik täies ulatuses hüvitada.</w:t>
      </w:r>
    </w:p>
    <w:p w14:paraId="36A5110C" w14:textId="77777777" w:rsidR="00D421F1" w:rsidRPr="008D2154" w:rsidRDefault="00D421F1" w:rsidP="00D421F1">
      <w:pPr>
        <w:spacing w:after="0" w:line="240" w:lineRule="auto"/>
        <w:jc w:val="both"/>
        <w:rPr>
          <w:rFonts w:ascii="Times New Roman" w:eastAsia="Times New Roman" w:hAnsi="Times New Roman" w:cs="Times New Roman"/>
        </w:rPr>
      </w:pPr>
    </w:p>
    <w:p w14:paraId="65B0B9B4" w14:textId="0A3E66D2" w:rsidR="00E67527" w:rsidRPr="008D2154" w:rsidRDefault="00D421F1" w:rsidP="00E90600">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 xml:space="preserve">Arvestades pankrotimenetluse tavapärast kestust, ei saa eeldada, et kahjunõue rahuldatakse kiiresti. Seetõttu on põhjendatud sätestada, et kahju hüvitamiseks kohustatud isiku pankroti väljakuulutamisel läheb kahju hüvitamise kohustus kohe üle </w:t>
      </w:r>
      <w:r w:rsidR="00EB2590" w:rsidRPr="1FE12121">
        <w:rPr>
          <w:rFonts w:ascii="Times New Roman" w:eastAsia="Times New Roman" w:hAnsi="Times New Roman" w:cs="Times New Roman"/>
        </w:rPr>
        <w:t>k</w:t>
      </w:r>
      <w:r w:rsidRPr="1FE12121">
        <w:rPr>
          <w:rFonts w:ascii="Times New Roman" w:eastAsia="Times New Roman" w:hAnsi="Times New Roman" w:cs="Times New Roman"/>
        </w:rPr>
        <w:t>ojale, kes asub pärast kahju hüvitamist maksejõuetusmenetluses võlausaldaja rolli.</w:t>
      </w:r>
    </w:p>
    <w:p w14:paraId="33162E91" w14:textId="77777777" w:rsidR="00D421F1" w:rsidRPr="008D2154" w:rsidRDefault="00D421F1" w:rsidP="00E90600">
      <w:pPr>
        <w:spacing w:after="0" w:line="240" w:lineRule="auto"/>
        <w:jc w:val="both"/>
        <w:rPr>
          <w:rFonts w:ascii="Times New Roman" w:eastAsia="Times New Roman" w:hAnsi="Times New Roman" w:cs="Times New Roman"/>
        </w:rPr>
      </w:pPr>
    </w:p>
    <w:p w14:paraId="729393E4" w14:textId="05BE57DC" w:rsidR="00400504" w:rsidRPr="008D2154" w:rsidRDefault="00400504" w:rsidP="00E90600">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Sarnane loogika kehtib ka KTS</w:t>
      </w:r>
      <w:r w:rsidR="2D9D4D03" w:rsidRPr="1FE12121">
        <w:rPr>
          <w:rFonts w:ascii="Times New Roman" w:eastAsia="Times New Roman" w:hAnsi="Times New Roman" w:cs="Times New Roman"/>
        </w:rPr>
        <w:t>-i</w:t>
      </w:r>
      <w:r w:rsidRPr="1FE12121">
        <w:rPr>
          <w:rFonts w:ascii="Times New Roman" w:eastAsia="Times New Roman" w:hAnsi="Times New Roman" w:cs="Times New Roman"/>
        </w:rPr>
        <w:t xml:space="preserve"> § 9 täiendamisel uue lõikega 6¹, mis reguleerib vastutuse üleminekut </w:t>
      </w:r>
      <w:r w:rsidR="00886A95" w:rsidRPr="1FE12121">
        <w:rPr>
          <w:rFonts w:ascii="Times New Roman" w:eastAsia="Times New Roman" w:hAnsi="Times New Roman" w:cs="Times New Roman"/>
        </w:rPr>
        <w:t>k</w:t>
      </w:r>
      <w:r w:rsidRPr="1FE12121">
        <w:rPr>
          <w:rFonts w:ascii="Times New Roman" w:eastAsia="Times New Roman" w:hAnsi="Times New Roman" w:cs="Times New Roman"/>
        </w:rPr>
        <w:t>ojalt riigile</w:t>
      </w:r>
      <w:r w:rsidR="00C10D4A" w:rsidRPr="1FE12121">
        <w:rPr>
          <w:rFonts w:ascii="Times New Roman" w:eastAsia="Times New Roman" w:hAnsi="Times New Roman" w:cs="Times New Roman"/>
        </w:rPr>
        <w:t xml:space="preserve">, selle erisusega, et </w:t>
      </w:r>
      <w:r w:rsidR="00D34320" w:rsidRPr="1FE12121">
        <w:rPr>
          <w:rFonts w:ascii="Times New Roman" w:eastAsia="Times New Roman" w:hAnsi="Times New Roman" w:cs="Times New Roman"/>
        </w:rPr>
        <w:t xml:space="preserve">riigi vastutuse tekkimiseks ei ole vajalik </w:t>
      </w:r>
      <w:r w:rsidR="007E0AB1" w:rsidRPr="1FE12121">
        <w:rPr>
          <w:rFonts w:ascii="Times New Roman" w:eastAsia="Times New Roman" w:hAnsi="Times New Roman" w:cs="Times New Roman"/>
        </w:rPr>
        <w:t xml:space="preserve">koja pankroti </w:t>
      </w:r>
      <w:r w:rsidR="008D435A" w:rsidRPr="1FE12121">
        <w:rPr>
          <w:rFonts w:ascii="Times New Roman" w:eastAsia="Times New Roman" w:hAnsi="Times New Roman" w:cs="Times New Roman"/>
        </w:rPr>
        <w:t xml:space="preserve">väljakuulutamine. </w:t>
      </w:r>
      <w:r w:rsidR="009B1DC9" w:rsidRPr="1FE12121">
        <w:rPr>
          <w:rFonts w:ascii="Times New Roman" w:eastAsia="Times New Roman" w:hAnsi="Times New Roman" w:cs="Times New Roman"/>
        </w:rPr>
        <w:t xml:space="preserve">Riik on </w:t>
      </w:r>
      <w:r w:rsidR="00A855E8" w:rsidRPr="1FE12121">
        <w:rPr>
          <w:rFonts w:ascii="Times New Roman" w:eastAsia="Times New Roman" w:hAnsi="Times New Roman" w:cs="Times New Roman"/>
        </w:rPr>
        <w:t xml:space="preserve">kojale </w:t>
      </w:r>
      <w:r w:rsidR="00E849EC" w:rsidRPr="1FE12121">
        <w:rPr>
          <w:rFonts w:ascii="Times New Roman" w:eastAsia="Times New Roman" w:hAnsi="Times New Roman" w:cs="Times New Roman"/>
        </w:rPr>
        <w:t xml:space="preserve">delegeerinud mitmed ülesanded </w:t>
      </w:r>
      <w:r w:rsidR="007A5930" w:rsidRPr="1FE12121">
        <w:rPr>
          <w:rFonts w:ascii="Times New Roman" w:eastAsia="Times New Roman" w:hAnsi="Times New Roman" w:cs="Times New Roman"/>
        </w:rPr>
        <w:t xml:space="preserve">ning koja </w:t>
      </w:r>
      <w:r w:rsidR="001B6BA4" w:rsidRPr="1FE12121">
        <w:rPr>
          <w:rFonts w:ascii="Times New Roman" w:eastAsia="Times New Roman" w:hAnsi="Times New Roman" w:cs="Times New Roman"/>
        </w:rPr>
        <w:t xml:space="preserve">püsivalt maksejõuetuks muutumine on </w:t>
      </w:r>
      <w:r w:rsidR="00470309" w:rsidRPr="1FE12121">
        <w:rPr>
          <w:rFonts w:ascii="Times New Roman" w:eastAsia="Times New Roman" w:hAnsi="Times New Roman" w:cs="Times New Roman"/>
        </w:rPr>
        <w:t>äärmisel ebasoodne stsenaarium.</w:t>
      </w:r>
    </w:p>
    <w:p w14:paraId="6EBBDC2C" w14:textId="7022B927" w:rsidR="7DA170C3" w:rsidRDefault="7DA170C3" w:rsidP="7DA170C3">
      <w:pPr>
        <w:spacing w:after="0" w:line="240" w:lineRule="auto"/>
        <w:jc w:val="both"/>
        <w:rPr>
          <w:rFonts w:ascii="Times New Roman" w:eastAsia="Times New Roman" w:hAnsi="Times New Roman" w:cs="Times New Roman"/>
        </w:rPr>
      </w:pPr>
    </w:p>
    <w:p w14:paraId="211DECEC" w14:textId="6ABD971D" w:rsidR="570EC8A1" w:rsidRDefault="570EC8A1" w:rsidP="7DA170C3">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 xml:space="preserve">Vastutuse üleminekut </w:t>
      </w:r>
      <w:r w:rsidR="6078E0F6" w:rsidRPr="1FE12121">
        <w:rPr>
          <w:rFonts w:ascii="Times New Roman" w:eastAsia="Times New Roman" w:hAnsi="Times New Roman" w:cs="Times New Roman"/>
        </w:rPr>
        <w:t>k</w:t>
      </w:r>
      <w:r w:rsidRPr="1FE12121">
        <w:rPr>
          <w:rFonts w:ascii="Times New Roman" w:eastAsia="Times New Roman" w:hAnsi="Times New Roman" w:cs="Times New Roman"/>
        </w:rPr>
        <w:t xml:space="preserve">ojalt riigile reguleerib </w:t>
      </w:r>
      <w:r w:rsidR="50AF3210" w:rsidRPr="1FE12121">
        <w:rPr>
          <w:rFonts w:ascii="Times New Roman" w:eastAsia="Times New Roman" w:hAnsi="Times New Roman" w:cs="Times New Roman"/>
        </w:rPr>
        <w:t>edaspidi uus KTS-i § 9 lõige 6</w:t>
      </w:r>
      <w:r w:rsidR="50AF3210" w:rsidRPr="1FE12121">
        <w:rPr>
          <w:rFonts w:ascii="Times New Roman" w:eastAsia="Times New Roman" w:hAnsi="Times New Roman" w:cs="Times New Roman"/>
          <w:vertAlign w:val="superscript"/>
        </w:rPr>
        <w:t>1</w:t>
      </w:r>
      <w:r w:rsidR="50AF3210" w:rsidRPr="1FE12121">
        <w:rPr>
          <w:rFonts w:ascii="Times New Roman" w:eastAsia="Times New Roman" w:hAnsi="Times New Roman" w:cs="Times New Roman"/>
        </w:rPr>
        <w:t>. Ülemineku eelduse</w:t>
      </w:r>
      <w:r w:rsidR="5964FED9" w:rsidRPr="1FE12121">
        <w:rPr>
          <w:rFonts w:ascii="Times New Roman" w:eastAsia="Times New Roman" w:hAnsi="Times New Roman" w:cs="Times New Roman"/>
        </w:rPr>
        <w:t xml:space="preserve">ks ei ole täitemenetluse algatamine, vaid asjaolu, et </w:t>
      </w:r>
      <w:r w:rsidR="092211C5" w:rsidRPr="1FE12121">
        <w:rPr>
          <w:rFonts w:ascii="Times New Roman" w:eastAsia="Times New Roman" w:hAnsi="Times New Roman" w:cs="Times New Roman"/>
          <w:color w:val="000000" w:themeColor="text1"/>
        </w:rPr>
        <w:t xml:space="preserve">kahju hüvitamise nõudeid ei ole võimalik koja vara arvel </w:t>
      </w:r>
      <w:r w:rsidR="092211C5" w:rsidRPr="1FE12121">
        <w:rPr>
          <w:rFonts w:ascii="Times New Roman" w:eastAsia="Times New Roman" w:hAnsi="Times New Roman" w:cs="Times New Roman"/>
        </w:rPr>
        <w:t>mõistliku aja jooksul täies ulatuses rahuldada. Riik on kojale delegeerinud mitmed ülesanded ning täitemenetluses s</w:t>
      </w:r>
      <w:r w:rsidR="77844CDA" w:rsidRPr="1FE12121">
        <w:rPr>
          <w:rFonts w:ascii="Times New Roman" w:eastAsia="Times New Roman" w:hAnsi="Times New Roman" w:cs="Times New Roman"/>
        </w:rPr>
        <w:t>u</w:t>
      </w:r>
      <w:r w:rsidR="092211C5" w:rsidRPr="1FE12121">
        <w:rPr>
          <w:rFonts w:ascii="Times New Roman" w:eastAsia="Times New Roman" w:hAnsi="Times New Roman" w:cs="Times New Roman"/>
        </w:rPr>
        <w:t xml:space="preserve">nni rakendamine võib </w:t>
      </w:r>
      <w:r w:rsidR="39C5CC30" w:rsidRPr="1FE12121">
        <w:rPr>
          <w:rFonts w:ascii="Times New Roman" w:eastAsia="Times New Roman" w:hAnsi="Times New Roman" w:cs="Times New Roman"/>
        </w:rPr>
        <w:t>pärssida</w:t>
      </w:r>
      <w:r w:rsidR="092211C5" w:rsidRPr="1FE12121">
        <w:rPr>
          <w:rFonts w:ascii="Times New Roman" w:eastAsia="Times New Roman" w:hAnsi="Times New Roman" w:cs="Times New Roman"/>
        </w:rPr>
        <w:t xml:space="preserve"> </w:t>
      </w:r>
      <w:r w:rsidR="00EB2590" w:rsidRPr="1FE12121">
        <w:rPr>
          <w:rFonts w:ascii="Times New Roman" w:eastAsia="Times New Roman" w:hAnsi="Times New Roman" w:cs="Times New Roman"/>
        </w:rPr>
        <w:t>k</w:t>
      </w:r>
      <w:r w:rsidR="092211C5" w:rsidRPr="1FE12121">
        <w:rPr>
          <w:rFonts w:ascii="Times New Roman" w:eastAsia="Times New Roman" w:hAnsi="Times New Roman" w:cs="Times New Roman"/>
        </w:rPr>
        <w:t>oja ü</w:t>
      </w:r>
      <w:r w:rsidR="2C32EFB1" w:rsidRPr="1FE12121">
        <w:rPr>
          <w:rFonts w:ascii="Times New Roman" w:eastAsia="Times New Roman" w:hAnsi="Times New Roman" w:cs="Times New Roman"/>
        </w:rPr>
        <w:t>lesannete täitmist.</w:t>
      </w:r>
      <w:r w:rsidR="5D2A7193" w:rsidRPr="1FE12121">
        <w:rPr>
          <w:rFonts w:ascii="Times New Roman" w:eastAsia="Times New Roman" w:hAnsi="Times New Roman" w:cs="Times New Roman"/>
        </w:rPr>
        <w:t xml:space="preserve"> </w:t>
      </w:r>
    </w:p>
    <w:p w14:paraId="391C8E3F" w14:textId="532FE26C" w:rsidR="7DA170C3" w:rsidRDefault="7DA170C3" w:rsidP="7DA170C3">
      <w:pPr>
        <w:spacing w:after="0" w:line="240" w:lineRule="auto"/>
        <w:jc w:val="both"/>
        <w:rPr>
          <w:rFonts w:ascii="Times New Roman" w:eastAsia="Times New Roman" w:hAnsi="Times New Roman" w:cs="Times New Roman"/>
        </w:rPr>
      </w:pPr>
    </w:p>
    <w:p w14:paraId="3B29B5ED" w14:textId="3B6FEA2B" w:rsidR="00E67527" w:rsidRPr="008D2154" w:rsidRDefault="5D2A7193" w:rsidP="1FE12121">
      <w:pPr>
        <w:spacing w:after="0" w:line="240" w:lineRule="auto"/>
        <w:jc w:val="both"/>
        <w:rPr>
          <w:rFonts w:ascii="Times New Roman" w:eastAsia="Times New Roman" w:hAnsi="Times New Roman" w:cs="Times New Roman"/>
          <w:color w:val="000000" w:themeColor="text1"/>
        </w:rPr>
      </w:pPr>
      <w:r w:rsidRPr="43F02486">
        <w:rPr>
          <w:rFonts w:ascii="Times New Roman" w:eastAsia="Times New Roman" w:hAnsi="Times New Roman" w:cs="Times New Roman"/>
          <w:color w:val="000000" w:themeColor="text1"/>
        </w:rPr>
        <w:t xml:space="preserve">Samal ajal, ei välista uus norm põhimõtteliselt </w:t>
      </w:r>
      <w:r w:rsidR="00EB2590" w:rsidRPr="43F02486">
        <w:rPr>
          <w:rFonts w:ascii="Times New Roman" w:eastAsia="Times New Roman" w:hAnsi="Times New Roman" w:cs="Times New Roman"/>
          <w:color w:val="000000" w:themeColor="text1"/>
        </w:rPr>
        <w:t>k</w:t>
      </w:r>
      <w:r w:rsidRPr="43F02486">
        <w:rPr>
          <w:rFonts w:ascii="Times New Roman" w:eastAsia="Times New Roman" w:hAnsi="Times New Roman" w:cs="Times New Roman"/>
          <w:color w:val="000000" w:themeColor="text1"/>
        </w:rPr>
        <w:t xml:space="preserve">oja vastu suunatud nõude sundtäitmist, mis omakorda suunab </w:t>
      </w:r>
      <w:r w:rsidR="143BAB7C" w:rsidRPr="43F02486">
        <w:rPr>
          <w:rFonts w:ascii="Times New Roman" w:eastAsia="Times New Roman" w:hAnsi="Times New Roman" w:cs="Times New Roman"/>
          <w:color w:val="000000" w:themeColor="text1"/>
        </w:rPr>
        <w:t>k</w:t>
      </w:r>
      <w:r w:rsidRPr="43F02486">
        <w:rPr>
          <w:rFonts w:ascii="Times New Roman" w:eastAsia="Times New Roman" w:hAnsi="Times New Roman" w:cs="Times New Roman"/>
          <w:color w:val="000000" w:themeColor="text1"/>
        </w:rPr>
        <w:t>oda sundtäitmise vältimiseks otsima kompromisslahendusi, nt pidama võlausaldajaga maksegraafiku sõlmimise või kohustuse täitmise ajatamise läbirääkimisi.</w:t>
      </w:r>
    </w:p>
    <w:p w14:paraId="229D9734" w14:textId="0443D245" w:rsidR="00400504" w:rsidRPr="008D2154" w:rsidRDefault="6B21133C"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Eelnõu koostajad leiavad, et menetlusliku ja ajalise kriteeriumi lisamine muudab vastutuse ülemineku </w:t>
      </w:r>
      <w:r w:rsidR="7B87873B" w:rsidRPr="008D2154">
        <w:rPr>
          <w:rFonts w:ascii="Times New Roman" w:eastAsia="Times New Roman" w:hAnsi="Times New Roman" w:cs="Times New Roman"/>
        </w:rPr>
        <w:t>korra</w:t>
      </w:r>
      <w:r w:rsidRPr="008D2154">
        <w:rPr>
          <w:rFonts w:ascii="Times New Roman" w:eastAsia="Times New Roman" w:hAnsi="Times New Roman" w:cs="Times New Roman"/>
        </w:rPr>
        <w:t xml:space="preserve"> võrreldes kehtiva olukorraga</w:t>
      </w:r>
      <w:r w:rsidR="5577968D" w:rsidRPr="008D2154">
        <w:rPr>
          <w:rFonts w:ascii="Times New Roman" w:eastAsia="Times New Roman" w:hAnsi="Times New Roman" w:cs="Times New Roman"/>
        </w:rPr>
        <w:t xml:space="preserve"> palju selgemaks</w:t>
      </w:r>
      <w:r w:rsidRPr="008D2154">
        <w:rPr>
          <w:rFonts w:ascii="Times New Roman" w:eastAsia="Times New Roman" w:hAnsi="Times New Roman" w:cs="Times New Roman"/>
        </w:rPr>
        <w:t>. Täitemenetluse või pankrotimenetluse algatamine eeldab täitedokumendi olemasolu, mis viitab sellele, et kahjunõue on poolte vahel sisuliselt läbi vaieldud. Samuti võimaldab menetluse algatamine reaalselt hinnata nõude täitmise võimalikkust – näiteks hinnata võlgniku vara olemasolu, väärtust ja potentsiaali nõude rahuldamiseks.</w:t>
      </w:r>
    </w:p>
    <w:p w14:paraId="47012D44" w14:textId="77777777" w:rsidR="00E67527" w:rsidRPr="008D2154" w:rsidRDefault="00E67527" w:rsidP="007E39D5">
      <w:pPr>
        <w:spacing w:after="0" w:line="240" w:lineRule="auto"/>
        <w:jc w:val="both"/>
        <w:rPr>
          <w:rFonts w:ascii="Times New Roman" w:eastAsia="Times New Roman" w:hAnsi="Times New Roman" w:cs="Times New Roman"/>
        </w:rPr>
      </w:pPr>
    </w:p>
    <w:p w14:paraId="12BE65A8" w14:textId="2574D7B2" w:rsidR="00400504" w:rsidRPr="008D2154" w:rsidRDefault="7DF134FF" w:rsidP="00E90600">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Just </w:t>
      </w:r>
      <w:r w:rsidR="7633DEA8" w:rsidRPr="008D2154">
        <w:rPr>
          <w:rFonts w:ascii="Times New Roman" w:eastAsia="Times New Roman" w:hAnsi="Times New Roman" w:cs="Times New Roman"/>
        </w:rPr>
        <w:t xml:space="preserve">nõude </w:t>
      </w:r>
      <w:r w:rsidR="2903079E" w:rsidRPr="008D2154">
        <w:rPr>
          <w:rFonts w:ascii="Times New Roman" w:eastAsia="Times New Roman" w:hAnsi="Times New Roman" w:cs="Times New Roman"/>
        </w:rPr>
        <w:t xml:space="preserve">täitmise perspektiivi </w:t>
      </w:r>
      <w:r w:rsidR="77C6FC26" w:rsidRPr="008D2154">
        <w:rPr>
          <w:rFonts w:ascii="Times New Roman" w:eastAsia="Times New Roman" w:hAnsi="Times New Roman" w:cs="Times New Roman"/>
        </w:rPr>
        <w:t xml:space="preserve">kohta </w:t>
      </w:r>
      <w:r w:rsidR="2BD11203" w:rsidRPr="008D2154">
        <w:rPr>
          <w:rFonts w:ascii="Times New Roman" w:eastAsia="Times New Roman" w:hAnsi="Times New Roman" w:cs="Times New Roman"/>
        </w:rPr>
        <w:t xml:space="preserve">selguse </w:t>
      </w:r>
      <w:r w:rsidRPr="008D2154">
        <w:rPr>
          <w:rFonts w:ascii="Times New Roman" w:eastAsia="Times New Roman" w:hAnsi="Times New Roman" w:cs="Times New Roman"/>
        </w:rPr>
        <w:t xml:space="preserve">tagamiseks ongi teise eeltingimusena </w:t>
      </w:r>
      <w:r w:rsidR="27AEB583" w:rsidRPr="008D2154">
        <w:rPr>
          <w:rFonts w:ascii="Times New Roman" w:eastAsia="Times New Roman" w:hAnsi="Times New Roman" w:cs="Times New Roman"/>
        </w:rPr>
        <w:t xml:space="preserve">seatud </w:t>
      </w:r>
      <w:r w:rsidRPr="008D2154">
        <w:rPr>
          <w:rFonts w:ascii="Times New Roman" w:eastAsia="Times New Roman" w:hAnsi="Times New Roman" w:cs="Times New Roman"/>
        </w:rPr>
        <w:t xml:space="preserve">ajaline kriteerium – kuue kuu jooksul peab olema võimalik saada piisav </w:t>
      </w:r>
      <w:r w:rsidR="27AEB583" w:rsidRPr="008D2154">
        <w:rPr>
          <w:rFonts w:ascii="Times New Roman" w:eastAsia="Times New Roman" w:hAnsi="Times New Roman" w:cs="Times New Roman"/>
        </w:rPr>
        <w:t>selgus</w:t>
      </w:r>
      <w:r w:rsidRPr="008D2154">
        <w:rPr>
          <w:rFonts w:ascii="Times New Roman" w:eastAsia="Times New Roman" w:hAnsi="Times New Roman" w:cs="Times New Roman"/>
        </w:rPr>
        <w:t xml:space="preserve"> nõude rahuldamise realistlikkusest ja ulatusest.</w:t>
      </w:r>
    </w:p>
    <w:p w14:paraId="1044AB4E" w14:textId="77777777" w:rsidR="00E67527" w:rsidRPr="008D2154" w:rsidRDefault="00E67527" w:rsidP="007E39D5">
      <w:pPr>
        <w:spacing w:after="0" w:line="240" w:lineRule="auto"/>
        <w:jc w:val="both"/>
        <w:rPr>
          <w:rFonts w:ascii="Times New Roman" w:eastAsia="Times New Roman" w:hAnsi="Times New Roman" w:cs="Times New Roman"/>
        </w:rPr>
      </w:pPr>
    </w:p>
    <w:p w14:paraId="78CDD833" w14:textId="205D9500" w:rsidR="0052599D" w:rsidRPr="008D2154" w:rsidRDefault="13D87203"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 xml:space="preserve">Eelnõu </w:t>
      </w:r>
      <w:r w:rsidR="4C1DBA3F" w:rsidRPr="008D2154">
        <w:rPr>
          <w:rFonts w:ascii="Times New Roman" w:eastAsia="Times New Roman" w:hAnsi="Times New Roman" w:cs="Times New Roman"/>
          <w:b/>
          <w:bCs/>
        </w:rPr>
        <w:t>§ 2 punkti</w:t>
      </w:r>
      <w:r w:rsidR="5FD8BD2B" w:rsidRPr="008D2154">
        <w:rPr>
          <w:rFonts w:ascii="Times New Roman" w:eastAsia="Times New Roman" w:hAnsi="Times New Roman" w:cs="Times New Roman"/>
          <w:b/>
          <w:bCs/>
        </w:rPr>
        <w:t>de</w:t>
      </w:r>
      <w:r w:rsidR="4C1DBA3F" w:rsidRPr="008D2154">
        <w:rPr>
          <w:rFonts w:ascii="Times New Roman" w:eastAsia="Times New Roman" w:hAnsi="Times New Roman" w:cs="Times New Roman"/>
          <w:b/>
          <w:bCs/>
        </w:rPr>
        <w:t xml:space="preserve">ga </w:t>
      </w:r>
      <w:r w:rsidR="0535F481" w:rsidRPr="008D2154">
        <w:rPr>
          <w:rFonts w:ascii="Times New Roman" w:eastAsia="Times New Roman" w:hAnsi="Times New Roman" w:cs="Times New Roman"/>
          <w:b/>
          <w:bCs/>
        </w:rPr>
        <w:t>3</w:t>
      </w:r>
      <w:r w:rsidR="37E746CD" w:rsidRPr="008D2154">
        <w:rPr>
          <w:rFonts w:ascii="Times New Roman" w:eastAsia="Times New Roman" w:hAnsi="Times New Roman" w:cs="Times New Roman"/>
          <w:color w:val="000000" w:themeColor="text1"/>
        </w:rPr>
        <w:t>–</w:t>
      </w:r>
      <w:r w:rsidR="0535F481" w:rsidRPr="008D2154">
        <w:rPr>
          <w:rFonts w:ascii="Times New Roman" w:eastAsia="Times New Roman" w:hAnsi="Times New Roman" w:cs="Times New Roman"/>
          <w:b/>
          <w:bCs/>
        </w:rPr>
        <w:t>5</w:t>
      </w:r>
      <w:r w:rsidR="2DBA6B40" w:rsidRPr="008D2154">
        <w:rPr>
          <w:rFonts w:ascii="Times New Roman" w:eastAsia="Times New Roman" w:hAnsi="Times New Roman" w:cs="Times New Roman"/>
          <w:b/>
          <w:bCs/>
        </w:rPr>
        <w:t xml:space="preserve"> </w:t>
      </w:r>
      <w:r w:rsidR="75D1A42F" w:rsidRPr="008D2154">
        <w:rPr>
          <w:rFonts w:ascii="Times New Roman" w:eastAsia="Times New Roman" w:hAnsi="Times New Roman" w:cs="Times New Roman"/>
        </w:rPr>
        <w:t>muudetakse KTS</w:t>
      </w:r>
      <w:r w:rsidR="3B937B5B" w:rsidRPr="008D2154">
        <w:rPr>
          <w:rFonts w:ascii="Times New Roman" w:eastAsia="Times New Roman" w:hAnsi="Times New Roman" w:cs="Times New Roman"/>
        </w:rPr>
        <w:t>-i</w:t>
      </w:r>
      <w:r w:rsidR="75D1A42F" w:rsidRPr="008D2154">
        <w:rPr>
          <w:rFonts w:ascii="Times New Roman" w:eastAsia="Times New Roman" w:hAnsi="Times New Roman" w:cs="Times New Roman"/>
        </w:rPr>
        <w:t xml:space="preserve"> § 13</w:t>
      </w:r>
      <w:r w:rsidR="7335934F" w:rsidRPr="008D2154">
        <w:rPr>
          <w:rFonts w:ascii="Times New Roman" w:eastAsia="Times New Roman" w:hAnsi="Times New Roman" w:cs="Times New Roman"/>
        </w:rPr>
        <w:t xml:space="preserve"> sõnastust</w:t>
      </w:r>
      <w:r w:rsidR="75D1A42F" w:rsidRPr="008D2154">
        <w:rPr>
          <w:rFonts w:ascii="Times New Roman" w:eastAsia="Times New Roman" w:hAnsi="Times New Roman" w:cs="Times New Roman"/>
        </w:rPr>
        <w:t>.</w:t>
      </w:r>
      <w:r w:rsidR="00A5ABC9" w:rsidRPr="008D2154">
        <w:rPr>
          <w:rFonts w:ascii="Times New Roman" w:eastAsia="Times New Roman" w:hAnsi="Times New Roman" w:cs="Times New Roman"/>
        </w:rPr>
        <w:t xml:space="preserve"> </w:t>
      </w:r>
    </w:p>
    <w:p w14:paraId="0F9A0031" w14:textId="01522715" w:rsidR="008F2B50" w:rsidRPr="008D2154" w:rsidRDefault="26C846EC" w:rsidP="007E39D5">
      <w:pPr>
        <w:spacing w:before="240"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Esimese muudatusena täpsustatakse paragrahvi lõigete 1 ja 2 sõnastust. Kehtiva KTS</w:t>
      </w:r>
      <w:r w:rsidR="54DF8D75"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13 lõike 1 esimene lause</w:t>
      </w:r>
      <w:r w:rsidR="17B7EFF8" w:rsidRPr="008D2154">
        <w:rPr>
          <w:rFonts w:ascii="Times New Roman" w:eastAsia="Times New Roman" w:hAnsi="Times New Roman" w:cs="Times New Roman"/>
        </w:rPr>
        <w:t xml:space="preserve"> sätestab</w:t>
      </w:r>
      <w:r w:rsidRPr="008D2154">
        <w:rPr>
          <w:rFonts w:ascii="Times New Roman" w:eastAsia="Times New Roman" w:hAnsi="Times New Roman" w:cs="Times New Roman"/>
        </w:rPr>
        <w:t>, et kõik kohtutäituri ametitoimingud registreeritakse täitmisregistris. Tegemist on terminoloogilise ebatäpsusega, kuna täitmisregistris</w:t>
      </w:r>
      <w:r w:rsidR="49F4B4DE" w:rsidRPr="008D2154">
        <w:rPr>
          <w:rFonts w:ascii="Times New Roman" w:eastAsia="Times New Roman" w:hAnsi="Times New Roman" w:cs="Times New Roman"/>
        </w:rPr>
        <w:t xml:space="preserve"> ei</w:t>
      </w:r>
      <w:r w:rsidRPr="008D2154">
        <w:rPr>
          <w:rFonts w:ascii="Times New Roman" w:eastAsia="Times New Roman" w:hAnsi="Times New Roman" w:cs="Times New Roman"/>
        </w:rPr>
        <w:t xml:space="preserve"> registreerita üksiku</w:t>
      </w:r>
      <w:r w:rsidR="0197BF48" w:rsidRPr="008D2154">
        <w:rPr>
          <w:rFonts w:ascii="Times New Roman" w:eastAsia="Times New Roman" w:hAnsi="Times New Roman" w:cs="Times New Roman"/>
        </w:rPr>
        <w:t>i</w:t>
      </w:r>
      <w:r w:rsidRPr="008D2154">
        <w:rPr>
          <w:rFonts w:ascii="Times New Roman" w:eastAsia="Times New Roman" w:hAnsi="Times New Roman" w:cs="Times New Roman"/>
        </w:rPr>
        <w:t>d ametitoimingud, vaid täitemenetlus</w:t>
      </w:r>
      <w:r w:rsidR="2A833891" w:rsidRPr="008D2154">
        <w:rPr>
          <w:rFonts w:ascii="Times New Roman" w:eastAsia="Times New Roman" w:hAnsi="Times New Roman" w:cs="Times New Roman"/>
        </w:rPr>
        <w:t>i täitmisregistri põhimääruses ettenähtud korra</w:t>
      </w:r>
      <w:r w:rsidR="17B7EFF8" w:rsidRPr="008D2154">
        <w:rPr>
          <w:rFonts w:ascii="Times New Roman" w:eastAsia="Times New Roman" w:hAnsi="Times New Roman" w:cs="Times New Roman"/>
        </w:rPr>
        <w:t>s</w:t>
      </w:r>
      <w:r w:rsidRPr="008D2154">
        <w:rPr>
          <w:rFonts w:ascii="Times New Roman" w:eastAsia="Times New Roman" w:hAnsi="Times New Roman" w:cs="Times New Roman"/>
        </w:rPr>
        <w:t>. Seetõttu tehakse sättes vajaliku täpsustusega muudatus.</w:t>
      </w:r>
    </w:p>
    <w:p w14:paraId="220603DC" w14:textId="3B89D692" w:rsidR="008F2B50" w:rsidRPr="008D2154" w:rsidRDefault="2B87853E" w:rsidP="007E39D5">
      <w:pPr>
        <w:spacing w:before="240"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KTS</w:t>
      </w:r>
      <w:r w:rsidR="49F6B06C"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13 lõike 2 kehtiv sõnastus näeb ette, et isikule, kelle taotlusel või kelle suhtes ametitoiming tehti või kellele ametiteenus</w:t>
      </w:r>
      <w:r w:rsidR="54796231" w:rsidRPr="008D2154">
        <w:rPr>
          <w:rFonts w:ascii="Times New Roman" w:eastAsia="Times New Roman" w:hAnsi="Times New Roman" w:cs="Times New Roman"/>
        </w:rPr>
        <w:t>t</w:t>
      </w:r>
      <w:r w:rsidRPr="008D2154">
        <w:rPr>
          <w:rFonts w:ascii="Times New Roman" w:eastAsia="Times New Roman" w:hAnsi="Times New Roman" w:cs="Times New Roman"/>
        </w:rPr>
        <w:t xml:space="preserve"> osutati, väljastatakse tema kirjaliku avalduse alusel </w:t>
      </w:r>
      <w:r w:rsidRPr="008D2154">
        <w:rPr>
          <w:rFonts w:ascii="Times New Roman" w:eastAsia="Times New Roman" w:hAnsi="Times New Roman" w:cs="Times New Roman"/>
        </w:rPr>
        <w:lastRenderedPageBreak/>
        <w:t xml:space="preserve">väljatrükk täitmisregistrist või väljavõte ametiteenuste raamatust. </w:t>
      </w:r>
      <w:r w:rsidR="54796231" w:rsidRPr="008D2154">
        <w:rPr>
          <w:rFonts w:ascii="Times New Roman" w:eastAsia="Times New Roman" w:hAnsi="Times New Roman" w:cs="Times New Roman"/>
        </w:rPr>
        <w:t>Pärast e</w:t>
      </w:r>
      <w:r w:rsidRPr="008D2154">
        <w:rPr>
          <w:rFonts w:ascii="Times New Roman" w:eastAsia="Times New Roman" w:hAnsi="Times New Roman" w:cs="Times New Roman"/>
        </w:rPr>
        <w:t>lektroonilise täitmisregistri rakendamis</w:t>
      </w:r>
      <w:r w:rsidR="54796231" w:rsidRPr="008D2154">
        <w:rPr>
          <w:rFonts w:ascii="Times New Roman" w:eastAsia="Times New Roman" w:hAnsi="Times New Roman" w:cs="Times New Roman"/>
        </w:rPr>
        <w:t>t</w:t>
      </w:r>
      <w:r w:rsidRPr="008D2154">
        <w:rPr>
          <w:rFonts w:ascii="Times New Roman" w:eastAsia="Times New Roman" w:hAnsi="Times New Roman" w:cs="Times New Roman"/>
        </w:rPr>
        <w:t xml:space="preserve"> </w:t>
      </w:r>
      <w:r w:rsidR="54796231" w:rsidRPr="008D2154">
        <w:rPr>
          <w:rFonts w:ascii="Times New Roman" w:eastAsia="Times New Roman" w:hAnsi="Times New Roman" w:cs="Times New Roman"/>
        </w:rPr>
        <w:t>saab</w:t>
      </w:r>
      <w:r w:rsidRPr="008D2154">
        <w:rPr>
          <w:rFonts w:ascii="Times New Roman" w:eastAsia="Times New Roman" w:hAnsi="Times New Roman" w:cs="Times New Roman"/>
        </w:rPr>
        <w:t xml:space="preserve"> iga menetlusosaline edaspidi vahetult tutvuda registris olevate täitemenetluse andmetega. Seetõttu kaob </w:t>
      </w:r>
      <w:r w:rsidR="54796231" w:rsidRPr="008D2154">
        <w:rPr>
          <w:rFonts w:ascii="Times New Roman" w:eastAsia="Times New Roman" w:hAnsi="Times New Roman" w:cs="Times New Roman"/>
        </w:rPr>
        <w:t xml:space="preserve">ära </w:t>
      </w:r>
      <w:r w:rsidRPr="008D2154">
        <w:rPr>
          <w:rFonts w:ascii="Times New Roman" w:eastAsia="Times New Roman" w:hAnsi="Times New Roman" w:cs="Times New Roman"/>
        </w:rPr>
        <w:t>vajadus täitmisregistri väljavõtete väljastamise järele.</w:t>
      </w:r>
    </w:p>
    <w:p w14:paraId="2AA4DF72" w14:textId="38EE4D4B" w:rsidR="008F2B50" w:rsidRPr="008D2154" w:rsidRDefault="26C846EC" w:rsidP="007E39D5">
      <w:pPr>
        <w:spacing w:before="240"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 xml:space="preserve">Lisaks on kehtivas </w:t>
      </w:r>
      <w:r w:rsidR="58C917F7" w:rsidRPr="43F02486">
        <w:rPr>
          <w:rFonts w:ascii="Times New Roman" w:eastAsia="Times New Roman" w:hAnsi="Times New Roman" w:cs="Times New Roman"/>
        </w:rPr>
        <w:t xml:space="preserve">õigusnormis </w:t>
      </w:r>
      <w:r w:rsidRPr="43F02486">
        <w:rPr>
          <w:rFonts w:ascii="Times New Roman" w:eastAsia="Times New Roman" w:hAnsi="Times New Roman" w:cs="Times New Roman"/>
        </w:rPr>
        <w:t>ekslikult sätestatud, et täitmisregistrist on võimalik saada väljavõtteid ametitoimingute ja ametiteenuste kohta. Tegelikkuses ei kanta täitmisregistrisse infot ametitoimingute</w:t>
      </w:r>
      <w:r w:rsidR="1E4CF4B2" w:rsidRPr="43F02486">
        <w:rPr>
          <w:rFonts w:ascii="Times New Roman" w:eastAsia="Times New Roman" w:hAnsi="Times New Roman" w:cs="Times New Roman"/>
        </w:rPr>
        <w:t xml:space="preserve"> (v</w:t>
      </w:r>
      <w:r w:rsidR="58C917F7" w:rsidRPr="43F02486">
        <w:rPr>
          <w:rFonts w:ascii="Times New Roman" w:eastAsia="Times New Roman" w:hAnsi="Times New Roman" w:cs="Times New Roman"/>
        </w:rPr>
        <w:t>.</w:t>
      </w:r>
      <w:r w:rsidR="1E4CF4B2" w:rsidRPr="43F02486">
        <w:rPr>
          <w:rFonts w:ascii="Times New Roman" w:eastAsia="Times New Roman" w:hAnsi="Times New Roman" w:cs="Times New Roman"/>
        </w:rPr>
        <w:t>a täitemenetlused)</w:t>
      </w:r>
      <w:r w:rsidRPr="43F02486">
        <w:rPr>
          <w:rFonts w:ascii="Times New Roman" w:eastAsia="Times New Roman" w:hAnsi="Times New Roman" w:cs="Times New Roman"/>
        </w:rPr>
        <w:t xml:space="preserve"> ja ametiteenuste kohta. Sellest tulenevalt sõnastatakse KTS</w:t>
      </w:r>
      <w:r w:rsidR="1A9610FE" w:rsidRPr="43F02486">
        <w:rPr>
          <w:rFonts w:ascii="Times New Roman" w:eastAsia="Times New Roman" w:hAnsi="Times New Roman" w:cs="Times New Roman"/>
        </w:rPr>
        <w:t>-i</w:t>
      </w:r>
      <w:r w:rsidRPr="43F02486">
        <w:rPr>
          <w:rFonts w:ascii="Times New Roman" w:eastAsia="Times New Roman" w:hAnsi="Times New Roman" w:cs="Times New Roman"/>
        </w:rPr>
        <w:t xml:space="preserve"> § 13 lõi</w:t>
      </w:r>
      <w:r w:rsidR="58C917F7" w:rsidRPr="43F02486">
        <w:rPr>
          <w:rFonts w:ascii="Times New Roman" w:eastAsia="Times New Roman" w:hAnsi="Times New Roman" w:cs="Times New Roman"/>
        </w:rPr>
        <w:t>g</w:t>
      </w:r>
      <w:r w:rsidRPr="43F02486">
        <w:rPr>
          <w:rFonts w:ascii="Times New Roman" w:eastAsia="Times New Roman" w:hAnsi="Times New Roman" w:cs="Times New Roman"/>
        </w:rPr>
        <w:t>e 2 ümber</w:t>
      </w:r>
      <w:r w:rsidR="58C917F7" w:rsidRPr="43F02486">
        <w:rPr>
          <w:rFonts w:ascii="Times New Roman" w:eastAsia="Times New Roman" w:hAnsi="Times New Roman" w:cs="Times New Roman"/>
        </w:rPr>
        <w:t>, sätestades</w:t>
      </w:r>
      <w:r w:rsidRPr="43F02486">
        <w:rPr>
          <w:rFonts w:ascii="Times New Roman" w:eastAsia="Times New Roman" w:hAnsi="Times New Roman" w:cs="Times New Roman"/>
        </w:rPr>
        <w:t xml:space="preserve">, et väljavõtteid väljastatakse vastavalt </w:t>
      </w:r>
      <w:r w:rsidR="58C917F7" w:rsidRPr="43F02486">
        <w:rPr>
          <w:rFonts w:ascii="Times New Roman" w:eastAsia="Times New Roman" w:hAnsi="Times New Roman" w:cs="Times New Roman"/>
        </w:rPr>
        <w:t xml:space="preserve">kas </w:t>
      </w:r>
      <w:r w:rsidRPr="43F02486">
        <w:rPr>
          <w:rFonts w:ascii="Times New Roman" w:eastAsia="Times New Roman" w:hAnsi="Times New Roman" w:cs="Times New Roman"/>
        </w:rPr>
        <w:t>täitetoimikust või ametiteenuste raamatust.</w:t>
      </w:r>
      <w:r w:rsidR="3ED54E11" w:rsidRPr="43F02486">
        <w:rPr>
          <w:rFonts w:ascii="Times New Roman" w:eastAsia="Times New Roman" w:hAnsi="Times New Roman" w:cs="Times New Roman"/>
        </w:rPr>
        <w:t xml:space="preserve"> </w:t>
      </w:r>
      <w:r w:rsidR="2B87853E" w:rsidRPr="43F02486">
        <w:rPr>
          <w:rFonts w:ascii="Times New Roman" w:eastAsia="Times New Roman" w:hAnsi="Times New Roman" w:cs="Times New Roman"/>
        </w:rPr>
        <w:t xml:space="preserve">Teise muudatusena </w:t>
      </w:r>
      <w:r w:rsidR="50EE9B6A" w:rsidRPr="43F02486">
        <w:rPr>
          <w:rFonts w:ascii="Times New Roman" w:eastAsia="Times New Roman" w:hAnsi="Times New Roman" w:cs="Times New Roman"/>
        </w:rPr>
        <w:t xml:space="preserve">täiendatakse paragrahvi lõigetega </w:t>
      </w:r>
      <w:r w:rsidR="63B7E56A" w:rsidRPr="43F02486">
        <w:rPr>
          <w:rFonts w:ascii="Times New Roman" w:eastAsia="Times New Roman" w:hAnsi="Times New Roman" w:cs="Times New Roman"/>
        </w:rPr>
        <w:t>2</w:t>
      </w:r>
      <w:r w:rsidR="63B7E56A" w:rsidRPr="43F02486">
        <w:rPr>
          <w:rFonts w:ascii="Times New Roman" w:eastAsia="Times New Roman" w:hAnsi="Times New Roman" w:cs="Times New Roman"/>
          <w:vertAlign w:val="superscript"/>
        </w:rPr>
        <w:t>1</w:t>
      </w:r>
      <w:r w:rsidR="1AE1EC6D" w:rsidRPr="43F02486">
        <w:rPr>
          <w:rFonts w:ascii="Times New Roman" w:eastAsia="Times New Roman" w:hAnsi="Times New Roman" w:cs="Times New Roman"/>
        </w:rPr>
        <w:t>–</w:t>
      </w:r>
      <w:r w:rsidR="0386A44F" w:rsidRPr="43F02486">
        <w:rPr>
          <w:rFonts w:ascii="Times New Roman" w:eastAsia="Times New Roman" w:hAnsi="Times New Roman" w:cs="Times New Roman"/>
        </w:rPr>
        <w:t>2</w:t>
      </w:r>
      <w:r w:rsidR="0386A44F" w:rsidRPr="43F02486">
        <w:rPr>
          <w:rFonts w:ascii="Times New Roman" w:eastAsia="Times New Roman" w:hAnsi="Times New Roman" w:cs="Times New Roman"/>
          <w:vertAlign w:val="superscript"/>
        </w:rPr>
        <w:t>3</w:t>
      </w:r>
      <w:r w:rsidR="307436F9" w:rsidRPr="43F02486">
        <w:rPr>
          <w:rFonts w:ascii="Times New Roman" w:eastAsia="Times New Roman" w:hAnsi="Times New Roman" w:cs="Times New Roman"/>
        </w:rPr>
        <w:t>.</w:t>
      </w:r>
      <w:r w:rsidR="50EE9B6A" w:rsidRPr="43F02486">
        <w:rPr>
          <w:rFonts w:ascii="Times New Roman" w:eastAsia="Times New Roman" w:hAnsi="Times New Roman" w:cs="Times New Roman"/>
        </w:rPr>
        <w:t xml:space="preserve"> Muudatustega </w:t>
      </w:r>
      <w:r w:rsidR="2B87853E" w:rsidRPr="43F02486">
        <w:rPr>
          <w:rFonts w:ascii="Times New Roman" w:eastAsia="Times New Roman" w:hAnsi="Times New Roman" w:cs="Times New Roman"/>
        </w:rPr>
        <w:t xml:space="preserve">nähakse ette kohtutäiturite kohustus edastada </w:t>
      </w:r>
      <w:r w:rsidR="58C917F7" w:rsidRPr="43F02486">
        <w:rPr>
          <w:rFonts w:ascii="Times New Roman" w:eastAsia="Times New Roman" w:hAnsi="Times New Roman" w:cs="Times New Roman"/>
        </w:rPr>
        <w:t>k</w:t>
      </w:r>
      <w:r w:rsidR="2B87853E" w:rsidRPr="43F02486">
        <w:rPr>
          <w:rFonts w:ascii="Times New Roman" w:eastAsia="Times New Roman" w:hAnsi="Times New Roman" w:cs="Times New Roman"/>
        </w:rPr>
        <w:t xml:space="preserve">oja peetavasse infosüsteemi </w:t>
      </w:r>
      <w:r w:rsidR="58C917F7" w:rsidRPr="43F02486">
        <w:rPr>
          <w:rFonts w:ascii="Times New Roman" w:eastAsia="Times New Roman" w:hAnsi="Times New Roman" w:cs="Times New Roman"/>
        </w:rPr>
        <w:t>iga täitemenetluse kohta k</w:t>
      </w:r>
      <w:r w:rsidR="2B87853E" w:rsidRPr="43F02486">
        <w:rPr>
          <w:rFonts w:ascii="Times New Roman" w:eastAsia="Times New Roman" w:hAnsi="Times New Roman" w:cs="Times New Roman"/>
        </w:rPr>
        <w:t xml:space="preserve">oja ülesannete täitmiseks vajalikku informatsiooni. </w:t>
      </w:r>
      <w:r w:rsidR="76260B33" w:rsidRPr="43F02486">
        <w:rPr>
          <w:rFonts w:ascii="Times New Roman" w:eastAsia="Times New Roman" w:hAnsi="Times New Roman" w:cs="Times New Roman"/>
        </w:rPr>
        <w:t>17.</w:t>
      </w:r>
      <w:r w:rsidR="58C917F7" w:rsidRPr="43F02486">
        <w:rPr>
          <w:rFonts w:ascii="Times New Roman" w:eastAsia="Times New Roman" w:hAnsi="Times New Roman" w:cs="Times New Roman"/>
        </w:rPr>
        <w:t xml:space="preserve"> jaanuaril </w:t>
      </w:r>
      <w:r w:rsidR="76260B33" w:rsidRPr="43F02486">
        <w:rPr>
          <w:rFonts w:ascii="Times New Roman" w:eastAsia="Times New Roman" w:hAnsi="Times New Roman" w:cs="Times New Roman"/>
        </w:rPr>
        <w:t xml:space="preserve">2026 </w:t>
      </w:r>
      <w:r w:rsidR="2B87853E" w:rsidRPr="43F02486">
        <w:rPr>
          <w:rFonts w:ascii="Times New Roman" w:eastAsia="Times New Roman" w:hAnsi="Times New Roman" w:cs="Times New Roman"/>
        </w:rPr>
        <w:t>kehtetuks tunnistatud TMS</w:t>
      </w:r>
      <w:r w:rsidR="39EB4E72" w:rsidRPr="43F02486">
        <w:rPr>
          <w:rFonts w:ascii="Times New Roman" w:eastAsia="Times New Roman" w:hAnsi="Times New Roman" w:cs="Times New Roman"/>
        </w:rPr>
        <w:t>-i</w:t>
      </w:r>
      <w:r w:rsidR="2B87853E" w:rsidRPr="43F02486">
        <w:rPr>
          <w:rFonts w:ascii="Times New Roman" w:eastAsia="Times New Roman" w:hAnsi="Times New Roman" w:cs="Times New Roman"/>
        </w:rPr>
        <w:t xml:space="preserve"> § 63² lõige 3 sätestas, et kohtutäiturid edastavad täitmisregistrisse andmeid ainult </w:t>
      </w:r>
      <w:r w:rsidR="58C917F7" w:rsidRPr="43F02486">
        <w:rPr>
          <w:rFonts w:ascii="Times New Roman" w:eastAsia="Times New Roman" w:hAnsi="Times New Roman" w:cs="Times New Roman"/>
        </w:rPr>
        <w:t>k</w:t>
      </w:r>
      <w:r w:rsidR="2B87853E" w:rsidRPr="43F02486">
        <w:rPr>
          <w:rFonts w:ascii="Times New Roman" w:eastAsia="Times New Roman" w:hAnsi="Times New Roman" w:cs="Times New Roman"/>
        </w:rPr>
        <w:t xml:space="preserve">oja infosüsteemi kaudu. Sellise vahendamise kaudu sai </w:t>
      </w:r>
      <w:r w:rsidR="58C917F7" w:rsidRPr="43F02486">
        <w:rPr>
          <w:rFonts w:ascii="Times New Roman" w:eastAsia="Times New Roman" w:hAnsi="Times New Roman" w:cs="Times New Roman"/>
        </w:rPr>
        <w:t>k</w:t>
      </w:r>
      <w:r w:rsidR="2B87853E" w:rsidRPr="43F02486">
        <w:rPr>
          <w:rFonts w:ascii="Times New Roman" w:eastAsia="Times New Roman" w:hAnsi="Times New Roman" w:cs="Times New Roman"/>
        </w:rPr>
        <w:t xml:space="preserve">oda oma käsutusse andmed, mis olid vajalikud </w:t>
      </w:r>
      <w:r w:rsidR="58C917F7" w:rsidRPr="43F02486">
        <w:rPr>
          <w:rFonts w:ascii="Times New Roman" w:eastAsia="Times New Roman" w:hAnsi="Times New Roman" w:cs="Times New Roman"/>
        </w:rPr>
        <w:t>k</w:t>
      </w:r>
      <w:r w:rsidR="2B87853E" w:rsidRPr="43F02486">
        <w:rPr>
          <w:rFonts w:ascii="Times New Roman" w:eastAsia="Times New Roman" w:hAnsi="Times New Roman" w:cs="Times New Roman"/>
        </w:rPr>
        <w:t>oja seadusest tulenevate ülesannete täitmiseks – eelkõige järelevalve teostamiseks ja täitemenetluse toimikute ülevõtmiseks kohtutäituri ametist lahkumise korral.</w:t>
      </w:r>
    </w:p>
    <w:p w14:paraId="5D0D150B" w14:textId="5DEB4A41" w:rsidR="43F02486" w:rsidRDefault="43F02486" w:rsidP="43F02486">
      <w:pPr>
        <w:spacing w:after="0" w:line="240" w:lineRule="auto"/>
        <w:jc w:val="both"/>
        <w:rPr>
          <w:rFonts w:ascii="Times New Roman" w:eastAsia="Times New Roman" w:hAnsi="Times New Roman" w:cs="Times New Roman"/>
        </w:rPr>
      </w:pPr>
    </w:p>
    <w:p w14:paraId="2C32DB61" w14:textId="0E83E949" w:rsidR="00546F79" w:rsidRDefault="00546F79" w:rsidP="43F02486">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Uue lõike 2</w:t>
      </w:r>
      <w:r w:rsidRPr="43F02486">
        <w:rPr>
          <w:rFonts w:ascii="Times New Roman" w:eastAsia="Times New Roman" w:hAnsi="Times New Roman" w:cs="Times New Roman"/>
          <w:vertAlign w:val="superscript"/>
        </w:rPr>
        <w:t>2</w:t>
      </w:r>
      <w:r w:rsidRPr="43F02486">
        <w:rPr>
          <w:rFonts w:ascii="Times New Roman" w:eastAsia="Times New Roman" w:hAnsi="Times New Roman" w:cs="Times New Roman"/>
        </w:rPr>
        <w:t> alusel toimuv andmevahetus on vajaduspõhine ning andmete väljastamise eelduseks on nende kasutamise vajadus KTS</w:t>
      </w:r>
      <w:r w:rsidR="004075D2" w:rsidRPr="43F02486">
        <w:rPr>
          <w:rFonts w:ascii="Times New Roman" w:eastAsia="Times New Roman" w:hAnsi="Times New Roman" w:cs="Times New Roman"/>
        </w:rPr>
        <w:t>-i</w:t>
      </w:r>
      <w:r w:rsidRPr="43F02486">
        <w:rPr>
          <w:rFonts w:ascii="Times New Roman" w:eastAsia="Times New Roman" w:hAnsi="Times New Roman" w:cs="Times New Roman"/>
        </w:rPr>
        <w:t xml:space="preserve"> §</w:t>
      </w:r>
      <w:r w:rsidR="00FB09AE" w:rsidRPr="43F02486">
        <w:rPr>
          <w:rFonts w:ascii="Times New Roman" w:eastAsia="Times New Roman" w:hAnsi="Times New Roman" w:cs="Times New Roman"/>
        </w:rPr>
        <w:t xml:space="preserve"> </w:t>
      </w:r>
      <w:r w:rsidRPr="43F02486">
        <w:rPr>
          <w:rFonts w:ascii="Times New Roman" w:eastAsia="Times New Roman" w:hAnsi="Times New Roman" w:cs="Times New Roman"/>
        </w:rPr>
        <w:t xml:space="preserve">78 ja teistes õigusaktides sätestatud </w:t>
      </w:r>
      <w:r w:rsidR="00CD74B3" w:rsidRPr="43F02486">
        <w:rPr>
          <w:rFonts w:ascii="Times New Roman" w:eastAsia="Times New Roman" w:hAnsi="Times New Roman" w:cs="Times New Roman"/>
        </w:rPr>
        <w:t>k</w:t>
      </w:r>
      <w:r w:rsidRPr="43F02486">
        <w:rPr>
          <w:rFonts w:ascii="Times New Roman" w:eastAsia="Times New Roman" w:hAnsi="Times New Roman" w:cs="Times New Roman"/>
        </w:rPr>
        <w:t>oja ülesannete täitmisel. Kuna andmevahetus on vajaduspõhine, eeldab see andmete väljastamise vajalikkuse ja ulatuse osas kaalutlusotsuse põhjendamist. </w:t>
      </w:r>
    </w:p>
    <w:p w14:paraId="34BE6ABF" w14:textId="2F622753" w:rsidR="43F02486" w:rsidRDefault="43F02486" w:rsidP="43F02486">
      <w:pPr>
        <w:spacing w:after="0" w:line="240" w:lineRule="auto"/>
        <w:jc w:val="both"/>
        <w:rPr>
          <w:rFonts w:ascii="Times New Roman" w:eastAsia="Times New Roman" w:hAnsi="Times New Roman" w:cs="Times New Roman"/>
        </w:rPr>
      </w:pPr>
    </w:p>
    <w:p w14:paraId="1CA50B0B" w14:textId="4FBE4ED0" w:rsidR="00546F79" w:rsidRDefault="00546F79" w:rsidP="43F02486">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 xml:space="preserve">Kohtutäitur peab enne andmete väljastamist veenduma, et need on vajalikud </w:t>
      </w:r>
      <w:r w:rsidR="00CD74B3" w:rsidRPr="43F02486">
        <w:rPr>
          <w:rFonts w:ascii="Times New Roman" w:eastAsia="Times New Roman" w:hAnsi="Times New Roman" w:cs="Times New Roman"/>
        </w:rPr>
        <w:t>k</w:t>
      </w:r>
      <w:r w:rsidRPr="43F02486">
        <w:rPr>
          <w:rFonts w:ascii="Times New Roman" w:eastAsia="Times New Roman" w:hAnsi="Times New Roman" w:cs="Times New Roman"/>
        </w:rPr>
        <w:t xml:space="preserve">oja ülesannete täitmiseks. Nimetatud põhimõte ei kohaldu kohtutäituri tegevuse suhtes haldus- ja distsiplinaarjärelevalve teostamisel, kuna sellisel juhul on </w:t>
      </w:r>
      <w:r w:rsidR="00CD74B3" w:rsidRPr="43F02486">
        <w:rPr>
          <w:rFonts w:ascii="Times New Roman" w:eastAsia="Times New Roman" w:hAnsi="Times New Roman" w:cs="Times New Roman"/>
        </w:rPr>
        <w:t>k</w:t>
      </w:r>
      <w:r w:rsidRPr="43F02486">
        <w:rPr>
          <w:rFonts w:ascii="Times New Roman" w:eastAsia="Times New Roman" w:hAnsi="Times New Roman" w:cs="Times New Roman"/>
        </w:rPr>
        <w:t>ojal juurdepääs kõigile täitetoimiku andmetele ja dokumentidele KTS-i § 11 lõike 3 punkti 4 ning kohtutäiturimäärustiku § 21 lõike 1 punkti 4 alusel. </w:t>
      </w:r>
    </w:p>
    <w:p w14:paraId="659600CA" w14:textId="16BE9521" w:rsidR="43F02486" w:rsidRDefault="43F02486" w:rsidP="43F02486">
      <w:pPr>
        <w:spacing w:after="0" w:line="240" w:lineRule="auto"/>
        <w:jc w:val="both"/>
        <w:rPr>
          <w:rFonts w:ascii="Times New Roman" w:eastAsia="Times New Roman" w:hAnsi="Times New Roman" w:cs="Times New Roman"/>
        </w:rPr>
      </w:pPr>
    </w:p>
    <w:p w14:paraId="21DF6D3A" w14:textId="79FBFCA3" w:rsidR="35FB37C1" w:rsidRDefault="50BA26C4" w:rsidP="43F02486">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 xml:space="preserve">Kuna koja ülesannete iseloom eeldab infosüsteemides sisalduvate andmete ajakohasust ja korrektsust, pannakse uue </w:t>
      </w:r>
      <w:r w:rsidR="0298888C" w:rsidRPr="43F02486">
        <w:rPr>
          <w:rFonts w:ascii="Times New Roman" w:eastAsia="Times New Roman" w:hAnsi="Times New Roman" w:cs="Times New Roman"/>
        </w:rPr>
        <w:t xml:space="preserve">korraga </w:t>
      </w:r>
      <w:r w:rsidRPr="43F02486">
        <w:rPr>
          <w:rFonts w:ascii="Times New Roman" w:eastAsia="Times New Roman" w:hAnsi="Times New Roman" w:cs="Times New Roman"/>
        </w:rPr>
        <w:t xml:space="preserve">kohtutäiturile kohustus seda tagada. Selle protsessi </w:t>
      </w:r>
      <w:r w:rsidR="0298888C" w:rsidRPr="43F02486">
        <w:rPr>
          <w:rFonts w:ascii="Times New Roman" w:eastAsia="Times New Roman" w:hAnsi="Times New Roman" w:cs="Times New Roman"/>
        </w:rPr>
        <w:t>lisa</w:t>
      </w:r>
      <w:r w:rsidRPr="43F02486">
        <w:rPr>
          <w:rFonts w:ascii="Times New Roman" w:eastAsia="Times New Roman" w:hAnsi="Times New Roman" w:cs="Times New Roman"/>
        </w:rPr>
        <w:t xml:space="preserve">tagatisena on </w:t>
      </w:r>
      <w:r w:rsidR="6228E0CB" w:rsidRPr="43F02486">
        <w:rPr>
          <w:rFonts w:ascii="Times New Roman" w:eastAsia="Times New Roman" w:hAnsi="Times New Roman" w:cs="Times New Roman"/>
        </w:rPr>
        <w:t>uues lõikes 2</w:t>
      </w:r>
      <w:r w:rsidR="6228E0CB" w:rsidRPr="43F02486">
        <w:rPr>
          <w:rFonts w:ascii="Times New Roman" w:eastAsia="Times New Roman" w:hAnsi="Times New Roman" w:cs="Times New Roman"/>
          <w:vertAlign w:val="superscript"/>
        </w:rPr>
        <w:t>3</w:t>
      </w:r>
      <w:r w:rsidR="6228E0CB" w:rsidRPr="43F02486">
        <w:rPr>
          <w:rFonts w:ascii="Times New Roman" w:eastAsia="Times New Roman" w:hAnsi="Times New Roman" w:cs="Times New Roman"/>
        </w:rPr>
        <w:t xml:space="preserve"> </w:t>
      </w:r>
      <w:r w:rsidRPr="43F02486">
        <w:rPr>
          <w:rFonts w:ascii="Times New Roman" w:eastAsia="Times New Roman" w:hAnsi="Times New Roman" w:cs="Times New Roman"/>
        </w:rPr>
        <w:t xml:space="preserve">täpsustatud, et kohtutäitur edastab andmed täitmisregistrisse ja </w:t>
      </w:r>
      <w:r w:rsidR="2430095A" w:rsidRPr="43F02486">
        <w:rPr>
          <w:rFonts w:ascii="Times New Roman" w:eastAsia="Times New Roman" w:hAnsi="Times New Roman" w:cs="Times New Roman"/>
        </w:rPr>
        <w:t>k</w:t>
      </w:r>
      <w:r w:rsidRPr="43F02486">
        <w:rPr>
          <w:rFonts w:ascii="Times New Roman" w:eastAsia="Times New Roman" w:hAnsi="Times New Roman" w:cs="Times New Roman"/>
        </w:rPr>
        <w:t xml:space="preserve">oja infosüsteemi </w:t>
      </w:r>
      <w:r w:rsidR="00FB09AE" w:rsidRPr="43F02486">
        <w:rPr>
          <w:rFonts w:ascii="Times New Roman" w:eastAsia="Times New Roman" w:hAnsi="Times New Roman" w:cs="Times New Roman"/>
        </w:rPr>
        <w:t xml:space="preserve">samal </w:t>
      </w:r>
      <w:r w:rsidR="0298888C" w:rsidRPr="43F02486">
        <w:rPr>
          <w:rFonts w:ascii="Times New Roman" w:eastAsia="Times New Roman" w:hAnsi="Times New Roman" w:cs="Times New Roman"/>
        </w:rPr>
        <w:t>ajal</w:t>
      </w:r>
      <w:r w:rsidRPr="43F02486">
        <w:rPr>
          <w:rFonts w:ascii="Times New Roman" w:eastAsia="Times New Roman" w:hAnsi="Times New Roman" w:cs="Times New Roman"/>
        </w:rPr>
        <w:t xml:space="preserve">. See kohustus kehtib nii uute täiteasjade registreerimisel kui ka mis tahes edasiste täitemenetluse andmete </w:t>
      </w:r>
      <w:r w:rsidR="2E82727D" w:rsidRPr="43F02486">
        <w:rPr>
          <w:rFonts w:ascii="Times New Roman" w:eastAsia="Times New Roman" w:hAnsi="Times New Roman" w:cs="Times New Roman"/>
        </w:rPr>
        <w:t xml:space="preserve">infosüsteemides </w:t>
      </w:r>
      <w:r w:rsidRPr="43F02486">
        <w:rPr>
          <w:rFonts w:ascii="Times New Roman" w:eastAsia="Times New Roman" w:hAnsi="Times New Roman" w:cs="Times New Roman"/>
        </w:rPr>
        <w:t>uuendamise või muutmise puhul.</w:t>
      </w:r>
    </w:p>
    <w:p w14:paraId="056F4024" w14:textId="75CE2853" w:rsidR="43F02486" w:rsidRDefault="43F02486" w:rsidP="43F02486">
      <w:pPr>
        <w:spacing w:after="0" w:line="240" w:lineRule="auto"/>
        <w:jc w:val="both"/>
        <w:rPr>
          <w:rFonts w:ascii="Times New Roman" w:eastAsia="Times New Roman" w:hAnsi="Times New Roman" w:cs="Times New Roman"/>
        </w:rPr>
      </w:pPr>
    </w:p>
    <w:p w14:paraId="5DAC65D7" w14:textId="5F67D793" w:rsidR="00791040" w:rsidRDefault="00791040" w:rsidP="43F02486">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 xml:space="preserve">Sätte eesmärgiks on ühtlustada üksnes andmete edastamise ajaline raam ning see ei puuduta täitmisregistrisse ja </w:t>
      </w:r>
      <w:r w:rsidR="005713F8" w:rsidRPr="43F02486">
        <w:rPr>
          <w:rFonts w:ascii="Times New Roman" w:eastAsia="Times New Roman" w:hAnsi="Times New Roman" w:cs="Times New Roman"/>
        </w:rPr>
        <w:t>k</w:t>
      </w:r>
      <w:r w:rsidRPr="43F02486">
        <w:rPr>
          <w:rFonts w:ascii="Times New Roman" w:eastAsia="Times New Roman" w:hAnsi="Times New Roman" w:cs="Times New Roman"/>
        </w:rPr>
        <w:t>oja infosüsteemi edastatavate andmete koosseisu ega ulatust. </w:t>
      </w:r>
    </w:p>
    <w:p w14:paraId="4EE9EB13" w14:textId="7976865A" w:rsidR="43F02486" w:rsidRDefault="43F02486" w:rsidP="43F02486">
      <w:pPr>
        <w:spacing w:after="0" w:line="240" w:lineRule="auto"/>
        <w:jc w:val="both"/>
        <w:rPr>
          <w:rFonts w:ascii="Times New Roman" w:eastAsia="Times New Roman" w:hAnsi="Times New Roman" w:cs="Times New Roman"/>
        </w:rPr>
      </w:pPr>
    </w:p>
    <w:p w14:paraId="7EED62AB" w14:textId="390D4A64" w:rsidR="0010199C" w:rsidRPr="008D2154" w:rsidRDefault="704364E6" w:rsidP="43F02486">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b/>
          <w:bCs/>
        </w:rPr>
        <w:t xml:space="preserve">Eelnõu § 2 punktiga </w:t>
      </w:r>
      <w:r w:rsidR="7B107A11" w:rsidRPr="43F02486">
        <w:rPr>
          <w:rFonts w:ascii="Times New Roman" w:eastAsia="Times New Roman" w:hAnsi="Times New Roman" w:cs="Times New Roman"/>
          <w:b/>
          <w:bCs/>
        </w:rPr>
        <w:t>6</w:t>
      </w:r>
      <w:r w:rsidRPr="43F02486">
        <w:rPr>
          <w:rFonts w:ascii="Times New Roman" w:eastAsia="Times New Roman" w:hAnsi="Times New Roman" w:cs="Times New Roman"/>
        </w:rPr>
        <w:t xml:space="preserve"> </w:t>
      </w:r>
      <w:r w:rsidR="290207F5" w:rsidRPr="43F02486">
        <w:rPr>
          <w:rFonts w:ascii="Times New Roman" w:eastAsia="Times New Roman" w:hAnsi="Times New Roman" w:cs="Times New Roman"/>
        </w:rPr>
        <w:t xml:space="preserve">muudetakse </w:t>
      </w:r>
      <w:r w:rsidR="02093D80" w:rsidRPr="43F02486">
        <w:rPr>
          <w:rFonts w:ascii="Times New Roman" w:eastAsia="Times New Roman" w:hAnsi="Times New Roman" w:cs="Times New Roman"/>
        </w:rPr>
        <w:t>KTS</w:t>
      </w:r>
      <w:r w:rsidR="52BA2BAD" w:rsidRPr="43F02486">
        <w:rPr>
          <w:rFonts w:ascii="Times New Roman" w:eastAsia="Times New Roman" w:hAnsi="Times New Roman" w:cs="Times New Roman"/>
        </w:rPr>
        <w:t>-i</w:t>
      </w:r>
      <w:r w:rsidR="290207F5" w:rsidRPr="43F02486">
        <w:rPr>
          <w:rFonts w:ascii="Times New Roman" w:eastAsia="Times New Roman" w:hAnsi="Times New Roman" w:cs="Times New Roman"/>
        </w:rPr>
        <w:t xml:space="preserve"> §</w:t>
      </w:r>
      <w:r w:rsidR="06D89F3C" w:rsidRPr="43F02486">
        <w:rPr>
          <w:rFonts w:ascii="Times New Roman" w:eastAsia="Times New Roman" w:hAnsi="Times New Roman" w:cs="Times New Roman"/>
        </w:rPr>
        <w:t xml:space="preserve"> 30</w:t>
      </w:r>
      <w:r w:rsidR="00D8113B" w:rsidRPr="43F02486">
        <w:rPr>
          <w:rFonts w:ascii="Times New Roman" w:eastAsia="Times New Roman" w:hAnsi="Times New Roman" w:cs="Times New Roman"/>
        </w:rPr>
        <w:t>,</w:t>
      </w:r>
      <w:r w:rsidR="6AAD893F" w:rsidRPr="43F02486">
        <w:rPr>
          <w:rFonts w:ascii="Times New Roman" w:eastAsia="Times New Roman" w:hAnsi="Times New Roman" w:cs="Times New Roman"/>
        </w:rPr>
        <w:t xml:space="preserve"> </w:t>
      </w:r>
      <w:r w:rsidR="330932DB" w:rsidRPr="43F02486">
        <w:rPr>
          <w:rFonts w:ascii="Times New Roman" w:eastAsia="Times New Roman" w:hAnsi="Times New Roman" w:cs="Times New Roman"/>
        </w:rPr>
        <w:t>täienda</w:t>
      </w:r>
      <w:r w:rsidR="00D8113B" w:rsidRPr="43F02486">
        <w:rPr>
          <w:rFonts w:ascii="Times New Roman" w:eastAsia="Times New Roman" w:hAnsi="Times New Roman" w:cs="Times New Roman"/>
        </w:rPr>
        <w:t>des</w:t>
      </w:r>
      <w:r w:rsidR="330932DB" w:rsidRPr="43F02486">
        <w:rPr>
          <w:rFonts w:ascii="Times New Roman" w:eastAsia="Times New Roman" w:hAnsi="Times New Roman" w:cs="Times New Roman"/>
        </w:rPr>
        <w:t xml:space="preserve"> seda lõikega 4. </w:t>
      </w:r>
      <w:r w:rsidR="0010199C" w:rsidRPr="43F02486">
        <w:rPr>
          <w:rFonts w:ascii="Times New Roman" w:eastAsia="Times New Roman" w:hAnsi="Times New Roman" w:cs="Times New Roman"/>
        </w:rPr>
        <w:t xml:space="preserve">Uue lõike eesmärk on täpsustada, et lapse üleandmise ja lapsega suhtlemise võimaldamise </w:t>
      </w:r>
      <w:r w:rsidR="009B77E0" w:rsidRPr="43F02486">
        <w:rPr>
          <w:rFonts w:ascii="Times New Roman" w:eastAsia="Times New Roman" w:hAnsi="Times New Roman" w:cs="Times New Roman"/>
        </w:rPr>
        <w:t xml:space="preserve">asjades algatatud </w:t>
      </w:r>
      <w:r w:rsidR="0010199C" w:rsidRPr="43F02486">
        <w:rPr>
          <w:rFonts w:ascii="Times New Roman" w:eastAsia="Times New Roman" w:hAnsi="Times New Roman" w:cs="Times New Roman"/>
        </w:rPr>
        <w:t>täitemenetluses, sealhulgas esialgse õiguskaitse kohaldamise puhul, maksab alustamise tasu ja menetluse põhitasu võlgnik.</w:t>
      </w:r>
    </w:p>
    <w:p w14:paraId="29311A40" w14:textId="717C4E4C" w:rsidR="0D725E4F" w:rsidRPr="008D2154" w:rsidRDefault="0D725E4F" w:rsidP="0D725E4F">
      <w:pPr>
        <w:spacing w:after="0" w:line="240" w:lineRule="auto"/>
        <w:jc w:val="both"/>
        <w:rPr>
          <w:rFonts w:ascii="Times New Roman" w:eastAsia="Times New Roman" w:hAnsi="Times New Roman" w:cs="Times New Roman"/>
        </w:rPr>
      </w:pPr>
    </w:p>
    <w:p w14:paraId="048D547C" w14:textId="6D79D8EB" w:rsidR="0010199C" w:rsidRPr="008D2154" w:rsidRDefault="0010199C" w:rsidP="0D725E4F">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Eelnimetatud nõuete puhul tekib sageli vaidlus selle üle, kes peab kandma täitekulud. </w:t>
      </w:r>
      <w:r w:rsidR="009B77E0" w:rsidRPr="008D2154">
        <w:rPr>
          <w:rFonts w:ascii="Times New Roman" w:eastAsia="Times New Roman" w:hAnsi="Times New Roman" w:cs="Times New Roman"/>
        </w:rPr>
        <w:t>S</w:t>
      </w:r>
      <w:r w:rsidRPr="008D2154">
        <w:rPr>
          <w:rFonts w:ascii="Times New Roman" w:eastAsia="Times New Roman" w:hAnsi="Times New Roman" w:cs="Times New Roman"/>
        </w:rPr>
        <w:t>ee küsimus</w:t>
      </w:r>
      <w:r w:rsidR="009B77E0" w:rsidRPr="008D2154">
        <w:rPr>
          <w:rFonts w:ascii="Times New Roman" w:eastAsia="Times New Roman" w:hAnsi="Times New Roman" w:cs="Times New Roman"/>
        </w:rPr>
        <w:t xml:space="preserve"> on eriti</w:t>
      </w:r>
      <w:r w:rsidRPr="008D2154">
        <w:rPr>
          <w:rFonts w:ascii="Times New Roman" w:eastAsia="Times New Roman" w:hAnsi="Times New Roman" w:cs="Times New Roman"/>
        </w:rPr>
        <w:t xml:space="preserve"> aktuaalne hagi tagamise</w:t>
      </w:r>
      <w:r w:rsidR="008E3C3B" w:rsidRPr="008D2154">
        <w:rPr>
          <w:rFonts w:ascii="Times New Roman" w:eastAsia="Times New Roman" w:hAnsi="Times New Roman" w:cs="Times New Roman"/>
        </w:rPr>
        <w:t xml:space="preserve"> puhul</w:t>
      </w:r>
      <w:r w:rsidRPr="008D2154">
        <w:rPr>
          <w:rFonts w:ascii="Times New Roman" w:eastAsia="Times New Roman" w:hAnsi="Times New Roman" w:cs="Times New Roman"/>
        </w:rPr>
        <w:t xml:space="preserve"> kohtuvaidluse ajaks kohtu seatud suhtluskorra täitmisel. </w:t>
      </w:r>
      <w:r w:rsidR="008E3C3B" w:rsidRPr="008D2154">
        <w:rPr>
          <w:rFonts w:ascii="Times New Roman" w:eastAsia="Times New Roman" w:hAnsi="Times New Roman" w:cs="Times New Roman"/>
        </w:rPr>
        <w:t xml:space="preserve">Erisätte </w:t>
      </w:r>
      <w:r w:rsidRPr="008D2154">
        <w:rPr>
          <w:rFonts w:ascii="Times New Roman" w:eastAsia="Times New Roman" w:hAnsi="Times New Roman" w:cs="Times New Roman"/>
        </w:rPr>
        <w:t>(KTS</w:t>
      </w:r>
      <w:r w:rsidR="7C9F570E"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38 l</w:t>
      </w:r>
      <w:r w:rsidR="5E1F8193" w:rsidRPr="008D2154">
        <w:rPr>
          <w:rFonts w:ascii="Times New Roman" w:eastAsia="Times New Roman" w:hAnsi="Times New Roman" w:cs="Times New Roman"/>
        </w:rPr>
        <w:t>õige</w:t>
      </w:r>
      <w:r w:rsidRPr="008D2154">
        <w:rPr>
          <w:rFonts w:ascii="Times New Roman" w:eastAsia="Times New Roman" w:hAnsi="Times New Roman" w:cs="Times New Roman"/>
        </w:rPr>
        <w:t xml:space="preserve"> 4) kohaselt maksab hagi tagamise määruse täitmise eest, samuti hagi tagamise tühistamise korral kohtutäituri tasu isik, kes taotles hagi tagamise abinõu rakendamist.</w:t>
      </w:r>
    </w:p>
    <w:p w14:paraId="6638C2BE" w14:textId="55D13412" w:rsidR="0D725E4F" w:rsidRPr="008D2154" w:rsidRDefault="0D725E4F" w:rsidP="0D725E4F">
      <w:pPr>
        <w:spacing w:after="0" w:line="240" w:lineRule="auto"/>
        <w:jc w:val="both"/>
        <w:rPr>
          <w:rFonts w:ascii="Times New Roman" w:eastAsia="Times New Roman" w:hAnsi="Times New Roman" w:cs="Times New Roman"/>
        </w:rPr>
      </w:pPr>
    </w:p>
    <w:p w14:paraId="1EF34CAE" w14:textId="77F7E2AA" w:rsidR="00F714B7" w:rsidRPr="008D2154" w:rsidRDefault="0010199C" w:rsidP="0D725E4F">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Lapsega suhtlust otsiva</w:t>
      </w:r>
      <w:r w:rsidR="00EA07BF" w:rsidRPr="008D2154">
        <w:rPr>
          <w:rFonts w:ascii="Times New Roman" w:eastAsia="Times New Roman" w:hAnsi="Times New Roman" w:cs="Times New Roman"/>
        </w:rPr>
        <w:t>le</w:t>
      </w:r>
      <w:r w:rsidRPr="008D2154">
        <w:rPr>
          <w:rFonts w:ascii="Times New Roman" w:eastAsia="Times New Roman" w:hAnsi="Times New Roman" w:cs="Times New Roman"/>
        </w:rPr>
        <w:t xml:space="preserve"> vanema</w:t>
      </w:r>
      <w:r w:rsidR="00EA07BF" w:rsidRPr="008D2154">
        <w:rPr>
          <w:rFonts w:ascii="Times New Roman" w:eastAsia="Times New Roman" w:hAnsi="Times New Roman" w:cs="Times New Roman"/>
        </w:rPr>
        <w:t>le</w:t>
      </w:r>
      <w:r w:rsidRPr="008D2154">
        <w:rPr>
          <w:rFonts w:ascii="Times New Roman" w:eastAsia="Times New Roman" w:hAnsi="Times New Roman" w:cs="Times New Roman"/>
        </w:rPr>
        <w:t xml:space="preserve"> lisaks ka täitemenetluse kulude kandmise kohustuse kehtestamine </w:t>
      </w:r>
      <w:r w:rsidR="00EA07BF" w:rsidRPr="008D2154">
        <w:rPr>
          <w:rFonts w:ascii="Times New Roman" w:eastAsia="Times New Roman" w:hAnsi="Times New Roman" w:cs="Times New Roman"/>
        </w:rPr>
        <w:t xml:space="preserve">oleks </w:t>
      </w:r>
      <w:r w:rsidRPr="008D2154">
        <w:rPr>
          <w:rFonts w:ascii="Times New Roman" w:eastAsia="Times New Roman" w:hAnsi="Times New Roman" w:cs="Times New Roman"/>
        </w:rPr>
        <w:t xml:space="preserve">äärmiselt ebaõiglane, eriti olukorras, kus </w:t>
      </w:r>
      <w:r w:rsidR="00E71324" w:rsidRPr="008D2154">
        <w:rPr>
          <w:rFonts w:ascii="Times New Roman" w:eastAsia="Times New Roman" w:hAnsi="Times New Roman" w:cs="Times New Roman"/>
        </w:rPr>
        <w:t>see vanem</w:t>
      </w:r>
      <w:r w:rsidR="00DF0802" w:rsidRPr="008D2154">
        <w:rPr>
          <w:rFonts w:ascii="Times New Roman" w:eastAsia="Times New Roman" w:hAnsi="Times New Roman" w:cs="Times New Roman"/>
        </w:rPr>
        <w:t xml:space="preserve"> ei saa </w:t>
      </w:r>
      <w:r w:rsidRPr="008D2154">
        <w:rPr>
          <w:rFonts w:ascii="Times New Roman" w:eastAsia="Times New Roman" w:hAnsi="Times New Roman" w:cs="Times New Roman"/>
        </w:rPr>
        <w:t xml:space="preserve">lapsega </w:t>
      </w:r>
      <w:r w:rsidR="00DF0802" w:rsidRPr="008D2154">
        <w:rPr>
          <w:rFonts w:ascii="Times New Roman" w:eastAsia="Times New Roman" w:hAnsi="Times New Roman" w:cs="Times New Roman"/>
        </w:rPr>
        <w:t>suhelda</w:t>
      </w:r>
      <w:r w:rsidRPr="008D2154">
        <w:rPr>
          <w:rFonts w:ascii="Times New Roman" w:eastAsia="Times New Roman" w:hAnsi="Times New Roman" w:cs="Times New Roman"/>
        </w:rPr>
        <w:t xml:space="preserve"> </w:t>
      </w:r>
      <w:r w:rsidRPr="008D2154">
        <w:rPr>
          <w:rFonts w:ascii="Times New Roman" w:eastAsia="Times New Roman" w:hAnsi="Times New Roman" w:cs="Times New Roman"/>
        </w:rPr>
        <w:lastRenderedPageBreak/>
        <w:t>lapsega koos elava vanema vastu</w:t>
      </w:r>
      <w:r w:rsidR="00DF0802" w:rsidRPr="008D2154">
        <w:rPr>
          <w:rFonts w:ascii="Times New Roman" w:eastAsia="Times New Roman" w:hAnsi="Times New Roman" w:cs="Times New Roman"/>
        </w:rPr>
        <w:t>seisu</w:t>
      </w:r>
      <w:r w:rsidRPr="008D2154">
        <w:rPr>
          <w:rFonts w:ascii="Times New Roman" w:eastAsia="Times New Roman" w:hAnsi="Times New Roman" w:cs="Times New Roman"/>
        </w:rPr>
        <w:t xml:space="preserve"> tõttu. Seetõttu on nendes juhtumites täitekulud jäetud võlgniku kanda.</w:t>
      </w:r>
    </w:p>
    <w:p w14:paraId="0CADD0CB" w14:textId="77777777" w:rsidR="00EF3C66" w:rsidRPr="008D2154" w:rsidRDefault="00EF3C66" w:rsidP="007E39D5">
      <w:pPr>
        <w:spacing w:after="0" w:line="240" w:lineRule="auto"/>
        <w:jc w:val="both"/>
        <w:rPr>
          <w:rFonts w:ascii="Times New Roman" w:eastAsia="Times New Roman" w:hAnsi="Times New Roman" w:cs="Times New Roman"/>
        </w:rPr>
      </w:pPr>
    </w:p>
    <w:p w14:paraId="7914987C" w14:textId="0FC1ADCB" w:rsidR="005E5BFD" w:rsidRPr="008D2154" w:rsidRDefault="4A7FBDE1" w:rsidP="0D725E4F">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Eelnõu § 2 punktidega 7, 9 ja 10</w:t>
      </w:r>
      <w:r w:rsidRPr="008D2154">
        <w:rPr>
          <w:rFonts w:ascii="Times New Roman" w:eastAsia="Times New Roman" w:hAnsi="Times New Roman" w:cs="Times New Roman"/>
        </w:rPr>
        <w:t xml:space="preserve"> muudetakse KTS-i § 32 ja teiste vastavate KTS-</w:t>
      </w:r>
      <w:r w:rsidR="449C0E7C" w:rsidRPr="008D2154">
        <w:rPr>
          <w:rFonts w:ascii="Times New Roman" w:eastAsia="Times New Roman" w:hAnsi="Times New Roman" w:cs="Times New Roman"/>
        </w:rPr>
        <w:t>i sätete sõnastus</w:t>
      </w:r>
      <w:r w:rsidR="234EC4AE" w:rsidRPr="008D2154">
        <w:rPr>
          <w:rFonts w:ascii="Times New Roman" w:eastAsia="Times New Roman" w:hAnsi="Times New Roman" w:cs="Times New Roman"/>
        </w:rPr>
        <w:t>t</w:t>
      </w:r>
      <w:r w:rsidRPr="008D2154">
        <w:rPr>
          <w:rFonts w:ascii="Times New Roman" w:eastAsia="Times New Roman" w:hAnsi="Times New Roman" w:cs="Times New Roman"/>
        </w:rPr>
        <w:t>.</w:t>
      </w:r>
      <w:r w:rsidR="08409CB2" w:rsidRPr="008D2154">
        <w:rPr>
          <w:rFonts w:ascii="Times New Roman" w:eastAsia="Times New Roman" w:hAnsi="Times New Roman" w:cs="Times New Roman"/>
        </w:rPr>
        <w:t xml:space="preserve"> </w:t>
      </w:r>
      <w:r w:rsidR="656AAD13" w:rsidRPr="008D2154">
        <w:rPr>
          <w:rFonts w:ascii="Times New Roman" w:eastAsia="Times New Roman" w:hAnsi="Times New Roman" w:cs="Times New Roman"/>
        </w:rPr>
        <w:t xml:space="preserve">Muudatused toovad </w:t>
      </w:r>
      <w:r w:rsidR="7F9D7FA3" w:rsidRPr="008D2154">
        <w:rPr>
          <w:rFonts w:ascii="Times New Roman" w:eastAsia="Times New Roman" w:hAnsi="Times New Roman" w:cs="Times New Roman"/>
        </w:rPr>
        <w:t>KTS-</w:t>
      </w:r>
      <w:proofErr w:type="spellStart"/>
      <w:r w:rsidR="7F9D7FA3" w:rsidRPr="008D2154">
        <w:rPr>
          <w:rFonts w:ascii="Times New Roman" w:eastAsia="Times New Roman" w:hAnsi="Times New Roman" w:cs="Times New Roman"/>
        </w:rPr>
        <w:t>is</w:t>
      </w:r>
      <w:proofErr w:type="spellEnd"/>
      <w:r w:rsidR="08409CB2" w:rsidRPr="008D2154">
        <w:rPr>
          <w:rFonts w:ascii="Times New Roman" w:eastAsia="Times New Roman" w:hAnsi="Times New Roman" w:cs="Times New Roman"/>
        </w:rPr>
        <w:t xml:space="preserve"> </w:t>
      </w:r>
      <w:r w:rsidR="002F46FD" w:rsidRPr="008D2154">
        <w:rPr>
          <w:rFonts w:ascii="Times New Roman" w:eastAsia="Times New Roman" w:hAnsi="Times New Roman" w:cs="Times New Roman"/>
        </w:rPr>
        <w:t xml:space="preserve">alates selle </w:t>
      </w:r>
      <w:r w:rsidR="00C5249C" w:rsidRPr="008D2154">
        <w:rPr>
          <w:rFonts w:ascii="Times New Roman" w:eastAsia="Times New Roman" w:hAnsi="Times New Roman" w:cs="Times New Roman"/>
        </w:rPr>
        <w:t xml:space="preserve">§-st 32 </w:t>
      </w:r>
      <w:r w:rsidR="08409CB2" w:rsidRPr="008D2154">
        <w:rPr>
          <w:rFonts w:ascii="Times New Roman" w:eastAsia="Times New Roman" w:hAnsi="Times New Roman" w:cs="Times New Roman"/>
        </w:rPr>
        <w:t>olulisi terminoloogilisi korrektuure. KTS</w:t>
      </w:r>
      <w:r w:rsidR="19A4E6C0" w:rsidRPr="008D2154">
        <w:rPr>
          <w:rFonts w:ascii="Times New Roman" w:eastAsia="Times New Roman" w:hAnsi="Times New Roman" w:cs="Times New Roman"/>
        </w:rPr>
        <w:t>-i</w:t>
      </w:r>
      <w:r w:rsidR="08409CB2" w:rsidRPr="008D2154">
        <w:rPr>
          <w:rFonts w:ascii="Times New Roman" w:eastAsia="Times New Roman" w:hAnsi="Times New Roman" w:cs="Times New Roman"/>
        </w:rPr>
        <w:t xml:space="preserve"> § 29 l</w:t>
      </w:r>
      <w:r w:rsidR="2BE126F9" w:rsidRPr="008D2154">
        <w:rPr>
          <w:rFonts w:ascii="Times New Roman" w:eastAsia="Times New Roman" w:hAnsi="Times New Roman" w:cs="Times New Roman"/>
        </w:rPr>
        <w:t>õi</w:t>
      </w:r>
      <w:r w:rsidR="00376025" w:rsidRPr="008D2154">
        <w:rPr>
          <w:rFonts w:ascii="Times New Roman" w:eastAsia="Times New Roman" w:hAnsi="Times New Roman" w:cs="Times New Roman"/>
        </w:rPr>
        <w:t>k</w:t>
      </w:r>
      <w:r w:rsidR="2A28879B" w:rsidRPr="008D2154">
        <w:rPr>
          <w:rFonts w:ascii="Times New Roman" w:eastAsia="Times New Roman" w:hAnsi="Times New Roman" w:cs="Times New Roman"/>
        </w:rPr>
        <w:t>e</w:t>
      </w:r>
      <w:r w:rsidR="08409CB2" w:rsidRPr="008D2154">
        <w:rPr>
          <w:rFonts w:ascii="Times New Roman" w:eastAsia="Times New Roman" w:hAnsi="Times New Roman" w:cs="Times New Roman"/>
        </w:rPr>
        <w:t xml:space="preserve"> 1 kohaselt võib kohtutäituri tasu koosneda menetluse alustamise tasust, menetluse põhitasust ja täitetoimingu lisatasust. Mitmes </w:t>
      </w:r>
      <w:r w:rsidR="00376025" w:rsidRPr="008D2154">
        <w:rPr>
          <w:rFonts w:ascii="Times New Roman" w:eastAsia="Times New Roman" w:hAnsi="Times New Roman" w:cs="Times New Roman"/>
        </w:rPr>
        <w:t xml:space="preserve">sättes </w:t>
      </w:r>
      <w:r w:rsidR="08409CB2" w:rsidRPr="008D2154">
        <w:rPr>
          <w:rFonts w:ascii="Times New Roman" w:eastAsia="Times New Roman" w:hAnsi="Times New Roman" w:cs="Times New Roman"/>
        </w:rPr>
        <w:t>on aga menetluse põhitasu nimetatud kohtutäituri põhitasuks. Nt KTS</w:t>
      </w:r>
      <w:r w:rsidR="00FB96D8" w:rsidRPr="008D2154">
        <w:rPr>
          <w:rFonts w:ascii="Times New Roman" w:eastAsia="Times New Roman" w:hAnsi="Times New Roman" w:cs="Times New Roman"/>
        </w:rPr>
        <w:t>-i</w:t>
      </w:r>
      <w:r w:rsidR="08409CB2" w:rsidRPr="008D2154">
        <w:rPr>
          <w:rFonts w:ascii="Times New Roman" w:eastAsia="Times New Roman" w:hAnsi="Times New Roman" w:cs="Times New Roman"/>
        </w:rPr>
        <w:t xml:space="preserve"> § 32 l</w:t>
      </w:r>
      <w:r w:rsidR="238838B7" w:rsidRPr="008D2154">
        <w:rPr>
          <w:rFonts w:ascii="Times New Roman" w:eastAsia="Times New Roman" w:hAnsi="Times New Roman" w:cs="Times New Roman"/>
        </w:rPr>
        <w:t>õige</w:t>
      </w:r>
      <w:r w:rsidR="08409CB2" w:rsidRPr="008D2154">
        <w:rPr>
          <w:rFonts w:ascii="Times New Roman" w:eastAsia="Times New Roman" w:hAnsi="Times New Roman" w:cs="Times New Roman"/>
        </w:rPr>
        <w:t xml:space="preserve"> </w:t>
      </w:r>
      <w:r w:rsidR="71C17C56" w:rsidRPr="008D2154">
        <w:rPr>
          <w:rFonts w:ascii="Times New Roman" w:eastAsia="Times New Roman" w:hAnsi="Times New Roman" w:cs="Times New Roman"/>
        </w:rPr>
        <w:t>4</w:t>
      </w:r>
      <w:r w:rsidR="08409CB2" w:rsidRPr="008D2154">
        <w:rPr>
          <w:rFonts w:ascii="Times New Roman" w:eastAsia="Times New Roman" w:hAnsi="Times New Roman" w:cs="Times New Roman"/>
        </w:rPr>
        <w:t xml:space="preserve">¹ räägib kohtutäituri põhitasust, kuigi korrektne oleks rääkida menetluse põhitasust. </w:t>
      </w:r>
      <w:r w:rsidR="00E84762" w:rsidRPr="008D2154">
        <w:rPr>
          <w:rFonts w:ascii="Times New Roman" w:eastAsia="Times New Roman" w:hAnsi="Times New Roman" w:cs="Times New Roman"/>
        </w:rPr>
        <w:t>Menetluse põhitasu nimetamine kohtutäituri põhitasuks</w:t>
      </w:r>
      <w:r w:rsidR="08409CB2" w:rsidRPr="008D2154">
        <w:rPr>
          <w:rFonts w:ascii="Times New Roman" w:eastAsia="Times New Roman" w:hAnsi="Times New Roman" w:cs="Times New Roman"/>
        </w:rPr>
        <w:t xml:space="preserve"> ei ole terminoloogiliselt korrektne ning moon</w:t>
      </w:r>
      <w:r w:rsidR="00E84762" w:rsidRPr="008D2154">
        <w:rPr>
          <w:rFonts w:ascii="Times New Roman" w:eastAsia="Times New Roman" w:hAnsi="Times New Roman" w:cs="Times New Roman"/>
        </w:rPr>
        <w:t>ut</w:t>
      </w:r>
      <w:r w:rsidR="08409CB2" w:rsidRPr="008D2154">
        <w:rPr>
          <w:rFonts w:ascii="Times New Roman" w:eastAsia="Times New Roman" w:hAnsi="Times New Roman" w:cs="Times New Roman"/>
        </w:rPr>
        <w:t xml:space="preserve">ab avalikkuse ja seaduse </w:t>
      </w:r>
      <w:proofErr w:type="spellStart"/>
      <w:r w:rsidR="08409CB2" w:rsidRPr="008D2154">
        <w:rPr>
          <w:rFonts w:ascii="Times New Roman" w:eastAsia="Times New Roman" w:hAnsi="Times New Roman" w:cs="Times New Roman"/>
        </w:rPr>
        <w:t>rakendajate</w:t>
      </w:r>
      <w:proofErr w:type="spellEnd"/>
      <w:r w:rsidR="08409CB2" w:rsidRPr="008D2154">
        <w:rPr>
          <w:rFonts w:ascii="Times New Roman" w:eastAsia="Times New Roman" w:hAnsi="Times New Roman" w:cs="Times New Roman"/>
        </w:rPr>
        <w:t xml:space="preserve"> arusaama menetluse põhitasust. </w:t>
      </w:r>
    </w:p>
    <w:p w14:paraId="0A9C4BBD" w14:textId="77777777" w:rsidR="00EF3C66" w:rsidRPr="008D2154" w:rsidRDefault="00EF3C66" w:rsidP="007E39D5">
      <w:pPr>
        <w:spacing w:after="0" w:line="240" w:lineRule="auto"/>
        <w:jc w:val="both"/>
        <w:rPr>
          <w:rFonts w:ascii="Times New Roman" w:eastAsia="Times New Roman" w:hAnsi="Times New Roman" w:cs="Times New Roman"/>
        </w:rPr>
      </w:pPr>
    </w:p>
    <w:p w14:paraId="7289BFFA" w14:textId="77777777" w:rsidR="005E5BFD" w:rsidRPr="008D2154" w:rsidRDefault="001C2548"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Termini „kohtutäituri põhitasu“ </w:t>
      </w:r>
      <w:r w:rsidR="002B091D" w:rsidRPr="008D2154">
        <w:rPr>
          <w:rFonts w:ascii="Times New Roman" w:eastAsia="Times New Roman" w:hAnsi="Times New Roman" w:cs="Times New Roman"/>
        </w:rPr>
        <w:t xml:space="preserve">all mõistetakse </w:t>
      </w:r>
      <w:r w:rsidRPr="008D2154">
        <w:rPr>
          <w:rFonts w:ascii="Times New Roman" w:eastAsia="Times New Roman" w:hAnsi="Times New Roman" w:cs="Times New Roman"/>
        </w:rPr>
        <w:t>tihti, et see on töötasu, kohtutäituri sissetulek. Tegelikult see nii ei ole ning põhitasud moodustavad enamuse kohtutäituri tegevuse tulemist, millest kantakse büroo pidamise kulusid (sh makstakse palka büroo töötajatele)</w:t>
      </w:r>
      <w:r w:rsidR="002B091D" w:rsidRPr="008D2154">
        <w:rPr>
          <w:rFonts w:ascii="Times New Roman" w:eastAsia="Times New Roman" w:hAnsi="Times New Roman" w:cs="Times New Roman"/>
        </w:rPr>
        <w:t>,</w:t>
      </w:r>
      <w:r w:rsidRPr="008D2154">
        <w:rPr>
          <w:rFonts w:ascii="Times New Roman" w:eastAsia="Times New Roman" w:hAnsi="Times New Roman" w:cs="Times New Roman"/>
        </w:rPr>
        <w:t xml:space="preserve"> ning üksnes osa sellest tulemist on tegelikkuses kohtutäituri sissetulek. Edukamad kohtutäiturid investeerivad osa põhitasudest laekunud vahenditest ka büroo arengusse ja moderniseerimisse.</w:t>
      </w:r>
    </w:p>
    <w:p w14:paraId="15105ACA" w14:textId="23446560" w:rsidR="0D725E4F" w:rsidRPr="008D2154" w:rsidRDefault="0D725E4F" w:rsidP="0D725E4F">
      <w:pPr>
        <w:spacing w:after="0" w:line="240" w:lineRule="auto"/>
        <w:jc w:val="both"/>
        <w:rPr>
          <w:rFonts w:ascii="Times New Roman" w:eastAsia="Times New Roman" w:hAnsi="Times New Roman" w:cs="Times New Roman"/>
        </w:rPr>
      </w:pPr>
    </w:p>
    <w:p w14:paraId="7531A664" w14:textId="06383460" w:rsidR="005E5BFD" w:rsidRPr="008D2154" w:rsidRDefault="001C2548"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Ka Riigikohus kinnitas juba </w:t>
      </w:r>
      <w:r w:rsidR="002B091D" w:rsidRPr="008D2154">
        <w:rPr>
          <w:rFonts w:ascii="Times New Roman" w:eastAsia="Times New Roman" w:hAnsi="Times New Roman" w:cs="Times New Roman"/>
        </w:rPr>
        <w:t xml:space="preserve">eespool </w:t>
      </w:r>
      <w:r w:rsidRPr="008D2154">
        <w:rPr>
          <w:rFonts w:ascii="Times New Roman" w:eastAsia="Times New Roman" w:hAnsi="Times New Roman" w:cs="Times New Roman"/>
        </w:rPr>
        <w:t>viidatud kohtulahendi 2-15-17249 p-s 80, et kohtutäituri tasu on lõivule sarnanev avalik-õiguslik kohustus, mille eesmärk on eelkõige katta konkreetse avalik-õigusliku soorituse kulud. Nende kulude hulka kuuluvaks tuleb lugeda ka kohtutäituri ja tema büroo töötajate mõistlik töötasu ning muud mõistlikud ja vajalikud kulutused. Seega, kui põhitasu eesmärk on tagada menetluse finantseering, sh maksta töötasusid ja katta büroo pidamise kulusid ning tasu on oma olemuselt lõiv täitemenetluse läbiviimise eest, on korrektsem nimetada seda menetluse põhitasuks, mitte kohtutäituri põhitasuks. See muudab täitemenetluse finantseerimise mudeli arusaadavamaks ja läbipaistvamaks. Sellest tulenevalt tehakse mitmes KTS</w:t>
      </w:r>
      <w:r w:rsidR="13D00331" w:rsidRPr="008D2154">
        <w:rPr>
          <w:rFonts w:ascii="Times New Roman" w:eastAsia="Times New Roman" w:hAnsi="Times New Roman" w:cs="Times New Roman"/>
        </w:rPr>
        <w:t>-i</w:t>
      </w:r>
      <w:r w:rsidRPr="008D2154">
        <w:rPr>
          <w:rFonts w:ascii="Times New Roman" w:eastAsia="Times New Roman" w:hAnsi="Times New Roman" w:cs="Times New Roman"/>
        </w:rPr>
        <w:t xml:space="preserve"> </w:t>
      </w:r>
      <w:r w:rsidR="000F0488" w:rsidRPr="008D2154">
        <w:rPr>
          <w:rFonts w:ascii="Times New Roman" w:eastAsia="Times New Roman" w:hAnsi="Times New Roman" w:cs="Times New Roman"/>
        </w:rPr>
        <w:t xml:space="preserve">sättes </w:t>
      </w:r>
      <w:r w:rsidR="21BF361A" w:rsidRPr="008D2154">
        <w:rPr>
          <w:rFonts w:ascii="Times New Roman" w:eastAsia="Times New Roman" w:hAnsi="Times New Roman" w:cs="Times New Roman"/>
        </w:rPr>
        <w:t>vajalikud täpsustused.</w:t>
      </w:r>
    </w:p>
    <w:p w14:paraId="3ACFBEF8" w14:textId="19CBA8C3" w:rsidR="00EF3C66" w:rsidRPr="008D2154" w:rsidRDefault="00EF3C66" w:rsidP="0D725E4F">
      <w:pPr>
        <w:spacing w:after="0" w:line="240" w:lineRule="auto"/>
        <w:jc w:val="both"/>
        <w:rPr>
          <w:rFonts w:ascii="Times New Roman" w:eastAsia="Times New Roman" w:hAnsi="Times New Roman" w:cs="Times New Roman"/>
        </w:rPr>
      </w:pPr>
    </w:p>
    <w:p w14:paraId="373FC97A" w14:textId="3FA88D88" w:rsidR="00EF3C66" w:rsidRPr="008D2154" w:rsidRDefault="25E3EABD" w:rsidP="0D725E4F">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Eelnõu § 2 punktiga 8</w:t>
      </w:r>
      <w:r w:rsidRPr="008D2154">
        <w:rPr>
          <w:rFonts w:ascii="Times New Roman" w:eastAsia="Times New Roman" w:hAnsi="Times New Roman" w:cs="Times New Roman"/>
        </w:rPr>
        <w:t xml:space="preserve"> täiendatakse KTS paragrahvi 32 lõikega 2¹, mis sätestab, et lapse üleandmise ja lapsega suhtlemise võimaldamise asjades läbiviidavas täitemenetluses muutub menetluse põhitasu sissenõutavaks täitmisteate kättetoimetamisega võlgnikule. Praegu muutub selliste menetluste puhul menetluse põhitasu sissenõutavaks täitetoimingute lõpetamisega, kuna KTS-i § 32 lõige 2 sätestab, et mitterahaliste nõuete täitmisel ja muude täitetoimingute tegemisel muutub põhitasu sissenõutavaks täitetoimingute lõpetamisega. </w:t>
      </w:r>
    </w:p>
    <w:p w14:paraId="644F75A3" w14:textId="77777777" w:rsidR="00EF3C66" w:rsidRPr="008D2154" w:rsidRDefault="00EF3C66" w:rsidP="0D725E4F">
      <w:pPr>
        <w:spacing w:after="0" w:line="240" w:lineRule="auto"/>
        <w:jc w:val="both"/>
        <w:rPr>
          <w:rFonts w:ascii="Times New Roman" w:eastAsia="Times New Roman" w:hAnsi="Times New Roman" w:cs="Times New Roman"/>
        </w:rPr>
      </w:pPr>
    </w:p>
    <w:p w14:paraId="10159339" w14:textId="2AE3763C" w:rsidR="00EF3C66" w:rsidRPr="008D2154" w:rsidRDefault="55E0A80D" w:rsidP="0D725E4F">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L</w:t>
      </w:r>
      <w:r w:rsidR="25E3EABD" w:rsidRPr="43F02486">
        <w:rPr>
          <w:rFonts w:ascii="Times New Roman" w:eastAsia="Times New Roman" w:hAnsi="Times New Roman" w:cs="Times New Roman"/>
        </w:rPr>
        <w:t>apse üleandmise ja lapsega suhtlemise võimaldamise asjades läbiviidavad täitemenetlused on tihti pikaajalised ning seetõttu peavad kohtutäiturid tasu saamist ootama kuid (lapse üleandmise puhul) ja isegi aastaid (lapsega suhtlemise võimaldamise puhul), tehes samal ajal toiminguid tasuta või ise täitemenetlust sisuliselt finantseerides. Selline olukord on vastuolus täitemenetluse finantseerimise üldpõhimõttega, mille kohaselt finantseerib täitemenetluse läbiviimist võlgnik. Sellest tulenevalt on asjakohane kehtestada lastega seotud mitterahaliste nõuete puhul erand. On vähetõenäoline, et menetluse põhitasu sissenõudmine peale täitemenetluse algatamist vähendab kohtutäiturite motivatsiooni nõude sundtäitmisega tegeleda. Pigem vastupidi, täitemenetluse läbiviimiseks vajaliku ressursi kättesaamine kohe menetluse alguses peaks tõstma menetluse efektiivsust.</w:t>
      </w:r>
    </w:p>
    <w:p w14:paraId="4CFCD919" w14:textId="6212F8DC" w:rsidR="00EF3C66" w:rsidRPr="008D2154" w:rsidRDefault="00EF3C66" w:rsidP="0D725E4F">
      <w:pPr>
        <w:spacing w:after="0" w:line="240" w:lineRule="auto"/>
        <w:jc w:val="both"/>
        <w:rPr>
          <w:rFonts w:ascii="Times New Roman" w:eastAsia="Times New Roman" w:hAnsi="Times New Roman" w:cs="Times New Roman"/>
        </w:rPr>
      </w:pPr>
    </w:p>
    <w:p w14:paraId="41C0FFDC" w14:textId="2F8AAE6C" w:rsidR="00E91617" w:rsidRPr="008D2154" w:rsidRDefault="6F6A5B17" w:rsidP="0D725E4F">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Eelnõu § 2 punktiga 11</w:t>
      </w:r>
      <w:r w:rsidRPr="008D2154">
        <w:rPr>
          <w:rFonts w:ascii="Times New Roman" w:eastAsia="Times New Roman" w:hAnsi="Times New Roman" w:cs="Times New Roman"/>
        </w:rPr>
        <w:t xml:space="preserve"> muudetakse KTS-i § 32 lõige 5 sõnastust, millega </w:t>
      </w:r>
      <w:r w:rsidR="00952C64" w:rsidRPr="008D2154">
        <w:rPr>
          <w:rFonts w:ascii="Times New Roman" w:eastAsia="Times New Roman" w:hAnsi="Times New Roman" w:cs="Times New Roman"/>
        </w:rPr>
        <w:t>täpsustatakse kohtutäituri tasu proportsionaalsuse põhimõtet. KTS</w:t>
      </w:r>
      <w:r w:rsidR="7A2513AD" w:rsidRPr="008D2154">
        <w:rPr>
          <w:rFonts w:ascii="Times New Roman" w:eastAsia="Times New Roman" w:hAnsi="Times New Roman" w:cs="Times New Roman"/>
        </w:rPr>
        <w:t>-i</w:t>
      </w:r>
      <w:r w:rsidR="00952C64" w:rsidRPr="008D2154">
        <w:rPr>
          <w:rFonts w:ascii="Times New Roman" w:eastAsia="Times New Roman" w:hAnsi="Times New Roman" w:cs="Times New Roman"/>
        </w:rPr>
        <w:t xml:space="preserve"> § 32 l</w:t>
      </w:r>
      <w:r w:rsidR="4A2DFDD0" w:rsidRPr="008D2154">
        <w:rPr>
          <w:rFonts w:ascii="Times New Roman" w:eastAsia="Times New Roman" w:hAnsi="Times New Roman" w:cs="Times New Roman"/>
        </w:rPr>
        <w:t>õi</w:t>
      </w:r>
      <w:r w:rsidR="00952C64" w:rsidRPr="008D2154">
        <w:rPr>
          <w:rFonts w:ascii="Times New Roman" w:eastAsia="Times New Roman" w:hAnsi="Times New Roman" w:cs="Times New Roman"/>
        </w:rPr>
        <w:t>g</w:t>
      </w:r>
      <w:r w:rsidR="2280D73C" w:rsidRPr="008D2154">
        <w:rPr>
          <w:rFonts w:ascii="Times New Roman" w:eastAsia="Times New Roman" w:hAnsi="Times New Roman" w:cs="Times New Roman"/>
        </w:rPr>
        <w:t>e</w:t>
      </w:r>
      <w:r w:rsidR="00952C64" w:rsidRPr="008D2154">
        <w:rPr>
          <w:rFonts w:ascii="Times New Roman" w:eastAsia="Times New Roman" w:hAnsi="Times New Roman" w:cs="Times New Roman"/>
        </w:rPr>
        <w:t xml:space="preserve"> 5 sätestab, et kui täitmisel olev rahaline nõue nõutakse sisse osaliselt, on kohtutäituril õigus saada põhitasu üksnes summas, mis on võrdeline </w:t>
      </w:r>
      <w:proofErr w:type="spellStart"/>
      <w:r w:rsidR="00952C64" w:rsidRPr="008D2154">
        <w:rPr>
          <w:rFonts w:ascii="Times New Roman" w:eastAsia="Times New Roman" w:hAnsi="Times New Roman" w:cs="Times New Roman"/>
        </w:rPr>
        <w:t>sissenõutud</w:t>
      </w:r>
      <w:proofErr w:type="spellEnd"/>
      <w:r w:rsidR="00952C64" w:rsidRPr="008D2154">
        <w:rPr>
          <w:rFonts w:ascii="Times New Roman" w:eastAsia="Times New Roman" w:hAnsi="Times New Roman" w:cs="Times New Roman"/>
        </w:rPr>
        <w:t xml:space="preserve"> summaga. Tegemist on tehnilise sättega, mida tuleb tõlgendada </w:t>
      </w:r>
      <w:r w:rsidR="000F0488" w:rsidRPr="008D2154">
        <w:rPr>
          <w:rFonts w:ascii="Times New Roman" w:eastAsia="Times New Roman" w:hAnsi="Times New Roman" w:cs="Times New Roman"/>
        </w:rPr>
        <w:t>nii</w:t>
      </w:r>
      <w:r w:rsidR="00952C64" w:rsidRPr="008D2154">
        <w:rPr>
          <w:rFonts w:ascii="Times New Roman" w:eastAsia="Times New Roman" w:hAnsi="Times New Roman" w:cs="Times New Roman"/>
        </w:rPr>
        <w:t xml:space="preserve">, et sissenõudja nõude ja täitemenetluse kulude rahuldamiseks vajaliku summa osalise </w:t>
      </w:r>
      <w:r w:rsidR="00952C64" w:rsidRPr="008D2154">
        <w:rPr>
          <w:rFonts w:ascii="Times New Roman" w:eastAsia="Times New Roman" w:hAnsi="Times New Roman" w:cs="Times New Roman"/>
        </w:rPr>
        <w:lastRenderedPageBreak/>
        <w:t>laekumise</w:t>
      </w:r>
      <w:r w:rsidR="006C340B" w:rsidRPr="008D2154">
        <w:rPr>
          <w:rFonts w:ascii="Times New Roman" w:eastAsia="Times New Roman" w:hAnsi="Times New Roman" w:cs="Times New Roman"/>
        </w:rPr>
        <w:t xml:space="preserve"> korra</w:t>
      </w:r>
      <w:r w:rsidR="00952C64" w:rsidRPr="008D2154">
        <w:rPr>
          <w:rFonts w:ascii="Times New Roman" w:eastAsia="Times New Roman" w:hAnsi="Times New Roman" w:cs="Times New Roman"/>
        </w:rPr>
        <w:t>l ei tohi kohtutäitur pidada sellest kohe kinni kõiki täitemenetluse kulusid (sh põhitasu) täies ulatuses, vaid osalise laekumise</w:t>
      </w:r>
      <w:r w:rsidR="006C340B" w:rsidRPr="008D2154">
        <w:rPr>
          <w:rFonts w:ascii="Times New Roman" w:eastAsia="Times New Roman" w:hAnsi="Times New Roman" w:cs="Times New Roman"/>
        </w:rPr>
        <w:t xml:space="preserve"> korra</w:t>
      </w:r>
      <w:r w:rsidR="00952C64" w:rsidRPr="008D2154">
        <w:rPr>
          <w:rFonts w:ascii="Times New Roman" w:eastAsia="Times New Roman" w:hAnsi="Times New Roman" w:cs="Times New Roman"/>
        </w:rPr>
        <w:t xml:space="preserve">l tuleb seda alati jaotada sissenõudja ja kohtutäituri tasu nõude vahel </w:t>
      </w:r>
      <w:r w:rsidR="0EC4679E" w:rsidRPr="008D2154">
        <w:rPr>
          <w:rFonts w:ascii="Times New Roman" w:eastAsia="Times New Roman" w:hAnsi="Times New Roman" w:cs="Times New Roman"/>
        </w:rPr>
        <w:t>proportsionaalselt</w:t>
      </w:r>
      <w:r w:rsidR="00952C64" w:rsidRPr="008D2154">
        <w:rPr>
          <w:rStyle w:val="Allmrkuseviide"/>
          <w:rFonts w:ascii="Times New Roman" w:eastAsia="Times New Roman" w:hAnsi="Times New Roman" w:cs="Times New Roman"/>
        </w:rPr>
        <w:footnoteReference w:id="6"/>
      </w:r>
      <w:r w:rsidR="0EC4679E" w:rsidRPr="008D2154">
        <w:rPr>
          <w:rFonts w:ascii="Times New Roman" w:eastAsia="Times New Roman" w:hAnsi="Times New Roman" w:cs="Times New Roman"/>
        </w:rPr>
        <w:t>.</w:t>
      </w:r>
    </w:p>
    <w:p w14:paraId="52F2F444" w14:textId="6BF4A6CE" w:rsidR="0D725E4F" w:rsidRPr="008D2154" w:rsidRDefault="0D725E4F" w:rsidP="0D725E4F">
      <w:pPr>
        <w:spacing w:after="0" w:line="240" w:lineRule="auto"/>
        <w:jc w:val="both"/>
        <w:rPr>
          <w:rFonts w:ascii="Times New Roman" w:eastAsia="Times New Roman" w:hAnsi="Times New Roman" w:cs="Times New Roman"/>
        </w:rPr>
      </w:pPr>
    </w:p>
    <w:p w14:paraId="2B498B36" w14:textId="765229B7" w:rsidR="00AB76C6" w:rsidRPr="008D2154" w:rsidRDefault="00AB76C6"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Kohtupraktikas tõlgendatakse KTS</w:t>
      </w:r>
      <w:r w:rsidR="1B83492F"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32 l</w:t>
      </w:r>
      <w:r w:rsidR="17A6D560" w:rsidRPr="008D2154">
        <w:rPr>
          <w:rFonts w:ascii="Times New Roman" w:eastAsia="Times New Roman" w:hAnsi="Times New Roman" w:cs="Times New Roman"/>
        </w:rPr>
        <w:t>õi</w:t>
      </w:r>
      <w:r w:rsidRPr="008D2154">
        <w:rPr>
          <w:rFonts w:ascii="Times New Roman" w:eastAsia="Times New Roman" w:hAnsi="Times New Roman" w:cs="Times New Roman"/>
        </w:rPr>
        <w:t>g</w:t>
      </w:r>
      <w:r w:rsidR="79E33A94" w:rsidRPr="008D2154">
        <w:rPr>
          <w:rFonts w:ascii="Times New Roman" w:eastAsia="Times New Roman" w:hAnsi="Times New Roman" w:cs="Times New Roman"/>
        </w:rPr>
        <w:t>e</w:t>
      </w:r>
      <w:r w:rsidR="000F0488" w:rsidRPr="008D2154">
        <w:rPr>
          <w:rFonts w:ascii="Times New Roman" w:eastAsia="Times New Roman" w:hAnsi="Times New Roman" w:cs="Times New Roman"/>
        </w:rPr>
        <w:t>t</w:t>
      </w:r>
      <w:r w:rsidRPr="008D2154">
        <w:rPr>
          <w:rFonts w:ascii="Times New Roman" w:eastAsia="Times New Roman" w:hAnsi="Times New Roman" w:cs="Times New Roman"/>
        </w:rPr>
        <w:t xml:space="preserve"> 5, tihti koosmõjus teiste KTS</w:t>
      </w:r>
      <w:r w:rsidR="03829AE7" w:rsidRPr="008D2154">
        <w:rPr>
          <w:rFonts w:ascii="Times New Roman" w:eastAsia="Times New Roman" w:hAnsi="Times New Roman" w:cs="Times New Roman"/>
        </w:rPr>
        <w:t>-i</w:t>
      </w:r>
      <w:r w:rsidRPr="008D2154">
        <w:rPr>
          <w:rFonts w:ascii="Times New Roman" w:eastAsia="Times New Roman" w:hAnsi="Times New Roman" w:cs="Times New Roman"/>
        </w:rPr>
        <w:t xml:space="preserve"> sätetega, erinevalt. </w:t>
      </w:r>
      <w:r w:rsidR="00151FB5" w:rsidRPr="008D2154">
        <w:rPr>
          <w:rFonts w:ascii="Times New Roman" w:eastAsia="Times New Roman" w:hAnsi="Times New Roman" w:cs="Times New Roman"/>
        </w:rPr>
        <w:t>Nimelt nii</w:t>
      </w:r>
      <w:r w:rsidRPr="008D2154">
        <w:rPr>
          <w:rFonts w:ascii="Times New Roman" w:eastAsia="Times New Roman" w:hAnsi="Times New Roman" w:cs="Times New Roman"/>
        </w:rPr>
        <w:t xml:space="preserve">, et kohtutäituri tasu on tulemustasu ning </w:t>
      </w:r>
      <w:r w:rsidR="00151FB5" w:rsidRPr="008D2154">
        <w:rPr>
          <w:rFonts w:ascii="Times New Roman" w:eastAsia="Times New Roman" w:hAnsi="Times New Roman" w:cs="Times New Roman"/>
        </w:rPr>
        <w:t xml:space="preserve">olenemata </w:t>
      </w:r>
      <w:r w:rsidRPr="008D2154">
        <w:rPr>
          <w:rFonts w:ascii="Times New Roman" w:eastAsia="Times New Roman" w:hAnsi="Times New Roman" w:cs="Times New Roman"/>
        </w:rPr>
        <w:t>kõigist täitemenetluse asjaoludest (nt sooritatud toimingute paljususest ning täitemenetluse kestusest) on menetluse põhitasu nõudeõiguse suurus küll seadusega kindlalt paika pandud (põhitasu määrad on kehtestatud KTS</w:t>
      </w:r>
      <w:r w:rsidR="73AB06F2" w:rsidRPr="008D2154">
        <w:rPr>
          <w:rFonts w:ascii="Times New Roman" w:eastAsia="Times New Roman" w:hAnsi="Times New Roman" w:cs="Times New Roman"/>
        </w:rPr>
        <w:t>-i</w:t>
      </w:r>
      <w:r w:rsidRPr="008D2154">
        <w:rPr>
          <w:rFonts w:ascii="Times New Roman" w:eastAsia="Times New Roman" w:hAnsi="Times New Roman" w:cs="Times New Roman"/>
        </w:rPr>
        <w:t xml:space="preserve"> §-</w:t>
      </w:r>
      <w:r w:rsidR="00694763" w:rsidRPr="008D2154">
        <w:rPr>
          <w:rFonts w:ascii="Times New Roman" w:eastAsia="Times New Roman" w:hAnsi="Times New Roman" w:cs="Times New Roman"/>
        </w:rPr>
        <w:t>ga</w:t>
      </w:r>
      <w:r w:rsidRPr="008D2154">
        <w:rPr>
          <w:rFonts w:ascii="Times New Roman" w:eastAsia="Times New Roman" w:hAnsi="Times New Roman" w:cs="Times New Roman"/>
        </w:rPr>
        <w:t xml:space="preserve"> 35), kuid lõplik tasumäär sõltub täitemenetluse asjaoludest.</w:t>
      </w:r>
    </w:p>
    <w:p w14:paraId="7A5AB08A" w14:textId="77777777" w:rsidR="005E5BFD" w:rsidRPr="008D2154" w:rsidRDefault="005E5BFD" w:rsidP="007E39D5">
      <w:pPr>
        <w:spacing w:after="0" w:line="240" w:lineRule="auto"/>
        <w:jc w:val="both"/>
        <w:rPr>
          <w:rFonts w:ascii="Times New Roman" w:eastAsia="Times New Roman" w:hAnsi="Times New Roman" w:cs="Times New Roman"/>
        </w:rPr>
      </w:pPr>
    </w:p>
    <w:p w14:paraId="3DD77FAB" w14:textId="77777777" w:rsidR="0056731A" w:rsidRPr="008D2154" w:rsidRDefault="00AB76C6"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Nii </w:t>
      </w:r>
      <w:r w:rsidR="00151FB5" w:rsidRPr="008D2154">
        <w:rPr>
          <w:rFonts w:ascii="Times New Roman" w:eastAsia="Times New Roman" w:hAnsi="Times New Roman" w:cs="Times New Roman"/>
        </w:rPr>
        <w:t xml:space="preserve">sedastas </w:t>
      </w:r>
      <w:r w:rsidRPr="008D2154">
        <w:rPr>
          <w:rFonts w:ascii="Times New Roman" w:eastAsia="Times New Roman" w:hAnsi="Times New Roman" w:cs="Times New Roman"/>
        </w:rPr>
        <w:t>Riigikohus 16.</w:t>
      </w:r>
      <w:r w:rsidR="00151FB5" w:rsidRPr="008D2154">
        <w:rPr>
          <w:rFonts w:ascii="Times New Roman" w:eastAsia="Times New Roman" w:hAnsi="Times New Roman" w:cs="Times New Roman"/>
        </w:rPr>
        <w:t xml:space="preserve"> detsembri </w:t>
      </w:r>
      <w:r w:rsidRPr="008D2154">
        <w:rPr>
          <w:rFonts w:ascii="Times New Roman" w:eastAsia="Times New Roman" w:hAnsi="Times New Roman" w:cs="Times New Roman"/>
        </w:rPr>
        <w:t>2015</w:t>
      </w:r>
      <w:r w:rsidR="00151FB5" w:rsidRPr="008D2154">
        <w:rPr>
          <w:rFonts w:ascii="Times New Roman" w:eastAsia="Times New Roman" w:hAnsi="Times New Roman" w:cs="Times New Roman"/>
        </w:rPr>
        <w:t>. aasta</w:t>
      </w:r>
      <w:r w:rsidRPr="008D2154">
        <w:rPr>
          <w:rFonts w:ascii="Times New Roman" w:eastAsia="Times New Roman" w:hAnsi="Times New Roman" w:cs="Times New Roman"/>
        </w:rPr>
        <w:t xml:space="preserve"> kohtumääruse 3-2-1-108-15 punktis 11 järgmised põhimõtted:</w:t>
      </w:r>
      <w:r w:rsidR="005E5BFD" w:rsidRPr="008D2154">
        <w:rPr>
          <w:rFonts w:ascii="Times New Roman" w:eastAsia="Times New Roman" w:hAnsi="Times New Roman" w:cs="Times New Roman"/>
        </w:rPr>
        <w:t xml:space="preserve"> </w:t>
      </w:r>
    </w:p>
    <w:p w14:paraId="0C34628C" w14:textId="77777777" w:rsidR="0056731A" w:rsidRPr="008D2154" w:rsidRDefault="00AB76C6" w:rsidP="0056731A">
      <w:pPr>
        <w:pStyle w:val="Loendilik"/>
        <w:numPr>
          <w:ilvl w:val="0"/>
          <w:numId w:val="30"/>
        </w:numPr>
        <w:spacing w:after="0" w:line="240" w:lineRule="auto"/>
        <w:ind w:left="284" w:hanging="284"/>
        <w:jc w:val="both"/>
        <w:rPr>
          <w:rFonts w:ascii="Times New Roman" w:eastAsia="Times New Roman" w:hAnsi="Times New Roman" w:cs="Times New Roman"/>
        </w:rPr>
      </w:pPr>
      <w:r w:rsidRPr="008D2154">
        <w:rPr>
          <w:rFonts w:ascii="Times New Roman" w:eastAsia="Times New Roman" w:hAnsi="Times New Roman" w:cs="Times New Roman"/>
        </w:rPr>
        <w:t>kohtutäituri põhitasu otsus tehakse täitemenetluse alguses, rahalise nõude korral lähtuvalt sissenõudja nõude suurusest (KTS</w:t>
      </w:r>
      <w:r w:rsidR="00151FB5"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35)</w:t>
      </w:r>
    </w:p>
    <w:p w14:paraId="17A474A7" w14:textId="00BFC16A" w:rsidR="0056731A" w:rsidRPr="008D2154" w:rsidRDefault="00AB76C6" w:rsidP="007E39D5">
      <w:pPr>
        <w:pStyle w:val="Loendilik"/>
        <w:numPr>
          <w:ilvl w:val="0"/>
          <w:numId w:val="30"/>
        </w:numPr>
        <w:spacing w:after="0" w:line="240" w:lineRule="auto"/>
        <w:ind w:left="284" w:hanging="284"/>
        <w:jc w:val="both"/>
        <w:rPr>
          <w:rFonts w:ascii="Times New Roman" w:eastAsia="Times New Roman" w:hAnsi="Times New Roman" w:cs="Times New Roman"/>
        </w:rPr>
      </w:pPr>
      <w:r w:rsidRPr="008D2154">
        <w:rPr>
          <w:rFonts w:ascii="Times New Roman" w:eastAsia="Times New Roman" w:hAnsi="Times New Roman" w:cs="Times New Roman"/>
        </w:rPr>
        <w:t>täitemenetluse alguses näidatakse kogu põhitasu suurus koos käibemaksuga seetõttu, et kui võlgnik täidab täitedokumendi talle selleks antud vabatahtliku tähtaja jooksul, peab ta KTS</w:t>
      </w:r>
      <w:r w:rsidR="514B345B"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32 l</w:t>
      </w:r>
      <w:r w:rsidR="52B29B25" w:rsidRPr="008D2154">
        <w:rPr>
          <w:rFonts w:ascii="Times New Roman" w:eastAsia="Times New Roman" w:hAnsi="Times New Roman" w:cs="Times New Roman"/>
        </w:rPr>
        <w:t>õi</w:t>
      </w:r>
      <w:r w:rsidR="005963C7" w:rsidRPr="008D2154">
        <w:rPr>
          <w:rFonts w:ascii="Times New Roman" w:eastAsia="Times New Roman" w:hAnsi="Times New Roman" w:cs="Times New Roman"/>
        </w:rPr>
        <w:t>k</w:t>
      </w:r>
      <w:r w:rsidR="2F761572" w:rsidRPr="008D2154">
        <w:rPr>
          <w:rFonts w:ascii="Times New Roman" w:eastAsia="Times New Roman" w:hAnsi="Times New Roman" w:cs="Times New Roman"/>
        </w:rPr>
        <w:t>e</w:t>
      </w:r>
      <w:r w:rsidRPr="008D2154">
        <w:rPr>
          <w:rFonts w:ascii="Times New Roman" w:eastAsia="Times New Roman" w:hAnsi="Times New Roman" w:cs="Times New Roman"/>
        </w:rPr>
        <w:t xml:space="preserve"> 4 kolmanda lause kohaselt põhitasu maksma üksnes pooles ulatuses seaduses ettenähtust;</w:t>
      </w:r>
    </w:p>
    <w:p w14:paraId="6D601BA7" w14:textId="452E41F0" w:rsidR="00AB76C6" w:rsidRPr="008D2154" w:rsidRDefault="00AB76C6" w:rsidP="007E39D5">
      <w:pPr>
        <w:pStyle w:val="Loendilik"/>
        <w:numPr>
          <w:ilvl w:val="0"/>
          <w:numId w:val="30"/>
        </w:numPr>
        <w:spacing w:after="0" w:line="240" w:lineRule="auto"/>
        <w:ind w:left="284" w:hanging="284"/>
        <w:jc w:val="both"/>
        <w:rPr>
          <w:rFonts w:ascii="Times New Roman" w:eastAsia="Times New Roman" w:hAnsi="Times New Roman" w:cs="Times New Roman"/>
        </w:rPr>
      </w:pPr>
      <w:r w:rsidRPr="008D2154">
        <w:rPr>
          <w:rFonts w:ascii="Times New Roman" w:eastAsia="Times New Roman" w:hAnsi="Times New Roman" w:cs="Times New Roman"/>
        </w:rPr>
        <w:t xml:space="preserve"> põhitasu lõplik suurus sõltub sellest, millises ulatuses õnnestub täitmisele esitatud rahaline nõue täita, millal see õnnestub täita ja kas täitmine toimub otseselt kohtutäituri tegevuse tulemusel (nt vara müümine) või n-ö väljaspool täitemenetlust (võlgnik maksab võla otse sissenõudjale vms).</w:t>
      </w:r>
    </w:p>
    <w:p w14:paraId="5E069565" w14:textId="77777777" w:rsidR="0056731A" w:rsidRPr="008D2154" w:rsidRDefault="0056731A" w:rsidP="007E39D5">
      <w:pPr>
        <w:spacing w:after="0" w:line="240" w:lineRule="auto"/>
        <w:jc w:val="both"/>
        <w:rPr>
          <w:rFonts w:ascii="Times New Roman" w:eastAsia="Times New Roman" w:hAnsi="Times New Roman" w:cs="Times New Roman"/>
        </w:rPr>
      </w:pPr>
    </w:p>
    <w:p w14:paraId="1B11CF94" w14:textId="64F190B6" w:rsidR="00AB76C6" w:rsidRPr="008D2154" w:rsidRDefault="00AB76C6"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Eeltoodu tõttu on tekkinud olukord, kus kohtud ühelt poolt peavad menetluse põhitasu n</w:t>
      </w:r>
      <w:r w:rsidR="005E4B48" w:rsidRPr="008D2154">
        <w:rPr>
          <w:rFonts w:ascii="Times New Roman" w:eastAsia="Times New Roman" w:hAnsi="Times New Roman" w:cs="Times New Roman"/>
        </w:rPr>
        <w:t>-</w:t>
      </w:r>
      <w:r w:rsidRPr="008D2154">
        <w:rPr>
          <w:rFonts w:ascii="Times New Roman" w:eastAsia="Times New Roman" w:hAnsi="Times New Roman" w:cs="Times New Roman"/>
        </w:rPr>
        <w:t xml:space="preserve">ö tulemustasuks (tasu võib saada ainult vastavalt sellele, kui tulemuslik on täitemenetlus), ja teiselt poolt samastatakse seda lõivuga (lõiv on fikseeritud maks soorituse eest, mis ei sõltu </w:t>
      </w:r>
      <w:r w:rsidR="005E4B48" w:rsidRPr="008D2154">
        <w:rPr>
          <w:rFonts w:ascii="Times New Roman" w:eastAsia="Times New Roman" w:hAnsi="Times New Roman" w:cs="Times New Roman"/>
        </w:rPr>
        <w:t xml:space="preserve">otseselt </w:t>
      </w:r>
      <w:r w:rsidRPr="008D2154">
        <w:rPr>
          <w:rFonts w:ascii="Times New Roman" w:eastAsia="Times New Roman" w:hAnsi="Times New Roman" w:cs="Times New Roman"/>
        </w:rPr>
        <w:t>soorituse kvaliteedist).</w:t>
      </w:r>
    </w:p>
    <w:p w14:paraId="68028A68" w14:textId="5B9D406C" w:rsidR="0D725E4F" w:rsidRPr="008D2154" w:rsidRDefault="0D725E4F" w:rsidP="0D725E4F">
      <w:pPr>
        <w:spacing w:after="0" w:line="240" w:lineRule="auto"/>
        <w:jc w:val="both"/>
        <w:rPr>
          <w:rFonts w:ascii="Times New Roman" w:eastAsia="Times New Roman" w:hAnsi="Times New Roman" w:cs="Times New Roman"/>
        </w:rPr>
      </w:pPr>
    </w:p>
    <w:p w14:paraId="1A1CD509" w14:textId="1C4E660A" w:rsidR="001850B1" w:rsidRPr="008D2154" w:rsidRDefault="00AB76C6"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Arvestades asjaolu, et Eesti täitesüsteemis finantseerib menetlust võlgnik ning täitekulude eesmärk on pidada üleval kogu täitesüsteemi, on eelnõu autorid seisukohal, et menetluse põhitasu sarnane</w:t>
      </w:r>
      <w:r w:rsidR="00882D44" w:rsidRPr="008D2154">
        <w:rPr>
          <w:rFonts w:ascii="Times New Roman" w:eastAsia="Times New Roman" w:hAnsi="Times New Roman" w:cs="Times New Roman"/>
        </w:rPr>
        <w:t>b rohkem</w:t>
      </w:r>
      <w:r w:rsidRPr="008D2154">
        <w:rPr>
          <w:rFonts w:ascii="Times New Roman" w:eastAsia="Times New Roman" w:hAnsi="Times New Roman" w:cs="Times New Roman"/>
        </w:rPr>
        <w:t xml:space="preserve"> lõivule täitemenetluse läbiviimise eest. Sellisel juhul ei ole üdini korrektne selline lähenemi</w:t>
      </w:r>
      <w:r w:rsidR="00882D44" w:rsidRPr="008D2154">
        <w:rPr>
          <w:rFonts w:ascii="Times New Roman" w:eastAsia="Times New Roman" w:hAnsi="Times New Roman" w:cs="Times New Roman"/>
        </w:rPr>
        <w:t>sviis</w:t>
      </w:r>
      <w:r w:rsidRPr="008D2154">
        <w:rPr>
          <w:rFonts w:ascii="Times New Roman" w:eastAsia="Times New Roman" w:hAnsi="Times New Roman" w:cs="Times New Roman"/>
        </w:rPr>
        <w:t xml:space="preserve">, </w:t>
      </w:r>
      <w:r w:rsidR="00324391" w:rsidRPr="008D2154">
        <w:rPr>
          <w:rFonts w:ascii="Times New Roman" w:eastAsia="Times New Roman" w:hAnsi="Times New Roman" w:cs="Times New Roman"/>
        </w:rPr>
        <w:t xml:space="preserve">mille </w:t>
      </w:r>
      <w:r w:rsidR="008E0885" w:rsidRPr="008D2154">
        <w:rPr>
          <w:rFonts w:ascii="Times New Roman" w:eastAsia="Times New Roman" w:hAnsi="Times New Roman" w:cs="Times New Roman"/>
        </w:rPr>
        <w:t>kohaselt</w:t>
      </w:r>
      <w:r w:rsidRPr="008D2154">
        <w:rPr>
          <w:rFonts w:ascii="Times New Roman" w:eastAsia="Times New Roman" w:hAnsi="Times New Roman" w:cs="Times New Roman"/>
        </w:rPr>
        <w:t xml:space="preserve"> </w:t>
      </w:r>
      <w:r w:rsidR="00324391" w:rsidRPr="008D2154">
        <w:rPr>
          <w:rFonts w:ascii="Times New Roman" w:eastAsia="Times New Roman" w:hAnsi="Times New Roman" w:cs="Times New Roman"/>
        </w:rPr>
        <w:t xml:space="preserve">sõltub </w:t>
      </w:r>
      <w:r w:rsidRPr="008D2154">
        <w:rPr>
          <w:rFonts w:ascii="Times New Roman" w:eastAsia="Times New Roman" w:hAnsi="Times New Roman" w:cs="Times New Roman"/>
        </w:rPr>
        <w:t xml:space="preserve">menetluse põhitasu nõude ulatus üksnes täitemenetluse edukusest. </w:t>
      </w:r>
    </w:p>
    <w:p w14:paraId="08D612B9" w14:textId="77777777" w:rsidR="0056731A" w:rsidRPr="008D2154" w:rsidRDefault="0056731A" w:rsidP="007E39D5">
      <w:pPr>
        <w:spacing w:after="0" w:line="240" w:lineRule="auto"/>
        <w:jc w:val="both"/>
        <w:rPr>
          <w:rFonts w:ascii="Times New Roman" w:eastAsia="Times New Roman" w:hAnsi="Times New Roman" w:cs="Times New Roman"/>
        </w:rPr>
      </w:pPr>
    </w:p>
    <w:p w14:paraId="155528A0" w14:textId="771F67DE" w:rsidR="00AB76C6" w:rsidRPr="008D2154" w:rsidRDefault="003519B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Õigusnormist </w:t>
      </w:r>
      <w:r w:rsidR="00AB76C6" w:rsidRPr="008D2154">
        <w:rPr>
          <w:rFonts w:ascii="Times New Roman" w:eastAsia="Times New Roman" w:hAnsi="Times New Roman" w:cs="Times New Roman"/>
        </w:rPr>
        <w:t>peab üheselt arusaadavalt järelduma, et võlgniku või muu kohustatud isiku kohustus maksta lõivule sarnast menetluse tasu täies ulatuses säilib täitemenetluse lõpuni. Kui</w:t>
      </w:r>
      <w:r w:rsidR="00AB76C6" w:rsidRPr="008D2154" w:rsidDel="00882D44">
        <w:rPr>
          <w:rFonts w:ascii="Times New Roman" w:eastAsia="Times New Roman" w:hAnsi="Times New Roman" w:cs="Times New Roman"/>
        </w:rPr>
        <w:t xml:space="preserve"> </w:t>
      </w:r>
      <w:r w:rsidR="00AB76C6" w:rsidRPr="008D2154">
        <w:rPr>
          <w:rFonts w:ascii="Times New Roman" w:eastAsia="Times New Roman" w:hAnsi="Times New Roman" w:cs="Times New Roman"/>
        </w:rPr>
        <w:t xml:space="preserve">kohtutäituril ei ole </w:t>
      </w:r>
      <w:r w:rsidR="00882D44" w:rsidRPr="008D2154">
        <w:rPr>
          <w:rFonts w:ascii="Times New Roman" w:eastAsia="Times New Roman" w:hAnsi="Times New Roman" w:cs="Times New Roman"/>
        </w:rPr>
        <w:t xml:space="preserve">mingil põhjusel </w:t>
      </w:r>
      <w:r w:rsidR="00AB76C6" w:rsidRPr="008D2154">
        <w:rPr>
          <w:rFonts w:ascii="Times New Roman" w:eastAsia="Times New Roman" w:hAnsi="Times New Roman" w:cs="Times New Roman"/>
        </w:rPr>
        <w:t>õnnestunud selleks ajaks võlg</w:t>
      </w:r>
      <w:r w:rsidR="00882D44" w:rsidRPr="008D2154">
        <w:rPr>
          <w:rFonts w:ascii="Times New Roman" w:eastAsia="Times New Roman" w:hAnsi="Times New Roman" w:cs="Times New Roman"/>
        </w:rPr>
        <w:t>a</w:t>
      </w:r>
      <w:r w:rsidR="00AB76C6" w:rsidRPr="008D2154">
        <w:rPr>
          <w:rFonts w:ascii="Times New Roman" w:eastAsia="Times New Roman" w:hAnsi="Times New Roman" w:cs="Times New Roman"/>
        </w:rPr>
        <w:t xml:space="preserve"> sisse nõuda, sätestab KTS erireegli selle kohta, mis ulatuses saab kohtutäitur nõuda menetluse tasu maksmist p</w:t>
      </w:r>
      <w:r w:rsidR="00B84A00" w:rsidRPr="008D2154">
        <w:rPr>
          <w:rFonts w:ascii="Times New Roman" w:eastAsia="Times New Roman" w:hAnsi="Times New Roman" w:cs="Times New Roman"/>
        </w:rPr>
        <w:t>ärast</w:t>
      </w:r>
      <w:r w:rsidR="00AB76C6" w:rsidRPr="008D2154">
        <w:rPr>
          <w:rFonts w:ascii="Times New Roman" w:eastAsia="Times New Roman" w:hAnsi="Times New Roman" w:cs="Times New Roman"/>
        </w:rPr>
        <w:t xml:space="preserve"> sissenõudja nõude osas täitemenetluse lõppemist. Nt sätestab KTS</w:t>
      </w:r>
      <w:r w:rsidR="08D2BD49" w:rsidRPr="008D2154">
        <w:rPr>
          <w:rFonts w:ascii="Times New Roman" w:eastAsia="Times New Roman" w:hAnsi="Times New Roman" w:cs="Times New Roman"/>
        </w:rPr>
        <w:t>-i</w:t>
      </w:r>
      <w:r w:rsidR="00AB76C6" w:rsidRPr="008D2154">
        <w:rPr>
          <w:rFonts w:ascii="Times New Roman" w:eastAsia="Times New Roman" w:hAnsi="Times New Roman" w:cs="Times New Roman"/>
        </w:rPr>
        <w:t xml:space="preserve"> § 41 tasu suurus</w:t>
      </w:r>
      <w:r w:rsidR="4495BD06" w:rsidRPr="008D2154">
        <w:rPr>
          <w:rFonts w:ascii="Times New Roman" w:eastAsia="Times New Roman" w:hAnsi="Times New Roman" w:cs="Times New Roman"/>
        </w:rPr>
        <w:t>e</w:t>
      </w:r>
      <w:r w:rsidR="00AB76C6" w:rsidRPr="008D2154">
        <w:rPr>
          <w:rFonts w:ascii="Times New Roman" w:eastAsia="Times New Roman" w:hAnsi="Times New Roman" w:cs="Times New Roman"/>
        </w:rPr>
        <w:t xml:space="preserve"> nõude täitmisel otse sissenõudja</w:t>
      </w:r>
      <w:r w:rsidR="00882D44" w:rsidRPr="008D2154">
        <w:rPr>
          <w:rFonts w:ascii="Times New Roman" w:eastAsia="Times New Roman" w:hAnsi="Times New Roman" w:cs="Times New Roman"/>
        </w:rPr>
        <w:t xml:space="preserve"> ees</w:t>
      </w:r>
      <w:r w:rsidR="00AB76C6" w:rsidRPr="008D2154">
        <w:rPr>
          <w:rFonts w:ascii="Times New Roman" w:eastAsia="Times New Roman" w:hAnsi="Times New Roman" w:cs="Times New Roman"/>
        </w:rPr>
        <w:t xml:space="preserve"> või sissenõudja avalduse alusel jne. KTS</w:t>
      </w:r>
      <w:r w:rsidR="5A6ECEA6" w:rsidRPr="008D2154">
        <w:rPr>
          <w:rFonts w:ascii="Times New Roman" w:eastAsia="Times New Roman" w:hAnsi="Times New Roman" w:cs="Times New Roman"/>
        </w:rPr>
        <w:t>-i</w:t>
      </w:r>
      <w:r w:rsidR="00AB76C6" w:rsidRPr="008D2154">
        <w:rPr>
          <w:rFonts w:ascii="Times New Roman" w:eastAsia="Times New Roman" w:hAnsi="Times New Roman" w:cs="Times New Roman"/>
        </w:rPr>
        <w:t xml:space="preserve"> § 32 l</w:t>
      </w:r>
      <w:r w:rsidR="479021AD" w:rsidRPr="008D2154">
        <w:rPr>
          <w:rFonts w:ascii="Times New Roman" w:eastAsia="Times New Roman" w:hAnsi="Times New Roman" w:cs="Times New Roman"/>
        </w:rPr>
        <w:t>õi</w:t>
      </w:r>
      <w:r w:rsidR="00882D44" w:rsidRPr="008D2154">
        <w:rPr>
          <w:rFonts w:ascii="Times New Roman" w:eastAsia="Times New Roman" w:hAnsi="Times New Roman" w:cs="Times New Roman"/>
        </w:rPr>
        <w:t>k</w:t>
      </w:r>
      <w:r w:rsidR="0133D805" w:rsidRPr="008D2154">
        <w:rPr>
          <w:rFonts w:ascii="Times New Roman" w:eastAsia="Times New Roman" w:hAnsi="Times New Roman" w:cs="Times New Roman"/>
        </w:rPr>
        <w:t>e</w:t>
      </w:r>
      <w:r w:rsidR="00AB76C6" w:rsidRPr="008D2154">
        <w:rPr>
          <w:rFonts w:ascii="Times New Roman" w:eastAsia="Times New Roman" w:hAnsi="Times New Roman" w:cs="Times New Roman"/>
        </w:rPr>
        <w:t xml:space="preserve"> 5</w:t>
      </w:r>
      <w:r w:rsidR="00AB76C6" w:rsidRPr="008D2154" w:rsidDel="00882D44">
        <w:rPr>
          <w:rFonts w:ascii="Times New Roman" w:eastAsia="Times New Roman" w:hAnsi="Times New Roman" w:cs="Times New Roman"/>
        </w:rPr>
        <w:t xml:space="preserve"> </w:t>
      </w:r>
      <w:r w:rsidR="00AB76C6" w:rsidRPr="008D2154">
        <w:rPr>
          <w:rFonts w:ascii="Times New Roman" w:eastAsia="Times New Roman" w:hAnsi="Times New Roman" w:cs="Times New Roman"/>
        </w:rPr>
        <w:t xml:space="preserve">selguse tagamiseks tehakse selle </w:t>
      </w:r>
      <w:r w:rsidR="00B84A00" w:rsidRPr="008D2154">
        <w:rPr>
          <w:rFonts w:ascii="Times New Roman" w:eastAsia="Times New Roman" w:hAnsi="Times New Roman" w:cs="Times New Roman"/>
        </w:rPr>
        <w:t xml:space="preserve">sõnastuses </w:t>
      </w:r>
      <w:r w:rsidR="00AB76C6" w:rsidRPr="008D2154">
        <w:rPr>
          <w:rFonts w:ascii="Times New Roman" w:eastAsia="Times New Roman" w:hAnsi="Times New Roman" w:cs="Times New Roman"/>
        </w:rPr>
        <w:t xml:space="preserve">muudatused, mis avavad </w:t>
      </w:r>
      <w:r w:rsidR="00882D44" w:rsidRPr="008D2154">
        <w:rPr>
          <w:rFonts w:ascii="Times New Roman" w:eastAsia="Times New Roman" w:hAnsi="Times New Roman" w:cs="Times New Roman"/>
        </w:rPr>
        <w:t xml:space="preserve">täpsemalt </w:t>
      </w:r>
      <w:r w:rsidR="00AB76C6" w:rsidRPr="008D2154">
        <w:rPr>
          <w:rFonts w:ascii="Times New Roman" w:eastAsia="Times New Roman" w:hAnsi="Times New Roman" w:cs="Times New Roman"/>
        </w:rPr>
        <w:t xml:space="preserve">selle </w:t>
      </w:r>
      <w:r w:rsidR="00882D44" w:rsidRPr="008D2154">
        <w:rPr>
          <w:rFonts w:ascii="Times New Roman" w:eastAsia="Times New Roman" w:hAnsi="Times New Roman" w:cs="Times New Roman"/>
        </w:rPr>
        <w:t xml:space="preserve">sätte </w:t>
      </w:r>
      <w:r w:rsidR="00AB76C6" w:rsidRPr="008D2154">
        <w:rPr>
          <w:rFonts w:ascii="Times New Roman" w:eastAsia="Times New Roman" w:hAnsi="Times New Roman" w:cs="Times New Roman"/>
        </w:rPr>
        <w:t xml:space="preserve">tehnilist </w:t>
      </w:r>
      <w:r w:rsidR="00882D44" w:rsidRPr="008D2154">
        <w:rPr>
          <w:rFonts w:ascii="Times New Roman" w:eastAsia="Times New Roman" w:hAnsi="Times New Roman" w:cs="Times New Roman"/>
        </w:rPr>
        <w:t>olemust</w:t>
      </w:r>
      <w:r w:rsidR="00AB76C6" w:rsidRPr="008D2154">
        <w:rPr>
          <w:rFonts w:ascii="Times New Roman" w:eastAsia="Times New Roman" w:hAnsi="Times New Roman" w:cs="Times New Roman"/>
        </w:rPr>
        <w:t>.</w:t>
      </w:r>
    </w:p>
    <w:p w14:paraId="5CE63973" w14:textId="77777777" w:rsidR="00F66081" w:rsidRPr="008D2154" w:rsidRDefault="00F66081" w:rsidP="005E5BFD">
      <w:pPr>
        <w:spacing w:after="0" w:line="240" w:lineRule="auto"/>
        <w:jc w:val="both"/>
        <w:rPr>
          <w:rFonts w:ascii="Times New Roman" w:eastAsia="Times New Roman" w:hAnsi="Times New Roman" w:cs="Times New Roman"/>
        </w:rPr>
      </w:pPr>
    </w:p>
    <w:p w14:paraId="2DAA5E9C" w14:textId="1A69327B" w:rsidR="0056731A" w:rsidRDefault="00E21D14"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Sätet täiendatakse ka teise lausega, mille kohaselt on kohtutäituril õigus saada tasu proportsionaalselt sissenõudjale laekunud nõude summaga olukorras, kus kohtutäitur teeb täitemenetluses tööd ja teostab nõude sissenõudmiseks toiminguid, kuid võlgnik täidab </w:t>
      </w:r>
      <w:r w:rsidRPr="008D2154">
        <w:rPr>
          <w:rFonts w:ascii="Times New Roman" w:eastAsia="Times New Roman" w:hAnsi="Times New Roman" w:cs="Times New Roman"/>
        </w:rPr>
        <w:lastRenderedPageBreak/>
        <w:t>sundtäitmiseks esitatud nõude otse sissenõudjale. Ka sellisel juhul ei ole põhjendatud, et kohtutäituri töö jääb tasustamata. Sarnane lähenemine on juba sätestatud KTS § 41 lõikes 3.</w:t>
      </w:r>
    </w:p>
    <w:p w14:paraId="7D0207AF" w14:textId="77777777" w:rsidR="00586309" w:rsidRPr="008D2154" w:rsidRDefault="00586309" w:rsidP="007E39D5">
      <w:pPr>
        <w:spacing w:after="0" w:line="240" w:lineRule="auto"/>
        <w:jc w:val="both"/>
        <w:rPr>
          <w:rFonts w:ascii="Times New Roman" w:eastAsia="Times New Roman" w:hAnsi="Times New Roman" w:cs="Times New Roman"/>
        </w:rPr>
      </w:pPr>
    </w:p>
    <w:p w14:paraId="500570E6" w14:textId="7958F055" w:rsidR="000748F4" w:rsidRPr="008D2154" w:rsidRDefault="1E97AE3E"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Eelnõu § 2 punkti</w:t>
      </w:r>
      <w:r w:rsidR="20A0C6BA" w:rsidRPr="008D2154">
        <w:rPr>
          <w:rFonts w:ascii="Times New Roman" w:eastAsia="Times New Roman" w:hAnsi="Times New Roman" w:cs="Times New Roman"/>
          <w:b/>
          <w:bCs/>
        </w:rPr>
        <w:t>de</w:t>
      </w:r>
      <w:r w:rsidRPr="008D2154">
        <w:rPr>
          <w:rFonts w:ascii="Times New Roman" w:eastAsia="Times New Roman" w:hAnsi="Times New Roman" w:cs="Times New Roman"/>
          <w:b/>
          <w:bCs/>
        </w:rPr>
        <w:t xml:space="preserve">ga </w:t>
      </w:r>
      <w:r w:rsidR="64C06954" w:rsidRPr="008D2154">
        <w:rPr>
          <w:rFonts w:ascii="Times New Roman" w:eastAsia="Times New Roman" w:hAnsi="Times New Roman" w:cs="Times New Roman"/>
          <w:b/>
          <w:bCs/>
        </w:rPr>
        <w:t>12</w:t>
      </w:r>
      <w:r w:rsidR="00882D44" w:rsidRPr="008D2154">
        <w:rPr>
          <w:rFonts w:ascii="Times New Roman" w:eastAsia="Times New Roman" w:hAnsi="Times New Roman" w:cs="Times New Roman"/>
          <w:b/>
          <w:bCs/>
        </w:rPr>
        <w:t>–</w:t>
      </w:r>
      <w:r w:rsidR="64C06954" w:rsidRPr="008D2154">
        <w:rPr>
          <w:rFonts w:ascii="Times New Roman" w:eastAsia="Times New Roman" w:hAnsi="Times New Roman" w:cs="Times New Roman"/>
          <w:b/>
          <w:bCs/>
        </w:rPr>
        <w:t>13</w:t>
      </w:r>
      <w:r w:rsidRPr="008D2154">
        <w:rPr>
          <w:rFonts w:ascii="Times New Roman" w:eastAsia="Times New Roman" w:hAnsi="Times New Roman" w:cs="Times New Roman"/>
        </w:rPr>
        <w:t xml:space="preserve"> muudetakse </w:t>
      </w:r>
      <w:r w:rsidR="0BE26983" w:rsidRPr="008D2154">
        <w:rPr>
          <w:rFonts w:ascii="Times New Roman" w:eastAsia="Times New Roman" w:hAnsi="Times New Roman" w:cs="Times New Roman"/>
        </w:rPr>
        <w:t>KTS</w:t>
      </w:r>
      <w:r w:rsidR="270D961F"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34.</w:t>
      </w:r>
      <w:r w:rsidR="48863EAB" w:rsidRPr="008D2154">
        <w:rPr>
          <w:rFonts w:ascii="Times New Roman" w:eastAsia="Times New Roman" w:hAnsi="Times New Roman" w:cs="Times New Roman"/>
        </w:rPr>
        <w:t xml:space="preserve"> </w:t>
      </w:r>
      <w:r w:rsidR="000748F4" w:rsidRPr="008D2154">
        <w:rPr>
          <w:rFonts w:ascii="Times New Roman" w:eastAsia="Times New Roman" w:hAnsi="Times New Roman" w:cs="Times New Roman"/>
        </w:rPr>
        <w:t>Kehtiv KTS</w:t>
      </w:r>
      <w:r w:rsidR="00882D44" w:rsidRPr="008D2154">
        <w:rPr>
          <w:rFonts w:ascii="Times New Roman" w:eastAsia="Times New Roman" w:hAnsi="Times New Roman" w:cs="Times New Roman"/>
        </w:rPr>
        <w:t>-i</w:t>
      </w:r>
      <w:r w:rsidR="000748F4" w:rsidRPr="008D2154">
        <w:rPr>
          <w:rFonts w:ascii="Times New Roman" w:eastAsia="Times New Roman" w:hAnsi="Times New Roman" w:cs="Times New Roman"/>
        </w:rPr>
        <w:t xml:space="preserve"> § 34 sätestab üksnes täitemenetluse alustamise tasu määra, mida nõutakse sisse võlgnikult sõltuvalt täitmisteate kättetoimetamise viisist.</w:t>
      </w:r>
    </w:p>
    <w:p w14:paraId="1F67472A" w14:textId="77777777" w:rsidR="0056731A" w:rsidRPr="008D2154" w:rsidRDefault="0056731A" w:rsidP="007E39D5">
      <w:pPr>
        <w:spacing w:after="0" w:line="240" w:lineRule="auto"/>
        <w:jc w:val="both"/>
        <w:rPr>
          <w:rFonts w:ascii="Times New Roman" w:eastAsia="Times New Roman" w:hAnsi="Times New Roman" w:cs="Times New Roman"/>
        </w:rPr>
      </w:pPr>
    </w:p>
    <w:p w14:paraId="7BC8F64D" w14:textId="3232B435" w:rsidR="000748F4" w:rsidRPr="008D2154" w:rsidRDefault="000748F4"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Samas te</w:t>
      </w:r>
      <w:r w:rsidR="00882D44" w:rsidRPr="008D2154">
        <w:rPr>
          <w:rFonts w:ascii="Times New Roman" w:eastAsia="Times New Roman" w:hAnsi="Times New Roman" w:cs="Times New Roman"/>
        </w:rPr>
        <w:t>e</w:t>
      </w:r>
      <w:r w:rsidRPr="008D2154">
        <w:rPr>
          <w:rFonts w:ascii="Times New Roman" w:eastAsia="Times New Roman" w:hAnsi="Times New Roman" w:cs="Times New Roman"/>
        </w:rPr>
        <w:t xml:space="preserve">vad kohtutäiturid ka muid täitetoiminguid, eelkõige seaduses ettenähtud juhtudel ja korras – näiteks kohtu või haldusorgani taotlusel enampakkumise </w:t>
      </w:r>
      <w:r w:rsidR="00437E4F" w:rsidRPr="008D2154">
        <w:rPr>
          <w:rFonts w:ascii="Times New Roman" w:eastAsia="Times New Roman" w:hAnsi="Times New Roman" w:cs="Times New Roman"/>
        </w:rPr>
        <w:t xml:space="preserve">korraldamine </w:t>
      </w:r>
      <w:r w:rsidRPr="008D2154">
        <w:rPr>
          <w:rFonts w:ascii="Times New Roman" w:eastAsia="Times New Roman" w:hAnsi="Times New Roman" w:cs="Times New Roman"/>
        </w:rPr>
        <w:t xml:space="preserve">väljaspool täitemenetlust, samuti </w:t>
      </w:r>
      <w:proofErr w:type="spellStart"/>
      <w:r w:rsidRPr="008D2154">
        <w:rPr>
          <w:rFonts w:ascii="Times New Roman" w:eastAsia="Times New Roman" w:hAnsi="Times New Roman" w:cs="Times New Roman"/>
        </w:rPr>
        <w:t>kaasomanikevahelise</w:t>
      </w:r>
      <w:proofErr w:type="spellEnd"/>
      <w:r w:rsidRPr="008D2154">
        <w:rPr>
          <w:rFonts w:ascii="Times New Roman" w:eastAsia="Times New Roman" w:hAnsi="Times New Roman" w:cs="Times New Roman"/>
        </w:rPr>
        <w:t xml:space="preserve"> enampakkumise korraldamine, avaliku enampakkumise korraldamine kaas- või ühisomandi lõpetamiseks ning muu toimingu tegemiseks kohustava lahendi täitmine.</w:t>
      </w:r>
    </w:p>
    <w:p w14:paraId="50CA6FBA" w14:textId="77777777" w:rsidR="0056731A" w:rsidRPr="008D2154" w:rsidRDefault="0056731A" w:rsidP="007E39D5">
      <w:pPr>
        <w:spacing w:after="0" w:line="240" w:lineRule="auto"/>
        <w:jc w:val="both"/>
        <w:rPr>
          <w:rFonts w:ascii="Times New Roman" w:eastAsia="Times New Roman" w:hAnsi="Times New Roman" w:cs="Times New Roman"/>
        </w:rPr>
      </w:pPr>
    </w:p>
    <w:p w14:paraId="679DE480" w14:textId="263C6947" w:rsidR="000748F4" w:rsidRPr="008D2154" w:rsidRDefault="000748F4" w:rsidP="005E5BFD">
      <w:pPr>
        <w:spacing w:after="0" w:line="240" w:lineRule="auto"/>
        <w:jc w:val="both"/>
        <w:rPr>
          <w:rFonts w:ascii="Times New Roman" w:eastAsia="Times New Roman" w:hAnsi="Times New Roman" w:cs="Times New Roman"/>
        </w:rPr>
      </w:pPr>
      <w:r w:rsidRPr="2D307E3B">
        <w:rPr>
          <w:rFonts w:ascii="Times New Roman" w:eastAsia="Times New Roman" w:hAnsi="Times New Roman" w:cs="Times New Roman"/>
        </w:rPr>
        <w:t xml:space="preserve">Ka nimetatud juhtudel on põhjendatud nõuda menetluse alustamise tasu, kuid selleks puudub hetkel selge seaduslik alus. </w:t>
      </w:r>
      <w:r w:rsidR="00437E4F" w:rsidRPr="2D307E3B">
        <w:rPr>
          <w:rFonts w:ascii="Times New Roman" w:eastAsia="Times New Roman" w:hAnsi="Times New Roman" w:cs="Times New Roman"/>
        </w:rPr>
        <w:t>Praegu</w:t>
      </w:r>
      <w:r w:rsidRPr="2D307E3B">
        <w:rPr>
          <w:rFonts w:ascii="Times New Roman" w:eastAsia="Times New Roman" w:hAnsi="Times New Roman" w:cs="Times New Roman"/>
        </w:rPr>
        <w:t xml:space="preserve"> oleks võimalik </w:t>
      </w:r>
      <w:r w:rsidR="00437E4F" w:rsidRPr="2D307E3B">
        <w:rPr>
          <w:rFonts w:ascii="Times New Roman" w:eastAsia="Times New Roman" w:hAnsi="Times New Roman" w:cs="Times New Roman"/>
        </w:rPr>
        <w:t xml:space="preserve">analoogia korras </w:t>
      </w:r>
      <w:r w:rsidRPr="2D307E3B">
        <w:rPr>
          <w:rFonts w:ascii="Times New Roman" w:eastAsia="Times New Roman" w:hAnsi="Times New Roman" w:cs="Times New Roman"/>
        </w:rPr>
        <w:t>rakendada kehtivat KTS</w:t>
      </w:r>
      <w:r w:rsidR="21BF14F0" w:rsidRPr="2D307E3B">
        <w:rPr>
          <w:rFonts w:ascii="Times New Roman" w:eastAsia="Times New Roman" w:hAnsi="Times New Roman" w:cs="Times New Roman"/>
        </w:rPr>
        <w:t>-i</w:t>
      </w:r>
      <w:r w:rsidRPr="2D307E3B">
        <w:rPr>
          <w:rFonts w:ascii="Times New Roman" w:eastAsia="Times New Roman" w:hAnsi="Times New Roman" w:cs="Times New Roman"/>
        </w:rPr>
        <w:t xml:space="preserve"> § 34, kuid see ei ole</w:t>
      </w:r>
      <w:r w:rsidR="00455DCB" w:rsidRPr="2D307E3B">
        <w:rPr>
          <w:rFonts w:ascii="Times New Roman" w:eastAsia="Times New Roman" w:hAnsi="Times New Roman" w:cs="Times New Roman"/>
        </w:rPr>
        <w:t xml:space="preserve"> alati</w:t>
      </w:r>
      <w:r w:rsidRPr="2D307E3B">
        <w:rPr>
          <w:rFonts w:ascii="Times New Roman" w:eastAsia="Times New Roman" w:hAnsi="Times New Roman" w:cs="Times New Roman"/>
        </w:rPr>
        <w:t xml:space="preserve"> korrektne, kuna selliste toimingute puhul ei ole menetluses võlgnikku ning tasu peab </w:t>
      </w:r>
      <w:r w:rsidR="00437E4F" w:rsidRPr="2D307E3B">
        <w:rPr>
          <w:rFonts w:ascii="Times New Roman" w:eastAsia="Times New Roman" w:hAnsi="Times New Roman" w:cs="Times New Roman"/>
        </w:rPr>
        <w:t xml:space="preserve">maksma </w:t>
      </w:r>
      <w:r w:rsidRPr="2D307E3B">
        <w:rPr>
          <w:rFonts w:ascii="Times New Roman" w:eastAsia="Times New Roman" w:hAnsi="Times New Roman" w:cs="Times New Roman"/>
        </w:rPr>
        <w:t xml:space="preserve">toimingu </w:t>
      </w:r>
      <w:r w:rsidR="00437E4F" w:rsidRPr="2D307E3B">
        <w:rPr>
          <w:rFonts w:ascii="Times New Roman" w:eastAsia="Times New Roman" w:hAnsi="Times New Roman" w:cs="Times New Roman"/>
        </w:rPr>
        <w:t xml:space="preserve">tegemist </w:t>
      </w:r>
      <w:r w:rsidRPr="2D307E3B">
        <w:rPr>
          <w:rFonts w:ascii="Times New Roman" w:eastAsia="Times New Roman" w:hAnsi="Times New Roman" w:cs="Times New Roman"/>
        </w:rPr>
        <w:t>taotlenud isik.</w:t>
      </w:r>
    </w:p>
    <w:p w14:paraId="0754FEB1" w14:textId="77777777" w:rsidR="0056731A" w:rsidRPr="008D2154" w:rsidRDefault="0056731A" w:rsidP="007E39D5">
      <w:pPr>
        <w:spacing w:after="0" w:line="240" w:lineRule="auto"/>
        <w:jc w:val="both"/>
        <w:rPr>
          <w:rFonts w:ascii="Times New Roman" w:eastAsia="Times New Roman" w:hAnsi="Times New Roman" w:cs="Times New Roman"/>
        </w:rPr>
      </w:pPr>
    </w:p>
    <w:p w14:paraId="2F53FE82" w14:textId="6944213B" w:rsidR="000748F4" w:rsidRPr="008D2154" w:rsidRDefault="000748F4"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Sellest tulenevalt täiendatakse KTS</w:t>
      </w:r>
      <w:r w:rsidR="18148733"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34</w:t>
      </w:r>
      <w:r w:rsidR="00437E4F" w:rsidRPr="008D2154">
        <w:rPr>
          <w:rFonts w:ascii="Times New Roman" w:eastAsia="Times New Roman" w:hAnsi="Times New Roman" w:cs="Times New Roman"/>
        </w:rPr>
        <w:t xml:space="preserve"> õigusnormi</w:t>
      </w:r>
      <w:r w:rsidRPr="008D2154">
        <w:rPr>
          <w:rFonts w:ascii="Times New Roman" w:eastAsia="Times New Roman" w:hAnsi="Times New Roman" w:cs="Times New Roman"/>
        </w:rPr>
        <w:t xml:space="preserve">ga, mis sätestab selgesõnaliselt </w:t>
      </w:r>
      <w:r w:rsidR="00437E4F" w:rsidRPr="008D2154">
        <w:rPr>
          <w:rFonts w:ascii="Times New Roman" w:eastAsia="Times New Roman" w:hAnsi="Times New Roman" w:cs="Times New Roman"/>
        </w:rPr>
        <w:t xml:space="preserve">õiguse nõuda </w:t>
      </w:r>
      <w:r w:rsidRPr="008D2154">
        <w:rPr>
          <w:rFonts w:ascii="Times New Roman" w:eastAsia="Times New Roman" w:hAnsi="Times New Roman" w:cs="Times New Roman"/>
        </w:rPr>
        <w:t xml:space="preserve">tasu ametitoimingu tegemist taotlenud isikult. Kohtutäituril tekib õigus nõuda ühekordset tasu (mis ei sõltu menetlusosaliste arvust), mille suurus sõltub menetlusdokumentide edastamise viisist: juhul kui vähemalt ühele menetlusosalisele ei ole võimalik dokumente kätte </w:t>
      </w:r>
      <w:r w:rsidR="00437E4F" w:rsidRPr="008D2154">
        <w:rPr>
          <w:rFonts w:ascii="Times New Roman" w:eastAsia="Times New Roman" w:hAnsi="Times New Roman" w:cs="Times New Roman"/>
        </w:rPr>
        <w:t xml:space="preserve">toimetada </w:t>
      </w:r>
      <w:r w:rsidRPr="008D2154">
        <w:rPr>
          <w:rFonts w:ascii="Times New Roman" w:eastAsia="Times New Roman" w:hAnsi="Times New Roman" w:cs="Times New Roman"/>
        </w:rPr>
        <w:t>e-posti aadressil või elektrooniliselt selleks ettenähtud infosüsteemi kaudu, on menetluse alustamise tasu 30 eurot.</w:t>
      </w:r>
    </w:p>
    <w:p w14:paraId="3C6B5D9E" w14:textId="77777777" w:rsidR="0056731A" w:rsidRPr="008D2154" w:rsidRDefault="0056731A" w:rsidP="007E39D5">
      <w:pPr>
        <w:spacing w:after="0" w:line="240" w:lineRule="auto"/>
        <w:jc w:val="both"/>
        <w:rPr>
          <w:rFonts w:ascii="Times New Roman" w:eastAsia="Times New Roman" w:hAnsi="Times New Roman" w:cs="Times New Roman"/>
        </w:rPr>
      </w:pPr>
    </w:p>
    <w:p w14:paraId="09297307" w14:textId="7B66C85B" w:rsidR="603C29C8" w:rsidRPr="008D2154" w:rsidRDefault="1B8F41E3" w:rsidP="005E5BFD">
      <w:pPr>
        <w:spacing w:after="0" w:line="240" w:lineRule="auto"/>
        <w:jc w:val="both"/>
        <w:rPr>
          <w:rFonts w:ascii="Times New Roman" w:eastAsia="Times New Roman" w:hAnsi="Times New Roman" w:cs="Times New Roman"/>
          <w:color w:val="242424"/>
        </w:rPr>
      </w:pPr>
      <w:r w:rsidRPr="008D2154">
        <w:rPr>
          <w:rFonts w:ascii="Times New Roman" w:eastAsia="Times New Roman" w:hAnsi="Times New Roman" w:cs="Times New Roman"/>
          <w:b/>
          <w:bCs/>
        </w:rPr>
        <w:t>Eelnõu § 2 punkti</w:t>
      </w:r>
      <w:r w:rsidR="7199BBAA" w:rsidRPr="008D2154">
        <w:rPr>
          <w:rFonts w:ascii="Times New Roman" w:eastAsia="Times New Roman" w:hAnsi="Times New Roman" w:cs="Times New Roman"/>
          <w:b/>
          <w:bCs/>
        </w:rPr>
        <w:t>de</w:t>
      </w:r>
      <w:r w:rsidRPr="008D2154">
        <w:rPr>
          <w:rFonts w:ascii="Times New Roman" w:eastAsia="Times New Roman" w:hAnsi="Times New Roman" w:cs="Times New Roman"/>
          <w:b/>
          <w:bCs/>
        </w:rPr>
        <w:t xml:space="preserve">ga </w:t>
      </w:r>
      <w:r w:rsidR="6412A911" w:rsidRPr="008D2154">
        <w:rPr>
          <w:rFonts w:ascii="Times New Roman" w:eastAsia="Times New Roman" w:hAnsi="Times New Roman" w:cs="Times New Roman"/>
          <w:b/>
          <w:bCs/>
        </w:rPr>
        <w:t>14</w:t>
      </w:r>
      <w:r w:rsidR="00437E4F" w:rsidRPr="008D2154">
        <w:rPr>
          <w:rFonts w:ascii="Times New Roman" w:eastAsia="Times New Roman" w:hAnsi="Times New Roman" w:cs="Times New Roman"/>
          <w:b/>
          <w:bCs/>
        </w:rPr>
        <w:t>–</w:t>
      </w:r>
      <w:r w:rsidR="009D50B7" w:rsidRPr="008D2154">
        <w:rPr>
          <w:rFonts w:ascii="Times New Roman" w:eastAsia="Times New Roman" w:hAnsi="Times New Roman" w:cs="Times New Roman"/>
          <w:b/>
          <w:bCs/>
        </w:rPr>
        <w:t>1</w:t>
      </w:r>
      <w:r w:rsidR="008F4340" w:rsidRPr="008D2154">
        <w:rPr>
          <w:rFonts w:ascii="Times New Roman" w:eastAsia="Times New Roman" w:hAnsi="Times New Roman" w:cs="Times New Roman"/>
          <w:b/>
          <w:bCs/>
        </w:rPr>
        <w:t>6</w:t>
      </w:r>
      <w:r w:rsidR="2774D208" w:rsidRPr="008D2154">
        <w:rPr>
          <w:rFonts w:ascii="Times New Roman" w:eastAsia="Times New Roman" w:hAnsi="Times New Roman" w:cs="Times New Roman"/>
          <w:b/>
          <w:bCs/>
        </w:rPr>
        <w:t xml:space="preserve"> </w:t>
      </w:r>
      <w:r w:rsidR="2774D208" w:rsidRPr="008D2154">
        <w:rPr>
          <w:rFonts w:ascii="Times New Roman" w:eastAsia="Times New Roman" w:hAnsi="Times New Roman" w:cs="Times New Roman"/>
        </w:rPr>
        <w:t xml:space="preserve">ühtlustatakse KTS-i </w:t>
      </w:r>
      <w:r w:rsidR="00437E4F" w:rsidRPr="008D2154">
        <w:rPr>
          <w:rFonts w:ascii="Times New Roman" w:eastAsia="Times New Roman" w:hAnsi="Times New Roman" w:cs="Times New Roman"/>
        </w:rPr>
        <w:t xml:space="preserve">paragrahvides 35 ja 36 </w:t>
      </w:r>
      <w:r w:rsidR="2774D208" w:rsidRPr="008D2154">
        <w:rPr>
          <w:rFonts w:ascii="Times New Roman" w:eastAsia="Times New Roman" w:hAnsi="Times New Roman" w:cs="Times New Roman"/>
        </w:rPr>
        <w:t xml:space="preserve">menetluse põhitasu </w:t>
      </w:r>
      <w:r w:rsidR="003D7948" w:rsidRPr="008D2154">
        <w:rPr>
          <w:rFonts w:ascii="Times New Roman" w:eastAsia="Times New Roman" w:hAnsi="Times New Roman" w:cs="Times New Roman"/>
        </w:rPr>
        <w:t xml:space="preserve">kohta </w:t>
      </w:r>
      <w:r w:rsidR="00437E4F" w:rsidRPr="008D2154">
        <w:rPr>
          <w:rFonts w:ascii="Times New Roman" w:eastAsia="Times New Roman" w:hAnsi="Times New Roman" w:cs="Times New Roman"/>
        </w:rPr>
        <w:t>kasutatavaid termineid</w:t>
      </w:r>
      <w:r w:rsidR="4620A73A" w:rsidRPr="008D2154" w:rsidDel="00437E4F">
        <w:rPr>
          <w:rFonts w:ascii="Times New Roman" w:eastAsia="Times New Roman" w:hAnsi="Times New Roman" w:cs="Times New Roman"/>
        </w:rPr>
        <w:t xml:space="preserve"> </w:t>
      </w:r>
      <w:r w:rsidR="0F6AD393" w:rsidRPr="008D2154">
        <w:rPr>
          <w:rFonts w:ascii="Times New Roman" w:eastAsia="Times New Roman" w:hAnsi="Times New Roman" w:cs="Times New Roman"/>
          <w:color w:val="242424"/>
        </w:rPr>
        <w:t xml:space="preserve">(vt eelnõu § </w:t>
      </w:r>
      <w:r w:rsidR="11A53C20" w:rsidRPr="008D2154">
        <w:rPr>
          <w:rFonts w:ascii="Times New Roman" w:eastAsia="Times New Roman" w:hAnsi="Times New Roman" w:cs="Times New Roman"/>
          <w:color w:val="242424"/>
        </w:rPr>
        <w:t>2</w:t>
      </w:r>
      <w:r w:rsidR="0F6AD393" w:rsidRPr="008D2154">
        <w:rPr>
          <w:rFonts w:ascii="Times New Roman" w:eastAsia="Times New Roman" w:hAnsi="Times New Roman" w:cs="Times New Roman"/>
          <w:color w:val="242424"/>
        </w:rPr>
        <w:t xml:space="preserve"> punkti</w:t>
      </w:r>
      <w:r w:rsidR="00FE34FE" w:rsidRPr="008D2154">
        <w:rPr>
          <w:rFonts w:ascii="Times New Roman" w:eastAsia="Times New Roman" w:hAnsi="Times New Roman" w:cs="Times New Roman"/>
          <w:color w:val="242424"/>
        </w:rPr>
        <w:t>de</w:t>
      </w:r>
      <w:r w:rsidR="0F6AD393" w:rsidRPr="008D2154">
        <w:rPr>
          <w:rFonts w:ascii="Times New Roman" w:eastAsia="Times New Roman" w:hAnsi="Times New Roman" w:cs="Times New Roman"/>
          <w:color w:val="242424"/>
        </w:rPr>
        <w:t xml:space="preserve"> </w:t>
      </w:r>
      <w:r w:rsidR="00B328D4" w:rsidRPr="008D2154">
        <w:rPr>
          <w:rFonts w:ascii="Times New Roman" w:eastAsia="Times New Roman" w:hAnsi="Times New Roman" w:cs="Times New Roman"/>
          <w:color w:val="242424"/>
        </w:rPr>
        <w:t>7, 9 ja</w:t>
      </w:r>
      <w:r w:rsidR="0033526C" w:rsidRPr="008D2154">
        <w:rPr>
          <w:rFonts w:ascii="Times New Roman" w:eastAsia="Times New Roman" w:hAnsi="Times New Roman" w:cs="Times New Roman"/>
          <w:color w:val="242424"/>
        </w:rPr>
        <w:t xml:space="preserve"> </w:t>
      </w:r>
      <w:r w:rsidR="00B328D4" w:rsidRPr="008D2154">
        <w:rPr>
          <w:rFonts w:ascii="Times New Roman" w:eastAsia="Times New Roman" w:hAnsi="Times New Roman" w:cs="Times New Roman"/>
          <w:color w:val="242424"/>
        </w:rPr>
        <w:t>10</w:t>
      </w:r>
      <w:r w:rsidR="0F6AD393" w:rsidRPr="008D2154">
        <w:rPr>
          <w:rFonts w:ascii="Times New Roman" w:eastAsia="Times New Roman" w:hAnsi="Times New Roman" w:cs="Times New Roman"/>
          <w:color w:val="242424"/>
        </w:rPr>
        <w:t xml:space="preserve"> selgitust)</w:t>
      </w:r>
      <w:r w:rsidR="0F6AD393" w:rsidRPr="008D2154">
        <w:rPr>
          <w:rFonts w:ascii="Times New Roman" w:eastAsia="Times New Roman" w:hAnsi="Times New Roman" w:cs="Times New Roman"/>
        </w:rPr>
        <w:t>.</w:t>
      </w:r>
    </w:p>
    <w:p w14:paraId="58831567" w14:textId="77777777" w:rsidR="0056731A" w:rsidRPr="008D2154" w:rsidRDefault="0056731A" w:rsidP="007E39D5">
      <w:pPr>
        <w:spacing w:after="0" w:line="240" w:lineRule="auto"/>
        <w:jc w:val="both"/>
        <w:rPr>
          <w:rFonts w:ascii="Times New Roman" w:eastAsia="Times New Roman" w:hAnsi="Times New Roman" w:cs="Times New Roman"/>
        </w:rPr>
      </w:pPr>
    </w:p>
    <w:p w14:paraId="4F08FDFE" w14:textId="6947C397" w:rsidR="0010398B" w:rsidRPr="008D2154" w:rsidRDefault="1D0880A5" w:rsidP="0056731A">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Eelnõu § 2 punktiga</w:t>
      </w:r>
      <w:r w:rsidR="49F45FA4" w:rsidRPr="008D2154">
        <w:rPr>
          <w:rFonts w:ascii="Times New Roman" w:eastAsia="Times New Roman" w:hAnsi="Times New Roman" w:cs="Times New Roman"/>
          <w:b/>
          <w:bCs/>
        </w:rPr>
        <w:t xml:space="preserve"> </w:t>
      </w:r>
      <w:r w:rsidR="007A1D42" w:rsidRPr="008D2154">
        <w:rPr>
          <w:rFonts w:ascii="Times New Roman" w:eastAsia="Times New Roman" w:hAnsi="Times New Roman" w:cs="Times New Roman"/>
          <w:b/>
          <w:bCs/>
        </w:rPr>
        <w:t>17</w:t>
      </w:r>
      <w:r w:rsidR="007A1D42" w:rsidRPr="008D2154">
        <w:rPr>
          <w:rFonts w:ascii="Times New Roman" w:eastAsia="Times New Roman" w:hAnsi="Times New Roman" w:cs="Times New Roman"/>
        </w:rPr>
        <w:t xml:space="preserve"> </w:t>
      </w:r>
      <w:r w:rsidR="4937AF20" w:rsidRPr="008D2154">
        <w:rPr>
          <w:rFonts w:ascii="Times New Roman" w:eastAsia="Times New Roman" w:hAnsi="Times New Roman" w:cs="Times New Roman"/>
        </w:rPr>
        <w:t xml:space="preserve">täiendatakse </w:t>
      </w:r>
      <w:r w:rsidR="0C4AF90D" w:rsidRPr="008D2154">
        <w:rPr>
          <w:rFonts w:ascii="Times New Roman" w:eastAsia="Times New Roman" w:hAnsi="Times New Roman" w:cs="Times New Roman"/>
        </w:rPr>
        <w:t>KTS</w:t>
      </w:r>
      <w:r w:rsidR="0E27A0A0" w:rsidRPr="008D2154">
        <w:rPr>
          <w:rFonts w:ascii="Times New Roman" w:eastAsia="Times New Roman" w:hAnsi="Times New Roman" w:cs="Times New Roman"/>
        </w:rPr>
        <w:t>-i</w:t>
      </w:r>
      <w:r w:rsidR="0C4AF90D" w:rsidRPr="008D2154">
        <w:rPr>
          <w:rFonts w:ascii="Times New Roman" w:eastAsia="Times New Roman" w:hAnsi="Times New Roman" w:cs="Times New Roman"/>
        </w:rPr>
        <w:t xml:space="preserve"> </w:t>
      </w:r>
      <w:r w:rsidR="4ABBDFBD" w:rsidRPr="008D2154">
        <w:rPr>
          <w:rFonts w:ascii="Times New Roman" w:eastAsia="Times New Roman" w:hAnsi="Times New Roman" w:cs="Times New Roman"/>
        </w:rPr>
        <w:t>§-ga 36</w:t>
      </w:r>
      <w:r w:rsidR="4ABBDFBD" w:rsidRPr="008D2154">
        <w:rPr>
          <w:rFonts w:ascii="Times New Roman" w:eastAsia="Times New Roman" w:hAnsi="Times New Roman" w:cs="Times New Roman"/>
          <w:vertAlign w:val="superscript"/>
        </w:rPr>
        <w:t>1</w:t>
      </w:r>
      <w:r w:rsidR="00C32B72" w:rsidRPr="008D2154">
        <w:rPr>
          <w:rFonts w:ascii="Times New Roman" w:eastAsia="Times New Roman" w:hAnsi="Times New Roman" w:cs="Times New Roman"/>
        </w:rPr>
        <w:t xml:space="preserve">, </w:t>
      </w:r>
      <w:r w:rsidR="349C80BA" w:rsidRPr="008D2154">
        <w:rPr>
          <w:rFonts w:ascii="Times New Roman" w:eastAsia="Times New Roman" w:hAnsi="Times New Roman" w:cs="Times New Roman"/>
        </w:rPr>
        <w:t>mis reguleerib kohtutäituri tasu suurust ja nõudmise korda täitemenetluse</w:t>
      </w:r>
      <w:r w:rsidR="00550FE9" w:rsidRPr="008D2154">
        <w:rPr>
          <w:rFonts w:ascii="Times New Roman" w:eastAsia="Times New Roman" w:hAnsi="Times New Roman" w:cs="Times New Roman"/>
        </w:rPr>
        <w:t>s</w:t>
      </w:r>
      <w:r w:rsidR="349C80BA" w:rsidRPr="008D2154">
        <w:rPr>
          <w:rFonts w:ascii="Times New Roman" w:eastAsia="Times New Roman" w:hAnsi="Times New Roman" w:cs="Times New Roman"/>
        </w:rPr>
        <w:t xml:space="preserve"> võlgniku pankroti väljakuulutamisel.</w:t>
      </w:r>
    </w:p>
    <w:p w14:paraId="0DD88F48" w14:textId="77777777" w:rsidR="00F27292" w:rsidRPr="008D2154" w:rsidRDefault="00F27292" w:rsidP="0056731A">
      <w:pPr>
        <w:spacing w:after="0" w:line="240" w:lineRule="auto"/>
        <w:jc w:val="both"/>
        <w:rPr>
          <w:rFonts w:ascii="Times New Roman" w:eastAsia="Times New Roman" w:hAnsi="Times New Roman" w:cs="Times New Roman"/>
        </w:rPr>
      </w:pPr>
    </w:p>
    <w:p w14:paraId="6EDBD312" w14:textId="52492CA4" w:rsidR="0010398B" w:rsidRPr="008D2154" w:rsidRDefault="00A17DE5" w:rsidP="0010398B">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Täitemenetluse valdkonnas on pikemat aega kehtinud kohtupraktika, mille kohaselt kaota</w:t>
      </w:r>
      <w:r w:rsidR="5A0C6DF0" w:rsidRPr="008D2154">
        <w:rPr>
          <w:rFonts w:ascii="Times New Roman" w:eastAsia="Times New Roman" w:hAnsi="Times New Roman" w:cs="Times New Roman"/>
        </w:rPr>
        <w:t>b</w:t>
      </w:r>
      <w:r w:rsidRPr="008D2154">
        <w:rPr>
          <w:rFonts w:ascii="Times New Roman" w:eastAsia="Times New Roman" w:hAnsi="Times New Roman" w:cs="Times New Roman"/>
        </w:rPr>
        <w:t xml:space="preserve"> kohtutäitur võlgniku pankroti väljakuulutamisel õiguse nõuda </w:t>
      </w:r>
      <w:proofErr w:type="spellStart"/>
      <w:r w:rsidRPr="008D2154">
        <w:rPr>
          <w:rFonts w:ascii="Times New Roman" w:eastAsia="Times New Roman" w:hAnsi="Times New Roman" w:cs="Times New Roman"/>
        </w:rPr>
        <w:t>sissenõudmata</w:t>
      </w:r>
      <w:proofErr w:type="spellEnd"/>
      <w:r w:rsidRPr="008D2154">
        <w:rPr>
          <w:rFonts w:ascii="Times New Roman" w:eastAsia="Times New Roman" w:hAnsi="Times New Roman" w:cs="Times New Roman"/>
        </w:rPr>
        <w:t xml:space="preserve"> jäänud menetluse põhitasu </w:t>
      </w:r>
      <w:r w:rsidR="00655A88" w:rsidRPr="008D2154">
        <w:rPr>
          <w:rFonts w:ascii="Times New Roman" w:eastAsia="Times New Roman" w:hAnsi="Times New Roman" w:cs="Times New Roman"/>
        </w:rPr>
        <w:t xml:space="preserve">nõude </w:t>
      </w:r>
      <w:r w:rsidRPr="008D2154">
        <w:rPr>
          <w:rFonts w:ascii="Times New Roman" w:eastAsia="Times New Roman" w:hAnsi="Times New Roman" w:cs="Times New Roman"/>
        </w:rPr>
        <w:t xml:space="preserve">rahuldamist täitemenetluse võlgniku pankrotimenetluses. </w:t>
      </w:r>
      <w:r w:rsidR="4E0F3D2F" w:rsidRPr="008D2154">
        <w:rPr>
          <w:rFonts w:ascii="Times New Roman" w:eastAsia="Times New Roman" w:hAnsi="Times New Roman" w:cs="Times New Roman"/>
        </w:rPr>
        <w:t>Senine</w:t>
      </w:r>
      <w:r w:rsidRPr="008D2154">
        <w:rPr>
          <w:rFonts w:ascii="Times New Roman" w:eastAsia="Times New Roman" w:hAnsi="Times New Roman" w:cs="Times New Roman"/>
        </w:rPr>
        <w:t xml:space="preserve"> kohtupraktika tugines kas KTS</w:t>
      </w:r>
      <w:r w:rsidR="3E493646"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35 l</w:t>
      </w:r>
      <w:r w:rsidR="6995986D" w:rsidRPr="008D2154">
        <w:rPr>
          <w:rFonts w:ascii="Times New Roman" w:eastAsia="Times New Roman" w:hAnsi="Times New Roman" w:cs="Times New Roman"/>
        </w:rPr>
        <w:t>õi</w:t>
      </w:r>
      <w:r w:rsidR="003D7948" w:rsidRPr="008D2154">
        <w:rPr>
          <w:rFonts w:ascii="Times New Roman" w:eastAsia="Times New Roman" w:hAnsi="Times New Roman" w:cs="Times New Roman"/>
        </w:rPr>
        <w:t>k</w:t>
      </w:r>
      <w:r w:rsidR="460F4F2B" w:rsidRPr="008D2154">
        <w:rPr>
          <w:rFonts w:ascii="Times New Roman" w:eastAsia="Times New Roman" w:hAnsi="Times New Roman" w:cs="Times New Roman"/>
        </w:rPr>
        <w:t>e</w:t>
      </w:r>
      <w:r w:rsidRPr="008D2154">
        <w:rPr>
          <w:rFonts w:ascii="Times New Roman" w:eastAsia="Times New Roman" w:hAnsi="Times New Roman" w:cs="Times New Roman"/>
        </w:rPr>
        <w:t xml:space="preserve"> 5</w:t>
      </w:r>
      <w:r w:rsidRPr="008D2154" w:rsidDel="003D7948">
        <w:rPr>
          <w:rFonts w:ascii="Times New Roman" w:eastAsia="Times New Roman" w:hAnsi="Times New Roman" w:cs="Times New Roman"/>
        </w:rPr>
        <w:t xml:space="preserve"> </w:t>
      </w:r>
      <w:r w:rsidRPr="008D2154">
        <w:rPr>
          <w:rFonts w:ascii="Times New Roman" w:eastAsia="Times New Roman" w:hAnsi="Times New Roman" w:cs="Times New Roman"/>
        </w:rPr>
        <w:t>analoogilisele kohaldamisele asjakohase KTS</w:t>
      </w:r>
      <w:r w:rsidR="3FEC4633" w:rsidRPr="008D2154">
        <w:rPr>
          <w:rFonts w:ascii="Times New Roman" w:eastAsia="Times New Roman" w:hAnsi="Times New Roman" w:cs="Times New Roman"/>
        </w:rPr>
        <w:t>-i</w:t>
      </w:r>
      <w:r w:rsidRPr="008D2154">
        <w:rPr>
          <w:rFonts w:ascii="Times New Roman" w:eastAsia="Times New Roman" w:hAnsi="Times New Roman" w:cs="Times New Roman"/>
        </w:rPr>
        <w:t xml:space="preserve"> </w:t>
      </w:r>
      <w:r w:rsidR="003D7948" w:rsidRPr="008D2154">
        <w:rPr>
          <w:rFonts w:ascii="Times New Roman" w:eastAsia="Times New Roman" w:hAnsi="Times New Roman" w:cs="Times New Roman"/>
        </w:rPr>
        <w:t xml:space="preserve">sätte </w:t>
      </w:r>
      <w:r w:rsidRPr="008D2154">
        <w:rPr>
          <w:rFonts w:ascii="Times New Roman" w:eastAsia="Times New Roman" w:hAnsi="Times New Roman" w:cs="Times New Roman"/>
        </w:rPr>
        <w:t>puudumise tõttu või lihtsalt seisukohale, et KTS</w:t>
      </w:r>
      <w:r w:rsidR="03789A43"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28 l</w:t>
      </w:r>
      <w:r w:rsidR="2D5451EB" w:rsidRPr="008D2154">
        <w:rPr>
          <w:rFonts w:ascii="Times New Roman" w:eastAsia="Times New Roman" w:hAnsi="Times New Roman" w:cs="Times New Roman"/>
        </w:rPr>
        <w:t>õi</w:t>
      </w:r>
      <w:r w:rsidRPr="008D2154">
        <w:rPr>
          <w:rFonts w:ascii="Times New Roman" w:eastAsia="Times New Roman" w:hAnsi="Times New Roman" w:cs="Times New Roman"/>
        </w:rPr>
        <w:t>g</w:t>
      </w:r>
      <w:r w:rsidR="6E2FC17D" w:rsidRPr="008D2154">
        <w:rPr>
          <w:rFonts w:ascii="Times New Roman" w:eastAsia="Times New Roman" w:hAnsi="Times New Roman" w:cs="Times New Roman"/>
        </w:rPr>
        <w:t>e</w:t>
      </w:r>
      <w:r w:rsidRPr="008D2154">
        <w:rPr>
          <w:rFonts w:ascii="Times New Roman" w:eastAsia="Times New Roman" w:hAnsi="Times New Roman" w:cs="Times New Roman"/>
        </w:rPr>
        <w:t xml:space="preserve"> 2 nõuab, et kohtutäituri tasude õiguslik alus peab tulenema seadusest, ning KTS ei sätesta selget reeglit selle kohta, millises ulatuses on kohtutäituril õigus saada tasu võlgniku pankroti väljakuulutamisel.</w:t>
      </w:r>
    </w:p>
    <w:p w14:paraId="18FB984E" w14:textId="77777777" w:rsidR="00F27292" w:rsidRPr="008D2154" w:rsidRDefault="00F27292" w:rsidP="0010398B">
      <w:pPr>
        <w:spacing w:after="0" w:line="240" w:lineRule="auto"/>
        <w:jc w:val="both"/>
        <w:rPr>
          <w:rFonts w:ascii="Times New Roman" w:eastAsia="Times New Roman" w:hAnsi="Times New Roman" w:cs="Times New Roman"/>
        </w:rPr>
      </w:pPr>
    </w:p>
    <w:p w14:paraId="4B1AA2DC" w14:textId="6F8C7AB5" w:rsidR="0010398B" w:rsidRPr="008D2154" w:rsidRDefault="00A17DE5" w:rsidP="0010398B">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Riigikohus leidis 28. mai 2025. a kohtumääruses asjas 2-23-607, et arvestades, et kohtutäituri ametitoiming on tasuline, kuid seadus ei reguleeri, kuidas tuleb kohtutäiturile põhitasu maksta juhul, kui täitemenetlus lõpeb võlgniku pankroti väljakuulutamise tõttu, on tegemist õiguslüngaga. Riigikohus sedastas, et kohtutäituri ametitegevuse tasulisuse põhimõttega ei ole kooskõlas, kui kohtutäitur ei saa üldse põhitasu olukorras, kus ta on alustanud täitemenetlust ja teinud täitetoiminguid, kuid täitemenetlus on lõpetatud võlgniku pankroti väljakuulutamise tõttu.</w:t>
      </w:r>
    </w:p>
    <w:p w14:paraId="1E76A099" w14:textId="77777777" w:rsidR="00F27292" w:rsidRPr="008D2154" w:rsidRDefault="00F27292" w:rsidP="0010398B">
      <w:pPr>
        <w:spacing w:after="0" w:line="240" w:lineRule="auto"/>
        <w:jc w:val="both"/>
        <w:rPr>
          <w:rFonts w:ascii="Times New Roman" w:eastAsia="Times New Roman" w:hAnsi="Times New Roman" w:cs="Times New Roman"/>
        </w:rPr>
      </w:pPr>
    </w:p>
    <w:p w14:paraId="139E4ABB" w14:textId="5A858D13" w:rsidR="0010398B" w:rsidRPr="008D2154" w:rsidRDefault="00A17DE5" w:rsidP="0010398B">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Eelviidatud kohtumääruses asus Riigikohus seisukohale, et seaduslik lünk tuleb </w:t>
      </w:r>
      <w:r w:rsidR="00A21BB9" w:rsidRPr="008D2154">
        <w:rPr>
          <w:rFonts w:ascii="Times New Roman" w:eastAsia="Times New Roman" w:hAnsi="Times New Roman" w:cs="Times New Roman"/>
        </w:rPr>
        <w:t>kõrvaldad</w:t>
      </w:r>
      <w:r w:rsidR="003D7948" w:rsidRPr="008D2154">
        <w:rPr>
          <w:rFonts w:ascii="Times New Roman" w:eastAsia="Times New Roman" w:hAnsi="Times New Roman" w:cs="Times New Roman"/>
        </w:rPr>
        <w:t xml:space="preserve">a </w:t>
      </w:r>
      <w:r w:rsidRPr="008D2154">
        <w:rPr>
          <w:rFonts w:ascii="Times New Roman" w:eastAsia="Times New Roman" w:hAnsi="Times New Roman" w:cs="Times New Roman"/>
        </w:rPr>
        <w:t>analoogia korras. Riigikohus selgitas, et täitemenetluse lõppemine võlgniku pankroti tõttu sarnaneb kõige enam olukorrale, kus täitemenetlus lõpetatakse nõude täitmise aegumise tõttu, mistõttu tuleb kohaldada KTS</w:t>
      </w:r>
      <w:r w:rsidR="006D7CA4"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41². Sellest tulenevalt leidis Riigikohus, et täitemenetluse </w:t>
      </w:r>
      <w:r w:rsidRPr="008D2154">
        <w:rPr>
          <w:rFonts w:ascii="Times New Roman" w:eastAsia="Times New Roman" w:hAnsi="Times New Roman" w:cs="Times New Roman"/>
        </w:rPr>
        <w:lastRenderedPageBreak/>
        <w:t>lõpetamise korral võlgniku pankroti väljakuulutamise tõttu on kohtutäituril analoogia alusel KTS</w:t>
      </w:r>
      <w:r w:rsidR="128591B4"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41² esimese lause kohaselt õigus nõuda võlgnikult menetluse põhitasu kuni pooles ulatuses arvestatuna </w:t>
      </w:r>
      <w:proofErr w:type="spellStart"/>
      <w:r w:rsidRPr="008D2154">
        <w:rPr>
          <w:rFonts w:ascii="Times New Roman" w:eastAsia="Times New Roman" w:hAnsi="Times New Roman" w:cs="Times New Roman"/>
        </w:rPr>
        <w:t>sissenõudmata</w:t>
      </w:r>
      <w:proofErr w:type="spellEnd"/>
      <w:r w:rsidRPr="008D2154">
        <w:rPr>
          <w:rFonts w:ascii="Times New Roman" w:eastAsia="Times New Roman" w:hAnsi="Times New Roman" w:cs="Times New Roman"/>
        </w:rPr>
        <w:t xml:space="preserve"> jäänud summalt.</w:t>
      </w:r>
    </w:p>
    <w:p w14:paraId="0018047E" w14:textId="77777777" w:rsidR="00F27292" w:rsidRPr="008D2154" w:rsidRDefault="00F27292" w:rsidP="0010398B">
      <w:pPr>
        <w:spacing w:after="0" w:line="240" w:lineRule="auto"/>
        <w:jc w:val="both"/>
        <w:rPr>
          <w:rFonts w:ascii="Times New Roman" w:eastAsia="Times New Roman" w:hAnsi="Times New Roman" w:cs="Times New Roman"/>
        </w:rPr>
      </w:pPr>
    </w:p>
    <w:p w14:paraId="1D86A180" w14:textId="77777777" w:rsidR="00323A9A" w:rsidRDefault="00A17DE5"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Lisaks</w:t>
      </w:r>
      <w:r w:rsidRPr="008D2154" w:rsidDel="006D7CA4">
        <w:rPr>
          <w:rFonts w:ascii="Times New Roman" w:eastAsia="Times New Roman" w:hAnsi="Times New Roman" w:cs="Times New Roman"/>
        </w:rPr>
        <w:t xml:space="preserve"> </w:t>
      </w:r>
      <w:r w:rsidR="006D7CA4" w:rsidRPr="008D2154">
        <w:rPr>
          <w:rFonts w:ascii="Times New Roman" w:eastAsia="Times New Roman" w:hAnsi="Times New Roman" w:cs="Times New Roman"/>
        </w:rPr>
        <w:t xml:space="preserve">sedastas </w:t>
      </w:r>
      <w:r w:rsidRPr="008D2154">
        <w:rPr>
          <w:rFonts w:ascii="Times New Roman" w:eastAsia="Times New Roman" w:hAnsi="Times New Roman" w:cs="Times New Roman"/>
        </w:rPr>
        <w:t>Riigikohus, et kohtutäituri ametitegevuse tasulisuse põhimõtet ja tasustamise aluseid arvestades ei ole vaidlusaluses olukorras põhjendatud kohaldada analoogia korras KTS</w:t>
      </w:r>
      <w:r w:rsidR="08C0F94B"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41² teist lauset, mis välistab täitemenetluse alustamise tasu nõude, kui täitemenetlus lõpetatakse nõude aegumise tõttu. Nimelt on nõude täitmise aegumise avalduse läbivaatamisel ja täitemenetluse lõpetamisel sel alusel kohtutäitur saanud KTS</w:t>
      </w:r>
      <w:r w:rsidR="4FC2730F"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41¹ l</w:t>
      </w:r>
      <w:r w:rsidR="5C617477" w:rsidRPr="008D2154">
        <w:rPr>
          <w:rFonts w:ascii="Times New Roman" w:eastAsia="Times New Roman" w:hAnsi="Times New Roman" w:cs="Times New Roman"/>
        </w:rPr>
        <w:t>õi</w:t>
      </w:r>
      <w:r w:rsidR="001E5957" w:rsidRPr="008D2154">
        <w:rPr>
          <w:rFonts w:ascii="Times New Roman" w:eastAsia="Times New Roman" w:hAnsi="Times New Roman" w:cs="Times New Roman"/>
        </w:rPr>
        <w:t>k</w:t>
      </w:r>
      <w:r w:rsidR="14FB02D9" w:rsidRPr="008D2154">
        <w:rPr>
          <w:rFonts w:ascii="Times New Roman" w:eastAsia="Times New Roman" w:hAnsi="Times New Roman" w:cs="Times New Roman"/>
        </w:rPr>
        <w:t>e</w:t>
      </w:r>
      <w:r w:rsidRPr="008D2154">
        <w:rPr>
          <w:rFonts w:ascii="Times New Roman" w:eastAsia="Times New Roman" w:hAnsi="Times New Roman" w:cs="Times New Roman"/>
        </w:rPr>
        <w:t xml:space="preserve"> 1 alusel avalduse läbivaatamise tasu. </w:t>
      </w:r>
    </w:p>
    <w:p w14:paraId="63F22C2A" w14:textId="77777777" w:rsidR="00323A9A" w:rsidRDefault="00323A9A" w:rsidP="007E39D5">
      <w:pPr>
        <w:spacing w:after="0" w:line="240" w:lineRule="auto"/>
        <w:jc w:val="both"/>
        <w:rPr>
          <w:rFonts w:ascii="Times New Roman" w:eastAsia="Times New Roman" w:hAnsi="Times New Roman" w:cs="Times New Roman"/>
        </w:rPr>
      </w:pPr>
    </w:p>
    <w:p w14:paraId="30C7EB9B" w14:textId="50EE6053" w:rsidR="00A06043" w:rsidRDefault="00A17DE5"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Sarnast tasu ei ole ette nähtud juhuks, kui täitemenetlus lõpetatakse võlgniku pankroti väljakuulutamise tõttu. Lisaks tuleneb KTS</w:t>
      </w:r>
      <w:r w:rsidR="17340632"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32 l</w:t>
      </w:r>
      <w:r w:rsidR="28ED3ABE" w:rsidRPr="008D2154">
        <w:rPr>
          <w:rFonts w:ascii="Times New Roman" w:eastAsia="Times New Roman" w:hAnsi="Times New Roman" w:cs="Times New Roman"/>
        </w:rPr>
        <w:t>õi</w:t>
      </w:r>
      <w:r w:rsidR="006D7CA4" w:rsidRPr="008D2154">
        <w:rPr>
          <w:rFonts w:ascii="Times New Roman" w:eastAsia="Times New Roman" w:hAnsi="Times New Roman" w:cs="Times New Roman"/>
        </w:rPr>
        <w:t>k</w:t>
      </w:r>
      <w:r w:rsidR="416B5DFA" w:rsidRPr="008D2154">
        <w:rPr>
          <w:rFonts w:ascii="Times New Roman" w:eastAsia="Times New Roman" w:hAnsi="Times New Roman" w:cs="Times New Roman"/>
        </w:rPr>
        <w:t>e</w:t>
      </w:r>
      <w:r w:rsidRPr="008D2154">
        <w:rPr>
          <w:rFonts w:ascii="Times New Roman" w:eastAsia="Times New Roman" w:hAnsi="Times New Roman" w:cs="Times New Roman"/>
        </w:rPr>
        <w:t xml:space="preserve">st 1, et menetluse alustamise tasu muutub sissenõutavaks menetluse alustamisega. Järelikult ei ole </w:t>
      </w:r>
      <w:r w:rsidR="00754EFC" w:rsidRPr="008D2154">
        <w:rPr>
          <w:rFonts w:ascii="Times New Roman" w:eastAsia="Times New Roman" w:hAnsi="Times New Roman" w:cs="Times New Roman"/>
        </w:rPr>
        <w:t>põhjendatud jätta kohtutäitur ilma menetluse alustamise tasust</w:t>
      </w:r>
      <w:r w:rsidRPr="008D2154">
        <w:rPr>
          <w:rFonts w:ascii="Times New Roman" w:eastAsia="Times New Roman" w:hAnsi="Times New Roman" w:cs="Times New Roman"/>
        </w:rPr>
        <w:t>, ku</w:t>
      </w:r>
      <w:r w:rsidR="00754EFC" w:rsidRPr="008D2154">
        <w:rPr>
          <w:rFonts w:ascii="Times New Roman" w:eastAsia="Times New Roman" w:hAnsi="Times New Roman" w:cs="Times New Roman"/>
        </w:rPr>
        <w:t>i</w:t>
      </w:r>
      <w:r w:rsidRPr="008D2154">
        <w:rPr>
          <w:rFonts w:ascii="Times New Roman" w:eastAsia="Times New Roman" w:hAnsi="Times New Roman" w:cs="Times New Roman"/>
        </w:rPr>
        <w:t xml:space="preserve"> kohtutäitur on alustanud täitemenetlust ja teinud täitetoiminguid, kuid menetlus lõpetatakse võlgniku pankroti väljakuulutamise tõttu.</w:t>
      </w:r>
    </w:p>
    <w:p w14:paraId="60740A22" w14:textId="77777777" w:rsidR="00323A9A" w:rsidRPr="008D2154" w:rsidRDefault="00323A9A" w:rsidP="007E39D5">
      <w:pPr>
        <w:spacing w:after="0" w:line="240" w:lineRule="auto"/>
        <w:jc w:val="both"/>
        <w:rPr>
          <w:rFonts w:ascii="Times New Roman" w:eastAsia="Times New Roman" w:hAnsi="Times New Roman" w:cs="Times New Roman"/>
        </w:rPr>
      </w:pPr>
    </w:p>
    <w:p w14:paraId="2D235878" w14:textId="08184F43" w:rsidR="00A06043" w:rsidRPr="008D2154" w:rsidRDefault="00A17DE5"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Riigikohtu osutatud õiguslünga </w:t>
      </w:r>
      <w:r w:rsidR="00754EFC" w:rsidRPr="008D2154">
        <w:rPr>
          <w:rFonts w:ascii="Times New Roman" w:eastAsia="Times New Roman" w:hAnsi="Times New Roman" w:cs="Times New Roman"/>
        </w:rPr>
        <w:t xml:space="preserve">kõrvaldamiseks </w:t>
      </w:r>
      <w:r w:rsidRPr="008D2154">
        <w:rPr>
          <w:rFonts w:ascii="Times New Roman" w:eastAsia="Times New Roman" w:hAnsi="Times New Roman" w:cs="Times New Roman"/>
        </w:rPr>
        <w:t>kehtestatakse uus KTS</w:t>
      </w:r>
      <w:r w:rsidR="2DE2257A"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36¹, mille kohaselt tekib kohtutäituril täitemenetluse</w:t>
      </w:r>
      <w:r w:rsidR="00754EFC" w:rsidRPr="008D2154">
        <w:rPr>
          <w:rFonts w:ascii="Times New Roman" w:eastAsia="Times New Roman" w:hAnsi="Times New Roman" w:cs="Times New Roman"/>
        </w:rPr>
        <w:t>s</w:t>
      </w:r>
      <w:r w:rsidRPr="008D2154">
        <w:rPr>
          <w:rFonts w:ascii="Times New Roman" w:eastAsia="Times New Roman" w:hAnsi="Times New Roman" w:cs="Times New Roman"/>
        </w:rPr>
        <w:t xml:space="preserve"> võlgniku pankroti väljakuulutamise</w:t>
      </w:r>
      <w:r w:rsidR="006D7CA4" w:rsidRPr="008D2154">
        <w:rPr>
          <w:rFonts w:ascii="Times New Roman" w:eastAsia="Times New Roman" w:hAnsi="Times New Roman" w:cs="Times New Roman"/>
        </w:rPr>
        <w:t xml:space="preserve"> korra</w:t>
      </w:r>
      <w:r w:rsidRPr="008D2154">
        <w:rPr>
          <w:rFonts w:ascii="Times New Roman" w:eastAsia="Times New Roman" w:hAnsi="Times New Roman" w:cs="Times New Roman"/>
        </w:rPr>
        <w:t>l õigus nõuda pankrotimenetluses</w:t>
      </w:r>
      <w:r w:rsidR="7090FF02" w:rsidRPr="008D2154">
        <w:rPr>
          <w:rFonts w:ascii="Times New Roman" w:eastAsia="Times New Roman" w:hAnsi="Times New Roman" w:cs="Times New Roman"/>
        </w:rPr>
        <w:t xml:space="preserve"> täiekulude nõuete rahuldamist järgmises ulatuses:</w:t>
      </w:r>
      <w:r w:rsidR="182F2D7C" w:rsidRPr="008D2154">
        <w:rPr>
          <w:rFonts w:ascii="Times New Roman" w:eastAsia="Times New Roman" w:hAnsi="Times New Roman" w:cs="Times New Roman"/>
        </w:rPr>
        <w:t xml:space="preserve"> </w:t>
      </w:r>
      <w:r w:rsidRPr="008D2154">
        <w:rPr>
          <w:rFonts w:ascii="Times New Roman" w:eastAsia="Times New Roman" w:hAnsi="Times New Roman" w:cs="Times New Roman"/>
        </w:rPr>
        <w:t>täitemenetluse alustamise tasu</w:t>
      </w:r>
      <w:r w:rsidR="00132840" w:rsidRPr="008D2154">
        <w:rPr>
          <w:rFonts w:ascii="Times New Roman" w:eastAsia="Times New Roman" w:hAnsi="Times New Roman" w:cs="Times New Roman"/>
        </w:rPr>
        <w:t xml:space="preserve"> ja</w:t>
      </w:r>
      <w:r w:rsidRPr="008D2154">
        <w:rPr>
          <w:rFonts w:ascii="Times New Roman" w:eastAsia="Times New Roman" w:hAnsi="Times New Roman" w:cs="Times New Roman"/>
        </w:rPr>
        <w:t xml:space="preserve"> sissenõutavaks muutunud põhjendatud täitekulud ning menetluse põhitasu kuni pooles ulatuses, arvestatuna </w:t>
      </w:r>
      <w:proofErr w:type="spellStart"/>
      <w:r w:rsidRPr="008D2154">
        <w:rPr>
          <w:rFonts w:ascii="Times New Roman" w:eastAsia="Times New Roman" w:hAnsi="Times New Roman" w:cs="Times New Roman"/>
        </w:rPr>
        <w:t>sissenõudmata</w:t>
      </w:r>
      <w:proofErr w:type="spellEnd"/>
      <w:r w:rsidRPr="008D2154">
        <w:rPr>
          <w:rFonts w:ascii="Times New Roman" w:eastAsia="Times New Roman" w:hAnsi="Times New Roman" w:cs="Times New Roman"/>
        </w:rPr>
        <w:t xml:space="preserve"> jäänud summalt.</w:t>
      </w:r>
    </w:p>
    <w:p w14:paraId="10A01BAF" w14:textId="77777777" w:rsidR="00F27292" w:rsidRPr="008D2154" w:rsidRDefault="00F27292" w:rsidP="007E39D5">
      <w:pPr>
        <w:spacing w:after="0" w:line="240" w:lineRule="auto"/>
        <w:jc w:val="both"/>
        <w:rPr>
          <w:rFonts w:ascii="Times New Roman" w:eastAsia="Times New Roman" w:hAnsi="Times New Roman" w:cs="Times New Roman"/>
        </w:rPr>
      </w:pPr>
    </w:p>
    <w:p w14:paraId="2BD21AAC" w14:textId="5FA822F5" w:rsidR="00A06043" w:rsidRPr="008D2154" w:rsidRDefault="0A027F0D" w:rsidP="007E39D5">
      <w:pPr>
        <w:spacing w:after="0" w:line="240" w:lineRule="auto"/>
        <w:jc w:val="both"/>
        <w:rPr>
          <w:rFonts w:ascii="Times New Roman" w:eastAsia="Times New Roman" w:hAnsi="Times New Roman" w:cs="Times New Roman"/>
        </w:rPr>
      </w:pPr>
      <w:r w:rsidRPr="7DA170C3">
        <w:rPr>
          <w:rFonts w:ascii="Times New Roman" w:eastAsia="Times New Roman" w:hAnsi="Times New Roman" w:cs="Times New Roman"/>
        </w:rPr>
        <w:t>Normi kehtestamisel on eeskujuks võetud kehtiv KTS</w:t>
      </w:r>
      <w:r w:rsidR="317A20F9" w:rsidRPr="7DA170C3">
        <w:rPr>
          <w:rFonts w:ascii="Times New Roman" w:eastAsia="Times New Roman" w:hAnsi="Times New Roman" w:cs="Times New Roman"/>
        </w:rPr>
        <w:t>-i</w:t>
      </w:r>
      <w:r w:rsidRPr="7DA170C3">
        <w:rPr>
          <w:rFonts w:ascii="Times New Roman" w:eastAsia="Times New Roman" w:hAnsi="Times New Roman" w:cs="Times New Roman"/>
        </w:rPr>
        <w:t xml:space="preserve"> § 41² l</w:t>
      </w:r>
      <w:r w:rsidR="241CB26F" w:rsidRPr="7DA170C3">
        <w:rPr>
          <w:rFonts w:ascii="Times New Roman" w:eastAsia="Times New Roman" w:hAnsi="Times New Roman" w:cs="Times New Roman"/>
        </w:rPr>
        <w:t>õi</w:t>
      </w:r>
      <w:r w:rsidRPr="7DA170C3">
        <w:rPr>
          <w:rFonts w:ascii="Times New Roman" w:eastAsia="Times New Roman" w:hAnsi="Times New Roman" w:cs="Times New Roman"/>
        </w:rPr>
        <w:t>g</w:t>
      </w:r>
      <w:r w:rsidR="57823C80" w:rsidRPr="7DA170C3">
        <w:rPr>
          <w:rFonts w:ascii="Times New Roman" w:eastAsia="Times New Roman" w:hAnsi="Times New Roman" w:cs="Times New Roman"/>
        </w:rPr>
        <w:t>e</w:t>
      </w:r>
      <w:r w:rsidRPr="7DA170C3">
        <w:rPr>
          <w:rFonts w:ascii="Times New Roman" w:eastAsia="Times New Roman" w:hAnsi="Times New Roman" w:cs="Times New Roman"/>
        </w:rPr>
        <w:t xml:space="preserve"> 1 ning eelviidatud Riigikohtu seisukohad, sh täitemenetluse alustamise tasu </w:t>
      </w:r>
      <w:r w:rsidR="55C893E3" w:rsidRPr="7DA170C3">
        <w:rPr>
          <w:rFonts w:ascii="Times New Roman" w:eastAsia="Times New Roman" w:hAnsi="Times New Roman" w:cs="Times New Roman"/>
        </w:rPr>
        <w:t>kohta</w:t>
      </w:r>
      <w:r w:rsidRPr="7DA170C3">
        <w:rPr>
          <w:rFonts w:ascii="Times New Roman" w:eastAsia="Times New Roman" w:hAnsi="Times New Roman" w:cs="Times New Roman"/>
        </w:rPr>
        <w:t xml:space="preserve">. </w:t>
      </w:r>
      <w:r w:rsidR="00A17DE5" w:rsidRPr="7DA170C3">
        <w:rPr>
          <w:rFonts w:ascii="Times New Roman" w:eastAsia="Times New Roman" w:hAnsi="Times New Roman" w:cs="Times New Roman"/>
        </w:rPr>
        <w:t xml:space="preserve">Menetluse põhitasu </w:t>
      </w:r>
      <w:r w:rsidR="006D7CA4" w:rsidRPr="7DA170C3">
        <w:rPr>
          <w:rFonts w:ascii="Times New Roman" w:eastAsia="Times New Roman" w:hAnsi="Times New Roman" w:cs="Times New Roman"/>
        </w:rPr>
        <w:t xml:space="preserve">kohta </w:t>
      </w:r>
      <w:r w:rsidR="00A17DE5" w:rsidRPr="7DA170C3">
        <w:rPr>
          <w:rFonts w:ascii="Times New Roman" w:eastAsia="Times New Roman" w:hAnsi="Times New Roman" w:cs="Times New Roman"/>
        </w:rPr>
        <w:t>teeb kohtutäitur põhjendatud otsuse pankrotimenetluse väljakuulutamise seisuga. Kohtutäituri otsusest peab nähtuma kohtutäituri töö maht ja täitemenetluse keerukus, et vajaduse</w:t>
      </w:r>
      <w:r w:rsidR="006D7CA4" w:rsidRPr="7DA170C3">
        <w:rPr>
          <w:rFonts w:ascii="Times New Roman" w:eastAsia="Times New Roman" w:hAnsi="Times New Roman" w:cs="Times New Roman"/>
        </w:rPr>
        <w:t xml:space="preserve"> korra</w:t>
      </w:r>
      <w:r w:rsidR="00A17DE5" w:rsidRPr="7DA170C3">
        <w:rPr>
          <w:rFonts w:ascii="Times New Roman" w:eastAsia="Times New Roman" w:hAnsi="Times New Roman" w:cs="Times New Roman"/>
        </w:rPr>
        <w:t>l oleks võimalik kontrollida uue põhitasu nõude ulatuse põhjendatust.</w:t>
      </w:r>
    </w:p>
    <w:p w14:paraId="383FC741" w14:textId="309169DF" w:rsidR="00A06043" w:rsidRPr="008D2154" w:rsidRDefault="00A06043" w:rsidP="7987817E">
      <w:pPr>
        <w:spacing w:after="0" w:line="240" w:lineRule="auto"/>
        <w:jc w:val="both"/>
        <w:rPr>
          <w:rFonts w:ascii="Times New Roman" w:eastAsia="Times New Roman" w:hAnsi="Times New Roman" w:cs="Times New Roman"/>
        </w:rPr>
      </w:pPr>
    </w:p>
    <w:p w14:paraId="6CF21414" w14:textId="31DCEF5C" w:rsidR="00B55BF0" w:rsidRPr="008D2154" w:rsidRDefault="7C3AE630" w:rsidP="005E5BFD">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b/>
          <w:bCs/>
        </w:rPr>
        <w:t>Eelnõu § 2 punkti</w:t>
      </w:r>
      <w:r w:rsidR="00AA3CB2" w:rsidRPr="43F02486">
        <w:rPr>
          <w:rFonts w:ascii="Times New Roman" w:eastAsia="Times New Roman" w:hAnsi="Times New Roman" w:cs="Times New Roman"/>
          <w:b/>
          <w:bCs/>
        </w:rPr>
        <w:t>de</w:t>
      </w:r>
      <w:r w:rsidRPr="43F02486">
        <w:rPr>
          <w:rFonts w:ascii="Times New Roman" w:eastAsia="Times New Roman" w:hAnsi="Times New Roman" w:cs="Times New Roman"/>
          <w:b/>
          <w:bCs/>
        </w:rPr>
        <w:t>ga</w:t>
      </w:r>
      <w:r w:rsidR="391FE421" w:rsidRPr="43F02486">
        <w:rPr>
          <w:rFonts w:ascii="Times New Roman" w:eastAsia="Times New Roman" w:hAnsi="Times New Roman" w:cs="Times New Roman"/>
          <w:b/>
          <w:bCs/>
        </w:rPr>
        <w:t xml:space="preserve"> </w:t>
      </w:r>
      <w:r w:rsidR="00AA3CB2" w:rsidRPr="43F02486">
        <w:rPr>
          <w:rFonts w:ascii="Times New Roman" w:eastAsia="Times New Roman" w:hAnsi="Times New Roman" w:cs="Times New Roman"/>
          <w:b/>
          <w:bCs/>
        </w:rPr>
        <w:t>18 ja</w:t>
      </w:r>
      <w:r w:rsidR="7985FD01" w:rsidRPr="43F02486">
        <w:rPr>
          <w:rFonts w:ascii="Times New Roman" w:eastAsia="Times New Roman" w:hAnsi="Times New Roman" w:cs="Times New Roman"/>
          <w:b/>
          <w:bCs/>
        </w:rPr>
        <w:t xml:space="preserve"> </w:t>
      </w:r>
      <w:r w:rsidR="00614CCC" w:rsidRPr="43F02486">
        <w:rPr>
          <w:rFonts w:ascii="Times New Roman" w:eastAsia="Times New Roman" w:hAnsi="Times New Roman" w:cs="Times New Roman"/>
          <w:b/>
          <w:bCs/>
        </w:rPr>
        <w:t>20</w:t>
      </w:r>
      <w:r w:rsidRPr="43F02486">
        <w:rPr>
          <w:rFonts w:ascii="Times New Roman" w:eastAsia="Times New Roman" w:hAnsi="Times New Roman" w:cs="Times New Roman"/>
          <w:b/>
          <w:bCs/>
        </w:rPr>
        <w:t xml:space="preserve"> </w:t>
      </w:r>
      <w:r w:rsidRPr="43F02486">
        <w:rPr>
          <w:rFonts w:ascii="Times New Roman" w:eastAsia="Times New Roman" w:hAnsi="Times New Roman" w:cs="Times New Roman"/>
        </w:rPr>
        <w:t xml:space="preserve">muudetakse </w:t>
      </w:r>
      <w:r w:rsidR="59F25836" w:rsidRPr="43F02486">
        <w:rPr>
          <w:rFonts w:ascii="Times New Roman" w:eastAsia="Times New Roman" w:hAnsi="Times New Roman" w:cs="Times New Roman"/>
        </w:rPr>
        <w:t>KTS</w:t>
      </w:r>
      <w:r w:rsidR="3BC67924" w:rsidRPr="43F02486">
        <w:rPr>
          <w:rFonts w:ascii="Times New Roman" w:eastAsia="Times New Roman" w:hAnsi="Times New Roman" w:cs="Times New Roman"/>
        </w:rPr>
        <w:t>-i</w:t>
      </w:r>
      <w:r w:rsidRPr="43F02486">
        <w:rPr>
          <w:rFonts w:ascii="Times New Roman" w:eastAsia="Times New Roman" w:hAnsi="Times New Roman" w:cs="Times New Roman"/>
        </w:rPr>
        <w:t xml:space="preserve"> § 3</w:t>
      </w:r>
      <w:r w:rsidR="19FF2B49" w:rsidRPr="43F02486">
        <w:rPr>
          <w:rFonts w:ascii="Times New Roman" w:eastAsia="Times New Roman" w:hAnsi="Times New Roman" w:cs="Times New Roman"/>
        </w:rPr>
        <w:t>7</w:t>
      </w:r>
      <w:r w:rsidRPr="43F02486">
        <w:rPr>
          <w:rFonts w:ascii="Times New Roman" w:eastAsia="Times New Roman" w:hAnsi="Times New Roman" w:cs="Times New Roman"/>
        </w:rPr>
        <w:t>.</w:t>
      </w:r>
      <w:r w:rsidR="19FF2B49" w:rsidRPr="43F02486">
        <w:rPr>
          <w:rFonts w:ascii="Times New Roman" w:eastAsia="Times New Roman" w:hAnsi="Times New Roman" w:cs="Times New Roman"/>
        </w:rPr>
        <w:t xml:space="preserve"> </w:t>
      </w:r>
    </w:p>
    <w:p w14:paraId="3E4334F4" w14:textId="77777777" w:rsidR="00A06043" w:rsidRPr="008D2154" w:rsidRDefault="00A06043" w:rsidP="007E39D5">
      <w:pPr>
        <w:spacing w:after="0" w:line="240" w:lineRule="auto"/>
        <w:jc w:val="both"/>
        <w:rPr>
          <w:rFonts w:ascii="Times New Roman" w:eastAsia="Times New Roman" w:hAnsi="Times New Roman" w:cs="Times New Roman"/>
        </w:rPr>
      </w:pPr>
    </w:p>
    <w:p w14:paraId="1DBD1F4D" w14:textId="11F117F1" w:rsidR="00E462F2" w:rsidRPr="008D2154" w:rsidRDefault="00367E6B" w:rsidP="1AAADBEC">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Esimese </w:t>
      </w:r>
      <w:r w:rsidR="25F8812B" w:rsidRPr="008D2154">
        <w:rPr>
          <w:rFonts w:ascii="Times New Roman" w:eastAsia="Times New Roman" w:hAnsi="Times New Roman" w:cs="Times New Roman"/>
        </w:rPr>
        <w:t>põhimõttelise muudatusena se</w:t>
      </w:r>
      <w:r w:rsidR="1C22ACC4" w:rsidRPr="008D2154">
        <w:rPr>
          <w:rFonts w:ascii="Times New Roman" w:eastAsia="Times New Roman" w:hAnsi="Times New Roman" w:cs="Times New Roman"/>
        </w:rPr>
        <w:t>o</w:t>
      </w:r>
      <w:r w:rsidR="25F8812B" w:rsidRPr="008D2154">
        <w:rPr>
          <w:rFonts w:ascii="Times New Roman" w:eastAsia="Times New Roman" w:hAnsi="Times New Roman" w:cs="Times New Roman"/>
        </w:rPr>
        <w:t xml:space="preserve">takse </w:t>
      </w:r>
      <w:r w:rsidR="5018ACC6" w:rsidRPr="008D2154">
        <w:rPr>
          <w:rFonts w:ascii="Times New Roman" w:eastAsia="Times New Roman" w:hAnsi="Times New Roman" w:cs="Times New Roman"/>
        </w:rPr>
        <w:t xml:space="preserve">lapse perioodilise </w:t>
      </w:r>
      <w:r w:rsidR="1C22ACC4" w:rsidRPr="008D2154">
        <w:rPr>
          <w:rFonts w:ascii="Times New Roman" w:eastAsia="Times New Roman" w:hAnsi="Times New Roman" w:cs="Times New Roman"/>
        </w:rPr>
        <w:t>elatis</w:t>
      </w:r>
      <w:r w:rsidR="4248B191" w:rsidRPr="008D2154">
        <w:rPr>
          <w:rFonts w:ascii="Times New Roman" w:eastAsia="Times New Roman" w:hAnsi="Times New Roman" w:cs="Times New Roman"/>
        </w:rPr>
        <w:t xml:space="preserve">e </w:t>
      </w:r>
      <w:r w:rsidR="5018ACC6" w:rsidRPr="008D2154">
        <w:rPr>
          <w:rFonts w:ascii="Times New Roman" w:eastAsia="Times New Roman" w:hAnsi="Times New Roman" w:cs="Times New Roman"/>
        </w:rPr>
        <w:t xml:space="preserve">nõude </w:t>
      </w:r>
      <w:r w:rsidR="1C22ACC4" w:rsidRPr="008D2154">
        <w:rPr>
          <w:rFonts w:ascii="Times New Roman" w:eastAsia="Times New Roman" w:hAnsi="Times New Roman" w:cs="Times New Roman"/>
        </w:rPr>
        <w:t xml:space="preserve">asjades </w:t>
      </w:r>
      <w:r w:rsidR="5018ACC6" w:rsidRPr="008D2154">
        <w:rPr>
          <w:rFonts w:ascii="Times New Roman" w:eastAsia="Times New Roman" w:hAnsi="Times New Roman" w:cs="Times New Roman"/>
        </w:rPr>
        <w:t xml:space="preserve">täitemenetluse alustamise tasu lahti </w:t>
      </w:r>
      <w:r w:rsidR="0CA534A1" w:rsidRPr="008D2154">
        <w:rPr>
          <w:rFonts w:ascii="Times New Roman" w:eastAsia="Times New Roman" w:hAnsi="Times New Roman" w:cs="Times New Roman"/>
        </w:rPr>
        <w:t xml:space="preserve">Vabariigi Valitsuse kehtestatud kuupalga alammäärast. </w:t>
      </w:r>
      <w:r w:rsidR="695746A9" w:rsidRPr="008D2154">
        <w:rPr>
          <w:rFonts w:ascii="Times New Roman" w:eastAsia="Times New Roman" w:hAnsi="Times New Roman" w:cs="Times New Roman"/>
        </w:rPr>
        <w:t>2021</w:t>
      </w:r>
      <w:r w:rsidR="6A78D9EC" w:rsidRPr="008D2154">
        <w:rPr>
          <w:rFonts w:ascii="Times New Roman" w:eastAsia="Times New Roman" w:hAnsi="Times New Roman" w:cs="Times New Roman"/>
        </w:rPr>
        <w:t>.</w:t>
      </w:r>
      <w:r w:rsidR="695746A9" w:rsidRPr="008D2154">
        <w:rPr>
          <w:rFonts w:ascii="Times New Roman" w:eastAsia="Times New Roman" w:hAnsi="Times New Roman" w:cs="Times New Roman"/>
        </w:rPr>
        <w:t xml:space="preserve"> aastal aset leidnud </w:t>
      </w:r>
      <w:r w:rsidR="597DDAFC" w:rsidRPr="008D2154">
        <w:rPr>
          <w:rFonts w:ascii="Times New Roman" w:eastAsia="Times New Roman" w:hAnsi="Times New Roman" w:cs="Times New Roman"/>
        </w:rPr>
        <w:t>alaealisele lapsele elatise kindlaksmääramise korra reformi ajal (</w:t>
      </w:r>
      <w:r w:rsidR="1C22ACC4" w:rsidRPr="008D2154">
        <w:rPr>
          <w:rFonts w:ascii="Times New Roman" w:eastAsia="Times New Roman" w:hAnsi="Times New Roman" w:cs="Times New Roman"/>
        </w:rPr>
        <w:t>p</w:t>
      </w:r>
      <w:r w:rsidR="597DDAFC" w:rsidRPr="008D2154">
        <w:rPr>
          <w:rFonts w:ascii="Times New Roman" w:eastAsia="Times New Roman" w:hAnsi="Times New Roman" w:cs="Times New Roman"/>
        </w:rPr>
        <w:t>erekonnaseaduse muutmise ja sellega seonduvalt teiste seaduste muutmise seadus</w:t>
      </w:r>
      <w:r w:rsidR="6C6B1802" w:rsidRPr="008D2154">
        <w:rPr>
          <w:rFonts w:ascii="Times New Roman" w:eastAsia="Times New Roman" w:hAnsi="Times New Roman" w:cs="Times New Roman"/>
        </w:rPr>
        <w:t>,</w:t>
      </w:r>
      <w:r w:rsidR="597DDAFC" w:rsidRPr="008D2154">
        <w:rPr>
          <w:rFonts w:ascii="Times New Roman" w:eastAsia="Times New Roman" w:hAnsi="Times New Roman" w:cs="Times New Roman"/>
        </w:rPr>
        <w:t xml:space="preserve"> 474 SE) se</w:t>
      </w:r>
      <w:r w:rsidR="6C6B1802" w:rsidRPr="008D2154">
        <w:rPr>
          <w:rFonts w:ascii="Times New Roman" w:eastAsia="Times New Roman" w:hAnsi="Times New Roman" w:cs="Times New Roman"/>
        </w:rPr>
        <w:t>o</w:t>
      </w:r>
      <w:r w:rsidR="597DDAFC" w:rsidRPr="008D2154">
        <w:rPr>
          <w:rFonts w:ascii="Times New Roman" w:eastAsia="Times New Roman" w:hAnsi="Times New Roman" w:cs="Times New Roman"/>
        </w:rPr>
        <w:t xml:space="preserve">ti lapse elatise sissenõudmise tasu lahti </w:t>
      </w:r>
      <w:r w:rsidR="3175958C" w:rsidRPr="008D2154">
        <w:rPr>
          <w:rFonts w:ascii="Times New Roman" w:eastAsia="Times New Roman" w:hAnsi="Times New Roman" w:cs="Times New Roman"/>
        </w:rPr>
        <w:t>elatusraha miinimummäärast ning seoti</w:t>
      </w:r>
      <w:r w:rsidR="4C158364" w:rsidRPr="008D2154">
        <w:rPr>
          <w:rFonts w:ascii="Times New Roman" w:eastAsia="Times New Roman" w:hAnsi="Times New Roman" w:cs="Times New Roman"/>
        </w:rPr>
        <w:t xml:space="preserve"> </w:t>
      </w:r>
      <w:r w:rsidR="6C6B1802" w:rsidRPr="008D2154">
        <w:rPr>
          <w:rFonts w:ascii="Times New Roman" w:eastAsia="Times New Roman" w:hAnsi="Times New Roman" w:cs="Times New Roman"/>
        </w:rPr>
        <w:t xml:space="preserve">see </w:t>
      </w:r>
      <w:r w:rsidR="4C158364" w:rsidRPr="008D2154">
        <w:rPr>
          <w:rFonts w:ascii="Times New Roman" w:eastAsia="Times New Roman" w:hAnsi="Times New Roman" w:cs="Times New Roman"/>
        </w:rPr>
        <w:t>Vabariigi Valitsuse kehtestatud kuupalga alammääraga (pooles ulatuses). Muudatuse</w:t>
      </w:r>
      <w:r w:rsidR="46FAEDB9" w:rsidRPr="008D2154">
        <w:rPr>
          <w:rFonts w:ascii="Times New Roman" w:eastAsia="Times New Roman" w:hAnsi="Times New Roman" w:cs="Times New Roman"/>
        </w:rPr>
        <w:t>ga</w:t>
      </w:r>
      <w:r w:rsidR="4C158364" w:rsidRPr="008D2154">
        <w:rPr>
          <w:rFonts w:ascii="Times New Roman" w:eastAsia="Times New Roman" w:hAnsi="Times New Roman" w:cs="Times New Roman"/>
        </w:rPr>
        <w:t xml:space="preserve"> </w:t>
      </w:r>
      <w:r w:rsidR="068627E5" w:rsidRPr="008D2154">
        <w:rPr>
          <w:rFonts w:ascii="Times New Roman" w:eastAsia="Times New Roman" w:hAnsi="Times New Roman" w:cs="Times New Roman"/>
        </w:rPr>
        <w:t>jäi elat</w:t>
      </w:r>
      <w:r w:rsidR="76E7A909" w:rsidRPr="008D2154">
        <w:rPr>
          <w:rFonts w:ascii="Times New Roman" w:eastAsia="Times New Roman" w:hAnsi="Times New Roman" w:cs="Times New Roman"/>
        </w:rPr>
        <w:t>i</w:t>
      </w:r>
      <w:r w:rsidR="068627E5" w:rsidRPr="008D2154">
        <w:rPr>
          <w:rFonts w:ascii="Times New Roman" w:eastAsia="Times New Roman" w:hAnsi="Times New Roman" w:cs="Times New Roman"/>
        </w:rPr>
        <w:t>s</w:t>
      </w:r>
      <w:r w:rsidR="3FE6470A" w:rsidRPr="008D2154">
        <w:rPr>
          <w:rFonts w:ascii="Times New Roman" w:eastAsia="Times New Roman" w:hAnsi="Times New Roman" w:cs="Times New Roman"/>
        </w:rPr>
        <w:t>e</w:t>
      </w:r>
      <w:r w:rsidR="008A36B4" w:rsidRPr="008D2154">
        <w:rPr>
          <w:rFonts w:ascii="Times New Roman" w:eastAsia="Times New Roman" w:hAnsi="Times New Roman" w:cs="Times New Roman"/>
        </w:rPr>
        <w:t xml:space="preserve"> </w:t>
      </w:r>
      <w:r w:rsidR="068627E5" w:rsidRPr="008D2154">
        <w:rPr>
          <w:rFonts w:ascii="Times New Roman" w:eastAsia="Times New Roman" w:hAnsi="Times New Roman" w:cs="Times New Roman"/>
        </w:rPr>
        <w:t>sissenõudmise eest makstav menetluse alustamise tasu kehtiva õigusega võrreldes samaks.</w:t>
      </w:r>
      <w:r w:rsidR="706D6CA8" w:rsidRPr="008D2154">
        <w:rPr>
          <w:rFonts w:ascii="Times New Roman" w:eastAsia="Times New Roman" w:hAnsi="Times New Roman" w:cs="Times New Roman"/>
        </w:rPr>
        <w:t xml:space="preserve"> Muudatust põhjendati sellega, et </w:t>
      </w:r>
      <w:r w:rsidR="3F49EE0E" w:rsidRPr="008D2154">
        <w:rPr>
          <w:rFonts w:ascii="Times New Roman" w:eastAsia="Times New Roman" w:hAnsi="Times New Roman" w:cs="Times New Roman"/>
          <w:i/>
          <w:iCs/>
        </w:rPr>
        <w:t xml:space="preserve">kui summa jääks seotuks miinimumelatisega, tähendaks see kohtutäiturite jaoks elatise asjades täitemenetluse alustamise tasu olulist vähenemist ning tasu suuruse sõltumist mitmetest erinevatest asjaoludest, millel ei ole täitemenetlusega puutumust. Kuna elatise asju täidetakse pika perioodi vältel kuni lapse täisealiseks saamiseni ning </w:t>
      </w:r>
      <w:bookmarkStart w:id="0" w:name="_Hlk195796850"/>
      <w:r w:rsidR="3F49EE0E" w:rsidRPr="008D2154">
        <w:rPr>
          <w:rFonts w:ascii="Times New Roman" w:eastAsia="Times New Roman" w:hAnsi="Times New Roman" w:cs="Times New Roman"/>
          <w:i/>
          <w:iCs/>
        </w:rPr>
        <w:t>sageli ongi täitemenetluse alustamise tasu ainus tasu, mille kohtutäitur nende nõuete täitmise eest saab</w:t>
      </w:r>
      <w:bookmarkEnd w:id="0"/>
      <w:r w:rsidR="3F49EE0E" w:rsidRPr="008D2154">
        <w:rPr>
          <w:rFonts w:ascii="Times New Roman" w:eastAsia="Times New Roman" w:hAnsi="Times New Roman" w:cs="Times New Roman"/>
          <w:i/>
          <w:iCs/>
        </w:rPr>
        <w:t>, oleks tasu vähendamine elatise kindlaksmääramise süsteemi muutmise tõttu kohtutäiturite suhtes ebaõiglane</w:t>
      </w:r>
      <w:r w:rsidR="3F49EE0E" w:rsidRPr="008D2154">
        <w:rPr>
          <w:rFonts w:ascii="Times New Roman" w:eastAsia="Times New Roman" w:hAnsi="Times New Roman" w:cs="Times New Roman"/>
        </w:rPr>
        <w:t>.</w:t>
      </w:r>
    </w:p>
    <w:p w14:paraId="75F72223" w14:textId="77777777" w:rsidR="00417BBF" w:rsidRPr="008D2154" w:rsidRDefault="00417BBF" w:rsidP="007E39D5">
      <w:pPr>
        <w:spacing w:after="0" w:line="240" w:lineRule="auto"/>
        <w:jc w:val="both"/>
        <w:rPr>
          <w:rFonts w:ascii="Times New Roman" w:eastAsia="Times New Roman" w:hAnsi="Times New Roman" w:cs="Times New Roman"/>
        </w:rPr>
      </w:pPr>
    </w:p>
    <w:p w14:paraId="22F4A011" w14:textId="401C5489" w:rsidR="000945D4" w:rsidRPr="008D2154" w:rsidRDefault="5C8692F7"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Menetluse alustamise tasu sidumine palga alammääraga viis </w:t>
      </w:r>
      <w:r w:rsidR="7DE46D52" w:rsidRPr="008D2154">
        <w:rPr>
          <w:rFonts w:ascii="Times New Roman" w:eastAsia="Times New Roman" w:hAnsi="Times New Roman" w:cs="Times New Roman"/>
        </w:rPr>
        <w:t xml:space="preserve">aga </w:t>
      </w:r>
      <w:r w:rsidRPr="008D2154">
        <w:rPr>
          <w:rFonts w:ascii="Times New Roman" w:eastAsia="Times New Roman" w:hAnsi="Times New Roman" w:cs="Times New Roman"/>
        </w:rPr>
        <w:t>selleni</w:t>
      </w:r>
      <w:r w:rsidR="7DE46D52" w:rsidRPr="008D2154">
        <w:rPr>
          <w:rFonts w:ascii="Times New Roman" w:eastAsia="Times New Roman" w:hAnsi="Times New Roman" w:cs="Times New Roman"/>
        </w:rPr>
        <w:t xml:space="preserve">, et </w:t>
      </w:r>
      <w:r w:rsidR="537E7A2C" w:rsidRPr="008D2154">
        <w:rPr>
          <w:rFonts w:ascii="Times New Roman" w:eastAsia="Times New Roman" w:hAnsi="Times New Roman" w:cs="Times New Roman"/>
        </w:rPr>
        <w:t xml:space="preserve">elatise sissenõudmise </w:t>
      </w:r>
      <w:r w:rsidR="7DE46D52" w:rsidRPr="008D2154">
        <w:rPr>
          <w:rFonts w:ascii="Times New Roman" w:eastAsia="Times New Roman" w:hAnsi="Times New Roman" w:cs="Times New Roman"/>
        </w:rPr>
        <w:t xml:space="preserve">täitemenetluse alustamise tasu hakkas </w:t>
      </w:r>
      <w:r w:rsidR="00174143" w:rsidRPr="008D2154">
        <w:rPr>
          <w:rFonts w:ascii="Times New Roman" w:eastAsia="Times New Roman" w:hAnsi="Times New Roman" w:cs="Times New Roman"/>
        </w:rPr>
        <w:t xml:space="preserve">tõusma </w:t>
      </w:r>
      <w:r w:rsidR="7DE46D52" w:rsidRPr="008D2154">
        <w:rPr>
          <w:rFonts w:ascii="Times New Roman" w:eastAsia="Times New Roman" w:hAnsi="Times New Roman" w:cs="Times New Roman"/>
        </w:rPr>
        <w:t>iga kord, kui</w:t>
      </w:r>
      <w:r w:rsidR="537E7A2C" w:rsidRPr="008D2154">
        <w:rPr>
          <w:rFonts w:ascii="Times New Roman" w:eastAsia="Times New Roman" w:hAnsi="Times New Roman" w:cs="Times New Roman"/>
        </w:rPr>
        <w:t xml:space="preserve"> Vabariigi Valitsus tõstis </w:t>
      </w:r>
      <w:r w:rsidR="642111E9" w:rsidRPr="008D2154">
        <w:rPr>
          <w:rFonts w:ascii="Times New Roman" w:eastAsia="Times New Roman" w:hAnsi="Times New Roman" w:cs="Times New Roman"/>
        </w:rPr>
        <w:t xml:space="preserve">palga alammäära. </w:t>
      </w:r>
      <w:r w:rsidR="18F1D977" w:rsidRPr="008D2154">
        <w:rPr>
          <w:rFonts w:ascii="Times New Roman" w:eastAsia="Times New Roman" w:hAnsi="Times New Roman" w:cs="Times New Roman"/>
        </w:rPr>
        <w:t xml:space="preserve">Käesoleva </w:t>
      </w:r>
      <w:r w:rsidR="67F3D53E" w:rsidRPr="008D2154">
        <w:rPr>
          <w:rFonts w:ascii="Times New Roman" w:eastAsia="Times New Roman" w:hAnsi="Times New Roman" w:cs="Times New Roman"/>
        </w:rPr>
        <w:t>seletuskirja</w:t>
      </w:r>
      <w:r w:rsidR="18F1D977" w:rsidRPr="008D2154">
        <w:rPr>
          <w:rFonts w:ascii="Times New Roman" w:eastAsia="Times New Roman" w:hAnsi="Times New Roman" w:cs="Times New Roman"/>
        </w:rPr>
        <w:t xml:space="preserve"> koostamise ajal o</w:t>
      </w:r>
      <w:r w:rsidR="00174143" w:rsidRPr="008D2154">
        <w:rPr>
          <w:rFonts w:ascii="Times New Roman" w:eastAsia="Times New Roman" w:hAnsi="Times New Roman" w:cs="Times New Roman"/>
        </w:rPr>
        <w:t>li</w:t>
      </w:r>
      <w:r w:rsidR="18F1D977" w:rsidRPr="008D2154">
        <w:rPr>
          <w:rFonts w:ascii="Times New Roman" w:eastAsia="Times New Roman" w:hAnsi="Times New Roman" w:cs="Times New Roman"/>
        </w:rPr>
        <w:t xml:space="preserve"> elatise </w:t>
      </w:r>
      <w:r w:rsidR="00DC617E" w:rsidRPr="008D2154">
        <w:rPr>
          <w:rFonts w:ascii="Times New Roman" w:eastAsia="Times New Roman" w:hAnsi="Times New Roman" w:cs="Times New Roman"/>
        </w:rPr>
        <w:t xml:space="preserve">sundtäitmise </w:t>
      </w:r>
      <w:r w:rsidR="23D5AD25" w:rsidRPr="008D2154">
        <w:rPr>
          <w:rFonts w:ascii="Times New Roman" w:eastAsia="Times New Roman" w:hAnsi="Times New Roman" w:cs="Times New Roman"/>
        </w:rPr>
        <w:t xml:space="preserve">menetluse alustamise tasu </w:t>
      </w:r>
      <w:r w:rsidR="4D53D20A" w:rsidRPr="008D2154">
        <w:rPr>
          <w:rFonts w:ascii="Times New Roman" w:eastAsia="Times New Roman" w:hAnsi="Times New Roman" w:cs="Times New Roman"/>
        </w:rPr>
        <w:t xml:space="preserve">540,46 </w:t>
      </w:r>
      <w:r w:rsidR="00174143" w:rsidRPr="008D2154">
        <w:rPr>
          <w:rFonts w:ascii="Times New Roman" w:eastAsia="Times New Roman" w:hAnsi="Times New Roman" w:cs="Times New Roman"/>
        </w:rPr>
        <w:t xml:space="preserve">eurot </w:t>
      </w:r>
      <w:r w:rsidR="4D53D20A" w:rsidRPr="008D2154">
        <w:rPr>
          <w:rFonts w:ascii="Times New Roman" w:eastAsia="Times New Roman" w:hAnsi="Times New Roman" w:cs="Times New Roman"/>
        </w:rPr>
        <w:t xml:space="preserve">(sh </w:t>
      </w:r>
      <w:r w:rsidR="09325727" w:rsidRPr="008D2154">
        <w:rPr>
          <w:rFonts w:ascii="Times New Roman" w:eastAsia="Times New Roman" w:hAnsi="Times New Roman" w:cs="Times New Roman"/>
        </w:rPr>
        <w:t>km</w:t>
      </w:r>
      <w:r w:rsidR="4D53D20A" w:rsidRPr="008D2154">
        <w:rPr>
          <w:rFonts w:ascii="Times New Roman" w:eastAsia="Times New Roman" w:hAnsi="Times New Roman" w:cs="Times New Roman"/>
        </w:rPr>
        <w:t>). 2021</w:t>
      </w:r>
      <w:r w:rsidR="00CA787C" w:rsidRPr="008D2154">
        <w:rPr>
          <w:rFonts w:ascii="Times New Roman" w:eastAsia="Times New Roman" w:hAnsi="Times New Roman" w:cs="Times New Roman"/>
        </w:rPr>
        <w:t>.</w:t>
      </w:r>
      <w:r w:rsidR="4D53D20A" w:rsidRPr="008D2154">
        <w:rPr>
          <w:rFonts w:ascii="Times New Roman" w:eastAsia="Times New Roman" w:hAnsi="Times New Roman" w:cs="Times New Roman"/>
        </w:rPr>
        <w:t xml:space="preserve"> aastal oli sama tasu </w:t>
      </w:r>
      <w:r w:rsidR="0CCA5409" w:rsidRPr="008D2154">
        <w:rPr>
          <w:rFonts w:ascii="Times New Roman" w:eastAsia="Times New Roman" w:hAnsi="Times New Roman" w:cs="Times New Roman"/>
        </w:rPr>
        <w:t>328,80</w:t>
      </w:r>
      <w:r w:rsidR="00174143" w:rsidRPr="008D2154">
        <w:rPr>
          <w:rFonts w:ascii="Times New Roman" w:eastAsia="Times New Roman" w:hAnsi="Times New Roman" w:cs="Times New Roman"/>
        </w:rPr>
        <w:t xml:space="preserve"> eurot</w:t>
      </w:r>
      <w:r w:rsidR="5F0F407C" w:rsidRPr="008D2154">
        <w:rPr>
          <w:rFonts w:ascii="Times New Roman" w:eastAsia="Times New Roman" w:hAnsi="Times New Roman" w:cs="Times New Roman"/>
        </w:rPr>
        <w:t xml:space="preserve"> </w:t>
      </w:r>
      <w:r w:rsidR="58DC4BD0" w:rsidRPr="008D2154">
        <w:rPr>
          <w:rFonts w:ascii="Times New Roman" w:eastAsia="Times New Roman" w:hAnsi="Times New Roman" w:cs="Times New Roman"/>
        </w:rPr>
        <w:t xml:space="preserve">(sh </w:t>
      </w:r>
      <w:r w:rsidR="5BE0A156" w:rsidRPr="008D2154">
        <w:rPr>
          <w:rFonts w:ascii="Times New Roman" w:eastAsia="Times New Roman" w:hAnsi="Times New Roman" w:cs="Times New Roman"/>
        </w:rPr>
        <w:lastRenderedPageBreak/>
        <w:t>km</w:t>
      </w:r>
      <w:r w:rsidR="58DC4BD0" w:rsidRPr="008D2154">
        <w:rPr>
          <w:rFonts w:ascii="Times New Roman" w:eastAsia="Times New Roman" w:hAnsi="Times New Roman" w:cs="Times New Roman"/>
        </w:rPr>
        <w:t>).</w:t>
      </w:r>
      <w:r w:rsidR="37340FD5" w:rsidRPr="008D2154">
        <w:rPr>
          <w:rFonts w:ascii="Times New Roman" w:eastAsia="Times New Roman" w:hAnsi="Times New Roman" w:cs="Times New Roman"/>
        </w:rPr>
        <w:t xml:space="preserve"> </w:t>
      </w:r>
      <w:r w:rsidR="58DC4BD0" w:rsidRPr="008D2154">
        <w:rPr>
          <w:rFonts w:ascii="Times New Roman" w:eastAsia="Times New Roman" w:hAnsi="Times New Roman" w:cs="Times New Roman"/>
        </w:rPr>
        <w:t xml:space="preserve">Seega on elatise </w:t>
      </w:r>
      <w:r w:rsidR="6101FA8B" w:rsidRPr="008D2154">
        <w:rPr>
          <w:rFonts w:ascii="Times New Roman" w:eastAsia="Times New Roman" w:hAnsi="Times New Roman" w:cs="Times New Roman"/>
        </w:rPr>
        <w:t xml:space="preserve">sissenõudmise menetluse alustamise tasu </w:t>
      </w:r>
      <w:r w:rsidR="37340FD5" w:rsidRPr="008D2154">
        <w:rPr>
          <w:rFonts w:ascii="Times New Roman" w:eastAsia="Times New Roman" w:hAnsi="Times New Roman" w:cs="Times New Roman"/>
        </w:rPr>
        <w:t xml:space="preserve">nelja aastaga </w:t>
      </w:r>
      <w:r w:rsidR="0034681A" w:rsidRPr="008D2154">
        <w:rPr>
          <w:rFonts w:ascii="Times New Roman" w:eastAsia="Times New Roman" w:hAnsi="Times New Roman" w:cs="Times New Roman"/>
        </w:rPr>
        <w:t xml:space="preserve">tõusnud </w:t>
      </w:r>
      <w:r w:rsidR="37340FD5" w:rsidRPr="008D2154">
        <w:rPr>
          <w:rFonts w:ascii="Times New Roman" w:eastAsia="Times New Roman" w:hAnsi="Times New Roman" w:cs="Times New Roman"/>
        </w:rPr>
        <w:t xml:space="preserve">rohkem kui 200 euro võrra. </w:t>
      </w:r>
    </w:p>
    <w:p w14:paraId="5AC6CECE" w14:textId="77777777" w:rsidR="00417BBF" w:rsidRPr="008D2154" w:rsidRDefault="00417BBF" w:rsidP="007E39D5">
      <w:pPr>
        <w:spacing w:after="0" w:line="240" w:lineRule="auto"/>
        <w:jc w:val="both"/>
        <w:rPr>
          <w:rFonts w:ascii="Times New Roman" w:eastAsia="Times New Roman" w:hAnsi="Times New Roman" w:cs="Times New Roman"/>
        </w:rPr>
      </w:pPr>
    </w:p>
    <w:p w14:paraId="0024A885" w14:textId="46A7243B" w:rsidR="00AF3607" w:rsidRPr="008D2154" w:rsidRDefault="5BCD554E"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Arvestades sellega, et </w:t>
      </w:r>
      <w:r w:rsidR="46EC3C13" w:rsidRPr="008D2154">
        <w:rPr>
          <w:rFonts w:ascii="Times New Roman" w:eastAsia="Times New Roman" w:hAnsi="Times New Roman" w:cs="Times New Roman"/>
        </w:rPr>
        <w:t>lapse elatise</w:t>
      </w:r>
      <w:r w:rsidR="00F00ECD" w:rsidRPr="008D2154">
        <w:rPr>
          <w:rFonts w:ascii="Times New Roman" w:eastAsia="Times New Roman" w:hAnsi="Times New Roman" w:cs="Times New Roman"/>
        </w:rPr>
        <w:t xml:space="preserve"> keskmine</w:t>
      </w:r>
      <w:r w:rsidR="46EC3C13" w:rsidRPr="008D2154">
        <w:rPr>
          <w:rFonts w:ascii="Times New Roman" w:eastAsia="Times New Roman" w:hAnsi="Times New Roman" w:cs="Times New Roman"/>
        </w:rPr>
        <w:t xml:space="preserve"> summa jääb 200 ja 300 euro vahele </w:t>
      </w:r>
      <w:r w:rsidR="3FCBFB05" w:rsidRPr="008D2154">
        <w:rPr>
          <w:rFonts w:ascii="Times New Roman" w:eastAsia="Times New Roman" w:hAnsi="Times New Roman" w:cs="Times New Roman"/>
        </w:rPr>
        <w:t xml:space="preserve">ning elatise </w:t>
      </w:r>
      <w:r w:rsidR="009B7F6A" w:rsidRPr="008D2154">
        <w:rPr>
          <w:rFonts w:ascii="Times New Roman" w:eastAsia="Times New Roman" w:hAnsi="Times New Roman" w:cs="Times New Roman"/>
        </w:rPr>
        <w:t xml:space="preserve">sundtäitmise menetluse </w:t>
      </w:r>
      <w:r w:rsidR="3FCBFB05" w:rsidRPr="008D2154">
        <w:rPr>
          <w:rFonts w:ascii="Times New Roman" w:eastAsia="Times New Roman" w:hAnsi="Times New Roman" w:cs="Times New Roman"/>
        </w:rPr>
        <w:t>alustamise tasu tuleb täitemenetluses tasuda koos esimese elatismaks</w:t>
      </w:r>
      <w:r w:rsidR="67AE6902" w:rsidRPr="008D2154">
        <w:rPr>
          <w:rFonts w:ascii="Times New Roman" w:eastAsia="Times New Roman" w:hAnsi="Times New Roman" w:cs="Times New Roman"/>
        </w:rPr>
        <w:t>e</w:t>
      </w:r>
      <w:r w:rsidR="3FCBFB05" w:rsidRPr="008D2154">
        <w:rPr>
          <w:rFonts w:ascii="Times New Roman" w:eastAsia="Times New Roman" w:hAnsi="Times New Roman" w:cs="Times New Roman"/>
        </w:rPr>
        <w:t xml:space="preserve">ga, </w:t>
      </w:r>
      <w:r w:rsidR="61B66524" w:rsidRPr="008D2154">
        <w:rPr>
          <w:rFonts w:ascii="Times New Roman" w:eastAsia="Times New Roman" w:hAnsi="Times New Roman" w:cs="Times New Roman"/>
        </w:rPr>
        <w:t>on</w:t>
      </w:r>
      <w:r w:rsidR="3FCBFB05" w:rsidRPr="008D2154">
        <w:rPr>
          <w:rFonts w:ascii="Times New Roman" w:eastAsia="Times New Roman" w:hAnsi="Times New Roman" w:cs="Times New Roman"/>
        </w:rPr>
        <w:t xml:space="preserve"> elatise võlgnik </w:t>
      </w:r>
      <w:r w:rsidR="00C372CE" w:rsidRPr="008D2154">
        <w:rPr>
          <w:rFonts w:ascii="Times New Roman" w:eastAsia="Times New Roman" w:hAnsi="Times New Roman" w:cs="Times New Roman"/>
        </w:rPr>
        <w:t>praegu</w:t>
      </w:r>
      <w:r w:rsidR="7036CF16" w:rsidRPr="008D2154">
        <w:rPr>
          <w:rFonts w:ascii="Times New Roman" w:eastAsia="Times New Roman" w:hAnsi="Times New Roman" w:cs="Times New Roman"/>
        </w:rPr>
        <w:t xml:space="preserve"> </w:t>
      </w:r>
      <w:r w:rsidR="61B66524" w:rsidRPr="008D2154">
        <w:rPr>
          <w:rFonts w:ascii="Times New Roman" w:eastAsia="Times New Roman" w:hAnsi="Times New Roman" w:cs="Times New Roman"/>
        </w:rPr>
        <w:t xml:space="preserve">kohustatud </w:t>
      </w:r>
      <w:r w:rsidR="7036CF16" w:rsidRPr="008D2154">
        <w:rPr>
          <w:rFonts w:ascii="Times New Roman" w:eastAsia="Times New Roman" w:hAnsi="Times New Roman" w:cs="Times New Roman"/>
        </w:rPr>
        <w:t xml:space="preserve">maksma </w:t>
      </w:r>
      <w:r w:rsidR="61B66524" w:rsidRPr="008D2154">
        <w:rPr>
          <w:rFonts w:ascii="Times New Roman" w:eastAsia="Times New Roman" w:hAnsi="Times New Roman" w:cs="Times New Roman"/>
        </w:rPr>
        <w:t xml:space="preserve">kohe </w:t>
      </w:r>
      <w:r w:rsidR="6EAACE3F" w:rsidRPr="008D2154">
        <w:rPr>
          <w:rFonts w:ascii="Times New Roman" w:eastAsia="Times New Roman" w:hAnsi="Times New Roman" w:cs="Times New Roman"/>
        </w:rPr>
        <w:t xml:space="preserve">täitemenetluse algatamisel </w:t>
      </w:r>
      <w:r w:rsidR="6EAACE3F" w:rsidRPr="008D2154">
        <w:rPr>
          <w:rFonts w:ascii="Times New Roman" w:eastAsia="Times New Roman" w:hAnsi="Times New Roman" w:cs="Times New Roman"/>
          <w:i/>
          <w:iCs/>
        </w:rPr>
        <w:t>ca</w:t>
      </w:r>
      <w:r w:rsidR="6EAACE3F" w:rsidRPr="008D2154">
        <w:rPr>
          <w:rFonts w:ascii="Times New Roman" w:eastAsia="Times New Roman" w:hAnsi="Times New Roman" w:cs="Times New Roman"/>
        </w:rPr>
        <w:t xml:space="preserve"> 800 eurot.</w:t>
      </w:r>
      <w:r w:rsidR="61B66524" w:rsidRPr="008D2154">
        <w:rPr>
          <w:rFonts w:ascii="Times New Roman" w:eastAsia="Times New Roman" w:hAnsi="Times New Roman" w:cs="Times New Roman"/>
        </w:rPr>
        <w:t xml:space="preserve"> Sellise</w:t>
      </w:r>
      <w:r w:rsidR="00C372CE" w:rsidRPr="008D2154">
        <w:rPr>
          <w:rFonts w:ascii="Times New Roman" w:eastAsia="Times New Roman" w:hAnsi="Times New Roman" w:cs="Times New Roman"/>
        </w:rPr>
        <w:t>s suuruses</w:t>
      </w:r>
      <w:r w:rsidR="61B66524" w:rsidRPr="008D2154">
        <w:rPr>
          <w:rFonts w:ascii="Times New Roman" w:eastAsia="Times New Roman" w:hAnsi="Times New Roman" w:cs="Times New Roman"/>
        </w:rPr>
        <w:t xml:space="preserve"> ühekordse makse tegemine käi</w:t>
      </w:r>
      <w:r w:rsidR="12C217EC" w:rsidRPr="008D2154">
        <w:rPr>
          <w:rFonts w:ascii="Times New Roman" w:eastAsia="Times New Roman" w:hAnsi="Times New Roman" w:cs="Times New Roman"/>
        </w:rPr>
        <w:t>b</w:t>
      </w:r>
      <w:r w:rsidR="61B66524" w:rsidRPr="008D2154">
        <w:rPr>
          <w:rFonts w:ascii="Times New Roman" w:eastAsia="Times New Roman" w:hAnsi="Times New Roman" w:cs="Times New Roman"/>
        </w:rPr>
        <w:t xml:space="preserve"> võlgnik</w:t>
      </w:r>
      <w:r w:rsidR="12C217EC" w:rsidRPr="008D2154">
        <w:rPr>
          <w:rFonts w:ascii="Times New Roman" w:eastAsia="Times New Roman" w:hAnsi="Times New Roman" w:cs="Times New Roman"/>
        </w:rPr>
        <w:t>e</w:t>
      </w:r>
      <w:r w:rsidR="61B66524" w:rsidRPr="008D2154">
        <w:rPr>
          <w:rFonts w:ascii="Times New Roman" w:eastAsia="Times New Roman" w:hAnsi="Times New Roman" w:cs="Times New Roman"/>
        </w:rPr>
        <w:t xml:space="preserve">l selgelt </w:t>
      </w:r>
      <w:r w:rsidR="12C217EC" w:rsidRPr="008D2154">
        <w:rPr>
          <w:rFonts w:ascii="Times New Roman" w:eastAsia="Times New Roman" w:hAnsi="Times New Roman" w:cs="Times New Roman"/>
        </w:rPr>
        <w:t>üle jõu ning viib selleni, et täitemenetluse algatamisel ei olegi võlgnikul võimalik elatist vabatahtlikult</w:t>
      </w:r>
      <w:r w:rsidR="00C372CE" w:rsidRPr="008D2154">
        <w:rPr>
          <w:rFonts w:ascii="Times New Roman" w:eastAsia="Times New Roman" w:hAnsi="Times New Roman" w:cs="Times New Roman"/>
        </w:rPr>
        <w:t xml:space="preserve"> tasuma asu</w:t>
      </w:r>
      <w:r w:rsidR="00A33393" w:rsidRPr="008D2154">
        <w:rPr>
          <w:rFonts w:ascii="Times New Roman" w:eastAsia="Times New Roman" w:hAnsi="Times New Roman" w:cs="Times New Roman"/>
        </w:rPr>
        <w:t>d</w:t>
      </w:r>
      <w:r w:rsidR="00C372CE" w:rsidRPr="008D2154">
        <w:rPr>
          <w:rFonts w:ascii="Times New Roman" w:eastAsia="Times New Roman" w:hAnsi="Times New Roman" w:cs="Times New Roman"/>
        </w:rPr>
        <w:t>a</w:t>
      </w:r>
      <w:r w:rsidR="12C217EC" w:rsidRPr="008D2154">
        <w:rPr>
          <w:rFonts w:ascii="Times New Roman" w:eastAsia="Times New Roman" w:hAnsi="Times New Roman" w:cs="Times New Roman"/>
        </w:rPr>
        <w:t>.</w:t>
      </w:r>
    </w:p>
    <w:p w14:paraId="06658720" w14:textId="77777777" w:rsidR="00417BBF" w:rsidRPr="008D2154" w:rsidRDefault="00417BBF" w:rsidP="007E39D5">
      <w:pPr>
        <w:spacing w:after="0" w:line="240" w:lineRule="auto"/>
        <w:jc w:val="both"/>
        <w:rPr>
          <w:rFonts w:ascii="Times New Roman" w:eastAsia="Times New Roman" w:hAnsi="Times New Roman" w:cs="Times New Roman"/>
        </w:rPr>
      </w:pPr>
    </w:p>
    <w:p w14:paraId="3D473B99" w14:textId="18BDBD03" w:rsidR="006677D7" w:rsidRPr="008D2154" w:rsidRDefault="006677D7"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Veel üks argument tasu kõrgel hoidmise kasuks seisnes selles, et sageli ongi täitemenetluse alustamise tasu ainus tasu, mi</w:t>
      </w:r>
      <w:r w:rsidR="00C372CE" w:rsidRPr="008D2154">
        <w:rPr>
          <w:rFonts w:ascii="Times New Roman" w:eastAsia="Times New Roman" w:hAnsi="Times New Roman" w:cs="Times New Roman"/>
        </w:rPr>
        <w:t>da</w:t>
      </w:r>
      <w:r w:rsidRPr="008D2154">
        <w:rPr>
          <w:rFonts w:ascii="Times New Roman" w:eastAsia="Times New Roman" w:hAnsi="Times New Roman" w:cs="Times New Roman"/>
        </w:rPr>
        <w:t xml:space="preserve"> kohtutäitur nende nõuete täitmise eest saab, ning kohtutäitur peab selle summa eest menetlema elatise sissenõudmise täiteasja vähemalt kuni lapse täisealiseks saamiseni (kogunenud võl</w:t>
      </w:r>
      <w:r w:rsidR="00C372CE" w:rsidRPr="008D2154">
        <w:rPr>
          <w:rFonts w:ascii="Times New Roman" w:eastAsia="Times New Roman" w:hAnsi="Times New Roman" w:cs="Times New Roman"/>
        </w:rPr>
        <w:t>a</w:t>
      </w:r>
      <w:r w:rsidRPr="008D2154">
        <w:rPr>
          <w:rFonts w:ascii="Times New Roman" w:eastAsia="Times New Roman" w:hAnsi="Times New Roman" w:cs="Times New Roman"/>
        </w:rPr>
        <w:t xml:space="preserve"> osas ka kauem).</w:t>
      </w:r>
    </w:p>
    <w:p w14:paraId="352D8FC6" w14:textId="77777777" w:rsidR="00417BBF" w:rsidRPr="008D2154" w:rsidRDefault="00417BBF" w:rsidP="007E39D5">
      <w:pPr>
        <w:spacing w:after="0" w:line="240" w:lineRule="auto"/>
        <w:jc w:val="both"/>
        <w:rPr>
          <w:rFonts w:ascii="Times New Roman" w:eastAsia="Times New Roman" w:hAnsi="Times New Roman" w:cs="Times New Roman"/>
        </w:rPr>
      </w:pPr>
    </w:p>
    <w:p w14:paraId="0C0ABE99" w14:textId="434935C4" w:rsidR="000B669B" w:rsidRPr="008D2154" w:rsidRDefault="00C372CE"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Praeguse</w:t>
      </w:r>
      <w:r w:rsidR="0072694C" w:rsidRPr="008D2154">
        <w:rPr>
          <w:rFonts w:ascii="Times New Roman" w:eastAsia="Times New Roman" w:hAnsi="Times New Roman" w:cs="Times New Roman"/>
        </w:rPr>
        <w:t xml:space="preserve">ks on olukord oluliselt muutunud. </w:t>
      </w:r>
      <w:r w:rsidR="00CB2DF4" w:rsidRPr="008D2154">
        <w:rPr>
          <w:rFonts w:ascii="Times New Roman" w:eastAsia="Times New Roman" w:hAnsi="Times New Roman" w:cs="Times New Roman"/>
        </w:rPr>
        <w:t>1.</w:t>
      </w:r>
      <w:r w:rsidR="001870E8" w:rsidRPr="008D2154">
        <w:rPr>
          <w:rFonts w:ascii="Times New Roman" w:eastAsia="Times New Roman" w:hAnsi="Times New Roman" w:cs="Times New Roman"/>
        </w:rPr>
        <w:t xml:space="preserve"> jaanuaril </w:t>
      </w:r>
      <w:r w:rsidR="00CB2DF4" w:rsidRPr="008D2154">
        <w:rPr>
          <w:rFonts w:ascii="Times New Roman" w:eastAsia="Times New Roman" w:hAnsi="Times New Roman" w:cs="Times New Roman"/>
        </w:rPr>
        <w:t>2023 jõustus KTS</w:t>
      </w:r>
      <w:r w:rsidR="505FAA97" w:rsidRPr="008D2154">
        <w:rPr>
          <w:rFonts w:ascii="Times New Roman" w:eastAsia="Times New Roman" w:hAnsi="Times New Roman" w:cs="Times New Roman"/>
        </w:rPr>
        <w:t>-i</w:t>
      </w:r>
      <w:r w:rsidR="00CB2DF4" w:rsidRPr="008D2154">
        <w:rPr>
          <w:rFonts w:ascii="Times New Roman" w:eastAsia="Times New Roman" w:hAnsi="Times New Roman" w:cs="Times New Roman"/>
        </w:rPr>
        <w:t xml:space="preserve"> § 37</w:t>
      </w:r>
      <w:r w:rsidR="00CB2DF4" w:rsidRPr="008D2154">
        <w:rPr>
          <w:rFonts w:ascii="Times New Roman" w:eastAsia="Times New Roman" w:hAnsi="Times New Roman" w:cs="Times New Roman"/>
          <w:vertAlign w:val="superscript"/>
        </w:rPr>
        <w:t>2</w:t>
      </w:r>
      <w:r w:rsidR="001870E8" w:rsidRPr="008D2154">
        <w:rPr>
          <w:rFonts w:ascii="Times New Roman" w:eastAsia="Times New Roman" w:hAnsi="Times New Roman" w:cs="Times New Roman"/>
        </w:rPr>
        <w:t xml:space="preserve">, </w:t>
      </w:r>
      <w:r w:rsidR="00CB2DF4" w:rsidRPr="008D2154">
        <w:rPr>
          <w:rFonts w:ascii="Times New Roman" w:eastAsia="Times New Roman" w:hAnsi="Times New Roman" w:cs="Times New Roman"/>
        </w:rPr>
        <w:t xml:space="preserve">mis kehtestas </w:t>
      </w:r>
      <w:r w:rsidR="00AD61C0" w:rsidRPr="008D2154">
        <w:rPr>
          <w:rFonts w:ascii="Times New Roman" w:eastAsia="Times New Roman" w:hAnsi="Times New Roman" w:cs="Times New Roman"/>
        </w:rPr>
        <w:t>alaealisele lapsele elatise sissenõudmise eest riigi makstav</w:t>
      </w:r>
      <w:r w:rsidR="51913805" w:rsidRPr="008D2154">
        <w:rPr>
          <w:rFonts w:ascii="Times New Roman" w:eastAsia="Times New Roman" w:hAnsi="Times New Roman" w:cs="Times New Roman"/>
        </w:rPr>
        <w:t>a</w:t>
      </w:r>
      <w:r w:rsidR="00AD61C0" w:rsidRPr="008D2154">
        <w:rPr>
          <w:rFonts w:ascii="Times New Roman" w:eastAsia="Times New Roman" w:hAnsi="Times New Roman" w:cs="Times New Roman"/>
        </w:rPr>
        <w:t xml:space="preserve"> tasu. Selle </w:t>
      </w:r>
      <w:r w:rsidR="001870E8" w:rsidRPr="008D2154">
        <w:rPr>
          <w:rFonts w:ascii="Times New Roman" w:eastAsia="Times New Roman" w:hAnsi="Times New Roman" w:cs="Times New Roman"/>
        </w:rPr>
        <w:t>sätte</w:t>
      </w:r>
      <w:r w:rsidR="00AD61C0" w:rsidRPr="008D2154">
        <w:rPr>
          <w:rFonts w:ascii="Times New Roman" w:eastAsia="Times New Roman" w:hAnsi="Times New Roman" w:cs="Times New Roman"/>
        </w:rPr>
        <w:t xml:space="preserve"> </w:t>
      </w:r>
      <w:r w:rsidR="008F341F" w:rsidRPr="008D2154">
        <w:rPr>
          <w:rFonts w:ascii="Times New Roman" w:eastAsia="Times New Roman" w:hAnsi="Times New Roman" w:cs="Times New Roman"/>
        </w:rPr>
        <w:t>kohaselt, kui kohtutäituri aktiivses menetluses on lapse perioodiline elatise nõue</w:t>
      </w:r>
      <w:r w:rsidR="00C12B4E" w:rsidRPr="008D2154">
        <w:rPr>
          <w:rFonts w:ascii="Times New Roman" w:eastAsia="Times New Roman" w:hAnsi="Times New Roman" w:cs="Times New Roman"/>
        </w:rPr>
        <w:t>, kui</w:t>
      </w:r>
      <w:r w:rsidR="0058070B" w:rsidRPr="008D2154">
        <w:rPr>
          <w:rFonts w:ascii="Times New Roman" w:eastAsia="Times New Roman" w:hAnsi="Times New Roman" w:cs="Times New Roman"/>
        </w:rPr>
        <w:t>d</w:t>
      </w:r>
      <w:r w:rsidR="00C12B4E" w:rsidRPr="008D2154">
        <w:rPr>
          <w:rFonts w:ascii="Times New Roman" w:eastAsia="Times New Roman" w:hAnsi="Times New Roman" w:cs="Times New Roman"/>
        </w:rPr>
        <w:t xml:space="preserve"> kohtutäituril ei õnnestu saada </w:t>
      </w:r>
      <w:r w:rsidR="007640FB" w:rsidRPr="008D2154">
        <w:rPr>
          <w:rFonts w:ascii="Times New Roman" w:eastAsia="Times New Roman" w:hAnsi="Times New Roman" w:cs="Times New Roman"/>
        </w:rPr>
        <w:t>võlgnikult kätte vahendeid selle menetluse finantseerimiseks</w:t>
      </w:r>
      <w:r w:rsidR="0058070B" w:rsidRPr="008D2154">
        <w:rPr>
          <w:rFonts w:ascii="Times New Roman" w:eastAsia="Times New Roman" w:hAnsi="Times New Roman" w:cs="Times New Roman"/>
        </w:rPr>
        <w:t xml:space="preserve">, finantseerib seda menetlust piiratud ulatuses riik. </w:t>
      </w:r>
      <w:r w:rsidR="00DA69FE" w:rsidRPr="008D2154">
        <w:rPr>
          <w:rFonts w:ascii="Times New Roman" w:eastAsia="Times New Roman" w:hAnsi="Times New Roman" w:cs="Times New Roman"/>
        </w:rPr>
        <w:t>Kohtutäituril on õigus</w:t>
      </w:r>
      <w:r w:rsidR="00977FB3" w:rsidRPr="008D2154">
        <w:rPr>
          <w:rFonts w:ascii="Times New Roman" w:eastAsia="Times New Roman" w:hAnsi="Times New Roman" w:cs="Times New Roman"/>
        </w:rPr>
        <w:t xml:space="preserve"> saada</w:t>
      </w:r>
      <w:r w:rsidR="00DA69FE" w:rsidRPr="008D2154">
        <w:rPr>
          <w:rFonts w:ascii="Times New Roman" w:eastAsia="Times New Roman" w:hAnsi="Times New Roman" w:cs="Times New Roman"/>
        </w:rPr>
        <w:t xml:space="preserve"> tasu alates elatise sissenõudmise toimiku avamise kolmeteistkümnendast kalendrikuust. </w:t>
      </w:r>
      <w:r w:rsidR="00D86F8A" w:rsidRPr="008D2154">
        <w:rPr>
          <w:rFonts w:ascii="Times New Roman" w:eastAsia="Times New Roman" w:hAnsi="Times New Roman" w:cs="Times New Roman"/>
        </w:rPr>
        <w:t>Seega peab elatise sissenõudmise menetluse alustamise tasu katma üksnes esimese aasta kulud.</w:t>
      </w:r>
    </w:p>
    <w:p w14:paraId="4CD0681F" w14:textId="77777777" w:rsidR="00417BBF" w:rsidRPr="008D2154" w:rsidRDefault="00417BBF" w:rsidP="007E39D5">
      <w:pPr>
        <w:spacing w:after="0" w:line="240" w:lineRule="auto"/>
        <w:jc w:val="both"/>
        <w:rPr>
          <w:rFonts w:ascii="Times New Roman" w:eastAsia="Times New Roman" w:hAnsi="Times New Roman" w:cs="Times New Roman"/>
        </w:rPr>
      </w:pPr>
    </w:p>
    <w:p w14:paraId="19D29ACD" w14:textId="72CFEF89" w:rsidR="000313B2" w:rsidRPr="008D2154" w:rsidRDefault="0076251E"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Eeltoodust tulenevalt on elatise sissenõudmise alustamise tasu praeguseks muutunud põhjendamatult suureks ega täida enam oma ajaloolist eesmärki finantseerida pikaajalist elatise sissenõudmise menetlust. Seetõttu on põhjendatud siduda tasu lahti palga alammäärast ning kehtestada see fikseeritud summana. Uus alustamise tasu määr on 100 eurot, millele lisandub käibemaks.</w:t>
      </w:r>
      <w:r w:rsidR="00BB1062" w:rsidRPr="008D2154">
        <w:rPr>
          <w:rFonts w:ascii="Times New Roman" w:eastAsia="Times New Roman" w:hAnsi="Times New Roman" w:cs="Times New Roman"/>
        </w:rPr>
        <w:t xml:space="preserve"> </w:t>
      </w:r>
      <w:r w:rsidR="008C72F8" w:rsidRPr="008D2154">
        <w:rPr>
          <w:rFonts w:ascii="Times New Roman" w:eastAsia="Times New Roman" w:hAnsi="Times New Roman" w:cs="Times New Roman"/>
        </w:rPr>
        <w:t>Sama suur tasu makstakse kohtutäiturile lapse elatise sundtäitmise täiteasjades alates menetluse teisest aastast</w:t>
      </w:r>
      <w:r w:rsidR="00181533" w:rsidRPr="008D2154">
        <w:rPr>
          <w:rFonts w:ascii="Times New Roman" w:eastAsia="Times New Roman" w:hAnsi="Times New Roman" w:cs="Times New Roman"/>
        </w:rPr>
        <w:t xml:space="preserve"> </w:t>
      </w:r>
      <w:r w:rsidR="00E87B54" w:rsidRPr="008D2154">
        <w:rPr>
          <w:rFonts w:ascii="Times New Roman" w:eastAsia="Times New Roman" w:hAnsi="Times New Roman" w:cs="Times New Roman"/>
        </w:rPr>
        <w:t>KTS</w:t>
      </w:r>
      <w:r w:rsidR="006E31A7" w:rsidRPr="008D2154">
        <w:rPr>
          <w:rFonts w:ascii="Times New Roman" w:eastAsia="Times New Roman" w:hAnsi="Times New Roman" w:cs="Times New Roman"/>
        </w:rPr>
        <w:t>-i</w:t>
      </w:r>
      <w:r w:rsidR="00E87B54" w:rsidRPr="008D2154">
        <w:rPr>
          <w:rFonts w:ascii="Times New Roman" w:eastAsia="Times New Roman" w:hAnsi="Times New Roman" w:cs="Times New Roman"/>
        </w:rPr>
        <w:t xml:space="preserve"> §</w:t>
      </w:r>
      <w:r w:rsidR="005D0A56" w:rsidRPr="008D2154">
        <w:rPr>
          <w:rFonts w:ascii="Times New Roman" w:eastAsia="Times New Roman" w:hAnsi="Times New Roman" w:cs="Times New Roman"/>
        </w:rPr>
        <w:t xml:space="preserve"> </w:t>
      </w:r>
      <w:r w:rsidR="009D0ABA" w:rsidRPr="008D2154">
        <w:rPr>
          <w:rFonts w:ascii="Times New Roman" w:eastAsia="Times New Roman" w:hAnsi="Times New Roman" w:cs="Times New Roman"/>
        </w:rPr>
        <w:t>37</w:t>
      </w:r>
      <w:r w:rsidR="009D0ABA" w:rsidRPr="008D2154">
        <w:rPr>
          <w:rFonts w:ascii="Times New Roman" w:eastAsia="Times New Roman" w:hAnsi="Times New Roman" w:cs="Times New Roman"/>
          <w:vertAlign w:val="superscript"/>
        </w:rPr>
        <w:t>2</w:t>
      </w:r>
      <w:r w:rsidR="009D0ABA" w:rsidRPr="008D2154">
        <w:rPr>
          <w:rFonts w:ascii="Times New Roman" w:eastAsia="Times New Roman" w:hAnsi="Times New Roman" w:cs="Times New Roman"/>
        </w:rPr>
        <w:t xml:space="preserve"> alusel.</w:t>
      </w:r>
    </w:p>
    <w:p w14:paraId="763BF883" w14:textId="77777777" w:rsidR="00417BBF" w:rsidRPr="008D2154" w:rsidRDefault="00417BBF" w:rsidP="007E39D5">
      <w:pPr>
        <w:spacing w:after="0" w:line="240" w:lineRule="auto"/>
        <w:jc w:val="both"/>
        <w:rPr>
          <w:rFonts w:ascii="Times New Roman" w:eastAsia="Times New Roman" w:hAnsi="Times New Roman" w:cs="Times New Roman"/>
        </w:rPr>
      </w:pPr>
    </w:p>
    <w:p w14:paraId="63F2C55D" w14:textId="77777777" w:rsidR="00181533" w:rsidRPr="008D2154" w:rsidRDefault="00181533"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Kokkuvõttes tähendab muudatus, et iga elatise sissenõudmise aasta kohta on kohtutäiturile ette nähtud finantseerimine vähemalt 100 euro ulatuses.</w:t>
      </w:r>
    </w:p>
    <w:p w14:paraId="2E39EAE8" w14:textId="77777777" w:rsidR="00417BBF" w:rsidRPr="008D2154" w:rsidRDefault="00417BBF" w:rsidP="007E39D5">
      <w:pPr>
        <w:spacing w:after="0" w:line="240" w:lineRule="auto"/>
        <w:jc w:val="both"/>
        <w:rPr>
          <w:rFonts w:ascii="Times New Roman" w:eastAsia="Times New Roman" w:hAnsi="Times New Roman" w:cs="Times New Roman"/>
        </w:rPr>
      </w:pPr>
    </w:p>
    <w:p w14:paraId="0D6F901B" w14:textId="74E4C297" w:rsidR="00981A81" w:rsidRPr="008D2154" w:rsidRDefault="00981A81"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Veel ühe olulise muudatusena täiendatakse </w:t>
      </w:r>
      <w:r w:rsidR="6AD22C52" w:rsidRPr="008D2154">
        <w:rPr>
          <w:rFonts w:ascii="Times New Roman" w:eastAsia="Times New Roman" w:hAnsi="Times New Roman" w:cs="Times New Roman"/>
        </w:rPr>
        <w:t xml:space="preserve">KTS-i </w:t>
      </w:r>
      <w:r w:rsidRPr="008D2154">
        <w:rPr>
          <w:rFonts w:ascii="Times New Roman" w:eastAsia="Times New Roman" w:hAnsi="Times New Roman" w:cs="Times New Roman"/>
        </w:rPr>
        <w:t>§ 37 lõikega 3, mi</w:t>
      </w:r>
      <w:r w:rsidR="0003169D" w:rsidRPr="008D2154">
        <w:rPr>
          <w:rFonts w:ascii="Times New Roman" w:eastAsia="Times New Roman" w:hAnsi="Times New Roman" w:cs="Times New Roman"/>
        </w:rPr>
        <w:t>s</w:t>
      </w:r>
      <w:r w:rsidRPr="008D2154">
        <w:rPr>
          <w:rFonts w:ascii="Times New Roman" w:eastAsia="Times New Roman" w:hAnsi="Times New Roman" w:cs="Times New Roman"/>
        </w:rPr>
        <w:t xml:space="preserve"> kehtestab korra, mille järgi määrab kohtutäitur täitemenetluse alustamise tasu ja menetluse põhitasu juhul, kui sundtäitmisele esitatakse üksnes enne täitemenetluse alustamist kogunenud elatis</w:t>
      </w:r>
      <w:r w:rsidR="004D4D31" w:rsidRPr="008D2154">
        <w:rPr>
          <w:rFonts w:ascii="Times New Roman" w:eastAsia="Times New Roman" w:hAnsi="Times New Roman" w:cs="Times New Roman"/>
        </w:rPr>
        <w:t>võlg</w:t>
      </w:r>
      <w:r w:rsidRPr="008D2154">
        <w:rPr>
          <w:rFonts w:ascii="Times New Roman" w:eastAsia="Times New Roman" w:hAnsi="Times New Roman" w:cs="Times New Roman"/>
        </w:rPr>
        <w:t xml:space="preserve"> ning sissenõudja ei soovi edaspidi sissenõutavaks muutuvate elatismaksete sissenõudmist samas täitemenetluses.</w:t>
      </w:r>
    </w:p>
    <w:p w14:paraId="66B01343" w14:textId="77777777" w:rsidR="00417BBF" w:rsidRPr="008D2154" w:rsidRDefault="00417BBF" w:rsidP="007E39D5">
      <w:pPr>
        <w:spacing w:after="0" w:line="240" w:lineRule="auto"/>
        <w:jc w:val="both"/>
        <w:rPr>
          <w:rFonts w:ascii="Times New Roman" w:eastAsia="Times New Roman" w:hAnsi="Times New Roman" w:cs="Times New Roman"/>
        </w:rPr>
      </w:pPr>
    </w:p>
    <w:p w14:paraId="483110F4" w14:textId="616314E2" w:rsidR="00981A81" w:rsidRPr="008D2154" w:rsidRDefault="46C8CA4C" w:rsidP="1AAADBEC">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w:t>
      </w:r>
      <w:r w:rsidR="3131C0C5" w:rsidRPr="008D2154">
        <w:rPr>
          <w:rFonts w:ascii="Times New Roman" w:eastAsia="Times New Roman" w:hAnsi="Times New Roman" w:cs="Times New Roman"/>
        </w:rPr>
        <w:t>ogunenud elatis</w:t>
      </w:r>
      <w:r w:rsidR="378E7B80" w:rsidRPr="008D2154">
        <w:rPr>
          <w:rFonts w:ascii="Times New Roman" w:eastAsia="Times New Roman" w:hAnsi="Times New Roman" w:cs="Times New Roman"/>
        </w:rPr>
        <w:t xml:space="preserve">e </w:t>
      </w:r>
      <w:r w:rsidR="3131C0C5" w:rsidRPr="008D2154">
        <w:rPr>
          <w:rFonts w:ascii="Times New Roman" w:eastAsia="Times New Roman" w:hAnsi="Times New Roman" w:cs="Times New Roman"/>
        </w:rPr>
        <w:t>võl</w:t>
      </w:r>
      <w:r w:rsidR="378E7B80" w:rsidRPr="008D2154">
        <w:rPr>
          <w:rFonts w:ascii="Times New Roman" w:eastAsia="Times New Roman" w:hAnsi="Times New Roman" w:cs="Times New Roman"/>
        </w:rPr>
        <w:t>g</w:t>
      </w:r>
      <w:r w:rsidR="3131C0C5" w:rsidRPr="008D2154">
        <w:rPr>
          <w:rFonts w:ascii="Times New Roman" w:eastAsia="Times New Roman" w:hAnsi="Times New Roman" w:cs="Times New Roman"/>
        </w:rPr>
        <w:t xml:space="preserve"> on oma olemuselt ta</w:t>
      </w:r>
      <w:r w:rsidR="15D85047" w:rsidRPr="008D2154">
        <w:rPr>
          <w:rFonts w:ascii="Times New Roman" w:eastAsia="Times New Roman" w:hAnsi="Times New Roman" w:cs="Times New Roman"/>
        </w:rPr>
        <w:t>vapärase</w:t>
      </w:r>
      <w:r w:rsidR="3131C0C5" w:rsidRPr="008D2154">
        <w:rPr>
          <w:rFonts w:ascii="Times New Roman" w:eastAsia="Times New Roman" w:hAnsi="Times New Roman" w:cs="Times New Roman"/>
        </w:rPr>
        <w:t xml:space="preserve"> rahali</w:t>
      </w:r>
      <w:r w:rsidR="0E909080" w:rsidRPr="008D2154">
        <w:rPr>
          <w:rFonts w:ascii="Times New Roman" w:eastAsia="Times New Roman" w:hAnsi="Times New Roman" w:cs="Times New Roman"/>
        </w:rPr>
        <w:t>s</w:t>
      </w:r>
      <w:r w:rsidR="3131C0C5" w:rsidRPr="008D2154">
        <w:rPr>
          <w:rFonts w:ascii="Times New Roman" w:eastAsia="Times New Roman" w:hAnsi="Times New Roman" w:cs="Times New Roman"/>
        </w:rPr>
        <w:t>e nõu</w:t>
      </w:r>
      <w:r w:rsidR="2E6E07BB" w:rsidRPr="008D2154">
        <w:rPr>
          <w:rFonts w:ascii="Times New Roman" w:eastAsia="Times New Roman" w:hAnsi="Times New Roman" w:cs="Times New Roman"/>
        </w:rPr>
        <w:t>d</w:t>
      </w:r>
      <w:r w:rsidR="3131C0C5" w:rsidRPr="008D2154">
        <w:rPr>
          <w:rFonts w:ascii="Times New Roman" w:eastAsia="Times New Roman" w:hAnsi="Times New Roman" w:cs="Times New Roman"/>
        </w:rPr>
        <w:t>e</w:t>
      </w:r>
      <w:r w:rsidR="0E909080" w:rsidRPr="008D2154">
        <w:rPr>
          <w:rFonts w:ascii="Times New Roman" w:eastAsia="Times New Roman" w:hAnsi="Times New Roman" w:cs="Times New Roman"/>
        </w:rPr>
        <w:t xml:space="preserve"> võlg</w:t>
      </w:r>
      <w:r w:rsidR="3131C0C5" w:rsidRPr="008D2154">
        <w:rPr>
          <w:rFonts w:ascii="Times New Roman" w:eastAsia="Times New Roman" w:hAnsi="Times New Roman" w:cs="Times New Roman"/>
        </w:rPr>
        <w:t xml:space="preserve"> – see ei taga igakuise või muu perioodilise elatise eesmärki tagada </w:t>
      </w:r>
      <w:r w:rsidR="59E7EA2D" w:rsidRPr="008D2154">
        <w:rPr>
          <w:rFonts w:ascii="Times New Roman" w:eastAsia="Times New Roman" w:hAnsi="Times New Roman" w:cs="Times New Roman"/>
        </w:rPr>
        <w:t xml:space="preserve">asjaomasel ajavahemikul </w:t>
      </w:r>
      <w:r w:rsidR="3131C0C5" w:rsidRPr="008D2154">
        <w:rPr>
          <w:rFonts w:ascii="Times New Roman" w:eastAsia="Times New Roman" w:hAnsi="Times New Roman" w:cs="Times New Roman"/>
        </w:rPr>
        <w:t>lapsele ülalpidamiseks vajalik</w:t>
      </w:r>
      <w:r w:rsidR="59E7EA2D" w:rsidRPr="008D2154">
        <w:rPr>
          <w:rFonts w:ascii="Times New Roman" w:eastAsia="Times New Roman" w:hAnsi="Times New Roman" w:cs="Times New Roman"/>
        </w:rPr>
        <w:t xml:space="preserve"> raha</w:t>
      </w:r>
      <w:r w:rsidR="3131C0C5" w:rsidRPr="008D2154">
        <w:rPr>
          <w:rFonts w:ascii="Times New Roman" w:eastAsia="Times New Roman" w:hAnsi="Times New Roman" w:cs="Times New Roman"/>
        </w:rPr>
        <w:t>. Seetõttu on sellise võl</w:t>
      </w:r>
      <w:r w:rsidR="4D816667" w:rsidRPr="008D2154">
        <w:rPr>
          <w:rFonts w:ascii="Times New Roman" w:eastAsia="Times New Roman" w:hAnsi="Times New Roman" w:cs="Times New Roman"/>
        </w:rPr>
        <w:t>a</w:t>
      </w:r>
      <w:r w:rsidR="3131C0C5" w:rsidRPr="008D2154">
        <w:rPr>
          <w:rFonts w:ascii="Times New Roman" w:eastAsia="Times New Roman" w:hAnsi="Times New Roman" w:cs="Times New Roman"/>
        </w:rPr>
        <w:t xml:space="preserve"> puhul põhjendamatu kasutada lapse perioodilise elatise sissenõudmise tasu regul</w:t>
      </w:r>
      <w:r w:rsidR="4D816667" w:rsidRPr="008D2154">
        <w:rPr>
          <w:rFonts w:ascii="Times New Roman" w:eastAsia="Times New Roman" w:hAnsi="Times New Roman" w:cs="Times New Roman"/>
        </w:rPr>
        <w:t>eerivaid sätteid</w:t>
      </w:r>
      <w:r w:rsidR="3131C0C5" w:rsidRPr="008D2154">
        <w:rPr>
          <w:rFonts w:ascii="Times New Roman" w:eastAsia="Times New Roman" w:hAnsi="Times New Roman" w:cs="Times New Roman"/>
        </w:rPr>
        <w:t>.</w:t>
      </w:r>
    </w:p>
    <w:p w14:paraId="354F5478" w14:textId="77777777" w:rsidR="00417BBF" w:rsidRPr="008D2154" w:rsidRDefault="00417BBF" w:rsidP="007E39D5">
      <w:pPr>
        <w:spacing w:after="0" w:line="240" w:lineRule="auto"/>
        <w:jc w:val="both"/>
        <w:rPr>
          <w:rFonts w:ascii="Times New Roman" w:eastAsia="Times New Roman" w:hAnsi="Times New Roman" w:cs="Times New Roman"/>
        </w:rPr>
      </w:pPr>
    </w:p>
    <w:p w14:paraId="676B7261" w14:textId="16F1F76F" w:rsidR="00CA376E" w:rsidRPr="008D2154" w:rsidRDefault="3131C0C5" w:rsidP="005E5BFD">
      <w:pPr>
        <w:spacing w:after="0" w:line="240" w:lineRule="auto"/>
        <w:jc w:val="both"/>
        <w:rPr>
          <w:rFonts w:ascii="Times New Roman" w:eastAsia="Times New Roman" w:hAnsi="Times New Roman" w:cs="Times New Roman"/>
        </w:rPr>
      </w:pPr>
      <w:r w:rsidRPr="2D307E3B">
        <w:rPr>
          <w:rFonts w:ascii="Times New Roman" w:eastAsia="Times New Roman" w:hAnsi="Times New Roman" w:cs="Times New Roman"/>
        </w:rPr>
        <w:t xml:space="preserve">Sellisteks puhkudeks täpsustab uus </w:t>
      </w:r>
      <w:r w:rsidR="4D816667" w:rsidRPr="2D307E3B">
        <w:rPr>
          <w:rFonts w:ascii="Times New Roman" w:eastAsia="Times New Roman" w:hAnsi="Times New Roman" w:cs="Times New Roman"/>
        </w:rPr>
        <w:t>õigusnorm</w:t>
      </w:r>
      <w:r w:rsidRPr="2D307E3B">
        <w:rPr>
          <w:rFonts w:ascii="Times New Roman" w:eastAsia="Times New Roman" w:hAnsi="Times New Roman" w:cs="Times New Roman"/>
        </w:rPr>
        <w:t>, et ainult elatis</w:t>
      </w:r>
      <w:r w:rsidR="1B97FE1C" w:rsidRPr="2D307E3B">
        <w:rPr>
          <w:rFonts w:ascii="Times New Roman" w:eastAsia="Times New Roman" w:hAnsi="Times New Roman" w:cs="Times New Roman"/>
        </w:rPr>
        <w:t xml:space="preserve">e </w:t>
      </w:r>
      <w:r w:rsidRPr="2D307E3B">
        <w:rPr>
          <w:rFonts w:ascii="Times New Roman" w:eastAsia="Times New Roman" w:hAnsi="Times New Roman" w:cs="Times New Roman"/>
        </w:rPr>
        <w:t>võl</w:t>
      </w:r>
      <w:r w:rsidR="4D816667" w:rsidRPr="2D307E3B">
        <w:rPr>
          <w:rFonts w:ascii="Times New Roman" w:eastAsia="Times New Roman" w:hAnsi="Times New Roman" w:cs="Times New Roman"/>
        </w:rPr>
        <w:t>a</w:t>
      </w:r>
      <w:r w:rsidRPr="2D307E3B">
        <w:rPr>
          <w:rFonts w:ascii="Times New Roman" w:eastAsia="Times New Roman" w:hAnsi="Times New Roman" w:cs="Times New Roman"/>
        </w:rPr>
        <w:t xml:space="preserve"> sundtäitmisel </w:t>
      </w:r>
      <w:r w:rsidR="4D816667" w:rsidRPr="2D307E3B">
        <w:rPr>
          <w:rFonts w:ascii="Times New Roman" w:eastAsia="Times New Roman" w:hAnsi="Times New Roman" w:cs="Times New Roman"/>
        </w:rPr>
        <w:t xml:space="preserve">määratakse </w:t>
      </w:r>
      <w:r w:rsidRPr="2D307E3B">
        <w:rPr>
          <w:rFonts w:ascii="Times New Roman" w:eastAsia="Times New Roman" w:hAnsi="Times New Roman" w:cs="Times New Roman"/>
        </w:rPr>
        <w:t>tasu tavapärase rahalise kohustuse sundtäitmise tasu</w:t>
      </w:r>
      <w:r w:rsidR="4D816667" w:rsidRPr="2D307E3B">
        <w:rPr>
          <w:rFonts w:ascii="Times New Roman" w:eastAsia="Times New Roman" w:hAnsi="Times New Roman" w:cs="Times New Roman"/>
        </w:rPr>
        <w:t>si</w:t>
      </w:r>
      <w:r w:rsidRPr="2D307E3B">
        <w:rPr>
          <w:rFonts w:ascii="Times New Roman" w:eastAsia="Times New Roman" w:hAnsi="Times New Roman" w:cs="Times New Roman"/>
        </w:rPr>
        <w:t>d regul</w:t>
      </w:r>
      <w:r w:rsidR="4D816667" w:rsidRPr="2D307E3B">
        <w:rPr>
          <w:rFonts w:ascii="Times New Roman" w:eastAsia="Times New Roman" w:hAnsi="Times New Roman" w:cs="Times New Roman"/>
        </w:rPr>
        <w:t>eerivate sätete</w:t>
      </w:r>
      <w:r w:rsidRPr="2D307E3B">
        <w:rPr>
          <w:rFonts w:ascii="Times New Roman" w:eastAsia="Times New Roman" w:hAnsi="Times New Roman" w:cs="Times New Roman"/>
        </w:rPr>
        <w:t xml:space="preserve"> alusel: täitemenetluse alustamise tasu määratakse KTS</w:t>
      </w:r>
      <w:r w:rsidR="73DFE36A" w:rsidRPr="2D307E3B">
        <w:rPr>
          <w:rFonts w:ascii="Times New Roman" w:eastAsia="Times New Roman" w:hAnsi="Times New Roman" w:cs="Times New Roman"/>
        </w:rPr>
        <w:t>-i</w:t>
      </w:r>
      <w:r w:rsidRPr="2D307E3B">
        <w:rPr>
          <w:rFonts w:ascii="Times New Roman" w:eastAsia="Times New Roman" w:hAnsi="Times New Roman" w:cs="Times New Roman"/>
        </w:rPr>
        <w:t xml:space="preserve"> § 34 järgi ning menetluse põhitasu KTS</w:t>
      </w:r>
      <w:r w:rsidR="6B6159F9" w:rsidRPr="2D307E3B">
        <w:rPr>
          <w:rFonts w:ascii="Times New Roman" w:eastAsia="Times New Roman" w:hAnsi="Times New Roman" w:cs="Times New Roman"/>
        </w:rPr>
        <w:t>-i</w:t>
      </w:r>
      <w:r w:rsidRPr="2D307E3B">
        <w:rPr>
          <w:rFonts w:ascii="Times New Roman" w:eastAsia="Times New Roman" w:hAnsi="Times New Roman" w:cs="Times New Roman"/>
        </w:rPr>
        <w:t xml:space="preserve"> § 35 järgi.</w:t>
      </w:r>
      <w:r w:rsidR="79D3EBFD" w:rsidRPr="2D307E3B">
        <w:rPr>
          <w:rFonts w:ascii="Times New Roman" w:eastAsia="Times New Roman" w:hAnsi="Times New Roman" w:cs="Times New Roman"/>
        </w:rPr>
        <w:t xml:space="preserve"> </w:t>
      </w:r>
    </w:p>
    <w:p w14:paraId="1AA4BA3E" w14:textId="3CD283EB" w:rsidR="00417BBF" w:rsidRPr="008D2154" w:rsidRDefault="00417BBF" w:rsidP="0D725E4F">
      <w:pPr>
        <w:spacing w:after="0" w:line="240" w:lineRule="auto"/>
        <w:jc w:val="both"/>
        <w:rPr>
          <w:rFonts w:ascii="Times New Roman" w:eastAsia="Times New Roman" w:hAnsi="Times New Roman" w:cs="Times New Roman"/>
        </w:rPr>
      </w:pPr>
    </w:p>
    <w:p w14:paraId="399BC9B4" w14:textId="5C4F0E43" w:rsidR="00527CF8" w:rsidRPr="008D2154" w:rsidRDefault="09EC0A8E" w:rsidP="005E5BFD">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 xml:space="preserve">Eelnõu § 2 punktiga </w:t>
      </w:r>
      <w:r w:rsidR="00614CCC">
        <w:rPr>
          <w:rFonts w:ascii="Times New Roman" w:eastAsia="Times New Roman" w:hAnsi="Times New Roman" w:cs="Times New Roman"/>
          <w:b/>
          <w:bCs/>
        </w:rPr>
        <w:t>21</w:t>
      </w:r>
      <w:r w:rsidR="00207225" w:rsidRPr="008D2154">
        <w:rPr>
          <w:rFonts w:ascii="Times New Roman" w:eastAsia="Times New Roman" w:hAnsi="Times New Roman" w:cs="Times New Roman"/>
          <w:b/>
          <w:bCs/>
        </w:rPr>
        <w:t xml:space="preserve"> </w:t>
      </w:r>
      <w:r w:rsidR="0080773B" w:rsidRPr="008D2154">
        <w:rPr>
          <w:rFonts w:ascii="Times New Roman" w:eastAsia="Times New Roman" w:hAnsi="Times New Roman" w:cs="Times New Roman"/>
        </w:rPr>
        <w:t>muudetakse</w:t>
      </w:r>
      <w:r w:rsidR="0080773B" w:rsidRPr="008D2154">
        <w:rPr>
          <w:rFonts w:ascii="Times New Roman" w:eastAsia="Times New Roman" w:hAnsi="Times New Roman" w:cs="Times New Roman"/>
          <w:b/>
          <w:bCs/>
        </w:rPr>
        <w:t xml:space="preserve"> </w:t>
      </w:r>
      <w:r w:rsidR="00674267" w:rsidRPr="008D2154">
        <w:rPr>
          <w:rFonts w:ascii="Times New Roman" w:eastAsia="Times New Roman" w:hAnsi="Times New Roman" w:cs="Times New Roman"/>
        </w:rPr>
        <w:t>KTS-</w:t>
      </w:r>
      <w:r w:rsidR="00887CE3" w:rsidRPr="008D2154">
        <w:rPr>
          <w:rFonts w:ascii="Times New Roman" w:eastAsia="Times New Roman" w:hAnsi="Times New Roman" w:cs="Times New Roman"/>
        </w:rPr>
        <w:t>i</w:t>
      </w:r>
      <w:r w:rsidR="00674267" w:rsidRPr="008D2154">
        <w:rPr>
          <w:rFonts w:ascii="Times New Roman" w:eastAsia="Times New Roman" w:hAnsi="Times New Roman" w:cs="Times New Roman"/>
        </w:rPr>
        <w:t xml:space="preserve"> § </w:t>
      </w:r>
      <w:r w:rsidR="00887CE3" w:rsidRPr="008D2154">
        <w:rPr>
          <w:rFonts w:ascii="Times New Roman" w:eastAsia="Times New Roman" w:hAnsi="Times New Roman" w:cs="Times New Roman"/>
        </w:rPr>
        <w:t>37</w:t>
      </w:r>
      <w:r w:rsidR="00CB11A8" w:rsidRPr="008D2154">
        <w:rPr>
          <w:rFonts w:ascii="Times New Roman" w:eastAsia="Times New Roman" w:hAnsi="Times New Roman" w:cs="Times New Roman"/>
          <w:vertAlign w:val="superscript"/>
        </w:rPr>
        <w:t>2</w:t>
      </w:r>
      <w:r w:rsidR="00CB11A8" w:rsidRPr="008D2154">
        <w:rPr>
          <w:rFonts w:ascii="Times New Roman" w:eastAsia="Times New Roman" w:hAnsi="Times New Roman" w:cs="Times New Roman"/>
        </w:rPr>
        <w:t xml:space="preserve"> </w:t>
      </w:r>
      <w:r w:rsidR="004E6562" w:rsidRPr="008D2154">
        <w:rPr>
          <w:rFonts w:ascii="Times New Roman" w:eastAsia="Times New Roman" w:hAnsi="Times New Roman" w:cs="Times New Roman"/>
        </w:rPr>
        <w:t>lõi</w:t>
      </w:r>
      <w:r w:rsidR="00514990" w:rsidRPr="008D2154">
        <w:rPr>
          <w:rFonts w:ascii="Times New Roman" w:eastAsia="Times New Roman" w:hAnsi="Times New Roman" w:cs="Times New Roman"/>
        </w:rPr>
        <w:t>k</w:t>
      </w:r>
      <w:r w:rsidR="004E6562" w:rsidRPr="008D2154">
        <w:rPr>
          <w:rFonts w:ascii="Times New Roman" w:eastAsia="Times New Roman" w:hAnsi="Times New Roman" w:cs="Times New Roman"/>
        </w:rPr>
        <w:t>e 1</w:t>
      </w:r>
      <w:r w:rsidR="004E6562" w:rsidRPr="008D2154">
        <w:rPr>
          <w:rFonts w:ascii="Times New Roman" w:eastAsia="Times New Roman" w:hAnsi="Times New Roman" w:cs="Times New Roman"/>
          <w:b/>
          <w:bCs/>
        </w:rPr>
        <w:t xml:space="preserve"> </w:t>
      </w:r>
      <w:r w:rsidR="0080773B" w:rsidRPr="008D2154">
        <w:rPr>
          <w:rFonts w:ascii="Times New Roman" w:eastAsia="Times New Roman" w:hAnsi="Times New Roman" w:cs="Times New Roman"/>
        </w:rPr>
        <w:t>sõnastust</w:t>
      </w:r>
      <w:r w:rsidR="00527CF8" w:rsidRPr="008D2154">
        <w:rPr>
          <w:rFonts w:ascii="Times New Roman" w:eastAsia="Times New Roman" w:hAnsi="Times New Roman" w:cs="Times New Roman"/>
        </w:rPr>
        <w:t>.</w:t>
      </w:r>
    </w:p>
    <w:p w14:paraId="40045859" w14:textId="77777777" w:rsidR="004E6562" w:rsidRPr="008D2154" w:rsidRDefault="004E6562" w:rsidP="005E5BFD">
      <w:pPr>
        <w:spacing w:after="0" w:line="240" w:lineRule="auto"/>
        <w:jc w:val="both"/>
        <w:rPr>
          <w:rFonts w:ascii="Times New Roman" w:eastAsia="Times New Roman" w:hAnsi="Times New Roman" w:cs="Times New Roman"/>
          <w:b/>
          <w:bCs/>
        </w:rPr>
      </w:pPr>
    </w:p>
    <w:p w14:paraId="256FB187" w14:textId="7FB80F58" w:rsidR="000A238E" w:rsidRPr="008D2154" w:rsidRDefault="000A238E" w:rsidP="000A238E">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lastRenderedPageBreak/>
        <w:t xml:space="preserve">Muudetav säte reguleerib kohtutäiturile riigi poolt alaealisele lapsele elatise sissenõudmise eest makstava tasu maksmist. Käesoleval </w:t>
      </w:r>
      <w:r w:rsidR="00C23580" w:rsidRPr="008D2154">
        <w:rPr>
          <w:rFonts w:ascii="Times New Roman" w:eastAsia="Times New Roman" w:hAnsi="Times New Roman" w:cs="Times New Roman"/>
        </w:rPr>
        <w:t>ajal säte on sõnastatud nii</w:t>
      </w:r>
      <w:r w:rsidRPr="008D2154">
        <w:rPr>
          <w:rFonts w:ascii="Times New Roman" w:eastAsia="Times New Roman" w:hAnsi="Times New Roman" w:cs="Times New Roman"/>
        </w:rPr>
        <w:t>, et riik maksab kohtutäiturile tasu juhul, kui täitmisel on kohtulahendist või notariaalselt tõestatud kokkuleppest tulenev alaealise lapse igakuise elatise nõue.</w:t>
      </w:r>
    </w:p>
    <w:p w14:paraId="349B530E" w14:textId="77777777" w:rsidR="00C17C10" w:rsidRPr="008D2154" w:rsidRDefault="00C17C10" w:rsidP="000A238E">
      <w:pPr>
        <w:spacing w:after="0" w:line="240" w:lineRule="auto"/>
        <w:jc w:val="both"/>
        <w:rPr>
          <w:rFonts w:ascii="Times New Roman" w:eastAsia="Times New Roman" w:hAnsi="Times New Roman" w:cs="Times New Roman"/>
        </w:rPr>
      </w:pPr>
    </w:p>
    <w:p w14:paraId="51240C7B" w14:textId="745A7018" w:rsidR="00C17C10" w:rsidRPr="008D2154" w:rsidRDefault="00C17C10" w:rsidP="000A238E">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Perekonnaseaduse (PKS) § 97 lg 2 näeb ette, et laps, kes täisealisena omandab põhi-, kesk- või kõrgharidust või õpib kutseõppe tasemeõppes, kuid mitte kauem kui 21-aastaseks saamiseni, on õigustatud saama ülalpidamist. Seega on ka täitemenetluses üsna sage olukord, kus lapse perioodilise elatise sissenõudmise täitemenetlus ei lõpe lapse täisealiseks saamisel, vaid sissenõudmine jätkub ka PKS § 97 lõikes 2 sätestatud perioodi jooksul.</w:t>
      </w:r>
    </w:p>
    <w:p w14:paraId="644D248D" w14:textId="77777777" w:rsidR="000A238E" w:rsidRPr="008D2154" w:rsidRDefault="000A238E" w:rsidP="000A238E">
      <w:pPr>
        <w:spacing w:after="0" w:line="240" w:lineRule="auto"/>
        <w:jc w:val="both"/>
        <w:rPr>
          <w:rFonts w:ascii="Times New Roman" w:eastAsia="Times New Roman" w:hAnsi="Times New Roman" w:cs="Times New Roman"/>
        </w:rPr>
      </w:pPr>
    </w:p>
    <w:p w14:paraId="7E80296F" w14:textId="77777777" w:rsidR="000A238E" w:rsidRPr="008D2154" w:rsidRDefault="000A238E" w:rsidP="000A238E">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On põhjendatud eeldada, et lapse täisealiseks saamisel ei pruugi tema materiaalne olukord kohe muutuda selliselt, et ta ei vajaks edaspidi ülalpidamist, eriti õpingute ajal. Seetõttu on ka selle perioodi jooksul oluline, et täitemenetlus elatise sundtäitmiseks oleks tõhus.</w:t>
      </w:r>
    </w:p>
    <w:p w14:paraId="15C27CF7" w14:textId="77777777" w:rsidR="000A238E" w:rsidRPr="008D2154" w:rsidRDefault="000A238E" w:rsidP="000A238E">
      <w:pPr>
        <w:spacing w:after="0" w:line="240" w:lineRule="auto"/>
        <w:jc w:val="both"/>
        <w:rPr>
          <w:rFonts w:ascii="Times New Roman" w:eastAsia="Times New Roman" w:hAnsi="Times New Roman" w:cs="Times New Roman"/>
        </w:rPr>
      </w:pPr>
    </w:p>
    <w:p w14:paraId="136AE989" w14:textId="5067F533" w:rsidR="00AC5A88" w:rsidRPr="008D2154" w:rsidRDefault="00A739E4"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Eeltoodud põhjenduste alusel täpsustatakse riigi poolt elatise sundtäitmise finantseerimist reguleerivat sätet selliselt, et oleks selge, et see kohaldub ka juhul, kui täitedokument näeb ette lapse elatise sundtäitmise ka PKS § 97 lõikes 2 sätestatud tingimustel. Suure tõenäosusega oli selline seadusandja tahe ka algse KTS § 37</w:t>
      </w:r>
      <w:r w:rsidRPr="008D2154">
        <w:rPr>
          <w:rFonts w:ascii="Times New Roman" w:eastAsia="Times New Roman" w:hAnsi="Times New Roman" w:cs="Times New Roman"/>
          <w:vertAlign w:val="superscript"/>
        </w:rPr>
        <w:t>2</w:t>
      </w:r>
      <w:r w:rsidRPr="008D2154">
        <w:rPr>
          <w:rFonts w:ascii="Times New Roman" w:eastAsia="Times New Roman" w:hAnsi="Times New Roman" w:cs="Times New Roman"/>
        </w:rPr>
        <w:t xml:space="preserve"> sätte kehtestamisel, kuid edaspidi tuleneb see selgelt sätte sõnastusest.</w:t>
      </w:r>
    </w:p>
    <w:p w14:paraId="1F72A0D7" w14:textId="77777777" w:rsidR="00A739E4" w:rsidRDefault="00A739E4" w:rsidP="005E5BFD">
      <w:pPr>
        <w:spacing w:after="0" w:line="240" w:lineRule="auto"/>
        <w:jc w:val="both"/>
        <w:rPr>
          <w:rFonts w:ascii="Times New Roman" w:eastAsia="Times New Roman" w:hAnsi="Times New Roman" w:cs="Times New Roman"/>
          <w:b/>
          <w:bCs/>
        </w:rPr>
      </w:pPr>
    </w:p>
    <w:p w14:paraId="4441F763" w14:textId="62AC49F5" w:rsidR="005B30A7" w:rsidRPr="005B30A7" w:rsidRDefault="005B30A7" w:rsidP="005E5BFD">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Kuna lapse elatise nõue võib eelnõu koostamise ajal tuleneda lisaks kohtulahendile või notariaalsele kokkuleppele ka Sotsiaalkindlustusameti kinnitatud vanemluskokkuleppest, muudetakse sätte sõnastust üldisemaks. Edaspidi ei sisalda säte enam erinevate täitedokumentide loetelu, vaid sätestab kokkuvõtlikult, et riik maksab kohtutäiturile tasu juhul, kui täitmisel on täitedokumendist tulenev alaealise lapse igakuine elatisnõue. </w:t>
      </w:r>
    </w:p>
    <w:p w14:paraId="6EF988EC" w14:textId="77777777" w:rsidR="005B30A7" w:rsidRPr="008D2154" w:rsidRDefault="005B30A7" w:rsidP="005E5BFD">
      <w:pPr>
        <w:spacing w:after="0" w:line="240" w:lineRule="auto"/>
        <w:jc w:val="both"/>
        <w:rPr>
          <w:rFonts w:ascii="Times New Roman" w:eastAsia="Times New Roman" w:hAnsi="Times New Roman" w:cs="Times New Roman"/>
          <w:b/>
          <w:bCs/>
        </w:rPr>
      </w:pPr>
    </w:p>
    <w:p w14:paraId="59F4514D" w14:textId="5AE5C797" w:rsidR="00AC5A88" w:rsidRPr="008D2154" w:rsidRDefault="00AC5A88" w:rsidP="00AC5A88">
      <w:pPr>
        <w:spacing w:after="0" w:line="240" w:lineRule="auto"/>
        <w:jc w:val="both"/>
        <w:rPr>
          <w:rFonts w:ascii="Times New Roman" w:eastAsia="Times New Roman" w:hAnsi="Times New Roman" w:cs="Times New Roman"/>
          <w:color w:val="242424"/>
        </w:rPr>
      </w:pPr>
      <w:r w:rsidRPr="008D2154">
        <w:rPr>
          <w:rFonts w:ascii="Times New Roman" w:eastAsia="Times New Roman" w:hAnsi="Times New Roman" w:cs="Times New Roman"/>
          <w:b/>
          <w:bCs/>
        </w:rPr>
        <w:t xml:space="preserve">Eelnõu § 2 punktidega </w:t>
      </w:r>
      <w:r w:rsidR="00614CCC">
        <w:rPr>
          <w:rFonts w:ascii="Times New Roman" w:eastAsia="Times New Roman" w:hAnsi="Times New Roman" w:cs="Times New Roman"/>
          <w:b/>
          <w:bCs/>
        </w:rPr>
        <w:t xml:space="preserve">19 ja </w:t>
      </w:r>
      <w:r w:rsidRPr="008D2154">
        <w:rPr>
          <w:rFonts w:ascii="Times New Roman" w:eastAsia="Times New Roman" w:hAnsi="Times New Roman" w:cs="Times New Roman"/>
          <w:b/>
          <w:bCs/>
        </w:rPr>
        <w:t>2</w:t>
      </w:r>
      <w:r w:rsidR="00614CCC">
        <w:rPr>
          <w:rFonts w:ascii="Times New Roman" w:eastAsia="Times New Roman" w:hAnsi="Times New Roman" w:cs="Times New Roman"/>
          <w:b/>
          <w:bCs/>
        </w:rPr>
        <w:t>2</w:t>
      </w:r>
      <w:r w:rsidRPr="008D2154">
        <w:rPr>
          <w:rFonts w:ascii="Times New Roman" w:eastAsia="Times New Roman" w:hAnsi="Times New Roman" w:cs="Times New Roman"/>
          <w:b/>
          <w:bCs/>
        </w:rPr>
        <w:t>–</w:t>
      </w:r>
      <w:r w:rsidR="00FB6F00" w:rsidRPr="008D2154">
        <w:rPr>
          <w:rFonts w:ascii="Times New Roman" w:eastAsia="Times New Roman" w:hAnsi="Times New Roman" w:cs="Times New Roman"/>
          <w:b/>
          <w:bCs/>
        </w:rPr>
        <w:t>2</w:t>
      </w:r>
      <w:r w:rsidR="00614CCC">
        <w:rPr>
          <w:rFonts w:ascii="Times New Roman" w:eastAsia="Times New Roman" w:hAnsi="Times New Roman" w:cs="Times New Roman"/>
          <w:b/>
          <w:bCs/>
        </w:rPr>
        <w:t>6</w:t>
      </w:r>
      <w:r w:rsidRPr="008D2154">
        <w:rPr>
          <w:rFonts w:ascii="Times New Roman" w:eastAsia="Times New Roman" w:hAnsi="Times New Roman" w:cs="Times New Roman"/>
          <w:b/>
          <w:bCs/>
        </w:rPr>
        <w:t xml:space="preserve"> </w:t>
      </w:r>
      <w:r w:rsidRPr="008D2154">
        <w:rPr>
          <w:rFonts w:ascii="Times New Roman" w:eastAsia="Times New Roman" w:hAnsi="Times New Roman" w:cs="Times New Roman"/>
        </w:rPr>
        <w:t>ühtlustatakse KTS-i paragrahvides</w:t>
      </w:r>
      <w:r w:rsidR="00614CCC">
        <w:rPr>
          <w:rFonts w:ascii="Times New Roman" w:eastAsia="Times New Roman" w:hAnsi="Times New Roman" w:cs="Times New Roman"/>
        </w:rPr>
        <w:t xml:space="preserve"> 37,</w:t>
      </w:r>
      <w:r w:rsidRPr="008D2154">
        <w:rPr>
          <w:rFonts w:ascii="Times New Roman" w:eastAsia="Times New Roman" w:hAnsi="Times New Roman" w:cs="Times New Roman"/>
        </w:rPr>
        <w:t xml:space="preserve"> 3</w:t>
      </w:r>
      <w:r w:rsidR="00B96F64" w:rsidRPr="008D2154">
        <w:rPr>
          <w:rFonts w:ascii="Times New Roman" w:eastAsia="Times New Roman" w:hAnsi="Times New Roman" w:cs="Times New Roman"/>
        </w:rPr>
        <w:t>7</w:t>
      </w:r>
      <w:r w:rsidR="00445E13" w:rsidRPr="008D2154">
        <w:rPr>
          <w:rFonts w:ascii="Times New Roman" w:eastAsia="Times New Roman" w:hAnsi="Times New Roman" w:cs="Times New Roman"/>
          <w:vertAlign w:val="superscript"/>
        </w:rPr>
        <w:t>2</w:t>
      </w:r>
      <w:r w:rsidRPr="008D2154">
        <w:rPr>
          <w:rFonts w:ascii="Times New Roman" w:eastAsia="Times New Roman" w:hAnsi="Times New Roman" w:cs="Times New Roman"/>
        </w:rPr>
        <w:t xml:space="preserve"> ja 3</w:t>
      </w:r>
      <w:r w:rsidR="00D36391" w:rsidRPr="008D2154">
        <w:rPr>
          <w:rFonts w:ascii="Times New Roman" w:eastAsia="Times New Roman" w:hAnsi="Times New Roman" w:cs="Times New Roman"/>
        </w:rPr>
        <w:t>8</w:t>
      </w:r>
      <w:r w:rsidRPr="008D2154">
        <w:rPr>
          <w:rFonts w:ascii="Times New Roman" w:eastAsia="Times New Roman" w:hAnsi="Times New Roman" w:cs="Times New Roman"/>
        </w:rPr>
        <w:t xml:space="preserve"> menetluse põhitasu kohta kasutatavaid termineid</w:t>
      </w:r>
      <w:r w:rsidRPr="008D2154" w:rsidDel="00437E4F">
        <w:rPr>
          <w:rFonts w:ascii="Times New Roman" w:eastAsia="Times New Roman" w:hAnsi="Times New Roman" w:cs="Times New Roman"/>
        </w:rPr>
        <w:t xml:space="preserve"> </w:t>
      </w:r>
      <w:r w:rsidRPr="008D2154">
        <w:rPr>
          <w:rFonts w:ascii="Times New Roman" w:eastAsia="Times New Roman" w:hAnsi="Times New Roman" w:cs="Times New Roman"/>
          <w:color w:val="242424"/>
        </w:rPr>
        <w:t>(vt eelnõu § 2 punktide 7, 9 ja 10 selgitust)</w:t>
      </w:r>
      <w:r w:rsidRPr="008D2154">
        <w:rPr>
          <w:rFonts w:ascii="Times New Roman" w:eastAsia="Times New Roman" w:hAnsi="Times New Roman" w:cs="Times New Roman"/>
        </w:rPr>
        <w:t>.</w:t>
      </w:r>
    </w:p>
    <w:p w14:paraId="5DD5B1B0" w14:textId="77777777" w:rsidR="00AC5A88" w:rsidRPr="008D2154" w:rsidRDefault="00AC5A88" w:rsidP="005E5BFD">
      <w:pPr>
        <w:spacing w:after="0" w:line="240" w:lineRule="auto"/>
        <w:jc w:val="both"/>
        <w:rPr>
          <w:rFonts w:ascii="Times New Roman" w:eastAsia="Times New Roman" w:hAnsi="Times New Roman" w:cs="Times New Roman"/>
          <w:b/>
          <w:bCs/>
        </w:rPr>
      </w:pPr>
    </w:p>
    <w:p w14:paraId="2377F3D7" w14:textId="05A5FA84" w:rsidR="00B66C1D" w:rsidRPr="008D2154" w:rsidRDefault="7E46741E" w:rsidP="005E5BFD">
      <w:pPr>
        <w:spacing w:after="0" w:line="240" w:lineRule="auto"/>
        <w:jc w:val="both"/>
        <w:rPr>
          <w:rFonts w:ascii="Times New Roman" w:eastAsia="Times New Roman" w:hAnsi="Times New Roman" w:cs="Times New Roman"/>
        </w:rPr>
      </w:pPr>
      <w:r w:rsidRPr="2D307E3B">
        <w:rPr>
          <w:rFonts w:ascii="Times New Roman" w:eastAsia="Times New Roman" w:hAnsi="Times New Roman" w:cs="Times New Roman"/>
          <w:b/>
          <w:bCs/>
        </w:rPr>
        <w:t xml:space="preserve">Eelnõu § 2 punktiga </w:t>
      </w:r>
      <w:r w:rsidR="30263E3D" w:rsidRPr="2D307E3B">
        <w:rPr>
          <w:rFonts w:ascii="Times New Roman" w:eastAsia="Times New Roman" w:hAnsi="Times New Roman" w:cs="Times New Roman"/>
          <w:b/>
          <w:bCs/>
        </w:rPr>
        <w:t>2</w:t>
      </w:r>
      <w:r w:rsidR="00614CCC">
        <w:rPr>
          <w:rFonts w:ascii="Times New Roman" w:eastAsia="Times New Roman" w:hAnsi="Times New Roman" w:cs="Times New Roman"/>
          <w:b/>
          <w:bCs/>
        </w:rPr>
        <w:t>7</w:t>
      </w:r>
      <w:r w:rsidRPr="2D307E3B">
        <w:rPr>
          <w:rFonts w:ascii="Times New Roman" w:eastAsia="Times New Roman" w:hAnsi="Times New Roman" w:cs="Times New Roman"/>
        </w:rPr>
        <w:t xml:space="preserve"> </w:t>
      </w:r>
      <w:r w:rsidR="3CBEE57D" w:rsidRPr="2D307E3B">
        <w:rPr>
          <w:rFonts w:ascii="Times New Roman" w:eastAsia="Times New Roman" w:hAnsi="Times New Roman" w:cs="Times New Roman"/>
        </w:rPr>
        <w:t xml:space="preserve">täiendatakse </w:t>
      </w:r>
      <w:r w:rsidR="4F2C6FE3" w:rsidRPr="2D307E3B">
        <w:rPr>
          <w:rFonts w:ascii="Times New Roman" w:eastAsia="Times New Roman" w:hAnsi="Times New Roman" w:cs="Times New Roman"/>
        </w:rPr>
        <w:t>KTS</w:t>
      </w:r>
      <w:r w:rsidR="3C54A97E" w:rsidRPr="2D307E3B">
        <w:rPr>
          <w:rFonts w:ascii="Times New Roman" w:eastAsia="Times New Roman" w:hAnsi="Times New Roman" w:cs="Times New Roman"/>
        </w:rPr>
        <w:t>-i</w:t>
      </w:r>
      <w:r w:rsidR="4F2C6FE3" w:rsidRPr="2D307E3B">
        <w:rPr>
          <w:rFonts w:ascii="Times New Roman" w:eastAsia="Times New Roman" w:hAnsi="Times New Roman" w:cs="Times New Roman"/>
        </w:rPr>
        <w:t xml:space="preserve"> </w:t>
      </w:r>
      <w:r w:rsidRPr="2D307E3B">
        <w:rPr>
          <w:rFonts w:ascii="Times New Roman" w:eastAsia="Times New Roman" w:hAnsi="Times New Roman" w:cs="Times New Roman"/>
        </w:rPr>
        <w:t>§-i</w:t>
      </w:r>
      <w:r w:rsidR="3CBEE57D" w:rsidRPr="2D307E3B">
        <w:rPr>
          <w:rFonts w:ascii="Times New Roman" w:eastAsia="Times New Roman" w:hAnsi="Times New Roman" w:cs="Times New Roman"/>
        </w:rPr>
        <w:t>ga</w:t>
      </w:r>
      <w:r w:rsidRPr="2D307E3B">
        <w:rPr>
          <w:rFonts w:ascii="Times New Roman" w:eastAsia="Times New Roman" w:hAnsi="Times New Roman" w:cs="Times New Roman"/>
        </w:rPr>
        <w:t xml:space="preserve"> </w:t>
      </w:r>
      <w:r w:rsidR="3CBEE57D" w:rsidRPr="2D307E3B">
        <w:rPr>
          <w:rFonts w:ascii="Times New Roman" w:eastAsia="Times New Roman" w:hAnsi="Times New Roman" w:cs="Times New Roman"/>
        </w:rPr>
        <w:t>40</w:t>
      </w:r>
      <w:r w:rsidR="3CBEE57D" w:rsidRPr="2D307E3B">
        <w:rPr>
          <w:rFonts w:ascii="Times New Roman" w:eastAsia="Times New Roman" w:hAnsi="Times New Roman" w:cs="Times New Roman"/>
          <w:vertAlign w:val="superscript"/>
        </w:rPr>
        <w:t>2</w:t>
      </w:r>
      <w:r w:rsidRPr="2D307E3B">
        <w:rPr>
          <w:rFonts w:ascii="Times New Roman" w:eastAsia="Times New Roman" w:hAnsi="Times New Roman" w:cs="Times New Roman"/>
        </w:rPr>
        <w:t xml:space="preserve">. </w:t>
      </w:r>
      <w:r w:rsidR="0C0D4ED6" w:rsidRPr="2D307E3B">
        <w:rPr>
          <w:rFonts w:ascii="Times New Roman" w:eastAsia="Times New Roman" w:hAnsi="Times New Roman" w:cs="Times New Roman"/>
        </w:rPr>
        <w:t xml:space="preserve">Uus </w:t>
      </w:r>
      <w:r w:rsidR="4DE1BA3C" w:rsidRPr="2D307E3B">
        <w:rPr>
          <w:rFonts w:ascii="Times New Roman" w:eastAsia="Times New Roman" w:hAnsi="Times New Roman" w:cs="Times New Roman"/>
        </w:rPr>
        <w:t xml:space="preserve">säte </w:t>
      </w:r>
      <w:r w:rsidR="0C0D4ED6" w:rsidRPr="2D307E3B">
        <w:rPr>
          <w:rFonts w:ascii="Times New Roman" w:eastAsia="Times New Roman" w:hAnsi="Times New Roman" w:cs="Times New Roman"/>
        </w:rPr>
        <w:t xml:space="preserve">reguleerib </w:t>
      </w:r>
      <w:r w:rsidR="006459DF" w:rsidRPr="2D307E3B">
        <w:rPr>
          <w:rFonts w:ascii="Times New Roman" w:eastAsia="Times New Roman" w:hAnsi="Times New Roman" w:cs="Times New Roman"/>
        </w:rPr>
        <w:t xml:space="preserve">menetluse alustamise tasu, </w:t>
      </w:r>
      <w:r w:rsidR="0C0D4ED6" w:rsidRPr="2D307E3B">
        <w:rPr>
          <w:rFonts w:ascii="Times New Roman" w:eastAsia="Times New Roman" w:hAnsi="Times New Roman" w:cs="Times New Roman"/>
        </w:rPr>
        <w:t xml:space="preserve">menetluse põhitasu ja täitekulude võtmist </w:t>
      </w:r>
      <w:r w:rsidR="4C5D9D3C" w:rsidRPr="2D307E3B">
        <w:rPr>
          <w:rFonts w:ascii="Times New Roman" w:eastAsia="Times New Roman" w:hAnsi="Times New Roman" w:cs="Times New Roman"/>
        </w:rPr>
        <w:t>sundtäidetava</w:t>
      </w:r>
      <w:r w:rsidR="0C0D4ED6" w:rsidRPr="2D307E3B">
        <w:rPr>
          <w:rFonts w:ascii="Times New Roman" w:eastAsia="Times New Roman" w:hAnsi="Times New Roman" w:cs="Times New Roman"/>
        </w:rPr>
        <w:t xml:space="preserve"> nõude rahuldamisel võlgniku </w:t>
      </w:r>
      <w:r w:rsidR="08F194FE" w:rsidRPr="2D307E3B">
        <w:rPr>
          <w:rFonts w:ascii="Times New Roman" w:eastAsia="Times New Roman" w:hAnsi="Times New Roman" w:cs="Times New Roman"/>
        </w:rPr>
        <w:t xml:space="preserve">kinnisasja </w:t>
      </w:r>
      <w:r w:rsidR="0C0D4ED6" w:rsidRPr="2D307E3B">
        <w:rPr>
          <w:rFonts w:ascii="Times New Roman" w:eastAsia="Times New Roman" w:hAnsi="Times New Roman" w:cs="Times New Roman"/>
        </w:rPr>
        <w:t>müügiga ühinemise kaudu.</w:t>
      </w:r>
    </w:p>
    <w:p w14:paraId="7C461DA0" w14:textId="77777777" w:rsidR="00417BBF" w:rsidRPr="008D2154" w:rsidRDefault="00417BBF" w:rsidP="007E39D5">
      <w:pPr>
        <w:spacing w:after="0" w:line="240" w:lineRule="auto"/>
        <w:jc w:val="both"/>
        <w:rPr>
          <w:rFonts w:ascii="Times New Roman" w:eastAsia="Times New Roman" w:hAnsi="Times New Roman" w:cs="Times New Roman"/>
        </w:rPr>
      </w:pPr>
    </w:p>
    <w:p w14:paraId="4BD2484F" w14:textId="0E080788" w:rsidR="00B66C1D" w:rsidRPr="008D2154" w:rsidRDefault="00B66C1D"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w:t>
      </w:r>
      <w:r w:rsidR="00F10E3F" w:rsidRPr="008D2154">
        <w:rPr>
          <w:rFonts w:ascii="Times New Roman" w:eastAsia="Times New Roman" w:hAnsi="Times New Roman" w:cs="Times New Roman"/>
        </w:rPr>
        <w:t>õn</w:t>
      </w:r>
      <w:r w:rsidRPr="008D2154">
        <w:rPr>
          <w:rFonts w:ascii="Times New Roman" w:eastAsia="Times New Roman" w:hAnsi="Times New Roman" w:cs="Times New Roman"/>
        </w:rPr>
        <w:t xml:space="preserve">esoleva </w:t>
      </w:r>
      <w:r w:rsidR="00F10E3F" w:rsidRPr="008D2154">
        <w:rPr>
          <w:rFonts w:ascii="Times New Roman" w:eastAsia="Times New Roman" w:hAnsi="Times New Roman" w:cs="Times New Roman"/>
        </w:rPr>
        <w:t>sätte</w:t>
      </w:r>
      <w:r w:rsidRPr="008D2154">
        <w:rPr>
          <w:rFonts w:ascii="Times New Roman" w:eastAsia="Times New Roman" w:hAnsi="Times New Roman" w:cs="Times New Roman"/>
        </w:rPr>
        <w:t xml:space="preserve"> eesmärk on kõrvaldada oluline õiguslik lünk. Täitemenetluse valdkonnas on </w:t>
      </w:r>
      <w:r w:rsidR="004056A1" w:rsidRPr="008D2154">
        <w:rPr>
          <w:rFonts w:ascii="Times New Roman" w:eastAsia="Times New Roman" w:hAnsi="Times New Roman" w:cs="Times New Roman"/>
        </w:rPr>
        <w:t>tasapisi</w:t>
      </w:r>
      <w:r w:rsidRPr="008D2154">
        <w:rPr>
          <w:rFonts w:ascii="Times New Roman" w:eastAsia="Times New Roman" w:hAnsi="Times New Roman" w:cs="Times New Roman"/>
        </w:rPr>
        <w:t xml:space="preserve"> juurdunud arusaam, mille kohaselt on </w:t>
      </w:r>
      <w:r w:rsidR="00393190" w:rsidRPr="008D2154">
        <w:rPr>
          <w:rFonts w:ascii="Times New Roman" w:eastAsia="Times New Roman" w:hAnsi="Times New Roman" w:cs="Times New Roman"/>
        </w:rPr>
        <w:t xml:space="preserve">kinnisasja </w:t>
      </w:r>
      <w:r w:rsidR="00F10E3F" w:rsidRPr="008D2154">
        <w:rPr>
          <w:rFonts w:ascii="Times New Roman" w:eastAsia="Times New Roman" w:hAnsi="Times New Roman" w:cs="Times New Roman"/>
        </w:rPr>
        <w:t>suhtes toimuva</w:t>
      </w:r>
      <w:r w:rsidRPr="008D2154">
        <w:rPr>
          <w:rFonts w:ascii="Times New Roman" w:eastAsia="Times New Roman" w:hAnsi="Times New Roman" w:cs="Times New Roman"/>
        </w:rPr>
        <w:t xml:space="preserve"> sundtäitmisega ühinenud kohtutäituril kinnisasja müügist saadud tulemi jaotamisel õigus üksnes menetluse alustamise tasule ja sissenõutavaks muutunud põhjendatud täitekulude hüvitamisele. </w:t>
      </w:r>
      <w:r w:rsidR="77C1EC53" w:rsidRPr="008D2154">
        <w:rPr>
          <w:rFonts w:ascii="Times New Roman" w:eastAsia="Times New Roman" w:hAnsi="Times New Roman" w:cs="Times New Roman"/>
        </w:rPr>
        <w:t xml:space="preserve">Seejuures välistatakse </w:t>
      </w:r>
      <w:r w:rsidR="2AC4D43F" w:rsidRPr="008D2154">
        <w:rPr>
          <w:rFonts w:ascii="Times New Roman" w:eastAsia="Times New Roman" w:hAnsi="Times New Roman" w:cs="Times New Roman"/>
        </w:rPr>
        <w:t>m</w:t>
      </w:r>
      <w:r w:rsidRPr="008D2154">
        <w:rPr>
          <w:rFonts w:ascii="Times New Roman" w:eastAsia="Times New Roman" w:hAnsi="Times New Roman" w:cs="Times New Roman"/>
        </w:rPr>
        <w:t>enetluse põhitasu nõude rahuldamine. Selline käsitlus tuleneb Riigikohtu 29. jaanuari 2014. a kohtumäärusest tsiviilasjas nr 3-2-1-164-13.</w:t>
      </w:r>
    </w:p>
    <w:p w14:paraId="26308342" w14:textId="77777777" w:rsidR="00417BBF" w:rsidRPr="008D2154" w:rsidRDefault="00417BBF" w:rsidP="007E39D5">
      <w:pPr>
        <w:spacing w:after="0" w:line="240" w:lineRule="auto"/>
        <w:jc w:val="both"/>
        <w:rPr>
          <w:rFonts w:ascii="Times New Roman" w:eastAsia="Times New Roman" w:hAnsi="Times New Roman" w:cs="Times New Roman"/>
        </w:rPr>
      </w:pPr>
    </w:p>
    <w:p w14:paraId="5D2CEA4B" w14:textId="2B1AAC2E" w:rsidR="00B66C1D" w:rsidRPr="008D2154" w:rsidRDefault="0C0D4ED6"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Kolleegiumi hinnangul võimaldab KTS</w:t>
      </w:r>
      <w:r w:rsidR="057BAD73"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32 lõi</w:t>
      </w:r>
      <w:r w:rsidR="2D19F4C7" w:rsidRPr="008D2154">
        <w:rPr>
          <w:rFonts w:ascii="Times New Roman" w:eastAsia="Times New Roman" w:hAnsi="Times New Roman" w:cs="Times New Roman"/>
        </w:rPr>
        <w:t>g</w:t>
      </w:r>
      <w:r w:rsidRPr="008D2154">
        <w:rPr>
          <w:rFonts w:ascii="Times New Roman" w:eastAsia="Times New Roman" w:hAnsi="Times New Roman" w:cs="Times New Roman"/>
        </w:rPr>
        <w:t>e 5 koosmõju</w:t>
      </w:r>
      <w:r w:rsidR="5A59BB35" w:rsidRPr="008D2154">
        <w:rPr>
          <w:rFonts w:ascii="Times New Roman" w:eastAsia="Times New Roman" w:hAnsi="Times New Roman" w:cs="Times New Roman"/>
        </w:rPr>
        <w:t>s</w:t>
      </w:r>
      <w:r w:rsidRPr="008D2154">
        <w:rPr>
          <w:rFonts w:ascii="Times New Roman" w:eastAsia="Times New Roman" w:hAnsi="Times New Roman" w:cs="Times New Roman"/>
        </w:rPr>
        <w:t xml:space="preserve"> TMS</w:t>
      </w:r>
      <w:r w:rsidR="647F40F9"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33 lõikega 4 (analoogia alusel) </w:t>
      </w:r>
      <w:r w:rsidR="427DB8CF" w:rsidRPr="008D2154">
        <w:rPr>
          <w:rFonts w:ascii="Times New Roman" w:eastAsia="Times New Roman" w:hAnsi="Times New Roman" w:cs="Times New Roman"/>
        </w:rPr>
        <w:t>ja</w:t>
      </w:r>
      <w:r w:rsidRPr="008D2154">
        <w:rPr>
          <w:rFonts w:ascii="Times New Roman" w:eastAsia="Times New Roman" w:hAnsi="Times New Roman" w:cs="Times New Roman"/>
        </w:rPr>
        <w:t xml:space="preserve"> §-ga 149 tõlgendada </w:t>
      </w:r>
      <w:r w:rsidR="427DB8CF" w:rsidRPr="008D2154">
        <w:rPr>
          <w:rFonts w:ascii="Times New Roman" w:eastAsia="Times New Roman" w:hAnsi="Times New Roman" w:cs="Times New Roman"/>
        </w:rPr>
        <w:t xml:space="preserve">seda sätet </w:t>
      </w:r>
      <w:r w:rsidRPr="008D2154">
        <w:rPr>
          <w:rFonts w:ascii="Times New Roman" w:eastAsia="Times New Roman" w:hAnsi="Times New Roman" w:cs="Times New Roman"/>
        </w:rPr>
        <w:t>selliselt, et sundtäitmisega ühinemise avaldus</w:t>
      </w:r>
      <w:r w:rsidR="5A67E595" w:rsidRPr="008D2154">
        <w:rPr>
          <w:rFonts w:ascii="Times New Roman" w:eastAsia="Times New Roman" w:hAnsi="Times New Roman" w:cs="Times New Roman"/>
        </w:rPr>
        <w:t>t</w:t>
      </w:r>
      <w:r w:rsidRPr="008D2154">
        <w:rPr>
          <w:rFonts w:ascii="Times New Roman" w:eastAsia="Times New Roman" w:hAnsi="Times New Roman" w:cs="Times New Roman"/>
        </w:rPr>
        <w:t xml:space="preserve"> vahendanud kohtutäituril on õigus saada kinnisasja müügist saadud </w:t>
      </w:r>
      <w:r w:rsidR="416FCB07" w:rsidRPr="008D2154">
        <w:rPr>
          <w:rFonts w:ascii="Times New Roman" w:eastAsia="Times New Roman" w:hAnsi="Times New Roman" w:cs="Times New Roman"/>
        </w:rPr>
        <w:t xml:space="preserve">rahast </w:t>
      </w:r>
      <w:r w:rsidRPr="008D2154">
        <w:rPr>
          <w:rFonts w:ascii="Times New Roman" w:eastAsia="Times New Roman" w:hAnsi="Times New Roman" w:cs="Times New Roman"/>
        </w:rPr>
        <w:t>tasu nii menetluse alustamise eest kui ka täitekulude katteks.</w:t>
      </w:r>
    </w:p>
    <w:p w14:paraId="2850BD94" w14:textId="77777777" w:rsidR="00417BBF" w:rsidRPr="008D2154" w:rsidRDefault="00417BBF" w:rsidP="007E39D5">
      <w:pPr>
        <w:spacing w:after="0" w:line="240" w:lineRule="auto"/>
        <w:jc w:val="both"/>
        <w:rPr>
          <w:rFonts w:ascii="Times New Roman" w:eastAsia="Times New Roman" w:hAnsi="Times New Roman" w:cs="Times New Roman"/>
        </w:rPr>
      </w:pPr>
    </w:p>
    <w:p w14:paraId="5198B5CA" w14:textId="5178C8AB" w:rsidR="000C7378" w:rsidRPr="008D2154" w:rsidRDefault="00B66C1D"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Riigikohtu senine seisukoht tähendab sisuliselt, et olukorras, kus ühe võlgniku vastu toimub mitu täitemenetlust mitme kohtutäituri kaudu, ei tohi võlgniku kulud ületada kulusid, mis kaasneksid nõuete menetlemisega ühe kohtutäituri poolt. Lisaks tuleb arvesse võtta, et sissenõudja nõude rahuldamine </w:t>
      </w:r>
      <w:r w:rsidR="00817AA7" w:rsidRPr="008D2154">
        <w:rPr>
          <w:rFonts w:ascii="Times New Roman" w:eastAsia="Times New Roman" w:hAnsi="Times New Roman" w:cs="Times New Roman"/>
        </w:rPr>
        <w:t xml:space="preserve">sundtäitmisega ühinemise kaudu </w:t>
      </w:r>
      <w:r w:rsidRPr="008D2154">
        <w:rPr>
          <w:rFonts w:ascii="Times New Roman" w:eastAsia="Times New Roman" w:hAnsi="Times New Roman" w:cs="Times New Roman"/>
        </w:rPr>
        <w:t>toimub väljaspool ühinenud kohtutäituri menetlust, st ilma tema aktiivse osaluseta.</w:t>
      </w:r>
    </w:p>
    <w:p w14:paraId="25424169" w14:textId="77777777" w:rsidR="00F27292" w:rsidRPr="008D2154" w:rsidRDefault="00F27292" w:rsidP="007E39D5">
      <w:pPr>
        <w:spacing w:after="0" w:line="240" w:lineRule="auto"/>
        <w:jc w:val="both"/>
        <w:rPr>
          <w:rFonts w:ascii="Times New Roman" w:eastAsia="Times New Roman" w:hAnsi="Times New Roman" w:cs="Times New Roman"/>
        </w:rPr>
      </w:pPr>
    </w:p>
    <w:p w14:paraId="720E7B4F" w14:textId="750EA945" w:rsidR="00B66C1D" w:rsidRPr="008D2154" w:rsidRDefault="00B66C1D"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Eelnõu koostajad leiavad, et täitekulude sissenõudmise</w:t>
      </w:r>
      <w:r w:rsidR="0080024D" w:rsidRPr="008D2154">
        <w:rPr>
          <w:rFonts w:ascii="Times New Roman" w:eastAsia="Times New Roman" w:hAnsi="Times New Roman" w:cs="Times New Roman"/>
        </w:rPr>
        <w:t xml:space="preserve"> selline käsitlus</w:t>
      </w:r>
      <w:r w:rsidRPr="008D2154">
        <w:rPr>
          <w:rFonts w:ascii="Times New Roman" w:eastAsia="Times New Roman" w:hAnsi="Times New Roman" w:cs="Times New Roman"/>
        </w:rPr>
        <w:t xml:space="preserve"> ei ole siiski alati põhjendatud. Esiteks ei ole TMS</w:t>
      </w:r>
      <w:r w:rsidR="566D1761"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33 lõikes 4 sätestatud loogikat võimalik täiel määral analoogia korras kohaldada</w:t>
      </w:r>
      <w:r w:rsidR="00BA330D" w:rsidRPr="008D2154">
        <w:rPr>
          <w:rFonts w:ascii="Times New Roman" w:eastAsia="Times New Roman" w:hAnsi="Times New Roman" w:cs="Times New Roman"/>
        </w:rPr>
        <w:t>, kui</w:t>
      </w:r>
      <w:r w:rsidRPr="008D2154">
        <w:rPr>
          <w:rFonts w:ascii="Times New Roman" w:eastAsia="Times New Roman" w:hAnsi="Times New Roman" w:cs="Times New Roman"/>
        </w:rPr>
        <w:t xml:space="preserve"> sissenõudjale on antud vabadus valida endale sobiv kohtutäitur pädevas tööpiirkonnas. Sellest tulenevalt võib </w:t>
      </w:r>
      <w:r w:rsidR="00BA330D" w:rsidRPr="008D2154">
        <w:rPr>
          <w:rFonts w:ascii="Times New Roman" w:eastAsia="Times New Roman" w:hAnsi="Times New Roman" w:cs="Times New Roman"/>
        </w:rPr>
        <w:t>juhtuda, et</w:t>
      </w:r>
      <w:r w:rsidRPr="008D2154">
        <w:rPr>
          <w:rFonts w:ascii="Times New Roman" w:eastAsia="Times New Roman" w:hAnsi="Times New Roman" w:cs="Times New Roman"/>
        </w:rPr>
        <w:t xml:space="preserve"> ühe võlgniku vastu esitatud nõu</w:t>
      </w:r>
      <w:r w:rsidR="00C530B3" w:rsidRPr="008D2154">
        <w:rPr>
          <w:rFonts w:ascii="Times New Roman" w:eastAsia="Times New Roman" w:hAnsi="Times New Roman" w:cs="Times New Roman"/>
        </w:rPr>
        <w:t>deid</w:t>
      </w:r>
      <w:r w:rsidRPr="008D2154">
        <w:rPr>
          <w:rFonts w:ascii="Times New Roman" w:eastAsia="Times New Roman" w:hAnsi="Times New Roman" w:cs="Times New Roman"/>
        </w:rPr>
        <w:t xml:space="preserve"> menetleb korraga mitu kohtutäiturit, kes on kõik teinud täitetoiminguid ja </w:t>
      </w:r>
      <w:r w:rsidR="00D14362" w:rsidRPr="008D2154">
        <w:rPr>
          <w:rFonts w:ascii="Times New Roman" w:eastAsia="Times New Roman" w:hAnsi="Times New Roman" w:cs="Times New Roman"/>
        </w:rPr>
        <w:t xml:space="preserve">kellel on </w:t>
      </w:r>
      <w:r w:rsidRPr="008D2154">
        <w:rPr>
          <w:rFonts w:ascii="Times New Roman" w:eastAsia="Times New Roman" w:hAnsi="Times New Roman" w:cs="Times New Roman"/>
        </w:rPr>
        <w:t>seega õigus</w:t>
      </w:r>
      <w:r w:rsidR="00D14362" w:rsidRPr="008D2154">
        <w:rPr>
          <w:rFonts w:ascii="Times New Roman" w:eastAsia="Times New Roman" w:hAnsi="Times New Roman" w:cs="Times New Roman"/>
        </w:rPr>
        <w:t xml:space="preserve"> saada</w:t>
      </w:r>
      <w:r w:rsidRPr="008D2154">
        <w:rPr>
          <w:rFonts w:ascii="Times New Roman" w:eastAsia="Times New Roman" w:hAnsi="Times New Roman" w:cs="Times New Roman"/>
        </w:rPr>
        <w:t xml:space="preserve"> tasu. TMS</w:t>
      </w:r>
      <w:r w:rsidR="28A0E8B5"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33 lõike 4 analoogia korras kohaldamine ei tohi </w:t>
      </w:r>
      <w:r w:rsidR="00862528" w:rsidRPr="008D2154">
        <w:rPr>
          <w:rFonts w:ascii="Times New Roman" w:eastAsia="Times New Roman" w:hAnsi="Times New Roman" w:cs="Times New Roman"/>
        </w:rPr>
        <w:t>põhjustada</w:t>
      </w:r>
      <w:r w:rsidRPr="008D2154">
        <w:rPr>
          <w:rFonts w:ascii="Times New Roman" w:eastAsia="Times New Roman" w:hAnsi="Times New Roman" w:cs="Times New Roman"/>
        </w:rPr>
        <w:t xml:space="preserve"> kohtutäituri töö tasustamata</w:t>
      </w:r>
      <w:r w:rsidR="00862528" w:rsidRPr="008D2154">
        <w:rPr>
          <w:rFonts w:ascii="Times New Roman" w:eastAsia="Times New Roman" w:hAnsi="Times New Roman" w:cs="Times New Roman"/>
        </w:rPr>
        <w:t xml:space="preserve"> jäämist</w:t>
      </w:r>
      <w:r w:rsidRPr="008D2154">
        <w:rPr>
          <w:rFonts w:ascii="Times New Roman" w:eastAsia="Times New Roman" w:hAnsi="Times New Roman" w:cs="Times New Roman"/>
        </w:rPr>
        <w:t>.</w:t>
      </w:r>
    </w:p>
    <w:p w14:paraId="60117FB0" w14:textId="77777777" w:rsidR="000C7378" w:rsidRPr="008D2154" w:rsidRDefault="000C7378" w:rsidP="007E39D5">
      <w:pPr>
        <w:spacing w:after="0" w:line="240" w:lineRule="auto"/>
        <w:jc w:val="both"/>
        <w:rPr>
          <w:rFonts w:ascii="Times New Roman" w:eastAsia="Times New Roman" w:hAnsi="Times New Roman" w:cs="Times New Roman"/>
        </w:rPr>
      </w:pPr>
    </w:p>
    <w:p w14:paraId="309D865A" w14:textId="788AFB1A" w:rsidR="00B66C1D" w:rsidRPr="008D2154" w:rsidRDefault="00B66C1D"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Teiseks</w:t>
      </w:r>
      <w:r w:rsidR="003C1951" w:rsidRPr="008D2154">
        <w:rPr>
          <w:rFonts w:ascii="Times New Roman" w:eastAsia="Times New Roman" w:hAnsi="Times New Roman" w:cs="Times New Roman"/>
        </w:rPr>
        <w:t xml:space="preserve"> on</w:t>
      </w:r>
      <w:r w:rsidRPr="008D2154">
        <w:rPr>
          <w:rFonts w:ascii="Times New Roman" w:eastAsia="Times New Roman" w:hAnsi="Times New Roman" w:cs="Times New Roman"/>
        </w:rPr>
        <w:t xml:space="preserve"> KTS</w:t>
      </w:r>
      <w:r w:rsidR="12C08565"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32 lõi</w:t>
      </w:r>
      <w:r w:rsidR="00EF0A54" w:rsidRPr="008D2154">
        <w:rPr>
          <w:rFonts w:ascii="Times New Roman" w:eastAsia="Times New Roman" w:hAnsi="Times New Roman" w:cs="Times New Roman"/>
        </w:rPr>
        <w:t>g</w:t>
      </w:r>
      <w:r w:rsidRPr="008D2154">
        <w:rPr>
          <w:rFonts w:ascii="Times New Roman" w:eastAsia="Times New Roman" w:hAnsi="Times New Roman" w:cs="Times New Roman"/>
        </w:rPr>
        <w:t>e 5</w:t>
      </w:r>
      <w:r w:rsidRPr="008D2154" w:rsidDel="00EF0A54">
        <w:rPr>
          <w:rFonts w:ascii="Times New Roman" w:eastAsia="Times New Roman" w:hAnsi="Times New Roman" w:cs="Times New Roman"/>
        </w:rPr>
        <w:t xml:space="preserve"> </w:t>
      </w:r>
      <w:r w:rsidRPr="008D2154">
        <w:rPr>
          <w:rFonts w:ascii="Times New Roman" w:eastAsia="Times New Roman" w:hAnsi="Times New Roman" w:cs="Times New Roman"/>
        </w:rPr>
        <w:t>pigem tehnili</w:t>
      </w:r>
      <w:r w:rsidR="00EF0A54" w:rsidRPr="008D2154">
        <w:rPr>
          <w:rFonts w:ascii="Times New Roman" w:eastAsia="Times New Roman" w:hAnsi="Times New Roman" w:cs="Times New Roman"/>
        </w:rPr>
        <w:t>n</w:t>
      </w:r>
      <w:r w:rsidRPr="008D2154">
        <w:rPr>
          <w:rFonts w:ascii="Times New Roman" w:eastAsia="Times New Roman" w:hAnsi="Times New Roman" w:cs="Times New Roman"/>
        </w:rPr>
        <w:t xml:space="preserve">e </w:t>
      </w:r>
      <w:r w:rsidR="00290E20" w:rsidRPr="008D2154">
        <w:rPr>
          <w:rFonts w:ascii="Times New Roman" w:eastAsia="Times New Roman" w:hAnsi="Times New Roman" w:cs="Times New Roman"/>
        </w:rPr>
        <w:t>säte</w:t>
      </w:r>
      <w:r w:rsidRPr="008D2154">
        <w:rPr>
          <w:rFonts w:ascii="Times New Roman" w:eastAsia="Times New Roman" w:hAnsi="Times New Roman" w:cs="Times New Roman"/>
        </w:rPr>
        <w:t>, mille eesmärk ei ole ilmtingimata siduda tasu maksmist üksnes sissenõud</w:t>
      </w:r>
      <w:r w:rsidR="00290E20" w:rsidRPr="008D2154">
        <w:rPr>
          <w:rFonts w:ascii="Times New Roman" w:eastAsia="Times New Roman" w:hAnsi="Times New Roman" w:cs="Times New Roman"/>
        </w:rPr>
        <w:t>mis</w:t>
      </w:r>
      <w:r w:rsidRPr="008D2154">
        <w:rPr>
          <w:rFonts w:ascii="Times New Roman" w:eastAsia="Times New Roman" w:hAnsi="Times New Roman" w:cs="Times New Roman"/>
        </w:rPr>
        <w:t>e edukusega. Lisaks ei ole sellest</w:t>
      </w:r>
      <w:r w:rsidRPr="008D2154" w:rsidDel="00372849">
        <w:rPr>
          <w:rFonts w:ascii="Times New Roman" w:eastAsia="Times New Roman" w:hAnsi="Times New Roman" w:cs="Times New Roman"/>
        </w:rPr>
        <w:t xml:space="preserve"> </w:t>
      </w:r>
      <w:r w:rsidR="00372849" w:rsidRPr="008D2154">
        <w:rPr>
          <w:rFonts w:ascii="Times New Roman" w:eastAsia="Times New Roman" w:hAnsi="Times New Roman" w:cs="Times New Roman"/>
        </w:rPr>
        <w:t xml:space="preserve">sättest </w:t>
      </w:r>
      <w:r w:rsidRPr="008D2154">
        <w:rPr>
          <w:rFonts w:ascii="Times New Roman" w:eastAsia="Times New Roman" w:hAnsi="Times New Roman" w:cs="Times New Roman"/>
        </w:rPr>
        <w:t>tõlgendamise teel tuletatud formaalne tasu nõudmise proportsionaalsuse põhimõte täitemenetluses enam absoluutne ning kohtutäituri õigus nõuda menetluse põhitasu ei ole enam seotud üksnes täitemenetluse edukusega. Kohtutäituri tasu on lõivuga sarnane avalik-õiguslik kohustus, mille eesmärk on katta konkreetse avalik-õigusliku toimingu kulud. Sellise tasu maksmine ei saa sõltuda töö tulemuslikkusest – eriti täitemenetluse puhul.</w:t>
      </w:r>
    </w:p>
    <w:p w14:paraId="19ADD490" w14:textId="77777777" w:rsidR="000C7378" w:rsidRPr="008D2154" w:rsidRDefault="000C7378" w:rsidP="007E39D5">
      <w:pPr>
        <w:spacing w:after="0" w:line="240" w:lineRule="auto"/>
        <w:jc w:val="both"/>
        <w:rPr>
          <w:rFonts w:ascii="Times New Roman" w:eastAsia="Times New Roman" w:hAnsi="Times New Roman" w:cs="Times New Roman"/>
        </w:rPr>
      </w:pPr>
    </w:p>
    <w:p w14:paraId="2637FFE4" w14:textId="50DD1C49" w:rsidR="00B66C1D" w:rsidRPr="008D2154" w:rsidRDefault="00B66C1D"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Seda põhimõtet kinnitab ka näiteks KTS</w:t>
      </w:r>
      <w:r w:rsidR="3B3BD8AC"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32 lõi</w:t>
      </w:r>
      <w:r w:rsidR="06AE6457" w:rsidRPr="008D2154">
        <w:rPr>
          <w:rFonts w:ascii="Times New Roman" w:eastAsia="Times New Roman" w:hAnsi="Times New Roman" w:cs="Times New Roman"/>
        </w:rPr>
        <w:t>k</w:t>
      </w:r>
      <w:r w:rsidR="1822D216" w:rsidRPr="008D2154">
        <w:rPr>
          <w:rFonts w:ascii="Times New Roman" w:eastAsia="Times New Roman" w:hAnsi="Times New Roman" w:cs="Times New Roman"/>
        </w:rPr>
        <w:t>est</w:t>
      </w:r>
      <w:r w:rsidRPr="008D2154">
        <w:rPr>
          <w:rFonts w:ascii="Times New Roman" w:eastAsia="Times New Roman" w:hAnsi="Times New Roman" w:cs="Times New Roman"/>
        </w:rPr>
        <w:t xml:space="preserve"> 4 </w:t>
      </w:r>
      <w:r w:rsidR="449357FD" w:rsidRPr="008D2154">
        <w:rPr>
          <w:rFonts w:ascii="Times New Roman" w:eastAsia="Times New Roman" w:hAnsi="Times New Roman" w:cs="Times New Roman"/>
        </w:rPr>
        <w:t>tulenev üldreegel</w:t>
      </w:r>
      <w:r w:rsidRPr="008D2154">
        <w:rPr>
          <w:rFonts w:ascii="Times New Roman" w:eastAsia="Times New Roman" w:hAnsi="Times New Roman" w:cs="Times New Roman"/>
        </w:rPr>
        <w:t>: isegi juhul, kui võlgnik rahuldab sissenõudja nõude vabatahtlikult seaduses sätestatud tähtaja jooksul, mil kohtutäitur täitetoiminguid ei tee, on kohtutäituril siiski õigus saada osa menetluse põhitasust.</w:t>
      </w:r>
    </w:p>
    <w:p w14:paraId="4D609576" w14:textId="3CEEF456" w:rsidR="00B66C1D" w:rsidRPr="008D2154" w:rsidRDefault="00B66C1D"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Lisaks on mitmes KTS</w:t>
      </w:r>
      <w:r w:rsidR="0267179D" w:rsidRPr="008D2154">
        <w:rPr>
          <w:rFonts w:ascii="Times New Roman" w:eastAsia="Times New Roman" w:hAnsi="Times New Roman" w:cs="Times New Roman"/>
        </w:rPr>
        <w:t>-i</w:t>
      </w:r>
      <w:r w:rsidRPr="008D2154">
        <w:rPr>
          <w:rFonts w:ascii="Times New Roman" w:eastAsia="Times New Roman" w:hAnsi="Times New Roman" w:cs="Times New Roman"/>
        </w:rPr>
        <w:t xml:space="preserve"> sättes kohtutäituri tasu saamise õigus </w:t>
      </w:r>
      <w:r w:rsidR="001D0A7E" w:rsidRPr="008D2154">
        <w:rPr>
          <w:rFonts w:ascii="Times New Roman" w:eastAsia="Times New Roman" w:hAnsi="Times New Roman" w:cs="Times New Roman"/>
        </w:rPr>
        <w:t xml:space="preserve">juba lahutatud </w:t>
      </w:r>
      <w:r w:rsidRPr="008D2154">
        <w:rPr>
          <w:rFonts w:ascii="Times New Roman" w:eastAsia="Times New Roman" w:hAnsi="Times New Roman" w:cs="Times New Roman"/>
        </w:rPr>
        <w:t xml:space="preserve">töö edukusest. </w:t>
      </w:r>
      <w:r w:rsidR="006D61AD" w:rsidRPr="008D2154">
        <w:rPr>
          <w:rFonts w:ascii="Times New Roman" w:eastAsia="Times New Roman" w:hAnsi="Times New Roman" w:cs="Times New Roman"/>
        </w:rPr>
        <w:t>N</w:t>
      </w:r>
      <w:r w:rsidRPr="008D2154">
        <w:rPr>
          <w:rFonts w:ascii="Times New Roman" w:eastAsia="Times New Roman" w:hAnsi="Times New Roman" w:cs="Times New Roman"/>
        </w:rPr>
        <w:t>äiteks</w:t>
      </w:r>
      <w:r w:rsidRPr="008D2154" w:rsidDel="006D61AD">
        <w:rPr>
          <w:rFonts w:ascii="Times New Roman" w:eastAsia="Times New Roman" w:hAnsi="Times New Roman" w:cs="Times New Roman"/>
        </w:rPr>
        <w:t xml:space="preserve"> </w:t>
      </w:r>
      <w:r w:rsidRPr="008D2154">
        <w:rPr>
          <w:rFonts w:ascii="Times New Roman" w:eastAsia="Times New Roman" w:hAnsi="Times New Roman" w:cs="Times New Roman"/>
        </w:rPr>
        <w:t>KTS</w:t>
      </w:r>
      <w:r w:rsidR="41816A86"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41 lõi</w:t>
      </w:r>
      <w:r w:rsidR="7744F969" w:rsidRPr="008D2154">
        <w:rPr>
          <w:rFonts w:ascii="Times New Roman" w:eastAsia="Times New Roman" w:hAnsi="Times New Roman" w:cs="Times New Roman"/>
        </w:rPr>
        <w:t>k</w:t>
      </w:r>
      <w:r w:rsidRPr="008D2154">
        <w:rPr>
          <w:rFonts w:ascii="Times New Roman" w:eastAsia="Times New Roman" w:hAnsi="Times New Roman" w:cs="Times New Roman"/>
        </w:rPr>
        <w:t xml:space="preserve">e 3 kohaselt tuleb juhul, kui võlgnik täidab nõude pärast vabatahtliku täitmise tähtaja möödumist </w:t>
      </w:r>
      <w:r w:rsidR="001D0A7E" w:rsidRPr="008D2154">
        <w:rPr>
          <w:rFonts w:ascii="Times New Roman" w:eastAsia="Times New Roman" w:hAnsi="Times New Roman" w:cs="Times New Roman"/>
        </w:rPr>
        <w:t xml:space="preserve">ilma </w:t>
      </w:r>
      <w:r w:rsidRPr="008D2154">
        <w:rPr>
          <w:rFonts w:ascii="Times New Roman" w:eastAsia="Times New Roman" w:hAnsi="Times New Roman" w:cs="Times New Roman"/>
        </w:rPr>
        <w:t>kohtutäituri vahenduseta, siiski tasuda kohtutäituri tasu ja täitekulud vastavalt kohtutäituri vastavale otsusele.</w:t>
      </w:r>
    </w:p>
    <w:p w14:paraId="2479952D" w14:textId="77777777" w:rsidR="000C7378" w:rsidRPr="008D2154" w:rsidRDefault="000C7378" w:rsidP="007E39D5">
      <w:pPr>
        <w:spacing w:after="0" w:line="240" w:lineRule="auto"/>
        <w:jc w:val="both"/>
        <w:rPr>
          <w:rFonts w:ascii="Times New Roman" w:eastAsia="Times New Roman" w:hAnsi="Times New Roman" w:cs="Times New Roman"/>
        </w:rPr>
      </w:pPr>
    </w:p>
    <w:p w14:paraId="0D529C39" w14:textId="69302176" w:rsidR="00B66C1D" w:rsidRPr="008D2154" w:rsidRDefault="00B66C1D"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Õigusselguse </w:t>
      </w:r>
      <w:r w:rsidR="001D0A7E" w:rsidRPr="008D2154">
        <w:rPr>
          <w:rFonts w:ascii="Times New Roman" w:eastAsia="Times New Roman" w:hAnsi="Times New Roman" w:cs="Times New Roman"/>
        </w:rPr>
        <w:t xml:space="preserve">ja </w:t>
      </w:r>
      <w:r w:rsidRPr="008D2154">
        <w:rPr>
          <w:rFonts w:ascii="Times New Roman" w:eastAsia="Times New Roman" w:hAnsi="Times New Roman" w:cs="Times New Roman"/>
        </w:rPr>
        <w:t xml:space="preserve">täitesüsteemi jätkusuutlikkuse huvides on vaja kehtestada erisäte menetluse põhitasu nõudmise kohta juhtudeks, kus sissenõudja nõue rahuldatakse </w:t>
      </w:r>
      <w:r w:rsidR="00393190" w:rsidRPr="008D2154">
        <w:rPr>
          <w:rFonts w:ascii="Times New Roman" w:eastAsia="Times New Roman" w:hAnsi="Times New Roman" w:cs="Times New Roman"/>
        </w:rPr>
        <w:t xml:space="preserve">kinnisasja </w:t>
      </w:r>
      <w:r w:rsidRPr="008D2154">
        <w:rPr>
          <w:rFonts w:ascii="Times New Roman" w:eastAsia="Times New Roman" w:hAnsi="Times New Roman" w:cs="Times New Roman"/>
        </w:rPr>
        <w:t>sundmüügi</w:t>
      </w:r>
      <w:r w:rsidR="50B33574" w:rsidRPr="008D2154">
        <w:rPr>
          <w:rFonts w:ascii="Times New Roman" w:eastAsia="Times New Roman" w:hAnsi="Times New Roman" w:cs="Times New Roman"/>
        </w:rPr>
        <w:t>ga</w:t>
      </w:r>
      <w:r w:rsidRPr="008D2154">
        <w:rPr>
          <w:rFonts w:ascii="Times New Roman" w:eastAsia="Times New Roman" w:hAnsi="Times New Roman" w:cs="Times New Roman"/>
        </w:rPr>
        <w:t xml:space="preserve"> ühinemise tulemusena.</w:t>
      </w:r>
    </w:p>
    <w:p w14:paraId="6A80AB11" w14:textId="77777777" w:rsidR="000C7378" w:rsidRPr="008D2154" w:rsidRDefault="000C7378" w:rsidP="007E39D5">
      <w:pPr>
        <w:spacing w:after="0" w:line="240" w:lineRule="auto"/>
        <w:jc w:val="both"/>
        <w:rPr>
          <w:rFonts w:ascii="Times New Roman" w:eastAsia="Times New Roman" w:hAnsi="Times New Roman" w:cs="Times New Roman"/>
        </w:rPr>
      </w:pPr>
    </w:p>
    <w:p w14:paraId="4DA2F269" w14:textId="5E7EDD21" w:rsidR="00B66C1D" w:rsidRPr="008D2154" w:rsidRDefault="00B66C1D"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Selleks täiendatakse KTS</w:t>
      </w:r>
      <w:r w:rsidR="403DD028" w:rsidRPr="008D2154">
        <w:rPr>
          <w:rFonts w:ascii="Times New Roman" w:eastAsia="Times New Roman" w:hAnsi="Times New Roman" w:cs="Times New Roman"/>
        </w:rPr>
        <w:t>-i</w:t>
      </w:r>
      <w:r w:rsidRPr="008D2154">
        <w:rPr>
          <w:rFonts w:ascii="Times New Roman" w:eastAsia="Times New Roman" w:hAnsi="Times New Roman" w:cs="Times New Roman"/>
        </w:rPr>
        <w:t xml:space="preserve"> uu</w:t>
      </w:r>
      <w:r w:rsidR="1CD3481B" w:rsidRPr="008D2154">
        <w:rPr>
          <w:rFonts w:ascii="Times New Roman" w:eastAsia="Times New Roman" w:hAnsi="Times New Roman" w:cs="Times New Roman"/>
        </w:rPr>
        <w:t>e</w:t>
      </w:r>
      <w:r w:rsidRPr="008D2154">
        <w:rPr>
          <w:rFonts w:ascii="Times New Roman" w:eastAsia="Times New Roman" w:hAnsi="Times New Roman" w:cs="Times New Roman"/>
        </w:rPr>
        <w:t xml:space="preserve"> §-i</w:t>
      </w:r>
      <w:r w:rsidR="00FF2BED" w:rsidRPr="008D2154">
        <w:rPr>
          <w:rFonts w:ascii="Times New Roman" w:eastAsia="Times New Roman" w:hAnsi="Times New Roman" w:cs="Times New Roman"/>
        </w:rPr>
        <w:t>ga</w:t>
      </w:r>
      <w:r w:rsidRPr="008D2154">
        <w:rPr>
          <w:rFonts w:ascii="Times New Roman" w:eastAsia="Times New Roman" w:hAnsi="Times New Roman" w:cs="Times New Roman"/>
        </w:rPr>
        <w:t xml:space="preserve"> 40², </w:t>
      </w:r>
      <w:r w:rsidR="007D1CAA" w:rsidRPr="008D2154">
        <w:rPr>
          <w:rFonts w:ascii="Times New Roman" w:eastAsia="Times New Roman" w:hAnsi="Times New Roman" w:cs="Times New Roman"/>
        </w:rPr>
        <w:t>mille kohaselt</w:t>
      </w:r>
      <w:r w:rsidR="00FF2BED" w:rsidRPr="008D2154">
        <w:rPr>
          <w:rFonts w:ascii="Times New Roman" w:eastAsia="Times New Roman" w:hAnsi="Times New Roman" w:cs="Times New Roman"/>
        </w:rPr>
        <w:t xml:space="preserve"> on</w:t>
      </w:r>
      <w:r w:rsidR="007D1CAA" w:rsidRPr="008D2154">
        <w:rPr>
          <w:rFonts w:ascii="Times New Roman" w:eastAsia="Times New Roman" w:hAnsi="Times New Roman" w:cs="Times New Roman"/>
        </w:rPr>
        <w:t xml:space="preserve"> sissenõudja nõude rahuldamisel </w:t>
      </w:r>
      <w:r w:rsidR="70A04705" w:rsidRPr="008D2154">
        <w:rPr>
          <w:rFonts w:ascii="Times New Roman" w:eastAsia="Times New Roman" w:hAnsi="Times New Roman" w:cs="Times New Roman"/>
        </w:rPr>
        <w:t>TMS-i</w:t>
      </w:r>
      <w:r w:rsidR="007D1CAA" w:rsidRPr="008D2154">
        <w:rPr>
          <w:rFonts w:ascii="Times New Roman" w:eastAsia="Times New Roman" w:hAnsi="Times New Roman" w:cs="Times New Roman"/>
        </w:rPr>
        <w:t xml:space="preserve"> §-s 149 sätestatud korras sundtäitmisega ühinemise avaldus</w:t>
      </w:r>
      <w:r w:rsidR="562002F2" w:rsidRPr="008D2154">
        <w:rPr>
          <w:rFonts w:ascii="Times New Roman" w:eastAsia="Times New Roman" w:hAnsi="Times New Roman" w:cs="Times New Roman"/>
        </w:rPr>
        <w:t>e</w:t>
      </w:r>
      <w:r w:rsidR="007D1CAA" w:rsidRPr="008D2154">
        <w:rPr>
          <w:rFonts w:ascii="Times New Roman" w:eastAsia="Times New Roman" w:hAnsi="Times New Roman" w:cs="Times New Roman"/>
        </w:rPr>
        <w:t xml:space="preserve"> esitanud kohtutäituril õigus nõuda kinnisasja müügist ja sundvalitsemisest saadud tulemi jaotamisel menetluse alustamise tasu</w:t>
      </w:r>
      <w:r w:rsidR="008F1DE6" w:rsidRPr="008D2154">
        <w:rPr>
          <w:rFonts w:ascii="Times New Roman" w:eastAsia="Times New Roman" w:hAnsi="Times New Roman" w:cs="Times New Roman"/>
        </w:rPr>
        <w:t xml:space="preserve"> ja</w:t>
      </w:r>
      <w:r w:rsidR="007D1CAA" w:rsidRPr="008D2154">
        <w:rPr>
          <w:rFonts w:ascii="Times New Roman" w:eastAsia="Times New Roman" w:hAnsi="Times New Roman" w:cs="Times New Roman"/>
        </w:rPr>
        <w:t xml:space="preserve"> sissenõutavaks muut</w:t>
      </w:r>
      <w:r w:rsidR="00910879" w:rsidRPr="008D2154">
        <w:rPr>
          <w:rFonts w:ascii="Times New Roman" w:eastAsia="Times New Roman" w:hAnsi="Times New Roman" w:cs="Times New Roman"/>
        </w:rPr>
        <w:t>u</w:t>
      </w:r>
      <w:r w:rsidR="007D1CAA" w:rsidRPr="008D2154">
        <w:rPr>
          <w:rFonts w:ascii="Times New Roman" w:eastAsia="Times New Roman" w:hAnsi="Times New Roman" w:cs="Times New Roman"/>
        </w:rPr>
        <w:t>nud põhjendatud täitekulude</w:t>
      </w:r>
      <w:r w:rsidR="00910879" w:rsidRPr="008D2154">
        <w:rPr>
          <w:rFonts w:ascii="Times New Roman" w:eastAsia="Times New Roman" w:hAnsi="Times New Roman" w:cs="Times New Roman"/>
        </w:rPr>
        <w:t xml:space="preserve"> </w:t>
      </w:r>
      <w:r w:rsidR="008F1DE6" w:rsidRPr="008D2154">
        <w:rPr>
          <w:rFonts w:ascii="Times New Roman" w:eastAsia="Times New Roman" w:hAnsi="Times New Roman" w:cs="Times New Roman"/>
        </w:rPr>
        <w:t>maksmist</w:t>
      </w:r>
      <w:r w:rsidR="007D1CAA" w:rsidRPr="008D2154">
        <w:rPr>
          <w:rFonts w:ascii="Times New Roman" w:eastAsia="Times New Roman" w:hAnsi="Times New Roman" w:cs="Times New Roman"/>
        </w:rPr>
        <w:t xml:space="preserve"> ning menetluse põhitasu nõude </w:t>
      </w:r>
      <w:r w:rsidR="00F71F2F" w:rsidRPr="008D2154">
        <w:rPr>
          <w:rFonts w:ascii="Times New Roman" w:eastAsia="Times New Roman" w:hAnsi="Times New Roman" w:cs="Times New Roman"/>
        </w:rPr>
        <w:t>(</w:t>
      </w:r>
      <w:r w:rsidR="007D1CAA" w:rsidRPr="008D2154">
        <w:rPr>
          <w:rFonts w:ascii="Times New Roman" w:eastAsia="Times New Roman" w:hAnsi="Times New Roman" w:cs="Times New Roman"/>
        </w:rPr>
        <w:t>võrdeliselt sissenõudja nõude rahuldamisele kuuluva summaga</w:t>
      </w:r>
      <w:r w:rsidR="00F71F2F" w:rsidRPr="008D2154">
        <w:rPr>
          <w:rFonts w:ascii="Times New Roman" w:eastAsia="Times New Roman" w:hAnsi="Times New Roman" w:cs="Times New Roman"/>
        </w:rPr>
        <w:t>) rahuldamist</w:t>
      </w:r>
      <w:r w:rsidR="007D1CAA" w:rsidRPr="008D2154">
        <w:rPr>
          <w:rFonts w:ascii="Times New Roman" w:eastAsia="Times New Roman" w:hAnsi="Times New Roman" w:cs="Times New Roman"/>
        </w:rPr>
        <w:t xml:space="preserve">. Kohtutäituri tasu nõue </w:t>
      </w:r>
      <w:r w:rsidR="006010C1" w:rsidRPr="008D2154">
        <w:rPr>
          <w:rFonts w:ascii="Times New Roman" w:eastAsia="Times New Roman" w:hAnsi="Times New Roman" w:cs="Times New Roman"/>
        </w:rPr>
        <w:t>tule</w:t>
      </w:r>
      <w:r w:rsidR="007D1CAA" w:rsidRPr="008D2154">
        <w:rPr>
          <w:rFonts w:ascii="Times New Roman" w:eastAsia="Times New Roman" w:hAnsi="Times New Roman" w:cs="Times New Roman"/>
        </w:rPr>
        <w:t>b rahulda</w:t>
      </w:r>
      <w:r w:rsidR="006010C1" w:rsidRPr="008D2154">
        <w:rPr>
          <w:rFonts w:ascii="Times New Roman" w:eastAsia="Times New Roman" w:hAnsi="Times New Roman" w:cs="Times New Roman"/>
        </w:rPr>
        <w:t>da</w:t>
      </w:r>
      <w:r w:rsidR="007D1CAA" w:rsidRPr="008D2154">
        <w:rPr>
          <w:rFonts w:ascii="Times New Roman" w:eastAsia="Times New Roman" w:hAnsi="Times New Roman" w:cs="Times New Roman"/>
        </w:rPr>
        <w:t xml:space="preserve"> sissenõudja nõudega samal </w:t>
      </w:r>
      <w:r w:rsidRPr="008D2154">
        <w:rPr>
          <w:rFonts w:ascii="Times New Roman" w:eastAsia="Times New Roman" w:hAnsi="Times New Roman" w:cs="Times New Roman"/>
        </w:rPr>
        <w:t>järjekohal</w:t>
      </w:r>
      <w:r w:rsidR="007D1CAA" w:rsidRPr="008D2154">
        <w:rPr>
          <w:rFonts w:ascii="Times New Roman" w:eastAsia="Times New Roman" w:hAnsi="Times New Roman" w:cs="Times New Roman"/>
        </w:rPr>
        <w:t xml:space="preserve">. </w:t>
      </w:r>
    </w:p>
    <w:p w14:paraId="17FA41A9" w14:textId="77777777" w:rsidR="000C7378" w:rsidRPr="008D2154" w:rsidRDefault="000C7378" w:rsidP="007E39D5">
      <w:pPr>
        <w:spacing w:after="0" w:line="240" w:lineRule="auto"/>
        <w:jc w:val="both"/>
        <w:rPr>
          <w:rFonts w:ascii="Times New Roman" w:eastAsia="Times New Roman" w:hAnsi="Times New Roman" w:cs="Times New Roman"/>
        </w:rPr>
      </w:pPr>
    </w:p>
    <w:p w14:paraId="7F3A8F1E" w14:textId="470B7321" w:rsidR="00B66C1D" w:rsidRPr="008D2154" w:rsidRDefault="00B66C1D"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Uue</w:t>
      </w:r>
      <w:r w:rsidRPr="008D2154" w:rsidDel="00C3115E">
        <w:rPr>
          <w:rFonts w:ascii="Times New Roman" w:eastAsia="Times New Roman" w:hAnsi="Times New Roman" w:cs="Times New Roman"/>
        </w:rPr>
        <w:t xml:space="preserve"> </w:t>
      </w:r>
      <w:r w:rsidR="00C3115E" w:rsidRPr="008D2154">
        <w:rPr>
          <w:rFonts w:ascii="Times New Roman" w:eastAsia="Times New Roman" w:hAnsi="Times New Roman" w:cs="Times New Roman"/>
        </w:rPr>
        <w:t xml:space="preserve">sätte </w:t>
      </w:r>
      <w:r w:rsidRPr="008D2154">
        <w:rPr>
          <w:rFonts w:ascii="Times New Roman" w:eastAsia="Times New Roman" w:hAnsi="Times New Roman" w:cs="Times New Roman"/>
        </w:rPr>
        <w:t xml:space="preserve">sõnastamisel lähtuti </w:t>
      </w:r>
      <w:r w:rsidR="2D999898" w:rsidRPr="008D2154">
        <w:rPr>
          <w:rFonts w:ascii="Times New Roman" w:eastAsia="Times New Roman" w:hAnsi="Times New Roman" w:cs="Times New Roman"/>
        </w:rPr>
        <w:t xml:space="preserve">kehtiva </w:t>
      </w:r>
      <w:r w:rsidRPr="008D2154">
        <w:rPr>
          <w:rFonts w:ascii="Times New Roman" w:eastAsia="Times New Roman" w:hAnsi="Times New Roman" w:cs="Times New Roman"/>
        </w:rPr>
        <w:t>KTS</w:t>
      </w:r>
      <w:r w:rsidR="3F262617"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41 lõike 3 ja sama eelnõuga muudet</w:t>
      </w:r>
      <w:r w:rsidR="00C3115E" w:rsidRPr="008D2154">
        <w:rPr>
          <w:rFonts w:ascii="Times New Roman" w:eastAsia="Times New Roman" w:hAnsi="Times New Roman" w:cs="Times New Roman"/>
        </w:rPr>
        <w:t>ava</w:t>
      </w:r>
      <w:r w:rsidRPr="008D2154">
        <w:rPr>
          <w:rFonts w:ascii="Times New Roman" w:eastAsia="Times New Roman" w:hAnsi="Times New Roman" w:cs="Times New Roman"/>
        </w:rPr>
        <w:t xml:space="preserve"> KTS</w:t>
      </w:r>
      <w:r w:rsidR="7C71097E"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32 lõike 5 loogikast.</w:t>
      </w:r>
    </w:p>
    <w:p w14:paraId="4F8337DB" w14:textId="77777777" w:rsidR="000C7378" w:rsidRPr="008D2154" w:rsidRDefault="000C7378" w:rsidP="007E39D5">
      <w:pPr>
        <w:spacing w:after="0" w:line="240" w:lineRule="auto"/>
        <w:jc w:val="both"/>
        <w:rPr>
          <w:rFonts w:ascii="Times New Roman" w:eastAsia="Times New Roman" w:hAnsi="Times New Roman" w:cs="Times New Roman"/>
        </w:rPr>
      </w:pPr>
    </w:p>
    <w:p w14:paraId="5E76F357" w14:textId="5F6F7A76" w:rsidR="007D6258" w:rsidRPr="008D2154" w:rsidRDefault="0623B38B"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Eelnõu § 2 punkti</w:t>
      </w:r>
      <w:r w:rsidR="00A059F1" w:rsidRPr="008D2154">
        <w:rPr>
          <w:rFonts w:ascii="Times New Roman" w:eastAsia="Times New Roman" w:hAnsi="Times New Roman" w:cs="Times New Roman"/>
          <w:b/>
          <w:bCs/>
        </w:rPr>
        <w:t>de</w:t>
      </w:r>
      <w:r w:rsidRPr="008D2154">
        <w:rPr>
          <w:rFonts w:ascii="Times New Roman" w:eastAsia="Times New Roman" w:hAnsi="Times New Roman" w:cs="Times New Roman"/>
          <w:b/>
          <w:bCs/>
        </w:rPr>
        <w:t xml:space="preserve">ga </w:t>
      </w:r>
      <w:r w:rsidR="000E2DB7" w:rsidRPr="008D2154">
        <w:rPr>
          <w:rFonts w:ascii="Times New Roman" w:eastAsia="Times New Roman" w:hAnsi="Times New Roman" w:cs="Times New Roman"/>
          <w:b/>
          <w:bCs/>
        </w:rPr>
        <w:t>2</w:t>
      </w:r>
      <w:r w:rsidR="00614CCC">
        <w:rPr>
          <w:rFonts w:ascii="Times New Roman" w:eastAsia="Times New Roman" w:hAnsi="Times New Roman" w:cs="Times New Roman"/>
          <w:b/>
          <w:bCs/>
        </w:rPr>
        <w:t>8</w:t>
      </w:r>
      <w:r w:rsidR="1D806AB5" w:rsidRPr="088253CF">
        <w:rPr>
          <w:rFonts w:ascii="Times New Roman" w:eastAsia="Times New Roman" w:hAnsi="Times New Roman" w:cs="Times New Roman"/>
          <w:b/>
          <w:bCs/>
        </w:rPr>
        <w:t>–</w:t>
      </w:r>
      <w:r w:rsidR="00614CCC">
        <w:rPr>
          <w:rFonts w:ascii="Times New Roman" w:eastAsia="Times New Roman" w:hAnsi="Times New Roman" w:cs="Times New Roman"/>
          <w:b/>
          <w:bCs/>
        </w:rPr>
        <w:t>30</w:t>
      </w:r>
      <w:r w:rsidRPr="008D2154">
        <w:rPr>
          <w:rFonts w:ascii="Times New Roman" w:eastAsia="Times New Roman" w:hAnsi="Times New Roman" w:cs="Times New Roman"/>
          <w:b/>
          <w:bCs/>
        </w:rPr>
        <w:t xml:space="preserve"> </w:t>
      </w:r>
      <w:r w:rsidRPr="008D2154">
        <w:rPr>
          <w:rFonts w:ascii="Times New Roman" w:eastAsia="Times New Roman" w:hAnsi="Times New Roman" w:cs="Times New Roman"/>
        </w:rPr>
        <w:t xml:space="preserve">muudetakse </w:t>
      </w:r>
      <w:r w:rsidR="728A95C7" w:rsidRPr="008D2154">
        <w:rPr>
          <w:rFonts w:ascii="Times New Roman" w:eastAsia="Times New Roman" w:hAnsi="Times New Roman" w:cs="Times New Roman"/>
        </w:rPr>
        <w:t>KTS</w:t>
      </w:r>
      <w:r w:rsidR="00DEC147"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41. </w:t>
      </w:r>
      <w:r w:rsidR="00D11845" w:rsidRPr="008D2154">
        <w:rPr>
          <w:rFonts w:ascii="Times New Roman" w:eastAsia="Times New Roman" w:hAnsi="Times New Roman" w:cs="Times New Roman"/>
        </w:rPr>
        <w:t xml:space="preserve">Kehtivas </w:t>
      </w:r>
      <w:r w:rsidR="00D62B4D" w:rsidRPr="008D2154">
        <w:rPr>
          <w:rFonts w:ascii="Times New Roman" w:eastAsia="Times New Roman" w:hAnsi="Times New Roman" w:cs="Times New Roman"/>
        </w:rPr>
        <w:t>sätte</w:t>
      </w:r>
      <w:r w:rsidR="007D6258" w:rsidRPr="008D2154">
        <w:rPr>
          <w:rFonts w:ascii="Times New Roman" w:eastAsia="Times New Roman" w:hAnsi="Times New Roman" w:cs="Times New Roman"/>
        </w:rPr>
        <w:t>s on</w:t>
      </w:r>
      <w:r w:rsidR="007D6258" w:rsidRPr="008D2154" w:rsidDel="00D62B4D">
        <w:rPr>
          <w:rFonts w:ascii="Times New Roman" w:eastAsia="Times New Roman" w:hAnsi="Times New Roman" w:cs="Times New Roman"/>
        </w:rPr>
        <w:t xml:space="preserve"> </w:t>
      </w:r>
      <w:r w:rsidR="00D62B4D" w:rsidRPr="008D2154">
        <w:rPr>
          <w:rFonts w:ascii="Times New Roman" w:eastAsia="Times New Roman" w:hAnsi="Times New Roman" w:cs="Times New Roman"/>
        </w:rPr>
        <w:t xml:space="preserve">nimetatud </w:t>
      </w:r>
      <w:r w:rsidR="007D6258" w:rsidRPr="008D2154">
        <w:rPr>
          <w:rFonts w:ascii="Times New Roman" w:eastAsia="Times New Roman" w:hAnsi="Times New Roman" w:cs="Times New Roman"/>
        </w:rPr>
        <w:t xml:space="preserve">erinevad alused kohtutäituri tasu ja täitekulude </w:t>
      </w:r>
      <w:r w:rsidR="00D62B4D" w:rsidRPr="008D2154">
        <w:rPr>
          <w:rFonts w:ascii="Times New Roman" w:eastAsia="Times New Roman" w:hAnsi="Times New Roman" w:cs="Times New Roman"/>
        </w:rPr>
        <w:t xml:space="preserve">maksmise </w:t>
      </w:r>
      <w:r w:rsidR="007D6258" w:rsidRPr="008D2154">
        <w:rPr>
          <w:rFonts w:ascii="Times New Roman" w:eastAsia="Times New Roman" w:hAnsi="Times New Roman" w:cs="Times New Roman"/>
        </w:rPr>
        <w:t xml:space="preserve">nõudmiseks nõude </w:t>
      </w:r>
      <w:r w:rsidR="002B29EF" w:rsidRPr="008D2154">
        <w:rPr>
          <w:rFonts w:ascii="Times New Roman" w:eastAsia="Times New Roman" w:hAnsi="Times New Roman" w:cs="Times New Roman"/>
        </w:rPr>
        <w:t xml:space="preserve">täitmise </w:t>
      </w:r>
      <w:r w:rsidR="007D6258" w:rsidRPr="008D2154">
        <w:rPr>
          <w:rFonts w:ascii="Times New Roman" w:eastAsia="Times New Roman" w:hAnsi="Times New Roman" w:cs="Times New Roman"/>
        </w:rPr>
        <w:t xml:space="preserve">varasema lõppemise tõttu. Muudatuse tulemusena annab </w:t>
      </w:r>
      <w:r w:rsidR="002B29EF" w:rsidRPr="008D2154">
        <w:rPr>
          <w:rFonts w:ascii="Times New Roman" w:eastAsia="Times New Roman" w:hAnsi="Times New Roman" w:cs="Times New Roman"/>
        </w:rPr>
        <w:t xml:space="preserve">õigusnorm </w:t>
      </w:r>
      <w:r w:rsidR="007D6258" w:rsidRPr="008D2154">
        <w:rPr>
          <w:rFonts w:ascii="Times New Roman" w:eastAsia="Times New Roman" w:hAnsi="Times New Roman" w:cs="Times New Roman"/>
        </w:rPr>
        <w:t xml:space="preserve">edaspidi selge juhise täitekulude ja tasude </w:t>
      </w:r>
      <w:r w:rsidR="002B29EF" w:rsidRPr="008D2154">
        <w:rPr>
          <w:rFonts w:ascii="Times New Roman" w:eastAsia="Times New Roman" w:hAnsi="Times New Roman" w:cs="Times New Roman"/>
        </w:rPr>
        <w:t xml:space="preserve">nõudmiseks </w:t>
      </w:r>
      <w:r w:rsidR="007D6258" w:rsidRPr="008D2154">
        <w:rPr>
          <w:rFonts w:ascii="Times New Roman" w:eastAsia="Times New Roman" w:hAnsi="Times New Roman" w:cs="Times New Roman"/>
        </w:rPr>
        <w:t>täitedokumendi tühistamise korral.</w:t>
      </w:r>
    </w:p>
    <w:p w14:paraId="1A159125" w14:textId="77777777" w:rsidR="000C7378" w:rsidRPr="008D2154" w:rsidRDefault="000C7378" w:rsidP="007E39D5">
      <w:pPr>
        <w:spacing w:after="0" w:line="240" w:lineRule="auto"/>
        <w:jc w:val="both"/>
        <w:rPr>
          <w:rFonts w:ascii="Times New Roman" w:eastAsia="Times New Roman" w:hAnsi="Times New Roman" w:cs="Times New Roman"/>
        </w:rPr>
      </w:pPr>
    </w:p>
    <w:p w14:paraId="14623264" w14:textId="3E7576B5" w:rsidR="007D6258" w:rsidRPr="008D2154" w:rsidRDefault="567712F6"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Kehtiv KTS</w:t>
      </w:r>
      <w:r w:rsidR="6224E5CC"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41 lõige 1 sätestab, et kui võlgnik täidab nõude nõuetekohaselt pärast avalduse esitamist kohtutäiturile, kuid enne täitmisteate saamist, maksab ta 15 eurot. </w:t>
      </w:r>
      <w:r w:rsidR="4D74F4D7" w:rsidRPr="008D2154">
        <w:rPr>
          <w:rFonts w:ascii="Times New Roman" w:eastAsia="Times New Roman" w:hAnsi="Times New Roman" w:cs="Times New Roman"/>
        </w:rPr>
        <w:t xml:space="preserve">See kord </w:t>
      </w:r>
      <w:r w:rsidRPr="008D2154">
        <w:rPr>
          <w:rFonts w:ascii="Times New Roman" w:eastAsia="Times New Roman" w:hAnsi="Times New Roman" w:cs="Times New Roman"/>
        </w:rPr>
        <w:t>pärineb ajast, mil universaalne täitemenetluse alustamise tasu oli 15 eurot ning sisuliselt võrdus see kehtestatud tasu suurus tolleaegse menetluse alustamise tasu</w:t>
      </w:r>
      <w:r w:rsidR="4D74F4D7" w:rsidRPr="008D2154">
        <w:rPr>
          <w:rFonts w:ascii="Times New Roman" w:eastAsia="Times New Roman" w:hAnsi="Times New Roman" w:cs="Times New Roman"/>
        </w:rPr>
        <w:t xml:space="preserve"> suuruse</w:t>
      </w:r>
      <w:r w:rsidRPr="008D2154">
        <w:rPr>
          <w:rFonts w:ascii="Times New Roman" w:eastAsia="Times New Roman" w:hAnsi="Times New Roman" w:cs="Times New Roman"/>
        </w:rPr>
        <w:t>ga. Suure tõenäosusega seisnes seadusandja tahe selles, et võlgnik hüvitaks täitemenetluse alustamise tasu juhul, kui ta täidab nõude alles pärast avalduse esitamist, kuid enne ametliku täitmisteate saamist. Seaduses tehakse vastav täpsustus, mis vastab selle algsele loogikale.</w:t>
      </w:r>
    </w:p>
    <w:p w14:paraId="64E2912B" w14:textId="77777777" w:rsidR="000C7378" w:rsidRPr="008D2154" w:rsidRDefault="000C7378" w:rsidP="007E39D5">
      <w:pPr>
        <w:spacing w:after="0" w:line="240" w:lineRule="auto"/>
        <w:jc w:val="both"/>
        <w:rPr>
          <w:rFonts w:ascii="Times New Roman" w:eastAsia="Times New Roman" w:hAnsi="Times New Roman" w:cs="Times New Roman"/>
        </w:rPr>
      </w:pPr>
    </w:p>
    <w:p w14:paraId="7305031A" w14:textId="23764DA3" w:rsidR="00FF3DCE" w:rsidRPr="008D2154" w:rsidRDefault="00FF3DCE"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Alates 01.01.2017 kehtiv KTS § 41 lg 1 redaktsioon näeb ette, et kui nõude täitmine toimus samal päeval kui täitmisteate kättetoimetamine, loetakse täitmine toimunuks pärast täitmisteate kättetoimetamist ning võlgnik maksab menetluse alustamise tasu.</w:t>
      </w:r>
    </w:p>
    <w:p w14:paraId="40DD685E" w14:textId="77777777" w:rsidR="000C7378" w:rsidRPr="008D2154" w:rsidRDefault="000C7378" w:rsidP="007E39D5">
      <w:pPr>
        <w:spacing w:after="0" w:line="240" w:lineRule="auto"/>
        <w:jc w:val="both"/>
        <w:rPr>
          <w:rFonts w:ascii="Times New Roman" w:eastAsia="Times New Roman" w:hAnsi="Times New Roman" w:cs="Times New Roman"/>
        </w:rPr>
      </w:pPr>
    </w:p>
    <w:p w14:paraId="31843D05" w14:textId="3F594A5A" w:rsidR="00FF3DCE" w:rsidRPr="008D2154" w:rsidRDefault="00FF3DCE"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Kuni 31.12.2016 kehtinud redaktsioonis nägi sama sätte ette, et kui nõude täitmine toimus samal päeval kui täitmisteate kättetoimetamine, loetakse täitmine toimunuks pärast täitmisteate kättetoimetamist ning võlgnik maksab menetluse alustamise tasu ja poole menetluse põhitasust. Sarnaselt oli reguleeritud tasu võtmine ka juhul, kui nõue täideti täitemenetluses selleks ette nähtud vabatahtliku täitmise tähtaja jooksul. KTS § 32 lg 4 nägi ette, et kui täitedokument täidetakse enne vabatahtlikuks täitmiseks antud tähtaja möödumist, võib võlgnikult nõuda menetluse põhitasu üksnes pooles ulatuses seaduses ettenähtust.</w:t>
      </w:r>
    </w:p>
    <w:p w14:paraId="5ABD5439" w14:textId="77777777" w:rsidR="000C7378" w:rsidRPr="008D2154" w:rsidRDefault="000C7378" w:rsidP="007E39D5">
      <w:pPr>
        <w:spacing w:after="0" w:line="240" w:lineRule="auto"/>
        <w:jc w:val="both"/>
        <w:rPr>
          <w:rFonts w:ascii="Times New Roman" w:eastAsia="Times New Roman" w:hAnsi="Times New Roman" w:cs="Times New Roman"/>
        </w:rPr>
      </w:pPr>
    </w:p>
    <w:p w14:paraId="74B2C65A" w14:textId="5A2AC043" w:rsidR="00FF3DCE" w:rsidRPr="008D2154" w:rsidRDefault="00FF3DCE"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Siinkohal tuleb selgitada, et nõude täitmine täitmisteate kättesaamise päeval on samaväärne nõude täitmisega täitemenetluses selleks ette nähtud vabatahtliku täitmise tähtaja jooksul.</w:t>
      </w:r>
    </w:p>
    <w:p w14:paraId="43441350" w14:textId="77777777" w:rsidR="000C7378" w:rsidRPr="008D2154" w:rsidRDefault="000C7378" w:rsidP="007E39D5">
      <w:pPr>
        <w:spacing w:after="0" w:line="240" w:lineRule="auto"/>
        <w:jc w:val="both"/>
        <w:rPr>
          <w:rFonts w:ascii="Times New Roman" w:eastAsia="Times New Roman" w:hAnsi="Times New Roman" w:cs="Times New Roman"/>
        </w:rPr>
      </w:pPr>
    </w:p>
    <w:p w14:paraId="383AB14E" w14:textId="70D223E7" w:rsidR="00FF3DCE" w:rsidRPr="008D2154" w:rsidRDefault="00FF3DCE"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01.01.2017 jõustunud sätete muudatusega kaotati mõlema sätte – nii KTS § 32 lg 4 kui ka § 41 lg 1 – puhul võlgniku kohustus tasuda pool menetluse põhitasust. Muudatus oli seotud asjaoluga, et sama KTS muutmise seadusega kehtestati kõrgemad täitemenetluse alustamise tasud, mis pidid katma täitemenetluse algatamisega seotud kulud ning kohtutäituri tasu juhul, kui võlgnik täidab sundtäitmiseks esitatud nõude vabatahtlikuks täitmiseks ette nähtud tähtaja jooksul.</w:t>
      </w:r>
    </w:p>
    <w:p w14:paraId="3C7B3B99" w14:textId="77777777" w:rsidR="000C7378" w:rsidRPr="008D2154" w:rsidRDefault="000C7378" w:rsidP="007E39D5">
      <w:pPr>
        <w:spacing w:after="0" w:line="240" w:lineRule="auto"/>
        <w:jc w:val="both"/>
        <w:rPr>
          <w:rFonts w:ascii="Times New Roman" w:eastAsia="Times New Roman" w:hAnsi="Times New Roman" w:cs="Times New Roman"/>
        </w:rPr>
      </w:pPr>
    </w:p>
    <w:p w14:paraId="21724891" w14:textId="09FB829C" w:rsidR="00FF3DCE" w:rsidRPr="008D2154" w:rsidRDefault="00FF3DCE"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09.04.2021 KTS-</w:t>
      </w:r>
      <w:proofErr w:type="spellStart"/>
      <w:r w:rsidRPr="008D2154">
        <w:rPr>
          <w:rFonts w:ascii="Times New Roman" w:eastAsia="Times New Roman" w:hAnsi="Times New Roman" w:cs="Times New Roman"/>
        </w:rPr>
        <w:t>is</w:t>
      </w:r>
      <w:proofErr w:type="spellEnd"/>
      <w:r w:rsidRPr="008D2154">
        <w:rPr>
          <w:rFonts w:ascii="Times New Roman" w:eastAsia="Times New Roman" w:hAnsi="Times New Roman" w:cs="Times New Roman"/>
        </w:rPr>
        <w:t xml:space="preserve"> tehtud muudatustega langetati taas täitemenetluse alustamise tasu määrasid. Seoses sellega näeb KTS § 32 lg 4 alates sellest ajast taas ette, et kui rahalise nõude täitmisel täidetakse täitedokument enne vabatahtlikuks täitmiseks antud tähtaja möödumist või sõlmib võlgnik enne nimetatud tähtaja möödumist sissenõudjaga maksegraafiku ja täidab nõuet maksegraafiku kohaselt kuni selle nõuetekohase täitmiseni, maksab võlgnik kohtutäituri põhitasu üksnes pooles ulatuses seaduses ettenähtust ning täitemenetluse alustamise tasu. Sama põhimõtet tulnuks kohaldada ka KTS § 41 lg 1 regulatsioonile, kuid vastav muudatus jäi tegemata.</w:t>
      </w:r>
    </w:p>
    <w:p w14:paraId="74A9D784" w14:textId="77777777" w:rsidR="000C7378" w:rsidRPr="008D2154" w:rsidRDefault="000C7378" w:rsidP="007E39D5">
      <w:pPr>
        <w:spacing w:after="0" w:line="240" w:lineRule="auto"/>
        <w:jc w:val="both"/>
        <w:rPr>
          <w:rFonts w:ascii="Times New Roman" w:eastAsia="Times New Roman" w:hAnsi="Times New Roman" w:cs="Times New Roman"/>
        </w:rPr>
      </w:pPr>
    </w:p>
    <w:p w14:paraId="13FEB26A" w14:textId="1449B472" w:rsidR="007D6258" w:rsidRPr="008D2154" w:rsidRDefault="00FF3DCE" w:rsidP="7DA170C3">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 xml:space="preserve">Kõnesoleva eelnõuga see puudus kõrvaldatakse. Seaduse vastuvõtmise järel peab võlgnik taas tasuma täitemenetluse alustamise tasu ja menetluse põhitasu pooles ulatuses seaduses ettenähtust juhul, kui tema suhtes sundtäitmiseks esitatud nõue täidetakse samal päeval, kui täitmisteade kätte toimetatakse. </w:t>
      </w:r>
    </w:p>
    <w:p w14:paraId="7BFE03D5" w14:textId="6189591A" w:rsidR="007D6258" w:rsidRPr="008D2154" w:rsidRDefault="007D6258" w:rsidP="7DA170C3">
      <w:pPr>
        <w:spacing w:after="0" w:line="240" w:lineRule="auto"/>
        <w:jc w:val="both"/>
        <w:rPr>
          <w:rFonts w:ascii="Times New Roman" w:eastAsia="Times New Roman" w:hAnsi="Times New Roman" w:cs="Times New Roman"/>
        </w:rPr>
      </w:pPr>
    </w:p>
    <w:p w14:paraId="1633DB61" w14:textId="04510740" w:rsidR="007D6258" w:rsidRPr="008D2154" w:rsidRDefault="007D6258" w:rsidP="005E5BFD">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KTS</w:t>
      </w:r>
      <w:r w:rsidR="6233B440" w:rsidRPr="43F02486">
        <w:rPr>
          <w:rFonts w:ascii="Times New Roman" w:eastAsia="Times New Roman" w:hAnsi="Times New Roman" w:cs="Times New Roman"/>
        </w:rPr>
        <w:t>-i</w:t>
      </w:r>
      <w:r w:rsidRPr="43F02486">
        <w:rPr>
          <w:rFonts w:ascii="Times New Roman" w:eastAsia="Times New Roman" w:hAnsi="Times New Roman" w:cs="Times New Roman"/>
        </w:rPr>
        <w:t xml:space="preserve"> § 41 lõikes </w:t>
      </w:r>
      <w:r w:rsidR="3F256946" w:rsidRPr="43F02486">
        <w:rPr>
          <w:rFonts w:ascii="Times New Roman" w:eastAsia="Times New Roman" w:hAnsi="Times New Roman" w:cs="Times New Roman"/>
        </w:rPr>
        <w:t>2</w:t>
      </w:r>
      <w:r w:rsidRPr="43F02486">
        <w:rPr>
          <w:rFonts w:ascii="Times New Roman" w:eastAsia="Times New Roman" w:hAnsi="Times New Roman" w:cs="Times New Roman"/>
        </w:rPr>
        <w:t xml:space="preserve"> tehakse kaks muudatust. Esiteks, kui sissenõudja taotleb täitemenetluse lõpetamist enne nõude täielikku sissenõudmist kohtutäituri poolt ning kohtutäitur on juba teinud täitetoiminguid, tuleb sissenõudjal lisaks täitemenetluse alustamise tasule ja poolele menetluse põhitasust</w:t>
      </w:r>
      <w:r w:rsidR="5D95E7D5" w:rsidRPr="43F02486">
        <w:rPr>
          <w:rFonts w:ascii="Times New Roman" w:eastAsia="Times New Roman" w:hAnsi="Times New Roman" w:cs="Times New Roman"/>
        </w:rPr>
        <w:t>,</w:t>
      </w:r>
      <w:r w:rsidRPr="43F02486">
        <w:rPr>
          <w:rFonts w:ascii="Times New Roman" w:eastAsia="Times New Roman" w:hAnsi="Times New Roman" w:cs="Times New Roman"/>
        </w:rPr>
        <w:t xml:space="preserve"> </w:t>
      </w:r>
      <w:r w:rsidR="5D95E7D5" w:rsidRPr="43F02486">
        <w:rPr>
          <w:rFonts w:ascii="Times New Roman" w:eastAsia="Times New Roman" w:hAnsi="Times New Roman" w:cs="Times New Roman"/>
          <w:color w:val="202020"/>
        </w:rPr>
        <w:t>arvestatuna sissenõudmata jäänud summalt,</w:t>
      </w:r>
      <w:r w:rsidR="4F0D53DD" w:rsidRPr="43F02486">
        <w:rPr>
          <w:rFonts w:ascii="Times New Roman" w:eastAsia="Times New Roman" w:hAnsi="Times New Roman" w:cs="Times New Roman"/>
        </w:rPr>
        <w:t xml:space="preserve"> </w:t>
      </w:r>
      <w:r w:rsidRPr="43F02486">
        <w:rPr>
          <w:rFonts w:ascii="Times New Roman" w:eastAsia="Times New Roman" w:hAnsi="Times New Roman" w:cs="Times New Roman"/>
        </w:rPr>
        <w:t xml:space="preserve">tasuda ka </w:t>
      </w:r>
      <w:r w:rsidR="00BE6DA9" w:rsidRPr="43F02486">
        <w:rPr>
          <w:rFonts w:ascii="Times New Roman" w:eastAsia="Times New Roman" w:hAnsi="Times New Roman" w:cs="Times New Roman"/>
        </w:rPr>
        <w:t xml:space="preserve">muud </w:t>
      </w:r>
      <w:r w:rsidRPr="43F02486">
        <w:rPr>
          <w:rFonts w:ascii="Times New Roman" w:eastAsia="Times New Roman" w:hAnsi="Times New Roman" w:cs="Times New Roman"/>
        </w:rPr>
        <w:t>sissenõutavaks muutunud täitekulud. Puudub põhjus, miks peaksid sissenõudjapoolse menetluse lõpetamise korral jääma täitekulud kohtutäituri kanda.</w:t>
      </w:r>
    </w:p>
    <w:p w14:paraId="40DB7D19" w14:textId="77777777" w:rsidR="000C7378" w:rsidRPr="008D2154" w:rsidRDefault="000C7378" w:rsidP="007E39D5">
      <w:pPr>
        <w:spacing w:after="0" w:line="240" w:lineRule="auto"/>
        <w:jc w:val="both"/>
        <w:rPr>
          <w:rFonts w:ascii="Times New Roman" w:eastAsia="Times New Roman" w:hAnsi="Times New Roman" w:cs="Times New Roman"/>
        </w:rPr>
      </w:pPr>
    </w:p>
    <w:p w14:paraId="6C736A93" w14:textId="4354911B" w:rsidR="007D6258" w:rsidRPr="008D2154" w:rsidRDefault="007D6258" w:rsidP="7DA170C3">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 xml:space="preserve">Teise muudatusena kehtestatakse </w:t>
      </w:r>
      <w:r w:rsidR="440F9B42" w:rsidRPr="1FE12121">
        <w:rPr>
          <w:rFonts w:ascii="Times New Roman" w:eastAsia="Times New Roman" w:hAnsi="Times New Roman" w:cs="Times New Roman"/>
        </w:rPr>
        <w:t xml:space="preserve">kaks </w:t>
      </w:r>
      <w:r w:rsidRPr="1FE12121">
        <w:rPr>
          <w:rFonts w:ascii="Times New Roman" w:eastAsia="Times New Roman" w:hAnsi="Times New Roman" w:cs="Times New Roman"/>
        </w:rPr>
        <w:t>erand</w:t>
      </w:r>
      <w:r w:rsidR="18DE4417" w:rsidRPr="1FE12121">
        <w:rPr>
          <w:rFonts w:ascii="Times New Roman" w:eastAsia="Times New Roman" w:hAnsi="Times New Roman" w:cs="Times New Roman"/>
        </w:rPr>
        <w:t>it</w:t>
      </w:r>
      <w:r w:rsidRPr="1FE12121">
        <w:rPr>
          <w:rFonts w:ascii="Times New Roman" w:eastAsia="Times New Roman" w:hAnsi="Times New Roman" w:cs="Times New Roman"/>
        </w:rPr>
        <w:t>, mille kohaselt jäävad täitemenetluse lõpetamisel  täitekulud ja tasud võlgniku kanda</w:t>
      </w:r>
      <w:r w:rsidR="355631AB" w:rsidRPr="1FE12121">
        <w:rPr>
          <w:rFonts w:ascii="Times New Roman" w:eastAsia="Times New Roman" w:hAnsi="Times New Roman" w:cs="Times New Roman"/>
        </w:rPr>
        <w:t>, kui sissenõudja annab nõusoleku täitemenetluse lõpetamiseks täitemenetluse seadustiku § 16 lõike 3 alusel või esitab avalduse lapse elatise nõude menetluse lõpetamiseks.</w:t>
      </w:r>
    </w:p>
    <w:p w14:paraId="531D68F5" w14:textId="1F213AB7" w:rsidR="007D6258" w:rsidRPr="008D2154" w:rsidRDefault="007D6258" w:rsidP="7DA170C3">
      <w:pPr>
        <w:spacing w:after="0" w:line="240" w:lineRule="auto"/>
        <w:jc w:val="both"/>
        <w:rPr>
          <w:rFonts w:ascii="Times New Roman" w:eastAsia="Times New Roman" w:hAnsi="Times New Roman" w:cs="Times New Roman"/>
        </w:rPr>
      </w:pPr>
    </w:p>
    <w:p w14:paraId="17371913" w14:textId="6FB787A1" w:rsidR="007D6258" w:rsidRPr="008D2154" w:rsidRDefault="2FCA63A2" w:rsidP="7DA170C3">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 xml:space="preserve">TMS-i § 16 lõike 3 </w:t>
      </w:r>
      <w:r w:rsidR="765BC4C5" w:rsidRPr="1FE12121">
        <w:rPr>
          <w:rFonts w:ascii="Times New Roman" w:eastAsia="Times New Roman" w:hAnsi="Times New Roman" w:cs="Times New Roman"/>
        </w:rPr>
        <w:t>kohast s</w:t>
      </w:r>
      <w:r w:rsidRPr="1FE12121">
        <w:rPr>
          <w:rFonts w:ascii="Times New Roman" w:eastAsia="Times New Roman" w:hAnsi="Times New Roman" w:cs="Times New Roman"/>
        </w:rPr>
        <w:t xml:space="preserve">issenõudja teadet täitemenetluse lõpetamise soovi kohta ei loeta sissenõudja avalduseks täitemenetluse lõpetamiseks KTS § 41 lõike 2 mõttes. Kui sissenõudja </w:t>
      </w:r>
      <w:r w:rsidRPr="1FE12121">
        <w:rPr>
          <w:rFonts w:ascii="Times New Roman" w:eastAsia="Times New Roman" w:hAnsi="Times New Roman" w:cs="Times New Roman"/>
        </w:rPr>
        <w:lastRenderedPageBreak/>
        <w:t>soovib täitemenetlust lõpetada, kuid kohtutäitur jätkab täitemenetlust täitekulude sissenõudmiseks, nõutakse täitemenetluse kulud sisse tavakorras võlgniku pärandvarast. Pärijate selgumisel saab kohtutäitur esitada täitekulude nõude võlgniku pärijatele.</w:t>
      </w:r>
    </w:p>
    <w:p w14:paraId="35037B9F" w14:textId="4F87F3B2" w:rsidR="007D6258" w:rsidRPr="008D2154" w:rsidRDefault="007D6258" w:rsidP="7DA170C3">
      <w:pPr>
        <w:spacing w:after="0" w:line="240" w:lineRule="auto"/>
        <w:jc w:val="both"/>
        <w:rPr>
          <w:rFonts w:ascii="Times New Roman" w:eastAsia="Times New Roman" w:hAnsi="Times New Roman" w:cs="Times New Roman"/>
        </w:rPr>
      </w:pPr>
    </w:p>
    <w:p w14:paraId="5E73E2CA" w14:textId="01811385" w:rsidR="007D6258" w:rsidRPr="008D2154" w:rsidRDefault="007D6258" w:rsidP="005E5BFD">
      <w:pPr>
        <w:spacing w:after="0" w:line="240" w:lineRule="auto"/>
        <w:jc w:val="both"/>
        <w:rPr>
          <w:rFonts w:ascii="Times New Roman" w:eastAsia="Times New Roman" w:hAnsi="Times New Roman" w:cs="Times New Roman"/>
        </w:rPr>
      </w:pPr>
      <w:r w:rsidRPr="7DA170C3">
        <w:rPr>
          <w:rFonts w:ascii="Times New Roman" w:eastAsia="Times New Roman" w:hAnsi="Times New Roman" w:cs="Times New Roman"/>
        </w:rPr>
        <w:t>Lapse elatise sissenõudja on menetluses alati nõrgemas positsioonis ning selliste sissenõudjate jaoks on juba kehtestatud eri</w:t>
      </w:r>
      <w:r w:rsidR="00E87FCB" w:rsidRPr="7DA170C3">
        <w:rPr>
          <w:rFonts w:ascii="Times New Roman" w:eastAsia="Times New Roman" w:hAnsi="Times New Roman" w:cs="Times New Roman"/>
        </w:rPr>
        <w:t>kord</w:t>
      </w:r>
      <w:r w:rsidRPr="7DA170C3">
        <w:rPr>
          <w:rFonts w:ascii="Times New Roman" w:eastAsia="Times New Roman" w:hAnsi="Times New Roman" w:cs="Times New Roman"/>
        </w:rPr>
        <w:t xml:space="preserve">, sealhulgas täitemenetluse kulude kandmise </w:t>
      </w:r>
      <w:r w:rsidR="00E87FCB" w:rsidRPr="7DA170C3">
        <w:rPr>
          <w:rFonts w:ascii="Times New Roman" w:eastAsia="Times New Roman" w:hAnsi="Times New Roman" w:cs="Times New Roman"/>
        </w:rPr>
        <w:t>kohta</w:t>
      </w:r>
      <w:r w:rsidRPr="7DA170C3">
        <w:rPr>
          <w:rFonts w:ascii="Times New Roman" w:eastAsia="Times New Roman" w:hAnsi="Times New Roman" w:cs="Times New Roman"/>
        </w:rPr>
        <w:t>. Näiteks ei nõuta elatise sissenõudjalt täitekulude ettemaksu (TMS</w:t>
      </w:r>
      <w:r w:rsidR="4A50E856" w:rsidRPr="7DA170C3">
        <w:rPr>
          <w:rFonts w:ascii="Times New Roman" w:eastAsia="Times New Roman" w:hAnsi="Times New Roman" w:cs="Times New Roman"/>
        </w:rPr>
        <w:t>-i</w:t>
      </w:r>
      <w:r w:rsidRPr="7DA170C3">
        <w:rPr>
          <w:rFonts w:ascii="Times New Roman" w:eastAsia="Times New Roman" w:hAnsi="Times New Roman" w:cs="Times New Roman"/>
        </w:rPr>
        <w:t xml:space="preserve"> § 40 l</w:t>
      </w:r>
      <w:r w:rsidR="2510A92D" w:rsidRPr="7DA170C3">
        <w:rPr>
          <w:rFonts w:ascii="Times New Roman" w:eastAsia="Times New Roman" w:hAnsi="Times New Roman" w:cs="Times New Roman"/>
        </w:rPr>
        <w:t>õige</w:t>
      </w:r>
      <w:r w:rsidRPr="7DA170C3">
        <w:rPr>
          <w:rFonts w:ascii="Times New Roman" w:eastAsia="Times New Roman" w:hAnsi="Times New Roman" w:cs="Times New Roman"/>
        </w:rPr>
        <w:t xml:space="preserve"> 2 p</w:t>
      </w:r>
      <w:r w:rsidR="2588AAAB" w:rsidRPr="7DA170C3">
        <w:rPr>
          <w:rFonts w:ascii="Times New Roman" w:eastAsia="Times New Roman" w:hAnsi="Times New Roman" w:cs="Times New Roman"/>
        </w:rPr>
        <w:t>unkt</w:t>
      </w:r>
      <w:r w:rsidRPr="7DA170C3">
        <w:rPr>
          <w:rFonts w:ascii="Times New Roman" w:eastAsia="Times New Roman" w:hAnsi="Times New Roman" w:cs="Times New Roman"/>
        </w:rPr>
        <w:t xml:space="preserve"> 3) ning hagi tagamise korras määratud elatise sissenõudmise eest maksab menetluse põhitasu võlgnik (KTS</w:t>
      </w:r>
      <w:r w:rsidR="2B20A38F" w:rsidRPr="7DA170C3">
        <w:rPr>
          <w:rFonts w:ascii="Times New Roman" w:eastAsia="Times New Roman" w:hAnsi="Times New Roman" w:cs="Times New Roman"/>
        </w:rPr>
        <w:t>-i</w:t>
      </w:r>
      <w:r w:rsidRPr="7DA170C3">
        <w:rPr>
          <w:rFonts w:ascii="Times New Roman" w:eastAsia="Times New Roman" w:hAnsi="Times New Roman" w:cs="Times New Roman"/>
        </w:rPr>
        <w:t xml:space="preserve"> § 38 l</w:t>
      </w:r>
      <w:r w:rsidR="600880ED" w:rsidRPr="7DA170C3">
        <w:rPr>
          <w:rFonts w:ascii="Times New Roman" w:eastAsia="Times New Roman" w:hAnsi="Times New Roman" w:cs="Times New Roman"/>
        </w:rPr>
        <w:t>õi</w:t>
      </w:r>
      <w:r w:rsidRPr="7DA170C3">
        <w:rPr>
          <w:rFonts w:ascii="Times New Roman" w:eastAsia="Times New Roman" w:hAnsi="Times New Roman" w:cs="Times New Roman"/>
        </w:rPr>
        <w:t>g</w:t>
      </w:r>
      <w:r w:rsidR="7281576D" w:rsidRPr="7DA170C3">
        <w:rPr>
          <w:rFonts w:ascii="Times New Roman" w:eastAsia="Times New Roman" w:hAnsi="Times New Roman" w:cs="Times New Roman"/>
        </w:rPr>
        <w:t>e</w:t>
      </w:r>
      <w:r w:rsidRPr="7DA170C3">
        <w:rPr>
          <w:rFonts w:ascii="Times New Roman" w:eastAsia="Times New Roman" w:hAnsi="Times New Roman" w:cs="Times New Roman"/>
        </w:rPr>
        <w:t xml:space="preserve"> 4). Seetõttu oleks lapse elatise sissenõudjalt tasude ja kulude </w:t>
      </w:r>
      <w:r w:rsidR="00C44743" w:rsidRPr="7DA170C3">
        <w:rPr>
          <w:rFonts w:ascii="Times New Roman" w:eastAsia="Times New Roman" w:hAnsi="Times New Roman" w:cs="Times New Roman"/>
        </w:rPr>
        <w:t xml:space="preserve">maksmise </w:t>
      </w:r>
      <w:r w:rsidRPr="7DA170C3">
        <w:rPr>
          <w:rFonts w:ascii="Times New Roman" w:eastAsia="Times New Roman" w:hAnsi="Times New Roman" w:cs="Times New Roman"/>
        </w:rPr>
        <w:t>nõudmine vastuolus kehtiva seadus</w:t>
      </w:r>
      <w:r w:rsidR="00C44743" w:rsidRPr="7DA170C3">
        <w:rPr>
          <w:rFonts w:ascii="Times New Roman" w:eastAsia="Times New Roman" w:hAnsi="Times New Roman" w:cs="Times New Roman"/>
        </w:rPr>
        <w:t>e</w:t>
      </w:r>
      <w:r w:rsidRPr="7DA170C3">
        <w:rPr>
          <w:rFonts w:ascii="Times New Roman" w:eastAsia="Times New Roman" w:hAnsi="Times New Roman" w:cs="Times New Roman"/>
        </w:rPr>
        <w:t xml:space="preserve"> loogikaga ning ebaõiglane.</w:t>
      </w:r>
    </w:p>
    <w:p w14:paraId="2DCE8060" w14:textId="77777777" w:rsidR="000C7378" w:rsidRPr="008D2154" w:rsidRDefault="000C7378" w:rsidP="007E39D5">
      <w:pPr>
        <w:spacing w:after="0" w:line="240" w:lineRule="auto"/>
        <w:jc w:val="both"/>
        <w:rPr>
          <w:rFonts w:ascii="Times New Roman" w:eastAsia="Times New Roman" w:hAnsi="Times New Roman" w:cs="Times New Roman"/>
        </w:rPr>
      </w:pPr>
    </w:p>
    <w:p w14:paraId="1ED05553" w14:textId="2484C86F" w:rsidR="007D6258" w:rsidRPr="008D2154" w:rsidRDefault="007D6258"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Viimase </w:t>
      </w:r>
      <w:r w:rsidR="00C44743" w:rsidRPr="008D2154">
        <w:rPr>
          <w:rFonts w:ascii="Times New Roman" w:eastAsia="Times New Roman" w:hAnsi="Times New Roman" w:cs="Times New Roman"/>
        </w:rPr>
        <w:t xml:space="preserve">kõnealuse paragrahvi </w:t>
      </w:r>
      <w:r w:rsidRPr="008D2154">
        <w:rPr>
          <w:rFonts w:ascii="Times New Roman" w:eastAsia="Times New Roman" w:hAnsi="Times New Roman" w:cs="Times New Roman"/>
        </w:rPr>
        <w:t>muudatusena täiendatakse KTS</w:t>
      </w:r>
      <w:r w:rsidR="58190E89"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41 uue lõikega </w:t>
      </w:r>
      <w:r w:rsidR="007E292A">
        <w:rPr>
          <w:rFonts w:ascii="Times New Roman" w:eastAsia="Times New Roman" w:hAnsi="Times New Roman" w:cs="Times New Roman"/>
        </w:rPr>
        <w:t>4</w:t>
      </w:r>
      <w:r w:rsidRPr="008D2154">
        <w:rPr>
          <w:rFonts w:ascii="Times New Roman" w:eastAsia="Times New Roman" w:hAnsi="Times New Roman" w:cs="Times New Roman"/>
        </w:rPr>
        <w:t xml:space="preserve">, mis reguleerib </w:t>
      </w:r>
      <w:r w:rsidR="00C44743" w:rsidRPr="008D2154">
        <w:rPr>
          <w:rFonts w:ascii="Times New Roman" w:eastAsia="Times New Roman" w:hAnsi="Times New Roman" w:cs="Times New Roman"/>
        </w:rPr>
        <w:t xml:space="preserve">makstavate </w:t>
      </w:r>
      <w:r w:rsidRPr="008D2154">
        <w:rPr>
          <w:rFonts w:ascii="Times New Roman" w:eastAsia="Times New Roman" w:hAnsi="Times New Roman" w:cs="Times New Roman"/>
        </w:rPr>
        <w:t>täitekulude ja tasude ulatust ning määrab nende kandmise kohustuse täitedokumendi tühistamise korral</w:t>
      </w:r>
      <w:r w:rsidR="00C44743" w:rsidRPr="008D2154">
        <w:rPr>
          <w:rFonts w:ascii="Times New Roman" w:eastAsia="Times New Roman" w:hAnsi="Times New Roman" w:cs="Times New Roman"/>
        </w:rPr>
        <w:t xml:space="preserve"> sissenõudjale</w:t>
      </w:r>
      <w:r w:rsidRPr="008D2154">
        <w:rPr>
          <w:rFonts w:ascii="Times New Roman" w:eastAsia="Times New Roman" w:hAnsi="Times New Roman" w:cs="Times New Roman"/>
        </w:rPr>
        <w:t>. Eelnõu koostamise ajal kehti</w:t>
      </w:r>
      <w:r w:rsidR="00C44743" w:rsidRPr="008D2154">
        <w:rPr>
          <w:rFonts w:ascii="Times New Roman" w:eastAsia="Times New Roman" w:hAnsi="Times New Roman" w:cs="Times New Roman"/>
        </w:rPr>
        <w:t>nud</w:t>
      </w:r>
      <w:r w:rsidRPr="008D2154">
        <w:rPr>
          <w:rFonts w:ascii="Times New Roman" w:eastAsia="Times New Roman" w:hAnsi="Times New Roman" w:cs="Times New Roman"/>
        </w:rPr>
        <w:t xml:space="preserve"> TMS</w:t>
      </w:r>
      <w:r w:rsidR="6B66545D" w:rsidRPr="008D2154">
        <w:rPr>
          <w:rFonts w:ascii="Times New Roman" w:eastAsia="Times New Roman" w:hAnsi="Times New Roman" w:cs="Times New Roman"/>
        </w:rPr>
        <w:t>-i</w:t>
      </w:r>
      <w:r w:rsidRPr="008D2154">
        <w:rPr>
          <w:rFonts w:ascii="Times New Roman" w:eastAsia="Times New Roman" w:hAnsi="Times New Roman" w:cs="Times New Roman"/>
        </w:rPr>
        <w:t xml:space="preserve"> §</w:t>
      </w:r>
      <w:r w:rsidR="00C44743" w:rsidRPr="008D2154">
        <w:rPr>
          <w:rFonts w:ascii="Times New Roman" w:eastAsia="Times New Roman" w:hAnsi="Times New Roman" w:cs="Times New Roman"/>
        </w:rPr>
        <w:t>-st</w:t>
      </w:r>
      <w:r w:rsidRPr="008D2154">
        <w:rPr>
          <w:rFonts w:ascii="Times New Roman" w:eastAsia="Times New Roman" w:hAnsi="Times New Roman" w:cs="Times New Roman"/>
        </w:rPr>
        <w:t xml:space="preserve"> 42</w:t>
      </w:r>
      <w:r w:rsidRPr="008D2154" w:rsidDel="00C44743">
        <w:rPr>
          <w:rFonts w:ascii="Times New Roman" w:eastAsia="Times New Roman" w:hAnsi="Times New Roman" w:cs="Times New Roman"/>
        </w:rPr>
        <w:t xml:space="preserve"> </w:t>
      </w:r>
      <w:r w:rsidRPr="008D2154">
        <w:rPr>
          <w:rFonts w:ascii="Times New Roman" w:eastAsia="Times New Roman" w:hAnsi="Times New Roman" w:cs="Times New Roman"/>
        </w:rPr>
        <w:t>järeldub, et täitedokumendi tühistamise riski kannab sissenõudja. KTS-</w:t>
      </w:r>
      <w:proofErr w:type="spellStart"/>
      <w:r w:rsidRPr="008D2154">
        <w:rPr>
          <w:rFonts w:ascii="Times New Roman" w:eastAsia="Times New Roman" w:hAnsi="Times New Roman" w:cs="Times New Roman"/>
        </w:rPr>
        <w:t>is</w:t>
      </w:r>
      <w:proofErr w:type="spellEnd"/>
      <w:r w:rsidRPr="008D2154">
        <w:rPr>
          <w:rFonts w:ascii="Times New Roman" w:eastAsia="Times New Roman" w:hAnsi="Times New Roman" w:cs="Times New Roman"/>
        </w:rPr>
        <w:t xml:space="preserve"> </w:t>
      </w:r>
      <w:r w:rsidR="00C44743" w:rsidRPr="008D2154">
        <w:rPr>
          <w:rFonts w:ascii="Times New Roman" w:eastAsia="Times New Roman" w:hAnsi="Times New Roman" w:cs="Times New Roman"/>
        </w:rPr>
        <w:t xml:space="preserve">ei ole </w:t>
      </w:r>
      <w:r w:rsidRPr="008D2154">
        <w:rPr>
          <w:rFonts w:ascii="Times New Roman" w:eastAsia="Times New Roman" w:hAnsi="Times New Roman" w:cs="Times New Roman"/>
        </w:rPr>
        <w:t>seni selge</w:t>
      </w:r>
      <w:r w:rsidR="00C44743" w:rsidRPr="008D2154">
        <w:rPr>
          <w:rFonts w:ascii="Times New Roman" w:eastAsia="Times New Roman" w:hAnsi="Times New Roman" w:cs="Times New Roman"/>
        </w:rPr>
        <w:t>lt</w:t>
      </w:r>
      <w:r w:rsidRPr="008D2154">
        <w:rPr>
          <w:rFonts w:ascii="Times New Roman" w:eastAsia="Times New Roman" w:hAnsi="Times New Roman" w:cs="Times New Roman"/>
        </w:rPr>
        <w:t xml:space="preserve"> regul</w:t>
      </w:r>
      <w:r w:rsidR="00C44743" w:rsidRPr="008D2154">
        <w:rPr>
          <w:rFonts w:ascii="Times New Roman" w:eastAsia="Times New Roman" w:hAnsi="Times New Roman" w:cs="Times New Roman"/>
        </w:rPr>
        <w:t>eeritud</w:t>
      </w:r>
      <w:r w:rsidRPr="008D2154">
        <w:rPr>
          <w:rFonts w:ascii="Times New Roman" w:eastAsia="Times New Roman" w:hAnsi="Times New Roman" w:cs="Times New Roman"/>
        </w:rPr>
        <w:t>, millises ulatuses ja kellelt võib kohtutäitur täitemenetluse kulud</w:t>
      </w:r>
      <w:r w:rsidR="00C44743" w:rsidRPr="008D2154">
        <w:rPr>
          <w:rFonts w:ascii="Times New Roman" w:eastAsia="Times New Roman" w:hAnsi="Times New Roman" w:cs="Times New Roman"/>
        </w:rPr>
        <w:t>e kandmist</w:t>
      </w:r>
      <w:r w:rsidRPr="008D2154">
        <w:rPr>
          <w:rFonts w:ascii="Times New Roman" w:eastAsia="Times New Roman" w:hAnsi="Times New Roman" w:cs="Times New Roman"/>
        </w:rPr>
        <w:t xml:space="preserve"> täitedokumendi tühistamise korral nõuda.</w:t>
      </w:r>
    </w:p>
    <w:p w14:paraId="01D0257F" w14:textId="77777777" w:rsidR="000C7378" w:rsidRPr="008D2154" w:rsidRDefault="000C7378" w:rsidP="007E39D5">
      <w:pPr>
        <w:spacing w:after="0" w:line="240" w:lineRule="auto"/>
        <w:jc w:val="both"/>
        <w:rPr>
          <w:rFonts w:ascii="Times New Roman" w:eastAsia="Times New Roman" w:hAnsi="Times New Roman" w:cs="Times New Roman"/>
        </w:rPr>
      </w:pPr>
    </w:p>
    <w:p w14:paraId="1CE6E25C" w14:textId="3D8B10EE" w:rsidR="00B86A66" w:rsidRPr="008D2154" w:rsidRDefault="007D6258"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Üldise täitemenetluse loogika järgi peaks need kulud jääma võlgniku kanda (kes saaks need hiljem sissenõudjalt tagasi nõuda), kuid täitedokumendi tühistamise </w:t>
      </w:r>
      <w:r w:rsidR="00C44743" w:rsidRPr="008D2154">
        <w:rPr>
          <w:rFonts w:ascii="Times New Roman" w:eastAsia="Times New Roman" w:hAnsi="Times New Roman" w:cs="Times New Roman"/>
        </w:rPr>
        <w:t>korra</w:t>
      </w:r>
      <w:r w:rsidRPr="008D2154">
        <w:rPr>
          <w:rFonts w:ascii="Times New Roman" w:eastAsia="Times New Roman" w:hAnsi="Times New Roman" w:cs="Times New Roman"/>
        </w:rPr>
        <w:t xml:space="preserve">l ei ole see õiglane ega menetlusökonoomne. Seetõttu nähakse uues lõikes </w:t>
      </w:r>
      <w:r w:rsidR="007E292A">
        <w:rPr>
          <w:rFonts w:ascii="Times New Roman" w:eastAsia="Times New Roman" w:hAnsi="Times New Roman" w:cs="Times New Roman"/>
        </w:rPr>
        <w:t>4</w:t>
      </w:r>
      <w:r w:rsidRPr="008D2154">
        <w:rPr>
          <w:rFonts w:ascii="Times New Roman" w:eastAsia="Times New Roman" w:hAnsi="Times New Roman" w:cs="Times New Roman"/>
        </w:rPr>
        <w:t xml:space="preserve"> ette, et täitedokumendi tühistamise</w:t>
      </w:r>
      <w:r w:rsidR="00C44743" w:rsidRPr="008D2154">
        <w:rPr>
          <w:rFonts w:ascii="Times New Roman" w:eastAsia="Times New Roman" w:hAnsi="Times New Roman" w:cs="Times New Roman"/>
        </w:rPr>
        <w:t xml:space="preserve"> korra</w:t>
      </w:r>
      <w:r w:rsidRPr="008D2154">
        <w:rPr>
          <w:rFonts w:ascii="Times New Roman" w:eastAsia="Times New Roman" w:hAnsi="Times New Roman" w:cs="Times New Roman"/>
        </w:rPr>
        <w:t xml:space="preserve">l jäävad täitekulud (sh tasud) seaduses sätestatud ulatuses sissenõudja kanda. </w:t>
      </w:r>
      <w:r w:rsidR="00C44743" w:rsidRPr="008D2154">
        <w:rPr>
          <w:rFonts w:ascii="Times New Roman" w:eastAsia="Times New Roman" w:hAnsi="Times New Roman" w:cs="Times New Roman"/>
        </w:rPr>
        <w:t>E</w:t>
      </w:r>
      <w:r w:rsidRPr="008D2154">
        <w:rPr>
          <w:rFonts w:ascii="Times New Roman" w:eastAsia="Times New Roman" w:hAnsi="Times New Roman" w:cs="Times New Roman"/>
        </w:rPr>
        <w:t>elnõu</w:t>
      </w:r>
      <w:r w:rsidR="2B99C5EB" w:rsidRPr="008D2154">
        <w:rPr>
          <w:rFonts w:ascii="Times New Roman" w:eastAsia="Times New Roman" w:hAnsi="Times New Roman" w:cs="Times New Roman"/>
        </w:rPr>
        <w:t xml:space="preserve"> § 1 punkti 10</w:t>
      </w:r>
      <w:r w:rsidRPr="008D2154">
        <w:rPr>
          <w:rFonts w:ascii="Times New Roman" w:eastAsia="Times New Roman" w:hAnsi="Times New Roman" w:cs="Times New Roman"/>
        </w:rPr>
        <w:t xml:space="preserve"> </w:t>
      </w:r>
      <w:r w:rsidR="00371957" w:rsidRPr="008D2154">
        <w:rPr>
          <w:rFonts w:ascii="Times New Roman" w:eastAsia="Times New Roman" w:hAnsi="Times New Roman" w:cs="Times New Roman"/>
        </w:rPr>
        <w:t xml:space="preserve">kohaselt </w:t>
      </w:r>
      <w:r w:rsidRPr="008D2154">
        <w:rPr>
          <w:rFonts w:ascii="Times New Roman" w:eastAsia="Times New Roman" w:hAnsi="Times New Roman" w:cs="Times New Roman"/>
        </w:rPr>
        <w:t>tehakse vastavad täpsustused ka TMS</w:t>
      </w:r>
      <w:r w:rsidR="527BE90B" w:rsidRPr="008D2154">
        <w:rPr>
          <w:rFonts w:ascii="Times New Roman" w:eastAsia="Times New Roman" w:hAnsi="Times New Roman" w:cs="Times New Roman"/>
        </w:rPr>
        <w:t>-i</w:t>
      </w:r>
      <w:r w:rsidRPr="008D2154">
        <w:rPr>
          <w:rFonts w:ascii="Times New Roman" w:eastAsia="Times New Roman" w:hAnsi="Times New Roman" w:cs="Times New Roman"/>
        </w:rPr>
        <w:t xml:space="preserve"> §</w:t>
      </w:r>
      <w:r w:rsidR="00C44743" w:rsidRPr="008D2154">
        <w:rPr>
          <w:rFonts w:ascii="Times New Roman" w:eastAsia="Times New Roman" w:hAnsi="Times New Roman" w:cs="Times New Roman"/>
        </w:rPr>
        <w:t>-s</w:t>
      </w:r>
      <w:r w:rsidRPr="008D2154">
        <w:rPr>
          <w:rFonts w:ascii="Times New Roman" w:eastAsia="Times New Roman" w:hAnsi="Times New Roman" w:cs="Times New Roman"/>
        </w:rPr>
        <w:t xml:space="preserve"> 42.</w:t>
      </w:r>
    </w:p>
    <w:p w14:paraId="5DCA2132" w14:textId="77777777" w:rsidR="000C7378" w:rsidRPr="008D2154" w:rsidRDefault="000C7378" w:rsidP="007E39D5">
      <w:pPr>
        <w:spacing w:after="0" w:line="240" w:lineRule="auto"/>
        <w:jc w:val="both"/>
        <w:rPr>
          <w:rFonts w:ascii="Times New Roman" w:eastAsia="Times New Roman" w:hAnsi="Times New Roman" w:cs="Times New Roman"/>
        </w:rPr>
      </w:pPr>
    </w:p>
    <w:p w14:paraId="401BBB48" w14:textId="05458993" w:rsidR="00E53C3F" w:rsidRPr="008D2154" w:rsidRDefault="27DB85EC"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Eelnõu § 2 punkti</w:t>
      </w:r>
      <w:r w:rsidR="4A6FB2B4" w:rsidRPr="008D2154">
        <w:rPr>
          <w:rFonts w:ascii="Times New Roman" w:eastAsia="Times New Roman" w:hAnsi="Times New Roman" w:cs="Times New Roman"/>
          <w:b/>
          <w:bCs/>
        </w:rPr>
        <w:t>de</w:t>
      </w:r>
      <w:r w:rsidRPr="008D2154">
        <w:rPr>
          <w:rFonts w:ascii="Times New Roman" w:eastAsia="Times New Roman" w:hAnsi="Times New Roman" w:cs="Times New Roman"/>
          <w:b/>
          <w:bCs/>
        </w:rPr>
        <w:t xml:space="preserve">ga </w:t>
      </w:r>
      <w:r w:rsidR="00614CCC">
        <w:rPr>
          <w:rFonts w:ascii="Times New Roman" w:eastAsia="Times New Roman" w:hAnsi="Times New Roman" w:cs="Times New Roman"/>
          <w:b/>
          <w:bCs/>
        </w:rPr>
        <w:t>31</w:t>
      </w:r>
      <w:r w:rsidR="001D734C" w:rsidRPr="008D2154">
        <w:rPr>
          <w:rFonts w:ascii="Times New Roman" w:eastAsia="Times New Roman" w:hAnsi="Times New Roman" w:cs="Times New Roman"/>
          <w:b/>
          <w:bCs/>
        </w:rPr>
        <w:t>–</w:t>
      </w:r>
      <w:r w:rsidR="7F5869AB" w:rsidRPr="008D2154">
        <w:rPr>
          <w:rFonts w:ascii="Times New Roman" w:eastAsia="Times New Roman" w:hAnsi="Times New Roman" w:cs="Times New Roman"/>
          <w:b/>
          <w:bCs/>
        </w:rPr>
        <w:t>3</w:t>
      </w:r>
      <w:r w:rsidR="00614CCC">
        <w:rPr>
          <w:rFonts w:ascii="Times New Roman" w:eastAsia="Times New Roman" w:hAnsi="Times New Roman" w:cs="Times New Roman"/>
          <w:b/>
          <w:bCs/>
        </w:rPr>
        <w:t>2</w:t>
      </w:r>
      <w:r w:rsidRPr="008D2154">
        <w:rPr>
          <w:rFonts w:ascii="Times New Roman" w:eastAsia="Times New Roman" w:hAnsi="Times New Roman" w:cs="Times New Roman"/>
          <w:b/>
          <w:bCs/>
        </w:rPr>
        <w:t xml:space="preserve"> </w:t>
      </w:r>
      <w:r w:rsidRPr="008D2154">
        <w:rPr>
          <w:rFonts w:ascii="Times New Roman" w:eastAsia="Times New Roman" w:hAnsi="Times New Roman" w:cs="Times New Roman"/>
        </w:rPr>
        <w:t xml:space="preserve">muudetakse </w:t>
      </w:r>
      <w:r w:rsidR="334062AE" w:rsidRPr="008D2154">
        <w:rPr>
          <w:rFonts w:ascii="Times New Roman" w:eastAsia="Times New Roman" w:hAnsi="Times New Roman" w:cs="Times New Roman"/>
        </w:rPr>
        <w:t>KTS</w:t>
      </w:r>
      <w:r w:rsidR="57B2A2F9" w:rsidRPr="008D2154">
        <w:rPr>
          <w:rFonts w:ascii="Times New Roman" w:eastAsia="Times New Roman" w:hAnsi="Times New Roman" w:cs="Times New Roman"/>
        </w:rPr>
        <w:t xml:space="preserve">-i </w:t>
      </w:r>
      <w:r w:rsidRPr="008D2154">
        <w:rPr>
          <w:rFonts w:ascii="Times New Roman" w:eastAsia="Times New Roman" w:hAnsi="Times New Roman" w:cs="Times New Roman"/>
        </w:rPr>
        <w:t>§ 41</w:t>
      </w:r>
      <w:r w:rsidRPr="008D2154">
        <w:rPr>
          <w:rFonts w:ascii="Times New Roman" w:eastAsia="Times New Roman" w:hAnsi="Times New Roman" w:cs="Times New Roman"/>
          <w:vertAlign w:val="superscript"/>
        </w:rPr>
        <w:t>3</w:t>
      </w:r>
      <w:r w:rsidRPr="008D2154">
        <w:rPr>
          <w:rFonts w:ascii="Times New Roman" w:eastAsia="Times New Roman" w:hAnsi="Times New Roman" w:cs="Times New Roman"/>
        </w:rPr>
        <w:t xml:space="preserve">. </w:t>
      </w:r>
      <w:r w:rsidR="70EEA416" w:rsidRPr="008D2154">
        <w:rPr>
          <w:rFonts w:ascii="Times New Roman" w:eastAsia="Times New Roman" w:hAnsi="Times New Roman" w:cs="Times New Roman"/>
        </w:rPr>
        <w:t>Muudatuse tagajärje</w:t>
      </w:r>
      <w:r w:rsidR="001D734C" w:rsidRPr="008D2154">
        <w:rPr>
          <w:rFonts w:ascii="Times New Roman" w:eastAsia="Times New Roman" w:hAnsi="Times New Roman" w:cs="Times New Roman"/>
        </w:rPr>
        <w:t>l</w:t>
      </w:r>
      <w:r w:rsidR="70EEA416" w:rsidRPr="008D2154">
        <w:rPr>
          <w:rFonts w:ascii="Times New Roman" w:eastAsia="Times New Roman" w:hAnsi="Times New Roman" w:cs="Times New Roman"/>
        </w:rPr>
        <w:t xml:space="preserve"> võimaldab </w:t>
      </w:r>
      <w:r w:rsidR="417740D4" w:rsidRPr="008D2154">
        <w:rPr>
          <w:rFonts w:ascii="Times New Roman" w:eastAsia="Times New Roman" w:hAnsi="Times New Roman" w:cs="Times New Roman"/>
        </w:rPr>
        <w:t>KTS</w:t>
      </w:r>
      <w:r w:rsidR="40CC6466" w:rsidRPr="008D2154">
        <w:rPr>
          <w:rFonts w:ascii="Times New Roman" w:eastAsia="Times New Roman" w:hAnsi="Times New Roman" w:cs="Times New Roman"/>
        </w:rPr>
        <w:t>-i</w:t>
      </w:r>
      <w:r w:rsidR="417740D4" w:rsidRPr="008D2154">
        <w:rPr>
          <w:rFonts w:ascii="Times New Roman" w:eastAsia="Times New Roman" w:hAnsi="Times New Roman" w:cs="Times New Roman"/>
        </w:rPr>
        <w:t xml:space="preserve"> § 41</w:t>
      </w:r>
      <w:r w:rsidR="7A071A87" w:rsidRPr="008D2154">
        <w:rPr>
          <w:rFonts w:ascii="Times New Roman" w:eastAsia="Times New Roman" w:hAnsi="Times New Roman" w:cs="Times New Roman"/>
          <w:vertAlign w:val="superscript"/>
        </w:rPr>
        <w:t>2</w:t>
      </w:r>
      <w:r w:rsidR="7A071A87" w:rsidRPr="008D2154">
        <w:rPr>
          <w:rFonts w:ascii="Times New Roman" w:eastAsia="Times New Roman" w:hAnsi="Times New Roman" w:cs="Times New Roman"/>
        </w:rPr>
        <w:t xml:space="preserve"> nõuda võlgnikult menetluse põhitasu kuni pooles ulatuses arvestatuna </w:t>
      </w:r>
      <w:proofErr w:type="spellStart"/>
      <w:r w:rsidR="7A071A87" w:rsidRPr="008D2154">
        <w:rPr>
          <w:rFonts w:ascii="Times New Roman" w:eastAsia="Times New Roman" w:hAnsi="Times New Roman" w:cs="Times New Roman"/>
        </w:rPr>
        <w:t>sissenõudmata</w:t>
      </w:r>
      <w:proofErr w:type="spellEnd"/>
      <w:r w:rsidR="7A071A87" w:rsidRPr="008D2154">
        <w:rPr>
          <w:rFonts w:ascii="Times New Roman" w:eastAsia="Times New Roman" w:hAnsi="Times New Roman" w:cs="Times New Roman"/>
        </w:rPr>
        <w:t xml:space="preserve"> jäänud summalt ka </w:t>
      </w:r>
      <w:r w:rsidR="5936DB72" w:rsidRPr="008D2154">
        <w:rPr>
          <w:rFonts w:ascii="Times New Roman" w:eastAsia="Times New Roman" w:hAnsi="Times New Roman" w:cs="Times New Roman"/>
        </w:rPr>
        <w:t>täitemenetluse lõpetamise</w:t>
      </w:r>
      <w:r w:rsidR="00FB2E27" w:rsidRPr="008D2154">
        <w:rPr>
          <w:rFonts w:ascii="Times New Roman" w:eastAsia="Times New Roman" w:hAnsi="Times New Roman" w:cs="Times New Roman"/>
        </w:rPr>
        <w:t xml:space="preserve"> korra</w:t>
      </w:r>
      <w:r w:rsidR="5936DB72" w:rsidRPr="008D2154">
        <w:rPr>
          <w:rFonts w:ascii="Times New Roman" w:eastAsia="Times New Roman" w:hAnsi="Times New Roman" w:cs="Times New Roman"/>
        </w:rPr>
        <w:t xml:space="preserve">l </w:t>
      </w:r>
      <w:r w:rsidR="25426A9D" w:rsidRPr="008D2154">
        <w:rPr>
          <w:rFonts w:ascii="Times New Roman" w:eastAsia="Times New Roman" w:hAnsi="Times New Roman" w:cs="Times New Roman"/>
        </w:rPr>
        <w:t>TMS-i</w:t>
      </w:r>
      <w:r w:rsidR="5936DB72" w:rsidRPr="008D2154">
        <w:rPr>
          <w:rFonts w:ascii="Times New Roman" w:eastAsia="Times New Roman" w:hAnsi="Times New Roman" w:cs="Times New Roman"/>
        </w:rPr>
        <w:t xml:space="preserve"> §-de 202 ja 207 alusel</w:t>
      </w:r>
      <w:r w:rsidR="36AB59C3" w:rsidRPr="008D2154">
        <w:rPr>
          <w:rFonts w:ascii="Times New Roman" w:eastAsia="Times New Roman" w:hAnsi="Times New Roman" w:cs="Times New Roman"/>
        </w:rPr>
        <w:t>. Seega jääb</w:t>
      </w:r>
      <w:r w:rsidR="22FE8BBB" w:rsidRPr="008D2154">
        <w:rPr>
          <w:rFonts w:ascii="Times New Roman" w:eastAsia="Times New Roman" w:hAnsi="Times New Roman" w:cs="Times New Roman"/>
        </w:rPr>
        <w:t xml:space="preserve"> KTS</w:t>
      </w:r>
      <w:r w:rsidR="30EE0C1D" w:rsidRPr="008D2154">
        <w:rPr>
          <w:rFonts w:ascii="Times New Roman" w:eastAsia="Times New Roman" w:hAnsi="Times New Roman" w:cs="Times New Roman"/>
        </w:rPr>
        <w:t>-i</w:t>
      </w:r>
      <w:r w:rsidR="22FE8BBB" w:rsidRPr="008D2154">
        <w:rPr>
          <w:rFonts w:ascii="Times New Roman" w:eastAsia="Times New Roman" w:hAnsi="Times New Roman" w:cs="Times New Roman"/>
        </w:rPr>
        <w:t xml:space="preserve"> §-i 41</w:t>
      </w:r>
      <w:r w:rsidR="22FE8BBB" w:rsidRPr="008D2154">
        <w:rPr>
          <w:rFonts w:ascii="Times New Roman" w:eastAsia="Times New Roman" w:hAnsi="Times New Roman" w:cs="Times New Roman"/>
          <w:vertAlign w:val="superscript"/>
        </w:rPr>
        <w:t xml:space="preserve">3 </w:t>
      </w:r>
      <w:r w:rsidR="22FE8BBB" w:rsidRPr="008D2154">
        <w:rPr>
          <w:rFonts w:ascii="Times New Roman" w:eastAsia="Times New Roman" w:hAnsi="Times New Roman" w:cs="Times New Roman"/>
        </w:rPr>
        <w:t xml:space="preserve">üksnes keeld nõuda sellistel juhtudel </w:t>
      </w:r>
      <w:r w:rsidR="72AA9849" w:rsidRPr="008D2154">
        <w:rPr>
          <w:rFonts w:ascii="Times New Roman" w:eastAsia="Times New Roman" w:hAnsi="Times New Roman" w:cs="Times New Roman"/>
        </w:rPr>
        <w:t>aegumise kohaldamise avalduse läbivaatamise eest makstavat tasu.</w:t>
      </w:r>
      <w:r w:rsidR="785279F3" w:rsidRPr="008D2154">
        <w:rPr>
          <w:rFonts w:ascii="Times New Roman" w:eastAsia="Times New Roman" w:hAnsi="Times New Roman" w:cs="Times New Roman"/>
        </w:rPr>
        <w:t xml:space="preserve"> </w:t>
      </w:r>
    </w:p>
    <w:p w14:paraId="0BE269A3" w14:textId="77777777" w:rsidR="000C7378" w:rsidRPr="008D2154" w:rsidRDefault="000C7378" w:rsidP="007E39D5">
      <w:pPr>
        <w:spacing w:after="0" w:line="240" w:lineRule="auto"/>
        <w:jc w:val="both"/>
        <w:rPr>
          <w:rFonts w:ascii="Times New Roman" w:eastAsia="Times New Roman" w:hAnsi="Times New Roman" w:cs="Times New Roman"/>
        </w:rPr>
      </w:pPr>
    </w:p>
    <w:p w14:paraId="787012E2" w14:textId="2DF928FF" w:rsidR="47260C12" w:rsidRPr="008D2154" w:rsidRDefault="47260C12"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Muudatus on vajalik õiguslünga </w:t>
      </w:r>
      <w:r w:rsidR="008979DF" w:rsidRPr="008D2154">
        <w:rPr>
          <w:rFonts w:ascii="Times New Roman" w:eastAsia="Times New Roman" w:hAnsi="Times New Roman" w:cs="Times New Roman"/>
        </w:rPr>
        <w:t>kõrvaldamiseks</w:t>
      </w:r>
      <w:r w:rsidRPr="008D2154">
        <w:rPr>
          <w:rFonts w:ascii="Times New Roman" w:eastAsia="Times New Roman" w:hAnsi="Times New Roman" w:cs="Times New Roman"/>
        </w:rPr>
        <w:t xml:space="preserve">. </w:t>
      </w:r>
      <w:r w:rsidR="2C0111D6" w:rsidRPr="008D2154">
        <w:rPr>
          <w:rFonts w:ascii="Times New Roman" w:eastAsia="Times New Roman" w:hAnsi="Times New Roman" w:cs="Times New Roman"/>
        </w:rPr>
        <w:t>1.</w:t>
      </w:r>
      <w:r w:rsidR="008979DF" w:rsidRPr="008D2154">
        <w:rPr>
          <w:rFonts w:ascii="Times New Roman" w:eastAsia="Times New Roman" w:hAnsi="Times New Roman" w:cs="Times New Roman"/>
        </w:rPr>
        <w:t xml:space="preserve"> aprillil </w:t>
      </w:r>
      <w:r w:rsidR="2C0111D6" w:rsidRPr="008D2154">
        <w:rPr>
          <w:rFonts w:ascii="Times New Roman" w:eastAsia="Times New Roman" w:hAnsi="Times New Roman" w:cs="Times New Roman"/>
        </w:rPr>
        <w:t>2021 jõustunud KTS</w:t>
      </w:r>
      <w:r w:rsidR="12F2CF19" w:rsidRPr="008D2154">
        <w:rPr>
          <w:rFonts w:ascii="Times New Roman" w:eastAsia="Times New Roman" w:hAnsi="Times New Roman" w:cs="Times New Roman"/>
        </w:rPr>
        <w:t>-i</w:t>
      </w:r>
      <w:r w:rsidR="2C0111D6" w:rsidRPr="008D2154">
        <w:rPr>
          <w:rFonts w:ascii="Times New Roman" w:eastAsia="Times New Roman" w:hAnsi="Times New Roman" w:cs="Times New Roman"/>
        </w:rPr>
        <w:t xml:space="preserve"> muudatusega kehtestati KTS</w:t>
      </w:r>
      <w:r w:rsidR="4ACF0F9D" w:rsidRPr="008D2154">
        <w:rPr>
          <w:rFonts w:ascii="Times New Roman" w:eastAsia="Times New Roman" w:hAnsi="Times New Roman" w:cs="Times New Roman"/>
        </w:rPr>
        <w:t>-i</w:t>
      </w:r>
      <w:r w:rsidR="2C0111D6" w:rsidRPr="008D2154">
        <w:rPr>
          <w:rFonts w:ascii="Times New Roman" w:eastAsia="Times New Roman" w:hAnsi="Times New Roman" w:cs="Times New Roman"/>
        </w:rPr>
        <w:t xml:space="preserve"> §-d 41</w:t>
      </w:r>
      <w:r w:rsidR="2C0111D6" w:rsidRPr="008D2154">
        <w:rPr>
          <w:rFonts w:ascii="Times New Roman" w:eastAsia="Times New Roman" w:hAnsi="Times New Roman" w:cs="Times New Roman"/>
          <w:vertAlign w:val="superscript"/>
        </w:rPr>
        <w:t>1</w:t>
      </w:r>
      <w:r w:rsidR="2C0111D6" w:rsidRPr="008D2154">
        <w:rPr>
          <w:rFonts w:ascii="Times New Roman" w:eastAsia="Times New Roman" w:hAnsi="Times New Roman" w:cs="Times New Roman"/>
        </w:rPr>
        <w:t xml:space="preserve"> ja 41</w:t>
      </w:r>
      <w:r w:rsidR="2C0111D6" w:rsidRPr="008D2154">
        <w:rPr>
          <w:rFonts w:ascii="Times New Roman" w:eastAsia="Times New Roman" w:hAnsi="Times New Roman" w:cs="Times New Roman"/>
          <w:vertAlign w:val="superscript"/>
        </w:rPr>
        <w:t>2</w:t>
      </w:r>
      <w:r w:rsidR="2C0111D6" w:rsidRPr="008D2154" w:rsidDel="008979DF">
        <w:rPr>
          <w:rFonts w:ascii="Times New Roman" w:eastAsia="Times New Roman" w:hAnsi="Times New Roman" w:cs="Times New Roman"/>
        </w:rPr>
        <w:t xml:space="preserve"> </w:t>
      </w:r>
      <w:r w:rsidR="2C0111D6" w:rsidRPr="008D2154">
        <w:rPr>
          <w:rFonts w:ascii="Times New Roman" w:eastAsia="Times New Roman" w:hAnsi="Times New Roman" w:cs="Times New Roman"/>
        </w:rPr>
        <w:t>juhtudeks, kus kohtutäitur lõpetab täitemenetluse jõustunud kohtulahendiga tunnustatud nõude või muust täitedokumendist tuleneva nõude täitmise aegumise tõttu TMS</w:t>
      </w:r>
      <w:r w:rsidR="6789843B" w:rsidRPr="008D2154">
        <w:rPr>
          <w:rFonts w:ascii="Times New Roman" w:eastAsia="Times New Roman" w:hAnsi="Times New Roman" w:cs="Times New Roman"/>
        </w:rPr>
        <w:t>-i</w:t>
      </w:r>
      <w:r w:rsidR="2C0111D6" w:rsidRPr="008D2154">
        <w:rPr>
          <w:rFonts w:ascii="Times New Roman" w:eastAsia="Times New Roman" w:hAnsi="Times New Roman" w:cs="Times New Roman"/>
        </w:rPr>
        <w:t xml:space="preserve"> § 48</w:t>
      </w:r>
      <w:r w:rsidR="2C0111D6" w:rsidRPr="008D2154">
        <w:rPr>
          <w:rFonts w:ascii="Times New Roman" w:eastAsia="Times New Roman" w:hAnsi="Times New Roman" w:cs="Times New Roman"/>
          <w:vertAlign w:val="superscript"/>
        </w:rPr>
        <w:t>1</w:t>
      </w:r>
      <w:r w:rsidR="2C0111D6" w:rsidRPr="008D2154">
        <w:rPr>
          <w:rFonts w:ascii="Times New Roman" w:eastAsia="Times New Roman" w:hAnsi="Times New Roman" w:cs="Times New Roman"/>
        </w:rPr>
        <w:t xml:space="preserve"> alusel. Täit</w:t>
      </w:r>
      <w:r w:rsidR="1CF13448" w:rsidRPr="008D2154">
        <w:rPr>
          <w:rFonts w:ascii="Times New Roman" w:eastAsia="Times New Roman" w:hAnsi="Times New Roman" w:cs="Times New Roman"/>
        </w:rPr>
        <w:t>e</w:t>
      </w:r>
      <w:r w:rsidR="2C0111D6" w:rsidRPr="008D2154">
        <w:rPr>
          <w:rFonts w:ascii="Times New Roman" w:eastAsia="Times New Roman" w:hAnsi="Times New Roman" w:cs="Times New Roman"/>
        </w:rPr>
        <w:t xml:space="preserve">menetluse </w:t>
      </w:r>
      <w:r w:rsidR="4ABD18A2" w:rsidRPr="008D2154">
        <w:rPr>
          <w:rFonts w:ascii="Times New Roman" w:eastAsia="Times New Roman" w:hAnsi="Times New Roman" w:cs="Times New Roman"/>
        </w:rPr>
        <w:t>lõpetami</w:t>
      </w:r>
      <w:r w:rsidR="77E2ECDC" w:rsidRPr="008D2154">
        <w:rPr>
          <w:rFonts w:ascii="Times New Roman" w:eastAsia="Times New Roman" w:hAnsi="Times New Roman" w:cs="Times New Roman"/>
        </w:rPr>
        <w:t>ne</w:t>
      </w:r>
      <w:r w:rsidR="3EACD2B1" w:rsidRPr="008D2154">
        <w:rPr>
          <w:rFonts w:ascii="Times New Roman" w:eastAsia="Times New Roman" w:hAnsi="Times New Roman" w:cs="Times New Roman"/>
        </w:rPr>
        <w:t xml:space="preserve"> TMS</w:t>
      </w:r>
      <w:r w:rsidR="3D2CFD8A" w:rsidRPr="008D2154">
        <w:rPr>
          <w:rFonts w:ascii="Times New Roman" w:eastAsia="Times New Roman" w:hAnsi="Times New Roman" w:cs="Times New Roman"/>
        </w:rPr>
        <w:t>-i</w:t>
      </w:r>
      <w:r w:rsidR="3EACD2B1" w:rsidRPr="008D2154">
        <w:rPr>
          <w:rFonts w:ascii="Times New Roman" w:eastAsia="Times New Roman" w:hAnsi="Times New Roman" w:cs="Times New Roman"/>
        </w:rPr>
        <w:t xml:space="preserve"> §-de 202 ja 207 sätete alusel jäeti uue regulatsiooni kohaldamisalast välja. </w:t>
      </w:r>
    </w:p>
    <w:p w14:paraId="2412A1F3" w14:textId="77777777" w:rsidR="000C7378" w:rsidRPr="008D2154" w:rsidRDefault="000C7378" w:rsidP="007E39D5">
      <w:pPr>
        <w:spacing w:after="0" w:line="240" w:lineRule="auto"/>
        <w:jc w:val="both"/>
        <w:rPr>
          <w:rFonts w:ascii="Times New Roman" w:eastAsia="Times New Roman" w:hAnsi="Times New Roman" w:cs="Times New Roman"/>
        </w:rPr>
      </w:pPr>
    </w:p>
    <w:p w14:paraId="18F70988" w14:textId="3C98F6C9" w:rsidR="3EACD2B1" w:rsidRPr="008D2154" w:rsidRDefault="3EACD2B1"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See välistus oli õige aegumise kohaldamise avalduse menetlemise tasu nõudmise </w:t>
      </w:r>
      <w:r w:rsidR="00E16A16" w:rsidRPr="008D2154">
        <w:rPr>
          <w:rFonts w:ascii="Times New Roman" w:eastAsia="Times New Roman" w:hAnsi="Times New Roman" w:cs="Times New Roman"/>
        </w:rPr>
        <w:t>puhul</w:t>
      </w:r>
      <w:r w:rsidRPr="008D2154">
        <w:rPr>
          <w:rFonts w:ascii="Times New Roman" w:eastAsia="Times New Roman" w:hAnsi="Times New Roman" w:cs="Times New Roman"/>
        </w:rPr>
        <w:t>. TMS</w:t>
      </w:r>
      <w:r w:rsidR="6080FF2C" w:rsidRPr="008D2154">
        <w:rPr>
          <w:rFonts w:ascii="Times New Roman" w:eastAsia="Times New Roman" w:hAnsi="Times New Roman" w:cs="Times New Roman"/>
        </w:rPr>
        <w:t>-i</w:t>
      </w:r>
      <w:r w:rsidRPr="008D2154">
        <w:rPr>
          <w:rFonts w:ascii="Times New Roman" w:eastAsia="Times New Roman" w:hAnsi="Times New Roman" w:cs="Times New Roman"/>
        </w:rPr>
        <w:t xml:space="preserve"> §-de 202 ja 207 alusel nõude sundtäitmise aegumise </w:t>
      </w:r>
      <w:r w:rsidR="549AB48F" w:rsidRPr="008D2154">
        <w:rPr>
          <w:rFonts w:ascii="Times New Roman" w:eastAsia="Times New Roman" w:hAnsi="Times New Roman" w:cs="Times New Roman"/>
        </w:rPr>
        <w:t>kohaldamine ei eelda võlgnikupoolset avalduse esitamist, vaid kohtutäitur lõpetab omal algatusel nõude menetluse täitmise tähtaja möödumisel.</w:t>
      </w:r>
    </w:p>
    <w:p w14:paraId="7F602160" w14:textId="77777777" w:rsidR="000C7378" w:rsidRPr="008D2154" w:rsidRDefault="000C7378" w:rsidP="007E39D5">
      <w:pPr>
        <w:spacing w:after="0" w:line="240" w:lineRule="auto"/>
        <w:jc w:val="both"/>
        <w:rPr>
          <w:rFonts w:ascii="Times New Roman" w:eastAsia="Times New Roman" w:hAnsi="Times New Roman" w:cs="Times New Roman"/>
        </w:rPr>
      </w:pPr>
    </w:p>
    <w:p w14:paraId="2DE23AEB" w14:textId="77777777" w:rsidR="000C7378" w:rsidRPr="008D2154" w:rsidRDefault="1C4EA5BB"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Samas on ilmne</w:t>
      </w:r>
      <w:r w:rsidR="00892576" w:rsidRPr="008D2154">
        <w:rPr>
          <w:rFonts w:ascii="Times New Roman" w:eastAsia="Times New Roman" w:hAnsi="Times New Roman" w:cs="Times New Roman"/>
        </w:rPr>
        <w:t>nud</w:t>
      </w:r>
      <w:r w:rsidRPr="008D2154">
        <w:rPr>
          <w:rFonts w:ascii="Times New Roman" w:eastAsia="Times New Roman" w:hAnsi="Times New Roman" w:cs="Times New Roman"/>
        </w:rPr>
        <w:t xml:space="preserve"> vajadus selgemalt reguleerida </w:t>
      </w:r>
      <w:r w:rsidR="17E4523B" w:rsidRPr="008D2154">
        <w:rPr>
          <w:rFonts w:ascii="Times New Roman" w:eastAsia="Times New Roman" w:hAnsi="Times New Roman" w:cs="Times New Roman"/>
        </w:rPr>
        <w:t>täitemenetluse põhitasu nõu</w:t>
      </w:r>
      <w:r w:rsidR="00892576" w:rsidRPr="008D2154">
        <w:rPr>
          <w:rFonts w:ascii="Times New Roman" w:eastAsia="Times New Roman" w:hAnsi="Times New Roman" w:cs="Times New Roman"/>
        </w:rPr>
        <w:t>d</w:t>
      </w:r>
      <w:r w:rsidR="17E4523B" w:rsidRPr="008D2154">
        <w:rPr>
          <w:rFonts w:ascii="Times New Roman" w:eastAsia="Times New Roman" w:hAnsi="Times New Roman" w:cs="Times New Roman"/>
        </w:rPr>
        <w:t>e</w:t>
      </w:r>
      <w:r w:rsidR="00892576" w:rsidRPr="008D2154">
        <w:rPr>
          <w:rFonts w:ascii="Times New Roman" w:eastAsia="Times New Roman" w:hAnsi="Times New Roman" w:cs="Times New Roman"/>
        </w:rPr>
        <w:t xml:space="preserve"> rahuldamist</w:t>
      </w:r>
      <w:r w:rsidR="17E4523B" w:rsidRPr="008D2154">
        <w:rPr>
          <w:rFonts w:ascii="Times New Roman" w:eastAsia="Times New Roman" w:hAnsi="Times New Roman" w:cs="Times New Roman"/>
        </w:rPr>
        <w:t xml:space="preserve"> täitemenetluse lõpetamise</w:t>
      </w:r>
      <w:r w:rsidR="00F673FC" w:rsidRPr="008D2154">
        <w:rPr>
          <w:rFonts w:ascii="Times New Roman" w:eastAsia="Times New Roman" w:hAnsi="Times New Roman" w:cs="Times New Roman"/>
        </w:rPr>
        <w:t xml:space="preserve"> korra</w:t>
      </w:r>
      <w:r w:rsidR="17E4523B" w:rsidRPr="008D2154">
        <w:rPr>
          <w:rFonts w:ascii="Times New Roman" w:eastAsia="Times New Roman" w:hAnsi="Times New Roman" w:cs="Times New Roman"/>
        </w:rPr>
        <w:t>l TMS</w:t>
      </w:r>
      <w:r w:rsidR="29B2ED04" w:rsidRPr="008D2154">
        <w:rPr>
          <w:rFonts w:ascii="Times New Roman" w:eastAsia="Times New Roman" w:hAnsi="Times New Roman" w:cs="Times New Roman"/>
        </w:rPr>
        <w:t>-i</w:t>
      </w:r>
      <w:r w:rsidR="17E4523B" w:rsidRPr="008D2154">
        <w:rPr>
          <w:rFonts w:ascii="Times New Roman" w:eastAsia="Times New Roman" w:hAnsi="Times New Roman" w:cs="Times New Roman"/>
        </w:rPr>
        <w:t xml:space="preserve"> §-de 202 ja 207 alusel</w:t>
      </w:r>
      <w:r w:rsidRPr="008D2154">
        <w:rPr>
          <w:rFonts w:ascii="Times New Roman" w:eastAsia="Times New Roman" w:hAnsi="Times New Roman" w:cs="Times New Roman"/>
        </w:rPr>
        <w:t>.</w:t>
      </w:r>
      <w:r w:rsidR="16010E64" w:rsidRPr="008D2154">
        <w:rPr>
          <w:rFonts w:ascii="Times New Roman" w:eastAsia="Times New Roman" w:hAnsi="Times New Roman" w:cs="Times New Roman"/>
        </w:rPr>
        <w:t xml:space="preserve"> Se</w:t>
      </w:r>
      <w:r w:rsidR="00A57F2E" w:rsidRPr="008D2154">
        <w:rPr>
          <w:rFonts w:ascii="Times New Roman" w:eastAsia="Times New Roman" w:hAnsi="Times New Roman" w:cs="Times New Roman"/>
        </w:rPr>
        <w:t>da</w:t>
      </w:r>
      <w:r w:rsidR="16010E64" w:rsidRPr="008D2154">
        <w:rPr>
          <w:rFonts w:ascii="Times New Roman" w:eastAsia="Times New Roman" w:hAnsi="Times New Roman" w:cs="Times New Roman"/>
        </w:rPr>
        <w:t xml:space="preserve"> küsimus</w:t>
      </w:r>
      <w:r w:rsidR="00A57F2E" w:rsidRPr="008D2154">
        <w:rPr>
          <w:rFonts w:ascii="Times New Roman" w:eastAsia="Times New Roman" w:hAnsi="Times New Roman" w:cs="Times New Roman"/>
        </w:rPr>
        <w:t>t</w:t>
      </w:r>
      <w:r w:rsidR="16010E64" w:rsidRPr="008D2154">
        <w:rPr>
          <w:rFonts w:ascii="Times New Roman" w:eastAsia="Times New Roman" w:hAnsi="Times New Roman" w:cs="Times New Roman"/>
        </w:rPr>
        <w:t xml:space="preserve"> ei ole seaduses </w:t>
      </w:r>
      <w:r w:rsidR="00A57F2E" w:rsidRPr="008D2154">
        <w:rPr>
          <w:rFonts w:ascii="Times New Roman" w:eastAsia="Times New Roman" w:hAnsi="Times New Roman" w:cs="Times New Roman"/>
        </w:rPr>
        <w:t xml:space="preserve">seni </w:t>
      </w:r>
      <w:r w:rsidR="16010E64" w:rsidRPr="008D2154">
        <w:rPr>
          <w:rFonts w:ascii="Times New Roman" w:eastAsia="Times New Roman" w:hAnsi="Times New Roman" w:cs="Times New Roman"/>
        </w:rPr>
        <w:t>selgelt reguleeritud ning</w:t>
      </w:r>
      <w:r w:rsidRPr="008D2154">
        <w:rPr>
          <w:rFonts w:ascii="Times New Roman" w:eastAsia="Times New Roman" w:hAnsi="Times New Roman" w:cs="Times New Roman"/>
        </w:rPr>
        <w:t xml:space="preserve"> </w:t>
      </w:r>
      <w:r w:rsidR="6773F4BE" w:rsidRPr="008D2154">
        <w:rPr>
          <w:rFonts w:ascii="Times New Roman" w:eastAsia="Times New Roman" w:hAnsi="Times New Roman" w:cs="Times New Roman"/>
        </w:rPr>
        <w:t>s</w:t>
      </w:r>
      <w:r w:rsidRPr="008D2154">
        <w:rPr>
          <w:rFonts w:ascii="Times New Roman" w:eastAsia="Times New Roman" w:hAnsi="Times New Roman" w:cs="Times New Roman"/>
        </w:rPr>
        <w:t>ee lün</w:t>
      </w:r>
      <w:r w:rsidR="00A57F2E" w:rsidRPr="008D2154">
        <w:rPr>
          <w:rFonts w:ascii="Times New Roman" w:eastAsia="Times New Roman" w:hAnsi="Times New Roman" w:cs="Times New Roman"/>
        </w:rPr>
        <w:t>k</w:t>
      </w:r>
      <w:r w:rsidRPr="008D2154">
        <w:rPr>
          <w:rFonts w:ascii="Times New Roman" w:eastAsia="Times New Roman" w:hAnsi="Times New Roman" w:cs="Times New Roman"/>
        </w:rPr>
        <w:t xml:space="preserve"> teki</w:t>
      </w:r>
      <w:r w:rsidR="00A57F2E" w:rsidRPr="008D2154">
        <w:rPr>
          <w:rFonts w:ascii="Times New Roman" w:eastAsia="Times New Roman" w:hAnsi="Times New Roman" w:cs="Times New Roman"/>
        </w:rPr>
        <w:t>ta</w:t>
      </w:r>
      <w:r w:rsidRPr="008D2154">
        <w:rPr>
          <w:rFonts w:ascii="Times New Roman" w:eastAsia="Times New Roman" w:hAnsi="Times New Roman" w:cs="Times New Roman"/>
        </w:rPr>
        <w:t xml:space="preserve">b praktikas sageli ebaselgust ja vaidlusi võlgnike ning kohtutäiturite vahel. Samuti ei ole kujunenud välja ühtset praktikat – osa kohtutäitureid nõuab võlgnikelt aegumise avalduse läbivaatamise eest tasu, mõnikord nõutakse menetluse põhitasu täies ulatuses kuni tasu </w:t>
      </w:r>
      <w:r w:rsidR="004267EA" w:rsidRPr="008D2154">
        <w:rPr>
          <w:rFonts w:ascii="Times New Roman" w:eastAsia="Times New Roman" w:hAnsi="Times New Roman" w:cs="Times New Roman"/>
        </w:rPr>
        <w:t xml:space="preserve">maksmise </w:t>
      </w:r>
      <w:r w:rsidRPr="008D2154">
        <w:rPr>
          <w:rFonts w:ascii="Times New Roman" w:eastAsia="Times New Roman" w:hAnsi="Times New Roman" w:cs="Times New Roman"/>
        </w:rPr>
        <w:t>nõude aegumiseni jne.</w:t>
      </w:r>
    </w:p>
    <w:p w14:paraId="080DE210" w14:textId="21B72A48" w:rsidR="1C4EA5BB" w:rsidRPr="008D2154" w:rsidRDefault="1C4EA5BB" w:rsidP="007E39D5">
      <w:pPr>
        <w:spacing w:after="0" w:line="240" w:lineRule="auto"/>
        <w:jc w:val="both"/>
        <w:rPr>
          <w:rFonts w:ascii="Times New Roman" w:eastAsia="Times New Roman" w:hAnsi="Times New Roman" w:cs="Times New Roman"/>
        </w:rPr>
      </w:pPr>
    </w:p>
    <w:p w14:paraId="172C5EC1" w14:textId="52DEC5E5" w:rsidR="33037078" w:rsidRPr="008D2154" w:rsidRDefault="33037078"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Sellise ebamäärase olukorra lahendamiseks muudetakse KTS</w:t>
      </w:r>
      <w:r w:rsidR="6C96DB50"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41</w:t>
      </w:r>
      <w:r w:rsidRPr="008D2154">
        <w:rPr>
          <w:rFonts w:ascii="Times New Roman" w:eastAsia="Times New Roman" w:hAnsi="Times New Roman" w:cs="Times New Roman"/>
          <w:vertAlign w:val="superscript"/>
        </w:rPr>
        <w:t>3</w:t>
      </w:r>
      <w:r w:rsidRPr="008D2154">
        <w:rPr>
          <w:rFonts w:ascii="Times New Roman" w:eastAsia="Times New Roman" w:hAnsi="Times New Roman" w:cs="Times New Roman"/>
        </w:rPr>
        <w:t xml:space="preserve"> kohaldamisala. </w:t>
      </w:r>
      <w:r w:rsidR="00E35F5A" w:rsidRPr="008D2154">
        <w:rPr>
          <w:rFonts w:ascii="Times New Roman" w:eastAsia="Times New Roman" w:hAnsi="Times New Roman" w:cs="Times New Roman"/>
        </w:rPr>
        <w:t>M</w:t>
      </w:r>
      <w:r w:rsidR="78E36136" w:rsidRPr="008D2154">
        <w:rPr>
          <w:rFonts w:ascii="Times New Roman" w:eastAsia="Times New Roman" w:hAnsi="Times New Roman" w:cs="Times New Roman"/>
        </w:rPr>
        <w:t>uu</w:t>
      </w:r>
      <w:r w:rsidR="00E35F5A" w:rsidRPr="008D2154">
        <w:rPr>
          <w:rFonts w:ascii="Times New Roman" w:eastAsia="Times New Roman" w:hAnsi="Times New Roman" w:cs="Times New Roman"/>
        </w:rPr>
        <w:t>datusega sätestatakse</w:t>
      </w:r>
      <w:r w:rsidR="78E36136" w:rsidRPr="008D2154">
        <w:rPr>
          <w:rFonts w:ascii="Times New Roman" w:eastAsia="Times New Roman" w:hAnsi="Times New Roman" w:cs="Times New Roman"/>
        </w:rPr>
        <w:t xml:space="preserve"> KTS-</w:t>
      </w:r>
      <w:proofErr w:type="spellStart"/>
      <w:r w:rsidR="78E36136" w:rsidRPr="008D2154">
        <w:rPr>
          <w:rFonts w:ascii="Times New Roman" w:eastAsia="Times New Roman" w:hAnsi="Times New Roman" w:cs="Times New Roman"/>
        </w:rPr>
        <w:t>is</w:t>
      </w:r>
      <w:proofErr w:type="spellEnd"/>
      <w:r w:rsidR="78E36136" w:rsidRPr="008D2154">
        <w:rPr>
          <w:rFonts w:ascii="Times New Roman" w:eastAsia="Times New Roman" w:hAnsi="Times New Roman" w:cs="Times New Roman"/>
        </w:rPr>
        <w:t xml:space="preserve"> selge kord, mille kohaselt </w:t>
      </w:r>
      <w:r w:rsidR="00E35F5A" w:rsidRPr="008D2154">
        <w:rPr>
          <w:rFonts w:ascii="Times New Roman" w:eastAsia="Times New Roman" w:hAnsi="Times New Roman" w:cs="Times New Roman"/>
        </w:rPr>
        <w:t>kohal</w:t>
      </w:r>
      <w:r w:rsidR="78E36136" w:rsidRPr="008D2154">
        <w:rPr>
          <w:rFonts w:ascii="Times New Roman" w:eastAsia="Times New Roman" w:hAnsi="Times New Roman" w:cs="Times New Roman"/>
        </w:rPr>
        <w:t xml:space="preserve">dub </w:t>
      </w:r>
      <w:r w:rsidR="0965BC5F" w:rsidRPr="008D2154">
        <w:rPr>
          <w:rFonts w:ascii="Times New Roman" w:eastAsia="Times New Roman" w:hAnsi="Times New Roman" w:cs="Times New Roman"/>
        </w:rPr>
        <w:t>KTS</w:t>
      </w:r>
      <w:r w:rsidR="7CD0371E" w:rsidRPr="008D2154">
        <w:rPr>
          <w:rFonts w:ascii="Times New Roman" w:eastAsia="Times New Roman" w:hAnsi="Times New Roman" w:cs="Times New Roman"/>
        </w:rPr>
        <w:t>-i</w:t>
      </w:r>
      <w:r w:rsidR="0965BC5F" w:rsidRPr="008D2154">
        <w:rPr>
          <w:rFonts w:ascii="Times New Roman" w:eastAsia="Times New Roman" w:hAnsi="Times New Roman" w:cs="Times New Roman"/>
        </w:rPr>
        <w:t xml:space="preserve"> §</w:t>
      </w:r>
      <w:r w:rsidR="77BA67AC" w:rsidRPr="008D2154">
        <w:rPr>
          <w:rFonts w:ascii="Times New Roman" w:eastAsia="Times New Roman" w:hAnsi="Times New Roman" w:cs="Times New Roman"/>
        </w:rPr>
        <w:t>-</w:t>
      </w:r>
      <w:proofErr w:type="spellStart"/>
      <w:r w:rsidR="77BA67AC" w:rsidRPr="008D2154">
        <w:rPr>
          <w:rFonts w:ascii="Times New Roman" w:eastAsia="Times New Roman" w:hAnsi="Times New Roman" w:cs="Times New Roman"/>
        </w:rPr>
        <w:t>is</w:t>
      </w:r>
      <w:proofErr w:type="spellEnd"/>
      <w:r w:rsidR="0965BC5F" w:rsidRPr="008D2154">
        <w:rPr>
          <w:rFonts w:ascii="Times New Roman" w:eastAsia="Times New Roman" w:hAnsi="Times New Roman" w:cs="Times New Roman"/>
        </w:rPr>
        <w:t xml:space="preserve"> 41</w:t>
      </w:r>
      <w:r w:rsidR="0965BC5F" w:rsidRPr="008D2154">
        <w:rPr>
          <w:rFonts w:ascii="Times New Roman" w:eastAsia="Times New Roman" w:hAnsi="Times New Roman" w:cs="Times New Roman"/>
          <w:vertAlign w:val="superscript"/>
        </w:rPr>
        <w:t xml:space="preserve">2 </w:t>
      </w:r>
      <w:r w:rsidR="11F8183F" w:rsidRPr="008D2154">
        <w:rPr>
          <w:rFonts w:ascii="Times New Roman" w:eastAsia="Times New Roman" w:hAnsi="Times New Roman" w:cs="Times New Roman"/>
        </w:rPr>
        <w:t xml:space="preserve">sätestatud menetluse põhitasu nõudmise kord </w:t>
      </w:r>
      <w:r w:rsidR="0965BC5F" w:rsidRPr="008D2154">
        <w:rPr>
          <w:rFonts w:ascii="Times New Roman" w:eastAsia="Times New Roman" w:hAnsi="Times New Roman" w:cs="Times New Roman"/>
        </w:rPr>
        <w:t>absoluutselt iga</w:t>
      </w:r>
      <w:r w:rsidR="007A45F4" w:rsidRPr="008D2154">
        <w:rPr>
          <w:rFonts w:ascii="Times New Roman" w:eastAsia="Times New Roman" w:hAnsi="Times New Roman" w:cs="Times New Roman"/>
        </w:rPr>
        <w:t>s</w:t>
      </w:r>
      <w:r w:rsidR="0965BC5F" w:rsidRPr="008D2154">
        <w:rPr>
          <w:rFonts w:ascii="Times New Roman" w:eastAsia="Times New Roman" w:hAnsi="Times New Roman" w:cs="Times New Roman"/>
        </w:rPr>
        <w:t xml:space="preserve"> olukorra</w:t>
      </w:r>
      <w:r w:rsidR="007A45F4" w:rsidRPr="008D2154">
        <w:rPr>
          <w:rFonts w:ascii="Times New Roman" w:eastAsia="Times New Roman" w:hAnsi="Times New Roman" w:cs="Times New Roman"/>
        </w:rPr>
        <w:t>s</w:t>
      </w:r>
      <w:r w:rsidR="0965BC5F" w:rsidRPr="008D2154">
        <w:rPr>
          <w:rFonts w:ascii="Times New Roman" w:eastAsia="Times New Roman" w:hAnsi="Times New Roman" w:cs="Times New Roman"/>
        </w:rPr>
        <w:t xml:space="preserve">, kus kohtutäitur lõpetab </w:t>
      </w:r>
      <w:r w:rsidR="4A010470" w:rsidRPr="008D2154">
        <w:rPr>
          <w:rFonts w:ascii="Times New Roman" w:eastAsia="Times New Roman" w:hAnsi="Times New Roman" w:cs="Times New Roman"/>
        </w:rPr>
        <w:t xml:space="preserve">nõude </w:t>
      </w:r>
      <w:r w:rsidR="4A010470" w:rsidRPr="008D2154">
        <w:rPr>
          <w:rFonts w:ascii="Times New Roman" w:eastAsia="Times New Roman" w:hAnsi="Times New Roman" w:cs="Times New Roman"/>
        </w:rPr>
        <w:lastRenderedPageBreak/>
        <w:t>menetluse sissenõude aegu</w:t>
      </w:r>
      <w:r w:rsidR="7D35059F" w:rsidRPr="008D2154">
        <w:rPr>
          <w:rFonts w:ascii="Times New Roman" w:eastAsia="Times New Roman" w:hAnsi="Times New Roman" w:cs="Times New Roman"/>
        </w:rPr>
        <w:t>mi</w:t>
      </w:r>
      <w:r w:rsidR="4A010470" w:rsidRPr="008D2154">
        <w:rPr>
          <w:rFonts w:ascii="Times New Roman" w:eastAsia="Times New Roman" w:hAnsi="Times New Roman" w:cs="Times New Roman"/>
        </w:rPr>
        <w:t>se tõttu, sõltumata sellest, kas aegumist</w:t>
      </w:r>
      <w:r w:rsidR="46DAC1C9" w:rsidRPr="008D2154">
        <w:rPr>
          <w:rFonts w:ascii="Times New Roman" w:eastAsia="Times New Roman" w:hAnsi="Times New Roman" w:cs="Times New Roman"/>
        </w:rPr>
        <w:t xml:space="preserve"> kohaldatakse TMS</w:t>
      </w:r>
      <w:r w:rsidR="61AEF2A3" w:rsidRPr="008D2154">
        <w:rPr>
          <w:rFonts w:ascii="Times New Roman" w:eastAsia="Times New Roman" w:hAnsi="Times New Roman" w:cs="Times New Roman"/>
        </w:rPr>
        <w:t>-i</w:t>
      </w:r>
      <w:r w:rsidR="46DAC1C9" w:rsidRPr="008D2154">
        <w:rPr>
          <w:rFonts w:ascii="Times New Roman" w:eastAsia="Times New Roman" w:hAnsi="Times New Roman" w:cs="Times New Roman"/>
        </w:rPr>
        <w:t xml:space="preserve"> §-de 48</w:t>
      </w:r>
      <w:r w:rsidR="46DAC1C9" w:rsidRPr="008D2154">
        <w:rPr>
          <w:rFonts w:ascii="Times New Roman" w:eastAsia="Times New Roman" w:hAnsi="Times New Roman" w:cs="Times New Roman"/>
          <w:vertAlign w:val="superscript"/>
        </w:rPr>
        <w:t>1</w:t>
      </w:r>
      <w:r w:rsidR="46DAC1C9" w:rsidRPr="008D2154">
        <w:rPr>
          <w:rFonts w:ascii="Times New Roman" w:eastAsia="Times New Roman" w:hAnsi="Times New Roman" w:cs="Times New Roman"/>
        </w:rPr>
        <w:t xml:space="preserve">, 202, 207 või mingi muu </w:t>
      </w:r>
      <w:r w:rsidR="007A45F4" w:rsidRPr="008D2154">
        <w:rPr>
          <w:rFonts w:ascii="Times New Roman" w:eastAsia="Times New Roman" w:hAnsi="Times New Roman" w:cs="Times New Roman"/>
        </w:rPr>
        <w:t xml:space="preserve">sätte </w:t>
      </w:r>
      <w:r w:rsidR="46DAC1C9" w:rsidRPr="008D2154">
        <w:rPr>
          <w:rFonts w:ascii="Times New Roman" w:eastAsia="Times New Roman" w:hAnsi="Times New Roman" w:cs="Times New Roman"/>
        </w:rPr>
        <w:t>alusel.</w:t>
      </w:r>
    </w:p>
    <w:p w14:paraId="31915C6B" w14:textId="77777777" w:rsidR="000C7378" w:rsidRPr="008D2154" w:rsidRDefault="000C7378" w:rsidP="007E39D5">
      <w:pPr>
        <w:spacing w:after="0" w:line="240" w:lineRule="auto"/>
        <w:jc w:val="both"/>
        <w:rPr>
          <w:rFonts w:ascii="Times New Roman" w:eastAsia="Times New Roman" w:hAnsi="Times New Roman" w:cs="Times New Roman"/>
        </w:rPr>
      </w:pPr>
    </w:p>
    <w:p w14:paraId="0BF7B8CE" w14:textId="77777777" w:rsidR="000C7378" w:rsidRPr="008D2154" w:rsidRDefault="259A6459"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Täpsustus ei puuduta KTS</w:t>
      </w:r>
      <w:r w:rsidR="2315255A" w:rsidRPr="008D2154">
        <w:rPr>
          <w:rFonts w:ascii="Times New Roman" w:eastAsia="Times New Roman" w:hAnsi="Times New Roman" w:cs="Times New Roman"/>
        </w:rPr>
        <w:t>-i</w:t>
      </w:r>
      <w:r w:rsidRPr="008D2154">
        <w:rPr>
          <w:rFonts w:ascii="Times New Roman" w:eastAsia="Times New Roman" w:hAnsi="Times New Roman" w:cs="Times New Roman"/>
        </w:rPr>
        <w:t xml:space="preserve"> §-s 41</w:t>
      </w:r>
      <w:r w:rsidRPr="008D2154">
        <w:rPr>
          <w:rFonts w:ascii="Times New Roman" w:eastAsia="Times New Roman" w:hAnsi="Times New Roman" w:cs="Times New Roman"/>
          <w:vertAlign w:val="superscript"/>
        </w:rPr>
        <w:t>2</w:t>
      </w:r>
      <w:r w:rsidRPr="008D2154">
        <w:rPr>
          <w:rFonts w:ascii="Times New Roman" w:eastAsia="Times New Roman" w:hAnsi="Times New Roman" w:cs="Times New Roman"/>
        </w:rPr>
        <w:t xml:space="preserve"> sätestatud </w:t>
      </w:r>
      <w:r w:rsidR="00F5155C" w:rsidRPr="008D2154">
        <w:rPr>
          <w:rFonts w:ascii="Times New Roman" w:eastAsia="Times New Roman" w:hAnsi="Times New Roman" w:cs="Times New Roman"/>
        </w:rPr>
        <w:t xml:space="preserve">üldist </w:t>
      </w:r>
      <w:r w:rsidRPr="008D2154">
        <w:rPr>
          <w:rFonts w:ascii="Times New Roman" w:eastAsia="Times New Roman" w:hAnsi="Times New Roman" w:cs="Times New Roman"/>
        </w:rPr>
        <w:t xml:space="preserve">tasu nõudmise korda: </w:t>
      </w:r>
      <w:r w:rsidR="360EAA94" w:rsidRPr="008D2154">
        <w:rPr>
          <w:rFonts w:ascii="Times New Roman" w:eastAsia="Times New Roman" w:hAnsi="Times New Roman" w:cs="Times New Roman"/>
        </w:rPr>
        <w:t xml:space="preserve">põhinõude osas täitemenetluse lõpetamisel nõude aegumise tõttu teeb kohtutäitur uue tasuotsuse, et nõuda võlgnikult menetluse põhitasu </w:t>
      </w:r>
      <w:r w:rsidR="00F5155C" w:rsidRPr="008D2154">
        <w:rPr>
          <w:rFonts w:ascii="Times New Roman" w:eastAsia="Times New Roman" w:hAnsi="Times New Roman" w:cs="Times New Roman"/>
        </w:rPr>
        <w:t xml:space="preserve">maksmist </w:t>
      </w:r>
      <w:r w:rsidR="360EAA94" w:rsidRPr="008D2154">
        <w:rPr>
          <w:rFonts w:ascii="Times New Roman" w:eastAsia="Times New Roman" w:hAnsi="Times New Roman" w:cs="Times New Roman"/>
        </w:rPr>
        <w:t>KTS</w:t>
      </w:r>
      <w:r w:rsidR="5904D372" w:rsidRPr="008D2154">
        <w:rPr>
          <w:rFonts w:ascii="Times New Roman" w:eastAsia="Times New Roman" w:hAnsi="Times New Roman" w:cs="Times New Roman"/>
        </w:rPr>
        <w:t>-i</w:t>
      </w:r>
      <w:r w:rsidR="360EAA94" w:rsidRPr="008D2154">
        <w:rPr>
          <w:rFonts w:ascii="Times New Roman" w:eastAsia="Times New Roman" w:hAnsi="Times New Roman" w:cs="Times New Roman"/>
        </w:rPr>
        <w:t xml:space="preserve"> § 41</w:t>
      </w:r>
      <w:r w:rsidR="360EAA94" w:rsidRPr="008D2154">
        <w:rPr>
          <w:rFonts w:ascii="Times New Roman" w:eastAsia="Times New Roman" w:hAnsi="Times New Roman" w:cs="Times New Roman"/>
          <w:vertAlign w:val="superscript"/>
        </w:rPr>
        <w:t>2</w:t>
      </w:r>
      <w:r w:rsidR="360EAA94" w:rsidRPr="008D2154">
        <w:rPr>
          <w:rFonts w:ascii="Times New Roman" w:eastAsia="Times New Roman" w:hAnsi="Times New Roman" w:cs="Times New Roman"/>
        </w:rPr>
        <w:t xml:space="preserve"> lõikes 1 sätestatud ulatuses. Otsus edastatakse võlgnikule ning </w:t>
      </w:r>
      <w:r w:rsidR="00F5155C" w:rsidRPr="008D2154">
        <w:rPr>
          <w:rFonts w:ascii="Times New Roman" w:eastAsia="Times New Roman" w:hAnsi="Times New Roman" w:cs="Times New Roman"/>
        </w:rPr>
        <w:t xml:space="preserve">tasu nõude suhtes hakkab </w:t>
      </w:r>
      <w:r w:rsidR="360EAA94" w:rsidRPr="008D2154">
        <w:rPr>
          <w:rFonts w:ascii="Times New Roman" w:eastAsia="Times New Roman" w:hAnsi="Times New Roman" w:cs="Times New Roman"/>
        </w:rPr>
        <w:t>alates otsuse tegemisest kulgema uus aegumise tähtaeg.</w:t>
      </w:r>
    </w:p>
    <w:p w14:paraId="4563287E" w14:textId="0ADDBDB0" w:rsidR="259A6459" w:rsidRPr="008D2154" w:rsidRDefault="259A6459" w:rsidP="007E39D5">
      <w:pPr>
        <w:spacing w:after="0" w:line="240" w:lineRule="auto"/>
        <w:jc w:val="both"/>
        <w:rPr>
          <w:rFonts w:ascii="Times New Roman" w:eastAsia="Times New Roman" w:hAnsi="Times New Roman" w:cs="Times New Roman"/>
        </w:rPr>
      </w:pPr>
    </w:p>
    <w:p w14:paraId="4BC18CF8" w14:textId="72B901AD" w:rsidR="360EAA94" w:rsidRPr="008D2154" w:rsidRDefault="145B7533"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KTS</w:t>
      </w:r>
      <w:r w:rsidR="26421388"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41</w:t>
      </w:r>
      <w:r w:rsidRPr="008D2154">
        <w:rPr>
          <w:rFonts w:ascii="Times New Roman" w:eastAsia="Times New Roman" w:hAnsi="Times New Roman" w:cs="Times New Roman"/>
          <w:vertAlign w:val="superscript"/>
        </w:rPr>
        <w:t>3</w:t>
      </w:r>
      <w:r w:rsidRPr="008D2154">
        <w:rPr>
          <w:rFonts w:ascii="Times New Roman" w:eastAsia="Times New Roman" w:hAnsi="Times New Roman" w:cs="Times New Roman"/>
        </w:rPr>
        <w:t xml:space="preserve"> täiendatakse uue lõ</w:t>
      </w:r>
      <w:r w:rsidR="535430AF" w:rsidRPr="008D2154">
        <w:rPr>
          <w:rFonts w:ascii="Times New Roman" w:eastAsia="Times New Roman" w:hAnsi="Times New Roman" w:cs="Times New Roman"/>
        </w:rPr>
        <w:t>ikega 2, mi</w:t>
      </w:r>
      <w:r w:rsidR="00547876" w:rsidRPr="008D2154">
        <w:rPr>
          <w:rFonts w:ascii="Times New Roman" w:eastAsia="Times New Roman" w:hAnsi="Times New Roman" w:cs="Times New Roman"/>
        </w:rPr>
        <w:t>s</w:t>
      </w:r>
      <w:r w:rsidR="535430AF" w:rsidRPr="008D2154">
        <w:rPr>
          <w:rFonts w:ascii="Times New Roman" w:eastAsia="Times New Roman" w:hAnsi="Times New Roman" w:cs="Times New Roman"/>
        </w:rPr>
        <w:t xml:space="preserve"> sätestab, et</w:t>
      </w:r>
      <w:r w:rsidRPr="008D2154">
        <w:rPr>
          <w:rFonts w:ascii="Times New Roman" w:eastAsia="Times New Roman" w:hAnsi="Times New Roman" w:cs="Times New Roman"/>
        </w:rPr>
        <w:t xml:space="preserve"> </w:t>
      </w:r>
      <w:r w:rsidR="37769170" w:rsidRPr="008D2154">
        <w:rPr>
          <w:rFonts w:ascii="Times New Roman" w:eastAsia="Times New Roman" w:hAnsi="Times New Roman" w:cs="Times New Roman"/>
        </w:rPr>
        <w:t>kui põhinõude aegumise kohaldamisel võlgnikult KTS §-i 41</w:t>
      </w:r>
      <w:r w:rsidR="37769170" w:rsidRPr="008D2154">
        <w:rPr>
          <w:rFonts w:ascii="Times New Roman" w:eastAsia="Times New Roman" w:hAnsi="Times New Roman" w:cs="Times New Roman"/>
          <w:vertAlign w:val="superscript"/>
        </w:rPr>
        <w:t>2</w:t>
      </w:r>
      <w:r w:rsidR="37769170" w:rsidRPr="008D2154">
        <w:rPr>
          <w:rFonts w:ascii="Times New Roman" w:eastAsia="Times New Roman" w:hAnsi="Times New Roman" w:cs="Times New Roman"/>
        </w:rPr>
        <w:t xml:space="preserve"> alusel väljamõistetud menetluse põhitasu sissenõude aegumise tähtaeg möödub</w:t>
      </w:r>
      <w:r w:rsidR="00547876" w:rsidRPr="008D2154">
        <w:rPr>
          <w:rFonts w:ascii="Times New Roman" w:eastAsia="Times New Roman" w:hAnsi="Times New Roman" w:cs="Times New Roman"/>
        </w:rPr>
        <w:t>, lõpetab</w:t>
      </w:r>
      <w:r w:rsidR="37769170" w:rsidRPr="008D2154" w:rsidDel="00547876">
        <w:rPr>
          <w:rFonts w:ascii="Times New Roman" w:eastAsia="Times New Roman" w:hAnsi="Times New Roman" w:cs="Times New Roman"/>
        </w:rPr>
        <w:t xml:space="preserve"> </w:t>
      </w:r>
      <w:r w:rsidR="37769170" w:rsidRPr="008D2154">
        <w:rPr>
          <w:rFonts w:ascii="Times New Roman" w:eastAsia="Times New Roman" w:hAnsi="Times New Roman" w:cs="Times New Roman"/>
        </w:rPr>
        <w:t>kohtutäitur omal algatusel täitemenetluse ka põhitasu nõude osas.</w:t>
      </w:r>
    </w:p>
    <w:p w14:paraId="4E865B0A" w14:textId="77777777" w:rsidR="000C7378" w:rsidRPr="008D2154" w:rsidRDefault="000C7378" w:rsidP="007E39D5">
      <w:pPr>
        <w:spacing w:after="0" w:line="240" w:lineRule="auto"/>
        <w:jc w:val="both"/>
        <w:rPr>
          <w:rFonts w:ascii="Times New Roman" w:eastAsia="Times New Roman" w:hAnsi="Times New Roman" w:cs="Times New Roman"/>
        </w:rPr>
      </w:pPr>
    </w:p>
    <w:p w14:paraId="32DE9BCB" w14:textId="420FA26E" w:rsidR="585DBCCA" w:rsidRPr="008D2154" w:rsidRDefault="585DBCCA"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Muudatus </w:t>
      </w:r>
      <w:r w:rsidR="00221D03" w:rsidRPr="008D2154">
        <w:rPr>
          <w:rFonts w:ascii="Times New Roman" w:eastAsia="Times New Roman" w:hAnsi="Times New Roman" w:cs="Times New Roman"/>
        </w:rPr>
        <w:t>tehakse</w:t>
      </w:r>
      <w:r w:rsidRPr="008D2154">
        <w:rPr>
          <w:rFonts w:ascii="Times New Roman" w:eastAsia="Times New Roman" w:hAnsi="Times New Roman" w:cs="Times New Roman"/>
        </w:rPr>
        <w:t xml:space="preserve"> õigusselguse huvides ning vaidluste ennetamiseks. Kohtutäituri tasu nõude otsus on formaalses mõttes </w:t>
      </w:r>
      <w:r w:rsidR="7D4DD1D8" w:rsidRPr="008D2154">
        <w:rPr>
          <w:rFonts w:ascii="Times New Roman" w:eastAsia="Times New Roman" w:hAnsi="Times New Roman" w:cs="Times New Roman"/>
        </w:rPr>
        <w:t>muu täitedokument, mille aegumisele peaks kohald</w:t>
      </w:r>
      <w:r w:rsidR="00221D03" w:rsidRPr="008D2154">
        <w:rPr>
          <w:rFonts w:ascii="Times New Roman" w:eastAsia="Times New Roman" w:hAnsi="Times New Roman" w:cs="Times New Roman"/>
        </w:rPr>
        <w:t>u</w:t>
      </w:r>
      <w:r w:rsidR="7D4DD1D8" w:rsidRPr="008D2154">
        <w:rPr>
          <w:rFonts w:ascii="Times New Roman" w:eastAsia="Times New Roman" w:hAnsi="Times New Roman" w:cs="Times New Roman"/>
        </w:rPr>
        <w:t>ma TMS</w:t>
      </w:r>
      <w:r w:rsidR="1F26E124" w:rsidRPr="008D2154">
        <w:rPr>
          <w:rFonts w:ascii="Times New Roman" w:eastAsia="Times New Roman" w:hAnsi="Times New Roman" w:cs="Times New Roman"/>
        </w:rPr>
        <w:t>-i</w:t>
      </w:r>
      <w:r w:rsidR="7D4DD1D8" w:rsidRPr="008D2154">
        <w:rPr>
          <w:rFonts w:ascii="Times New Roman" w:eastAsia="Times New Roman" w:hAnsi="Times New Roman" w:cs="Times New Roman"/>
        </w:rPr>
        <w:t xml:space="preserve"> § 48</w:t>
      </w:r>
      <w:r w:rsidR="7D4DD1D8" w:rsidRPr="008D2154">
        <w:rPr>
          <w:rFonts w:ascii="Times New Roman" w:eastAsia="Times New Roman" w:hAnsi="Times New Roman" w:cs="Times New Roman"/>
          <w:vertAlign w:val="superscript"/>
        </w:rPr>
        <w:t>1</w:t>
      </w:r>
      <w:r w:rsidR="7D4DD1D8" w:rsidRPr="008D2154">
        <w:rPr>
          <w:rFonts w:ascii="Times New Roman" w:eastAsia="Times New Roman" w:hAnsi="Times New Roman" w:cs="Times New Roman"/>
        </w:rPr>
        <w:t>.</w:t>
      </w:r>
      <w:r w:rsidR="07FC8AA1" w:rsidRPr="008D2154">
        <w:rPr>
          <w:rFonts w:ascii="Times New Roman" w:eastAsia="Times New Roman" w:hAnsi="Times New Roman" w:cs="Times New Roman"/>
        </w:rPr>
        <w:t xml:space="preserve"> Vaatamata sellele tuleb rõhu</w:t>
      </w:r>
      <w:r w:rsidR="00221D03" w:rsidRPr="008D2154">
        <w:rPr>
          <w:rFonts w:ascii="Times New Roman" w:eastAsia="Times New Roman" w:hAnsi="Times New Roman" w:cs="Times New Roman"/>
        </w:rPr>
        <w:t>ta</w:t>
      </w:r>
      <w:r w:rsidR="07FC8AA1" w:rsidRPr="008D2154">
        <w:rPr>
          <w:rFonts w:ascii="Times New Roman" w:eastAsia="Times New Roman" w:hAnsi="Times New Roman" w:cs="Times New Roman"/>
        </w:rPr>
        <w:t xml:space="preserve">da, et </w:t>
      </w:r>
      <w:r w:rsidR="23C006D2" w:rsidRPr="008D2154">
        <w:rPr>
          <w:rFonts w:ascii="Times New Roman" w:eastAsia="Times New Roman" w:hAnsi="Times New Roman" w:cs="Times New Roman"/>
        </w:rPr>
        <w:t>TMS</w:t>
      </w:r>
      <w:r w:rsidR="0CDB0C62" w:rsidRPr="008D2154">
        <w:rPr>
          <w:rFonts w:ascii="Times New Roman" w:eastAsia="Times New Roman" w:hAnsi="Times New Roman" w:cs="Times New Roman"/>
        </w:rPr>
        <w:t>-i</w:t>
      </w:r>
      <w:r w:rsidR="23C006D2" w:rsidRPr="008D2154">
        <w:rPr>
          <w:rFonts w:ascii="Times New Roman" w:eastAsia="Times New Roman" w:hAnsi="Times New Roman" w:cs="Times New Roman"/>
        </w:rPr>
        <w:t xml:space="preserve"> §</w:t>
      </w:r>
      <w:r w:rsidR="00221D03" w:rsidRPr="008D2154">
        <w:rPr>
          <w:rFonts w:ascii="Times New Roman" w:eastAsia="Times New Roman" w:hAnsi="Times New Roman" w:cs="Times New Roman"/>
        </w:rPr>
        <w:t>-des</w:t>
      </w:r>
      <w:r w:rsidR="23C006D2" w:rsidRPr="008D2154">
        <w:rPr>
          <w:rFonts w:ascii="Times New Roman" w:eastAsia="Times New Roman" w:hAnsi="Times New Roman" w:cs="Times New Roman"/>
        </w:rPr>
        <w:t xml:space="preserve"> 48</w:t>
      </w:r>
      <w:r w:rsidR="23C006D2" w:rsidRPr="008D2154">
        <w:rPr>
          <w:rFonts w:ascii="Times New Roman" w:eastAsia="Times New Roman" w:hAnsi="Times New Roman" w:cs="Times New Roman"/>
          <w:vertAlign w:val="superscript"/>
        </w:rPr>
        <w:t>1</w:t>
      </w:r>
      <w:r w:rsidR="23C006D2" w:rsidRPr="008D2154" w:rsidDel="23C006D2">
        <w:rPr>
          <w:rFonts w:ascii="Times New Roman" w:eastAsia="Times New Roman" w:hAnsi="Times New Roman" w:cs="Times New Roman"/>
        </w:rPr>
        <w:t>, 50</w:t>
      </w:r>
      <w:r w:rsidR="23C006D2" w:rsidRPr="008D2154">
        <w:rPr>
          <w:rFonts w:ascii="Times New Roman" w:eastAsia="Times New Roman" w:hAnsi="Times New Roman" w:cs="Times New Roman"/>
          <w:vertAlign w:val="superscript"/>
        </w:rPr>
        <w:t>1</w:t>
      </w:r>
      <w:r w:rsidR="00221D03" w:rsidRPr="008D2154">
        <w:rPr>
          <w:rFonts w:ascii="Times New Roman" w:eastAsia="Times New Roman" w:hAnsi="Times New Roman" w:cs="Times New Roman"/>
        </w:rPr>
        <w:t xml:space="preserve"> ja</w:t>
      </w:r>
      <w:r w:rsidR="23C006D2" w:rsidRPr="008D2154" w:rsidDel="005F5F67">
        <w:rPr>
          <w:rFonts w:ascii="Times New Roman" w:eastAsia="Times New Roman" w:hAnsi="Times New Roman" w:cs="Times New Roman"/>
        </w:rPr>
        <w:t xml:space="preserve"> </w:t>
      </w:r>
      <w:r w:rsidR="23C006D2" w:rsidRPr="008D2154">
        <w:rPr>
          <w:rFonts w:ascii="Times New Roman" w:eastAsia="Times New Roman" w:hAnsi="Times New Roman" w:cs="Times New Roman"/>
        </w:rPr>
        <w:t>223</w:t>
      </w:r>
      <w:r w:rsidR="23C006D2" w:rsidRPr="008D2154">
        <w:rPr>
          <w:rFonts w:ascii="Times New Roman" w:eastAsia="Times New Roman" w:hAnsi="Times New Roman" w:cs="Times New Roman"/>
          <w:vertAlign w:val="superscript"/>
        </w:rPr>
        <w:t>1</w:t>
      </w:r>
      <w:r w:rsidR="23C006D2" w:rsidRPr="008D2154">
        <w:rPr>
          <w:rFonts w:ascii="Times New Roman" w:eastAsia="Times New Roman" w:hAnsi="Times New Roman" w:cs="Times New Roman"/>
        </w:rPr>
        <w:t xml:space="preserve"> ja KTS</w:t>
      </w:r>
      <w:r w:rsidR="00221D03" w:rsidRPr="008D2154">
        <w:rPr>
          <w:rFonts w:ascii="Times New Roman" w:eastAsia="Times New Roman" w:hAnsi="Times New Roman" w:cs="Times New Roman"/>
        </w:rPr>
        <w:t>-i</w:t>
      </w:r>
      <w:r w:rsidR="23C006D2" w:rsidRPr="008D2154">
        <w:rPr>
          <w:rFonts w:ascii="Times New Roman" w:eastAsia="Times New Roman" w:hAnsi="Times New Roman" w:cs="Times New Roman"/>
        </w:rPr>
        <w:t xml:space="preserve"> §</w:t>
      </w:r>
      <w:r w:rsidR="00221D03" w:rsidRPr="008D2154">
        <w:rPr>
          <w:rFonts w:ascii="Times New Roman" w:eastAsia="Times New Roman" w:hAnsi="Times New Roman" w:cs="Times New Roman"/>
        </w:rPr>
        <w:t>-des</w:t>
      </w:r>
      <w:r w:rsidR="23C006D2" w:rsidRPr="008D2154">
        <w:rPr>
          <w:rFonts w:ascii="Times New Roman" w:eastAsia="Times New Roman" w:hAnsi="Times New Roman" w:cs="Times New Roman"/>
        </w:rPr>
        <w:t xml:space="preserve"> 41</w:t>
      </w:r>
      <w:r w:rsidR="23C006D2" w:rsidRPr="008D2154">
        <w:rPr>
          <w:rFonts w:ascii="Times New Roman" w:eastAsia="Times New Roman" w:hAnsi="Times New Roman" w:cs="Times New Roman"/>
          <w:vertAlign w:val="superscript"/>
        </w:rPr>
        <w:t>1</w:t>
      </w:r>
      <w:r w:rsidR="23C006D2" w:rsidRPr="008D2154">
        <w:rPr>
          <w:rFonts w:ascii="Times New Roman" w:eastAsia="Times New Roman" w:hAnsi="Times New Roman" w:cs="Times New Roman"/>
        </w:rPr>
        <w:t xml:space="preserve"> ja 41</w:t>
      </w:r>
      <w:r w:rsidR="23C006D2" w:rsidRPr="008D2154">
        <w:rPr>
          <w:rFonts w:ascii="Times New Roman" w:eastAsia="Times New Roman" w:hAnsi="Times New Roman" w:cs="Times New Roman"/>
          <w:vertAlign w:val="superscript"/>
        </w:rPr>
        <w:t>2</w:t>
      </w:r>
      <w:r w:rsidR="23C006D2" w:rsidRPr="008D2154">
        <w:rPr>
          <w:rFonts w:ascii="Times New Roman" w:eastAsia="Times New Roman" w:hAnsi="Times New Roman" w:cs="Times New Roman"/>
        </w:rPr>
        <w:t xml:space="preserve"> sätestatud kord </w:t>
      </w:r>
      <w:r w:rsidR="19F41370" w:rsidRPr="008D2154">
        <w:rPr>
          <w:rFonts w:ascii="Times New Roman" w:eastAsia="Times New Roman" w:hAnsi="Times New Roman" w:cs="Times New Roman"/>
        </w:rPr>
        <w:t xml:space="preserve">ei kohaldu </w:t>
      </w:r>
      <w:r w:rsidR="23C006D2" w:rsidRPr="008D2154">
        <w:rPr>
          <w:rFonts w:ascii="Times New Roman" w:eastAsia="Times New Roman" w:hAnsi="Times New Roman" w:cs="Times New Roman"/>
        </w:rPr>
        <w:t>kohtutäituri tasu ja täitekulude väljamõistmise otsuste aegumisele. See ei oleks seaduse mõttega kooskõlas ning või</w:t>
      </w:r>
      <w:r w:rsidR="004F0B6F" w:rsidRPr="008D2154">
        <w:rPr>
          <w:rFonts w:ascii="Times New Roman" w:eastAsia="Times New Roman" w:hAnsi="Times New Roman" w:cs="Times New Roman"/>
        </w:rPr>
        <w:t>b</w:t>
      </w:r>
      <w:r w:rsidR="23C006D2" w:rsidRPr="008D2154" w:rsidDel="004F0B6F">
        <w:rPr>
          <w:rFonts w:ascii="Times New Roman" w:eastAsia="Times New Roman" w:hAnsi="Times New Roman" w:cs="Times New Roman"/>
        </w:rPr>
        <w:t xml:space="preserve"> </w:t>
      </w:r>
      <w:r w:rsidR="004F0B6F" w:rsidRPr="008D2154">
        <w:rPr>
          <w:rFonts w:ascii="Times New Roman" w:eastAsia="Times New Roman" w:hAnsi="Times New Roman" w:cs="Times New Roman"/>
        </w:rPr>
        <w:t xml:space="preserve">viia </w:t>
      </w:r>
      <w:r w:rsidR="23C006D2" w:rsidRPr="008D2154">
        <w:rPr>
          <w:rFonts w:ascii="Times New Roman" w:eastAsia="Times New Roman" w:hAnsi="Times New Roman" w:cs="Times New Roman"/>
        </w:rPr>
        <w:t xml:space="preserve">olukorrani, kus nõude aegumisel tekiks igakord uus põhitasu </w:t>
      </w:r>
      <w:r w:rsidR="1733603F" w:rsidRPr="008D2154">
        <w:rPr>
          <w:rFonts w:ascii="Times New Roman" w:eastAsia="Times New Roman" w:hAnsi="Times New Roman" w:cs="Times New Roman"/>
        </w:rPr>
        <w:t xml:space="preserve">nõue </w:t>
      </w:r>
      <w:r w:rsidR="23C006D2" w:rsidRPr="008D2154">
        <w:rPr>
          <w:rFonts w:ascii="Times New Roman" w:eastAsia="Times New Roman" w:hAnsi="Times New Roman" w:cs="Times New Roman"/>
        </w:rPr>
        <w:t>vähendatud määras, s</w:t>
      </w:r>
      <w:r w:rsidR="000010B7" w:rsidRPr="008D2154">
        <w:rPr>
          <w:rFonts w:ascii="Times New Roman" w:eastAsia="Times New Roman" w:hAnsi="Times New Roman" w:cs="Times New Roman"/>
        </w:rPr>
        <w:t>.</w:t>
      </w:r>
      <w:r w:rsidR="23C006D2" w:rsidRPr="008D2154">
        <w:rPr>
          <w:rFonts w:ascii="Times New Roman" w:eastAsia="Times New Roman" w:hAnsi="Times New Roman" w:cs="Times New Roman"/>
        </w:rPr>
        <w:t>o kuni 50% ulatuses (KTS</w:t>
      </w:r>
      <w:r w:rsidR="02D00415" w:rsidRPr="008D2154">
        <w:rPr>
          <w:rFonts w:ascii="Times New Roman" w:eastAsia="Times New Roman" w:hAnsi="Times New Roman" w:cs="Times New Roman"/>
        </w:rPr>
        <w:t>-i</w:t>
      </w:r>
      <w:r w:rsidR="23C006D2" w:rsidRPr="008D2154">
        <w:rPr>
          <w:rFonts w:ascii="Times New Roman" w:eastAsia="Times New Roman" w:hAnsi="Times New Roman" w:cs="Times New Roman"/>
        </w:rPr>
        <w:t xml:space="preserve"> § 41</w:t>
      </w:r>
      <w:r w:rsidR="23C006D2" w:rsidRPr="008D2154">
        <w:rPr>
          <w:rFonts w:ascii="Times New Roman" w:eastAsia="Times New Roman" w:hAnsi="Times New Roman" w:cs="Times New Roman"/>
          <w:vertAlign w:val="superscript"/>
        </w:rPr>
        <w:t>2</w:t>
      </w:r>
      <w:r w:rsidR="23C006D2" w:rsidRPr="008D2154">
        <w:rPr>
          <w:rFonts w:ascii="Times New Roman" w:eastAsia="Times New Roman" w:hAnsi="Times New Roman" w:cs="Times New Roman"/>
        </w:rPr>
        <w:t xml:space="preserve">). </w:t>
      </w:r>
      <w:r w:rsidR="56F87DEF" w:rsidRPr="008D2154">
        <w:rPr>
          <w:rFonts w:ascii="Times New Roman" w:eastAsia="Times New Roman" w:hAnsi="Times New Roman" w:cs="Times New Roman"/>
        </w:rPr>
        <w:t>S</w:t>
      </w:r>
      <w:r w:rsidR="23C006D2" w:rsidRPr="008D2154">
        <w:rPr>
          <w:rFonts w:ascii="Times New Roman" w:eastAsia="Times New Roman" w:hAnsi="Times New Roman" w:cs="Times New Roman"/>
        </w:rPr>
        <w:t xml:space="preserve">ee </w:t>
      </w:r>
      <w:r w:rsidR="40A3B5B7" w:rsidRPr="008D2154">
        <w:rPr>
          <w:rFonts w:ascii="Times New Roman" w:eastAsia="Times New Roman" w:hAnsi="Times New Roman" w:cs="Times New Roman"/>
        </w:rPr>
        <w:t xml:space="preserve">oleks </w:t>
      </w:r>
      <w:r w:rsidR="23C006D2" w:rsidRPr="008D2154">
        <w:rPr>
          <w:rFonts w:ascii="Times New Roman" w:eastAsia="Times New Roman" w:hAnsi="Times New Roman" w:cs="Times New Roman"/>
        </w:rPr>
        <w:t>vastuolus nõude aegumise loogikaga</w:t>
      </w:r>
      <w:r w:rsidRPr="008D2154">
        <w:rPr>
          <w:rFonts w:ascii="Times New Roman" w:eastAsia="Times New Roman" w:hAnsi="Times New Roman" w:cs="Times New Roman"/>
          <w:vertAlign w:val="superscript"/>
        </w:rPr>
        <w:footnoteReference w:id="7"/>
      </w:r>
      <w:r w:rsidR="7BC28570" w:rsidRPr="008D2154">
        <w:rPr>
          <w:rFonts w:ascii="Times New Roman" w:eastAsia="Times New Roman" w:hAnsi="Times New Roman" w:cs="Times New Roman"/>
        </w:rPr>
        <w:t xml:space="preserve"> ning täitekulude nõude aegumine veniks lõpmatult pikaks.</w:t>
      </w:r>
    </w:p>
    <w:p w14:paraId="2BB42AA1" w14:textId="77777777" w:rsidR="000C7378" w:rsidRPr="008D2154" w:rsidRDefault="000C7378" w:rsidP="007E39D5">
      <w:pPr>
        <w:spacing w:after="0" w:line="240" w:lineRule="auto"/>
        <w:jc w:val="both"/>
        <w:rPr>
          <w:rFonts w:ascii="Times New Roman" w:eastAsia="Times New Roman" w:hAnsi="Times New Roman" w:cs="Times New Roman"/>
        </w:rPr>
      </w:pPr>
    </w:p>
    <w:p w14:paraId="6D5CB1EA" w14:textId="27479C0F" w:rsidR="7BC28570" w:rsidRPr="008D2154" w:rsidRDefault="7BC2857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Eel</w:t>
      </w:r>
      <w:r w:rsidR="00B307AC" w:rsidRPr="008D2154">
        <w:rPr>
          <w:rFonts w:ascii="Times New Roman" w:eastAsia="Times New Roman" w:hAnsi="Times New Roman" w:cs="Times New Roman"/>
        </w:rPr>
        <w:t>kirjeldat</w:t>
      </w:r>
      <w:r w:rsidRPr="008D2154">
        <w:rPr>
          <w:rFonts w:ascii="Times New Roman" w:eastAsia="Times New Roman" w:hAnsi="Times New Roman" w:cs="Times New Roman"/>
        </w:rPr>
        <w:t xml:space="preserve">ud olukorra lahendamiseks täiendatakse KTS-i </w:t>
      </w:r>
      <w:r w:rsidR="004A6738" w:rsidRPr="008D2154">
        <w:rPr>
          <w:rFonts w:ascii="Times New Roman" w:eastAsia="Times New Roman" w:hAnsi="Times New Roman" w:cs="Times New Roman"/>
        </w:rPr>
        <w:t>sättega</w:t>
      </w:r>
      <w:r w:rsidR="09E49CE3" w:rsidRPr="008D2154">
        <w:rPr>
          <w:rFonts w:ascii="Times New Roman" w:eastAsia="Times New Roman" w:hAnsi="Times New Roman" w:cs="Times New Roman"/>
        </w:rPr>
        <w:t>,</w:t>
      </w:r>
      <w:r w:rsidRPr="008D2154">
        <w:rPr>
          <w:rFonts w:ascii="Times New Roman" w:eastAsia="Times New Roman" w:hAnsi="Times New Roman" w:cs="Times New Roman"/>
        </w:rPr>
        <w:t xml:space="preserve"> mis sisuliselt piirab KTS</w:t>
      </w:r>
      <w:r w:rsidR="682FC153"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41</w:t>
      </w:r>
      <w:r w:rsidRPr="008D2154">
        <w:rPr>
          <w:rFonts w:ascii="Times New Roman" w:eastAsia="Times New Roman" w:hAnsi="Times New Roman" w:cs="Times New Roman"/>
          <w:vertAlign w:val="superscript"/>
        </w:rPr>
        <w:t>2</w:t>
      </w:r>
      <w:r w:rsidRPr="008D2154">
        <w:rPr>
          <w:rFonts w:ascii="Times New Roman" w:eastAsia="Times New Roman" w:hAnsi="Times New Roman" w:cs="Times New Roman"/>
        </w:rPr>
        <w:t xml:space="preserve"> </w:t>
      </w:r>
      <w:r w:rsidR="6F181F0C" w:rsidRPr="008D2154">
        <w:rPr>
          <w:rFonts w:ascii="Times New Roman" w:eastAsia="Times New Roman" w:hAnsi="Times New Roman" w:cs="Times New Roman"/>
        </w:rPr>
        <w:t>alusel tek</w:t>
      </w:r>
      <w:r w:rsidR="225C18A2" w:rsidRPr="008D2154">
        <w:rPr>
          <w:rFonts w:ascii="Times New Roman" w:eastAsia="Times New Roman" w:hAnsi="Times New Roman" w:cs="Times New Roman"/>
        </w:rPr>
        <w:t>k</w:t>
      </w:r>
      <w:r w:rsidR="6F181F0C" w:rsidRPr="008D2154">
        <w:rPr>
          <w:rFonts w:ascii="Times New Roman" w:eastAsia="Times New Roman" w:hAnsi="Times New Roman" w:cs="Times New Roman"/>
        </w:rPr>
        <w:t xml:space="preserve">inud </w:t>
      </w:r>
      <w:r w:rsidR="3B72848B" w:rsidRPr="008D2154">
        <w:rPr>
          <w:rFonts w:ascii="Times New Roman" w:eastAsia="Times New Roman" w:hAnsi="Times New Roman" w:cs="Times New Roman"/>
        </w:rPr>
        <w:t>tasu</w:t>
      </w:r>
      <w:r w:rsidR="3079D21F" w:rsidRPr="008D2154">
        <w:rPr>
          <w:rFonts w:ascii="Times New Roman" w:eastAsia="Times New Roman" w:hAnsi="Times New Roman" w:cs="Times New Roman"/>
        </w:rPr>
        <w:t xml:space="preserve"> sissenõudmist ühe aegumise tsükliga </w:t>
      </w:r>
      <w:r w:rsidR="004A6738" w:rsidRPr="008D2154">
        <w:rPr>
          <w:rFonts w:ascii="Times New Roman" w:eastAsia="Times New Roman" w:hAnsi="Times New Roman" w:cs="Times New Roman"/>
        </w:rPr>
        <w:t>–</w:t>
      </w:r>
      <w:r w:rsidR="3079D21F" w:rsidRPr="008D2154">
        <w:rPr>
          <w:rFonts w:ascii="Times New Roman" w:eastAsia="Times New Roman" w:hAnsi="Times New Roman" w:cs="Times New Roman"/>
        </w:rPr>
        <w:t xml:space="preserve"> 10 aastaga. Se</w:t>
      </w:r>
      <w:r w:rsidR="2E26414D" w:rsidRPr="008D2154">
        <w:rPr>
          <w:rFonts w:ascii="Times New Roman" w:eastAsia="Times New Roman" w:hAnsi="Times New Roman" w:cs="Times New Roman"/>
        </w:rPr>
        <w:t>ejuures ei sõltu see asjaolu sellest, mis õiguslikul alusel tasu otsus teh</w:t>
      </w:r>
      <w:r w:rsidR="00FD65FC" w:rsidRPr="008D2154">
        <w:rPr>
          <w:rFonts w:ascii="Times New Roman" w:eastAsia="Times New Roman" w:hAnsi="Times New Roman" w:cs="Times New Roman"/>
        </w:rPr>
        <w:t>akse</w:t>
      </w:r>
      <w:r w:rsidR="2E26414D" w:rsidRPr="008D2154">
        <w:rPr>
          <w:rFonts w:ascii="Times New Roman" w:eastAsia="Times New Roman" w:hAnsi="Times New Roman" w:cs="Times New Roman"/>
        </w:rPr>
        <w:t>, kas</w:t>
      </w:r>
      <w:r w:rsidR="002A6775" w:rsidRPr="008D2154">
        <w:rPr>
          <w:rFonts w:ascii="Times New Roman" w:eastAsia="Times New Roman" w:hAnsi="Times New Roman" w:cs="Times New Roman"/>
        </w:rPr>
        <w:t xml:space="preserve"> TMS</w:t>
      </w:r>
      <w:r w:rsidR="5BA98118" w:rsidRPr="008D2154">
        <w:rPr>
          <w:rFonts w:ascii="Times New Roman" w:eastAsia="Times New Roman" w:hAnsi="Times New Roman" w:cs="Times New Roman"/>
        </w:rPr>
        <w:t>-i</w:t>
      </w:r>
      <w:r w:rsidR="002A6775" w:rsidRPr="008D2154">
        <w:rPr>
          <w:rFonts w:ascii="Times New Roman" w:eastAsia="Times New Roman" w:hAnsi="Times New Roman" w:cs="Times New Roman"/>
        </w:rPr>
        <w:t xml:space="preserve"> §-de 48</w:t>
      </w:r>
      <w:r w:rsidR="002A6775" w:rsidRPr="008D2154">
        <w:rPr>
          <w:rFonts w:ascii="Times New Roman" w:eastAsia="Times New Roman" w:hAnsi="Times New Roman" w:cs="Times New Roman"/>
          <w:vertAlign w:val="superscript"/>
        </w:rPr>
        <w:t>1</w:t>
      </w:r>
      <w:r w:rsidR="002A6775" w:rsidRPr="008D2154">
        <w:rPr>
          <w:rFonts w:ascii="Times New Roman" w:eastAsia="Times New Roman" w:hAnsi="Times New Roman" w:cs="Times New Roman"/>
        </w:rPr>
        <w:t xml:space="preserve">, 202, 207 või mingi muu </w:t>
      </w:r>
      <w:r w:rsidR="004A6738" w:rsidRPr="008D2154">
        <w:rPr>
          <w:rFonts w:ascii="Times New Roman" w:eastAsia="Times New Roman" w:hAnsi="Times New Roman" w:cs="Times New Roman"/>
        </w:rPr>
        <w:t>sätte</w:t>
      </w:r>
      <w:r w:rsidR="002A6775" w:rsidRPr="008D2154">
        <w:rPr>
          <w:rFonts w:ascii="Times New Roman" w:eastAsia="Times New Roman" w:hAnsi="Times New Roman" w:cs="Times New Roman"/>
        </w:rPr>
        <w:t xml:space="preserve"> alusel</w:t>
      </w:r>
      <w:r w:rsidR="4C0B8A2A" w:rsidRPr="008D2154">
        <w:rPr>
          <w:rFonts w:ascii="Times New Roman" w:eastAsia="Times New Roman" w:hAnsi="Times New Roman" w:cs="Times New Roman"/>
        </w:rPr>
        <w:t xml:space="preserve"> </w:t>
      </w:r>
      <w:r w:rsidR="004A6738" w:rsidRPr="008D2154">
        <w:rPr>
          <w:rFonts w:ascii="Times New Roman" w:eastAsia="Times New Roman" w:hAnsi="Times New Roman" w:cs="Times New Roman"/>
        </w:rPr>
        <w:t>–</w:t>
      </w:r>
      <w:r w:rsidR="43EDE6C2" w:rsidRPr="008D2154">
        <w:rPr>
          <w:rFonts w:ascii="Times New Roman" w:eastAsia="Times New Roman" w:hAnsi="Times New Roman" w:cs="Times New Roman"/>
        </w:rPr>
        <w:t xml:space="preserve"> aegumise tähtaja möödumisel lõpetab kohtutäitur täitemenetluse</w:t>
      </w:r>
      <w:r w:rsidR="004A6738" w:rsidRPr="008D2154">
        <w:rPr>
          <w:rFonts w:ascii="Times New Roman" w:eastAsia="Times New Roman" w:hAnsi="Times New Roman" w:cs="Times New Roman"/>
        </w:rPr>
        <w:t xml:space="preserve"> omal</w:t>
      </w:r>
      <w:r w:rsidR="43EDE6C2" w:rsidRPr="008D2154">
        <w:rPr>
          <w:rFonts w:ascii="Times New Roman" w:eastAsia="Times New Roman" w:hAnsi="Times New Roman" w:cs="Times New Roman"/>
        </w:rPr>
        <w:t xml:space="preserve"> algatusel ning uut põhitasu väljamõistmise otsust</w:t>
      </w:r>
      <w:r w:rsidR="715C7D6D" w:rsidRPr="008D2154">
        <w:rPr>
          <w:rFonts w:ascii="Times New Roman" w:eastAsia="Times New Roman" w:hAnsi="Times New Roman" w:cs="Times New Roman"/>
        </w:rPr>
        <w:t xml:space="preserve"> KTS</w:t>
      </w:r>
      <w:r w:rsidR="106EC1E1" w:rsidRPr="008D2154">
        <w:rPr>
          <w:rFonts w:ascii="Times New Roman" w:eastAsia="Times New Roman" w:hAnsi="Times New Roman" w:cs="Times New Roman"/>
        </w:rPr>
        <w:t>-i</w:t>
      </w:r>
      <w:r w:rsidR="715C7D6D" w:rsidRPr="008D2154">
        <w:rPr>
          <w:rFonts w:ascii="Times New Roman" w:eastAsia="Times New Roman" w:hAnsi="Times New Roman" w:cs="Times New Roman"/>
        </w:rPr>
        <w:t xml:space="preserve"> § 41</w:t>
      </w:r>
      <w:r w:rsidR="715C7D6D" w:rsidRPr="008D2154">
        <w:rPr>
          <w:rFonts w:ascii="Times New Roman" w:eastAsia="Times New Roman" w:hAnsi="Times New Roman" w:cs="Times New Roman"/>
          <w:vertAlign w:val="superscript"/>
        </w:rPr>
        <w:t>2</w:t>
      </w:r>
      <w:r w:rsidR="43EDE6C2" w:rsidRPr="008D2154">
        <w:rPr>
          <w:rFonts w:ascii="Times New Roman" w:eastAsia="Times New Roman" w:hAnsi="Times New Roman" w:cs="Times New Roman"/>
        </w:rPr>
        <w:t xml:space="preserve"> </w:t>
      </w:r>
      <w:r w:rsidR="1B08DC8B" w:rsidRPr="008D2154">
        <w:rPr>
          <w:rFonts w:ascii="Times New Roman" w:eastAsia="Times New Roman" w:hAnsi="Times New Roman" w:cs="Times New Roman"/>
        </w:rPr>
        <w:t xml:space="preserve">alusel </w:t>
      </w:r>
      <w:r w:rsidR="43EDE6C2" w:rsidRPr="008D2154">
        <w:rPr>
          <w:rFonts w:ascii="Times New Roman" w:eastAsia="Times New Roman" w:hAnsi="Times New Roman" w:cs="Times New Roman"/>
        </w:rPr>
        <w:t>selles mene</w:t>
      </w:r>
      <w:r w:rsidR="40A62C15" w:rsidRPr="008D2154">
        <w:rPr>
          <w:rFonts w:ascii="Times New Roman" w:eastAsia="Times New Roman" w:hAnsi="Times New Roman" w:cs="Times New Roman"/>
        </w:rPr>
        <w:t>tluses enam ei tehta.</w:t>
      </w:r>
    </w:p>
    <w:p w14:paraId="13920D21" w14:textId="77777777" w:rsidR="000C7378" w:rsidRPr="008D2154" w:rsidRDefault="000C7378" w:rsidP="007E39D5">
      <w:pPr>
        <w:spacing w:after="0" w:line="240" w:lineRule="auto"/>
        <w:jc w:val="both"/>
        <w:rPr>
          <w:rFonts w:ascii="Times New Roman" w:eastAsia="Times New Roman" w:hAnsi="Times New Roman" w:cs="Times New Roman"/>
        </w:rPr>
      </w:pPr>
    </w:p>
    <w:p w14:paraId="72EDDFD4" w14:textId="03CC9502" w:rsidR="001B6D4B" w:rsidRPr="008D2154" w:rsidRDefault="0131833A"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 xml:space="preserve">Eelnõu § 2 punktiga </w:t>
      </w:r>
      <w:r w:rsidR="5391CF0D" w:rsidRPr="008D2154">
        <w:rPr>
          <w:rFonts w:ascii="Times New Roman" w:eastAsia="Times New Roman" w:hAnsi="Times New Roman" w:cs="Times New Roman"/>
          <w:b/>
          <w:bCs/>
        </w:rPr>
        <w:t>3</w:t>
      </w:r>
      <w:r w:rsidR="00614CCC">
        <w:rPr>
          <w:rFonts w:ascii="Times New Roman" w:eastAsia="Times New Roman" w:hAnsi="Times New Roman" w:cs="Times New Roman"/>
          <w:b/>
          <w:bCs/>
        </w:rPr>
        <w:t>3</w:t>
      </w:r>
      <w:r w:rsidRPr="008D2154">
        <w:rPr>
          <w:rFonts w:ascii="Times New Roman" w:eastAsia="Times New Roman" w:hAnsi="Times New Roman" w:cs="Times New Roman"/>
          <w:b/>
          <w:bCs/>
        </w:rPr>
        <w:t xml:space="preserve"> </w:t>
      </w:r>
      <w:r w:rsidR="5F2C9E0B" w:rsidRPr="008D2154">
        <w:rPr>
          <w:rFonts w:ascii="Times New Roman" w:eastAsia="Times New Roman" w:hAnsi="Times New Roman" w:cs="Times New Roman"/>
        </w:rPr>
        <w:t>muud</w:t>
      </w:r>
      <w:r w:rsidR="779C4352" w:rsidRPr="008D2154">
        <w:rPr>
          <w:rFonts w:ascii="Times New Roman" w:eastAsia="Times New Roman" w:hAnsi="Times New Roman" w:cs="Times New Roman"/>
        </w:rPr>
        <w:t>e</w:t>
      </w:r>
      <w:r w:rsidR="5F2C9E0B" w:rsidRPr="008D2154">
        <w:rPr>
          <w:rFonts w:ascii="Times New Roman" w:eastAsia="Times New Roman" w:hAnsi="Times New Roman" w:cs="Times New Roman"/>
        </w:rPr>
        <w:t>takse</w:t>
      </w:r>
      <w:r w:rsidR="779C4352" w:rsidRPr="008D2154">
        <w:rPr>
          <w:rFonts w:ascii="Times New Roman" w:eastAsia="Times New Roman" w:hAnsi="Times New Roman" w:cs="Times New Roman"/>
        </w:rPr>
        <w:t xml:space="preserve"> </w:t>
      </w:r>
      <w:r w:rsidR="5D32B09F" w:rsidRPr="008D2154">
        <w:rPr>
          <w:rFonts w:ascii="Times New Roman" w:eastAsia="Times New Roman" w:hAnsi="Times New Roman" w:cs="Times New Roman"/>
        </w:rPr>
        <w:t>KTS</w:t>
      </w:r>
      <w:r w:rsidR="2B40B69B" w:rsidRPr="008D2154">
        <w:rPr>
          <w:rFonts w:ascii="Times New Roman" w:eastAsia="Times New Roman" w:hAnsi="Times New Roman" w:cs="Times New Roman"/>
        </w:rPr>
        <w:t>-i</w:t>
      </w:r>
      <w:r w:rsidR="277F652C" w:rsidRPr="008D2154">
        <w:rPr>
          <w:rFonts w:ascii="Times New Roman" w:eastAsia="Times New Roman" w:hAnsi="Times New Roman" w:cs="Times New Roman"/>
        </w:rPr>
        <w:t xml:space="preserve"> § 46</w:t>
      </w:r>
      <w:r w:rsidR="277F652C" w:rsidRPr="008D2154">
        <w:rPr>
          <w:rFonts w:ascii="Times New Roman" w:eastAsia="Times New Roman" w:hAnsi="Times New Roman" w:cs="Times New Roman"/>
          <w:vertAlign w:val="superscript"/>
        </w:rPr>
        <w:t>1</w:t>
      </w:r>
      <w:r w:rsidR="277F652C" w:rsidRPr="008D2154">
        <w:rPr>
          <w:rFonts w:ascii="Times New Roman" w:eastAsia="Times New Roman" w:hAnsi="Times New Roman" w:cs="Times New Roman"/>
        </w:rPr>
        <w:t xml:space="preserve">. </w:t>
      </w:r>
      <w:r w:rsidR="0DFE8DA9" w:rsidRPr="008D2154">
        <w:rPr>
          <w:rFonts w:ascii="Times New Roman" w:eastAsia="Times New Roman" w:hAnsi="Times New Roman" w:cs="Times New Roman"/>
        </w:rPr>
        <w:t xml:space="preserve">Edaspidi annab </w:t>
      </w:r>
      <w:r w:rsidR="00C306A0" w:rsidRPr="008D2154">
        <w:rPr>
          <w:rFonts w:ascii="Times New Roman" w:eastAsia="Times New Roman" w:hAnsi="Times New Roman" w:cs="Times New Roman"/>
        </w:rPr>
        <w:t xml:space="preserve">see säte </w:t>
      </w:r>
      <w:r w:rsidR="0DFE8DA9" w:rsidRPr="008D2154">
        <w:rPr>
          <w:rFonts w:ascii="Times New Roman" w:eastAsia="Times New Roman" w:hAnsi="Times New Roman" w:cs="Times New Roman"/>
        </w:rPr>
        <w:t>kohtutäiturile õiguse nõuda lisatasu lisaks vallasvara müügile ka</w:t>
      </w:r>
      <w:r w:rsidR="1CB5D25E" w:rsidRPr="008D2154">
        <w:rPr>
          <w:rFonts w:ascii="Times New Roman" w:eastAsia="Times New Roman" w:hAnsi="Times New Roman" w:cs="Times New Roman"/>
        </w:rPr>
        <w:t xml:space="preserve"> varalise </w:t>
      </w:r>
      <w:r w:rsidR="7445DBBC" w:rsidRPr="008D2154">
        <w:rPr>
          <w:rFonts w:ascii="Times New Roman" w:eastAsia="Times New Roman" w:hAnsi="Times New Roman" w:cs="Times New Roman"/>
        </w:rPr>
        <w:t xml:space="preserve">õiguse (nt </w:t>
      </w:r>
      <w:r w:rsidR="1A6C0E68" w:rsidRPr="008D2154">
        <w:rPr>
          <w:rFonts w:ascii="Times New Roman" w:eastAsia="Times New Roman" w:hAnsi="Times New Roman" w:cs="Times New Roman"/>
        </w:rPr>
        <w:t xml:space="preserve">väärtpaberi, </w:t>
      </w:r>
      <w:r w:rsidR="3A620EF9" w:rsidRPr="008D2154">
        <w:rPr>
          <w:rFonts w:ascii="Times New Roman" w:eastAsia="Times New Roman" w:hAnsi="Times New Roman" w:cs="Times New Roman"/>
        </w:rPr>
        <w:t xml:space="preserve">osaühingu osa, </w:t>
      </w:r>
      <w:r w:rsidR="7FCB031A" w:rsidRPr="008D2154">
        <w:rPr>
          <w:rFonts w:ascii="Times New Roman" w:eastAsia="Times New Roman" w:hAnsi="Times New Roman" w:cs="Times New Roman"/>
        </w:rPr>
        <w:t>hooneühistu liikmesuse jms) müü</w:t>
      </w:r>
      <w:r w:rsidR="00E2733D" w:rsidRPr="008D2154">
        <w:rPr>
          <w:rFonts w:ascii="Times New Roman" w:eastAsia="Times New Roman" w:hAnsi="Times New Roman" w:cs="Times New Roman"/>
        </w:rPr>
        <w:t>gi puhul, mis</w:t>
      </w:r>
      <w:r w:rsidR="7FCB031A" w:rsidRPr="008D2154">
        <w:rPr>
          <w:rFonts w:ascii="Times New Roman" w:eastAsia="Times New Roman" w:hAnsi="Times New Roman" w:cs="Times New Roman"/>
        </w:rPr>
        <w:t xml:space="preserve"> võib</w:t>
      </w:r>
      <w:r w:rsidR="00E2733D" w:rsidRPr="008D2154">
        <w:rPr>
          <w:rFonts w:ascii="Times New Roman" w:eastAsia="Times New Roman" w:hAnsi="Times New Roman" w:cs="Times New Roman"/>
        </w:rPr>
        <w:t xml:space="preserve"> samuti</w:t>
      </w:r>
      <w:r w:rsidR="7FCB031A" w:rsidRPr="008D2154">
        <w:rPr>
          <w:rFonts w:ascii="Times New Roman" w:eastAsia="Times New Roman" w:hAnsi="Times New Roman" w:cs="Times New Roman"/>
        </w:rPr>
        <w:t xml:space="preserve"> </w:t>
      </w:r>
      <w:r w:rsidR="047E3E13" w:rsidRPr="008D2154">
        <w:rPr>
          <w:rFonts w:ascii="Times New Roman" w:eastAsia="Times New Roman" w:hAnsi="Times New Roman" w:cs="Times New Roman"/>
        </w:rPr>
        <w:t xml:space="preserve">nõuda kohtutäiturilt </w:t>
      </w:r>
      <w:r w:rsidR="00A958DD" w:rsidRPr="008D2154">
        <w:rPr>
          <w:rFonts w:ascii="Times New Roman" w:eastAsia="Times New Roman" w:hAnsi="Times New Roman" w:cs="Times New Roman"/>
        </w:rPr>
        <w:t>lisatööd</w:t>
      </w:r>
      <w:r w:rsidR="047E3E13" w:rsidRPr="008D2154">
        <w:rPr>
          <w:rFonts w:ascii="Times New Roman" w:eastAsia="Times New Roman" w:hAnsi="Times New Roman" w:cs="Times New Roman"/>
        </w:rPr>
        <w:t xml:space="preserve">. Sellest tulenevalt on õigustatud anda </w:t>
      </w:r>
      <w:r w:rsidR="00F20AC1" w:rsidRPr="008D2154">
        <w:rPr>
          <w:rFonts w:ascii="Times New Roman" w:eastAsia="Times New Roman" w:hAnsi="Times New Roman" w:cs="Times New Roman"/>
        </w:rPr>
        <w:t xml:space="preserve">kohtutäiturile </w:t>
      </w:r>
      <w:r w:rsidR="047E3E13" w:rsidRPr="008D2154">
        <w:rPr>
          <w:rFonts w:ascii="Times New Roman" w:eastAsia="Times New Roman" w:hAnsi="Times New Roman" w:cs="Times New Roman"/>
        </w:rPr>
        <w:t>võimalus nõuda lisat</w:t>
      </w:r>
      <w:r w:rsidR="65A4D6A3" w:rsidRPr="008D2154">
        <w:rPr>
          <w:rFonts w:ascii="Times New Roman" w:eastAsia="Times New Roman" w:hAnsi="Times New Roman" w:cs="Times New Roman"/>
        </w:rPr>
        <w:t xml:space="preserve">asu maksmist ka võlgniku </w:t>
      </w:r>
      <w:r w:rsidR="00F97132" w:rsidRPr="008D2154">
        <w:rPr>
          <w:rFonts w:ascii="Times New Roman" w:eastAsia="Times New Roman" w:hAnsi="Times New Roman" w:cs="Times New Roman"/>
        </w:rPr>
        <w:t xml:space="preserve">sellise </w:t>
      </w:r>
      <w:r w:rsidR="65A4D6A3" w:rsidRPr="008D2154">
        <w:rPr>
          <w:rFonts w:ascii="Times New Roman" w:eastAsia="Times New Roman" w:hAnsi="Times New Roman" w:cs="Times New Roman"/>
        </w:rPr>
        <w:t xml:space="preserve">vara </w:t>
      </w:r>
      <w:r w:rsidR="0F09E15F" w:rsidRPr="008D2154">
        <w:rPr>
          <w:rFonts w:ascii="Times New Roman" w:eastAsia="Times New Roman" w:hAnsi="Times New Roman" w:cs="Times New Roman"/>
        </w:rPr>
        <w:t xml:space="preserve">müügi </w:t>
      </w:r>
      <w:r w:rsidR="65A4D6A3" w:rsidRPr="008D2154">
        <w:rPr>
          <w:rFonts w:ascii="Times New Roman" w:eastAsia="Times New Roman" w:hAnsi="Times New Roman" w:cs="Times New Roman"/>
        </w:rPr>
        <w:t xml:space="preserve">puhul. </w:t>
      </w:r>
    </w:p>
    <w:p w14:paraId="2817E950" w14:textId="77777777" w:rsidR="000C7378" w:rsidRPr="008D2154" w:rsidRDefault="000C7378" w:rsidP="007E39D5">
      <w:pPr>
        <w:spacing w:after="0" w:line="240" w:lineRule="auto"/>
        <w:jc w:val="both"/>
        <w:rPr>
          <w:rFonts w:ascii="Times New Roman" w:eastAsia="Times New Roman" w:hAnsi="Times New Roman" w:cs="Times New Roman"/>
        </w:rPr>
      </w:pPr>
    </w:p>
    <w:p w14:paraId="6404E273" w14:textId="2C0E95E5" w:rsidR="001854B1" w:rsidRPr="008D2154" w:rsidRDefault="38024517"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 xml:space="preserve">Eelnõu § 2 punktiga </w:t>
      </w:r>
      <w:r w:rsidR="0033395C" w:rsidRPr="008D2154">
        <w:rPr>
          <w:rFonts w:ascii="Times New Roman" w:eastAsia="Times New Roman" w:hAnsi="Times New Roman" w:cs="Times New Roman"/>
          <w:b/>
          <w:bCs/>
        </w:rPr>
        <w:t>3</w:t>
      </w:r>
      <w:r w:rsidR="00614CCC">
        <w:rPr>
          <w:rFonts w:ascii="Times New Roman" w:eastAsia="Times New Roman" w:hAnsi="Times New Roman" w:cs="Times New Roman"/>
          <w:b/>
          <w:bCs/>
        </w:rPr>
        <w:t>4</w:t>
      </w:r>
      <w:r w:rsidRPr="008D2154">
        <w:rPr>
          <w:rFonts w:ascii="Times New Roman" w:eastAsia="Times New Roman" w:hAnsi="Times New Roman" w:cs="Times New Roman"/>
          <w:b/>
          <w:bCs/>
        </w:rPr>
        <w:t xml:space="preserve"> </w:t>
      </w:r>
      <w:r w:rsidRPr="008D2154">
        <w:rPr>
          <w:rFonts w:ascii="Times New Roman" w:eastAsia="Times New Roman" w:hAnsi="Times New Roman" w:cs="Times New Roman"/>
        </w:rPr>
        <w:t>muudetakse</w:t>
      </w:r>
      <w:r w:rsidRPr="008D2154">
        <w:rPr>
          <w:rFonts w:ascii="Times New Roman" w:eastAsia="Times New Roman" w:hAnsi="Times New Roman" w:cs="Times New Roman"/>
          <w:b/>
          <w:bCs/>
        </w:rPr>
        <w:t xml:space="preserve"> </w:t>
      </w:r>
      <w:r w:rsidRPr="008D2154">
        <w:rPr>
          <w:rFonts w:ascii="Times New Roman" w:eastAsia="Times New Roman" w:hAnsi="Times New Roman" w:cs="Times New Roman"/>
        </w:rPr>
        <w:t>KTS</w:t>
      </w:r>
      <w:r w:rsidR="151403F0" w:rsidRPr="008D2154">
        <w:rPr>
          <w:rFonts w:ascii="Times New Roman" w:eastAsia="Times New Roman" w:hAnsi="Times New Roman" w:cs="Times New Roman"/>
        </w:rPr>
        <w:t>-i § 54.</w:t>
      </w:r>
      <w:r w:rsidR="00BF294D" w:rsidRPr="008D2154">
        <w:rPr>
          <w:rFonts w:ascii="Times New Roman" w:eastAsia="Times New Roman" w:hAnsi="Times New Roman" w:cs="Times New Roman"/>
        </w:rPr>
        <w:t xml:space="preserve"> </w:t>
      </w:r>
      <w:r w:rsidR="001854B1" w:rsidRPr="008D2154">
        <w:rPr>
          <w:rFonts w:ascii="Times New Roman" w:eastAsia="Times New Roman" w:hAnsi="Times New Roman" w:cs="Times New Roman"/>
        </w:rPr>
        <w:t xml:space="preserve">Muudatusega antakse </w:t>
      </w:r>
      <w:r w:rsidR="1F40CE82" w:rsidRPr="008D2154">
        <w:rPr>
          <w:rFonts w:ascii="Times New Roman" w:eastAsia="Times New Roman" w:hAnsi="Times New Roman" w:cs="Times New Roman"/>
        </w:rPr>
        <w:t>koja</w:t>
      </w:r>
      <w:r w:rsidR="00A53A22" w:rsidRPr="008D2154">
        <w:rPr>
          <w:rFonts w:ascii="Times New Roman" w:eastAsia="Times New Roman" w:hAnsi="Times New Roman" w:cs="Times New Roman"/>
        </w:rPr>
        <w:t xml:space="preserve"> </w:t>
      </w:r>
      <w:proofErr w:type="spellStart"/>
      <w:r w:rsidR="00A53A22" w:rsidRPr="008D2154">
        <w:rPr>
          <w:rFonts w:ascii="Times New Roman" w:eastAsia="Times New Roman" w:hAnsi="Times New Roman" w:cs="Times New Roman"/>
        </w:rPr>
        <w:t>aukohtu</w:t>
      </w:r>
      <w:r w:rsidR="1F40CE82" w:rsidRPr="008D2154">
        <w:rPr>
          <w:rFonts w:ascii="Times New Roman" w:eastAsia="Times New Roman" w:hAnsi="Times New Roman" w:cs="Times New Roman"/>
        </w:rPr>
        <w:t>le</w:t>
      </w:r>
      <w:proofErr w:type="spellEnd"/>
      <w:r w:rsidR="001854B1" w:rsidRPr="008D2154">
        <w:rPr>
          <w:rFonts w:ascii="Times New Roman" w:eastAsia="Times New Roman" w:hAnsi="Times New Roman" w:cs="Times New Roman"/>
        </w:rPr>
        <w:t xml:space="preserve"> pandud ülesanne teostada haldusjärelevalvet </w:t>
      </w:r>
      <w:r w:rsidR="7256AD2D" w:rsidRPr="008D2154">
        <w:rPr>
          <w:rFonts w:ascii="Times New Roman" w:eastAsia="Times New Roman" w:hAnsi="Times New Roman" w:cs="Times New Roman"/>
        </w:rPr>
        <w:t>k</w:t>
      </w:r>
      <w:r w:rsidR="001854B1" w:rsidRPr="008D2154">
        <w:rPr>
          <w:rFonts w:ascii="Times New Roman" w:eastAsia="Times New Roman" w:hAnsi="Times New Roman" w:cs="Times New Roman"/>
        </w:rPr>
        <w:t xml:space="preserve">oja põhikirja, organite otsuste ja </w:t>
      </w:r>
      <w:r w:rsidR="5FF660D9" w:rsidRPr="008D2154">
        <w:rPr>
          <w:rFonts w:ascii="Times New Roman" w:eastAsia="Times New Roman" w:hAnsi="Times New Roman" w:cs="Times New Roman"/>
        </w:rPr>
        <w:t>k</w:t>
      </w:r>
      <w:r w:rsidR="001854B1" w:rsidRPr="008D2154">
        <w:rPr>
          <w:rFonts w:ascii="Times New Roman" w:eastAsia="Times New Roman" w:hAnsi="Times New Roman" w:cs="Times New Roman"/>
        </w:rPr>
        <w:t xml:space="preserve">oja kehtestatud hea ametitava täitmise üle </w:t>
      </w:r>
      <w:r w:rsidR="665D417B" w:rsidRPr="008D2154" w:rsidDel="00A53A22">
        <w:rPr>
          <w:rFonts w:ascii="Times New Roman" w:eastAsia="Times New Roman" w:hAnsi="Times New Roman" w:cs="Times New Roman"/>
        </w:rPr>
        <w:t>k</w:t>
      </w:r>
      <w:r w:rsidR="001854B1" w:rsidRPr="008D2154" w:rsidDel="00A53A22">
        <w:rPr>
          <w:rFonts w:ascii="Times New Roman" w:eastAsia="Times New Roman" w:hAnsi="Times New Roman" w:cs="Times New Roman"/>
        </w:rPr>
        <w:t xml:space="preserve">oja </w:t>
      </w:r>
      <w:r w:rsidR="001854B1" w:rsidRPr="008D2154">
        <w:rPr>
          <w:rFonts w:ascii="Times New Roman" w:eastAsia="Times New Roman" w:hAnsi="Times New Roman" w:cs="Times New Roman"/>
        </w:rPr>
        <w:t>ametikogu juhatusele.</w:t>
      </w:r>
    </w:p>
    <w:p w14:paraId="564068F3" w14:textId="77777777" w:rsidR="000C7378" w:rsidRPr="008D2154" w:rsidRDefault="000C7378" w:rsidP="007E39D5">
      <w:pPr>
        <w:spacing w:after="0" w:line="240" w:lineRule="auto"/>
        <w:jc w:val="both"/>
        <w:rPr>
          <w:rFonts w:ascii="Times New Roman" w:eastAsia="Times New Roman" w:hAnsi="Times New Roman" w:cs="Times New Roman"/>
        </w:rPr>
      </w:pPr>
    </w:p>
    <w:p w14:paraId="2A7038E9" w14:textId="66BE2304" w:rsidR="001854B1" w:rsidRPr="008D2154" w:rsidRDefault="001854B1"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Muudatusega saavutatakse </w:t>
      </w:r>
      <w:r w:rsidR="732846D4" w:rsidRPr="008D2154">
        <w:rPr>
          <w:rFonts w:ascii="Times New Roman" w:eastAsia="Times New Roman" w:hAnsi="Times New Roman" w:cs="Times New Roman"/>
        </w:rPr>
        <w:t>k</w:t>
      </w:r>
      <w:r w:rsidRPr="008D2154">
        <w:rPr>
          <w:rFonts w:ascii="Times New Roman" w:eastAsia="Times New Roman" w:hAnsi="Times New Roman" w:cs="Times New Roman"/>
        </w:rPr>
        <w:t>oja organite ülesannete jaotuse</w:t>
      </w:r>
      <w:r w:rsidR="00A53A22" w:rsidRPr="008D2154">
        <w:rPr>
          <w:rFonts w:ascii="Times New Roman" w:eastAsia="Times New Roman" w:hAnsi="Times New Roman" w:cs="Times New Roman"/>
        </w:rPr>
        <w:t xml:space="preserve"> parem tasakaal</w:t>
      </w:r>
      <w:r w:rsidRPr="008D2154">
        <w:rPr>
          <w:rFonts w:ascii="Times New Roman" w:eastAsia="Times New Roman" w:hAnsi="Times New Roman" w:cs="Times New Roman"/>
        </w:rPr>
        <w:t>: edaspidi teostab haldusjärelevalvet iga üksikjuhtumi puhul ametikogu juhatus, kellel on ka pädevus hinnata rikkumise laadi ja olulisust. Vajaduse</w:t>
      </w:r>
      <w:r w:rsidR="006C5C35" w:rsidRPr="008D2154">
        <w:rPr>
          <w:rFonts w:ascii="Times New Roman" w:eastAsia="Times New Roman" w:hAnsi="Times New Roman" w:cs="Times New Roman"/>
        </w:rPr>
        <w:t xml:space="preserve"> korra</w:t>
      </w:r>
      <w:r w:rsidRPr="008D2154">
        <w:rPr>
          <w:rFonts w:ascii="Times New Roman" w:eastAsia="Times New Roman" w:hAnsi="Times New Roman" w:cs="Times New Roman"/>
        </w:rPr>
        <w:t xml:space="preserve">l edastab ametikogu juhatus juhtumi </w:t>
      </w:r>
      <w:r w:rsidR="00B374D9" w:rsidRPr="008D2154">
        <w:rPr>
          <w:rFonts w:ascii="Times New Roman" w:eastAsia="Times New Roman" w:hAnsi="Times New Roman" w:cs="Times New Roman"/>
        </w:rPr>
        <w:t xml:space="preserve">arutamiseks </w:t>
      </w:r>
      <w:proofErr w:type="spellStart"/>
      <w:r w:rsidRPr="008D2154">
        <w:rPr>
          <w:rFonts w:ascii="Times New Roman" w:eastAsia="Times New Roman" w:hAnsi="Times New Roman" w:cs="Times New Roman"/>
        </w:rPr>
        <w:t>aukohtule</w:t>
      </w:r>
      <w:proofErr w:type="spellEnd"/>
      <w:r w:rsidRPr="008D2154">
        <w:rPr>
          <w:rFonts w:ascii="Times New Roman" w:eastAsia="Times New Roman" w:hAnsi="Times New Roman" w:cs="Times New Roman"/>
        </w:rPr>
        <w:t xml:space="preserve"> </w:t>
      </w:r>
      <w:r w:rsidR="00B374D9" w:rsidRPr="008D2154">
        <w:rPr>
          <w:rFonts w:ascii="Times New Roman" w:eastAsia="Times New Roman" w:hAnsi="Times New Roman" w:cs="Times New Roman"/>
        </w:rPr>
        <w:t xml:space="preserve">koos </w:t>
      </w:r>
      <w:r w:rsidRPr="008D2154">
        <w:rPr>
          <w:rFonts w:ascii="Times New Roman" w:eastAsia="Times New Roman" w:hAnsi="Times New Roman" w:cs="Times New Roman"/>
        </w:rPr>
        <w:t xml:space="preserve">taotlusega </w:t>
      </w:r>
      <w:r w:rsidR="00B374D9" w:rsidRPr="008D2154">
        <w:rPr>
          <w:rFonts w:ascii="Times New Roman" w:eastAsia="Times New Roman" w:hAnsi="Times New Roman" w:cs="Times New Roman"/>
        </w:rPr>
        <w:t xml:space="preserve">algatada </w:t>
      </w:r>
      <w:proofErr w:type="spellStart"/>
      <w:r w:rsidRPr="008D2154">
        <w:rPr>
          <w:rFonts w:ascii="Times New Roman" w:eastAsia="Times New Roman" w:hAnsi="Times New Roman" w:cs="Times New Roman"/>
        </w:rPr>
        <w:t>aukohtumenetlus</w:t>
      </w:r>
      <w:proofErr w:type="spellEnd"/>
      <w:r w:rsidRPr="008D2154">
        <w:rPr>
          <w:rFonts w:ascii="Times New Roman" w:eastAsia="Times New Roman" w:hAnsi="Times New Roman" w:cs="Times New Roman"/>
        </w:rPr>
        <w:t>.</w:t>
      </w:r>
    </w:p>
    <w:p w14:paraId="01EF9542" w14:textId="77777777" w:rsidR="000C7378" w:rsidRPr="008D2154" w:rsidRDefault="000C7378" w:rsidP="007E39D5">
      <w:pPr>
        <w:spacing w:after="0" w:line="240" w:lineRule="auto"/>
        <w:jc w:val="both"/>
        <w:rPr>
          <w:rFonts w:ascii="Times New Roman" w:eastAsia="Times New Roman" w:hAnsi="Times New Roman" w:cs="Times New Roman"/>
        </w:rPr>
      </w:pPr>
    </w:p>
    <w:p w14:paraId="2E440209" w14:textId="0750EC8E" w:rsidR="001854B1" w:rsidRPr="008D2154" w:rsidRDefault="001854B1"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Selline ülesannete ümberjaot</w:t>
      </w:r>
      <w:r w:rsidR="00B374D9" w:rsidRPr="008D2154">
        <w:rPr>
          <w:rFonts w:ascii="Times New Roman" w:eastAsia="Times New Roman" w:hAnsi="Times New Roman" w:cs="Times New Roman"/>
        </w:rPr>
        <w:t>amine</w:t>
      </w:r>
      <w:r w:rsidRPr="008D2154">
        <w:rPr>
          <w:rFonts w:ascii="Times New Roman" w:eastAsia="Times New Roman" w:hAnsi="Times New Roman" w:cs="Times New Roman"/>
        </w:rPr>
        <w:t xml:space="preserve"> loob selgema tööjaotuse haldusjärelevalve ja distsiplinaarjärelevalve vahel</w:t>
      </w:r>
      <w:r w:rsidR="00B53C56" w:rsidRPr="008D2154">
        <w:rPr>
          <w:rFonts w:ascii="Times New Roman" w:eastAsia="Times New Roman" w:hAnsi="Times New Roman" w:cs="Times New Roman"/>
        </w:rPr>
        <w:t>.</w:t>
      </w:r>
    </w:p>
    <w:p w14:paraId="52AA6EC1" w14:textId="77777777" w:rsidR="000C7378" w:rsidRPr="008D2154" w:rsidRDefault="000C7378" w:rsidP="007E39D5">
      <w:pPr>
        <w:spacing w:after="0" w:line="240" w:lineRule="auto"/>
        <w:jc w:val="both"/>
        <w:rPr>
          <w:rFonts w:ascii="Times New Roman" w:eastAsia="Times New Roman" w:hAnsi="Times New Roman" w:cs="Times New Roman"/>
        </w:rPr>
      </w:pPr>
    </w:p>
    <w:p w14:paraId="06E57B9F" w14:textId="7B0BD022" w:rsidR="004357BC" w:rsidRPr="008D2154" w:rsidRDefault="151403F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 xml:space="preserve">Eelnõu § 2 punktiga </w:t>
      </w:r>
      <w:r w:rsidR="00AA4A39" w:rsidRPr="008D2154">
        <w:rPr>
          <w:rFonts w:ascii="Times New Roman" w:eastAsia="Times New Roman" w:hAnsi="Times New Roman" w:cs="Times New Roman"/>
          <w:b/>
          <w:bCs/>
        </w:rPr>
        <w:t>3</w:t>
      </w:r>
      <w:r w:rsidR="00614CCC">
        <w:rPr>
          <w:rFonts w:ascii="Times New Roman" w:eastAsia="Times New Roman" w:hAnsi="Times New Roman" w:cs="Times New Roman"/>
          <w:b/>
          <w:bCs/>
        </w:rPr>
        <w:t>5</w:t>
      </w:r>
      <w:r w:rsidR="00AA4A39" w:rsidRPr="008D2154">
        <w:rPr>
          <w:rFonts w:ascii="Times New Roman" w:eastAsia="Times New Roman" w:hAnsi="Times New Roman" w:cs="Times New Roman"/>
          <w:b/>
          <w:bCs/>
        </w:rPr>
        <w:t xml:space="preserve"> </w:t>
      </w:r>
      <w:r w:rsidRPr="008D2154">
        <w:rPr>
          <w:rFonts w:ascii="Times New Roman" w:eastAsia="Times New Roman" w:hAnsi="Times New Roman" w:cs="Times New Roman"/>
        </w:rPr>
        <w:t>muudetakse</w:t>
      </w:r>
      <w:r w:rsidRPr="008D2154">
        <w:rPr>
          <w:rFonts w:ascii="Times New Roman" w:eastAsia="Times New Roman" w:hAnsi="Times New Roman" w:cs="Times New Roman"/>
          <w:b/>
          <w:bCs/>
        </w:rPr>
        <w:t xml:space="preserve"> </w:t>
      </w:r>
      <w:r w:rsidRPr="008D2154">
        <w:rPr>
          <w:rFonts w:ascii="Times New Roman" w:eastAsia="Times New Roman" w:hAnsi="Times New Roman" w:cs="Times New Roman"/>
        </w:rPr>
        <w:t>KTS-i § 55.</w:t>
      </w:r>
      <w:r w:rsidR="664F7625" w:rsidRPr="008D2154">
        <w:rPr>
          <w:rFonts w:ascii="Times New Roman" w:eastAsia="Times New Roman" w:hAnsi="Times New Roman" w:cs="Times New Roman"/>
        </w:rPr>
        <w:t xml:space="preserve"> </w:t>
      </w:r>
      <w:r w:rsidR="004357BC" w:rsidRPr="008D2154">
        <w:rPr>
          <w:rFonts w:ascii="Times New Roman" w:eastAsia="Times New Roman" w:hAnsi="Times New Roman" w:cs="Times New Roman"/>
        </w:rPr>
        <w:t>Tulenevalt KTS</w:t>
      </w:r>
      <w:r w:rsidR="4441A50B" w:rsidRPr="008D2154">
        <w:rPr>
          <w:rFonts w:ascii="Times New Roman" w:eastAsia="Times New Roman" w:hAnsi="Times New Roman" w:cs="Times New Roman"/>
        </w:rPr>
        <w:t>-i</w:t>
      </w:r>
      <w:r w:rsidR="004357BC" w:rsidRPr="008D2154">
        <w:rPr>
          <w:rFonts w:ascii="Times New Roman" w:eastAsia="Times New Roman" w:hAnsi="Times New Roman" w:cs="Times New Roman"/>
        </w:rPr>
        <w:t xml:space="preserve"> § 54 lõikest 1 teostavad haldusjärelevalvet kohtutäituri tegevuse üle Justiits- ja Digiministeerium ning koja ametikogu </w:t>
      </w:r>
      <w:r w:rsidR="004357BC" w:rsidRPr="008D2154">
        <w:rPr>
          <w:rFonts w:ascii="Times New Roman" w:eastAsia="Times New Roman" w:hAnsi="Times New Roman" w:cs="Times New Roman"/>
        </w:rPr>
        <w:lastRenderedPageBreak/>
        <w:t xml:space="preserve">juhatus. Mõlema haldusjärelevalvet teostava organi pädevused on formaalselt samad, kuid </w:t>
      </w:r>
      <w:r w:rsidR="11999C27" w:rsidRPr="008D2154">
        <w:rPr>
          <w:rFonts w:ascii="Times New Roman" w:eastAsia="Times New Roman" w:hAnsi="Times New Roman" w:cs="Times New Roman"/>
        </w:rPr>
        <w:t>k</w:t>
      </w:r>
      <w:r w:rsidR="004357BC" w:rsidRPr="008D2154">
        <w:rPr>
          <w:rFonts w:ascii="Times New Roman" w:eastAsia="Times New Roman" w:hAnsi="Times New Roman" w:cs="Times New Roman"/>
        </w:rPr>
        <w:t>ojal puudub oluline mõjutusvahend – ettekirjutuse tegemise võimalus.</w:t>
      </w:r>
    </w:p>
    <w:p w14:paraId="3DFE0C9F" w14:textId="77777777" w:rsidR="000C7378" w:rsidRPr="008D2154" w:rsidRDefault="000C7378" w:rsidP="007E39D5">
      <w:pPr>
        <w:spacing w:after="0" w:line="240" w:lineRule="auto"/>
        <w:jc w:val="both"/>
        <w:rPr>
          <w:rFonts w:ascii="Times New Roman" w:eastAsia="Times New Roman" w:hAnsi="Times New Roman" w:cs="Times New Roman"/>
        </w:rPr>
      </w:pPr>
    </w:p>
    <w:p w14:paraId="2CC4271A" w14:textId="0C626960" w:rsidR="004357BC" w:rsidRPr="008D2154" w:rsidRDefault="004357BC"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Olukorras, kus ametikogu juhatus avastab järelevalvemenetluse käigus rikkumisi või puudusi, saab see organ hetkel üksnes taotleda </w:t>
      </w:r>
      <w:r w:rsidR="4940B98E" w:rsidRPr="008D2154">
        <w:rPr>
          <w:rFonts w:ascii="Times New Roman" w:eastAsia="Times New Roman" w:hAnsi="Times New Roman" w:cs="Times New Roman"/>
        </w:rPr>
        <w:t>k</w:t>
      </w:r>
      <w:r w:rsidRPr="008D2154">
        <w:rPr>
          <w:rFonts w:ascii="Times New Roman" w:eastAsia="Times New Roman" w:hAnsi="Times New Roman" w:cs="Times New Roman"/>
        </w:rPr>
        <w:t xml:space="preserve">oja </w:t>
      </w:r>
      <w:proofErr w:type="spellStart"/>
      <w:r w:rsidRPr="008D2154">
        <w:rPr>
          <w:rFonts w:ascii="Times New Roman" w:eastAsia="Times New Roman" w:hAnsi="Times New Roman" w:cs="Times New Roman"/>
        </w:rPr>
        <w:t>aukohtult</w:t>
      </w:r>
      <w:proofErr w:type="spellEnd"/>
      <w:r w:rsidRPr="008D2154">
        <w:rPr>
          <w:rFonts w:ascii="Times New Roman" w:eastAsia="Times New Roman" w:hAnsi="Times New Roman" w:cs="Times New Roman"/>
        </w:rPr>
        <w:t xml:space="preserve"> </w:t>
      </w:r>
      <w:proofErr w:type="spellStart"/>
      <w:r w:rsidRPr="008D2154">
        <w:rPr>
          <w:rFonts w:ascii="Times New Roman" w:eastAsia="Times New Roman" w:hAnsi="Times New Roman" w:cs="Times New Roman"/>
        </w:rPr>
        <w:t>aukohtumenetluse</w:t>
      </w:r>
      <w:proofErr w:type="spellEnd"/>
      <w:r w:rsidRPr="008D2154">
        <w:rPr>
          <w:rFonts w:ascii="Times New Roman" w:eastAsia="Times New Roman" w:hAnsi="Times New Roman" w:cs="Times New Roman"/>
        </w:rPr>
        <w:t xml:space="preserve"> läbiviimist. </w:t>
      </w:r>
      <w:r w:rsidR="006477E7" w:rsidRPr="008D2154">
        <w:rPr>
          <w:rFonts w:ascii="Times New Roman" w:eastAsia="Times New Roman" w:hAnsi="Times New Roman" w:cs="Times New Roman"/>
        </w:rPr>
        <w:t>J</w:t>
      </w:r>
      <w:r w:rsidRPr="008D2154">
        <w:rPr>
          <w:rFonts w:ascii="Times New Roman" w:eastAsia="Times New Roman" w:hAnsi="Times New Roman" w:cs="Times New Roman"/>
        </w:rPr>
        <w:t>ärelevalve</w:t>
      </w:r>
      <w:r w:rsidR="006477E7" w:rsidRPr="008D2154">
        <w:rPr>
          <w:rFonts w:ascii="Times New Roman" w:eastAsia="Times New Roman" w:hAnsi="Times New Roman" w:cs="Times New Roman"/>
        </w:rPr>
        <w:t xml:space="preserve"> selline </w:t>
      </w:r>
      <w:r w:rsidRPr="008D2154">
        <w:rPr>
          <w:rFonts w:ascii="Times New Roman" w:eastAsia="Times New Roman" w:hAnsi="Times New Roman" w:cs="Times New Roman"/>
        </w:rPr>
        <w:t>korraldus ei ole praktikas piisavalt efektiivne, eriti juhtudel, kus järelevalve käigus ilmnenud rikkumisele oleks otstarbekas reageerida kiiresti ja tulemuslikult.</w:t>
      </w:r>
    </w:p>
    <w:p w14:paraId="1B35C3B0" w14:textId="77777777" w:rsidR="000C7378" w:rsidRPr="008D2154" w:rsidRDefault="000C7378" w:rsidP="007E39D5">
      <w:pPr>
        <w:spacing w:after="0" w:line="240" w:lineRule="auto"/>
        <w:jc w:val="both"/>
        <w:rPr>
          <w:rFonts w:ascii="Times New Roman" w:eastAsia="Times New Roman" w:hAnsi="Times New Roman" w:cs="Times New Roman"/>
        </w:rPr>
      </w:pPr>
    </w:p>
    <w:p w14:paraId="7C1CEDF4" w14:textId="0CC8C491" w:rsidR="004357BC" w:rsidRPr="008D2154" w:rsidRDefault="004357BC"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Olukorra lahendamiseks nähakse eelnõu</w:t>
      </w:r>
      <w:r w:rsidR="006477E7" w:rsidRPr="008D2154">
        <w:rPr>
          <w:rFonts w:ascii="Times New Roman" w:eastAsia="Times New Roman" w:hAnsi="Times New Roman" w:cs="Times New Roman"/>
        </w:rPr>
        <w:t>kohase seaduse</w:t>
      </w:r>
      <w:r w:rsidRPr="008D2154">
        <w:rPr>
          <w:rFonts w:ascii="Times New Roman" w:eastAsia="Times New Roman" w:hAnsi="Times New Roman" w:cs="Times New Roman"/>
        </w:rPr>
        <w:t xml:space="preserve">ga ette, et </w:t>
      </w:r>
      <w:r w:rsidR="26A47246" w:rsidRPr="008D2154">
        <w:rPr>
          <w:rFonts w:ascii="Times New Roman" w:eastAsia="Times New Roman" w:hAnsi="Times New Roman" w:cs="Times New Roman"/>
        </w:rPr>
        <w:t>k</w:t>
      </w:r>
      <w:r w:rsidRPr="008D2154">
        <w:rPr>
          <w:rFonts w:ascii="Times New Roman" w:eastAsia="Times New Roman" w:hAnsi="Times New Roman" w:cs="Times New Roman"/>
        </w:rPr>
        <w:t xml:space="preserve">oja ametikogu juhatusel on edaspidi õigus teha kohtutäiturile ettekirjutusi kohtutäiturimäärustiku § 69 alusel ja </w:t>
      </w:r>
      <w:r w:rsidR="006477E7" w:rsidRPr="008D2154">
        <w:rPr>
          <w:rFonts w:ascii="Times New Roman" w:eastAsia="Times New Roman" w:hAnsi="Times New Roman" w:cs="Times New Roman"/>
        </w:rPr>
        <w:t xml:space="preserve">seal </w:t>
      </w:r>
      <w:r w:rsidRPr="008D2154">
        <w:rPr>
          <w:rFonts w:ascii="Times New Roman" w:eastAsia="Times New Roman" w:hAnsi="Times New Roman" w:cs="Times New Roman"/>
        </w:rPr>
        <w:t>sätestatud korras. Seejuures kehtib piirang, et ettekirjutuses ei tohi anda kohtutäiturile juhiseid õiguse rakendamise või tõlgendamise kohta täitetoimingute tegemisel.</w:t>
      </w:r>
    </w:p>
    <w:p w14:paraId="31A2924A" w14:textId="77777777" w:rsidR="000C7378" w:rsidRPr="008D2154" w:rsidRDefault="000C7378" w:rsidP="007E39D5">
      <w:pPr>
        <w:spacing w:after="0" w:line="240" w:lineRule="auto"/>
        <w:jc w:val="both"/>
        <w:rPr>
          <w:rFonts w:ascii="Times New Roman" w:eastAsia="Times New Roman" w:hAnsi="Times New Roman" w:cs="Times New Roman"/>
        </w:rPr>
      </w:pPr>
    </w:p>
    <w:p w14:paraId="5882CB06" w14:textId="2F2D237B" w:rsidR="0F5F607C" w:rsidRPr="008D2154" w:rsidRDefault="004357BC"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Juhul kui kohtutäitur jätab järelevalvematerjalide alusel tehtud ettekirjutuse täitmata või ei täida seda nõuetekohaselt, võib see olla aluseks </w:t>
      </w:r>
      <w:proofErr w:type="spellStart"/>
      <w:r w:rsidRPr="008D2154">
        <w:rPr>
          <w:rFonts w:ascii="Times New Roman" w:eastAsia="Times New Roman" w:hAnsi="Times New Roman" w:cs="Times New Roman"/>
        </w:rPr>
        <w:t>aukohtumenetluse</w:t>
      </w:r>
      <w:proofErr w:type="spellEnd"/>
      <w:r w:rsidRPr="008D2154">
        <w:rPr>
          <w:rFonts w:ascii="Times New Roman" w:eastAsia="Times New Roman" w:hAnsi="Times New Roman" w:cs="Times New Roman"/>
        </w:rPr>
        <w:t xml:space="preserve"> algatamisele kohtutäituri suhtes.</w:t>
      </w:r>
    </w:p>
    <w:p w14:paraId="27DF46F5" w14:textId="77777777" w:rsidR="000C7378" w:rsidRPr="008D2154" w:rsidRDefault="000C7378" w:rsidP="007E39D5">
      <w:pPr>
        <w:spacing w:after="0" w:line="240" w:lineRule="auto"/>
        <w:jc w:val="both"/>
        <w:rPr>
          <w:rFonts w:ascii="Times New Roman" w:eastAsia="Times New Roman" w:hAnsi="Times New Roman" w:cs="Times New Roman"/>
        </w:rPr>
      </w:pPr>
    </w:p>
    <w:p w14:paraId="4719A818" w14:textId="2A234263" w:rsidR="00567F74" w:rsidRPr="008D2154" w:rsidRDefault="151403F0" w:rsidP="005E5BFD">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b/>
          <w:bCs/>
        </w:rPr>
        <w:t xml:space="preserve">Eelnõu § 2 punktiga </w:t>
      </w:r>
      <w:r w:rsidR="0033395C" w:rsidRPr="1FE12121">
        <w:rPr>
          <w:rFonts w:ascii="Times New Roman" w:eastAsia="Times New Roman" w:hAnsi="Times New Roman" w:cs="Times New Roman"/>
          <w:b/>
          <w:bCs/>
        </w:rPr>
        <w:t>3</w:t>
      </w:r>
      <w:r w:rsidR="00614CCC" w:rsidRPr="1FE12121">
        <w:rPr>
          <w:rFonts w:ascii="Times New Roman" w:eastAsia="Times New Roman" w:hAnsi="Times New Roman" w:cs="Times New Roman"/>
          <w:b/>
          <w:bCs/>
        </w:rPr>
        <w:t>6</w:t>
      </w:r>
      <w:r w:rsidRPr="1FE12121">
        <w:rPr>
          <w:rFonts w:ascii="Times New Roman" w:eastAsia="Times New Roman" w:hAnsi="Times New Roman" w:cs="Times New Roman"/>
          <w:b/>
          <w:bCs/>
        </w:rPr>
        <w:t xml:space="preserve"> </w:t>
      </w:r>
      <w:r w:rsidRPr="1FE12121">
        <w:rPr>
          <w:rFonts w:ascii="Times New Roman" w:eastAsia="Times New Roman" w:hAnsi="Times New Roman" w:cs="Times New Roman"/>
        </w:rPr>
        <w:t>muudetakse</w:t>
      </w:r>
      <w:r w:rsidRPr="1FE12121">
        <w:rPr>
          <w:rFonts w:ascii="Times New Roman" w:eastAsia="Times New Roman" w:hAnsi="Times New Roman" w:cs="Times New Roman"/>
          <w:b/>
          <w:bCs/>
        </w:rPr>
        <w:t xml:space="preserve"> </w:t>
      </w:r>
      <w:r w:rsidRPr="1FE12121">
        <w:rPr>
          <w:rFonts w:ascii="Times New Roman" w:eastAsia="Times New Roman" w:hAnsi="Times New Roman" w:cs="Times New Roman"/>
        </w:rPr>
        <w:t>KTS-i § 56</w:t>
      </w:r>
      <w:r w:rsidR="00D87C0A" w:rsidRPr="1FE12121">
        <w:rPr>
          <w:rFonts w:ascii="Times New Roman" w:eastAsia="Times New Roman" w:hAnsi="Times New Roman" w:cs="Times New Roman"/>
        </w:rPr>
        <w:t xml:space="preserve"> sõnastust</w:t>
      </w:r>
      <w:r w:rsidRPr="1FE12121">
        <w:rPr>
          <w:rFonts w:ascii="Times New Roman" w:eastAsia="Times New Roman" w:hAnsi="Times New Roman" w:cs="Times New Roman"/>
        </w:rPr>
        <w:t>.</w:t>
      </w:r>
      <w:r w:rsidR="3E22ACDB" w:rsidRPr="1FE12121">
        <w:rPr>
          <w:rFonts w:ascii="Times New Roman" w:eastAsia="Times New Roman" w:hAnsi="Times New Roman" w:cs="Times New Roman"/>
        </w:rPr>
        <w:t xml:space="preserve"> </w:t>
      </w:r>
      <w:r w:rsidR="00567F74" w:rsidRPr="1FE12121">
        <w:rPr>
          <w:rFonts w:ascii="Times New Roman" w:eastAsia="Times New Roman" w:hAnsi="Times New Roman" w:cs="Times New Roman"/>
        </w:rPr>
        <w:t xml:space="preserve">Muudatusega lisatakse paragrahvis </w:t>
      </w:r>
      <w:r w:rsidR="00FC08E5" w:rsidRPr="1FE12121">
        <w:rPr>
          <w:rFonts w:ascii="Times New Roman" w:eastAsia="Times New Roman" w:hAnsi="Times New Roman" w:cs="Times New Roman"/>
        </w:rPr>
        <w:t xml:space="preserve">esitatud </w:t>
      </w:r>
      <w:r w:rsidR="00567F74" w:rsidRPr="1FE12121">
        <w:rPr>
          <w:rFonts w:ascii="Times New Roman" w:eastAsia="Times New Roman" w:hAnsi="Times New Roman" w:cs="Times New Roman"/>
        </w:rPr>
        <w:t>kohtutäituri distsiplinaarsüütegude loetellu uus</w:t>
      </w:r>
      <w:r w:rsidR="00FC08E5" w:rsidRPr="1FE12121">
        <w:rPr>
          <w:rFonts w:ascii="Times New Roman" w:eastAsia="Times New Roman" w:hAnsi="Times New Roman" w:cs="Times New Roman"/>
        </w:rPr>
        <w:t>,</w:t>
      </w:r>
      <w:r w:rsidR="00567F74" w:rsidRPr="1FE12121">
        <w:rPr>
          <w:rFonts w:ascii="Times New Roman" w:eastAsia="Times New Roman" w:hAnsi="Times New Roman" w:cs="Times New Roman"/>
        </w:rPr>
        <w:t xml:space="preserve"> kolmas punkt,</w:t>
      </w:r>
      <w:r w:rsidR="60B743C3" w:rsidRPr="1FE12121">
        <w:rPr>
          <w:rFonts w:ascii="Times New Roman" w:eastAsia="Times New Roman" w:hAnsi="Times New Roman" w:cs="Times New Roman"/>
        </w:rPr>
        <w:t xml:space="preserve"> mille kohaselt käsitatakse kohtutäituri distsiplinaarsüüteona kohustavast kohtulahendist tuleneva kohtu korralduse või menetlusalase juhise </w:t>
      </w:r>
      <w:r w:rsidR="4819BB69" w:rsidRPr="1FE12121">
        <w:rPr>
          <w:rFonts w:ascii="Times New Roman" w:eastAsia="Times New Roman" w:hAnsi="Times New Roman" w:cs="Times New Roman"/>
        </w:rPr>
        <w:t xml:space="preserve">süülist </w:t>
      </w:r>
      <w:r w:rsidR="60B743C3" w:rsidRPr="1FE12121">
        <w:rPr>
          <w:rFonts w:ascii="Times New Roman" w:eastAsia="Times New Roman" w:hAnsi="Times New Roman" w:cs="Times New Roman"/>
        </w:rPr>
        <w:t>täitmata jätmist või mittenõuetekohast täitmist</w:t>
      </w:r>
      <w:r w:rsidR="00567F74" w:rsidRPr="1FE12121">
        <w:rPr>
          <w:rFonts w:ascii="Times New Roman" w:eastAsia="Times New Roman" w:hAnsi="Times New Roman" w:cs="Times New Roman"/>
        </w:rPr>
        <w:t>.</w:t>
      </w:r>
    </w:p>
    <w:p w14:paraId="4C63BFA2" w14:textId="77777777" w:rsidR="000C7378" w:rsidRPr="008D2154" w:rsidRDefault="000C7378" w:rsidP="007E39D5">
      <w:pPr>
        <w:spacing w:after="0" w:line="240" w:lineRule="auto"/>
        <w:jc w:val="both"/>
        <w:rPr>
          <w:rFonts w:ascii="Times New Roman" w:eastAsia="Times New Roman" w:hAnsi="Times New Roman" w:cs="Times New Roman"/>
        </w:rPr>
      </w:pPr>
    </w:p>
    <w:p w14:paraId="3E526E58" w14:textId="55971F0C" w:rsidR="00567F74" w:rsidRPr="008D2154" w:rsidRDefault="00567F74"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Justiits- ja Digiministeeriumi haldusjärelevalve käigus on aastate </w:t>
      </w:r>
      <w:r w:rsidR="008B58F1" w:rsidRPr="008D2154">
        <w:rPr>
          <w:rFonts w:ascii="Times New Roman" w:eastAsia="Times New Roman" w:hAnsi="Times New Roman" w:cs="Times New Roman"/>
        </w:rPr>
        <w:t xml:space="preserve">jooksul </w:t>
      </w:r>
      <w:r w:rsidRPr="008D2154">
        <w:rPr>
          <w:rFonts w:ascii="Times New Roman" w:eastAsia="Times New Roman" w:hAnsi="Times New Roman" w:cs="Times New Roman"/>
        </w:rPr>
        <w:t>ilmnenud üksikjuhtumeid, kus kohtutäiturid on eiranud kohtulahenditest tulenevaid kohustusi ja juhiseid täitemenetluse edasise läbiviimise</w:t>
      </w:r>
      <w:r w:rsidR="00E6004B" w:rsidRPr="008D2154">
        <w:rPr>
          <w:rFonts w:ascii="Times New Roman" w:eastAsia="Times New Roman" w:hAnsi="Times New Roman" w:cs="Times New Roman"/>
        </w:rPr>
        <w:t xml:space="preserve"> kohta</w:t>
      </w:r>
      <w:r w:rsidRPr="008D2154">
        <w:rPr>
          <w:rFonts w:ascii="Times New Roman" w:eastAsia="Times New Roman" w:hAnsi="Times New Roman" w:cs="Times New Roman"/>
        </w:rPr>
        <w:t>. Eelnõu autorite hinnangul on tegemist olulise rikkumisega, mis muu hulgas vähendab usaldust kohtutäituri ameti ja kogu täitesüsteemi vastu</w:t>
      </w:r>
      <w:r w:rsidR="00AC1701" w:rsidRPr="008D2154">
        <w:rPr>
          <w:rFonts w:ascii="Times New Roman" w:eastAsia="Times New Roman" w:hAnsi="Times New Roman" w:cs="Times New Roman"/>
        </w:rPr>
        <w:t xml:space="preserve"> laiemalt</w:t>
      </w:r>
      <w:r w:rsidRPr="008D2154">
        <w:rPr>
          <w:rFonts w:ascii="Times New Roman" w:eastAsia="Times New Roman" w:hAnsi="Times New Roman" w:cs="Times New Roman"/>
        </w:rPr>
        <w:t>.</w:t>
      </w:r>
    </w:p>
    <w:p w14:paraId="33503CF5" w14:textId="77777777" w:rsidR="000C7378" w:rsidRPr="008D2154" w:rsidRDefault="000C7378" w:rsidP="007E39D5">
      <w:pPr>
        <w:spacing w:after="0" w:line="240" w:lineRule="auto"/>
        <w:jc w:val="both"/>
        <w:rPr>
          <w:rFonts w:ascii="Times New Roman" w:eastAsia="Times New Roman" w:hAnsi="Times New Roman" w:cs="Times New Roman"/>
        </w:rPr>
      </w:pPr>
    </w:p>
    <w:p w14:paraId="7B6006B3" w14:textId="6E40CA4C" w:rsidR="00567F74" w:rsidRPr="008D2154" w:rsidRDefault="00A150DD"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Juhtudel</w:t>
      </w:r>
      <w:r w:rsidR="00567F74" w:rsidRPr="008D2154">
        <w:rPr>
          <w:rFonts w:ascii="Times New Roman" w:eastAsia="Times New Roman" w:hAnsi="Times New Roman" w:cs="Times New Roman"/>
        </w:rPr>
        <w:t xml:space="preserve">, kus menetlusosaline saab just kohtumenetluses kaitsta </w:t>
      </w:r>
      <w:r w:rsidR="009A08BE" w:rsidRPr="008D2154">
        <w:rPr>
          <w:rFonts w:ascii="Times New Roman" w:eastAsia="Times New Roman" w:hAnsi="Times New Roman" w:cs="Times New Roman"/>
        </w:rPr>
        <w:t>või</w:t>
      </w:r>
      <w:r w:rsidR="00567F74" w:rsidRPr="008D2154">
        <w:rPr>
          <w:rFonts w:ascii="Times New Roman" w:eastAsia="Times New Roman" w:hAnsi="Times New Roman" w:cs="Times New Roman"/>
        </w:rPr>
        <w:t xml:space="preserve"> taastada </w:t>
      </w:r>
      <w:r w:rsidR="00612C70" w:rsidRPr="008D2154">
        <w:rPr>
          <w:rFonts w:ascii="Times New Roman" w:eastAsia="Times New Roman" w:hAnsi="Times New Roman" w:cs="Times New Roman"/>
        </w:rPr>
        <w:t xml:space="preserve">oma </w:t>
      </w:r>
      <w:r w:rsidR="00567F74" w:rsidRPr="008D2154">
        <w:rPr>
          <w:rFonts w:ascii="Times New Roman" w:eastAsia="Times New Roman" w:hAnsi="Times New Roman" w:cs="Times New Roman"/>
        </w:rPr>
        <w:t xml:space="preserve">rikutud </w:t>
      </w:r>
      <w:r w:rsidR="009A08BE" w:rsidRPr="008D2154">
        <w:rPr>
          <w:rFonts w:ascii="Times New Roman" w:eastAsia="Times New Roman" w:hAnsi="Times New Roman" w:cs="Times New Roman"/>
        </w:rPr>
        <w:t>õigusi</w:t>
      </w:r>
      <w:r w:rsidR="00567F74" w:rsidRPr="008D2154">
        <w:rPr>
          <w:rFonts w:ascii="Times New Roman" w:eastAsia="Times New Roman" w:hAnsi="Times New Roman" w:cs="Times New Roman"/>
        </w:rPr>
        <w:t>, on kohtulahendi eiramisega lõppenud ametialastel rikkumistel eriti suur kaal. Tuleb küll tunnistada, et sellised juhtumid on harvad, ent vaatamata sellele on eelnõu koostaja</w:t>
      </w:r>
      <w:r w:rsidR="00612C70" w:rsidRPr="008D2154">
        <w:rPr>
          <w:rFonts w:ascii="Times New Roman" w:eastAsia="Times New Roman" w:hAnsi="Times New Roman" w:cs="Times New Roman"/>
        </w:rPr>
        <w:t>d</w:t>
      </w:r>
      <w:r w:rsidR="00567F74" w:rsidRPr="008D2154">
        <w:rPr>
          <w:rFonts w:ascii="Times New Roman" w:eastAsia="Times New Roman" w:hAnsi="Times New Roman" w:cs="Times New Roman"/>
        </w:rPr>
        <w:t xml:space="preserve"> seisukoh</w:t>
      </w:r>
      <w:r w:rsidR="00612C70" w:rsidRPr="008D2154">
        <w:rPr>
          <w:rFonts w:ascii="Times New Roman" w:eastAsia="Times New Roman" w:hAnsi="Times New Roman" w:cs="Times New Roman"/>
        </w:rPr>
        <w:t>al</w:t>
      </w:r>
      <w:r w:rsidR="00567F74" w:rsidRPr="008D2154">
        <w:rPr>
          <w:rFonts w:ascii="Times New Roman" w:eastAsia="Times New Roman" w:hAnsi="Times New Roman" w:cs="Times New Roman"/>
        </w:rPr>
        <w:t>, et need väärivad distsiplinaarmenetluse raames uurimist.</w:t>
      </w:r>
    </w:p>
    <w:p w14:paraId="16C9E507" w14:textId="77777777" w:rsidR="000C7378" w:rsidRPr="008D2154" w:rsidRDefault="000C7378" w:rsidP="007E39D5">
      <w:pPr>
        <w:spacing w:after="0" w:line="240" w:lineRule="auto"/>
        <w:jc w:val="both"/>
        <w:rPr>
          <w:rFonts w:ascii="Times New Roman" w:eastAsia="Times New Roman" w:hAnsi="Times New Roman" w:cs="Times New Roman"/>
        </w:rPr>
      </w:pPr>
    </w:p>
    <w:p w14:paraId="2DEDEDF9" w14:textId="3DE1EFE5" w:rsidR="00567F74" w:rsidRPr="008D2154" w:rsidRDefault="00567F74" w:rsidP="005E5BFD">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 xml:space="preserve">Siinkohal on oluline rõhutada, et distsiplinaarmenetluse algatamine on </w:t>
      </w:r>
      <w:r w:rsidR="0E737E39" w:rsidRPr="1FE12121">
        <w:rPr>
          <w:rFonts w:ascii="Times New Roman" w:eastAsia="Times New Roman" w:hAnsi="Times New Roman" w:cs="Times New Roman"/>
        </w:rPr>
        <w:t>selle läbivii</w:t>
      </w:r>
      <w:r w:rsidR="05C78AF7" w:rsidRPr="1FE12121">
        <w:rPr>
          <w:rFonts w:ascii="Times New Roman" w:eastAsia="Times New Roman" w:hAnsi="Times New Roman" w:cs="Times New Roman"/>
        </w:rPr>
        <w:t>j</w:t>
      </w:r>
      <w:r w:rsidR="0E737E39" w:rsidRPr="1FE12121">
        <w:rPr>
          <w:rFonts w:ascii="Times New Roman" w:eastAsia="Times New Roman" w:hAnsi="Times New Roman" w:cs="Times New Roman"/>
        </w:rPr>
        <w:t>a</w:t>
      </w:r>
      <w:r w:rsidRPr="1FE12121">
        <w:rPr>
          <w:rFonts w:ascii="Times New Roman" w:eastAsia="Times New Roman" w:hAnsi="Times New Roman" w:cs="Times New Roman"/>
        </w:rPr>
        <w:t xml:space="preserve"> sisuline kaalutlusotsus. Distsiplinaarmenetluse algatamiseks ei piisa pelgalt menetlusosalise kaebusest, mis tugineb veendumusele, et kohtutäitur ei täitnud kohtulahendit viisil, mis oli kaebaja arvates ootuspärane. Rikkumine peab olema objektiivselt hinnatav ning menetluse aluseks olev teave peab selgelt viitama sellele, et kohtutäitur jättis kohtulahendi täitmata või </w:t>
      </w:r>
      <w:r w:rsidR="1F0934EC" w:rsidRPr="1FE12121">
        <w:rPr>
          <w:rFonts w:ascii="Times New Roman" w:eastAsia="Times New Roman" w:hAnsi="Times New Roman" w:cs="Times New Roman"/>
        </w:rPr>
        <w:t xml:space="preserve">ei </w:t>
      </w:r>
      <w:r w:rsidRPr="1FE12121">
        <w:rPr>
          <w:rFonts w:ascii="Times New Roman" w:eastAsia="Times New Roman" w:hAnsi="Times New Roman" w:cs="Times New Roman"/>
        </w:rPr>
        <w:t>täit</w:t>
      </w:r>
      <w:r w:rsidR="73163603" w:rsidRPr="1FE12121">
        <w:rPr>
          <w:rFonts w:ascii="Times New Roman" w:eastAsia="Times New Roman" w:hAnsi="Times New Roman" w:cs="Times New Roman"/>
        </w:rPr>
        <w:t>nud</w:t>
      </w:r>
      <w:r w:rsidRPr="1FE12121">
        <w:rPr>
          <w:rFonts w:ascii="Times New Roman" w:eastAsia="Times New Roman" w:hAnsi="Times New Roman" w:cs="Times New Roman"/>
        </w:rPr>
        <w:t xml:space="preserve"> seda nõuetekohaselt.</w:t>
      </w:r>
    </w:p>
    <w:p w14:paraId="4EF82EDE" w14:textId="77777777" w:rsidR="000C7378" w:rsidRPr="008D2154" w:rsidRDefault="000C7378" w:rsidP="007E39D5">
      <w:pPr>
        <w:spacing w:after="0" w:line="240" w:lineRule="auto"/>
        <w:jc w:val="both"/>
        <w:rPr>
          <w:rFonts w:ascii="Times New Roman" w:eastAsia="Times New Roman" w:hAnsi="Times New Roman" w:cs="Times New Roman"/>
        </w:rPr>
      </w:pPr>
    </w:p>
    <w:p w14:paraId="1BCF477F" w14:textId="70EFDB9D" w:rsidR="00567F74" w:rsidRPr="008D2154" w:rsidRDefault="00567F74" w:rsidP="005E5BFD">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 xml:space="preserve">Rikkumise hindamisel langeb rõhuasetus sellele, kas kohtutäitur jättis </w:t>
      </w:r>
      <w:r w:rsidR="138F44E8" w:rsidRPr="1FE12121">
        <w:rPr>
          <w:rFonts w:ascii="Times New Roman" w:eastAsia="Times New Roman" w:hAnsi="Times New Roman" w:cs="Times New Roman"/>
        </w:rPr>
        <w:t xml:space="preserve">süüliselt </w:t>
      </w:r>
      <w:r w:rsidRPr="1FE12121">
        <w:rPr>
          <w:rFonts w:ascii="Times New Roman" w:eastAsia="Times New Roman" w:hAnsi="Times New Roman" w:cs="Times New Roman"/>
        </w:rPr>
        <w:t>täitmata kohtu konkreetse korralduse, mille eesmärk oli lahendada konkreetne õigusvaidlus või eluline olukord. Näitena võib tuua olukorra, kus võlgnik vaidlustab täitemenetluses sissetuleku arestimise ulatus</w:t>
      </w:r>
      <w:r w:rsidR="1E75011A" w:rsidRPr="1FE12121">
        <w:rPr>
          <w:rFonts w:ascii="Times New Roman" w:eastAsia="Times New Roman" w:hAnsi="Times New Roman" w:cs="Times New Roman"/>
        </w:rPr>
        <w:t>e</w:t>
      </w:r>
      <w:r w:rsidRPr="1FE12121">
        <w:rPr>
          <w:rFonts w:ascii="Times New Roman" w:eastAsia="Times New Roman" w:hAnsi="Times New Roman" w:cs="Times New Roman"/>
        </w:rPr>
        <w:t>, kohus annab kohtutäiturile selgesõnalise juhise aresti muut</w:t>
      </w:r>
      <w:r w:rsidR="00212C8E" w:rsidRPr="1FE12121">
        <w:rPr>
          <w:rFonts w:ascii="Times New Roman" w:eastAsia="Times New Roman" w:hAnsi="Times New Roman" w:cs="Times New Roman"/>
        </w:rPr>
        <w:t>a</w:t>
      </w:r>
      <w:r w:rsidRPr="1FE12121">
        <w:rPr>
          <w:rFonts w:ascii="Times New Roman" w:eastAsia="Times New Roman" w:hAnsi="Times New Roman" w:cs="Times New Roman"/>
        </w:rPr>
        <w:t>, kuid kohtutäitur jätab selle toimingu tegemata. Teise näitena võib tuua olukorra, kus kohus tühistab kohtutäituri varasema otsuse ja annab selge juhise kaebuse asjaolu</w:t>
      </w:r>
      <w:r w:rsidR="00212C8E" w:rsidRPr="1FE12121">
        <w:rPr>
          <w:rFonts w:ascii="Times New Roman" w:eastAsia="Times New Roman" w:hAnsi="Times New Roman" w:cs="Times New Roman"/>
        </w:rPr>
        <w:t>si</w:t>
      </w:r>
      <w:r w:rsidRPr="1FE12121">
        <w:rPr>
          <w:rFonts w:ascii="Times New Roman" w:eastAsia="Times New Roman" w:hAnsi="Times New Roman" w:cs="Times New Roman"/>
        </w:rPr>
        <w:t>d uuesti hin</w:t>
      </w:r>
      <w:r w:rsidR="00212C8E" w:rsidRPr="1FE12121">
        <w:rPr>
          <w:rFonts w:ascii="Times New Roman" w:eastAsia="Times New Roman" w:hAnsi="Times New Roman" w:cs="Times New Roman"/>
        </w:rPr>
        <w:t>nata</w:t>
      </w:r>
      <w:r w:rsidRPr="1FE12121">
        <w:rPr>
          <w:rFonts w:ascii="Times New Roman" w:eastAsia="Times New Roman" w:hAnsi="Times New Roman" w:cs="Times New Roman"/>
        </w:rPr>
        <w:t xml:space="preserve">, kuid kohtutäitur eirab seda korraldust </w:t>
      </w:r>
      <w:r w:rsidR="13D7A768" w:rsidRPr="1FE12121">
        <w:rPr>
          <w:rFonts w:ascii="Times New Roman" w:eastAsia="Times New Roman" w:hAnsi="Times New Roman" w:cs="Times New Roman"/>
        </w:rPr>
        <w:t xml:space="preserve">kaebuse </w:t>
      </w:r>
      <w:r w:rsidRPr="1FE12121">
        <w:rPr>
          <w:rFonts w:ascii="Times New Roman" w:eastAsia="Times New Roman" w:hAnsi="Times New Roman" w:cs="Times New Roman"/>
        </w:rPr>
        <w:t>uuel läbivaatamisel.</w:t>
      </w:r>
    </w:p>
    <w:p w14:paraId="7D42E9EC" w14:textId="77777777" w:rsidR="000C7378" w:rsidRPr="008D2154" w:rsidRDefault="000C7378" w:rsidP="007E39D5">
      <w:pPr>
        <w:spacing w:after="0" w:line="240" w:lineRule="auto"/>
        <w:jc w:val="both"/>
        <w:rPr>
          <w:rFonts w:ascii="Times New Roman" w:eastAsia="Times New Roman" w:hAnsi="Times New Roman" w:cs="Times New Roman"/>
        </w:rPr>
      </w:pPr>
    </w:p>
    <w:p w14:paraId="29FE103D" w14:textId="0F790158" w:rsidR="0F5F607C" w:rsidRPr="008D2154" w:rsidRDefault="151403F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 xml:space="preserve">Eelnõu § 2 punktiga </w:t>
      </w:r>
      <w:r w:rsidR="00CD334D" w:rsidRPr="008D2154">
        <w:rPr>
          <w:rFonts w:ascii="Times New Roman" w:eastAsia="Times New Roman" w:hAnsi="Times New Roman" w:cs="Times New Roman"/>
          <w:b/>
          <w:bCs/>
        </w:rPr>
        <w:t>3</w:t>
      </w:r>
      <w:r w:rsidR="00614CCC">
        <w:rPr>
          <w:rFonts w:ascii="Times New Roman" w:eastAsia="Times New Roman" w:hAnsi="Times New Roman" w:cs="Times New Roman"/>
          <w:b/>
          <w:bCs/>
        </w:rPr>
        <w:t>7</w:t>
      </w:r>
      <w:r w:rsidR="00CD334D" w:rsidRPr="008D2154">
        <w:rPr>
          <w:rFonts w:ascii="Times New Roman" w:eastAsia="Times New Roman" w:hAnsi="Times New Roman" w:cs="Times New Roman"/>
          <w:b/>
          <w:bCs/>
        </w:rPr>
        <w:t xml:space="preserve"> </w:t>
      </w:r>
      <w:r w:rsidRPr="008D2154">
        <w:rPr>
          <w:rFonts w:ascii="Times New Roman" w:eastAsia="Times New Roman" w:hAnsi="Times New Roman" w:cs="Times New Roman"/>
        </w:rPr>
        <w:t>muudetakse</w:t>
      </w:r>
      <w:r w:rsidRPr="008D2154">
        <w:rPr>
          <w:rFonts w:ascii="Times New Roman" w:eastAsia="Times New Roman" w:hAnsi="Times New Roman" w:cs="Times New Roman"/>
          <w:b/>
          <w:bCs/>
        </w:rPr>
        <w:t xml:space="preserve"> </w:t>
      </w:r>
      <w:r w:rsidRPr="008D2154">
        <w:rPr>
          <w:rFonts w:ascii="Times New Roman" w:eastAsia="Times New Roman" w:hAnsi="Times New Roman" w:cs="Times New Roman"/>
        </w:rPr>
        <w:t>KTS-i § 57.</w:t>
      </w:r>
      <w:r w:rsidR="51E70FFE" w:rsidRPr="008D2154">
        <w:rPr>
          <w:rFonts w:ascii="Times New Roman" w:eastAsia="Times New Roman" w:hAnsi="Times New Roman" w:cs="Times New Roman"/>
        </w:rPr>
        <w:t xml:space="preserve"> Tegemist on tehnilise muudatusega. </w:t>
      </w:r>
    </w:p>
    <w:p w14:paraId="505A3C75" w14:textId="77777777" w:rsidR="000C7378" w:rsidRPr="008D2154" w:rsidRDefault="000C7378" w:rsidP="007E39D5">
      <w:pPr>
        <w:spacing w:after="0" w:line="240" w:lineRule="auto"/>
        <w:jc w:val="both"/>
        <w:rPr>
          <w:rFonts w:ascii="Times New Roman" w:eastAsia="Times New Roman" w:hAnsi="Times New Roman" w:cs="Times New Roman"/>
        </w:rPr>
      </w:pPr>
    </w:p>
    <w:p w14:paraId="2AFE6F85" w14:textId="16F627A4" w:rsidR="00306349" w:rsidRPr="008D2154" w:rsidRDefault="18B36974"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lastRenderedPageBreak/>
        <w:t xml:space="preserve">Eelnõu § 2 punktiga </w:t>
      </w:r>
      <w:r w:rsidR="005311FC" w:rsidRPr="008D2154">
        <w:rPr>
          <w:rFonts w:ascii="Times New Roman" w:eastAsia="Times New Roman" w:hAnsi="Times New Roman" w:cs="Times New Roman"/>
          <w:b/>
          <w:bCs/>
        </w:rPr>
        <w:t>3</w:t>
      </w:r>
      <w:r w:rsidR="00614CCC">
        <w:rPr>
          <w:rFonts w:ascii="Times New Roman" w:eastAsia="Times New Roman" w:hAnsi="Times New Roman" w:cs="Times New Roman"/>
          <w:b/>
          <w:bCs/>
        </w:rPr>
        <w:t>8</w:t>
      </w:r>
      <w:r w:rsidR="005311FC" w:rsidRPr="008D2154">
        <w:rPr>
          <w:rFonts w:ascii="Times New Roman" w:eastAsia="Times New Roman" w:hAnsi="Times New Roman" w:cs="Times New Roman"/>
          <w:b/>
          <w:bCs/>
        </w:rPr>
        <w:t xml:space="preserve"> </w:t>
      </w:r>
      <w:r w:rsidRPr="008D2154">
        <w:rPr>
          <w:rFonts w:ascii="Times New Roman" w:eastAsia="Times New Roman" w:hAnsi="Times New Roman" w:cs="Times New Roman"/>
        </w:rPr>
        <w:t>muudetakse</w:t>
      </w:r>
      <w:r w:rsidRPr="008D2154">
        <w:rPr>
          <w:rFonts w:ascii="Times New Roman" w:eastAsia="Times New Roman" w:hAnsi="Times New Roman" w:cs="Times New Roman"/>
          <w:b/>
          <w:bCs/>
        </w:rPr>
        <w:t xml:space="preserve"> </w:t>
      </w:r>
      <w:r w:rsidRPr="008D2154">
        <w:rPr>
          <w:rFonts w:ascii="Times New Roman" w:eastAsia="Times New Roman" w:hAnsi="Times New Roman" w:cs="Times New Roman"/>
        </w:rPr>
        <w:t>KTS-i § 60.</w:t>
      </w:r>
      <w:r w:rsidR="1891A1F9" w:rsidRPr="008D2154">
        <w:rPr>
          <w:rFonts w:ascii="Times New Roman" w:eastAsia="Times New Roman" w:hAnsi="Times New Roman" w:cs="Times New Roman"/>
        </w:rPr>
        <w:t xml:space="preserve"> </w:t>
      </w:r>
      <w:r w:rsidR="00306349" w:rsidRPr="008D2154">
        <w:rPr>
          <w:rFonts w:ascii="Times New Roman" w:eastAsia="Times New Roman" w:hAnsi="Times New Roman" w:cs="Times New Roman"/>
        </w:rPr>
        <w:t>Muudatusega antakse kohtutäituritele võimalus taotleda distsiplinaarmenetluses karistusena määratud rahatrahvi tasumist osade kaupa kuni ühe aasta jooksul.</w:t>
      </w:r>
    </w:p>
    <w:p w14:paraId="21B32CE2" w14:textId="77777777" w:rsidR="000C7378" w:rsidRPr="008D2154" w:rsidRDefault="000C7378" w:rsidP="007E39D5">
      <w:pPr>
        <w:spacing w:after="0" w:line="240" w:lineRule="auto"/>
        <w:jc w:val="both"/>
        <w:rPr>
          <w:rFonts w:ascii="Times New Roman" w:eastAsia="Times New Roman" w:hAnsi="Times New Roman" w:cs="Times New Roman"/>
        </w:rPr>
      </w:pPr>
    </w:p>
    <w:p w14:paraId="7E090F17" w14:textId="7E313C4A" w:rsidR="00306349" w:rsidRPr="008D2154" w:rsidRDefault="00306349"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Muudatuse eesmärk on </w:t>
      </w:r>
      <w:r w:rsidR="00C61A28" w:rsidRPr="008D2154">
        <w:rPr>
          <w:rFonts w:ascii="Times New Roman" w:eastAsia="Times New Roman" w:hAnsi="Times New Roman" w:cs="Times New Roman"/>
        </w:rPr>
        <w:t xml:space="preserve">võimaldada </w:t>
      </w:r>
      <w:r w:rsidRPr="008D2154">
        <w:rPr>
          <w:rFonts w:ascii="Times New Roman" w:eastAsia="Times New Roman" w:hAnsi="Times New Roman" w:cs="Times New Roman"/>
        </w:rPr>
        <w:t>kohtutäiturile rahatrahvi tasumisel</w:t>
      </w:r>
      <w:r w:rsidR="00DA1F87" w:rsidRPr="008D2154">
        <w:rPr>
          <w:rFonts w:ascii="Times New Roman" w:eastAsia="Times New Roman" w:hAnsi="Times New Roman" w:cs="Times New Roman"/>
        </w:rPr>
        <w:t xml:space="preserve"> sarnast paindlikkust</w:t>
      </w:r>
      <w:r w:rsidRPr="008D2154">
        <w:rPr>
          <w:rFonts w:ascii="Times New Roman" w:eastAsia="Times New Roman" w:hAnsi="Times New Roman" w:cs="Times New Roman"/>
        </w:rPr>
        <w:t>, nagu on juba ette nähtud notarite puhul. Muudatuse tegemisel on eeskujuks võetud notari distsiplinaarvastutuse seaduse § 9 lõi</w:t>
      </w:r>
      <w:r w:rsidR="00DA1F87" w:rsidRPr="008D2154">
        <w:rPr>
          <w:rFonts w:ascii="Times New Roman" w:eastAsia="Times New Roman" w:hAnsi="Times New Roman" w:cs="Times New Roman"/>
        </w:rPr>
        <w:t>g</w:t>
      </w:r>
      <w:r w:rsidRPr="008D2154">
        <w:rPr>
          <w:rFonts w:ascii="Times New Roman" w:eastAsia="Times New Roman" w:hAnsi="Times New Roman" w:cs="Times New Roman"/>
        </w:rPr>
        <w:t>e 3, mis võimaldab rahatrahvi tasumist osamaksetena määratud aja jooksul.</w:t>
      </w:r>
    </w:p>
    <w:p w14:paraId="65A218B4" w14:textId="77777777" w:rsidR="000C7378" w:rsidRPr="008D2154" w:rsidRDefault="000C7378" w:rsidP="007E39D5">
      <w:pPr>
        <w:spacing w:after="0" w:line="240" w:lineRule="auto"/>
        <w:jc w:val="both"/>
        <w:rPr>
          <w:rFonts w:ascii="Times New Roman" w:eastAsia="Times New Roman" w:hAnsi="Times New Roman" w:cs="Times New Roman"/>
        </w:rPr>
      </w:pPr>
    </w:p>
    <w:p w14:paraId="3C94D406" w14:textId="6189EB81" w:rsidR="00306349" w:rsidRPr="008D2154" w:rsidRDefault="00306349"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Selline lähenemi</w:t>
      </w:r>
      <w:r w:rsidR="00DA1F87" w:rsidRPr="008D2154">
        <w:rPr>
          <w:rFonts w:ascii="Times New Roman" w:eastAsia="Times New Roman" w:hAnsi="Times New Roman" w:cs="Times New Roman"/>
        </w:rPr>
        <w:t>sviis</w:t>
      </w:r>
      <w:r w:rsidRPr="008D2154">
        <w:rPr>
          <w:rFonts w:ascii="Times New Roman" w:eastAsia="Times New Roman" w:hAnsi="Times New Roman" w:cs="Times New Roman"/>
        </w:rPr>
        <w:t xml:space="preserve"> võimaldab </w:t>
      </w:r>
      <w:r w:rsidR="00DA1F87" w:rsidRPr="008D2154">
        <w:rPr>
          <w:rFonts w:ascii="Times New Roman" w:eastAsia="Times New Roman" w:hAnsi="Times New Roman" w:cs="Times New Roman"/>
        </w:rPr>
        <w:t xml:space="preserve">paremini </w:t>
      </w:r>
      <w:r w:rsidRPr="008D2154">
        <w:rPr>
          <w:rFonts w:ascii="Times New Roman" w:eastAsia="Times New Roman" w:hAnsi="Times New Roman" w:cs="Times New Roman"/>
        </w:rPr>
        <w:t>arvestada distsiplinaarkorras karistatud isiku rahalis</w:t>
      </w:r>
      <w:r w:rsidR="00DA1F87" w:rsidRPr="008D2154">
        <w:rPr>
          <w:rFonts w:ascii="Times New Roman" w:eastAsia="Times New Roman" w:hAnsi="Times New Roman" w:cs="Times New Roman"/>
        </w:rPr>
        <w:t>t</w:t>
      </w:r>
      <w:r w:rsidRPr="008D2154" w:rsidDel="007F409A">
        <w:rPr>
          <w:rFonts w:ascii="Times New Roman" w:eastAsia="Times New Roman" w:hAnsi="Times New Roman" w:cs="Times New Roman"/>
        </w:rPr>
        <w:t xml:space="preserve"> olukorda</w:t>
      </w:r>
      <w:r w:rsidRPr="008D2154">
        <w:rPr>
          <w:rFonts w:ascii="Times New Roman" w:eastAsia="Times New Roman" w:hAnsi="Times New Roman" w:cs="Times New Roman"/>
        </w:rPr>
        <w:t xml:space="preserve"> ning väl</w:t>
      </w:r>
      <w:r w:rsidR="007F409A" w:rsidRPr="008D2154">
        <w:rPr>
          <w:rFonts w:ascii="Times New Roman" w:eastAsia="Times New Roman" w:hAnsi="Times New Roman" w:cs="Times New Roman"/>
        </w:rPr>
        <w:t>tida</w:t>
      </w:r>
      <w:r w:rsidRPr="008D2154" w:rsidDel="007F409A">
        <w:rPr>
          <w:rFonts w:ascii="Times New Roman" w:eastAsia="Times New Roman" w:hAnsi="Times New Roman" w:cs="Times New Roman"/>
        </w:rPr>
        <w:t xml:space="preserve"> </w:t>
      </w:r>
      <w:r w:rsidRPr="008D2154">
        <w:rPr>
          <w:rFonts w:ascii="Times New Roman" w:eastAsia="Times New Roman" w:hAnsi="Times New Roman" w:cs="Times New Roman"/>
        </w:rPr>
        <w:t>kohtutäituri ametikohustuste täitmis</w:t>
      </w:r>
      <w:r w:rsidR="007F409A" w:rsidRPr="008D2154">
        <w:rPr>
          <w:rFonts w:ascii="Times New Roman" w:eastAsia="Times New Roman" w:hAnsi="Times New Roman" w:cs="Times New Roman"/>
        </w:rPr>
        <w:t>e</w:t>
      </w:r>
      <w:r w:rsidRPr="008D2154">
        <w:rPr>
          <w:rFonts w:ascii="Times New Roman" w:eastAsia="Times New Roman" w:hAnsi="Times New Roman" w:cs="Times New Roman"/>
        </w:rPr>
        <w:t xml:space="preserve"> või </w:t>
      </w:r>
      <w:r w:rsidR="00A4234D" w:rsidRPr="008D2154">
        <w:rPr>
          <w:rFonts w:ascii="Times New Roman" w:eastAsia="Times New Roman" w:hAnsi="Times New Roman" w:cs="Times New Roman"/>
        </w:rPr>
        <w:t xml:space="preserve">büroo </w:t>
      </w:r>
      <w:r w:rsidRPr="008D2154">
        <w:rPr>
          <w:rFonts w:ascii="Times New Roman" w:eastAsia="Times New Roman" w:hAnsi="Times New Roman" w:cs="Times New Roman"/>
        </w:rPr>
        <w:t>igapäevas</w:t>
      </w:r>
      <w:r w:rsidR="007F409A" w:rsidRPr="008D2154">
        <w:rPr>
          <w:rFonts w:ascii="Times New Roman" w:eastAsia="Times New Roman" w:hAnsi="Times New Roman" w:cs="Times New Roman"/>
        </w:rPr>
        <w:t>e</w:t>
      </w:r>
      <w:r w:rsidRPr="008D2154">
        <w:rPr>
          <w:rFonts w:ascii="Times New Roman" w:eastAsia="Times New Roman" w:hAnsi="Times New Roman" w:cs="Times New Roman"/>
        </w:rPr>
        <w:t xml:space="preserve"> toimimis</w:t>
      </w:r>
      <w:r w:rsidR="007F409A" w:rsidRPr="008D2154">
        <w:rPr>
          <w:rFonts w:ascii="Times New Roman" w:eastAsia="Times New Roman" w:hAnsi="Times New Roman" w:cs="Times New Roman"/>
        </w:rPr>
        <w:t>e takistamist ühekordse suurema makse tegemise tõttu</w:t>
      </w:r>
      <w:r w:rsidRPr="008D2154">
        <w:rPr>
          <w:rFonts w:ascii="Times New Roman" w:eastAsia="Times New Roman" w:hAnsi="Times New Roman" w:cs="Times New Roman"/>
        </w:rPr>
        <w:t>.</w:t>
      </w:r>
    </w:p>
    <w:p w14:paraId="5E403052" w14:textId="77777777" w:rsidR="000C7378" w:rsidRPr="008D2154" w:rsidRDefault="000C7378" w:rsidP="007E39D5">
      <w:pPr>
        <w:spacing w:after="0" w:line="240" w:lineRule="auto"/>
        <w:jc w:val="both"/>
        <w:rPr>
          <w:rFonts w:ascii="Times New Roman" w:eastAsia="Times New Roman" w:hAnsi="Times New Roman" w:cs="Times New Roman"/>
        </w:rPr>
      </w:pPr>
    </w:p>
    <w:p w14:paraId="261DB851" w14:textId="69B834CC" w:rsidR="001F574C" w:rsidRPr="008D2154" w:rsidRDefault="18B36974"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Eelnõu § 2 punkti</w:t>
      </w:r>
      <w:r w:rsidR="6C37F5D0" w:rsidRPr="008D2154">
        <w:rPr>
          <w:rFonts w:ascii="Times New Roman" w:eastAsia="Times New Roman" w:hAnsi="Times New Roman" w:cs="Times New Roman"/>
          <w:b/>
          <w:bCs/>
        </w:rPr>
        <w:t>de</w:t>
      </w:r>
      <w:r w:rsidRPr="008D2154">
        <w:rPr>
          <w:rFonts w:ascii="Times New Roman" w:eastAsia="Times New Roman" w:hAnsi="Times New Roman" w:cs="Times New Roman"/>
          <w:b/>
          <w:bCs/>
        </w:rPr>
        <w:t xml:space="preserve">ga </w:t>
      </w:r>
      <w:r w:rsidR="00614CCC">
        <w:rPr>
          <w:rFonts w:ascii="Times New Roman" w:eastAsia="Times New Roman" w:hAnsi="Times New Roman" w:cs="Times New Roman"/>
          <w:b/>
          <w:bCs/>
        </w:rPr>
        <w:t>39</w:t>
      </w:r>
      <w:r w:rsidR="00EC3A3F" w:rsidRPr="008D2154">
        <w:rPr>
          <w:rFonts w:ascii="Times New Roman" w:eastAsia="Times New Roman" w:hAnsi="Times New Roman" w:cs="Times New Roman"/>
          <w:b/>
          <w:bCs/>
        </w:rPr>
        <w:t>-</w:t>
      </w:r>
      <w:r w:rsidR="00614CCC">
        <w:rPr>
          <w:rFonts w:ascii="Times New Roman" w:eastAsia="Times New Roman" w:hAnsi="Times New Roman" w:cs="Times New Roman"/>
          <w:b/>
          <w:bCs/>
        </w:rPr>
        <w:t>40</w:t>
      </w:r>
      <w:r w:rsidRPr="008D2154">
        <w:rPr>
          <w:rFonts w:ascii="Times New Roman" w:eastAsia="Times New Roman" w:hAnsi="Times New Roman" w:cs="Times New Roman"/>
          <w:b/>
          <w:bCs/>
        </w:rPr>
        <w:t xml:space="preserve"> </w:t>
      </w:r>
      <w:r w:rsidRPr="008D2154">
        <w:rPr>
          <w:rFonts w:ascii="Times New Roman" w:eastAsia="Times New Roman" w:hAnsi="Times New Roman" w:cs="Times New Roman"/>
        </w:rPr>
        <w:t>muudetakse</w:t>
      </w:r>
      <w:r w:rsidRPr="008D2154">
        <w:rPr>
          <w:rFonts w:ascii="Times New Roman" w:eastAsia="Times New Roman" w:hAnsi="Times New Roman" w:cs="Times New Roman"/>
          <w:b/>
          <w:bCs/>
        </w:rPr>
        <w:t xml:space="preserve"> </w:t>
      </w:r>
      <w:r w:rsidRPr="008D2154">
        <w:rPr>
          <w:rFonts w:ascii="Times New Roman" w:eastAsia="Times New Roman" w:hAnsi="Times New Roman" w:cs="Times New Roman"/>
        </w:rPr>
        <w:t>KTS-i § 78.</w:t>
      </w:r>
      <w:r w:rsidR="1FB5D6CE" w:rsidRPr="008D2154">
        <w:rPr>
          <w:rFonts w:ascii="Times New Roman" w:eastAsia="Times New Roman" w:hAnsi="Times New Roman" w:cs="Times New Roman"/>
        </w:rPr>
        <w:t xml:space="preserve"> </w:t>
      </w:r>
    </w:p>
    <w:p w14:paraId="6704A331" w14:textId="77777777" w:rsidR="000C7378" w:rsidRPr="008D2154" w:rsidRDefault="000C7378" w:rsidP="007E39D5">
      <w:pPr>
        <w:spacing w:after="0" w:line="240" w:lineRule="auto"/>
        <w:jc w:val="both"/>
        <w:rPr>
          <w:rFonts w:ascii="Times New Roman" w:eastAsia="Times New Roman" w:hAnsi="Times New Roman" w:cs="Times New Roman"/>
        </w:rPr>
      </w:pPr>
    </w:p>
    <w:p w14:paraId="1128EDB0" w14:textId="22EB285E" w:rsidR="001F574C" w:rsidRPr="008D2154" w:rsidRDefault="1AC8C13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Paragrahvi punktist 12 jäetakse välja viide pankrotihalduritele. Tegemist on tehnilise muudatusega. </w:t>
      </w:r>
      <w:r w:rsidR="7E42B677" w:rsidRPr="008D2154">
        <w:rPr>
          <w:rFonts w:ascii="Times New Roman" w:eastAsia="Times New Roman" w:hAnsi="Times New Roman" w:cs="Times New Roman"/>
        </w:rPr>
        <w:t>Kehiv KTS</w:t>
      </w:r>
      <w:r w:rsidR="1554B508" w:rsidRPr="008D2154">
        <w:rPr>
          <w:rFonts w:ascii="Times New Roman" w:eastAsia="Times New Roman" w:hAnsi="Times New Roman" w:cs="Times New Roman"/>
        </w:rPr>
        <w:t>-i</w:t>
      </w:r>
      <w:r w:rsidR="7E42B677" w:rsidRPr="008D2154">
        <w:rPr>
          <w:rFonts w:ascii="Times New Roman" w:eastAsia="Times New Roman" w:hAnsi="Times New Roman" w:cs="Times New Roman"/>
        </w:rPr>
        <w:t xml:space="preserve"> § 78 p</w:t>
      </w:r>
      <w:r w:rsidR="00752AC8" w:rsidRPr="008D2154">
        <w:rPr>
          <w:rFonts w:ascii="Times New Roman" w:eastAsia="Times New Roman" w:hAnsi="Times New Roman" w:cs="Times New Roman"/>
        </w:rPr>
        <w:t>unkt</w:t>
      </w:r>
      <w:r w:rsidR="7E42B677" w:rsidRPr="008D2154">
        <w:rPr>
          <w:rFonts w:ascii="Times New Roman" w:eastAsia="Times New Roman" w:hAnsi="Times New Roman" w:cs="Times New Roman"/>
        </w:rPr>
        <w:t xml:space="preserve"> 12</w:t>
      </w:r>
      <w:r w:rsidR="7E42B677" w:rsidRPr="008D2154" w:rsidDel="00752AC8">
        <w:rPr>
          <w:rFonts w:ascii="Times New Roman" w:eastAsia="Times New Roman" w:hAnsi="Times New Roman" w:cs="Times New Roman"/>
        </w:rPr>
        <w:t xml:space="preserve"> </w:t>
      </w:r>
      <w:r w:rsidR="7E42B677" w:rsidRPr="008D2154">
        <w:rPr>
          <w:rFonts w:ascii="Times New Roman" w:eastAsia="Times New Roman" w:hAnsi="Times New Roman" w:cs="Times New Roman"/>
        </w:rPr>
        <w:t xml:space="preserve">sätestab, et koja ülesannete hulka kuulub </w:t>
      </w:r>
      <w:r w:rsidR="7A3DE4E2" w:rsidRPr="008D2154">
        <w:rPr>
          <w:rFonts w:ascii="Times New Roman" w:eastAsia="Times New Roman" w:hAnsi="Times New Roman" w:cs="Times New Roman"/>
        </w:rPr>
        <w:t>J</w:t>
      </w:r>
      <w:r w:rsidR="7E42B677" w:rsidRPr="008D2154">
        <w:rPr>
          <w:rFonts w:ascii="Times New Roman" w:eastAsia="Times New Roman" w:hAnsi="Times New Roman" w:cs="Times New Roman"/>
        </w:rPr>
        <w:t>ustiits- ja Digiministeeriumi abistamine kohtutäiturite ja pankrotihaldurite üle haldusjärelevalve teostamisel</w:t>
      </w:r>
      <w:r w:rsidR="6269C1C9" w:rsidRPr="008D2154">
        <w:rPr>
          <w:rFonts w:ascii="Times New Roman" w:eastAsia="Times New Roman" w:hAnsi="Times New Roman" w:cs="Times New Roman"/>
        </w:rPr>
        <w:t xml:space="preserve">. </w:t>
      </w:r>
    </w:p>
    <w:p w14:paraId="071B0D93" w14:textId="77777777" w:rsidR="000C7378" w:rsidRPr="008D2154" w:rsidRDefault="000C7378" w:rsidP="007E39D5">
      <w:pPr>
        <w:spacing w:after="0" w:line="240" w:lineRule="auto"/>
        <w:jc w:val="both"/>
        <w:rPr>
          <w:rFonts w:ascii="Times New Roman" w:eastAsia="Times New Roman" w:hAnsi="Times New Roman" w:cs="Times New Roman"/>
        </w:rPr>
      </w:pPr>
    </w:p>
    <w:p w14:paraId="380A47FE" w14:textId="28F4BDCF" w:rsidR="000C7378" w:rsidRPr="008D2154" w:rsidRDefault="1AC8C13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Alates 1.</w:t>
      </w:r>
      <w:r w:rsidR="00752AC8" w:rsidRPr="008D2154">
        <w:rPr>
          <w:rFonts w:ascii="Times New Roman" w:eastAsia="Times New Roman" w:hAnsi="Times New Roman" w:cs="Times New Roman"/>
        </w:rPr>
        <w:t xml:space="preserve"> jaanuarist </w:t>
      </w:r>
      <w:r w:rsidRPr="008D2154">
        <w:rPr>
          <w:rFonts w:ascii="Times New Roman" w:eastAsia="Times New Roman" w:hAnsi="Times New Roman" w:cs="Times New Roman"/>
        </w:rPr>
        <w:t xml:space="preserve">2022 ei teosta Justiits- ja Digiministeerium enam haldusjärelevalvet pankrotihaldurite üle. Sellest tulenevalt puudub </w:t>
      </w:r>
      <w:r w:rsidR="461BF5FF" w:rsidRPr="008D2154">
        <w:rPr>
          <w:rFonts w:ascii="Times New Roman" w:eastAsia="Times New Roman" w:hAnsi="Times New Roman" w:cs="Times New Roman"/>
        </w:rPr>
        <w:t>k</w:t>
      </w:r>
      <w:r w:rsidRPr="008D2154">
        <w:rPr>
          <w:rFonts w:ascii="Times New Roman" w:eastAsia="Times New Roman" w:hAnsi="Times New Roman" w:cs="Times New Roman"/>
        </w:rPr>
        <w:t>ojal edaspidi ülesanne abistada Justiits- ja Digiministeeriumi pankrotihaldurite üle haldusjärelevalve teostamisel.</w:t>
      </w:r>
      <w:r w:rsidR="11D194D2" w:rsidRPr="008D2154">
        <w:rPr>
          <w:rFonts w:ascii="Times New Roman" w:eastAsia="Times New Roman" w:hAnsi="Times New Roman" w:cs="Times New Roman"/>
        </w:rPr>
        <w:t xml:space="preserve"> </w:t>
      </w:r>
      <w:r w:rsidR="00803335" w:rsidRPr="008D2154">
        <w:rPr>
          <w:rFonts w:ascii="Times New Roman" w:eastAsia="Times New Roman" w:hAnsi="Times New Roman" w:cs="Times New Roman"/>
        </w:rPr>
        <w:t>Õigusnormi sõnastust muudetakse vastavalt</w:t>
      </w:r>
      <w:r w:rsidR="11D194D2" w:rsidRPr="008D2154">
        <w:rPr>
          <w:rFonts w:ascii="Times New Roman" w:eastAsia="Times New Roman" w:hAnsi="Times New Roman" w:cs="Times New Roman"/>
        </w:rPr>
        <w:t>.</w:t>
      </w:r>
    </w:p>
    <w:p w14:paraId="2053C336" w14:textId="77777777" w:rsidR="000C7378" w:rsidRPr="008D2154" w:rsidRDefault="000C7378" w:rsidP="007E39D5">
      <w:pPr>
        <w:spacing w:after="0" w:line="240" w:lineRule="auto"/>
        <w:jc w:val="both"/>
        <w:rPr>
          <w:rFonts w:ascii="Times New Roman" w:eastAsia="Times New Roman" w:hAnsi="Times New Roman" w:cs="Times New Roman"/>
        </w:rPr>
      </w:pPr>
    </w:p>
    <w:p w14:paraId="58996E96" w14:textId="5B4BD278" w:rsidR="001F574C" w:rsidRPr="008D2154" w:rsidRDefault="00803335" w:rsidP="7DA170C3">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 xml:space="preserve">Lisaks </w:t>
      </w:r>
      <w:r w:rsidR="4F0BD4AC" w:rsidRPr="1FE12121">
        <w:rPr>
          <w:rFonts w:ascii="Times New Roman" w:eastAsia="Times New Roman" w:hAnsi="Times New Roman" w:cs="Times New Roman"/>
        </w:rPr>
        <w:t>muudetakse</w:t>
      </w:r>
      <w:r w:rsidR="001F574C" w:rsidRPr="1FE12121">
        <w:rPr>
          <w:rFonts w:ascii="Times New Roman" w:eastAsia="Times New Roman" w:hAnsi="Times New Roman" w:cs="Times New Roman"/>
        </w:rPr>
        <w:t xml:space="preserve"> paragrahvi punkt</w:t>
      </w:r>
      <w:r w:rsidR="4A7A5884" w:rsidRPr="1FE12121">
        <w:rPr>
          <w:rFonts w:ascii="Times New Roman" w:eastAsia="Times New Roman" w:hAnsi="Times New Roman" w:cs="Times New Roman"/>
        </w:rPr>
        <w:t>i</w:t>
      </w:r>
      <w:r w:rsidR="001F574C" w:rsidRPr="1FE12121">
        <w:rPr>
          <w:rFonts w:ascii="Times New Roman" w:eastAsia="Times New Roman" w:hAnsi="Times New Roman" w:cs="Times New Roman"/>
        </w:rPr>
        <w:t xml:space="preserve"> 16, mille kohaselt kuulub </w:t>
      </w:r>
      <w:r w:rsidR="1CC82DF6" w:rsidRPr="1FE12121">
        <w:rPr>
          <w:rFonts w:ascii="Times New Roman" w:eastAsia="Times New Roman" w:hAnsi="Times New Roman" w:cs="Times New Roman"/>
        </w:rPr>
        <w:t>k</w:t>
      </w:r>
      <w:r w:rsidR="001F574C" w:rsidRPr="1FE12121">
        <w:rPr>
          <w:rFonts w:ascii="Times New Roman" w:eastAsia="Times New Roman" w:hAnsi="Times New Roman" w:cs="Times New Roman"/>
        </w:rPr>
        <w:t xml:space="preserve">oja ülesannete hulka </w:t>
      </w:r>
      <w:r w:rsidRPr="1FE12121">
        <w:rPr>
          <w:rFonts w:ascii="Times New Roman" w:eastAsia="Times New Roman" w:hAnsi="Times New Roman" w:cs="Times New Roman"/>
        </w:rPr>
        <w:t xml:space="preserve">täitmisregistrist </w:t>
      </w:r>
      <w:r w:rsidR="001F574C" w:rsidRPr="1FE12121">
        <w:rPr>
          <w:rFonts w:ascii="Times New Roman" w:eastAsia="Times New Roman" w:hAnsi="Times New Roman" w:cs="Times New Roman"/>
        </w:rPr>
        <w:t>andmete väljastamine selleks õigustatud isikutele.</w:t>
      </w:r>
      <w:r w:rsidR="4FFA0AA8" w:rsidRPr="1FE12121">
        <w:rPr>
          <w:rFonts w:ascii="Times New Roman" w:eastAsia="Times New Roman" w:hAnsi="Times New Roman" w:cs="Times New Roman"/>
        </w:rPr>
        <w:t xml:space="preserve"> </w:t>
      </w:r>
      <w:r w:rsidR="001F574C" w:rsidRPr="1FE12121">
        <w:rPr>
          <w:rFonts w:ascii="Times New Roman" w:eastAsia="Times New Roman" w:hAnsi="Times New Roman" w:cs="Times New Roman"/>
        </w:rPr>
        <w:t xml:space="preserve">Selline kohustus lasus </w:t>
      </w:r>
      <w:r w:rsidR="59705C34" w:rsidRPr="1FE12121">
        <w:rPr>
          <w:rFonts w:ascii="Times New Roman" w:eastAsia="Times New Roman" w:hAnsi="Times New Roman" w:cs="Times New Roman"/>
        </w:rPr>
        <w:t>k</w:t>
      </w:r>
      <w:r w:rsidR="001F574C" w:rsidRPr="1FE12121">
        <w:rPr>
          <w:rFonts w:ascii="Times New Roman" w:eastAsia="Times New Roman" w:hAnsi="Times New Roman" w:cs="Times New Roman"/>
        </w:rPr>
        <w:t>oja</w:t>
      </w:r>
      <w:r w:rsidRPr="1FE12121">
        <w:rPr>
          <w:rFonts w:ascii="Times New Roman" w:eastAsia="Times New Roman" w:hAnsi="Times New Roman" w:cs="Times New Roman"/>
        </w:rPr>
        <w:t>l</w:t>
      </w:r>
      <w:r w:rsidR="001F574C" w:rsidRPr="1FE12121">
        <w:rPr>
          <w:rFonts w:ascii="Times New Roman" w:eastAsia="Times New Roman" w:hAnsi="Times New Roman" w:cs="Times New Roman"/>
        </w:rPr>
        <w:t xml:space="preserve"> ajal, </w:t>
      </w:r>
      <w:r w:rsidRPr="1FE12121">
        <w:rPr>
          <w:rFonts w:ascii="Times New Roman" w:eastAsia="Times New Roman" w:hAnsi="Times New Roman" w:cs="Times New Roman"/>
        </w:rPr>
        <w:t>mil</w:t>
      </w:r>
      <w:r w:rsidR="001F574C" w:rsidRPr="1FE12121">
        <w:rPr>
          <w:rFonts w:ascii="Times New Roman" w:eastAsia="Times New Roman" w:hAnsi="Times New Roman" w:cs="Times New Roman"/>
        </w:rPr>
        <w:t xml:space="preserve"> </w:t>
      </w:r>
      <w:r w:rsidR="4859E963" w:rsidRPr="1FE12121">
        <w:rPr>
          <w:rFonts w:ascii="Times New Roman" w:eastAsia="Times New Roman" w:hAnsi="Times New Roman" w:cs="Times New Roman"/>
        </w:rPr>
        <w:t>k</w:t>
      </w:r>
      <w:r w:rsidR="001F574C" w:rsidRPr="1FE12121">
        <w:rPr>
          <w:rFonts w:ascii="Times New Roman" w:eastAsia="Times New Roman" w:hAnsi="Times New Roman" w:cs="Times New Roman"/>
        </w:rPr>
        <w:t>oda oli täitemenetluse seadustikust tulenevalt täit</w:t>
      </w:r>
      <w:r w:rsidR="22DBC448" w:rsidRPr="1FE12121">
        <w:rPr>
          <w:rFonts w:ascii="Times New Roman" w:eastAsia="Times New Roman" w:hAnsi="Times New Roman" w:cs="Times New Roman"/>
        </w:rPr>
        <w:t>emenetlus</w:t>
      </w:r>
      <w:r w:rsidR="001F574C" w:rsidRPr="1FE12121">
        <w:rPr>
          <w:rFonts w:ascii="Times New Roman" w:eastAsia="Times New Roman" w:hAnsi="Times New Roman" w:cs="Times New Roman"/>
        </w:rPr>
        <w:t>registri vastutav töötleja</w:t>
      </w:r>
      <w:r w:rsidR="6AEBF926" w:rsidRPr="1FE12121">
        <w:rPr>
          <w:rFonts w:ascii="Times New Roman" w:eastAsia="Times New Roman" w:hAnsi="Times New Roman" w:cs="Times New Roman"/>
        </w:rPr>
        <w:t xml:space="preserve"> kuni </w:t>
      </w:r>
      <w:r w:rsidR="75561607" w:rsidRPr="1FE12121">
        <w:rPr>
          <w:rFonts w:ascii="Times New Roman" w:eastAsia="Times New Roman" w:hAnsi="Times New Roman" w:cs="Times New Roman"/>
        </w:rPr>
        <w:t>31.12.2023</w:t>
      </w:r>
      <w:r w:rsidR="001F574C" w:rsidRPr="1FE12121">
        <w:rPr>
          <w:rFonts w:ascii="Times New Roman" w:eastAsia="Times New Roman" w:hAnsi="Times New Roman" w:cs="Times New Roman"/>
        </w:rPr>
        <w:t>.</w:t>
      </w:r>
    </w:p>
    <w:p w14:paraId="267DD914" w14:textId="59D62A55" w:rsidR="001F574C" w:rsidRPr="008D2154" w:rsidRDefault="001F574C" w:rsidP="7DA170C3">
      <w:pPr>
        <w:spacing w:after="0" w:line="240" w:lineRule="auto"/>
        <w:jc w:val="both"/>
        <w:rPr>
          <w:rFonts w:ascii="Times New Roman" w:eastAsia="Times New Roman" w:hAnsi="Times New Roman" w:cs="Times New Roman"/>
        </w:rPr>
      </w:pPr>
    </w:p>
    <w:p w14:paraId="03E1AF69" w14:textId="5C022D72" w:rsidR="001F574C" w:rsidRPr="008D2154" w:rsidRDefault="0E0E8FAA" w:rsidP="7DA170C3">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Alates 01.01.2024 võttis täimenetluse andm</w:t>
      </w:r>
      <w:r w:rsidR="531AC5D5" w:rsidRPr="1FE12121">
        <w:rPr>
          <w:rFonts w:ascii="Times New Roman" w:eastAsia="Times New Roman" w:hAnsi="Times New Roman" w:cs="Times New Roman"/>
        </w:rPr>
        <w:t>e</w:t>
      </w:r>
      <w:r w:rsidRPr="1FE12121">
        <w:rPr>
          <w:rFonts w:ascii="Times New Roman" w:eastAsia="Times New Roman" w:hAnsi="Times New Roman" w:cs="Times New Roman"/>
        </w:rPr>
        <w:t>te</w:t>
      </w:r>
      <w:r w:rsidR="531AC5D5" w:rsidRPr="1FE12121">
        <w:rPr>
          <w:rFonts w:ascii="Times New Roman" w:eastAsia="Times New Roman" w:hAnsi="Times New Roman" w:cs="Times New Roman"/>
        </w:rPr>
        <w:t xml:space="preserve"> väljastamise ja avalikustamise ülesande kojalt üle riiklik täi</w:t>
      </w:r>
      <w:r w:rsidR="53712796" w:rsidRPr="1FE12121">
        <w:rPr>
          <w:rFonts w:ascii="Times New Roman" w:eastAsia="Times New Roman" w:hAnsi="Times New Roman" w:cs="Times New Roman"/>
        </w:rPr>
        <w:t>t</w:t>
      </w:r>
      <w:r w:rsidR="531AC5D5" w:rsidRPr="1FE12121">
        <w:rPr>
          <w:rFonts w:ascii="Times New Roman" w:eastAsia="Times New Roman" w:hAnsi="Times New Roman" w:cs="Times New Roman"/>
        </w:rPr>
        <w:t>misregister.</w:t>
      </w:r>
      <w:r w:rsidR="03EA4CFB" w:rsidRPr="1FE12121">
        <w:rPr>
          <w:rFonts w:ascii="Times New Roman" w:eastAsia="Times New Roman" w:hAnsi="Times New Roman" w:cs="Times New Roman"/>
        </w:rPr>
        <w:t xml:space="preserve"> Täitmisregistri andmetöötluse ja andmete väljastamise kord sätestatakse täitmisregistri põhimääruses.</w:t>
      </w:r>
    </w:p>
    <w:p w14:paraId="31452792" w14:textId="3FAA3A97" w:rsidR="001F574C" w:rsidRPr="008D2154" w:rsidRDefault="001F574C" w:rsidP="7DA170C3">
      <w:pPr>
        <w:spacing w:after="0" w:line="240" w:lineRule="auto"/>
        <w:jc w:val="both"/>
        <w:rPr>
          <w:rFonts w:ascii="Times New Roman" w:eastAsia="Times New Roman" w:hAnsi="Times New Roman" w:cs="Times New Roman"/>
        </w:rPr>
      </w:pPr>
    </w:p>
    <w:p w14:paraId="2C582ECC" w14:textId="504F6E5A" w:rsidR="001F574C" w:rsidRPr="008D2154" w:rsidRDefault="03EA4CFB" w:rsidP="7DA170C3">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 xml:space="preserve">Täimisregistrisse siiski kõiki andmeid ei koondata ning koja peetav infosüsteem jätkab täitmisregistri kõrval </w:t>
      </w:r>
      <w:r w:rsidR="14BBBD1E" w:rsidRPr="43F02486">
        <w:rPr>
          <w:rFonts w:ascii="Times New Roman" w:eastAsia="Times New Roman" w:hAnsi="Times New Roman" w:cs="Times New Roman"/>
        </w:rPr>
        <w:t xml:space="preserve">õigustatud isikutele selliste andmete väljastamist, mida ei ole võimalik saada kätte täitmisregistri kaudu. </w:t>
      </w:r>
      <w:r w:rsidR="48C7F83C" w:rsidRPr="43F02486">
        <w:rPr>
          <w:rFonts w:ascii="Times New Roman" w:eastAsia="Times New Roman" w:hAnsi="Times New Roman" w:cs="Times New Roman"/>
        </w:rPr>
        <w:t>Ei ole välistatud, et mõn</w:t>
      </w:r>
      <w:r w:rsidR="0B70C6C6" w:rsidRPr="43F02486">
        <w:rPr>
          <w:rFonts w:ascii="Times New Roman" w:eastAsia="Times New Roman" w:hAnsi="Times New Roman" w:cs="Times New Roman"/>
        </w:rPr>
        <w:t>i</w:t>
      </w:r>
      <w:r w:rsidR="48C7F83C" w:rsidRPr="43F02486">
        <w:rPr>
          <w:rFonts w:ascii="Times New Roman" w:eastAsia="Times New Roman" w:hAnsi="Times New Roman" w:cs="Times New Roman"/>
        </w:rPr>
        <w:t xml:space="preserve"> andmepäring eeldab </w:t>
      </w:r>
      <w:r w:rsidR="7DF094AD" w:rsidRPr="43F02486">
        <w:rPr>
          <w:rFonts w:ascii="Times New Roman" w:eastAsia="Times New Roman" w:hAnsi="Times New Roman" w:cs="Times New Roman"/>
        </w:rPr>
        <w:t xml:space="preserve">selliste andmete väljastamist, mis </w:t>
      </w:r>
      <w:r w:rsidR="597AB2AE" w:rsidRPr="43F02486">
        <w:rPr>
          <w:rFonts w:ascii="Times New Roman" w:eastAsia="Times New Roman" w:hAnsi="Times New Roman" w:cs="Times New Roman"/>
        </w:rPr>
        <w:t xml:space="preserve">on </w:t>
      </w:r>
      <w:r w:rsidR="7DF094AD" w:rsidRPr="43F02486">
        <w:rPr>
          <w:rFonts w:ascii="Times New Roman" w:eastAsia="Times New Roman" w:hAnsi="Times New Roman" w:cs="Times New Roman"/>
        </w:rPr>
        <w:t xml:space="preserve">korraga kantud nii </w:t>
      </w:r>
      <w:r w:rsidR="6C045AAF" w:rsidRPr="43F02486">
        <w:rPr>
          <w:rFonts w:ascii="Times New Roman" w:eastAsia="Times New Roman" w:hAnsi="Times New Roman" w:cs="Times New Roman"/>
        </w:rPr>
        <w:t xml:space="preserve">täitmisregistrisse </w:t>
      </w:r>
      <w:r w:rsidR="7DF094AD" w:rsidRPr="43F02486">
        <w:rPr>
          <w:rFonts w:ascii="Times New Roman" w:eastAsia="Times New Roman" w:hAnsi="Times New Roman" w:cs="Times New Roman"/>
        </w:rPr>
        <w:t>kui koja infosüsteemi</w:t>
      </w:r>
      <w:r w:rsidR="112604E0" w:rsidRPr="43F02486">
        <w:rPr>
          <w:rFonts w:ascii="Times New Roman" w:eastAsia="Times New Roman" w:hAnsi="Times New Roman" w:cs="Times New Roman"/>
        </w:rPr>
        <w:t>.</w:t>
      </w:r>
      <w:r w:rsidR="51CF68A9" w:rsidRPr="43F02486">
        <w:rPr>
          <w:rFonts w:ascii="Times New Roman" w:eastAsia="Times New Roman" w:hAnsi="Times New Roman" w:cs="Times New Roman"/>
        </w:rPr>
        <w:t xml:space="preserve"> </w:t>
      </w:r>
      <w:r w:rsidR="19383481" w:rsidRPr="43F02486">
        <w:rPr>
          <w:rFonts w:ascii="Times New Roman" w:eastAsia="Times New Roman" w:hAnsi="Times New Roman" w:cs="Times New Roman"/>
        </w:rPr>
        <w:t>Sellisel</w:t>
      </w:r>
      <w:r w:rsidR="1ABC7C9B" w:rsidRPr="43F02486">
        <w:rPr>
          <w:rFonts w:ascii="Times New Roman" w:eastAsia="Times New Roman" w:hAnsi="Times New Roman" w:cs="Times New Roman"/>
        </w:rPr>
        <w:t xml:space="preserve"> </w:t>
      </w:r>
      <w:r w:rsidR="19383481" w:rsidRPr="43F02486">
        <w:rPr>
          <w:rFonts w:ascii="Times New Roman" w:eastAsia="Times New Roman" w:hAnsi="Times New Roman" w:cs="Times New Roman"/>
        </w:rPr>
        <w:t>juhul</w:t>
      </w:r>
      <w:r w:rsidRPr="43F02486">
        <w:rPr>
          <w:rFonts w:ascii="Times New Roman" w:eastAsia="Times New Roman" w:hAnsi="Times New Roman" w:cs="Times New Roman"/>
        </w:rPr>
        <w:t xml:space="preserve"> </w:t>
      </w:r>
      <w:r w:rsidR="51CF68A9" w:rsidRPr="43F02486">
        <w:rPr>
          <w:rFonts w:ascii="Times New Roman" w:eastAsia="Times New Roman" w:hAnsi="Times New Roman" w:cs="Times New Roman"/>
        </w:rPr>
        <w:t>on</w:t>
      </w:r>
      <w:r w:rsidR="7DF094AD" w:rsidRPr="43F02486">
        <w:rPr>
          <w:rFonts w:ascii="Times New Roman" w:eastAsia="Times New Roman" w:hAnsi="Times New Roman" w:cs="Times New Roman"/>
        </w:rPr>
        <w:t xml:space="preserve"> menetluslikult otstarbekas väljastada </w:t>
      </w:r>
      <w:r w:rsidR="0EFD2425" w:rsidRPr="43F02486">
        <w:rPr>
          <w:rFonts w:ascii="Times New Roman" w:eastAsia="Times New Roman" w:hAnsi="Times New Roman" w:cs="Times New Roman"/>
        </w:rPr>
        <w:t>andmeid</w:t>
      </w:r>
      <w:r w:rsidR="1E314907" w:rsidRPr="43F02486">
        <w:rPr>
          <w:rFonts w:ascii="Times New Roman" w:eastAsia="Times New Roman" w:hAnsi="Times New Roman" w:cs="Times New Roman"/>
        </w:rPr>
        <w:t xml:space="preserve"> ühest allikast. N</w:t>
      </w:r>
      <w:r w:rsidR="651D563F" w:rsidRPr="43F02486">
        <w:rPr>
          <w:rFonts w:ascii="Times New Roman" w:eastAsia="Times New Roman" w:hAnsi="Times New Roman" w:cs="Times New Roman"/>
        </w:rPr>
        <w:t>äiteks</w:t>
      </w:r>
      <w:r w:rsidR="1E314907" w:rsidRPr="43F02486">
        <w:rPr>
          <w:rFonts w:ascii="Times New Roman" w:eastAsia="Times New Roman" w:hAnsi="Times New Roman" w:cs="Times New Roman"/>
        </w:rPr>
        <w:t xml:space="preserve"> reguleeri</w:t>
      </w:r>
      <w:r w:rsidR="5F4368CA" w:rsidRPr="43F02486">
        <w:rPr>
          <w:rFonts w:ascii="Times New Roman" w:eastAsia="Times New Roman" w:hAnsi="Times New Roman" w:cs="Times New Roman"/>
        </w:rPr>
        <w:t xml:space="preserve">vad </w:t>
      </w:r>
      <w:r w:rsidR="5123AEFF" w:rsidRPr="43F02486">
        <w:rPr>
          <w:rFonts w:ascii="Times New Roman" w:eastAsia="Times New Roman" w:hAnsi="Times New Roman" w:cs="Times New Roman"/>
        </w:rPr>
        <w:t>sarnast</w:t>
      </w:r>
      <w:r w:rsidR="1E314907" w:rsidRPr="43F02486">
        <w:rPr>
          <w:rFonts w:ascii="Times New Roman" w:eastAsia="Times New Roman" w:hAnsi="Times New Roman" w:cs="Times New Roman"/>
        </w:rPr>
        <w:t xml:space="preserve"> olukorda </w:t>
      </w:r>
      <w:r w:rsidR="19F9CF9A" w:rsidRPr="43F02486">
        <w:rPr>
          <w:rFonts w:ascii="Times New Roman" w:eastAsia="Times New Roman" w:hAnsi="Times New Roman" w:cs="Times New Roman"/>
        </w:rPr>
        <w:t>kohtutäiturimäärustiku</w:t>
      </w:r>
      <w:r w:rsidR="1E314907" w:rsidRPr="43F02486">
        <w:rPr>
          <w:rFonts w:ascii="Times New Roman" w:eastAsia="Times New Roman" w:hAnsi="Times New Roman" w:cs="Times New Roman"/>
        </w:rPr>
        <w:t xml:space="preserve"> §</w:t>
      </w:r>
      <w:r w:rsidR="244E637A" w:rsidRPr="43F02486">
        <w:rPr>
          <w:rFonts w:ascii="Times New Roman" w:eastAsia="Times New Roman" w:hAnsi="Times New Roman" w:cs="Times New Roman"/>
        </w:rPr>
        <w:t>-d 60</w:t>
      </w:r>
      <w:r w:rsidR="244E637A" w:rsidRPr="43F02486">
        <w:rPr>
          <w:rFonts w:ascii="Times New Roman" w:eastAsia="Times New Roman" w:hAnsi="Times New Roman" w:cs="Times New Roman"/>
          <w:vertAlign w:val="superscript"/>
        </w:rPr>
        <w:t>1</w:t>
      </w:r>
      <w:r w:rsidR="244E637A" w:rsidRPr="43F02486">
        <w:rPr>
          <w:rFonts w:ascii="Times New Roman" w:eastAsia="Times New Roman" w:hAnsi="Times New Roman" w:cs="Times New Roman"/>
        </w:rPr>
        <w:t>-60</w:t>
      </w:r>
      <w:r w:rsidR="244E637A" w:rsidRPr="43F02486">
        <w:rPr>
          <w:rFonts w:ascii="Times New Roman" w:eastAsia="Times New Roman" w:hAnsi="Times New Roman" w:cs="Times New Roman"/>
          <w:vertAlign w:val="superscript"/>
        </w:rPr>
        <w:t>4</w:t>
      </w:r>
      <w:r w:rsidR="244E637A" w:rsidRPr="43F02486">
        <w:rPr>
          <w:rFonts w:ascii="Times New Roman" w:eastAsia="Times New Roman" w:hAnsi="Times New Roman" w:cs="Times New Roman"/>
        </w:rPr>
        <w:t>.</w:t>
      </w:r>
      <w:r w:rsidR="1E314907" w:rsidRPr="43F02486">
        <w:rPr>
          <w:rFonts w:ascii="Times New Roman" w:eastAsia="Times New Roman" w:hAnsi="Times New Roman" w:cs="Times New Roman"/>
        </w:rPr>
        <w:t xml:space="preserve"> </w:t>
      </w:r>
    </w:p>
    <w:p w14:paraId="2E4CCBF1" w14:textId="561CC8FD" w:rsidR="001F574C" w:rsidRPr="008D2154" w:rsidRDefault="001F574C" w:rsidP="7DA170C3">
      <w:pPr>
        <w:spacing w:after="0" w:line="240" w:lineRule="auto"/>
        <w:jc w:val="both"/>
        <w:rPr>
          <w:rFonts w:ascii="Times New Roman" w:eastAsia="Times New Roman" w:hAnsi="Times New Roman" w:cs="Times New Roman"/>
        </w:rPr>
      </w:pPr>
    </w:p>
    <w:p w14:paraId="1F2692C6" w14:textId="4220AD9E" w:rsidR="001F574C" w:rsidRPr="008D2154" w:rsidRDefault="75DE2125" w:rsidP="7DA170C3">
      <w:pPr>
        <w:spacing w:after="0" w:line="240" w:lineRule="auto"/>
        <w:jc w:val="both"/>
        <w:rPr>
          <w:rFonts w:ascii="Times New Roman" w:eastAsia="Times New Roman" w:hAnsi="Times New Roman" w:cs="Times New Roman"/>
          <w:u w:val="single"/>
        </w:rPr>
      </w:pPr>
      <w:r w:rsidRPr="1FE12121">
        <w:rPr>
          <w:rFonts w:ascii="Times New Roman" w:eastAsia="Times New Roman" w:hAnsi="Times New Roman" w:cs="Times New Roman"/>
        </w:rPr>
        <w:t>Eeltoodust tulenevalt tuleb TMS § 78 punkti 16 sõnastust täpsustada</w:t>
      </w:r>
      <w:r w:rsidR="380D2D5B" w:rsidRPr="1FE12121">
        <w:rPr>
          <w:rFonts w:ascii="Times New Roman" w:eastAsia="Times New Roman" w:hAnsi="Times New Roman" w:cs="Times New Roman"/>
        </w:rPr>
        <w:t xml:space="preserve"> ning sätestada, et koja ülesannete hulka kuulub </w:t>
      </w:r>
      <w:r w:rsidR="63CD4240" w:rsidRPr="1FE12121">
        <w:rPr>
          <w:rFonts w:ascii="Times New Roman" w:eastAsia="Times New Roman" w:hAnsi="Times New Roman" w:cs="Times New Roman"/>
        </w:rPr>
        <w:t xml:space="preserve">selliste andmete väljastamine koja infosüsteemist selleks õigustatud isikutele, mida täitmisregistrist ei väljastata. </w:t>
      </w:r>
      <w:r w:rsidR="78F47880" w:rsidRPr="1FE12121">
        <w:rPr>
          <w:rFonts w:ascii="Times New Roman" w:eastAsia="Times New Roman" w:hAnsi="Times New Roman" w:cs="Times New Roman"/>
        </w:rPr>
        <w:t>Ko</w:t>
      </w:r>
      <w:r w:rsidR="1CDE83E2" w:rsidRPr="1FE12121">
        <w:rPr>
          <w:rFonts w:ascii="Times New Roman" w:eastAsia="Times New Roman" w:hAnsi="Times New Roman" w:cs="Times New Roman"/>
        </w:rPr>
        <w:t>j</w:t>
      </w:r>
      <w:r w:rsidR="78F47880" w:rsidRPr="1FE12121">
        <w:rPr>
          <w:rFonts w:ascii="Times New Roman" w:eastAsia="Times New Roman" w:hAnsi="Times New Roman" w:cs="Times New Roman"/>
        </w:rPr>
        <w:t xml:space="preserve">a </w:t>
      </w:r>
      <w:r w:rsidR="5E71250B" w:rsidRPr="1FE12121">
        <w:rPr>
          <w:rFonts w:ascii="Times New Roman" w:eastAsia="Times New Roman" w:hAnsi="Times New Roman" w:cs="Times New Roman"/>
        </w:rPr>
        <w:t>infosüsteemi</w:t>
      </w:r>
      <w:r w:rsidR="78F47880" w:rsidRPr="1FE12121">
        <w:rPr>
          <w:rFonts w:ascii="Times New Roman" w:eastAsia="Times New Roman" w:hAnsi="Times New Roman" w:cs="Times New Roman"/>
        </w:rPr>
        <w:t xml:space="preserve"> </w:t>
      </w:r>
      <w:r w:rsidR="1877E4B4" w:rsidRPr="1FE12121">
        <w:rPr>
          <w:rFonts w:ascii="Times New Roman" w:eastAsia="Times New Roman" w:hAnsi="Times New Roman" w:cs="Times New Roman"/>
        </w:rPr>
        <w:t xml:space="preserve">põhimääruses on kehtestatud </w:t>
      </w:r>
      <w:r w:rsidR="6573E31B" w:rsidRPr="1FE12121">
        <w:rPr>
          <w:rFonts w:ascii="Times New Roman" w:eastAsia="Times New Roman" w:hAnsi="Times New Roman" w:cs="Times New Roman"/>
        </w:rPr>
        <w:t>infosüsteemi</w:t>
      </w:r>
      <w:r w:rsidR="1877E4B4" w:rsidRPr="1FE12121">
        <w:rPr>
          <w:rFonts w:ascii="Times New Roman" w:eastAsia="Times New Roman" w:hAnsi="Times New Roman" w:cs="Times New Roman"/>
        </w:rPr>
        <w:t xml:space="preserve"> </w:t>
      </w:r>
      <w:r w:rsidR="78F47880" w:rsidRPr="1FE12121">
        <w:rPr>
          <w:rFonts w:ascii="Times New Roman" w:eastAsia="Times New Roman" w:hAnsi="Times New Roman" w:cs="Times New Roman"/>
        </w:rPr>
        <w:t>pidamise kord, sealhulgas</w:t>
      </w:r>
      <w:r w:rsidR="67AED2C8" w:rsidRPr="1FE12121">
        <w:rPr>
          <w:rFonts w:ascii="Times New Roman" w:eastAsia="Times New Roman" w:hAnsi="Times New Roman" w:cs="Times New Roman"/>
        </w:rPr>
        <w:t xml:space="preserve"> andmetele juurdepääsu ja andmete väljastamise kord.</w:t>
      </w:r>
    </w:p>
    <w:p w14:paraId="0271A32D" w14:textId="77777777" w:rsidR="000C7378" w:rsidRPr="008D2154" w:rsidRDefault="000C7378" w:rsidP="007E39D5">
      <w:pPr>
        <w:spacing w:after="0" w:line="240" w:lineRule="auto"/>
        <w:jc w:val="both"/>
        <w:rPr>
          <w:rFonts w:ascii="Times New Roman" w:eastAsia="Times New Roman" w:hAnsi="Times New Roman" w:cs="Times New Roman"/>
        </w:rPr>
      </w:pPr>
    </w:p>
    <w:p w14:paraId="601F89A5" w14:textId="032ADD88" w:rsidR="24045482" w:rsidRPr="008D2154" w:rsidRDefault="3CFFE482" w:rsidP="007E39D5">
      <w:pPr>
        <w:spacing w:after="0" w:line="240" w:lineRule="auto"/>
        <w:jc w:val="both"/>
        <w:rPr>
          <w:rFonts w:ascii="Times New Roman" w:eastAsia="Times New Roman" w:hAnsi="Times New Roman" w:cs="Times New Roman"/>
          <w:b/>
          <w:bCs/>
        </w:rPr>
      </w:pPr>
      <w:r w:rsidRPr="7DA170C3">
        <w:rPr>
          <w:rFonts w:ascii="Times New Roman" w:eastAsia="Times New Roman" w:hAnsi="Times New Roman" w:cs="Times New Roman"/>
          <w:b/>
          <w:bCs/>
        </w:rPr>
        <w:t>3.</w:t>
      </w:r>
      <w:r w:rsidR="06305FEE" w:rsidRPr="7DA170C3">
        <w:rPr>
          <w:rFonts w:ascii="Times New Roman" w:eastAsia="Times New Roman" w:hAnsi="Times New Roman" w:cs="Times New Roman"/>
          <w:b/>
          <w:bCs/>
        </w:rPr>
        <w:t>3</w:t>
      </w:r>
      <w:r w:rsidRPr="7DA170C3">
        <w:rPr>
          <w:rFonts w:ascii="Times New Roman" w:eastAsia="Times New Roman" w:hAnsi="Times New Roman" w:cs="Times New Roman"/>
          <w:b/>
          <w:bCs/>
        </w:rPr>
        <w:t>. Tsiviilkohtumenetluse seadustiku ja täitemenetluse seadustiku rakendamise seaduse muutmine</w:t>
      </w:r>
    </w:p>
    <w:p w14:paraId="238FB6EE" w14:textId="64E18C6B" w:rsidR="729B6BA5" w:rsidRPr="008D2154" w:rsidRDefault="729B6BA5" w:rsidP="729B6BA5">
      <w:pPr>
        <w:spacing w:after="0" w:line="240" w:lineRule="auto"/>
        <w:jc w:val="both"/>
        <w:rPr>
          <w:rFonts w:ascii="Times New Roman" w:eastAsia="Times New Roman" w:hAnsi="Times New Roman" w:cs="Times New Roman"/>
          <w:b/>
          <w:bCs/>
        </w:rPr>
      </w:pPr>
    </w:p>
    <w:p w14:paraId="5A654328" w14:textId="58604B6D" w:rsidR="24045482" w:rsidRPr="008D2154" w:rsidRDefault="3CFFE482" w:rsidP="005E5BFD">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 xml:space="preserve">Eelnõu §-ga </w:t>
      </w:r>
      <w:r w:rsidR="78AAD60F" w:rsidRPr="1FE12121">
        <w:rPr>
          <w:rFonts w:ascii="Times New Roman" w:eastAsia="Times New Roman" w:hAnsi="Times New Roman" w:cs="Times New Roman"/>
        </w:rPr>
        <w:t>3</w:t>
      </w:r>
      <w:r w:rsidRPr="1FE12121">
        <w:rPr>
          <w:rFonts w:ascii="Times New Roman" w:eastAsia="Times New Roman" w:hAnsi="Times New Roman" w:cs="Times New Roman"/>
        </w:rPr>
        <w:t xml:space="preserve"> muudetakse </w:t>
      </w:r>
      <w:r w:rsidR="4AC1219B" w:rsidRPr="1FE12121">
        <w:rPr>
          <w:rFonts w:ascii="Times New Roman" w:eastAsia="Times New Roman" w:hAnsi="Times New Roman" w:cs="Times New Roman"/>
        </w:rPr>
        <w:t>tsiviilkohtumenetluse seadustiku ja täitemenetluse seadustiku rakendamise seadust</w:t>
      </w:r>
      <w:r w:rsidR="004E3E9E" w:rsidRPr="1FE12121">
        <w:rPr>
          <w:rFonts w:ascii="Times New Roman" w:eastAsia="Times New Roman" w:hAnsi="Times New Roman" w:cs="Times New Roman"/>
        </w:rPr>
        <w:t>.</w:t>
      </w:r>
    </w:p>
    <w:p w14:paraId="7841F0E7" w14:textId="77777777" w:rsidR="000C7378" w:rsidRPr="008D2154" w:rsidRDefault="000C7378" w:rsidP="007E39D5">
      <w:pPr>
        <w:spacing w:after="0" w:line="240" w:lineRule="auto"/>
        <w:jc w:val="both"/>
        <w:rPr>
          <w:rFonts w:ascii="Times New Roman" w:eastAsia="Times New Roman" w:hAnsi="Times New Roman" w:cs="Times New Roman"/>
        </w:rPr>
      </w:pPr>
    </w:p>
    <w:p w14:paraId="5474D161" w14:textId="3B0AC5C0" w:rsidR="641A2FA0" w:rsidRPr="008D2154" w:rsidRDefault="641A2FA0" w:rsidP="005E5BFD">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 xml:space="preserve">Eelnõu § </w:t>
      </w:r>
      <w:r w:rsidR="10ABA714" w:rsidRPr="1FE12121">
        <w:rPr>
          <w:rFonts w:ascii="Times New Roman" w:eastAsia="Times New Roman" w:hAnsi="Times New Roman" w:cs="Times New Roman"/>
        </w:rPr>
        <w:t>3</w:t>
      </w:r>
      <w:r w:rsidRPr="1FE12121">
        <w:rPr>
          <w:rFonts w:ascii="Times New Roman" w:eastAsia="Times New Roman" w:hAnsi="Times New Roman" w:cs="Times New Roman"/>
        </w:rPr>
        <w:t xml:space="preserve"> punktiga 1 täiendatakse tsiviilkohtumenetluse seadustiku ja täitemenetluse seadustiku rakendamise seadus</w:t>
      </w:r>
      <w:r w:rsidR="2CC3329D" w:rsidRPr="1FE12121">
        <w:rPr>
          <w:rFonts w:ascii="Times New Roman" w:eastAsia="Times New Roman" w:hAnsi="Times New Roman" w:cs="Times New Roman"/>
        </w:rPr>
        <w:t>e</w:t>
      </w:r>
      <w:r w:rsidRPr="1FE12121">
        <w:rPr>
          <w:rFonts w:ascii="Times New Roman" w:eastAsia="Times New Roman" w:hAnsi="Times New Roman" w:cs="Times New Roman"/>
        </w:rPr>
        <w:t xml:space="preserve"> (TSMSRS)</w:t>
      </w:r>
      <w:r w:rsidR="28FCAE07" w:rsidRPr="1FE12121">
        <w:rPr>
          <w:rFonts w:ascii="Times New Roman" w:eastAsia="Times New Roman" w:hAnsi="Times New Roman" w:cs="Times New Roman"/>
        </w:rPr>
        <w:t xml:space="preserve"> paragrahvi </w:t>
      </w:r>
      <w:r w:rsidR="0DD77CE8" w:rsidRPr="1FE12121">
        <w:rPr>
          <w:rFonts w:ascii="Times New Roman" w:eastAsia="Times New Roman" w:hAnsi="Times New Roman" w:cs="Times New Roman"/>
        </w:rPr>
        <w:t>2</w:t>
      </w:r>
      <w:r w:rsidR="0DD77CE8" w:rsidRPr="1FE12121">
        <w:rPr>
          <w:rFonts w:ascii="Times New Roman" w:eastAsia="Times New Roman" w:hAnsi="Times New Roman" w:cs="Times New Roman"/>
          <w:vertAlign w:val="superscript"/>
        </w:rPr>
        <w:t>6</w:t>
      </w:r>
      <w:r w:rsidR="4A5FE7A8" w:rsidRPr="1FE12121">
        <w:rPr>
          <w:rFonts w:ascii="Times New Roman" w:eastAsia="Times New Roman" w:hAnsi="Times New Roman" w:cs="Times New Roman"/>
          <w:vertAlign w:val="superscript"/>
        </w:rPr>
        <w:t xml:space="preserve"> </w:t>
      </w:r>
      <w:r w:rsidR="4A5FE7A8" w:rsidRPr="1FE12121">
        <w:rPr>
          <w:rFonts w:ascii="Times New Roman" w:eastAsia="Times New Roman" w:hAnsi="Times New Roman" w:cs="Times New Roman"/>
        </w:rPr>
        <w:t>lõikega 3</w:t>
      </w:r>
      <w:r w:rsidR="0DD77CE8" w:rsidRPr="1FE12121">
        <w:rPr>
          <w:rFonts w:ascii="Times New Roman" w:eastAsia="Times New Roman" w:hAnsi="Times New Roman" w:cs="Times New Roman"/>
        </w:rPr>
        <w:t xml:space="preserve">. </w:t>
      </w:r>
    </w:p>
    <w:p w14:paraId="10484BEF" w14:textId="77777777" w:rsidR="000C7378" w:rsidRPr="008D2154" w:rsidRDefault="000C7378" w:rsidP="007E39D5">
      <w:pPr>
        <w:spacing w:after="0" w:line="240" w:lineRule="auto"/>
        <w:jc w:val="both"/>
        <w:rPr>
          <w:rFonts w:ascii="Times New Roman" w:eastAsia="Times New Roman" w:hAnsi="Times New Roman" w:cs="Times New Roman"/>
        </w:rPr>
      </w:pPr>
    </w:p>
    <w:p w14:paraId="011DAB90" w14:textId="1CBD4A3A" w:rsidR="641A2FA0" w:rsidRPr="008D2154" w:rsidRDefault="00DC68AD" w:rsidP="005E5BFD">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rPr>
        <w:t>Muudatuse eesmärk on täpsustada, et juhul kui sundtäitmisele esitatakse sellised kohtulahendid ja kokkulepped lapsega suhtlemise korraldamise kohta, mille lahendamise avaldus esitati kohtule enne 2022. aasta 1. septembrit</w:t>
      </w:r>
      <w:r w:rsidR="004E3E9E" w:rsidRPr="1FE12121">
        <w:rPr>
          <w:rFonts w:ascii="Times New Roman" w:eastAsia="Times New Roman" w:hAnsi="Times New Roman" w:cs="Times New Roman"/>
        </w:rPr>
        <w:t>, mistõttu</w:t>
      </w:r>
      <w:r w:rsidR="2E2A9D14" w:rsidRPr="1FE12121">
        <w:rPr>
          <w:rFonts w:ascii="Times New Roman" w:eastAsia="Times New Roman" w:hAnsi="Times New Roman" w:cs="Times New Roman"/>
        </w:rPr>
        <w:t xml:space="preserve"> lahendas </w:t>
      </w:r>
      <w:r w:rsidR="00E27D8E" w:rsidRPr="1FE12121">
        <w:rPr>
          <w:rFonts w:ascii="Times New Roman" w:eastAsia="Times New Roman" w:hAnsi="Times New Roman" w:cs="Times New Roman"/>
        </w:rPr>
        <w:t>kohus ne</w:t>
      </w:r>
      <w:r w:rsidR="00BD797C" w:rsidRPr="1FE12121">
        <w:rPr>
          <w:rFonts w:ascii="Times New Roman" w:eastAsia="Times New Roman" w:hAnsi="Times New Roman" w:cs="Times New Roman"/>
        </w:rPr>
        <w:t>e</w:t>
      </w:r>
      <w:r w:rsidR="00E27D8E" w:rsidRPr="1FE12121">
        <w:rPr>
          <w:rFonts w:ascii="Times New Roman" w:eastAsia="Times New Roman" w:hAnsi="Times New Roman" w:cs="Times New Roman"/>
        </w:rPr>
        <w:t xml:space="preserve">d </w:t>
      </w:r>
      <w:r w:rsidR="2E2A9D14" w:rsidRPr="1FE12121">
        <w:rPr>
          <w:rFonts w:ascii="Times New Roman" w:eastAsia="Times New Roman" w:hAnsi="Times New Roman" w:cs="Times New Roman"/>
        </w:rPr>
        <w:t xml:space="preserve">enne </w:t>
      </w:r>
      <w:r w:rsidR="00C13F10" w:rsidRPr="1FE12121">
        <w:rPr>
          <w:rFonts w:ascii="Times New Roman" w:eastAsia="Times New Roman" w:hAnsi="Times New Roman" w:cs="Times New Roman"/>
        </w:rPr>
        <w:t>seda kuupäeva</w:t>
      </w:r>
      <w:r w:rsidR="2E2A9D14" w:rsidRPr="1FE12121">
        <w:rPr>
          <w:rFonts w:ascii="Times New Roman" w:eastAsia="Times New Roman" w:hAnsi="Times New Roman" w:cs="Times New Roman"/>
        </w:rPr>
        <w:t xml:space="preserve"> kehtinud </w:t>
      </w:r>
      <w:r w:rsidR="00E27D8E" w:rsidRPr="1FE12121">
        <w:rPr>
          <w:rFonts w:ascii="Times New Roman" w:eastAsia="Times New Roman" w:hAnsi="Times New Roman" w:cs="Times New Roman"/>
        </w:rPr>
        <w:t>tsivii</w:t>
      </w:r>
      <w:r w:rsidR="006559CE" w:rsidRPr="1FE12121">
        <w:rPr>
          <w:rFonts w:ascii="Times New Roman" w:eastAsia="Times New Roman" w:hAnsi="Times New Roman" w:cs="Times New Roman"/>
        </w:rPr>
        <w:t>l</w:t>
      </w:r>
      <w:r w:rsidR="00E27D8E" w:rsidRPr="1FE12121">
        <w:rPr>
          <w:rFonts w:ascii="Times New Roman" w:eastAsia="Times New Roman" w:hAnsi="Times New Roman" w:cs="Times New Roman"/>
        </w:rPr>
        <w:t>kohtumene</w:t>
      </w:r>
      <w:r w:rsidR="006559CE" w:rsidRPr="1FE12121">
        <w:rPr>
          <w:rFonts w:ascii="Times New Roman" w:eastAsia="Times New Roman" w:hAnsi="Times New Roman" w:cs="Times New Roman"/>
        </w:rPr>
        <w:t xml:space="preserve">tluse seadustiku </w:t>
      </w:r>
      <w:r w:rsidR="2E2A9D14" w:rsidRPr="1FE12121">
        <w:rPr>
          <w:rFonts w:ascii="Times New Roman" w:eastAsia="Times New Roman" w:hAnsi="Times New Roman" w:cs="Times New Roman"/>
        </w:rPr>
        <w:t>sätete alusel, tuleb se</w:t>
      </w:r>
      <w:r w:rsidR="559FFDBC" w:rsidRPr="1FE12121">
        <w:rPr>
          <w:rFonts w:ascii="Times New Roman" w:eastAsia="Times New Roman" w:hAnsi="Times New Roman" w:cs="Times New Roman"/>
        </w:rPr>
        <w:t>lliste täitedokumentide sundtäitmisel sunnivahendite rakendamisel</w:t>
      </w:r>
      <w:r w:rsidR="18EAC8FD" w:rsidRPr="1FE12121">
        <w:rPr>
          <w:rFonts w:ascii="Times New Roman" w:eastAsia="Times New Roman" w:hAnsi="Times New Roman" w:cs="Times New Roman"/>
        </w:rPr>
        <w:t>e</w:t>
      </w:r>
      <w:r w:rsidR="559FFDBC" w:rsidRPr="1FE12121">
        <w:rPr>
          <w:rFonts w:ascii="Times New Roman" w:eastAsia="Times New Roman" w:hAnsi="Times New Roman" w:cs="Times New Roman"/>
        </w:rPr>
        <w:t xml:space="preserve"> koha</w:t>
      </w:r>
      <w:r w:rsidR="515D4121" w:rsidRPr="1FE12121">
        <w:rPr>
          <w:rFonts w:ascii="Times New Roman" w:eastAsia="Times New Roman" w:hAnsi="Times New Roman" w:cs="Times New Roman"/>
        </w:rPr>
        <w:t>l</w:t>
      </w:r>
      <w:r w:rsidR="559FFDBC" w:rsidRPr="1FE12121">
        <w:rPr>
          <w:rFonts w:ascii="Times New Roman" w:eastAsia="Times New Roman" w:hAnsi="Times New Roman" w:cs="Times New Roman"/>
        </w:rPr>
        <w:t xml:space="preserve">dada </w:t>
      </w:r>
      <w:r w:rsidR="00C4396F" w:rsidRPr="1FE12121">
        <w:rPr>
          <w:rFonts w:ascii="Times New Roman" w:eastAsia="Times New Roman" w:hAnsi="Times New Roman" w:cs="Times New Roman"/>
        </w:rPr>
        <w:t>kehtivat TMS</w:t>
      </w:r>
      <w:r w:rsidR="00965B81" w:rsidRPr="1FE12121">
        <w:rPr>
          <w:rFonts w:ascii="Times New Roman" w:eastAsia="Times New Roman" w:hAnsi="Times New Roman" w:cs="Times New Roman"/>
        </w:rPr>
        <w:t>-i</w:t>
      </w:r>
      <w:r w:rsidR="2DED36D4" w:rsidRPr="1FE12121">
        <w:rPr>
          <w:rFonts w:ascii="Times New Roman" w:eastAsia="Times New Roman" w:hAnsi="Times New Roman" w:cs="Times New Roman"/>
        </w:rPr>
        <w:t xml:space="preserve"> re</w:t>
      </w:r>
      <w:r w:rsidR="00DA1123" w:rsidRPr="1FE12121">
        <w:rPr>
          <w:rFonts w:ascii="Times New Roman" w:eastAsia="Times New Roman" w:hAnsi="Times New Roman" w:cs="Times New Roman"/>
        </w:rPr>
        <w:t>daktsiooni</w:t>
      </w:r>
      <w:r w:rsidR="2DED36D4" w:rsidRPr="1FE12121">
        <w:rPr>
          <w:rFonts w:ascii="Times New Roman" w:eastAsia="Times New Roman" w:hAnsi="Times New Roman" w:cs="Times New Roman"/>
        </w:rPr>
        <w:t>.</w:t>
      </w:r>
    </w:p>
    <w:p w14:paraId="3E2333EC" w14:textId="77777777" w:rsidR="000C7378" w:rsidRPr="008D2154" w:rsidRDefault="000C7378" w:rsidP="007E39D5">
      <w:pPr>
        <w:spacing w:after="0" w:line="240" w:lineRule="auto"/>
        <w:jc w:val="both"/>
        <w:rPr>
          <w:rFonts w:ascii="Times New Roman" w:eastAsia="Times New Roman" w:hAnsi="Times New Roman" w:cs="Times New Roman"/>
        </w:rPr>
      </w:pPr>
    </w:p>
    <w:p w14:paraId="6E35F3B2" w14:textId="2CD13201" w:rsidR="345B9F1C" w:rsidRPr="008D2154" w:rsidRDefault="00D52C3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Sätte </w:t>
      </w:r>
      <w:r w:rsidR="00E47826" w:rsidRPr="008D2154">
        <w:rPr>
          <w:rFonts w:ascii="Times New Roman" w:eastAsia="Times New Roman" w:hAnsi="Times New Roman" w:cs="Times New Roman"/>
        </w:rPr>
        <w:t>täiendamise vajadus tuleneb kohtupraktikast, milles tõlgendati TSMSRS</w:t>
      </w:r>
      <w:r w:rsidR="2AFF6EE0" w:rsidRPr="008D2154">
        <w:rPr>
          <w:rFonts w:ascii="Times New Roman" w:eastAsia="Times New Roman" w:hAnsi="Times New Roman" w:cs="Times New Roman"/>
        </w:rPr>
        <w:t>-i</w:t>
      </w:r>
      <w:r w:rsidR="00E47826" w:rsidRPr="008D2154">
        <w:rPr>
          <w:rFonts w:ascii="Times New Roman" w:eastAsia="Times New Roman" w:hAnsi="Times New Roman" w:cs="Times New Roman"/>
        </w:rPr>
        <w:t xml:space="preserve"> § 2</w:t>
      </w:r>
      <w:r w:rsidR="00E47826" w:rsidRPr="008D2154">
        <w:rPr>
          <w:rFonts w:ascii="Times New Roman" w:eastAsia="Times New Roman" w:hAnsi="Times New Roman" w:cs="Times New Roman"/>
          <w:vertAlign w:val="superscript"/>
        </w:rPr>
        <w:t xml:space="preserve">5 </w:t>
      </w:r>
      <w:r w:rsidR="00E47826" w:rsidRPr="008D2154">
        <w:rPr>
          <w:rFonts w:ascii="Times New Roman" w:eastAsia="Times New Roman" w:hAnsi="Times New Roman" w:cs="Times New Roman"/>
        </w:rPr>
        <w:t>lõiget 2</w:t>
      </w:r>
      <w:r w:rsidR="005D513F" w:rsidRPr="008D2154">
        <w:rPr>
          <w:rFonts w:ascii="Times New Roman" w:eastAsia="Times New Roman" w:hAnsi="Times New Roman" w:cs="Times New Roman"/>
        </w:rPr>
        <w:t xml:space="preserve"> ekslikult</w:t>
      </w:r>
      <w:r w:rsidR="00E47826" w:rsidRPr="008D2154">
        <w:rPr>
          <w:rFonts w:ascii="Times New Roman" w:eastAsia="Times New Roman" w:hAnsi="Times New Roman" w:cs="Times New Roman"/>
        </w:rPr>
        <w:t>, leides, et nimetatud säte reguleerib ka täitemenetluses lubatud sunnimeetmete kohaldamist. Sellest järeldusest lähtuvalt jätsid kohtud osa kohtutäiturite avaldus</w:t>
      </w:r>
      <w:r w:rsidRPr="008D2154">
        <w:rPr>
          <w:rFonts w:ascii="Times New Roman" w:eastAsia="Times New Roman" w:hAnsi="Times New Roman" w:cs="Times New Roman"/>
        </w:rPr>
        <w:t>test</w:t>
      </w:r>
      <w:r w:rsidR="00E47826" w:rsidRPr="008D2154">
        <w:rPr>
          <w:rFonts w:ascii="Times New Roman" w:eastAsia="Times New Roman" w:hAnsi="Times New Roman" w:cs="Times New Roman"/>
        </w:rPr>
        <w:t xml:space="preserve"> trahvi määramiseks rahuldamata, viidates TSMSRS</w:t>
      </w:r>
      <w:r w:rsidR="02715075" w:rsidRPr="008D2154">
        <w:rPr>
          <w:rFonts w:ascii="Times New Roman" w:eastAsia="Times New Roman" w:hAnsi="Times New Roman" w:cs="Times New Roman"/>
        </w:rPr>
        <w:t>-i</w:t>
      </w:r>
      <w:r w:rsidR="00E47826" w:rsidRPr="008D2154">
        <w:rPr>
          <w:rFonts w:ascii="Times New Roman" w:eastAsia="Times New Roman" w:hAnsi="Times New Roman" w:cs="Times New Roman"/>
        </w:rPr>
        <w:t xml:space="preserve"> § 2</w:t>
      </w:r>
      <w:r w:rsidR="00E47826" w:rsidRPr="008D2154">
        <w:rPr>
          <w:rFonts w:ascii="Times New Roman" w:eastAsia="Times New Roman" w:hAnsi="Times New Roman" w:cs="Times New Roman"/>
          <w:vertAlign w:val="superscript"/>
        </w:rPr>
        <w:t>5</w:t>
      </w:r>
      <w:r w:rsidR="00E47826" w:rsidRPr="008D2154">
        <w:rPr>
          <w:rFonts w:ascii="Times New Roman" w:eastAsia="Times New Roman" w:hAnsi="Times New Roman" w:cs="Times New Roman"/>
        </w:rPr>
        <w:t xml:space="preserve"> lõike</w:t>
      </w:r>
      <w:r w:rsidRPr="008D2154">
        <w:rPr>
          <w:rFonts w:ascii="Times New Roman" w:eastAsia="Times New Roman" w:hAnsi="Times New Roman" w:cs="Times New Roman"/>
        </w:rPr>
        <w:t>le</w:t>
      </w:r>
      <w:r w:rsidR="00E47826" w:rsidRPr="008D2154">
        <w:rPr>
          <w:rFonts w:ascii="Times New Roman" w:eastAsia="Times New Roman" w:hAnsi="Times New Roman" w:cs="Times New Roman"/>
        </w:rPr>
        <w:t xml:space="preserve"> 2. Tekkis olukord, kus kohtutäiturid olid </w:t>
      </w:r>
      <w:r w:rsidR="00D42757" w:rsidRPr="008D2154">
        <w:rPr>
          <w:rFonts w:ascii="Times New Roman" w:eastAsia="Times New Roman" w:hAnsi="Times New Roman" w:cs="Times New Roman"/>
        </w:rPr>
        <w:t xml:space="preserve">justkui </w:t>
      </w:r>
      <w:r w:rsidR="00E47826" w:rsidRPr="008D2154">
        <w:rPr>
          <w:rFonts w:ascii="Times New Roman" w:eastAsia="Times New Roman" w:hAnsi="Times New Roman" w:cs="Times New Roman"/>
        </w:rPr>
        <w:t>sunnitud kohaldama kuni 1.</w:t>
      </w:r>
      <w:r w:rsidRPr="008D2154">
        <w:rPr>
          <w:rFonts w:ascii="Times New Roman" w:eastAsia="Times New Roman" w:hAnsi="Times New Roman" w:cs="Times New Roman"/>
        </w:rPr>
        <w:t xml:space="preserve"> septembrini </w:t>
      </w:r>
      <w:r w:rsidR="00E47826" w:rsidRPr="008D2154">
        <w:rPr>
          <w:rFonts w:ascii="Times New Roman" w:eastAsia="Times New Roman" w:hAnsi="Times New Roman" w:cs="Times New Roman"/>
        </w:rPr>
        <w:t>2022 kehtinud sunnivahend</w:t>
      </w:r>
      <w:r w:rsidR="00D42757" w:rsidRPr="008D2154">
        <w:rPr>
          <w:rFonts w:ascii="Times New Roman" w:eastAsia="Times New Roman" w:hAnsi="Times New Roman" w:cs="Times New Roman"/>
        </w:rPr>
        <w:t>it (</w:t>
      </w:r>
      <w:r w:rsidR="00E47826" w:rsidRPr="008D2154">
        <w:rPr>
          <w:rFonts w:ascii="Times New Roman" w:eastAsia="Times New Roman" w:hAnsi="Times New Roman" w:cs="Times New Roman"/>
        </w:rPr>
        <w:t>sunniraha</w:t>
      </w:r>
      <w:r w:rsidR="00D42757" w:rsidRPr="008D2154">
        <w:rPr>
          <w:rFonts w:ascii="Times New Roman" w:eastAsia="Times New Roman" w:hAnsi="Times New Roman" w:cs="Times New Roman"/>
        </w:rPr>
        <w:t>)</w:t>
      </w:r>
      <w:r w:rsidR="00E47826" w:rsidRPr="008D2154">
        <w:rPr>
          <w:rFonts w:ascii="Times New Roman" w:eastAsia="Times New Roman" w:hAnsi="Times New Roman" w:cs="Times New Roman"/>
        </w:rPr>
        <w:t xml:space="preserve">, kuigi seadusandja </w:t>
      </w:r>
      <w:r w:rsidRPr="008D2154">
        <w:rPr>
          <w:rFonts w:ascii="Times New Roman" w:eastAsia="Times New Roman" w:hAnsi="Times New Roman" w:cs="Times New Roman"/>
        </w:rPr>
        <w:t xml:space="preserve">oli </w:t>
      </w:r>
      <w:r w:rsidR="00E47826" w:rsidRPr="008D2154">
        <w:rPr>
          <w:rFonts w:ascii="Times New Roman" w:eastAsia="Times New Roman" w:hAnsi="Times New Roman" w:cs="Times New Roman"/>
        </w:rPr>
        <w:t>tunnista</w:t>
      </w:r>
      <w:r w:rsidR="00CD7548" w:rsidRPr="008D2154">
        <w:rPr>
          <w:rFonts w:ascii="Times New Roman" w:eastAsia="Times New Roman" w:hAnsi="Times New Roman" w:cs="Times New Roman"/>
        </w:rPr>
        <w:t>n</w:t>
      </w:r>
      <w:r w:rsidR="00E47826" w:rsidRPr="008D2154">
        <w:rPr>
          <w:rFonts w:ascii="Times New Roman" w:eastAsia="Times New Roman" w:hAnsi="Times New Roman" w:cs="Times New Roman"/>
        </w:rPr>
        <w:t>ud</w:t>
      </w:r>
      <w:r w:rsidR="00CD7548" w:rsidRPr="008D2154">
        <w:rPr>
          <w:rFonts w:ascii="Times New Roman" w:eastAsia="Times New Roman" w:hAnsi="Times New Roman" w:cs="Times New Roman"/>
        </w:rPr>
        <w:t xml:space="preserve"> selle</w:t>
      </w:r>
      <w:r w:rsidR="00E47826" w:rsidRPr="008D2154">
        <w:rPr>
          <w:rFonts w:ascii="Times New Roman" w:eastAsia="Times New Roman" w:hAnsi="Times New Roman" w:cs="Times New Roman"/>
        </w:rPr>
        <w:t xml:space="preserve"> ebaefektiivseks ning asenda</w:t>
      </w:r>
      <w:r w:rsidR="00CD7548" w:rsidRPr="008D2154">
        <w:rPr>
          <w:rFonts w:ascii="Times New Roman" w:eastAsia="Times New Roman" w:hAnsi="Times New Roman" w:cs="Times New Roman"/>
        </w:rPr>
        <w:t>n</w:t>
      </w:r>
      <w:r w:rsidR="00E47826" w:rsidRPr="008D2154">
        <w:rPr>
          <w:rFonts w:ascii="Times New Roman" w:eastAsia="Times New Roman" w:hAnsi="Times New Roman" w:cs="Times New Roman"/>
        </w:rPr>
        <w:t>ud trahvi ja arestiga</w:t>
      </w:r>
      <w:r w:rsidR="0F16E4B7" w:rsidRPr="008D2154">
        <w:rPr>
          <w:rFonts w:ascii="Times New Roman" w:eastAsia="Times New Roman" w:hAnsi="Times New Roman" w:cs="Times New Roman"/>
        </w:rPr>
        <w:t xml:space="preserve">. </w:t>
      </w:r>
    </w:p>
    <w:p w14:paraId="5AC9AA78" w14:textId="77777777" w:rsidR="000C7378" w:rsidRPr="008D2154" w:rsidRDefault="000C7378" w:rsidP="007E39D5">
      <w:pPr>
        <w:spacing w:after="0" w:line="240" w:lineRule="auto"/>
        <w:jc w:val="both"/>
        <w:rPr>
          <w:rFonts w:ascii="Times New Roman" w:eastAsia="Times New Roman" w:hAnsi="Times New Roman" w:cs="Times New Roman"/>
        </w:rPr>
      </w:pPr>
    </w:p>
    <w:p w14:paraId="32B5B80F" w14:textId="6900DEB8" w:rsidR="0026395E" w:rsidRPr="008D2154" w:rsidRDefault="0026395E" w:rsidP="005E5BFD">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Tegelikult reguleerib TSMSRS</w:t>
      </w:r>
      <w:r w:rsidR="75C2F1A8" w:rsidRPr="43F02486">
        <w:rPr>
          <w:rFonts w:ascii="Times New Roman" w:eastAsia="Times New Roman" w:hAnsi="Times New Roman" w:cs="Times New Roman"/>
        </w:rPr>
        <w:t>-i</w:t>
      </w:r>
      <w:r w:rsidRPr="43F02486">
        <w:rPr>
          <w:rFonts w:ascii="Times New Roman" w:eastAsia="Times New Roman" w:hAnsi="Times New Roman" w:cs="Times New Roman"/>
        </w:rPr>
        <w:t xml:space="preserve"> § 2</w:t>
      </w:r>
      <w:r w:rsidRPr="43F02486">
        <w:rPr>
          <w:rFonts w:ascii="Times New Roman" w:eastAsia="Times New Roman" w:hAnsi="Times New Roman" w:cs="Times New Roman"/>
          <w:vertAlign w:val="superscript"/>
        </w:rPr>
        <w:t>5</w:t>
      </w:r>
      <w:r w:rsidRPr="43F02486">
        <w:rPr>
          <w:rFonts w:ascii="Times New Roman" w:eastAsia="Times New Roman" w:hAnsi="Times New Roman" w:cs="Times New Roman"/>
        </w:rPr>
        <w:t xml:space="preserve"> lõige 2 üksnes täitedokumendi sundtäitmisele võtmise (täidetavuse) eeldusi, mitte aga täitemenetluse läbiviimist ega täitemeetmete rakendamist. Kuna väljakujunenud kohtupraktika on vastuolus seadusandja tegeliku tahtega, täiendatakse õigusselguse huvides TSMSRS-i § 2</w:t>
      </w:r>
      <w:r w:rsidRPr="43F02486">
        <w:rPr>
          <w:rFonts w:ascii="Times New Roman" w:eastAsia="Times New Roman" w:hAnsi="Times New Roman" w:cs="Times New Roman"/>
          <w:vertAlign w:val="superscript"/>
        </w:rPr>
        <w:t>6</w:t>
      </w:r>
      <w:r w:rsidR="00DC3A79" w:rsidRPr="43F02486">
        <w:rPr>
          <w:rFonts w:ascii="Times New Roman" w:eastAsia="Times New Roman" w:hAnsi="Times New Roman" w:cs="Times New Roman"/>
          <w:vertAlign w:val="superscript"/>
        </w:rPr>
        <w:t xml:space="preserve"> </w:t>
      </w:r>
      <w:r w:rsidR="00DC3A79" w:rsidRPr="43F02486">
        <w:rPr>
          <w:rFonts w:ascii="Times New Roman" w:eastAsia="Times New Roman" w:hAnsi="Times New Roman" w:cs="Times New Roman"/>
        </w:rPr>
        <w:t>lõikega 3</w:t>
      </w:r>
      <w:r w:rsidRPr="43F02486">
        <w:rPr>
          <w:rFonts w:ascii="Times New Roman" w:eastAsia="Times New Roman" w:hAnsi="Times New Roman" w:cs="Times New Roman"/>
        </w:rPr>
        <w:t>, mis sätestab, et ka TSMSRS</w:t>
      </w:r>
      <w:r w:rsidR="3D5DE71D" w:rsidRPr="43F02486">
        <w:rPr>
          <w:rFonts w:ascii="Times New Roman" w:eastAsia="Times New Roman" w:hAnsi="Times New Roman" w:cs="Times New Roman"/>
        </w:rPr>
        <w:t>-i</w:t>
      </w:r>
      <w:r w:rsidRPr="43F02486">
        <w:rPr>
          <w:rFonts w:ascii="Times New Roman" w:eastAsia="Times New Roman" w:hAnsi="Times New Roman" w:cs="Times New Roman"/>
        </w:rPr>
        <w:t xml:space="preserve"> § 2</w:t>
      </w:r>
      <w:r w:rsidRPr="43F02486">
        <w:rPr>
          <w:rFonts w:ascii="Times New Roman" w:eastAsia="Times New Roman" w:hAnsi="Times New Roman" w:cs="Times New Roman"/>
          <w:vertAlign w:val="superscript"/>
        </w:rPr>
        <w:t>5</w:t>
      </w:r>
      <w:r w:rsidRPr="43F02486">
        <w:rPr>
          <w:rFonts w:ascii="Times New Roman" w:eastAsia="Times New Roman" w:hAnsi="Times New Roman" w:cs="Times New Roman"/>
        </w:rPr>
        <w:t xml:space="preserve"> lõikes 1 nimetatud kohtulahendite ja kokkulepete sundtäitmisel tuleb kohaldada </w:t>
      </w:r>
      <w:r w:rsidR="00AC779C" w:rsidRPr="43F02486">
        <w:rPr>
          <w:rFonts w:ascii="Times New Roman" w:eastAsia="Times New Roman" w:hAnsi="Times New Roman" w:cs="Times New Roman"/>
        </w:rPr>
        <w:t>kehtivat</w:t>
      </w:r>
      <w:r w:rsidR="00965B81" w:rsidRPr="43F02486">
        <w:rPr>
          <w:rFonts w:ascii="Times New Roman" w:eastAsia="Times New Roman" w:hAnsi="Times New Roman" w:cs="Times New Roman"/>
        </w:rPr>
        <w:t xml:space="preserve"> TMS-i redaktsiooni</w:t>
      </w:r>
      <w:r w:rsidRPr="43F02486">
        <w:rPr>
          <w:rFonts w:ascii="Times New Roman" w:eastAsia="Times New Roman" w:hAnsi="Times New Roman" w:cs="Times New Roman"/>
        </w:rPr>
        <w:t>.</w:t>
      </w:r>
    </w:p>
    <w:p w14:paraId="3D0F3259" w14:textId="77777777" w:rsidR="000C7378" w:rsidRPr="008D2154" w:rsidRDefault="000C7378" w:rsidP="007E39D5">
      <w:pPr>
        <w:spacing w:after="0" w:line="240" w:lineRule="auto"/>
        <w:jc w:val="both"/>
        <w:rPr>
          <w:rFonts w:ascii="Times New Roman" w:eastAsia="Times New Roman" w:hAnsi="Times New Roman" w:cs="Times New Roman"/>
        </w:rPr>
      </w:pPr>
    </w:p>
    <w:p w14:paraId="0062F15E" w14:textId="43750ED2" w:rsidR="0026395E" w:rsidRPr="008D2154" w:rsidRDefault="0026395E"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Seega kehtestatakse üheselt mõistetav põhimõte, et ka kõigis eelnõu</w:t>
      </w:r>
      <w:r w:rsidR="000736D5" w:rsidRPr="008D2154">
        <w:rPr>
          <w:rFonts w:ascii="Times New Roman" w:eastAsia="Times New Roman" w:hAnsi="Times New Roman" w:cs="Times New Roman"/>
        </w:rPr>
        <w:t xml:space="preserve"> seadusena</w:t>
      </w:r>
      <w:r w:rsidRPr="008D2154">
        <w:rPr>
          <w:rFonts w:ascii="Times New Roman" w:eastAsia="Times New Roman" w:hAnsi="Times New Roman" w:cs="Times New Roman"/>
        </w:rPr>
        <w:t xml:space="preserve"> jõustumise ajaks lapsega suhtlemise korraldamise </w:t>
      </w:r>
      <w:r w:rsidR="000736D5" w:rsidRPr="008D2154">
        <w:rPr>
          <w:rFonts w:ascii="Times New Roman" w:eastAsia="Times New Roman" w:hAnsi="Times New Roman" w:cs="Times New Roman"/>
        </w:rPr>
        <w:t xml:space="preserve">asjades </w:t>
      </w:r>
      <w:r w:rsidR="00311EC8" w:rsidRPr="008D2154">
        <w:rPr>
          <w:rFonts w:ascii="Times New Roman" w:eastAsia="Times New Roman" w:hAnsi="Times New Roman" w:cs="Times New Roman"/>
        </w:rPr>
        <w:t xml:space="preserve">pooleliolevates </w:t>
      </w:r>
      <w:r w:rsidRPr="008D2154">
        <w:rPr>
          <w:rFonts w:ascii="Times New Roman" w:eastAsia="Times New Roman" w:hAnsi="Times New Roman" w:cs="Times New Roman"/>
        </w:rPr>
        <w:t xml:space="preserve">täitemenetlustes </w:t>
      </w:r>
      <w:r w:rsidR="00311EC8" w:rsidRPr="008D2154">
        <w:rPr>
          <w:rFonts w:ascii="Times New Roman" w:eastAsia="Times New Roman" w:hAnsi="Times New Roman" w:cs="Times New Roman"/>
        </w:rPr>
        <w:t xml:space="preserve">hakatakse </w:t>
      </w:r>
      <w:r w:rsidRPr="008D2154">
        <w:rPr>
          <w:rFonts w:ascii="Times New Roman" w:eastAsia="Times New Roman" w:hAnsi="Times New Roman" w:cs="Times New Roman"/>
        </w:rPr>
        <w:t>alates 1.</w:t>
      </w:r>
      <w:r w:rsidR="00311EC8" w:rsidRPr="008D2154">
        <w:rPr>
          <w:rFonts w:ascii="Times New Roman" w:eastAsia="Times New Roman" w:hAnsi="Times New Roman" w:cs="Times New Roman"/>
        </w:rPr>
        <w:t xml:space="preserve"> septembrist </w:t>
      </w:r>
      <w:r w:rsidRPr="008D2154">
        <w:rPr>
          <w:rFonts w:ascii="Times New Roman" w:eastAsia="Times New Roman" w:hAnsi="Times New Roman" w:cs="Times New Roman"/>
        </w:rPr>
        <w:t>2022 rakendam</w:t>
      </w:r>
      <w:r w:rsidR="00311EC8" w:rsidRPr="008D2154">
        <w:rPr>
          <w:rFonts w:ascii="Times New Roman" w:eastAsia="Times New Roman" w:hAnsi="Times New Roman" w:cs="Times New Roman"/>
        </w:rPr>
        <w:t>a</w:t>
      </w:r>
      <w:r w:rsidRPr="008D2154">
        <w:rPr>
          <w:rFonts w:ascii="Times New Roman" w:eastAsia="Times New Roman" w:hAnsi="Times New Roman" w:cs="Times New Roman"/>
        </w:rPr>
        <w:t xml:space="preserve"> uu</w:t>
      </w:r>
      <w:r w:rsidR="00311EC8" w:rsidRPr="008D2154">
        <w:rPr>
          <w:rFonts w:ascii="Times New Roman" w:eastAsia="Times New Roman" w:hAnsi="Times New Roman" w:cs="Times New Roman"/>
        </w:rPr>
        <w:t>si</w:t>
      </w:r>
      <w:r w:rsidRPr="008D2154">
        <w:rPr>
          <w:rFonts w:ascii="Times New Roman" w:eastAsia="Times New Roman" w:hAnsi="Times New Roman" w:cs="Times New Roman"/>
        </w:rPr>
        <w:t xml:space="preserve"> sunnivahend</w:t>
      </w:r>
      <w:r w:rsidR="00311EC8" w:rsidRPr="008D2154">
        <w:rPr>
          <w:rFonts w:ascii="Times New Roman" w:eastAsia="Times New Roman" w:hAnsi="Times New Roman" w:cs="Times New Roman"/>
        </w:rPr>
        <w:t>e</w:t>
      </w:r>
      <w:r w:rsidRPr="008D2154">
        <w:rPr>
          <w:rFonts w:ascii="Times New Roman" w:eastAsia="Times New Roman" w:hAnsi="Times New Roman" w:cs="Times New Roman"/>
        </w:rPr>
        <w:t>id – kohtulik</w:t>
      </w:r>
      <w:r w:rsidR="00311EC8" w:rsidRPr="008D2154">
        <w:rPr>
          <w:rFonts w:ascii="Times New Roman" w:eastAsia="Times New Roman" w:hAnsi="Times New Roman" w:cs="Times New Roman"/>
        </w:rPr>
        <w:t>ku</w:t>
      </w:r>
      <w:r w:rsidRPr="008D2154">
        <w:rPr>
          <w:rFonts w:ascii="Times New Roman" w:eastAsia="Times New Roman" w:hAnsi="Times New Roman" w:cs="Times New Roman"/>
        </w:rPr>
        <w:t xml:space="preserve"> trahv</w:t>
      </w:r>
      <w:r w:rsidR="00311EC8" w:rsidRPr="008D2154">
        <w:rPr>
          <w:rFonts w:ascii="Times New Roman" w:eastAsia="Times New Roman" w:hAnsi="Times New Roman" w:cs="Times New Roman"/>
        </w:rPr>
        <w:t>i</w:t>
      </w:r>
      <w:r w:rsidRPr="008D2154">
        <w:rPr>
          <w:rFonts w:ascii="Times New Roman" w:eastAsia="Times New Roman" w:hAnsi="Times New Roman" w:cs="Times New Roman"/>
        </w:rPr>
        <w:t xml:space="preserve"> ning vajaduse korral ka arest</w:t>
      </w:r>
      <w:r w:rsidR="00311EC8" w:rsidRPr="008D2154">
        <w:rPr>
          <w:rFonts w:ascii="Times New Roman" w:eastAsia="Times New Roman" w:hAnsi="Times New Roman" w:cs="Times New Roman"/>
        </w:rPr>
        <w:t>i</w:t>
      </w:r>
      <w:r w:rsidRPr="008D2154">
        <w:rPr>
          <w:rFonts w:ascii="Times New Roman" w:eastAsia="Times New Roman" w:hAnsi="Times New Roman" w:cs="Times New Roman"/>
        </w:rPr>
        <w:t>.</w:t>
      </w:r>
    </w:p>
    <w:p w14:paraId="17EB1F79" w14:textId="77777777" w:rsidR="000C7378" w:rsidRPr="008D2154" w:rsidRDefault="000C7378" w:rsidP="007E39D5">
      <w:pPr>
        <w:spacing w:after="0" w:line="240" w:lineRule="auto"/>
        <w:jc w:val="both"/>
        <w:rPr>
          <w:rFonts w:ascii="Times New Roman" w:eastAsia="Times New Roman" w:hAnsi="Times New Roman" w:cs="Times New Roman"/>
        </w:rPr>
      </w:pPr>
    </w:p>
    <w:p w14:paraId="2C7B9351" w14:textId="22B5DB63" w:rsidR="231CA1B3" w:rsidRPr="008D2154" w:rsidRDefault="231CA1B3" w:rsidP="007E39D5">
      <w:pPr>
        <w:spacing w:after="0" w:line="240" w:lineRule="auto"/>
        <w:jc w:val="both"/>
        <w:rPr>
          <w:rFonts w:ascii="Times New Roman" w:eastAsia="Times New Roman" w:hAnsi="Times New Roman" w:cs="Times New Roman"/>
          <w:b/>
          <w:bCs/>
        </w:rPr>
      </w:pPr>
      <w:r w:rsidRPr="7DA170C3">
        <w:rPr>
          <w:rFonts w:ascii="Times New Roman" w:eastAsia="Times New Roman" w:hAnsi="Times New Roman" w:cs="Times New Roman"/>
          <w:b/>
          <w:bCs/>
        </w:rPr>
        <w:t>3.</w:t>
      </w:r>
      <w:r w:rsidR="539358FB" w:rsidRPr="7DA170C3">
        <w:rPr>
          <w:rFonts w:ascii="Times New Roman" w:eastAsia="Times New Roman" w:hAnsi="Times New Roman" w:cs="Times New Roman"/>
          <w:b/>
          <w:bCs/>
        </w:rPr>
        <w:t>4</w:t>
      </w:r>
      <w:r w:rsidR="00311EC8" w:rsidRPr="7DA170C3">
        <w:rPr>
          <w:rFonts w:ascii="Times New Roman" w:eastAsia="Times New Roman" w:hAnsi="Times New Roman" w:cs="Times New Roman"/>
          <w:b/>
          <w:bCs/>
        </w:rPr>
        <w:t>.</w:t>
      </w:r>
      <w:r w:rsidRPr="7DA170C3">
        <w:rPr>
          <w:rFonts w:ascii="Times New Roman" w:eastAsia="Times New Roman" w:hAnsi="Times New Roman" w:cs="Times New Roman"/>
          <w:b/>
          <w:bCs/>
        </w:rPr>
        <w:t xml:space="preserve"> Eelnõu põhiseaduspärasuse analüüs</w:t>
      </w:r>
    </w:p>
    <w:p w14:paraId="411306B0" w14:textId="77777777" w:rsidR="0046630F" w:rsidRPr="008D2154" w:rsidRDefault="0046630F" w:rsidP="007E39D5">
      <w:pPr>
        <w:spacing w:after="0" w:line="240" w:lineRule="auto"/>
        <w:jc w:val="both"/>
        <w:rPr>
          <w:rFonts w:ascii="Times New Roman" w:eastAsia="Times New Roman" w:hAnsi="Times New Roman" w:cs="Times New Roman"/>
          <w:b/>
          <w:bCs/>
        </w:rPr>
      </w:pPr>
    </w:p>
    <w:p w14:paraId="633F281F" w14:textId="491DBD22" w:rsidR="231CA1B3" w:rsidRPr="008D2154" w:rsidRDefault="231CA1B3"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Eelnõu on kooskõlas Eesti Vabariigi põhiseadusega. Eelnõu </w:t>
      </w:r>
      <w:r w:rsidR="00A14EE5" w:rsidRPr="008D2154">
        <w:rPr>
          <w:rFonts w:ascii="Times New Roman" w:eastAsia="Times New Roman" w:hAnsi="Times New Roman" w:cs="Times New Roman"/>
        </w:rPr>
        <w:t xml:space="preserve">eesmärk </w:t>
      </w:r>
      <w:r w:rsidRPr="008D2154">
        <w:rPr>
          <w:rFonts w:ascii="Times New Roman" w:eastAsia="Times New Roman" w:hAnsi="Times New Roman" w:cs="Times New Roman"/>
        </w:rPr>
        <w:t xml:space="preserve">on </w:t>
      </w:r>
      <w:r w:rsidR="00A14EE5" w:rsidRPr="008D2154">
        <w:rPr>
          <w:rFonts w:ascii="Times New Roman" w:eastAsia="Times New Roman" w:hAnsi="Times New Roman" w:cs="Times New Roman"/>
        </w:rPr>
        <w:t xml:space="preserve">parandada </w:t>
      </w:r>
      <w:r w:rsidRPr="008D2154">
        <w:rPr>
          <w:rFonts w:ascii="Times New Roman" w:eastAsia="Times New Roman" w:hAnsi="Times New Roman" w:cs="Times New Roman"/>
        </w:rPr>
        <w:t>täitemenetluse toimivus</w:t>
      </w:r>
      <w:r w:rsidR="00A14EE5" w:rsidRPr="008D2154">
        <w:rPr>
          <w:rFonts w:ascii="Times New Roman" w:eastAsia="Times New Roman" w:hAnsi="Times New Roman" w:cs="Times New Roman"/>
        </w:rPr>
        <w:t>t</w:t>
      </w:r>
      <w:r w:rsidRPr="008D2154">
        <w:rPr>
          <w:rFonts w:ascii="Times New Roman" w:eastAsia="Times New Roman" w:hAnsi="Times New Roman" w:cs="Times New Roman"/>
        </w:rPr>
        <w:t>, õigusselgus</w:t>
      </w:r>
      <w:r w:rsidR="00A14EE5" w:rsidRPr="008D2154">
        <w:rPr>
          <w:rFonts w:ascii="Times New Roman" w:eastAsia="Times New Roman" w:hAnsi="Times New Roman" w:cs="Times New Roman"/>
        </w:rPr>
        <w:t>t</w:t>
      </w:r>
      <w:r w:rsidRPr="008D2154">
        <w:rPr>
          <w:rFonts w:ascii="Times New Roman" w:eastAsia="Times New Roman" w:hAnsi="Times New Roman" w:cs="Times New Roman"/>
        </w:rPr>
        <w:t xml:space="preserve"> ja ökonoomia</w:t>
      </w:r>
      <w:r w:rsidR="00A14EE5" w:rsidRPr="008D2154">
        <w:rPr>
          <w:rFonts w:ascii="Times New Roman" w:eastAsia="Times New Roman" w:hAnsi="Times New Roman" w:cs="Times New Roman"/>
        </w:rPr>
        <w:t>t</w:t>
      </w:r>
      <w:r w:rsidRPr="008D2154">
        <w:rPr>
          <w:rFonts w:ascii="Times New Roman" w:eastAsia="Times New Roman" w:hAnsi="Times New Roman" w:cs="Times New Roman"/>
        </w:rPr>
        <w:t xml:space="preserve"> ning </w:t>
      </w:r>
      <w:r w:rsidR="00A14EE5" w:rsidRPr="008D2154">
        <w:rPr>
          <w:rFonts w:ascii="Times New Roman" w:eastAsia="Times New Roman" w:hAnsi="Times New Roman" w:cs="Times New Roman"/>
        </w:rPr>
        <w:t xml:space="preserve">tagada </w:t>
      </w:r>
      <w:r w:rsidRPr="008D2154">
        <w:rPr>
          <w:rFonts w:ascii="Times New Roman" w:eastAsia="Times New Roman" w:hAnsi="Times New Roman" w:cs="Times New Roman"/>
        </w:rPr>
        <w:t xml:space="preserve">kohtutäituri ametitegevuse jätkusuutlikkus, mis omakorda toetab </w:t>
      </w:r>
      <w:proofErr w:type="spellStart"/>
      <w:r w:rsidRPr="008D2154">
        <w:rPr>
          <w:rFonts w:ascii="Times New Roman" w:eastAsia="Times New Roman" w:hAnsi="Times New Roman" w:cs="Times New Roman"/>
        </w:rPr>
        <w:t>PS</w:t>
      </w:r>
      <w:r w:rsidR="40E8C007" w:rsidRPr="008D2154">
        <w:rPr>
          <w:rFonts w:ascii="Times New Roman" w:eastAsia="Times New Roman" w:hAnsi="Times New Roman" w:cs="Times New Roman"/>
        </w:rPr>
        <w:t>-i</w:t>
      </w:r>
      <w:proofErr w:type="spellEnd"/>
      <w:r w:rsidRPr="008D2154">
        <w:rPr>
          <w:rFonts w:ascii="Times New Roman" w:eastAsia="Times New Roman" w:hAnsi="Times New Roman" w:cs="Times New Roman"/>
        </w:rPr>
        <w:t xml:space="preserve"> §-dest 14, 15 ja 32 tulenevat riigi kohustust tagada isikute põhiõiguste tõhus kaitse.</w:t>
      </w:r>
    </w:p>
    <w:p w14:paraId="18E07F84" w14:textId="77777777" w:rsidR="000C7378" w:rsidRPr="008D2154" w:rsidRDefault="000C7378" w:rsidP="007E39D5">
      <w:pPr>
        <w:spacing w:after="0" w:line="240" w:lineRule="auto"/>
        <w:jc w:val="both"/>
        <w:rPr>
          <w:rFonts w:ascii="Times New Roman" w:eastAsia="Times New Roman" w:hAnsi="Times New Roman" w:cs="Times New Roman"/>
        </w:rPr>
      </w:pPr>
    </w:p>
    <w:p w14:paraId="0846E679" w14:textId="64372839" w:rsidR="231CA1B3" w:rsidRPr="008D2154" w:rsidRDefault="231CA1B3"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Õigusselguse ja õiguskindluse põhimõte.</w:t>
      </w:r>
      <w:r w:rsidRPr="008D2154">
        <w:rPr>
          <w:rFonts w:ascii="Times New Roman" w:eastAsia="Times New Roman" w:hAnsi="Times New Roman" w:cs="Times New Roman"/>
        </w:rPr>
        <w:t xml:space="preserve"> Eelnõu üks keskseid eesmärke on </w:t>
      </w:r>
      <w:r w:rsidR="005A7AC1" w:rsidRPr="008D2154">
        <w:rPr>
          <w:rFonts w:ascii="Times New Roman" w:eastAsia="Times New Roman" w:hAnsi="Times New Roman" w:cs="Times New Roman"/>
        </w:rPr>
        <w:t xml:space="preserve">kaotada </w:t>
      </w:r>
      <w:r w:rsidR="00D34A8C" w:rsidRPr="008D2154">
        <w:rPr>
          <w:rFonts w:ascii="Times New Roman" w:eastAsia="Times New Roman" w:hAnsi="Times New Roman" w:cs="Times New Roman"/>
        </w:rPr>
        <w:t xml:space="preserve">täitemenetluse läbiviimise ja täitekulude sissenõudmise </w:t>
      </w:r>
      <w:r w:rsidRPr="008D2154">
        <w:rPr>
          <w:rFonts w:ascii="Times New Roman" w:eastAsia="Times New Roman" w:hAnsi="Times New Roman" w:cs="Times New Roman"/>
        </w:rPr>
        <w:t xml:space="preserve">praktikas ilmnenud õiguslik ebaselgus. Seletuskirjas kirjeldatud probleemid – ebaühtlane kaebemenetluse praktika, ebamäärane tõendamiskoormuse jaotus, </w:t>
      </w:r>
      <w:r w:rsidR="7EDB4228" w:rsidRPr="008D2154">
        <w:rPr>
          <w:rFonts w:ascii="Times New Roman" w:eastAsia="Times New Roman" w:hAnsi="Times New Roman" w:cs="Times New Roman"/>
        </w:rPr>
        <w:t xml:space="preserve">selgusetus </w:t>
      </w:r>
      <w:r w:rsidRPr="008D2154">
        <w:rPr>
          <w:rFonts w:ascii="Times New Roman" w:eastAsia="Times New Roman" w:hAnsi="Times New Roman" w:cs="Times New Roman"/>
        </w:rPr>
        <w:t>täitekulude kandmise</w:t>
      </w:r>
      <w:r w:rsidR="605CE2AF" w:rsidRPr="008D2154">
        <w:rPr>
          <w:rFonts w:ascii="Times New Roman" w:eastAsia="Times New Roman" w:hAnsi="Times New Roman" w:cs="Times New Roman"/>
        </w:rPr>
        <w:t>s</w:t>
      </w:r>
      <w:r w:rsidRPr="008D2154">
        <w:rPr>
          <w:rFonts w:ascii="Times New Roman" w:eastAsia="Times New Roman" w:hAnsi="Times New Roman" w:cs="Times New Roman"/>
        </w:rPr>
        <w:t xml:space="preserve"> pankrotimenetluses, sundtäitmisega ühinemisel, täitedokumendi tühistamisel, aegumise korral või täitemenetluse peatamisel – on otseselt seotud õiguskindluse </w:t>
      </w:r>
      <w:r w:rsidR="5306E925" w:rsidRPr="008D2154">
        <w:rPr>
          <w:rFonts w:ascii="Times New Roman" w:eastAsia="Times New Roman" w:hAnsi="Times New Roman" w:cs="Times New Roman"/>
        </w:rPr>
        <w:t>puudumiseg</w:t>
      </w:r>
      <w:r w:rsidRPr="008D2154">
        <w:rPr>
          <w:rFonts w:ascii="Times New Roman" w:eastAsia="Times New Roman" w:hAnsi="Times New Roman" w:cs="Times New Roman"/>
        </w:rPr>
        <w:t xml:space="preserve">a. Kavandatavad muudatused täpsustavad menetlusreegleid, kehtestavad selgemad tähtajad, vorminõuded ja otsustusloogika ning vähendavad normide tõlgendamisruumi. See võimaldab menetlusosalistel </w:t>
      </w:r>
      <w:r w:rsidR="25354EF2" w:rsidRPr="008D2154">
        <w:rPr>
          <w:rFonts w:ascii="Times New Roman" w:eastAsia="Times New Roman" w:hAnsi="Times New Roman" w:cs="Times New Roman"/>
        </w:rPr>
        <w:t xml:space="preserve">ja kohtutäituritel </w:t>
      </w:r>
      <w:r w:rsidRPr="008D2154">
        <w:rPr>
          <w:rFonts w:ascii="Times New Roman" w:eastAsia="Times New Roman" w:hAnsi="Times New Roman" w:cs="Times New Roman"/>
        </w:rPr>
        <w:t>oma õigusi ja kohustusi paremini ette näha ning vähendab vajadust pöörduda õiguskaitse saamiseks kohtu poole. Selline lähenemi</w:t>
      </w:r>
      <w:r w:rsidR="00F32549" w:rsidRPr="008D2154">
        <w:rPr>
          <w:rFonts w:ascii="Times New Roman" w:eastAsia="Times New Roman" w:hAnsi="Times New Roman" w:cs="Times New Roman"/>
        </w:rPr>
        <w:t>sviis</w:t>
      </w:r>
      <w:r w:rsidRPr="008D2154">
        <w:rPr>
          <w:rFonts w:ascii="Times New Roman" w:eastAsia="Times New Roman" w:hAnsi="Times New Roman" w:cs="Times New Roman"/>
        </w:rPr>
        <w:t xml:space="preserve"> on kooskõlas põhiseadusliku õigusselguse nõudega.</w:t>
      </w:r>
    </w:p>
    <w:p w14:paraId="6613081D" w14:textId="77777777" w:rsidR="000C7378" w:rsidRPr="008D2154" w:rsidRDefault="000C7378" w:rsidP="007E39D5">
      <w:pPr>
        <w:spacing w:after="0" w:line="240" w:lineRule="auto"/>
        <w:jc w:val="both"/>
        <w:rPr>
          <w:rFonts w:ascii="Times New Roman" w:eastAsia="Times New Roman" w:hAnsi="Times New Roman" w:cs="Times New Roman"/>
        </w:rPr>
      </w:pPr>
    </w:p>
    <w:p w14:paraId="7AB69B55" w14:textId="7EFE6490" w:rsidR="000C7378" w:rsidRPr="008D2154" w:rsidRDefault="231CA1B3"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Õiguspärase ootuse põhimõte.</w:t>
      </w:r>
      <w:r w:rsidRPr="008D2154">
        <w:rPr>
          <w:rFonts w:ascii="Times New Roman" w:eastAsia="Times New Roman" w:hAnsi="Times New Roman" w:cs="Times New Roman"/>
        </w:rPr>
        <w:t xml:space="preserve"> Menetlusosaliste jaoks täitemenetluse olemus ega vastutuse põhimõtteline jaotus</w:t>
      </w:r>
      <w:r w:rsidR="00061A39" w:rsidRPr="008D2154">
        <w:rPr>
          <w:rFonts w:ascii="Times New Roman" w:eastAsia="Times New Roman" w:hAnsi="Times New Roman" w:cs="Times New Roman"/>
        </w:rPr>
        <w:t xml:space="preserve"> ei muutu</w:t>
      </w:r>
      <w:r w:rsidRPr="008D2154">
        <w:rPr>
          <w:rFonts w:ascii="Times New Roman" w:eastAsia="Times New Roman" w:hAnsi="Times New Roman" w:cs="Times New Roman"/>
        </w:rPr>
        <w:t xml:space="preserve">. Võlgnike jaoks on täitekulude kandmise kohustus </w:t>
      </w:r>
      <w:r w:rsidR="009F5383" w:rsidRPr="008D2154">
        <w:rPr>
          <w:rFonts w:ascii="Times New Roman" w:eastAsia="Times New Roman" w:hAnsi="Times New Roman" w:cs="Times New Roman"/>
        </w:rPr>
        <w:t xml:space="preserve">õiguses </w:t>
      </w:r>
      <w:r w:rsidRPr="008D2154">
        <w:rPr>
          <w:rFonts w:ascii="Times New Roman" w:eastAsia="Times New Roman" w:hAnsi="Times New Roman" w:cs="Times New Roman"/>
        </w:rPr>
        <w:t>juba keht</w:t>
      </w:r>
      <w:r w:rsidR="009F5383" w:rsidRPr="008D2154">
        <w:rPr>
          <w:rFonts w:ascii="Times New Roman" w:eastAsia="Times New Roman" w:hAnsi="Times New Roman" w:cs="Times New Roman"/>
        </w:rPr>
        <w:t>estatud</w:t>
      </w:r>
      <w:r w:rsidRPr="008D2154">
        <w:rPr>
          <w:rFonts w:ascii="Times New Roman" w:eastAsia="Times New Roman" w:hAnsi="Times New Roman" w:cs="Times New Roman"/>
        </w:rPr>
        <w:t xml:space="preserve"> ning muudatused pigem selgitavad selle kohaldamise piire. Sissenõudjate jaoks </w:t>
      </w:r>
      <w:r w:rsidRPr="008D2154">
        <w:rPr>
          <w:rFonts w:ascii="Times New Roman" w:eastAsia="Times New Roman" w:hAnsi="Times New Roman" w:cs="Times New Roman"/>
        </w:rPr>
        <w:lastRenderedPageBreak/>
        <w:t xml:space="preserve">jääb kehtima põhimõte, et pankrotimenetluses ja täitemenetluses sõltub nõuete rahuldamine seaduses sätestatud järjekorrast ja vara olemasolust. Ka kohtutäiturite jaoks ei kehtestata </w:t>
      </w:r>
      <w:r w:rsidR="00C12696" w:rsidRPr="008D2154">
        <w:rPr>
          <w:rFonts w:ascii="Times New Roman" w:eastAsia="Times New Roman" w:hAnsi="Times New Roman" w:cs="Times New Roman"/>
        </w:rPr>
        <w:t xml:space="preserve">uusi </w:t>
      </w:r>
      <w:r w:rsidRPr="008D2154">
        <w:rPr>
          <w:rFonts w:ascii="Times New Roman" w:eastAsia="Times New Roman" w:hAnsi="Times New Roman" w:cs="Times New Roman"/>
        </w:rPr>
        <w:t>ootamatuid kohustusi, vaid täpsustatakse tasu sissenõu</w:t>
      </w:r>
      <w:r w:rsidR="00C12696" w:rsidRPr="008D2154">
        <w:rPr>
          <w:rFonts w:ascii="Times New Roman" w:eastAsia="Times New Roman" w:hAnsi="Times New Roman" w:cs="Times New Roman"/>
        </w:rPr>
        <w:t>dmi</w:t>
      </w:r>
      <w:r w:rsidRPr="008D2154">
        <w:rPr>
          <w:rFonts w:ascii="Times New Roman" w:eastAsia="Times New Roman" w:hAnsi="Times New Roman" w:cs="Times New Roman"/>
        </w:rPr>
        <w:t>se aluseid</w:t>
      </w:r>
      <w:r w:rsidR="00C12696" w:rsidRPr="008D2154">
        <w:rPr>
          <w:rFonts w:ascii="Times New Roman" w:eastAsia="Times New Roman" w:hAnsi="Times New Roman" w:cs="Times New Roman"/>
        </w:rPr>
        <w:t>, lähtudes</w:t>
      </w:r>
      <w:r w:rsidRPr="008D2154" w:rsidDel="00C12696">
        <w:rPr>
          <w:rFonts w:ascii="Times New Roman" w:eastAsia="Times New Roman" w:hAnsi="Times New Roman" w:cs="Times New Roman"/>
        </w:rPr>
        <w:t xml:space="preserve"> </w:t>
      </w:r>
      <w:r w:rsidRPr="008D2154">
        <w:rPr>
          <w:rFonts w:ascii="Times New Roman" w:eastAsia="Times New Roman" w:hAnsi="Times New Roman" w:cs="Times New Roman"/>
        </w:rPr>
        <w:t>senise</w:t>
      </w:r>
      <w:r w:rsidR="00C12696" w:rsidRPr="008D2154">
        <w:rPr>
          <w:rFonts w:ascii="Times New Roman" w:eastAsia="Times New Roman" w:hAnsi="Times New Roman" w:cs="Times New Roman"/>
        </w:rPr>
        <w:t>st</w:t>
      </w:r>
      <w:r w:rsidRPr="008D2154">
        <w:rPr>
          <w:rFonts w:ascii="Times New Roman" w:eastAsia="Times New Roman" w:hAnsi="Times New Roman" w:cs="Times New Roman"/>
        </w:rPr>
        <w:t xml:space="preserve"> praktika</w:t>
      </w:r>
      <w:r w:rsidR="00C12696" w:rsidRPr="008D2154">
        <w:rPr>
          <w:rFonts w:ascii="Times New Roman" w:eastAsia="Times New Roman" w:hAnsi="Times New Roman" w:cs="Times New Roman"/>
        </w:rPr>
        <w:t>st</w:t>
      </w:r>
      <w:r w:rsidRPr="008D2154">
        <w:rPr>
          <w:rFonts w:ascii="Times New Roman" w:eastAsia="Times New Roman" w:hAnsi="Times New Roman" w:cs="Times New Roman"/>
        </w:rPr>
        <w:t xml:space="preserve"> ja Riigikohtu suuniste</w:t>
      </w:r>
      <w:r w:rsidR="00C12696" w:rsidRPr="008D2154">
        <w:rPr>
          <w:rFonts w:ascii="Times New Roman" w:eastAsia="Times New Roman" w:hAnsi="Times New Roman" w:cs="Times New Roman"/>
        </w:rPr>
        <w:t>st</w:t>
      </w:r>
      <w:r w:rsidRPr="008D2154">
        <w:rPr>
          <w:rFonts w:ascii="Times New Roman" w:eastAsia="Times New Roman" w:hAnsi="Times New Roman" w:cs="Times New Roman"/>
        </w:rPr>
        <w:t>. Seega ei riku eelnõu õiguspärase ootuse põhimõtet.</w:t>
      </w:r>
    </w:p>
    <w:p w14:paraId="20EC9CC1" w14:textId="77777777" w:rsidR="00EC3A3F" w:rsidRPr="008D2154" w:rsidRDefault="00EC3A3F" w:rsidP="005E5BFD">
      <w:pPr>
        <w:spacing w:after="0" w:line="240" w:lineRule="auto"/>
        <w:jc w:val="both"/>
        <w:rPr>
          <w:rFonts w:ascii="Times New Roman" w:eastAsia="Times New Roman" w:hAnsi="Times New Roman" w:cs="Times New Roman"/>
          <w:b/>
          <w:bCs/>
        </w:rPr>
      </w:pPr>
    </w:p>
    <w:p w14:paraId="3D979960" w14:textId="3EAD7EF7" w:rsidR="0EB97C80" w:rsidRPr="008D2154" w:rsidRDefault="0EB97C8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Proportsionaalsuse põhimõte.</w:t>
      </w:r>
      <w:r w:rsidRPr="008D2154">
        <w:rPr>
          <w:rFonts w:ascii="Times New Roman" w:eastAsia="Times New Roman" w:hAnsi="Times New Roman" w:cs="Times New Roman"/>
        </w:rPr>
        <w:t xml:space="preserve"> Eelnõus sisalduvad meetmed on sobivad, vajalikud ja mõõdukad. Need on sobivad, kuna aitavad saavutada eesmärki tagada toimiv ja jätkusuutlik täitesüsteem. Need on vajalikud, sest senine regulatsioon ja üksnes kohtupraktikale tuginemine ei ole suutnud kõrvaldada ilmnenud ebaselgust ega vähendada vaidlusi. Meetmete mõõdukus väljendub eelkõige täitekulude sissenõudmise piirangutes, proportsionaalses jaotuses ning menetluslike tagatiste säilitamises. Muudatused ei lähe</w:t>
      </w:r>
      <w:r w:rsidRPr="008D2154" w:rsidDel="00FB4F02">
        <w:rPr>
          <w:rFonts w:ascii="Times New Roman" w:eastAsia="Times New Roman" w:hAnsi="Times New Roman" w:cs="Times New Roman"/>
        </w:rPr>
        <w:t xml:space="preserve"> </w:t>
      </w:r>
      <w:r w:rsidRPr="008D2154">
        <w:rPr>
          <w:rFonts w:ascii="Times New Roman" w:eastAsia="Times New Roman" w:hAnsi="Times New Roman" w:cs="Times New Roman"/>
        </w:rPr>
        <w:t>täitemenetluse tõhusaks toimimiseks</w:t>
      </w:r>
      <w:r w:rsidR="00FB4F02" w:rsidRPr="008D2154">
        <w:rPr>
          <w:rFonts w:ascii="Times New Roman" w:eastAsia="Times New Roman" w:hAnsi="Times New Roman" w:cs="Times New Roman"/>
        </w:rPr>
        <w:t xml:space="preserve"> vajalikust kaugemale</w:t>
      </w:r>
      <w:r w:rsidRPr="008D2154">
        <w:rPr>
          <w:rFonts w:ascii="Times New Roman" w:eastAsia="Times New Roman" w:hAnsi="Times New Roman" w:cs="Times New Roman"/>
        </w:rPr>
        <w:t>.</w:t>
      </w:r>
    </w:p>
    <w:p w14:paraId="066D1F28" w14:textId="77777777" w:rsidR="000C7378" w:rsidRPr="008D2154" w:rsidRDefault="000C7378" w:rsidP="007E39D5">
      <w:pPr>
        <w:spacing w:after="0" w:line="240" w:lineRule="auto"/>
        <w:jc w:val="both"/>
        <w:rPr>
          <w:rFonts w:ascii="Times New Roman" w:eastAsia="Times New Roman" w:hAnsi="Times New Roman" w:cs="Times New Roman"/>
        </w:rPr>
      </w:pPr>
    </w:p>
    <w:p w14:paraId="2A94769A" w14:textId="057F7FD1" w:rsidR="231CA1B3" w:rsidRPr="008D2154" w:rsidRDefault="231CA1B3"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Põhiõigus tõhusale õiguskaitsele (PS § 15).</w:t>
      </w:r>
      <w:r w:rsidRPr="008D2154">
        <w:rPr>
          <w:rFonts w:ascii="Times New Roman" w:eastAsia="Times New Roman" w:hAnsi="Times New Roman" w:cs="Times New Roman"/>
        </w:rPr>
        <w:t xml:space="preserve"> Kaebemenetluse korrastamine – sh vaikimisi </w:t>
      </w:r>
      <w:r w:rsidR="00FB4F02" w:rsidRPr="008D2154">
        <w:rPr>
          <w:rFonts w:ascii="Times New Roman" w:eastAsia="Times New Roman" w:hAnsi="Times New Roman" w:cs="Times New Roman"/>
        </w:rPr>
        <w:t xml:space="preserve">kohalduva </w:t>
      </w:r>
      <w:r w:rsidRPr="008D2154">
        <w:rPr>
          <w:rFonts w:ascii="Times New Roman" w:eastAsia="Times New Roman" w:hAnsi="Times New Roman" w:cs="Times New Roman"/>
        </w:rPr>
        <w:t xml:space="preserve">kirjaliku menetluse kehtestamine, vormi- ja sisunõuete täpsustamine ning puuduste kõrvaldamise selge reguleerimine – ei piira isikute õigust vaidlustada kohtutäituri tegevust, vaid muudab selle õiguse kasutamise efektiivsemaks. Menetluse kiirenemine ja selgem struktuur toetavad tegelikku juurdepääsu õiguskaitsele, vältides olukordi, kus õigusselguse saabumine venib üksnes menetlusvormi tõttu. Seega tugevdavad muudatused </w:t>
      </w:r>
      <w:proofErr w:type="spellStart"/>
      <w:r w:rsidRPr="008D2154">
        <w:rPr>
          <w:rFonts w:ascii="Times New Roman" w:eastAsia="Times New Roman" w:hAnsi="Times New Roman" w:cs="Times New Roman"/>
        </w:rPr>
        <w:t>PS</w:t>
      </w:r>
      <w:r w:rsidR="009B6294" w:rsidRPr="008D2154">
        <w:rPr>
          <w:rFonts w:ascii="Times New Roman" w:eastAsia="Times New Roman" w:hAnsi="Times New Roman" w:cs="Times New Roman"/>
        </w:rPr>
        <w:noBreakHyphen/>
        <w:t>i</w:t>
      </w:r>
      <w:proofErr w:type="spellEnd"/>
      <w:r w:rsidRPr="008D2154">
        <w:rPr>
          <w:rFonts w:ascii="Times New Roman" w:eastAsia="Times New Roman" w:hAnsi="Times New Roman" w:cs="Times New Roman"/>
        </w:rPr>
        <w:t xml:space="preserve"> §-st 15 tuleneva põhiõiguse sisulist kaitset.</w:t>
      </w:r>
    </w:p>
    <w:p w14:paraId="6041C26E" w14:textId="77777777" w:rsidR="000C7378" w:rsidRPr="008D2154" w:rsidRDefault="000C7378" w:rsidP="007E39D5">
      <w:pPr>
        <w:spacing w:after="0" w:line="240" w:lineRule="auto"/>
        <w:jc w:val="both"/>
        <w:rPr>
          <w:rFonts w:ascii="Times New Roman" w:eastAsia="Times New Roman" w:hAnsi="Times New Roman" w:cs="Times New Roman"/>
        </w:rPr>
      </w:pPr>
    </w:p>
    <w:p w14:paraId="776B0528" w14:textId="45EEE2C4" w:rsidR="231CA1B3" w:rsidRPr="008D2154" w:rsidRDefault="231CA1B3"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Omandipõhiõigus (PS § 32).</w:t>
      </w:r>
      <w:r w:rsidRPr="008D2154">
        <w:rPr>
          <w:rFonts w:ascii="Times New Roman" w:eastAsia="Times New Roman" w:hAnsi="Times New Roman" w:cs="Times New Roman"/>
        </w:rPr>
        <w:t xml:space="preserve"> Eelnõu puudutab omandipõhiõigust eeskätt võlgnike ja sissenõudjate vaate</w:t>
      </w:r>
      <w:r w:rsidR="00B80789" w:rsidRPr="008D2154">
        <w:rPr>
          <w:rFonts w:ascii="Times New Roman" w:eastAsia="Times New Roman" w:hAnsi="Times New Roman" w:cs="Times New Roman"/>
        </w:rPr>
        <w:t>nurga</w:t>
      </w:r>
      <w:r w:rsidRPr="008D2154">
        <w:rPr>
          <w:rFonts w:ascii="Times New Roman" w:eastAsia="Times New Roman" w:hAnsi="Times New Roman" w:cs="Times New Roman"/>
        </w:rPr>
        <w:t>s</w:t>
      </w:r>
      <w:r w:rsidR="00B80789" w:rsidRPr="008D2154">
        <w:rPr>
          <w:rFonts w:ascii="Times New Roman" w:eastAsia="Times New Roman" w:hAnsi="Times New Roman" w:cs="Times New Roman"/>
        </w:rPr>
        <w:t>t</w:t>
      </w:r>
      <w:r w:rsidRPr="008D2154">
        <w:rPr>
          <w:rFonts w:ascii="Times New Roman" w:eastAsia="Times New Roman" w:hAnsi="Times New Roman" w:cs="Times New Roman"/>
        </w:rPr>
        <w:t>, reguleerides täitekulude kandmist ja raha jaotamist piiratud ressurs</w:t>
      </w:r>
      <w:r w:rsidR="00B80789" w:rsidRPr="008D2154">
        <w:rPr>
          <w:rFonts w:ascii="Times New Roman" w:eastAsia="Times New Roman" w:hAnsi="Times New Roman" w:cs="Times New Roman"/>
        </w:rPr>
        <w:t>s</w:t>
      </w:r>
      <w:r w:rsidRPr="008D2154">
        <w:rPr>
          <w:rFonts w:ascii="Times New Roman" w:eastAsia="Times New Roman" w:hAnsi="Times New Roman" w:cs="Times New Roman"/>
        </w:rPr>
        <w:t>i</w:t>
      </w:r>
      <w:r w:rsidR="00B80789" w:rsidRPr="008D2154">
        <w:rPr>
          <w:rFonts w:ascii="Times New Roman" w:eastAsia="Times New Roman" w:hAnsi="Times New Roman" w:cs="Times New Roman"/>
        </w:rPr>
        <w:t>de</w:t>
      </w:r>
      <w:r w:rsidRPr="008D2154">
        <w:rPr>
          <w:rFonts w:ascii="Times New Roman" w:eastAsia="Times New Roman" w:hAnsi="Times New Roman" w:cs="Times New Roman"/>
        </w:rPr>
        <w:t xml:space="preserve"> tingimustes. Muudatustega ei kehtestata uusi rahalisi kohustusi ega suurendata nõuete kogumahtu, vaid täpsustatakse </w:t>
      </w:r>
      <w:r w:rsidR="00B80789" w:rsidRPr="008D2154">
        <w:rPr>
          <w:rFonts w:ascii="Times New Roman" w:eastAsia="Times New Roman" w:hAnsi="Times New Roman" w:cs="Times New Roman"/>
        </w:rPr>
        <w:t xml:space="preserve">kehtivate </w:t>
      </w:r>
      <w:r w:rsidRPr="008D2154">
        <w:rPr>
          <w:rFonts w:ascii="Times New Roman" w:eastAsia="Times New Roman" w:hAnsi="Times New Roman" w:cs="Times New Roman"/>
        </w:rPr>
        <w:t>kohustuste täitmise korda ja järjekorda. Täitekulude katmine võlgniku vara arvelt ka erijuhtudel on kooskõlas täitemenetluse üldpõhimõttega, mille kohaselt kannab menetluse kulud üldjuhul võlgnik. Samal ajal on mitmel juhul ette nähtud selged piirangud ja maksim</w:t>
      </w:r>
      <w:r w:rsidR="00C543DF" w:rsidRPr="008D2154">
        <w:rPr>
          <w:rFonts w:ascii="Times New Roman" w:eastAsia="Times New Roman" w:hAnsi="Times New Roman" w:cs="Times New Roman"/>
        </w:rPr>
        <w:t>um</w:t>
      </w:r>
      <w:r w:rsidRPr="008D2154">
        <w:rPr>
          <w:rFonts w:ascii="Times New Roman" w:eastAsia="Times New Roman" w:hAnsi="Times New Roman" w:cs="Times New Roman"/>
        </w:rPr>
        <w:t>määrad, mis välistavad ebamõistliku koormuse. Sissenõudjate jaoks tähendab võimalik mõju peamiselt pankrotivara või müügitulemi ümberjaotamist seaduses sätestatud järjekorra alusel, mida ei saa pidada intensiivseks omandipõhiõiguse riiveks. Seega on omandipõhiõiguse riived mõõdukad ja põhiseaduspärased.</w:t>
      </w:r>
    </w:p>
    <w:p w14:paraId="46CB9533" w14:textId="77777777" w:rsidR="000C7378" w:rsidRPr="008D2154" w:rsidRDefault="000C7378" w:rsidP="005E5BFD">
      <w:pPr>
        <w:spacing w:after="0" w:line="240" w:lineRule="auto"/>
        <w:jc w:val="both"/>
        <w:rPr>
          <w:rFonts w:ascii="Times New Roman" w:eastAsia="Times New Roman" w:hAnsi="Times New Roman" w:cs="Times New Roman"/>
          <w:b/>
          <w:bCs/>
        </w:rPr>
      </w:pPr>
    </w:p>
    <w:p w14:paraId="55E34C96" w14:textId="6211252A" w:rsidR="231CA1B3" w:rsidRDefault="231CA1B3" w:rsidP="007E39D5">
      <w:pPr>
        <w:spacing w:after="0" w:line="240" w:lineRule="auto"/>
        <w:jc w:val="both"/>
        <w:rPr>
          <w:rFonts w:ascii="Times New Roman" w:eastAsia="Times New Roman" w:hAnsi="Times New Roman" w:cs="Times New Roman"/>
        </w:rPr>
      </w:pPr>
      <w:r w:rsidRPr="1FE12121">
        <w:rPr>
          <w:rFonts w:ascii="Times New Roman" w:eastAsia="Times New Roman" w:hAnsi="Times New Roman" w:cs="Times New Roman"/>
          <w:b/>
          <w:bCs/>
        </w:rPr>
        <w:t>Ettevõtlusvabadus ja avaliku ülesande täitmine (PS § 31 koostoimes PS §-dega 14 ja 32).</w:t>
      </w:r>
      <w:r w:rsidRPr="1FE12121">
        <w:rPr>
          <w:rFonts w:ascii="Times New Roman" w:eastAsia="Times New Roman" w:hAnsi="Times New Roman" w:cs="Times New Roman"/>
        </w:rPr>
        <w:t xml:space="preserve"> Kohtutäituri ametitegevus on avalik-õiguslik ülesanne, mi</w:t>
      </w:r>
      <w:r w:rsidR="007F7F07" w:rsidRPr="1FE12121">
        <w:rPr>
          <w:rFonts w:ascii="Times New Roman" w:eastAsia="Times New Roman" w:hAnsi="Times New Roman" w:cs="Times New Roman"/>
        </w:rPr>
        <w:t>s</w:t>
      </w:r>
      <w:r w:rsidRPr="1FE12121">
        <w:rPr>
          <w:rFonts w:ascii="Times New Roman" w:eastAsia="Times New Roman" w:hAnsi="Times New Roman" w:cs="Times New Roman"/>
        </w:rPr>
        <w:t xml:space="preserve"> eeldab mõistlikku ja prognoositavat finantseerimist. Täitekulude ja menetluse põhitasu sissenõu</w:t>
      </w:r>
      <w:r w:rsidR="007F7F07" w:rsidRPr="1FE12121">
        <w:rPr>
          <w:rFonts w:ascii="Times New Roman" w:eastAsia="Times New Roman" w:hAnsi="Times New Roman" w:cs="Times New Roman"/>
        </w:rPr>
        <w:t>dmise</w:t>
      </w:r>
      <w:r w:rsidRPr="1FE12121">
        <w:rPr>
          <w:rFonts w:ascii="Times New Roman" w:eastAsia="Times New Roman" w:hAnsi="Times New Roman" w:cs="Times New Roman"/>
        </w:rPr>
        <w:t xml:space="preserve"> selgem reguleerimine väldib olukordi, kus kohtutäitur kannab ebaproportsionaalselt menetlusosaliste maksejõuetuse riski või neid riske, mida tema ei suuda menetluslikult juhtida. See toetab ka riigi kohustust tagada toimiv täitesüsteem, mis kaitseb tõhusalt võlausaldajate õigusi ja hoiab ära omavolilise õigusemõistmise.</w:t>
      </w:r>
    </w:p>
    <w:p w14:paraId="6E23B0C9" w14:textId="77777777" w:rsidR="005B30A7" w:rsidRDefault="005B30A7" w:rsidP="007E39D5">
      <w:pPr>
        <w:spacing w:after="0" w:line="240" w:lineRule="auto"/>
        <w:jc w:val="both"/>
        <w:rPr>
          <w:rFonts w:ascii="Times New Roman" w:eastAsia="Times New Roman" w:hAnsi="Times New Roman" w:cs="Times New Roman"/>
        </w:rPr>
      </w:pPr>
    </w:p>
    <w:p w14:paraId="2CEB9E41" w14:textId="6F0BF72D" w:rsidR="005B30A7" w:rsidRPr="008D2154" w:rsidRDefault="00DE7819" w:rsidP="007E39D5">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b/>
          <w:bCs/>
        </w:rPr>
        <w:t>Õigus teabele (PS § 44).</w:t>
      </w:r>
      <w:r w:rsidRPr="43F02486">
        <w:rPr>
          <w:rFonts w:ascii="Times New Roman" w:eastAsia="Times New Roman" w:hAnsi="Times New Roman" w:cs="Times New Roman"/>
        </w:rPr>
        <w:t xml:space="preserve"> Eelnõuga piiratakse isiku õigust saada teavet tema kohta kogutud andmete töötlemise kohta. Piirang teenib legitiimset eesmärki tagada täitemenetluse tõhusus ja vältida olukordi, kus võlgnik saab enne täitemenetluse ametlikku algust teadlikuks menetlusest ning astub samme selle takistamiseks, näiteks varjab vara või hoidub täitmisteate kättesaamisest. Piirang on ajaliselt piiratud ja ei välista andmesubjekti õigust teabele, vaid lükkab selle edasi. Samuti tuleneb piirangu kohaldamise võimalus selgelt seadusest ning kohtutäituril lasub kohustus hinnata selle kohaldamise vajadust igal üksikjuhul. </w:t>
      </w:r>
      <w:r w:rsidR="5D803B1B" w:rsidRPr="43F02486">
        <w:rPr>
          <w:rFonts w:ascii="Times New Roman" w:eastAsia="Times New Roman" w:hAnsi="Times New Roman" w:cs="Times New Roman"/>
        </w:rPr>
        <w:t>Seetõttu on riive proportsionaalne ja puudub vastuolu põhiseadusega</w:t>
      </w:r>
      <w:r w:rsidR="254D4168" w:rsidRPr="43F02486">
        <w:rPr>
          <w:rFonts w:ascii="Times New Roman" w:eastAsia="Times New Roman" w:hAnsi="Times New Roman" w:cs="Times New Roman"/>
        </w:rPr>
        <w:t>. </w:t>
      </w:r>
    </w:p>
    <w:p w14:paraId="3AC5F8A4" w14:textId="204FEFAB" w:rsidR="6D1CF558" w:rsidRDefault="6D1CF558" w:rsidP="6D1CF558">
      <w:pPr>
        <w:spacing w:after="0" w:line="240" w:lineRule="auto"/>
        <w:jc w:val="both"/>
        <w:rPr>
          <w:rFonts w:ascii="Times New Roman" w:eastAsia="Times New Roman" w:hAnsi="Times New Roman" w:cs="Times New Roman"/>
          <w:b/>
          <w:bCs/>
        </w:rPr>
      </w:pPr>
    </w:p>
    <w:p w14:paraId="35B967A8" w14:textId="52950AA3" w:rsidR="231CA1B3" w:rsidRPr="008D2154" w:rsidRDefault="231CA1B3"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Kokkuvõttes</w:t>
      </w:r>
      <w:r w:rsidRPr="008D2154">
        <w:rPr>
          <w:rFonts w:ascii="Times New Roman" w:eastAsia="Times New Roman" w:hAnsi="Times New Roman" w:cs="Times New Roman"/>
        </w:rPr>
        <w:t xml:space="preserve"> on eelnõus kavandatud muudatused põhiseaduspärased. Need </w:t>
      </w:r>
      <w:r w:rsidR="00B52389" w:rsidRPr="008D2154">
        <w:rPr>
          <w:rFonts w:ascii="Times New Roman" w:eastAsia="Times New Roman" w:hAnsi="Times New Roman" w:cs="Times New Roman"/>
        </w:rPr>
        <w:t xml:space="preserve">suurendavad </w:t>
      </w:r>
      <w:r w:rsidRPr="008D2154">
        <w:rPr>
          <w:rFonts w:ascii="Times New Roman" w:eastAsia="Times New Roman" w:hAnsi="Times New Roman" w:cs="Times New Roman"/>
        </w:rPr>
        <w:t xml:space="preserve">õigusselgust ja </w:t>
      </w:r>
      <w:r w:rsidR="00B52389" w:rsidRPr="008D2154">
        <w:rPr>
          <w:rFonts w:ascii="Times New Roman" w:eastAsia="Times New Roman" w:hAnsi="Times New Roman" w:cs="Times New Roman"/>
        </w:rPr>
        <w:t xml:space="preserve">lisavad </w:t>
      </w:r>
      <w:r w:rsidRPr="008D2154">
        <w:rPr>
          <w:rFonts w:ascii="Times New Roman" w:eastAsia="Times New Roman" w:hAnsi="Times New Roman" w:cs="Times New Roman"/>
        </w:rPr>
        <w:t xml:space="preserve">õiguskindlust, tagavad menetlusosaliste õiguste tasakaalustatud kaitse </w:t>
      </w:r>
      <w:r w:rsidRPr="008D2154">
        <w:rPr>
          <w:rFonts w:ascii="Times New Roman" w:eastAsia="Times New Roman" w:hAnsi="Times New Roman" w:cs="Times New Roman"/>
        </w:rPr>
        <w:lastRenderedPageBreak/>
        <w:t>ning on proportsionaalsed taotletavate eesmärkidega. Muudatused ei too kaasa ebamõistlikku põhiõiguste riivet</w:t>
      </w:r>
      <w:r w:rsidR="001B52D3" w:rsidRPr="008D2154">
        <w:rPr>
          <w:rFonts w:ascii="Times New Roman" w:eastAsia="Times New Roman" w:hAnsi="Times New Roman" w:cs="Times New Roman"/>
        </w:rPr>
        <w:t>,</w:t>
      </w:r>
      <w:r w:rsidRPr="008D2154">
        <w:rPr>
          <w:rFonts w:ascii="Times New Roman" w:eastAsia="Times New Roman" w:hAnsi="Times New Roman" w:cs="Times New Roman"/>
        </w:rPr>
        <w:t xml:space="preserve"> </w:t>
      </w:r>
      <w:r w:rsidR="39516B27" w:rsidRPr="008D2154">
        <w:rPr>
          <w:rFonts w:ascii="Times New Roman" w:eastAsia="Times New Roman" w:hAnsi="Times New Roman" w:cs="Times New Roman"/>
        </w:rPr>
        <w:t>vaid</w:t>
      </w:r>
      <w:r w:rsidRPr="008D2154">
        <w:rPr>
          <w:rFonts w:ascii="Times New Roman" w:eastAsia="Times New Roman" w:hAnsi="Times New Roman" w:cs="Times New Roman"/>
        </w:rPr>
        <w:t xml:space="preserve"> vastupidi – aitavad vähendada õiguslikku ebakindlust</w:t>
      </w:r>
      <w:r w:rsidR="00C930CC" w:rsidRPr="008D2154">
        <w:rPr>
          <w:rFonts w:ascii="Times New Roman" w:eastAsia="Times New Roman" w:hAnsi="Times New Roman" w:cs="Times New Roman"/>
        </w:rPr>
        <w:t xml:space="preserve"> ja</w:t>
      </w:r>
      <w:r w:rsidRPr="008D2154">
        <w:rPr>
          <w:rFonts w:ascii="Times New Roman" w:eastAsia="Times New Roman" w:hAnsi="Times New Roman" w:cs="Times New Roman"/>
        </w:rPr>
        <w:t xml:space="preserve"> vaidlusi, parandades täitemenetluse efektiivsust ja usaldusväärsust tervikuna</w:t>
      </w:r>
      <w:r w:rsidR="00CC2C3B" w:rsidRPr="008D2154">
        <w:rPr>
          <w:rFonts w:ascii="Times New Roman" w:eastAsia="Times New Roman" w:hAnsi="Times New Roman" w:cs="Times New Roman"/>
        </w:rPr>
        <w:t>.</w:t>
      </w:r>
      <w:r w:rsidR="0053790B" w:rsidRPr="008D2154">
        <w:rPr>
          <w:rFonts w:ascii="Times New Roman" w:eastAsia="Times New Roman" w:hAnsi="Times New Roman" w:cs="Times New Roman"/>
        </w:rPr>
        <w:t xml:space="preserve"> Väheneb võlgnike </w:t>
      </w:r>
      <w:r w:rsidR="00CA3A38" w:rsidRPr="008D2154">
        <w:rPr>
          <w:rFonts w:ascii="Times New Roman" w:eastAsia="Times New Roman" w:hAnsi="Times New Roman" w:cs="Times New Roman"/>
        </w:rPr>
        <w:t>ja sissenõudjate</w:t>
      </w:r>
      <w:r w:rsidR="00772C90" w:rsidRPr="008D2154">
        <w:rPr>
          <w:rFonts w:ascii="Times New Roman" w:eastAsia="Times New Roman" w:hAnsi="Times New Roman" w:cs="Times New Roman"/>
        </w:rPr>
        <w:t xml:space="preserve"> </w:t>
      </w:r>
      <w:r w:rsidR="003B02B3" w:rsidRPr="008D2154">
        <w:rPr>
          <w:rFonts w:ascii="Times New Roman" w:eastAsia="Times New Roman" w:hAnsi="Times New Roman" w:cs="Times New Roman"/>
        </w:rPr>
        <w:t>halduskoormus</w:t>
      </w:r>
      <w:r w:rsidR="00772C90" w:rsidRPr="008D2154">
        <w:rPr>
          <w:rFonts w:ascii="Times New Roman" w:eastAsia="Times New Roman" w:hAnsi="Times New Roman" w:cs="Times New Roman"/>
        </w:rPr>
        <w:t>, eelkõige kohtutäituri tegevuse peale esitatava kaebuse menetluses tehtavate muudatuste tõttu.</w:t>
      </w:r>
    </w:p>
    <w:p w14:paraId="45B1CF0D" w14:textId="77777777" w:rsidR="000C7378" w:rsidRPr="008D2154" w:rsidRDefault="000C7378" w:rsidP="007E39D5">
      <w:pPr>
        <w:spacing w:after="0" w:line="240" w:lineRule="auto"/>
        <w:jc w:val="both"/>
        <w:rPr>
          <w:rFonts w:ascii="Times New Roman" w:eastAsia="Times New Roman" w:hAnsi="Times New Roman" w:cs="Times New Roman"/>
        </w:rPr>
      </w:pPr>
    </w:p>
    <w:p w14:paraId="40C0B399" w14:textId="77777777" w:rsidR="00711870" w:rsidRPr="008D2154" w:rsidRDefault="0071187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4. Eelnõu terminoloogia</w:t>
      </w:r>
      <w:r w:rsidRPr="008D2154">
        <w:rPr>
          <w:rFonts w:ascii="Times New Roman" w:eastAsia="Times New Roman" w:hAnsi="Times New Roman" w:cs="Times New Roman"/>
        </w:rPr>
        <w:t> </w:t>
      </w:r>
    </w:p>
    <w:p w14:paraId="2C3A434D" w14:textId="77777777" w:rsidR="00F57C19" w:rsidRPr="008D2154" w:rsidRDefault="00F57C19" w:rsidP="007E39D5">
      <w:pPr>
        <w:spacing w:after="0" w:line="240" w:lineRule="auto"/>
        <w:jc w:val="both"/>
        <w:rPr>
          <w:rFonts w:ascii="Times New Roman" w:eastAsia="Times New Roman" w:hAnsi="Times New Roman" w:cs="Times New Roman"/>
        </w:rPr>
      </w:pPr>
    </w:p>
    <w:p w14:paraId="121F3F66" w14:textId="3B722A29" w:rsidR="00147201" w:rsidRPr="008D2154" w:rsidRDefault="165C80AC" w:rsidP="00942F87">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color w:val="000000" w:themeColor="text1"/>
        </w:rPr>
        <w:t>Eelnõuga ei võeta kasutusele uusi termineid.</w:t>
      </w:r>
    </w:p>
    <w:p w14:paraId="6F33B5BD" w14:textId="77777777" w:rsidR="00711870" w:rsidRPr="008D2154" w:rsidRDefault="00711870" w:rsidP="007E39D5">
      <w:pPr>
        <w:spacing w:before="240"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5. Eelnõu vastavus Euroopa Liidu õigusele</w:t>
      </w:r>
      <w:r w:rsidRPr="008D2154">
        <w:rPr>
          <w:rFonts w:ascii="Times New Roman" w:eastAsia="Times New Roman" w:hAnsi="Times New Roman" w:cs="Times New Roman"/>
        </w:rPr>
        <w:t> </w:t>
      </w:r>
    </w:p>
    <w:p w14:paraId="35E20527" w14:textId="77777777" w:rsidR="00F57C19" w:rsidRPr="008D2154" w:rsidRDefault="00F57C19" w:rsidP="00F714B7">
      <w:pPr>
        <w:spacing w:after="0" w:line="240" w:lineRule="auto"/>
        <w:jc w:val="both"/>
        <w:rPr>
          <w:rFonts w:ascii="Times New Roman" w:eastAsia="Times New Roman" w:hAnsi="Times New Roman" w:cs="Times New Roman"/>
        </w:rPr>
      </w:pPr>
    </w:p>
    <w:p w14:paraId="28E6FAB0" w14:textId="77777777" w:rsidR="00EB0BCA" w:rsidRPr="008D2154" w:rsidRDefault="0071187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Eelnõul ei ole puutumust Euroopa Liidu õigusega. </w:t>
      </w:r>
    </w:p>
    <w:p w14:paraId="769DF8AE" w14:textId="77777777" w:rsidR="00EB0BCA" w:rsidRPr="008D2154" w:rsidRDefault="00EB0BCA" w:rsidP="005E5BFD">
      <w:pPr>
        <w:spacing w:after="0" w:line="240" w:lineRule="auto"/>
        <w:jc w:val="both"/>
        <w:rPr>
          <w:rFonts w:ascii="Times New Roman" w:eastAsia="Times New Roman" w:hAnsi="Times New Roman" w:cs="Times New Roman"/>
        </w:rPr>
      </w:pPr>
    </w:p>
    <w:p w14:paraId="22B675B0" w14:textId="55DB2826" w:rsidR="00711870" w:rsidRPr="008D2154" w:rsidRDefault="3AF86200" w:rsidP="729B6BA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color w:val="000000" w:themeColor="text1"/>
          <w:u w:val="single"/>
        </w:rPr>
        <w:t>6. Seaduse mõjud</w:t>
      </w:r>
      <w:r w:rsidR="00711870" w:rsidRPr="008D2154">
        <w:rPr>
          <w:rStyle w:val="Allmrkuseviide"/>
          <w:rFonts w:ascii="Times New Roman" w:eastAsia="Times New Roman" w:hAnsi="Times New Roman" w:cs="Times New Roman"/>
          <w:b/>
          <w:bCs/>
        </w:rPr>
        <w:footnoteReference w:id="8"/>
      </w:r>
    </w:p>
    <w:p w14:paraId="1403699B" w14:textId="77777777" w:rsidR="00F57C19" w:rsidRPr="008D2154" w:rsidRDefault="00F57C19" w:rsidP="007E39D5">
      <w:pPr>
        <w:spacing w:after="0" w:line="240" w:lineRule="auto"/>
        <w:jc w:val="both"/>
        <w:rPr>
          <w:rFonts w:ascii="Times New Roman" w:eastAsia="Times New Roman" w:hAnsi="Times New Roman" w:cs="Times New Roman"/>
          <w:b/>
          <w:bCs/>
        </w:rPr>
      </w:pPr>
    </w:p>
    <w:p w14:paraId="1952DC90" w14:textId="1E5E6F28" w:rsidR="4A96B394" w:rsidRPr="008D2154" w:rsidRDefault="5FE6CA80" w:rsidP="007E39D5">
      <w:pPr>
        <w:spacing w:after="0" w:line="240" w:lineRule="auto"/>
        <w:jc w:val="both"/>
        <w:rPr>
          <w:rFonts w:ascii="Times New Roman" w:eastAsia="Times New Roman" w:hAnsi="Times New Roman" w:cs="Times New Roman"/>
        </w:rPr>
      </w:pPr>
      <w:r w:rsidRPr="2D307E3B">
        <w:rPr>
          <w:rFonts w:ascii="Times New Roman" w:eastAsia="Times New Roman" w:hAnsi="Times New Roman" w:cs="Times New Roman"/>
        </w:rPr>
        <w:t xml:space="preserve">Eelnõuga planeeritakse teha </w:t>
      </w:r>
      <w:r w:rsidR="00596999" w:rsidRPr="2D307E3B">
        <w:rPr>
          <w:rFonts w:ascii="Times New Roman" w:eastAsia="Times New Roman" w:hAnsi="Times New Roman" w:cs="Times New Roman"/>
        </w:rPr>
        <w:t>neli</w:t>
      </w:r>
      <w:r w:rsidR="008D70A3" w:rsidRPr="2D307E3B">
        <w:rPr>
          <w:rFonts w:ascii="Times New Roman" w:eastAsia="Times New Roman" w:hAnsi="Times New Roman" w:cs="Times New Roman"/>
        </w:rPr>
        <w:t xml:space="preserve"> </w:t>
      </w:r>
      <w:r w:rsidR="63EF8256" w:rsidRPr="2D307E3B">
        <w:rPr>
          <w:rFonts w:ascii="Times New Roman" w:eastAsia="Times New Roman" w:hAnsi="Times New Roman" w:cs="Times New Roman"/>
        </w:rPr>
        <w:t xml:space="preserve">suuremat </w:t>
      </w:r>
      <w:r w:rsidRPr="2D307E3B">
        <w:rPr>
          <w:rFonts w:ascii="Times New Roman" w:eastAsia="Times New Roman" w:hAnsi="Times New Roman" w:cs="Times New Roman"/>
        </w:rPr>
        <w:t xml:space="preserve">sisulist muudatust: </w:t>
      </w:r>
    </w:p>
    <w:p w14:paraId="4864A72B" w14:textId="52CBC987" w:rsidR="4A96B394" w:rsidRPr="008D2154" w:rsidRDefault="5FE6CA80" w:rsidP="00EB0BCA">
      <w:pPr>
        <w:pStyle w:val="Loendilik"/>
        <w:numPr>
          <w:ilvl w:val="0"/>
          <w:numId w:val="2"/>
        </w:numPr>
        <w:spacing w:after="0" w:line="240" w:lineRule="auto"/>
        <w:ind w:left="284" w:hanging="284"/>
        <w:contextualSpacing w:val="0"/>
        <w:jc w:val="both"/>
        <w:rPr>
          <w:rFonts w:ascii="Times New Roman" w:eastAsia="Times New Roman" w:hAnsi="Times New Roman" w:cs="Times New Roman"/>
        </w:rPr>
      </w:pPr>
      <w:r w:rsidRPr="008D2154">
        <w:rPr>
          <w:rFonts w:ascii="Times New Roman" w:eastAsia="Times New Roman" w:hAnsi="Times New Roman" w:cs="Times New Roman"/>
        </w:rPr>
        <w:t>kohtutäituri tegevuse või tegevusetuse peale esitatud kaebuste menetlemise korra muutmine;</w:t>
      </w:r>
    </w:p>
    <w:p w14:paraId="7FFE51AB" w14:textId="502F51BA" w:rsidR="4A96B394" w:rsidRPr="008D2154" w:rsidRDefault="5FE6CA80" w:rsidP="00EB0BCA">
      <w:pPr>
        <w:pStyle w:val="Loendilik"/>
        <w:numPr>
          <w:ilvl w:val="0"/>
          <w:numId w:val="2"/>
        </w:numPr>
        <w:spacing w:after="0" w:line="240" w:lineRule="auto"/>
        <w:ind w:left="284" w:hanging="284"/>
        <w:contextualSpacing w:val="0"/>
        <w:jc w:val="both"/>
        <w:rPr>
          <w:rFonts w:ascii="Times New Roman" w:eastAsia="Times New Roman" w:hAnsi="Times New Roman" w:cs="Times New Roman"/>
        </w:rPr>
      </w:pPr>
      <w:r w:rsidRPr="008D2154">
        <w:rPr>
          <w:rFonts w:ascii="Times New Roman" w:eastAsia="Times New Roman" w:hAnsi="Times New Roman" w:cs="Times New Roman"/>
        </w:rPr>
        <w:t>uute reeglite kehtestamine täitemenetluse läbiviimiseks pärast võlgniku surma;</w:t>
      </w:r>
    </w:p>
    <w:p w14:paraId="5AC8F6FF" w14:textId="77777777" w:rsidR="00E1761C" w:rsidRPr="008D2154" w:rsidRDefault="5FE6CA80" w:rsidP="00EB0BCA">
      <w:pPr>
        <w:pStyle w:val="Loendilik"/>
        <w:numPr>
          <w:ilvl w:val="0"/>
          <w:numId w:val="2"/>
        </w:numPr>
        <w:spacing w:after="0" w:line="240" w:lineRule="auto"/>
        <w:ind w:left="284" w:hanging="284"/>
        <w:contextualSpacing w:val="0"/>
        <w:jc w:val="both"/>
        <w:rPr>
          <w:rFonts w:ascii="Times New Roman" w:eastAsia="Times New Roman" w:hAnsi="Times New Roman" w:cs="Times New Roman"/>
        </w:rPr>
      </w:pPr>
      <w:r w:rsidRPr="008D2154">
        <w:rPr>
          <w:rFonts w:ascii="Times New Roman" w:eastAsia="Times New Roman" w:hAnsi="Times New Roman" w:cs="Times New Roman"/>
        </w:rPr>
        <w:t>täitemenetluse kulude kandmise korra täpsustamine erijuhtumite puhul</w:t>
      </w:r>
      <w:r w:rsidR="00D80E67" w:rsidRPr="008D2154">
        <w:rPr>
          <w:rFonts w:ascii="Times New Roman" w:eastAsia="Times New Roman" w:hAnsi="Times New Roman" w:cs="Times New Roman"/>
        </w:rPr>
        <w:t>;</w:t>
      </w:r>
    </w:p>
    <w:p w14:paraId="0A1FAB08" w14:textId="53B65346" w:rsidR="4A96B394" w:rsidRPr="008D2154" w:rsidRDefault="00A85E3D" w:rsidP="00EB0BCA">
      <w:pPr>
        <w:pStyle w:val="Loendilik"/>
        <w:numPr>
          <w:ilvl w:val="0"/>
          <w:numId w:val="2"/>
        </w:numPr>
        <w:spacing w:after="0" w:line="240" w:lineRule="auto"/>
        <w:ind w:left="284" w:hanging="284"/>
        <w:contextualSpacing w:val="0"/>
        <w:jc w:val="both"/>
        <w:rPr>
          <w:rFonts w:ascii="Times New Roman" w:eastAsia="Times New Roman" w:hAnsi="Times New Roman" w:cs="Times New Roman"/>
        </w:rPr>
      </w:pPr>
      <w:r w:rsidRPr="00A85E3D">
        <w:rPr>
          <w:rFonts w:ascii="Times New Roman" w:eastAsia="Times New Roman" w:hAnsi="Times New Roman" w:cs="Times New Roman"/>
        </w:rPr>
        <w:t>täitemenetluse võlgniku ajutine juurdepääsu piiramine teabele</w:t>
      </w:r>
      <w:r>
        <w:rPr>
          <w:rFonts w:ascii="Times New Roman" w:eastAsia="Times New Roman" w:hAnsi="Times New Roman" w:cs="Times New Roman"/>
        </w:rPr>
        <w:t>.</w:t>
      </w:r>
    </w:p>
    <w:p w14:paraId="1274F445" w14:textId="03C0DFB8" w:rsidR="00EB0BCA" w:rsidRPr="008D2154" w:rsidRDefault="5FE6CA8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 </w:t>
      </w:r>
    </w:p>
    <w:p w14:paraId="2C63D5C4" w14:textId="33B7E4E0" w:rsidR="4A96B394" w:rsidRPr="008D2154" w:rsidRDefault="5FE6CA80"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6.1</w:t>
      </w:r>
      <w:r w:rsidR="003B5CC0" w:rsidRPr="008D2154">
        <w:rPr>
          <w:rFonts w:ascii="Times New Roman" w:eastAsia="Times New Roman" w:hAnsi="Times New Roman" w:cs="Times New Roman"/>
          <w:b/>
          <w:bCs/>
        </w:rPr>
        <w:t>.</w:t>
      </w:r>
      <w:r w:rsidRPr="008D2154">
        <w:rPr>
          <w:rFonts w:ascii="Times New Roman" w:eastAsia="Times New Roman" w:hAnsi="Times New Roman" w:cs="Times New Roman"/>
          <w:b/>
          <w:bCs/>
        </w:rPr>
        <w:t xml:space="preserve"> Kavandatav muudatus: kohtutäituri tegevuse või tegevusetuse</w:t>
      </w:r>
      <w:r w:rsidR="00B82D3C" w:rsidRPr="008D2154">
        <w:rPr>
          <w:rFonts w:ascii="Times New Roman" w:eastAsia="Times New Roman" w:hAnsi="Times New Roman" w:cs="Times New Roman"/>
          <w:b/>
          <w:bCs/>
        </w:rPr>
        <w:t xml:space="preserve"> pea</w:t>
      </w:r>
      <w:r w:rsidRPr="008D2154">
        <w:rPr>
          <w:rFonts w:ascii="Times New Roman" w:eastAsia="Times New Roman" w:hAnsi="Times New Roman" w:cs="Times New Roman"/>
          <w:b/>
          <w:bCs/>
        </w:rPr>
        <w:t>le esitatud kaebuse menetlemise korra muutmine</w:t>
      </w:r>
    </w:p>
    <w:p w14:paraId="7AA9B821" w14:textId="77777777" w:rsidR="00F57C19" w:rsidRPr="008D2154" w:rsidRDefault="00F57C19" w:rsidP="007E39D5">
      <w:pPr>
        <w:spacing w:after="0" w:line="240" w:lineRule="auto"/>
        <w:jc w:val="both"/>
        <w:rPr>
          <w:rFonts w:ascii="Times New Roman" w:eastAsia="Times New Roman" w:hAnsi="Times New Roman" w:cs="Times New Roman"/>
        </w:rPr>
      </w:pPr>
    </w:p>
    <w:p w14:paraId="198350A0" w14:textId="01BE3FFF"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Muudatusega kaasnev mõju: majanduslik mõju (mõju töö- ja halduskoormusele)</w:t>
      </w:r>
    </w:p>
    <w:p w14:paraId="1BE1E12E" w14:textId="1B06A64F"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 </w:t>
      </w:r>
    </w:p>
    <w:p w14:paraId="40D5B764" w14:textId="3835529A"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Muudatusest mõjutatud sihtrühmad: </w:t>
      </w:r>
    </w:p>
    <w:p w14:paraId="1019AB33" w14:textId="01C1EEA2"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1) kohtutäiturid </w:t>
      </w:r>
      <w:r w:rsidR="00DC54AF" w:rsidRPr="008D2154">
        <w:rPr>
          <w:rFonts w:ascii="Times New Roman" w:eastAsia="Times New Roman" w:hAnsi="Times New Roman" w:cs="Times New Roman"/>
        </w:rPr>
        <w:t>–</w:t>
      </w:r>
      <w:r w:rsidRPr="008D2154">
        <w:rPr>
          <w:rFonts w:ascii="Times New Roman" w:eastAsia="Times New Roman" w:hAnsi="Times New Roman" w:cs="Times New Roman"/>
        </w:rPr>
        <w:t xml:space="preserve"> 35;</w:t>
      </w:r>
    </w:p>
    <w:p w14:paraId="5EC72417" w14:textId="781D76EF" w:rsidR="4A96B394" w:rsidRPr="008D2154" w:rsidRDefault="128D3379"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2) täitemenetluse osalised – </w:t>
      </w:r>
      <w:r w:rsidR="5442F8B4" w:rsidRPr="008D2154">
        <w:rPr>
          <w:rFonts w:ascii="Times New Roman" w:eastAsia="Times New Roman" w:hAnsi="Times New Roman" w:cs="Times New Roman"/>
        </w:rPr>
        <w:t>100 000</w:t>
      </w:r>
      <w:r w:rsidR="00F26201" w:rsidRPr="008D2154">
        <w:rPr>
          <w:rStyle w:val="Allmrkuseviide"/>
          <w:rFonts w:ascii="Times New Roman" w:eastAsia="Times New Roman" w:hAnsi="Times New Roman" w:cs="Times New Roman"/>
        </w:rPr>
        <w:footnoteReference w:id="9"/>
      </w:r>
      <w:r w:rsidRPr="008D2154">
        <w:rPr>
          <w:rFonts w:ascii="Times New Roman" w:eastAsia="Times New Roman" w:hAnsi="Times New Roman" w:cs="Times New Roman"/>
        </w:rPr>
        <w:t xml:space="preserve"> isiku. </w:t>
      </w:r>
    </w:p>
    <w:p w14:paraId="57284D96" w14:textId="187E3B01" w:rsidR="001C2C3D" w:rsidRPr="008D2154" w:rsidRDefault="5FE6CA80" w:rsidP="729B6BA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 </w:t>
      </w:r>
    </w:p>
    <w:p w14:paraId="7754683E" w14:textId="5F9E4E22" w:rsidR="4A96B394" w:rsidRPr="008D2154" w:rsidRDefault="00DC54AF"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Sihtrühmad</w:t>
      </w:r>
      <w:r w:rsidR="000D3F04" w:rsidRPr="008D2154">
        <w:rPr>
          <w:rFonts w:ascii="Times New Roman" w:eastAsia="Times New Roman" w:hAnsi="Times New Roman" w:cs="Times New Roman"/>
          <w:b/>
          <w:bCs/>
        </w:rPr>
        <w:t>ele a</w:t>
      </w:r>
      <w:r w:rsidR="5FE6CA80" w:rsidRPr="008D2154">
        <w:rPr>
          <w:rFonts w:ascii="Times New Roman" w:eastAsia="Times New Roman" w:hAnsi="Times New Roman" w:cs="Times New Roman"/>
          <w:b/>
          <w:bCs/>
        </w:rPr>
        <w:t>valduva mõju kirjeldus ning järeldus mõju olulisuse kohta</w:t>
      </w:r>
    </w:p>
    <w:p w14:paraId="0C554CFC" w14:textId="340821A9"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 </w:t>
      </w:r>
    </w:p>
    <w:p w14:paraId="3EEF772A" w14:textId="3D57AC46"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6.1.1</w:t>
      </w:r>
      <w:r w:rsidR="003B5CC0" w:rsidRPr="008D2154">
        <w:rPr>
          <w:rFonts w:ascii="Times New Roman" w:eastAsia="Times New Roman" w:hAnsi="Times New Roman" w:cs="Times New Roman"/>
          <w:b/>
          <w:bCs/>
        </w:rPr>
        <w:t>.</w:t>
      </w:r>
      <w:r w:rsidRPr="008D2154">
        <w:rPr>
          <w:rFonts w:ascii="Times New Roman" w:eastAsia="Times New Roman" w:hAnsi="Times New Roman" w:cs="Times New Roman"/>
          <w:b/>
          <w:bCs/>
        </w:rPr>
        <w:t xml:space="preserve"> Mõju kohtutäituritele</w:t>
      </w:r>
      <w:r w:rsidRPr="008D2154">
        <w:rPr>
          <w:rFonts w:ascii="Times New Roman" w:eastAsia="Times New Roman" w:hAnsi="Times New Roman" w:cs="Times New Roman"/>
        </w:rPr>
        <w:t xml:space="preserve"> – muudatus avaldab valdavalt positiivset mõju, eelkõige töökoormuse ning menetluse tõhususe aspektist. Muudatuse tulemusel ei ole kohtutäiturid edaspidi kohustatud igal juhul korraldama kaebuse suulist </w:t>
      </w:r>
      <w:r w:rsidR="00752814" w:rsidRPr="008D2154">
        <w:rPr>
          <w:rFonts w:ascii="Times New Roman" w:eastAsia="Times New Roman" w:hAnsi="Times New Roman" w:cs="Times New Roman"/>
        </w:rPr>
        <w:t>menetlemist</w:t>
      </w:r>
      <w:r w:rsidRPr="008D2154">
        <w:rPr>
          <w:rFonts w:ascii="Times New Roman" w:eastAsia="Times New Roman" w:hAnsi="Times New Roman" w:cs="Times New Roman"/>
        </w:rPr>
        <w:t>, mis võimaldab neil asuda viivitamata koostama kirjalikku otsust kaebuse kohta.</w:t>
      </w:r>
      <w:r w:rsidR="00B822A5" w:rsidRPr="008D2154">
        <w:rPr>
          <w:rFonts w:ascii="Times New Roman" w:eastAsia="Times New Roman" w:hAnsi="Times New Roman" w:cs="Times New Roman"/>
        </w:rPr>
        <w:t xml:space="preserve"> </w:t>
      </w:r>
      <w:r w:rsidR="00A91027" w:rsidRPr="008D2154">
        <w:rPr>
          <w:rFonts w:ascii="Times New Roman" w:eastAsia="Times New Roman" w:hAnsi="Times New Roman" w:cs="Times New Roman"/>
        </w:rPr>
        <w:t xml:space="preserve">Osa menetlusosalistest võib soovida ka kaebuse suulist läbivaatamist kohtutäituri büroos. Senist praktikat arvestades esineb selliseid juhtumeid siiski vaid üksikute kaebuste puhul. </w:t>
      </w:r>
      <w:r w:rsidRPr="008D2154">
        <w:rPr>
          <w:rFonts w:ascii="Times New Roman" w:eastAsia="Times New Roman" w:hAnsi="Times New Roman" w:cs="Times New Roman"/>
        </w:rPr>
        <w:t xml:space="preserve">See vähendab menetlusega seotud ajakulu ning aitab kaasa kohtutäiturite tööaja ratsionaalsemale kasutamisele. Lisaks antakse kohtutäituritele kirjaliku otsuse tegemiseks </w:t>
      </w:r>
      <w:r w:rsidR="0078372E" w:rsidRPr="008D2154">
        <w:rPr>
          <w:rFonts w:ascii="Times New Roman" w:eastAsia="Times New Roman" w:hAnsi="Times New Roman" w:cs="Times New Roman"/>
        </w:rPr>
        <w:t>juurde</w:t>
      </w:r>
      <w:r w:rsidRPr="008D2154">
        <w:rPr>
          <w:rFonts w:ascii="Times New Roman" w:eastAsia="Times New Roman" w:hAnsi="Times New Roman" w:cs="Times New Roman"/>
        </w:rPr>
        <w:t xml:space="preserve"> viis päeva ning </w:t>
      </w:r>
      <w:r w:rsidR="00686F01" w:rsidRPr="008D2154">
        <w:rPr>
          <w:rFonts w:ascii="Times New Roman" w:eastAsia="Times New Roman" w:hAnsi="Times New Roman" w:cs="Times New Roman"/>
        </w:rPr>
        <w:t>kehtesta</w:t>
      </w:r>
      <w:r w:rsidRPr="008D2154">
        <w:rPr>
          <w:rFonts w:ascii="Times New Roman" w:eastAsia="Times New Roman" w:hAnsi="Times New Roman" w:cs="Times New Roman"/>
        </w:rPr>
        <w:t xml:space="preserve">takse kümnepäevane tähtaeg tõendite kogumiseks, mis jaotab menetluskoormuse senisest ühtlasemalt ja vähendab ajasurvest tulenevat </w:t>
      </w:r>
      <w:r w:rsidR="6758D034" w:rsidRPr="008D2154">
        <w:rPr>
          <w:rFonts w:ascii="Times New Roman" w:eastAsia="Times New Roman" w:hAnsi="Times New Roman" w:cs="Times New Roman"/>
        </w:rPr>
        <w:t xml:space="preserve">õiguste rikkumise </w:t>
      </w:r>
      <w:r w:rsidRPr="008D2154">
        <w:rPr>
          <w:rFonts w:ascii="Times New Roman" w:eastAsia="Times New Roman" w:hAnsi="Times New Roman" w:cs="Times New Roman"/>
        </w:rPr>
        <w:t>riski.</w:t>
      </w:r>
    </w:p>
    <w:p w14:paraId="2C042D8A" w14:textId="79C18387"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 </w:t>
      </w:r>
    </w:p>
    <w:p w14:paraId="5523B900" w14:textId="77777777" w:rsidR="007D11F5"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lastRenderedPageBreak/>
        <w:t>Täpsemad menetlusreeglid suurendavad õigusselgust kaebemenetluse läbiviimisel ning vähendavad vajadust õigusnormide tõlgendamise</w:t>
      </w:r>
      <w:r w:rsidR="00686F01" w:rsidRPr="008D2154">
        <w:rPr>
          <w:rFonts w:ascii="Times New Roman" w:eastAsia="Times New Roman" w:hAnsi="Times New Roman" w:cs="Times New Roman"/>
        </w:rPr>
        <w:t xml:space="preserve"> järele</w:t>
      </w:r>
      <w:r w:rsidRPr="008D2154">
        <w:rPr>
          <w:rFonts w:ascii="Times New Roman" w:eastAsia="Times New Roman" w:hAnsi="Times New Roman" w:cs="Times New Roman"/>
        </w:rPr>
        <w:t xml:space="preserve">. Olulise muudatusena nähakse ette võimalus jätta korduvad </w:t>
      </w:r>
      <w:r w:rsidR="00686F01" w:rsidRPr="008D2154">
        <w:rPr>
          <w:rFonts w:ascii="Times New Roman" w:eastAsia="Times New Roman" w:hAnsi="Times New Roman" w:cs="Times New Roman"/>
        </w:rPr>
        <w:t xml:space="preserve">samasisulised </w:t>
      </w:r>
      <w:r w:rsidRPr="008D2154">
        <w:rPr>
          <w:rFonts w:ascii="Times New Roman" w:eastAsia="Times New Roman" w:hAnsi="Times New Roman" w:cs="Times New Roman"/>
        </w:rPr>
        <w:t xml:space="preserve">kaebused läbi vaatamata, mis lahendab praktikas esinenud probleemi ja hoiab ära põhjendamatu </w:t>
      </w:r>
      <w:r w:rsidR="6F787812" w:rsidRPr="008D2154">
        <w:rPr>
          <w:rFonts w:ascii="Times New Roman" w:eastAsia="Times New Roman" w:hAnsi="Times New Roman" w:cs="Times New Roman"/>
        </w:rPr>
        <w:t>töökoormuse</w:t>
      </w:r>
      <w:r w:rsidRPr="008D2154">
        <w:rPr>
          <w:rFonts w:ascii="Times New Roman" w:eastAsia="Times New Roman" w:hAnsi="Times New Roman" w:cs="Times New Roman"/>
        </w:rPr>
        <w:t xml:space="preserve"> tekkimise. </w:t>
      </w:r>
      <w:r w:rsidR="00E978A3" w:rsidRPr="008D2154">
        <w:rPr>
          <w:rFonts w:ascii="Times New Roman" w:eastAsia="Times New Roman" w:hAnsi="Times New Roman" w:cs="Times New Roman"/>
        </w:rPr>
        <w:t xml:space="preserve">Uus norm aitab vältida </w:t>
      </w:r>
      <w:r w:rsidR="006D7D05" w:rsidRPr="008D2154">
        <w:rPr>
          <w:rFonts w:ascii="Times New Roman" w:eastAsia="Times New Roman" w:hAnsi="Times New Roman" w:cs="Times New Roman"/>
        </w:rPr>
        <w:t xml:space="preserve">näiteks neid </w:t>
      </w:r>
      <w:r w:rsidR="00E978A3" w:rsidRPr="008D2154">
        <w:rPr>
          <w:rFonts w:ascii="Times New Roman" w:eastAsia="Times New Roman" w:hAnsi="Times New Roman" w:cs="Times New Roman"/>
        </w:rPr>
        <w:t>olukordi, kus võlgnik esitab igakordse sissetulekust kinnipidamise korral kaebuse sissetuleku aresti ulatuse kohta, selle asemel et pöörduda kohtusse.</w:t>
      </w:r>
      <w:r w:rsidR="006D7D05" w:rsidRPr="008D2154">
        <w:rPr>
          <w:rFonts w:ascii="Times New Roman" w:eastAsia="Times New Roman" w:hAnsi="Times New Roman" w:cs="Times New Roman"/>
        </w:rPr>
        <w:t xml:space="preserve"> </w:t>
      </w:r>
    </w:p>
    <w:p w14:paraId="00F93560" w14:textId="77777777" w:rsidR="007D11F5" w:rsidRPr="008D2154" w:rsidRDefault="007D11F5" w:rsidP="007E39D5">
      <w:pPr>
        <w:spacing w:after="0" w:line="240" w:lineRule="auto"/>
        <w:jc w:val="both"/>
        <w:rPr>
          <w:rFonts w:ascii="Times New Roman" w:eastAsia="Times New Roman" w:hAnsi="Times New Roman" w:cs="Times New Roman"/>
        </w:rPr>
      </w:pPr>
    </w:p>
    <w:p w14:paraId="4262CB6C" w14:textId="59C6A416" w:rsidR="008026FD"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Samuti aitab tõendamiskoormuse selgem jaotus kaebaja ja menetleja vahel täpsustada menetlusosaliste rolle ning muuta kaebemenetlus läbipaistvamaks.</w:t>
      </w:r>
      <w:r w:rsidR="00E74FE8" w:rsidRPr="008D2154">
        <w:rPr>
          <w:rFonts w:ascii="Times New Roman" w:eastAsia="Times New Roman" w:hAnsi="Times New Roman" w:cs="Times New Roman"/>
        </w:rPr>
        <w:t xml:space="preserve"> Arvestades täitemenetluse formaalset iseloomu, toetab detailsem regulatsioon menetluse sujuvamat ja ühtlasemat läbiviimist</w:t>
      </w:r>
      <w:r w:rsidR="006E4C16" w:rsidRPr="008D2154">
        <w:rPr>
          <w:rFonts w:ascii="Times New Roman" w:eastAsia="Times New Roman" w:hAnsi="Times New Roman" w:cs="Times New Roman"/>
        </w:rPr>
        <w:t>.</w:t>
      </w:r>
      <w:r w:rsidR="00926336" w:rsidRPr="008D2154">
        <w:rPr>
          <w:rFonts w:ascii="Times New Roman" w:eastAsia="Times New Roman" w:hAnsi="Times New Roman" w:cs="Times New Roman"/>
        </w:rPr>
        <w:t xml:space="preserve"> </w:t>
      </w:r>
      <w:r w:rsidR="006E4C16" w:rsidRPr="008D2154">
        <w:rPr>
          <w:rFonts w:ascii="Times New Roman" w:eastAsia="Times New Roman" w:hAnsi="Times New Roman" w:cs="Times New Roman"/>
        </w:rPr>
        <w:t>Kaebuste sisu muutub edaspidi menetleja jaoks selgemaks, mis omakorda mõjutab positiivselt kaebuste kohta tehtavate otsuste kvaliteeti ja nende tegemise kiirust.</w:t>
      </w:r>
    </w:p>
    <w:p w14:paraId="70D1B4F1" w14:textId="77777777" w:rsidR="008026FD" w:rsidRPr="008D2154" w:rsidRDefault="008026FD" w:rsidP="007E39D5">
      <w:pPr>
        <w:spacing w:after="0" w:line="240" w:lineRule="auto"/>
        <w:jc w:val="both"/>
        <w:rPr>
          <w:rFonts w:ascii="Times New Roman" w:eastAsia="Times New Roman" w:hAnsi="Times New Roman" w:cs="Times New Roman"/>
        </w:rPr>
      </w:pPr>
    </w:p>
    <w:p w14:paraId="71F6345D" w14:textId="5EFE8045" w:rsidR="4A96B394" w:rsidRPr="008D2154" w:rsidRDefault="004F6C07"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Selle muudatusega ei kaasne kohtutäituritele töökoormuse kasvu, kuna kohtupraktika ja kehtivad TMS-i normid kohustavad kohtutäiturit juba praegu koguma täitemenetluses tähtsust omavat teavet omal algatusel, sealhulgas kohtutäituri tegevuse suhtes lahkarvamuste tekkimisel.</w:t>
      </w:r>
    </w:p>
    <w:p w14:paraId="46DEC55D" w14:textId="0D1C6FA9"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 </w:t>
      </w:r>
    </w:p>
    <w:p w14:paraId="50E82EB0" w14:textId="77777777" w:rsidR="007134CB"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6.1.2</w:t>
      </w:r>
      <w:r w:rsidR="00A47C5C" w:rsidRPr="008D2154">
        <w:rPr>
          <w:rFonts w:ascii="Times New Roman" w:eastAsia="Times New Roman" w:hAnsi="Times New Roman" w:cs="Times New Roman"/>
          <w:b/>
          <w:bCs/>
        </w:rPr>
        <w:t>.</w:t>
      </w:r>
      <w:r w:rsidRPr="008D2154">
        <w:rPr>
          <w:rFonts w:ascii="Times New Roman" w:eastAsia="Times New Roman" w:hAnsi="Times New Roman" w:cs="Times New Roman"/>
        </w:rPr>
        <w:t xml:space="preserve"> </w:t>
      </w:r>
      <w:r w:rsidRPr="008D2154">
        <w:rPr>
          <w:rFonts w:ascii="Times New Roman" w:eastAsia="Times New Roman" w:hAnsi="Times New Roman" w:cs="Times New Roman"/>
          <w:b/>
          <w:bCs/>
        </w:rPr>
        <w:t>Mõju täitemenetluse osalistele</w:t>
      </w:r>
      <w:r w:rsidRPr="008D2154">
        <w:rPr>
          <w:rFonts w:ascii="Times New Roman" w:eastAsia="Times New Roman" w:hAnsi="Times New Roman" w:cs="Times New Roman"/>
        </w:rPr>
        <w:t xml:space="preserve"> – täitemenetluse osaliste jaoks tähendab kaebemenetluse korra muutmine eeskätt vaidluste kiiremat lahendamist ja õigusselguse varasemat saabumist. Suulise</w:t>
      </w:r>
      <w:r w:rsidRPr="008D2154" w:rsidDel="00A47C5C">
        <w:rPr>
          <w:rFonts w:ascii="Times New Roman" w:eastAsia="Times New Roman" w:hAnsi="Times New Roman" w:cs="Times New Roman"/>
        </w:rPr>
        <w:t xml:space="preserve"> </w:t>
      </w:r>
      <w:r w:rsidR="00A47C5C" w:rsidRPr="008D2154">
        <w:rPr>
          <w:rFonts w:ascii="Times New Roman" w:eastAsia="Times New Roman" w:hAnsi="Times New Roman" w:cs="Times New Roman"/>
        </w:rPr>
        <w:t xml:space="preserve">menetlemise </w:t>
      </w:r>
      <w:r w:rsidRPr="008D2154">
        <w:rPr>
          <w:rFonts w:ascii="Times New Roman" w:eastAsia="Times New Roman" w:hAnsi="Times New Roman" w:cs="Times New Roman"/>
        </w:rPr>
        <w:t xml:space="preserve">kohustuse kaotamine ning kaebemenetluse üldine lühenemine </w:t>
      </w:r>
      <w:r w:rsidR="00A47C5C" w:rsidRPr="008D2154">
        <w:rPr>
          <w:rFonts w:ascii="Times New Roman" w:eastAsia="Times New Roman" w:hAnsi="Times New Roman" w:cs="Times New Roman"/>
        </w:rPr>
        <w:t xml:space="preserve">kiirendavad </w:t>
      </w:r>
      <w:r w:rsidRPr="008D2154">
        <w:rPr>
          <w:rFonts w:ascii="Times New Roman" w:eastAsia="Times New Roman" w:hAnsi="Times New Roman" w:cs="Times New Roman"/>
        </w:rPr>
        <w:t>otsuse tegemis</w:t>
      </w:r>
      <w:r w:rsidR="00A47C5C" w:rsidRPr="008D2154">
        <w:rPr>
          <w:rFonts w:ascii="Times New Roman" w:eastAsia="Times New Roman" w:hAnsi="Times New Roman" w:cs="Times New Roman"/>
        </w:rPr>
        <w:t>t</w:t>
      </w:r>
      <w:r w:rsidRPr="008D2154">
        <w:rPr>
          <w:rFonts w:ascii="Times New Roman" w:eastAsia="Times New Roman" w:hAnsi="Times New Roman" w:cs="Times New Roman"/>
        </w:rPr>
        <w:t xml:space="preserve">, võimaldades menetlusosalistel kiiremini selgusele jõuda, kas vaidlus laheneb kohtutäituri menetluses või on vajalik pöörduda kohtu poole. See soodustab õigusrahu saavutamist ning vähendab menetlusega kaasnevat ebakindlust. Täpsem regulatsioon muudab kohtutäituri menetluslikud otsused ja nõuded menetlusosalistele paremini etteaimatavaks ning selgitab ühtlasi menetlusreeglite rikkumise tagajärgi. </w:t>
      </w:r>
    </w:p>
    <w:p w14:paraId="3257B543" w14:textId="77777777" w:rsidR="007134CB" w:rsidRPr="008D2154" w:rsidRDefault="007134CB" w:rsidP="007E39D5">
      <w:pPr>
        <w:spacing w:after="0" w:line="240" w:lineRule="auto"/>
        <w:jc w:val="both"/>
        <w:rPr>
          <w:rFonts w:ascii="Times New Roman" w:eastAsia="Times New Roman" w:hAnsi="Times New Roman" w:cs="Times New Roman"/>
        </w:rPr>
      </w:pPr>
    </w:p>
    <w:p w14:paraId="6D7E896A" w14:textId="25C847A1"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Kaebajale, sealhulgas võlgnikule pandud tõendamiskoormus ja tähtajad ei ole ebamõistlikult koormavad ning on proportsionaalsed menetluse eesmärgiga.</w:t>
      </w:r>
      <w:r w:rsidR="00C257FD" w:rsidRPr="008D2154">
        <w:rPr>
          <w:rFonts w:ascii="Times New Roman" w:eastAsia="Times New Roman" w:hAnsi="Times New Roman" w:cs="Times New Roman"/>
        </w:rPr>
        <w:t xml:space="preserve"> </w:t>
      </w:r>
      <w:r w:rsidR="00857DFD" w:rsidRPr="008D2154">
        <w:rPr>
          <w:rFonts w:ascii="Times New Roman" w:eastAsia="Times New Roman" w:hAnsi="Times New Roman" w:cs="Times New Roman"/>
        </w:rPr>
        <w:t xml:space="preserve">Kuigi see ei ole seni olnud selgelt reguleeritud, on ka varem eeldatud, et kaebuse esitaja toetab oma seisukohti asjakohaste tõenditega. Seega ei muuda uute normide kehtestamine kaebuse esitamist sisuliselt keerulisemaks. Samas ei jäta uus regulatsioon enam ruumi ühe- või </w:t>
      </w:r>
      <w:proofErr w:type="spellStart"/>
      <w:r w:rsidR="00857DFD" w:rsidRPr="008D2154">
        <w:rPr>
          <w:rFonts w:ascii="Times New Roman" w:eastAsia="Times New Roman" w:hAnsi="Times New Roman" w:cs="Times New Roman"/>
        </w:rPr>
        <w:t>kahelauselistele</w:t>
      </w:r>
      <w:proofErr w:type="spellEnd"/>
      <w:r w:rsidR="00857DFD" w:rsidRPr="008D2154">
        <w:rPr>
          <w:rFonts w:ascii="Times New Roman" w:eastAsia="Times New Roman" w:hAnsi="Times New Roman" w:cs="Times New Roman"/>
        </w:rPr>
        <w:t xml:space="preserve"> kaebustele, mille puhul pidid nii kohtutäitur kui ka kaebaja ise tegema märkimisväärseid jõupingutusi, et selgitada välja kaebuse eesmärk, taust ja asjakohased tõendid. Edaspidi suunatakse nendele tegevustele varem kulunud ressurss vahetult kaebuse lahendamisele, mis kiirendab menetlust menetlusosalise huvides.</w:t>
      </w:r>
    </w:p>
    <w:p w14:paraId="023A139D" w14:textId="77777777" w:rsidR="00A32991" w:rsidRPr="008D2154" w:rsidRDefault="00A32991" w:rsidP="007E39D5">
      <w:pPr>
        <w:spacing w:after="0" w:line="240" w:lineRule="auto"/>
        <w:jc w:val="both"/>
        <w:rPr>
          <w:rFonts w:ascii="Times New Roman" w:eastAsia="Times New Roman" w:hAnsi="Times New Roman" w:cs="Times New Roman"/>
        </w:rPr>
      </w:pPr>
    </w:p>
    <w:p w14:paraId="108EC628" w14:textId="61E9477E" w:rsidR="001514FE" w:rsidRPr="008D2154" w:rsidRDefault="00A32991" w:rsidP="001514FE">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rPr>
        <w:t xml:space="preserve">6.1.3. </w:t>
      </w:r>
      <w:r w:rsidR="00FC604E" w:rsidRPr="008D2154">
        <w:rPr>
          <w:rFonts w:ascii="Times New Roman" w:eastAsia="Times New Roman" w:hAnsi="Times New Roman" w:cs="Times New Roman"/>
          <w:b/>
        </w:rPr>
        <w:t>Mõ</w:t>
      </w:r>
      <w:r w:rsidR="003F2BB2" w:rsidRPr="008D2154">
        <w:rPr>
          <w:rFonts w:ascii="Times New Roman" w:eastAsia="Times New Roman" w:hAnsi="Times New Roman" w:cs="Times New Roman"/>
          <w:b/>
        </w:rPr>
        <w:t>ju halduskoormusele</w:t>
      </w:r>
      <w:r w:rsidR="003F2BB2" w:rsidRPr="008D2154">
        <w:rPr>
          <w:rFonts w:ascii="Times New Roman" w:eastAsia="Times New Roman" w:hAnsi="Times New Roman" w:cs="Times New Roman"/>
        </w:rPr>
        <w:t xml:space="preserve"> - </w:t>
      </w:r>
      <w:r w:rsidR="00DF6913" w:rsidRPr="008D2154">
        <w:rPr>
          <w:rFonts w:ascii="Times New Roman" w:eastAsia="Times New Roman" w:hAnsi="Times New Roman" w:cs="Times New Roman"/>
        </w:rPr>
        <w:t>k</w:t>
      </w:r>
      <w:r w:rsidR="001514FE" w:rsidRPr="008D2154">
        <w:rPr>
          <w:rFonts w:ascii="Times New Roman" w:eastAsia="Times New Roman" w:hAnsi="Times New Roman" w:cs="Times New Roman"/>
        </w:rPr>
        <w:t>ohtutäituri tegevusele esitatava kaebuse uue menetluskorra kehtestamine võib tõsta nii sissenõudja kui ka võlgniku halduskoormust, kuna kaebus peab sisaldama selgelt sõnastatud nõudeid ja põhjendusi. See võib nõuda põhjalikumat ettevalmistust. Kaebuse puuduste kõrvaldamiseks võib olla vajalik täiendavate dokumentide või andmete esitamine. See suurendab esialgset panust kaebemenetluse algatamisse. Halduskoormuse võimalik kasv ei pruugi siiski praktikas realiseeruda, kuna ka praegu esitavad menetlusosalised põhjendatud kaebusi ning lisavad asja lahendamiseks vajalikud tõendid.</w:t>
      </w:r>
    </w:p>
    <w:p w14:paraId="50549C1C" w14:textId="77777777" w:rsidR="001514FE" w:rsidRPr="008D2154" w:rsidRDefault="001514FE" w:rsidP="001514FE">
      <w:pPr>
        <w:spacing w:after="0" w:line="240" w:lineRule="auto"/>
        <w:jc w:val="both"/>
        <w:rPr>
          <w:rFonts w:ascii="Times New Roman" w:eastAsia="Times New Roman" w:hAnsi="Times New Roman" w:cs="Times New Roman"/>
        </w:rPr>
      </w:pPr>
    </w:p>
    <w:p w14:paraId="58F5C51F" w14:textId="77777777" w:rsidR="001514FE" w:rsidRPr="008D2154" w:rsidRDefault="001514FE" w:rsidP="001514FE">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Samas toob kaebuse menetlemise uus kord kaasa ka halduskoormuse vähenemise. Paremini sisustatud ja tõendatud kaebuse alusel tehtava kohtutäituri otsuse kvaliteet paraneb ning väheneb vajadus otsuse edasikaebamiseks kohtusse. Lisaks ei eeldata menetlusosalistelt enam üldjuhul ilmumist kaebuse läbivaatamisele kohtutäituri büroosse, välja arvatud juhul, kui nad ise avaldavad selleks soovi. Samuti lüheneb kaebuse kohta otsuse tegemise aeg.</w:t>
      </w:r>
    </w:p>
    <w:p w14:paraId="7C9779E3" w14:textId="4D2A6A18"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 </w:t>
      </w:r>
    </w:p>
    <w:p w14:paraId="2C9F4D41" w14:textId="2523015D" w:rsidR="4A96B394" w:rsidRPr="008D2154" w:rsidRDefault="5FE6CA8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lastRenderedPageBreak/>
        <w:t>6.1.</w:t>
      </w:r>
      <w:r w:rsidR="00A32991" w:rsidRPr="008D2154">
        <w:rPr>
          <w:rFonts w:ascii="Times New Roman" w:eastAsia="Times New Roman" w:hAnsi="Times New Roman" w:cs="Times New Roman"/>
          <w:b/>
          <w:bCs/>
        </w:rPr>
        <w:t>4</w:t>
      </w:r>
      <w:r w:rsidR="00A47C5C" w:rsidRPr="008D2154">
        <w:rPr>
          <w:rFonts w:ascii="Times New Roman" w:eastAsia="Times New Roman" w:hAnsi="Times New Roman" w:cs="Times New Roman"/>
          <w:b/>
          <w:bCs/>
        </w:rPr>
        <w:t>.</w:t>
      </w:r>
      <w:r w:rsidRPr="008D2154">
        <w:rPr>
          <w:rFonts w:ascii="Times New Roman" w:eastAsia="Times New Roman" w:hAnsi="Times New Roman" w:cs="Times New Roman"/>
        </w:rPr>
        <w:t xml:space="preserve"> Kokkuvõttes </w:t>
      </w:r>
      <w:r w:rsidR="008B5A89" w:rsidRPr="008D2154">
        <w:rPr>
          <w:rFonts w:ascii="Times New Roman" w:eastAsia="Times New Roman" w:hAnsi="Times New Roman" w:cs="Times New Roman"/>
        </w:rPr>
        <w:t>avaldab</w:t>
      </w:r>
      <w:r w:rsidRPr="008D2154">
        <w:rPr>
          <w:rFonts w:ascii="Times New Roman" w:eastAsia="Times New Roman" w:hAnsi="Times New Roman" w:cs="Times New Roman"/>
        </w:rPr>
        <w:t xml:space="preserve"> kavandatav muudatus kõigi</w:t>
      </w:r>
      <w:r w:rsidR="008B5A89" w:rsidRPr="008D2154">
        <w:rPr>
          <w:rFonts w:ascii="Times New Roman" w:eastAsia="Times New Roman" w:hAnsi="Times New Roman" w:cs="Times New Roman"/>
        </w:rPr>
        <w:t>le</w:t>
      </w:r>
      <w:r w:rsidRPr="008D2154">
        <w:rPr>
          <w:rFonts w:ascii="Times New Roman" w:eastAsia="Times New Roman" w:hAnsi="Times New Roman" w:cs="Times New Roman"/>
        </w:rPr>
        <w:t xml:space="preserve"> sihtrühmade</w:t>
      </w:r>
      <w:r w:rsidR="008B5A89" w:rsidRPr="008D2154">
        <w:rPr>
          <w:rFonts w:ascii="Times New Roman" w:eastAsia="Times New Roman" w:hAnsi="Times New Roman" w:cs="Times New Roman"/>
        </w:rPr>
        <w:t>le üldiselt positiivset mõju</w:t>
      </w:r>
      <w:r w:rsidRPr="008D2154">
        <w:rPr>
          <w:rFonts w:ascii="Times New Roman" w:eastAsia="Times New Roman" w:hAnsi="Times New Roman" w:cs="Times New Roman"/>
        </w:rPr>
        <w:t>. Muudatus toetab sujuvamat ja kiire</w:t>
      </w:r>
      <w:r w:rsidR="00557E27" w:rsidRPr="008D2154">
        <w:rPr>
          <w:rFonts w:ascii="Times New Roman" w:eastAsia="Times New Roman" w:hAnsi="Times New Roman" w:cs="Times New Roman"/>
        </w:rPr>
        <w:t>mat</w:t>
      </w:r>
      <w:r w:rsidRPr="008D2154">
        <w:rPr>
          <w:rFonts w:ascii="Times New Roman" w:eastAsia="Times New Roman" w:hAnsi="Times New Roman" w:cs="Times New Roman"/>
        </w:rPr>
        <w:t xml:space="preserve"> vaidluste lahendamist täitemenetluses. </w:t>
      </w:r>
      <w:r w:rsidR="006E6E6E" w:rsidRPr="008D2154">
        <w:rPr>
          <w:rFonts w:ascii="Times New Roman" w:eastAsia="Times New Roman" w:hAnsi="Times New Roman" w:cs="Times New Roman"/>
        </w:rPr>
        <w:t xml:space="preserve">Muudatuste tulemusel </w:t>
      </w:r>
      <w:r w:rsidR="003D3EC9" w:rsidRPr="008D2154">
        <w:rPr>
          <w:rFonts w:ascii="Times New Roman" w:eastAsia="Times New Roman" w:hAnsi="Times New Roman" w:cs="Times New Roman"/>
        </w:rPr>
        <w:t xml:space="preserve">kaebused muutuvad menetluse vaatest selgemaks ja arusaadavamaks </w:t>
      </w:r>
      <w:r w:rsidR="006E6E6E" w:rsidRPr="008D2154">
        <w:rPr>
          <w:rFonts w:ascii="Times New Roman" w:eastAsia="Times New Roman" w:hAnsi="Times New Roman" w:cs="Times New Roman"/>
        </w:rPr>
        <w:t>ning toetatud asjakohaste tõenditega, mis võimaldab kaebust menetleda kiiremini ja teha selle kohta igakülgselt põhjendatud otsuse. Otsuste tegemise kiirenemine ja nende kvaliteedi paranemine on tegurid, mis toetavad kaebaja huvide tõhusamat kaitset.</w:t>
      </w:r>
    </w:p>
    <w:p w14:paraId="55DD6E82" w14:textId="77777777" w:rsidR="00535CD5" w:rsidRPr="008D2154" w:rsidRDefault="00535CD5" w:rsidP="007E39D5">
      <w:pPr>
        <w:spacing w:after="0" w:line="240" w:lineRule="auto"/>
        <w:jc w:val="both"/>
        <w:rPr>
          <w:rFonts w:ascii="Times New Roman" w:eastAsia="Times New Roman" w:hAnsi="Times New Roman" w:cs="Times New Roman"/>
        </w:rPr>
      </w:pPr>
    </w:p>
    <w:p w14:paraId="13E1746F" w14:textId="51DB5366" w:rsidR="4A96B394" w:rsidRPr="008D2154" w:rsidRDefault="5FE6CA80"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6.2</w:t>
      </w:r>
      <w:r w:rsidR="00557E27" w:rsidRPr="008D2154">
        <w:rPr>
          <w:rFonts w:ascii="Times New Roman" w:eastAsia="Times New Roman" w:hAnsi="Times New Roman" w:cs="Times New Roman"/>
          <w:b/>
          <w:bCs/>
        </w:rPr>
        <w:t>.</w:t>
      </w:r>
      <w:r w:rsidRPr="008D2154">
        <w:rPr>
          <w:rFonts w:ascii="Times New Roman" w:eastAsia="Times New Roman" w:hAnsi="Times New Roman" w:cs="Times New Roman"/>
          <w:b/>
          <w:bCs/>
        </w:rPr>
        <w:t xml:space="preserve"> Kavandatav muudatus: uute reeglite kehtestamine täitemenetluse läbiviimiseks pärast võlgniku surma</w:t>
      </w:r>
    </w:p>
    <w:p w14:paraId="1A5E7543" w14:textId="0E3DA8DC" w:rsidR="729B6BA5" w:rsidRPr="008D2154" w:rsidRDefault="729B6BA5" w:rsidP="729B6BA5">
      <w:pPr>
        <w:spacing w:after="0" w:line="240" w:lineRule="auto"/>
        <w:jc w:val="both"/>
        <w:rPr>
          <w:rFonts w:ascii="Times New Roman" w:eastAsia="Times New Roman" w:hAnsi="Times New Roman" w:cs="Times New Roman"/>
          <w:b/>
          <w:bCs/>
        </w:rPr>
      </w:pPr>
    </w:p>
    <w:p w14:paraId="4AE623E8" w14:textId="7ABAACD6"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Muudatusega kaasnev mõju: majanduslik mõju (mõju töö- ja halduskoormusele)</w:t>
      </w:r>
    </w:p>
    <w:p w14:paraId="36497361" w14:textId="03AC3A88"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Muudatusest mõjutatud sihtrühmad: </w:t>
      </w:r>
    </w:p>
    <w:p w14:paraId="14F44E88" w14:textId="58FD5D57"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1) kohtutäiturid </w:t>
      </w:r>
      <w:r w:rsidR="00557E27" w:rsidRPr="008D2154">
        <w:rPr>
          <w:rFonts w:ascii="Times New Roman" w:eastAsia="Times New Roman" w:hAnsi="Times New Roman" w:cs="Times New Roman"/>
        </w:rPr>
        <w:t>–</w:t>
      </w:r>
      <w:r w:rsidRPr="008D2154">
        <w:rPr>
          <w:rFonts w:ascii="Times New Roman" w:eastAsia="Times New Roman" w:hAnsi="Times New Roman" w:cs="Times New Roman"/>
        </w:rPr>
        <w:t xml:space="preserve"> 35;</w:t>
      </w:r>
    </w:p>
    <w:p w14:paraId="35726F80" w14:textId="33A65A14"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2) täitemenetluse osalised – ligikaudu üle 100 000 isiku.</w:t>
      </w:r>
    </w:p>
    <w:p w14:paraId="21A51430" w14:textId="77777777" w:rsidR="00535CD5" w:rsidRPr="008D2154" w:rsidRDefault="00535CD5" w:rsidP="005E5BFD">
      <w:pPr>
        <w:spacing w:after="0" w:line="240" w:lineRule="auto"/>
        <w:jc w:val="both"/>
        <w:rPr>
          <w:rFonts w:ascii="Times New Roman" w:eastAsia="Times New Roman" w:hAnsi="Times New Roman" w:cs="Times New Roman"/>
          <w:b/>
          <w:bCs/>
        </w:rPr>
      </w:pPr>
    </w:p>
    <w:p w14:paraId="2EC4E7A4" w14:textId="443E35DC" w:rsidR="4A96B394" w:rsidRPr="008D2154" w:rsidRDefault="00557E27"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Sihtrühmale a</w:t>
      </w:r>
      <w:r w:rsidR="5FE6CA80" w:rsidRPr="008D2154">
        <w:rPr>
          <w:rFonts w:ascii="Times New Roman" w:eastAsia="Times New Roman" w:hAnsi="Times New Roman" w:cs="Times New Roman"/>
          <w:b/>
          <w:bCs/>
        </w:rPr>
        <w:t>valduva mõju kirjeldus ning järeldus mõju olulisuse kohta</w:t>
      </w:r>
    </w:p>
    <w:p w14:paraId="0652DBA1" w14:textId="20CD9623" w:rsidR="729B6BA5" w:rsidRPr="008D2154" w:rsidRDefault="729B6BA5" w:rsidP="729B6BA5">
      <w:pPr>
        <w:spacing w:after="0" w:line="240" w:lineRule="auto"/>
        <w:jc w:val="both"/>
        <w:rPr>
          <w:rFonts w:ascii="Times New Roman" w:eastAsia="Times New Roman" w:hAnsi="Times New Roman" w:cs="Times New Roman"/>
          <w:b/>
          <w:bCs/>
        </w:rPr>
      </w:pPr>
    </w:p>
    <w:p w14:paraId="2A8C3919" w14:textId="0C5D2434" w:rsidR="4A96B394" w:rsidRPr="008D2154" w:rsidRDefault="5FE6CA8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6.2.1</w:t>
      </w:r>
      <w:r w:rsidR="00557E27" w:rsidRPr="008D2154">
        <w:rPr>
          <w:rFonts w:ascii="Times New Roman" w:eastAsia="Times New Roman" w:hAnsi="Times New Roman" w:cs="Times New Roman"/>
          <w:b/>
          <w:bCs/>
        </w:rPr>
        <w:t>.</w:t>
      </w:r>
      <w:r w:rsidRPr="008D2154">
        <w:rPr>
          <w:rFonts w:ascii="Times New Roman" w:eastAsia="Times New Roman" w:hAnsi="Times New Roman" w:cs="Times New Roman"/>
        </w:rPr>
        <w:t xml:space="preserve"> </w:t>
      </w:r>
      <w:r w:rsidRPr="008D2154">
        <w:rPr>
          <w:rFonts w:ascii="Times New Roman" w:eastAsia="Times New Roman" w:hAnsi="Times New Roman" w:cs="Times New Roman"/>
          <w:b/>
          <w:bCs/>
        </w:rPr>
        <w:t>Mõju kohtutäiturile</w:t>
      </w:r>
      <w:r w:rsidRPr="008D2154">
        <w:rPr>
          <w:rFonts w:ascii="Times New Roman" w:eastAsia="Times New Roman" w:hAnsi="Times New Roman" w:cs="Times New Roman"/>
        </w:rPr>
        <w:t xml:space="preserve"> – kohtutäitur peab haldama kõiki oma täitemenetlusi ja kavandatav muudatus võimaldaks täituril korrastada ja lihtsustada tema menetluses olevate toimikute haldamist ning vältida </w:t>
      </w:r>
      <w:r w:rsidR="000E78DA" w:rsidRPr="008D2154">
        <w:rPr>
          <w:rFonts w:ascii="Times New Roman" w:eastAsia="Times New Roman" w:hAnsi="Times New Roman" w:cs="Times New Roman"/>
        </w:rPr>
        <w:t xml:space="preserve">täitemenetluste </w:t>
      </w:r>
      <w:r w:rsidRPr="008D2154">
        <w:rPr>
          <w:rFonts w:ascii="Times New Roman" w:eastAsia="Times New Roman" w:hAnsi="Times New Roman" w:cs="Times New Roman"/>
        </w:rPr>
        <w:t>põhjendamatut</w:t>
      </w:r>
      <w:r w:rsidR="000E78DA" w:rsidRPr="008D2154">
        <w:rPr>
          <w:rFonts w:ascii="Times New Roman" w:eastAsia="Times New Roman" w:hAnsi="Times New Roman" w:cs="Times New Roman"/>
        </w:rPr>
        <w:t xml:space="preserve"> peatumist</w:t>
      </w:r>
      <w:r w:rsidRPr="008D2154">
        <w:rPr>
          <w:rFonts w:ascii="Times New Roman" w:eastAsia="Times New Roman" w:hAnsi="Times New Roman" w:cs="Times New Roman"/>
        </w:rPr>
        <w:t xml:space="preserve"> teadmata ajaks. Muudatus võib suurendada täituri </w:t>
      </w:r>
      <w:r w:rsidR="52224A95" w:rsidRPr="008D2154">
        <w:rPr>
          <w:rFonts w:ascii="Times New Roman" w:eastAsia="Times New Roman" w:hAnsi="Times New Roman" w:cs="Times New Roman"/>
        </w:rPr>
        <w:t>töökoormust</w:t>
      </w:r>
      <w:r w:rsidRPr="008D2154">
        <w:rPr>
          <w:rFonts w:ascii="Times New Roman" w:eastAsia="Times New Roman" w:hAnsi="Times New Roman" w:cs="Times New Roman"/>
        </w:rPr>
        <w:t xml:space="preserve"> sissenõudjale asjaolude selgitamise ja täitemenetluse </w:t>
      </w:r>
      <w:r w:rsidR="000E78DA" w:rsidRPr="008D2154">
        <w:rPr>
          <w:rFonts w:ascii="Times New Roman" w:eastAsia="Times New Roman" w:hAnsi="Times New Roman" w:cs="Times New Roman"/>
        </w:rPr>
        <w:t xml:space="preserve">osalise </w:t>
      </w:r>
      <w:r w:rsidRPr="008D2154">
        <w:rPr>
          <w:rFonts w:ascii="Times New Roman" w:eastAsia="Times New Roman" w:hAnsi="Times New Roman" w:cs="Times New Roman"/>
        </w:rPr>
        <w:t>lõpetamise tõttu, kuid täituri koormus suureneks pigem mõõduka</w:t>
      </w:r>
      <w:r w:rsidR="003647FF" w:rsidRPr="008D2154">
        <w:rPr>
          <w:rFonts w:ascii="Times New Roman" w:eastAsia="Times New Roman" w:hAnsi="Times New Roman" w:cs="Times New Roman"/>
        </w:rPr>
        <w:t>lt</w:t>
      </w:r>
      <w:r w:rsidRPr="008D2154">
        <w:rPr>
          <w:rFonts w:ascii="Times New Roman" w:eastAsia="Times New Roman" w:hAnsi="Times New Roman" w:cs="Times New Roman"/>
        </w:rPr>
        <w:t xml:space="preserve">, aga </w:t>
      </w:r>
      <w:r w:rsidR="59F035EE" w:rsidRPr="008D2154">
        <w:rPr>
          <w:rFonts w:ascii="Times New Roman" w:eastAsia="Times New Roman" w:hAnsi="Times New Roman" w:cs="Times New Roman"/>
        </w:rPr>
        <w:t xml:space="preserve">mitte </w:t>
      </w:r>
      <w:r w:rsidR="00490EA7" w:rsidRPr="008D2154">
        <w:rPr>
          <w:rFonts w:ascii="Times New Roman" w:eastAsia="Times New Roman" w:hAnsi="Times New Roman" w:cs="Times New Roman"/>
        </w:rPr>
        <w:t>märgatava</w:t>
      </w:r>
      <w:r w:rsidRPr="008D2154">
        <w:rPr>
          <w:rFonts w:ascii="Times New Roman" w:eastAsia="Times New Roman" w:hAnsi="Times New Roman" w:cs="Times New Roman"/>
        </w:rPr>
        <w:t xml:space="preserve">lt. Eeltoodust lähtudes </w:t>
      </w:r>
      <w:r w:rsidR="00657B5F" w:rsidRPr="008D2154">
        <w:rPr>
          <w:rFonts w:ascii="Times New Roman" w:eastAsia="Times New Roman" w:hAnsi="Times New Roman" w:cs="Times New Roman"/>
        </w:rPr>
        <w:t>avalda</w:t>
      </w:r>
      <w:r w:rsidRPr="008D2154">
        <w:rPr>
          <w:rFonts w:ascii="Times New Roman" w:eastAsia="Times New Roman" w:hAnsi="Times New Roman" w:cs="Times New Roman"/>
        </w:rPr>
        <w:t>b muudatus sihtrühmale pigem positiivset mõju.</w:t>
      </w:r>
    </w:p>
    <w:p w14:paraId="364DD5E5" w14:textId="77777777" w:rsidR="00535CD5" w:rsidRPr="008D2154" w:rsidRDefault="00535CD5" w:rsidP="007E39D5">
      <w:pPr>
        <w:spacing w:after="0" w:line="240" w:lineRule="auto"/>
        <w:jc w:val="both"/>
        <w:rPr>
          <w:rFonts w:ascii="Times New Roman" w:eastAsia="Times New Roman" w:hAnsi="Times New Roman" w:cs="Times New Roman"/>
        </w:rPr>
      </w:pPr>
    </w:p>
    <w:p w14:paraId="4FAA673B" w14:textId="195183DD" w:rsidR="4A96B394" w:rsidRPr="008D2154" w:rsidRDefault="5FE6CA8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6.2.2</w:t>
      </w:r>
      <w:r w:rsidR="00657B5F" w:rsidRPr="008D2154">
        <w:rPr>
          <w:rFonts w:ascii="Times New Roman" w:eastAsia="Times New Roman" w:hAnsi="Times New Roman" w:cs="Times New Roman"/>
          <w:b/>
          <w:bCs/>
        </w:rPr>
        <w:t>.</w:t>
      </w:r>
      <w:r w:rsidRPr="008D2154">
        <w:rPr>
          <w:rFonts w:ascii="Times New Roman" w:eastAsia="Times New Roman" w:hAnsi="Times New Roman" w:cs="Times New Roman"/>
          <w:b/>
          <w:bCs/>
        </w:rPr>
        <w:t xml:space="preserve"> Mõju võlgnikele / võlgnike</w:t>
      </w:r>
      <w:r w:rsidRPr="008D2154">
        <w:rPr>
          <w:rFonts w:ascii="Times New Roman" w:eastAsia="Times New Roman" w:hAnsi="Times New Roman" w:cs="Times New Roman"/>
        </w:rPr>
        <w:t xml:space="preserve"> </w:t>
      </w:r>
      <w:r w:rsidR="00905780" w:rsidRPr="008D2154">
        <w:rPr>
          <w:rFonts w:ascii="Times New Roman" w:eastAsia="Times New Roman" w:hAnsi="Times New Roman" w:cs="Times New Roman"/>
          <w:b/>
          <w:bCs/>
        </w:rPr>
        <w:t>pärijatele</w:t>
      </w:r>
      <w:r w:rsidRPr="008D2154">
        <w:rPr>
          <w:rFonts w:ascii="Times New Roman" w:eastAsia="Times New Roman" w:hAnsi="Times New Roman" w:cs="Times New Roman"/>
          <w:b/>
          <w:bCs/>
        </w:rPr>
        <w:t xml:space="preserve"> </w:t>
      </w:r>
      <w:r w:rsidRPr="008D2154">
        <w:rPr>
          <w:rFonts w:ascii="Times New Roman" w:eastAsia="Times New Roman" w:hAnsi="Times New Roman" w:cs="Times New Roman"/>
        </w:rPr>
        <w:t>– negatiivne mõju võlgnikule</w:t>
      </w:r>
      <w:r w:rsidR="00BC3238" w:rsidRPr="008D2154">
        <w:rPr>
          <w:rFonts w:ascii="Times New Roman" w:eastAsia="Times New Roman" w:hAnsi="Times New Roman" w:cs="Times New Roman"/>
        </w:rPr>
        <w:t xml:space="preserve"> või võlgniku</w:t>
      </w:r>
      <w:r w:rsidR="008F30E3" w:rsidRPr="008D2154">
        <w:rPr>
          <w:rFonts w:ascii="Times New Roman" w:eastAsia="Times New Roman" w:hAnsi="Times New Roman" w:cs="Times New Roman"/>
        </w:rPr>
        <w:t>pärijale</w:t>
      </w:r>
      <w:r w:rsidRPr="008D2154">
        <w:rPr>
          <w:rFonts w:ascii="Times New Roman" w:eastAsia="Times New Roman" w:hAnsi="Times New Roman" w:cs="Times New Roman"/>
        </w:rPr>
        <w:t xml:space="preserve"> täitemenetluse jätkamise, peatamise ja lõpetamise korral võlgniku surma tõttu puudub. </w:t>
      </w:r>
    </w:p>
    <w:p w14:paraId="527433BD" w14:textId="77777777" w:rsidR="00535CD5" w:rsidRPr="008D2154" w:rsidRDefault="00535CD5" w:rsidP="007E39D5">
      <w:pPr>
        <w:spacing w:after="0" w:line="240" w:lineRule="auto"/>
        <w:jc w:val="both"/>
        <w:rPr>
          <w:rFonts w:ascii="Times New Roman" w:eastAsia="Times New Roman" w:hAnsi="Times New Roman" w:cs="Times New Roman"/>
        </w:rPr>
      </w:pPr>
    </w:p>
    <w:p w14:paraId="44C2BE4E" w14:textId="66703D25" w:rsidR="0BE4126A" w:rsidRPr="008D2154" w:rsidRDefault="0BE4126A"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Kavandatav muudatus kehtestab täitemenetluse jätkamise osas selged tähtajad olukorras, kus võlgnik on surnud ning pärimismenetlust ei ole algatatud. Kehtiv õigus otsest tähtaega pärimismenetluse algatamiseks ei sätesta. Praktikas on see võimaldanud pärijatel jätta otsustamine pikaks ajaks määramatusse seisu, mis omakorda on toonud kaasa täitemenetluste seiskumise.</w:t>
      </w:r>
    </w:p>
    <w:p w14:paraId="2917E99D" w14:textId="77777777" w:rsidR="001431A3" w:rsidRPr="008D2154" w:rsidRDefault="001431A3" w:rsidP="007E39D5">
      <w:pPr>
        <w:spacing w:after="0" w:line="240" w:lineRule="auto"/>
        <w:jc w:val="both"/>
        <w:rPr>
          <w:rFonts w:ascii="Times New Roman" w:eastAsia="Times New Roman" w:hAnsi="Times New Roman" w:cs="Times New Roman"/>
        </w:rPr>
      </w:pPr>
    </w:p>
    <w:p w14:paraId="2BAC9DE4" w14:textId="118EEB00" w:rsidR="001431A3" w:rsidRPr="008D2154" w:rsidRDefault="0BE4126A" w:rsidP="001431A3">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Muudatuse kohaselt tekivad pärast võlgniku surma konkreetsed ajaraamid, mille jooksul sissenõudja saab otsustada pärimismenetluse algatamise üle ning mille möödumisel võib kohtutäitur täitemenetluse lõpetada. See võib kaasa tuua olukorra, kus pärimismenetlus algatatakse varasemalt kui kehtiva praktika kohaselt.</w:t>
      </w:r>
    </w:p>
    <w:p w14:paraId="7530C023" w14:textId="4EFAF3BD" w:rsidR="729B6BA5" w:rsidRPr="008D2154" w:rsidRDefault="729B6BA5" w:rsidP="729B6BA5">
      <w:pPr>
        <w:spacing w:after="0" w:line="240" w:lineRule="auto"/>
        <w:jc w:val="both"/>
        <w:rPr>
          <w:rFonts w:ascii="Times New Roman" w:eastAsia="Times New Roman" w:hAnsi="Times New Roman" w:cs="Times New Roman"/>
        </w:rPr>
      </w:pPr>
    </w:p>
    <w:p w14:paraId="3CD0E93F" w14:textId="46762C51" w:rsidR="001431A3" w:rsidRPr="008D2154" w:rsidRDefault="2F7DF04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Pärijate jaoks võib suureneda ajasurve pärimisasja lahendamiseks. Kui sissenõudja algatab pärimismenetluse või annab märku soovist täitemenetlust jätkata, peavad potentsiaalsed pärijad tegema kiiremini otsuse pärandi vastuvõtmise või sellest loobumise kohta. Seega väheneb võimalus hoida pärimisasja pikalt passiivses seisus.</w:t>
      </w:r>
    </w:p>
    <w:p w14:paraId="6475D16A" w14:textId="419967CC" w:rsidR="729B6BA5" w:rsidRPr="008D2154" w:rsidRDefault="729B6BA5" w:rsidP="729B6BA5">
      <w:pPr>
        <w:spacing w:after="0" w:line="240" w:lineRule="auto"/>
        <w:jc w:val="both"/>
        <w:rPr>
          <w:rFonts w:ascii="Times New Roman" w:eastAsia="Times New Roman" w:hAnsi="Times New Roman" w:cs="Times New Roman"/>
        </w:rPr>
      </w:pPr>
    </w:p>
    <w:p w14:paraId="243A6F9B" w14:textId="04262ED9" w:rsidR="2F7DF040" w:rsidRPr="008D2154" w:rsidRDefault="2F7DF040" w:rsidP="001431A3">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Teiseks võib varasem pärimismenetluse algatamine kaasa tuua kiirema selguse pärandvara koosseisu ja kohustuste ulatuse osas. See võib olla pärijate jaoks ka positiivne, kuna väldib pikaajalist õiguslikku ebamäärasust ning võimaldab kiiremini hinnata, kas pärand on majanduslikult mõistlik vastu võtta. Samuti jäävad pärijatele alles kõik pärimisseadusest tulenevad õiguskaitsevahendid, sealhulgas õigus pärandist loobuda ning õigus nõuda pärandvara inventuuri läbiviimist.</w:t>
      </w:r>
    </w:p>
    <w:p w14:paraId="6C51AFCF" w14:textId="09361C9F" w:rsidR="729B6BA5" w:rsidRPr="008D2154" w:rsidRDefault="729B6BA5" w:rsidP="729B6BA5">
      <w:pPr>
        <w:spacing w:after="0" w:line="240" w:lineRule="auto"/>
        <w:jc w:val="both"/>
        <w:rPr>
          <w:rFonts w:ascii="Times New Roman" w:eastAsia="Times New Roman" w:hAnsi="Times New Roman" w:cs="Times New Roman"/>
        </w:rPr>
      </w:pPr>
    </w:p>
    <w:p w14:paraId="54A54E34" w14:textId="5E680489" w:rsidR="001B1E38" w:rsidRPr="008D2154" w:rsidRDefault="6A6F59DB" w:rsidP="729B6BA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lastRenderedPageBreak/>
        <w:t>Muudatuse mõju pärijatele on kokkuvõtvalt väike kuni mõõdukas. Muudatus ei loo pärijatele uusi materiaalõiguslikke kohustusi ega laienda nende vastutust pärandaja võlgade eest. Samuti ei kitsenda see pärijate õigust pärandist loobuda ega kasutada pärandvara inventuuri mehhanismi.</w:t>
      </w:r>
    </w:p>
    <w:p w14:paraId="79EC16D2" w14:textId="77777777" w:rsidR="001431A3" w:rsidRPr="008D2154" w:rsidRDefault="001431A3" w:rsidP="007E39D5">
      <w:pPr>
        <w:spacing w:after="0" w:line="240" w:lineRule="auto"/>
        <w:jc w:val="both"/>
        <w:rPr>
          <w:rFonts w:ascii="Times New Roman" w:eastAsia="Times New Roman" w:hAnsi="Times New Roman" w:cs="Times New Roman"/>
        </w:rPr>
      </w:pPr>
    </w:p>
    <w:p w14:paraId="6D0C329D" w14:textId="7C11DF02" w:rsidR="4A96B394" w:rsidRPr="008D2154" w:rsidRDefault="5FE6CA8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6.2.3</w:t>
      </w:r>
      <w:r w:rsidR="00026E36" w:rsidRPr="008D2154">
        <w:rPr>
          <w:rFonts w:ascii="Times New Roman" w:eastAsia="Times New Roman" w:hAnsi="Times New Roman" w:cs="Times New Roman"/>
          <w:b/>
          <w:bCs/>
        </w:rPr>
        <w:t>.</w:t>
      </w:r>
      <w:r w:rsidRPr="008D2154">
        <w:rPr>
          <w:rFonts w:ascii="Times New Roman" w:eastAsia="Times New Roman" w:hAnsi="Times New Roman" w:cs="Times New Roman"/>
        </w:rPr>
        <w:t xml:space="preserve"> </w:t>
      </w:r>
      <w:r w:rsidRPr="008D2154">
        <w:rPr>
          <w:rFonts w:ascii="Times New Roman" w:eastAsia="Times New Roman" w:hAnsi="Times New Roman" w:cs="Times New Roman"/>
          <w:b/>
          <w:bCs/>
        </w:rPr>
        <w:t>Mõju sissenõudjatele</w:t>
      </w:r>
      <w:r w:rsidRPr="008D2154">
        <w:rPr>
          <w:rFonts w:ascii="Times New Roman" w:eastAsia="Times New Roman" w:hAnsi="Times New Roman" w:cs="Times New Roman"/>
        </w:rPr>
        <w:t xml:space="preserve"> – juhul kui täitemenetlus lõpetatakse võlgniku surma korral sissenõudja tahteavalduse alusel, on tegemist sissenõudja enda nõude käsutamisega ning sellisel juhul ei </w:t>
      </w:r>
      <w:r w:rsidR="00DC5896" w:rsidRPr="008D2154">
        <w:rPr>
          <w:rFonts w:ascii="Times New Roman" w:eastAsia="Times New Roman" w:hAnsi="Times New Roman" w:cs="Times New Roman"/>
        </w:rPr>
        <w:t xml:space="preserve">avalda muudatus </w:t>
      </w:r>
      <w:r w:rsidRPr="008D2154">
        <w:rPr>
          <w:rFonts w:ascii="Times New Roman" w:eastAsia="Times New Roman" w:hAnsi="Times New Roman" w:cs="Times New Roman"/>
        </w:rPr>
        <w:t xml:space="preserve">sissenõudjale negatiivset mõju. </w:t>
      </w:r>
      <w:r w:rsidR="00CF5DA4" w:rsidRPr="008D2154">
        <w:rPr>
          <w:rFonts w:ascii="Times New Roman" w:eastAsia="Times New Roman" w:hAnsi="Times New Roman" w:cs="Times New Roman"/>
        </w:rPr>
        <w:t>Juhul</w:t>
      </w:r>
      <w:r w:rsidRPr="008D2154">
        <w:rPr>
          <w:rFonts w:ascii="Times New Roman" w:eastAsia="Times New Roman" w:hAnsi="Times New Roman" w:cs="Times New Roman"/>
        </w:rPr>
        <w:t xml:space="preserve"> ku</w:t>
      </w:r>
      <w:r w:rsidR="00CF5DA4" w:rsidRPr="008D2154">
        <w:rPr>
          <w:rFonts w:ascii="Times New Roman" w:eastAsia="Times New Roman" w:hAnsi="Times New Roman" w:cs="Times New Roman"/>
        </w:rPr>
        <w:t>i</w:t>
      </w:r>
      <w:r w:rsidRPr="008D2154">
        <w:rPr>
          <w:rFonts w:ascii="Times New Roman" w:eastAsia="Times New Roman" w:hAnsi="Times New Roman" w:cs="Times New Roman"/>
        </w:rPr>
        <w:t xml:space="preserve"> täitemenetlus lõpetatakse sissenõudja passiivsuse tõttu, s.o juhul kui sissenõudja ei vasta kohtutäituri teavitusele või ei algata kolme kuu jooksul alates teavitamisest pärimismenetlust, on menetluse lõpetamine tingitud sissenõudja enda tegevusetusest, mida tal on võimalik vältida pärimismenetluse algatamise kaudu. </w:t>
      </w:r>
    </w:p>
    <w:p w14:paraId="09AE64D4" w14:textId="77777777" w:rsidR="001431A3" w:rsidRPr="008D2154" w:rsidRDefault="001431A3" w:rsidP="007E39D5">
      <w:pPr>
        <w:spacing w:after="0" w:line="240" w:lineRule="auto"/>
        <w:jc w:val="both"/>
        <w:rPr>
          <w:rFonts w:ascii="Times New Roman" w:eastAsia="Times New Roman" w:hAnsi="Times New Roman" w:cs="Times New Roman"/>
        </w:rPr>
      </w:pPr>
    </w:p>
    <w:p w14:paraId="0C22DDAE" w14:textId="49E8007F" w:rsidR="4A96B394" w:rsidRPr="008D2154" w:rsidRDefault="5FE6CA8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Arvestades, et sissenõudjal säilib igal juhul õigus pöörduda TMS</w:t>
      </w:r>
      <w:r w:rsidR="007D2663" w:rsidRPr="008D2154">
        <w:rPr>
          <w:rFonts w:ascii="Times New Roman" w:eastAsia="Times New Roman" w:hAnsi="Times New Roman" w:cs="Times New Roman"/>
        </w:rPr>
        <w:t>-i</w:t>
      </w:r>
      <w:r w:rsidRPr="008D2154">
        <w:rPr>
          <w:rFonts w:ascii="Times New Roman" w:eastAsia="Times New Roman" w:hAnsi="Times New Roman" w:cs="Times New Roman"/>
        </w:rPr>
        <w:t xml:space="preserve"> § 49 lõike 2 alusel uuesti kohtutäituri poole täitemenetluse alustamiseks, kui täitedokumendist tulenev nõue on tegelikult täitmata, ei ole sissenõudja õigused ega huvid olulisel määral riivatud. Eeltoodust tulenevalt on kavandatava muudatuse mõju sissenõudjale väike.</w:t>
      </w:r>
    </w:p>
    <w:p w14:paraId="3116B1E6" w14:textId="77777777" w:rsidR="00DF6913" w:rsidRPr="008D2154" w:rsidRDefault="00DF6913" w:rsidP="005E5BFD">
      <w:pPr>
        <w:spacing w:after="0" w:line="240" w:lineRule="auto"/>
        <w:jc w:val="both"/>
        <w:rPr>
          <w:rFonts w:ascii="Times New Roman" w:eastAsia="Times New Roman" w:hAnsi="Times New Roman" w:cs="Times New Roman"/>
        </w:rPr>
      </w:pPr>
    </w:p>
    <w:p w14:paraId="0DE0F0A6" w14:textId="38AAEA4C" w:rsidR="00DF6913" w:rsidRPr="008D2154" w:rsidRDefault="00DF6913" w:rsidP="00DF6913">
      <w:pPr>
        <w:spacing w:after="0" w:line="240" w:lineRule="auto"/>
        <w:jc w:val="both"/>
        <w:rPr>
          <w:rFonts w:ascii="Times New Roman" w:eastAsia="Times New Roman" w:hAnsi="Times New Roman" w:cs="Times New Roman"/>
        </w:rPr>
      </w:pPr>
      <w:r w:rsidRPr="2D307E3B">
        <w:rPr>
          <w:rFonts w:ascii="Times New Roman" w:eastAsia="Times New Roman" w:hAnsi="Times New Roman" w:cs="Times New Roman"/>
          <w:b/>
          <w:bCs/>
        </w:rPr>
        <w:t>6.2.4. Mõju halduskoormusele</w:t>
      </w:r>
      <w:r w:rsidR="4918BA5E" w:rsidRPr="2D307E3B">
        <w:rPr>
          <w:rFonts w:ascii="Times New Roman" w:eastAsia="Times New Roman" w:hAnsi="Times New Roman" w:cs="Times New Roman"/>
        </w:rPr>
        <w:t xml:space="preserve"> -</w:t>
      </w:r>
      <w:r w:rsidRPr="2D307E3B">
        <w:rPr>
          <w:rFonts w:ascii="Times New Roman" w:eastAsia="Times New Roman" w:hAnsi="Times New Roman" w:cs="Times New Roman"/>
        </w:rPr>
        <w:t xml:space="preserve"> muudatus võib suurendada sissenõudja halduskoormust, kuna temalt eeldatakse suuremat aktiivsust täitemenetluse jätkamisel pärast võlgniku surma. Kui sissenõudja peab täitemenetluse jätkamist perspektiivikaks, tuleb tal edaspidi näidata suuremat valmisolekut võlgniku pärimismenetluse algatamiseks. Selleks tuleb pöörduda notari poole ja tasuda riigilõiv.</w:t>
      </w:r>
    </w:p>
    <w:p w14:paraId="097CBAF1" w14:textId="77777777" w:rsidR="00DF6913" w:rsidRPr="008D2154" w:rsidRDefault="00DF6913" w:rsidP="00DF6913">
      <w:pPr>
        <w:spacing w:after="0" w:line="240" w:lineRule="auto"/>
        <w:jc w:val="both"/>
        <w:rPr>
          <w:rFonts w:ascii="Times New Roman" w:eastAsia="Times New Roman" w:hAnsi="Times New Roman" w:cs="Times New Roman"/>
        </w:rPr>
      </w:pPr>
    </w:p>
    <w:p w14:paraId="111C7097" w14:textId="77777777" w:rsidR="00DF6913" w:rsidRPr="008D2154" w:rsidRDefault="00DF6913" w:rsidP="00DF6913">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Samas ei pruugi halduskoormuse kasv praktikas ilmtingimata aset leida, kuna pärimismenetluse algatamine ei muutu sissenõudja jaoks kohustuslikuks. Kui sissenõudja ei pea nõude sundtäitmise jätkamist perspektiivikaks, võib ta anda kohtutäiturile nõusoleku täitemenetluse lõpetamiseks. Samuti ei suurene sissenõudja halduskoormus juhul, kui pärimismenetluse algatavad võlgniku pärijad.</w:t>
      </w:r>
    </w:p>
    <w:p w14:paraId="0B181DCF" w14:textId="77777777" w:rsidR="00DF6913" w:rsidRPr="008D2154" w:rsidRDefault="00DF6913" w:rsidP="00DF6913">
      <w:pPr>
        <w:spacing w:after="0" w:line="240" w:lineRule="auto"/>
        <w:jc w:val="both"/>
        <w:rPr>
          <w:rFonts w:ascii="Times New Roman" w:eastAsia="Times New Roman" w:hAnsi="Times New Roman" w:cs="Times New Roman"/>
        </w:rPr>
      </w:pPr>
    </w:p>
    <w:p w14:paraId="373C5695" w14:textId="77777777" w:rsidR="00DF6913" w:rsidRPr="008D2154" w:rsidRDefault="00DF6913" w:rsidP="00DF6913">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Muudatus võib suurendada ka võlgniku pärijate halduskoormust, kuna pärimismenetluse algatamisega võib kaasneda vajadus suhelda pärimismenetluse läbiviija või pärandvara inventuuri tegijaga. Võlgniku surma järel võivad rakenduda konkreetsed tähtajad, mille jooksul tuleb otsustada pärandi vastuvõtmise või sellest loobumise üle. See võib eeldada pärijatelt kiiremat otsustamist ja teabe kogumist pärandvara kohta.</w:t>
      </w:r>
    </w:p>
    <w:p w14:paraId="20D25771" w14:textId="77777777" w:rsidR="00DF6913" w:rsidRPr="008D2154" w:rsidRDefault="00DF6913" w:rsidP="00DF6913">
      <w:pPr>
        <w:spacing w:after="0" w:line="240" w:lineRule="auto"/>
        <w:jc w:val="both"/>
        <w:rPr>
          <w:rFonts w:ascii="Times New Roman" w:eastAsia="Times New Roman" w:hAnsi="Times New Roman" w:cs="Times New Roman"/>
        </w:rPr>
      </w:pPr>
    </w:p>
    <w:p w14:paraId="7F9021C4" w14:textId="1E870721" w:rsidR="00DF6913" w:rsidRPr="008D2154" w:rsidRDefault="00DF6913"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Uus kord võib samas vähendada võlgniku pärijate halduskoormust. Varasem menetluslik selgus aitab vältida olukordi, kus pärijad teevad otsuseid teadmatuses. See võib kokku hoida nii aega kui ka kulusid, mis muidu kaasneksid hilisemate vaidluste või vastutuse ulatuse selgitamisega. Kiirem menetluslik lahendus võib piirata võimalike kulude kasvu ja vähendada pärandvara väärtuse vähenemise riski.</w:t>
      </w:r>
    </w:p>
    <w:p w14:paraId="5AF667D3" w14:textId="5E7664FB" w:rsidR="729B6BA5" w:rsidRPr="008D2154" w:rsidRDefault="729B6BA5" w:rsidP="729B6BA5">
      <w:pPr>
        <w:spacing w:after="0" w:line="240" w:lineRule="auto"/>
        <w:jc w:val="both"/>
        <w:rPr>
          <w:rFonts w:ascii="Times New Roman" w:eastAsia="Times New Roman" w:hAnsi="Times New Roman" w:cs="Times New Roman"/>
        </w:rPr>
      </w:pPr>
    </w:p>
    <w:p w14:paraId="71332A29" w14:textId="0DF9ADE9" w:rsidR="00034B67" w:rsidRPr="008D2154" w:rsidRDefault="5FE6CA80" w:rsidP="00034B67">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6.2.</w:t>
      </w:r>
      <w:r w:rsidR="00DF6913" w:rsidRPr="008D2154">
        <w:rPr>
          <w:rFonts w:ascii="Times New Roman" w:eastAsia="Times New Roman" w:hAnsi="Times New Roman" w:cs="Times New Roman"/>
          <w:b/>
          <w:bCs/>
        </w:rPr>
        <w:t>5</w:t>
      </w:r>
      <w:r w:rsidR="00F3154F" w:rsidRPr="008D2154">
        <w:rPr>
          <w:rFonts w:ascii="Times New Roman" w:eastAsia="Times New Roman" w:hAnsi="Times New Roman" w:cs="Times New Roman"/>
          <w:b/>
          <w:bCs/>
        </w:rPr>
        <w:t>.</w:t>
      </w:r>
      <w:r w:rsidRPr="008D2154">
        <w:rPr>
          <w:rFonts w:ascii="Times New Roman" w:eastAsia="Times New Roman" w:hAnsi="Times New Roman" w:cs="Times New Roman"/>
        </w:rPr>
        <w:t xml:space="preserve"> Kokkuvõtvalt on kavandatud muudatuse mõju sõltuvalt sihtrühmast kas positiivne või puudub. Täi</w:t>
      </w:r>
      <w:r w:rsidR="00B42279" w:rsidRPr="008D2154">
        <w:rPr>
          <w:rFonts w:ascii="Times New Roman" w:eastAsia="Times New Roman" w:hAnsi="Times New Roman" w:cs="Times New Roman"/>
        </w:rPr>
        <w:t>t</w:t>
      </w:r>
      <w:r w:rsidRPr="008D2154">
        <w:rPr>
          <w:rFonts w:ascii="Times New Roman" w:eastAsia="Times New Roman" w:hAnsi="Times New Roman" w:cs="Times New Roman"/>
        </w:rPr>
        <w:t>emenetlus muutub</w:t>
      </w:r>
      <w:r w:rsidR="00201BDF" w:rsidRPr="008D2154">
        <w:rPr>
          <w:rFonts w:ascii="Times New Roman" w:eastAsia="Times New Roman" w:hAnsi="Times New Roman" w:cs="Times New Roman"/>
        </w:rPr>
        <w:t xml:space="preserve"> </w:t>
      </w:r>
      <w:r w:rsidR="000A188D" w:rsidRPr="008D2154">
        <w:rPr>
          <w:rFonts w:ascii="Times New Roman" w:eastAsia="Times New Roman" w:hAnsi="Times New Roman" w:cs="Times New Roman"/>
        </w:rPr>
        <w:t xml:space="preserve">võlanõude täitmise aspektist </w:t>
      </w:r>
      <w:r w:rsidR="00201BDF" w:rsidRPr="008D2154">
        <w:rPr>
          <w:rFonts w:ascii="Times New Roman" w:eastAsia="Times New Roman" w:hAnsi="Times New Roman" w:cs="Times New Roman"/>
        </w:rPr>
        <w:t>tänu sellele</w:t>
      </w:r>
      <w:r w:rsidRPr="008D2154">
        <w:rPr>
          <w:rFonts w:ascii="Times New Roman" w:eastAsia="Times New Roman" w:hAnsi="Times New Roman" w:cs="Times New Roman"/>
        </w:rPr>
        <w:t xml:space="preserve"> kiiremaks, efektiivsemaks ja ökonoomsemaks, mis avaldab positiivset mõju kohtutäituritele ja sissenõudjatele. Samuti ei kaasne muudatusega otsest negatiivset </w:t>
      </w:r>
      <w:r w:rsidR="001B5964" w:rsidRPr="008D2154">
        <w:rPr>
          <w:rFonts w:ascii="Times New Roman" w:eastAsia="Times New Roman" w:hAnsi="Times New Roman" w:cs="Times New Roman"/>
        </w:rPr>
        <w:t xml:space="preserve">mõju </w:t>
      </w:r>
      <w:r w:rsidRPr="008D2154">
        <w:rPr>
          <w:rFonts w:ascii="Times New Roman" w:eastAsia="Times New Roman" w:hAnsi="Times New Roman" w:cs="Times New Roman"/>
        </w:rPr>
        <w:t>võlgniku õigusjärglasele</w:t>
      </w:r>
      <w:r w:rsidR="142FD7EF" w:rsidRPr="008D2154">
        <w:rPr>
          <w:rFonts w:ascii="Times New Roman" w:eastAsia="Times New Roman" w:hAnsi="Times New Roman" w:cs="Times New Roman"/>
        </w:rPr>
        <w:t>. Muudatus võib küll kaasa tuua pärimismenetluse varasema algatamise ning vähendada ajapikendust otsuse tegemiseks, kuid ei halvenda pärijate õiguslikku seisundit ega suurenda nende vastutust.</w:t>
      </w:r>
      <w:r w:rsidRPr="008D2154">
        <w:rPr>
          <w:rFonts w:ascii="Times New Roman" w:eastAsia="Times New Roman" w:hAnsi="Times New Roman" w:cs="Times New Roman"/>
        </w:rPr>
        <w:t xml:space="preserve"> </w:t>
      </w:r>
      <w:r w:rsidR="17B663C3" w:rsidRPr="008D2154">
        <w:rPr>
          <w:rFonts w:ascii="Times New Roman" w:eastAsia="Times New Roman" w:hAnsi="Times New Roman" w:cs="Times New Roman"/>
        </w:rPr>
        <w:t xml:space="preserve">Pärijate vastutus pärandaja võlgade eest jääb endiselt piiratud pärandvara väärtusega ning sõltub pärandi vastuvõtmisest. Samuti ei </w:t>
      </w:r>
      <w:r w:rsidR="3BBD9E30" w:rsidRPr="008D2154">
        <w:rPr>
          <w:rFonts w:ascii="Times New Roman" w:eastAsia="Times New Roman" w:hAnsi="Times New Roman" w:cs="Times New Roman"/>
        </w:rPr>
        <w:t>mõjuta</w:t>
      </w:r>
      <w:r w:rsidR="17B663C3" w:rsidRPr="008D2154">
        <w:rPr>
          <w:rFonts w:ascii="Times New Roman" w:eastAsia="Times New Roman" w:hAnsi="Times New Roman" w:cs="Times New Roman"/>
        </w:rPr>
        <w:t xml:space="preserve"> muudatus pärijate õigust otsustada, kas nad pärandi vastu võtavad või sellest loobuvad.</w:t>
      </w:r>
    </w:p>
    <w:p w14:paraId="38490AA2" w14:textId="77777777" w:rsidR="00034B67" w:rsidRPr="008D2154" w:rsidRDefault="00034B67" w:rsidP="00034B67">
      <w:pPr>
        <w:spacing w:after="0" w:line="240" w:lineRule="auto"/>
        <w:jc w:val="both"/>
        <w:rPr>
          <w:rFonts w:ascii="Times New Roman" w:eastAsia="Times New Roman" w:hAnsi="Times New Roman" w:cs="Times New Roman"/>
        </w:rPr>
      </w:pPr>
    </w:p>
    <w:p w14:paraId="26312BDE" w14:textId="462D85ED" w:rsidR="4A96B394" w:rsidRPr="008D2154" w:rsidRDefault="5FE6CA80" w:rsidP="00034B67">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6.3</w:t>
      </w:r>
      <w:r w:rsidR="00342C21" w:rsidRPr="008D2154">
        <w:rPr>
          <w:rFonts w:ascii="Times New Roman" w:eastAsia="Times New Roman" w:hAnsi="Times New Roman" w:cs="Times New Roman"/>
          <w:b/>
          <w:bCs/>
        </w:rPr>
        <w:t>.</w:t>
      </w:r>
      <w:r w:rsidRPr="008D2154">
        <w:rPr>
          <w:rFonts w:ascii="Times New Roman" w:eastAsia="Times New Roman" w:hAnsi="Times New Roman" w:cs="Times New Roman"/>
          <w:b/>
          <w:bCs/>
        </w:rPr>
        <w:t xml:space="preserve"> Kavandatav muudatus: täitemenetluse kulude kandmise korra täpsustamine erijuhtumite puhul</w:t>
      </w:r>
    </w:p>
    <w:p w14:paraId="7F8402FD" w14:textId="6C0B3F17" w:rsidR="729B6BA5" w:rsidRPr="008D2154" w:rsidRDefault="729B6BA5" w:rsidP="729B6BA5">
      <w:pPr>
        <w:spacing w:after="0" w:line="240" w:lineRule="auto"/>
        <w:jc w:val="both"/>
        <w:rPr>
          <w:rFonts w:ascii="Times New Roman" w:eastAsia="Times New Roman" w:hAnsi="Times New Roman" w:cs="Times New Roman"/>
          <w:b/>
          <w:bCs/>
        </w:rPr>
      </w:pPr>
    </w:p>
    <w:p w14:paraId="402E8DE1" w14:textId="30953CC1" w:rsidR="4A96B394" w:rsidRPr="008D2154" w:rsidRDefault="5FE6CA80" w:rsidP="00034B67">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Muudatusega kaasnev mõju: majanduslik mõju (mõju töö- ja halduskoormusele, kuludele ja tuludele)</w:t>
      </w:r>
    </w:p>
    <w:p w14:paraId="5A463B15" w14:textId="153767A5" w:rsidR="4A96B394" w:rsidRPr="008D2154" w:rsidRDefault="5FE6CA80" w:rsidP="00034B67">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Muudatusest mõjutatud sihtrühmad: </w:t>
      </w:r>
    </w:p>
    <w:p w14:paraId="51E15ECB" w14:textId="6AF86893" w:rsidR="4A96B394" w:rsidRPr="008D2154" w:rsidRDefault="5FE6CA80" w:rsidP="00034B67">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1) kohtutäiturid </w:t>
      </w:r>
      <w:r w:rsidR="00342C21" w:rsidRPr="008D2154">
        <w:rPr>
          <w:rFonts w:ascii="Times New Roman" w:eastAsia="Times New Roman" w:hAnsi="Times New Roman" w:cs="Times New Roman"/>
        </w:rPr>
        <w:t>–</w:t>
      </w:r>
      <w:r w:rsidRPr="008D2154" w:rsidDel="00342C21">
        <w:rPr>
          <w:rFonts w:ascii="Times New Roman" w:eastAsia="Times New Roman" w:hAnsi="Times New Roman" w:cs="Times New Roman"/>
        </w:rPr>
        <w:t xml:space="preserve"> </w:t>
      </w:r>
      <w:r w:rsidRPr="008D2154">
        <w:rPr>
          <w:rFonts w:ascii="Times New Roman" w:eastAsia="Times New Roman" w:hAnsi="Times New Roman" w:cs="Times New Roman"/>
        </w:rPr>
        <w:t>35;</w:t>
      </w:r>
    </w:p>
    <w:p w14:paraId="53E237AB" w14:textId="0F70B213" w:rsidR="4A96B394" w:rsidRPr="008D2154" w:rsidRDefault="5FE6CA80" w:rsidP="00034B67">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2) täitemenetluse osalised – ligikaudu üle 100 000 isiku;</w:t>
      </w:r>
    </w:p>
    <w:p w14:paraId="28ACCA4F" w14:textId="357C53B5" w:rsidR="4A96B394" w:rsidRPr="008D2154" w:rsidRDefault="5FE6CA80" w:rsidP="00034B67">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3) pankrotihaldurid – 59</w:t>
      </w:r>
      <w:r w:rsidR="00563099" w:rsidRPr="008D2154">
        <w:rPr>
          <w:rFonts w:ascii="Times New Roman" w:eastAsia="Times New Roman" w:hAnsi="Times New Roman" w:cs="Times New Roman"/>
        </w:rPr>
        <w:t>.</w:t>
      </w:r>
    </w:p>
    <w:p w14:paraId="5A3523F2" w14:textId="77777777" w:rsidR="00BF3A73" w:rsidRPr="008D2154" w:rsidRDefault="00BF3A73" w:rsidP="005E5BFD">
      <w:pPr>
        <w:spacing w:after="0" w:line="240" w:lineRule="auto"/>
        <w:jc w:val="both"/>
        <w:rPr>
          <w:rFonts w:ascii="Times New Roman" w:eastAsia="Times New Roman" w:hAnsi="Times New Roman" w:cs="Times New Roman"/>
          <w:b/>
          <w:bCs/>
        </w:rPr>
      </w:pPr>
    </w:p>
    <w:p w14:paraId="129AB9A3" w14:textId="4918DF23" w:rsidR="4A96B394" w:rsidRPr="008D2154" w:rsidRDefault="00563099"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Sihtrühmale a</w:t>
      </w:r>
      <w:r w:rsidR="5FE6CA80" w:rsidRPr="008D2154">
        <w:rPr>
          <w:rFonts w:ascii="Times New Roman" w:eastAsia="Times New Roman" w:hAnsi="Times New Roman" w:cs="Times New Roman"/>
          <w:b/>
          <w:bCs/>
        </w:rPr>
        <w:t>valduva mõju kirjeldus ning järeldus mõju olulisuse kohta</w:t>
      </w:r>
    </w:p>
    <w:p w14:paraId="32D765E4" w14:textId="6AF8EFC6" w:rsidR="729B6BA5" w:rsidRPr="008D2154" w:rsidRDefault="729B6BA5" w:rsidP="729B6BA5">
      <w:pPr>
        <w:spacing w:after="0" w:line="240" w:lineRule="auto"/>
        <w:jc w:val="both"/>
        <w:rPr>
          <w:rFonts w:ascii="Times New Roman" w:eastAsia="Times New Roman" w:hAnsi="Times New Roman" w:cs="Times New Roman"/>
          <w:b/>
          <w:bCs/>
        </w:rPr>
      </w:pPr>
    </w:p>
    <w:p w14:paraId="46440C44" w14:textId="47D0DF92"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6.3.1</w:t>
      </w:r>
      <w:r w:rsidR="0022675B" w:rsidRPr="008D2154">
        <w:rPr>
          <w:rFonts w:ascii="Times New Roman" w:eastAsia="Times New Roman" w:hAnsi="Times New Roman" w:cs="Times New Roman"/>
          <w:b/>
          <w:bCs/>
        </w:rPr>
        <w:t>.</w:t>
      </w:r>
      <w:r w:rsidRPr="008D2154">
        <w:rPr>
          <w:rFonts w:ascii="Times New Roman" w:eastAsia="Times New Roman" w:hAnsi="Times New Roman" w:cs="Times New Roman"/>
          <w:b/>
          <w:bCs/>
        </w:rPr>
        <w:t xml:space="preserve"> Mõju kohtutäituritele</w:t>
      </w:r>
      <w:r w:rsidRPr="008D2154">
        <w:rPr>
          <w:rFonts w:ascii="Times New Roman" w:eastAsia="Times New Roman" w:hAnsi="Times New Roman" w:cs="Times New Roman"/>
        </w:rPr>
        <w:t xml:space="preserve"> </w:t>
      </w:r>
      <w:r w:rsidR="0022675B" w:rsidRPr="008D2154">
        <w:rPr>
          <w:rFonts w:ascii="Times New Roman" w:eastAsia="Times New Roman" w:hAnsi="Times New Roman" w:cs="Times New Roman"/>
        </w:rPr>
        <w:t>–</w:t>
      </w:r>
      <w:r w:rsidRPr="008D2154">
        <w:rPr>
          <w:rFonts w:ascii="Times New Roman" w:eastAsia="Times New Roman" w:hAnsi="Times New Roman" w:cs="Times New Roman"/>
        </w:rPr>
        <w:t xml:space="preserve"> muudatused vähendavad süsteemset riski, et kohtutäitur jääb tehtud toimingute eest tasust ilma, ning tugevdavad kohtutäituri ametitegevuse tasulisuse põhimõtte tegelikku toimimist. Täitekulude ja põhitasu sissenõu</w:t>
      </w:r>
      <w:r w:rsidR="0022675B" w:rsidRPr="008D2154">
        <w:rPr>
          <w:rFonts w:ascii="Times New Roman" w:eastAsia="Times New Roman" w:hAnsi="Times New Roman" w:cs="Times New Roman"/>
        </w:rPr>
        <w:t>dmi</w:t>
      </w:r>
      <w:r w:rsidRPr="008D2154">
        <w:rPr>
          <w:rFonts w:ascii="Times New Roman" w:eastAsia="Times New Roman" w:hAnsi="Times New Roman" w:cs="Times New Roman"/>
        </w:rPr>
        <w:t xml:space="preserve">se selgem reguleerimine erinevates olukordades – sealhulgas pankrotimenetluses, sundtäitmisega ühinemisel, täitemenetluse peatamisel, nõude varasemal lõppemisel ning avalik-õiguslike ja karistusõiguslike nõuete aegumisel – loob kohtutäituritele suurema õiguskindluse tasu laekumise </w:t>
      </w:r>
      <w:r w:rsidR="009D0605" w:rsidRPr="008D2154">
        <w:rPr>
          <w:rFonts w:ascii="Times New Roman" w:eastAsia="Times New Roman" w:hAnsi="Times New Roman" w:cs="Times New Roman"/>
        </w:rPr>
        <w:t>suhte</w:t>
      </w:r>
      <w:r w:rsidRPr="008D2154">
        <w:rPr>
          <w:rFonts w:ascii="Times New Roman" w:eastAsia="Times New Roman" w:hAnsi="Times New Roman" w:cs="Times New Roman"/>
        </w:rPr>
        <w:t xml:space="preserve">s. See omakorda toetab ametitegevuse jätkusuutlikkust ning vähendab vajadust kulukate ja ajamahukate õigusvaidluste järele nt pankrotihaldurite või menetlusosalistega. </w:t>
      </w:r>
    </w:p>
    <w:p w14:paraId="3CE4D8A2" w14:textId="6CCA6D0D" w:rsidR="729B6BA5" w:rsidRPr="008D2154" w:rsidRDefault="729B6BA5" w:rsidP="729B6BA5">
      <w:pPr>
        <w:spacing w:after="0" w:line="240" w:lineRule="auto"/>
        <w:jc w:val="both"/>
        <w:rPr>
          <w:rFonts w:ascii="Times New Roman" w:eastAsia="Times New Roman" w:hAnsi="Times New Roman" w:cs="Times New Roman"/>
        </w:rPr>
      </w:pPr>
    </w:p>
    <w:p w14:paraId="0D4BD700" w14:textId="49D717FB" w:rsidR="4A96B394" w:rsidRPr="008D2154" w:rsidRDefault="5FE6CA8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Kuigi mõnes üksikus aspektis võib töökoormus mõõdukalt suureneda (nt nõudeavalduste esitamise sagenemise tõttu), tasakaalustub see vaidluste vähenemise ja menetluslik</w:t>
      </w:r>
      <w:r w:rsidR="009D0605" w:rsidRPr="008D2154">
        <w:rPr>
          <w:rFonts w:ascii="Times New Roman" w:eastAsia="Times New Roman" w:hAnsi="Times New Roman" w:cs="Times New Roman"/>
        </w:rPr>
        <w:t>u</w:t>
      </w:r>
      <w:r w:rsidRPr="008D2154">
        <w:rPr>
          <w:rFonts w:ascii="Times New Roman" w:eastAsia="Times New Roman" w:hAnsi="Times New Roman" w:cs="Times New Roman"/>
        </w:rPr>
        <w:t xml:space="preserve"> selguse </w:t>
      </w:r>
      <w:r w:rsidR="009D0605" w:rsidRPr="008D2154">
        <w:rPr>
          <w:rFonts w:ascii="Times New Roman" w:eastAsia="Times New Roman" w:hAnsi="Times New Roman" w:cs="Times New Roman"/>
        </w:rPr>
        <w:t>suurenemise</w:t>
      </w:r>
      <w:r w:rsidRPr="008D2154">
        <w:rPr>
          <w:rFonts w:ascii="Times New Roman" w:eastAsia="Times New Roman" w:hAnsi="Times New Roman" w:cs="Times New Roman"/>
        </w:rPr>
        <w:t>ga. Kavandatavate muudatuste koondmõju kohtutäituritele on selgelt positiivne. Muudatused parandavad kohtutäiturite töökorraldust, finantsstabiilsust ja menetluslikku positsiooni täitemenetluses.</w:t>
      </w:r>
    </w:p>
    <w:p w14:paraId="00495B6D" w14:textId="77777777" w:rsidR="00BF3A73" w:rsidRPr="008D2154" w:rsidRDefault="00BF3A73" w:rsidP="007E39D5">
      <w:pPr>
        <w:spacing w:after="0" w:line="240" w:lineRule="auto"/>
        <w:jc w:val="both"/>
        <w:rPr>
          <w:rFonts w:ascii="Times New Roman" w:eastAsia="Times New Roman" w:hAnsi="Times New Roman" w:cs="Times New Roman"/>
        </w:rPr>
      </w:pPr>
    </w:p>
    <w:p w14:paraId="5B94B9C1" w14:textId="493AB5EF"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6.3.2</w:t>
      </w:r>
      <w:r w:rsidR="009D0605" w:rsidRPr="008D2154">
        <w:rPr>
          <w:rFonts w:ascii="Times New Roman" w:eastAsia="Times New Roman" w:hAnsi="Times New Roman" w:cs="Times New Roman"/>
          <w:b/>
          <w:bCs/>
        </w:rPr>
        <w:t>.</w:t>
      </w:r>
      <w:r w:rsidRPr="008D2154">
        <w:rPr>
          <w:rFonts w:ascii="Times New Roman" w:eastAsia="Times New Roman" w:hAnsi="Times New Roman" w:cs="Times New Roman"/>
          <w:b/>
          <w:bCs/>
        </w:rPr>
        <w:t xml:space="preserve"> Mõju võlgnikele</w:t>
      </w:r>
      <w:r w:rsidRPr="008D2154">
        <w:rPr>
          <w:rFonts w:ascii="Times New Roman" w:eastAsia="Times New Roman" w:hAnsi="Times New Roman" w:cs="Times New Roman"/>
        </w:rPr>
        <w:t xml:space="preserve"> </w:t>
      </w:r>
      <w:r w:rsidR="009D0605" w:rsidRPr="008D2154">
        <w:rPr>
          <w:rFonts w:ascii="Times New Roman" w:eastAsia="Times New Roman" w:hAnsi="Times New Roman" w:cs="Times New Roman"/>
        </w:rPr>
        <w:t>–</w:t>
      </w:r>
      <w:r w:rsidRPr="008D2154">
        <w:rPr>
          <w:rFonts w:ascii="Times New Roman" w:eastAsia="Times New Roman" w:hAnsi="Times New Roman" w:cs="Times New Roman"/>
        </w:rPr>
        <w:t xml:space="preserve"> võlgnike jaoks on muudatuste koondmõju valdavalt neutraalne kuni mõõdukalt positiivne. Muudatused ei suurenda võlgniku rahalisi kohustusi ebamõistlikult, vaid selgitavad ja ühtlustavad olukordi, kus täitekulud jäävad võlgniku kanda ka maksejõuetuse, täitemenetluse peatamise või nõude lõppemise korral. Enamasti ei too muudatused kaasa rahalist </w:t>
      </w:r>
      <w:r w:rsidR="007D048F" w:rsidRPr="008D2154">
        <w:rPr>
          <w:rFonts w:ascii="Times New Roman" w:eastAsia="Times New Roman" w:hAnsi="Times New Roman" w:cs="Times New Roman"/>
        </w:rPr>
        <w:t>lisa</w:t>
      </w:r>
      <w:r w:rsidRPr="008D2154">
        <w:rPr>
          <w:rFonts w:ascii="Times New Roman" w:eastAsia="Times New Roman" w:hAnsi="Times New Roman" w:cs="Times New Roman"/>
        </w:rPr>
        <w:t xml:space="preserve">koormust, vaid muudavad pankrotivara või täitemenetluses laekuva raha jaotust, suurendades samal ajal õigusselgust ja etteaimatavust. </w:t>
      </w:r>
    </w:p>
    <w:p w14:paraId="3237E180" w14:textId="081DAC82" w:rsidR="729B6BA5" w:rsidRPr="008D2154" w:rsidRDefault="729B6BA5" w:rsidP="729B6BA5">
      <w:pPr>
        <w:spacing w:after="0" w:line="240" w:lineRule="auto"/>
        <w:jc w:val="both"/>
        <w:rPr>
          <w:rFonts w:ascii="Times New Roman" w:eastAsia="Times New Roman" w:hAnsi="Times New Roman" w:cs="Times New Roman"/>
        </w:rPr>
      </w:pPr>
    </w:p>
    <w:p w14:paraId="1B227234" w14:textId="3E1B28D1" w:rsidR="4A96B394" w:rsidRPr="008D2154" w:rsidRDefault="5FE6CA8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Mitmel muudatusel </w:t>
      </w:r>
      <w:r w:rsidR="007D048F" w:rsidRPr="008D2154">
        <w:rPr>
          <w:rFonts w:ascii="Times New Roman" w:eastAsia="Times New Roman" w:hAnsi="Times New Roman" w:cs="Times New Roman"/>
        </w:rPr>
        <w:t xml:space="preserve">on </w:t>
      </w:r>
      <w:r w:rsidRPr="008D2154">
        <w:rPr>
          <w:rFonts w:ascii="Times New Roman" w:eastAsia="Times New Roman" w:hAnsi="Times New Roman" w:cs="Times New Roman"/>
        </w:rPr>
        <w:t xml:space="preserve">ka võlgniku huve toetav toime, näiteks </w:t>
      </w:r>
      <w:r w:rsidR="00D14978" w:rsidRPr="008D2154">
        <w:rPr>
          <w:rFonts w:ascii="Times New Roman" w:eastAsia="Times New Roman" w:hAnsi="Times New Roman" w:cs="Times New Roman"/>
        </w:rPr>
        <w:t>juhtudel</w:t>
      </w:r>
      <w:r w:rsidRPr="008D2154">
        <w:rPr>
          <w:rFonts w:ascii="Times New Roman" w:eastAsia="Times New Roman" w:hAnsi="Times New Roman" w:cs="Times New Roman"/>
        </w:rPr>
        <w:t>, kus täitekulude katmi</w:t>
      </w:r>
      <w:r w:rsidR="007D048F" w:rsidRPr="008D2154">
        <w:rPr>
          <w:rFonts w:ascii="Times New Roman" w:eastAsia="Times New Roman" w:hAnsi="Times New Roman" w:cs="Times New Roman"/>
        </w:rPr>
        <w:t>sega</w:t>
      </w:r>
      <w:r w:rsidRPr="008D2154">
        <w:rPr>
          <w:rFonts w:ascii="Times New Roman" w:eastAsia="Times New Roman" w:hAnsi="Times New Roman" w:cs="Times New Roman"/>
        </w:rPr>
        <w:t xml:space="preserve"> vara müügist väldi</w:t>
      </w:r>
      <w:r w:rsidR="007D048F" w:rsidRPr="008D2154">
        <w:rPr>
          <w:rFonts w:ascii="Times New Roman" w:eastAsia="Times New Roman" w:hAnsi="Times New Roman" w:cs="Times New Roman"/>
        </w:rPr>
        <w:t>takse</w:t>
      </w:r>
      <w:r w:rsidRPr="008D2154">
        <w:rPr>
          <w:rFonts w:ascii="Times New Roman" w:eastAsia="Times New Roman" w:hAnsi="Times New Roman" w:cs="Times New Roman"/>
        </w:rPr>
        <w:t xml:space="preserve"> täitemenetluste edasist jätkumist ja </w:t>
      </w:r>
      <w:r w:rsidR="007D048F" w:rsidRPr="008D2154">
        <w:rPr>
          <w:rFonts w:ascii="Times New Roman" w:eastAsia="Times New Roman" w:hAnsi="Times New Roman" w:cs="Times New Roman"/>
        </w:rPr>
        <w:t>lisa</w:t>
      </w:r>
      <w:r w:rsidRPr="008D2154">
        <w:rPr>
          <w:rFonts w:ascii="Times New Roman" w:eastAsia="Times New Roman" w:hAnsi="Times New Roman" w:cs="Times New Roman"/>
        </w:rPr>
        <w:t>kulude tekkimist. Täitekulude maksim</w:t>
      </w:r>
      <w:r w:rsidR="007D048F" w:rsidRPr="008D2154">
        <w:rPr>
          <w:rFonts w:ascii="Times New Roman" w:eastAsia="Times New Roman" w:hAnsi="Times New Roman" w:cs="Times New Roman"/>
        </w:rPr>
        <w:t>um</w:t>
      </w:r>
      <w:r w:rsidRPr="008D2154">
        <w:rPr>
          <w:rFonts w:ascii="Times New Roman" w:eastAsia="Times New Roman" w:hAnsi="Times New Roman" w:cs="Times New Roman"/>
        </w:rPr>
        <w:t>määrade fikseerimine ja aegumis</w:t>
      </w:r>
      <w:r w:rsidR="005527CC" w:rsidRPr="008D2154">
        <w:rPr>
          <w:rFonts w:ascii="Times New Roman" w:eastAsia="Times New Roman" w:hAnsi="Times New Roman" w:cs="Times New Roman"/>
        </w:rPr>
        <w:t>t</w:t>
      </w:r>
      <w:r w:rsidRPr="008D2154">
        <w:rPr>
          <w:rFonts w:ascii="Times New Roman" w:eastAsia="Times New Roman" w:hAnsi="Times New Roman" w:cs="Times New Roman"/>
        </w:rPr>
        <w:t xml:space="preserve"> regul</w:t>
      </w:r>
      <w:r w:rsidR="005527CC" w:rsidRPr="008D2154">
        <w:rPr>
          <w:rFonts w:ascii="Times New Roman" w:eastAsia="Times New Roman" w:hAnsi="Times New Roman" w:cs="Times New Roman"/>
        </w:rPr>
        <w:t>eerivate sätete</w:t>
      </w:r>
      <w:r w:rsidRPr="008D2154">
        <w:rPr>
          <w:rFonts w:ascii="Times New Roman" w:eastAsia="Times New Roman" w:hAnsi="Times New Roman" w:cs="Times New Roman"/>
        </w:rPr>
        <w:t xml:space="preserve"> ühtlustamine vähendavad samuti võlgniku õiguslikku ebakindlust. Seetõttu võib muudatuste mõju võlgnikele pidada pigem väikeseks ja mõõdukalt positiivseks.</w:t>
      </w:r>
      <w:r w:rsidR="00FE0960" w:rsidRPr="008D2154">
        <w:rPr>
          <w:rFonts w:ascii="Times New Roman" w:eastAsia="Times New Roman" w:hAnsi="Times New Roman" w:cs="Times New Roman"/>
        </w:rPr>
        <w:t xml:space="preserve"> </w:t>
      </w:r>
      <w:r w:rsidR="00C46CF7" w:rsidRPr="008D2154">
        <w:rPr>
          <w:rFonts w:ascii="Times New Roman" w:eastAsia="Times New Roman" w:hAnsi="Times New Roman" w:cs="Times New Roman"/>
        </w:rPr>
        <w:t>Lapse e</w:t>
      </w:r>
      <w:r w:rsidR="00FE0960" w:rsidRPr="008D2154">
        <w:rPr>
          <w:rFonts w:ascii="Times New Roman" w:eastAsia="Times New Roman" w:hAnsi="Times New Roman" w:cs="Times New Roman"/>
        </w:rPr>
        <w:t>latise sundtäitmise</w:t>
      </w:r>
      <w:r w:rsidR="00C46CF7" w:rsidRPr="008D2154">
        <w:rPr>
          <w:rFonts w:ascii="Times New Roman" w:eastAsia="Times New Roman" w:hAnsi="Times New Roman" w:cs="Times New Roman"/>
        </w:rPr>
        <w:t xml:space="preserve"> menetluse alustamise tasu langetamine parandab elatise </w:t>
      </w:r>
      <w:r w:rsidR="00BA4AF3" w:rsidRPr="008D2154">
        <w:rPr>
          <w:rFonts w:ascii="Times New Roman" w:eastAsia="Times New Roman" w:hAnsi="Times New Roman" w:cs="Times New Roman"/>
        </w:rPr>
        <w:t>võlgniku võimekust tasuda elatist vabatahtlikult ka täitemenetluse ajal.</w:t>
      </w:r>
    </w:p>
    <w:p w14:paraId="6F6BE180" w14:textId="77777777" w:rsidR="00BF3A73" w:rsidRPr="008D2154" w:rsidRDefault="00BF3A73" w:rsidP="007E39D5">
      <w:pPr>
        <w:spacing w:after="0" w:line="240" w:lineRule="auto"/>
        <w:jc w:val="both"/>
        <w:rPr>
          <w:rFonts w:ascii="Times New Roman" w:eastAsia="Times New Roman" w:hAnsi="Times New Roman" w:cs="Times New Roman"/>
        </w:rPr>
      </w:pPr>
    </w:p>
    <w:p w14:paraId="41DB50E0" w14:textId="2939DB35" w:rsidR="4A96B394" w:rsidRPr="008D2154" w:rsidRDefault="5FE6CA8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6.3.3</w:t>
      </w:r>
      <w:r w:rsidR="007D048F" w:rsidRPr="008D2154">
        <w:rPr>
          <w:rFonts w:ascii="Times New Roman" w:eastAsia="Times New Roman" w:hAnsi="Times New Roman" w:cs="Times New Roman"/>
          <w:b/>
          <w:bCs/>
        </w:rPr>
        <w:t>.</w:t>
      </w:r>
      <w:r w:rsidRPr="008D2154">
        <w:rPr>
          <w:rFonts w:ascii="Times New Roman" w:eastAsia="Times New Roman" w:hAnsi="Times New Roman" w:cs="Times New Roman"/>
          <w:b/>
          <w:bCs/>
        </w:rPr>
        <w:t xml:space="preserve"> Mõju sissenõudjatele</w:t>
      </w:r>
      <w:r w:rsidRPr="008D2154">
        <w:rPr>
          <w:rFonts w:ascii="Times New Roman" w:eastAsia="Times New Roman" w:hAnsi="Times New Roman" w:cs="Times New Roman"/>
        </w:rPr>
        <w:t xml:space="preserve"> </w:t>
      </w:r>
      <w:r w:rsidR="007D048F" w:rsidRPr="008D2154">
        <w:rPr>
          <w:rFonts w:ascii="Times New Roman" w:eastAsia="Times New Roman" w:hAnsi="Times New Roman" w:cs="Times New Roman"/>
        </w:rPr>
        <w:t>–</w:t>
      </w:r>
      <w:r w:rsidRPr="008D2154">
        <w:rPr>
          <w:rFonts w:ascii="Times New Roman" w:eastAsia="Times New Roman" w:hAnsi="Times New Roman" w:cs="Times New Roman"/>
        </w:rPr>
        <w:t xml:space="preserve"> sissenõudjate</w:t>
      </w:r>
      <w:r w:rsidR="002F7A43" w:rsidRPr="008D2154">
        <w:rPr>
          <w:rFonts w:ascii="Times New Roman" w:eastAsia="Times New Roman" w:hAnsi="Times New Roman" w:cs="Times New Roman"/>
        </w:rPr>
        <w:t>le</w:t>
      </w:r>
      <w:r w:rsidRPr="008D2154" w:rsidDel="5FE6CA80">
        <w:rPr>
          <w:rFonts w:ascii="Times New Roman" w:eastAsia="Times New Roman" w:hAnsi="Times New Roman" w:cs="Times New Roman"/>
        </w:rPr>
        <w:t xml:space="preserve"> </w:t>
      </w:r>
      <w:r w:rsidRPr="008D2154">
        <w:rPr>
          <w:rFonts w:ascii="Times New Roman" w:eastAsia="Times New Roman" w:hAnsi="Times New Roman" w:cs="Times New Roman"/>
        </w:rPr>
        <w:t>avald</w:t>
      </w:r>
      <w:r w:rsidR="007D048F" w:rsidRPr="008D2154">
        <w:rPr>
          <w:rFonts w:ascii="Times New Roman" w:eastAsia="Times New Roman" w:hAnsi="Times New Roman" w:cs="Times New Roman"/>
        </w:rPr>
        <w:t>avad</w:t>
      </w:r>
      <w:r w:rsidRPr="008D2154">
        <w:rPr>
          <w:rFonts w:ascii="Times New Roman" w:eastAsia="Times New Roman" w:hAnsi="Times New Roman" w:cs="Times New Roman"/>
        </w:rPr>
        <w:t xml:space="preserve"> muudatuse</w:t>
      </w:r>
      <w:r w:rsidR="007D048F" w:rsidRPr="008D2154">
        <w:rPr>
          <w:rFonts w:ascii="Times New Roman" w:eastAsia="Times New Roman" w:hAnsi="Times New Roman" w:cs="Times New Roman"/>
        </w:rPr>
        <w:t>d</w:t>
      </w:r>
      <w:r w:rsidRPr="008D2154">
        <w:rPr>
          <w:rFonts w:ascii="Times New Roman" w:eastAsia="Times New Roman" w:hAnsi="Times New Roman" w:cs="Times New Roman"/>
        </w:rPr>
        <w:t xml:space="preserve"> mõju peamiselt pankrotivara ja täitemenetluses laekuva raha jaotuse tasandil. Täitekulude suurem või selgem arvestamine võib mõningatel juhtudel vähendada sissenõudjale jaotatavat summat, kuid tegemist on üldjuhul väikese mõjuga, mis ei muuda sissenõudjate käitumismustreid ega nõua kohanemismeetmeid. </w:t>
      </w:r>
    </w:p>
    <w:p w14:paraId="1DDA41C1" w14:textId="77777777" w:rsidR="00BF3A73" w:rsidRPr="008D2154" w:rsidRDefault="00BF3A73" w:rsidP="007E39D5">
      <w:pPr>
        <w:spacing w:after="0" w:line="240" w:lineRule="auto"/>
        <w:jc w:val="both"/>
        <w:rPr>
          <w:rFonts w:ascii="Times New Roman" w:eastAsia="Times New Roman" w:hAnsi="Times New Roman" w:cs="Times New Roman"/>
        </w:rPr>
      </w:pPr>
    </w:p>
    <w:p w14:paraId="6DC4C51A" w14:textId="71D48ED8" w:rsidR="4A96B394" w:rsidRPr="008D2154" w:rsidRDefault="5FE6CA80" w:rsidP="007E39D5">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Sissenõudjate positsioon täitemenetluses jääb üldjoontes samaväärseks ning muudatused ei halvenda nende õiguste järjeko</w:t>
      </w:r>
      <w:r w:rsidR="00021BA6" w:rsidRPr="008D2154">
        <w:rPr>
          <w:rFonts w:ascii="Times New Roman" w:eastAsia="Times New Roman" w:hAnsi="Times New Roman" w:cs="Times New Roman"/>
        </w:rPr>
        <w:t>ht</w:t>
      </w:r>
      <w:r w:rsidRPr="008D2154">
        <w:rPr>
          <w:rFonts w:ascii="Times New Roman" w:eastAsia="Times New Roman" w:hAnsi="Times New Roman" w:cs="Times New Roman"/>
        </w:rPr>
        <w:t xml:space="preserve">a ega sisulist võimalust nõuet maksma panna. Vastupidi, </w:t>
      </w:r>
      <w:r w:rsidRPr="008D2154">
        <w:rPr>
          <w:rFonts w:ascii="Times New Roman" w:eastAsia="Times New Roman" w:hAnsi="Times New Roman" w:cs="Times New Roman"/>
        </w:rPr>
        <w:lastRenderedPageBreak/>
        <w:t>mitme</w:t>
      </w:r>
      <w:r w:rsidR="00B42DD6" w:rsidRPr="008D2154">
        <w:rPr>
          <w:rFonts w:ascii="Times New Roman" w:eastAsia="Times New Roman" w:hAnsi="Times New Roman" w:cs="Times New Roman"/>
        </w:rPr>
        <w:t>d</w:t>
      </w:r>
      <w:r w:rsidRPr="008D2154">
        <w:rPr>
          <w:rFonts w:ascii="Times New Roman" w:eastAsia="Times New Roman" w:hAnsi="Times New Roman" w:cs="Times New Roman"/>
        </w:rPr>
        <w:t xml:space="preserve"> muudatused </w:t>
      </w:r>
      <w:r w:rsidR="00B42DD6" w:rsidRPr="008D2154">
        <w:rPr>
          <w:rFonts w:ascii="Times New Roman" w:eastAsia="Times New Roman" w:hAnsi="Times New Roman" w:cs="Times New Roman"/>
        </w:rPr>
        <w:t xml:space="preserve">toetavad </w:t>
      </w:r>
      <w:r w:rsidRPr="008D2154">
        <w:rPr>
          <w:rFonts w:ascii="Times New Roman" w:eastAsia="Times New Roman" w:hAnsi="Times New Roman" w:cs="Times New Roman"/>
        </w:rPr>
        <w:t>võlausaldajate võrdset kohtlemist ning välistavad olukor</w:t>
      </w:r>
      <w:r w:rsidR="181B269E" w:rsidRPr="008D2154">
        <w:rPr>
          <w:rFonts w:ascii="Times New Roman" w:eastAsia="Times New Roman" w:hAnsi="Times New Roman" w:cs="Times New Roman"/>
        </w:rPr>
        <w:t>di</w:t>
      </w:r>
      <w:r w:rsidRPr="008D2154">
        <w:rPr>
          <w:rFonts w:ascii="Times New Roman" w:eastAsia="Times New Roman" w:hAnsi="Times New Roman" w:cs="Times New Roman"/>
        </w:rPr>
        <w:t xml:space="preserve">, kus ühe sissenõudja tegevus (nt menetluse põhjendamatu peatamine) kahjustaks ebaproportsionaalselt teiste sissenõudjate huve. Samuti ei kaasne sissenõudjatele otsest majanduslikku </w:t>
      </w:r>
      <w:r w:rsidR="00B42DD6" w:rsidRPr="008D2154">
        <w:rPr>
          <w:rFonts w:ascii="Times New Roman" w:eastAsia="Times New Roman" w:hAnsi="Times New Roman" w:cs="Times New Roman"/>
        </w:rPr>
        <w:t>lisa</w:t>
      </w:r>
      <w:r w:rsidRPr="008D2154">
        <w:rPr>
          <w:rFonts w:ascii="Times New Roman" w:eastAsia="Times New Roman" w:hAnsi="Times New Roman" w:cs="Times New Roman"/>
        </w:rPr>
        <w:t>koormust avalik-õiguslike ja karistusõiguslike nõuete aegumise või täitemenetluse lõpetamise korral. Seega on muudatuste mõju sissenõudjatele pigem vä</w:t>
      </w:r>
      <w:r w:rsidR="00B42DD6" w:rsidRPr="008D2154">
        <w:rPr>
          <w:rFonts w:ascii="Times New Roman" w:eastAsia="Times New Roman" w:hAnsi="Times New Roman" w:cs="Times New Roman"/>
        </w:rPr>
        <w:t>ike</w:t>
      </w:r>
      <w:r w:rsidRPr="008D2154">
        <w:rPr>
          <w:rFonts w:ascii="Times New Roman" w:eastAsia="Times New Roman" w:hAnsi="Times New Roman" w:cs="Times New Roman"/>
        </w:rPr>
        <w:t>.</w:t>
      </w:r>
    </w:p>
    <w:p w14:paraId="51E8DC2C" w14:textId="77777777" w:rsidR="002B1440" w:rsidRPr="008D2154" w:rsidRDefault="002B1440" w:rsidP="005E5BFD">
      <w:pPr>
        <w:spacing w:after="0" w:line="240" w:lineRule="auto"/>
        <w:jc w:val="both"/>
        <w:rPr>
          <w:rFonts w:ascii="Times New Roman" w:eastAsia="Times New Roman" w:hAnsi="Times New Roman" w:cs="Times New Roman"/>
          <w:b/>
          <w:bCs/>
        </w:rPr>
      </w:pPr>
    </w:p>
    <w:p w14:paraId="0680E0FA" w14:textId="2E3BA5D2" w:rsidR="4A96B394" w:rsidRPr="008D2154" w:rsidRDefault="5FE6CA8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bCs/>
        </w:rPr>
        <w:t>6.3.4</w:t>
      </w:r>
      <w:r w:rsidR="00B42DD6" w:rsidRPr="008D2154">
        <w:rPr>
          <w:rFonts w:ascii="Times New Roman" w:eastAsia="Times New Roman" w:hAnsi="Times New Roman" w:cs="Times New Roman"/>
          <w:b/>
          <w:bCs/>
        </w:rPr>
        <w:t>.</w:t>
      </w:r>
      <w:r w:rsidRPr="008D2154">
        <w:rPr>
          <w:rFonts w:ascii="Times New Roman" w:eastAsia="Times New Roman" w:hAnsi="Times New Roman" w:cs="Times New Roman"/>
          <w:b/>
          <w:bCs/>
        </w:rPr>
        <w:t xml:space="preserve"> Mõju pankrotihalduritele</w:t>
      </w:r>
      <w:r w:rsidRPr="008D2154">
        <w:rPr>
          <w:rFonts w:ascii="Times New Roman" w:eastAsia="Times New Roman" w:hAnsi="Times New Roman" w:cs="Times New Roman"/>
        </w:rPr>
        <w:t xml:space="preserve"> </w:t>
      </w:r>
      <w:r w:rsidR="00B42DD6" w:rsidRPr="008D2154">
        <w:rPr>
          <w:rFonts w:ascii="Times New Roman" w:eastAsia="Times New Roman" w:hAnsi="Times New Roman" w:cs="Times New Roman"/>
        </w:rPr>
        <w:t>–</w:t>
      </w:r>
      <w:r w:rsidRPr="008D2154">
        <w:rPr>
          <w:rFonts w:ascii="Times New Roman" w:eastAsia="Times New Roman" w:hAnsi="Times New Roman" w:cs="Times New Roman"/>
        </w:rPr>
        <w:t xml:space="preserve"> pankrotihaldurite jaoks on muudatuste koondmõju valdavalt neutraalne kuni mõõdukalt positiivne. Muudatused ei too kaasa olulist töökoormuse kasvu, kuna täitekulude ja kohtutäituri tasunõuete käsitlemine pankrotimenetluses muutub õigusselgemaks ning väheneb vajadus vaidlustada kohtutäiturite nõudeid.</w:t>
      </w:r>
      <w:r w:rsidR="41FC7E15" w:rsidRPr="008D2154">
        <w:rPr>
          <w:rFonts w:ascii="Times New Roman" w:eastAsia="Times New Roman" w:hAnsi="Times New Roman" w:cs="Times New Roman"/>
        </w:rPr>
        <w:t xml:space="preserve"> </w:t>
      </w:r>
      <w:r w:rsidRPr="008D2154">
        <w:rPr>
          <w:rFonts w:ascii="Times New Roman" w:eastAsia="Times New Roman" w:hAnsi="Times New Roman" w:cs="Times New Roman"/>
        </w:rPr>
        <w:t>Kuigi nõudeavalduste arv võib suureneda</w:t>
      </w:r>
      <w:r w:rsidR="00CD6BD6" w:rsidRPr="008D2154">
        <w:rPr>
          <w:rFonts w:ascii="Times New Roman" w:eastAsia="Times New Roman" w:hAnsi="Times New Roman" w:cs="Times New Roman"/>
        </w:rPr>
        <w:t>,</w:t>
      </w:r>
      <w:r w:rsidRPr="008D2154">
        <w:rPr>
          <w:rFonts w:ascii="Times New Roman" w:eastAsia="Times New Roman" w:hAnsi="Times New Roman" w:cs="Times New Roman"/>
        </w:rPr>
        <w:t xml:space="preserve"> </w:t>
      </w:r>
      <w:r w:rsidR="00927D71" w:rsidRPr="008D2154">
        <w:rPr>
          <w:rFonts w:ascii="Times New Roman" w:eastAsia="Times New Roman" w:hAnsi="Times New Roman" w:cs="Times New Roman"/>
        </w:rPr>
        <w:t>kuna</w:t>
      </w:r>
      <w:r w:rsidRPr="008D2154">
        <w:rPr>
          <w:rFonts w:ascii="Times New Roman" w:eastAsia="Times New Roman" w:hAnsi="Times New Roman" w:cs="Times New Roman"/>
        </w:rPr>
        <w:t xml:space="preserve"> kohtutäiturid hakkavad senisest aktiivsemalt oma nõudeid esitama, tasakaalustab seda vaidluste vähenemine ja menetluste sujuvam kulg. </w:t>
      </w:r>
    </w:p>
    <w:p w14:paraId="453A0AED" w14:textId="77777777" w:rsidR="00BF3A73" w:rsidRPr="008D2154" w:rsidRDefault="00BF3A73" w:rsidP="007E39D5">
      <w:pPr>
        <w:spacing w:after="0" w:line="240" w:lineRule="auto"/>
        <w:jc w:val="both"/>
        <w:rPr>
          <w:rFonts w:ascii="Times New Roman" w:eastAsia="Times New Roman" w:hAnsi="Times New Roman" w:cs="Times New Roman"/>
        </w:rPr>
      </w:pPr>
    </w:p>
    <w:p w14:paraId="197B2AE4" w14:textId="2122FC1C" w:rsidR="4A96B394" w:rsidRPr="008D2154" w:rsidRDefault="5FE6CA80" w:rsidP="005E5BF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Muudatused ei avalda pankrotihalduritele otsest majanduslikku mõju ning toetavad pankrotimenetluse efektiivsust ja prognoositavust. Kokkuvõttes ei </w:t>
      </w:r>
      <w:r w:rsidR="004D6C93" w:rsidRPr="008D2154">
        <w:rPr>
          <w:rFonts w:ascii="Times New Roman" w:eastAsia="Times New Roman" w:hAnsi="Times New Roman" w:cs="Times New Roman"/>
        </w:rPr>
        <w:t>avalda</w:t>
      </w:r>
      <w:r w:rsidRPr="008D2154">
        <w:rPr>
          <w:rFonts w:ascii="Times New Roman" w:eastAsia="Times New Roman" w:hAnsi="Times New Roman" w:cs="Times New Roman"/>
        </w:rPr>
        <w:t xml:space="preserve"> muudatuse</w:t>
      </w:r>
      <w:r w:rsidR="004D6C93" w:rsidRPr="008D2154">
        <w:rPr>
          <w:rFonts w:ascii="Times New Roman" w:eastAsia="Times New Roman" w:hAnsi="Times New Roman" w:cs="Times New Roman"/>
        </w:rPr>
        <w:t>d</w:t>
      </w:r>
      <w:r w:rsidRPr="008D2154">
        <w:rPr>
          <w:rFonts w:ascii="Times New Roman" w:eastAsia="Times New Roman" w:hAnsi="Times New Roman" w:cs="Times New Roman"/>
        </w:rPr>
        <w:t xml:space="preserve"> pankrotihalduritele oluli</w:t>
      </w:r>
      <w:r w:rsidR="004D6C93" w:rsidRPr="008D2154">
        <w:rPr>
          <w:rFonts w:ascii="Times New Roman" w:eastAsia="Times New Roman" w:hAnsi="Times New Roman" w:cs="Times New Roman"/>
        </w:rPr>
        <w:t>st mõju</w:t>
      </w:r>
      <w:r w:rsidRPr="008D2154">
        <w:rPr>
          <w:rFonts w:ascii="Times New Roman" w:eastAsia="Times New Roman" w:hAnsi="Times New Roman" w:cs="Times New Roman"/>
        </w:rPr>
        <w:t>, kuid parandavad menetluslikku selgust ja vähendavad praktikas esinenud ebakindlust.</w:t>
      </w:r>
    </w:p>
    <w:p w14:paraId="63B2A015" w14:textId="77777777" w:rsidR="004A0E29" w:rsidRPr="008D2154" w:rsidRDefault="004A0E29" w:rsidP="005E5BFD">
      <w:pPr>
        <w:spacing w:after="0" w:line="240" w:lineRule="auto"/>
        <w:jc w:val="both"/>
        <w:rPr>
          <w:rFonts w:ascii="Times New Roman" w:eastAsia="Times New Roman" w:hAnsi="Times New Roman" w:cs="Times New Roman"/>
        </w:rPr>
      </w:pPr>
    </w:p>
    <w:p w14:paraId="22E4DDD2" w14:textId="39359993" w:rsidR="00942F87" w:rsidRDefault="004A0E29" w:rsidP="00942F87">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b/>
        </w:rPr>
        <w:t xml:space="preserve">6.3.5. Mõju halduskoormusele </w:t>
      </w:r>
      <w:r w:rsidR="009E1555" w:rsidRPr="008D2154">
        <w:rPr>
          <w:rFonts w:ascii="Times New Roman" w:eastAsia="Times New Roman" w:hAnsi="Times New Roman" w:cs="Times New Roman"/>
        </w:rPr>
        <w:t>–</w:t>
      </w:r>
      <w:r w:rsidRPr="008D2154">
        <w:rPr>
          <w:rFonts w:ascii="Times New Roman" w:eastAsia="Times New Roman" w:hAnsi="Times New Roman" w:cs="Times New Roman"/>
        </w:rPr>
        <w:t xml:space="preserve"> </w:t>
      </w:r>
      <w:r w:rsidR="009E1555" w:rsidRPr="008D2154">
        <w:rPr>
          <w:rFonts w:ascii="Times New Roman" w:eastAsia="Times New Roman" w:hAnsi="Times New Roman" w:cs="Times New Roman"/>
        </w:rPr>
        <w:t xml:space="preserve">täitekulude jaotuse täpsustamine vähendab halduskoormust nii sissenõudja kui ka võlgniku jaoks. Mida </w:t>
      </w:r>
      <w:r w:rsidR="30EA262F" w:rsidRPr="008D2154">
        <w:rPr>
          <w:rFonts w:ascii="Times New Roman" w:eastAsia="Times New Roman" w:hAnsi="Times New Roman" w:cs="Times New Roman"/>
        </w:rPr>
        <w:t>täpsemalt</w:t>
      </w:r>
      <w:r w:rsidR="009E1555" w:rsidRPr="008D2154">
        <w:rPr>
          <w:rFonts w:ascii="Times New Roman" w:eastAsia="Times New Roman" w:hAnsi="Times New Roman" w:cs="Times New Roman"/>
        </w:rPr>
        <w:t xml:space="preserve"> on sätestatud tasu kandmise kord, seda väiksem on vajadus oma õiguste kaitseks ja tekkinud eriarvamuste lahendamiseks esitada avaldusi ja kaebusi.</w:t>
      </w:r>
    </w:p>
    <w:p w14:paraId="31D0CD86" w14:textId="0817E339" w:rsidR="008F0B23" w:rsidRPr="008F0B23" w:rsidRDefault="008F0B23" w:rsidP="7DA170C3">
      <w:pPr>
        <w:spacing w:after="0" w:line="240" w:lineRule="auto"/>
        <w:jc w:val="both"/>
        <w:rPr>
          <w:rFonts w:ascii="Times New Roman" w:eastAsia="Times New Roman" w:hAnsi="Times New Roman" w:cs="Times New Roman"/>
        </w:rPr>
      </w:pPr>
    </w:p>
    <w:p w14:paraId="5260A5E0" w14:textId="6A0D20F7" w:rsidR="008F0B23" w:rsidRPr="008F0B23" w:rsidRDefault="008F0B23" w:rsidP="008F0B23">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b/>
          <w:bCs/>
        </w:rPr>
        <w:t>6.</w:t>
      </w:r>
      <w:r w:rsidR="1C10BB82" w:rsidRPr="43F02486">
        <w:rPr>
          <w:rFonts w:ascii="Times New Roman" w:eastAsia="Times New Roman" w:hAnsi="Times New Roman" w:cs="Times New Roman"/>
          <w:b/>
          <w:bCs/>
        </w:rPr>
        <w:t>4.</w:t>
      </w:r>
      <w:r w:rsidRPr="43F02486">
        <w:rPr>
          <w:rFonts w:ascii="Times New Roman" w:eastAsia="Times New Roman" w:hAnsi="Times New Roman" w:cs="Times New Roman"/>
          <w:b/>
          <w:bCs/>
        </w:rPr>
        <w:t> Kavandatav muudatus:</w:t>
      </w:r>
      <w:r w:rsidRPr="43F02486">
        <w:rPr>
          <w:rFonts w:ascii="Times New Roman" w:eastAsia="Times New Roman" w:hAnsi="Times New Roman" w:cs="Times New Roman"/>
        </w:rPr>
        <w:t> </w:t>
      </w:r>
      <w:r w:rsidRPr="43F02486">
        <w:rPr>
          <w:rFonts w:ascii="Times New Roman" w:eastAsia="Times New Roman" w:hAnsi="Times New Roman" w:cs="Times New Roman"/>
          <w:b/>
          <w:bCs/>
        </w:rPr>
        <w:t>täitemenetluse võlgniku ajutine juurdepääsu piiramine teabele</w:t>
      </w:r>
      <w:r w:rsidRPr="43F02486">
        <w:rPr>
          <w:rFonts w:ascii="Times New Roman" w:eastAsia="Times New Roman" w:hAnsi="Times New Roman" w:cs="Times New Roman"/>
        </w:rPr>
        <w:t> </w:t>
      </w:r>
    </w:p>
    <w:p w14:paraId="60C859D1" w14:textId="77777777" w:rsidR="008F0B23" w:rsidRPr="008F0B23" w:rsidRDefault="008F0B23" w:rsidP="008F0B23">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 </w:t>
      </w:r>
    </w:p>
    <w:p w14:paraId="012A7FCB" w14:textId="77777777" w:rsidR="008F0B23" w:rsidRPr="008F0B23" w:rsidRDefault="008F0B23" w:rsidP="008F0B23">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Muudatusega kaasnev mõju: majanduslik mõju (mõju töö- ja halduskoormusele), mõju inimeste õigustele (isikuandmete kaitse) </w:t>
      </w:r>
    </w:p>
    <w:p w14:paraId="5675528E" w14:textId="77777777" w:rsidR="008F0B23" w:rsidRPr="008F0B23" w:rsidRDefault="008F0B23" w:rsidP="008F0B23">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Muudatusest mõjutatud sihtrühmad:  </w:t>
      </w:r>
    </w:p>
    <w:p w14:paraId="6DECFA2F" w14:textId="77777777" w:rsidR="008F0B23" w:rsidRPr="008F0B23" w:rsidRDefault="008F0B23" w:rsidP="008F0B23">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1) kohtutäiturid – 35; </w:t>
      </w:r>
    </w:p>
    <w:p w14:paraId="3746D842" w14:textId="77777777" w:rsidR="008F0B23" w:rsidRPr="008F0B23" w:rsidRDefault="008F0B23" w:rsidP="008F0B23">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rPr>
        <w:t>2) täitemenetluse osalised – ligikaudu üle 100 000 isiku. </w:t>
      </w:r>
    </w:p>
    <w:p w14:paraId="33E32721" w14:textId="549D7C74" w:rsidR="008F0B23" w:rsidRPr="008F0B23" w:rsidRDefault="008F0B23" w:rsidP="008F0B23">
      <w:pPr>
        <w:spacing w:after="0" w:line="240" w:lineRule="auto"/>
        <w:jc w:val="both"/>
        <w:rPr>
          <w:rFonts w:ascii="Times New Roman" w:eastAsia="Times New Roman" w:hAnsi="Times New Roman" w:cs="Times New Roman"/>
        </w:rPr>
      </w:pPr>
    </w:p>
    <w:p w14:paraId="2C60FDF2" w14:textId="77777777" w:rsidR="008F0B23" w:rsidRPr="008F0B23" w:rsidRDefault="008F0B23" w:rsidP="008F0B23">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b/>
          <w:bCs/>
        </w:rPr>
        <w:t>Sihtrühmale avalduva mõju kirjeldus ning järeldus mõju olulisuse kohta</w:t>
      </w:r>
      <w:r w:rsidRPr="43F02486">
        <w:rPr>
          <w:rFonts w:ascii="Times New Roman" w:eastAsia="Times New Roman" w:hAnsi="Times New Roman" w:cs="Times New Roman"/>
        </w:rPr>
        <w:t> </w:t>
      </w:r>
    </w:p>
    <w:p w14:paraId="1FFB0867" w14:textId="142DAEF6" w:rsidR="008F0B23" w:rsidRPr="008F0B23" w:rsidRDefault="008F0B23" w:rsidP="008F0B23">
      <w:pPr>
        <w:spacing w:after="0" w:line="240" w:lineRule="auto"/>
        <w:jc w:val="both"/>
        <w:rPr>
          <w:rFonts w:ascii="Times New Roman" w:eastAsia="Times New Roman" w:hAnsi="Times New Roman" w:cs="Times New Roman"/>
        </w:rPr>
      </w:pPr>
    </w:p>
    <w:p w14:paraId="7C7E28F0" w14:textId="2A466291" w:rsidR="008F0B23" w:rsidRPr="008F0B23" w:rsidRDefault="008F0B23" w:rsidP="008F0B23">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b/>
          <w:bCs/>
        </w:rPr>
        <w:t>6.</w:t>
      </w:r>
      <w:r w:rsidR="1F4C29E7" w:rsidRPr="43F02486">
        <w:rPr>
          <w:rFonts w:ascii="Times New Roman" w:eastAsia="Times New Roman" w:hAnsi="Times New Roman" w:cs="Times New Roman"/>
          <w:b/>
          <w:bCs/>
        </w:rPr>
        <w:t>4</w:t>
      </w:r>
      <w:r w:rsidRPr="43F02486">
        <w:rPr>
          <w:rFonts w:ascii="Times New Roman" w:eastAsia="Times New Roman" w:hAnsi="Times New Roman" w:cs="Times New Roman"/>
          <w:b/>
          <w:bCs/>
        </w:rPr>
        <w:t>.1. Mõju kohtutäituritele</w:t>
      </w:r>
      <w:r w:rsidRPr="43F02486">
        <w:rPr>
          <w:rFonts w:ascii="Times New Roman" w:eastAsia="Times New Roman" w:hAnsi="Times New Roman" w:cs="Times New Roman"/>
        </w:rPr>
        <w:t> – kohtutäiturite jaoks loob muudatus selgema õigusliku aluse päringute tegemisel andmete avaldamise ajastuse juhtimiseks ning vähendab menetluse nurjumise riski varajase teabe avalikustamise tõttu. Samas kaasneb kohtutäiturile kohustus hinnata igal konkreetsel juhul piirangu kohaldamise põhjendatust, mis eeldab kaalutlusõiguse kasutamist, kuid ei too kaasa märkimisväärset täiendavat töökoormust. </w:t>
      </w:r>
    </w:p>
    <w:p w14:paraId="0EF57102" w14:textId="4016F298" w:rsidR="008F0B23" w:rsidRPr="008F0B23" w:rsidRDefault="008F0B23" w:rsidP="008F0B23">
      <w:pPr>
        <w:spacing w:after="0" w:line="240" w:lineRule="auto"/>
        <w:jc w:val="both"/>
        <w:rPr>
          <w:rFonts w:ascii="Times New Roman" w:eastAsia="Times New Roman" w:hAnsi="Times New Roman" w:cs="Times New Roman"/>
        </w:rPr>
      </w:pPr>
    </w:p>
    <w:p w14:paraId="78FD09E7" w14:textId="788A0AA2" w:rsidR="008F0B23" w:rsidRPr="008F0B23" w:rsidRDefault="008F0B23" w:rsidP="008F0B23">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b/>
          <w:bCs/>
        </w:rPr>
        <w:t>6.</w:t>
      </w:r>
      <w:r w:rsidR="1BCE4FAC" w:rsidRPr="43F02486">
        <w:rPr>
          <w:rFonts w:ascii="Times New Roman" w:eastAsia="Times New Roman" w:hAnsi="Times New Roman" w:cs="Times New Roman"/>
          <w:b/>
          <w:bCs/>
        </w:rPr>
        <w:t>4</w:t>
      </w:r>
      <w:r w:rsidRPr="43F02486">
        <w:rPr>
          <w:rFonts w:ascii="Times New Roman" w:eastAsia="Times New Roman" w:hAnsi="Times New Roman" w:cs="Times New Roman"/>
          <w:b/>
          <w:bCs/>
        </w:rPr>
        <w:t>.2. Mõju võlgnikele</w:t>
      </w:r>
      <w:r w:rsidRPr="43F02486">
        <w:rPr>
          <w:rFonts w:ascii="Times New Roman" w:eastAsia="Times New Roman" w:hAnsi="Times New Roman" w:cs="Times New Roman"/>
        </w:rPr>
        <w:t> – võlgnike jaoks tähendab muudatus, et teave tema kohta tehtud päringute kohta ei pruugi olla talle viivitamata kättesaadav. See võib ajutiselt vähendada tema teadlikkust tema andmete töötlemisest, kuid ei piira tema õigusi lõplikult, kuna teave tehakse kättesaadavaks hiljem. Samas aitab muudatus vältida olukordi, kus võlgnik saaks enne täitemenetluse algust astuda samme menetluse takistamiseks, mis on õigustatud teiste menetlusosaliste õiguste kaitse eesmärgil.  </w:t>
      </w:r>
    </w:p>
    <w:p w14:paraId="1E71DB41" w14:textId="66C0FE07" w:rsidR="008F0B23" w:rsidRPr="008F0B23" w:rsidRDefault="008F0B23" w:rsidP="008F0B23">
      <w:pPr>
        <w:spacing w:after="0" w:line="240" w:lineRule="auto"/>
        <w:jc w:val="both"/>
        <w:rPr>
          <w:rFonts w:ascii="Times New Roman" w:eastAsia="Times New Roman" w:hAnsi="Times New Roman" w:cs="Times New Roman"/>
        </w:rPr>
      </w:pPr>
    </w:p>
    <w:p w14:paraId="10F51BAA" w14:textId="526F840B" w:rsidR="008F0B23" w:rsidRDefault="008F0B23" w:rsidP="008F0B23">
      <w:pPr>
        <w:spacing w:after="0" w:line="240" w:lineRule="auto"/>
        <w:jc w:val="both"/>
        <w:rPr>
          <w:rFonts w:ascii="Times New Roman" w:eastAsia="Times New Roman" w:hAnsi="Times New Roman" w:cs="Times New Roman"/>
        </w:rPr>
      </w:pPr>
      <w:r w:rsidRPr="43F02486">
        <w:rPr>
          <w:rFonts w:ascii="Times New Roman" w:eastAsia="Times New Roman" w:hAnsi="Times New Roman" w:cs="Times New Roman"/>
          <w:b/>
          <w:bCs/>
        </w:rPr>
        <w:t>6.</w:t>
      </w:r>
      <w:r w:rsidR="6AF4A67C" w:rsidRPr="43F02486">
        <w:rPr>
          <w:rFonts w:ascii="Times New Roman" w:eastAsia="Times New Roman" w:hAnsi="Times New Roman" w:cs="Times New Roman"/>
          <w:b/>
          <w:bCs/>
        </w:rPr>
        <w:t>4</w:t>
      </w:r>
      <w:r w:rsidRPr="43F02486">
        <w:rPr>
          <w:rFonts w:ascii="Times New Roman" w:eastAsia="Times New Roman" w:hAnsi="Times New Roman" w:cs="Times New Roman"/>
          <w:b/>
          <w:bCs/>
        </w:rPr>
        <w:t>.3. Mõju sissenõudjatele</w:t>
      </w:r>
      <w:r w:rsidRPr="43F02486">
        <w:rPr>
          <w:rFonts w:ascii="Times New Roman" w:eastAsia="Times New Roman" w:hAnsi="Times New Roman" w:cs="Times New Roman"/>
        </w:rPr>
        <w:t> – sissenõudjate jaoks on muudatuse mõju positiivne, kuna see suurendab täitemenetluse efektiivsust ja vähendab riski, et võlgnik varjab vara või väldib menetlust enne selle ametlikku algust. See parandab nõuete tegeliku rahuldamise väljavaateid. </w:t>
      </w:r>
    </w:p>
    <w:p w14:paraId="5013BC05" w14:textId="77777777" w:rsidR="00A85E3D" w:rsidRDefault="00A85E3D" w:rsidP="008F0B23">
      <w:pPr>
        <w:spacing w:after="0" w:line="240" w:lineRule="auto"/>
        <w:jc w:val="both"/>
        <w:rPr>
          <w:rFonts w:ascii="Times New Roman" w:eastAsia="Times New Roman" w:hAnsi="Times New Roman" w:cs="Times New Roman"/>
        </w:rPr>
      </w:pPr>
    </w:p>
    <w:p w14:paraId="0D5272B4" w14:textId="014B17C8" w:rsidR="00A85E3D" w:rsidRDefault="00A85E3D" w:rsidP="008F0B23">
      <w:pPr>
        <w:spacing w:after="0" w:line="240" w:lineRule="auto"/>
        <w:jc w:val="both"/>
        <w:rPr>
          <w:rFonts w:ascii="Times New Roman" w:eastAsia="Times New Roman" w:hAnsi="Times New Roman" w:cs="Times New Roman"/>
          <w:b/>
          <w:bCs/>
        </w:rPr>
      </w:pPr>
      <w:r w:rsidRPr="00A85E3D">
        <w:rPr>
          <w:rFonts w:ascii="Times New Roman" w:eastAsia="Times New Roman" w:hAnsi="Times New Roman" w:cs="Times New Roman"/>
          <w:b/>
          <w:bCs/>
        </w:rPr>
        <w:lastRenderedPageBreak/>
        <w:t>6.5. Täiendav mõju halduskoormusele</w:t>
      </w:r>
    </w:p>
    <w:p w14:paraId="6D29E817" w14:textId="77777777" w:rsidR="00A85E3D" w:rsidRDefault="00A85E3D" w:rsidP="008F0B23">
      <w:pPr>
        <w:spacing w:after="0" w:line="240" w:lineRule="auto"/>
        <w:jc w:val="both"/>
        <w:rPr>
          <w:rFonts w:ascii="Times New Roman" w:eastAsia="Times New Roman" w:hAnsi="Times New Roman" w:cs="Times New Roman"/>
          <w:b/>
          <w:bCs/>
        </w:rPr>
      </w:pPr>
    </w:p>
    <w:p w14:paraId="3703F972" w14:textId="77777777" w:rsidR="00A85E3D" w:rsidRPr="008D2154" w:rsidRDefault="00A85E3D" w:rsidP="00A85E3D">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Automaatne täitemenetluse lõpetamine </w:t>
      </w:r>
      <w:proofErr w:type="spellStart"/>
      <w:r w:rsidRPr="008D2154">
        <w:rPr>
          <w:rFonts w:ascii="Times New Roman" w:eastAsia="Times New Roman" w:hAnsi="Times New Roman" w:cs="Times New Roman"/>
        </w:rPr>
        <w:t>vanemluskokkuleppe</w:t>
      </w:r>
      <w:proofErr w:type="spellEnd"/>
      <w:r w:rsidRPr="008D2154">
        <w:rPr>
          <w:rFonts w:ascii="Times New Roman" w:eastAsia="Times New Roman" w:hAnsi="Times New Roman" w:cs="Times New Roman"/>
        </w:rPr>
        <w:t xml:space="preserve"> korral vähendab võlgniku halduskoormust. Edaspidi näeb õigusakt ette täitemenetluse automaatse lõpetamise juhul, kui kohtutäiturile esitatakse Sotsiaalkindlustusameti kinnitatud hilisem </w:t>
      </w:r>
      <w:proofErr w:type="spellStart"/>
      <w:r w:rsidRPr="008D2154">
        <w:rPr>
          <w:rFonts w:ascii="Times New Roman" w:eastAsia="Times New Roman" w:hAnsi="Times New Roman" w:cs="Times New Roman"/>
        </w:rPr>
        <w:t>vanemluskokkulepe</w:t>
      </w:r>
      <w:proofErr w:type="spellEnd"/>
      <w:r w:rsidRPr="008D2154">
        <w:rPr>
          <w:rFonts w:ascii="Times New Roman" w:eastAsia="Times New Roman" w:hAnsi="Times New Roman" w:cs="Times New Roman"/>
        </w:rPr>
        <w:t>, mis käsitleb lapse ülalpidamist või lapsega suhtlemist olukorras, mille kohta on varem tehtud kohtulahend või sõlmitud kokkulepe. Kuna lõpetamine ei eelda võlgnikult täiendavaid sisulisi toiminguid, piisab selleks lihtsast avaldusest ning menetlus ei sõltu teiste menetlusosaliste tegevusest. Lisaks langeb võlgniku jaoks ära vajadus taotleda täitemenetluse lõpetamist kohtus.</w:t>
      </w:r>
    </w:p>
    <w:p w14:paraId="2E854CCD" w14:textId="77777777" w:rsidR="00A85E3D" w:rsidRPr="008D2154" w:rsidRDefault="00A85E3D" w:rsidP="00A85E3D">
      <w:pPr>
        <w:spacing w:after="0" w:line="240" w:lineRule="auto"/>
        <w:jc w:val="both"/>
        <w:rPr>
          <w:rFonts w:ascii="Times New Roman" w:eastAsia="Times New Roman" w:hAnsi="Times New Roman" w:cs="Times New Roman"/>
        </w:rPr>
      </w:pPr>
    </w:p>
    <w:p w14:paraId="4AE02BC4" w14:textId="77777777" w:rsidR="00A85E3D" w:rsidRPr="008D2154" w:rsidRDefault="00A85E3D" w:rsidP="00A85E3D">
      <w:pPr>
        <w:spacing w:after="0" w:line="240" w:lineRule="auto"/>
        <w:jc w:val="both"/>
        <w:rPr>
          <w:rFonts w:ascii="Times New Roman" w:eastAsia="Times New Roman" w:hAnsi="Times New Roman" w:cs="Times New Roman"/>
        </w:rPr>
      </w:pPr>
      <w:r w:rsidRPr="008D2154" w:rsidDel="004A0E29">
        <w:rPr>
          <w:rFonts w:ascii="Times New Roman" w:eastAsia="Times New Roman" w:hAnsi="Times New Roman" w:cs="Times New Roman"/>
        </w:rPr>
        <w:t>V</w:t>
      </w:r>
      <w:r w:rsidRPr="008D2154">
        <w:rPr>
          <w:rFonts w:ascii="Times New Roman" w:eastAsia="Times New Roman" w:hAnsi="Times New Roman" w:cs="Times New Roman"/>
        </w:rPr>
        <w:t>õlgniku kinnisasja suhtes läbiviidava täitemenetlusega ühinemise kord vähendab oluliselt sissenõudja halduskoormust. Kuna edaspidi loetakse sissenõudja sundtäitmisega ühinenuks vastava avalduse esitamisega, ei pea sissenõudja enam ootama kohtutäituri ühinemisotsust. Sissenõudja jaoks seisneb muudatuse eelis selles, et uus kord välistab vajaduse esitada korduvaid avaldusi sundtäitmisega ühinemiseks, mida varasema praktika kohaselt võis ette tulla. Ühtlasi väheneb vajadus kaitsta oma õigusi seoses sundtäitmisega ühinemise küsimustega. Uus kord vähendab ka võlgniku halduskoormust. Sundtäitmisega automaatne ühinemine ei välista võlgniku kaebeõigust, näiteks juhul, kui kohtutäitur peaks tegema ühinemise kohta keelduva otsuse. Uue korra kohaselt tuleb võlgnikul sellist laadi vaidlus läbida üksnes üks kord, samas kui varasema korra järgi võis selline vajadus tekkida korduvalt.</w:t>
      </w:r>
    </w:p>
    <w:p w14:paraId="14FBC922" w14:textId="77777777" w:rsidR="00A85E3D" w:rsidRPr="008D2154" w:rsidRDefault="00A85E3D" w:rsidP="00A85E3D">
      <w:pPr>
        <w:spacing w:after="0" w:line="240" w:lineRule="auto"/>
        <w:jc w:val="both"/>
        <w:rPr>
          <w:rFonts w:ascii="Times New Roman" w:eastAsia="Times New Roman" w:hAnsi="Times New Roman" w:cs="Times New Roman"/>
        </w:rPr>
      </w:pPr>
    </w:p>
    <w:p w14:paraId="1A5FE968" w14:textId="6C89FC44" w:rsidR="00A85E3D" w:rsidRPr="00A85E3D" w:rsidRDefault="00A85E3D" w:rsidP="00A85E3D">
      <w:pPr>
        <w:spacing w:after="0" w:line="240" w:lineRule="auto"/>
        <w:jc w:val="both"/>
        <w:rPr>
          <w:rFonts w:ascii="Times New Roman" w:eastAsia="Times New Roman" w:hAnsi="Times New Roman" w:cs="Times New Roman"/>
          <w:b/>
          <w:bCs/>
        </w:rPr>
      </w:pPr>
      <w:r w:rsidRPr="00A85E3D">
        <w:rPr>
          <w:rFonts w:ascii="Times New Roman" w:eastAsia="Times New Roman" w:hAnsi="Times New Roman" w:cs="Times New Roman"/>
          <w:b/>
          <w:bCs/>
        </w:rPr>
        <w:t>Kokkuvõtvalt avaldavad kavandatavad muudatused positiivset mõju täitemenetluse süsteemile tervikuna ning positiivset mõju igale sihtrühmale. Muudatustega kõrvaldatakse mitmed senised õiguslikud ebaselgused, vähendatakse vaidlusi, parandatakse menetluste efektiivsust ning tagatakse kohtutäituri ametitegevuse jätkusuutlikum finantseerimine. Negatiivne mõju menetlusosalistele on kas olematu või väga piiratud</w:t>
      </w:r>
      <w:r w:rsidRPr="00A85E3D" w:rsidDel="005F4402">
        <w:rPr>
          <w:rFonts w:ascii="Times New Roman" w:eastAsia="Times New Roman" w:hAnsi="Times New Roman" w:cs="Times New Roman"/>
          <w:b/>
          <w:bCs/>
        </w:rPr>
        <w:t xml:space="preserve"> </w:t>
      </w:r>
      <w:r w:rsidRPr="00A85E3D">
        <w:rPr>
          <w:rFonts w:ascii="Times New Roman" w:eastAsia="Times New Roman" w:hAnsi="Times New Roman" w:cs="Times New Roman"/>
          <w:b/>
          <w:bCs/>
        </w:rPr>
        <w:t>ning seda ei saa pidada</w:t>
      </w:r>
      <w:r w:rsidRPr="00A85E3D" w:rsidDel="00E6131C">
        <w:rPr>
          <w:rFonts w:ascii="Times New Roman" w:eastAsia="Times New Roman" w:hAnsi="Times New Roman" w:cs="Times New Roman"/>
          <w:b/>
          <w:bCs/>
        </w:rPr>
        <w:t xml:space="preserve"> </w:t>
      </w:r>
      <w:r w:rsidRPr="00A85E3D">
        <w:rPr>
          <w:rFonts w:ascii="Times New Roman" w:eastAsia="Times New Roman" w:hAnsi="Times New Roman" w:cs="Times New Roman"/>
          <w:b/>
          <w:bCs/>
        </w:rPr>
        <w:t>oluliseks.</w:t>
      </w:r>
    </w:p>
    <w:p w14:paraId="264018C7" w14:textId="16E6B5B8" w:rsidR="008962FB" w:rsidRPr="008D2154" w:rsidRDefault="008962FB" w:rsidP="002F371A">
      <w:pPr>
        <w:spacing w:after="0" w:line="240" w:lineRule="auto"/>
        <w:jc w:val="both"/>
        <w:rPr>
          <w:rFonts w:ascii="Times New Roman" w:eastAsia="Times New Roman" w:hAnsi="Times New Roman" w:cs="Times New Roman"/>
        </w:rPr>
      </w:pPr>
    </w:p>
    <w:p w14:paraId="724F92DE" w14:textId="13105B48" w:rsidR="6403CAF6" w:rsidRPr="008D2154" w:rsidRDefault="6403CAF6" w:rsidP="002F371A">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rPr>
        <w:t>Ü</w:t>
      </w:r>
      <w:r w:rsidRPr="008D2154">
        <w:rPr>
          <w:rFonts w:ascii="Times New Roman" w:eastAsia="Times New Roman" w:hAnsi="Times New Roman" w:cs="Times New Roman"/>
          <w:b/>
          <w:bCs/>
        </w:rPr>
        <w:t xml:space="preserve">lejäänud eelnõus kavandatavad muudatused on kas terminoloogilised või ei ole neil sisulist mõju, </w:t>
      </w:r>
      <w:r w:rsidR="00E6131C" w:rsidRPr="008D2154">
        <w:rPr>
          <w:rFonts w:ascii="Times New Roman" w:eastAsia="Times New Roman" w:hAnsi="Times New Roman" w:cs="Times New Roman"/>
          <w:b/>
          <w:bCs/>
        </w:rPr>
        <w:t>mis</w:t>
      </w:r>
      <w:r w:rsidRPr="008D2154">
        <w:rPr>
          <w:rFonts w:ascii="Times New Roman" w:eastAsia="Times New Roman" w:hAnsi="Times New Roman" w:cs="Times New Roman"/>
          <w:b/>
          <w:bCs/>
        </w:rPr>
        <w:t>tõttu pole nende mõju seletuskirjas hinnatud.</w:t>
      </w:r>
    </w:p>
    <w:p w14:paraId="6D106C60" w14:textId="77777777" w:rsidR="002F371A" w:rsidRPr="008D2154" w:rsidRDefault="002F371A" w:rsidP="005E5BFD">
      <w:pPr>
        <w:spacing w:after="0" w:line="240" w:lineRule="auto"/>
        <w:jc w:val="both"/>
        <w:rPr>
          <w:rFonts w:ascii="Times New Roman" w:eastAsia="Times New Roman" w:hAnsi="Times New Roman" w:cs="Times New Roman"/>
          <w:b/>
          <w:bCs/>
        </w:rPr>
      </w:pPr>
    </w:p>
    <w:p w14:paraId="2159225F" w14:textId="183CDD7C" w:rsidR="4A96B394" w:rsidRPr="008D2154" w:rsidRDefault="5FE6CA80"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7. Seaduse rakendamisega seotud riigi ja kohaliku omavalitsuse tegevused, eeldatavad kulud ja tulud</w:t>
      </w:r>
    </w:p>
    <w:p w14:paraId="4126B6D8" w14:textId="77777777" w:rsidR="009929CF" w:rsidRPr="008D2154" w:rsidRDefault="009929CF" w:rsidP="007E39D5">
      <w:pPr>
        <w:spacing w:after="0" w:line="240" w:lineRule="auto"/>
        <w:jc w:val="both"/>
        <w:rPr>
          <w:rFonts w:ascii="Times New Roman" w:eastAsia="Times New Roman" w:hAnsi="Times New Roman" w:cs="Times New Roman"/>
          <w:b/>
          <w:bCs/>
        </w:rPr>
      </w:pPr>
    </w:p>
    <w:p w14:paraId="1FE18789" w14:textId="19CD2B79" w:rsidR="4A96B394" w:rsidRDefault="5FE6CA80" w:rsidP="002F371A">
      <w:pPr>
        <w:spacing w:after="0" w:line="240" w:lineRule="auto"/>
        <w:jc w:val="both"/>
        <w:rPr>
          <w:rFonts w:ascii="Times New Roman" w:eastAsia="Times New Roman" w:hAnsi="Times New Roman" w:cs="Times New Roman"/>
        </w:rPr>
      </w:pPr>
      <w:r w:rsidRPr="2D307E3B">
        <w:rPr>
          <w:rFonts w:ascii="Times New Roman" w:eastAsia="Times New Roman" w:hAnsi="Times New Roman" w:cs="Times New Roman"/>
        </w:rPr>
        <w:t>Seaduse rakendamisega ei kaasne riigi ja kohaliku omavalitsuse tegevusi. Riigile</w:t>
      </w:r>
      <w:r w:rsidR="7499A284" w:rsidRPr="2D307E3B">
        <w:rPr>
          <w:rFonts w:ascii="Times New Roman" w:eastAsia="Times New Roman" w:hAnsi="Times New Roman" w:cs="Times New Roman"/>
        </w:rPr>
        <w:t xml:space="preserve"> ja omavalitsustele</w:t>
      </w:r>
      <w:r w:rsidRPr="2D307E3B">
        <w:rPr>
          <w:rFonts w:ascii="Times New Roman" w:eastAsia="Times New Roman" w:hAnsi="Times New Roman" w:cs="Times New Roman"/>
        </w:rPr>
        <w:t xml:space="preserve"> eelnõu</w:t>
      </w:r>
      <w:r w:rsidR="00E6131C" w:rsidRPr="2D307E3B">
        <w:rPr>
          <w:rFonts w:ascii="Times New Roman" w:eastAsia="Times New Roman" w:hAnsi="Times New Roman" w:cs="Times New Roman"/>
        </w:rPr>
        <w:t>kohase seaduse rakendamise</w:t>
      </w:r>
      <w:r w:rsidRPr="2D307E3B">
        <w:rPr>
          <w:rFonts w:ascii="Times New Roman" w:eastAsia="Times New Roman" w:hAnsi="Times New Roman" w:cs="Times New Roman"/>
        </w:rPr>
        <w:t xml:space="preserve">ga tulusid ega kulusid ei lisandu. </w:t>
      </w:r>
    </w:p>
    <w:p w14:paraId="3FFCC2DB" w14:textId="77777777" w:rsidR="00067391" w:rsidRDefault="00067391" w:rsidP="002F371A">
      <w:pPr>
        <w:spacing w:after="0" w:line="240" w:lineRule="auto"/>
        <w:jc w:val="both"/>
        <w:rPr>
          <w:rFonts w:ascii="Times New Roman" w:eastAsia="Times New Roman" w:hAnsi="Times New Roman" w:cs="Times New Roman"/>
        </w:rPr>
      </w:pPr>
    </w:p>
    <w:p w14:paraId="5A2DBB6E" w14:textId="7F7A6AA4" w:rsidR="00067391" w:rsidRDefault="00067391" w:rsidP="002F371A">
      <w:pPr>
        <w:spacing w:after="0" w:line="240" w:lineRule="auto"/>
        <w:jc w:val="both"/>
        <w:rPr>
          <w:rFonts w:ascii="Times New Roman" w:eastAsia="Times New Roman" w:hAnsi="Times New Roman" w:cs="Times New Roman"/>
        </w:rPr>
      </w:pPr>
      <w:r w:rsidRPr="00067391">
        <w:rPr>
          <w:rFonts w:ascii="Times New Roman" w:eastAsia="Times New Roman" w:hAnsi="Times New Roman" w:cs="Times New Roman"/>
        </w:rPr>
        <w:t>Riigipoolse lapse elatise sundtäitmise rahastamise perioodi täpsustamine ei too kaasa riigi kulude suurenemist. Vastavad vajadused ja mõjud on hinnatud riigi poolt makstava tasu kehtestamise eelnõu koostamisel ning juba siis arvestati asjaoluga, et lapse elatisnõude sundtäitmine võib kesta kuni lapse 21-aastaseks saamiseni.</w:t>
      </w:r>
      <w:r>
        <w:rPr>
          <w:rFonts w:ascii="Times New Roman" w:eastAsia="Times New Roman" w:hAnsi="Times New Roman" w:cs="Times New Roman"/>
        </w:rPr>
        <w:t xml:space="preserve"> </w:t>
      </w:r>
      <w:r w:rsidRPr="00067391">
        <w:rPr>
          <w:rFonts w:ascii="Times New Roman" w:eastAsia="Times New Roman" w:hAnsi="Times New Roman" w:cs="Times New Roman"/>
        </w:rPr>
        <w:t>Käesoleva eelnõuga kavandatav muudatus ei mõjuta riigieelarvest igal aastal eraldatava summa suurust.</w:t>
      </w:r>
    </w:p>
    <w:p w14:paraId="1AF0D529" w14:textId="77777777" w:rsidR="00067391" w:rsidRDefault="00067391" w:rsidP="002F371A">
      <w:pPr>
        <w:spacing w:after="0" w:line="240" w:lineRule="auto"/>
        <w:jc w:val="both"/>
        <w:rPr>
          <w:rFonts w:ascii="Times New Roman" w:eastAsia="Times New Roman" w:hAnsi="Times New Roman" w:cs="Times New Roman"/>
        </w:rPr>
      </w:pPr>
    </w:p>
    <w:p w14:paraId="615E931D" w14:textId="77777777" w:rsidR="00067391" w:rsidRPr="00067391" w:rsidRDefault="00067391" w:rsidP="00067391">
      <w:pPr>
        <w:spacing w:after="0" w:line="240" w:lineRule="auto"/>
        <w:jc w:val="both"/>
        <w:rPr>
          <w:rFonts w:ascii="Times New Roman" w:eastAsia="Times New Roman" w:hAnsi="Times New Roman" w:cs="Times New Roman"/>
        </w:rPr>
      </w:pPr>
    </w:p>
    <w:p w14:paraId="043EB8FF" w14:textId="16A57448" w:rsidR="00067391" w:rsidRPr="00067391" w:rsidRDefault="00067391" w:rsidP="00067391">
      <w:pPr>
        <w:spacing w:after="0" w:line="240" w:lineRule="auto"/>
        <w:jc w:val="both"/>
        <w:rPr>
          <w:rFonts w:ascii="Times New Roman" w:eastAsia="Times New Roman" w:hAnsi="Times New Roman" w:cs="Times New Roman"/>
        </w:rPr>
      </w:pPr>
      <w:r w:rsidRPr="00067391">
        <w:rPr>
          <w:rFonts w:ascii="Times New Roman" w:eastAsia="Times New Roman" w:hAnsi="Times New Roman" w:cs="Times New Roman"/>
        </w:rPr>
        <w:t xml:space="preserve">Riigi makstud tasu nõutakse võlgnikult hiljem samas täiteasjas sisse ja kantakse riigieelarvesse tagasi. </w:t>
      </w:r>
      <w:r>
        <w:rPr>
          <w:rFonts w:ascii="Times New Roman" w:eastAsia="Times New Roman" w:hAnsi="Times New Roman" w:cs="Times New Roman"/>
        </w:rPr>
        <w:t>M</w:t>
      </w:r>
      <w:r w:rsidRPr="00067391">
        <w:rPr>
          <w:rFonts w:ascii="Times New Roman" w:eastAsia="Times New Roman" w:hAnsi="Times New Roman" w:cs="Times New Roman"/>
        </w:rPr>
        <w:t xml:space="preserve">uudatustel </w:t>
      </w:r>
      <w:r>
        <w:rPr>
          <w:rFonts w:ascii="Times New Roman" w:eastAsia="Times New Roman" w:hAnsi="Times New Roman" w:cs="Times New Roman"/>
        </w:rPr>
        <w:t xml:space="preserve">ei ole </w:t>
      </w:r>
      <w:r w:rsidRPr="00067391">
        <w:rPr>
          <w:rFonts w:ascii="Times New Roman" w:eastAsia="Times New Roman" w:hAnsi="Times New Roman" w:cs="Times New Roman"/>
        </w:rPr>
        <w:t>lisamõju riigi kuludele.</w:t>
      </w:r>
    </w:p>
    <w:p w14:paraId="65155378" w14:textId="77777777" w:rsidR="002F371A" w:rsidRPr="008D2154" w:rsidRDefault="002F371A" w:rsidP="007E39D5">
      <w:pPr>
        <w:spacing w:after="0" w:line="240" w:lineRule="auto"/>
        <w:jc w:val="both"/>
        <w:rPr>
          <w:rFonts w:ascii="Times New Roman" w:eastAsia="Times New Roman" w:hAnsi="Times New Roman" w:cs="Times New Roman"/>
        </w:rPr>
      </w:pPr>
    </w:p>
    <w:p w14:paraId="3B09CF13" w14:textId="7CB074F5" w:rsidR="4A96B394" w:rsidRPr="008D2154" w:rsidRDefault="5FE6CA80"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8. Rakendusaktid</w:t>
      </w:r>
    </w:p>
    <w:p w14:paraId="6DBDEEDC" w14:textId="77777777" w:rsidR="009929CF" w:rsidRPr="008D2154" w:rsidRDefault="009929CF" w:rsidP="007E39D5">
      <w:pPr>
        <w:spacing w:after="0" w:line="240" w:lineRule="auto"/>
        <w:jc w:val="both"/>
        <w:rPr>
          <w:rFonts w:ascii="Times New Roman" w:eastAsia="Times New Roman" w:hAnsi="Times New Roman" w:cs="Times New Roman"/>
          <w:b/>
          <w:bCs/>
        </w:rPr>
      </w:pPr>
    </w:p>
    <w:p w14:paraId="5E395F8B" w14:textId="7522FD4E" w:rsidR="4A96B394" w:rsidRPr="008D2154" w:rsidRDefault="5FE6CA80" w:rsidP="002F371A">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 xml:space="preserve">Seaduse rakendamiseks ei ole vaja muuta </w:t>
      </w:r>
      <w:r w:rsidR="00E6131C" w:rsidRPr="008D2154">
        <w:rPr>
          <w:rFonts w:ascii="Times New Roman" w:eastAsia="Times New Roman" w:hAnsi="Times New Roman" w:cs="Times New Roman"/>
        </w:rPr>
        <w:t xml:space="preserve">kehtivaid </w:t>
      </w:r>
      <w:r w:rsidRPr="008D2154">
        <w:rPr>
          <w:rFonts w:ascii="Times New Roman" w:eastAsia="Times New Roman" w:hAnsi="Times New Roman" w:cs="Times New Roman"/>
        </w:rPr>
        <w:t>rakendusakte.</w:t>
      </w:r>
    </w:p>
    <w:p w14:paraId="33A032D2" w14:textId="77777777" w:rsidR="002F371A" w:rsidRPr="008D2154" w:rsidRDefault="002F371A" w:rsidP="007E39D5">
      <w:pPr>
        <w:spacing w:after="0" w:line="240" w:lineRule="auto"/>
        <w:jc w:val="both"/>
        <w:rPr>
          <w:rFonts w:ascii="Times New Roman" w:eastAsia="Times New Roman" w:hAnsi="Times New Roman" w:cs="Times New Roman"/>
        </w:rPr>
      </w:pPr>
    </w:p>
    <w:p w14:paraId="496ACEBE" w14:textId="1523A1DF" w:rsidR="4A96B394" w:rsidRPr="008D2154" w:rsidRDefault="5FE6CA80"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lastRenderedPageBreak/>
        <w:t>9. Seaduse jõustumine</w:t>
      </w:r>
    </w:p>
    <w:p w14:paraId="5E734D36" w14:textId="77777777" w:rsidR="009929CF" w:rsidRPr="008D2154" w:rsidRDefault="009929CF" w:rsidP="007E39D5">
      <w:pPr>
        <w:spacing w:after="0" w:line="240" w:lineRule="auto"/>
        <w:jc w:val="both"/>
        <w:rPr>
          <w:rFonts w:ascii="Times New Roman" w:eastAsia="Times New Roman" w:hAnsi="Times New Roman" w:cs="Times New Roman"/>
          <w:b/>
          <w:bCs/>
        </w:rPr>
      </w:pPr>
    </w:p>
    <w:p w14:paraId="0AF2BEA0" w14:textId="15FA5E31" w:rsidR="4A96B394" w:rsidRPr="008D2154" w:rsidRDefault="5FE6CA80" w:rsidP="002F371A">
      <w:pPr>
        <w:spacing w:after="0" w:line="240" w:lineRule="auto"/>
        <w:jc w:val="both"/>
        <w:rPr>
          <w:rFonts w:ascii="Times New Roman" w:eastAsia="Times New Roman" w:hAnsi="Times New Roman" w:cs="Times New Roman"/>
        </w:rPr>
      </w:pPr>
      <w:r w:rsidRPr="008D2154">
        <w:rPr>
          <w:rFonts w:ascii="Times New Roman" w:eastAsia="Times New Roman" w:hAnsi="Times New Roman" w:cs="Times New Roman"/>
        </w:rPr>
        <w:t>Seadus jõustub üldises korras. Muudatused on kavandatud õigusselguse tagamiseks</w:t>
      </w:r>
      <w:r w:rsidR="6F57C847" w:rsidRPr="008D2154">
        <w:rPr>
          <w:rFonts w:ascii="Times New Roman" w:eastAsia="Times New Roman" w:hAnsi="Times New Roman" w:cs="Times New Roman"/>
        </w:rPr>
        <w:t xml:space="preserve"> ja</w:t>
      </w:r>
      <w:r w:rsidRPr="008D2154">
        <w:rPr>
          <w:rFonts w:ascii="Times New Roman" w:eastAsia="Times New Roman" w:hAnsi="Times New Roman" w:cs="Times New Roman"/>
        </w:rPr>
        <w:t xml:space="preserve"> ei too endaga kaasa sisulisi muudatusi ega eelda pikema üleminekuperioodi kehtestamist.</w:t>
      </w:r>
    </w:p>
    <w:p w14:paraId="4D6B2ADF" w14:textId="77777777" w:rsidR="002F371A" w:rsidRPr="008D2154" w:rsidRDefault="002F371A" w:rsidP="007E39D5">
      <w:pPr>
        <w:spacing w:after="0" w:line="240" w:lineRule="auto"/>
        <w:jc w:val="both"/>
        <w:rPr>
          <w:rFonts w:ascii="Times New Roman" w:eastAsia="Times New Roman" w:hAnsi="Times New Roman" w:cs="Times New Roman"/>
        </w:rPr>
      </w:pPr>
    </w:p>
    <w:p w14:paraId="534CDD45" w14:textId="6CF69CBA" w:rsidR="4A96B394" w:rsidRPr="008D2154" w:rsidRDefault="5FE6CA80" w:rsidP="007E39D5">
      <w:pPr>
        <w:spacing w:after="0" w:line="240" w:lineRule="auto"/>
        <w:jc w:val="both"/>
        <w:rPr>
          <w:rFonts w:ascii="Times New Roman" w:eastAsia="Times New Roman" w:hAnsi="Times New Roman" w:cs="Times New Roman"/>
          <w:b/>
          <w:bCs/>
        </w:rPr>
      </w:pPr>
      <w:r w:rsidRPr="008D2154">
        <w:rPr>
          <w:rFonts w:ascii="Times New Roman" w:eastAsia="Times New Roman" w:hAnsi="Times New Roman" w:cs="Times New Roman"/>
          <w:b/>
          <w:bCs/>
        </w:rPr>
        <w:t>10. Eelnõu kooskõlastamine, huvirühmade kaasamine ja avalik konsultatsioon</w:t>
      </w:r>
    </w:p>
    <w:p w14:paraId="08890D90" w14:textId="77777777" w:rsidR="0012712D" w:rsidRPr="008D2154" w:rsidRDefault="0012712D" w:rsidP="007E39D5">
      <w:pPr>
        <w:spacing w:after="0" w:line="240" w:lineRule="auto"/>
        <w:jc w:val="both"/>
        <w:rPr>
          <w:rFonts w:ascii="Times New Roman" w:eastAsia="Times New Roman" w:hAnsi="Times New Roman" w:cs="Times New Roman"/>
          <w:b/>
          <w:bCs/>
        </w:rPr>
      </w:pPr>
    </w:p>
    <w:p w14:paraId="0F889455" w14:textId="6F1E2B1F" w:rsidR="00A275AC" w:rsidRDefault="5FE6CA80" w:rsidP="00A275AC">
      <w:pPr>
        <w:pStyle w:val="Standard"/>
        <w:pBdr>
          <w:bottom w:val="single" w:sz="12" w:space="1" w:color="auto"/>
        </w:pBdr>
        <w:spacing w:line="200" w:lineRule="atLeast"/>
        <w:jc w:val="both"/>
        <w:rPr>
          <w:rFonts w:eastAsia="Times New Roman" w:cs="Times New Roman"/>
        </w:rPr>
      </w:pPr>
      <w:r w:rsidRPr="7DA170C3">
        <w:rPr>
          <w:rFonts w:eastAsia="Times New Roman" w:cs="Times New Roman"/>
        </w:rPr>
        <w:t>Eelnõu esitat</w:t>
      </w:r>
      <w:r w:rsidR="38D1C752" w:rsidRPr="7DA170C3">
        <w:rPr>
          <w:rFonts w:eastAsia="Times New Roman" w:cs="Times New Roman"/>
        </w:rPr>
        <w:t>i</w:t>
      </w:r>
      <w:r w:rsidRPr="7DA170C3">
        <w:rPr>
          <w:rFonts w:eastAsia="Times New Roman" w:cs="Times New Roman"/>
        </w:rPr>
        <w:t xml:space="preserve"> kooskõlastamiseks eelnõude infosüsteemi (EIS) kaudu </w:t>
      </w:r>
      <w:hyperlink r:id="rId14" w:history="1">
        <w:r w:rsidR="2920D505" w:rsidRPr="7DA170C3">
          <w:rPr>
            <w:rStyle w:val="Hperlink"/>
            <w:rFonts w:eastAsia="Times New Roman" w:cs="Times New Roman"/>
          </w:rPr>
          <w:t>26-0309</w:t>
        </w:r>
      </w:hyperlink>
      <w:r w:rsidRPr="7DA170C3">
        <w:rPr>
          <w:rFonts w:eastAsia="Times New Roman" w:cs="Times New Roman"/>
        </w:rPr>
        <w:t xml:space="preserve"> ja arvamuse avaldamiseks Kohtutäiturite ja Pankrotihaldurite Kojale,</w:t>
      </w:r>
      <w:r w:rsidR="2D115557" w:rsidRPr="7DA170C3">
        <w:rPr>
          <w:rFonts w:eastAsia="Times New Roman" w:cs="Times New Roman"/>
        </w:rPr>
        <w:t xml:space="preserve"> Notarite Kojale,</w:t>
      </w:r>
      <w:r w:rsidR="7863CC61" w:rsidRPr="7DA170C3">
        <w:rPr>
          <w:rFonts w:eastAsia="Times New Roman" w:cs="Times New Roman"/>
        </w:rPr>
        <w:t xml:space="preserve"> </w:t>
      </w:r>
      <w:r w:rsidRPr="7DA170C3">
        <w:rPr>
          <w:rFonts w:eastAsia="Times New Roman" w:cs="Times New Roman"/>
        </w:rPr>
        <w:t>Riigikohtule, Tallinna Ringkonnakohtule, Tartu Ringkonnakohtule, Harju Maakohtule, Pärnu Maakohtule, Tartu Maakohtule</w:t>
      </w:r>
      <w:r w:rsidR="503031D0" w:rsidRPr="7DA170C3">
        <w:rPr>
          <w:rFonts w:eastAsia="Times New Roman" w:cs="Times New Roman"/>
        </w:rPr>
        <w:t>,</w:t>
      </w:r>
      <w:r w:rsidR="5D782024" w:rsidRPr="7DA170C3">
        <w:rPr>
          <w:rFonts w:eastAsia="Times New Roman" w:cs="Times New Roman"/>
        </w:rPr>
        <w:t xml:space="preserve"> </w:t>
      </w:r>
      <w:r w:rsidRPr="7DA170C3">
        <w:rPr>
          <w:rFonts w:eastAsia="Times New Roman" w:cs="Times New Roman"/>
        </w:rPr>
        <w:t>Viru Maakohtule</w:t>
      </w:r>
      <w:r w:rsidR="6F14510C" w:rsidRPr="7DA170C3">
        <w:rPr>
          <w:rFonts w:eastAsia="Times New Roman" w:cs="Times New Roman"/>
        </w:rPr>
        <w:t>, Eesti Advokatuurile</w:t>
      </w:r>
      <w:r w:rsidR="466D6404" w:rsidRPr="7DA170C3">
        <w:rPr>
          <w:rFonts w:eastAsia="Times New Roman" w:cs="Times New Roman"/>
        </w:rPr>
        <w:t xml:space="preserve">, </w:t>
      </w:r>
      <w:r w:rsidR="6F14510C" w:rsidRPr="7DA170C3">
        <w:rPr>
          <w:rFonts w:eastAsia="Times New Roman" w:cs="Times New Roman"/>
        </w:rPr>
        <w:t>Eesti Võlanõustajate Liidule</w:t>
      </w:r>
      <w:r w:rsidR="7B7DBE76" w:rsidRPr="7DA170C3">
        <w:rPr>
          <w:rFonts w:eastAsia="Times New Roman" w:cs="Times New Roman"/>
        </w:rPr>
        <w:t>, MTÜ-le Eesti Võlausaldajate Liit</w:t>
      </w:r>
      <w:r w:rsidR="00FC08C3" w:rsidRPr="7DA170C3">
        <w:rPr>
          <w:rFonts w:eastAsia="Times New Roman" w:cs="Times New Roman"/>
        </w:rPr>
        <w:t xml:space="preserve"> ja Maksejõuetuse teenistusele</w:t>
      </w:r>
      <w:r w:rsidRPr="7DA170C3">
        <w:rPr>
          <w:rFonts w:eastAsia="Times New Roman" w:cs="Times New Roman"/>
        </w:rPr>
        <w:t>.</w:t>
      </w:r>
      <w:bookmarkStart w:id="1" w:name="_Hlk66788268"/>
      <w:r w:rsidR="00A275AC">
        <w:rPr>
          <w:rFonts w:eastAsia="Times New Roman" w:cs="Times New Roman"/>
        </w:rPr>
        <w:t xml:space="preserve"> Kooskõlastustabel lisatud.</w:t>
      </w:r>
    </w:p>
    <w:p w14:paraId="28449112" w14:textId="77777777" w:rsidR="00A275AC" w:rsidRDefault="00A275AC" w:rsidP="00A275AC">
      <w:pPr>
        <w:pStyle w:val="Standard"/>
        <w:pBdr>
          <w:bottom w:val="single" w:sz="12" w:space="1" w:color="auto"/>
        </w:pBdr>
        <w:spacing w:line="200" w:lineRule="atLeast"/>
        <w:jc w:val="both"/>
        <w:rPr>
          <w:rFonts w:eastAsia="Times New Roman" w:cs="Times New Roman"/>
        </w:rPr>
      </w:pPr>
    </w:p>
    <w:p w14:paraId="05AF4691" w14:textId="3F7E20C7" w:rsidR="00A275AC" w:rsidRDefault="00A275AC" w:rsidP="00A275AC">
      <w:pPr>
        <w:pStyle w:val="Standard"/>
        <w:spacing w:line="200" w:lineRule="atLeast"/>
        <w:jc w:val="both"/>
        <w:rPr>
          <w:rFonts w:cs="Times New Roman"/>
          <w:color w:val="000000"/>
        </w:rPr>
      </w:pPr>
      <w:r>
        <w:rPr>
          <w:rFonts w:cs="Times New Roman"/>
        </w:rPr>
        <w:t xml:space="preserve">Algatab Vabariigi Valitsus </w:t>
      </w:r>
      <w:r w:rsidR="00684234">
        <w:rPr>
          <w:rFonts w:cs="Times New Roman"/>
        </w:rPr>
        <w:t>21.</w:t>
      </w:r>
      <w:r>
        <w:rPr>
          <w:rFonts w:cs="Times New Roman"/>
        </w:rPr>
        <w:t xml:space="preserve"> mail 2026. a</w:t>
      </w:r>
    </w:p>
    <w:p w14:paraId="3032D94E" w14:textId="77777777" w:rsidR="00A275AC" w:rsidRDefault="00A275AC" w:rsidP="00A275AC">
      <w:pPr>
        <w:pStyle w:val="Standard"/>
        <w:spacing w:line="200" w:lineRule="atLeast"/>
        <w:jc w:val="both"/>
        <w:rPr>
          <w:rFonts w:cs="Times New Roman"/>
          <w:color w:val="000000"/>
        </w:rPr>
      </w:pPr>
    </w:p>
    <w:p w14:paraId="29C75AC2" w14:textId="77777777" w:rsidR="00A275AC" w:rsidRDefault="00A275AC" w:rsidP="00A275AC">
      <w:pPr>
        <w:pStyle w:val="Standard"/>
        <w:spacing w:line="200" w:lineRule="atLeast"/>
        <w:jc w:val="both"/>
        <w:rPr>
          <w:rFonts w:cs="Times New Roman"/>
          <w:color w:val="000000"/>
        </w:rPr>
      </w:pPr>
      <w:r>
        <w:rPr>
          <w:rFonts w:cs="Times New Roman"/>
          <w:color w:val="000000"/>
        </w:rPr>
        <w:t>Vabariigi Valitsuse nimel</w:t>
      </w:r>
    </w:p>
    <w:p w14:paraId="5FF17AA6" w14:textId="77777777" w:rsidR="00A275AC" w:rsidRDefault="00A275AC" w:rsidP="00A275AC">
      <w:pPr>
        <w:pStyle w:val="Standard"/>
        <w:spacing w:line="200" w:lineRule="atLeast"/>
        <w:jc w:val="both"/>
        <w:rPr>
          <w:rFonts w:cs="Times New Roman"/>
          <w:color w:val="000000"/>
        </w:rPr>
      </w:pPr>
    </w:p>
    <w:p w14:paraId="4DFB18A8" w14:textId="77777777" w:rsidR="00A275AC" w:rsidRPr="00CF5A38" w:rsidRDefault="00A275AC" w:rsidP="00A275AC">
      <w:pPr>
        <w:pStyle w:val="Standard"/>
        <w:spacing w:line="200" w:lineRule="atLeast"/>
        <w:jc w:val="both"/>
        <w:rPr>
          <w:rFonts w:cs="Times New Roman"/>
          <w:color w:val="000000"/>
        </w:rPr>
      </w:pPr>
      <w:r w:rsidRPr="00CF5A38">
        <w:rPr>
          <w:rFonts w:cs="Times New Roman"/>
          <w:color w:val="000000"/>
        </w:rPr>
        <w:t>(allkirjastatud digitaalselt)</w:t>
      </w:r>
    </w:p>
    <w:p w14:paraId="34EDC384" w14:textId="77777777" w:rsidR="00A275AC" w:rsidRDefault="00A275AC" w:rsidP="00A275AC">
      <w:pPr>
        <w:pStyle w:val="Standard"/>
        <w:spacing w:line="200" w:lineRule="atLeast"/>
        <w:jc w:val="both"/>
        <w:rPr>
          <w:rFonts w:cs="Times New Roman"/>
          <w:color w:val="000000"/>
        </w:rPr>
      </w:pPr>
      <w:r>
        <w:rPr>
          <w:rFonts w:cs="Times New Roman"/>
          <w:color w:val="000000"/>
        </w:rPr>
        <w:t>Heili Tõnisson</w:t>
      </w:r>
    </w:p>
    <w:p w14:paraId="20727AAB" w14:textId="77777777" w:rsidR="00A275AC" w:rsidRDefault="00A275AC" w:rsidP="00A275AC">
      <w:pPr>
        <w:pStyle w:val="Standard"/>
        <w:spacing w:line="200" w:lineRule="atLeast"/>
        <w:jc w:val="both"/>
        <w:rPr>
          <w:rFonts w:cs="Times New Roman"/>
          <w:color w:val="000000"/>
        </w:rPr>
      </w:pPr>
      <w:r>
        <w:rPr>
          <w:rFonts w:cs="Times New Roman"/>
          <w:color w:val="000000"/>
        </w:rPr>
        <w:t>Valitsuse nõunik</w:t>
      </w:r>
    </w:p>
    <w:bookmarkEnd w:id="1"/>
    <w:p w14:paraId="72593F4F" w14:textId="62D8B22F" w:rsidR="4A96B394" w:rsidRPr="008D2154" w:rsidRDefault="4A96B394" w:rsidP="00A275AC">
      <w:pPr>
        <w:spacing w:after="0" w:line="240" w:lineRule="auto"/>
        <w:jc w:val="both"/>
        <w:rPr>
          <w:rFonts w:ascii="Times New Roman" w:eastAsia="Times New Roman" w:hAnsi="Times New Roman" w:cs="Times New Roman"/>
          <w:b/>
          <w:bCs/>
        </w:rPr>
      </w:pPr>
    </w:p>
    <w:sectPr w:rsidR="4A96B394" w:rsidRPr="008D2154" w:rsidSect="00E55CB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4D40" w14:textId="77777777" w:rsidR="007B109F" w:rsidRDefault="007B109F" w:rsidP="00D674F7">
      <w:pPr>
        <w:spacing w:after="0" w:line="240" w:lineRule="auto"/>
      </w:pPr>
      <w:r>
        <w:separator/>
      </w:r>
    </w:p>
  </w:endnote>
  <w:endnote w:type="continuationSeparator" w:id="0">
    <w:p w14:paraId="793517F4" w14:textId="77777777" w:rsidR="007B109F" w:rsidRDefault="007B109F" w:rsidP="00D6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508100"/>
      <w:docPartObj>
        <w:docPartGallery w:val="Page Numbers (Bottom of Page)"/>
        <w:docPartUnique/>
      </w:docPartObj>
    </w:sdtPr>
    <w:sdtContent>
      <w:p w14:paraId="55537E78" w14:textId="74CBB7F5" w:rsidR="00E70CBC" w:rsidRDefault="00E70CBC">
        <w:pPr>
          <w:pStyle w:val="Jalus"/>
          <w:jc w:val="center"/>
        </w:pPr>
        <w:r w:rsidRPr="007E39D5">
          <w:rPr>
            <w:rFonts w:ascii="Times New Roman" w:hAnsi="Times New Roman" w:cs="Times New Roman"/>
          </w:rPr>
          <w:fldChar w:fldCharType="begin"/>
        </w:r>
        <w:r w:rsidRPr="007E39D5">
          <w:rPr>
            <w:rFonts w:ascii="Times New Roman" w:hAnsi="Times New Roman" w:cs="Times New Roman"/>
          </w:rPr>
          <w:instrText>PAGE   \* MERGEFORMAT</w:instrText>
        </w:r>
        <w:r w:rsidRPr="007E39D5">
          <w:rPr>
            <w:rFonts w:ascii="Times New Roman" w:hAnsi="Times New Roman" w:cs="Times New Roman"/>
          </w:rPr>
          <w:fldChar w:fldCharType="separate"/>
        </w:r>
        <w:r w:rsidRPr="007E39D5">
          <w:rPr>
            <w:rFonts w:ascii="Times New Roman" w:hAnsi="Times New Roman" w:cs="Times New Roman"/>
          </w:rPr>
          <w:t>2</w:t>
        </w:r>
        <w:r w:rsidRPr="007E39D5">
          <w:rPr>
            <w:rFonts w:ascii="Times New Roman" w:hAnsi="Times New Roman" w:cs="Times New Roman"/>
          </w:rPr>
          <w:fldChar w:fldCharType="end"/>
        </w:r>
      </w:p>
    </w:sdtContent>
  </w:sdt>
  <w:p w14:paraId="1E09109F" w14:textId="4044D100" w:rsidR="1B01F3F3" w:rsidRDefault="1B01F3F3" w:rsidP="1B01F3F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B5E5" w14:textId="77777777" w:rsidR="007B109F" w:rsidRDefault="007B109F" w:rsidP="00D674F7">
      <w:pPr>
        <w:spacing w:after="0" w:line="240" w:lineRule="auto"/>
      </w:pPr>
      <w:r>
        <w:separator/>
      </w:r>
    </w:p>
  </w:footnote>
  <w:footnote w:type="continuationSeparator" w:id="0">
    <w:p w14:paraId="08AD72E0" w14:textId="77777777" w:rsidR="007B109F" w:rsidRDefault="007B109F" w:rsidP="00D674F7">
      <w:pPr>
        <w:spacing w:after="0" w:line="240" w:lineRule="auto"/>
      </w:pPr>
      <w:r>
        <w:continuationSeparator/>
      </w:r>
    </w:p>
  </w:footnote>
  <w:footnote w:id="1">
    <w:p w14:paraId="0CE87283" w14:textId="5829937F" w:rsidR="002F21A4" w:rsidRPr="008B5B77" w:rsidRDefault="002F21A4" w:rsidP="00341D16">
      <w:pPr>
        <w:pStyle w:val="Allmrkusetekst"/>
        <w:jc w:val="both"/>
        <w:rPr>
          <w:rFonts w:ascii="Times New Roman" w:hAnsi="Times New Roman" w:cs="Times New Roman"/>
        </w:rPr>
      </w:pPr>
      <w:r w:rsidRPr="008B5B77">
        <w:rPr>
          <w:rStyle w:val="Allmrkuseviide"/>
          <w:rFonts w:ascii="Times New Roman" w:hAnsi="Times New Roman" w:cs="Times New Roman"/>
        </w:rPr>
        <w:footnoteRef/>
      </w:r>
      <w:r w:rsidRPr="008B5B77">
        <w:rPr>
          <w:rFonts w:ascii="Times New Roman" w:hAnsi="Times New Roman" w:cs="Times New Roman"/>
        </w:rPr>
        <w:t xml:space="preserve"> </w:t>
      </w:r>
      <w:r w:rsidR="00CE524E" w:rsidRPr="008B5B77">
        <w:rPr>
          <w:rFonts w:ascii="Times New Roman" w:hAnsi="Times New Roman" w:cs="Times New Roman"/>
        </w:rPr>
        <w:t>Riigikohtu ts</w:t>
      </w:r>
      <w:r w:rsidR="002C1058" w:rsidRPr="008B5B77">
        <w:rPr>
          <w:rFonts w:ascii="Times New Roman" w:hAnsi="Times New Roman" w:cs="Times New Roman"/>
        </w:rPr>
        <w:t>i</w:t>
      </w:r>
      <w:r w:rsidR="00CE524E" w:rsidRPr="008B5B77">
        <w:rPr>
          <w:rFonts w:ascii="Times New Roman" w:hAnsi="Times New Roman" w:cs="Times New Roman"/>
        </w:rPr>
        <w:t xml:space="preserve">viilkolleegiumi </w:t>
      </w:r>
      <w:r w:rsidR="002C1058" w:rsidRPr="008B5B77">
        <w:rPr>
          <w:rFonts w:ascii="Times New Roman" w:hAnsi="Times New Roman" w:cs="Times New Roman"/>
        </w:rPr>
        <w:t xml:space="preserve">16. detsembri 2015. a </w:t>
      </w:r>
      <w:r w:rsidR="00EC4CD4">
        <w:rPr>
          <w:rFonts w:ascii="Times New Roman" w:hAnsi="Times New Roman" w:cs="Times New Roman"/>
        </w:rPr>
        <w:t>määrus</w:t>
      </w:r>
      <w:r w:rsidR="00EC4CD4" w:rsidRPr="008B5B77">
        <w:rPr>
          <w:rFonts w:ascii="Times New Roman" w:hAnsi="Times New Roman" w:cs="Times New Roman"/>
        </w:rPr>
        <w:t xml:space="preserve"> </w:t>
      </w:r>
      <w:r w:rsidR="002C1058" w:rsidRPr="008B5B77">
        <w:rPr>
          <w:rFonts w:ascii="Times New Roman" w:hAnsi="Times New Roman" w:cs="Times New Roman"/>
        </w:rPr>
        <w:t xml:space="preserve">kohtuasjas 3-2-1-108-15, punktid </w:t>
      </w:r>
      <w:r w:rsidR="008B5B77" w:rsidRPr="008B5B77">
        <w:rPr>
          <w:rFonts w:ascii="Times New Roman" w:hAnsi="Times New Roman" w:cs="Times New Roman"/>
        </w:rPr>
        <w:t>27 ja 28.</w:t>
      </w:r>
      <w:r w:rsidR="008B5B77">
        <w:rPr>
          <w:rFonts w:ascii="Times New Roman" w:hAnsi="Times New Roman" w:cs="Times New Roman"/>
        </w:rPr>
        <w:t xml:space="preserve"> Arvutivõrgus: </w:t>
      </w:r>
      <w:hyperlink r:id="rId1">
        <w:r w:rsidR="3575D615" w:rsidRPr="3575D615">
          <w:rPr>
            <w:rStyle w:val="Hperlink"/>
            <w:rFonts w:ascii="Times New Roman" w:hAnsi="Times New Roman" w:cs="Times New Roman"/>
          </w:rPr>
          <w:t>3-2-1-108-15</w:t>
        </w:r>
      </w:hyperlink>
    </w:p>
  </w:footnote>
  <w:footnote w:id="2">
    <w:p w14:paraId="78027044" w14:textId="7978D9C5" w:rsidR="009509DF" w:rsidRDefault="009509DF">
      <w:pPr>
        <w:pStyle w:val="Allmrkusetekst"/>
      </w:pPr>
      <w:r>
        <w:rPr>
          <w:rStyle w:val="Allmrkuseviide"/>
        </w:rPr>
        <w:footnoteRef/>
      </w:r>
      <w:r>
        <w:t xml:space="preserve"> </w:t>
      </w:r>
      <w:r w:rsidRPr="00193581">
        <w:rPr>
          <w:rFonts w:ascii="Times New Roman" w:hAnsi="Times New Roman" w:cs="Times New Roman"/>
        </w:rPr>
        <w:t>Riigikohtu üldkogu 25. jaanuari 2018 a. otsus kohtuasjas 2-15-17249, punktid 66</w:t>
      </w:r>
      <w:r w:rsidR="00EC4CD4">
        <w:rPr>
          <w:rFonts w:ascii="Times New Roman" w:hAnsi="Times New Roman" w:cs="Times New Roman"/>
        </w:rPr>
        <w:t>–</w:t>
      </w:r>
      <w:r w:rsidRPr="00193581">
        <w:rPr>
          <w:rFonts w:ascii="Times New Roman" w:hAnsi="Times New Roman" w:cs="Times New Roman"/>
        </w:rPr>
        <w:t xml:space="preserve">86. Arvutivõrgus: </w:t>
      </w:r>
      <w:hyperlink r:id="rId2">
        <w:r w:rsidR="3575D615" w:rsidRPr="3575D615">
          <w:rPr>
            <w:rStyle w:val="Hperlink"/>
            <w:rFonts w:ascii="Times New Roman" w:hAnsi="Times New Roman" w:cs="Times New Roman"/>
          </w:rPr>
          <w:t>2-15-17249/49</w:t>
        </w:r>
      </w:hyperlink>
    </w:p>
  </w:footnote>
  <w:footnote w:id="3">
    <w:p w14:paraId="070B5609" w14:textId="28ED6D2B" w:rsidR="00DE4A29" w:rsidRPr="001C2C3D" w:rsidRDefault="00DE4A29" w:rsidP="001B703D">
      <w:pPr>
        <w:pStyle w:val="Allmrkusetekst"/>
        <w:rPr>
          <w:rFonts w:ascii="Times New Roman" w:hAnsi="Times New Roman" w:cs="Times New Roman"/>
        </w:rPr>
      </w:pPr>
      <w:r w:rsidRPr="001C2C3D">
        <w:rPr>
          <w:rStyle w:val="Allmrkuseviide"/>
          <w:rFonts w:ascii="Times New Roman" w:hAnsi="Times New Roman" w:cs="Times New Roman"/>
        </w:rPr>
        <w:footnoteRef/>
      </w:r>
      <w:r w:rsidRPr="001C2C3D">
        <w:rPr>
          <w:rFonts w:ascii="Times New Roman" w:hAnsi="Times New Roman" w:cs="Times New Roman"/>
        </w:rPr>
        <w:t xml:space="preserve"> </w:t>
      </w:r>
      <w:hyperlink r:id="rId3" w:history="1">
        <w:r w:rsidRPr="001C2C3D">
          <w:rPr>
            <w:rStyle w:val="Hperlink"/>
            <w:rFonts w:ascii="Times New Roman" w:hAnsi="Times New Roman" w:cs="Times New Roman"/>
          </w:rPr>
          <w:t>https://eelnoud.valitsus.ee/main/mount/docList/107e2a05-78b8-4a91-8b6c-41c6fe2e3990</w:t>
        </w:r>
      </w:hyperlink>
    </w:p>
  </w:footnote>
  <w:footnote w:id="4">
    <w:p w14:paraId="5788C55D" w14:textId="58D37B88" w:rsidR="00DE4A29" w:rsidRPr="001C2C3D" w:rsidRDefault="00DE4A29" w:rsidP="001B703D">
      <w:pPr>
        <w:pStyle w:val="Allmrkusetekst"/>
        <w:rPr>
          <w:rFonts w:ascii="Times New Roman" w:hAnsi="Times New Roman" w:cs="Times New Roman"/>
        </w:rPr>
      </w:pPr>
      <w:r w:rsidRPr="001C2C3D">
        <w:rPr>
          <w:rStyle w:val="Allmrkuseviide"/>
          <w:rFonts w:ascii="Times New Roman" w:hAnsi="Times New Roman" w:cs="Times New Roman"/>
        </w:rPr>
        <w:footnoteRef/>
      </w:r>
      <w:r w:rsidRPr="001C2C3D">
        <w:rPr>
          <w:rFonts w:ascii="Times New Roman" w:hAnsi="Times New Roman" w:cs="Times New Roman"/>
        </w:rPr>
        <w:t xml:space="preserve"> </w:t>
      </w:r>
      <w:hyperlink r:id="rId4" w:history="1">
        <w:r w:rsidRPr="001C2C3D">
          <w:rPr>
            <w:rStyle w:val="Hperlink"/>
            <w:rFonts w:ascii="Times New Roman" w:hAnsi="Times New Roman" w:cs="Times New Roman"/>
          </w:rPr>
          <w:t>https://eelnoud.valitsus.ee/main/mount/docList/9481be7e-a953-4b6f-9b1a-c5bca04d961b</w:t>
        </w:r>
      </w:hyperlink>
      <w:r w:rsidRPr="001C2C3D">
        <w:rPr>
          <w:rFonts w:ascii="Times New Roman" w:hAnsi="Times New Roman" w:cs="Times New Roman"/>
        </w:rPr>
        <w:t xml:space="preserve"> </w:t>
      </w:r>
    </w:p>
  </w:footnote>
  <w:footnote w:id="5">
    <w:p w14:paraId="5CE0945A" w14:textId="74702CEB" w:rsidR="022111DE" w:rsidRDefault="022111DE" w:rsidP="00A235EE">
      <w:pPr>
        <w:pStyle w:val="Allmrkusetekst"/>
        <w:jc w:val="both"/>
      </w:pPr>
      <w:r w:rsidRPr="022111DE">
        <w:rPr>
          <w:rStyle w:val="Allmrkuseviide"/>
        </w:rPr>
        <w:footnoteRef/>
      </w:r>
      <w:r w:rsidR="1FE12121">
        <w:t xml:space="preserve"> </w:t>
      </w:r>
      <w:r w:rsidR="1FE12121" w:rsidRPr="022111DE">
        <w:rPr>
          <w:rFonts w:ascii="Times New Roman" w:eastAsia="Times New Roman" w:hAnsi="Times New Roman" w:cs="Times New Roman"/>
          <w:color w:val="000000" w:themeColor="text1"/>
        </w:rPr>
        <w:t xml:space="preserve">Euroopa Parlamendi ja Nõukogu määrus </w:t>
      </w:r>
      <w:hyperlink r:id="rId5" w:history="1">
        <w:r w:rsidR="1FE12121" w:rsidRPr="022111DE">
          <w:rPr>
            <w:rStyle w:val="Hperlink"/>
            <w:rFonts w:ascii="Times New Roman" w:eastAsia="Times New Roman" w:hAnsi="Times New Roman" w:cs="Times New Roman"/>
          </w:rPr>
          <w:t>2016/679/EL</w:t>
        </w:r>
      </w:hyperlink>
      <w:r w:rsidR="1FE12121" w:rsidRPr="022111DE">
        <w:rPr>
          <w:rFonts w:ascii="Times New Roman" w:eastAsia="Times New Roman" w:hAnsi="Times New Roman" w:cs="Times New Roman"/>
          <w:color w:val="000000" w:themeColor="text1"/>
        </w:rPr>
        <w:t>, 27. aprill 2016, füüsiliste isikute kaitse kohta isikuandmete töötlemisel ja selliste andmete vaba liikumise ning direktiivi 95/46/EÜ kehtetuks tunnistamise kohta (isikuandmete kaitse üldmäärus)</w:t>
      </w:r>
    </w:p>
  </w:footnote>
  <w:footnote w:id="6">
    <w:p w14:paraId="0FC6245F" w14:textId="60234BC5" w:rsidR="001B1CB1" w:rsidRDefault="001B1CB1" w:rsidP="00344AD2">
      <w:pPr>
        <w:pStyle w:val="Allmrkusetekst"/>
        <w:jc w:val="both"/>
      </w:pPr>
      <w:r>
        <w:rPr>
          <w:rStyle w:val="Allmrkuseviide"/>
        </w:rPr>
        <w:footnoteRef/>
      </w:r>
      <w:r>
        <w:t xml:space="preserve"> </w:t>
      </w:r>
      <w:r w:rsidRPr="006C5977">
        <w:rPr>
          <w:rFonts w:ascii="Times New Roman" w:hAnsi="Times New Roman" w:cs="Times New Roman"/>
        </w:rPr>
        <w:t>Sarnaselt s</w:t>
      </w:r>
      <w:r w:rsidR="00395BF7" w:rsidRPr="006C5977">
        <w:rPr>
          <w:rFonts w:ascii="Times New Roman" w:hAnsi="Times New Roman" w:cs="Times New Roman"/>
        </w:rPr>
        <w:t>isustab</w:t>
      </w:r>
      <w:r w:rsidRPr="006C5977">
        <w:rPr>
          <w:rFonts w:ascii="Times New Roman" w:hAnsi="Times New Roman" w:cs="Times New Roman"/>
        </w:rPr>
        <w:t xml:space="preserve"> KTS</w:t>
      </w:r>
      <w:r w:rsidR="00882D44">
        <w:rPr>
          <w:rFonts w:ascii="Times New Roman" w:hAnsi="Times New Roman" w:cs="Times New Roman"/>
        </w:rPr>
        <w:t>-i</w:t>
      </w:r>
      <w:r w:rsidRPr="006C5977">
        <w:rPr>
          <w:rFonts w:ascii="Times New Roman" w:hAnsi="Times New Roman" w:cs="Times New Roman"/>
        </w:rPr>
        <w:t xml:space="preserve"> § </w:t>
      </w:r>
      <w:r w:rsidR="00B957F2" w:rsidRPr="006C5977">
        <w:rPr>
          <w:rFonts w:ascii="Times New Roman" w:hAnsi="Times New Roman" w:cs="Times New Roman"/>
        </w:rPr>
        <w:t>32 lg</w:t>
      </w:r>
      <w:r w:rsidR="00882D44">
        <w:rPr>
          <w:rFonts w:ascii="Times New Roman" w:hAnsi="Times New Roman" w:cs="Times New Roman"/>
        </w:rPr>
        <w:t>-t</w:t>
      </w:r>
      <w:r w:rsidR="00B957F2" w:rsidRPr="006C5977">
        <w:rPr>
          <w:rFonts w:ascii="Times New Roman" w:hAnsi="Times New Roman" w:cs="Times New Roman"/>
        </w:rPr>
        <w:t xml:space="preserve"> 5 ka täitemenetlus</w:t>
      </w:r>
      <w:r w:rsidR="00395BF7" w:rsidRPr="006C5977">
        <w:rPr>
          <w:rFonts w:ascii="Times New Roman" w:hAnsi="Times New Roman" w:cs="Times New Roman"/>
        </w:rPr>
        <w:t xml:space="preserve">õiguse </w:t>
      </w:r>
      <w:r w:rsidR="007F27E9" w:rsidRPr="006C5977">
        <w:rPr>
          <w:rFonts w:ascii="Times New Roman" w:hAnsi="Times New Roman" w:cs="Times New Roman"/>
        </w:rPr>
        <w:t xml:space="preserve">õpiku </w:t>
      </w:r>
      <w:r w:rsidR="00395BF7" w:rsidRPr="006C5977">
        <w:rPr>
          <w:rFonts w:ascii="Times New Roman" w:hAnsi="Times New Roman" w:cs="Times New Roman"/>
        </w:rPr>
        <w:t>koostaja Anneli Alekand, selgitades, et „</w:t>
      </w:r>
      <w:r w:rsidR="005B7C5E" w:rsidRPr="006C5977">
        <w:rPr>
          <w:rFonts w:ascii="Times New Roman" w:hAnsi="Times New Roman" w:cs="Times New Roman"/>
        </w:rPr>
        <w:t>kohtutäituri tasu nõutak</w:t>
      </w:r>
      <w:r w:rsidR="00882D44">
        <w:rPr>
          <w:rFonts w:ascii="Times New Roman" w:hAnsi="Times New Roman" w:cs="Times New Roman"/>
        </w:rPr>
        <w:t>s</w:t>
      </w:r>
      <w:r w:rsidR="005B7C5E" w:rsidRPr="006C5977">
        <w:rPr>
          <w:rFonts w:ascii="Times New Roman" w:hAnsi="Times New Roman" w:cs="Times New Roman"/>
        </w:rPr>
        <w:t>e rahalise nõude puhul sisse koos nõudesummaga</w:t>
      </w:r>
      <w:r w:rsidR="00E23B78" w:rsidRPr="006C5977">
        <w:rPr>
          <w:rFonts w:ascii="Times New Roman" w:hAnsi="Times New Roman" w:cs="Times New Roman"/>
        </w:rPr>
        <w:t>. Kui võlgnik tasub nõudesumma osade kaupa</w:t>
      </w:r>
      <w:r w:rsidR="00776065" w:rsidRPr="006C5977">
        <w:rPr>
          <w:rFonts w:ascii="Times New Roman" w:hAnsi="Times New Roman" w:cs="Times New Roman"/>
        </w:rPr>
        <w:t xml:space="preserve">, arvutab kohtutäitur igakordsest maksest maha oma tasu proportsionaalselt </w:t>
      </w:r>
      <w:r w:rsidR="00344AD2" w:rsidRPr="006C5977">
        <w:rPr>
          <w:rFonts w:ascii="Times New Roman" w:hAnsi="Times New Roman" w:cs="Times New Roman"/>
        </w:rPr>
        <w:t>nõude rahuldamisega (KTS § 32 lg 5).</w:t>
      </w:r>
      <w:r w:rsidR="00E44087" w:rsidRPr="006C5977">
        <w:rPr>
          <w:rFonts w:ascii="Times New Roman" w:hAnsi="Times New Roman" w:cs="Times New Roman"/>
        </w:rPr>
        <w:t xml:space="preserve">“. Vt </w:t>
      </w:r>
      <w:r w:rsidR="0027093F" w:rsidRPr="006C5977">
        <w:rPr>
          <w:rFonts w:ascii="Times New Roman" w:hAnsi="Times New Roman" w:cs="Times New Roman"/>
        </w:rPr>
        <w:t>A. Alek</w:t>
      </w:r>
      <w:r w:rsidR="00E91617" w:rsidRPr="006C5977">
        <w:rPr>
          <w:rFonts w:ascii="Times New Roman" w:hAnsi="Times New Roman" w:cs="Times New Roman"/>
        </w:rPr>
        <w:t xml:space="preserve">and. </w:t>
      </w:r>
      <w:r w:rsidR="00AF4771" w:rsidRPr="006C5977">
        <w:rPr>
          <w:rFonts w:ascii="Times New Roman" w:hAnsi="Times New Roman" w:cs="Times New Roman"/>
          <w:i/>
          <w:iCs/>
        </w:rPr>
        <w:t>Täitemenetlusõ</w:t>
      </w:r>
      <w:r w:rsidR="000E3C58" w:rsidRPr="006C5977">
        <w:rPr>
          <w:rFonts w:ascii="Times New Roman" w:hAnsi="Times New Roman" w:cs="Times New Roman"/>
          <w:i/>
          <w:iCs/>
        </w:rPr>
        <w:t>i</w:t>
      </w:r>
      <w:r w:rsidR="00AF4771" w:rsidRPr="006C5977">
        <w:rPr>
          <w:rFonts w:ascii="Times New Roman" w:hAnsi="Times New Roman" w:cs="Times New Roman"/>
          <w:i/>
          <w:iCs/>
        </w:rPr>
        <w:t>gus</w:t>
      </w:r>
      <w:r w:rsidR="000E3C58" w:rsidRPr="006C5977">
        <w:rPr>
          <w:rFonts w:ascii="Times New Roman" w:hAnsi="Times New Roman" w:cs="Times New Roman"/>
        </w:rPr>
        <w:t xml:space="preserve">, </w:t>
      </w:r>
      <w:r w:rsidR="00BC6CA9" w:rsidRPr="006C5977">
        <w:rPr>
          <w:rFonts w:ascii="Times New Roman" w:hAnsi="Times New Roman" w:cs="Times New Roman"/>
        </w:rPr>
        <w:t>lk. 205.</w:t>
      </w:r>
    </w:p>
  </w:footnote>
  <w:footnote w:id="7">
    <w:p w14:paraId="74771ABE" w14:textId="088F9422" w:rsidR="0DA11C14" w:rsidRPr="007E39D5" w:rsidRDefault="0DA11C14" w:rsidP="0DA11C14">
      <w:pPr>
        <w:pStyle w:val="Allmrkusetekst"/>
        <w:rPr>
          <w:rFonts w:ascii="Times New Roman" w:hAnsi="Times New Roman" w:cs="Times New Roman"/>
        </w:rPr>
      </w:pPr>
      <w:r w:rsidRPr="007E39D5">
        <w:rPr>
          <w:rStyle w:val="Allmrkuseviide"/>
          <w:rFonts w:ascii="Times New Roman" w:hAnsi="Times New Roman" w:cs="Times New Roman"/>
        </w:rPr>
        <w:footnoteRef/>
      </w:r>
      <w:r w:rsidRPr="007E39D5">
        <w:rPr>
          <w:rFonts w:ascii="Times New Roman" w:hAnsi="Times New Roman" w:cs="Times New Roman"/>
        </w:rPr>
        <w:t xml:space="preserve"> Justiitsministeeriumi 09.06.2021 vastus nr 15-1/2414-2. </w:t>
      </w:r>
      <w:hyperlink r:id="rId6">
        <w:r w:rsidRPr="007E39D5">
          <w:rPr>
            <w:rStyle w:val="Hperlink"/>
            <w:rFonts w:ascii="Times New Roman" w:hAnsi="Times New Roman" w:cs="Times New Roman"/>
          </w:rPr>
          <w:t>Justiits- ja Digiministeeriumi avalik dokumendiregister</w:t>
        </w:r>
      </w:hyperlink>
    </w:p>
  </w:footnote>
  <w:footnote w:id="8">
    <w:p w14:paraId="004F74C4" w14:textId="10BEACF5" w:rsidR="5E0DFB72" w:rsidRPr="007E39D5" w:rsidRDefault="5E0DFB72" w:rsidP="5E0DFB72">
      <w:pPr>
        <w:pStyle w:val="Allmrkusetekst"/>
        <w:jc w:val="both"/>
        <w:rPr>
          <w:rFonts w:ascii="Times New Roman" w:hAnsi="Times New Roman" w:cs="Times New Roman"/>
        </w:rPr>
      </w:pPr>
      <w:r w:rsidRPr="007E39D5">
        <w:rPr>
          <w:rStyle w:val="Allmrkuseviide"/>
          <w:rFonts w:ascii="Times New Roman" w:hAnsi="Times New Roman" w:cs="Times New Roman"/>
        </w:rPr>
        <w:footnoteRef/>
      </w:r>
      <w:r w:rsidR="729B6BA5" w:rsidRPr="007E39D5">
        <w:rPr>
          <w:rFonts w:ascii="Times New Roman" w:hAnsi="Times New Roman" w:cs="Times New Roman"/>
        </w:rPr>
        <w:t xml:space="preserve"> </w:t>
      </w:r>
      <w:r w:rsidR="729B6BA5" w:rsidRPr="007E39D5">
        <w:rPr>
          <w:rFonts w:ascii="Times New Roman" w:eastAsia="Times New Roman" w:hAnsi="Times New Roman" w:cs="Times New Roman"/>
        </w:rPr>
        <w:t>Eelnõus pakutavate muudatuste mõju on varem hinnatud täitemenetluse seadustiku muutmise seaduse eelnõu väljatöötamise kavatsuses (</w:t>
      </w:r>
      <w:hyperlink r:id="rId7">
        <w:r w:rsidR="729B6BA5" w:rsidRPr="729B6BA5">
          <w:rPr>
            <w:rStyle w:val="Hperlink"/>
            <w:rFonts w:ascii="Times New Roman" w:hAnsi="Times New Roman" w:cs="Times New Roman"/>
          </w:rPr>
          <w:t>https://eelnoud.valitsus.ee/main/mount/docList/107e2a05-78b8-4a91-8b6c-41c6fe2e3990</w:t>
        </w:r>
      </w:hyperlink>
      <w:r w:rsidR="729B6BA5" w:rsidRPr="007E39D5">
        <w:rPr>
          <w:rFonts w:ascii="Times New Roman" w:eastAsia="Times New Roman" w:hAnsi="Times New Roman" w:cs="Times New Roman"/>
        </w:rPr>
        <w:t>) ja kohtutäituri seaduse muutmise seaduse eelnõu väljatöötamise kavatsuses (</w:t>
      </w:r>
      <w:hyperlink r:id="rId8">
        <w:r w:rsidR="729B6BA5" w:rsidRPr="729B6BA5">
          <w:rPr>
            <w:rStyle w:val="Hperlink"/>
            <w:rFonts w:ascii="Times New Roman" w:hAnsi="Times New Roman" w:cs="Times New Roman"/>
          </w:rPr>
          <w:t>https://eelnoud.valitsus.ee/main/mount/docList/9481be7e-a953-4b6f-9b1a-c5bca04d961b</w:t>
        </w:r>
      </w:hyperlink>
      <w:r w:rsidR="729B6BA5" w:rsidRPr="007E39D5">
        <w:rPr>
          <w:rFonts w:ascii="Times New Roman" w:eastAsia="Times New Roman" w:hAnsi="Times New Roman" w:cs="Times New Roman"/>
        </w:rPr>
        <w:t>).</w:t>
      </w:r>
    </w:p>
  </w:footnote>
  <w:footnote w:id="9">
    <w:p w14:paraId="45AC5541" w14:textId="77D4CD88" w:rsidR="00F26201" w:rsidRPr="007E39D5" w:rsidRDefault="00F26201" w:rsidP="00A26880">
      <w:pPr>
        <w:pStyle w:val="Allmrkusetekst"/>
        <w:jc w:val="both"/>
        <w:rPr>
          <w:rFonts w:ascii="Times New Roman" w:hAnsi="Times New Roman" w:cs="Times New Roman"/>
        </w:rPr>
      </w:pPr>
      <w:r w:rsidRPr="007E39D5">
        <w:rPr>
          <w:rStyle w:val="Allmrkuseviide"/>
          <w:rFonts w:ascii="Times New Roman" w:hAnsi="Times New Roman" w:cs="Times New Roman"/>
        </w:rPr>
        <w:footnoteRef/>
      </w:r>
      <w:r w:rsidRPr="007E39D5">
        <w:rPr>
          <w:rFonts w:ascii="Times New Roman" w:hAnsi="Times New Roman" w:cs="Times New Roman"/>
        </w:rPr>
        <w:t xml:space="preserve"> </w:t>
      </w:r>
      <w:r w:rsidR="006B5548" w:rsidRPr="007E39D5">
        <w:rPr>
          <w:rFonts w:ascii="Times New Roman" w:hAnsi="Times New Roman" w:cs="Times New Roman"/>
        </w:rPr>
        <w:t>E</w:t>
      </w:r>
      <w:r w:rsidR="00572B29" w:rsidRPr="007E39D5">
        <w:rPr>
          <w:rFonts w:ascii="Times New Roman" w:hAnsi="Times New Roman" w:cs="Times New Roman"/>
        </w:rPr>
        <w:t>elnõu mõju analüüsis on täitemenetluse osaliste sihtrühmana läbivalt käsitatud käimasolevate täitemenetluste võlgnikke ja sissenõudjaid. Nii võlgnike kui ka sissenõudjate hulgas on nii füüsilisi kui ka juriidilisi isikuid.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B01F3F3" w14:paraId="062CECFD" w14:textId="77777777" w:rsidTr="1B01F3F3">
      <w:trPr>
        <w:trHeight w:val="300"/>
      </w:trPr>
      <w:tc>
        <w:tcPr>
          <w:tcW w:w="3005" w:type="dxa"/>
        </w:tcPr>
        <w:p w14:paraId="077843D8" w14:textId="21747C40" w:rsidR="1B01F3F3" w:rsidRDefault="1B01F3F3" w:rsidP="1B01F3F3">
          <w:pPr>
            <w:pStyle w:val="Pis"/>
            <w:ind w:left="-115"/>
          </w:pPr>
        </w:p>
      </w:tc>
      <w:tc>
        <w:tcPr>
          <w:tcW w:w="3005" w:type="dxa"/>
        </w:tcPr>
        <w:p w14:paraId="57A9D525" w14:textId="709DF687" w:rsidR="1B01F3F3" w:rsidRDefault="1B01F3F3" w:rsidP="1B01F3F3">
          <w:pPr>
            <w:pStyle w:val="Pis"/>
            <w:jc w:val="center"/>
          </w:pPr>
        </w:p>
      </w:tc>
      <w:tc>
        <w:tcPr>
          <w:tcW w:w="3005" w:type="dxa"/>
        </w:tcPr>
        <w:p w14:paraId="713B6B66" w14:textId="5268DE23" w:rsidR="1B01F3F3" w:rsidRDefault="1B01F3F3" w:rsidP="1B01F3F3">
          <w:pPr>
            <w:pStyle w:val="Pis"/>
            <w:ind w:right="-115"/>
            <w:jc w:val="right"/>
          </w:pPr>
        </w:p>
      </w:tc>
    </w:tr>
  </w:tbl>
  <w:p w14:paraId="40B91010" w14:textId="024BCEB1" w:rsidR="1B01F3F3" w:rsidRDefault="1B01F3F3" w:rsidP="1B01F3F3">
    <w:pPr>
      <w:pStyle w:val="Pis"/>
    </w:pPr>
  </w:p>
</w:hdr>
</file>

<file path=word/intelligence2.xml><?xml version="1.0" encoding="utf-8"?>
<int2:intelligence xmlns:int2="http://schemas.microsoft.com/office/intelligence/2020/intelligence" xmlns:oel="http://schemas.microsoft.com/office/2019/extlst">
  <int2:observations>
    <int2:textHash int2:hashCode="7ht4XrzzOMP+W2" int2:id="ERefsUT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9075"/>
    <w:multiLevelType w:val="hybridMultilevel"/>
    <w:tmpl w:val="9FDC2182"/>
    <w:lvl w:ilvl="0" w:tplc="C92671D0">
      <w:start w:val="1"/>
      <w:numFmt w:val="bullet"/>
      <w:lvlText w:val=""/>
      <w:lvlJc w:val="left"/>
      <w:pPr>
        <w:ind w:left="720" w:hanging="360"/>
      </w:pPr>
      <w:rPr>
        <w:rFonts w:ascii="Symbol" w:hAnsi="Symbol" w:hint="default"/>
      </w:rPr>
    </w:lvl>
    <w:lvl w:ilvl="1" w:tplc="C75A4964">
      <w:start w:val="1"/>
      <w:numFmt w:val="bullet"/>
      <w:lvlText w:val="o"/>
      <w:lvlJc w:val="left"/>
      <w:pPr>
        <w:ind w:left="1440" w:hanging="360"/>
      </w:pPr>
      <w:rPr>
        <w:rFonts w:ascii="Courier New" w:hAnsi="Courier New" w:hint="default"/>
      </w:rPr>
    </w:lvl>
    <w:lvl w:ilvl="2" w:tplc="07189A42">
      <w:start w:val="1"/>
      <w:numFmt w:val="bullet"/>
      <w:lvlText w:val=""/>
      <w:lvlJc w:val="left"/>
      <w:pPr>
        <w:ind w:left="2160" w:hanging="360"/>
      </w:pPr>
      <w:rPr>
        <w:rFonts w:ascii="Wingdings" w:hAnsi="Wingdings" w:hint="default"/>
      </w:rPr>
    </w:lvl>
    <w:lvl w:ilvl="3" w:tplc="840EAEEE">
      <w:start w:val="1"/>
      <w:numFmt w:val="bullet"/>
      <w:lvlText w:val=""/>
      <w:lvlJc w:val="left"/>
      <w:pPr>
        <w:ind w:left="2880" w:hanging="360"/>
      </w:pPr>
      <w:rPr>
        <w:rFonts w:ascii="Symbol" w:hAnsi="Symbol" w:hint="default"/>
      </w:rPr>
    </w:lvl>
    <w:lvl w:ilvl="4" w:tplc="72EE7754">
      <w:start w:val="1"/>
      <w:numFmt w:val="bullet"/>
      <w:lvlText w:val="o"/>
      <w:lvlJc w:val="left"/>
      <w:pPr>
        <w:ind w:left="3600" w:hanging="360"/>
      </w:pPr>
      <w:rPr>
        <w:rFonts w:ascii="Courier New" w:hAnsi="Courier New" w:hint="default"/>
      </w:rPr>
    </w:lvl>
    <w:lvl w:ilvl="5" w:tplc="5742F7AA">
      <w:start w:val="1"/>
      <w:numFmt w:val="bullet"/>
      <w:lvlText w:val=""/>
      <w:lvlJc w:val="left"/>
      <w:pPr>
        <w:ind w:left="4320" w:hanging="360"/>
      </w:pPr>
      <w:rPr>
        <w:rFonts w:ascii="Wingdings" w:hAnsi="Wingdings" w:hint="default"/>
      </w:rPr>
    </w:lvl>
    <w:lvl w:ilvl="6" w:tplc="FFF61E14">
      <w:start w:val="1"/>
      <w:numFmt w:val="bullet"/>
      <w:lvlText w:val=""/>
      <w:lvlJc w:val="left"/>
      <w:pPr>
        <w:ind w:left="5040" w:hanging="360"/>
      </w:pPr>
      <w:rPr>
        <w:rFonts w:ascii="Symbol" w:hAnsi="Symbol" w:hint="default"/>
      </w:rPr>
    </w:lvl>
    <w:lvl w:ilvl="7" w:tplc="6AE0A396">
      <w:start w:val="1"/>
      <w:numFmt w:val="bullet"/>
      <w:lvlText w:val="o"/>
      <w:lvlJc w:val="left"/>
      <w:pPr>
        <w:ind w:left="5760" w:hanging="360"/>
      </w:pPr>
      <w:rPr>
        <w:rFonts w:ascii="Courier New" w:hAnsi="Courier New" w:hint="default"/>
      </w:rPr>
    </w:lvl>
    <w:lvl w:ilvl="8" w:tplc="3E64EAB2">
      <w:start w:val="1"/>
      <w:numFmt w:val="bullet"/>
      <w:lvlText w:val=""/>
      <w:lvlJc w:val="left"/>
      <w:pPr>
        <w:ind w:left="6480" w:hanging="360"/>
      </w:pPr>
      <w:rPr>
        <w:rFonts w:ascii="Wingdings" w:hAnsi="Wingdings" w:hint="default"/>
      </w:rPr>
    </w:lvl>
  </w:abstractNum>
  <w:abstractNum w:abstractNumId="1" w15:restartNumberingAfterBreak="0">
    <w:nsid w:val="02D1461B"/>
    <w:multiLevelType w:val="hybridMultilevel"/>
    <w:tmpl w:val="8850D6DC"/>
    <w:lvl w:ilvl="0" w:tplc="5628C0E2">
      <w:start w:val="1"/>
      <w:numFmt w:val="decimal"/>
      <w:lvlText w:val="%1."/>
      <w:lvlJc w:val="left"/>
      <w:pPr>
        <w:ind w:left="720" w:hanging="360"/>
      </w:pPr>
    </w:lvl>
    <w:lvl w:ilvl="1" w:tplc="43F099C8">
      <w:start w:val="1"/>
      <w:numFmt w:val="decimal"/>
      <w:lvlText w:val="%2."/>
      <w:lvlJc w:val="left"/>
      <w:pPr>
        <w:ind w:left="720" w:hanging="360"/>
      </w:pPr>
    </w:lvl>
    <w:lvl w:ilvl="2" w:tplc="28F817FC">
      <w:start w:val="1"/>
      <w:numFmt w:val="decimal"/>
      <w:lvlText w:val="%3."/>
      <w:lvlJc w:val="left"/>
      <w:pPr>
        <w:ind w:left="720" w:hanging="360"/>
      </w:pPr>
    </w:lvl>
    <w:lvl w:ilvl="3" w:tplc="72D4C694">
      <w:start w:val="1"/>
      <w:numFmt w:val="decimal"/>
      <w:lvlText w:val="%4."/>
      <w:lvlJc w:val="left"/>
      <w:pPr>
        <w:ind w:left="720" w:hanging="360"/>
      </w:pPr>
    </w:lvl>
    <w:lvl w:ilvl="4" w:tplc="DA1054BC">
      <w:start w:val="1"/>
      <w:numFmt w:val="decimal"/>
      <w:lvlText w:val="%5."/>
      <w:lvlJc w:val="left"/>
      <w:pPr>
        <w:ind w:left="720" w:hanging="360"/>
      </w:pPr>
    </w:lvl>
    <w:lvl w:ilvl="5" w:tplc="2DA43692">
      <w:start w:val="1"/>
      <w:numFmt w:val="decimal"/>
      <w:lvlText w:val="%6."/>
      <w:lvlJc w:val="left"/>
      <w:pPr>
        <w:ind w:left="720" w:hanging="360"/>
      </w:pPr>
    </w:lvl>
    <w:lvl w:ilvl="6" w:tplc="06C6248C">
      <w:start w:val="1"/>
      <w:numFmt w:val="decimal"/>
      <w:lvlText w:val="%7."/>
      <w:lvlJc w:val="left"/>
      <w:pPr>
        <w:ind w:left="720" w:hanging="360"/>
      </w:pPr>
    </w:lvl>
    <w:lvl w:ilvl="7" w:tplc="5652DB50">
      <w:start w:val="1"/>
      <w:numFmt w:val="decimal"/>
      <w:lvlText w:val="%8."/>
      <w:lvlJc w:val="left"/>
      <w:pPr>
        <w:ind w:left="720" w:hanging="360"/>
      </w:pPr>
    </w:lvl>
    <w:lvl w:ilvl="8" w:tplc="384283F2">
      <w:start w:val="1"/>
      <w:numFmt w:val="decimal"/>
      <w:lvlText w:val="%9."/>
      <w:lvlJc w:val="left"/>
      <w:pPr>
        <w:ind w:left="720" w:hanging="360"/>
      </w:pPr>
    </w:lvl>
  </w:abstractNum>
  <w:abstractNum w:abstractNumId="2" w15:restartNumberingAfterBreak="0">
    <w:nsid w:val="07893039"/>
    <w:multiLevelType w:val="hybridMultilevel"/>
    <w:tmpl w:val="4DFE6D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8DC17E8"/>
    <w:multiLevelType w:val="multilevel"/>
    <w:tmpl w:val="A584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07DF7"/>
    <w:multiLevelType w:val="multilevel"/>
    <w:tmpl w:val="89D6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300F8"/>
    <w:multiLevelType w:val="hybridMultilevel"/>
    <w:tmpl w:val="B8CAA358"/>
    <w:lvl w:ilvl="0" w:tplc="DBC240EE">
      <w:start w:val="1"/>
      <w:numFmt w:val="decimal"/>
      <w:lvlText w:val="%1."/>
      <w:lvlJc w:val="left"/>
      <w:pPr>
        <w:ind w:left="720" w:hanging="360"/>
      </w:pPr>
    </w:lvl>
    <w:lvl w:ilvl="1" w:tplc="4F1679B4">
      <w:start w:val="1"/>
      <w:numFmt w:val="decimal"/>
      <w:lvlText w:val="%2."/>
      <w:lvlJc w:val="left"/>
      <w:pPr>
        <w:ind w:left="720" w:hanging="360"/>
      </w:pPr>
    </w:lvl>
    <w:lvl w:ilvl="2" w:tplc="85B60F32">
      <w:start w:val="1"/>
      <w:numFmt w:val="decimal"/>
      <w:lvlText w:val="%3."/>
      <w:lvlJc w:val="left"/>
      <w:pPr>
        <w:ind w:left="720" w:hanging="360"/>
      </w:pPr>
    </w:lvl>
    <w:lvl w:ilvl="3" w:tplc="2E664BEE">
      <w:start w:val="1"/>
      <w:numFmt w:val="decimal"/>
      <w:lvlText w:val="%4."/>
      <w:lvlJc w:val="left"/>
      <w:pPr>
        <w:ind w:left="720" w:hanging="360"/>
      </w:pPr>
    </w:lvl>
    <w:lvl w:ilvl="4" w:tplc="80BE6A9A">
      <w:start w:val="1"/>
      <w:numFmt w:val="decimal"/>
      <w:lvlText w:val="%5."/>
      <w:lvlJc w:val="left"/>
      <w:pPr>
        <w:ind w:left="720" w:hanging="360"/>
      </w:pPr>
    </w:lvl>
    <w:lvl w:ilvl="5" w:tplc="3514A624">
      <w:start w:val="1"/>
      <w:numFmt w:val="decimal"/>
      <w:lvlText w:val="%6."/>
      <w:lvlJc w:val="left"/>
      <w:pPr>
        <w:ind w:left="720" w:hanging="360"/>
      </w:pPr>
    </w:lvl>
    <w:lvl w:ilvl="6" w:tplc="23421B7E">
      <w:start w:val="1"/>
      <w:numFmt w:val="decimal"/>
      <w:lvlText w:val="%7."/>
      <w:lvlJc w:val="left"/>
      <w:pPr>
        <w:ind w:left="720" w:hanging="360"/>
      </w:pPr>
    </w:lvl>
    <w:lvl w:ilvl="7" w:tplc="F1969528">
      <w:start w:val="1"/>
      <w:numFmt w:val="decimal"/>
      <w:lvlText w:val="%8."/>
      <w:lvlJc w:val="left"/>
      <w:pPr>
        <w:ind w:left="720" w:hanging="360"/>
      </w:pPr>
    </w:lvl>
    <w:lvl w:ilvl="8" w:tplc="B9A0B482">
      <w:start w:val="1"/>
      <w:numFmt w:val="decimal"/>
      <w:lvlText w:val="%9."/>
      <w:lvlJc w:val="left"/>
      <w:pPr>
        <w:ind w:left="720" w:hanging="360"/>
      </w:pPr>
    </w:lvl>
  </w:abstractNum>
  <w:abstractNum w:abstractNumId="6" w15:restartNumberingAfterBreak="0">
    <w:nsid w:val="1B9AA6B0"/>
    <w:multiLevelType w:val="hybridMultilevel"/>
    <w:tmpl w:val="B4DCD22A"/>
    <w:lvl w:ilvl="0" w:tplc="3096538A">
      <w:start w:val="1"/>
      <w:numFmt w:val="bullet"/>
      <w:lvlText w:val=""/>
      <w:lvlJc w:val="left"/>
      <w:pPr>
        <w:ind w:left="720" w:hanging="360"/>
      </w:pPr>
      <w:rPr>
        <w:rFonts w:ascii="Symbol" w:hAnsi="Symbol" w:hint="default"/>
      </w:rPr>
    </w:lvl>
    <w:lvl w:ilvl="1" w:tplc="6130EE78">
      <w:start w:val="1"/>
      <w:numFmt w:val="bullet"/>
      <w:lvlText w:val="o"/>
      <w:lvlJc w:val="left"/>
      <w:pPr>
        <w:ind w:left="1440" w:hanging="360"/>
      </w:pPr>
      <w:rPr>
        <w:rFonts w:ascii="Courier New" w:hAnsi="Courier New" w:hint="default"/>
      </w:rPr>
    </w:lvl>
    <w:lvl w:ilvl="2" w:tplc="282219F4">
      <w:start w:val="1"/>
      <w:numFmt w:val="bullet"/>
      <w:lvlText w:val=""/>
      <w:lvlJc w:val="left"/>
      <w:pPr>
        <w:ind w:left="2160" w:hanging="360"/>
      </w:pPr>
      <w:rPr>
        <w:rFonts w:ascii="Wingdings" w:hAnsi="Wingdings" w:hint="default"/>
      </w:rPr>
    </w:lvl>
    <w:lvl w:ilvl="3" w:tplc="0A420640">
      <w:start w:val="1"/>
      <w:numFmt w:val="bullet"/>
      <w:lvlText w:val=""/>
      <w:lvlJc w:val="left"/>
      <w:pPr>
        <w:ind w:left="2880" w:hanging="360"/>
      </w:pPr>
      <w:rPr>
        <w:rFonts w:ascii="Symbol" w:hAnsi="Symbol" w:hint="default"/>
      </w:rPr>
    </w:lvl>
    <w:lvl w:ilvl="4" w:tplc="478AFFBC">
      <w:start w:val="1"/>
      <w:numFmt w:val="bullet"/>
      <w:lvlText w:val="o"/>
      <w:lvlJc w:val="left"/>
      <w:pPr>
        <w:ind w:left="3600" w:hanging="360"/>
      </w:pPr>
      <w:rPr>
        <w:rFonts w:ascii="Courier New" w:hAnsi="Courier New" w:hint="default"/>
      </w:rPr>
    </w:lvl>
    <w:lvl w:ilvl="5" w:tplc="66DEF0A4">
      <w:start w:val="1"/>
      <w:numFmt w:val="bullet"/>
      <w:lvlText w:val=""/>
      <w:lvlJc w:val="left"/>
      <w:pPr>
        <w:ind w:left="4320" w:hanging="360"/>
      </w:pPr>
      <w:rPr>
        <w:rFonts w:ascii="Wingdings" w:hAnsi="Wingdings" w:hint="default"/>
      </w:rPr>
    </w:lvl>
    <w:lvl w:ilvl="6" w:tplc="6D6662DE">
      <w:start w:val="1"/>
      <w:numFmt w:val="bullet"/>
      <w:lvlText w:val=""/>
      <w:lvlJc w:val="left"/>
      <w:pPr>
        <w:ind w:left="5040" w:hanging="360"/>
      </w:pPr>
      <w:rPr>
        <w:rFonts w:ascii="Symbol" w:hAnsi="Symbol" w:hint="default"/>
      </w:rPr>
    </w:lvl>
    <w:lvl w:ilvl="7" w:tplc="7D6E4664">
      <w:start w:val="1"/>
      <w:numFmt w:val="bullet"/>
      <w:lvlText w:val="o"/>
      <w:lvlJc w:val="left"/>
      <w:pPr>
        <w:ind w:left="5760" w:hanging="360"/>
      </w:pPr>
      <w:rPr>
        <w:rFonts w:ascii="Courier New" w:hAnsi="Courier New" w:hint="default"/>
      </w:rPr>
    </w:lvl>
    <w:lvl w:ilvl="8" w:tplc="D2708B5C">
      <w:start w:val="1"/>
      <w:numFmt w:val="bullet"/>
      <w:lvlText w:val=""/>
      <w:lvlJc w:val="left"/>
      <w:pPr>
        <w:ind w:left="6480" w:hanging="360"/>
      </w:pPr>
      <w:rPr>
        <w:rFonts w:ascii="Wingdings" w:hAnsi="Wingdings" w:hint="default"/>
      </w:rPr>
    </w:lvl>
  </w:abstractNum>
  <w:abstractNum w:abstractNumId="7" w15:restartNumberingAfterBreak="0">
    <w:nsid w:val="1F052D5B"/>
    <w:multiLevelType w:val="hybridMultilevel"/>
    <w:tmpl w:val="74E4C4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20C51C3"/>
    <w:multiLevelType w:val="multilevel"/>
    <w:tmpl w:val="30DEFC2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665CBA"/>
    <w:multiLevelType w:val="multilevel"/>
    <w:tmpl w:val="2D56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4B994"/>
    <w:multiLevelType w:val="hybridMultilevel"/>
    <w:tmpl w:val="2452B484"/>
    <w:lvl w:ilvl="0" w:tplc="DE5CF6D8">
      <w:start w:val="1"/>
      <w:numFmt w:val="decimal"/>
      <w:lvlText w:val="%1)"/>
      <w:lvlJc w:val="left"/>
      <w:pPr>
        <w:ind w:left="720" w:hanging="360"/>
      </w:pPr>
    </w:lvl>
    <w:lvl w:ilvl="1" w:tplc="46BAB086">
      <w:start w:val="1"/>
      <w:numFmt w:val="lowerLetter"/>
      <w:lvlText w:val="%2."/>
      <w:lvlJc w:val="left"/>
      <w:pPr>
        <w:ind w:left="1440" w:hanging="360"/>
      </w:pPr>
    </w:lvl>
    <w:lvl w:ilvl="2" w:tplc="A8AE9A4E">
      <w:start w:val="1"/>
      <w:numFmt w:val="lowerRoman"/>
      <w:lvlText w:val="%3."/>
      <w:lvlJc w:val="right"/>
      <w:pPr>
        <w:ind w:left="2160" w:hanging="180"/>
      </w:pPr>
    </w:lvl>
    <w:lvl w:ilvl="3" w:tplc="137CF04E">
      <w:start w:val="1"/>
      <w:numFmt w:val="decimal"/>
      <w:lvlText w:val="%4."/>
      <w:lvlJc w:val="left"/>
      <w:pPr>
        <w:ind w:left="2880" w:hanging="360"/>
      </w:pPr>
    </w:lvl>
    <w:lvl w:ilvl="4" w:tplc="77A2EA66">
      <w:start w:val="1"/>
      <w:numFmt w:val="lowerLetter"/>
      <w:lvlText w:val="%5."/>
      <w:lvlJc w:val="left"/>
      <w:pPr>
        <w:ind w:left="3600" w:hanging="360"/>
      </w:pPr>
    </w:lvl>
    <w:lvl w:ilvl="5" w:tplc="E0AE2CAA">
      <w:start w:val="1"/>
      <w:numFmt w:val="lowerRoman"/>
      <w:lvlText w:val="%6."/>
      <w:lvlJc w:val="right"/>
      <w:pPr>
        <w:ind w:left="4320" w:hanging="180"/>
      </w:pPr>
    </w:lvl>
    <w:lvl w:ilvl="6" w:tplc="D53263D2">
      <w:start w:val="1"/>
      <w:numFmt w:val="decimal"/>
      <w:lvlText w:val="%7."/>
      <w:lvlJc w:val="left"/>
      <w:pPr>
        <w:ind w:left="5040" w:hanging="360"/>
      </w:pPr>
    </w:lvl>
    <w:lvl w:ilvl="7" w:tplc="D3C25436">
      <w:start w:val="1"/>
      <w:numFmt w:val="lowerLetter"/>
      <w:lvlText w:val="%8."/>
      <w:lvlJc w:val="left"/>
      <w:pPr>
        <w:ind w:left="5760" w:hanging="360"/>
      </w:pPr>
    </w:lvl>
    <w:lvl w:ilvl="8" w:tplc="36BC5A22">
      <w:start w:val="1"/>
      <w:numFmt w:val="lowerRoman"/>
      <w:lvlText w:val="%9."/>
      <w:lvlJc w:val="right"/>
      <w:pPr>
        <w:ind w:left="6480" w:hanging="180"/>
      </w:pPr>
    </w:lvl>
  </w:abstractNum>
  <w:abstractNum w:abstractNumId="11" w15:restartNumberingAfterBreak="0">
    <w:nsid w:val="2E3157C4"/>
    <w:multiLevelType w:val="multilevel"/>
    <w:tmpl w:val="7E6A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083253"/>
    <w:multiLevelType w:val="hybridMultilevel"/>
    <w:tmpl w:val="D82A3B5E"/>
    <w:lvl w:ilvl="0" w:tplc="0A64062C">
      <w:start w:val="1"/>
      <w:numFmt w:val="bullet"/>
      <w:lvlText w:val=""/>
      <w:lvlJc w:val="left"/>
      <w:pPr>
        <w:ind w:left="720" w:hanging="360"/>
      </w:pPr>
      <w:rPr>
        <w:rFonts w:ascii="Symbol" w:hAnsi="Symbol" w:hint="default"/>
      </w:rPr>
    </w:lvl>
    <w:lvl w:ilvl="1" w:tplc="1BA4B4BC">
      <w:start w:val="1"/>
      <w:numFmt w:val="bullet"/>
      <w:lvlText w:val="o"/>
      <w:lvlJc w:val="left"/>
      <w:pPr>
        <w:ind w:left="1440" w:hanging="360"/>
      </w:pPr>
      <w:rPr>
        <w:rFonts w:ascii="Courier New" w:hAnsi="Courier New" w:hint="default"/>
      </w:rPr>
    </w:lvl>
    <w:lvl w:ilvl="2" w:tplc="47CA62B4">
      <w:start w:val="1"/>
      <w:numFmt w:val="bullet"/>
      <w:lvlText w:val=""/>
      <w:lvlJc w:val="left"/>
      <w:pPr>
        <w:ind w:left="2160" w:hanging="360"/>
      </w:pPr>
      <w:rPr>
        <w:rFonts w:ascii="Wingdings" w:hAnsi="Wingdings" w:hint="default"/>
      </w:rPr>
    </w:lvl>
    <w:lvl w:ilvl="3" w:tplc="E99A4314">
      <w:start w:val="1"/>
      <w:numFmt w:val="bullet"/>
      <w:lvlText w:val=""/>
      <w:lvlJc w:val="left"/>
      <w:pPr>
        <w:ind w:left="2880" w:hanging="360"/>
      </w:pPr>
      <w:rPr>
        <w:rFonts w:ascii="Symbol" w:hAnsi="Symbol" w:hint="default"/>
      </w:rPr>
    </w:lvl>
    <w:lvl w:ilvl="4" w:tplc="D998379A">
      <w:start w:val="1"/>
      <w:numFmt w:val="bullet"/>
      <w:lvlText w:val="o"/>
      <w:lvlJc w:val="left"/>
      <w:pPr>
        <w:ind w:left="3600" w:hanging="360"/>
      </w:pPr>
      <w:rPr>
        <w:rFonts w:ascii="Courier New" w:hAnsi="Courier New" w:hint="default"/>
      </w:rPr>
    </w:lvl>
    <w:lvl w:ilvl="5" w:tplc="74AA2946">
      <w:start w:val="1"/>
      <w:numFmt w:val="bullet"/>
      <w:lvlText w:val=""/>
      <w:lvlJc w:val="left"/>
      <w:pPr>
        <w:ind w:left="4320" w:hanging="360"/>
      </w:pPr>
      <w:rPr>
        <w:rFonts w:ascii="Wingdings" w:hAnsi="Wingdings" w:hint="default"/>
      </w:rPr>
    </w:lvl>
    <w:lvl w:ilvl="6" w:tplc="ABB49B2E">
      <w:start w:val="1"/>
      <w:numFmt w:val="bullet"/>
      <w:lvlText w:val=""/>
      <w:lvlJc w:val="left"/>
      <w:pPr>
        <w:ind w:left="5040" w:hanging="360"/>
      </w:pPr>
      <w:rPr>
        <w:rFonts w:ascii="Symbol" w:hAnsi="Symbol" w:hint="default"/>
      </w:rPr>
    </w:lvl>
    <w:lvl w:ilvl="7" w:tplc="E058356A">
      <w:start w:val="1"/>
      <w:numFmt w:val="bullet"/>
      <w:lvlText w:val="o"/>
      <w:lvlJc w:val="left"/>
      <w:pPr>
        <w:ind w:left="5760" w:hanging="360"/>
      </w:pPr>
      <w:rPr>
        <w:rFonts w:ascii="Courier New" w:hAnsi="Courier New" w:hint="default"/>
      </w:rPr>
    </w:lvl>
    <w:lvl w:ilvl="8" w:tplc="712C1A3A">
      <w:start w:val="1"/>
      <w:numFmt w:val="bullet"/>
      <w:lvlText w:val=""/>
      <w:lvlJc w:val="left"/>
      <w:pPr>
        <w:ind w:left="6480" w:hanging="360"/>
      </w:pPr>
      <w:rPr>
        <w:rFonts w:ascii="Wingdings" w:hAnsi="Wingdings" w:hint="default"/>
      </w:rPr>
    </w:lvl>
  </w:abstractNum>
  <w:abstractNum w:abstractNumId="13" w15:restartNumberingAfterBreak="0">
    <w:nsid w:val="34B4D314"/>
    <w:multiLevelType w:val="hybridMultilevel"/>
    <w:tmpl w:val="314ED6B2"/>
    <w:lvl w:ilvl="0" w:tplc="07EAEEEA">
      <w:start w:val="1"/>
      <w:numFmt w:val="bullet"/>
      <w:lvlText w:val=""/>
      <w:lvlJc w:val="left"/>
      <w:pPr>
        <w:ind w:left="720" w:hanging="360"/>
      </w:pPr>
      <w:rPr>
        <w:rFonts w:ascii="Symbol" w:hAnsi="Symbol" w:hint="default"/>
      </w:rPr>
    </w:lvl>
    <w:lvl w:ilvl="1" w:tplc="4538E94A">
      <w:start w:val="1"/>
      <w:numFmt w:val="bullet"/>
      <w:lvlText w:val="o"/>
      <w:lvlJc w:val="left"/>
      <w:pPr>
        <w:ind w:left="1440" w:hanging="360"/>
      </w:pPr>
      <w:rPr>
        <w:rFonts w:ascii="Courier New" w:hAnsi="Courier New" w:hint="default"/>
      </w:rPr>
    </w:lvl>
    <w:lvl w:ilvl="2" w:tplc="696A5FEC">
      <w:start w:val="1"/>
      <w:numFmt w:val="bullet"/>
      <w:lvlText w:val=""/>
      <w:lvlJc w:val="left"/>
      <w:pPr>
        <w:ind w:left="2160" w:hanging="360"/>
      </w:pPr>
      <w:rPr>
        <w:rFonts w:ascii="Wingdings" w:hAnsi="Wingdings" w:hint="default"/>
      </w:rPr>
    </w:lvl>
    <w:lvl w:ilvl="3" w:tplc="4AB45496">
      <w:start w:val="1"/>
      <w:numFmt w:val="bullet"/>
      <w:lvlText w:val=""/>
      <w:lvlJc w:val="left"/>
      <w:pPr>
        <w:ind w:left="2880" w:hanging="360"/>
      </w:pPr>
      <w:rPr>
        <w:rFonts w:ascii="Symbol" w:hAnsi="Symbol" w:hint="default"/>
      </w:rPr>
    </w:lvl>
    <w:lvl w:ilvl="4" w:tplc="7576B6F6">
      <w:start w:val="1"/>
      <w:numFmt w:val="bullet"/>
      <w:lvlText w:val="o"/>
      <w:lvlJc w:val="left"/>
      <w:pPr>
        <w:ind w:left="3600" w:hanging="360"/>
      </w:pPr>
      <w:rPr>
        <w:rFonts w:ascii="Courier New" w:hAnsi="Courier New" w:hint="default"/>
      </w:rPr>
    </w:lvl>
    <w:lvl w:ilvl="5" w:tplc="8F948512">
      <w:start w:val="1"/>
      <w:numFmt w:val="bullet"/>
      <w:lvlText w:val=""/>
      <w:lvlJc w:val="left"/>
      <w:pPr>
        <w:ind w:left="4320" w:hanging="360"/>
      </w:pPr>
      <w:rPr>
        <w:rFonts w:ascii="Wingdings" w:hAnsi="Wingdings" w:hint="default"/>
      </w:rPr>
    </w:lvl>
    <w:lvl w:ilvl="6" w:tplc="A1E2DC7E">
      <w:start w:val="1"/>
      <w:numFmt w:val="bullet"/>
      <w:lvlText w:val=""/>
      <w:lvlJc w:val="left"/>
      <w:pPr>
        <w:ind w:left="5040" w:hanging="360"/>
      </w:pPr>
      <w:rPr>
        <w:rFonts w:ascii="Symbol" w:hAnsi="Symbol" w:hint="default"/>
      </w:rPr>
    </w:lvl>
    <w:lvl w:ilvl="7" w:tplc="90EC3252">
      <w:start w:val="1"/>
      <w:numFmt w:val="bullet"/>
      <w:lvlText w:val="o"/>
      <w:lvlJc w:val="left"/>
      <w:pPr>
        <w:ind w:left="5760" w:hanging="360"/>
      </w:pPr>
      <w:rPr>
        <w:rFonts w:ascii="Courier New" w:hAnsi="Courier New" w:hint="default"/>
      </w:rPr>
    </w:lvl>
    <w:lvl w:ilvl="8" w:tplc="C5001FA2">
      <w:start w:val="1"/>
      <w:numFmt w:val="bullet"/>
      <w:lvlText w:val=""/>
      <w:lvlJc w:val="left"/>
      <w:pPr>
        <w:ind w:left="6480" w:hanging="360"/>
      </w:pPr>
      <w:rPr>
        <w:rFonts w:ascii="Wingdings" w:hAnsi="Wingdings" w:hint="default"/>
      </w:rPr>
    </w:lvl>
  </w:abstractNum>
  <w:abstractNum w:abstractNumId="14" w15:restartNumberingAfterBreak="0">
    <w:nsid w:val="3A5A5A22"/>
    <w:multiLevelType w:val="multilevel"/>
    <w:tmpl w:val="18F4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E2C938"/>
    <w:multiLevelType w:val="hybridMultilevel"/>
    <w:tmpl w:val="8B5A7F8E"/>
    <w:lvl w:ilvl="0" w:tplc="D47E97D8">
      <w:start w:val="1"/>
      <w:numFmt w:val="bullet"/>
      <w:lvlText w:val=""/>
      <w:lvlJc w:val="left"/>
      <w:pPr>
        <w:ind w:left="720" w:hanging="360"/>
      </w:pPr>
      <w:rPr>
        <w:rFonts w:ascii="Symbol" w:hAnsi="Symbol" w:hint="default"/>
      </w:rPr>
    </w:lvl>
    <w:lvl w:ilvl="1" w:tplc="D8FCB684">
      <w:start w:val="1"/>
      <w:numFmt w:val="bullet"/>
      <w:lvlText w:val="o"/>
      <w:lvlJc w:val="left"/>
      <w:pPr>
        <w:ind w:left="1440" w:hanging="360"/>
      </w:pPr>
      <w:rPr>
        <w:rFonts w:ascii="Courier New" w:hAnsi="Courier New" w:hint="default"/>
      </w:rPr>
    </w:lvl>
    <w:lvl w:ilvl="2" w:tplc="958ED6C6">
      <w:start w:val="1"/>
      <w:numFmt w:val="bullet"/>
      <w:lvlText w:val=""/>
      <w:lvlJc w:val="left"/>
      <w:pPr>
        <w:ind w:left="2160" w:hanging="360"/>
      </w:pPr>
      <w:rPr>
        <w:rFonts w:ascii="Wingdings" w:hAnsi="Wingdings" w:hint="default"/>
      </w:rPr>
    </w:lvl>
    <w:lvl w:ilvl="3" w:tplc="204C5ADA">
      <w:start w:val="1"/>
      <w:numFmt w:val="bullet"/>
      <w:lvlText w:val=""/>
      <w:lvlJc w:val="left"/>
      <w:pPr>
        <w:ind w:left="2880" w:hanging="360"/>
      </w:pPr>
      <w:rPr>
        <w:rFonts w:ascii="Symbol" w:hAnsi="Symbol" w:hint="default"/>
      </w:rPr>
    </w:lvl>
    <w:lvl w:ilvl="4" w:tplc="F162C51A">
      <w:start w:val="1"/>
      <w:numFmt w:val="bullet"/>
      <w:lvlText w:val="o"/>
      <w:lvlJc w:val="left"/>
      <w:pPr>
        <w:ind w:left="3600" w:hanging="360"/>
      </w:pPr>
      <w:rPr>
        <w:rFonts w:ascii="Courier New" w:hAnsi="Courier New" w:hint="default"/>
      </w:rPr>
    </w:lvl>
    <w:lvl w:ilvl="5" w:tplc="1D84D3B4">
      <w:start w:val="1"/>
      <w:numFmt w:val="bullet"/>
      <w:lvlText w:val=""/>
      <w:lvlJc w:val="left"/>
      <w:pPr>
        <w:ind w:left="4320" w:hanging="360"/>
      </w:pPr>
      <w:rPr>
        <w:rFonts w:ascii="Wingdings" w:hAnsi="Wingdings" w:hint="default"/>
      </w:rPr>
    </w:lvl>
    <w:lvl w:ilvl="6" w:tplc="4948A522">
      <w:start w:val="1"/>
      <w:numFmt w:val="bullet"/>
      <w:lvlText w:val=""/>
      <w:lvlJc w:val="left"/>
      <w:pPr>
        <w:ind w:left="5040" w:hanging="360"/>
      </w:pPr>
      <w:rPr>
        <w:rFonts w:ascii="Symbol" w:hAnsi="Symbol" w:hint="default"/>
      </w:rPr>
    </w:lvl>
    <w:lvl w:ilvl="7" w:tplc="9392F3DE">
      <w:start w:val="1"/>
      <w:numFmt w:val="bullet"/>
      <w:lvlText w:val="o"/>
      <w:lvlJc w:val="left"/>
      <w:pPr>
        <w:ind w:left="5760" w:hanging="360"/>
      </w:pPr>
      <w:rPr>
        <w:rFonts w:ascii="Courier New" w:hAnsi="Courier New" w:hint="default"/>
      </w:rPr>
    </w:lvl>
    <w:lvl w:ilvl="8" w:tplc="1BBC3FFC">
      <w:start w:val="1"/>
      <w:numFmt w:val="bullet"/>
      <w:lvlText w:val=""/>
      <w:lvlJc w:val="left"/>
      <w:pPr>
        <w:ind w:left="6480" w:hanging="360"/>
      </w:pPr>
      <w:rPr>
        <w:rFonts w:ascii="Wingdings" w:hAnsi="Wingdings" w:hint="default"/>
      </w:rPr>
    </w:lvl>
  </w:abstractNum>
  <w:abstractNum w:abstractNumId="16" w15:restartNumberingAfterBreak="0">
    <w:nsid w:val="4C08158F"/>
    <w:multiLevelType w:val="hybridMultilevel"/>
    <w:tmpl w:val="A3DCCF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286014C"/>
    <w:multiLevelType w:val="hybridMultilevel"/>
    <w:tmpl w:val="B4886604"/>
    <w:lvl w:ilvl="0" w:tplc="3384CCC6">
      <w:start w:val="1"/>
      <w:numFmt w:val="bullet"/>
      <w:lvlText w:val=""/>
      <w:lvlJc w:val="left"/>
      <w:pPr>
        <w:ind w:left="720" w:hanging="360"/>
      </w:pPr>
      <w:rPr>
        <w:rFonts w:ascii="Symbol" w:hAnsi="Symbol" w:hint="default"/>
      </w:rPr>
    </w:lvl>
    <w:lvl w:ilvl="1" w:tplc="5DC4C3BC">
      <w:start w:val="1"/>
      <w:numFmt w:val="bullet"/>
      <w:lvlText w:val="o"/>
      <w:lvlJc w:val="left"/>
      <w:pPr>
        <w:ind w:left="1440" w:hanging="360"/>
      </w:pPr>
      <w:rPr>
        <w:rFonts w:ascii="Courier New" w:hAnsi="Courier New" w:hint="default"/>
      </w:rPr>
    </w:lvl>
    <w:lvl w:ilvl="2" w:tplc="8E82AEF8">
      <w:start w:val="1"/>
      <w:numFmt w:val="bullet"/>
      <w:lvlText w:val=""/>
      <w:lvlJc w:val="left"/>
      <w:pPr>
        <w:ind w:left="2160" w:hanging="360"/>
      </w:pPr>
      <w:rPr>
        <w:rFonts w:ascii="Wingdings" w:hAnsi="Wingdings" w:hint="default"/>
      </w:rPr>
    </w:lvl>
    <w:lvl w:ilvl="3" w:tplc="EF7048CE">
      <w:start w:val="1"/>
      <w:numFmt w:val="bullet"/>
      <w:lvlText w:val=""/>
      <w:lvlJc w:val="left"/>
      <w:pPr>
        <w:ind w:left="2880" w:hanging="360"/>
      </w:pPr>
      <w:rPr>
        <w:rFonts w:ascii="Symbol" w:hAnsi="Symbol" w:hint="default"/>
      </w:rPr>
    </w:lvl>
    <w:lvl w:ilvl="4" w:tplc="6486D168">
      <w:start w:val="1"/>
      <w:numFmt w:val="bullet"/>
      <w:lvlText w:val="o"/>
      <w:lvlJc w:val="left"/>
      <w:pPr>
        <w:ind w:left="3600" w:hanging="360"/>
      </w:pPr>
      <w:rPr>
        <w:rFonts w:ascii="Courier New" w:hAnsi="Courier New" w:hint="default"/>
      </w:rPr>
    </w:lvl>
    <w:lvl w:ilvl="5" w:tplc="0DB63F30">
      <w:start w:val="1"/>
      <w:numFmt w:val="bullet"/>
      <w:lvlText w:val=""/>
      <w:lvlJc w:val="left"/>
      <w:pPr>
        <w:ind w:left="4320" w:hanging="360"/>
      </w:pPr>
      <w:rPr>
        <w:rFonts w:ascii="Wingdings" w:hAnsi="Wingdings" w:hint="default"/>
      </w:rPr>
    </w:lvl>
    <w:lvl w:ilvl="6" w:tplc="734EF65E">
      <w:start w:val="1"/>
      <w:numFmt w:val="bullet"/>
      <w:lvlText w:val=""/>
      <w:lvlJc w:val="left"/>
      <w:pPr>
        <w:ind w:left="5040" w:hanging="360"/>
      </w:pPr>
      <w:rPr>
        <w:rFonts w:ascii="Symbol" w:hAnsi="Symbol" w:hint="default"/>
      </w:rPr>
    </w:lvl>
    <w:lvl w:ilvl="7" w:tplc="1BB079BA">
      <w:start w:val="1"/>
      <w:numFmt w:val="bullet"/>
      <w:lvlText w:val="o"/>
      <w:lvlJc w:val="left"/>
      <w:pPr>
        <w:ind w:left="5760" w:hanging="360"/>
      </w:pPr>
      <w:rPr>
        <w:rFonts w:ascii="Courier New" w:hAnsi="Courier New" w:hint="default"/>
      </w:rPr>
    </w:lvl>
    <w:lvl w:ilvl="8" w:tplc="6666E298">
      <w:start w:val="1"/>
      <w:numFmt w:val="bullet"/>
      <w:lvlText w:val=""/>
      <w:lvlJc w:val="left"/>
      <w:pPr>
        <w:ind w:left="6480" w:hanging="360"/>
      </w:pPr>
      <w:rPr>
        <w:rFonts w:ascii="Wingdings" w:hAnsi="Wingdings" w:hint="default"/>
      </w:rPr>
    </w:lvl>
  </w:abstractNum>
  <w:abstractNum w:abstractNumId="18" w15:restartNumberingAfterBreak="0">
    <w:nsid w:val="53E40FC1"/>
    <w:multiLevelType w:val="hybridMultilevel"/>
    <w:tmpl w:val="368024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4B85405"/>
    <w:multiLevelType w:val="hybridMultilevel"/>
    <w:tmpl w:val="D58CE6B2"/>
    <w:lvl w:ilvl="0" w:tplc="05E0AB7A">
      <w:start w:val="201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4F05400"/>
    <w:multiLevelType w:val="hybridMultilevel"/>
    <w:tmpl w:val="A10EFF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8562BA5"/>
    <w:multiLevelType w:val="multilevel"/>
    <w:tmpl w:val="2BF0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6E0993"/>
    <w:multiLevelType w:val="multilevel"/>
    <w:tmpl w:val="F25C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C3F24"/>
    <w:multiLevelType w:val="hybridMultilevel"/>
    <w:tmpl w:val="38C663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FF5790D"/>
    <w:multiLevelType w:val="hybridMultilevel"/>
    <w:tmpl w:val="2F9CD334"/>
    <w:lvl w:ilvl="0" w:tplc="275E843C">
      <w:start w:val="1"/>
      <w:numFmt w:val="bullet"/>
      <w:lvlText w:val=""/>
      <w:lvlJc w:val="left"/>
      <w:pPr>
        <w:ind w:left="720" w:hanging="360"/>
      </w:pPr>
      <w:rPr>
        <w:rFonts w:ascii="Symbol" w:hAnsi="Symbol" w:hint="default"/>
      </w:rPr>
    </w:lvl>
    <w:lvl w:ilvl="1" w:tplc="836C4EC8">
      <w:start w:val="1"/>
      <w:numFmt w:val="bullet"/>
      <w:lvlText w:val="o"/>
      <w:lvlJc w:val="left"/>
      <w:pPr>
        <w:ind w:left="1440" w:hanging="360"/>
      </w:pPr>
      <w:rPr>
        <w:rFonts w:ascii="Courier New" w:hAnsi="Courier New" w:hint="default"/>
      </w:rPr>
    </w:lvl>
    <w:lvl w:ilvl="2" w:tplc="CF661C08">
      <w:start w:val="1"/>
      <w:numFmt w:val="bullet"/>
      <w:lvlText w:val=""/>
      <w:lvlJc w:val="left"/>
      <w:pPr>
        <w:ind w:left="2160" w:hanging="360"/>
      </w:pPr>
      <w:rPr>
        <w:rFonts w:ascii="Wingdings" w:hAnsi="Wingdings" w:hint="default"/>
      </w:rPr>
    </w:lvl>
    <w:lvl w:ilvl="3" w:tplc="E73A5490">
      <w:start w:val="1"/>
      <w:numFmt w:val="bullet"/>
      <w:lvlText w:val=""/>
      <w:lvlJc w:val="left"/>
      <w:pPr>
        <w:ind w:left="2880" w:hanging="360"/>
      </w:pPr>
      <w:rPr>
        <w:rFonts w:ascii="Symbol" w:hAnsi="Symbol" w:hint="default"/>
      </w:rPr>
    </w:lvl>
    <w:lvl w:ilvl="4" w:tplc="9F564080">
      <w:start w:val="1"/>
      <w:numFmt w:val="bullet"/>
      <w:lvlText w:val="o"/>
      <w:lvlJc w:val="left"/>
      <w:pPr>
        <w:ind w:left="3600" w:hanging="360"/>
      </w:pPr>
      <w:rPr>
        <w:rFonts w:ascii="Courier New" w:hAnsi="Courier New" w:hint="default"/>
      </w:rPr>
    </w:lvl>
    <w:lvl w:ilvl="5" w:tplc="F154E000">
      <w:start w:val="1"/>
      <w:numFmt w:val="bullet"/>
      <w:lvlText w:val=""/>
      <w:lvlJc w:val="left"/>
      <w:pPr>
        <w:ind w:left="4320" w:hanging="360"/>
      </w:pPr>
      <w:rPr>
        <w:rFonts w:ascii="Wingdings" w:hAnsi="Wingdings" w:hint="default"/>
      </w:rPr>
    </w:lvl>
    <w:lvl w:ilvl="6" w:tplc="233E5B7A">
      <w:start w:val="1"/>
      <w:numFmt w:val="bullet"/>
      <w:lvlText w:val=""/>
      <w:lvlJc w:val="left"/>
      <w:pPr>
        <w:ind w:left="5040" w:hanging="360"/>
      </w:pPr>
      <w:rPr>
        <w:rFonts w:ascii="Symbol" w:hAnsi="Symbol" w:hint="default"/>
      </w:rPr>
    </w:lvl>
    <w:lvl w:ilvl="7" w:tplc="D83AEC22">
      <w:start w:val="1"/>
      <w:numFmt w:val="bullet"/>
      <w:lvlText w:val="o"/>
      <w:lvlJc w:val="left"/>
      <w:pPr>
        <w:ind w:left="5760" w:hanging="360"/>
      </w:pPr>
      <w:rPr>
        <w:rFonts w:ascii="Courier New" w:hAnsi="Courier New" w:hint="default"/>
      </w:rPr>
    </w:lvl>
    <w:lvl w:ilvl="8" w:tplc="639245C0">
      <w:start w:val="1"/>
      <w:numFmt w:val="bullet"/>
      <w:lvlText w:val=""/>
      <w:lvlJc w:val="left"/>
      <w:pPr>
        <w:ind w:left="6480" w:hanging="360"/>
      </w:pPr>
      <w:rPr>
        <w:rFonts w:ascii="Wingdings" w:hAnsi="Wingdings" w:hint="default"/>
      </w:rPr>
    </w:lvl>
  </w:abstractNum>
  <w:abstractNum w:abstractNumId="25" w15:restartNumberingAfterBreak="0">
    <w:nsid w:val="6616211A"/>
    <w:multiLevelType w:val="multilevel"/>
    <w:tmpl w:val="3A1E2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64A32"/>
    <w:multiLevelType w:val="hybridMultilevel"/>
    <w:tmpl w:val="DE284F50"/>
    <w:lvl w:ilvl="0" w:tplc="20EA37C6">
      <w:start w:val="1"/>
      <w:numFmt w:val="bullet"/>
      <w:lvlText w:val=""/>
      <w:lvlJc w:val="left"/>
      <w:pPr>
        <w:ind w:left="720" w:hanging="360"/>
      </w:pPr>
      <w:rPr>
        <w:rFonts w:ascii="Symbol" w:hAnsi="Symbol" w:hint="default"/>
      </w:rPr>
    </w:lvl>
    <w:lvl w:ilvl="1" w:tplc="F512735E">
      <w:start w:val="1"/>
      <w:numFmt w:val="bullet"/>
      <w:lvlText w:val="o"/>
      <w:lvlJc w:val="left"/>
      <w:pPr>
        <w:ind w:left="1440" w:hanging="360"/>
      </w:pPr>
      <w:rPr>
        <w:rFonts w:ascii="Courier New" w:hAnsi="Courier New" w:hint="default"/>
      </w:rPr>
    </w:lvl>
    <w:lvl w:ilvl="2" w:tplc="7CE26FFE">
      <w:start w:val="1"/>
      <w:numFmt w:val="bullet"/>
      <w:lvlText w:val=""/>
      <w:lvlJc w:val="left"/>
      <w:pPr>
        <w:ind w:left="2160" w:hanging="360"/>
      </w:pPr>
      <w:rPr>
        <w:rFonts w:ascii="Wingdings" w:hAnsi="Wingdings" w:hint="default"/>
      </w:rPr>
    </w:lvl>
    <w:lvl w:ilvl="3" w:tplc="F0767026">
      <w:start w:val="1"/>
      <w:numFmt w:val="bullet"/>
      <w:lvlText w:val=""/>
      <w:lvlJc w:val="left"/>
      <w:pPr>
        <w:ind w:left="2880" w:hanging="360"/>
      </w:pPr>
      <w:rPr>
        <w:rFonts w:ascii="Symbol" w:hAnsi="Symbol" w:hint="default"/>
      </w:rPr>
    </w:lvl>
    <w:lvl w:ilvl="4" w:tplc="EF80A4FE">
      <w:start w:val="1"/>
      <w:numFmt w:val="bullet"/>
      <w:lvlText w:val="o"/>
      <w:lvlJc w:val="left"/>
      <w:pPr>
        <w:ind w:left="3600" w:hanging="360"/>
      </w:pPr>
      <w:rPr>
        <w:rFonts w:ascii="Courier New" w:hAnsi="Courier New" w:hint="default"/>
      </w:rPr>
    </w:lvl>
    <w:lvl w:ilvl="5" w:tplc="3D88F02C">
      <w:start w:val="1"/>
      <w:numFmt w:val="bullet"/>
      <w:lvlText w:val=""/>
      <w:lvlJc w:val="left"/>
      <w:pPr>
        <w:ind w:left="4320" w:hanging="360"/>
      </w:pPr>
      <w:rPr>
        <w:rFonts w:ascii="Wingdings" w:hAnsi="Wingdings" w:hint="default"/>
      </w:rPr>
    </w:lvl>
    <w:lvl w:ilvl="6" w:tplc="811CB7CC">
      <w:start w:val="1"/>
      <w:numFmt w:val="bullet"/>
      <w:lvlText w:val=""/>
      <w:lvlJc w:val="left"/>
      <w:pPr>
        <w:ind w:left="5040" w:hanging="360"/>
      </w:pPr>
      <w:rPr>
        <w:rFonts w:ascii="Symbol" w:hAnsi="Symbol" w:hint="default"/>
      </w:rPr>
    </w:lvl>
    <w:lvl w:ilvl="7" w:tplc="BF70BE12">
      <w:start w:val="1"/>
      <w:numFmt w:val="bullet"/>
      <w:lvlText w:val="o"/>
      <w:lvlJc w:val="left"/>
      <w:pPr>
        <w:ind w:left="5760" w:hanging="360"/>
      </w:pPr>
      <w:rPr>
        <w:rFonts w:ascii="Courier New" w:hAnsi="Courier New" w:hint="default"/>
      </w:rPr>
    </w:lvl>
    <w:lvl w:ilvl="8" w:tplc="30A4938A">
      <w:start w:val="1"/>
      <w:numFmt w:val="bullet"/>
      <w:lvlText w:val=""/>
      <w:lvlJc w:val="left"/>
      <w:pPr>
        <w:ind w:left="6480" w:hanging="360"/>
      </w:pPr>
      <w:rPr>
        <w:rFonts w:ascii="Wingdings" w:hAnsi="Wingdings" w:hint="default"/>
      </w:rPr>
    </w:lvl>
  </w:abstractNum>
  <w:abstractNum w:abstractNumId="27" w15:restartNumberingAfterBreak="0">
    <w:nsid w:val="67BB4BEC"/>
    <w:multiLevelType w:val="hybridMultilevel"/>
    <w:tmpl w:val="A28081C8"/>
    <w:lvl w:ilvl="0" w:tplc="04250001">
      <w:start w:val="1"/>
      <w:numFmt w:val="bullet"/>
      <w:lvlText w:val=""/>
      <w:lvlJc w:val="left"/>
      <w:pPr>
        <w:ind w:left="783" w:hanging="360"/>
      </w:pPr>
      <w:rPr>
        <w:rFonts w:ascii="Symbol" w:hAnsi="Symbol" w:hint="default"/>
      </w:rPr>
    </w:lvl>
    <w:lvl w:ilvl="1" w:tplc="04250003" w:tentative="1">
      <w:start w:val="1"/>
      <w:numFmt w:val="bullet"/>
      <w:lvlText w:val="o"/>
      <w:lvlJc w:val="left"/>
      <w:pPr>
        <w:ind w:left="1503" w:hanging="360"/>
      </w:pPr>
      <w:rPr>
        <w:rFonts w:ascii="Courier New" w:hAnsi="Courier New" w:cs="Courier New" w:hint="default"/>
      </w:rPr>
    </w:lvl>
    <w:lvl w:ilvl="2" w:tplc="04250005" w:tentative="1">
      <w:start w:val="1"/>
      <w:numFmt w:val="bullet"/>
      <w:lvlText w:val=""/>
      <w:lvlJc w:val="left"/>
      <w:pPr>
        <w:ind w:left="2223" w:hanging="360"/>
      </w:pPr>
      <w:rPr>
        <w:rFonts w:ascii="Wingdings" w:hAnsi="Wingdings" w:hint="default"/>
      </w:rPr>
    </w:lvl>
    <w:lvl w:ilvl="3" w:tplc="04250001" w:tentative="1">
      <w:start w:val="1"/>
      <w:numFmt w:val="bullet"/>
      <w:lvlText w:val=""/>
      <w:lvlJc w:val="left"/>
      <w:pPr>
        <w:ind w:left="2943" w:hanging="360"/>
      </w:pPr>
      <w:rPr>
        <w:rFonts w:ascii="Symbol" w:hAnsi="Symbol" w:hint="default"/>
      </w:rPr>
    </w:lvl>
    <w:lvl w:ilvl="4" w:tplc="04250003" w:tentative="1">
      <w:start w:val="1"/>
      <w:numFmt w:val="bullet"/>
      <w:lvlText w:val="o"/>
      <w:lvlJc w:val="left"/>
      <w:pPr>
        <w:ind w:left="3663" w:hanging="360"/>
      </w:pPr>
      <w:rPr>
        <w:rFonts w:ascii="Courier New" w:hAnsi="Courier New" w:cs="Courier New" w:hint="default"/>
      </w:rPr>
    </w:lvl>
    <w:lvl w:ilvl="5" w:tplc="04250005" w:tentative="1">
      <w:start w:val="1"/>
      <w:numFmt w:val="bullet"/>
      <w:lvlText w:val=""/>
      <w:lvlJc w:val="left"/>
      <w:pPr>
        <w:ind w:left="4383" w:hanging="360"/>
      </w:pPr>
      <w:rPr>
        <w:rFonts w:ascii="Wingdings" w:hAnsi="Wingdings" w:hint="default"/>
      </w:rPr>
    </w:lvl>
    <w:lvl w:ilvl="6" w:tplc="04250001" w:tentative="1">
      <w:start w:val="1"/>
      <w:numFmt w:val="bullet"/>
      <w:lvlText w:val=""/>
      <w:lvlJc w:val="left"/>
      <w:pPr>
        <w:ind w:left="5103" w:hanging="360"/>
      </w:pPr>
      <w:rPr>
        <w:rFonts w:ascii="Symbol" w:hAnsi="Symbol" w:hint="default"/>
      </w:rPr>
    </w:lvl>
    <w:lvl w:ilvl="7" w:tplc="04250003" w:tentative="1">
      <w:start w:val="1"/>
      <w:numFmt w:val="bullet"/>
      <w:lvlText w:val="o"/>
      <w:lvlJc w:val="left"/>
      <w:pPr>
        <w:ind w:left="5823" w:hanging="360"/>
      </w:pPr>
      <w:rPr>
        <w:rFonts w:ascii="Courier New" w:hAnsi="Courier New" w:cs="Courier New" w:hint="default"/>
      </w:rPr>
    </w:lvl>
    <w:lvl w:ilvl="8" w:tplc="04250005" w:tentative="1">
      <w:start w:val="1"/>
      <w:numFmt w:val="bullet"/>
      <w:lvlText w:val=""/>
      <w:lvlJc w:val="left"/>
      <w:pPr>
        <w:ind w:left="6543" w:hanging="360"/>
      </w:pPr>
      <w:rPr>
        <w:rFonts w:ascii="Wingdings" w:hAnsi="Wingdings" w:hint="default"/>
      </w:rPr>
    </w:lvl>
  </w:abstractNum>
  <w:abstractNum w:abstractNumId="28" w15:restartNumberingAfterBreak="0">
    <w:nsid w:val="6CB40580"/>
    <w:multiLevelType w:val="hybridMultilevel"/>
    <w:tmpl w:val="79DC79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29EF642"/>
    <w:multiLevelType w:val="hybridMultilevel"/>
    <w:tmpl w:val="108E6C6E"/>
    <w:lvl w:ilvl="0" w:tplc="1752EF74">
      <w:start w:val="1"/>
      <w:numFmt w:val="bullet"/>
      <w:lvlText w:val=""/>
      <w:lvlJc w:val="left"/>
      <w:pPr>
        <w:ind w:left="720" w:hanging="360"/>
      </w:pPr>
      <w:rPr>
        <w:rFonts w:ascii="Symbol" w:hAnsi="Symbol" w:hint="default"/>
      </w:rPr>
    </w:lvl>
    <w:lvl w:ilvl="1" w:tplc="EB46622A">
      <w:start w:val="1"/>
      <w:numFmt w:val="bullet"/>
      <w:lvlText w:val="o"/>
      <w:lvlJc w:val="left"/>
      <w:pPr>
        <w:ind w:left="1440" w:hanging="360"/>
      </w:pPr>
      <w:rPr>
        <w:rFonts w:ascii="Courier New" w:hAnsi="Courier New" w:hint="default"/>
      </w:rPr>
    </w:lvl>
    <w:lvl w:ilvl="2" w:tplc="3EB04240">
      <w:start w:val="1"/>
      <w:numFmt w:val="bullet"/>
      <w:lvlText w:val=""/>
      <w:lvlJc w:val="left"/>
      <w:pPr>
        <w:ind w:left="2160" w:hanging="360"/>
      </w:pPr>
      <w:rPr>
        <w:rFonts w:ascii="Wingdings" w:hAnsi="Wingdings" w:hint="default"/>
      </w:rPr>
    </w:lvl>
    <w:lvl w:ilvl="3" w:tplc="181679A8">
      <w:start w:val="1"/>
      <w:numFmt w:val="bullet"/>
      <w:lvlText w:val=""/>
      <w:lvlJc w:val="left"/>
      <w:pPr>
        <w:ind w:left="2880" w:hanging="360"/>
      </w:pPr>
      <w:rPr>
        <w:rFonts w:ascii="Symbol" w:hAnsi="Symbol" w:hint="default"/>
      </w:rPr>
    </w:lvl>
    <w:lvl w:ilvl="4" w:tplc="9176F1E0">
      <w:start w:val="1"/>
      <w:numFmt w:val="bullet"/>
      <w:lvlText w:val="o"/>
      <w:lvlJc w:val="left"/>
      <w:pPr>
        <w:ind w:left="3600" w:hanging="360"/>
      </w:pPr>
      <w:rPr>
        <w:rFonts w:ascii="Courier New" w:hAnsi="Courier New" w:hint="default"/>
      </w:rPr>
    </w:lvl>
    <w:lvl w:ilvl="5" w:tplc="E286D5D8">
      <w:start w:val="1"/>
      <w:numFmt w:val="bullet"/>
      <w:lvlText w:val=""/>
      <w:lvlJc w:val="left"/>
      <w:pPr>
        <w:ind w:left="4320" w:hanging="360"/>
      </w:pPr>
      <w:rPr>
        <w:rFonts w:ascii="Wingdings" w:hAnsi="Wingdings" w:hint="default"/>
      </w:rPr>
    </w:lvl>
    <w:lvl w:ilvl="6" w:tplc="6A641E5E">
      <w:start w:val="1"/>
      <w:numFmt w:val="bullet"/>
      <w:lvlText w:val=""/>
      <w:lvlJc w:val="left"/>
      <w:pPr>
        <w:ind w:left="5040" w:hanging="360"/>
      </w:pPr>
      <w:rPr>
        <w:rFonts w:ascii="Symbol" w:hAnsi="Symbol" w:hint="default"/>
      </w:rPr>
    </w:lvl>
    <w:lvl w:ilvl="7" w:tplc="78FCB9EE">
      <w:start w:val="1"/>
      <w:numFmt w:val="bullet"/>
      <w:lvlText w:val="o"/>
      <w:lvlJc w:val="left"/>
      <w:pPr>
        <w:ind w:left="5760" w:hanging="360"/>
      </w:pPr>
      <w:rPr>
        <w:rFonts w:ascii="Courier New" w:hAnsi="Courier New" w:hint="default"/>
      </w:rPr>
    </w:lvl>
    <w:lvl w:ilvl="8" w:tplc="6F52282E">
      <w:start w:val="1"/>
      <w:numFmt w:val="bullet"/>
      <w:lvlText w:val=""/>
      <w:lvlJc w:val="left"/>
      <w:pPr>
        <w:ind w:left="6480" w:hanging="360"/>
      </w:pPr>
      <w:rPr>
        <w:rFonts w:ascii="Wingdings" w:hAnsi="Wingdings" w:hint="default"/>
      </w:rPr>
    </w:lvl>
  </w:abstractNum>
  <w:abstractNum w:abstractNumId="30" w15:restartNumberingAfterBreak="0">
    <w:nsid w:val="736E1A2D"/>
    <w:multiLevelType w:val="multilevel"/>
    <w:tmpl w:val="A740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6017FE"/>
    <w:multiLevelType w:val="multilevel"/>
    <w:tmpl w:val="4120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95B3E3"/>
    <w:multiLevelType w:val="hybridMultilevel"/>
    <w:tmpl w:val="2D08F634"/>
    <w:lvl w:ilvl="0" w:tplc="E2D23A80">
      <w:start w:val="1"/>
      <w:numFmt w:val="decimal"/>
      <w:lvlText w:val="%1."/>
      <w:lvlJc w:val="left"/>
      <w:pPr>
        <w:ind w:left="720" w:hanging="360"/>
      </w:pPr>
    </w:lvl>
    <w:lvl w:ilvl="1" w:tplc="9B1CFCA2">
      <w:start w:val="1"/>
      <w:numFmt w:val="lowerLetter"/>
      <w:lvlText w:val="%2."/>
      <w:lvlJc w:val="left"/>
      <w:pPr>
        <w:ind w:left="1440" w:hanging="360"/>
      </w:pPr>
    </w:lvl>
    <w:lvl w:ilvl="2" w:tplc="A0927F4E">
      <w:start w:val="1"/>
      <w:numFmt w:val="lowerRoman"/>
      <w:lvlText w:val="%3."/>
      <w:lvlJc w:val="right"/>
      <w:pPr>
        <w:ind w:left="2160" w:hanging="180"/>
      </w:pPr>
    </w:lvl>
    <w:lvl w:ilvl="3" w:tplc="4A8A09B6">
      <w:start w:val="1"/>
      <w:numFmt w:val="decimal"/>
      <w:lvlText w:val="%4."/>
      <w:lvlJc w:val="left"/>
      <w:pPr>
        <w:ind w:left="2880" w:hanging="360"/>
      </w:pPr>
    </w:lvl>
    <w:lvl w:ilvl="4" w:tplc="FAD2EB70">
      <w:start w:val="1"/>
      <w:numFmt w:val="lowerLetter"/>
      <w:lvlText w:val="%5."/>
      <w:lvlJc w:val="left"/>
      <w:pPr>
        <w:ind w:left="3600" w:hanging="360"/>
      </w:pPr>
    </w:lvl>
    <w:lvl w:ilvl="5" w:tplc="D5F006EC">
      <w:start w:val="1"/>
      <w:numFmt w:val="lowerRoman"/>
      <w:lvlText w:val="%6."/>
      <w:lvlJc w:val="right"/>
      <w:pPr>
        <w:ind w:left="4320" w:hanging="180"/>
      </w:pPr>
    </w:lvl>
    <w:lvl w:ilvl="6" w:tplc="ED5CA1DE">
      <w:start w:val="1"/>
      <w:numFmt w:val="decimal"/>
      <w:lvlText w:val="%7."/>
      <w:lvlJc w:val="left"/>
      <w:pPr>
        <w:ind w:left="5040" w:hanging="360"/>
      </w:pPr>
    </w:lvl>
    <w:lvl w:ilvl="7" w:tplc="318AE62C">
      <w:start w:val="1"/>
      <w:numFmt w:val="lowerLetter"/>
      <w:lvlText w:val="%8."/>
      <w:lvlJc w:val="left"/>
      <w:pPr>
        <w:ind w:left="5760" w:hanging="360"/>
      </w:pPr>
    </w:lvl>
    <w:lvl w:ilvl="8" w:tplc="E1261054">
      <w:start w:val="1"/>
      <w:numFmt w:val="lowerRoman"/>
      <w:lvlText w:val="%9."/>
      <w:lvlJc w:val="right"/>
      <w:pPr>
        <w:ind w:left="6480" w:hanging="180"/>
      </w:pPr>
    </w:lvl>
  </w:abstractNum>
  <w:num w:numId="1" w16cid:durableId="912856167">
    <w:abstractNumId w:val="13"/>
  </w:num>
  <w:num w:numId="2" w16cid:durableId="2054887119">
    <w:abstractNumId w:val="32"/>
  </w:num>
  <w:num w:numId="3" w16cid:durableId="923489276">
    <w:abstractNumId w:val="10"/>
  </w:num>
  <w:num w:numId="4" w16cid:durableId="1872566200">
    <w:abstractNumId w:val="21"/>
  </w:num>
  <w:num w:numId="5" w16cid:durableId="1131555120">
    <w:abstractNumId w:val="9"/>
  </w:num>
  <w:num w:numId="6" w16cid:durableId="1693454138">
    <w:abstractNumId w:val="27"/>
  </w:num>
  <w:num w:numId="7" w16cid:durableId="833033530">
    <w:abstractNumId w:val="2"/>
  </w:num>
  <w:num w:numId="8" w16cid:durableId="1241595114">
    <w:abstractNumId w:val="8"/>
  </w:num>
  <w:num w:numId="9" w16cid:durableId="722143551">
    <w:abstractNumId w:val="20"/>
  </w:num>
  <w:num w:numId="10" w16cid:durableId="1305165153">
    <w:abstractNumId w:val="28"/>
  </w:num>
  <w:num w:numId="11" w16cid:durableId="1238633728">
    <w:abstractNumId w:val="4"/>
  </w:num>
  <w:num w:numId="12" w16cid:durableId="1704019733">
    <w:abstractNumId w:val="22"/>
  </w:num>
  <w:num w:numId="13" w16cid:durableId="1372801224">
    <w:abstractNumId w:val="25"/>
  </w:num>
  <w:num w:numId="14" w16cid:durableId="1349527065">
    <w:abstractNumId w:val="31"/>
  </w:num>
  <w:num w:numId="15" w16cid:durableId="595404842">
    <w:abstractNumId w:val="14"/>
  </w:num>
  <w:num w:numId="16" w16cid:durableId="1569534991">
    <w:abstractNumId w:val="30"/>
  </w:num>
  <w:num w:numId="17" w16cid:durableId="885676516">
    <w:abstractNumId w:val="11"/>
  </w:num>
  <w:num w:numId="18" w16cid:durableId="1581061038">
    <w:abstractNumId w:val="3"/>
  </w:num>
  <w:num w:numId="19" w16cid:durableId="507015248">
    <w:abstractNumId w:val="1"/>
  </w:num>
  <w:num w:numId="20" w16cid:durableId="1025328521">
    <w:abstractNumId w:val="5"/>
  </w:num>
  <w:num w:numId="21" w16cid:durableId="2073038039">
    <w:abstractNumId w:val="15"/>
  </w:num>
  <w:num w:numId="22" w16cid:durableId="1256591556">
    <w:abstractNumId w:val="12"/>
  </w:num>
  <w:num w:numId="23" w16cid:durableId="1663048361">
    <w:abstractNumId w:val="26"/>
  </w:num>
  <w:num w:numId="24" w16cid:durableId="1540700618">
    <w:abstractNumId w:val="6"/>
  </w:num>
  <w:num w:numId="25" w16cid:durableId="1522357374">
    <w:abstractNumId w:val="29"/>
  </w:num>
  <w:num w:numId="26" w16cid:durableId="1358776436">
    <w:abstractNumId w:val="24"/>
  </w:num>
  <w:num w:numId="27" w16cid:durableId="2103987440">
    <w:abstractNumId w:val="17"/>
  </w:num>
  <w:num w:numId="28" w16cid:durableId="1682901247">
    <w:abstractNumId w:val="0"/>
  </w:num>
  <w:num w:numId="29" w16cid:durableId="1826316153">
    <w:abstractNumId w:val="19"/>
  </w:num>
  <w:num w:numId="30" w16cid:durableId="810026047">
    <w:abstractNumId w:val="7"/>
  </w:num>
  <w:num w:numId="31" w16cid:durableId="1501585129">
    <w:abstractNumId w:val="23"/>
  </w:num>
  <w:num w:numId="32" w16cid:durableId="729039537">
    <w:abstractNumId w:val="18"/>
  </w:num>
  <w:num w:numId="33" w16cid:durableId="5255585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BC27BF"/>
    <w:rsid w:val="000010B7"/>
    <w:rsid w:val="00001B8A"/>
    <w:rsid w:val="000029EA"/>
    <w:rsid w:val="00002F50"/>
    <w:rsid w:val="00004379"/>
    <w:rsid w:val="00004BFA"/>
    <w:rsid w:val="00006365"/>
    <w:rsid w:val="0000651F"/>
    <w:rsid w:val="00006726"/>
    <w:rsid w:val="00007816"/>
    <w:rsid w:val="00010DF5"/>
    <w:rsid w:val="00011A17"/>
    <w:rsid w:val="000123F1"/>
    <w:rsid w:val="00013EE5"/>
    <w:rsid w:val="000144B6"/>
    <w:rsid w:val="000147BE"/>
    <w:rsid w:val="00014CE6"/>
    <w:rsid w:val="00015503"/>
    <w:rsid w:val="000155EA"/>
    <w:rsid w:val="00015674"/>
    <w:rsid w:val="00015AAE"/>
    <w:rsid w:val="0001656F"/>
    <w:rsid w:val="0001726E"/>
    <w:rsid w:val="000172E4"/>
    <w:rsid w:val="00017B61"/>
    <w:rsid w:val="00017E46"/>
    <w:rsid w:val="000206A0"/>
    <w:rsid w:val="000209D7"/>
    <w:rsid w:val="00020FE8"/>
    <w:rsid w:val="00021BA6"/>
    <w:rsid w:val="000225B2"/>
    <w:rsid w:val="0002266B"/>
    <w:rsid w:val="000226C2"/>
    <w:rsid w:val="00024BDA"/>
    <w:rsid w:val="000262BD"/>
    <w:rsid w:val="0002636F"/>
    <w:rsid w:val="00026E36"/>
    <w:rsid w:val="00027930"/>
    <w:rsid w:val="00030ACD"/>
    <w:rsid w:val="000313B2"/>
    <w:rsid w:val="0003169D"/>
    <w:rsid w:val="00031738"/>
    <w:rsid w:val="00031A1C"/>
    <w:rsid w:val="00031EBD"/>
    <w:rsid w:val="000325A7"/>
    <w:rsid w:val="000331B5"/>
    <w:rsid w:val="000336EB"/>
    <w:rsid w:val="00033B40"/>
    <w:rsid w:val="0003410B"/>
    <w:rsid w:val="0003427E"/>
    <w:rsid w:val="00034B67"/>
    <w:rsid w:val="00034FD6"/>
    <w:rsid w:val="00034FDB"/>
    <w:rsid w:val="000354C9"/>
    <w:rsid w:val="0003574E"/>
    <w:rsid w:val="00035ABE"/>
    <w:rsid w:val="00035B76"/>
    <w:rsid w:val="00036A39"/>
    <w:rsid w:val="0003720E"/>
    <w:rsid w:val="000405F5"/>
    <w:rsid w:val="00040A4F"/>
    <w:rsid w:val="000415DA"/>
    <w:rsid w:val="00041731"/>
    <w:rsid w:val="000419A0"/>
    <w:rsid w:val="00041DDB"/>
    <w:rsid w:val="00042341"/>
    <w:rsid w:val="0004390F"/>
    <w:rsid w:val="00043B55"/>
    <w:rsid w:val="00044010"/>
    <w:rsid w:val="000442AD"/>
    <w:rsid w:val="000446F2"/>
    <w:rsid w:val="00045572"/>
    <w:rsid w:val="0004578D"/>
    <w:rsid w:val="0004687C"/>
    <w:rsid w:val="00046A83"/>
    <w:rsid w:val="00046DA0"/>
    <w:rsid w:val="000471ED"/>
    <w:rsid w:val="000473A4"/>
    <w:rsid w:val="00047A66"/>
    <w:rsid w:val="00047C42"/>
    <w:rsid w:val="00047F33"/>
    <w:rsid w:val="0005013C"/>
    <w:rsid w:val="00050C62"/>
    <w:rsid w:val="0005154F"/>
    <w:rsid w:val="00051756"/>
    <w:rsid w:val="00053A56"/>
    <w:rsid w:val="0005485E"/>
    <w:rsid w:val="00054C92"/>
    <w:rsid w:val="00056FA8"/>
    <w:rsid w:val="0005779F"/>
    <w:rsid w:val="00057CED"/>
    <w:rsid w:val="00060873"/>
    <w:rsid w:val="0006168A"/>
    <w:rsid w:val="00061A39"/>
    <w:rsid w:val="000648A1"/>
    <w:rsid w:val="00066792"/>
    <w:rsid w:val="00066896"/>
    <w:rsid w:val="000669B9"/>
    <w:rsid w:val="00066B22"/>
    <w:rsid w:val="00066BD8"/>
    <w:rsid w:val="00066F02"/>
    <w:rsid w:val="00067391"/>
    <w:rsid w:val="0007116C"/>
    <w:rsid w:val="00072530"/>
    <w:rsid w:val="00072B29"/>
    <w:rsid w:val="00072D40"/>
    <w:rsid w:val="000736D5"/>
    <w:rsid w:val="00073773"/>
    <w:rsid w:val="00074470"/>
    <w:rsid w:val="00074601"/>
    <w:rsid w:val="000748F4"/>
    <w:rsid w:val="00074C62"/>
    <w:rsid w:val="00074D63"/>
    <w:rsid w:val="00075471"/>
    <w:rsid w:val="00075869"/>
    <w:rsid w:val="00075BBA"/>
    <w:rsid w:val="00076103"/>
    <w:rsid w:val="0007658B"/>
    <w:rsid w:val="00076858"/>
    <w:rsid w:val="00076C49"/>
    <w:rsid w:val="00076DEA"/>
    <w:rsid w:val="00080A87"/>
    <w:rsid w:val="00080D57"/>
    <w:rsid w:val="00080D74"/>
    <w:rsid w:val="0008111F"/>
    <w:rsid w:val="00081564"/>
    <w:rsid w:val="00081940"/>
    <w:rsid w:val="00081EA5"/>
    <w:rsid w:val="00082314"/>
    <w:rsid w:val="00082D7C"/>
    <w:rsid w:val="000836B6"/>
    <w:rsid w:val="00083A3C"/>
    <w:rsid w:val="000840FF"/>
    <w:rsid w:val="00084263"/>
    <w:rsid w:val="00084730"/>
    <w:rsid w:val="000859CF"/>
    <w:rsid w:val="00085E1A"/>
    <w:rsid w:val="00085F1F"/>
    <w:rsid w:val="0008655E"/>
    <w:rsid w:val="000867FD"/>
    <w:rsid w:val="0008715E"/>
    <w:rsid w:val="00087403"/>
    <w:rsid w:val="000876D8"/>
    <w:rsid w:val="00090437"/>
    <w:rsid w:val="00090FB5"/>
    <w:rsid w:val="00091D17"/>
    <w:rsid w:val="00091D82"/>
    <w:rsid w:val="00091F44"/>
    <w:rsid w:val="0009204D"/>
    <w:rsid w:val="000929D1"/>
    <w:rsid w:val="00092BD0"/>
    <w:rsid w:val="00092C9E"/>
    <w:rsid w:val="00093535"/>
    <w:rsid w:val="000945D4"/>
    <w:rsid w:val="0009491D"/>
    <w:rsid w:val="00094AB2"/>
    <w:rsid w:val="00094C3F"/>
    <w:rsid w:val="000952ED"/>
    <w:rsid w:val="00095542"/>
    <w:rsid w:val="00095599"/>
    <w:rsid w:val="00096701"/>
    <w:rsid w:val="000973F3"/>
    <w:rsid w:val="00097BAB"/>
    <w:rsid w:val="000A0CCF"/>
    <w:rsid w:val="000A0DF8"/>
    <w:rsid w:val="000A13B8"/>
    <w:rsid w:val="000A188D"/>
    <w:rsid w:val="000A1D65"/>
    <w:rsid w:val="000A228A"/>
    <w:rsid w:val="000A238E"/>
    <w:rsid w:val="000A31B3"/>
    <w:rsid w:val="000A31D6"/>
    <w:rsid w:val="000A3D44"/>
    <w:rsid w:val="000A4310"/>
    <w:rsid w:val="000A4939"/>
    <w:rsid w:val="000A4DB6"/>
    <w:rsid w:val="000A5AFB"/>
    <w:rsid w:val="000A6076"/>
    <w:rsid w:val="000A6988"/>
    <w:rsid w:val="000A6AE6"/>
    <w:rsid w:val="000A6CBC"/>
    <w:rsid w:val="000A6F10"/>
    <w:rsid w:val="000A714E"/>
    <w:rsid w:val="000A7170"/>
    <w:rsid w:val="000B0542"/>
    <w:rsid w:val="000B07C0"/>
    <w:rsid w:val="000B1945"/>
    <w:rsid w:val="000B20C6"/>
    <w:rsid w:val="000B218B"/>
    <w:rsid w:val="000B29DE"/>
    <w:rsid w:val="000B2C70"/>
    <w:rsid w:val="000B357D"/>
    <w:rsid w:val="000B3748"/>
    <w:rsid w:val="000B3A4E"/>
    <w:rsid w:val="000B53F6"/>
    <w:rsid w:val="000B57A8"/>
    <w:rsid w:val="000B5A98"/>
    <w:rsid w:val="000B5D1A"/>
    <w:rsid w:val="000B5DC5"/>
    <w:rsid w:val="000B669B"/>
    <w:rsid w:val="000B67A5"/>
    <w:rsid w:val="000B6B9B"/>
    <w:rsid w:val="000B6DDB"/>
    <w:rsid w:val="000B7DD3"/>
    <w:rsid w:val="000C0815"/>
    <w:rsid w:val="000C08F1"/>
    <w:rsid w:val="000C0C9A"/>
    <w:rsid w:val="000C10B8"/>
    <w:rsid w:val="000C1987"/>
    <w:rsid w:val="000C1A3A"/>
    <w:rsid w:val="000C1AA7"/>
    <w:rsid w:val="000C2356"/>
    <w:rsid w:val="000C28A6"/>
    <w:rsid w:val="000C418C"/>
    <w:rsid w:val="000C44F3"/>
    <w:rsid w:val="000C5B35"/>
    <w:rsid w:val="000C62B7"/>
    <w:rsid w:val="000C717C"/>
    <w:rsid w:val="000C7378"/>
    <w:rsid w:val="000C77DB"/>
    <w:rsid w:val="000C79AB"/>
    <w:rsid w:val="000C7BD6"/>
    <w:rsid w:val="000C7F04"/>
    <w:rsid w:val="000C7F97"/>
    <w:rsid w:val="000D0437"/>
    <w:rsid w:val="000D1123"/>
    <w:rsid w:val="000D121D"/>
    <w:rsid w:val="000D160F"/>
    <w:rsid w:val="000D19F0"/>
    <w:rsid w:val="000D24FD"/>
    <w:rsid w:val="000D32B9"/>
    <w:rsid w:val="000D3E18"/>
    <w:rsid w:val="000D3F04"/>
    <w:rsid w:val="000D3F3F"/>
    <w:rsid w:val="000D3FEB"/>
    <w:rsid w:val="000D4A22"/>
    <w:rsid w:val="000D4C7E"/>
    <w:rsid w:val="000D4D52"/>
    <w:rsid w:val="000D5330"/>
    <w:rsid w:val="000D5FA5"/>
    <w:rsid w:val="000D6B5A"/>
    <w:rsid w:val="000D7098"/>
    <w:rsid w:val="000D7E0F"/>
    <w:rsid w:val="000E06BA"/>
    <w:rsid w:val="000E08DA"/>
    <w:rsid w:val="000E093F"/>
    <w:rsid w:val="000E0CAD"/>
    <w:rsid w:val="000E14DA"/>
    <w:rsid w:val="000E1535"/>
    <w:rsid w:val="000E22C8"/>
    <w:rsid w:val="000E2DB7"/>
    <w:rsid w:val="000E2E0F"/>
    <w:rsid w:val="000E317C"/>
    <w:rsid w:val="000E324F"/>
    <w:rsid w:val="000E35D5"/>
    <w:rsid w:val="000E38F2"/>
    <w:rsid w:val="000E3C58"/>
    <w:rsid w:val="000E51E3"/>
    <w:rsid w:val="000E521C"/>
    <w:rsid w:val="000E6220"/>
    <w:rsid w:val="000E65FD"/>
    <w:rsid w:val="000E74C2"/>
    <w:rsid w:val="000E78DA"/>
    <w:rsid w:val="000E7CB1"/>
    <w:rsid w:val="000E7D84"/>
    <w:rsid w:val="000F0021"/>
    <w:rsid w:val="000F0488"/>
    <w:rsid w:val="000F0DD1"/>
    <w:rsid w:val="000F1372"/>
    <w:rsid w:val="000F14D6"/>
    <w:rsid w:val="000F17FB"/>
    <w:rsid w:val="000F3E33"/>
    <w:rsid w:val="000F4837"/>
    <w:rsid w:val="000F48C2"/>
    <w:rsid w:val="000F4C43"/>
    <w:rsid w:val="000F6084"/>
    <w:rsid w:val="000F62A4"/>
    <w:rsid w:val="000F6971"/>
    <w:rsid w:val="000F7AC1"/>
    <w:rsid w:val="000F7C7D"/>
    <w:rsid w:val="000F7D15"/>
    <w:rsid w:val="000F7EDD"/>
    <w:rsid w:val="0010010B"/>
    <w:rsid w:val="00100410"/>
    <w:rsid w:val="0010188C"/>
    <w:rsid w:val="0010199C"/>
    <w:rsid w:val="00103156"/>
    <w:rsid w:val="0010315B"/>
    <w:rsid w:val="0010398B"/>
    <w:rsid w:val="001041B9"/>
    <w:rsid w:val="001041D9"/>
    <w:rsid w:val="001042C1"/>
    <w:rsid w:val="00104702"/>
    <w:rsid w:val="0010486D"/>
    <w:rsid w:val="00104CA7"/>
    <w:rsid w:val="00105D57"/>
    <w:rsid w:val="001062E8"/>
    <w:rsid w:val="00106B01"/>
    <w:rsid w:val="00110345"/>
    <w:rsid w:val="00110F9B"/>
    <w:rsid w:val="001110DD"/>
    <w:rsid w:val="001114BF"/>
    <w:rsid w:val="00112467"/>
    <w:rsid w:val="00113555"/>
    <w:rsid w:val="00113A3B"/>
    <w:rsid w:val="001140DD"/>
    <w:rsid w:val="0011428F"/>
    <w:rsid w:val="00114AD2"/>
    <w:rsid w:val="001161F1"/>
    <w:rsid w:val="001166D5"/>
    <w:rsid w:val="00116953"/>
    <w:rsid w:val="00116B25"/>
    <w:rsid w:val="00116BF9"/>
    <w:rsid w:val="0011795E"/>
    <w:rsid w:val="00117D28"/>
    <w:rsid w:val="00117D4A"/>
    <w:rsid w:val="0012016E"/>
    <w:rsid w:val="00121170"/>
    <w:rsid w:val="00123451"/>
    <w:rsid w:val="00124AD8"/>
    <w:rsid w:val="00124CD6"/>
    <w:rsid w:val="00124F70"/>
    <w:rsid w:val="001255C4"/>
    <w:rsid w:val="001255F7"/>
    <w:rsid w:val="0012578E"/>
    <w:rsid w:val="0012612C"/>
    <w:rsid w:val="001266FA"/>
    <w:rsid w:val="0012712D"/>
    <w:rsid w:val="001271C2"/>
    <w:rsid w:val="00130BAC"/>
    <w:rsid w:val="00130C2B"/>
    <w:rsid w:val="00131508"/>
    <w:rsid w:val="00131849"/>
    <w:rsid w:val="00131ED6"/>
    <w:rsid w:val="00132332"/>
    <w:rsid w:val="00132629"/>
    <w:rsid w:val="00132840"/>
    <w:rsid w:val="00132CCE"/>
    <w:rsid w:val="001338BC"/>
    <w:rsid w:val="001339F8"/>
    <w:rsid w:val="00134CEC"/>
    <w:rsid w:val="00134DBA"/>
    <w:rsid w:val="00135385"/>
    <w:rsid w:val="0013570B"/>
    <w:rsid w:val="00135D84"/>
    <w:rsid w:val="0013643C"/>
    <w:rsid w:val="00136D54"/>
    <w:rsid w:val="00136FB5"/>
    <w:rsid w:val="001371C6"/>
    <w:rsid w:val="00137CAB"/>
    <w:rsid w:val="00137FFB"/>
    <w:rsid w:val="001401F5"/>
    <w:rsid w:val="00140475"/>
    <w:rsid w:val="00140602"/>
    <w:rsid w:val="0014074E"/>
    <w:rsid w:val="001411B1"/>
    <w:rsid w:val="001411F7"/>
    <w:rsid w:val="00141651"/>
    <w:rsid w:val="001420B0"/>
    <w:rsid w:val="0014274B"/>
    <w:rsid w:val="001431A3"/>
    <w:rsid w:val="0014350A"/>
    <w:rsid w:val="001438FB"/>
    <w:rsid w:val="001454A1"/>
    <w:rsid w:val="00146127"/>
    <w:rsid w:val="001468F2"/>
    <w:rsid w:val="00146A1B"/>
    <w:rsid w:val="00147201"/>
    <w:rsid w:val="001474AF"/>
    <w:rsid w:val="00147909"/>
    <w:rsid w:val="00147B26"/>
    <w:rsid w:val="00147EBE"/>
    <w:rsid w:val="00150572"/>
    <w:rsid w:val="001514FE"/>
    <w:rsid w:val="00151FB5"/>
    <w:rsid w:val="00152281"/>
    <w:rsid w:val="00152E8B"/>
    <w:rsid w:val="001530C0"/>
    <w:rsid w:val="0015329E"/>
    <w:rsid w:val="00153F1A"/>
    <w:rsid w:val="00154989"/>
    <w:rsid w:val="00154D3D"/>
    <w:rsid w:val="001555A6"/>
    <w:rsid w:val="00155C77"/>
    <w:rsid w:val="00156586"/>
    <w:rsid w:val="00156A6F"/>
    <w:rsid w:val="00156D1A"/>
    <w:rsid w:val="0015720F"/>
    <w:rsid w:val="0015D56B"/>
    <w:rsid w:val="00160C67"/>
    <w:rsid w:val="00161917"/>
    <w:rsid w:val="001620DF"/>
    <w:rsid w:val="001623DE"/>
    <w:rsid w:val="001623FF"/>
    <w:rsid w:val="001626A1"/>
    <w:rsid w:val="00162C6F"/>
    <w:rsid w:val="00162DC0"/>
    <w:rsid w:val="001630E6"/>
    <w:rsid w:val="00163861"/>
    <w:rsid w:val="00164B87"/>
    <w:rsid w:val="00165259"/>
    <w:rsid w:val="00166E26"/>
    <w:rsid w:val="001670E1"/>
    <w:rsid w:val="00170362"/>
    <w:rsid w:val="00170B34"/>
    <w:rsid w:val="00170CE2"/>
    <w:rsid w:val="00171A33"/>
    <w:rsid w:val="00171BDE"/>
    <w:rsid w:val="00171E61"/>
    <w:rsid w:val="00173409"/>
    <w:rsid w:val="00173BC4"/>
    <w:rsid w:val="00173CF8"/>
    <w:rsid w:val="00174143"/>
    <w:rsid w:val="001743AF"/>
    <w:rsid w:val="00174433"/>
    <w:rsid w:val="0017482D"/>
    <w:rsid w:val="00174D02"/>
    <w:rsid w:val="0017565E"/>
    <w:rsid w:val="00176577"/>
    <w:rsid w:val="00177658"/>
    <w:rsid w:val="00180033"/>
    <w:rsid w:val="0018017C"/>
    <w:rsid w:val="00180249"/>
    <w:rsid w:val="00180F69"/>
    <w:rsid w:val="00181533"/>
    <w:rsid w:val="00182566"/>
    <w:rsid w:val="001826A3"/>
    <w:rsid w:val="00182AE8"/>
    <w:rsid w:val="00182FB5"/>
    <w:rsid w:val="00183BC3"/>
    <w:rsid w:val="0018434D"/>
    <w:rsid w:val="0018443F"/>
    <w:rsid w:val="001850B1"/>
    <w:rsid w:val="001854B1"/>
    <w:rsid w:val="001856A3"/>
    <w:rsid w:val="0018577D"/>
    <w:rsid w:val="00186023"/>
    <w:rsid w:val="0018647B"/>
    <w:rsid w:val="001869E1"/>
    <w:rsid w:val="001870E8"/>
    <w:rsid w:val="0018762A"/>
    <w:rsid w:val="00187B84"/>
    <w:rsid w:val="00187D46"/>
    <w:rsid w:val="00187DB5"/>
    <w:rsid w:val="00190E34"/>
    <w:rsid w:val="0019127C"/>
    <w:rsid w:val="00192288"/>
    <w:rsid w:val="00192783"/>
    <w:rsid w:val="00193526"/>
    <w:rsid w:val="00193581"/>
    <w:rsid w:val="00193DCD"/>
    <w:rsid w:val="0019410A"/>
    <w:rsid w:val="0019497A"/>
    <w:rsid w:val="001953EB"/>
    <w:rsid w:val="00195648"/>
    <w:rsid w:val="00195DEA"/>
    <w:rsid w:val="001978E0"/>
    <w:rsid w:val="001A0454"/>
    <w:rsid w:val="001A1403"/>
    <w:rsid w:val="001A1641"/>
    <w:rsid w:val="001A1847"/>
    <w:rsid w:val="001A1B1F"/>
    <w:rsid w:val="001A1C58"/>
    <w:rsid w:val="001A1DE6"/>
    <w:rsid w:val="001A2152"/>
    <w:rsid w:val="001A2A1B"/>
    <w:rsid w:val="001A2C07"/>
    <w:rsid w:val="001A3147"/>
    <w:rsid w:val="001A32B3"/>
    <w:rsid w:val="001A36A5"/>
    <w:rsid w:val="001A3DF1"/>
    <w:rsid w:val="001A3EB5"/>
    <w:rsid w:val="001A463E"/>
    <w:rsid w:val="001A5440"/>
    <w:rsid w:val="001A56F4"/>
    <w:rsid w:val="001A5B81"/>
    <w:rsid w:val="001A5C2C"/>
    <w:rsid w:val="001A6475"/>
    <w:rsid w:val="001A6E00"/>
    <w:rsid w:val="001A76EF"/>
    <w:rsid w:val="001B17B1"/>
    <w:rsid w:val="001B194B"/>
    <w:rsid w:val="001B1CB1"/>
    <w:rsid w:val="001B1E38"/>
    <w:rsid w:val="001B28C4"/>
    <w:rsid w:val="001B3788"/>
    <w:rsid w:val="001B4AB5"/>
    <w:rsid w:val="001B52D3"/>
    <w:rsid w:val="001B57DC"/>
    <w:rsid w:val="001B5964"/>
    <w:rsid w:val="001B60C5"/>
    <w:rsid w:val="001B62EE"/>
    <w:rsid w:val="001B6BA4"/>
    <w:rsid w:val="001B6D4B"/>
    <w:rsid w:val="001B703D"/>
    <w:rsid w:val="001B7607"/>
    <w:rsid w:val="001B7DF1"/>
    <w:rsid w:val="001C02E4"/>
    <w:rsid w:val="001C1D8F"/>
    <w:rsid w:val="001C2367"/>
    <w:rsid w:val="001C2548"/>
    <w:rsid w:val="001C25D4"/>
    <w:rsid w:val="001C278E"/>
    <w:rsid w:val="001C2C3D"/>
    <w:rsid w:val="001C3FC4"/>
    <w:rsid w:val="001C3FEB"/>
    <w:rsid w:val="001C45D1"/>
    <w:rsid w:val="001C46A5"/>
    <w:rsid w:val="001C4B3D"/>
    <w:rsid w:val="001C5003"/>
    <w:rsid w:val="001C5489"/>
    <w:rsid w:val="001C5C56"/>
    <w:rsid w:val="001C6492"/>
    <w:rsid w:val="001C78A3"/>
    <w:rsid w:val="001D0A7E"/>
    <w:rsid w:val="001D0E0A"/>
    <w:rsid w:val="001D0F74"/>
    <w:rsid w:val="001D122F"/>
    <w:rsid w:val="001D17AC"/>
    <w:rsid w:val="001D2224"/>
    <w:rsid w:val="001D2725"/>
    <w:rsid w:val="001D2D40"/>
    <w:rsid w:val="001D2ED4"/>
    <w:rsid w:val="001D3583"/>
    <w:rsid w:val="001D3644"/>
    <w:rsid w:val="001D3F28"/>
    <w:rsid w:val="001D42AD"/>
    <w:rsid w:val="001D4553"/>
    <w:rsid w:val="001D5048"/>
    <w:rsid w:val="001D5E7E"/>
    <w:rsid w:val="001D6394"/>
    <w:rsid w:val="001D734C"/>
    <w:rsid w:val="001D7538"/>
    <w:rsid w:val="001D7B19"/>
    <w:rsid w:val="001D7D81"/>
    <w:rsid w:val="001E05AF"/>
    <w:rsid w:val="001E0617"/>
    <w:rsid w:val="001E12C2"/>
    <w:rsid w:val="001E1AF7"/>
    <w:rsid w:val="001E1D15"/>
    <w:rsid w:val="001E1D5D"/>
    <w:rsid w:val="001E2826"/>
    <w:rsid w:val="001E3890"/>
    <w:rsid w:val="001E432F"/>
    <w:rsid w:val="001E451E"/>
    <w:rsid w:val="001E5364"/>
    <w:rsid w:val="001E5741"/>
    <w:rsid w:val="001E5957"/>
    <w:rsid w:val="001E5D47"/>
    <w:rsid w:val="001E5EF0"/>
    <w:rsid w:val="001E7ECC"/>
    <w:rsid w:val="001F0124"/>
    <w:rsid w:val="001F041A"/>
    <w:rsid w:val="001F07C2"/>
    <w:rsid w:val="001F0FE7"/>
    <w:rsid w:val="001F1011"/>
    <w:rsid w:val="001F1186"/>
    <w:rsid w:val="001F2887"/>
    <w:rsid w:val="001F38B1"/>
    <w:rsid w:val="001F3D94"/>
    <w:rsid w:val="001F3DB4"/>
    <w:rsid w:val="001F3E9D"/>
    <w:rsid w:val="001F460B"/>
    <w:rsid w:val="001F4D88"/>
    <w:rsid w:val="001F574C"/>
    <w:rsid w:val="001F5C8F"/>
    <w:rsid w:val="001F5E7B"/>
    <w:rsid w:val="001F64B2"/>
    <w:rsid w:val="001F7915"/>
    <w:rsid w:val="001F7C56"/>
    <w:rsid w:val="001F7E51"/>
    <w:rsid w:val="001F9973"/>
    <w:rsid w:val="002007FF"/>
    <w:rsid w:val="002008B5"/>
    <w:rsid w:val="00200E67"/>
    <w:rsid w:val="00200F80"/>
    <w:rsid w:val="00201367"/>
    <w:rsid w:val="00201BDF"/>
    <w:rsid w:val="00202EF5"/>
    <w:rsid w:val="00202FEA"/>
    <w:rsid w:val="002037F1"/>
    <w:rsid w:val="00204679"/>
    <w:rsid w:val="00204BEF"/>
    <w:rsid w:val="002054B9"/>
    <w:rsid w:val="00205C14"/>
    <w:rsid w:val="00205CEC"/>
    <w:rsid w:val="0020682C"/>
    <w:rsid w:val="00206E89"/>
    <w:rsid w:val="0020706B"/>
    <w:rsid w:val="00207225"/>
    <w:rsid w:val="00207476"/>
    <w:rsid w:val="00210113"/>
    <w:rsid w:val="002103D4"/>
    <w:rsid w:val="00210508"/>
    <w:rsid w:val="00211C60"/>
    <w:rsid w:val="00212176"/>
    <w:rsid w:val="00212C8E"/>
    <w:rsid w:val="00212F42"/>
    <w:rsid w:val="00213204"/>
    <w:rsid w:val="00213548"/>
    <w:rsid w:val="002146FB"/>
    <w:rsid w:val="0021508D"/>
    <w:rsid w:val="00215173"/>
    <w:rsid w:val="00215657"/>
    <w:rsid w:val="002157B0"/>
    <w:rsid w:val="002157DC"/>
    <w:rsid w:val="002159CC"/>
    <w:rsid w:val="00216403"/>
    <w:rsid w:val="00216474"/>
    <w:rsid w:val="002173B9"/>
    <w:rsid w:val="00217992"/>
    <w:rsid w:val="002179E1"/>
    <w:rsid w:val="00217A1E"/>
    <w:rsid w:val="002217D3"/>
    <w:rsid w:val="0022199E"/>
    <w:rsid w:val="00221ABD"/>
    <w:rsid w:val="00221C2E"/>
    <w:rsid w:val="00221D03"/>
    <w:rsid w:val="0022242B"/>
    <w:rsid w:val="00224EA3"/>
    <w:rsid w:val="00224F0A"/>
    <w:rsid w:val="00226489"/>
    <w:rsid w:val="0022675B"/>
    <w:rsid w:val="00226B6B"/>
    <w:rsid w:val="0023002B"/>
    <w:rsid w:val="00230239"/>
    <w:rsid w:val="00230374"/>
    <w:rsid w:val="002326FE"/>
    <w:rsid w:val="00232AC2"/>
    <w:rsid w:val="00232C71"/>
    <w:rsid w:val="002336DE"/>
    <w:rsid w:val="0023372C"/>
    <w:rsid w:val="0023441C"/>
    <w:rsid w:val="00234B79"/>
    <w:rsid w:val="00234E24"/>
    <w:rsid w:val="00235787"/>
    <w:rsid w:val="002365D5"/>
    <w:rsid w:val="00236ACD"/>
    <w:rsid w:val="002402CB"/>
    <w:rsid w:val="0024267E"/>
    <w:rsid w:val="0024298E"/>
    <w:rsid w:val="00243B70"/>
    <w:rsid w:val="002440EB"/>
    <w:rsid w:val="002449DA"/>
    <w:rsid w:val="00245354"/>
    <w:rsid w:val="00245495"/>
    <w:rsid w:val="00246883"/>
    <w:rsid w:val="0025012B"/>
    <w:rsid w:val="00250AE2"/>
    <w:rsid w:val="00250FD3"/>
    <w:rsid w:val="002510DC"/>
    <w:rsid w:val="00251AE1"/>
    <w:rsid w:val="00251B71"/>
    <w:rsid w:val="002527B3"/>
    <w:rsid w:val="002533E6"/>
    <w:rsid w:val="00253942"/>
    <w:rsid w:val="00254565"/>
    <w:rsid w:val="002548CA"/>
    <w:rsid w:val="00254B1D"/>
    <w:rsid w:val="00255D45"/>
    <w:rsid w:val="00255F6A"/>
    <w:rsid w:val="0025637C"/>
    <w:rsid w:val="002565D8"/>
    <w:rsid w:val="0025685C"/>
    <w:rsid w:val="002579E4"/>
    <w:rsid w:val="002602AF"/>
    <w:rsid w:val="0026054C"/>
    <w:rsid w:val="00262692"/>
    <w:rsid w:val="00262C0D"/>
    <w:rsid w:val="00262F63"/>
    <w:rsid w:val="002631BF"/>
    <w:rsid w:val="00263477"/>
    <w:rsid w:val="002638E2"/>
    <w:rsid w:val="0026395E"/>
    <w:rsid w:val="00263DE3"/>
    <w:rsid w:val="00263DF0"/>
    <w:rsid w:val="00264037"/>
    <w:rsid w:val="00264C7B"/>
    <w:rsid w:val="00265F2C"/>
    <w:rsid w:val="00266212"/>
    <w:rsid w:val="00266C4E"/>
    <w:rsid w:val="002674D9"/>
    <w:rsid w:val="0027093F"/>
    <w:rsid w:val="00271049"/>
    <w:rsid w:val="00272088"/>
    <w:rsid w:val="00273510"/>
    <w:rsid w:val="0027354E"/>
    <w:rsid w:val="00273E6B"/>
    <w:rsid w:val="002745ED"/>
    <w:rsid w:val="00274771"/>
    <w:rsid w:val="0027486D"/>
    <w:rsid w:val="0027547F"/>
    <w:rsid w:val="00275A46"/>
    <w:rsid w:val="00276263"/>
    <w:rsid w:val="00276E5D"/>
    <w:rsid w:val="002773A4"/>
    <w:rsid w:val="002774D6"/>
    <w:rsid w:val="002802F7"/>
    <w:rsid w:val="002805A9"/>
    <w:rsid w:val="00280CD9"/>
    <w:rsid w:val="00280D2C"/>
    <w:rsid w:val="002811AE"/>
    <w:rsid w:val="00281601"/>
    <w:rsid w:val="00281667"/>
    <w:rsid w:val="00281ADD"/>
    <w:rsid w:val="0028211F"/>
    <w:rsid w:val="00282712"/>
    <w:rsid w:val="002828A0"/>
    <w:rsid w:val="00282C10"/>
    <w:rsid w:val="0028302C"/>
    <w:rsid w:val="002844C8"/>
    <w:rsid w:val="00285E63"/>
    <w:rsid w:val="0028604B"/>
    <w:rsid w:val="00286456"/>
    <w:rsid w:val="002866B3"/>
    <w:rsid w:val="002879FF"/>
    <w:rsid w:val="00287AA7"/>
    <w:rsid w:val="002902A2"/>
    <w:rsid w:val="0029058A"/>
    <w:rsid w:val="00290E20"/>
    <w:rsid w:val="0029118A"/>
    <w:rsid w:val="00292FB7"/>
    <w:rsid w:val="00293253"/>
    <w:rsid w:val="002938CA"/>
    <w:rsid w:val="00293B0A"/>
    <w:rsid w:val="00293C30"/>
    <w:rsid w:val="00293DFA"/>
    <w:rsid w:val="0029446B"/>
    <w:rsid w:val="002946D3"/>
    <w:rsid w:val="00294F57"/>
    <w:rsid w:val="00295A39"/>
    <w:rsid w:val="00295B76"/>
    <w:rsid w:val="00296FA3"/>
    <w:rsid w:val="00297261"/>
    <w:rsid w:val="00297C16"/>
    <w:rsid w:val="00297DF8"/>
    <w:rsid w:val="002A0D7F"/>
    <w:rsid w:val="002A1069"/>
    <w:rsid w:val="002A1652"/>
    <w:rsid w:val="002A1947"/>
    <w:rsid w:val="002A19B1"/>
    <w:rsid w:val="002A1FBA"/>
    <w:rsid w:val="002A2574"/>
    <w:rsid w:val="002A2E9F"/>
    <w:rsid w:val="002A3051"/>
    <w:rsid w:val="002A4702"/>
    <w:rsid w:val="002A4C53"/>
    <w:rsid w:val="002A554E"/>
    <w:rsid w:val="002A56E5"/>
    <w:rsid w:val="002A5FE8"/>
    <w:rsid w:val="002A606F"/>
    <w:rsid w:val="002A6775"/>
    <w:rsid w:val="002A6F43"/>
    <w:rsid w:val="002A75DF"/>
    <w:rsid w:val="002A788E"/>
    <w:rsid w:val="002A7F45"/>
    <w:rsid w:val="002B01D1"/>
    <w:rsid w:val="002B063D"/>
    <w:rsid w:val="002B091D"/>
    <w:rsid w:val="002B0DCF"/>
    <w:rsid w:val="002B0E8F"/>
    <w:rsid w:val="002B105B"/>
    <w:rsid w:val="002B1184"/>
    <w:rsid w:val="002B1440"/>
    <w:rsid w:val="002B1A6F"/>
    <w:rsid w:val="002B21AB"/>
    <w:rsid w:val="002B24C4"/>
    <w:rsid w:val="002B29EF"/>
    <w:rsid w:val="002B2AB5"/>
    <w:rsid w:val="002B2BF5"/>
    <w:rsid w:val="002B3EBE"/>
    <w:rsid w:val="002B487D"/>
    <w:rsid w:val="002B4D26"/>
    <w:rsid w:val="002B5012"/>
    <w:rsid w:val="002B5D8F"/>
    <w:rsid w:val="002B6BFC"/>
    <w:rsid w:val="002B6CD5"/>
    <w:rsid w:val="002B7B5B"/>
    <w:rsid w:val="002B7C84"/>
    <w:rsid w:val="002C0136"/>
    <w:rsid w:val="002C030A"/>
    <w:rsid w:val="002C0738"/>
    <w:rsid w:val="002C0EF2"/>
    <w:rsid w:val="002C1058"/>
    <w:rsid w:val="002C17EA"/>
    <w:rsid w:val="002C2412"/>
    <w:rsid w:val="002C36D9"/>
    <w:rsid w:val="002C3B72"/>
    <w:rsid w:val="002C3E49"/>
    <w:rsid w:val="002C416F"/>
    <w:rsid w:val="002C50FD"/>
    <w:rsid w:val="002C54B9"/>
    <w:rsid w:val="002C5D49"/>
    <w:rsid w:val="002C656C"/>
    <w:rsid w:val="002C7220"/>
    <w:rsid w:val="002C7C61"/>
    <w:rsid w:val="002CEBCF"/>
    <w:rsid w:val="002D0D52"/>
    <w:rsid w:val="002D11D9"/>
    <w:rsid w:val="002D19F0"/>
    <w:rsid w:val="002D2B0F"/>
    <w:rsid w:val="002D5FB9"/>
    <w:rsid w:val="002D63F9"/>
    <w:rsid w:val="002D77D5"/>
    <w:rsid w:val="002E097D"/>
    <w:rsid w:val="002E0DF7"/>
    <w:rsid w:val="002E10D6"/>
    <w:rsid w:val="002E1EEA"/>
    <w:rsid w:val="002E22DE"/>
    <w:rsid w:val="002E244D"/>
    <w:rsid w:val="002E2ABC"/>
    <w:rsid w:val="002E2DB2"/>
    <w:rsid w:val="002E3B64"/>
    <w:rsid w:val="002E4C82"/>
    <w:rsid w:val="002E4D92"/>
    <w:rsid w:val="002E541B"/>
    <w:rsid w:val="002E585E"/>
    <w:rsid w:val="002E5CC0"/>
    <w:rsid w:val="002E6C4B"/>
    <w:rsid w:val="002E6C6E"/>
    <w:rsid w:val="002E6CB8"/>
    <w:rsid w:val="002E7302"/>
    <w:rsid w:val="002F07AF"/>
    <w:rsid w:val="002F0EAC"/>
    <w:rsid w:val="002F1589"/>
    <w:rsid w:val="002F1E8C"/>
    <w:rsid w:val="002F21A4"/>
    <w:rsid w:val="002F371A"/>
    <w:rsid w:val="002F3AC5"/>
    <w:rsid w:val="002F40E4"/>
    <w:rsid w:val="002F46FD"/>
    <w:rsid w:val="002F4EFA"/>
    <w:rsid w:val="002F5DC8"/>
    <w:rsid w:val="002F5F34"/>
    <w:rsid w:val="002F6401"/>
    <w:rsid w:val="002F7715"/>
    <w:rsid w:val="002F7A43"/>
    <w:rsid w:val="002F7DEF"/>
    <w:rsid w:val="002F7E10"/>
    <w:rsid w:val="00300A6F"/>
    <w:rsid w:val="00301603"/>
    <w:rsid w:val="00301B6A"/>
    <w:rsid w:val="00301E29"/>
    <w:rsid w:val="00302730"/>
    <w:rsid w:val="00302993"/>
    <w:rsid w:val="00302C6A"/>
    <w:rsid w:val="00303B8E"/>
    <w:rsid w:val="00303E87"/>
    <w:rsid w:val="003041C8"/>
    <w:rsid w:val="003052B1"/>
    <w:rsid w:val="00305CD7"/>
    <w:rsid w:val="00306349"/>
    <w:rsid w:val="00306903"/>
    <w:rsid w:val="00306E3A"/>
    <w:rsid w:val="00307197"/>
    <w:rsid w:val="0030734B"/>
    <w:rsid w:val="00307474"/>
    <w:rsid w:val="00310C06"/>
    <w:rsid w:val="00311D4C"/>
    <w:rsid w:val="00311EC8"/>
    <w:rsid w:val="0031208E"/>
    <w:rsid w:val="003127DB"/>
    <w:rsid w:val="00312DB1"/>
    <w:rsid w:val="0031356D"/>
    <w:rsid w:val="003153AB"/>
    <w:rsid w:val="00315601"/>
    <w:rsid w:val="00315612"/>
    <w:rsid w:val="00316028"/>
    <w:rsid w:val="0031660A"/>
    <w:rsid w:val="00316D60"/>
    <w:rsid w:val="00316DAC"/>
    <w:rsid w:val="00316F3B"/>
    <w:rsid w:val="00316F91"/>
    <w:rsid w:val="0031739D"/>
    <w:rsid w:val="00317B76"/>
    <w:rsid w:val="003203CC"/>
    <w:rsid w:val="003205CB"/>
    <w:rsid w:val="00320B94"/>
    <w:rsid w:val="00321A20"/>
    <w:rsid w:val="00321EF3"/>
    <w:rsid w:val="00322482"/>
    <w:rsid w:val="00322639"/>
    <w:rsid w:val="00323132"/>
    <w:rsid w:val="00323A9A"/>
    <w:rsid w:val="00324391"/>
    <w:rsid w:val="00324B64"/>
    <w:rsid w:val="00324EBC"/>
    <w:rsid w:val="00324F39"/>
    <w:rsid w:val="0032525C"/>
    <w:rsid w:val="00325C8D"/>
    <w:rsid w:val="003270DC"/>
    <w:rsid w:val="003273CC"/>
    <w:rsid w:val="003303F1"/>
    <w:rsid w:val="00330827"/>
    <w:rsid w:val="00330BE9"/>
    <w:rsid w:val="00330DDE"/>
    <w:rsid w:val="003323F8"/>
    <w:rsid w:val="00332DCE"/>
    <w:rsid w:val="00333239"/>
    <w:rsid w:val="00333500"/>
    <w:rsid w:val="0033395C"/>
    <w:rsid w:val="0033396F"/>
    <w:rsid w:val="00333DB3"/>
    <w:rsid w:val="00335014"/>
    <w:rsid w:val="0033526C"/>
    <w:rsid w:val="00335F52"/>
    <w:rsid w:val="00335FD1"/>
    <w:rsid w:val="00340E42"/>
    <w:rsid w:val="00341A06"/>
    <w:rsid w:val="00341D16"/>
    <w:rsid w:val="00342C21"/>
    <w:rsid w:val="00342D2F"/>
    <w:rsid w:val="00343AB2"/>
    <w:rsid w:val="003449F6"/>
    <w:rsid w:val="00344AD2"/>
    <w:rsid w:val="003451A7"/>
    <w:rsid w:val="00345747"/>
    <w:rsid w:val="00345B75"/>
    <w:rsid w:val="00346586"/>
    <w:rsid w:val="003465BB"/>
    <w:rsid w:val="0034681A"/>
    <w:rsid w:val="003470F9"/>
    <w:rsid w:val="00347906"/>
    <w:rsid w:val="00350673"/>
    <w:rsid w:val="0035071B"/>
    <w:rsid w:val="00350F2A"/>
    <w:rsid w:val="00351663"/>
    <w:rsid w:val="0035181B"/>
    <w:rsid w:val="003519B0"/>
    <w:rsid w:val="00351F07"/>
    <w:rsid w:val="00352F9E"/>
    <w:rsid w:val="00353E91"/>
    <w:rsid w:val="00354884"/>
    <w:rsid w:val="00355078"/>
    <w:rsid w:val="00355218"/>
    <w:rsid w:val="003552F7"/>
    <w:rsid w:val="003553F9"/>
    <w:rsid w:val="00356C0E"/>
    <w:rsid w:val="00356D6A"/>
    <w:rsid w:val="00357B5B"/>
    <w:rsid w:val="0036095C"/>
    <w:rsid w:val="0036153F"/>
    <w:rsid w:val="0036181A"/>
    <w:rsid w:val="0036238E"/>
    <w:rsid w:val="00362414"/>
    <w:rsid w:val="0036285A"/>
    <w:rsid w:val="00362A99"/>
    <w:rsid w:val="00362CA2"/>
    <w:rsid w:val="00363052"/>
    <w:rsid w:val="00363304"/>
    <w:rsid w:val="003647FF"/>
    <w:rsid w:val="00364B24"/>
    <w:rsid w:val="00364D10"/>
    <w:rsid w:val="003658A1"/>
    <w:rsid w:val="003660EA"/>
    <w:rsid w:val="00366700"/>
    <w:rsid w:val="003669AB"/>
    <w:rsid w:val="00366E54"/>
    <w:rsid w:val="00367D0C"/>
    <w:rsid w:val="00367E6B"/>
    <w:rsid w:val="00371502"/>
    <w:rsid w:val="00371957"/>
    <w:rsid w:val="00371A15"/>
    <w:rsid w:val="00371BE9"/>
    <w:rsid w:val="00372849"/>
    <w:rsid w:val="0037322C"/>
    <w:rsid w:val="00373C9B"/>
    <w:rsid w:val="00373F5A"/>
    <w:rsid w:val="00374018"/>
    <w:rsid w:val="00374319"/>
    <w:rsid w:val="003746A7"/>
    <w:rsid w:val="003747CF"/>
    <w:rsid w:val="00374A63"/>
    <w:rsid w:val="00374B4C"/>
    <w:rsid w:val="00375024"/>
    <w:rsid w:val="00375AB4"/>
    <w:rsid w:val="00375BEF"/>
    <w:rsid w:val="00375DCF"/>
    <w:rsid w:val="00376025"/>
    <w:rsid w:val="0037617A"/>
    <w:rsid w:val="00376563"/>
    <w:rsid w:val="00377464"/>
    <w:rsid w:val="00377C88"/>
    <w:rsid w:val="00377CBE"/>
    <w:rsid w:val="00377F1E"/>
    <w:rsid w:val="00380A8F"/>
    <w:rsid w:val="00381589"/>
    <w:rsid w:val="0038166B"/>
    <w:rsid w:val="00381DE4"/>
    <w:rsid w:val="00382A8F"/>
    <w:rsid w:val="00382F9C"/>
    <w:rsid w:val="00383EF5"/>
    <w:rsid w:val="00384116"/>
    <w:rsid w:val="00384609"/>
    <w:rsid w:val="003846AA"/>
    <w:rsid w:val="00384AAA"/>
    <w:rsid w:val="003853F1"/>
    <w:rsid w:val="00385408"/>
    <w:rsid w:val="003857B4"/>
    <w:rsid w:val="00385C75"/>
    <w:rsid w:val="00385F7B"/>
    <w:rsid w:val="00390273"/>
    <w:rsid w:val="003903B0"/>
    <w:rsid w:val="003906A8"/>
    <w:rsid w:val="00391E3C"/>
    <w:rsid w:val="003923B9"/>
    <w:rsid w:val="00392EBC"/>
    <w:rsid w:val="00392F97"/>
    <w:rsid w:val="00393190"/>
    <w:rsid w:val="003936EB"/>
    <w:rsid w:val="00393805"/>
    <w:rsid w:val="0039390C"/>
    <w:rsid w:val="00393CC8"/>
    <w:rsid w:val="003940C5"/>
    <w:rsid w:val="0039487C"/>
    <w:rsid w:val="003949F4"/>
    <w:rsid w:val="0039506A"/>
    <w:rsid w:val="00395BF7"/>
    <w:rsid w:val="00395EB0"/>
    <w:rsid w:val="00395F53"/>
    <w:rsid w:val="0039760E"/>
    <w:rsid w:val="00397C66"/>
    <w:rsid w:val="00397CEB"/>
    <w:rsid w:val="00397E70"/>
    <w:rsid w:val="003A0700"/>
    <w:rsid w:val="003A0983"/>
    <w:rsid w:val="003A0C38"/>
    <w:rsid w:val="003A1710"/>
    <w:rsid w:val="003A17D2"/>
    <w:rsid w:val="003A2D11"/>
    <w:rsid w:val="003A31AA"/>
    <w:rsid w:val="003A33F8"/>
    <w:rsid w:val="003A4725"/>
    <w:rsid w:val="003A483D"/>
    <w:rsid w:val="003A4952"/>
    <w:rsid w:val="003A4F10"/>
    <w:rsid w:val="003A5AE3"/>
    <w:rsid w:val="003A6337"/>
    <w:rsid w:val="003A7EA9"/>
    <w:rsid w:val="003A7FE3"/>
    <w:rsid w:val="003ACF40"/>
    <w:rsid w:val="003B02B3"/>
    <w:rsid w:val="003B0AF7"/>
    <w:rsid w:val="003B0B5A"/>
    <w:rsid w:val="003B174E"/>
    <w:rsid w:val="003B1F35"/>
    <w:rsid w:val="003B1F58"/>
    <w:rsid w:val="003B2AE9"/>
    <w:rsid w:val="003B3A8F"/>
    <w:rsid w:val="003B3C4C"/>
    <w:rsid w:val="003B45BE"/>
    <w:rsid w:val="003B46E8"/>
    <w:rsid w:val="003B5CC0"/>
    <w:rsid w:val="003B5D42"/>
    <w:rsid w:val="003B5F0A"/>
    <w:rsid w:val="003B64B0"/>
    <w:rsid w:val="003B6699"/>
    <w:rsid w:val="003B68BF"/>
    <w:rsid w:val="003B78E1"/>
    <w:rsid w:val="003B7B4D"/>
    <w:rsid w:val="003B7E42"/>
    <w:rsid w:val="003B7F30"/>
    <w:rsid w:val="003B7FC3"/>
    <w:rsid w:val="003C046C"/>
    <w:rsid w:val="003C0AC5"/>
    <w:rsid w:val="003C0EC3"/>
    <w:rsid w:val="003C13C3"/>
    <w:rsid w:val="003C1459"/>
    <w:rsid w:val="003C1951"/>
    <w:rsid w:val="003C2104"/>
    <w:rsid w:val="003C2A10"/>
    <w:rsid w:val="003C3A81"/>
    <w:rsid w:val="003C4294"/>
    <w:rsid w:val="003C519E"/>
    <w:rsid w:val="003C5411"/>
    <w:rsid w:val="003C5EB4"/>
    <w:rsid w:val="003C63D0"/>
    <w:rsid w:val="003C66EE"/>
    <w:rsid w:val="003C6FF7"/>
    <w:rsid w:val="003C74A0"/>
    <w:rsid w:val="003C77F5"/>
    <w:rsid w:val="003D00F4"/>
    <w:rsid w:val="003D151D"/>
    <w:rsid w:val="003D2292"/>
    <w:rsid w:val="003D3EC9"/>
    <w:rsid w:val="003D453E"/>
    <w:rsid w:val="003D51A1"/>
    <w:rsid w:val="003D52B7"/>
    <w:rsid w:val="003D53F0"/>
    <w:rsid w:val="003D5E12"/>
    <w:rsid w:val="003D619F"/>
    <w:rsid w:val="003D7948"/>
    <w:rsid w:val="003E0AF2"/>
    <w:rsid w:val="003E1E0B"/>
    <w:rsid w:val="003E254B"/>
    <w:rsid w:val="003E3058"/>
    <w:rsid w:val="003E36E0"/>
    <w:rsid w:val="003E4449"/>
    <w:rsid w:val="003E513F"/>
    <w:rsid w:val="003E51FB"/>
    <w:rsid w:val="003E5A95"/>
    <w:rsid w:val="003E5B84"/>
    <w:rsid w:val="003E5CC6"/>
    <w:rsid w:val="003E6623"/>
    <w:rsid w:val="003E7558"/>
    <w:rsid w:val="003E7C81"/>
    <w:rsid w:val="003F0840"/>
    <w:rsid w:val="003F1E2F"/>
    <w:rsid w:val="003F2046"/>
    <w:rsid w:val="003F233F"/>
    <w:rsid w:val="003F252D"/>
    <w:rsid w:val="003F2BB2"/>
    <w:rsid w:val="003F2D3C"/>
    <w:rsid w:val="003F30C4"/>
    <w:rsid w:val="003F360D"/>
    <w:rsid w:val="003F3A23"/>
    <w:rsid w:val="003F4ECA"/>
    <w:rsid w:val="003F4EE2"/>
    <w:rsid w:val="003F677D"/>
    <w:rsid w:val="003F7903"/>
    <w:rsid w:val="003F7A9A"/>
    <w:rsid w:val="00400504"/>
    <w:rsid w:val="00400708"/>
    <w:rsid w:val="004011F9"/>
    <w:rsid w:val="00401657"/>
    <w:rsid w:val="00403576"/>
    <w:rsid w:val="004035A8"/>
    <w:rsid w:val="00403A83"/>
    <w:rsid w:val="004042A7"/>
    <w:rsid w:val="00404791"/>
    <w:rsid w:val="00404BD5"/>
    <w:rsid w:val="004056A1"/>
    <w:rsid w:val="00406BD8"/>
    <w:rsid w:val="004075D2"/>
    <w:rsid w:val="00407B7C"/>
    <w:rsid w:val="004107E1"/>
    <w:rsid w:val="00410AC2"/>
    <w:rsid w:val="00410E6C"/>
    <w:rsid w:val="00411285"/>
    <w:rsid w:val="00411968"/>
    <w:rsid w:val="004127E0"/>
    <w:rsid w:val="00413A3B"/>
    <w:rsid w:val="004148CA"/>
    <w:rsid w:val="0041540D"/>
    <w:rsid w:val="00415F26"/>
    <w:rsid w:val="00416BAD"/>
    <w:rsid w:val="00416F4F"/>
    <w:rsid w:val="00417590"/>
    <w:rsid w:val="00417794"/>
    <w:rsid w:val="00417BBF"/>
    <w:rsid w:val="00417DA0"/>
    <w:rsid w:val="00420904"/>
    <w:rsid w:val="00421212"/>
    <w:rsid w:val="0042164A"/>
    <w:rsid w:val="004216F8"/>
    <w:rsid w:val="004218C5"/>
    <w:rsid w:val="00421ED4"/>
    <w:rsid w:val="00421F65"/>
    <w:rsid w:val="004228F1"/>
    <w:rsid w:val="0042343A"/>
    <w:rsid w:val="0042371A"/>
    <w:rsid w:val="00423EE5"/>
    <w:rsid w:val="00424DB7"/>
    <w:rsid w:val="004259EC"/>
    <w:rsid w:val="00425CE1"/>
    <w:rsid w:val="004266EC"/>
    <w:rsid w:val="004267EA"/>
    <w:rsid w:val="00426988"/>
    <w:rsid w:val="004270A4"/>
    <w:rsid w:val="00427A53"/>
    <w:rsid w:val="00427DA2"/>
    <w:rsid w:val="00427DD7"/>
    <w:rsid w:val="00430CC6"/>
    <w:rsid w:val="004312D2"/>
    <w:rsid w:val="00431A60"/>
    <w:rsid w:val="00432A26"/>
    <w:rsid w:val="0043309E"/>
    <w:rsid w:val="00433B6A"/>
    <w:rsid w:val="0043409B"/>
    <w:rsid w:val="00434242"/>
    <w:rsid w:val="00434360"/>
    <w:rsid w:val="004345D4"/>
    <w:rsid w:val="00434AAB"/>
    <w:rsid w:val="00434EA5"/>
    <w:rsid w:val="004357BC"/>
    <w:rsid w:val="00435CD5"/>
    <w:rsid w:val="0043632A"/>
    <w:rsid w:val="0043632B"/>
    <w:rsid w:val="004364AF"/>
    <w:rsid w:val="0043652E"/>
    <w:rsid w:val="00436808"/>
    <w:rsid w:val="00436DE3"/>
    <w:rsid w:val="00436F70"/>
    <w:rsid w:val="00437923"/>
    <w:rsid w:val="00437E4F"/>
    <w:rsid w:val="004400DC"/>
    <w:rsid w:val="0044026A"/>
    <w:rsid w:val="004409C2"/>
    <w:rsid w:val="00440FB4"/>
    <w:rsid w:val="00441A6E"/>
    <w:rsid w:val="0044207B"/>
    <w:rsid w:val="0044229B"/>
    <w:rsid w:val="004426AE"/>
    <w:rsid w:val="004453D4"/>
    <w:rsid w:val="004458B9"/>
    <w:rsid w:val="00445E13"/>
    <w:rsid w:val="00446E42"/>
    <w:rsid w:val="004470DB"/>
    <w:rsid w:val="0045034F"/>
    <w:rsid w:val="00450F78"/>
    <w:rsid w:val="00451AA7"/>
    <w:rsid w:val="00451B5C"/>
    <w:rsid w:val="00452B66"/>
    <w:rsid w:val="00452FDC"/>
    <w:rsid w:val="004530DA"/>
    <w:rsid w:val="004534AB"/>
    <w:rsid w:val="004538FA"/>
    <w:rsid w:val="0045539C"/>
    <w:rsid w:val="0045543F"/>
    <w:rsid w:val="00455664"/>
    <w:rsid w:val="00455DCB"/>
    <w:rsid w:val="0045624B"/>
    <w:rsid w:val="0045692F"/>
    <w:rsid w:val="0045708D"/>
    <w:rsid w:val="0045715B"/>
    <w:rsid w:val="004575AE"/>
    <w:rsid w:val="004576AE"/>
    <w:rsid w:val="0045778E"/>
    <w:rsid w:val="00457D0B"/>
    <w:rsid w:val="00460741"/>
    <w:rsid w:val="00460DBD"/>
    <w:rsid w:val="00461173"/>
    <w:rsid w:val="004618B1"/>
    <w:rsid w:val="004619AF"/>
    <w:rsid w:val="00462365"/>
    <w:rsid w:val="00462E96"/>
    <w:rsid w:val="004643A2"/>
    <w:rsid w:val="004647DD"/>
    <w:rsid w:val="00465319"/>
    <w:rsid w:val="004659FA"/>
    <w:rsid w:val="00465F40"/>
    <w:rsid w:val="0046630F"/>
    <w:rsid w:val="004663FE"/>
    <w:rsid w:val="0046667B"/>
    <w:rsid w:val="00466B08"/>
    <w:rsid w:val="00470309"/>
    <w:rsid w:val="0047046B"/>
    <w:rsid w:val="004704A5"/>
    <w:rsid w:val="00471AB7"/>
    <w:rsid w:val="00471E24"/>
    <w:rsid w:val="0047344C"/>
    <w:rsid w:val="00473B13"/>
    <w:rsid w:val="00474376"/>
    <w:rsid w:val="004743F6"/>
    <w:rsid w:val="004744EF"/>
    <w:rsid w:val="00474EEF"/>
    <w:rsid w:val="00475119"/>
    <w:rsid w:val="00475BD3"/>
    <w:rsid w:val="00475E51"/>
    <w:rsid w:val="00476466"/>
    <w:rsid w:val="00477252"/>
    <w:rsid w:val="00477568"/>
    <w:rsid w:val="004775EC"/>
    <w:rsid w:val="0047784B"/>
    <w:rsid w:val="00477C35"/>
    <w:rsid w:val="0047D7CD"/>
    <w:rsid w:val="00480749"/>
    <w:rsid w:val="00480EB6"/>
    <w:rsid w:val="00480FB5"/>
    <w:rsid w:val="00481961"/>
    <w:rsid w:val="00481CD6"/>
    <w:rsid w:val="00482BB2"/>
    <w:rsid w:val="00482DF9"/>
    <w:rsid w:val="004833A2"/>
    <w:rsid w:val="00483A32"/>
    <w:rsid w:val="004841DD"/>
    <w:rsid w:val="00484A06"/>
    <w:rsid w:val="00484C1A"/>
    <w:rsid w:val="004853EC"/>
    <w:rsid w:val="00485852"/>
    <w:rsid w:val="00485DC3"/>
    <w:rsid w:val="00486028"/>
    <w:rsid w:val="0048638D"/>
    <w:rsid w:val="00486E6D"/>
    <w:rsid w:val="00486FEA"/>
    <w:rsid w:val="004879E2"/>
    <w:rsid w:val="004902F8"/>
    <w:rsid w:val="00490DC0"/>
    <w:rsid w:val="00490EA7"/>
    <w:rsid w:val="0049106C"/>
    <w:rsid w:val="00491DF6"/>
    <w:rsid w:val="00492A25"/>
    <w:rsid w:val="00493098"/>
    <w:rsid w:val="00494070"/>
    <w:rsid w:val="004940FF"/>
    <w:rsid w:val="004942EC"/>
    <w:rsid w:val="00494CA5"/>
    <w:rsid w:val="00495451"/>
    <w:rsid w:val="00495602"/>
    <w:rsid w:val="00496A00"/>
    <w:rsid w:val="00496D23"/>
    <w:rsid w:val="0049778F"/>
    <w:rsid w:val="00497C19"/>
    <w:rsid w:val="00497C2C"/>
    <w:rsid w:val="00497E36"/>
    <w:rsid w:val="00497F0B"/>
    <w:rsid w:val="00497FBA"/>
    <w:rsid w:val="004A07A8"/>
    <w:rsid w:val="004A0E29"/>
    <w:rsid w:val="004A1371"/>
    <w:rsid w:val="004A258A"/>
    <w:rsid w:val="004A31EC"/>
    <w:rsid w:val="004A3610"/>
    <w:rsid w:val="004A3657"/>
    <w:rsid w:val="004A3A69"/>
    <w:rsid w:val="004A3B35"/>
    <w:rsid w:val="004A3D38"/>
    <w:rsid w:val="004A429E"/>
    <w:rsid w:val="004A4778"/>
    <w:rsid w:val="004A4D5F"/>
    <w:rsid w:val="004A515D"/>
    <w:rsid w:val="004A51A4"/>
    <w:rsid w:val="004A62AB"/>
    <w:rsid w:val="004A64A2"/>
    <w:rsid w:val="004A6738"/>
    <w:rsid w:val="004A6FA3"/>
    <w:rsid w:val="004A72B9"/>
    <w:rsid w:val="004B0308"/>
    <w:rsid w:val="004B0CBF"/>
    <w:rsid w:val="004B1C59"/>
    <w:rsid w:val="004B29C2"/>
    <w:rsid w:val="004B2D50"/>
    <w:rsid w:val="004B2E12"/>
    <w:rsid w:val="004B3158"/>
    <w:rsid w:val="004B464A"/>
    <w:rsid w:val="004B4A46"/>
    <w:rsid w:val="004B5373"/>
    <w:rsid w:val="004B555C"/>
    <w:rsid w:val="004B5B32"/>
    <w:rsid w:val="004B6BA6"/>
    <w:rsid w:val="004B7590"/>
    <w:rsid w:val="004C016C"/>
    <w:rsid w:val="004C0622"/>
    <w:rsid w:val="004C0AE5"/>
    <w:rsid w:val="004C2442"/>
    <w:rsid w:val="004C340D"/>
    <w:rsid w:val="004C4006"/>
    <w:rsid w:val="004C4494"/>
    <w:rsid w:val="004C4DFF"/>
    <w:rsid w:val="004C4E3E"/>
    <w:rsid w:val="004C501B"/>
    <w:rsid w:val="004C6B2B"/>
    <w:rsid w:val="004C70A8"/>
    <w:rsid w:val="004C7815"/>
    <w:rsid w:val="004C7A84"/>
    <w:rsid w:val="004C7B7E"/>
    <w:rsid w:val="004D01CE"/>
    <w:rsid w:val="004D01FD"/>
    <w:rsid w:val="004D0641"/>
    <w:rsid w:val="004D0EFB"/>
    <w:rsid w:val="004D1221"/>
    <w:rsid w:val="004D183D"/>
    <w:rsid w:val="004D1882"/>
    <w:rsid w:val="004D3068"/>
    <w:rsid w:val="004D31FC"/>
    <w:rsid w:val="004D3827"/>
    <w:rsid w:val="004D4326"/>
    <w:rsid w:val="004D4D31"/>
    <w:rsid w:val="004D58FB"/>
    <w:rsid w:val="004D5A93"/>
    <w:rsid w:val="004D5E48"/>
    <w:rsid w:val="004D676B"/>
    <w:rsid w:val="004D6C93"/>
    <w:rsid w:val="004D7844"/>
    <w:rsid w:val="004E0DCD"/>
    <w:rsid w:val="004E110C"/>
    <w:rsid w:val="004E142F"/>
    <w:rsid w:val="004E1617"/>
    <w:rsid w:val="004E1ADF"/>
    <w:rsid w:val="004E1F32"/>
    <w:rsid w:val="004E22C5"/>
    <w:rsid w:val="004E2C86"/>
    <w:rsid w:val="004E3859"/>
    <w:rsid w:val="004E3E9E"/>
    <w:rsid w:val="004E3EC6"/>
    <w:rsid w:val="004E42AB"/>
    <w:rsid w:val="004E48A5"/>
    <w:rsid w:val="004E58B4"/>
    <w:rsid w:val="004E5EE5"/>
    <w:rsid w:val="004E64F3"/>
    <w:rsid w:val="004E6562"/>
    <w:rsid w:val="004E6F0E"/>
    <w:rsid w:val="004E73D8"/>
    <w:rsid w:val="004E7467"/>
    <w:rsid w:val="004E77EB"/>
    <w:rsid w:val="004E7838"/>
    <w:rsid w:val="004F0380"/>
    <w:rsid w:val="004F0B6F"/>
    <w:rsid w:val="004F1DA5"/>
    <w:rsid w:val="004F2197"/>
    <w:rsid w:val="004F2950"/>
    <w:rsid w:val="004F2CC7"/>
    <w:rsid w:val="004F2D67"/>
    <w:rsid w:val="004F3165"/>
    <w:rsid w:val="004F334F"/>
    <w:rsid w:val="004F34B4"/>
    <w:rsid w:val="004F3B09"/>
    <w:rsid w:val="004F4B91"/>
    <w:rsid w:val="004F56BE"/>
    <w:rsid w:val="004F5A68"/>
    <w:rsid w:val="004F5C15"/>
    <w:rsid w:val="004F6413"/>
    <w:rsid w:val="004F6483"/>
    <w:rsid w:val="004F6711"/>
    <w:rsid w:val="004F6C07"/>
    <w:rsid w:val="004F6F0B"/>
    <w:rsid w:val="00500671"/>
    <w:rsid w:val="00500E59"/>
    <w:rsid w:val="00500F64"/>
    <w:rsid w:val="00501064"/>
    <w:rsid w:val="00501449"/>
    <w:rsid w:val="00501AA5"/>
    <w:rsid w:val="00501EB2"/>
    <w:rsid w:val="005024DA"/>
    <w:rsid w:val="005026E0"/>
    <w:rsid w:val="00502FAC"/>
    <w:rsid w:val="0050379C"/>
    <w:rsid w:val="00503DC0"/>
    <w:rsid w:val="005052C0"/>
    <w:rsid w:val="005053E1"/>
    <w:rsid w:val="00505CA0"/>
    <w:rsid w:val="0050671F"/>
    <w:rsid w:val="00506AF9"/>
    <w:rsid w:val="00506D5B"/>
    <w:rsid w:val="00507477"/>
    <w:rsid w:val="00507825"/>
    <w:rsid w:val="00507DBB"/>
    <w:rsid w:val="00511ABC"/>
    <w:rsid w:val="00511D5F"/>
    <w:rsid w:val="005123A2"/>
    <w:rsid w:val="00513B20"/>
    <w:rsid w:val="00514990"/>
    <w:rsid w:val="005150B0"/>
    <w:rsid w:val="005152C5"/>
    <w:rsid w:val="0051615F"/>
    <w:rsid w:val="00516E8F"/>
    <w:rsid w:val="00517443"/>
    <w:rsid w:val="0051752F"/>
    <w:rsid w:val="005205B4"/>
    <w:rsid w:val="00522E3D"/>
    <w:rsid w:val="005234F5"/>
    <w:rsid w:val="0052441F"/>
    <w:rsid w:val="0052553D"/>
    <w:rsid w:val="005255FB"/>
    <w:rsid w:val="0052599D"/>
    <w:rsid w:val="00525F1C"/>
    <w:rsid w:val="00526175"/>
    <w:rsid w:val="0052626F"/>
    <w:rsid w:val="0052766A"/>
    <w:rsid w:val="00527B04"/>
    <w:rsid w:val="00527CF8"/>
    <w:rsid w:val="00527DBA"/>
    <w:rsid w:val="00529CC9"/>
    <w:rsid w:val="00530D36"/>
    <w:rsid w:val="0053116E"/>
    <w:rsid w:val="005311FC"/>
    <w:rsid w:val="00531329"/>
    <w:rsid w:val="00531AB2"/>
    <w:rsid w:val="005322BB"/>
    <w:rsid w:val="00533900"/>
    <w:rsid w:val="00533E2E"/>
    <w:rsid w:val="005340DF"/>
    <w:rsid w:val="00534F06"/>
    <w:rsid w:val="005359E8"/>
    <w:rsid w:val="00535CD5"/>
    <w:rsid w:val="00535E37"/>
    <w:rsid w:val="005365E2"/>
    <w:rsid w:val="00537044"/>
    <w:rsid w:val="005374AC"/>
    <w:rsid w:val="0053790B"/>
    <w:rsid w:val="00540AA5"/>
    <w:rsid w:val="00541217"/>
    <w:rsid w:val="005415B1"/>
    <w:rsid w:val="005420FE"/>
    <w:rsid w:val="00542ACF"/>
    <w:rsid w:val="00542AE8"/>
    <w:rsid w:val="005432BD"/>
    <w:rsid w:val="00543C15"/>
    <w:rsid w:val="00544239"/>
    <w:rsid w:val="00544ED5"/>
    <w:rsid w:val="005454D2"/>
    <w:rsid w:val="0054689B"/>
    <w:rsid w:val="00546F79"/>
    <w:rsid w:val="005470CC"/>
    <w:rsid w:val="00547262"/>
    <w:rsid w:val="00547412"/>
    <w:rsid w:val="00547876"/>
    <w:rsid w:val="0054792A"/>
    <w:rsid w:val="00547FCD"/>
    <w:rsid w:val="005502D9"/>
    <w:rsid w:val="00550FE9"/>
    <w:rsid w:val="005511AB"/>
    <w:rsid w:val="005514E8"/>
    <w:rsid w:val="005515AC"/>
    <w:rsid w:val="005527CC"/>
    <w:rsid w:val="00552EC0"/>
    <w:rsid w:val="005535CB"/>
    <w:rsid w:val="0055490E"/>
    <w:rsid w:val="00555208"/>
    <w:rsid w:val="0055632B"/>
    <w:rsid w:val="0055693D"/>
    <w:rsid w:val="00557733"/>
    <w:rsid w:val="005577C7"/>
    <w:rsid w:val="00557E27"/>
    <w:rsid w:val="00560031"/>
    <w:rsid w:val="00560434"/>
    <w:rsid w:val="00560A7D"/>
    <w:rsid w:val="00560D9C"/>
    <w:rsid w:val="0056105D"/>
    <w:rsid w:val="00563099"/>
    <w:rsid w:val="005639B1"/>
    <w:rsid w:val="00564101"/>
    <w:rsid w:val="00564937"/>
    <w:rsid w:val="00564A15"/>
    <w:rsid w:val="00564AC1"/>
    <w:rsid w:val="00567097"/>
    <w:rsid w:val="0056731A"/>
    <w:rsid w:val="005673B8"/>
    <w:rsid w:val="00567732"/>
    <w:rsid w:val="00567F74"/>
    <w:rsid w:val="005713F8"/>
    <w:rsid w:val="005717A4"/>
    <w:rsid w:val="00571933"/>
    <w:rsid w:val="00572B29"/>
    <w:rsid w:val="0057352A"/>
    <w:rsid w:val="00573A8F"/>
    <w:rsid w:val="00573E7A"/>
    <w:rsid w:val="00575A3E"/>
    <w:rsid w:val="00575ADC"/>
    <w:rsid w:val="00576D41"/>
    <w:rsid w:val="00577235"/>
    <w:rsid w:val="0058070B"/>
    <w:rsid w:val="00580C6A"/>
    <w:rsid w:val="005817E8"/>
    <w:rsid w:val="00582944"/>
    <w:rsid w:val="00582E47"/>
    <w:rsid w:val="00583C8E"/>
    <w:rsid w:val="00586309"/>
    <w:rsid w:val="00586A9C"/>
    <w:rsid w:val="00586CF6"/>
    <w:rsid w:val="005873B2"/>
    <w:rsid w:val="00587406"/>
    <w:rsid w:val="00587A5C"/>
    <w:rsid w:val="00587B09"/>
    <w:rsid w:val="00590785"/>
    <w:rsid w:val="00590803"/>
    <w:rsid w:val="00590C2D"/>
    <w:rsid w:val="00591134"/>
    <w:rsid w:val="00591678"/>
    <w:rsid w:val="00591733"/>
    <w:rsid w:val="005918DB"/>
    <w:rsid w:val="00591DBB"/>
    <w:rsid w:val="0059336F"/>
    <w:rsid w:val="00593C1E"/>
    <w:rsid w:val="00594692"/>
    <w:rsid w:val="00594D62"/>
    <w:rsid w:val="005956CA"/>
    <w:rsid w:val="0059578C"/>
    <w:rsid w:val="005958B0"/>
    <w:rsid w:val="005958F4"/>
    <w:rsid w:val="005963C7"/>
    <w:rsid w:val="005967BF"/>
    <w:rsid w:val="00596999"/>
    <w:rsid w:val="00597A95"/>
    <w:rsid w:val="0059FD12"/>
    <w:rsid w:val="005A1104"/>
    <w:rsid w:val="005A1403"/>
    <w:rsid w:val="005A1505"/>
    <w:rsid w:val="005A2801"/>
    <w:rsid w:val="005A287E"/>
    <w:rsid w:val="005A2D63"/>
    <w:rsid w:val="005A3224"/>
    <w:rsid w:val="005A337B"/>
    <w:rsid w:val="005A38EB"/>
    <w:rsid w:val="005A4182"/>
    <w:rsid w:val="005A48CB"/>
    <w:rsid w:val="005A57E7"/>
    <w:rsid w:val="005A5BA5"/>
    <w:rsid w:val="005A7159"/>
    <w:rsid w:val="005A7AC1"/>
    <w:rsid w:val="005A7AC8"/>
    <w:rsid w:val="005A7ADB"/>
    <w:rsid w:val="005A7C91"/>
    <w:rsid w:val="005A7FDE"/>
    <w:rsid w:val="005B01A3"/>
    <w:rsid w:val="005B23D6"/>
    <w:rsid w:val="005B2513"/>
    <w:rsid w:val="005B30A7"/>
    <w:rsid w:val="005B41BD"/>
    <w:rsid w:val="005B4DA3"/>
    <w:rsid w:val="005B513E"/>
    <w:rsid w:val="005B580E"/>
    <w:rsid w:val="005B6E22"/>
    <w:rsid w:val="005B6F57"/>
    <w:rsid w:val="005B70E9"/>
    <w:rsid w:val="005B7C5E"/>
    <w:rsid w:val="005B7FD5"/>
    <w:rsid w:val="005C0015"/>
    <w:rsid w:val="005C03CB"/>
    <w:rsid w:val="005C219F"/>
    <w:rsid w:val="005C235C"/>
    <w:rsid w:val="005C34DE"/>
    <w:rsid w:val="005C35B0"/>
    <w:rsid w:val="005C44DF"/>
    <w:rsid w:val="005C4D9C"/>
    <w:rsid w:val="005C53D5"/>
    <w:rsid w:val="005C5573"/>
    <w:rsid w:val="005C5FC6"/>
    <w:rsid w:val="005C665C"/>
    <w:rsid w:val="005D0A56"/>
    <w:rsid w:val="005D1018"/>
    <w:rsid w:val="005D11B9"/>
    <w:rsid w:val="005D12AB"/>
    <w:rsid w:val="005D18F1"/>
    <w:rsid w:val="005D2200"/>
    <w:rsid w:val="005D36E2"/>
    <w:rsid w:val="005D3DC5"/>
    <w:rsid w:val="005D4BEE"/>
    <w:rsid w:val="005D4F87"/>
    <w:rsid w:val="005D513F"/>
    <w:rsid w:val="005D5E5E"/>
    <w:rsid w:val="005D6463"/>
    <w:rsid w:val="005D6CE5"/>
    <w:rsid w:val="005D74BF"/>
    <w:rsid w:val="005E00D6"/>
    <w:rsid w:val="005E1319"/>
    <w:rsid w:val="005E259E"/>
    <w:rsid w:val="005E2BDE"/>
    <w:rsid w:val="005E3193"/>
    <w:rsid w:val="005E31DD"/>
    <w:rsid w:val="005E3B02"/>
    <w:rsid w:val="005E3FEC"/>
    <w:rsid w:val="005E4B48"/>
    <w:rsid w:val="005E5103"/>
    <w:rsid w:val="005E5A56"/>
    <w:rsid w:val="005E5BFD"/>
    <w:rsid w:val="005E60EA"/>
    <w:rsid w:val="005E6AA1"/>
    <w:rsid w:val="005E7A39"/>
    <w:rsid w:val="005EF27C"/>
    <w:rsid w:val="005F0A79"/>
    <w:rsid w:val="005F1D6A"/>
    <w:rsid w:val="005F2B91"/>
    <w:rsid w:val="005F2C24"/>
    <w:rsid w:val="005F37F1"/>
    <w:rsid w:val="005F3A48"/>
    <w:rsid w:val="005F42DB"/>
    <w:rsid w:val="005F4402"/>
    <w:rsid w:val="005F483B"/>
    <w:rsid w:val="005F49DD"/>
    <w:rsid w:val="005F5378"/>
    <w:rsid w:val="005F5D61"/>
    <w:rsid w:val="005F5F67"/>
    <w:rsid w:val="005F6434"/>
    <w:rsid w:val="005FA54D"/>
    <w:rsid w:val="006010C1"/>
    <w:rsid w:val="00601323"/>
    <w:rsid w:val="00601472"/>
    <w:rsid w:val="00601A12"/>
    <w:rsid w:val="00601A16"/>
    <w:rsid w:val="006023B0"/>
    <w:rsid w:val="006024AF"/>
    <w:rsid w:val="0060363C"/>
    <w:rsid w:val="00603A89"/>
    <w:rsid w:val="00604A55"/>
    <w:rsid w:val="006054DB"/>
    <w:rsid w:val="006055B5"/>
    <w:rsid w:val="00605D16"/>
    <w:rsid w:val="00607479"/>
    <w:rsid w:val="006076D0"/>
    <w:rsid w:val="00607C66"/>
    <w:rsid w:val="00610099"/>
    <w:rsid w:val="00611194"/>
    <w:rsid w:val="00612C70"/>
    <w:rsid w:val="00613B3A"/>
    <w:rsid w:val="00613DE1"/>
    <w:rsid w:val="00613E82"/>
    <w:rsid w:val="00614ABE"/>
    <w:rsid w:val="00614CCC"/>
    <w:rsid w:val="00614EC6"/>
    <w:rsid w:val="00616059"/>
    <w:rsid w:val="0061713B"/>
    <w:rsid w:val="006172D1"/>
    <w:rsid w:val="006176EB"/>
    <w:rsid w:val="00617D5A"/>
    <w:rsid w:val="00620DA7"/>
    <w:rsid w:val="0062219F"/>
    <w:rsid w:val="00622728"/>
    <w:rsid w:val="00622AE4"/>
    <w:rsid w:val="0062302D"/>
    <w:rsid w:val="006231D9"/>
    <w:rsid w:val="006240C3"/>
    <w:rsid w:val="006241D4"/>
    <w:rsid w:val="00624A26"/>
    <w:rsid w:val="00624BCD"/>
    <w:rsid w:val="006250D0"/>
    <w:rsid w:val="0062538E"/>
    <w:rsid w:val="00625785"/>
    <w:rsid w:val="006259F1"/>
    <w:rsid w:val="00625B41"/>
    <w:rsid w:val="0062687F"/>
    <w:rsid w:val="00626DED"/>
    <w:rsid w:val="0062797A"/>
    <w:rsid w:val="00630D51"/>
    <w:rsid w:val="00630DB7"/>
    <w:rsid w:val="00630E7D"/>
    <w:rsid w:val="00631C38"/>
    <w:rsid w:val="00631FDE"/>
    <w:rsid w:val="006322E3"/>
    <w:rsid w:val="0063234A"/>
    <w:rsid w:val="0063298E"/>
    <w:rsid w:val="00633321"/>
    <w:rsid w:val="006336E4"/>
    <w:rsid w:val="00635AE9"/>
    <w:rsid w:val="0063627F"/>
    <w:rsid w:val="00636856"/>
    <w:rsid w:val="006373B4"/>
    <w:rsid w:val="00637E8B"/>
    <w:rsid w:val="0063F7F6"/>
    <w:rsid w:val="006403C3"/>
    <w:rsid w:val="00640591"/>
    <w:rsid w:val="00640C7F"/>
    <w:rsid w:val="00640D99"/>
    <w:rsid w:val="00641121"/>
    <w:rsid w:val="006416AA"/>
    <w:rsid w:val="00641764"/>
    <w:rsid w:val="00641F3F"/>
    <w:rsid w:val="00642150"/>
    <w:rsid w:val="006428C9"/>
    <w:rsid w:val="00642D3C"/>
    <w:rsid w:val="00642EEB"/>
    <w:rsid w:val="00643BBD"/>
    <w:rsid w:val="00644714"/>
    <w:rsid w:val="006459DF"/>
    <w:rsid w:val="00646544"/>
    <w:rsid w:val="00646769"/>
    <w:rsid w:val="00647227"/>
    <w:rsid w:val="006477E7"/>
    <w:rsid w:val="006478D9"/>
    <w:rsid w:val="00650936"/>
    <w:rsid w:val="00650B87"/>
    <w:rsid w:val="006514B8"/>
    <w:rsid w:val="00651659"/>
    <w:rsid w:val="006518B6"/>
    <w:rsid w:val="00651AF9"/>
    <w:rsid w:val="0065255D"/>
    <w:rsid w:val="006526C6"/>
    <w:rsid w:val="006530F8"/>
    <w:rsid w:val="00653C19"/>
    <w:rsid w:val="00654A0D"/>
    <w:rsid w:val="00654BE5"/>
    <w:rsid w:val="0065505A"/>
    <w:rsid w:val="006559CE"/>
    <w:rsid w:val="00655A88"/>
    <w:rsid w:val="00655A8F"/>
    <w:rsid w:val="00655CC2"/>
    <w:rsid w:val="00655CED"/>
    <w:rsid w:val="00656A2E"/>
    <w:rsid w:val="00657169"/>
    <w:rsid w:val="00657913"/>
    <w:rsid w:val="00657B5F"/>
    <w:rsid w:val="00657D1F"/>
    <w:rsid w:val="0066040D"/>
    <w:rsid w:val="00660DB1"/>
    <w:rsid w:val="00661973"/>
    <w:rsid w:val="0066221A"/>
    <w:rsid w:val="006622F4"/>
    <w:rsid w:val="00662BF4"/>
    <w:rsid w:val="00662EA7"/>
    <w:rsid w:val="0066311B"/>
    <w:rsid w:val="006631A6"/>
    <w:rsid w:val="0066349E"/>
    <w:rsid w:val="006635C4"/>
    <w:rsid w:val="006637FF"/>
    <w:rsid w:val="00663C03"/>
    <w:rsid w:val="00663FD1"/>
    <w:rsid w:val="00664486"/>
    <w:rsid w:val="00664C93"/>
    <w:rsid w:val="00665BFE"/>
    <w:rsid w:val="00665C26"/>
    <w:rsid w:val="0066638D"/>
    <w:rsid w:val="00666657"/>
    <w:rsid w:val="006667A6"/>
    <w:rsid w:val="00666BBE"/>
    <w:rsid w:val="006670AA"/>
    <w:rsid w:val="00667764"/>
    <w:rsid w:val="006677D7"/>
    <w:rsid w:val="00667BF9"/>
    <w:rsid w:val="006705EB"/>
    <w:rsid w:val="0067149E"/>
    <w:rsid w:val="0067165A"/>
    <w:rsid w:val="006720E1"/>
    <w:rsid w:val="00672248"/>
    <w:rsid w:val="006731B0"/>
    <w:rsid w:val="00674267"/>
    <w:rsid w:val="00675384"/>
    <w:rsid w:val="0067611A"/>
    <w:rsid w:val="006762CE"/>
    <w:rsid w:val="006764D5"/>
    <w:rsid w:val="006771D3"/>
    <w:rsid w:val="006779C7"/>
    <w:rsid w:val="00677AF1"/>
    <w:rsid w:val="00680DB0"/>
    <w:rsid w:val="00681216"/>
    <w:rsid w:val="00681297"/>
    <w:rsid w:val="00681309"/>
    <w:rsid w:val="006817FB"/>
    <w:rsid w:val="00681C8E"/>
    <w:rsid w:val="006830C0"/>
    <w:rsid w:val="00684234"/>
    <w:rsid w:val="006845AC"/>
    <w:rsid w:val="0068467F"/>
    <w:rsid w:val="00685247"/>
    <w:rsid w:val="00685FE1"/>
    <w:rsid w:val="00686A48"/>
    <w:rsid w:val="00686F01"/>
    <w:rsid w:val="00687A6C"/>
    <w:rsid w:val="00690F8C"/>
    <w:rsid w:val="0069123D"/>
    <w:rsid w:val="0069139D"/>
    <w:rsid w:val="00691550"/>
    <w:rsid w:val="00691AF5"/>
    <w:rsid w:val="0069291B"/>
    <w:rsid w:val="00693E0B"/>
    <w:rsid w:val="006943E7"/>
    <w:rsid w:val="00694763"/>
    <w:rsid w:val="006956E6"/>
    <w:rsid w:val="00695A84"/>
    <w:rsid w:val="00696154"/>
    <w:rsid w:val="006966D2"/>
    <w:rsid w:val="00696778"/>
    <w:rsid w:val="00696B8A"/>
    <w:rsid w:val="0069708A"/>
    <w:rsid w:val="006971DB"/>
    <w:rsid w:val="006A09FE"/>
    <w:rsid w:val="006A0C9B"/>
    <w:rsid w:val="006A11C5"/>
    <w:rsid w:val="006A2916"/>
    <w:rsid w:val="006A3539"/>
    <w:rsid w:val="006A37CF"/>
    <w:rsid w:val="006A3F01"/>
    <w:rsid w:val="006A42F6"/>
    <w:rsid w:val="006A4B1C"/>
    <w:rsid w:val="006A5B86"/>
    <w:rsid w:val="006A6306"/>
    <w:rsid w:val="006A660D"/>
    <w:rsid w:val="006B02A0"/>
    <w:rsid w:val="006B02F9"/>
    <w:rsid w:val="006B06E7"/>
    <w:rsid w:val="006B07EF"/>
    <w:rsid w:val="006B08B4"/>
    <w:rsid w:val="006B1ACA"/>
    <w:rsid w:val="006B1BE1"/>
    <w:rsid w:val="006B26AD"/>
    <w:rsid w:val="006B27B5"/>
    <w:rsid w:val="006B2C47"/>
    <w:rsid w:val="006B384B"/>
    <w:rsid w:val="006B3D0B"/>
    <w:rsid w:val="006B3F0E"/>
    <w:rsid w:val="006B43F5"/>
    <w:rsid w:val="006B4C90"/>
    <w:rsid w:val="006B507E"/>
    <w:rsid w:val="006B5150"/>
    <w:rsid w:val="006B54DA"/>
    <w:rsid w:val="006B5548"/>
    <w:rsid w:val="006B5F6C"/>
    <w:rsid w:val="006B648E"/>
    <w:rsid w:val="006B74A9"/>
    <w:rsid w:val="006B7FE8"/>
    <w:rsid w:val="006BB715"/>
    <w:rsid w:val="006C1141"/>
    <w:rsid w:val="006C2719"/>
    <w:rsid w:val="006C280A"/>
    <w:rsid w:val="006C2F94"/>
    <w:rsid w:val="006C2FB5"/>
    <w:rsid w:val="006C340B"/>
    <w:rsid w:val="006C34DA"/>
    <w:rsid w:val="006C36DD"/>
    <w:rsid w:val="006C453D"/>
    <w:rsid w:val="006C47A7"/>
    <w:rsid w:val="006C48F8"/>
    <w:rsid w:val="006C49B6"/>
    <w:rsid w:val="006C4CE9"/>
    <w:rsid w:val="006C4D36"/>
    <w:rsid w:val="006C5977"/>
    <w:rsid w:val="006C5C35"/>
    <w:rsid w:val="006C6FC2"/>
    <w:rsid w:val="006C72B2"/>
    <w:rsid w:val="006C79BC"/>
    <w:rsid w:val="006C7D18"/>
    <w:rsid w:val="006D2111"/>
    <w:rsid w:val="006D25F1"/>
    <w:rsid w:val="006D3014"/>
    <w:rsid w:val="006D3119"/>
    <w:rsid w:val="006D348C"/>
    <w:rsid w:val="006D3575"/>
    <w:rsid w:val="006D3730"/>
    <w:rsid w:val="006D399B"/>
    <w:rsid w:val="006D61AD"/>
    <w:rsid w:val="006D645F"/>
    <w:rsid w:val="006D7CA4"/>
    <w:rsid w:val="006D7D05"/>
    <w:rsid w:val="006D89DE"/>
    <w:rsid w:val="006E0017"/>
    <w:rsid w:val="006E0800"/>
    <w:rsid w:val="006E1369"/>
    <w:rsid w:val="006E2C42"/>
    <w:rsid w:val="006E31A7"/>
    <w:rsid w:val="006E37EE"/>
    <w:rsid w:val="006E4631"/>
    <w:rsid w:val="006E4C16"/>
    <w:rsid w:val="006E4EA8"/>
    <w:rsid w:val="006E538F"/>
    <w:rsid w:val="006E56D6"/>
    <w:rsid w:val="006E5969"/>
    <w:rsid w:val="006E597B"/>
    <w:rsid w:val="006E6C29"/>
    <w:rsid w:val="006E6E6E"/>
    <w:rsid w:val="006E7A6E"/>
    <w:rsid w:val="006E7D83"/>
    <w:rsid w:val="006F27AA"/>
    <w:rsid w:val="006F2E5A"/>
    <w:rsid w:val="006F351A"/>
    <w:rsid w:val="006F372F"/>
    <w:rsid w:val="006F40CC"/>
    <w:rsid w:val="006F4B02"/>
    <w:rsid w:val="006F4B3A"/>
    <w:rsid w:val="006F56CD"/>
    <w:rsid w:val="006F62EE"/>
    <w:rsid w:val="006F63A6"/>
    <w:rsid w:val="006F63E1"/>
    <w:rsid w:val="006F73AC"/>
    <w:rsid w:val="006F75D4"/>
    <w:rsid w:val="00701166"/>
    <w:rsid w:val="0070138B"/>
    <w:rsid w:val="00701DE4"/>
    <w:rsid w:val="00702095"/>
    <w:rsid w:val="00702368"/>
    <w:rsid w:val="00702568"/>
    <w:rsid w:val="00703204"/>
    <w:rsid w:val="0070365A"/>
    <w:rsid w:val="00703B0A"/>
    <w:rsid w:val="007046CD"/>
    <w:rsid w:val="00704C2E"/>
    <w:rsid w:val="00705687"/>
    <w:rsid w:val="00705923"/>
    <w:rsid w:val="00705A56"/>
    <w:rsid w:val="00705AFE"/>
    <w:rsid w:val="00705D9E"/>
    <w:rsid w:val="00705E2C"/>
    <w:rsid w:val="00706765"/>
    <w:rsid w:val="007067FE"/>
    <w:rsid w:val="00706BF5"/>
    <w:rsid w:val="00707555"/>
    <w:rsid w:val="007079C3"/>
    <w:rsid w:val="00707A4C"/>
    <w:rsid w:val="00707E43"/>
    <w:rsid w:val="0070C4A7"/>
    <w:rsid w:val="00710265"/>
    <w:rsid w:val="0071172D"/>
    <w:rsid w:val="00711870"/>
    <w:rsid w:val="0071258E"/>
    <w:rsid w:val="0071349F"/>
    <w:rsid w:val="007134CB"/>
    <w:rsid w:val="00713ED1"/>
    <w:rsid w:val="007143C4"/>
    <w:rsid w:val="00714469"/>
    <w:rsid w:val="00715447"/>
    <w:rsid w:val="00715E45"/>
    <w:rsid w:val="00716C29"/>
    <w:rsid w:val="00716EA1"/>
    <w:rsid w:val="007170E4"/>
    <w:rsid w:val="00720315"/>
    <w:rsid w:val="00720326"/>
    <w:rsid w:val="007203EA"/>
    <w:rsid w:val="007204CB"/>
    <w:rsid w:val="00720663"/>
    <w:rsid w:val="00720BCF"/>
    <w:rsid w:val="00720ED6"/>
    <w:rsid w:val="0072108C"/>
    <w:rsid w:val="00721452"/>
    <w:rsid w:val="0072146F"/>
    <w:rsid w:val="00721C08"/>
    <w:rsid w:val="007220C8"/>
    <w:rsid w:val="007234C3"/>
    <w:rsid w:val="00724055"/>
    <w:rsid w:val="00724103"/>
    <w:rsid w:val="00724F3E"/>
    <w:rsid w:val="00725762"/>
    <w:rsid w:val="0072610E"/>
    <w:rsid w:val="0072694C"/>
    <w:rsid w:val="00726C64"/>
    <w:rsid w:val="007271DF"/>
    <w:rsid w:val="007279CF"/>
    <w:rsid w:val="00727D42"/>
    <w:rsid w:val="0073096E"/>
    <w:rsid w:val="00730F51"/>
    <w:rsid w:val="007310F8"/>
    <w:rsid w:val="00731149"/>
    <w:rsid w:val="007314A7"/>
    <w:rsid w:val="00731B33"/>
    <w:rsid w:val="00731FFC"/>
    <w:rsid w:val="00732BBC"/>
    <w:rsid w:val="0073346C"/>
    <w:rsid w:val="0073376C"/>
    <w:rsid w:val="0073531D"/>
    <w:rsid w:val="007354B1"/>
    <w:rsid w:val="007361F6"/>
    <w:rsid w:val="00736216"/>
    <w:rsid w:val="00736375"/>
    <w:rsid w:val="00736734"/>
    <w:rsid w:val="00737616"/>
    <w:rsid w:val="007379A7"/>
    <w:rsid w:val="0074168F"/>
    <w:rsid w:val="00741CC3"/>
    <w:rsid w:val="00741EC8"/>
    <w:rsid w:val="0074316E"/>
    <w:rsid w:val="0074430E"/>
    <w:rsid w:val="00744E36"/>
    <w:rsid w:val="00745647"/>
    <w:rsid w:val="0074608C"/>
    <w:rsid w:val="007461EB"/>
    <w:rsid w:val="00746A10"/>
    <w:rsid w:val="00746CBA"/>
    <w:rsid w:val="00746CCE"/>
    <w:rsid w:val="007470E3"/>
    <w:rsid w:val="00747623"/>
    <w:rsid w:val="00747790"/>
    <w:rsid w:val="00747B92"/>
    <w:rsid w:val="00750675"/>
    <w:rsid w:val="0075112B"/>
    <w:rsid w:val="007518EB"/>
    <w:rsid w:val="00751AFD"/>
    <w:rsid w:val="00752814"/>
    <w:rsid w:val="00752AC8"/>
    <w:rsid w:val="00752CE7"/>
    <w:rsid w:val="00753A0C"/>
    <w:rsid w:val="00753FAD"/>
    <w:rsid w:val="0075464B"/>
    <w:rsid w:val="00754EFC"/>
    <w:rsid w:val="00754F7F"/>
    <w:rsid w:val="00755214"/>
    <w:rsid w:val="00755A70"/>
    <w:rsid w:val="00756F95"/>
    <w:rsid w:val="007571B7"/>
    <w:rsid w:val="00757A39"/>
    <w:rsid w:val="00757C4B"/>
    <w:rsid w:val="007600AE"/>
    <w:rsid w:val="007606E1"/>
    <w:rsid w:val="00760C90"/>
    <w:rsid w:val="00760CAE"/>
    <w:rsid w:val="00760F6F"/>
    <w:rsid w:val="00761775"/>
    <w:rsid w:val="0076251E"/>
    <w:rsid w:val="00762831"/>
    <w:rsid w:val="00762B2C"/>
    <w:rsid w:val="00762BBB"/>
    <w:rsid w:val="007636DF"/>
    <w:rsid w:val="007640FB"/>
    <w:rsid w:val="00765241"/>
    <w:rsid w:val="007654CB"/>
    <w:rsid w:val="00765D1D"/>
    <w:rsid w:val="0076692C"/>
    <w:rsid w:val="00766B15"/>
    <w:rsid w:val="00766BD7"/>
    <w:rsid w:val="00767BEF"/>
    <w:rsid w:val="007713DD"/>
    <w:rsid w:val="0077183E"/>
    <w:rsid w:val="00771C76"/>
    <w:rsid w:val="00771D24"/>
    <w:rsid w:val="00772050"/>
    <w:rsid w:val="00772C90"/>
    <w:rsid w:val="00772F29"/>
    <w:rsid w:val="0077327D"/>
    <w:rsid w:val="007735BF"/>
    <w:rsid w:val="007736A8"/>
    <w:rsid w:val="00773DFA"/>
    <w:rsid w:val="00773FBE"/>
    <w:rsid w:val="00773FCD"/>
    <w:rsid w:val="007740B3"/>
    <w:rsid w:val="00775516"/>
    <w:rsid w:val="00775EC7"/>
    <w:rsid w:val="00776065"/>
    <w:rsid w:val="007760AB"/>
    <w:rsid w:val="0077636E"/>
    <w:rsid w:val="007763E9"/>
    <w:rsid w:val="0077702F"/>
    <w:rsid w:val="00780263"/>
    <w:rsid w:val="00780305"/>
    <w:rsid w:val="0078039C"/>
    <w:rsid w:val="00781BCF"/>
    <w:rsid w:val="00782C97"/>
    <w:rsid w:val="007831A6"/>
    <w:rsid w:val="0078323E"/>
    <w:rsid w:val="0078372E"/>
    <w:rsid w:val="00783954"/>
    <w:rsid w:val="0078478E"/>
    <w:rsid w:val="00784AD8"/>
    <w:rsid w:val="00784C3C"/>
    <w:rsid w:val="00786B69"/>
    <w:rsid w:val="00786D3B"/>
    <w:rsid w:val="007873AD"/>
    <w:rsid w:val="00790909"/>
    <w:rsid w:val="00791040"/>
    <w:rsid w:val="007914DE"/>
    <w:rsid w:val="007917F2"/>
    <w:rsid w:val="00791A25"/>
    <w:rsid w:val="00791AB0"/>
    <w:rsid w:val="00791E4D"/>
    <w:rsid w:val="007927A0"/>
    <w:rsid w:val="00792D4A"/>
    <w:rsid w:val="007937B2"/>
    <w:rsid w:val="0079382C"/>
    <w:rsid w:val="00793E2C"/>
    <w:rsid w:val="00793FDD"/>
    <w:rsid w:val="00794531"/>
    <w:rsid w:val="00794E47"/>
    <w:rsid w:val="00794F21"/>
    <w:rsid w:val="0079585D"/>
    <w:rsid w:val="007974C0"/>
    <w:rsid w:val="0079798C"/>
    <w:rsid w:val="007979FA"/>
    <w:rsid w:val="00797A75"/>
    <w:rsid w:val="007A01F2"/>
    <w:rsid w:val="007A05D3"/>
    <w:rsid w:val="007A07DD"/>
    <w:rsid w:val="007A07E5"/>
    <w:rsid w:val="007A1D42"/>
    <w:rsid w:val="007A1ED9"/>
    <w:rsid w:val="007A27E7"/>
    <w:rsid w:val="007A291D"/>
    <w:rsid w:val="007A321B"/>
    <w:rsid w:val="007A3600"/>
    <w:rsid w:val="007A3A24"/>
    <w:rsid w:val="007A3B77"/>
    <w:rsid w:val="007A42B3"/>
    <w:rsid w:val="007A45F4"/>
    <w:rsid w:val="007A4FD3"/>
    <w:rsid w:val="007A5930"/>
    <w:rsid w:val="007A69C2"/>
    <w:rsid w:val="007A6D03"/>
    <w:rsid w:val="007A7330"/>
    <w:rsid w:val="007A7BA1"/>
    <w:rsid w:val="007B0A27"/>
    <w:rsid w:val="007B109F"/>
    <w:rsid w:val="007B1663"/>
    <w:rsid w:val="007B1D23"/>
    <w:rsid w:val="007B1DE3"/>
    <w:rsid w:val="007B303A"/>
    <w:rsid w:val="007B328B"/>
    <w:rsid w:val="007B4F1B"/>
    <w:rsid w:val="007B507D"/>
    <w:rsid w:val="007B5158"/>
    <w:rsid w:val="007B5660"/>
    <w:rsid w:val="007B5AE2"/>
    <w:rsid w:val="007B60A6"/>
    <w:rsid w:val="007B68B3"/>
    <w:rsid w:val="007B73E6"/>
    <w:rsid w:val="007B7A2F"/>
    <w:rsid w:val="007B7C0C"/>
    <w:rsid w:val="007C122A"/>
    <w:rsid w:val="007C12F0"/>
    <w:rsid w:val="007C1860"/>
    <w:rsid w:val="007C1C78"/>
    <w:rsid w:val="007C1E5F"/>
    <w:rsid w:val="007C23E4"/>
    <w:rsid w:val="007C25B8"/>
    <w:rsid w:val="007C383C"/>
    <w:rsid w:val="007C3A18"/>
    <w:rsid w:val="007C4061"/>
    <w:rsid w:val="007C40AA"/>
    <w:rsid w:val="007C4561"/>
    <w:rsid w:val="007C4E1B"/>
    <w:rsid w:val="007C6199"/>
    <w:rsid w:val="007D0463"/>
    <w:rsid w:val="007D048F"/>
    <w:rsid w:val="007D0F99"/>
    <w:rsid w:val="007D1021"/>
    <w:rsid w:val="007D11F5"/>
    <w:rsid w:val="007D1A0F"/>
    <w:rsid w:val="007D1CAA"/>
    <w:rsid w:val="007D2074"/>
    <w:rsid w:val="007D2264"/>
    <w:rsid w:val="007D25CC"/>
    <w:rsid w:val="007D2663"/>
    <w:rsid w:val="007D2BC3"/>
    <w:rsid w:val="007D300E"/>
    <w:rsid w:val="007D3D63"/>
    <w:rsid w:val="007D422B"/>
    <w:rsid w:val="007D52A2"/>
    <w:rsid w:val="007D6258"/>
    <w:rsid w:val="007D62A9"/>
    <w:rsid w:val="007D76ED"/>
    <w:rsid w:val="007D77B4"/>
    <w:rsid w:val="007D78C4"/>
    <w:rsid w:val="007D7D45"/>
    <w:rsid w:val="007D8B50"/>
    <w:rsid w:val="007E0502"/>
    <w:rsid w:val="007E0AB1"/>
    <w:rsid w:val="007E0DD8"/>
    <w:rsid w:val="007E1AA9"/>
    <w:rsid w:val="007E1C0E"/>
    <w:rsid w:val="007E292A"/>
    <w:rsid w:val="007E2A5A"/>
    <w:rsid w:val="007E32D6"/>
    <w:rsid w:val="007E39D5"/>
    <w:rsid w:val="007E3F38"/>
    <w:rsid w:val="007E3FAD"/>
    <w:rsid w:val="007E580C"/>
    <w:rsid w:val="007E5E88"/>
    <w:rsid w:val="007E652F"/>
    <w:rsid w:val="007E6BBD"/>
    <w:rsid w:val="007F00E6"/>
    <w:rsid w:val="007F0C07"/>
    <w:rsid w:val="007F13B7"/>
    <w:rsid w:val="007F1B4A"/>
    <w:rsid w:val="007F1CB2"/>
    <w:rsid w:val="007F229E"/>
    <w:rsid w:val="007F27B6"/>
    <w:rsid w:val="007F27E9"/>
    <w:rsid w:val="007F2F93"/>
    <w:rsid w:val="007F2FED"/>
    <w:rsid w:val="007F3301"/>
    <w:rsid w:val="007F380B"/>
    <w:rsid w:val="007F3A3C"/>
    <w:rsid w:val="007F409A"/>
    <w:rsid w:val="007F4264"/>
    <w:rsid w:val="007F54D8"/>
    <w:rsid w:val="007F5FBA"/>
    <w:rsid w:val="007F66B9"/>
    <w:rsid w:val="007F758F"/>
    <w:rsid w:val="007F77E0"/>
    <w:rsid w:val="007F7F07"/>
    <w:rsid w:val="00800031"/>
    <w:rsid w:val="008001C7"/>
    <w:rsid w:val="0080024D"/>
    <w:rsid w:val="00800505"/>
    <w:rsid w:val="008005F3"/>
    <w:rsid w:val="00800839"/>
    <w:rsid w:val="008008BA"/>
    <w:rsid w:val="00800B36"/>
    <w:rsid w:val="00801914"/>
    <w:rsid w:val="00801979"/>
    <w:rsid w:val="00801A80"/>
    <w:rsid w:val="008026FD"/>
    <w:rsid w:val="00802840"/>
    <w:rsid w:val="00802F7F"/>
    <w:rsid w:val="00803335"/>
    <w:rsid w:val="00803763"/>
    <w:rsid w:val="00803780"/>
    <w:rsid w:val="00803986"/>
    <w:rsid w:val="0080433C"/>
    <w:rsid w:val="008052E4"/>
    <w:rsid w:val="00805712"/>
    <w:rsid w:val="00805CC3"/>
    <w:rsid w:val="00806725"/>
    <w:rsid w:val="00806EA2"/>
    <w:rsid w:val="008070D8"/>
    <w:rsid w:val="00807420"/>
    <w:rsid w:val="008075A5"/>
    <w:rsid w:val="0080773B"/>
    <w:rsid w:val="00807987"/>
    <w:rsid w:val="00810337"/>
    <w:rsid w:val="00810C56"/>
    <w:rsid w:val="00811450"/>
    <w:rsid w:val="00811954"/>
    <w:rsid w:val="00811A66"/>
    <w:rsid w:val="00811CAB"/>
    <w:rsid w:val="00811EC9"/>
    <w:rsid w:val="008122FE"/>
    <w:rsid w:val="00814098"/>
    <w:rsid w:val="00814DBF"/>
    <w:rsid w:val="008153E9"/>
    <w:rsid w:val="00815B50"/>
    <w:rsid w:val="00815CD2"/>
    <w:rsid w:val="008163F3"/>
    <w:rsid w:val="008166D2"/>
    <w:rsid w:val="00817AA7"/>
    <w:rsid w:val="00817AFF"/>
    <w:rsid w:val="00817E70"/>
    <w:rsid w:val="008200B0"/>
    <w:rsid w:val="00820BDF"/>
    <w:rsid w:val="00821102"/>
    <w:rsid w:val="0082225B"/>
    <w:rsid w:val="0082388D"/>
    <w:rsid w:val="00824133"/>
    <w:rsid w:val="00824978"/>
    <w:rsid w:val="008250C5"/>
    <w:rsid w:val="008251D5"/>
    <w:rsid w:val="00825AAA"/>
    <w:rsid w:val="00825FAA"/>
    <w:rsid w:val="00825FB7"/>
    <w:rsid w:val="0082624A"/>
    <w:rsid w:val="0082791D"/>
    <w:rsid w:val="0082D796"/>
    <w:rsid w:val="008303EB"/>
    <w:rsid w:val="00830BFA"/>
    <w:rsid w:val="00830E6A"/>
    <w:rsid w:val="008321AD"/>
    <w:rsid w:val="0083241F"/>
    <w:rsid w:val="00832554"/>
    <w:rsid w:val="008327CE"/>
    <w:rsid w:val="00832DBA"/>
    <w:rsid w:val="00833FD4"/>
    <w:rsid w:val="008354D8"/>
    <w:rsid w:val="008359CA"/>
    <w:rsid w:val="008369FC"/>
    <w:rsid w:val="008374AD"/>
    <w:rsid w:val="0083F34C"/>
    <w:rsid w:val="0083F36D"/>
    <w:rsid w:val="0084006C"/>
    <w:rsid w:val="00840CEE"/>
    <w:rsid w:val="008417B7"/>
    <w:rsid w:val="008417B8"/>
    <w:rsid w:val="008418FE"/>
    <w:rsid w:val="008419ED"/>
    <w:rsid w:val="00841CC6"/>
    <w:rsid w:val="0084270C"/>
    <w:rsid w:val="0084456F"/>
    <w:rsid w:val="00844678"/>
    <w:rsid w:val="00844C57"/>
    <w:rsid w:val="00844F2C"/>
    <w:rsid w:val="008459FD"/>
    <w:rsid w:val="008460D1"/>
    <w:rsid w:val="008462D8"/>
    <w:rsid w:val="0084646A"/>
    <w:rsid w:val="00846859"/>
    <w:rsid w:val="00847626"/>
    <w:rsid w:val="00847695"/>
    <w:rsid w:val="008478DB"/>
    <w:rsid w:val="00847A71"/>
    <w:rsid w:val="00850522"/>
    <w:rsid w:val="00851ECA"/>
    <w:rsid w:val="00852FE5"/>
    <w:rsid w:val="008530C7"/>
    <w:rsid w:val="008531FA"/>
    <w:rsid w:val="0085328D"/>
    <w:rsid w:val="008532E8"/>
    <w:rsid w:val="00853440"/>
    <w:rsid w:val="00853EE2"/>
    <w:rsid w:val="00854729"/>
    <w:rsid w:val="0085473B"/>
    <w:rsid w:val="008555E1"/>
    <w:rsid w:val="008564A6"/>
    <w:rsid w:val="008566C2"/>
    <w:rsid w:val="00856909"/>
    <w:rsid w:val="00856BDD"/>
    <w:rsid w:val="0085723B"/>
    <w:rsid w:val="00857822"/>
    <w:rsid w:val="00857DFD"/>
    <w:rsid w:val="008601B9"/>
    <w:rsid w:val="0086086E"/>
    <w:rsid w:val="00862528"/>
    <w:rsid w:val="00862B8B"/>
    <w:rsid w:val="00862EEA"/>
    <w:rsid w:val="00863A37"/>
    <w:rsid w:val="00863FDE"/>
    <w:rsid w:val="00864704"/>
    <w:rsid w:val="008659B6"/>
    <w:rsid w:val="00866958"/>
    <w:rsid w:val="00866B87"/>
    <w:rsid w:val="00866D35"/>
    <w:rsid w:val="0086711C"/>
    <w:rsid w:val="0086792D"/>
    <w:rsid w:val="00867F1D"/>
    <w:rsid w:val="00871F77"/>
    <w:rsid w:val="00872732"/>
    <w:rsid w:val="0087289C"/>
    <w:rsid w:val="00873FA9"/>
    <w:rsid w:val="00874446"/>
    <w:rsid w:val="00874553"/>
    <w:rsid w:val="008753A2"/>
    <w:rsid w:val="00875C81"/>
    <w:rsid w:val="00875EAA"/>
    <w:rsid w:val="00876139"/>
    <w:rsid w:val="008767AF"/>
    <w:rsid w:val="00876B9A"/>
    <w:rsid w:val="00877571"/>
    <w:rsid w:val="008776AB"/>
    <w:rsid w:val="00880123"/>
    <w:rsid w:val="00880DD4"/>
    <w:rsid w:val="008817CD"/>
    <w:rsid w:val="00881C61"/>
    <w:rsid w:val="00881FB9"/>
    <w:rsid w:val="00882AAC"/>
    <w:rsid w:val="00882D44"/>
    <w:rsid w:val="00883767"/>
    <w:rsid w:val="008840A7"/>
    <w:rsid w:val="00884ED3"/>
    <w:rsid w:val="00885BE9"/>
    <w:rsid w:val="0088602E"/>
    <w:rsid w:val="00886A95"/>
    <w:rsid w:val="00886BDA"/>
    <w:rsid w:val="00886CC5"/>
    <w:rsid w:val="00886CD8"/>
    <w:rsid w:val="00887052"/>
    <w:rsid w:val="00887212"/>
    <w:rsid w:val="00887B79"/>
    <w:rsid w:val="00887CE3"/>
    <w:rsid w:val="008924D3"/>
    <w:rsid w:val="00892576"/>
    <w:rsid w:val="008929D3"/>
    <w:rsid w:val="00892A38"/>
    <w:rsid w:val="00893141"/>
    <w:rsid w:val="00893583"/>
    <w:rsid w:val="00893723"/>
    <w:rsid w:val="00893B0A"/>
    <w:rsid w:val="00894A24"/>
    <w:rsid w:val="00895618"/>
    <w:rsid w:val="008958A6"/>
    <w:rsid w:val="00896259"/>
    <w:rsid w:val="008962FB"/>
    <w:rsid w:val="008964D7"/>
    <w:rsid w:val="008970E9"/>
    <w:rsid w:val="008979DF"/>
    <w:rsid w:val="008A044B"/>
    <w:rsid w:val="008A0897"/>
    <w:rsid w:val="008A0F30"/>
    <w:rsid w:val="008A10E7"/>
    <w:rsid w:val="008A11E9"/>
    <w:rsid w:val="008A148B"/>
    <w:rsid w:val="008A20F6"/>
    <w:rsid w:val="008A219E"/>
    <w:rsid w:val="008A24A0"/>
    <w:rsid w:val="008A2C0B"/>
    <w:rsid w:val="008A2C36"/>
    <w:rsid w:val="008A326D"/>
    <w:rsid w:val="008A36B4"/>
    <w:rsid w:val="008A38C3"/>
    <w:rsid w:val="008A3980"/>
    <w:rsid w:val="008A431D"/>
    <w:rsid w:val="008A487C"/>
    <w:rsid w:val="008A4EB5"/>
    <w:rsid w:val="008A5E45"/>
    <w:rsid w:val="008A6491"/>
    <w:rsid w:val="008A6F35"/>
    <w:rsid w:val="008A71F4"/>
    <w:rsid w:val="008A7952"/>
    <w:rsid w:val="008B0403"/>
    <w:rsid w:val="008B0C56"/>
    <w:rsid w:val="008B0D64"/>
    <w:rsid w:val="008B0DD4"/>
    <w:rsid w:val="008B1676"/>
    <w:rsid w:val="008B1BD0"/>
    <w:rsid w:val="008B1CE2"/>
    <w:rsid w:val="008B26FD"/>
    <w:rsid w:val="008B2FD9"/>
    <w:rsid w:val="008B38DA"/>
    <w:rsid w:val="008B4825"/>
    <w:rsid w:val="008B4A19"/>
    <w:rsid w:val="008B4E17"/>
    <w:rsid w:val="008B58F1"/>
    <w:rsid w:val="008B5A89"/>
    <w:rsid w:val="008B5B77"/>
    <w:rsid w:val="008B6CE3"/>
    <w:rsid w:val="008B6FD8"/>
    <w:rsid w:val="008B79A2"/>
    <w:rsid w:val="008C1BD8"/>
    <w:rsid w:val="008C29BC"/>
    <w:rsid w:val="008C2AA4"/>
    <w:rsid w:val="008C31D3"/>
    <w:rsid w:val="008C40CB"/>
    <w:rsid w:val="008C4274"/>
    <w:rsid w:val="008C430C"/>
    <w:rsid w:val="008C4643"/>
    <w:rsid w:val="008C5190"/>
    <w:rsid w:val="008C51FA"/>
    <w:rsid w:val="008C6159"/>
    <w:rsid w:val="008C6AA4"/>
    <w:rsid w:val="008C6F85"/>
    <w:rsid w:val="008C72F8"/>
    <w:rsid w:val="008C7916"/>
    <w:rsid w:val="008D0928"/>
    <w:rsid w:val="008D0FFD"/>
    <w:rsid w:val="008D209D"/>
    <w:rsid w:val="008D2154"/>
    <w:rsid w:val="008D2276"/>
    <w:rsid w:val="008D2368"/>
    <w:rsid w:val="008D275F"/>
    <w:rsid w:val="008D2C20"/>
    <w:rsid w:val="008D2DCD"/>
    <w:rsid w:val="008D30DB"/>
    <w:rsid w:val="008D3114"/>
    <w:rsid w:val="008D3201"/>
    <w:rsid w:val="008D35DD"/>
    <w:rsid w:val="008D435A"/>
    <w:rsid w:val="008D4439"/>
    <w:rsid w:val="008D4494"/>
    <w:rsid w:val="008D4910"/>
    <w:rsid w:val="008D5B04"/>
    <w:rsid w:val="008D607A"/>
    <w:rsid w:val="008D609D"/>
    <w:rsid w:val="008D61C9"/>
    <w:rsid w:val="008D6718"/>
    <w:rsid w:val="008D6988"/>
    <w:rsid w:val="008D70A3"/>
    <w:rsid w:val="008D7A64"/>
    <w:rsid w:val="008E0648"/>
    <w:rsid w:val="008E06D6"/>
    <w:rsid w:val="008E0885"/>
    <w:rsid w:val="008E1012"/>
    <w:rsid w:val="008E1212"/>
    <w:rsid w:val="008E1ABB"/>
    <w:rsid w:val="008E1DF5"/>
    <w:rsid w:val="008E3014"/>
    <w:rsid w:val="008E32CD"/>
    <w:rsid w:val="008E3C3B"/>
    <w:rsid w:val="008E4E3E"/>
    <w:rsid w:val="008E6403"/>
    <w:rsid w:val="008E650B"/>
    <w:rsid w:val="008F062B"/>
    <w:rsid w:val="008F07F7"/>
    <w:rsid w:val="008F08CF"/>
    <w:rsid w:val="008F0A5F"/>
    <w:rsid w:val="008F0B23"/>
    <w:rsid w:val="008F0B4D"/>
    <w:rsid w:val="008F107A"/>
    <w:rsid w:val="008F1A67"/>
    <w:rsid w:val="008F1DD3"/>
    <w:rsid w:val="008F1DE6"/>
    <w:rsid w:val="008F26AE"/>
    <w:rsid w:val="008F2B50"/>
    <w:rsid w:val="008F30E3"/>
    <w:rsid w:val="008F322F"/>
    <w:rsid w:val="008F341F"/>
    <w:rsid w:val="008F4340"/>
    <w:rsid w:val="008F5243"/>
    <w:rsid w:val="008F5964"/>
    <w:rsid w:val="008F60DF"/>
    <w:rsid w:val="00900F5D"/>
    <w:rsid w:val="00901285"/>
    <w:rsid w:val="00901CCB"/>
    <w:rsid w:val="009048B6"/>
    <w:rsid w:val="009055B5"/>
    <w:rsid w:val="00905780"/>
    <w:rsid w:val="00905F94"/>
    <w:rsid w:val="00910879"/>
    <w:rsid w:val="00911628"/>
    <w:rsid w:val="00911917"/>
    <w:rsid w:val="00912988"/>
    <w:rsid w:val="00912A8B"/>
    <w:rsid w:val="009135B4"/>
    <w:rsid w:val="009159FB"/>
    <w:rsid w:val="00915E0D"/>
    <w:rsid w:val="009160B3"/>
    <w:rsid w:val="009165F9"/>
    <w:rsid w:val="00916BBD"/>
    <w:rsid w:val="00916C5A"/>
    <w:rsid w:val="00916E08"/>
    <w:rsid w:val="009171FC"/>
    <w:rsid w:val="009176EE"/>
    <w:rsid w:val="00920778"/>
    <w:rsid w:val="00920CB7"/>
    <w:rsid w:val="009212B2"/>
    <w:rsid w:val="0092138D"/>
    <w:rsid w:val="0092177C"/>
    <w:rsid w:val="00921BE0"/>
    <w:rsid w:val="00922010"/>
    <w:rsid w:val="009230E5"/>
    <w:rsid w:val="00923502"/>
    <w:rsid w:val="009238C5"/>
    <w:rsid w:val="00923AB0"/>
    <w:rsid w:val="00923D6C"/>
    <w:rsid w:val="00923DAD"/>
    <w:rsid w:val="0092452F"/>
    <w:rsid w:val="00924774"/>
    <w:rsid w:val="00924BA1"/>
    <w:rsid w:val="009253B8"/>
    <w:rsid w:val="00925E4C"/>
    <w:rsid w:val="00925E5C"/>
    <w:rsid w:val="00926336"/>
    <w:rsid w:val="00926DD6"/>
    <w:rsid w:val="00927D71"/>
    <w:rsid w:val="0093030A"/>
    <w:rsid w:val="00930B33"/>
    <w:rsid w:val="00930B53"/>
    <w:rsid w:val="00930D1B"/>
    <w:rsid w:val="00930E1A"/>
    <w:rsid w:val="00930F34"/>
    <w:rsid w:val="00931502"/>
    <w:rsid w:val="00931DA4"/>
    <w:rsid w:val="00932177"/>
    <w:rsid w:val="00932844"/>
    <w:rsid w:val="00933097"/>
    <w:rsid w:val="00933EA1"/>
    <w:rsid w:val="00934991"/>
    <w:rsid w:val="009351E1"/>
    <w:rsid w:val="009354C9"/>
    <w:rsid w:val="009357CE"/>
    <w:rsid w:val="00935E6A"/>
    <w:rsid w:val="00935F5D"/>
    <w:rsid w:val="00936FC3"/>
    <w:rsid w:val="00937173"/>
    <w:rsid w:val="0094050B"/>
    <w:rsid w:val="00940E7E"/>
    <w:rsid w:val="00941030"/>
    <w:rsid w:val="00941FB1"/>
    <w:rsid w:val="00942735"/>
    <w:rsid w:val="00942C1D"/>
    <w:rsid w:val="00942F87"/>
    <w:rsid w:val="00943015"/>
    <w:rsid w:val="009442DC"/>
    <w:rsid w:val="00944772"/>
    <w:rsid w:val="009449DB"/>
    <w:rsid w:val="00944BC8"/>
    <w:rsid w:val="00944E2D"/>
    <w:rsid w:val="0094599F"/>
    <w:rsid w:val="00946062"/>
    <w:rsid w:val="009462D6"/>
    <w:rsid w:val="00946F6E"/>
    <w:rsid w:val="00947E22"/>
    <w:rsid w:val="009509DF"/>
    <w:rsid w:val="00950B77"/>
    <w:rsid w:val="00951160"/>
    <w:rsid w:val="00951720"/>
    <w:rsid w:val="00951CC6"/>
    <w:rsid w:val="00952C64"/>
    <w:rsid w:val="00952CA1"/>
    <w:rsid w:val="0095313E"/>
    <w:rsid w:val="0095331E"/>
    <w:rsid w:val="00953816"/>
    <w:rsid w:val="00953B15"/>
    <w:rsid w:val="0095446F"/>
    <w:rsid w:val="00955735"/>
    <w:rsid w:val="00956FAD"/>
    <w:rsid w:val="009605E6"/>
    <w:rsid w:val="0096195C"/>
    <w:rsid w:val="00961C46"/>
    <w:rsid w:val="0096358A"/>
    <w:rsid w:val="0096398F"/>
    <w:rsid w:val="009644F4"/>
    <w:rsid w:val="00965094"/>
    <w:rsid w:val="009656DD"/>
    <w:rsid w:val="00965B81"/>
    <w:rsid w:val="009668BB"/>
    <w:rsid w:val="00966D1C"/>
    <w:rsid w:val="00967886"/>
    <w:rsid w:val="00967B23"/>
    <w:rsid w:val="00967DE8"/>
    <w:rsid w:val="00970298"/>
    <w:rsid w:val="00972052"/>
    <w:rsid w:val="009723C7"/>
    <w:rsid w:val="00972CA7"/>
    <w:rsid w:val="00972D16"/>
    <w:rsid w:val="00973076"/>
    <w:rsid w:val="00973B52"/>
    <w:rsid w:val="00973BE8"/>
    <w:rsid w:val="00973F2D"/>
    <w:rsid w:val="009747AA"/>
    <w:rsid w:val="0097489E"/>
    <w:rsid w:val="00975C9B"/>
    <w:rsid w:val="00976854"/>
    <w:rsid w:val="00977097"/>
    <w:rsid w:val="00977414"/>
    <w:rsid w:val="00977FB3"/>
    <w:rsid w:val="0097C56D"/>
    <w:rsid w:val="0098056F"/>
    <w:rsid w:val="009819D4"/>
    <w:rsid w:val="00981A81"/>
    <w:rsid w:val="009826B1"/>
    <w:rsid w:val="00982C06"/>
    <w:rsid w:val="00982C1D"/>
    <w:rsid w:val="00982ECF"/>
    <w:rsid w:val="009832B2"/>
    <w:rsid w:val="00983F06"/>
    <w:rsid w:val="00984A0A"/>
    <w:rsid w:val="0098511B"/>
    <w:rsid w:val="00985D60"/>
    <w:rsid w:val="00986AF2"/>
    <w:rsid w:val="00986FC5"/>
    <w:rsid w:val="0098711F"/>
    <w:rsid w:val="0098714C"/>
    <w:rsid w:val="00987632"/>
    <w:rsid w:val="00987C55"/>
    <w:rsid w:val="00987E76"/>
    <w:rsid w:val="00990076"/>
    <w:rsid w:val="0099098D"/>
    <w:rsid w:val="009913EA"/>
    <w:rsid w:val="00991A78"/>
    <w:rsid w:val="00992639"/>
    <w:rsid w:val="009929CF"/>
    <w:rsid w:val="0099386F"/>
    <w:rsid w:val="009941DA"/>
    <w:rsid w:val="009945B3"/>
    <w:rsid w:val="00994E0D"/>
    <w:rsid w:val="009953FD"/>
    <w:rsid w:val="009A08BE"/>
    <w:rsid w:val="009A0AD2"/>
    <w:rsid w:val="009A0ED9"/>
    <w:rsid w:val="009A1CBA"/>
    <w:rsid w:val="009A2F81"/>
    <w:rsid w:val="009A4FB5"/>
    <w:rsid w:val="009A638B"/>
    <w:rsid w:val="009A6BF5"/>
    <w:rsid w:val="009A6EFD"/>
    <w:rsid w:val="009A6F08"/>
    <w:rsid w:val="009A7174"/>
    <w:rsid w:val="009B0574"/>
    <w:rsid w:val="009B06D6"/>
    <w:rsid w:val="009B07B0"/>
    <w:rsid w:val="009B0FF2"/>
    <w:rsid w:val="009B1D7D"/>
    <w:rsid w:val="009B1DC9"/>
    <w:rsid w:val="009B1FB3"/>
    <w:rsid w:val="009B1FC2"/>
    <w:rsid w:val="009B2533"/>
    <w:rsid w:val="009B2DE3"/>
    <w:rsid w:val="009B3AC0"/>
    <w:rsid w:val="009B4247"/>
    <w:rsid w:val="009B464D"/>
    <w:rsid w:val="009B4C3B"/>
    <w:rsid w:val="009B5E38"/>
    <w:rsid w:val="009B602C"/>
    <w:rsid w:val="009B6294"/>
    <w:rsid w:val="009B6C58"/>
    <w:rsid w:val="009B6E26"/>
    <w:rsid w:val="009B6EDA"/>
    <w:rsid w:val="009B77E0"/>
    <w:rsid w:val="009B7F6A"/>
    <w:rsid w:val="009C0A6F"/>
    <w:rsid w:val="009C1480"/>
    <w:rsid w:val="009C1979"/>
    <w:rsid w:val="009C2A5C"/>
    <w:rsid w:val="009C2A62"/>
    <w:rsid w:val="009C2C97"/>
    <w:rsid w:val="009C3012"/>
    <w:rsid w:val="009C30DD"/>
    <w:rsid w:val="009C37E8"/>
    <w:rsid w:val="009C4271"/>
    <w:rsid w:val="009C4CD7"/>
    <w:rsid w:val="009C574A"/>
    <w:rsid w:val="009C5F51"/>
    <w:rsid w:val="009C600F"/>
    <w:rsid w:val="009C6436"/>
    <w:rsid w:val="009C64EC"/>
    <w:rsid w:val="009C699D"/>
    <w:rsid w:val="009C6A50"/>
    <w:rsid w:val="009C6D52"/>
    <w:rsid w:val="009C78EC"/>
    <w:rsid w:val="009D00C7"/>
    <w:rsid w:val="009D0600"/>
    <w:rsid w:val="009D0605"/>
    <w:rsid w:val="009D0A2A"/>
    <w:rsid w:val="009D0ABA"/>
    <w:rsid w:val="009D0D18"/>
    <w:rsid w:val="009D1CD2"/>
    <w:rsid w:val="009D1D50"/>
    <w:rsid w:val="009D2218"/>
    <w:rsid w:val="009D2583"/>
    <w:rsid w:val="009D281F"/>
    <w:rsid w:val="009D2B7E"/>
    <w:rsid w:val="009D3116"/>
    <w:rsid w:val="009D34A7"/>
    <w:rsid w:val="009D39CF"/>
    <w:rsid w:val="009D3AE2"/>
    <w:rsid w:val="009D4318"/>
    <w:rsid w:val="009D50B7"/>
    <w:rsid w:val="009D612B"/>
    <w:rsid w:val="009D707F"/>
    <w:rsid w:val="009D790C"/>
    <w:rsid w:val="009E0B5E"/>
    <w:rsid w:val="009E10AF"/>
    <w:rsid w:val="009E1500"/>
    <w:rsid w:val="009E1555"/>
    <w:rsid w:val="009E16E1"/>
    <w:rsid w:val="009E1CF8"/>
    <w:rsid w:val="009E20C4"/>
    <w:rsid w:val="009E2164"/>
    <w:rsid w:val="009E244F"/>
    <w:rsid w:val="009E2B06"/>
    <w:rsid w:val="009E40DF"/>
    <w:rsid w:val="009E47BA"/>
    <w:rsid w:val="009E47D3"/>
    <w:rsid w:val="009E5AF4"/>
    <w:rsid w:val="009E5B81"/>
    <w:rsid w:val="009E5DC4"/>
    <w:rsid w:val="009E6593"/>
    <w:rsid w:val="009E6908"/>
    <w:rsid w:val="009E6AB2"/>
    <w:rsid w:val="009E6B72"/>
    <w:rsid w:val="009E6CAF"/>
    <w:rsid w:val="009E6E3E"/>
    <w:rsid w:val="009E7CA9"/>
    <w:rsid w:val="009E9E8F"/>
    <w:rsid w:val="009F0426"/>
    <w:rsid w:val="009F0818"/>
    <w:rsid w:val="009F1779"/>
    <w:rsid w:val="009F18FB"/>
    <w:rsid w:val="009F1DA9"/>
    <w:rsid w:val="009F2461"/>
    <w:rsid w:val="009F2B6C"/>
    <w:rsid w:val="009F3228"/>
    <w:rsid w:val="009F368C"/>
    <w:rsid w:val="009F3D17"/>
    <w:rsid w:val="009F4502"/>
    <w:rsid w:val="009F5383"/>
    <w:rsid w:val="009F56C1"/>
    <w:rsid w:val="009F5DF7"/>
    <w:rsid w:val="009F67B6"/>
    <w:rsid w:val="009F69FF"/>
    <w:rsid w:val="009F6BB7"/>
    <w:rsid w:val="009F70A4"/>
    <w:rsid w:val="009F7CD4"/>
    <w:rsid w:val="00A00043"/>
    <w:rsid w:val="00A00242"/>
    <w:rsid w:val="00A00338"/>
    <w:rsid w:val="00A00A98"/>
    <w:rsid w:val="00A00F15"/>
    <w:rsid w:val="00A0135B"/>
    <w:rsid w:val="00A0198A"/>
    <w:rsid w:val="00A01DAC"/>
    <w:rsid w:val="00A01EEF"/>
    <w:rsid w:val="00A025E3"/>
    <w:rsid w:val="00A0280B"/>
    <w:rsid w:val="00A033EB"/>
    <w:rsid w:val="00A03400"/>
    <w:rsid w:val="00A03451"/>
    <w:rsid w:val="00A03B3D"/>
    <w:rsid w:val="00A0504D"/>
    <w:rsid w:val="00A05949"/>
    <w:rsid w:val="00A059F1"/>
    <w:rsid w:val="00A05B48"/>
    <w:rsid w:val="00A06043"/>
    <w:rsid w:val="00A06A2D"/>
    <w:rsid w:val="00A06AAC"/>
    <w:rsid w:val="00A0707D"/>
    <w:rsid w:val="00A073B4"/>
    <w:rsid w:val="00A073B7"/>
    <w:rsid w:val="00A075B1"/>
    <w:rsid w:val="00A078D4"/>
    <w:rsid w:val="00A07D52"/>
    <w:rsid w:val="00A07FE4"/>
    <w:rsid w:val="00A10192"/>
    <w:rsid w:val="00A1155A"/>
    <w:rsid w:val="00A11B39"/>
    <w:rsid w:val="00A11E1E"/>
    <w:rsid w:val="00A11E42"/>
    <w:rsid w:val="00A11F99"/>
    <w:rsid w:val="00A11FB4"/>
    <w:rsid w:val="00A1399D"/>
    <w:rsid w:val="00A14BB1"/>
    <w:rsid w:val="00A14EE5"/>
    <w:rsid w:val="00A14FA6"/>
    <w:rsid w:val="00A150DD"/>
    <w:rsid w:val="00A156F1"/>
    <w:rsid w:val="00A15D54"/>
    <w:rsid w:val="00A15DEF"/>
    <w:rsid w:val="00A1602D"/>
    <w:rsid w:val="00A17DE5"/>
    <w:rsid w:val="00A17E15"/>
    <w:rsid w:val="00A2057C"/>
    <w:rsid w:val="00A20766"/>
    <w:rsid w:val="00A20D80"/>
    <w:rsid w:val="00A20FFB"/>
    <w:rsid w:val="00A21039"/>
    <w:rsid w:val="00A21278"/>
    <w:rsid w:val="00A2151E"/>
    <w:rsid w:val="00A21543"/>
    <w:rsid w:val="00A21BB9"/>
    <w:rsid w:val="00A23116"/>
    <w:rsid w:val="00A235EE"/>
    <w:rsid w:val="00A236B7"/>
    <w:rsid w:val="00A23C6D"/>
    <w:rsid w:val="00A23E24"/>
    <w:rsid w:val="00A240FC"/>
    <w:rsid w:val="00A24E17"/>
    <w:rsid w:val="00A26880"/>
    <w:rsid w:val="00A26F22"/>
    <w:rsid w:val="00A2703E"/>
    <w:rsid w:val="00A275AC"/>
    <w:rsid w:val="00A27C84"/>
    <w:rsid w:val="00A303A3"/>
    <w:rsid w:val="00A31663"/>
    <w:rsid w:val="00A317BE"/>
    <w:rsid w:val="00A32991"/>
    <w:rsid w:val="00A32F6F"/>
    <w:rsid w:val="00A33393"/>
    <w:rsid w:val="00A342E3"/>
    <w:rsid w:val="00A345E6"/>
    <w:rsid w:val="00A346E3"/>
    <w:rsid w:val="00A3499F"/>
    <w:rsid w:val="00A34A7B"/>
    <w:rsid w:val="00A34E4C"/>
    <w:rsid w:val="00A355BD"/>
    <w:rsid w:val="00A360B6"/>
    <w:rsid w:val="00A3638B"/>
    <w:rsid w:val="00A366F3"/>
    <w:rsid w:val="00A36C2E"/>
    <w:rsid w:val="00A37490"/>
    <w:rsid w:val="00A37978"/>
    <w:rsid w:val="00A37B18"/>
    <w:rsid w:val="00A404C0"/>
    <w:rsid w:val="00A41FFC"/>
    <w:rsid w:val="00A4234D"/>
    <w:rsid w:val="00A42707"/>
    <w:rsid w:val="00A43DA8"/>
    <w:rsid w:val="00A44E62"/>
    <w:rsid w:val="00A4648C"/>
    <w:rsid w:val="00A46D91"/>
    <w:rsid w:val="00A47C11"/>
    <w:rsid w:val="00A47C5C"/>
    <w:rsid w:val="00A47D86"/>
    <w:rsid w:val="00A500B5"/>
    <w:rsid w:val="00A50527"/>
    <w:rsid w:val="00A50B2C"/>
    <w:rsid w:val="00A5156C"/>
    <w:rsid w:val="00A517EE"/>
    <w:rsid w:val="00A51932"/>
    <w:rsid w:val="00A52373"/>
    <w:rsid w:val="00A526DC"/>
    <w:rsid w:val="00A53A22"/>
    <w:rsid w:val="00A53D8B"/>
    <w:rsid w:val="00A5571F"/>
    <w:rsid w:val="00A55C54"/>
    <w:rsid w:val="00A56292"/>
    <w:rsid w:val="00A56379"/>
    <w:rsid w:val="00A56AFC"/>
    <w:rsid w:val="00A56D2D"/>
    <w:rsid w:val="00A56D4E"/>
    <w:rsid w:val="00A57D8E"/>
    <w:rsid w:val="00A57E9D"/>
    <w:rsid w:val="00A57F2E"/>
    <w:rsid w:val="00A5ABC9"/>
    <w:rsid w:val="00A60C34"/>
    <w:rsid w:val="00A60D1E"/>
    <w:rsid w:val="00A60FEE"/>
    <w:rsid w:val="00A6138F"/>
    <w:rsid w:val="00A6189D"/>
    <w:rsid w:val="00A627BA"/>
    <w:rsid w:val="00A62B41"/>
    <w:rsid w:val="00A62D6F"/>
    <w:rsid w:val="00A6333F"/>
    <w:rsid w:val="00A63A28"/>
    <w:rsid w:val="00A64323"/>
    <w:rsid w:val="00A64736"/>
    <w:rsid w:val="00A64793"/>
    <w:rsid w:val="00A6520A"/>
    <w:rsid w:val="00A66127"/>
    <w:rsid w:val="00A662BE"/>
    <w:rsid w:val="00A667BE"/>
    <w:rsid w:val="00A66CBA"/>
    <w:rsid w:val="00A66F66"/>
    <w:rsid w:val="00A67061"/>
    <w:rsid w:val="00A70D20"/>
    <w:rsid w:val="00A71666"/>
    <w:rsid w:val="00A71929"/>
    <w:rsid w:val="00A71F6B"/>
    <w:rsid w:val="00A72D98"/>
    <w:rsid w:val="00A72F78"/>
    <w:rsid w:val="00A7336B"/>
    <w:rsid w:val="00A73850"/>
    <w:rsid w:val="00A739E4"/>
    <w:rsid w:val="00A74031"/>
    <w:rsid w:val="00A74046"/>
    <w:rsid w:val="00A748DE"/>
    <w:rsid w:val="00A751FA"/>
    <w:rsid w:val="00A75A09"/>
    <w:rsid w:val="00A75BA2"/>
    <w:rsid w:val="00A76199"/>
    <w:rsid w:val="00A76C6C"/>
    <w:rsid w:val="00A777F5"/>
    <w:rsid w:val="00A80974"/>
    <w:rsid w:val="00A81806"/>
    <w:rsid w:val="00A81DA6"/>
    <w:rsid w:val="00A82363"/>
    <w:rsid w:val="00A82C39"/>
    <w:rsid w:val="00A82D52"/>
    <w:rsid w:val="00A835BB"/>
    <w:rsid w:val="00A83B8C"/>
    <w:rsid w:val="00A83E8F"/>
    <w:rsid w:val="00A85587"/>
    <w:rsid w:val="00A855E8"/>
    <w:rsid w:val="00A85851"/>
    <w:rsid w:val="00A85B22"/>
    <w:rsid w:val="00A85E3D"/>
    <w:rsid w:val="00A86846"/>
    <w:rsid w:val="00A902AC"/>
    <w:rsid w:val="00A90940"/>
    <w:rsid w:val="00A90A23"/>
    <w:rsid w:val="00A91027"/>
    <w:rsid w:val="00A92134"/>
    <w:rsid w:val="00A92844"/>
    <w:rsid w:val="00A9285A"/>
    <w:rsid w:val="00A92936"/>
    <w:rsid w:val="00A92A08"/>
    <w:rsid w:val="00A92D13"/>
    <w:rsid w:val="00A958DD"/>
    <w:rsid w:val="00A95A7C"/>
    <w:rsid w:val="00A96CE2"/>
    <w:rsid w:val="00A96EE2"/>
    <w:rsid w:val="00AA0159"/>
    <w:rsid w:val="00AA0C62"/>
    <w:rsid w:val="00AA0CCA"/>
    <w:rsid w:val="00AA1689"/>
    <w:rsid w:val="00AA1704"/>
    <w:rsid w:val="00AA1C30"/>
    <w:rsid w:val="00AA1E00"/>
    <w:rsid w:val="00AA1F0D"/>
    <w:rsid w:val="00AA3353"/>
    <w:rsid w:val="00AA351A"/>
    <w:rsid w:val="00AA365B"/>
    <w:rsid w:val="00AA3818"/>
    <w:rsid w:val="00AA3AF3"/>
    <w:rsid w:val="00AA3CB2"/>
    <w:rsid w:val="00AA4A39"/>
    <w:rsid w:val="00AA4F73"/>
    <w:rsid w:val="00AA50D0"/>
    <w:rsid w:val="00AA54A6"/>
    <w:rsid w:val="00AA55F1"/>
    <w:rsid w:val="00AA59BC"/>
    <w:rsid w:val="00AA6155"/>
    <w:rsid w:val="00AA6907"/>
    <w:rsid w:val="00AA73CA"/>
    <w:rsid w:val="00AA7533"/>
    <w:rsid w:val="00AA79E6"/>
    <w:rsid w:val="00AA7EE8"/>
    <w:rsid w:val="00AB083C"/>
    <w:rsid w:val="00AB20C3"/>
    <w:rsid w:val="00AB2888"/>
    <w:rsid w:val="00AB2BE7"/>
    <w:rsid w:val="00AB3F28"/>
    <w:rsid w:val="00AB436E"/>
    <w:rsid w:val="00AB4427"/>
    <w:rsid w:val="00AB4739"/>
    <w:rsid w:val="00AB5D3A"/>
    <w:rsid w:val="00AB6C79"/>
    <w:rsid w:val="00AB6DD4"/>
    <w:rsid w:val="00AB7342"/>
    <w:rsid w:val="00AB76C6"/>
    <w:rsid w:val="00AC1701"/>
    <w:rsid w:val="00AC2C7C"/>
    <w:rsid w:val="00AC334D"/>
    <w:rsid w:val="00AC3606"/>
    <w:rsid w:val="00AC370C"/>
    <w:rsid w:val="00AC592F"/>
    <w:rsid w:val="00AC5A88"/>
    <w:rsid w:val="00AC5E1F"/>
    <w:rsid w:val="00AC6189"/>
    <w:rsid w:val="00AC67CE"/>
    <w:rsid w:val="00AC68C1"/>
    <w:rsid w:val="00AC6AB5"/>
    <w:rsid w:val="00AC7252"/>
    <w:rsid w:val="00AC7727"/>
    <w:rsid w:val="00AC779C"/>
    <w:rsid w:val="00AD0C2F"/>
    <w:rsid w:val="00AD0D3C"/>
    <w:rsid w:val="00AD13DA"/>
    <w:rsid w:val="00AD23DD"/>
    <w:rsid w:val="00AD2472"/>
    <w:rsid w:val="00AD3BC8"/>
    <w:rsid w:val="00AD4F0E"/>
    <w:rsid w:val="00AD54EE"/>
    <w:rsid w:val="00AD5D5A"/>
    <w:rsid w:val="00AD5E85"/>
    <w:rsid w:val="00AD61C0"/>
    <w:rsid w:val="00AD6D3F"/>
    <w:rsid w:val="00AD6D4C"/>
    <w:rsid w:val="00AD760B"/>
    <w:rsid w:val="00AD7BF8"/>
    <w:rsid w:val="00AE09F6"/>
    <w:rsid w:val="00AE0E94"/>
    <w:rsid w:val="00AE1681"/>
    <w:rsid w:val="00AE2CC7"/>
    <w:rsid w:val="00AE2D3A"/>
    <w:rsid w:val="00AE34BF"/>
    <w:rsid w:val="00AE6046"/>
    <w:rsid w:val="00AE62A4"/>
    <w:rsid w:val="00AE6376"/>
    <w:rsid w:val="00AE7E4A"/>
    <w:rsid w:val="00AE7F02"/>
    <w:rsid w:val="00AF09DF"/>
    <w:rsid w:val="00AF22E5"/>
    <w:rsid w:val="00AF232E"/>
    <w:rsid w:val="00AF25AC"/>
    <w:rsid w:val="00AF2F06"/>
    <w:rsid w:val="00AF3607"/>
    <w:rsid w:val="00AF4771"/>
    <w:rsid w:val="00AF4F0B"/>
    <w:rsid w:val="00AF5CE4"/>
    <w:rsid w:val="00AF5E3D"/>
    <w:rsid w:val="00AF5EFD"/>
    <w:rsid w:val="00AF6078"/>
    <w:rsid w:val="00AF6B5C"/>
    <w:rsid w:val="00AF6E83"/>
    <w:rsid w:val="00AF6F93"/>
    <w:rsid w:val="00AF707E"/>
    <w:rsid w:val="00AF7476"/>
    <w:rsid w:val="00AF7C41"/>
    <w:rsid w:val="00AF7D72"/>
    <w:rsid w:val="00AF7F8E"/>
    <w:rsid w:val="00B009AD"/>
    <w:rsid w:val="00B026A1"/>
    <w:rsid w:val="00B0277F"/>
    <w:rsid w:val="00B02BDA"/>
    <w:rsid w:val="00B02C2D"/>
    <w:rsid w:val="00B02F1E"/>
    <w:rsid w:val="00B02F92"/>
    <w:rsid w:val="00B0386A"/>
    <w:rsid w:val="00B03B0D"/>
    <w:rsid w:val="00B040BE"/>
    <w:rsid w:val="00B04C66"/>
    <w:rsid w:val="00B04EA3"/>
    <w:rsid w:val="00B051F4"/>
    <w:rsid w:val="00B05C1C"/>
    <w:rsid w:val="00B05D6C"/>
    <w:rsid w:val="00B05E54"/>
    <w:rsid w:val="00B05EA4"/>
    <w:rsid w:val="00B05EFA"/>
    <w:rsid w:val="00B05F8D"/>
    <w:rsid w:val="00B061A4"/>
    <w:rsid w:val="00B070D7"/>
    <w:rsid w:val="00B071C5"/>
    <w:rsid w:val="00B07319"/>
    <w:rsid w:val="00B07497"/>
    <w:rsid w:val="00B076AB"/>
    <w:rsid w:val="00B07BCC"/>
    <w:rsid w:val="00B07FBC"/>
    <w:rsid w:val="00B10050"/>
    <w:rsid w:val="00B104B4"/>
    <w:rsid w:val="00B116FA"/>
    <w:rsid w:val="00B11E38"/>
    <w:rsid w:val="00B1234A"/>
    <w:rsid w:val="00B132EB"/>
    <w:rsid w:val="00B133DB"/>
    <w:rsid w:val="00B13434"/>
    <w:rsid w:val="00B13585"/>
    <w:rsid w:val="00B13FBC"/>
    <w:rsid w:val="00B140B7"/>
    <w:rsid w:val="00B143C2"/>
    <w:rsid w:val="00B146DE"/>
    <w:rsid w:val="00B146F5"/>
    <w:rsid w:val="00B15870"/>
    <w:rsid w:val="00B15E97"/>
    <w:rsid w:val="00B15EBD"/>
    <w:rsid w:val="00B16228"/>
    <w:rsid w:val="00B163E3"/>
    <w:rsid w:val="00B16603"/>
    <w:rsid w:val="00B167F9"/>
    <w:rsid w:val="00B1762C"/>
    <w:rsid w:val="00B176BC"/>
    <w:rsid w:val="00B17C5A"/>
    <w:rsid w:val="00B17D44"/>
    <w:rsid w:val="00B201B2"/>
    <w:rsid w:val="00B205A9"/>
    <w:rsid w:val="00B20DF0"/>
    <w:rsid w:val="00B20E62"/>
    <w:rsid w:val="00B2127B"/>
    <w:rsid w:val="00B21AEC"/>
    <w:rsid w:val="00B21C3F"/>
    <w:rsid w:val="00B2298D"/>
    <w:rsid w:val="00B2315F"/>
    <w:rsid w:val="00B23AAD"/>
    <w:rsid w:val="00B23D22"/>
    <w:rsid w:val="00B23D59"/>
    <w:rsid w:val="00B2449B"/>
    <w:rsid w:val="00B245AC"/>
    <w:rsid w:val="00B248B9"/>
    <w:rsid w:val="00B25150"/>
    <w:rsid w:val="00B26064"/>
    <w:rsid w:val="00B300C2"/>
    <w:rsid w:val="00B303A6"/>
    <w:rsid w:val="00B303B5"/>
    <w:rsid w:val="00B30540"/>
    <w:rsid w:val="00B3073D"/>
    <w:rsid w:val="00B307AC"/>
    <w:rsid w:val="00B30FE3"/>
    <w:rsid w:val="00B31A69"/>
    <w:rsid w:val="00B327BC"/>
    <w:rsid w:val="00B328D4"/>
    <w:rsid w:val="00B3549B"/>
    <w:rsid w:val="00B363AD"/>
    <w:rsid w:val="00B36595"/>
    <w:rsid w:val="00B365F7"/>
    <w:rsid w:val="00B374D9"/>
    <w:rsid w:val="00B37B78"/>
    <w:rsid w:val="00B38BBE"/>
    <w:rsid w:val="00B40147"/>
    <w:rsid w:val="00B41C46"/>
    <w:rsid w:val="00B42279"/>
    <w:rsid w:val="00B42DD6"/>
    <w:rsid w:val="00B43D9A"/>
    <w:rsid w:val="00B43E45"/>
    <w:rsid w:val="00B43F95"/>
    <w:rsid w:val="00B443AF"/>
    <w:rsid w:val="00B443CF"/>
    <w:rsid w:val="00B45E42"/>
    <w:rsid w:val="00B463C5"/>
    <w:rsid w:val="00B46608"/>
    <w:rsid w:val="00B46C7C"/>
    <w:rsid w:val="00B471FF"/>
    <w:rsid w:val="00B479B0"/>
    <w:rsid w:val="00B502E3"/>
    <w:rsid w:val="00B50DE5"/>
    <w:rsid w:val="00B50E6C"/>
    <w:rsid w:val="00B50F64"/>
    <w:rsid w:val="00B51F96"/>
    <w:rsid w:val="00B520A6"/>
    <w:rsid w:val="00B52389"/>
    <w:rsid w:val="00B52723"/>
    <w:rsid w:val="00B52890"/>
    <w:rsid w:val="00B5291A"/>
    <w:rsid w:val="00B535CB"/>
    <w:rsid w:val="00B535F7"/>
    <w:rsid w:val="00B53777"/>
    <w:rsid w:val="00B53C56"/>
    <w:rsid w:val="00B53D0D"/>
    <w:rsid w:val="00B54426"/>
    <w:rsid w:val="00B54578"/>
    <w:rsid w:val="00B55AE0"/>
    <w:rsid w:val="00B55BF0"/>
    <w:rsid w:val="00B5666C"/>
    <w:rsid w:val="00B5697C"/>
    <w:rsid w:val="00B569F5"/>
    <w:rsid w:val="00B56B51"/>
    <w:rsid w:val="00B56BD0"/>
    <w:rsid w:val="00B56E21"/>
    <w:rsid w:val="00B57D6A"/>
    <w:rsid w:val="00B60239"/>
    <w:rsid w:val="00B61F3A"/>
    <w:rsid w:val="00B62C4F"/>
    <w:rsid w:val="00B63443"/>
    <w:rsid w:val="00B63F30"/>
    <w:rsid w:val="00B642B9"/>
    <w:rsid w:val="00B6495F"/>
    <w:rsid w:val="00B66C1D"/>
    <w:rsid w:val="00B66CFE"/>
    <w:rsid w:val="00B67066"/>
    <w:rsid w:val="00B7033B"/>
    <w:rsid w:val="00B705A1"/>
    <w:rsid w:val="00B70625"/>
    <w:rsid w:val="00B706D5"/>
    <w:rsid w:val="00B7205A"/>
    <w:rsid w:val="00B72260"/>
    <w:rsid w:val="00B72301"/>
    <w:rsid w:val="00B742F7"/>
    <w:rsid w:val="00B74B45"/>
    <w:rsid w:val="00B74C27"/>
    <w:rsid w:val="00B758C3"/>
    <w:rsid w:val="00B764FA"/>
    <w:rsid w:val="00B76960"/>
    <w:rsid w:val="00B76A5B"/>
    <w:rsid w:val="00B76E3E"/>
    <w:rsid w:val="00B778DE"/>
    <w:rsid w:val="00B8006F"/>
    <w:rsid w:val="00B805DB"/>
    <w:rsid w:val="00B80789"/>
    <w:rsid w:val="00B807A2"/>
    <w:rsid w:val="00B80A48"/>
    <w:rsid w:val="00B810A2"/>
    <w:rsid w:val="00B810B3"/>
    <w:rsid w:val="00B81614"/>
    <w:rsid w:val="00B81CE9"/>
    <w:rsid w:val="00B822A5"/>
    <w:rsid w:val="00B82D3C"/>
    <w:rsid w:val="00B83194"/>
    <w:rsid w:val="00B83A8F"/>
    <w:rsid w:val="00B83CF2"/>
    <w:rsid w:val="00B84A00"/>
    <w:rsid w:val="00B84D3E"/>
    <w:rsid w:val="00B85272"/>
    <w:rsid w:val="00B857CE"/>
    <w:rsid w:val="00B8605E"/>
    <w:rsid w:val="00B8677C"/>
    <w:rsid w:val="00B8681F"/>
    <w:rsid w:val="00B86A66"/>
    <w:rsid w:val="00B86B84"/>
    <w:rsid w:val="00B87173"/>
    <w:rsid w:val="00B87546"/>
    <w:rsid w:val="00B877C1"/>
    <w:rsid w:val="00B9118A"/>
    <w:rsid w:val="00B91238"/>
    <w:rsid w:val="00B9165D"/>
    <w:rsid w:val="00B9293C"/>
    <w:rsid w:val="00B93C27"/>
    <w:rsid w:val="00B93FCC"/>
    <w:rsid w:val="00B940A4"/>
    <w:rsid w:val="00B9458E"/>
    <w:rsid w:val="00B946D3"/>
    <w:rsid w:val="00B94CC7"/>
    <w:rsid w:val="00B957F2"/>
    <w:rsid w:val="00B9595E"/>
    <w:rsid w:val="00B95E10"/>
    <w:rsid w:val="00B9619B"/>
    <w:rsid w:val="00B9665C"/>
    <w:rsid w:val="00B96F64"/>
    <w:rsid w:val="00B97200"/>
    <w:rsid w:val="00B97337"/>
    <w:rsid w:val="00B97C5E"/>
    <w:rsid w:val="00B97D19"/>
    <w:rsid w:val="00B97F62"/>
    <w:rsid w:val="00BA0B9D"/>
    <w:rsid w:val="00BA1029"/>
    <w:rsid w:val="00BA1C14"/>
    <w:rsid w:val="00BA20E2"/>
    <w:rsid w:val="00BA2D29"/>
    <w:rsid w:val="00BA3007"/>
    <w:rsid w:val="00BA330D"/>
    <w:rsid w:val="00BA39F2"/>
    <w:rsid w:val="00BA3E78"/>
    <w:rsid w:val="00BA4379"/>
    <w:rsid w:val="00BA45BE"/>
    <w:rsid w:val="00BA45F2"/>
    <w:rsid w:val="00BA4AF3"/>
    <w:rsid w:val="00BA5D9D"/>
    <w:rsid w:val="00BA67B3"/>
    <w:rsid w:val="00BB0235"/>
    <w:rsid w:val="00BB02D3"/>
    <w:rsid w:val="00BB1062"/>
    <w:rsid w:val="00BB17B3"/>
    <w:rsid w:val="00BB1E6A"/>
    <w:rsid w:val="00BB1F71"/>
    <w:rsid w:val="00BB2149"/>
    <w:rsid w:val="00BB35E1"/>
    <w:rsid w:val="00BB548C"/>
    <w:rsid w:val="00BB669A"/>
    <w:rsid w:val="00BB702E"/>
    <w:rsid w:val="00BB70AC"/>
    <w:rsid w:val="00BB73A0"/>
    <w:rsid w:val="00BB7EC9"/>
    <w:rsid w:val="00BC0389"/>
    <w:rsid w:val="00BC097B"/>
    <w:rsid w:val="00BC09B7"/>
    <w:rsid w:val="00BC0EB9"/>
    <w:rsid w:val="00BC1204"/>
    <w:rsid w:val="00BC282F"/>
    <w:rsid w:val="00BC3238"/>
    <w:rsid w:val="00BC34B3"/>
    <w:rsid w:val="00BC3CB6"/>
    <w:rsid w:val="00BC41A8"/>
    <w:rsid w:val="00BC440E"/>
    <w:rsid w:val="00BC4D8C"/>
    <w:rsid w:val="00BC5890"/>
    <w:rsid w:val="00BC5935"/>
    <w:rsid w:val="00BC5D0A"/>
    <w:rsid w:val="00BC6178"/>
    <w:rsid w:val="00BC6CA9"/>
    <w:rsid w:val="00BC7588"/>
    <w:rsid w:val="00BD05E6"/>
    <w:rsid w:val="00BD0F00"/>
    <w:rsid w:val="00BD1C76"/>
    <w:rsid w:val="00BD1DFD"/>
    <w:rsid w:val="00BD2C7A"/>
    <w:rsid w:val="00BD2D82"/>
    <w:rsid w:val="00BD2F30"/>
    <w:rsid w:val="00BD4FCA"/>
    <w:rsid w:val="00BD549D"/>
    <w:rsid w:val="00BD640B"/>
    <w:rsid w:val="00BD782D"/>
    <w:rsid w:val="00BD797C"/>
    <w:rsid w:val="00BE055A"/>
    <w:rsid w:val="00BE0F7E"/>
    <w:rsid w:val="00BE1A85"/>
    <w:rsid w:val="00BE1D2F"/>
    <w:rsid w:val="00BE238D"/>
    <w:rsid w:val="00BE3C67"/>
    <w:rsid w:val="00BE3FEB"/>
    <w:rsid w:val="00BE408F"/>
    <w:rsid w:val="00BE41DF"/>
    <w:rsid w:val="00BE482A"/>
    <w:rsid w:val="00BE5BD6"/>
    <w:rsid w:val="00BE6037"/>
    <w:rsid w:val="00BE6280"/>
    <w:rsid w:val="00BE6C5F"/>
    <w:rsid w:val="00BE6DA9"/>
    <w:rsid w:val="00BE77B2"/>
    <w:rsid w:val="00BEF043"/>
    <w:rsid w:val="00BF0A57"/>
    <w:rsid w:val="00BF13CF"/>
    <w:rsid w:val="00BF13F2"/>
    <w:rsid w:val="00BF1966"/>
    <w:rsid w:val="00BF1CBF"/>
    <w:rsid w:val="00BF27C6"/>
    <w:rsid w:val="00BF294D"/>
    <w:rsid w:val="00BF2EBE"/>
    <w:rsid w:val="00BF34B8"/>
    <w:rsid w:val="00BF36A1"/>
    <w:rsid w:val="00BF38FB"/>
    <w:rsid w:val="00BF3A73"/>
    <w:rsid w:val="00BF3AEA"/>
    <w:rsid w:val="00BF479D"/>
    <w:rsid w:val="00BF57F1"/>
    <w:rsid w:val="00BF65F1"/>
    <w:rsid w:val="00BF7ECA"/>
    <w:rsid w:val="00C00605"/>
    <w:rsid w:val="00C0151D"/>
    <w:rsid w:val="00C0216D"/>
    <w:rsid w:val="00C02318"/>
    <w:rsid w:val="00C031EF"/>
    <w:rsid w:val="00C0320E"/>
    <w:rsid w:val="00C0341F"/>
    <w:rsid w:val="00C0352F"/>
    <w:rsid w:val="00C03B74"/>
    <w:rsid w:val="00C03C0A"/>
    <w:rsid w:val="00C03DBE"/>
    <w:rsid w:val="00C03E75"/>
    <w:rsid w:val="00C04042"/>
    <w:rsid w:val="00C045E9"/>
    <w:rsid w:val="00C052D8"/>
    <w:rsid w:val="00C0597B"/>
    <w:rsid w:val="00C0614B"/>
    <w:rsid w:val="00C06B1B"/>
    <w:rsid w:val="00C06B26"/>
    <w:rsid w:val="00C070EB"/>
    <w:rsid w:val="00C07193"/>
    <w:rsid w:val="00C07390"/>
    <w:rsid w:val="00C07AAA"/>
    <w:rsid w:val="00C10019"/>
    <w:rsid w:val="00C1043B"/>
    <w:rsid w:val="00C1061A"/>
    <w:rsid w:val="00C10922"/>
    <w:rsid w:val="00C10D4A"/>
    <w:rsid w:val="00C11670"/>
    <w:rsid w:val="00C11B66"/>
    <w:rsid w:val="00C12696"/>
    <w:rsid w:val="00C12B4E"/>
    <w:rsid w:val="00C12DDD"/>
    <w:rsid w:val="00C1332C"/>
    <w:rsid w:val="00C13C3C"/>
    <w:rsid w:val="00C13C79"/>
    <w:rsid w:val="00C13F10"/>
    <w:rsid w:val="00C14E36"/>
    <w:rsid w:val="00C150D7"/>
    <w:rsid w:val="00C15476"/>
    <w:rsid w:val="00C155EF"/>
    <w:rsid w:val="00C15FD2"/>
    <w:rsid w:val="00C165ED"/>
    <w:rsid w:val="00C1761B"/>
    <w:rsid w:val="00C17C10"/>
    <w:rsid w:val="00C17F58"/>
    <w:rsid w:val="00C17FDA"/>
    <w:rsid w:val="00C205B8"/>
    <w:rsid w:val="00C23580"/>
    <w:rsid w:val="00C23ECB"/>
    <w:rsid w:val="00C240A7"/>
    <w:rsid w:val="00C243C0"/>
    <w:rsid w:val="00C24757"/>
    <w:rsid w:val="00C2497A"/>
    <w:rsid w:val="00C24A3F"/>
    <w:rsid w:val="00C24B55"/>
    <w:rsid w:val="00C250D9"/>
    <w:rsid w:val="00C257FD"/>
    <w:rsid w:val="00C25993"/>
    <w:rsid w:val="00C25E4B"/>
    <w:rsid w:val="00C260B9"/>
    <w:rsid w:val="00C26A8A"/>
    <w:rsid w:val="00C27188"/>
    <w:rsid w:val="00C274FF"/>
    <w:rsid w:val="00C300F7"/>
    <w:rsid w:val="00C30617"/>
    <w:rsid w:val="00C306A0"/>
    <w:rsid w:val="00C30A48"/>
    <w:rsid w:val="00C30D16"/>
    <w:rsid w:val="00C3115E"/>
    <w:rsid w:val="00C32194"/>
    <w:rsid w:val="00C32B72"/>
    <w:rsid w:val="00C33349"/>
    <w:rsid w:val="00C33BF0"/>
    <w:rsid w:val="00C34300"/>
    <w:rsid w:val="00C35396"/>
    <w:rsid w:val="00C35830"/>
    <w:rsid w:val="00C35C45"/>
    <w:rsid w:val="00C369C3"/>
    <w:rsid w:val="00C36E4F"/>
    <w:rsid w:val="00C372CE"/>
    <w:rsid w:val="00C376C0"/>
    <w:rsid w:val="00C37F36"/>
    <w:rsid w:val="00C40F75"/>
    <w:rsid w:val="00C41708"/>
    <w:rsid w:val="00C41D28"/>
    <w:rsid w:val="00C42475"/>
    <w:rsid w:val="00C4277D"/>
    <w:rsid w:val="00C42CCE"/>
    <w:rsid w:val="00C4396F"/>
    <w:rsid w:val="00C44743"/>
    <w:rsid w:val="00C44CA9"/>
    <w:rsid w:val="00C4506F"/>
    <w:rsid w:val="00C454C5"/>
    <w:rsid w:val="00C45BE7"/>
    <w:rsid w:val="00C46478"/>
    <w:rsid w:val="00C464C6"/>
    <w:rsid w:val="00C46CF4"/>
    <w:rsid w:val="00C46CF7"/>
    <w:rsid w:val="00C4782B"/>
    <w:rsid w:val="00C50302"/>
    <w:rsid w:val="00C507A9"/>
    <w:rsid w:val="00C51840"/>
    <w:rsid w:val="00C519A3"/>
    <w:rsid w:val="00C51BA4"/>
    <w:rsid w:val="00C52111"/>
    <w:rsid w:val="00C52363"/>
    <w:rsid w:val="00C5249C"/>
    <w:rsid w:val="00C530B3"/>
    <w:rsid w:val="00C536F8"/>
    <w:rsid w:val="00C53727"/>
    <w:rsid w:val="00C54312"/>
    <w:rsid w:val="00C543D4"/>
    <w:rsid w:val="00C543DF"/>
    <w:rsid w:val="00C54915"/>
    <w:rsid w:val="00C54A29"/>
    <w:rsid w:val="00C554A0"/>
    <w:rsid w:val="00C5565C"/>
    <w:rsid w:val="00C560E1"/>
    <w:rsid w:val="00C56204"/>
    <w:rsid w:val="00C57002"/>
    <w:rsid w:val="00C573BB"/>
    <w:rsid w:val="00C600F5"/>
    <w:rsid w:val="00C619ED"/>
    <w:rsid w:val="00C61A28"/>
    <w:rsid w:val="00C6231E"/>
    <w:rsid w:val="00C643B1"/>
    <w:rsid w:val="00C65064"/>
    <w:rsid w:val="00C6550B"/>
    <w:rsid w:val="00C6558A"/>
    <w:rsid w:val="00C65722"/>
    <w:rsid w:val="00C66088"/>
    <w:rsid w:val="00C666AB"/>
    <w:rsid w:val="00C677CE"/>
    <w:rsid w:val="00C67C30"/>
    <w:rsid w:val="00C70506"/>
    <w:rsid w:val="00C70AC3"/>
    <w:rsid w:val="00C714F5"/>
    <w:rsid w:val="00C7198D"/>
    <w:rsid w:val="00C71AE3"/>
    <w:rsid w:val="00C71DAE"/>
    <w:rsid w:val="00C72970"/>
    <w:rsid w:val="00C72ACA"/>
    <w:rsid w:val="00C72E83"/>
    <w:rsid w:val="00C7459B"/>
    <w:rsid w:val="00C768E5"/>
    <w:rsid w:val="00C76B6C"/>
    <w:rsid w:val="00C76BE6"/>
    <w:rsid w:val="00C7724B"/>
    <w:rsid w:val="00C77C6E"/>
    <w:rsid w:val="00C77EEC"/>
    <w:rsid w:val="00C80271"/>
    <w:rsid w:val="00C802D3"/>
    <w:rsid w:val="00C806ED"/>
    <w:rsid w:val="00C80A9B"/>
    <w:rsid w:val="00C81232"/>
    <w:rsid w:val="00C81C13"/>
    <w:rsid w:val="00C81F3B"/>
    <w:rsid w:val="00C81FFE"/>
    <w:rsid w:val="00C825F4"/>
    <w:rsid w:val="00C831A4"/>
    <w:rsid w:val="00C83C21"/>
    <w:rsid w:val="00C84C52"/>
    <w:rsid w:val="00C84E11"/>
    <w:rsid w:val="00C851A4"/>
    <w:rsid w:val="00C85B5A"/>
    <w:rsid w:val="00C8602E"/>
    <w:rsid w:val="00C8614C"/>
    <w:rsid w:val="00C86F07"/>
    <w:rsid w:val="00C87318"/>
    <w:rsid w:val="00C875A4"/>
    <w:rsid w:val="00C87F47"/>
    <w:rsid w:val="00C8A422"/>
    <w:rsid w:val="00C9067F"/>
    <w:rsid w:val="00C91287"/>
    <w:rsid w:val="00C9162F"/>
    <w:rsid w:val="00C91A19"/>
    <w:rsid w:val="00C925CB"/>
    <w:rsid w:val="00C927D0"/>
    <w:rsid w:val="00C928F0"/>
    <w:rsid w:val="00C929B9"/>
    <w:rsid w:val="00C92DB8"/>
    <w:rsid w:val="00C930CC"/>
    <w:rsid w:val="00C93A4B"/>
    <w:rsid w:val="00C93B49"/>
    <w:rsid w:val="00C94187"/>
    <w:rsid w:val="00C94A35"/>
    <w:rsid w:val="00C96F63"/>
    <w:rsid w:val="00C97261"/>
    <w:rsid w:val="00C975DC"/>
    <w:rsid w:val="00C976D2"/>
    <w:rsid w:val="00C97BBD"/>
    <w:rsid w:val="00CA106D"/>
    <w:rsid w:val="00CA1A7B"/>
    <w:rsid w:val="00CA1D9D"/>
    <w:rsid w:val="00CA376E"/>
    <w:rsid w:val="00CA3A38"/>
    <w:rsid w:val="00CA3C7E"/>
    <w:rsid w:val="00CA457D"/>
    <w:rsid w:val="00CA4B00"/>
    <w:rsid w:val="00CA4FC8"/>
    <w:rsid w:val="00CA5005"/>
    <w:rsid w:val="00CA5252"/>
    <w:rsid w:val="00CA5588"/>
    <w:rsid w:val="00CA564A"/>
    <w:rsid w:val="00CA5947"/>
    <w:rsid w:val="00CA5CC6"/>
    <w:rsid w:val="00CA6449"/>
    <w:rsid w:val="00CA787C"/>
    <w:rsid w:val="00CA7F91"/>
    <w:rsid w:val="00CB00C0"/>
    <w:rsid w:val="00CB11A8"/>
    <w:rsid w:val="00CB1640"/>
    <w:rsid w:val="00CB1688"/>
    <w:rsid w:val="00CB1DB7"/>
    <w:rsid w:val="00CB202F"/>
    <w:rsid w:val="00CB2804"/>
    <w:rsid w:val="00CB2DF4"/>
    <w:rsid w:val="00CB386D"/>
    <w:rsid w:val="00CB44AC"/>
    <w:rsid w:val="00CB4743"/>
    <w:rsid w:val="00CB5EFB"/>
    <w:rsid w:val="00CB6162"/>
    <w:rsid w:val="00CB6325"/>
    <w:rsid w:val="00CB6C59"/>
    <w:rsid w:val="00CB77DA"/>
    <w:rsid w:val="00CC0ACF"/>
    <w:rsid w:val="00CC0B74"/>
    <w:rsid w:val="00CC1001"/>
    <w:rsid w:val="00CC18D3"/>
    <w:rsid w:val="00CC19B7"/>
    <w:rsid w:val="00CC1C35"/>
    <w:rsid w:val="00CC2017"/>
    <w:rsid w:val="00CC2C3B"/>
    <w:rsid w:val="00CC339D"/>
    <w:rsid w:val="00CC417E"/>
    <w:rsid w:val="00CC4556"/>
    <w:rsid w:val="00CC496C"/>
    <w:rsid w:val="00CC49A5"/>
    <w:rsid w:val="00CC551D"/>
    <w:rsid w:val="00CC70DB"/>
    <w:rsid w:val="00CC7528"/>
    <w:rsid w:val="00CC76B5"/>
    <w:rsid w:val="00CC78DD"/>
    <w:rsid w:val="00CD0850"/>
    <w:rsid w:val="00CD14C5"/>
    <w:rsid w:val="00CD2CA5"/>
    <w:rsid w:val="00CD334D"/>
    <w:rsid w:val="00CD3722"/>
    <w:rsid w:val="00CD3875"/>
    <w:rsid w:val="00CD4B55"/>
    <w:rsid w:val="00CD528A"/>
    <w:rsid w:val="00CD54EA"/>
    <w:rsid w:val="00CD5605"/>
    <w:rsid w:val="00CD5CD8"/>
    <w:rsid w:val="00CD5E63"/>
    <w:rsid w:val="00CD6361"/>
    <w:rsid w:val="00CD64F2"/>
    <w:rsid w:val="00CD678E"/>
    <w:rsid w:val="00CD6A73"/>
    <w:rsid w:val="00CD6BD6"/>
    <w:rsid w:val="00CD7307"/>
    <w:rsid w:val="00CD74B3"/>
    <w:rsid w:val="00CD7548"/>
    <w:rsid w:val="00CD75EF"/>
    <w:rsid w:val="00CD7663"/>
    <w:rsid w:val="00CD7D5E"/>
    <w:rsid w:val="00CE0DDD"/>
    <w:rsid w:val="00CE1029"/>
    <w:rsid w:val="00CE15EF"/>
    <w:rsid w:val="00CE17C5"/>
    <w:rsid w:val="00CE2C94"/>
    <w:rsid w:val="00CE2F92"/>
    <w:rsid w:val="00CE365F"/>
    <w:rsid w:val="00CE42C9"/>
    <w:rsid w:val="00CE47AE"/>
    <w:rsid w:val="00CE4CD2"/>
    <w:rsid w:val="00CE500B"/>
    <w:rsid w:val="00CE5087"/>
    <w:rsid w:val="00CE524E"/>
    <w:rsid w:val="00CE59B3"/>
    <w:rsid w:val="00CE5B20"/>
    <w:rsid w:val="00CE60A0"/>
    <w:rsid w:val="00CE644A"/>
    <w:rsid w:val="00CE68A2"/>
    <w:rsid w:val="00CE6971"/>
    <w:rsid w:val="00CE71A2"/>
    <w:rsid w:val="00CE7864"/>
    <w:rsid w:val="00CF03DE"/>
    <w:rsid w:val="00CF0BCD"/>
    <w:rsid w:val="00CF1D11"/>
    <w:rsid w:val="00CF1E98"/>
    <w:rsid w:val="00CF206F"/>
    <w:rsid w:val="00CF2383"/>
    <w:rsid w:val="00CF2DD4"/>
    <w:rsid w:val="00CF3302"/>
    <w:rsid w:val="00CF383B"/>
    <w:rsid w:val="00CF39F8"/>
    <w:rsid w:val="00CF3BA4"/>
    <w:rsid w:val="00CF486A"/>
    <w:rsid w:val="00CF4CB6"/>
    <w:rsid w:val="00CF56E0"/>
    <w:rsid w:val="00CF573A"/>
    <w:rsid w:val="00CF5CD6"/>
    <w:rsid w:val="00CF5DA4"/>
    <w:rsid w:val="00CF5FAC"/>
    <w:rsid w:val="00CF6C72"/>
    <w:rsid w:val="00CF73B7"/>
    <w:rsid w:val="00CF758A"/>
    <w:rsid w:val="00CF76DF"/>
    <w:rsid w:val="00CF7D68"/>
    <w:rsid w:val="00CF7E60"/>
    <w:rsid w:val="00D010A8"/>
    <w:rsid w:val="00D010C1"/>
    <w:rsid w:val="00D0165B"/>
    <w:rsid w:val="00D01A48"/>
    <w:rsid w:val="00D01FF8"/>
    <w:rsid w:val="00D02211"/>
    <w:rsid w:val="00D02C97"/>
    <w:rsid w:val="00D031F1"/>
    <w:rsid w:val="00D03534"/>
    <w:rsid w:val="00D03575"/>
    <w:rsid w:val="00D035B6"/>
    <w:rsid w:val="00D03645"/>
    <w:rsid w:val="00D03A23"/>
    <w:rsid w:val="00D03A52"/>
    <w:rsid w:val="00D03FF7"/>
    <w:rsid w:val="00D04569"/>
    <w:rsid w:val="00D05C59"/>
    <w:rsid w:val="00D05DC8"/>
    <w:rsid w:val="00D06E87"/>
    <w:rsid w:val="00D0719B"/>
    <w:rsid w:val="00D104C8"/>
    <w:rsid w:val="00D1083C"/>
    <w:rsid w:val="00D10B1A"/>
    <w:rsid w:val="00D10BEF"/>
    <w:rsid w:val="00D112A8"/>
    <w:rsid w:val="00D11845"/>
    <w:rsid w:val="00D11F27"/>
    <w:rsid w:val="00D1371C"/>
    <w:rsid w:val="00D13AB9"/>
    <w:rsid w:val="00D14362"/>
    <w:rsid w:val="00D14523"/>
    <w:rsid w:val="00D145D1"/>
    <w:rsid w:val="00D14703"/>
    <w:rsid w:val="00D14978"/>
    <w:rsid w:val="00D14D34"/>
    <w:rsid w:val="00D17188"/>
    <w:rsid w:val="00D17747"/>
    <w:rsid w:val="00D20179"/>
    <w:rsid w:val="00D211D9"/>
    <w:rsid w:val="00D2144E"/>
    <w:rsid w:val="00D21699"/>
    <w:rsid w:val="00D21F2E"/>
    <w:rsid w:val="00D2201B"/>
    <w:rsid w:val="00D223A4"/>
    <w:rsid w:val="00D22430"/>
    <w:rsid w:val="00D23067"/>
    <w:rsid w:val="00D234EC"/>
    <w:rsid w:val="00D238AA"/>
    <w:rsid w:val="00D23D20"/>
    <w:rsid w:val="00D240C6"/>
    <w:rsid w:val="00D24524"/>
    <w:rsid w:val="00D2459D"/>
    <w:rsid w:val="00D259CD"/>
    <w:rsid w:val="00D25E31"/>
    <w:rsid w:val="00D26185"/>
    <w:rsid w:val="00D266E6"/>
    <w:rsid w:val="00D26761"/>
    <w:rsid w:val="00D26915"/>
    <w:rsid w:val="00D26E43"/>
    <w:rsid w:val="00D26F96"/>
    <w:rsid w:val="00D27E65"/>
    <w:rsid w:val="00D30BA8"/>
    <w:rsid w:val="00D30C9C"/>
    <w:rsid w:val="00D30DE4"/>
    <w:rsid w:val="00D31A6A"/>
    <w:rsid w:val="00D324EA"/>
    <w:rsid w:val="00D32B9A"/>
    <w:rsid w:val="00D33959"/>
    <w:rsid w:val="00D34320"/>
    <w:rsid w:val="00D343A9"/>
    <w:rsid w:val="00D34876"/>
    <w:rsid w:val="00D34A8C"/>
    <w:rsid w:val="00D34C77"/>
    <w:rsid w:val="00D35757"/>
    <w:rsid w:val="00D35D2B"/>
    <w:rsid w:val="00D36391"/>
    <w:rsid w:val="00D363C5"/>
    <w:rsid w:val="00D36E6D"/>
    <w:rsid w:val="00D37404"/>
    <w:rsid w:val="00D37E7D"/>
    <w:rsid w:val="00D40412"/>
    <w:rsid w:val="00D40594"/>
    <w:rsid w:val="00D40832"/>
    <w:rsid w:val="00D40A70"/>
    <w:rsid w:val="00D421F1"/>
    <w:rsid w:val="00D42572"/>
    <w:rsid w:val="00D42757"/>
    <w:rsid w:val="00D42EAC"/>
    <w:rsid w:val="00D42F56"/>
    <w:rsid w:val="00D440B6"/>
    <w:rsid w:val="00D45983"/>
    <w:rsid w:val="00D461BB"/>
    <w:rsid w:val="00D46484"/>
    <w:rsid w:val="00D46CB5"/>
    <w:rsid w:val="00D46E7C"/>
    <w:rsid w:val="00D47270"/>
    <w:rsid w:val="00D47EEE"/>
    <w:rsid w:val="00D50D97"/>
    <w:rsid w:val="00D51747"/>
    <w:rsid w:val="00D51992"/>
    <w:rsid w:val="00D51F44"/>
    <w:rsid w:val="00D52373"/>
    <w:rsid w:val="00D52402"/>
    <w:rsid w:val="00D5251F"/>
    <w:rsid w:val="00D5287C"/>
    <w:rsid w:val="00D52C30"/>
    <w:rsid w:val="00D544BE"/>
    <w:rsid w:val="00D549A8"/>
    <w:rsid w:val="00D54B52"/>
    <w:rsid w:val="00D552C7"/>
    <w:rsid w:val="00D561AF"/>
    <w:rsid w:val="00D564B7"/>
    <w:rsid w:val="00D570F6"/>
    <w:rsid w:val="00D57730"/>
    <w:rsid w:val="00D5C2F0"/>
    <w:rsid w:val="00D602DB"/>
    <w:rsid w:val="00D6038B"/>
    <w:rsid w:val="00D60576"/>
    <w:rsid w:val="00D60C53"/>
    <w:rsid w:val="00D61AA1"/>
    <w:rsid w:val="00D61F89"/>
    <w:rsid w:val="00D62106"/>
    <w:rsid w:val="00D62B4D"/>
    <w:rsid w:val="00D631F4"/>
    <w:rsid w:val="00D6412B"/>
    <w:rsid w:val="00D644A5"/>
    <w:rsid w:val="00D646E9"/>
    <w:rsid w:val="00D646F1"/>
    <w:rsid w:val="00D64FB7"/>
    <w:rsid w:val="00D652E2"/>
    <w:rsid w:val="00D652F0"/>
    <w:rsid w:val="00D66593"/>
    <w:rsid w:val="00D6701A"/>
    <w:rsid w:val="00D670B7"/>
    <w:rsid w:val="00D674F7"/>
    <w:rsid w:val="00D7024E"/>
    <w:rsid w:val="00D71040"/>
    <w:rsid w:val="00D7258B"/>
    <w:rsid w:val="00D734FB"/>
    <w:rsid w:val="00D735B9"/>
    <w:rsid w:val="00D74F19"/>
    <w:rsid w:val="00D76102"/>
    <w:rsid w:val="00D761DA"/>
    <w:rsid w:val="00D763C7"/>
    <w:rsid w:val="00D76AA7"/>
    <w:rsid w:val="00D76B68"/>
    <w:rsid w:val="00D76E87"/>
    <w:rsid w:val="00D772F6"/>
    <w:rsid w:val="00D77647"/>
    <w:rsid w:val="00D80957"/>
    <w:rsid w:val="00D80E41"/>
    <w:rsid w:val="00D80E67"/>
    <w:rsid w:val="00D810E3"/>
    <w:rsid w:val="00D8113B"/>
    <w:rsid w:val="00D8239F"/>
    <w:rsid w:val="00D82685"/>
    <w:rsid w:val="00D83B16"/>
    <w:rsid w:val="00D83C92"/>
    <w:rsid w:val="00D8566E"/>
    <w:rsid w:val="00D867F6"/>
    <w:rsid w:val="00D86F8A"/>
    <w:rsid w:val="00D873D6"/>
    <w:rsid w:val="00D87455"/>
    <w:rsid w:val="00D8772F"/>
    <w:rsid w:val="00D878CA"/>
    <w:rsid w:val="00D87C0A"/>
    <w:rsid w:val="00D907FB"/>
    <w:rsid w:val="00D909B0"/>
    <w:rsid w:val="00D90CA8"/>
    <w:rsid w:val="00D91934"/>
    <w:rsid w:val="00D919FE"/>
    <w:rsid w:val="00D91C37"/>
    <w:rsid w:val="00D93749"/>
    <w:rsid w:val="00D964D5"/>
    <w:rsid w:val="00D97295"/>
    <w:rsid w:val="00D97372"/>
    <w:rsid w:val="00DA03D2"/>
    <w:rsid w:val="00DA0BAD"/>
    <w:rsid w:val="00DA1123"/>
    <w:rsid w:val="00DA12E7"/>
    <w:rsid w:val="00DA1F87"/>
    <w:rsid w:val="00DA2093"/>
    <w:rsid w:val="00DA3B8D"/>
    <w:rsid w:val="00DA45F1"/>
    <w:rsid w:val="00DA5B6B"/>
    <w:rsid w:val="00DA5F8B"/>
    <w:rsid w:val="00DA62EF"/>
    <w:rsid w:val="00DA69FE"/>
    <w:rsid w:val="00DA7968"/>
    <w:rsid w:val="00DB00F8"/>
    <w:rsid w:val="00DB0532"/>
    <w:rsid w:val="00DB112B"/>
    <w:rsid w:val="00DB1ADE"/>
    <w:rsid w:val="00DB1C6A"/>
    <w:rsid w:val="00DB1DE0"/>
    <w:rsid w:val="00DB2336"/>
    <w:rsid w:val="00DB288D"/>
    <w:rsid w:val="00DB2AA4"/>
    <w:rsid w:val="00DB303D"/>
    <w:rsid w:val="00DB3789"/>
    <w:rsid w:val="00DB3FA4"/>
    <w:rsid w:val="00DB4BFB"/>
    <w:rsid w:val="00DB4F6F"/>
    <w:rsid w:val="00DB61FC"/>
    <w:rsid w:val="00DB68DC"/>
    <w:rsid w:val="00DB691D"/>
    <w:rsid w:val="00DB6B88"/>
    <w:rsid w:val="00DB7B15"/>
    <w:rsid w:val="00DC126B"/>
    <w:rsid w:val="00DC13CA"/>
    <w:rsid w:val="00DC1E25"/>
    <w:rsid w:val="00DC3902"/>
    <w:rsid w:val="00DC3A79"/>
    <w:rsid w:val="00DC3FD3"/>
    <w:rsid w:val="00DC48D4"/>
    <w:rsid w:val="00DC4A21"/>
    <w:rsid w:val="00DC54AF"/>
    <w:rsid w:val="00DC5793"/>
    <w:rsid w:val="00DC5896"/>
    <w:rsid w:val="00DC5A30"/>
    <w:rsid w:val="00DC5BB4"/>
    <w:rsid w:val="00DC5C4D"/>
    <w:rsid w:val="00DC617E"/>
    <w:rsid w:val="00DC67A2"/>
    <w:rsid w:val="00DC68AD"/>
    <w:rsid w:val="00DD026E"/>
    <w:rsid w:val="00DD0710"/>
    <w:rsid w:val="00DD1E0B"/>
    <w:rsid w:val="00DD1FC5"/>
    <w:rsid w:val="00DD22F6"/>
    <w:rsid w:val="00DD26F0"/>
    <w:rsid w:val="00DD3A68"/>
    <w:rsid w:val="00DD3CEF"/>
    <w:rsid w:val="00DD4396"/>
    <w:rsid w:val="00DD441D"/>
    <w:rsid w:val="00DD47E6"/>
    <w:rsid w:val="00DD4E95"/>
    <w:rsid w:val="00DD4F11"/>
    <w:rsid w:val="00DD6F96"/>
    <w:rsid w:val="00DD70C5"/>
    <w:rsid w:val="00DD71B7"/>
    <w:rsid w:val="00DD7274"/>
    <w:rsid w:val="00DE04EA"/>
    <w:rsid w:val="00DE0686"/>
    <w:rsid w:val="00DE09E1"/>
    <w:rsid w:val="00DE0DE2"/>
    <w:rsid w:val="00DE10FC"/>
    <w:rsid w:val="00DE1721"/>
    <w:rsid w:val="00DE1906"/>
    <w:rsid w:val="00DE3305"/>
    <w:rsid w:val="00DE3375"/>
    <w:rsid w:val="00DE3D22"/>
    <w:rsid w:val="00DE4A29"/>
    <w:rsid w:val="00DE4E57"/>
    <w:rsid w:val="00DE5321"/>
    <w:rsid w:val="00DE5788"/>
    <w:rsid w:val="00DE5992"/>
    <w:rsid w:val="00DE5CB0"/>
    <w:rsid w:val="00DE5F70"/>
    <w:rsid w:val="00DE6834"/>
    <w:rsid w:val="00DE6D5B"/>
    <w:rsid w:val="00DE7819"/>
    <w:rsid w:val="00DEC147"/>
    <w:rsid w:val="00DF0636"/>
    <w:rsid w:val="00DF0802"/>
    <w:rsid w:val="00DF0CA7"/>
    <w:rsid w:val="00DF10DD"/>
    <w:rsid w:val="00DF1540"/>
    <w:rsid w:val="00DF17A2"/>
    <w:rsid w:val="00DF1998"/>
    <w:rsid w:val="00DF1A12"/>
    <w:rsid w:val="00DF1AC0"/>
    <w:rsid w:val="00DF1E20"/>
    <w:rsid w:val="00DF1EB1"/>
    <w:rsid w:val="00DF22FB"/>
    <w:rsid w:val="00DF2446"/>
    <w:rsid w:val="00DF2CB6"/>
    <w:rsid w:val="00DF3D85"/>
    <w:rsid w:val="00DF4012"/>
    <w:rsid w:val="00DF421D"/>
    <w:rsid w:val="00DF467F"/>
    <w:rsid w:val="00DF47CD"/>
    <w:rsid w:val="00DF54E5"/>
    <w:rsid w:val="00DF5BCB"/>
    <w:rsid w:val="00DF651A"/>
    <w:rsid w:val="00DF675D"/>
    <w:rsid w:val="00DF6913"/>
    <w:rsid w:val="00DF69E9"/>
    <w:rsid w:val="00DF75FE"/>
    <w:rsid w:val="00DF763C"/>
    <w:rsid w:val="00DF7C4C"/>
    <w:rsid w:val="00E00158"/>
    <w:rsid w:val="00E001B3"/>
    <w:rsid w:val="00E01437"/>
    <w:rsid w:val="00E01A75"/>
    <w:rsid w:val="00E0265A"/>
    <w:rsid w:val="00E02880"/>
    <w:rsid w:val="00E039EC"/>
    <w:rsid w:val="00E0462E"/>
    <w:rsid w:val="00E052E0"/>
    <w:rsid w:val="00E0592C"/>
    <w:rsid w:val="00E06773"/>
    <w:rsid w:val="00E06D44"/>
    <w:rsid w:val="00E07275"/>
    <w:rsid w:val="00E078F6"/>
    <w:rsid w:val="00E07AF5"/>
    <w:rsid w:val="00E07B89"/>
    <w:rsid w:val="00E104FE"/>
    <w:rsid w:val="00E11E8C"/>
    <w:rsid w:val="00E12874"/>
    <w:rsid w:val="00E131D2"/>
    <w:rsid w:val="00E137A3"/>
    <w:rsid w:val="00E14078"/>
    <w:rsid w:val="00E1442F"/>
    <w:rsid w:val="00E1457C"/>
    <w:rsid w:val="00E1524A"/>
    <w:rsid w:val="00E153F2"/>
    <w:rsid w:val="00E15C86"/>
    <w:rsid w:val="00E15F3E"/>
    <w:rsid w:val="00E16196"/>
    <w:rsid w:val="00E16A16"/>
    <w:rsid w:val="00E16CA5"/>
    <w:rsid w:val="00E1761C"/>
    <w:rsid w:val="00E17F8F"/>
    <w:rsid w:val="00E20D9F"/>
    <w:rsid w:val="00E2109C"/>
    <w:rsid w:val="00E213B1"/>
    <w:rsid w:val="00E21D14"/>
    <w:rsid w:val="00E21D30"/>
    <w:rsid w:val="00E21E7D"/>
    <w:rsid w:val="00E223D1"/>
    <w:rsid w:val="00E22CC3"/>
    <w:rsid w:val="00E23B78"/>
    <w:rsid w:val="00E23FCF"/>
    <w:rsid w:val="00E242F4"/>
    <w:rsid w:val="00E24DD1"/>
    <w:rsid w:val="00E24F83"/>
    <w:rsid w:val="00E2733D"/>
    <w:rsid w:val="00E2783A"/>
    <w:rsid w:val="00E27D8E"/>
    <w:rsid w:val="00E27F63"/>
    <w:rsid w:val="00E282E7"/>
    <w:rsid w:val="00E309D0"/>
    <w:rsid w:val="00E30FDF"/>
    <w:rsid w:val="00E3166F"/>
    <w:rsid w:val="00E3185F"/>
    <w:rsid w:val="00E31971"/>
    <w:rsid w:val="00E31AF4"/>
    <w:rsid w:val="00E3324C"/>
    <w:rsid w:val="00E33B97"/>
    <w:rsid w:val="00E34AC0"/>
    <w:rsid w:val="00E354A9"/>
    <w:rsid w:val="00E35F5A"/>
    <w:rsid w:val="00E362BA"/>
    <w:rsid w:val="00E36710"/>
    <w:rsid w:val="00E36F8A"/>
    <w:rsid w:val="00E3724A"/>
    <w:rsid w:val="00E374FA"/>
    <w:rsid w:val="00E3759B"/>
    <w:rsid w:val="00E375B1"/>
    <w:rsid w:val="00E37DB1"/>
    <w:rsid w:val="00E4048D"/>
    <w:rsid w:val="00E40497"/>
    <w:rsid w:val="00E40B62"/>
    <w:rsid w:val="00E40F9B"/>
    <w:rsid w:val="00E41F68"/>
    <w:rsid w:val="00E420C6"/>
    <w:rsid w:val="00E426BC"/>
    <w:rsid w:val="00E43628"/>
    <w:rsid w:val="00E44087"/>
    <w:rsid w:val="00E44644"/>
    <w:rsid w:val="00E44C69"/>
    <w:rsid w:val="00E45BAC"/>
    <w:rsid w:val="00E462F2"/>
    <w:rsid w:val="00E46A3E"/>
    <w:rsid w:val="00E47826"/>
    <w:rsid w:val="00E47C44"/>
    <w:rsid w:val="00E5007B"/>
    <w:rsid w:val="00E51069"/>
    <w:rsid w:val="00E51208"/>
    <w:rsid w:val="00E51731"/>
    <w:rsid w:val="00E51795"/>
    <w:rsid w:val="00E52A79"/>
    <w:rsid w:val="00E52C2C"/>
    <w:rsid w:val="00E52E6B"/>
    <w:rsid w:val="00E53635"/>
    <w:rsid w:val="00E538BB"/>
    <w:rsid w:val="00E53C3F"/>
    <w:rsid w:val="00E54732"/>
    <w:rsid w:val="00E55BE8"/>
    <w:rsid w:val="00E55C09"/>
    <w:rsid w:val="00E55CB5"/>
    <w:rsid w:val="00E56985"/>
    <w:rsid w:val="00E6004B"/>
    <w:rsid w:val="00E6131C"/>
    <w:rsid w:val="00E616BE"/>
    <w:rsid w:val="00E61FD4"/>
    <w:rsid w:val="00E62166"/>
    <w:rsid w:val="00E6365F"/>
    <w:rsid w:val="00E63B23"/>
    <w:rsid w:val="00E63C66"/>
    <w:rsid w:val="00E63FD6"/>
    <w:rsid w:val="00E643A2"/>
    <w:rsid w:val="00E650C5"/>
    <w:rsid w:val="00E65325"/>
    <w:rsid w:val="00E66635"/>
    <w:rsid w:val="00E66936"/>
    <w:rsid w:val="00E66FD6"/>
    <w:rsid w:val="00E67527"/>
    <w:rsid w:val="00E7011B"/>
    <w:rsid w:val="00E703AB"/>
    <w:rsid w:val="00E70BC0"/>
    <w:rsid w:val="00E70CBC"/>
    <w:rsid w:val="00E70D1A"/>
    <w:rsid w:val="00E7105D"/>
    <w:rsid w:val="00E71324"/>
    <w:rsid w:val="00E7218E"/>
    <w:rsid w:val="00E7242D"/>
    <w:rsid w:val="00E7484B"/>
    <w:rsid w:val="00E74889"/>
    <w:rsid w:val="00E74EBA"/>
    <w:rsid w:val="00E74FE8"/>
    <w:rsid w:val="00E7513F"/>
    <w:rsid w:val="00E75869"/>
    <w:rsid w:val="00E75D53"/>
    <w:rsid w:val="00E767BF"/>
    <w:rsid w:val="00E7782B"/>
    <w:rsid w:val="00E778BD"/>
    <w:rsid w:val="00E8269C"/>
    <w:rsid w:val="00E827BF"/>
    <w:rsid w:val="00E82CC2"/>
    <w:rsid w:val="00E84762"/>
    <w:rsid w:val="00E848E7"/>
    <w:rsid w:val="00E849EC"/>
    <w:rsid w:val="00E84F12"/>
    <w:rsid w:val="00E85387"/>
    <w:rsid w:val="00E85459"/>
    <w:rsid w:val="00E8570D"/>
    <w:rsid w:val="00E85AA3"/>
    <w:rsid w:val="00E85F1F"/>
    <w:rsid w:val="00E86856"/>
    <w:rsid w:val="00E86939"/>
    <w:rsid w:val="00E87B54"/>
    <w:rsid w:val="00E87E24"/>
    <w:rsid w:val="00E87FCB"/>
    <w:rsid w:val="00E90600"/>
    <w:rsid w:val="00E90D41"/>
    <w:rsid w:val="00E91617"/>
    <w:rsid w:val="00E92A9F"/>
    <w:rsid w:val="00E931E9"/>
    <w:rsid w:val="00E9517E"/>
    <w:rsid w:val="00E95249"/>
    <w:rsid w:val="00E960AB"/>
    <w:rsid w:val="00E962D5"/>
    <w:rsid w:val="00E9666D"/>
    <w:rsid w:val="00E96794"/>
    <w:rsid w:val="00E96F63"/>
    <w:rsid w:val="00E976FD"/>
    <w:rsid w:val="00E978A3"/>
    <w:rsid w:val="00E97CA5"/>
    <w:rsid w:val="00EA01F0"/>
    <w:rsid w:val="00EA07BF"/>
    <w:rsid w:val="00EA0B59"/>
    <w:rsid w:val="00EA161E"/>
    <w:rsid w:val="00EA1A1D"/>
    <w:rsid w:val="00EA23C9"/>
    <w:rsid w:val="00EA3783"/>
    <w:rsid w:val="00EA4314"/>
    <w:rsid w:val="00EA466C"/>
    <w:rsid w:val="00EA5025"/>
    <w:rsid w:val="00EA61AD"/>
    <w:rsid w:val="00EA620F"/>
    <w:rsid w:val="00EA7B6C"/>
    <w:rsid w:val="00EB0BCA"/>
    <w:rsid w:val="00EB151F"/>
    <w:rsid w:val="00EB194E"/>
    <w:rsid w:val="00EB1DED"/>
    <w:rsid w:val="00EB1FE5"/>
    <w:rsid w:val="00EB20B2"/>
    <w:rsid w:val="00EB2590"/>
    <w:rsid w:val="00EB353D"/>
    <w:rsid w:val="00EB36B6"/>
    <w:rsid w:val="00EB42C8"/>
    <w:rsid w:val="00EB4792"/>
    <w:rsid w:val="00EB4A06"/>
    <w:rsid w:val="00EB502A"/>
    <w:rsid w:val="00EB5FA4"/>
    <w:rsid w:val="00EB61FB"/>
    <w:rsid w:val="00EB66F1"/>
    <w:rsid w:val="00EB6BBC"/>
    <w:rsid w:val="00EB6C4A"/>
    <w:rsid w:val="00EB754E"/>
    <w:rsid w:val="00EB7727"/>
    <w:rsid w:val="00EB7BCA"/>
    <w:rsid w:val="00EB7FCC"/>
    <w:rsid w:val="00EC04E9"/>
    <w:rsid w:val="00EC0533"/>
    <w:rsid w:val="00EC0DB5"/>
    <w:rsid w:val="00EC2BDD"/>
    <w:rsid w:val="00EC384A"/>
    <w:rsid w:val="00EC3A3F"/>
    <w:rsid w:val="00EC4CD4"/>
    <w:rsid w:val="00EC4CE3"/>
    <w:rsid w:val="00EC4DD7"/>
    <w:rsid w:val="00EC4FDC"/>
    <w:rsid w:val="00EC559F"/>
    <w:rsid w:val="00EC566F"/>
    <w:rsid w:val="00EC5E86"/>
    <w:rsid w:val="00EC624C"/>
    <w:rsid w:val="00EC6C55"/>
    <w:rsid w:val="00EC7214"/>
    <w:rsid w:val="00EC77ED"/>
    <w:rsid w:val="00ED045B"/>
    <w:rsid w:val="00ED1E0E"/>
    <w:rsid w:val="00ED1FEA"/>
    <w:rsid w:val="00ED209A"/>
    <w:rsid w:val="00ED2C27"/>
    <w:rsid w:val="00ED3DB6"/>
    <w:rsid w:val="00ED4BBE"/>
    <w:rsid w:val="00ED5BAB"/>
    <w:rsid w:val="00ED5CA5"/>
    <w:rsid w:val="00ED62B0"/>
    <w:rsid w:val="00ED63ED"/>
    <w:rsid w:val="00ED741A"/>
    <w:rsid w:val="00ED75C8"/>
    <w:rsid w:val="00ED7717"/>
    <w:rsid w:val="00EE0271"/>
    <w:rsid w:val="00EE0EB8"/>
    <w:rsid w:val="00EE1850"/>
    <w:rsid w:val="00EE1A35"/>
    <w:rsid w:val="00EE24B5"/>
    <w:rsid w:val="00EE2801"/>
    <w:rsid w:val="00EE2BC3"/>
    <w:rsid w:val="00EE3363"/>
    <w:rsid w:val="00EE341C"/>
    <w:rsid w:val="00EE5CC7"/>
    <w:rsid w:val="00EE7014"/>
    <w:rsid w:val="00EE722E"/>
    <w:rsid w:val="00EE7334"/>
    <w:rsid w:val="00EE7737"/>
    <w:rsid w:val="00EE7F98"/>
    <w:rsid w:val="00EF002B"/>
    <w:rsid w:val="00EF04E3"/>
    <w:rsid w:val="00EF0A54"/>
    <w:rsid w:val="00EF0B40"/>
    <w:rsid w:val="00EF0C05"/>
    <w:rsid w:val="00EF12D4"/>
    <w:rsid w:val="00EF1BF4"/>
    <w:rsid w:val="00EF1CD8"/>
    <w:rsid w:val="00EF1FE9"/>
    <w:rsid w:val="00EF2560"/>
    <w:rsid w:val="00EF2C03"/>
    <w:rsid w:val="00EF3C66"/>
    <w:rsid w:val="00EF4209"/>
    <w:rsid w:val="00EF4572"/>
    <w:rsid w:val="00EF45FA"/>
    <w:rsid w:val="00EF5B91"/>
    <w:rsid w:val="00EF61E2"/>
    <w:rsid w:val="00EF6743"/>
    <w:rsid w:val="00EF705A"/>
    <w:rsid w:val="00F00031"/>
    <w:rsid w:val="00F0083B"/>
    <w:rsid w:val="00F00ECD"/>
    <w:rsid w:val="00F015D7"/>
    <w:rsid w:val="00F01C5E"/>
    <w:rsid w:val="00F02A78"/>
    <w:rsid w:val="00F037FE"/>
    <w:rsid w:val="00F03991"/>
    <w:rsid w:val="00F03D20"/>
    <w:rsid w:val="00F03F1C"/>
    <w:rsid w:val="00F03F1F"/>
    <w:rsid w:val="00F040D1"/>
    <w:rsid w:val="00F04490"/>
    <w:rsid w:val="00F04ABE"/>
    <w:rsid w:val="00F04E63"/>
    <w:rsid w:val="00F0512F"/>
    <w:rsid w:val="00F0646A"/>
    <w:rsid w:val="00F073F3"/>
    <w:rsid w:val="00F102FE"/>
    <w:rsid w:val="00F10386"/>
    <w:rsid w:val="00F106AE"/>
    <w:rsid w:val="00F10E3F"/>
    <w:rsid w:val="00F120B7"/>
    <w:rsid w:val="00F120F4"/>
    <w:rsid w:val="00F12B85"/>
    <w:rsid w:val="00F137CF"/>
    <w:rsid w:val="00F14742"/>
    <w:rsid w:val="00F14A66"/>
    <w:rsid w:val="00F14A8D"/>
    <w:rsid w:val="00F15419"/>
    <w:rsid w:val="00F15AFC"/>
    <w:rsid w:val="00F16881"/>
    <w:rsid w:val="00F17EDC"/>
    <w:rsid w:val="00F20315"/>
    <w:rsid w:val="00F206B4"/>
    <w:rsid w:val="00F206BC"/>
    <w:rsid w:val="00F209C5"/>
    <w:rsid w:val="00F20AC1"/>
    <w:rsid w:val="00F20D1D"/>
    <w:rsid w:val="00F21150"/>
    <w:rsid w:val="00F223FA"/>
    <w:rsid w:val="00F22DF4"/>
    <w:rsid w:val="00F23E04"/>
    <w:rsid w:val="00F23EE6"/>
    <w:rsid w:val="00F2418E"/>
    <w:rsid w:val="00F2499A"/>
    <w:rsid w:val="00F24AD3"/>
    <w:rsid w:val="00F24B12"/>
    <w:rsid w:val="00F254AD"/>
    <w:rsid w:val="00F25C60"/>
    <w:rsid w:val="00F25F27"/>
    <w:rsid w:val="00F26201"/>
    <w:rsid w:val="00F26A8B"/>
    <w:rsid w:val="00F26BDE"/>
    <w:rsid w:val="00F26DC0"/>
    <w:rsid w:val="00F26DE4"/>
    <w:rsid w:val="00F27292"/>
    <w:rsid w:val="00F272A9"/>
    <w:rsid w:val="00F27457"/>
    <w:rsid w:val="00F2756B"/>
    <w:rsid w:val="00F27967"/>
    <w:rsid w:val="00F3141D"/>
    <w:rsid w:val="00F3154F"/>
    <w:rsid w:val="00F3172A"/>
    <w:rsid w:val="00F31BC4"/>
    <w:rsid w:val="00F32549"/>
    <w:rsid w:val="00F32EF1"/>
    <w:rsid w:val="00F334B5"/>
    <w:rsid w:val="00F3354C"/>
    <w:rsid w:val="00F33D57"/>
    <w:rsid w:val="00F3403D"/>
    <w:rsid w:val="00F341CE"/>
    <w:rsid w:val="00F35855"/>
    <w:rsid w:val="00F3714B"/>
    <w:rsid w:val="00F37391"/>
    <w:rsid w:val="00F37B0E"/>
    <w:rsid w:val="00F37D71"/>
    <w:rsid w:val="00F40BA1"/>
    <w:rsid w:val="00F412A2"/>
    <w:rsid w:val="00F41384"/>
    <w:rsid w:val="00F418F6"/>
    <w:rsid w:val="00F41A75"/>
    <w:rsid w:val="00F41EBA"/>
    <w:rsid w:val="00F41EFC"/>
    <w:rsid w:val="00F424BD"/>
    <w:rsid w:val="00F42D81"/>
    <w:rsid w:val="00F440CB"/>
    <w:rsid w:val="00F4449D"/>
    <w:rsid w:val="00F44774"/>
    <w:rsid w:val="00F44AF1"/>
    <w:rsid w:val="00F462AE"/>
    <w:rsid w:val="00F4652A"/>
    <w:rsid w:val="00F4686D"/>
    <w:rsid w:val="00F468EF"/>
    <w:rsid w:val="00F46A40"/>
    <w:rsid w:val="00F47CA5"/>
    <w:rsid w:val="00F509C7"/>
    <w:rsid w:val="00F50E2F"/>
    <w:rsid w:val="00F5155C"/>
    <w:rsid w:val="00F5201B"/>
    <w:rsid w:val="00F52569"/>
    <w:rsid w:val="00F53A46"/>
    <w:rsid w:val="00F53F59"/>
    <w:rsid w:val="00F56701"/>
    <w:rsid w:val="00F56947"/>
    <w:rsid w:val="00F56BE2"/>
    <w:rsid w:val="00F578FA"/>
    <w:rsid w:val="00F57C19"/>
    <w:rsid w:val="00F604D0"/>
    <w:rsid w:val="00F60E98"/>
    <w:rsid w:val="00F61B15"/>
    <w:rsid w:val="00F61FEE"/>
    <w:rsid w:val="00F621B1"/>
    <w:rsid w:val="00F62649"/>
    <w:rsid w:val="00F62A6A"/>
    <w:rsid w:val="00F62B8A"/>
    <w:rsid w:val="00F636CD"/>
    <w:rsid w:val="00F64D6D"/>
    <w:rsid w:val="00F64FC7"/>
    <w:rsid w:val="00F65A4E"/>
    <w:rsid w:val="00F65F25"/>
    <w:rsid w:val="00F66081"/>
    <w:rsid w:val="00F66330"/>
    <w:rsid w:val="00F66F87"/>
    <w:rsid w:val="00F673FC"/>
    <w:rsid w:val="00F67C27"/>
    <w:rsid w:val="00F6FDB8"/>
    <w:rsid w:val="00F70D02"/>
    <w:rsid w:val="00F70E07"/>
    <w:rsid w:val="00F70F18"/>
    <w:rsid w:val="00F714B7"/>
    <w:rsid w:val="00F7152A"/>
    <w:rsid w:val="00F71D03"/>
    <w:rsid w:val="00F71F2F"/>
    <w:rsid w:val="00F72D02"/>
    <w:rsid w:val="00F73686"/>
    <w:rsid w:val="00F73823"/>
    <w:rsid w:val="00F7585D"/>
    <w:rsid w:val="00F767A5"/>
    <w:rsid w:val="00F77904"/>
    <w:rsid w:val="00F800AA"/>
    <w:rsid w:val="00F8021B"/>
    <w:rsid w:val="00F80BAF"/>
    <w:rsid w:val="00F8125A"/>
    <w:rsid w:val="00F825E8"/>
    <w:rsid w:val="00F8280C"/>
    <w:rsid w:val="00F83319"/>
    <w:rsid w:val="00F833E4"/>
    <w:rsid w:val="00F83627"/>
    <w:rsid w:val="00F83CB4"/>
    <w:rsid w:val="00F84397"/>
    <w:rsid w:val="00F84441"/>
    <w:rsid w:val="00F8448B"/>
    <w:rsid w:val="00F84B65"/>
    <w:rsid w:val="00F84CF4"/>
    <w:rsid w:val="00F8585F"/>
    <w:rsid w:val="00F85A09"/>
    <w:rsid w:val="00F869C4"/>
    <w:rsid w:val="00F87381"/>
    <w:rsid w:val="00F87547"/>
    <w:rsid w:val="00F9058D"/>
    <w:rsid w:val="00F90CD8"/>
    <w:rsid w:val="00F90E5D"/>
    <w:rsid w:val="00F910D3"/>
    <w:rsid w:val="00F91A20"/>
    <w:rsid w:val="00F92584"/>
    <w:rsid w:val="00F92728"/>
    <w:rsid w:val="00F931CA"/>
    <w:rsid w:val="00F93236"/>
    <w:rsid w:val="00F9330D"/>
    <w:rsid w:val="00F935CC"/>
    <w:rsid w:val="00F93F1E"/>
    <w:rsid w:val="00F93FD8"/>
    <w:rsid w:val="00F9461F"/>
    <w:rsid w:val="00F94C2B"/>
    <w:rsid w:val="00F95B21"/>
    <w:rsid w:val="00F95B5B"/>
    <w:rsid w:val="00F95CAC"/>
    <w:rsid w:val="00F96155"/>
    <w:rsid w:val="00F961EE"/>
    <w:rsid w:val="00F97132"/>
    <w:rsid w:val="00F972F5"/>
    <w:rsid w:val="00FA0CCA"/>
    <w:rsid w:val="00FA119E"/>
    <w:rsid w:val="00FA19FD"/>
    <w:rsid w:val="00FA1B52"/>
    <w:rsid w:val="00FA2FA2"/>
    <w:rsid w:val="00FA35F2"/>
    <w:rsid w:val="00FA3705"/>
    <w:rsid w:val="00FA4046"/>
    <w:rsid w:val="00FA4D26"/>
    <w:rsid w:val="00FA579A"/>
    <w:rsid w:val="00FA5E04"/>
    <w:rsid w:val="00FA666D"/>
    <w:rsid w:val="00FA6B03"/>
    <w:rsid w:val="00FA6BDE"/>
    <w:rsid w:val="00FA79FF"/>
    <w:rsid w:val="00FA7E55"/>
    <w:rsid w:val="00FB03ED"/>
    <w:rsid w:val="00FB09AE"/>
    <w:rsid w:val="00FB12BF"/>
    <w:rsid w:val="00FB1B59"/>
    <w:rsid w:val="00FB2119"/>
    <w:rsid w:val="00FB2E27"/>
    <w:rsid w:val="00FB4182"/>
    <w:rsid w:val="00FB4357"/>
    <w:rsid w:val="00FB4F02"/>
    <w:rsid w:val="00FB4F3D"/>
    <w:rsid w:val="00FB553D"/>
    <w:rsid w:val="00FB5CEA"/>
    <w:rsid w:val="00FB5E4F"/>
    <w:rsid w:val="00FB5F57"/>
    <w:rsid w:val="00FB6EB2"/>
    <w:rsid w:val="00FB6F00"/>
    <w:rsid w:val="00FB7EC2"/>
    <w:rsid w:val="00FB96D8"/>
    <w:rsid w:val="00FC0497"/>
    <w:rsid w:val="00FC08C3"/>
    <w:rsid w:val="00FC08E5"/>
    <w:rsid w:val="00FC0AD6"/>
    <w:rsid w:val="00FC1179"/>
    <w:rsid w:val="00FC1C13"/>
    <w:rsid w:val="00FC207B"/>
    <w:rsid w:val="00FC2A54"/>
    <w:rsid w:val="00FC2C75"/>
    <w:rsid w:val="00FC30C3"/>
    <w:rsid w:val="00FC35D0"/>
    <w:rsid w:val="00FC3B9A"/>
    <w:rsid w:val="00FC4D9A"/>
    <w:rsid w:val="00FC4E8B"/>
    <w:rsid w:val="00FC604E"/>
    <w:rsid w:val="00FC61F1"/>
    <w:rsid w:val="00FC64CA"/>
    <w:rsid w:val="00FC6E93"/>
    <w:rsid w:val="00FD0D71"/>
    <w:rsid w:val="00FD0FA5"/>
    <w:rsid w:val="00FD17D2"/>
    <w:rsid w:val="00FD1867"/>
    <w:rsid w:val="00FD19C4"/>
    <w:rsid w:val="00FD1ECB"/>
    <w:rsid w:val="00FD3183"/>
    <w:rsid w:val="00FD36C0"/>
    <w:rsid w:val="00FD3E1A"/>
    <w:rsid w:val="00FD5072"/>
    <w:rsid w:val="00FD57DC"/>
    <w:rsid w:val="00FD6441"/>
    <w:rsid w:val="00FD65FC"/>
    <w:rsid w:val="00FD6C34"/>
    <w:rsid w:val="00FD6FD5"/>
    <w:rsid w:val="00FD75F9"/>
    <w:rsid w:val="00FE01E7"/>
    <w:rsid w:val="00FE0960"/>
    <w:rsid w:val="00FE0A0B"/>
    <w:rsid w:val="00FE0AC0"/>
    <w:rsid w:val="00FE0C81"/>
    <w:rsid w:val="00FE165D"/>
    <w:rsid w:val="00FE1B4B"/>
    <w:rsid w:val="00FE31CC"/>
    <w:rsid w:val="00FE34FE"/>
    <w:rsid w:val="00FE388F"/>
    <w:rsid w:val="00FE41E9"/>
    <w:rsid w:val="00FE44D0"/>
    <w:rsid w:val="00FE4841"/>
    <w:rsid w:val="00FE593F"/>
    <w:rsid w:val="00FE5966"/>
    <w:rsid w:val="00FE5D49"/>
    <w:rsid w:val="00FE61C8"/>
    <w:rsid w:val="00FE6224"/>
    <w:rsid w:val="00FE6BFC"/>
    <w:rsid w:val="00FE7089"/>
    <w:rsid w:val="00FE710C"/>
    <w:rsid w:val="00FE7A7E"/>
    <w:rsid w:val="00FE7C7C"/>
    <w:rsid w:val="00FF075C"/>
    <w:rsid w:val="00FF0EC9"/>
    <w:rsid w:val="00FF0FA3"/>
    <w:rsid w:val="00FF1721"/>
    <w:rsid w:val="00FF1EF5"/>
    <w:rsid w:val="00FF22AF"/>
    <w:rsid w:val="00FF23B4"/>
    <w:rsid w:val="00FF2BED"/>
    <w:rsid w:val="00FF2C3C"/>
    <w:rsid w:val="00FF3104"/>
    <w:rsid w:val="00FF312C"/>
    <w:rsid w:val="00FF3C7F"/>
    <w:rsid w:val="00FF3DCE"/>
    <w:rsid w:val="00FF4148"/>
    <w:rsid w:val="00FF4993"/>
    <w:rsid w:val="00FF4D5B"/>
    <w:rsid w:val="00FF556E"/>
    <w:rsid w:val="00FF6B64"/>
    <w:rsid w:val="00FF6C0A"/>
    <w:rsid w:val="00FF7013"/>
    <w:rsid w:val="00FF76C1"/>
    <w:rsid w:val="00FF7DB1"/>
    <w:rsid w:val="01069450"/>
    <w:rsid w:val="0107A005"/>
    <w:rsid w:val="0112EE63"/>
    <w:rsid w:val="011B506A"/>
    <w:rsid w:val="0125194C"/>
    <w:rsid w:val="012633C9"/>
    <w:rsid w:val="012724B9"/>
    <w:rsid w:val="012AB79E"/>
    <w:rsid w:val="0130FC85"/>
    <w:rsid w:val="0131833A"/>
    <w:rsid w:val="0133D805"/>
    <w:rsid w:val="0139F494"/>
    <w:rsid w:val="013E578E"/>
    <w:rsid w:val="013F0F55"/>
    <w:rsid w:val="01488481"/>
    <w:rsid w:val="014BCF4F"/>
    <w:rsid w:val="014BF3AE"/>
    <w:rsid w:val="0152D662"/>
    <w:rsid w:val="0153AA22"/>
    <w:rsid w:val="01554FEA"/>
    <w:rsid w:val="0164AAD9"/>
    <w:rsid w:val="017AAB24"/>
    <w:rsid w:val="017F62A9"/>
    <w:rsid w:val="01804149"/>
    <w:rsid w:val="01892783"/>
    <w:rsid w:val="018EBCF4"/>
    <w:rsid w:val="01967037"/>
    <w:rsid w:val="0197BF48"/>
    <w:rsid w:val="01A17436"/>
    <w:rsid w:val="01A53903"/>
    <w:rsid w:val="01A77B8C"/>
    <w:rsid w:val="01AC25AE"/>
    <w:rsid w:val="01BE3668"/>
    <w:rsid w:val="01C7927B"/>
    <w:rsid w:val="01C84A7D"/>
    <w:rsid w:val="01CDD5CF"/>
    <w:rsid w:val="01DFCA61"/>
    <w:rsid w:val="01EB66DF"/>
    <w:rsid w:val="01EFF3BF"/>
    <w:rsid w:val="01F4033D"/>
    <w:rsid w:val="01FFEEA7"/>
    <w:rsid w:val="02093D80"/>
    <w:rsid w:val="020E7607"/>
    <w:rsid w:val="021192CD"/>
    <w:rsid w:val="02130580"/>
    <w:rsid w:val="02182897"/>
    <w:rsid w:val="021D600B"/>
    <w:rsid w:val="022111DE"/>
    <w:rsid w:val="02285A06"/>
    <w:rsid w:val="0228C581"/>
    <w:rsid w:val="022C83CB"/>
    <w:rsid w:val="0245143D"/>
    <w:rsid w:val="025DAD27"/>
    <w:rsid w:val="02648848"/>
    <w:rsid w:val="0267179D"/>
    <w:rsid w:val="02715075"/>
    <w:rsid w:val="0279A290"/>
    <w:rsid w:val="027CD862"/>
    <w:rsid w:val="02884491"/>
    <w:rsid w:val="02890718"/>
    <w:rsid w:val="028AF136"/>
    <w:rsid w:val="0298888C"/>
    <w:rsid w:val="0298D484"/>
    <w:rsid w:val="02A69607"/>
    <w:rsid w:val="02B4B41A"/>
    <w:rsid w:val="02BF7B03"/>
    <w:rsid w:val="02CAD3E0"/>
    <w:rsid w:val="02CCF609"/>
    <w:rsid w:val="02CDDD21"/>
    <w:rsid w:val="02D00415"/>
    <w:rsid w:val="02D02CA8"/>
    <w:rsid w:val="02D4B10D"/>
    <w:rsid w:val="02D74B36"/>
    <w:rsid w:val="02DCA334"/>
    <w:rsid w:val="02DE40CE"/>
    <w:rsid w:val="02DEA939"/>
    <w:rsid w:val="02DECE90"/>
    <w:rsid w:val="02EFF171"/>
    <w:rsid w:val="02F4C6E8"/>
    <w:rsid w:val="02F78E0F"/>
    <w:rsid w:val="02FD716B"/>
    <w:rsid w:val="03095771"/>
    <w:rsid w:val="030C6643"/>
    <w:rsid w:val="030EBB91"/>
    <w:rsid w:val="0312A99D"/>
    <w:rsid w:val="03170DF2"/>
    <w:rsid w:val="031F0063"/>
    <w:rsid w:val="03258777"/>
    <w:rsid w:val="032DAE47"/>
    <w:rsid w:val="03305935"/>
    <w:rsid w:val="03383BD1"/>
    <w:rsid w:val="033B36CC"/>
    <w:rsid w:val="0351E585"/>
    <w:rsid w:val="0357F608"/>
    <w:rsid w:val="0359E239"/>
    <w:rsid w:val="035C3B1E"/>
    <w:rsid w:val="035D9669"/>
    <w:rsid w:val="03601780"/>
    <w:rsid w:val="0364B9A1"/>
    <w:rsid w:val="03668A81"/>
    <w:rsid w:val="036B3A5F"/>
    <w:rsid w:val="036CE522"/>
    <w:rsid w:val="03712BCC"/>
    <w:rsid w:val="03756BBB"/>
    <w:rsid w:val="03789A43"/>
    <w:rsid w:val="037BA505"/>
    <w:rsid w:val="037D4738"/>
    <w:rsid w:val="03829AE7"/>
    <w:rsid w:val="0386A44F"/>
    <w:rsid w:val="039CDC25"/>
    <w:rsid w:val="039F5AF9"/>
    <w:rsid w:val="039FBA35"/>
    <w:rsid w:val="03AAA3FE"/>
    <w:rsid w:val="03AB6A8A"/>
    <w:rsid w:val="03ACC07F"/>
    <w:rsid w:val="03B5A98D"/>
    <w:rsid w:val="03BC1D13"/>
    <w:rsid w:val="03BD2B9F"/>
    <w:rsid w:val="03D4C362"/>
    <w:rsid w:val="03DD7903"/>
    <w:rsid w:val="03E2BDD7"/>
    <w:rsid w:val="03EA4CFB"/>
    <w:rsid w:val="03EABEB8"/>
    <w:rsid w:val="03F19C20"/>
    <w:rsid w:val="03F4E9F6"/>
    <w:rsid w:val="03F6C271"/>
    <w:rsid w:val="04021F41"/>
    <w:rsid w:val="04059F25"/>
    <w:rsid w:val="041BE5D4"/>
    <w:rsid w:val="042915EB"/>
    <w:rsid w:val="0431522C"/>
    <w:rsid w:val="04358DBF"/>
    <w:rsid w:val="043B90BD"/>
    <w:rsid w:val="04460A40"/>
    <w:rsid w:val="045956D5"/>
    <w:rsid w:val="045A58BC"/>
    <w:rsid w:val="0463D278"/>
    <w:rsid w:val="04640A94"/>
    <w:rsid w:val="0470B26E"/>
    <w:rsid w:val="0475F5D7"/>
    <w:rsid w:val="047E3E13"/>
    <w:rsid w:val="048373A6"/>
    <w:rsid w:val="048534C4"/>
    <w:rsid w:val="04856D05"/>
    <w:rsid w:val="04887C2E"/>
    <w:rsid w:val="0488B6BD"/>
    <w:rsid w:val="048F0F8D"/>
    <w:rsid w:val="049156B9"/>
    <w:rsid w:val="04A85405"/>
    <w:rsid w:val="04ABE322"/>
    <w:rsid w:val="04AC7D1B"/>
    <w:rsid w:val="04AFC495"/>
    <w:rsid w:val="04B52D9D"/>
    <w:rsid w:val="04B75CFD"/>
    <w:rsid w:val="04B8CA77"/>
    <w:rsid w:val="04BC27D9"/>
    <w:rsid w:val="04BEC9AE"/>
    <w:rsid w:val="04C75734"/>
    <w:rsid w:val="04C800EC"/>
    <w:rsid w:val="04CB4F15"/>
    <w:rsid w:val="04CF1135"/>
    <w:rsid w:val="04DF2AC6"/>
    <w:rsid w:val="04E1EC96"/>
    <w:rsid w:val="04E95FAB"/>
    <w:rsid w:val="04F4CA02"/>
    <w:rsid w:val="04F6D3E9"/>
    <w:rsid w:val="050264BC"/>
    <w:rsid w:val="0508FCA5"/>
    <w:rsid w:val="050FE046"/>
    <w:rsid w:val="052110E4"/>
    <w:rsid w:val="0523BCD3"/>
    <w:rsid w:val="0527BAC1"/>
    <w:rsid w:val="05281F30"/>
    <w:rsid w:val="05317484"/>
    <w:rsid w:val="0535F481"/>
    <w:rsid w:val="053AC0B8"/>
    <w:rsid w:val="0544873F"/>
    <w:rsid w:val="0545D3F3"/>
    <w:rsid w:val="0548199B"/>
    <w:rsid w:val="05486711"/>
    <w:rsid w:val="054A3A1E"/>
    <w:rsid w:val="05523924"/>
    <w:rsid w:val="05550B38"/>
    <w:rsid w:val="055D3B94"/>
    <w:rsid w:val="055D8096"/>
    <w:rsid w:val="057BAD73"/>
    <w:rsid w:val="0580213F"/>
    <w:rsid w:val="058054CF"/>
    <w:rsid w:val="05805BD5"/>
    <w:rsid w:val="05844BA4"/>
    <w:rsid w:val="058865DB"/>
    <w:rsid w:val="058B98A3"/>
    <w:rsid w:val="0591A6E6"/>
    <w:rsid w:val="05A5F84D"/>
    <w:rsid w:val="05A875E7"/>
    <w:rsid w:val="05ACDE01"/>
    <w:rsid w:val="05B6760F"/>
    <w:rsid w:val="05C0924B"/>
    <w:rsid w:val="05C78AF7"/>
    <w:rsid w:val="05E59231"/>
    <w:rsid w:val="05E9FF71"/>
    <w:rsid w:val="05F4D72F"/>
    <w:rsid w:val="05F7E251"/>
    <w:rsid w:val="05FD2A0B"/>
    <w:rsid w:val="0618687A"/>
    <w:rsid w:val="0619737F"/>
    <w:rsid w:val="061BF0D2"/>
    <w:rsid w:val="061DF9C5"/>
    <w:rsid w:val="0620A919"/>
    <w:rsid w:val="0622DF18"/>
    <w:rsid w:val="0623B38B"/>
    <w:rsid w:val="06305FEE"/>
    <w:rsid w:val="063438C1"/>
    <w:rsid w:val="06344BB2"/>
    <w:rsid w:val="064276DE"/>
    <w:rsid w:val="0649CBC5"/>
    <w:rsid w:val="064F71CF"/>
    <w:rsid w:val="06508851"/>
    <w:rsid w:val="0653608E"/>
    <w:rsid w:val="0654AB29"/>
    <w:rsid w:val="0655056D"/>
    <w:rsid w:val="0655D370"/>
    <w:rsid w:val="065C3B08"/>
    <w:rsid w:val="065D7B11"/>
    <w:rsid w:val="0662E4C2"/>
    <w:rsid w:val="0665210C"/>
    <w:rsid w:val="066F1E5E"/>
    <w:rsid w:val="0671DFEF"/>
    <w:rsid w:val="067E6F11"/>
    <w:rsid w:val="068627E5"/>
    <w:rsid w:val="068746B5"/>
    <w:rsid w:val="0689885A"/>
    <w:rsid w:val="0696AC0E"/>
    <w:rsid w:val="069A7DF4"/>
    <w:rsid w:val="06A210E5"/>
    <w:rsid w:val="06A37D65"/>
    <w:rsid w:val="06AE6457"/>
    <w:rsid w:val="06B8FCE6"/>
    <w:rsid w:val="06B97BE0"/>
    <w:rsid w:val="06C27928"/>
    <w:rsid w:val="06C34239"/>
    <w:rsid w:val="06C7080C"/>
    <w:rsid w:val="06CB2B8E"/>
    <w:rsid w:val="06CD51DA"/>
    <w:rsid w:val="06D89F3C"/>
    <w:rsid w:val="06E1C8C8"/>
    <w:rsid w:val="06E39C62"/>
    <w:rsid w:val="06E87278"/>
    <w:rsid w:val="06F343EA"/>
    <w:rsid w:val="06F5572A"/>
    <w:rsid w:val="06F9EA09"/>
    <w:rsid w:val="06FAAD2A"/>
    <w:rsid w:val="0704FC3F"/>
    <w:rsid w:val="07082918"/>
    <w:rsid w:val="07108A63"/>
    <w:rsid w:val="0710CC1C"/>
    <w:rsid w:val="0717B4A0"/>
    <w:rsid w:val="071A337B"/>
    <w:rsid w:val="071B3A0C"/>
    <w:rsid w:val="07366FA9"/>
    <w:rsid w:val="073A5E9D"/>
    <w:rsid w:val="073BB548"/>
    <w:rsid w:val="07450A04"/>
    <w:rsid w:val="074E8907"/>
    <w:rsid w:val="0752F014"/>
    <w:rsid w:val="0753438D"/>
    <w:rsid w:val="075824F9"/>
    <w:rsid w:val="0758CD34"/>
    <w:rsid w:val="075F07F7"/>
    <w:rsid w:val="075F2DB3"/>
    <w:rsid w:val="0761B306"/>
    <w:rsid w:val="077606DD"/>
    <w:rsid w:val="07791604"/>
    <w:rsid w:val="077FB292"/>
    <w:rsid w:val="07806676"/>
    <w:rsid w:val="078116A8"/>
    <w:rsid w:val="078BE32B"/>
    <w:rsid w:val="0794A25E"/>
    <w:rsid w:val="07A1DE12"/>
    <w:rsid w:val="07AC436B"/>
    <w:rsid w:val="07BD74A2"/>
    <w:rsid w:val="07C0495F"/>
    <w:rsid w:val="07D559AB"/>
    <w:rsid w:val="07D81E58"/>
    <w:rsid w:val="07E74F1C"/>
    <w:rsid w:val="07F06F2A"/>
    <w:rsid w:val="07FC8AA1"/>
    <w:rsid w:val="07FD29C5"/>
    <w:rsid w:val="0809A279"/>
    <w:rsid w:val="080A467F"/>
    <w:rsid w:val="080DC6FA"/>
    <w:rsid w:val="080E0A2C"/>
    <w:rsid w:val="0810449D"/>
    <w:rsid w:val="08142318"/>
    <w:rsid w:val="081C7DCB"/>
    <w:rsid w:val="081CC92B"/>
    <w:rsid w:val="081ECF3A"/>
    <w:rsid w:val="08288BF0"/>
    <w:rsid w:val="082CFAA1"/>
    <w:rsid w:val="082D7C12"/>
    <w:rsid w:val="08304672"/>
    <w:rsid w:val="083681B4"/>
    <w:rsid w:val="0838A20E"/>
    <w:rsid w:val="0839A3B6"/>
    <w:rsid w:val="08409CB2"/>
    <w:rsid w:val="0840BE8D"/>
    <w:rsid w:val="0843ECF1"/>
    <w:rsid w:val="08468FCF"/>
    <w:rsid w:val="084E6390"/>
    <w:rsid w:val="0853690E"/>
    <w:rsid w:val="0858596B"/>
    <w:rsid w:val="08661F26"/>
    <w:rsid w:val="08675093"/>
    <w:rsid w:val="086ADFA8"/>
    <w:rsid w:val="086F4934"/>
    <w:rsid w:val="0873AF99"/>
    <w:rsid w:val="08771424"/>
    <w:rsid w:val="088253CF"/>
    <w:rsid w:val="08832C78"/>
    <w:rsid w:val="0890899C"/>
    <w:rsid w:val="0893940A"/>
    <w:rsid w:val="08956542"/>
    <w:rsid w:val="089997F2"/>
    <w:rsid w:val="089AB2E2"/>
    <w:rsid w:val="089AC326"/>
    <w:rsid w:val="089D9B9C"/>
    <w:rsid w:val="089EF386"/>
    <w:rsid w:val="08A7A025"/>
    <w:rsid w:val="08AE0535"/>
    <w:rsid w:val="08B3CCF3"/>
    <w:rsid w:val="08BA192B"/>
    <w:rsid w:val="08C0F94B"/>
    <w:rsid w:val="08C83AC9"/>
    <w:rsid w:val="08CE1553"/>
    <w:rsid w:val="08D2BD49"/>
    <w:rsid w:val="08D35AA1"/>
    <w:rsid w:val="08DAFC43"/>
    <w:rsid w:val="08DCD98A"/>
    <w:rsid w:val="08E6A5EF"/>
    <w:rsid w:val="08ECA763"/>
    <w:rsid w:val="08ED1738"/>
    <w:rsid w:val="08EF6476"/>
    <w:rsid w:val="08F194FE"/>
    <w:rsid w:val="08F82AFF"/>
    <w:rsid w:val="08F899E5"/>
    <w:rsid w:val="08F8CD48"/>
    <w:rsid w:val="08F9B0A6"/>
    <w:rsid w:val="0904E4DA"/>
    <w:rsid w:val="090CE670"/>
    <w:rsid w:val="090DAD3E"/>
    <w:rsid w:val="0915C2E4"/>
    <w:rsid w:val="091867FE"/>
    <w:rsid w:val="092211C5"/>
    <w:rsid w:val="09228C74"/>
    <w:rsid w:val="09229A5B"/>
    <w:rsid w:val="092FD4C6"/>
    <w:rsid w:val="09307D07"/>
    <w:rsid w:val="0930D2B0"/>
    <w:rsid w:val="09325727"/>
    <w:rsid w:val="0938E3C2"/>
    <w:rsid w:val="09494B2A"/>
    <w:rsid w:val="09500059"/>
    <w:rsid w:val="09566EDB"/>
    <w:rsid w:val="09599BB1"/>
    <w:rsid w:val="095CA802"/>
    <w:rsid w:val="0963F3EB"/>
    <w:rsid w:val="0965BC5F"/>
    <w:rsid w:val="0966DB0D"/>
    <w:rsid w:val="09692982"/>
    <w:rsid w:val="09737806"/>
    <w:rsid w:val="09777B69"/>
    <w:rsid w:val="0979DA27"/>
    <w:rsid w:val="097C83FF"/>
    <w:rsid w:val="097DEABC"/>
    <w:rsid w:val="097DF627"/>
    <w:rsid w:val="097ED1B6"/>
    <w:rsid w:val="098470AB"/>
    <w:rsid w:val="09A3F376"/>
    <w:rsid w:val="09A43889"/>
    <w:rsid w:val="09B03F8B"/>
    <w:rsid w:val="09B27A5A"/>
    <w:rsid w:val="09B9FE89"/>
    <w:rsid w:val="09CDB939"/>
    <w:rsid w:val="09D0FD60"/>
    <w:rsid w:val="09D3CAE7"/>
    <w:rsid w:val="09D4C0C8"/>
    <w:rsid w:val="09D77D8C"/>
    <w:rsid w:val="09D7B738"/>
    <w:rsid w:val="09DE9963"/>
    <w:rsid w:val="09E49CE3"/>
    <w:rsid w:val="09EAF445"/>
    <w:rsid w:val="09EC0A8E"/>
    <w:rsid w:val="09EFFB05"/>
    <w:rsid w:val="09F74F22"/>
    <w:rsid w:val="09FBA415"/>
    <w:rsid w:val="0A027F0D"/>
    <w:rsid w:val="0A0442E9"/>
    <w:rsid w:val="0A065143"/>
    <w:rsid w:val="0A15C24F"/>
    <w:rsid w:val="0A15D016"/>
    <w:rsid w:val="0A16B427"/>
    <w:rsid w:val="0A2F034C"/>
    <w:rsid w:val="0A35D2EA"/>
    <w:rsid w:val="0A397A49"/>
    <w:rsid w:val="0A44663A"/>
    <w:rsid w:val="0A46FA63"/>
    <w:rsid w:val="0A483DC1"/>
    <w:rsid w:val="0A4F6A72"/>
    <w:rsid w:val="0A54E561"/>
    <w:rsid w:val="0A601775"/>
    <w:rsid w:val="0A613EED"/>
    <w:rsid w:val="0A64AF2C"/>
    <w:rsid w:val="0A6B788F"/>
    <w:rsid w:val="0A6CFA5C"/>
    <w:rsid w:val="0A7556EC"/>
    <w:rsid w:val="0A7D4038"/>
    <w:rsid w:val="0A8BD212"/>
    <w:rsid w:val="0A921FC9"/>
    <w:rsid w:val="0A9FE802"/>
    <w:rsid w:val="0AB14D6A"/>
    <w:rsid w:val="0AB95D84"/>
    <w:rsid w:val="0AC06A5F"/>
    <w:rsid w:val="0AC1AA3B"/>
    <w:rsid w:val="0AC2FB9D"/>
    <w:rsid w:val="0AD26B23"/>
    <w:rsid w:val="0AE5BB51"/>
    <w:rsid w:val="0AE6F068"/>
    <w:rsid w:val="0AF1D005"/>
    <w:rsid w:val="0AF5A665"/>
    <w:rsid w:val="0AF6A40A"/>
    <w:rsid w:val="0B022B56"/>
    <w:rsid w:val="0B130712"/>
    <w:rsid w:val="0B14057C"/>
    <w:rsid w:val="0B1444EF"/>
    <w:rsid w:val="0B16CAA7"/>
    <w:rsid w:val="0B26B130"/>
    <w:rsid w:val="0B2F2610"/>
    <w:rsid w:val="0B40A9B3"/>
    <w:rsid w:val="0B70C6C6"/>
    <w:rsid w:val="0B7F67FA"/>
    <w:rsid w:val="0B81775A"/>
    <w:rsid w:val="0B986B73"/>
    <w:rsid w:val="0B9C98DA"/>
    <w:rsid w:val="0BA773F6"/>
    <w:rsid w:val="0BB9E616"/>
    <w:rsid w:val="0BC3789E"/>
    <w:rsid w:val="0BCD9CB1"/>
    <w:rsid w:val="0BCFAA56"/>
    <w:rsid w:val="0BD53314"/>
    <w:rsid w:val="0BDA1A6C"/>
    <w:rsid w:val="0BE26983"/>
    <w:rsid w:val="0BE4126A"/>
    <w:rsid w:val="0BEB4510"/>
    <w:rsid w:val="0BF6E116"/>
    <w:rsid w:val="0BF7EDAC"/>
    <w:rsid w:val="0BFBCDAE"/>
    <w:rsid w:val="0BFC1E52"/>
    <w:rsid w:val="0BFDB1E2"/>
    <w:rsid w:val="0BFFF72A"/>
    <w:rsid w:val="0C031D7D"/>
    <w:rsid w:val="0C09A69A"/>
    <w:rsid w:val="0C0D4ED6"/>
    <w:rsid w:val="0C0F3D48"/>
    <w:rsid w:val="0C1192EF"/>
    <w:rsid w:val="0C1B1198"/>
    <w:rsid w:val="0C1F2AF2"/>
    <w:rsid w:val="0C224E91"/>
    <w:rsid w:val="0C3105CA"/>
    <w:rsid w:val="0C36E89B"/>
    <w:rsid w:val="0C3F91DD"/>
    <w:rsid w:val="0C4AF90D"/>
    <w:rsid w:val="0C513AD9"/>
    <w:rsid w:val="0C5ED5A0"/>
    <w:rsid w:val="0C5FB463"/>
    <w:rsid w:val="0C628DEB"/>
    <w:rsid w:val="0C6DF493"/>
    <w:rsid w:val="0C6F7B87"/>
    <w:rsid w:val="0C77DA4E"/>
    <w:rsid w:val="0C7C8A26"/>
    <w:rsid w:val="0CA203E5"/>
    <w:rsid w:val="0CA43B4B"/>
    <w:rsid w:val="0CA534A1"/>
    <w:rsid w:val="0CABA89A"/>
    <w:rsid w:val="0CB74636"/>
    <w:rsid w:val="0CBCC9EB"/>
    <w:rsid w:val="0CBCE9E3"/>
    <w:rsid w:val="0CBE3565"/>
    <w:rsid w:val="0CC2494E"/>
    <w:rsid w:val="0CC2FCBC"/>
    <w:rsid w:val="0CC734E0"/>
    <w:rsid w:val="0CCA5409"/>
    <w:rsid w:val="0CCE824A"/>
    <w:rsid w:val="0CCEE914"/>
    <w:rsid w:val="0CD2D89E"/>
    <w:rsid w:val="0CD812A8"/>
    <w:rsid w:val="0CDB0C62"/>
    <w:rsid w:val="0CE49838"/>
    <w:rsid w:val="0CE665D2"/>
    <w:rsid w:val="0CE6A8EC"/>
    <w:rsid w:val="0CEBF4A5"/>
    <w:rsid w:val="0CF787F0"/>
    <w:rsid w:val="0CFD6887"/>
    <w:rsid w:val="0D01F007"/>
    <w:rsid w:val="0D01FCA6"/>
    <w:rsid w:val="0D0EAC3C"/>
    <w:rsid w:val="0D106DDE"/>
    <w:rsid w:val="0D177147"/>
    <w:rsid w:val="0D18B5EA"/>
    <w:rsid w:val="0D1D9B9A"/>
    <w:rsid w:val="0D1EF6DB"/>
    <w:rsid w:val="0D31EEE9"/>
    <w:rsid w:val="0D322833"/>
    <w:rsid w:val="0D401684"/>
    <w:rsid w:val="0D455757"/>
    <w:rsid w:val="0D47B324"/>
    <w:rsid w:val="0D4A8745"/>
    <w:rsid w:val="0D4D79DC"/>
    <w:rsid w:val="0D541C75"/>
    <w:rsid w:val="0D56CD48"/>
    <w:rsid w:val="0D581C1C"/>
    <w:rsid w:val="0D62BCA6"/>
    <w:rsid w:val="0D6CDF79"/>
    <w:rsid w:val="0D725E4F"/>
    <w:rsid w:val="0D81716C"/>
    <w:rsid w:val="0D87A98F"/>
    <w:rsid w:val="0D8F78B1"/>
    <w:rsid w:val="0D91A708"/>
    <w:rsid w:val="0D96BCED"/>
    <w:rsid w:val="0D9886A6"/>
    <w:rsid w:val="0D997A88"/>
    <w:rsid w:val="0DA11C14"/>
    <w:rsid w:val="0DA23380"/>
    <w:rsid w:val="0DAFF30E"/>
    <w:rsid w:val="0DB092B7"/>
    <w:rsid w:val="0DB1B629"/>
    <w:rsid w:val="0DB4BBA7"/>
    <w:rsid w:val="0DBAB35F"/>
    <w:rsid w:val="0DC139DC"/>
    <w:rsid w:val="0DC72C95"/>
    <w:rsid w:val="0DD2DAE9"/>
    <w:rsid w:val="0DD77CE8"/>
    <w:rsid w:val="0DD8D21E"/>
    <w:rsid w:val="0DE2CF74"/>
    <w:rsid w:val="0DE56C3E"/>
    <w:rsid w:val="0DF617D8"/>
    <w:rsid w:val="0DFE8DA9"/>
    <w:rsid w:val="0E071BFC"/>
    <w:rsid w:val="0E081C4F"/>
    <w:rsid w:val="0E0BB295"/>
    <w:rsid w:val="0E0CD60D"/>
    <w:rsid w:val="0E0E8FAA"/>
    <w:rsid w:val="0E1BF2AF"/>
    <w:rsid w:val="0E1D2C7E"/>
    <w:rsid w:val="0E203B47"/>
    <w:rsid w:val="0E234AA3"/>
    <w:rsid w:val="0E26D677"/>
    <w:rsid w:val="0E276686"/>
    <w:rsid w:val="0E27A0A0"/>
    <w:rsid w:val="0E2C4A44"/>
    <w:rsid w:val="0E3F331A"/>
    <w:rsid w:val="0E44C26E"/>
    <w:rsid w:val="0E4911A9"/>
    <w:rsid w:val="0E52EC0E"/>
    <w:rsid w:val="0E5B5255"/>
    <w:rsid w:val="0E5BDA4F"/>
    <w:rsid w:val="0E64A27E"/>
    <w:rsid w:val="0E68A57B"/>
    <w:rsid w:val="0E737E39"/>
    <w:rsid w:val="0E787C59"/>
    <w:rsid w:val="0E7A9327"/>
    <w:rsid w:val="0E8015CD"/>
    <w:rsid w:val="0E882039"/>
    <w:rsid w:val="0E8C9B9B"/>
    <w:rsid w:val="0E8E1E13"/>
    <w:rsid w:val="0E909080"/>
    <w:rsid w:val="0EA497E8"/>
    <w:rsid w:val="0EA81B1B"/>
    <w:rsid w:val="0EACD746"/>
    <w:rsid w:val="0EB6344E"/>
    <w:rsid w:val="0EB97C80"/>
    <w:rsid w:val="0EBD9B5E"/>
    <w:rsid w:val="0EC36E09"/>
    <w:rsid w:val="0EC4679E"/>
    <w:rsid w:val="0ECA07F0"/>
    <w:rsid w:val="0ECF7669"/>
    <w:rsid w:val="0ED55354"/>
    <w:rsid w:val="0ED738C1"/>
    <w:rsid w:val="0ED7AD32"/>
    <w:rsid w:val="0EDF3A23"/>
    <w:rsid w:val="0EE13ADF"/>
    <w:rsid w:val="0EF21973"/>
    <w:rsid w:val="0EF9156D"/>
    <w:rsid w:val="0EFD2425"/>
    <w:rsid w:val="0F0899D2"/>
    <w:rsid w:val="0F09E15F"/>
    <w:rsid w:val="0F0A29F3"/>
    <w:rsid w:val="0F0A321F"/>
    <w:rsid w:val="0F0C0B6F"/>
    <w:rsid w:val="0F16E4B7"/>
    <w:rsid w:val="0F282EDC"/>
    <w:rsid w:val="0F28FF9C"/>
    <w:rsid w:val="0F2B832D"/>
    <w:rsid w:val="0F2CB5E7"/>
    <w:rsid w:val="0F2FDD47"/>
    <w:rsid w:val="0F31F1FA"/>
    <w:rsid w:val="0F3201E8"/>
    <w:rsid w:val="0F32E3EC"/>
    <w:rsid w:val="0F3CDEA8"/>
    <w:rsid w:val="0F49BC20"/>
    <w:rsid w:val="0F5F607C"/>
    <w:rsid w:val="0F61D046"/>
    <w:rsid w:val="0F629F1E"/>
    <w:rsid w:val="0F6AD393"/>
    <w:rsid w:val="0F6B6E99"/>
    <w:rsid w:val="0F6B9553"/>
    <w:rsid w:val="0F6E513F"/>
    <w:rsid w:val="0F7283E5"/>
    <w:rsid w:val="0F74643E"/>
    <w:rsid w:val="0F898324"/>
    <w:rsid w:val="0F8E7BF0"/>
    <w:rsid w:val="0F8FD825"/>
    <w:rsid w:val="0FADE69C"/>
    <w:rsid w:val="0FB81883"/>
    <w:rsid w:val="0FC275F5"/>
    <w:rsid w:val="0FCB6A9C"/>
    <w:rsid w:val="0FCC6348"/>
    <w:rsid w:val="0FCD3A36"/>
    <w:rsid w:val="0FD61C87"/>
    <w:rsid w:val="0FD7811D"/>
    <w:rsid w:val="0FEBF775"/>
    <w:rsid w:val="0FEE26C2"/>
    <w:rsid w:val="0FEF8D5A"/>
    <w:rsid w:val="0FF0F9A3"/>
    <w:rsid w:val="0FF33C9A"/>
    <w:rsid w:val="0FF7F105"/>
    <w:rsid w:val="0FF936DA"/>
    <w:rsid w:val="0FFC9111"/>
    <w:rsid w:val="10017B41"/>
    <w:rsid w:val="100514A3"/>
    <w:rsid w:val="100856B0"/>
    <w:rsid w:val="102029C6"/>
    <w:rsid w:val="10264F51"/>
    <w:rsid w:val="1029E4E9"/>
    <w:rsid w:val="102D704E"/>
    <w:rsid w:val="1054624C"/>
    <w:rsid w:val="1059278F"/>
    <w:rsid w:val="106EC1E1"/>
    <w:rsid w:val="1076584D"/>
    <w:rsid w:val="107C3580"/>
    <w:rsid w:val="107D6439"/>
    <w:rsid w:val="107DAC94"/>
    <w:rsid w:val="107DB40A"/>
    <w:rsid w:val="107E0885"/>
    <w:rsid w:val="108816C7"/>
    <w:rsid w:val="1095A6C7"/>
    <w:rsid w:val="10A6FC27"/>
    <w:rsid w:val="10AB80E4"/>
    <w:rsid w:val="10ABA714"/>
    <w:rsid w:val="10B5327A"/>
    <w:rsid w:val="10B6D565"/>
    <w:rsid w:val="10BCC437"/>
    <w:rsid w:val="10BECBB9"/>
    <w:rsid w:val="10BF405B"/>
    <w:rsid w:val="10C233C8"/>
    <w:rsid w:val="10D56073"/>
    <w:rsid w:val="10D87983"/>
    <w:rsid w:val="10DF873C"/>
    <w:rsid w:val="10E5577B"/>
    <w:rsid w:val="10FA717E"/>
    <w:rsid w:val="11033859"/>
    <w:rsid w:val="1103A559"/>
    <w:rsid w:val="110B4138"/>
    <w:rsid w:val="110C9A7E"/>
    <w:rsid w:val="111766BD"/>
    <w:rsid w:val="1118E94B"/>
    <w:rsid w:val="112604E0"/>
    <w:rsid w:val="112998EC"/>
    <w:rsid w:val="1129ECEF"/>
    <w:rsid w:val="112DDE19"/>
    <w:rsid w:val="1140AC2D"/>
    <w:rsid w:val="114303FF"/>
    <w:rsid w:val="1145198B"/>
    <w:rsid w:val="1147A5C0"/>
    <w:rsid w:val="114DB288"/>
    <w:rsid w:val="114E99C9"/>
    <w:rsid w:val="114F790F"/>
    <w:rsid w:val="1153CAC9"/>
    <w:rsid w:val="1164DF37"/>
    <w:rsid w:val="1173E81C"/>
    <w:rsid w:val="11799C7E"/>
    <w:rsid w:val="11841C5D"/>
    <w:rsid w:val="11999C27"/>
    <w:rsid w:val="119F3F37"/>
    <w:rsid w:val="11A53C20"/>
    <w:rsid w:val="11B3C3BC"/>
    <w:rsid w:val="11B54E16"/>
    <w:rsid w:val="11C7CF6E"/>
    <w:rsid w:val="11C8FD52"/>
    <w:rsid w:val="11CEE7A0"/>
    <w:rsid w:val="11CF1D19"/>
    <w:rsid w:val="11D194D2"/>
    <w:rsid w:val="11D9E6D5"/>
    <w:rsid w:val="11E36545"/>
    <w:rsid w:val="11E54072"/>
    <w:rsid w:val="11EDBF76"/>
    <w:rsid w:val="11EDEC7C"/>
    <w:rsid w:val="11EE0147"/>
    <w:rsid w:val="11EF8FB7"/>
    <w:rsid w:val="11F26F7B"/>
    <w:rsid w:val="11F6EAB1"/>
    <w:rsid w:val="11F8183F"/>
    <w:rsid w:val="11F92F50"/>
    <w:rsid w:val="11FEA841"/>
    <w:rsid w:val="11FEB35E"/>
    <w:rsid w:val="120B6D08"/>
    <w:rsid w:val="120D9FD1"/>
    <w:rsid w:val="12174DFD"/>
    <w:rsid w:val="121E22A8"/>
    <w:rsid w:val="12223D5B"/>
    <w:rsid w:val="1233B86E"/>
    <w:rsid w:val="123A09E6"/>
    <w:rsid w:val="123B45F8"/>
    <w:rsid w:val="1241B50A"/>
    <w:rsid w:val="1241FCB5"/>
    <w:rsid w:val="1243C92E"/>
    <w:rsid w:val="12493ECE"/>
    <w:rsid w:val="1268609A"/>
    <w:rsid w:val="12786223"/>
    <w:rsid w:val="127ABB0B"/>
    <w:rsid w:val="127EA312"/>
    <w:rsid w:val="127FA7DF"/>
    <w:rsid w:val="1281665E"/>
    <w:rsid w:val="1285893C"/>
    <w:rsid w:val="128591B4"/>
    <w:rsid w:val="128D3379"/>
    <w:rsid w:val="12A1B0E4"/>
    <w:rsid w:val="12A2C9CC"/>
    <w:rsid w:val="12A87036"/>
    <w:rsid w:val="12A8C956"/>
    <w:rsid w:val="12B42C32"/>
    <w:rsid w:val="12BE8225"/>
    <w:rsid w:val="12C08565"/>
    <w:rsid w:val="12C217EC"/>
    <w:rsid w:val="12C243F6"/>
    <w:rsid w:val="12C39938"/>
    <w:rsid w:val="12CE17CD"/>
    <w:rsid w:val="12D165BE"/>
    <w:rsid w:val="12D56C8F"/>
    <w:rsid w:val="12D67E95"/>
    <w:rsid w:val="12DE8CAF"/>
    <w:rsid w:val="12E14F17"/>
    <w:rsid w:val="12E236B0"/>
    <w:rsid w:val="12EAEBEA"/>
    <w:rsid w:val="12F2CF19"/>
    <w:rsid w:val="12F4BDCB"/>
    <w:rsid w:val="12FC5ADF"/>
    <w:rsid w:val="12FD0F34"/>
    <w:rsid w:val="130123CC"/>
    <w:rsid w:val="1304EF1B"/>
    <w:rsid w:val="1308A64C"/>
    <w:rsid w:val="132A6EA9"/>
    <w:rsid w:val="133536F6"/>
    <w:rsid w:val="133DEB92"/>
    <w:rsid w:val="1349B88F"/>
    <w:rsid w:val="134A4EE8"/>
    <w:rsid w:val="1354C05A"/>
    <w:rsid w:val="135511FB"/>
    <w:rsid w:val="136904EE"/>
    <w:rsid w:val="136908B8"/>
    <w:rsid w:val="136A45F1"/>
    <w:rsid w:val="136F34B2"/>
    <w:rsid w:val="13731BB6"/>
    <w:rsid w:val="137C0AF5"/>
    <w:rsid w:val="137C1B4F"/>
    <w:rsid w:val="137F9C02"/>
    <w:rsid w:val="137FBFA4"/>
    <w:rsid w:val="1389DD2A"/>
    <w:rsid w:val="138E2E6E"/>
    <w:rsid w:val="138F44E8"/>
    <w:rsid w:val="13900424"/>
    <w:rsid w:val="139EDB3E"/>
    <w:rsid w:val="13ABAB70"/>
    <w:rsid w:val="13BA9C8F"/>
    <w:rsid w:val="13BC9EAA"/>
    <w:rsid w:val="13BE8749"/>
    <w:rsid w:val="13CE4B4B"/>
    <w:rsid w:val="13D00331"/>
    <w:rsid w:val="13D7A768"/>
    <w:rsid w:val="13D87203"/>
    <w:rsid w:val="13DEAD7A"/>
    <w:rsid w:val="13E88597"/>
    <w:rsid w:val="13E887F9"/>
    <w:rsid w:val="13F987E1"/>
    <w:rsid w:val="13FE30E0"/>
    <w:rsid w:val="13FE86FB"/>
    <w:rsid w:val="1404E12A"/>
    <w:rsid w:val="140962E0"/>
    <w:rsid w:val="14157272"/>
    <w:rsid w:val="141BA818"/>
    <w:rsid w:val="141BB2A6"/>
    <w:rsid w:val="142B666F"/>
    <w:rsid w:val="142DCADF"/>
    <w:rsid w:val="142FD7EF"/>
    <w:rsid w:val="143BAB7C"/>
    <w:rsid w:val="1440AB6A"/>
    <w:rsid w:val="144D0F29"/>
    <w:rsid w:val="144F1305"/>
    <w:rsid w:val="14525258"/>
    <w:rsid w:val="14530B73"/>
    <w:rsid w:val="145B7533"/>
    <w:rsid w:val="145D4787"/>
    <w:rsid w:val="146E6D33"/>
    <w:rsid w:val="14735058"/>
    <w:rsid w:val="14736A9F"/>
    <w:rsid w:val="14752B13"/>
    <w:rsid w:val="1476882C"/>
    <w:rsid w:val="147F1E33"/>
    <w:rsid w:val="14826B4E"/>
    <w:rsid w:val="1484D48F"/>
    <w:rsid w:val="14859292"/>
    <w:rsid w:val="149F5198"/>
    <w:rsid w:val="14A9EE0A"/>
    <w:rsid w:val="14AD57B8"/>
    <w:rsid w:val="14B0CEC1"/>
    <w:rsid w:val="14BBBD1E"/>
    <w:rsid w:val="14C8ECF1"/>
    <w:rsid w:val="14CF1220"/>
    <w:rsid w:val="14D1C414"/>
    <w:rsid w:val="14D66591"/>
    <w:rsid w:val="14D7A6C7"/>
    <w:rsid w:val="14DAD66F"/>
    <w:rsid w:val="14DC48D5"/>
    <w:rsid w:val="14DDCE56"/>
    <w:rsid w:val="14DF4501"/>
    <w:rsid w:val="14E0203E"/>
    <w:rsid w:val="14F34059"/>
    <w:rsid w:val="14FB02D9"/>
    <w:rsid w:val="14FF6206"/>
    <w:rsid w:val="14FFBB1C"/>
    <w:rsid w:val="14FFE6FA"/>
    <w:rsid w:val="150079AA"/>
    <w:rsid w:val="1504C85D"/>
    <w:rsid w:val="15070967"/>
    <w:rsid w:val="15106DE0"/>
    <w:rsid w:val="151403F0"/>
    <w:rsid w:val="151771F7"/>
    <w:rsid w:val="152652AC"/>
    <w:rsid w:val="153E2A27"/>
    <w:rsid w:val="1542E220"/>
    <w:rsid w:val="1542E8E2"/>
    <w:rsid w:val="15460702"/>
    <w:rsid w:val="1554B508"/>
    <w:rsid w:val="1567B14A"/>
    <w:rsid w:val="1575F85E"/>
    <w:rsid w:val="157B35E3"/>
    <w:rsid w:val="157BE58B"/>
    <w:rsid w:val="158B6EB2"/>
    <w:rsid w:val="158D517C"/>
    <w:rsid w:val="1590CE6A"/>
    <w:rsid w:val="1593A507"/>
    <w:rsid w:val="1596A695"/>
    <w:rsid w:val="1599A091"/>
    <w:rsid w:val="159BDD3F"/>
    <w:rsid w:val="159D7964"/>
    <w:rsid w:val="15A0B66B"/>
    <w:rsid w:val="15AFA972"/>
    <w:rsid w:val="15B3796E"/>
    <w:rsid w:val="15BAE4E2"/>
    <w:rsid w:val="15CD9DD0"/>
    <w:rsid w:val="15CDA526"/>
    <w:rsid w:val="15CF20C0"/>
    <w:rsid w:val="15D3FA35"/>
    <w:rsid w:val="15D58990"/>
    <w:rsid w:val="15D85047"/>
    <w:rsid w:val="15D97757"/>
    <w:rsid w:val="15DF7FFE"/>
    <w:rsid w:val="15E4E035"/>
    <w:rsid w:val="15F2953F"/>
    <w:rsid w:val="16010E64"/>
    <w:rsid w:val="16031439"/>
    <w:rsid w:val="160A6F8D"/>
    <w:rsid w:val="160FA1F4"/>
    <w:rsid w:val="16207523"/>
    <w:rsid w:val="16215059"/>
    <w:rsid w:val="1627459F"/>
    <w:rsid w:val="162CC471"/>
    <w:rsid w:val="162DA9FF"/>
    <w:rsid w:val="1633EC10"/>
    <w:rsid w:val="163572A5"/>
    <w:rsid w:val="163C6B59"/>
    <w:rsid w:val="163DAF3C"/>
    <w:rsid w:val="1647D681"/>
    <w:rsid w:val="16536F7D"/>
    <w:rsid w:val="1654A4A0"/>
    <w:rsid w:val="165AAAB6"/>
    <w:rsid w:val="165C80AC"/>
    <w:rsid w:val="16668B9E"/>
    <w:rsid w:val="166B56E6"/>
    <w:rsid w:val="166F0AE3"/>
    <w:rsid w:val="167063C3"/>
    <w:rsid w:val="1681B6F2"/>
    <w:rsid w:val="1681F436"/>
    <w:rsid w:val="16838FD8"/>
    <w:rsid w:val="169466EF"/>
    <w:rsid w:val="169A3534"/>
    <w:rsid w:val="16A992CB"/>
    <w:rsid w:val="16B205D9"/>
    <w:rsid w:val="16B2D0C0"/>
    <w:rsid w:val="16C41B4E"/>
    <w:rsid w:val="16CAA7AB"/>
    <w:rsid w:val="16CB3272"/>
    <w:rsid w:val="16D81FB1"/>
    <w:rsid w:val="16E10080"/>
    <w:rsid w:val="16E63B55"/>
    <w:rsid w:val="16ED11F0"/>
    <w:rsid w:val="16FCC8E1"/>
    <w:rsid w:val="1701F2C0"/>
    <w:rsid w:val="1702C9E9"/>
    <w:rsid w:val="1709F1CD"/>
    <w:rsid w:val="170E0F0B"/>
    <w:rsid w:val="170E8B25"/>
    <w:rsid w:val="17114B14"/>
    <w:rsid w:val="17155E6F"/>
    <w:rsid w:val="171BA8B2"/>
    <w:rsid w:val="171E8801"/>
    <w:rsid w:val="171F9796"/>
    <w:rsid w:val="171F9E86"/>
    <w:rsid w:val="1724AB39"/>
    <w:rsid w:val="1724C175"/>
    <w:rsid w:val="172D0279"/>
    <w:rsid w:val="172E89A7"/>
    <w:rsid w:val="1730B278"/>
    <w:rsid w:val="1733603F"/>
    <w:rsid w:val="17340632"/>
    <w:rsid w:val="17364068"/>
    <w:rsid w:val="1741C7DD"/>
    <w:rsid w:val="17430F2B"/>
    <w:rsid w:val="1743CCBF"/>
    <w:rsid w:val="174DA1A2"/>
    <w:rsid w:val="17548E75"/>
    <w:rsid w:val="1757DF08"/>
    <w:rsid w:val="176A511F"/>
    <w:rsid w:val="176EA316"/>
    <w:rsid w:val="17708352"/>
    <w:rsid w:val="1771035B"/>
    <w:rsid w:val="1773B20E"/>
    <w:rsid w:val="177D255E"/>
    <w:rsid w:val="177D6CC2"/>
    <w:rsid w:val="177EA9A0"/>
    <w:rsid w:val="177FE665"/>
    <w:rsid w:val="178941BB"/>
    <w:rsid w:val="178DADA4"/>
    <w:rsid w:val="178ED2AD"/>
    <w:rsid w:val="1790532D"/>
    <w:rsid w:val="179177C9"/>
    <w:rsid w:val="1797B47A"/>
    <w:rsid w:val="179DA1EF"/>
    <w:rsid w:val="179FA835"/>
    <w:rsid w:val="17A417F0"/>
    <w:rsid w:val="17A6D560"/>
    <w:rsid w:val="17A9F808"/>
    <w:rsid w:val="17AB5998"/>
    <w:rsid w:val="17B62034"/>
    <w:rsid w:val="17B663C3"/>
    <w:rsid w:val="17B7EFF8"/>
    <w:rsid w:val="17BBDDD8"/>
    <w:rsid w:val="17C092EB"/>
    <w:rsid w:val="17C22F95"/>
    <w:rsid w:val="17C3ED91"/>
    <w:rsid w:val="17CB350C"/>
    <w:rsid w:val="17CE83B6"/>
    <w:rsid w:val="17D777DB"/>
    <w:rsid w:val="17DFCCEA"/>
    <w:rsid w:val="17E0B3CE"/>
    <w:rsid w:val="17E443AE"/>
    <w:rsid w:val="17E4523B"/>
    <w:rsid w:val="17E85FAE"/>
    <w:rsid w:val="17E8EA99"/>
    <w:rsid w:val="17EC55AE"/>
    <w:rsid w:val="17EE4348"/>
    <w:rsid w:val="17F37236"/>
    <w:rsid w:val="17F8FEB7"/>
    <w:rsid w:val="1805CD2C"/>
    <w:rsid w:val="1809AEC0"/>
    <w:rsid w:val="180E7580"/>
    <w:rsid w:val="18101A27"/>
    <w:rsid w:val="1813917D"/>
    <w:rsid w:val="18148733"/>
    <w:rsid w:val="181B269E"/>
    <w:rsid w:val="18209148"/>
    <w:rsid w:val="1822D216"/>
    <w:rsid w:val="1827DD56"/>
    <w:rsid w:val="1829C45C"/>
    <w:rsid w:val="182ACA7C"/>
    <w:rsid w:val="182F2D7C"/>
    <w:rsid w:val="183A03A2"/>
    <w:rsid w:val="18550E5F"/>
    <w:rsid w:val="1855E537"/>
    <w:rsid w:val="1856B8C0"/>
    <w:rsid w:val="1859D057"/>
    <w:rsid w:val="186EE1A9"/>
    <w:rsid w:val="18705DA1"/>
    <w:rsid w:val="1873908B"/>
    <w:rsid w:val="1877E4B4"/>
    <w:rsid w:val="187B9FAB"/>
    <w:rsid w:val="188859C5"/>
    <w:rsid w:val="188B9E55"/>
    <w:rsid w:val="188E4485"/>
    <w:rsid w:val="188E738F"/>
    <w:rsid w:val="1891A1F9"/>
    <w:rsid w:val="1895D343"/>
    <w:rsid w:val="1898FFD1"/>
    <w:rsid w:val="18A22985"/>
    <w:rsid w:val="18A36495"/>
    <w:rsid w:val="18A3D125"/>
    <w:rsid w:val="18AA3D43"/>
    <w:rsid w:val="18B2B650"/>
    <w:rsid w:val="18B36974"/>
    <w:rsid w:val="18B6B316"/>
    <w:rsid w:val="18BE362D"/>
    <w:rsid w:val="18CF0B14"/>
    <w:rsid w:val="18D19246"/>
    <w:rsid w:val="18D31799"/>
    <w:rsid w:val="18D758D5"/>
    <w:rsid w:val="18DE4417"/>
    <w:rsid w:val="18E21DB0"/>
    <w:rsid w:val="18E42E2F"/>
    <w:rsid w:val="18E9E9CA"/>
    <w:rsid w:val="18EAC8FD"/>
    <w:rsid w:val="18EB15A0"/>
    <w:rsid w:val="18F1D977"/>
    <w:rsid w:val="18F2F753"/>
    <w:rsid w:val="18FA3153"/>
    <w:rsid w:val="18FB579E"/>
    <w:rsid w:val="18FEF3B0"/>
    <w:rsid w:val="190741D4"/>
    <w:rsid w:val="1912C51C"/>
    <w:rsid w:val="1913683D"/>
    <w:rsid w:val="1914F344"/>
    <w:rsid w:val="1916AF6B"/>
    <w:rsid w:val="192B2F6C"/>
    <w:rsid w:val="1936C083"/>
    <w:rsid w:val="19383481"/>
    <w:rsid w:val="19422C91"/>
    <w:rsid w:val="19436CD3"/>
    <w:rsid w:val="1943DE4A"/>
    <w:rsid w:val="194BC261"/>
    <w:rsid w:val="1950A514"/>
    <w:rsid w:val="1956034A"/>
    <w:rsid w:val="1956CCE2"/>
    <w:rsid w:val="195708B9"/>
    <w:rsid w:val="195E3B0A"/>
    <w:rsid w:val="19631DEE"/>
    <w:rsid w:val="19639E47"/>
    <w:rsid w:val="19687924"/>
    <w:rsid w:val="196DFFA6"/>
    <w:rsid w:val="19733D77"/>
    <w:rsid w:val="197B9A18"/>
    <w:rsid w:val="19850767"/>
    <w:rsid w:val="1987506E"/>
    <w:rsid w:val="1998A94B"/>
    <w:rsid w:val="199FBE44"/>
    <w:rsid w:val="19A36A1A"/>
    <w:rsid w:val="19A3F37C"/>
    <w:rsid w:val="19A4E6C0"/>
    <w:rsid w:val="19AADACB"/>
    <w:rsid w:val="19AB6D7B"/>
    <w:rsid w:val="19ABF734"/>
    <w:rsid w:val="19AC8134"/>
    <w:rsid w:val="19AFF3BE"/>
    <w:rsid w:val="19B4A167"/>
    <w:rsid w:val="19BDF89A"/>
    <w:rsid w:val="19C226A6"/>
    <w:rsid w:val="19C719A9"/>
    <w:rsid w:val="19D2880A"/>
    <w:rsid w:val="19D3A80D"/>
    <w:rsid w:val="19D45C2F"/>
    <w:rsid w:val="19D65F1F"/>
    <w:rsid w:val="19D6A538"/>
    <w:rsid w:val="19D761B9"/>
    <w:rsid w:val="19EF25BC"/>
    <w:rsid w:val="19F41370"/>
    <w:rsid w:val="19F75933"/>
    <w:rsid w:val="19F91A54"/>
    <w:rsid w:val="19F9CF9A"/>
    <w:rsid w:val="19FC4C9F"/>
    <w:rsid w:val="19FF2B49"/>
    <w:rsid w:val="1A0E59AB"/>
    <w:rsid w:val="1A113DC9"/>
    <w:rsid w:val="1A145D20"/>
    <w:rsid w:val="1A4971FF"/>
    <w:rsid w:val="1A52B821"/>
    <w:rsid w:val="1A5347B4"/>
    <w:rsid w:val="1A58BA4F"/>
    <w:rsid w:val="1A65464D"/>
    <w:rsid w:val="1A6C0E68"/>
    <w:rsid w:val="1A7328CB"/>
    <w:rsid w:val="1A8967A6"/>
    <w:rsid w:val="1A95653D"/>
    <w:rsid w:val="1A9610FE"/>
    <w:rsid w:val="1A9ABFED"/>
    <w:rsid w:val="1AA1576E"/>
    <w:rsid w:val="1AAADBEC"/>
    <w:rsid w:val="1AAFB68D"/>
    <w:rsid w:val="1AB0901D"/>
    <w:rsid w:val="1AB642D4"/>
    <w:rsid w:val="1AB72B48"/>
    <w:rsid w:val="1ABAD276"/>
    <w:rsid w:val="1ABC7C9B"/>
    <w:rsid w:val="1AC8C130"/>
    <w:rsid w:val="1AD79529"/>
    <w:rsid w:val="1AD7A8A4"/>
    <w:rsid w:val="1AE1EC6D"/>
    <w:rsid w:val="1AEDC5B4"/>
    <w:rsid w:val="1AEF7572"/>
    <w:rsid w:val="1AF2EA04"/>
    <w:rsid w:val="1AFEEE23"/>
    <w:rsid w:val="1B01F3F3"/>
    <w:rsid w:val="1B08DC8B"/>
    <w:rsid w:val="1B0C1BB3"/>
    <w:rsid w:val="1B16B384"/>
    <w:rsid w:val="1B19D495"/>
    <w:rsid w:val="1B1B7DA8"/>
    <w:rsid w:val="1B1BCF44"/>
    <w:rsid w:val="1B1C2416"/>
    <w:rsid w:val="1B20A818"/>
    <w:rsid w:val="1B234C18"/>
    <w:rsid w:val="1B2CBB0D"/>
    <w:rsid w:val="1B2EF366"/>
    <w:rsid w:val="1B325332"/>
    <w:rsid w:val="1B3A0220"/>
    <w:rsid w:val="1B3D761F"/>
    <w:rsid w:val="1B4EB713"/>
    <w:rsid w:val="1B4F2593"/>
    <w:rsid w:val="1B5FD8AB"/>
    <w:rsid w:val="1B625444"/>
    <w:rsid w:val="1B647C41"/>
    <w:rsid w:val="1B6F5D95"/>
    <w:rsid w:val="1B745CDC"/>
    <w:rsid w:val="1B74625D"/>
    <w:rsid w:val="1B83492F"/>
    <w:rsid w:val="1B870666"/>
    <w:rsid w:val="1B8F41E3"/>
    <w:rsid w:val="1B96DBEC"/>
    <w:rsid w:val="1B97FE1C"/>
    <w:rsid w:val="1B9AC429"/>
    <w:rsid w:val="1BB065AF"/>
    <w:rsid w:val="1BB19DA2"/>
    <w:rsid w:val="1BB29BC8"/>
    <w:rsid w:val="1BB80CBE"/>
    <w:rsid w:val="1BBAC74C"/>
    <w:rsid w:val="1BBBE0AB"/>
    <w:rsid w:val="1BCE4FAC"/>
    <w:rsid w:val="1BD3BD41"/>
    <w:rsid w:val="1BD696BA"/>
    <w:rsid w:val="1BDDC501"/>
    <w:rsid w:val="1BE53E89"/>
    <w:rsid w:val="1BED0FCF"/>
    <w:rsid w:val="1BEEC707"/>
    <w:rsid w:val="1BF768B8"/>
    <w:rsid w:val="1BF94A1D"/>
    <w:rsid w:val="1BFADC4F"/>
    <w:rsid w:val="1BFEE03C"/>
    <w:rsid w:val="1BFF865C"/>
    <w:rsid w:val="1C0054AC"/>
    <w:rsid w:val="1C090E64"/>
    <w:rsid w:val="1C10BB82"/>
    <w:rsid w:val="1C132F2B"/>
    <w:rsid w:val="1C22ACC4"/>
    <w:rsid w:val="1C2DABEF"/>
    <w:rsid w:val="1C2E5106"/>
    <w:rsid w:val="1C352376"/>
    <w:rsid w:val="1C3757C6"/>
    <w:rsid w:val="1C3C0DEC"/>
    <w:rsid w:val="1C44B14A"/>
    <w:rsid w:val="1C45573D"/>
    <w:rsid w:val="1C4585C1"/>
    <w:rsid w:val="1C4D0C4D"/>
    <w:rsid w:val="1C4EA5BB"/>
    <w:rsid w:val="1C544A8E"/>
    <w:rsid w:val="1C555442"/>
    <w:rsid w:val="1C559E83"/>
    <w:rsid w:val="1C5BC4B3"/>
    <w:rsid w:val="1C5E38FB"/>
    <w:rsid w:val="1C5F10DC"/>
    <w:rsid w:val="1C5F43FF"/>
    <w:rsid w:val="1C73A45D"/>
    <w:rsid w:val="1C7A4E4E"/>
    <w:rsid w:val="1C81E21D"/>
    <w:rsid w:val="1C9F2BBD"/>
    <w:rsid w:val="1CB0272A"/>
    <w:rsid w:val="1CB5D25E"/>
    <w:rsid w:val="1CB7FB35"/>
    <w:rsid w:val="1CBBD612"/>
    <w:rsid w:val="1CC02781"/>
    <w:rsid w:val="1CC1EAC7"/>
    <w:rsid w:val="1CC38C71"/>
    <w:rsid w:val="1CC70810"/>
    <w:rsid w:val="1CC82DF6"/>
    <w:rsid w:val="1CC95297"/>
    <w:rsid w:val="1CCEC0E5"/>
    <w:rsid w:val="1CD03BB9"/>
    <w:rsid w:val="1CD3481B"/>
    <w:rsid w:val="1CDE83E2"/>
    <w:rsid w:val="1CE1851F"/>
    <w:rsid w:val="1CE60067"/>
    <w:rsid w:val="1CEDC402"/>
    <w:rsid w:val="1CF13448"/>
    <w:rsid w:val="1CF1AA44"/>
    <w:rsid w:val="1D0832AC"/>
    <w:rsid w:val="1D0880A5"/>
    <w:rsid w:val="1D204DF2"/>
    <w:rsid w:val="1D2787DE"/>
    <w:rsid w:val="1D2A3848"/>
    <w:rsid w:val="1D30FF22"/>
    <w:rsid w:val="1D32E129"/>
    <w:rsid w:val="1D38DEFD"/>
    <w:rsid w:val="1D440B27"/>
    <w:rsid w:val="1D478260"/>
    <w:rsid w:val="1D4848E4"/>
    <w:rsid w:val="1D4C1FE2"/>
    <w:rsid w:val="1D50EA3F"/>
    <w:rsid w:val="1D547B08"/>
    <w:rsid w:val="1D597A6F"/>
    <w:rsid w:val="1D67466F"/>
    <w:rsid w:val="1D6A85E9"/>
    <w:rsid w:val="1D701149"/>
    <w:rsid w:val="1D73B6D3"/>
    <w:rsid w:val="1D749AC6"/>
    <w:rsid w:val="1D806AB5"/>
    <w:rsid w:val="1D83CBAE"/>
    <w:rsid w:val="1D8672E4"/>
    <w:rsid w:val="1D8D83D6"/>
    <w:rsid w:val="1D942B53"/>
    <w:rsid w:val="1D953BAA"/>
    <w:rsid w:val="1DA0512D"/>
    <w:rsid w:val="1DACF9FB"/>
    <w:rsid w:val="1DB8E1D2"/>
    <w:rsid w:val="1DBB0F65"/>
    <w:rsid w:val="1DBE1EA0"/>
    <w:rsid w:val="1DE00C83"/>
    <w:rsid w:val="1DE35DA3"/>
    <w:rsid w:val="1DE48CDB"/>
    <w:rsid w:val="1DEFD6D5"/>
    <w:rsid w:val="1DF13025"/>
    <w:rsid w:val="1DF22D98"/>
    <w:rsid w:val="1DF79CB4"/>
    <w:rsid w:val="1DFA88AF"/>
    <w:rsid w:val="1E03E59D"/>
    <w:rsid w:val="1E03FD28"/>
    <w:rsid w:val="1E07A4AC"/>
    <w:rsid w:val="1E1E962F"/>
    <w:rsid w:val="1E20730B"/>
    <w:rsid w:val="1E265A56"/>
    <w:rsid w:val="1E2728E8"/>
    <w:rsid w:val="1E2A2E69"/>
    <w:rsid w:val="1E2D67C9"/>
    <w:rsid w:val="1E314907"/>
    <w:rsid w:val="1E39F11B"/>
    <w:rsid w:val="1E3A138A"/>
    <w:rsid w:val="1E4196F7"/>
    <w:rsid w:val="1E4403BF"/>
    <w:rsid w:val="1E450F6E"/>
    <w:rsid w:val="1E4CF4B2"/>
    <w:rsid w:val="1E4DB3D8"/>
    <w:rsid w:val="1E5178AB"/>
    <w:rsid w:val="1E6613D1"/>
    <w:rsid w:val="1E670027"/>
    <w:rsid w:val="1E6CBF7C"/>
    <w:rsid w:val="1E75011A"/>
    <w:rsid w:val="1E78112F"/>
    <w:rsid w:val="1E78E2D7"/>
    <w:rsid w:val="1E7F557A"/>
    <w:rsid w:val="1E7FDA5B"/>
    <w:rsid w:val="1E808B5D"/>
    <w:rsid w:val="1E81973D"/>
    <w:rsid w:val="1E8DD9C1"/>
    <w:rsid w:val="1E8EB715"/>
    <w:rsid w:val="1E97AE3E"/>
    <w:rsid w:val="1E9CAA83"/>
    <w:rsid w:val="1E9FC0AC"/>
    <w:rsid w:val="1EA38B96"/>
    <w:rsid w:val="1EA423BA"/>
    <w:rsid w:val="1EA94C05"/>
    <w:rsid w:val="1EAFFEC3"/>
    <w:rsid w:val="1EB094F2"/>
    <w:rsid w:val="1EC2BE97"/>
    <w:rsid w:val="1ECB4BF4"/>
    <w:rsid w:val="1ED7E01B"/>
    <w:rsid w:val="1ED84475"/>
    <w:rsid w:val="1EFD29C4"/>
    <w:rsid w:val="1F06B271"/>
    <w:rsid w:val="1F082E99"/>
    <w:rsid w:val="1F0934EC"/>
    <w:rsid w:val="1F2625E1"/>
    <w:rsid w:val="1F26E124"/>
    <w:rsid w:val="1F2BCE8F"/>
    <w:rsid w:val="1F2F49DF"/>
    <w:rsid w:val="1F356F4F"/>
    <w:rsid w:val="1F3D089C"/>
    <w:rsid w:val="1F3EFB6A"/>
    <w:rsid w:val="1F3FF1C4"/>
    <w:rsid w:val="1F40CE82"/>
    <w:rsid w:val="1F476E57"/>
    <w:rsid w:val="1F4C29E7"/>
    <w:rsid w:val="1F4EC041"/>
    <w:rsid w:val="1F5403D4"/>
    <w:rsid w:val="1F599AB5"/>
    <w:rsid w:val="1F62FD3B"/>
    <w:rsid w:val="1F75195F"/>
    <w:rsid w:val="1F82131A"/>
    <w:rsid w:val="1F8B45B9"/>
    <w:rsid w:val="1FACC207"/>
    <w:rsid w:val="1FAE2206"/>
    <w:rsid w:val="1FAE59F5"/>
    <w:rsid w:val="1FB5D6CE"/>
    <w:rsid w:val="1FB61BB7"/>
    <w:rsid w:val="1FB880DE"/>
    <w:rsid w:val="1FBA90FA"/>
    <w:rsid w:val="1FBE6F4A"/>
    <w:rsid w:val="1FC241FE"/>
    <w:rsid w:val="1FC97324"/>
    <w:rsid w:val="1FCB7768"/>
    <w:rsid w:val="1FD06176"/>
    <w:rsid w:val="1FD41157"/>
    <w:rsid w:val="1FD503AA"/>
    <w:rsid w:val="1FDE7E96"/>
    <w:rsid w:val="1FE12121"/>
    <w:rsid w:val="1FE3AE7B"/>
    <w:rsid w:val="1FE514D1"/>
    <w:rsid w:val="1FE78A70"/>
    <w:rsid w:val="1FF77A16"/>
    <w:rsid w:val="1FFC6EF8"/>
    <w:rsid w:val="20005384"/>
    <w:rsid w:val="20027BCC"/>
    <w:rsid w:val="201DB811"/>
    <w:rsid w:val="2025AE2B"/>
    <w:rsid w:val="202BD9D2"/>
    <w:rsid w:val="202E39AC"/>
    <w:rsid w:val="203152DB"/>
    <w:rsid w:val="20330F2A"/>
    <w:rsid w:val="203D475C"/>
    <w:rsid w:val="203E2B5C"/>
    <w:rsid w:val="20445CDC"/>
    <w:rsid w:val="204E54DB"/>
    <w:rsid w:val="2056684A"/>
    <w:rsid w:val="20568B55"/>
    <w:rsid w:val="206FAEE8"/>
    <w:rsid w:val="20737533"/>
    <w:rsid w:val="2078E8DF"/>
    <w:rsid w:val="207907DB"/>
    <w:rsid w:val="207EE5D9"/>
    <w:rsid w:val="207FDB77"/>
    <w:rsid w:val="2083ED24"/>
    <w:rsid w:val="20844173"/>
    <w:rsid w:val="2085B40D"/>
    <w:rsid w:val="208C23BB"/>
    <w:rsid w:val="2091A1C0"/>
    <w:rsid w:val="209FBAF6"/>
    <w:rsid w:val="20A0C6BA"/>
    <w:rsid w:val="20A22FD5"/>
    <w:rsid w:val="20A46106"/>
    <w:rsid w:val="20A826CB"/>
    <w:rsid w:val="20AC7E92"/>
    <w:rsid w:val="20ACCB3F"/>
    <w:rsid w:val="20B27B0A"/>
    <w:rsid w:val="20B3126D"/>
    <w:rsid w:val="20B9FF2E"/>
    <w:rsid w:val="20BBB00F"/>
    <w:rsid w:val="20C1B0BD"/>
    <w:rsid w:val="20D39934"/>
    <w:rsid w:val="20DB0BC3"/>
    <w:rsid w:val="20EF972E"/>
    <w:rsid w:val="20F12AB9"/>
    <w:rsid w:val="20FA03E9"/>
    <w:rsid w:val="20FC4840"/>
    <w:rsid w:val="20FFD7F8"/>
    <w:rsid w:val="21041DAF"/>
    <w:rsid w:val="2112F90B"/>
    <w:rsid w:val="21291506"/>
    <w:rsid w:val="21384ACE"/>
    <w:rsid w:val="213F18B8"/>
    <w:rsid w:val="2140215C"/>
    <w:rsid w:val="21545F78"/>
    <w:rsid w:val="215EC50C"/>
    <w:rsid w:val="2164B8DD"/>
    <w:rsid w:val="2164F153"/>
    <w:rsid w:val="2169228C"/>
    <w:rsid w:val="216DDD07"/>
    <w:rsid w:val="216E4743"/>
    <w:rsid w:val="2177496E"/>
    <w:rsid w:val="217F829D"/>
    <w:rsid w:val="21820512"/>
    <w:rsid w:val="2184F878"/>
    <w:rsid w:val="2192320C"/>
    <w:rsid w:val="2192DF9E"/>
    <w:rsid w:val="21994A62"/>
    <w:rsid w:val="219E60C6"/>
    <w:rsid w:val="21A8888E"/>
    <w:rsid w:val="21A8D77E"/>
    <w:rsid w:val="21ABAE0F"/>
    <w:rsid w:val="21B6343B"/>
    <w:rsid w:val="21B7E720"/>
    <w:rsid w:val="21B94F14"/>
    <w:rsid w:val="21BF14F0"/>
    <w:rsid w:val="21BF361A"/>
    <w:rsid w:val="21C0B9B6"/>
    <w:rsid w:val="21D8285C"/>
    <w:rsid w:val="21DA6810"/>
    <w:rsid w:val="21E25536"/>
    <w:rsid w:val="21E6D6D2"/>
    <w:rsid w:val="21F94929"/>
    <w:rsid w:val="21FA3F90"/>
    <w:rsid w:val="21FEB1D9"/>
    <w:rsid w:val="2200D328"/>
    <w:rsid w:val="22014000"/>
    <w:rsid w:val="22035777"/>
    <w:rsid w:val="221038BD"/>
    <w:rsid w:val="2216B792"/>
    <w:rsid w:val="2216F84D"/>
    <w:rsid w:val="2217E593"/>
    <w:rsid w:val="221A42AA"/>
    <w:rsid w:val="221F7AA2"/>
    <w:rsid w:val="22241205"/>
    <w:rsid w:val="22359997"/>
    <w:rsid w:val="2236C17D"/>
    <w:rsid w:val="223AC793"/>
    <w:rsid w:val="223E6E5C"/>
    <w:rsid w:val="22420DAB"/>
    <w:rsid w:val="225C18A2"/>
    <w:rsid w:val="225E8B3F"/>
    <w:rsid w:val="226813ED"/>
    <w:rsid w:val="22708F83"/>
    <w:rsid w:val="227E1F4B"/>
    <w:rsid w:val="2280D73C"/>
    <w:rsid w:val="228C322F"/>
    <w:rsid w:val="228D525F"/>
    <w:rsid w:val="22A5CDF3"/>
    <w:rsid w:val="22AD7E76"/>
    <w:rsid w:val="22AECBDE"/>
    <w:rsid w:val="22B9E7DB"/>
    <w:rsid w:val="22BD306F"/>
    <w:rsid w:val="22C4EC97"/>
    <w:rsid w:val="22CDE5C4"/>
    <w:rsid w:val="22CE3A89"/>
    <w:rsid w:val="22D18BC3"/>
    <w:rsid w:val="22D894E0"/>
    <w:rsid w:val="22DBC448"/>
    <w:rsid w:val="22DBDAC1"/>
    <w:rsid w:val="22DE370B"/>
    <w:rsid w:val="22E7A56C"/>
    <w:rsid w:val="22F72523"/>
    <w:rsid w:val="22FE8BBB"/>
    <w:rsid w:val="230670C0"/>
    <w:rsid w:val="230735B2"/>
    <w:rsid w:val="2310D03B"/>
    <w:rsid w:val="2315255A"/>
    <w:rsid w:val="2315425D"/>
    <w:rsid w:val="231B7AF1"/>
    <w:rsid w:val="231CA1B3"/>
    <w:rsid w:val="232B879B"/>
    <w:rsid w:val="232C7FE3"/>
    <w:rsid w:val="232D25CD"/>
    <w:rsid w:val="23360357"/>
    <w:rsid w:val="2339B0EE"/>
    <w:rsid w:val="233B5E6F"/>
    <w:rsid w:val="233DED7B"/>
    <w:rsid w:val="2343E553"/>
    <w:rsid w:val="234538C0"/>
    <w:rsid w:val="234EC4AE"/>
    <w:rsid w:val="236B9057"/>
    <w:rsid w:val="23799F09"/>
    <w:rsid w:val="237F0021"/>
    <w:rsid w:val="237F6DD2"/>
    <w:rsid w:val="2386F616"/>
    <w:rsid w:val="238838B7"/>
    <w:rsid w:val="238FAE02"/>
    <w:rsid w:val="23925F92"/>
    <w:rsid w:val="239875DF"/>
    <w:rsid w:val="239D92F3"/>
    <w:rsid w:val="23AE237F"/>
    <w:rsid w:val="23B16646"/>
    <w:rsid w:val="23B2A3A1"/>
    <w:rsid w:val="23BB332B"/>
    <w:rsid w:val="23BB50C1"/>
    <w:rsid w:val="23C006D2"/>
    <w:rsid w:val="23C5F402"/>
    <w:rsid w:val="23D05E10"/>
    <w:rsid w:val="23D5AD25"/>
    <w:rsid w:val="23DB05CC"/>
    <w:rsid w:val="23DC2BD8"/>
    <w:rsid w:val="23F26528"/>
    <w:rsid w:val="23F7449B"/>
    <w:rsid w:val="23F8A393"/>
    <w:rsid w:val="23FA6F06"/>
    <w:rsid w:val="2400F222"/>
    <w:rsid w:val="24045482"/>
    <w:rsid w:val="24062F87"/>
    <w:rsid w:val="24084C3F"/>
    <w:rsid w:val="240B55A0"/>
    <w:rsid w:val="241B628C"/>
    <w:rsid w:val="241CB26F"/>
    <w:rsid w:val="241FC773"/>
    <w:rsid w:val="24258C9A"/>
    <w:rsid w:val="24267DA8"/>
    <w:rsid w:val="2430095A"/>
    <w:rsid w:val="2431EE53"/>
    <w:rsid w:val="24366AA0"/>
    <w:rsid w:val="243B0C15"/>
    <w:rsid w:val="24431E4D"/>
    <w:rsid w:val="244C0DA1"/>
    <w:rsid w:val="244E1B6F"/>
    <w:rsid w:val="244E637A"/>
    <w:rsid w:val="24503AA7"/>
    <w:rsid w:val="24513E8C"/>
    <w:rsid w:val="24539095"/>
    <w:rsid w:val="245C1AF8"/>
    <w:rsid w:val="245E3F84"/>
    <w:rsid w:val="245F1FAE"/>
    <w:rsid w:val="24621738"/>
    <w:rsid w:val="246B624C"/>
    <w:rsid w:val="247151EA"/>
    <w:rsid w:val="247BD39C"/>
    <w:rsid w:val="247D57FD"/>
    <w:rsid w:val="2483087A"/>
    <w:rsid w:val="2483A1FF"/>
    <w:rsid w:val="2486C42F"/>
    <w:rsid w:val="2488C01E"/>
    <w:rsid w:val="24973CF7"/>
    <w:rsid w:val="249DBDB2"/>
    <w:rsid w:val="249F0370"/>
    <w:rsid w:val="24A57442"/>
    <w:rsid w:val="24AA95EC"/>
    <w:rsid w:val="24B242AE"/>
    <w:rsid w:val="24B48235"/>
    <w:rsid w:val="24B928DC"/>
    <w:rsid w:val="24D2B967"/>
    <w:rsid w:val="24D5F6E1"/>
    <w:rsid w:val="24DC76E4"/>
    <w:rsid w:val="24E0994E"/>
    <w:rsid w:val="24E459D0"/>
    <w:rsid w:val="24EA7405"/>
    <w:rsid w:val="24EE6B28"/>
    <w:rsid w:val="24FB86B0"/>
    <w:rsid w:val="25050E97"/>
    <w:rsid w:val="2510A92D"/>
    <w:rsid w:val="25124DFD"/>
    <w:rsid w:val="251829A6"/>
    <w:rsid w:val="25243DDD"/>
    <w:rsid w:val="25266D64"/>
    <w:rsid w:val="252F5276"/>
    <w:rsid w:val="2531CCD1"/>
    <w:rsid w:val="25354EF2"/>
    <w:rsid w:val="25426A9D"/>
    <w:rsid w:val="254D4168"/>
    <w:rsid w:val="254ED053"/>
    <w:rsid w:val="254FC125"/>
    <w:rsid w:val="2551F927"/>
    <w:rsid w:val="255C191D"/>
    <w:rsid w:val="2562800A"/>
    <w:rsid w:val="2562A550"/>
    <w:rsid w:val="2571571D"/>
    <w:rsid w:val="25730B5C"/>
    <w:rsid w:val="2579D2F7"/>
    <w:rsid w:val="258189F5"/>
    <w:rsid w:val="2588AAAB"/>
    <w:rsid w:val="259A6459"/>
    <w:rsid w:val="259C0CD1"/>
    <w:rsid w:val="25A032F8"/>
    <w:rsid w:val="25A0FC3D"/>
    <w:rsid w:val="25A14D93"/>
    <w:rsid w:val="25A433C7"/>
    <w:rsid w:val="25A9916F"/>
    <w:rsid w:val="25B1C851"/>
    <w:rsid w:val="25C5B9D9"/>
    <w:rsid w:val="25CE9CD8"/>
    <w:rsid w:val="25CFCBE4"/>
    <w:rsid w:val="25D07278"/>
    <w:rsid w:val="25D790B0"/>
    <w:rsid w:val="25DB8F1F"/>
    <w:rsid w:val="25E3EABD"/>
    <w:rsid w:val="25E5B127"/>
    <w:rsid w:val="25EBD7B3"/>
    <w:rsid w:val="25F8812B"/>
    <w:rsid w:val="25F95FAD"/>
    <w:rsid w:val="25FF5059"/>
    <w:rsid w:val="260D96FF"/>
    <w:rsid w:val="260F6B1F"/>
    <w:rsid w:val="260F9D44"/>
    <w:rsid w:val="262C445A"/>
    <w:rsid w:val="262F29FF"/>
    <w:rsid w:val="26337094"/>
    <w:rsid w:val="263D8AFC"/>
    <w:rsid w:val="26421388"/>
    <w:rsid w:val="264457ED"/>
    <w:rsid w:val="26484250"/>
    <w:rsid w:val="264AED17"/>
    <w:rsid w:val="2652190A"/>
    <w:rsid w:val="265A7DA3"/>
    <w:rsid w:val="265CA482"/>
    <w:rsid w:val="26662A6A"/>
    <w:rsid w:val="2676A590"/>
    <w:rsid w:val="267D5778"/>
    <w:rsid w:val="268201A0"/>
    <w:rsid w:val="26857E44"/>
    <w:rsid w:val="2685B643"/>
    <w:rsid w:val="269F8250"/>
    <w:rsid w:val="26A35750"/>
    <w:rsid w:val="26A47246"/>
    <w:rsid w:val="26B7740E"/>
    <w:rsid w:val="26BCA664"/>
    <w:rsid w:val="26C7FB86"/>
    <w:rsid w:val="26C846EC"/>
    <w:rsid w:val="26CB85E8"/>
    <w:rsid w:val="26CECE0D"/>
    <w:rsid w:val="26D0BA4B"/>
    <w:rsid w:val="26D67C3D"/>
    <w:rsid w:val="26E1BA71"/>
    <w:rsid w:val="26EB75EE"/>
    <w:rsid w:val="26F9DA66"/>
    <w:rsid w:val="2701725F"/>
    <w:rsid w:val="270D1DC3"/>
    <w:rsid w:val="270D961F"/>
    <w:rsid w:val="270ED254"/>
    <w:rsid w:val="2711DF08"/>
    <w:rsid w:val="272153DD"/>
    <w:rsid w:val="2722CB8A"/>
    <w:rsid w:val="2722EF70"/>
    <w:rsid w:val="2723628D"/>
    <w:rsid w:val="272B49BB"/>
    <w:rsid w:val="2731322F"/>
    <w:rsid w:val="273781E3"/>
    <w:rsid w:val="273EB3E5"/>
    <w:rsid w:val="2742A3F1"/>
    <w:rsid w:val="2745456A"/>
    <w:rsid w:val="27459A09"/>
    <w:rsid w:val="2750CB7F"/>
    <w:rsid w:val="27538BC9"/>
    <w:rsid w:val="27557A31"/>
    <w:rsid w:val="277286AD"/>
    <w:rsid w:val="277497FC"/>
    <w:rsid w:val="2774D208"/>
    <w:rsid w:val="277F652C"/>
    <w:rsid w:val="27866D4A"/>
    <w:rsid w:val="27890FCE"/>
    <w:rsid w:val="278A124E"/>
    <w:rsid w:val="278D714D"/>
    <w:rsid w:val="27942663"/>
    <w:rsid w:val="27955170"/>
    <w:rsid w:val="27ACAD12"/>
    <w:rsid w:val="27AEB583"/>
    <w:rsid w:val="27B0E9F3"/>
    <w:rsid w:val="27BC2FDC"/>
    <w:rsid w:val="27BD10EE"/>
    <w:rsid w:val="27CFB7A7"/>
    <w:rsid w:val="27D3FAC5"/>
    <w:rsid w:val="27DB85EC"/>
    <w:rsid w:val="27E1922A"/>
    <w:rsid w:val="27F2AEC9"/>
    <w:rsid w:val="27F84FF2"/>
    <w:rsid w:val="27FA4126"/>
    <w:rsid w:val="2806F7B2"/>
    <w:rsid w:val="28103529"/>
    <w:rsid w:val="2824D831"/>
    <w:rsid w:val="282EEFEC"/>
    <w:rsid w:val="2833F1FA"/>
    <w:rsid w:val="283B874E"/>
    <w:rsid w:val="283F7891"/>
    <w:rsid w:val="2840A723"/>
    <w:rsid w:val="2843F7E0"/>
    <w:rsid w:val="2848B05F"/>
    <w:rsid w:val="2854C4BF"/>
    <w:rsid w:val="2855962A"/>
    <w:rsid w:val="28562C9F"/>
    <w:rsid w:val="28593EC6"/>
    <w:rsid w:val="28628458"/>
    <w:rsid w:val="2868773D"/>
    <w:rsid w:val="28764FF4"/>
    <w:rsid w:val="2877C370"/>
    <w:rsid w:val="28781252"/>
    <w:rsid w:val="287A844D"/>
    <w:rsid w:val="28800DED"/>
    <w:rsid w:val="289AC04B"/>
    <w:rsid w:val="28A0E8B5"/>
    <w:rsid w:val="28A9569D"/>
    <w:rsid w:val="28AB8927"/>
    <w:rsid w:val="28AD283E"/>
    <w:rsid w:val="28B95DF6"/>
    <w:rsid w:val="28BA2AE1"/>
    <w:rsid w:val="28BA3E8F"/>
    <w:rsid w:val="28C273D2"/>
    <w:rsid w:val="28C54C2D"/>
    <w:rsid w:val="28C635B4"/>
    <w:rsid w:val="28C824DD"/>
    <w:rsid w:val="28CEB039"/>
    <w:rsid w:val="28D130D8"/>
    <w:rsid w:val="28D1E912"/>
    <w:rsid w:val="28D2AAA8"/>
    <w:rsid w:val="28DAC944"/>
    <w:rsid w:val="28E3809B"/>
    <w:rsid w:val="28E5D04A"/>
    <w:rsid w:val="28EC0E0F"/>
    <w:rsid w:val="28ED3ABE"/>
    <w:rsid w:val="28F0BF76"/>
    <w:rsid w:val="28F19CCD"/>
    <w:rsid w:val="28F60463"/>
    <w:rsid w:val="28FCAE07"/>
    <w:rsid w:val="290207F5"/>
    <w:rsid w:val="2903079E"/>
    <w:rsid w:val="2903A55B"/>
    <w:rsid w:val="290C4F6F"/>
    <w:rsid w:val="2910FE56"/>
    <w:rsid w:val="2913F982"/>
    <w:rsid w:val="2920D505"/>
    <w:rsid w:val="29243344"/>
    <w:rsid w:val="292A338D"/>
    <w:rsid w:val="292F4C24"/>
    <w:rsid w:val="292FA786"/>
    <w:rsid w:val="293138BD"/>
    <w:rsid w:val="29337F1A"/>
    <w:rsid w:val="293A9758"/>
    <w:rsid w:val="2943CB74"/>
    <w:rsid w:val="2948ECB9"/>
    <w:rsid w:val="294D8DAC"/>
    <w:rsid w:val="29683828"/>
    <w:rsid w:val="296AE0F2"/>
    <w:rsid w:val="29714F41"/>
    <w:rsid w:val="2981D7BE"/>
    <w:rsid w:val="29853CAD"/>
    <w:rsid w:val="299BC82A"/>
    <w:rsid w:val="29A35301"/>
    <w:rsid w:val="29A4D2DD"/>
    <w:rsid w:val="29A5253B"/>
    <w:rsid w:val="29A5D363"/>
    <w:rsid w:val="29A69D3B"/>
    <w:rsid w:val="29AAF1CF"/>
    <w:rsid w:val="29ABB69C"/>
    <w:rsid w:val="29B2ED04"/>
    <w:rsid w:val="29B771E8"/>
    <w:rsid w:val="29BD2108"/>
    <w:rsid w:val="29C2B1EE"/>
    <w:rsid w:val="29E06BFC"/>
    <w:rsid w:val="29E8DDC7"/>
    <w:rsid w:val="29EA23FF"/>
    <w:rsid w:val="29F26A45"/>
    <w:rsid w:val="29F653AD"/>
    <w:rsid w:val="29F7F0EF"/>
    <w:rsid w:val="29F8D395"/>
    <w:rsid w:val="2A0A9160"/>
    <w:rsid w:val="2A0E5A56"/>
    <w:rsid w:val="2A0F1825"/>
    <w:rsid w:val="2A126FAC"/>
    <w:rsid w:val="2A155A0F"/>
    <w:rsid w:val="2A28879B"/>
    <w:rsid w:val="2A4A4306"/>
    <w:rsid w:val="2A4D7471"/>
    <w:rsid w:val="2A50F4D1"/>
    <w:rsid w:val="2A5A0B00"/>
    <w:rsid w:val="2A5AAF96"/>
    <w:rsid w:val="2A5CBE0A"/>
    <w:rsid w:val="2A5D6208"/>
    <w:rsid w:val="2A65B642"/>
    <w:rsid w:val="2A6ADED8"/>
    <w:rsid w:val="2A767B2B"/>
    <w:rsid w:val="2A7A94A5"/>
    <w:rsid w:val="2A800C6A"/>
    <w:rsid w:val="2A8109B7"/>
    <w:rsid w:val="2A833891"/>
    <w:rsid w:val="2A873C9B"/>
    <w:rsid w:val="2A8A0A5E"/>
    <w:rsid w:val="2A90E8C9"/>
    <w:rsid w:val="2A915E87"/>
    <w:rsid w:val="2AA00633"/>
    <w:rsid w:val="2AA6A94B"/>
    <w:rsid w:val="2AA801B5"/>
    <w:rsid w:val="2AAD76CE"/>
    <w:rsid w:val="2AAD8E8D"/>
    <w:rsid w:val="2AAE9AFC"/>
    <w:rsid w:val="2AB84783"/>
    <w:rsid w:val="2ABDB73B"/>
    <w:rsid w:val="2AC00E9C"/>
    <w:rsid w:val="2AC18459"/>
    <w:rsid w:val="2AC2591A"/>
    <w:rsid w:val="2AC4D43F"/>
    <w:rsid w:val="2AC4E6B0"/>
    <w:rsid w:val="2AD56940"/>
    <w:rsid w:val="2AD8E3BA"/>
    <w:rsid w:val="2AEE30D0"/>
    <w:rsid w:val="2AFF6EE0"/>
    <w:rsid w:val="2B015C5E"/>
    <w:rsid w:val="2B05C908"/>
    <w:rsid w:val="2B0B4B76"/>
    <w:rsid w:val="2B20A38F"/>
    <w:rsid w:val="2B20DE63"/>
    <w:rsid w:val="2B24BBF6"/>
    <w:rsid w:val="2B24E4DD"/>
    <w:rsid w:val="2B24FBD4"/>
    <w:rsid w:val="2B25DFE1"/>
    <w:rsid w:val="2B2ADE20"/>
    <w:rsid w:val="2B2D1289"/>
    <w:rsid w:val="2B315A36"/>
    <w:rsid w:val="2B32627B"/>
    <w:rsid w:val="2B33FB40"/>
    <w:rsid w:val="2B40B69B"/>
    <w:rsid w:val="2B4ED90E"/>
    <w:rsid w:val="2B54F51F"/>
    <w:rsid w:val="2B5BA565"/>
    <w:rsid w:val="2B66DD8C"/>
    <w:rsid w:val="2B6E4819"/>
    <w:rsid w:val="2B6F2343"/>
    <w:rsid w:val="2B7493A2"/>
    <w:rsid w:val="2B7AACAC"/>
    <w:rsid w:val="2B7E18B4"/>
    <w:rsid w:val="2B851D32"/>
    <w:rsid w:val="2B85920C"/>
    <w:rsid w:val="2B87853E"/>
    <w:rsid w:val="2B97004B"/>
    <w:rsid w:val="2B99C5EB"/>
    <w:rsid w:val="2B9A4376"/>
    <w:rsid w:val="2B9D0BBF"/>
    <w:rsid w:val="2B9D18A8"/>
    <w:rsid w:val="2BA3969D"/>
    <w:rsid w:val="2BA4C0BF"/>
    <w:rsid w:val="2BAB2B66"/>
    <w:rsid w:val="2BAFCE26"/>
    <w:rsid w:val="2BB5AF7A"/>
    <w:rsid w:val="2BB62E8C"/>
    <w:rsid w:val="2BBC2BBF"/>
    <w:rsid w:val="2BBC50E6"/>
    <w:rsid w:val="2BC7BEAF"/>
    <w:rsid w:val="2BC8F793"/>
    <w:rsid w:val="2BD11203"/>
    <w:rsid w:val="2BD942DF"/>
    <w:rsid w:val="2BE126F9"/>
    <w:rsid w:val="2BE3B419"/>
    <w:rsid w:val="2BE4889D"/>
    <w:rsid w:val="2BE60271"/>
    <w:rsid w:val="2BECADFF"/>
    <w:rsid w:val="2BF14E13"/>
    <w:rsid w:val="2BF206AB"/>
    <w:rsid w:val="2BF766EC"/>
    <w:rsid w:val="2C0111D6"/>
    <w:rsid w:val="2C06FD25"/>
    <w:rsid w:val="2C0BBAA9"/>
    <w:rsid w:val="2C0FCFC8"/>
    <w:rsid w:val="2C12252D"/>
    <w:rsid w:val="2C17D840"/>
    <w:rsid w:val="2C21C5CC"/>
    <w:rsid w:val="2C2CCB9C"/>
    <w:rsid w:val="2C2F42EC"/>
    <w:rsid w:val="2C32D715"/>
    <w:rsid w:val="2C32EFB1"/>
    <w:rsid w:val="2C3C5F45"/>
    <w:rsid w:val="2C3D5562"/>
    <w:rsid w:val="2C411873"/>
    <w:rsid w:val="2C41931B"/>
    <w:rsid w:val="2C455599"/>
    <w:rsid w:val="2C45AC73"/>
    <w:rsid w:val="2C4EDD8A"/>
    <w:rsid w:val="2C5001DE"/>
    <w:rsid w:val="2C508E35"/>
    <w:rsid w:val="2C533980"/>
    <w:rsid w:val="2C54523A"/>
    <w:rsid w:val="2C67AEB5"/>
    <w:rsid w:val="2C6F06C0"/>
    <w:rsid w:val="2C76C0B2"/>
    <w:rsid w:val="2C81E40F"/>
    <w:rsid w:val="2C8E5625"/>
    <w:rsid w:val="2C999FC3"/>
    <w:rsid w:val="2C9EEF92"/>
    <w:rsid w:val="2C9F7E6E"/>
    <w:rsid w:val="2CA7C578"/>
    <w:rsid w:val="2CAF6907"/>
    <w:rsid w:val="2CC1D190"/>
    <w:rsid w:val="2CC3329D"/>
    <w:rsid w:val="2CD739BA"/>
    <w:rsid w:val="2CDB6523"/>
    <w:rsid w:val="2CE22F12"/>
    <w:rsid w:val="2CE2CCBB"/>
    <w:rsid w:val="2CE6478C"/>
    <w:rsid w:val="2CE69F80"/>
    <w:rsid w:val="2CE8D10D"/>
    <w:rsid w:val="2CEEF551"/>
    <w:rsid w:val="2CF4BD3E"/>
    <w:rsid w:val="2CF68C95"/>
    <w:rsid w:val="2CF8A0FB"/>
    <w:rsid w:val="2CFC767F"/>
    <w:rsid w:val="2CFC9BF9"/>
    <w:rsid w:val="2CFCBD70"/>
    <w:rsid w:val="2CFD6D5E"/>
    <w:rsid w:val="2CFE5A00"/>
    <w:rsid w:val="2D001C0A"/>
    <w:rsid w:val="2D0319CE"/>
    <w:rsid w:val="2D0464E6"/>
    <w:rsid w:val="2D09646A"/>
    <w:rsid w:val="2D0982F4"/>
    <w:rsid w:val="2D0ACFCF"/>
    <w:rsid w:val="2D0FC611"/>
    <w:rsid w:val="2D0FE57C"/>
    <w:rsid w:val="2D115557"/>
    <w:rsid w:val="2D183A68"/>
    <w:rsid w:val="2D18DEB4"/>
    <w:rsid w:val="2D19F4C7"/>
    <w:rsid w:val="2D207911"/>
    <w:rsid w:val="2D259906"/>
    <w:rsid w:val="2D270F11"/>
    <w:rsid w:val="2D2C7DEB"/>
    <w:rsid w:val="2D307E3B"/>
    <w:rsid w:val="2D30DC41"/>
    <w:rsid w:val="2D35464D"/>
    <w:rsid w:val="2D3E6682"/>
    <w:rsid w:val="2D447DA2"/>
    <w:rsid w:val="2D4F3F32"/>
    <w:rsid w:val="2D512417"/>
    <w:rsid w:val="2D51D8D6"/>
    <w:rsid w:val="2D5451EB"/>
    <w:rsid w:val="2D59BD53"/>
    <w:rsid w:val="2D64B97D"/>
    <w:rsid w:val="2D6CC11E"/>
    <w:rsid w:val="2D707AB2"/>
    <w:rsid w:val="2D752602"/>
    <w:rsid w:val="2D79D94F"/>
    <w:rsid w:val="2D8BBAD1"/>
    <w:rsid w:val="2D9393B7"/>
    <w:rsid w:val="2D95859C"/>
    <w:rsid w:val="2D999898"/>
    <w:rsid w:val="2D9D4D03"/>
    <w:rsid w:val="2D9E83A2"/>
    <w:rsid w:val="2DA010C9"/>
    <w:rsid w:val="2DAD9791"/>
    <w:rsid w:val="2DBA6B40"/>
    <w:rsid w:val="2DBAA271"/>
    <w:rsid w:val="2DBC4D6E"/>
    <w:rsid w:val="2DC09708"/>
    <w:rsid w:val="2DC5B62E"/>
    <w:rsid w:val="2DC9C20C"/>
    <w:rsid w:val="2DCF1BFF"/>
    <w:rsid w:val="2DDCCEED"/>
    <w:rsid w:val="2DE2257A"/>
    <w:rsid w:val="2DE6DF7E"/>
    <w:rsid w:val="2DE7B9EC"/>
    <w:rsid w:val="2DED36D4"/>
    <w:rsid w:val="2DF20A51"/>
    <w:rsid w:val="2DF26180"/>
    <w:rsid w:val="2DF89EB2"/>
    <w:rsid w:val="2E05C766"/>
    <w:rsid w:val="2E0DB626"/>
    <w:rsid w:val="2E207712"/>
    <w:rsid w:val="2E26414D"/>
    <w:rsid w:val="2E28AF41"/>
    <w:rsid w:val="2E2A9D14"/>
    <w:rsid w:val="2E37F49D"/>
    <w:rsid w:val="2E48800C"/>
    <w:rsid w:val="2E590A15"/>
    <w:rsid w:val="2E6A8602"/>
    <w:rsid w:val="2E6B90E6"/>
    <w:rsid w:val="2E6E07BB"/>
    <w:rsid w:val="2E74BDF5"/>
    <w:rsid w:val="2E74E477"/>
    <w:rsid w:val="2E82727D"/>
    <w:rsid w:val="2E844D43"/>
    <w:rsid w:val="2E858413"/>
    <w:rsid w:val="2E960E6A"/>
    <w:rsid w:val="2EA9C4A5"/>
    <w:rsid w:val="2EB9D51E"/>
    <w:rsid w:val="2EBC9B01"/>
    <w:rsid w:val="2EBE7169"/>
    <w:rsid w:val="2EC12172"/>
    <w:rsid w:val="2EC271C2"/>
    <w:rsid w:val="2EC2A9BE"/>
    <w:rsid w:val="2EE4CF54"/>
    <w:rsid w:val="2EE57490"/>
    <w:rsid w:val="2EE73D7C"/>
    <w:rsid w:val="2EF6F6CA"/>
    <w:rsid w:val="2EFA56DA"/>
    <w:rsid w:val="2EFD8116"/>
    <w:rsid w:val="2EFE170E"/>
    <w:rsid w:val="2F0B0AB1"/>
    <w:rsid w:val="2F0E43E3"/>
    <w:rsid w:val="2F0F626B"/>
    <w:rsid w:val="2F10F7D7"/>
    <w:rsid w:val="2F134FF2"/>
    <w:rsid w:val="2F153942"/>
    <w:rsid w:val="2F189FDA"/>
    <w:rsid w:val="2F1A9788"/>
    <w:rsid w:val="2F1EB41C"/>
    <w:rsid w:val="2F1F868E"/>
    <w:rsid w:val="2F201B24"/>
    <w:rsid w:val="2F33893B"/>
    <w:rsid w:val="2F38DD91"/>
    <w:rsid w:val="2F390395"/>
    <w:rsid w:val="2F442375"/>
    <w:rsid w:val="2F44489B"/>
    <w:rsid w:val="2F491AE2"/>
    <w:rsid w:val="2F4C3C00"/>
    <w:rsid w:val="2F4E9479"/>
    <w:rsid w:val="2F5732FB"/>
    <w:rsid w:val="2F5E7E02"/>
    <w:rsid w:val="2F603E1B"/>
    <w:rsid w:val="2F6831C5"/>
    <w:rsid w:val="2F686E27"/>
    <w:rsid w:val="2F7436FA"/>
    <w:rsid w:val="2F761572"/>
    <w:rsid w:val="2F782B63"/>
    <w:rsid w:val="2F7CF48E"/>
    <w:rsid w:val="2F7DF040"/>
    <w:rsid w:val="2F8AD1E7"/>
    <w:rsid w:val="2F9876F8"/>
    <w:rsid w:val="2F99E4DE"/>
    <w:rsid w:val="2FAA7E44"/>
    <w:rsid w:val="2FB2DA5C"/>
    <w:rsid w:val="2FC15B50"/>
    <w:rsid w:val="2FC779D8"/>
    <w:rsid w:val="2FCA5015"/>
    <w:rsid w:val="2FCA63A2"/>
    <w:rsid w:val="2FDB776F"/>
    <w:rsid w:val="2FDDFFD6"/>
    <w:rsid w:val="2FE23B92"/>
    <w:rsid w:val="2FE38841"/>
    <w:rsid w:val="2FE8F7F1"/>
    <w:rsid w:val="2FF09826"/>
    <w:rsid w:val="2FF3DBDF"/>
    <w:rsid w:val="2FF535DA"/>
    <w:rsid w:val="3000E8DD"/>
    <w:rsid w:val="300B8100"/>
    <w:rsid w:val="30263E3D"/>
    <w:rsid w:val="30265A0D"/>
    <w:rsid w:val="3028580F"/>
    <w:rsid w:val="302E6763"/>
    <w:rsid w:val="3035CD0B"/>
    <w:rsid w:val="303FF033"/>
    <w:rsid w:val="304DCDA1"/>
    <w:rsid w:val="305578AD"/>
    <w:rsid w:val="3066849A"/>
    <w:rsid w:val="306B7AC0"/>
    <w:rsid w:val="306D080B"/>
    <w:rsid w:val="30702B03"/>
    <w:rsid w:val="3070BDA0"/>
    <w:rsid w:val="307436F9"/>
    <w:rsid w:val="3079D21F"/>
    <w:rsid w:val="30826365"/>
    <w:rsid w:val="308461CD"/>
    <w:rsid w:val="308669EE"/>
    <w:rsid w:val="3092988D"/>
    <w:rsid w:val="3095ED89"/>
    <w:rsid w:val="30991EA2"/>
    <w:rsid w:val="309F005A"/>
    <w:rsid w:val="30A26FC6"/>
    <w:rsid w:val="30B64480"/>
    <w:rsid w:val="30BAB48A"/>
    <w:rsid w:val="30BAF56E"/>
    <w:rsid w:val="30BBF339"/>
    <w:rsid w:val="30CED8FF"/>
    <w:rsid w:val="30CF49F3"/>
    <w:rsid w:val="30D35A36"/>
    <w:rsid w:val="30DDA914"/>
    <w:rsid w:val="30DDF573"/>
    <w:rsid w:val="30E1647D"/>
    <w:rsid w:val="30E6962F"/>
    <w:rsid w:val="30E9D154"/>
    <w:rsid w:val="30EA262F"/>
    <w:rsid w:val="30ED4372"/>
    <w:rsid w:val="30ED45C4"/>
    <w:rsid w:val="30EE0C1D"/>
    <w:rsid w:val="30F2CB84"/>
    <w:rsid w:val="30F602CD"/>
    <w:rsid w:val="30FDC782"/>
    <w:rsid w:val="30FF05F5"/>
    <w:rsid w:val="3106912B"/>
    <w:rsid w:val="31085C29"/>
    <w:rsid w:val="310E4A7D"/>
    <w:rsid w:val="311C2D51"/>
    <w:rsid w:val="31237A1F"/>
    <w:rsid w:val="312AA97D"/>
    <w:rsid w:val="312EF535"/>
    <w:rsid w:val="312F999F"/>
    <w:rsid w:val="3131C0C5"/>
    <w:rsid w:val="314DB9C6"/>
    <w:rsid w:val="315D377E"/>
    <w:rsid w:val="316A8728"/>
    <w:rsid w:val="3175958C"/>
    <w:rsid w:val="317A20F9"/>
    <w:rsid w:val="317D776B"/>
    <w:rsid w:val="317FB761"/>
    <w:rsid w:val="318C65DC"/>
    <w:rsid w:val="3196FC6D"/>
    <w:rsid w:val="319BB6D0"/>
    <w:rsid w:val="319C7242"/>
    <w:rsid w:val="319F5A9E"/>
    <w:rsid w:val="31AAE156"/>
    <w:rsid w:val="31AECED8"/>
    <w:rsid w:val="31BDB7B8"/>
    <w:rsid w:val="31C48CDE"/>
    <w:rsid w:val="31C8DC97"/>
    <w:rsid w:val="31C9BD54"/>
    <w:rsid w:val="31CB5A38"/>
    <w:rsid w:val="31D2355A"/>
    <w:rsid w:val="31E02468"/>
    <w:rsid w:val="31E65911"/>
    <w:rsid w:val="31E774D5"/>
    <w:rsid w:val="31E79306"/>
    <w:rsid w:val="31EC9006"/>
    <w:rsid w:val="31F62DE9"/>
    <w:rsid w:val="31FC865C"/>
    <w:rsid w:val="31FEF75E"/>
    <w:rsid w:val="321A88C9"/>
    <w:rsid w:val="321AAAF0"/>
    <w:rsid w:val="3220FA80"/>
    <w:rsid w:val="3222D705"/>
    <w:rsid w:val="322CA88B"/>
    <w:rsid w:val="322CE157"/>
    <w:rsid w:val="322DD25E"/>
    <w:rsid w:val="3236CEE5"/>
    <w:rsid w:val="32415267"/>
    <w:rsid w:val="32436EC7"/>
    <w:rsid w:val="3251AE33"/>
    <w:rsid w:val="32583CFE"/>
    <w:rsid w:val="326EF855"/>
    <w:rsid w:val="3278F9D4"/>
    <w:rsid w:val="327A91D2"/>
    <w:rsid w:val="327C170B"/>
    <w:rsid w:val="32806782"/>
    <w:rsid w:val="328263DC"/>
    <w:rsid w:val="329312D4"/>
    <w:rsid w:val="329CA3CC"/>
    <w:rsid w:val="329D6CE7"/>
    <w:rsid w:val="32A2B63C"/>
    <w:rsid w:val="32A6F4CF"/>
    <w:rsid w:val="32A8FC8B"/>
    <w:rsid w:val="32AC43A7"/>
    <w:rsid w:val="32ACE219"/>
    <w:rsid w:val="32B2B6C5"/>
    <w:rsid w:val="32B35393"/>
    <w:rsid w:val="32B59CA9"/>
    <w:rsid w:val="32C02C28"/>
    <w:rsid w:val="32C4BCFC"/>
    <w:rsid w:val="32C74209"/>
    <w:rsid w:val="32D3F7BB"/>
    <w:rsid w:val="32D952B9"/>
    <w:rsid w:val="32E23892"/>
    <w:rsid w:val="32E54031"/>
    <w:rsid w:val="32E7CD2B"/>
    <w:rsid w:val="32E88CEF"/>
    <w:rsid w:val="32F95F59"/>
    <w:rsid w:val="32FFEA47"/>
    <w:rsid w:val="33037078"/>
    <w:rsid w:val="330932DB"/>
    <w:rsid w:val="330A3A6E"/>
    <w:rsid w:val="330DE7EC"/>
    <w:rsid w:val="330F09C1"/>
    <w:rsid w:val="331440D4"/>
    <w:rsid w:val="331A68C6"/>
    <w:rsid w:val="331BB0F2"/>
    <w:rsid w:val="33218D50"/>
    <w:rsid w:val="3326007D"/>
    <w:rsid w:val="3332E841"/>
    <w:rsid w:val="33382083"/>
    <w:rsid w:val="333A86F2"/>
    <w:rsid w:val="333FC0AA"/>
    <w:rsid w:val="333FF5D4"/>
    <w:rsid w:val="334062AE"/>
    <w:rsid w:val="336DCA35"/>
    <w:rsid w:val="33769AC1"/>
    <w:rsid w:val="33792CF4"/>
    <w:rsid w:val="337F2B43"/>
    <w:rsid w:val="3389D593"/>
    <w:rsid w:val="338FE56D"/>
    <w:rsid w:val="33A141BA"/>
    <w:rsid w:val="33B49534"/>
    <w:rsid w:val="33BDFADF"/>
    <w:rsid w:val="33C3FAAB"/>
    <w:rsid w:val="33C9C044"/>
    <w:rsid w:val="33CC0D8F"/>
    <w:rsid w:val="33DAA817"/>
    <w:rsid w:val="33E0FEF0"/>
    <w:rsid w:val="33E6499E"/>
    <w:rsid w:val="33EDE94A"/>
    <w:rsid w:val="34041B35"/>
    <w:rsid w:val="341CE747"/>
    <w:rsid w:val="3422E738"/>
    <w:rsid w:val="34333F39"/>
    <w:rsid w:val="3433EC95"/>
    <w:rsid w:val="34350BD9"/>
    <w:rsid w:val="3437C783"/>
    <w:rsid w:val="343D1C4D"/>
    <w:rsid w:val="3440E5E6"/>
    <w:rsid w:val="3441C29E"/>
    <w:rsid w:val="3442034D"/>
    <w:rsid w:val="3442F313"/>
    <w:rsid w:val="345B9F1C"/>
    <w:rsid w:val="345E983C"/>
    <w:rsid w:val="3468E505"/>
    <w:rsid w:val="3470F3A8"/>
    <w:rsid w:val="347CCA1A"/>
    <w:rsid w:val="347D6202"/>
    <w:rsid w:val="347E6FED"/>
    <w:rsid w:val="34867F52"/>
    <w:rsid w:val="3486B4C2"/>
    <w:rsid w:val="34881E4E"/>
    <w:rsid w:val="3491A3B5"/>
    <w:rsid w:val="3496E70A"/>
    <w:rsid w:val="349C80BA"/>
    <w:rsid w:val="349E4ED8"/>
    <w:rsid w:val="34A860C1"/>
    <w:rsid w:val="34A9EA4A"/>
    <w:rsid w:val="34AEB8FE"/>
    <w:rsid w:val="34BD2776"/>
    <w:rsid w:val="34C71228"/>
    <w:rsid w:val="34D0C360"/>
    <w:rsid w:val="34E47658"/>
    <w:rsid w:val="34E530D8"/>
    <w:rsid w:val="34F36AAF"/>
    <w:rsid w:val="34F476EC"/>
    <w:rsid w:val="34FC555E"/>
    <w:rsid w:val="34FFCB71"/>
    <w:rsid w:val="3502CFC5"/>
    <w:rsid w:val="35084C45"/>
    <w:rsid w:val="3511C38F"/>
    <w:rsid w:val="351EE8D6"/>
    <w:rsid w:val="35262F0F"/>
    <w:rsid w:val="352D41A6"/>
    <w:rsid w:val="353149D6"/>
    <w:rsid w:val="3533FBFC"/>
    <w:rsid w:val="35347B6C"/>
    <w:rsid w:val="35352ECE"/>
    <w:rsid w:val="3542D68D"/>
    <w:rsid w:val="354467CC"/>
    <w:rsid w:val="354BE972"/>
    <w:rsid w:val="354FEB23"/>
    <w:rsid w:val="35514E8F"/>
    <w:rsid w:val="355631AB"/>
    <w:rsid w:val="355FBBD5"/>
    <w:rsid w:val="356DED31"/>
    <w:rsid w:val="356FA04D"/>
    <w:rsid w:val="3572EE26"/>
    <w:rsid w:val="3575D615"/>
    <w:rsid w:val="35818960"/>
    <w:rsid w:val="3582005B"/>
    <w:rsid w:val="35825136"/>
    <w:rsid w:val="35839D54"/>
    <w:rsid w:val="3586C0D2"/>
    <w:rsid w:val="35897973"/>
    <w:rsid w:val="35899875"/>
    <w:rsid w:val="358E19C3"/>
    <w:rsid w:val="358F6576"/>
    <w:rsid w:val="3591612B"/>
    <w:rsid w:val="3599B845"/>
    <w:rsid w:val="35A5222B"/>
    <w:rsid w:val="35A80F21"/>
    <w:rsid w:val="35AA96DB"/>
    <w:rsid w:val="35AB49BD"/>
    <w:rsid w:val="35B85F0E"/>
    <w:rsid w:val="35BB8A72"/>
    <w:rsid w:val="35BEBB47"/>
    <w:rsid w:val="35C179BE"/>
    <w:rsid w:val="35C90D26"/>
    <w:rsid w:val="35CC393C"/>
    <w:rsid w:val="35E1BFC8"/>
    <w:rsid w:val="35EA4DB1"/>
    <w:rsid w:val="35F69CE9"/>
    <w:rsid w:val="35FB37C1"/>
    <w:rsid w:val="35FF74B7"/>
    <w:rsid w:val="360400CB"/>
    <w:rsid w:val="36052AF0"/>
    <w:rsid w:val="36090898"/>
    <w:rsid w:val="360A9801"/>
    <w:rsid w:val="360EAA94"/>
    <w:rsid w:val="361356BA"/>
    <w:rsid w:val="3614460C"/>
    <w:rsid w:val="361446EB"/>
    <w:rsid w:val="3616365C"/>
    <w:rsid w:val="361B9707"/>
    <w:rsid w:val="361E5FC2"/>
    <w:rsid w:val="362040FE"/>
    <w:rsid w:val="3623CF5D"/>
    <w:rsid w:val="362BF2C3"/>
    <w:rsid w:val="362E1CB0"/>
    <w:rsid w:val="362F0C72"/>
    <w:rsid w:val="363C9A28"/>
    <w:rsid w:val="36417B0A"/>
    <w:rsid w:val="3641E536"/>
    <w:rsid w:val="3651B6AF"/>
    <w:rsid w:val="365C66D4"/>
    <w:rsid w:val="365DEA2F"/>
    <w:rsid w:val="36603F87"/>
    <w:rsid w:val="3663087A"/>
    <w:rsid w:val="366A4C7C"/>
    <w:rsid w:val="366C1280"/>
    <w:rsid w:val="366D4D47"/>
    <w:rsid w:val="36730E57"/>
    <w:rsid w:val="36742AC5"/>
    <w:rsid w:val="3675CBEE"/>
    <w:rsid w:val="36777D37"/>
    <w:rsid w:val="367E6E14"/>
    <w:rsid w:val="36807D01"/>
    <w:rsid w:val="3682FD93"/>
    <w:rsid w:val="3689A3E4"/>
    <w:rsid w:val="369DCB03"/>
    <w:rsid w:val="36A64F76"/>
    <w:rsid w:val="36AB59C3"/>
    <w:rsid w:val="36B8C6FB"/>
    <w:rsid w:val="36BC8B4D"/>
    <w:rsid w:val="36CB6A62"/>
    <w:rsid w:val="36D2193B"/>
    <w:rsid w:val="36D4DC75"/>
    <w:rsid w:val="36D7B4AF"/>
    <w:rsid w:val="36DAE8BD"/>
    <w:rsid w:val="36DECE5A"/>
    <w:rsid w:val="36E93739"/>
    <w:rsid w:val="36EB5A6B"/>
    <w:rsid w:val="36F6E238"/>
    <w:rsid w:val="3702017F"/>
    <w:rsid w:val="370724CF"/>
    <w:rsid w:val="370F5548"/>
    <w:rsid w:val="3710EF4F"/>
    <w:rsid w:val="3713E01D"/>
    <w:rsid w:val="371AEB4A"/>
    <w:rsid w:val="37262C96"/>
    <w:rsid w:val="372AC193"/>
    <w:rsid w:val="372EDA7B"/>
    <w:rsid w:val="373349AE"/>
    <w:rsid w:val="37340FD5"/>
    <w:rsid w:val="37356DB2"/>
    <w:rsid w:val="3739138E"/>
    <w:rsid w:val="373C5E0B"/>
    <w:rsid w:val="373D0EB3"/>
    <w:rsid w:val="3740C4B6"/>
    <w:rsid w:val="374A3EA9"/>
    <w:rsid w:val="374B8CE9"/>
    <w:rsid w:val="374F7BBD"/>
    <w:rsid w:val="37524AE6"/>
    <w:rsid w:val="37541EC2"/>
    <w:rsid w:val="3755DB27"/>
    <w:rsid w:val="376242EA"/>
    <w:rsid w:val="377331DA"/>
    <w:rsid w:val="37769170"/>
    <w:rsid w:val="377D7D94"/>
    <w:rsid w:val="377E1F64"/>
    <w:rsid w:val="378181D1"/>
    <w:rsid w:val="378AE87A"/>
    <w:rsid w:val="378B24BD"/>
    <w:rsid w:val="378E7B80"/>
    <w:rsid w:val="37965C04"/>
    <w:rsid w:val="3796E88E"/>
    <w:rsid w:val="3797AD85"/>
    <w:rsid w:val="37B2BFDB"/>
    <w:rsid w:val="37C410DC"/>
    <w:rsid w:val="37C99A54"/>
    <w:rsid w:val="37CA1945"/>
    <w:rsid w:val="37CEC863"/>
    <w:rsid w:val="37D13A9E"/>
    <w:rsid w:val="37D1417E"/>
    <w:rsid w:val="37D30C4B"/>
    <w:rsid w:val="37DE265F"/>
    <w:rsid w:val="37E68207"/>
    <w:rsid w:val="37E746CD"/>
    <w:rsid w:val="37EDB616"/>
    <w:rsid w:val="37EE8B44"/>
    <w:rsid w:val="37F2F46B"/>
    <w:rsid w:val="37FA7450"/>
    <w:rsid w:val="38024517"/>
    <w:rsid w:val="380630B0"/>
    <w:rsid w:val="380A593E"/>
    <w:rsid w:val="380D2D5B"/>
    <w:rsid w:val="380F2D68"/>
    <w:rsid w:val="381520D9"/>
    <w:rsid w:val="38194EA4"/>
    <w:rsid w:val="3821AFB9"/>
    <w:rsid w:val="38238556"/>
    <w:rsid w:val="3829FB6A"/>
    <w:rsid w:val="38314BF4"/>
    <w:rsid w:val="383541BF"/>
    <w:rsid w:val="3839BE43"/>
    <w:rsid w:val="3840FB86"/>
    <w:rsid w:val="3843AB43"/>
    <w:rsid w:val="3847A2A2"/>
    <w:rsid w:val="384AE476"/>
    <w:rsid w:val="385E72FB"/>
    <w:rsid w:val="385EC4F7"/>
    <w:rsid w:val="38650CB2"/>
    <w:rsid w:val="3866E94A"/>
    <w:rsid w:val="386C5552"/>
    <w:rsid w:val="386EB50B"/>
    <w:rsid w:val="38733A73"/>
    <w:rsid w:val="3879B284"/>
    <w:rsid w:val="387C5219"/>
    <w:rsid w:val="388452A7"/>
    <w:rsid w:val="3889E5A7"/>
    <w:rsid w:val="389F921B"/>
    <w:rsid w:val="38A22C8C"/>
    <w:rsid w:val="38A473ED"/>
    <w:rsid w:val="38ADE9B9"/>
    <w:rsid w:val="38BA0051"/>
    <w:rsid w:val="38BB2EB7"/>
    <w:rsid w:val="38C55A8E"/>
    <w:rsid w:val="38C713F2"/>
    <w:rsid w:val="38CACC2B"/>
    <w:rsid w:val="38D1C752"/>
    <w:rsid w:val="38D7C9F6"/>
    <w:rsid w:val="38DD10F9"/>
    <w:rsid w:val="38DDB317"/>
    <w:rsid w:val="38E8308E"/>
    <w:rsid w:val="38FA932D"/>
    <w:rsid w:val="39032C88"/>
    <w:rsid w:val="39072B9A"/>
    <w:rsid w:val="39078F31"/>
    <w:rsid w:val="3908086A"/>
    <w:rsid w:val="390A659F"/>
    <w:rsid w:val="390A859E"/>
    <w:rsid w:val="3919744A"/>
    <w:rsid w:val="391E1618"/>
    <w:rsid w:val="391E7216"/>
    <w:rsid w:val="391FE421"/>
    <w:rsid w:val="392AEE54"/>
    <w:rsid w:val="392D355A"/>
    <w:rsid w:val="392E6975"/>
    <w:rsid w:val="39409926"/>
    <w:rsid w:val="3942C40B"/>
    <w:rsid w:val="395057F7"/>
    <w:rsid w:val="39516B27"/>
    <w:rsid w:val="39525074"/>
    <w:rsid w:val="395AB947"/>
    <w:rsid w:val="3966A7FC"/>
    <w:rsid w:val="396F5240"/>
    <w:rsid w:val="396FA417"/>
    <w:rsid w:val="396FB135"/>
    <w:rsid w:val="397B9FCC"/>
    <w:rsid w:val="3987C47D"/>
    <w:rsid w:val="39881897"/>
    <w:rsid w:val="399179E2"/>
    <w:rsid w:val="3992E5D5"/>
    <w:rsid w:val="3999B200"/>
    <w:rsid w:val="399A6F37"/>
    <w:rsid w:val="399DF0ED"/>
    <w:rsid w:val="399F4A66"/>
    <w:rsid w:val="39A029B7"/>
    <w:rsid w:val="39A5FABF"/>
    <w:rsid w:val="39A63307"/>
    <w:rsid w:val="39C35B18"/>
    <w:rsid w:val="39C4DB26"/>
    <w:rsid w:val="39C5CC30"/>
    <w:rsid w:val="39C76BE6"/>
    <w:rsid w:val="39CF9697"/>
    <w:rsid w:val="39D74024"/>
    <w:rsid w:val="39D890F5"/>
    <w:rsid w:val="39E1FDED"/>
    <w:rsid w:val="39E49303"/>
    <w:rsid w:val="39E99EF9"/>
    <w:rsid w:val="39EB4E72"/>
    <w:rsid w:val="39F2305B"/>
    <w:rsid w:val="39FDCEB4"/>
    <w:rsid w:val="39FF2E04"/>
    <w:rsid w:val="3A025872"/>
    <w:rsid w:val="3A02D865"/>
    <w:rsid w:val="3A05D229"/>
    <w:rsid w:val="3A07D4ED"/>
    <w:rsid w:val="3A08466F"/>
    <w:rsid w:val="3A091A74"/>
    <w:rsid w:val="3A1AEDF4"/>
    <w:rsid w:val="3A1BD591"/>
    <w:rsid w:val="3A201033"/>
    <w:rsid w:val="3A20601D"/>
    <w:rsid w:val="3A2323DB"/>
    <w:rsid w:val="3A233D09"/>
    <w:rsid w:val="3A2AA555"/>
    <w:rsid w:val="3A32FB5F"/>
    <w:rsid w:val="3A384CCA"/>
    <w:rsid w:val="3A3C8A49"/>
    <w:rsid w:val="3A3F0EB9"/>
    <w:rsid w:val="3A4559D1"/>
    <w:rsid w:val="3A4DFB65"/>
    <w:rsid w:val="3A4E2CCE"/>
    <w:rsid w:val="3A4E5A49"/>
    <w:rsid w:val="3A537B80"/>
    <w:rsid w:val="3A5F5DEA"/>
    <w:rsid w:val="3A60E1D7"/>
    <w:rsid w:val="3A61D55B"/>
    <w:rsid w:val="3A620EF9"/>
    <w:rsid w:val="3A6252EF"/>
    <w:rsid w:val="3A6B1ACB"/>
    <w:rsid w:val="3A6D0AA0"/>
    <w:rsid w:val="3A6FBC44"/>
    <w:rsid w:val="3A7EE883"/>
    <w:rsid w:val="3A84CBE5"/>
    <w:rsid w:val="3A8AE074"/>
    <w:rsid w:val="3A939212"/>
    <w:rsid w:val="3A9B0F1E"/>
    <w:rsid w:val="3A9CB08B"/>
    <w:rsid w:val="3AA00A1D"/>
    <w:rsid w:val="3AA1596C"/>
    <w:rsid w:val="3AA38A92"/>
    <w:rsid w:val="3AC06D75"/>
    <w:rsid w:val="3AC3C820"/>
    <w:rsid w:val="3ACAFA13"/>
    <w:rsid w:val="3AD7F362"/>
    <w:rsid w:val="3AE6D279"/>
    <w:rsid w:val="3AED0FEE"/>
    <w:rsid w:val="3AEEF523"/>
    <w:rsid w:val="3AF86200"/>
    <w:rsid w:val="3AF88F60"/>
    <w:rsid w:val="3AFEA56C"/>
    <w:rsid w:val="3B03D765"/>
    <w:rsid w:val="3B0CAE65"/>
    <w:rsid w:val="3B0D498F"/>
    <w:rsid w:val="3B0F0C0C"/>
    <w:rsid w:val="3B1457AD"/>
    <w:rsid w:val="3B20142F"/>
    <w:rsid w:val="3B2688C2"/>
    <w:rsid w:val="3B312590"/>
    <w:rsid w:val="3B36953E"/>
    <w:rsid w:val="3B36BBD1"/>
    <w:rsid w:val="3B38BB65"/>
    <w:rsid w:val="3B399699"/>
    <w:rsid w:val="3B3BD8AC"/>
    <w:rsid w:val="3B3D6615"/>
    <w:rsid w:val="3B3FAA1E"/>
    <w:rsid w:val="3B436E28"/>
    <w:rsid w:val="3B45F049"/>
    <w:rsid w:val="3B4ED8FB"/>
    <w:rsid w:val="3B4FB7EC"/>
    <w:rsid w:val="3B598951"/>
    <w:rsid w:val="3B636F33"/>
    <w:rsid w:val="3B6AC423"/>
    <w:rsid w:val="3B6C3296"/>
    <w:rsid w:val="3B72848B"/>
    <w:rsid w:val="3B739F45"/>
    <w:rsid w:val="3B793CB1"/>
    <w:rsid w:val="3B7D2E71"/>
    <w:rsid w:val="3B88BE99"/>
    <w:rsid w:val="3B8BA87B"/>
    <w:rsid w:val="3B937B5B"/>
    <w:rsid w:val="3B96BA0C"/>
    <w:rsid w:val="3BA73DA0"/>
    <w:rsid w:val="3BBD9E30"/>
    <w:rsid w:val="3BBDFDF2"/>
    <w:rsid w:val="3BC01E20"/>
    <w:rsid w:val="3BC05FD4"/>
    <w:rsid w:val="3BC67924"/>
    <w:rsid w:val="3BC89498"/>
    <w:rsid w:val="3BC8F222"/>
    <w:rsid w:val="3BCBC5ED"/>
    <w:rsid w:val="3BCD5329"/>
    <w:rsid w:val="3BD0A45E"/>
    <w:rsid w:val="3BD5237A"/>
    <w:rsid w:val="3BD90308"/>
    <w:rsid w:val="3BDBDFCE"/>
    <w:rsid w:val="3BE1FF7E"/>
    <w:rsid w:val="3BE53065"/>
    <w:rsid w:val="3BEA2AF5"/>
    <w:rsid w:val="3BEA2FB3"/>
    <w:rsid w:val="3BF7C37F"/>
    <w:rsid w:val="3BFAD41F"/>
    <w:rsid w:val="3C04B179"/>
    <w:rsid w:val="3C057E43"/>
    <w:rsid w:val="3C0632EB"/>
    <w:rsid w:val="3C0C87C4"/>
    <w:rsid w:val="3C0FE253"/>
    <w:rsid w:val="3C13E392"/>
    <w:rsid w:val="3C14D11F"/>
    <w:rsid w:val="3C196576"/>
    <w:rsid w:val="3C29B30A"/>
    <w:rsid w:val="3C2FD4BC"/>
    <w:rsid w:val="3C31556D"/>
    <w:rsid w:val="3C37E982"/>
    <w:rsid w:val="3C382319"/>
    <w:rsid w:val="3C38C607"/>
    <w:rsid w:val="3C4764F3"/>
    <w:rsid w:val="3C5380DF"/>
    <w:rsid w:val="3C54A97E"/>
    <w:rsid w:val="3C591D2A"/>
    <w:rsid w:val="3C5B1A0F"/>
    <w:rsid w:val="3C5B3C8B"/>
    <w:rsid w:val="3C5D888D"/>
    <w:rsid w:val="3C6224DE"/>
    <w:rsid w:val="3C6A4CA7"/>
    <w:rsid w:val="3C6E64F6"/>
    <w:rsid w:val="3C7043DA"/>
    <w:rsid w:val="3C87E969"/>
    <w:rsid w:val="3C89F8B6"/>
    <w:rsid w:val="3C909253"/>
    <w:rsid w:val="3C90E012"/>
    <w:rsid w:val="3C9C03F3"/>
    <w:rsid w:val="3CA02C1F"/>
    <w:rsid w:val="3CA2B44F"/>
    <w:rsid w:val="3CA32302"/>
    <w:rsid w:val="3CA6FBCE"/>
    <w:rsid w:val="3CAFE569"/>
    <w:rsid w:val="3CB11576"/>
    <w:rsid w:val="3CB2DA4A"/>
    <w:rsid w:val="3CBB9668"/>
    <w:rsid w:val="3CBEE57D"/>
    <w:rsid w:val="3CD34039"/>
    <w:rsid w:val="3CD45A28"/>
    <w:rsid w:val="3CE92476"/>
    <w:rsid w:val="3CEE5990"/>
    <w:rsid w:val="3CFFE482"/>
    <w:rsid w:val="3D0AB51F"/>
    <w:rsid w:val="3D0AECC2"/>
    <w:rsid w:val="3D13E79B"/>
    <w:rsid w:val="3D19275A"/>
    <w:rsid w:val="3D1D2912"/>
    <w:rsid w:val="3D1F2F27"/>
    <w:rsid w:val="3D2802EE"/>
    <w:rsid w:val="3D2A666B"/>
    <w:rsid w:val="3D2CFD8A"/>
    <w:rsid w:val="3D367F96"/>
    <w:rsid w:val="3D3C4372"/>
    <w:rsid w:val="3D47A717"/>
    <w:rsid w:val="3D4C1C11"/>
    <w:rsid w:val="3D5DE71D"/>
    <w:rsid w:val="3D70C1A3"/>
    <w:rsid w:val="3D72CCB4"/>
    <w:rsid w:val="3D7491F6"/>
    <w:rsid w:val="3D811C38"/>
    <w:rsid w:val="3DA3C6A4"/>
    <w:rsid w:val="3DA772B2"/>
    <w:rsid w:val="3DAE7B8D"/>
    <w:rsid w:val="3DAF5BCE"/>
    <w:rsid w:val="3DB1FC4F"/>
    <w:rsid w:val="3DCF55C5"/>
    <w:rsid w:val="3DD4EC36"/>
    <w:rsid w:val="3DDA0A85"/>
    <w:rsid w:val="3DDBAFBA"/>
    <w:rsid w:val="3DDBD936"/>
    <w:rsid w:val="3DE25E45"/>
    <w:rsid w:val="3DE3819A"/>
    <w:rsid w:val="3DE61910"/>
    <w:rsid w:val="3DE7B5B4"/>
    <w:rsid w:val="3DEFCCAD"/>
    <w:rsid w:val="3DFF978D"/>
    <w:rsid w:val="3E00B555"/>
    <w:rsid w:val="3E055E1C"/>
    <w:rsid w:val="3E0AA3B9"/>
    <w:rsid w:val="3E120DF9"/>
    <w:rsid w:val="3E15F3C8"/>
    <w:rsid w:val="3E1AE1AA"/>
    <w:rsid w:val="3E1F00CF"/>
    <w:rsid w:val="3E228EBE"/>
    <w:rsid w:val="3E22ACDB"/>
    <w:rsid w:val="3E24355F"/>
    <w:rsid w:val="3E35F875"/>
    <w:rsid w:val="3E3CD449"/>
    <w:rsid w:val="3E3CFA34"/>
    <w:rsid w:val="3E43E0C7"/>
    <w:rsid w:val="3E45B8B6"/>
    <w:rsid w:val="3E47E7F6"/>
    <w:rsid w:val="3E493646"/>
    <w:rsid w:val="3E4CAA5F"/>
    <w:rsid w:val="3E4EB70F"/>
    <w:rsid w:val="3E596C41"/>
    <w:rsid w:val="3E616704"/>
    <w:rsid w:val="3E6E6543"/>
    <w:rsid w:val="3E763311"/>
    <w:rsid w:val="3E7DBD24"/>
    <w:rsid w:val="3E8CEA67"/>
    <w:rsid w:val="3E9E059F"/>
    <w:rsid w:val="3E9EAED4"/>
    <w:rsid w:val="3EACD2B1"/>
    <w:rsid w:val="3EB0F8F8"/>
    <w:rsid w:val="3EB13455"/>
    <w:rsid w:val="3EB556F6"/>
    <w:rsid w:val="3EBA8387"/>
    <w:rsid w:val="3EBAFB68"/>
    <w:rsid w:val="3EBD188E"/>
    <w:rsid w:val="3EC11426"/>
    <w:rsid w:val="3EC5B242"/>
    <w:rsid w:val="3ED54E11"/>
    <w:rsid w:val="3EDCD63B"/>
    <w:rsid w:val="3EE4B5CD"/>
    <w:rsid w:val="3EE8A6D6"/>
    <w:rsid w:val="3EF027A5"/>
    <w:rsid w:val="3EFBAB6B"/>
    <w:rsid w:val="3F070A42"/>
    <w:rsid w:val="3F08E478"/>
    <w:rsid w:val="3F0B9130"/>
    <w:rsid w:val="3F0C4391"/>
    <w:rsid w:val="3F0D1C63"/>
    <w:rsid w:val="3F1F3F86"/>
    <w:rsid w:val="3F236BF0"/>
    <w:rsid w:val="3F256946"/>
    <w:rsid w:val="3F262617"/>
    <w:rsid w:val="3F27A440"/>
    <w:rsid w:val="3F32D17E"/>
    <w:rsid w:val="3F3D3E28"/>
    <w:rsid w:val="3F41B923"/>
    <w:rsid w:val="3F45B3E6"/>
    <w:rsid w:val="3F47458A"/>
    <w:rsid w:val="3F49EE0E"/>
    <w:rsid w:val="3F51F323"/>
    <w:rsid w:val="3F57BF4A"/>
    <w:rsid w:val="3F597EB7"/>
    <w:rsid w:val="3F5A1FCB"/>
    <w:rsid w:val="3F6FF668"/>
    <w:rsid w:val="3F7037EA"/>
    <w:rsid w:val="3F744842"/>
    <w:rsid w:val="3F757AA9"/>
    <w:rsid w:val="3F7C3624"/>
    <w:rsid w:val="3F7CA99C"/>
    <w:rsid w:val="3F848F63"/>
    <w:rsid w:val="3F861ACD"/>
    <w:rsid w:val="3F8E4B05"/>
    <w:rsid w:val="3F983AD6"/>
    <w:rsid w:val="3FA9F39D"/>
    <w:rsid w:val="3FB32BC4"/>
    <w:rsid w:val="3FB744F9"/>
    <w:rsid w:val="3FBBD8D9"/>
    <w:rsid w:val="3FBE59D6"/>
    <w:rsid w:val="3FBF3CAF"/>
    <w:rsid w:val="3FC6BEE5"/>
    <w:rsid w:val="3FC859EF"/>
    <w:rsid w:val="3FCBFB05"/>
    <w:rsid w:val="3FD27CDC"/>
    <w:rsid w:val="3FD48798"/>
    <w:rsid w:val="3FD69C03"/>
    <w:rsid w:val="3FDDAC14"/>
    <w:rsid w:val="3FE41A04"/>
    <w:rsid w:val="3FE6470A"/>
    <w:rsid w:val="3FEC0F4A"/>
    <w:rsid w:val="3FEC4633"/>
    <w:rsid w:val="3FF0D2A7"/>
    <w:rsid w:val="4003ADDC"/>
    <w:rsid w:val="4003C792"/>
    <w:rsid w:val="400D2833"/>
    <w:rsid w:val="40188F79"/>
    <w:rsid w:val="401F26F4"/>
    <w:rsid w:val="40241239"/>
    <w:rsid w:val="40288214"/>
    <w:rsid w:val="402F64BB"/>
    <w:rsid w:val="403282B4"/>
    <w:rsid w:val="4035653E"/>
    <w:rsid w:val="403A9B5D"/>
    <w:rsid w:val="403B5511"/>
    <w:rsid w:val="403DD028"/>
    <w:rsid w:val="4043DCD1"/>
    <w:rsid w:val="40511A1C"/>
    <w:rsid w:val="405272DC"/>
    <w:rsid w:val="4068E9D7"/>
    <w:rsid w:val="406CE04E"/>
    <w:rsid w:val="40722AD3"/>
    <w:rsid w:val="40763274"/>
    <w:rsid w:val="4076AF69"/>
    <w:rsid w:val="4077B804"/>
    <w:rsid w:val="40787541"/>
    <w:rsid w:val="40792313"/>
    <w:rsid w:val="407956EA"/>
    <w:rsid w:val="407DCE1F"/>
    <w:rsid w:val="4084C7E2"/>
    <w:rsid w:val="408A093B"/>
    <w:rsid w:val="40995B31"/>
    <w:rsid w:val="40A0A907"/>
    <w:rsid w:val="40A3B5B7"/>
    <w:rsid w:val="40A62C15"/>
    <w:rsid w:val="40ABAE4A"/>
    <w:rsid w:val="40AC7D3B"/>
    <w:rsid w:val="40BCCAF3"/>
    <w:rsid w:val="40BDFC40"/>
    <w:rsid w:val="40C66DDE"/>
    <w:rsid w:val="40CC6466"/>
    <w:rsid w:val="40D5B6FE"/>
    <w:rsid w:val="40D89FFB"/>
    <w:rsid w:val="40DAAE8D"/>
    <w:rsid w:val="40DC1DCA"/>
    <w:rsid w:val="40DE3C02"/>
    <w:rsid w:val="40E1E6EF"/>
    <w:rsid w:val="40E4AEB2"/>
    <w:rsid w:val="40E70751"/>
    <w:rsid w:val="40E8C007"/>
    <w:rsid w:val="40F219E3"/>
    <w:rsid w:val="40F93356"/>
    <w:rsid w:val="4101E651"/>
    <w:rsid w:val="410642C5"/>
    <w:rsid w:val="41090649"/>
    <w:rsid w:val="410B5EE9"/>
    <w:rsid w:val="410EB85E"/>
    <w:rsid w:val="410FAD76"/>
    <w:rsid w:val="4119BB09"/>
    <w:rsid w:val="411E2A20"/>
    <w:rsid w:val="412213B7"/>
    <w:rsid w:val="4122B914"/>
    <w:rsid w:val="4128CE73"/>
    <w:rsid w:val="4133B61B"/>
    <w:rsid w:val="413665B2"/>
    <w:rsid w:val="4136FEC4"/>
    <w:rsid w:val="414A7AA7"/>
    <w:rsid w:val="414D5736"/>
    <w:rsid w:val="4155C8F7"/>
    <w:rsid w:val="415647F0"/>
    <w:rsid w:val="4168C990"/>
    <w:rsid w:val="41690467"/>
    <w:rsid w:val="416A75D4"/>
    <w:rsid w:val="416B5DFA"/>
    <w:rsid w:val="416FCB07"/>
    <w:rsid w:val="4174027F"/>
    <w:rsid w:val="417740D4"/>
    <w:rsid w:val="41816A86"/>
    <w:rsid w:val="4182E99B"/>
    <w:rsid w:val="418425F3"/>
    <w:rsid w:val="4185FC95"/>
    <w:rsid w:val="41881C1D"/>
    <w:rsid w:val="4189B286"/>
    <w:rsid w:val="418D2064"/>
    <w:rsid w:val="4193323E"/>
    <w:rsid w:val="4193EC3A"/>
    <w:rsid w:val="419639B1"/>
    <w:rsid w:val="419F6B73"/>
    <w:rsid w:val="41A6DACD"/>
    <w:rsid w:val="41A70BF5"/>
    <w:rsid w:val="41B5E602"/>
    <w:rsid w:val="41B73BD6"/>
    <w:rsid w:val="41B7D1FC"/>
    <w:rsid w:val="41BBF82F"/>
    <w:rsid w:val="41BD1BF6"/>
    <w:rsid w:val="41CC682B"/>
    <w:rsid w:val="41D11EE6"/>
    <w:rsid w:val="41D1A1F6"/>
    <w:rsid w:val="41F0E40F"/>
    <w:rsid w:val="41F3D36B"/>
    <w:rsid w:val="41FC7E15"/>
    <w:rsid w:val="41FC8ABF"/>
    <w:rsid w:val="41FE74B7"/>
    <w:rsid w:val="4201FA6E"/>
    <w:rsid w:val="420D6DC0"/>
    <w:rsid w:val="420E9760"/>
    <w:rsid w:val="420F469A"/>
    <w:rsid w:val="421323D1"/>
    <w:rsid w:val="421325B8"/>
    <w:rsid w:val="421AB472"/>
    <w:rsid w:val="4220A89C"/>
    <w:rsid w:val="4220AC8E"/>
    <w:rsid w:val="422B1ED5"/>
    <w:rsid w:val="4231B0D9"/>
    <w:rsid w:val="42328B6C"/>
    <w:rsid w:val="423BF011"/>
    <w:rsid w:val="423F2E54"/>
    <w:rsid w:val="4245F4FD"/>
    <w:rsid w:val="4246F653"/>
    <w:rsid w:val="4248B191"/>
    <w:rsid w:val="42496125"/>
    <w:rsid w:val="424D754D"/>
    <w:rsid w:val="424DE91B"/>
    <w:rsid w:val="4250212C"/>
    <w:rsid w:val="42712E64"/>
    <w:rsid w:val="42731842"/>
    <w:rsid w:val="427A227F"/>
    <w:rsid w:val="427CDA66"/>
    <w:rsid w:val="427DB8CF"/>
    <w:rsid w:val="42844BC3"/>
    <w:rsid w:val="4285BD82"/>
    <w:rsid w:val="428BB7FE"/>
    <w:rsid w:val="42994F34"/>
    <w:rsid w:val="42B9E533"/>
    <w:rsid w:val="42BD12FC"/>
    <w:rsid w:val="42BF4CE6"/>
    <w:rsid w:val="42CA989D"/>
    <w:rsid w:val="42D26907"/>
    <w:rsid w:val="42E84EBF"/>
    <w:rsid w:val="42E9FFB4"/>
    <w:rsid w:val="42F50F64"/>
    <w:rsid w:val="42F67505"/>
    <w:rsid w:val="4309EA01"/>
    <w:rsid w:val="4309FFBF"/>
    <w:rsid w:val="430C847F"/>
    <w:rsid w:val="4311BF32"/>
    <w:rsid w:val="431427C5"/>
    <w:rsid w:val="431ABDC9"/>
    <w:rsid w:val="431B583E"/>
    <w:rsid w:val="4323F5C8"/>
    <w:rsid w:val="432BA5D8"/>
    <w:rsid w:val="43403E58"/>
    <w:rsid w:val="434E8707"/>
    <w:rsid w:val="43528B4A"/>
    <w:rsid w:val="4357174F"/>
    <w:rsid w:val="436F6E0B"/>
    <w:rsid w:val="438B238E"/>
    <w:rsid w:val="438F1CE4"/>
    <w:rsid w:val="439227F9"/>
    <w:rsid w:val="43A35796"/>
    <w:rsid w:val="43A57DDF"/>
    <w:rsid w:val="43AB6E2F"/>
    <w:rsid w:val="43B2B2AA"/>
    <w:rsid w:val="43B41289"/>
    <w:rsid w:val="43B5663D"/>
    <w:rsid w:val="43BFCEDE"/>
    <w:rsid w:val="43C66F88"/>
    <w:rsid w:val="43C9D806"/>
    <w:rsid w:val="43CA0622"/>
    <w:rsid w:val="43CB5E21"/>
    <w:rsid w:val="43E3449C"/>
    <w:rsid w:val="43EDE6C2"/>
    <w:rsid w:val="43F02486"/>
    <w:rsid w:val="43F032F2"/>
    <w:rsid w:val="43F4A3E9"/>
    <w:rsid w:val="43F56FD9"/>
    <w:rsid w:val="43F8058E"/>
    <w:rsid w:val="440B20A6"/>
    <w:rsid w:val="440F9B42"/>
    <w:rsid w:val="441183D2"/>
    <w:rsid w:val="441F6302"/>
    <w:rsid w:val="44254195"/>
    <w:rsid w:val="442E22B8"/>
    <w:rsid w:val="44359BEF"/>
    <w:rsid w:val="443D8843"/>
    <w:rsid w:val="4441A50B"/>
    <w:rsid w:val="4446C165"/>
    <w:rsid w:val="44470C3E"/>
    <w:rsid w:val="44551818"/>
    <w:rsid w:val="44552355"/>
    <w:rsid w:val="445B71D4"/>
    <w:rsid w:val="44602CA6"/>
    <w:rsid w:val="446535E7"/>
    <w:rsid w:val="446BDD15"/>
    <w:rsid w:val="44714E00"/>
    <w:rsid w:val="447269DC"/>
    <w:rsid w:val="44778F41"/>
    <w:rsid w:val="447DCD5F"/>
    <w:rsid w:val="4486A110"/>
    <w:rsid w:val="4486D7EC"/>
    <w:rsid w:val="448B169B"/>
    <w:rsid w:val="448F32DA"/>
    <w:rsid w:val="44915EEE"/>
    <w:rsid w:val="449357FD"/>
    <w:rsid w:val="4495BD06"/>
    <w:rsid w:val="449C0E7C"/>
    <w:rsid w:val="449D15F1"/>
    <w:rsid w:val="449DCE55"/>
    <w:rsid w:val="44A13D5A"/>
    <w:rsid w:val="44A75BD1"/>
    <w:rsid w:val="44AA002D"/>
    <w:rsid w:val="44AF8C09"/>
    <w:rsid w:val="44B0B5D3"/>
    <w:rsid w:val="44CD08B7"/>
    <w:rsid w:val="44D195DF"/>
    <w:rsid w:val="44D66735"/>
    <w:rsid w:val="44DA8640"/>
    <w:rsid w:val="44EDA5D4"/>
    <w:rsid w:val="44F2D1AE"/>
    <w:rsid w:val="44F32018"/>
    <w:rsid w:val="44F5C906"/>
    <w:rsid w:val="44FDA7D0"/>
    <w:rsid w:val="4506134C"/>
    <w:rsid w:val="450AE418"/>
    <w:rsid w:val="4514ABB5"/>
    <w:rsid w:val="45181E33"/>
    <w:rsid w:val="4522A906"/>
    <w:rsid w:val="453BF6DE"/>
    <w:rsid w:val="4549FBBA"/>
    <w:rsid w:val="4560E2FA"/>
    <w:rsid w:val="4563E1D7"/>
    <w:rsid w:val="45712436"/>
    <w:rsid w:val="4579DA57"/>
    <w:rsid w:val="457BE322"/>
    <w:rsid w:val="457CEA20"/>
    <w:rsid w:val="45A4F0BB"/>
    <w:rsid w:val="45A90BD2"/>
    <w:rsid w:val="45AC923D"/>
    <w:rsid w:val="45AE8625"/>
    <w:rsid w:val="45B4F41D"/>
    <w:rsid w:val="45CFA036"/>
    <w:rsid w:val="45D18B57"/>
    <w:rsid w:val="45DB58D4"/>
    <w:rsid w:val="45DC68EB"/>
    <w:rsid w:val="45E0B61D"/>
    <w:rsid w:val="45E4022F"/>
    <w:rsid w:val="45EC4EA0"/>
    <w:rsid w:val="45F11CC5"/>
    <w:rsid w:val="45F837A1"/>
    <w:rsid w:val="4600BF79"/>
    <w:rsid w:val="460AD466"/>
    <w:rsid w:val="460F4F2B"/>
    <w:rsid w:val="4618699E"/>
    <w:rsid w:val="461BF5FF"/>
    <w:rsid w:val="4620A73A"/>
    <w:rsid w:val="4623C53A"/>
    <w:rsid w:val="4623FCBF"/>
    <w:rsid w:val="4632B9C7"/>
    <w:rsid w:val="4634E9C3"/>
    <w:rsid w:val="463899A7"/>
    <w:rsid w:val="4657A021"/>
    <w:rsid w:val="465C3DE5"/>
    <w:rsid w:val="4660377C"/>
    <w:rsid w:val="46633863"/>
    <w:rsid w:val="4665E6F8"/>
    <w:rsid w:val="466D6404"/>
    <w:rsid w:val="4674906C"/>
    <w:rsid w:val="46797DA6"/>
    <w:rsid w:val="467DB4B5"/>
    <w:rsid w:val="468068D4"/>
    <w:rsid w:val="46822682"/>
    <w:rsid w:val="4697842C"/>
    <w:rsid w:val="4697FC03"/>
    <w:rsid w:val="4698FB0A"/>
    <w:rsid w:val="469CE102"/>
    <w:rsid w:val="46A59996"/>
    <w:rsid w:val="46A72783"/>
    <w:rsid w:val="46AF20CB"/>
    <w:rsid w:val="46B5317C"/>
    <w:rsid w:val="46B9116E"/>
    <w:rsid w:val="46BD88BE"/>
    <w:rsid w:val="46C8CA4C"/>
    <w:rsid w:val="46D41695"/>
    <w:rsid w:val="46D5F1F9"/>
    <w:rsid w:val="46D87CBA"/>
    <w:rsid w:val="46DAC1C9"/>
    <w:rsid w:val="46E1A114"/>
    <w:rsid w:val="46EC3C13"/>
    <w:rsid w:val="46ECDF92"/>
    <w:rsid w:val="46ED12DF"/>
    <w:rsid w:val="46FAEDB9"/>
    <w:rsid w:val="46FC07B4"/>
    <w:rsid w:val="470C9D9D"/>
    <w:rsid w:val="47147B26"/>
    <w:rsid w:val="4715F648"/>
    <w:rsid w:val="47240E7E"/>
    <w:rsid w:val="47243464"/>
    <w:rsid w:val="47260C12"/>
    <w:rsid w:val="472767C4"/>
    <w:rsid w:val="472A0537"/>
    <w:rsid w:val="4743E7F2"/>
    <w:rsid w:val="47463206"/>
    <w:rsid w:val="4748E15F"/>
    <w:rsid w:val="4751FB9B"/>
    <w:rsid w:val="475D92DA"/>
    <w:rsid w:val="475E9D5C"/>
    <w:rsid w:val="475EA1C1"/>
    <w:rsid w:val="475EC394"/>
    <w:rsid w:val="475F247F"/>
    <w:rsid w:val="4760D4A5"/>
    <w:rsid w:val="47635DB1"/>
    <w:rsid w:val="4765DF9F"/>
    <w:rsid w:val="47676C28"/>
    <w:rsid w:val="47714137"/>
    <w:rsid w:val="47811EB6"/>
    <w:rsid w:val="479021AD"/>
    <w:rsid w:val="47996266"/>
    <w:rsid w:val="479DCA0C"/>
    <w:rsid w:val="47A637C9"/>
    <w:rsid w:val="47A872AF"/>
    <w:rsid w:val="47AA52E1"/>
    <w:rsid w:val="47B2D1EF"/>
    <w:rsid w:val="47CA826D"/>
    <w:rsid w:val="47CC856E"/>
    <w:rsid w:val="47CCE6DA"/>
    <w:rsid w:val="47CD42E4"/>
    <w:rsid w:val="47D80191"/>
    <w:rsid w:val="47D9BF43"/>
    <w:rsid w:val="47DA6E18"/>
    <w:rsid w:val="47DC9F8F"/>
    <w:rsid w:val="47FB2390"/>
    <w:rsid w:val="480EC683"/>
    <w:rsid w:val="48138EF7"/>
    <w:rsid w:val="4813F985"/>
    <w:rsid w:val="4819BB69"/>
    <w:rsid w:val="482150F0"/>
    <w:rsid w:val="4822FC74"/>
    <w:rsid w:val="482CC6F3"/>
    <w:rsid w:val="4843811B"/>
    <w:rsid w:val="48463B2D"/>
    <w:rsid w:val="484EC477"/>
    <w:rsid w:val="4859E963"/>
    <w:rsid w:val="485C1034"/>
    <w:rsid w:val="486219D7"/>
    <w:rsid w:val="487207D0"/>
    <w:rsid w:val="4872202F"/>
    <w:rsid w:val="4880ABE9"/>
    <w:rsid w:val="4882839B"/>
    <w:rsid w:val="48863EAB"/>
    <w:rsid w:val="48880FFA"/>
    <w:rsid w:val="48883082"/>
    <w:rsid w:val="489204F8"/>
    <w:rsid w:val="48930FD1"/>
    <w:rsid w:val="48955845"/>
    <w:rsid w:val="489AADFC"/>
    <w:rsid w:val="48A4B4FF"/>
    <w:rsid w:val="48A54FFE"/>
    <w:rsid w:val="48AA7362"/>
    <w:rsid w:val="48B8BAE0"/>
    <w:rsid w:val="48C7F83C"/>
    <w:rsid w:val="48CAC577"/>
    <w:rsid w:val="48CC6A8B"/>
    <w:rsid w:val="48CEA027"/>
    <w:rsid w:val="48D15283"/>
    <w:rsid w:val="48DD73D0"/>
    <w:rsid w:val="48DE38AD"/>
    <w:rsid w:val="48EA31AB"/>
    <w:rsid w:val="48EAA212"/>
    <w:rsid w:val="48F49D81"/>
    <w:rsid w:val="490B6FDE"/>
    <w:rsid w:val="4918BA5E"/>
    <w:rsid w:val="49242988"/>
    <w:rsid w:val="4933F819"/>
    <w:rsid w:val="4937AF20"/>
    <w:rsid w:val="493A0C72"/>
    <w:rsid w:val="493B8086"/>
    <w:rsid w:val="493E747A"/>
    <w:rsid w:val="4940B98E"/>
    <w:rsid w:val="4948274A"/>
    <w:rsid w:val="494ABBDA"/>
    <w:rsid w:val="4957B3C1"/>
    <w:rsid w:val="495834E6"/>
    <w:rsid w:val="496052DA"/>
    <w:rsid w:val="49680F8B"/>
    <w:rsid w:val="49681244"/>
    <w:rsid w:val="496AEB32"/>
    <w:rsid w:val="496EE84B"/>
    <w:rsid w:val="497206CC"/>
    <w:rsid w:val="49780021"/>
    <w:rsid w:val="498131F3"/>
    <w:rsid w:val="49864574"/>
    <w:rsid w:val="498A579C"/>
    <w:rsid w:val="498BB0AF"/>
    <w:rsid w:val="498D1CC4"/>
    <w:rsid w:val="4992B4E9"/>
    <w:rsid w:val="4993126B"/>
    <w:rsid w:val="499B6445"/>
    <w:rsid w:val="49A2422C"/>
    <w:rsid w:val="49A4D97C"/>
    <w:rsid w:val="49ACB8BE"/>
    <w:rsid w:val="49CAC012"/>
    <w:rsid w:val="49CB080B"/>
    <w:rsid w:val="49D61556"/>
    <w:rsid w:val="49DA18BA"/>
    <w:rsid w:val="49DA641D"/>
    <w:rsid w:val="49DC7E43"/>
    <w:rsid w:val="49EE9C95"/>
    <w:rsid w:val="49F45FA4"/>
    <w:rsid w:val="49F4B4DE"/>
    <w:rsid w:val="49F6B06C"/>
    <w:rsid w:val="4A010470"/>
    <w:rsid w:val="4A016B41"/>
    <w:rsid w:val="4A0CF1A2"/>
    <w:rsid w:val="4A0EC732"/>
    <w:rsid w:val="4A112EE3"/>
    <w:rsid w:val="4A1252B7"/>
    <w:rsid w:val="4A23D3CA"/>
    <w:rsid w:val="4A25D0E6"/>
    <w:rsid w:val="4A2DFDD0"/>
    <w:rsid w:val="4A345140"/>
    <w:rsid w:val="4A39A6E7"/>
    <w:rsid w:val="4A40B416"/>
    <w:rsid w:val="4A435E76"/>
    <w:rsid w:val="4A436912"/>
    <w:rsid w:val="4A4D8704"/>
    <w:rsid w:val="4A5000BA"/>
    <w:rsid w:val="4A50E856"/>
    <w:rsid w:val="4A533633"/>
    <w:rsid w:val="4A567DA2"/>
    <w:rsid w:val="4A596B29"/>
    <w:rsid w:val="4A5DAED1"/>
    <w:rsid w:val="4A5FE7A8"/>
    <w:rsid w:val="4A6FB2B4"/>
    <w:rsid w:val="4A761669"/>
    <w:rsid w:val="4A7A5884"/>
    <w:rsid w:val="4A7A9FF1"/>
    <w:rsid w:val="4A7FBDE1"/>
    <w:rsid w:val="4A96B394"/>
    <w:rsid w:val="4A9985D5"/>
    <w:rsid w:val="4A9F123C"/>
    <w:rsid w:val="4AA205AA"/>
    <w:rsid w:val="4AA26463"/>
    <w:rsid w:val="4AA94BD0"/>
    <w:rsid w:val="4AAD3263"/>
    <w:rsid w:val="4ABB6CFE"/>
    <w:rsid w:val="4ABBDFBD"/>
    <w:rsid w:val="4ABD18A2"/>
    <w:rsid w:val="4AC0649C"/>
    <w:rsid w:val="4AC1219B"/>
    <w:rsid w:val="4AC202B4"/>
    <w:rsid w:val="4AC4DC67"/>
    <w:rsid w:val="4ACF0F9D"/>
    <w:rsid w:val="4AD3088C"/>
    <w:rsid w:val="4ADC33F4"/>
    <w:rsid w:val="4ADE4C5C"/>
    <w:rsid w:val="4ADF6CCF"/>
    <w:rsid w:val="4AE037C9"/>
    <w:rsid w:val="4AE4025F"/>
    <w:rsid w:val="4AE8F541"/>
    <w:rsid w:val="4AFE5126"/>
    <w:rsid w:val="4B060132"/>
    <w:rsid w:val="4B0A5C9B"/>
    <w:rsid w:val="4B0D76BC"/>
    <w:rsid w:val="4B1F174A"/>
    <w:rsid w:val="4B25A8DE"/>
    <w:rsid w:val="4B2D00A1"/>
    <w:rsid w:val="4B3579C2"/>
    <w:rsid w:val="4B3F11C4"/>
    <w:rsid w:val="4B473921"/>
    <w:rsid w:val="4B48558D"/>
    <w:rsid w:val="4B5324AD"/>
    <w:rsid w:val="4B537F86"/>
    <w:rsid w:val="4B599790"/>
    <w:rsid w:val="4B630F4B"/>
    <w:rsid w:val="4B6C1076"/>
    <w:rsid w:val="4B7E937B"/>
    <w:rsid w:val="4B8F5845"/>
    <w:rsid w:val="4B96C785"/>
    <w:rsid w:val="4BA1E6CA"/>
    <w:rsid w:val="4BB1655D"/>
    <w:rsid w:val="4BB5E41F"/>
    <w:rsid w:val="4BBC900F"/>
    <w:rsid w:val="4BD28FAD"/>
    <w:rsid w:val="4BD7CE7D"/>
    <w:rsid w:val="4BE3890E"/>
    <w:rsid w:val="4BEF5444"/>
    <w:rsid w:val="4BF2EB76"/>
    <w:rsid w:val="4BF7209D"/>
    <w:rsid w:val="4BF84AEF"/>
    <w:rsid w:val="4C00490B"/>
    <w:rsid w:val="4C00500B"/>
    <w:rsid w:val="4C048AB7"/>
    <w:rsid w:val="4C0B8A2A"/>
    <w:rsid w:val="4C0B9EC1"/>
    <w:rsid w:val="4C0F2005"/>
    <w:rsid w:val="4C100F48"/>
    <w:rsid w:val="4C12B727"/>
    <w:rsid w:val="4C158364"/>
    <w:rsid w:val="4C1A7A07"/>
    <w:rsid w:val="4C1AB1AB"/>
    <w:rsid w:val="4C1C1A82"/>
    <w:rsid w:val="4C1DBA3F"/>
    <w:rsid w:val="4C26C9A7"/>
    <w:rsid w:val="4C33F6C2"/>
    <w:rsid w:val="4C3F0EE2"/>
    <w:rsid w:val="4C51BE53"/>
    <w:rsid w:val="4C592BD6"/>
    <w:rsid w:val="4C5D9D3C"/>
    <w:rsid w:val="4C6A4949"/>
    <w:rsid w:val="4C7403B2"/>
    <w:rsid w:val="4C86F690"/>
    <w:rsid w:val="4C8F540E"/>
    <w:rsid w:val="4C935C46"/>
    <w:rsid w:val="4C938DF4"/>
    <w:rsid w:val="4C969658"/>
    <w:rsid w:val="4CA33FB1"/>
    <w:rsid w:val="4CA3D5D0"/>
    <w:rsid w:val="4CAC95A8"/>
    <w:rsid w:val="4CAD365F"/>
    <w:rsid w:val="4CAD44CD"/>
    <w:rsid w:val="4CC67D9E"/>
    <w:rsid w:val="4CC68E7D"/>
    <w:rsid w:val="4CCA7EEA"/>
    <w:rsid w:val="4CCC70A9"/>
    <w:rsid w:val="4CCCFBE5"/>
    <w:rsid w:val="4CCD1FBF"/>
    <w:rsid w:val="4CCD52D4"/>
    <w:rsid w:val="4CD5AD62"/>
    <w:rsid w:val="4CDDA807"/>
    <w:rsid w:val="4CE8933A"/>
    <w:rsid w:val="4CE99029"/>
    <w:rsid w:val="4CF0D624"/>
    <w:rsid w:val="4CF0F542"/>
    <w:rsid w:val="4CFAFDC0"/>
    <w:rsid w:val="4D000D74"/>
    <w:rsid w:val="4D038CB2"/>
    <w:rsid w:val="4D060A1F"/>
    <w:rsid w:val="4D065791"/>
    <w:rsid w:val="4D065DD3"/>
    <w:rsid w:val="4D10690E"/>
    <w:rsid w:val="4D10FBE7"/>
    <w:rsid w:val="4D1BCDFB"/>
    <w:rsid w:val="4D2DF80E"/>
    <w:rsid w:val="4D3121E5"/>
    <w:rsid w:val="4D3496F8"/>
    <w:rsid w:val="4D523B33"/>
    <w:rsid w:val="4D53D20A"/>
    <w:rsid w:val="4D58BDE9"/>
    <w:rsid w:val="4D66937A"/>
    <w:rsid w:val="4D67FF50"/>
    <w:rsid w:val="4D74F4D7"/>
    <w:rsid w:val="4D7891B5"/>
    <w:rsid w:val="4D79D8A4"/>
    <w:rsid w:val="4D7B06DE"/>
    <w:rsid w:val="4D7C8446"/>
    <w:rsid w:val="4D816667"/>
    <w:rsid w:val="4D83B566"/>
    <w:rsid w:val="4D8E4512"/>
    <w:rsid w:val="4D961B4D"/>
    <w:rsid w:val="4D9B7F7E"/>
    <w:rsid w:val="4DA196C6"/>
    <w:rsid w:val="4DA986A7"/>
    <w:rsid w:val="4DA99D77"/>
    <w:rsid w:val="4DAA4F16"/>
    <w:rsid w:val="4DAB17AA"/>
    <w:rsid w:val="4DABCC17"/>
    <w:rsid w:val="4DAE5A61"/>
    <w:rsid w:val="4DB377BB"/>
    <w:rsid w:val="4DC589A0"/>
    <w:rsid w:val="4DCD7BBD"/>
    <w:rsid w:val="4DCDD30E"/>
    <w:rsid w:val="4DD3286A"/>
    <w:rsid w:val="4DDBB30F"/>
    <w:rsid w:val="4DDF872F"/>
    <w:rsid w:val="4DE12217"/>
    <w:rsid w:val="4DE1BA3C"/>
    <w:rsid w:val="4DE98D11"/>
    <w:rsid w:val="4DEAD9C7"/>
    <w:rsid w:val="4DEB924A"/>
    <w:rsid w:val="4DEF153B"/>
    <w:rsid w:val="4DFB8F57"/>
    <w:rsid w:val="4E008D1F"/>
    <w:rsid w:val="4E01A01E"/>
    <w:rsid w:val="4E0F3D2F"/>
    <w:rsid w:val="4E147B82"/>
    <w:rsid w:val="4E15C82A"/>
    <w:rsid w:val="4E16E297"/>
    <w:rsid w:val="4E180A72"/>
    <w:rsid w:val="4E1860C0"/>
    <w:rsid w:val="4E2180AE"/>
    <w:rsid w:val="4E2B6429"/>
    <w:rsid w:val="4E303D65"/>
    <w:rsid w:val="4E3667EE"/>
    <w:rsid w:val="4E378780"/>
    <w:rsid w:val="4E39962D"/>
    <w:rsid w:val="4E3AB410"/>
    <w:rsid w:val="4E3B2698"/>
    <w:rsid w:val="4E3DAD97"/>
    <w:rsid w:val="4E483E93"/>
    <w:rsid w:val="4E492FA6"/>
    <w:rsid w:val="4E58DDF3"/>
    <w:rsid w:val="4E59BE58"/>
    <w:rsid w:val="4E60BC32"/>
    <w:rsid w:val="4E6A6485"/>
    <w:rsid w:val="4E6B0404"/>
    <w:rsid w:val="4E6B7FDC"/>
    <w:rsid w:val="4E740995"/>
    <w:rsid w:val="4E772DAF"/>
    <w:rsid w:val="4E7928DB"/>
    <w:rsid w:val="4E799E20"/>
    <w:rsid w:val="4E7BDDBD"/>
    <w:rsid w:val="4E809326"/>
    <w:rsid w:val="4E81264A"/>
    <w:rsid w:val="4E860D1F"/>
    <w:rsid w:val="4E87D45B"/>
    <w:rsid w:val="4EA3AF2A"/>
    <w:rsid w:val="4EB69802"/>
    <w:rsid w:val="4EB7C262"/>
    <w:rsid w:val="4EC3D4EC"/>
    <w:rsid w:val="4ECED4A1"/>
    <w:rsid w:val="4ED80807"/>
    <w:rsid w:val="4EDAA887"/>
    <w:rsid w:val="4EDD0CE9"/>
    <w:rsid w:val="4EE4B9EF"/>
    <w:rsid w:val="4EE8323A"/>
    <w:rsid w:val="4EF875DE"/>
    <w:rsid w:val="4EFE8958"/>
    <w:rsid w:val="4F00BFA6"/>
    <w:rsid w:val="4F026EEC"/>
    <w:rsid w:val="4F03551B"/>
    <w:rsid w:val="4F0516D8"/>
    <w:rsid w:val="4F068B82"/>
    <w:rsid w:val="4F0BD4AC"/>
    <w:rsid w:val="4F0D53DD"/>
    <w:rsid w:val="4F1A3A5F"/>
    <w:rsid w:val="4F29AC3F"/>
    <w:rsid w:val="4F2B1D73"/>
    <w:rsid w:val="4F2C6FE3"/>
    <w:rsid w:val="4F38C386"/>
    <w:rsid w:val="4F62C25B"/>
    <w:rsid w:val="4F675BEA"/>
    <w:rsid w:val="4F6FDA31"/>
    <w:rsid w:val="4F7AB683"/>
    <w:rsid w:val="4F7F51BD"/>
    <w:rsid w:val="4F8BAB65"/>
    <w:rsid w:val="4F8E28B7"/>
    <w:rsid w:val="4F953F55"/>
    <w:rsid w:val="4F9635FB"/>
    <w:rsid w:val="4FA91CC7"/>
    <w:rsid w:val="4FAA9E5A"/>
    <w:rsid w:val="4FB53DF2"/>
    <w:rsid w:val="4FC15781"/>
    <w:rsid w:val="4FC2730F"/>
    <w:rsid w:val="4FC4DD5D"/>
    <w:rsid w:val="4FCF220B"/>
    <w:rsid w:val="4FDB0E8E"/>
    <w:rsid w:val="4FE20C89"/>
    <w:rsid w:val="4FF8AFFD"/>
    <w:rsid w:val="4FFA0AA8"/>
    <w:rsid w:val="4FFE782B"/>
    <w:rsid w:val="50084033"/>
    <w:rsid w:val="500C6FCA"/>
    <w:rsid w:val="500D7174"/>
    <w:rsid w:val="5018ACC6"/>
    <w:rsid w:val="50214187"/>
    <w:rsid w:val="50222C90"/>
    <w:rsid w:val="502A4E02"/>
    <w:rsid w:val="502B3013"/>
    <w:rsid w:val="502B79D2"/>
    <w:rsid w:val="503031D0"/>
    <w:rsid w:val="5034CB5E"/>
    <w:rsid w:val="503985A5"/>
    <w:rsid w:val="503FABFD"/>
    <w:rsid w:val="5040F062"/>
    <w:rsid w:val="50414259"/>
    <w:rsid w:val="504B49E3"/>
    <w:rsid w:val="504DE8ED"/>
    <w:rsid w:val="504E3D4C"/>
    <w:rsid w:val="5051AC2B"/>
    <w:rsid w:val="505FAA97"/>
    <w:rsid w:val="50673DDA"/>
    <w:rsid w:val="506EB995"/>
    <w:rsid w:val="5076266E"/>
    <w:rsid w:val="5077A39A"/>
    <w:rsid w:val="50809F27"/>
    <w:rsid w:val="50847DFA"/>
    <w:rsid w:val="509ABB3E"/>
    <w:rsid w:val="50A0CB48"/>
    <w:rsid w:val="50ADE7B4"/>
    <w:rsid w:val="50AEC525"/>
    <w:rsid w:val="50AF3210"/>
    <w:rsid w:val="50B33574"/>
    <w:rsid w:val="50BA26C4"/>
    <w:rsid w:val="50D95DFD"/>
    <w:rsid w:val="50E80AA0"/>
    <w:rsid w:val="50E8F469"/>
    <w:rsid w:val="50EE9B6A"/>
    <w:rsid w:val="50F6669E"/>
    <w:rsid w:val="50F80F88"/>
    <w:rsid w:val="50FEE8FD"/>
    <w:rsid w:val="50FF96C8"/>
    <w:rsid w:val="511C428B"/>
    <w:rsid w:val="5123AEFF"/>
    <w:rsid w:val="512A5B73"/>
    <w:rsid w:val="5135C03C"/>
    <w:rsid w:val="514111DB"/>
    <w:rsid w:val="5144AD38"/>
    <w:rsid w:val="51469681"/>
    <w:rsid w:val="514B345B"/>
    <w:rsid w:val="515779C4"/>
    <w:rsid w:val="515CBFE8"/>
    <w:rsid w:val="515D4121"/>
    <w:rsid w:val="5164D451"/>
    <w:rsid w:val="5165F750"/>
    <w:rsid w:val="5167E284"/>
    <w:rsid w:val="516B5483"/>
    <w:rsid w:val="5178D8A0"/>
    <w:rsid w:val="517A0D3C"/>
    <w:rsid w:val="517FB4C3"/>
    <w:rsid w:val="518245EE"/>
    <w:rsid w:val="51913805"/>
    <w:rsid w:val="5193C986"/>
    <w:rsid w:val="51983D34"/>
    <w:rsid w:val="519FBD98"/>
    <w:rsid w:val="51A19B4C"/>
    <w:rsid w:val="51A3B545"/>
    <w:rsid w:val="51AE87A9"/>
    <w:rsid w:val="51AF6929"/>
    <w:rsid w:val="51B8663F"/>
    <w:rsid w:val="51BF1089"/>
    <w:rsid w:val="51C26D4D"/>
    <w:rsid w:val="51C89C24"/>
    <w:rsid w:val="51C972B9"/>
    <w:rsid w:val="51CAF9BD"/>
    <w:rsid w:val="51CE5C4B"/>
    <w:rsid w:val="51CF68A9"/>
    <w:rsid w:val="51D3E676"/>
    <w:rsid w:val="51D7E04E"/>
    <w:rsid w:val="51E5F5FD"/>
    <w:rsid w:val="51E70FFE"/>
    <w:rsid w:val="51E73947"/>
    <w:rsid w:val="51F77F16"/>
    <w:rsid w:val="520367CA"/>
    <w:rsid w:val="520BE8AD"/>
    <w:rsid w:val="52139FA0"/>
    <w:rsid w:val="52224A95"/>
    <w:rsid w:val="5230CECA"/>
    <w:rsid w:val="52330EA5"/>
    <w:rsid w:val="523FB29C"/>
    <w:rsid w:val="5242DD4E"/>
    <w:rsid w:val="524425C0"/>
    <w:rsid w:val="52466502"/>
    <w:rsid w:val="52471C4C"/>
    <w:rsid w:val="524DB967"/>
    <w:rsid w:val="5255F110"/>
    <w:rsid w:val="525D2F2B"/>
    <w:rsid w:val="525FF324"/>
    <w:rsid w:val="5262FAE0"/>
    <w:rsid w:val="5263AEDA"/>
    <w:rsid w:val="526AB51E"/>
    <w:rsid w:val="5274CEEB"/>
    <w:rsid w:val="52778DC4"/>
    <w:rsid w:val="527BE90B"/>
    <w:rsid w:val="527E0C34"/>
    <w:rsid w:val="528690F5"/>
    <w:rsid w:val="528A0904"/>
    <w:rsid w:val="528A509E"/>
    <w:rsid w:val="52917066"/>
    <w:rsid w:val="52934651"/>
    <w:rsid w:val="52A41776"/>
    <w:rsid w:val="52ACA6C2"/>
    <w:rsid w:val="52B14D5C"/>
    <w:rsid w:val="52B29B25"/>
    <w:rsid w:val="52BA2BAD"/>
    <w:rsid w:val="52BA5EFA"/>
    <w:rsid w:val="52BB3308"/>
    <w:rsid w:val="52C45936"/>
    <w:rsid w:val="52CD4905"/>
    <w:rsid w:val="52CDECDF"/>
    <w:rsid w:val="52CE1663"/>
    <w:rsid w:val="52D466D1"/>
    <w:rsid w:val="52E15656"/>
    <w:rsid w:val="52E4A3C4"/>
    <w:rsid w:val="52EB21A9"/>
    <w:rsid w:val="52F95448"/>
    <w:rsid w:val="53004E90"/>
    <w:rsid w:val="530239DC"/>
    <w:rsid w:val="5306E925"/>
    <w:rsid w:val="530AFE4B"/>
    <w:rsid w:val="530B266A"/>
    <w:rsid w:val="5312D815"/>
    <w:rsid w:val="5318CE6A"/>
    <w:rsid w:val="531A18EC"/>
    <w:rsid w:val="531AB628"/>
    <w:rsid w:val="531AC5D5"/>
    <w:rsid w:val="531BE7D0"/>
    <w:rsid w:val="533820D0"/>
    <w:rsid w:val="5341192A"/>
    <w:rsid w:val="53436184"/>
    <w:rsid w:val="5350BB1C"/>
    <w:rsid w:val="535430AF"/>
    <w:rsid w:val="5358F1CA"/>
    <w:rsid w:val="53654A2C"/>
    <w:rsid w:val="536D1AF7"/>
    <w:rsid w:val="53712796"/>
    <w:rsid w:val="537A82EE"/>
    <w:rsid w:val="537E7A2C"/>
    <w:rsid w:val="53896E70"/>
    <w:rsid w:val="5389F6EE"/>
    <w:rsid w:val="538ABE03"/>
    <w:rsid w:val="5391CF0D"/>
    <w:rsid w:val="53928D97"/>
    <w:rsid w:val="539358FB"/>
    <w:rsid w:val="539B5FE8"/>
    <w:rsid w:val="53A0A8DE"/>
    <w:rsid w:val="53ADB97E"/>
    <w:rsid w:val="53B70E01"/>
    <w:rsid w:val="53BC7D21"/>
    <w:rsid w:val="53BED49D"/>
    <w:rsid w:val="53CD70E8"/>
    <w:rsid w:val="53D6EBB3"/>
    <w:rsid w:val="53E50DEE"/>
    <w:rsid w:val="53E792C8"/>
    <w:rsid w:val="53EE343B"/>
    <w:rsid w:val="53F6D29E"/>
    <w:rsid w:val="53F9CC21"/>
    <w:rsid w:val="53FE5C8C"/>
    <w:rsid w:val="5401F093"/>
    <w:rsid w:val="5403C20D"/>
    <w:rsid w:val="54091FF2"/>
    <w:rsid w:val="54092813"/>
    <w:rsid w:val="541F5BD9"/>
    <w:rsid w:val="54210B08"/>
    <w:rsid w:val="542C0EA0"/>
    <w:rsid w:val="54328DBD"/>
    <w:rsid w:val="543D9FAC"/>
    <w:rsid w:val="5441D3F0"/>
    <w:rsid w:val="5442F8B4"/>
    <w:rsid w:val="54452DAB"/>
    <w:rsid w:val="5448EB61"/>
    <w:rsid w:val="544D55EA"/>
    <w:rsid w:val="54568395"/>
    <w:rsid w:val="545C7B63"/>
    <w:rsid w:val="5462D737"/>
    <w:rsid w:val="5465F2D8"/>
    <w:rsid w:val="5466C60E"/>
    <w:rsid w:val="5466F4EA"/>
    <w:rsid w:val="546B24EE"/>
    <w:rsid w:val="54709C98"/>
    <w:rsid w:val="54738350"/>
    <w:rsid w:val="54796231"/>
    <w:rsid w:val="547C2EB3"/>
    <w:rsid w:val="5485D6FB"/>
    <w:rsid w:val="5486C009"/>
    <w:rsid w:val="5487E2CE"/>
    <w:rsid w:val="548E93DF"/>
    <w:rsid w:val="549317C2"/>
    <w:rsid w:val="5494231B"/>
    <w:rsid w:val="54975754"/>
    <w:rsid w:val="54977670"/>
    <w:rsid w:val="5498A309"/>
    <w:rsid w:val="549AB48F"/>
    <w:rsid w:val="54A0FABF"/>
    <w:rsid w:val="54A7E841"/>
    <w:rsid w:val="54B9B60C"/>
    <w:rsid w:val="54BAB422"/>
    <w:rsid w:val="54C41E44"/>
    <w:rsid w:val="54C58B10"/>
    <w:rsid w:val="54D826D6"/>
    <w:rsid w:val="54DF8D75"/>
    <w:rsid w:val="54E5E151"/>
    <w:rsid w:val="54F2716B"/>
    <w:rsid w:val="54F6C388"/>
    <w:rsid w:val="54F8A6AD"/>
    <w:rsid w:val="54F938A0"/>
    <w:rsid w:val="54FBD73C"/>
    <w:rsid w:val="54FD0408"/>
    <w:rsid w:val="5502652C"/>
    <w:rsid w:val="5507825F"/>
    <w:rsid w:val="550EE207"/>
    <w:rsid w:val="550F8B5C"/>
    <w:rsid w:val="551CD633"/>
    <w:rsid w:val="55264BDD"/>
    <w:rsid w:val="553E9F4C"/>
    <w:rsid w:val="554A95B3"/>
    <w:rsid w:val="554C7BA4"/>
    <w:rsid w:val="55507AA5"/>
    <w:rsid w:val="55606911"/>
    <w:rsid w:val="55632DA9"/>
    <w:rsid w:val="5564B487"/>
    <w:rsid w:val="556CD2B2"/>
    <w:rsid w:val="5577968D"/>
    <w:rsid w:val="5578C449"/>
    <w:rsid w:val="557BCAB4"/>
    <w:rsid w:val="55836011"/>
    <w:rsid w:val="558A7523"/>
    <w:rsid w:val="558CC78C"/>
    <w:rsid w:val="5596016C"/>
    <w:rsid w:val="559758BD"/>
    <w:rsid w:val="559EC38E"/>
    <w:rsid w:val="559FFDBC"/>
    <w:rsid w:val="55AE8D7B"/>
    <w:rsid w:val="55AF3EA6"/>
    <w:rsid w:val="55B9597F"/>
    <w:rsid w:val="55C07F41"/>
    <w:rsid w:val="55C23119"/>
    <w:rsid w:val="55C860DC"/>
    <w:rsid w:val="55C893E3"/>
    <w:rsid w:val="55D25025"/>
    <w:rsid w:val="55DBFFA1"/>
    <w:rsid w:val="55DF2C17"/>
    <w:rsid w:val="55E0A80D"/>
    <w:rsid w:val="55F3AC01"/>
    <w:rsid w:val="55F81313"/>
    <w:rsid w:val="560BF3AD"/>
    <w:rsid w:val="56143D16"/>
    <w:rsid w:val="562002F2"/>
    <w:rsid w:val="562456FE"/>
    <w:rsid w:val="562CE0A0"/>
    <w:rsid w:val="5631AF17"/>
    <w:rsid w:val="56395071"/>
    <w:rsid w:val="5660DD9C"/>
    <w:rsid w:val="5663F2BA"/>
    <w:rsid w:val="5666424E"/>
    <w:rsid w:val="566A575F"/>
    <w:rsid w:val="566C13FF"/>
    <w:rsid w:val="566CBF3B"/>
    <w:rsid w:val="566D1761"/>
    <w:rsid w:val="566F2C8A"/>
    <w:rsid w:val="567663BA"/>
    <w:rsid w:val="567712F6"/>
    <w:rsid w:val="56814A8A"/>
    <w:rsid w:val="56818DA4"/>
    <w:rsid w:val="56958AEA"/>
    <w:rsid w:val="56978500"/>
    <w:rsid w:val="5698AF8F"/>
    <w:rsid w:val="569AFEB9"/>
    <w:rsid w:val="569FBE65"/>
    <w:rsid w:val="56AD201B"/>
    <w:rsid w:val="56ADB168"/>
    <w:rsid w:val="56B114D1"/>
    <w:rsid w:val="56B1876C"/>
    <w:rsid w:val="56B9F06D"/>
    <w:rsid w:val="56C3BCBA"/>
    <w:rsid w:val="56CE4DF1"/>
    <w:rsid w:val="56CE86B4"/>
    <w:rsid w:val="56CF32EC"/>
    <w:rsid w:val="56D69283"/>
    <w:rsid w:val="56E9282E"/>
    <w:rsid w:val="56EA054A"/>
    <w:rsid w:val="56F46F64"/>
    <w:rsid w:val="56F87DEF"/>
    <w:rsid w:val="56FA8107"/>
    <w:rsid w:val="56FAFC32"/>
    <w:rsid w:val="56FC2637"/>
    <w:rsid w:val="5700EAA1"/>
    <w:rsid w:val="5708C091"/>
    <w:rsid w:val="570EC8A1"/>
    <w:rsid w:val="571CEFDD"/>
    <w:rsid w:val="57257F6F"/>
    <w:rsid w:val="57308FB0"/>
    <w:rsid w:val="57314831"/>
    <w:rsid w:val="5731E088"/>
    <w:rsid w:val="573AFE35"/>
    <w:rsid w:val="5742947D"/>
    <w:rsid w:val="574839FB"/>
    <w:rsid w:val="5749C07B"/>
    <w:rsid w:val="575AE9D1"/>
    <w:rsid w:val="575B0976"/>
    <w:rsid w:val="57671A11"/>
    <w:rsid w:val="577F3BF4"/>
    <w:rsid w:val="57823C80"/>
    <w:rsid w:val="5782DA3E"/>
    <w:rsid w:val="5782DE3C"/>
    <w:rsid w:val="5782F17A"/>
    <w:rsid w:val="5784E2AC"/>
    <w:rsid w:val="578865EC"/>
    <w:rsid w:val="5792EE51"/>
    <w:rsid w:val="57975398"/>
    <w:rsid w:val="579AC1E8"/>
    <w:rsid w:val="579F36E3"/>
    <w:rsid w:val="57A5E842"/>
    <w:rsid w:val="57A7F196"/>
    <w:rsid w:val="57AB7240"/>
    <w:rsid w:val="57AE21F4"/>
    <w:rsid w:val="57B25591"/>
    <w:rsid w:val="57B2A294"/>
    <w:rsid w:val="57B2A2F9"/>
    <w:rsid w:val="57B9E5E7"/>
    <w:rsid w:val="57BCFD23"/>
    <w:rsid w:val="57C15DF9"/>
    <w:rsid w:val="57C1B4AB"/>
    <w:rsid w:val="57C6C03B"/>
    <w:rsid w:val="57CDC2B7"/>
    <w:rsid w:val="57D26C25"/>
    <w:rsid w:val="57D651C4"/>
    <w:rsid w:val="57DC9160"/>
    <w:rsid w:val="57F29538"/>
    <w:rsid w:val="57F3E127"/>
    <w:rsid w:val="57F46405"/>
    <w:rsid w:val="57F9930F"/>
    <w:rsid w:val="57FAC4F7"/>
    <w:rsid w:val="57FDA153"/>
    <w:rsid w:val="5801C885"/>
    <w:rsid w:val="580F6E07"/>
    <w:rsid w:val="58124DA5"/>
    <w:rsid w:val="58190E89"/>
    <w:rsid w:val="581D4A7A"/>
    <w:rsid w:val="58265057"/>
    <w:rsid w:val="582DC9AC"/>
    <w:rsid w:val="5830487B"/>
    <w:rsid w:val="5832B238"/>
    <w:rsid w:val="5833E2D0"/>
    <w:rsid w:val="583CA10E"/>
    <w:rsid w:val="5843EE90"/>
    <w:rsid w:val="5855B7F3"/>
    <w:rsid w:val="58568121"/>
    <w:rsid w:val="585DBCCA"/>
    <w:rsid w:val="586E3649"/>
    <w:rsid w:val="586F1F96"/>
    <w:rsid w:val="58765BFA"/>
    <w:rsid w:val="587A4A40"/>
    <w:rsid w:val="5886F96A"/>
    <w:rsid w:val="588BCF04"/>
    <w:rsid w:val="5893B37B"/>
    <w:rsid w:val="589BFB13"/>
    <w:rsid w:val="589ECF6C"/>
    <w:rsid w:val="589FA583"/>
    <w:rsid w:val="58AA400A"/>
    <w:rsid w:val="58AAB4C3"/>
    <w:rsid w:val="58B2B7C1"/>
    <w:rsid w:val="58BB76AA"/>
    <w:rsid w:val="58BBBC70"/>
    <w:rsid w:val="58BC7E33"/>
    <w:rsid w:val="58C917F7"/>
    <w:rsid w:val="58DC4BD0"/>
    <w:rsid w:val="58DD77B5"/>
    <w:rsid w:val="58E4B52E"/>
    <w:rsid w:val="58E9B5C8"/>
    <w:rsid w:val="58EF07C5"/>
    <w:rsid w:val="58F1B96E"/>
    <w:rsid w:val="58F3C450"/>
    <w:rsid w:val="58F5FEB4"/>
    <w:rsid w:val="58FC6FB3"/>
    <w:rsid w:val="58FF516D"/>
    <w:rsid w:val="5904D372"/>
    <w:rsid w:val="590BF569"/>
    <w:rsid w:val="590D486B"/>
    <w:rsid w:val="5913D9F7"/>
    <w:rsid w:val="59190640"/>
    <w:rsid w:val="592C1543"/>
    <w:rsid w:val="5934C99B"/>
    <w:rsid w:val="5936DB72"/>
    <w:rsid w:val="594173CB"/>
    <w:rsid w:val="595A8321"/>
    <w:rsid w:val="595B49BE"/>
    <w:rsid w:val="59601565"/>
    <w:rsid w:val="5964FED9"/>
    <w:rsid w:val="596B4B4A"/>
    <w:rsid w:val="59705C34"/>
    <w:rsid w:val="597AB2AE"/>
    <w:rsid w:val="597DDAFC"/>
    <w:rsid w:val="5989FBFC"/>
    <w:rsid w:val="598DEEDB"/>
    <w:rsid w:val="598FED6D"/>
    <w:rsid w:val="5991437F"/>
    <w:rsid w:val="59919140"/>
    <w:rsid w:val="5998CC06"/>
    <w:rsid w:val="599A04D7"/>
    <w:rsid w:val="599DF527"/>
    <w:rsid w:val="59AB8A66"/>
    <w:rsid w:val="59B33DEF"/>
    <w:rsid w:val="59B67A40"/>
    <w:rsid w:val="59B6A028"/>
    <w:rsid w:val="59C99517"/>
    <w:rsid w:val="59E7BE90"/>
    <w:rsid w:val="59E7EA2D"/>
    <w:rsid w:val="59EA802B"/>
    <w:rsid w:val="59EBEC7C"/>
    <w:rsid w:val="59F035EE"/>
    <w:rsid w:val="59F25836"/>
    <w:rsid w:val="59FAD21C"/>
    <w:rsid w:val="5A0C6DF0"/>
    <w:rsid w:val="5A0D82BD"/>
    <w:rsid w:val="5A199242"/>
    <w:rsid w:val="5A24511A"/>
    <w:rsid w:val="5A2866CC"/>
    <w:rsid w:val="5A36751B"/>
    <w:rsid w:val="5A38B944"/>
    <w:rsid w:val="5A3D9169"/>
    <w:rsid w:val="5A3FEC80"/>
    <w:rsid w:val="5A41C037"/>
    <w:rsid w:val="5A440AC6"/>
    <w:rsid w:val="5A4AF0A4"/>
    <w:rsid w:val="5A4C2D4C"/>
    <w:rsid w:val="5A4DDEF4"/>
    <w:rsid w:val="5A501031"/>
    <w:rsid w:val="5A592318"/>
    <w:rsid w:val="5A59BB35"/>
    <w:rsid w:val="5A5E8B84"/>
    <w:rsid w:val="5A67E595"/>
    <w:rsid w:val="5A6ECEA6"/>
    <w:rsid w:val="5A80125D"/>
    <w:rsid w:val="5A80480A"/>
    <w:rsid w:val="5A85D6DF"/>
    <w:rsid w:val="5A9F85E1"/>
    <w:rsid w:val="5AAD0E81"/>
    <w:rsid w:val="5AB3A822"/>
    <w:rsid w:val="5ABC3B52"/>
    <w:rsid w:val="5ABD67C0"/>
    <w:rsid w:val="5ABEF038"/>
    <w:rsid w:val="5AC5FBB7"/>
    <w:rsid w:val="5AC8AF35"/>
    <w:rsid w:val="5ACC0621"/>
    <w:rsid w:val="5AD5DBE6"/>
    <w:rsid w:val="5ADE09B7"/>
    <w:rsid w:val="5AE45884"/>
    <w:rsid w:val="5AEB91C3"/>
    <w:rsid w:val="5AEC1D43"/>
    <w:rsid w:val="5AECF80C"/>
    <w:rsid w:val="5AED147E"/>
    <w:rsid w:val="5AF00706"/>
    <w:rsid w:val="5AF9EBCE"/>
    <w:rsid w:val="5B063031"/>
    <w:rsid w:val="5B0C2929"/>
    <w:rsid w:val="5B1330F0"/>
    <w:rsid w:val="5B13E6DE"/>
    <w:rsid w:val="5B270378"/>
    <w:rsid w:val="5B2F9896"/>
    <w:rsid w:val="5B325BD8"/>
    <w:rsid w:val="5B42A6D5"/>
    <w:rsid w:val="5B4CA317"/>
    <w:rsid w:val="5B547257"/>
    <w:rsid w:val="5B5630AB"/>
    <w:rsid w:val="5B5889C7"/>
    <w:rsid w:val="5B5E1F9E"/>
    <w:rsid w:val="5B687951"/>
    <w:rsid w:val="5B6D60F8"/>
    <w:rsid w:val="5B6E832C"/>
    <w:rsid w:val="5B80EA85"/>
    <w:rsid w:val="5B8B369F"/>
    <w:rsid w:val="5B8CC497"/>
    <w:rsid w:val="5B92124F"/>
    <w:rsid w:val="5B957447"/>
    <w:rsid w:val="5B9B5C51"/>
    <w:rsid w:val="5BA10CBB"/>
    <w:rsid w:val="5BA47A46"/>
    <w:rsid w:val="5BA98118"/>
    <w:rsid w:val="5BAA06D9"/>
    <w:rsid w:val="5BABF896"/>
    <w:rsid w:val="5BB3ACB3"/>
    <w:rsid w:val="5BB651C1"/>
    <w:rsid w:val="5BC2BAD1"/>
    <w:rsid w:val="5BCBA438"/>
    <w:rsid w:val="5BCD554E"/>
    <w:rsid w:val="5BD28A82"/>
    <w:rsid w:val="5BD97A1B"/>
    <w:rsid w:val="5BDBA376"/>
    <w:rsid w:val="5BE0A156"/>
    <w:rsid w:val="5BEA04FC"/>
    <w:rsid w:val="5BEEF80F"/>
    <w:rsid w:val="5BEF11FA"/>
    <w:rsid w:val="5BFB66BF"/>
    <w:rsid w:val="5C0616F3"/>
    <w:rsid w:val="5C0EB27B"/>
    <w:rsid w:val="5C159599"/>
    <w:rsid w:val="5C1E23B7"/>
    <w:rsid w:val="5C253862"/>
    <w:rsid w:val="5C39D33C"/>
    <w:rsid w:val="5C39DD81"/>
    <w:rsid w:val="5C3A8EE8"/>
    <w:rsid w:val="5C4763D7"/>
    <w:rsid w:val="5C574CBB"/>
    <w:rsid w:val="5C5BB78B"/>
    <w:rsid w:val="5C617477"/>
    <w:rsid w:val="5C63755A"/>
    <w:rsid w:val="5C64AC8B"/>
    <w:rsid w:val="5C66A43D"/>
    <w:rsid w:val="5C6C664A"/>
    <w:rsid w:val="5C8692F7"/>
    <w:rsid w:val="5C8CE86E"/>
    <w:rsid w:val="5C8D78EC"/>
    <w:rsid w:val="5C953ABA"/>
    <w:rsid w:val="5CA37D10"/>
    <w:rsid w:val="5CA55205"/>
    <w:rsid w:val="5CB01B1E"/>
    <w:rsid w:val="5CB4E9F4"/>
    <w:rsid w:val="5CC57699"/>
    <w:rsid w:val="5CC59BD4"/>
    <w:rsid w:val="5CC5B940"/>
    <w:rsid w:val="5CCEB73F"/>
    <w:rsid w:val="5CCF5266"/>
    <w:rsid w:val="5CD54C63"/>
    <w:rsid w:val="5CDC1FF7"/>
    <w:rsid w:val="5CE6D500"/>
    <w:rsid w:val="5CE7305E"/>
    <w:rsid w:val="5CF90E15"/>
    <w:rsid w:val="5D038209"/>
    <w:rsid w:val="5D0D0558"/>
    <w:rsid w:val="5D1195D7"/>
    <w:rsid w:val="5D1224AA"/>
    <w:rsid w:val="5D1985C0"/>
    <w:rsid w:val="5D2A7193"/>
    <w:rsid w:val="5D2E900C"/>
    <w:rsid w:val="5D2EE09B"/>
    <w:rsid w:val="5D32B09F"/>
    <w:rsid w:val="5D5E4AA3"/>
    <w:rsid w:val="5D6434FD"/>
    <w:rsid w:val="5D6750F6"/>
    <w:rsid w:val="5D68ABAB"/>
    <w:rsid w:val="5D6B1697"/>
    <w:rsid w:val="5D74F3AF"/>
    <w:rsid w:val="5D782024"/>
    <w:rsid w:val="5D803B1B"/>
    <w:rsid w:val="5D8468FB"/>
    <w:rsid w:val="5D855CEC"/>
    <w:rsid w:val="5D8D008B"/>
    <w:rsid w:val="5D954480"/>
    <w:rsid w:val="5D95E7D5"/>
    <w:rsid w:val="5D962E13"/>
    <w:rsid w:val="5D999118"/>
    <w:rsid w:val="5D9B526D"/>
    <w:rsid w:val="5DA943E9"/>
    <w:rsid w:val="5DA96235"/>
    <w:rsid w:val="5DBF6F2A"/>
    <w:rsid w:val="5DC83AB1"/>
    <w:rsid w:val="5DC98CF7"/>
    <w:rsid w:val="5DCAB3DC"/>
    <w:rsid w:val="5DCD348D"/>
    <w:rsid w:val="5DD1C90D"/>
    <w:rsid w:val="5DDA37EC"/>
    <w:rsid w:val="5DDC4E70"/>
    <w:rsid w:val="5DE053F8"/>
    <w:rsid w:val="5DE1DF14"/>
    <w:rsid w:val="5DE86DE6"/>
    <w:rsid w:val="5DE9354F"/>
    <w:rsid w:val="5DECAE59"/>
    <w:rsid w:val="5DF180B2"/>
    <w:rsid w:val="5DFE8754"/>
    <w:rsid w:val="5E045A3A"/>
    <w:rsid w:val="5E0AB09B"/>
    <w:rsid w:val="5E0DFB72"/>
    <w:rsid w:val="5E18B3D0"/>
    <w:rsid w:val="5E1F8193"/>
    <w:rsid w:val="5E2A0FFF"/>
    <w:rsid w:val="5E373649"/>
    <w:rsid w:val="5E3C5030"/>
    <w:rsid w:val="5E43C81F"/>
    <w:rsid w:val="5E47EAA3"/>
    <w:rsid w:val="5E547553"/>
    <w:rsid w:val="5E60FEA2"/>
    <w:rsid w:val="5E6EF22A"/>
    <w:rsid w:val="5E6F0E58"/>
    <w:rsid w:val="5E71250B"/>
    <w:rsid w:val="5E74A1B5"/>
    <w:rsid w:val="5E762E97"/>
    <w:rsid w:val="5E785E83"/>
    <w:rsid w:val="5E7C4051"/>
    <w:rsid w:val="5E864A91"/>
    <w:rsid w:val="5E88E21F"/>
    <w:rsid w:val="5E93B847"/>
    <w:rsid w:val="5E94AEC1"/>
    <w:rsid w:val="5E96355A"/>
    <w:rsid w:val="5E97DCA9"/>
    <w:rsid w:val="5E9BD37D"/>
    <w:rsid w:val="5E9DAD8F"/>
    <w:rsid w:val="5EA14AE7"/>
    <w:rsid w:val="5EC1FC98"/>
    <w:rsid w:val="5EC3EA33"/>
    <w:rsid w:val="5EE82B1A"/>
    <w:rsid w:val="5EF0C126"/>
    <w:rsid w:val="5EF9F185"/>
    <w:rsid w:val="5EFCD042"/>
    <w:rsid w:val="5EFD3A2C"/>
    <w:rsid w:val="5EFF587D"/>
    <w:rsid w:val="5F00136C"/>
    <w:rsid w:val="5F01B3E9"/>
    <w:rsid w:val="5F06742A"/>
    <w:rsid w:val="5F086FE3"/>
    <w:rsid w:val="5F090320"/>
    <w:rsid w:val="5F0F407C"/>
    <w:rsid w:val="5F2C9E0B"/>
    <w:rsid w:val="5F3B828F"/>
    <w:rsid w:val="5F3C11AC"/>
    <w:rsid w:val="5F3C4F21"/>
    <w:rsid w:val="5F4368CA"/>
    <w:rsid w:val="5F4552C2"/>
    <w:rsid w:val="5F5712BA"/>
    <w:rsid w:val="5F5DB95C"/>
    <w:rsid w:val="5F5DF593"/>
    <w:rsid w:val="5F5E52EC"/>
    <w:rsid w:val="5F5EDF09"/>
    <w:rsid w:val="5F618B14"/>
    <w:rsid w:val="5F642CD2"/>
    <w:rsid w:val="5F655A4E"/>
    <w:rsid w:val="5F76D7B6"/>
    <w:rsid w:val="5F859F81"/>
    <w:rsid w:val="5F877E4D"/>
    <w:rsid w:val="5F8828D7"/>
    <w:rsid w:val="5F8A4523"/>
    <w:rsid w:val="5F9CBB9F"/>
    <w:rsid w:val="5FA39FCD"/>
    <w:rsid w:val="5FAC6493"/>
    <w:rsid w:val="5FB6977F"/>
    <w:rsid w:val="5FB820A5"/>
    <w:rsid w:val="5FBEA720"/>
    <w:rsid w:val="5FC82DB0"/>
    <w:rsid w:val="5FCF29D5"/>
    <w:rsid w:val="5FD18FB4"/>
    <w:rsid w:val="5FD1ACA5"/>
    <w:rsid w:val="5FD37C83"/>
    <w:rsid w:val="5FD6BE24"/>
    <w:rsid w:val="5FD8BD2B"/>
    <w:rsid w:val="5FDCE387"/>
    <w:rsid w:val="5FE6CA80"/>
    <w:rsid w:val="5FE70610"/>
    <w:rsid w:val="5FE782A4"/>
    <w:rsid w:val="5FE85CDC"/>
    <w:rsid w:val="5FEE8CAA"/>
    <w:rsid w:val="5FF660D9"/>
    <w:rsid w:val="5FFC57BE"/>
    <w:rsid w:val="600880ED"/>
    <w:rsid w:val="6013F5A0"/>
    <w:rsid w:val="601CDAEB"/>
    <w:rsid w:val="602B9897"/>
    <w:rsid w:val="603463D2"/>
    <w:rsid w:val="6035D8B6"/>
    <w:rsid w:val="6038DF81"/>
    <w:rsid w:val="603C29C8"/>
    <w:rsid w:val="603CDDCD"/>
    <w:rsid w:val="60419303"/>
    <w:rsid w:val="60445AE5"/>
    <w:rsid w:val="60454925"/>
    <w:rsid w:val="604E7CF7"/>
    <w:rsid w:val="60508F4A"/>
    <w:rsid w:val="605827F2"/>
    <w:rsid w:val="605CE2AF"/>
    <w:rsid w:val="605E01D4"/>
    <w:rsid w:val="606207CC"/>
    <w:rsid w:val="6069B674"/>
    <w:rsid w:val="606AA37E"/>
    <w:rsid w:val="60714FFE"/>
    <w:rsid w:val="607396FE"/>
    <w:rsid w:val="6078E0F6"/>
    <w:rsid w:val="607EEB64"/>
    <w:rsid w:val="6080FF2C"/>
    <w:rsid w:val="60834F7D"/>
    <w:rsid w:val="60839A76"/>
    <w:rsid w:val="608523D1"/>
    <w:rsid w:val="6086F6BF"/>
    <w:rsid w:val="60959641"/>
    <w:rsid w:val="609C1322"/>
    <w:rsid w:val="60AF9E6A"/>
    <w:rsid w:val="60B2294A"/>
    <w:rsid w:val="60B743C3"/>
    <w:rsid w:val="60B7BCE6"/>
    <w:rsid w:val="60BAB44A"/>
    <w:rsid w:val="60D24761"/>
    <w:rsid w:val="60D51825"/>
    <w:rsid w:val="60E8AAD9"/>
    <w:rsid w:val="60F8144C"/>
    <w:rsid w:val="60FA603B"/>
    <w:rsid w:val="6101FA8B"/>
    <w:rsid w:val="61032466"/>
    <w:rsid w:val="6103E810"/>
    <w:rsid w:val="6105FA70"/>
    <w:rsid w:val="6109DA04"/>
    <w:rsid w:val="611BABD2"/>
    <w:rsid w:val="611BAEE1"/>
    <w:rsid w:val="611D021F"/>
    <w:rsid w:val="612300DE"/>
    <w:rsid w:val="6127BFFE"/>
    <w:rsid w:val="612A20A8"/>
    <w:rsid w:val="612FB3C2"/>
    <w:rsid w:val="613306CF"/>
    <w:rsid w:val="613C1EA9"/>
    <w:rsid w:val="6147610C"/>
    <w:rsid w:val="614C3BEB"/>
    <w:rsid w:val="61567011"/>
    <w:rsid w:val="6159AA26"/>
    <w:rsid w:val="61682F2A"/>
    <w:rsid w:val="6173B7BC"/>
    <w:rsid w:val="617E7A05"/>
    <w:rsid w:val="617ECA3A"/>
    <w:rsid w:val="61805506"/>
    <w:rsid w:val="61805D34"/>
    <w:rsid w:val="61847EA2"/>
    <w:rsid w:val="618F5B55"/>
    <w:rsid w:val="619846A5"/>
    <w:rsid w:val="619BE399"/>
    <w:rsid w:val="61AEF2A3"/>
    <w:rsid w:val="61B23A11"/>
    <w:rsid w:val="61B4E75D"/>
    <w:rsid w:val="61B66524"/>
    <w:rsid w:val="61B70744"/>
    <w:rsid w:val="61BF3A1E"/>
    <w:rsid w:val="61BFE0EC"/>
    <w:rsid w:val="61C13C64"/>
    <w:rsid w:val="61C4AE12"/>
    <w:rsid w:val="61C4ECB5"/>
    <w:rsid w:val="61C5C54B"/>
    <w:rsid w:val="61D80E08"/>
    <w:rsid w:val="61D9D161"/>
    <w:rsid w:val="61DF447B"/>
    <w:rsid w:val="61EE8766"/>
    <w:rsid w:val="61F6BCCD"/>
    <w:rsid w:val="61F9045B"/>
    <w:rsid w:val="61FBCC2B"/>
    <w:rsid w:val="61FBE09B"/>
    <w:rsid w:val="620A59B4"/>
    <w:rsid w:val="620FA696"/>
    <w:rsid w:val="6213741B"/>
    <w:rsid w:val="62185355"/>
    <w:rsid w:val="6224E5CC"/>
    <w:rsid w:val="62270C13"/>
    <w:rsid w:val="62276B30"/>
    <w:rsid w:val="6228E0CB"/>
    <w:rsid w:val="622E028F"/>
    <w:rsid w:val="6233B440"/>
    <w:rsid w:val="6236553C"/>
    <w:rsid w:val="623B2587"/>
    <w:rsid w:val="623BB3DE"/>
    <w:rsid w:val="6246A104"/>
    <w:rsid w:val="624E70F7"/>
    <w:rsid w:val="62570776"/>
    <w:rsid w:val="625B9EFC"/>
    <w:rsid w:val="625CAC07"/>
    <w:rsid w:val="62610D7A"/>
    <w:rsid w:val="62651D3D"/>
    <w:rsid w:val="6269C1C9"/>
    <w:rsid w:val="626AC3A9"/>
    <w:rsid w:val="62772041"/>
    <w:rsid w:val="62796217"/>
    <w:rsid w:val="6281AF9D"/>
    <w:rsid w:val="628F325E"/>
    <w:rsid w:val="6293B472"/>
    <w:rsid w:val="629B8E6B"/>
    <w:rsid w:val="629F93F1"/>
    <w:rsid w:val="62A44B8B"/>
    <w:rsid w:val="62AC80A2"/>
    <w:rsid w:val="62BCA42F"/>
    <w:rsid w:val="62C2C2F4"/>
    <w:rsid w:val="62CECE0B"/>
    <w:rsid w:val="62D7D20A"/>
    <w:rsid w:val="62D7E8FE"/>
    <w:rsid w:val="62EFF4C9"/>
    <w:rsid w:val="62F04828"/>
    <w:rsid w:val="62F2CB2B"/>
    <w:rsid w:val="62FC295B"/>
    <w:rsid w:val="6306555D"/>
    <w:rsid w:val="63084B47"/>
    <w:rsid w:val="630C72C3"/>
    <w:rsid w:val="63191DA2"/>
    <w:rsid w:val="631A58A1"/>
    <w:rsid w:val="633E5F6E"/>
    <w:rsid w:val="63543B46"/>
    <w:rsid w:val="635D0D92"/>
    <w:rsid w:val="63605231"/>
    <w:rsid w:val="63615D0A"/>
    <w:rsid w:val="636AFBBA"/>
    <w:rsid w:val="636F71DE"/>
    <w:rsid w:val="6378DB0B"/>
    <w:rsid w:val="63851A38"/>
    <w:rsid w:val="63894BC0"/>
    <w:rsid w:val="63903375"/>
    <w:rsid w:val="63904C60"/>
    <w:rsid w:val="6396DFD2"/>
    <w:rsid w:val="639B0308"/>
    <w:rsid w:val="63B30214"/>
    <w:rsid w:val="63B63CA9"/>
    <w:rsid w:val="63B7E56A"/>
    <w:rsid w:val="63BABBB1"/>
    <w:rsid w:val="63BC27BF"/>
    <w:rsid w:val="63BD7B24"/>
    <w:rsid w:val="63CAEC99"/>
    <w:rsid w:val="63CD4240"/>
    <w:rsid w:val="63D1857D"/>
    <w:rsid w:val="63D2295C"/>
    <w:rsid w:val="63D90FBF"/>
    <w:rsid w:val="63DBA1A2"/>
    <w:rsid w:val="63DCA951"/>
    <w:rsid w:val="63E7B887"/>
    <w:rsid w:val="63EF8256"/>
    <w:rsid w:val="63F1A401"/>
    <w:rsid w:val="63F3365E"/>
    <w:rsid w:val="63F80F8E"/>
    <w:rsid w:val="63F8EDE9"/>
    <w:rsid w:val="63FA8591"/>
    <w:rsid w:val="64018066"/>
    <w:rsid w:val="6403CAF6"/>
    <w:rsid w:val="640B3CCC"/>
    <w:rsid w:val="6412A911"/>
    <w:rsid w:val="641A2FA0"/>
    <w:rsid w:val="641C0A82"/>
    <w:rsid w:val="641C7ADE"/>
    <w:rsid w:val="642111E9"/>
    <w:rsid w:val="64319E57"/>
    <w:rsid w:val="6435438C"/>
    <w:rsid w:val="64355ABB"/>
    <w:rsid w:val="643B4F75"/>
    <w:rsid w:val="644239F0"/>
    <w:rsid w:val="6445447B"/>
    <w:rsid w:val="644FA238"/>
    <w:rsid w:val="647F40F9"/>
    <w:rsid w:val="64824E69"/>
    <w:rsid w:val="648770F3"/>
    <w:rsid w:val="6489C388"/>
    <w:rsid w:val="649A58BC"/>
    <w:rsid w:val="649BF96F"/>
    <w:rsid w:val="64A03AF3"/>
    <w:rsid w:val="64A58603"/>
    <w:rsid w:val="64A8F167"/>
    <w:rsid w:val="64AC7E94"/>
    <w:rsid w:val="64B13E89"/>
    <w:rsid w:val="64BE1ABE"/>
    <w:rsid w:val="64C06954"/>
    <w:rsid w:val="64CEBED9"/>
    <w:rsid w:val="64F2EC23"/>
    <w:rsid w:val="650C1BAB"/>
    <w:rsid w:val="650D6C1C"/>
    <w:rsid w:val="650DFDC4"/>
    <w:rsid w:val="651D563F"/>
    <w:rsid w:val="6522B3F8"/>
    <w:rsid w:val="6524A6F3"/>
    <w:rsid w:val="652CF791"/>
    <w:rsid w:val="65317F61"/>
    <w:rsid w:val="6533D46A"/>
    <w:rsid w:val="65366CD4"/>
    <w:rsid w:val="6539C6B7"/>
    <w:rsid w:val="6548709F"/>
    <w:rsid w:val="654EFD49"/>
    <w:rsid w:val="655244A4"/>
    <w:rsid w:val="65563269"/>
    <w:rsid w:val="6557D106"/>
    <w:rsid w:val="6561A127"/>
    <w:rsid w:val="656AAD13"/>
    <w:rsid w:val="656F3BA1"/>
    <w:rsid w:val="656F631D"/>
    <w:rsid w:val="6572B201"/>
    <w:rsid w:val="6573E31B"/>
    <w:rsid w:val="6576BC8D"/>
    <w:rsid w:val="65784F5B"/>
    <w:rsid w:val="657E3B72"/>
    <w:rsid w:val="657F02D0"/>
    <w:rsid w:val="658D0513"/>
    <w:rsid w:val="658D13B7"/>
    <w:rsid w:val="659932FD"/>
    <w:rsid w:val="65A1B703"/>
    <w:rsid w:val="65A4D6A3"/>
    <w:rsid w:val="65AE3D67"/>
    <w:rsid w:val="65AE8251"/>
    <w:rsid w:val="65AF5743"/>
    <w:rsid w:val="65B94D81"/>
    <w:rsid w:val="65BC4055"/>
    <w:rsid w:val="65C07341"/>
    <w:rsid w:val="65C8CA90"/>
    <w:rsid w:val="65C9FCC0"/>
    <w:rsid w:val="65D4C95C"/>
    <w:rsid w:val="65DCF051"/>
    <w:rsid w:val="65E16A62"/>
    <w:rsid w:val="65E319D6"/>
    <w:rsid w:val="65F5A66B"/>
    <w:rsid w:val="65F9C696"/>
    <w:rsid w:val="65FA385E"/>
    <w:rsid w:val="65FBD842"/>
    <w:rsid w:val="65FE54DC"/>
    <w:rsid w:val="6600FC78"/>
    <w:rsid w:val="6606ACA5"/>
    <w:rsid w:val="66100891"/>
    <w:rsid w:val="661119F3"/>
    <w:rsid w:val="66133D20"/>
    <w:rsid w:val="66329EBD"/>
    <w:rsid w:val="66342996"/>
    <w:rsid w:val="6637525E"/>
    <w:rsid w:val="663A52E8"/>
    <w:rsid w:val="663F1E48"/>
    <w:rsid w:val="6640F793"/>
    <w:rsid w:val="6642DDD3"/>
    <w:rsid w:val="664BBB41"/>
    <w:rsid w:val="664EBA5B"/>
    <w:rsid w:val="664F7625"/>
    <w:rsid w:val="66545772"/>
    <w:rsid w:val="665D417B"/>
    <w:rsid w:val="66654A70"/>
    <w:rsid w:val="6667F9DC"/>
    <w:rsid w:val="666C9C24"/>
    <w:rsid w:val="6672F462"/>
    <w:rsid w:val="66764B64"/>
    <w:rsid w:val="6679AE36"/>
    <w:rsid w:val="667B13C8"/>
    <w:rsid w:val="668275A4"/>
    <w:rsid w:val="66859281"/>
    <w:rsid w:val="66873A27"/>
    <w:rsid w:val="668D1A45"/>
    <w:rsid w:val="668E5B47"/>
    <w:rsid w:val="66978A48"/>
    <w:rsid w:val="669FE427"/>
    <w:rsid w:val="66A33B82"/>
    <w:rsid w:val="66A964AA"/>
    <w:rsid w:val="66B06612"/>
    <w:rsid w:val="66BC6EE0"/>
    <w:rsid w:val="66C20F96"/>
    <w:rsid w:val="66C5FB2F"/>
    <w:rsid w:val="66D64453"/>
    <w:rsid w:val="66D6FCCF"/>
    <w:rsid w:val="66E34DE3"/>
    <w:rsid w:val="67078D59"/>
    <w:rsid w:val="671B8F10"/>
    <w:rsid w:val="672EFF52"/>
    <w:rsid w:val="67314398"/>
    <w:rsid w:val="6738F3F7"/>
    <w:rsid w:val="673DA10A"/>
    <w:rsid w:val="67471818"/>
    <w:rsid w:val="6755211A"/>
    <w:rsid w:val="6757244F"/>
    <w:rsid w:val="6758D034"/>
    <w:rsid w:val="676F7F84"/>
    <w:rsid w:val="6773F4BE"/>
    <w:rsid w:val="67749AE9"/>
    <w:rsid w:val="6778B390"/>
    <w:rsid w:val="6783C3EE"/>
    <w:rsid w:val="6785E9AE"/>
    <w:rsid w:val="6789843B"/>
    <w:rsid w:val="678B4774"/>
    <w:rsid w:val="678F0820"/>
    <w:rsid w:val="67920349"/>
    <w:rsid w:val="67940759"/>
    <w:rsid w:val="67A56E51"/>
    <w:rsid w:val="67AE6902"/>
    <w:rsid w:val="67AED2C8"/>
    <w:rsid w:val="67C4D703"/>
    <w:rsid w:val="67CB108A"/>
    <w:rsid w:val="67CBEB4B"/>
    <w:rsid w:val="67D864A6"/>
    <w:rsid w:val="67DFDF19"/>
    <w:rsid w:val="67EC77EF"/>
    <w:rsid w:val="67ED7236"/>
    <w:rsid w:val="67F0F70E"/>
    <w:rsid w:val="67F3D53E"/>
    <w:rsid w:val="67F8BFD8"/>
    <w:rsid w:val="67FB2A85"/>
    <w:rsid w:val="68014F54"/>
    <w:rsid w:val="68073FE2"/>
    <w:rsid w:val="68220FCF"/>
    <w:rsid w:val="68233568"/>
    <w:rsid w:val="6827A2B1"/>
    <w:rsid w:val="682E56DE"/>
    <w:rsid w:val="682FC153"/>
    <w:rsid w:val="68312FC0"/>
    <w:rsid w:val="68356EDE"/>
    <w:rsid w:val="684060D1"/>
    <w:rsid w:val="68442959"/>
    <w:rsid w:val="6844CCA9"/>
    <w:rsid w:val="6847C139"/>
    <w:rsid w:val="6859FC93"/>
    <w:rsid w:val="685FB296"/>
    <w:rsid w:val="6863DA35"/>
    <w:rsid w:val="686A09A1"/>
    <w:rsid w:val="68728744"/>
    <w:rsid w:val="6875C7F1"/>
    <w:rsid w:val="687AAB05"/>
    <w:rsid w:val="68832493"/>
    <w:rsid w:val="688F19B7"/>
    <w:rsid w:val="689D21AB"/>
    <w:rsid w:val="68BA3D06"/>
    <w:rsid w:val="68BB3E8F"/>
    <w:rsid w:val="68BCD81C"/>
    <w:rsid w:val="68C083A4"/>
    <w:rsid w:val="68C5C6FD"/>
    <w:rsid w:val="68CD8252"/>
    <w:rsid w:val="68D38D15"/>
    <w:rsid w:val="68DDFDA8"/>
    <w:rsid w:val="68DFFE79"/>
    <w:rsid w:val="68E3DB05"/>
    <w:rsid w:val="68E76A4E"/>
    <w:rsid w:val="68F2E341"/>
    <w:rsid w:val="68F63D72"/>
    <w:rsid w:val="68F82951"/>
    <w:rsid w:val="68FA1EDE"/>
    <w:rsid w:val="68FC7BDC"/>
    <w:rsid w:val="68FD5347"/>
    <w:rsid w:val="68FE5D79"/>
    <w:rsid w:val="68FF577F"/>
    <w:rsid w:val="68FF60DC"/>
    <w:rsid w:val="6904108A"/>
    <w:rsid w:val="690B51D8"/>
    <w:rsid w:val="69142ED3"/>
    <w:rsid w:val="691A2D80"/>
    <w:rsid w:val="691E9F88"/>
    <w:rsid w:val="6921C9B5"/>
    <w:rsid w:val="6923DE1A"/>
    <w:rsid w:val="69262F34"/>
    <w:rsid w:val="6930A9B9"/>
    <w:rsid w:val="693A7E79"/>
    <w:rsid w:val="6947F555"/>
    <w:rsid w:val="695746A9"/>
    <w:rsid w:val="69667BE2"/>
    <w:rsid w:val="6966D5A0"/>
    <w:rsid w:val="696BBFE8"/>
    <w:rsid w:val="696E6764"/>
    <w:rsid w:val="696EC223"/>
    <w:rsid w:val="6970A13A"/>
    <w:rsid w:val="697EC973"/>
    <w:rsid w:val="6995986D"/>
    <w:rsid w:val="69A15383"/>
    <w:rsid w:val="69B01E94"/>
    <w:rsid w:val="69BD4816"/>
    <w:rsid w:val="69D69796"/>
    <w:rsid w:val="69D6C160"/>
    <w:rsid w:val="69D73ACD"/>
    <w:rsid w:val="69E341EA"/>
    <w:rsid w:val="69E3F5E1"/>
    <w:rsid w:val="69E5E985"/>
    <w:rsid w:val="69E6619A"/>
    <w:rsid w:val="69FD91FC"/>
    <w:rsid w:val="69FDB9A6"/>
    <w:rsid w:val="6A0313A2"/>
    <w:rsid w:val="6A0AD079"/>
    <w:rsid w:val="6A0CE8BA"/>
    <w:rsid w:val="6A0D3D33"/>
    <w:rsid w:val="6A24EC2A"/>
    <w:rsid w:val="6A26284A"/>
    <w:rsid w:val="6A26618E"/>
    <w:rsid w:val="6A2DB37F"/>
    <w:rsid w:val="6A360971"/>
    <w:rsid w:val="6A4C8DED"/>
    <w:rsid w:val="6A4E2C5D"/>
    <w:rsid w:val="6A52C2AF"/>
    <w:rsid w:val="6A5EC542"/>
    <w:rsid w:val="6A6296C9"/>
    <w:rsid w:val="6A63E1E0"/>
    <w:rsid w:val="6A6A47E0"/>
    <w:rsid w:val="6A6BB61F"/>
    <w:rsid w:val="6A6E50BE"/>
    <w:rsid w:val="6A6F59DB"/>
    <w:rsid w:val="6A77D2BF"/>
    <w:rsid w:val="6A78D9EC"/>
    <w:rsid w:val="6A7EFCD4"/>
    <w:rsid w:val="6A87E20E"/>
    <w:rsid w:val="6A8B1E05"/>
    <w:rsid w:val="6A8EDFDA"/>
    <w:rsid w:val="6A917886"/>
    <w:rsid w:val="6A961271"/>
    <w:rsid w:val="6AA1E788"/>
    <w:rsid w:val="6AA24A48"/>
    <w:rsid w:val="6AAD893F"/>
    <w:rsid w:val="6AC65902"/>
    <w:rsid w:val="6AC6A7AB"/>
    <w:rsid w:val="6ACA39DB"/>
    <w:rsid w:val="6AD0DBC5"/>
    <w:rsid w:val="6AD22C52"/>
    <w:rsid w:val="6AD950ED"/>
    <w:rsid w:val="6ADC5AA2"/>
    <w:rsid w:val="6AE02188"/>
    <w:rsid w:val="6AE2F310"/>
    <w:rsid w:val="6AEA5F87"/>
    <w:rsid w:val="6AEBF926"/>
    <w:rsid w:val="6AF4A67C"/>
    <w:rsid w:val="6AF8C6B1"/>
    <w:rsid w:val="6AFAB86E"/>
    <w:rsid w:val="6AFAF454"/>
    <w:rsid w:val="6B01DABE"/>
    <w:rsid w:val="6B0761BE"/>
    <w:rsid w:val="6B0BDB79"/>
    <w:rsid w:val="6B12CF3D"/>
    <w:rsid w:val="6B20A931"/>
    <w:rsid w:val="6B21133C"/>
    <w:rsid w:val="6B22924C"/>
    <w:rsid w:val="6B33C469"/>
    <w:rsid w:val="6B3491A0"/>
    <w:rsid w:val="6B397FF1"/>
    <w:rsid w:val="6B43CE45"/>
    <w:rsid w:val="6B44D314"/>
    <w:rsid w:val="6B459D94"/>
    <w:rsid w:val="6B49B4B4"/>
    <w:rsid w:val="6B529456"/>
    <w:rsid w:val="6B5751CA"/>
    <w:rsid w:val="6B5CD7DF"/>
    <w:rsid w:val="6B5D8A2C"/>
    <w:rsid w:val="6B5FFCAB"/>
    <w:rsid w:val="6B6159F9"/>
    <w:rsid w:val="6B66545D"/>
    <w:rsid w:val="6B76485D"/>
    <w:rsid w:val="6B78A6E9"/>
    <w:rsid w:val="6B7A4E5C"/>
    <w:rsid w:val="6B8137B2"/>
    <w:rsid w:val="6BA01931"/>
    <w:rsid w:val="6BA2EC12"/>
    <w:rsid w:val="6BA3540A"/>
    <w:rsid w:val="6BAA16F3"/>
    <w:rsid w:val="6BAB65FE"/>
    <w:rsid w:val="6BBE3D56"/>
    <w:rsid w:val="6BC3B274"/>
    <w:rsid w:val="6BC90D47"/>
    <w:rsid w:val="6BE0D2DB"/>
    <w:rsid w:val="6BE22A2C"/>
    <w:rsid w:val="6BF5178D"/>
    <w:rsid w:val="6BF646FD"/>
    <w:rsid w:val="6BFE4B1A"/>
    <w:rsid w:val="6C0458F4"/>
    <w:rsid w:val="6C045AAF"/>
    <w:rsid w:val="6C068888"/>
    <w:rsid w:val="6C0B8B2A"/>
    <w:rsid w:val="6C0D3936"/>
    <w:rsid w:val="6C10A101"/>
    <w:rsid w:val="6C11407C"/>
    <w:rsid w:val="6C12C1BB"/>
    <w:rsid w:val="6C1C6535"/>
    <w:rsid w:val="6C25B78F"/>
    <w:rsid w:val="6C2FB9F3"/>
    <w:rsid w:val="6C3548EF"/>
    <w:rsid w:val="6C360FB3"/>
    <w:rsid w:val="6C37F5D0"/>
    <w:rsid w:val="6C40D768"/>
    <w:rsid w:val="6C49C32E"/>
    <w:rsid w:val="6C4ACE46"/>
    <w:rsid w:val="6C5DE59D"/>
    <w:rsid w:val="6C60287B"/>
    <w:rsid w:val="6C684648"/>
    <w:rsid w:val="6C6B1802"/>
    <w:rsid w:val="6C81D4F1"/>
    <w:rsid w:val="6C83284F"/>
    <w:rsid w:val="6C89B673"/>
    <w:rsid w:val="6C94010A"/>
    <w:rsid w:val="6C96B93A"/>
    <w:rsid w:val="6C96DB50"/>
    <w:rsid w:val="6C996903"/>
    <w:rsid w:val="6CA168F9"/>
    <w:rsid w:val="6CA1830D"/>
    <w:rsid w:val="6CA3529F"/>
    <w:rsid w:val="6CA44D7F"/>
    <w:rsid w:val="6CAC8D58"/>
    <w:rsid w:val="6CAE1DA6"/>
    <w:rsid w:val="6CAE6552"/>
    <w:rsid w:val="6CBE731F"/>
    <w:rsid w:val="6CBFC411"/>
    <w:rsid w:val="6CC7B4A8"/>
    <w:rsid w:val="6CCA2C37"/>
    <w:rsid w:val="6CCD8CCD"/>
    <w:rsid w:val="6CD1E129"/>
    <w:rsid w:val="6CEB647C"/>
    <w:rsid w:val="6CFA469B"/>
    <w:rsid w:val="6CFEDAC0"/>
    <w:rsid w:val="6D1A0EE0"/>
    <w:rsid w:val="6D1C4319"/>
    <w:rsid w:val="6D1CF558"/>
    <w:rsid w:val="6D2614E5"/>
    <w:rsid w:val="6D28FB6D"/>
    <w:rsid w:val="6D29F78D"/>
    <w:rsid w:val="6D2C0056"/>
    <w:rsid w:val="6D343EE3"/>
    <w:rsid w:val="6D4010F2"/>
    <w:rsid w:val="6D470F08"/>
    <w:rsid w:val="6D4BC427"/>
    <w:rsid w:val="6D55176D"/>
    <w:rsid w:val="6D58489D"/>
    <w:rsid w:val="6D5BF4CF"/>
    <w:rsid w:val="6D5EBE02"/>
    <w:rsid w:val="6D61D917"/>
    <w:rsid w:val="6D61E7D6"/>
    <w:rsid w:val="6D64BE6F"/>
    <w:rsid w:val="6D716A3F"/>
    <w:rsid w:val="6D856E0C"/>
    <w:rsid w:val="6D876316"/>
    <w:rsid w:val="6D9870AF"/>
    <w:rsid w:val="6DA41C4B"/>
    <w:rsid w:val="6DA77345"/>
    <w:rsid w:val="6DB5056C"/>
    <w:rsid w:val="6DDCC742"/>
    <w:rsid w:val="6DE0649E"/>
    <w:rsid w:val="6DE34301"/>
    <w:rsid w:val="6DE3C902"/>
    <w:rsid w:val="6DE47C92"/>
    <w:rsid w:val="6DE8514E"/>
    <w:rsid w:val="6DE8D6F2"/>
    <w:rsid w:val="6DEA2C4F"/>
    <w:rsid w:val="6DF16611"/>
    <w:rsid w:val="6DF6C27D"/>
    <w:rsid w:val="6E07AE1C"/>
    <w:rsid w:val="6E0DE42D"/>
    <w:rsid w:val="6E2FC17D"/>
    <w:rsid w:val="6E303ED9"/>
    <w:rsid w:val="6E33514D"/>
    <w:rsid w:val="6E36EDF7"/>
    <w:rsid w:val="6E420BDA"/>
    <w:rsid w:val="6E44F10C"/>
    <w:rsid w:val="6E45294D"/>
    <w:rsid w:val="6E4C92C3"/>
    <w:rsid w:val="6E52486B"/>
    <w:rsid w:val="6E66F128"/>
    <w:rsid w:val="6E702D2B"/>
    <w:rsid w:val="6E70CCAA"/>
    <w:rsid w:val="6E727E45"/>
    <w:rsid w:val="6E747E46"/>
    <w:rsid w:val="6E7577C5"/>
    <w:rsid w:val="6E84AC04"/>
    <w:rsid w:val="6E908B86"/>
    <w:rsid w:val="6E9A7A5C"/>
    <w:rsid w:val="6E9EFD6B"/>
    <w:rsid w:val="6E9EFF08"/>
    <w:rsid w:val="6E9F539A"/>
    <w:rsid w:val="6EA28E84"/>
    <w:rsid w:val="6EAACE3F"/>
    <w:rsid w:val="6EAEE97C"/>
    <w:rsid w:val="6EB142C1"/>
    <w:rsid w:val="6EB203AF"/>
    <w:rsid w:val="6EC26253"/>
    <w:rsid w:val="6ECA3C3E"/>
    <w:rsid w:val="6ECD4891"/>
    <w:rsid w:val="6ECD8403"/>
    <w:rsid w:val="6EDF2554"/>
    <w:rsid w:val="6EE20B99"/>
    <w:rsid w:val="6EE3DBFD"/>
    <w:rsid w:val="6EF2070A"/>
    <w:rsid w:val="6EF446B6"/>
    <w:rsid w:val="6EF5E891"/>
    <w:rsid w:val="6EFEB4BC"/>
    <w:rsid w:val="6F05926F"/>
    <w:rsid w:val="6F0DB69C"/>
    <w:rsid w:val="6F14510C"/>
    <w:rsid w:val="6F15FDB2"/>
    <w:rsid w:val="6F181F0C"/>
    <w:rsid w:val="6F1F9731"/>
    <w:rsid w:val="6F33BE1B"/>
    <w:rsid w:val="6F344442"/>
    <w:rsid w:val="6F353E09"/>
    <w:rsid w:val="6F3761A3"/>
    <w:rsid w:val="6F39AD1C"/>
    <w:rsid w:val="6F40FFBE"/>
    <w:rsid w:val="6F5417FE"/>
    <w:rsid w:val="6F560C88"/>
    <w:rsid w:val="6F57C847"/>
    <w:rsid w:val="6F57CAA5"/>
    <w:rsid w:val="6F640750"/>
    <w:rsid w:val="6F6A5B17"/>
    <w:rsid w:val="6F75D81F"/>
    <w:rsid w:val="6F75EF94"/>
    <w:rsid w:val="6F787812"/>
    <w:rsid w:val="6F7EE4D7"/>
    <w:rsid w:val="6F8E4B12"/>
    <w:rsid w:val="6F9275AE"/>
    <w:rsid w:val="6F93699A"/>
    <w:rsid w:val="6F947208"/>
    <w:rsid w:val="6FA0C34E"/>
    <w:rsid w:val="6FA35E41"/>
    <w:rsid w:val="6FAD20B5"/>
    <w:rsid w:val="6FAD437F"/>
    <w:rsid w:val="6FB00CAB"/>
    <w:rsid w:val="6FB106C4"/>
    <w:rsid w:val="6FB2C675"/>
    <w:rsid w:val="6FB83712"/>
    <w:rsid w:val="6FDC980C"/>
    <w:rsid w:val="6FEA7788"/>
    <w:rsid w:val="6FEA973D"/>
    <w:rsid w:val="6FF643E6"/>
    <w:rsid w:val="6FF73168"/>
    <w:rsid w:val="6FF9D141"/>
    <w:rsid w:val="70048444"/>
    <w:rsid w:val="700D29F6"/>
    <w:rsid w:val="701507C9"/>
    <w:rsid w:val="70159802"/>
    <w:rsid w:val="70247FCC"/>
    <w:rsid w:val="70249F7B"/>
    <w:rsid w:val="7024C3EB"/>
    <w:rsid w:val="702F2302"/>
    <w:rsid w:val="7036CF16"/>
    <w:rsid w:val="703922A1"/>
    <w:rsid w:val="704364E6"/>
    <w:rsid w:val="7043EABB"/>
    <w:rsid w:val="7046AABB"/>
    <w:rsid w:val="705DABD7"/>
    <w:rsid w:val="70638313"/>
    <w:rsid w:val="70667718"/>
    <w:rsid w:val="706C7151"/>
    <w:rsid w:val="706D6CA8"/>
    <w:rsid w:val="707FB6F7"/>
    <w:rsid w:val="7080C6F8"/>
    <w:rsid w:val="70845843"/>
    <w:rsid w:val="7084F279"/>
    <w:rsid w:val="708B53DE"/>
    <w:rsid w:val="709072D2"/>
    <w:rsid w:val="7090FF02"/>
    <w:rsid w:val="7094239D"/>
    <w:rsid w:val="709D014F"/>
    <w:rsid w:val="70A04705"/>
    <w:rsid w:val="70A098CD"/>
    <w:rsid w:val="70A0DE75"/>
    <w:rsid w:val="70BDC929"/>
    <w:rsid w:val="70D12B0B"/>
    <w:rsid w:val="70E0BD5A"/>
    <w:rsid w:val="70E48704"/>
    <w:rsid w:val="70E916E3"/>
    <w:rsid w:val="70EC5F37"/>
    <w:rsid w:val="70EEA416"/>
    <w:rsid w:val="70EF0397"/>
    <w:rsid w:val="70F0365A"/>
    <w:rsid w:val="70F71D08"/>
    <w:rsid w:val="70FB5068"/>
    <w:rsid w:val="710B79D0"/>
    <w:rsid w:val="71139739"/>
    <w:rsid w:val="71152A4A"/>
    <w:rsid w:val="7131C07F"/>
    <w:rsid w:val="714DA195"/>
    <w:rsid w:val="714E0279"/>
    <w:rsid w:val="7153B6A7"/>
    <w:rsid w:val="715C7D6D"/>
    <w:rsid w:val="71630F1C"/>
    <w:rsid w:val="716E6A84"/>
    <w:rsid w:val="716FDCB8"/>
    <w:rsid w:val="717F0449"/>
    <w:rsid w:val="71882432"/>
    <w:rsid w:val="7199BBAA"/>
    <w:rsid w:val="71A083FE"/>
    <w:rsid w:val="71A0E8AF"/>
    <w:rsid w:val="71A52B7F"/>
    <w:rsid w:val="71A644AD"/>
    <w:rsid w:val="71B5B40A"/>
    <w:rsid w:val="71B92876"/>
    <w:rsid w:val="71BDB0F1"/>
    <w:rsid w:val="71BE4AB2"/>
    <w:rsid w:val="71BF4C1A"/>
    <w:rsid w:val="71C17C56"/>
    <w:rsid w:val="71C6FD29"/>
    <w:rsid w:val="71CA9C6E"/>
    <w:rsid w:val="71CF0952"/>
    <w:rsid w:val="71D938E7"/>
    <w:rsid w:val="7203A5C4"/>
    <w:rsid w:val="720DB9E6"/>
    <w:rsid w:val="721880EA"/>
    <w:rsid w:val="72269A45"/>
    <w:rsid w:val="72313812"/>
    <w:rsid w:val="723267E3"/>
    <w:rsid w:val="7237B2CF"/>
    <w:rsid w:val="72422BDA"/>
    <w:rsid w:val="724604DE"/>
    <w:rsid w:val="724A914A"/>
    <w:rsid w:val="7256AD2D"/>
    <w:rsid w:val="725AF5AE"/>
    <w:rsid w:val="726173E7"/>
    <w:rsid w:val="726A8B3E"/>
    <w:rsid w:val="726E6FEB"/>
    <w:rsid w:val="72799960"/>
    <w:rsid w:val="727A053C"/>
    <w:rsid w:val="7281576D"/>
    <w:rsid w:val="7282FB1E"/>
    <w:rsid w:val="728A95C7"/>
    <w:rsid w:val="728F2A88"/>
    <w:rsid w:val="72904F1C"/>
    <w:rsid w:val="7294A873"/>
    <w:rsid w:val="729B6BA5"/>
    <w:rsid w:val="72A46EA8"/>
    <w:rsid w:val="72A7B4E2"/>
    <w:rsid w:val="72AA6D2C"/>
    <w:rsid w:val="72AA9849"/>
    <w:rsid w:val="72AB5D3C"/>
    <w:rsid w:val="72AFB00F"/>
    <w:rsid w:val="72B25280"/>
    <w:rsid w:val="72B29FC5"/>
    <w:rsid w:val="72B6AC2F"/>
    <w:rsid w:val="72BB8EBE"/>
    <w:rsid w:val="72C80F96"/>
    <w:rsid w:val="72C8205B"/>
    <w:rsid w:val="72D4F64D"/>
    <w:rsid w:val="72D84418"/>
    <w:rsid w:val="72E30B43"/>
    <w:rsid w:val="730A5F0E"/>
    <w:rsid w:val="730A61D4"/>
    <w:rsid w:val="73126B78"/>
    <w:rsid w:val="73163603"/>
    <w:rsid w:val="7316EA28"/>
    <w:rsid w:val="7318A2F9"/>
    <w:rsid w:val="731AA57E"/>
    <w:rsid w:val="73202C37"/>
    <w:rsid w:val="732846D4"/>
    <w:rsid w:val="732B1AE5"/>
    <w:rsid w:val="7332C3AA"/>
    <w:rsid w:val="7335934F"/>
    <w:rsid w:val="733618E9"/>
    <w:rsid w:val="7354A57F"/>
    <w:rsid w:val="73607B8E"/>
    <w:rsid w:val="73628759"/>
    <w:rsid w:val="7369FB55"/>
    <w:rsid w:val="737544A5"/>
    <w:rsid w:val="737C1772"/>
    <w:rsid w:val="7382177A"/>
    <w:rsid w:val="7382C3A4"/>
    <w:rsid w:val="738FF063"/>
    <w:rsid w:val="739956BA"/>
    <w:rsid w:val="7399C97E"/>
    <w:rsid w:val="739B2750"/>
    <w:rsid w:val="73A7230A"/>
    <w:rsid w:val="73AB06F2"/>
    <w:rsid w:val="73AD592E"/>
    <w:rsid w:val="73C0CA5F"/>
    <w:rsid w:val="73C48B6E"/>
    <w:rsid w:val="73C66D54"/>
    <w:rsid w:val="73CC3A4D"/>
    <w:rsid w:val="73CFAF01"/>
    <w:rsid w:val="73D417CC"/>
    <w:rsid w:val="73DB0906"/>
    <w:rsid w:val="73DFE36A"/>
    <w:rsid w:val="73E66A7C"/>
    <w:rsid w:val="73E798CA"/>
    <w:rsid w:val="73E97053"/>
    <w:rsid w:val="73EFCA50"/>
    <w:rsid w:val="73FD8D5B"/>
    <w:rsid w:val="7406F7BC"/>
    <w:rsid w:val="740AFAA2"/>
    <w:rsid w:val="741EC254"/>
    <w:rsid w:val="7427C4E3"/>
    <w:rsid w:val="742A72B9"/>
    <w:rsid w:val="742AA2BF"/>
    <w:rsid w:val="742E9756"/>
    <w:rsid w:val="74336A39"/>
    <w:rsid w:val="74399AF0"/>
    <w:rsid w:val="743E47A8"/>
    <w:rsid w:val="7441A95F"/>
    <w:rsid w:val="7445DBBC"/>
    <w:rsid w:val="74589CEF"/>
    <w:rsid w:val="746165FF"/>
    <w:rsid w:val="746CEA44"/>
    <w:rsid w:val="746E86B0"/>
    <w:rsid w:val="7477B53C"/>
    <w:rsid w:val="748581D2"/>
    <w:rsid w:val="749680C8"/>
    <w:rsid w:val="7496C382"/>
    <w:rsid w:val="7496C438"/>
    <w:rsid w:val="74974686"/>
    <w:rsid w:val="7499A284"/>
    <w:rsid w:val="749C4A12"/>
    <w:rsid w:val="749FDAD5"/>
    <w:rsid w:val="74A1C777"/>
    <w:rsid w:val="74A6F98F"/>
    <w:rsid w:val="74A7134F"/>
    <w:rsid w:val="74A8A285"/>
    <w:rsid w:val="74AE5CB2"/>
    <w:rsid w:val="74BC5441"/>
    <w:rsid w:val="74C4122E"/>
    <w:rsid w:val="74CDE971"/>
    <w:rsid w:val="74E39A62"/>
    <w:rsid w:val="74F221A2"/>
    <w:rsid w:val="74FA1153"/>
    <w:rsid w:val="7506262F"/>
    <w:rsid w:val="750A162E"/>
    <w:rsid w:val="750BAA1A"/>
    <w:rsid w:val="75172676"/>
    <w:rsid w:val="752A3592"/>
    <w:rsid w:val="75561607"/>
    <w:rsid w:val="755E1A32"/>
    <w:rsid w:val="7567D5E0"/>
    <w:rsid w:val="75686EF6"/>
    <w:rsid w:val="7574B50E"/>
    <w:rsid w:val="75785DAD"/>
    <w:rsid w:val="757B1FAE"/>
    <w:rsid w:val="758706DC"/>
    <w:rsid w:val="75886182"/>
    <w:rsid w:val="75A9FDBE"/>
    <w:rsid w:val="75AE6963"/>
    <w:rsid w:val="75BE27C4"/>
    <w:rsid w:val="75C2F1A8"/>
    <w:rsid w:val="75C5A54C"/>
    <w:rsid w:val="75CB7099"/>
    <w:rsid w:val="75CDF003"/>
    <w:rsid w:val="75CFA8E0"/>
    <w:rsid w:val="75D1A42F"/>
    <w:rsid w:val="75DE2125"/>
    <w:rsid w:val="75DE72A2"/>
    <w:rsid w:val="75ECB500"/>
    <w:rsid w:val="75F256BE"/>
    <w:rsid w:val="75FB7DAE"/>
    <w:rsid w:val="760C91D0"/>
    <w:rsid w:val="76113BBB"/>
    <w:rsid w:val="76169DA6"/>
    <w:rsid w:val="76178A34"/>
    <w:rsid w:val="7618C08D"/>
    <w:rsid w:val="761AFE71"/>
    <w:rsid w:val="761D7270"/>
    <w:rsid w:val="7622DF9B"/>
    <w:rsid w:val="76260B33"/>
    <w:rsid w:val="76287DD0"/>
    <w:rsid w:val="762E4D7F"/>
    <w:rsid w:val="7633DEA8"/>
    <w:rsid w:val="76402E65"/>
    <w:rsid w:val="76410A19"/>
    <w:rsid w:val="76478F5C"/>
    <w:rsid w:val="7648D1CB"/>
    <w:rsid w:val="764F569A"/>
    <w:rsid w:val="7658C511"/>
    <w:rsid w:val="765BC4C5"/>
    <w:rsid w:val="7667D499"/>
    <w:rsid w:val="76705988"/>
    <w:rsid w:val="7674DFCF"/>
    <w:rsid w:val="767AEF22"/>
    <w:rsid w:val="7689DD7A"/>
    <w:rsid w:val="768B5B4A"/>
    <w:rsid w:val="7695A497"/>
    <w:rsid w:val="769A1410"/>
    <w:rsid w:val="769A471D"/>
    <w:rsid w:val="769D30CE"/>
    <w:rsid w:val="769E75C5"/>
    <w:rsid w:val="76A988DD"/>
    <w:rsid w:val="76A9C725"/>
    <w:rsid w:val="76C5F655"/>
    <w:rsid w:val="76C871C9"/>
    <w:rsid w:val="76C9C393"/>
    <w:rsid w:val="76CB4C8F"/>
    <w:rsid w:val="76DDC778"/>
    <w:rsid w:val="76E2F5EB"/>
    <w:rsid w:val="76E7A909"/>
    <w:rsid w:val="76EE32BF"/>
    <w:rsid w:val="76F77534"/>
    <w:rsid w:val="76FA253A"/>
    <w:rsid w:val="76FE9F08"/>
    <w:rsid w:val="7707E144"/>
    <w:rsid w:val="770E8888"/>
    <w:rsid w:val="7710F5C6"/>
    <w:rsid w:val="77125706"/>
    <w:rsid w:val="77141F14"/>
    <w:rsid w:val="771A40DC"/>
    <w:rsid w:val="77298775"/>
    <w:rsid w:val="77343467"/>
    <w:rsid w:val="7734C451"/>
    <w:rsid w:val="7744F969"/>
    <w:rsid w:val="7747A520"/>
    <w:rsid w:val="774B611F"/>
    <w:rsid w:val="775C614F"/>
    <w:rsid w:val="7761F9DD"/>
    <w:rsid w:val="7778AEB8"/>
    <w:rsid w:val="777DEC1B"/>
    <w:rsid w:val="77844CDA"/>
    <w:rsid w:val="77904C34"/>
    <w:rsid w:val="779C4352"/>
    <w:rsid w:val="779CFFF2"/>
    <w:rsid w:val="77A5EDC1"/>
    <w:rsid w:val="77A9FEF1"/>
    <w:rsid w:val="77AB598E"/>
    <w:rsid w:val="77B15954"/>
    <w:rsid w:val="77B3B7CE"/>
    <w:rsid w:val="77B7A95B"/>
    <w:rsid w:val="77BA67AC"/>
    <w:rsid w:val="77C1EC53"/>
    <w:rsid w:val="77C6FC26"/>
    <w:rsid w:val="77CC9616"/>
    <w:rsid w:val="77CD7E5F"/>
    <w:rsid w:val="77D1BBCA"/>
    <w:rsid w:val="77D3F6C7"/>
    <w:rsid w:val="77D40A79"/>
    <w:rsid w:val="77E2862D"/>
    <w:rsid w:val="77E2ECDC"/>
    <w:rsid w:val="77E62E2D"/>
    <w:rsid w:val="77E8EAA2"/>
    <w:rsid w:val="77F0887A"/>
    <w:rsid w:val="77F128E6"/>
    <w:rsid w:val="77F6B107"/>
    <w:rsid w:val="77FD76E4"/>
    <w:rsid w:val="78064591"/>
    <w:rsid w:val="7806C478"/>
    <w:rsid w:val="7808A23B"/>
    <w:rsid w:val="7808DFAA"/>
    <w:rsid w:val="7809B7C3"/>
    <w:rsid w:val="780BF3B0"/>
    <w:rsid w:val="781631AA"/>
    <w:rsid w:val="781704B4"/>
    <w:rsid w:val="782117F2"/>
    <w:rsid w:val="78234733"/>
    <w:rsid w:val="782C464D"/>
    <w:rsid w:val="782C625C"/>
    <w:rsid w:val="7833E8AE"/>
    <w:rsid w:val="7838733B"/>
    <w:rsid w:val="78398E7C"/>
    <w:rsid w:val="783BF6FC"/>
    <w:rsid w:val="7846C552"/>
    <w:rsid w:val="78477175"/>
    <w:rsid w:val="784EA9D9"/>
    <w:rsid w:val="785279F3"/>
    <w:rsid w:val="7856E471"/>
    <w:rsid w:val="7857037B"/>
    <w:rsid w:val="78581359"/>
    <w:rsid w:val="7859CF4F"/>
    <w:rsid w:val="785E86AD"/>
    <w:rsid w:val="7863CC61"/>
    <w:rsid w:val="7867FC2F"/>
    <w:rsid w:val="787310DC"/>
    <w:rsid w:val="78735495"/>
    <w:rsid w:val="7874C9D8"/>
    <w:rsid w:val="7879DF82"/>
    <w:rsid w:val="7880BEEA"/>
    <w:rsid w:val="7882909F"/>
    <w:rsid w:val="7882C58E"/>
    <w:rsid w:val="788846B6"/>
    <w:rsid w:val="7893FC53"/>
    <w:rsid w:val="78962AE6"/>
    <w:rsid w:val="78985F99"/>
    <w:rsid w:val="789864ED"/>
    <w:rsid w:val="78A0F9EB"/>
    <w:rsid w:val="78A6EEBB"/>
    <w:rsid w:val="78A887FB"/>
    <w:rsid w:val="78AAD60F"/>
    <w:rsid w:val="78ACE7FC"/>
    <w:rsid w:val="78AE77AD"/>
    <w:rsid w:val="78C1750E"/>
    <w:rsid w:val="78C2B015"/>
    <w:rsid w:val="78C3AED1"/>
    <w:rsid w:val="78C520EF"/>
    <w:rsid w:val="78CACB8E"/>
    <w:rsid w:val="78E36136"/>
    <w:rsid w:val="78E99691"/>
    <w:rsid w:val="78EEC64B"/>
    <w:rsid w:val="78F47880"/>
    <w:rsid w:val="78F55757"/>
    <w:rsid w:val="78F93BC3"/>
    <w:rsid w:val="79102AA9"/>
    <w:rsid w:val="791613C4"/>
    <w:rsid w:val="791715B5"/>
    <w:rsid w:val="79182868"/>
    <w:rsid w:val="79414E73"/>
    <w:rsid w:val="79463700"/>
    <w:rsid w:val="7948BF8D"/>
    <w:rsid w:val="79491F0D"/>
    <w:rsid w:val="794D4670"/>
    <w:rsid w:val="79517F11"/>
    <w:rsid w:val="7963E60A"/>
    <w:rsid w:val="79732182"/>
    <w:rsid w:val="7974F666"/>
    <w:rsid w:val="7985FD01"/>
    <w:rsid w:val="7987817E"/>
    <w:rsid w:val="798A3EFD"/>
    <w:rsid w:val="798F5F00"/>
    <w:rsid w:val="799E8518"/>
    <w:rsid w:val="79A2BD97"/>
    <w:rsid w:val="79A8D324"/>
    <w:rsid w:val="79B1089D"/>
    <w:rsid w:val="79B5630C"/>
    <w:rsid w:val="79B86F92"/>
    <w:rsid w:val="79C72C69"/>
    <w:rsid w:val="79C89BAD"/>
    <w:rsid w:val="79CBBFE6"/>
    <w:rsid w:val="79CEBBDB"/>
    <w:rsid w:val="79D3EBFD"/>
    <w:rsid w:val="79D4A66D"/>
    <w:rsid w:val="79D8DF10"/>
    <w:rsid w:val="79E33A94"/>
    <w:rsid w:val="79E3C35F"/>
    <w:rsid w:val="79E553F2"/>
    <w:rsid w:val="79E66036"/>
    <w:rsid w:val="79EFFF3E"/>
    <w:rsid w:val="79F0F5CE"/>
    <w:rsid w:val="79F76FC2"/>
    <w:rsid w:val="7A004424"/>
    <w:rsid w:val="7A05570D"/>
    <w:rsid w:val="7A071A87"/>
    <w:rsid w:val="7A0C99FF"/>
    <w:rsid w:val="7A1079E5"/>
    <w:rsid w:val="7A1982F7"/>
    <w:rsid w:val="7A198793"/>
    <w:rsid w:val="7A2513AD"/>
    <w:rsid w:val="7A27981E"/>
    <w:rsid w:val="7A28D6A8"/>
    <w:rsid w:val="7A2B82E4"/>
    <w:rsid w:val="7A3D233E"/>
    <w:rsid w:val="7A3DE4E2"/>
    <w:rsid w:val="7A3DF5CA"/>
    <w:rsid w:val="7A41BB7A"/>
    <w:rsid w:val="7A41DF56"/>
    <w:rsid w:val="7A42DE99"/>
    <w:rsid w:val="7A43CCB4"/>
    <w:rsid w:val="7A4736D6"/>
    <w:rsid w:val="7A48BC66"/>
    <w:rsid w:val="7A49A5DD"/>
    <w:rsid w:val="7A5897A9"/>
    <w:rsid w:val="7A62E6FB"/>
    <w:rsid w:val="7A648C04"/>
    <w:rsid w:val="7A670D7B"/>
    <w:rsid w:val="7A692324"/>
    <w:rsid w:val="7A6E4739"/>
    <w:rsid w:val="7A72F3D8"/>
    <w:rsid w:val="7A7A4313"/>
    <w:rsid w:val="7A7E4480"/>
    <w:rsid w:val="7A800E55"/>
    <w:rsid w:val="7A81A6F6"/>
    <w:rsid w:val="7A8EAB26"/>
    <w:rsid w:val="7A91140F"/>
    <w:rsid w:val="7A92D248"/>
    <w:rsid w:val="7A951E1A"/>
    <w:rsid w:val="7A957600"/>
    <w:rsid w:val="7A96788D"/>
    <w:rsid w:val="7A9A312C"/>
    <w:rsid w:val="7A9A33C4"/>
    <w:rsid w:val="7A9A44F3"/>
    <w:rsid w:val="7A9AD3C9"/>
    <w:rsid w:val="7A9B322B"/>
    <w:rsid w:val="7A9E30D7"/>
    <w:rsid w:val="7AB43189"/>
    <w:rsid w:val="7AE03AAF"/>
    <w:rsid w:val="7AE32F83"/>
    <w:rsid w:val="7AE564DD"/>
    <w:rsid w:val="7AF47F12"/>
    <w:rsid w:val="7AFCC31E"/>
    <w:rsid w:val="7B097636"/>
    <w:rsid w:val="7B0A6B7E"/>
    <w:rsid w:val="7B107A11"/>
    <w:rsid w:val="7B13FF9C"/>
    <w:rsid w:val="7B16BB1A"/>
    <w:rsid w:val="7B1701AF"/>
    <w:rsid w:val="7B1FC05E"/>
    <w:rsid w:val="7B252E24"/>
    <w:rsid w:val="7B26ECD5"/>
    <w:rsid w:val="7B275199"/>
    <w:rsid w:val="7B294383"/>
    <w:rsid w:val="7B354AD7"/>
    <w:rsid w:val="7B37FDA2"/>
    <w:rsid w:val="7B3B2BA8"/>
    <w:rsid w:val="7B4A9CDC"/>
    <w:rsid w:val="7B5676E4"/>
    <w:rsid w:val="7B65BDAB"/>
    <w:rsid w:val="7B6814D7"/>
    <w:rsid w:val="7B69DE98"/>
    <w:rsid w:val="7B6A45C9"/>
    <w:rsid w:val="7B7175EA"/>
    <w:rsid w:val="7B729ECE"/>
    <w:rsid w:val="7B7DBE76"/>
    <w:rsid w:val="7B7FF129"/>
    <w:rsid w:val="7B82E79B"/>
    <w:rsid w:val="7B85393E"/>
    <w:rsid w:val="7B87873B"/>
    <w:rsid w:val="7B8921EC"/>
    <w:rsid w:val="7B9192F6"/>
    <w:rsid w:val="7B935515"/>
    <w:rsid w:val="7B956A7A"/>
    <w:rsid w:val="7B980619"/>
    <w:rsid w:val="7BA02BDD"/>
    <w:rsid w:val="7BA05AB2"/>
    <w:rsid w:val="7BA16DB8"/>
    <w:rsid w:val="7BAAE27B"/>
    <w:rsid w:val="7BBC450F"/>
    <w:rsid w:val="7BC24962"/>
    <w:rsid w:val="7BC28570"/>
    <w:rsid w:val="7BCF4F1F"/>
    <w:rsid w:val="7BD2749B"/>
    <w:rsid w:val="7BFBC399"/>
    <w:rsid w:val="7C03191F"/>
    <w:rsid w:val="7C13D296"/>
    <w:rsid w:val="7C15996D"/>
    <w:rsid w:val="7C216C2F"/>
    <w:rsid w:val="7C238DE8"/>
    <w:rsid w:val="7C244077"/>
    <w:rsid w:val="7C24EBDE"/>
    <w:rsid w:val="7C28C4C7"/>
    <w:rsid w:val="7C2A41BF"/>
    <w:rsid w:val="7C2BBD26"/>
    <w:rsid w:val="7C2BFCA8"/>
    <w:rsid w:val="7C2C8962"/>
    <w:rsid w:val="7C31F713"/>
    <w:rsid w:val="7C34E38A"/>
    <w:rsid w:val="7C3AE630"/>
    <w:rsid w:val="7C3E1742"/>
    <w:rsid w:val="7C416F12"/>
    <w:rsid w:val="7C4939BA"/>
    <w:rsid w:val="7C4FF055"/>
    <w:rsid w:val="7C5C02C6"/>
    <w:rsid w:val="7C638640"/>
    <w:rsid w:val="7C6E47CB"/>
    <w:rsid w:val="7C6FB501"/>
    <w:rsid w:val="7C71097E"/>
    <w:rsid w:val="7C7193F4"/>
    <w:rsid w:val="7C89D66C"/>
    <w:rsid w:val="7C91C250"/>
    <w:rsid w:val="7C95713C"/>
    <w:rsid w:val="7C9CEB46"/>
    <w:rsid w:val="7C9F570E"/>
    <w:rsid w:val="7CAA4302"/>
    <w:rsid w:val="7CAE6435"/>
    <w:rsid w:val="7CB72D45"/>
    <w:rsid w:val="7CBA3D0C"/>
    <w:rsid w:val="7CC05080"/>
    <w:rsid w:val="7CC95429"/>
    <w:rsid w:val="7CD0371E"/>
    <w:rsid w:val="7CD7F63D"/>
    <w:rsid w:val="7CD813F1"/>
    <w:rsid w:val="7CE98393"/>
    <w:rsid w:val="7CED47A7"/>
    <w:rsid w:val="7CF1E13E"/>
    <w:rsid w:val="7CF41252"/>
    <w:rsid w:val="7CF44486"/>
    <w:rsid w:val="7CF81E55"/>
    <w:rsid w:val="7CFA3FB2"/>
    <w:rsid w:val="7CFE5D7D"/>
    <w:rsid w:val="7D08AC83"/>
    <w:rsid w:val="7D0DB485"/>
    <w:rsid w:val="7D1BE60F"/>
    <w:rsid w:val="7D1D6FA3"/>
    <w:rsid w:val="7D27DD9C"/>
    <w:rsid w:val="7D284768"/>
    <w:rsid w:val="7D35059F"/>
    <w:rsid w:val="7D434971"/>
    <w:rsid w:val="7D4AE2A7"/>
    <w:rsid w:val="7D4B4931"/>
    <w:rsid w:val="7D4DD1D8"/>
    <w:rsid w:val="7D5723CA"/>
    <w:rsid w:val="7D577B9E"/>
    <w:rsid w:val="7D59741E"/>
    <w:rsid w:val="7D598B4C"/>
    <w:rsid w:val="7D5A63F9"/>
    <w:rsid w:val="7D5F7352"/>
    <w:rsid w:val="7D618080"/>
    <w:rsid w:val="7D7225E8"/>
    <w:rsid w:val="7D7F6CFA"/>
    <w:rsid w:val="7D8134AF"/>
    <w:rsid w:val="7D8CAAA2"/>
    <w:rsid w:val="7D97AD7B"/>
    <w:rsid w:val="7DA170C3"/>
    <w:rsid w:val="7DBA4930"/>
    <w:rsid w:val="7DBBAE7A"/>
    <w:rsid w:val="7DC37F13"/>
    <w:rsid w:val="7DC572FC"/>
    <w:rsid w:val="7DCD5217"/>
    <w:rsid w:val="7DCE419B"/>
    <w:rsid w:val="7DD2115E"/>
    <w:rsid w:val="7DD7427D"/>
    <w:rsid w:val="7DE46D52"/>
    <w:rsid w:val="7DEBE613"/>
    <w:rsid w:val="7DF094AD"/>
    <w:rsid w:val="7DF134FF"/>
    <w:rsid w:val="7DFC10CC"/>
    <w:rsid w:val="7DFE17AD"/>
    <w:rsid w:val="7E069B72"/>
    <w:rsid w:val="7E079CD7"/>
    <w:rsid w:val="7E0A72F3"/>
    <w:rsid w:val="7E0C6EC1"/>
    <w:rsid w:val="7E0D084F"/>
    <w:rsid w:val="7E0F5390"/>
    <w:rsid w:val="7E0FD313"/>
    <w:rsid w:val="7E1A0D12"/>
    <w:rsid w:val="7E1D97A7"/>
    <w:rsid w:val="7E25BF7C"/>
    <w:rsid w:val="7E275CEE"/>
    <w:rsid w:val="7E36509E"/>
    <w:rsid w:val="7E3DAD70"/>
    <w:rsid w:val="7E42B677"/>
    <w:rsid w:val="7E46741E"/>
    <w:rsid w:val="7E478952"/>
    <w:rsid w:val="7E4CED30"/>
    <w:rsid w:val="7E53466D"/>
    <w:rsid w:val="7E570DF6"/>
    <w:rsid w:val="7E576745"/>
    <w:rsid w:val="7E57976C"/>
    <w:rsid w:val="7E596506"/>
    <w:rsid w:val="7E5B3202"/>
    <w:rsid w:val="7E5D735C"/>
    <w:rsid w:val="7E666EE8"/>
    <w:rsid w:val="7E6B6FEA"/>
    <w:rsid w:val="7E7AAF78"/>
    <w:rsid w:val="7E84F6E1"/>
    <w:rsid w:val="7E8BF23C"/>
    <w:rsid w:val="7E8D1A13"/>
    <w:rsid w:val="7E98F5D7"/>
    <w:rsid w:val="7EA03354"/>
    <w:rsid w:val="7EA4C991"/>
    <w:rsid w:val="7EA7656E"/>
    <w:rsid w:val="7EA9F36F"/>
    <w:rsid w:val="7EABB60B"/>
    <w:rsid w:val="7EB180D6"/>
    <w:rsid w:val="7EB7F85F"/>
    <w:rsid w:val="7ECDC324"/>
    <w:rsid w:val="7ED7755B"/>
    <w:rsid w:val="7EDB4228"/>
    <w:rsid w:val="7EDDC016"/>
    <w:rsid w:val="7EEABC7E"/>
    <w:rsid w:val="7EF476D2"/>
    <w:rsid w:val="7EF48865"/>
    <w:rsid w:val="7F027604"/>
    <w:rsid w:val="7F093197"/>
    <w:rsid w:val="7F0D644D"/>
    <w:rsid w:val="7F157792"/>
    <w:rsid w:val="7F2FB584"/>
    <w:rsid w:val="7F361608"/>
    <w:rsid w:val="7F46F924"/>
    <w:rsid w:val="7F481967"/>
    <w:rsid w:val="7F557D1A"/>
    <w:rsid w:val="7F576003"/>
    <w:rsid w:val="7F5869AB"/>
    <w:rsid w:val="7F5F8A77"/>
    <w:rsid w:val="7F623021"/>
    <w:rsid w:val="7F665612"/>
    <w:rsid w:val="7F70BE68"/>
    <w:rsid w:val="7F79654B"/>
    <w:rsid w:val="7F7A3FA4"/>
    <w:rsid w:val="7F7AEA7B"/>
    <w:rsid w:val="7F826F8C"/>
    <w:rsid w:val="7F952C4C"/>
    <w:rsid w:val="7F9B2477"/>
    <w:rsid w:val="7F9C2D09"/>
    <w:rsid w:val="7F9D7FA3"/>
    <w:rsid w:val="7FA76BDC"/>
    <w:rsid w:val="7FB44A15"/>
    <w:rsid w:val="7FB576D3"/>
    <w:rsid w:val="7FB7A2E6"/>
    <w:rsid w:val="7FBD1535"/>
    <w:rsid w:val="7FBD3FF6"/>
    <w:rsid w:val="7FC52B7E"/>
    <w:rsid w:val="7FCB031A"/>
    <w:rsid w:val="7FCF538C"/>
    <w:rsid w:val="7FD53C66"/>
    <w:rsid w:val="7FD56FF4"/>
    <w:rsid w:val="7FE1274A"/>
    <w:rsid w:val="7FE9E130"/>
    <w:rsid w:val="7FF0AA9A"/>
    <w:rsid w:val="7FFC4F33"/>
    <w:rsid w:val="7FFD241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27BF"/>
  <w15:chartTrackingRefBased/>
  <w15:docId w15:val="{46475753-556E-490A-8696-01912D9D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uiPriority w:val="9"/>
    <w:qFormat/>
    <w:rsid w:val="1B01F3F3"/>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B443AF"/>
    <w:rPr>
      <w:color w:val="467886" w:themeColor="hyperlink"/>
      <w:u w:val="single"/>
    </w:rPr>
  </w:style>
  <w:style w:type="character" w:styleId="Lahendamatamainimine">
    <w:name w:val="Unresolved Mention"/>
    <w:basedOn w:val="Liguvaikefont"/>
    <w:uiPriority w:val="99"/>
    <w:semiHidden/>
    <w:unhideWhenUsed/>
    <w:rsid w:val="00B443AF"/>
    <w:rPr>
      <w:color w:val="605E5C"/>
      <w:shd w:val="clear" w:color="auto" w:fill="E1DFDD"/>
    </w:rPr>
  </w:style>
  <w:style w:type="paragraph" w:styleId="Allmrkusetekst">
    <w:name w:val="footnote text"/>
    <w:link w:val="AllmrkusetekstMrk"/>
    <w:uiPriority w:val="99"/>
    <w:semiHidden/>
    <w:unhideWhenUsed/>
    <w:rsid w:val="1B01F3F3"/>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674F7"/>
    <w:rPr>
      <w:sz w:val="20"/>
      <w:szCs w:val="20"/>
    </w:rPr>
  </w:style>
  <w:style w:type="character" w:styleId="Allmrkuseviide">
    <w:name w:val="footnote reference"/>
    <w:basedOn w:val="Liguvaikefont"/>
    <w:uiPriority w:val="99"/>
    <w:semiHidden/>
    <w:unhideWhenUsed/>
    <w:rsid w:val="00D674F7"/>
    <w:rPr>
      <w:vertAlign w:val="superscript"/>
    </w:rPr>
  </w:style>
  <w:style w:type="paragraph" w:customStyle="1" w:styleId="paragraph">
    <w:name w:val="paragraph"/>
    <w:rsid w:val="1B01F3F3"/>
    <w:pPr>
      <w:spacing w:beforeAutospacing="1" w:afterAutospacing="1" w:line="240" w:lineRule="auto"/>
    </w:pPr>
    <w:rPr>
      <w:rFonts w:ascii="Times New Roman" w:eastAsia="Times New Roman" w:hAnsi="Times New Roman" w:cs="Times New Roman"/>
      <w:lang w:eastAsia="et-EE"/>
    </w:rPr>
  </w:style>
  <w:style w:type="character" w:customStyle="1" w:styleId="normaltextrun">
    <w:name w:val="normaltextrun"/>
    <w:basedOn w:val="Liguvaikefont"/>
    <w:rsid w:val="00364D10"/>
  </w:style>
  <w:style w:type="character" w:customStyle="1" w:styleId="eop">
    <w:name w:val="eop"/>
    <w:basedOn w:val="Liguvaikefont"/>
    <w:rsid w:val="00364D10"/>
  </w:style>
  <w:style w:type="paragraph" w:styleId="Loendilik">
    <w:name w:val="List Paragraph"/>
    <w:uiPriority w:val="34"/>
    <w:qFormat/>
    <w:rsid w:val="1B01F3F3"/>
    <w:pPr>
      <w:ind w:left="720"/>
      <w:contextualSpacing/>
    </w:pPr>
  </w:style>
  <w:style w:type="character" w:customStyle="1" w:styleId="CommentReference">
    <w:name w:val="Comment Reference"/>
    <w:basedOn w:val="Liguvaikefont"/>
    <w:uiPriority w:val="99"/>
    <w:semiHidden/>
    <w:unhideWhenUsed/>
    <w:rsid w:val="00690F8C"/>
    <w:rPr>
      <w:sz w:val="16"/>
      <w:szCs w:val="16"/>
    </w:rPr>
  </w:style>
  <w:style w:type="paragraph" w:customStyle="1" w:styleId="CommentText">
    <w:name w:val="Comment Text"/>
    <w:basedOn w:val="Normaallaad"/>
    <w:link w:val="CommentTextChar"/>
    <w:uiPriority w:val="99"/>
    <w:unhideWhenUsed/>
    <w:pPr>
      <w:spacing w:line="240" w:lineRule="auto"/>
    </w:pPr>
    <w:rPr>
      <w:sz w:val="20"/>
      <w:szCs w:val="20"/>
    </w:rPr>
  </w:style>
  <w:style w:type="character" w:customStyle="1" w:styleId="CommentTextChar">
    <w:name w:val="Comment Text Char"/>
    <w:basedOn w:val="Liguvaikefont"/>
    <w:link w:val="CommentText"/>
    <w:uiPriority w:val="99"/>
    <w:rsid w:val="00690F8C"/>
    <w:rPr>
      <w:sz w:val="20"/>
      <w:szCs w:val="20"/>
    </w:rPr>
  </w:style>
  <w:style w:type="paragraph" w:customStyle="1" w:styleId="CommentSubject">
    <w:name w:val="Comment Subject"/>
    <w:basedOn w:val="CommentText"/>
    <w:next w:val="CommentText"/>
    <w:link w:val="CommentSubjectChar"/>
    <w:uiPriority w:val="99"/>
    <w:semiHidden/>
    <w:unhideWhenUsed/>
    <w:rsid w:val="001F3E9D"/>
    <w:rPr>
      <w:b/>
      <w:bCs/>
    </w:rPr>
  </w:style>
  <w:style w:type="character" w:customStyle="1" w:styleId="CommentSubjectChar">
    <w:name w:val="Comment Subject Char"/>
    <w:basedOn w:val="CommentTextChar"/>
    <w:link w:val="CommentSubject"/>
    <w:uiPriority w:val="99"/>
    <w:semiHidden/>
    <w:rsid w:val="001F3E9D"/>
    <w:rPr>
      <w:b/>
      <w:bCs/>
      <w:sz w:val="20"/>
      <w:szCs w:val="20"/>
    </w:rPr>
  </w:style>
  <w:style w:type="paragraph" w:styleId="Pis">
    <w:name w:val="header"/>
    <w:uiPriority w:val="99"/>
    <w:unhideWhenUsed/>
    <w:rsid w:val="1B01F3F3"/>
    <w:pPr>
      <w:tabs>
        <w:tab w:val="center" w:pos="4680"/>
        <w:tab w:val="right" w:pos="9360"/>
      </w:tabs>
      <w:spacing w:after="0" w:line="240" w:lineRule="auto"/>
    </w:pPr>
  </w:style>
  <w:style w:type="paragraph" w:styleId="Jalus">
    <w:name w:val="footer"/>
    <w:link w:val="JalusMrk"/>
    <w:uiPriority w:val="99"/>
    <w:unhideWhenUsed/>
    <w:rsid w:val="1B01F3F3"/>
    <w:pPr>
      <w:tabs>
        <w:tab w:val="center" w:pos="4680"/>
        <w:tab w:val="right" w:pos="9360"/>
      </w:tabs>
      <w:spacing w:after="0" w:line="240" w:lineRule="auto"/>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laadveeb">
    <w:name w:val="Normal (Web)"/>
    <w:basedOn w:val="Normaallaad"/>
    <w:uiPriority w:val="99"/>
    <w:semiHidden/>
    <w:unhideWhenUsed/>
    <w:rsid w:val="004F56BE"/>
    <w:rPr>
      <w:rFonts w:ascii="Times New Roman" w:hAnsi="Times New Roman" w:cs="Times New Roman"/>
    </w:rPr>
  </w:style>
  <w:style w:type="character" w:customStyle="1" w:styleId="JalusMrk">
    <w:name w:val="Jalus Märk"/>
    <w:basedOn w:val="Liguvaikefont"/>
    <w:link w:val="Jalus"/>
    <w:uiPriority w:val="99"/>
    <w:rsid w:val="00E70CBC"/>
  </w:style>
  <w:style w:type="paragraph" w:styleId="Redaktsioon">
    <w:name w:val="Revision"/>
    <w:hidden/>
    <w:uiPriority w:val="99"/>
    <w:semiHidden/>
    <w:rsid w:val="000C77DB"/>
    <w:pPr>
      <w:spacing w:after="0" w:line="240" w:lineRule="auto"/>
    </w:pPr>
  </w:style>
  <w:style w:type="character" w:styleId="Mainimine">
    <w:name w:val="Mention"/>
    <w:basedOn w:val="Liguvaikefont"/>
    <w:uiPriority w:val="99"/>
    <w:unhideWhenUsed/>
    <w:rsid w:val="00E07AF5"/>
    <w:rPr>
      <w:color w:val="2B579A"/>
      <w:shd w:val="clear" w:color="auto" w:fill="E1DFDD"/>
    </w:rPr>
  </w:style>
  <w:style w:type="character" w:styleId="Klastatudhperlink">
    <w:name w:val="FollowedHyperlink"/>
    <w:basedOn w:val="Liguvaikefont"/>
    <w:uiPriority w:val="99"/>
    <w:semiHidden/>
    <w:unhideWhenUsed/>
    <w:rsid w:val="000E324F"/>
    <w:rPr>
      <w:color w:val="96607D" w:themeColor="followedHyperlink"/>
      <w:u w:val="single"/>
    </w:rPr>
  </w:style>
  <w:style w:type="paragraph" w:styleId="Lpumrkusetekst">
    <w:name w:val="endnote text"/>
    <w:basedOn w:val="Normaallaad"/>
    <w:link w:val="LpumrkusetekstMrk"/>
    <w:uiPriority w:val="99"/>
    <w:semiHidden/>
    <w:unhideWhenUsed/>
    <w:rsid w:val="00315601"/>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315601"/>
    <w:rPr>
      <w:sz w:val="20"/>
      <w:szCs w:val="20"/>
    </w:rPr>
  </w:style>
  <w:style w:type="character" w:styleId="Lpumrkuseviide">
    <w:name w:val="endnote reference"/>
    <w:basedOn w:val="Liguvaikefont"/>
    <w:uiPriority w:val="99"/>
    <w:semiHidden/>
    <w:unhideWhenUsed/>
    <w:rsid w:val="00315601"/>
    <w:rPr>
      <w:vertAlign w:val="superscript"/>
    </w:rPr>
  </w:style>
  <w:style w:type="character" w:customStyle="1" w:styleId="Sisu">
    <w:name w:val="Sisu"/>
    <w:uiPriority w:val="1"/>
    <w:rsid w:val="000F7D15"/>
    <w:rPr>
      <w:rFonts w:ascii="Arial" w:eastAsia="Times New Roman" w:hAnsi="Arial" w:cs="Times New Roman"/>
      <w:color w:val="auto"/>
      <w:sz w:val="20"/>
      <w:szCs w:val="20"/>
    </w:rPr>
  </w:style>
  <w:style w:type="paragraph" w:customStyle="1" w:styleId="Standard">
    <w:name w:val="Standard"/>
    <w:rsid w:val="00A275AC"/>
    <w:pPr>
      <w:widowControl w:val="0"/>
      <w:suppressAutoHyphens/>
      <w:autoSpaceDN w:val="0"/>
      <w:spacing w:after="0" w:line="240" w:lineRule="auto"/>
      <w:textAlignment w:val="baseline"/>
    </w:pPr>
    <w:rPr>
      <w:rFonts w:ascii="Times New Roman" w:eastAsia="Arial Unicode MS" w:hAnsi="Times New Roman" w:cs="Tahoma"/>
      <w:kern w:val="3"/>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78142">
      <w:bodyDiv w:val="1"/>
      <w:marLeft w:val="0"/>
      <w:marRight w:val="0"/>
      <w:marTop w:val="0"/>
      <w:marBottom w:val="0"/>
      <w:divBdr>
        <w:top w:val="none" w:sz="0" w:space="0" w:color="auto"/>
        <w:left w:val="none" w:sz="0" w:space="0" w:color="auto"/>
        <w:bottom w:val="none" w:sz="0" w:space="0" w:color="auto"/>
        <w:right w:val="none" w:sz="0" w:space="0" w:color="auto"/>
      </w:divBdr>
    </w:div>
    <w:div w:id="1149395901">
      <w:bodyDiv w:val="1"/>
      <w:marLeft w:val="0"/>
      <w:marRight w:val="0"/>
      <w:marTop w:val="0"/>
      <w:marBottom w:val="0"/>
      <w:divBdr>
        <w:top w:val="none" w:sz="0" w:space="0" w:color="auto"/>
        <w:left w:val="none" w:sz="0" w:space="0" w:color="auto"/>
        <w:bottom w:val="none" w:sz="0" w:space="0" w:color="auto"/>
        <w:right w:val="none" w:sz="0" w:space="0" w:color="auto"/>
      </w:divBdr>
      <w:divsChild>
        <w:div w:id="498278365">
          <w:marLeft w:val="0"/>
          <w:marRight w:val="0"/>
          <w:marTop w:val="0"/>
          <w:marBottom w:val="0"/>
          <w:divBdr>
            <w:top w:val="none" w:sz="0" w:space="0" w:color="auto"/>
            <w:left w:val="none" w:sz="0" w:space="0" w:color="auto"/>
            <w:bottom w:val="none" w:sz="0" w:space="0" w:color="auto"/>
            <w:right w:val="none" w:sz="0" w:space="0" w:color="auto"/>
          </w:divBdr>
        </w:div>
        <w:div w:id="1460225400">
          <w:marLeft w:val="0"/>
          <w:marRight w:val="0"/>
          <w:marTop w:val="0"/>
          <w:marBottom w:val="0"/>
          <w:divBdr>
            <w:top w:val="none" w:sz="0" w:space="0" w:color="auto"/>
            <w:left w:val="none" w:sz="0" w:space="0" w:color="auto"/>
            <w:bottom w:val="none" w:sz="0" w:space="0" w:color="auto"/>
            <w:right w:val="none" w:sz="0" w:space="0" w:color="auto"/>
          </w:divBdr>
        </w:div>
        <w:div w:id="1787970289">
          <w:marLeft w:val="0"/>
          <w:marRight w:val="0"/>
          <w:marTop w:val="0"/>
          <w:marBottom w:val="0"/>
          <w:divBdr>
            <w:top w:val="none" w:sz="0" w:space="0" w:color="auto"/>
            <w:left w:val="none" w:sz="0" w:space="0" w:color="auto"/>
            <w:bottom w:val="none" w:sz="0" w:space="0" w:color="auto"/>
            <w:right w:val="none" w:sz="0" w:space="0" w:color="auto"/>
          </w:divBdr>
        </w:div>
      </w:divsChild>
    </w:div>
    <w:div w:id="115927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rli.spelman@justdigi.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ksandr.logussov@justdigi.e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lnoud.valitsus.ee/main/mount/docList/2b4a617c-a71a-4271-8001-1fa27b82dab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elnoud.valitsus.ee/main/mount/docList/9481be7e-a953-4b6f-9b1a-c5bca04d961b" TargetMode="External"/><Relationship Id="rId3" Type="http://schemas.openxmlformats.org/officeDocument/2006/relationships/hyperlink" Target="https://eelnoud.valitsus.ee/main/mount/docList/107e2a05-78b8-4a91-8b6c-41c6fe2e3990" TargetMode="External"/><Relationship Id="rId7" Type="http://schemas.openxmlformats.org/officeDocument/2006/relationships/hyperlink" Target="https://eelnoud.valitsus.ee/main/mount/docList/107e2a05-78b8-4a91-8b6c-41c6fe2e3990" TargetMode="External"/><Relationship Id="rId2" Type="http://schemas.openxmlformats.org/officeDocument/2006/relationships/hyperlink" Target="https://www.riigikohus.ee/et/lahendid/marksonastik?asjaNr=2-15-17249/49" TargetMode="External"/><Relationship Id="rId1" Type="http://schemas.openxmlformats.org/officeDocument/2006/relationships/hyperlink" Target="https://www.riigikohus.ee/et/lahendid?asjaNr=3-2-1-108-15" TargetMode="External"/><Relationship Id="rId6" Type="http://schemas.openxmlformats.org/officeDocument/2006/relationships/hyperlink" Target="https://adr.rik.ee/jm/dokument/9821691" TargetMode="External"/><Relationship Id="rId5" Type="http://schemas.openxmlformats.org/officeDocument/2006/relationships/hyperlink" Target="https://eur-lex.europa.eu/eli/reg/2016/679/oj/est" TargetMode="External"/><Relationship Id="rId4" Type="http://schemas.openxmlformats.org/officeDocument/2006/relationships/hyperlink" Target="https://eelnoud.valitsus.ee/main/mount/docList/9481be7e-a953-4b6f-9b1a-c5bca04d961b" TargetMode="External"/></Relationships>
</file>

<file path=word/documenttasks/documenttasks1.xml><?xml version="1.0" encoding="utf-8"?>
<t:Tasks xmlns:t="http://schemas.microsoft.com/office/tasks/2019/documenttasks" xmlns:oel="http://schemas.microsoft.com/office/2019/extlst">
  <t:Task id="{22BBD2FD-8280-4C17-B6C7-2209A1A9D3A1}">
    <t:Anchor>
      <t:Comment id="304580205"/>
    </t:Anchor>
    <t:History>
      <t:Event id="{B1D4E571-5068-45BA-9D5B-B0962A41329D}" time="2026-02-15T09:21:30.487Z">
        <t:Attribution userId="S::aleksandr.logussov@justdigi.ee::f740f749-8a97-405b-92fe-671f494990dc" userProvider="AD" userName="Aleksandr Logussov - JUSTDIGI"/>
        <t:Anchor>
          <t:Comment id="995234613"/>
        </t:Anchor>
        <t:Create/>
      </t:Event>
      <t:Event id="{EF4EA437-D625-4D2A-A22C-5D2E73FFD9C5}" time="2026-02-15T09:21:30.487Z">
        <t:Attribution userId="S::aleksandr.logussov@justdigi.ee::f740f749-8a97-405b-92fe-671f494990dc" userProvider="AD" userName="Aleksandr Logussov - JUSTDIGI"/>
        <t:Anchor>
          <t:Comment id="995234613"/>
        </t:Anchor>
        <t:Assign userId="S::aleksandr.logussov@justdigi.ee::f740f749-8a97-405b-92fe-671f494990dc" userProvider="AD" userName="Aleksandr Logussov - JUSTDIGI"/>
      </t:Event>
      <t:Event id="{2D7B7CEE-4CDA-4C63-B0A0-5E4971F194F3}" time="2026-02-15T09:21:30.487Z">
        <t:Attribution userId="S::aleksandr.logussov@justdigi.ee::f740f749-8a97-405b-92fe-671f494990dc" userProvider="AD" userName="Aleksandr Logussov - JUSTDIGI"/>
        <t:Anchor>
          <t:Comment id="995234613"/>
        </t:Anchor>
        <t:SetTitle title="@Aleksandr Logussov - JUSTDIGI vaata, kas saab kasutada eelneva lõigu sisu"/>
      </t:Event>
      <t:Event id="{9C97AD8E-8015-404E-96A1-5962F779BD0F}" time="2026-02-19T12:10:33.578Z">
        <t:Attribution userId="S::aleksandr.logussov@justdigi.ee::f740f749-8a97-405b-92fe-671f494990dc" userProvider="AD" userName="Aleksandr Logussov - JUSTDIGI"/>
        <t:Progress percentComplete="100"/>
      </t:Event>
    </t:History>
  </t:Task>
  <t:Task id="{13D97A13-6768-4AC2-9000-B0C933B8F70A}">
    <t:Anchor>
      <t:Comment id="625200696"/>
    </t:Anchor>
    <t:History>
      <t:Event id="{6F65E11A-F468-4F2E-AD57-59374C9D8AB6}" time="2026-02-15T10:19:30.401Z">
        <t:Attribution userId="S::aleksandr.logussov@justdigi.ee::f740f749-8a97-405b-92fe-671f494990dc" userProvider="AD" userName="Aleksandr Logussov - JUSTDIGI"/>
        <t:Anchor>
          <t:Comment id="372862893"/>
        </t:Anchor>
        <t:Create/>
      </t:Event>
      <t:Event id="{4CFC4A23-EB3F-49A1-B404-4C4D9A6B010C}" time="2026-02-15T10:19:30.401Z">
        <t:Attribution userId="S::aleksandr.logussov@justdigi.ee::f740f749-8a97-405b-92fe-671f494990dc" userProvider="AD" userName="Aleksandr Logussov - JUSTDIGI"/>
        <t:Anchor>
          <t:Comment id="372862893"/>
        </t:Anchor>
        <t:Assign userId="S::aleksandr.logussov@justdigi.ee::f740f749-8a97-405b-92fe-671f494990dc" userProvider="AD" userName="Aleksandr Logussov - JUSTDIGI"/>
      </t:Event>
      <t:Event id="{3B7158CE-B129-47F9-A453-9DB91318886E}" time="2026-02-15T10:19:30.401Z">
        <t:Attribution userId="S::aleksandr.logussov@justdigi.ee::f740f749-8a97-405b-92fe-671f494990dc" userProvider="AD" userName="Aleksandr Logussov - JUSTDIGI"/>
        <t:Anchor>
          <t:Comment id="372862893"/>
        </t:Anchor>
        <t:SetTitle title="@Aleksandr Logussov - JUSTDIGI lisada"/>
      </t:Event>
      <t:Event id="{570CBA3B-0314-432B-853C-2EE20F1E93FA}" time="2026-02-20T10:56:58.437Z">
        <t:Attribution userId="S::aleksandr.logussov@justdigi.ee::f740f749-8a97-405b-92fe-671f494990dc" userProvider="AD" userName="Aleksandr Logussov - JUSTDIGI"/>
        <t:Progress percentComplete="100"/>
      </t:Event>
    </t:History>
  </t:Task>
  <t:Task id="{9DFDA506-99EE-4A73-B864-8257201E7884}">
    <t:Anchor>
      <t:Comment id="777100281"/>
    </t:Anchor>
    <t:History>
      <t:Event id="{62E18CF9-FDC9-4B4F-9A66-4820BC1902EA}" time="2026-02-15T09:55:33.022Z">
        <t:Attribution userId="S::aleksandr.logussov@justdigi.ee::f740f749-8a97-405b-92fe-671f494990dc" userProvider="AD" userName="Aleksandr Logussov - JUSTDIGI"/>
        <t:Anchor>
          <t:Comment id="1835659479"/>
        </t:Anchor>
        <t:Create/>
      </t:Event>
      <t:Event id="{5E10FAAE-6748-4145-8A09-70F9E29E3841}" time="2026-02-15T09:55:33.022Z">
        <t:Attribution userId="S::aleksandr.logussov@justdigi.ee::f740f749-8a97-405b-92fe-671f494990dc" userProvider="AD" userName="Aleksandr Logussov - JUSTDIGI"/>
        <t:Anchor>
          <t:Comment id="1835659479"/>
        </t:Anchor>
        <t:Assign userId="S::gerli.spelman@justdigi.ee::e71995d2-e88f-4ac5-b2b5-81ebc394e4dc" userProvider="AD" userName="Gerli Spelman - JUSTDIGI"/>
      </t:Event>
      <t:Event id="{8EF7629A-2D42-4567-B073-39CAD310482B}" time="2026-02-15T09:55:33.022Z">
        <t:Attribution userId="S::aleksandr.logussov@justdigi.ee::f740f749-8a97-405b-92fe-671f494990dc" userProvider="AD" userName="Aleksandr Logussov - JUSTDIGI"/>
        <t:Anchor>
          <t:Comment id="1835659479"/>
        </t:Anchor>
        <t:SetTitle title="@Gerli Spelman - JUSTDIGI"/>
      </t:Event>
      <t:Event id="{7782169A-C763-439F-B860-06D737548A57}" time="2026-02-19T13:26:58.048Z">
        <t:Attribution userId="S::aleksandr.logussov@justdigi.ee::f740f749-8a97-405b-92fe-671f494990dc" userProvider="AD" userName="Aleksandr Logussov - JUSTDIGI"/>
        <t:Progress percentComplete="100"/>
      </t:Event>
    </t:History>
  </t:Task>
  <t:Task id="{BDD75A99-BD2B-46F2-9C14-D3C14EDDA6E2}">
    <t:Anchor>
      <t:Comment id="1317553443"/>
    </t:Anchor>
    <t:History>
      <t:Event id="{B5868173-9973-4FAD-9AC3-7E5CCBAB0A3E}" time="2026-02-15T12:54:21.24Z">
        <t:Attribution userId="S::aleksandr.logussov@justdigi.ee::f740f749-8a97-405b-92fe-671f494990dc" userProvider="AD" userName="Aleksandr Logussov - JUSTDIGI"/>
        <t:Anchor>
          <t:Comment id="1713153951"/>
        </t:Anchor>
        <t:Create/>
      </t:Event>
      <t:Event id="{E2D021EF-42FF-42C0-99A4-7B3B2180F7F4}" time="2026-02-15T12:54:21.24Z">
        <t:Attribution userId="S::aleksandr.logussov@justdigi.ee::f740f749-8a97-405b-92fe-671f494990dc" userProvider="AD" userName="Aleksandr Logussov - JUSTDIGI"/>
        <t:Anchor>
          <t:Comment id="1713153951"/>
        </t:Anchor>
        <t:Assign userId="S::aleksandr.logussov@justdigi.ee::f740f749-8a97-405b-92fe-671f494990dc" userProvider="AD" userName="Aleksandr Logussov - JUSTDIGI"/>
      </t:Event>
      <t:Event id="{B46EC6A7-6252-4988-98FE-1200368C5C8F}" time="2026-02-15T12:54:21.24Z">
        <t:Attribution userId="S::aleksandr.logussov@justdigi.ee::f740f749-8a97-405b-92fe-671f494990dc" userProvider="AD" userName="Aleksandr Logussov - JUSTDIGI"/>
        <t:Anchor>
          <t:Comment id="1713153951"/>
        </t:Anchor>
        <t:SetTitle title="@Aleksandr Logussov - JUSTDIGI vaata üle"/>
      </t:Event>
      <t:Event id="{C616FEA8-6670-45A2-9A48-31DBE991C828}" time="2026-02-21T09:35:06.72Z">
        <t:Attribution userId="S::aleksandr.logussov@justdigi.ee::f740f749-8a97-405b-92fe-671f494990dc" userProvider="AD" userName="Aleksandr Logussov - JUSTDIGI"/>
        <t:Progress percentComplete="100"/>
      </t:Event>
    </t:History>
  </t:Task>
  <t:Task id="{7B278F8E-00A5-4E20-B467-2592C57A067B}">
    <t:Anchor>
      <t:Comment id="1214642567"/>
    </t:Anchor>
    <t:History>
      <t:Event id="{556F7E44-0EB3-4F7F-8FBC-2CF9BEE2973F}" time="2026-02-15T12:52:07.644Z">
        <t:Attribution userId="S::aleksandr.logussov@justdigi.ee::f740f749-8a97-405b-92fe-671f494990dc" userProvider="AD" userName="Aleksandr Logussov - JUSTDIGI"/>
        <t:Anchor>
          <t:Comment id="1136571576"/>
        </t:Anchor>
        <t:Create/>
      </t:Event>
      <t:Event id="{E0EE24D0-C660-440D-8435-597E6ADE3F65}" time="2026-02-15T12:52:07.644Z">
        <t:Attribution userId="S::aleksandr.logussov@justdigi.ee::f740f749-8a97-405b-92fe-671f494990dc" userProvider="AD" userName="Aleksandr Logussov - JUSTDIGI"/>
        <t:Anchor>
          <t:Comment id="1136571576"/>
        </t:Anchor>
        <t:Assign userId="S::aleksandr.logussov@justdigi.ee::f740f749-8a97-405b-92fe-671f494990dc" userProvider="AD" userName="Aleksandr Logussov - JUSTDIGI"/>
      </t:Event>
      <t:Event id="{CDF3CC12-442C-4E1E-8BE9-DEFE16FBF1C6}" time="2026-02-15T12:52:07.644Z">
        <t:Attribution userId="S::aleksandr.logussov@justdigi.ee::f740f749-8a97-405b-92fe-671f494990dc" userProvider="AD" userName="Aleksandr Logussov - JUSTDIGI"/>
        <t:Anchor>
          <t:Comment id="1136571576"/>
        </t:Anchor>
        <t:SetTitle title="@Aleksandr Logussov - JUSTDIGI"/>
      </t:Event>
      <t:Event id="{E5C48909-4C02-4CDA-A347-762A4DE115B1}" time="2026-02-21T09:24:11.088Z">
        <t:Attribution userId="S::aleksandr.logussov@justdigi.ee::f740f749-8a97-405b-92fe-671f494990dc" userProvider="AD" userName="Aleksandr Logussov - JUSTDIGI"/>
        <t:Progress percentComplete="100"/>
      </t:Event>
    </t:History>
  </t:Task>
  <t:Task id="{FD8C69CF-CFE7-4160-B8A1-ACD495765A8A}">
    <t:Anchor>
      <t:Comment id="1252799834"/>
    </t:Anchor>
    <t:History>
      <t:Event id="{3EC3C62E-32C6-4AD1-A6D1-C69DD05CBB0D}" time="2026-02-15T12:49:13.242Z">
        <t:Attribution userId="S::aleksandr.logussov@justdigi.ee::f740f749-8a97-405b-92fe-671f494990dc" userProvider="AD" userName="Aleksandr Logussov - JUSTDIGI"/>
        <t:Anchor>
          <t:Comment id="1400492694"/>
        </t:Anchor>
        <t:Create/>
      </t:Event>
      <t:Event id="{A99B6E8C-A83A-44EB-8A34-889055219812}" time="2026-02-15T12:49:13.242Z">
        <t:Attribution userId="S::aleksandr.logussov@justdigi.ee::f740f749-8a97-405b-92fe-671f494990dc" userProvider="AD" userName="Aleksandr Logussov - JUSTDIGI"/>
        <t:Anchor>
          <t:Comment id="1400492694"/>
        </t:Anchor>
        <t:Assign userId="S::aleksandr.logussov@justdigi.ee::f740f749-8a97-405b-92fe-671f494990dc" userProvider="AD" userName="Aleksandr Logussov - JUSTDIGI"/>
      </t:Event>
      <t:Event id="{7FF0B789-4FD4-41AD-9BC3-38BF2B4E09AD}" time="2026-02-15T12:49:13.242Z">
        <t:Attribution userId="S::aleksandr.logussov@justdigi.ee::f740f749-8a97-405b-92fe-671f494990dc" userProvider="AD" userName="Aleksandr Logussov - JUSTDIGI"/>
        <t:Anchor>
          <t:Comment id="1400492694"/>
        </t:Anchor>
        <t:SetTitle title="@Aleksandr Logussov - JUSTDIGI tuleb muuta"/>
      </t:Event>
      <t:Event id="{80596FB1-DD33-4B5B-A807-9486E1A745B9}" time="2026-02-21T09:09:12.841Z">
        <t:Attribution userId="S::aleksandr.logussov@justdigi.ee::f740f749-8a97-405b-92fe-671f494990dc" userProvider="AD" userName="Aleksandr Logussov - JUSTDIGI"/>
        <t:Progress percentComplete="100"/>
      </t:Event>
    </t:History>
  </t:Task>
  <t:Task id="{4E8C5E5C-0B63-4310-9945-65D9BAC11E8A}">
    <t:Anchor>
      <t:Comment id="1921464259"/>
    </t:Anchor>
    <t:History>
      <t:Event id="{6B844C0B-3F9D-4E81-B7B6-4A04977D2A12}" time="2026-02-15T12:49:56.599Z">
        <t:Attribution userId="S::aleksandr.logussov@justdigi.ee::f740f749-8a97-405b-92fe-671f494990dc" userProvider="AD" userName="Aleksandr Logussov - JUSTDIGI"/>
        <t:Anchor>
          <t:Comment id="370501264"/>
        </t:Anchor>
        <t:Create/>
      </t:Event>
      <t:Event id="{5B7DE6D9-274C-4425-B5E5-BA01A49A237D}" time="2026-02-15T12:49:56.599Z">
        <t:Attribution userId="S::aleksandr.logussov@justdigi.ee::f740f749-8a97-405b-92fe-671f494990dc" userProvider="AD" userName="Aleksandr Logussov - JUSTDIGI"/>
        <t:Anchor>
          <t:Comment id="370501264"/>
        </t:Anchor>
        <t:Assign userId="S::aleksandr.logussov@justdigi.ee::f740f749-8a97-405b-92fe-671f494990dc" userProvider="AD" userName="Aleksandr Logussov - JUSTDIGI"/>
      </t:Event>
      <t:Event id="{B3D6854F-19B0-4732-ABC6-A077722D800B}" time="2026-02-15T12:49:56.599Z">
        <t:Attribution userId="S::aleksandr.logussov@justdigi.ee::f740f749-8a97-405b-92fe-671f494990dc" userProvider="AD" userName="Aleksandr Logussov - JUSTDIGI"/>
        <t:Anchor>
          <t:Comment id="370501264"/>
        </t:Anchor>
        <t:SetTitle title="@Aleksandr Logussov - JUSTDIGI vaata peale"/>
      </t:Event>
      <t:Event id="{FB0C79B6-97B6-4E33-919D-601FF2F8C834}" time="2026-02-21T09:10:44.853Z">
        <t:Attribution userId="S::aleksandr.logussov@justdigi.ee::f740f749-8a97-405b-92fe-671f494990dc" userProvider="AD" userName="Aleksandr Logussov - JUSTDIGI"/>
        <t:Progress percentComplete="100"/>
      </t:Event>
    </t:History>
  </t:Task>
  <t:Task id="{FFBEDF45-3FA8-4A80-B14E-476E678DA7D5}">
    <t:Anchor>
      <t:Comment id="1892393613"/>
    </t:Anchor>
    <t:History>
      <t:Event id="{72E9056C-71B3-4EEA-9F23-69367FCB0622}" time="2026-02-21T09:08:31.688Z">
        <t:Attribution userId="S::aleksandr.logussov@justdigi.ee::f740f749-8a97-405b-92fe-671f494990dc" userProvider="AD" userName="Aleksandr Logussov - JUSTDIGI"/>
        <t:Anchor>
          <t:Comment id="1834634402"/>
        </t:Anchor>
        <t:Create/>
      </t:Event>
      <t:Event id="{2A2D6585-96E7-4A21-AA4C-E035FB5F8AD3}" time="2026-02-21T09:08:31.688Z">
        <t:Attribution userId="S::aleksandr.logussov@justdigi.ee::f740f749-8a97-405b-92fe-671f494990dc" userProvider="AD" userName="Aleksandr Logussov - JUSTDIGI"/>
        <t:Anchor>
          <t:Comment id="1834634402"/>
        </t:Anchor>
        <t:Assign userId="S::aleksandr.logussov@justdigi.ee::f740f749-8a97-405b-92fe-671f494990dc" userProvider="AD" userName="Aleksandr Logussov - JUSTDIGI"/>
      </t:Event>
      <t:Event id="{1E8C2E9C-5359-48B5-8736-CF0731AED7EC}" time="2026-02-21T09:08:31.688Z">
        <t:Attribution userId="S::aleksandr.logussov@justdigi.ee::f740f749-8a97-405b-92fe-671f494990dc" userProvider="AD" userName="Aleksandr Logussov - JUSTDIGI"/>
        <t:Anchor>
          <t:Comment id="1834634402"/>
        </t:Anchor>
        <t:SetTitle title="…sama mahuga, mis praegune eksam. Testi osa jääb samaks aga need kaks kaasust (täitemenetluse ja pankrotimenetluse õiguse kohta) mida hetkel tuli kirjutada mõlemat korraga, viiakse lahku. Kirjutan seda mõjudes lahtu @Aleksandr Logussov - JUSTDIGI "/>
      </t:Event>
      <t:Event id="{5FC83803-F286-44E2-80FF-94CBFDB9E136}" time="2026-02-21T13:14:11.502Z">
        <t:Attribution userId="S::aleksandr.logussov@justdigi.ee::f740f749-8a97-405b-92fe-671f494990dc" userProvider="AD" userName="Aleksandr Logussov - JUSTDIGI"/>
        <t:Progress percentComplete="100"/>
      </t:Event>
    </t:History>
  </t:Task>
  <t:Task id="{A9C231D6-4C43-4AAA-91EA-850C5C75B86C}">
    <t:Anchor>
      <t:Comment id="999109127"/>
    </t:Anchor>
    <t:History>
      <t:Event id="{E13DE7D9-7386-4CF1-8F99-2F2B1C1C70A2}" time="2026-03-03T14:25:12.8Z">
        <t:Attribution userId="S::aleksandr.logussov@justdigi.ee::f740f749-8a97-405b-92fe-671f494990dc" userProvider="AD" userName="Aleksandr Logussov - JUSTDIGI"/>
        <t:Anchor>
          <t:Comment id="429082641"/>
        </t:Anchor>
        <t:Create/>
      </t:Event>
      <t:Event id="{883099AA-771F-4C85-9E2C-EE8B4FC1EC32}" time="2026-03-03T14:25:12.8Z">
        <t:Attribution userId="S::aleksandr.logussov@justdigi.ee::f740f749-8a97-405b-92fe-671f494990dc" userProvider="AD" userName="Aleksandr Logussov - JUSTDIGI"/>
        <t:Anchor>
          <t:Comment id="429082641"/>
        </t:Anchor>
        <t:Assign userId="S::gerli.spelman@justdigi.ee::e71995d2-e88f-4ac5-b2b5-81ebc394e4dc" userProvider="AD" userName="Gerli Spelman - JUSTDIGI"/>
      </t:Event>
      <t:Event id="{50EBF5E6-99ED-44EB-BCFF-2B23F6903C55}" time="2026-03-03T14:25:12.8Z">
        <t:Attribution userId="S::aleksandr.logussov@justdigi.ee::f740f749-8a97-405b-92fe-671f494990dc" userProvider="AD" userName="Aleksandr Logussov - JUSTDIGI"/>
        <t:Anchor>
          <t:Comment id="429082641"/>
        </t:Anchor>
        <t:SetTitle title="muutsin siin juba sõnastust, et oleks paremini arusaadav. @Gerli Spelman - JUSTDIGI kontrolli palun korra sõnastus üle."/>
      </t:Event>
      <t:Event id="{D93565DE-2A7F-405C-9869-2F347C7D96B8}" time="2026-03-06T06:30:24.223Z">
        <t:Attribution userId="S::gerli.spelman@justdigi.ee::e71995d2-e88f-4ac5-b2b5-81ebc394e4dc" userProvider="AD" userName="Gerli Spelman - JUSTDIGI"/>
        <t:Progress percentComplete="100"/>
      </t:Event>
    </t:History>
  </t:Task>
  <t:Task id="{34FD1ECA-3263-4915-BEF2-6A7D9C4316EF}">
    <t:Anchor>
      <t:Comment id="1592308019"/>
    </t:Anchor>
    <t:History>
      <t:Event id="{D2B2D370-5338-4D05-AD79-852EE4B9428B}" time="2026-02-15T12:44:47.313Z">
        <t:Attribution userId="S::aleksandr.logussov@justdigi.ee::f740f749-8a97-405b-92fe-671f494990dc" userProvider="AD" userName="Aleksandr Logussov - JUSTDIGI"/>
        <t:Anchor>
          <t:Comment id="1523736529"/>
        </t:Anchor>
        <t:Create/>
      </t:Event>
      <t:Event id="{D47379F6-BE24-4BDA-9442-5A3702906309}" time="2026-02-15T12:44:47.313Z">
        <t:Attribution userId="S::aleksandr.logussov@justdigi.ee::f740f749-8a97-405b-92fe-671f494990dc" userProvider="AD" userName="Aleksandr Logussov - JUSTDIGI"/>
        <t:Anchor>
          <t:Comment id="1523736529"/>
        </t:Anchor>
        <t:Assign userId="S::aleksandr.logussov@justdigi.ee::f740f749-8a97-405b-92fe-671f494990dc" userProvider="AD" userName="Aleksandr Logussov - JUSTDIGI"/>
      </t:Event>
      <t:Event id="{D7EF7CA5-1861-4FEA-8FE7-129E817D0050}" time="2026-02-15T12:44:47.313Z">
        <t:Attribution userId="S::aleksandr.logussov@justdigi.ee::f740f749-8a97-405b-92fe-671f494990dc" userProvider="AD" userName="Aleksandr Logussov - JUSTDIGI"/>
        <t:Anchor>
          <t:Comment id="1523736529"/>
        </t:Anchor>
        <t:SetTitle title="@Aleksandr Logussov - JUSTDIGI nõus, tuleb tegeleda"/>
      </t:Event>
      <t:Event id="{647D4E5D-926A-4213-B235-85CA303FF635}" time="2026-02-21T13:12:22.481Z">
        <t:Attribution userId="S::aleksandr.logussov@justdigi.ee::f740f749-8a97-405b-92fe-671f494990dc" userProvider="AD" userName="Aleksandr Logussov - JUSTDIGI"/>
        <t:Progress percentComplete="100"/>
      </t:Event>
    </t:History>
  </t:Task>
  <t:Task id="{622BEC60-DBBE-4AE7-A74E-141E60B073A3}">
    <t:Anchor>
      <t:Comment id="732588538"/>
    </t:Anchor>
    <t:History>
      <t:Event id="{B81AF129-205D-4DB6-960F-44EAF49AFBA2}" time="2026-02-15T12:12:54.387Z">
        <t:Attribution userId="S::aleksandr.logussov@justdigi.ee::f740f749-8a97-405b-92fe-671f494990dc" userProvider="AD" userName="Aleksandr Logussov - JUSTDIGI"/>
        <t:Anchor>
          <t:Comment id="1473727300"/>
        </t:Anchor>
        <t:Create/>
      </t:Event>
      <t:Event id="{66E3176A-F10C-4FB6-A5E7-7E731754D306}" time="2026-02-15T12:12:54.387Z">
        <t:Attribution userId="S::aleksandr.logussov@justdigi.ee::f740f749-8a97-405b-92fe-671f494990dc" userProvider="AD" userName="Aleksandr Logussov - JUSTDIGI"/>
        <t:Anchor>
          <t:Comment id="1473727300"/>
        </t:Anchor>
        <t:Assign userId="S::gerli.spelman@justdigi.ee::e71995d2-e88f-4ac5-b2b5-81ebc394e4dc" userProvider="AD" userName="Gerli Spelman - JUSTDIGI"/>
      </t:Event>
      <t:Event id="{280C770E-0F3F-4E00-BAE9-9F4592A690EE}" time="2026-02-15T12:12:54.387Z">
        <t:Attribution userId="S::aleksandr.logussov@justdigi.ee::f740f749-8a97-405b-92fe-671f494990dc" userProvider="AD" userName="Aleksandr Logussov - JUSTDIGI"/>
        <t:Anchor>
          <t:Comment id="1473727300"/>
        </t:Anchor>
        <t:SetTitle title="@Gerli õige märkus"/>
      </t:Event>
      <t:Event id="{6CB96EFC-2B5E-454E-A355-D14844F67D48}" time="2026-02-22T11:10:44.194Z">
        <t:Attribution userId="S::aleksandr.logussov@justdigi.ee::f740f749-8a97-405b-92fe-671f494990dc" userProvider="AD" userName="Aleksandr Logussov - JUSTDIGI"/>
        <t:Progress percentComplete="100"/>
      </t:Event>
    </t:History>
  </t:Task>
  <t:Task id="{16D33B93-8767-4BE9-B5FA-CA5058DE1064}">
    <t:Anchor>
      <t:Comment id="1456256169"/>
    </t:Anchor>
    <t:History>
      <t:Event id="{BC45B32A-A16C-4E14-B069-4CD10CDB39CB}" time="2026-02-15T11:52:38.166Z">
        <t:Attribution userId="S::aleksandr.logussov@justdigi.ee::f740f749-8a97-405b-92fe-671f494990dc" userProvider="AD" userName="Aleksandr Logussov - JUSTDIGI"/>
        <t:Anchor>
          <t:Comment id="1915828564"/>
        </t:Anchor>
        <t:Create/>
      </t:Event>
      <t:Event id="{11C41B03-2C12-4276-9360-78F4F92D9EB0}" time="2026-02-15T11:52:38.166Z">
        <t:Attribution userId="S::aleksandr.logussov@justdigi.ee::f740f749-8a97-405b-92fe-671f494990dc" userProvider="AD" userName="Aleksandr Logussov - JUSTDIGI"/>
        <t:Anchor>
          <t:Comment id="1915828564"/>
        </t:Anchor>
        <t:Assign userId="S::aleksandr.logussov@justdigi.ee::f740f749-8a97-405b-92fe-671f494990dc" userProvider="AD" userName="Aleksandr Logussov - JUSTDIGI"/>
      </t:Event>
      <t:Event id="{A7D39B87-E180-4292-9B3A-AD35CC2A05C1}" time="2026-02-15T11:52:38.166Z">
        <t:Attribution userId="S::aleksandr.logussov@justdigi.ee::f740f749-8a97-405b-92fe-671f494990dc" userProvider="AD" userName="Aleksandr Logussov - JUSTDIGI"/>
        <t:Anchor>
          <t:Comment id="1915828564"/>
        </t:Anchor>
        <t:SetTitle title="@Aleksandr"/>
      </t:Event>
      <t:Event id="{7C814FC0-5FBF-44F0-9DD4-8C8007584C92}" time="2026-02-21T08:21:28.479Z">
        <t:Attribution userId="S::aleksandr.logussov@justdigi.ee::f740f749-8a97-405b-92fe-671f494990dc" userProvider="AD" userName="Aleksandr Logussov - JUSTDIGI"/>
        <t:Progress percentComplete="100"/>
      </t:Event>
    </t:History>
  </t:Task>
  <t:Task id="{72C0BF90-8687-42F6-A0F9-CEC8F2C12578}">
    <t:Anchor>
      <t:Comment id="1867915885"/>
    </t:Anchor>
    <t:History>
      <t:Event id="{10DD21B3-2194-47B8-9879-AB1C2513657F}" time="2026-03-03T14:38:05.217Z">
        <t:Attribution userId="S::aleksandr.logussov@justdigi.ee::f740f749-8a97-405b-92fe-671f494990dc" userProvider="AD" userName="Aleksandr Logussov - JUSTDIGI"/>
        <t:Anchor>
          <t:Comment id="962342849"/>
        </t:Anchor>
        <t:Create/>
      </t:Event>
      <t:Event id="{6993F645-3B92-4F56-9C67-62C7CC5AA6EC}" time="2026-03-03T14:38:05.217Z">
        <t:Attribution userId="S::aleksandr.logussov@justdigi.ee::f740f749-8a97-405b-92fe-671f494990dc" userProvider="AD" userName="Aleksandr Logussov - JUSTDIGI"/>
        <t:Anchor>
          <t:Comment id="962342849"/>
        </t:Anchor>
        <t:Assign userId="S::aleksandr.logussov@justdigi.ee::f740f749-8a97-405b-92fe-671f494990dc" userProvider="AD" userName="Aleksandr Logussov - JUSTDIGI"/>
      </t:Event>
      <t:Event id="{F2D7B998-AE12-43E1-9D1B-466015517289}" time="2026-03-03T14:38:05.217Z">
        <t:Attribution userId="S::aleksandr.logussov@justdigi.ee::f740f749-8a97-405b-92fe-671f494990dc" userProvider="AD" userName="Aleksandr Logussov - JUSTDIGI"/>
        <t:Anchor>
          <t:Comment id="962342849"/>
        </t:Anchor>
        <t:SetTitle title="@Aleksandr Logussov - JUSTDIGI vaata värske peaga peale"/>
      </t:Event>
      <t:Event id="{EF4EC157-B086-424B-8A84-438A224EED5A}" time="2026-03-04T13:00:31.622Z">
        <t:Attribution userId="S::aleksandr.logussov@justdigi.ee::f740f749-8a97-405b-92fe-671f494990dc" userProvider="AD" userName="Aleksandr Logussov - JUSTDIGI"/>
        <t:Progress percentComplete="100"/>
      </t:Event>
    </t:History>
  </t:Task>
  <t:Task id="{4E887208-C203-453F-93F1-D4F9E370DCF3}">
    <t:Anchor>
      <t:Comment id="1889219616"/>
    </t:Anchor>
    <t:History>
      <t:Event id="{939987CB-D492-4D73-8A42-D098B9DD1DCB}" time="2026-02-15T11:52:38.166Z">
        <t:Attribution userId="S::aleksandr.logussov@justdigi.ee::f740f749-8a97-405b-92fe-671f494990dc" userProvider="AD" userName="Aleksandr Logussov - JUSTDIGI"/>
        <t:Create/>
      </t:Event>
      <t:Event id="{4800ED4A-1B37-4E37-BBF6-4D2408B4F3F6}" time="2026-02-15T11:52:38.166Z">
        <t:Attribution userId="S::aleksandr.logussov@justdigi.ee::f740f749-8a97-405b-92fe-671f494990dc" userProvider="AD" userName="Aleksandr Logussov - JUSTDIGI"/>
        <t:Assign userId="S::aleksandr.logussov@justdigi.ee::f740f749-8a97-405b-92fe-671f494990dc" userProvider="AD" userName="Aleksandr Logussov - JUSTDIGI"/>
      </t:Event>
      <t:Event id="{3974AEB1-3ABD-420D-930E-27A6C79C99F9}" time="2026-02-15T11:52:38.166Z">
        <t:Attribution userId="S::aleksandr.logussov@justdigi.ee::f740f749-8a97-405b-92fe-671f494990dc" userProvider="AD" userName="Aleksandr Logussov - JUSTDIGI"/>
        <t:SetTitle title="@Aleksandr"/>
      </t:Event>
      <t:Event id="{476742AA-1AE1-4D6A-A353-26F7CF6E0D29}" time="2026-02-21T08:21:28.479Z">
        <t:Attribution userId="S::aleksandr.logussov@justdigi.ee::f740f749-8a97-405b-92fe-671f494990dc" userProvider="AD" userName="Aleksandr Logussov - JUSTDIGI"/>
        <t:Progress percentComplete="100"/>
      </t:Event>
    </t:History>
  </t:Task>
  <t:Task id="{30E5159E-FCC2-451E-B2FD-8FF66A28A966}">
    <t:Anchor>
      <t:Comment id="1031823551"/>
    </t:Anchor>
    <t:History>
      <t:Event id="{574FF882-12AB-4CB6-8FAA-73134E3DB73A}" time="2026-02-15T11:16:26.943Z">
        <t:Attribution userId="S::aleksandr.logussov@justdigi.ee::f740f749-8a97-405b-92fe-671f494990dc" userProvider="AD" userName="Aleksandr Logussov - JUSTDIGI"/>
        <t:Anchor>
          <t:Comment id="1161194694"/>
        </t:Anchor>
        <t:Create/>
      </t:Event>
      <t:Event id="{947E6337-7A9F-43AE-B37B-CEEDC309FD2E}" time="2026-02-15T11:16:26.943Z">
        <t:Attribution userId="S::aleksandr.logussov@justdigi.ee::f740f749-8a97-405b-92fe-671f494990dc" userProvider="AD" userName="Aleksandr Logussov - JUSTDIGI"/>
        <t:Anchor>
          <t:Comment id="1161194694"/>
        </t:Anchor>
        <t:Assign userId="S::gerli.spelman@justdigi.ee::e71995d2-e88f-4ac5-b2b5-81ebc394e4dc" userProvider="AD" userName="Gerli Spelman - JUSTDIGI"/>
      </t:Event>
      <t:Event id="{19FA5B43-4430-465B-B274-5D0D750E6F6B}" time="2026-02-15T11:16:26.943Z">
        <t:Attribution userId="S::aleksandr.logussov@justdigi.ee::f740f749-8a97-405b-92fe-671f494990dc" userProvider="AD" userName="Aleksandr Logussov - JUSTDIGI"/>
        <t:Anchor>
          <t:Comment id="1161194694"/>
        </t:Anchor>
        <t:SetTitle title="@Gerli mõtleme selle peale"/>
      </t:Event>
      <t:Event id="{37BD4BB9-9FC6-48B5-BC7A-996A4DD3B92B}" time="2026-02-22T08:41:08.381Z">
        <t:Attribution userId="S::aleksandr.logussov@justdigi.ee::f740f749-8a97-405b-92fe-671f494990dc" userProvider="AD" userName="Aleksandr Logussov - JUSTDIGI"/>
        <t:Progress percentComplete="100"/>
      </t:Event>
    </t:History>
  </t:Task>
  <t:Task id="{2E2D0A36-ABA5-434B-83B1-B8FA6BCBC2DB}">
    <t:Anchor>
      <t:Comment id="193073398"/>
    </t:Anchor>
    <t:History>
      <t:Event id="{DA98F949-4919-408C-A5AF-19E73DB6DC82}" time="2026-02-15T11:29:01.662Z">
        <t:Attribution userId="S::aleksandr.logussov@justdigi.ee::f740f749-8a97-405b-92fe-671f494990dc" userProvider="AD" userName="Aleksandr Logussov - JUSTDIGI"/>
        <t:Anchor>
          <t:Comment id="813813242"/>
        </t:Anchor>
        <t:Create/>
      </t:Event>
      <t:Event id="{29032CE3-4BE6-4E41-9681-FC98CB9DBE7A}" time="2026-02-15T11:29:01.662Z">
        <t:Attribution userId="S::aleksandr.logussov@justdigi.ee::f740f749-8a97-405b-92fe-671f494990dc" userProvider="AD" userName="Aleksandr Logussov - JUSTDIGI"/>
        <t:Anchor>
          <t:Comment id="813813242"/>
        </t:Anchor>
        <t:Assign userId="S::gerli.spelman@justdigi.ee::e71995d2-e88f-4ac5-b2b5-81ebc394e4dc" userProvider="AD" userName="Gerli Spelman - JUSTDIGI"/>
      </t:Event>
      <t:Event id="{55D96667-3484-4886-BA83-A99197A3D93B}" time="2026-02-15T11:29:01.662Z">
        <t:Attribution userId="S::aleksandr.logussov@justdigi.ee::f740f749-8a97-405b-92fe-671f494990dc" userProvider="AD" userName="Aleksandr Logussov - JUSTDIGI"/>
        <t:Anchor>
          <t:Comment id="813813242"/>
        </t:Anchor>
        <t:SetTitle title="…ühinemisest. Sundtäitmisega ühinemise avalduste järjekord ei muutu. Regulatsioonis on eluline näide juba kirjeldatud. @Gerli vaata palun, kas saame siin pisut paremini selgitada, aga mingeid täitur A teeb seda, täitur B teeb toda ja täitur C …"/>
      </t:Event>
      <t:Event id="{006BAC6E-A3CA-4765-A4D3-8EA598A948AE}" time="2026-02-22T10:10:56.861Z">
        <t:Attribution userId="S::aleksandr.logussov@justdigi.ee::f740f749-8a97-405b-92fe-671f494990dc" userProvider="AD" userName="Aleksandr Logussov - JUSTDIGI"/>
        <t:Progress percentComplete="100"/>
      </t:Event>
    </t:History>
  </t:Task>
  <t:Task id="{9F952B45-7743-4A51-82E5-547DDAA59245}">
    <t:Anchor>
      <t:Comment id="1535758831"/>
    </t:Anchor>
    <t:History>
      <t:Event id="{7D6C6945-16E8-4DA1-8E05-33FA1D69B28F}" time="2026-02-15T11:22:36.213Z">
        <t:Attribution userId="S::aleksandr.logussov@justdigi.ee::f740f749-8a97-405b-92fe-671f494990dc" userProvider="AD" userName="Aleksandr Logussov - JUSTDIGI"/>
        <t:Anchor>
          <t:Comment id="102421723"/>
        </t:Anchor>
        <t:Create/>
      </t:Event>
      <t:Event id="{B2C74B51-EA4F-4EE8-9E88-1BA690BBD841}" time="2026-02-15T11:22:36.213Z">
        <t:Attribution userId="S::aleksandr.logussov@justdigi.ee::f740f749-8a97-405b-92fe-671f494990dc" userProvider="AD" userName="Aleksandr Logussov - JUSTDIGI"/>
        <t:Anchor>
          <t:Comment id="102421723"/>
        </t:Anchor>
        <t:Assign userId="S::gerli.spelman@justdigi.ee::e71995d2-e88f-4ac5-b2b5-81ebc394e4dc" userProvider="AD" userName="Gerli Spelman - JUSTDIGI"/>
      </t:Event>
      <t:Event id="{34D52038-85DA-423C-A607-D79B533EC92E}" time="2026-02-15T11:22:36.213Z">
        <t:Attribution userId="S::aleksandr.logussov@justdigi.ee::f740f749-8a97-405b-92fe-671f494990dc" userProvider="AD" userName="Aleksandr Logussov - JUSTDIGI"/>
        <t:Anchor>
          <t:Comment id="102421723"/>
        </t:Anchor>
        <t:SetTitle title="see tähendab seda, et tänapäeval sellised sissenõudjad nii kui nii nö kaaperdavad vara müüki ja sellise sissenõudja olemasolul oleks kohe mõistlik anna müügi õigus sellesse menetlusse. @Gerli vaata palun peale, kas saame siin olla resoluutsed."/>
      </t:Event>
      <t:Event id="{7615F354-758D-4619-A2A2-A97C5D963917}" time="2026-02-22T09:54:21.086Z">
        <t:Attribution userId="S::aleksandr.logussov@justdigi.ee::f740f749-8a97-405b-92fe-671f494990dc" userProvider="AD" userName="Aleksandr Logussov - JUSTDIGI"/>
        <t:Progress percentComplete="100"/>
      </t:Event>
    </t:History>
  </t:Task>
  <t:Task id="{3551C543-B419-4FAA-AC22-95FFDDF01703}">
    <t:Anchor>
      <t:Comment id="908695999"/>
    </t:Anchor>
    <t:History>
      <t:Event id="{1C4678A4-4AB8-459B-B3A6-2E21F18712DC}" time="2026-02-15T11:00:33.569Z">
        <t:Attribution userId="S::aleksandr.logussov@justdigi.ee::f740f749-8a97-405b-92fe-671f494990dc" userProvider="AD" userName="Aleksandr Logussov - JUSTDIGI"/>
        <t:Anchor>
          <t:Comment id="1187421566"/>
        </t:Anchor>
        <t:Create/>
      </t:Event>
      <t:Event id="{80E350F6-C813-43BF-941D-A5BE8AE4A924}" time="2026-02-15T11:00:33.569Z">
        <t:Attribution userId="S::aleksandr.logussov@justdigi.ee::f740f749-8a97-405b-92fe-671f494990dc" userProvider="AD" userName="Aleksandr Logussov - JUSTDIGI"/>
        <t:Anchor>
          <t:Comment id="1187421566"/>
        </t:Anchor>
        <t:Assign userId="S::gerli.spelman@justdigi.ee::e71995d2-e88f-4ac5-b2b5-81ebc394e4dc" userProvider="AD" userName="Gerli Spelman - JUSTDIGI"/>
      </t:Event>
      <t:Event id="{109CC11C-11FC-41E1-B57F-B4CAC9C2ED31}" time="2026-02-15T11:00:33.569Z">
        <t:Attribution userId="S::aleksandr.logussov@justdigi.ee::f740f749-8a97-405b-92fe-671f494990dc" userProvider="AD" userName="Aleksandr Logussov - JUSTDIGI"/>
        <t:Anchor>
          <t:Comment id="1187421566"/>
        </t:Anchor>
        <t:SetTitle title="@Gerli võib"/>
      </t:Event>
      <t:Event id="{31FD2179-C24C-4473-9FDB-0E48B5B48733}" time="2026-02-20T09:04:14.092Z">
        <t:Attribution userId="S::gerli.spelman@justdigi.ee::e71995d2-e88f-4ac5-b2b5-81ebc394e4dc" userProvider="AD" userName="Gerli Spelman - JUSTDIGI"/>
        <t:Progress percentComplete="100"/>
      </t:Event>
    </t:History>
  </t:Task>
  <t:Task id="{515B8DB9-4006-4FAA-8C43-9A68CC347579}">
    <t:Anchor>
      <t:Comment id="1066382195"/>
    </t:Anchor>
    <t:History>
      <t:Event id="{A7624074-C42D-47A0-B7A6-51E22AFFBED8}" time="2026-02-15T11:19:37.958Z">
        <t:Attribution userId="S::aleksandr.logussov@justdigi.ee::f740f749-8a97-405b-92fe-671f494990dc" userProvider="AD" userName="Aleksandr Logussov - JUSTDIGI"/>
        <t:Anchor>
          <t:Comment id="1457141462"/>
        </t:Anchor>
        <t:Create/>
      </t:Event>
      <t:Event id="{F04C4F76-1862-4F98-A13E-37AAD9A77D3A}" time="2026-02-15T11:19:37.958Z">
        <t:Attribution userId="S::aleksandr.logussov@justdigi.ee::f740f749-8a97-405b-92fe-671f494990dc" userProvider="AD" userName="Aleksandr Logussov - JUSTDIGI"/>
        <t:Anchor>
          <t:Comment id="1457141462"/>
        </t:Anchor>
        <t:Assign userId="S::gerli.spelman@justdigi.ee::e71995d2-e88f-4ac5-b2b5-81ebc394e4dc" userProvider="AD" userName="Gerli Spelman - JUSTDIGI"/>
      </t:Event>
      <t:Event id="{DDD317B1-E98B-4524-8027-B7D71F9C7C23}" time="2026-02-15T11:19:37.958Z">
        <t:Attribution userId="S::aleksandr.logussov@justdigi.ee::f740f749-8a97-405b-92fe-671f494990dc" userProvider="AD" userName="Aleksandr Logussov - JUSTDIGI"/>
        <t:Anchor>
          <t:Comment id="1457141462"/>
        </t:Anchor>
        <t:SetTitle title="@Gerli vaatame sellele asjale peale, äkki tõesti öelda regulatsioonis, et edastab ühinemisest keeldumise otsused."/>
      </t:Event>
      <t:Event id="{265EA9F7-4063-405A-A969-CDE9593E6D39}" time="2026-02-22T08:52:06.193Z">
        <t:Attribution userId="S::aleksandr.logussov@justdigi.ee::f740f749-8a97-405b-92fe-671f494990dc" userProvider="AD" userName="Aleksandr Logussov - JUSTDIGI"/>
        <t:Progress percentComplete="100"/>
      </t:Event>
    </t:History>
  </t:Task>
  <t:Task id="{EA03E179-88DF-4A6E-9D76-9A4E12E5E6F8}">
    <t:Anchor>
      <t:Comment id="1678132961"/>
    </t:Anchor>
    <t:History>
      <t:Event id="{128A4750-09B8-43C6-9EE0-B45B1EE992F6}" time="2026-02-15T11:14:04.855Z">
        <t:Attribution userId="S::aleksandr.logussov@justdigi.ee::f740f749-8a97-405b-92fe-671f494990dc" userProvider="AD" userName="Aleksandr Logussov - JUSTDIGI"/>
        <t:Anchor>
          <t:Comment id="900434484"/>
        </t:Anchor>
        <t:Create/>
      </t:Event>
      <t:Event id="{D1E0ACAD-282D-41E5-8984-D335E26A2803}" time="2026-02-15T11:14:04.855Z">
        <t:Attribution userId="S::aleksandr.logussov@justdigi.ee::f740f749-8a97-405b-92fe-671f494990dc" userProvider="AD" userName="Aleksandr Logussov - JUSTDIGI"/>
        <t:Anchor>
          <t:Comment id="900434484"/>
        </t:Anchor>
        <t:Assign userId="S::gerli.spelman@justdigi.ee::e71995d2-e88f-4ac5-b2b5-81ebc394e4dc" userProvider="AD" userName="Gerli Spelman - JUSTDIGI"/>
      </t:Event>
      <t:Event id="{50FE79DC-8063-4416-9D62-D5A8B5DD2552}" time="2026-02-15T11:14:04.855Z">
        <t:Attribution userId="S::aleksandr.logussov@justdigi.ee::f740f749-8a97-405b-92fe-671f494990dc" userProvider="AD" userName="Aleksandr Logussov - JUSTDIGI"/>
        <t:Anchor>
          <t:Comment id="900434484"/>
        </t:Anchor>
        <t:SetTitle title="…- KTS § 32 lg 5. See reegel kehtib sõltumata sellest, kas kohustust täidetakse otse sissenõudjale või läbi täituri. @Gerli ilmselt oleks õige viidata KTS-ile seletuskirjas ja panna uuele TMS 47 lg-l 4 üks lause juurde, et see õigus tekib ka …"/>
      </t:Event>
      <t:Event id="{7E04CBE4-710A-4791-B7AF-BA20B13630E8}" time="2026-02-22T08:30:45.383Z">
        <t:Attribution userId="S::aleksandr.logussov@justdigi.ee::f740f749-8a97-405b-92fe-671f494990dc" userProvider="AD" userName="Aleksandr Logussov - JUSTDIGI"/>
        <t:Progress percentComplete="100"/>
      </t:Event>
    </t:History>
  </t:Task>
  <t:Task id="{1F2E6483-EF0A-4744-8B6E-5A551B5DBFC5}">
    <t:Anchor>
      <t:Comment id="947760705"/>
    </t:Anchor>
    <t:History>
      <t:Event id="{14AF9C5E-A999-4ED2-B201-1E6E97BF3816}" time="2026-02-15T11:04:48.364Z">
        <t:Attribution userId="S::aleksandr.logussov@justdigi.ee::f740f749-8a97-405b-92fe-671f494990dc" userProvider="AD" userName="Aleksandr Logussov - JUSTDIGI"/>
        <t:Anchor>
          <t:Comment id="1306587941"/>
        </t:Anchor>
        <t:Create/>
      </t:Event>
      <t:Event id="{E40EB960-490A-4EB1-AE2B-301000DA0F66}" time="2026-02-15T11:04:48.364Z">
        <t:Attribution userId="S::aleksandr.logussov@justdigi.ee::f740f749-8a97-405b-92fe-671f494990dc" userProvider="AD" userName="Aleksandr Logussov - JUSTDIGI"/>
        <t:Anchor>
          <t:Comment id="1306587941"/>
        </t:Anchor>
        <t:Assign userId="S::juta.jogis@justdigi.ee::b4dffad3-acfd-4797-8bbd-804e25e64b4e" userProvider="AD" userName="Juta Jõgis - JUSTDIGI"/>
      </t:Event>
      <t:Event id="{73B80291-0606-4791-915A-3A5022A60728}" time="2026-02-15T11:04:48.364Z">
        <t:Attribution userId="S::aleksandr.logussov@justdigi.ee::f740f749-8a97-405b-92fe-671f494990dc" userProvider="AD" userName="Aleksandr Logussov - JUSTDIGI"/>
        <t:Anchor>
          <t:Comment id="1306587941"/>
        </t:Anchor>
        <t:SetTitle title="@Juta vaata palun seda kommentaari. Igal pool oli algselt sõnastust 😂"/>
      </t:Event>
      <t:Event id="{6018DC7D-44C9-48B1-9230-035E15D8D424}" time="2026-02-20T14:20:31.541Z">
        <t:Attribution userId="S::aleksandr.logussov@justdigi.ee::f740f749-8a97-405b-92fe-671f494990dc" userProvider="AD" userName="Aleksandr Logussov - JUSTDIGI"/>
        <t:Progress percentComplete="100"/>
      </t:Event>
    </t:History>
  </t:Task>
  <t:Task id="{FF3B0C69-1195-401A-BDDB-716E0C95B03F}">
    <t:Anchor>
      <t:Comment id="1562147594"/>
    </t:Anchor>
    <t:History>
      <t:Event id="{232C70F3-CFB4-4A9C-A7DE-48C4654A621A}" time="2026-02-15T11:00:01.969Z">
        <t:Attribution userId="S::aleksandr.logussov@justdigi.ee::f740f749-8a97-405b-92fe-671f494990dc" userProvider="AD" userName="Aleksandr Logussov - JUSTDIGI"/>
        <t:Anchor>
          <t:Comment id="1253019566"/>
        </t:Anchor>
        <t:Create/>
      </t:Event>
      <t:Event id="{7CED5EB8-CE9F-4B35-8A32-B5402F3CA78E}" time="2026-02-15T11:00:01.969Z">
        <t:Attribution userId="S::aleksandr.logussov@justdigi.ee::f740f749-8a97-405b-92fe-671f494990dc" userProvider="AD" userName="Aleksandr Logussov - JUSTDIGI"/>
        <t:Anchor>
          <t:Comment id="1253019566"/>
        </t:Anchor>
        <t:Assign userId="S::gerli.spelman@justdigi.ee::e71995d2-e88f-4ac5-b2b5-81ebc394e4dc" userProvider="AD" userName="Gerli Spelman - JUSTDIGI"/>
      </t:Event>
      <t:Event id="{EFFC324F-6B6D-4CB8-8369-58A176DA9097}" time="2026-02-15T11:00:01.969Z">
        <t:Attribution userId="S::aleksandr.logussov@justdigi.ee::f740f749-8a97-405b-92fe-671f494990dc" userProvider="AD" userName="Aleksandr Logussov - JUSTDIGI"/>
        <t:Anchor>
          <t:Comment id="1253019566"/>
        </t:Anchor>
        <t:SetTitle title=" @Gerli Spelman - JUSTDIGI see lõigete kaupa lahti selgitamine ei ole vast liiga keeruline. Ilmselt tekitab uus lg 5 segadust, jääb mulje, et täitemenetlus peatub pärimismenetluse ajal. Võib olla ei ole seda lg-t 5 üldse vaja."/>
      </t:Event>
      <t:Event id="{36F40704-E945-4568-B949-855916C1618A}" time="2026-02-20T09:04:18.072Z">
        <t:Attribution userId="S::gerli.spelman@justdigi.ee::e71995d2-e88f-4ac5-b2b5-81ebc394e4dc" userProvider="AD" userName="Gerli Spelman - JUSTDIG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F41A21-35A0-42DF-88DD-1EB972F2C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5F01C-B4E1-475C-9B93-01DDF3B8D51A}">
  <ds:schemaRefs>
    <ds:schemaRef ds:uri="http://schemas.openxmlformats.org/officeDocument/2006/bibliography"/>
  </ds:schemaRefs>
</ds:datastoreItem>
</file>

<file path=customXml/itemProps3.xml><?xml version="1.0" encoding="utf-8"?>
<ds:datastoreItem xmlns:ds="http://schemas.openxmlformats.org/officeDocument/2006/customXml" ds:itemID="{58F6A9A4-7917-4BE3-8174-105C08E8D44C}">
  <ds:schemaRefs>
    <ds:schemaRef ds:uri="http://schemas.microsoft.com/sharepoint/v3/contenttype/forms"/>
  </ds:schemaRefs>
</ds:datastoreItem>
</file>

<file path=customXml/itemProps4.xml><?xml version="1.0" encoding="utf-8"?>
<ds:datastoreItem xmlns:ds="http://schemas.openxmlformats.org/officeDocument/2006/customXml" ds:itemID="{CEF40F70-E527-475E-88EC-2531AE46D74F}">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19555</Words>
  <Characters>113419</Characters>
  <Application>Microsoft Office Word</Application>
  <DocSecurity>0</DocSecurity>
  <Lines>945</Lines>
  <Paragraphs>265</Paragraphs>
  <ScaleCrop>false</ScaleCrop>
  <Company/>
  <LinksUpToDate>false</LinksUpToDate>
  <CharactersWithSpaces>132709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Logussov - JUSTDIGI</dc:creator>
  <cp:keywords/>
  <dc:description/>
  <cp:lastModifiedBy>Heili Tõnisson - RK</cp:lastModifiedBy>
  <cp:revision>3</cp:revision>
  <dcterms:created xsi:type="dcterms:W3CDTF">2026-05-20T12:00:00Z</dcterms:created>
  <dcterms:modified xsi:type="dcterms:W3CDTF">2026-05-20T13:36:00Z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2025-02-13T14:03:12Z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6d05820f-e356-4d0a-b197-19ad73a03dd1</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