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DBD30" w14:textId="77777777" w:rsidR="00E3439B" w:rsidRDefault="00E3439B" w:rsidP="00E3439B">
      <w:pPr>
        <w:spacing w:after="0" w:line="240" w:lineRule="auto"/>
        <w:jc w:val="center"/>
        <w:rPr>
          <w:rFonts w:ascii="Times New Roman" w:hAnsi="Times New Roman" w:cs="Times New Roman"/>
          <w:b/>
          <w:sz w:val="24"/>
          <w:szCs w:val="24"/>
        </w:rPr>
      </w:pPr>
    </w:p>
    <w:p w14:paraId="635AD747" w14:textId="77777777" w:rsidR="00E3439B" w:rsidRDefault="00E3439B" w:rsidP="00E3439B">
      <w:pPr>
        <w:spacing w:after="0" w:line="240" w:lineRule="auto"/>
        <w:jc w:val="center"/>
        <w:rPr>
          <w:rFonts w:ascii="Times New Roman" w:hAnsi="Times New Roman" w:cs="Times New Roman"/>
          <w:b/>
          <w:sz w:val="24"/>
          <w:szCs w:val="24"/>
        </w:rPr>
      </w:pPr>
    </w:p>
    <w:p w14:paraId="2474A3C2" w14:textId="77777777" w:rsidR="00E3439B" w:rsidRDefault="00E3439B" w:rsidP="00E3439B">
      <w:pPr>
        <w:spacing w:after="0" w:line="240" w:lineRule="auto"/>
        <w:jc w:val="center"/>
        <w:rPr>
          <w:rFonts w:ascii="Times New Roman" w:hAnsi="Times New Roman" w:cs="Times New Roman"/>
          <w:b/>
          <w:sz w:val="24"/>
          <w:szCs w:val="24"/>
        </w:rPr>
      </w:pPr>
    </w:p>
    <w:p w14:paraId="31CA4184" w14:textId="7953F1EA" w:rsidR="00C707CE" w:rsidRPr="007C5095" w:rsidRDefault="00C707CE" w:rsidP="00E3439B">
      <w:pPr>
        <w:spacing w:after="0" w:line="240" w:lineRule="auto"/>
        <w:jc w:val="center"/>
        <w:rPr>
          <w:rFonts w:ascii="Times New Roman" w:hAnsi="Times New Roman" w:cs="Times New Roman"/>
          <w:b/>
          <w:sz w:val="24"/>
          <w:szCs w:val="24"/>
        </w:rPr>
      </w:pPr>
      <w:r w:rsidRPr="007C5095">
        <w:rPr>
          <w:rFonts w:ascii="Times New Roman" w:hAnsi="Times New Roman" w:cs="Times New Roman"/>
          <w:b/>
          <w:sz w:val="24"/>
          <w:szCs w:val="24"/>
        </w:rPr>
        <w:t>SELETUSKIRI</w:t>
      </w:r>
    </w:p>
    <w:p w14:paraId="34AD7AD4" w14:textId="0A10FE0C" w:rsidR="00C707CE" w:rsidRPr="00C707CE" w:rsidRDefault="00C707CE" w:rsidP="00E3439B">
      <w:pPr>
        <w:spacing w:after="0" w:line="240" w:lineRule="auto"/>
        <w:jc w:val="center"/>
        <w:rPr>
          <w:rFonts w:ascii="Times New Roman" w:eastAsia="Times New Roman" w:hAnsi="Times New Roman" w:cs="Times New Roman"/>
          <w:b/>
          <w:bCs/>
          <w:sz w:val="24"/>
          <w:szCs w:val="24"/>
        </w:rPr>
      </w:pPr>
      <w:r w:rsidRPr="007C5095">
        <w:rPr>
          <w:rFonts w:ascii="Times New Roman" w:hAnsi="Times New Roman" w:cs="Times New Roman"/>
          <w:b/>
          <w:sz w:val="24"/>
          <w:szCs w:val="24"/>
        </w:rPr>
        <w:t>Vabariigi Valitsuse korraldus</w:t>
      </w:r>
      <w:r>
        <w:rPr>
          <w:rFonts w:ascii="Times New Roman" w:hAnsi="Times New Roman" w:cs="Times New Roman"/>
          <w:b/>
          <w:sz w:val="24"/>
          <w:szCs w:val="24"/>
        </w:rPr>
        <w:t xml:space="preserve">e </w:t>
      </w:r>
      <w:r w:rsidRPr="46C1B3D2">
        <w:rPr>
          <w:rFonts w:ascii="Times New Roman" w:eastAsia="Times New Roman" w:hAnsi="Times New Roman" w:cs="Times New Roman"/>
          <w:b/>
          <w:bCs/>
          <w:sz w:val="24"/>
          <w:szCs w:val="24"/>
        </w:rPr>
        <w:t>„</w:t>
      </w:r>
      <w:r w:rsidR="003717F9">
        <w:rPr>
          <w:rFonts w:ascii="Times New Roman" w:eastAsia="Times New Roman" w:hAnsi="Times New Roman" w:cs="Times New Roman"/>
          <w:b/>
          <w:bCs/>
          <w:sz w:val="24"/>
          <w:szCs w:val="24"/>
        </w:rPr>
        <w:t>Veterinaarravimi</w:t>
      </w:r>
      <w:r w:rsidR="00637A83" w:rsidRPr="00637A83">
        <w:rPr>
          <w:rFonts w:ascii="Times New Roman" w:eastAsia="Times New Roman" w:hAnsi="Times New Roman" w:cs="Times New Roman"/>
          <w:b/>
          <w:bCs/>
          <w:sz w:val="24"/>
          <w:szCs w:val="24"/>
        </w:rPr>
        <w:t xml:space="preserve"> varu</w:t>
      </w:r>
      <w:r w:rsidR="00637A83">
        <w:rPr>
          <w:rFonts w:ascii="Times New Roman" w:eastAsia="Times New Roman" w:hAnsi="Times New Roman" w:cs="Times New Roman"/>
          <w:b/>
          <w:bCs/>
          <w:sz w:val="24"/>
          <w:szCs w:val="24"/>
        </w:rPr>
        <w:t xml:space="preserve"> </w:t>
      </w:r>
      <w:r w:rsidR="00637A83" w:rsidRPr="00637A83">
        <w:rPr>
          <w:rFonts w:ascii="Times New Roman" w:eastAsia="Times New Roman" w:hAnsi="Times New Roman" w:cs="Times New Roman"/>
          <w:b/>
          <w:bCs/>
          <w:sz w:val="24"/>
          <w:szCs w:val="24"/>
        </w:rPr>
        <w:t>kasutusele võtmine</w:t>
      </w:r>
      <w:r w:rsidRPr="46C1B3D2">
        <w:rPr>
          <w:rFonts w:ascii="Times New Roman" w:eastAsia="Times New Roman" w:hAnsi="Times New Roman" w:cs="Times New Roman"/>
          <w:b/>
          <w:bCs/>
          <w:sz w:val="24"/>
          <w:szCs w:val="24"/>
        </w:rPr>
        <w:t xml:space="preserve">“ eelnõu </w:t>
      </w:r>
      <w:r w:rsidRPr="007C5095">
        <w:rPr>
          <w:rFonts w:ascii="Times New Roman" w:hAnsi="Times New Roman" w:cs="Times New Roman"/>
          <w:b/>
          <w:sz w:val="24"/>
          <w:szCs w:val="24"/>
        </w:rPr>
        <w:t>juurde</w:t>
      </w:r>
    </w:p>
    <w:p w14:paraId="7E4DDB0C" w14:textId="77777777" w:rsidR="00C707CE" w:rsidRPr="007C5095" w:rsidRDefault="00C707CE" w:rsidP="00E3439B">
      <w:pPr>
        <w:spacing w:after="0" w:line="240" w:lineRule="auto"/>
        <w:jc w:val="both"/>
        <w:rPr>
          <w:rFonts w:ascii="Times New Roman" w:hAnsi="Times New Roman" w:cs="Times New Roman"/>
          <w:sz w:val="24"/>
          <w:szCs w:val="24"/>
        </w:rPr>
      </w:pPr>
    </w:p>
    <w:p w14:paraId="0BD958DE" w14:textId="77777777" w:rsidR="00C707CE" w:rsidRPr="007C5095" w:rsidRDefault="00C707CE" w:rsidP="00E3439B">
      <w:pPr>
        <w:spacing w:after="0" w:line="240" w:lineRule="auto"/>
        <w:jc w:val="both"/>
        <w:rPr>
          <w:rFonts w:ascii="Times New Roman" w:hAnsi="Times New Roman" w:cs="Times New Roman"/>
          <w:sz w:val="24"/>
          <w:szCs w:val="24"/>
        </w:rPr>
      </w:pPr>
    </w:p>
    <w:p w14:paraId="2C32F9B7" w14:textId="77777777" w:rsidR="00C707CE" w:rsidRDefault="00C707CE" w:rsidP="00E3439B">
      <w:pPr>
        <w:spacing w:after="0" w:line="240" w:lineRule="auto"/>
        <w:jc w:val="both"/>
        <w:rPr>
          <w:rFonts w:ascii="Times New Roman" w:hAnsi="Times New Roman" w:cs="Times New Roman"/>
          <w:b/>
          <w:sz w:val="24"/>
          <w:szCs w:val="24"/>
        </w:rPr>
      </w:pPr>
      <w:r w:rsidRPr="007C5095">
        <w:rPr>
          <w:rFonts w:ascii="Times New Roman" w:hAnsi="Times New Roman" w:cs="Times New Roman"/>
          <w:b/>
          <w:sz w:val="24"/>
          <w:szCs w:val="24"/>
        </w:rPr>
        <w:t>1. Sissejuhatus</w:t>
      </w:r>
    </w:p>
    <w:p w14:paraId="158A7755" w14:textId="77777777" w:rsidR="001711AD" w:rsidRDefault="001711AD" w:rsidP="00E3439B">
      <w:pPr>
        <w:spacing w:after="0" w:line="240" w:lineRule="auto"/>
        <w:jc w:val="both"/>
        <w:rPr>
          <w:rFonts w:ascii="Times New Roman" w:hAnsi="Times New Roman" w:cs="Times New Roman"/>
          <w:b/>
          <w:sz w:val="24"/>
          <w:szCs w:val="24"/>
        </w:rPr>
      </w:pPr>
    </w:p>
    <w:p w14:paraId="12F704DE" w14:textId="48EEC862" w:rsidR="00E3439B" w:rsidRPr="00E3439B" w:rsidRDefault="00E3439B" w:rsidP="00E3439B">
      <w:pPr>
        <w:spacing w:after="0" w:line="240" w:lineRule="auto"/>
        <w:jc w:val="both"/>
        <w:rPr>
          <w:rStyle w:val="normaltextrun"/>
          <w:rFonts w:ascii="Times New Roman" w:eastAsiaTheme="majorEastAsia" w:hAnsi="Times New Roman" w:cs="Times New Roman"/>
          <w:sz w:val="24"/>
          <w:szCs w:val="24"/>
        </w:rPr>
      </w:pPr>
      <w:r w:rsidRPr="0088209E">
        <w:rPr>
          <w:rFonts w:ascii="Times New Roman" w:hAnsi="Times New Roman" w:cs="Times New Roman"/>
          <w:bCs/>
          <w:sz w:val="24"/>
          <w:szCs w:val="24"/>
        </w:rPr>
        <w:t xml:space="preserve">Vabariigi Valitsuse korralduse </w:t>
      </w:r>
      <w:r w:rsidRPr="0088209E">
        <w:rPr>
          <w:rFonts w:ascii="Times New Roman" w:eastAsia="Times New Roman" w:hAnsi="Times New Roman" w:cs="Times New Roman"/>
          <w:bCs/>
          <w:sz w:val="24"/>
          <w:szCs w:val="24"/>
        </w:rPr>
        <w:t>„</w:t>
      </w:r>
      <w:r w:rsidR="003717F9">
        <w:rPr>
          <w:rFonts w:ascii="Times New Roman" w:eastAsia="Times New Roman" w:hAnsi="Times New Roman" w:cs="Times New Roman"/>
          <w:b/>
          <w:bCs/>
          <w:sz w:val="24"/>
          <w:szCs w:val="24"/>
        </w:rPr>
        <w:t>Veterinaarravimi</w:t>
      </w:r>
      <w:r w:rsidR="003717F9" w:rsidRPr="00637A83">
        <w:rPr>
          <w:rFonts w:ascii="Times New Roman" w:eastAsia="Times New Roman" w:hAnsi="Times New Roman" w:cs="Times New Roman"/>
          <w:b/>
          <w:bCs/>
          <w:sz w:val="24"/>
          <w:szCs w:val="24"/>
        </w:rPr>
        <w:t xml:space="preserve"> varu</w:t>
      </w:r>
      <w:r w:rsidR="003717F9">
        <w:rPr>
          <w:rFonts w:ascii="Times New Roman" w:eastAsia="Times New Roman" w:hAnsi="Times New Roman" w:cs="Times New Roman"/>
          <w:b/>
          <w:bCs/>
          <w:sz w:val="24"/>
          <w:szCs w:val="24"/>
        </w:rPr>
        <w:t xml:space="preserve"> </w:t>
      </w:r>
      <w:r w:rsidR="003717F9" w:rsidRPr="00637A83">
        <w:rPr>
          <w:rFonts w:ascii="Times New Roman" w:eastAsia="Times New Roman" w:hAnsi="Times New Roman" w:cs="Times New Roman"/>
          <w:b/>
          <w:bCs/>
          <w:sz w:val="24"/>
          <w:szCs w:val="24"/>
        </w:rPr>
        <w:t>kasutusele võtmine</w:t>
      </w:r>
      <w:r w:rsidR="003717F9" w:rsidRPr="46C1B3D2">
        <w:rPr>
          <w:rFonts w:ascii="Times New Roman" w:eastAsia="Times New Roman" w:hAnsi="Times New Roman" w:cs="Times New Roman"/>
          <w:b/>
          <w:bCs/>
          <w:sz w:val="24"/>
          <w:szCs w:val="24"/>
        </w:rPr>
        <w:t xml:space="preserve">“ </w:t>
      </w:r>
      <w:r w:rsidRPr="46C1B3D2">
        <w:rPr>
          <w:rFonts w:ascii="Times New Roman" w:eastAsia="Times New Roman" w:hAnsi="Times New Roman" w:cs="Times New Roman"/>
          <w:b/>
          <w:bCs/>
          <w:sz w:val="24"/>
          <w:szCs w:val="24"/>
        </w:rPr>
        <w:t xml:space="preserve"> </w:t>
      </w:r>
      <w:r w:rsidRPr="00E3439B">
        <w:rPr>
          <w:rFonts w:ascii="Times New Roman" w:hAnsi="Times New Roman" w:cs="Times New Roman"/>
          <w:bCs/>
          <w:sz w:val="24"/>
          <w:szCs w:val="24"/>
        </w:rPr>
        <w:t>eelnõu on välja töötatud k</w:t>
      </w:r>
      <w:r w:rsidRPr="00E3439B">
        <w:rPr>
          <w:rStyle w:val="normaltextrun"/>
          <w:rFonts w:ascii="Times New Roman" w:eastAsiaTheme="majorEastAsia" w:hAnsi="Times New Roman" w:cs="Times New Roman"/>
          <w:sz w:val="24"/>
          <w:szCs w:val="24"/>
        </w:rPr>
        <w:t>riisiolukorra ja riigikaitse seaduse § 101 lõike 1 alusel.</w:t>
      </w:r>
    </w:p>
    <w:p w14:paraId="6808A93C" w14:textId="77777777" w:rsidR="00E3439B" w:rsidRDefault="00E3439B" w:rsidP="00E3439B">
      <w:pPr>
        <w:spacing w:after="0" w:line="240" w:lineRule="auto"/>
        <w:jc w:val="both"/>
        <w:rPr>
          <w:rStyle w:val="normaltextrun"/>
          <w:rFonts w:eastAsiaTheme="majorEastAsia"/>
        </w:rPr>
      </w:pPr>
    </w:p>
    <w:p w14:paraId="57773CFA" w14:textId="6ECB3799" w:rsidR="001711AD" w:rsidRPr="001711AD" w:rsidRDefault="001711AD" w:rsidP="00E3439B">
      <w:pPr>
        <w:spacing w:after="0" w:line="240" w:lineRule="auto"/>
        <w:jc w:val="both"/>
        <w:rPr>
          <w:rFonts w:ascii="Times New Roman" w:hAnsi="Times New Roman" w:cs="Times New Roman"/>
          <w:bCs/>
          <w:sz w:val="24"/>
          <w:szCs w:val="24"/>
        </w:rPr>
      </w:pPr>
      <w:r w:rsidRPr="001711AD">
        <w:rPr>
          <w:rFonts w:ascii="Times New Roman" w:hAnsi="Times New Roman" w:cs="Times New Roman"/>
          <w:bCs/>
          <w:sz w:val="24"/>
          <w:szCs w:val="24"/>
        </w:rPr>
        <w:t>Korraldusega antakse AS-ile Eesti Varude Keskus</w:t>
      </w:r>
      <w:r w:rsidR="00F907E5">
        <w:rPr>
          <w:rFonts w:ascii="Times New Roman" w:hAnsi="Times New Roman" w:cs="Times New Roman"/>
          <w:bCs/>
          <w:sz w:val="24"/>
          <w:szCs w:val="24"/>
        </w:rPr>
        <w:t xml:space="preserve"> (</w:t>
      </w:r>
      <w:r w:rsidR="00F907E5" w:rsidRPr="002A7DAE">
        <w:rPr>
          <w:rFonts w:ascii="Times New Roman" w:hAnsi="Times New Roman" w:cs="Times New Roman"/>
          <w:bCs/>
          <w:sz w:val="24"/>
          <w:szCs w:val="24"/>
        </w:rPr>
        <w:t>edaspidi</w:t>
      </w:r>
      <w:r w:rsidR="00F907E5">
        <w:rPr>
          <w:rFonts w:ascii="Times New Roman" w:hAnsi="Times New Roman" w:cs="Times New Roman"/>
          <w:bCs/>
          <w:sz w:val="24"/>
          <w:szCs w:val="24"/>
        </w:rPr>
        <w:t xml:space="preserve"> </w:t>
      </w:r>
      <w:r w:rsidR="00F907E5" w:rsidRPr="002A7DAE">
        <w:rPr>
          <w:rFonts w:ascii="Times New Roman" w:hAnsi="Times New Roman" w:cs="Times New Roman"/>
          <w:bCs/>
          <w:i/>
          <w:iCs/>
          <w:sz w:val="24"/>
          <w:szCs w:val="24"/>
        </w:rPr>
        <w:t>EVK</w:t>
      </w:r>
      <w:r w:rsidR="00F907E5">
        <w:rPr>
          <w:rFonts w:ascii="Times New Roman" w:hAnsi="Times New Roman" w:cs="Times New Roman"/>
          <w:bCs/>
          <w:sz w:val="24"/>
          <w:szCs w:val="24"/>
        </w:rPr>
        <w:t>)</w:t>
      </w:r>
      <w:r w:rsidRPr="001711AD">
        <w:rPr>
          <w:rFonts w:ascii="Times New Roman" w:hAnsi="Times New Roman" w:cs="Times New Roman"/>
          <w:bCs/>
          <w:sz w:val="24"/>
          <w:szCs w:val="24"/>
        </w:rPr>
        <w:t xml:space="preserve"> ülesanne korraldada riigi tegevusvarus oleva ravimpreparaadi müük</w:t>
      </w:r>
      <w:r w:rsidR="001E40E2">
        <w:rPr>
          <w:rFonts w:ascii="Times New Roman" w:hAnsi="Times New Roman" w:cs="Times New Roman"/>
          <w:bCs/>
          <w:sz w:val="24"/>
          <w:szCs w:val="24"/>
        </w:rPr>
        <w:t xml:space="preserve"> </w:t>
      </w:r>
      <w:r w:rsidRPr="001711AD">
        <w:rPr>
          <w:rFonts w:ascii="Times New Roman" w:hAnsi="Times New Roman" w:cs="Times New Roman"/>
          <w:bCs/>
          <w:sz w:val="24"/>
          <w:szCs w:val="24"/>
        </w:rPr>
        <w:t xml:space="preserve">tavapärases korras ning </w:t>
      </w:r>
      <w:r w:rsidR="007557BB" w:rsidRPr="007557BB">
        <w:rPr>
          <w:rFonts w:ascii="Times New Roman" w:hAnsi="Times New Roman" w:cs="Times New Roman"/>
          <w:bCs/>
          <w:sz w:val="24"/>
          <w:szCs w:val="24"/>
        </w:rPr>
        <w:t>sätestatakse ravimpreparaadi varu taastamise tingimused, mille kohaselt toimub taastamine Ravimiameti (edaspidi RA) ettepanekul pärast seda, kui RA on hinnanud ravimpreparaadi jätkuvat vajalikkust riigi tegevusvarus.</w:t>
      </w:r>
    </w:p>
    <w:p w14:paraId="146B27AD" w14:textId="77777777" w:rsidR="001711AD" w:rsidRPr="001711AD" w:rsidRDefault="001711AD" w:rsidP="00E3439B">
      <w:pPr>
        <w:spacing w:after="0" w:line="240" w:lineRule="auto"/>
        <w:jc w:val="both"/>
        <w:rPr>
          <w:rFonts w:ascii="Times New Roman" w:hAnsi="Times New Roman" w:cs="Times New Roman"/>
          <w:bCs/>
          <w:sz w:val="24"/>
          <w:szCs w:val="24"/>
        </w:rPr>
      </w:pPr>
    </w:p>
    <w:p w14:paraId="739CA07D" w14:textId="4E4EBEC2" w:rsidR="001711AD" w:rsidRDefault="00E3439B" w:rsidP="00E3439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Korralduse</w:t>
      </w:r>
      <w:r w:rsidRPr="001711AD">
        <w:rPr>
          <w:rFonts w:ascii="Times New Roman" w:hAnsi="Times New Roman" w:cs="Times New Roman"/>
          <w:bCs/>
          <w:sz w:val="24"/>
          <w:szCs w:val="24"/>
        </w:rPr>
        <w:t xml:space="preserve"> </w:t>
      </w:r>
      <w:r w:rsidR="001711AD" w:rsidRPr="001711AD">
        <w:rPr>
          <w:rFonts w:ascii="Times New Roman" w:hAnsi="Times New Roman" w:cs="Times New Roman"/>
          <w:bCs/>
          <w:sz w:val="24"/>
          <w:szCs w:val="24"/>
        </w:rPr>
        <w:t xml:space="preserve">eesmärk on tagada riigi tegevusvarus oleva ravimpreparaadi otstarbekas kasutamine ja vältida ravimite aegumisest ning </w:t>
      </w:r>
      <w:r w:rsidR="002C7334">
        <w:rPr>
          <w:rFonts w:ascii="Times New Roman" w:hAnsi="Times New Roman" w:cs="Times New Roman"/>
          <w:bCs/>
          <w:sz w:val="24"/>
          <w:szCs w:val="24"/>
        </w:rPr>
        <w:t>utiliseerimisest</w:t>
      </w:r>
      <w:r w:rsidR="002C7334" w:rsidRPr="001711AD">
        <w:rPr>
          <w:rFonts w:ascii="Times New Roman" w:hAnsi="Times New Roman" w:cs="Times New Roman"/>
          <w:bCs/>
          <w:sz w:val="24"/>
          <w:szCs w:val="24"/>
        </w:rPr>
        <w:t xml:space="preserve"> </w:t>
      </w:r>
      <w:r w:rsidR="001711AD" w:rsidRPr="001711AD">
        <w:rPr>
          <w:rFonts w:ascii="Times New Roman" w:hAnsi="Times New Roman" w:cs="Times New Roman"/>
          <w:bCs/>
          <w:sz w:val="24"/>
          <w:szCs w:val="24"/>
        </w:rPr>
        <w:t xml:space="preserve">tulenevaid kulusid. </w:t>
      </w:r>
      <w:r w:rsidR="001711AD" w:rsidRPr="00314405">
        <w:rPr>
          <w:rFonts w:ascii="Times New Roman" w:hAnsi="Times New Roman" w:cs="Times New Roman"/>
          <w:bCs/>
          <w:sz w:val="24"/>
          <w:szCs w:val="24"/>
        </w:rPr>
        <w:t xml:space="preserve">Selleks </w:t>
      </w:r>
      <w:r w:rsidR="003E1473">
        <w:rPr>
          <w:rFonts w:ascii="Times New Roman" w:hAnsi="Times New Roman" w:cs="Times New Roman"/>
          <w:bCs/>
          <w:sz w:val="24"/>
          <w:szCs w:val="24"/>
        </w:rPr>
        <w:t>otsustatakse</w:t>
      </w:r>
      <w:r w:rsidR="00314405">
        <w:rPr>
          <w:rFonts w:ascii="Times New Roman" w:hAnsi="Times New Roman" w:cs="Times New Roman"/>
          <w:bCs/>
          <w:sz w:val="24"/>
          <w:szCs w:val="24"/>
        </w:rPr>
        <w:t xml:space="preserve"> korraldusega </w:t>
      </w:r>
      <w:r w:rsidR="001711AD" w:rsidRPr="00314405">
        <w:rPr>
          <w:rFonts w:ascii="Times New Roman" w:hAnsi="Times New Roman" w:cs="Times New Roman"/>
          <w:bCs/>
          <w:sz w:val="24"/>
          <w:szCs w:val="24"/>
        </w:rPr>
        <w:t>võtta</w:t>
      </w:r>
      <w:r w:rsidR="00314405">
        <w:rPr>
          <w:rFonts w:ascii="Times New Roman" w:hAnsi="Times New Roman" w:cs="Times New Roman"/>
          <w:bCs/>
          <w:sz w:val="24"/>
          <w:szCs w:val="24"/>
        </w:rPr>
        <w:t xml:space="preserve"> kasutusele kriisiolukorra ja riigikaitse seaduse </w:t>
      </w:r>
      <w:r w:rsidR="008B662D" w:rsidRPr="008B662D">
        <w:rPr>
          <w:rFonts w:ascii="Times New Roman" w:hAnsi="Times New Roman" w:cs="Times New Roman"/>
          <w:bCs/>
          <w:sz w:val="24"/>
          <w:szCs w:val="24"/>
        </w:rPr>
        <w:t>§ 101 lõike 1 alusel</w:t>
      </w:r>
      <w:r w:rsidR="00314405">
        <w:rPr>
          <w:rFonts w:ascii="Times New Roman" w:hAnsi="Times New Roman" w:cs="Times New Roman"/>
          <w:bCs/>
          <w:sz w:val="24"/>
          <w:szCs w:val="24"/>
        </w:rPr>
        <w:t xml:space="preserve"> </w:t>
      </w:r>
      <w:r w:rsidR="001711AD" w:rsidRPr="00314405">
        <w:rPr>
          <w:rFonts w:ascii="Times New Roman" w:hAnsi="Times New Roman" w:cs="Times New Roman"/>
          <w:bCs/>
          <w:sz w:val="24"/>
          <w:szCs w:val="24"/>
        </w:rPr>
        <w:t xml:space="preserve">riigi tegevusvarust </w:t>
      </w:r>
      <w:r w:rsidR="003F2206" w:rsidRPr="003F2206">
        <w:rPr>
          <w:rFonts w:ascii="Times New Roman" w:hAnsi="Times New Roman" w:cs="Times New Roman"/>
          <w:bCs/>
          <w:sz w:val="24"/>
          <w:szCs w:val="24"/>
        </w:rPr>
        <w:t xml:space="preserve">veterinaarravim </w:t>
      </w:r>
      <w:proofErr w:type="spellStart"/>
      <w:r w:rsidR="003F2206" w:rsidRPr="003F2206">
        <w:rPr>
          <w:rFonts w:ascii="Times New Roman" w:hAnsi="Times New Roman" w:cs="Times New Roman"/>
          <w:bCs/>
          <w:sz w:val="24"/>
          <w:szCs w:val="24"/>
        </w:rPr>
        <w:t>Doxylin</w:t>
      </w:r>
      <w:proofErr w:type="spellEnd"/>
      <w:r w:rsidR="003F2206" w:rsidRPr="003F2206">
        <w:rPr>
          <w:rFonts w:ascii="Times New Roman" w:hAnsi="Times New Roman" w:cs="Times New Roman"/>
          <w:bCs/>
          <w:sz w:val="24"/>
          <w:szCs w:val="24"/>
        </w:rPr>
        <w:t xml:space="preserve"> 50% suukaudse lahuse pulber  (pakendikood 3017696, kontsentratsioon 433 mg/g, pakendi suurus 1000 g)</w:t>
      </w:r>
      <w:r w:rsidR="003F2206">
        <w:rPr>
          <w:rFonts w:ascii="Times New Roman" w:hAnsi="Times New Roman" w:cs="Times New Roman"/>
          <w:bCs/>
          <w:sz w:val="24"/>
          <w:szCs w:val="24"/>
        </w:rPr>
        <w:t xml:space="preserve"> </w:t>
      </w:r>
      <w:r w:rsidR="003F2206" w:rsidRPr="003F2206">
        <w:rPr>
          <w:rFonts w:ascii="Times New Roman" w:hAnsi="Times New Roman" w:cs="Times New Roman"/>
          <w:bCs/>
          <w:sz w:val="24"/>
          <w:szCs w:val="24"/>
        </w:rPr>
        <w:t>(</w:t>
      </w:r>
      <w:r w:rsidR="003F2206" w:rsidRPr="002A7DAE">
        <w:rPr>
          <w:rFonts w:ascii="Times New Roman" w:hAnsi="Times New Roman" w:cs="Times New Roman"/>
          <w:bCs/>
          <w:i/>
          <w:iCs/>
          <w:sz w:val="24"/>
          <w:szCs w:val="24"/>
        </w:rPr>
        <w:t>edaspidi</w:t>
      </w:r>
      <w:r w:rsidR="003F2206" w:rsidRPr="003F2206">
        <w:rPr>
          <w:rFonts w:ascii="Times New Roman" w:hAnsi="Times New Roman" w:cs="Times New Roman"/>
          <w:bCs/>
          <w:sz w:val="24"/>
          <w:szCs w:val="24"/>
        </w:rPr>
        <w:t xml:space="preserve"> </w:t>
      </w:r>
      <w:proofErr w:type="spellStart"/>
      <w:r w:rsidR="003F2206">
        <w:rPr>
          <w:rFonts w:ascii="Times New Roman" w:hAnsi="Times New Roman" w:cs="Times New Roman"/>
          <w:bCs/>
          <w:sz w:val="24"/>
          <w:szCs w:val="24"/>
        </w:rPr>
        <w:t>Doxylin</w:t>
      </w:r>
      <w:proofErr w:type="spellEnd"/>
      <w:r w:rsidR="003F2206">
        <w:rPr>
          <w:rFonts w:ascii="Times New Roman" w:hAnsi="Times New Roman" w:cs="Times New Roman"/>
          <w:bCs/>
          <w:sz w:val="24"/>
          <w:szCs w:val="24"/>
        </w:rPr>
        <w:t xml:space="preserve"> 50%</w:t>
      </w:r>
      <w:r w:rsidR="003F2206" w:rsidRPr="003F2206">
        <w:rPr>
          <w:rFonts w:ascii="Times New Roman" w:hAnsi="Times New Roman" w:cs="Times New Roman"/>
          <w:bCs/>
          <w:sz w:val="24"/>
          <w:szCs w:val="24"/>
        </w:rPr>
        <w:t xml:space="preserve">) koguses 260 pakendit ehk kogu ravimivaru ulatuses. </w:t>
      </w:r>
    </w:p>
    <w:p w14:paraId="58A74C49" w14:textId="77777777" w:rsidR="00314405" w:rsidRDefault="00314405" w:rsidP="00E3439B">
      <w:pPr>
        <w:spacing w:after="0" w:line="240" w:lineRule="auto"/>
        <w:jc w:val="both"/>
        <w:rPr>
          <w:rFonts w:ascii="Times New Roman" w:hAnsi="Times New Roman" w:cs="Times New Roman"/>
          <w:bCs/>
          <w:sz w:val="24"/>
          <w:szCs w:val="24"/>
        </w:rPr>
      </w:pPr>
    </w:p>
    <w:p w14:paraId="3EF8B3B0" w14:textId="56CC81D8" w:rsidR="00F0385E" w:rsidRDefault="00F0385E" w:rsidP="00E3439B">
      <w:pPr>
        <w:spacing w:after="0" w:line="240" w:lineRule="auto"/>
        <w:jc w:val="both"/>
        <w:rPr>
          <w:rFonts w:ascii="Times New Roman" w:hAnsi="Times New Roman" w:cs="Times New Roman"/>
          <w:bCs/>
          <w:sz w:val="24"/>
          <w:szCs w:val="24"/>
        </w:rPr>
      </w:pPr>
      <w:r w:rsidRPr="00F0385E">
        <w:rPr>
          <w:rFonts w:ascii="Times New Roman" w:hAnsi="Times New Roman" w:cs="Times New Roman"/>
          <w:bCs/>
          <w:sz w:val="24"/>
          <w:szCs w:val="24"/>
        </w:rPr>
        <w:t xml:space="preserve">Delegeeritud </w:t>
      </w:r>
      <w:r w:rsidR="003E1473">
        <w:rPr>
          <w:rFonts w:ascii="Times New Roman" w:hAnsi="Times New Roman" w:cs="Times New Roman"/>
          <w:bCs/>
          <w:sz w:val="24"/>
          <w:szCs w:val="24"/>
        </w:rPr>
        <w:t>tegevus</w:t>
      </w:r>
      <w:r w:rsidRPr="00F0385E">
        <w:rPr>
          <w:rFonts w:ascii="Times New Roman" w:hAnsi="Times New Roman" w:cs="Times New Roman"/>
          <w:bCs/>
          <w:sz w:val="24"/>
          <w:szCs w:val="24"/>
        </w:rPr>
        <w:t xml:space="preserve">varu lepingupartner on teavitanud </w:t>
      </w:r>
      <w:r w:rsidR="00F907E5">
        <w:rPr>
          <w:rFonts w:ascii="Times New Roman" w:hAnsi="Times New Roman" w:cs="Times New Roman"/>
          <w:bCs/>
          <w:sz w:val="24"/>
          <w:szCs w:val="24"/>
        </w:rPr>
        <w:t>EVK-d</w:t>
      </w:r>
      <w:r w:rsidRPr="00F0385E">
        <w:rPr>
          <w:rFonts w:ascii="Times New Roman" w:hAnsi="Times New Roman" w:cs="Times New Roman"/>
          <w:bCs/>
          <w:sz w:val="24"/>
          <w:szCs w:val="24"/>
        </w:rPr>
        <w:t xml:space="preserve">, et </w:t>
      </w:r>
      <w:proofErr w:type="spellStart"/>
      <w:r w:rsidRPr="00F0385E">
        <w:rPr>
          <w:rFonts w:ascii="Times New Roman" w:hAnsi="Times New Roman" w:cs="Times New Roman"/>
          <w:bCs/>
          <w:sz w:val="24"/>
          <w:szCs w:val="24"/>
        </w:rPr>
        <w:t>Doxylin</w:t>
      </w:r>
      <w:proofErr w:type="spellEnd"/>
      <w:r w:rsidRPr="00F0385E">
        <w:rPr>
          <w:rFonts w:ascii="Times New Roman" w:hAnsi="Times New Roman" w:cs="Times New Roman"/>
          <w:bCs/>
          <w:sz w:val="24"/>
          <w:szCs w:val="24"/>
        </w:rPr>
        <w:t xml:space="preserve"> 50% kasu</w:t>
      </w:r>
      <w:r w:rsidR="002C7334">
        <w:rPr>
          <w:rFonts w:ascii="Times New Roman" w:hAnsi="Times New Roman" w:cs="Times New Roman"/>
          <w:bCs/>
          <w:sz w:val="24"/>
          <w:szCs w:val="24"/>
        </w:rPr>
        <w:t>tamine</w:t>
      </w:r>
      <w:r w:rsidRPr="00F0385E">
        <w:rPr>
          <w:rFonts w:ascii="Times New Roman" w:hAnsi="Times New Roman" w:cs="Times New Roman"/>
          <w:bCs/>
          <w:sz w:val="24"/>
          <w:szCs w:val="24"/>
        </w:rPr>
        <w:t xml:space="preserve"> on Eestis</w:t>
      </w:r>
      <w:r w:rsidR="002C7334">
        <w:rPr>
          <w:rFonts w:ascii="Times New Roman" w:hAnsi="Times New Roman" w:cs="Times New Roman"/>
          <w:bCs/>
          <w:sz w:val="24"/>
          <w:szCs w:val="24"/>
        </w:rPr>
        <w:t xml:space="preserve"> vähene</w:t>
      </w:r>
      <w:r w:rsidRPr="00F0385E">
        <w:rPr>
          <w:rFonts w:ascii="Times New Roman" w:hAnsi="Times New Roman" w:cs="Times New Roman"/>
          <w:bCs/>
          <w:sz w:val="24"/>
          <w:szCs w:val="24"/>
        </w:rPr>
        <w:t xml:space="preserve"> ning seda ei ole võimalik roteerida</w:t>
      </w:r>
      <w:r w:rsidR="002C7334">
        <w:rPr>
          <w:rFonts w:ascii="Times New Roman" w:hAnsi="Times New Roman" w:cs="Times New Roman"/>
          <w:bCs/>
          <w:sz w:val="24"/>
          <w:szCs w:val="24"/>
        </w:rPr>
        <w:t xml:space="preserve"> tavapärasel</w:t>
      </w:r>
      <w:r w:rsidRPr="00F0385E">
        <w:rPr>
          <w:rFonts w:ascii="Times New Roman" w:hAnsi="Times New Roman" w:cs="Times New Roman"/>
          <w:bCs/>
          <w:sz w:val="24"/>
          <w:szCs w:val="24"/>
        </w:rPr>
        <w:t xml:space="preserve"> viisil, mis välista</w:t>
      </w:r>
      <w:r w:rsidR="00E2568A">
        <w:rPr>
          <w:rFonts w:ascii="Times New Roman" w:hAnsi="Times New Roman" w:cs="Times New Roman"/>
          <w:bCs/>
          <w:sz w:val="24"/>
          <w:szCs w:val="24"/>
        </w:rPr>
        <w:t>ks</w:t>
      </w:r>
      <w:r w:rsidRPr="00F0385E">
        <w:rPr>
          <w:rFonts w:ascii="Times New Roman" w:hAnsi="Times New Roman" w:cs="Times New Roman"/>
          <w:bCs/>
          <w:sz w:val="24"/>
          <w:szCs w:val="24"/>
        </w:rPr>
        <w:t xml:space="preserve"> ravimi aegumise</w:t>
      </w:r>
      <w:r w:rsidR="001F13CE">
        <w:rPr>
          <w:rFonts w:ascii="Times New Roman" w:hAnsi="Times New Roman" w:cs="Times New Roman"/>
          <w:bCs/>
          <w:sz w:val="24"/>
          <w:szCs w:val="24"/>
        </w:rPr>
        <w:t xml:space="preserve">. </w:t>
      </w:r>
      <w:r w:rsidR="00F907E5">
        <w:rPr>
          <w:rFonts w:ascii="Times New Roman" w:hAnsi="Times New Roman" w:cs="Times New Roman"/>
          <w:bCs/>
          <w:sz w:val="24"/>
          <w:szCs w:val="24"/>
        </w:rPr>
        <w:t xml:space="preserve">RA </w:t>
      </w:r>
      <w:r w:rsidR="001F13CE">
        <w:rPr>
          <w:rFonts w:ascii="Times New Roman" w:hAnsi="Times New Roman" w:cs="Times New Roman"/>
          <w:bCs/>
          <w:sz w:val="24"/>
          <w:szCs w:val="24"/>
        </w:rPr>
        <w:t xml:space="preserve">on </w:t>
      </w:r>
      <w:r w:rsidR="001F13CE" w:rsidRPr="001F13CE">
        <w:rPr>
          <w:rFonts w:ascii="Times New Roman" w:hAnsi="Times New Roman" w:cs="Times New Roman"/>
          <w:bCs/>
          <w:sz w:val="24"/>
          <w:szCs w:val="24"/>
        </w:rPr>
        <w:t>kinnita</w:t>
      </w:r>
      <w:r w:rsidR="001F13CE">
        <w:rPr>
          <w:rFonts w:ascii="Times New Roman" w:hAnsi="Times New Roman" w:cs="Times New Roman"/>
          <w:bCs/>
          <w:sz w:val="24"/>
          <w:szCs w:val="24"/>
        </w:rPr>
        <w:t>nud</w:t>
      </w:r>
      <w:r w:rsidR="001F13CE" w:rsidRPr="001F13CE">
        <w:rPr>
          <w:rFonts w:ascii="Times New Roman" w:hAnsi="Times New Roman" w:cs="Times New Roman"/>
          <w:bCs/>
          <w:sz w:val="24"/>
          <w:szCs w:val="24"/>
        </w:rPr>
        <w:t xml:space="preserve"> EVK lepingupartneri hinnangut, et </w:t>
      </w:r>
      <w:proofErr w:type="spellStart"/>
      <w:r w:rsidR="001F13CE" w:rsidRPr="001F13CE">
        <w:rPr>
          <w:rFonts w:ascii="Times New Roman" w:hAnsi="Times New Roman" w:cs="Times New Roman"/>
          <w:bCs/>
          <w:sz w:val="24"/>
          <w:szCs w:val="24"/>
        </w:rPr>
        <w:t>Doxylin</w:t>
      </w:r>
      <w:proofErr w:type="spellEnd"/>
      <w:r w:rsidR="001F13CE" w:rsidRPr="001F13CE">
        <w:rPr>
          <w:rFonts w:ascii="Times New Roman" w:hAnsi="Times New Roman" w:cs="Times New Roman"/>
          <w:bCs/>
          <w:sz w:val="24"/>
          <w:szCs w:val="24"/>
        </w:rPr>
        <w:t xml:space="preserve"> 50% roteerimine ei ole selle väikese kasutamise tõttu võimalik ning roteeritavas koguses ravimi varus hoidmine ei taga antud toimeaine osas kriisikindlust, sest selle üldine osakaal kogu toimeaine kasutamisest on liialt väike.</w:t>
      </w:r>
    </w:p>
    <w:p w14:paraId="70CBE8B0" w14:textId="77777777" w:rsidR="00F0385E" w:rsidRPr="001711AD" w:rsidRDefault="00F0385E" w:rsidP="00E3439B">
      <w:pPr>
        <w:spacing w:after="0" w:line="240" w:lineRule="auto"/>
        <w:jc w:val="both"/>
        <w:rPr>
          <w:rFonts w:ascii="Times New Roman" w:hAnsi="Times New Roman" w:cs="Times New Roman"/>
          <w:bCs/>
          <w:sz w:val="24"/>
          <w:szCs w:val="24"/>
        </w:rPr>
      </w:pPr>
    </w:p>
    <w:p w14:paraId="517C9992" w14:textId="5391A894" w:rsidR="001711AD" w:rsidRPr="0046373A" w:rsidRDefault="00314405" w:rsidP="0088209E">
      <w:pPr>
        <w:spacing w:after="0" w:line="240" w:lineRule="auto"/>
        <w:jc w:val="both"/>
      </w:pPr>
      <w:r>
        <w:rPr>
          <w:rFonts w:ascii="Times New Roman" w:eastAsia="Times New Roman" w:hAnsi="Times New Roman" w:cs="Times New Roman"/>
          <w:sz w:val="24"/>
          <w:szCs w:val="24"/>
        </w:rPr>
        <w:t>EVK</w:t>
      </w:r>
      <w:r w:rsidR="001711AD" w:rsidRPr="46C1B3D2">
        <w:rPr>
          <w:rFonts w:ascii="Times New Roman" w:eastAsia="Times New Roman" w:hAnsi="Times New Roman" w:cs="Times New Roman"/>
          <w:sz w:val="24"/>
          <w:szCs w:val="24"/>
        </w:rPr>
        <w:t xml:space="preserve"> hallatavas riigi tegevusvarus on </w:t>
      </w:r>
      <w:r w:rsidR="003F2206">
        <w:rPr>
          <w:rFonts w:ascii="Times New Roman" w:eastAsia="Times New Roman" w:hAnsi="Times New Roman" w:cs="Times New Roman"/>
          <w:sz w:val="24"/>
          <w:szCs w:val="24"/>
        </w:rPr>
        <w:t xml:space="preserve">veterinaarravimit </w:t>
      </w:r>
      <w:proofErr w:type="spellStart"/>
      <w:r w:rsidR="003F2206">
        <w:rPr>
          <w:rFonts w:ascii="Times New Roman" w:eastAsia="Times New Roman" w:hAnsi="Times New Roman" w:cs="Times New Roman"/>
          <w:sz w:val="24"/>
          <w:szCs w:val="24"/>
        </w:rPr>
        <w:t>Doxylin</w:t>
      </w:r>
      <w:proofErr w:type="spellEnd"/>
      <w:r w:rsidR="003F2206">
        <w:rPr>
          <w:rFonts w:ascii="Times New Roman" w:eastAsia="Times New Roman" w:hAnsi="Times New Roman" w:cs="Times New Roman"/>
          <w:sz w:val="24"/>
          <w:szCs w:val="24"/>
        </w:rPr>
        <w:t xml:space="preserve"> 50% </w:t>
      </w:r>
      <w:r w:rsidR="001711AD" w:rsidRPr="46C1B3D2">
        <w:rPr>
          <w:rFonts w:ascii="Times New Roman" w:eastAsia="Times New Roman" w:hAnsi="Times New Roman" w:cs="Times New Roman"/>
          <w:sz w:val="24"/>
          <w:szCs w:val="24"/>
        </w:rPr>
        <w:t xml:space="preserve">koguses </w:t>
      </w:r>
      <w:r w:rsidR="003F2206">
        <w:rPr>
          <w:rFonts w:ascii="Times New Roman" w:eastAsia="Times New Roman" w:hAnsi="Times New Roman" w:cs="Times New Roman"/>
          <w:sz w:val="24"/>
          <w:szCs w:val="24"/>
        </w:rPr>
        <w:t xml:space="preserve">260 </w:t>
      </w:r>
      <w:r w:rsidR="001711AD" w:rsidRPr="46C1B3D2">
        <w:rPr>
          <w:rFonts w:ascii="Times New Roman" w:eastAsia="Times New Roman" w:hAnsi="Times New Roman" w:cs="Times New Roman"/>
          <w:sz w:val="24"/>
          <w:szCs w:val="24"/>
        </w:rPr>
        <w:t xml:space="preserve">pakendit </w:t>
      </w:r>
      <w:r>
        <w:rPr>
          <w:rFonts w:ascii="Times New Roman" w:eastAsia="Times New Roman" w:hAnsi="Times New Roman" w:cs="Times New Roman"/>
          <w:sz w:val="24"/>
          <w:szCs w:val="24"/>
        </w:rPr>
        <w:t>(1000 g pakend)</w:t>
      </w:r>
      <w:r w:rsidR="001711AD" w:rsidRPr="46C1B3D2">
        <w:rPr>
          <w:rFonts w:ascii="Times New Roman" w:eastAsia="Times New Roman" w:hAnsi="Times New Roman" w:cs="Times New Roman"/>
          <w:sz w:val="24"/>
          <w:szCs w:val="24"/>
        </w:rPr>
        <w:t xml:space="preserve">, mille kõigi pakendite aegumistähtaeg on </w:t>
      </w:r>
      <w:r w:rsidR="00E3439B" w:rsidRPr="46C1B3D2">
        <w:rPr>
          <w:rFonts w:ascii="Times New Roman" w:eastAsia="Times New Roman" w:hAnsi="Times New Roman" w:cs="Times New Roman"/>
          <w:sz w:val="24"/>
          <w:szCs w:val="24"/>
        </w:rPr>
        <w:t>202</w:t>
      </w:r>
      <w:r w:rsidR="00E3439B">
        <w:rPr>
          <w:rFonts w:ascii="Times New Roman" w:eastAsia="Times New Roman" w:hAnsi="Times New Roman" w:cs="Times New Roman"/>
          <w:sz w:val="24"/>
          <w:szCs w:val="24"/>
        </w:rPr>
        <w:t>7</w:t>
      </w:r>
      <w:r w:rsidR="00E3439B" w:rsidRPr="46C1B3D2">
        <w:rPr>
          <w:rFonts w:ascii="Times New Roman" w:eastAsia="Times New Roman" w:hAnsi="Times New Roman" w:cs="Times New Roman"/>
          <w:sz w:val="24"/>
          <w:szCs w:val="24"/>
        </w:rPr>
        <w:t xml:space="preserve">. </w:t>
      </w:r>
      <w:r w:rsidR="00E3439B">
        <w:rPr>
          <w:rFonts w:ascii="Times New Roman" w:eastAsia="Times New Roman" w:hAnsi="Times New Roman" w:cs="Times New Roman"/>
          <w:sz w:val="24"/>
          <w:szCs w:val="24"/>
        </w:rPr>
        <w:t>aasta</w:t>
      </w:r>
      <w:r w:rsidR="00E3439B" w:rsidRPr="46C1B3D2">
        <w:rPr>
          <w:rFonts w:ascii="Times New Roman" w:eastAsia="Times New Roman" w:hAnsi="Times New Roman" w:cs="Times New Roman"/>
          <w:sz w:val="24"/>
          <w:szCs w:val="24"/>
        </w:rPr>
        <w:t xml:space="preserve"> </w:t>
      </w:r>
      <w:r w:rsidR="001711AD" w:rsidRPr="46C1B3D2">
        <w:rPr>
          <w:rFonts w:ascii="Times New Roman" w:eastAsia="Times New Roman" w:hAnsi="Times New Roman" w:cs="Times New Roman"/>
          <w:sz w:val="24"/>
          <w:szCs w:val="24"/>
        </w:rPr>
        <w:t xml:space="preserve">31. </w:t>
      </w:r>
      <w:r w:rsidR="003F2206">
        <w:rPr>
          <w:rFonts w:ascii="Times New Roman" w:eastAsia="Times New Roman" w:hAnsi="Times New Roman" w:cs="Times New Roman"/>
          <w:sz w:val="24"/>
          <w:szCs w:val="24"/>
        </w:rPr>
        <w:t>märts</w:t>
      </w:r>
      <w:r w:rsidR="003E1473">
        <w:rPr>
          <w:rFonts w:ascii="Times New Roman" w:eastAsia="Times New Roman" w:hAnsi="Times New Roman" w:cs="Times New Roman"/>
          <w:sz w:val="24"/>
          <w:szCs w:val="24"/>
        </w:rPr>
        <w:t>il</w:t>
      </w:r>
      <w:r w:rsidR="00F907E5">
        <w:rPr>
          <w:rFonts w:ascii="Times New Roman" w:eastAsia="Times New Roman" w:hAnsi="Times New Roman" w:cs="Times New Roman"/>
          <w:sz w:val="24"/>
          <w:szCs w:val="24"/>
        </w:rPr>
        <w:t xml:space="preserve">. </w:t>
      </w:r>
      <w:r w:rsidR="0088209E" w:rsidRPr="0088209E">
        <w:rPr>
          <w:rFonts w:ascii="Times New Roman" w:eastAsia="Times New Roman" w:hAnsi="Times New Roman" w:cs="Times New Roman"/>
          <w:sz w:val="24"/>
          <w:szCs w:val="24"/>
        </w:rPr>
        <w:t xml:space="preserve">Eelnõu on ette valmistatud eesmärgiga </w:t>
      </w:r>
      <w:r w:rsidR="001711AD" w:rsidRPr="46C1B3D2">
        <w:rPr>
          <w:rFonts w:ascii="Times New Roman" w:eastAsia="Times New Roman" w:hAnsi="Times New Roman" w:cs="Times New Roman"/>
          <w:sz w:val="24"/>
          <w:szCs w:val="24"/>
        </w:rPr>
        <w:t xml:space="preserve">võtta kasutusele kogu nimetatud ravimivaru, </w:t>
      </w:r>
      <w:r w:rsidR="001711AD">
        <w:rPr>
          <w:rFonts w:ascii="Times New Roman" w:eastAsia="Times New Roman" w:hAnsi="Times New Roman" w:cs="Times New Roman"/>
          <w:sz w:val="24"/>
          <w:szCs w:val="24"/>
        </w:rPr>
        <w:t xml:space="preserve">et </w:t>
      </w:r>
      <w:r w:rsidR="001711AD" w:rsidRPr="46C1B3D2">
        <w:rPr>
          <w:rFonts w:ascii="Times New Roman" w:eastAsia="Times New Roman" w:hAnsi="Times New Roman" w:cs="Times New Roman"/>
          <w:sz w:val="24"/>
          <w:szCs w:val="24"/>
        </w:rPr>
        <w:t>välti</w:t>
      </w:r>
      <w:r w:rsidR="001711AD">
        <w:rPr>
          <w:rFonts w:ascii="Times New Roman" w:eastAsia="Times New Roman" w:hAnsi="Times New Roman" w:cs="Times New Roman"/>
          <w:sz w:val="24"/>
          <w:szCs w:val="24"/>
        </w:rPr>
        <w:t xml:space="preserve">da </w:t>
      </w:r>
      <w:r w:rsidR="001711AD" w:rsidRPr="46C1B3D2">
        <w:rPr>
          <w:rFonts w:ascii="Times New Roman" w:eastAsia="Times New Roman" w:hAnsi="Times New Roman" w:cs="Times New Roman"/>
          <w:sz w:val="24"/>
          <w:szCs w:val="24"/>
        </w:rPr>
        <w:t>ravimite hävitamisega seotud kulusid.</w:t>
      </w:r>
    </w:p>
    <w:p w14:paraId="341C4BE8" w14:textId="77777777" w:rsidR="001711AD" w:rsidRDefault="001711AD" w:rsidP="0088209E">
      <w:pPr>
        <w:spacing w:after="0" w:line="240" w:lineRule="auto"/>
        <w:jc w:val="both"/>
        <w:rPr>
          <w:rFonts w:ascii="Times New Roman" w:eastAsia="Times New Roman" w:hAnsi="Times New Roman" w:cs="Times New Roman"/>
          <w:sz w:val="24"/>
          <w:szCs w:val="24"/>
        </w:rPr>
      </w:pPr>
    </w:p>
    <w:p w14:paraId="3C98E344" w14:textId="4DBA934A" w:rsidR="001711AD" w:rsidRDefault="001711AD" w:rsidP="0088209E">
      <w:pPr>
        <w:spacing w:after="0" w:line="240" w:lineRule="auto"/>
        <w:jc w:val="both"/>
        <w:rPr>
          <w:rFonts w:ascii="Times New Roman" w:eastAsia="Times New Roman" w:hAnsi="Times New Roman" w:cs="Times New Roman"/>
          <w:sz w:val="24"/>
          <w:szCs w:val="24"/>
        </w:rPr>
      </w:pPr>
      <w:r w:rsidRPr="001711AD">
        <w:rPr>
          <w:rFonts w:ascii="Times New Roman" w:eastAsia="Times New Roman" w:hAnsi="Times New Roman" w:cs="Times New Roman"/>
          <w:sz w:val="24"/>
          <w:szCs w:val="24"/>
        </w:rPr>
        <w:t>Ravimivaru kasutuselevõtuga kaasneb vajadus tagada riigi tegevusvaru jätkuv olemasolu</w:t>
      </w:r>
      <w:r>
        <w:rPr>
          <w:rFonts w:ascii="Times New Roman" w:eastAsia="Times New Roman" w:hAnsi="Times New Roman" w:cs="Times New Roman"/>
          <w:sz w:val="24"/>
          <w:szCs w:val="24"/>
        </w:rPr>
        <w:t xml:space="preserve">. </w:t>
      </w:r>
      <w:proofErr w:type="spellStart"/>
      <w:r w:rsidR="00F907E5">
        <w:rPr>
          <w:rFonts w:ascii="Times New Roman" w:eastAsia="Times New Roman" w:hAnsi="Times New Roman" w:cs="Times New Roman"/>
          <w:sz w:val="24"/>
          <w:szCs w:val="24"/>
        </w:rPr>
        <w:t>RA-l</w:t>
      </w:r>
      <w:proofErr w:type="spellEnd"/>
      <w:r w:rsidR="00F907E5">
        <w:rPr>
          <w:rFonts w:ascii="Times New Roman" w:eastAsia="Times New Roman" w:hAnsi="Times New Roman" w:cs="Times New Roman"/>
          <w:sz w:val="24"/>
          <w:szCs w:val="24"/>
        </w:rPr>
        <w:t xml:space="preserve"> </w:t>
      </w:r>
      <w:r w:rsidR="008B662D">
        <w:rPr>
          <w:rFonts w:ascii="Times New Roman" w:eastAsia="Times New Roman" w:hAnsi="Times New Roman" w:cs="Times New Roman"/>
          <w:sz w:val="24"/>
          <w:szCs w:val="24"/>
        </w:rPr>
        <w:t xml:space="preserve">tuleb hinnata antud </w:t>
      </w:r>
      <w:r w:rsidR="003F2206">
        <w:rPr>
          <w:rFonts w:ascii="Times New Roman" w:eastAsia="Times New Roman" w:hAnsi="Times New Roman" w:cs="Times New Roman"/>
          <w:sz w:val="24"/>
          <w:szCs w:val="24"/>
        </w:rPr>
        <w:t>ravim</w:t>
      </w:r>
      <w:r w:rsidR="008B662D">
        <w:rPr>
          <w:rFonts w:ascii="Times New Roman" w:eastAsia="Times New Roman" w:hAnsi="Times New Roman" w:cs="Times New Roman"/>
          <w:sz w:val="24"/>
          <w:szCs w:val="24"/>
        </w:rPr>
        <w:t xml:space="preserve">preparaadi aktuaalsust riigi tegevusvaru hulgas ning </w:t>
      </w:r>
      <w:r w:rsidR="003F2206">
        <w:rPr>
          <w:rFonts w:ascii="Times New Roman" w:eastAsia="Times New Roman" w:hAnsi="Times New Roman" w:cs="Times New Roman"/>
          <w:sz w:val="24"/>
          <w:szCs w:val="24"/>
        </w:rPr>
        <w:t>teha</w:t>
      </w:r>
      <w:r w:rsidR="008B662D">
        <w:rPr>
          <w:rFonts w:ascii="Times New Roman" w:eastAsia="Times New Roman" w:hAnsi="Times New Roman" w:cs="Times New Roman"/>
          <w:sz w:val="24"/>
          <w:szCs w:val="24"/>
        </w:rPr>
        <w:t xml:space="preserve"> ravimivaru haldajale </w:t>
      </w:r>
      <w:r w:rsidR="003F2206">
        <w:rPr>
          <w:rFonts w:ascii="Times New Roman" w:eastAsia="Times New Roman" w:hAnsi="Times New Roman" w:cs="Times New Roman"/>
          <w:sz w:val="24"/>
          <w:szCs w:val="24"/>
        </w:rPr>
        <w:t>ettepanek</w:t>
      </w:r>
      <w:r w:rsidR="008B662D">
        <w:rPr>
          <w:rFonts w:ascii="Times New Roman" w:eastAsia="Times New Roman" w:hAnsi="Times New Roman" w:cs="Times New Roman"/>
          <w:sz w:val="24"/>
          <w:szCs w:val="24"/>
        </w:rPr>
        <w:t xml:space="preserve"> ravimivaru taastamiseks või arvata antud </w:t>
      </w:r>
      <w:r w:rsidR="003F2206">
        <w:rPr>
          <w:rFonts w:ascii="Times New Roman" w:eastAsia="Times New Roman" w:hAnsi="Times New Roman" w:cs="Times New Roman"/>
          <w:sz w:val="24"/>
          <w:szCs w:val="24"/>
        </w:rPr>
        <w:t>ravim</w:t>
      </w:r>
      <w:r w:rsidR="008B662D">
        <w:rPr>
          <w:rFonts w:ascii="Times New Roman" w:eastAsia="Times New Roman" w:hAnsi="Times New Roman" w:cs="Times New Roman"/>
          <w:sz w:val="24"/>
          <w:szCs w:val="24"/>
        </w:rPr>
        <w:t>preparaat riigi tegevusvaru hulgast</w:t>
      </w:r>
      <w:r w:rsidR="001F13CE">
        <w:rPr>
          <w:rFonts w:ascii="Times New Roman" w:eastAsia="Times New Roman" w:hAnsi="Times New Roman" w:cs="Times New Roman"/>
          <w:sz w:val="24"/>
          <w:szCs w:val="24"/>
        </w:rPr>
        <w:t xml:space="preserve"> välja</w:t>
      </w:r>
      <w:r w:rsidR="008B662D">
        <w:rPr>
          <w:rFonts w:ascii="Times New Roman" w:eastAsia="Times New Roman" w:hAnsi="Times New Roman" w:cs="Times New Roman"/>
          <w:sz w:val="24"/>
          <w:szCs w:val="24"/>
        </w:rPr>
        <w:t>.</w:t>
      </w:r>
    </w:p>
    <w:p w14:paraId="71421ED3" w14:textId="77777777" w:rsidR="00764DB3" w:rsidRDefault="00764DB3" w:rsidP="0088209E">
      <w:pPr>
        <w:spacing w:after="0" w:line="240" w:lineRule="auto"/>
        <w:jc w:val="both"/>
        <w:rPr>
          <w:rFonts w:ascii="Times New Roman" w:eastAsia="Times New Roman" w:hAnsi="Times New Roman" w:cs="Times New Roman"/>
          <w:sz w:val="24"/>
          <w:szCs w:val="24"/>
        </w:rPr>
      </w:pPr>
    </w:p>
    <w:p w14:paraId="229579A3" w14:textId="05C331A1" w:rsidR="00764DB3" w:rsidRPr="0046373A" w:rsidRDefault="00764DB3" w:rsidP="00E3439B">
      <w:pPr>
        <w:spacing w:after="0" w:line="240" w:lineRule="auto"/>
        <w:jc w:val="both"/>
        <w:rPr>
          <w:rFonts w:ascii="Times New Roman" w:eastAsia="Times New Roman" w:hAnsi="Times New Roman" w:cs="Times New Roman"/>
          <w:sz w:val="24"/>
          <w:szCs w:val="24"/>
        </w:rPr>
      </w:pPr>
      <w:r w:rsidRPr="46C1B3D2">
        <w:rPr>
          <w:rFonts w:ascii="Times New Roman" w:eastAsia="Times New Roman" w:hAnsi="Times New Roman" w:cs="Times New Roman"/>
          <w:sz w:val="24"/>
          <w:szCs w:val="24"/>
        </w:rPr>
        <w:t>Korralduse eelnõu ning seletuskirja koostas</w:t>
      </w:r>
      <w:r>
        <w:rPr>
          <w:rFonts w:ascii="Times New Roman" w:eastAsia="Times New Roman" w:hAnsi="Times New Roman" w:cs="Times New Roman"/>
          <w:sz w:val="24"/>
          <w:szCs w:val="24"/>
        </w:rPr>
        <w:t>id</w:t>
      </w:r>
      <w:r w:rsidRPr="46C1B3D2">
        <w:rPr>
          <w:rFonts w:ascii="Times New Roman" w:eastAsia="Times New Roman" w:hAnsi="Times New Roman" w:cs="Times New Roman"/>
          <w:sz w:val="24"/>
          <w:szCs w:val="24"/>
        </w:rPr>
        <w:t xml:space="preserve"> </w:t>
      </w:r>
      <w:r w:rsidR="008B662D">
        <w:rPr>
          <w:rFonts w:ascii="Times New Roman" w:eastAsia="Times New Roman" w:hAnsi="Times New Roman" w:cs="Times New Roman"/>
          <w:sz w:val="24"/>
          <w:szCs w:val="24"/>
        </w:rPr>
        <w:t>Regionaal- ja Põllumajandusministeeriumi loomatervise ja -heaolu valdkonna nõunikud Laura Kaljusaar (</w:t>
      </w:r>
      <w:r w:rsidR="000D59A1" w:rsidRPr="00BB40BA">
        <w:rPr>
          <w:rFonts w:ascii="Times New Roman" w:eastAsia="Times New Roman" w:hAnsi="Times New Roman" w:cs="Times New Roman"/>
          <w:sz w:val="24"/>
          <w:szCs w:val="24"/>
        </w:rPr>
        <w:t>laura.kaljusaar@agri.ee</w:t>
      </w:r>
      <w:r w:rsidR="008B662D">
        <w:rPr>
          <w:rFonts w:ascii="Times New Roman" w:eastAsia="Times New Roman" w:hAnsi="Times New Roman" w:cs="Times New Roman"/>
          <w:sz w:val="24"/>
          <w:szCs w:val="24"/>
        </w:rPr>
        <w:t>) ja Hele-Mai Viitmann (hele-mai.viitmann@agri.ee)</w:t>
      </w:r>
      <w:r>
        <w:rPr>
          <w:rFonts w:ascii="Times New Roman" w:eastAsia="Times New Roman" w:hAnsi="Times New Roman" w:cs="Times New Roman"/>
          <w:sz w:val="24"/>
          <w:szCs w:val="24"/>
        </w:rPr>
        <w:t>.</w:t>
      </w:r>
      <w:r w:rsidRPr="46C1B3D2">
        <w:rPr>
          <w:rFonts w:ascii="Times New Roman" w:eastAsia="Times New Roman" w:hAnsi="Times New Roman" w:cs="Times New Roman"/>
          <w:sz w:val="24"/>
          <w:szCs w:val="24"/>
        </w:rPr>
        <w:t xml:space="preserve"> </w:t>
      </w:r>
      <w:r w:rsidRPr="00A849F2">
        <w:rPr>
          <w:rFonts w:ascii="Times New Roman" w:eastAsia="Times New Roman" w:hAnsi="Times New Roman" w:cs="Times New Roman"/>
          <w:sz w:val="24"/>
          <w:szCs w:val="24"/>
        </w:rPr>
        <w:t xml:space="preserve">Korralduse eelnõu ja seletuskirja väljatöötamises on osalenud AS-i Eesti Varude Keskus tervishoiuvaru valdkonnajuht Kaarel Parts (kaarel.parts@varudekeskus.ee), jurist Helen </w:t>
      </w:r>
      <w:proofErr w:type="spellStart"/>
      <w:r w:rsidRPr="00A849F2">
        <w:rPr>
          <w:rFonts w:ascii="Times New Roman" w:eastAsia="Times New Roman" w:hAnsi="Times New Roman" w:cs="Times New Roman"/>
          <w:sz w:val="24"/>
          <w:szCs w:val="24"/>
        </w:rPr>
        <w:t>Trelin</w:t>
      </w:r>
      <w:proofErr w:type="spellEnd"/>
      <w:r w:rsidRPr="00A849F2">
        <w:rPr>
          <w:rFonts w:ascii="Times New Roman" w:eastAsia="Times New Roman" w:hAnsi="Times New Roman" w:cs="Times New Roman"/>
          <w:sz w:val="24"/>
          <w:szCs w:val="24"/>
        </w:rPr>
        <w:t xml:space="preserve"> (helen.trelin@varudekeskus.ee) ja Ravimiameti peadirektori asetäitja Ott Laius (ott.laius@ravimiamet.ee).</w:t>
      </w:r>
    </w:p>
    <w:p w14:paraId="39EF0B68" w14:textId="77777777" w:rsidR="00764DB3" w:rsidRPr="001711AD" w:rsidRDefault="00764DB3" w:rsidP="0088209E">
      <w:pPr>
        <w:spacing w:after="0" w:line="240" w:lineRule="auto"/>
        <w:jc w:val="both"/>
        <w:rPr>
          <w:rFonts w:ascii="Times New Roman" w:eastAsia="Times New Roman" w:hAnsi="Times New Roman" w:cs="Times New Roman"/>
          <w:sz w:val="24"/>
          <w:szCs w:val="24"/>
        </w:rPr>
      </w:pPr>
    </w:p>
    <w:p w14:paraId="3AA2BCBE" w14:textId="77777777" w:rsidR="00C707CE" w:rsidRPr="007D28D0" w:rsidRDefault="00C707CE" w:rsidP="00E3439B">
      <w:pPr>
        <w:spacing w:after="0" w:line="240" w:lineRule="auto"/>
        <w:jc w:val="both"/>
        <w:rPr>
          <w:rFonts w:ascii="Times New Roman" w:hAnsi="Times New Roman" w:cs="Times New Roman"/>
          <w:sz w:val="24"/>
          <w:szCs w:val="24"/>
        </w:rPr>
      </w:pPr>
    </w:p>
    <w:p w14:paraId="4DE8D353" w14:textId="7C50F3F6" w:rsidR="00C707CE" w:rsidRDefault="00C707CE" w:rsidP="00E3439B">
      <w:pPr>
        <w:spacing w:after="0" w:line="240" w:lineRule="auto"/>
        <w:jc w:val="both"/>
        <w:rPr>
          <w:rFonts w:ascii="Times New Roman" w:hAnsi="Times New Roman" w:cs="Times New Roman"/>
          <w:b/>
          <w:sz w:val="24"/>
          <w:szCs w:val="24"/>
        </w:rPr>
      </w:pPr>
      <w:r w:rsidRPr="007C5095">
        <w:rPr>
          <w:rFonts w:ascii="Times New Roman" w:hAnsi="Times New Roman" w:cs="Times New Roman"/>
          <w:b/>
          <w:sz w:val="24"/>
          <w:szCs w:val="24"/>
        </w:rPr>
        <w:t xml:space="preserve">2. Eelnõu </w:t>
      </w:r>
      <w:r w:rsidR="00F0385E">
        <w:rPr>
          <w:rFonts w:ascii="Times New Roman" w:hAnsi="Times New Roman" w:cs="Times New Roman"/>
          <w:b/>
          <w:sz w:val="24"/>
          <w:szCs w:val="24"/>
        </w:rPr>
        <w:t xml:space="preserve"> sisu</w:t>
      </w:r>
    </w:p>
    <w:p w14:paraId="4B658CC5" w14:textId="77777777" w:rsidR="00F0385E" w:rsidRDefault="00F0385E" w:rsidP="00E3439B">
      <w:pPr>
        <w:spacing w:after="0" w:line="240" w:lineRule="auto"/>
        <w:jc w:val="both"/>
        <w:rPr>
          <w:rFonts w:ascii="Times New Roman" w:hAnsi="Times New Roman" w:cs="Times New Roman"/>
          <w:b/>
          <w:sz w:val="24"/>
          <w:szCs w:val="24"/>
        </w:rPr>
      </w:pPr>
    </w:p>
    <w:p w14:paraId="39C885C9" w14:textId="799D2997" w:rsidR="00F0385E" w:rsidRPr="00AC2FFF" w:rsidRDefault="00F0385E" w:rsidP="00E3439B">
      <w:pPr>
        <w:spacing w:after="0" w:line="240" w:lineRule="auto"/>
        <w:jc w:val="both"/>
        <w:rPr>
          <w:rFonts w:ascii="Times New Roman" w:hAnsi="Times New Roman" w:cs="Times New Roman"/>
          <w:bCs/>
          <w:sz w:val="24"/>
          <w:szCs w:val="24"/>
          <w:u w:val="single"/>
        </w:rPr>
      </w:pPr>
      <w:r w:rsidRPr="00AC2FFF">
        <w:rPr>
          <w:rFonts w:ascii="Times New Roman" w:hAnsi="Times New Roman" w:cs="Times New Roman"/>
          <w:bCs/>
          <w:sz w:val="24"/>
          <w:szCs w:val="24"/>
          <w:u w:val="single"/>
        </w:rPr>
        <w:t xml:space="preserve">2.1. </w:t>
      </w:r>
      <w:r w:rsidR="00F907E5">
        <w:rPr>
          <w:rFonts w:ascii="Times New Roman" w:hAnsi="Times New Roman" w:cs="Times New Roman"/>
          <w:bCs/>
          <w:sz w:val="24"/>
          <w:szCs w:val="24"/>
          <w:u w:val="single"/>
        </w:rPr>
        <w:t>EVK</w:t>
      </w:r>
      <w:r w:rsidRPr="00AC2FFF">
        <w:rPr>
          <w:rFonts w:ascii="Times New Roman" w:hAnsi="Times New Roman" w:cs="Times New Roman"/>
          <w:bCs/>
          <w:sz w:val="24"/>
          <w:szCs w:val="24"/>
          <w:u w:val="single"/>
        </w:rPr>
        <w:t xml:space="preserve"> hallatav ravimivaru</w:t>
      </w:r>
    </w:p>
    <w:p w14:paraId="5CC13F71" w14:textId="77777777" w:rsidR="00F0385E" w:rsidRPr="00F0385E" w:rsidRDefault="00F0385E" w:rsidP="00E3439B">
      <w:pPr>
        <w:spacing w:after="0" w:line="240" w:lineRule="auto"/>
        <w:jc w:val="both"/>
        <w:rPr>
          <w:rFonts w:ascii="Times New Roman" w:hAnsi="Times New Roman" w:cs="Times New Roman"/>
          <w:b/>
          <w:sz w:val="24"/>
          <w:szCs w:val="24"/>
        </w:rPr>
      </w:pPr>
    </w:p>
    <w:p w14:paraId="7CABC091" w14:textId="15FD1501" w:rsidR="00F0385E" w:rsidRPr="00AC2FFF" w:rsidRDefault="00F0385E" w:rsidP="00E3439B">
      <w:pPr>
        <w:spacing w:after="0" w:line="240" w:lineRule="auto"/>
        <w:jc w:val="both"/>
        <w:rPr>
          <w:rFonts w:ascii="Times New Roman" w:hAnsi="Times New Roman" w:cs="Times New Roman"/>
          <w:bCs/>
          <w:sz w:val="24"/>
          <w:szCs w:val="24"/>
        </w:rPr>
      </w:pPr>
      <w:r w:rsidRPr="00AC2FFF">
        <w:rPr>
          <w:rFonts w:ascii="Times New Roman" w:hAnsi="Times New Roman" w:cs="Times New Roman"/>
          <w:bCs/>
          <w:sz w:val="24"/>
          <w:szCs w:val="24"/>
        </w:rPr>
        <w:t xml:space="preserve">Riigi tegevusvaru on </w:t>
      </w:r>
      <w:r w:rsidR="00D90BD6">
        <w:rPr>
          <w:rFonts w:ascii="Times New Roman" w:hAnsi="Times New Roman" w:cs="Times New Roman"/>
          <w:bCs/>
          <w:sz w:val="24"/>
          <w:szCs w:val="24"/>
        </w:rPr>
        <w:t>k</w:t>
      </w:r>
      <w:r w:rsidRPr="00F0385E">
        <w:rPr>
          <w:rFonts w:ascii="Times New Roman" w:hAnsi="Times New Roman" w:cs="Times New Roman"/>
          <w:bCs/>
          <w:sz w:val="24"/>
          <w:szCs w:val="24"/>
        </w:rPr>
        <w:t>riisiolukorra ja riigikaitse seaduse</w:t>
      </w:r>
      <w:r w:rsidR="003F2206">
        <w:rPr>
          <w:rFonts w:ascii="Times New Roman" w:hAnsi="Times New Roman" w:cs="Times New Roman"/>
          <w:bCs/>
          <w:sz w:val="24"/>
          <w:szCs w:val="24"/>
        </w:rPr>
        <w:t xml:space="preserve"> </w:t>
      </w:r>
      <w:r w:rsidR="003F2206" w:rsidRPr="002A7DAE">
        <w:rPr>
          <w:rFonts w:ascii="Times New Roman" w:hAnsi="Times New Roman" w:cs="Times New Roman"/>
          <w:bCs/>
          <w:sz w:val="24"/>
          <w:szCs w:val="24"/>
        </w:rPr>
        <w:t>(</w:t>
      </w:r>
      <w:r w:rsidR="00F907E5" w:rsidRPr="002A7DAE">
        <w:rPr>
          <w:rFonts w:ascii="Times New Roman" w:hAnsi="Times New Roman" w:cs="Times New Roman"/>
          <w:bCs/>
          <w:sz w:val="24"/>
          <w:szCs w:val="24"/>
        </w:rPr>
        <w:t>edaspidi</w:t>
      </w:r>
      <w:r w:rsidR="00F907E5">
        <w:rPr>
          <w:rFonts w:ascii="Times New Roman" w:hAnsi="Times New Roman" w:cs="Times New Roman"/>
          <w:bCs/>
          <w:i/>
          <w:iCs/>
          <w:sz w:val="24"/>
          <w:szCs w:val="24"/>
        </w:rPr>
        <w:t xml:space="preserve"> </w:t>
      </w:r>
      <w:r w:rsidR="003F2206" w:rsidRPr="002A7DAE">
        <w:rPr>
          <w:rFonts w:ascii="Times New Roman" w:hAnsi="Times New Roman" w:cs="Times New Roman"/>
          <w:bCs/>
          <w:i/>
          <w:iCs/>
          <w:sz w:val="24"/>
          <w:szCs w:val="24"/>
        </w:rPr>
        <w:t>KORKS</w:t>
      </w:r>
      <w:r w:rsidR="003F2206">
        <w:rPr>
          <w:rFonts w:ascii="Times New Roman" w:hAnsi="Times New Roman" w:cs="Times New Roman"/>
          <w:bCs/>
          <w:sz w:val="24"/>
          <w:szCs w:val="24"/>
        </w:rPr>
        <w:t>)</w:t>
      </w:r>
      <w:r w:rsidRPr="00F0385E">
        <w:rPr>
          <w:rFonts w:ascii="Times New Roman" w:hAnsi="Times New Roman" w:cs="Times New Roman"/>
          <w:bCs/>
          <w:sz w:val="24"/>
          <w:szCs w:val="24"/>
        </w:rPr>
        <w:t xml:space="preserve"> § </w:t>
      </w:r>
      <w:r>
        <w:rPr>
          <w:rFonts w:ascii="Times New Roman" w:hAnsi="Times New Roman" w:cs="Times New Roman"/>
          <w:bCs/>
          <w:sz w:val="24"/>
          <w:szCs w:val="24"/>
        </w:rPr>
        <w:t>99</w:t>
      </w:r>
      <w:r w:rsidRPr="00F0385E">
        <w:rPr>
          <w:rFonts w:ascii="Times New Roman" w:hAnsi="Times New Roman" w:cs="Times New Roman"/>
          <w:bCs/>
          <w:sz w:val="24"/>
          <w:szCs w:val="24"/>
        </w:rPr>
        <w:t xml:space="preserve"> lõike 1 </w:t>
      </w:r>
      <w:r w:rsidRPr="00AC2FFF">
        <w:rPr>
          <w:rFonts w:ascii="Times New Roman" w:hAnsi="Times New Roman" w:cs="Times New Roman"/>
          <w:bCs/>
          <w:sz w:val="24"/>
          <w:szCs w:val="24"/>
        </w:rPr>
        <w:t xml:space="preserve">kohaselt </w:t>
      </w:r>
      <w:r w:rsidRPr="00F0385E">
        <w:rPr>
          <w:rFonts w:ascii="Times New Roman" w:hAnsi="Times New Roman" w:cs="Times New Roman"/>
          <w:bCs/>
          <w:sz w:val="24"/>
          <w:szCs w:val="24"/>
        </w:rPr>
        <w:t>kriisiolukorraks valmistumisel ja selle lahendamisel elanikkonnakaitse ning ühiskonna toimimise tagamiseks vajalikud tooted</w:t>
      </w:r>
      <w:r>
        <w:rPr>
          <w:rFonts w:ascii="Times New Roman" w:hAnsi="Times New Roman" w:cs="Times New Roman"/>
          <w:bCs/>
          <w:sz w:val="24"/>
          <w:szCs w:val="24"/>
        </w:rPr>
        <w:t xml:space="preserve">, mis </w:t>
      </w:r>
      <w:r w:rsidRPr="00F0385E">
        <w:rPr>
          <w:rFonts w:ascii="Times New Roman" w:hAnsi="Times New Roman" w:cs="Times New Roman"/>
          <w:bCs/>
          <w:sz w:val="24"/>
          <w:szCs w:val="24"/>
        </w:rPr>
        <w:t>on selle haldaja omandis või on haldaja selle omandamise või kasutamise taganud varem sõlmitud lepingutega.</w:t>
      </w:r>
      <w:r w:rsidRPr="00AC2FFF">
        <w:rPr>
          <w:rFonts w:ascii="Times New Roman" w:hAnsi="Times New Roman" w:cs="Times New Roman"/>
          <w:bCs/>
          <w:sz w:val="24"/>
          <w:szCs w:val="24"/>
        </w:rPr>
        <w:t xml:space="preserve"> </w:t>
      </w:r>
    </w:p>
    <w:p w14:paraId="640777CE" w14:textId="77777777" w:rsidR="00F0385E" w:rsidRPr="00AC2FFF" w:rsidRDefault="00F0385E" w:rsidP="00E3439B">
      <w:pPr>
        <w:spacing w:after="0" w:line="240" w:lineRule="auto"/>
        <w:jc w:val="both"/>
        <w:rPr>
          <w:rFonts w:ascii="Times New Roman" w:hAnsi="Times New Roman" w:cs="Times New Roman"/>
          <w:bCs/>
          <w:sz w:val="24"/>
          <w:szCs w:val="24"/>
        </w:rPr>
      </w:pPr>
    </w:p>
    <w:p w14:paraId="4B196576" w14:textId="7715461E" w:rsidR="00F0385E" w:rsidRPr="00AC2FFF" w:rsidRDefault="00F0385E" w:rsidP="00E3439B">
      <w:pPr>
        <w:spacing w:after="0" w:line="240" w:lineRule="auto"/>
        <w:jc w:val="both"/>
        <w:rPr>
          <w:rFonts w:ascii="Times New Roman" w:hAnsi="Times New Roman" w:cs="Times New Roman"/>
          <w:bCs/>
          <w:sz w:val="24"/>
          <w:szCs w:val="24"/>
        </w:rPr>
      </w:pPr>
      <w:r w:rsidRPr="00AC2FFF">
        <w:rPr>
          <w:rFonts w:ascii="Times New Roman" w:hAnsi="Times New Roman" w:cs="Times New Roman"/>
          <w:bCs/>
          <w:sz w:val="24"/>
          <w:szCs w:val="24"/>
        </w:rPr>
        <w:t>Riigi tegevusvaru moodustab, seda haldab ja selle kasutusele võtmise korraldab riigi äriühing, kelleks on EVK kooskõlas oma põhikirjalise eesmärgiga.</w:t>
      </w:r>
      <w:r w:rsidR="00AC2FFF">
        <w:rPr>
          <w:rFonts w:ascii="Times New Roman" w:hAnsi="Times New Roman" w:cs="Times New Roman"/>
          <w:bCs/>
          <w:sz w:val="24"/>
          <w:szCs w:val="24"/>
        </w:rPr>
        <w:t xml:space="preserve"> </w:t>
      </w:r>
      <w:r w:rsidRPr="00AC2FFF">
        <w:rPr>
          <w:rFonts w:ascii="Times New Roman" w:hAnsi="Times New Roman" w:cs="Times New Roman"/>
          <w:bCs/>
          <w:sz w:val="24"/>
          <w:szCs w:val="24"/>
        </w:rPr>
        <w:t>Riigi tegevusvaru moodustatakse varu haldaja otsusega, seaduse alusel või Vabariigi Valitsuse</w:t>
      </w:r>
      <w:r w:rsidR="00F907E5">
        <w:rPr>
          <w:rFonts w:ascii="Times New Roman" w:hAnsi="Times New Roman" w:cs="Times New Roman"/>
          <w:bCs/>
          <w:sz w:val="24"/>
          <w:szCs w:val="24"/>
        </w:rPr>
        <w:t xml:space="preserve"> (</w:t>
      </w:r>
      <w:r w:rsidR="00F907E5" w:rsidRPr="002A7DAE">
        <w:rPr>
          <w:rFonts w:ascii="Times New Roman" w:hAnsi="Times New Roman" w:cs="Times New Roman"/>
          <w:bCs/>
          <w:sz w:val="24"/>
          <w:szCs w:val="24"/>
        </w:rPr>
        <w:t xml:space="preserve">edaspidi </w:t>
      </w:r>
      <w:r w:rsidR="00F907E5" w:rsidRPr="002A7DAE">
        <w:rPr>
          <w:rFonts w:ascii="Times New Roman" w:hAnsi="Times New Roman" w:cs="Times New Roman"/>
          <w:bCs/>
          <w:i/>
          <w:iCs/>
          <w:sz w:val="24"/>
          <w:szCs w:val="24"/>
        </w:rPr>
        <w:t>VV</w:t>
      </w:r>
      <w:r w:rsidR="00F907E5">
        <w:rPr>
          <w:rFonts w:ascii="Times New Roman" w:hAnsi="Times New Roman" w:cs="Times New Roman"/>
          <w:bCs/>
          <w:sz w:val="24"/>
          <w:szCs w:val="24"/>
        </w:rPr>
        <w:t>)</w:t>
      </w:r>
      <w:r w:rsidRPr="00AC2FFF">
        <w:rPr>
          <w:rFonts w:ascii="Times New Roman" w:hAnsi="Times New Roman" w:cs="Times New Roman"/>
          <w:bCs/>
          <w:sz w:val="24"/>
          <w:szCs w:val="24"/>
        </w:rPr>
        <w:t xml:space="preserve"> otsusega.</w:t>
      </w:r>
    </w:p>
    <w:p w14:paraId="285649AB" w14:textId="77777777" w:rsidR="00F0385E" w:rsidRPr="00AC2FFF" w:rsidRDefault="00F0385E" w:rsidP="00E3439B">
      <w:pPr>
        <w:spacing w:after="0" w:line="240" w:lineRule="auto"/>
        <w:jc w:val="both"/>
        <w:rPr>
          <w:rFonts w:ascii="Times New Roman" w:hAnsi="Times New Roman" w:cs="Times New Roman"/>
          <w:bCs/>
          <w:sz w:val="24"/>
          <w:szCs w:val="24"/>
        </w:rPr>
      </w:pPr>
    </w:p>
    <w:p w14:paraId="01C397B4" w14:textId="568CC619" w:rsidR="00F0385E" w:rsidRPr="00AC2FFF" w:rsidRDefault="00F0385E" w:rsidP="00E3439B">
      <w:pPr>
        <w:spacing w:after="0" w:line="240" w:lineRule="auto"/>
        <w:jc w:val="both"/>
        <w:rPr>
          <w:rFonts w:ascii="Times New Roman" w:hAnsi="Times New Roman" w:cs="Times New Roman"/>
          <w:bCs/>
          <w:sz w:val="24"/>
          <w:szCs w:val="24"/>
        </w:rPr>
      </w:pPr>
      <w:r w:rsidRPr="00AC2FFF">
        <w:rPr>
          <w:rFonts w:ascii="Times New Roman" w:hAnsi="Times New Roman" w:cs="Times New Roman"/>
          <w:bCs/>
          <w:sz w:val="24"/>
          <w:szCs w:val="24"/>
        </w:rPr>
        <w:t xml:space="preserve">Riigi tegevusvaru koosseisus on muu hulgas ravimivaru, mille eesmärk on tagada </w:t>
      </w:r>
      <w:proofErr w:type="spellStart"/>
      <w:r w:rsidRPr="00AC2FFF">
        <w:rPr>
          <w:rFonts w:ascii="Times New Roman" w:hAnsi="Times New Roman" w:cs="Times New Roman"/>
          <w:bCs/>
          <w:sz w:val="24"/>
          <w:szCs w:val="24"/>
        </w:rPr>
        <w:t>üldapteekides</w:t>
      </w:r>
      <w:proofErr w:type="spellEnd"/>
      <w:r w:rsidRPr="00AC2FFF">
        <w:rPr>
          <w:rFonts w:ascii="Times New Roman" w:hAnsi="Times New Roman" w:cs="Times New Roman"/>
          <w:bCs/>
          <w:sz w:val="24"/>
          <w:szCs w:val="24"/>
        </w:rPr>
        <w:t xml:space="preserve"> elanikkonnale kättesaadavate, enimmüüdavate käsimüügi- ja retseptiravimite ühe kuu varu (</w:t>
      </w:r>
      <w:r w:rsidRPr="002A7DAE">
        <w:rPr>
          <w:rFonts w:ascii="Times New Roman" w:hAnsi="Times New Roman" w:cs="Times New Roman"/>
          <w:bCs/>
          <w:sz w:val="24"/>
          <w:szCs w:val="24"/>
        </w:rPr>
        <w:t>edaspidi</w:t>
      </w:r>
      <w:r w:rsidRPr="00AC2FFF">
        <w:rPr>
          <w:rFonts w:ascii="Times New Roman" w:hAnsi="Times New Roman" w:cs="Times New Roman"/>
          <w:bCs/>
          <w:sz w:val="24"/>
          <w:szCs w:val="24"/>
        </w:rPr>
        <w:t xml:space="preserve"> </w:t>
      </w:r>
      <w:r w:rsidRPr="002A7DAE">
        <w:rPr>
          <w:rFonts w:ascii="Times New Roman" w:hAnsi="Times New Roman" w:cs="Times New Roman"/>
          <w:bCs/>
          <w:i/>
          <w:iCs/>
          <w:sz w:val="24"/>
          <w:szCs w:val="24"/>
        </w:rPr>
        <w:t>riigi ravimivaru</w:t>
      </w:r>
      <w:r w:rsidRPr="00AC2FFF">
        <w:rPr>
          <w:rFonts w:ascii="Times New Roman" w:hAnsi="Times New Roman" w:cs="Times New Roman"/>
          <w:bCs/>
          <w:sz w:val="24"/>
          <w:szCs w:val="24"/>
        </w:rPr>
        <w:t>). Ravimivaru on suunatud üksnes elanikkonna varustamisele jaemüügi kaudu ning ei hõlma raviasutuste vajadusi.</w:t>
      </w:r>
      <w:r w:rsidR="001F13CE">
        <w:rPr>
          <w:rFonts w:ascii="Times New Roman" w:hAnsi="Times New Roman" w:cs="Times New Roman"/>
          <w:bCs/>
          <w:sz w:val="24"/>
          <w:szCs w:val="24"/>
        </w:rPr>
        <w:t xml:space="preserve"> Ravimivaru hulka kuulub ka esmavajalike veterinaarravimite varu </w:t>
      </w:r>
      <w:r w:rsidR="00F907E5">
        <w:rPr>
          <w:rFonts w:ascii="Times New Roman" w:hAnsi="Times New Roman" w:cs="Times New Roman"/>
          <w:bCs/>
          <w:sz w:val="24"/>
          <w:szCs w:val="24"/>
        </w:rPr>
        <w:t>põllumajandusloomade tarbeks</w:t>
      </w:r>
      <w:r w:rsidR="001F13CE">
        <w:rPr>
          <w:rFonts w:ascii="Times New Roman" w:hAnsi="Times New Roman" w:cs="Times New Roman"/>
          <w:bCs/>
          <w:sz w:val="24"/>
          <w:szCs w:val="24"/>
        </w:rPr>
        <w:t>.</w:t>
      </w:r>
    </w:p>
    <w:p w14:paraId="4CE47011" w14:textId="77777777" w:rsidR="00F0385E" w:rsidRPr="00AC2FFF" w:rsidRDefault="00F0385E" w:rsidP="00E3439B">
      <w:pPr>
        <w:spacing w:after="0" w:line="240" w:lineRule="auto"/>
        <w:jc w:val="both"/>
        <w:rPr>
          <w:rFonts w:ascii="Times New Roman" w:hAnsi="Times New Roman" w:cs="Times New Roman"/>
          <w:bCs/>
          <w:sz w:val="24"/>
          <w:szCs w:val="24"/>
        </w:rPr>
      </w:pPr>
    </w:p>
    <w:p w14:paraId="2DA612BB" w14:textId="3C8C5D8C" w:rsidR="00F0385E" w:rsidRDefault="00F0385E" w:rsidP="00E3439B">
      <w:pPr>
        <w:spacing w:after="0" w:line="240" w:lineRule="auto"/>
        <w:jc w:val="both"/>
        <w:rPr>
          <w:rFonts w:ascii="Times New Roman" w:hAnsi="Times New Roman" w:cs="Times New Roman"/>
          <w:bCs/>
          <w:sz w:val="24"/>
          <w:szCs w:val="24"/>
        </w:rPr>
      </w:pPr>
      <w:r w:rsidRPr="00AC2FFF">
        <w:rPr>
          <w:rFonts w:ascii="Times New Roman" w:hAnsi="Times New Roman" w:cs="Times New Roman"/>
          <w:bCs/>
          <w:sz w:val="24"/>
          <w:szCs w:val="24"/>
        </w:rPr>
        <w:t>Riigi ravimivaru eesmärk on suurendada ravimite varustuskindlust ning maandada võimalike pikaajaliste tarnehäiretega seotud riske. Riigi ravimivaru moodustatakse toimeainete põhiselt ning ravimite hulgimüügi tegevusloa omajad (</w:t>
      </w:r>
      <w:r w:rsidRPr="002A7DAE">
        <w:rPr>
          <w:rFonts w:ascii="Times New Roman" w:hAnsi="Times New Roman" w:cs="Times New Roman"/>
          <w:bCs/>
          <w:sz w:val="24"/>
          <w:szCs w:val="24"/>
        </w:rPr>
        <w:t>edaspidi</w:t>
      </w:r>
      <w:r w:rsidRPr="00AC2FFF">
        <w:rPr>
          <w:rFonts w:ascii="Times New Roman" w:hAnsi="Times New Roman" w:cs="Times New Roman"/>
          <w:bCs/>
          <w:sz w:val="24"/>
          <w:szCs w:val="24"/>
        </w:rPr>
        <w:t xml:space="preserve"> </w:t>
      </w:r>
      <w:r w:rsidRPr="002A7DAE">
        <w:rPr>
          <w:rFonts w:ascii="Times New Roman" w:hAnsi="Times New Roman" w:cs="Times New Roman"/>
          <w:bCs/>
          <w:i/>
          <w:iCs/>
          <w:sz w:val="24"/>
          <w:szCs w:val="24"/>
        </w:rPr>
        <w:t>ravimite hulgimüüjad</w:t>
      </w:r>
      <w:r w:rsidRPr="00AC2FFF">
        <w:rPr>
          <w:rFonts w:ascii="Times New Roman" w:hAnsi="Times New Roman" w:cs="Times New Roman"/>
          <w:bCs/>
          <w:sz w:val="24"/>
          <w:szCs w:val="24"/>
        </w:rPr>
        <w:t>) saavad pakkuda kõiki EVK läbiviidava riigihankega hangitavate toimeainete vastava sisalduse ja vastavas ravimvormis ravimeid. EVK on sõlminud ravimi</w:t>
      </w:r>
      <w:r w:rsidR="002A7DAE">
        <w:rPr>
          <w:rFonts w:ascii="Times New Roman" w:hAnsi="Times New Roman" w:cs="Times New Roman"/>
          <w:bCs/>
          <w:sz w:val="24"/>
          <w:szCs w:val="24"/>
        </w:rPr>
        <w:t xml:space="preserve">te </w:t>
      </w:r>
      <w:r w:rsidRPr="00AC2FFF">
        <w:rPr>
          <w:rFonts w:ascii="Times New Roman" w:hAnsi="Times New Roman" w:cs="Times New Roman"/>
          <w:bCs/>
          <w:sz w:val="24"/>
          <w:szCs w:val="24"/>
        </w:rPr>
        <w:t xml:space="preserve">hulgimüüjatega delegeeritud varu lepingud, millega ettevõtted on võtnud kohustuse luua ravimite täiendav laovaru, seda hoiustada ja pidevalt uuendada. EVK hüvitab lepingupartneritele lisavaru hoidmisega seotud kulud, kuid ei osta varu hoidjalt ravimeid välja. Riigi ravimivarusse kuuluvaid ravimeid ei tohi </w:t>
      </w:r>
      <w:r w:rsidR="002A7DAE">
        <w:rPr>
          <w:rFonts w:ascii="Times New Roman" w:hAnsi="Times New Roman" w:cs="Times New Roman"/>
          <w:bCs/>
          <w:sz w:val="24"/>
          <w:szCs w:val="24"/>
        </w:rPr>
        <w:t xml:space="preserve">ravimite </w:t>
      </w:r>
      <w:r w:rsidRPr="00AC2FFF">
        <w:rPr>
          <w:rFonts w:ascii="Times New Roman" w:hAnsi="Times New Roman" w:cs="Times New Roman"/>
          <w:bCs/>
          <w:sz w:val="24"/>
          <w:szCs w:val="24"/>
        </w:rPr>
        <w:t xml:space="preserve">hulgimüüjad iseseisvalt kasutusele võtta ning seda saab teha </w:t>
      </w:r>
      <w:r w:rsidR="00F907E5">
        <w:rPr>
          <w:rFonts w:ascii="Times New Roman" w:hAnsi="Times New Roman" w:cs="Times New Roman"/>
          <w:bCs/>
          <w:sz w:val="24"/>
          <w:szCs w:val="24"/>
        </w:rPr>
        <w:t>VV</w:t>
      </w:r>
      <w:r w:rsidRPr="00AC2FFF">
        <w:rPr>
          <w:rFonts w:ascii="Times New Roman" w:hAnsi="Times New Roman" w:cs="Times New Roman"/>
          <w:bCs/>
          <w:sz w:val="24"/>
          <w:szCs w:val="24"/>
        </w:rPr>
        <w:t xml:space="preserve"> või teatud juhtudel vastutava ministri otsusele tuginedes </w:t>
      </w:r>
      <w:proofErr w:type="spellStart"/>
      <w:r w:rsidR="001F13CE">
        <w:rPr>
          <w:rFonts w:ascii="Times New Roman" w:hAnsi="Times New Roman" w:cs="Times New Roman"/>
          <w:bCs/>
          <w:sz w:val="24"/>
          <w:szCs w:val="24"/>
        </w:rPr>
        <w:t>KORKS</w:t>
      </w:r>
      <w:r w:rsidR="00BC5304">
        <w:rPr>
          <w:rFonts w:ascii="Times New Roman" w:hAnsi="Times New Roman" w:cs="Times New Roman"/>
          <w:bCs/>
          <w:sz w:val="24"/>
          <w:szCs w:val="24"/>
        </w:rPr>
        <w:t>-i</w:t>
      </w:r>
      <w:proofErr w:type="spellEnd"/>
      <w:r w:rsidR="001F13CE">
        <w:rPr>
          <w:rFonts w:ascii="Times New Roman" w:hAnsi="Times New Roman" w:cs="Times New Roman"/>
          <w:bCs/>
          <w:sz w:val="24"/>
          <w:szCs w:val="24"/>
        </w:rPr>
        <w:t xml:space="preserve"> § 101</w:t>
      </w:r>
      <w:r w:rsidR="002A7DAE">
        <w:rPr>
          <w:rFonts w:ascii="Times New Roman" w:hAnsi="Times New Roman" w:cs="Times New Roman"/>
          <w:bCs/>
          <w:sz w:val="24"/>
          <w:szCs w:val="24"/>
        </w:rPr>
        <w:t xml:space="preserve"> alusel</w:t>
      </w:r>
      <w:r w:rsidR="001F13CE">
        <w:rPr>
          <w:rFonts w:ascii="Times New Roman" w:hAnsi="Times New Roman" w:cs="Times New Roman"/>
          <w:bCs/>
          <w:sz w:val="24"/>
          <w:szCs w:val="24"/>
        </w:rPr>
        <w:t xml:space="preserve">. </w:t>
      </w:r>
    </w:p>
    <w:p w14:paraId="4D5057A5" w14:textId="77777777" w:rsidR="00F0385E" w:rsidRDefault="00F0385E" w:rsidP="00E3439B">
      <w:pPr>
        <w:spacing w:after="0" w:line="240" w:lineRule="auto"/>
        <w:jc w:val="both"/>
        <w:rPr>
          <w:rFonts w:ascii="Times New Roman" w:hAnsi="Times New Roman" w:cs="Times New Roman"/>
          <w:bCs/>
          <w:sz w:val="24"/>
          <w:szCs w:val="24"/>
        </w:rPr>
      </w:pPr>
    </w:p>
    <w:p w14:paraId="4CAE441A" w14:textId="77777777" w:rsidR="00F0385E" w:rsidRPr="00AC2FFF" w:rsidRDefault="00F0385E" w:rsidP="00E3439B">
      <w:pPr>
        <w:spacing w:after="0" w:line="240" w:lineRule="auto"/>
        <w:jc w:val="both"/>
        <w:rPr>
          <w:rFonts w:ascii="Times New Roman" w:hAnsi="Times New Roman" w:cs="Times New Roman"/>
          <w:bCs/>
          <w:sz w:val="24"/>
          <w:szCs w:val="24"/>
          <w:u w:val="single"/>
        </w:rPr>
      </w:pPr>
      <w:r w:rsidRPr="00AC2FFF">
        <w:rPr>
          <w:rFonts w:ascii="Times New Roman" w:hAnsi="Times New Roman" w:cs="Times New Roman"/>
          <w:bCs/>
          <w:sz w:val="24"/>
          <w:szCs w:val="24"/>
          <w:u w:val="single"/>
        </w:rPr>
        <w:t xml:space="preserve">2.2. Riigi tegevusvarust kasutusele võetava ravimi kasutusele võtmine </w:t>
      </w:r>
    </w:p>
    <w:p w14:paraId="54778677" w14:textId="77777777" w:rsidR="00F0385E" w:rsidRPr="00F0385E" w:rsidRDefault="00F0385E" w:rsidP="00E3439B">
      <w:pPr>
        <w:spacing w:after="0" w:line="240" w:lineRule="auto"/>
        <w:jc w:val="both"/>
        <w:rPr>
          <w:rFonts w:ascii="Times New Roman" w:hAnsi="Times New Roman" w:cs="Times New Roman"/>
          <w:bCs/>
          <w:sz w:val="24"/>
          <w:szCs w:val="24"/>
        </w:rPr>
      </w:pPr>
    </w:p>
    <w:p w14:paraId="125BAF87" w14:textId="1562E32D" w:rsidR="001F13CE" w:rsidRDefault="00F907E5" w:rsidP="00E3439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RA </w:t>
      </w:r>
      <w:r w:rsidR="001F13CE">
        <w:rPr>
          <w:rFonts w:ascii="Times New Roman" w:hAnsi="Times New Roman" w:cs="Times New Roman"/>
          <w:bCs/>
          <w:sz w:val="24"/>
          <w:szCs w:val="24"/>
        </w:rPr>
        <w:t>tegi 13.10.2026</w:t>
      </w:r>
      <w:r w:rsidR="008A3516">
        <w:rPr>
          <w:rFonts w:ascii="Times New Roman" w:hAnsi="Times New Roman" w:cs="Times New Roman"/>
          <w:bCs/>
          <w:sz w:val="24"/>
          <w:szCs w:val="24"/>
        </w:rPr>
        <w:t xml:space="preserve"> </w:t>
      </w:r>
      <w:r w:rsidR="001F13CE">
        <w:rPr>
          <w:rFonts w:ascii="Times New Roman" w:hAnsi="Times New Roman" w:cs="Times New Roman"/>
          <w:bCs/>
          <w:sz w:val="24"/>
          <w:szCs w:val="24"/>
        </w:rPr>
        <w:t>EVK-</w:t>
      </w:r>
      <w:proofErr w:type="spellStart"/>
      <w:r w:rsidR="001F13CE">
        <w:rPr>
          <w:rFonts w:ascii="Times New Roman" w:hAnsi="Times New Roman" w:cs="Times New Roman"/>
          <w:bCs/>
          <w:sz w:val="24"/>
          <w:szCs w:val="24"/>
        </w:rPr>
        <w:t>le</w:t>
      </w:r>
      <w:proofErr w:type="spellEnd"/>
      <w:r w:rsidR="001F13CE">
        <w:rPr>
          <w:rFonts w:ascii="Times New Roman" w:hAnsi="Times New Roman" w:cs="Times New Roman"/>
          <w:bCs/>
          <w:sz w:val="24"/>
          <w:szCs w:val="24"/>
        </w:rPr>
        <w:t xml:space="preserve"> ja Regionaal- ja Põllumajandusministeeriumile ettepaneku</w:t>
      </w:r>
      <w:r w:rsidR="003178D7">
        <w:rPr>
          <w:rFonts w:ascii="Times New Roman" w:hAnsi="Times New Roman" w:cs="Times New Roman"/>
          <w:bCs/>
          <w:sz w:val="24"/>
          <w:szCs w:val="24"/>
        </w:rPr>
        <w:t xml:space="preserve"> (dokumendihaldussüsteemis registreeritud nr </w:t>
      </w:r>
      <w:r w:rsidR="003178D7" w:rsidRPr="008A3516">
        <w:rPr>
          <w:rFonts w:ascii="Times New Roman" w:hAnsi="Times New Roman" w:cs="Times New Roman"/>
          <w:bCs/>
          <w:sz w:val="24"/>
          <w:szCs w:val="24"/>
        </w:rPr>
        <w:t>7.2-2/2585</w:t>
      </w:r>
      <w:r w:rsidR="003178D7">
        <w:rPr>
          <w:rFonts w:ascii="Times New Roman" w:hAnsi="Times New Roman" w:cs="Times New Roman"/>
          <w:bCs/>
          <w:sz w:val="24"/>
          <w:szCs w:val="24"/>
        </w:rPr>
        <w:t>)</w:t>
      </w:r>
      <w:r w:rsidR="001F13CE">
        <w:rPr>
          <w:rFonts w:ascii="Times New Roman" w:hAnsi="Times New Roman" w:cs="Times New Roman"/>
          <w:bCs/>
          <w:sz w:val="24"/>
          <w:szCs w:val="24"/>
        </w:rPr>
        <w:t xml:space="preserve"> võtta </w:t>
      </w:r>
      <w:proofErr w:type="spellStart"/>
      <w:r w:rsidR="001F13CE">
        <w:rPr>
          <w:rFonts w:ascii="Times New Roman" w:hAnsi="Times New Roman" w:cs="Times New Roman"/>
          <w:bCs/>
          <w:sz w:val="24"/>
          <w:szCs w:val="24"/>
        </w:rPr>
        <w:t>KORKS-is</w:t>
      </w:r>
      <w:proofErr w:type="spellEnd"/>
      <w:r w:rsidR="001F13CE">
        <w:rPr>
          <w:rFonts w:ascii="Times New Roman" w:hAnsi="Times New Roman" w:cs="Times New Roman"/>
          <w:bCs/>
          <w:sz w:val="24"/>
          <w:szCs w:val="24"/>
        </w:rPr>
        <w:t xml:space="preserve"> ettenähtud korras </w:t>
      </w:r>
      <w:r w:rsidR="00624448">
        <w:rPr>
          <w:rFonts w:ascii="Times New Roman" w:hAnsi="Times New Roman" w:cs="Times New Roman"/>
          <w:bCs/>
          <w:sz w:val="24"/>
          <w:szCs w:val="24"/>
        </w:rPr>
        <w:t xml:space="preserve">kasutusele </w:t>
      </w:r>
      <w:r w:rsidR="001F13CE">
        <w:rPr>
          <w:rFonts w:ascii="Times New Roman" w:hAnsi="Times New Roman" w:cs="Times New Roman"/>
          <w:bCs/>
          <w:sz w:val="24"/>
          <w:szCs w:val="24"/>
        </w:rPr>
        <w:t xml:space="preserve">riigi tegevusvarus olev müügiloaga veterinaarravim </w:t>
      </w:r>
      <w:proofErr w:type="spellStart"/>
      <w:r w:rsidR="003F2206" w:rsidRPr="003F2206">
        <w:rPr>
          <w:rFonts w:ascii="Times New Roman" w:hAnsi="Times New Roman" w:cs="Times New Roman"/>
          <w:bCs/>
          <w:sz w:val="24"/>
          <w:szCs w:val="24"/>
        </w:rPr>
        <w:t>Doxylin</w:t>
      </w:r>
      <w:proofErr w:type="spellEnd"/>
      <w:r w:rsidR="003F2206" w:rsidRPr="003F2206">
        <w:rPr>
          <w:rFonts w:ascii="Times New Roman" w:hAnsi="Times New Roman" w:cs="Times New Roman"/>
          <w:bCs/>
          <w:sz w:val="24"/>
          <w:szCs w:val="24"/>
        </w:rPr>
        <w:t xml:space="preserve"> 50% suukaudse lahuse pulber  (pakendikood 3017696, kontsentratsioon 433 mg/g, pakendi suurus 1000 g) koguses 260 pakendit ehk kogu ravimivaru ulatuses. </w:t>
      </w:r>
      <w:r w:rsidR="001F13CE">
        <w:rPr>
          <w:rFonts w:ascii="Times New Roman" w:hAnsi="Times New Roman" w:cs="Times New Roman"/>
          <w:bCs/>
          <w:sz w:val="24"/>
          <w:szCs w:val="24"/>
        </w:rPr>
        <w:t xml:space="preserve"> </w:t>
      </w:r>
    </w:p>
    <w:p w14:paraId="7E73D9FD" w14:textId="77777777" w:rsidR="00624448" w:rsidRDefault="00624448" w:rsidP="00E3439B">
      <w:pPr>
        <w:spacing w:after="0" w:line="240" w:lineRule="auto"/>
        <w:jc w:val="both"/>
        <w:rPr>
          <w:rFonts w:ascii="Times New Roman" w:hAnsi="Times New Roman" w:cs="Times New Roman"/>
          <w:bCs/>
          <w:sz w:val="24"/>
          <w:szCs w:val="24"/>
        </w:rPr>
      </w:pPr>
    </w:p>
    <w:p w14:paraId="6B7B5758" w14:textId="7CF5B692" w:rsidR="001F13CE" w:rsidRDefault="003717F9" w:rsidP="00E3439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RA ettepaneku kohaselt teavitas d</w:t>
      </w:r>
      <w:r w:rsidRPr="001F13CE">
        <w:rPr>
          <w:rFonts w:ascii="Times New Roman" w:hAnsi="Times New Roman" w:cs="Times New Roman"/>
          <w:bCs/>
          <w:sz w:val="24"/>
          <w:szCs w:val="24"/>
        </w:rPr>
        <w:t xml:space="preserve">elegeeritud </w:t>
      </w:r>
      <w:r w:rsidR="00ED7858">
        <w:rPr>
          <w:rFonts w:ascii="Times New Roman" w:hAnsi="Times New Roman" w:cs="Times New Roman"/>
          <w:bCs/>
          <w:sz w:val="24"/>
          <w:szCs w:val="24"/>
        </w:rPr>
        <w:t>tegevus</w:t>
      </w:r>
      <w:r w:rsidR="001F13CE" w:rsidRPr="001F13CE">
        <w:rPr>
          <w:rFonts w:ascii="Times New Roman" w:hAnsi="Times New Roman" w:cs="Times New Roman"/>
          <w:bCs/>
          <w:sz w:val="24"/>
          <w:szCs w:val="24"/>
        </w:rPr>
        <w:t xml:space="preserve">varu lepingupartner </w:t>
      </w:r>
      <w:r w:rsidR="003F2206">
        <w:rPr>
          <w:rFonts w:ascii="Times New Roman" w:hAnsi="Times New Roman" w:cs="Times New Roman"/>
          <w:bCs/>
          <w:sz w:val="24"/>
          <w:szCs w:val="24"/>
        </w:rPr>
        <w:t>EVK-d</w:t>
      </w:r>
      <w:r w:rsidR="001F13CE" w:rsidRPr="001F13CE">
        <w:rPr>
          <w:rFonts w:ascii="Times New Roman" w:hAnsi="Times New Roman" w:cs="Times New Roman"/>
          <w:bCs/>
          <w:sz w:val="24"/>
          <w:szCs w:val="24"/>
        </w:rPr>
        <w:t>, kes omakorda palus turuolukorda hinnata</w:t>
      </w:r>
      <w:r w:rsidR="003F2206">
        <w:rPr>
          <w:rFonts w:ascii="Times New Roman" w:hAnsi="Times New Roman" w:cs="Times New Roman"/>
          <w:bCs/>
          <w:sz w:val="24"/>
          <w:szCs w:val="24"/>
        </w:rPr>
        <w:t xml:space="preserve"> </w:t>
      </w:r>
      <w:proofErr w:type="spellStart"/>
      <w:r w:rsidR="00F907E5">
        <w:rPr>
          <w:rFonts w:ascii="Times New Roman" w:hAnsi="Times New Roman" w:cs="Times New Roman"/>
          <w:bCs/>
          <w:sz w:val="24"/>
          <w:szCs w:val="24"/>
        </w:rPr>
        <w:t>RA-l</w:t>
      </w:r>
      <w:proofErr w:type="spellEnd"/>
      <w:r w:rsidR="001F13CE" w:rsidRPr="001F13CE">
        <w:rPr>
          <w:rFonts w:ascii="Times New Roman" w:hAnsi="Times New Roman" w:cs="Times New Roman"/>
          <w:bCs/>
          <w:sz w:val="24"/>
          <w:szCs w:val="24"/>
        </w:rPr>
        <w:t xml:space="preserve">, et </w:t>
      </w:r>
      <w:proofErr w:type="spellStart"/>
      <w:r w:rsidR="001F13CE" w:rsidRPr="001F13CE">
        <w:rPr>
          <w:rFonts w:ascii="Times New Roman" w:hAnsi="Times New Roman" w:cs="Times New Roman"/>
          <w:bCs/>
          <w:sz w:val="24"/>
          <w:szCs w:val="24"/>
        </w:rPr>
        <w:t>Doxylin</w:t>
      </w:r>
      <w:proofErr w:type="spellEnd"/>
      <w:r w:rsidR="001F13CE" w:rsidRPr="001F13CE">
        <w:rPr>
          <w:rFonts w:ascii="Times New Roman" w:hAnsi="Times New Roman" w:cs="Times New Roman"/>
          <w:bCs/>
          <w:sz w:val="24"/>
          <w:szCs w:val="24"/>
        </w:rPr>
        <w:t xml:space="preserve"> 50% kasutus on Eestis praeguseks väga madal ning seda ei ole võimalik roteerida viisil, mis välistab ravimi aegumise.</w:t>
      </w:r>
      <w:r w:rsidR="001F13CE">
        <w:rPr>
          <w:rFonts w:ascii="Times New Roman" w:hAnsi="Times New Roman" w:cs="Times New Roman"/>
          <w:bCs/>
          <w:sz w:val="24"/>
          <w:szCs w:val="24"/>
        </w:rPr>
        <w:t xml:space="preserve"> </w:t>
      </w:r>
      <w:r w:rsidR="00F907E5">
        <w:rPr>
          <w:rFonts w:ascii="Times New Roman" w:hAnsi="Times New Roman" w:cs="Times New Roman"/>
          <w:bCs/>
          <w:sz w:val="24"/>
          <w:szCs w:val="24"/>
        </w:rPr>
        <w:t>RA</w:t>
      </w:r>
      <w:r w:rsidR="00F907E5" w:rsidRPr="001F13CE">
        <w:rPr>
          <w:rFonts w:ascii="Times New Roman" w:hAnsi="Times New Roman" w:cs="Times New Roman"/>
          <w:bCs/>
          <w:sz w:val="24"/>
          <w:szCs w:val="24"/>
        </w:rPr>
        <w:t xml:space="preserve"> </w:t>
      </w:r>
      <w:r w:rsidR="001F13CE" w:rsidRPr="001F13CE">
        <w:rPr>
          <w:rFonts w:ascii="Times New Roman" w:hAnsi="Times New Roman" w:cs="Times New Roman"/>
          <w:bCs/>
          <w:sz w:val="24"/>
          <w:szCs w:val="24"/>
        </w:rPr>
        <w:t xml:space="preserve">analüüsis veterinaarravimite kasutamist Eestis. </w:t>
      </w:r>
      <w:proofErr w:type="spellStart"/>
      <w:r w:rsidR="001F13CE" w:rsidRPr="001F13CE">
        <w:rPr>
          <w:rFonts w:ascii="Times New Roman" w:hAnsi="Times New Roman" w:cs="Times New Roman"/>
          <w:bCs/>
          <w:sz w:val="24"/>
          <w:szCs w:val="24"/>
        </w:rPr>
        <w:t>Doksütsükliini</w:t>
      </w:r>
      <w:proofErr w:type="spellEnd"/>
      <w:r w:rsidR="001F13CE" w:rsidRPr="001F13CE">
        <w:rPr>
          <w:rFonts w:ascii="Times New Roman" w:hAnsi="Times New Roman" w:cs="Times New Roman"/>
          <w:bCs/>
          <w:sz w:val="24"/>
          <w:szCs w:val="24"/>
        </w:rPr>
        <w:t xml:space="preserve"> suukaudsete lahus</w:t>
      </w:r>
      <w:r w:rsidR="007465B7">
        <w:rPr>
          <w:rFonts w:ascii="Times New Roman" w:hAnsi="Times New Roman" w:cs="Times New Roman"/>
          <w:bCs/>
          <w:sz w:val="24"/>
          <w:szCs w:val="24"/>
        </w:rPr>
        <w:t>t</w:t>
      </w:r>
      <w:r w:rsidR="001F13CE" w:rsidRPr="001F13CE">
        <w:rPr>
          <w:rFonts w:ascii="Times New Roman" w:hAnsi="Times New Roman" w:cs="Times New Roman"/>
          <w:bCs/>
          <w:sz w:val="24"/>
          <w:szCs w:val="24"/>
        </w:rPr>
        <w:t>e pulbreid (sh ka</w:t>
      </w:r>
      <w:r w:rsidR="00290B19">
        <w:rPr>
          <w:rFonts w:ascii="Times New Roman" w:hAnsi="Times New Roman" w:cs="Times New Roman"/>
          <w:bCs/>
          <w:sz w:val="24"/>
          <w:szCs w:val="24"/>
        </w:rPr>
        <w:t xml:space="preserve"> </w:t>
      </w:r>
      <w:r w:rsidR="007465B7">
        <w:rPr>
          <w:rFonts w:ascii="Times New Roman" w:hAnsi="Times New Roman" w:cs="Times New Roman"/>
          <w:bCs/>
          <w:sz w:val="24"/>
          <w:szCs w:val="24"/>
        </w:rPr>
        <w:t>joogivees ja piimas</w:t>
      </w:r>
      <w:r w:rsidR="001F13CE" w:rsidRPr="001F13CE">
        <w:rPr>
          <w:rFonts w:ascii="Times New Roman" w:hAnsi="Times New Roman" w:cs="Times New Roman"/>
          <w:bCs/>
          <w:sz w:val="24"/>
          <w:szCs w:val="24"/>
        </w:rPr>
        <w:t xml:space="preserve"> manustamiseks) on viimase aasta vältel turustatud vii</w:t>
      </w:r>
      <w:r w:rsidR="0048258B">
        <w:rPr>
          <w:rFonts w:ascii="Times New Roman" w:hAnsi="Times New Roman" w:cs="Times New Roman"/>
          <w:bCs/>
          <w:sz w:val="24"/>
          <w:szCs w:val="24"/>
        </w:rPr>
        <w:t>e</w:t>
      </w:r>
      <w:r w:rsidR="001F13CE" w:rsidRPr="001F13CE">
        <w:rPr>
          <w:rFonts w:ascii="Times New Roman" w:hAnsi="Times New Roman" w:cs="Times New Roman"/>
          <w:bCs/>
          <w:sz w:val="24"/>
          <w:szCs w:val="24"/>
        </w:rPr>
        <w:t xml:space="preserve"> erineva preparaa</w:t>
      </w:r>
      <w:r w:rsidR="0048258B">
        <w:rPr>
          <w:rFonts w:ascii="Times New Roman" w:hAnsi="Times New Roman" w:cs="Times New Roman"/>
          <w:bCs/>
          <w:sz w:val="24"/>
          <w:szCs w:val="24"/>
        </w:rPr>
        <w:t>dina</w:t>
      </w:r>
      <w:r w:rsidR="001F13CE" w:rsidRPr="001F13CE">
        <w:rPr>
          <w:rFonts w:ascii="Times New Roman" w:hAnsi="Times New Roman" w:cs="Times New Roman"/>
          <w:bCs/>
          <w:sz w:val="24"/>
          <w:szCs w:val="24"/>
        </w:rPr>
        <w:t xml:space="preserve">. EVK varus oleva </w:t>
      </w:r>
      <w:proofErr w:type="spellStart"/>
      <w:r w:rsidR="001F13CE" w:rsidRPr="001F13CE">
        <w:rPr>
          <w:rFonts w:ascii="Times New Roman" w:hAnsi="Times New Roman" w:cs="Times New Roman"/>
          <w:bCs/>
          <w:sz w:val="24"/>
          <w:szCs w:val="24"/>
        </w:rPr>
        <w:t>Doxylin</w:t>
      </w:r>
      <w:proofErr w:type="spellEnd"/>
      <w:r w:rsidR="001F13CE" w:rsidRPr="001F13CE">
        <w:rPr>
          <w:rFonts w:ascii="Times New Roman" w:hAnsi="Times New Roman" w:cs="Times New Roman"/>
          <w:bCs/>
          <w:sz w:val="24"/>
          <w:szCs w:val="24"/>
        </w:rPr>
        <w:t xml:space="preserve"> 50% kasutus moodustab sellest kogukasutusest keskmiselt 1%. </w:t>
      </w:r>
      <w:r w:rsidR="00F907E5">
        <w:rPr>
          <w:rFonts w:ascii="Times New Roman" w:hAnsi="Times New Roman" w:cs="Times New Roman"/>
          <w:bCs/>
          <w:sz w:val="24"/>
          <w:szCs w:val="24"/>
        </w:rPr>
        <w:t xml:space="preserve">RA </w:t>
      </w:r>
      <w:r w:rsidR="001F13CE">
        <w:rPr>
          <w:rFonts w:ascii="Times New Roman" w:hAnsi="Times New Roman" w:cs="Times New Roman"/>
          <w:bCs/>
          <w:sz w:val="24"/>
          <w:szCs w:val="24"/>
        </w:rPr>
        <w:t>kinnita</w:t>
      </w:r>
      <w:r w:rsidR="003F2206">
        <w:rPr>
          <w:rFonts w:ascii="Times New Roman" w:hAnsi="Times New Roman" w:cs="Times New Roman"/>
          <w:bCs/>
          <w:sz w:val="24"/>
          <w:szCs w:val="24"/>
        </w:rPr>
        <w:t>s</w:t>
      </w:r>
      <w:r w:rsidR="001F13CE" w:rsidRPr="001F13CE">
        <w:rPr>
          <w:rFonts w:ascii="Times New Roman" w:hAnsi="Times New Roman" w:cs="Times New Roman"/>
          <w:bCs/>
          <w:sz w:val="24"/>
          <w:szCs w:val="24"/>
        </w:rPr>
        <w:t xml:space="preserve"> EVK lepingupartneri hinnangut, et </w:t>
      </w:r>
      <w:proofErr w:type="spellStart"/>
      <w:r w:rsidR="001F13CE" w:rsidRPr="001F13CE">
        <w:rPr>
          <w:rFonts w:ascii="Times New Roman" w:hAnsi="Times New Roman" w:cs="Times New Roman"/>
          <w:bCs/>
          <w:sz w:val="24"/>
          <w:szCs w:val="24"/>
        </w:rPr>
        <w:t>Doxylin</w:t>
      </w:r>
      <w:proofErr w:type="spellEnd"/>
      <w:r w:rsidR="001F13CE" w:rsidRPr="001F13CE">
        <w:rPr>
          <w:rFonts w:ascii="Times New Roman" w:hAnsi="Times New Roman" w:cs="Times New Roman"/>
          <w:bCs/>
          <w:sz w:val="24"/>
          <w:szCs w:val="24"/>
        </w:rPr>
        <w:t xml:space="preserve"> 50% roteerimine ei ole selle väikese kasutamise tõttu võimalik ning roteeritavas koguses ravimi varus hoidmine ei taga antud toimeaine osas kriisikindlust, sest selle üldine osakaal kogu toimeaine kasutamisest on liialt väike.</w:t>
      </w:r>
      <w:r w:rsidR="001F13CE">
        <w:rPr>
          <w:rFonts w:ascii="Times New Roman" w:hAnsi="Times New Roman" w:cs="Times New Roman"/>
          <w:bCs/>
          <w:sz w:val="24"/>
          <w:szCs w:val="24"/>
        </w:rPr>
        <w:t xml:space="preserve"> Vältimaks pakendite aegumist ning</w:t>
      </w:r>
      <w:r w:rsidR="00944AC0">
        <w:rPr>
          <w:rFonts w:ascii="Times New Roman" w:hAnsi="Times New Roman" w:cs="Times New Roman"/>
          <w:bCs/>
          <w:sz w:val="24"/>
          <w:szCs w:val="24"/>
        </w:rPr>
        <w:t xml:space="preserve"> nende hävitamisega seotud kulusid,</w:t>
      </w:r>
      <w:r w:rsidR="00AC2FFF">
        <w:rPr>
          <w:rFonts w:ascii="Times New Roman" w:hAnsi="Times New Roman" w:cs="Times New Roman"/>
          <w:bCs/>
          <w:sz w:val="24"/>
          <w:szCs w:val="24"/>
        </w:rPr>
        <w:t xml:space="preserve"> </w:t>
      </w:r>
      <w:r w:rsidR="003F2206">
        <w:rPr>
          <w:rFonts w:ascii="Times New Roman" w:hAnsi="Times New Roman" w:cs="Times New Roman"/>
          <w:bCs/>
          <w:sz w:val="24"/>
          <w:szCs w:val="24"/>
        </w:rPr>
        <w:t xml:space="preserve">tegi </w:t>
      </w:r>
      <w:r w:rsidR="00F907E5">
        <w:rPr>
          <w:rFonts w:ascii="Times New Roman" w:hAnsi="Times New Roman" w:cs="Times New Roman"/>
          <w:bCs/>
          <w:sz w:val="24"/>
          <w:szCs w:val="24"/>
        </w:rPr>
        <w:t xml:space="preserve">RA </w:t>
      </w:r>
      <w:r w:rsidR="003F2206">
        <w:rPr>
          <w:rFonts w:ascii="Times New Roman" w:hAnsi="Times New Roman" w:cs="Times New Roman"/>
          <w:bCs/>
          <w:sz w:val="24"/>
          <w:szCs w:val="24"/>
        </w:rPr>
        <w:t xml:space="preserve">ettepaneku võtta </w:t>
      </w:r>
      <w:proofErr w:type="spellStart"/>
      <w:r w:rsidR="00314405">
        <w:rPr>
          <w:rFonts w:ascii="Times New Roman" w:hAnsi="Times New Roman" w:cs="Times New Roman"/>
          <w:bCs/>
          <w:sz w:val="24"/>
          <w:szCs w:val="24"/>
        </w:rPr>
        <w:t>Doxylin</w:t>
      </w:r>
      <w:proofErr w:type="spellEnd"/>
      <w:r w:rsidR="00314405">
        <w:rPr>
          <w:rFonts w:ascii="Times New Roman" w:hAnsi="Times New Roman" w:cs="Times New Roman"/>
          <w:bCs/>
          <w:sz w:val="24"/>
          <w:szCs w:val="24"/>
        </w:rPr>
        <w:t xml:space="preserve"> 50% kasutusele kogu ravimivaru ulatuses. </w:t>
      </w:r>
      <w:r w:rsidR="00AC2E58" w:rsidRPr="00AC2E58">
        <w:rPr>
          <w:rFonts w:ascii="Times New Roman" w:hAnsi="Times New Roman" w:cs="Times New Roman"/>
          <w:bCs/>
          <w:sz w:val="24"/>
          <w:szCs w:val="24"/>
        </w:rPr>
        <w:t>Pärast ravimi kasutusele võtmist hindab RA preparaadi jätkuvat vajalikkust riigi tegevusvarus ning teeb analüüsi tulemusel EVK-</w:t>
      </w:r>
      <w:proofErr w:type="spellStart"/>
      <w:r w:rsidR="00AC2E58" w:rsidRPr="00AC2E58">
        <w:rPr>
          <w:rFonts w:ascii="Times New Roman" w:hAnsi="Times New Roman" w:cs="Times New Roman"/>
          <w:bCs/>
          <w:sz w:val="24"/>
          <w:szCs w:val="24"/>
        </w:rPr>
        <w:t>le</w:t>
      </w:r>
      <w:proofErr w:type="spellEnd"/>
      <w:r w:rsidR="00AC2E58" w:rsidRPr="00AC2E58">
        <w:rPr>
          <w:rFonts w:ascii="Times New Roman" w:hAnsi="Times New Roman" w:cs="Times New Roman"/>
          <w:bCs/>
          <w:sz w:val="24"/>
          <w:szCs w:val="24"/>
        </w:rPr>
        <w:t xml:space="preserve"> ettepaneku ravimivaru taastamiseks või preparaadi riigi tegevusvarust väljaarvamiseks.</w:t>
      </w:r>
    </w:p>
    <w:p w14:paraId="0C38F25D" w14:textId="77777777" w:rsidR="00944AC0" w:rsidRDefault="00944AC0" w:rsidP="00E3439B">
      <w:pPr>
        <w:spacing w:after="0" w:line="240" w:lineRule="auto"/>
        <w:jc w:val="both"/>
        <w:rPr>
          <w:rFonts w:ascii="Times New Roman" w:hAnsi="Times New Roman" w:cs="Times New Roman"/>
          <w:bCs/>
          <w:sz w:val="24"/>
          <w:szCs w:val="24"/>
        </w:rPr>
      </w:pPr>
    </w:p>
    <w:p w14:paraId="086E6816" w14:textId="63360CC3" w:rsidR="00F0385E" w:rsidRPr="00F0385E" w:rsidRDefault="0048258B" w:rsidP="00E3439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Tegevusv</w:t>
      </w:r>
      <w:r w:rsidR="00F0385E" w:rsidRPr="00F0385E">
        <w:rPr>
          <w:rFonts w:ascii="Times New Roman" w:hAnsi="Times New Roman" w:cs="Times New Roman"/>
          <w:bCs/>
          <w:sz w:val="24"/>
          <w:szCs w:val="24"/>
        </w:rPr>
        <w:t xml:space="preserve">aru kasutusele võtmise otsus peab vastama </w:t>
      </w:r>
      <w:proofErr w:type="spellStart"/>
      <w:r w:rsidR="00F0385E" w:rsidRPr="00F0385E">
        <w:rPr>
          <w:rFonts w:ascii="Times New Roman" w:hAnsi="Times New Roman" w:cs="Times New Roman"/>
          <w:bCs/>
          <w:sz w:val="24"/>
          <w:szCs w:val="24"/>
        </w:rPr>
        <w:t>KORKS</w:t>
      </w:r>
      <w:r>
        <w:rPr>
          <w:rFonts w:ascii="Times New Roman" w:hAnsi="Times New Roman" w:cs="Times New Roman"/>
          <w:bCs/>
          <w:sz w:val="24"/>
          <w:szCs w:val="24"/>
        </w:rPr>
        <w:t>-i</w:t>
      </w:r>
      <w:proofErr w:type="spellEnd"/>
      <w:r w:rsidR="00F0385E" w:rsidRPr="00F0385E">
        <w:rPr>
          <w:rFonts w:ascii="Times New Roman" w:hAnsi="Times New Roman" w:cs="Times New Roman"/>
          <w:bCs/>
          <w:sz w:val="24"/>
          <w:szCs w:val="24"/>
        </w:rPr>
        <w:t xml:space="preserve"> § 101 lõikele 4.</w:t>
      </w:r>
    </w:p>
    <w:p w14:paraId="0E9BDA34" w14:textId="77777777" w:rsidR="00F0385E" w:rsidRPr="00F0385E" w:rsidRDefault="00F0385E" w:rsidP="00E3439B">
      <w:pPr>
        <w:spacing w:after="0" w:line="240" w:lineRule="auto"/>
        <w:jc w:val="both"/>
        <w:rPr>
          <w:rFonts w:ascii="Times New Roman" w:hAnsi="Times New Roman" w:cs="Times New Roman"/>
          <w:bCs/>
          <w:sz w:val="24"/>
          <w:szCs w:val="24"/>
        </w:rPr>
      </w:pPr>
    </w:p>
    <w:p w14:paraId="0C0EB7F0" w14:textId="77777777" w:rsidR="00F0385E" w:rsidRPr="00AC2FFF" w:rsidRDefault="00F0385E" w:rsidP="00E3439B">
      <w:pPr>
        <w:spacing w:after="0" w:line="240" w:lineRule="auto"/>
        <w:jc w:val="both"/>
        <w:rPr>
          <w:rFonts w:ascii="Times New Roman" w:hAnsi="Times New Roman" w:cs="Times New Roman"/>
          <w:bCs/>
          <w:sz w:val="24"/>
          <w:szCs w:val="24"/>
          <w:u w:val="single"/>
        </w:rPr>
      </w:pPr>
      <w:r w:rsidRPr="00AC2FFF">
        <w:rPr>
          <w:rFonts w:ascii="Times New Roman" w:hAnsi="Times New Roman" w:cs="Times New Roman"/>
          <w:bCs/>
          <w:sz w:val="24"/>
          <w:szCs w:val="24"/>
          <w:u w:val="single"/>
        </w:rPr>
        <w:t>2.3. Kasutusele võetava ravimi näidustused</w:t>
      </w:r>
    </w:p>
    <w:p w14:paraId="2BB32AC3" w14:textId="77777777" w:rsidR="00F0385E" w:rsidRPr="00F0385E" w:rsidRDefault="00F0385E" w:rsidP="00E3439B">
      <w:pPr>
        <w:spacing w:after="0" w:line="240" w:lineRule="auto"/>
        <w:jc w:val="both"/>
        <w:rPr>
          <w:rFonts w:ascii="Times New Roman" w:hAnsi="Times New Roman" w:cs="Times New Roman"/>
          <w:bCs/>
          <w:sz w:val="24"/>
          <w:szCs w:val="24"/>
        </w:rPr>
      </w:pPr>
    </w:p>
    <w:p w14:paraId="2291A402" w14:textId="08EF30DF" w:rsidR="00D9360E" w:rsidRDefault="003A44D4" w:rsidP="00E3439B">
      <w:pPr>
        <w:spacing w:after="0" w:line="240" w:lineRule="auto"/>
        <w:jc w:val="both"/>
        <w:rPr>
          <w:rFonts w:ascii="Times New Roman" w:hAnsi="Times New Roman" w:cs="Times New Roman"/>
          <w:bCs/>
          <w:sz w:val="24"/>
          <w:szCs w:val="24"/>
        </w:rPr>
      </w:pPr>
      <w:proofErr w:type="spellStart"/>
      <w:r w:rsidRPr="003A44D4">
        <w:rPr>
          <w:rFonts w:ascii="Times New Roman" w:hAnsi="Times New Roman" w:cs="Times New Roman"/>
          <w:bCs/>
          <w:sz w:val="24"/>
          <w:szCs w:val="24"/>
        </w:rPr>
        <w:t>Doxylin</w:t>
      </w:r>
      <w:proofErr w:type="spellEnd"/>
      <w:r w:rsidRPr="003A44D4">
        <w:rPr>
          <w:rFonts w:ascii="Times New Roman" w:hAnsi="Times New Roman" w:cs="Times New Roman"/>
          <w:bCs/>
          <w:sz w:val="24"/>
          <w:szCs w:val="24"/>
        </w:rPr>
        <w:t xml:space="preserve"> 50% suukaudse lahuse pulber </w:t>
      </w:r>
      <w:r>
        <w:rPr>
          <w:rFonts w:ascii="Times New Roman" w:hAnsi="Times New Roman" w:cs="Times New Roman"/>
          <w:bCs/>
          <w:sz w:val="24"/>
          <w:szCs w:val="24"/>
        </w:rPr>
        <w:t xml:space="preserve">on mõeldud </w:t>
      </w:r>
      <w:r w:rsidRPr="003A44D4">
        <w:rPr>
          <w:rFonts w:ascii="Times New Roman" w:hAnsi="Times New Roman" w:cs="Times New Roman"/>
          <w:bCs/>
          <w:sz w:val="24"/>
          <w:szCs w:val="24"/>
        </w:rPr>
        <w:t>vasikatele vatsaseede eelsel perioodil, sigadele ja kanadele.</w:t>
      </w:r>
      <w:r>
        <w:rPr>
          <w:rFonts w:ascii="Times New Roman" w:hAnsi="Times New Roman" w:cs="Times New Roman"/>
          <w:bCs/>
          <w:sz w:val="24"/>
          <w:szCs w:val="24"/>
        </w:rPr>
        <w:t xml:space="preserve"> Ravimi kasutamise näidustuseks on </w:t>
      </w:r>
      <w:proofErr w:type="spellStart"/>
      <w:r>
        <w:rPr>
          <w:rFonts w:ascii="Times New Roman" w:hAnsi="Times New Roman" w:cs="Times New Roman"/>
          <w:bCs/>
          <w:sz w:val="24"/>
          <w:szCs w:val="24"/>
        </w:rPr>
        <w:t>d</w:t>
      </w:r>
      <w:r w:rsidRPr="003A44D4">
        <w:rPr>
          <w:rFonts w:ascii="Times New Roman" w:hAnsi="Times New Roman" w:cs="Times New Roman"/>
          <w:bCs/>
          <w:sz w:val="24"/>
          <w:szCs w:val="24"/>
        </w:rPr>
        <w:t>oksütsükliini</w:t>
      </w:r>
      <w:proofErr w:type="spellEnd"/>
      <w:r w:rsidRPr="003A44D4">
        <w:rPr>
          <w:rFonts w:ascii="Times New Roman" w:hAnsi="Times New Roman" w:cs="Times New Roman"/>
          <w:bCs/>
          <w:sz w:val="24"/>
          <w:szCs w:val="24"/>
        </w:rPr>
        <w:t xml:space="preserve"> suhtes tundlike mikroorganismide põhjustatud hingamisteede ja seedetrakti infektsioonide ravi</w:t>
      </w:r>
      <w:r>
        <w:rPr>
          <w:rFonts w:ascii="Times New Roman" w:hAnsi="Times New Roman" w:cs="Times New Roman"/>
          <w:bCs/>
          <w:sz w:val="24"/>
          <w:szCs w:val="24"/>
        </w:rPr>
        <w:t xml:space="preserve"> neil loomaliikidel</w:t>
      </w:r>
      <w:r w:rsidRPr="003A44D4">
        <w:rPr>
          <w:rFonts w:ascii="Times New Roman" w:hAnsi="Times New Roman" w:cs="Times New Roman"/>
          <w:bCs/>
          <w:sz w:val="24"/>
          <w:szCs w:val="24"/>
        </w:rPr>
        <w:t xml:space="preserve">. </w:t>
      </w:r>
      <w:proofErr w:type="spellStart"/>
      <w:r w:rsidR="00D9360E" w:rsidRPr="00D9360E">
        <w:rPr>
          <w:rFonts w:ascii="Times New Roman" w:hAnsi="Times New Roman" w:cs="Times New Roman"/>
          <w:bCs/>
          <w:sz w:val="24"/>
          <w:szCs w:val="24"/>
        </w:rPr>
        <w:t>Doksütsükliini</w:t>
      </w:r>
      <w:proofErr w:type="spellEnd"/>
      <w:r w:rsidR="00D9360E" w:rsidRPr="00D9360E">
        <w:rPr>
          <w:rFonts w:ascii="Times New Roman" w:hAnsi="Times New Roman" w:cs="Times New Roman"/>
          <w:bCs/>
          <w:sz w:val="24"/>
          <w:szCs w:val="24"/>
        </w:rPr>
        <w:t xml:space="preserve"> suukaudsete lahus</w:t>
      </w:r>
      <w:r w:rsidR="007465B7">
        <w:rPr>
          <w:rFonts w:ascii="Times New Roman" w:hAnsi="Times New Roman" w:cs="Times New Roman"/>
          <w:bCs/>
          <w:sz w:val="24"/>
          <w:szCs w:val="24"/>
        </w:rPr>
        <w:t>t</w:t>
      </w:r>
      <w:r w:rsidR="00D9360E" w:rsidRPr="00D9360E">
        <w:rPr>
          <w:rFonts w:ascii="Times New Roman" w:hAnsi="Times New Roman" w:cs="Times New Roman"/>
          <w:bCs/>
          <w:sz w:val="24"/>
          <w:szCs w:val="24"/>
        </w:rPr>
        <w:t>e pulbreid (sh ka</w:t>
      </w:r>
      <w:r w:rsidR="00290B19">
        <w:rPr>
          <w:rFonts w:ascii="Times New Roman" w:hAnsi="Times New Roman" w:cs="Times New Roman"/>
          <w:bCs/>
          <w:sz w:val="24"/>
          <w:szCs w:val="24"/>
        </w:rPr>
        <w:t xml:space="preserve"> </w:t>
      </w:r>
      <w:r w:rsidR="007465B7">
        <w:rPr>
          <w:rFonts w:ascii="Times New Roman" w:hAnsi="Times New Roman" w:cs="Times New Roman"/>
          <w:bCs/>
          <w:sz w:val="24"/>
          <w:szCs w:val="24"/>
        </w:rPr>
        <w:t>joogivees ja piimas</w:t>
      </w:r>
      <w:r w:rsidR="00D9360E" w:rsidRPr="00D9360E">
        <w:rPr>
          <w:rFonts w:ascii="Times New Roman" w:hAnsi="Times New Roman" w:cs="Times New Roman"/>
          <w:bCs/>
          <w:sz w:val="24"/>
          <w:szCs w:val="24"/>
        </w:rPr>
        <w:t xml:space="preserve"> manustamiseks) on viimase aasta vältel turustatud viis erinevat preparaati. EVK varus oleva </w:t>
      </w:r>
      <w:proofErr w:type="spellStart"/>
      <w:r w:rsidR="00D9360E" w:rsidRPr="00D9360E">
        <w:rPr>
          <w:rFonts w:ascii="Times New Roman" w:hAnsi="Times New Roman" w:cs="Times New Roman"/>
          <w:bCs/>
          <w:sz w:val="24"/>
          <w:szCs w:val="24"/>
        </w:rPr>
        <w:t>Doxylin</w:t>
      </w:r>
      <w:proofErr w:type="spellEnd"/>
      <w:r w:rsidR="00D9360E" w:rsidRPr="00D9360E">
        <w:rPr>
          <w:rFonts w:ascii="Times New Roman" w:hAnsi="Times New Roman" w:cs="Times New Roman"/>
          <w:bCs/>
          <w:sz w:val="24"/>
          <w:szCs w:val="24"/>
        </w:rPr>
        <w:t xml:space="preserve"> 50% kasutus moodustab sellest kogukasutusest keskmiselt 1%.</w:t>
      </w:r>
    </w:p>
    <w:p w14:paraId="1ED5C1EB" w14:textId="77777777" w:rsidR="00F0385E" w:rsidRPr="00F0385E" w:rsidRDefault="00F0385E" w:rsidP="00E3439B">
      <w:pPr>
        <w:spacing w:after="0" w:line="240" w:lineRule="auto"/>
        <w:jc w:val="both"/>
        <w:rPr>
          <w:rFonts w:ascii="Times New Roman" w:hAnsi="Times New Roman" w:cs="Times New Roman"/>
          <w:bCs/>
          <w:sz w:val="24"/>
          <w:szCs w:val="24"/>
        </w:rPr>
      </w:pPr>
    </w:p>
    <w:p w14:paraId="21314400" w14:textId="7C6BEC95" w:rsidR="00D9360E" w:rsidRPr="00AC2FFF" w:rsidRDefault="00D9360E" w:rsidP="00E3439B">
      <w:pPr>
        <w:spacing w:after="0" w:line="240" w:lineRule="auto"/>
        <w:jc w:val="both"/>
        <w:rPr>
          <w:rFonts w:ascii="Times New Roman" w:hAnsi="Times New Roman" w:cs="Times New Roman"/>
          <w:bCs/>
          <w:sz w:val="24"/>
          <w:szCs w:val="24"/>
          <w:u w:val="single"/>
        </w:rPr>
      </w:pPr>
      <w:r w:rsidRPr="00AC2FFF">
        <w:rPr>
          <w:rFonts w:ascii="Times New Roman" w:hAnsi="Times New Roman" w:cs="Times New Roman"/>
          <w:bCs/>
          <w:sz w:val="24"/>
          <w:szCs w:val="24"/>
          <w:u w:val="single"/>
        </w:rPr>
        <w:t>2.4. Eelnõu sisu</w:t>
      </w:r>
    </w:p>
    <w:p w14:paraId="339957F2" w14:textId="77777777" w:rsidR="00314405" w:rsidRDefault="00314405" w:rsidP="00E3439B">
      <w:pPr>
        <w:spacing w:after="0" w:line="240" w:lineRule="auto"/>
        <w:jc w:val="both"/>
        <w:rPr>
          <w:rFonts w:ascii="Times New Roman" w:hAnsi="Times New Roman" w:cs="Times New Roman"/>
          <w:bCs/>
          <w:sz w:val="24"/>
          <w:szCs w:val="24"/>
        </w:rPr>
      </w:pPr>
    </w:p>
    <w:p w14:paraId="30A33AC3" w14:textId="535FFE59" w:rsidR="00314405" w:rsidRDefault="00F907E5" w:rsidP="00E3439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RA</w:t>
      </w:r>
      <w:r w:rsidRPr="00F0385E">
        <w:rPr>
          <w:rFonts w:ascii="Times New Roman" w:hAnsi="Times New Roman" w:cs="Times New Roman"/>
          <w:bCs/>
          <w:sz w:val="24"/>
          <w:szCs w:val="24"/>
        </w:rPr>
        <w:t xml:space="preserve"> </w:t>
      </w:r>
      <w:r w:rsidR="00D9360E">
        <w:rPr>
          <w:rFonts w:ascii="Times New Roman" w:hAnsi="Times New Roman" w:cs="Times New Roman"/>
          <w:bCs/>
          <w:sz w:val="24"/>
          <w:szCs w:val="24"/>
        </w:rPr>
        <w:t>13.10</w:t>
      </w:r>
      <w:r w:rsidR="00F0385E" w:rsidRPr="00F0385E">
        <w:rPr>
          <w:rFonts w:ascii="Times New Roman" w:hAnsi="Times New Roman" w:cs="Times New Roman"/>
          <w:bCs/>
          <w:sz w:val="24"/>
          <w:szCs w:val="24"/>
        </w:rPr>
        <w:t>.2026 ettepaneku</w:t>
      </w:r>
      <w:r w:rsidR="007D2439">
        <w:rPr>
          <w:rFonts w:ascii="Times New Roman" w:hAnsi="Times New Roman" w:cs="Times New Roman"/>
          <w:bCs/>
          <w:sz w:val="24"/>
          <w:szCs w:val="24"/>
        </w:rPr>
        <w:t>le tuginedes on ette valmistatud VV</w:t>
      </w:r>
      <w:r w:rsidR="00F0385E" w:rsidRPr="00F0385E">
        <w:rPr>
          <w:rFonts w:ascii="Times New Roman" w:hAnsi="Times New Roman" w:cs="Times New Roman"/>
          <w:bCs/>
          <w:sz w:val="24"/>
          <w:szCs w:val="24"/>
        </w:rPr>
        <w:t xml:space="preserve"> korraldus</w:t>
      </w:r>
      <w:r w:rsidR="007D2439">
        <w:rPr>
          <w:rFonts w:ascii="Times New Roman" w:hAnsi="Times New Roman" w:cs="Times New Roman"/>
          <w:bCs/>
          <w:sz w:val="24"/>
          <w:szCs w:val="24"/>
        </w:rPr>
        <w:t>e eelnõu</w:t>
      </w:r>
      <w:r w:rsidR="00F0385E" w:rsidRPr="00F0385E">
        <w:rPr>
          <w:rFonts w:ascii="Times New Roman" w:hAnsi="Times New Roman" w:cs="Times New Roman"/>
          <w:bCs/>
          <w:sz w:val="24"/>
          <w:szCs w:val="24"/>
        </w:rPr>
        <w:t xml:space="preserve"> </w:t>
      </w:r>
      <w:r w:rsidR="00314405">
        <w:rPr>
          <w:rFonts w:ascii="Times New Roman" w:hAnsi="Times New Roman" w:cs="Times New Roman"/>
          <w:bCs/>
          <w:sz w:val="24"/>
          <w:szCs w:val="24"/>
        </w:rPr>
        <w:t>riigi tegevus</w:t>
      </w:r>
      <w:r w:rsidR="00F0385E" w:rsidRPr="00F0385E">
        <w:rPr>
          <w:rFonts w:ascii="Times New Roman" w:hAnsi="Times New Roman" w:cs="Times New Roman"/>
          <w:bCs/>
          <w:sz w:val="24"/>
          <w:szCs w:val="24"/>
        </w:rPr>
        <w:t xml:space="preserve">varus oleva müügiloaga </w:t>
      </w:r>
      <w:r w:rsidR="00D9360E">
        <w:rPr>
          <w:rFonts w:ascii="Times New Roman" w:hAnsi="Times New Roman" w:cs="Times New Roman"/>
          <w:bCs/>
          <w:sz w:val="24"/>
          <w:szCs w:val="24"/>
        </w:rPr>
        <w:t>veterinaarravimi</w:t>
      </w:r>
      <w:r w:rsidR="00F0385E" w:rsidRPr="00F0385E">
        <w:rPr>
          <w:rFonts w:ascii="Times New Roman" w:hAnsi="Times New Roman" w:cs="Times New Roman"/>
          <w:bCs/>
          <w:sz w:val="24"/>
          <w:szCs w:val="24"/>
        </w:rPr>
        <w:t xml:space="preserve"> kasutusele võtmiseks. </w:t>
      </w:r>
    </w:p>
    <w:p w14:paraId="1CC503B4" w14:textId="77777777" w:rsidR="00314405" w:rsidRDefault="00314405" w:rsidP="00E3439B">
      <w:pPr>
        <w:spacing w:after="0" w:line="240" w:lineRule="auto"/>
        <w:jc w:val="both"/>
        <w:rPr>
          <w:rFonts w:ascii="Times New Roman" w:hAnsi="Times New Roman" w:cs="Times New Roman"/>
          <w:bCs/>
          <w:sz w:val="24"/>
          <w:szCs w:val="24"/>
        </w:rPr>
      </w:pPr>
    </w:p>
    <w:p w14:paraId="097D15B6" w14:textId="23203292" w:rsidR="00F0385E" w:rsidRPr="00F0385E" w:rsidRDefault="00F80FDB" w:rsidP="00E3439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Korralduse eelnõu</w:t>
      </w:r>
      <w:r w:rsidRPr="00F0385E">
        <w:rPr>
          <w:rFonts w:ascii="Times New Roman" w:hAnsi="Times New Roman" w:cs="Times New Roman"/>
          <w:bCs/>
          <w:sz w:val="24"/>
          <w:szCs w:val="24"/>
        </w:rPr>
        <w:t xml:space="preserve"> </w:t>
      </w:r>
      <w:r w:rsidR="00F0385E" w:rsidRPr="00F0385E">
        <w:rPr>
          <w:rFonts w:ascii="Times New Roman" w:hAnsi="Times New Roman" w:cs="Times New Roman"/>
          <w:bCs/>
          <w:sz w:val="24"/>
          <w:szCs w:val="24"/>
        </w:rPr>
        <w:t xml:space="preserve">punktis 1 </w:t>
      </w:r>
      <w:r w:rsidR="007D2439">
        <w:rPr>
          <w:rFonts w:ascii="Times New Roman" w:hAnsi="Times New Roman" w:cs="Times New Roman"/>
          <w:bCs/>
          <w:sz w:val="24"/>
          <w:szCs w:val="24"/>
        </w:rPr>
        <w:t>esitatakse</w:t>
      </w:r>
      <w:r w:rsidR="007D2439" w:rsidRPr="00F0385E">
        <w:rPr>
          <w:rFonts w:ascii="Times New Roman" w:hAnsi="Times New Roman" w:cs="Times New Roman"/>
          <w:bCs/>
          <w:sz w:val="24"/>
          <w:szCs w:val="24"/>
        </w:rPr>
        <w:t xml:space="preserve"> </w:t>
      </w:r>
      <w:r>
        <w:rPr>
          <w:rFonts w:ascii="Times New Roman" w:hAnsi="Times New Roman" w:cs="Times New Roman"/>
          <w:bCs/>
          <w:sz w:val="24"/>
          <w:szCs w:val="24"/>
        </w:rPr>
        <w:t>tegevus</w:t>
      </w:r>
      <w:r w:rsidR="00F0385E" w:rsidRPr="00F0385E">
        <w:rPr>
          <w:rFonts w:ascii="Times New Roman" w:hAnsi="Times New Roman" w:cs="Times New Roman"/>
          <w:bCs/>
          <w:sz w:val="24"/>
          <w:szCs w:val="24"/>
        </w:rPr>
        <w:t>varu kasutusele võtmise põhjus ning kasutusele võetava varu nomenklatuur ja kogus. Kasutusele võetakse riigi tegevusvarust ravimi</w:t>
      </w:r>
      <w:r w:rsidR="00314405" w:rsidRPr="00314405">
        <w:t xml:space="preserve"> </w:t>
      </w:r>
      <w:proofErr w:type="spellStart"/>
      <w:r w:rsidR="00314405" w:rsidRPr="00314405">
        <w:rPr>
          <w:rFonts w:ascii="Times New Roman" w:hAnsi="Times New Roman" w:cs="Times New Roman"/>
          <w:bCs/>
          <w:sz w:val="24"/>
          <w:szCs w:val="24"/>
        </w:rPr>
        <w:t>Doxylin</w:t>
      </w:r>
      <w:proofErr w:type="spellEnd"/>
      <w:r w:rsidR="00314405" w:rsidRPr="00314405">
        <w:rPr>
          <w:rFonts w:ascii="Times New Roman" w:hAnsi="Times New Roman" w:cs="Times New Roman"/>
          <w:bCs/>
          <w:sz w:val="24"/>
          <w:szCs w:val="24"/>
        </w:rPr>
        <w:t xml:space="preserve"> 50% 260 pakendit</w:t>
      </w:r>
      <w:r w:rsidR="002414D7">
        <w:rPr>
          <w:rFonts w:ascii="Times New Roman" w:hAnsi="Times New Roman" w:cs="Times New Roman"/>
          <w:bCs/>
          <w:sz w:val="24"/>
          <w:szCs w:val="24"/>
        </w:rPr>
        <w:t>, mis on</w:t>
      </w:r>
      <w:r w:rsidR="00F0385E" w:rsidRPr="00F0385E">
        <w:rPr>
          <w:rFonts w:ascii="Times New Roman" w:hAnsi="Times New Roman" w:cs="Times New Roman"/>
          <w:bCs/>
          <w:sz w:val="24"/>
          <w:szCs w:val="24"/>
        </w:rPr>
        <w:t xml:space="preserve"> kogu vastava ravimi tegevusvaru.</w:t>
      </w:r>
      <w:r w:rsidR="00AC2FFF">
        <w:rPr>
          <w:rFonts w:ascii="Times New Roman" w:hAnsi="Times New Roman" w:cs="Times New Roman"/>
          <w:bCs/>
          <w:sz w:val="24"/>
          <w:szCs w:val="24"/>
        </w:rPr>
        <w:t xml:space="preserve"> </w:t>
      </w:r>
      <w:r w:rsidR="00787964" w:rsidRPr="00787964">
        <w:rPr>
          <w:rFonts w:ascii="Times New Roman" w:hAnsi="Times New Roman" w:cs="Times New Roman"/>
          <w:bCs/>
          <w:sz w:val="24"/>
          <w:szCs w:val="24"/>
        </w:rPr>
        <w:t>Tegevusvaru kasutusele võtmise põhjuseks on asjaolu, et kõik 260 ravimipakendit aeguvad 31. märtsil 2027 ning ravimi vähese kasutamise tõttu ei ole võimalik ravimivaru tavapärasel viisil roteerida.</w:t>
      </w:r>
      <w:r w:rsidR="00AC2FFF">
        <w:rPr>
          <w:rFonts w:ascii="Times New Roman" w:hAnsi="Times New Roman" w:cs="Times New Roman"/>
          <w:bCs/>
          <w:sz w:val="24"/>
          <w:szCs w:val="24"/>
        </w:rPr>
        <w:t xml:space="preserve">. Juhul kui ravimit kasutusele ei võeta, siis ravimpreparaadi pakendid aeguvad ning </w:t>
      </w:r>
      <w:r w:rsidR="00F907E5">
        <w:rPr>
          <w:rFonts w:ascii="Times New Roman" w:hAnsi="Times New Roman" w:cs="Times New Roman"/>
          <w:bCs/>
          <w:sz w:val="24"/>
          <w:szCs w:val="24"/>
        </w:rPr>
        <w:t>EVK-</w:t>
      </w:r>
      <w:proofErr w:type="spellStart"/>
      <w:r w:rsidR="00F907E5">
        <w:rPr>
          <w:rFonts w:ascii="Times New Roman" w:hAnsi="Times New Roman" w:cs="Times New Roman"/>
          <w:bCs/>
          <w:sz w:val="24"/>
          <w:szCs w:val="24"/>
        </w:rPr>
        <w:t>le</w:t>
      </w:r>
      <w:proofErr w:type="spellEnd"/>
      <w:r w:rsidR="00F907E5">
        <w:rPr>
          <w:rFonts w:ascii="Times New Roman" w:hAnsi="Times New Roman" w:cs="Times New Roman"/>
          <w:bCs/>
          <w:sz w:val="24"/>
          <w:szCs w:val="24"/>
        </w:rPr>
        <w:t xml:space="preserve"> ja ravimivaru hoidjale </w:t>
      </w:r>
      <w:r w:rsidR="00AC2FFF">
        <w:rPr>
          <w:rFonts w:ascii="Times New Roman" w:hAnsi="Times New Roman" w:cs="Times New Roman"/>
          <w:bCs/>
          <w:sz w:val="24"/>
          <w:szCs w:val="24"/>
        </w:rPr>
        <w:t xml:space="preserve">tekib kulu nende nõuetekohase hävitamise </w:t>
      </w:r>
      <w:r w:rsidR="00944FE2">
        <w:rPr>
          <w:rFonts w:ascii="Times New Roman" w:hAnsi="Times New Roman" w:cs="Times New Roman"/>
          <w:bCs/>
          <w:sz w:val="24"/>
          <w:szCs w:val="24"/>
        </w:rPr>
        <w:t>eest.</w:t>
      </w:r>
    </w:p>
    <w:p w14:paraId="1EB6A995" w14:textId="77777777" w:rsidR="00F0385E" w:rsidRPr="00F0385E" w:rsidRDefault="00F0385E" w:rsidP="00E3439B">
      <w:pPr>
        <w:spacing w:after="0" w:line="240" w:lineRule="auto"/>
        <w:jc w:val="both"/>
        <w:rPr>
          <w:rFonts w:ascii="Times New Roman" w:hAnsi="Times New Roman" w:cs="Times New Roman"/>
          <w:bCs/>
          <w:sz w:val="24"/>
          <w:szCs w:val="24"/>
        </w:rPr>
      </w:pPr>
    </w:p>
    <w:p w14:paraId="60947106" w14:textId="24FCAD88" w:rsidR="00F0385E" w:rsidRPr="00F0385E" w:rsidRDefault="007D2439" w:rsidP="00E3439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Korralduse eelnõu</w:t>
      </w:r>
      <w:r w:rsidRPr="00F0385E">
        <w:rPr>
          <w:rFonts w:ascii="Times New Roman" w:hAnsi="Times New Roman" w:cs="Times New Roman"/>
          <w:bCs/>
          <w:sz w:val="24"/>
          <w:szCs w:val="24"/>
        </w:rPr>
        <w:t xml:space="preserve"> </w:t>
      </w:r>
      <w:r w:rsidR="00F0385E" w:rsidRPr="00F0385E">
        <w:rPr>
          <w:rFonts w:ascii="Times New Roman" w:hAnsi="Times New Roman" w:cs="Times New Roman"/>
          <w:bCs/>
          <w:sz w:val="24"/>
          <w:szCs w:val="24"/>
        </w:rPr>
        <w:t xml:space="preserve">punktis 2 </w:t>
      </w:r>
      <w:r>
        <w:rPr>
          <w:rFonts w:ascii="Times New Roman" w:hAnsi="Times New Roman" w:cs="Times New Roman"/>
          <w:bCs/>
          <w:sz w:val="24"/>
          <w:szCs w:val="24"/>
        </w:rPr>
        <w:t>sätestatakse</w:t>
      </w:r>
      <w:r w:rsidR="00F0385E" w:rsidRPr="00F0385E">
        <w:rPr>
          <w:rFonts w:ascii="Times New Roman" w:hAnsi="Times New Roman" w:cs="Times New Roman"/>
          <w:bCs/>
          <w:sz w:val="24"/>
          <w:szCs w:val="24"/>
        </w:rPr>
        <w:t xml:space="preserve"> ravimivaru kasutusele võtmise korraldamise tingimused. EVK peab korraldama ravimi müümise</w:t>
      </w:r>
      <w:r w:rsidR="00624448">
        <w:rPr>
          <w:rFonts w:ascii="Times New Roman" w:hAnsi="Times New Roman" w:cs="Times New Roman"/>
          <w:bCs/>
          <w:sz w:val="24"/>
          <w:szCs w:val="24"/>
        </w:rPr>
        <w:t xml:space="preserve"> tavapärases korras</w:t>
      </w:r>
      <w:r w:rsidR="00F0385E" w:rsidRPr="00F0385E">
        <w:rPr>
          <w:rFonts w:ascii="Times New Roman" w:hAnsi="Times New Roman" w:cs="Times New Roman"/>
          <w:bCs/>
          <w:sz w:val="24"/>
          <w:szCs w:val="24"/>
        </w:rPr>
        <w:t>.</w:t>
      </w:r>
    </w:p>
    <w:p w14:paraId="39C0E05A" w14:textId="77777777" w:rsidR="00F0385E" w:rsidRPr="00F0385E" w:rsidRDefault="00F0385E" w:rsidP="00E3439B">
      <w:pPr>
        <w:spacing w:after="0" w:line="240" w:lineRule="auto"/>
        <w:jc w:val="both"/>
        <w:rPr>
          <w:rFonts w:ascii="Times New Roman" w:hAnsi="Times New Roman" w:cs="Times New Roman"/>
          <w:bCs/>
          <w:sz w:val="24"/>
          <w:szCs w:val="24"/>
        </w:rPr>
      </w:pPr>
    </w:p>
    <w:p w14:paraId="6A90028D" w14:textId="26DC0C81" w:rsidR="00F0385E" w:rsidRPr="00944FE2" w:rsidRDefault="007D2439" w:rsidP="00E3439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Korralduse eelnõu</w:t>
      </w:r>
      <w:r w:rsidRPr="00F0385E">
        <w:rPr>
          <w:rFonts w:ascii="Times New Roman" w:hAnsi="Times New Roman" w:cs="Times New Roman"/>
          <w:bCs/>
          <w:sz w:val="24"/>
          <w:szCs w:val="24"/>
        </w:rPr>
        <w:t xml:space="preserve"> </w:t>
      </w:r>
      <w:r w:rsidR="00F0385E" w:rsidRPr="00F0385E">
        <w:rPr>
          <w:rFonts w:ascii="Times New Roman" w:hAnsi="Times New Roman" w:cs="Times New Roman"/>
          <w:bCs/>
          <w:sz w:val="24"/>
          <w:szCs w:val="24"/>
        </w:rPr>
        <w:t xml:space="preserve">punktis 3 </w:t>
      </w:r>
      <w:r>
        <w:rPr>
          <w:rFonts w:ascii="Times New Roman" w:hAnsi="Times New Roman" w:cs="Times New Roman"/>
          <w:bCs/>
          <w:sz w:val="24"/>
          <w:szCs w:val="24"/>
        </w:rPr>
        <w:t>sätestatakse</w:t>
      </w:r>
      <w:r w:rsidR="00F0385E" w:rsidRPr="00F0385E">
        <w:rPr>
          <w:rFonts w:ascii="Times New Roman" w:hAnsi="Times New Roman" w:cs="Times New Roman"/>
          <w:bCs/>
          <w:sz w:val="24"/>
          <w:szCs w:val="24"/>
        </w:rPr>
        <w:t xml:space="preserve"> kasutusele võetud varu taastamise tingimused. EVK taastab kasutusele võetud ravimivaru</w:t>
      </w:r>
      <w:r w:rsidR="00D9360E">
        <w:rPr>
          <w:rFonts w:ascii="Times New Roman" w:hAnsi="Times New Roman" w:cs="Times New Roman"/>
          <w:bCs/>
          <w:sz w:val="24"/>
          <w:szCs w:val="24"/>
        </w:rPr>
        <w:t xml:space="preserve"> </w:t>
      </w:r>
      <w:r w:rsidR="009247EE">
        <w:rPr>
          <w:rFonts w:ascii="Times New Roman" w:hAnsi="Times New Roman" w:cs="Times New Roman"/>
          <w:bCs/>
          <w:sz w:val="24"/>
          <w:szCs w:val="24"/>
        </w:rPr>
        <w:t>RA</w:t>
      </w:r>
      <w:r w:rsidR="009247EE" w:rsidRPr="00F0385E">
        <w:rPr>
          <w:rFonts w:ascii="Times New Roman" w:hAnsi="Times New Roman" w:cs="Times New Roman"/>
          <w:bCs/>
          <w:sz w:val="24"/>
          <w:szCs w:val="24"/>
        </w:rPr>
        <w:t xml:space="preserve"> </w:t>
      </w:r>
      <w:r w:rsidR="00D9360E">
        <w:rPr>
          <w:rFonts w:ascii="Times New Roman" w:hAnsi="Times New Roman" w:cs="Times New Roman"/>
          <w:bCs/>
          <w:sz w:val="24"/>
          <w:szCs w:val="24"/>
        </w:rPr>
        <w:t>vastavasisulise</w:t>
      </w:r>
      <w:r w:rsidR="00E9412F">
        <w:rPr>
          <w:rFonts w:ascii="Times New Roman" w:hAnsi="Times New Roman" w:cs="Times New Roman"/>
          <w:bCs/>
          <w:sz w:val="24"/>
          <w:szCs w:val="24"/>
        </w:rPr>
        <w:t xml:space="preserve"> analüüsi tulemusel tehtud</w:t>
      </w:r>
      <w:r w:rsidR="00D9360E">
        <w:rPr>
          <w:rFonts w:ascii="Times New Roman" w:hAnsi="Times New Roman" w:cs="Times New Roman"/>
          <w:bCs/>
          <w:sz w:val="24"/>
          <w:szCs w:val="24"/>
        </w:rPr>
        <w:t xml:space="preserve"> ettepaneku alusel. Kuna </w:t>
      </w:r>
      <w:r w:rsidR="009247EE">
        <w:rPr>
          <w:rFonts w:ascii="Times New Roman" w:hAnsi="Times New Roman" w:cs="Times New Roman"/>
          <w:bCs/>
          <w:sz w:val="24"/>
          <w:szCs w:val="24"/>
        </w:rPr>
        <w:t xml:space="preserve">RA </w:t>
      </w:r>
      <w:r w:rsidR="00D9360E">
        <w:rPr>
          <w:rFonts w:ascii="Times New Roman" w:hAnsi="Times New Roman" w:cs="Times New Roman"/>
          <w:bCs/>
          <w:sz w:val="24"/>
          <w:szCs w:val="24"/>
        </w:rPr>
        <w:t xml:space="preserve">analüüsist on selgunud, et riigi tegevusvarus oleva veterinaarravimi preparaadi kasutus moodustab keskmiselt 1% antud toimeaine kogukasutusest, siis on </w:t>
      </w:r>
      <w:proofErr w:type="spellStart"/>
      <w:r w:rsidR="009247EE">
        <w:rPr>
          <w:rFonts w:ascii="Times New Roman" w:hAnsi="Times New Roman" w:cs="Times New Roman"/>
          <w:bCs/>
          <w:sz w:val="24"/>
          <w:szCs w:val="24"/>
        </w:rPr>
        <w:t>RA-l</w:t>
      </w:r>
      <w:proofErr w:type="spellEnd"/>
      <w:r w:rsidR="009247EE">
        <w:rPr>
          <w:rFonts w:ascii="Times New Roman" w:hAnsi="Times New Roman" w:cs="Times New Roman"/>
          <w:bCs/>
          <w:sz w:val="24"/>
          <w:szCs w:val="24"/>
        </w:rPr>
        <w:t xml:space="preserve"> </w:t>
      </w:r>
      <w:r w:rsidR="00D9360E">
        <w:rPr>
          <w:rFonts w:ascii="Times New Roman" w:hAnsi="Times New Roman" w:cs="Times New Roman"/>
          <w:bCs/>
          <w:sz w:val="24"/>
          <w:szCs w:val="24"/>
        </w:rPr>
        <w:t>vaja hinnata, kas riigi tegevusvaru antud preparaadi osas on vaja taastada või on antud preparaat vaja riigi tegevusvaru hulgast välja arvata</w:t>
      </w:r>
      <w:r w:rsidR="00624448">
        <w:rPr>
          <w:rFonts w:ascii="Times New Roman" w:hAnsi="Times New Roman" w:cs="Times New Roman"/>
          <w:bCs/>
          <w:sz w:val="24"/>
          <w:szCs w:val="24"/>
        </w:rPr>
        <w:t xml:space="preserve"> ning teha vastavasisuline </w:t>
      </w:r>
      <w:r w:rsidR="00314405">
        <w:rPr>
          <w:rFonts w:ascii="Times New Roman" w:hAnsi="Times New Roman" w:cs="Times New Roman"/>
          <w:bCs/>
          <w:sz w:val="24"/>
          <w:szCs w:val="24"/>
        </w:rPr>
        <w:t>ettepanek</w:t>
      </w:r>
      <w:r w:rsidR="00624448">
        <w:rPr>
          <w:rFonts w:ascii="Times New Roman" w:hAnsi="Times New Roman" w:cs="Times New Roman"/>
          <w:bCs/>
          <w:sz w:val="24"/>
          <w:szCs w:val="24"/>
        </w:rPr>
        <w:t xml:space="preserve"> EVK-</w:t>
      </w:r>
      <w:proofErr w:type="spellStart"/>
      <w:r w:rsidR="00624448">
        <w:rPr>
          <w:rFonts w:ascii="Times New Roman" w:hAnsi="Times New Roman" w:cs="Times New Roman"/>
          <w:bCs/>
          <w:sz w:val="24"/>
          <w:szCs w:val="24"/>
        </w:rPr>
        <w:t>le</w:t>
      </w:r>
      <w:proofErr w:type="spellEnd"/>
      <w:r w:rsidR="00944FE2">
        <w:rPr>
          <w:rFonts w:ascii="Times New Roman" w:hAnsi="Times New Roman" w:cs="Times New Roman"/>
          <w:bCs/>
          <w:sz w:val="24"/>
          <w:szCs w:val="24"/>
        </w:rPr>
        <w:t>.</w:t>
      </w:r>
    </w:p>
    <w:p w14:paraId="4615BB68" w14:textId="77777777" w:rsidR="00C707CE" w:rsidRPr="007C5095" w:rsidRDefault="00C707CE" w:rsidP="00E3439B">
      <w:pPr>
        <w:spacing w:after="0" w:line="240" w:lineRule="auto"/>
        <w:jc w:val="both"/>
        <w:rPr>
          <w:rFonts w:ascii="Times New Roman" w:hAnsi="Times New Roman" w:cs="Times New Roman"/>
          <w:sz w:val="24"/>
          <w:szCs w:val="24"/>
        </w:rPr>
      </w:pPr>
    </w:p>
    <w:p w14:paraId="4AC34F09" w14:textId="361B051B" w:rsidR="00C707CE" w:rsidRDefault="00D9360E" w:rsidP="00E3439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C707CE" w:rsidRPr="007C5095">
        <w:rPr>
          <w:rFonts w:ascii="Times New Roman" w:hAnsi="Times New Roman" w:cs="Times New Roman"/>
          <w:b/>
          <w:sz w:val="24"/>
          <w:szCs w:val="24"/>
        </w:rPr>
        <w:t>. Eelnõu vastavus Euroopa Liidu õigusele</w:t>
      </w:r>
    </w:p>
    <w:p w14:paraId="39896FB3" w14:textId="77777777" w:rsidR="00F67F72" w:rsidRDefault="00F67F72" w:rsidP="00E3439B">
      <w:pPr>
        <w:spacing w:after="0" w:line="240" w:lineRule="auto"/>
        <w:jc w:val="both"/>
        <w:rPr>
          <w:rFonts w:ascii="Times New Roman" w:hAnsi="Times New Roman" w:cs="Times New Roman"/>
          <w:b/>
          <w:sz w:val="24"/>
          <w:szCs w:val="24"/>
        </w:rPr>
      </w:pPr>
    </w:p>
    <w:p w14:paraId="41BBE655" w14:textId="17728513" w:rsidR="00C707CE" w:rsidRPr="00F67F72" w:rsidRDefault="00F67F72" w:rsidP="00E3439B">
      <w:pPr>
        <w:spacing w:after="0" w:line="240" w:lineRule="auto"/>
        <w:jc w:val="both"/>
        <w:rPr>
          <w:rFonts w:ascii="Times New Roman" w:eastAsia="Times New Roman" w:hAnsi="Times New Roman" w:cs="Times New Roman"/>
          <w:sz w:val="24"/>
          <w:szCs w:val="24"/>
        </w:rPr>
      </w:pPr>
      <w:r w:rsidRPr="46C1B3D2">
        <w:rPr>
          <w:rFonts w:ascii="Times New Roman" w:eastAsia="Times New Roman" w:hAnsi="Times New Roman" w:cs="Times New Roman"/>
          <w:sz w:val="24"/>
          <w:szCs w:val="24"/>
        </w:rPr>
        <w:t>Eelnõu on kooskõlas Euroopa Liidu õigusega.</w:t>
      </w:r>
    </w:p>
    <w:p w14:paraId="30F62288" w14:textId="77777777" w:rsidR="00C707CE" w:rsidRDefault="00C707CE" w:rsidP="00E3439B">
      <w:pPr>
        <w:spacing w:after="0" w:line="240" w:lineRule="auto"/>
        <w:jc w:val="both"/>
        <w:rPr>
          <w:rFonts w:ascii="Times New Roman" w:hAnsi="Times New Roman" w:cs="Times New Roman"/>
          <w:sz w:val="24"/>
          <w:szCs w:val="24"/>
        </w:rPr>
      </w:pPr>
    </w:p>
    <w:p w14:paraId="69B2F5A9" w14:textId="65818C9E" w:rsidR="00C707CE" w:rsidRPr="00F67F72" w:rsidRDefault="00E6193A" w:rsidP="00E3439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C707CE" w:rsidRPr="007C5095">
        <w:rPr>
          <w:rFonts w:ascii="Times New Roman" w:hAnsi="Times New Roman" w:cs="Times New Roman"/>
          <w:b/>
          <w:sz w:val="24"/>
          <w:szCs w:val="24"/>
        </w:rPr>
        <w:t xml:space="preserve">. Eelnõu </w:t>
      </w:r>
      <w:r w:rsidR="00C707CE">
        <w:rPr>
          <w:rFonts w:ascii="Times New Roman" w:hAnsi="Times New Roman" w:cs="Times New Roman"/>
          <w:b/>
          <w:sz w:val="24"/>
          <w:szCs w:val="24"/>
        </w:rPr>
        <w:t>mõjud</w:t>
      </w:r>
    </w:p>
    <w:p w14:paraId="0FF34130" w14:textId="77777777" w:rsidR="00C707CE" w:rsidRDefault="00C707CE" w:rsidP="00E3439B">
      <w:pPr>
        <w:spacing w:after="0" w:line="240" w:lineRule="auto"/>
        <w:jc w:val="both"/>
        <w:rPr>
          <w:rFonts w:ascii="Times New Roman" w:hAnsi="Times New Roman" w:cs="Times New Roman"/>
          <w:sz w:val="24"/>
          <w:szCs w:val="24"/>
        </w:rPr>
      </w:pPr>
    </w:p>
    <w:p w14:paraId="7084B29D" w14:textId="74B52022" w:rsidR="00F67F72" w:rsidRDefault="00E6193A" w:rsidP="00E3439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Tegevusvaru</w:t>
      </w:r>
      <w:r w:rsidRPr="46C1B3D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kasutusele</w:t>
      </w:r>
      <w:r w:rsidRPr="46C1B3D2">
        <w:rPr>
          <w:rFonts w:ascii="Times New Roman" w:eastAsia="Times New Roman" w:hAnsi="Times New Roman" w:cs="Times New Roman"/>
          <w:sz w:val="24"/>
          <w:szCs w:val="24"/>
        </w:rPr>
        <w:t xml:space="preserve"> </w:t>
      </w:r>
      <w:r w:rsidR="00F67F72" w:rsidRPr="46C1B3D2">
        <w:rPr>
          <w:rFonts w:ascii="Times New Roman" w:eastAsia="Times New Roman" w:hAnsi="Times New Roman" w:cs="Times New Roman"/>
          <w:sz w:val="24"/>
          <w:szCs w:val="24"/>
        </w:rPr>
        <w:t xml:space="preserve">võtmine enne </w:t>
      </w:r>
      <w:r>
        <w:rPr>
          <w:rFonts w:ascii="Times New Roman" w:eastAsia="Times New Roman" w:hAnsi="Times New Roman" w:cs="Times New Roman"/>
          <w:sz w:val="24"/>
          <w:szCs w:val="24"/>
        </w:rPr>
        <w:t>selle</w:t>
      </w:r>
      <w:r w:rsidRPr="46C1B3D2">
        <w:rPr>
          <w:rFonts w:ascii="Times New Roman" w:eastAsia="Times New Roman" w:hAnsi="Times New Roman" w:cs="Times New Roman"/>
          <w:sz w:val="24"/>
          <w:szCs w:val="24"/>
        </w:rPr>
        <w:t xml:space="preserve"> </w:t>
      </w:r>
      <w:r w:rsidR="00F67F72" w:rsidRPr="46C1B3D2">
        <w:rPr>
          <w:rFonts w:ascii="Times New Roman" w:eastAsia="Times New Roman" w:hAnsi="Times New Roman" w:cs="Times New Roman"/>
          <w:sz w:val="24"/>
          <w:szCs w:val="24"/>
        </w:rPr>
        <w:t xml:space="preserve">aegumist aitab vältida hävitamisega </w:t>
      </w:r>
      <w:r w:rsidR="00F67F72">
        <w:rPr>
          <w:rFonts w:ascii="Times New Roman" w:eastAsia="Times New Roman" w:hAnsi="Times New Roman" w:cs="Times New Roman"/>
          <w:sz w:val="24"/>
          <w:szCs w:val="24"/>
        </w:rPr>
        <w:t xml:space="preserve">tekkivaid </w:t>
      </w:r>
      <w:r w:rsidR="00F67F72" w:rsidRPr="46C1B3D2">
        <w:rPr>
          <w:rFonts w:ascii="Times New Roman" w:eastAsia="Times New Roman" w:hAnsi="Times New Roman" w:cs="Times New Roman"/>
          <w:sz w:val="24"/>
          <w:szCs w:val="24"/>
        </w:rPr>
        <w:t>kulusid, vähendab keskkonnakoormust ning toetab riigi ressursitõhusat ja sihipärast varude haldamist. Seetõttu on aegumisohus ravimivaru kasutusele võtmine põhjendatud ja soovitatav.</w:t>
      </w:r>
    </w:p>
    <w:p w14:paraId="49DBB203" w14:textId="77777777" w:rsidR="00F67F72" w:rsidRPr="007C5095" w:rsidRDefault="00F67F72" w:rsidP="00E3439B">
      <w:pPr>
        <w:spacing w:after="0" w:line="240" w:lineRule="auto"/>
        <w:jc w:val="both"/>
        <w:rPr>
          <w:rFonts w:ascii="Times New Roman" w:hAnsi="Times New Roman" w:cs="Times New Roman"/>
          <w:sz w:val="24"/>
          <w:szCs w:val="24"/>
        </w:rPr>
      </w:pPr>
    </w:p>
    <w:p w14:paraId="02188C42" w14:textId="639EADC3" w:rsidR="00C707CE" w:rsidRDefault="00E6193A" w:rsidP="00E3439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C707CE">
        <w:rPr>
          <w:rFonts w:ascii="Times New Roman" w:hAnsi="Times New Roman" w:cs="Times New Roman"/>
          <w:b/>
          <w:sz w:val="24"/>
          <w:szCs w:val="24"/>
        </w:rPr>
        <w:t xml:space="preserve">. Eelnõu </w:t>
      </w:r>
      <w:r w:rsidR="00C707CE" w:rsidRPr="007C5095">
        <w:rPr>
          <w:rFonts w:ascii="Times New Roman" w:hAnsi="Times New Roman" w:cs="Times New Roman"/>
          <w:b/>
          <w:sz w:val="24"/>
          <w:szCs w:val="24"/>
        </w:rPr>
        <w:t>rakendamiseks vajalikud kulutused</w:t>
      </w:r>
    </w:p>
    <w:p w14:paraId="2C95B0BE" w14:textId="77777777" w:rsidR="00F67F72" w:rsidRDefault="00F67F72" w:rsidP="00E3439B">
      <w:pPr>
        <w:spacing w:after="0" w:line="240" w:lineRule="auto"/>
        <w:jc w:val="both"/>
        <w:rPr>
          <w:rFonts w:ascii="Times New Roman" w:hAnsi="Times New Roman" w:cs="Times New Roman"/>
          <w:b/>
          <w:sz w:val="24"/>
          <w:szCs w:val="24"/>
        </w:rPr>
      </w:pPr>
    </w:p>
    <w:p w14:paraId="029FD27E" w14:textId="5ED42208" w:rsidR="00081628" w:rsidRDefault="00F67F72" w:rsidP="00E3439B">
      <w:pPr>
        <w:spacing w:after="0" w:line="240" w:lineRule="auto"/>
        <w:jc w:val="both"/>
        <w:rPr>
          <w:rFonts w:ascii="Times New Roman" w:eastAsia="Times New Roman" w:hAnsi="Times New Roman" w:cs="Times New Roman"/>
          <w:sz w:val="24"/>
          <w:szCs w:val="24"/>
        </w:rPr>
      </w:pPr>
      <w:r w:rsidRPr="46C1B3D2">
        <w:rPr>
          <w:rFonts w:ascii="Times New Roman" w:eastAsia="Times New Roman" w:hAnsi="Times New Roman" w:cs="Times New Roman"/>
          <w:sz w:val="24"/>
          <w:szCs w:val="24"/>
        </w:rPr>
        <w:t>Eelnõu rakendamise</w:t>
      </w:r>
      <w:r w:rsidR="00E6193A">
        <w:rPr>
          <w:rFonts w:ascii="Times New Roman" w:eastAsia="Times New Roman" w:hAnsi="Times New Roman" w:cs="Times New Roman"/>
          <w:sz w:val="24"/>
          <w:szCs w:val="24"/>
        </w:rPr>
        <w:t>ga</w:t>
      </w:r>
      <w:r w:rsidRPr="46C1B3D2">
        <w:rPr>
          <w:rFonts w:ascii="Times New Roman" w:eastAsia="Times New Roman" w:hAnsi="Times New Roman" w:cs="Times New Roman"/>
          <w:sz w:val="24"/>
          <w:szCs w:val="24"/>
        </w:rPr>
        <w:t xml:space="preserve"> ei teki täiendavaid kulutusi. </w:t>
      </w:r>
      <w:r w:rsidRPr="00944FE2">
        <w:rPr>
          <w:rFonts w:ascii="Times New Roman" w:eastAsia="Times New Roman" w:hAnsi="Times New Roman" w:cs="Times New Roman"/>
          <w:sz w:val="24"/>
          <w:szCs w:val="24"/>
        </w:rPr>
        <w:t xml:space="preserve">Vastavalt EVK ja ravimivaru hoidja vahel sõlmitud delegeeritud </w:t>
      </w:r>
      <w:r w:rsidR="00E6193A">
        <w:rPr>
          <w:rFonts w:ascii="Times New Roman" w:eastAsia="Times New Roman" w:hAnsi="Times New Roman" w:cs="Times New Roman"/>
          <w:sz w:val="24"/>
          <w:szCs w:val="24"/>
        </w:rPr>
        <w:t>tegevus</w:t>
      </w:r>
      <w:r w:rsidRPr="00944FE2">
        <w:rPr>
          <w:rFonts w:ascii="Times New Roman" w:eastAsia="Times New Roman" w:hAnsi="Times New Roman" w:cs="Times New Roman"/>
          <w:sz w:val="24"/>
          <w:szCs w:val="24"/>
        </w:rPr>
        <w:t xml:space="preserve">varu lepingule </w:t>
      </w:r>
      <w:r w:rsidR="00BB40BA">
        <w:rPr>
          <w:rFonts w:ascii="Times New Roman" w:eastAsia="Times New Roman" w:hAnsi="Times New Roman" w:cs="Times New Roman"/>
          <w:sz w:val="24"/>
          <w:szCs w:val="24"/>
        </w:rPr>
        <w:t>korraldatakse</w:t>
      </w:r>
      <w:r w:rsidRPr="00944FE2">
        <w:rPr>
          <w:rFonts w:ascii="Times New Roman" w:eastAsia="Times New Roman" w:hAnsi="Times New Roman" w:cs="Times New Roman"/>
          <w:sz w:val="24"/>
          <w:szCs w:val="24"/>
        </w:rPr>
        <w:t xml:space="preserve"> </w:t>
      </w:r>
      <w:r w:rsidR="00764DB3" w:rsidRPr="00944FE2">
        <w:rPr>
          <w:rFonts w:ascii="Times New Roman" w:eastAsia="Times New Roman" w:hAnsi="Times New Roman" w:cs="Times New Roman"/>
          <w:sz w:val="24"/>
          <w:szCs w:val="24"/>
        </w:rPr>
        <w:t xml:space="preserve">müügiloaga veterinaarravimi </w:t>
      </w:r>
      <w:proofErr w:type="spellStart"/>
      <w:r w:rsidR="00764DB3" w:rsidRPr="00944FE2">
        <w:rPr>
          <w:rFonts w:ascii="Times New Roman" w:eastAsia="Times New Roman" w:hAnsi="Times New Roman" w:cs="Times New Roman"/>
          <w:sz w:val="24"/>
          <w:szCs w:val="24"/>
        </w:rPr>
        <w:t>Doxylin</w:t>
      </w:r>
      <w:proofErr w:type="spellEnd"/>
      <w:r w:rsidR="00764DB3" w:rsidRPr="00944FE2">
        <w:rPr>
          <w:rFonts w:ascii="Times New Roman" w:eastAsia="Times New Roman" w:hAnsi="Times New Roman" w:cs="Times New Roman"/>
          <w:sz w:val="24"/>
          <w:szCs w:val="24"/>
        </w:rPr>
        <w:t xml:space="preserve"> 50%</w:t>
      </w:r>
      <w:r w:rsidR="00BB40BA">
        <w:rPr>
          <w:rFonts w:ascii="Times New Roman" w:eastAsia="Times New Roman" w:hAnsi="Times New Roman" w:cs="Times New Roman"/>
          <w:sz w:val="24"/>
          <w:szCs w:val="24"/>
        </w:rPr>
        <w:t xml:space="preserve"> müük</w:t>
      </w:r>
      <w:r w:rsidR="00944FE2">
        <w:rPr>
          <w:rFonts w:ascii="Times New Roman" w:eastAsia="Times New Roman" w:hAnsi="Times New Roman" w:cs="Times New Roman"/>
          <w:sz w:val="24"/>
          <w:szCs w:val="24"/>
        </w:rPr>
        <w:t xml:space="preserve">. </w:t>
      </w:r>
      <w:r w:rsidRPr="00944FE2">
        <w:rPr>
          <w:rFonts w:ascii="Times New Roman" w:eastAsia="Times New Roman" w:hAnsi="Times New Roman" w:cs="Times New Roman"/>
          <w:sz w:val="24"/>
          <w:szCs w:val="24"/>
        </w:rPr>
        <w:t xml:space="preserve">Kuna tegemist on delegeeritud </w:t>
      </w:r>
      <w:r w:rsidR="00E6193A">
        <w:rPr>
          <w:rFonts w:ascii="Times New Roman" w:eastAsia="Times New Roman" w:hAnsi="Times New Roman" w:cs="Times New Roman"/>
          <w:sz w:val="24"/>
          <w:szCs w:val="24"/>
        </w:rPr>
        <w:t>tegevus</w:t>
      </w:r>
      <w:r w:rsidRPr="00944FE2">
        <w:rPr>
          <w:rFonts w:ascii="Times New Roman" w:eastAsia="Times New Roman" w:hAnsi="Times New Roman" w:cs="Times New Roman"/>
          <w:sz w:val="24"/>
          <w:szCs w:val="24"/>
        </w:rPr>
        <w:t xml:space="preserve">varuga, siis EVK ei osta seda välja, vaid </w:t>
      </w:r>
      <w:r w:rsidR="00015F43">
        <w:rPr>
          <w:rFonts w:ascii="Times New Roman" w:eastAsia="Times New Roman" w:hAnsi="Times New Roman" w:cs="Times New Roman"/>
          <w:sz w:val="24"/>
          <w:szCs w:val="24"/>
        </w:rPr>
        <w:t>veterinaararstid</w:t>
      </w:r>
      <w:r w:rsidR="00314405" w:rsidRPr="00944FE2">
        <w:rPr>
          <w:rFonts w:ascii="Times New Roman" w:eastAsia="Times New Roman" w:hAnsi="Times New Roman" w:cs="Times New Roman"/>
          <w:sz w:val="24"/>
          <w:szCs w:val="24"/>
        </w:rPr>
        <w:t xml:space="preserve"> </w:t>
      </w:r>
      <w:r w:rsidRPr="00944FE2">
        <w:rPr>
          <w:rFonts w:ascii="Times New Roman" w:eastAsia="Times New Roman" w:hAnsi="Times New Roman" w:cs="Times New Roman"/>
          <w:sz w:val="24"/>
          <w:szCs w:val="24"/>
        </w:rPr>
        <w:t xml:space="preserve">ostavad selle ise varu hoidjalt. </w:t>
      </w:r>
      <w:r w:rsidR="00891EC8">
        <w:rPr>
          <w:rFonts w:ascii="Times New Roman" w:eastAsia="Times New Roman" w:hAnsi="Times New Roman" w:cs="Times New Roman"/>
          <w:sz w:val="24"/>
          <w:szCs w:val="24"/>
        </w:rPr>
        <w:t>J</w:t>
      </w:r>
      <w:r w:rsidR="00891EC8" w:rsidRPr="00891EC8">
        <w:rPr>
          <w:rFonts w:ascii="Times New Roman" w:eastAsia="Times New Roman" w:hAnsi="Times New Roman" w:cs="Times New Roman"/>
          <w:sz w:val="24"/>
          <w:szCs w:val="24"/>
        </w:rPr>
        <w:t>uhul</w:t>
      </w:r>
      <w:r w:rsidR="00891EC8">
        <w:rPr>
          <w:rFonts w:ascii="Times New Roman" w:eastAsia="Times New Roman" w:hAnsi="Times New Roman" w:cs="Times New Roman"/>
          <w:sz w:val="24"/>
          <w:szCs w:val="24"/>
        </w:rPr>
        <w:t>,</w:t>
      </w:r>
      <w:r w:rsidR="00891EC8" w:rsidRPr="00891EC8">
        <w:rPr>
          <w:rFonts w:ascii="Times New Roman" w:eastAsia="Times New Roman" w:hAnsi="Times New Roman" w:cs="Times New Roman"/>
          <w:sz w:val="24"/>
          <w:szCs w:val="24"/>
        </w:rPr>
        <w:t xml:space="preserve"> kui varu jääb kuni </w:t>
      </w:r>
      <w:r w:rsidR="00891EC8">
        <w:rPr>
          <w:rFonts w:ascii="Times New Roman" w:eastAsia="Times New Roman" w:hAnsi="Times New Roman" w:cs="Times New Roman"/>
          <w:sz w:val="24"/>
          <w:szCs w:val="24"/>
        </w:rPr>
        <w:t>2027.a märtsini</w:t>
      </w:r>
      <w:r w:rsidR="00891EC8" w:rsidRPr="00891EC8">
        <w:rPr>
          <w:rFonts w:ascii="Times New Roman" w:eastAsia="Times New Roman" w:hAnsi="Times New Roman" w:cs="Times New Roman"/>
          <w:sz w:val="24"/>
          <w:szCs w:val="24"/>
        </w:rPr>
        <w:t xml:space="preserve"> EVK delegeeritud varu hulka, siis </w:t>
      </w:r>
      <w:r w:rsidR="00891EC8">
        <w:rPr>
          <w:rFonts w:ascii="Times New Roman" w:eastAsia="Times New Roman" w:hAnsi="Times New Roman" w:cs="Times New Roman"/>
          <w:sz w:val="24"/>
          <w:szCs w:val="24"/>
        </w:rPr>
        <w:t xml:space="preserve">ravimivaru hävitamisega seotud kulud </w:t>
      </w:r>
      <w:r w:rsidR="00870FF2">
        <w:rPr>
          <w:rFonts w:ascii="Times New Roman" w:eastAsia="Times New Roman" w:hAnsi="Times New Roman" w:cs="Times New Roman"/>
          <w:sz w:val="24"/>
          <w:szCs w:val="24"/>
        </w:rPr>
        <w:t>jagunevad</w:t>
      </w:r>
      <w:r w:rsidR="00891EC8">
        <w:rPr>
          <w:rFonts w:ascii="Times New Roman" w:eastAsia="Times New Roman" w:hAnsi="Times New Roman" w:cs="Times New Roman"/>
          <w:sz w:val="24"/>
          <w:szCs w:val="24"/>
        </w:rPr>
        <w:t xml:space="preserve"> EVK ja varu hoidja </w:t>
      </w:r>
      <w:r w:rsidR="00870FF2">
        <w:rPr>
          <w:rFonts w:ascii="Times New Roman" w:eastAsia="Times New Roman" w:hAnsi="Times New Roman" w:cs="Times New Roman"/>
          <w:sz w:val="24"/>
          <w:szCs w:val="24"/>
        </w:rPr>
        <w:t>vahel,</w:t>
      </w:r>
      <w:r w:rsidR="00891EC8">
        <w:rPr>
          <w:rFonts w:ascii="Times New Roman" w:eastAsia="Times New Roman" w:hAnsi="Times New Roman" w:cs="Times New Roman"/>
          <w:sz w:val="24"/>
          <w:szCs w:val="24"/>
        </w:rPr>
        <w:t xml:space="preserve"> </w:t>
      </w:r>
      <w:r w:rsidR="00891EC8" w:rsidRPr="00891EC8">
        <w:rPr>
          <w:rFonts w:ascii="Times New Roman" w:eastAsia="Times New Roman" w:hAnsi="Times New Roman" w:cs="Times New Roman"/>
          <w:sz w:val="24"/>
          <w:szCs w:val="24"/>
        </w:rPr>
        <w:t>mistõttu varu kasutusele võtmata jätmise korral tekib EVK-</w:t>
      </w:r>
      <w:proofErr w:type="spellStart"/>
      <w:r w:rsidR="00891EC8" w:rsidRPr="00891EC8">
        <w:rPr>
          <w:rFonts w:ascii="Times New Roman" w:eastAsia="Times New Roman" w:hAnsi="Times New Roman" w:cs="Times New Roman"/>
          <w:sz w:val="24"/>
          <w:szCs w:val="24"/>
        </w:rPr>
        <w:t>le</w:t>
      </w:r>
      <w:proofErr w:type="spellEnd"/>
      <w:r w:rsidR="00891EC8" w:rsidRPr="00891EC8">
        <w:rPr>
          <w:rFonts w:ascii="Times New Roman" w:eastAsia="Times New Roman" w:hAnsi="Times New Roman" w:cs="Times New Roman"/>
          <w:sz w:val="24"/>
          <w:szCs w:val="24"/>
        </w:rPr>
        <w:t xml:space="preserve"> kulu</w:t>
      </w:r>
      <w:r w:rsidR="00891EC8">
        <w:rPr>
          <w:rFonts w:ascii="Times New Roman" w:eastAsia="Times New Roman" w:hAnsi="Times New Roman" w:cs="Times New Roman"/>
          <w:sz w:val="24"/>
          <w:szCs w:val="24"/>
        </w:rPr>
        <w:t xml:space="preserve">. </w:t>
      </w:r>
      <w:r w:rsidR="00891EC8" w:rsidRPr="00891EC8">
        <w:rPr>
          <w:rFonts w:ascii="Times New Roman" w:eastAsia="Times New Roman" w:hAnsi="Times New Roman" w:cs="Times New Roman"/>
          <w:sz w:val="24"/>
          <w:szCs w:val="24"/>
        </w:rPr>
        <w:lastRenderedPageBreak/>
        <w:t>Ravimivaru taastamise korral taastataks</w:t>
      </w:r>
      <w:r w:rsidR="00870FF2">
        <w:rPr>
          <w:rFonts w:ascii="Times New Roman" w:eastAsia="Times New Roman" w:hAnsi="Times New Roman" w:cs="Times New Roman"/>
          <w:sz w:val="24"/>
          <w:szCs w:val="24"/>
        </w:rPr>
        <w:t>e</w:t>
      </w:r>
      <w:r w:rsidR="00891EC8" w:rsidRPr="00891EC8">
        <w:rPr>
          <w:rFonts w:ascii="Times New Roman" w:eastAsia="Times New Roman" w:hAnsi="Times New Roman" w:cs="Times New Roman"/>
          <w:sz w:val="24"/>
          <w:szCs w:val="24"/>
        </w:rPr>
        <w:t xml:space="preserve"> varu roteeritava ravimivormina</w:t>
      </w:r>
      <w:r w:rsidR="00891EC8">
        <w:rPr>
          <w:rFonts w:ascii="Times New Roman" w:eastAsia="Times New Roman" w:hAnsi="Times New Roman" w:cs="Times New Roman"/>
          <w:sz w:val="24"/>
          <w:szCs w:val="24"/>
        </w:rPr>
        <w:t xml:space="preserve"> ja selle varu hoiuhind selgub hanke käigus.</w:t>
      </w:r>
    </w:p>
    <w:p w14:paraId="3C056FB7" w14:textId="77777777" w:rsidR="00FD4A7D" w:rsidRDefault="00FD4A7D" w:rsidP="00E3439B">
      <w:pPr>
        <w:spacing w:after="0" w:line="240" w:lineRule="auto"/>
        <w:jc w:val="both"/>
        <w:rPr>
          <w:rFonts w:ascii="Times New Roman" w:hAnsi="Times New Roman" w:cs="Times New Roman"/>
          <w:b/>
          <w:sz w:val="24"/>
          <w:szCs w:val="24"/>
        </w:rPr>
      </w:pPr>
    </w:p>
    <w:p w14:paraId="0C25995F" w14:textId="77777777" w:rsidR="00E6193A" w:rsidRPr="00E6193A" w:rsidRDefault="00E6193A" w:rsidP="00E6193A">
      <w:pPr>
        <w:spacing w:after="0" w:line="240" w:lineRule="auto"/>
        <w:jc w:val="both"/>
        <w:rPr>
          <w:rFonts w:ascii="Times New Roman" w:hAnsi="Times New Roman" w:cs="Times New Roman"/>
          <w:b/>
          <w:bCs/>
          <w:sz w:val="24"/>
          <w:szCs w:val="24"/>
        </w:rPr>
      </w:pPr>
      <w:r>
        <w:rPr>
          <w:rFonts w:ascii="Times New Roman" w:hAnsi="Times New Roman" w:cs="Times New Roman"/>
          <w:b/>
          <w:sz w:val="24"/>
          <w:szCs w:val="24"/>
        </w:rPr>
        <w:t xml:space="preserve">6. </w:t>
      </w:r>
      <w:r w:rsidRPr="00E6193A">
        <w:rPr>
          <w:rFonts w:ascii="Times New Roman" w:hAnsi="Times New Roman" w:cs="Times New Roman"/>
          <w:b/>
          <w:bCs/>
          <w:sz w:val="24"/>
          <w:szCs w:val="24"/>
        </w:rPr>
        <w:t xml:space="preserve">Korralduse jõustumine </w:t>
      </w:r>
    </w:p>
    <w:p w14:paraId="197982E4" w14:textId="77777777" w:rsidR="00E6193A" w:rsidRPr="00E6193A" w:rsidRDefault="00E6193A" w:rsidP="00E6193A">
      <w:pPr>
        <w:spacing w:after="0" w:line="240" w:lineRule="auto"/>
        <w:jc w:val="both"/>
        <w:rPr>
          <w:rFonts w:ascii="Times New Roman" w:hAnsi="Times New Roman" w:cs="Times New Roman"/>
          <w:b/>
          <w:bCs/>
          <w:sz w:val="24"/>
          <w:szCs w:val="24"/>
        </w:rPr>
      </w:pPr>
    </w:p>
    <w:p w14:paraId="151145A6" w14:textId="181C9B9A" w:rsidR="00E6193A" w:rsidRPr="00E6193A" w:rsidRDefault="00E6193A" w:rsidP="00E3439B">
      <w:pPr>
        <w:spacing w:after="0" w:line="240" w:lineRule="auto"/>
        <w:jc w:val="both"/>
        <w:rPr>
          <w:rFonts w:ascii="Times New Roman" w:hAnsi="Times New Roman" w:cs="Times New Roman"/>
          <w:bCs/>
          <w:sz w:val="24"/>
          <w:szCs w:val="24"/>
        </w:rPr>
      </w:pPr>
      <w:r w:rsidRPr="00E6193A">
        <w:rPr>
          <w:rFonts w:ascii="Times New Roman" w:hAnsi="Times New Roman" w:cs="Times New Roman"/>
          <w:bCs/>
          <w:sz w:val="24"/>
          <w:szCs w:val="24"/>
        </w:rPr>
        <w:t>Korraldus jõustub üldises korras.</w:t>
      </w:r>
    </w:p>
    <w:p w14:paraId="3AD061B9" w14:textId="77777777" w:rsidR="00E6193A" w:rsidRDefault="00E6193A" w:rsidP="00E3439B">
      <w:pPr>
        <w:spacing w:after="0" w:line="240" w:lineRule="auto"/>
        <w:jc w:val="both"/>
        <w:rPr>
          <w:rFonts w:ascii="Times New Roman" w:hAnsi="Times New Roman" w:cs="Times New Roman"/>
          <w:b/>
          <w:sz w:val="24"/>
          <w:szCs w:val="24"/>
        </w:rPr>
      </w:pPr>
    </w:p>
    <w:p w14:paraId="6B01E7F6" w14:textId="26844178" w:rsidR="00C707CE" w:rsidRPr="00A849F2" w:rsidRDefault="00C707CE" w:rsidP="00E3439B">
      <w:pPr>
        <w:spacing w:after="0" w:line="240" w:lineRule="auto"/>
        <w:jc w:val="both"/>
        <w:rPr>
          <w:rFonts w:ascii="Times New Roman" w:eastAsia="Times New Roman" w:hAnsi="Times New Roman" w:cs="Times New Roman"/>
          <w:sz w:val="24"/>
          <w:szCs w:val="24"/>
        </w:rPr>
      </w:pPr>
      <w:r w:rsidRPr="00C32068">
        <w:rPr>
          <w:rFonts w:ascii="Times New Roman" w:hAnsi="Times New Roman" w:cs="Times New Roman"/>
          <w:b/>
          <w:sz w:val="24"/>
          <w:szCs w:val="24"/>
        </w:rPr>
        <w:t>7. Eelnõu kooskõlastamine</w:t>
      </w:r>
    </w:p>
    <w:p w14:paraId="432CB982" w14:textId="77777777" w:rsidR="00C707CE" w:rsidRPr="00C32068" w:rsidRDefault="00C707CE" w:rsidP="00E3439B">
      <w:pPr>
        <w:spacing w:after="0" w:line="240" w:lineRule="auto"/>
        <w:jc w:val="both"/>
        <w:rPr>
          <w:rFonts w:ascii="Times New Roman" w:hAnsi="Times New Roman" w:cs="Times New Roman"/>
          <w:sz w:val="24"/>
          <w:szCs w:val="24"/>
        </w:rPr>
      </w:pPr>
    </w:p>
    <w:p w14:paraId="0FF15733" w14:textId="1886023B" w:rsidR="003542A4" w:rsidRPr="00C32068" w:rsidRDefault="00C32068" w:rsidP="0088209E">
      <w:pPr>
        <w:spacing w:after="0" w:line="240" w:lineRule="auto"/>
        <w:jc w:val="both"/>
        <w:rPr>
          <w:rFonts w:ascii="Times New Roman" w:hAnsi="Times New Roman" w:cs="Times New Roman"/>
          <w:sz w:val="24"/>
          <w:szCs w:val="24"/>
        </w:rPr>
      </w:pPr>
      <w:r w:rsidRPr="00C32068">
        <w:rPr>
          <w:rFonts w:ascii="Times New Roman" w:hAnsi="Times New Roman" w:cs="Times New Roman"/>
          <w:sz w:val="24"/>
          <w:szCs w:val="24"/>
        </w:rPr>
        <w:t>Eelnõus</w:t>
      </w:r>
      <w:r>
        <w:rPr>
          <w:rFonts w:ascii="Times New Roman" w:hAnsi="Times New Roman" w:cs="Times New Roman"/>
          <w:sz w:val="24"/>
          <w:szCs w:val="24"/>
        </w:rPr>
        <w:t xml:space="preserve"> ei ole</w:t>
      </w:r>
      <w:r w:rsidRPr="00C32068">
        <w:rPr>
          <w:rFonts w:ascii="Times New Roman" w:hAnsi="Times New Roman" w:cs="Times New Roman"/>
          <w:sz w:val="24"/>
          <w:szCs w:val="24"/>
        </w:rPr>
        <w:t xml:space="preserve"> ette nähtud kohustusi</w:t>
      </w:r>
      <w:r>
        <w:rPr>
          <w:rFonts w:ascii="Times New Roman" w:hAnsi="Times New Roman" w:cs="Times New Roman"/>
          <w:sz w:val="24"/>
          <w:szCs w:val="24"/>
        </w:rPr>
        <w:t xml:space="preserve"> teistele ministeeriumitele ja</w:t>
      </w:r>
      <w:r w:rsidRPr="00C32068">
        <w:rPr>
          <w:rFonts w:ascii="Times New Roman" w:hAnsi="Times New Roman" w:cs="Times New Roman"/>
          <w:sz w:val="24"/>
          <w:szCs w:val="24"/>
        </w:rPr>
        <w:t xml:space="preserve"> esitatav eelnõu </w:t>
      </w:r>
      <w:r>
        <w:rPr>
          <w:rFonts w:ascii="Times New Roman" w:hAnsi="Times New Roman" w:cs="Times New Roman"/>
          <w:sz w:val="24"/>
          <w:szCs w:val="24"/>
        </w:rPr>
        <w:t>ei puuduta teiste ministeeriumite</w:t>
      </w:r>
      <w:r w:rsidRPr="00C32068">
        <w:rPr>
          <w:rFonts w:ascii="Times New Roman" w:hAnsi="Times New Roman" w:cs="Times New Roman"/>
          <w:sz w:val="24"/>
          <w:szCs w:val="24"/>
        </w:rPr>
        <w:t xml:space="preserve"> valitsemisala või ülesandeid</w:t>
      </w:r>
      <w:r>
        <w:rPr>
          <w:rFonts w:ascii="Times New Roman" w:hAnsi="Times New Roman" w:cs="Times New Roman"/>
          <w:sz w:val="24"/>
          <w:szCs w:val="24"/>
        </w:rPr>
        <w:t xml:space="preserve">. </w:t>
      </w:r>
      <w:r w:rsidRPr="46C1B3D2">
        <w:rPr>
          <w:rFonts w:ascii="Times New Roman" w:eastAsia="Times New Roman" w:hAnsi="Times New Roman" w:cs="Times New Roman"/>
          <w:sz w:val="24"/>
          <w:szCs w:val="24"/>
        </w:rPr>
        <w:t>Seetõttu ei ole eelnõu Vabariigi Valitsuse 13. jaanuari 2011. a määruse nr 10 „Vabariigi Valitsuse reglement“ § 6 lõike 1 alusel esitatud kooskõlastamiseks eelnõude infosüsteemi EIS kaudu teistele ministeeriumi</w:t>
      </w:r>
      <w:r>
        <w:rPr>
          <w:rFonts w:ascii="Times New Roman" w:eastAsia="Times New Roman" w:hAnsi="Times New Roman" w:cs="Times New Roman"/>
          <w:sz w:val="24"/>
          <w:szCs w:val="24"/>
        </w:rPr>
        <w:t>de</w:t>
      </w:r>
      <w:r w:rsidRPr="46C1B3D2">
        <w:rPr>
          <w:rFonts w:ascii="Times New Roman" w:eastAsia="Times New Roman" w:hAnsi="Times New Roman" w:cs="Times New Roman"/>
          <w:sz w:val="24"/>
          <w:szCs w:val="24"/>
        </w:rPr>
        <w:t>le</w:t>
      </w:r>
      <w:r>
        <w:rPr>
          <w:rFonts w:ascii="Times New Roman" w:eastAsia="Times New Roman" w:hAnsi="Times New Roman" w:cs="Times New Roman"/>
          <w:sz w:val="24"/>
          <w:szCs w:val="24"/>
        </w:rPr>
        <w:t>.</w:t>
      </w:r>
    </w:p>
    <w:sectPr w:rsidR="003542A4" w:rsidRPr="00C32068" w:rsidSect="0088209E">
      <w:footerReference w:type="default" r:id="rId7"/>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CDBFC" w14:textId="77777777" w:rsidR="003C109C" w:rsidRDefault="003C109C">
      <w:pPr>
        <w:spacing w:after="0" w:line="240" w:lineRule="auto"/>
      </w:pPr>
      <w:r>
        <w:separator/>
      </w:r>
    </w:p>
  </w:endnote>
  <w:endnote w:type="continuationSeparator" w:id="0">
    <w:p w14:paraId="0715ABDC" w14:textId="77777777" w:rsidR="003C109C" w:rsidRDefault="003C10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3781361"/>
      <w:docPartObj>
        <w:docPartGallery w:val="Page Numbers (Bottom of Page)"/>
        <w:docPartUnique/>
      </w:docPartObj>
    </w:sdtPr>
    <w:sdtEndPr/>
    <w:sdtContent>
      <w:p w14:paraId="7286E8AF" w14:textId="77777777" w:rsidR="00C707CE" w:rsidRDefault="00C707CE">
        <w:pPr>
          <w:pStyle w:val="Footer"/>
          <w:jc w:val="center"/>
        </w:pPr>
        <w:r>
          <w:fldChar w:fldCharType="begin"/>
        </w:r>
        <w:r>
          <w:instrText>PAGE   \* MERGEFORMAT</w:instrText>
        </w:r>
        <w:r>
          <w:fldChar w:fldCharType="separate"/>
        </w:r>
        <w:r>
          <w:rPr>
            <w:noProof/>
          </w:rPr>
          <w:t>6</w:t>
        </w:r>
        <w:r>
          <w:fldChar w:fldCharType="end"/>
        </w:r>
      </w:p>
    </w:sdtContent>
  </w:sdt>
  <w:p w14:paraId="3C9986DF" w14:textId="77777777" w:rsidR="00C707CE" w:rsidRDefault="00C707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8620E" w14:textId="77777777" w:rsidR="003C109C" w:rsidRDefault="003C109C">
      <w:pPr>
        <w:spacing w:after="0" w:line="240" w:lineRule="auto"/>
      </w:pPr>
      <w:r>
        <w:separator/>
      </w:r>
    </w:p>
  </w:footnote>
  <w:footnote w:type="continuationSeparator" w:id="0">
    <w:p w14:paraId="0BB90030" w14:textId="77777777" w:rsidR="003C109C" w:rsidRDefault="003C109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7CE"/>
    <w:rsid w:val="00015F43"/>
    <w:rsid w:val="00046B73"/>
    <w:rsid w:val="00053F3F"/>
    <w:rsid w:val="00081628"/>
    <w:rsid w:val="000D59A1"/>
    <w:rsid w:val="00114227"/>
    <w:rsid w:val="001711AD"/>
    <w:rsid w:val="00197195"/>
    <w:rsid w:val="001E40E2"/>
    <w:rsid w:val="001F13CE"/>
    <w:rsid w:val="002414D7"/>
    <w:rsid w:val="00286201"/>
    <w:rsid w:val="00290B19"/>
    <w:rsid w:val="002A7DAE"/>
    <w:rsid w:val="002C7334"/>
    <w:rsid w:val="00300989"/>
    <w:rsid w:val="00314405"/>
    <w:rsid w:val="003178D7"/>
    <w:rsid w:val="003542A4"/>
    <w:rsid w:val="003717F9"/>
    <w:rsid w:val="003A44D4"/>
    <w:rsid w:val="003B052B"/>
    <w:rsid w:val="003C109C"/>
    <w:rsid w:val="003C6C67"/>
    <w:rsid w:val="003D1342"/>
    <w:rsid w:val="003E1473"/>
    <w:rsid w:val="003E29A2"/>
    <w:rsid w:val="003F2206"/>
    <w:rsid w:val="00433C2C"/>
    <w:rsid w:val="00444EA3"/>
    <w:rsid w:val="0048258B"/>
    <w:rsid w:val="00554C38"/>
    <w:rsid w:val="00556202"/>
    <w:rsid w:val="005A4492"/>
    <w:rsid w:val="005A4F6C"/>
    <w:rsid w:val="005E246F"/>
    <w:rsid w:val="00605A82"/>
    <w:rsid w:val="00624448"/>
    <w:rsid w:val="00637A83"/>
    <w:rsid w:val="0068043E"/>
    <w:rsid w:val="006A5546"/>
    <w:rsid w:val="007465B7"/>
    <w:rsid w:val="007557BB"/>
    <w:rsid w:val="00764DB3"/>
    <w:rsid w:val="00787964"/>
    <w:rsid w:val="007A235B"/>
    <w:rsid w:val="007C47AC"/>
    <w:rsid w:val="007D2439"/>
    <w:rsid w:val="00855945"/>
    <w:rsid w:val="00870FF2"/>
    <w:rsid w:val="00881D8D"/>
    <w:rsid w:val="0088209E"/>
    <w:rsid w:val="00891EC8"/>
    <w:rsid w:val="008A3516"/>
    <w:rsid w:val="008A6717"/>
    <w:rsid w:val="008B662D"/>
    <w:rsid w:val="008C591F"/>
    <w:rsid w:val="008F1C74"/>
    <w:rsid w:val="009247EE"/>
    <w:rsid w:val="00944AC0"/>
    <w:rsid w:val="00944FE2"/>
    <w:rsid w:val="00964BC3"/>
    <w:rsid w:val="009C0F06"/>
    <w:rsid w:val="009E2914"/>
    <w:rsid w:val="00A15793"/>
    <w:rsid w:val="00A56413"/>
    <w:rsid w:val="00A849F2"/>
    <w:rsid w:val="00AA2B55"/>
    <w:rsid w:val="00AC2E58"/>
    <w:rsid w:val="00AC2FFF"/>
    <w:rsid w:val="00AF17D7"/>
    <w:rsid w:val="00B1566D"/>
    <w:rsid w:val="00B52150"/>
    <w:rsid w:val="00BB40BA"/>
    <w:rsid w:val="00BC5304"/>
    <w:rsid w:val="00BD0C3A"/>
    <w:rsid w:val="00BE2895"/>
    <w:rsid w:val="00C1292B"/>
    <w:rsid w:val="00C32068"/>
    <w:rsid w:val="00C707CE"/>
    <w:rsid w:val="00C95958"/>
    <w:rsid w:val="00CE5E22"/>
    <w:rsid w:val="00D064B6"/>
    <w:rsid w:val="00D8247B"/>
    <w:rsid w:val="00D90BD6"/>
    <w:rsid w:val="00D9360E"/>
    <w:rsid w:val="00DB0146"/>
    <w:rsid w:val="00DC6972"/>
    <w:rsid w:val="00E2568A"/>
    <w:rsid w:val="00E3439B"/>
    <w:rsid w:val="00E427E9"/>
    <w:rsid w:val="00E6193A"/>
    <w:rsid w:val="00E9412F"/>
    <w:rsid w:val="00EA48C0"/>
    <w:rsid w:val="00EB1B4F"/>
    <w:rsid w:val="00ED1BA3"/>
    <w:rsid w:val="00ED7858"/>
    <w:rsid w:val="00EE041C"/>
    <w:rsid w:val="00F0385E"/>
    <w:rsid w:val="00F41641"/>
    <w:rsid w:val="00F6024E"/>
    <w:rsid w:val="00F67F72"/>
    <w:rsid w:val="00F80FDB"/>
    <w:rsid w:val="00F907E5"/>
    <w:rsid w:val="00FA5A38"/>
    <w:rsid w:val="00FB5AF8"/>
    <w:rsid w:val="00FB768B"/>
    <w:rsid w:val="00FC5FB5"/>
    <w:rsid w:val="00FD1614"/>
    <w:rsid w:val="00FD4A7D"/>
    <w:rsid w:val="00FE4E7A"/>
    <w:rsid w:val="00FE73BE"/>
    <w:rsid w:val="00FF310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3C309"/>
  <w15:chartTrackingRefBased/>
  <w15:docId w15:val="{809C80B1-E947-4C2E-8848-A2D2FF919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7CE"/>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C707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07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07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07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07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07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07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07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07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07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07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07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07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07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07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07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07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07CE"/>
    <w:rPr>
      <w:rFonts w:eastAsiaTheme="majorEastAsia" w:cstheme="majorBidi"/>
      <w:color w:val="272727" w:themeColor="text1" w:themeTint="D8"/>
    </w:rPr>
  </w:style>
  <w:style w:type="paragraph" w:styleId="Title">
    <w:name w:val="Title"/>
    <w:basedOn w:val="Normal"/>
    <w:next w:val="Normal"/>
    <w:link w:val="TitleChar"/>
    <w:uiPriority w:val="10"/>
    <w:qFormat/>
    <w:rsid w:val="00C707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07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07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07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07CE"/>
    <w:pPr>
      <w:spacing w:before="160"/>
      <w:jc w:val="center"/>
    </w:pPr>
    <w:rPr>
      <w:i/>
      <w:iCs/>
      <w:color w:val="404040" w:themeColor="text1" w:themeTint="BF"/>
    </w:rPr>
  </w:style>
  <w:style w:type="character" w:customStyle="1" w:styleId="QuoteChar">
    <w:name w:val="Quote Char"/>
    <w:basedOn w:val="DefaultParagraphFont"/>
    <w:link w:val="Quote"/>
    <w:uiPriority w:val="29"/>
    <w:rsid w:val="00C707CE"/>
    <w:rPr>
      <w:i/>
      <w:iCs/>
      <w:color w:val="404040" w:themeColor="text1" w:themeTint="BF"/>
    </w:rPr>
  </w:style>
  <w:style w:type="paragraph" w:styleId="ListParagraph">
    <w:name w:val="List Paragraph"/>
    <w:basedOn w:val="Normal"/>
    <w:uiPriority w:val="34"/>
    <w:qFormat/>
    <w:rsid w:val="00C707CE"/>
    <w:pPr>
      <w:ind w:left="720"/>
      <w:contextualSpacing/>
    </w:pPr>
  </w:style>
  <w:style w:type="character" w:styleId="IntenseEmphasis">
    <w:name w:val="Intense Emphasis"/>
    <w:basedOn w:val="DefaultParagraphFont"/>
    <w:uiPriority w:val="21"/>
    <w:qFormat/>
    <w:rsid w:val="00C707CE"/>
    <w:rPr>
      <w:i/>
      <w:iCs/>
      <w:color w:val="0F4761" w:themeColor="accent1" w:themeShade="BF"/>
    </w:rPr>
  </w:style>
  <w:style w:type="paragraph" w:styleId="IntenseQuote">
    <w:name w:val="Intense Quote"/>
    <w:basedOn w:val="Normal"/>
    <w:next w:val="Normal"/>
    <w:link w:val="IntenseQuoteChar"/>
    <w:uiPriority w:val="30"/>
    <w:qFormat/>
    <w:rsid w:val="00C707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07CE"/>
    <w:rPr>
      <w:i/>
      <w:iCs/>
      <w:color w:val="0F4761" w:themeColor="accent1" w:themeShade="BF"/>
    </w:rPr>
  </w:style>
  <w:style w:type="character" w:styleId="IntenseReference">
    <w:name w:val="Intense Reference"/>
    <w:basedOn w:val="DefaultParagraphFont"/>
    <w:uiPriority w:val="32"/>
    <w:qFormat/>
    <w:rsid w:val="00C707CE"/>
    <w:rPr>
      <w:b/>
      <w:bCs/>
      <w:smallCaps/>
      <w:color w:val="0F4761" w:themeColor="accent1" w:themeShade="BF"/>
      <w:spacing w:val="5"/>
    </w:rPr>
  </w:style>
  <w:style w:type="character" w:styleId="Hyperlink">
    <w:name w:val="Hyperlink"/>
    <w:basedOn w:val="DefaultParagraphFont"/>
    <w:unhideWhenUsed/>
    <w:rsid w:val="00C707CE"/>
    <w:rPr>
      <w:color w:val="467886" w:themeColor="hyperlink"/>
      <w:u w:val="single"/>
    </w:rPr>
  </w:style>
  <w:style w:type="paragraph" w:styleId="Footer">
    <w:name w:val="footer"/>
    <w:basedOn w:val="Normal"/>
    <w:link w:val="FooterChar"/>
    <w:uiPriority w:val="99"/>
    <w:unhideWhenUsed/>
    <w:rsid w:val="00C707CE"/>
    <w:pPr>
      <w:tabs>
        <w:tab w:val="center" w:pos="4536"/>
        <w:tab w:val="right" w:pos="9072"/>
      </w:tabs>
      <w:spacing w:after="0" w:line="240" w:lineRule="auto"/>
    </w:pPr>
  </w:style>
  <w:style w:type="character" w:customStyle="1" w:styleId="FooterChar">
    <w:name w:val="Footer Char"/>
    <w:basedOn w:val="DefaultParagraphFont"/>
    <w:link w:val="Footer"/>
    <w:uiPriority w:val="99"/>
    <w:rsid w:val="00C707CE"/>
    <w:rPr>
      <w:kern w:val="0"/>
      <w:sz w:val="22"/>
      <w:szCs w:val="22"/>
      <w14:ligatures w14:val="none"/>
    </w:rPr>
  </w:style>
  <w:style w:type="table" w:styleId="TableGrid">
    <w:name w:val="Table Grid"/>
    <w:basedOn w:val="TableNormal"/>
    <w:uiPriority w:val="59"/>
    <w:rsid w:val="00C707CE"/>
    <w:pPr>
      <w:spacing w:after="0" w:line="240" w:lineRule="auto"/>
    </w:pPr>
    <w:rPr>
      <w:rFonts w:ascii="Times New Roman" w:eastAsia="Times New Roman" w:hAnsi="Times New Roman" w:cs="Times New Roman"/>
      <w:kern w:val="0"/>
      <w:sz w:val="20"/>
      <w:szCs w:val="20"/>
      <w:lang w:val="en-GB"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707CE"/>
    <w:pPr>
      <w:spacing w:after="0" w:line="240" w:lineRule="auto"/>
    </w:pPr>
    <w:rPr>
      <w:rFonts w:eastAsia="Times New Roman" w:cs="Times New Roman"/>
      <w:kern w:val="0"/>
      <w:sz w:val="22"/>
      <w:szCs w:val="22"/>
      <w14:ligatures w14:val="none"/>
    </w:rPr>
  </w:style>
  <w:style w:type="paragraph" w:styleId="Revision">
    <w:name w:val="Revision"/>
    <w:hidden/>
    <w:uiPriority w:val="99"/>
    <w:semiHidden/>
    <w:rsid w:val="001E40E2"/>
    <w:pPr>
      <w:spacing w:after="0" w:line="240" w:lineRule="auto"/>
    </w:pPr>
    <w:rPr>
      <w:kern w:val="0"/>
      <w:sz w:val="22"/>
      <w:szCs w:val="22"/>
      <w14:ligatures w14:val="none"/>
    </w:rPr>
  </w:style>
  <w:style w:type="character" w:styleId="CommentReference">
    <w:name w:val="annotation reference"/>
    <w:basedOn w:val="DefaultParagraphFont"/>
    <w:uiPriority w:val="99"/>
    <w:semiHidden/>
    <w:unhideWhenUsed/>
    <w:rsid w:val="001E40E2"/>
    <w:rPr>
      <w:sz w:val="16"/>
      <w:szCs w:val="16"/>
    </w:rPr>
  </w:style>
  <w:style w:type="paragraph" w:styleId="CommentText">
    <w:name w:val="annotation text"/>
    <w:basedOn w:val="Normal"/>
    <w:link w:val="CommentTextChar"/>
    <w:uiPriority w:val="99"/>
    <w:unhideWhenUsed/>
    <w:rsid w:val="001E40E2"/>
    <w:pPr>
      <w:spacing w:line="240" w:lineRule="auto"/>
    </w:pPr>
    <w:rPr>
      <w:sz w:val="20"/>
      <w:szCs w:val="20"/>
    </w:rPr>
  </w:style>
  <w:style w:type="character" w:customStyle="1" w:styleId="CommentTextChar">
    <w:name w:val="Comment Text Char"/>
    <w:basedOn w:val="DefaultParagraphFont"/>
    <w:link w:val="CommentText"/>
    <w:uiPriority w:val="99"/>
    <w:rsid w:val="001E40E2"/>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E40E2"/>
    <w:rPr>
      <w:b/>
      <w:bCs/>
    </w:rPr>
  </w:style>
  <w:style w:type="character" w:customStyle="1" w:styleId="CommentSubjectChar">
    <w:name w:val="Comment Subject Char"/>
    <w:basedOn w:val="CommentTextChar"/>
    <w:link w:val="CommentSubject"/>
    <w:uiPriority w:val="99"/>
    <w:semiHidden/>
    <w:rsid w:val="001E40E2"/>
    <w:rPr>
      <w:b/>
      <w:bCs/>
      <w:kern w:val="0"/>
      <w:sz w:val="20"/>
      <w:szCs w:val="20"/>
      <w14:ligatures w14:val="none"/>
    </w:rPr>
  </w:style>
  <w:style w:type="character" w:styleId="UnresolvedMention">
    <w:name w:val="Unresolved Mention"/>
    <w:basedOn w:val="DefaultParagraphFont"/>
    <w:uiPriority w:val="99"/>
    <w:semiHidden/>
    <w:unhideWhenUsed/>
    <w:rsid w:val="008B662D"/>
    <w:rPr>
      <w:color w:val="605E5C"/>
      <w:shd w:val="clear" w:color="auto" w:fill="E1DFDD"/>
    </w:rPr>
  </w:style>
  <w:style w:type="character" w:customStyle="1" w:styleId="normaltextrun">
    <w:name w:val="normaltextrun"/>
    <w:basedOn w:val="DefaultParagraphFont"/>
    <w:rsid w:val="00E343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C275D-45AD-4281-9EB0-398488FB4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1463</Words>
  <Characters>8486</Characters>
  <Application>Microsoft Office Word</Application>
  <DocSecurity>4</DocSecurity>
  <Lines>70</Lines>
  <Paragraphs>19</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9930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Kaljusaar</dc:creator>
  <cp:keywords/>
  <dc:description/>
  <cp:lastModifiedBy>Laura Kaljusaar</cp:lastModifiedBy>
  <cp:revision>2</cp:revision>
  <dcterms:created xsi:type="dcterms:W3CDTF">2026-10-20T10:45:00Z</dcterms:created>
  <dcterms:modified xsi:type="dcterms:W3CDTF">2026-10-20T10:45:00Z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2026-10-19T18:43:08Z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544798b0-1269-4f48-91bb-a8cf32dfaed0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