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B771B" w14:textId="77777777" w:rsidR="00281897" w:rsidRDefault="00281897" w:rsidP="00281897">
      <w:pPr>
        <w:rPr>
          <w:b/>
          <w:bCs/>
          <w:lang w:val="et-EE"/>
        </w:rPr>
      </w:pPr>
    </w:p>
    <w:p w14:paraId="6EF54CCD" w14:textId="77777777" w:rsidR="00281897" w:rsidRDefault="00281897" w:rsidP="00281897">
      <w:pPr>
        <w:rPr>
          <w:b/>
          <w:bCs/>
          <w:lang w:val="et-EE"/>
        </w:rPr>
      </w:pPr>
    </w:p>
    <w:p w14:paraId="61471707" w14:textId="77777777" w:rsidR="00281897" w:rsidRDefault="00281897" w:rsidP="00281897">
      <w:pPr>
        <w:rPr>
          <w:b/>
          <w:bCs/>
          <w:lang w:val="et-EE"/>
        </w:rPr>
      </w:pPr>
    </w:p>
    <w:p w14:paraId="05E9F4D6" w14:textId="77777777" w:rsidR="00281897" w:rsidRDefault="00281897" w:rsidP="00281897">
      <w:pPr>
        <w:rPr>
          <w:b/>
          <w:bCs/>
          <w:lang w:val="et-EE"/>
        </w:rPr>
      </w:pPr>
    </w:p>
    <w:p w14:paraId="0A45D131" w14:textId="77777777" w:rsidR="00281897" w:rsidRPr="00B03705" w:rsidRDefault="00281897" w:rsidP="00B03705">
      <w:pPr>
        <w:spacing w:line="240" w:lineRule="auto"/>
        <w:contextualSpacing/>
        <w:rPr>
          <w:lang w:val="et-EE"/>
        </w:rPr>
      </w:pPr>
    </w:p>
    <w:p w14:paraId="752298D8" w14:textId="3A78C0EC" w:rsidR="00281897" w:rsidRPr="00FD6A5E" w:rsidRDefault="00281897" w:rsidP="00B03705">
      <w:pPr>
        <w:spacing w:line="240" w:lineRule="auto"/>
        <w:contextualSpacing/>
        <w:rPr>
          <w:rFonts w:ascii="Times New Roman" w:hAnsi="Times New Roman" w:cs="Times New Roman"/>
          <w:sz w:val="24"/>
          <w:szCs w:val="24"/>
          <w:lang w:val="et-EE"/>
        </w:rPr>
      </w:pPr>
      <w:r w:rsidRPr="00FD6A5E">
        <w:rPr>
          <w:rFonts w:ascii="Times New Roman" w:hAnsi="Times New Roman" w:cs="Times New Roman"/>
          <w:sz w:val="24"/>
          <w:szCs w:val="24"/>
          <w:lang w:val="et-EE"/>
        </w:rPr>
        <w:t>Kultuuriministeerium</w:t>
      </w:r>
      <w:r w:rsidR="00FD6A5E">
        <w:rPr>
          <w:rFonts w:ascii="Times New Roman" w:hAnsi="Times New Roman" w:cs="Times New Roman"/>
          <w:sz w:val="24"/>
          <w:szCs w:val="24"/>
          <w:lang w:val="et-EE"/>
        </w:rPr>
        <w:t xml:space="preserve">                                                                                                 04.11.2025</w:t>
      </w:r>
    </w:p>
    <w:p w14:paraId="383E171D" w14:textId="77777777" w:rsidR="00281897" w:rsidRPr="00FD6A5E" w:rsidRDefault="00281897" w:rsidP="00B03705">
      <w:pPr>
        <w:spacing w:line="240" w:lineRule="auto"/>
        <w:contextualSpacing/>
        <w:rPr>
          <w:rFonts w:ascii="Times New Roman" w:hAnsi="Times New Roman" w:cs="Times New Roman"/>
          <w:sz w:val="24"/>
          <w:szCs w:val="24"/>
          <w:lang w:val="et-EE"/>
        </w:rPr>
      </w:pPr>
    </w:p>
    <w:p w14:paraId="276D22F2" w14:textId="77777777" w:rsidR="00281897" w:rsidRPr="00FD6A5E" w:rsidRDefault="00281897" w:rsidP="00B03705">
      <w:pPr>
        <w:spacing w:line="240" w:lineRule="auto"/>
        <w:contextualSpacing/>
        <w:rPr>
          <w:rFonts w:ascii="Times New Roman" w:hAnsi="Times New Roman" w:cs="Times New Roman"/>
          <w:sz w:val="24"/>
          <w:szCs w:val="24"/>
          <w:lang w:val="et-EE"/>
        </w:rPr>
      </w:pPr>
    </w:p>
    <w:p w14:paraId="2661AF1B" w14:textId="336D2CBF" w:rsidR="00281897" w:rsidRPr="00FD6A5E" w:rsidRDefault="00281897" w:rsidP="00B03705">
      <w:pPr>
        <w:spacing w:line="240" w:lineRule="auto"/>
        <w:contextualSpacing/>
        <w:rPr>
          <w:rFonts w:ascii="Times New Roman" w:hAnsi="Times New Roman" w:cs="Times New Roman"/>
          <w:sz w:val="24"/>
          <w:szCs w:val="24"/>
          <w:lang w:val="et-EE"/>
        </w:rPr>
      </w:pPr>
      <w:r w:rsidRPr="00FD6A5E">
        <w:rPr>
          <w:rFonts w:ascii="Times New Roman" w:hAnsi="Times New Roman" w:cs="Times New Roman"/>
          <w:sz w:val="24"/>
          <w:szCs w:val="24"/>
          <w:lang w:val="et-EE"/>
        </w:rPr>
        <w:t>Nõusoleku küsimine</w:t>
      </w:r>
    </w:p>
    <w:p w14:paraId="6AD23778" w14:textId="77777777" w:rsidR="00281897" w:rsidRPr="00FD6A5E" w:rsidRDefault="00281897" w:rsidP="00B03705">
      <w:pPr>
        <w:spacing w:line="240" w:lineRule="auto"/>
        <w:contextualSpacing/>
        <w:rPr>
          <w:rFonts w:ascii="Times New Roman" w:hAnsi="Times New Roman" w:cs="Times New Roman"/>
          <w:b/>
          <w:bCs/>
          <w:sz w:val="24"/>
          <w:szCs w:val="24"/>
          <w:lang w:val="et-EE"/>
        </w:rPr>
      </w:pPr>
    </w:p>
    <w:p w14:paraId="014905D1" w14:textId="1694FA1B" w:rsidR="00281897" w:rsidRPr="00FD6A5E" w:rsidRDefault="00281897" w:rsidP="00B03705">
      <w:pPr>
        <w:spacing w:line="240" w:lineRule="auto"/>
        <w:contextualSpacing/>
        <w:jc w:val="both"/>
        <w:rPr>
          <w:rFonts w:ascii="Times New Roman" w:hAnsi="Times New Roman" w:cs="Times New Roman"/>
          <w:sz w:val="24"/>
          <w:szCs w:val="24"/>
          <w:lang w:val="et-EE"/>
        </w:rPr>
      </w:pPr>
      <w:r w:rsidRPr="00FD6A5E">
        <w:rPr>
          <w:rFonts w:ascii="Times New Roman" w:hAnsi="Times New Roman" w:cs="Times New Roman"/>
          <w:sz w:val="24"/>
          <w:szCs w:val="24"/>
          <w:lang w:val="et-EE"/>
        </w:rPr>
        <w:t>Etendusasutuse seaduse (EAS) § 6 lg 1 alusel korraldatakse riigi asutatud sihtasutusena tegutseva etendusasutuse juhi vaba ametikoha täitmiseks</w:t>
      </w:r>
      <w:r w:rsidR="00B03705" w:rsidRPr="00FD6A5E">
        <w:rPr>
          <w:rFonts w:ascii="Times New Roman" w:hAnsi="Times New Roman" w:cs="Times New Roman"/>
          <w:sz w:val="24"/>
          <w:szCs w:val="24"/>
          <w:lang w:val="et-EE"/>
        </w:rPr>
        <w:t xml:space="preserve"> </w:t>
      </w:r>
      <w:r w:rsidRPr="00FD6A5E">
        <w:rPr>
          <w:rFonts w:ascii="Times New Roman" w:hAnsi="Times New Roman" w:cs="Times New Roman"/>
          <w:sz w:val="24"/>
          <w:szCs w:val="24"/>
          <w:lang w:val="et-EE"/>
        </w:rPr>
        <w:t xml:space="preserve">avalik konkurss. SA Eesti Kontsert juhatuse liikme volitused lõpevad 7.11.2025 Uue juhi leidmiseks on välja kuulutatud avalik konkurss ja selle käigus valitakse sihtasutusele juht, kuid konkurss ei ole veel lõpule jõudnud. Sihtasutus ei saa tegutseda ilma juhatuse liikmeta. Sellest lähtuvalt tuleb juhatuse liikme koht täita ajutiselt. EAS § 6 lg 6 alusel saab sihtasutusena tegutseva etendusasutuse nõukogu määrata etendusasutuse juhi kuni üheks aastaks avalikku konkurssi korraldamata kui asutaja annab selleks nõusoleku. </w:t>
      </w:r>
    </w:p>
    <w:p w14:paraId="2DC8E463" w14:textId="77777777" w:rsidR="00B03705" w:rsidRPr="00FD6A5E" w:rsidRDefault="00B03705" w:rsidP="00B03705">
      <w:pPr>
        <w:spacing w:line="240" w:lineRule="auto"/>
        <w:contextualSpacing/>
        <w:jc w:val="both"/>
        <w:rPr>
          <w:rFonts w:ascii="Times New Roman" w:hAnsi="Times New Roman" w:cs="Times New Roman"/>
          <w:sz w:val="24"/>
          <w:szCs w:val="24"/>
          <w:lang w:val="et-EE"/>
        </w:rPr>
      </w:pPr>
    </w:p>
    <w:p w14:paraId="103F87A6" w14:textId="5B98F41A" w:rsidR="00B03705" w:rsidRPr="00FD6A5E" w:rsidRDefault="00B03705" w:rsidP="00B03705">
      <w:pPr>
        <w:spacing w:line="240" w:lineRule="auto"/>
        <w:contextualSpacing/>
        <w:jc w:val="both"/>
        <w:rPr>
          <w:rFonts w:ascii="Times New Roman" w:hAnsi="Times New Roman" w:cs="Times New Roman"/>
          <w:sz w:val="24"/>
          <w:szCs w:val="24"/>
          <w:lang w:val="et-EE"/>
        </w:rPr>
      </w:pPr>
      <w:r w:rsidRPr="00FD6A5E">
        <w:rPr>
          <w:rFonts w:ascii="Times New Roman" w:hAnsi="Times New Roman" w:cs="Times New Roman"/>
          <w:sz w:val="24"/>
          <w:szCs w:val="24"/>
          <w:lang w:val="et-EE"/>
        </w:rPr>
        <w:t>Eeltoodust lähtuvalt taotleb SA Eesti Kontsert nõukogu asutajaõiguste teostaja nõusolekut, et määrata alates 8.11 kuni korraldatud avaliku konkursi tulemusel leitud juhi ametisse asumiseni juhatuse liige, kes ei ole valitud avaliku konkursi korras.</w:t>
      </w:r>
    </w:p>
    <w:p w14:paraId="533DD119" w14:textId="77777777" w:rsidR="00B03705" w:rsidRPr="00FD6A5E" w:rsidRDefault="00B03705" w:rsidP="00B03705">
      <w:pPr>
        <w:spacing w:line="240" w:lineRule="auto"/>
        <w:contextualSpacing/>
        <w:jc w:val="both"/>
        <w:rPr>
          <w:rFonts w:ascii="Times New Roman" w:hAnsi="Times New Roman" w:cs="Times New Roman"/>
          <w:sz w:val="24"/>
          <w:szCs w:val="24"/>
          <w:lang w:val="et-EE"/>
        </w:rPr>
      </w:pPr>
    </w:p>
    <w:p w14:paraId="589152E2" w14:textId="62F9EFC4" w:rsidR="00B03705" w:rsidRPr="00FD6A5E" w:rsidRDefault="00B03705" w:rsidP="00B03705">
      <w:pPr>
        <w:spacing w:line="240" w:lineRule="auto"/>
        <w:contextualSpacing/>
        <w:jc w:val="both"/>
        <w:rPr>
          <w:rFonts w:ascii="Times New Roman" w:hAnsi="Times New Roman" w:cs="Times New Roman"/>
          <w:sz w:val="24"/>
          <w:szCs w:val="24"/>
          <w:lang w:val="et-EE"/>
        </w:rPr>
      </w:pPr>
      <w:r w:rsidRPr="00FD6A5E">
        <w:rPr>
          <w:rFonts w:ascii="Times New Roman" w:hAnsi="Times New Roman" w:cs="Times New Roman"/>
          <w:sz w:val="24"/>
          <w:szCs w:val="24"/>
          <w:lang w:val="et-EE"/>
        </w:rPr>
        <w:t>Lugupidamisega</w:t>
      </w:r>
    </w:p>
    <w:p w14:paraId="4B038E3C" w14:textId="77777777" w:rsidR="00B03705" w:rsidRPr="00FD6A5E" w:rsidRDefault="00B03705" w:rsidP="00B03705">
      <w:pPr>
        <w:spacing w:line="240" w:lineRule="auto"/>
        <w:contextualSpacing/>
        <w:jc w:val="both"/>
        <w:rPr>
          <w:rFonts w:ascii="Times New Roman" w:hAnsi="Times New Roman" w:cs="Times New Roman"/>
          <w:sz w:val="24"/>
          <w:szCs w:val="24"/>
          <w:lang w:val="et-EE"/>
        </w:rPr>
      </w:pPr>
    </w:p>
    <w:p w14:paraId="2A5C3855" w14:textId="77777777" w:rsidR="00B03705" w:rsidRPr="00FD6A5E" w:rsidRDefault="00B03705" w:rsidP="00B03705">
      <w:pPr>
        <w:spacing w:line="240" w:lineRule="auto"/>
        <w:contextualSpacing/>
        <w:jc w:val="both"/>
        <w:rPr>
          <w:rFonts w:ascii="Times New Roman" w:hAnsi="Times New Roman" w:cs="Times New Roman"/>
          <w:sz w:val="24"/>
          <w:szCs w:val="24"/>
          <w:lang w:val="et-EE"/>
        </w:rPr>
      </w:pPr>
    </w:p>
    <w:p w14:paraId="5E302942" w14:textId="078FDFC8" w:rsidR="00B03705" w:rsidRPr="00FD6A5E" w:rsidRDefault="00B03705" w:rsidP="00B03705">
      <w:pPr>
        <w:spacing w:line="240" w:lineRule="auto"/>
        <w:contextualSpacing/>
        <w:jc w:val="both"/>
        <w:rPr>
          <w:rFonts w:ascii="Times New Roman" w:hAnsi="Times New Roman" w:cs="Times New Roman"/>
          <w:sz w:val="24"/>
          <w:szCs w:val="24"/>
          <w:lang w:val="et-EE"/>
        </w:rPr>
      </w:pPr>
      <w:r w:rsidRPr="00FD6A5E">
        <w:rPr>
          <w:rFonts w:ascii="Times New Roman" w:hAnsi="Times New Roman" w:cs="Times New Roman"/>
          <w:sz w:val="24"/>
          <w:szCs w:val="24"/>
          <w:lang w:val="et-EE"/>
        </w:rPr>
        <w:t>Merle Põld</w:t>
      </w:r>
    </w:p>
    <w:p w14:paraId="56746B61" w14:textId="438AA7AC" w:rsidR="00B03705" w:rsidRPr="00FD6A5E" w:rsidRDefault="00B03705" w:rsidP="00B03705">
      <w:pPr>
        <w:spacing w:line="240" w:lineRule="auto"/>
        <w:contextualSpacing/>
        <w:jc w:val="both"/>
        <w:rPr>
          <w:rFonts w:ascii="Times New Roman" w:hAnsi="Times New Roman" w:cs="Times New Roman"/>
          <w:sz w:val="24"/>
          <w:szCs w:val="24"/>
          <w:lang w:val="et-EE"/>
        </w:rPr>
      </w:pPr>
      <w:r w:rsidRPr="00FD6A5E">
        <w:rPr>
          <w:rFonts w:ascii="Times New Roman" w:hAnsi="Times New Roman" w:cs="Times New Roman"/>
          <w:sz w:val="24"/>
          <w:szCs w:val="24"/>
          <w:lang w:val="et-EE"/>
        </w:rPr>
        <w:t>Nõukogu esimees</w:t>
      </w:r>
    </w:p>
    <w:p w14:paraId="30EA0DC2" w14:textId="19F62065" w:rsidR="00B03705" w:rsidRPr="00FD6A5E" w:rsidRDefault="00B03705" w:rsidP="00B03705">
      <w:pPr>
        <w:spacing w:line="240" w:lineRule="auto"/>
        <w:contextualSpacing/>
        <w:jc w:val="both"/>
        <w:rPr>
          <w:rFonts w:ascii="Times New Roman" w:hAnsi="Times New Roman" w:cs="Times New Roman"/>
          <w:sz w:val="24"/>
          <w:szCs w:val="24"/>
          <w:lang w:val="et-EE"/>
        </w:rPr>
      </w:pPr>
      <w:r w:rsidRPr="00FD6A5E">
        <w:rPr>
          <w:rFonts w:ascii="Times New Roman" w:hAnsi="Times New Roman" w:cs="Times New Roman"/>
          <w:sz w:val="24"/>
          <w:szCs w:val="24"/>
          <w:lang w:val="et-EE"/>
        </w:rPr>
        <w:t>SA Eesti Kontsert.</w:t>
      </w:r>
    </w:p>
    <w:p w14:paraId="08DE7C85" w14:textId="77777777" w:rsidR="00993050" w:rsidRDefault="00993050">
      <w:pPr>
        <w:rPr>
          <w:lang w:val="et-EE"/>
        </w:rPr>
      </w:pPr>
    </w:p>
    <w:p w14:paraId="29E85D9F" w14:textId="77777777" w:rsidR="00281897" w:rsidRDefault="00281897">
      <w:pPr>
        <w:rPr>
          <w:lang w:val="et-EE"/>
        </w:rPr>
      </w:pPr>
    </w:p>
    <w:p w14:paraId="0415DAF4" w14:textId="77777777" w:rsidR="00281897" w:rsidRPr="00281897" w:rsidRDefault="00281897">
      <w:pPr>
        <w:rPr>
          <w:lang w:val="et-EE"/>
        </w:rPr>
      </w:pPr>
    </w:p>
    <w:sectPr w:rsidR="00281897" w:rsidRPr="002818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81897"/>
    <w:rsid w:val="000150F2"/>
    <w:rsid w:val="00281897"/>
    <w:rsid w:val="00347DCD"/>
    <w:rsid w:val="0042162F"/>
    <w:rsid w:val="00993050"/>
    <w:rsid w:val="00B03705"/>
    <w:rsid w:val="00EE3B68"/>
    <w:rsid w:val="00FD6A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C55C1"/>
  <w15:chartTrackingRefBased/>
  <w15:docId w15:val="{44EA8698-C9AE-4D3E-9E66-8B8D2F07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n-US"/>
    </w:rPr>
  </w:style>
  <w:style w:type="paragraph" w:styleId="Pealkiri1">
    <w:name w:val="heading 1"/>
    <w:basedOn w:val="Normaallaad"/>
    <w:next w:val="Normaallaad"/>
    <w:link w:val="Pealkiri1Mrk"/>
    <w:uiPriority w:val="9"/>
    <w:qFormat/>
    <w:rsid w:val="002818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2818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8189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8189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8189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8189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8189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8189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8189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81897"/>
    <w:rPr>
      <w:rFonts w:asciiTheme="majorHAnsi" w:eastAsiaTheme="majorEastAsia" w:hAnsiTheme="majorHAnsi" w:cstheme="majorBidi"/>
      <w:color w:val="0F4761" w:themeColor="accent1" w:themeShade="BF"/>
      <w:sz w:val="40"/>
      <w:szCs w:val="40"/>
      <w:lang w:val="en-US"/>
    </w:rPr>
  </w:style>
  <w:style w:type="character" w:customStyle="1" w:styleId="Pealkiri2Mrk">
    <w:name w:val="Pealkiri 2 Märk"/>
    <w:basedOn w:val="Liguvaikefont"/>
    <w:link w:val="Pealkiri2"/>
    <w:uiPriority w:val="9"/>
    <w:semiHidden/>
    <w:rsid w:val="00281897"/>
    <w:rPr>
      <w:rFonts w:asciiTheme="majorHAnsi" w:eastAsiaTheme="majorEastAsia" w:hAnsiTheme="majorHAnsi" w:cstheme="majorBidi"/>
      <w:color w:val="0F4761" w:themeColor="accent1" w:themeShade="BF"/>
      <w:sz w:val="32"/>
      <w:szCs w:val="32"/>
      <w:lang w:val="en-US"/>
    </w:rPr>
  </w:style>
  <w:style w:type="character" w:customStyle="1" w:styleId="Pealkiri3Mrk">
    <w:name w:val="Pealkiri 3 Märk"/>
    <w:basedOn w:val="Liguvaikefont"/>
    <w:link w:val="Pealkiri3"/>
    <w:uiPriority w:val="9"/>
    <w:semiHidden/>
    <w:rsid w:val="00281897"/>
    <w:rPr>
      <w:rFonts w:eastAsiaTheme="majorEastAsia" w:cstheme="majorBidi"/>
      <w:color w:val="0F4761" w:themeColor="accent1" w:themeShade="BF"/>
      <w:sz w:val="28"/>
      <w:szCs w:val="28"/>
      <w:lang w:val="en-US"/>
    </w:rPr>
  </w:style>
  <w:style w:type="character" w:customStyle="1" w:styleId="Pealkiri4Mrk">
    <w:name w:val="Pealkiri 4 Märk"/>
    <w:basedOn w:val="Liguvaikefont"/>
    <w:link w:val="Pealkiri4"/>
    <w:uiPriority w:val="9"/>
    <w:semiHidden/>
    <w:rsid w:val="00281897"/>
    <w:rPr>
      <w:rFonts w:eastAsiaTheme="majorEastAsia" w:cstheme="majorBidi"/>
      <w:i/>
      <w:iCs/>
      <w:color w:val="0F4761" w:themeColor="accent1" w:themeShade="BF"/>
      <w:lang w:val="en-US"/>
    </w:rPr>
  </w:style>
  <w:style w:type="character" w:customStyle="1" w:styleId="Pealkiri5Mrk">
    <w:name w:val="Pealkiri 5 Märk"/>
    <w:basedOn w:val="Liguvaikefont"/>
    <w:link w:val="Pealkiri5"/>
    <w:uiPriority w:val="9"/>
    <w:semiHidden/>
    <w:rsid w:val="00281897"/>
    <w:rPr>
      <w:rFonts w:eastAsiaTheme="majorEastAsia" w:cstheme="majorBidi"/>
      <w:color w:val="0F4761" w:themeColor="accent1" w:themeShade="BF"/>
      <w:lang w:val="en-US"/>
    </w:rPr>
  </w:style>
  <w:style w:type="character" w:customStyle="1" w:styleId="Pealkiri6Mrk">
    <w:name w:val="Pealkiri 6 Märk"/>
    <w:basedOn w:val="Liguvaikefont"/>
    <w:link w:val="Pealkiri6"/>
    <w:uiPriority w:val="9"/>
    <w:semiHidden/>
    <w:rsid w:val="00281897"/>
    <w:rPr>
      <w:rFonts w:eastAsiaTheme="majorEastAsia" w:cstheme="majorBidi"/>
      <w:i/>
      <w:iCs/>
      <w:color w:val="595959" w:themeColor="text1" w:themeTint="A6"/>
      <w:lang w:val="en-US"/>
    </w:rPr>
  </w:style>
  <w:style w:type="character" w:customStyle="1" w:styleId="Pealkiri7Mrk">
    <w:name w:val="Pealkiri 7 Märk"/>
    <w:basedOn w:val="Liguvaikefont"/>
    <w:link w:val="Pealkiri7"/>
    <w:uiPriority w:val="9"/>
    <w:semiHidden/>
    <w:rsid w:val="00281897"/>
    <w:rPr>
      <w:rFonts w:eastAsiaTheme="majorEastAsia" w:cstheme="majorBidi"/>
      <w:color w:val="595959" w:themeColor="text1" w:themeTint="A6"/>
      <w:lang w:val="en-US"/>
    </w:rPr>
  </w:style>
  <w:style w:type="character" w:customStyle="1" w:styleId="Pealkiri8Mrk">
    <w:name w:val="Pealkiri 8 Märk"/>
    <w:basedOn w:val="Liguvaikefont"/>
    <w:link w:val="Pealkiri8"/>
    <w:uiPriority w:val="9"/>
    <w:semiHidden/>
    <w:rsid w:val="00281897"/>
    <w:rPr>
      <w:rFonts w:eastAsiaTheme="majorEastAsia" w:cstheme="majorBidi"/>
      <w:i/>
      <w:iCs/>
      <w:color w:val="272727" w:themeColor="text1" w:themeTint="D8"/>
      <w:lang w:val="en-US"/>
    </w:rPr>
  </w:style>
  <w:style w:type="character" w:customStyle="1" w:styleId="Pealkiri9Mrk">
    <w:name w:val="Pealkiri 9 Märk"/>
    <w:basedOn w:val="Liguvaikefont"/>
    <w:link w:val="Pealkiri9"/>
    <w:uiPriority w:val="9"/>
    <w:semiHidden/>
    <w:rsid w:val="00281897"/>
    <w:rPr>
      <w:rFonts w:eastAsiaTheme="majorEastAsia" w:cstheme="majorBidi"/>
      <w:color w:val="272727" w:themeColor="text1" w:themeTint="D8"/>
      <w:lang w:val="en-US"/>
    </w:rPr>
  </w:style>
  <w:style w:type="paragraph" w:styleId="Pealkiri">
    <w:name w:val="Title"/>
    <w:basedOn w:val="Normaallaad"/>
    <w:next w:val="Normaallaad"/>
    <w:link w:val="PealkiriMrk"/>
    <w:uiPriority w:val="10"/>
    <w:qFormat/>
    <w:rsid w:val="00281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81897"/>
    <w:rPr>
      <w:rFonts w:asciiTheme="majorHAnsi" w:eastAsiaTheme="majorEastAsia" w:hAnsiTheme="majorHAnsi" w:cstheme="majorBidi"/>
      <w:spacing w:val="-10"/>
      <w:kern w:val="28"/>
      <w:sz w:val="56"/>
      <w:szCs w:val="56"/>
      <w:lang w:val="en-US"/>
    </w:rPr>
  </w:style>
  <w:style w:type="paragraph" w:styleId="Alapealkiri">
    <w:name w:val="Subtitle"/>
    <w:basedOn w:val="Normaallaad"/>
    <w:next w:val="Normaallaad"/>
    <w:link w:val="AlapealkiriMrk"/>
    <w:uiPriority w:val="11"/>
    <w:qFormat/>
    <w:rsid w:val="0028189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81897"/>
    <w:rPr>
      <w:rFonts w:eastAsiaTheme="majorEastAsia" w:cstheme="majorBidi"/>
      <w:color w:val="595959" w:themeColor="text1" w:themeTint="A6"/>
      <w:spacing w:val="15"/>
      <w:sz w:val="28"/>
      <w:szCs w:val="28"/>
      <w:lang w:val="en-US"/>
    </w:rPr>
  </w:style>
  <w:style w:type="paragraph" w:styleId="Tsitaat">
    <w:name w:val="Quote"/>
    <w:basedOn w:val="Normaallaad"/>
    <w:next w:val="Normaallaad"/>
    <w:link w:val="TsitaatMrk"/>
    <w:uiPriority w:val="29"/>
    <w:qFormat/>
    <w:rsid w:val="00281897"/>
    <w:pPr>
      <w:spacing w:before="160"/>
      <w:jc w:val="center"/>
    </w:pPr>
    <w:rPr>
      <w:i/>
      <w:iCs/>
      <w:color w:val="404040" w:themeColor="text1" w:themeTint="BF"/>
    </w:rPr>
  </w:style>
  <w:style w:type="character" w:customStyle="1" w:styleId="TsitaatMrk">
    <w:name w:val="Tsitaat Märk"/>
    <w:basedOn w:val="Liguvaikefont"/>
    <w:link w:val="Tsitaat"/>
    <w:uiPriority w:val="29"/>
    <w:rsid w:val="00281897"/>
    <w:rPr>
      <w:i/>
      <w:iCs/>
      <w:color w:val="404040" w:themeColor="text1" w:themeTint="BF"/>
      <w:lang w:val="en-US"/>
    </w:rPr>
  </w:style>
  <w:style w:type="paragraph" w:styleId="Loendilik">
    <w:name w:val="List Paragraph"/>
    <w:basedOn w:val="Normaallaad"/>
    <w:uiPriority w:val="34"/>
    <w:qFormat/>
    <w:rsid w:val="00281897"/>
    <w:pPr>
      <w:ind w:left="720"/>
      <w:contextualSpacing/>
    </w:pPr>
  </w:style>
  <w:style w:type="character" w:styleId="Selgeltmrgatavrhutus">
    <w:name w:val="Intense Emphasis"/>
    <w:basedOn w:val="Liguvaikefont"/>
    <w:uiPriority w:val="21"/>
    <w:qFormat/>
    <w:rsid w:val="00281897"/>
    <w:rPr>
      <w:i/>
      <w:iCs/>
      <w:color w:val="0F4761" w:themeColor="accent1" w:themeShade="BF"/>
    </w:rPr>
  </w:style>
  <w:style w:type="paragraph" w:styleId="Selgeltmrgatavtsitaat">
    <w:name w:val="Intense Quote"/>
    <w:basedOn w:val="Normaallaad"/>
    <w:next w:val="Normaallaad"/>
    <w:link w:val="SelgeltmrgatavtsitaatMrk"/>
    <w:uiPriority w:val="30"/>
    <w:qFormat/>
    <w:rsid w:val="00281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281897"/>
    <w:rPr>
      <w:i/>
      <w:iCs/>
      <w:color w:val="0F4761" w:themeColor="accent1" w:themeShade="BF"/>
      <w:lang w:val="en-US"/>
    </w:rPr>
  </w:style>
  <w:style w:type="character" w:styleId="Selgeltmrgatavviide">
    <w:name w:val="Intense Reference"/>
    <w:basedOn w:val="Liguvaikefont"/>
    <w:uiPriority w:val="32"/>
    <w:qFormat/>
    <w:rsid w:val="00281897"/>
    <w:rPr>
      <w:b/>
      <w:bCs/>
      <w:smallCaps/>
      <w:color w:val="0F4761" w:themeColor="accent1" w:themeShade="BF"/>
      <w:spacing w:val="5"/>
    </w:rPr>
  </w:style>
  <w:style w:type="character" w:styleId="Hperlink">
    <w:name w:val="Hyperlink"/>
    <w:basedOn w:val="Liguvaikefont"/>
    <w:uiPriority w:val="99"/>
    <w:unhideWhenUsed/>
    <w:rsid w:val="00281897"/>
    <w:rPr>
      <w:color w:val="467886" w:themeColor="hyperlink"/>
      <w:u w:val="single"/>
    </w:rPr>
  </w:style>
  <w:style w:type="character" w:styleId="Lahendamatamainimine">
    <w:name w:val="Unresolved Mention"/>
    <w:basedOn w:val="Liguvaikefont"/>
    <w:uiPriority w:val="99"/>
    <w:semiHidden/>
    <w:unhideWhenUsed/>
    <w:rsid w:val="0028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49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148</Words>
  <Characters>994</Characters>
  <Application>Microsoft Office Word</Application>
  <DocSecurity>0</DocSecurity>
  <Lines>35</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Merle Põld</dc:creator>
  <cp:keywords/>
  <dc:description/>
  <cp:lastModifiedBy>Merle Põld</cp:lastModifiedBy>
  <cp:revision>2</cp:revision>
  <dcterms:created xsi:type="dcterms:W3CDTF">2025-11-04T07:34:00Z</dcterms:created>
  <dcterms:modified xsi:type="dcterms:W3CDTF">2025-11-04T07:56:00Z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16cf1b01-90fc-4cf7-b9a3-f39b95b2cb7d</vt:lpwstr>
  </property>
</Properties>
</file>