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29AFF" w14:textId="77777777" w:rsidR="00B101C3" w:rsidRPr="005A702D" w:rsidRDefault="00B101C3" w:rsidP="005A702D">
      <w:pPr>
        <w:pStyle w:val="NoSpacing"/>
        <w:rPr>
          <w:rFonts w:asciiTheme="majorHAnsi" w:hAnsiTheme="majorHAnsi" w:cstheme="majorHAnsi"/>
          <w:sz w:val="22"/>
          <w:szCs w:val="22"/>
          <w:lang w:val="et-EE"/>
        </w:rPr>
      </w:pPr>
    </w:p>
    <w:p w14:paraId="67C119B4" w14:textId="77777777" w:rsidR="00B101C3" w:rsidRPr="005A702D" w:rsidRDefault="00B101C3" w:rsidP="005A702D">
      <w:pPr>
        <w:pStyle w:val="NoSpacing"/>
        <w:jc w:val="both"/>
        <w:rPr>
          <w:rFonts w:ascii="Calibri" w:hAnsi="Calibri" w:cs="Calibri"/>
          <w:b/>
          <w:bCs/>
          <w:sz w:val="22"/>
          <w:szCs w:val="22"/>
          <w:lang w:val="et-EE"/>
        </w:rPr>
      </w:pPr>
      <w:r w:rsidRPr="005A702D">
        <w:rPr>
          <w:rFonts w:ascii="Calibri" w:hAnsi="Calibri" w:cs="Calibri"/>
          <w:b/>
          <w:bCs/>
          <w:sz w:val="22"/>
          <w:szCs w:val="22"/>
          <w:lang w:val="et-EE"/>
        </w:rPr>
        <w:t>Tehniline kirjeldus</w:t>
      </w:r>
    </w:p>
    <w:p w14:paraId="7603EBF9" w14:textId="77777777" w:rsidR="00B101C3" w:rsidRPr="005A702D" w:rsidRDefault="00B101C3" w:rsidP="005A702D">
      <w:pPr>
        <w:pStyle w:val="NoSpacing"/>
        <w:jc w:val="both"/>
        <w:rPr>
          <w:rFonts w:ascii="Calibri" w:hAnsi="Calibri" w:cs="Calibri"/>
          <w:sz w:val="22"/>
          <w:szCs w:val="22"/>
          <w:lang w:val="et-EE"/>
        </w:rPr>
      </w:pPr>
    </w:p>
    <w:p w14:paraId="0F80AAA4" w14:textId="60068686" w:rsidR="00B101C3" w:rsidRPr="005A702D" w:rsidRDefault="00B101C3" w:rsidP="005A702D">
      <w:pPr>
        <w:pStyle w:val="NoSpacing"/>
        <w:jc w:val="both"/>
        <w:rPr>
          <w:rFonts w:ascii="Calibri" w:hAnsi="Calibri" w:cs="Calibri"/>
          <w:b/>
          <w:bCs/>
          <w:sz w:val="22"/>
          <w:szCs w:val="22"/>
          <w:lang w:val="et-EE"/>
        </w:rPr>
      </w:pPr>
      <w:r w:rsidRPr="005A702D">
        <w:rPr>
          <w:rFonts w:ascii="Calibri" w:hAnsi="Calibri" w:cs="Calibri"/>
          <w:b/>
          <w:bCs/>
          <w:sz w:val="22"/>
          <w:szCs w:val="22"/>
          <w:lang w:val="et-EE"/>
        </w:rPr>
        <w:t>Kontsert Veteranirock 202</w:t>
      </w:r>
      <w:r w:rsidR="00227EBF" w:rsidRPr="005A702D">
        <w:rPr>
          <w:rFonts w:ascii="Calibri" w:hAnsi="Calibri" w:cs="Calibri"/>
          <w:b/>
          <w:bCs/>
          <w:sz w:val="22"/>
          <w:szCs w:val="22"/>
          <w:lang w:val="et-EE"/>
        </w:rPr>
        <w:t>6</w:t>
      </w:r>
    </w:p>
    <w:p w14:paraId="561F20BB" w14:textId="721D8073" w:rsidR="00B101C3" w:rsidRPr="005A702D" w:rsidRDefault="00B101C3" w:rsidP="007F4946">
      <w:pPr>
        <w:pStyle w:val="NoSpacing"/>
        <w:ind w:left="7"/>
        <w:jc w:val="both"/>
        <w:rPr>
          <w:rFonts w:ascii="Calibri" w:hAnsi="Calibri" w:cs="Calibri"/>
          <w:sz w:val="22"/>
          <w:szCs w:val="22"/>
          <w:lang w:val="et-EE"/>
        </w:rPr>
      </w:pPr>
      <w:r w:rsidRPr="005A702D">
        <w:rPr>
          <w:rFonts w:ascii="Calibri" w:hAnsi="Calibri" w:cs="Calibri"/>
          <w:b/>
          <w:bCs/>
          <w:sz w:val="22"/>
          <w:szCs w:val="22"/>
          <w:lang w:val="et-EE"/>
        </w:rPr>
        <w:t>Toimumiskoht:</w:t>
      </w:r>
      <w:r w:rsidRPr="005A702D">
        <w:rPr>
          <w:rFonts w:ascii="Calibri" w:hAnsi="Calibri" w:cs="Calibri"/>
          <w:sz w:val="22"/>
          <w:szCs w:val="22"/>
          <w:lang w:val="et-EE"/>
        </w:rPr>
        <w:tab/>
      </w:r>
      <w:r w:rsidR="005A702D">
        <w:rPr>
          <w:rFonts w:ascii="Calibri" w:hAnsi="Calibri" w:cs="Calibri"/>
          <w:sz w:val="22"/>
          <w:szCs w:val="22"/>
          <w:lang w:val="et-EE"/>
        </w:rPr>
        <w:tab/>
      </w:r>
      <w:r w:rsidR="005A702D">
        <w:rPr>
          <w:rFonts w:ascii="Calibri" w:hAnsi="Calibri" w:cs="Calibri"/>
          <w:sz w:val="22"/>
          <w:szCs w:val="22"/>
          <w:lang w:val="et-EE"/>
        </w:rPr>
        <w:tab/>
      </w:r>
      <w:r w:rsidR="005A702D">
        <w:rPr>
          <w:rFonts w:ascii="Calibri" w:hAnsi="Calibri" w:cs="Calibri"/>
          <w:sz w:val="22"/>
          <w:szCs w:val="22"/>
          <w:lang w:val="et-EE"/>
        </w:rPr>
        <w:tab/>
      </w:r>
      <w:r w:rsidR="005A702D">
        <w:rPr>
          <w:rFonts w:ascii="Calibri" w:hAnsi="Calibri" w:cs="Calibri"/>
          <w:sz w:val="22"/>
          <w:szCs w:val="22"/>
          <w:lang w:val="et-EE"/>
        </w:rPr>
        <w:tab/>
      </w:r>
      <w:r w:rsidR="007F4946">
        <w:rPr>
          <w:rFonts w:ascii="Calibri" w:hAnsi="Calibri" w:cs="Calibri"/>
          <w:sz w:val="22"/>
          <w:szCs w:val="22"/>
          <w:lang w:val="et-EE"/>
        </w:rPr>
        <w:tab/>
      </w:r>
      <w:r w:rsidR="007F4946">
        <w:rPr>
          <w:rFonts w:ascii="Calibri" w:hAnsi="Calibri" w:cs="Calibri"/>
          <w:sz w:val="22"/>
          <w:szCs w:val="22"/>
          <w:lang w:val="et-EE"/>
        </w:rPr>
        <w:tab/>
      </w:r>
      <w:r w:rsidR="007F4946">
        <w:rPr>
          <w:rFonts w:ascii="Calibri" w:hAnsi="Calibri" w:cs="Calibri"/>
          <w:sz w:val="22"/>
          <w:szCs w:val="22"/>
          <w:lang w:val="et-EE"/>
        </w:rPr>
        <w:tab/>
      </w:r>
      <w:r w:rsidR="007F4946" w:rsidRPr="007F4946">
        <w:rPr>
          <w:rFonts w:ascii="Calibri" w:hAnsi="Calibri" w:cs="Calibri"/>
          <w:sz w:val="22"/>
          <w:szCs w:val="22"/>
          <w:lang w:val="et-EE"/>
        </w:rPr>
        <w:tab/>
        <w:t xml:space="preserve"> </w:t>
      </w:r>
      <w:r w:rsidR="007F4946">
        <w:rPr>
          <w:rFonts w:ascii="Calibri" w:hAnsi="Calibri" w:cs="Calibri"/>
          <w:color w:val="000000"/>
          <w:sz w:val="22"/>
          <w:szCs w:val="22"/>
          <w:lang w:val="et-EE"/>
        </w:rPr>
        <w:tab/>
      </w:r>
      <w:r w:rsidRPr="005A702D">
        <w:rPr>
          <w:rFonts w:ascii="Calibri" w:hAnsi="Calibri" w:cs="Calibri"/>
          <w:sz w:val="22"/>
          <w:szCs w:val="22"/>
          <w:lang w:val="et-EE"/>
        </w:rPr>
        <w:t xml:space="preserve">Tallinn, </w:t>
      </w:r>
      <w:r w:rsidR="00301F74" w:rsidRPr="005A702D">
        <w:rPr>
          <w:rFonts w:ascii="Calibri" w:hAnsi="Calibri" w:cs="Calibri"/>
          <w:sz w:val="22"/>
          <w:szCs w:val="22"/>
          <w:lang w:val="et-EE"/>
        </w:rPr>
        <w:t>Unibet Arena</w:t>
      </w:r>
    </w:p>
    <w:p w14:paraId="033786E5" w14:textId="1FE74691" w:rsidR="00B101C3" w:rsidRPr="005A702D" w:rsidRDefault="00B101C3" w:rsidP="005A702D">
      <w:pPr>
        <w:pStyle w:val="NoSpacing"/>
        <w:jc w:val="both"/>
        <w:rPr>
          <w:rFonts w:ascii="Calibri" w:hAnsi="Calibri" w:cs="Calibri"/>
          <w:sz w:val="22"/>
          <w:szCs w:val="22"/>
          <w:lang w:val="et-EE"/>
        </w:rPr>
      </w:pPr>
      <w:r w:rsidRPr="005A702D">
        <w:rPr>
          <w:rFonts w:ascii="Calibri" w:hAnsi="Calibri" w:cs="Calibri"/>
          <w:b/>
          <w:bCs/>
          <w:sz w:val="22"/>
          <w:szCs w:val="22"/>
          <w:lang w:val="et-EE"/>
        </w:rPr>
        <w:t>Toimumisaeg:</w:t>
      </w:r>
      <w:r w:rsidR="005A702D">
        <w:rPr>
          <w:rFonts w:ascii="Calibri" w:hAnsi="Calibri" w:cs="Calibri"/>
          <w:b/>
          <w:bCs/>
          <w:sz w:val="22"/>
          <w:szCs w:val="22"/>
          <w:lang w:val="et-EE"/>
        </w:rPr>
        <w:tab/>
      </w:r>
      <w:r w:rsidR="005A702D">
        <w:rPr>
          <w:rFonts w:ascii="Calibri" w:hAnsi="Calibri" w:cs="Calibri"/>
          <w:b/>
          <w:bCs/>
          <w:sz w:val="22"/>
          <w:szCs w:val="22"/>
          <w:lang w:val="et-EE"/>
        </w:rPr>
        <w:tab/>
      </w:r>
      <w:r w:rsidR="005A702D">
        <w:rPr>
          <w:rFonts w:ascii="Calibri" w:hAnsi="Calibri" w:cs="Calibri"/>
          <w:sz w:val="22"/>
          <w:szCs w:val="22"/>
          <w:lang w:val="et-EE"/>
        </w:rPr>
        <w:t xml:space="preserve"> </w:t>
      </w:r>
      <w:r w:rsidRPr="005A702D">
        <w:rPr>
          <w:rFonts w:ascii="Calibri" w:hAnsi="Calibri" w:cs="Calibri"/>
          <w:sz w:val="22"/>
          <w:szCs w:val="22"/>
          <w:lang w:val="et-EE"/>
        </w:rPr>
        <w:tab/>
      </w:r>
      <w:r w:rsidR="005A702D" w:rsidRPr="005A702D">
        <w:rPr>
          <w:rFonts w:ascii="Calibri" w:hAnsi="Calibri" w:cs="Calibri"/>
          <w:sz w:val="22"/>
          <w:szCs w:val="22"/>
          <w:lang w:val="et-EE"/>
        </w:rPr>
        <w:tab/>
      </w:r>
      <w:r w:rsidR="005A702D" w:rsidRPr="005A702D">
        <w:rPr>
          <w:rFonts w:ascii="Calibri" w:hAnsi="Calibri" w:cs="Calibri"/>
          <w:sz w:val="22"/>
          <w:szCs w:val="22"/>
          <w:lang w:val="et-EE"/>
        </w:rPr>
        <w:tab/>
      </w:r>
      <w:r w:rsidRPr="005A702D">
        <w:rPr>
          <w:rFonts w:ascii="Calibri" w:hAnsi="Calibri" w:cs="Calibri"/>
          <w:sz w:val="22"/>
          <w:szCs w:val="22"/>
          <w:lang w:val="et-EE"/>
        </w:rPr>
        <w:t>23.aprillil 202</w:t>
      </w:r>
      <w:r w:rsidR="00301F74" w:rsidRPr="005A702D">
        <w:rPr>
          <w:rFonts w:ascii="Calibri" w:hAnsi="Calibri" w:cs="Calibri"/>
          <w:sz w:val="22"/>
          <w:szCs w:val="22"/>
          <w:lang w:val="et-EE"/>
        </w:rPr>
        <w:t>6</w:t>
      </w:r>
      <w:r w:rsidRPr="005A702D">
        <w:rPr>
          <w:rFonts w:ascii="Calibri" w:hAnsi="Calibri" w:cs="Calibri"/>
          <w:sz w:val="22"/>
          <w:szCs w:val="22"/>
          <w:lang w:val="et-EE"/>
        </w:rPr>
        <w:t xml:space="preserve"> (lisa 1: ajakava 21 – 2</w:t>
      </w:r>
      <w:r w:rsidR="00EB4C2C" w:rsidRPr="005A702D">
        <w:rPr>
          <w:rFonts w:ascii="Calibri" w:hAnsi="Calibri" w:cs="Calibri"/>
          <w:sz w:val="22"/>
          <w:szCs w:val="22"/>
          <w:lang w:val="et-EE"/>
        </w:rPr>
        <w:t>4</w:t>
      </w:r>
      <w:r w:rsidRPr="005A702D">
        <w:rPr>
          <w:rFonts w:ascii="Calibri" w:hAnsi="Calibri" w:cs="Calibri"/>
          <w:sz w:val="22"/>
          <w:szCs w:val="22"/>
          <w:lang w:val="et-EE"/>
        </w:rPr>
        <w:t>. aprill)</w:t>
      </w:r>
    </w:p>
    <w:p w14:paraId="043EB452" w14:textId="4933B05C" w:rsidR="00B101C3" w:rsidRPr="005A702D" w:rsidRDefault="00B101C3" w:rsidP="005A702D">
      <w:pPr>
        <w:pStyle w:val="NoSpacing"/>
        <w:jc w:val="both"/>
        <w:rPr>
          <w:rFonts w:ascii="Calibri" w:hAnsi="Calibri" w:cs="Calibri"/>
          <w:sz w:val="22"/>
          <w:szCs w:val="22"/>
          <w:lang w:val="et-EE"/>
        </w:rPr>
      </w:pPr>
      <w:r w:rsidRPr="005A702D">
        <w:rPr>
          <w:rFonts w:ascii="Calibri" w:hAnsi="Calibri" w:cs="Calibri"/>
          <w:b/>
          <w:bCs/>
          <w:sz w:val="22"/>
          <w:szCs w:val="22"/>
          <w:lang w:val="et-EE"/>
        </w:rPr>
        <w:t>Esinejad</w:t>
      </w:r>
      <w:r w:rsidRPr="00DB2670">
        <w:rPr>
          <w:rFonts w:ascii="Calibri" w:hAnsi="Calibri" w:cs="Calibri"/>
          <w:sz w:val="22"/>
          <w:szCs w:val="22"/>
          <w:lang w:val="et-EE"/>
        </w:rPr>
        <w:t>:</w:t>
      </w:r>
      <w:r w:rsidR="005A702D" w:rsidRPr="00DB2670">
        <w:rPr>
          <w:rFonts w:ascii="Calibri" w:hAnsi="Calibri" w:cs="Calibri"/>
          <w:sz w:val="22"/>
          <w:szCs w:val="22"/>
          <w:lang w:val="et-EE"/>
        </w:rPr>
        <w:t xml:space="preserve"> </w:t>
      </w:r>
      <w:r w:rsidRPr="00DB2670">
        <w:rPr>
          <w:rFonts w:ascii="Calibri" w:hAnsi="Calibri" w:cs="Calibri"/>
          <w:sz w:val="22"/>
          <w:szCs w:val="22"/>
          <w:lang w:val="et-EE"/>
        </w:rPr>
        <w:tab/>
      </w:r>
      <w:r w:rsidRPr="00DB2670">
        <w:rPr>
          <w:rFonts w:ascii="Calibri" w:hAnsi="Calibri" w:cs="Calibri"/>
          <w:sz w:val="22"/>
          <w:szCs w:val="22"/>
          <w:lang w:val="et-EE"/>
        </w:rPr>
        <w:tab/>
      </w:r>
      <w:r w:rsidR="00301F74" w:rsidRPr="005A702D">
        <w:rPr>
          <w:rFonts w:ascii="Calibri" w:hAnsi="Calibri" w:cs="Calibri"/>
          <w:sz w:val="22"/>
          <w:szCs w:val="22"/>
          <w:lang w:val="et-EE"/>
        </w:rPr>
        <w:t>VANILLA NINJA koos SÕJAVÄE ORKESTRIGA</w:t>
      </w:r>
      <w:r w:rsidRPr="005A702D">
        <w:rPr>
          <w:rFonts w:ascii="Calibri" w:hAnsi="Calibri" w:cs="Calibri"/>
          <w:sz w:val="22"/>
          <w:szCs w:val="22"/>
          <w:lang w:val="et-EE"/>
        </w:rPr>
        <w:t xml:space="preserve"> (raider lisa 2), </w:t>
      </w:r>
      <w:r w:rsidR="00301F74" w:rsidRPr="005A702D">
        <w:rPr>
          <w:rFonts w:ascii="Calibri" w:hAnsi="Calibri" w:cs="Calibri"/>
          <w:sz w:val="22"/>
          <w:szCs w:val="22"/>
          <w:lang w:val="et-EE"/>
        </w:rPr>
        <w:t>5MIINUST ROCK´N´ROLL BAND</w:t>
      </w:r>
      <w:r w:rsidRPr="005A702D">
        <w:rPr>
          <w:rFonts w:ascii="Calibri" w:hAnsi="Calibri" w:cs="Calibri"/>
          <w:sz w:val="22"/>
          <w:szCs w:val="22"/>
          <w:lang w:val="et-EE"/>
        </w:rPr>
        <w:t xml:space="preserve"> (raider lisa 3), </w:t>
      </w:r>
      <w:r w:rsidR="00301F74" w:rsidRPr="005A702D">
        <w:rPr>
          <w:rFonts w:ascii="Calibri" w:hAnsi="Calibri" w:cs="Calibri"/>
          <w:sz w:val="22"/>
          <w:szCs w:val="22"/>
          <w:lang w:val="et-EE"/>
        </w:rPr>
        <w:t>REKET</w:t>
      </w:r>
      <w:r w:rsidRPr="005A702D">
        <w:rPr>
          <w:rFonts w:ascii="Calibri" w:hAnsi="Calibri" w:cs="Calibri"/>
          <w:sz w:val="22"/>
          <w:szCs w:val="22"/>
          <w:lang w:val="et-EE"/>
        </w:rPr>
        <w:t xml:space="preserve"> (raider lisa 4), </w:t>
      </w:r>
      <w:r w:rsidR="00301F74" w:rsidRPr="005A702D">
        <w:rPr>
          <w:rFonts w:ascii="Calibri" w:hAnsi="Calibri" w:cs="Calibri"/>
          <w:sz w:val="22"/>
          <w:szCs w:val="22"/>
          <w:lang w:val="et-EE"/>
        </w:rPr>
        <w:t>LAURA PRITS</w:t>
      </w:r>
      <w:r w:rsidRPr="005A702D">
        <w:rPr>
          <w:rFonts w:ascii="Calibri" w:hAnsi="Calibri" w:cs="Calibri"/>
          <w:sz w:val="22"/>
          <w:szCs w:val="22"/>
          <w:lang w:val="et-EE"/>
        </w:rPr>
        <w:t xml:space="preserve"> ( raider lisa 5).</w:t>
      </w:r>
    </w:p>
    <w:p w14:paraId="749858F2" w14:textId="77777777" w:rsidR="00B101C3" w:rsidRPr="005A702D" w:rsidRDefault="00B101C3" w:rsidP="005A702D">
      <w:pPr>
        <w:pStyle w:val="NoSpacing"/>
        <w:jc w:val="both"/>
        <w:rPr>
          <w:rFonts w:ascii="Calibri" w:hAnsi="Calibri" w:cs="Calibri"/>
          <w:sz w:val="22"/>
          <w:szCs w:val="22"/>
          <w:u w:val="single" w:color="000000"/>
          <w:lang w:val="et-EE"/>
        </w:rPr>
      </w:pPr>
    </w:p>
    <w:p w14:paraId="139944BB" w14:textId="77777777" w:rsidR="00B101C3" w:rsidRPr="005A702D" w:rsidRDefault="00B101C3" w:rsidP="005A702D">
      <w:pPr>
        <w:pStyle w:val="NoSpacing"/>
        <w:jc w:val="both"/>
        <w:rPr>
          <w:rFonts w:ascii="Calibri" w:hAnsi="Calibri" w:cs="Calibri"/>
          <w:sz w:val="22"/>
          <w:szCs w:val="22"/>
          <w:u w:val="single" w:color="000000"/>
          <w:lang w:val="et-EE"/>
        </w:rPr>
      </w:pPr>
    </w:p>
    <w:p w14:paraId="79EE7FB0" w14:textId="1B9F8574" w:rsidR="00B101C3" w:rsidRPr="005A702D" w:rsidRDefault="00B101C3" w:rsidP="005A702D">
      <w:pPr>
        <w:pStyle w:val="NoSpacing"/>
        <w:numPr>
          <w:ilvl w:val="0"/>
          <w:numId w:val="25"/>
        </w:numPr>
        <w:jc w:val="both"/>
        <w:rPr>
          <w:rFonts w:ascii="Calibri" w:hAnsi="Calibri" w:cs="Calibri"/>
          <w:b/>
          <w:bCs/>
          <w:sz w:val="22"/>
          <w:szCs w:val="22"/>
          <w:u w:val="single" w:color="000000"/>
          <w:lang w:val="et-EE"/>
        </w:rPr>
      </w:pPr>
      <w:r w:rsidRPr="005A702D">
        <w:rPr>
          <w:rFonts w:ascii="Calibri" w:hAnsi="Calibri" w:cs="Calibri"/>
          <w:b/>
          <w:bCs/>
          <w:sz w:val="22"/>
          <w:szCs w:val="22"/>
          <w:u w:color="000000"/>
          <w:lang w:val="et-EE"/>
        </w:rPr>
        <w:t>LAVA, ABIKONSTRUKTSIOONID, SEADMED</w:t>
      </w:r>
    </w:p>
    <w:p w14:paraId="5AF4E161" w14:textId="77777777" w:rsidR="00301F74" w:rsidRPr="00DB2670" w:rsidRDefault="00301F74" w:rsidP="005A702D">
      <w:pPr>
        <w:pStyle w:val="NoSpacing"/>
        <w:jc w:val="both"/>
        <w:rPr>
          <w:rFonts w:asciiTheme="majorHAnsi" w:hAnsiTheme="majorHAnsi" w:cstheme="majorHAnsi"/>
          <w:color w:val="000000" w:themeColor="text1"/>
          <w:sz w:val="22"/>
          <w:szCs w:val="22"/>
          <w:u w:val="single" w:color="000000"/>
          <w:lang w:val="et-EE"/>
        </w:rPr>
      </w:pPr>
    </w:p>
    <w:p w14:paraId="413FAECE" w14:textId="77777777" w:rsidR="00C174DE" w:rsidRPr="00DB2670" w:rsidRDefault="00301F74"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Erikujuline esinemislava</w:t>
      </w:r>
      <w:r w:rsidR="00E41335" w:rsidRPr="00DB2670">
        <w:rPr>
          <w:rFonts w:ascii="Calibri" w:hAnsi="Calibri" w:cs="Calibri"/>
          <w:sz w:val="22"/>
          <w:szCs w:val="22"/>
          <w:u w:color="000000"/>
          <w:lang w:val="et-EE"/>
        </w:rPr>
        <w:t>, aluspõhi võib olla ehitatud spetsiaalsetest telling</w:t>
      </w:r>
      <w:r w:rsidR="007D7404" w:rsidRPr="00DB2670">
        <w:rPr>
          <w:rFonts w:ascii="Calibri" w:hAnsi="Calibri" w:cs="Calibri"/>
          <w:sz w:val="22"/>
          <w:szCs w:val="22"/>
          <w:u w:color="000000"/>
          <w:lang w:val="et-EE"/>
        </w:rPr>
        <w:t>-</w:t>
      </w:r>
      <w:r w:rsidR="00E41335" w:rsidRPr="00DB2670">
        <w:rPr>
          <w:rFonts w:ascii="Calibri" w:hAnsi="Calibri" w:cs="Calibri"/>
          <w:sz w:val="22"/>
          <w:szCs w:val="22"/>
          <w:u w:color="000000"/>
          <w:lang w:val="et-EE"/>
        </w:rPr>
        <w:t>konstruktsioonidest või sobivatest lavapoodiumitest.</w:t>
      </w:r>
    </w:p>
    <w:p w14:paraId="43C4EFFD" w14:textId="77777777" w:rsidR="00C174DE" w:rsidRPr="00DB2670" w:rsidRDefault="00E41335"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Lava koosne</w:t>
      </w:r>
      <w:r w:rsidR="00C174DE" w:rsidRPr="00DB2670">
        <w:rPr>
          <w:rFonts w:ascii="Calibri" w:hAnsi="Calibri" w:cs="Calibri"/>
          <w:sz w:val="22"/>
          <w:szCs w:val="22"/>
          <w:u w:color="000000"/>
          <w:lang w:val="et-EE"/>
        </w:rPr>
        <w:t>b</w:t>
      </w:r>
      <w:r w:rsidRPr="00DB2670">
        <w:rPr>
          <w:rFonts w:ascii="Calibri" w:hAnsi="Calibri" w:cs="Calibri"/>
          <w:sz w:val="22"/>
          <w:szCs w:val="22"/>
          <w:u w:color="000000"/>
          <w:lang w:val="et-EE"/>
        </w:rPr>
        <w:t xml:space="preserve"> erikujulisest eeslavast ja samuti erikujulisest tagumisest osast, esimene ja tagumine osa peavad olema samal tasapinnal ilma vahedeta</w:t>
      </w:r>
      <w:r w:rsidR="007D7404" w:rsidRPr="00DB2670">
        <w:rPr>
          <w:rFonts w:ascii="Calibri" w:hAnsi="Calibri" w:cs="Calibri"/>
          <w:sz w:val="22"/>
          <w:szCs w:val="22"/>
          <w:u w:color="000000"/>
          <w:lang w:val="et-EE"/>
        </w:rPr>
        <w:t>,</w:t>
      </w:r>
      <w:r w:rsidRPr="00DB2670">
        <w:rPr>
          <w:rFonts w:ascii="Calibri" w:hAnsi="Calibri" w:cs="Calibri"/>
          <w:sz w:val="22"/>
          <w:szCs w:val="22"/>
          <w:u w:color="000000"/>
          <w:lang w:val="et-EE"/>
        </w:rPr>
        <w:t xml:space="preserve"> jäigalt üksteise külge kinnitatud.</w:t>
      </w:r>
    </w:p>
    <w:p w14:paraId="59096A3C" w14:textId="77777777" w:rsidR="00C174DE" w:rsidRPr="00DB2670" w:rsidRDefault="00E41335"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Tagumisel osal asub</w:t>
      </w:r>
      <w:r w:rsidR="007D7404" w:rsidRPr="00DB2670">
        <w:rPr>
          <w:rFonts w:ascii="Calibri" w:hAnsi="Calibri" w:cs="Calibri"/>
          <w:sz w:val="22"/>
          <w:szCs w:val="22"/>
          <w:u w:color="000000"/>
          <w:lang w:val="et-EE"/>
        </w:rPr>
        <w:t>,</w:t>
      </w:r>
      <w:r w:rsidRPr="00DB2670">
        <w:rPr>
          <w:rFonts w:ascii="Calibri" w:hAnsi="Calibri" w:cs="Calibri"/>
          <w:sz w:val="22"/>
          <w:szCs w:val="22"/>
          <w:u w:color="000000"/>
          <w:lang w:val="et-EE"/>
        </w:rPr>
        <w:t xml:space="preserve"> eraldi lavapoodiumitest ehitatud</w:t>
      </w:r>
      <w:r w:rsidR="007D7404" w:rsidRPr="00DB2670">
        <w:rPr>
          <w:rFonts w:ascii="Calibri" w:hAnsi="Calibri" w:cs="Calibri"/>
          <w:sz w:val="22"/>
          <w:szCs w:val="22"/>
          <w:u w:color="000000"/>
          <w:lang w:val="et-EE"/>
        </w:rPr>
        <w:t xml:space="preserve">, </w:t>
      </w:r>
      <w:r w:rsidRPr="00DB2670">
        <w:rPr>
          <w:rFonts w:ascii="Calibri" w:hAnsi="Calibri" w:cs="Calibri"/>
          <w:sz w:val="22"/>
          <w:szCs w:val="22"/>
          <w:u w:color="000000"/>
          <w:lang w:val="et-EE"/>
        </w:rPr>
        <w:t>mitmetasandiline</w:t>
      </w:r>
      <w:r w:rsidR="007D7404" w:rsidRPr="00DB2670">
        <w:rPr>
          <w:rFonts w:ascii="Calibri" w:hAnsi="Calibri" w:cs="Calibri"/>
          <w:sz w:val="22"/>
          <w:szCs w:val="22"/>
          <w:u w:color="000000"/>
          <w:lang w:val="et-EE"/>
        </w:rPr>
        <w:t>,</w:t>
      </w:r>
      <w:r w:rsidRPr="00DB2670">
        <w:rPr>
          <w:rFonts w:ascii="Calibri" w:hAnsi="Calibri" w:cs="Calibri"/>
          <w:sz w:val="22"/>
          <w:szCs w:val="22"/>
          <w:u w:color="000000"/>
          <w:lang w:val="et-EE"/>
        </w:rPr>
        <w:t xml:space="preserve"> orkestri osa, mis kontserdi esimeses pooles on </w:t>
      </w:r>
      <w:r w:rsidRPr="00DE7C57">
        <w:rPr>
          <w:rFonts w:ascii="Calibri" w:hAnsi="Calibri" w:cs="Calibri"/>
          <w:sz w:val="22"/>
          <w:szCs w:val="22"/>
          <w:u w:color="000000"/>
          <w:lang w:val="et-EE"/>
        </w:rPr>
        <w:t>led</w:t>
      </w:r>
      <w:r w:rsidRPr="00DB2670">
        <w:rPr>
          <w:rFonts w:ascii="Calibri" w:hAnsi="Calibri" w:cs="Calibri"/>
          <w:sz w:val="22"/>
          <w:szCs w:val="22"/>
          <w:u w:color="000000"/>
          <w:lang w:val="et-EE"/>
        </w:rPr>
        <w:t xml:space="preserve"> ekraani taga.</w:t>
      </w:r>
    </w:p>
    <w:p w14:paraId="4BAC67C6" w14:textId="77777777" w:rsidR="004333D9" w:rsidRPr="00DB2670" w:rsidRDefault="00E41335"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Lava tagumistes külgedes on varjatud ruum ratastega poodiumite p</w:t>
      </w:r>
      <w:r w:rsidR="00C174DE" w:rsidRPr="00DB2670">
        <w:rPr>
          <w:rFonts w:ascii="Calibri" w:hAnsi="Calibri" w:cs="Calibri"/>
          <w:sz w:val="22"/>
          <w:szCs w:val="22"/>
          <w:u w:color="000000"/>
          <w:lang w:val="et-EE"/>
        </w:rPr>
        <w:t>a</w:t>
      </w:r>
      <w:r w:rsidRPr="00DB2670">
        <w:rPr>
          <w:rFonts w:ascii="Calibri" w:hAnsi="Calibri" w:cs="Calibri"/>
          <w:sz w:val="22"/>
          <w:szCs w:val="22"/>
          <w:u w:color="000000"/>
          <w:lang w:val="et-EE"/>
        </w:rPr>
        <w:t>igutamiseks ja nendel artistide vahetamiseks.</w:t>
      </w:r>
    </w:p>
    <w:p w14:paraId="405B94B2" w14:textId="77777777" w:rsidR="004333D9" w:rsidRPr="00DB2670" w:rsidRDefault="00E41335"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Lava taga mõlemal poolel peavad olema piisava laiusega (ca 2m) stabiilsed käsipuudega trepid</w:t>
      </w:r>
      <w:r w:rsidR="00C174DE" w:rsidRPr="00DB2670">
        <w:rPr>
          <w:rFonts w:ascii="Calibri" w:hAnsi="Calibri" w:cs="Calibri"/>
          <w:sz w:val="22"/>
          <w:szCs w:val="22"/>
          <w:u w:color="000000"/>
          <w:lang w:val="et-EE"/>
        </w:rPr>
        <w:t>.</w:t>
      </w:r>
    </w:p>
    <w:p w14:paraId="11460BDD" w14:textId="77777777" w:rsidR="004333D9" w:rsidRPr="00DB2670" w:rsidRDefault="0088171B"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 xml:space="preserve">Lava on 24m lai ja põhi osas 12m sügav, pluss lava ees keskel 8x8m kuup (keeratud ühe tipuga saali tsentrisse, lava põhiosa kõrgus on </w:t>
      </w:r>
      <w:r w:rsidR="00614BE6" w:rsidRPr="00DB2670">
        <w:rPr>
          <w:rFonts w:ascii="Calibri" w:hAnsi="Calibri" w:cs="Calibri"/>
          <w:sz w:val="22"/>
          <w:szCs w:val="22"/>
          <w:u w:color="000000"/>
          <w:lang w:val="et-EE"/>
        </w:rPr>
        <w:t>180cm</w:t>
      </w:r>
      <w:r w:rsidR="00227EBF" w:rsidRPr="00DB2670">
        <w:rPr>
          <w:rFonts w:ascii="Calibri" w:hAnsi="Calibri" w:cs="Calibri"/>
          <w:sz w:val="22"/>
          <w:szCs w:val="22"/>
          <w:u w:color="000000"/>
          <w:lang w:val="et-EE"/>
        </w:rPr>
        <w:t>, tagumise orkestri osa laius on 12m ja sügavus 5m, taga osa on kolmes eri tasandis, esimesed kaks astet sügavusega 1,5m ja kolmas sügavusega 2m ja iga astme kõrgus 20cm.</w:t>
      </w:r>
    </w:p>
    <w:p w14:paraId="0490413E" w14:textId="6F71EA79" w:rsidR="005A702D" w:rsidRPr="00DB2670" w:rsidRDefault="00301F74"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 xml:space="preserve">Lava kuju, mõõdud, ja paigutus </w:t>
      </w:r>
      <w:r w:rsidR="00E41335" w:rsidRPr="00DB2670">
        <w:rPr>
          <w:rFonts w:ascii="Calibri" w:hAnsi="Calibri" w:cs="Calibri"/>
          <w:sz w:val="22"/>
          <w:szCs w:val="22"/>
          <w:u w:color="000000"/>
          <w:lang w:val="et-EE"/>
        </w:rPr>
        <w:t xml:space="preserve">peavad </w:t>
      </w:r>
      <w:r w:rsidRPr="00DB2670">
        <w:rPr>
          <w:rFonts w:ascii="Calibri" w:hAnsi="Calibri" w:cs="Calibri"/>
          <w:sz w:val="22"/>
          <w:szCs w:val="22"/>
          <w:u w:color="000000"/>
          <w:lang w:val="et-EE"/>
        </w:rPr>
        <w:t>täpselt vastavalt lisatud joonis</w:t>
      </w:r>
      <w:r w:rsidR="00771488">
        <w:rPr>
          <w:rFonts w:ascii="Calibri" w:hAnsi="Calibri" w:cs="Calibri"/>
          <w:sz w:val="22"/>
          <w:szCs w:val="22"/>
          <w:u w:color="000000"/>
          <w:lang w:val="et-EE"/>
        </w:rPr>
        <w:t>t</w:t>
      </w:r>
      <w:r w:rsidRPr="00DB2670">
        <w:rPr>
          <w:rFonts w:ascii="Calibri" w:hAnsi="Calibri" w:cs="Calibri"/>
          <w:sz w:val="22"/>
          <w:szCs w:val="22"/>
          <w:u w:color="000000"/>
          <w:lang w:val="et-EE"/>
        </w:rPr>
        <w:t>ele</w:t>
      </w:r>
      <w:r w:rsidR="00C174DE" w:rsidRPr="00DB2670">
        <w:rPr>
          <w:rFonts w:ascii="Calibri" w:hAnsi="Calibri" w:cs="Calibri"/>
          <w:sz w:val="22"/>
          <w:szCs w:val="22"/>
          <w:u w:color="000000"/>
          <w:lang w:val="et-EE"/>
        </w:rPr>
        <w:t xml:space="preserve"> </w:t>
      </w:r>
      <w:r w:rsidR="00227EBF" w:rsidRPr="00EF30FF">
        <w:rPr>
          <w:rFonts w:ascii="Calibri" w:hAnsi="Calibri" w:cs="Calibri"/>
          <w:sz w:val="22"/>
          <w:szCs w:val="22"/>
          <w:u w:color="000000"/>
          <w:lang w:val="et-EE"/>
        </w:rPr>
        <w:t>(</w:t>
      </w:r>
      <w:r w:rsidR="00EF30FF" w:rsidRPr="00EF30FF">
        <w:rPr>
          <w:rFonts w:ascii="Calibri" w:hAnsi="Calibri" w:cs="Calibri"/>
          <w:sz w:val="22"/>
          <w:szCs w:val="22"/>
          <w:u w:color="000000"/>
          <w:lang w:val="et-EE"/>
        </w:rPr>
        <w:t>lisad 6-13</w:t>
      </w:r>
      <w:r w:rsidR="00227EBF" w:rsidRPr="00EF30FF">
        <w:rPr>
          <w:rFonts w:ascii="Calibri" w:hAnsi="Calibri" w:cs="Calibri"/>
          <w:sz w:val="22"/>
          <w:szCs w:val="22"/>
          <w:u w:color="000000"/>
          <w:lang w:val="et-EE"/>
        </w:rPr>
        <w:t>)</w:t>
      </w:r>
      <w:r w:rsidR="00C174DE" w:rsidRPr="00EF30FF">
        <w:rPr>
          <w:rFonts w:ascii="Calibri" w:hAnsi="Calibri" w:cs="Calibri"/>
          <w:sz w:val="22"/>
          <w:szCs w:val="22"/>
          <w:u w:color="000000"/>
          <w:lang w:val="et-EE"/>
        </w:rPr>
        <w:t>.</w:t>
      </w:r>
    </w:p>
    <w:p w14:paraId="0BB2B433" w14:textId="77777777" w:rsidR="005A702D" w:rsidRPr="00DB2670" w:rsidRDefault="00E41335"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 xml:space="preserve">Lava </w:t>
      </w:r>
      <w:r w:rsidR="00227EBF" w:rsidRPr="00DB2670">
        <w:rPr>
          <w:rFonts w:ascii="Calibri" w:hAnsi="Calibri" w:cs="Calibri"/>
          <w:sz w:val="22"/>
          <w:szCs w:val="22"/>
          <w:u w:color="000000"/>
          <w:lang w:val="et-EE"/>
        </w:rPr>
        <w:t xml:space="preserve">põhiosa </w:t>
      </w:r>
      <w:r w:rsidRPr="00DB2670">
        <w:rPr>
          <w:rFonts w:ascii="Calibri" w:hAnsi="Calibri" w:cs="Calibri"/>
          <w:sz w:val="22"/>
          <w:szCs w:val="22"/>
          <w:u w:color="000000"/>
          <w:lang w:val="et-EE"/>
        </w:rPr>
        <w:t xml:space="preserve">peab olema täies ulatuses </w:t>
      </w:r>
      <w:r w:rsidR="004E15AA" w:rsidRPr="00DB2670">
        <w:rPr>
          <w:rFonts w:ascii="Calibri" w:hAnsi="Calibri" w:cs="Calibri"/>
          <w:sz w:val="22"/>
          <w:szCs w:val="22"/>
          <w:u w:color="000000"/>
          <w:lang w:val="et-EE"/>
        </w:rPr>
        <w:t xml:space="preserve">kaetud </w:t>
      </w:r>
      <w:r w:rsidR="00227EBF" w:rsidRPr="00DB2670">
        <w:rPr>
          <w:rFonts w:ascii="Calibri" w:hAnsi="Calibri" w:cs="Calibri"/>
          <w:sz w:val="22"/>
          <w:szCs w:val="22"/>
          <w:u w:color="000000"/>
          <w:lang w:val="et-EE"/>
        </w:rPr>
        <w:t xml:space="preserve">puhta </w:t>
      </w:r>
      <w:r w:rsidRPr="00DB2670">
        <w:rPr>
          <w:rFonts w:ascii="Calibri" w:hAnsi="Calibri" w:cs="Calibri"/>
          <w:sz w:val="22"/>
          <w:szCs w:val="22"/>
          <w:u w:color="000000"/>
          <w:lang w:val="et-EE"/>
        </w:rPr>
        <w:t>musta</w:t>
      </w:r>
      <w:r w:rsidR="00227EBF" w:rsidRPr="00DB2670">
        <w:rPr>
          <w:rFonts w:ascii="Calibri" w:hAnsi="Calibri" w:cs="Calibri"/>
          <w:sz w:val="22"/>
          <w:szCs w:val="22"/>
          <w:u w:color="000000"/>
          <w:lang w:val="et-EE"/>
        </w:rPr>
        <w:t xml:space="preserve"> värvi</w:t>
      </w:r>
      <w:r w:rsidRPr="00DB2670">
        <w:rPr>
          <w:rFonts w:ascii="Calibri" w:hAnsi="Calibri" w:cs="Calibri"/>
          <w:sz w:val="22"/>
          <w:szCs w:val="22"/>
          <w:u w:color="000000"/>
          <w:lang w:val="et-EE"/>
        </w:rPr>
        <w:t xml:space="preserve"> vaibaga</w:t>
      </w:r>
      <w:r w:rsidR="004E15AA" w:rsidRPr="00DB2670">
        <w:rPr>
          <w:rFonts w:ascii="Calibri" w:hAnsi="Calibri" w:cs="Calibri"/>
          <w:sz w:val="22"/>
          <w:szCs w:val="22"/>
          <w:u w:color="000000"/>
          <w:lang w:val="et-EE"/>
        </w:rPr>
        <w:t xml:space="preserve">. Vaibaga katmine peab olema teostatud kvaliteetselt, ühtlaselt, ilma voltide või </w:t>
      </w:r>
      <w:r w:rsidR="00227EBF" w:rsidRPr="00DB2670">
        <w:rPr>
          <w:rFonts w:ascii="Calibri" w:hAnsi="Calibri" w:cs="Calibri"/>
          <w:sz w:val="22"/>
          <w:szCs w:val="22"/>
          <w:u w:color="000000"/>
          <w:lang w:val="et-EE"/>
        </w:rPr>
        <w:t>vahedeta</w:t>
      </w:r>
      <w:r w:rsidR="004E15AA" w:rsidRPr="00DB2670">
        <w:rPr>
          <w:rFonts w:ascii="Calibri" w:hAnsi="Calibri" w:cs="Calibri"/>
          <w:sz w:val="22"/>
          <w:szCs w:val="22"/>
          <w:u w:color="000000"/>
          <w:lang w:val="et-EE"/>
        </w:rPr>
        <w:t xml:space="preserve">, vaip peab olema </w:t>
      </w:r>
      <w:r w:rsidR="00227EBF" w:rsidRPr="00DB2670">
        <w:rPr>
          <w:rFonts w:ascii="Calibri" w:hAnsi="Calibri" w:cs="Calibri"/>
          <w:sz w:val="22"/>
          <w:szCs w:val="22"/>
          <w:u w:color="000000"/>
          <w:lang w:val="et-EE"/>
        </w:rPr>
        <w:t>kinnitatud</w:t>
      </w:r>
      <w:r w:rsidR="004E15AA" w:rsidRPr="00DB2670">
        <w:rPr>
          <w:rFonts w:ascii="Calibri" w:hAnsi="Calibri" w:cs="Calibri"/>
          <w:sz w:val="22"/>
          <w:szCs w:val="22"/>
          <w:u w:color="000000"/>
          <w:lang w:val="et-EE"/>
        </w:rPr>
        <w:t xml:space="preserve"> selliselt, et see püsib kindlalt põrandal ega liigu ühestki kohast.</w:t>
      </w:r>
    </w:p>
    <w:p w14:paraId="5BA3AEA5" w14:textId="77777777" w:rsidR="005A702D" w:rsidRPr="00DB2670" w:rsidRDefault="00227EBF"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Eeslava peab olema kaetud musta läikiva „vinüül tantsupõrandaga“, mille paksus vähemalt 2,5mm, eeslava servades peab olema kleebitud valge 20cm lai teip</w:t>
      </w:r>
      <w:r w:rsidR="005A702D" w:rsidRPr="00DB2670">
        <w:rPr>
          <w:rFonts w:ascii="Calibri" w:hAnsi="Calibri" w:cs="Calibri"/>
          <w:sz w:val="22"/>
          <w:szCs w:val="22"/>
          <w:u w:color="000000"/>
          <w:lang w:val="et-EE"/>
        </w:rPr>
        <w:t xml:space="preserve"> </w:t>
      </w:r>
      <w:r w:rsidRPr="00DB2670">
        <w:rPr>
          <w:rFonts w:ascii="Calibri" w:hAnsi="Calibri" w:cs="Calibri"/>
          <w:sz w:val="22"/>
          <w:szCs w:val="22"/>
          <w:u w:color="000000"/>
          <w:lang w:val="et-EE"/>
        </w:rPr>
        <w:t>(näidatud joonisel)</w:t>
      </w:r>
      <w:r w:rsidR="005A702D" w:rsidRPr="00DB2670">
        <w:rPr>
          <w:rFonts w:ascii="Calibri" w:hAnsi="Calibri" w:cs="Calibri"/>
          <w:sz w:val="22"/>
          <w:szCs w:val="22"/>
          <w:u w:color="000000"/>
          <w:lang w:val="et-EE"/>
        </w:rPr>
        <w:t>.</w:t>
      </w:r>
    </w:p>
    <w:p w14:paraId="67004D08" w14:textId="593F6797" w:rsidR="005A702D" w:rsidRPr="00DB2670" w:rsidRDefault="004E15AA"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 xml:space="preserve">Lava kõik nähtavad ääred peavad olema kaetud musta kanga või muu musta selleks sobiva materjaliga. Kangas peab olema </w:t>
      </w:r>
      <w:r w:rsidR="00227EBF" w:rsidRPr="00DB2670">
        <w:rPr>
          <w:rFonts w:ascii="Calibri" w:hAnsi="Calibri" w:cs="Calibri"/>
          <w:sz w:val="22"/>
          <w:szCs w:val="22"/>
          <w:u w:color="000000"/>
          <w:lang w:val="et-EE"/>
        </w:rPr>
        <w:t xml:space="preserve">puhas ja </w:t>
      </w:r>
      <w:r w:rsidRPr="00DB2670">
        <w:rPr>
          <w:rFonts w:ascii="Calibri" w:hAnsi="Calibri" w:cs="Calibri"/>
          <w:sz w:val="22"/>
          <w:szCs w:val="22"/>
          <w:u w:color="000000"/>
          <w:lang w:val="et-EE"/>
        </w:rPr>
        <w:t>sirge. Orkestri poodiumite serv</w:t>
      </w:r>
      <w:r w:rsidR="00DE7C57">
        <w:rPr>
          <w:rFonts w:ascii="Calibri" w:hAnsi="Calibri" w:cs="Calibri"/>
          <w:sz w:val="22"/>
          <w:szCs w:val="22"/>
          <w:u w:color="000000"/>
          <w:lang w:val="et-EE"/>
        </w:rPr>
        <w:t>a</w:t>
      </w:r>
      <w:r w:rsidRPr="00DB2670">
        <w:rPr>
          <w:rFonts w:ascii="Calibri" w:hAnsi="Calibri" w:cs="Calibri"/>
          <w:sz w:val="22"/>
          <w:szCs w:val="22"/>
          <w:u w:color="000000"/>
          <w:lang w:val="et-EE"/>
        </w:rPr>
        <w:t>d peavad olema samuti kaetud musta materjaliga.</w:t>
      </w:r>
    </w:p>
    <w:p w14:paraId="326A8876" w14:textId="77777777" w:rsidR="005A702D" w:rsidRPr="00DB2670" w:rsidRDefault="00227EBF"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Lava külgmistes ja tagaseinas peab olema paigaldatud lava piire.</w:t>
      </w:r>
    </w:p>
    <w:p w14:paraId="73234B71" w14:textId="77777777" w:rsidR="005A702D" w:rsidRPr="00DB2670" w:rsidRDefault="00227EBF"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FOH ala suurus vastavalt tehnika pakkuja vajadustele ja arvestades esinejate riideritest tulenevate vajadustega, soovitavalt tõstetud põranda tasapinnast kõrgemale ja kahes eri tasapinnas. FOH alasse arvestada koht videokunstniku tarbeks.</w:t>
      </w:r>
    </w:p>
    <w:p w14:paraId="3691B280" w14:textId="77777777" w:rsidR="005A702D" w:rsidRPr="00DB2670" w:rsidRDefault="00F0772D" w:rsidP="005A702D">
      <w:pPr>
        <w:pStyle w:val="NoSpacing"/>
        <w:numPr>
          <w:ilvl w:val="0"/>
          <w:numId w:val="26"/>
        </w:numPr>
        <w:jc w:val="both"/>
        <w:rPr>
          <w:rFonts w:ascii="Calibri" w:hAnsi="Calibri" w:cs="Calibri"/>
          <w:sz w:val="22"/>
          <w:szCs w:val="22"/>
          <w:u w:color="000000"/>
          <w:lang w:val="et-EE"/>
        </w:rPr>
      </w:pPr>
      <w:r w:rsidRPr="00DB2670">
        <w:rPr>
          <w:rFonts w:ascii="Calibri" w:hAnsi="Calibri" w:cs="Calibri"/>
          <w:sz w:val="22"/>
          <w:szCs w:val="22"/>
          <w:u w:color="000000"/>
          <w:lang w:val="et-EE"/>
        </w:rPr>
        <w:t>TV poodiumid</w:t>
      </w:r>
      <w:r w:rsidR="000C3CF3" w:rsidRPr="00DB2670">
        <w:rPr>
          <w:rFonts w:ascii="Calibri" w:hAnsi="Calibri" w:cs="Calibri"/>
          <w:sz w:val="22"/>
          <w:szCs w:val="22"/>
          <w:u w:color="000000"/>
          <w:lang w:val="et-EE"/>
        </w:rPr>
        <w:t xml:space="preserve">, </w:t>
      </w:r>
      <w:r w:rsidR="00227EBF" w:rsidRPr="00DB2670">
        <w:rPr>
          <w:rFonts w:ascii="Calibri" w:hAnsi="Calibri" w:cs="Calibri"/>
          <w:sz w:val="22"/>
          <w:szCs w:val="22"/>
          <w:u w:color="000000"/>
          <w:lang w:val="et-EE"/>
        </w:rPr>
        <w:t xml:space="preserve">kõrgus 180cm, 1tk 4x2, 1tk 2x2, </w:t>
      </w:r>
      <w:r w:rsidR="000C3CF3" w:rsidRPr="00DB2670">
        <w:rPr>
          <w:rFonts w:ascii="Calibri" w:hAnsi="Calibri" w:cs="Calibri"/>
          <w:sz w:val="22"/>
          <w:szCs w:val="22"/>
          <w:u w:color="000000"/>
          <w:lang w:val="et-EE"/>
        </w:rPr>
        <w:t>stabiilsed, mitte kõikuvad</w:t>
      </w:r>
      <w:r w:rsidR="00227EBF" w:rsidRPr="00DB2670">
        <w:rPr>
          <w:rFonts w:ascii="Calibri" w:hAnsi="Calibri" w:cs="Calibri"/>
          <w:sz w:val="22"/>
          <w:szCs w:val="22"/>
          <w:u w:color="000000"/>
          <w:lang w:val="et-EE"/>
        </w:rPr>
        <w:t>, trepiga, küljed kaetud musta kangaga, piiratud madala metall aiaga</w:t>
      </w:r>
    </w:p>
    <w:p w14:paraId="4F238F1D" w14:textId="0E79ACF3" w:rsidR="00B101C3" w:rsidRPr="00DE7C57" w:rsidRDefault="00B101C3" w:rsidP="005A702D">
      <w:pPr>
        <w:pStyle w:val="NoSpacing"/>
        <w:numPr>
          <w:ilvl w:val="0"/>
          <w:numId w:val="26"/>
        </w:numPr>
        <w:jc w:val="both"/>
        <w:rPr>
          <w:rFonts w:ascii="Calibri" w:hAnsi="Calibri" w:cs="Calibri"/>
          <w:sz w:val="22"/>
          <w:szCs w:val="22"/>
          <w:u w:color="000000"/>
          <w:lang w:val="et-EE"/>
        </w:rPr>
      </w:pPr>
      <w:r w:rsidRPr="00DE7C57">
        <w:rPr>
          <w:rFonts w:ascii="Calibri" w:hAnsi="Calibri" w:cs="Calibri"/>
          <w:sz w:val="22"/>
          <w:szCs w:val="22"/>
          <w:u w:color="000000"/>
          <w:lang w:val="et-EE"/>
        </w:rPr>
        <w:t>TV relsi alus</w:t>
      </w:r>
      <w:r w:rsidR="00227EBF" w:rsidRPr="00DE7C57">
        <w:rPr>
          <w:rFonts w:ascii="Calibri" w:hAnsi="Calibri" w:cs="Calibri"/>
          <w:sz w:val="22"/>
          <w:szCs w:val="22"/>
          <w:u w:color="000000"/>
          <w:lang w:val="et-EE"/>
        </w:rPr>
        <w:t xml:space="preserve"> 10x1m, 1,5m kõrge, piiratud madala metallaiaga.</w:t>
      </w:r>
    </w:p>
    <w:p w14:paraId="4A27060E" w14:textId="77777777" w:rsidR="005A702D" w:rsidRPr="00DE7C57" w:rsidRDefault="005A702D" w:rsidP="00DB2670">
      <w:pPr>
        <w:pStyle w:val="NoSpacing"/>
        <w:rPr>
          <w:rFonts w:ascii="Calibri" w:hAnsi="Calibri" w:cs="Calibri"/>
          <w:sz w:val="22"/>
          <w:szCs w:val="22"/>
          <w:u w:color="000000"/>
          <w:lang w:val="et-EE"/>
        </w:rPr>
      </w:pPr>
    </w:p>
    <w:p w14:paraId="223638A2" w14:textId="77777777" w:rsidR="00B101C3" w:rsidRPr="00DE7C57" w:rsidRDefault="00B101C3" w:rsidP="00DB2670">
      <w:pPr>
        <w:pStyle w:val="NoSpacing"/>
        <w:rPr>
          <w:rFonts w:ascii="Calibri" w:hAnsi="Calibri" w:cs="Calibri"/>
          <w:sz w:val="22"/>
          <w:szCs w:val="22"/>
          <w:u w:color="000000"/>
          <w:lang w:val="et-EE"/>
        </w:rPr>
      </w:pPr>
      <w:r w:rsidRPr="00DE7C57">
        <w:rPr>
          <w:rFonts w:ascii="Calibri" w:hAnsi="Calibri" w:cs="Calibri"/>
          <w:sz w:val="22"/>
          <w:szCs w:val="22"/>
          <w:u w:color="000000"/>
          <w:lang w:val="et-EE"/>
        </w:rPr>
        <w:t>LAVALE:</w:t>
      </w:r>
    </w:p>
    <w:p w14:paraId="562138DF" w14:textId="77777777" w:rsidR="00DB2670" w:rsidRPr="00DE7C57" w:rsidRDefault="00DB2670" w:rsidP="00DB2670">
      <w:pPr>
        <w:pStyle w:val="NoSpacing"/>
        <w:rPr>
          <w:rFonts w:ascii="Calibri" w:hAnsi="Calibri" w:cs="Calibri"/>
          <w:sz w:val="22"/>
          <w:szCs w:val="22"/>
          <w:u w:color="000000"/>
          <w:lang w:val="et-EE"/>
        </w:rPr>
      </w:pPr>
    </w:p>
    <w:p w14:paraId="15276450" w14:textId="7F95C45B" w:rsidR="00B101C3" w:rsidRPr="00DE7C57" w:rsidRDefault="00301F74" w:rsidP="00DB2670">
      <w:pPr>
        <w:pStyle w:val="NoSpacing"/>
        <w:numPr>
          <w:ilvl w:val="0"/>
          <w:numId w:val="27"/>
        </w:numPr>
        <w:rPr>
          <w:rFonts w:ascii="Calibri" w:hAnsi="Calibri" w:cs="Calibri"/>
          <w:sz w:val="22"/>
          <w:szCs w:val="22"/>
          <w:u w:color="000000"/>
          <w:lang w:val="et-EE"/>
        </w:rPr>
      </w:pPr>
      <w:r w:rsidRPr="00DE7C57">
        <w:rPr>
          <w:rFonts w:ascii="Calibri" w:hAnsi="Calibri" w:cs="Calibri"/>
          <w:sz w:val="22"/>
          <w:szCs w:val="22"/>
          <w:u w:color="000000"/>
          <w:lang w:val="et-EE"/>
        </w:rPr>
        <w:t>Kuus</w:t>
      </w:r>
      <w:r w:rsidR="00B101C3" w:rsidRPr="00DE7C57">
        <w:rPr>
          <w:rFonts w:ascii="Calibri" w:hAnsi="Calibri" w:cs="Calibri"/>
          <w:sz w:val="22"/>
          <w:szCs w:val="22"/>
          <w:u w:color="000000"/>
          <w:lang w:val="et-EE"/>
        </w:rPr>
        <w:t>(</w:t>
      </w:r>
      <w:r w:rsidRPr="00DE7C57">
        <w:rPr>
          <w:rFonts w:ascii="Calibri" w:hAnsi="Calibri" w:cs="Calibri"/>
          <w:sz w:val="22"/>
          <w:szCs w:val="22"/>
          <w:u w:color="000000"/>
          <w:lang w:val="et-EE"/>
        </w:rPr>
        <w:t>6</w:t>
      </w:r>
      <w:r w:rsidR="00B101C3" w:rsidRPr="00DE7C57">
        <w:rPr>
          <w:rFonts w:ascii="Calibri" w:hAnsi="Calibri" w:cs="Calibri"/>
          <w:sz w:val="22"/>
          <w:szCs w:val="22"/>
          <w:u w:color="000000"/>
          <w:lang w:val="et-EE"/>
        </w:rPr>
        <w:t>) tükki lukustavate ratastega poodiumit esinejate kiireks vahetuseks. Poodiumite täpsed mõõdud ja kogused täpsustuvad hiljem kuid maksimaalselt on ühe poodiumi suuruseks 3m x 2m ja kõrgus 40 cm.</w:t>
      </w:r>
      <w:r w:rsidR="00DB2670" w:rsidRPr="00DE7C57">
        <w:rPr>
          <w:rFonts w:ascii="Calibri" w:hAnsi="Calibri" w:cs="Calibri"/>
          <w:sz w:val="22"/>
          <w:szCs w:val="22"/>
          <w:u w:color="000000"/>
          <w:lang w:val="et-EE"/>
        </w:rPr>
        <w:t xml:space="preserve"> </w:t>
      </w:r>
      <w:r w:rsidR="00B101C3" w:rsidRPr="00DE7C57">
        <w:rPr>
          <w:rFonts w:ascii="Calibri" w:hAnsi="Calibri" w:cs="Calibri"/>
          <w:sz w:val="22"/>
          <w:szCs w:val="22"/>
          <w:u w:color="000000"/>
          <w:lang w:val="et-EE"/>
        </w:rPr>
        <w:t>Poodiumid katta neljast küljest ilma defektideta puhta musta kangaga ning pealt tumeda vaibaga.</w:t>
      </w:r>
    </w:p>
    <w:p w14:paraId="23401327" w14:textId="3767B1FB" w:rsidR="00B101C3" w:rsidRPr="00DE7C57" w:rsidRDefault="00B101C3" w:rsidP="00C174DE">
      <w:pPr>
        <w:autoSpaceDE w:val="0"/>
        <w:autoSpaceDN w:val="0"/>
        <w:adjustRightInd w:val="0"/>
        <w:ind w:left="720"/>
        <w:jc w:val="both"/>
        <w:rPr>
          <w:rFonts w:ascii="Calibri" w:hAnsi="Calibri" w:cs="Calibri"/>
          <w:color w:val="000000"/>
          <w:sz w:val="22"/>
          <w:szCs w:val="22"/>
          <w:u w:color="000000"/>
          <w:lang w:val="et-EE"/>
        </w:rPr>
      </w:pPr>
    </w:p>
    <w:p w14:paraId="6C2B7A95" w14:textId="77777777" w:rsidR="00B101C3" w:rsidRPr="00DE7C57" w:rsidRDefault="00B101C3" w:rsidP="00DB2670">
      <w:pPr>
        <w:pStyle w:val="NoSpacing"/>
        <w:rPr>
          <w:rFonts w:ascii="Calibri" w:hAnsi="Calibri" w:cs="Calibri"/>
          <w:sz w:val="22"/>
          <w:szCs w:val="22"/>
          <w:u w:color="000000"/>
          <w:lang w:val="et-EE"/>
        </w:rPr>
      </w:pPr>
      <w:r w:rsidRPr="00DE7C57">
        <w:rPr>
          <w:rFonts w:ascii="Calibri" w:hAnsi="Calibri" w:cs="Calibri"/>
          <w:sz w:val="22"/>
          <w:szCs w:val="22"/>
          <w:u w:color="000000"/>
          <w:lang w:val="et-EE"/>
        </w:rPr>
        <w:t>LISAKS:</w:t>
      </w:r>
    </w:p>
    <w:p w14:paraId="5B0AA7E7" w14:textId="11CE194D" w:rsidR="00B101C3" w:rsidRPr="00DE7C57" w:rsidRDefault="00B101C3" w:rsidP="00DB2670">
      <w:pPr>
        <w:pStyle w:val="NoSpacing"/>
        <w:rPr>
          <w:rFonts w:ascii="Calibri" w:hAnsi="Calibri" w:cs="Calibri"/>
          <w:sz w:val="22"/>
          <w:szCs w:val="22"/>
          <w:u w:color="000000"/>
          <w:lang w:val="et-EE"/>
        </w:rPr>
      </w:pPr>
    </w:p>
    <w:p w14:paraId="42D839D6" w14:textId="07AEEDE9" w:rsidR="00B101C3" w:rsidRPr="00DE7C57" w:rsidRDefault="004E15AA" w:rsidP="00DB2670">
      <w:pPr>
        <w:pStyle w:val="NoSpacing"/>
        <w:numPr>
          <w:ilvl w:val="0"/>
          <w:numId w:val="27"/>
        </w:numPr>
        <w:rPr>
          <w:rFonts w:ascii="Calibri" w:hAnsi="Calibri" w:cs="Calibri"/>
          <w:sz w:val="22"/>
          <w:szCs w:val="22"/>
          <w:u w:color="000000"/>
          <w:lang w:val="et-EE"/>
        </w:rPr>
      </w:pPr>
      <w:r w:rsidRPr="00DE7C57">
        <w:rPr>
          <w:rFonts w:ascii="Calibri" w:hAnsi="Calibri" w:cs="Calibri"/>
          <w:sz w:val="22"/>
          <w:szCs w:val="22"/>
          <w:u w:color="000000"/>
          <w:lang w:val="et-EE"/>
        </w:rPr>
        <w:t xml:space="preserve">Lava ette </w:t>
      </w:r>
      <w:r w:rsidR="00227EBF" w:rsidRPr="00DE7C57">
        <w:rPr>
          <w:rFonts w:ascii="Calibri" w:hAnsi="Calibri" w:cs="Calibri"/>
          <w:sz w:val="22"/>
          <w:szCs w:val="22"/>
          <w:u w:color="000000"/>
          <w:lang w:val="et-EE"/>
        </w:rPr>
        <w:t xml:space="preserve">puhas ja korrektselt paigaldatud </w:t>
      </w:r>
      <w:r w:rsidRPr="00DE7C57">
        <w:rPr>
          <w:rFonts w:ascii="Calibri" w:hAnsi="Calibri" w:cs="Calibri"/>
          <w:sz w:val="22"/>
          <w:szCs w:val="22"/>
          <w:u w:color="000000"/>
          <w:lang w:val="et-EE"/>
        </w:rPr>
        <w:t>m</w:t>
      </w:r>
      <w:r w:rsidR="00B101C3" w:rsidRPr="00DE7C57">
        <w:rPr>
          <w:rFonts w:ascii="Calibri" w:hAnsi="Calibri" w:cs="Calibri"/>
          <w:sz w:val="22"/>
          <w:szCs w:val="22"/>
          <w:u w:color="000000"/>
          <w:lang w:val="et-EE"/>
        </w:rPr>
        <w:t xml:space="preserve">assitõkkeaed: </w:t>
      </w:r>
      <w:r w:rsidR="0088171B" w:rsidRPr="00DE7C57">
        <w:rPr>
          <w:rFonts w:ascii="Calibri" w:hAnsi="Calibri" w:cs="Calibri"/>
          <w:sz w:val="22"/>
          <w:szCs w:val="22"/>
          <w:u w:color="000000"/>
          <w:lang w:val="et-EE"/>
        </w:rPr>
        <w:t xml:space="preserve">32 </w:t>
      </w:r>
      <w:r w:rsidR="00B101C3" w:rsidRPr="00DE7C57">
        <w:rPr>
          <w:rFonts w:ascii="Calibri" w:hAnsi="Calibri" w:cs="Calibri"/>
          <w:sz w:val="22"/>
          <w:szCs w:val="22"/>
          <w:u w:color="000000"/>
          <w:lang w:val="et-EE"/>
        </w:rPr>
        <w:t>m.</w:t>
      </w:r>
    </w:p>
    <w:p w14:paraId="7C2F9650" w14:textId="487B3D9E" w:rsidR="00B101C3" w:rsidRPr="00DE7C57" w:rsidRDefault="004E15AA" w:rsidP="00DB2670">
      <w:pPr>
        <w:pStyle w:val="NoSpacing"/>
        <w:numPr>
          <w:ilvl w:val="0"/>
          <w:numId w:val="27"/>
        </w:numPr>
        <w:rPr>
          <w:rFonts w:ascii="Calibri" w:hAnsi="Calibri" w:cs="Calibri"/>
          <w:sz w:val="22"/>
          <w:szCs w:val="22"/>
          <w:u w:color="000000"/>
          <w:lang w:val="et-EE"/>
        </w:rPr>
      </w:pPr>
      <w:r w:rsidRPr="00DE7C57">
        <w:rPr>
          <w:rFonts w:ascii="Calibri" w:hAnsi="Calibri" w:cs="Calibri"/>
          <w:sz w:val="22"/>
          <w:szCs w:val="22"/>
          <w:u w:color="000000"/>
          <w:lang w:val="et-EE"/>
        </w:rPr>
        <w:t>Madalad p</w:t>
      </w:r>
      <w:r w:rsidR="00B101C3" w:rsidRPr="00DE7C57">
        <w:rPr>
          <w:rFonts w:ascii="Calibri" w:hAnsi="Calibri" w:cs="Calibri"/>
          <w:sz w:val="22"/>
          <w:szCs w:val="22"/>
          <w:u w:color="000000"/>
          <w:lang w:val="et-EE"/>
        </w:rPr>
        <w:t xml:space="preserve">iirdeaiad: (1m kõrge) </w:t>
      </w:r>
      <w:r w:rsidR="00227EBF" w:rsidRPr="00DE7C57">
        <w:rPr>
          <w:rFonts w:ascii="Calibri" w:hAnsi="Calibri" w:cs="Calibri"/>
          <w:sz w:val="22"/>
          <w:szCs w:val="22"/>
          <w:u w:color="000000"/>
          <w:lang w:val="et-EE"/>
        </w:rPr>
        <w:t>60</w:t>
      </w:r>
      <w:r w:rsidR="00B101C3" w:rsidRPr="00DE7C57">
        <w:rPr>
          <w:rFonts w:ascii="Calibri" w:hAnsi="Calibri" w:cs="Calibri"/>
          <w:sz w:val="22"/>
          <w:szCs w:val="22"/>
          <w:u w:color="000000"/>
          <w:lang w:val="et-EE"/>
        </w:rPr>
        <w:t xml:space="preserve"> jm</w:t>
      </w:r>
      <w:r w:rsidR="00F0772D" w:rsidRPr="00DE7C57">
        <w:rPr>
          <w:rFonts w:ascii="Calibri" w:hAnsi="Calibri" w:cs="Calibri"/>
          <w:sz w:val="22"/>
          <w:szCs w:val="22"/>
          <w:u w:color="000000"/>
          <w:lang w:val="et-EE"/>
        </w:rPr>
        <w:t>, lavakülgede</w:t>
      </w:r>
      <w:r w:rsidR="00227EBF" w:rsidRPr="00DE7C57">
        <w:rPr>
          <w:rFonts w:ascii="Calibri" w:hAnsi="Calibri" w:cs="Calibri"/>
          <w:sz w:val="22"/>
          <w:szCs w:val="22"/>
          <w:u w:color="000000"/>
          <w:lang w:val="et-EE"/>
        </w:rPr>
        <w:t>, tele poodiumite</w:t>
      </w:r>
      <w:r w:rsidR="00F0772D" w:rsidRPr="00DE7C57">
        <w:rPr>
          <w:rFonts w:ascii="Calibri" w:hAnsi="Calibri" w:cs="Calibri"/>
          <w:sz w:val="22"/>
          <w:szCs w:val="22"/>
          <w:u w:color="000000"/>
          <w:lang w:val="et-EE"/>
        </w:rPr>
        <w:t xml:space="preserve"> ja FOH-I piiramiseks</w:t>
      </w:r>
      <w:r w:rsidR="00DB2670" w:rsidRPr="00DE7C57">
        <w:rPr>
          <w:rFonts w:ascii="Calibri" w:hAnsi="Calibri" w:cs="Calibri"/>
          <w:sz w:val="22"/>
          <w:szCs w:val="22"/>
          <w:u w:color="000000"/>
          <w:lang w:val="et-EE"/>
        </w:rPr>
        <w:t>.</w:t>
      </w:r>
    </w:p>
    <w:p w14:paraId="48A67785" w14:textId="599843C7" w:rsidR="00B101C3" w:rsidRPr="002A2196" w:rsidRDefault="00B101C3" w:rsidP="00DB2670">
      <w:pPr>
        <w:pStyle w:val="NoSpacing"/>
        <w:numPr>
          <w:ilvl w:val="0"/>
          <w:numId w:val="27"/>
        </w:numPr>
        <w:rPr>
          <w:rFonts w:ascii="Calibri" w:hAnsi="Calibri" w:cs="Calibri"/>
          <w:sz w:val="22"/>
          <w:szCs w:val="22"/>
          <w:u w:color="000000"/>
          <w:lang w:val="et-EE"/>
        </w:rPr>
      </w:pPr>
      <w:r w:rsidRPr="00DB2670">
        <w:rPr>
          <w:rFonts w:ascii="Calibri" w:hAnsi="Calibri" w:cs="Calibri"/>
          <w:sz w:val="22"/>
          <w:szCs w:val="22"/>
          <w:u w:color="000000"/>
          <w:lang w:val="et-EE"/>
        </w:rPr>
        <w:t>Kaa</w:t>
      </w:r>
      <w:r w:rsidRPr="002A2196">
        <w:rPr>
          <w:rFonts w:ascii="Calibri" w:hAnsi="Calibri" w:cs="Calibri"/>
          <w:sz w:val="22"/>
          <w:szCs w:val="22"/>
          <w:u w:color="000000"/>
          <w:lang w:val="et-EE"/>
        </w:rPr>
        <w:t xml:space="preserve">blirenn – </w:t>
      </w:r>
      <w:r w:rsidR="00F0772D" w:rsidRPr="002A2196">
        <w:rPr>
          <w:rFonts w:ascii="Calibri" w:hAnsi="Calibri" w:cs="Calibri"/>
          <w:sz w:val="22"/>
          <w:szCs w:val="22"/>
          <w:u w:color="000000"/>
          <w:lang w:val="et-EE"/>
        </w:rPr>
        <w:t>vastavalt tehnika pakkuja vajadusele, et saalis ega lava taga ei oleks katteta kaa</w:t>
      </w:r>
      <w:r w:rsidR="00DB2670" w:rsidRPr="002A2196">
        <w:rPr>
          <w:rFonts w:ascii="Calibri" w:hAnsi="Calibri" w:cs="Calibri"/>
          <w:sz w:val="22"/>
          <w:szCs w:val="22"/>
          <w:u w:color="000000"/>
          <w:lang w:val="et-EE"/>
        </w:rPr>
        <w:t>b</w:t>
      </w:r>
      <w:r w:rsidR="00F0772D" w:rsidRPr="002A2196">
        <w:rPr>
          <w:rFonts w:ascii="Calibri" w:hAnsi="Calibri" w:cs="Calibri"/>
          <w:sz w:val="22"/>
          <w:szCs w:val="22"/>
          <w:u w:color="000000"/>
          <w:lang w:val="et-EE"/>
        </w:rPr>
        <w:t>leid</w:t>
      </w:r>
      <w:r w:rsidR="00DB2670" w:rsidRPr="002A2196">
        <w:rPr>
          <w:rFonts w:ascii="Calibri" w:hAnsi="Calibri" w:cs="Calibri"/>
          <w:sz w:val="22"/>
          <w:szCs w:val="22"/>
          <w:u w:color="000000"/>
          <w:lang w:val="et-EE"/>
        </w:rPr>
        <w:t>.</w:t>
      </w:r>
    </w:p>
    <w:p w14:paraId="5AE1AA8C" w14:textId="7F7BE46A" w:rsidR="00614BE6" w:rsidRPr="002A2196" w:rsidRDefault="00614BE6" w:rsidP="002A2196">
      <w:pPr>
        <w:pStyle w:val="NoSpacing"/>
        <w:numPr>
          <w:ilvl w:val="0"/>
          <w:numId w:val="27"/>
        </w:numPr>
        <w:jc w:val="both"/>
        <w:rPr>
          <w:rFonts w:ascii="Calibri" w:hAnsi="Calibri" w:cs="Calibri"/>
          <w:sz w:val="22"/>
          <w:szCs w:val="22"/>
          <w:u w:color="000000"/>
          <w:lang w:val="et-EE"/>
        </w:rPr>
      </w:pPr>
      <w:r w:rsidRPr="002A2196">
        <w:rPr>
          <w:rFonts w:ascii="Calibri" w:hAnsi="Calibri" w:cs="Calibri"/>
          <w:sz w:val="22"/>
          <w:szCs w:val="22"/>
          <w:u w:color="000000"/>
          <w:lang w:val="et-EE"/>
        </w:rPr>
        <w:lastRenderedPageBreak/>
        <w:t>Elektrilahendus vastavalt tehnika pakkuja tehnika vajadusele. Kõik jaotused maja kilbist peab tegema tehnikapakkuja ise.</w:t>
      </w:r>
    </w:p>
    <w:p w14:paraId="1BAE3E09" w14:textId="77777777" w:rsidR="00B101C3" w:rsidRPr="002A2196" w:rsidRDefault="00B101C3" w:rsidP="002A2196">
      <w:pPr>
        <w:pStyle w:val="NoSpacing"/>
        <w:jc w:val="both"/>
        <w:rPr>
          <w:rFonts w:ascii="Calibri" w:hAnsi="Calibri" w:cs="Calibri"/>
          <w:sz w:val="22"/>
          <w:szCs w:val="22"/>
          <w:u w:color="000000"/>
          <w:lang w:val="et-EE"/>
        </w:rPr>
      </w:pPr>
    </w:p>
    <w:p w14:paraId="068EB30B" w14:textId="77777777" w:rsidR="00B101C3" w:rsidRPr="002A2196" w:rsidRDefault="00B101C3" w:rsidP="002A2196">
      <w:pPr>
        <w:pStyle w:val="NoSpacing"/>
        <w:numPr>
          <w:ilvl w:val="0"/>
          <w:numId w:val="25"/>
        </w:numPr>
        <w:jc w:val="both"/>
        <w:rPr>
          <w:rFonts w:ascii="Calibri" w:hAnsi="Calibri" w:cs="Calibri"/>
          <w:b/>
          <w:bCs/>
          <w:sz w:val="22"/>
          <w:szCs w:val="22"/>
          <w:u w:color="000000"/>
          <w:lang w:val="et-EE"/>
        </w:rPr>
      </w:pPr>
      <w:r w:rsidRPr="002A2196">
        <w:rPr>
          <w:rFonts w:ascii="Calibri" w:hAnsi="Calibri" w:cs="Calibri"/>
          <w:b/>
          <w:bCs/>
          <w:sz w:val="22"/>
          <w:szCs w:val="22"/>
          <w:u w:color="000000"/>
          <w:lang w:val="et-EE"/>
        </w:rPr>
        <w:t>HELITEHNILINE LAHENDUS</w:t>
      </w:r>
    </w:p>
    <w:p w14:paraId="2B776352" w14:textId="77777777" w:rsidR="00B101C3" w:rsidRPr="002A2196" w:rsidRDefault="00B101C3" w:rsidP="002A2196">
      <w:pPr>
        <w:pStyle w:val="NoSpacing"/>
        <w:jc w:val="both"/>
        <w:rPr>
          <w:rFonts w:ascii="Calibri" w:hAnsi="Calibri" w:cs="Calibri"/>
          <w:b/>
          <w:bCs/>
          <w:sz w:val="22"/>
          <w:szCs w:val="22"/>
          <w:u w:color="000000"/>
          <w:lang w:val="et-EE"/>
        </w:rPr>
      </w:pPr>
    </w:p>
    <w:p w14:paraId="75CD80C6" w14:textId="18E1EF96" w:rsidR="00E10824" w:rsidRPr="002A2196" w:rsidRDefault="00E10824"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Tausta info: Publiku kasutuses on 0 tasandi kogu põrandaala, tribuunid on maksimaalselt kokku lükatud, 1.</w:t>
      </w:r>
      <w:r w:rsidR="00DE7C57"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 xml:space="preserve">tasandilt on lava nähtav ja publikule avatud, 2. tasand on publikule suletud ja kaetud moltoni ringiga kuni statsionaarse led ribani, välja arvatud 2. </w:t>
      </w:r>
      <w:r w:rsidR="00227EBF" w:rsidRPr="002A2196">
        <w:rPr>
          <w:rFonts w:ascii="Calibri" w:hAnsi="Calibri" w:cs="Calibri"/>
          <w:sz w:val="22"/>
          <w:szCs w:val="22"/>
          <w:u w:color="000000"/>
          <w:lang w:val="et-EE"/>
        </w:rPr>
        <w:t>t</w:t>
      </w:r>
      <w:r w:rsidRPr="002A2196">
        <w:rPr>
          <w:rFonts w:ascii="Calibri" w:hAnsi="Calibri" w:cs="Calibri"/>
          <w:sz w:val="22"/>
          <w:szCs w:val="22"/>
          <w:u w:color="000000"/>
          <w:lang w:val="et-EE"/>
        </w:rPr>
        <w:t>asandi restorani osa, kus on veteranidele nö VIP ala.</w:t>
      </w:r>
    </w:p>
    <w:p w14:paraId="6B24C328" w14:textId="77777777" w:rsidR="00E10824" w:rsidRPr="002A2196" w:rsidRDefault="00E10824" w:rsidP="002A2196">
      <w:pPr>
        <w:pStyle w:val="NoSpacing"/>
        <w:jc w:val="both"/>
        <w:rPr>
          <w:rFonts w:ascii="Calibri" w:hAnsi="Calibri" w:cs="Calibri"/>
          <w:sz w:val="22"/>
          <w:szCs w:val="22"/>
          <w:u w:color="000000"/>
          <w:lang w:val="et-EE"/>
        </w:rPr>
      </w:pPr>
    </w:p>
    <w:p w14:paraId="1E2A0EB8" w14:textId="6FB7B5FC" w:rsidR="00B101C3" w:rsidRPr="002A2196" w:rsidRDefault="00B101C3" w:rsidP="002A2196">
      <w:pPr>
        <w:pStyle w:val="NoSpacing"/>
        <w:jc w:val="both"/>
        <w:rPr>
          <w:rFonts w:ascii="Calibri" w:hAnsi="Calibri" w:cs="Calibri"/>
          <w:b/>
          <w:bCs/>
          <w:sz w:val="22"/>
          <w:szCs w:val="22"/>
          <w:u w:color="000000"/>
          <w:lang w:val="et-EE"/>
        </w:rPr>
      </w:pPr>
      <w:r w:rsidRPr="002A2196">
        <w:rPr>
          <w:rFonts w:ascii="Calibri" w:hAnsi="Calibri" w:cs="Calibri"/>
          <w:sz w:val="22"/>
          <w:szCs w:val="22"/>
          <w:u w:color="000000"/>
          <w:lang w:val="et-EE"/>
        </w:rPr>
        <w:t>Arvestada tuleb kõikide esinejate poolt esitatud nõudmistega, mis on eraldi lisatud tehnilistes raiderites (lisa 2,3,4 ja 5), samuti kontserdipaiga suuruse ja arvatava publikuhulgaga.</w:t>
      </w:r>
    </w:p>
    <w:p w14:paraId="4E8358B9" w14:textId="6838EA4A" w:rsidR="00B101C3" w:rsidRPr="002A2196" w:rsidRDefault="00B101C3"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 xml:space="preserve">Prognoositavaks publiku hulgaks on ca </w:t>
      </w:r>
      <w:r w:rsidR="004E15AA" w:rsidRPr="002A2196">
        <w:rPr>
          <w:rFonts w:ascii="Calibri" w:hAnsi="Calibri" w:cs="Calibri"/>
          <w:sz w:val="22"/>
          <w:szCs w:val="22"/>
          <w:u w:color="000000"/>
          <w:lang w:val="et-EE"/>
        </w:rPr>
        <w:t>4</w:t>
      </w:r>
      <w:r w:rsidRPr="002A2196">
        <w:rPr>
          <w:rFonts w:ascii="Calibri" w:hAnsi="Calibri" w:cs="Calibri"/>
          <w:sz w:val="22"/>
          <w:szCs w:val="22"/>
          <w:u w:color="000000"/>
          <w:lang w:val="et-EE"/>
        </w:rPr>
        <w:t xml:space="preserve"> 000 inimest.</w:t>
      </w:r>
    </w:p>
    <w:p w14:paraId="441AB881" w14:textId="4808481B" w:rsidR="00B101C3" w:rsidRPr="002A2196" w:rsidRDefault="00B101C3"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 xml:space="preserve">PA peab olema riputatud line-array tüüpi, kesk-kõrgete kõlarid min. </w:t>
      </w:r>
      <w:r w:rsidR="00ED6EB3" w:rsidRPr="002A2196">
        <w:rPr>
          <w:rFonts w:ascii="Calibri" w:hAnsi="Calibri" w:cs="Calibri"/>
          <w:sz w:val="22"/>
          <w:szCs w:val="22"/>
          <w:u w:color="000000"/>
          <w:lang w:val="et-EE"/>
        </w:rPr>
        <w:t>32</w:t>
      </w:r>
      <w:r w:rsidR="007271C0" w:rsidRPr="002A2196">
        <w:rPr>
          <w:rFonts w:ascii="Calibri" w:hAnsi="Calibri" w:cs="Calibri"/>
          <w:sz w:val="22"/>
          <w:szCs w:val="22"/>
          <w:u w:color="000000"/>
          <w:lang w:val="et-EE"/>
        </w:rPr>
        <w:t xml:space="preserve">tk, </w:t>
      </w:r>
      <w:r w:rsidRPr="002A2196">
        <w:rPr>
          <w:rFonts w:ascii="Calibri" w:hAnsi="Calibri" w:cs="Calibri"/>
          <w:sz w:val="22"/>
          <w:szCs w:val="22"/>
          <w:u w:color="000000"/>
          <w:lang w:val="et-EE"/>
        </w:rPr>
        <w:t>1</w:t>
      </w:r>
      <w:r w:rsidR="00ED6EB3" w:rsidRPr="002A2196">
        <w:rPr>
          <w:rFonts w:ascii="Calibri" w:hAnsi="Calibri" w:cs="Calibri"/>
          <w:sz w:val="22"/>
          <w:szCs w:val="22"/>
          <w:u w:color="000000"/>
          <w:lang w:val="et-EE"/>
        </w:rPr>
        <w:t>6</w:t>
      </w:r>
      <w:r w:rsidRPr="002A2196">
        <w:rPr>
          <w:rFonts w:ascii="Calibri" w:hAnsi="Calibri" w:cs="Calibri"/>
          <w:sz w:val="22"/>
          <w:szCs w:val="22"/>
          <w:u w:color="000000"/>
          <w:lang w:val="et-EE"/>
        </w:rPr>
        <w:t>tk per pool. 2 x low-</w:t>
      </w:r>
      <w:r w:rsidR="007271C0"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mid elemendi miinimum diameeter 12 tolli.</w:t>
      </w:r>
    </w:p>
    <w:p w14:paraId="50250F78" w14:textId="7075EE89" w:rsidR="00B101C3" w:rsidRPr="002A2196" w:rsidRDefault="00B101C3"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 xml:space="preserve">Subwooferid vähemalt </w:t>
      </w:r>
      <w:r w:rsidR="00ED6EB3" w:rsidRPr="002A2196">
        <w:rPr>
          <w:rFonts w:ascii="Calibri" w:hAnsi="Calibri" w:cs="Calibri"/>
          <w:sz w:val="22"/>
          <w:szCs w:val="22"/>
          <w:u w:color="000000"/>
          <w:lang w:val="et-EE"/>
        </w:rPr>
        <w:t>1</w:t>
      </w:r>
      <w:r w:rsidRPr="002A2196">
        <w:rPr>
          <w:rFonts w:ascii="Calibri" w:hAnsi="Calibri" w:cs="Calibri"/>
          <w:sz w:val="22"/>
          <w:szCs w:val="22"/>
          <w:u w:color="000000"/>
          <w:lang w:val="et-EE"/>
        </w:rPr>
        <w:t>8tk 2x18 tolli subwoofer</w:t>
      </w:r>
      <w:r w:rsidR="00ED6EB3" w:rsidRPr="002A2196">
        <w:rPr>
          <w:rFonts w:ascii="Calibri" w:hAnsi="Calibri" w:cs="Calibri"/>
          <w:sz w:val="22"/>
          <w:szCs w:val="22"/>
          <w:u w:color="000000"/>
          <w:lang w:val="et-EE"/>
        </w:rPr>
        <w:t>it cardioid konfiguratsioonis</w:t>
      </w:r>
      <w:r w:rsidRPr="002A2196">
        <w:rPr>
          <w:rFonts w:ascii="Calibri" w:hAnsi="Calibri" w:cs="Calibri"/>
          <w:sz w:val="22"/>
          <w:szCs w:val="22"/>
          <w:u w:color="000000"/>
          <w:lang w:val="et-EE"/>
        </w:rPr>
        <w:t xml:space="preserve">. Frontfill kogu lava esise ulatuses. </w:t>
      </w:r>
      <w:r w:rsidR="00ED6EB3" w:rsidRPr="002A2196">
        <w:rPr>
          <w:rFonts w:ascii="Calibri" w:hAnsi="Calibri" w:cs="Calibri"/>
          <w:sz w:val="22"/>
          <w:szCs w:val="22"/>
          <w:u w:color="000000"/>
          <w:lang w:val="et-EE"/>
        </w:rPr>
        <w:t xml:space="preserve">Minimaalselt 8 punkti. </w:t>
      </w:r>
      <w:r w:rsidRPr="002A2196">
        <w:rPr>
          <w:rFonts w:ascii="Calibri" w:hAnsi="Calibri" w:cs="Calibri"/>
          <w:sz w:val="22"/>
          <w:szCs w:val="22"/>
          <w:u w:color="000000"/>
          <w:lang w:val="et-EE"/>
        </w:rPr>
        <w:t xml:space="preserve">Outfill </w:t>
      </w:r>
      <w:r w:rsidR="00227EBF" w:rsidRPr="002A2196">
        <w:rPr>
          <w:rFonts w:ascii="Calibri" w:hAnsi="Calibri" w:cs="Calibri"/>
          <w:sz w:val="22"/>
          <w:szCs w:val="22"/>
          <w:u w:color="000000"/>
          <w:lang w:val="et-EE"/>
        </w:rPr>
        <w:t xml:space="preserve">sõltuvalt pakutavast süsteemist </w:t>
      </w:r>
      <w:r w:rsidRPr="002A2196">
        <w:rPr>
          <w:rFonts w:ascii="Calibri" w:hAnsi="Calibri" w:cs="Calibri"/>
          <w:sz w:val="22"/>
          <w:szCs w:val="22"/>
          <w:u w:color="000000"/>
          <w:lang w:val="et-EE"/>
        </w:rPr>
        <w:t>vastavalt vajadusele.</w:t>
      </w:r>
    </w:p>
    <w:p w14:paraId="1D8F4A13" w14:textId="5EBC77B8" w:rsidR="00F178C9" w:rsidRPr="002A2196" w:rsidRDefault="00B101C3"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Aktsepteeritavad kaubamärgid PA tehnikale on L’acoustics, Martin Audio, Meyer Sound, D&amp;B või muu samaväärse</w:t>
      </w:r>
      <w:r w:rsidR="00227EBF" w:rsidRPr="002A2196">
        <w:rPr>
          <w:rFonts w:ascii="Calibri" w:hAnsi="Calibri" w:cs="Calibri"/>
          <w:sz w:val="22"/>
          <w:szCs w:val="22"/>
          <w:u w:color="000000"/>
          <w:lang w:val="et-EE"/>
        </w:rPr>
        <w:t xml:space="preserve"> kvaliteedi ja </w:t>
      </w:r>
      <w:r w:rsidRPr="002A2196">
        <w:rPr>
          <w:rFonts w:ascii="Calibri" w:hAnsi="Calibri" w:cs="Calibri"/>
          <w:sz w:val="22"/>
          <w:szCs w:val="22"/>
          <w:u w:color="000000"/>
          <w:lang w:val="et-EE"/>
        </w:rPr>
        <w:t>omadustega tehnika.</w:t>
      </w:r>
    </w:p>
    <w:p w14:paraId="0354196A" w14:textId="77777777" w:rsidR="00B101C3" w:rsidRPr="002A2196" w:rsidRDefault="00B101C3" w:rsidP="002A2196">
      <w:pPr>
        <w:pStyle w:val="NoSpacing"/>
        <w:jc w:val="both"/>
        <w:rPr>
          <w:rFonts w:ascii="Calibri" w:hAnsi="Calibri" w:cs="Calibri"/>
          <w:b/>
          <w:bCs/>
          <w:sz w:val="22"/>
          <w:szCs w:val="22"/>
          <w:u w:color="000000"/>
          <w:lang w:val="et-EE"/>
        </w:rPr>
      </w:pPr>
      <w:r w:rsidRPr="002A2196">
        <w:rPr>
          <w:rFonts w:ascii="Calibri" w:hAnsi="Calibri" w:cs="Calibri"/>
          <w:sz w:val="22"/>
          <w:szCs w:val="22"/>
          <w:u w:color="000000"/>
          <w:lang w:val="et-EE"/>
        </w:rPr>
        <w:t>FOH puldis peab olema tagatud võimekus taustamuusika mängimiseks ja kanal videoheli jaoks.</w:t>
      </w:r>
    </w:p>
    <w:p w14:paraId="0C43A1D4" w14:textId="5B3D1EBB" w:rsidR="00B101C3" w:rsidRPr="002A2196" w:rsidRDefault="007271C0" w:rsidP="002A2196">
      <w:pPr>
        <w:pStyle w:val="NoSpacing"/>
        <w:jc w:val="both"/>
        <w:rPr>
          <w:rFonts w:ascii="Calibri" w:hAnsi="Calibri" w:cs="Calibri"/>
          <w:b/>
          <w:bCs/>
          <w:sz w:val="22"/>
          <w:szCs w:val="22"/>
          <w:u w:color="000000"/>
          <w:lang w:val="et-EE"/>
        </w:rPr>
      </w:pPr>
      <w:r w:rsidRPr="002A2196">
        <w:rPr>
          <w:rFonts w:ascii="Calibri" w:hAnsi="Calibri" w:cs="Calibri"/>
          <w:sz w:val="22"/>
          <w:szCs w:val="22"/>
          <w:u w:color="000000"/>
          <w:lang w:val="et-EE"/>
        </w:rPr>
        <w:t>Saali</w:t>
      </w:r>
      <w:r w:rsidR="00B101C3" w:rsidRPr="002A2196">
        <w:rPr>
          <w:rFonts w:ascii="Calibri" w:hAnsi="Calibri" w:cs="Calibri"/>
          <w:sz w:val="22"/>
          <w:szCs w:val="22"/>
          <w:u w:color="000000"/>
          <w:lang w:val="et-EE"/>
        </w:rPr>
        <w:t xml:space="preserve"> helile lisaks tuleb toota teleülekande heli, mis peab </w:t>
      </w:r>
      <w:r w:rsidR="00ED6EB3" w:rsidRPr="002A2196">
        <w:rPr>
          <w:rFonts w:ascii="Calibri" w:hAnsi="Calibri" w:cs="Calibri"/>
          <w:sz w:val="22"/>
          <w:szCs w:val="22"/>
          <w:u w:color="000000"/>
          <w:lang w:val="et-EE"/>
        </w:rPr>
        <w:t>nö. valmis kujul jõudma ülekandejaama.</w:t>
      </w:r>
    </w:p>
    <w:p w14:paraId="19A404B4" w14:textId="77777777" w:rsidR="00B101C3" w:rsidRPr="002A2196" w:rsidRDefault="00B101C3" w:rsidP="002A2196">
      <w:pPr>
        <w:pStyle w:val="NoSpacing"/>
        <w:jc w:val="both"/>
        <w:rPr>
          <w:rFonts w:ascii="Calibri" w:hAnsi="Calibri" w:cs="Calibri"/>
          <w:b/>
          <w:bCs/>
          <w:sz w:val="22"/>
          <w:szCs w:val="22"/>
          <w:u w:color="000000"/>
          <w:lang w:val="et-EE"/>
        </w:rPr>
      </w:pPr>
      <w:r w:rsidRPr="002A2196">
        <w:rPr>
          <w:rFonts w:ascii="Calibri" w:hAnsi="Calibri" w:cs="Calibri"/>
          <w:sz w:val="22"/>
          <w:szCs w:val="22"/>
          <w:u w:color="000000"/>
          <w:lang w:val="et-EE"/>
        </w:rPr>
        <w:t>Laval tuleb tagada ka raiderites ettenähtud elektriühendused.</w:t>
      </w:r>
    </w:p>
    <w:p w14:paraId="44553A31" w14:textId="2A18C795" w:rsidR="00B101C3" w:rsidRPr="002A2196" w:rsidRDefault="00B101C3"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Lava multi-kaablid peavad olema lava karbist lahti ühendatavad multipinnidega, et saaks poodiume lihtsamalt liigutada ja bände vahetada.</w:t>
      </w:r>
    </w:p>
    <w:p w14:paraId="2F768341" w14:textId="52E632B9" w:rsidR="00F178C9" w:rsidRPr="002A2196" w:rsidRDefault="00F178C9"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Helindamisel tuleb arvestada, et koos Vanilla Ninjaga esineb ka Sõjaväeorkester kooseisus:</w:t>
      </w:r>
      <w:r w:rsidRPr="002A2196">
        <w:rPr>
          <w:rFonts w:ascii="Calibri" w:hAnsi="Calibri" w:cs="Calibri"/>
          <w:sz w:val="22"/>
          <w:szCs w:val="22"/>
        </w:rPr>
        <w:t xml:space="preserve"> </w:t>
      </w:r>
      <w:r w:rsidRPr="002A2196">
        <w:rPr>
          <w:rFonts w:ascii="Calibri" w:hAnsi="Calibri" w:cs="Calibri"/>
          <w:sz w:val="22"/>
          <w:szCs w:val="22"/>
          <w:u w:color="000000"/>
          <w:lang w:val="et-EE"/>
        </w:rPr>
        <w:t>1fl, 1ob, 3xcl</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bcl, fg, 2</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x</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asax</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 tsax, 2</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x</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hrn, 3</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x</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tp, 2</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x</w:t>
      </w:r>
      <w:r w:rsidR="00393F89" w:rsidRPr="002A2196">
        <w:rPr>
          <w:rFonts w:ascii="Calibri" w:hAnsi="Calibri" w:cs="Calibri"/>
          <w:sz w:val="22"/>
          <w:szCs w:val="22"/>
          <w:u w:color="000000"/>
          <w:lang w:val="et-EE"/>
        </w:rPr>
        <w:t xml:space="preserve"> </w:t>
      </w:r>
      <w:r w:rsidRPr="002A2196">
        <w:rPr>
          <w:rFonts w:ascii="Calibri" w:hAnsi="Calibri" w:cs="Calibri"/>
          <w:sz w:val="22"/>
          <w:szCs w:val="22"/>
          <w:u w:color="000000"/>
          <w:lang w:val="et-EE"/>
        </w:rPr>
        <w:t>tbn, euf, tba, perc + keelpillikvartett (vl, vl, vlo, cello).</w:t>
      </w:r>
    </w:p>
    <w:p w14:paraId="29EB50F1" w14:textId="6EE9CC0F" w:rsidR="00F178C9" w:rsidRPr="002A2196" w:rsidRDefault="00F178C9" w:rsidP="002A2196">
      <w:pPr>
        <w:pStyle w:val="NoSpacing"/>
        <w:jc w:val="both"/>
        <w:rPr>
          <w:rFonts w:ascii="Calibri" w:hAnsi="Calibri" w:cs="Calibri"/>
          <w:sz w:val="22"/>
          <w:szCs w:val="22"/>
          <w:u w:color="000000"/>
          <w:lang w:val="et-EE"/>
        </w:rPr>
      </w:pPr>
      <w:r w:rsidRPr="002A2196">
        <w:rPr>
          <w:rFonts w:ascii="Calibri" w:hAnsi="Calibri" w:cs="Calibri"/>
          <w:sz w:val="22"/>
          <w:szCs w:val="22"/>
          <w:u w:color="000000"/>
          <w:lang w:val="et-EE"/>
        </w:rPr>
        <w:t xml:space="preserve">Orkestri jaoks peab olema arvestatud piisav arv erinevate pillide eripäradega arvestavaid </w:t>
      </w:r>
      <w:r w:rsidR="00393F89" w:rsidRPr="002A2196">
        <w:rPr>
          <w:rFonts w:ascii="Calibri" w:hAnsi="Calibri" w:cs="Calibri"/>
          <w:sz w:val="22"/>
          <w:szCs w:val="22"/>
          <w:u w:color="000000"/>
          <w:lang w:val="et-EE"/>
        </w:rPr>
        <w:t xml:space="preserve">ja sobivaid </w:t>
      </w:r>
      <w:r w:rsidRPr="002A2196">
        <w:rPr>
          <w:rFonts w:ascii="Calibri" w:hAnsi="Calibri" w:cs="Calibri"/>
          <w:sz w:val="22"/>
          <w:szCs w:val="22"/>
          <w:u w:color="000000"/>
          <w:lang w:val="et-EE"/>
        </w:rPr>
        <w:t>mikrofone, et tagada parim võimalik helikvaliteet.</w:t>
      </w:r>
    </w:p>
    <w:p w14:paraId="57854A0C" w14:textId="77777777" w:rsidR="00F178C9" w:rsidRPr="002A2196" w:rsidRDefault="00F178C9" w:rsidP="002A2196">
      <w:pPr>
        <w:pStyle w:val="NoSpacing"/>
        <w:jc w:val="both"/>
        <w:rPr>
          <w:rFonts w:ascii="Calibri" w:hAnsi="Calibri" w:cs="Calibri"/>
          <w:b/>
          <w:bCs/>
          <w:sz w:val="22"/>
          <w:szCs w:val="22"/>
          <w:u w:color="000000"/>
          <w:lang w:val="et-EE"/>
        </w:rPr>
      </w:pPr>
    </w:p>
    <w:p w14:paraId="14A64A9C" w14:textId="77777777" w:rsidR="00B101C3" w:rsidRPr="002A2196" w:rsidRDefault="00B101C3" w:rsidP="002A2196">
      <w:pPr>
        <w:pStyle w:val="NoSpacing"/>
        <w:jc w:val="both"/>
        <w:rPr>
          <w:rFonts w:ascii="Calibri" w:hAnsi="Calibri" w:cs="Calibri"/>
          <w:b/>
          <w:bCs/>
          <w:sz w:val="22"/>
          <w:szCs w:val="22"/>
          <w:u w:color="000000"/>
          <w:lang w:val="et-EE"/>
        </w:rPr>
      </w:pPr>
      <w:r w:rsidRPr="002A2196">
        <w:rPr>
          <w:rFonts w:ascii="Calibri" w:hAnsi="Calibri" w:cs="Calibri"/>
          <w:sz w:val="22"/>
          <w:szCs w:val="22"/>
          <w:u w:color="000000"/>
          <w:lang w:val="et-EE"/>
        </w:rPr>
        <w:t>Vajalik helitehnika transport, paigaldus ja helitehnikat tõrgeteta töö tagav personal ettevalmistuse ja kontserdi ajal.</w:t>
      </w:r>
    </w:p>
    <w:p w14:paraId="4A891039" w14:textId="77F06644" w:rsidR="00B101C3" w:rsidRPr="00E912D2" w:rsidRDefault="00B101C3" w:rsidP="002A2196">
      <w:pPr>
        <w:pStyle w:val="NoSpacing"/>
        <w:jc w:val="both"/>
        <w:rPr>
          <w:rFonts w:asciiTheme="majorHAnsi" w:hAnsiTheme="majorHAnsi" w:cstheme="majorHAnsi"/>
          <w:sz w:val="22"/>
          <w:szCs w:val="22"/>
          <w:u w:color="000000"/>
          <w:lang w:val="et-EE"/>
        </w:rPr>
      </w:pPr>
      <w:r w:rsidRPr="002A2196">
        <w:rPr>
          <w:rFonts w:ascii="Calibri" w:hAnsi="Calibri" w:cs="Calibri"/>
          <w:sz w:val="22"/>
          <w:szCs w:val="22"/>
          <w:u w:color="000000"/>
          <w:lang w:val="et-EE"/>
        </w:rPr>
        <w:t>Helitehniliseks teenindamiseks on vaja pädevat monitoritehnikut, lavatehniku</w:t>
      </w:r>
      <w:r w:rsidR="00227EBF" w:rsidRPr="002A2196">
        <w:rPr>
          <w:rFonts w:ascii="Calibri" w:hAnsi="Calibri" w:cs="Calibri"/>
          <w:sz w:val="22"/>
          <w:szCs w:val="22"/>
          <w:u w:color="000000"/>
          <w:lang w:val="et-EE"/>
        </w:rPr>
        <w:t>id,</w:t>
      </w:r>
      <w:r w:rsidRPr="002A2196">
        <w:rPr>
          <w:rFonts w:ascii="Calibri" w:hAnsi="Calibri" w:cs="Calibri"/>
          <w:sz w:val="22"/>
          <w:szCs w:val="22"/>
          <w:u w:color="000000"/>
          <w:lang w:val="et-EE"/>
        </w:rPr>
        <w:t xml:space="preserve"> helirežisööri foh pulti</w:t>
      </w:r>
      <w:r w:rsidR="00ED6EB3" w:rsidRPr="002A2196">
        <w:rPr>
          <w:rFonts w:ascii="Calibri" w:hAnsi="Calibri" w:cs="Calibri"/>
          <w:sz w:val="22"/>
          <w:szCs w:val="22"/>
          <w:u w:color="000000"/>
          <w:lang w:val="et-EE"/>
        </w:rPr>
        <w:t xml:space="preserve"> ja </w:t>
      </w:r>
      <w:r w:rsidR="00ED6EB3" w:rsidRPr="00E912D2">
        <w:rPr>
          <w:rFonts w:asciiTheme="majorHAnsi" w:hAnsiTheme="majorHAnsi" w:cstheme="majorHAnsi"/>
          <w:sz w:val="22"/>
          <w:szCs w:val="22"/>
          <w:u w:color="000000"/>
          <w:lang w:val="et-EE"/>
        </w:rPr>
        <w:t xml:space="preserve">helirežisööri tele heli tootmiseks. </w:t>
      </w:r>
      <w:r w:rsidRPr="00E912D2">
        <w:rPr>
          <w:rFonts w:asciiTheme="majorHAnsi" w:hAnsiTheme="majorHAnsi" w:cstheme="majorHAnsi"/>
          <w:sz w:val="22"/>
          <w:szCs w:val="22"/>
          <w:u w:color="000000"/>
          <w:lang w:val="et-EE"/>
        </w:rPr>
        <w:t xml:space="preserve"> Helirežisööril</w:t>
      </w:r>
      <w:r w:rsidR="007271C0" w:rsidRPr="00E912D2">
        <w:rPr>
          <w:rFonts w:asciiTheme="majorHAnsi" w:hAnsiTheme="majorHAnsi" w:cstheme="majorHAnsi"/>
          <w:sz w:val="22"/>
          <w:szCs w:val="22"/>
          <w:u w:color="000000"/>
          <w:lang w:val="et-EE"/>
        </w:rPr>
        <w:t xml:space="preserve">, kes vastutab tele heli eest </w:t>
      </w:r>
      <w:r w:rsidRPr="00E912D2">
        <w:rPr>
          <w:rFonts w:asciiTheme="majorHAnsi" w:hAnsiTheme="majorHAnsi" w:cstheme="majorHAnsi"/>
          <w:sz w:val="22"/>
          <w:szCs w:val="22"/>
          <w:u w:color="000000"/>
          <w:lang w:val="et-EE"/>
        </w:rPr>
        <w:t xml:space="preserve">peab olema </w:t>
      </w:r>
      <w:r w:rsidR="00ED6EB3" w:rsidRPr="00E912D2">
        <w:rPr>
          <w:rFonts w:asciiTheme="majorHAnsi" w:hAnsiTheme="majorHAnsi" w:cstheme="majorHAnsi"/>
          <w:sz w:val="22"/>
          <w:szCs w:val="22"/>
          <w:u w:color="000000"/>
          <w:lang w:val="et-EE"/>
        </w:rPr>
        <w:t xml:space="preserve">piisav </w:t>
      </w:r>
      <w:r w:rsidRPr="00E912D2">
        <w:rPr>
          <w:rFonts w:asciiTheme="majorHAnsi" w:hAnsiTheme="majorHAnsi" w:cstheme="majorHAnsi"/>
          <w:sz w:val="22"/>
          <w:szCs w:val="22"/>
          <w:u w:color="000000"/>
          <w:lang w:val="et-EE"/>
        </w:rPr>
        <w:t>teleülekande kogemus.</w:t>
      </w:r>
    </w:p>
    <w:p w14:paraId="0740347A" w14:textId="77777777" w:rsidR="00B101C3" w:rsidRPr="00E912D2" w:rsidRDefault="00B101C3" w:rsidP="00E912D2">
      <w:pPr>
        <w:pStyle w:val="NoSpacing"/>
        <w:jc w:val="both"/>
        <w:rPr>
          <w:rFonts w:ascii="Calibri" w:hAnsi="Calibri" w:cs="Calibri"/>
          <w:sz w:val="22"/>
          <w:szCs w:val="22"/>
          <w:u w:color="000000"/>
          <w:lang w:val="et-EE"/>
        </w:rPr>
      </w:pPr>
    </w:p>
    <w:p w14:paraId="529F314A" w14:textId="77777777" w:rsidR="00E912D2" w:rsidRPr="00E912D2" w:rsidRDefault="00B101C3" w:rsidP="00E912D2">
      <w:pPr>
        <w:pStyle w:val="NoSpacing"/>
        <w:numPr>
          <w:ilvl w:val="0"/>
          <w:numId w:val="25"/>
        </w:numPr>
        <w:jc w:val="both"/>
        <w:rPr>
          <w:rFonts w:ascii="Calibri" w:hAnsi="Calibri" w:cs="Calibri"/>
          <w:b/>
          <w:bCs/>
          <w:sz w:val="22"/>
          <w:szCs w:val="22"/>
          <w:u w:val="single" w:color="000000"/>
          <w:lang w:val="et-EE"/>
        </w:rPr>
      </w:pPr>
      <w:r w:rsidRPr="00E912D2">
        <w:rPr>
          <w:rFonts w:ascii="Calibri" w:hAnsi="Calibri" w:cs="Calibri"/>
          <w:b/>
          <w:bCs/>
          <w:sz w:val="22"/>
          <w:szCs w:val="22"/>
          <w:u w:color="000000"/>
          <w:lang w:val="et-EE"/>
        </w:rPr>
        <w:t>VALGUSTEHNILINE LAHENDUS ja ERIEFEKTID</w:t>
      </w:r>
    </w:p>
    <w:p w14:paraId="6FF26E96" w14:textId="77777777" w:rsidR="00E912D2" w:rsidRDefault="00E912D2" w:rsidP="00E912D2">
      <w:pPr>
        <w:pStyle w:val="NoSpacing"/>
        <w:ind w:left="360"/>
        <w:jc w:val="both"/>
        <w:rPr>
          <w:rFonts w:ascii="Calibri" w:hAnsi="Calibri" w:cs="Calibri"/>
          <w:b/>
          <w:bCs/>
          <w:sz w:val="22"/>
          <w:szCs w:val="22"/>
          <w:u w:val="single" w:color="000000"/>
          <w:lang w:val="et-EE"/>
        </w:rPr>
      </w:pPr>
    </w:p>
    <w:p w14:paraId="519D1D6C" w14:textId="75ADEAA7" w:rsidR="007F4946" w:rsidRPr="007F4946" w:rsidRDefault="00B101C3" w:rsidP="007F4946">
      <w:pPr>
        <w:pStyle w:val="NoSpacing"/>
        <w:numPr>
          <w:ilvl w:val="1"/>
          <w:numId w:val="25"/>
        </w:numPr>
        <w:jc w:val="both"/>
        <w:rPr>
          <w:rFonts w:ascii="Calibri" w:hAnsi="Calibri" w:cs="Calibri"/>
          <w:b/>
          <w:bCs/>
          <w:sz w:val="22"/>
          <w:szCs w:val="22"/>
          <w:u w:val="single" w:color="000000"/>
          <w:lang w:val="et-EE"/>
        </w:rPr>
      </w:pPr>
      <w:r w:rsidRPr="00E912D2">
        <w:rPr>
          <w:rFonts w:ascii="Calibri" w:hAnsi="Calibri" w:cs="Calibri"/>
          <w:b/>
          <w:bCs/>
          <w:sz w:val="22"/>
          <w:szCs w:val="22"/>
          <w:u w:color="000000"/>
          <w:lang w:val="et-EE"/>
        </w:rPr>
        <w:t>VALGUSLAHENDUS</w:t>
      </w:r>
    </w:p>
    <w:p w14:paraId="07728A7C" w14:textId="77777777" w:rsidR="007F4946" w:rsidRDefault="007F4946" w:rsidP="007F4946">
      <w:pPr>
        <w:pStyle w:val="NoSpacing"/>
        <w:ind w:left="792"/>
        <w:jc w:val="both"/>
        <w:rPr>
          <w:rFonts w:ascii="Calibri" w:hAnsi="Calibri" w:cs="Calibri"/>
          <w:b/>
          <w:bCs/>
          <w:sz w:val="22"/>
          <w:szCs w:val="22"/>
          <w:u w:val="single" w:color="000000"/>
          <w:lang w:val="et-EE"/>
        </w:rPr>
      </w:pPr>
    </w:p>
    <w:p w14:paraId="51C2B1B3" w14:textId="21D8A647" w:rsidR="00B101C3" w:rsidRPr="007F4946" w:rsidRDefault="00B101C3" w:rsidP="007F4946">
      <w:pPr>
        <w:pStyle w:val="NoSpacing"/>
        <w:jc w:val="both"/>
        <w:rPr>
          <w:rFonts w:ascii="Calibri" w:hAnsi="Calibri" w:cs="Calibri"/>
          <w:b/>
          <w:bCs/>
          <w:sz w:val="22"/>
          <w:szCs w:val="22"/>
          <w:u w:val="single" w:color="000000"/>
          <w:lang w:val="et-EE"/>
        </w:rPr>
      </w:pPr>
      <w:r w:rsidRPr="007F4946">
        <w:rPr>
          <w:rFonts w:ascii="Calibri" w:hAnsi="Calibri" w:cs="Calibri"/>
          <w:sz w:val="22"/>
          <w:szCs w:val="22"/>
          <w:u w:color="000000"/>
          <w:lang w:val="et-EE"/>
        </w:rPr>
        <w:t>Pakkumises tuleb 100% arvestada Veteranirock 202</w:t>
      </w:r>
      <w:r w:rsidR="00ED6EB3" w:rsidRPr="007F4946">
        <w:rPr>
          <w:rFonts w:ascii="Calibri" w:hAnsi="Calibri" w:cs="Calibri"/>
          <w:sz w:val="22"/>
          <w:szCs w:val="22"/>
          <w:u w:color="000000"/>
          <w:lang w:val="et-EE"/>
        </w:rPr>
        <w:t>6</w:t>
      </w:r>
      <w:r w:rsidRPr="007F4946">
        <w:rPr>
          <w:rFonts w:ascii="Calibri" w:hAnsi="Calibri" w:cs="Calibri"/>
          <w:sz w:val="22"/>
          <w:szCs w:val="22"/>
          <w:u w:color="000000"/>
          <w:lang w:val="et-EE"/>
        </w:rPr>
        <w:t xml:space="preserve"> valguskujundusega </w:t>
      </w:r>
      <w:r w:rsidR="00EF30FF" w:rsidRPr="00EF30FF">
        <w:rPr>
          <w:rFonts w:ascii="Calibri" w:hAnsi="Calibri" w:cs="Calibri"/>
          <w:sz w:val="22"/>
          <w:szCs w:val="22"/>
          <w:u w:color="000000"/>
          <w:lang w:val="et-EE"/>
        </w:rPr>
        <w:t>(lisad 6-13)</w:t>
      </w:r>
      <w:r w:rsidR="00EF30FF">
        <w:rPr>
          <w:rFonts w:ascii="Calibri" w:hAnsi="Calibri" w:cs="Calibri"/>
          <w:sz w:val="22"/>
          <w:szCs w:val="22"/>
          <w:u w:color="000000"/>
          <w:lang w:val="et-EE"/>
        </w:rPr>
        <w:t xml:space="preserve">, </w:t>
      </w:r>
      <w:r w:rsidRPr="007F4946">
        <w:rPr>
          <w:rFonts w:ascii="Calibri" w:hAnsi="Calibri" w:cs="Calibri"/>
          <w:sz w:val="22"/>
          <w:szCs w:val="22"/>
          <w:u w:color="000000"/>
          <w:lang w:val="et-EE"/>
        </w:rPr>
        <w:t>mille autoriks on valguskunstnik Ringo Muhhin.</w:t>
      </w:r>
    </w:p>
    <w:p w14:paraId="7ABAC4CD" w14:textId="42896455" w:rsidR="00227EBF" w:rsidRPr="00E912D2" w:rsidRDefault="00227EBF" w:rsidP="00E912D2">
      <w:pPr>
        <w:pStyle w:val="NoSpacing"/>
        <w:jc w:val="both"/>
        <w:rPr>
          <w:rFonts w:ascii="Calibri" w:hAnsi="Calibri" w:cs="Calibri"/>
          <w:sz w:val="22"/>
          <w:szCs w:val="22"/>
          <w:u w:val="single" w:color="000000"/>
          <w:lang w:val="et-EE"/>
        </w:rPr>
      </w:pPr>
      <w:r w:rsidRPr="00E912D2">
        <w:rPr>
          <w:rFonts w:ascii="Calibri" w:hAnsi="Calibri" w:cs="Calibri"/>
          <w:sz w:val="22"/>
          <w:szCs w:val="22"/>
          <w:u w:color="000000"/>
          <w:lang w:val="et-EE"/>
        </w:rPr>
        <w:t>Pakkumine peab sisaldama kogu joonistel märgitud tehnikat, sealhulgas trusside, kontserdi ajal, liigutamiseks vajalikke mootoreid.</w:t>
      </w:r>
      <w:r w:rsidRPr="00E912D2">
        <w:rPr>
          <w:rFonts w:ascii="Calibri" w:hAnsi="Calibri" w:cs="Calibri"/>
          <w:sz w:val="22"/>
          <w:szCs w:val="22"/>
          <w:u w:val="single" w:color="000000"/>
          <w:lang w:val="et-EE"/>
        </w:rPr>
        <w:t xml:space="preserve"> Pakkuja tagab kõik valgustehnika turvaliseks paigaldamiseks vajalikud riputused ning kogu tehnika paigaldamise ja transpordi.</w:t>
      </w:r>
    </w:p>
    <w:p w14:paraId="25347ECB" w14:textId="77777777" w:rsidR="00F0772D" w:rsidRPr="00E912D2" w:rsidRDefault="00F0772D" w:rsidP="00E912D2">
      <w:pPr>
        <w:pStyle w:val="NoSpacing"/>
        <w:jc w:val="both"/>
        <w:rPr>
          <w:rFonts w:ascii="Calibri" w:hAnsi="Calibri" w:cs="Calibri"/>
          <w:sz w:val="22"/>
          <w:szCs w:val="22"/>
          <w:u w:color="000000"/>
          <w:lang w:val="et-EE"/>
        </w:rPr>
      </w:pPr>
    </w:p>
    <w:p w14:paraId="352807A7" w14:textId="2C0FF64A" w:rsidR="00B101C3" w:rsidRPr="007F4946" w:rsidRDefault="00B101C3" w:rsidP="00E912D2">
      <w:pPr>
        <w:pStyle w:val="NoSpacing"/>
        <w:numPr>
          <w:ilvl w:val="1"/>
          <w:numId w:val="25"/>
        </w:numPr>
        <w:jc w:val="both"/>
        <w:rPr>
          <w:rFonts w:ascii="Calibri" w:hAnsi="Calibri" w:cs="Calibri"/>
          <w:b/>
          <w:bCs/>
          <w:sz w:val="22"/>
          <w:szCs w:val="22"/>
          <w:u w:color="000000"/>
          <w:lang w:val="et-EE"/>
        </w:rPr>
      </w:pPr>
      <w:r w:rsidRPr="007F4946">
        <w:rPr>
          <w:rFonts w:ascii="Calibri" w:hAnsi="Calibri" w:cs="Calibri"/>
          <w:b/>
          <w:bCs/>
          <w:sz w:val="22"/>
          <w:szCs w:val="22"/>
          <w:u w:color="000000"/>
          <w:lang w:val="et-EE"/>
        </w:rPr>
        <w:t>ERIEFEKTID</w:t>
      </w:r>
    </w:p>
    <w:p w14:paraId="76E200A9" w14:textId="77777777" w:rsidR="007F4946" w:rsidRPr="007F4946" w:rsidRDefault="007F4946" w:rsidP="00EC6674">
      <w:pPr>
        <w:pStyle w:val="NoSpacing"/>
        <w:ind w:left="792"/>
        <w:jc w:val="both"/>
        <w:rPr>
          <w:rFonts w:ascii="Calibri" w:hAnsi="Calibri" w:cs="Calibri"/>
          <w:b/>
          <w:bCs/>
          <w:sz w:val="22"/>
          <w:szCs w:val="22"/>
          <w:u w:color="000000"/>
          <w:lang w:val="et-EE"/>
        </w:rPr>
      </w:pPr>
    </w:p>
    <w:p w14:paraId="5BBA7386" w14:textId="342D01B5" w:rsidR="00B101C3" w:rsidRPr="007F4946" w:rsidRDefault="00B101C3" w:rsidP="00EC6674">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Kuna esinejad on esitanud spetsiifilised nõudmised eriefektidele, siis peab pakkuja tagama järgmise tehnika olemasolu, koos vastavaid litsentse omava tehnilise personaliga. Esitada koos valgustehnika pakkumisega.</w:t>
      </w:r>
      <w:r w:rsidR="00342A0D">
        <w:rPr>
          <w:rFonts w:ascii="Calibri" w:hAnsi="Calibri" w:cs="Calibri"/>
          <w:sz w:val="22"/>
          <w:szCs w:val="22"/>
          <w:u w:color="000000"/>
          <w:lang w:val="et-EE"/>
        </w:rPr>
        <w:t xml:space="preserve"> </w:t>
      </w:r>
    </w:p>
    <w:p w14:paraId="1547881A" w14:textId="77777777" w:rsidR="007F4946" w:rsidRPr="007F4946" w:rsidRDefault="007F4946" w:rsidP="00E912D2">
      <w:pPr>
        <w:pStyle w:val="NoSpacing"/>
        <w:jc w:val="both"/>
        <w:rPr>
          <w:rFonts w:ascii="Calibri" w:hAnsi="Calibri" w:cs="Calibri"/>
          <w:sz w:val="22"/>
          <w:szCs w:val="22"/>
          <w:u w:color="000000"/>
          <w:lang w:val="et-EE"/>
        </w:rPr>
      </w:pPr>
    </w:p>
    <w:p w14:paraId="670CB1D4" w14:textId="77777777" w:rsidR="00906509" w:rsidRPr="007F4946" w:rsidRDefault="00906509" w:rsidP="007F4946">
      <w:pPr>
        <w:pStyle w:val="NoSpacing"/>
        <w:numPr>
          <w:ilvl w:val="1"/>
          <w:numId w:val="25"/>
        </w:numPr>
        <w:jc w:val="both"/>
        <w:rPr>
          <w:rFonts w:ascii="Calibri" w:hAnsi="Calibri" w:cs="Calibri"/>
          <w:b/>
          <w:bCs/>
          <w:sz w:val="22"/>
          <w:szCs w:val="22"/>
          <w:u w:color="000000"/>
          <w:lang w:val="et-EE"/>
        </w:rPr>
      </w:pPr>
      <w:r w:rsidRPr="007F4946">
        <w:rPr>
          <w:rFonts w:ascii="Calibri" w:hAnsi="Calibri" w:cs="Calibri"/>
          <w:b/>
          <w:bCs/>
          <w:sz w:val="22"/>
          <w:szCs w:val="22"/>
          <w:u w:color="000000"/>
          <w:lang w:val="et-EE"/>
        </w:rPr>
        <w:t>LEEGIMASINAD</w:t>
      </w:r>
    </w:p>
    <w:p w14:paraId="6A2571F3" w14:textId="77777777" w:rsidR="007F4946" w:rsidRPr="007F4946" w:rsidRDefault="007F4946" w:rsidP="007F4946">
      <w:pPr>
        <w:pStyle w:val="NoSpacing"/>
        <w:ind w:left="792"/>
        <w:jc w:val="both"/>
        <w:rPr>
          <w:rFonts w:ascii="Calibri" w:hAnsi="Calibri" w:cs="Calibri"/>
          <w:b/>
          <w:bCs/>
          <w:sz w:val="22"/>
          <w:szCs w:val="22"/>
          <w:u w:color="000000"/>
          <w:lang w:val="et-EE"/>
        </w:rPr>
      </w:pPr>
    </w:p>
    <w:p w14:paraId="746ED4B4" w14:textId="23C7698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Leegimasin Galaxis Showtechnik G-Flame või EXPLO GX2 compact, mis töötab propaaniga</w:t>
      </w:r>
      <w:r w:rsidR="00463BD5">
        <w:rPr>
          <w:rFonts w:ascii="Calibri" w:hAnsi="Calibri" w:cs="Calibri"/>
          <w:sz w:val="22"/>
          <w:szCs w:val="22"/>
          <w:u w:color="000000"/>
          <w:lang w:val="et-EE"/>
        </w:rPr>
        <w:t xml:space="preserve"> </w:t>
      </w:r>
      <w:r w:rsidRPr="007F4946">
        <w:rPr>
          <w:rFonts w:ascii="Calibri" w:hAnsi="Calibri" w:cs="Calibri"/>
          <w:sz w:val="22"/>
          <w:szCs w:val="22"/>
          <w:u w:color="000000"/>
          <w:lang w:val="et-EE"/>
        </w:rPr>
        <w:t>vedelal kujul ning tekitab leegi samba kõrgusega kuni 7m.</w:t>
      </w:r>
    </w:p>
    <w:p w14:paraId="5AE30456"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6 masinat lava ees.</w:t>
      </w:r>
    </w:p>
    <w:p w14:paraId="522A3653"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Leegimasin Magic FX Flameblazer või EXPLO X2 Wave Flame.</w:t>
      </w:r>
    </w:p>
    <w:p w14:paraId="3872FB40"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lastRenderedPageBreak/>
        <w:t>Leegimasin peab tekitama kõrge ning peenikese leegi samba kõrgusega kuni 10m.</w:t>
      </w:r>
    </w:p>
    <w:p w14:paraId="2E1D8BB6"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6 masinat lava ees.</w:t>
      </w:r>
    </w:p>
    <w:p w14:paraId="3E858734"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ECO2JET</w:t>
      </w:r>
    </w:p>
    <w:p w14:paraId="23A0B7AD"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Magic FX ECO2JET masin, mis imiteerib CO2 efekti ilma CO2 gaasita.</w:t>
      </w:r>
    </w:p>
    <w:p w14:paraId="67B31CE5"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6 masinat lava ees.</w:t>
      </w:r>
    </w:p>
    <w:p w14:paraId="5D686E1B"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KÜLM TOSS</w:t>
      </w:r>
    </w:p>
    <w:p w14:paraId="0A54F7C0" w14:textId="77777777" w:rsidR="00906509" w:rsidRPr="00BF4634" w:rsidRDefault="00906509" w:rsidP="00E912D2">
      <w:pPr>
        <w:pStyle w:val="NoSpacing"/>
        <w:jc w:val="both"/>
        <w:rPr>
          <w:rFonts w:ascii="Calibri" w:hAnsi="Calibri" w:cs="Calibri"/>
          <w:sz w:val="22"/>
          <w:szCs w:val="22"/>
          <w:u w:color="000000"/>
          <w:lang w:val="et-EE"/>
        </w:rPr>
      </w:pPr>
      <w:r w:rsidRPr="00BF4634">
        <w:rPr>
          <w:rFonts w:ascii="Calibri" w:hAnsi="Calibri" w:cs="Calibri"/>
          <w:sz w:val="22"/>
          <w:szCs w:val="22"/>
          <w:u w:color="000000"/>
          <w:lang w:val="et-EE"/>
        </w:rPr>
        <w:t>MDG Ice Fog Q külma tossu masin või sarnane.</w:t>
      </w:r>
    </w:p>
    <w:p w14:paraId="409DAD35" w14:textId="55306C2D" w:rsidR="00906509" w:rsidRPr="007F4946" w:rsidRDefault="00906509" w:rsidP="00E912D2">
      <w:pPr>
        <w:pStyle w:val="NoSpacing"/>
        <w:jc w:val="both"/>
        <w:rPr>
          <w:rFonts w:ascii="Calibri" w:hAnsi="Calibri" w:cs="Calibri"/>
          <w:sz w:val="22"/>
          <w:szCs w:val="22"/>
          <w:u w:color="000000"/>
          <w:lang w:val="et-EE"/>
        </w:rPr>
      </w:pPr>
      <w:r w:rsidRPr="00BF4634">
        <w:rPr>
          <w:rFonts w:ascii="Calibri" w:hAnsi="Calibri" w:cs="Calibri"/>
          <w:sz w:val="22"/>
          <w:szCs w:val="22"/>
          <w:u w:color="000000"/>
          <w:lang w:val="et-EE"/>
        </w:rPr>
        <w:t>Kü</w:t>
      </w:r>
      <w:r w:rsidR="00342A0D" w:rsidRPr="00BF4634">
        <w:rPr>
          <w:rFonts w:ascii="Calibri" w:hAnsi="Calibri" w:cs="Calibri"/>
          <w:sz w:val="22"/>
          <w:szCs w:val="22"/>
          <w:u w:color="000000"/>
          <w:lang w:val="et-EE"/>
        </w:rPr>
        <w:t>l</w:t>
      </w:r>
      <w:r w:rsidRPr="00BF4634">
        <w:rPr>
          <w:rFonts w:ascii="Calibri" w:hAnsi="Calibri" w:cs="Calibri"/>
          <w:sz w:val="22"/>
          <w:szCs w:val="22"/>
          <w:u w:color="000000"/>
          <w:lang w:val="et-EE"/>
        </w:rPr>
        <w:t>mtossu</w:t>
      </w:r>
      <w:r w:rsidRPr="007F4946">
        <w:rPr>
          <w:rFonts w:ascii="Calibri" w:hAnsi="Calibri" w:cs="Calibri"/>
          <w:sz w:val="22"/>
          <w:szCs w:val="22"/>
          <w:u w:color="000000"/>
          <w:lang w:val="et-EE"/>
        </w:rPr>
        <w:t xml:space="preserve"> masin peab suutma täita lava madala tossuga ja see peab toimima olenemata</w:t>
      </w:r>
      <w:r w:rsidR="007F4946">
        <w:rPr>
          <w:rFonts w:ascii="Calibri" w:hAnsi="Calibri" w:cs="Calibri"/>
          <w:sz w:val="22"/>
          <w:szCs w:val="22"/>
          <w:u w:color="000000"/>
          <w:lang w:val="et-EE"/>
        </w:rPr>
        <w:t xml:space="preserve"> </w:t>
      </w:r>
      <w:r w:rsidRPr="007F4946">
        <w:rPr>
          <w:rFonts w:ascii="Calibri" w:hAnsi="Calibri" w:cs="Calibri"/>
          <w:sz w:val="22"/>
          <w:szCs w:val="22"/>
          <w:u w:color="000000"/>
          <w:lang w:val="et-EE"/>
        </w:rPr>
        <w:t>areeni ventilatsiooni tugevusest.</w:t>
      </w:r>
    </w:p>
    <w:p w14:paraId="7C0AB1E0"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2 masinat lava “keele” osas.</w:t>
      </w:r>
    </w:p>
    <w:p w14:paraId="4156E698"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CONFETTI</w:t>
      </w:r>
    </w:p>
    <w:p w14:paraId="3DD9379A"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Magic FX Stadium Shot III või sarnane.</w:t>
      </w:r>
    </w:p>
    <w:p w14:paraId="5136D561" w14:textId="77777777"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6 masinat lava ees.</w:t>
      </w:r>
    </w:p>
    <w:p w14:paraId="66950A29" w14:textId="77777777" w:rsidR="007F4946" w:rsidRPr="007F4946" w:rsidRDefault="007F4946" w:rsidP="00E912D2">
      <w:pPr>
        <w:pStyle w:val="NoSpacing"/>
        <w:jc w:val="both"/>
        <w:rPr>
          <w:rFonts w:ascii="Calibri" w:hAnsi="Calibri" w:cs="Calibri"/>
          <w:sz w:val="22"/>
          <w:szCs w:val="22"/>
          <w:u w:color="000000"/>
          <w:lang w:val="et-EE"/>
        </w:rPr>
      </w:pPr>
    </w:p>
    <w:p w14:paraId="3FA4BA30" w14:textId="77777777" w:rsidR="00906509" w:rsidRDefault="00906509" w:rsidP="007F4946">
      <w:pPr>
        <w:pStyle w:val="NoSpacing"/>
        <w:numPr>
          <w:ilvl w:val="1"/>
          <w:numId w:val="25"/>
        </w:numPr>
        <w:jc w:val="both"/>
        <w:rPr>
          <w:rFonts w:ascii="Calibri" w:hAnsi="Calibri" w:cs="Calibri"/>
          <w:b/>
          <w:bCs/>
          <w:sz w:val="22"/>
          <w:szCs w:val="22"/>
          <w:u w:color="000000"/>
          <w:lang w:val="et-EE"/>
        </w:rPr>
      </w:pPr>
      <w:r w:rsidRPr="007F4946">
        <w:rPr>
          <w:rFonts w:ascii="Calibri" w:hAnsi="Calibri" w:cs="Calibri"/>
          <w:b/>
          <w:bCs/>
          <w:sz w:val="22"/>
          <w:szCs w:val="22"/>
          <w:u w:color="000000"/>
          <w:lang w:val="et-EE"/>
        </w:rPr>
        <w:t>ERIEFEKTIDE JA PÜROTEHNIKA OHUTUS</w:t>
      </w:r>
    </w:p>
    <w:p w14:paraId="0F571E8B" w14:textId="77777777" w:rsidR="007F4946" w:rsidRPr="007F4946" w:rsidRDefault="007F4946" w:rsidP="007F4946">
      <w:pPr>
        <w:pStyle w:val="NoSpacing"/>
        <w:ind w:left="792"/>
        <w:jc w:val="both"/>
        <w:rPr>
          <w:rFonts w:ascii="Calibri" w:hAnsi="Calibri" w:cs="Calibri"/>
          <w:b/>
          <w:bCs/>
          <w:sz w:val="22"/>
          <w:szCs w:val="22"/>
          <w:u w:color="000000"/>
          <w:lang w:val="et-EE"/>
        </w:rPr>
      </w:pPr>
    </w:p>
    <w:p w14:paraId="088483C4" w14:textId="7637E19F" w:rsidR="00906509" w:rsidRPr="007F4946"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Leegimasinaid ja eriefekte paigaldades palume jälgida ohutust publiku, artisti ning ülejäänud</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 xml:space="preserve">seadmete </w:t>
      </w:r>
      <w:r w:rsidRPr="00BF4634">
        <w:rPr>
          <w:rFonts w:ascii="Calibri" w:hAnsi="Calibri" w:cs="Calibri"/>
          <w:sz w:val="22"/>
          <w:szCs w:val="22"/>
          <w:u w:color="000000"/>
          <w:lang w:val="et-EE"/>
        </w:rPr>
        <w:t>suhtes.</w:t>
      </w:r>
      <w:r w:rsidR="00771488" w:rsidRPr="00BF4634">
        <w:rPr>
          <w:rFonts w:ascii="Calibri" w:hAnsi="Calibri" w:cs="Calibri"/>
          <w:sz w:val="22"/>
          <w:szCs w:val="22"/>
          <w:u w:color="000000"/>
          <w:lang w:val="et-EE"/>
        </w:rPr>
        <w:t xml:space="preserve"> </w:t>
      </w:r>
      <w:r w:rsidRPr="00BF4634">
        <w:rPr>
          <w:rFonts w:ascii="Calibri" w:hAnsi="Calibri" w:cs="Calibri"/>
          <w:sz w:val="22"/>
          <w:szCs w:val="22"/>
          <w:u w:color="000000"/>
          <w:lang w:val="et-EE"/>
        </w:rPr>
        <w:t xml:space="preserve">Tulenevalt Unibet Arena nõuetest ning </w:t>
      </w:r>
      <w:r w:rsidR="009D2BE8" w:rsidRPr="00BF4634">
        <w:rPr>
          <w:rFonts w:ascii="Calibri" w:hAnsi="Calibri" w:cs="Calibri"/>
          <w:sz w:val="22"/>
          <w:szCs w:val="22"/>
          <w:u w:color="000000"/>
          <w:lang w:val="et-EE"/>
        </w:rPr>
        <w:t>l</w:t>
      </w:r>
      <w:r w:rsidRPr="00BF4634">
        <w:rPr>
          <w:rFonts w:ascii="Calibri" w:hAnsi="Calibri" w:cs="Calibri"/>
          <w:sz w:val="22"/>
          <w:szCs w:val="22"/>
          <w:u w:color="000000"/>
          <w:lang w:val="et-EE"/>
        </w:rPr>
        <w:t>õhkematerjaliseadusest pea</w:t>
      </w:r>
      <w:r w:rsidR="00771488" w:rsidRPr="00BF4634">
        <w:rPr>
          <w:rFonts w:ascii="Calibri" w:hAnsi="Calibri" w:cs="Calibri"/>
          <w:sz w:val="22"/>
          <w:szCs w:val="22"/>
          <w:u w:color="000000"/>
          <w:lang w:val="et-EE"/>
        </w:rPr>
        <w:t>b</w:t>
      </w:r>
      <w:r w:rsidRPr="00BF4634">
        <w:rPr>
          <w:rFonts w:ascii="Calibri" w:hAnsi="Calibri" w:cs="Calibri"/>
          <w:sz w:val="22"/>
          <w:szCs w:val="22"/>
          <w:u w:color="000000"/>
          <w:lang w:val="et-EE"/>
        </w:rPr>
        <w:t xml:space="preserve"> eriefekte ja</w:t>
      </w:r>
      <w:r w:rsidR="00771488" w:rsidRPr="00BF4634">
        <w:rPr>
          <w:rFonts w:ascii="Calibri" w:hAnsi="Calibri" w:cs="Calibri"/>
          <w:sz w:val="22"/>
          <w:szCs w:val="22"/>
          <w:u w:color="000000"/>
          <w:lang w:val="et-EE"/>
        </w:rPr>
        <w:t xml:space="preserve"> </w:t>
      </w:r>
      <w:r w:rsidRPr="00BF4634">
        <w:rPr>
          <w:rFonts w:ascii="Calibri" w:hAnsi="Calibri" w:cs="Calibri"/>
          <w:sz w:val="22"/>
          <w:szCs w:val="22"/>
          <w:u w:color="000000"/>
          <w:lang w:val="et-EE"/>
        </w:rPr>
        <w:t>pürotehnikat pakkuval ettevõttel olema vastavad litsentsid ning kehtiv vastutuskindlustuse</w:t>
      </w:r>
      <w:r w:rsidR="00771488" w:rsidRPr="00BF4634">
        <w:rPr>
          <w:rFonts w:ascii="Calibri" w:hAnsi="Calibri" w:cs="Calibri"/>
          <w:sz w:val="22"/>
          <w:szCs w:val="22"/>
          <w:u w:color="000000"/>
          <w:lang w:val="et-EE"/>
        </w:rPr>
        <w:t xml:space="preserve"> </w:t>
      </w:r>
      <w:r w:rsidRPr="00BF4634">
        <w:rPr>
          <w:rFonts w:ascii="Calibri" w:hAnsi="Calibri" w:cs="Calibri"/>
          <w:sz w:val="22"/>
          <w:szCs w:val="22"/>
          <w:u w:color="000000"/>
          <w:lang w:val="et-EE"/>
        </w:rPr>
        <w:t>poliis.</w:t>
      </w:r>
      <w:r w:rsidRPr="007F4946">
        <w:rPr>
          <w:rFonts w:ascii="Calibri" w:hAnsi="Calibri" w:cs="Calibri"/>
          <w:sz w:val="22"/>
          <w:szCs w:val="22"/>
          <w:u w:color="000000"/>
          <w:lang w:val="et-EE"/>
        </w:rPr>
        <w:t xml:space="preserve"> Samuti on teenuse</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pakkuja kohustatud pärast sündmust Unibet Arena riputustaladelt</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eemaldama confetti jäägid.</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Lisaks sellele on teenuse pakkuja kohustatud saatma Unibet Arenale kolm tööpäeva enne</w:t>
      </w:r>
      <w:r w:rsidR="00771488">
        <w:rPr>
          <w:rFonts w:ascii="Calibri" w:hAnsi="Calibri" w:cs="Calibri"/>
          <w:sz w:val="22"/>
          <w:szCs w:val="22"/>
          <w:u w:color="000000"/>
          <w:lang w:val="et-EE"/>
        </w:rPr>
        <w:t xml:space="preserve"> </w:t>
      </w:r>
      <w:r w:rsidRPr="00BF4634">
        <w:rPr>
          <w:rFonts w:ascii="Calibri" w:hAnsi="Calibri" w:cs="Calibri"/>
          <w:sz w:val="22"/>
          <w:szCs w:val="22"/>
          <w:u w:color="000000"/>
          <w:lang w:val="et-EE"/>
        </w:rPr>
        <w:t>sündmust tuletöö loa</w:t>
      </w:r>
      <w:r w:rsidRPr="007F4946">
        <w:rPr>
          <w:rFonts w:ascii="Calibri" w:hAnsi="Calibri" w:cs="Calibri"/>
          <w:sz w:val="22"/>
          <w:szCs w:val="22"/>
          <w:u w:color="000000"/>
          <w:lang w:val="et-EE"/>
        </w:rPr>
        <w:t xml:space="preserve"> ning tagama kontserdile piisava arvu oma ala professionaale show</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turvaliseks läbiviimiseks.</w:t>
      </w:r>
    </w:p>
    <w:p w14:paraId="7A86EDC0" w14:textId="098E006F" w:rsidR="00906509" w:rsidRDefault="00906509" w:rsidP="00E912D2">
      <w:pPr>
        <w:pStyle w:val="NoSpacing"/>
        <w:jc w:val="both"/>
        <w:rPr>
          <w:rFonts w:ascii="Calibri" w:hAnsi="Calibri" w:cs="Calibri"/>
          <w:sz w:val="22"/>
          <w:szCs w:val="22"/>
          <w:u w:color="000000"/>
          <w:lang w:val="et-EE"/>
        </w:rPr>
      </w:pPr>
      <w:r w:rsidRPr="007F4946">
        <w:rPr>
          <w:rFonts w:ascii="Calibri" w:hAnsi="Calibri" w:cs="Calibri"/>
          <w:sz w:val="22"/>
          <w:szCs w:val="22"/>
          <w:u w:color="000000"/>
          <w:lang w:val="et-EE"/>
        </w:rPr>
        <w:t>Kuna laval on etteulatuv keel, palume seadmete ning pürotehniliste toodete paigaldamisel sellega</w:t>
      </w:r>
      <w:r w:rsidR="00771488">
        <w:rPr>
          <w:rFonts w:ascii="Calibri" w:hAnsi="Calibri" w:cs="Calibri"/>
          <w:sz w:val="22"/>
          <w:szCs w:val="22"/>
          <w:u w:color="000000"/>
          <w:lang w:val="et-EE"/>
        </w:rPr>
        <w:t xml:space="preserve"> </w:t>
      </w:r>
      <w:r w:rsidRPr="007F4946">
        <w:rPr>
          <w:rFonts w:ascii="Calibri" w:hAnsi="Calibri" w:cs="Calibri"/>
          <w:sz w:val="22"/>
          <w:szCs w:val="22"/>
          <w:u w:color="000000"/>
          <w:lang w:val="et-EE"/>
        </w:rPr>
        <w:t>arvestada.</w:t>
      </w:r>
    </w:p>
    <w:p w14:paraId="64181981" w14:textId="77777777" w:rsidR="004243C1" w:rsidRPr="007F4946" w:rsidRDefault="004243C1" w:rsidP="00E912D2">
      <w:pPr>
        <w:pStyle w:val="NoSpacing"/>
        <w:jc w:val="both"/>
        <w:rPr>
          <w:rFonts w:ascii="Calibri" w:hAnsi="Calibri" w:cs="Calibri"/>
          <w:sz w:val="22"/>
          <w:szCs w:val="22"/>
          <w:u w:color="000000"/>
          <w:lang w:val="et-EE"/>
        </w:rPr>
      </w:pPr>
    </w:p>
    <w:p w14:paraId="1F81295E" w14:textId="2E75E521" w:rsidR="00906509" w:rsidRPr="007F4946" w:rsidRDefault="00906509" w:rsidP="00E912D2">
      <w:pPr>
        <w:pStyle w:val="NoSpacing"/>
        <w:jc w:val="both"/>
        <w:rPr>
          <w:rFonts w:ascii="Calibri" w:hAnsi="Calibri" w:cs="Calibri"/>
          <w:sz w:val="22"/>
          <w:szCs w:val="22"/>
          <w:u w:color="000000"/>
          <w:lang w:val="et-EE"/>
        </w:rPr>
      </w:pPr>
      <w:r w:rsidRPr="00050E87">
        <w:rPr>
          <w:rFonts w:ascii="Calibri" w:hAnsi="Calibri" w:cs="Calibri"/>
          <w:sz w:val="22"/>
          <w:szCs w:val="22"/>
          <w:u w:color="000000"/>
          <w:lang w:val="et-EE"/>
        </w:rPr>
        <w:t>Laval ja selle läheduses peab olema seadusele vastav arv tulekustutusvahendeid</w:t>
      </w:r>
      <w:r w:rsidR="00050E87" w:rsidRPr="00050E87">
        <w:rPr>
          <w:rFonts w:ascii="Calibri" w:hAnsi="Calibri" w:cs="Calibri"/>
          <w:sz w:val="22"/>
          <w:szCs w:val="22"/>
          <w:u w:color="000000"/>
          <w:lang w:val="et-EE"/>
        </w:rPr>
        <w:t>, mille peab tagama pakkuja.</w:t>
      </w:r>
    </w:p>
    <w:p w14:paraId="4401CA13" w14:textId="77777777" w:rsidR="004243C1" w:rsidRPr="004243C1" w:rsidRDefault="004243C1" w:rsidP="00E912D2">
      <w:pPr>
        <w:pStyle w:val="NoSpacing"/>
        <w:jc w:val="both"/>
        <w:rPr>
          <w:rFonts w:ascii="Calibri" w:hAnsi="Calibri" w:cs="Calibri"/>
          <w:sz w:val="22"/>
          <w:szCs w:val="22"/>
          <w:u w:color="000000"/>
          <w:lang w:val="et-EE"/>
        </w:rPr>
      </w:pPr>
    </w:p>
    <w:p w14:paraId="5067A839" w14:textId="0E250497" w:rsidR="00906509" w:rsidRPr="004243C1" w:rsidRDefault="00906509" w:rsidP="00E912D2">
      <w:pPr>
        <w:pStyle w:val="NoSpacing"/>
        <w:jc w:val="both"/>
        <w:rPr>
          <w:rFonts w:ascii="Calibri" w:hAnsi="Calibri" w:cs="Calibri"/>
          <w:sz w:val="22"/>
          <w:szCs w:val="22"/>
          <w:u w:color="000000"/>
          <w:lang w:val="et-EE"/>
        </w:rPr>
      </w:pPr>
      <w:r w:rsidRPr="004243C1">
        <w:rPr>
          <w:rFonts w:ascii="Calibri" w:hAnsi="Calibri" w:cs="Calibri"/>
          <w:sz w:val="22"/>
          <w:szCs w:val="22"/>
          <w:u w:color="000000"/>
          <w:lang w:val="et-EE"/>
        </w:rPr>
        <w:t xml:space="preserve">Lisa – Vanilla Ninja ja 5MIINUST erisoovid eriefektide </w:t>
      </w:r>
      <w:r w:rsidRPr="00EF30FF">
        <w:rPr>
          <w:rFonts w:ascii="Calibri" w:hAnsi="Calibri" w:cs="Calibri"/>
          <w:sz w:val="22"/>
          <w:szCs w:val="22"/>
          <w:u w:color="000000"/>
          <w:lang w:val="et-EE"/>
        </w:rPr>
        <w:t>osas</w:t>
      </w:r>
      <w:r w:rsidR="004243C1" w:rsidRPr="00EF30FF">
        <w:rPr>
          <w:rFonts w:ascii="Calibri" w:hAnsi="Calibri" w:cs="Calibri"/>
          <w:sz w:val="22"/>
          <w:szCs w:val="22"/>
          <w:u w:color="000000"/>
          <w:lang w:val="et-EE"/>
        </w:rPr>
        <w:t xml:space="preserve"> </w:t>
      </w:r>
      <w:r w:rsidR="00F0772D" w:rsidRPr="00EF30FF">
        <w:rPr>
          <w:rFonts w:ascii="Calibri" w:hAnsi="Calibri" w:cs="Calibri"/>
          <w:sz w:val="22"/>
          <w:szCs w:val="22"/>
          <w:u w:color="000000"/>
          <w:lang w:val="et-EE"/>
        </w:rPr>
        <w:t>(lisa</w:t>
      </w:r>
      <w:r w:rsidR="00EF30FF" w:rsidRPr="00EF30FF">
        <w:rPr>
          <w:rFonts w:ascii="Calibri" w:hAnsi="Calibri" w:cs="Calibri"/>
          <w:sz w:val="22"/>
          <w:szCs w:val="22"/>
          <w:u w:color="000000"/>
          <w:lang w:val="et-EE"/>
        </w:rPr>
        <w:t xml:space="preserve"> 13</w:t>
      </w:r>
      <w:r w:rsidR="00F0772D" w:rsidRPr="00EF30FF">
        <w:rPr>
          <w:rFonts w:ascii="Calibri" w:hAnsi="Calibri" w:cs="Calibri"/>
          <w:sz w:val="22"/>
          <w:szCs w:val="22"/>
          <w:u w:color="000000"/>
          <w:lang w:val="et-EE"/>
        </w:rPr>
        <w:t>)</w:t>
      </w:r>
      <w:r w:rsidR="004243C1" w:rsidRPr="00EF30FF">
        <w:rPr>
          <w:rFonts w:ascii="Calibri" w:hAnsi="Calibri" w:cs="Calibri"/>
          <w:sz w:val="22"/>
          <w:szCs w:val="22"/>
          <w:u w:color="000000"/>
          <w:lang w:val="et-EE"/>
        </w:rPr>
        <w:t>.</w:t>
      </w:r>
    </w:p>
    <w:p w14:paraId="571C17A6" w14:textId="77777777" w:rsidR="00906509" w:rsidRPr="004243C1" w:rsidRDefault="00906509" w:rsidP="00E912D2">
      <w:pPr>
        <w:pStyle w:val="NoSpacing"/>
        <w:jc w:val="both"/>
        <w:rPr>
          <w:rFonts w:ascii="Calibri" w:hAnsi="Calibri" w:cs="Calibri"/>
          <w:sz w:val="22"/>
          <w:szCs w:val="22"/>
          <w:u w:color="000000"/>
          <w:lang w:val="et-EE"/>
        </w:rPr>
      </w:pPr>
    </w:p>
    <w:p w14:paraId="2C12F9A6" w14:textId="77777777" w:rsidR="00B101C3" w:rsidRPr="004243C1" w:rsidRDefault="00B101C3" w:rsidP="00C174DE">
      <w:pPr>
        <w:numPr>
          <w:ilvl w:val="0"/>
          <w:numId w:val="20"/>
        </w:numPr>
        <w:tabs>
          <w:tab w:val="left" w:pos="20"/>
          <w:tab w:val="left" w:pos="360"/>
        </w:tabs>
        <w:autoSpaceDE w:val="0"/>
        <w:autoSpaceDN w:val="0"/>
        <w:adjustRightInd w:val="0"/>
        <w:ind w:left="360"/>
        <w:jc w:val="both"/>
        <w:rPr>
          <w:rFonts w:ascii="Calibri" w:hAnsi="Calibri" w:cs="Calibri"/>
          <w:b/>
          <w:bCs/>
          <w:color w:val="000000"/>
          <w:sz w:val="22"/>
          <w:szCs w:val="22"/>
          <w:u w:color="000000"/>
          <w:lang w:val="et-EE"/>
        </w:rPr>
      </w:pPr>
      <w:r w:rsidRPr="004243C1">
        <w:rPr>
          <w:rFonts w:ascii="Calibri" w:hAnsi="Calibri" w:cs="Calibri"/>
          <w:b/>
          <w:bCs/>
          <w:color w:val="000000"/>
          <w:sz w:val="22"/>
          <w:szCs w:val="22"/>
          <w:u w:color="000000"/>
          <w:lang w:val="et-EE"/>
        </w:rPr>
        <w:t>VIDEOLAHENDUS</w:t>
      </w:r>
    </w:p>
    <w:p w14:paraId="6F001750" w14:textId="77777777" w:rsidR="00B101C3" w:rsidRPr="004243C1" w:rsidRDefault="00B101C3" w:rsidP="00C174DE">
      <w:pPr>
        <w:autoSpaceDE w:val="0"/>
        <w:autoSpaceDN w:val="0"/>
        <w:adjustRightInd w:val="0"/>
        <w:ind w:left="360"/>
        <w:jc w:val="both"/>
        <w:rPr>
          <w:rFonts w:ascii="Calibri" w:hAnsi="Calibri" w:cs="Calibri"/>
          <w:b/>
          <w:bCs/>
          <w:color w:val="000000"/>
          <w:sz w:val="22"/>
          <w:szCs w:val="22"/>
          <w:u w:color="000000"/>
          <w:lang w:val="et-EE"/>
        </w:rPr>
      </w:pPr>
    </w:p>
    <w:p w14:paraId="718B593C" w14:textId="489AFA8B" w:rsidR="00B101C3" w:rsidRPr="004243C1" w:rsidRDefault="00B101C3"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 xml:space="preserve">Vastavalt lisatud joonistele </w:t>
      </w:r>
      <w:r w:rsidR="00EF30FF" w:rsidRPr="00EF30FF">
        <w:rPr>
          <w:rFonts w:ascii="Calibri" w:hAnsi="Calibri" w:cs="Calibri"/>
          <w:sz w:val="22"/>
          <w:szCs w:val="22"/>
          <w:u w:color="000000"/>
          <w:lang w:val="et-EE"/>
        </w:rPr>
        <w:t>(lisad 6-13)</w:t>
      </w:r>
      <w:r w:rsidR="00EF30FF">
        <w:rPr>
          <w:rFonts w:ascii="Calibri" w:hAnsi="Calibri" w:cs="Calibri"/>
          <w:sz w:val="22"/>
          <w:szCs w:val="22"/>
          <w:u w:color="000000"/>
          <w:lang w:val="et-EE"/>
        </w:rPr>
        <w:t>.</w:t>
      </w:r>
    </w:p>
    <w:p w14:paraId="489F94F8" w14:textId="149EDA0A" w:rsidR="007D7404" w:rsidRPr="004243C1" w:rsidRDefault="007D7404"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Lisaks ekraanidele peab lahendus sisaldama piisava koguse mootoreid, mis võimaldavad keskmist ekraani kiiresti ja sujuvalt liigutada. Kontserdi esimeses pooles on ekraan all, ning orkestri sett selle taga peidus. Vanilla Ninja esinemise alguses liigub ekraan üles ja jääb uude asendisse, ning orkester hakkab publikule paistma.</w:t>
      </w:r>
    </w:p>
    <w:p w14:paraId="09EB58B3" w14:textId="68772A9E" w:rsidR="00B101C3" w:rsidRPr="004243C1" w:rsidRDefault="007D7404"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FOH-is peab olema v</w:t>
      </w:r>
      <w:r w:rsidR="00B101C3" w:rsidRPr="004243C1">
        <w:rPr>
          <w:rFonts w:ascii="Calibri" w:hAnsi="Calibri" w:cs="Calibri"/>
          <w:color w:val="000000"/>
          <w:sz w:val="22"/>
          <w:szCs w:val="22"/>
          <w:u w:color="000000"/>
          <w:lang w:val="et-EE"/>
        </w:rPr>
        <w:t>ideomikser ja arvuti video graafika esitamiseks ekraanile, samuti TV ülekande jaamast saadetava videopildi edastamise ja miximise võimalus.</w:t>
      </w:r>
    </w:p>
    <w:p w14:paraId="72437E73" w14:textId="2C17A247" w:rsidR="00E10824" w:rsidRPr="004243C1" w:rsidRDefault="00E10824"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 xml:space="preserve">Tuleb arvestada, et on soov kasutada Unibet </w:t>
      </w:r>
      <w:r w:rsidR="00E14381">
        <w:rPr>
          <w:rFonts w:ascii="Calibri" w:hAnsi="Calibri" w:cs="Calibri"/>
          <w:color w:val="000000"/>
          <w:sz w:val="22"/>
          <w:szCs w:val="22"/>
          <w:u w:color="000000"/>
          <w:lang w:val="et-EE"/>
        </w:rPr>
        <w:t>A</w:t>
      </w:r>
      <w:r w:rsidRPr="004243C1">
        <w:rPr>
          <w:rFonts w:ascii="Calibri" w:hAnsi="Calibri" w:cs="Calibri"/>
          <w:color w:val="000000"/>
          <w:sz w:val="22"/>
          <w:szCs w:val="22"/>
          <w:u w:color="000000"/>
          <w:lang w:val="et-EE"/>
        </w:rPr>
        <w:t>rena statsionaarset “led riba”, video juhtimises peab sellega arvestama.</w:t>
      </w:r>
    </w:p>
    <w:p w14:paraId="24B66EEC" w14:textId="3A474AE2" w:rsidR="00B101C3" w:rsidRPr="004243C1" w:rsidRDefault="00E10824"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Vajalik on v</w:t>
      </w:r>
      <w:r w:rsidR="00B101C3" w:rsidRPr="004243C1">
        <w:rPr>
          <w:rFonts w:ascii="Calibri" w:hAnsi="Calibri" w:cs="Calibri"/>
          <w:color w:val="000000"/>
          <w:sz w:val="22"/>
          <w:szCs w:val="22"/>
          <w:u w:color="000000"/>
          <w:lang w:val="et-EE"/>
        </w:rPr>
        <w:t>ideotehnik kogu ürituse ajal kohapeal.</w:t>
      </w:r>
    </w:p>
    <w:p w14:paraId="05CA0770" w14:textId="77777777" w:rsidR="00B101C3" w:rsidRPr="004243C1" w:rsidRDefault="00B101C3"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Vajalik videotehnika transport, paigaldus ja videotehnika tõrgeteta töö tagav personal nii ettevalmistuse, kui ürituse ajal.</w:t>
      </w:r>
    </w:p>
    <w:p w14:paraId="328C13E7" w14:textId="77777777" w:rsidR="00B101C3" w:rsidRPr="004243C1" w:rsidRDefault="00B101C3"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Videolahenduse mõõdud võivad sõltuvalt pakutavate tehniliste detailide mõõtudest, väikesel määral erineda joonisel märgitud mõõtudest, kuid mitte rohkem kui pluss miinus 3%. Kui pakkuja esitab joonisest erineva mõõduga videolahenduse, tuleb pakkumisele lisada joonis pakutavate täpsete mõõtudega, et oleks võimalik hinnata selle sobivust ülejäänud lavalahenusega.</w:t>
      </w:r>
    </w:p>
    <w:p w14:paraId="3C4414D0" w14:textId="53A2A866" w:rsidR="007D7404" w:rsidRPr="004243C1" w:rsidRDefault="007D7404"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Tellijal on õigus lubatust suurema erinevusega ekraanilahendus lugeda nõuetele mitte vastavaks.</w:t>
      </w:r>
    </w:p>
    <w:p w14:paraId="42E451F2" w14:textId="77777777" w:rsidR="00B101C3" w:rsidRDefault="00B101C3" w:rsidP="00C174DE">
      <w:pPr>
        <w:autoSpaceDE w:val="0"/>
        <w:autoSpaceDN w:val="0"/>
        <w:adjustRightInd w:val="0"/>
        <w:ind w:left="792"/>
        <w:jc w:val="both"/>
        <w:rPr>
          <w:rFonts w:ascii="Calibri" w:hAnsi="Calibri" w:cs="Calibri"/>
          <w:b/>
          <w:bCs/>
          <w:color w:val="000000"/>
          <w:sz w:val="22"/>
          <w:szCs w:val="22"/>
          <w:u w:color="000000"/>
          <w:lang w:val="et-EE"/>
        </w:rPr>
      </w:pPr>
    </w:p>
    <w:p w14:paraId="7939BC99" w14:textId="77777777" w:rsidR="00E14381" w:rsidRPr="004243C1" w:rsidRDefault="00E14381" w:rsidP="00C174DE">
      <w:pPr>
        <w:autoSpaceDE w:val="0"/>
        <w:autoSpaceDN w:val="0"/>
        <w:adjustRightInd w:val="0"/>
        <w:ind w:left="792"/>
        <w:jc w:val="both"/>
        <w:rPr>
          <w:rFonts w:ascii="Calibri" w:hAnsi="Calibri" w:cs="Calibri"/>
          <w:b/>
          <w:bCs/>
          <w:color w:val="000000"/>
          <w:sz w:val="22"/>
          <w:szCs w:val="22"/>
          <w:u w:color="000000"/>
          <w:lang w:val="et-EE"/>
        </w:rPr>
      </w:pPr>
    </w:p>
    <w:p w14:paraId="4C288043" w14:textId="77777777" w:rsidR="00B101C3" w:rsidRPr="004243C1" w:rsidRDefault="00B101C3" w:rsidP="00C174DE">
      <w:pPr>
        <w:numPr>
          <w:ilvl w:val="0"/>
          <w:numId w:val="22"/>
        </w:numPr>
        <w:tabs>
          <w:tab w:val="left" w:pos="20"/>
          <w:tab w:val="left" w:pos="360"/>
        </w:tabs>
        <w:autoSpaceDE w:val="0"/>
        <w:autoSpaceDN w:val="0"/>
        <w:adjustRightInd w:val="0"/>
        <w:ind w:left="360"/>
        <w:jc w:val="both"/>
        <w:rPr>
          <w:rFonts w:ascii="Calibri" w:hAnsi="Calibri" w:cs="Calibri"/>
          <w:b/>
          <w:bCs/>
          <w:color w:val="000000"/>
          <w:sz w:val="22"/>
          <w:szCs w:val="22"/>
          <w:u w:color="000000"/>
          <w:lang w:val="et-EE"/>
        </w:rPr>
      </w:pPr>
      <w:r w:rsidRPr="004243C1">
        <w:rPr>
          <w:rFonts w:ascii="Calibri" w:hAnsi="Calibri" w:cs="Calibri"/>
          <w:b/>
          <w:bCs/>
          <w:color w:val="000000"/>
          <w:sz w:val="22"/>
          <w:szCs w:val="22"/>
          <w:u w:color="000000"/>
          <w:lang w:val="et-EE"/>
        </w:rPr>
        <w:t>PAKKUMISTE ESITAMINE</w:t>
      </w:r>
    </w:p>
    <w:p w14:paraId="48CD71E4" w14:textId="77777777" w:rsidR="00B101C3" w:rsidRPr="004243C1" w:rsidRDefault="00B101C3" w:rsidP="00C174DE">
      <w:pPr>
        <w:autoSpaceDE w:val="0"/>
        <w:autoSpaceDN w:val="0"/>
        <w:adjustRightInd w:val="0"/>
        <w:ind w:left="360"/>
        <w:jc w:val="both"/>
        <w:rPr>
          <w:rFonts w:ascii="Calibri" w:hAnsi="Calibri" w:cs="Calibri"/>
          <w:b/>
          <w:bCs/>
          <w:color w:val="000000"/>
          <w:sz w:val="22"/>
          <w:szCs w:val="22"/>
          <w:u w:color="000000"/>
          <w:lang w:val="et-EE"/>
        </w:rPr>
      </w:pPr>
    </w:p>
    <w:p w14:paraId="0C9712B8" w14:textId="77777777" w:rsidR="00B101C3" w:rsidRPr="004243C1" w:rsidRDefault="00B101C3" w:rsidP="00C174DE">
      <w:pPr>
        <w:tabs>
          <w:tab w:val="left" w:pos="360"/>
          <w:tab w:val="left" w:pos="792"/>
        </w:tabs>
        <w:autoSpaceDE w:val="0"/>
        <w:autoSpaceDN w:val="0"/>
        <w:adjustRightInd w:val="0"/>
        <w:jc w:val="both"/>
        <w:rPr>
          <w:rFonts w:ascii="Calibri" w:hAnsi="Calibri" w:cs="Calibri"/>
          <w:b/>
          <w:bCs/>
          <w:color w:val="000000"/>
          <w:sz w:val="22"/>
          <w:szCs w:val="22"/>
          <w:u w:color="000000"/>
          <w:lang w:val="et-EE"/>
        </w:rPr>
      </w:pPr>
      <w:r w:rsidRPr="004243C1">
        <w:rPr>
          <w:rFonts w:ascii="Calibri" w:hAnsi="Calibri" w:cs="Calibri"/>
          <w:color w:val="000000"/>
          <w:sz w:val="22"/>
          <w:szCs w:val="22"/>
          <w:u w:color="000000"/>
          <w:lang w:val="et-EE"/>
        </w:rPr>
        <w:t>Kõikide lahenduste puhul arvestada ürituse ettevalmistuse graafikuga (lisa 1).</w:t>
      </w:r>
    </w:p>
    <w:p w14:paraId="19F4AB16" w14:textId="64F4659B" w:rsidR="00FD0230" w:rsidRDefault="00CE750D" w:rsidP="00FD0230">
      <w:pPr>
        <w:tabs>
          <w:tab w:val="left" w:pos="360"/>
          <w:tab w:val="left" w:pos="792"/>
        </w:tabs>
        <w:autoSpaceDE w:val="0"/>
        <w:autoSpaceDN w:val="0"/>
        <w:adjustRightInd w:val="0"/>
        <w:jc w:val="both"/>
        <w:rPr>
          <w:rFonts w:ascii="Calibri" w:hAnsi="Calibri" w:cs="Calibri"/>
          <w:color w:val="000000"/>
          <w:sz w:val="22"/>
          <w:szCs w:val="22"/>
          <w:u w:color="000000"/>
          <w:lang w:val="et-EE"/>
        </w:rPr>
      </w:pPr>
      <w:r>
        <w:rPr>
          <w:rFonts w:ascii="Calibri" w:hAnsi="Calibri" w:cs="Calibri"/>
          <w:color w:val="000000"/>
          <w:sz w:val="22"/>
          <w:szCs w:val="22"/>
          <w:u w:color="000000"/>
          <w:lang w:val="et-EE"/>
        </w:rPr>
        <w:t>Pakkumuses tuleb eristada iga osa</w:t>
      </w:r>
      <w:r w:rsidR="00B101C3" w:rsidRPr="004243C1">
        <w:rPr>
          <w:rFonts w:ascii="Calibri" w:hAnsi="Calibri" w:cs="Calibri"/>
          <w:color w:val="000000"/>
          <w:sz w:val="22"/>
          <w:szCs w:val="22"/>
          <w:u w:color="000000"/>
          <w:lang w:val="et-EE"/>
        </w:rPr>
        <w:t xml:space="preserve"> </w:t>
      </w:r>
      <w:r w:rsidR="00B101C3" w:rsidRPr="00EF30FF">
        <w:rPr>
          <w:rFonts w:ascii="Calibri" w:hAnsi="Calibri" w:cs="Calibri"/>
          <w:color w:val="000000"/>
          <w:sz w:val="22"/>
          <w:szCs w:val="22"/>
          <w:u w:color="000000"/>
          <w:lang w:val="et-EE"/>
        </w:rPr>
        <w:t>(1. lava, abikonstruktsioonid ja seadmed. 2. helitehniline lahendus, 3. valgustehniline lahendus ja eriefektid, 4. videolahendus)</w:t>
      </w:r>
      <w:r>
        <w:rPr>
          <w:rFonts w:ascii="Calibri" w:hAnsi="Calibri" w:cs="Calibri"/>
          <w:color w:val="000000"/>
          <w:sz w:val="22"/>
          <w:szCs w:val="22"/>
          <w:u w:color="000000"/>
          <w:lang w:val="et-EE"/>
        </w:rPr>
        <w:t>.</w:t>
      </w:r>
    </w:p>
    <w:p w14:paraId="6A9A16D0" w14:textId="77777777" w:rsidR="00FD0230" w:rsidRDefault="00FD0230" w:rsidP="00FD0230">
      <w:pPr>
        <w:tabs>
          <w:tab w:val="left" w:pos="360"/>
          <w:tab w:val="left" w:pos="792"/>
        </w:tabs>
        <w:autoSpaceDE w:val="0"/>
        <w:autoSpaceDN w:val="0"/>
        <w:adjustRightInd w:val="0"/>
        <w:jc w:val="both"/>
        <w:rPr>
          <w:rFonts w:ascii="Calibri" w:hAnsi="Calibri" w:cs="Calibri"/>
          <w:color w:val="000000"/>
          <w:sz w:val="22"/>
          <w:szCs w:val="22"/>
          <w:u w:color="000000"/>
          <w:lang w:val="et-EE"/>
        </w:rPr>
      </w:pPr>
    </w:p>
    <w:p w14:paraId="5D0B8EC7" w14:textId="2BB09CCD" w:rsidR="00B101C3" w:rsidRPr="00FD0230" w:rsidRDefault="00B101C3" w:rsidP="00FD0230">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FD0230">
        <w:rPr>
          <w:rFonts w:ascii="Calibri" w:hAnsi="Calibri" w:cs="Calibri"/>
          <w:color w:val="000000"/>
          <w:sz w:val="22"/>
          <w:szCs w:val="22"/>
          <w:u w:color="000000"/>
          <w:lang w:val="et-EE"/>
        </w:rPr>
        <w:t xml:space="preserve">Pakkumus tuleb vormistada tabelisse ettevõtte blanketil, kus tuleb </w:t>
      </w:r>
      <w:r w:rsidR="007852DD">
        <w:rPr>
          <w:rFonts w:ascii="Calibri" w:hAnsi="Calibri" w:cs="Calibri"/>
          <w:color w:val="000000"/>
          <w:sz w:val="22"/>
          <w:szCs w:val="22"/>
          <w:u w:color="000000"/>
          <w:lang w:val="et-EE"/>
        </w:rPr>
        <w:t xml:space="preserve">igas osas </w:t>
      </w:r>
      <w:r w:rsidRPr="00FD0230">
        <w:rPr>
          <w:rFonts w:ascii="Calibri" w:hAnsi="Calibri" w:cs="Calibri"/>
          <w:color w:val="000000"/>
          <w:sz w:val="22"/>
          <w:szCs w:val="22"/>
          <w:u w:color="000000"/>
          <w:lang w:val="et-EE"/>
        </w:rPr>
        <w:t>välja tuua:</w:t>
      </w:r>
      <w:r w:rsidR="00227EBF" w:rsidRPr="00FD0230">
        <w:rPr>
          <w:rFonts w:ascii="Calibri" w:hAnsi="Calibri" w:cs="Calibri"/>
          <w:color w:val="000000"/>
          <w:sz w:val="22"/>
          <w:szCs w:val="22"/>
          <w:u w:color="000000"/>
          <w:lang w:val="et-EE"/>
        </w:rPr>
        <w:t xml:space="preserve"> </w:t>
      </w:r>
      <w:r w:rsidRPr="00FD0230">
        <w:rPr>
          <w:rFonts w:ascii="Calibri" w:hAnsi="Calibri" w:cs="Calibri"/>
          <w:color w:val="000000"/>
          <w:sz w:val="22"/>
          <w:szCs w:val="22"/>
          <w:u w:color="000000"/>
          <w:lang w:val="et-EE"/>
        </w:rPr>
        <w:t>pakutava tehnika/toodete kirjeldus, selle kogus ning rendihind (km-ta);</w:t>
      </w:r>
    </w:p>
    <w:p w14:paraId="1F714F79" w14:textId="77777777" w:rsidR="00B101C3" w:rsidRPr="00FD0230" w:rsidRDefault="00B101C3" w:rsidP="00FD0230">
      <w:pPr>
        <w:pStyle w:val="ListParagraph"/>
        <w:numPr>
          <w:ilvl w:val="0"/>
          <w:numId w:val="29"/>
        </w:numPr>
        <w:tabs>
          <w:tab w:val="left" w:pos="720"/>
          <w:tab w:val="left" w:pos="1224"/>
        </w:tabs>
        <w:autoSpaceDE w:val="0"/>
        <w:autoSpaceDN w:val="0"/>
        <w:adjustRightInd w:val="0"/>
        <w:jc w:val="both"/>
        <w:rPr>
          <w:rFonts w:ascii="Calibri" w:hAnsi="Calibri" w:cs="Calibri"/>
          <w:color w:val="000000"/>
          <w:sz w:val="22"/>
          <w:szCs w:val="22"/>
          <w:u w:color="000000"/>
          <w:lang w:val="et-EE"/>
        </w:rPr>
      </w:pPr>
      <w:r w:rsidRPr="00FD0230">
        <w:rPr>
          <w:rFonts w:ascii="Calibri" w:hAnsi="Calibri" w:cs="Calibri"/>
          <w:color w:val="000000"/>
          <w:sz w:val="22"/>
          <w:szCs w:val="22"/>
          <w:u w:color="000000"/>
          <w:lang w:val="et-EE"/>
        </w:rPr>
        <w:t>teenindava personali hulk ja tasud;</w:t>
      </w:r>
    </w:p>
    <w:p w14:paraId="59028D01" w14:textId="77777777" w:rsidR="00B101C3" w:rsidRPr="00FD0230" w:rsidRDefault="00B101C3" w:rsidP="00FD0230">
      <w:pPr>
        <w:pStyle w:val="ListParagraph"/>
        <w:numPr>
          <w:ilvl w:val="0"/>
          <w:numId w:val="29"/>
        </w:numPr>
        <w:tabs>
          <w:tab w:val="left" w:pos="720"/>
          <w:tab w:val="left" w:pos="1224"/>
        </w:tabs>
        <w:autoSpaceDE w:val="0"/>
        <w:autoSpaceDN w:val="0"/>
        <w:adjustRightInd w:val="0"/>
        <w:jc w:val="both"/>
        <w:rPr>
          <w:rFonts w:ascii="Calibri" w:hAnsi="Calibri" w:cs="Calibri"/>
          <w:color w:val="000000"/>
          <w:sz w:val="22"/>
          <w:szCs w:val="22"/>
          <w:u w:color="000000"/>
          <w:lang w:val="et-EE"/>
        </w:rPr>
      </w:pPr>
      <w:r w:rsidRPr="00FD0230">
        <w:rPr>
          <w:rFonts w:ascii="Calibri" w:hAnsi="Calibri" w:cs="Calibri"/>
          <w:color w:val="000000"/>
          <w:sz w:val="22"/>
          <w:szCs w:val="22"/>
          <w:u w:color="000000"/>
          <w:lang w:val="et-EE"/>
        </w:rPr>
        <w:t>transpordi maksumus (km-ta);</w:t>
      </w:r>
    </w:p>
    <w:p w14:paraId="51E8341B" w14:textId="77777777" w:rsidR="00B101C3" w:rsidRDefault="00B101C3" w:rsidP="00FD0230">
      <w:pPr>
        <w:pStyle w:val="ListParagraph"/>
        <w:numPr>
          <w:ilvl w:val="0"/>
          <w:numId w:val="29"/>
        </w:numPr>
        <w:tabs>
          <w:tab w:val="left" w:pos="720"/>
          <w:tab w:val="left" w:pos="1224"/>
        </w:tabs>
        <w:autoSpaceDE w:val="0"/>
        <w:autoSpaceDN w:val="0"/>
        <w:adjustRightInd w:val="0"/>
        <w:jc w:val="both"/>
        <w:rPr>
          <w:rFonts w:ascii="Calibri" w:hAnsi="Calibri" w:cs="Calibri"/>
          <w:color w:val="000000"/>
          <w:sz w:val="22"/>
          <w:szCs w:val="22"/>
          <w:u w:color="000000"/>
          <w:lang w:val="et-EE"/>
        </w:rPr>
      </w:pPr>
      <w:r w:rsidRPr="00FD0230">
        <w:rPr>
          <w:rFonts w:ascii="Calibri" w:hAnsi="Calibri" w:cs="Calibri"/>
          <w:color w:val="000000"/>
          <w:sz w:val="22"/>
          <w:szCs w:val="22"/>
          <w:u w:color="000000"/>
          <w:lang w:val="et-EE"/>
        </w:rPr>
        <w:t>pakkumuse maksumus kokku km-ta ja km-ga.</w:t>
      </w:r>
    </w:p>
    <w:p w14:paraId="641C808D" w14:textId="77777777" w:rsidR="00FD0230" w:rsidRPr="00FD0230" w:rsidRDefault="00FD0230" w:rsidP="00FD0230">
      <w:pPr>
        <w:pStyle w:val="ListParagraph"/>
        <w:tabs>
          <w:tab w:val="left" w:pos="720"/>
          <w:tab w:val="left" w:pos="1224"/>
        </w:tabs>
        <w:autoSpaceDE w:val="0"/>
        <w:autoSpaceDN w:val="0"/>
        <w:adjustRightInd w:val="0"/>
        <w:jc w:val="both"/>
        <w:rPr>
          <w:rFonts w:ascii="Calibri" w:hAnsi="Calibri" w:cs="Calibri"/>
          <w:color w:val="000000"/>
          <w:sz w:val="22"/>
          <w:szCs w:val="22"/>
          <w:u w:color="000000"/>
          <w:lang w:val="et-EE"/>
        </w:rPr>
      </w:pPr>
    </w:p>
    <w:p w14:paraId="7E7CBA22" w14:textId="1983235D" w:rsidR="00B101C3" w:rsidRPr="004243C1" w:rsidRDefault="00B101C3"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 xml:space="preserve">Hankija hindab </w:t>
      </w:r>
      <w:r w:rsidR="007852DD">
        <w:rPr>
          <w:rFonts w:ascii="Calibri" w:hAnsi="Calibri" w:cs="Calibri"/>
          <w:color w:val="000000"/>
          <w:sz w:val="22"/>
          <w:szCs w:val="22"/>
          <w:u w:color="000000"/>
          <w:lang w:val="et-EE"/>
        </w:rPr>
        <w:t>pakkumuse terviklahendust</w:t>
      </w:r>
      <w:r w:rsidRPr="004243C1">
        <w:rPr>
          <w:rFonts w:ascii="Calibri" w:hAnsi="Calibri" w:cs="Calibri"/>
          <w:color w:val="000000"/>
          <w:sz w:val="22"/>
          <w:szCs w:val="22"/>
          <w:u w:color="000000"/>
          <w:lang w:val="et-EE"/>
        </w:rPr>
        <w:t>.</w:t>
      </w:r>
    </w:p>
    <w:p w14:paraId="11FDABD5" w14:textId="77777777" w:rsidR="00B101C3" w:rsidRPr="004243C1" w:rsidRDefault="00B101C3"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Hankijal sõlmib lepingu parima terviklahenduse pakkujaga.</w:t>
      </w:r>
    </w:p>
    <w:p w14:paraId="4BB5B90F" w14:textId="2F1DC23B" w:rsidR="00B101C3" w:rsidRPr="004243C1" w:rsidRDefault="00B101C3" w:rsidP="00C174DE">
      <w:pPr>
        <w:tabs>
          <w:tab w:val="left" w:pos="360"/>
          <w:tab w:val="left" w:pos="792"/>
        </w:tabs>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 xml:space="preserve">Hankija ei arvesta pakkumustega, mis ei vasta tehnilistele tingimustele </w:t>
      </w:r>
      <w:r w:rsidR="00F0772D" w:rsidRPr="004243C1">
        <w:rPr>
          <w:rFonts w:ascii="Calibri" w:hAnsi="Calibri" w:cs="Calibri"/>
          <w:color w:val="000000"/>
          <w:sz w:val="22"/>
          <w:szCs w:val="22"/>
          <w:u w:color="000000"/>
          <w:lang w:val="et-EE"/>
        </w:rPr>
        <w:t>või</w:t>
      </w:r>
      <w:r w:rsidRPr="004243C1">
        <w:rPr>
          <w:rFonts w:ascii="Calibri" w:hAnsi="Calibri" w:cs="Calibri"/>
          <w:color w:val="000000"/>
          <w:sz w:val="22"/>
          <w:szCs w:val="22"/>
          <w:u w:color="000000"/>
          <w:lang w:val="et-EE"/>
        </w:rPr>
        <w:t xml:space="preserve"> kus ei ole esitatud kõiki tehnilise lahenduse komponente ja osi.</w:t>
      </w:r>
    </w:p>
    <w:p w14:paraId="15895483" w14:textId="77777777" w:rsidR="00B101C3" w:rsidRPr="004243C1" w:rsidRDefault="00B101C3" w:rsidP="00C174DE">
      <w:pPr>
        <w:autoSpaceDE w:val="0"/>
        <w:autoSpaceDN w:val="0"/>
        <w:adjustRightInd w:val="0"/>
        <w:jc w:val="both"/>
        <w:rPr>
          <w:rFonts w:ascii="Calibri" w:hAnsi="Calibri" w:cs="Calibri"/>
          <w:color w:val="000000"/>
          <w:sz w:val="22"/>
          <w:szCs w:val="22"/>
          <w:u w:color="000000"/>
          <w:lang w:val="et-EE"/>
        </w:rPr>
      </w:pPr>
    </w:p>
    <w:p w14:paraId="14B48A8D" w14:textId="541B06B2" w:rsidR="005E17CF" w:rsidRDefault="00B101C3" w:rsidP="00FD0230">
      <w:pPr>
        <w:autoSpaceDE w:val="0"/>
        <w:autoSpaceDN w:val="0"/>
        <w:adjustRightInd w:val="0"/>
        <w:jc w:val="both"/>
        <w:rPr>
          <w:rFonts w:ascii="Calibri" w:hAnsi="Calibri" w:cs="Calibri"/>
          <w:color w:val="000000"/>
          <w:sz w:val="22"/>
          <w:szCs w:val="22"/>
          <w:u w:color="000000"/>
          <w:lang w:val="et-EE"/>
        </w:rPr>
      </w:pPr>
      <w:r w:rsidRPr="004243C1">
        <w:rPr>
          <w:rFonts w:ascii="Calibri" w:hAnsi="Calibri" w:cs="Calibri"/>
          <w:color w:val="000000"/>
          <w:sz w:val="22"/>
          <w:szCs w:val="22"/>
          <w:u w:color="000000"/>
          <w:lang w:val="et-EE"/>
        </w:rPr>
        <w:t>Küsimusi ja täpsustusi saab esitada läbi Riigihangete registri.</w:t>
      </w:r>
    </w:p>
    <w:p w14:paraId="089CAA65" w14:textId="77777777" w:rsidR="00F63543" w:rsidRDefault="00F63543" w:rsidP="00FD0230">
      <w:pPr>
        <w:autoSpaceDE w:val="0"/>
        <w:autoSpaceDN w:val="0"/>
        <w:adjustRightInd w:val="0"/>
        <w:jc w:val="both"/>
        <w:rPr>
          <w:rFonts w:ascii="Calibri" w:hAnsi="Calibri" w:cs="Calibri"/>
          <w:color w:val="000000"/>
          <w:sz w:val="22"/>
          <w:szCs w:val="22"/>
          <w:u w:color="000000"/>
          <w:lang w:val="et-EE"/>
        </w:rPr>
      </w:pPr>
    </w:p>
    <w:p w14:paraId="58D936E5" w14:textId="1A5C6596" w:rsidR="00F63543" w:rsidRDefault="00F63543" w:rsidP="00F63543">
      <w:pPr>
        <w:pStyle w:val="ListParagraph"/>
        <w:numPr>
          <w:ilvl w:val="0"/>
          <w:numId w:val="22"/>
        </w:numPr>
        <w:autoSpaceDE w:val="0"/>
        <w:autoSpaceDN w:val="0"/>
        <w:adjustRightInd w:val="0"/>
        <w:ind w:left="426" w:hanging="426"/>
        <w:jc w:val="both"/>
        <w:rPr>
          <w:rFonts w:ascii="Calibri" w:hAnsi="Calibri" w:cs="Calibri"/>
          <w:b/>
          <w:bCs/>
          <w:color w:val="000000"/>
          <w:sz w:val="22"/>
          <w:szCs w:val="22"/>
          <w:u w:color="000000"/>
          <w:lang w:val="et-EE"/>
        </w:rPr>
      </w:pPr>
      <w:r w:rsidRPr="00F63543">
        <w:rPr>
          <w:rFonts w:ascii="Calibri" w:hAnsi="Calibri" w:cs="Calibri"/>
          <w:b/>
          <w:bCs/>
          <w:color w:val="000000"/>
          <w:sz w:val="22"/>
          <w:szCs w:val="22"/>
          <w:u w:color="000000"/>
          <w:lang w:val="et-EE"/>
        </w:rPr>
        <w:t>LISAD</w:t>
      </w:r>
    </w:p>
    <w:p w14:paraId="0C3C804B" w14:textId="4935BB74"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20260318_A_TK_lisa_1_ajakava</w:t>
      </w:r>
    </w:p>
    <w:p w14:paraId="1C85187D" w14:textId="4205BFD8"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20260318_A_TK_lisa_2_rider_Vanilla_Ninja</w:t>
      </w:r>
    </w:p>
    <w:p w14:paraId="483EE1A5" w14:textId="7AF70CF7"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20260318_A_TK_lisa_3_rider_5MIINUST_ja_band</w:t>
      </w:r>
    </w:p>
    <w:p w14:paraId="49522BA6" w14:textId="07930602"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20260318_A_TK_lisa_4_rider_REKET</w:t>
      </w:r>
    </w:p>
    <w:p w14:paraId="574ED42B" w14:textId="16B0A6DE"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20260318_A_TK_lisa_5_rider_Laura_Prits_RR_Experience</w:t>
      </w:r>
    </w:p>
    <w:p w14:paraId="653C2F9F" w14:textId="7D9677C9" w:rsidR="00F63543" w:rsidRDefault="00F63543"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63543">
        <w:rPr>
          <w:rFonts w:ascii="Calibri" w:hAnsi="Calibri" w:cs="Calibri"/>
          <w:color w:val="000000"/>
          <w:sz w:val="22"/>
          <w:szCs w:val="22"/>
          <w:u w:color="000000"/>
          <w:lang w:val="et-EE"/>
        </w:rPr>
        <w:t>20260318_A_TK_lisa_6_lava</w:t>
      </w:r>
    </w:p>
    <w:p w14:paraId="4BF4095B" w14:textId="59AE21CC"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20260318_A_TK_lisa_7_ekraanide_moodud</w:t>
      </w:r>
    </w:p>
    <w:p w14:paraId="05D68275" w14:textId="1040A6A8"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20260318_A_TK_lisa_8_kulgvaade</w:t>
      </w:r>
    </w:p>
    <w:p w14:paraId="717B1FFA" w14:textId="603C9A54"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20260318_A_TK_lisa_9_lava_koos_valgustusega</w:t>
      </w:r>
    </w:p>
    <w:p w14:paraId="70302CD8" w14:textId="4AFF828A"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20260318_A_TK_lisa_10_lava_kohal_valgustus</w:t>
      </w:r>
    </w:p>
    <w:p w14:paraId="765A0419" w14:textId="6F626DEB"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20260318_A_TK_lisa_11_lavapealne_valgustus</w:t>
      </w:r>
    </w:p>
    <w:p w14:paraId="11D4344B" w14:textId="2079363E"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20260318_A_TK_lisa_12_valgustus_saalis</w:t>
      </w:r>
    </w:p>
    <w:p w14:paraId="7D9368FA" w14:textId="42E3259C" w:rsidR="00F541F5" w:rsidRDefault="00F541F5" w:rsidP="00F541F5">
      <w:pPr>
        <w:pStyle w:val="ListParagraph"/>
        <w:numPr>
          <w:ilvl w:val="2"/>
          <w:numId w:val="22"/>
        </w:numPr>
        <w:autoSpaceDE w:val="0"/>
        <w:autoSpaceDN w:val="0"/>
        <w:adjustRightInd w:val="0"/>
        <w:ind w:left="426" w:hanging="426"/>
        <w:jc w:val="both"/>
        <w:rPr>
          <w:rFonts w:ascii="Calibri" w:hAnsi="Calibri" w:cs="Calibri"/>
          <w:color w:val="000000"/>
          <w:sz w:val="22"/>
          <w:szCs w:val="22"/>
          <w:u w:color="000000"/>
          <w:lang w:val="et-EE"/>
        </w:rPr>
      </w:pPr>
      <w:r w:rsidRPr="00F541F5">
        <w:rPr>
          <w:rFonts w:ascii="Calibri" w:hAnsi="Calibri" w:cs="Calibri"/>
          <w:color w:val="000000"/>
          <w:sz w:val="22"/>
          <w:szCs w:val="22"/>
          <w:u w:color="000000"/>
          <w:lang w:val="et-EE"/>
        </w:rPr>
        <w:t>20260318_A_TK_lisa_13_eriefektide_nimekiri</w:t>
      </w:r>
    </w:p>
    <w:sectPr w:rsidR="00F541F5" w:rsidSect="00892C25">
      <w:footerReference w:type="default" r:id="rId7"/>
      <w:pgSz w:w="11900" w:h="16840"/>
      <w:pgMar w:top="680" w:right="851" w:bottom="68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D5018" w14:textId="77777777" w:rsidR="00365F0D" w:rsidRDefault="00365F0D" w:rsidP="00892C25">
      <w:r>
        <w:separator/>
      </w:r>
    </w:p>
  </w:endnote>
  <w:endnote w:type="continuationSeparator" w:id="0">
    <w:p w14:paraId="345F6F1B" w14:textId="77777777" w:rsidR="00365F0D" w:rsidRDefault="00365F0D" w:rsidP="0089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8445280"/>
      <w:docPartObj>
        <w:docPartGallery w:val="Page Numbers (Bottom of Page)"/>
        <w:docPartUnique/>
      </w:docPartObj>
    </w:sdtPr>
    <w:sdtEndPr>
      <w:rPr>
        <w:rFonts w:ascii="Calibri" w:hAnsi="Calibri" w:cs="Calibri"/>
        <w:noProof/>
        <w:sz w:val="18"/>
        <w:szCs w:val="18"/>
      </w:rPr>
    </w:sdtEndPr>
    <w:sdtContent>
      <w:p w14:paraId="566A7E7C" w14:textId="29DB9BF7" w:rsidR="00892C25" w:rsidRPr="00892C25" w:rsidRDefault="00892C25">
        <w:pPr>
          <w:pStyle w:val="Footer"/>
          <w:jc w:val="center"/>
          <w:rPr>
            <w:rFonts w:ascii="Calibri" w:hAnsi="Calibri" w:cs="Calibri"/>
            <w:sz w:val="18"/>
            <w:szCs w:val="18"/>
          </w:rPr>
        </w:pPr>
        <w:r w:rsidRPr="00892C25">
          <w:rPr>
            <w:rFonts w:ascii="Calibri" w:hAnsi="Calibri" w:cs="Calibri"/>
            <w:sz w:val="18"/>
            <w:szCs w:val="18"/>
          </w:rPr>
          <w:fldChar w:fldCharType="begin"/>
        </w:r>
        <w:r w:rsidRPr="00892C25">
          <w:rPr>
            <w:rFonts w:ascii="Calibri" w:hAnsi="Calibri" w:cs="Calibri"/>
            <w:sz w:val="18"/>
            <w:szCs w:val="18"/>
          </w:rPr>
          <w:instrText xml:space="preserve"> PAGE   \* MERGEFORMAT </w:instrText>
        </w:r>
        <w:r w:rsidRPr="00892C25">
          <w:rPr>
            <w:rFonts w:ascii="Calibri" w:hAnsi="Calibri" w:cs="Calibri"/>
            <w:sz w:val="18"/>
            <w:szCs w:val="18"/>
          </w:rPr>
          <w:fldChar w:fldCharType="separate"/>
        </w:r>
        <w:r w:rsidR="00B3181A">
          <w:rPr>
            <w:rFonts w:ascii="Calibri" w:hAnsi="Calibri" w:cs="Calibri"/>
            <w:noProof/>
            <w:sz w:val="18"/>
            <w:szCs w:val="18"/>
          </w:rPr>
          <w:t>3</w:t>
        </w:r>
        <w:r w:rsidRPr="00892C25">
          <w:rPr>
            <w:rFonts w:ascii="Calibri" w:hAnsi="Calibri" w:cs="Calibri"/>
            <w:noProof/>
            <w:sz w:val="18"/>
            <w:szCs w:val="18"/>
          </w:rPr>
          <w:fldChar w:fldCharType="end"/>
        </w:r>
        <w:r w:rsidRPr="00892C25">
          <w:rPr>
            <w:rFonts w:ascii="Calibri" w:hAnsi="Calibri" w:cs="Calibri"/>
            <w:noProof/>
            <w:sz w:val="18"/>
            <w:szCs w:val="18"/>
          </w:rPr>
          <w:t>/</w:t>
        </w:r>
        <w:r w:rsidR="00FD0230">
          <w:rPr>
            <w:rFonts w:ascii="Calibri" w:hAnsi="Calibri" w:cs="Calibri"/>
            <w:noProof/>
            <w:sz w:val="18"/>
            <w:szCs w:val="18"/>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823D9" w14:textId="77777777" w:rsidR="00365F0D" w:rsidRDefault="00365F0D" w:rsidP="00892C25">
      <w:r>
        <w:separator/>
      </w:r>
    </w:p>
  </w:footnote>
  <w:footnote w:type="continuationSeparator" w:id="0">
    <w:p w14:paraId="47F649C4" w14:textId="77777777" w:rsidR="00365F0D" w:rsidRDefault="00365F0D" w:rsidP="00892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2"/>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decimal"/>
      <w:lvlText w:val="%1."/>
      <w:lvlJc w:val="left"/>
      <w:pPr>
        <w:ind w:left="720" w:hanging="360"/>
      </w:pPr>
    </w:lvl>
    <w:lvl w:ilvl="1" w:tplc="00000322">
      <w:start w:val="1"/>
      <w:numFmt w:val="decimal"/>
      <w:lvlText w:val="%2."/>
      <w:lvlJc w:val="left"/>
      <w:pPr>
        <w:ind w:left="1440" w:hanging="360"/>
      </w:pPr>
    </w:lvl>
    <w:lvl w:ilvl="2" w:tplc="00000323">
      <w:start w:val="1"/>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2"/>
      <w:numFmt w:val="decimal"/>
      <w:lvlText w:val="%1."/>
      <w:lvlJc w:val="left"/>
      <w:pPr>
        <w:ind w:left="720" w:hanging="360"/>
      </w:pPr>
    </w:lvl>
    <w:lvl w:ilvl="1" w:tplc="00000386">
      <w:start w:val="3"/>
      <w:numFmt w:val="decimal"/>
      <w:lvlText w:val="%2."/>
      <w:lvlJc w:val="left"/>
      <w:pPr>
        <w:ind w:left="1440" w:hanging="360"/>
      </w:pPr>
    </w:lvl>
    <w:lvl w:ilvl="2" w:tplc="00000387">
      <w:start w:val="1"/>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3"/>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decimal"/>
      <w:lvlText w:val="%1."/>
      <w:lvlJc w:val="left"/>
      <w:pPr>
        <w:ind w:left="720" w:hanging="360"/>
      </w:pPr>
    </w:lvl>
    <w:lvl w:ilvl="1" w:tplc="0000044E">
      <w:start w:val="1"/>
      <w:numFmt w:val="decimal"/>
      <w:lvlText w:val="%2."/>
      <w:lvlJc w:val="left"/>
      <w:pPr>
        <w:ind w:left="1440" w:hanging="360"/>
      </w:pPr>
    </w:lvl>
    <w:lvl w:ilvl="2" w:tplc="0000044F">
      <w:start w:val="1"/>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3"/>
      <w:numFmt w:val="decimal"/>
      <w:lvlText w:val="%1."/>
      <w:lvlJc w:val="left"/>
      <w:pPr>
        <w:ind w:left="720" w:hanging="360"/>
      </w:pPr>
    </w:lvl>
    <w:lvl w:ilvl="1" w:tplc="000004B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4"/>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decimal"/>
      <w:lvlText w:val="%1."/>
      <w:lvlJc w:val="left"/>
      <w:pPr>
        <w:ind w:left="720" w:hanging="360"/>
      </w:pPr>
    </w:lvl>
    <w:lvl w:ilvl="1" w:tplc="0000057A">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06264D6E"/>
    <w:lvl w:ilvl="0" w:tplc="F6884D12">
      <w:start w:val="5"/>
      <w:numFmt w:val="decimal"/>
      <w:lvlText w:val="%1."/>
      <w:lvlJc w:val="left"/>
      <w:pPr>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decimal"/>
      <w:lvlText w:val="%1."/>
      <w:lvlJc w:val="left"/>
      <w:pPr>
        <w:ind w:left="720" w:hanging="360"/>
      </w:pPr>
    </w:lvl>
    <w:lvl w:ilvl="1" w:tplc="00000642">
      <w:start w:val="1"/>
      <w:numFmt w:val="decimal"/>
      <w:lvlText w:val="%2."/>
      <w:lvlJc w:val="left"/>
      <w:pPr>
        <w:ind w:left="1440" w:hanging="360"/>
      </w:pPr>
    </w:lvl>
    <w:lvl w:ilvl="2" w:tplc="00000643">
      <w:start w:val="1"/>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821168C"/>
    <w:multiLevelType w:val="hybridMultilevel"/>
    <w:tmpl w:val="3FE828C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0C623D5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A33332"/>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D309B4"/>
    <w:multiLevelType w:val="hybridMultilevel"/>
    <w:tmpl w:val="FCACE5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3809788C"/>
    <w:multiLevelType w:val="multilevel"/>
    <w:tmpl w:val="CB6A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E27B3A"/>
    <w:multiLevelType w:val="hybridMultilevel"/>
    <w:tmpl w:val="4AF4CFF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41A81D68"/>
    <w:multiLevelType w:val="multilevel"/>
    <w:tmpl w:val="9914F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2F5BEB"/>
    <w:multiLevelType w:val="multilevel"/>
    <w:tmpl w:val="3F064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94255"/>
    <w:multiLevelType w:val="hybridMultilevel"/>
    <w:tmpl w:val="8800E4E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6" w15:restartNumberingAfterBreak="0">
    <w:nsid w:val="556D07D7"/>
    <w:multiLevelType w:val="multilevel"/>
    <w:tmpl w:val="EEEC6910"/>
    <w:lvl w:ilvl="0">
      <w:start w:val="3"/>
      <w:numFmt w:val="decimal"/>
      <w:lvlText w:val="%1"/>
      <w:lvlJc w:val="left"/>
      <w:pPr>
        <w:ind w:left="360" w:hanging="360"/>
      </w:pPr>
      <w:rPr>
        <w:rFonts w:hint="default"/>
        <w:u w:val="none"/>
      </w:rPr>
    </w:lvl>
    <w:lvl w:ilvl="1">
      <w:start w:val="1"/>
      <w:numFmt w:val="decimal"/>
      <w:lvlText w:val="%1.%2"/>
      <w:lvlJc w:val="left"/>
      <w:pPr>
        <w:ind w:left="144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400" w:hanging="1080"/>
      </w:pPr>
      <w:rPr>
        <w:rFonts w:hint="default"/>
        <w:u w:val="none"/>
      </w:rPr>
    </w:lvl>
    <w:lvl w:ilvl="5">
      <w:start w:val="1"/>
      <w:numFmt w:val="decimal"/>
      <w:lvlText w:val="%1.%2.%3.%4.%5.%6"/>
      <w:lvlJc w:val="left"/>
      <w:pPr>
        <w:ind w:left="6480" w:hanging="1080"/>
      </w:pPr>
      <w:rPr>
        <w:rFonts w:hint="default"/>
        <w:u w:val="none"/>
      </w:rPr>
    </w:lvl>
    <w:lvl w:ilvl="6">
      <w:start w:val="1"/>
      <w:numFmt w:val="decimal"/>
      <w:lvlText w:val="%1.%2.%3.%4.%5.%6.%7"/>
      <w:lvlJc w:val="left"/>
      <w:pPr>
        <w:ind w:left="7920" w:hanging="1440"/>
      </w:pPr>
      <w:rPr>
        <w:rFonts w:hint="default"/>
        <w:u w:val="none"/>
      </w:rPr>
    </w:lvl>
    <w:lvl w:ilvl="7">
      <w:start w:val="1"/>
      <w:numFmt w:val="decimal"/>
      <w:lvlText w:val="%1.%2.%3.%4.%5.%6.%7.%8"/>
      <w:lvlJc w:val="left"/>
      <w:pPr>
        <w:ind w:left="9000" w:hanging="1440"/>
      </w:pPr>
      <w:rPr>
        <w:rFonts w:hint="default"/>
        <w:u w:val="none"/>
      </w:rPr>
    </w:lvl>
    <w:lvl w:ilvl="8">
      <w:start w:val="1"/>
      <w:numFmt w:val="decimal"/>
      <w:lvlText w:val="%1.%2.%3.%4.%5.%6.%7.%8.%9"/>
      <w:lvlJc w:val="left"/>
      <w:pPr>
        <w:ind w:left="10440" w:hanging="1800"/>
      </w:pPr>
      <w:rPr>
        <w:rFonts w:hint="default"/>
        <w:u w:val="none"/>
      </w:rPr>
    </w:lvl>
  </w:abstractNum>
  <w:abstractNum w:abstractNumId="27" w15:restartNumberingAfterBreak="0">
    <w:nsid w:val="68E1425A"/>
    <w:multiLevelType w:val="multilevel"/>
    <w:tmpl w:val="B956C93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2638CB"/>
    <w:multiLevelType w:val="hybridMultilevel"/>
    <w:tmpl w:val="E01E7A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7E682ECB"/>
    <w:multiLevelType w:val="multilevel"/>
    <w:tmpl w:val="AE7A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07718944">
    <w:abstractNumId w:val="22"/>
  </w:num>
  <w:num w:numId="2" w16cid:durableId="1473596586">
    <w:abstractNumId w:val="27"/>
  </w:num>
  <w:num w:numId="3" w16cid:durableId="1273241509">
    <w:abstractNumId w:val="29"/>
  </w:num>
  <w:num w:numId="4" w16cid:durableId="568032562">
    <w:abstractNumId w:val="23"/>
  </w:num>
  <w:num w:numId="5" w16cid:durableId="1737702725">
    <w:abstractNumId w:val="24"/>
  </w:num>
  <w:num w:numId="6" w16cid:durableId="73750179">
    <w:abstractNumId w:val="21"/>
  </w:num>
  <w:num w:numId="7" w16cid:durableId="550656047">
    <w:abstractNumId w:val="0"/>
  </w:num>
  <w:num w:numId="8" w16cid:durableId="1055854725">
    <w:abstractNumId w:val="1"/>
  </w:num>
  <w:num w:numId="9" w16cid:durableId="1804616336">
    <w:abstractNumId w:val="2"/>
  </w:num>
  <w:num w:numId="10" w16cid:durableId="1468233411">
    <w:abstractNumId w:val="3"/>
  </w:num>
  <w:num w:numId="11" w16cid:durableId="1836997357">
    <w:abstractNumId w:val="4"/>
  </w:num>
  <w:num w:numId="12" w16cid:durableId="29763226">
    <w:abstractNumId w:val="5"/>
  </w:num>
  <w:num w:numId="13" w16cid:durableId="146018877">
    <w:abstractNumId w:val="6"/>
  </w:num>
  <w:num w:numId="14" w16cid:durableId="1655602806">
    <w:abstractNumId w:val="7"/>
  </w:num>
  <w:num w:numId="15" w16cid:durableId="1110007073">
    <w:abstractNumId w:val="8"/>
  </w:num>
  <w:num w:numId="16" w16cid:durableId="359858246">
    <w:abstractNumId w:val="9"/>
  </w:num>
  <w:num w:numId="17" w16cid:durableId="588273143">
    <w:abstractNumId w:val="10"/>
  </w:num>
  <w:num w:numId="18" w16cid:durableId="905142691">
    <w:abstractNumId w:val="11"/>
  </w:num>
  <w:num w:numId="19" w16cid:durableId="64954725">
    <w:abstractNumId w:val="12"/>
  </w:num>
  <w:num w:numId="20" w16cid:durableId="1156654874">
    <w:abstractNumId w:val="13"/>
  </w:num>
  <w:num w:numId="21" w16cid:durableId="1072124712">
    <w:abstractNumId w:val="14"/>
  </w:num>
  <w:num w:numId="22" w16cid:durableId="1987854580">
    <w:abstractNumId w:val="15"/>
  </w:num>
  <w:num w:numId="23" w16cid:durableId="264465798">
    <w:abstractNumId w:val="16"/>
  </w:num>
  <w:num w:numId="24" w16cid:durableId="2003047067">
    <w:abstractNumId w:val="26"/>
  </w:num>
  <w:num w:numId="25" w16cid:durableId="1844272595">
    <w:abstractNumId w:val="19"/>
  </w:num>
  <w:num w:numId="26" w16cid:durableId="381448268">
    <w:abstractNumId w:val="28"/>
  </w:num>
  <w:num w:numId="27" w16cid:durableId="1942297643">
    <w:abstractNumId w:val="25"/>
  </w:num>
  <w:num w:numId="28" w16cid:durableId="182597502">
    <w:abstractNumId w:val="18"/>
  </w:num>
  <w:num w:numId="29" w16cid:durableId="768699927">
    <w:abstractNumId w:val="20"/>
  </w:num>
  <w:num w:numId="30" w16cid:durableId="120451461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06A"/>
    <w:rsid w:val="00035598"/>
    <w:rsid w:val="00050E87"/>
    <w:rsid w:val="00065B1E"/>
    <w:rsid w:val="00076DBA"/>
    <w:rsid w:val="0009587D"/>
    <w:rsid w:val="000C1E92"/>
    <w:rsid w:val="000C3CF3"/>
    <w:rsid w:val="001026E4"/>
    <w:rsid w:val="001034E3"/>
    <w:rsid w:val="00106623"/>
    <w:rsid w:val="00122B6C"/>
    <w:rsid w:val="00140718"/>
    <w:rsid w:val="00143134"/>
    <w:rsid w:val="00177022"/>
    <w:rsid w:val="001942CC"/>
    <w:rsid w:val="001E4384"/>
    <w:rsid w:val="001F4748"/>
    <w:rsid w:val="0021103E"/>
    <w:rsid w:val="002111E4"/>
    <w:rsid w:val="0022294C"/>
    <w:rsid w:val="00227EBF"/>
    <w:rsid w:val="00237080"/>
    <w:rsid w:val="00255C1D"/>
    <w:rsid w:val="00255C89"/>
    <w:rsid w:val="00263DFC"/>
    <w:rsid w:val="002806A5"/>
    <w:rsid w:val="002A2196"/>
    <w:rsid w:val="002F016C"/>
    <w:rsid w:val="00301F74"/>
    <w:rsid w:val="00311C33"/>
    <w:rsid w:val="00321CBB"/>
    <w:rsid w:val="00342A0D"/>
    <w:rsid w:val="003554D1"/>
    <w:rsid w:val="00365F0D"/>
    <w:rsid w:val="00381E76"/>
    <w:rsid w:val="00393F89"/>
    <w:rsid w:val="003A2155"/>
    <w:rsid w:val="003D6B62"/>
    <w:rsid w:val="003E465A"/>
    <w:rsid w:val="003E6713"/>
    <w:rsid w:val="00412895"/>
    <w:rsid w:val="004243C1"/>
    <w:rsid w:val="004255E7"/>
    <w:rsid w:val="0043006B"/>
    <w:rsid w:val="004333D9"/>
    <w:rsid w:val="0046306A"/>
    <w:rsid w:val="00463BD5"/>
    <w:rsid w:val="004670F8"/>
    <w:rsid w:val="0047382F"/>
    <w:rsid w:val="004758F3"/>
    <w:rsid w:val="004A0B97"/>
    <w:rsid w:val="004C7F14"/>
    <w:rsid w:val="004E15AA"/>
    <w:rsid w:val="004F22CA"/>
    <w:rsid w:val="004F5ED6"/>
    <w:rsid w:val="00502F7A"/>
    <w:rsid w:val="005672C5"/>
    <w:rsid w:val="005A152C"/>
    <w:rsid w:val="005A702D"/>
    <w:rsid w:val="005C706E"/>
    <w:rsid w:val="005E17CF"/>
    <w:rsid w:val="005E1E08"/>
    <w:rsid w:val="00614BE6"/>
    <w:rsid w:val="00662142"/>
    <w:rsid w:val="006622EF"/>
    <w:rsid w:val="006C56C5"/>
    <w:rsid w:val="006E2723"/>
    <w:rsid w:val="006F19DC"/>
    <w:rsid w:val="006F4826"/>
    <w:rsid w:val="0070639E"/>
    <w:rsid w:val="0071714D"/>
    <w:rsid w:val="007271C0"/>
    <w:rsid w:val="007340FB"/>
    <w:rsid w:val="0073481C"/>
    <w:rsid w:val="00737415"/>
    <w:rsid w:val="007706C9"/>
    <w:rsid w:val="00771488"/>
    <w:rsid w:val="007852DD"/>
    <w:rsid w:val="007A4BD8"/>
    <w:rsid w:val="007D5242"/>
    <w:rsid w:val="007D7404"/>
    <w:rsid w:val="007F3D33"/>
    <w:rsid w:val="007F4946"/>
    <w:rsid w:val="00831FDA"/>
    <w:rsid w:val="0087235A"/>
    <w:rsid w:val="0088171B"/>
    <w:rsid w:val="00887066"/>
    <w:rsid w:val="00892C25"/>
    <w:rsid w:val="00893AAA"/>
    <w:rsid w:val="008D0C49"/>
    <w:rsid w:val="00901C10"/>
    <w:rsid w:val="00906509"/>
    <w:rsid w:val="00925C6C"/>
    <w:rsid w:val="009354C8"/>
    <w:rsid w:val="00935702"/>
    <w:rsid w:val="00960605"/>
    <w:rsid w:val="009822A3"/>
    <w:rsid w:val="009C2AA8"/>
    <w:rsid w:val="009D2BE8"/>
    <w:rsid w:val="009D37BF"/>
    <w:rsid w:val="009E2865"/>
    <w:rsid w:val="009E4721"/>
    <w:rsid w:val="00A219E0"/>
    <w:rsid w:val="00A509D3"/>
    <w:rsid w:val="00A53F8D"/>
    <w:rsid w:val="00A70E0A"/>
    <w:rsid w:val="00A9559D"/>
    <w:rsid w:val="00AA11CA"/>
    <w:rsid w:val="00AB4078"/>
    <w:rsid w:val="00AB4B0F"/>
    <w:rsid w:val="00AC68E3"/>
    <w:rsid w:val="00AD4B20"/>
    <w:rsid w:val="00AE63F7"/>
    <w:rsid w:val="00AF46DF"/>
    <w:rsid w:val="00B079C4"/>
    <w:rsid w:val="00B07CD8"/>
    <w:rsid w:val="00B101C3"/>
    <w:rsid w:val="00B13AAD"/>
    <w:rsid w:val="00B15F3C"/>
    <w:rsid w:val="00B3181A"/>
    <w:rsid w:val="00B361ED"/>
    <w:rsid w:val="00B6067B"/>
    <w:rsid w:val="00B7269A"/>
    <w:rsid w:val="00B72D46"/>
    <w:rsid w:val="00BA0D6C"/>
    <w:rsid w:val="00BC2C2A"/>
    <w:rsid w:val="00BF4634"/>
    <w:rsid w:val="00BF55B7"/>
    <w:rsid w:val="00C174DE"/>
    <w:rsid w:val="00C63D16"/>
    <w:rsid w:val="00C70808"/>
    <w:rsid w:val="00C85C22"/>
    <w:rsid w:val="00CA70DD"/>
    <w:rsid w:val="00CB360C"/>
    <w:rsid w:val="00CB36B7"/>
    <w:rsid w:val="00CE08C0"/>
    <w:rsid w:val="00CE37FE"/>
    <w:rsid w:val="00CE750D"/>
    <w:rsid w:val="00CE7C6D"/>
    <w:rsid w:val="00CF51DB"/>
    <w:rsid w:val="00D4403C"/>
    <w:rsid w:val="00D452C0"/>
    <w:rsid w:val="00D7292F"/>
    <w:rsid w:val="00D760BA"/>
    <w:rsid w:val="00D83431"/>
    <w:rsid w:val="00DB2670"/>
    <w:rsid w:val="00DB2A44"/>
    <w:rsid w:val="00DB6BA5"/>
    <w:rsid w:val="00DC4C54"/>
    <w:rsid w:val="00DE4688"/>
    <w:rsid w:val="00DE4CE1"/>
    <w:rsid w:val="00DE7C57"/>
    <w:rsid w:val="00E0232D"/>
    <w:rsid w:val="00E10824"/>
    <w:rsid w:val="00E14381"/>
    <w:rsid w:val="00E153DE"/>
    <w:rsid w:val="00E20A5A"/>
    <w:rsid w:val="00E20D55"/>
    <w:rsid w:val="00E41335"/>
    <w:rsid w:val="00E52248"/>
    <w:rsid w:val="00E73A87"/>
    <w:rsid w:val="00E912D2"/>
    <w:rsid w:val="00EA50CA"/>
    <w:rsid w:val="00EB070B"/>
    <w:rsid w:val="00EB4C2C"/>
    <w:rsid w:val="00EC6674"/>
    <w:rsid w:val="00ED3CB2"/>
    <w:rsid w:val="00ED6EB3"/>
    <w:rsid w:val="00EE0846"/>
    <w:rsid w:val="00EE5E91"/>
    <w:rsid w:val="00EF30FF"/>
    <w:rsid w:val="00F0772D"/>
    <w:rsid w:val="00F1434E"/>
    <w:rsid w:val="00F1487C"/>
    <w:rsid w:val="00F178C9"/>
    <w:rsid w:val="00F30C82"/>
    <w:rsid w:val="00F411FF"/>
    <w:rsid w:val="00F412F4"/>
    <w:rsid w:val="00F541F5"/>
    <w:rsid w:val="00F61F52"/>
    <w:rsid w:val="00F63543"/>
    <w:rsid w:val="00FC2345"/>
    <w:rsid w:val="00FD02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081BE7"/>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006B"/>
    <w:pPr>
      <w:ind w:left="720"/>
      <w:contextualSpacing/>
    </w:pPr>
  </w:style>
  <w:style w:type="character" w:styleId="Hyperlink">
    <w:name w:val="Hyperlink"/>
    <w:basedOn w:val="DefaultParagraphFont"/>
    <w:uiPriority w:val="99"/>
    <w:unhideWhenUsed/>
    <w:rsid w:val="005E17CF"/>
    <w:rPr>
      <w:color w:val="0000FF" w:themeColor="hyperlink"/>
      <w:u w:val="single"/>
    </w:rPr>
  </w:style>
  <w:style w:type="paragraph" w:styleId="BalloonText">
    <w:name w:val="Balloon Text"/>
    <w:basedOn w:val="Normal"/>
    <w:link w:val="BalloonTextChar"/>
    <w:uiPriority w:val="99"/>
    <w:semiHidden/>
    <w:unhideWhenUsed/>
    <w:rsid w:val="001942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C"/>
    <w:rPr>
      <w:rFonts w:ascii="Segoe UI" w:hAnsi="Segoe UI" w:cs="Segoe UI"/>
      <w:sz w:val="18"/>
      <w:szCs w:val="18"/>
    </w:rPr>
  </w:style>
  <w:style w:type="paragraph" w:styleId="Header">
    <w:name w:val="header"/>
    <w:basedOn w:val="Normal"/>
    <w:link w:val="HeaderChar"/>
    <w:uiPriority w:val="99"/>
    <w:unhideWhenUsed/>
    <w:rsid w:val="00892C25"/>
    <w:pPr>
      <w:tabs>
        <w:tab w:val="center" w:pos="4536"/>
        <w:tab w:val="right" w:pos="9072"/>
      </w:tabs>
    </w:pPr>
  </w:style>
  <w:style w:type="character" w:customStyle="1" w:styleId="HeaderChar">
    <w:name w:val="Header Char"/>
    <w:basedOn w:val="DefaultParagraphFont"/>
    <w:link w:val="Header"/>
    <w:uiPriority w:val="99"/>
    <w:rsid w:val="00892C25"/>
  </w:style>
  <w:style w:type="paragraph" w:styleId="Footer">
    <w:name w:val="footer"/>
    <w:basedOn w:val="Normal"/>
    <w:link w:val="FooterChar"/>
    <w:uiPriority w:val="99"/>
    <w:unhideWhenUsed/>
    <w:rsid w:val="00892C25"/>
    <w:pPr>
      <w:tabs>
        <w:tab w:val="center" w:pos="4536"/>
        <w:tab w:val="right" w:pos="9072"/>
      </w:tabs>
    </w:pPr>
  </w:style>
  <w:style w:type="character" w:customStyle="1" w:styleId="FooterChar">
    <w:name w:val="Footer Char"/>
    <w:basedOn w:val="DefaultParagraphFont"/>
    <w:link w:val="Footer"/>
    <w:uiPriority w:val="99"/>
    <w:rsid w:val="00892C25"/>
  </w:style>
  <w:style w:type="character" w:customStyle="1" w:styleId="apple-converted-space">
    <w:name w:val="apple-converted-space"/>
    <w:basedOn w:val="DefaultParagraphFont"/>
    <w:rsid w:val="001E4384"/>
  </w:style>
  <w:style w:type="paragraph" w:styleId="NoSpacing">
    <w:name w:val="No Spacing"/>
    <w:uiPriority w:val="1"/>
    <w:qFormat/>
    <w:rsid w:val="005A7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0179">
      <w:bodyDiv w:val="1"/>
      <w:marLeft w:val="0"/>
      <w:marRight w:val="0"/>
      <w:marTop w:val="0"/>
      <w:marBottom w:val="0"/>
      <w:divBdr>
        <w:top w:val="none" w:sz="0" w:space="0" w:color="auto"/>
        <w:left w:val="none" w:sz="0" w:space="0" w:color="auto"/>
        <w:bottom w:val="none" w:sz="0" w:space="0" w:color="auto"/>
        <w:right w:val="none" w:sz="0" w:space="0" w:color="auto"/>
      </w:divBdr>
      <w:divsChild>
        <w:div w:id="330570157">
          <w:marLeft w:val="0"/>
          <w:marRight w:val="0"/>
          <w:marTop w:val="0"/>
          <w:marBottom w:val="0"/>
          <w:divBdr>
            <w:top w:val="none" w:sz="0" w:space="0" w:color="auto"/>
            <w:left w:val="none" w:sz="0" w:space="0" w:color="auto"/>
            <w:bottom w:val="none" w:sz="0" w:space="0" w:color="auto"/>
            <w:right w:val="none" w:sz="0" w:space="0" w:color="auto"/>
          </w:divBdr>
          <w:divsChild>
            <w:div w:id="1969120053">
              <w:marLeft w:val="0"/>
              <w:marRight w:val="0"/>
              <w:marTop w:val="0"/>
              <w:marBottom w:val="0"/>
              <w:divBdr>
                <w:top w:val="none" w:sz="0" w:space="0" w:color="auto"/>
                <w:left w:val="none" w:sz="0" w:space="0" w:color="auto"/>
                <w:bottom w:val="none" w:sz="0" w:space="0" w:color="auto"/>
                <w:right w:val="none" w:sz="0" w:space="0" w:color="auto"/>
              </w:divBdr>
              <w:divsChild>
                <w:div w:id="1769889385">
                  <w:marLeft w:val="0"/>
                  <w:marRight w:val="0"/>
                  <w:marTop w:val="0"/>
                  <w:marBottom w:val="0"/>
                  <w:divBdr>
                    <w:top w:val="none" w:sz="0" w:space="0" w:color="auto"/>
                    <w:left w:val="none" w:sz="0" w:space="0" w:color="auto"/>
                    <w:bottom w:val="none" w:sz="0" w:space="0" w:color="auto"/>
                    <w:right w:val="none" w:sz="0" w:space="0" w:color="auto"/>
                  </w:divBdr>
                  <w:divsChild>
                    <w:div w:id="96443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71672">
      <w:bodyDiv w:val="1"/>
      <w:marLeft w:val="0"/>
      <w:marRight w:val="0"/>
      <w:marTop w:val="0"/>
      <w:marBottom w:val="0"/>
      <w:divBdr>
        <w:top w:val="none" w:sz="0" w:space="0" w:color="auto"/>
        <w:left w:val="none" w:sz="0" w:space="0" w:color="auto"/>
        <w:bottom w:val="none" w:sz="0" w:space="0" w:color="auto"/>
        <w:right w:val="none" w:sz="0" w:space="0" w:color="auto"/>
      </w:divBdr>
    </w:div>
    <w:div w:id="717360697">
      <w:bodyDiv w:val="1"/>
      <w:marLeft w:val="0"/>
      <w:marRight w:val="0"/>
      <w:marTop w:val="0"/>
      <w:marBottom w:val="0"/>
      <w:divBdr>
        <w:top w:val="none" w:sz="0" w:space="0" w:color="auto"/>
        <w:left w:val="none" w:sz="0" w:space="0" w:color="auto"/>
        <w:bottom w:val="none" w:sz="0" w:space="0" w:color="auto"/>
        <w:right w:val="none" w:sz="0" w:space="0" w:color="auto"/>
      </w:divBdr>
    </w:div>
    <w:div w:id="1068109780">
      <w:bodyDiv w:val="1"/>
      <w:marLeft w:val="0"/>
      <w:marRight w:val="0"/>
      <w:marTop w:val="0"/>
      <w:marBottom w:val="0"/>
      <w:divBdr>
        <w:top w:val="none" w:sz="0" w:space="0" w:color="auto"/>
        <w:left w:val="none" w:sz="0" w:space="0" w:color="auto"/>
        <w:bottom w:val="none" w:sz="0" w:space="0" w:color="auto"/>
        <w:right w:val="none" w:sz="0" w:space="0" w:color="auto"/>
      </w:divBdr>
    </w:div>
    <w:div w:id="1173953944">
      <w:bodyDiv w:val="1"/>
      <w:marLeft w:val="0"/>
      <w:marRight w:val="0"/>
      <w:marTop w:val="0"/>
      <w:marBottom w:val="0"/>
      <w:divBdr>
        <w:top w:val="none" w:sz="0" w:space="0" w:color="auto"/>
        <w:left w:val="none" w:sz="0" w:space="0" w:color="auto"/>
        <w:bottom w:val="none" w:sz="0" w:space="0" w:color="auto"/>
        <w:right w:val="none" w:sz="0" w:space="0" w:color="auto"/>
      </w:divBdr>
      <w:divsChild>
        <w:div w:id="519660112">
          <w:marLeft w:val="0"/>
          <w:marRight w:val="0"/>
          <w:marTop w:val="0"/>
          <w:marBottom w:val="0"/>
          <w:divBdr>
            <w:top w:val="none" w:sz="0" w:space="0" w:color="auto"/>
            <w:left w:val="none" w:sz="0" w:space="0" w:color="auto"/>
            <w:bottom w:val="none" w:sz="0" w:space="0" w:color="auto"/>
            <w:right w:val="none" w:sz="0" w:space="0" w:color="auto"/>
          </w:divBdr>
          <w:divsChild>
            <w:div w:id="163010273">
              <w:marLeft w:val="0"/>
              <w:marRight w:val="0"/>
              <w:marTop w:val="0"/>
              <w:marBottom w:val="0"/>
              <w:divBdr>
                <w:top w:val="none" w:sz="0" w:space="0" w:color="auto"/>
                <w:left w:val="none" w:sz="0" w:space="0" w:color="auto"/>
                <w:bottom w:val="none" w:sz="0" w:space="0" w:color="auto"/>
                <w:right w:val="none" w:sz="0" w:space="0" w:color="auto"/>
              </w:divBdr>
              <w:divsChild>
                <w:div w:id="2125031488">
                  <w:marLeft w:val="0"/>
                  <w:marRight w:val="0"/>
                  <w:marTop w:val="0"/>
                  <w:marBottom w:val="0"/>
                  <w:divBdr>
                    <w:top w:val="none" w:sz="0" w:space="0" w:color="auto"/>
                    <w:left w:val="none" w:sz="0" w:space="0" w:color="auto"/>
                    <w:bottom w:val="none" w:sz="0" w:space="0" w:color="auto"/>
                    <w:right w:val="none" w:sz="0" w:space="0" w:color="auto"/>
                  </w:divBdr>
                  <w:divsChild>
                    <w:div w:id="17580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987948">
      <w:bodyDiv w:val="1"/>
      <w:marLeft w:val="0"/>
      <w:marRight w:val="0"/>
      <w:marTop w:val="0"/>
      <w:marBottom w:val="0"/>
      <w:divBdr>
        <w:top w:val="none" w:sz="0" w:space="0" w:color="auto"/>
        <w:left w:val="none" w:sz="0" w:space="0" w:color="auto"/>
        <w:bottom w:val="none" w:sz="0" w:space="0" w:color="auto"/>
        <w:right w:val="none" w:sz="0" w:space="0" w:color="auto"/>
      </w:divBdr>
    </w:div>
    <w:div w:id="2005670337">
      <w:bodyDiv w:val="1"/>
      <w:marLeft w:val="0"/>
      <w:marRight w:val="0"/>
      <w:marTop w:val="0"/>
      <w:marBottom w:val="0"/>
      <w:divBdr>
        <w:top w:val="none" w:sz="0" w:space="0" w:color="auto"/>
        <w:left w:val="none" w:sz="0" w:space="0" w:color="auto"/>
        <w:bottom w:val="none" w:sz="0" w:space="0" w:color="auto"/>
        <w:right w:val="none" w:sz="0" w:space="0" w:color="auto"/>
      </w:divBdr>
    </w:div>
    <w:div w:id="2101637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1524</Words>
  <Characters>8844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dc:creator>
  <cp:keywords/>
  <dc:description/>
  <cp:lastModifiedBy>Anu Vasar</cp:lastModifiedBy>
  <cp:revision>6</cp:revision>
  <cp:lastPrinted>2024-03-27T12:50:00Z</cp:lastPrinted>
  <dcterms:created xsi:type="dcterms:W3CDTF">2026-03-19T08:35:00Z</dcterms:created>
  <dcterms:modified xsi:type="dcterms:W3CDTF">2026-03-19T08:40:00Z</dcterms:modified>
</cp:coreProperties>
</file>