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930B16" w14:textId="33F1E6AD" w:rsidR="0095143A" w:rsidRDefault="0095143A" w:rsidP="0095143A">
      <w:pPr>
        <w:pStyle w:val="Vahedeta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 xml:space="preserve">Usulise ühenduse ja </w:t>
      </w:r>
      <w:r>
        <w:rPr>
          <w:rFonts w:ascii="Times New Roman" w:hAnsi="Times New Roman"/>
          <w:b/>
          <w:sz w:val="24"/>
          <w:szCs w:val="24"/>
        </w:rPr>
        <w:t>riiklikult akrediteeritud konfessionaalse kõrgkooli</w:t>
      </w:r>
      <w:r w:rsidRPr="00AD01A6">
        <w:rPr>
          <w:rFonts w:ascii="Times New Roman" w:hAnsi="Times New Roman"/>
          <w:b/>
          <w:sz w:val="24"/>
          <w:szCs w:val="24"/>
        </w:rPr>
        <w:t xml:space="preserve"> </w:t>
      </w:r>
    </w:p>
    <w:p w14:paraId="0D1D4F3E" w14:textId="77777777" w:rsidR="0095143A" w:rsidRPr="00AD01A6" w:rsidRDefault="0095143A" w:rsidP="0095143A">
      <w:pPr>
        <w:pStyle w:val="Vahedeta"/>
        <w:jc w:val="center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TAOTLUS</w:t>
      </w:r>
    </w:p>
    <w:p w14:paraId="3875C7EE" w14:textId="77777777" w:rsidR="0095143A" w:rsidRPr="00AD01A6" w:rsidRDefault="0095143A" w:rsidP="0095143A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AD01A6" w14:paraId="6D14186A" w14:textId="77777777" w:rsidTr="004C44BE">
        <w:tc>
          <w:tcPr>
            <w:tcW w:w="9468" w:type="dxa"/>
          </w:tcPr>
          <w:p w14:paraId="1983B71A" w14:textId="395A5A06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Toetust taotleva usulise ühenduse </w:t>
            </w:r>
            <w:r>
              <w:rPr>
                <w:rFonts w:ascii="Times New Roman" w:hAnsi="Times New Roman"/>
                <w:sz w:val="24"/>
                <w:szCs w:val="24"/>
              </w:rPr>
              <w:t>või kõrgkooli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nimi: </w:t>
            </w:r>
            <w:r w:rsidR="00A37046" w:rsidRPr="00A37046">
              <w:rPr>
                <w:rFonts w:ascii="Times New Roman" w:hAnsi="Times New Roman"/>
                <w:b/>
                <w:bCs/>
                <w:sz w:val="24"/>
                <w:szCs w:val="24"/>
              </w:rPr>
              <w:t>Rooma-Katoliku Kiriku Apostellik Administratuur</w:t>
            </w:r>
          </w:p>
        </w:tc>
      </w:tr>
      <w:tr w:rsidR="0095143A" w:rsidRPr="00AD01A6" w14:paraId="1EE23EC3" w14:textId="77777777" w:rsidTr="004C44BE">
        <w:tc>
          <w:tcPr>
            <w:tcW w:w="9468" w:type="dxa"/>
          </w:tcPr>
          <w:p w14:paraId="36F98EA6" w14:textId="22D38C35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Registrikood: </w:t>
            </w:r>
            <w:r w:rsidR="00A37046" w:rsidRPr="00A37046">
              <w:rPr>
                <w:rFonts w:ascii="Times New Roman" w:hAnsi="Times New Roman"/>
                <w:b/>
                <w:bCs/>
                <w:sz w:val="24"/>
                <w:szCs w:val="24"/>
              </w:rPr>
              <w:t>80216151</w:t>
            </w:r>
          </w:p>
        </w:tc>
      </w:tr>
      <w:tr w:rsidR="0095143A" w:rsidRPr="00AD01A6" w14:paraId="6934B0F6" w14:textId="77777777" w:rsidTr="004C44BE">
        <w:tc>
          <w:tcPr>
            <w:tcW w:w="9468" w:type="dxa"/>
          </w:tcPr>
          <w:p w14:paraId="758AE16F" w14:textId="082C5BB0" w:rsidR="00A37046" w:rsidRPr="00846475" w:rsidRDefault="00A37046" w:rsidP="00A37046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37046">
              <w:rPr>
                <w:rFonts w:ascii="Times New Roman" w:hAnsi="Times New Roman"/>
                <w:sz w:val="24"/>
                <w:szCs w:val="24"/>
              </w:rPr>
              <w:t xml:space="preserve">Toetuse taotleja postiaadress: </w:t>
            </w:r>
            <w:r w:rsidRPr="00121056">
              <w:rPr>
                <w:rFonts w:ascii="Times New Roman" w:hAnsi="Times New Roman"/>
                <w:b/>
                <w:bCs/>
                <w:sz w:val="24"/>
                <w:szCs w:val="24"/>
              </w:rPr>
              <w:t>Vene 14, 10123 Talli</w:t>
            </w:r>
            <w:r w:rsidR="00846475">
              <w:rPr>
                <w:rFonts w:ascii="Times New Roman" w:hAnsi="Times New Roman"/>
                <w:b/>
                <w:bCs/>
                <w:sz w:val="24"/>
                <w:szCs w:val="24"/>
              </w:rPr>
              <w:t>nn</w:t>
            </w:r>
          </w:p>
          <w:p w14:paraId="6BF748F9" w14:textId="77777777" w:rsidR="00A37046" w:rsidRPr="00A37046" w:rsidRDefault="00A37046" w:rsidP="00A37046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37046">
              <w:rPr>
                <w:rFonts w:ascii="Times New Roman" w:hAnsi="Times New Roman"/>
                <w:sz w:val="24"/>
                <w:szCs w:val="24"/>
              </w:rPr>
              <w:t xml:space="preserve">Kontaktisik (toetuse taotlemisel): </w:t>
            </w:r>
            <w:r w:rsidRPr="00121056">
              <w:rPr>
                <w:rFonts w:ascii="Times New Roman" w:hAnsi="Times New Roman"/>
                <w:b/>
                <w:bCs/>
                <w:sz w:val="24"/>
                <w:szCs w:val="24"/>
              </w:rPr>
              <w:t>Apostelliku Administratuuri nõunik Erik Salumäe</w:t>
            </w:r>
          </w:p>
          <w:p w14:paraId="08B756CC" w14:textId="77777777" w:rsidR="00A37046" w:rsidRPr="00A37046" w:rsidRDefault="00A37046" w:rsidP="00A37046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37046">
              <w:rPr>
                <w:rFonts w:ascii="Times New Roman" w:hAnsi="Times New Roman"/>
                <w:sz w:val="24"/>
                <w:szCs w:val="24"/>
              </w:rPr>
              <w:t xml:space="preserve">Telefon: </w:t>
            </w:r>
            <w:r w:rsidRPr="00121056">
              <w:rPr>
                <w:rFonts w:ascii="Times New Roman" w:hAnsi="Times New Roman"/>
                <w:b/>
                <w:bCs/>
                <w:sz w:val="24"/>
                <w:szCs w:val="24"/>
              </w:rPr>
              <w:t>5084203</w:t>
            </w:r>
          </w:p>
          <w:p w14:paraId="72B3724C" w14:textId="7C897798" w:rsidR="0095143A" w:rsidRPr="00AD01A6" w:rsidRDefault="00A37046" w:rsidP="00A37046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37046">
              <w:rPr>
                <w:rFonts w:ascii="Times New Roman" w:hAnsi="Times New Roman"/>
                <w:sz w:val="24"/>
                <w:szCs w:val="24"/>
              </w:rPr>
              <w:t xml:space="preserve">E-post: </w:t>
            </w:r>
            <w:r w:rsidRPr="00121056">
              <w:rPr>
                <w:rFonts w:ascii="Times New Roman" w:hAnsi="Times New Roman"/>
                <w:b/>
                <w:bCs/>
                <w:sz w:val="24"/>
                <w:szCs w:val="24"/>
              </w:rPr>
              <w:t>erik.salumae@ignatius.ee</w:t>
            </w:r>
          </w:p>
        </w:tc>
      </w:tr>
      <w:tr w:rsidR="0095143A" w:rsidRPr="00AD01A6" w14:paraId="43E7DFF6" w14:textId="77777777" w:rsidTr="004C44BE">
        <w:tc>
          <w:tcPr>
            <w:tcW w:w="9468" w:type="dxa"/>
          </w:tcPr>
          <w:p w14:paraId="17DE5951" w14:textId="77777777" w:rsidR="00701DC7" w:rsidRPr="00701DC7" w:rsidRDefault="00701DC7" w:rsidP="00701DC7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1DC7">
              <w:rPr>
                <w:rFonts w:ascii="Times New Roman" w:hAnsi="Times New Roman"/>
                <w:sz w:val="24"/>
                <w:szCs w:val="24"/>
              </w:rPr>
              <w:t xml:space="preserve">Taotleja-poolne lepingu allkirjastaja: </w:t>
            </w:r>
            <w:r w:rsidRPr="00701DC7">
              <w:rPr>
                <w:rFonts w:ascii="Times New Roman" w:hAnsi="Times New Roman"/>
                <w:b/>
                <w:bCs/>
                <w:sz w:val="24"/>
                <w:szCs w:val="24"/>
              </w:rPr>
              <w:t>Piiskop Philippe Jean-Charles Jourdan</w:t>
            </w:r>
          </w:p>
          <w:p w14:paraId="481549F3" w14:textId="77777777" w:rsidR="00701DC7" w:rsidRPr="00701DC7" w:rsidRDefault="00701DC7" w:rsidP="00701DC7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701DC7">
              <w:rPr>
                <w:rFonts w:ascii="Times New Roman" w:hAnsi="Times New Roman"/>
                <w:sz w:val="24"/>
                <w:szCs w:val="24"/>
              </w:rPr>
              <w:t xml:space="preserve">Allkirjastaja telefon: </w:t>
            </w:r>
            <w:r w:rsidRPr="00701DC7">
              <w:rPr>
                <w:rFonts w:ascii="Times New Roman" w:hAnsi="Times New Roman"/>
                <w:b/>
                <w:bCs/>
                <w:sz w:val="24"/>
                <w:szCs w:val="24"/>
              </w:rPr>
              <w:t>6013079</w:t>
            </w:r>
          </w:p>
          <w:p w14:paraId="73C2BABA" w14:textId="03404124" w:rsidR="00701DC7" w:rsidRPr="00701DC7" w:rsidRDefault="00701DC7" w:rsidP="00701DC7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1DC7">
              <w:rPr>
                <w:rFonts w:ascii="Times New Roman" w:hAnsi="Times New Roman"/>
                <w:sz w:val="24"/>
                <w:szCs w:val="24"/>
              </w:rPr>
              <w:t xml:space="preserve">Allkirjastaja e-post: </w:t>
            </w:r>
            <w:r w:rsidRPr="00701DC7">
              <w:rPr>
                <w:rFonts w:ascii="Times New Roman" w:hAnsi="Times New Roman"/>
                <w:b/>
                <w:bCs/>
                <w:sz w:val="24"/>
                <w:szCs w:val="24"/>
              </w:rPr>
              <w:t>admapost@</w:t>
            </w:r>
            <w:r w:rsidR="00DA6C57">
              <w:rPr>
                <w:rFonts w:ascii="Times New Roman" w:hAnsi="Times New Roman"/>
                <w:b/>
                <w:bCs/>
                <w:sz w:val="24"/>
                <w:szCs w:val="24"/>
              </w:rPr>
              <w:t>katoliku</w:t>
            </w:r>
            <w:r w:rsidRPr="00701DC7">
              <w:rPr>
                <w:rFonts w:ascii="Times New Roman" w:hAnsi="Times New Roman"/>
                <w:b/>
                <w:bCs/>
                <w:sz w:val="24"/>
                <w:szCs w:val="24"/>
              </w:rPr>
              <w:t>.ee</w:t>
            </w:r>
          </w:p>
          <w:p w14:paraId="10826E67" w14:textId="77777777" w:rsidR="00701DC7" w:rsidRPr="00701DC7" w:rsidRDefault="00701DC7" w:rsidP="00701DC7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701DC7">
              <w:rPr>
                <w:rFonts w:ascii="Times New Roman" w:hAnsi="Times New Roman"/>
                <w:sz w:val="24"/>
                <w:szCs w:val="24"/>
              </w:rPr>
              <w:t xml:space="preserve">Taotleja-poolne lepingu täitmise kontaktisik: </w:t>
            </w:r>
            <w:r w:rsidRPr="00701DC7">
              <w:rPr>
                <w:rFonts w:ascii="Times New Roman" w:hAnsi="Times New Roman"/>
                <w:b/>
                <w:bCs/>
                <w:sz w:val="24"/>
                <w:szCs w:val="24"/>
              </w:rPr>
              <w:t>Erik Salumäe</w:t>
            </w:r>
          </w:p>
          <w:p w14:paraId="76D23091" w14:textId="77777777" w:rsidR="00701DC7" w:rsidRPr="00701DC7" w:rsidRDefault="00701DC7" w:rsidP="00701DC7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01DC7">
              <w:rPr>
                <w:rFonts w:ascii="Times New Roman" w:hAnsi="Times New Roman"/>
                <w:sz w:val="24"/>
                <w:szCs w:val="24"/>
              </w:rPr>
              <w:t xml:space="preserve">Kontaktisiku telefon: </w:t>
            </w:r>
            <w:r w:rsidRPr="00701DC7">
              <w:rPr>
                <w:rFonts w:ascii="Times New Roman" w:hAnsi="Times New Roman"/>
                <w:b/>
                <w:bCs/>
                <w:sz w:val="24"/>
                <w:szCs w:val="24"/>
              </w:rPr>
              <w:t>5084203</w:t>
            </w:r>
          </w:p>
          <w:p w14:paraId="12619042" w14:textId="789E31FE" w:rsidR="0095143A" w:rsidRPr="00AD01A6" w:rsidRDefault="00701DC7" w:rsidP="00701DC7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701DC7">
              <w:rPr>
                <w:rFonts w:ascii="Times New Roman" w:hAnsi="Times New Roman"/>
                <w:sz w:val="24"/>
                <w:szCs w:val="24"/>
              </w:rPr>
              <w:t xml:space="preserve">Kontaktisiku e-post: </w:t>
            </w:r>
            <w:r w:rsidRPr="00701DC7">
              <w:rPr>
                <w:rFonts w:ascii="Times New Roman" w:hAnsi="Times New Roman"/>
                <w:b/>
                <w:bCs/>
                <w:sz w:val="24"/>
                <w:szCs w:val="24"/>
              </w:rPr>
              <w:t>erik.salumae@ignatius.ee</w:t>
            </w:r>
          </w:p>
        </w:tc>
      </w:tr>
      <w:tr w:rsidR="0095143A" w:rsidRPr="00AD01A6" w14:paraId="3CD48DE3" w14:textId="77777777" w:rsidTr="004C44BE">
        <w:tc>
          <w:tcPr>
            <w:tcW w:w="9468" w:type="dxa"/>
          </w:tcPr>
          <w:p w14:paraId="3187ABBF" w14:textId="77C4AD95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F256B4">
              <w:rPr>
                <w:rFonts w:ascii="Times New Roman" w:hAnsi="Times New Roman"/>
                <w:b/>
                <w:bCs/>
                <w:sz w:val="24"/>
                <w:szCs w:val="24"/>
              </w:rPr>
              <w:t>Taotleja arveldusarve number ja pank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701DC7" w:rsidRPr="00701DC7">
              <w:rPr>
                <w:rFonts w:ascii="Times New Roman" w:hAnsi="Times New Roman"/>
                <w:b/>
                <w:bCs/>
                <w:sz w:val="24"/>
                <w:szCs w:val="24"/>
              </w:rPr>
              <w:t>EE531010022032656005 SEB Pank</w:t>
            </w:r>
          </w:p>
        </w:tc>
      </w:tr>
    </w:tbl>
    <w:p w14:paraId="41540C97" w14:textId="77777777" w:rsidR="0095143A" w:rsidRDefault="0095143A" w:rsidP="0095143A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05EC48C1" w14:textId="77777777" w:rsidTr="004C44BE">
        <w:trPr>
          <w:trHeight w:val="341"/>
        </w:trPr>
        <w:tc>
          <w:tcPr>
            <w:tcW w:w="9464" w:type="dxa"/>
          </w:tcPr>
          <w:p w14:paraId="77F8C80C" w14:textId="77777777" w:rsidR="0052369E" w:rsidRPr="0052369E" w:rsidRDefault="0095143A" w:rsidP="0052369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Toetuse kasutamise eesmärk ja t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>egevuste loetelu, milleks toetust taotletakse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369E"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Toetuse kasutamise eesmärk ja tegevuste loetelu, milleks toetust taotletakse:</w:t>
            </w:r>
          </w:p>
          <w:p w14:paraId="1E1F650E" w14:textId="0E323B4F" w:rsidR="0052369E" w:rsidRPr="0052369E" w:rsidRDefault="0052369E" w:rsidP="0052369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„Katoliku kiriku ajalugu Eestis“ (I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I etapp)</w:t>
            </w:r>
          </w:p>
          <w:p w14:paraId="5215C291" w14:textId="592271E1" w:rsidR="0052369E" w:rsidRPr="0052369E" w:rsidRDefault="0052369E" w:rsidP="0052369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1. novembril 1924 lahkus Eesti katoliku kirik Riia peapiiskopkonna alluvusest, kui Püha Tool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asutas iseseisva Eesti Apostelliku Administratuuri ning esimeseks apostellikuks</w:t>
            </w:r>
          </w:p>
          <w:p w14:paraId="74A30A55" w14:textId="288679B8" w:rsidR="0052369E" w:rsidRPr="0052369E" w:rsidRDefault="0052369E" w:rsidP="0052369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administraatoriks nimetati peapiiskop Antonino Zecchini. 1. novembril 2024 möödub mainitud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sündmusest sada aastat ning väärika tähtpäeva tähistamiseks on kavas välja anda ülevaatlik ja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akadeemiliselt kõrgel tasemel ajalooraamat, mis annab ülevaate Rooma-Katoliku Kiriku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ajaloost Eestis alates 13. sajandist, esimeste piiskopkondade rajamisest kuni kaasajani.</w:t>
            </w:r>
          </w:p>
          <w:p w14:paraId="5213F44A" w14:textId="77777777" w:rsidR="0052369E" w:rsidRDefault="0052369E" w:rsidP="0052369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Ülevaatlik uurimus Eesti katoliku kiriku ajaloost seni puudub, eriti vähe on käsitlemist leidnud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reformatsioonijärgne periood (Põhja–Eestis 1561–1918; Lõuna-Eestis 1629-1918), mil katoliku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kiriku tegevus oli Eesti alal keelatud või oli sel marginaalne roll katoliiklike vähemusrahvuste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kirikuna. </w:t>
            </w:r>
          </w:p>
          <w:p w14:paraId="3ABC1E32" w14:textId="23DF85AA" w:rsidR="0052369E" w:rsidRDefault="0052369E" w:rsidP="0052369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Toimetuse kolleegium on otsustanud laiendada katoliikluse esimese perioodi (kuni reformatsioonini) käsitlust kahe peatükiga, mis käsitlevad lisaks katoliku kiriku kui formaalse organisatsiooni ajaloole Eestis ka katol</w:t>
            </w:r>
            <w:r w:rsidR="008D2B1F">
              <w:rPr>
                <w:rFonts w:ascii="Times New Roman" w:hAnsi="Times New Roman"/>
                <w:b/>
                <w:bCs/>
                <w:sz w:val="24"/>
                <w:szCs w:val="24"/>
              </w:rPr>
              <w:t>iku kiriku mõju eestlaste rahva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kultuurile ja usuelu muutustele sel perioodil ning esialgse kirikuvõrgu väljakujunemist ja eesti eliidi osa selles lähtuvalt uuematest uuringutest.</w:t>
            </w:r>
          </w:p>
          <w:p w14:paraId="74703B84" w14:textId="02B6B4F5" w:rsidR="0052369E" w:rsidRPr="0052369E" w:rsidRDefault="0052369E" w:rsidP="0052369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Süstemaatiliselt on uurimata ka lähiajalugu Eesti taasiseseisvumisele järgnenud</w:t>
            </w:r>
          </w:p>
          <w:p w14:paraId="10A82BB2" w14:textId="654D61BE" w:rsidR="0052369E" w:rsidRPr="0052369E" w:rsidRDefault="0052369E" w:rsidP="0052369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periood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il</w:t>
            </w:r>
            <w:r w:rsidR="008D2B1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1991–2024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ja katoliku kiriku ja tema organisatsioonide mõju eesti ühiskonnale.</w:t>
            </w:r>
          </w:p>
          <w:p w14:paraId="1EA0FF24" w14:textId="77777777" w:rsidR="0052369E" w:rsidRPr="0052369E" w:rsidRDefault="0052369E" w:rsidP="0052369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Autoritena on projektis osalemiseks oma nõusoleku andnud oma ala parimad spetsialistid</w:t>
            </w:r>
          </w:p>
          <w:p w14:paraId="4E767424" w14:textId="41F0412A" w:rsidR="0052369E" w:rsidRPr="0052369E" w:rsidRDefault="0052369E" w:rsidP="0052369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Eestis. Raamatus ilmuvad tekstid on eelretsenseeritud, kavandatud raamatus on katoliku kiriku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ajalugu jagatud seitsmeks alaperioodiks:</w:t>
            </w:r>
          </w:p>
          <w:p w14:paraId="3152574E" w14:textId="3900CED6" w:rsidR="0052369E" w:rsidRDefault="0052369E" w:rsidP="0052369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Katoliku kiriku ajalugu Eestis kuni reformatsioonini. Tiina Kala PhD</w:t>
            </w:r>
          </w:p>
          <w:p w14:paraId="2F22B8EB" w14:textId="3EB27C4B" w:rsidR="0052369E" w:rsidRDefault="0052369E" w:rsidP="0052369E">
            <w:pPr>
              <w:pStyle w:val="Vahedeta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7E3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IB </w:t>
            </w:r>
            <w:r w:rsidR="004A7E34" w:rsidRPr="004A7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Kristluse levikust Eestis visuaalsete allikate valguses</w:t>
            </w:r>
            <w:r w:rsidR="004A7E3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Kersti Markus PhD</w:t>
            </w:r>
          </w:p>
          <w:p w14:paraId="07A24EEC" w14:textId="1A60C964" w:rsidR="004A7E34" w:rsidRPr="004A7E34" w:rsidRDefault="004A7E34" w:rsidP="0052369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IC </w:t>
            </w:r>
            <w:r w:rsidRPr="004A7E3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Eestlaste usuelu keskajal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. Inna Põltsam-Jürjo PhD</w:t>
            </w:r>
          </w:p>
          <w:p w14:paraId="3EEC1717" w14:textId="77777777" w:rsidR="0052369E" w:rsidRPr="0052369E" w:rsidRDefault="0052369E" w:rsidP="0052369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II Katoliku kirik Poola võimuperioodil Lõuna–Eestis 1582–1629. Jüri Kivimäe PhD</w:t>
            </w:r>
          </w:p>
          <w:p w14:paraId="023E9956" w14:textId="77777777" w:rsidR="0052369E" w:rsidRPr="0052369E" w:rsidRDefault="0052369E" w:rsidP="0052369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III Katoliku kiriku ajalugu reformatsioonijärgsel perioodil 1561-1918. Lea Kõiv PhD</w:t>
            </w:r>
          </w:p>
          <w:p w14:paraId="368D32C3" w14:textId="77777777" w:rsidR="0052369E" w:rsidRPr="0052369E" w:rsidRDefault="0052369E" w:rsidP="0052369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IV Katoliku kirik Eesti Vabariigis – 1918-1940. Priit Rohtmets PhD</w:t>
            </w:r>
          </w:p>
          <w:p w14:paraId="61E1375C" w14:textId="77777777" w:rsidR="0052369E" w:rsidRPr="0052369E" w:rsidRDefault="0052369E" w:rsidP="0052369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V Katoliku kiriku ajalugu okupatsioonide esimesel perioodil 1940-1953. Piret Lotman ThD</w:t>
            </w:r>
          </w:p>
          <w:p w14:paraId="1336C18E" w14:textId="284B8B8F" w:rsidR="0052369E" w:rsidRPr="0052369E" w:rsidRDefault="0052369E" w:rsidP="0052369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VI Katoliku kiriku ajalugu nõukogude okupatsiooni teisel perioodil 1953-1991. Riho Altnurme</w:t>
            </w:r>
            <w:r w:rsidR="00A3704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PhD</w:t>
            </w:r>
          </w:p>
          <w:p w14:paraId="36AC1909" w14:textId="77777777" w:rsidR="0052369E" w:rsidRPr="0052369E" w:rsidRDefault="0052369E" w:rsidP="0052369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VII Katoliku kirik Eesti Vabariigis 1991–2022 Enn Küng PhD</w:t>
            </w:r>
          </w:p>
          <w:p w14:paraId="29DEB327" w14:textId="77777777" w:rsidR="00A37046" w:rsidRDefault="00A37046" w:rsidP="003D32E1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294D0BA" w14:textId="68565C4D" w:rsidR="003D32E1" w:rsidRDefault="00A37046" w:rsidP="003D32E1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Ka</w:t>
            </w:r>
            <w:r w:rsidR="003D32E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on otsustatud lisada illustratsioonid mõnede peatükkide juurde ja Eestis  teeninud preestrite nimekirjad.</w:t>
            </w:r>
          </w:p>
          <w:p w14:paraId="03494DCF" w14:textId="112DA75B" w:rsidR="0052369E" w:rsidRPr="0052369E" w:rsidRDefault="0052369E" w:rsidP="0052369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Raamat „Katoliku kiriku ajalugu Eestis“ on planeeritud kaaluka uurimistööna, mis aitab</w:t>
            </w:r>
          </w:p>
          <w:p w14:paraId="315058EE" w14:textId="551FD5E9" w:rsidR="004A7E34" w:rsidRPr="0052369E" w:rsidRDefault="0052369E" w:rsidP="0052369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väärikalt tähistada Eesti Apostelliku Administratuuri 100. aastapäeva. Planeeritud uurimused</w:t>
            </w:r>
            <w:r w:rsidR="004A7E3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omavad ka oikumeenilist mõõdet, näidates katoliku kiriku suhteid teiste kirikute ja</w:t>
            </w:r>
            <w:r w:rsidR="004A7E3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konfessioonidega, tihedamast koostööst kirikute vahel saame rääkida alates 1991.a-st.</w:t>
            </w:r>
            <w:r w:rsidR="004A7E3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Koguteos kirjeldab </w:t>
            </w:r>
            <w:r w:rsidR="00A3704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ka </w:t>
            </w:r>
            <w:r w:rsidR="004A7E34">
              <w:rPr>
                <w:rFonts w:ascii="Times New Roman" w:hAnsi="Times New Roman"/>
                <w:b/>
                <w:bCs/>
                <w:sz w:val="24"/>
                <w:szCs w:val="24"/>
              </w:rPr>
              <w:t>katoliku kiriku mõju eesti ühiskonna</w:t>
            </w:r>
            <w:r w:rsidR="00A37046">
              <w:rPr>
                <w:rFonts w:ascii="Times New Roman" w:hAnsi="Times New Roman"/>
                <w:b/>
                <w:bCs/>
                <w:sz w:val="24"/>
                <w:szCs w:val="24"/>
              </w:rPr>
              <w:t>le ja selle arengule kogu käsitletava perioodi jooksul</w:t>
            </w:r>
            <w:r w:rsidR="004D2DDA">
              <w:rPr>
                <w:rFonts w:ascii="Times New Roman" w:hAnsi="Times New Roman"/>
                <w:b/>
                <w:bCs/>
                <w:sz w:val="24"/>
                <w:szCs w:val="24"/>
              </w:rPr>
              <w:t>, mistõttu saame loota ja eeldada ka laiema lugejaskonna huvi selle ilmuva ajalooteose vastu</w:t>
            </w:r>
            <w:r w:rsidR="004A7E34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</w:p>
          <w:p w14:paraId="14FD2041" w14:textId="0B25B62C" w:rsidR="0052369E" w:rsidRPr="0052369E" w:rsidRDefault="0052369E" w:rsidP="0052369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Kavandatud ajalooraamat annab olulise panuse Eesti kirikuloo uurimisse ning on hilisemate</w:t>
            </w:r>
            <w:r w:rsidR="004A7E3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uurijate poolt kasutatav autoriteetse allikana.</w:t>
            </w:r>
          </w:p>
          <w:p w14:paraId="785A9E19" w14:textId="0E9446DE" w:rsidR="0052369E" w:rsidRPr="0052369E" w:rsidRDefault="0052369E" w:rsidP="0052369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Töö raamatuga algas 2022. aastal. Peatükkide autorid on töötanud süvendatult oma teemadega:</w:t>
            </w:r>
            <w:r w:rsidR="00A3704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on lugenud temaatilist kirjandust ning eelnevalt ilmunud uurimistöid, selgitanud välja allikad,</w:t>
            </w:r>
            <w:r w:rsidR="004A7E3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töötanud allikatega ning kirjutanud kirjanduse ja allikate põhjal teksti.</w:t>
            </w:r>
          </w:p>
          <w:p w14:paraId="356A06A6" w14:textId="561DB5F1" w:rsidR="0052369E" w:rsidRPr="0052369E" w:rsidRDefault="0052369E" w:rsidP="0052369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Raamatu toimetuskolleegiumi liikmed on autoritega kohtunud ning andnud toimetuse poolseid</w:t>
            </w:r>
            <w:r w:rsidR="004A7E3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juhiseid tekstide koostamiseks, andnud tagasisidet juba esitatud tekstidele.</w:t>
            </w:r>
          </w:p>
          <w:p w14:paraId="3F8DD796" w14:textId="28AD04AF" w:rsidR="0052369E" w:rsidRPr="0052369E" w:rsidRDefault="0052369E" w:rsidP="0052369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Tekstide valmimise lõpptähtaeg on </w:t>
            </w:r>
            <w:r w:rsidR="004A7E34">
              <w:rPr>
                <w:rFonts w:ascii="Times New Roman" w:hAnsi="Times New Roman"/>
                <w:b/>
                <w:bCs/>
                <w:sz w:val="24"/>
                <w:szCs w:val="24"/>
              </w:rPr>
              <w:t>31</w:t>
            </w: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4A7E3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august 2024. a. </w:t>
            </w:r>
          </w:p>
          <w:p w14:paraId="3F9461B2" w14:textId="6871D2C7" w:rsidR="0052369E" w:rsidRPr="0052369E" w:rsidRDefault="0052369E" w:rsidP="0052369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202</w:t>
            </w:r>
            <w:r w:rsidR="004A7E34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. aastal tehtavad kulud seisnevad autoritele autoritasude maksmises, samuti sisu</w:t>
            </w:r>
          </w:p>
          <w:p w14:paraId="3A74B917" w14:textId="77777777" w:rsidR="0052369E" w:rsidRPr="0052369E" w:rsidRDefault="0052369E" w:rsidP="0052369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toimetamise, keeletoimetamise ning tekstide retsenseerimise eest tasude maksmises.</w:t>
            </w:r>
          </w:p>
          <w:p w14:paraId="2AED6F83" w14:textId="52AF4DCC" w:rsidR="0052369E" w:rsidRPr="0052369E" w:rsidRDefault="0052369E" w:rsidP="0052369E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Raamat on plaanitud ilmuma 2024. aasta </w:t>
            </w:r>
            <w:r w:rsidR="004A7E34">
              <w:rPr>
                <w:rFonts w:ascii="Times New Roman" w:hAnsi="Times New Roman"/>
                <w:b/>
                <w:bCs/>
                <w:sz w:val="24"/>
                <w:szCs w:val="24"/>
              </w:rPr>
              <w:t>lõpuks</w:t>
            </w: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. Planeeritav trükiarv on 350.</w:t>
            </w:r>
          </w:p>
          <w:p w14:paraId="5073CF80" w14:textId="7F31108B" w:rsidR="0095143A" w:rsidRPr="00AD01A6" w:rsidRDefault="0052369E" w:rsidP="00176E5D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Siseministeerium toetas kõnealuse projekti I etappi 2022. aasta taotlusvoorus</w:t>
            </w:r>
            <w:r w:rsidR="004A7E3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ja </w:t>
            </w:r>
            <w:r w:rsidR="00176E5D"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="00176E5D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="00176E5D"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etappi 20</w:t>
            </w:r>
            <w:r w:rsidR="00176E5D">
              <w:rPr>
                <w:rFonts w:ascii="Times New Roman" w:hAnsi="Times New Roman"/>
                <w:b/>
                <w:bCs/>
                <w:sz w:val="24"/>
                <w:szCs w:val="24"/>
              </w:rPr>
              <w:t>23</w:t>
            </w:r>
            <w:r w:rsidR="00176E5D"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. aasta taotlusvoorus</w:t>
            </w: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, millest tulenevalt</w:t>
            </w:r>
            <w:r w:rsidR="00176E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oleme esitanud käesoleva, I</w:t>
            </w:r>
            <w:r w:rsidR="00176E5D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I etapi toetamist puudutava taotluse, eeldades, et projekt vastab</w:t>
            </w:r>
            <w:r w:rsidR="00176E5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2369E">
              <w:rPr>
                <w:rFonts w:ascii="Times New Roman" w:hAnsi="Times New Roman"/>
                <w:b/>
                <w:bCs/>
                <w:sz w:val="24"/>
                <w:szCs w:val="24"/>
              </w:rPr>
              <w:t>abikõlblikkuse tingimustele ja sisulistele eeldustele ka käesoleval aastal.</w:t>
            </w:r>
          </w:p>
        </w:tc>
      </w:tr>
    </w:tbl>
    <w:p w14:paraId="54AFD321" w14:textId="77777777" w:rsidR="0095143A" w:rsidRPr="00AD01A6" w:rsidRDefault="0095143A" w:rsidP="0095143A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4D377098" w14:textId="77777777" w:rsidTr="004C44BE">
        <w:tc>
          <w:tcPr>
            <w:tcW w:w="9464" w:type="dxa"/>
          </w:tcPr>
          <w:p w14:paraId="1A913344" w14:textId="2923811C" w:rsidR="00D70815" w:rsidRPr="00D70815" w:rsidRDefault="0095143A" w:rsidP="00D70815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Eelarve projekt kululiikide kaupa</w:t>
            </w:r>
            <w:r w:rsidRPr="00AD01A6">
              <w:rPr>
                <w:rFonts w:ascii="Times New Roman" w:hAnsi="Times New Roman"/>
                <w:sz w:val="24"/>
                <w:szCs w:val="24"/>
              </w:rPr>
              <w:t xml:space="preserve"> (võib olla eraldi lehel):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0815"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>Projekti „Katoliku kiriku ajalugu Eestis“ eelarve aastatel 2022–2024 on kokku 2</w:t>
            </w:r>
            <w:r w:rsidR="00D70815">
              <w:rPr>
                <w:rFonts w:ascii="Times New Roman" w:hAnsi="Times New Roman"/>
                <w:b/>
                <w:bCs/>
                <w:sz w:val="24"/>
                <w:szCs w:val="24"/>
              </w:rPr>
              <w:t>6600</w:t>
            </w:r>
            <w:r w:rsidR="00D70815"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>,-;</w:t>
            </w:r>
          </w:p>
          <w:p w14:paraId="4F68827B" w14:textId="239BF3FB" w:rsidR="00D70815" w:rsidRPr="00D70815" w:rsidRDefault="00D70815" w:rsidP="00D70815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>sellest 202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.a. </w:t>
            </w:r>
            <w:r w:rsidR="00E63F5B">
              <w:rPr>
                <w:rFonts w:ascii="Times New Roman" w:hAnsi="Times New Roman"/>
                <w:b/>
                <w:bCs/>
                <w:sz w:val="24"/>
                <w:szCs w:val="24"/>
              </w:rPr>
              <w:t>15860</w:t>
            </w: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>,-, sh 202</w:t>
            </w:r>
            <w:r w:rsidR="00E63F5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>.a Siseministeeriumilt taotletav summa 5000,-,</w:t>
            </w:r>
          </w:p>
          <w:p w14:paraId="77628D29" w14:textId="66444C62" w:rsidR="00D70815" w:rsidRPr="00D70815" w:rsidRDefault="00D70815" w:rsidP="00D70815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omafinantseering </w:t>
            </w:r>
            <w:r w:rsidR="00E63F5B">
              <w:rPr>
                <w:rFonts w:ascii="Times New Roman" w:hAnsi="Times New Roman"/>
                <w:b/>
                <w:bCs/>
                <w:sz w:val="24"/>
                <w:szCs w:val="24"/>
              </w:rPr>
              <w:t>10860</w:t>
            </w: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>,-)</w:t>
            </w:r>
          </w:p>
          <w:p w14:paraId="1ACE4DFD" w14:textId="02E4DE92" w:rsidR="00D70815" w:rsidRPr="00D70815" w:rsidRDefault="00D70815" w:rsidP="00D70815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>Kulud 2024:</w:t>
            </w:r>
          </w:p>
          <w:p w14:paraId="7792B28E" w14:textId="3EC42D9E" w:rsidR="00D70815" w:rsidRPr="00D70815" w:rsidRDefault="00D70815" w:rsidP="00D70815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Autorihonorarid –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2300</w:t>
            </w: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>,- (sh 202</w:t>
            </w:r>
            <w:r w:rsidR="00E63F5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.a taotletav toetus </w:t>
            </w:r>
            <w:r w:rsidR="00E63F5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000,-; omafinantseering </w:t>
            </w:r>
            <w:r w:rsidR="00E63F5B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>00,-)</w:t>
            </w:r>
          </w:p>
          <w:p w14:paraId="51D8F502" w14:textId="131B5C0B" w:rsidR="00D70815" w:rsidRPr="00D70815" w:rsidRDefault="00D70815" w:rsidP="00D70815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Sisu toimetamine –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600</w:t>
            </w: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>,- (sh 202</w:t>
            </w:r>
            <w:r w:rsidR="00E63F5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.a. taotletav toetus </w:t>
            </w:r>
            <w:r w:rsidR="00E63F5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00,-; omafinantseering </w:t>
            </w:r>
            <w:r w:rsidR="00E63F5B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>00,-)</w:t>
            </w:r>
          </w:p>
          <w:p w14:paraId="0B3C3EA6" w14:textId="51786934" w:rsidR="00D70815" w:rsidRPr="00D70815" w:rsidRDefault="00D70815" w:rsidP="00D70815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Retsensenditasud –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>60,- (kulud tehakse 202</w:t>
            </w:r>
            <w:r w:rsidR="00E63F5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>; tervikuna omafinantseering)</w:t>
            </w:r>
          </w:p>
          <w:p w14:paraId="213C0F84" w14:textId="385A4239" w:rsidR="00D70815" w:rsidRPr="00D70815" w:rsidRDefault="00D70815" w:rsidP="00D70815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Keeletoimetamine –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>00,- (kulud tehakse 202</w:t>
            </w:r>
            <w:r w:rsidR="00E63F5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>; tervikuna omafinantseering)</w:t>
            </w:r>
          </w:p>
          <w:p w14:paraId="182C110C" w14:textId="2E78087C" w:rsidR="00D70815" w:rsidRPr="00D70815" w:rsidRDefault="00D70815" w:rsidP="00D70815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>- Resümeede tõlkimine ja toimetamine – 400,- (</w:t>
            </w:r>
            <w:r w:rsidR="00E63F5B"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>kulud tehakse 202</w:t>
            </w:r>
            <w:r w:rsidR="00E63F5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E63F5B"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>; tervikuna omafinantseering</w:t>
            </w: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14:paraId="6D96C7E2" w14:textId="2DE9A41E" w:rsidR="00D70815" w:rsidRPr="00D70815" w:rsidRDefault="00D70815" w:rsidP="00D70815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>- Küljendus ja kujundus – 1400,- (</w:t>
            </w:r>
            <w:r w:rsidR="00E63F5B"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>kulud tehakse 202</w:t>
            </w:r>
            <w:r w:rsidR="00E63F5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E63F5B"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>; tervikuna omafinantseering</w:t>
            </w: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14:paraId="4C7F10BA" w14:textId="69230ACE" w:rsidR="00D70815" w:rsidRDefault="00D70815" w:rsidP="00D70815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>- Projektijuhtimine – 1400,- (</w:t>
            </w:r>
            <w:r w:rsidR="00E63F5B"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>kulud tehakse 202</w:t>
            </w:r>
            <w:r w:rsidR="00E63F5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E63F5B"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>; tervikuna omafinantseering</w:t>
            </w: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14:paraId="27DF782F" w14:textId="5C3702BD" w:rsidR="00D70815" w:rsidRDefault="00D70815" w:rsidP="00D70815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- Illustratsioonid, fotomaterjal – 600,-</w:t>
            </w:r>
            <w:r w:rsidR="00E63F5B"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(kulud tehakse 202</w:t>
            </w:r>
            <w:r w:rsidR="00E63F5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E63F5B"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>; tervikuna omafinantseering)</w:t>
            </w:r>
          </w:p>
          <w:p w14:paraId="6448F307" w14:textId="63877834" w:rsidR="00D70815" w:rsidRPr="00D70815" w:rsidRDefault="00D70815" w:rsidP="00D70815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Lisade koostamine </w:t>
            </w:r>
            <w:r w:rsidR="000056DB">
              <w:rPr>
                <w:rFonts w:ascii="Times New Roman" w:hAnsi="Times New Roman"/>
                <w:b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0056DB">
              <w:rPr>
                <w:rFonts w:ascii="Times New Roman" w:hAnsi="Times New Roman"/>
                <w:b/>
                <w:bCs/>
                <w:sz w:val="24"/>
                <w:szCs w:val="24"/>
              </w:rPr>
              <w:t>1000,-</w:t>
            </w:r>
            <w:r w:rsidR="00E63F5B"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(kulud tehakse 202</w:t>
            </w:r>
            <w:r w:rsidR="00E63F5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E63F5B"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>; tervikuna omafinantseering</w:t>
            </w:r>
            <w:r w:rsidR="00E63F5B">
              <w:rPr>
                <w:rFonts w:ascii="Times New Roman" w:hAnsi="Times New Roman"/>
                <w:b/>
                <w:bCs/>
                <w:sz w:val="24"/>
                <w:szCs w:val="24"/>
              </w:rPr>
              <w:t>)</w:t>
            </w:r>
          </w:p>
          <w:p w14:paraId="7843699C" w14:textId="4D1AD450" w:rsidR="0095143A" w:rsidRPr="00AD01A6" w:rsidRDefault="00D70815" w:rsidP="00D70815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- Trükikulud, värvitrükk, kõvad kaaned – 7000,- </w:t>
            </w:r>
            <w:r w:rsidR="00E63F5B"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>(sh 202</w:t>
            </w:r>
            <w:r w:rsidR="00E63F5B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="00E63F5B"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.a taotletav toetus </w:t>
            </w:r>
            <w:r w:rsidR="00E63F5B">
              <w:rPr>
                <w:rFonts w:ascii="Times New Roman" w:hAnsi="Times New Roman"/>
                <w:b/>
                <w:bCs/>
                <w:sz w:val="24"/>
                <w:szCs w:val="24"/>
              </w:rPr>
              <w:t>2600</w:t>
            </w:r>
            <w:r w:rsidR="00E63F5B"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,-; omafinantseering </w:t>
            </w:r>
            <w:r w:rsidR="00E63F5B">
              <w:rPr>
                <w:rFonts w:ascii="Times New Roman" w:hAnsi="Times New Roman"/>
                <w:b/>
                <w:bCs/>
                <w:sz w:val="24"/>
                <w:szCs w:val="24"/>
              </w:rPr>
              <w:t>4400</w:t>
            </w:r>
            <w:r w:rsidR="00E63F5B" w:rsidRPr="00D70815">
              <w:rPr>
                <w:rFonts w:ascii="Times New Roman" w:hAnsi="Times New Roman"/>
                <w:b/>
                <w:bCs/>
                <w:sz w:val="24"/>
                <w:szCs w:val="24"/>
              </w:rPr>
              <w:t>,-)</w:t>
            </w:r>
          </w:p>
        </w:tc>
      </w:tr>
      <w:tr w:rsidR="0095143A" w:rsidRPr="00AD01A6" w14:paraId="604870AB" w14:textId="77777777" w:rsidTr="004C44BE">
        <w:tc>
          <w:tcPr>
            <w:tcW w:w="9464" w:type="dxa"/>
          </w:tcPr>
          <w:p w14:paraId="62E758D9" w14:textId="53A50FF7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Taotletav summa: </w:t>
            </w:r>
            <w:r w:rsidR="00A37046">
              <w:rPr>
                <w:rFonts w:ascii="Times New Roman" w:hAnsi="Times New Roman"/>
                <w:b/>
                <w:bCs/>
                <w:sz w:val="24"/>
                <w:szCs w:val="24"/>
              </w:rPr>
              <w:t>5000.-</w:t>
            </w:r>
          </w:p>
        </w:tc>
      </w:tr>
      <w:tr w:rsidR="0095143A" w:rsidRPr="00AD01A6" w14:paraId="56631DFB" w14:textId="77777777" w:rsidTr="004C44BE">
        <w:tc>
          <w:tcPr>
            <w:tcW w:w="9464" w:type="dxa"/>
          </w:tcPr>
          <w:p w14:paraId="56174947" w14:textId="7A3E314C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 xml:space="preserve">Omafinantseeringu summa (olemasolul): </w:t>
            </w:r>
            <w:r w:rsidR="00A37046">
              <w:rPr>
                <w:rFonts w:ascii="Times New Roman" w:hAnsi="Times New Roman"/>
                <w:b/>
                <w:bCs/>
                <w:sz w:val="24"/>
                <w:szCs w:val="24"/>
              </w:rPr>
              <w:t>10860.-</w:t>
            </w:r>
          </w:p>
        </w:tc>
      </w:tr>
    </w:tbl>
    <w:p w14:paraId="577F32C6" w14:textId="77777777" w:rsidR="0095143A" w:rsidRDefault="0095143A" w:rsidP="0095143A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</w:tblGrid>
      <w:tr w:rsidR="0095143A" w:rsidRPr="00AD01A6" w14:paraId="32DDC1D5" w14:textId="77777777" w:rsidTr="004C44BE">
        <w:tc>
          <w:tcPr>
            <w:tcW w:w="9464" w:type="dxa"/>
          </w:tcPr>
          <w:p w14:paraId="45CBB4A4" w14:textId="23B88182" w:rsidR="0095143A" w:rsidRPr="00AD01A6" w:rsidRDefault="0095143A" w:rsidP="00A37046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Toetuse kasutamise eeldatav tulemus: </w:t>
            </w:r>
            <w:r w:rsidR="00A37046" w:rsidRPr="00A3704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„Katoliku kiriku ajaloo Eestis“ </w:t>
            </w:r>
            <w:r w:rsidR="00A37046">
              <w:rPr>
                <w:rFonts w:ascii="Times New Roman" w:hAnsi="Times New Roman"/>
                <w:b/>
                <w:bCs/>
                <w:sz w:val="24"/>
                <w:szCs w:val="24"/>
              </w:rPr>
              <w:t>ilmumine 2024. a. lõpus.</w:t>
            </w:r>
          </w:p>
        </w:tc>
      </w:tr>
    </w:tbl>
    <w:p w14:paraId="0061E272" w14:textId="77777777" w:rsidR="0095143A" w:rsidRDefault="0095143A" w:rsidP="0095143A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95143A" w:rsidRPr="00AD01A6" w14:paraId="114DC085" w14:textId="77777777" w:rsidTr="004C44BE">
        <w:tc>
          <w:tcPr>
            <w:tcW w:w="9468" w:type="dxa"/>
          </w:tcPr>
          <w:p w14:paraId="4638EFA1" w14:textId="77777777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LISAD (vajaduse korral):</w:t>
            </w:r>
          </w:p>
        </w:tc>
      </w:tr>
      <w:tr w:rsidR="0095143A" w:rsidRPr="00AD01A6" w14:paraId="0B4CF3B2" w14:textId="77777777" w:rsidTr="004C44BE">
        <w:tc>
          <w:tcPr>
            <w:tcW w:w="9468" w:type="dxa"/>
          </w:tcPr>
          <w:p w14:paraId="6EDF65B0" w14:textId="77777777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 1 Taotleja esindaja volitus</w:t>
            </w:r>
          </w:p>
        </w:tc>
      </w:tr>
      <w:tr w:rsidR="0095143A" w:rsidRPr="00AD01A6" w14:paraId="4EC7C6D9" w14:textId="77777777" w:rsidTr="004C44BE">
        <w:tc>
          <w:tcPr>
            <w:tcW w:w="9468" w:type="dxa"/>
          </w:tcPr>
          <w:p w14:paraId="222DB6BA" w14:textId="77777777" w:rsidR="0095143A" w:rsidRPr="00AD01A6" w:rsidRDefault="0095143A" w:rsidP="004C44BE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 w:rsidRPr="00AD01A6">
              <w:rPr>
                <w:rFonts w:ascii="Times New Roman" w:hAnsi="Times New Roman"/>
                <w:sz w:val="24"/>
                <w:szCs w:val="24"/>
              </w:rPr>
              <w:t>Lisa 2 Taotleja eelarve projekt</w:t>
            </w:r>
          </w:p>
        </w:tc>
      </w:tr>
    </w:tbl>
    <w:p w14:paraId="61246565" w14:textId="77777777" w:rsidR="0095143A" w:rsidRDefault="0095143A" w:rsidP="0095143A">
      <w:pPr>
        <w:pStyle w:val="Vahedeta"/>
        <w:rPr>
          <w:rFonts w:ascii="Times New Roman" w:hAnsi="Times New Roman"/>
          <w:b/>
          <w:sz w:val="24"/>
          <w:szCs w:val="24"/>
        </w:rPr>
      </w:pPr>
    </w:p>
    <w:p w14:paraId="4C52C97A" w14:textId="77777777" w:rsidR="0095143A" w:rsidRDefault="0095143A" w:rsidP="0095143A">
      <w:pPr>
        <w:pStyle w:val="Vahedeta"/>
        <w:rPr>
          <w:rFonts w:ascii="Times New Roman" w:hAnsi="Times New Roman"/>
          <w:b/>
          <w:sz w:val="24"/>
          <w:szCs w:val="24"/>
        </w:rPr>
      </w:pPr>
      <w:r w:rsidRPr="00AD01A6">
        <w:rPr>
          <w:rFonts w:ascii="Times New Roman" w:hAnsi="Times New Roman"/>
          <w:b/>
          <w:sz w:val="24"/>
          <w:szCs w:val="24"/>
        </w:rPr>
        <w:t>Käesolevaga kinnitan, et</w:t>
      </w:r>
      <w:r>
        <w:rPr>
          <w:rFonts w:ascii="Times New Roman" w:hAnsi="Times New Roman"/>
          <w:b/>
          <w:sz w:val="24"/>
          <w:szCs w:val="24"/>
        </w:rPr>
        <w:t>:</w:t>
      </w:r>
    </w:p>
    <w:p w14:paraId="1F083BD8" w14:textId="77777777" w:rsidR="0095143A" w:rsidRPr="00F256B4" w:rsidRDefault="0095143A" w:rsidP="0095143A">
      <w:pPr>
        <w:pStyle w:val="Vahedeta"/>
        <w:ind w:left="284" w:hanging="284"/>
        <w:rPr>
          <w:rFonts w:ascii="Times New Roman" w:hAnsi="Times New Roman"/>
          <w:bCs/>
          <w:sz w:val="24"/>
          <w:szCs w:val="24"/>
        </w:rPr>
      </w:pPr>
      <w:r w:rsidRPr="00F256B4">
        <w:rPr>
          <w:rFonts w:ascii="Times New Roman" w:hAnsi="Times New Roman"/>
          <w:bCs/>
          <w:sz w:val="24"/>
          <w:szCs w:val="24"/>
        </w:rPr>
        <w:t>1.</w:t>
      </w:r>
      <w:r>
        <w:rPr>
          <w:rFonts w:ascii="Times New Roman" w:hAnsi="Times New Roman"/>
          <w:bCs/>
          <w:sz w:val="24"/>
          <w:szCs w:val="24"/>
        </w:rPr>
        <w:tab/>
      </w:r>
      <w:r w:rsidRPr="00F256B4">
        <w:rPr>
          <w:rFonts w:ascii="Times New Roman" w:hAnsi="Times New Roman"/>
          <w:bCs/>
          <w:sz w:val="24"/>
          <w:szCs w:val="24"/>
        </w:rPr>
        <w:t>esitatud andmed on õiged</w:t>
      </w:r>
      <w:r>
        <w:rPr>
          <w:rFonts w:ascii="Times New Roman" w:hAnsi="Times New Roman"/>
          <w:bCs/>
          <w:sz w:val="24"/>
          <w:szCs w:val="24"/>
        </w:rPr>
        <w:t>;</w:t>
      </w:r>
    </w:p>
    <w:p w14:paraId="19EC7DE0" w14:textId="77777777" w:rsidR="0095143A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>taotlejal</w:t>
      </w:r>
      <w:r w:rsidRPr="007A6A72">
        <w:rPr>
          <w:rFonts w:ascii="Times New Roman" w:hAnsi="Times New Roman" w:cs="Times New Roman"/>
          <w:sz w:val="24"/>
          <w:szCs w:val="24"/>
        </w:rPr>
        <w:t xml:space="preserve"> ei ole maksuvõlga</w:t>
      </w:r>
      <w:r>
        <w:rPr>
          <w:rFonts w:ascii="Times New Roman" w:hAnsi="Times New Roman" w:cs="Times New Roman"/>
          <w:sz w:val="24"/>
          <w:szCs w:val="24"/>
        </w:rPr>
        <w:t xml:space="preserve"> riiklike ja kohalike maksude osas või see</w:t>
      </w:r>
      <w:r w:rsidRPr="007A6A72">
        <w:rPr>
          <w:rFonts w:ascii="Times New Roman" w:hAnsi="Times New Roman" w:cs="Times New Roman"/>
          <w:sz w:val="24"/>
          <w:szCs w:val="24"/>
        </w:rPr>
        <w:t xml:space="preserve"> on ajatatud</w:t>
      </w:r>
      <w:r>
        <w:rPr>
          <w:rFonts w:ascii="Times New Roman" w:hAnsi="Times New Roman" w:cs="Times New Roman"/>
          <w:sz w:val="24"/>
          <w:szCs w:val="24"/>
        </w:rPr>
        <w:t xml:space="preserve"> ning maksed on tasutud kokkulepitud ajakava järgi</w:t>
      </w:r>
      <w:r w:rsidRPr="007A6A72">
        <w:rPr>
          <w:rFonts w:ascii="Times New Roman" w:hAnsi="Times New Roman" w:cs="Times New Roman"/>
          <w:sz w:val="24"/>
          <w:szCs w:val="24"/>
        </w:rPr>
        <w:t>;</w:t>
      </w:r>
    </w:p>
    <w:p w14:paraId="20A5BAE4" w14:textId="77777777" w:rsidR="0095143A" w:rsidRDefault="0095143A" w:rsidP="0095143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taotlejal ei ole majandusaasta aruande esitamise võlga;</w:t>
      </w:r>
    </w:p>
    <w:p w14:paraId="10FF7F5E" w14:textId="77777777" w:rsidR="0095143A" w:rsidRDefault="0095143A" w:rsidP="0095143A">
      <w:pPr>
        <w:pStyle w:val="Vahedeta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>taotleja ei ole</w:t>
      </w:r>
      <w:r w:rsidRPr="00511AFF">
        <w:rPr>
          <w:rFonts w:ascii="Times New Roman" w:hAnsi="Times New Roman"/>
          <w:sz w:val="24"/>
          <w:szCs w:val="24"/>
        </w:rPr>
        <w:t xml:space="preserve"> rikkunud Siseministeeriumiga</w:t>
      </w:r>
      <w:r>
        <w:rPr>
          <w:rFonts w:ascii="Times New Roman" w:hAnsi="Times New Roman"/>
          <w:sz w:val="24"/>
          <w:szCs w:val="24"/>
        </w:rPr>
        <w:t xml:space="preserve"> varem</w:t>
      </w:r>
      <w:r w:rsidRPr="00511AFF">
        <w:rPr>
          <w:rFonts w:ascii="Times New Roman" w:hAnsi="Times New Roman"/>
          <w:sz w:val="24"/>
          <w:szCs w:val="24"/>
        </w:rPr>
        <w:t xml:space="preserve"> sõlmitud riigieelarveli</w:t>
      </w:r>
      <w:r>
        <w:rPr>
          <w:rFonts w:ascii="Times New Roman" w:hAnsi="Times New Roman"/>
          <w:sz w:val="24"/>
          <w:szCs w:val="24"/>
        </w:rPr>
        <w:t>se toetuse lepingut;</w:t>
      </w:r>
    </w:p>
    <w:p w14:paraId="34C5F804" w14:textId="77777777" w:rsidR="0095143A" w:rsidRDefault="0095143A" w:rsidP="0095143A">
      <w:pPr>
        <w:pStyle w:val="Vahedeta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ab/>
        <w:t>taotleja on nõuetekohaselt täitnud Euroopa Liidust või muudest vahenditest toetuse eraldajaga varem sõlmitud toetuse lepinguid ja tal ei ole tagasimaksete võlga;</w:t>
      </w:r>
    </w:p>
    <w:p w14:paraId="29C87424" w14:textId="77777777" w:rsidR="0095143A" w:rsidRDefault="0095143A" w:rsidP="0095143A">
      <w:pPr>
        <w:spacing w:after="0" w:line="240" w:lineRule="auto"/>
        <w:ind w:left="284" w:right="-14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  <w:t>taotleja</w:t>
      </w:r>
      <w:r w:rsidRPr="007A6A72">
        <w:rPr>
          <w:rFonts w:ascii="Times New Roman" w:hAnsi="Times New Roman" w:cs="Times New Roman"/>
          <w:sz w:val="24"/>
          <w:szCs w:val="24"/>
        </w:rPr>
        <w:t xml:space="preserve"> suhtes ei ole algatatud pankr</w:t>
      </w:r>
      <w:r>
        <w:rPr>
          <w:rFonts w:ascii="Times New Roman" w:hAnsi="Times New Roman" w:cs="Times New Roman"/>
          <w:sz w:val="24"/>
          <w:szCs w:val="24"/>
        </w:rPr>
        <w:t>oti- või likvideerimismenetlust;</w:t>
      </w:r>
    </w:p>
    <w:p w14:paraId="0A1C55E2" w14:textId="77777777" w:rsidR="0095143A" w:rsidRDefault="0095143A" w:rsidP="0095143A">
      <w:pPr>
        <w:pStyle w:val="Vahedeta"/>
        <w:ind w:left="284" w:right="-142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  <w:t xml:space="preserve">taotleja </w:t>
      </w:r>
      <w:r w:rsidRPr="00FF16BD">
        <w:rPr>
          <w:rFonts w:ascii="Times New Roman" w:hAnsi="Times New Roman" w:cs="Times New Roman"/>
          <w:sz w:val="24"/>
          <w:szCs w:val="24"/>
        </w:rPr>
        <w:t>juhtorgani liiget ei ole karistatud majandusalase, ametialase, varavastase,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avaliku korra, riigi julgeoleku või avaliku usalduse vastase süüteo eest või kui teda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F16BD">
        <w:rPr>
          <w:rFonts w:ascii="Times New Roman" w:hAnsi="Times New Roman" w:cs="Times New Roman"/>
          <w:sz w:val="24"/>
          <w:szCs w:val="24"/>
        </w:rPr>
        <w:t>on karistatud, siis on ta karistusandmed karistusregistrist kustutatud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C17798B" w14:textId="77777777" w:rsidR="0095143A" w:rsidRDefault="0095143A" w:rsidP="0095143A">
      <w:pPr>
        <w:pStyle w:val="Vahedeta"/>
        <w:rPr>
          <w:rFonts w:ascii="Times New Roman" w:hAnsi="Times New Roman"/>
          <w:b/>
          <w:bCs/>
          <w:sz w:val="24"/>
          <w:szCs w:val="24"/>
        </w:rPr>
      </w:pPr>
    </w:p>
    <w:p w14:paraId="2B9EBD69" w14:textId="77777777" w:rsidR="0095143A" w:rsidRDefault="0095143A" w:rsidP="0095143A">
      <w:pPr>
        <w:pStyle w:val="Vahedeta"/>
        <w:rPr>
          <w:rFonts w:ascii="Times New Roman" w:hAnsi="Times New Roman"/>
          <w:b/>
          <w:bCs/>
          <w:sz w:val="24"/>
          <w:szCs w:val="24"/>
        </w:rPr>
      </w:pPr>
    </w:p>
    <w:p w14:paraId="03D53EFD" w14:textId="77777777" w:rsidR="0095143A" w:rsidRPr="0073120A" w:rsidRDefault="0095143A" w:rsidP="0095143A">
      <w:pPr>
        <w:pStyle w:val="Vahedeta"/>
        <w:rPr>
          <w:rFonts w:ascii="Times New Roman" w:hAnsi="Times New Roman"/>
          <w:b/>
          <w:bCs/>
          <w:sz w:val="24"/>
          <w:szCs w:val="24"/>
        </w:rPr>
      </w:pPr>
      <w:r w:rsidRPr="00FA020D">
        <w:rPr>
          <w:rFonts w:ascii="Times New Roman" w:hAnsi="Times New Roman"/>
          <w:b/>
          <w:bCs/>
          <w:sz w:val="24"/>
          <w:szCs w:val="24"/>
        </w:rPr>
        <w:t>Taotluse esitaja</w:t>
      </w:r>
      <w:r w:rsidRPr="003B0CCA">
        <w:rPr>
          <w:rFonts w:ascii="Times New Roman" w:hAnsi="Times New Roman"/>
          <w:sz w:val="24"/>
          <w:szCs w:val="24"/>
        </w:rPr>
        <w:t xml:space="preserve"> (või volitatud esindaja) </w:t>
      </w:r>
      <w:r w:rsidRPr="00FA020D">
        <w:rPr>
          <w:rFonts w:ascii="Times New Roman" w:hAnsi="Times New Roman"/>
          <w:b/>
          <w:bCs/>
          <w:sz w:val="24"/>
          <w:szCs w:val="24"/>
        </w:rPr>
        <w:t>nimi:</w:t>
      </w:r>
    </w:p>
    <w:p w14:paraId="26DE1B38" w14:textId="7070FFF5" w:rsidR="0095143A" w:rsidRPr="004D2DDA" w:rsidRDefault="0095143A" w:rsidP="0095143A">
      <w:pPr>
        <w:pStyle w:val="Vahedeta"/>
        <w:rPr>
          <w:rFonts w:ascii="Times New Roman" w:hAnsi="Times New Roman"/>
          <w:b/>
          <w:bCs/>
          <w:sz w:val="24"/>
          <w:szCs w:val="24"/>
        </w:rPr>
      </w:pPr>
      <w:r w:rsidRPr="003B0CCA">
        <w:rPr>
          <w:rFonts w:ascii="Times New Roman" w:hAnsi="Times New Roman"/>
          <w:sz w:val="24"/>
          <w:szCs w:val="24"/>
        </w:rPr>
        <w:t>Kuupäev:</w:t>
      </w:r>
      <w:r w:rsidR="004D2DDA">
        <w:rPr>
          <w:rFonts w:ascii="Times New Roman" w:hAnsi="Times New Roman"/>
          <w:sz w:val="24"/>
          <w:szCs w:val="24"/>
        </w:rPr>
        <w:t xml:space="preserve"> </w:t>
      </w:r>
      <w:r w:rsidR="004D2DDA">
        <w:rPr>
          <w:rFonts w:ascii="Times New Roman" w:hAnsi="Times New Roman"/>
          <w:b/>
          <w:bCs/>
          <w:sz w:val="24"/>
          <w:szCs w:val="24"/>
        </w:rPr>
        <w:t>30.05.2024</w:t>
      </w:r>
    </w:p>
    <w:p w14:paraId="31C70CBC" w14:textId="074A1394" w:rsidR="0095143A" w:rsidRPr="00B7430A" w:rsidRDefault="0095143A" w:rsidP="0095143A">
      <w:pPr>
        <w:pStyle w:val="Vahedeta"/>
        <w:rPr>
          <w:rFonts w:ascii="Times New Roman" w:hAnsi="Times New Roman"/>
          <w:sz w:val="24"/>
          <w:szCs w:val="24"/>
        </w:rPr>
      </w:pPr>
      <w:r w:rsidRPr="003B0CCA">
        <w:rPr>
          <w:rFonts w:ascii="Times New Roman" w:hAnsi="Times New Roman"/>
          <w:sz w:val="24"/>
          <w:szCs w:val="24"/>
        </w:rPr>
        <w:t>Allkiri:</w:t>
      </w:r>
      <w:r>
        <w:rPr>
          <w:rFonts w:ascii="Times New Roman" w:hAnsi="Times New Roman"/>
          <w:sz w:val="24"/>
          <w:szCs w:val="24"/>
        </w:rPr>
        <w:t xml:space="preserve"> </w:t>
      </w:r>
      <w:r w:rsidR="004D2DDA">
        <w:rPr>
          <w:rFonts w:ascii="Times New Roman" w:hAnsi="Times New Roman"/>
          <w:b/>
          <w:bCs/>
          <w:sz w:val="24"/>
          <w:szCs w:val="24"/>
        </w:rPr>
        <w:t xml:space="preserve">Philippe Jean-Charles Jourdan </w:t>
      </w:r>
      <w:r>
        <w:rPr>
          <w:rFonts w:ascii="Times New Roman" w:hAnsi="Times New Roman"/>
          <w:sz w:val="24"/>
          <w:szCs w:val="24"/>
        </w:rPr>
        <w:t>(allkirjastatud digitaalselt)</w:t>
      </w:r>
    </w:p>
    <w:p w14:paraId="3C405686" w14:textId="77777777" w:rsidR="0095143A" w:rsidRPr="00CD6EC5" w:rsidRDefault="0095143A" w:rsidP="0095143A">
      <w:p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27C0FDD9" w14:textId="0DF0F8BB" w:rsidR="00801D6A" w:rsidRPr="00801D6A" w:rsidRDefault="00801D6A" w:rsidP="00801D6A"/>
    <w:sectPr w:rsidR="00801D6A" w:rsidRPr="00801D6A" w:rsidSect="009D675B">
      <w:headerReference w:type="default" r:id="rId6"/>
      <w:footerReference w:type="default" r:id="rId7"/>
      <w:footerReference w:type="first" r:id="rId8"/>
      <w:pgSz w:w="11906" w:h="16838"/>
      <w:pgMar w:top="907" w:right="1021" w:bottom="1418" w:left="181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B726C" w14:textId="77777777" w:rsidR="00707CE7" w:rsidRDefault="00707CE7">
      <w:pPr>
        <w:spacing w:after="0" w:line="240" w:lineRule="auto"/>
      </w:pPr>
      <w:r>
        <w:separator/>
      </w:r>
    </w:p>
  </w:endnote>
  <w:endnote w:type="continuationSeparator" w:id="0">
    <w:p w14:paraId="168205B2" w14:textId="77777777" w:rsidR="00707CE7" w:rsidRDefault="00707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EEEDB" w14:textId="1AD4A99C" w:rsidR="002D7A1F" w:rsidRPr="009D675B" w:rsidRDefault="0095143A" w:rsidP="009D675B">
    <w:pPr>
      <w:pStyle w:val="Jalus"/>
      <w:tabs>
        <w:tab w:val="clear" w:pos="4536"/>
        <w:tab w:val="clear" w:pos="9072"/>
      </w:tabs>
      <w:ind w:left="0"/>
      <w:rPr>
        <w:rFonts w:ascii="Times New Roman" w:hAnsi="Times New Roman" w:cs="Times New Roman"/>
        <w:sz w:val="20"/>
        <w:szCs w:val="20"/>
      </w:rPr>
    </w:pP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PAGE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A4175C">
      <w:rPr>
        <w:rFonts w:ascii="Times New Roman" w:hAnsi="Times New Roman" w:cs="Times New Roman"/>
        <w:noProof/>
        <w:sz w:val="20"/>
        <w:szCs w:val="20"/>
      </w:rPr>
      <w:t>3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 xml:space="preserve"> (</w:t>
    </w:r>
    <w:r w:rsidRPr="0094539D">
      <w:rPr>
        <w:rFonts w:ascii="Times New Roman" w:hAnsi="Times New Roman" w:cs="Times New Roman"/>
        <w:sz w:val="20"/>
        <w:szCs w:val="20"/>
      </w:rPr>
      <w:fldChar w:fldCharType="begin"/>
    </w:r>
    <w:r w:rsidRPr="0094539D">
      <w:rPr>
        <w:rFonts w:ascii="Times New Roman" w:hAnsi="Times New Roman" w:cs="Times New Roman"/>
        <w:sz w:val="20"/>
        <w:szCs w:val="20"/>
      </w:rPr>
      <w:instrText xml:space="preserve"> NUMPAGES </w:instrText>
    </w:r>
    <w:r w:rsidRPr="0094539D">
      <w:rPr>
        <w:rFonts w:ascii="Times New Roman" w:hAnsi="Times New Roman" w:cs="Times New Roman"/>
        <w:sz w:val="20"/>
        <w:szCs w:val="20"/>
      </w:rPr>
      <w:fldChar w:fldCharType="separate"/>
    </w:r>
    <w:r w:rsidR="00A4175C">
      <w:rPr>
        <w:rFonts w:ascii="Times New Roman" w:hAnsi="Times New Roman" w:cs="Times New Roman"/>
        <w:noProof/>
        <w:sz w:val="20"/>
        <w:szCs w:val="20"/>
      </w:rPr>
      <w:t>3</w:t>
    </w:r>
    <w:r w:rsidRPr="0094539D">
      <w:rPr>
        <w:rFonts w:ascii="Times New Roman" w:hAnsi="Times New Roman" w:cs="Times New Roman"/>
        <w:sz w:val="20"/>
        <w:szCs w:val="20"/>
      </w:rPr>
      <w:fldChar w:fldCharType="end"/>
    </w:r>
    <w:r w:rsidRPr="0094539D">
      <w:rPr>
        <w:rFonts w:ascii="Times New Roman" w:hAnsi="Times New Roman" w:cs="Times New Roman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800E9" w14:textId="77777777" w:rsidR="002D7A1F" w:rsidRPr="009D675B" w:rsidRDefault="002D7A1F" w:rsidP="009D675B">
    <w:pPr>
      <w:pStyle w:val="Jalus"/>
      <w:ind w:left="0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E04E7" w14:textId="77777777" w:rsidR="00707CE7" w:rsidRDefault="00707CE7">
      <w:pPr>
        <w:spacing w:after="0" w:line="240" w:lineRule="auto"/>
      </w:pPr>
      <w:r>
        <w:separator/>
      </w:r>
    </w:p>
  </w:footnote>
  <w:footnote w:type="continuationSeparator" w:id="0">
    <w:p w14:paraId="3D4684A1" w14:textId="77777777" w:rsidR="00707CE7" w:rsidRDefault="00707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41E70" w14:textId="77777777" w:rsidR="002D7A1F" w:rsidRPr="009D675B" w:rsidRDefault="002D7A1F" w:rsidP="009D675B">
    <w:pPr>
      <w:pStyle w:val="Pis"/>
      <w:ind w:left="0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D6A"/>
    <w:rsid w:val="000056DB"/>
    <w:rsid w:val="00121056"/>
    <w:rsid w:val="00176E5D"/>
    <w:rsid w:val="0019262F"/>
    <w:rsid w:val="002D7A1F"/>
    <w:rsid w:val="003D32E1"/>
    <w:rsid w:val="00453BFB"/>
    <w:rsid w:val="004A7E34"/>
    <w:rsid w:val="004D2DDA"/>
    <w:rsid w:val="0052369E"/>
    <w:rsid w:val="00674A7A"/>
    <w:rsid w:val="00693D91"/>
    <w:rsid w:val="006951A5"/>
    <w:rsid w:val="00701DC7"/>
    <w:rsid w:val="00707CE7"/>
    <w:rsid w:val="00801D6A"/>
    <w:rsid w:val="00846475"/>
    <w:rsid w:val="008D2B1F"/>
    <w:rsid w:val="008F0A30"/>
    <w:rsid w:val="009443DE"/>
    <w:rsid w:val="0095143A"/>
    <w:rsid w:val="00971329"/>
    <w:rsid w:val="00A37046"/>
    <w:rsid w:val="00A4175C"/>
    <w:rsid w:val="00D66FDA"/>
    <w:rsid w:val="00D70815"/>
    <w:rsid w:val="00DA6C57"/>
    <w:rsid w:val="00E30F78"/>
    <w:rsid w:val="00E63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227C5"/>
  <w15:chartTrackingRefBased/>
  <w15:docId w15:val="{92A295A4-9F22-4A76-9EC1-6F2DDCC19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5143A"/>
    <w:pPr>
      <w:spacing w:after="200" w:line="276" w:lineRule="auto"/>
      <w:ind w:left="-57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5143A"/>
  </w:style>
  <w:style w:type="paragraph" w:styleId="Jalus">
    <w:name w:val="footer"/>
    <w:basedOn w:val="Normaallaad"/>
    <w:link w:val="JalusMrk"/>
    <w:uiPriority w:val="99"/>
    <w:unhideWhenUsed/>
    <w:rsid w:val="009514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5143A"/>
  </w:style>
  <w:style w:type="paragraph" w:styleId="Vahedeta">
    <w:name w:val="No Spacing"/>
    <w:uiPriority w:val="1"/>
    <w:qFormat/>
    <w:rsid w:val="009514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99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1111</Words>
  <Characters>6337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Ilmo Au</dc:creator>
  <cp:keywords/>
  <dc:description/>
  <cp:lastModifiedBy>Erik Salumäe</cp:lastModifiedBy>
  <cp:revision>5</cp:revision>
  <dcterms:created xsi:type="dcterms:W3CDTF">2024-05-30T07:21:00Z</dcterms:created>
  <dcterms:modified xsi:type="dcterms:W3CDTF">2024-05-30T07:30:00Z</dcterms:modified>
</cp:coreProperties>
</file>